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tblLook w:val="04A0" w:firstRow="1" w:lastRow="0" w:firstColumn="1" w:lastColumn="0" w:noHBand="0" w:noVBand="1"/>
      </w:tblPr>
      <w:tblGrid>
        <w:gridCol w:w="4644"/>
        <w:gridCol w:w="5670"/>
      </w:tblGrid>
      <w:tr w:rsidR="005F390E" w:rsidRPr="00571455" w14:paraId="618C8D55" w14:textId="77777777" w:rsidTr="005F390E">
        <w:tc>
          <w:tcPr>
            <w:tcW w:w="4644" w:type="dxa"/>
            <w:shd w:val="clear" w:color="auto" w:fill="auto"/>
          </w:tcPr>
          <w:p w14:paraId="466EED40" w14:textId="77777777" w:rsidR="005F390E" w:rsidRPr="00571455" w:rsidRDefault="005F390E" w:rsidP="0006129B">
            <w:pPr>
              <w:jc w:val="center"/>
              <w:rPr>
                <w:noProof/>
              </w:rPr>
            </w:pPr>
          </w:p>
        </w:tc>
        <w:tc>
          <w:tcPr>
            <w:tcW w:w="5670" w:type="dxa"/>
            <w:shd w:val="clear" w:color="auto" w:fill="auto"/>
          </w:tcPr>
          <w:p w14:paraId="289080F3" w14:textId="77777777" w:rsidR="005F390E" w:rsidRPr="00571455" w:rsidRDefault="00460CF7" w:rsidP="0006129B">
            <w:pPr>
              <w:widowControl w:val="0"/>
              <w:suppressAutoHyphens/>
              <w:jc w:val="right"/>
            </w:pPr>
            <w:bookmarkStart w:id="0" w:name="_Hlk140754808"/>
            <w:r w:rsidRPr="00571455">
              <w:t>УТВЕРЖДЕНО</w:t>
            </w:r>
            <w:r w:rsidR="005F390E" w:rsidRPr="00571455">
              <w:t>:</w:t>
            </w:r>
          </w:p>
          <w:p w14:paraId="0BA280DC" w14:textId="77777777" w:rsidR="00533C8B" w:rsidRPr="00571455" w:rsidRDefault="00533C8B" w:rsidP="00533C8B">
            <w:pPr>
              <w:widowControl w:val="0"/>
              <w:suppressAutoHyphens/>
              <w:jc w:val="right"/>
            </w:pPr>
            <w:r w:rsidRPr="00571455">
              <w:t xml:space="preserve">Глава муниципального образования </w:t>
            </w:r>
          </w:p>
          <w:p w14:paraId="5C14E645" w14:textId="0D46202A" w:rsidR="00533C8B" w:rsidRPr="00571455" w:rsidRDefault="00533C8B" w:rsidP="00533C8B">
            <w:pPr>
              <w:widowControl w:val="0"/>
              <w:suppressAutoHyphens/>
              <w:jc w:val="right"/>
            </w:pPr>
            <w:r w:rsidRPr="00571455">
              <w:t xml:space="preserve">«Муниципальный округ Якшур-Бодьинский район </w:t>
            </w:r>
          </w:p>
          <w:p w14:paraId="754FAF3B" w14:textId="74362420" w:rsidR="00533C8B" w:rsidRPr="00571455" w:rsidRDefault="00533C8B" w:rsidP="00533C8B">
            <w:pPr>
              <w:widowControl w:val="0"/>
              <w:suppressAutoHyphens/>
              <w:jc w:val="right"/>
            </w:pPr>
            <w:r w:rsidRPr="00571455">
              <w:t xml:space="preserve">Удмуртской Республики» </w:t>
            </w:r>
          </w:p>
          <w:p w14:paraId="41509E55" w14:textId="1F0289BB" w:rsidR="006B660B" w:rsidRPr="00571455" w:rsidRDefault="00533C8B" w:rsidP="00533C8B">
            <w:pPr>
              <w:widowControl w:val="0"/>
              <w:suppressAutoHyphens/>
              <w:jc w:val="right"/>
            </w:pPr>
            <w:r w:rsidRPr="00571455">
              <w:t xml:space="preserve">Леконцев </w:t>
            </w:r>
            <w:bookmarkEnd w:id="0"/>
            <w:r w:rsidRPr="00571455">
              <w:t>А.В.</w:t>
            </w:r>
          </w:p>
          <w:p w14:paraId="3A4E40CC" w14:textId="384796B7" w:rsidR="00533C8B" w:rsidRPr="00571455" w:rsidRDefault="00533C8B" w:rsidP="00533C8B">
            <w:pPr>
              <w:widowControl w:val="0"/>
              <w:suppressAutoHyphens/>
              <w:jc w:val="right"/>
            </w:pPr>
            <w:r w:rsidRPr="00571455">
              <w:t>_______________________________</w:t>
            </w:r>
          </w:p>
          <w:p w14:paraId="4CD7094E" w14:textId="77777777" w:rsidR="006B660B" w:rsidRPr="00571455" w:rsidRDefault="006B660B" w:rsidP="0006129B">
            <w:pPr>
              <w:widowControl w:val="0"/>
              <w:suppressAutoHyphens/>
              <w:jc w:val="right"/>
            </w:pPr>
          </w:p>
          <w:p w14:paraId="708CDAC9" w14:textId="77777777" w:rsidR="006B660B" w:rsidRPr="00571455" w:rsidRDefault="006B660B" w:rsidP="0006129B">
            <w:pPr>
              <w:widowControl w:val="0"/>
              <w:suppressAutoHyphens/>
              <w:jc w:val="right"/>
            </w:pPr>
          </w:p>
          <w:p w14:paraId="66B24EF9" w14:textId="77777777" w:rsidR="006B660B" w:rsidRPr="00571455" w:rsidRDefault="006B660B" w:rsidP="0006129B">
            <w:pPr>
              <w:widowControl w:val="0"/>
              <w:suppressAutoHyphens/>
              <w:jc w:val="right"/>
            </w:pPr>
          </w:p>
        </w:tc>
      </w:tr>
    </w:tbl>
    <w:p w14:paraId="6816DEC7" w14:textId="77777777" w:rsidR="00BF1952" w:rsidRPr="00571455" w:rsidRDefault="00BF1952" w:rsidP="0006129B">
      <w:pPr>
        <w:widowControl w:val="0"/>
        <w:adjustRightInd w:val="0"/>
        <w:textAlignment w:val="baseline"/>
        <w:rPr>
          <w:rFonts w:eastAsia="Microsoft YaHei"/>
          <w:kern w:val="28"/>
          <w:sz w:val="28"/>
          <w:szCs w:val="28"/>
        </w:rPr>
      </w:pPr>
    </w:p>
    <w:p w14:paraId="506D5D85" w14:textId="77777777" w:rsidR="00BF1952" w:rsidRPr="00571455" w:rsidRDefault="00BF1952" w:rsidP="0006129B">
      <w:pPr>
        <w:widowControl w:val="0"/>
        <w:adjustRightInd w:val="0"/>
        <w:textAlignment w:val="baseline"/>
        <w:rPr>
          <w:rFonts w:eastAsia="Microsoft YaHei"/>
          <w:kern w:val="28"/>
          <w:sz w:val="28"/>
          <w:szCs w:val="28"/>
        </w:rPr>
      </w:pPr>
    </w:p>
    <w:p w14:paraId="0EA9A05F" w14:textId="77777777" w:rsidR="00E3281E" w:rsidRPr="00571455" w:rsidRDefault="00E3281E" w:rsidP="0006129B">
      <w:pPr>
        <w:widowControl w:val="0"/>
        <w:adjustRightInd w:val="0"/>
        <w:textAlignment w:val="baseline"/>
        <w:rPr>
          <w:rFonts w:eastAsia="Microsoft YaHei"/>
          <w:kern w:val="28"/>
        </w:rPr>
      </w:pPr>
    </w:p>
    <w:p w14:paraId="1C7A02F4" w14:textId="77777777" w:rsidR="00DB3855" w:rsidRPr="00571455" w:rsidRDefault="00DB3855" w:rsidP="0006129B">
      <w:pPr>
        <w:widowControl w:val="0"/>
        <w:adjustRightInd w:val="0"/>
        <w:textAlignment w:val="baseline"/>
        <w:rPr>
          <w:rFonts w:eastAsia="Microsoft YaHei"/>
          <w:kern w:val="28"/>
        </w:rPr>
      </w:pPr>
    </w:p>
    <w:p w14:paraId="0FD00517" w14:textId="77777777" w:rsidR="00E3281E" w:rsidRPr="00571455" w:rsidRDefault="00E3281E" w:rsidP="0006129B">
      <w:pPr>
        <w:widowControl w:val="0"/>
        <w:adjustRightInd w:val="0"/>
        <w:textAlignment w:val="baseline"/>
        <w:rPr>
          <w:rFonts w:eastAsia="Microsoft YaHei"/>
          <w:kern w:val="28"/>
        </w:rPr>
      </w:pPr>
    </w:p>
    <w:p w14:paraId="3A5FEA8B" w14:textId="77777777" w:rsidR="00E3281E" w:rsidRPr="00571455" w:rsidRDefault="00E3281E" w:rsidP="0006129B">
      <w:pPr>
        <w:widowControl w:val="0"/>
        <w:adjustRightInd w:val="0"/>
        <w:textAlignment w:val="baseline"/>
        <w:rPr>
          <w:rFonts w:eastAsia="Microsoft YaHei"/>
          <w:kern w:val="28"/>
        </w:rPr>
      </w:pPr>
    </w:p>
    <w:p w14:paraId="0CB5B043" w14:textId="77777777" w:rsidR="00E3281E" w:rsidRPr="00571455" w:rsidRDefault="00E3281E" w:rsidP="0006129B">
      <w:pPr>
        <w:widowControl w:val="0"/>
        <w:adjustRightInd w:val="0"/>
        <w:textAlignment w:val="baseline"/>
        <w:rPr>
          <w:rFonts w:eastAsia="Microsoft YaHei"/>
          <w:kern w:val="28"/>
        </w:rPr>
      </w:pPr>
    </w:p>
    <w:p w14:paraId="3137C50B" w14:textId="77777777" w:rsidR="00E3281E" w:rsidRPr="00571455" w:rsidRDefault="00E3281E" w:rsidP="0006129B">
      <w:pPr>
        <w:widowControl w:val="0"/>
        <w:adjustRightInd w:val="0"/>
        <w:textAlignment w:val="baseline"/>
        <w:rPr>
          <w:rFonts w:eastAsia="Microsoft YaHei"/>
          <w:kern w:val="28"/>
        </w:rPr>
      </w:pPr>
    </w:p>
    <w:p w14:paraId="438F1482" w14:textId="77777777" w:rsidR="00E3281E" w:rsidRPr="00571455" w:rsidRDefault="00E3281E" w:rsidP="0006129B">
      <w:pPr>
        <w:widowControl w:val="0"/>
        <w:adjustRightInd w:val="0"/>
        <w:textAlignment w:val="baseline"/>
        <w:rPr>
          <w:rFonts w:eastAsia="Microsoft YaHei"/>
          <w:kern w:val="28"/>
        </w:rPr>
      </w:pPr>
    </w:p>
    <w:p w14:paraId="23A5F480" w14:textId="5D1D35E9" w:rsidR="00230621" w:rsidRPr="00571455" w:rsidRDefault="00D54805" w:rsidP="00230621">
      <w:pPr>
        <w:keepNext/>
        <w:keepLines/>
        <w:widowControl w:val="0"/>
        <w:adjustRightInd w:val="0"/>
        <w:jc w:val="center"/>
        <w:textAlignment w:val="baseline"/>
        <w:rPr>
          <w:rFonts w:eastAsia="Microsoft YaHei"/>
          <w:b/>
          <w:kern w:val="28"/>
          <w:sz w:val="28"/>
          <w:szCs w:val="28"/>
        </w:rPr>
      </w:pPr>
      <w:bookmarkStart w:id="1" w:name="_Hlk141344153"/>
      <w:bookmarkStart w:id="2" w:name="_Hlk137290277"/>
      <w:bookmarkStart w:id="3" w:name="_Hlk128490483"/>
      <w:r w:rsidRPr="00571455">
        <w:rPr>
          <w:rFonts w:eastAsia="Microsoft YaHei"/>
          <w:b/>
          <w:kern w:val="28"/>
          <w:sz w:val="28"/>
          <w:szCs w:val="28"/>
        </w:rPr>
        <w:t xml:space="preserve">СХЕМА ТЕПЛОСНАБЖЕНИЯ </w:t>
      </w:r>
    </w:p>
    <w:p w14:paraId="0BD44127" w14:textId="77777777" w:rsidR="00D54805" w:rsidRPr="00571455" w:rsidRDefault="00D54805" w:rsidP="00230621">
      <w:pPr>
        <w:keepNext/>
        <w:keepLines/>
        <w:widowControl w:val="0"/>
        <w:adjustRightInd w:val="0"/>
        <w:jc w:val="center"/>
        <w:textAlignment w:val="baseline"/>
        <w:rPr>
          <w:rFonts w:eastAsia="Microsoft YaHei"/>
          <w:b/>
          <w:kern w:val="28"/>
          <w:sz w:val="28"/>
          <w:szCs w:val="28"/>
        </w:rPr>
      </w:pPr>
      <w:r w:rsidRPr="00571455">
        <w:rPr>
          <w:rFonts w:eastAsia="Microsoft YaHei"/>
          <w:b/>
          <w:kern w:val="28"/>
          <w:sz w:val="28"/>
          <w:szCs w:val="28"/>
        </w:rPr>
        <w:t xml:space="preserve">МУНИЦИПАЛЬНОГО ОБРАЗОВАНИИЯ </w:t>
      </w:r>
    </w:p>
    <w:p w14:paraId="02E9FF64" w14:textId="0DD494F9" w:rsidR="00D54805" w:rsidRPr="00571455" w:rsidRDefault="00D54805" w:rsidP="00230621">
      <w:pPr>
        <w:keepNext/>
        <w:keepLines/>
        <w:widowControl w:val="0"/>
        <w:adjustRightInd w:val="0"/>
        <w:jc w:val="center"/>
        <w:textAlignment w:val="baseline"/>
        <w:rPr>
          <w:rFonts w:eastAsia="Microsoft YaHei"/>
          <w:b/>
          <w:kern w:val="28"/>
          <w:sz w:val="28"/>
          <w:szCs w:val="28"/>
        </w:rPr>
      </w:pPr>
      <w:r w:rsidRPr="00571455">
        <w:rPr>
          <w:rFonts w:eastAsia="Microsoft YaHei"/>
          <w:b/>
          <w:kern w:val="28"/>
          <w:sz w:val="28"/>
          <w:szCs w:val="28"/>
        </w:rPr>
        <w:t xml:space="preserve">«МУНИЦИПАЛЬНЫЙ ОКРУГ </w:t>
      </w:r>
      <w:r w:rsidR="001B0903" w:rsidRPr="00571455">
        <w:rPr>
          <w:rFonts w:eastAsia="Microsoft YaHei"/>
          <w:b/>
          <w:kern w:val="28"/>
          <w:sz w:val="28"/>
          <w:szCs w:val="28"/>
        </w:rPr>
        <w:t>ЯКШУР-БОДЬИНСКИЙ</w:t>
      </w:r>
      <w:r w:rsidRPr="00571455">
        <w:rPr>
          <w:rFonts w:eastAsia="Microsoft YaHei"/>
          <w:b/>
          <w:kern w:val="28"/>
          <w:sz w:val="28"/>
          <w:szCs w:val="28"/>
        </w:rPr>
        <w:t xml:space="preserve"> РАЙОН» </w:t>
      </w:r>
    </w:p>
    <w:p w14:paraId="40D6EB65" w14:textId="790B6390" w:rsidR="00230621" w:rsidRPr="00571455" w:rsidRDefault="00D54805" w:rsidP="00230621">
      <w:pPr>
        <w:keepNext/>
        <w:keepLines/>
        <w:widowControl w:val="0"/>
        <w:adjustRightInd w:val="0"/>
        <w:jc w:val="center"/>
        <w:textAlignment w:val="baseline"/>
        <w:rPr>
          <w:rFonts w:eastAsia="Microsoft YaHei"/>
          <w:b/>
          <w:kern w:val="28"/>
          <w:sz w:val="28"/>
          <w:szCs w:val="28"/>
        </w:rPr>
      </w:pPr>
      <w:r w:rsidRPr="00571455">
        <w:rPr>
          <w:rFonts w:eastAsia="Microsoft YaHei"/>
          <w:b/>
          <w:kern w:val="28"/>
          <w:sz w:val="28"/>
          <w:szCs w:val="28"/>
        </w:rPr>
        <w:t>УДМУРТСКОЙ РЕСПУБЛИКИ НА ПЕРИОД ДО 20</w:t>
      </w:r>
      <w:r w:rsidR="005647FE" w:rsidRPr="00571455">
        <w:rPr>
          <w:rFonts w:eastAsia="Microsoft YaHei"/>
          <w:b/>
          <w:kern w:val="28"/>
          <w:sz w:val="28"/>
          <w:szCs w:val="28"/>
        </w:rPr>
        <w:t>3</w:t>
      </w:r>
      <w:r w:rsidR="001B0903" w:rsidRPr="00571455">
        <w:rPr>
          <w:rFonts w:eastAsia="Microsoft YaHei"/>
          <w:b/>
          <w:kern w:val="28"/>
          <w:sz w:val="28"/>
          <w:szCs w:val="28"/>
        </w:rPr>
        <w:t>3</w:t>
      </w:r>
      <w:r w:rsidRPr="00571455">
        <w:rPr>
          <w:rFonts w:eastAsia="Microsoft YaHei"/>
          <w:b/>
          <w:kern w:val="28"/>
          <w:sz w:val="28"/>
          <w:szCs w:val="28"/>
        </w:rPr>
        <w:t xml:space="preserve"> Г.</w:t>
      </w:r>
    </w:p>
    <w:bookmarkEnd w:id="1"/>
    <w:p w14:paraId="10116640" w14:textId="77777777" w:rsidR="00230621" w:rsidRPr="00571455" w:rsidRDefault="00230621" w:rsidP="00230621">
      <w:pPr>
        <w:keepNext/>
        <w:keepLines/>
        <w:widowControl w:val="0"/>
        <w:adjustRightInd w:val="0"/>
        <w:jc w:val="center"/>
        <w:textAlignment w:val="baseline"/>
        <w:rPr>
          <w:rFonts w:eastAsia="Microsoft YaHei"/>
          <w:b/>
          <w:kern w:val="28"/>
          <w:sz w:val="28"/>
          <w:szCs w:val="28"/>
        </w:rPr>
      </w:pPr>
    </w:p>
    <w:bookmarkEnd w:id="2"/>
    <w:p w14:paraId="1C32818A" w14:textId="77777777" w:rsidR="00DB3855" w:rsidRPr="00571455" w:rsidRDefault="00DB3855" w:rsidP="0006129B">
      <w:pPr>
        <w:keepNext/>
        <w:keepLines/>
        <w:widowControl w:val="0"/>
        <w:adjustRightInd w:val="0"/>
        <w:textAlignment w:val="baseline"/>
        <w:rPr>
          <w:rFonts w:eastAsia="Microsoft YaHei"/>
          <w:b/>
          <w:caps/>
          <w:kern w:val="28"/>
          <w:sz w:val="28"/>
          <w:szCs w:val="28"/>
        </w:rPr>
      </w:pPr>
    </w:p>
    <w:bookmarkEnd w:id="3"/>
    <w:p w14:paraId="58A054B6" w14:textId="41756668" w:rsidR="00E3281E" w:rsidRPr="00571455" w:rsidRDefault="00CE6DC5" w:rsidP="0006129B">
      <w:pPr>
        <w:keepNext/>
        <w:keepLines/>
        <w:widowControl w:val="0"/>
        <w:adjustRightInd w:val="0"/>
        <w:jc w:val="center"/>
        <w:textAlignment w:val="baseline"/>
        <w:rPr>
          <w:rFonts w:eastAsia="Microsoft YaHei"/>
          <w:b/>
          <w:caps/>
          <w:kern w:val="28"/>
          <w:sz w:val="28"/>
          <w:szCs w:val="28"/>
        </w:rPr>
      </w:pPr>
      <w:r w:rsidRPr="00571455">
        <w:rPr>
          <w:rFonts w:eastAsia="Microsoft YaHei"/>
          <w:b/>
          <w:kern w:val="28"/>
          <w:sz w:val="28"/>
          <w:szCs w:val="28"/>
        </w:rPr>
        <w:t>Обосновывающие материалы</w:t>
      </w:r>
    </w:p>
    <w:p w14:paraId="19DEB232" w14:textId="77777777" w:rsidR="00E3281E" w:rsidRPr="00571455" w:rsidRDefault="00E3281E" w:rsidP="0006129B">
      <w:pPr>
        <w:widowControl w:val="0"/>
        <w:adjustRightInd w:val="0"/>
        <w:textAlignment w:val="baseline"/>
        <w:rPr>
          <w:rFonts w:eastAsia="Microsoft YaHei"/>
        </w:rPr>
      </w:pPr>
    </w:p>
    <w:p w14:paraId="0F66E71B" w14:textId="77777777" w:rsidR="00E3281E" w:rsidRPr="00571455" w:rsidRDefault="00E3281E" w:rsidP="0006129B">
      <w:pPr>
        <w:widowControl w:val="0"/>
        <w:adjustRightInd w:val="0"/>
        <w:textAlignment w:val="baseline"/>
        <w:rPr>
          <w:rFonts w:eastAsia="Microsoft YaHei"/>
        </w:rPr>
      </w:pPr>
    </w:p>
    <w:p w14:paraId="79BCC076" w14:textId="77777777" w:rsidR="00E3281E" w:rsidRPr="00571455" w:rsidRDefault="00E3281E" w:rsidP="0006129B">
      <w:pPr>
        <w:widowControl w:val="0"/>
        <w:adjustRightInd w:val="0"/>
        <w:textAlignment w:val="baseline"/>
        <w:rPr>
          <w:rFonts w:eastAsia="Microsoft YaHei"/>
        </w:rPr>
      </w:pPr>
    </w:p>
    <w:p w14:paraId="59305DE9" w14:textId="77777777" w:rsidR="00E3281E" w:rsidRPr="00571455" w:rsidRDefault="00E3281E" w:rsidP="0006129B">
      <w:pPr>
        <w:widowControl w:val="0"/>
        <w:adjustRightInd w:val="0"/>
        <w:textAlignment w:val="baseline"/>
        <w:rPr>
          <w:rFonts w:eastAsia="Microsoft YaHei"/>
        </w:rPr>
      </w:pPr>
    </w:p>
    <w:p w14:paraId="2F8F94FA" w14:textId="77777777" w:rsidR="00E3281E" w:rsidRPr="00571455" w:rsidRDefault="00E3281E" w:rsidP="0006129B">
      <w:pPr>
        <w:widowControl w:val="0"/>
        <w:adjustRightInd w:val="0"/>
        <w:textAlignment w:val="baseline"/>
        <w:rPr>
          <w:rFonts w:eastAsia="Microsoft YaHei"/>
        </w:rPr>
      </w:pPr>
    </w:p>
    <w:p w14:paraId="325312CA" w14:textId="77777777" w:rsidR="00E3281E" w:rsidRPr="00571455" w:rsidRDefault="00E3281E" w:rsidP="0006129B">
      <w:pPr>
        <w:widowControl w:val="0"/>
        <w:adjustRightInd w:val="0"/>
        <w:textAlignment w:val="baseline"/>
        <w:rPr>
          <w:rFonts w:eastAsia="Microsoft YaHei"/>
          <w:b/>
          <w:kern w:val="28"/>
        </w:rPr>
      </w:pPr>
    </w:p>
    <w:p w14:paraId="38048C4D" w14:textId="77777777" w:rsidR="00FB0F5A" w:rsidRPr="00571455" w:rsidRDefault="00FB0F5A" w:rsidP="00FB0F5A">
      <w:pPr>
        <w:widowControl w:val="0"/>
        <w:adjustRightInd w:val="0"/>
        <w:textAlignment w:val="baseline"/>
        <w:rPr>
          <w:rFonts w:eastAsia="Microsoft YaHei"/>
          <w:b/>
          <w:kern w:val="28"/>
        </w:rPr>
      </w:pPr>
    </w:p>
    <w:p w14:paraId="797F98E3" w14:textId="38E7B12D" w:rsidR="008807FE" w:rsidRPr="00571455" w:rsidRDefault="008807FE" w:rsidP="0006129B">
      <w:pPr>
        <w:widowControl w:val="0"/>
        <w:adjustRightInd w:val="0"/>
        <w:textAlignment w:val="baseline"/>
        <w:rPr>
          <w:rFonts w:eastAsia="Microsoft YaHei"/>
          <w:b/>
          <w:kern w:val="28"/>
        </w:rPr>
      </w:pPr>
    </w:p>
    <w:p w14:paraId="2B84CEDC" w14:textId="21009AA7" w:rsidR="00D956DE" w:rsidRPr="00571455" w:rsidRDefault="00D956DE" w:rsidP="0006129B">
      <w:pPr>
        <w:widowControl w:val="0"/>
        <w:adjustRightInd w:val="0"/>
        <w:textAlignment w:val="baseline"/>
        <w:rPr>
          <w:rFonts w:eastAsia="Microsoft YaHei"/>
          <w:b/>
          <w:kern w:val="28"/>
        </w:rPr>
      </w:pPr>
    </w:p>
    <w:p w14:paraId="2F39AC25" w14:textId="77777777" w:rsidR="00D956DE" w:rsidRPr="00571455" w:rsidRDefault="00D956DE" w:rsidP="0006129B">
      <w:pPr>
        <w:widowControl w:val="0"/>
        <w:adjustRightInd w:val="0"/>
        <w:textAlignment w:val="baseline"/>
        <w:rPr>
          <w:rFonts w:eastAsia="Microsoft YaHei"/>
          <w:b/>
          <w:kern w:val="28"/>
        </w:rPr>
      </w:pPr>
    </w:p>
    <w:p w14:paraId="2F192331" w14:textId="77777777" w:rsidR="008807FE" w:rsidRPr="00571455" w:rsidRDefault="008807FE" w:rsidP="0006129B">
      <w:pPr>
        <w:widowControl w:val="0"/>
        <w:adjustRightInd w:val="0"/>
        <w:textAlignment w:val="baseline"/>
        <w:rPr>
          <w:rFonts w:eastAsia="Microsoft YaHei"/>
          <w:b/>
          <w:kern w:val="28"/>
        </w:rPr>
      </w:pPr>
    </w:p>
    <w:p w14:paraId="7267E9D6" w14:textId="77777777" w:rsidR="00021CB1" w:rsidRPr="00571455" w:rsidRDefault="00021CB1" w:rsidP="0006129B">
      <w:pPr>
        <w:widowControl w:val="0"/>
        <w:adjustRightInd w:val="0"/>
        <w:textAlignment w:val="baseline"/>
        <w:rPr>
          <w:rFonts w:eastAsia="Microsoft YaHei"/>
        </w:rPr>
      </w:pPr>
    </w:p>
    <w:p w14:paraId="1782AB2F" w14:textId="77777777" w:rsidR="00021CB1" w:rsidRPr="00571455" w:rsidRDefault="00021CB1" w:rsidP="0006129B">
      <w:pPr>
        <w:widowControl w:val="0"/>
        <w:adjustRightInd w:val="0"/>
        <w:textAlignment w:val="baseline"/>
        <w:rPr>
          <w:rFonts w:eastAsia="Microsoft YaHei"/>
        </w:rPr>
      </w:pPr>
    </w:p>
    <w:p w14:paraId="0AEDE80B" w14:textId="77777777" w:rsidR="008807FE" w:rsidRPr="00571455" w:rsidRDefault="008807FE" w:rsidP="0006129B">
      <w:pPr>
        <w:widowControl w:val="0"/>
        <w:adjustRightInd w:val="0"/>
        <w:textAlignment w:val="baseline"/>
        <w:rPr>
          <w:rFonts w:eastAsia="Microsoft YaHei"/>
          <w:b/>
          <w:kern w:val="28"/>
        </w:rPr>
      </w:pPr>
    </w:p>
    <w:p w14:paraId="63EBA9C9" w14:textId="77777777" w:rsidR="00E3281E" w:rsidRPr="00571455" w:rsidRDefault="00E3281E" w:rsidP="0006129B">
      <w:pPr>
        <w:widowControl w:val="0"/>
        <w:adjustRightInd w:val="0"/>
        <w:textAlignment w:val="baseline"/>
        <w:rPr>
          <w:rFonts w:eastAsia="Microsoft YaHei"/>
        </w:rPr>
      </w:pPr>
    </w:p>
    <w:p w14:paraId="62DD8246" w14:textId="77777777" w:rsidR="00021CB1" w:rsidRPr="00571455" w:rsidRDefault="00021CB1" w:rsidP="0006129B">
      <w:pPr>
        <w:widowControl w:val="0"/>
        <w:adjustRightInd w:val="0"/>
        <w:textAlignment w:val="baseline"/>
        <w:rPr>
          <w:rFonts w:eastAsia="Microsoft YaHei"/>
        </w:rPr>
      </w:pPr>
    </w:p>
    <w:p w14:paraId="66DB93BD" w14:textId="77777777" w:rsidR="00FF79FD" w:rsidRPr="00571455" w:rsidRDefault="00FF79FD" w:rsidP="0006129B">
      <w:pPr>
        <w:widowControl w:val="0"/>
        <w:adjustRightInd w:val="0"/>
        <w:textAlignment w:val="baseline"/>
        <w:rPr>
          <w:rFonts w:eastAsia="Microsoft YaHei"/>
        </w:rPr>
      </w:pPr>
    </w:p>
    <w:p w14:paraId="10BFB179" w14:textId="77777777" w:rsidR="006B660B" w:rsidRPr="00571455" w:rsidRDefault="006B660B" w:rsidP="0006129B">
      <w:pPr>
        <w:widowControl w:val="0"/>
        <w:adjustRightInd w:val="0"/>
        <w:textAlignment w:val="baseline"/>
        <w:rPr>
          <w:rFonts w:eastAsia="Microsoft YaHei"/>
        </w:rPr>
      </w:pPr>
    </w:p>
    <w:p w14:paraId="25083372" w14:textId="77777777" w:rsidR="00EC3DD9" w:rsidRPr="00571455" w:rsidRDefault="00EC3DD9" w:rsidP="0006129B">
      <w:pPr>
        <w:widowControl w:val="0"/>
        <w:adjustRightInd w:val="0"/>
        <w:textAlignment w:val="baseline"/>
        <w:rPr>
          <w:rFonts w:eastAsia="Microsoft YaHei"/>
        </w:rPr>
      </w:pPr>
    </w:p>
    <w:p w14:paraId="46AA50A4" w14:textId="77777777" w:rsidR="003C3780" w:rsidRPr="00571455" w:rsidRDefault="003C3780" w:rsidP="0006129B">
      <w:pPr>
        <w:widowControl w:val="0"/>
        <w:adjustRightInd w:val="0"/>
        <w:textAlignment w:val="baseline"/>
        <w:rPr>
          <w:rFonts w:eastAsia="Microsoft YaHei"/>
        </w:rPr>
      </w:pPr>
    </w:p>
    <w:p w14:paraId="0EE46E36" w14:textId="77777777" w:rsidR="00FF79FD" w:rsidRPr="00571455" w:rsidRDefault="00FF79FD" w:rsidP="0006129B">
      <w:pPr>
        <w:widowControl w:val="0"/>
        <w:adjustRightInd w:val="0"/>
        <w:textAlignment w:val="baseline"/>
        <w:rPr>
          <w:rFonts w:eastAsia="Microsoft YaHei"/>
        </w:rPr>
      </w:pPr>
    </w:p>
    <w:p w14:paraId="6C64BDCB" w14:textId="77777777" w:rsidR="00E3281E" w:rsidRPr="00571455" w:rsidRDefault="00E3281E" w:rsidP="0006129B">
      <w:pPr>
        <w:widowControl w:val="0"/>
        <w:adjustRightInd w:val="0"/>
        <w:textAlignment w:val="baseline"/>
        <w:rPr>
          <w:rFonts w:eastAsia="Microsoft YaHei"/>
        </w:rPr>
      </w:pPr>
    </w:p>
    <w:p w14:paraId="6FD20D14" w14:textId="4E831643" w:rsidR="00333124" w:rsidRPr="00571455" w:rsidRDefault="008878FD" w:rsidP="0006129B">
      <w:pPr>
        <w:widowControl w:val="0"/>
        <w:adjustRightInd w:val="0"/>
        <w:jc w:val="center"/>
        <w:textAlignment w:val="baseline"/>
        <w:rPr>
          <w:rFonts w:eastAsia="Microsoft YaHei"/>
          <w:sz w:val="28"/>
          <w:szCs w:val="28"/>
        </w:rPr>
        <w:sectPr w:rsidR="00333124" w:rsidRPr="00571455" w:rsidSect="00F83FC4">
          <w:footerReference w:type="default" r:id="rId9"/>
          <w:pgSz w:w="11906" w:h="16838"/>
          <w:pgMar w:top="1134" w:right="851" w:bottom="1134" w:left="1134" w:header="708" w:footer="708" w:gutter="0"/>
          <w:cols w:space="708"/>
          <w:titlePg/>
          <w:docGrid w:linePitch="360"/>
        </w:sectPr>
      </w:pPr>
      <w:r w:rsidRPr="00571455">
        <w:rPr>
          <w:noProof/>
        </w:rPr>
        <mc:AlternateContent>
          <mc:Choice Requires="wps">
            <w:drawing>
              <wp:anchor distT="0" distB="0" distL="114300" distR="114300" simplePos="0" relativeHeight="251658240" behindDoc="0" locked="0" layoutInCell="1" allowOverlap="1" wp14:anchorId="67AD2673" wp14:editId="78A8FD8A">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8E583FC" id="Прямоугольник 7" o:spid="_x0000_s1026" style="position:absolute;margin-left:469.1pt;margin-top:27.9pt;width:21pt;height:2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571455">
        <w:rPr>
          <w:rFonts w:eastAsia="Microsoft YaHei"/>
          <w:sz w:val="28"/>
          <w:szCs w:val="28"/>
        </w:rPr>
        <w:t>20</w:t>
      </w:r>
      <w:r w:rsidR="003D67A4" w:rsidRPr="00571455">
        <w:rPr>
          <w:rFonts w:eastAsia="Microsoft YaHei"/>
          <w:sz w:val="28"/>
          <w:szCs w:val="28"/>
        </w:rPr>
        <w:t>2</w:t>
      </w:r>
      <w:r w:rsidR="001D6041" w:rsidRPr="00571455">
        <w:rPr>
          <w:rFonts w:eastAsia="Microsoft YaHei"/>
          <w:sz w:val="28"/>
          <w:szCs w:val="28"/>
        </w:rPr>
        <w:t>3</w:t>
      </w:r>
      <w:r w:rsidR="00E3281E" w:rsidRPr="00571455">
        <w:rPr>
          <w:rFonts w:eastAsia="Microsoft YaHei"/>
          <w:sz w:val="28"/>
          <w:szCs w:val="28"/>
        </w:rPr>
        <w:t xml:space="preserve"> г.</w:t>
      </w:r>
    </w:p>
    <w:p w14:paraId="684CADAD" w14:textId="77777777" w:rsidR="00E3281E" w:rsidRPr="00571455" w:rsidRDefault="00E3281E" w:rsidP="0006129B">
      <w:pPr>
        <w:widowControl w:val="0"/>
        <w:adjustRightInd w:val="0"/>
        <w:jc w:val="center"/>
        <w:textAlignment w:val="baseline"/>
      </w:pPr>
      <w:r w:rsidRPr="00571455">
        <w:lastRenderedPageBreak/>
        <w:t>Оглавление</w:t>
      </w:r>
    </w:p>
    <w:p w14:paraId="52041B35" w14:textId="73FB0623" w:rsidR="00EB2A74" w:rsidRPr="00571455" w:rsidRDefault="00ED36C4">
      <w:pPr>
        <w:pStyle w:val="14"/>
        <w:rPr>
          <w:rFonts w:asciiTheme="minorHAnsi" w:eastAsiaTheme="minorEastAsia" w:hAnsiTheme="minorHAnsi" w:cstheme="minorBidi"/>
          <w:kern w:val="2"/>
          <w:sz w:val="22"/>
          <w:szCs w:val="22"/>
          <w14:ligatures w14:val="standardContextual"/>
        </w:rPr>
      </w:pPr>
      <w:r w:rsidRPr="00571455">
        <w:fldChar w:fldCharType="begin"/>
      </w:r>
      <w:r w:rsidRPr="00571455">
        <w:instrText xml:space="preserve"> TOC \o "1-3" \h \z \u </w:instrText>
      </w:r>
      <w:r w:rsidRPr="00571455">
        <w:fldChar w:fldCharType="separate"/>
      </w:r>
      <w:hyperlink w:anchor="_Toc149472394" w:history="1">
        <w:r w:rsidR="00EB2A74" w:rsidRPr="00571455">
          <w:rPr>
            <w:rStyle w:val="aff1"/>
            <w:color w:val="auto"/>
          </w:rPr>
          <w:t>Введение</w:t>
        </w:r>
        <w:r w:rsidR="00EB2A74" w:rsidRPr="00571455">
          <w:rPr>
            <w:webHidden/>
          </w:rPr>
          <w:tab/>
        </w:r>
        <w:r w:rsidR="00EB2A74" w:rsidRPr="00571455">
          <w:rPr>
            <w:webHidden/>
          </w:rPr>
          <w:fldChar w:fldCharType="begin"/>
        </w:r>
        <w:r w:rsidR="00EB2A74" w:rsidRPr="00571455">
          <w:rPr>
            <w:webHidden/>
          </w:rPr>
          <w:instrText xml:space="preserve"> PAGEREF _Toc149472394 \h </w:instrText>
        </w:r>
        <w:r w:rsidR="00EB2A74" w:rsidRPr="00571455">
          <w:rPr>
            <w:webHidden/>
          </w:rPr>
        </w:r>
        <w:r w:rsidR="00EB2A74" w:rsidRPr="00571455">
          <w:rPr>
            <w:webHidden/>
          </w:rPr>
          <w:fldChar w:fldCharType="separate"/>
        </w:r>
        <w:r w:rsidR="00EB2A74" w:rsidRPr="00571455">
          <w:rPr>
            <w:webHidden/>
          </w:rPr>
          <w:t>16</w:t>
        </w:r>
        <w:r w:rsidR="00EB2A74" w:rsidRPr="00571455">
          <w:rPr>
            <w:webHidden/>
          </w:rPr>
          <w:fldChar w:fldCharType="end"/>
        </w:r>
      </w:hyperlink>
    </w:p>
    <w:p w14:paraId="0294AEDA" w14:textId="33B22436"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395" w:history="1">
        <w:r w:rsidR="00EB2A74" w:rsidRPr="00571455">
          <w:rPr>
            <w:rStyle w:val="aff1"/>
            <w:color w:val="auto"/>
          </w:rPr>
          <w:t>Перечень используемых терминов, определений и сокращений</w:t>
        </w:r>
        <w:r w:rsidR="00EB2A74" w:rsidRPr="00571455">
          <w:rPr>
            <w:webHidden/>
          </w:rPr>
          <w:tab/>
        </w:r>
        <w:r w:rsidR="00EB2A74" w:rsidRPr="00571455">
          <w:rPr>
            <w:webHidden/>
          </w:rPr>
          <w:fldChar w:fldCharType="begin"/>
        </w:r>
        <w:r w:rsidR="00EB2A74" w:rsidRPr="00571455">
          <w:rPr>
            <w:webHidden/>
          </w:rPr>
          <w:instrText xml:space="preserve"> PAGEREF _Toc149472395 \h </w:instrText>
        </w:r>
        <w:r w:rsidR="00EB2A74" w:rsidRPr="00571455">
          <w:rPr>
            <w:webHidden/>
          </w:rPr>
        </w:r>
        <w:r w:rsidR="00EB2A74" w:rsidRPr="00571455">
          <w:rPr>
            <w:webHidden/>
          </w:rPr>
          <w:fldChar w:fldCharType="separate"/>
        </w:r>
        <w:r w:rsidR="00EB2A74" w:rsidRPr="00571455">
          <w:rPr>
            <w:webHidden/>
          </w:rPr>
          <w:t>18</w:t>
        </w:r>
        <w:r w:rsidR="00EB2A74" w:rsidRPr="00571455">
          <w:rPr>
            <w:webHidden/>
          </w:rPr>
          <w:fldChar w:fldCharType="end"/>
        </w:r>
      </w:hyperlink>
    </w:p>
    <w:p w14:paraId="1D04A409" w14:textId="330A463C"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396" w:history="1">
        <w:r w:rsidR="00EB2A74" w:rsidRPr="00571455">
          <w:rPr>
            <w:rStyle w:val="aff1"/>
            <w:color w:val="auto"/>
          </w:rPr>
          <w:t>Сокращения</w:t>
        </w:r>
        <w:r w:rsidR="00EB2A74" w:rsidRPr="00571455">
          <w:rPr>
            <w:webHidden/>
          </w:rPr>
          <w:tab/>
        </w:r>
        <w:r w:rsidR="00EB2A74" w:rsidRPr="00571455">
          <w:rPr>
            <w:webHidden/>
          </w:rPr>
          <w:fldChar w:fldCharType="begin"/>
        </w:r>
        <w:r w:rsidR="00EB2A74" w:rsidRPr="00571455">
          <w:rPr>
            <w:webHidden/>
          </w:rPr>
          <w:instrText xml:space="preserve"> PAGEREF _Toc149472396 \h </w:instrText>
        </w:r>
        <w:r w:rsidR="00EB2A74" w:rsidRPr="00571455">
          <w:rPr>
            <w:webHidden/>
          </w:rPr>
        </w:r>
        <w:r w:rsidR="00EB2A74" w:rsidRPr="00571455">
          <w:rPr>
            <w:webHidden/>
          </w:rPr>
          <w:fldChar w:fldCharType="separate"/>
        </w:r>
        <w:r w:rsidR="00EB2A74" w:rsidRPr="00571455">
          <w:rPr>
            <w:webHidden/>
          </w:rPr>
          <w:t>20</w:t>
        </w:r>
        <w:r w:rsidR="00EB2A74" w:rsidRPr="00571455">
          <w:rPr>
            <w:webHidden/>
          </w:rPr>
          <w:fldChar w:fldCharType="end"/>
        </w:r>
      </w:hyperlink>
    </w:p>
    <w:p w14:paraId="5615A1A5" w14:textId="6DACC5AD"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397" w:history="1">
        <w:r w:rsidR="00EB2A74" w:rsidRPr="00571455">
          <w:rPr>
            <w:rStyle w:val="aff1"/>
            <w:color w:val="auto"/>
          </w:rPr>
          <w:t>Характеристика муниципального образования «Муниципальный округ Якшур-Бодьинский район» Удмуртской Республики</w:t>
        </w:r>
        <w:r w:rsidR="00EB2A74" w:rsidRPr="00571455">
          <w:rPr>
            <w:webHidden/>
          </w:rPr>
          <w:tab/>
        </w:r>
        <w:r w:rsidR="00EB2A74" w:rsidRPr="00571455">
          <w:rPr>
            <w:webHidden/>
          </w:rPr>
          <w:fldChar w:fldCharType="begin"/>
        </w:r>
        <w:r w:rsidR="00EB2A74" w:rsidRPr="00571455">
          <w:rPr>
            <w:webHidden/>
          </w:rPr>
          <w:instrText xml:space="preserve"> PAGEREF _Toc149472397 \h </w:instrText>
        </w:r>
        <w:r w:rsidR="00EB2A74" w:rsidRPr="00571455">
          <w:rPr>
            <w:webHidden/>
          </w:rPr>
        </w:r>
        <w:r w:rsidR="00EB2A74" w:rsidRPr="00571455">
          <w:rPr>
            <w:webHidden/>
          </w:rPr>
          <w:fldChar w:fldCharType="separate"/>
        </w:r>
        <w:r w:rsidR="00EB2A74" w:rsidRPr="00571455">
          <w:rPr>
            <w:webHidden/>
          </w:rPr>
          <w:t>21</w:t>
        </w:r>
        <w:r w:rsidR="00EB2A74" w:rsidRPr="00571455">
          <w:rPr>
            <w:webHidden/>
          </w:rPr>
          <w:fldChar w:fldCharType="end"/>
        </w:r>
      </w:hyperlink>
    </w:p>
    <w:p w14:paraId="16E72683" w14:textId="0557E45C"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398" w:history="1">
        <w:r w:rsidR="00EB2A74" w:rsidRPr="00571455">
          <w:rPr>
            <w:rStyle w:val="aff1"/>
            <w:color w:val="auto"/>
          </w:rPr>
          <w:t>ОБОСНОВЫВАЮЩИЕ МАТЕРИАЛЫ К СХЕМЕ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_Toc149472398 \h </w:instrText>
        </w:r>
        <w:r w:rsidR="00EB2A74" w:rsidRPr="00571455">
          <w:rPr>
            <w:webHidden/>
          </w:rPr>
        </w:r>
        <w:r w:rsidR="00EB2A74" w:rsidRPr="00571455">
          <w:rPr>
            <w:webHidden/>
          </w:rPr>
          <w:fldChar w:fldCharType="separate"/>
        </w:r>
        <w:r w:rsidR="00EB2A74" w:rsidRPr="00571455">
          <w:rPr>
            <w:webHidden/>
          </w:rPr>
          <w:t>23</w:t>
        </w:r>
        <w:r w:rsidR="00EB2A74" w:rsidRPr="00571455">
          <w:rPr>
            <w:webHidden/>
          </w:rPr>
          <w:fldChar w:fldCharType="end"/>
        </w:r>
      </w:hyperlink>
    </w:p>
    <w:p w14:paraId="3CBD34D3" w14:textId="3F174A78"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399" w:history="1">
        <w:r w:rsidR="00EB2A74" w:rsidRPr="00571455">
          <w:rPr>
            <w:rStyle w:val="aff1"/>
            <w:color w:val="auto"/>
          </w:rPr>
          <w:t>ГЛАВА 1 Существующее положение в сфере производства, передачи и потребления тепловой энергии для целей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_Toc149472399 \h </w:instrText>
        </w:r>
        <w:r w:rsidR="00EB2A74" w:rsidRPr="00571455">
          <w:rPr>
            <w:webHidden/>
          </w:rPr>
        </w:r>
        <w:r w:rsidR="00EB2A74" w:rsidRPr="00571455">
          <w:rPr>
            <w:webHidden/>
          </w:rPr>
          <w:fldChar w:fldCharType="separate"/>
        </w:r>
        <w:r w:rsidR="00EB2A74" w:rsidRPr="00571455">
          <w:rPr>
            <w:webHidden/>
          </w:rPr>
          <w:t>23</w:t>
        </w:r>
        <w:r w:rsidR="00EB2A74" w:rsidRPr="00571455">
          <w:rPr>
            <w:webHidden/>
          </w:rPr>
          <w:fldChar w:fldCharType="end"/>
        </w:r>
      </w:hyperlink>
    </w:p>
    <w:p w14:paraId="41A05633" w14:textId="6275F00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00" w:history="1">
        <w:r w:rsidR="00EB2A74" w:rsidRPr="00571455">
          <w:rPr>
            <w:rStyle w:val="aff1"/>
            <w:noProof/>
            <w:color w:val="auto"/>
          </w:rPr>
          <w:t>Часть 1 Функциональная структура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_Toc149472400 \h </w:instrText>
        </w:r>
        <w:r w:rsidR="00EB2A74" w:rsidRPr="00571455">
          <w:rPr>
            <w:noProof/>
            <w:webHidden/>
          </w:rPr>
        </w:r>
        <w:r w:rsidR="00EB2A74" w:rsidRPr="00571455">
          <w:rPr>
            <w:noProof/>
            <w:webHidden/>
          </w:rPr>
          <w:fldChar w:fldCharType="separate"/>
        </w:r>
        <w:r w:rsidR="00EB2A74" w:rsidRPr="00571455">
          <w:rPr>
            <w:noProof/>
            <w:webHidden/>
          </w:rPr>
          <w:t>23</w:t>
        </w:r>
        <w:r w:rsidR="00EB2A74" w:rsidRPr="00571455">
          <w:rPr>
            <w:noProof/>
            <w:webHidden/>
          </w:rPr>
          <w:fldChar w:fldCharType="end"/>
        </w:r>
      </w:hyperlink>
    </w:p>
    <w:p w14:paraId="3F17AA4F" w14:textId="6794C85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1" w:history="1">
        <w:r w:rsidR="00EB2A74" w:rsidRPr="00571455">
          <w:rPr>
            <w:rStyle w:val="aff1"/>
            <w:color w:val="auto"/>
          </w:rPr>
          <w:t>1.1 Зоны действия производственных котельных</w:t>
        </w:r>
        <w:r w:rsidR="00EB2A74" w:rsidRPr="00571455">
          <w:rPr>
            <w:webHidden/>
          </w:rPr>
          <w:tab/>
        </w:r>
        <w:r w:rsidR="00EB2A74" w:rsidRPr="00571455">
          <w:rPr>
            <w:webHidden/>
          </w:rPr>
          <w:fldChar w:fldCharType="begin"/>
        </w:r>
        <w:r w:rsidR="00EB2A74" w:rsidRPr="00571455">
          <w:rPr>
            <w:webHidden/>
          </w:rPr>
          <w:instrText xml:space="preserve"> PAGEREF _Toc149472401 \h </w:instrText>
        </w:r>
        <w:r w:rsidR="00EB2A74" w:rsidRPr="00571455">
          <w:rPr>
            <w:webHidden/>
          </w:rPr>
        </w:r>
        <w:r w:rsidR="00EB2A74" w:rsidRPr="00571455">
          <w:rPr>
            <w:webHidden/>
          </w:rPr>
          <w:fldChar w:fldCharType="separate"/>
        </w:r>
        <w:r w:rsidR="00EB2A74" w:rsidRPr="00571455">
          <w:rPr>
            <w:webHidden/>
          </w:rPr>
          <w:t>23</w:t>
        </w:r>
        <w:r w:rsidR="00EB2A74" w:rsidRPr="00571455">
          <w:rPr>
            <w:webHidden/>
          </w:rPr>
          <w:fldChar w:fldCharType="end"/>
        </w:r>
      </w:hyperlink>
    </w:p>
    <w:p w14:paraId="09ED72FE" w14:textId="616D369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2" w:history="1">
        <w:r w:rsidR="00EB2A74" w:rsidRPr="00571455">
          <w:rPr>
            <w:rStyle w:val="aff1"/>
            <w:color w:val="auto"/>
          </w:rPr>
          <w:t>1.2 Зоны действия индивидуального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_Toc149472402 \h </w:instrText>
        </w:r>
        <w:r w:rsidR="00EB2A74" w:rsidRPr="00571455">
          <w:rPr>
            <w:webHidden/>
          </w:rPr>
        </w:r>
        <w:r w:rsidR="00EB2A74" w:rsidRPr="00571455">
          <w:rPr>
            <w:webHidden/>
          </w:rPr>
          <w:fldChar w:fldCharType="separate"/>
        </w:r>
        <w:r w:rsidR="00EB2A74" w:rsidRPr="00571455">
          <w:rPr>
            <w:webHidden/>
          </w:rPr>
          <w:t>27</w:t>
        </w:r>
        <w:r w:rsidR="00EB2A74" w:rsidRPr="00571455">
          <w:rPr>
            <w:webHidden/>
          </w:rPr>
          <w:fldChar w:fldCharType="end"/>
        </w:r>
      </w:hyperlink>
    </w:p>
    <w:p w14:paraId="75612907" w14:textId="1D670530"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3" w:history="1">
        <w:r w:rsidR="00EB2A74" w:rsidRPr="00571455">
          <w:rPr>
            <w:rStyle w:val="aff1"/>
            <w:color w:val="auto"/>
          </w:rPr>
          <w:t>1.3 Изменения, произошедшие в функциональной структуре теплоснабжения округа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_Toc149472403 \h </w:instrText>
        </w:r>
        <w:r w:rsidR="00EB2A74" w:rsidRPr="00571455">
          <w:rPr>
            <w:webHidden/>
          </w:rPr>
        </w:r>
        <w:r w:rsidR="00EB2A74" w:rsidRPr="00571455">
          <w:rPr>
            <w:webHidden/>
          </w:rPr>
          <w:fldChar w:fldCharType="separate"/>
        </w:r>
        <w:r w:rsidR="00EB2A74" w:rsidRPr="00571455">
          <w:rPr>
            <w:webHidden/>
          </w:rPr>
          <w:t>28</w:t>
        </w:r>
        <w:r w:rsidR="00EB2A74" w:rsidRPr="00571455">
          <w:rPr>
            <w:webHidden/>
          </w:rPr>
          <w:fldChar w:fldCharType="end"/>
        </w:r>
      </w:hyperlink>
    </w:p>
    <w:p w14:paraId="2B6FD892" w14:textId="0BB173D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04" w:history="1">
        <w:r w:rsidR="00EB2A74" w:rsidRPr="00571455">
          <w:rPr>
            <w:rStyle w:val="aff1"/>
            <w:noProof/>
            <w:color w:val="auto"/>
          </w:rPr>
          <w:t>Часть 2 Источники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_Toc149472404 \h </w:instrText>
        </w:r>
        <w:r w:rsidR="00EB2A74" w:rsidRPr="00571455">
          <w:rPr>
            <w:noProof/>
            <w:webHidden/>
          </w:rPr>
        </w:r>
        <w:r w:rsidR="00EB2A74" w:rsidRPr="00571455">
          <w:rPr>
            <w:noProof/>
            <w:webHidden/>
          </w:rPr>
          <w:fldChar w:fldCharType="separate"/>
        </w:r>
        <w:r w:rsidR="00EB2A74" w:rsidRPr="00571455">
          <w:rPr>
            <w:noProof/>
            <w:webHidden/>
          </w:rPr>
          <w:t>29</w:t>
        </w:r>
        <w:r w:rsidR="00EB2A74" w:rsidRPr="00571455">
          <w:rPr>
            <w:noProof/>
            <w:webHidden/>
          </w:rPr>
          <w:fldChar w:fldCharType="end"/>
        </w:r>
      </w:hyperlink>
    </w:p>
    <w:p w14:paraId="7CD42995" w14:textId="7F8C390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5" w:history="1">
        <w:r w:rsidR="00EB2A74" w:rsidRPr="00571455">
          <w:rPr>
            <w:rStyle w:val="aff1"/>
            <w:color w:val="auto"/>
          </w:rPr>
          <w:t>2.1 Структура и технические характеристики основного оборудования</w:t>
        </w:r>
        <w:r w:rsidR="00EB2A74" w:rsidRPr="00571455">
          <w:rPr>
            <w:webHidden/>
          </w:rPr>
          <w:tab/>
        </w:r>
        <w:r w:rsidR="00EB2A74" w:rsidRPr="00571455">
          <w:rPr>
            <w:webHidden/>
          </w:rPr>
          <w:fldChar w:fldCharType="begin"/>
        </w:r>
        <w:r w:rsidR="00EB2A74" w:rsidRPr="00571455">
          <w:rPr>
            <w:webHidden/>
          </w:rPr>
          <w:instrText xml:space="preserve"> PAGEREF _Toc149472405 \h </w:instrText>
        </w:r>
        <w:r w:rsidR="00EB2A74" w:rsidRPr="00571455">
          <w:rPr>
            <w:webHidden/>
          </w:rPr>
        </w:r>
        <w:r w:rsidR="00EB2A74" w:rsidRPr="00571455">
          <w:rPr>
            <w:webHidden/>
          </w:rPr>
          <w:fldChar w:fldCharType="separate"/>
        </w:r>
        <w:r w:rsidR="00EB2A74" w:rsidRPr="00571455">
          <w:rPr>
            <w:webHidden/>
          </w:rPr>
          <w:t>31</w:t>
        </w:r>
        <w:r w:rsidR="00EB2A74" w:rsidRPr="00571455">
          <w:rPr>
            <w:webHidden/>
          </w:rPr>
          <w:fldChar w:fldCharType="end"/>
        </w:r>
      </w:hyperlink>
    </w:p>
    <w:p w14:paraId="724C4372" w14:textId="17893E5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6" w:history="1">
        <w:r w:rsidR="00EB2A74" w:rsidRPr="00571455">
          <w:rPr>
            <w:rStyle w:val="aff1"/>
            <w:color w:val="auto"/>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B2A74" w:rsidRPr="00571455">
          <w:rPr>
            <w:webHidden/>
          </w:rPr>
          <w:tab/>
        </w:r>
        <w:r w:rsidR="00EB2A74" w:rsidRPr="00571455">
          <w:rPr>
            <w:webHidden/>
          </w:rPr>
          <w:fldChar w:fldCharType="begin"/>
        </w:r>
        <w:r w:rsidR="00EB2A74" w:rsidRPr="00571455">
          <w:rPr>
            <w:webHidden/>
          </w:rPr>
          <w:instrText xml:space="preserve"> PAGEREF _Toc149472406 \h </w:instrText>
        </w:r>
        <w:r w:rsidR="00EB2A74" w:rsidRPr="00571455">
          <w:rPr>
            <w:webHidden/>
          </w:rPr>
        </w:r>
        <w:r w:rsidR="00EB2A74" w:rsidRPr="00571455">
          <w:rPr>
            <w:webHidden/>
          </w:rPr>
          <w:fldChar w:fldCharType="separate"/>
        </w:r>
        <w:r w:rsidR="00EB2A74" w:rsidRPr="00571455">
          <w:rPr>
            <w:webHidden/>
          </w:rPr>
          <w:t>35</w:t>
        </w:r>
        <w:r w:rsidR="00EB2A74" w:rsidRPr="00571455">
          <w:rPr>
            <w:webHidden/>
          </w:rPr>
          <w:fldChar w:fldCharType="end"/>
        </w:r>
      </w:hyperlink>
    </w:p>
    <w:p w14:paraId="72C4523D" w14:textId="119CD250"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7" w:history="1">
        <w:r w:rsidR="00EB2A74" w:rsidRPr="00571455">
          <w:rPr>
            <w:rStyle w:val="aff1"/>
            <w:color w:val="auto"/>
          </w:rPr>
          <w:t>2.3 Ограничения тепловой мощности и параметров располагаемой тепловой мощности</w:t>
        </w:r>
        <w:r w:rsidR="00EB2A74" w:rsidRPr="00571455">
          <w:rPr>
            <w:webHidden/>
          </w:rPr>
          <w:tab/>
        </w:r>
        <w:r w:rsidR="00EB2A74" w:rsidRPr="00571455">
          <w:rPr>
            <w:webHidden/>
          </w:rPr>
          <w:fldChar w:fldCharType="begin"/>
        </w:r>
        <w:r w:rsidR="00EB2A74" w:rsidRPr="00571455">
          <w:rPr>
            <w:webHidden/>
          </w:rPr>
          <w:instrText xml:space="preserve"> PAGEREF _Toc149472407 \h </w:instrText>
        </w:r>
        <w:r w:rsidR="00EB2A74" w:rsidRPr="00571455">
          <w:rPr>
            <w:webHidden/>
          </w:rPr>
        </w:r>
        <w:r w:rsidR="00EB2A74" w:rsidRPr="00571455">
          <w:rPr>
            <w:webHidden/>
          </w:rPr>
          <w:fldChar w:fldCharType="separate"/>
        </w:r>
        <w:r w:rsidR="00EB2A74" w:rsidRPr="00571455">
          <w:rPr>
            <w:webHidden/>
          </w:rPr>
          <w:t>36</w:t>
        </w:r>
        <w:r w:rsidR="00EB2A74" w:rsidRPr="00571455">
          <w:rPr>
            <w:webHidden/>
          </w:rPr>
          <w:fldChar w:fldCharType="end"/>
        </w:r>
      </w:hyperlink>
    </w:p>
    <w:p w14:paraId="7093E8AA" w14:textId="7EBA9E47"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8" w:history="1">
        <w:r w:rsidR="00EB2A74" w:rsidRPr="00571455">
          <w:rPr>
            <w:rStyle w:val="aff1"/>
            <w:color w:val="auto"/>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B2A74" w:rsidRPr="00571455">
          <w:rPr>
            <w:webHidden/>
          </w:rPr>
          <w:tab/>
        </w:r>
        <w:r w:rsidR="00EB2A74" w:rsidRPr="00571455">
          <w:rPr>
            <w:webHidden/>
          </w:rPr>
          <w:fldChar w:fldCharType="begin"/>
        </w:r>
        <w:r w:rsidR="00EB2A74" w:rsidRPr="00571455">
          <w:rPr>
            <w:webHidden/>
          </w:rPr>
          <w:instrText xml:space="preserve"> PAGEREF _Toc149472408 \h </w:instrText>
        </w:r>
        <w:r w:rsidR="00EB2A74" w:rsidRPr="00571455">
          <w:rPr>
            <w:webHidden/>
          </w:rPr>
        </w:r>
        <w:r w:rsidR="00EB2A74" w:rsidRPr="00571455">
          <w:rPr>
            <w:webHidden/>
          </w:rPr>
          <w:fldChar w:fldCharType="separate"/>
        </w:r>
        <w:r w:rsidR="00EB2A74" w:rsidRPr="00571455">
          <w:rPr>
            <w:webHidden/>
          </w:rPr>
          <w:t>36</w:t>
        </w:r>
        <w:r w:rsidR="00EB2A74" w:rsidRPr="00571455">
          <w:rPr>
            <w:webHidden/>
          </w:rPr>
          <w:fldChar w:fldCharType="end"/>
        </w:r>
      </w:hyperlink>
    </w:p>
    <w:p w14:paraId="7551C15C" w14:textId="3B48795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09" w:history="1">
        <w:r w:rsidR="00EB2A74" w:rsidRPr="00571455">
          <w:rPr>
            <w:rStyle w:val="aff1"/>
            <w:color w:val="auto"/>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EB2A74" w:rsidRPr="00571455">
          <w:rPr>
            <w:webHidden/>
          </w:rPr>
          <w:tab/>
        </w:r>
        <w:r w:rsidR="00EB2A74" w:rsidRPr="00571455">
          <w:rPr>
            <w:webHidden/>
          </w:rPr>
          <w:fldChar w:fldCharType="begin"/>
        </w:r>
        <w:r w:rsidR="00EB2A74" w:rsidRPr="00571455">
          <w:rPr>
            <w:webHidden/>
          </w:rPr>
          <w:instrText xml:space="preserve"> PAGEREF _Toc149472409 \h </w:instrText>
        </w:r>
        <w:r w:rsidR="00EB2A74" w:rsidRPr="00571455">
          <w:rPr>
            <w:webHidden/>
          </w:rPr>
        </w:r>
        <w:r w:rsidR="00EB2A74" w:rsidRPr="00571455">
          <w:rPr>
            <w:webHidden/>
          </w:rPr>
          <w:fldChar w:fldCharType="separate"/>
        </w:r>
        <w:r w:rsidR="00EB2A74" w:rsidRPr="00571455">
          <w:rPr>
            <w:webHidden/>
          </w:rPr>
          <w:t>38</w:t>
        </w:r>
        <w:r w:rsidR="00EB2A74" w:rsidRPr="00571455">
          <w:rPr>
            <w:webHidden/>
          </w:rPr>
          <w:fldChar w:fldCharType="end"/>
        </w:r>
      </w:hyperlink>
    </w:p>
    <w:p w14:paraId="5C73CD26" w14:textId="4726BCC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0" w:history="1">
        <w:r w:rsidR="00EB2A74" w:rsidRPr="00571455">
          <w:rPr>
            <w:rStyle w:val="aff1"/>
            <w:color w:val="auto"/>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_Toc149472410 \h </w:instrText>
        </w:r>
        <w:r w:rsidR="00EB2A74" w:rsidRPr="00571455">
          <w:rPr>
            <w:webHidden/>
          </w:rPr>
        </w:r>
        <w:r w:rsidR="00EB2A74" w:rsidRPr="00571455">
          <w:rPr>
            <w:webHidden/>
          </w:rPr>
          <w:fldChar w:fldCharType="separate"/>
        </w:r>
        <w:r w:rsidR="00EB2A74" w:rsidRPr="00571455">
          <w:rPr>
            <w:webHidden/>
          </w:rPr>
          <w:t>38</w:t>
        </w:r>
        <w:r w:rsidR="00EB2A74" w:rsidRPr="00571455">
          <w:rPr>
            <w:webHidden/>
          </w:rPr>
          <w:fldChar w:fldCharType="end"/>
        </w:r>
      </w:hyperlink>
    </w:p>
    <w:p w14:paraId="619205D7" w14:textId="402A19C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1" w:history="1">
        <w:r w:rsidR="00EB2A74" w:rsidRPr="00571455">
          <w:rPr>
            <w:rStyle w:val="aff1"/>
            <w:color w:val="auto"/>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B2A74" w:rsidRPr="00571455">
          <w:rPr>
            <w:webHidden/>
          </w:rPr>
          <w:tab/>
        </w:r>
        <w:r w:rsidR="00EB2A74" w:rsidRPr="00571455">
          <w:rPr>
            <w:webHidden/>
          </w:rPr>
          <w:fldChar w:fldCharType="begin"/>
        </w:r>
        <w:r w:rsidR="00EB2A74" w:rsidRPr="00571455">
          <w:rPr>
            <w:webHidden/>
          </w:rPr>
          <w:instrText xml:space="preserve"> PAGEREF _Toc149472411 \h </w:instrText>
        </w:r>
        <w:r w:rsidR="00EB2A74" w:rsidRPr="00571455">
          <w:rPr>
            <w:webHidden/>
          </w:rPr>
        </w:r>
        <w:r w:rsidR="00EB2A74" w:rsidRPr="00571455">
          <w:rPr>
            <w:webHidden/>
          </w:rPr>
          <w:fldChar w:fldCharType="separate"/>
        </w:r>
        <w:r w:rsidR="00EB2A74" w:rsidRPr="00571455">
          <w:rPr>
            <w:webHidden/>
          </w:rPr>
          <w:t>38</w:t>
        </w:r>
        <w:r w:rsidR="00EB2A74" w:rsidRPr="00571455">
          <w:rPr>
            <w:webHidden/>
          </w:rPr>
          <w:fldChar w:fldCharType="end"/>
        </w:r>
      </w:hyperlink>
    </w:p>
    <w:p w14:paraId="39F6FD8B" w14:textId="1F82C77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2" w:history="1">
        <w:r w:rsidR="00EB2A74" w:rsidRPr="00571455">
          <w:rPr>
            <w:rStyle w:val="aff1"/>
            <w:color w:val="auto"/>
          </w:rPr>
          <w:t>2.8 Среднегодовая загрузка оборудования</w:t>
        </w:r>
        <w:r w:rsidR="00EB2A74" w:rsidRPr="00571455">
          <w:rPr>
            <w:webHidden/>
          </w:rPr>
          <w:tab/>
        </w:r>
        <w:r w:rsidR="00EB2A74" w:rsidRPr="00571455">
          <w:rPr>
            <w:webHidden/>
          </w:rPr>
          <w:fldChar w:fldCharType="begin"/>
        </w:r>
        <w:r w:rsidR="00EB2A74" w:rsidRPr="00571455">
          <w:rPr>
            <w:webHidden/>
          </w:rPr>
          <w:instrText xml:space="preserve"> PAGEREF _Toc149472412 \h </w:instrText>
        </w:r>
        <w:r w:rsidR="00EB2A74" w:rsidRPr="00571455">
          <w:rPr>
            <w:webHidden/>
          </w:rPr>
        </w:r>
        <w:r w:rsidR="00EB2A74" w:rsidRPr="00571455">
          <w:rPr>
            <w:webHidden/>
          </w:rPr>
          <w:fldChar w:fldCharType="separate"/>
        </w:r>
        <w:r w:rsidR="00EB2A74" w:rsidRPr="00571455">
          <w:rPr>
            <w:webHidden/>
          </w:rPr>
          <w:t>40</w:t>
        </w:r>
        <w:r w:rsidR="00EB2A74" w:rsidRPr="00571455">
          <w:rPr>
            <w:webHidden/>
          </w:rPr>
          <w:fldChar w:fldCharType="end"/>
        </w:r>
      </w:hyperlink>
    </w:p>
    <w:p w14:paraId="5369A1AD" w14:textId="023F99A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3" w:history="1">
        <w:r w:rsidR="00EB2A74" w:rsidRPr="00571455">
          <w:rPr>
            <w:rStyle w:val="aff1"/>
            <w:color w:val="auto"/>
          </w:rPr>
          <w:t>2.9 Способы учета тепла, отпущенного в тепловые сети</w:t>
        </w:r>
        <w:r w:rsidR="00EB2A74" w:rsidRPr="00571455">
          <w:rPr>
            <w:webHidden/>
          </w:rPr>
          <w:tab/>
        </w:r>
        <w:r w:rsidR="00EB2A74" w:rsidRPr="00571455">
          <w:rPr>
            <w:webHidden/>
          </w:rPr>
          <w:fldChar w:fldCharType="begin"/>
        </w:r>
        <w:r w:rsidR="00EB2A74" w:rsidRPr="00571455">
          <w:rPr>
            <w:webHidden/>
          </w:rPr>
          <w:instrText xml:space="preserve"> PAGEREF _Toc149472413 \h </w:instrText>
        </w:r>
        <w:r w:rsidR="00EB2A74" w:rsidRPr="00571455">
          <w:rPr>
            <w:webHidden/>
          </w:rPr>
        </w:r>
        <w:r w:rsidR="00EB2A74" w:rsidRPr="00571455">
          <w:rPr>
            <w:webHidden/>
          </w:rPr>
          <w:fldChar w:fldCharType="separate"/>
        </w:r>
        <w:r w:rsidR="00EB2A74" w:rsidRPr="00571455">
          <w:rPr>
            <w:webHidden/>
          </w:rPr>
          <w:t>42</w:t>
        </w:r>
        <w:r w:rsidR="00EB2A74" w:rsidRPr="00571455">
          <w:rPr>
            <w:webHidden/>
          </w:rPr>
          <w:fldChar w:fldCharType="end"/>
        </w:r>
      </w:hyperlink>
    </w:p>
    <w:p w14:paraId="166C3E12" w14:textId="3F45E15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4" w:history="1">
        <w:r w:rsidR="00EB2A74" w:rsidRPr="00571455">
          <w:rPr>
            <w:rStyle w:val="aff1"/>
            <w:color w:val="auto"/>
          </w:rPr>
          <w:t>2.10 Статистика отказов и восстановлений оборудования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_Toc149472414 \h </w:instrText>
        </w:r>
        <w:r w:rsidR="00EB2A74" w:rsidRPr="00571455">
          <w:rPr>
            <w:webHidden/>
          </w:rPr>
        </w:r>
        <w:r w:rsidR="00EB2A74" w:rsidRPr="00571455">
          <w:rPr>
            <w:webHidden/>
          </w:rPr>
          <w:fldChar w:fldCharType="separate"/>
        </w:r>
        <w:r w:rsidR="00EB2A74" w:rsidRPr="00571455">
          <w:rPr>
            <w:webHidden/>
          </w:rPr>
          <w:t>42</w:t>
        </w:r>
        <w:r w:rsidR="00EB2A74" w:rsidRPr="00571455">
          <w:rPr>
            <w:webHidden/>
          </w:rPr>
          <w:fldChar w:fldCharType="end"/>
        </w:r>
      </w:hyperlink>
    </w:p>
    <w:p w14:paraId="5195F24F" w14:textId="1B71C83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5" w:history="1">
        <w:r w:rsidR="00EB2A74" w:rsidRPr="00571455">
          <w:rPr>
            <w:rStyle w:val="aff1"/>
            <w:color w:val="auto"/>
          </w:rPr>
          <w:t>2.11 Предписания надзорных органов по запрещению дальнейшей эксплуатации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_Toc149472415 \h </w:instrText>
        </w:r>
        <w:r w:rsidR="00EB2A74" w:rsidRPr="00571455">
          <w:rPr>
            <w:webHidden/>
          </w:rPr>
        </w:r>
        <w:r w:rsidR="00EB2A74" w:rsidRPr="00571455">
          <w:rPr>
            <w:webHidden/>
          </w:rPr>
          <w:fldChar w:fldCharType="separate"/>
        </w:r>
        <w:r w:rsidR="00EB2A74" w:rsidRPr="00571455">
          <w:rPr>
            <w:webHidden/>
          </w:rPr>
          <w:t>42</w:t>
        </w:r>
        <w:r w:rsidR="00EB2A74" w:rsidRPr="00571455">
          <w:rPr>
            <w:webHidden/>
          </w:rPr>
          <w:fldChar w:fldCharType="end"/>
        </w:r>
      </w:hyperlink>
    </w:p>
    <w:p w14:paraId="007D9C44" w14:textId="68B7D40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6" w:history="1">
        <w:r w:rsidR="00EB2A74" w:rsidRPr="00571455">
          <w:rPr>
            <w:rStyle w:val="aff1"/>
            <w:color w:val="auto"/>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_Toc149472416 \h </w:instrText>
        </w:r>
        <w:r w:rsidR="00EB2A74" w:rsidRPr="00571455">
          <w:rPr>
            <w:webHidden/>
          </w:rPr>
        </w:r>
        <w:r w:rsidR="00EB2A74" w:rsidRPr="00571455">
          <w:rPr>
            <w:webHidden/>
          </w:rPr>
          <w:fldChar w:fldCharType="separate"/>
        </w:r>
        <w:r w:rsidR="00EB2A74" w:rsidRPr="00571455">
          <w:rPr>
            <w:webHidden/>
          </w:rPr>
          <w:t>42</w:t>
        </w:r>
        <w:r w:rsidR="00EB2A74" w:rsidRPr="00571455">
          <w:rPr>
            <w:webHidden/>
          </w:rPr>
          <w:fldChar w:fldCharType="end"/>
        </w:r>
      </w:hyperlink>
    </w:p>
    <w:p w14:paraId="6DE08ED4" w14:textId="04BEE87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7" w:history="1">
        <w:r w:rsidR="00EB2A74" w:rsidRPr="00571455">
          <w:rPr>
            <w:rStyle w:val="aff1"/>
            <w:color w:val="auto"/>
          </w:rPr>
          <w:t>2.13 Изменения, произошедшие в технических характеристиках основного оборудования источников тепловой энергии округа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_Toc149472417 \h </w:instrText>
        </w:r>
        <w:r w:rsidR="00EB2A74" w:rsidRPr="00571455">
          <w:rPr>
            <w:webHidden/>
          </w:rPr>
        </w:r>
        <w:r w:rsidR="00EB2A74" w:rsidRPr="00571455">
          <w:rPr>
            <w:webHidden/>
          </w:rPr>
          <w:fldChar w:fldCharType="separate"/>
        </w:r>
        <w:r w:rsidR="00EB2A74" w:rsidRPr="00571455">
          <w:rPr>
            <w:webHidden/>
          </w:rPr>
          <w:t>42</w:t>
        </w:r>
        <w:r w:rsidR="00EB2A74" w:rsidRPr="00571455">
          <w:rPr>
            <w:webHidden/>
          </w:rPr>
          <w:fldChar w:fldCharType="end"/>
        </w:r>
      </w:hyperlink>
    </w:p>
    <w:p w14:paraId="5AD448B6" w14:textId="6C5F528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18" w:history="1">
        <w:r w:rsidR="00EB2A74" w:rsidRPr="00571455">
          <w:rPr>
            <w:rStyle w:val="aff1"/>
            <w:noProof/>
            <w:color w:val="auto"/>
          </w:rPr>
          <w:t>Часть 3 Тепловые сети, сооружения на них</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_Toc149472418 \h </w:instrText>
        </w:r>
        <w:r w:rsidR="00EB2A74" w:rsidRPr="00571455">
          <w:rPr>
            <w:noProof/>
            <w:webHidden/>
          </w:rPr>
        </w:r>
        <w:r w:rsidR="00EB2A74" w:rsidRPr="00571455">
          <w:rPr>
            <w:noProof/>
            <w:webHidden/>
          </w:rPr>
          <w:fldChar w:fldCharType="separate"/>
        </w:r>
        <w:r w:rsidR="00EB2A74" w:rsidRPr="00571455">
          <w:rPr>
            <w:noProof/>
            <w:webHidden/>
          </w:rPr>
          <w:t>44</w:t>
        </w:r>
        <w:r w:rsidR="00EB2A74" w:rsidRPr="00571455">
          <w:rPr>
            <w:noProof/>
            <w:webHidden/>
          </w:rPr>
          <w:fldChar w:fldCharType="end"/>
        </w:r>
      </w:hyperlink>
    </w:p>
    <w:p w14:paraId="1CF65080" w14:textId="13A6999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19" w:history="1">
        <w:r w:rsidR="00EB2A74" w:rsidRPr="00571455">
          <w:rPr>
            <w:rStyle w:val="aff1"/>
            <w:color w:val="auto"/>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EB2A74" w:rsidRPr="00571455">
          <w:rPr>
            <w:webHidden/>
          </w:rPr>
          <w:tab/>
        </w:r>
        <w:r w:rsidR="00EB2A74" w:rsidRPr="00571455">
          <w:rPr>
            <w:webHidden/>
          </w:rPr>
          <w:fldChar w:fldCharType="begin"/>
        </w:r>
        <w:r w:rsidR="00EB2A74" w:rsidRPr="00571455">
          <w:rPr>
            <w:webHidden/>
          </w:rPr>
          <w:instrText xml:space="preserve"> PAGEREF _Toc149472419 \h </w:instrText>
        </w:r>
        <w:r w:rsidR="00EB2A74" w:rsidRPr="00571455">
          <w:rPr>
            <w:webHidden/>
          </w:rPr>
        </w:r>
        <w:r w:rsidR="00EB2A74" w:rsidRPr="00571455">
          <w:rPr>
            <w:webHidden/>
          </w:rPr>
          <w:fldChar w:fldCharType="separate"/>
        </w:r>
        <w:r w:rsidR="00EB2A74" w:rsidRPr="00571455">
          <w:rPr>
            <w:webHidden/>
          </w:rPr>
          <w:t>44</w:t>
        </w:r>
        <w:r w:rsidR="00EB2A74" w:rsidRPr="00571455">
          <w:rPr>
            <w:webHidden/>
          </w:rPr>
          <w:fldChar w:fldCharType="end"/>
        </w:r>
      </w:hyperlink>
    </w:p>
    <w:p w14:paraId="307B04EF" w14:textId="7E845D9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0" w:history="1">
        <w:r w:rsidR="00EB2A74" w:rsidRPr="00571455">
          <w:rPr>
            <w:rStyle w:val="aff1"/>
            <w:color w:val="auto"/>
          </w:rPr>
          <w:t>3.2 Карты (схемы) тепловых сетей в зонах действия источников тепловой энергии в электронной форме и (или) на бумажном носителе</w:t>
        </w:r>
        <w:r w:rsidR="00EB2A74" w:rsidRPr="00571455">
          <w:rPr>
            <w:webHidden/>
          </w:rPr>
          <w:tab/>
        </w:r>
        <w:r w:rsidR="00EB2A74" w:rsidRPr="00571455">
          <w:rPr>
            <w:webHidden/>
          </w:rPr>
          <w:fldChar w:fldCharType="begin"/>
        </w:r>
        <w:r w:rsidR="00EB2A74" w:rsidRPr="00571455">
          <w:rPr>
            <w:webHidden/>
          </w:rPr>
          <w:instrText xml:space="preserve"> PAGEREF _Toc149472420 \h </w:instrText>
        </w:r>
        <w:r w:rsidR="00EB2A74" w:rsidRPr="00571455">
          <w:rPr>
            <w:webHidden/>
          </w:rPr>
        </w:r>
        <w:r w:rsidR="00EB2A74" w:rsidRPr="00571455">
          <w:rPr>
            <w:webHidden/>
          </w:rPr>
          <w:fldChar w:fldCharType="separate"/>
        </w:r>
        <w:r w:rsidR="00EB2A74" w:rsidRPr="00571455">
          <w:rPr>
            <w:webHidden/>
          </w:rPr>
          <w:t>45</w:t>
        </w:r>
        <w:r w:rsidR="00EB2A74" w:rsidRPr="00571455">
          <w:rPr>
            <w:webHidden/>
          </w:rPr>
          <w:fldChar w:fldCharType="end"/>
        </w:r>
      </w:hyperlink>
    </w:p>
    <w:p w14:paraId="7A7914C5" w14:textId="124305B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1" w:history="1">
        <w:r w:rsidR="00EB2A74" w:rsidRPr="00571455">
          <w:rPr>
            <w:rStyle w:val="aff1"/>
            <w:color w:val="auto"/>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EB2A74" w:rsidRPr="00571455">
          <w:rPr>
            <w:webHidden/>
          </w:rPr>
          <w:tab/>
        </w:r>
        <w:r w:rsidR="00EB2A74" w:rsidRPr="00571455">
          <w:rPr>
            <w:webHidden/>
          </w:rPr>
          <w:fldChar w:fldCharType="begin"/>
        </w:r>
        <w:r w:rsidR="00EB2A74" w:rsidRPr="00571455">
          <w:rPr>
            <w:webHidden/>
          </w:rPr>
          <w:instrText xml:space="preserve"> PAGEREF _Toc149472421 \h </w:instrText>
        </w:r>
        <w:r w:rsidR="00EB2A74" w:rsidRPr="00571455">
          <w:rPr>
            <w:webHidden/>
          </w:rPr>
        </w:r>
        <w:r w:rsidR="00EB2A74" w:rsidRPr="00571455">
          <w:rPr>
            <w:webHidden/>
          </w:rPr>
          <w:fldChar w:fldCharType="separate"/>
        </w:r>
        <w:r w:rsidR="00EB2A74" w:rsidRPr="00571455">
          <w:rPr>
            <w:webHidden/>
          </w:rPr>
          <w:t>45</w:t>
        </w:r>
        <w:r w:rsidR="00EB2A74" w:rsidRPr="00571455">
          <w:rPr>
            <w:webHidden/>
          </w:rPr>
          <w:fldChar w:fldCharType="end"/>
        </w:r>
      </w:hyperlink>
    </w:p>
    <w:p w14:paraId="121EC281" w14:textId="593C01A0"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2" w:history="1">
        <w:r w:rsidR="00EB2A74" w:rsidRPr="00571455">
          <w:rPr>
            <w:rStyle w:val="aff1"/>
            <w:color w:val="auto"/>
          </w:rPr>
          <w:t>3.4 Описание типов и количества секционирующей и регулирующей арматуры на тепловых сетях</w:t>
        </w:r>
        <w:r w:rsidR="00EB2A74" w:rsidRPr="00571455">
          <w:rPr>
            <w:webHidden/>
          </w:rPr>
          <w:tab/>
        </w:r>
        <w:r w:rsidR="00EB2A74" w:rsidRPr="00571455">
          <w:rPr>
            <w:webHidden/>
          </w:rPr>
          <w:fldChar w:fldCharType="begin"/>
        </w:r>
        <w:r w:rsidR="00EB2A74" w:rsidRPr="00571455">
          <w:rPr>
            <w:webHidden/>
          </w:rPr>
          <w:instrText xml:space="preserve"> PAGEREF _Toc149472422 \h </w:instrText>
        </w:r>
        <w:r w:rsidR="00EB2A74" w:rsidRPr="00571455">
          <w:rPr>
            <w:webHidden/>
          </w:rPr>
        </w:r>
        <w:r w:rsidR="00EB2A74" w:rsidRPr="00571455">
          <w:rPr>
            <w:webHidden/>
          </w:rPr>
          <w:fldChar w:fldCharType="separate"/>
        </w:r>
        <w:r w:rsidR="00EB2A74" w:rsidRPr="00571455">
          <w:rPr>
            <w:webHidden/>
          </w:rPr>
          <w:t>47</w:t>
        </w:r>
        <w:r w:rsidR="00EB2A74" w:rsidRPr="00571455">
          <w:rPr>
            <w:webHidden/>
          </w:rPr>
          <w:fldChar w:fldCharType="end"/>
        </w:r>
      </w:hyperlink>
    </w:p>
    <w:p w14:paraId="411888EF" w14:textId="24FF153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3" w:history="1">
        <w:r w:rsidR="00EB2A74" w:rsidRPr="00571455">
          <w:rPr>
            <w:rStyle w:val="aff1"/>
            <w:color w:val="auto"/>
          </w:rPr>
          <w:t>3.5 Описание типов и строительных особенностей тепловых пунктов, тепловых камер и павильонов</w:t>
        </w:r>
        <w:r w:rsidR="00EB2A74" w:rsidRPr="00571455">
          <w:rPr>
            <w:webHidden/>
          </w:rPr>
          <w:tab/>
        </w:r>
        <w:r w:rsidR="00EB2A74" w:rsidRPr="00571455">
          <w:rPr>
            <w:webHidden/>
          </w:rPr>
          <w:fldChar w:fldCharType="begin"/>
        </w:r>
        <w:r w:rsidR="00EB2A74" w:rsidRPr="00571455">
          <w:rPr>
            <w:webHidden/>
          </w:rPr>
          <w:instrText xml:space="preserve"> PAGEREF _Toc149472423 \h </w:instrText>
        </w:r>
        <w:r w:rsidR="00EB2A74" w:rsidRPr="00571455">
          <w:rPr>
            <w:webHidden/>
          </w:rPr>
        </w:r>
        <w:r w:rsidR="00EB2A74" w:rsidRPr="00571455">
          <w:rPr>
            <w:webHidden/>
          </w:rPr>
          <w:fldChar w:fldCharType="separate"/>
        </w:r>
        <w:r w:rsidR="00EB2A74" w:rsidRPr="00571455">
          <w:rPr>
            <w:webHidden/>
          </w:rPr>
          <w:t>47</w:t>
        </w:r>
        <w:r w:rsidR="00EB2A74" w:rsidRPr="00571455">
          <w:rPr>
            <w:webHidden/>
          </w:rPr>
          <w:fldChar w:fldCharType="end"/>
        </w:r>
      </w:hyperlink>
    </w:p>
    <w:p w14:paraId="654A09E5" w14:textId="77652F75"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4" w:history="1">
        <w:r w:rsidR="00EB2A74" w:rsidRPr="00571455">
          <w:rPr>
            <w:rStyle w:val="aff1"/>
            <w:color w:val="auto"/>
          </w:rPr>
          <w:t>3.6 Описание графиков регулирования отпуска тепла в тепловые сети с анализом их обоснованности</w:t>
        </w:r>
        <w:r w:rsidR="00EB2A74" w:rsidRPr="00571455">
          <w:rPr>
            <w:webHidden/>
          </w:rPr>
          <w:tab/>
        </w:r>
        <w:r w:rsidR="00EB2A74" w:rsidRPr="00571455">
          <w:rPr>
            <w:webHidden/>
          </w:rPr>
          <w:fldChar w:fldCharType="begin"/>
        </w:r>
        <w:r w:rsidR="00EB2A74" w:rsidRPr="00571455">
          <w:rPr>
            <w:webHidden/>
          </w:rPr>
          <w:instrText xml:space="preserve"> PAGEREF _Toc149472424 \h </w:instrText>
        </w:r>
        <w:r w:rsidR="00EB2A74" w:rsidRPr="00571455">
          <w:rPr>
            <w:webHidden/>
          </w:rPr>
        </w:r>
        <w:r w:rsidR="00EB2A74" w:rsidRPr="00571455">
          <w:rPr>
            <w:webHidden/>
          </w:rPr>
          <w:fldChar w:fldCharType="separate"/>
        </w:r>
        <w:r w:rsidR="00EB2A74" w:rsidRPr="00571455">
          <w:rPr>
            <w:webHidden/>
          </w:rPr>
          <w:t>48</w:t>
        </w:r>
        <w:r w:rsidR="00EB2A74" w:rsidRPr="00571455">
          <w:rPr>
            <w:webHidden/>
          </w:rPr>
          <w:fldChar w:fldCharType="end"/>
        </w:r>
      </w:hyperlink>
    </w:p>
    <w:p w14:paraId="646A848F" w14:textId="7C1F9BC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5" w:history="1">
        <w:r w:rsidR="00EB2A74" w:rsidRPr="00571455">
          <w:rPr>
            <w:rStyle w:val="aff1"/>
            <w:color w:val="auto"/>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B2A74" w:rsidRPr="00571455">
          <w:rPr>
            <w:webHidden/>
          </w:rPr>
          <w:tab/>
        </w:r>
        <w:r w:rsidR="00EB2A74" w:rsidRPr="00571455">
          <w:rPr>
            <w:webHidden/>
          </w:rPr>
          <w:fldChar w:fldCharType="begin"/>
        </w:r>
        <w:r w:rsidR="00EB2A74" w:rsidRPr="00571455">
          <w:rPr>
            <w:webHidden/>
          </w:rPr>
          <w:instrText xml:space="preserve"> PAGEREF _Toc149472425 \h </w:instrText>
        </w:r>
        <w:r w:rsidR="00EB2A74" w:rsidRPr="00571455">
          <w:rPr>
            <w:webHidden/>
          </w:rPr>
        </w:r>
        <w:r w:rsidR="00EB2A74" w:rsidRPr="00571455">
          <w:rPr>
            <w:webHidden/>
          </w:rPr>
          <w:fldChar w:fldCharType="separate"/>
        </w:r>
        <w:r w:rsidR="00EB2A74" w:rsidRPr="00571455">
          <w:rPr>
            <w:webHidden/>
          </w:rPr>
          <w:t>48</w:t>
        </w:r>
        <w:r w:rsidR="00EB2A74" w:rsidRPr="00571455">
          <w:rPr>
            <w:webHidden/>
          </w:rPr>
          <w:fldChar w:fldCharType="end"/>
        </w:r>
      </w:hyperlink>
    </w:p>
    <w:p w14:paraId="656C5124" w14:textId="79CF394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6" w:history="1">
        <w:r w:rsidR="00EB2A74" w:rsidRPr="00571455">
          <w:rPr>
            <w:rStyle w:val="aff1"/>
            <w:color w:val="auto"/>
          </w:rPr>
          <w:t>3.8 Гидравлические режимы и пьезометрические графики тепловых сетей</w:t>
        </w:r>
        <w:r w:rsidR="00EB2A74" w:rsidRPr="00571455">
          <w:rPr>
            <w:webHidden/>
          </w:rPr>
          <w:tab/>
        </w:r>
        <w:r w:rsidR="00EB2A74" w:rsidRPr="00571455">
          <w:rPr>
            <w:webHidden/>
          </w:rPr>
          <w:fldChar w:fldCharType="begin"/>
        </w:r>
        <w:r w:rsidR="00EB2A74" w:rsidRPr="00571455">
          <w:rPr>
            <w:webHidden/>
          </w:rPr>
          <w:instrText xml:space="preserve"> PAGEREF _Toc149472426 \h </w:instrText>
        </w:r>
        <w:r w:rsidR="00EB2A74" w:rsidRPr="00571455">
          <w:rPr>
            <w:webHidden/>
          </w:rPr>
        </w:r>
        <w:r w:rsidR="00EB2A74" w:rsidRPr="00571455">
          <w:rPr>
            <w:webHidden/>
          </w:rPr>
          <w:fldChar w:fldCharType="separate"/>
        </w:r>
        <w:r w:rsidR="00EB2A74" w:rsidRPr="00571455">
          <w:rPr>
            <w:webHidden/>
          </w:rPr>
          <w:t>49</w:t>
        </w:r>
        <w:r w:rsidR="00EB2A74" w:rsidRPr="00571455">
          <w:rPr>
            <w:webHidden/>
          </w:rPr>
          <w:fldChar w:fldCharType="end"/>
        </w:r>
      </w:hyperlink>
    </w:p>
    <w:p w14:paraId="0771C133" w14:textId="4420939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7" w:history="1">
        <w:r w:rsidR="00EB2A74" w:rsidRPr="00571455">
          <w:rPr>
            <w:rStyle w:val="aff1"/>
            <w:color w:val="auto"/>
          </w:rPr>
          <w:t>3.9 Статистика отказов тепловых сетей (аварийных ситуаций) за последние 5 лет</w:t>
        </w:r>
        <w:r w:rsidR="00EB2A74" w:rsidRPr="00571455">
          <w:rPr>
            <w:webHidden/>
          </w:rPr>
          <w:tab/>
        </w:r>
        <w:r w:rsidR="00EB2A74" w:rsidRPr="00571455">
          <w:rPr>
            <w:webHidden/>
          </w:rPr>
          <w:fldChar w:fldCharType="begin"/>
        </w:r>
        <w:r w:rsidR="00EB2A74" w:rsidRPr="00571455">
          <w:rPr>
            <w:webHidden/>
          </w:rPr>
          <w:instrText xml:space="preserve"> PAGEREF _Toc149472427 \h </w:instrText>
        </w:r>
        <w:r w:rsidR="00EB2A74" w:rsidRPr="00571455">
          <w:rPr>
            <w:webHidden/>
          </w:rPr>
        </w:r>
        <w:r w:rsidR="00EB2A74" w:rsidRPr="00571455">
          <w:rPr>
            <w:webHidden/>
          </w:rPr>
          <w:fldChar w:fldCharType="separate"/>
        </w:r>
        <w:r w:rsidR="00EB2A74" w:rsidRPr="00571455">
          <w:rPr>
            <w:webHidden/>
          </w:rPr>
          <w:t>49</w:t>
        </w:r>
        <w:r w:rsidR="00EB2A74" w:rsidRPr="00571455">
          <w:rPr>
            <w:webHidden/>
          </w:rPr>
          <w:fldChar w:fldCharType="end"/>
        </w:r>
      </w:hyperlink>
    </w:p>
    <w:p w14:paraId="320D8351" w14:textId="4393983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8" w:history="1">
        <w:r w:rsidR="00EB2A74" w:rsidRPr="00571455">
          <w:rPr>
            <w:rStyle w:val="aff1"/>
            <w:color w:val="auto"/>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B2A74" w:rsidRPr="00571455">
          <w:rPr>
            <w:webHidden/>
          </w:rPr>
          <w:tab/>
        </w:r>
        <w:r w:rsidR="00EB2A74" w:rsidRPr="00571455">
          <w:rPr>
            <w:webHidden/>
          </w:rPr>
          <w:fldChar w:fldCharType="begin"/>
        </w:r>
        <w:r w:rsidR="00EB2A74" w:rsidRPr="00571455">
          <w:rPr>
            <w:webHidden/>
          </w:rPr>
          <w:instrText xml:space="preserve"> PAGEREF _Toc149472428 \h </w:instrText>
        </w:r>
        <w:r w:rsidR="00EB2A74" w:rsidRPr="00571455">
          <w:rPr>
            <w:webHidden/>
          </w:rPr>
        </w:r>
        <w:r w:rsidR="00EB2A74" w:rsidRPr="00571455">
          <w:rPr>
            <w:webHidden/>
          </w:rPr>
          <w:fldChar w:fldCharType="separate"/>
        </w:r>
        <w:r w:rsidR="00EB2A74" w:rsidRPr="00571455">
          <w:rPr>
            <w:webHidden/>
          </w:rPr>
          <w:t>49</w:t>
        </w:r>
        <w:r w:rsidR="00EB2A74" w:rsidRPr="00571455">
          <w:rPr>
            <w:webHidden/>
          </w:rPr>
          <w:fldChar w:fldCharType="end"/>
        </w:r>
      </w:hyperlink>
    </w:p>
    <w:p w14:paraId="4B738055" w14:textId="13C59C1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29" w:history="1">
        <w:r w:rsidR="00EB2A74" w:rsidRPr="00571455">
          <w:rPr>
            <w:rStyle w:val="aff1"/>
            <w:color w:val="auto"/>
          </w:rPr>
          <w:t>3.11 Описание процедур диагностики состояния тепловых сетей и планирования капитальных (текущих) ремонтов</w:t>
        </w:r>
        <w:r w:rsidR="00EB2A74" w:rsidRPr="00571455">
          <w:rPr>
            <w:webHidden/>
          </w:rPr>
          <w:tab/>
        </w:r>
        <w:r w:rsidR="00EB2A74" w:rsidRPr="00571455">
          <w:rPr>
            <w:webHidden/>
          </w:rPr>
          <w:fldChar w:fldCharType="begin"/>
        </w:r>
        <w:r w:rsidR="00EB2A74" w:rsidRPr="00571455">
          <w:rPr>
            <w:webHidden/>
          </w:rPr>
          <w:instrText xml:space="preserve"> PAGEREF _Toc149472429 \h </w:instrText>
        </w:r>
        <w:r w:rsidR="00EB2A74" w:rsidRPr="00571455">
          <w:rPr>
            <w:webHidden/>
          </w:rPr>
        </w:r>
        <w:r w:rsidR="00EB2A74" w:rsidRPr="00571455">
          <w:rPr>
            <w:webHidden/>
          </w:rPr>
          <w:fldChar w:fldCharType="separate"/>
        </w:r>
        <w:r w:rsidR="00EB2A74" w:rsidRPr="00571455">
          <w:rPr>
            <w:webHidden/>
          </w:rPr>
          <w:t>49</w:t>
        </w:r>
        <w:r w:rsidR="00EB2A74" w:rsidRPr="00571455">
          <w:rPr>
            <w:webHidden/>
          </w:rPr>
          <w:fldChar w:fldCharType="end"/>
        </w:r>
      </w:hyperlink>
    </w:p>
    <w:p w14:paraId="290F28C7" w14:textId="2F3FEF98"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0" w:history="1">
        <w:r w:rsidR="00EB2A74" w:rsidRPr="00571455">
          <w:rPr>
            <w:rStyle w:val="aff1"/>
            <w:color w:val="auto"/>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B2A74" w:rsidRPr="00571455">
          <w:rPr>
            <w:webHidden/>
          </w:rPr>
          <w:tab/>
        </w:r>
        <w:r w:rsidR="00EB2A74" w:rsidRPr="00571455">
          <w:rPr>
            <w:webHidden/>
          </w:rPr>
          <w:fldChar w:fldCharType="begin"/>
        </w:r>
        <w:r w:rsidR="00EB2A74" w:rsidRPr="00571455">
          <w:rPr>
            <w:webHidden/>
          </w:rPr>
          <w:instrText xml:space="preserve"> PAGEREF _Toc149472430 \h </w:instrText>
        </w:r>
        <w:r w:rsidR="00EB2A74" w:rsidRPr="00571455">
          <w:rPr>
            <w:webHidden/>
          </w:rPr>
        </w:r>
        <w:r w:rsidR="00EB2A74" w:rsidRPr="00571455">
          <w:rPr>
            <w:webHidden/>
          </w:rPr>
          <w:fldChar w:fldCharType="separate"/>
        </w:r>
        <w:r w:rsidR="00EB2A74" w:rsidRPr="00571455">
          <w:rPr>
            <w:webHidden/>
          </w:rPr>
          <w:t>51</w:t>
        </w:r>
        <w:r w:rsidR="00EB2A74" w:rsidRPr="00571455">
          <w:rPr>
            <w:webHidden/>
          </w:rPr>
          <w:fldChar w:fldCharType="end"/>
        </w:r>
      </w:hyperlink>
    </w:p>
    <w:p w14:paraId="459C2359" w14:textId="2CECF1C7"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1" w:history="1">
        <w:r w:rsidR="00EB2A74" w:rsidRPr="00571455">
          <w:rPr>
            <w:rStyle w:val="aff1"/>
            <w:color w:val="auto"/>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EB2A74" w:rsidRPr="00571455">
          <w:rPr>
            <w:webHidden/>
          </w:rPr>
          <w:tab/>
        </w:r>
        <w:r w:rsidR="00EB2A74" w:rsidRPr="00571455">
          <w:rPr>
            <w:webHidden/>
          </w:rPr>
          <w:fldChar w:fldCharType="begin"/>
        </w:r>
        <w:r w:rsidR="00EB2A74" w:rsidRPr="00571455">
          <w:rPr>
            <w:webHidden/>
          </w:rPr>
          <w:instrText xml:space="preserve"> PAGEREF _Toc149472431 \h </w:instrText>
        </w:r>
        <w:r w:rsidR="00EB2A74" w:rsidRPr="00571455">
          <w:rPr>
            <w:webHidden/>
          </w:rPr>
        </w:r>
        <w:r w:rsidR="00EB2A74" w:rsidRPr="00571455">
          <w:rPr>
            <w:webHidden/>
          </w:rPr>
          <w:fldChar w:fldCharType="separate"/>
        </w:r>
        <w:r w:rsidR="00EB2A74" w:rsidRPr="00571455">
          <w:rPr>
            <w:webHidden/>
          </w:rPr>
          <w:t>51</w:t>
        </w:r>
        <w:r w:rsidR="00EB2A74" w:rsidRPr="00571455">
          <w:rPr>
            <w:webHidden/>
          </w:rPr>
          <w:fldChar w:fldCharType="end"/>
        </w:r>
      </w:hyperlink>
    </w:p>
    <w:p w14:paraId="1204EAFF" w14:textId="5EA5803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2" w:history="1">
        <w:r w:rsidR="00EB2A74" w:rsidRPr="00571455">
          <w:rPr>
            <w:rStyle w:val="aff1"/>
            <w:color w:val="auto"/>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EB2A74" w:rsidRPr="00571455">
          <w:rPr>
            <w:webHidden/>
          </w:rPr>
          <w:tab/>
        </w:r>
        <w:r w:rsidR="00EB2A74" w:rsidRPr="00571455">
          <w:rPr>
            <w:webHidden/>
          </w:rPr>
          <w:fldChar w:fldCharType="begin"/>
        </w:r>
        <w:r w:rsidR="00EB2A74" w:rsidRPr="00571455">
          <w:rPr>
            <w:webHidden/>
          </w:rPr>
          <w:instrText xml:space="preserve"> PAGEREF _Toc149472432 \h </w:instrText>
        </w:r>
        <w:r w:rsidR="00EB2A74" w:rsidRPr="00571455">
          <w:rPr>
            <w:webHidden/>
          </w:rPr>
        </w:r>
        <w:r w:rsidR="00EB2A74" w:rsidRPr="00571455">
          <w:rPr>
            <w:webHidden/>
          </w:rPr>
          <w:fldChar w:fldCharType="separate"/>
        </w:r>
        <w:r w:rsidR="00EB2A74" w:rsidRPr="00571455">
          <w:rPr>
            <w:webHidden/>
          </w:rPr>
          <w:t>52</w:t>
        </w:r>
        <w:r w:rsidR="00EB2A74" w:rsidRPr="00571455">
          <w:rPr>
            <w:webHidden/>
          </w:rPr>
          <w:fldChar w:fldCharType="end"/>
        </w:r>
      </w:hyperlink>
    </w:p>
    <w:p w14:paraId="61B7EE0F" w14:textId="7E80FA0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3" w:history="1">
        <w:r w:rsidR="00EB2A74" w:rsidRPr="00571455">
          <w:rPr>
            <w:rStyle w:val="aff1"/>
            <w:color w:val="auto"/>
          </w:rPr>
          <w:t>3.15 Предписания надзорных органов по запрещению дальнейшей эксплуатации участков тепловой сети и результаты их исполнения</w:t>
        </w:r>
        <w:r w:rsidR="00EB2A74" w:rsidRPr="00571455">
          <w:rPr>
            <w:webHidden/>
          </w:rPr>
          <w:tab/>
        </w:r>
        <w:r w:rsidR="00EB2A74" w:rsidRPr="00571455">
          <w:rPr>
            <w:webHidden/>
          </w:rPr>
          <w:fldChar w:fldCharType="begin"/>
        </w:r>
        <w:r w:rsidR="00EB2A74" w:rsidRPr="00571455">
          <w:rPr>
            <w:webHidden/>
          </w:rPr>
          <w:instrText xml:space="preserve"> PAGEREF _Toc149472433 \h </w:instrText>
        </w:r>
        <w:r w:rsidR="00EB2A74" w:rsidRPr="00571455">
          <w:rPr>
            <w:webHidden/>
          </w:rPr>
        </w:r>
        <w:r w:rsidR="00EB2A74" w:rsidRPr="00571455">
          <w:rPr>
            <w:webHidden/>
          </w:rPr>
          <w:fldChar w:fldCharType="separate"/>
        </w:r>
        <w:r w:rsidR="00EB2A74" w:rsidRPr="00571455">
          <w:rPr>
            <w:webHidden/>
          </w:rPr>
          <w:t>54</w:t>
        </w:r>
        <w:r w:rsidR="00EB2A74" w:rsidRPr="00571455">
          <w:rPr>
            <w:webHidden/>
          </w:rPr>
          <w:fldChar w:fldCharType="end"/>
        </w:r>
      </w:hyperlink>
    </w:p>
    <w:p w14:paraId="6834A2D8" w14:textId="39C852F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4" w:history="1">
        <w:r w:rsidR="00EB2A74" w:rsidRPr="00571455">
          <w:rPr>
            <w:rStyle w:val="aff1"/>
            <w:color w:val="auto"/>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B2A74" w:rsidRPr="00571455">
          <w:rPr>
            <w:webHidden/>
          </w:rPr>
          <w:tab/>
        </w:r>
        <w:r w:rsidR="00EB2A74" w:rsidRPr="00571455">
          <w:rPr>
            <w:webHidden/>
          </w:rPr>
          <w:fldChar w:fldCharType="begin"/>
        </w:r>
        <w:r w:rsidR="00EB2A74" w:rsidRPr="00571455">
          <w:rPr>
            <w:webHidden/>
          </w:rPr>
          <w:instrText xml:space="preserve"> PAGEREF _Toc149472434 \h </w:instrText>
        </w:r>
        <w:r w:rsidR="00EB2A74" w:rsidRPr="00571455">
          <w:rPr>
            <w:webHidden/>
          </w:rPr>
        </w:r>
        <w:r w:rsidR="00EB2A74" w:rsidRPr="00571455">
          <w:rPr>
            <w:webHidden/>
          </w:rPr>
          <w:fldChar w:fldCharType="separate"/>
        </w:r>
        <w:r w:rsidR="00EB2A74" w:rsidRPr="00571455">
          <w:rPr>
            <w:webHidden/>
          </w:rPr>
          <w:t>54</w:t>
        </w:r>
        <w:r w:rsidR="00EB2A74" w:rsidRPr="00571455">
          <w:rPr>
            <w:webHidden/>
          </w:rPr>
          <w:fldChar w:fldCharType="end"/>
        </w:r>
      </w:hyperlink>
    </w:p>
    <w:p w14:paraId="465819CD" w14:textId="003A3F0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5" w:history="1">
        <w:r w:rsidR="00EB2A74" w:rsidRPr="00571455">
          <w:rPr>
            <w:rStyle w:val="aff1"/>
            <w:color w:val="auto"/>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B2A74" w:rsidRPr="00571455">
          <w:rPr>
            <w:webHidden/>
          </w:rPr>
          <w:tab/>
        </w:r>
        <w:r w:rsidR="00EB2A74" w:rsidRPr="00571455">
          <w:rPr>
            <w:webHidden/>
          </w:rPr>
          <w:fldChar w:fldCharType="begin"/>
        </w:r>
        <w:r w:rsidR="00EB2A74" w:rsidRPr="00571455">
          <w:rPr>
            <w:webHidden/>
          </w:rPr>
          <w:instrText xml:space="preserve"> PAGEREF _Toc149472435 \h </w:instrText>
        </w:r>
        <w:r w:rsidR="00EB2A74" w:rsidRPr="00571455">
          <w:rPr>
            <w:webHidden/>
          </w:rPr>
        </w:r>
        <w:r w:rsidR="00EB2A74" w:rsidRPr="00571455">
          <w:rPr>
            <w:webHidden/>
          </w:rPr>
          <w:fldChar w:fldCharType="separate"/>
        </w:r>
        <w:r w:rsidR="00EB2A74" w:rsidRPr="00571455">
          <w:rPr>
            <w:webHidden/>
          </w:rPr>
          <w:t>55</w:t>
        </w:r>
        <w:r w:rsidR="00EB2A74" w:rsidRPr="00571455">
          <w:rPr>
            <w:webHidden/>
          </w:rPr>
          <w:fldChar w:fldCharType="end"/>
        </w:r>
      </w:hyperlink>
    </w:p>
    <w:p w14:paraId="3CE2A570" w14:textId="5C2F7F2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6" w:history="1">
        <w:r w:rsidR="00EB2A74" w:rsidRPr="00571455">
          <w:rPr>
            <w:rStyle w:val="aff1"/>
            <w:color w:val="auto"/>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EB2A74" w:rsidRPr="00571455">
          <w:rPr>
            <w:webHidden/>
          </w:rPr>
          <w:tab/>
        </w:r>
        <w:r w:rsidR="00EB2A74" w:rsidRPr="00571455">
          <w:rPr>
            <w:webHidden/>
          </w:rPr>
          <w:fldChar w:fldCharType="begin"/>
        </w:r>
        <w:r w:rsidR="00EB2A74" w:rsidRPr="00571455">
          <w:rPr>
            <w:webHidden/>
          </w:rPr>
          <w:instrText xml:space="preserve"> PAGEREF _Toc149472436 \h </w:instrText>
        </w:r>
        <w:r w:rsidR="00EB2A74" w:rsidRPr="00571455">
          <w:rPr>
            <w:webHidden/>
          </w:rPr>
        </w:r>
        <w:r w:rsidR="00EB2A74" w:rsidRPr="00571455">
          <w:rPr>
            <w:webHidden/>
          </w:rPr>
          <w:fldChar w:fldCharType="separate"/>
        </w:r>
        <w:r w:rsidR="00EB2A74" w:rsidRPr="00571455">
          <w:rPr>
            <w:webHidden/>
          </w:rPr>
          <w:t>56</w:t>
        </w:r>
        <w:r w:rsidR="00EB2A74" w:rsidRPr="00571455">
          <w:rPr>
            <w:webHidden/>
          </w:rPr>
          <w:fldChar w:fldCharType="end"/>
        </w:r>
      </w:hyperlink>
    </w:p>
    <w:p w14:paraId="5DF19CF7" w14:textId="1CC51B15"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7" w:history="1">
        <w:r w:rsidR="00EB2A74" w:rsidRPr="00571455">
          <w:rPr>
            <w:rStyle w:val="aff1"/>
            <w:color w:val="auto"/>
          </w:rPr>
          <w:t>3.19 Уровень автоматизации и обслуживания центральных тепловых пунктов, насосных станций</w:t>
        </w:r>
        <w:r w:rsidR="00EB2A74" w:rsidRPr="00571455">
          <w:rPr>
            <w:webHidden/>
          </w:rPr>
          <w:tab/>
        </w:r>
        <w:r w:rsidR="00EB2A74" w:rsidRPr="00571455">
          <w:rPr>
            <w:webHidden/>
          </w:rPr>
          <w:fldChar w:fldCharType="begin"/>
        </w:r>
        <w:r w:rsidR="00EB2A74" w:rsidRPr="00571455">
          <w:rPr>
            <w:webHidden/>
          </w:rPr>
          <w:instrText xml:space="preserve"> PAGEREF _Toc149472437 \h </w:instrText>
        </w:r>
        <w:r w:rsidR="00EB2A74" w:rsidRPr="00571455">
          <w:rPr>
            <w:webHidden/>
          </w:rPr>
        </w:r>
        <w:r w:rsidR="00EB2A74" w:rsidRPr="00571455">
          <w:rPr>
            <w:webHidden/>
          </w:rPr>
          <w:fldChar w:fldCharType="separate"/>
        </w:r>
        <w:r w:rsidR="00EB2A74" w:rsidRPr="00571455">
          <w:rPr>
            <w:webHidden/>
          </w:rPr>
          <w:t>56</w:t>
        </w:r>
        <w:r w:rsidR="00EB2A74" w:rsidRPr="00571455">
          <w:rPr>
            <w:webHidden/>
          </w:rPr>
          <w:fldChar w:fldCharType="end"/>
        </w:r>
      </w:hyperlink>
    </w:p>
    <w:p w14:paraId="191FA36C" w14:textId="4968E1B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8" w:history="1">
        <w:r w:rsidR="00EB2A74" w:rsidRPr="00571455">
          <w:rPr>
            <w:rStyle w:val="aff1"/>
            <w:color w:val="auto"/>
          </w:rPr>
          <w:t>3.20 Сведения о наличии защиты тепловых сетей от превышения давления</w:t>
        </w:r>
        <w:r w:rsidR="00EB2A74" w:rsidRPr="00571455">
          <w:rPr>
            <w:webHidden/>
          </w:rPr>
          <w:tab/>
        </w:r>
        <w:r w:rsidR="00EB2A74" w:rsidRPr="00571455">
          <w:rPr>
            <w:webHidden/>
          </w:rPr>
          <w:fldChar w:fldCharType="begin"/>
        </w:r>
        <w:r w:rsidR="00EB2A74" w:rsidRPr="00571455">
          <w:rPr>
            <w:webHidden/>
          </w:rPr>
          <w:instrText xml:space="preserve"> PAGEREF _Toc149472438 \h </w:instrText>
        </w:r>
        <w:r w:rsidR="00EB2A74" w:rsidRPr="00571455">
          <w:rPr>
            <w:webHidden/>
          </w:rPr>
        </w:r>
        <w:r w:rsidR="00EB2A74" w:rsidRPr="00571455">
          <w:rPr>
            <w:webHidden/>
          </w:rPr>
          <w:fldChar w:fldCharType="separate"/>
        </w:r>
        <w:r w:rsidR="00EB2A74" w:rsidRPr="00571455">
          <w:rPr>
            <w:webHidden/>
          </w:rPr>
          <w:t>56</w:t>
        </w:r>
        <w:r w:rsidR="00EB2A74" w:rsidRPr="00571455">
          <w:rPr>
            <w:webHidden/>
          </w:rPr>
          <w:fldChar w:fldCharType="end"/>
        </w:r>
      </w:hyperlink>
    </w:p>
    <w:p w14:paraId="6DCD2B17" w14:textId="29DEC09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39" w:history="1">
        <w:r w:rsidR="00EB2A74" w:rsidRPr="00571455">
          <w:rPr>
            <w:rStyle w:val="aff1"/>
            <w:color w:val="auto"/>
          </w:rPr>
          <w:t>3.21 Перечень выявленных бесхозяйных тепловых сетей и обоснование выбора организации, уполномоченной на их эксплуатацию</w:t>
        </w:r>
        <w:r w:rsidR="00EB2A74" w:rsidRPr="00571455">
          <w:rPr>
            <w:webHidden/>
          </w:rPr>
          <w:tab/>
        </w:r>
        <w:r w:rsidR="00EB2A74" w:rsidRPr="00571455">
          <w:rPr>
            <w:webHidden/>
          </w:rPr>
          <w:fldChar w:fldCharType="begin"/>
        </w:r>
        <w:r w:rsidR="00EB2A74" w:rsidRPr="00571455">
          <w:rPr>
            <w:webHidden/>
          </w:rPr>
          <w:instrText xml:space="preserve"> PAGEREF _Toc149472439 \h </w:instrText>
        </w:r>
        <w:r w:rsidR="00EB2A74" w:rsidRPr="00571455">
          <w:rPr>
            <w:webHidden/>
          </w:rPr>
        </w:r>
        <w:r w:rsidR="00EB2A74" w:rsidRPr="00571455">
          <w:rPr>
            <w:webHidden/>
          </w:rPr>
          <w:fldChar w:fldCharType="separate"/>
        </w:r>
        <w:r w:rsidR="00EB2A74" w:rsidRPr="00571455">
          <w:rPr>
            <w:webHidden/>
          </w:rPr>
          <w:t>56</w:t>
        </w:r>
        <w:r w:rsidR="00EB2A74" w:rsidRPr="00571455">
          <w:rPr>
            <w:webHidden/>
          </w:rPr>
          <w:fldChar w:fldCharType="end"/>
        </w:r>
      </w:hyperlink>
    </w:p>
    <w:p w14:paraId="72FB0EC8" w14:textId="5992AED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0" w:history="1">
        <w:r w:rsidR="00EB2A74" w:rsidRPr="00571455">
          <w:rPr>
            <w:rStyle w:val="aff1"/>
            <w:color w:val="auto"/>
          </w:rPr>
          <w:t>3.22 Данные энергетических характеристик тепловых сетей (при их наличии)</w:t>
        </w:r>
        <w:r w:rsidR="00EB2A74" w:rsidRPr="00571455">
          <w:rPr>
            <w:webHidden/>
          </w:rPr>
          <w:tab/>
        </w:r>
        <w:r w:rsidR="00EB2A74" w:rsidRPr="00571455">
          <w:rPr>
            <w:webHidden/>
          </w:rPr>
          <w:fldChar w:fldCharType="begin"/>
        </w:r>
        <w:r w:rsidR="00EB2A74" w:rsidRPr="00571455">
          <w:rPr>
            <w:webHidden/>
          </w:rPr>
          <w:instrText xml:space="preserve"> PAGEREF _Toc149472440 \h </w:instrText>
        </w:r>
        <w:r w:rsidR="00EB2A74" w:rsidRPr="00571455">
          <w:rPr>
            <w:webHidden/>
          </w:rPr>
        </w:r>
        <w:r w:rsidR="00EB2A74" w:rsidRPr="00571455">
          <w:rPr>
            <w:webHidden/>
          </w:rPr>
          <w:fldChar w:fldCharType="separate"/>
        </w:r>
        <w:r w:rsidR="00EB2A74" w:rsidRPr="00571455">
          <w:rPr>
            <w:webHidden/>
          </w:rPr>
          <w:t>57</w:t>
        </w:r>
        <w:r w:rsidR="00EB2A74" w:rsidRPr="00571455">
          <w:rPr>
            <w:webHidden/>
          </w:rPr>
          <w:fldChar w:fldCharType="end"/>
        </w:r>
      </w:hyperlink>
    </w:p>
    <w:p w14:paraId="2473118F" w14:textId="71D3C375"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1" w:history="1">
        <w:r w:rsidR="00EB2A74" w:rsidRPr="00571455">
          <w:rPr>
            <w:rStyle w:val="aff1"/>
            <w:color w:val="auto"/>
          </w:rPr>
          <w:t>3.23 Изменения, произошедшие в тепловых сетях, сооружениях на них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_Toc149472441 \h </w:instrText>
        </w:r>
        <w:r w:rsidR="00EB2A74" w:rsidRPr="00571455">
          <w:rPr>
            <w:webHidden/>
          </w:rPr>
        </w:r>
        <w:r w:rsidR="00EB2A74" w:rsidRPr="00571455">
          <w:rPr>
            <w:webHidden/>
          </w:rPr>
          <w:fldChar w:fldCharType="separate"/>
        </w:r>
        <w:r w:rsidR="00EB2A74" w:rsidRPr="00571455">
          <w:rPr>
            <w:webHidden/>
          </w:rPr>
          <w:t>59</w:t>
        </w:r>
        <w:r w:rsidR="00EB2A74" w:rsidRPr="00571455">
          <w:rPr>
            <w:webHidden/>
          </w:rPr>
          <w:fldChar w:fldCharType="end"/>
        </w:r>
      </w:hyperlink>
    </w:p>
    <w:p w14:paraId="6D755B03" w14:textId="0A80630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42" w:history="1">
        <w:r w:rsidR="00EB2A74" w:rsidRPr="00571455">
          <w:rPr>
            <w:rStyle w:val="aff1"/>
            <w:noProof/>
            <w:color w:val="auto"/>
          </w:rPr>
          <w:t>Часть 4 Зоны действия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_Toc149472442 \h </w:instrText>
        </w:r>
        <w:r w:rsidR="00EB2A74" w:rsidRPr="00571455">
          <w:rPr>
            <w:noProof/>
            <w:webHidden/>
          </w:rPr>
        </w:r>
        <w:r w:rsidR="00EB2A74" w:rsidRPr="00571455">
          <w:rPr>
            <w:noProof/>
            <w:webHidden/>
          </w:rPr>
          <w:fldChar w:fldCharType="separate"/>
        </w:r>
        <w:r w:rsidR="00EB2A74" w:rsidRPr="00571455">
          <w:rPr>
            <w:noProof/>
            <w:webHidden/>
          </w:rPr>
          <w:t>60</w:t>
        </w:r>
        <w:r w:rsidR="00EB2A74" w:rsidRPr="00571455">
          <w:rPr>
            <w:noProof/>
            <w:webHidden/>
          </w:rPr>
          <w:fldChar w:fldCharType="end"/>
        </w:r>
      </w:hyperlink>
    </w:p>
    <w:p w14:paraId="4A31678B" w14:textId="5D07AD46"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3" w:history="1">
        <w:r w:rsidR="00EB2A74" w:rsidRPr="00571455">
          <w:rPr>
            <w:rStyle w:val="aff1"/>
            <w:color w:val="auto"/>
          </w:rPr>
          <w:t>4.1 Описание существующих зон действия источников тепловой энергии во всех системах теплоснабжения на территории округа,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_Toc149472443 \h </w:instrText>
        </w:r>
        <w:r w:rsidR="00EB2A74" w:rsidRPr="00571455">
          <w:rPr>
            <w:webHidden/>
          </w:rPr>
        </w:r>
        <w:r w:rsidR="00EB2A74" w:rsidRPr="00571455">
          <w:rPr>
            <w:webHidden/>
          </w:rPr>
          <w:fldChar w:fldCharType="separate"/>
        </w:r>
        <w:r w:rsidR="00EB2A74" w:rsidRPr="00571455">
          <w:rPr>
            <w:webHidden/>
          </w:rPr>
          <w:t>60</w:t>
        </w:r>
        <w:r w:rsidR="00EB2A74" w:rsidRPr="00571455">
          <w:rPr>
            <w:webHidden/>
          </w:rPr>
          <w:fldChar w:fldCharType="end"/>
        </w:r>
      </w:hyperlink>
    </w:p>
    <w:p w14:paraId="645E173C" w14:textId="39332D5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4" w:history="1">
        <w:r w:rsidR="00EB2A74" w:rsidRPr="00571455">
          <w:rPr>
            <w:rStyle w:val="aff1"/>
            <w:color w:val="auto"/>
          </w:rPr>
          <w:t>4.2 Изменения, произошедшие в системе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_Toc149472444 \h </w:instrText>
        </w:r>
        <w:r w:rsidR="00EB2A74" w:rsidRPr="00571455">
          <w:rPr>
            <w:webHidden/>
          </w:rPr>
        </w:r>
        <w:r w:rsidR="00EB2A74" w:rsidRPr="00571455">
          <w:rPr>
            <w:webHidden/>
          </w:rPr>
          <w:fldChar w:fldCharType="separate"/>
        </w:r>
        <w:r w:rsidR="00EB2A74" w:rsidRPr="00571455">
          <w:rPr>
            <w:webHidden/>
          </w:rPr>
          <w:t>76</w:t>
        </w:r>
        <w:r w:rsidR="00EB2A74" w:rsidRPr="00571455">
          <w:rPr>
            <w:webHidden/>
          </w:rPr>
          <w:fldChar w:fldCharType="end"/>
        </w:r>
      </w:hyperlink>
    </w:p>
    <w:p w14:paraId="08AE4D8A" w14:textId="48718E03"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45" w:history="1">
        <w:r w:rsidR="00EB2A74" w:rsidRPr="00571455">
          <w:rPr>
            <w:rStyle w:val="aff1"/>
            <w:noProof/>
            <w:color w:val="auto"/>
          </w:rPr>
          <w:t>Часть 5 Тепловые нагрузки потребителей тепловой энергии, групп потребителей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_Toc149472445 \h </w:instrText>
        </w:r>
        <w:r w:rsidR="00EB2A74" w:rsidRPr="00571455">
          <w:rPr>
            <w:noProof/>
            <w:webHidden/>
          </w:rPr>
        </w:r>
        <w:r w:rsidR="00EB2A74" w:rsidRPr="00571455">
          <w:rPr>
            <w:noProof/>
            <w:webHidden/>
          </w:rPr>
          <w:fldChar w:fldCharType="separate"/>
        </w:r>
        <w:r w:rsidR="00EB2A74" w:rsidRPr="00571455">
          <w:rPr>
            <w:noProof/>
            <w:webHidden/>
          </w:rPr>
          <w:t>77</w:t>
        </w:r>
        <w:r w:rsidR="00EB2A74" w:rsidRPr="00571455">
          <w:rPr>
            <w:noProof/>
            <w:webHidden/>
          </w:rPr>
          <w:fldChar w:fldCharType="end"/>
        </w:r>
      </w:hyperlink>
    </w:p>
    <w:p w14:paraId="21E15A76" w14:textId="24029188"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6" w:history="1">
        <w:r w:rsidR="00EB2A74" w:rsidRPr="00571455">
          <w:rPr>
            <w:rStyle w:val="aff1"/>
            <w:color w:val="auto"/>
          </w:rPr>
          <w:t>5.1 Описание значений спроса на тепловую мощность в расчетных элементах территориального деления</w:t>
        </w:r>
        <w:r w:rsidR="00EB2A74" w:rsidRPr="00571455">
          <w:rPr>
            <w:webHidden/>
          </w:rPr>
          <w:tab/>
        </w:r>
        <w:r w:rsidR="00EB2A74" w:rsidRPr="00571455">
          <w:rPr>
            <w:webHidden/>
          </w:rPr>
          <w:fldChar w:fldCharType="begin"/>
        </w:r>
        <w:r w:rsidR="00EB2A74" w:rsidRPr="00571455">
          <w:rPr>
            <w:webHidden/>
          </w:rPr>
          <w:instrText xml:space="preserve"> PAGEREF _Toc149472446 \h </w:instrText>
        </w:r>
        <w:r w:rsidR="00EB2A74" w:rsidRPr="00571455">
          <w:rPr>
            <w:webHidden/>
          </w:rPr>
        </w:r>
        <w:r w:rsidR="00EB2A74" w:rsidRPr="00571455">
          <w:rPr>
            <w:webHidden/>
          </w:rPr>
          <w:fldChar w:fldCharType="separate"/>
        </w:r>
        <w:r w:rsidR="00EB2A74" w:rsidRPr="00571455">
          <w:rPr>
            <w:webHidden/>
          </w:rPr>
          <w:t>77</w:t>
        </w:r>
        <w:r w:rsidR="00EB2A74" w:rsidRPr="00571455">
          <w:rPr>
            <w:webHidden/>
          </w:rPr>
          <w:fldChar w:fldCharType="end"/>
        </w:r>
      </w:hyperlink>
    </w:p>
    <w:p w14:paraId="5D58249A" w14:textId="51188546"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7" w:history="1">
        <w:r w:rsidR="00EB2A74" w:rsidRPr="00571455">
          <w:rPr>
            <w:rStyle w:val="aff1"/>
            <w:color w:val="auto"/>
          </w:rPr>
          <w:t>5.2 Описание значений расчетных тепловых нагрузок на коллекторах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_Toc149472447 \h </w:instrText>
        </w:r>
        <w:r w:rsidR="00EB2A74" w:rsidRPr="00571455">
          <w:rPr>
            <w:webHidden/>
          </w:rPr>
        </w:r>
        <w:r w:rsidR="00EB2A74" w:rsidRPr="00571455">
          <w:rPr>
            <w:webHidden/>
          </w:rPr>
          <w:fldChar w:fldCharType="separate"/>
        </w:r>
        <w:r w:rsidR="00EB2A74" w:rsidRPr="00571455">
          <w:rPr>
            <w:webHidden/>
          </w:rPr>
          <w:t>78</w:t>
        </w:r>
        <w:r w:rsidR="00EB2A74" w:rsidRPr="00571455">
          <w:rPr>
            <w:webHidden/>
          </w:rPr>
          <w:fldChar w:fldCharType="end"/>
        </w:r>
      </w:hyperlink>
    </w:p>
    <w:p w14:paraId="19810994" w14:textId="6722D2B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8" w:history="1">
        <w:r w:rsidR="00EB2A74" w:rsidRPr="00571455">
          <w:rPr>
            <w:rStyle w:val="aff1"/>
            <w:color w:val="auto"/>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_Toc149472448 \h </w:instrText>
        </w:r>
        <w:r w:rsidR="00EB2A74" w:rsidRPr="00571455">
          <w:rPr>
            <w:webHidden/>
          </w:rPr>
        </w:r>
        <w:r w:rsidR="00EB2A74" w:rsidRPr="00571455">
          <w:rPr>
            <w:webHidden/>
          </w:rPr>
          <w:fldChar w:fldCharType="separate"/>
        </w:r>
        <w:r w:rsidR="00EB2A74" w:rsidRPr="00571455">
          <w:rPr>
            <w:webHidden/>
          </w:rPr>
          <w:t>78</w:t>
        </w:r>
        <w:r w:rsidR="00EB2A74" w:rsidRPr="00571455">
          <w:rPr>
            <w:webHidden/>
          </w:rPr>
          <w:fldChar w:fldCharType="end"/>
        </w:r>
      </w:hyperlink>
    </w:p>
    <w:p w14:paraId="0659403F" w14:textId="47AA7F1B"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49" w:history="1">
        <w:r w:rsidR="00EB2A74" w:rsidRPr="00571455">
          <w:rPr>
            <w:rStyle w:val="aff1"/>
            <w:color w:val="auto"/>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sidR="00EB2A74" w:rsidRPr="00571455">
          <w:rPr>
            <w:webHidden/>
          </w:rPr>
          <w:tab/>
        </w:r>
        <w:r w:rsidR="00EB2A74" w:rsidRPr="00571455">
          <w:rPr>
            <w:webHidden/>
          </w:rPr>
          <w:fldChar w:fldCharType="begin"/>
        </w:r>
        <w:r w:rsidR="00EB2A74" w:rsidRPr="00571455">
          <w:rPr>
            <w:webHidden/>
          </w:rPr>
          <w:instrText xml:space="preserve"> PAGEREF _Toc149472449 \h </w:instrText>
        </w:r>
        <w:r w:rsidR="00EB2A74" w:rsidRPr="00571455">
          <w:rPr>
            <w:webHidden/>
          </w:rPr>
        </w:r>
        <w:r w:rsidR="00EB2A74" w:rsidRPr="00571455">
          <w:rPr>
            <w:webHidden/>
          </w:rPr>
          <w:fldChar w:fldCharType="separate"/>
        </w:r>
        <w:r w:rsidR="00EB2A74" w:rsidRPr="00571455">
          <w:rPr>
            <w:webHidden/>
          </w:rPr>
          <w:t>81</w:t>
        </w:r>
        <w:r w:rsidR="00EB2A74" w:rsidRPr="00571455">
          <w:rPr>
            <w:webHidden/>
          </w:rPr>
          <w:fldChar w:fldCharType="end"/>
        </w:r>
      </w:hyperlink>
    </w:p>
    <w:p w14:paraId="29025D52" w14:textId="635037EC"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0" w:history="1">
        <w:r w:rsidR="00EB2A74" w:rsidRPr="00571455">
          <w:rPr>
            <w:rStyle w:val="aff1"/>
            <w:color w:val="auto"/>
            <w:lang w:eastAsia="ar-SA"/>
          </w:rPr>
          <w:t>5.5 Описание существующих нормативов потребления тепловой энергии для населения на отопление и горячее водоснабжение</w:t>
        </w:r>
        <w:r w:rsidR="00EB2A74" w:rsidRPr="00571455">
          <w:rPr>
            <w:webHidden/>
          </w:rPr>
          <w:tab/>
        </w:r>
        <w:r w:rsidR="00EB2A74" w:rsidRPr="00571455">
          <w:rPr>
            <w:webHidden/>
          </w:rPr>
          <w:fldChar w:fldCharType="begin"/>
        </w:r>
        <w:r w:rsidR="00EB2A74" w:rsidRPr="00571455">
          <w:rPr>
            <w:webHidden/>
          </w:rPr>
          <w:instrText xml:space="preserve"> PAGEREF _Toc149472450 \h </w:instrText>
        </w:r>
        <w:r w:rsidR="00EB2A74" w:rsidRPr="00571455">
          <w:rPr>
            <w:webHidden/>
          </w:rPr>
        </w:r>
        <w:r w:rsidR="00EB2A74" w:rsidRPr="00571455">
          <w:rPr>
            <w:webHidden/>
          </w:rPr>
          <w:fldChar w:fldCharType="separate"/>
        </w:r>
        <w:r w:rsidR="00EB2A74" w:rsidRPr="00571455">
          <w:rPr>
            <w:webHidden/>
          </w:rPr>
          <w:t>81</w:t>
        </w:r>
        <w:r w:rsidR="00EB2A74" w:rsidRPr="00571455">
          <w:rPr>
            <w:webHidden/>
          </w:rPr>
          <w:fldChar w:fldCharType="end"/>
        </w:r>
      </w:hyperlink>
    </w:p>
    <w:p w14:paraId="5AC2E19D" w14:textId="3F0E8947"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1" w:history="1">
        <w:r w:rsidR="00EB2A74" w:rsidRPr="00571455">
          <w:rPr>
            <w:rStyle w:val="aff1"/>
            <w:color w:val="auto"/>
          </w:rPr>
          <w:t>5.6 Описание сравнения величины договорной и расчетной тепловой нагрузки по зоне действия каждого источника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_Toc149472451 \h </w:instrText>
        </w:r>
        <w:r w:rsidR="00EB2A74" w:rsidRPr="00571455">
          <w:rPr>
            <w:webHidden/>
          </w:rPr>
        </w:r>
        <w:r w:rsidR="00EB2A74" w:rsidRPr="00571455">
          <w:rPr>
            <w:webHidden/>
          </w:rPr>
          <w:fldChar w:fldCharType="separate"/>
        </w:r>
        <w:r w:rsidR="00EB2A74" w:rsidRPr="00571455">
          <w:rPr>
            <w:webHidden/>
          </w:rPr>
          <w:t>84</w:t>
        </w:r>
        <w:r w:rsidR="00EB2A74" w:rsidRPr="00571455">
          <w:rPr>
            <w:webHidden/>
          </w:rPr>
          <w:fldChar w:fldCharType="end"/>
        </w:r>
      </w:hyperlink>
    </w:p>
    <w:p w14:paraId="0156212D" w14:textId="0B371AF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2" w:history="1">
        <w:r w:rsidR="00EB2A74" w:rsidRPr="00571455">
          <w:rPr>
            <w:rStyle w:val="aff1"/>
            <w:color w:val="auto"/>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_Toc149472452 \h </w:instrText>
        </w:r>
        <w:r w:rsidR="00EB2A74" w:rsidRPr="00571455">
          <w:rPr>
            <w:webHidden/>
          </w:rPr>
        </w:r>
        <w:r w:rsidR="00EB2A74" w:rsidRPr="00571455">
          <w:rPr>
            <w:webHidden/>
          </w:rPr>
          <w:fldChar w:fldCharType="separate"/>
        </w:r>
        <w:r w:rsidR="00EB2A74" w:rsidRPr="00571455">
          <w:rPr>
            <w:webHidden/>
          </w:rPr>
          <w:t>85</w:t>
        </w:r>
        <w:r w:rsidR="00EB2A74" w:rsidRPr="00571455">
          <w:rPr>
            <w:webHidden/>
          </w:rPr>
          <w:fldChar w:fldCharType="end"/>
        </w:r>
      </w:hyperlink>
    </w:p>
    <w:p w14:paraId="6043665B" w14:textId="4D24F9C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53" w:history="1">
        <w:r w:rsidR="00EB2A74" w:rsidRPr="00571455">
          <w:rPr>
            <w:rStyle w:val="aff1"/>
            <w:noProof/>
            <w:color w:val="auto"/>
          </w:rPr>
          <w:t>Часть 6 Балансы тепловой мощности и тепловой нагрузки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_Toc149472453 \h </w:instrText>
        </w:r>
        <w:r w:rsidR="00EB2A74" w:rsidRPr="00571455">
          <w:rPr>
            <w:noProof/>
            <w:webHidden/>
          </w:rPr>
        </w:r>
        <w:r w:rsidR="00EB2A74" w:rsidRPr="00571455">
          <w:rPr>
            <w:noProof/>
            <w:webHidden/>
          </w:rPr>
          <w:fldChar w:fldCharType="separate"/>
        </w:r>
        <w:r w:rsidR="00EB2A74" w:rsidRPr="00571455">
          <w:rPr>
            <w:noProof/>
            <w:webHidden/>
          </w:rPr>
          <w:t>86</w:t>
        </w:r>
        <w:r w:rsidR="00EB2A74" w:rsidRPr="00571455">
          <w:rPr>
            <w:noProof/>
            <w:webHidden/>
          </w:rPr>
          <w:fldChar w:fldCharType="end"/>
        </w:r>
      </w:hyperlink>
    </w:p>
    <w:p w14:paraId="14BA94F1" w14:textId="0F20140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4" w:history="1">
        <w:r w:rsidR="00EB2A74" w:rsidRPr="00571455">
          <w:rPr>
            <w:rStyle w:val="aff1"/>
            <w:color w:val="auto"/>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_Toc149472454 \h </w:instrText>
        </w:r>
        <w:r w:rsidR="00EB2A74" w:rsidRPr="00571455">
          <w:rPr>
            <w:webHidden/>
          </w:rPr>
        </w:r>
        <w:r w:rsidR="00EB2A74" w:rsidRPr="00571455">
          <w:rPr>
            <w:webHidden/>
          </w:rPr>
          <w:fldChar w:fldCharType="separate"/>
        </w:r>
        <w:r w:rsidR="00EB2A74" w:rsidRPr="00571455">
          <w:rPr>
            <w:webHidden/>
          </w:rPr>
          <w:t>86</w:t>
        </w:r>
        <w:r w:rsidR="00EB2A74" w:rsidRPr="00571455">
          <w:rPr>
            <w:webHidden/>
          </w:rPr>
          <w:fldChar w:fldCharType="end"/>
        </w:r>
      </w:hyperlink>
    </w:p>
    <w:p w14:paraId="54F0A55C" w14:textId="58F578D6"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5" w:history="1">
        <w:r w:rsidR="00EB2A74" w:rsidRPr="00571455">
          <w:rPr>
            <w:rStyle w:val="aff1"/>
            <w:color w:val="auto"/>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_Toc149472455 \h </w:instrText>
        </w:r>
        <w:r w:rsidR="00EB2A74" w:rsidRPr="00571455">
          <w:rPr>
            <w:webHidden/>
          </w:rPr>
        </w:r>
        <w:r w:rsidR="00EB2A74" w:rsidRPr="00571455">
          <w:rPr>
            <w:webHidden/>
          </w:rPr>
          <w:fldChar w:fldCharType="separate"/>
        </w:r>
        <w:r w:rsidR="00EB2A74" w:rsidRPr="00571455">
          <w:rPr>
            <w:webHidden/>
          </w:rPr>
          <w:t>88</w:t>
        </w:r>
        <w:r w:rsidR="00EB2A74" w:rsidRPr="00571455">
          <w:rPr>
            <w:webHidden/>
          </w:rPr>
          <w:fldChar w:fldCharType="end"/>
        </w:r>
      </w:hyperlink>
    </w:p>
    <w:p w14:paraId="2F04A306" w14:textId="4A0B776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6" w:history="1">
        <w:r w:rsidR="00EB2A74" w:rsidRPr="00571455">
          <w:rPr>
            <w:rStyle w:val="aff1"/>
            <w:color w:val="auto"/>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EB2A74" w:rsidRPr="00571455">
          <w:rPr>
            <w:webHidden/>
          </w:rPr>
          <w:tab/>
        </w:r>
        <w:r w:rsidR="00EB2A74" w:rsidRPr="00571455">
          <w:rPr>
            <w:webHidden/>
          </w:rPr>
          <w:fldChar w:fldCharType="begin"/>
        </w:r>
        <w:r w:rsidR="00EB2A74" w:rsidRPr="00571455">
          <w:rPr>
            <w:webHidden/>
          </w:rPr>
          <w:instrText xml:space="preserve"> PAGEREF _Toc149472456 \h </w:instrText>
        </w:r>
        <w:r w:rsidR="00EB2A74" w:rsidRPr="00571455">
          <w:rPr>
            <w:webHidden/>
          </w:rPr>
        </w:r>
        <w:r w:rsidR="00EB2A74" w:rsidRPr="00571455">
          <w:rPr>
            <w:webHidden/>
          </w:rPr>
          <w:fldChar w:fldCharType="separate"/>
        </w:r>
        <w:r w:rsidR="00EB2A74" w:rsidRPr="00571455">
          <w:rPr>
            <w:webHidden/>
          </w:rPr>
          <w:t>88</w:t>
        </w:r>
        <w:r w:rsidR="00EB2A74" w:rsidRPr="00571455">
          <w:rPr>
            <w:webHidden/>
          </w:rPr>
          <w:fldChar w:fldCharType="end"/>
        </w:r>
      </w:hyperlink>
    </w:p>
    <w:p w14:paraId="5FEEE688" w14:textId="456CB19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7" w:history="1">
        <w:r w:rsidR="00EB2A74" w:rsidRPr="00571455">
          <w:rPr>
            <w:rStyle w:val="aff1"/>
            <w:color w:val="auto"/>
          </w:rPr>
          <w:t>6.4 Описание причины возникновения дефицитов тепловой мощности и последствий влияния дефицитов на качество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_Toc149472457 \h </w:instrText>
        </w:r>
        <w:r w:rsidR="00EB2A74" w:rsidRPr="00571455">
          <w:rPr>
            <w:webHidden/>
          </w:rPr>
        </w:r>
        <w:r w:rsidR="00EB2A74" w:rsidRPr="00571455">
          <w:rPr>
            <w:webHidden/>
          </w:rPr>
          <w:fldChar w:fldCharType="separate"/>
        </w:r>
        <w:r w:rsidR="00EB2A74" w:rsidRPr="00571455">
          <w:rPr>
            <w:webHidden/>
          </w:rPr>
          <w:t>88</w:t>
        </w:r>
        <w:r w:rsidR="00EB2A74" w:rsidRPr="00571455">
          <w:rPr>
            <w:webHidden/>
          </w:rPr>
          <w:fldChar w:fldCharType="end"/>
        </w:r>
      </w:hyperlink>
    </w:p>
    <w:p w14:paraId="6B0EE8F0" w14:textId="44DFBA7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8" w:history="1">
        <w:r w:rsidR="00EB2A74" w:rsidRPr="00571455">
          <w:rPr>
            <w:rStyle w:val="aff1"/>
            <w:color w:val="auto"/>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EB2A74" w:rsidRPr="00571455">
          <w:rPr>
            <w:webHidden/>
          </w:rPr>
          <w:tab/>
        </w:r>
        <w:r w:rsidR="00EB2A74" w:rsidRPr="00571455">
          <w:rPr>
            <w:webHidden/>
          </w:rPr>
          <w:fldChar w:fldCharType="begin"/>
        </w:r>
        <w:r w:rsidR="00EB2A74" w:rsidRPr="00571455">
          <w:rPr>
            <w:webHidden/>
          </w:rPr>
          <w:instrText xml:space="preserve"> PAGEREF _Toc149472458 \h </w:instrText>
        </w:r>
        <w:r w:rsidR="00EB2A74" w:rsidRPr="00571455">
          <w:rPr>
            <w:webHidden/>
          </w:rPr>
        </w:r>
        <w:r w:rsidR="00EB2A74" w:rsidRPr="00571455">
          <w:rPr>
            <w:webHidden/>
          </w:rPr>
          <w:fldChar w:fldCharType="separate"/>
        </w:r>
        <w:r w:rsidR="00EB2A74" w:rsidRPr="00571455">
          <w:rPr>
            <w:webHidden/>
          </w:rPr>
          <w:t>89</w:t>
        </w:r>
        <w:r w:rsidR="00EB2A74" w:rsidRPr="00571455">
          <w:rPr>
            <w:webHidden/>
          </w:rPr>
          <w:fldChar w:fldCharType="end"/>
        </w:r>
      </w:hyperlink>
    </w:p>
    <w:p w14:paraId="360B30DB" w14:textId="0BDE84C5"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59" w:history="1">
        <w:r w:rsidR="00EB2A74" w:rsidRPr="00571455">
          <w:rPr>
            <w:rStyle w:val="aff1"/>
            <w:color w:val="auto"/>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_Toc149472459 \h </w:instrText>
        </w:r>
        <w:r w:rsidR="00EB2A74" w:rsidRPr="00571455">
          <w:rPr>
            <w:webHidden/>
          </w:rPr>
        </w:r>
        <w:r w:rsidR="00EB2A74" w:rsidRPr="00571455">
          <w:rPr>
            <w:webHidden/>
          </w:rPr>
          <w:fldChar w:fldCharType="separate"/>
        </w:r>
        <w:r w:rsidR="00EB2A74" w:rsidRPr="00571455">
          <w:rPr>
            <w:webHidden/>
          </w:rPr>
          <w:t>89</w:t>
        </w:r>
        <w:r w:rsidR="00EB2A74" w:rsidRPr="00571455">
          <w:rPr>
            <w:webHidden/>
          </w:rPr>
          <w:fldChar w:fldCharType="end"/>
        </w:r>
      </w:hyperlink>
    </w:p>
    <w:p w14:paraId="665E0A29" w14:textId="4D922EE8"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60" w:history="1">
        <w:r w:rsidR="00EB2A74" w:rsidRPr="00571455">
          <w:rPr>
            <w:rStyle w:val="aff1"/>
            <w:noProof/>
            <w:color w:val="auto"/>
          </w:rPr>
          <w:t>Часть 7 Балансы теплоносителя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_Toc149472460 \h </w:instrText>
        </w:r>
        <w:r w:rsidR="00EB2A74" w:rsidRPr="00571455">
          <w:rPr>
            <w:noProof/>
            <w:webHidden/>
          </w:rPr>
        </w:r>
        <w:r w:rsidR="00EB2A74" w:rsidRPr="00571455">
          <w:rPr>
            <w:noProof/>
            <w:webHidden/>
          </w:rPr>
          <w:fldChar w:fldCharType="separate"/>
        </w:r>
        <w:r w:rsidR="00EB2A74" w:rsidRPr="00571455">
          <w:rPr>
            <w:noProof/>
            <w:webHidden/>
          </w:rPr>
          <w:t>90</w:t>
        </w:r>
        <w:r w:rsidR="00EB2A74" w:rsidRPr="00571455">
          <w:rPr>
            <w:noProof/>
            <w:webHidden/>
          </w:rPr>
          <w:fldChar w:fldCharType="end"/>
        </w:r>
      </w:hyperlink>
    </w:p>
    <w:p w14:paraId="40B8C779" w14:textId="1137D12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1" w:history="1">
        <w:r w:rsidR="00EB2A74" w:rsidRPr="00571455">
          <w:rPr>
            <w:rStyle w:val="aff1"/>
            <w:color w:val="auto"/>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EB2A74" w:rsidRPr="00571455">
          <w:rPr>
            <w:webHidden/>
          </w:rPr>
          <w:tab/>
        </w:r>
        <w:r w:rsidR="00EB2A74" w:rsidRPr="00571455">
          <w:rPr>
            <w:webHidden/>
          </w:rPr>
          <w:fldChar w:fldCharType="begin"/>
        </w:r>
        <w:r w:rsidR="00EB2A74" w:rsidRPr="00571455">
          <w:rPr>
            <w:webHidden/>
          </w:rPr>
          <w:instrText xml:space="preserve"> PAGEREF _Toc149472461 \h </w:instrText>
        </w:r>
        <w:r w:rsidR="00EB2A74" w:rsidRPr="00571455">
          <w:rPr>
            <w:webHidden/>
          </w:rPr>
        </w:r>
        <w:r w:rsidR="00EB2A74" w:rsidRPr="00571455">
          <w:rPr>
            <w:webHidden/>
          </w:rPr>
          <w:fldChar w:fldCharType="separate"/>
        </w:r>
        <w:r w:rsidR="00EB2A74" w:rsidRPr="00571455">
          <w:rPr>
            <w:webHidden/>
          </w:rPr>
          <w:t>90</w:t>
        </w:r>
        <w:r w:rsidR="00EB2A74" w:rsidRPr="00571455">
          <w:rPr>
            <w:webHidden/>
          </w:rPr>
          <w:fldChar w:fldCharType="end"/>
        </w:r>
      </w:hyperlink>
    </w:p>
    <w:p w14:paraId="0BC93B1C" w14:textId="4B9E1A8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2" w:history="1">
        <w:r w:rsidR="00EB2A74" w:rsidRPr="00571455">
          <w:rPr>
            <w:rStyle w:val="aff1"/>
            <w:color w:val="auto"/>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_Toc149472462 \h </w:instrText>
        </w:r>
        <w:r w:rsidR="00EB2A74" w:rsidRPr="00571455">
          <w:rPr>
            <w:webHidden/>
          </w:rPr>
        </w:r>
        <w:r w:rsidR="00EB2A74" w:rsidRPr="00571455">
          <w:rPr>
            <w:webHidden/>
          </w:rPr>
          <w:fldChar w:fldCharType="separate"/>
        </w:r>
        <w:r w:rsidR="00EB2A74" w:rsidRPr="00571455">
          <w:rPr>
            <w:webHidden/>
          </w:rPr>
          <w:t>93</w:t>
        </w:r>
        <w:r w:rsidR="00EB2A74" w:rsidRPr="00571455">
          <w:rPr>
            <w:webHidden/>
          </w:rPr>
          <w:fldChar w:fldCharType="end"/>
        </w:r>
      </w:hyperlink>
    </w:p>
    <w:p w14:paraId="41ED65F5" w14:textId="4174649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3" w:history="1">
        <w:r w:rsidR="00EB2A74" w:rsidRPr="00571455">
          <w:rPr>
            <w:rStyle w:val="aff1"/>
            <w:color w:val="auto"/>
          </w:rPr>
          <w:t>7.3 Изменения, произошедшие в балансах водоподготовительных установок источников тепловой энергии округа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_Toc149472463 \h </w:instrText>
        </w:r>
        <w:r w:rsidR="00EB2A74" w:rsidRPr="00571455">
          <w:rPr>
            <w:webHidden/>
          </w:rPr>
        </w:r>
        <w:r w:rsidR="00EB2A74" w:rsidRPr="00571455">
          <w:rPr>
            <w:webHidden/>
          </w:rPr>
          <w:fldChar w:fldCharType="separate"/>
        </w:r>
        <w:r w:rsidR="00EB2A74" w:rsidRPr="00571455">
          <w:rPr>
            <w:webHidden/>
          </w:rPr>
          <w:t>94</w:t>
        </w:r>
        <w:r w:rsidR="00EB2A74" w:rsidRPr="00571455">
          <w:rPr>
            <w:webHidden/>
          </w:rPr>
          <w:fldChar w:fldCharType="end"/>
        </w:r>
      </w:hyperlink>
    </w:p>
    <w:p w14:paraId="4B6D381A" w14:textId="414EAA4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64" w:history="1">
        <w:r w:rsidR="00EB2A74" w:rsidRPr="00571455">
          <w:rPr>
            <w:rStyle w:val="aff1"/>
            <w:noProof/>
            <w:color w:val="auto"/>
          </w:rPr>
          <w:t>Часть 8 Топливные балансы источников тепловой энергии и система обеспечения топливом</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_Toc149472464 \h </w:instrText>
        </w:r>
        <w:r w:rsidR="00EB2A74" w:rsidRPr="00571455">
          <w:rPr>
            <w:noProof/>
            <w:webHidden/>
          </w:rPr>
        </w:r>
        <w:r w:rsidR="00EB2A74" w:rsidRPr="00571455">
          <w:rPr>
            <w:noProof/>
            <w:webHidden/>
          </w:rPr>
          <w:fldChar w:fldCharType="separate"/>
        </w:r>
        <w:r w:rsidR="00EB2A74" w:rsidRPr="00571455">
          <w:rPr>
            <w:noProof/>
            <w:webHidden/>
          </w:rPr>
          <w:t>95</w:t>
        </w:r>
        <w:r w:rsidR="00EB2A74" w:rsidRPr="00571455">
          <w:rPr>
            <w:noProof/>
            <w:webHidden/>
          </w:rPr>
          <w:fldChar w:fldCharType="end"/>
        </w:r>
      </w:hyperlink>
    </w:p>
    <w:p w14:paraId="380E1DF4" w14:textId="6BB6C7C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5" w:history="1">
        <w:r w:rsidR="00EB2A74" w:rsidRPr="00571455">
          <w:rPr>
            <w:rStyle w:val="aff1"/>
            <w:color w:val="auto"/>
          </w:rPr>
          <w:t>8.1 Описание видов и количества используемого основного топлива для каждого источника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_Toc149472465 \h </w:instrText>
        </w:r>
        <w:r w:rsidR="00EB2A74" w:rsidRPr="00571455">
          <w:rPr>
            <w:webHidden/>
          </w:rPr>
        </w:r>
        <w:r w:rsidR="00EB2A74" w:rsidRPr="00571455">
          <w:rPr>
            <w:webHidden/>
          </w:rPr>
          <w:fldChar w:fldCharType="separate"/>
        </w:r>
        <w:r w:rsidR="00EB2A74" w:rsidRPr="00571455">
          <w:rPr>
            <w:webHidden/>
          </w:rPr>
          <w:t>95</w:t>
        </w:r>
        <w:r w:rsidR="00EB2A74" w:rsidRPr="00571455">
          <w:rPr>
            <w:webHidden/>
          </w:rPr>
          <w:fldChar w:fldCharType="end"/>
        </w:r>
      </w:hyperlink>
    </w:p>
    <w:p w14:paraId="109FF1AF" w14:textId="07F41E16"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6" w:history="1">
        <w:r w:rsidR="00EB2A74" w:rsidRPr="00571455">
          <w:rPr>
            <w:rStyle w:val="aff1"/>
            <w:color w:val="auto"/>
          </w:rPr>
          <w:t>8.2 Описание видов резервного и аварийного топлива и возможности их обеспечения в соответствии с нормативными требованиями</w:t>
        </w:r>
        <w:r w:rsidR="00EB2A74" w:rsidRPr="00571455">
          <w:rPr>
            <w:webHidden/>
          </w:rPr>
          <w:tab/>
        </w:r>
        <w:r w:rsidR="00EB2A74" w:rsidRPr="00571455">
          <w:rPr>
            <w:webHidden/>
          </w:rPr>
          <w:fldChar w:fldCharType="begin"/>
        </w:r>
        <w:r w:rsidR="00EB2A74" w:rsidRPr="00571455">
          <w:rPr>
            <w:webHidden/>
          </w:rPr>
          <w:instrText xml:space="preserve"> PAGEREF _Toc149472466 \h </w:instrText>
        </w:r>
        <w:r w:rsidR="00EB2A74" w:rsidRPr="00571455">
          <w:rPr>
            <w:webHidden/>
          </w:rPr>
        </w:r>
        <w:r w:rsidR="00EB2A74" w:rsidRPr="00571455">
          <w:rPr>
            <w:webHidden/>
          </w:rPr>
          <w:fldChar w:fldCharType="separate"/>
        </w:r>
        <w:r w:rsidR="00EB2A74" w:rsidRPr="00571455">
          <w:rPr>
            <w:webHidden/>
          </w:rPr>
          <w:t>96</w:t>
        </w:r>
        <w:r w:rsidR="00EB2A74" w:rsidRPr="00571455">
          <w:rPr>
            <w:webHidden/>
          </w:rPr>
          <w:fldChar w:fldCharType="end"/>
        </w:r>
      </w:hyperlink>
    </w:p>
    <w:p w14:paraId="63078A75" w14:textId="23A4D70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7" w:history="1">
        <w:r w:rsidR="00EB2A74" w:rsidRPr="00571455">
          <w:rPr>
            <w:rStyle w:val="aff1"/>
            <w:color w:val="auto"/>
          </w:rPr>
          <w:t>8.3 Описание особенностей характеристик видов топлива в зависимости от мест поставки</w:t>
        </w:r>
        <w:r w:rsidR="00EB2A74" w:rsidRPr="00571455">
          <w:rPr>
            <w:webHidden/>
          </w:rPr>
          <w:tab/>
        </w:r>
        <w:r w:rsidR="00EB2A74" w:rsidRPr="00571455">
          <w:rPr>
            <w:webHidden/>
          </w:rPr>
          <w:fldChar w:fldCharType="begin"/>
        </w:r>
        <w:r w:rsidR="00EB2A74" w:rsidRPr="00571455">
          <w:rPr>
            <w:webHidden/>
          </w:rPr>
          <w:instrText xml:space="preserve"> PAGEREF _Toc149472467 \h </w:instrText>
        </w:r>
        <w:r w:rsidR="00EB2A74" w:rsidRPr="00571455">
          <w:rPr>
            <w:webHidden/>
          </w:rPr>
        </w:r>
        <w:r w:rsidR="00EB2A74" w:rsidRPr="00571455">
          <w:rPr>
            <w:webHidden/>
          </w:rPr>
          <w:fldChar w:fldCharType="separate"/>
        </w:r>
        <w:r w:rsidR="00EB2A74" w:rsidRPr="00571455">
          <w:rPr>
            <w:webHidden/>
          </w:rPr>
          <w:t>97</w:t>
        </w:r>
        <w:r w:rsidR="00EB2A74" w:rsidRPr="00571455">
          <w:rPr>
            <w:webHidden/>
          </w:rPr>
          <w:fldChar w:fldCharType="end"/>
        </w:r>
      </w:hyperlink>
    </w:p>
    <w:p w14:paraId="33579A13" w14:textId="19DF4A8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8" w:history="1">
        <w:r w:rsidR="00EB2A74" w:rsidRPr="00571455">
          <w:rPr>
            <w:rStyle w:val="aff1"/>
            <w:color w:val="auto"/>
          </w:rPr>
          <w:t>8.4 Описание использования местных видов топлива</w:t>
        </w:r>
        <w:r w:rsidR="00EB2A74" w:rsidRPr="00571455">
          <w:rPr>
            <w:webHidden/>
          </w:rPr>
          <w:tab/>
        </w:r>
        <w:r w:rsidR="00EB2A74" w:rsidRPr="00571455">
          <w:rPr>
            <w:webHidden/>
          </w:rPr>
          <w:fldChar w:fldCharType="begin"/>
        </w:r>
        <w:r w:rsidR="00EB2A74" w:rsidRPr="00571455">
          <w:rPr>
            <w:webHidden/>
          </w:rPr>
          <w:instrText xml:space="preserve"> PAGEREF _Toc149472468 \h </w:instrText>
        </w:r>
        <w:r w:rsidR="00EB2A74" w:rsidRPr="00571455">
          <w:rPr>
            <w:webHidden/>
          </w:rPr>
        </w:r>
        <w:r w:rsidR="00EB2A74" w:rsidRPr="00571455">
          <w:rPr>
            <w:webHidden/>
          </w:rPr>
          <w:fldChar w:fldCharType="separate"/>
        </w:r>
        <w:r w:rsidR="00EB2A74" w:rsidRPr="00571455">
          <w:rPr>
            <w:webHidden/>
          </w:rPr>
          <w:t>98</w:t>
        </w:r>
        <w:r w:rsidR="00EB2A74" w:rsidRPr="00571455">
          <w:rPr>
            <w:webHidden/>
          </w:rPr>
          <w:fldChar w:fldCharType="end"/>
        </w:r>
      </w:hyperlink>
    </w:p>
    <w:p w14:paraId="42BE9023" w14:textId="41FE5D5B"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69" w:history="1">
        <w:r w:rsidR="00EB2A74" w:rsidRPr="00571455">
          <w:rPr>
            <w:rStyle w:val="aff1"/>
            <w:color w:val="auto"/>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_Toc149472469 \h </w:instrText>
        </w:r>
        <w:r w:rsidR="00EB2A74" w:rsidRPr="00571455">
          <w:rPr>
            <w:webHidden/>
          </w:rPr>
        </w:r>
        <w:r w:rsidR="00EB2A74" w:rsidRPr="00571455">
          <w:rPr>
            <w:webHidden/>
          </w:rPr>
          <w:fldChar w:fldCharType="separate"/>
        </w:r>
        <w:r w:rsidR="00EB2A74" w:rsidRPr="00571455">
          <w:rPr>
            <w:webHidden/>
          </w:rPr>
          <w:t>98</w:t>
        </w:r>
        <w:r w:rsidR="00EB2A74" w:rsidRPr="00571455">
          <w:rPr>
            <w:webHidden/>
          </w:rPr>
          <w:fldChar w:fldCharType="end"/>
        </w:r>
      </w:hyperlink>
    </w:p>
    <w:p w14:paraId="23AC6243" w14:textId="1AFAF33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0" w:history="1">
        <w:r w:rsidR="00EB2A74" w:rsidRPr="00571455">
          <w:rPr>
            <w:rStyle w:val="aff1"/>
            <w:color w:val="auto"/>
          </w:rPr>
          <w:t>8.6 Описание преобладающего вида топлива, определяемого по совокупности всех систем теплоснабжения, находящихся в муниципальном образовании</w:t>
        </w:r>
        <w:r w:rsidR="00EB2A74" w:rsidRPr="00571455">
          <w:rPr>
            <w:webHidden/>
          </w:rPr>
          <w:tab/>
        </w:r>
        <w:r w:rsidR="00EB2A74" w:rsidRPr="00571455">
          <w:rPr>
            <w:webHidden/>
          </w:rPr>
          <w:fldChar w:fldCharType="begin"/>
        </w:r>
        <w:r w:rsidR="00EB2A74" w:rsidRPr="00571455">
          <w:rPr>
            <w:webHidden/>
          </w:rPr>
          <w:instrText xml:space="preserve"> PAGEREF _Toc149472470 \h </w:instrText>
        </w:r>
        <w:r w:rsidR="00EB2A74" w:rsidRPr="00571455">
          <w:rPr>
            <w:webHidden/>
          </w:rPr>
        </w:r>
        <w:r w:rsidR="00EB2A74" w:rsidRPr="00571455">
          <w:rPr>
            <w:webHidden/>
          </w:rPr>
          <w:fldChar w:fldCharType="separate"/>
        </w:r>
        <w:r w:rsidR="00EB2A74" w:rsidRPr="00571455">
          <w:rPr>
            <w:webHidden/>
          </w:rPr>
          <w:t>98</w:t>
        </w:r>
        <w:r w:rsidR="00EB2A74" w:rsidRPr="00571455">
          <w:rPr>
            <w:webHidden/>
          </w:rPr>
          <w:fldChar w:fldCharType="end"/>
        </w:r>
      </w:hyperlink>
    </w:p>
    <w:p w14:paraId="27426C1F" w14:textId="5C37963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1" w:history="1">
        <w:r w:rsidR="00EB2A74" w:rsidRPr="00571455">
          <w:rPr>
            <w:rStyle w:val="aff1"/>
            <w:color w:val="auto"/>
          </w:rPr>
          <w:t>8.7 Описание приоритетного направления развития топливного баланса округа</w:t>
        </w:r>
        <w:r w:rsidR="00EB2A74" w:rsidRPr="00571455">
          <w:rPr>
            <w:webHidden/>
          </w:rPr>
          <w:tab/>
        </w:r>
        <w:r w:rsidR="00EB2A74" w:rsidRPr="00571455">
          <w:rPr>
            <w:webHidden/>
          </w:rPr>
          <w:fldChar w:fldCharType="begin"/>
        </w:r>
        <w:r w:rsidR="00EB2A74" w:rsidRPr="00571455">
          <w:rPr>
            <w:webHidden/>
          </w:rPr>
          <w:instrText xml:space="preserve"> PAGEREF _Toc149472471 \h </w:instrText>
        </w:r>
        <w:r w:rsidR="00EB2A74" w:rsidRPr="00571455">
          <w:rPr>
            <w:webHidden/>
          </w:rPr>
        </w:r>
        <w:r w:rsidR="00EB2A74" w:rsidRPr="00571455">
          <w:rPr>
            <w:webHidden/>
          </w:rPr>
          <w:fldChar w:fldCharType="separate"/>
        </w:r>
        <w:r w:rsidR="00EB2A74" w:rsidRPr="00571455">
          <w:rPr>
            <w:webHidden/>
          </w:rPr>
          <w:t>99</w:t>
        </w:r>
        <w:r w:rsidR="00EB2A74" w:rsidRPr="00571455">
          <w:rPr>
            <w:webHidden/>
          </w:rPr>
          <w:fldChar w:fldCharType="end"/>
        </w:r>
      </w:hyperlink>
    </w:p>
    <w:p w14:paraId="3A3ABB8D" w14:textId="08F1730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2" w:history="1">
        <w:r w:rsidR="00EB2A74" w:rsidRPr="00571455">
          <w:rPr>
            <w:rStyle w:val="aff1"/>
            <w:color w:val="auto"/>
          </w:rPr>
          <w:t>8.8 Изменения, произошедшие в топливных балансах источников тепловой энергии системе обеспечения топливом округа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_Toc149472472 \h </w:instrText>
        </w:r>
        <w:r w:rsidR="00EB2A74" w:rsidRPr="00571455">
          <w:rPr>
            <w:webHidden/>
          </w:rPr>
        </w:r>
        <w:r w:rsidR="00EB2A74" w:rsidRPr="00571455">
          <w:rPr>
            <w:webHidden/>
          </w:rPr>
          <w:fldChar w:fldCharType="separate"/>
        </w:r>
        <w:r w:rsidR="00EB2A74" w:rsidRPr="00571455">
          <w:rPr>
            <w:webHidden/>
          </w:rPr>
          <w:t>99</w:t>
        </w:r>
        <w:r w:rsidR="00EB2A74" w:rsidRPr="00571455">
          <w:rPr>
            <w:webHidden/>
          </w:rPr>
          <w:fldChar w:fldCharType="end"/>
        </w:r>
      </w:hyperlink>
    </w:p>
    <w:p w14:paraId="7A39E557" w14:textId="2766C60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73" w:history="1">
        <w:r w:rsidR="00EB2A74" w:rsidRPr="00571455">
          <w:rPr>
            <w:rStyle w:val="aff1"/>
            <w:noProof/>
            <w:color w:val="auto"/>
          </w:rPr>
          <w:t>Часть 9 Надежность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_Toc149472473 \h </w:instrText>
        </w:r>
        <w:r w:rsidR="00EB2A74" w:rsidRPr="00571455">
          <w:rPr>
            <w:noProof/>
            <w:webHidden/>
          </w:rPr>
        </w:r>
        <w:r w:rsidR="00EB2A74" w:rsidRPr="00571455">
          <w:rPr>
            <w:noProof/>
            <w:webHidden/>
          </w:rPr>
          <w:fldChar w:fldCharType="separate"/>
        </w:r>
        <w:r w:rsidR="00EB2A74" w:rsidRPr="00571455">
          <w:rPr>
            <w:noProof/>
            <w:webHidden/>
          </w:rPr>
          <w:t>100</w:t>
        </w:r>
        <w:r w:rsidR="00EB2A74" w:rsidRPr="00571455">
          <w:rPr>
            <w:noProof/>
            <w:webHidden/>
          </w:rPr>
          <w:fldChar w:fldCharType="end"/>
        </w:r>
      </w:hyperlink>
    </w:p>
    <w:p w14:paraId="1A2021A2" w14:textId="6BB4FF7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4" w:history="1">
        <w:r w:rsidR="00EB2A74" w:rsidRPr="00571455">
          <w:rPr>
            <w:rStyle w:val="aff1"/>
            <w:color w:val="auto"/>
          </w:rPr>
          <w:t>9.1 Поток отказов (частота отказов) участков тепловых сетей</w:t>
        </w:r>
        <w:r w:rsidR="00EB2A74" w:rsidRPr="00571455">
          <w:rPr>
            <w:webHidden/>
          </w:rPr>
          <w:tab/>
        </w:r>
        <w:r w:rsidR="00EB2A74" w:rsidRPr="00571455">
          <w:rPr>
            <w:webHidden/>
          </w:rPr>
          <w:fldChar w:fldCharType="begin"/>
        </w:r>
        <w:r w:rsidR="00EB2A74" w:rsidRPr="00571455">
          <w:rPr>
            <w:webHidden/>
          </w:rPr>
          <w:instrText xml:space="preserve"> PAGEREF _Toc149472474 \h </w:instrText>
        </w:r>
        <w:r w:rsidR="00EB2A74" w:rsidRPr="00571455">
          <w:rPr>
            <w:webHidden/>
          </w:rPr>
        </w:r>
        <w:r w:rsidR="00EB2A74" w:rsidRPr="00571455">
          <w:rPr>
            <w:webHidden/>
          </w:rPr>
          <w:fldChar w:fldCharType="separate"/>
        </w:r>
        <w:r w:rsidR="00EB2A74" w:rsidRPr="00571455">
          <w:rPr>
            <w:webHidden/>
          </w:rPr>
          <w:t>108</w:t>
        </w:r>
        <w:r w:rsidR="00EB2A74" w:rsidRPr="00571455">
          <w:rPr>
            <w:webHidden/>
          </w:rPr>
          <w:fldChar w:fldCharType="end"/>
        </w:r>
      </w:hyperlink>
    </w:p>
    <w:p w14:paraId="5DB71466" w14:textId="3BAB77F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5" w:history="1">
        <w:r w:rsidR="00EB2A74" w:rsidRPr="00571455">
          <w:rPr>
            <w:rStyle w:val="aff1"/>
            <w:color w:val="auto"/>
          </w:rPr>
          <w:t>9.2 Частота отключений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_Toc149472475 \h </w:instrText>
        </w:r>
        <w:r w:rsidR="00EB2A74" w:rsidRPr="00571455">
          <w:rPr>
            <w:webHidden/>
          </w:rPr>
        </w:r>
        <w:r w:rsidR="00EB2A74" w:rsidRPr="00571455">
          <w:rPr>
            <w:webHidden/>
          </w:rPr>
          <w:fldChar w:fldCharType="separate"/>
        </w:r>
        <w:r w:rsidR="00EB2A74" w:rsidRPr="00571455">
          <w:rPr>
            <w:webHidden/>
          </w:rPr>
          <w:t>108</w:t>
        </w:r>
        <w:r w:rsidR="00EB2A74" w:rsidRPr="00571455">
          <w:rPr>
            <w:webHidden/>
          </w:rPr>
          <w:fldChar w:fldCharType="end"/>
        </w:r>
      </w:hyperlink>
    </w:p>
    <w:p w14:paraId="53967102" w14:textId="2335302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6" w:history="1">
        <w:r w:rsidR="00EB2A74" w:rsidRPr="00571455">
          <w:rPr>
            <w:rStyle w:val="aff1"/>
            <w:color w:val="auto"/>
          </w:rPr>
          <w:t>9.3 Поток (частота) и время восстановления теплоснабжения потребителей после отключений</w:t>
        </w:r>
        <w:r w:rsidR="00EB2A74" w:rsidRPr="00571455">
          <w:rPr>
            <w:webHidden/>
          </w:rPr>
          <w:tab/>
        </w:r>
        <w:r w:rsidR="00EB2A74" w:rsidRPr="00571455">
          <w:rPr>
            <w:webHidden/>
          </w:rPr>
          <w:fldChar w:fldCharType="begin"/>
        </w:r>
        <w:r w:rsidR="00EB2A74" w:rsidRPr="00571455">
          <w:rPr>
            <w:webHidden/>
          </w:rPr>
          <w:instrText xml:space="preserve"> PAGEREF _Toc149472476 \h </w:instrText>
        </w:r>
        <w:r w:rsidR="00EB2A74" w:rsidRPr="00571455">
          <w:rPr>
            <w:webHidden/>
          </w:rPr>
        </w:r>
        <w:r w:rsidR="00EB2A74" w:rsidRPr="00571455">
          <w:rPr>
            <w:webHidden/>
          </w:rPr>
          <w:fldChar w:fldCharType="separate"/>
        </w:r>
        <w:r w:rsidR="00EB2A74" w:rsidRPr="00571455">
          <w:rPr>
            <w:webHidden/>
          </w:rPr>
          <w:t>108</w:t>
        </w:r>
        <w:r w:rsidR="00EB2A74" w:rsidRPr="00571455">
          <w:rPr>
            <w:webHidden/>
          </w:rPr>
          <w:fldChar w:fldCharType="end"/>
        </w:r>
      </w:hyperlink>
    </w:p>
    <w:p w14:paraId="4D7A3F67" w14:textId="4C8A2953"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7" w:history="1">
        <w:r w:rsidR="00EB2A74" w:rsidRPr="00571455">
          <w:rPr>
            <w:rStyle w:val="aff1"/>
            <w:color w:val="auto"/>
          </w:rPr>
          <w:t>9.4 Графические материалы (карты-схемы тепловых сетей и зон ненормативной надежности и безопасности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_Toc149472477 \h </w:instrText>
        </w:r>
        <w:r w:rsidR="00EB2A74" w:rsidRPr="00571455">
          <w:rPr>
            <w:webHidden/>
          </w:rPr>
        </w:r>
        <w:r w:rsidR="00EB2A74" w:rsidRPr="00571455">
          <w:rPr>
            <w:webHidden/>
          </w:rPr>
          <w:fldChar w:fldCharType="separate"/>
        </w:r>
        <w:r w:rsidR="00EB2A74" w:rsidRPr="00571455">
          <w:rPr>
            <w:webHidden/>
          </w:rPr>
          <w:t>108</w:t>
        </w:r>
        <w:r w:rsidR="00EB2A74" w:rsidRPr="00571455">
          <w:rPr>
            <w:webHidden/>
          </w:rPr>
          <w:fldChar w:fldCharType="end"/>
        </w:r>
      </w:hyperlink>
    </w:p>
    <w:p w14:paraId="65DF3EEA" w14:textId="03843D1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8" w:history="1">
        <w:r w:rsidR="00EB2A74" w:rsidRPr="00571455">
          <w:rPr>
            <w:rStyle w:val="aff1"/>
            <w:color w:val="auto"/>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EB2A74" w:rsidRPr="00571455">
          <w:rPr>
            <w:rStyle w:val="aff1"/>
            <w:color w:val="auto"/>
          </w:rPr>
          <w:lastRenderedPageBreak/>
          <w:t>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EB2A74" w:rsidRPr="00571455">
          <w:rPr>
            <w:webHidden/>
          </w:rPr>
          <w:tab/>
        </w:r>
        <w:r w:rsidR="00EB2A74" w:rsidRPr="00571455">
          <w:rPr>
            <w:webHidden/>
          </w:rPr>
          <w:fldChar w:fldCharType="begin"/>
        </w:r>
        <w:r w:rsidR="00EB2A74" w:rsidRPr="00571455">
          <w:rPr>
            <w:webHidden/>
          </w:rPr>
          <w:instrText xml:space="preserve"> PAGEREF _Toc149472478 \h </w:instrText>
        </w:r>
        <w:r w:rsidR="00EB2A74" w:rsidRPr="00571455">
          <w:rPr>
            <w:webHidden/>
          </w:rPr>
        </w:r>
        <w:r w:rsidR="00EB2A74" w:rsidRPr="00571455">
          <w:rPr>
            <w:webHidden/>
          </w:rPr>
          <w:fldChar w:fldCharType="separate"/>
        </w:r>
        <w:r w:rsidR="00EB2A74" w:rsidRPr="00571455">
          <w:rPr>
            <w:webHidden/>
          </w:rPr>
          <w:t>108</w:t>
        </w:r>
        <w:r w:rsidR="00EB2A74" w:rsidRPr="00571455">
          <w:rPr>
            <w:webHidden/>
          </w:rPr>
          <w:fldChar w:fldCharType="end"/>
        </w:r>
      </w:hyperlink>
    </w:p>
    <w:p w14:paraId="407D7172" w14:textId="7D8B9D5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79" w:history="1">
        <w:r w:rsidR="00EB2A74" w:rsidRPr="00571455">
          <w:rPr>
            <w:rStyle w:val="aff1"/>
            <w:color w:val="auto"/>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EB2A74" w:rsidRPr="00571455">
          <w:rPr>
            <w:webHidden/>
          </w:rPr>
          <w:tab/>
        </w:r>
        <w:r w:rsidR="00EB2A74" w:rsidRPr="00571455">
          <w:rPr>
            <w:webHidden/>
          </w:rPr>
          <w:fldChar w:fldCharType="begin"/>
        </w:r>
        <w:r w:rsidR="00EB2A74" w:rsidRPr="00571455">
          <w:rPr>
            <w:webHidden/>
          </w:rPr>
          <w:instrText xml:space="preserve"> PAGEREF _Toc149472479 \h </w:instrText>
        </w:r>
        <w:r w:rsidR="00EB2A74" w:rsidRPr="00571455">
          <w:rPr>
            <w:webHidden/>
          </w:rPr>
        </w:r>
        <w:r w:rsidR="00EB2A74" w:rsidRPr="00571455">
          <w:rPr>
            <w:webHidden/>
          </w:rPr>
          <w:fldChar w:fldCharType="separate"/>
        </w:r>
        <w:r w:rsidR="00EB2A74" w:rsidRPr="00571455">
          <w:rPr>
            <w:webHidden/>
          </w:rPr>
          <w:t>109</w:t>
        </w:r>
        <w:r w:rsidR="00EB2A74" w:rsidRPr="00571455">
          <w:rPr>
            <w:webHidden/>
          </w:rPr>
          <w:fldChar w:fldCharType="end"/>
        </w:r>
      </w:hyperlink>
    </w:p>
    <w:p w14:paraId="27760579" w14:textId="28FA9F25"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0" w:history="1">
        <w:r w:rsidR="00EB2A74" w:rsidRPr="00571455">
          <w:rPr>
            <w:rStyle w:val="aff1"/>
            <w:color w:val="auto"/>
          </w:rPr>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_Toc149472480 \h </w:instrText>
        </w:r>
        <w:r w:rsidR="00EB2A74" w:rsidRPr="00571455">
          <w:rPr>
            <w:webHidden/>
          </w:rPr>
        </w:r>
        <w:r w:rsidR="00EB2A74" w:rsidRPr="00571455">
          <w:rPr>
            <w:webHidden/>
          </w:rPr>
          <w:fldChar w:fldCharType="separate"/>
        </w:r>
        <w:r w:rsidR="00EB2A74" w:rsidRPr="00571455">
          <w:rPr>
            <w:webHidden/>
          </w:rPr>
          <w:t>109</w:t>
        </w:r>
        <w:r w:rsidR="00EB2A74" w:rsidRPr="00571455">
          <w:rPr>
            <w:webHidden/>
          </w:rPr>
          <w:fldChar w:fldCharType="end"/>
        </w:r>
      </w:hyperlink>
    </w:p>
    <w:p w14:paraId="75BCAB60" w14:textId="04968E8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81" w:history="1">
        <w:r w:rsidR="00EB2A74" w:rsidRPr="00571455">
          <w:rPr>
            <w:rStyle w:val="aff1"/>
            <w:noProof/>
            <w:color w:val="auto"/>
          </w:rPr>
          <w:t>Часть 10 Технико-экономические показатели теплоснабжающих и теплосетевых организаций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_Toc149472481 \h </w:instrText>
        </w:r>
        <w:r w:rsidR="00EB2A74" w:rsidRPr="00571455">
          <w:rPr>
            <w:noProof/>
            <w:webHidden/>
          </w:rPr>
        </w:r>
        <w:r w:rsidR="00EB2A74" w:rsidRPr="00571455">
          <w:rPr>
            <w:noProof/>
            <w:webHidden/>
          </w:rPr>
          <w:fldChar w:fldCharType="separate"/>
        </w:r>
        <w:r w:rsidR="00EB2A74" w:rsidRPr="00571455">
          <w:rPr>
            <w:noProof/>
            <w:webHidden/>
          </w:rPr>
          <w:t>110</w:t>
        </w:r>
        <w:r w:rsidR="00EB2A74" w:rsidRPr="00571455">
          <w:rPr>
            <w:noProof/>
            <w:webHidden/>
          </w:rPr>
          <w:fldChar w:fldCharType="end"/>
        </w:r>
      </w:hyperlink>
    </w:p>
    <w:p w14:paraId="62077975" w14:textId="03243AB3"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2" w:history="1">
        <w:r w:rsidR="00EB2A74" w:rsidRPr="00571455">
          <w:rPr>
            <w:rStyle w:val="aff1"/>
            <w:color w:val="auto"/>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EB2A74" w:rsidRPr="00571455">
          <w:rPr>
            <w:webHidden/>
          </w:rPr>
          <w:tab/>
        </w:r>
        <w:r w:rsidR="00EB2A74" w:rsidRPr="00571455">
          <w:rPr>
            <w:webHidden/>
          </w:rPr>
          <w:fldChar w:fldCharType="begin"/>
        </w:r>
        <w:r w:rsidR="00EB2A74" w:rsidRPr="00571455">
          <w:rPr>
            <w:webHidden/>
          </w:rPr>
          <w:instrText xml:space="preserve"> PAGEREF _Toc149472482 \h </w:instrText>
        </w:r>
        <w:r w:rsidR="00EB2A74" w:rsidRPr="00571455">
          <w:rPr>
            <w:webHidden/>
          </w:rPr>
        </w:r>
        <w:r w:rsidR="00EB2A74" w:rsidRPr="00571455">
          <w:rPr>
            <w:webHidden/>
          </w:rPr>
          <w:fldChar w:fldCharType="separate"/>
        </w:r>
        <w:r w:rsidR="00EB2A74" w:rsidRPr="00571455">
          <w:rPr>
            <w:webHidden/>
          </w:rPr>
          <w:t>110</w:t>
        </w:r>
        <w:r w:rsidR="00EB2A74" w:rsidRPr="00571455">
          <w:rPr>
            <w:webHidden/>
          </w:rPr>
          <w:fldChar w:fldCharType="end"/>
        </w:r>
      </w:hyperlink>
    </w:p>
    <w:p w14:paraId="53CB79CF" w14:textId="2FAB357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3" w:history="1">
        <w:r w:rsidR="00EB2A74" w:rsidRPr="00571455">
          <w:rPr>
            <w:rStyle w:val="aff1"/>
            <w:color w:val="auto"/>
          </w:rPr>
          <w:t>10.2 Изменения, произошедшие в технико-экономических показателях теплоснабжающих и теплосетевых организаций системы теплоснабжения округа, в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_Toc149472483 \h </w:instrText>
        </w:r>
        <w:r w:rsidR="00EB2A74" w:rsidRPr="00571455">
          <w:rPr>
            <w:webHidden/>
          </w:rPr>
        </w:r>
        <w:r w:rsidR="00EB2A74" w:rsidRPr="00571455">
          <w:rPr>
            <w:webHidden/>
          </w:rPr>
          <w:fldChar w:fldCharType="separate"/>
        </w:r>
        <w:r w:rsidR="00EB2A74" w:rsidRPr="00571455">
          <w:rPr>
            <w:webHidden/>
          </w:rPr>
          <w:t>112</w:t>
        </w:r>
        <w:r w:rsidR="00EB2A74" w:rsidRPr="00571455">
          <w:rPr>
            <w:webHidden/>
          </w:rPr>
          <w:fldChar w:fldCharType="end"/>
        </w:r>
      </w:hyperlink>
    </w:p>
    <w:p w14:paraId="400CE127" w14:textId="54B8B81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84" w:history="1">
        <w:r w:rsidR="00EB2A74" w:rsidRPr="00571455">
          <w:rPr>
            <w:rStyle w:val="aff1"/>
            <w:noProof/>
            <w:color w:val="auto"/>
          </w:rPr>
          <w:t>Часть 11 Цены (тарифы) в сфере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_Toc149472484 \h </w:instrText>
        </w:r>
        <w:r w:rsidR="00EB2A74" w:rsidRPr="00571455">
          <w:rPr>
            <w:noProof/>
            <w:webHidden/>
          </w:rPr>
        </w:r>
        <w:r w:rsidR="00EB2A74" w:rsidRPr="00571455">
          <w:rPr>
            <w:noProof/>
            <w:webHidden/>
          </w:rPr>
          <w:fldChar w:fldCharType="separate"/>
        </w:r>
        <w:r w:rsidR="00EB2A74" w:rsidRPr="00571455">
          <w:rPr>
            <w:noProof/>
            <w:webHidden/>
          </w:rPr>
          <w:t>113</w:t>
        </w:r>
        <w:r w:rsidR="00EB2A74" w:rsidRPr="00571455">
          <w:rPr>
            <w:noProof/>
            <w:webHidden/>
          </w:rPr>
          <w:fldChar w:fldCharType="end"/>
        </w:r>
      </w:hyperlink>
    </w:p>
    <w:p w14:paraId="49265EAC" w14:textId="15868B84"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5" w:history="1">
        <w:r w:rsidR="00EB2A74" w:rsidRPr="00571455">
          <w:rPr>
            <w:rStyle w:val="aff1"/>
            <w:color w:val="auto"/>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EB2A74" w:rsidRPr="00571455">
          <w:rPr>
            <w:webHidden/>
          </w:rPr>
          <w:tab/>
        </w:r>
        <w:r w:rsidR="00EB2A74" w:rsidRPr="00571455">
          <w:rPr>
            <w:webHidden/>
          </w:rPr>
          <w:fldChar w:fldCharType="begin"/>
        </w:r>
        <w:r w:rsidR="00EB2A74" w:rsidRPr="00571455">
          <w:rPr>
            <w:webHidden/>
          </w:rPr>
          <w:instrText xml:space="preserve"> PAGEREF _Toc149472485 \h </w:instrText>
        </w:r>
        <w:r w:rsidR="00EB2A74" w:rsidRPr="00571455">
          <w:rPr>
            <w:webHidden/>
          </w:rPr>
        </w:r>
        <w:r w:rsidR="00EB2A74" w:rsidRPr="00571455">
          <w:rPr>
            <w:webHidden/>
          </w:rPr>
          <w:fldChar w:fldCharType="separate"/>
        </w:r>
        <w:r w:rsidR="00EB2A74" w:rsidRPr="00571455">
          <w:rPr>
            <w:webHidden/>
          </w:rPr>
          <w:t>113</w:t>
        </w:r>
        <w:r w:rsidR="00EB2A74" w:rsidRPr="00571455">
          <w:rPr>
            <w:webHidden/>
          </w:rPr>
          <w:fldChar w:fldCharType="end"/>
        </w:r>
      </w:hyperlink>
    </w:p>
    <w:p w14:paraId="600ACD97" w14:textId="225EADA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6" w:history="1">
        <w:r w:rsidR="00EB2A74" w:rsidRPr="00571455">
          <w:rPr>
            <w:rStyle w:val="aff1"/>
            <w:color w:val="auto"/>
          </w:rPr>
          <w:t>11.2 Описание структуры цен (тарифов), установленных на момент разработки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_Toc149472486 \h </w:instrText>
        </w:r>
        <w:r w:rsidR="00EB2A74" w:rsidRPr="00571455">
          <w:rPr>
            <w:webHidden/>
          </w:rPr>
        </w:r>
        <w:r w:rsidR="00EB2A74" w:rsidRPr="00571455">
          <w:rPr>
            <w:webHidden/>
          </w:rPr>
          <w:fldChar w:fldCharType="separate"/>
        </w:r>
        <w:r w:rsidR="00EB2A74" w:rsidRPr="00571455">
          <w:rPr>
            <w:webHidden/>
          </w:rPr>
          <w:t>118</w:t>
        </w:r>
        <w:r w:rsidR="00EB2A74" w:rsidRPr="00571455">
          <w:rPr>
            <w:webHidden/>
          </w:rPr>
          <w:fldChar w:fldCharType="end"/>
        </w:r>
      </w:hyperlink>
    </w:p>
    <w:p w14:paraId="197E0348" w14:textId="13547CA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7" w:history="1">
        <w:r w:rsidR="00EB2A74" w:rsidRPr="00571455">
          <w:rPr>
            <w:rStyle w:val="aff1"/>
            <w:color w:val="auto"/>
          </w:rPr>
          <w:t>11.3 Описание платы за подключение к системе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_Toc149472487 \h </w:instrText>
        </w:r>
        <w:r w:rsidR="00EB2A74" w:rsidRPr="00571455">
          <w:rPr>
            <w:webHidden/>
          </w:rPr>
        </w:r>
        <w:r w:rsidR="00EB2A74" w:rsidRPr="00571455">
          <w:rPr>
            <w:webHidden/>
          </w:rPr>
          <w:fldChar w:fldCharType="separate"/>
        </w:r>
        <w:r w:rsidR="00EB2A74" w:rsidRPr="00571455">
          <w:rPr>
            <w:webHidden/>
          </w:rPr>
          <w:t>118</w:t>
        </w:r>
        <w:r w:rsidR="00EB2A74" w:rsidRPr="00571455">
          <w:rPr>
            <w:webHidden/>
          </w:rPr>
          <w:fldChar w:fldCharType="end"/>
        </w:r>
      </w:hyperlink>
    </w:p>
    <w:p w14:paraId="1250AA70" w14:textId="7BE9DE0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8" w:history="1">
        <w:r w:rsidR="00EB2A74" w:rsidRPr="00571455">
          <w:rPr>
            <w:rStyle w:val="aff1"/>
            <w:color w:val="auto"/>
          </w:rPr>
          <w:t>11.4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_Toc149472488 \h </w:instrText>
        </w:r>
        <w:r w:rsidR="00EB2A74" w:rsidRPr="00571455">
          <w:rPr>
            <w:webHidden/>
          </w:rPr>
        </w:r>
        <w:r w:rsidR="00EB2A74" w:rsidRPr="00571455">
          <w:rPr>
            <w:webHidden/>
          </w:rPr>
          <w:fldChar w:fldCharType="separate"/>
        </w:r>
        <w:r w:rsidR="00EB2A74" w:rsidRPr="00571455">
          <w:rPr>
            <w:webHidden/>
          </w:rPr>
          <w:t>120</w:t>
        </w:r>
        <w:r w:rsidR="00EB2A74" w:rsidRPr="00571455">
          <w:rPr>
            <w:webHidden/>
          </w:rPr>
          <w:fldChar w:fldCharType="end"/>
        </w:r>
      </w:hyperlink>
    </w:p>
    <w:p w14:paraId="3BA756E4" w14:textId="5735542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89" w:history="1">
        <w:r w:rsidR="00EB2A74" w:rsidRPr="00571455">
          <w:rPr>
            <w:rStyle w:val="aff1"/>
            <w:color w:val="auto"/>
          </w:rPr>
          <w:t>11.5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_Toc149472489 \h </w:instrText>
        </w:r>
        <w:r w:rsidR="00EB2A74" w:rsidRPr="00571455">
          <w:rPr>
            <w:webHidden/>
          </w:rPr>
        </w:r>
        <w:r w:rsidR="00EB2A74" w:rsidRPr="00571455">
          <w:rPr>
            <w:webHidden/>
          </w:rPr>
          <w:fldChar w:fldCharType="separate"/>
        </w:r>
        <w:r w:rsidR="00EB2A74" w:rsidRPr="00571455">
          <w:rPr>
            <w:webHidden/>
          </w:rPr>
          <w:t>121</w:t>
        </w:r>
        <w:r w:rsidR="00EB2A74" w:rsidRPr="00571455">
          <w:rPr>
            <w:webHidden/>
          </w:rPr>
          <w:fldChar w:fldCharType="end"/>
        </w:r>
      </w:hyperlink>
    </w:p>
    <w:p w14:paraId="1DBD3841" w14:textId="02C97F6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90" w:history="1">
        <w:r w:rsidR="00EB2A74" w:rsidRPr="00571455">
          <w:rPr>
            <w:rStyle w:val="aff1"/>
            <w:noProof/>
            <w:color w:val="auto"/>
          </w:rPr>
          <w:t>Часть 12 Описание существующих технических и технологических проблем в системах теплоснабжения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_Toc149472490 \h </w:instrText>
        </w:r>
        <w:r w:rsidR="00EB2A74" w:rsidRPr="00571455">
          <w:rPr>
            <w:noProof/>
            <w:webHidden/>
          </w:rPr>
        </w:r>
        <w:r w:rsidR="00EB2A74" w:rsidRPr="00571455">
          <w:rPr>
            <w:noProof/>
            <w:webHidden/>
          </w:rPr>
          <w:fldChar w:fldCharType="separate"/>
        </w:r>
        <w:r w:rsidR="00EB2A74" w:rsidRPr="00571455">
          <w:rPr>
            <w:noProof/>
            <w:webHidden/>
          </w:rPr>
          <w:t>122</w:t>
        </w:r>
        <w:r w:rsidR="00EB2A74" w:rsidRPr="00571455">
          <w:rPr>
            <w:noProof/>
            <w:webHidden/>
          </w:rPr>
          <w:fldChar w:fldCharType="end"/>
        </w:r>
      </w:hyperlink>
    </w:p>
    <w:p w14:paraId="7F23DDC4" w14:textId="6B56EE3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1" w:history="1">
        <w:r w:rsidR="00EB2A74" w:rsidRPr="00571455">
          <w:rPr>
            <w:rStyle w:val="aff1"/>
            <w:color w:val="auto"/>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_Toc149472491 \h </w:instrText>
        </w:r>
        <w:r w:rsidR="00EB2A74" w:rsidRPr="00571455">
          <w:rPr>
            <w:webHidden/>
          </w:rPr>
        </w:r>
        <w:r w:rsidR="00EB2A74" w:rsidRPr="00571455">
          <w:rPr>
            <w:webHidden/>
          </w:rPr>
          <w:fldChar w:fldCharType="separate"/>
        </w:r>
        <w:r w:rsidR="00EB2A74" w:rsidRPr="00571455">
          <w:rPr>
            <w:webHidden/>
          </w:rPr>
          <w:t>122</w:t>
        </w:r>
        <w:r w:rsidR="00EB2A74" w:rsidRPr="00571455">
          <w:rPr>
            <w:webHidden/>
          </w:rPr>
          <w:fldChar w:fldCharType="end"/>
        </w:r>
      </w:hyperlink>
    </w:p>
    <w:p w14:paraId="1DFFA556" w14:textId="69378B18"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2" w:history="1">
        <w:r w:rsidR="00EB2A74" w:rsidRPr="00571455">
          <w:rPr>
            <w:rStyle w:val="aff1"/>
            <w:color w:val="auto"/>
          </w:rPr>
          <w:t>12.2 Описание существующих проблем организации надежного теплоснабжения округа (перечень причин, приводящих к снижению надежности теплоснабжения, включая проблемы в работе теплопотребляющих установок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_Toc149472492 \h </w:instrText>
        </w:r>
        <w:r w:rsidR="00EB2A74" w:rsidRPr="00571455">
          <w:rPr>
            <w:webHidden/>
          </w:rPr>
        </w:r>
        <w:r w:rsidR="00EB2A74" w:rsidRPr="00571455">
          <w:rPr>
            <w:webHidden/>
          </w:rPr>
          <w:fldChar w:fldCharType="separate"/>
        </w:r>
        <w:r w:rsidR="00EB2A74" w:rsidRPr="00571455">
          <w:rPr>
            <w:webHidden/>
          </w:rPr>
          <w:t>122</w:t>
        </w:r>
        <w:r w:rsidR="00EB2A74" w:rsidRPr="00571455">
          <w:rPr>
            <w:webHidden/>
          </w:rPr>
          <w:fldChar w:fldCharType="end"/>
        </w:r>
      </w:hyperlink>
    </w:p>
    <w:p w14:paraId="737694E7" w14:textId="0C7E900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3" w:history="1">
        <w:r w:rsidR="00EB2A74" w:rsidRPr="00571455">
          <w:rPr>
            <w:rStyle w:val="aff1"/>
            <w:color w:val="auto"/>
          </w:rPr>
          <w:t>12.3 Описание существующих проблем развития систем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_Toc149472493 \h </w:instrText>
        </w:r>
        <w:r w:rsidR="00EB2A74" w:rsidRPr="00571455">
          <w:rPr>
            <w:webHidden/>
          </w:rPr>
        </w:r>
        <w:r w:rsidR="00EB2A74" w:rsidRPr="00571455">
          <w:rPr>
            <w:webHidden/>
          </w:rPr>
          <w:fldChar w:fldCharType="separate"/>
        </w:r>
        <w:r w:rsidR="00EB2A74" w:rsidRPr="00571455">
          <w:rPr>
            <w:webHidden/>
          </w:rPr>
          <w:t>122</w:t>
        </w:r>
        <w:r w:rsidR="00EB2A74" w:rsidRPr="00571455">
          <w:rPr>
            <w:webHidden/>
          </w:rPr>
          <w:fldChar w:fldCharType="end"/>
        </w:r>
      </w:hyperlink>
    </w:p>
    <w:p w14:paraId="273B58C2" w14:textId="4A60FEC7"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4" w:history="1">
        <w:r w:rsidR="00EB2A74" w:rsidRPr="00571455">
          <w:rPr>
            <w:rStyle w:val="aff1"/>
            <w:color w:val="auto"/>
          </w:rPr>
          <w:t>12.4 Описание существующих проблем надежного и эффективного снабжения топливом действующих систем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_Toc149472494 \h </w:instrText>
        </w:r>
        <w:r w:rsidR="00EB2A74" w:rsidRPr="00571455">
          <w:rPr>
            <w:webHidden/>
          </w:rPr>
        </w:r>
        <w:r w:rsidR="00EB2A74" w:rsidRPr="00571455">
          <w:rPr>
            <w:webHidden/>
          </w:rPr>
          <w:fldChar w:fldCharType="separate"/>
        </w:r>
        <w:r w:rsidR="00EB2A74" w:rsidRPr="00571455">
          <w:rPr>
            <w:webHidden/>
          </w:rPr>
          <w:t>122</w:t>
        </w:r>
        <w:r w:rsidR="00EB2A74" w:rsidRPr="00571455">
          <w:rPr>
            <w:webHidden/>
          </w:rPr>
          <w:fldChar w:fldCharType="end"/>
        </w:r>
      </w:hyperlink>
    </w:p>
    <w:p w14:paraId="2AC8C140" w14:textId="08BAF7FD"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5" w:history="1">
        <w:r w:rsidR="00EB2A74" w:rsidRPr="00571455">
          <w:rPr>
            <w:rStyle w:val="aff1"/>
            <w:color w:val="auto"/>
          </w:rPr>
          <w:t>12.5 Анализ предписаний надзорных органов об устранении нарушений, влияющих на безопасность и надежность системы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_Toc149472495 \h </w:instrText>
        </w:r>
        <w:r w:rsidR="00EB2A74" w:rsidRPr="00571455">
          <w:rPr>
            <w:webHidden/>
          </w:rPr>
        </w:r>
        <w:r w:rsidR="00EB2A74" w:rsidRPr="00571455">
          <w:rPr>
            <w:webHidden/>
          </w:rPr>
          <w:fldChar w:fldCharType="separate"/>
        </w:r>
        <w:r w:rsidR="00EB2A74" w:rsidRPr="00571455">
          <w:rPr>
            <w:webHidden/>
          </w:rPr>
          <w:t>122</w:t>
        </w:r>
        <w:r w:rsidR="00EB2A74" w:rsidRPr="00571455">
          <w:rPr>
            <w:webHidden/>
          </w:rPr>
          <w:fldChar w:fldCharType="end"/>
        </w:r>
      </w:hyperlink>
    </w:p>
    <w:p w14:paraId="72AA859F" w14:textId="095782A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496" w:history="1">
        <w:r w:rsidR="00EB2A74" w:rsidRPr="00571455">
          <w:rPr>
            <w:rStyle w:val="aff1"/>
            <w:color w:val="auto"/>
          </w:rPr>
          <w:t>12.6 Изменения технических и технологических проблем в системах теплоснабжения округа, произошедших в период, предшествующий разработке (актуализации)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_Toc149472496 \h </w:instrText>
        </w:r>
        <w:r w:rsidR="00EB2A74" w:rsidRPr="00571455">
          <w:rPr>
            <w:webHidden/>
          </w:rPr>
        </w:r>
        <w:r w:rsidR="00EB2A74" w:rsidRPr="00571455">
          <w:rPr>
            <w:webHidden/>
          </w:rPr>
          <w:fldChar w:fldCharType="separate"/>
        </w:r>
        <w:r w:rsidR="00EB2A74" w:rsidRPr="00571455">
          <w:rPr>
            <w:webHidden/>
          </w:rPr>
          <w:t>123</w:t>
        </w:r>
        <w:r w:rsidR="00EB2A74" w:rsidRPr="00571455">
          <w:rPr>
            <w:webHidden/>
          </w:rPr>
          <w:fldChar w:fldCharType="end"/>
        </w:r>
      </w:hyperlink>
    </w:p>
    <w:p w14:paraId="12D508A5" w14:textId="4AB7B754"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497" w:history="1">
        <w:r w:rsidR="00EB2A74" w:rsidRPr="00571455">
          <w:rPr>
            <w:rStyle w:val="aff1"/>
            <w:color w:val="auto"/>
          </w:rPr>
          <w:t>ГЛАВА 2 Существующее и перспективное потребление тепловой энергии на цели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_Toc149472497 \h </w:instrText>
        </w:r>
        <w:r w:rsidR="00EB2A74" w:rsidRPr="00571455">
          <w:rPr>
            <w:webHidden/>
          </w:rPr>
        </w:r>
        <w:r w:rsidR="00EB2A74" w:rsidRPr="00571455">
          <w:rPr>
            <w:webHidden/>
          </w:rPr>
          <w:fldChar w:fldCharType="separate"/>
        </w:r>
        <w:r w:rsidR="00EB2A74" w:rsidRPr="00571455">
          <w:rPr>
            <w:webHidden/>
          </w:rPr>
          <w:t>124</w:t>
        </w:r>
        <w:r w:rsidR="00EB2A74" w:rsidRPr="00571455">
          <w:rPr>
            <w:webHidden/>
          </w:rPr>
          <w:fldChar w:fldCharType="end"/>
        </w:r>
      </w:hyperlink>
    </w:p>
    <w:p w14:paraId="11B95A5E" w14:textId="3FB92A6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98" w:history="1">
        <w:r w:rsidR="00EB2A74" w:rsidRPr="00571455">
          <w:rPr>
            <w:rStyle w:val="aff1"/>
            <w:noProof/>
            <w:color w:val="auto"/>
          </w:rPr>
          <w:t>2.1 Данные базового уровня потребления тепла на цели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_Toc149472498 \h </w:instrText>
        </w:r>
        <w:r w:rsidR="00EB2A74" w:rsidRPr="00571455">
          <w:rPr>
            <w:noProof/>
            <w:webHidden/>
          </w:rPr>
        </w:r>
        <w:r w:rsidR="00EB2A74" w:rsidRPr="00571455">
          <w:rPr>
            <w:noProof/>
            <w:webHidden/>
          </w:rPr>
          <w:fldChar w:fldCharType="separate"/>
        </w:r>
        <w:r w:rsidR="00EB2A74" w:rsidRPr="00571455">
          <w:rPr>
            <w:noProof/>
            <w:webHidden/>
          </w:rPr>
          <w:t>124</w:t>
        </w:r>
        <w:r w:rsidR="00EB2A74" w:rsidRPr="00571455">
          <w:rPr>
            <w:noProof/>
            <w:webHidden/>
          </w:rPr>
          <w:fldChar w:fldCharType="end"/>
        </w:r>
      </w:hyperlink>
    </w:p>
    <w:p w14:paraId="0ECC7303" w14:textId="435EF55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499" w:history="1">
        <w:r w:rsidR="00EB2A74" w:rsidRPr="00571455">
          <w:rPr>
            <w:rStyle w:val="aff1"/>
            <w:noProof/>
            <w:color w:val="auto"/>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_Toc149472499 \h </w:instrText>
        </w:r>
        <w:r w:rsidR="00EB2A74" w:rsidRPr="00571455">
          <w:rPr>
            <w:noProof/>
            <w:webHidden/>
          </w:rPr>
        </w:r>
        <w:r w:rsidR="00EB2A74" w:rsidRPr="00571455">
          <w:rPr>
            <w:noProof/>
            <w:webHidden/>
          </w:rPr>
          <w:fldChar w:fldCharType="separate"/>
        </w:r>
        <w:r w:rsidR="00EB2A74" w:rsidRPr="00571455">
          <w:rPr>
            <w:noProof/>
            <w:webHidden/>
          </w:rPr>
          <w:t>124</w:t>
        </w:r>
        <w:r w:rsidR="00EB2A74" w:rsidRPr="00571455">
          <w:rPr>
            <w:noProof/>
            <w:webHidden/>
          </w:rPr>
          <w:fldChar w:fldCharType="end"/>
        </w:r>
      </w:hyperlink>
    </w:p>
    <w:p w14:paraId="5464E9AB" w14:textId="6B06C4BC"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0" w:history="1">
        <w:r w:rsidR="00EB2A74" w:rsidRPr="00571455">
          <w:rPr>
            <w:rStyle w:val="aff1"/>
            <w:noProof/>
            <w:color w:val="auto"/>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_Toc149472500 \h </w:instrText>
        </w:r>
        <w:r w:rsidR="00EB2A74" w:rsidRPr="00571455">
          <w:rPr>
            <w:noProof/>
            <w:webHidden/>
          </w:rPr>
        </w:r>
        <w:r w:rsidR="00EB2A74" w:rsidRPr="00571455">
          <w:rPr>
            <w:noProof/>
            <w:webHidden/>
          </w:rPr>
          <w:fldChar w:fldCharType="separate"/>
        </w:r>
        <w:r w:rsidR="00EB2A74" w:rsidRPr="00571455">
          <w:rPr>
            <w:noProof/>
            <w:webHidden/>
          </w:rPr>
          <w:t>126</w:t>
        </w:r>
        <w:r w:rsidR="00EB2A74" w:rsidRPr="00571455">
          <w:rPr>
            <w:noProof/>
            <w:webHidden/>
          </w:rPr>
          <w:fldChar w:fldCharType="end"/>
        </w:r>
      </w:hyperlink>
    </w:p>
    <w:p w14:paraId="3E652C13" w14:textId="338E624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1" w:history="1">
        <w:r w:rsidR="00EB2A74" w:rsidRPr="00571455">
          <w:rPr>
            <w:rStyle w:val="aff1"/>
            <w:noProof/>
            <w:color w:val="auto"/>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_Toc149472501 \h </w:instrText>
        </w:r>
        <w:r w:rsidR="00EB2A74" w:rsidRPr="00571455">
          <w:rPr>
            <w:noProof/>
            <w:webHidden/>
          </w:rPr>
        </w:r>
        <w:r w:rsidR="00EB2A74" w:rsidRPr="00571455">
          <w:rPr>
            <w:noProof/>
            <w:webHidden/>
          </w:rPr>
          <w:fldChar w:fldCharType="separate"/>
        </w:r>
        <w:r w:rsidR="00EB2A74" w:rsidRPr="00571455">
          <w:rPr>
            <w:noProof/>
            <w:webHidden/>
          </w:rPr>
          <w:t>128</w:t>
        </w:r>
        <w:r w:rsidR="00EB2A74" w:rsidRPr="00571455">
          <w:rPr>
            <w:noProof/>
            <w:webHidden/>
          </w:rPr>
          <w:fldChar w:fldCharType="end"/>
        </w:r>
      </w:hyperlink>
    </w:p>
    <w:p w14:paraId="4A589E68" w14:textId="1C095D1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2" w:history="1">
        <w:r w:rsidR="00EB2A74" w:rsidRPr="00571455">
          <w:rPr>
            <w:rStyle w:val="aff1"/>
            <w:noProof/>
            <w:color w:val="auto"/>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_Toc149472502 \h </w:instrText>
        </w:r>
        <w:r w:rsidR="00EB2A74" w:rsidRPr="00571455">
          <w:rPr>
            <w:noProof/>
            <w:webHidden/>
          </w:rPr>
        </w:r>
        <w:r w:rsidR="00EB2A74" w:rsidRPr="00571455">
          <w:rPr>
            <w:noProof/>
            <w:webHidden/>
          </w:rPr>
          <w:fldChar w:fldCharType="separate"/>
        </w:r>
        <w:r w:rsidR="00EB2A74" w:rsidRPr="00571455">
          <w:rPr>
            <w:noProof/>
            <w:webHidden/>
          </w:rPr>
          <w:t>129</w:t>
        </w:r>
        <w:r w:rsidR="00EB2A74" w:rsidRPr="00571455">
          <w:rPr>
            <w:noProof/>
            <w:webHidden/>
          </w:rPr>
          <w:fldChar w:fldCharType="end"/>
        </w:r>
      </w:hyperlink>
    </w:p>
    <w:p w14:paraId="44C1DCE3" w14:textId="12880CC8"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3" w:history="1">
        <w:r w:rsidR="00EB2A74" w:rsidRPr="00571455">
          <w:rPr>
            <w:rStyle w:val="aff1"/>
            <w:noProof/>
            <w:color w:val="auto"/>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_Toc149472503 \h </w:instrText>
        </w:r>
        <w:r w:rsidR="00EB2A74" w:rsidRPr="00571455">
          <w:rPr>
            <w:noProof/>
            <w:webHidden/>
          </w:rPr>
        </w:r>
        <w:r w:rsidR="00EB2A74" w:rsidRPr="00571455">
          <w:rPr>
            <w:noProof/>
            <w:webHidden/>
          </w:rPr>
          <w:fldChar w:fldCharType="separate"/>
        </w:r>
        <w:r w:rsidR="00EB2A74" w:rsidRPr="00571455">
          <w:rPr>
            <w:noProof/>
            <w:webHidden/>
          </w:rPr>
          <w:t>129</w:t>
        </w:r>
        <w:r w:rsidR="00EB2A74" w:rsidRPr="00571455">
          <w:rPr>
            <w:noProof/>
            <w:webHidden/>
          </w:rPr>
          <w:fldChar w:fldCharType="end"/>
        </w:r>
      </w:hyperlink>
    </w:p>
    <w:p w14:paraId="5C43D9E3" w14:textId="295DDD5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4" w:history="1">
        <w:r w:rsidR="00EB2A74" w:rsidRPr="00571455">
          <w:rPr>
            <w:rStyle w:val="aff1"/>
            <w:rFonts w:eastAsia="Microsoft YaHei"/>
            <w:noProof/>
            <w:color w:val="auto"/>
          </w:rPr>
          <w:t>2.7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_Toc149472504 \h </w:instrText>
        </w:r>
        <w:r w:rsidR="00EB2A74" w:rsidRPr="00571455">
          <w:rPr>
            <w:noProof/>
            <w:webHidden/>
          </w:rPr>
        </w:r>
        <w:r w:rsidR="00EB2A74" w:rsidRPr="00571455">
          <w:rPr>
            <w:noProof/>
            <w:webHidden/>
          </w:rPr>
          <w:fldChar w:fldCharType="separate"/>
        </w:r>
        <w:r w:rsidR="00EB2A74" w:rsidRPr="00571455">
          <w:rPr>
            <w:noProof/>
            <w:webHidden/>
          </w:rPr>
          <w:t>130</w:t>
        </w:r>
        <w:r w:rsidR="00EB2A74" w:rsidRPr="00571455">
          <w:rPr>
            <w:noProof/>
            <w:webHidden/>
          </w:rPr>
          <w:fldChar w:fldCharType="end"/>
        </w:r>
      </w:hyperlink>
    </w:p>
    <w:p w14:paraId="320AC91C" w14:textId="2137FA4C"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05" w:history="1">
        <w:r w:rsidR="00EB2A74" w:rsidRPr="00571455">
          <w:rPr>
            <w:rStyle w:val="aff1"/>
            <w:color w:val="auto"/>
          </w:rPr>
          <w:t>ГЛАВА 3 Электронная модель системы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_Toc149472505 \h </w:instrText>
        </w:r>
        <w:r w:rsidR="00EB2A74" w:rsidRPr="00571455">
          <w:rPr>
            <w:webHidden/>
          </w:rPr>
        </w:r>
        <w:r w:rsidR="00EB2A74" w:rsidRPr="00571455">
          <w:rPr>
            <w:webHidden/>
          </w:rPr>
          <w:fldChar w:fldCharType="separate"/>
        </w:r>
        <w:r w:rsidR="00EB2A74" w:rsidRPr="00571455">
          <w:rPr>
            <w:webHidden/>
          </w:rPr>
          <w:t>131</w:t>
        </w:r>
        <w:r w:rsidR="00EB2A74" w:rsidRPr="00571455">
          <w:rPr>
            <w:webHidden/>
          </w:rPr>
          <w:fldChar w:fldCharType="end"/>
        </w:r>
      </w:hyperlink>
    </w:p>
    <w:p w14:paraId="62D2035F" w14:textId="03375D8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6" w:history="1">
        <w:r w:rsidR="00EB2A74" w:rsidRPr="00571455">
          <w:rPr>
            <w:rStyle w:val="aff1"/>
            <w:noProof/>
            <w:color w:val="auto"/>
          </w:rPr>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_Toc149472506 \h </w:instrText>
        </w:r>
        <w:r w:rsidR="00EB2A74" w:rsidRPr="00571455">
          <w:rPr>
            <w:noProof/>
            <w:webHidden/>
          </w:rPr>
        </w:r>
        <w:r w:rsidR="00EB2A74" w:rsidRPr="00571455">
          <w:rPr>
            <w:noProof/>
            <w:webHidden/>
          </w:rPr>
          <w:fldChar w:fldCharType="separate"/>
        </w:r>
        <w:r w:rsidR="00EB2A74" w:rsidRPr="00571455">
          <w:rPr>
            <w:noProof/>
            <w:webHidden/>
          </w:rPr>
          <w:t>131</w:t>
        </w:r>
        <w:r w:rsidR="00EB2A74" w:rsidRPr="00571455">
          <w:rPr>
            <w:noProof/>
            <w:webHidden/>
          </w:rPr>
          <w:fldChar w:fldCharType="end"/>
        </w:r>
      </w:hyperlink>
    </w:p>
    <w:p w14:paraId="2DD8494D" w14:textId="348DAA4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7" w:history="1">
        <w:r w:rsidR="00EB2A74" w:rsidRPr="00571455">
          <w:rPr>
            <w:rStyle w:val="aff1"/>
            <w:noProof/>
            <w:color w:val="auto"/>
          </w:rPr>
          <w:t>3.2 Паспортизация объектов системы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_Toc149472507 \h </w:instrText>
        </w:r>
        <w:r w:rsidR="00EB2A74" w:rsidRPr="00571455">
          <w:rPr>
            <w:noProof/>
            <w:webHidden/>
          </w:rPr>
        </w:r>
        <w:r w:rsidR="00EB2A74" w:rsidRPr="00571455">
          <w:rPr>
            <w:noProof/>
            <w:webHidden/>
          </w:rPr>
          <w:fldChar w:fldCharType="separate"/>
        </w:r>
        <w:r w:rsidR="00EB2A74" w:rsidRPr="00571455">
          <w:rPr>
            <w:noProof/>
            <w:webHidden/>
          </w:rPr>
          <w:t>132</w:t>
        </w:r>
        <w:r w:rsidR="00EB2A74" w:rsidRPr="00571455">
          <w:rPr>
            <w:noProof/>
            <w:webHidden/>
          </w:rPr>
          <w:fldChar w:fldCharType="end"/>
        </w:r>
      </w:hyperlink>
    </w:p>
    <w:p w14:paraId="5D80D721" w14:textId="19B86FD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8" w:history="1">
        <w:r w:rsidR="00EB2A74" w:rsidRPr="00571455">
          <w:rPr>
            <w:rStyle w:val="aff1"/>
            <w:noProof/>
            <w:color w:val="auto"/>
          </w:rPr>
          <w:t>3.3 Паспортизация и описание расчетных единиц территориального деления, включая административное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_Toc149472508 \h </w:instrText>
        </w:r>
        <w:r w:rsidR="00EB2A74" w:rsidRPr="00571455">
          <w:rPr>
            <w:noProof/>
            <w:webHidden/>
          </w:rPr>
        </w:r>
        <w:r w:rsidR="00EB2A74" w:rsidRPr="00571455">
          <w:rPr>
            <w:noProof/>
            <w:webHidden/>
          </w:rPr>
          <w:fldChar w:fldCharType="separate"/>
        </w:r>
        <w:r w:rsidR="00EB2A74" w:rsidRPr="00571455">
          <w:rPr>
            <w:noProof/>
            <w:webHidden/>
          </w:rPr>
          <w:t>132</w:t>
        </w:r>
        <w:r w:rsidR="00EB2A74" w:rsidRPr="00571455">
          <w:rPr>
            <w:noProof/>
            <w:webHidden/>
          </w:rPr>
          <w:fldChar w:fldCharType="end"/>
        </w:r>
      </w:hyperlink>
    </w:p>
    <w:p w14:paraId="32C9E3C2" w14:textId="7F1E318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09" w:history="1">
        <w:r w:rsidR="00EB2A74" w:rsidRPr="00571455">
          <w:rPr>
            <w:rStyle w:val="aff1"/>
            <w:noProof/>
            <w:color w:val="auto"/>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_Toc149472509 \h </w:instrText>
        </w:r>
        <w:r w:rsidR="00EB2A74" w:rsidRPr="00571455">
          <w:rPr>
            <w:noProof/>
            <w:webHidden/>
          </w:rPr>
        </w:r>
        <w:r w:rsidR="00EB2A74" w:rsidRPr="00571455">
          <w:rPr>
            <w:noProof/>
            <w:webHidden/>
          </w:rPr>
          <w:fldChar w:fldCharType="separate"/>
        </w:r>
        <w:r w:rsidR="00EB2A74" w:rsidRPr="00571455">
          <w:rPr>
            <w:noProof/>
            <w:webHidden/>
          </w:rPr>
          <w:t>132</w:t>
        </w:r>
        <w:r w:rsidR="00EB2A74" w:rsidRPr="00571455">
          <w:rPr>
            <w:noProof/>
            <w:webHidden/>
          </w:rPr>
          <w:fldChar w:fldCharType="end"/>
        </w:r>
      </w:hyperlink>
    </w:p>
    <w:p w14:paraId="063349FE" w14:textId="44EF57F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0" w:history="1">
        <w:r w:rsidR="00EB2A74" w:rsidRPr="00571455">
          <w:rPr>
            <w:rStyle w:val="aff1"/>
            <w:noProof/>
            <w:color w:val="auto"/>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_Toc149472510 \h </w:instrText>
        </w:r>
        <w:r w:rsidR="00EB2A74" w:rsidRPr="00571455">
          <w:rPr>
            <w:noProof/>
            <w:webHidden/>
          </w:rPr>
        </w:r>
        <w:r w:rsidR="00EB2A74" w:rsidRPr="00571455">
          <w:rPr>
            <w:noProof/>
            <w:webHidden/>
          </w:rPr>
          <w:fldChar w:fldCharType="separate"/>
        </w:r>
        <w:r w:rsidR="00EB2A74" w:rsidRPr="00571455">
          <w:rPr>
            <w:noProof/>
            <w:webHidden/>
          </w:rPr>
          <w:t>134</w:t>
        </w:r>
        <w:r w:rsidR="00EB2A74" w:rsidRPr="00571455">
          <w:rPr>
            <w:noProof/>
            <w:webHidden/>
          </w:rPr>
          <w:fldChar w:fldCharType="end"/>
        </w:r>
      </w:hyperlink>
    </w:p>
    <w:p w14:paraId="78AA57CE" w14:textId="4B28FED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1" w:history="1">
        <w:r w:rsidR="00EB2A74" w:rsidRPr="00571455">
          <w:rPr>
            <w:rStyle w:val="aff1"/>
            <w:noProof/>
            <w:color w:val="auto"/>
          </w:rPr>
          <w:t>3.6 Расчет балансов тепловой энергии по источникам тепловой энергии и по территориальному признаку</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_Toc149472511 \h </w:instrText>
        </w:r>
        <w:r w:rsidR="00EB2A74" w:rsidRPr="00571455">
          <w:rPr>
            <w:noProof/>
            <w:webHidden/>
          </w:rPr>
        </w:r>
        <w:r w:rsidR="00EB2A74" w:rsidRPr="00571455">
          <w:rPr>
            <w:noProof/>
            <w:webHidden/>
          </w:rPr>
          <w:fldChar w:fldCharType="separate"/>
        </w:r>
        <w:r w:rsidR="00EB2A74" w:rsidRPr="00571455">
          <w:rPr>
            <w:noProof/>
            <w:webHidden/>
          </w:rPr>
          <w:t>135</w:t>
        </w:r>
        <w:r w:rsidR="00EB2A74" w:rsidRPr="00571455">
          <w:rPr>
            <w:noProof/>
            <w:webHidden/>
          </w:rPr>
          <w:fldChar w:fldCharType="end"/>
        </w:r>
      </w:hyperlink>
    </w:p>
    <w:p w14:paraId="39F7856E" w14:textId="6FFCF15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2" w:history="1">
        <w:r w:rsidR="00EB2A74" w:rsidRPr="00571455">
          <w:rPr>
            <w:rStyle w:val="aff1"/>
            <w:noProof/>
            <w:color w:val="auto"/>
          </w:rPr>
          <w:t>3.7 Расчет потерь тепловой энергии через изоляцию и с утечками теплоносителя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_Toc149472512 \h </w:instrText>
        </w:r>
        <w:r w:rsidR="00EB2A74" w:rsidRPr="00571455">
          <w:rPr>
            <w:noProof/>
            <w:webHidden/>
          </w:rPr>
        </w:r>
        <w:r w:rsidR="00EB2A74" w:rsidRPr="00571455">
          <w:rPr>
            <w:noProof/>
            <w:webHidden/>
          </w:rPr>
          <w:fldChar w:fldCharType="separate"/>
        </w:r>
        <w:r w:rsidR="00EB2A74" w:rsidRPr="00571455">
          <w:rPr>
            <w:noProof/>
            <w:webHidden/>
          </w:rPr>
          <w:t>136</w:t>
        </w:r>
        <w:r w:rsidR="00EB2A74" w:rsidRPr="00571455">
          <w:rPr>
            <w:noProof/>
            <w:webHidden/>
          </w:rPr>
          <w:fldChar w:fldCharType="end"/>
        </w:r>
      </w:hyperlink>
    </w:p>
    <w:p w14:paraId="67C68FB8" w14:textId="2844579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3" w:history="1">
        <w:r w:rsidR="00EB2A74" w:rsidRPr="00571455">
          <w:rPr>
            <w:rStyle w:val="aff1"/>
            <w:noProof/>
            <w:color w:val="auto"/>
          </w:rPr>
          <w:t>3.8 Расчет показателей надежности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_Toc149472513 \h </w:instrText>
        </w:r>
        <w:r w:rsidR="00EB2A74" w:rsidRPr="00571455">
          <w:rPr>
            <w:noProof/>
            <w:webHidden/>
          </w:rPr>
        </w:r>
        <w:r w:rsidR="00EB2A74" w:rsidRPr="00571455">
          <w:rPr>
            <w:noProof/>
            <w:webHidden/>
          </w:rPr>
          <w:fldChar w:fldCharType="separate"/>
        </w:r>
        <w:r w:rsidR="00EB2A74" w:rsidRPr="00571455">
          <w:rPr>
            <w:noProof/>
            <w:webHidden/>
          </w:rPr>
          <w:t>136</w:t>
        </w:r>
        <w:r w:rsidR="00EB2A74" w:rsidRPr="00571455">
          <w:rPr>
            <w:noProof/>
            <w:webHidden/>
          </w:rPr>
          <w:fldChar w:fldCharType="end"/>
        </w:r>
      </w:hyperlink>
    </w:p>
    <w:p w14:paraId="47847FFA" w14:textId="5A44081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4" w:history="1">
        <w:r w:rsidR="00EB2A74" w:rsidRPr="00571455">
          <w:rPr>
            <w:rStyle w:val="aff1"/>
            <w:noProof/>
            <w:color w:val="auto"/>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_Toc149472514 \h </w:instrText>
        </w:r>
        <w:r w:rsidR="00EB2A74" w:rsidRPr="00571455">
          <w:rPr>
            <w:noProof/>
            <w:webHidden/>
          </w:rPr>
        </w:r>
        <w:r w:rsidR="00EB2A74" w:rsidRPr="00571455">
          <w:rPr>
            <w:noProof/>
            <w:webHidden/>
          </w:rPr>
          <w:fldChar w:fldCharType="separate"/>
        </w:r>
        <w:r w:rsidR="00EB2A74" w:rsidRPr="00571455">
          <w:rPr>
            <w:noProof/>
            <w:webHidden/>
          </w:rPr>
          <w:t>136</w:t>
        </w:r>
        <w:r w:rsidR="00EB2A74" w:rsidRPr="00571455">
          <w:rPr>
            <w:noProof/>
            <w:webHidden/>
          </w:rPr>
          <w:fldChar w:fldCharType="end"/>
        </w:r>
      </w:hyperlink>
    </w:p>
    <w:p w14:paraId="412E7682" w14:textId="63F496A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5" w:history="1">
        <w:r w:rsidR="00EB2A74" w:rsidRPr="00571455">
          <w:rPr>
            <w:rStyle w:val="aff1"/>
            <w:noProof/>
            <w:color w:val="auto"/>
          </w:rPr>
          <w:t>3.10 Сравнительные пьезометрические графики для разработки и анализа сценариев перспективного развития тепловых сетей.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_Toc149472515 \h </w:instrText>
        </w:r>
        <w:r w:rsidR="00EB2A74" w:rsidRPr="00571455">
          <w:rPr>
            <w:noProof/>
            <w:webHidden/>
          </w:rPr>
        </w:r>
        <w:r w:rsidR="00EB2A74" w:rsidRPr="00571455">
          <w:rPr>
            <w:noProof/>
            <w:webHidden/>
          </w:rPr>
          <w:fldChar w:fldCharType="separate"/>
        </w:r>
        <w:r w:rsidR="00EB2A74" w:rsidRPr="00571455">
          <w:rPr>
            <w:noProof/>
            <w:webHidden/>
          </w:rPr>
          <w:t>136</w:t>
        </w:r>
        <w:r w:rsidR="00EB2A74" w:rsidRPr="00571455">
          <w:rPr>
            <w:noProof/>
            <w:webHidden/>
          </w:rPr>
          <w:fldChar w:fldCharType="end"/>
        </w:r>
      </w:hyperlink>
    </w:p>
    <w:p w14:paraId="2E852727" w14:textId="3B12DC5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6" w:history="1">
        <w:r w:rsidR="00EB2A74" w:rsidRPr="00571455">
          <w:rPr>
            <w:rStyle w:val="aff1"/>
            <w:rFonts w:eastAsia="Microsoft YaHei"/>
            <w:noProof/>
            <w:color w:val="auto"/>
          </w:rPr>
          <w:t>3.11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_Toc149472516 \h </w:instrText>
        </w:r>
        <w:r w:rsidR="00EB2A74" w:rsidRPr="00571455">
          <w:rPr>
            <w:noProof/>
            <w:webHidden/>
          </w:rPr>
        </w:r>
        <w:r w:rsidR="00EB2A74" w:rsidRPr="00571455">
          <w:rPr>
            <w:noProof/>
            <w:webHidden/>
          </w:rPr>
          <w:fldChar w:fldCharType="separate"/>
        </w:r>
        <w:r w:rsidR="00EB2A74" w:rsidRPr="00571455">
          <w:rPr>
            <w:noProof/>
            <w:webHidden/>
          </w:rPr>
          <w:t>165</w:t>
        </w:r>
        <w:r w:rsidR="00EB2A74" w:rsidRPr="00571455">
          <w:rPr>
            <w:noProof/>
            <w:webHidden/>
          </w:rPr>
          <w:fldChar w:fldCharType="end"/>
        </w:r>
      </w:hyperlink>
    </w:p>
    <w:p w14:paraId="453BD969" w14:textId="2C481936"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17" w:history="1">
        <w:r w:rsidR="00EB2A74" w:rsidRPr="00571455">
          <w:rPr>
            <w:rStyle w:val="aff1"/>
            <w:color w:val="auto"/>
          </w:rPr>
          <w:t>ГЛАВА 4 Существующие и перспективные балансы тепловой мощности источников тепловой энергии и тепловой нагрузки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_Toc149472517 \h </w:instrText>
        </w:r>
        <w:r w:rsidR="00EB2A74" w:rsidRPr="00571455">
          <w:rPr>
            <w:webHidden/>
          </w:rPr>
        </w:r>
        <w:r w:rsidR="00EB2A74" w:rsidRPr="00571455">
          <w:rPr>
            <w:webHidden/>
          </w:rPr>
          <w:fldChar w:fldCharType="separate"/>
        </w:r>
        <w:r w:rsidR="00EB2A74" w:rsidRPr="00571455">
          <w:rPr>
            <w:webHidden/>
          </w:rPr>
          <w:t>166</w:t>
        </w:r>
        <w:r w:rsidR="00EB2A74" w:rsidRPr="00571455">
          <w:rPr>
            <w:webHidden/>
          </w:rPr>
          <w:fldChar w:fldCharType="end"/>
        </w:r>
      </w:hyperlink>
    </w:p>
    <w:p w14:paraId="24106D9C" w14:textId="1021CB6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8" w:history="1">
        <w:r w:rsidR="00EB2A74" w:rsidRPr="00571455">
          <w:rPr>
            <w:rStyle w:val="aff1"/>
            <w:noProof/>
            <w:color w:val="auto"/>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_Toc149472518 \h </w:instrText>
        </w:r>
        <w:r w:rsidR="00EB2A74" w:rsidRPr="00571455">
          <w:rPr>
            <w:noProof/>
            <w:webHidden/>
          </w:rPr>
        </w:r>
        <w:r w:rsidR="00EB2A74" w:rsidRPr="00571455">
          <w:rPr>
            <w:noProof/>
            <w:webHidden/>
          </w:rPr>
          <w:fldChar w:fldCharType="separate"/>
        </w:r>
        <w:r w:rsidR="00EB2A74" w:rsidRPr="00571455">
          <w:rPr>
            <w:noProof/>
            <w:webHidden/>
          </w:rPr>
          <w:t>166</w:t>
        </w:r>
        <w:r w:rsidR="00EB2A74" w:rsidRPr="00571455">
          <w:rPr>
            <w:noProof/>
            <w:webHidden/>
          </w:rPr>
          <w:fldChar w:fldCharType="end"/>
        </w:r>
      </w:hyperlink>
    </w:p>
    <w:p w14:paraId="2549B2B2" w14:textId="1212705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19" w:history="1">
        <w:r w:rsidR="00EB2A74" w:rsidRPr="00571455">
          <w:rPr>
            <w:rStyle w:val="aff1"/>
            <w:noProof/>
            <w:color w:val="auto"/>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_Toc149472519 \h </w:instrText>
        </w:r>
        <w:r w:rsidR="00EB2A74" w:rsidRPr="00571455">
          <w:rPr>
            <w:noProof/>
            <w:webHidden/>
          </w:rPr>
        </w:r>
        <w:r w:rsidR="00EB2A74" w:rsidRPr="00571455">
          <w:rPr>
            <w:noProof/>
            <w:webHidden/>
          </w:rPr>
          <w:fldChar w:fldCharType="separate"/>
        </w:r>
        <w:r w:rsidR="00EB2A74" w:rsidRPr="00571455">
          <w:rPr>
            <w:noProof/>
            <w:webHidden/>
          </w:rPr>
          <w:t>175</w:t>
        </w:r>
        <w:r w:rsidR="00EB2A74" w:rsidRPr="00571455">
          <w:rPr>
            <w:noProof/>
            <w:webHidden/>
          </w:rPr>
          <w:fldChar w:fldCharType="end"/>
        </w:r>
      </w:hyperlink>
    </w:p>
    <w:p w14:paraId="175912E9" w14:textId="2263998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0" w:history="1">
        <w:r w:rsidR="00EB2A74" w:rsidRPr="00571455">
          <w:rPr>
            <w:rStyle w:val="aff1"/>
            <w:noProof/>
            <w:color w:val="auto"/>
          </w:rPr>
          <w:t>4.3 Выводы о резервах (дефицитах) существующей системы теплоснабжения при обеспечении перспективной тепловой нагрузки потребителей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_Toc149472520 \h </w:instrText>
        </w:r>
        <w:r w:rsidR="00EB2A74" w:rsidRPr="00571455">
          <w:rPr>
            <w:noProof/>
            <w:webHidden/>
          </w:rPr>
        </w:r>
        <w:r w:rsidR="00EB2A74" w:rsidRPr="00571455">
          <w:rPr>
            <w:noProof/>
            <w:webHidden/>
          </w:rPr>
          <w:fldChar w:fldCharType="separate"/>
        </w:r>
        <w:r w:rsidR="00EB2A74" w:rsidRPr="00571455">
          <w:rPr>
            <w:noProof/>
            <w:webHidden/>
          </w:rPr>
          <w:t>175</w:t>
        </w:r>
        <w:r w:rsidR="00EB2A74" w:rsidRPr="00571455">
          <w:rPr>
            <w:noProof/>
            <w:webHidden/>
          </w:rPr>
          <w:fldChar w:fldCharType="end"/>
        </w:r>
      </w:hyperlink>
    </w:p>
    <w:p w14:paraId="4F37299E" w14:textId="67F0BBB3"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1" w:history="1">
        <w:r w:rsidR="00EB2A74" w:rsidRPr="00571455">
          <w:rPr>
            <w:rStyle w:val="aff1"/>
            <w:rFonts w:eastAsia="Microsoft YaHei"/>
            <w:noProof/>
            <w:color w:val="auto"/>
          </w:rPr>
          <w:t>4.4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_Toc149472521 \h </w:instrText>
        </w:r>
        <w:r w:rsidR="00EB2A74" w:rsidRPr="00571455">
          <w:rPr>
            <w:noProof/>
            <w:webHidden/>
          </w:rPr>
        </w:r>
        <w:r w:rsidR="00EB2A74" w:rsidRPr="00571455">
          <w:rPr>
            <w:noProof/>
            <w:webHidden/>
          </w:rPr>
          <w:fldChar w:fldCharType="separate"/>
        </w:r>
        <w:r w:rsidR="00EB2A74" w:rsidRPr="00571455">
          <w:rPr>
            <w:noProof/>
            <w:webHidden/>
          </w:rPr>
          <w:t>175</w:t>
        </w:r>
        <w:r w:rsidR="00EB2A74" w:rsidRPr="00571455">
          <w:rPr>
            <w:noProof/>
            <w:webHidden/>
          </w:rPr>
          <w:fldChar w:fldCharType="end"/>
        </w:r>
      </w:hyperlink>
    </w:p>
    <w:p w14:paraId="12447C5A" w14:textId="3935953A"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22" w:history="1">
        <w:r w:rsidR="00EB2A74" w:rsidRPr="00571455">
          <w:rPr>
            <w:rStyle w:val="aff1"/>
            <w:color w:val="auto"/>
          </w:rPr>
          <w:t xml:space="preserve">ГЛАВА 5 </w:t>
        </w:r>
        <w:r w:rsidR="00EB2A74" w:rsidRPr="00571455">
          <w:rPr>
            <w:rStyle w:val="aff1"/>
            <w:color w:val="auto"/>
            <w:shd w:val="clear" w:color="auto" w:fill="FFFFFF"/>
          </w:rPr>
          <w:t>Мастер-план развития систем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_Toc149472522 \h </w:instrText>
        </w:r>
        <w:r w:rsidR="00EB2A74" w:rsidRPr="00571455">
          <w:rPr>
            <w:webHidden/>
          </w:rPr>
        </w:r>
        <w:r w:rsidR="00EB2A74" w:rsidRPr="00571455">
          <w:rPr>
            <w:webHidden/>
          </w:rPr>
          <w:fldChar w:fldCharType="separate"/>
        </w:r>
        <w:r w:rsidR="00EB2A74" w:rsidRPr="00571455">
          <w:rPr>
            <w:webHidden/>
          </w:rPr>
          <w:t>176</w:t>
        </w:r>
        <w:r w:rsidR="00EB2A74" w:rsidRPr="00571455">
          <w:rPr>
            <w:webHidden/>
          </w:rPr>
          <w:fldChar w:fldCharType="end"/>
        </w:r>
      </w:hyperlink>
    </w:p>
    <w:p w14:paraId="68633606" w14:textId="308613E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3" w:history="1">
        <w:r w:rsidR="00EB2A74" w:rsidRPr="00571455">
          <w:rPr>
            <w:rStyle w:val="aff1"/>
            <w:noProof/>
            <w:color w:val="auto"/>
          </w:rPr>
          <w:t>5.1 Описание вариантов (не менее двух) перспективного развития систем теплоснабжения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_Toc149472523 \h </w:instrText>
        </w:r>
        <w:r w:rsidR="00EB2A74" w:rsidRPr="00571455">
          <w:rPr>
            <w:noProof/>
            <w:webHidden/>
          </w:rPr>
        </w:r>
        <w:r w:rsidR="00EB2A74" w:rsidRPr="00571455">
          <w:rPr>
            <w:noProof/>
            <w:webHidden/>
          </w:rPr>
          <w:fldChar w:fldCharType="separate"/>
        </w:r>
        <w:r w:rsidR="00EB2A74" w:rsidRPr="00571455">
          <w:rPr>
            <w:noProof/>
            <w:webHidden/>
          </w:rPr>
          <w:t>176</w:t>
        </w:r>
        <w:r w:rsidR="00EB2A74" w:rsidRPr="00571455">
          <w:rPr>
            <w:noProof/>
            <w:webHidden/>
          </w:rPr>
          <w:fldChar w:fldCharType="end"/>
        </w:r>
      </w:hyperlink>
    </w:p>
    <w:p w14:paraId="411C8043" w14:textId="48B568D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4" w:history="1">
        <w:r w:rsidR="00EB2A74" w:rsidRPr="00571455">
          <w:rPr>
            <w:rStyle w:val="aff1"/>
            <w:noProof/>
            <w:color w:val="auto"/>
          </w:rPr>
          <w:t>5.2 Технико-экономическое сравнение вариантов перспективного развития систем теплоснабжения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_Toc149472524 \h </w:instrText>
        </w:r>
        <w:r w:rsidR="00EB2A74" w:rsidRPr="00571455">
          <w:rPr>
            <w:noProof/>
            <w:webHidden/>
          </w:rPr>
        </w:r>
        <w:r w:rsidR="00EB2A74" w:rsidRPr="00571455">
          <w:rPr>
            <w:noProof/>
            <w:webHidden/>
          </w:rPr>
          <w:fldChar w:fldCharType="separate"/>
        </w:r>
        <w:r w:rsidR="00EB2A74" w:rsidRPr="00571455">
          <w:rPr>
            <w:noProof/>
            <w:webHidden/>
          </w:rPr>
          <w:t>178</w:t>
        </w:r>
        <w:r w:rsidR="00EB2A74" w:rsidRPr="00571455">
          <w:rPr>
            <w:noProof/>
            <w:webHidden/>
          </w:rPr>
          <w:fldChar w:fldCharType="end"/>
        </w:r>
      </w:hyperlink>
    </w:p>
    <w:p w14:paraId="7D715C62" w14:textId="10CAE42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5" w:history="1">
        <w:r w:rsidR="00EB2A74" w:rsidRPr="00571455">
          <w:rPr>
            <w:rStyle w:val="aff1"/>
            <w:noProof/>
            <w:color w:val="auto"/>
          </w:rPr>
          <w:t>5.3 Обоснование выбора приоритетного варианта перспективного развития систем теплоснабжения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_Toc149472525 \h </w:instrText>
        </w:r>
        <w:r w:rsidR="00EB2A74" w:rsidRPr="00571455">
          <w:rPr>
            <w:noProof/>
            <w:webHidden/>
          </w:rPr>
        </w:r>
        <w:r w:rsidR="00EB2A74" w:rsidRPr="00571455">
          <w:rPr>
            <w:noProof/>
            <w:webHidden/>
          </w:rPr>
          <w:fldChar w:fldCharType="separate"/>
        </w:r>
        <w:r w:rsidR="00EB2A74" w:rsidRPr="00571455">
          <w:rPr>
            <w:noProof/>
            <w:webHidden/>
          </w:rPr>
          <w:t>178</w:t>
        </w:r>
        <w:r w:rsidR="00EB2A74" w:rsidRPr="00571455">
          <w:rPr>
            <w:noProof/>
            <w:webHidden/>
          </w:rPr>
          <w:fldChar w:fldCharType="end"/>
        </w:r>
      </w:hyperlink>
    </w:p>
    <w:p w14:paraId="00F217D6" w14:textId="637CC13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6" w:history="1">
        <w:r w:rsidR="00EB2A74" w:rsidRPr="00571455">
          <w:rPr>
            <w:rStyle w:val="aff1"/>
            <w:rFonts w:eastAsia="Microsoft YaHei"/>
            <w:noProof/>
            <w:color w:val="auto"/>
          </w:rPr>
          <w:t>5.4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_Toc149472526 \h </w:instrText>
        </w:r>
        <w:r w:rsidR="00EB2A74" w:rsidRPr="00571455">
          <w:rPr>
            <w:noProof/>
            <w:webHidden/>
          </w:rPr>
        </w:r>
        <w:r w:rsidR="00EB2A74" w:rsidRPr="00571455">
          <w:rPr>
            <w:noProof/>
            <w:webHidden/>
          </w:rPr>
          <w:fldChar w:fldCharType="separate"/>
        </w:r>
        <w:r w:rsidR="00EB2A74" w:rsidRPr="00571455">
          <w:rPr>
            <w:noProof/>
            <w:webHidden/>
          </w:rPr>
          <w:t>178</w:t>
        </w:r>
        <w:r w:rsidR="00EB2A74" w:rsidRPr="00571455">
          <w:rPr>
            <w:noProof/>
            <w:webHidden/>
          </w:rPr>
          <w:fldChar w:fldCharType="end"/>
        </w:r>
      </w:hyperlink>
    </w:p>
    <w:p w14:paraId="62892683" w14:textId="7073F81F"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27" w:history="1">
        <w:r w:rsidR="00EB2A74" w:rsidRPr="00571455">
          <w:rPr>
            <w:rStyle w:val="aff1"/>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EB2A74" w:rsidRPr="00571455">
          <w:rPr>
            <w:webHidden/>
          </w:rPr>
          <w:tab/>
        </w:r>
        <w:r w:rsidR="00EB2A74" w:rsidRPr="00571455">
          <w:rPr>
            <w:webHidden/>
          </w:rPr>
          <w:fldChar w:fldCharType="begin"/>
        </w:r>
        <w:r w:rsidR="00EB2A74" w:rsidRPr="00571455">
          <w:rPr>
            <w:webHidden/>
          </w:rPr>
          <w:instrText xml:space="preserve"> PAGEREF _Toc149472527 \h </w:instrText>
        </w:r>
        <w:r w:rsidR="00EB2A74" w:rsidRPr="00571455">
          <w:rPr>
            <w:webHidden/>
          </w:rPr>
        </w:r>
        <w:r w:rsidR="00EB2A74" w:rsidRPr="00571455">
          <w:rPr>
            <w:webHidden/>
          </w:rPr>
          <w:fldChar w:fldCharType="separate"/>
        </w:r>
        <w:r w:rsidR="00EB2A74" w:rsidRPr="00571455">
          <w:rPr>
            <w:webHidden/>
          </w:rPr>
          <w:t>179</w:t>
        </w:r>
        <w:r w:rsidR="00EB2A74" w:rsidRPr="00571455">
          <w:rPr>
            <w:webHidden/>
          </w:rPr>
          <w:fldChar w:fldCharType="end"/>
        </w:r>
      </w:hyperlink>
    </w:p>
    <w:p w14:paraId="42974B27" w14:textId="3051A6D3"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8" w:history="1">
        <w:r w:rsidR="00EB2A74" w:rsidRPr="00571455">
          <w:rPr>
            <w:rStyle w:val="aff1"/>
            <w:noProof/>
            <w:color w:val="auto"/>
          </w:rPr>
          <w:t xml:space="preserve">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w:t>
        </w:r>
        <w:r w:rsidR="00EB2A74" w:rsidRPr="00571455">
          <w:rPr>
            <w:rStyle w:val="aff1"/>
            <w:noProof/>
            <w:color w:val="auto"/>
          </w:rPr>
          <w:lastRenderedPageBreak/>
          <w:t>актуализации схем теплоснабжения) теплоносителя в тепловых сетях в зонах действия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_Toc149472528 \h </w:instrText>
        </w:r>
        <w:r w:rsidR="00EB2A74" w:rsidRPr="00571455">
          <w:rPr>
            <w:noProof/>
            <w:webHidden/>
          </w:rPr>
        </w:r>
        <w:r w:rsidR="00EB2A74" w:rsidRPr="00571455">
          <w:rPr>
            <w:noProof/>
            <w:webHidden/>
          </w:rPr>
          <w:fldChar w:fldCharType="separate"/>
        </w:r>
        <w:r w:rsidR="00EB2A74" w:rsidRPr="00571455">
          <w:rPr>
            <w:noProof/>
            <w:webHidden/>
          </w:rPr>
          <w:t>179</w:t>
        </w:r>
        <w:r w:rsidR="00EB2A74" w:rsidRPr="00571455">
          <w:rPr>
            <w:noProof/>
            <w:webHidden/>
          </w:rPr>
          <w:fldChar w:fldCharType="end"/>
        </w:r>
      </w:hyperlink>
    </w:p>
    <w:p w14:paraId="412AFB1F" w14:textId="7847911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29" w:history="1">
        <w:r w:rsidR="00EB2A74" w:rsidRPr="00571455">
          <w:rPr>
            <w:rStyle w:val="aff1"/>
            <w:noProof/>
            <w:color w:val="auto"/>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_Toc149472529 \h </w:instrText>
        </w:r>
        <w:r w:rsidR="00EB2A74" w:rsidRPr="00571455">
          <w:rPr>
            <w:noProof/>
            <w:webHidden/>
          </w:rPr>
        </w:r>
        <w:r w:rsidR="00EB2A74" w:rsidRPr="00571455">
          <w:rPr>
            <w:noProof/>
            <w:webHidden/>
          </w:rPr>
          <w:fldChar w:fldCharType="separate"/>
        </w:r>
        <w:r w:rsidR="00EB2A74" w:rsidRPr="00571455">
          <w:rPr>
            <w:noProof/>
            <w:webHidden/>
          </w:rPr>
          <w:t>181</w:t>
        </w:r>
        <w:r w:rsidR="00EB2A74" w:rsidRPr="00571455">
          <w:rPr>
            <w:noProof/>
            <w:webHidden/>
          </w:rPr>
          <w:fldChar w:fldCharType="end"/>
        </w:r>
      </w:hyperlink>
    </w:p>
    <w:p w14:paraId="28F0B9F1" w14:textId="137334C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0" w:history="1">
        <w:r w:rsidR="00EB2A74" w:rsidRPr="00571455">
          <w:rPr>
            <w:rStyle w:val="aff1"/>
            <w:noProof/>
            <w:color w:val="auto"/>
          </w:rPr>
          <w:t>6.3 Сведения о наличии баков-аккумуляторов</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_Toc149472530 \h </w:instrText>
        </w:r>
        <w:r w:rsidR="00EB2A74" w:rsidRPr="00571455">
          <w:rPr>
            <w:noProof/>
            <w:webHidden/>
          </w:rPr>
        </w:r>
        <w:r w:rsidR="00EB2A74" w:rsidRPr="00571455">
          <w:rPr>
            <w:noProof/>
            <w:webHidden/>
          </w:rPr>
          <w:fldChar w:fldCharType="separate"/>
        </w:r>
        <w:r w:rsidR="00EB2A74" w:rsidRPr="00571455">
          <w:rPr>
            <w:noProof/>
            <w:webHidden/>
          </w:rPr>
          <w:t>182</w:t>
        </w:r>
        <w:r w:rsidR="00EB2A74" w:rsidRPr="00571455">
          <w:rPr>
            <w:noProof/>
            <w:webHidden/>
          </w:rPr>
          <w:fldChar w:fldCharType="end"/>
        </w:r>
      </w:hyperlink>
    </w:p>
    <w:p w14:paraId="361A18AF" w14:textId="66F4A80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1" w:history="1">
        <w:r w:rsidR="00EB2A74" w:rsidRPr="00571455">
          <w:rPr>
            <w:rStyle w:val="aff1"/>
            <w:noProof/>
            <w:color w:val="auto"/>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_Toc149472531 \h </w:instrText>
        </w:r>
        <w:r w:rsidR="00EB2A74" w:rsidRPr="00571455">
          <w:rPr>
            <w:noProof/>
            <w:webHidden/>
          </w:rPr>
        </w:r>
        <w:r w:rsidR="00EB2A74" w:rsidRPr="00571455">
          <w:rPr>
            <w:noProof/>
            <w:webHidden/>
          </w:rPr>
          <w:fldChar w:fldCharType="separate"/>
        </w:r>
        <w:r w:rsidR="00EB2A74" w:rsidRPr="00571455">
          <w:rPr>
            <w:noProof/>
            <w:webHidden/>
          </w:rPr>
          <w:t>182</w:t>
        </w:r>
        <w:r w:rsidR="00EB2A74" w:rsidRPr="00571455">
          <w:rPr>
            <w:noProof/>
            <w:webHidden/>
          </w:rPr>
          <w:fldChar w:fldCharType="end"/>
        </w:r>
      </w:hyperlink>
    </w:p>
    <w:p w14:paraId="2231CC04" w14:textId="3C249CB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2" w:history="1">
        <w:r w:rsidR="00EB2A74" w:rsidRPr="00571455">
          <w:rPr>
            <w:rStyle w:val="aff1"/>
            <w:noProof/>
            <w:color w:val="auto"/>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_Toc149472532 \h </w:instrText>
        </w:r>
        <w:r w:rsidR="00EB2A74" w:rsidRPr="00571455">
          <w:rPr>
            <w:noProof/>
            <w:webHidden/>
          </w:rPr>
        </w:r>
        <w:r w:rsidR="00EB2A74" w:rsidRPr="00571455">
          <w:rPr>
            <w:noProof/>
            <w:webHidden/>
          </w:rPr>
          <w:fldChar w:fldCharType="separate"/>
        </w:r>
        <w:r w:rsidR="00EB2A74" w:rsidRPr="00571455">
          <w:rPr>
            <w:noProof/>
            <w:webHidden/>
          </w:rPr>
          <w:t>189</w:t>
        </w:r>
        <w:r w:rsidR="00EB2A74" w:rsidRPr="00571455">
          <w:rPr>
            <w:noProof/>
            <w:webHidden/>
          </w:rPr>
          <w:fldChar w:fldCharType="end"/>
        </w:r>
      </w:hyperlink>
    </w:p>
    <w:p w14:paraId="6B6C7225" w14:textId="020073B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3" w:history="1">
        <w:r w:rsidR="00EB2A74" w:rsidRPr="00571455">
          <w:rPr>
            <w:rStyle w:val="aff1"/>
            <w:rFonts w:eastAsia="Microsoft YaHei"/>
            <w:noProof/>
            <w:color w:val="auto"/>
          </w:rPr>
          <w:t>6.6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_Toc149472533 \h </w:instrText>
        </w:r>
        <w:r w:rsidR="00EB2A74" w:rsidRPr="00571455">
          <w:rPr>
            <w:noProof/>
            <w:webHidden/>
          </w:rPr>
        </w:r>
        <w:r w:rsidR="00EB2A74" w:rsidRPr="00571455">
          <w:rPr>
            <w:noProof/>
            <w:webHidden/>
          </w:rPr>
          <w:fldChar w:fldCharType="separate"/>
        </w:r>
        <w:r w:rsidR="00EB2A74" w:rsidRPr="00571455">
          <w:rPr>
            <w:noProof/>
            <w:webHidden/>
          </w:rPr>
          <w:t>189</w:t>
        </w:r>
        <w:r w:rsidR="00EB2A74" w:rsidRPr="00571455">
          <w:rPr>
            <w:noProof/>
            <w:webHidden/>
          </w:rPr>
          <w:fldChar w:fldCharType="end"/>
        </w:r>
      </w:hyperlink>
    </w:p>
    <w:p w14:paraId="3A63D43A" w14:textId="0650CD16"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34" w:history="1">
        <w:r w:rsidR="00EB2A74" w:rsidRPr="00571455">
          <w:rPr>
            <w:rStyle w:val="aff1"/>
            <w:color w:val="auto"/>
          </w:rPr>
          <w:t>ГЛАВА 7 Предложения по строительству, реконструкции, техническому перевооружению и (или) модернизации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_Toc149472534 \h </w:instrText>
        </w:r>
        <w:r w:rsidR="00EB2A74" w:rsidRPr="00571455">
          <w:rPr>
            <w:webHidden/>
          </w:rPr>
        </w:r>
        <w:r w:rsidR="00EB2A74" w:rsidRPr="00571455">
          <w:rPr>
            <w:webHidden/>
          </w:rPr>
          <w:fldChar w:fldCharType="separate"/>
        </w:r>
        <w:r w:rsidR="00EB2A74" w:rsidRPr="00571455">
          <w:rPr>
            <w:webHidden/>
          </w:rPr>
          <w:t>190</w:t>
        </w:r>
        <w:r w:rsidR="00EB2A74" w:rsidRPr="00571455">
          <w:rPr>
            <w:webHidden/>
          </w:rPr>
          <w:fldChar w:fldCharType="end"/>
        </w:r>
      </w:hyperlink>
    </w:p>
    <w:p w14:paraId="22D1865F" w14:textId="0444D25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5" w:history="1">
        <w:r w:rsidR="00EB2A74" w:rsidRPr="00571455">
          <w:rPr>
            <w:rStyle w:val="aff1"/>
            <w:noProof/>
            <w:color w:val="auto"/>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_Toc149472535 \h </w:instrText>
        </w:r>
        <w:r w:rsidR="00EB2A74" w:rsidRPr="00571455">
          <w:rPr>
            <w:noProof/>
            <w:webHidden/>
          </w:rPr>
        </w:r>
        <w:r w:rsidR="00EB2A74" w:rsidRPr="00571455">
          <w:rPr>
            <w:noProof/>
            <w:webHidden/>
          </w:rPr>
          <w:fldChar w:fldCharType="separate"/>
        </w:r>
        <w:r w:rsidR="00EB2A74" w:rsidRPr="00571455">
          <w:rPr>
            <w:noProof/>
            <w:webHidden/>
          </w:rPr>
          <w:t>190</w:t>
        </w:r>
        <w:r w:rsidR="00EB2A74" w:rsidRPr="00571455">
          <w:rPr>
            <w:noProof/>
            <w:webHidden/>
          </w:rPr>
          <w:fldChar w:fldCharType="end"/>
        </w:r>
      </w:hyperlink>
    </w:p>
    <w:p w14:paraId="5B1CA10F" w14:textId="2BC0849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6" w:history="1">
        <w:r w:rsidR="00EB2A74" w:rsidRPr="00571455">
          <w:rPr>
            <w:rStyle w:val="aff1"/>
            <w:noProof/>
            <w:color w:val="auto"/>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_Toc149472536 \h </w:instrText>
        </w:r>
        <w:r w:rsidR="00EB2A74" w:rsidRPr="00571455">
          <w:rPr>
            <w:noProof/>
            <w:webHidden/>
          </w:rPr>
        </w:r>
        <w:r w:rsidR="00EB2A74" w:rsidRPr="00571455">
          <w:rPr>
            <w:noProof/>
            <w:webHidden/>
          </w:rPr>
          <w:fldChar w:fldCharType="separate"/>
        </w:r>
        <w:r w:rsidR="00EB2A74" w:rsidRPr="00571455">
          <w:rPr>
            <w:noProof/>
            <w:webHidden/>
          </w:rPr>
          <w:t>192</w:t>
        </w:r>
        <w:r w:rsidR="00EB2A74" w:rsidRPr="00571455">
          <w:rPr>
            <w:noProof/>
            <w:webHidden/>
          </w:rPr>
          <w:fldChar w:fldCharType="end"/>
        </w:r>
      </w:hyperlink>
    </w:p>
    <w:p w14:paraId="745B9F47" w14:textId="069397B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7" w:history="1">
        <w:r w:rsidR="00EB2A74" w:rsidRPr="00571455">
          <w:rPr>
            <w:rStyle w:val="aff1"/>
            <w:noProof/>
            <w:color w:val="auto"/>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_Toc149472537 \h </w:instrText>
        </w:r>
        <w:r w:rsidR="00EB2A74" w:rsidRPr="00571455">
          <w:rPr>
            <w:noProof/>
            <w:webHidden/>
          </w:rPr>
        </w:r>
        <w:r w:rsidR="00EB2A74" w:rsidRPr="00571455">
          <w:rPr>
            <w:noProof/>
            <w:webHidden/>
          </w:rPr>
          <w:fldChar w:fldCharType="separate"/>
        </w:r>
        <w:r w:rsidR="00EB2A74" w:rsidRPr="00571455">
          <w:rPr>
            <w:noProof/>
            <w:webHidden/>
          </w:rPr>
          <w:t>192</w:t>
        </w:r>
        <w:r w:rsidR="00EB2A74" w:rsidRPr="00571455">
          <w:rPr>
            <w:noProof/>
            <w:webHidden/>
          </w:rPr>
          <w:fldChar w:fldCharType="end"/>
        </w:r>
      </w:hyperlink>
    </w:p>
    <w:p w14:paraId="79FA5708" w14:textId="34DB0E1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8" w:history="1">
        <w:r w:rsidR="00EB2A74" w:rsidRPr="00571455">
          <w:rPr>
            <w:rStyle w:val="aff1"/>
            <w:noProof/>
            <w:color w:val="auto"/>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_Toc149472538 \h </w:instrText>
        </w:r>
        <w:r w:rsidR="00EB2A74" w:rsidRPr="00571455">
          <w:rPr>
            <w:noProof/>
            <w:webHidden/>
          </w:rPr>
        </w:r>
        <w:r w:rsidR="00EB2A74" w:rsidRPr="00571455">
          <w:rPr>
            <w:noProof/>
            <w:webHidden/>
          </w:rPr>
          <w:fldChar w:fldCharType="separate"/>
        </w:r>
        <w:r w:rsidR="00EB2A74" w:rsidRPr="00571455">
          <w:rPr>
            <w:noProof/>
            <w:webHidden/>
          </w:rPr>
          <w:t>193</w:t>
        </w:r>
        <w:r w:rsidR="00EB2A74" w:rsidRPr="00571455">
          <w:rPr>
            <w:noProof/>
            <w:webHidden/>
          </w:rPr>
          <w:fldChar w:fldCharType="end"/>
        </w:r>
      </w:hyperlink>
    </w:p>
    <w:p w14:paraId="13E9D202" w14:textId="379A700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39" w:history="1">
        <w:r w:rsidR="00EB2A74" w:rsidRPr="00571455">
          <w:rPr>
            <w:rStyle w:val="aff1"/>
            <w:noProof/>
            <w:color w:val="auto"/>
          </w:rPr>
          <w:t xml:space="preserve">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w:t>
        </w:r>
        <w:r w:rsidR="00EB2A74" w:rsidRPr="00571455">
          <w:rPr>
            <w:rStyle w:val="aff1"/>
            <w:noProof/>
            <w:color w:val="auto"/>
          </w:rPr>
          <w:lastRenderedPageBreak/>
          <w:t>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_Toc149472539 \h </w:instrText>
        </w:r>
        <w:r w:rsidR="00EB2A74" w:rsidRPr="00571455">
          <w:rPr>
            <w:noProof/>
            <w:webHidden/>
          </w:rPr>
        </w:r>
        <w:r w:rsidR="00EB2A74" w:rsidRPr="00571455">
          <w:rPr>
            <w:noProof/>
            <w:webHidden/>
          </w:rPr>
          <w:fldChar w:fldCharType="separate"/>
        </w:r>
        <w:r w:rsidR="00EB2A74" w:rsidRPr="00571455">
          <w:rPr>
            <w:noProof/>
            <w:webHidden/>
          </w:rPr>
          <w:t>193</w:t>
        </w:r>
        <w:r w:rsidR="00EB2A74" w:rsidRPr="00571455">
          <w:rPr>
            <w:noProof/>
            <w:webHidden/>
          </w:rPr>
          <w:fldChar w:fldCharType="end"/>
        </w:r>
      </w:hyperlink>
    </w:p>
    <w:p w14:paraId="0C2A5332" w14:textId="3E383E3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0" w:history="1">
        <w:r w:rsidR="00EB2A74" w:rsidRPr="00571455">
          <w:rPr>
            <w:rStyle w:val="aff1"/>
            <w:noProof/>
            <w:color w:val="auto"/>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_Toc149472540 \h </w:instrText>
        </w:r>
        <w:r w:rsidR="00EB2A74" w:rsidRPr="00571455">
          <w:rPr>
            <w:noProof/>
            <w:webHidden/>
          </w:rPr>
        </w:r>
        <w:r w:rsidR="00EB2A74" w:rsidRPr="00571455">
          <w:rPr>
            <w:noProof/>
            <w:webHidden/>
          </w:rPr>
          <w:fldChar w:fldCharType="separate"/>
        </w:r>
        <w:r w:rsidR="00EB2A74" w:rsidRPr="00571455">
          <w:rPr>
            <w:noProof/>
            <w:webHidden/>
          </w:rPr>
          <w:t>193</w:t>
        </w:r>
        <w:r w:rsidR="00EB2A74" w:rsidRPr="00571455">
          <w:rPr>
            <w:noProof/>
            <w:webHidden/>
          </w:rPr>
          <w:fldChar w:fldCharType="end"/>
        </w:r>
      </w:hyperlink>
    </w:p>
    <w:p w14:paraId="4EC66F0B" w14:textId="094A125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1" w:history="1">
        <w:r w:rsidR="00EB2A74" w:rsidRPr="00571455">
          <w:rPr>
            <w:rStyle w:val="aff1"/>
            <w:noProof/>
            <w:color w:val="auto"/>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_Toc149472541 \h </w:instrText>
        </w:r>
        <w:r w:rsidR="00EB2A74" w:rsidRPr="00571455">
          <w:rPr>
            <w:noProof/>
            <w:webHidden/>
          </w:rPr>
        </w:r>
        <w:r w:rsidR="00EB2A74" w:rsidRPr="00571455">
          <w:rPr>
            <w:noProof/>
            <w:webHidden/>
          </w:rPr>
          <w:fldChar w:fldCharType="separate"/>
        </w:r>
        <w:r w:rsidR="00EB2A74" w:rsidRPr="00571455">
          <w:rPr>
            <w:noProof/>
            <w:webHidden/>
          </w:rPr>
          <w:t>193</w:t>
        </w:r>
        <w:r w:rsidR="00EB2A74" w:rsidRPr="00571455">
          <w:rPr>
            <w:noProof/>
            <w:webHidden/>
          </w:rPr>
          <w:fldChar w:fldCharType="end"/>
        </w:r>
      </w:hyperlink>
    </w:p>
    <w:p w14:paraId="2D9ED695" w14:textId="4A46D88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2" w:history="1">
        <w:r w:rsidR="00EB2A74" w:rsidRPr="00571455">
          <w:rPr>
            <w:rStyle w:val="aff1"/>
            <w:noProof/>
            <w:color w:val="auto"/>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_Toc149472542 \h </w:instrText>
        </w:r>
        <w:r w:rsidR="00EB2A74" w:rsidRPr="00571455">
          <w:rPr>
            <w:noProof/>
            <w:webHidden/>
          </w:rPr>
        </w:r>
        <w:r w:rsidR="00EB2A74" w:rsidRPr="00571455">
          <w:rPr>
            <w:noProof/>
            <w:webHidden/>
          </w:rPr>
          <w:fldChar w:fldCharType="separate"/>
        </w:r>
        <w:r w:rsidR="00EB2A74" w:rsidRPr="00571455">
          <w:rPr>
            <w:noProof/>
            <w:webHidden/>
          </w:rPr>
          <w:t>194</w:t>
        </w:r>
        <w:r w:rsidR="00EB2A74" w:rsidRPr="00571455">
          <w:rPr>
            <w:noProof/>
            <w:webHidden/>
          </w:rPr>
          <w:fldChar w:fldCharType="end"/>
        </w:r>
      </w:hyperlink>
    </w:p>
    <w:p w14:paraId="419AE6F3" w14:textId="11839E1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3" w:history="1">
        <w:r w:rsidR="00EB2A74" w:rsidRPr="00571455">
          <w:rPr>
            <w:rStyle w:val="aff1"/>
            <w:noProof/>
            <w:color w:val="auto"/>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_Toc149472543 \h </w:instrText>
        </w:r>
        <w:r w:rsidR="00EB2A74" w:rsidRPr="00571455">
          <w:rPr>
            <w:noProof/>
            <w:webHidden/>
          </w:rPr>
        </w:r>
        <w:r w:rsidR="00EB2A74" w:rsidRPr="00571455">
          <w:rPr>
            <w:noProof/>
            <w:webHidden/>
          </w:rPr>
          <w:fldChar w:fldCharType="separate"/>
        </w:r>
        <w:r w:rsidR="00EB2A74" w:rsidRPr="00571455">
          <w:rPr>
            <w:noProof/>
            <w:webHidden/>
          </w:rPr>
          <w:t>194</w:t>
        </w:r>
        <w:r w:rsidR="00EB2A74" w:rsidRPr="00571455">
          <w:rPr>
            <w:noProof/>
            <w:webHidden/>
          </w:rPr>
          <w:fldChar w:fldCharType="end"/>
        </w:r>
      </w:hyperlink>
    </w:p>
    <w:p w14:paraId="6E9AC36E" w14:textId="71593B1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4" w:history="1">
        <w:r w:rsidR="00EB2A74" w:rsidRPr="00571455">
          <w:rPr>
            <w:rStyle w:val="aff1"/>
            <w:noProof/>
            <w:color w:val="auto"/>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_Toc149472544 \h </w:instrText>
        </w:r>
        <w:r w:rsidR="00EB2A74" w:rsidRPr="00571455">
          <w:rPr>
            <w:noProof/>
            <w:webHidden/>
          </w:rPr>
        </w:r>
        <w:r w:rsidR="00EB2A74" w:rsidRPr="00571455">
          <w:rPr>
            <w:noProof/>
            <w:webHidden/>
          </w:rPr>
          <w:fldChar w:fldCharType="separate"/>
        </w:r>
        <w:r w:rsidR="00EB2A74" w:rsidRPr="00571455">
          <w:rPr>
            <w:noProof/>
            <w:webHidden/>
          </w:rPr>
          <w:t>194</w:t>
        </w:r>
        <w:r w:rsidR="00EB2A74" w:rsidRPr="00571455">
          <w:rPr>
            <w:noProof/>
            <w:webHidden/>
          </w:rPr>
          <w:fldChar w:fldCharType="end"/>
        </w:r>
      </w:hyperlink>
    </w:p>
    <w:p w14:paraId="424833EB" w14:textId="6E7E214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5" w:history="1">
        <w:r w:rsidR="00EB2A74" w:rsidRPr="00571455">
          <w:rPr>
            <w:rStyle w:val="aff1"/>
            <w:noProof/>
            <w:color w:val="auto"/>
          </w:rPr>
          <w:t>7.11 Обоснование организации индивидуального теплоснабжения в зонах застройки округа малоэтажными жилыми зданиями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_Toc149472545 \h </w:instrText>
        </w:r>
        <w:r w:rsidR="00EB2A74" w:rsidRPr="00571455">
          <w:rPr>
            <w:noProof/>
            <w:webHidden/>
          </w:rPr>
        </w:r>
        <w:r w:rsidR="00EB2A74" w:rsidRPr="00571455">
          <w:rPr>
            <w:noProof/>
            <w:webHidden/>
          </w:rPr>
          <w:fldChar w:fldCharType="separate"/>
        </w:r>
        <w:r w:rsidR="00EB2A74" w:rsidRPr="00571455">
          <w:rPr>
            <w:noProof/>
            <w:webHidden/>
          </w:rPr>
          <w:t>194</w:t>
        </w:r>
        <w:r w:rsidR="00EB2A74" w:rsidRPr="00571455">
          <w:rPr>
            <w:noProof/>
            <w:webHidden/>
          </w:rPr>
          <w:fldChar w:fldCharType="end"/>
        </w:r>
      </w:hyperlink>
    </w:p>
    <w:p w14:paraId="66FC9A02" w14:textId="7AC497D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6" w:history="1">
        <w:r w:rsidR="00EB2A74" w:rsidRPr="00571455">
          <w:rPr>
            <w:rStyle w:val="aff1"/>
            <w:noProof/>
            <w:color w:val="auto"/>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_Toc149472546 \h </w:instrText>
        </w:r>
        <w:r w:rsidR="00EB2A74" w:rsidRPr="00571455">
          <w:rPr>
            <w:noProof/>
            <w:webHidden/>
          </w:rPr>
        </w:r>
        <w:r w:rsidR="00EB2A74" w:rsidRPr="00571455">
          <w:rPr>
            <w:noProof/>
            <w:webHidden/>
          </w:rPr>
          <w:fldChar w:fldCharType="separate"/>
        </w:r>
        <w:r w:rsidR="00EB2A74" w:rsidRPr="00571455">
          <w:rPr>
            <w:noProof/>
            <w:webHidden/>
          </w:rPr>
          <w:t>196</w:t>
        </w:r>
        <w:r w:rsidR="00EB2A74" w:rsidRPr="00571455">
          <w:rPr>
            <w:noProof/>
            <w:webHidden/>
          </w:rPr>
          <w:fldChar w:fldCharType="end"/>
        </w:r>
      </w:hyperlink>
    </w:p>
    <w:p w14:paraId="03AD1E30" w14:textId="2AECF45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7" w:history="1">
        <w:r w:rsidR="00EB2A74" w:rsidRPr="00571455">
          <w:rPr>
            <w:rStyle w:val="aff1"/>
            <w:noProof/>
            <w:color w:val="auto"/>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_Toc149472547 \h </w:instrText>
        </w:r>
        <w:r w:rsidR="00EB2A74" w:rsidRPr="00571455">
          <w:rPr>
            <w:noProof/>
            <w:webHidden/>
          </w:rPr>
        </w:r>
        <w:r w:rsidR="00EB2A74" w:rsidRPr="00571455">
          <w:rPr>
            <w:noProof/>
            <w:webHidden/>
          </w:rPr>
          <w:fldChar w:fldCharType="separate"/>
        </w:r>
        <w:r w:rsidR="00EB2A74" w:rsidRPr="00571455">
          <w:rPr>
            <w:noProof/>
            <w:webHidden/>
          </w:rPr>
          <w:t>196</w:t>
        </w:r>
        <w:r w:rsidR="00EB2A74" w:rsidRPr="00571455">
          <w:rPr>
            <w:noProof/>
            <w:webHidden/>
          </w:rPr>
          <w:fldChar w:fldCharType="end"/>
        </w:r>
      </w:hyperlink>
    </w:p>
    <w:p w14:paraId="236BDAA6" w14:textId="2DB3E47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8" w:history="1">
        <w:r w:rsidR="00EB2A74" w:rsidRPr="00571455">
          <w:rPr>
            <w:rStyle w:val="aff1"/>
            <w:noProof/>
            <w:color w:val="auto"/>
          </w:rPr>
          <w:t>7.14 Обоснование организации теплоснабжения в производственных зонах на территории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_Toc149472548 \h </w:instrText>
        </w:r>
        <w:r w:rsidR="00EB2A74" w:rsidRPr="00571455">
          <w:rPr>
            <w:noProof/>
            <w:webHidden/>
          </w:rPr>
        </w:r>
        <w:r w:rsidR="00EB2A74" w:rsidRPr="00571455">
          <w:rPr>
            <w:noProof/>
            <w:webHidden/>
          </w:rPr>
          <w:fldChar w:fldCharType="separate"/>
        </w:r>
        <w:r w:rsidR="00EB2A74" w:rsidRPr="00571455">
          <w:rPr>
            <w:noProof/>
            <w:webHidden/>
          </w:rPr>
          <w:t>196</w:t>
        </w:r>
        <w:r w:rsidR="00EB2A74" w:rsidRPr="00571455">
          <w:rPr>
            <w:noProof/>
            <w:webHidden/>
          </w:rPr>
          <w:fldChar w:fldCharType="end"/>
        </w:r>
      </w:hyperlink>
    </w:p>
    <w:p w14:paraId="7BAFE985" w14:textId="4B98E3B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49" w:history="1">
        <w:r w:rsidR="00EB2A74" w:rsidRPr="00571455">
          <w:rPr>
            <w:rStyle w:val="aff1"/>
            <w:noProof/>
            <w:color w:val="auto"/>
          </w:rPr>
          <w:t>7.15 Результаты расчетов радиуса эффективного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_Toc149472549 \h </w:instrText>
        </w:r>
        <w:r w:rsidR="00EB2A74" w:rsidRPr="00571455">
          <w:rPr>
            <w:noProof/>
            <w:webHidden/>
          </w:rPr>
        </w:r>
        <w:r w:rsidR="00EB2A74" w:rsidRPr="00571455">
          <w:rPr>
            <w:noProof/>
            <w:webHidden/>
          </w:rPr>
          <w:fldChar w:fldCharType="separate"/>
        </w:r>
        <w:r w:rsidR="00EB2A74" w:rsidRPr="00571455">
          <w:rPr>
            <w:noProof/>
            <w:webHidden/>
          </w:rPr>
          <w:t>197</w:t>
        </w:r>
        <w:r w:rsidR="00EB2A74" w:rsidRPr="00571455">
          <w:rPr>
            <w:noProof/>
            <w:webHidden/>
          </w:rPr>
          <w:fldChar w:fldCharType="end"/>
        </w:r>
      </w:hyperlink>
    </w:p>
    <w:p w14:paraId="269E7DA4" w14:textId="4CF6095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0" w:history="1">
        <w:r w:rsidR="00EB2A74" w:rsidRPr="00571455">
          <w:rPr>
            <w:rStyle w:val="aff1"/>
            <w:rFonts w:eastAsia="Microsoft YaHei"/>
            <w:noProof/>
            <w:color w:val="auto"/>
          </w:rPr>
          <w:t>7.16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_Toc149472550 \h </w:instrText>
        </w:r>
        <w:r w:rsidR="00EB2A74" w:rsidRPr="00571455">
          <w:rPr>
            <w:noProof/>
            <w:webHidden/>
          </w:rPr>
        </w:r>
        <w:r w:rsidR="00EB2A74" w:rsidRPr="00571455">
          <w:rPr>
            <w:noProof/>
            <w:webHidden/>
          </w:rPr>
          <w:fldChar w:fldCharType="separate"/>
        </w:r>
        <w:r w:rsidR="00EB2A74" w:rsidRPr="00571455">
          <w:rPr>
            <w:noProof/>
            <w:webHidden/>
          </w:rPr>
          <w:t>199</w:t>
        </w:r>
        <w:r w:rsidR="00EB2A74" w:rsidRPr="00571455">
          <w:rPr>
            <w:noProof/>
            <w:webHidden/>
          </w:rPr>
          <w:fldChar w:fldCharType="end"/>
        </w:r>
      </w:hyperlink>
    </w:p>
    <w:p w14:paraId="2946CCD4" w14:textId="05BE1F23"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51" w:history="1">
        <w:r w:rsidR="00EB2A74" w:rsidRPr="00571455">
          <w:rPr>
            <w:rStyle w:val="aff1"/>
            <w:color w:val="auto"/>
          </w:rPr>
          <w:t>ГЛАВА 8 Предложения по строительству, реконструкции и (или) модернизации тепловых сетей</w:t>
        </w:r>
        <w:r w:rsidR="00EB2A74" w:rsidRPr="00571455">
          <w:rPr>
            <w:webHidden/>
          </w:rPr>
          <w:tab/>
        </w:r>
        <w:r w:rsidR="00EB2A74" w:rsidRPr="00571455">
          <w:rPr>
            <w:webHidden/>
          </w:rPr>
          <w:fldChar w:fldCharType="begin"/>
        </w:r>
        <w:r w:rsidR="00EB2A74" w:rsidRPr="00571455">
          <w:rPr>
            <w:webHidden/>
          </w:rPr>
          <w:instrText xml:space="preserve"> PAGEREF _Toc149472551 \h </w:instrText>
        </w:r>
        <w:r w:rsidR="00EB2A74" w:rsidRPr="00571455">
          <w:rPr>
            <w:webHidden/>
          </w:rPr>
        </w:r>
        <w:r w:rsidR="00EB2A74" w:rsidRPr="00571455">
          <w:rPr>
            <w:webHidden/>
          </w:rPr>
          <w:fldChar w:fldCharType="separate"/>
        </w:r>
        <w:r w:rsidR="00EB2A74" w:rsidRPr="00571455">
          <w:rPr>
            <w:webHidden/>
          </w:rPr>
          <w:t>200</w:t>
        </w:r>
        <w:r w:rsidR="00EB2A74" w:rsidRPr="00571455">
          <w:rPr>
            <w:webHidden/>
          </w:rPr>
          <w:fldChar w:fldCharType="end"/>
        </w:r>
      </w:hyperlink>
    </w:p>
    <w:p w14:paraId="1C2CA919" w14:textId="00FDA16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2" w:history="1">
        <w:r w:rsidR="00EB2A74" w:rsidRPr="00571455">
          <w:rPr>
            <w:rStyle w:val="aff1"/>
            <w:noProof/>
            <w:color w:val="auto"/>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_Toc149472552 \h </w:instrText>
        </w:r>
        <w:r w:rsidR="00EB2A74" w:rsidRPr="00571455">
          <w:rPr>
            <w:noProof/>
            <w:webHidden/>
          </w:rPr>
        </w:r>
        <w:r w:rsidR="00EB2A74" w:rsidRPr="00571455">
          <w:rPr>
            <w:noProof/>
            <w:webHidden/>
          </w:rPr>
          <w:fldChar w:fldCharType="separate"/>
        </w:r>
        <w:r w:rsidR="00EB2A74" w:rsidRPr="00571455">
          <w:rPr>
            <w:noProof/>
            <w:webHidden/>
          </w:rPr>
          <w:t>200</w:t>
        </w:r>
        <w:r w:rsidR="00EB2A74" w:rsidRPr="00571455">
          <w:rPr>
            <w:noProof/>
            <w:webHidden/>
          </w:rPr>
          <w:fldChar w:fldCharType="end"/>
        </w:r>
      </w:hyperlink>
    </w:p>
    <w:p w14:paraId="785FF3E1" w14:textId="6D4D43A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3" w:history="1">
        <w:r w:rsidR="00EB2A74" w:rsidRPr="00571455">
          <w:rPr>
            <w:rStyle w:val="aff1"/>
            <w:noProof/>
            <w:color w:val="auto"/>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_Toc149472553 \h </w:instrText>
        </w:r>
        <w:r w:rsidR="00EB2A74" w:rsidRPr="00571455">
          <w:rPr>
            <w:noProof/>
            <w:webHidden/>
          </w:rPr>
        </w:r>
        <w:r w:rsidR="00EB2A74" w:rsidRPr="00571455">
          <w:rPr>
            <w:noProof/>
            <w:webHidden/>
          </w:rPr>
          <w:fldChar w:fldCharType="separate"/>
        </w:r>
        <w:r w:rsidR="00EB2A74" w:rsidRPr="00571455">
          <w:rPr>
            <w:noProof/>
            <w:webHidden/>
          </w:rPr>
          <w:t>200</w:t>
        </w:r>
        <w:r w:rsidR="00EB2A74" w:rsidRPr="00571455">
          <w:rPr>
            <w:noProof/>
            <w:webHidden/>
          </w:rPr>
          <w:fldChar w:fldCharType="end"/>
        </w:r>
      </w:hyperlink>
    </w:p>
    <w:p w14:paraId="141BE9BD" w14:textId="10BD17E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4" w:history="1">
        <w:r w:rsidR="00EB2A74" w:rsidRPr="00571455">
          <w:rPr>
            <w:rStyle w:val="aff1"/>
            <w:noProof/>
            <w:color w:val="auto"/>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_Toc149472554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0DE2B9D3" w14:textId="5D3EC0D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5" w:history="1">
        <w:r w:rsidR="00EB2A74" w:rsidRPr="00571455">
          <w:rPr>
            <w:rStyle w:val="aff1"/>
            <w:noProof/>
            <w:color w:val="auto"/>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_Toc149472555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4DFF960A" w14:textId="1DC3B0B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6" w:history="1">
        <w:r w:rsidR="00EB2A74" w:rsidRPr="00571455">
          <w:rPr>
            <w:rStyle w:val="aff1"/>
            <w:noProof/>
            <w:color w:val="auto"/>
          </w:rPr>
          <w:t>8.5 Предложения по строительству тепловых сетей для обеспечения нормативной надежности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_Toc149472556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612BD4EC" w14:textId="30F7502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7" w:history="1">
        <w:r w:rsidR="00EB2A74" w:rsidRPr="00571455">
          <w:rPr>
            <w:rStyle w:val="aff1"/>
            <w:noProof/>
            <w:color w:val="auto"/>
          </w:rPr>
          <w:t>8.6 Предложения по ремонту и реконструкции тепловых сетей для обеспечения нормативной надежности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_Toc149472557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69945306" w14:textId="451473C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8" w:history="1">
        <w:r w:rsidR="00EB2A74" w:rsidRPr="00571455">
          <w:rPr>
            <w:rStyle w:val="aff1"/>
            <w:noProof/>
            <w:color w:val="auto"/>
          </w:rPr>
          <w:t>8.7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_Toc149472558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7A41FF98" w14:textId="274CE70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59" w:history="1">
        <w:r w:rsidR="00EB2A74" w:rsidRPr="00571455">
          <w:rPr>
            <w:rStyle w:val="aff1"/>
            <w:noProof/>
            <w:color w:val="auto"/>
          </w:rPr>
          <w:t>8.8 Предложения по реконструкции и (или) модернизации тепловых сетей, подлежащих замене в связи с исчерпанием эксплуатационного ресурса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_Toc149472559 \h </w:instrText>
        </w:r>
        <w:r w:rsidR="00EB2A74" w:rsidRPr="00571455">
          <w:rPr>
            <w:noProof/>
            <w:webHidden/>
          </w:rPr>
        </w:r>
        <w:r w:rsidR="00EB2A74" w:rsidRPr="00571455">
          <w:rPr>
            <w:noProof/>
            <w:webHidden/>
          </w:rPr>
          <w:fldChar w:fldCharType="separate"/>
        </w:r>
        <w:r w:rsidR="00EB2A74" w:rsidRPr="00571455">
          <w:rPr>
            <w:noProof/>
            <w:webHidden/>
          </w:rPr>
          <w:t>201</w:t>
        </w:r>
        <w:r w:rsidR="00EB2A74" w:rsidRPr="00571455">
          <w:rPr>
            <w:noProof/>
            <w:webHidden/>
          </w:rPr>
          <w:fldChar w:fldCharType="end"/>
        </w:r>
      </w:hyperlink>
    </w:p>
    <w:p w14:paraId="50F75212" w14:textId="7B0047A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0" w:history="1">
        <w:r w:rsidR="00EB2A74" w:rsidRPr="00571455">
          <w:rPr>
            <w:rStyle w:val="aff1"/>
            <w:noProof/>
            <w:color w:val="auto"/>
          </w:rPr>
          <w:t>8.9 Предложения по строительству, реконструкции и (или) модернизации насосных станций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_Toc149472560 \h </w:instrText>
        </w:r>
        <w:r w:rsidR="00EB2A74" w:rsidRPr="00571455">
          <w:rPr>
            <w:noProof/>
            <w:webHidden/>
          </w:rPr>
        </w:r>
        <w:r w:rsidR="00EB2A74" w:rsidRPr="00571455">
          <w:rPr>
            <w:noProof/>
            <w:webHidden/>
          </w:rPr>
          <w:fldChar w:fldCharType="separate"/>
        </w:r>
        <w:r w:rsidR="00EB2A74" w:rsidRPr="00571455">
          <w:rPr>
            <w:noProof/>
            <w:webHidden/>
          </w:rPr>
          <w:t>202</w:t>
        </w:r>
        <w:r w:rsidR="00EB2A74" w:rsidRPr="00571455">
          <w:rPr>
            <w:noProof/>
            <w:webHidden/>
          </w:rPr>
          <w:fldChar w:fldCharType="end"/>
        </w:r>
      </w:hyperlink>
    </w:p>
    <w:p w14:paraId="3B144D16" w14:textId="76BA035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1" w:history="1">
        <w:r w:rsidR="00EB2A74" w:rsidRPr="00571455">
          <w:rPr>
            <w:rStyle w:val="aff1"/>
            <w:noProof/>
            <w:color w:val="auto"/>
          </w:rPr>
          <w:t>8.10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_Toc149472561 \h </w:instrText>
        </w:r>
        <w:r w:rsidR="00EB2A74" w:rsidRPr="00571455">
          <w:rPr>
            <w:noProof/>
            <w:webHidden/>
          </w:rPr>
        </w:r>
        <w:r w:rsidR="00EB2A74" w:rsidRPr="00571455">
          <w:rPr>
            <w:noProof/>
            <w:webHidden/>
          </w:rPr>
          <w:fldChar w:fldCharType="separate"/>
        </w:r>
        <w:r w:rsidR="00EB2A74" w:rsidRPr="00571455">
          <w:rPr>
            <w:noProof/>
            <w:webHidden/>
          </w:rPr>
          <w:t>202</w:t>
        </w:r>
        <w:r w:rsidR="00EB2A74" w:rsidRPr="00571455">
          <w:rPr>
            <w:noProof/>
            <w:webHidden/>
          </w:rPr>
          <w:fldChar w:fldCharType="end"/>
        </w:r>
      </w:hyperlink>
    </w:p>
    <w:p w14:paraId="14DE28F3" w14:textId="232FAE4E"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62" w:history="1">
        <w:r w:rsidR="00EB2A74" w:rsidRPr="00571455">
          <w:rPr>
            <w:rStyle w:val="aff1"/>
            <w:color w:val="auto"/>
          </w:rPr>
          <w:t xml:space="preserve">ГЛАВА 9 </w:t>
        </w:r>
        <w:r w:rsidR="00EB2A74" w:rsidRPr="00571455">
          <w:rPr>
            <w:rStyle w:val="aff1"/>
            <w:color w:val="auto"/>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EB2A74" w:rsidRPr="00571455">
          <w:rPr>
            <w:webHidden/>
          </w:rPr>
          <w:tab/>
        </w:r>
        <w:r w:rsidR="00EB2A74" w:rsidRPr="00571455">
          <w:rPr>
            <w:webHidden/>
          </w:rPr>
          <w:fldChar w:fldCharType="begin"/>
        </w:r>
        <w:r w:rsidR="00EB2A74" w:rsidRPr="00571455">
          <w:rPr>
            <w:webHidden/>
          </w:rPr>
          <w:instrText xml:space="preserve"> PAGEREF _Toc149472562 \h </w:instrText>
        </w:r>
        <w:r w:rsidR="00EB2A74" w:rsidRPr="00571455">
          <w:rPr>
            <w:webHidden/>
          </w:rPr>
        </w:r>
        <w:r w:rsidR="00EB2A74" w:rsidRPr="00571455">
          <w:rPr>
            <w:webHidden/>
          </w:rPr>
          <w:fldChar w:fldCharType="separate"/>
        </w:r>
        <w:r w:rsidR="00EB2A74" w:rsidRPr="00571455">
          <w:rPr>
            <w:webHidden/>
          </w:rPr>
          <w:t>203</w:t>
        </w:r>
        <w:r w:rsidR="00EB2A74" w:rsidRPr="00571455">
          <w:rPr>
            <w:webHidden/>
          </w:rPr>
          <w:fldChar w:fldCharType="end"/>
        </w:r>
      </w:hyperlink>
    </w:p>
    <w:p w14:paraId="29D5B198" w14:textId="5060E828"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3" w:history="1">
        <w:r w:rsidR="00EB2A74" w:rsidRPr="00571455">
          <w:rPr>
            <w:rStyle w:val="aff1"/>
            <w:noProof/>
            <w:color w:val="auto"/>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_Toc149472563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060ADA5B" w14:textId="1905204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4" w:history="1">
        <w:r w:rsidR="00EB2A74" w:rsidRPr="00571455">
          <w:rPr>
            <w:rStyle w:val="aff1"/>
            <w:noProof/>
            <w:color w:val="auto"/>
          </w:rPr>
          <w:t>9.2 Выбор и обоснование метода регулирования отпуска тепловой энергии от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_Toc149472564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69678922" w14:textId="48324B1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5" w:history="1">
        <w:r w:rsidR="00EB2A74" w:rsidRPr="00571455">
          <w:rPr>
            <w:rStyle w:val="aff1"/>
            <w:noProof/>
            <w:color w:val="auto"/>
            <w:lang w:eastAsia="zh-CN"/>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_Toc149472565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4404C068" w14:textId="005D3B6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6" w:history="1">
        <w:r w:rsidR="00EB2A74" w:rsidRPr="00571455">
          <w:rPr>
            <w:rStyle w:val="aff1"/>
            <w:noProof/>
            <w:color w:val="auto"/>
            <w:lang w:eastAsia="zh-CN"/>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_Toc149472566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05563492" w14:textId="3674BF8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7" w:history="1">
        <w:r w:rsidR="00EB2A74" w:rsidRPr="00571455">
          <w:rPr>
            <w:rStyle w:val="aff1"/>
            <w:noProof/>
            <w:color w:val="auto"/>
            <w:lang w:eastAsia="zh-CN"/>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_Toc149472567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572B6FE6" w14:textId="3E10A01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68" w:history="1">
        <w:r w:rsidR="00EB2A74" w:rsidRPr="00571455">
          <w:rPr>
            <w:rStyle w:val="aff1"/>
            <w:noProof/>
            <w:color w:val="auto"/>
            <w:lang w:eastAsia="zh-CN"/>
          </w:rPr>
          <w:t>9.6 Предложения по источникам инвестиций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_Toc149472568 \h </w:instrText>
        </w:r>
        <w:r w:rsidR="00EB2A74" w:rsidRPr="00571455">
          <w:rPr>
            <w:noProof/>
            <w:webHidden/>
          </w:rPr>
        </w:r>
        <w:r w:rsidR="00EB2A74" w:rsidRPr="00571455">
          <w:rPr>
            <w:noProof/>
            <w:webHidden/>
          </w:rPr>
          <w:fldChar w:fldCharType="separate"/>
        </w:r>
        <w:r w:rsidR="00EB2A74" w:rsidRPr="00571455">
          <w:rPr>
            <w:noProof/>
            <w:webHidden/>
          </w:rPr>
          <w:t>203</w:t>
        </w:r>
        <w:r w:rsidR="00EB2A74" w:rsidRPr="00571455">
          <w:rPr>
            <w:noProof/>
            <w:webHidden/>
          </w:rPr>
          <w:fldChar w:fldCharType="end"/>
        </w:r>
      </w:hyperlink>
    </w:p>
    <w:p w14:paraId="3870A080" w14:textId="2ECB8A52"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69" w:history="1">
        <w:r w:rsidR="00EB2A74" w:rsidRPr="00571455">
          <w:rPr>
            <w:rStyle w:val="aff1"/>
            <w:color w:val="auto"/>
          </w:rPr>
          <w:t>ГЛАВА 10 Перспективные топливные балансы</w:t>
        </w:r>
        <w:r w:rsidR="00EB2A74" w:rsidRPr="00571455">
          <w:rPr>
            <w:webHidden/>
          </w:rPr>
          <w:tab/>
        </w:r>
        <w:r w:rsidR="00EB2A74" w:rsidRPr="00571455">
          <w:rPr>
            <w:webHidden/>
          </w:rPr>
          <w:fldChar w:fldCharType="begin"/>
        </w:r>
        <w:r w:rsidR="00EB2A74" w:rsidRPr="00571455">
          <w:rPr>
            <w:webHidden/>
          </w:rPr>
          <w:instrText xml:space="preserve"> PAGEREF _Toc149472569 \h </w:instrText>
        </w:r>
        <w:r w:rsidR="00EB2A74" w:rsidRPr="00571455">
          <w:rPr>
            <w:webHidden/>
          </w:rPr>
        </w:r>
        <w:r w:rsidR="00EB2A74" w:rsidRPr="00571455">
          <w:rPr>
            <w:webHidden/>
          </w:rPr>
          <w:fldChar w:fldCharType="separate"/>
        </w:r>
        <w:r w:rsidR="00EB2A74" w:rsidRPr="00571455">
          <w:rPr>
            <w:webHidden/>
          </w:rPr>
          <w:t>204</w:t>
        </w:r>
        <w:r w:rsidR="00EB2A74" w:rsidRPr="00571455">
          <w:rPr>
            <w:webHidden/>
          </w:rPr>
          <w:fldChar w:fldCharType="end"/>
        </w:r>
      </w:hyperlink>
    </w:p>
    <w:p w14:paraId="53CA0F16" w14:textId="535718D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0" w:history="1">
        <w:r w:rsidR="00EB2A74" w:rsidRPr="00571455">
          <w:rPr>
            <w:rStyle w:val="aff1"/>
            <w:noProof/>
            <w:color w:val="auto"/>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_Toc149472570 \h </w:instrText>
        </w:r>
        <w:r w:rsidR="00EB2A74" w:rsidRPr="00571455">
          <w:rPr>
            <w:noProof/>
            <w:webHidden/>
          </w:rPr>
        </w:r>
        <w:r w:rsidR="00EB2A74" w:rsidRPr="00571455">
          <w:rPr>
            <w:noProof/>
            <w:webHidden/>
          </w:rPr>
          <w:fldChar w:fldCharType="separate"/>
        </w:r>
        <w:r w:rsidR="00EB2A74" w:rsidRPr="00571455">
          <w:rPr>
            <w:noProof/>
            <w:webHidden/>
          </w:rPr>
          <w:t>204</w:t>
        </w:r>
        <w:r w:rsidR="00EB2A74" w:rsidRPr="00571455">
          <w:rPr>
            <w:noProof/>
            <w:webHidden/>
          </w:rPr>
          <w:fldChar w:fldCharType="end"/>
        </w:r>
      </w:hyperlink>
    </w:p>
    <w:p w14:paraId="09B1AEDD" w14:textId="53986AC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1" w:history="1">
        <w:r w:rsidR="00EB2A74" w:rsidRPr="00571455">
          <w:rPr>
            <w:rStyle w:val="aff1"/>
            <w:noProof/>
            <w:color w:val="auto"/>
          </w:rPr>
          <w:t>10.2 Расчеты по каждому источнику тепловой энергии нормативных запасов аварийных видов топлива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_Toc149472571 \h </w:instrText>
        </w:r>
        <w:r w:rsidR="00EB2A74" w:rsidRPr="00571455">
          <w:rPr>
            <w:noProof/>
            <w:webHidden/>
          </w:rPr>
        </w:r>
        <w:r w:rsidR="00EB2A74" w:rsidRPr="00571455">
          <w:rPr>
            <w:noProof/>
            <w:webHidden/>
          </w:rPr>
          <w:fldChar w:fldCharType="separate"/>
        </w:r>
        <w:r w:rsidR="00EB2A74" w:rsidRPr="00571455">
          <w:rPr>
            <w:noProof/>
            <w:webHidden/>
          </w:rPr>
          <w:t>220</w:t>
        </w:r>
        <w:r w:rsidR="00EB2A74" w:rsidRPr="00571455">
          <w:rPr>
            <w:noProof/>
            <w:webHidden/>
          </w:rPr>
          <w:fldChar w:fldCharType="end"/>
        </w:r>
      </w:hyperlink>
    </w:p>
    <w:p w14:paraId="008E0F08" w14:textId="7ACDD2B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2" w:history="1">
        <w:r w:rsidR="00EB2A74" w:rsidRPr="00571455">
          <w:rPr>
            <w:rStyle w:val="aff1"/>
            <w:noProof/>
            <w:color w:val="auto"/>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_Toc149472572 \h </w:instrText>
        </w:r>
        <w:r w:rsidR="00EB2A74" w:rsidRPr="00571455">
          <w:rPr>
            <w:noProof/>
            <w:webHidden/>
          </w:rPr>
        </w:r>
        <w:r w:rsidR="00EB2A74" w:rsidRPr="00571455">
          <w:rPr>
            <w:noProof/>
            <w:webHidden/>
          </w:rPr>
          <w:fldChar w:fldCharType="separate"/>
        </w:r>
        <w:r w:rsidR="00EB2A74" w:rsidRPr="00571455">
          <w:rPr>
            <w:noProof/>
            <w:webHidden/>
          </w:rPr>
          <w:t>222</w:t>
        </w:r>
        <w:r w:rsidR="00EB2A74" w:rsidRPr="00571455">
          <w:rPr>
            <w:noProof/>
            <w:webHidden/>
          </w:rPr>
          <w:fldChar w:fldCharType="end"/>
        </w:r>
      </w:hyperlink>
    </w:p>
    <w:p w14:paraId="64E368F7" w14:textId="0CF36218"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3" w:history="1">
        <w:r w:rsidR="00EB2A74" w:rsidRPr="00571455">
          <w:rPr>
            <w:rStyle w:val="aff1"/>
            <w:noProof/>
            <w:color w:val="auto"/>
          </w:rPr>
          <w:t xml:space="preserve">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w:t>
        </w:r>
        <w:r w:rsidR="00EB2A74" w:rsidRPr="00571455">
          <w:rPr>
            <w:rStyle w:val="aff1"/>
            <w:noProof/>
            <w:color w:val="auto"/>
          </w:rPr>
          <w:lastRenderedPageBreak/>
          <w:t>значение низшей теплоты сгорания топлива, используемые для производства тепловой энергии по каждой системе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_Toc149472573 \h </w:instrText>
        </w:r>
        <w:r w:rsidR="00EB2A74" w:rsidRPr="00571455">
          <w:rPr>
            <w:noProof/>
            <w:webHidden/>
          </w:rPr>
        </w:r>
        <w:r w:rsidR="00EB2A74" w:rsidRPr="00571455">
          <w:rPr>
            <w:noProof/>
            <w:webHidden/>
          </w:rPr>
          <w:fldChar w:fldCharType="separate"/>
        </w:r>
        <w:r w:rsidR="00EB2A74" w:rsidRPr="00571455">
          <w:rPr>
            <w:noProof/>
            <w:webHidden/>
          </w:rPr>
          <w:t>223</w:t>
        </w:r>
        <w:r w:rsidR="00EB2A74" w:rsidRPr="00571455">
          <w:rPr>
            <w:noProof/>
            <w:webHidden/>
          </w:rPr>
          <w:fldChar w:fldCharType="end"/>
        </w:r>
      </w:hyperlink>
    </w:p>
    <w:p w14:paraId="033EBB61" w14:textId="4BD92D2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4" w:history="1">
        <w:r w:rsidR="00EB2A74" w:rsidRPr="00571455">
          <w:rPr>
            <w:rStyle w:val="aff1"/>
            <w:noProof/>
            <w:color w:val="auto"/>
          </w:rPr>
          <w:t>10.5 П</w:t>
        </w:r>
        <w:r w:rsidR="00EB2A74" w:rsidRPr="00571455">
          <w:rPr>
            <w:rStyle w:val="aff1"/>
            <w:rFonts w:eastAsia="Microsoft YaHei"/>
            <w:noProof/>
            <w:color w:val="auto"/>
          </w:rPr>
          <w:t>реобладающий вид топлива, определяемый по совокупности всех систем теплоснабжения, находящихся в округе</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_Toc149472574 \h </w:instrText>
        </w:r>
        <w:r w:rsidR="00EB2A74" w:rsidRPr="00571455">
          <w:rPr>
            <w:noProof/>
            <w:webHidden/>
          </w:rPr>
        </w:r>
        <w:r w:rsidR="00EB2A74" w:rsidRPr="00571455">
          <w:rPr>
            <w:noProof/>
            <w:webHidden/>
          </w:rPr>
          <w:fldChar w:fldCharType="separate"/>
        </w:r>
        <w:r w:rsidR="00EB2A74" w:rsidRPr="00571455">
          <w:rPr>
            <w:noProof/>
            <w:webHidden/>
          </w:rPr>
          <w:t>223</w:t>
        </w:r>
        <w:r w:rsidR="00EB2A74" w:rsidRPr="00571455">
          <w:rPr>
            <w:noProof/>
            <w:webHidden/>
          </w:rPr>
          <w:fldChar w:fldCharType="end"/>
        </w:r>
      </w:hyperlink>
    </w:p>
    <w:p w14:paraId="18A7298B" w14:textId="4A67C39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5" w:history="1">
        <w:r w:rsidR="00EB2A74" w:rsidRPr="00571455">
          <w:rPr>
            <w:rStyle w:val="aff1"/>
            <w:noProof/>
            <w:color w:val="auto"/>
          </w:rPr>
          <w:t>10.6 Приоритетное направление развития топливного баланса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_Toc149472575 \h </w:instrText>
        </w:r>
        <w:r w:rsidR="00EB2A74" w:rsidRPr="00571455">
          <w:rPr>
            <w:noProof/>
            <w:webHidden/>
          </w:rPr>
        </w:r>
        <w:r w:rsidR="00EB2A74" w:rsidRPr="00571455">
          <w:rPr>
            <w:noProof/>
            <w:webHidden/>
          </w:rPr>
          <w:fldChar w:fldCharType="separate"/>
        </w:r>
        <w:r w:rsidR="00EB2A74" w:rsidRPr="00571455">
          <w:rPr>
            <w:noProof/>
            <w:webHidden/>
          </w:rPr>
          <w:t>223</w:t>
        </w:r>
        <w:r w:rsidR="00EB2A74" w:rsidRPr="00571455">
          <w:rPr>
            <w:noProof/>
            <w:webHidden/>
          </w:rPr>
          <w:fldChar w:fldCharType="end"/>
        </w:r>
      </w:hyperlink>
    </w:p>
    <w:p w14:paraId="5FF180E7" w14:textId="694C6F2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6" w:history="1">
        <w:r w:rsidR="00EB2A74" w:rsidRPr="00571455">
          <w:rPr>
            <w:rStyle w:val="aff1"/>
            <w:rFonts w:eastAsia="Microsoft YaHei"/>
            <w:noProof/>
            <w:color w:val="auto"/>
          </w:rPr>
          <w:t>10.7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_Toc149472576 \h </w:instrText>
        </w:r>
        <w:r w:rsidR="00EB2A74" w:rsidRPr="00571455">
          <w:rPr>
            <w:noProof/>
            <w:webHidden/>
          </w:rPr>
        </w:r>
        <w:r w:rsidR="00EB2A74" w:rsidRPr="00571455">
          <w:rPr>
            <w:noProof/>
            <w:webHidden/>
          </w:rPr>
          <w:fldChar w:fldCharType="separate"/>
        </w:r>
        <w:r w:rsidR="00EB2A74" w:rsidRPr="00571455">
          <w:rPr>
            <w:noProof/>
            <w:webHidden/>
          </w:rPr>
          <w:t>223</w:t>
        </w:r>
        <w:r w:rsidR="00EB2A74" w:rsidRPr="00571455">
          <w:rPr>
            <w:noProof/>
            <w:webHidden/>
          </w:rPr>
          <w:fldChar w:fldCharType="end"/>
        </w:r>
      </w:hyperlink>
    </w:p>
    <w:p w14:paraId="4EEB12BB" w14:textId="102091FC"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77" w:history="1">
        <w:r w:rsidR="00EB2A74" w:rsidRPr="00571455">
          <w:rPr>
            <w:rStyle w:val="aff1"/>
            <w:color w:val="auto"/>
          </w:rPr>
          <w:t>ГЛАВА 11 Оценка надежности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_Toc149472577 \h </w:instrText>
        </w:r>
        <w:r w:rsidR="00EB2A74" w:rsidRPr="00571455">
          <w:rPr>
            <w:webHidden/>
          </w:rPr>
        </w:r>
        <w:r w:rsidR="00EB2A74" w:rsidRPr="00571455">
          <w:rPr>
            <w:webHidden/>
          </w:rPr>
          <w:fldChar w:fldCharType="separate"/>
        </w:r>
        <w:r w:rsidR="00EB2A74" w:rsidRPr="00571455">
          <w:rPr>
            <w:webHidden/>
          </w:rPr>
          <w:t>224</w:t>
        </w:r>
        <w:r w:rsidR="00EB2A74" w:rsidRPr="00571455">
          <w:rPr>
            <w:webHidden/>
          </w:rPr>
          <w:fldChar w:fldCharType="end"/>
        </w:r>
      </w:hyperlink>
    </w:p>
    <w:p w14:paraId="2B3A7098" w14:textId="1E2FCCD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8" w:history="1">
        <w:r w:rsidR="00EB2A74" w:rsidRPr="00571455">
          <w:rPr>
            <w:rStyle w:val="aff1"/>
            <w:noProof/>
            <w:color w:val="auto"/>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_Toc149472578 \h </w:instrText>
        </w:r>
        <w:r w:rsidR="00EB2A74" w:rsidRPr="00571455">
          <w:rPr>
            <w:noProof/>
            <w:webHidden/>
          </w:rPr>
        </w:r>
        <w:r w:rsidR="00EB2A74" w:rsidRPr="00571455">
          <w:rPr>
            <w:noProof/>
            <w:webHidden/>
          </w:rPr>
          <w:fldChar w:fldCharType="separate"/>
        </w:r>
        <w:r w:rsidR="00EB2A74" w:rsidRPr="00571455">
          <w:rPr>
            <w:noProof/>
            <w:webHidden/>
          </w:rPr>
          <w:t>224</w:t>
        </w:r>
        <w:r w:rsidR="00EB2A74" w:rsidRPr="00571455">
          <w:rPr>
            <w:noProof/>
            <w:webHidden/>
          </w:rPr>
          <w:fldChar w:fldCharType="end"/>
        </w:r>
      </w:hyperlink>
    </w:p>
    <w:p w14:paraId="7BFE36D4" w14:textId="5395D2C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79" w:history="1">
        <w:r w:rsidR="00EB2A74" w:rsidRPr="00571455">
          <w:rPr>
            <w:rStyle w:val="aff1"/>
            <w:noProof/>
            <w:color w:val="auto"/>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_Toc149472579 \h </w:instrText>
        </w:r>
        <w:r w:rsidR="00EB2A74" w:rsidRPr="00571455">
          <w:rPr>
            <w:noProof/>
            <w:webHidden/>
          </w:rPr>
        </w:r>
        <w:r w:rsidR="00EB2A74" w:rsidRPr="00571455">
          <w:rPr>
            <w:noProof/>
            <w:webHidden/>
          </w:rPr>
          <w:fldChar w:fldCharType="separate"/>
        </w:r>
        <w:r w:rsidR="00EB2A74" w:rsidRPr="00571455">
          <w:rPr>
            <w:noProof/>
            <w:webHidden/>
          </w:rPr>
          <w:t>226</w:t>
        </w:r>
        <w:r w:rsidR="00EB2A74" w:rsidRPr="00571455">
          <w:rPr>
            <w:noProof/>
            <w:webHidden/>
          </w:rPr>
          <w:fldChar w:fldCharType="end"/>
        </w:r>
      </w:hyperlink>
    </w:p>
    <w:p w14:paraId="628A6B62" w14:textId="2CAEEFE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0" w:history="1">
        <w:r w:rsidR="00EB2A74" w:rsidRPr="00571455">
          <w:rPr>
            <w:rStyle w:val="aff1"/>
            <w:noProof/>
            <w:color w:val="auto"/>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_Toc149472580 \h </w:instrText>
        </w:r>
        <w:r w:rsidR="00EB2A74" w:rsidRPr="00571455">
          <w:rPr>
            <w:noProof/>
            <w:webHidden/>
          </w:rPr>
        </w:r>
        <w:r w:rsidR="00EB2A74" w:rsidRPr="00571455">
          <w:rPr>
            <w:noProof/>
            <w:webHidden/>
          </w:rPr>
          <w:fldChar w:fldCharType="separate"/>
        </w:r>
        <w:r w:rsidR="00EB2A74" w:rsidRPr="00571455">
          <w:rPr>
            <w:noProof/>
            <w:webHidden/>
          </w:rPr>
          <w:t>228</w:t>
        </w:r>
        <w:r w:rsidR="00EB2A74" w:rsidRPr="00571455">
          <w:rPr>
            <w:noProof/>
            <w:webHidden/>
          </w:rPr>
          <w:fldChar w:fldCharType="end"/>
        </w:r>
      </w:hyperlink>
    </w:p>
    <w:p w14:paraId="73467EEB" w14:textId="02B39D1D"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1" w:history="1">
        <w:r w:rsidR="00EB2A74" w:rsidRPr="00571455">
          <w:rPr>
            <w:rStyle w:val="aff1"/>
            <w:noProof/>
            <w:color w:val="auto"/>
          </w:rPr>
          <w:t>11.4 Результаты оценки коэффициентов готовности теплопроводов к несению тепловой нагрузки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_Toc149472581 \h </w:instrText>
        </w:r>
        <w:r w:rsidR="00EB2A74" w:rsidRPr="00571455">
          <w:rPr>
            <w:noProof/>
            <w:webHidden/>
          </w:rPr>
        </w:r>
        <w:r w:rsidR="00EB2A74" w:rsidRPr="00571455">
          <w:rPr>
            <w:noProof/>
            <w:webHidden/>
          </w:rPr>
          <w:fldChar w:fldCharType="separate"/>
        </w:r>
        <w:r w:rsidR="00EB2A74" w:rsidRPr="00571455">
          <w:rPr>
            <w:noProof/>
            <w:webHidden/>
          </w:rPr>
          <w:t>228</w:t>
        </w:r>
        <w:r w:rsidR="00EB2A74" w:rsidRPr="00571455">
          <w:rPr>
            <w:noProof/>
            <w:webHidden/>
          </w:rPr>
          <w:fldChar w:fldCharType="end"/>
        </w:r>
      </w:hyperlink>
    </w:p>
    <w:p w14:paraId="727FE1EC" w14:textId="7E6F40A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2" w:history="1">
        <w:r w:rsidR="00EB2A74" w:rsidRPr="00571455">
          <w:rPr>
            <w:rStyle w:val="aff1"/>
            <w:noProof/>
            <w:color w:val="auto"/>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_Toc149472582 \h </w:instrText>
        </w:r>
        <w:r w:rsidR="00EB2A74" w:rsidRPr="00571455">
          <w:rPr>
            <w:noProof/>
            <w:webHidden/>
          </w:rPr>
        </w:r>
        <w:r w:rsidR="00EB2A74" w:rsidRPr="00571455">
          <w:rPr>
            <w:noProof/>
            <w:webHidden/>
          </w:rPr>
          <w:fldChar w:fldCharType="separate"/>
        </w:r>
        <w:r w:rsidR="00EB2A74" w:rsidRPr="00571455">
          <w:rPr>
            <w:noProof/>
            <w:webHidden/>
          </w:rPr>
          <w:t>228</w:t>
        </w:r>
        <w:r w:rsidR="00EB2A74" w:rsidRPr="00571455">
          <w:rPr>
            <w:noProof/>
            <w:webHidden/>
          </w:rPr>
          <w:fldChar w:fldCharType="end"/>
        </w:r>
      </w:hyperlink>
    </w:p>
    <w:p w14:paraId="2F0B11F2" w14:textId="5DD7EAF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3" w:history="1">
        <w:r w:rsidR="00EB2A74" w:rsidRPr="00571455">
          <w:rPr>
            <w:rStyle w:val="aff1"/>
            <w:rFonts w:eastAsia="Microsoft YaHei"/>
            <w:noProof/>
            <w:color w:val="auto"/>
          </w:rPr>
          <w:t>11.6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_Toc149472583 \h </w:instrText>
        </w:r>
        <w:r w:rsidR="00EB2A74" w:rsidRPr="00571455">
          <w:rPr>
            <w:noProof/>
            <w:webHidden/>
          </w:rPr>
        </w:r>
        <w:r w:rsidR="00EB2A74" w:rsidRPr="00571455">
          <w:rPr>
            <w:noProof/>
            <w:webHidden/>
          </w:rPr>
          <w:fldChar w:fldCharType="separate"/>
        </w:r>
        <w:r w:rsidR="00EB2A74" w:rsidRPr="00571455">
          <w:rPr>
            <w:noProof/>
            <w:webHidden/>
          </w:rPr>
          <w:t>229</w:t>
        </w:r>
        <w:r w:rsidR="00EB2A74" w:rsidRPr="00571455">
          <w:rPr>
            <w:noProof/>
            <w:webHidden/>
          </w:rPr>
          <w:fldChar w:fldCharType="end"/>
        </w:r>
      </w:hyperlink>
    </w:p>
    <w:p w14:paraId="56BC4A74" w14:textId="5E640A8B"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84" w:history="1">
        <w:r w:rsidR="00EB2A74" w:rsidRPr="00571455">
          <w:rPr>
            <w:rStyle w:val="aff1"/>
            <w:color w:val="auto"/>
          </w:rPr>
          <w:t>ГЛАВА 12 Обоснование инвестиций в строительство, реконструкцию, техническое перевооружение и (или) модернизацию</w:t>
        </w:r>
        <w:r w:rsidR="00EB2A74" w:rsidRPr="00571455">
          <w:rPr>
            <w:webHidden/>
          </w:rPr>
          <w:tab/>
        </w:r>
        <w:r w:rsidR="00EB2A74" w:rsidRPr="00571455">
          <w:rPr>
            <w:webHidden/>
          </w:rPr>
          <w:fldChar w:fldCharType="begin"/>
        </w:r>
        <w:r w:rsidR="00EB2A74" w:rsidRPr="00571455">
          <w:rPr>
            <w:webHidden/>
          </w:rPr>
          <w:instrText xml:space="preserve"> PAGEREF _Toc149472584 \h </w:instrText>
        </w:r>
        <w:r w:rsidR="00EB2A74" w:rsidRPr="00571455">
          <w:rPr>
            <w:webHidden/>
          </w:rPr>
        </w:r>
        <w:r w:rsidR="00EB2A74" w:rsidRPr="00571455">
          <w:rPr>
            <w:webHidden/>
          </w:rPr>
          <w:fldChar w:fldCharType="separate"/>
        </w:r>
        <w:r w:rsidR="00EB2A74" w:rsidRPr="00571455">
          <w:rPr>
            <w:webHidden/>
          </w:rPr>
          <w:t>230</w:t>
        </w:r>
        <w:r w:rsidR="00EB2A74" w:rsidRPr="00571455">
          <w:rPr>
            <w:webHidden/>
          </w:rPr>
          <w:fldChar w:fldCharType="end"/>
        </w:r>
      </w:hyperlink>
    </w:p>
    <w:p w14:paraId="1081204E" w14:textId="2D694BA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5" w:history="1">
        <w:r w:rsidR="00EB2A74" w:rsidRPr="00571455">
          <w:rPr>
            <w:rStyle w:val="aff1"/>
            <w:noProof/>
            <w:color w:val="auto"/>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_Toc149472585 \h </w:instrText>
        </w:r>
        <w:r w:rsidR="00EB2A74" w:rsidRPr="00571455">
          <w:rPr>
            <w:noProof/>
            <w:webHidden/>
          </w:rPr>
        </w:r>
        <w:r w:rsidR="00EB2A74" w:rsidRPr="00571455">
          <w:rPr>
            <w:noProof/>
            <w:webHidden/>
          </w:rPr>
          <w:fldChar w:fldCharType="separate"/>
        </w:r>
        <w:r w:rsidR="00EB2A74" w:rsidRPr="00571455">
          <w:rPr>
            <w:noProof/>
            <w:webHidden/>
          </w:rPr>
          <w:t>230</w:t>
        </w:r>
        <w:r w:rsidR="00EB2A74" w:rsidRPr="00571455">
          <w:rPr>
            <w:noProof/>
            <w:webHidden/>
          </w:rPr>
          <w:fldChar w:fldCharType="end"/>
        </w:r>
      </w:hyperlink>
    </w:p>
    <w:p w14:paraId="44C113D9" w14:textId="694B615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6" w:history="1">
        <w:r w:rsidR="00EB2A74" w:rsidRPr="00571455">
          <w:rPr>
            <w:rStyle w:val="aff1"/>
            <w:noProof/>
            <w:color w:val="auto"/>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_Toc149472586 \h </w:instrText>
        </w:r>
        <w:r w:rsidR="00EB2A74" w:rsidRPr="00571455">
          <w:rPr>
            <w:noProof/>
            <w:webHidden/>
          </w:rPr>
        </w:r>
        <w:r w:rsidR="00EB2A74" w:rsidRPr="00571455">
          <w:rPr>
            <w:noProof/>
            <w:webHidden/>
          </w:rPr>
          <w:fldChar w:fldCharType="separate"/>
        </w:r>
        <w:r w:rsidR="00EB2A74" w:rsidRPr="00571455">
          <w:rPr>
            <w:noProof/>
            <w:webHidden/>
          </w:rPr>
          <w:t>232</w:t>
        </w:r>
        <w:r w:rsidR="00EB2A74" w:rsidRPr="00571455">
          <w:rPr>
            <w:noProof/>
            <w:webHidden/>
          </w:rPr>
          <w:fldChar w:fldCharType="end"/>
        </w:r>
      </w:hyperlink>
    </w:p>
    <w:p w14:paraId="3E23388F" w14:textId="466BFDD2"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7" w:history="1">
        <w:r w:rsidR="00EB2A74" w:rsidRPr="00571455">
          <w:rPr>
            <w:rStyle w:val="aff1"/>
            <w:noProof/>
            <w:color w:val="auto"/>
          </w:rPr>
          <w:t>12.3 Расчеты экономической эффективности инвестиций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_Toc149472587 \h </w:instrText>
        </w:r>
        <w:r w:rsidR="00EB2A74" w:rsidRPr="00571455">
          <w:rPr>
            <w:noProof/>
            <w:webHidden/>
          </w:rPr>
        </w:r>
        <w:r w:rsidR="00EB2A74" w:rsidRPr="00571455">
          <w:rPr>
            <w:noProof/>
            <w:webHidden/>
          </w:rPr>
          <w:fldChar w:fldCharType="separate"/>
        </w:r>
        <w:r w:rsidR="00EB2A74" w:rsidRPr="00571455">
          <w:rPr>
            <w:noProof/>
            <w:webHidden/>
          </w:rPr>
          <w:t>234</w:t>
        </w:r>
        <w:r w:rsidR="00EB2A74" w:rsidRPr="00571455">
          <w:rPr>
            <w:noProof/>
            <w:webHidden/>
          </w:rPr>
          <w:fldChar w:fldCharType="end"/>
        </w:r>
      </w:hyperlink>
    </w:p>
    <w:p w14:paraId="683D9FC9" w14:textId="76A99C8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8" w:history="1">
        <w:r w:rsidR="00EB2A74" w:rsidRPr="00571455">
          <w:rPr>
            <w:rStyle w:val="aff1"/>
            <w:noProof/>
            <w:color w:val="auto"/>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_Toc149472588 \h </w:instrText>
        </w:r>
        <w:r w:rsidR="00EB2A74" w:rsidRPr="00571455">
          <w:rPr>
            <w:noProof/>
            <w:webHidden/>
          </w:rPr>
        </w:r>
        <w:r w:rsidR="00EB2A74" w:rsidRPr="00571455">
          <w:rPr>
            <w:noProof/>
            <w:webHidden/>
          </w:rPr>
          <w:fldChar w:fldCharType="separate"/>
        </w:r>
        <w:r w:rsidR="00EB2A74" w:rsidRPr="00571455">
          <w:rPr>
            <w:noProof/>
            <w:webHidden/>
          </w:rPr>
          <w:t>234</w:t>
        </w:r>
        <w:r w:rsidR="00EB2A74" w:rsidRPr="00571455">
          <w:rPr>
            <w:noProof/>
            <w:webHidden/>
          </w:rPr>
          <w:fldChar w:fldCharType="end"/>
        </w:r>
      </w:hyperlink>
    </w:p>
    <w:p w14:paraId="1F27DA0F" w14:textId="341CA81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89" w:history="1">
        <w:r w:rsidR="00EB2A74" w:rsidRPr="00571455">
          <w:rPr>
            <w:rStyle w:val="aff1"/>
            <w:rFonts w:eastAsia="Microsoft YaHei"/>
            <w:noProof/>
            <w:color w:val="auto"/>
          </w:rPr>
          <w:t>12.5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_Toc149472589 \h </w:instrText>
        </w:r>
        <w:r w:rsidR="00EB2A74" w:rsidRPr="00571455">
          <w:rPr>
            <w:noProof/>
            <w:webHidden/>
          </w:rPr>
        </w:r>
        <w:r w:rsidR="00EB2A74" w:rsidRPr="00571455">
          <w:rPr>
            <w:noProof/>
            <w:webHidden/>
          </w:rPr>
          <w:fldChar w:fldCharType="separate"/>
        </w:r>
        <w:r w:rsidR="00EB2A74" w:rsidRPr="00571455">
          <w:rPr>
            <w:noProof/>
            <w:webHidden/>
          </w:rPr>
          <w:t>234</w:t>
        </w:r>
        <w:r w:rsidR="00EB2A74" w:rsidRPr="00571455">
          <w:rPr>
            <w:noProof/>
            <w:webHidden/>
          </w:rPr>
          <w:fldChar w:fldCharType="end"/>
        </w:r>
      </w:hyperlink>
    </w:p>
    <w:p w14:paraId="56E52479" w14:textId="6DB93BA8"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90" w:history="1">
        <w:r w:rsidR="00EB2A74" w:rsidRPr="00571455">
          <w:rPr>
            <w:rStyle w:val="aff1"/>
            <w:color w:val="auto"/>
          </w:rPr>
          <w:t>ГЛАВА 13 Индикаторы развития систем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_Toc149472590 \h </w:instrText>
        </w:r>
        <w:r w:rsidR="00EB2A74" w:rsidRPr="00571455">
          <w:rPr>
            <w:webHidden/>
          </w:rPr>
        </w:r>
        <w:r w:rsidR="00EB2A74" w:rsidRPr="00571455">
          <w:rPr>
            <w:webHidden/>
          </w:rPr>
          <w:fldChar w:fldCharType="separate"/>
        </w:r>
        <w:r w:rsidR="00EB2A74" w:rsidRPr="00571455">
          <w:rPr>
            <w:webHidden/>
          </w:rPr>
          <w:t>235</w:t>
        </w:r>
        <w:r w:rsidR="00EB2A74" w:rsidRPr="00571455">
          <w:rPr>
            <w:webHidden/>
          </w:rPr>
          <w:fldChar w:fldCharType="end"/>
        </w:r>
      </w:hyperlink>
    </w:p>
    <w:p w14:paraId="2FB52A8C" w14:textId="484DBE1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1" w:history="1">
        <w:r w:rsidR="00EB2A74" w:rsidRPr="00571455">
          <w:rPr>
            <w:rStyle w:val="aff1"/>
            <w:rFonts w:eastAsia="Microsoft YaHei"/>
            <w:noProof/>
            <w:color w:val="auto"/>
          </w:rPr>
          <w:t>13.1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_Toc149472591 \h </w:instrText>
        </w:r>
        <w:r w:rsidR="00EB2A74" w:rsidRPr="00571455">
          <w:rPr>
            <w:noProof/>
            <w:webHidden/>
          </w:rPr>
        </w:r>
        <w:r w:rsidR="00EB2A74" w:rsidRPr="00571455">
          <w:rPr>
            <w:noProof/>
            <w:webHidden/>
          </w:rPr>
          <w:fldChar w:fldCharType="separate"/>
        </w:r>
        <w:r w:rsidR="00EB2A74" w:rsidRPr="00571455">
          <w:rPr>
            <w:noProof/>
            <w:webHidden/>
          </w:rPr>
          <w:t>242</w:t>
        </w:r>
        <w:r w:rsidR="00EB2A74" w:rsidRPr="00571455">
          <w:rPr>
            <w:noProof/>
            <w:webHidden/>
          </w:rPr>
          <w:fldChar w:fldCharType="end"/>
        </w:r>
      </w:hyperlink>
    </w:p>
    <w:p w14:paraId="542E089C" w14:textId="6880CE62"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92" w:history="1">
        <w:r w:rsidR="00EB2A74" w:rsidRPr="00571455">
          <w:rPr>
            <w:rStyle w:val="aff1"/>
            <w:color w:val="auto"/>
          </w:rPr>
          <w:t>ГЛАВА 14 Ценовые (тарифные) последствия</w:t>
        </w:r>
        <w:r w:rsidR="00EB2A74" w:rsidRPr="00571455">
          <w:rPr>
            <w:webHidden/>
          </w:rPr>
          <w:tab/>
        </w:r>
        <w:r w:rsidR="00EB2A74" w:rsidRPr="00571455">
          <w:rPr>
            <w:webHidden/>
          </w:rPr>
          <w:fldChar w:fldCharType="begin"/>
        </w:r>
        <w:r w:rsidR="00EB2A74" w:rsidRPr="00571455">
          <w:rPr>
            <w:webHidden/>
          </w:rPr>
          <w:instrText xml:space="preserve"> PAGEREF _Toc149472592 \h </w:instrText>
        </w:r>
        <w:r w:rsidR="00EB2A74" w:rsidRPr="00571455">
          <w:rPr>
            <w:webHidden/>
          </w:rPr>
        </w:r>
        <w:r w:rsidR="00EB2A74" w:rsidRPr="00571455">
          <w:rPr>
            <w:webHidden/>
          </w:rPr>
          <w:fldChar w:fldCharType="separate"/>
        </w:r>
        <w:r w:rsidR="00EB2A74" w:rsidRPr="00571455">
          <w:rPr>
            <w:webHidden/>
          </w:rPr>
          <w:t>243</w:t>
        </w:r>
        <w:r w:rsidR="00EB2A74" w:rsidRPr="00571455">
          <w:rPr>
            <w:webHidden/>
          </w:rPr>
          <w:fldChar w:fldCharType="end"/>
        </w:r>
      </w:hyperlink>
    </w:p>
    <w:p w14:paraId="050D3B04" w14:textId="12CA340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3" w:history="1">
        <w:r w:rsidR="00EB2A74" w:rsidRPr="00571455">
          <w:rPr>
            <w:rStyle w:val="aff1"/>
            <w:noProof/>
            <w:color w:val="auto"/>
          </w:rPr>
          <w:t>14.1 Тарифно-балансовые расчетные модели теплоснабжения потребителей по каждой системе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_Toc149472593 \h </w:instrText>
        </w:r>
        <w:r w:rsidR="00EB2A74" w:rsidRPr="00571455">
          <w:rPr>
            <w:noProof/>
            <w:webHidden/>
          </w:rPr>
        </w:r>
        <w:r w:rsidR="00EB2A74" w:rsidRPr="00571455">
          <w:rPr>
            <w:noProof/>
            <w:webHidden/>
          </w:rPr>
          <w:fldChar w:fldCharType="separate"/>
        </w:r>
        <w:r w:rsidR="00EB2A74" w:rsidRPr="00571455">
          <w:rPr>
            <w:noProof/>
            <w:webHidden/>
          </w:rPr>
          <w:t>243</w:t>
        </w:r>
        <w:r w:rsidR="00EB2A74" w:rsidRPr="00571455">
          <w:rPr>
            <w:noProof/>
            <w:webHidden/>
          </w:rPr>
          <w:fldChar w:fldCharType="end"/>
        </w:r>
      </w:hyperlink>
    </w:p>
    <w:p w14:paraId="679DC2F8" w14:textId="3E13B518"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4" w:history="1">
        <w:r w:rsidR="00EB2A74" w:rsidRPr="00571455">
          <w:rPr>
            <w:rStyle w:val="aff1"/>
            <w:noProof/>
            <w:color w:val="auto"/>
          </w:rPr>
          <w:t>14.2 Тарифно-балансовые расчетные модели теплоснабжения потребителей по каждой единой теплоснабжающей организации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_Toc149472594 \h </w:instrText>
        </w:r>
        <w:r w:rsidR="00EB2A74" w:rsidRPr="00571455">
          <w:rPr>
            <w:noProof/>
            <w:webHidden/>
          </w:rPr>
        </w:r>
        <w:r w:rsidR="00EB2A74" w:rsidRPr="00571455">
          <w:rPr>
            <w:noProof/>
            <w:webHidden/>
          </w:rPr>
          <w:fldChar w:fldCharType="separate"/>
        </w:r>
        <w:r w:rsidR="00EB2A74" w:rsidRPr="00571455">
          <w:rPr>
            <w:noProof/>
            <w:webHidden/>
          </w:rPr>
          <w:t>248</w:t>
        </w:r>
        <w:r w:rsidR="00EB2A74" w:rsidRPr="00571455">
          <w:rPr>
            <w:noProof/>
            <w:webHidden/>
          </w:rPr>
          <w:fldChar w:fldCharType="end"/>
        </w:r>
      </w:hyperlink>
    </w:p>
    <w:p w14:paraId="2A4D9EFA" w14:textId="591CC19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5" w:history="1">
        <w:r w:rsidR="00EB2A74" w:rsidRPr="00571455">
          <w:rPr>
            <w:rStyle w:val="aff1"/>
            <w:noProof/>
            <w:color w:val="auto"/>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_Toc149472595 \h </w:instrText>
        </w:r>
        <w:r w:rsidR="00EB2A74" w:rsidRPr="00571455">
          <w:rPr>
            <w:noProof/>
            <w:webHidden/>
          </w:rPr>
        </w:r>
        <w:r w:rsidR="00EB2A74" w:rsidRPr="00571455">
          <w:rPr>
            <w:noProof/>
            <w:webHidden/>
          </w:rPr>
          <w:fldChar w:fldCharType="separate"/>
        </w:r>
        <w:r w:rsidR="00EB2A74" w:rsidRPr="00571455">
          <w:rPr>
            <w:noProof/>
            <w:webHidden/>
          </w:rPr>
          <w:t>249</w:t>
        </w:r>
        <w:r w:rsidR="00EB2A74" w:rsidRPr="00571455">
          <w:rPr>
            <w:noProof/>
            <w:webHidden/>
          </w:rPr>
          <w:fldChar w:fldCharType="end"/>
        </w:r>
      </w:hyperlink>
    </w:p>
    <w:p w14:paraId="7ED8B276" w14:textId="4942152E"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6" w:history="1">
        <w:r w:rsidR="00EB2A74" w:rsidRPr="00571455">
          <w:rPr>
            <w:rStyle w:val="aff1"/>
            <w:rFonts w:eastAsia="Microsoft YaHei"/>
            <w:noProof/>
            <w:color w:val="auto"/>
          </w:rPr>
          <w:t>14.4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_Toc149472596 \h </w:instrText>
        </w:r>
        <w:r w:rsidR="00EB2A74" w:rsidRPr="00571455">
          <w:rPr>
            <w:noProof/>
            <w:webHidden/>
          </w:rPr>
        </w:r>
        <w:r w:rsidR="00EB2A74" w:rsidRPr="00571455">
          <w:rPr>
            <w:noProof/>
            <w:webHidden/>
          </w:rPr>
          <w:fldChar w:fldCharType="separate"/>
        </w:r>
        <w:r w:rsidR="00EB2A74" w:rsidRPr="00571455">
          <w:rPr>
            <w:noProof/>
            <w:webHidden/>
          </w:rPr>
          <w:t>249</w:t>
        </w:r>
        <w:r w:rsidR="00EB2A74" w:rsidRPr="00571455">
          <w:rPr>
            <w:noProof/>
            <w:webHidden/>
          </w:rPr>
          <w:fldChar w:fldCharType="end"/>
        </w:r>
      </w:hyperlink>
    </w:p>
    <w:p w14:paraId="5A434A4F" w14:textId="3F133F67"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597" w:history="1">
        <w:r w:rsidR="00EB2A74" w:rsidRPr="00571455">
          <w:rPr>
            <w:rStyle w:val="aff1"/>
            <w:color w:val="auto"/>
          </w:rPr>
          <w:t>ГЛАВА 15 Реестр единых теплоснабжающих организаций</w:t>
        </w:r>
        <w:r w:rsidR="00EB2A74" w:rsidRPr="00571455">
          <w:rPr>
            <w:webHidden/>
          </w:rPr>
          <w:tab/>
        </w:r>
        <w:r w:rsidR="00EB2A74" w:rsidRPr="00571455">
          <w:rPr>
            <w:webHidden/>
          </w:rPr>
          <w:fldChar w:fldCharType="begin"/>
        </w:r>
        <w:r w:rsidR="00EB2A74" w:rsidRPr="00571455">
          <w:rPr>
            <w:webHidden/>
          </w:rPr>
          <w:instrText xml:space="preserve"> PAGEREF _Toc149472597 \h </w:instrText>
        </w:r>
        <w:r w:rsidR="00EB2A74" w:rsidRPr="00571455">
          <w:rPr>
            <w:webHidden/>
          </w:rPr>
        </w:r>
        <w:r w:rsidR="00EB2A74" w:rsidRPr="00571455">
          <w:rPr>
            <w:webHidden/>
          </w:rPr>
          <w:fldChar w:fldCharType="separate"/>
        </w:r>
        <w:r w:rsidR="00EB2A74" w:rsidRPr="00571455">
          <w:rPr>
            <w:webHidden/>
          </w:rPr>
          <w:t>250</w:t>
        </w:r>
        <w:r w:rsidR="00EB2A74" w:rsidRPr="00571455">
          <w:rPr>
            <w:webHidden/>
          </w:rPr>
          <w:fldChar w:fldCharType="end"/>
        </w:r>
      </w:hyperlink>
    </w:p>
    <w:p w14:paraId="628692D6" w14:textId="67D05CC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8" w:history="1">
        <w:r w:rsidR="00EB2A74" w:rsidRPr="00571455">
          <w:rPr>
            <w:rStyle w:val="aff1"/>
            <w:noProof/>
            <w:color w:val="auto"/>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округа</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_Toc149472598 \h </w:instrText>
        </w:r>
        <w:r w:rsidR="00EB2A74" w:rsidRPr="00571455">
          <w:rPr>
            <w:noProof/>
            <w:webHidden/>
          </w:rPr>
        </w:r>
        <w:r w:rsidR="00EB2A74" w:rsidRPr="00571455">
          <w:rPr>
            <w:noProof/>
            <w:webHidden/>
          </w:rPr>
          <w:fldChar w:fldCharType="separate"/>
        </w:r>
        <w:r w:rsidR="00EB2A74" w:rsidRPr="00571455">
          <w:rPr>
            <w:noProof/>
            <w:webHidden/>
          </w:rPr>
          <w:t>250</w:t>
        </w:r>
        <w:r w:rsidR="00EB2A74" w:rsidRPr="00571455">
          <w:rPr>
            <w:noProof/>
            <w:webHidden/>
          </w:rPr>
          <w:fldChar w:fldCharType="end"/>
        </w:r>
      </w:hyperlink>
    </w:p>
    <w:p w14:paraId="5FBC0949" w14:textId="15D7830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599" w:history="1">
        <w:r w:rsidR="00EB2A74" w:rsidRPr="00571455">
          <w:rPr>
            <w:rStyle w:val="aff1"/>
            <w:noProof/>
            <w:color w:val="auto"/>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_Toc149472599 \h </w:instrText>
        </w:r>
        <w:r w:rsidR="00EB2A74" w:rsidRPr="00571455">
          <w:rPr>
            <w:noProof/>
            <w:webHidden/>
          </w:rPr>
        </w:r>
        <w:r w:rsidR="00EB2A74" w:rsidRPr="00571455">
          <w:rPr>
            <w:noProof/>
            <w:webHidden/>
          </w:rPr>
          <w:fldChar w:fldCharType="separate"/>
        </w:r>
        <w:r w:rsidR="00EB2A74" w:rsidRPr="00571455">
          <w:rPr>
            <w:noProof/>
            <w:webHidden/>
          </w:rPr>
          <w:t>250</w:t>
        </w:r>
        <w:r w:rsidR="00EB2A74" w:rsidRPr="00571455">
          <w:rPr>
            <w:noProof/>
            <w:webHidden/>
          </w:rPr>
          <w:fldChar w:fldCharType="end"/>
        </w:r>
      </w:hyperlink>
    </w:p>
    <w:p w14:paraId="4BBD24CA" w14:textId="20FCC304"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0" w:history="1">
        <w:r w:rsidR="00EB2A74" w:rsidRPr="00571455">
          <w:rPr>
            <w:rStyle w:val="aff1"/>
            <w:noProof/>
            <w:color w:val="auto"/>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_Toc149472600 \h </w:instrText>
        </w:r>
        <w:r w:rsidR="00EB2A74" w:rsidRPr="00571455">
          <w:rPr>
            <w:noProof/>
            <w:webHidden/>
          </w:rPr>
        </w:r>
        <w:r w:rsidR="00EB2A74" w:rsidRPr="00571455">
          <w:rPr>
            <w:noProof/>
            <w:webHidden/>
          </w:rPr>
          <w:fldChar w:fldCharType="separate"/>
        </w:r>
        <w:r w:rsidR="00EB2A74" w:rsidRPr="00571455">
          <w:rPr>
            <w:noProof/>
            <w:webHidden/>
          </w:rPr>
          <w:t>252</w:t>
        </w:r>
        <w:r w:rsidR="00EB2A74" w:rsidRPr="00571455">
          <w:rPr>
            <w:noProof/>
            <w:webHidden/>
          </w:rPr>
          <w:fldChar w:fldCharType="end"/>
        </w:r>
      </w:hyperlink>
    </w:p>
    <w:p w14:paraId="3239291C" w14:textId="756AA60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1" w:history="1">
        <w:r w:rsidR="00EB2A74" w:rsidRPr="00571455">
          <w:rPr>
            <w:rStyle w:val="aff1"/>
            <w:noProof/>
            <w:color w:val="auto"/>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_Toc149472601 \h </w:instrText>
        </w:r>
        <w:r w:rsidR="00EB2A74" w:rsidRPr="00571455">
          <w:rPr>
            <w:noProof/>
            <w:webHidden/>
          </w:rPr>
        </w:r>
        <w:r w:rsidR="00EB2A74" w:rsidRPr="00571455">
          <w:rPr>
            <w:noProof/>
            <w:webHidden/>
          </w:rPr>
          <w:fldChar w:fldCharType="separate"/>
        </w:r>
        <w:r w:rsidR="00EB2A74" w:rsidRPr="00571455">
          <w:rPr>
            <w:noProof/>
            <w:webHidden/>
          </w:rPr>
          <w:t>255</w:t>
        </w:r>
        <w:r w:rsidR="00EB2A74" w:rsidRPr="00571455">
          <w:rPr>
            <w:noProof/>
            <w:webHidden/>
          </w:rPr>
          <w:fldChar w:fldCharType="end"/>
        </w:r>
      </w:hyperlink>
    </w:p>
    <w:p w14:paraId="55EAD4D6" w14:textId="52FE98B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2" w:history="1">
        <w:r w:rsidR="00EB2A74" w:rsidRPr="00571455">
          <w:rPr>
            <w:rStyle w:val="aff1"/>
            <w:noProof/>
            <w:color w:val="auto"/>
          </w:rPr>
          <w:t>15.5 Описание границ зон деятельности единой теплоснабжающей организации (организаций)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_Toc149472602 \h </w:instrText>
        </w:r>
        <w:r w:rsidR="00EB2A74" w:rsidRPr="00571455">
          <w:rPr>
            <w:noProof/>
            <w:webHidden/>
          </w:rPr>
        </w:r>
        <w:r w:rsidR="00EB2A74" w:rsidRPr="00571455">
          <w:rPr>
            <w:noProof/>
            <w:webHidden/>
          </w:rPr>
          <w:fldChar w:fldCharType="separate"/>
        </w:r>
        <w:r w:rsidR="00EB2A74" w:rsidRPr="00571455">
          <w:rPr>
            <w:noProof/>
            <w:webHidden/>
          </w:rPr>
          <w:t>255</w:t>
        </w:r>
        <w:r w:rsidR="00EB2A74" w:rsidRPr="00571455">
          <w:rPr>
            <w:noProof/>
            <w:webHidden/>
          </w:rPr>
          <w:fldChar w:fldCharType="end"/>
        </w:r>
      </w:hyperlink>
    </w:p>
    <w:p w14:paraId="2CF40264" w14:textId="0F1AAD9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3" w:history="1">
        <w:r w:rsidR="00EB2A74" w:rsidRPr="00571455">
          <w:rPr>
            <w:rStyle w:val="aff1"/>
            <w:rFonts w:eastAsia="Microsoft YaHei"/>
            <w:noProof/>
            <w:color w:val="auto"/>
          </w:rPr>
          <w:t>15.6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_Toc149472603 \h </w:instrText>
        </w:r>
        <w:r w:rsidR="00EB2A74" w:rsidRPr="00571455">
          <w:rPr>
            <w:noProof/>
            <w:webHidden/>
          </w:rPr>
        </w:r>
        <w:r w:rsidR="00EB2A74" w:rsidRPr="00571455">
          <w:rPr>
            <w:noProof/>
            <w:webHidden/>
          </w:rPr>
          <w:fldChar w:fldCharType="separate"/>
        </w:r>
        <w:r w:rsidR="00EB2A74" w:rsidRPr="00571455">
          <w:rPr>
            <w:noProof/>
            <w:webHidden/>
          </w:rPr>
          <w:t>255</w:t>
        </w:r>
        <w:r w:rsidR="00EB2A74" w:rsidRPr="00571455">
          <w:rPr>
            <w:noProof/>
            <w:webHidden/>
          </w:rPr>
          <w:fldChar w:fldCharType="end"/>
        </w:r>
      </w:hyperlink>
    </w:p>
    <w:p w14:paraId="280C7857" w14:textId="24887208"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604" w:history="1">
        <w:r w:rsidR="00EB2A74" w:rsidRPr="00571455">
          <w:rPr>
            <w:rStyle w:val="aff1"/>
            <w:color w:val="auto"/>
          </w:rPr>
          <w:t>ГЛАВА 16 Реестр мероприятий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_Toc149472604 \h </w:instrText>
        </w:r>
        <w:r w:rsidR="00EB2A74" w:rsidRPr="00571455">
          <w:rPr>
            <w:webHidden/>
          </w:rPr>
        </w:r>
        <w:r w:rsidR="00EB2A74" w:rsidRPr="00571455">
          <w:rPr>
            <w:webHidden/>
          </w:rPr>
          <w:fldChar w:fldCharType="separate"/>
        </w:r>
        <w:r w:rsidR="00EB2A74" w:rsidRPr="00571455">
          <w:rPr>
            <w:webHidden/>
          </w:rPr>
          <w:t>256</w:t>
        </w:r>
        <w:r w:rsidR="00EB2A74" w:rsidRPr="00571455">
          <w:rPr>
            <w:webHidden/>
          </w:rPr>
          <w:fldChar w:fldCharType="end"/>
        </w:r>
      </w:hyperlink>
    </w:p>
    <w:p w14:paraId="01717C6C" w14:textId="007FB49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5" w:history="1">
        <w:r w:rsidR="00EB2A74" w:rsidRPr="00571455">
          <w:rPr>
            <w:rStyle w:val="aff1"/>
            <w:noProof/>
            <w:color w:val="auto"/>
          </w:rPr>
          <w:t>16.1 Перечень мероприятий по строительству, реконструкции, техническому перевооружению и (или) модернизации источников тепловой энергии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_Toc149472605 \h </w:instrText>
        </w:r>
        <w:r w:rsidR="00EB2A74" w:rsidRPr="00571455">
          <w:rPr>
            <w:noProof/>
            <w:webHidden/>
          </w:rPr>
        </w:r>
        <w:r w:rsidR="00EB2A74" w:rsidRPr="00571455">
          <w:rPr>
            <w:noProof/>
            <w:webHidden/>
          </w:rPr>
          <w:fldChar w:fldCharType="separate"/>
        </w:r>
        <w:r w:rsidR="00EB2A74" w:rsidRPr="00571455">
          <w:rPr>
            <w:noProof/>
            <w:webHidden/>
          </w:rPr>
          <w:t>256</w:t>
        </w:r>
        <w:r w:rsidR="00EB2A74" w:rsidRPr="00571455">
          <w:rPr>
            <w:noProof/>
            <w:webHidden/>
          </w:rPr>
          <w:fldChar w:fldCharType="end"/>
        </w:r>
      </w:hyperlink>
    </w:p>
    <w:p w14:paraId="79BEF467" w14:textId="59D0B4A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6" w:history="1">
        <w:r w:rsidR="00EB2A74" w:rsidRPr="00571455">
          <w:rPr>
            <w:rStyle w:val="aff1"/>
            <w:noProof/>
            <w:color w:val="auto"/>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_Toc149472606 \h </w:instrText>
        </w:r>
        <w:r w:rsidR="00EB2A74" w:rsidRPr="00571455">
          <w:rPr>
            <w:noProof/>
            <w:webHidden/>
          </w:rPr>
        </w:r>
        <w:r w:rsidR="00EB2A74" w:rsidRPr="00571455">
          <w:rPr>
            <w:noProof/>
            <w:webHidden/>
          </w:rPr>
          <w:fldChar w:fldCharType="separate"/>
        </w:r>
        <w:r w:rsidR="00EB2A74" w:rsidRPr="00571455">
          <w:rPr>
            <w:noProof/>
            <w:webHidden/>
          </w:rPr>
          <w:t>258</w:t>
        </w:r>
        <w:r w:rsidR="00EB2A74" w:rsidRPr="00571455">
          <w:rPr>
            <w:noProof/>
            <w:webHidden/>
          </w:rPr>
          <w:fldChar w:fldCharType="end"/>
        </w:r>
      </w:hyperlink>
    </w:p>
    <w:p w14:paraId="2DB303F6" w14:textId="4052FCA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7" w:history="1">
        <w:r w:rsidR="00EB2A74" w:rsidRPr="00571455">
          <w:rPr>
            <w:rStyle w:val="aff1"/>
            <w:noProof/>
            <w:color w:val="auto"/>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_Toc149472607 \h </w:instrText>
        </w:r>
        <w:r w:rsidR="00EB2A74" w:rsidRPr="00571455">
          <w:rPr>
            <w:noProof/>
            <w:webHidden/>
          </w:rPr>
        </w:r>
        <w:r w:rsidR="00EB2A74" w:rsidRPr="00571455">
          <w:rPr>
            <w:noProof/>
            <w:webHidden/>
          </w:rPr>
          <w:fldChar w:fldCharType="separate"/>
        </w:r>
        <w:r w:rsidR="00EB2A74" w:rsidRPr="00571455">
          <w:rPr>
            <w:noProof/>
            <w:webHidden/>
          </w:rPr>
          <w:t>258</w:t>
        </w:r>
        <w:r w:rsidR="00EB2A74" w:rsidRPr="00571455">
          <w:rPr>
            <w:noProof/>
            <w:webHidden/>
          </w:rPr>
          <w:fldChar w:fldCharType="end"/>
        </w:r>
      </w:hyperlink>
    </w:p>
    <w:p w14:paraId="47ABD300" w14:textId="485B8E01"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08" w:history="1">
        <w:r w:rsidR="00EB2A74" w:rsidRPr="00571455">
          <w:rPr>
            <w:rStyle w:val="aff1"/>
            <w:rFonts w:eastAsia="Microsoft YaHei"/>
            <w:noProof/>
            <w:color w:val="auto"/>
          </w:rPr>
          <w:t>16.4 Состав изменений выполненных в доработанной и (или) актуализированной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_Toc149472608 \h </w:instrText>
        </w:r>
        <w:r w:rsidR="00EB2A74" w:rsidRPr="00571455">
          <w:rPr>
            <w:noProof/>
            <w:webHidden/>
          </w:rPr>
        </w:r>
        <w:r w:rsidR="00EB2A74" w:rsidRPr="00571455">
          <w:rPr>
            <w:noProof/>
            <w:webHidden/>
          </w:rPr>
          <w:fldChar w:fldCharType="separate"/>
        </w:r>
        <w:r w:rsidR="00EB2A74" w:rsidRPr="00571455">
          <w:rPr>
            <w:noProof/>
            <w:webHidden/>
          </w:rPr>
          <w:t>258</w:t>
        </w:r>
        <w:r w:rsidR="00EB2A74" w:rsidRPr="00571455">
          <w:rPr>
            <w:noProof/>
            <w:webHidden/>
          </w:rPr>
          <w:fldChar w:fldCharType="end"/>
        </w:r>
      </w:hyperlink>
    </w:p>
    <w:p w14:paraId="25CA90A7" w14:textId="78F6D40C"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609" w:history="1">
        <w:r w:rsidR="00EB2A74" w:rsidRPr="00571455">
          <w:rPr>
            <w:rStyle w:val="aff1"/>
            <w:color w:val="auto"/>
          </w:rPr>
          <w:t>ГЛАВА 17 Замечания и предложения к проекту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_Toc149472609 \h </w:instrText>
        </w:r>
        <w:r w:rsidR="00EB2A74" w:rsidRPr="00571455">
          <w:rPr>
            <w:webHidden/>
          </w:rPr>
        </w:r>
        <w:r w:rsidR="00EB2A74" w:rsidRPr="00571455">
          <w:rPr>
            <w:webHidden/>
          </w:rPr>
          <w:fldChar w:fldCharType="separate"/>
        </w:r>
        <w:r w:rsidR="00EB2A74" w:rsidRPr="00571455">
          <w:rPr>
            <w:webHidden/>
          </w:rPr>
          <w:t>259</w:t>
        </w:r>
        <w:r w:rsidR="00EB2A74" w:rsidRPr="00571455">
          <w:rPr>
            <w:webHidden/>
          </w:rPr>
          <w:fldChar w:fldCharType="end"/>
        </w:r>
      </w:hyperlink>
    </w:p>
    <w:p w14:paraId="671C0E7D" w14:textId="52303E56"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10" w:history="1">
        <w:r w:rsidR="00EB2A74" w:rsidRPr="00571455">
          <w:rPr>
            <w:rStyle w:val="aff1"/>
            <w:noProof/>
            <w:color w:val="auto"/>
          </w:rPr>
          <w:t>17.1 Перечень всех замечаний и предложений, поступивших при разработке, утверждении и актуализации схемы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_Toc149472610 \h </w:instrText>
        </w:r>
        <w:r w:rsidR="00EB2A74" w:rsidRPr="00571455">
          <w:rPr>
            <w:noProof/>
            <w:webHidden/>
          </w:rPr>
        </w:r>
        <w:r w:rsidR="00EB2A74" w:rsidRPr="00571455">
          <w:rPr>
            <w:noProof/>
            <w:webHidden/>
          </w:rPr>
          <w:fldChar w:fldCharType="separate"/>
        </w:r>
        <w:r w:rsidR="00EB2A74" w:rsidRPr="00571455">
          <w:rPr>
            <w:noProof/>
            <w:webHidden/>
          </w:rPr>
          <w:t>259</w:t>
        </w:r>
        <w:r w:rsidR="00EB2A74" w:rsidRPr="00571455">
          <w:rPr>
            <w:noProof/>
            <w:webHidden/>
          </w:rPr>
          <w:fldChar w:fldCharType="end"/>
        </w:r>
      </w:hyperlink>
    </w:p>
    <w:p w14:paraId="3A64B79D" w14:textId="25B1737F"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11" w:history="1">
        <w:r w:rsidR="00EB2A74" w:rsidRPr="00571455">
          <w:rPr>
            <w:rStyle w:val="aff1"/>
            <w:noProof/>
            <w:color w:val="auto"/>
          </w:rPr>
          <w:t>17.2 Ответы разработчиков проекта схемы теплоснабжения на замечания и предложения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_Toc149472611 \h </w:instrText>
        </w:r>
        <w:r w:rsidR="00EB2A74" w:rsidRPr="00571455">
          <w:rPr>
            <w:noProof/>
            <w:webHidden/>
          </w:rPr>
        </w:r>
        <w:r w:rsidR="00EB2A74" w:rsidRPr="00571455">
          <w:rPr>
            <w:noProof/>
            <w:webHidden/>
          </w:rPr>
          <w:fldChar w:fldCharType="separate"/>
        </w:r>
        <w:r w:rsidR="00EB2A74" w:rsidRPr="00571455">
          <w:rPr>
            <w:noProof/>
            <w:webHidden/>
          </w:rPr>
          <w:t>259</w:t>
        </w:r>
        <w:r w:rsidR="00EB2A74" w:rsidRPr="00571455">
          <w:rPr>
            <w:noProof/>
            <w:webHidden/>
          </w:rPr>
          <w:fldChar w:fldCharType="end"/>
        </w:r>
      </w:hyperlink>
    </w:p>
    <w:p w14:paraId="44E4D295" w14:textId="334BC0BC"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12" w:history="1">
        <w:r w:rsidR="00EB2A74" w:rsidRPr="00571455">
          <w:rPr>
            <w:rStyle w:val="aff1"/>
            <w:noProof/>
            <w:color w:val="auto"/>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_Toc149472612 \h </w:instrText>
        </w:r>
        <w:r w:rsidR="00EB2A74" w:rsidRPr="00571455">
          <w:rPr>
            <w:noProof/>
            <w:webHidden/>
          </w:rPr>
        </w:r>
        <w:r w:rsidR="00EB2A74" w:rsidRPr="00571455">
          <w:rPr>
            <w:noProof/>
            <w:webHidden/>
          </w:rPr>
          <w:fldChar w:fldCharType="separate"/>
        </w:r>
        <w:r w:rsidR="00EB2A74" w:rsidRPr="00571455">
          <w:rPr>
            <w:noProof/>
            <w:webHidden/>
          </w:rPr>
          <w:t>259</w:t>
        </w:r>
        <w:r w:rsidR="00EB2A74" w:rsidRPr="00571455">
          <w:rPr>
            <w:noProof/>
            <w:webHidden/>
          </w:rPr>
          <w:fldChar w:fldCharType="end"/>
        </w:r>
      </w:hyperlink>
    </w:p>
    <w:p w14:paraId="196F8216" w14:textId="71033432"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613" w:history="1">
        <w:r w:rsidR="00EB2A74" w:rsidRPr="00571455">
          <w:rPr>
            <w:rStyle w:val="aff1"/>
            <w:color w:val="auto"/>
          </w:rPr>
          <w:t>ГЛАВА 18 Сводный том изменений, выполненных в доработанной и (или) актуализированной схеме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_Toc149472613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65DE454E" w14:textId="291AA40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4" w:history="1">
        <w:r w:rsidR="00EB2A74" w:rsidRPr="00571455">
          <w:rPr>
            <w:rStyle w:val="aff1"/>
            <w:color w:val="auto"/>
          </w:rPr>
          <w:t>Обосновывающие материалы</w:t>
        </w:r>
        <w:r w:rsidR="00EB2A74" w:rsidRPr="00571455">
          <w:rPr>
            <w:webHidden/>
          </w:rPr>
          <w:tab/>
        </w:r>
        <w:r w:rsidR="00EB2A74" w:rsidRPr="00571455">
          <w:rPr>
            <w:webHidden/>
          </w:rPr>
          <w:fldChar w:fldCharType="begin"/>
        </w:r>
        <w:r w:rsidR="00EB2A74" w:rsidRPr="00571455">
          <w:rPr>
            <w:webHidden/>
          </w:rPr>
          <w:instrText xml:space="preserve"> PAGEREF _Toc149472614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1B15ADD6" w14:textId="4540AF7E"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5" w:history="1">
        <w:r w:rsidR="00EB2A74" w:rsidRPr="00571455">
          <w:rPr>
            <w:rStyle w:val="aff1"/>
            <w:rFonts w:eastAsia="Calibri"/>
            <w:color w:val="auto"/>
          </w:rPr>
          <w:t>ГЛАВА 1 Существующее положение в сфере производства, передачи и потребления тепловой энергии для целей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_Toc149472615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29BA9ED2" w14:textId="18B4C9E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6" w:history="1">
        <w:r w:rsidR="00EB2A74" w:rsidRPr="00571455">
          <w:rPr>
            <w:rStyle w:val="aff1"/>
            <w:rFonts w:eastAsia="Calibri"/>
            <w:color w:val="auto"/>
          </w:rPr>
          <w:t>ГЛАВА 2 Существующее и перспективное потребление тепловой энергии на цели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_Toc149472616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776B9AFA" w14:textId="06DFF3B8"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7" w:history="1">
        <w:r w:rsidR="00EB2A74" w:rsidRPr="00571455">
          <w:rPr>
            <w:rStyle w:val="aff1"/>
            <w:rFonts w:eastAsia="Calibri"/>
            <w:color w:val="auto"/>
          </w:rPr>
          <w:t>ГЛАВА 3 Электронная модель системы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_Toc149472617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76256DF7" w14:textId="4ABF2257"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8" w:history="1">
        <w:r w:rsidR="00EB2A74" w:rsidRPr="00571455">
          <w:rPr>
            <w:rStyle w:val="aff1"/>
            <w:rFonts w:eastAsia="Calibri"/>
            <w:color w:val="auto"/>
          </w:rPr>
          <w:t>ГЛАВА 4 Существующие и перспективные балансы тепловой мощности источников тепловой энергии и тепловой нагрузки потребителей</w:t>
        </w:r>
        <w:r w:rsidR="00EB2A74" w:rsidRPr="00571455">
          <w:rPr>
            <w:webHidden/>
          </w:rPr>
          <w:tab/>
        </w:r>
        <w:r w:rsidR="00EB2A74" w:rsidRPr="00571455">
          <w:rPr>
            <w:webHidden/>
          </w:rPr>
          <w:fldChar w:fldCharType="begin"/>
        </w:r>
        <w:r w:rsidR="00EB2A74" w:rsidRPr="00571455">
          <w:rPr>
            <w:webHidden/>
          </w:rPr>
          <w:instrText xml:space="preserve"> PAGEREF _Toc149472618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14F89465" w14:textId="436B5281"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19" w:history="1">
        <w:r w:rsidR="00EB2A74" w:rsidRPr="00571455">
          <w:rPr>
            <w:rStyle w:val="aff1"/>
            <w:rFonts w:eastAsia="Calibri"/>
            <w:color w:val="auto"/>
          </w:rPr>
          <w:t>ГЛАВА 5 Мастер-план развития систем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_Toc149472619 \h </w:instrText>
        </w:r>
        <w:r w:rsidR="00EB2A74" w:rsidRPr="00571455">
          <w:rPr>
            <w:webHidden/>
          </w:rPr>
        </w:r>
        <w:r w:rsidR="00EB2A74" w:rsidRPr="00571455">
          <w:rPr>
            <w:webHidden/>
          </w:rPr>
          <w:fldChar w:fldCharType="separate"/>
        </w:r>
        <w:r w:rsidR="00EB2A74" w:rsidRPr="00571455">
          <w:rPr>
            <w:webHidden/>
          </w:rPr>
          <w:t>261</w:t>
        </w:r>
        <w:r w:rsidR="00EB2A74" w:rsidRPr="00571455">
          <w:rPr>
            <w:webHidden/>
          </w:rPr>
          <w:fldChar w:fldCharType="end"/>
        </w:r>
      </w:hyperlink>
    </w:p>
    <w:p w14:paraId="1F619D51" w14:textId="41789CA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0" w:history="1">
        <w:r w:rsidR="00EB2A74" w:rsidRPr="00571455">
          <w:rPr>
            <w:rStyle w:val="aff1"/>
            <w:rFonts w:eastAsia="Calibri"/>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EB2A74" w:rsidRPr="00571455">
          <w:rPr>
            <w:webHidden/>
          </w:rPr>
          <w:tab/>
        </w:r>
        <w:r w:rsidR="00EB2A74" w:rsidRPr="00571455">
          <w:rPr>
            <w:webHidden/>
          </w:rPr>
          <w:fldChar w:fldCharType="begin"/>
        </w:r>
        <w:r w:rsidR="00EB2A74" w:rsidRPr="00571455">
          <w:rPr>
            <w:webHidden/>
          </w:rPr>
          <w:instrText xml:space="preserve"> PAGEREF _Toc149472620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7EDCEFDC" w14:textId="003B244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1" w:history="1">
        <w:r w:rsidR="00EB2A74" w:rsidRPr="00571455">
          <w:rPr>
            <w:rStyle w:val="aff1"/>
            <w:rFonts w:eastAsia="Calibri"/>
            <w:color w:val="auto"/>
          </w:rPr>
          <w:t>ГЛАВА 7 Предложения по строительству, реконструкции, техническому перевооружению и (или) модернизации источников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_Toc149472621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7CEAB70A" w14:textId="4F89E0F0"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2" w:history="1">
        <w:r w:rsidR="00EB2A74" w:rsidRPr="00571455">
          <w:rPr>
            <w:rStyle w:val="aff1"/>
            <w:rFonts w:eastAsia="Calibri"/>
            <w:color w:val="auto"/>
          </w:rPr>
          <w:t>ГЛАВА 8 Предложения по строительству, реконструкции и (или) модернизации тепловых сетей</w:t>
        </w:r>
        <w:r w:rsidR="00EB2A74" w:rsidRPr="00571455">
          <w:rPr>
            <w:webHidden/>
          </w:rPr>
          <w:tab/>
        </w:r>
        <w:r w:rsidR="00EB2A74" w:rsidRPr="00571455">
          <w:rPr>
            <w:webHidden/>
          </w:rPr>
          <w:fldChar w:fldCharType="begin"/>
        </w:r>
        <w:r w:rsidR="00EB2A74" w:rsidRPr="00571455">
          <w:rPr>
            <w:webHidden/>
          </w:rPr>
          <w:instrText xml:space="preserve"> PAGEREF _Toc149472622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537CFF08" w14:textId="3CE1A998"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3" w:history="1">
        <w:r w:rsidR="00EB2A74" w:rsidRPr="00571455">
          <w:rPr>
            <w:rStyle w:val="aff1"/>
            <w:rFonts w:eastAsia="Calibri"/>
            <w:color w:val="auto"/>
          </w:rPr>
          <w:t>ГЛАВА 9 Предложения по переводу открытых систем теплоснабжения (горячего водоснабжения) в закрытые системы горячего водоснабжения</w:t>
        </w:r>
        <w:r w:rsidR="00EB2A74" w:rsidRPr="00571455">
          <w:rPr>
            <w:webHidden/>
          </w:rPr>
          <w:tab/>
        </w:r>
        <w:r w:rsidR="00EB2A74" w:rsidRPr="00571455">
          <w:rPr>
            <w:webHidden/>
          </w:rPr>
          <w:fldChar w:fldCharType="begin"/>
        </w:r>
        <w:r w:rsidR="00EB2A74" w:rsidRPr="00571455">
          <w:rPr>
            <w:webHidden/>
          </w:rPr>
          <w:instrText xml:space="preserve"> PAGEREF _Toc149472623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7D50AE3E" w14:textId="06106C23"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4" w:history="1">
        <w:r w:rsidR="00EB2A74" w:rsidRPr="00571455">
          <w:rPr>
            <w:rStyle w:val="aff1"/>
            <w:rFonts w:eastAsia="Calibri"/>
            <w:color w:val="auto"/>
          </w:rPr>
          <w:t>ГЛАВА 10 Перспективные топливные балансы</w:t>
        </w:r>
        <w:r w:rsidR="00EB2A74" w:rsidRPr="00571455">
          <w:rPr>
            <w:webHidden/>
          </w:rPr>
          <w:tab/>
        </w:r>
        <w:r w:rsidR="00EB2A74" w:rsidRPr="00571455">
          <w:rPr>
            <w:webHidden/>
          </w:rPr>
          <w:fldChar w:fldCharType="begin"/>
        </w:r>
        <w:r w:rsidR="00EB2A74" w:rsidRPr="00571455">
          <w:rPr>
            <w:webHidden/>
          </w:rPr>
          <w:instrText xml:space="preserve"> PAGEREF _Toc149472624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1B3986A6" w14:textId="6EC9DDB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5" w:history="1">
        <w:r w:rsidR="00EB2A74" w:rsidRPr="00571455">
          <w:rPr>
            <w:rStyle w:val="aff1"/>
            <w:rFonts w:eastAsia="Calibri"/>
            <w:color w:val="auto"/>
          </w:rPr>
          <w:t>ГЛАВА 11 Оценка надежности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_Toc149472625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08EF472E" w14:textId="31356E26"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6" w:history="1">
        <w:r w:rsidR="00EB2A74" w:rsidRPr="00571455">
          <w:rPr>
            <w:rStyle w:val="aff1"/>
            <w:rFonts w:eastAsia="Calibri"/>
            <w:color w:val="auto"/>
          </w:rPr>
          <w:t>ГЛАВА 12 Обоснование инвестиций в строительство, реконструкцию, техническое перевооружение и (или) модернизацию</w:t>
        </w:r>
        <w:r w:rsidR="00EB2A74" w:rsidRPr="00571455">
          <w:rPr>
            <w:webHidden/>
          </w:rPr>
          <w:tab/>
        </w:r>
        <w:r w:rsidR="00EB2A74" w:rsidRPr="00571455">
          <w:rPr>
            <w:webHidden/>
          </w:rPr>
          <w:fldChar w:fldCharType="begin"/>
        </w:r>
        <w:r w:rsidR="00EB2A74" w:rsidRPr="00571455">
          <w:rPr>
            <w:webHidden/>
          </w:rPr>
          <w:instrText xml:space="preserve"> PAGEREF _Toc149472626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5E8A5E04" w14:textId="68906E4A"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7" w:history="1">
        <w:r w:rsidR="00EB2A74" w:rsidRPr="00571455">
          <w:rPr>
            <w:rStyle w:val="aff1"/>
            <w:rFonts w:eastAsia="Calibri"/>
            <w:color w:val="auto"/>
          </w:rPr>
          <w:t>ГЛАВА 13 Индикаторы развития систем теплоснабжения округа</w:t>
        </w:r>
        <w:r w:rsidR="00EB2A74" w:rsidRPr="00571455">
          <w:rPr>
            <w:webHidden/>
          </w:rPr>
          <w:tab/>
        </w:r>
        <w:r w:rsidR="00EB2A74" w:rsidRPr="00571455">
          <w:rPr>
            <w:webHidden/>
          </w:rPr>
          <w:fldChar w:fldCharType="begin"/>
        </w:r>
        <w:r w:rsidR="00EB2A74" w:rsidRPr="00571455">
          <w:rPr>
            <w:webHidden/>
          </w:rPr>
          <w:instrText xml:space="preserve"> PAGEREF _Toc149472627 \h </w:instrText>
        </w:r>
        <w:r w:rsidR="00EB2A74" w:rsidRPr="00571455">
          <w:rPr>
            <w:webHidden/>
          </w:rPr>
        </w:r>
        <w:r w:rsidR="00EB2A74" w:rsidRPr="00571455">
          <w:rPr>
            <w:webHidden/>
          </w:rPr>
          <w:fldChar w:fldCharType="separate"/>
        </w:r>
        <w:r w:rsidR="00EB2A74" w:rsidRPr="00571455">
          <w:rPr>
            <w:webHidden/>
          </w:rPr>
          <w:t>262</w:t>
        </w:r>
        <w:r w:rsidR="00EB2A74" w:rsidRPr="00571455">
          <w:rPr>
            <w:webHidden/>
          </w:rPr>
          <w:fldChar w:fldCharType="end"/>
        </w:r>
      </w:hyperlink>
    </w:p>
    <w:p w14:paraId="7D45A308" w14:textId="28EDE179"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8" w:history="1">
        <w:r w:rsidR="00EB2A74" w:rsidRPr="00571455">
          <w:rPr>
            <w:rStyle w:val="aff1"/>
            <w:rFonts w:eastAsia="Calibri"/>
            <w:color w:val="auto"/>
          </w:rPr>
          <w:t>ГЛАВА 14 Ценовые (тарифные) последствия</w:t>
        </w:r>
        <w:r w:rsidR="00EB2A74" w:rsidRPr="00571455">
          <w:rPr>
            <w:webHidden/>
          </w:rPr>
          <w:tab/>
        </w:r>
        <w:r w:rsidR="00EB2A74" w:rsidRPr="00571455">
          <w:rPr>
            <w:webHidden/>
          </w:rPr>
          <w:fldChar w:fldCharType="begin"/>
        </w:r>
        <w:r w:rsidR="00EB2A74" w:rsidRPr="00571455">
          <w:rPr>
            <w:webHidden/>
          </w:rPr>
          <w:instrText xml:space="preserve"> PAGEREF _Toc149472628 \h </w:instrText>
        </w:r>
        <w:r w:rsidR="00EB2A74" w:rsidRPr="00571455">
          <w:rPr>
            <w:webHidden/>
          </w:rPr>
        </w:r>
        <w:r w:rsidR="00EB2A74" w:rsidRPr="00571455">
          <w:rPr>
            <w:webHidden/>
          </w:rPr>
          <w:fldChar w:fldCharType="separate"/>
        </w:r>
        <w:r w:rsidR="00EB2A74" w:rsidRPr="00571455">
          <w:rPr>
            <w:webHidden/>
          </w:rPr>
          <w:t>263</w:t>
        </w:r>
        <w:r w:rsidR="00EB2A74" w:rsidRPr="00571455">
          <w:rPr>
            <w:webHidden/>
          </w:rPr>
          <w:fldChar w:fldCharType="end"/>
        </w:r>
      </w:hyperlink>
    </w:p>
    <w:p w14:paraId="738C531A" w14:textId="13B7FDA2"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29" w:history="1">
        <w:r w:rsidR="00EB2A74" w:rsidRPr="00571455">
          <w:rPr>
            <w:rStyle w:val="aff1"/>
            <w:rFonts w:eastAsia="Calibri"/>
            <w:color w:val="auto"/>
          </w:rPr>
          <w:t>ГЛАВА 15 Реестр единых теплоснабжающих организаций</w:t>
        </w:r>
        <w:r w:rsidR="00EB2A74" w:rsidRPr="00571455">
          <w:rPr>
            <w:webHidden/>
          </w:rPr>
          <w:tab/>
        </w:r>
        <w:r w:rsidR="00EB2A74" w:rsidRPr="00571455">
          <w:rPr>
            <w:webHidden/>
          </w:rPr>
          <w:fldChar w:fldCharType="begin"/>
        </w:r>
        <w:r w:rsidR="00EB2A74" w:rsidRPr="00571455">
          <w:rPr>
            <w:webHidden/>
          </w:rPr>
          <w:instrText xml:space="preserve"> PAGEREF _Toc149472629 \h </w:instrText>
        </w:r>
        <w:r w:rsidR="00EB2A74" w:rsidRPr="00571455">
          <w:rPr>
            <w:webHidden/>
          </w:rPr>
        </w:r>
        <w:r w:rsidR="00EB2A74" w:rsidRPr="00571455">
          <w:rPr>
            <w:webHidden/>
          </w:rPr>
          <w:fldChar w:fldCharType="separate"/>
        </w:r>
        <w:r w:rsidR="00EB2A74" w:rsidRPr="00571455">
          <w:rPr>
            <w:webHidden/>
          </w:rPr>
          <w:t>263</w:t>
        </w:r>
        <w:r w:rsidR="00EB2A74" w:rsidRPr="00571455">
          <w:rPr>
            <w:webHidden/>
          </w:rPr>
          <w:fldChar w:fldCharType="end"/>
        </w:r>
      </w:hyperlink>
    </w:p>
    <w:p w14:paraId="695D0D8B" w14:textId="0E9DF7BF" w:rsidR="00EB2A74" w:rsidRPr="00571455" w:rsidRDefault="009D21FE">
      <w:pPr>
        <w:pStyle w:val="33"/>
        <w:rPr>
          <w:rFonts w:asciiTheme="minorHAnsi" w:eastAsiaTheme="minorEastAsia" w:hAnsiTheme="minorHAnsi" w:cstheme="minorBidi"/>
          <w:kern w:val="2"/>
          <w:sz w:val="22"/>
          <w:szCs w:val="22"/>
          <w14:ligatures w14:val="standardContextual"/>
        </w:rPr>
      </w:pPr>
      <w:hyperlink w:anchor="_Toc149472630" w:history="1">
        <w:r w:rsidR="00EB2A74" w:rsidRPr="00571455">
          <w:rPr>
            <w:rStyle w:val="aff1"/>
            <w:rFonts w:eastAsia="Calibri"/>
            <w:color w:val="auto"/>
          </w:rPr>
          <w:t>ГЛАВА 16 Реестр мероприятий схемы теплоснабжения</w:t>
        </w:r>
        <w:r w:rsidR="00EB2A74" w:rsidRPr="00571455">
          <w:rPr>
            <w:webHidden/>
          </w:rPr>
          <w:tab/>
        </w:r>
        <w:r w:rsidR="00EB2A74" w:rsidRPr="00571455">
          <w:rPr>
            <w:webHidden/>
          </w:rPr>
          <w:fldChar w:fldCharType="begin"/>
        </w:r>
        <w:r w:rsidR="00EB2A74" w:rsidRPr="00571455">
          <w:rPr>
            <w:webHidden/>
          </w:rPr>
          <w:instrText xml:space="preserve"> PAGEREF _Toc149472630 \h </w:instrText>
        </w:r>
        <w:r w:rsidR="00EB2A74" w:rsidRPr="00571455">
          <w:rPr>
            <w:webHidden/>
          </w:rPr>
        </w:r>
        <w:r w:rsidR="00EB2A74" w:rsidRPr="00571455">
          <w:rPr>
            <w:webHidden/>
          </w:rPr>
          <w:fldChar w:fldCharType="separate"/>
        </w:r>
        <w:r w:rsidR="00EB2A74" w:rsidRPr="00571455">
          <w:rPr>
            <w:webHidden/>
          </w:rPr>
          <w:t>263</w:t>
        </w:r>
        <w:r w:rsidR="00EB2A74" w:rsidRPr="00571455">
          <w:rPr>
            <w:webHidden/>
          </w:rPr>
          <w:fldChar w:fldCharType="end"/>
        </w:r>
      </w:hyperlink>
    </w:p>
    <w:p w14:paraId="31DD8C80" w14:textId="27829CF8" w:rsidR="00EB2A74" w:rsidRPr="00571455" w:rsidRDefault="009D21FE">
      <w:pPr>
        <w:pStyle w:val="14"/>
        <w:rPr>
          <w:rFonts w:asciiTheme="minorHAnsi" w:eastAsiaTheme="minorEastAsia" w:hAnsiTheme="minorHAnsi" w:cstheme="minorBidi"/>
          <w:kern w:val="2"/>
          <w:sz w:val="22"/>
          <w:szCs w:val="22"/>
          <w14:ligatures w14:val="standardContextual"/>
        </w:rPr>
      </w:pPr>
      <w:hyperlink w:anchor="_Toc149472631" w:history="1">
        <w:r w:rsidR="00EB2A74" w:rsidRPr="00571455">
          <w:rPr>
            <w:rStyle w:val="aff1"/>
            <w:color w:val="auto"/>
          </w:rPr>
          <w:t>ГЛАВА 19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EB2A74" w:rsidRPr="00571455">
          <w:rPr>
            <w:webHidden/>
          </w:rPr>
          <w:tab/>
        </w:r>
        <w:r w:rsidR="00EB2A74" w:rsidRPr="00571455">
          <w:rPr>
            <w:webHidden/>
          </w:rPr>
          <w:fldChar w:fldCharType="begin"/>
        </w:r>
        <w:r w:rsidR="00EB2A74" w:rsidRPr="00571455">
          <w:rPr>
            <w:webHidden/>
          </w:rPr>
          <w:instrText xml:space="preserve"> PAGEREF _Toc149472631 \h </w:instrText>
        </w:r>
        <w:r w:rsidR="00EB2A74" w:rsidRPr="00571455">
          <w:rPr>
            <w:webHidden/>
          </w:rPr>
        </w:r>
        <w:r w:rsidR="00EB2A74" w:rsidRPr="00571455">
          <w:rPr>
            <w:webHidden/>
          </w:rPr>
          <w:fldChar w:fldCharType="separate"/>
        </w:r>
        <w:r w:rsidR="00EB2A74" w:rsidRPr="00571455">
          <w:rPr>
            <w:webHidden/>
          </w:rPr>
          <w:t>264</w:t>
        </w:r>
        <w:r w:rsidR="00EB2A74" w:rsidRPr="00571455">
          <w:rPr>
            <w:webHidden/>
          </w:rPr>
          <w:fldChar w:fldCharType="end"/>
        </w:r>
      </w:hyperlink>
    </w:p>
    <w:p w14:paraId="1B63DFC5" w14:textId="06F1007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2" w:history="1">
        <w:r w:rsidR="00EB2A74" w:rsidRPr="00571455">
          <w:rPr>
            <w:rStyle w:val="aff1"/>
            <w:noProof/>
            <w:color w:val="auto"/>
          </w:rPr>
          <w:t>19.1 Риски возникновения аварий, масштабы и последствия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_Toc149472632 \h </w:instrText>
        </w:r>
        <w:r w:rsidR="00EB2A74" w:rsidRPr="00571455">
          <w:rPr>
            <w:noProof/>
            <w:webHidden/>
          </w:rPr>
        </w:r>
        <w:r w:rsidR="00EB2A74" w:rsidRPr="00571455">
          <w:rPr>
            <w:noProof/>
            <w:webHidden/>
          </w:rPr>
          <w:fldChar w:fldCharType="separate"/>
        </w:r>
        <w:r w:rsidR="00EB2A74" w:rsidRPr="00571455">
          <w:rPr>
            <w:noProof/>
            <w:webHidden/>
          </w:rPr>
          <w:t>264</w:t>
        </w:r>
        <w:r w:rsidR="00EB2A74" w:rsidRPr="00571455">
          <w:rPr>
            <w:noProof/>
            <w:webHidden/>
          </w:rPr>
          <w:fldChar w:fldCharType="end"/>
        </w:r>
      </w:hyperlink>
    </w:p>
    <w:p w14:paraId="618C572A" w14:textId="4E3B1627"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3" w:history="1">
        <w:r w:rsidR="00EB2A74" w:rsidRPr="00571455">
          <w:rPr>
            <w:rStyle w:val="aff1"/>
            <w:noProof/>
            <w:color w:val="auto"/>
          </w:rPr>
          <w:t>19.2 Схема теплоснабжения объектов</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_Toc149472633 \h </w:instrText>
        </w:r>
        <w:r w:rsidR="00EB2A74" w:rsidRPr="00571455">
          <w:rPr>
            <w:noProof/>
            <w:webHidden/>
          </w:rPr>
        </w:r>
        <w:r w:rsidR="00EB2A74" w:rsidRPr="00571455">
          <w:rPr>
            <w:noProof/>
            <w:webHidden/>
          </w:rPr>
          <w:fldChar w:fldCharType="separate"/>
        </w:r>
        <w:r w:rsidR="00EB2A74" w:rsidRPr="00571455">
          <w:rPr>
            <w:noProof/>
            <w:webHidden/>
          </w:rPr>
          <w:t>265</w:t>
        </w:r>
        <w:r w:rsidR="00EB2A74" w:rsidRPr="00571455">
          <w:rPr>
            <w:noProof/>
            <w:webHidden/>
          </w:rPr>
          <w:fldChar w:fldCharType="end"/>
        </w:r>
      </w:hyperlink>
    </w:p>
    <w:p w14:paraId="5FF8D4DA" w14:textId="42414FC0"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4" w:history="1">
        <w:r w:rsidR="00EB2A74" w:rsidRPr="00571455">
          <w:rPr>
            <w:rStyle w:val="aff1"/>
            <w:noProof/>
            <w:color w:val="auto"/>
          </w:rPr>
          <w:t>19.3 Расчеты допустимого времени устранения технологических нарушений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_Toc149472634 \h </w:instrText>
        </w:r>
        <w:r w:rsidR="00EB2A74" w:rsidRPr="00571455">
          <w:rPr>
            <w:noProof/>
            <w:webHidden/>
          </w:rPr>
        </w:r>
        <w:r w:rsidR="00EB2A74" w:rsidRPr="00571455">
          <w:rPr>
            <w:noProof/>
            <w:webHidden/>
          </w:rPr>
          <w:fldChar w:fldCharType="separate"/>
        </w:r>
        <w:r w:rsidR="00EB2A74" w:rsidRPr="00571455">
          <w:rPr>
            <w:noProof/>
            <w:webHidden/>
          </w:rPr>
          <w:t>266</w:t>
        </w:r>
        <w:r w:rsidR="00EB2A74" w:rsidRPr="00571455">
          <w:rPr>
            <w:noProof/>
            <w:webHidden/>
          </w:rPr>
          <w:fldChar w:fldCharType="end"/>
        </w:r>
      </w:hyperlink>
    </w:p>
    <w:p w14:paraId="680A8CEE" w14:textId="2378C7F5"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5" w:history="1">
        <w:r w:rsidR="00EB2A74" w:rsidRPr="00571455">
          <w:rPr>
            <w:rStyle w:val="aff1"/>
            <w:noProof/>
            <w:color w:val="auto"/>
          </w:rPr>
          <w:t>19.4 Расчет потерь теплоносителя на участке тепловой сети при возникновении аварийной ситуации</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_Toc149472635 \h </w:instrText>
        </w:r>
        <w:r w:rsidR="00EB2A74" w:rsidRPr="00571455">
          <w:rPr>
            <w:noProof/>
            <w:webHidden/>
          </w:rPr>
        </w:r>
        <w:r w:rsidR="00EB2A74" w:rsidRPr="00571455">
          <w:rPr>
            <w:noProof/>
            <w:webHidden/>
          </w:rPr>
          <w:fldChar w:fldCharType="separate"/>
        </w:r>
        <w:r w:rsidR="00EB2A74" w:rsidRPr="00571455">
          <w:rPr>
            <w:noProof/>
            <w:webHidden/>
          </w:rPr>
          <w:t>268</w:t>
        </w:r>
        <w:r w:rsidR="00EB2A74" w:rsidRPr="00571455">
          <w:rPr>
            <w:noProof/>
            <w:webHidden/>
          </w:rPr>
          <w:fldChar w:fldCharType="end"/>
        </w:r>
      </w:hyperlink>
    </w:p>
    <w:p w14:paraId="77CD6937" w14:textId="42CC79FC"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6" w:history="1">
        <w:r w:rsidR="00EB2A74" w:rsidRPr="00571455">
          <w:rPr>
            <w:rStyle w:val="aff1"/>
            <w:noProof/>
            <w:color w:val="auto"/>
          </w:rPr>
          <w:t>19.5 Анализ переключения тепловых сетей при возникновении аварийных ситуаций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_Toc149472636 \h </w:instrText>
        </w:r>
        <w:r w:rsidR="00EB2A74" w:rsidRPr="00571455">
          <w:rPr>
            <w:noProof/>
            <w:webHidden/>
          </w:rPr>
        </w:r>
        <w:r w:rsidR="00EB2A74" w:rsidRPr="00571455">
          <w:rPr>
            <w:noProof/>
            <w:webHidden/>
          </w:rPr>
          <w:fldChar w:fldCharType="separate"/>
        </w:r>
        <w:r w:rsidR="00EB2A74" w:rsidRPr="00571455">
          <w:rPr>
            <w:noProof/>
            <w:webHidden/>
          </w:rPr>
          <w:t>268</w:t>
        </w:r>
        <w:r w:rsidR="00EB2A74" w:rsidRPr="00571455">
          <w:rPr>
            <w:noProof/>
            <w:webHidden/>
          </w:rPr>
          <w:fldChar w:fldCharType="end"/>
        </w:r>
      </w:hyperlink>
    </w:p>
    <w:p w14:paraId="1E4A4C42" w14:textId="417DD13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7" w:history="1">
        <w:r w:rsidR="00EB2A74" w:rsidRPr="00571455">
          <w:rPr>
            <w:rStyle w:val="aff1"/>
            <w:noProof/>
            <w:color w:val="auto"/>
          </w:rPr>
          <w:t>19.6 Организация управления ликвидацией аварий на теплопроизводящих объектах и тепловых сетях</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_Toc149472637 \h </w:instrText>
        </w:r>
        <w:r w:rsidR="00EB2A74" w:rsidRPr="00571455">
          <w:rPr>
            <w:noProof/>
            <w:webHidden/>
          </w:rPr>
        </w:r>
        <w:r w:rsidR="00EB2A74" w:rsidRPr="00571455">
          <w:rPr>
            <w:noProof/>
            <w:webHidden/>
          </w:rPr>
          <w:fldChar w:fldCharType="separate"/>
        </w:r>
        <w:r w:rsidR="00EB2A74" w:rsidRPr="00571455">
          <w:rPr>
            <w:noProof/>
            <w:webHidden/>
          </w:rPr>
          <w:t>269</w:t>
        </w:r>
        <w:r w:rsidR="00EB2A74" w:rsidRPr="00571455">
          <w:rPr>
            <w:noProof/>
            <w:webHidden/>
          </w:rPr>
          <w:fldChar w:fldCharType="end"/>
        </w:r>
      </w:hyperlink>
    </w:p>
    <w:p w14:paraId="235C3B66" w14:textId="697276C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8" w:history="1">
        <w:r w:rsidR="00EB2A74" w:rsidRPr="00571455">
          <w:rPr>
            <w:rStyle w:val="aff1"/>
            <w:noProof/>
            <w:color w:val="auto"/>
          </w:rPr>
          <w:t>19.7 Силы и средства для ликвидации аварий тепло-производящих объектов и тепловых сетей</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_Toc149472638 \h </w:instrText>
        </w:r>
        <w:r w:rsidR="00EB2A74" w:rsidRPr="00571455">
          <w:rPr>
            <w:noProof/>
            <w:webHidden/>
          </w:rPr>
        </w:r>
        <w:r w:rsidR="00EB2A74" w:rsidRPr="00571455">
          <w:rPr>
            <w:noProof/>
            <w:webHidden/>
          </w:rPr>
          <w:fldChar w:fldCharType="separate"/>
        </w:r>
        <w:r w:rsidR="00EB2A74" w:rsidRPr="00571455">
          <w:rPr>
            <w:noProof/>
            <w:webHidden/>
          </w:rPr>
          <w:t>269</w:t>
        </w:r>
        <w:r w:rsidR="00EB2A74" w:rsidRPr="00571455">
          <w:rPr>
            <w:noProof/>
            <w:webHidden/>
          </w:rPr>
          <w:fldChar w:fldCharType="end"/>
        </w:r>
      </w:hyperlink>
    </w:p>
    <w:p w14:paraId="245F6D1B" w14:textId="23B1899B"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39" w:history="1">
        <w:r w:rsidR="00EB2A74" w:rsidRPr="00571455">
          <w:rPr>
            <w:rStyle w:val="aff1"/>
            <w:noProof/>
            <w:color w:val="auto"/>
          </w:rPr>
          <w:t>19.8 Порядок действий по ликвидации аварий на теплопроизводящих объектах и тепловых сетях</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_Toc149472639 \h </w:instrText>
        </w:r>
        <w:r w:rsidR="00EB2A74" w:rsidRPr="00571455">
          <w:rPr>
            <w:noProof/>
            <w:webHidden/>
          </w:rPr>
        </w:r>
        <w:r w:rsidR="00EB2A74" w:rsidRPr="00571455">
          <w:rPr>
            <w:noProof/>
            <w:webHidden/>
          </w:rPr>
          <w:fldChar w:fldCharType="separate"/>
        </w:r>
        <w:r w:rsidR="00EB2A74" w:rsidRPr="00571455">
          <w:rPr>
            <w:noProof/>
            <w:webHidden/>
          </w:rPr>
          <w:t>270</w:t>
        </w:r>
        <w:r w:rsidR="00EB2A74" w:rsidRPr="00571455">
          <w:rPr>
            <w:noProof/>
            <w:webHidden/>
          </w:rPr>
          <w:fldChar w:fldCharType="end"/>
        </w:r>
      </w:hyperlink>
    </w:p>
    <w:p w14:paraId="7BE96F5C" w14:textId="3E4EBA69"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40" w:history="1">
        <w:r w:rsidR="00EB2A74" w:rsidRPr="00571455">
          <w:rPr>
            <w:rStyle w:val="aff1"/>
            <w:noProof/>
            <w:color w:val="auto"/>
          </w:rPr>
          <w:t>19.9 Взаимодействие между органами и организациями при ликвидации аварий, инцидентов</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_Toc149472640 \h </w:instrText>
        </w:r>
        <w:r w:rsidR="00EB2A74" w:rsidRPr="00571455">
          <w:rPr>
            <w:noProof/>
            <w:webHidden/>
          </w:rPr>
        </w:r>
        <w:r w:rsidR="00EB2A74" w:rsidRPr="00571455">
          <w:rPr>
            <w:noProof/>
            <w:webHidden/>
          </w:rPr>
          <w:fldChar w:fldCharType="separate"/>
        </w:r>
        <w:r w:rsidR="00EB2A74" w:rsidRPr="00571455">
          <w:rPr>
            <w:noProof/>
            <w:webHidden/>
          </w:rPr>
          <w:t>273</w:t>
        </w:r>
        <w:r w:rsidR="00EB2A74" w:rsidRPr="00571455">
          <w:rPr>
            <w:noProof/>
            <w:webHidden/>
          </w:rPr>
          <w:fldChar w:fldCharType="end"/>
        </w:r>
      </w:hyperlink>
    </w:p>
    <w:p w14:paraId="4562125C" w14:textId="6C7EEC5A" w:rsidR="00EB2A74" w:rsidRPr="00571455" w:rsidRDefault="009D21FE">
      <w:pPr>
        <w:pStyle w:val="23"/>
        <w:rPr>
          <w:rFonts w:asciiTheme="minorHAnsi" w:eastAsiaTheme="minorEastAsia" w:hAnsiTheme="minorHAnsi" w:cstheme="minorBidi"/>
          <w:noProof/>
          <w:kern w:val="2"/>
          <w:sz w:val="22"/>
          <w:szCs w:val="22"/>
          <w:lang w:eastAsia="ru-RU"/>
          <w14:ligatures w14:val="standardContextual"/>
        </w:rPr>
      </w:pPr>
      <w:hyperlink w:anchor="_Toc149472641" w:history="1">
        <w:r w:rsidR="00EB2A74" w:rsidRPr="00571455">
          <w:rPr>
            <w:rStyle w:val="aff1"/>
            <w:noProof/>
            <w:color w:val="auto"/>
          </w:rPr>
          <w:t>19.10 Порядок организации мониторинга состояния системы теплоснабжения</w:t>
        </w:r>
        <w:r w:rsidR="00EB2A74" w:rsidRPr="00571455">
          <w:rPr>
            <w:noProof/>
            <w:webHidden/>
          </w:rPr>
          <w:tab/>
        </w:r>
        <w:r w:rsidR="00EB2A74" w:rsidRPr="00571455">
          <w:rPr>
            <w:noProof/>
            <w:webHidden/>
          </w:rPr>
          <w:fldChar w:fldCharType="begin"/>
        </w:r>
        <w:r w:rsidR="00EB2A74" w:rsidRPr="00571455">
          <w:rPr>
            <w:noProof/>
            <w:webHidden/>
          </w:rPr>
          <w:instrText xml:space="preserve"> PAGEREF _Toc149472641 \h </w:instrText>
        </w:r>
        <w:r w:rsidR="00EB2A74" w:rsidRPr="00571455">
          <w:rPr>
            <w:noProof/>
            <w:webHidden/>
          </w:rPr>
        </w:r>
        <w:r w:rsidR="00EB2A74" w:rsidRPr="00571455">
          <w:rPr>
            <w:noProof/>
            <w:webHidden/>
          </w:rPr>
          <w:fldChar w:fldCharType="separate"/>
        </w:r>
        <w:r w:rsidR="00EB2A74" w:rsidRPr="00571455">
          <w:rPr>
            <w:noProof/>
            <w:webHidden/>
          </w:rPr>
          <w:t>273</w:t>
        </w:r>
        <w:r w:rsidR="00EB2A74" w:rsidRPr="00571455">
          <w:rPr>
            <w:noProof/>
            <w:webHidden/>
          </w:rPr>
          <w:fldChar w:fldCharType="end"/>
        </w:r>
      </w:hyperlink>
    </w:p>
    <w:p w14:paraId="76D38C8A" w14:textId="5E6729AA" w:rsidR="00214280" w:rsidRPr="00571455" w:rsidRDefault="00ED36C4" w:rsidP="0006129B">
      <w:pPr>
        <w:pStyle w:val="33"/>
        <w:spacing w:line="240" w:lineRule="auto"/>
        <w:sectPr w:rsidR="00214280" w:rsidRPr="00571455" w:rsidSect="00F83FC4">
          <w:footerReference w:type="default" r:id="rId10"/>
          <w:pgSz w:w="11906" w:h="16838"/>
          <w:pgMar w:top="1134" w:right="566" w:bottom="1134" w:left="1134" w:header="709" w:footer="709" w:gutter="0"/>
          <w:cols w:space="708"/>
          <w:docGrid w:linePitch="360"/>
        </w:sectPr>
      </w:pPr>
      <w:r w:rsidRPr="00571455">
        <w:fldChar w:fldCharType="end"/>
      </w:r>
    </w:p>
    <w:p w14:paraId="64D1169E" w14:textId="059C1484" w:rsidR="00F27ED3" w:rsidRPr="00571455" w:rsidRDefault="00F27ED3" w:rsidP="00F27ED3">
      <w:pPr>
        <w:pStyle w:val="afffffff8"/>
        <w:jc w:val="center"/>
        <w:rPr>
          <w:b/>
          <w:bCs/>
        </w:rPr>
      </w:pPr>
      <w:r w:rsidRPr="00571455">
        <w:rPr>
          <w:b/>
          <w:bCs/>
        </w:rPr>
        <w:lastRenderedPageBreak/>
        <w:t>Перечень приложений</w:t>
      </w:r>
    </w:p>
    <w:p w14:paraId="4FCBB790" w14:textId="554DF534" w:rsidR="00F27ED3" w:rsidRPr="00571455" w:rsidRDefault="00F27ED3" w:rsidP="00F27ED3">
      <w:pPr>
        <w:pStyle w:val="afffffff8"/>
        <w:jc w:val="center"/>
        <w:rPr>
          <w:b/>
          <w:bCs/>
        </w:rPr>
      </w:pPr>
    </w:p>
    <w:p w14:paraId="17460E0B" w14:textId="1722B2AC" w:rsidR="007456C3" w:rsidRPr="00571455" w:rsidRDefault="00F27ED3" w:rsidP="007456C3">
      <w:pPr>
        <w:pStyle w:val="afffffff8"/>
        <w:ind w:firstLine="0"/>
      </w:pPr>
      <w:r w:rsidRPr="00571455">
        <w:t xml:space="preserve">Приложение 1 – </w:t>
      </w:r>
      <w:r w:rsidR="00E76715" w:rsidRPr="00571455">
        <w:t>Схема теплоснабжения</w:t>
      </w:r>
      <w:r w:rsidR="007456C3" w:rsidRPr="00571455">
        <w:t xml:space="preserve"> с. Якшур-Бодья (Котельная «Микрорайон», Котельная средней школы, Котельная спецшколы, Котельная детского сада № 4, Котельная спортивной шк</w:t>
      </w:r>
      <w:r w:rsidR="007456C3" w:rsidRPr="00571455">
        <w:t>о</w:t>
      </w:r>
      <w:r w:rsidR="007456C3" w:rsidRPr="00571455">
        <w:t>лы, Котельная детского сада № 6);</w:t>
      </w:r>
    </w:p>
    <w:p w14:paraId="684007FE" w14:textId="3F547C87" w:rsidR="007456C3" w:rsidRPr="00571455" w:rsidRDefault="007456C3" w:rsidP="007456C3">
      <w:pPr>
        <w:pStyle w:val="afffffff8"/>
        <w:ind w:firstLine="0"/>
      </w:pPr>
      <w:r w:rsidRPr="00571455">
        <w:t>Приложение 2 – Схема теплоснабжения с. Якшур-Бодья (Котельная детского сада № 1);</w:t>
      </w:r>
    </w:p>
    <w:p w14:paraId="7BA247BE" w14:textId="0245B2DD" w:rsidR="007456C3" w:rsidRPr="00571455" w:rsidRDefault="007456C3" w:rsidP="007456C3">
      <w:pPr>
        <w:pStyle w:val="afffffff8"/>
        <w:ind w:firstLine="0"/>
      </w:pPr>
      <w:r w:rsidRPr="00571455">
        <w:t>Приложение 3 – Схема теплоснабжения д. Якшур;</w:t>
      </w:r>
    </w:p>
    <w:p w14:paraId="1BA74F78" w14:textId="28166B13" w:rsidR="007456C3" w:rsidRPr="00571455" w:rsidRDefault="00D53143" w:rsidP="00D53143">
      <w:pPr>
        <w:pStyle w:val="afffffff8"/>
        <w:ind w:firstLine="0"/>
      </w:pPr>
      <w:r w:rsidRPr="00571455">
        <w:t>Приложение 4 – Схема теплоснабжения с. Лынга;</w:t>
      </w:r>
    </w:p>
    <w:p w14:paraId="1F04A1A8" w14:textId="27C754C0" w:rsidR="00D53143" w:rsidRPr="00571455" w:rsidRDefault="00D53143" w:rsidP="00D53143">
      <w:pPr>
        <w:pStyle w:val="afffffff8"/>
        <w:ind w:firstLine="0"/>
      </w:pPr>
      <w:r w:rsidRPr="00571455">
        <w:t>Приложение 5 – Схема теплоснабжения с. Кекоран;</w:t>
      </w:r>
    </w:p>
    <w:p w14:paraId="7D234491" w14:textId="3B8DBDCD" w:rsidR="00D53143" w:rsidRPr="00571455" w:rsidRDefault="00D53143" w:rsidP="00D53143">
      <w:pPr>
        <w:pStyle w:val="afffffff8"/>
        <w:ind w:firstLine="0"/>
      </w:pPr>
      <w:r w:rsidRPr="00571455">
        <w:t>Приложение 6 – Схема теплоснабжения д. Пушкари (Котельная школы-сад);</w:t>
      </w:r>
    </w:p>
    <w:p w14:paraId="5A8FF1F1" w14:textId="6DD0C79C" w:rsidR="00A348B2" w:rsidRPr="00571455" w:rsidRDefault="00A348B2" w:rsidP="00A348B2">
      <w:pPr>
        <w:pStyle w:val="afffffff8"/>
        <w:ind w:firstLine="0"/>
      </w:pPr>
      <w:r w:rsidRPr="00571455">
        <w:t>Приложение 7 – Схема теплоснабжения д. Пушкари (</w:t>
      </w:r>
      <w:r w:rsidR="00D53143" w:rsidRPr="00571455">
        <w:t>Котельная д. Пушкари</w:t>
      </w:r>
      <w:r w:rsidRPr="00571455">
        <w:t>, Котельная Пушк</w:t>
      </w:r>
      <w:r w:rsidRPr="00571455">
        <w:t>а</w:t>
      </w:r>
      <w:r w:rsidRPr="00571455">
        <w:t>ревского ИКЦ);</w:t>
      </w:r>
    </w:p>
    <w:p w14:paraId="091EB4C2" w14:textId="4FE32B49" w:rsidR="00A348B2" w:rsidRPr="00571455" w:rsidRDefault="00A348B2" w:rsidP="00A348B2">
      <w:pPr>
        <w:pStyle w:val="afffffff8"/>
        <w:ind w:firstLine="0"/>
      </w:pPr>
      <w:r w:rsidRPr="00571455">
        <w:t>Приложение 8 – Схема теплоснабжения д.</w:t>
      </w:r>
      <w:r w:rsidR="005632CF" w:rsidRPr="00571455">
        <w:t xml:space="preserve"> </w:t>
      </w:r>
      <w:r w:rsidRPr="00571455">
        <w:t>Мукши (</w:t>
      </w:r>
      <w:r w:rsidR="007456C3" w:rsidRPr="00571455">
        <w:t>Котельная средней школы</w:t>
      </w:r>
      <w:r w:rsidRPr="00571455">
        <w:t xml:space="preserve">, </w:t>
      </w:r>
      <w:r w:rsidR="007456C3" w:rsidRPr="00571455">
        <w:t>Котельная детского сада</w:t>
      </w:r>
      <w:r w:rsidRPr="00571455">
        <w:t>, Котельная СИКЦ);</w:t>
      </w:r>
    </w:p>
    <w:p w14:paraId="33C1C35D" w14:textId="5EE063FC" w:rsidR="00A348B2" w:rsidRPr="00571455" w:rsidRDefault="00A348B2" w:rsidP="00A348B2">
      <w:pPr>
        <w:pStyle w:val="afffffff8"/>
        <w:ind w:firstLine="0"/>
      </w:pPr>
      <w:r w:rsidRPr="00571455">
        <w:t>Приложение 9 – Схема теплоснабжения д. Зеглуд (</w:t>
      </w:r>
      <w:r w:rsidR="007456C3" w:rsidRPr="00571455">
        <w:t>Котельная Зегдудского СИКЦ</w:t>
      </w:r>
      <w:r w:rsidRPr="00571455">
        <w:t>, Котельная З</w:t>
      </w:r>
      <w:r w:rsidRPr="00571455">
        <w:t>е</w:t>
      </w:r>
      <w:r w:rsidRPr="00571455">
        <w:t>гдудская школа-сад);</w:t>
      </w:r>
    </w:p>
    <w:p w14:paraId="248F5B45" w14:textId="7FBA0162" w:rsidR="00A348B2" w:rsidRPr="00571455" w:rsidRDefault="00A348B2" w:rsidP="00A348B2">
      <w:pPr>
        <w:pStyle w:val="afffffff8"/>
        <w:ind w:firstLine="0"/>
      </w:pPr>
      <w:r w:rsidRPr="00571455">
        <w:t>Приложение 10 – Схема теплоснабжения д.</w:t>
      </w:r>
      <w:r w:rsidR="005632CF" w:rsidRPr="00571455">
        <w:t xml:space="preserve"> </w:t>
      </w:r>
      <w:r w:rsidRPr="00571455">
        <w:t>Кыква;</w:t>
      </w:r>
    </w:p>
    <w:p w14:paraId="5400974F" w14:textId="3FE8146F" w:rsidR="00A348B2" w:rsidRPr="00571455" w:rsidRDefault="00E075CB" w:rsidP="00E075CB">
      <w:pPr>
        <w:pStyle w:val="afffffff8"/>
        <w:ind w:firstLine="0"/>
      </w:pPr>
      <w:r w:rsidRPr="00571455">
        <w:t>Приложение 11 – Схема теплоснабжения с. Селычка (Котельная РДС "Селычка");</w:t>
      </w:r>
    </w:p>
    <w:p w14:paraId="0C07990E" w14:textId="0F14ECB7" w:rsidR="00E075CB" w:rsidRPr="00571455" w:rsidRDefault="00E075CB" w:rsidP="00E075CB">
      <w:pPr>
        <w:pStyle w:val="afffffff8"/>
        <w:ind w:firstLine="0"/>
      </w:pPr>
      <w:r w:rsidRPr="00571455">
        <w:t>Приложение 12 – Схема теплоснабжения с. Селычка (Котельная средней школы);</w:t>
      </w:r>
    </w:p>
    <w:p w14:paraId="21BE1A4F" w14:textId="429E17AD" w:rsidR="007456C3" w:rsidRPr="00571455" w:rsidRDefault="00E075CB" w:rsidP="00E075CB">
      <w:pPr>
        <w:pStyle w:val="afffffff8"/>
        <w:ind w:firstLine="0"/>
      </w:pPr>
      <w:r w:rsidRPr="00571455">
        <w:t>Приложение 13 – Схема теплоснабжения с. Старые Зятцы (</w:t>
      </w:r>
      <w:r w:rsidR="007456C3" w:rsidRPr="00571455">
        <w:t>Котельная Старозятцинская СОШ)</w:t>
      </w:r>
      <w:r w:rsidRPr="00571455">
        <w:t>;</w:t>
      </w:r>
    </w:p>
    <w:p w14:paraId="4C8DA1BC" w14:textId="3AF9A92E" w:rsidR="00E075CB" w:rsidRPr="00571455" w:rsidRDefault="00E075CB" w:rsidP="00E075CB">
      <w:pPr>
        <w:pStyle w:val="afffffff8"/>
        <w:ind w:firstLine="0"/>
      </w:pPr>
      <w:r w:rsidRPr="00571455">
        <w:t>Приложение 14 – Схема теплоснабжения с. Старые Зятцы (Котельная ЦРБ);</w:t>
      </w:r>
    </w:p>
    <w:p w14:paraId="247319B4" w14:textId="4303D3E1" w:rsidR="00E075CB" w:rsidRPr="00571455" w:rsidRDefault="00E075CB" w:rsidP="00E075CB">
      <w:pPr>
        <w:pStyle w:val="afffffff8"/>
        <w:ind w:firstLine="0"/>
      </w:pPr>
      <w:r w:rsidRPr="00571455">
        <w:t>Приложение 15 – Схема теплоснабжения с. Старые Зятцы (Котельная с. Старые Зятцы);</w:t>
      </w:r>
    </w:p>
    <w:p w14:paraId="15041F65" w14:textId="79BEBE73" w:rsidR="007456C3" w:rsidRPr="00571455" w:rsidRDefault="00CF7E4B" w:rsidP="00CF7E4B">
      <w:pPr>
        <w:pStyle w:val="afffffff8"/>
        <w:ind w:firstLine="0"/>
      </w:pPr>
      <w:r w:rsidRPr="00571455">
        <w:t xml:space="preserve">Приложение 16 – Схема теплоснабжения </w:t>
      </w:r>
      <w:r w:rsidR="007456C3" w:rsidRPr="00571455">
        <w:t>д. Порва</w:t>
      </w:r>
      <w:r w:rsidRPr="00571455">
        <w:t>;</w:t>
      </w:r>
    </w:p>
    <w:p w14:paraId="5A351F3C" w14:textId="0353A550" w:rsidR="007456C3" w:rsidRPr="00571455" w:rsidRDefault="00CF7E4B" w:rsidP="00CF7E4B">
      <w:pPr>
        <w:pStyle w:val="afffffff8"/>
        <w:ind w:firstLine="0"/>
      </w:pPr>
      <w:r w:rsidRPr="00571455">
        <w:t xml:space="preserve">Приложение 17 – Схема теплоснабжения </w:t>
      </w:r>
      <w:r w:rsidR="007456C3" w:rsidRPr="00571455">
        <w:t>д. Алгазы</w:t>
      </w:r>
      <w:r w:rsidRPr="00571455">
        <w:t>;</w:t>
      </w:r>
    </w:p>
    <w:p w14:paraId="37D78EA3" w14:textId="3DA0EED7" w:rsidR="00CF7E4B" w:rsidRPr="00571455" w:rsidRDefault="00CF7E4B" w:rsidP="00CF7E4B">
      <w:pPr>
        <w:pStyle w:val="afffffff8"/>
        <w:ind w:firstLine="0"/>
      </w:pPr>
      <w:r w:rsidRPr="00571455">
        <w:t>Приложение 18 – Схема теплоснабжения д. Варавай (Котельная Старозятцинской щколы-интернат);</w:t>
      </w:r>
    </w:p>
    <w:p w14:paraId="6276B1DD" w14:textId="02FE5A2B" w:rsidR="007456C3" w:rsidRPr="00571455" w:rsidRDefault="00CF7E4B" w:rsidP="00CF7E4B">
      <w:pPr>
        <w:pStyle w:val="afffffff8"/>
        <w:ind w:firstLine="0"/>
      </w:pPr>
      <w:r w:rsidRPr="00571455">
        <w:t>Приложение 19 – Схема теплоснабжения с. Новая Чернушка (</w:t>
      </w:r>
      <w:r w:rsidR="007456C3" w:rsidRPr="00571455">
        <w:t>Котельная Чернушинской школы</w:t>
      </w:r>
      <w:r w:rsidRPr="00571455">
        <w:t>);</w:t>
      </w:r>
    </w:p>
    <w:p w14:paraId="79350B45" w14:textId="3F85C3A8" w:rsidR="00CF7E4B" w:rsidRPr="00571455" w:rsidRDefault="000778B2" w:rsidP="00CF7E4B">
      <w:pPr>
        <w:pStyle w:val="afffffff8"/>
        <w:ind w:firstLine="0"/>
      </w:pPr>
      <w:r w:rsidRPr="00571455">
        <w:t>Приложение 20 – Схема теплоснабжения д. Б.Ошворцы (Котельная средней школы);</w:t>
      </w:r>
    </w:p>
    <w:p w14:paraId="7034E90E" w14:textId="7FCC6450" w:rsidR="000778B2" w:rsidRPr="00571455" w:rsidRDefault="000778B2" w:rsidP="000778B2">
      <w:pPr>
        <w:pStyle w:val="afffffff8"/>
        <w:ind w:firstLine="0"/>
      </w:pPr>
      <w:r w:rsidRPr="00571455">
        <w:t>Приложение 21 – Схема теплоснабжения д. Б.Ошворцы (Котельная СИКЦ);</w:t>
      </w:r>
    </w:p>
    <w:p w14:paraId="506A84C1" w14:textId="041577DD" w:rsidR="000778B2" w:rsidRPr="00571455" w:rsidRDefault="000778B2" w:rsidP="000778B2">
      <w:pPr>
        <w:pStyle w:val="afffffff8"/>
        <w:ind w:firstLine="0"/>
      </w:pPr>
      <w:r w:rsidRPr="00571455">
        <w:t>Приложение 22 – Схема теплоснабжения с. Чур (</w:t>
      </w:r>
      <w:r w:rsidR="007456C3" w:rsidRPr="00571455">
        <w:t xml:space="preserve">Котельная </w:t>
      </w:r>
      <w:r w:rsidRPr="00571455">
        <w:t>с. Чур, Котельная (адм.) с. Чур, К</w:t>
      </w:r>
      <w:r w:rsidRPr="00571455">
        <w:t>о</w:t>
      </w:r>
      <w:r w:rsidRPr="00571455">
        <w:t>тельная БУЗ «ЧРТБ «МЗ УР»)</w:t>
      </w:r>
    </w:p>
    <w:p w14:paraId="685D3A07" w14:textId="4997CEFE" w:rsidR="007456C3" w:rsidRPr="00571455" w:rsidRDefault="000778B2" w:rsidP="000778B2">
      <w:pPr>
        <w:pStyle w:val="afffffff8"/>
        <w:ind w:firstLine="0"/>
      </w:pPr>
      <w:r w:rsidRPr="00571455">
        <w:t>Приложение 23 – Схема теплоснабжения пос. Заря и с. Люкшудья;</w:t>
      </w:r>
    </w:p>
    <w:p w14:paraId="2E2FC33E" w14:textId="6847772F" w:rsidR="00CE3006" w:rsidRPr="00571455" w:rsidRDefault="00CE3006" w:rsidP="000778B2">
      <w:pPr>
        <w:pStyle w:val="afffffff8"/>
        <w:ind w:firstLine="0"/>
      </w:pPr>
      <w:r w:rsidRPr="00571455">
        <w:t>Приложение 24 – Схема теплоснабжения с. Солнечный (Котельная Нагорный ПНИ);</w:t>
      </w:r>
    </w:p>
    <w:p w14:paraId="4884D7AA" w14:textId="4CAC96A6" w:rsidR="000778B2" w:rsidRPr="00571455" w:rsidRDefault="00CE3006" w:rsidP="00CE3006">
      <w:pPr>
        <w:pStyle w:val="afffffff8"/>
        <w:ind w:firstLine="0"/>
      </w:pPr>
      <w:r w:rsidRPr="00571455">
        <w:t>Приложение 25 – Схема теплоснабжения с. Канифольный (Котельная БСУ СР УР «Канифольный ДДИ»);</w:t>
      </w:r>
    </w:p>
    <w:p w14:paraId="7DF0F8DE" w14:textId="595F29FF" w:rsidR="00CE3006" w:rsidRPr="00571455" w:rsidRDefault="00CE3006" w:rsidP="00CE3006">
      <w:pPr>
        <w:pStyle w:val="afffffff8"/>
        <w:ind w:firstLine="0"/>
      </w:pPr>
      <w:r w:rsidRPr="00571455">
        <w:t>Приложение 26 – Схема теплоснабжения д. Сюровай (Котельная Сюровайского СИКЦ)</w:t>
      </w:r>
    </w:p>
    <w:p w14:paraId="24EE2963" w14:textId="2338ACCB" w:rsidR="007456C3" w:rsidRPr="00571455" w:rsidRDefault="00CE3006" w:rsidP="00CE3006">
      <w:pPr>
        <w:pStyle w:val="afffffff8"/>
        <w:ind w:firstLine="0"/>
      </w:pPr>
      <w:r w:rsidRPr="00571455">
        <w:t>Приложение 27 – Схема теплоснабжения с. Угловая (Котельная КУЗ УР Угловского Республика</w:t>
      </w:r>
      <w:r w:rsidRPr="00571455">
        <w:t>н</w:t>
      </w:r>
      <w:r w:rsidRPr="00571455">
        <w:t>ского туберкулезного санатория МЗ УР);</w:t>
      </w:r>
    </w:p>
    <w:p w14:paraId="54DE2F09" w14:textId="791DC9FA" w:rsidR="00F27ED3" w:rsidRPr="00571455" w:rsidRDefault="00CE3006" w:rsidP="00CE3006">
      <w:pPr>
        <w:pStyle w:val="afffffff8"/>
        <w:ind w:firstLine="0"/>
      </w:pPr>
      <w:r w:rsidRPr="00571455">
        <w:t>Приложение 2</w:t>
      </w:r>
      <w:r w:rsidR="008D1DB5" w:rsidRPr="00571455">
        <w:t>8</w:t>
      </w:r>
      <w:r w:rsidRPr="00571455">
        <w:t xml:space="preserve"> – Схема теплоснабжения с. Маяк (Котельная Якшур-Бодьинского ПНИ).</w:t>
      </w:r>
    </w:p>
    <w:p w14:paraId="2F4980EC" w14:textId="77777777" w:rsidR="00CE3006" w:rsidRPr="00571455" w:rsidRDefault="00CE3006" w:rsidP="00CE3006">
      <w:pPr>
        <w:pStyle w:val="afffffff8"/>
        <w:ind w:firstLine="0"/>
      </w:pPr>
    </w:p>
    <w:p w14:paraId="5F78965F" w14:textId="445D9306" w:rsidR="00F27ED3" w:rsidRPr="00571455" w:rsidRDefault="00F27ED3" w:rsidP="00F27ED3">
      <w:pPr>
        <w:sectPr w:rsidR="00F27ED3" w:rsidRPr="00571455" w:rsidSect="00F83FC4">
          <w:pgSz w:w="11906" w:h="16838"/>
          <w:pgMar w:top="1134" w:right="566" w:bottom="1134" w:left="1134" w:header="709" w:footer="709" w:gutter="0"/>
          <w:cols w:space="708"/>
          <w:docGrid w:linePitch="360"/>
        </w:sectPr>
      </w:pPr>
    </w:p>
    <w:p w14:paraId="7E1FDBAC" w14:textId="77777777" w:rsidR="00E3281E" w:rsidRPr="00571455" w:rsidRDefault="00E3281E" w:rsidP="0006129B">
      <w:pPr>
        <w:pStyle w:val="1"/>
        <w:pageBreakBefore/>
        <w:spacing w:before="120"/>
        <w:rPr>
          <w:szCs w:val="24"/>
        </w:rPr>
      </w:pPr>
      <w:bookmarkStart w:id="4" w:name="_Toc149472394"/>
      <w:r w:rsidRPr="00571455">
        <w:rPr>
          <w:szCs w:val="24"/>
        </w:rPr>
        <w:lastRenderedPageBreak/>
        <w:t>Введение</w:t>
      </w:r>
      <w:bookmarkEnd w:id="4"/>
    </w:p>
    <w:p w14:paraId="273B43B5" w14:textId="77777777" w:rsidR="0017461A" w:rsidRPr="00571455" w:rsidRDefault="0017461A" w:rsidP="0006129B"/>
    <w:p w14:paraId="27A131B9" w14:textId="77777777" w:rsidR="006122E4" w:rsidRPr="00571455" w:rsidRDefault="006122E4" w:rsidP="006122E4">
      <w:pPr>
        <w:ind w:firstLine="567"/>
      </w:pPr>
      <w:r w:rsidRPr="00571455">
        <w:rPr>
          <w:bCs/>
        </w:rPr>
        <w:t>Схема теплоснабжения</w:t>
      </w:r>
      <w:r w:rsidRPr="00571455">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w:t>
      </w:r>
      <w:r w:rsidRPr="00571455">
        <w:t>у</w:t>
      </w:r>
      <w:r w:rsidRPr="00571455">
        <w:t>лирования в области энергосбережения и повышения энергетической эффективности.</w:t>
      </w:r>
    </w:p>
    <w:p w14:paraId="6DFD5E2C" w14:textId="77777777" w:rsidR="006122E4" w:rsidRPr="00571455" w:rsidRDefault="006122E4" w:rsidP="006122E4">
      <w:pPr>
        <w:ind w:firstLine="567"/>
      </w:pPr>
      <w:r w:rsidRPr="00571455">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w:t>
      </w:r>
      <w:r w:rsidRPr="00571455">
        <w:t>о</w:t>
      </w:r>
      <w:r w:rsidRPr="00571455">
        <w:t>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2C12A144" w14:textId="77777777" w:rsidR="006122E4" w:rsidRPr="00571455" w:rsidRDefault="006122E4" w:rsidP="006122E4">
      <w:pPr>
        <w:ind w:firstLine="567"/>
      </w:pPr>
      <w:r w:rsidRPr="00571455">
        <w:t>Рассмотрение проблемы начинается на стадии разработки генеральных планов в самом о</w:t>
      </w:r>
      <w:r w:rsidRPr="00571455">
        <w:t>б</w:t>
      </w:r>
      <w:r w:rsidRPr="00571455">
        <w:t xml:space="preserve">щем виде совместно с другими вопросами городской инфраструктуры, и такие решения носят предварительный характер. </w:t>
      </w:r>
    </w:p>
    <w:p w14:paraId="61C17B1A" w14:textId="77777777" w:rsidR="006122E4" w:rsidRPr="00571455" w:rsidRDefault="006122E4" w:rsidP="006122E4">
      <w:pPr>
        <w:ind w:firstLine="567"/>
      </w:pPr>
      <w:r w:rsidRPr="00571455">
        <w:t>Конечной целью грамотно организованной схемы теплоснабжения является:</w:t>
      </w:r>
    </w:p>
    <w:p w14:paraId="569C86A3" w14:textId="77777777" w:rsidR="006122E4" w:rsidRPr="00571455" w:rsidRDefault="006122E4" w:rsidP="006122E4">
      <w:pPr>
        <w:ind w:firstLine="567"/>
      </w:pPr>
      <w:r w:rsidRPr="00571455">
        <w:t>1) определение направления развития системы теплоснабжения на расчетный период;</w:t>
      </w:r>
    </w:p>
    <w:p w14:paraId="4DE5EE29" w14:textId="77777777" w:rsidR="006122E4" w:rsidRPr="00571455" w:rsidRDefault="006122E4" w:rsidP="006122E4">
      <w:pPr>
        <w:ind w:firstLine="567"/>
      </w:pPr>
      <w:r w:rsidRPr="00571455">
        <w:t>2) определение экономической целесообразности и экологической возможности строител</w:t>
      </w:r>
      <w:r w:rsidRPr="00571455">
        <w:t>ь</w:t>
      </w:r>
      <w:r w:rsidRPr="00571455">
        <w:t>ства новых, расширения и реконструкции действующих теплоисточников;</w:t>
      </w:r>
    </w:p>
    <w:p w14:paraId="08EE77A9" w14:textId="77777777" w:rsidR="006122E4" w:rsidRPr="00571455" w:rsidRDefault="006122E4" w:rsidP="006122E4">
      <w:pPr>
        <w:ind w:firstLine="567"/>
      </w:pPr>
      <w:r w:rsidRPr="00571455">
        <w:t>3) снижение издержек производства, передачи и себестоимости любого вида энергии;</w:t>
      </w:r>
    </w:p>
    <w:p w14:paraId="3F713CED" w14:textId="77777777" w:rsidR="006122E4" w:rsidRPr="00571455" w:rsidRDefault="006122E4" w:rsidP="006122E4">
      <w:pPr>
        <w:ind w:firstLine="567"/>
      </w:pPr>
      <w:r w:rsidRPr="00571455">
        <w:t>4) повышение качества предоставляемых энергоресурсов;</w:t>
      </w:r>
    </w:p>
    <w:p w14:paraId="763B2237" w14:textId="77777777" w:rsidR="006122E4" w:rsidRPr="00571455" w:rsidRDefault="006122E4" w:rsidP="006122E4">
      <w:pPr>
        <w:ind w:firstLine="567"/>
      </w:pPr>
      <w:r w:rsidRPr="00571455">
        <w:t>5) увеличение прибыли самого предприятия.</w:t>
      </w:r>
    </w:p>
    <w:p w14:paraId="559C9B2E" w14:textId="77777777" w:rsidR="006122E4" w:rsidRPr="00571455" w:rsidRDefault="006122E4" w:rsidP="006122E4">
      <w:pPr>
        <w:ind w:firstLine="567"/>
      </w:pPr>
      <w:r w:rsidRPr="00571455">
        <w:t>Значительный потенциал экономии и рост стоимости энергоресурсов делают проблему эне</w:t>
      </w:r>
      <w:r w:rsidRPr="00571455">
        <w:t>р</w:t>
      </w:r>
      <w:r w:rsidRPr="00571455">
        <w:t>горесурсосбережения весьма актуальной.</w:t>
      </w:r>
    </w:p>
    <w:p w14:paraId="73FA0FA5" w14:textId="77777777" w:rsidR="006122E4" w:rsidRPr="00571455" w:rsidRDefault="006122E4" w:rsidP="006122E4">
      <w:pPr>
        <w:ind w:firstLine="567"/>
      </w:pPr>
      <w:r w:rsidRPr="00571455">
        <w:t>Схемы разрабатываются на основе анализа фактических тепловых нагрузок потребителей с учётом перспективного развития</w:t>
      </w:r>
      <w:r w:rsidRPr="00571455">
        <w:rPr>
          <w:b/>
        </w:rPr>
        <w:t>,</w:t>
      </w:r>
      <w:r w:rsidRPr="00571455">
        <w:t xml:space="preserve"> оценки состояния существующих источников тепла и тепловых сетей и возможности их дальнейшего использования, рассмотрения вопросов надёжности, экон</w:t>
      </w:r>
      <w:r w:rsidRPr="00571455">
        <w:t>о</w:t>
      </w:r>
      <w:r w:rsidRPr="00571455">
        <w:t>мичности.</w:t>
      </w:r>
    </w:p>
    <w:p w14:paraId="5B372846" w14:textId="77777777" w:rsidR="006122E4" w:rsidRPr="00571455" w:rsidRDefault="006122E4" w:rsidP="006122E4">
      <w:pPr>
        <w:ind w:firstLine="567"/>
      </w:pPr>
      <w:r w:rsidRPr="00571455">
        <w:t xml:space="preserve">Основные принципы разработки схемы теплоснабжения: </w:t>
      </w:r>
    </w:p>
    <w:p w14:paraId="6E10DEAB" w14:textId="77777777" w:rsidR="006122E4" w:rsidRPr="00571455" w:rsidRDefault="006122E4" w:rsidP="006122E4">
      <w:pPr>
        <w:ind w:firstLine="567"/>
      </w:pPr>
      <w:r w:rsidRPr="00571455">
        <w:t xml:space="preserve">1) обеспечение безопасности и надежности теплоснабжения потребителей в соответствии с требованиями технических регламентов; </w:t>
      </w:r>
    </w:p>
    <w:p w14:paraId="183B2CC7" w14:textId="77777777" w:rsidR="006122E4" w:rsidRPr="00571455" w:rsidRDefault="006122E4" w:rsidP="006122E4">
      <w:pPr>
        <w:ind w:firstLine="567"/>
      </w:pPr>
      <w:r w:rsidRPr="00571455">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14:paraId="31317C13" w14:textId="77777777" w:rsidR="006122E4" w:rsidRPr="00571455" w:rsidRDefault="006122E4" w:rsidP="006122E4">
      <w:pPr>
        <w:ind w:firstLine="567"/>
      </w:pPr>
      <w:r w:rsidRPr="00571455">
        <w:t>3) соблюдение баланса экономических интересов теплоснабжающих организаций и интер</w:t>
      </w:r>
      <w:r w:rsidRPr="00571455">
        <w:t>е</w:t>
      </w:r>
      <w:r w:rsidRPr="00571455">
        <w:t xml:space="preserve">сов потребителей; </w:t>
      </w:r>
    </w:p>
    <w:p w14:paraId="5271BE11" w14:textId="77777777" w:rsidR="006122E4" w:rsidRPr="00571455" w:rsidRDefault="006122E4" w:rsidP="006122E4">
      <w:pPr>
        <w:ind w:firstLine="567"/>
      </w:pPr>
      <w:r w:rsidRPr="00571455">
        <w:t xml:space="preserve">4) минимизация затрат на теплоснабжение в расчете на единицу потребляемой тепловой энергии для потребителя в долгосрочной перспективе; </w:t>
      </w:r>
    </w:p>
    <w:p w14:paraId="709571DB" w14:textId="77777777" w:rsidR="006122E4" w:rsidRPr="00571455" w:rsidRDefault="006122E4" w:rsidP="006122E4">
      <w:pPr>
        <w:ind w:firstLine="567"/>
      </w:pPr>
      <w:r w:rsidRPr="00571455">
        <w:t xml:space="preserve">5) согласование схем теплоснабжения с иными программами развития сетей инженерно-технического обеспечения. </w:t>
      </w:r>
    </w:p>
    <w:p w14:paraId="303DDD0A" w14:textId="55A0288D" w:rsidR="006122E4" w:rsidRPr="00571455" w:rsidRDefault="00B07870" w:rsidP="006122E4">
      <w:pPr>
        <w:ind w:firstLine="567"/>
      </w:pPr>
      <w:r w:rsidRPr="00571455">
        <w:t xml:space="preserve">При разработке схемы </w:t>
      </w:r>
      <w:r w:rsidR="008C7307" w:rsidRPr="00571455">
        <w:t xml:space="preserve">теплоснабжения </w:t>
      </w:r>
      <w:r w:rsidR="006122E4" w:rsidRPr="00571455">
        <w:t xml:space="preserve">использовались исходные данные предоставленные администрацией муниципального образования и теплоснабжающими организациями, в том числе следующие документы и источники: </w:t>
      </w:r>
    </w:p>
    <w:p w14:paraId="5055937C" w14:textId="77777777" w:rsidR="006122E4" w:rsidRPr="00571455" w:rsidRDefault="006122E4" w:rsidP="006122E4">
      <w:pPr>
        <w:ind w:firstLine="567"/>
      </w:pPr>
      <w:r w:rsidRPr="00571455">
        <w:t xml:space="preserve">1) Генеральный план развития муниципального образования; </w:t>
      </w:r>
    </w:p>
    <w:p w14:paraId="7E07E77E" w14:textId="77777777" w:rsidR="006122E4" w:rsidRPr="00571455" w:rsidRDefault="006122E4" w:rsidP="006122E4">
      <w:pPr>
        <w:ind w:firstLine="567"/>
      </w:pPr>
      <w:r w:rsidRPr="00571455">
        <w:t xml:space="preserve">2) материалы ранее утвержденной схемы теплоснабжения; </w:t>
      </w:r>
    </w:p>
    <w:p w14:paraId="1048B8C0" w14:textId="77777777" w:rsidR="006122E4" w:rsidRPr="00571455" w:rsidRDefault="006122E4" w:rsidP="006122E4">
      <w:pPr>
        <w:ind w:firstLine="567"/>
      </w:pPr>
      <w:r w:rsidRPr="00571455">
        <w:t>3) температурные графики, схемы сетей теплоснабжения, технологические схемы источн</w:t>
      </w:r>
      <w:r w:rsidRPr="00571455">
        <w:t>и</w:t>
      </w:r>
      <w:r w:rsidRPr="00571455">
        <w:t>ков тепловой энергии, сведения по основному оборудованию, данные по присоединенной тепл</w:t>
      </w:r>
      <w:r w:rsidRPr="00571455">
        <w:t>о</w:t>
      </w:r>
      <w:r w:rsidRPr="00571455">
        <w:t xml:space="preserve">вой нагрузке и т.п.; </w:t>
      </w:r>
    </w:p>
    <w:p w14:paraId="50E4477C" w14:textId="77777777" w:rsidR="006122E4" w:rsidRPr="00571455" w:rsidRDefault="006122E4" w:rsidP="006122E4">
      <w:pPr>
        <w:ind w:firstLine="567"/>
      </w:pPr>
      <w:r w:rsidRPr="00571455">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«раскрытие информации» - http://ri.eias.ru); </w:t>
      </w:r>
    </w:p>
    <w:p w14:paraId="6097408E" w14:textId="77777777" w:rsidR="006122E4" w:rsidRPr="00571455" w:rsidRDefault="006122E4" w:rsidP="006122E4">
      <w:pPr>
        <w:ind w:firstLine="567"/>
      </w:pPr>
      <w:r w:rsidRPr="00571455">
        <w:t>5) статистическая отчетность теплоснабжающих организаций о выработке и отпуске тепл</w:t>
      </w:r>
      <w:r w:rsidRPr="00571455">
        <w:t>о</w:t>
      </w:r>
      <w:r w:rsidRPr="00571455">
        <w:t xml:space="preserve">вой энергии и использовании ТЭР в натуральном выражении; </w:t>
      </w:r>
    </w:p>
    <w:p w14:paraId="25945FA1" w14:textId="77777777" w:rsidR="006122E4" w:rsidRPr="00571455" w:rsidRDefault="006122E4" w:rsidP="006122E4">
      <w:pPr>
        <w:tabs>
          <w:tab w:val="left" w:pos="2127"/>
        </w:tabs>
        <w:ind w:firstLine="567"/>
      </w:pPr>
      <w:r w:rsidRPr="00571455">
        <w:lastRenderedPageBreak/>
        <w:t>6) предложения теплоснабжающих организаций по внесению изменений в схему теплосна</w:t>
      </w:r>
      <w:r w:rsidRPr="00571455">
        <w:t>б</w:t>
      </w:r>
      <w:r w:rsidRPr="00571455">
        <w:t>жения.</w:t>
      </w:r>
    </w:p>
    <w:p w14:paraId="48256760" w14:textId="77777777" w:rsidR="006122E4" w:rsidRPr="00571455" w:rsidRDefault="006122E4" w:rsidP="006122E4">
      <w:pPr>
        <w:tabs>
          <w:tab w:val="left" w:pos="2127"/>
        </w:tabs>
        <w:ind w:firstLine="567"/>
      </w:pPr>
      <w:r w:rsidRPr="00571455">
        <w:t>Основанием для разработки схемы теплоснабжения является:</w:t>
      </w:r>
    </w:p>
    <w:p w14:paraId="5DFB9714" w14:textId="77777777" w:rsidR="006122E4" w:rsidRPr="00571455" w:rsidRDefault="006122E4" w:rsidP="006122E4">
      <w:pPr>
        <w:pStyle w:val="Affb"/>
        <w:tabs>
          <w:tab w:val="left" w:pos="2127"/>
        </w:tabs>
      </w:pPr>
      <w:r w:rsidRPr="00571455">
        <w:t>1) Федеральный закон от 27.07.2010 № 190-ФЗ «О теплоснабжении»;</w:t>
      </w:r>
    </w:p>
    <w:p w14:paraId="17DFC5DE" w14:textId="77777777" w:rsidR="006122E4" w:rsidRPr="00571455" w:rsidRDefault="006122E4" w:rsidP="006122E4">
      <w:pPr>
        <w:pStyle w:val="Affb"/>
        <w:tabs>
          <w:tab w:val="left" w:pos="2127"/>
        </w:tabs>
      </w:pPr>
      <w:r w:rsidRPr="00571455">
        <w:t>2) Постановление Правительства РФ от 22.02.2012 № 154 «О требованиях к схемам тепл</w:t>
      </w:r>
      <w:r w:rsidRPr="00571455">
        <w:t>о</w:t>
      </w:r>
      <w:r w:rsidRPr="00571455">
        <w:t>снабжения, порядку их разработки и утверждения»;</w:t>
      </w:r>
    </w:p>
    <w:p w14:paraId="7EB682D4" w14:textId="77777777" w:rsidR="006122E4" w:rsidRPr="00571455" w:rsidRDefault="006122E4" w:rsidP="006122E4">
      <w:pPr>
        <w:pStyle w:val="Affb"/>
        <w:tabs>
          <w:tab w:val="left" w:pos="2127"/>
        </w:tabs>
      </w:pPr>
      <w:r w:rsidRPr="00571455">
        <w:t>3) Федеральный закон от 06.10.2003 № 131-ФЗ «Об общих принципах организации местного самоуправления в Российской Федерации»;</w:t>
      </w:r>
    </w:p>
    <w:p w14:paraId="3AC5ED29" w14:textId="77777777" w:rsidR="006122E4" w:rsidRPr="00571455" w:rsidRDefault="006122E4" w:rsidP="006122E4">
      <w:pPr>
        <w:pStyle w:val="Affb"/>
        <w:tabs>
          <w:tab w:val="left" w:pos="2127"/>
        </w:tabs>
      </w:pPr>
      <w:r w:rsidRPr="00571455">
        <w:t>4) Федеральный закон от 07.12.2011 № 417-ФЗ «О внесении изменений в отдельные закон</w:t>
      </w:r>
      <w:r w:rsidRPr="00571455">
        <w:t>о</w:t>
      </w:r>
      <w:r w:rsidRPr="00571455">
        <w:t>дательные акты Российской Федерации в связи с принятием Федерального закона "О водоснабж</w:t>
      </w:r>
      <w:r w:rsidRPr="00571455">
        <w:t>е</w:t>
      </w:r>
      <w:r w:rsidRPr="00571455">
        <w:t>нии и водоотведении»;</w:t>
      </w:r>
    </w:p>
    <w:p w14:paraId="56281855" w14:textId="77777777" w:rsidR="006122E4" w:rsidRPr="00571455" w:rsidRDefault="006122E4" w:rsidP="006122E4">
      <w:pPr>
        <w:pStyle w:val="Affb"/>
        <w:tabs>
          <w:tab w:val="left" w:pos="2127"/>
        </w:tabs>
      </w:pPr>
      <w:r w:rsidRPr="00571455">
        <w:t>5) Федеральный закон от 23.11.2009 № 261-ФЗ «Об энергосбережении и о повышении эне</w:t>
      </w:r>
      <w:r w:rsidRPr="00571455">
        <w:t>р</w:t>
      </w:r>
      <w:r w:rsidRPr="00571455">
        <w:t>гетической эффективности и о внесении изменений в отдельные законодательные акты Росси</w:t>
      </w:r>
      <w:r w:rsidRPr="00571455">
        <w:t>й</w:t>
      </w:r>
      <w:r w:rsidRPr="00571455">
        <w:t>ской Федерации»;</w:t>
      </w:r>
    </w:p>
    <w:p w14:paraId="5B3A57EF" w14:textId="77777777" w:rsidR="006122E4" w:rsidRPr="00571455" w:rsidRDefault="006122E4" w:rsidP="006122E4">
      <w:pPr>
        <w:pStyle w:val="Affb"/>
        <w:tabs>
          <w:tab w:val="left" w:pos="2127"/>
        </w:tabs>
      </w:pPr>
      <w:r w:rsidRPr="00571455">
        <w:t>6) Постановление Правительства РФ от 16.05.2014 № 452 «Об утверждении Правил опред</w:t>
      </w:r>
      <w:r w:rsidRPr="00571455">
        <w:t>е</w:t>
      </w:r>
      <w:r w:rsidRPr="00571455">
        <w:t>ления плановых и расчета фактических значений показателей надежности и энергетической э</w:t>
      </w:r>
      <w:r w:rsidRPr="00571455">
        <w:t>ф</w:t>
      </w:r>
      <w:r w:rsidRPr="00571455">
        <w:t>фективности объектов теплоснабжения, а также определения достижения организацией, ос</w:t>
      </w:r>
      <w:r w:rsidRPr="00571455">
        <w:t>у</w:t>
      </w:r>
      <w:r w:rsidRPr="00571455">
        <w:t>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p>
    <w:p w14:paraId="684C4A9B" w14:textId="77777777" w:rsidR="006122E4" w:rsidRPr="00571455" w:rsidRDefault="006122E4" w:rsidP="006122E4">
      <w:pPr>
        <w:pStyle w:val="Affb"/>
        <w:tabs>
          <w:tab w:val="left" w:pos="2127"/>
        </w:tabs>
      </w:pPr>
      <w:r w:rsidRPr="00571455">
        <w:t>7) СП 124.13330.2012. «Свод правил. Тепловые сети. Актуализированная редакция СНиП 41-02-2003»;</w:t>
      </w:r>
    </w:p>
    <w:p w14:paraId="51D713E5" w14:textId="77777777" w:rsidR="006122E4" w:rsidRPr="00571455" w:rsidRDefault="006122E4" w:rsidP="006122E4">
      <w:pPr>
        <w:pStyle w:val="Affb"/>
        <w:tabs>
          <w:tab w:val="left" w:pos="2127"/>
        </w:tabs>
      </w:pPr>
      <w:r w:rsidRPr="00571455">
        <w:t>8) СП 50.13330.2012. «Свод правил. Тепловая защита зданий. Актуализированная редакция СНиП 23-02-2003».</w:t>
      </w:r>
    </w:p>
    <w:p w14:paraId="43230E22" w14:textId="77777777" w:rsidR="006122E4" w:rsidRPr="00571455" w:rsidRDefault="006122E4" w:rsidP="006122E4">
      <w:pPr>
        <w:tabs>
          <w:tab w:val="left" w:pos="2127"/>
        </w:tabs>
        <w:ind w:firstLine="567"/>
      </w:pPr>
      <w:r w:rsidRPr="00571455">
        <w:t>Основными нормативными документами при разработке схемы являются:</w:t>
      </w:r>
    </w:p>
    <w:p w14:paraId="32E2154E" w14:textId="77777777" w:rsidR="006122E4" w:rsidRPr="00571455" w:rsidRDefault="006122E4" w:rsidP="006122E4">
      <w:pPr>
        <w:pStyle w:val="Affb"/>
        <w:tabs>
          <w:tab w:val="left" w:pos="2127"/>
        </w:tabs>
      </w:pPr>
      <w:r w:rsidRPr="00571455">
        <w:t>1) Постановление Правительства РФ от 22.02.2012 № 154 «О требованиях к схемам тепл</w:t>
      </w:r>
      <w:r w:rsidRPr="00571455">
        <w:t>о</w:t>
      </w:r>
      <w:r w:rsidRPr="00571455">
        <w:t>снабжения, порядку их разработки и утверждения»;</w:t>
      </w:r>
    </w:p>
    <w:p w14:paraId="26581AD8" w14:textId="77777777" w:rsidR="006122E4" w:rsidRPr="00571455" w:rsidRDefault="006122E4" w:rsidP="006122E4">
      <w:pPr>
        <w:pStyle w:val="Affb"/>
      </w:pPr>
      <w:r w:rsidRPr="00571455">
        <w:t>2) Постановление Правительства РФ от 03.04.2018 № 405 «О внесении изменений в некот</w:t>
      </w:r>
      <w:r w:rsidRPr="00571455">
        <w:t>о</w:t>
      </w:r>
      <w:r w:rsidRPr="00571455">
        <w:t>рые акты Правительства Российской Федерации»;</w:t>
      </w:r>
    </w:p>
    <w:p w14:paraId="1D0A8B37" w14:textId="77777777" w:rsidR="006122E4" w:rsidRPr="00571455" w:rsidRDefault="006122E4" w:rsidP="006122E4">
      <w:pPr>
        <w:pStyle w:val="Affb"/>
      </w:pPr>
      <w:r w:rsidRPr="00571455">
        <w:t>3) Постановление Правительства РФ от 16.03.2019 № 276 «О внесении изменений в некот</w:t>
      </w:r>
      <w:r w:rsidRPr="00571455">
        <w:t>о</w:t>
      </w:r>
      <w:r w:rsidRPr="00571455">
        <w:t>рые акты Правительства Российской Федерации по вопросам разработки и утверждения схем те</w:t>
      </w:r>
      <w:r w:rsidRPr="00571455">
        <w:t>п</w:t>
      </w:r>
      <w:r w:rsidRPr="00571455">
        <w:t>лоснабжения в ценовых зонах теплоснабжения»;</w:t>
      </w:r>
    </w:p>
    <w:p w14:paraId="388B800B" w14:textId="77777777" w:rsidR="006122E4" w:rsidRPr="00571455" w:rsidRDefault="006122E4" w:rsidP="006122E4">
      <w:pPr>
        <w:pStyle w:val="Affb"/>
      </w:pPr>
      <w:r w:rsidRPr="00571455">
        <w:t xml:space="preserve">4) Приказ Минэнерго России от 05.03.2019 № 212 «Об утверждении Методических указаний по разработке схем теплоснабжения»; </w:t>
      </w:r>
    </w:p>
    <w:p w14:paraId="5ABBEF46" w14:textId="77777777" w:rsidR="006122E4" w:rsidRPr="00571455" w:rsidRDefault="006122E4" w:rsidP="006122E4">
      <w:pPr>
        <w:pStyle w:val="Affb"/>
      </w:pPr>
      <w:r w:rsidRPr="00571455">
        <w:t>6) 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14:paraId="76D742FE" w14:textId="03C553C5" w:rsidR="00F638B4" w:rsidRPr="00571455" w:rsidRDefault="00C8513F" w:rsidP="0006129B">
      <w:pPr>
        <w:pStyle w:val="1"/>
        <w:rPr>
          <w:szCs w:val="24"/>
        </w:rPr>
      </w:pPr>
      <w:r w:rsidRPr="00571455">
        <w:rPr>
          <w:szCs w:val="24"/>
        </w:rPr>
        <w:br w:type="page"/>
      </w:r>
      <w:bookmarkStart w:id="5" w:name="_Toc149472395"/>
      <w:r w:rsidR="002A3537" w:rsidRPr="00571455">
        <w:rPr>
          <w:caps w:val="0"/>
          <w:szCs w:val="24"/>
        </w:rPr>
        <w:lastRenderedPageBreak/>
        <w:t>Перечень используемых терминов, определений и сокращений</w:t>
      </w:r>
      <w:bookmarkEnd w:id="5"/>
      <w:r w:rsidR="002A3537" w:rsidRPr="00571455">
        <w:rPr>
          <w:caps w:val="0"/>
          <w:szCs w:val="24"/>
        </w:rPr>
        <w:t xml:space="preserve"> </w:t>
      </w:r>
    </w:p>
    <w:p w14:paraId="3B320010" w14:textId="77777777" w:rsidR="00F638B4" w:rsidRPr="00571455" w:rsidRDefault="00F638B4" w:rsidP="0006129B">
      <w:pPr>
        <w:widowControl w:val="0"/>
        <w:autoSpaceDE w:val="0"/>
        <w:autoSpaceDN w:val="0"/>
        <w:adjustRightInd w:val="0"/>
        <w:ind w:firstLine="374"/>
      </w:pPr>
      <w:r w:rsidRPr="00571455">
        <w:t>В настоящем документе используютс</w:t>
      </w:r>
      <w:r w:rsidR="007A0B22" w:rsidRPr="00571455">
        <w:t>я следующие термины и сокращении.</w:t>
      </w:r>
      <w:r w:rsidRPr="00571455">
        <w:t xml:space="preserve"> </w:t>
      </w:r>
    </w:p>
    <w:p w14:paraId="08392DF9" w14:textId="77777777" w:rsidR="00F638B4" w:rsidRPr="00571455" w:rsidRDefault="00F638B4" w:rsidP="0006129B">
      <w:pPr>
        <w:widowControl w:val="0"/>
        <w:autoSpaceDE w:val="0"/>
        <w:autoSpaceDN w:val="0"/>
        <w:adjustRightInd w:val="0"/>
        <w:ind w:firstLine="374"/>
      </w:pPr>
    </w:p>
    <w:p w14:paraId="14A559DD" w14:textId="77777777" w:rsidR="00F638B4" w:rsidRPr="00571455" w:rsidRDefault="00F638B4" w:rsidP="0006129B">
      <w:pPr>
        <w:widowControl w:val="0"/>
        <w:autoSpaceDE w:val="0"/>
        <w:autoSpaceDN w:val="0"/>
        <w:adjustRightInd w:val="0"/>
        <w:ind w:firstLine="374"/>
      </w:pPr>
      <w:r w:rsidRPr="00571455">
        <w:rPr>
          <w:b/>
          <w:bCs/>
          <w:i/>
          <w:iCs/>
        </w:rPr>
        <w:t>Энергетический ресурс</w:t>
      </w:r>
      <w:r w:rsidRPr="00571455">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571455">
        <w:t>д</w:t>
      </w:r>
      <w:r w:rsidR="00787B99" w:rsidRPr="00571455">
        <w:t xml:space="preserve"> </w:t>
      </w:r>
      <w:r w:rsidRPr="00571455">
        <w:t>энергии (ато</w:t>
      </w:r>
      <w:r w:rsidRPr="00571455">
        <w:t>м</w:t>
      </w:r>
      <w:r w:rsidRPr="00571455">
        <w:t>ная, тепловая, электрическая, электромагнитная энергия или другой ви</w:t>
      </w:r>
      <w:r w:rsidR="00787B99" w:rsidRPr="00571455">
        <w:t xml:space="preserve">д </w:t>
      </w:r>
      <w:r w:rsidRPr="00571455">
        <w:t xml:space="preserve">энергии). </w:t>
      </w:r>
    </w:p>
    <w:p w14:paraId="267533CD" w14:textId="77777777" w:rsidR="00F638B4" w:rsidRPr="00571455" w:rsidRDefault="00F638B4" w:rsidP="0006129B">
      <w:pPr>
        <w:widowControl w:val="0"/>
        <w:autoSpaceDE w:val="0"/>
        <w:autoSpaceDN w:val="0"/>
        <w:adjustRightInd w:val="0"/>
        <w:ind w:firstLine="374"/>
      </w:pPr>
      <w:r w:rsidRPr="00571455">
        <w:rPr>
          <w:b/>
          <w:bCs/>
          <w:i/>
          <w:iCs/>
        </w:rPr>
        <w:t xml:space="preserve">Энергосбережение – </w:t>
      </w:r>
      <w:r w:rsidRPr="00571455">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571455">
        <w:t xml:space="preserve"> </w:t>
      </w:r>
    </w:p>
    <w:p w14:paraId="79510201" w14:textId="77777777" w:rsidR="00F638B4" w:rsidRPr="00571455" w:rsidRDefault="00F638B4" w:rsidP="0006129B">
      <w:pPr>
        <w:widowControl w:val="0"/>
        <w:autoSpaceDE w:val="0"/>
        <w:autoSpaceDN w:val="0"/>
        <w:adjustRightInd w:val="0"/>
        <w:ind w:firstLine="374"/>
      </w:pPr>
      <w:r w:rsidRPr="00571455">
        <w:rPr>
          <w:b/>
          <w:bCs/>
          <w:i/>
          <w:iCs/>
        </w:rPr>
        <w:t>Энергетическая эффективность</w:t>
      </w:r>
      <w:r w:rsidRPr="00571455">
        <w:t xml:space="preserve"> – характеристики, отражающие отношение полезного э</w:t>
      </w:r>
      <w:r w:rsidRPr="00571455">
        <w:t>ф</w:t>
      </w:r>
      <w:r w:rsidRPr="00571455">
        <w:t>фекта от использования энергетических ресурсов к затратам энергетических ресурсов, произв</w:t>
      </w:r>
      <w:r w:rsidRPr="00571455">
        <w:t>е</w:t>
      </w:r>
      <w:r w:rsidRPr="00571455">
        <w:t>денным в целях получения такого эффекта, применительно к продукции, технологическому пр</w:t>
      </w:r>
      <w:r w:rsidRPr="00571455">
        <w:t>о</w:t>
      </w:r>
      <w:r w:rsidRPr="00571455">
        <w:t xml:space="preserve">цессу, юридическому лицу, индивидуальному предпринимателю. </w:t>
      </w:r>
    </w:p>
    <w:p w14:paraId="33C6EBF5" w14:textId="77777777" w:rsidR="00F638B4" w:rsidRPr="00571455" w:rsidRDefault="00F638B4" w:rsidP="0006129B">
      <w:pPr>
        <w:widowControl w:val="0"/>
        <w:autoSpaceDE w:val="0"/>
        <w:autoSpaceDN w:val="0"/>
        <w:adjustRightInd w:val="0"/>
        <w:ind w:firstLine="374"/>
      </w:pPr>
      <w:r w:rsidRPr="00571455">
        <w:rPr>
          <w:b/>
          <w:bCs/>
          <w:i/>
          <w:iCs/>
        </w:rPr>
        <w:t>Техническое состояние</w:t>
      </w:r>
      <w:r w:rsidRPr="00571455">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571455">
        <w:t xml:space="preserve"> </w:t>
      </w:r>
      <w:r w:rsidRPr="00571455">
        <w:t>нормативной</w:t>
      </w:r>
      <w:r w:rsidR="00851204" w:rsidRPr="00571455">
        <w:t xml:space="preserve"> </w:t>
      </w:r>
      <w:r w:rsidRPr="00571455">
        <w:t>д</w:t>
      </w:r>
      <w:r w:rsidRPr="00571455">
        <w:t>о</w:t>
      </w:r>
      <w:r w:rsidRPr="00571455">
        <w:t xml:space="preserve">кументацией. </w:t>
      </w:r>
    </w:p>
    <w:p w14:paraId="7156D8C3" w14:textId="77777777" w:rsidR="00F638B4" w:rsidRPr="00571455" w:rsidRDefault="00F638B4" w:rsidP="0006129B">
      <w:pPr>
        <w:widowControl w:val="0"/>
        <w:autoSpaceDE w:val="0"/>
        <w:autoSpaceDN w:val="0"/>
        <w:adjustRightInd w:val="0"/>
        <w:ind w:firstLine="374"/>
      </w:pPr>
      <w:r w:rsidRPr="00571455">
        <w:rPr>
          <w:b/>
          <w:bCs/>
          <w:i/>
          <w:iCs/>
        </w:rPr>
        <w:t>Испытания –</w:t>
      </w:r>
      <w:r w:rsidRPr="00571455">
        <w:t xml:space="preserve"> экспериментальное определение качественных и/или количественных характ</w:t>
      </w:r>
      <w:r w:rsidRPr="00571455">
        <w:t>е</w:t>
      </w:r>
      <w:r w:rsidRPr="00571455">
        <w:t>ристик параметров энергооборудования при влиянии</w:t>
      </w:r>
      <w:r w:rsidR="00851204" w:rsidRPr="00571455">
        <w:t xml:space="preserve"> </w:t>
      </w:r>
      <w:r w:rsidRPr="00571455">
        <w:t>на него факторов,</w:t>
      </w:r>
      <w:r w:rsidR="00851204" w:rsidRPr="00571455">
        <w:t xml:space="preserve"> </w:t>
      </w:r>
      <w:r w:rsidRPr="00571455">
        <w:t>регламентированных</w:t>
      </w:r>
      <w:r w:rsidR="00851204" w:rsidRPr="00571455">
        <w:t xml:space="preserve"> </w:t>
      </w:r>
      <w:r w:rsidRPr="00571455">
        <w:t>де</w:t>
      </w:r>
      <w:r w:rsidRPr="00571455">
        <w:t>й</w:t>
      </w:r>
      <w:r w:rsidRPr="00571455">
        <w:t>ствующими</w:t>
      </w:r>
      <w:r w:rsidR="00851204" w:rsidRPr="00571455">
        <w:t xml:space="preserve"> </w:t>
      </w:r>
      <w:r w:rsidRPr="00571455">
        <w:t xml:space="preserve">нормативными документами. </w:t>
      </w:r>
    </w:p>
    <w:p w14:paraId="2BC6AAF9" w14:textId="77777777" w:rsidR="00F638B4" w:rsidRPr="00571455" w:rsidRDefault="00F638B4" w:rsidP="0006129B">
      <w:pPr>
        <w:widowControl w:val="0"/>
        <w:autoSpaceDE w:val="0"/>
        <w:autoSpaceDN w:val="0"/>
        <w:adjustRightInd w:val="0"/>
        <w:ind w:firstLine="374"/>
      </w:pPr>
      <w:r w:rsidRPr="00571455">
        <w:rPr>
          <w:b/>
          <w:bCs/>
          <w:i/>
          <w:iCs/>
        </w:rPr>
        <w:t>Зона действия системы теплоснабжения</w:t>
      </w:r>
      <w:r w:rsidRPr="00571455">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571455">
        <w:t>.</w:t>
      </w:r>
      <w:r w:rsidRPr="00571455">
        <w:t xml:space="preserve"> </w:t>
      </w:r>
    </w:p>
    <w:p w14:paraId="7F99EF4A" w14:textId="77777777" w:rsidR="00F638B4" w:rsidRPr="00571455" w:rsidRDefault="00F638B4" w:rsidP="0006129B">
      <w:pPr>
        <w:widowControl w:val="0"/>
        <w:autoSpaceDE w:val="0"/>
        <w:autoSpaceDN w:val="0"/>
        <w:adjustRightInd w:val="0"/>
        <w:ind w:firstLine="374"/>
      </w:pPr>
      <w:r w:rsidRPr="00571455">
        <w:rPr>
          <w:b/>
          <w:bCs/>
          <w:i/>
          <w:iCs/>
        </w:rPr>
        <w:t>Зона действия источника тепловой энергии</w:t>
      </w:r>
      <w:r w:rsidRPr="00571455">
        <w:t xml:space="preserve"> - территория поселения, городского округа, г</w:t>
      </w:r>
      <w:r w:rsidRPr="00571455">
        <w:t>о</w:t>
      </w:r>
      <w:r w:rsidRPr="00571455">
        <w:t>рода федерального значения или ее часть, границы которой устанавливаются закрытыми секци</w:t>
      </w:r>
      <w:r w:rsidRPr="00571455">
        <w:t>о</w:t>
      </w:r>
      <w:r w:rsidRPr="00571455">
        <w:t>нирующими задвижками тепловой сети системы теплоснабжения</w:t>
      </w:r>
      <w:r w:rsidR="006B2270" w:rsidRPr="00571455">
        <w:t>.</w:t>
      </w:r>
      <w:r w:rsidRPr="00571455">
        <w:t xml:space="preserve"> </w:t>
      </w:r>
    </w:p>
    <w:p w14:paraId="4F7DEC1C" w14:textId="77777777" w:rsidR="00F638B4" w:rsidRPr="00571455" w:rsidRDefault="00F638B4" w:rsidP="0006129B">
      <w:pPr>
        <w:widowControl w:val="0"/>
        <w:autoSpaceDE w:val="0"/>
        <w:autoSpaceDN w:val="0"/>
        <w:adjustRightInd w:val="0"/>
        <w:ind w:firstLine="374"/>
      </w:pPr>
      <w:r w:rsidRPr="00571455">
        <w:rPr>
          <w:b/>
          <w:bCs/>
          <w:i/>
          <w:iCs/>
        </w:rPr>
        <w:t>Установленная мощность источника тепловой энергии</w:t>
      </w:r>
      <w:r w:rsidRPr="00571455">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571455">
        <w:t xml:space="preserve">д </w:t>
      </w:r>
      <w:r w:rsidRPr="00571455">
        <w:t>теплоснабжающей организации в отношении данного источника тепловой энергии</w:t>
      </w:r>
      <w:r w:rsidR="006B2270" w:rsidRPr="00571455">
        <w:t>.</w:t>
      </w:r>
      <w:r w:rsidRPr="00571455">
        <w:t xml:space="preserve"> </w:t>
      </w:r>
    </w:p>
    <w:p w14:paraId="2CD7BC53" w14:textId="77777777" w:rsidR="00F638B4" w:rsidRPr="00571455" w:rsidRDefault="00F638B4" w:rsidP="0006129B">
      <w:pPr>
        <w:widowControl w:val="0"/>
        <w:autoSpaceDE w:val="0"/>
        <w:autoSpaceDN w:val="0"/>
        <w:adjustRightInd w:val="0"/>
        <w:ind w:firstLine="374"/>
      </w:pPr>
      <w:r w:rsidRPr="00571455">
        <w:rPr>
          <w:b/>
          <w:bCs/>
          <w:i/>
          <w:iCs/>
        </w:rPr>
        <w:t>Располагаемая мощность источника тепловой энергии</w:t>
      </w:r>
      <w:r w:rsidRPr="00571455">
        <w:t xml:space="preserve"> - величина, равная установленной мощности источника тепловой энергии за вычетом объемов мощности, не реализуемых по техн</w:t>
      </w:r>
      <w:r w:rsidRPr="00571455">
        <w:t>и</w:t>
      </w:r>
      <w:r w:rsidRPr="00571455">
        <w:t>ческим причинам, в том числе по причине снижения тепловой мощности оборудования в резул</w:t>
      </w:r>
      <w:r w:rsidRPr="00571455">
        <w:t>ь</w:t>
      </w:r>
      <w:r w:rsidRPr="00571455">
        <w:t>тате эксплуатации на продленном техническом ресурсе (снижение параметров пара пере</w:t>
      </w:r>
      <w:r w:rsidR="006B2270" w:rsidRPr="00571455">
        <w:t>д</w:t>
      </w:r>
      <w:r w:rsidR="00787B99" w:rsidRPr="00571455">
        <w:t xml:space="preserve"> </w:t>
      </w:r>
      <w:r w:rsidRPr="00571455">
        <w:t>турб</w:t>
      </w:r>
      <w:r w:rsidRPr="00571455">
        <w:t>и</w:t>
      </w:r>
      <w:r w:rsidRPr="00571455">
        <w:t>ной, отсутствие рециркуляции в пиковых водогрейных котлоагрегатах и др.)</w:t>
      </w:r>
      <w:r w:rsidR="006B2270" w:rsidRPr="00571455">
        <w:t>.</w:t>
      </w:r>
    </w:p>
    <w:p w14:paraId="6B6080EF" w14:textId="77777777" w:rsidR="00F638B4" w:rsidRPr="00571455" w:rsidRDefault="00F638B4" w:rsidP="0006129B">
      <w:pPr>
        <w:widowControl w:val="0"/>
        <w:autoSpaceDE w:val="0"/>
        <w:autoSpaceDN w:val="0"/>
        <w:adjustRightInd w:val="0"/>
        <w:ind w:firstLine="374"/>
      </w:pPr>
      <w:r w:rsidRPr="00571455">
        <w:rPr>
          <w:b/>
          <w:bCs/>
          <w:i/>
          <w:iCs/>
        </w:rPr>
        <w:t xml:space="preserve">Реконструкция </w:t>
      </w:r>
      <w:r w:rsidRPr="00571455">
        <w:t>—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w:t>
      </w:r>
      <w:r w:rsidRPr="00571455">
        <w:t>ъ</w:t>
      </w:r>
      <w:r w:rsidRPr="00571455">
        <w:t>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w:t>
      </w:r>
      <w:r w:rsidRPr="00571455">
        <w:t>а</w:t>
      </w:r>
      <w:r w:rsidRPr="00571455">
        <w:t xml:space="preserve">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703F4749" w14:textId="77777777" w:rsidR="00F638B4" w:rsidRPr="00571455" w:rsidRDefault="00F638B4" w:rsidP="0006129B">
      <w:pPr>
        <w:widowControl w:val="0"/>
        <w:autoSpaceDE w:val="0"/>
        <w:autoSpaceDN w:val="0"/>
        <w:adjustRightInd w:val="0"/>
        <w:ind w:firstLine="374"/>
      </w:pPr>
      <w:r w:rsidRPr="00571455">
        <w:rPr>
          <w:b/>
          <w:bCs/>
          <w:i/>
          <w:iCs/>
        </w:rPr>
        <w:t>Мощность источника тепловой энергии нетто</w:t>
      </w:r>
      <w:r w:rsidRPr="00571455">
        <w:t xml:space="preserve"> - величина, равная располагаемой мощности источника тепловой энергии за вычетом тепловой нагрузки на собственные и хозяйственные ну</w:t>
      </w:r>
      <w:r w:rsidRPr="00571455">
        <w:t>ж</w:t>
      </w:r>
      <w:r w:rsidRPr="00571455">
        <w:t>ды теплоснабжающей организации в отношении источника тепловой энергии</w:t>
      </w:r>
      <w:r w:rsidR="006B2270" w:rsidRPr="00571455">
        <w:t>.</w:t>
      </w:r>
      <w:r w:rsidRPr="00571455">
        <w:t xml:space="preserve"> </w:t>
      </w:r>
    </w:p>
    <w:p w14:paraId="469E9C1A" w14:textId="77777777" w:rsidR="00F638B4" w:rsidRPr="00571455" w:rsidRDefault="00F638B4" w:rsidP="0006129B">
      <w:pPr>
        <w:widowControl w:val="0"/>
        <w:autoSpaceDE w:val="0"/>
        <w:autoSpaceDN w:val="0"/>
        <w:adjustRightInd w:val="0"/>
        <w:ind w:firstLine="374"/>
      </w:pPr>
      <w:r w:rsidRPr="00571455">
        <w:rPr>
          <w:b/>
          <w:bCs/>
          <w:i/>
          <w:iCs/>
        </w:rPr>
        <w:t xml:space="preserve">Модернизация (техническое перевооружение) </w:t>
      </w:r>
      <w:r w:rsidRPr="00571455">
        <w:t>- обновление объекта, приведение его в соо</w:t>
      </w:r>
      <w:r w:rsidRPr="00571455">
        <w:t>т</w:t>
      </w:r>
      <w:r w:rsidRPr="00571455">
        <w:t xml:space="preserve">ветствие с новыми требованиями и нормами, техническими условиями, показателями качества. </w:t>
      </w:r>
    </w:p>
    <w:p w14:paraId="4DD77087" w14:textId="77777777" w:rsidR="00F638B4" w:rsidRPr="00571455" w:rsidRDefault="00F638B4" w:rsidP="0006129B">
      <w:pPr>
        <w:widowControl w:val="0"/>
        <w:autoSpaceDE w:val="0"/>
        <w:autoSpaceDN w:val="0"/>
        <w:adjustRightInd w:val="0"/>
        <w:ind w:firstLine="374"/>
      </w:pPr>
      <w:r w:rsidRPr="00571455">
        <w:rPr>
          <w:b/>
          <w:bCs/>
          <w:i/>
          <w:iCs/>
        </w:rPr>
        <w:t>Теплосетевые объекты</w:t>
      </w:r>
      <w:r w:rsidRPr="00571455">
        <w:t xml:space="preserve"> - объекты, входящие в состав тепловой сети и обеспечивающие пер</w:t>
      </w:r>
      <w:r w:rsidRPr="00571455">
        <w:t>е</w:t>
      </w:r>
      <w:r w:rsidRPr="00571455">
        <w:t>дачу тепловой энергии от источника тепловой энергии до теплопотребляющих установок по</w:t>
      </w:r>
      <w:r w:rsidR="006B2270" w:rsidRPr="00571455">
        <w:t>треб</w:t>
      </w:r>
      <w:r w:rsidR="006B2270" w:rsidRPr="00571455">
        <w:t>и</w:t>
      </w:r>
      <w:r w:rsidR="006B2270" w:rsidRPr="00571455">
        <w:t>телей тепловой энергии.</w:t>
      </w:r>
    </w:p>
    <w:p w14:paraId="5D04D823" w14:textId="77777777" w:rsidR="00F638B4" w:rsidRPr="00571455" w:rsidRDefault="00F638B4" w:rsidP="0006129B">
      <w:pPr>
        <w:widowControl w:val="0"/>
        <w:autoSpaceDE w:val="0"/>
        <w:autoSpaceDN w:val="0"/>
        <w:adjustRightInd w:val="0"/>
        <w:ind w:firstLine="374"/>
      </w:pPr>
      <w:r w:rsidRPr="00571455">
        <w:rPr>
          <w:b/>
          <w:bCs/>
          <w:i/>
          <w:iCs/>
        </w:rPr>
        <w:t>Элемент территориального деления</w:t>
      </w:r>
      <w:r w:rsidRPr="00571455">
        <w:t xml:space="preserve"> - территория поселения, городского округа, города ф</w:t>
      </w:r>
      <w:r w:rsidRPr="00571455">
        <w:t>е</w:t>
      </w:r>
      <w:r w:rsidRPr="00571455">
        <w:lastRenderedPageBreak/>
        <w:t>дерального значения или ее часть, установленная по границам административно-территориальных единиц</w:t>
      </w:r>
      <w:r w:rsidR="006B2270" w:rsidRPr="00571455">
        <w:t>.</w:t>
      </w:r>
      <w:r w:rsidRPr="00571455">
        <w:t xml:space="preserve"> </w:t>
      </w:r>
    </w:p>
    <w:p w14:paraId="1DE4A28A" w14:textId="77777777" w:rsidR="00F638B4" w:rsidRPr="00571455" w:rsidRDefault="00F638B4" w:rsidP="0006129B">
      <w:pPr>
        <w:widowControl w:val="0"/>
        <w:autoSpaceDE w:val="0"/>
        <w:autoSpaceDN w:val="0"/>
        <w:adjustRightInd w:val="0"/>
        <w:ind w:firstLine="374"/>
      </w:pPr>
      <w:r w:rsidRPr="00571455">
        <w:rPr>
          <w:b/>
          <w:bCs/>
          <w:i/>
          <w:iCs/>
        </w:rPr>
        <w:t>Расчетный элемент территориального деления</w:t>
      </w:r>
      <w:r w:rsidRPr="00571455">
        <w:t xml:space="preserve"> - территория поселения, городского округа, города федерального значения или ее часть, принятая для целей разработки схемы теплоснабж</w:t>
      </w:r>
      <w:r w:rsidRPr="00571455">
        <w:t>е</w:t>
      </w:r>
      <w:r w:rsidRPr="00571455">
        <w:t xml:space="preserve">ния в неизменяемых границах на весь срок действия схемы теплоснабжения. </w:t>
      </w:r>
    </w:p>
    <w:p w14:paraId="673C4A38" w14:textId="77777777" w:rsidR="00F638B4" w:rsidRPr="00571455" w:rsidRDefault="00F638B4" w:rsidP="0006129B">
      <w:pPr>
        <w:widowControl w:val="0"/>
        <w:autoSpaceDE w:val="0"/>
        <w:autoSpaceDN w:val="0"/>
        <w:adjustRightInd w:val="0"/>
        <w:ind w:firstLine="374"/>
      </w:pPr>
      <w:r w:rsidRPr="00571455">
        <w:rPr>
          <w:b/>
          <w:bCs/>
          <w:i/>
          <w:iCs/>
        </w:rPr>
        <w:t>Радиус эффективного теплоснабжения</w:t>
      </w:r>
      <w:r w:rsidRPr="00571455">
        <w:t xml:space="preserve"> - максимальное расстояние от теплопотребляющей установки до ближайшего источника тепловой энергии в системе теплоснабжения, при превыш</w:t>
      </w:r>
      <w:r w:rsidRPr="00571455">
        <w:t>е</w:t>
      </w:r>
      <w:r w:rsidRPr="00571455">
        <w:t>нии которого подключение теплопотребляющей установки к данной системе теплоснабжения н</w:t>
      </w:r>
      <w:r w:rsidRPr="00571455">
        <w:t>е</w:t>
      </w:r>
      <w:r w:rsidRPr="00571455">
        <w:t xml:space="preserve">целесообразно по причине увеличения совокупных расходов в системе теплоснабжения </w:t>
      </w:r>
      <w:r w:rsidRPr="00571455">
        <w:rPr>
          <w:iCs/>
        </w:rPr>
        <w:t xml:space="preserve">(источник: </w:t>
      </w:r>
      <w:r w:rsidR="006B7BAF" w:rsidRPr="00571455">
        <w:rPr>
          <w:iCs/>
        </w:rPr>
        <w:t>Федеральный закон от 27.07.2010 № 190-ФЗ «О теплоснабжении»</w:t>
      </w:r>
      <w:r w:rsidRPr="00571455">
        <w:rPr>
          <w:iCs/>
        </w:rPr>
        <w:t>).</w:t>
      </w:r>
      <w:r w:rsidRPr="00571455">
        <w:rPr>
          <w:i/>
          <w:iCs/>
        </w:rPr>
        <w:t xml:space="preserve"> </w:t>
      </w:r>
    </w:p>
    <w:p w14:paraId="0EF82821" w14:textId="77777777" w:rsidR="00F638B4" w:rsidRPr="00571455" w:rsidRDefault="00F638B4" w:rsidP="0006129B">
      <w:pPr>
        <w:widowControl w:val="0"/>
        <w:autoSpaceDE w:val="0"/>
        <w:autoSpaceDN w:val="0"/>
        <w:adjustRightInd w:val="0"/>
        <w:ind w:firstLine="374"/>
      </w:pPr>
      <w:r w:rsidRPr="00571455">
        <w:rPr>
          <w:b/>
          <w:bCs/>
          <w:i/>
          <w:iCs/>
        </w:rPr>
        <w:t>Коэффициент использования теплоты топлива</w:t>
      </w:r>
      <w:r w:rsidRPr="00571455">
        <w:t xml:space="preserve"> – показатель энергетической эффективн</w:t>
      </w:r>
      <w:r w:rsidRPr="00571455">
        <w:t>о</w:t>
      </w:r>
      <w:r w:rsidRPr="00571455">
        <w:t>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w:t>
      </w:r>
      <w:r w:rsidRPr="00571455">
        <w:t>о</w:t>
      </w:r>
      <w:r w:rsidRPr="00571455">
        <w:t xml:space="preserve">станции). </w:t>
      </w:r>
    </w:p>
    <w:p w14:paraId="61282F09" w14:textId="77777777" w:rsidR="00F638B4" w:rsidRPr="00571455" w:rsidRDefault="00F638B4" w:rsidP="0006129B">
      <w:pPr>
        <w:widowControl w:val="0"/>
        <w:autoSpaceDE w:val="0"/>
        <w:autoSpaceDN w:val="0"/>
        <w:adjustRightInd w:val="0"/>
        <w:ind w:firstLine="374"/>
      </w:pPr>
      <w:r w:rsidRPr="00571455">
        <w:rPr>
          <w:b/>
          <w:bCs/>
          <w:i/>
          <w:iCs/>
        </w:rPr>
        <w:t>Материальная характеристика тепловой сети</w:t>
      </w:r>
      <w:r w:rsidRPr="00571455">
        <w:t xml:space="preserve"> - сумма произведений наружных диаметров трубопроводов участков тепловой сети на их длину. </w:t>
      </w:r>
    </w:p>
    <w:p w14:paraId="5DA15D2F" w14:textId="77777777" w:rsidR="00F638B4" w:rsidRPr="00571455" w:rsidRDefault="00F638B4" w:rsidP="0006129B">
      <w:pPr>
        <w:widowControl w:val="0"/>
        <w:autoSpaceDE w:val="0"/>
        <w:autoSpaceDN w:val="0"/>
        <w:adjustRightInd w:val="0"/>
        <w:ind w:firstLine="374"/>
      </w:pPr>
      <w:r w:rsidRPr="00571455">
        <w:rPr>
          <w:b/>
          <w:bCs/>
          <w:i/>
          <w:iCs/>
        </w:rPr>
        <w:t>Удельная материальная характеристика тепловой сети</w:t>
      </w:r>
      <w:r w:rsidRPr="00571455">
        <w:t xml:space="preserve"> - отношение материальной хара</w:t>
      </w:r>
      <w:r w:rsidRPr="00571455">
        <w:t>к</w:t>
      </w:r>
      <w:r w:rsidRPr="00571455">
        <w:t>теристики тепловой сети к тепловой нагрузке потребителей, присоединенных к этой тепловой с</w:t>
      </w:r>
      <w:r w:rsidRPr="00571455">
        <w:t>е</w:t>
      </w:r>
      <w:r w:rsidRPr="00571455">
        <w:t xml:space="preserve">ти. </w:t>
      </w:r>
    </w:p>
    <w:p w14:paraId="1280CA04" w14:textId="77777777" w:rsidR="00F638B4" w:rsidRPr="00571455" w:rsidRDefault="00F638B4" w:rsidP="0006129B">
      <w:pPr>
        <w:widowControl w:val="0"/>
        <w:autoSpaceDE w:val="0"/>
        <w:autoSpaceDN w:val="0"/>
        <w:adjustRightInd w:val="0"/>
        <w:ind w:firstLine="374"/>
      </w:pPr>
      <w:r w:rsidRPr="00571455">
        <w:rPr>
          <w:b/>
          <w:bCs/>
          <w:i/>
          <w:iCs/>
        </w:rPr>
        <w:t>Расчетная тепловая нагрузка</w:t>
      </w:r>
      <w:r w:rsidRPr="00571455">
        <w:t xml:space="preserve"> - тепловая нагрузка, определяемая на основе данных о факт</w:t>
      </w:r>
      <w:r w:rsidRPr="00571455">
        <w:t>и</w:t>
      </w:r>
      <w:r w:rsidRPr="00571455">
        <w:t>ческом отпуске тепловой энергии за полный отопительный период, предшествующий началу ра</w:t>
      </w:r>
      <w:r w:rsidRPr="00571455">
        <w:t>з</w:t>
      </w:r>
      <w:r w:rsidRPr="00571455">
        <w:t>работки схемы теплоснабжения, приведенная в соответствии с методическими указаниями по ра</w:t>
      </w:r>
      <w:r w:rsidRPr="00571455">
        <w:t>з</w:t>
      </w:r>
      <w:r w:rsidRPr="00571455">
        <w:t xml:space="preserve">работке схем теплоснабжения к расчетной температуре наружного воздуха. </w:t>
      </w:r>
    </w:p>
    <w:p w14:paraId="71D2AB2E" w14:textId="77777777" w:rsidR="00F638B4" w:rsidRPr="00571455" w:rsidRDefault="00F638B4" w:rsidP="0006129B">
      <w:pPr>
        <w:widowControl w:val="0"/>
        <w:autoSpaceDE w:val="0"/>
        <w:autoSpaceDN w:val="0"/>
        <w:adjustRightInd w:val="0"/>
        <w:ind w:firstLine="374"/>
      </w:pPr>
      <w:r w:rsidRPr="00571455">
        <w:rPr>
          <w:b/>
          <w:bCs/>
          <w:i/>
          <w:iCs/>
        </w:rPr>
        <w:t>Базовый перио</w:t>
      </w:r>
      <w:r w:rsidR="00787B99" w:rsidRPr="00571455">
        <w:rPr>
          <w:b/>
          <w:bCs/>
          <w:i/>
          <w:iCs/>
        </w:rPr>
        <w:t xml:space="preserve">д </w:t>
      </w:r>
      <w:r w:rsidRPr="00571455">
        <w:t xml:space="preserve">- год, предшествующий году разработки и утверждения первичной схемы теплоснабжения поселения, городского округа, города федерального значения. </w:t>
      </w:r>
    </w:p>
    <w:p w14:paraId="39FDF89A" w14:textId="77777777" w:rsidR="00F638B4" w:rsidRPr="00571455" w:rsidRDefault="00F638B4" w:rsidP="0006129B">
      <w:pPr>
        <w:widowControl w:val="0"/>
        <w:autoSpaceDE w:val="0"/>
        <w:autoSpaceDN w:val="0"/>
        <w:adjustRightInd w:val="0"/>
        <w:ind w:firstLine="374"/>
      </w:pPr>
      <w:r w:rsidRPr="00571455">
        <w:rPr>
          <w:b/>
          <w:bCs/>
          <w:i/>
          <w:iCs/>
        </w:rPr>
        <w:t>Базовый перио</w:t>
      </w:r>
      <w:r w:rsidR="007A0B22" w:rsidRPr="00571455">
        <w:rPr>
          <w:b/>
          <w:bCs/>
          <w:i/>
          <w:iCs/>
        </w:rPr>
        <w:t>д</w:t>
      </w:r>
      <w:r w:rsidR="00787B99" w:rsidRPr="00571455">
        <w:rPr>
          <w:b/>
          <w:bCs/>
          <w:i/>
          <w:iCs/>
        </w:rPr>
        <w:t xml:space="preserve"> </w:t>
      </w:r>
      <w:r w:rsidRPr="00571455">
        <w:rPr>
          <w:b/>
          <w:bCs/>
          <w:i/>
          <w:iCs/>
        </w:rPr>
        <w:t>актуализации</w:t>
      </w:r>
      <w:r w:rsidRPr="00571455">
        <w:t xml:space="preserve"> - год, предшествующий году, в котором подлежит утвержд</w:t>
      </w:r>
      <w:r w:rsidRPr="00571455">
        <w:t>е</w:t>
      </w:r>
      <w:r w:rsidRPr="00571455">
        <w:t>нию актуализированная схема теплоснабжения поселения, городского округа, города федеральн</w:t>
      </w:r>
      <w:r w:rsidRPr="00571455">
        <w:t>о</w:t>
      </w:r>
      <w:r w:rsidRPr="00571455">
        <w:t xml:space="preserve">го значения. </w:t>
      </w:r>
    </w:p>
    <w:p w14:paraId="5F36ED35" w14:textId="77777777" w:rsidR="00F638B4" w:rsidRPr="00571455" w:rsidRDefault="00F638B4" w:rsidP="0006129B">
      <w:pPr>
        <w:widowControl w:val="0"/>
        <w:autoSpaceDE w:val="0"/>
        <w:autoSpaceDN w:val="0"/>
        <w:adjustRightInd w:val="0"/>
        <w:ind w:firstLine="374"/>
      </w:pPr>
      <w:r w:rsidRPr="00571455">
        <w:rPr>
          <w:b/>
          <w:bCs/>
          <w:i/>
          <w:iCs/>
        </w:rPr>
        <w:t>Мастер-план развития систем теплоснабжения поселения, городского округа, города ф</w:t>
      </w:r>
      <w:r w:rsidRPr="00571455">
        <w:rPr>
          <w:b/>
          <w:bCs/>
          <w:i/>
          <w:iCs/>
        </w:rPr>
        <w:t>е</w:t>
      </w:r>
      <w:r w:rsidRPr="00571455">
        <w:rPr>
          <w:b/>
          <w:bCs/>
          <w:i/>
          <w:iCs/>
        </w:rPr>
        <w:t>дерального значения</w:t>
      </w:r>
      <w:r w:rsidRPr="00571455">
        <w:t xml:space="preserve"> - раздел схемы теплоснабжения (актуализированной схемы теплоснабж</w:t>
      </w:r>
      <w:r w:rsidRPr="00571455">
        <w:t>е</w:t>
      </w:r>
      <w:r w:rsidRPr="00571455">
        <w:t>ния), содержащий описание сценариев развития теплоснабжения поселения, городского округа, города федерального значения и обоснование выбора приоритетного сценария развития тепл</w:t>
      </w:r>
      <w:r w:rsidRPr="00571455">
        <w:t>о</w:t>
      </w:r>
      <w:r w:rsidRPr="00571455">
        <w:t xml:space="preserve">снабжения поселения, городского округа, города федерального значения. </w:t>
      </w:r>
    </w:p>
    <w:p w14:paraId="5936EC1C" w14:textId="77777777" w:rsidR="00F638B4" w:rsidRPr="00571455" w:rsidRDefault="00F638B4" w:rsidP="0006129B">
      <w:pPr>
        <w:widowControl w:val="0"/>
        <w:autoSpaceDE w:val="0"/>
        <w:autoSpaceDN w:val="0"/>
        <w:adjustRightInd w:val="0"/>
        <w:ind w:firstLine="374"/>
      </w:pPr>
      <w:r w:rsidRPr="00571455">
        <w:rPr>
          <w:b/>
          <w:bCs/>
          <w:i/>
          <w:iCs/>
        </w:rPr>
        <w:t>Энергетические характеристики тепловых сетей</w:t>
      </w:r>
      <w:r w:rsidRPr="00571455">
        <w:t xml:space="preserve"> - показатели, характеризующие энергет</w:t>
      </w:r>
      <w:r w:rsidRPr="00571455">
        <w:t>и</w:t>
      </w:r>
      <w:r w:rsidRPr="00571455">
        <w:t>ческую эффективность передачи тепловой энергии по тепловым сетям, включая потери тепловой энергии, расхо</w:t>
      </w:r>
      <w:r w:rsidR="00787B99" w:rsidRPr="00571455">
        <w:t xml:space="preserve">д </w:t>
      </w:r>
      <w:r w:rsidRPr="00571455">
        <w:t>электроэнергии на передачу тепловой энергии, расх</w:t>
      </w:r>
      <w:r w:rsidR="002664F2" w:rsidRPr="00571455">
        <w:t xml:space="preserve">од </w:t>
      </w:r>
      <w:r w:rsidRPr="00571455">
        <w:t xml:space="preserve">теплоносителя на передачу тепловой энергии, потери теплоносителя, температуру теплоносителя. </w:t>
      </w:r>
    </w:p>
    <w:p w14:paraId="2B0CD08E" w14:textId="77777777" w:rsidR="00F638B4" w:rsidRPr="00571455" w:rsidRDefault="00F638B4" w:rsidP="0006129B">
      <w:pPr>
        <w:widowControl w:val="0"/>
        <w:autoSpaceDE w:val="0"/>
        <w:autoSpaceDN w:val="0"/>
        <w:adjustRightInd w:val="0"/>
        <w:ind w:firstLine="374"/>
      </w:pPr>
      <w:r w:rsidRPr="00571455">
        <w:rPr>
          <w:b/>
          <w:bCs/>
          <w:i/>
          <w:iCs/>
        </w:rPr>
        <w:t>Топливный баланс</w:t>
      </w:r>
      <w:r w:rsidRPr="00571455">
        <w:t xml:space="preserve"> - документ, содержащий взаимосвязанные показатели количественного с</w:t>
      </w:r>
      <w:r w:rsidRPr="00571455">
        <w:t>о</w:t>
      </w:r>
      <w:r w:rsidRPr="00571455">
        <w:t>ответствия необходимых для функционирования системы теплоснабжения поставок топлива ра</w:t>
      </w:r>
      <w:r w:rsidRPr="00571455">
        <w:t>з</w:t>
      </w:r>
      <w:r w:rsidRPr="00571455">
        <w:t>личных видов и их потребления источниками тепловой энергии в системе теплоснабжения, уст</w:t>
      </w:r>
      <w:r w:rsidRPr="00571455">
        <w:t>а</w:t>
      </w:r>
      <w:r w:rsidRPr="00571455">
        <w:t xml:space="preserve">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25A99E05" w14:textId="77777777" w:rsidR="00F638B4" w:rsidRPr="00571455" w:rsidRDefault="00F638B4" w:rsidP="0006129B">
      <w:pPr>
        <w:widowControl w:val="0"/>
        <w:autoSpaceDE w:val="0"/>
        <w:autoSpaceDN w:val="0"/>
        <w:adjustRightInd w:val="0"/>
        <w:ind w:firstLine="374"/>
      </w:pPr>
      <w:r w:rsidRPr="00571455">
        <w:rPr>
          <w:b/>
          <w:bCs/>
          <w:i/>
          <w:iCs/>
        </w:rPr>
        <w:t>Электронная модель системы теплоснабжения поселения, городского округа, города фед</w:t>
      </w:r>
      <w:r w:rsidRPr="00571455">
        <w:rPr>
          <w:b/>
          <w:bCs/>
          <w:i/>
          <w:iCs/>
        </w:rPr>
        <w:t>е</w:t>
      </w:r>
      <w:r w:rsidRPr="00571455">
        <w:rPr>
          <w:b/>
          <w:bCs/>
          <w:i/>
          <w:iCs/>
        </w:rPr>
        <w:t>рального значения</w:t>
      </w:r>
      <w:r w:rsidRPr="00571455">
        <w:t xml:space="preserve"> - документ в электронной форме, в котором представлена информация о х</w:t>
      </w:r>
      <w:r w:rsidRPr="00571455">
        <w:t>а</w:t>
      </w:r>
      <w:r w:rsidRPr="00571455">
        <w:t>рактеристиках систем теплоснабжения поселения, городского округа, города федерального знач</w:t>
      </w:r>
      <w:r w:rsidRPr="00571455">
        <w:t>е</w:t>
      </w:r>
      <w:r w:rsidRPr="00571455">
        <w:t xml:space="preserve">ния. </w:t>
      </w:r>
    </w:p>
    <w:p w14:paraId="771FF5C3" w14:textId="77777777" w:rsidR="00F638B4" w:rsidRPr="00571455" w:rsidRDefault="00F638B4" w:rsidP="0006129B">
      <w:pPr>
        <w:ind w:firstLine="374"/>
      </w:pPr>
      <w:r w:rsidRPr="00571455">
        <w:rPr>
          <w:b/>
          <w:bCs/>
          <w:i/>
          <w:iCs/>
        </w:rPr>
        <w:t>Коэффициент использования установленной тепловой мощности</w:t>
      </w:r>
      <w:r w:rsidR="0017461A" w:rsidRPr="00571455">
        <w:t xml:space="preserve"> -</w:t>
      </w:r>
      <w:r w:rsidRPr="00571455">
        <w:t xml:space="preserve"> равен отношению среднеарифметической тепловой мощности к установленной тепловой мощности котельной за определ</w:t>
      </w:r>
      <w:r w:rsidR="00B518E3" w:rsidRPr="00571455">
        <w:t>е</w:t>
      </w:r>
      <w:r w:rsidR="0017461A" w:rsidRPr="00571455">
        <w:t>нный интервал времен</w:t>
      </w:r>
      <w:r w:rsidRPr="00571455">
        <w:t>.</w:t>
      </w:r>
    </w:p>
    <w:p w14:paraId="202432C7" w14:textId="77777777" w:rsidR="005F390E" w:rsidRPr="00571455" w:rsidRDefault="00F638B4" w:rsidP="0006129B">
      <w:pPr>
        <w:pStyle w:val="1"/>
        <w:rPr>
          <w:szCs w:val="24"/>
        </w:rPr>
      </w:pPr>
      <w:r w:rsidRPr="00571455">
        <w:rPr>
          <w:szCs w:val="24"/>
        </w:rPr>
        <w:br w:type="page"/>
      </w:r>
      <w:bookmarkStart w:id="6" w:name="_Toc149472396"/>
      <w:r w:rsidR="005F390E" w:rsidRPr="00571455">
        <w:rPr>
          <w:szCs w:val="24"/>
        </w:rPr>
        <w:lastRenderedPageBreak/>
        <w:t>Сокращения</w:t>
      </w:r>
      <w:bookmarkEnd w:id="6"/>
    </w:p>
    <w:p w14:paraId="27BCB65D" w14:textId="77777777" w:rsidR="00B6474D" w:rsidRPr="00571455" w:rsidRDefault="00B6474D" w:rsidP="0006129B">
      <w:pPr>
        <w:widowControl w:val="0"/>
        <w:autoSpaceDE w:val="0"/>
        <w:autoSpaceDN w:val="0"/>
        <w:adjustRightInd w:val="0"/>
      </w:pPr>
      <w:r w:rsidRPr="00571455">
        <w:rPr>
          <w:b/>
          <w:bCs/>
          <w:i/>
          <w:iCs/>
        </w:rPr>
        <w:t xml:space="preserve">АСКУЭ – </w:t>
      </w:r>
      <w:r w:rsidRPr="00571455">
        <w:t xml:space="preserve">автоматизированная система контроля и учета энергоресурсов. </w:t>
      </w:r>
    </w:p>
    <w:p w14:paraId="0DACDEDC" w14:textId="77777777" w:rsidR="00B6474D" w:rsidRPr="00571455" w:rsidRDefault="00B6474D" w:rsidP="0006129B">
      <w:pPr>
        <w:widowControl w:val="0"/>
        <w:autoSpaceDE w:val="0"/>
        <w:autoSpaceDN w:val="0"/>
        <w:adjustRightInd w:val="0"/>
      </w:pPr>
      <w:r w:rsidRPr="00571455">
        <w:rPr>
          <w:b/>
          <w:bCs/>
          <w:i/>
          <w:iCs/>
        </w:rPr>
        <w:t>АГБМК</w:t>
      </w:r>
      <w:r w:rsidRPr="00571455">
        <w:t xml:space="preserve"> – автоматическая газовая блочно-модульная котельная. </w:t>
      </w:r>
    </w:p>
    <w:p w14:paraId="3BEE65EE" w14:textId="77777777" w:rsidR="00B6474D" w:rsidRPr="00571455" w:rsidRDefault="00B6474D" w:rsidP="0006129B">
      <w:pPr>
        <w:widowControl w:val="0"/>
        <w:autoSpaceDE w:val="0"/>
        <w:autoSpaceDN w:val="0"/>
        <w:adjustRightInd w:val="0"/>
      </w:pPr>
      <w:r w:rsidRPr="00571455">
        <w:rPr>
          <w:b/>
          <w:bCs/>
          <w:i/>
          <w:iCs/>
        </w:rPr>
        <w:t>БМК</w:t>
      </w:r>
      <w:r w:rsidRPr="00571455">
        <w:t xml:space="preserve"> – блочно-модульная котельная. </w:t>
      </w:r>
    </w:p>
    <w:p w14:paraId="43C9244B" w14:textId="77777777" w:rsidR="00B6474D" w:rsidRPr="00571455" w:rsidRDefault="00B6474D" w:rsidP="0006129B">
      <w:pPr>
        <w:widowControl w:val="0"/>
        <w:autoSpaceDE w:val="0"/>
        <w:autoSpaceDN w:val="0"/>
        <w:adjustRightInd w:val="0"/>
      </w:pPr>
      <w:r w:rsidRPr="00571455">
        <w:rPr>
          <w:b/>
          <w:bCs/>
          <w:i/>
          <w:iCs/>
        </w:rPr>
        <w:t>ВПУ</w:t>
      </w:r>
      <w:r w:rsidRPr="00571455">
        <w:t xml:space="preserve"> – водоподготовительные установки</w:t>
      </w:r>
      <w:r w:rsidR="006B7BAF" w:rsidRPr="00571455">
        <w:rPr>
          <w:bCs/>
          <w:iCs/>
        </w:rPr>
        <w:t>.</w:t>
      </w:r>
    </w:p>
    <w:p w14:paraId="16821A01" w14:textId="77777777" w:rsidR="00B6474D" w:rsidRPr="00571455" w:rsidRDefault="00B6474D" w:rsidP="0006129B">
      <w:pPr>
        <w:widowControl w:val="0"/>
        <w:autoSpaceDE w:val="0"/>
        <w:autoSpaceDN w:val="0"/>
        <w:adjustRightInd w:val="0"/>
      </w:pPr>
      <w:r w:rsidRPr="00571455">
        <w:rPr>
          <w:b/>
          <w:bCs/>
          <w:i/>
          <w:iCs/>
        </w:rPr>
        <w:t>ГО</w:t>
      </w:r>
      <w:r w:rsidRPr="00571455">
        <w:t xml:space="preserve"> – городской округ. </w:t>
      </w:r>
    </w:p>
    <w:p w14:paraId="182C5A27" w14:textId="77777777" w:rsidR="00B6474D" w:rsidRPr="00571455" w:rsidRDefault="00B6474D" w:rsidP="0006129B">
      <w:pPr>
        <w:widowControl w:val="0"/>
        <w:autoSpaceDE w:val="0"/>
        <w:autoSpaceDN w:val="0"/>
        <w:adjustRightInd w:val="0"/>
      </w:pPr>
      <w:r w:rsidRPr="00571455">
        <w:rPr>
          <w:b/>
          <w:bCs/>
          <w:i/>
          <w:iCs/>
        </w:rPr>
        <w:t xml:space="preserve">ГВС </w:t>
      </w:r>
      <w:r w:rsidRPr="00571455">
        <w:t xml:space="preserve">– система горячего водоснабжения. </w:t>
      </w:r>
    </w:p>
    <w:p w14:paraId="788B5013" w14:textId="77777777" w:rsidR="00B6474D" w:rsidRPr="00571455" w:rsidRDefault="00B6474D" w:rsidP="0006129B">
      <w:pPr>
        <w:widowControl w:val="0"/>
        <w:autoSpaceDE w:val="0"/>
        <w:autoSpaceDN w:val="0"/>
        <w:adjustRightInd w:val="0"/>
      </w:pPr>
      <w:r w:rsidRPr="00571455">
        <w:rPr>
          <w:b/>
          <w:bCs/>
          <w:i/>
          <w:iCs/>
        </w:rPr>
        <w:t xml:space="preserve">ГИС </w:t>
      </w:r>
      <w:r w:rsidRPr="00571455">
        <w:t xml:space="preserve">– геоинформационная система. </w:t>
      </w:r>
    </w:p>
    <w:p w14:paraId="138BD4CD" w14:textId="77777777" w:rsidR="00B6474D" w:rsidRPr="00571455" w:rsidRDefault="00B6474D" w:rsidP="0006129B">
      <w:pPr>
        <w:widowControl w:val="0"/>
        <w:autoSpaceDE w:val="0"/>
        <w:autoSpaceDN w:val="0"/>
        <w:adjustRightInd w:val="0"/>
      </w:pPr>
      <w:r w:rsidRPr="00571455">
        <w:rPr>
          <w:b/>
          <w:bCs/>
          <w:i/>
          <w:iCs/>
        </w:rPr>
        <w:t>ЕТО</w:t>
      </w:r>
      <w:r w:rsidRPr="00571455">
        <w:t xml:space="preserve"> – единая теплоснабжающая организация. </w:t>
      </w:r>
    </w:p>
    <w:p w14:paraId="766F8586" w14:textId="77777777" w:rsidR="00B6474D" w:rsidRPr="00571455" w:rsidRDefault="00B6474D" w:rsidP="0006129B">
      <w:pPr>
        <w:widowControl w:val="0"/>
        <w:autoSpaceDE w:val="0"/>
        <w:autoSpaceDN w:val="0"/>
        <w:adjustRightInd w:val="0"/>
      </w:pPr>
      <w:r w:rsidRPr="00571455">
        <w:rPr>
          <w:b/>
          <w:bCs/>
          <w:i/>
          <w:iCs/>
        </w:rPr>
        <w:t>ИТП</w:t>
      </w:r>
      <w:r w:rsidRPr="00571455">
        <w:t xml:space="preserve"> – индивидуальный тепловой пункт. </w:t>
      </w:r>
    </w:p>
    <w:p w14:paraId="2F6269B4" w14:textId="77777777" w:rsidR="00B6474D" w:rsidRPr="00571455" w:rsidRDefault="00B6474D" w:rsidP="0006129B">
      <w:pPr>
        <w:widowControl w:val="0"/>
        <w:autoSpaceDE w:val="0"/>
        <w:autoSpaceDN w:val="0"/>
        <w:adjustRightInd w:val="0"/>
      </w:pPr>
      <w:r w:rsidRPr="00571455">
        <w:rPr>
          <w:b/>
          <w:bCs/>
          <w:i/>
          <w:iCs/>
        </w:rPr>
        <w:t xml:space="preserve">ИЖФ </w:t>
      </w:r>
      <w:r w:rsidRPr="00571455">
        <w:t xml:space="preserve">- индивидуальный жилой фонд. </w:t>
      </w:r>
    </w:p>
    <w:p w14:paraId="6D7DFA53" w14:textId="77777777" w:rsidR="00B6474D" w:rsidRPr="00571455" w:rsidRDefault="00B6474D" w:rsidP="0006129B">
      <w:pPr>
        <w:widowControl w:val="0"/>
        <w:autoSpaceDE w:val="0"/>
        <w:autoSpaceDN w:val="0"/>
        <w:adjustRightInd w:val="0"/>
      </w:pPr>
      <w:r w:rsidRPr="00571455">
        <w:rPr>
          <w:b/>
          <w:bCs/>
          <w:i/>
          <w:iCs/>
        </w:rPr>
        <w:t xml:space="preserve">КИП </w:t>
      </w:r>
      <w:r w:rsidRPr="00571455">
        <w:t xml:space="preserve">– контрольно-измерительные приборы. </w:t>
      </w:r>
    </w:p>
    <w:p w14:paraId="14F93D7D" w14:textId="77777777" w:rsidR="00B6474D" w:rsidRPr="00571455" w:rsidRDefault="00B6474D" w:rsidP="0006129B">
      <w:pPr>
        <w:widowControl w:val="0"/>
        <w:autoSpaceDE w:val="0"/>
        <w:autoSpaceDN w:val="0"/>
        <w:adjustRightInd w:val="0"/>
      </w:pPr>
      <w:r w:rsidRPr="00571455">
        <w:rPr>
          <w:b/>
          <w:bCs/>
          <w:i/>
          <w:iCs/>
        </w:rPr>
        <w:t>КИТТ</w:t>
      </w:r>
      <w:r w:rsidRPr="00571455">
        <w:rPr>
          <w:b/>
          <w:bCs/>
        </w:rPr>
        <w:t xml:space="preserve"> </w:t>
      </w:r>
      <w:r w:rsidRPr="00571455">
        <w:t xml:space="preserve">- коэффициент использования теплоты топлива. </w:t>
      </w:r>
    </w:p>
    <w:p w14:paraId="38B8974A" w14:textId="77777777" w:rsidR="00B6474D" w:rsidRPr="00571455" w:rsidRDefault="00B6474D" w:rsidP="0006129B">
      <w:pPr>
        <w:widowControl w:val="0"/>
        <w:autoSpaceDE w:val="0"/>
        <w:autoSpaceDN w:val="0"/>
        <w:adjustRightInd w:val="0"/>
      </w:pPr>
      <w:r w:rsidRPr="00571455">
        <w:rPr>
          <w:b/>
          <w:bCs/>
          <w:i/>
          <w:iCs/>
        </w:rPr>
        <w:t>кг.у.т</w:t>
      </w:r>
      <w:r w:rsidRPr="00571455">
        <w:rPr>
          <w:b/>
          <w:bCs/>
        </w:rPr>
        <w:t>.</w:t>
      </w:r>
      <w:r w:rsidRPr="00571455">
        <w:t xml:space="preserve"> - килограмм условного топлива. </w:t>
      </w:r>
    </w:p>
    <w:p w14:paraId="1C90B22C" w14:textId="77777777" w:rsidR="00B6474D" w:rsidRPr="00571455" w:rsidRDefault="00B6474D" w:rsidP="0006129B">
      <w:pPr>
        <w:widowControl w:val="0"/>
        <w:autoSpaceDE w:val="0"/>
        <w:autoSpaceDN w:val="0"/>
        <w:adjustRightInd w:val="0"/>
      </w:pPr>
      <w:r w:rsidRPr="00571455">
        <w:rPr>
          <w:b/>
          <w:bCs/>
          <w:i/>
          <w:iCs/>
        </w:rPr>
        <w:t xml:space="preserve">МКД </w:t>
      </w:r>
      <w:r w:rsidRPr="00571455">
        <w:t xml:space="preserve">– многоквартирный жилой дом. </w:t>
      </w:r>
    </w:p>
    <w:p w14:paraId="761015FA" w14:textId="77777777" w:rsidR="00B6474D" w:rsidRPr="00571455" w:rsidRDefault="00B6474D" w:rsidP="0006129B">
      <w:pPr>
        <w:widowControl w:val="0"/>
        <w:autoSpaceDE w:val="0"/>
        <w:autoSpaceDN w:val="0"/>
        <w:adjustRightInd w:val="0"/>
      </w:pPr>
      <w:r w:rsidRPr="00571455">
        <w:rPr>
          <w:b/>
          <w:bCs/>
          <w:i/>
          <w:iCs/>
        </w:rPr>
        <w:t>МО</w:t>
      </w:r>
      <w:r w:rsidRPr="00571455">
        <w:t xml:space="preserve"> – муниципальное образование. </w:t>
      </w:r>
    </w:p>
    <w:p w14:paraId="62280969" w14:textId="77777777" w:rsidR="00B6474D" w:rsidRPr="00571455" w:rsidRDefault="00B6474D" w:rsidP="0006129B">
      <w:pPr>
        <w:widowControl w:val="0"/>
        <w:autoSpaceDE w:val="0"/>
        <w:autoSpaceDN w:val="0"/>
        <w:adjustRightInd w:val="0"/>
      </w:pPr>
      <w:r w:rsidRPr="00571455">
        <w:rPr>
          <w:b/>
          <w:bCs/>
          <w:i/>
          <w:iCs/>
        </w:rPr>
        <w:t xml:space="preserve">НДТ </w:t>
      </w:r>
      <w:r w:rsidRPr="00571455">
        <w:t xml:space="preserve">– наилучшие доступные технологии. </w:t>
      </w:r>
    </w:p>
    <w:p w14:paraId="34FDE912" w14:textId="77777777" w:rsidR="00B6474D" w:rsidRPr="00571455" w:rsidRDefault="00B6474D" w:rsidP="0006129B">
      <w:pPr>
        <w:widowControl w:val="0"/>
        <w:autoSpaceDE w:val="0"/>
        <w:autoSpaceDN w:val="0"/>
        <w:adjustRightInd w:val="0"/>
      </w:pPr>
      <w:r w:rsidRPr="00571455">
        <w:rPr>
          <w:b/>
          <w:bCs/>
          <w:i/>
          <w:iCs/>
        </w:rPr>
        <w:t xml:space="preserve">НТД </w:t>
      </w:r>
      <w:r w:rsidRPr="00571455">
        <w:t xml:space="preserve">– нормативно-техническая документация. </w:t>
      </w:r>
    </w:p>
    <w:p w14:paraId="0BE32EE9" w14:textId="77777777" w:rsidR="00B6474D" w:rsidRPr="00571455" w:rsidRDefault="00B6474D" w:rsidP="0006129B">
      <w:pPr>
        <w:widowControl w:val="0"/>
        <w:autoSpaceDE w:val="0"/>
        <w:autoSpaceDN w:val="0"/>
        <w:adjustRightInd w:val="0"/>
      </w:pPr>
      <w:r w:rsidRPr="00571455">
        <w:rPr>
          <w:b/>
          <w:bCs/>
          <w:i/>
          <w:iCs/>
        </w:rPr>
        <w:t>НС</w:t>
      </w:r>
      <w:r w:rsidRPr="00571455">
        <w:t xml:space="preserve"> – насосная станция.</w:t>
      </w:r>
    </w:p>
    <w:p w14:paraId="258B4C2E" w14:textId="77777777" w:rsidR="00B6474D" w:rsidRPr="00571455" w:rsidRDefault="00B6474D" w:rsidP="0006129B">
      <w:pPr>
        <w:widowControl w:val="0"/>
        <w:autoSpaceDE w:val="0"/>
        <w:autoSpaceDN w:val="0"/>
        <w:adjustRightInd w:val="0"/>
      </w:pPr>
      <w:r w:rsidRPr="00571455">
        <w:rPr>
          <w:b/>
          <w:bCs/>
          <w:i/>
          <w:iCs/>
        </w:rPr>
        <w:t>ОМ</w:t>
      </w:r>
      <w:r w:rsidRPr="00571455">
        <w:t xml:space="preserve"> – обосновывающие материалы к схеме теплоснабжения.</w:t>
      </w:r>
    </w:p>
    <w:p w14:paraId="6BF648A4" w14:textId="77777777" w:rsidR="00B6474D" w:rsidRPr="00571455" w:rsidRDefault="00B6474D" w:rsidP="0006129B">
      <w:pPr>
        <w:widowControl w:val="0"/>
        <w:autoSpaceDE w:val="0"/>
        <w:autoSpaceDN w:val="0"/>
        <w:adjustRightInd w:val="0"/>
      </w:pPr>
      <w:r w:rsidRPr="00571455">
        <w:rPr>
          <w:b/>
          <w:bCs/>
          <w:i/>
          <w:iCs/>
        </w:rPr>
        <w:t>ПВ</w:t>
      </w:r>
      <w:r w:rsidRPr="00571455">
        <w:t xml:space="preserve"> – приточная вентиляция. </w:t>
      </w:r>
    </w:p>
    <w:p w14:paraId="624DA3CD" w14:textId="77777777" w:rsidR="00B6474D" w:rsidRPr="00571455" w:rsidRDefault="00B6474D" w:rsidP="0006129B">
      <w:pPr>
        <w:widowControl w:val="0"/>
        <w:autoSpaceDE w:val="0"/>
        <w:autoSpaceDN w:val="0"/>
        <w:adjustRightInd w:val="0"/>
      </w:pPr>
      <w:r w:rsidRPr="00571455">
        <w:rPr>
          <w:b/>
          <w:bCs/>
          <w:i/>
          <w:iCs/>
        </w:rPr>
        <w:t>ПИР</w:t>
      </w:r>
      <w:r w:rsidRPr="00571455">
        <w:t xml:space="preserve"> – проектно-изыскательские работы. </w:t>
      </w:r>
    </w:p>
    <w:p w14:paraId="5791E2C9" w14:textId="77777777" w:rsidR="00B6474D" w:rsidRPr="00571455" w:rsidRDefault="00B6474D" w:rsidP="0006129B">
      <w:pPr>
        <w:widowControl w:val="0"/>
        <w:autoSpaceDE w:val="0"/>
        <w:autoSpaceDN w:val="0"/>
        <w:adjustRightInd w:val="0"/>
      </w:pPr>
      <w:r w:rsidRPr="00571455">
        <w:rPr>
          <w:b/>
          <w:bCs/>
          <w:i/>
          <w:iCs/>
        </w:rPr>
        <w:t>ПНР</w:t>
      </w:r>
      <w:r w:rsidRPr="00571455">
        <w:t xml:space="preserve"> – пуско-наладочные работы. </w:t>
      </w:r>
    </w:p>
    <w:p w14:paraId="12B627C4" w14:textId="77777777" w:rsidR="00B6474D" w:rsidRPr="00571455" w:rsidRDefault="00B6474D" w:rsidP="0006129B">
      <w:pPr>
        <w:widowControl w:val="0"/>
        <w:autoSpaceDE w:val="0"/>
        <w:autoSpaceDN w:val="0"/>
        <w:adjustRightInd w:val="0"/>
      </w:pPr>
      <w:r w:rsidRPr="00571455">
        <w:rPr>
          <w:b/>
          <w:bCs/>
          <w:i/>
          <w:iCs/>
        </w:rPr>
        <w:t>ПНС</w:t>
      </w:r>
      <w:r w:rsidRPr="00571455">
        <w:t xml:space="preserve"> – повышающая насосная станция. </w:t>
      </w:r>
    </w:p>
    <w:p w14:paraId="71204F82" w14:textId="77777777" w:rsidR="00B6474D" w:rsidRPr="00571455" w:rsidRDefault="00B6474D" w:rsidP="0006129B">
      <w:pPr>
        <w:widowControl w:val="0"/>
        <w:autoSpaceDE w:val="0"/>
        <w:autoSpaceDN w:val="0"/>
        <w:adjustRightInd w:val="0"/>
      </w:pPr>
      <w:r w:rsidRPr="00571455">
        <w:rPr>
          <w:b/>
          <w:bCs/>
          <w:i/>
          <w:iCs/>
        </w:rPr>
        <w:t>ПК</w:t>
      </w:r>
      <w:r w:rsidRPr="00571455">
        <w:t xml:space="preserve"> – поселковая котельная. </w:t>
      </w:r>
    </w:p>
    <w:p w14:paraId="7F972F1A" w14:textId="77777777" w:rsidR="00B6474D" w:rsidRPr="00571455" w:rsidRDefault="00B6474D" w:rsidP="0006129B">
      <w:pPr>
        <w:widowControl w:val="0"/>
        <w:autoSpaceDE w:val="0"/>
        <w:autoSpaceDN w:val="0"/>
        <w:adjustRightInd w:val="0"/>
      </w:pPr>
      <w:r w:rsidRPr="00571455">
        <w:rPr>
          <w:b/>
          <w:bCs/>
          <w:i/>
          <w:iCs/>
        </w:rPr>
        <w:t>ПРК</w:t>
      </w:r>
      <w:r w:rsidRPr="00571455">
        <w:t xml:space="preserve"> – программно – расчетный комплекс. </w:t>
      </w:r>
    </w:p>
    <w:p w14:paraId="65F6E278" w14:textId="77777777" w:rsidR="00B6474D" w:rsidRPr="00571455" w:rsidRDefault="00B6474D" w:rsidP="0006129B">
      <w:pPr>
        <w:widowControl w:val="0"/>
        <w:autoSpaceDE w:val="0"/>
        <w:autoSpaceDN w:val="0"/>
        <w:adjustRightInd w:val="0"/>
      </w:pPr>
      <w:r w:rsidRPr="00571455">
        <w:rPr>
          <w:b/>
          <w:bCs/>
          <w:i/>
          <w:iCs/>
        </w:rPr>
        <w:t>РТМ</w:t>
      </w:r>
      <w:r w:rsidRPr="00571455">
        <w:t xml:space="preserve"> – располагаемая тепловая мощность. </w:t>
      </w:r>
    </w:p>
    <w:p w14:paraId="4B5AF055" w14:textId="77777777" w:rsidR="00B6474D" w:rsidRPr="00571455" w:rsidRDefault="00B6474D" w:rsidP="0006129B">
      <w:pPr>
        <w:widowControl w:val="0"/>
        <w:autoSpaceDE w:val="0"/>
        <w:autoSpaceDN w:val="0"/>
        <w:adjustRightInd w:val="0"/>
      </w:pPr>
      <w:r w:rsidRPr="00571455">
        <w:rPr>
          <w:b/>
          <w:bCs/>
          <w:i/>
          <w:iCs/>
        </w:rPr>
        <w:t>РНИ</w:t>
      </w:r>
      <w:r w:rsidRPr="00571455">
        <w:rPr>
          <w:i/>
          <w:iCs/>
        </w:rPr>
        <w:t xml:space="preserve"> </w:t>
      </w:r>
      <w:r w:rsidRPr="00571455">
        <w:t xml:space="preserve">– режимно-наладочные испытания. </w:t>
      </w:r>
    </w:p>
    <w:p w14:paraId="7AC2C571" w14:textId="77777777" w:rsidR="00B6474D" w:rsidRPr="00571455" w:rsidRDefault="00B6474D" w:rsidP="0006129B">
      <w:pPr>
        <w:widowControl w:val="0"/>
        <w:autoSpaceDE w:val="0"/>
        <w:autoSpaceDN w:val="0"/>
        <w:adjustRightInd w:val="0"/>
      </w:pPr>
      <w:r w:rsidRPr="00571455">
        <w:rPr>
          <w:b/>
          <w:bCs/>
          <w:i/>
          <w:iCs/>
        </w:rPr>
        <w:t>РК</w:t>
      </w:r>
      <w:r w:rsidRPr="00571455">
        <w:t xml:space="preserve"> – районная котельная. </w:t>
      </w:r>
    </w:p>
    <w:p w14:paraId="1D1D74B7" w14:textId="77777777" w:rsidR="00B6474D" w:rsidRPr="00571455" w:rsidRDefault="00B6474D" w:rsidP="0006129B">
      <w:pPr>
        <w:widowControl w:val="0"/>
        <w:autoSpaceDE w:val="0"/>
        <w:autoSpaceDN w:val="0"/>
        <w:adjustRightInd w:val="0"/>
      </w:pPr>
      <w:r w:rsidRPr="00571455">
        <w:rPr>
          <w:b/>
          <w:bCs/>
          <w:i/>
          <w:iCs/>
        </w:rPr>
        <w:t>РЧВ</w:t>
      </w:r>
      <w:r w:rsidRPr="00571455">
        <w:t xml:space="preserve"> – резервуары чистой воды. </w:t>
      </w:r>
    </w:p>
    <w:p w14:paraId="0E136348" w14:textId="77777777" w:rsidR="00B6474D" w:rsidRPr="00571455" w:rsidRDefault="00B6474D" w:rsidP="0006129B">
      <w:pPr>
        <w:widowControl w:val="0"/>
        <w:autoSpaceDE w:val="0"/>
        <w:autoSpaceDN w:val="0"/>
        <w:adjustRightInd w:val="0"/>
      </w:pPr>
      <w:r w:rsidRPr="00571455">
        <w:rPr>
          <w:b/>
          <w:bCs/>
          <w:i/>
          <w:iCs/>
        </w:rPr>
        <w:t xml:space="preserve">РЭТД </w:t>
      </w:r>
      <w:r w:rsidRPr="00571455">
        <w:t xml:space="preserve">– расчетный элемент территориального деления. </w:t>
      </w:r>
    </w:p>
    <w:p w14:paraId="18D4699F" w14:textId="77777777" w:rsidR="00B6474D" w:rsidRPr="00571455" w:rsidRDefault="00B6474D" w:rsidP="0006129B">
      <w:pPr>
        <w:widowControl w:val="0"/>
        <w:autoSpaceDE w:val="0"/>
        <w:autoSpaceDN w:val="0"/>
        <w:adjustRightInd w:val="0"/>
      </w:pPr>
      <w:r w:rsidRPr="00571455">
        <w:rPr>
          <w:b/>
          <w:bCs/>
          <w:i/>
          <w:iCs/>
        </w:rPr>
        <w:t xml:space="preserve">ТЭР </w:t>
      </w:r>
      <w:r w:rsidRPr="00571455">
        <w:t xml:space="preserve">– топливно-энергетические ресурсы. </w:t>
      </w:r>
    </w:p>
    <w:p w14:paraId="27E4AF89" w14:textId="77777777" w:rsidR="00B6474D" w:rsidRPr="00571455" w:rsidRDefault="00B6474D" w:rsidP="0006129B">
      <w:pPr>
        <w:widowControl w:val="0"/>
        <w:autoSpaceDE w:val="0"/>
        <w:autoSpaceDN w:val="0"/>
        <w:adjustRightInd w:val="0"/>
      </w:pPr>
      <w:r w:rsidRPr="00571455">
        <w:rPr>
          <w:b/>
          <w:bCs/>
          <w:i/>
          <w:iCs/>
        </w:rPr>
        <w:t>ТСО</w:t>
      </w:r>
      <w:r w:rsidRPr="00571455">
        <w:t xml:space="preserve"> – теплоснабжающая организация. </w:t>
      </w:r>
    </w:p>
    <w:p w14:paraId="0B2EEC25" w14:textId="77777777" w:rsidR="00B6474D" w:rsidRPr="00571455" w:rsidRDefault="00B6474D" w:rsidP="0006129B">
      <w:pPr>
        <w:widowControl w:val="0"/>
        <w:autoSpaceDE w:val="0"/>
        <w:autoSpaceDN w:val="0"/>
        <w:adjustRightInd w:val="0"/>
      </w:pPr>
      <w:r w:rsidRPr="00571455">
        <w:rPr>
          <w:b/>
          <w:bCs/>
          <w:i/>
          <w:iCs/>
        </w:rPr>
        <w:t>ТС</w:t>
      </w:r>
      <w:r w:rsidRPr="00571455">
        <w:t xml:space="preserve"> – тепловые сети. </w:t>
      </w:r>
    </w:p>
    <w:p w14:paraId="222604F6" w14:textId="77777777" w:rsidR="00B6474D" w:rsidRPr="00571455" w:rsidRDefault="00B6474D" w:rsidP="0006129B">
      <w:pPr>
        <w:widowControl w:val="0"/>
        <w:autoSpaceDE w:val="0"/>
        <w:autoSpaceDN w:val="0"/>
        <w:adjustRightInd w:val="0"/>
      </w:pPr>
      <w:r w:rsidRPr="00571455">
        <w:rPr>
          <w:b/>
          <w:bCs/>
          <w:i/>
          <w:iCs/>
        </w:rPr>
        <w:t>ТК</w:t>
      </w:r>
      <w:r w:rsidRPr="00571455">
        <w:t xml:space="preserve"> – тепловая камера. </w:t>
      </w:r>
    </w:p>
    <w:p w14:paraId="279909B7" w14:textId="77777777" w:rsidR="00B6474D" w:rsidRPr="00571455" w:rsidRDefault="00B6474D" w:rsidP="0006129B">
      <w:pPr>
        <w:widowControl w:val="0"/>
        <w:autoSpaceDE w:val="0"/>
        <w:autoSpaceDN w:val="0"/>
        <w:adjustRightInd w:val="0"/>
      </w:pPr>
      <w:r w:rsidRPr="00571455">
        <w:rPr>
          <w:b/>
          <w:bCs/>
          <w:i/>
          <w:iCs/>
        </w:rPr>
        <w:t>т.у.т.</w:t>
      </w:r>
      <w:r w:rsidRPr="00571455">
        <w:t xml:space="preserve"> – тонна условного топлива. </w:t>
      </w:r>
    </w:p>
    <w:p w14:paraId="35167BBC" w14:textId="77777777" w:rsidR="00B6474D" w:rsidRPr="00571455" w:rsidRDefault="00B6474D" w:rsidP="0006129B">
      <w:pPr>
        <w:widowControl w:val="0"/>
        <w:autoSpaceDE w:val="0"/>
        <w:autoSpaceDN w:val="0"/>
        <w:adjustRightInd w:val="0"/>
      </w:pPr>
      <w:r w:rsidRPr="00571455">
        <w:rPr>
          <w:b/>
          <w:bCs/>
          <w:i/>
          <w:iCs/>
        </w:rPr>
        <w:t>УРУТ</w:t>
      </w:r>
      <w:r w:rsidRPr="00571455">
        <w:t xml:space="preserve"> - удельный расход условного топлива на 1 Гкал выработанного тепла. </w:t>
      </w:r>
    </w:p>
    <w:p w14:paraId="3A95B55D" w14:textId="77777777" w:rsidR="00B6474D" w:rsidRPr="00571455" w:rsidRDefault="00B6474D" w:rsidP="0006129B">
      <w:pPr>
        <w:widowControl w:val="0"/>
        <w:autoSpaceDE w:val="0"/>
        <w:autoSpaceDN w:val="0"/>
        <w:adjustRightInd w:val="0"/>
      </w:pPr>
      <w:r w:rsidRPr="00571455">
        <w:rPr>
          <w:b/>
          <w:bCs/>
          <w:i/>
          <w:iCs/>
        </w:rPr>
        <w:t>УТМ</w:t>
      </w:r>
      <w:r w:rsidRPr="00571455">
        <w:t xml:space="preserve"> – установленная тепловая мощность. </w:t>
      </w:r>
    </w:p>
    <w:p w14:paraId="1C5B7100" w14:textId="77777777" w:rsidR="00B6474D" w:rsidRPr="00571455" w:rsidRDefault="00B6474D" w:rsidP="0006129B">
      <w:pPr>
        <w:widowControl w:val="0"/>
        <w:autoSpaceDE w:val="0"/>
        <w:autoSpaceDN w:val="0"/>
        <w:adjustRightInd w:val="0"/>
      </w:pPr>
      <w:r w:rsidRPr="00571455">
        <w:rPr>
          <w:b/>
          <w:bCs/>
          <w:i/>
          <w:iCs/>
        </w:rPr>
        <w:t>УРЭ</w:t>
      </w:r>
      <w:r w:rsidRPr="00571455">
        <w:t xml:space="preserve"> – удельный расход электроэнергии. </w:t>
      </w:r>
    </w:p>
    <w:p w14:paraId="7B0ADA06" w14:textId="77777777" w:rsidR="00B6474D" w:rsidRPr="00571455" w:rsidRDefault="00B6474D" w:rsidP="0006129B">
      <w:pPr>
        <w:widowControl w:val="0"/>
        <w:autoSpaceDE w:val="0"/>
        <w:autoSpaceDN w:val="0"/>
        <w:adjustRightInd w:val="0"/>
      </w:pPr>
      <w:r w:rsidRPr="00571455">
        <w:rPr>
          <w:b/>
          <w:bCs/>
          <w:i/>
          <w:iCs/>
        </w:rPr>
        <w:t>ХВС</w:t>
      </w:r>
      <w:r w:rsidRPr="00571455">
        <w:t xml:space="preserve"> - система холодного водоснабжения. </w:t>
      </w:r>
    </w:p>
    <w:p w14:paraId="6A5B0DE4" w14:textId="77777777" w:rsidR="00B6474D" w:rsidRPr="00571455" w:rsidRDefault="00B6474D" w:rsidP="0006129B">
      <w:pPr>
        <w:widowControl w:val="0"/>
        <w:autoSpaceDE w:val="0"/>
        <w:autoSpaceDN w:val="0"/>
        <w:adjustRightInd w:val="0"/>
      </w:pPr>
      <w:r w:rsidRPr="00571455">
        <w:rPr>
          <w:b/>
          <w:bCs/>
          <w:i/>
          <w:iCs/>
        </w:rPr>
        <w:t>ХВПО</w:t>
      </w:r>
      <w:r w:rsidRPr="00571455">
        <w:rPr>
          <w:i/>
          <w:iCs/>
        </w:rPr>
        <w:t xml:space="preserve"> </w:t>
      </w:r>
      <w:r w:rsidRPr="00571455">
        <w:t xml:space="preserve">– химводоподготовка. </w:t>
      </w:r>
    </w:p>
    <w:p w14:paraId="4230CB74" w14:textId="77777777" w:rsidR="00B6474D" w:rsidRPr="00571455" w:rsidRDefault="00B6474D" w:rsidP="0006129B">
      <w:pPr>
        <w:widowControl w:val="0"/>
        <w:autoSpaceDE w:val="0"/>
        <w:autoSpaceDN w:val="0"/>
        <w:adjustRightInd w:val="0"/>
      </w:pPr>
      <w:r w:rsidRPr="00571455">
        <w:rPr>
          <w:b/>
          <w:bCs/>
          <w:i/>
          <w:iCs/>
        </w:rPr>
        <w:t>СЦТ</w:t>
      </w:r>
      <w:r w:rsidRPr="00571455">
        <w:t xml:space="preserve"> – централизованная система теплоснабжения. </w:t>
      </w:r>
    </w:p>
    <w:p w14:paraId="64FA02FF" w14:textId="77777777" w:rsidR="00B6474D" w:rsidRPr="00571455" w:rsidRDefault="00B6474D" w:rsidP="0006129B">
      <w:pPr>
        <w:widowControl w:val="0"/>
        <w:autoSpaceDE w:val="0"/>
        <w:autoSpaceDN w:val="0"/>
        <w:adjustRightInd w:val="0"/>
      </w:pPr>
      <w:r w:rsidRPr="00571455">
        <w:rPr>
          <w:b/>
          <w:bCs/>
          <w:i/>
          <w:iCs/>
        </w:rPr>
        <w:t>ЦТП</w:t>
      </w:r>
      <w:r w:rsidRPr="00571455">
        <w:t xml:space="preserve"> – центральный тепловой пункт.</w:t>
      </w:r>
    </w:p>
    <w:p w14:paraId="6651D304" w14:textId="77777777" w:rsidR="00B6474D" w:rsidRPr="00571455" w:rsidRDefault="00B6474D" w:rsidP="0006129B">
      <w:r w:rsidRPr="00571455">
        <w:rPr>
          <w:b/>
          <w:bCs/>
          <w:i/>
          <w:iCs/>
        </w:rPr>
        <w:t xml:space="preserve">SCADA </w:t>
      </w:r>
      <w:r w:rsidRPr="00571455">
        <w:t>– система визуализации и оперативно-диспетчерского управления.</w:t>
      </w:r>
    </w:p>
    <w:p w14:paraId="6C192D3F" w14:textId="5B8D3BCF" w:rsidR="00D458C1" w:rsidRPr="00571455" w:rsidRDefault="005F390E" w:rsidP="00D54805">
      <w:pPr>
        <w:pStyle w:val="1"/>
      </w:pPr>
      <w:r w:rsidRPr="00571455">
        <w:rPr>
          <w:szCs w:val="24"/>
        </w:rPr>
        <w:br w:type="page"/>
      </w:r>
      <w:bookmarkStart w:id="7" w:name="_Toc102311038"/>
      <w:bookmarkStart w:id="8" w:name="_Toc102314065"/>
      <w:bookmarkStart w:id="9" w:name="_Toc104380913"/>
      <w:bookmarkStart w:id="10" w:name="_Toc149472397"/>
      <w:bookmarkStart w:id="11" w:name="_Hlk128490613"/>
      <w:bookmarkStart w:id="12" w:name="_Hlk137290296"/>
      <w:bookmarkStart w:id="13" w:name="_Hlk141344154"/>
      <w:r w:rsidR="00D54805" w:rsidRPr="00571455">
        <w:lastRenderedPageBreak/>
        <w:t>Характеристика</w:t>
      </w:r>
      <w:bookmarkEnd w:id="7"/>
      <w:bookmarkEnd w:id="8"/>
      <w:bookmarkEnd w:id="9"/>
      <w:r w:rsidR="00481A58" w:rsidRPr="00571455">
        <w:t xml:space="preserve"> </w:t>
      </w:r>
      <w:r w:rsidR="00D54805" w:rsidRPr="00571455">
        <w:t xml:space="preserve">муниципального образования «Муниципальный округ </w:t>
      </w:r>
      <w:r w:rsidR="001B0903" w:rsidRPr="00571455">
        <w:t>Якшур-Бодьинский</w:t>
      </w:r>
      <w:r w:rsidR="00D54805" w:rsidRPr="00571455">
        <w:t xml:space="preserve"> район» Удмуртской Республики</w:t>
      </w:r>
      <w:bookmarkEnd w:id="10"/>
    </w:p>
    <w:p w14:paraId="02C6B407" w14:textId="44150C6A" w:rsidR="00D54805" w:rsidRPr="00571455" w:rsidRDefault="001B0903" w:rsidP="00D54805">
      <w:pPr>
        <w:pStyle w:val="afffffff8"/>
      </w:pPr>
      <w:bookmarkStart w:id="14" w:name="bookmark0"/>
      <w:bookmarkStart w:id="15" w:name="bookmark1"/>
      <w:bookmarkEnd w:id="11"/>
      <w:r w:rsidRPr="00571455">
        <w:t>Якшур-Бодьинский район находится в выгодном географическом положении, расположен в центре республики в 42 км от столицы Удмуртской Республики и граничит на севере с Игринским, на востоке и юго-востоке – с Шарканским и Воткинским, на юге с Завьяловским, на западе – с Увинским и Селтинским районами. Протяженность территории с севера на юг 42 км, с запада на восток – 67 км.В районе протекают 22 небольшие реки. Насчитывается около 75 больших и малых прудов, до 10 естественных озер, много родников. Район пересекает магистральный газопровод «Ямбург – Западная Европа».</w:t>
      </w:r>
    </w:p>
    <w:bookmarkEnd w:id="14"/>
    <w:bookmarkEnd w:id="15"/>
    <w:p w14:paraId="2F8A93F0" w14:textId="58A6162C" w:rsidR="00FD600A" w:rsidRPr="00571455" w:rsidRDefault="001B0903" w:rsidP="00D54805">
      <w:pPr>
        <w:pStyle w:val="afffffff8"/>
        <w:jc w:val="center"/>
      </w:pPr>
      <w:r w:rsidRPr="00571455">
        <w:rPr>
          <w:noProof/>
        </w:rPr>
        <w:drawing>
          <wp:inline distT="0" distB="0" distL="0" distR="0" wp14:anchorId="76AD7F8E" wp14:editId="34819DB1">
            <wp:extent cx="3628150" cy="5263963"/>
            <wp:effectExtent l="0" t="0" r="0" b="0"/>
            <wp:docPr id="18292977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97770" name=""/>
                    <pic:cNvPicPr/>
                  </pic:nvPicPr>
                  <pic:blipFill>
                    <a:blip r:embed="rId11"/>
                    <a:stretch>
                      <a:fillRect/>
                    </a:stretch>
                  </pic:blipFill>
                  <pic:spPr>
                    <a:xfrm>
                      <a:off x="0" y="0"/>
                      <a:ext cx="3635829" cy="5275104"/>
                    </a:xfrm>
                    <a:prstGeom prst="rect">
                      <a:avLst/>
                    </a:prstGeom>
                  </pic:spPr>
                </pic:pic>
              </a:graphicData>
            </a:graphic>
          </wp:inline>
        </w:drawing>
      </w:r>
    </w:p>
    <w:p w14:paraId="4CFD8B33" w14:textId="675A9C7E" w:rsidR="00FD600A" w:rsidRPr="00571455" w:rsidRDefault="00FD600A" w:rsidP="00FD600A">
      <w:pPr>
        <w:pStyle w:val="aff9"/>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w:t>
      </w:r>
      <w:r w:rsidR="009D21FE">
        <w:rPr>
          <w:noProof/>
        </w:rPr>
        <w:fldChar w:fldCharType="end"/>
      </w:r>
      <w:r w:rsidRPr="00571455">
        <w:t xml:space="preserve"> – Расположение </w:t>
      </w:r>
      <w:r w:rsidR="00D54805" w:rsidRPr="00571455">
        <w:t xml:space="preserve">муниципального образования «Муниципальный округ </w:t>
      </w:r>
      <w:r w:rsidR="001B0903" w:rsidRPr="00571455">
        <w:t>Якшур-Бодьинский</w:t>
      </w:r>
      <w:r w:rsidR="00D54805" w:rsidRPr="00571455">
        <w:t xml:space="preserve"> район» Удмуртской Республики</w:t>
      </w:r>
    </w:p>
    <w:p w14:paraId="372A3785" w14:textId="77777777" w:rsidR="00D54805" w:rsidRPr="00571455" w:rsidRDefault="00D54805" w:rsidP="00D54805">
      <w:pPr>
        <w:pStyle w:val="afffffff8"/>
      </w:pPr>
    </w:p>
    <w:p w14:paraId="4AF63229" w14:textId="46E0BFC8" w:rsidR="00D54805" w:rsidRPr="00571455" w:rsidRDefault="00D54805" w:rsidP="00D54805">
      <w:pPr>
        <w:pStyle w:val="afffffff8"/>
      </w:pPr>
      <w:r w:rsidRPr="00571455">
        <w:t>Минерально-сырьевая база Удмуртской Республики представлена топливно-энергетическими ресурсами недр и общераспространенными полезными ископаемыми (нерудные полезные ископаемые).</w:t>
      </w:r>
    </w:p>
    <w:p w14:paraId="7E472972" w14:textId="12D74D0E" w:rsidR="00BF3FDC" w:rsidRPr="00571455" w:rsidRDefault="001B0903" w:rsidP="00D54805">
      <w:pPr>
        <w:pStyle w:val="afffffff8"/>
      </w:pPr>
      <w:r w:rsidRPr="00571455">
        <w:t>Основа промышленного потенциала района — нефтедобыча. Развиваются также деревоо</w:t>
      </w:r>
      <w:r w:rsidRPr="00571455">
        <w:t>б</w:t>
      </w:r>
      <w:r w:rsidRPr="00571455">
        <w:t>рабатывающая промышленность, производство силикатного кирпича, хлебобулочных изделий, асфальтобетона.</w:t>
      </w:r>
    </w:p>
    <w:p w14:paraId="57918A3D" w14:textId="77777777" w:rsidR="001B0903" w:rsidRPr="00571455" w:rsidRDefault="001B0903" w:rsidP="00D54805">
      <w:pPr>
        <w:pStyle w:val="afffffff8"/>
      </w:pPr>
    </w:p>
    <w:p w14:paraId="02F608F3" w14:textId="77777777" w:rsidR="001B0903" w:rsidRPr="00571455" w:rsidRDefault="001B0903" w:rsidP="00D54805">
      <w:pPr>
        <w:pStyle w:val="afffffff8"/>
      </w:pPr>
    </w:p>
    <w:p w14:paraId="3EE820C7" w14:textId="77777777" w:rsidR="001B0903" w:rsidRPr="00571455" w:rsidRDefault="001B0903" w:rsidP="00D54805">
      <w:pPr>
        <w:pStyle w:val="afffffff8"/>
      </w:pPr>
    </w:p>
    <w:p w14:paraId="0DA772F4" w14:textId="77777777" w:rsidR="001B0903" w:rsidRPr="00571455" w:rsidRDefault="001B0903" w:rsidP="00D54805">
      <w:pPr>
        <w:pStyle w:val="afffffff8"/>
      </w:pPr>
    </w:p>
    <w:bookmarkEnd w:id="12"/>
    <w:p w14:paraId="76AB167D" w14:textId="060E2883" w:rsidR="00D54805" w:rsidRPr="00571455" w:rsidRDefault="00D54805" w:rsidP="00D54805">
      <w:pPr>
        <w:pStyle w:val="afffffff8"/>
        <w:rPr>
          <w:i/>
          <w:iCs/>
          <w:u w:val="single"/>
        </w:rPr>
      </w:pPr>
      <w:r w:rsidRPr="00571455">
        <w:rPr>
          <w:i/>
          <w:iCs/>
          <w:u w:val="single"/>
        </w:rPr>
        <w:lastRenderedPageBreak/>
        <w:t>Климатическая характеристика</w:t>
      </w:r>
    </w:p>
    <w:p w14:paraId="1C8A9EDE" w14:textId="77777777" w:rsidR="00D54805" w:rsidRPr="00571455" w:rsidRDefault="00D54805" w:rsidP="00D54805">
      <w:pPr>
        <w:pStyle w:val="afffffff8"/>
      </w:pPr>
      <w:r w:rsidRPr="00571455">
        <w:t>Климат Удмуртской Республики умеренно-континентальный с продолжительной, холодной и многоснежной зимой, теплым летом и двумя переходными сезонами: весной и осенью, поэтому четко выражена сезонная зональность климата (4 времени года).</w:t>
      </w:r>
    </w:p>
    <w:p w14:paraId="0CFD5C08" w14:textId="77777777" w:rsidR="00D54805" w:rsidRPr="00571455" w:rsidRDefault="00D54805" w:rsidP="00D54805">
      <w:pPr>
        <w:pStyle w:val="afffffff8"/>
      </w:pPr>
      <w:r w:rsidRPr="00571455">
        <w:t>Увлажнение территории Удмуртии происходит в основном за счёт циклонов, несущих а</w:t>
      </w:r>
      <w:r w:rsidRPr="00571455">
        <w:t>т</w:t>
      </w:r>
      <w:r w:rsidRPr="00571455">
        <w:t>мосферные осадки с Атлантики.</w:t>
      </w:r>
    </w:p>
    <w:p w14:paraId="6EC046EA" w14:textId="57CCFBEC" w:rsidR="00D54805" w:rsidRPr="00571455" w:rsidRDefault="00D54805" w:rsidP="00D54805">
      <w:pPr>
        <w:pStyle w:val="afffffff8"/>
      </w:pPr>
      <w:r w:rsidRPr="00571455">
        <w:t>Климат района умеренно-континентальный с продолжительной холодной много</w:t>
      </w:r>
      <w:r w:rsidRPr="00571455">
        <w:softHyphen/>
        <w:t>снежной зимой и непродолжительным теплым летом, с хоро</w:t>
      </w:r>
      <w:r w:rsidRPr="00571455">
        <w:softHyphen/>
        <w:t>шо выраженными переходными сезонами. Для района, как и всей территории Удмуртии, характерно преобладание конти</w:t>
      </w:r>
      <w:r w:rsidRPr="00571455">
        <w:softHyphen/>
        <w:t>нентальных воздушных масс умеренных широт, но нередко с севера вторгается арктический воздух, приносящий с собой сильные морозы зимой, заморозки весной и осенью, похоло</w:t>
      </w:r>
      <w:r w:rsidRPr="00571455">
        <w:softHyphen/>
        <w:t>дание летом. Проникновение с цикл</w:t>
      </w:r>
      <w:r w:rsidRPr="00571455">
        <w:t>о</w:t>
      </w:r>
      <w:r w:rsidRPr="00571455">
        <w:t>нами умеренного морского воздуха приводит зимой к оттепелям, а летом к установ</w:t>
      </w:r>
      <w:r w:rsidRPr="00571455">
        <w:softHyphen/>
        <w:t>лению пр</w:t>
      </w:r>
      <w:r w:rsidRPr="00571455">
        <w:t>о</w:t>
      </w:r>
      <w:r w:rsidRPr="00571455">
        <w:t>хладной влажной погоды. Иногда летом происходит вторжение теплого южного тропического воздуха и устанавливается засушливая жаркая погода. Континентальность климата района хара</w:t>
      </w:r>
      <w:r w:rsidRPr="00571455">
        <w:t>к</w:t>
      </w:r>
      <w:r w:rsidRPr="00571455">
        <w:t>теризуется большими суточными, месячными к годовыми амплитудами температуры воздуха. Средняя годовая амплитуда температуры воздуха равна 32°С, разница между абсолютным макс</w:t>
      </w:r>
      <w:r w:rsidRPr="00571455">
        <w:t>и</w:t>
      </w:r>
      <w:r w:rsidRPr="00571455">
        <w:t>мумом и минимумом достигает 79°С. Меньше всего пасмурных дней в году в июне - 2 - 3, самый пасмурный месяц - октябрь (14-15 дней).</w:t>
      </w:r>
    </w:p>
    <w:bookmarkEnd w:id="13"/>
    <w:p w14:paraId="0ACAEEB8" w14:textId="77777777" w:rsidR="00FD600A" w:rsidRPr="00571455" w:rsidRDefault="00FD600A" w:rsidP="00A011DE">
      <w:pPr>
        <w:pStyle w:val="afffffff8"/>
      </w:pPr>
    </w:p>
    <w:p w14:paraId="45A825C6" w14:textId="77777777" w:rsidR="006D036F" w:rsidRPr="00571455" w:rsidRDefault="006D036F" w:rsidP="0006129B">
      <w:pPr>
        <w:pStyle w:val="Affb"/>
      </w:pPr>
    </w:p>
    <w:p w14:paraId="5EBDF472" w14:textId="77777777" w:rsidR="00FF0A7B" w:rsidRPr="00571455" w:rsidRDefault="00FF0A7B" w:rsidP="0006129B">
      <w:pPr>
        <w:pStyle w:val="Affb"/>
        <w:sectPr w:rsidR="00FF0A7B" w:rsidRPr="00571455" w:rsidSect="00F83FC4">
          <w:pgSz w:w="11906" w:h="16838"/>
          <w:pgMar w:top="1134" w:right="566" w:bottom="1134" w:left="1134" w:header="709" w:footer="709" w:gutter="0"/>
          <w:cols w:space="708"/>
          <w:docGrid w:linePitch="360"/>
        </w:sectPr>
      </w:pPr>
    </w:p>
    <w:p w14:paraId="38579940" w14:textId="77777777" w:rsidR="00E3281E" w:rsidRPr="00571455" w:rsidRDefault="00E3281E" w:rsidP="0006129B">
      <w:pPr>
        <w:pStyle w:val="1"/>
        <w:pageBreakBefore/>
        <w:spacing w:before="240" w:after="240"/>
      </w:pPr>
      <w:bookmarkStart w:id="16" w:name="_Toc149472398"/>
      <w:r w:rsidRPr="00571455">
        <w:lastRenderedPageBreak/>
        <w:t>ОБОСНОВЫВАЮЩИЕ МАТЕРИАЛЫ К СХЕМЕ ТЕПЛОСНАБЖЕНИЯ.</w:t>
      </w:r>
      <w:bookmarkEnd w:id="16"/>
    </w:p>
    <w:p w14:paraId="139EEBF1" w14:textId="77777777" w:rsidR="00E3281E" w:rsidRPr="00571455" w:rsidRDefault="00E3281E" w:rsidP="0006129B">
      <w:pPr>
        <w:pStyle w:val="1"/>
        <w:spacing w:before="240"/>
      </w:pPr>
      <w:bookmarkStart w:id="17" w:name="_Toc343247305"/>
      <w:bookmarkStart w:id="18" w:name="_Toc343877018"/>
      <w:bookmarkStart w:id="19" w:name="_Toc149472399"/>
      <w:r w:rsidRPr="00571455">
        <w:t xml:space="preserve">ГЛАВА 1 </w:t>
      </w:r>
      <w:bookmarkEnd w:id="17"/>
      <w:bookmarkEnd w:id="18"/>
      <w:r w:rsidR="00E800F8" w:rsidRPr="00571455">
        <w:t>Существующее положение в сфере производства, передачи и потребления тепловой энергии для целей теплоснабжения</w:t>
      </w:r>
      <w:bookmarkEnd w:id="19"/>
    </w:p>
    <w:p w14:paraId="52CE3F29" w14:textId="3E068345" w:rsidR="00E3281E" w:rsidRPr="00571455" w:rsidRDefault="00E800F8" w:rsidP="0006129B">
      <w:pPr>
        <w:pStyle w:val="21"/>
        <w:spacing w:before="120" w:after="120" w:line="240" w:lineRule="auto"/>
      </w:pPr>
      <w:bookmarkStart w:id="20" w:name="_Toc149472400"/>
      <w:r w:rsidRPr="00571455">
        <w:t>Часть 1</w:t>
      </w:r>
      <w:r w:rsidR="00E3281E" w:rsidRPr="00571455">
        <w:t xml:space="preserve"> </w:t>
      </w:r>
      <w:r w:rsidRPr="00571455">
        <w:t>Функциональная структура теплоснабжения</w:t>
      </w:r>
      <w:bookmarkEnd w:id="20"/>
    </w:p>
    <w:p w14:paraId="4D59F417" w14:textId="77777777" w:rsidR="00C9343D" w:rsidRPr="00571455" w:rsidRDefault="00444AFD" w:rsidP="0006129B">
      <w:pPr>
        <w:pStyle w:val="31"/>
        <w:spacing w:line="240" w:lineRule="auto"/>
      </w:pPr>
      <w:bookmarkStart w:id="21" w:name="_Toc149472401"/>
      <w:r w:rsidRPr="00571455">
        <w:t>1.1</w:t>
      </w:r>
      <w:r w:rsidR="00C9343D" w:rsidRPr="00571455">
        <w:t xml:space="preserve"> </w:t>
      </w:r>
      <w:r w:rsidRPr="00571455">
        <w:t>З</w:t>
      </w:r>
      <w:r w:rsidR="00C9343D" w:rsidRPr="00571455">
        <w:t>оны дейс</w:t>
      </w:r>
      <w:r w:rsidR="00E800F8" w:rsidRPr="00571455">
        <w:t>твия производственных котельных</w:t>
      </w:r>
      <w:bookmarkEnd w:id="21"/>
    </w:p>
    <w:p w14:paraId="0EF5FB4A" w14:textId="77777777" w:rsidR="0032742E" w:rsidRPr="00571455" w:rsidRDefault="0032742E" w:rsidP="0006129B">
      <w:pPr>
        <w:pStyle w:val="Affb"/>
      </w:pPr>
      <w:r w:rsidRPr="00571455">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571455">
        <w:t>ансовой принадлежностью, имеющи</w:t>
      </w:r>
      <w:r w:rsidRPr="00571455">
        <w:t xml:space="preserve">ми характерные тепловые и гидравлические режимы с заданными параметрами теплоносителя. </w:t>
      </w:r>
    </w:p>
    <w:p w14:paraId="0DB5ECB3" w14:textId="77777777" w:rsidR="0032742E" w:rsidRPr="00571455" w:rsidRDefault="0032742E" w:rsidP="0006129B">
      <w:pPr>
        <w:pStyle w:val="Affb"/>
      </w:pPr>
      <w:r w:rsidRPr="00571455">
        <w:t>Величина параметров и характер их исполнения определяется техническими возможн</w:t>
      </w:r>
      <w:r w:rsidR="007B36A6" w:rsidRPr="00571455">
        <w:t>о</w:t>
      </w:r>
      <w:r w:rsidR="007B36A6" w:rsidRPr="00571455">
        <w:t>с</w:t>
      </w:r>
      <w:r w:rsidRPr="00571455">
        <w:t>тями основных структурных элементов систем теплоснабжения (</w:t>
      </w:r>
      <w:r w:rsidR="00F34FB6" w:rsidRPr="00571455">
        <w:t>источников, тепловых сетей и по</w:t>
      </w:r>
      <w:r w:rsidRPr="00571455">
        <w:t xml:space="preserve">требителей), экономической целесообразностью. </w:t>
      </w:r>
    </w:p>
    <w:p w14:paraId="73C344ED" w14:textId="673B653F" w:rsidR="00F074C8" w:rsidRPr="00571455" w:rsidRDefault="0032742E" w:rsidP="00F074C8">
      <w:pPr>
        <w:pStyle w:val="Affb"/>
      </w:pPr>
      <w:bookmarkStart w:id="22" w:name="_Hlk128490679"/>
      <w:bookmarkStart w:id="23" w:name="_Hlk141344155"/>
      <w:r w:rsidRPr="00571455">
        <w:t xml:space="preserve">В настоящее время </w:t>
      </w:r>
      <w:r w:rsidR="00DE7941" w:rsidRPr="00571455">
        <w:t>на территории</w:t>
      </w:r>
      <w:r w:rsidR="00481A58" w:rsidRPr="00571455">
        <w:t xml:space="preserve"> </w:t>
      </w:r>
      <w:r w:rsidR="001D180D" w:rsidRPr="00571455">
        <w:t>округа</w:t>
      </w:r>
      <w:r w:rsidR="00481A58" w:rsidRPr="00571455">
        <w:t xml:space="preserve"> </w:t>
      </w:r>
      <w:r w:rsidR="00D956DE" w:rsidRPr="00571455">
        <w:t xml:space="preserve">действует </w:t>
      </w:r>
      <w:r w:rsidR="00F074C8" w:rsidRPr="00571455">
        <w:t>сорок</w:t>
      </w:r>
      <w:r w:rsidR="00D71171" w:rsidRPr="00571455">
        <w:t xml:space="preserve"> источник</w:t>
      </w:r>
      <w:r w:rsidR="00F074C8" w:rsidRPr="00571455">
        <w:t>ов</w:t>
      </w:r>
      <w:r w:rsidR="00D71171" w:rsidRPr="00571455">
        <w:t xml:space="preserve"> централизованного теплоснабжения</w:t>
      </w:r>
      <w:r w:rsidR="00F57B25" w:rsidRPr="00571455">
        <w:t>, отапливающих жилые, административные и социально-значимые объекты.</w:t>
      </w:r>
      <w:r w:rsidR="00EC4277" w:rsidRPr="00571455">
        <w:t xml:space="preserve"> Обслуживание </w:t>
      </w:r>
      <w:r w:rsidR="00DE7941" w:rsidRPr="00571455">
        <w:t xml:space="preserve">объектов систем централизованного теплоснабжения осуществляется </w:t>
      </w:r>
      <w:r w:rsidR="00F074C8" w:rsidRPr="00571455">
        <w:t>ООО УК «Соцкомсервис», ООО «Купол», АО «ИЭМЗ «Купол», ООО «</w:t>
      </w:r>
      <w:r w:rsidR="008E3890" w:rsidRPr="00571455">
        <w:t>ЭнергоРесурс</w:t>
      </w:r>
      <w:r w:rsidR="00F074C8" w:rsidRPr="00571455">
        <w:t>», ООО «Ижгазте</w:t>
      </w:r>
      <w:r w:rsidR="00F074C8" w:rsidRPr="00571455">
        <w:t>п</w:t>
      </w:r>
      <w:r w:rsidR="00F074C8" w:rsidRPr="00571455">
        <w:t>лосервис», Якшур-Бодьинское</w:t>
      </w:r>
      <w:r w:rsidR="005632CF" w:rsidRPr="00571455">
        <w:t xml:space="preserve"> </w:t>
      </w:r>
      <w:r w:rsidR="00F074C8" w:rsidRPr="00571455">
        <w:t>МАУ «Информационно-культурный</w:t>
      </w:r>
      <w:r w:rsidR="005632CF" w:rsidRPr="00571455">
        <w:t xml:space="preserve"> </w:t>
      </w:r>
      <w:r w:rsidR="00F074C8" w:rsidRPr="00571455">
        <w:t xml:space="preserve">центр», </w:t>
      </w:r>
      <w:r w:rsidR="00533C8B" w:rsidRPr="00571455">
        <w:rPr>
          <w:bCs/>
        </w:rPr>
        <w:t>МБУ «Центр по комплексному обслуживанию муниципальных учреждений Якшур-Бодьинского района»</w:t>
      </w:r>
      <w:r w:rsidR="00ED2876" w:rsidRPr="00571455">
        <w:rPr>
          <w:bCs/>
        </w:rPr>
        <w:t xml:space="preserve"> (МБУ ЦКО)</w:t>
      </w:r>
      <w:r w:rsidR="00533C8B" w:rsidRPr="00571455">
        <w:rPr>
          <w:bCs/>
        </w:rPr>
        <w:t xml:space="preserve">, </w:t>
      </w:r>
      <w:r w:rsidR="00F074C8" w:rsidRPr="00571455">
        <w:t>АСУ СО УР «Республиканский дом-интернат для престарелых инвалидов» филиал Я</w:t>
      </w:r>
      <w:r w:rsidR="00F074C8" w:rsidRPr="00571455">
        <w:t>к</w:t>
      </w:r>
      <w:r w:rsidR="00F074C8" w:rsidRPr="00571455">
        <w:t>шур-Бодьинский психоневрологический интернат.</w:t>
      </w:r>
    </w:p>
    <w:bookmarkEnd w:id="22"/>
    <w:p w14:paraId="7DF65A95" w14:textId="1D44B2C0" w:rsidR="000F17A5" w:rsidRPr="00571455" w:rsidRDefault="00AA1610" w:rsidP="0006129B">
      <w:pPr>
        <w:pStyle w:val="Affb"/>
      </w:pPr>
      <w:r w:rsidRPr="00571455">
        <w:t xml:space="preserve">Краткая характеристика источника </w:t>
      </w:r>
      <w:r w:rsidR="000F17A5" w:rsidRPr="00571455">
        <w:t xml:space="preserve">теплоснабжения </w:t>
      </w:r>
      <w:r w:rsidR="00070327" w:rsidRPr="00571455">
        <w:t>приведен</w:t>
      </w:r>
      <w:r w:rsidRPr="00571455">
        <w:t>а</w:t>
      </w:r>
      <w:r w:rsidR="00070327" w:rsidRPr="00571455">
        <w:t xml:space="preserve"> в таблице 1</w:t>
      </w:r>
      <w:r w:rsidR="000F17A5" w:rsidRPr="00571455">
        <w:t>.</w:t>
      </w:r>
    </w:p>
    <w:p w14:paraId="6EFE0821" w14:textId="77777777" w:rsidR="000F17A5" w:rsidRPr="00571455" w:rsidRDefault="000F17A5" w:rsidP="0006129B">
      <w:pPr>
        <w:pStyle w:val="Affb"/>
      </w:pPr>
    </w:p>
    <w:p w14:paraId="283DB2CD" w14:textId="77777777" w:rsidR="003B36E6" w:rsidRPr="00571455" w:rsidRDefault="003B36E6" w:rsidP="009A7941">
      <w:pPr>
        <w:pStyle w:val="aff9"/>
        <w:sectPr w:rsidR="003B36E6" w:rsidRPr="00571455" w:rsidSect="00F83FC4">
          <w:pgSz w:w="11906" w:h="16838"/>
          <w:pgMar w:top="1134" w:right="851" w:bottom="1134" w:left="1134" w:header="709" w:footer="709" w:gutter="0"/>
          <w:cols w:space="708"/>
          <w:docGrid w:linePitch="360"/>
        </w:sectPr>
      </w:pPr>
    </w:p>
    <w:p w14:paraId="228AB986" w14:textId="576BB3FD" w:rsidR="000F17A5" w:rsidRPr="00571455" w:rsidRDefault="009A7941" w:rsidP="009A7941">
      <w:pPr>
        <w:pStyle w:val="aff9"/>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1</w:t>
      </w:r>
      <w:r w:rsidR="009D21FE">
        <w:rPr>
          <w:noProof/>
        </w:rPr>
        <w:fldChar w:fldCharType="end"/>
      </w:r>
      <w:r w:rsidRPr="00571455">
        <w:t xml:space="preserve"> </w:t>
      </w:r>
      <w:r w:rsidR="000F17A5" w:rsidRPr="00571455">
        <w:t>– Перечень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3574"/>
        <w:gridCol w:w="2792"/>
        <w:gridCol w:w="1689"/>
        <w:gridCol w:w="1712"/>
        <w:gridCol w:w="4395"/>
      </w:tblGrid>
      <w:tr w:rsidR="00571455" w:rsidRPr="00571455" w14:paraId="01FAE7D8" w14:textId="3B9AE98C" w:rsidTr="00F074C8">
        <w:trPr>
          <w:cantSplit/>
          <w:trHeight w:val="20"/>
          <w:tblHeader/>
        </w:trPr>
        <w:tc>
          <w:tcPr>
            <w:tcW w:w="186" w:type="pct"/>
            <w:shd w:val="clear" w:color="auto" w:fill="auto"/>
            <w:vAlign w:val="center"/>
            <w:hideMark/>
          </w:tcPr>
          <w:p w14:paraId="6272EC41" w14:textId="77777777" w:rsidR="00D71171" w:rsidRPr="00571455" w:rsidRDefault="00D71171" w:rsidP="00223081">
            <w:pPr>
              <w:jc w:val="center"/>
              <w:rPr>
                <w:b/>
                <w:bCs/>
                <w:sz w:val="22"/>
                <w:szCs w:val="22"/>
              </w:rPr>
            </w:pPr>
            <w:bookmarkStart w:id="24" w:name="_Hlk128490693"/>
            <w:r w:rsidRPr="00571455">
              <w:rPr>
                <w:b/>
                <w:bCs/>
                <w:sz w:val="22"/>
                <w:szCs w:val="22"/>
              </w:rPr>
              <w:t>№ пп</w:t>
            </w:r>
          </w:p>
          <w:p w14:paraId="18D0B4D0" w14:textId="77777777" w:rsidR="00D71171" w:rsidRPr="00571455" w:rsidRDefault="00D71171" w:rsidP="00223081">
            <w:pPr>
              <w:jc w:val="center"/>
              <w:rPr>
                <w:b/>
                <w:bCs/>
                <w:sz w:val="22"/>
                <w:szCs w:val="22"/>
              </w:rPr>
            </w:pPr>
          </w:p>
        </w:tc>
        <w:tc>
          <w:tcPr>
            <w:tcW w:w="1215" w:type="pct"/>
            <w:shd w:val="clear" w:color="auto" w:fill="auto"/>
            <w:vAlign w:val="center"/>
            <w:hideMark/>
          </w:tcPr>
          <w:p w14:paraId="19B56103" w14:textId="77777777" w:rsidR="00D71171" w:rsidRPr="00571455" w:rsidRDefault="00D71171" w:rsidP="00223081">
            <w:pPr>
              <w:jc w:val="center"/>
              <w:rPr>
                <w:b/>
                <w:bCs/>
                <w:sz w:val="22"/>
                <w:szCs w:val="22"/>
              </w:rPr>
            </w:pPr>
            <w:r w:rsidRPr="00571455">
              <w:rPr>
                <w:b/>
                <w:bCs/>
                <w:sz w:val="22"/>
                <w:szCs w:val="22"/>
              </w:rPr>
              <w:t>Наименование объекта</w:t>
            </w:r>
          </w:p>
        </w:tc>
        <w:tc>
          <w:tcPr>
            <w:tcW w:w="949" w:type="pct"/>
            <w:vAlign w:val="center"/>
          </w:tcPr>
          <w:p w14:paraId="5C07CEF1" w14:textId="79BB79D4" w:rsidR="00D71171" w:rsidRPr="00571455" w:rsidRDefault="00D71171" w:rsidP="00223081">
            <w:pPr>
              <w:jc w:val="center"/>
              <w:rPr>
                <w:b/>
                <w:bCs/>
                <w:iCs/>
                <w:spacing w:val="-5"/>
                <w:sz w:val="22"/>
                <w:szCs w:val="22"/>
              </w:rPr>
            </w:pPr>
            <w:r w:rsidRPr="00571455">
              <w:rPr>
                <w:b/>
                <w:bCs/>
                <w:iCs/>
                <w:spacing w:val="-5"/>
                <w:sz w:val="22"/>
                <w:szCs w:val="22"/>
              </w:rPr>
              <w:t>Адрес</w:t>
            </w:r>
          </w:p>
        </w:tc>
        <w:tc>
          <w:tcPr>
            <w:tcW w:w="574" w:type="pct"/>
            <w:shd w:val="clear" w:color="auto" w:fill="auto"/>
            <w:vAlign w:val="center"/>
          </w:tcPr>
          <w:p w14:paraId="5E577493" w14:textId="0A8CF10A" w:rsidR="00D71171" w:rsidRPr="00571455" w:rsidRDefault="00D71171" w:rsidP="00223081">
            <w:pPr>
              <w:jc w:val="center"/>
              <w:rPr>
                <w:b/>
                <w:bCs/>
                <w:sz w:val="22"/>
                <w:szCs w:val="22"/>
              </w:rPr>
            </w:pPr>
            <w:r w:rsidRPr="00571455">
              <w:rPr>
                <w:b/>
                <w:bCs/>
                <w:iCs/>
                <w:spacing w:val="-5"/>
                <w:sz w:val="22"/>
                <w:szCs w:val="22"/>
              </w:rPr>
              <w:t>Установленная мощность, Гкал/ч</w:t>
            </w:r>
          </w:p>
        </w:tc>
        <w:tc>
          <w:tcPr>
            <w:tcW w:w="582" w:type="pct"/>
            <w:shd w:val="clear" w:color="auto" w:fill="auto"/>
            <w:vAlign w:val="center"/>
          </w:tcPr>
          <w:p w14:paraId="3CD99376" w14:textId="69BE7CFA" w:rsidR="00D71171" w:rsidRPr="00571455" w:rsidRDefault="00D71171" w:rsidP="00223081">
            <w:pPr>
              <w:jc w:val="center"/>
              <w:rPr>
                <w:b/>
                <w:bCs/>
                <w:sz w:val="22"/>
                <w:szCs w:val="22"/>
              </w:rPr>
            </w:pPr>
            <w:r w:rsidRPr="00571455">
              <w:rPr>
                <w:b/>
                <w:bCs/>
                <w:iCs/>
                <w:spacing w:val="-5"/>
                <w:sz w:val="22"/>
                <w:szCs w:val="22"/>
              </w:rPr>
              <w:t>Вид топлива</w:t>
            </w:r>
          </w:p>
        </w:tc>
        <w:tc>
          <w:tcPr>
            <w:tcW w:w="1494" w:type="pct"/>
            <w:shd w:val="clear" w:color="auto" w:fill="auto"/>
            <w:vAlign w:val="center"/>
          </w:tcPr>
          <w:p w14:paraId="40FE822A" w14:textId="35D4A17A" w:rsidR="00D71171" w:rsidRPr="00571455" w:rsidRDefault="00D71171" w:rsidP="00223081">
            <w:pPr>
              <w:jc w:val="center"/>
              <w:rPr>
                <w:b/>
                <w:bCs/>
                <w:sz w:val="22"/>
                <w:szCs w:val="22"/>
              </w:rPr>
            </w:pPr>
            <w:r w:rsidRPr="00571455">
              <w:rPr>
                <w:b/>
                <w:bCs/>
                <w:iCs/>
                <w:spacing w:val="-5"/>
                <w:sz w:val="22"/>
                <w:szCs w:val="22"/>
              </w:rPr>
              <w:t>Обслуживающая организация</w:t>
            </w:r>
          </w:p>
        </w:tc>
      </w:tr>
      <w:tr w:rsidR="00571455" w:rsidRPr="00571455" w14:paraId="74730B9B" w14:textId="7ED46B15" w:rsidTr="00F074C8">
        <w:trPr>
          <w:cantSplit/>
          <w:trHeight w:val="20"/>
        </w:trPr>
        <w:tc>
          <w:tcPr>
            <w:tcW w:w="186" w:type="pct"/>
            <w:shd w:val="clear" w:color="auto" w:fill="auto"/>
            <w:vAlign w:val="center"/>
            <w:hideMark/>
          </w:tcPr>
          <w:p w14:paraId="119CF202" w14:textId="17CB2F0A" w:rsidR="00904655" w:rsidRPr="00571455" w:rsidRDefault="00904655" w:rsidP="00904655">
            <w:pPr>
              <w:rPr>
                <w:sz w:val="22"/>
                <w:szCs w:val="22"/>
              </w:rPr>
            </w:pPr>
            <w:bookmarkStart w:id="25" w:name="_Hlk128489150"/>
            <w:r w:rsidRPr="00571455">
              <w:rPr>
                <w:sz w:val="22"/>
                <w:szCs w:val="22"/>
              </w:rPr>
              <w:t>1</w:t>
            </w:r>
          </w:p>
        </w:tc>
        <w:tc>
          <w:tcPr>
            <w:tcW w:w="1215" w:type="pct"/>
            <w:shd w:val="clear" w:color="auto" w:fill="auto"/>
            <w:vAlign w:val="center"/>
          </w:tcPr>
          <w:p w14:paraId="4CFCF478" w14:textId="5F2BA653" w:rsidR="00904655" w:rsidRPr="00571455" w:rsidRDefault="00904655" w:rsidP="00904655">
            <w:pPr>
              <w:pStyle w:val="afffffff8"/>
              <w:ind w:firstLine="0"/>
              <w:rPr>
                <w:sz w:val="22"/>
                <w:szCs w:val="22"/>
              </w:rPr>
            </w:pPr>
            <w:r w:rsidRPr="00571455">
              <w:rPr>
                <w:sz w:val="22"/>
                <w:szCs w:val="22"/>
              </w:rPr>
              <w:t>Котельная «Микрорайон» (с. Я</w:t>
            </w:r>
            <w:r w:rsidRPr="00571455">
              <w:rPr>
                <w:sz w:val="22"/>
                <w:szCs w:val="22"/>
              </w:rPr>
              <w:t>к</w:t>
            </w:r>
            <w:r w:rsidRPr="00571455">
              <w:rPr>
                <w:sz w:val="22"/>
                <w:szCs w:val="22"/>
              </w:rPr>
              <w:t>шур-Бодья)</w:t>
            </w:r>
          </w:p>
        </w:tc>
        <w:tc>
          <w:tcPr>
            <w:tcW w:w="949" w:type="pct"/>
            <w:vAlign w:val="center"/>
          </w:tcPr>
          <w:p w14:paraId="7C18F535" w14:textId="7415F13A" w:rsidR="00904655" w:rsidRPr="00571455" w:rsidRDefault="00904655" w:rsidP="00904655">
            <w:pPr>
              <w:jc w:val="center"/>
              <w:rPr>
                <w:sz w:val="22"/>
                <w:szCs w:val="22"/>
              </w:rPr>
            </w:pPr>
            <w:r w:rsidRPr="00571455">
              <w:rPr>
                <w:sz w:val="22"/>
                <w:szCs w:val="22"/>
              </w:rPr>
              <w:t>с. Якшур-Бодья ул. Ми</w:t>
            </w:r>
            <w:r w:rsidRPr="00571455">
              <w:rPr>
                <w:sz w:val="22"/>
                <w:szCs w:val="22"/>
              </w:rPr>
              <w:t>к</w:t>
            </w:r>
            <w:r w:rsidRPr="00571455">
              <w:rPr>
                <w:sz w:val="22"/>
                <w:szCs w:val="22"/>
              </w:rPr>
              <w:t>рорайон д.12 а</w:t>
            </w:r>
          </w:p>
        </w:tc>
        <w:tc>
          <w:tcPr>
            <w:tcW w:w="574" w:type="pct"/>
            <w:shd w:val="clear" w:color="auto" w:fill="auto"/>
            <w:vAlign w:val="center"/>
          </w:tcPr>
          <w:p w14:paraId="1F3B83DA" w14:textId="193F9C5E" w:rsidR="00904655" w:rsidRPr="00571455" w:rsidRDefault="00904655" w:rsidP="00904655">
            <w:pPr>
              <w:jc w:val="center"/>
              <w:rPr>
                <w:sz w:val="22"/>
                <w:szCs w:val="22"/>
              </w:rPr>
            </w:pPr>
            <w:r w:rsidRPr="00571455">
              <w:rPr>
                <w:sz w:val="22"/>
                <w:szCs w:val="22"/>
              </w:rPr>
              <w:t>4,01</w:t>
            </w:r>
          </w:p>
        </w:tc>
        <w:tc>
          <w:tcPr>
            <w:tcW w:w="582" w:type="pct"/>
            <w:shd w:val="clear" w:color="auto" w:fill="auto"/>
            <w:vAlign w:val="center"/>
          </w:tcPr>
          <w:p w14:paraId="7E21DEF3" w14:textId="37358C9E" w:rsidR="00904655" w:rsidRPr="00571455" w:rsidRDefault="00030449" w:rsidP="00904655">
            <w:pPr>
              <w:jc w:val="center"/>
              <w:rPr>
                <w:sz w:val="22"/>
                <w:szCs w:val="22"/>
              </w:rPr>
            </w:pPr>
            <w:r w:rsidRPr="00571455">
              <w:rPr>
                <w:sz w:val="22"/>
                <w:szCs w:val="22"/>
              </w:rPr>
              <w:t xml:space="preserve">Природный </w:t>
            </w:r>
            <w:r w:rsidR="00904655" w:rsidRPr="00571455">
              <w:rPr>
                <w:sz w:val="22"/>
                <w:szCs w:val="22"/>
              </w:rPr>
              <w:t>газ</w:t>
            </w:r>
          </w:p>
        </w:tc>
        <w:tc>
          <w:tcPr>
            <w:tcW w:w="1494" w:type="pct"/>
            <w:shd w:val="clear" w:color="auto" w:fill="auto"/>
            <w:vAlign w:val="center"/>
          </w:tcPr>
          <w:p w14:paraId="361CFF10" w14:textId="2F16718D" w:rsidR="00904655" w:rsidRPr="00571455" w:rsidRDefault="00FE4196" w:rsidP="00904655">
            <w:pPr>
              <w:jc w:val="center"/>
              <w:rPr>
                <w:sz w:val="22"/>
                <w:szCs w:val="22"/>
              </w:rPr>
            </w:pPr>
            <w:r w:rsidRPr="00571455">
              <w:rPr>
                <w:sz w:val="22"/>
                <w:szCs w:val="22"/>
              </w:rPr>
              <w:t>ООО УК «Соцкомсервис»</w:t>
            </w:r>
          </w:p>
        </w:tc>
      </w:tr>
      <w:tr w:rsidR="00571455" w:rsidRPr="00571455" w14:paraId="39B4FFA1" w14:textId="77777777" w:rsidTr="00F074C8">
        <w:trPr>
          <w:cantSplit/>
          <w:trHeight w:val="20"/>
        </w:trPr>
        <w:tc>
          <w:tcPr>
            <w:tcW w:w="186" w:type="pct"/>
            <w:shd w:val="clear" w:color="auto" w:fill="auto"/>
            <w:vAlign w:val="center"/>
          </w:tcPr>
          <w:p w14:paraId="7B5B31FD" w14:textId="073E233A" w:rsidR="00904655" w:rsidRPr="00571455" w:rsidRDefault="005F2F29" w:rsidP="00904655">
            <w:pPr>
              <w:rPr>
                <w:sz w:val="22"/>
                <w:szCs w:val="22"/>
              </w:rPr>
            </w:pPr>
            <w:r w:rsidRPr="00571455">
              <w:rPr>
                <w:sz w:val="22"/>
                <w:szCs w:val="22"/>
              </w:rPr>
              <w:t>2</w:t>
            </w:r>
          </w:p>
        </w:tc>
        <w:tc>
          <w:tcPr>
            <w:tcW w:w="1215" w:type="pct"/>
            <w:shd w:val="clear" w:color="auto" w:fill="auto"/>
          </w:tcPr>
          <w:p w14:paraId="7499ABA5" w14:textId="4F99E9DE" w:rsidR="00904655" w:rsidRPr="00571455" w:rsidRDefault="00904655" w:rsidP="00904655">
            <w:pPr>
              <w:pStyle w:val="afffffff8"/>
              <w:ind w:firstLine="0"/>
              <w:rPr>
                <w:sz w:val="22"/>
                <w:szCs w:val="22"/>
              </w:rPr>
            </w:pPr>
            <w:r w:rsidRPr="00571455">
              <w:rPr>
                <w:sz w:val="22"/>
                <w:szCs w:val="22"/>
              </w:rPr>
              <w:t>Котельная средней школы (с. Я</w:t>
            </w:r>
            <w:r w:rsidRPr="00571455">
              <w:rPr>
                <w:sz w:val="22"/>
                <w:szCs w:val="22"/>
              </w:rPr>
              <w:t>к</w:t>
            </w:r>
            <w:r w:rsidRPr="00571455">
              <w:rPr>
                <w:sz w:val="22"/>
                <w:szCs w:val="22"/>
              </w:rPr>
              <w:t>шур-Бодья)</w:t>
            </w:r>
          </w:p>
        </w:tc>
        <w:tc>
          <w:tcPr>
            <w:tcW w:w="949" w:type="pct"/>
          </w:tcPr>
          <w:p w14:paraId="465AD925" w14:textId="08D4324A" w:rsidR="00904655" w:rsidRPr="00571455" w:rsidRDefault="00904655" w:rsidP="00904655">
            <w:pPr>
              <w:jc w:val="center"/>
              <w:rPr>
                <w:sz w:val="22"/>
                <w:szCs w:val="22"/>
              </w:rPr>
            </w:pPr>
            <w:r w:rsidRPr="00571455">
              <w:rPr>
                <w:sz w:val="22"/>
                <w:szCs w:val="22"/>
              </w:rPr>
              <w:t>с. Якшур-Бодья ул. Пуш</w:t>
            </w:r>
            <w:r w:rsidRPr="00571455">
              <w:rPr>
                <w:sz w:val="22"/>
                <w:szCs w:val="22"/>
              </w:rPr>
              <w:t>и</w:t>
            </w:r>
            <w:r w:rsidRPr="00571455">
              <w:rPr>
                <w:sz w:val="22"/>
                <w:szCs w:val="22"/>
              </w:rPr>
              <w:t>ной, д.79</w:t>
            </w:r>
          </w:p>
        </w:tc>
        <w:tc>
          <w:tcPr>
            <w:tcW w:w="574" w:type="pct"/>
            <w:shd w:val="clear" w:color="auto" w:fill="auto"/>
            <w:vAlign w:val="center"/>
          </w:tcPr>
          <w:p w14:paraId="26493231" w14:textId="22FB2899" w:rsidR="00904655" w:rsidRPr="00571455" w:rsidRDefault="00904655" w:rsidP="00904655">
            <w:pPr>
              <w:jc w:val="center"/>
              <w:rPr>
                <w:sz w:val="22"/>
                <w:szCs w:val="22"/>
              </w:rPr>
            </w:pPr>
            <w:r w:rsidRPr="00571455">
              <w:rPr>
                <w:sz w:val="22"/>
                <w:szCs w:val="22"/>
              </w:rPr>
              <w:t>1,09</w:t>
            </w:r>
          </w:p>
        </w:tc>
        <w:tc>
          <w:tcPr>
            <w:tcW w:w="582" w:type="pct"/>
            <w:shd w:val="clear" w:color="auto" w:fill="auto"/>
            <w:vAlign w:val="center"/>
          </w:tcPr>
          <w:p w14:paraId="61173BCB" w14:textId="2C7FA2B6" w:rsidR="00904655" w:rsidRPr="00571455" w:rsidRDefault="00030449" w:rsidP="00904655">
            <w:pPr>
              <w:jc w:val="center"/>
              <w:rPr>
                <w:sz w:val="22"/>
                <w:szCs w:val="22"/>
              </w:rPr>
            </w:pPr>
            <w:r w:rsidRPr="00571455">
              <w:rPr>
                <w:sz w:val="22"/>
                <w:szCs w:val="22"/>
              </w:rPr>
              <w:t>Природный газ</w:t>
            </w:r>
          </w:p>
        </w:tc>
        <w:tc>
          <w:tcPr>
            <w:tcW w:w="1494" w:type="pct"/>
            <w:shd w:val="clear" w:color="auto" w:fill="auto"/>
            <w:vAlign w:val="center"/>
          </w:tcPr>
          <w:p w14:paraId="535DCB36" w14:textId="3E515D63" w:rsidR="00904655" w:rsidRPr="00571455" w:rsidRDefault="00FE4196" w:rsidP="00904655">
            <w:pPr>
              <w:jc w:val="center"/>
              <w:rPr>
                <w:sz w:val="22"/>
                <w:szCs w:val="22"/>
              </w:rPr>
            </w:pPr>
            <w:r w:rsidRPr="00571455">
              <w:rPr>
                <w:sz w:val="22"/>
                <w:szCs w:val="22"/>
              </w:rPr>
              <w:t>ООО УК «Соцкомсервис»</w:t>
            </w:r>
          </w:p>
        </w:tc>
      </w:tr>
      <w:tr w:rsidR="00571455" w:rsidRPr="00571455" w14:paraId="236FE58B" w14:textId="77777777" w:rsidTr="00F074C8">
        <w:trPr>
          <w:cantSplit/>
          <w:trHeight w:val="20"/>
        </w:trPr>
        <w:tc>
          <w:tcPr>
            <w:tcW w:w="186" w:type="pct"/>
            <w:shd w:val="clear" w:color="auto" w:fill="auto"/>
            <w:vAlign w:val="center"/>
          </w:tcPr>
          <w:p w14:paraId="1A34108B" w14:textId="75DA16D3" w:rsidR="00030449" w:rsidRPr="00571455" w:rsidRDefault="00030449" w:rsidP="00030449">
            <w:pPr>
              <w:rPr>
                <w:sz w:val="22"/>
                <w:szCs w:val="22"/>
              </w:rPr>
            </w:pPr>
            <w:r w:rsidRPr="00571455">
              <w:rPr>
                <w:sz w:val="22"/>
                <w:szCs w:val="22"/>
              </w:rPr>
              <w:t>3</w:t>
            </w:r>
          </w:p>
        </w:tc>
        <w:tc>
          <w:tcPr>
            <w:tcW w:w="1215" w:type="pct"/>
            <w:shd w:val="clear" w:color="auto" w:fill="auto"/>
          </w:tcPr>
          <w:p w14:paraId="5A6B721F" w14:textId="41670BCB" w:rsidR="00030449" w:rsidRPr="00571455" w:rsidRDefault="00030449" w:rsidP="00030449">
            <w:pPr>
              <w:pStyle w:val="afffffff8"/>
              <w:ind w:firstLine="0"/>
              <w:rPr>
                <w:sz w:val="22"/>
                <w:szCs w:val="22"/>
              </w:rPr>
            </w:pPr>
            <w:r w:rsidRPr="00571455">
              <w:rPr>
                <w:sz w:val="22"/>
                <w:szCs w:val="22"/>
              </w:rPr>
              <w:t>Котельная спецшколы (с. Якшур-Бодья)</w:t>
            </w:r>
          </w:p>
        </w:tc>
        <w:tc>
          <w:tcPr>
            <w:tcW w:w="949" w:type="pct"/>
          </w:tcPr>
          <w:p w14:paraId="6705EFFE" w14:textId="086ABCCE" w:rsidR="00030449" w:rsidRPr="00571455" w:rsidRDefault="00030449" w:rsidP="00030449">
            <w:pPr>
              <w:jc w:val="center"/>
              <w:rPr>
                <w:sz w:val="22"/>
                <w:szCs w:val="22"/>
              </w:rPr>
            </w:pPr>
            <w:r w:rsidRPr="00571455">
              <w:rPr>
                <w:sz w:val="22"/>
                <w:szCs w:val="22"/>
              </w:rPr>
              <w:t>с. Якшур-Бодья, ул. П</w:t>
            </w:r>
            <w:r w:rsidRPr="00571455">
              <w:rPr>
                <w:sz w:val="22"/>
                <w:szCs w:val="22"/>
              </w:rPr>
              <w:t>у</w:t>
            </w:r>
            <w:r w:rsidRPr="00571455">
              <w:rPr>
                <w:sz w:val="22"/>
                <w:szCs w:val="22"/>
              </w:rPr>
              <w:t>шиной, 75</w:t>
            </w:r>
          </w:p>
        </w:tc>
        <w:tc>
          <w:tcPr>
            <w:tcW w:w="574" w:type="pct"/>
            <w:shd w:val="clear" w:color="auto" w:fill="auto"/>
            <w:vAlign w:val="center"/>
          </w:tcPr>
          <w:p w14:paraId="69D4D038" w14:textId="3F43E15B" w:rsidR="00030449" w:rsidRPr="00571455" w:rsidRDefault="00030449" w:rsidP="00030449">
            <w:pPr>
              <w:jc w:val="center"/>
              <w:rPr>
                <w:sz w:val="22"/>
                <w:szCs w:val="22"/>
              </w:rPr>
            </w:pPr>
            <w:r w:rsidRPr="00571455">
              <w:rPr>
                <w:sz w:val="22"/>
                <w:szCs w:val="22"/>
              </w:rPr>
              <w:t>2,29</w:t>
            </w:r>
          </w:p>
        </w:tc>
        <w:tc>
          <w:tcPr>
            <w:tcW w:w="582" w:type="pct"/>
            <w:shd w:val="clear" w:color="auto" w:fill="auto"/>
            <w:vAlign w:val="center"/>
          </w:tcPr>
          <w:p w14:paraId="2444D23B" w14:textId="0D626FD6"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7F41EBC2" w14:textId="353CA22C"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086F4021" w14:textId="77777777" w:rsidTr="00F074C8">
        <w:trPr>
          <w:cantSplit/>
          <w:trHeight w:val="20"/>
        </w:trPr>
        <w:tc>
          <w:tcPr>
            <w:tcW w:w="186" w:type="pct"/>
            <w:shd w:val="clear" w:color="auto" w:fill="auto"/>
            <w:vAlign w:val="center"/>
          </w:tcPr>
          <w:p w14:paraId="6ED5E42F" w14:textId="4AAA83AE" w:rsidR="00030449" w:rsidRPr="00571455" w:rsidRDefault="00030449" w:rsidP="00030449">
            <w:pPr>
              <w:rPr>
                <w:sz w:val="22"/>
                <w:szCs w:val="22"/>
              </w:rPr>
            </w:pPr>
            <w:r w:rsidRPr="00571455">
              <w:rPr>
                <w:sz w:val="22"/>
                <w:szCs w:val="22"/>
              </w:rPr>
              <w:t>4</w:t>
            </w:r>
          </w:p>
        </w:tc>
        <w:tc>
          <w:tcPr>
            <w:tcW w:w="1215" w:type="pct"/>
            <w:shd w:val="clear" w:color="auto" w:fill="auto"/>
            <w:vAlign w:val="bottom"/>
          </w:tcPr>
          <w:p w14:paraId="1E9FDAEF" w14:textId="7B78DC2F" w:rsidR="00030449" w:rsidRPr="00571455" w:rsidRDefault="00030449" w:rsidP="00030449">
            <w:pPr>
              <w:pStyle w:val="afffffff8"/>
              <w:ind w:firstLine="0"/>
              <w:rPr>
                <w:sz w:val="22"/>
                <w:szCs w:val="22"/>
              </w:rPr>
            </w:pPr>
            <w:r w:rsidRPr="00571455">
              <w:rPr>
                <w:sz w:val="22"/>
                <w:szCs w:val="22"/>
              </w:rPr>
              <w:t>Котельная детского сада № 1 (с. Якшур-Бодья)</w:t>
            </w:r>
          </w:p>
        </w:tc>
        <w:tc>
          <w:tcPr>
            <w:tcW w:w="949" w:type="pct"/>
            <w:vAlign w:val="bottom"/>
          </w:tcPr>
          <w:p w14:paraId="759EC00A" w14:textId="3B5AD03A" w:rsidR="00030449" w:rsidRPr="00571455" w:rsidRDefault="00030449" w:rsidP="00030449">
            <w:pPr>
              <w:jc w:val="center"/>
              <w:rPr>
                <w:sz w:val="22"/>
                <w:szCs w:val="22"/>
              </w:rPr>
            </w:pPr>
            <w:r w:rsidRPr="00571455">
              <w:rPr>
                <w:sz w:val="22"/>
                <w:szCs w:val="22"/>
              </w:rPr>
              <w:t>с. Якшур-Бодья, ул. М</w:t>
            </w:r>
            <w:r w:rsidRPr="00571455">
              <w:rPr>
                <w:sz w:val="22"/>
                <w:szCs w:val="22"/>
              </w:rPr>
              <w:t>и</w:t>
            </w:r>
            <w:r w:rsidRPr="00571455">
              <w:rPr>
                <w:sz w:val="22"/>
                <w:szCs w:val="22"/>
              </w:rPr>
              <w:t>ра,2Г</w:t>
            </w:r>
          </w:p>
        </w:tc>
        <w:tc>
          <w:tcPr>
            <w:tcW w:w="574" w:type="pct"/>
            <w:shd w:val="clear" w:color="auto" w:fill="auto"/>
            <w:vAlign w:val="center"/>
          </w:tcPr>
          <w:p w14:paraId="663A28D5" w14:textId="13ACB4BB" w:rsidR="00030449" w:rsidRPr="00571455" w:rsidRDefault="00030449" w:rsidP="00030449">
            <w:pPr>
              <w:jc w:val="center"/>
              <w:rPr>
                <w:sz w:val="22"/>
                <w:szCs w:val="22"/>
              </w:rPr>
            </w:pPr>
            <w:r w:rsidRPr="00571455">
              <w:rPr>
                <w:sz w:val="22"/>
                <w:szCs w:val="22"/>
              </w:rPr>
              <w:t>0,51</w:t>
            </w:r>
          </w:p>
        </w:tc>
        <w:tc>
          <w:tcPr>
            <w:tcW w:w="582" w:type="pct"/>
            <w:shd w:val="clear" w:color="auto" w:fill="auto"/>
            <w:vAlign w:val="center"/>
          </w:tcPr>
          <w:p w14:paraId="603D4E1E" w14:textId="209359D8"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2AEAAD77" w14:textId="3EB117EF"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4445925A" w14:textId="77777777" w:rsidTr="00F074C8">
        <w:trPr>
          <w:cantSplit/>
          <w:trHeight w:val="20"/>
        </w:trPr>
        <w:tc>
          <w:tcPr>
            <w:tcW w:w="186" w:type="pct"/>
            <w:shd w:val="clear" w:color="auto" w:fill="auto"/>
            <w:vAlign w:val="center"/>
          </w:tcPr>
          <w:p w14:paraId="4FAD0D14" w14:textId="0A8A7AC3" w:rsidR="00030449" w:rsidRPr="00571455" w:rsidRDefault="00030449" w:rsidP="00030449">
            <w:pPr>
              <w:rPr>
                <w:sz w:val="22"/>
                <w:szCs w:val="22"/>
              </w:rPr>
            </w:pPr>
            <w:r w:rsidRPr="00571455">
              <w:rPr>
                <w:sz w:val="22"/>
                <w:szCs w:val="22"/>
              </w:rPr>
              <w:t>5</w:t>
            </w:r>
          </w:p>
        </w:tc>
        <w:tc>
          <w:tcPr>
            <w:tcW w:w="1215" w:type="pct"/>
            <w:shd w:val="clear" w:color="auto" w:fill="auto"/>
            <w:vAlign w:val="bottom"/>
          </w:tcPr>
          <w:p w14:paraId="3CDB9C85" w14:textId="388AE64F" w:rsidR="00030449" w:rsidRPr="00571455" w:rsidRDefault="00030449" w:rsidP="00030449">
            <w:pPr>
              <w:pStyle w:val="afffffff8"/>
              <w:ind w:firstLine="0"/>
              <w:rPr>
                <w:sz w:val="22"/>
                <w:szCs w:val="22"/>
              </w:rPr>
            </w:pPr>
            <w:r w:rsidRPr="00571455">
              <w:rPr>
                <w:sz w:val="22"/>
                <w:szCs w:val="22"/>
              </w:rPr>
              <w:t>Котельная детского сада № 4 (с. Якшур-Бодья)</w:t>
            </w:r>
          </w:p>
        </w:tc>
        <w:tc>
          <w:tcPr>
            <w:tcW w:w="949" w:type="pct"/>
            <w:vAlign w:val="bottom"/>
          </w:tcPr>
          <w:p w14:paraId="50107581" w14:textId="4C767D31" w:rsidR="00030449" w:rsidRPr="00571455" w:rsidRDefault="00030449" w:rsidP="00030449">
            <w:pPr>
              <w:jc w:val="center"/>
              <w:rPr>
                <w:sz w:val="22"/>
                <w:szCs w:val="22"/>
              </w:rPr>
            </w:pPr>
            <w:r w:rsidRPr="00571455">
              <w:rPr>
                <w:sz w:val="22"/>
                <w:szCs w:val="22"/>
              </w:rPr>
              <w:t>с. Якшур-Бодья, ул. Гаг</w:t>
            </w:r>
            <w:r w:rsidRPr="00571455">
              <w:rPr>
                <w:sz w:val="22"/>
                <w:szCs w:val="22"/>
              </w:rPr>
              <w:t>а</w:t>
            </w:r>
            <w:r w:rsidRPr="00571455">
              <w:rPr>
                <w:sz w:val="22"/>
                <w:szCs w:val="22"/>
              </w:rPr>
              <w:t xml:space="preserve">рина, 17 </w:t>
            </w:r>
          </w:p>
        </w:tc>
        <w:tc>
          <w:tcPr>
            <w:tcW w:w="574" w:type="pct"/>
            <w:shd w:val="clear" w:color="auto" w:fill="auto"/>
            <w:vAlign w:val="center"/>
          </w:tcPr>
          <w:p w14:paraId="2278B1E1" w14:textId="423C354E" w:rsidR="00030449" w:rsidRPr="00571455" w:rsidRDefault="00030449" w:rsidP="00030449">
            <w:pPr>
              <w:jc w:val="center"/>
              <w:rPr>
                <w:sz w:val="22"/>
                <w:szCs w:val="22"/>
              </w:rPr>
            </w:pPr>
            <w:r w:rsidRPr="00571455">
              <w:rPr>
                <w:sz w:val="22"/>
                <w:szCs w:val="22"/>
              </w:rPr>
              <w:t>0,28</w:t>
            </w:r>
          </w:p>
        </w:tc>
        <w:tc>
          <w:tcPr>
            <w:tcW w:w="582" w:type="pct"/>
            <w:shd w:val="clear" w:color="auto" w:fill="auto"/>
            <w:vAlign w:val="center"/>
          </w:tcPr>
          <w:p w14:paraId="0B4CBA51" w14:textId="6FCF5453"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19946409" w14:textId="53782F0D"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6A8FD3DE" w14:textId="77777777" w:rsidTr="00F074C8">
        <w:trPr>
          <w:cantSplit/>
          <w:trHeight w:val="20"/>
        </w:trPr>
        <w:tc>
          <w:tcPr>
            <w:tcW w:w="186" w:type="pct"/>
            <w:shd w:val="clear" w:color="auto" w:fill="auto"/>
            <w:vAlign w:val="center"/>
          </w:tcPr>
          <w:p w14:paraId="5F1D526B" w14:textId="1BCC1ECA" w:rsidR="00030449" w:rsidRPr="00571455" w:rsidRDefault="00030449" w:rsidP="00030449">
            <w:pPr>
              <w:rPr>
                <w:sz w:val="22"/>
                <w:szCs w:val="22"/>
              </w:rPr>
            </w:pPr>
            <w:r w:rsidRPr="00571455">
              <w:rPr>
                <w:sz w:val="22"/>
                <w:szCs w:val="22"/>
              </w:rPr>
              <w:t>6</w:t>
            </w:r>
          </w:p>
        </w:tc>
        <w:tc>
          <w:tcPr>
            <w:tcW w:w="1215" w:type="pct"/>
            <w:shd w:val="clear" w:color="auto" w:fill="auto"/>
            <w:vAlign w:val="center"/>
          </w:tcPr>
          <w:p w14:paraId="02EFC347" w14:textId="5AA4D5B4" w:rsidR="00030449" w:rsidRPr="00571455" w:rsidRDefault="00030449" w:rsidP="00030449">
            <w:pPr>
              <w:pStyle w:val="afffffff8"/>
              <w:ind w:firstLine="0"/>
              <w:rPr>
                <w:sz w:val="22"/>
                <w:szCs w:val="22"/>
              </w:rPr>
            </w:pPr>
            <w:r w:rsidRPr="00571455">
              <w:rPr>
                <w:sz w:val="22"/>
                <w:szCs w:val="22"/>
              </w:rPr>
              <w:t>Котельная детского сада № 6 (с. Якшур-Бодья)</w:t>
            </w:r>
          </w:p>
        </w:tc>
        <w:tc>
          <w:tcPr>
            <w:tcW w:w="949" w:type="pct"/>
            <w:vAlign w:val="center"/>
          </w:tcPr>
          <w:p w14:paraId="432328E0" w14:textId="5F55BD3C" w:rsidR="00030449" w:rsidRPr="00571455" w:rsidRDefault="00030449" w:rsidP="00030449">
            <w:pPr>
              <w:jc w:val="center"/>
              <w:rPr>
                <w:sz w:val="22"/>
                <w:szCs w:val="22"/>
              </w:rPr>
            </w:pPr>
            <w:r w:rsidRPr="00571455">
              <w:rPr>
                <w:sz w:val="22"/>
                <w:szCs w:val="22"/>
              </w:rPr>
              <w:t>с. Якшур-Бодья ул. Лен</w:t>
            </w:r>
            <w:r w:rsidRPr="00571455">
              <w:rPr>
                <w:sz w:val="22"/>
                <w:szCs w:val="22"/>
              </w:rPr>
              <w:t>и</w:t>
            </w:r>
            <w:r w:rsidRPr="00571455">
              <w:rPr>
                <w:sz w:val="22"/>
                <w:szCs w:val="22"/>
              </w:rPr>
              <w:t>на,28</w:t>
            </w:r>
          </w:p>
        </w:tc>
        <w:tc>
          <w:tcPr>
            <w:tcW w:w="574" w:type="pct"/>
            <w:shd w:val="clear" w:color="auto" w:fill="auto"/>
            <w:vAlign w:val="center"/>
          </w:tcPr>
          <w:p w14:paraId="36E3E80E" w14:textId="1CD3DDE2" w:rsidR="00030449" w:rsidRPr="00571455" w:rsidRDefault="00030449" w:rsidP="00030449">
            <w:pPr>
              <w:jc w:val="center"/>
              <w:rPr>
                <w:sz w:val="22"/>
                <w:szCs w:val="22"/>
              </w:rPr>
            </w:pPr>
            <w:r w:rsidRPr="00571455">
              <w:rPr>
                <w:sz w:val="22"/>
                <w:szCs w:val="22"/>
              </w:rPr>
              <w:t>1,34</w:t>
            </w:r>
          </w:p>
        </w:tc>
        <w:tc>
          <w:tcPr>
            <w:tcW w:w="582" w:type="pct"/>
            <w:shd w:val="clear" w:color="auto" w:fill="auto"/>
            <w:vAlign w:val="center"/>
          </w:tcPr>
          <w:p w14:paraId="604A20EC" w14:textId="3CD14654"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16DDF4A6" w14:textId="797B0AB8"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61CAD4E0" w14:textId="77777777" w:rsidTr="00F074C8">
        <w:trPr>
          <w:cantSplit/>
          <w:trHeight w:val="20"/>
        </w:trPr>
        <w:tc>
          <w:tcPr>
            <w:tcW w:w="186" w:type="pct"/>
            <w:shd w:val="clear" w:color="auto" w:fill="auto"/>
            <w:vAlign w:val="center"/>
          </w:tcPr>
          <w:p w14:paraId="355C9BE8" w14:textId="00C5E66E" w:rsidR="00030449" w:rsidRPr="00571455" w:rsidRDefault="00030449" w:rsidP="00030449">
            <w:pPr>
              <w:rPr>
                <w:sz w:val="22"/>
                <w:szCs w:val="22"/>
              </w:rPr>
            </w:pPr>
            <w:r w:rsidRPr="00571455">
              <w:rPr>
                <w:sz w:val="22"/>
                <w:szCs w:val="22"/>
              </w:rPr>
              <w:t>7</w:t>
            </w:r>
          </w:p>
        </w:tc>
        <w:tc>
          <w:tcPr>
            <w:tcW w:w="1215" w:type="pct"/>
            <w:shd w:val="clear" w:color="auto" w:fill="auto"/>
            <w:vAlign w:val="center"/>
          </w:tcPr>
          <w:p w14:paraId="3CD5D345" w14:textId="141BE219" w:rsidR="00030449" w:rsidRPr="00571455" w:rsidRDefault="00030449" w:rsidP="00030449">
            <w:pPr>
              <w:pStyle w:val="afffffff8"/>
              <w:ind w:firstLine="0"/>
              <w:rPr>
                <w:sz w:val="22"/>
                <w:szCs w:val="22"/>
              </w:rPr>
            </w:pPr>
            <w:r w:rsidRPr="00571455">
              <w:rPr>
                <w:sz w:val="22"/>
                <w:szCs w:val="22"/>
              </w:rPr>
              <w:t>Котельная спортивной школы (с. Якшур-Бодья)</w:t>
            </w:r>
          </w:p>
        </w:tc>
        <w:tc>
          <w:tcPr>
            <w:tcW w:w="949" w:type="pct"/>
            <w:vAlign w:val="center"/>
          </w:tcPr>
          <w:p w14:paraId="7216DC8C" w14:textId="1FCB68AE" w:rsidR="00030449" w:rsidRPr="00571455" w:rsidRDefault="00030449" w:rsidP="00030449">
            <w:pPr>
              <w:jc w:val="center"/>
              <w:rPr>
                <w:sz w:val="22"/>
                <w:szCs w:val="22"/>
              </w:rPr>
            </w:pPr>
            <w:r w:rsidRPr="00571455">
              <w:rPr>
                <w:sz w:val="22"/>
                <w:szCs w:val="22"/>
              </w:rPr>
              <w:t>с. Якшур-Бодья, ул. Сад</w:t>
            </w:r>
            <w:r w:rsidRPr="00571455">
              <w:rPr>
                <w:sz w:val="22"/>
                <w:szCs w:val="22"/>
              </w:rPr>
              <w:t>о</w:t>
            </w:r>
            <w:r w:rsidRPr="00571455">
              <w:rPr>
                <w:sz w:val="22"/>
                <w:szCs w:val="22"/>
              </w:rPr>
              <w:t>вая, дом 1а</w:t>
            </w:r>
          </w:p>
        </w:tc>
        <w:tc>
          <w:tcPr>
            <w:tcW w:w="574" w:type="pct"/>
            <w:shd w:val="clear" w:color="auto" w:fill="auto"/>
            <w:vAlign w:val="center"/>
          </w:tcPr>
          <w:p w14:paraId="7217E8EF" w14:textId="12DD340B" w:rsidR="00030449" w:rsidRPr="00571455" w:rsidRDefault="00030449" w:rsidP="00030449">
            <w:pPr>
              <w:jc w:val="center"/>
              <w:rPr>
                <w:sz w:val="22"/>
                <w:szCs w:val="22"/>
              </w:rPr>
            </w:pPr>
            <w:r w:rsidRPr="00571455">
              <w:rPr>
                <w:sz w:val="22"/>
                <w:szCs w:val="22"/>
              </w:rPr>
              <w:t>0,172</w:t>
            </w:r>
          </w:p>
        </w:tc>
        <w:tc>
          <w:tcPr>
            <w:tcW w:w="582" w:type="pct"/>
            <w:shd w:val="clear" w:color="auto" w:fill="auto"/>
            <w:vAlign w:val="center"/>
          </w:tcPr>
          <w:p w14:paraId="1A4FFF41" w14:textId="34DF1BC4"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0A001FC8" w14:textId="2BC068F0"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19C3B0DB" w14:textId="77777777" w:rsidTr="00F074C8">
        <w:trPr>
          <w:cantSplit/>
          <w:trHeight w:val="20"/>
        </w:trPr>
        <w:tc>
          <w:tcPr>
            <w:tcW w:w="186" w:type="pct"/>
            <w:shd w:val="clear" w:color="auto" w:fill="auto"/>
            <w:vAlign w:val="center"/>
          </w:tcPr>
          <w:p w14:paraId="0916676D" w14:textId="4325C288" w:rsidR="00030449" w:rsidRPr="00571455" w:rsidRDefault="00030449" w:rsidP="00030449">
            <w:pPr>
              <w:rPr>
                <w:sz w:val="22"/>
                <w:szCs w:val="22"/>
              </w:rPr>
            </w:pPr>
            <w:r w:rsidRPr="00571455">
              <w:rPr>
                <w:sz w:val="22"/>
                <w:szCs w:val="22"/>
              </w:rPr>
              <w:t>8</w:t>
            </w:r>
          </w:p>
        </w:tc>
        <w:tc>
          <w:tcPr>
            <w:tcW w:w="1215" w:type="pct"/>
            <w:shd w:val="clear" w:color="auto" w:fill="auto"/>
            <w:vAlign w:val="center"/>
          </w:tcPr>
          <w:p w14:paraId="3B8A84EF" w14:textId="3E91A9C5" w:rsidR="00030449" w:rsidRPr="00571455" w:rsidRDefault="00030449" w:rsidP="00030449">
            <w:pPr>
              <w:pStyle w:val="afffffff8"/>
              <w:ind w:firstLine="0"/>
              <w:rPr>
                <w:sz w:val="22"/>
                <w:szCs w:val="22"/>
              </w:rPr>
            </w:pPr>
            <w:r w:rsidRPr="00571455">
              <w:rPr>
                <w:sz w:val="22"/>
                <w:szCs w:val="22"/>
              </w:rPr>
              <w:t>Котельная детского сада (д. Я</w:t>
            </w:r>
            <w:r w:rsidRPr="00571455">
              <w:rPr>
                <w:sz w:val="22"/>
                <w:szCs w:val="22"/>
              </w:rPr>
              <w:t>к</w:t>
            </w:r>
            <w:r w:rsidRPr="00571455">
              <w:rPr>
                <w:sz w:val="22"/>
                <w:szCs w:val="22"/>
              </w:rPr>
              <w:t>шур)</w:t>
            </w:r>
          </w:p>
        </w:tc>
        <w:tc>
          <w:tcPr>
            <w:tcW w:w="949" w:type="pct"/>
            <w:vAlign w:val="center"/>
          </w:tcPr>
          <w:p w14:paraId="4C1A917A" w14:textId="752AC6F3" w:rsidR="00030449" w:rsidRPr="00571455" w:rsidRDefault="00030449" w:rsidP="00030449">
            <w:pPr>
              <w:jc w:val="center"/>
              <w:rPr>
                <w:sz w:val="22"/>
                <w:szCs w:val="22"/>
              </w:rPr>
            </w:pPr>
            <w:r w:rsidRPr="00571455">
              <w:rPr>
                <w:sz w:val="22"/>
                <w:szCs w:val="22"/>
              </w:rPr>
              <w:t>д. Якшур, ул. Свободы,3а</w:t>
            </w:r>
          </w:p>
        </w:tc>
        <w:tc>
          <w:tcPr>
            <w:tcW w:w="574" w:type="pct"/>
            <w:shd w:val="clear" w:color="auto" w:fill="auto"/>
            <w:vAlign w:val="center"/>
          </w:tcPr>
          <w:p w14:paraId="324BC831" w14:textId="434EC4E3" w:rsidR="00030449" w:rsidRPr="00571455" w:rsidRDefault="00030449" w:rsidP="00030449">
            <w:pPr>
              <w:jc w:val="center"/>
              <w:rPr>
                <w:sz w:val="22"/>
                <w:szCs w:val="22"/>
              </w:rPr>
            </w:pPr>
            <w:r w:rsidRPr="00571455">
              <w:rPr>
                <w:sz w:val="22"/>
                <w:szCs w:val="22"/>
              </w:rPr>
              <w:t>0,17</w:t>
            </w:r>
          </w:p>
        </w:tc>
        <w:tc>
          <w:tcPr>
            <w:tcW w:w="582" w:type="pct"/>
            <w:shd w:val="clear" w:color="auto" w:fill="auto"/>
            <w:vAlign w:val="center"/>
          </w:tcPr>
          <w:p w14:paraId="204BD599" w14:textId="1C1629C2"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184E013C" w14:textId="35D54DB4"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0ACF8F3E" w14:textId="77777777" w:rsidTr="00F074C8">
        <w:trPr>
          <w:cantSplit/>
          <w:trHeight w:val="20"/>
        </w:trPr>
        <w:tc>
          <w:tcPr>
            <w:tcW w:w="186" w:type="pct"/>
            <w:shd w:val="clear" w:color="auto" w:fill="auto"/>
            <w:vAlign w:val="center"/>
          </w:tcPr>
          <w:p w14:paraId="4BC843FD" w14:textId="1AA4BA92" w:rsidR="00030449" w:rsidRPr="00571455" w:rsidRDefault="00030449" w:rsidP="00030449">
            <w:pPr>
              <w:rPr>
                <w:sz w:val="22"/>
                <w:szCs w:val="22"/>
              </w:rPr>
            </w:pPr>
            <w:r w:rsidRPr="00571455">
              <w:rPr>
                <w:sz w:val="22"/>
                <w:szCs w:val="22"/>
              </w:rPr>
              <w:t>9</w:t>
            </w:r>
          </w:p>
        </w:tc>
        <w:tc>
          <w:tcPr>
            <w:tcW w:w="1215" w:type="pct"/>
            <w:shd w:val="clear" w:color="auto" w:fill="auto"/>
            <w:vAlign w:val="center"/>
          </w:tcPr>
          <w:p w14:paraId="5CE52F34" w14:textId="4C1E34B2" w:rsidR="00030449" w:rsidRPr="00571455" w:rsidRDefault="00030449" w:rsidP="00030449">
            <w:pPr>
              <w:pStyle w:val="afffffff8"/>
              <w:ind w:firstLine="0"/>
              <w:rPr>
                <w:sz w:val="22"/>
                <w:szCs w:val="22"/>
              </w:rPr>
            </w:pPr>
            <w:r w:rsidRPr="00571455">
              <w:rPr>
                <w:sz w:val="22"/>
                <w:szCs w:val="22"/>
              </w:rPr>
              <w:t>Котельная средней школы (с. Лы</w:t>
            </w:r>
            <w:r w:rsidRPr="00571455">
              <w:rPr>
                <w:sz w:val="22"/>
                <w:szCs w:val="22"/>
              </w:rPr>
              <w:t>н</w:t>
            </w:r>
            <w:r w:rsidRPr="00571455">
              <w:rPr>
                <w:sz w:val="22"/>
                <w:szCs w:val="22"/>
              </w:rPr>
              <w:t xml:space="preserve">га) </w:t>
            </w:r>
          </w:p>
        </w:tc>
        <w:tc>
          <w:tcPr>
            <w:tcW w:w="949" w:type="pct"/>
            <w:vAlign w:val="center"/>
          </w:tcPr>
          <w:p w14:paraId="5F50C61D" w14:textId="0B645EBC" w:rsidR="00030449" w:rsidRPr="00571455" w:rsidRDefault="00030449" w:rsidP="00030449">
            <w:pPr>
              <w:jc w:val="center"/>
              <w:rPr>
                <w:sz w:val="22"/>
                <w:szCs w:val="22"/>
              </w:rPr>
            </w:pPr>
            <w:r w:rsidRPr="00571455">
              <w:rPr>
                <w:sz w:val="22"/>
                <w:szCs w:val="22"/>
              </w:rPr>
              <w:t>с. Лынга ул. Советская, д.15 а</w:t>
            </w:r>
          </w:p>
        </w:tc>
        <w:tc>
          <w:tcPr>
            <w:tcW w:w="574" w:type="pct"/>
            <w:shd w:val="clear" w:color="auto" w:fill="auto"/>
            <w:vAlign w:val="center"/>
          </w:tcPr>
          <w:p w14:paraId="38CD39C7" w14:textId="1ECA0FE0" w:rsidR="00030449" w:rsidRPr="00571455" w:rsidRDefault="00030449" w:rsidP="00030449">
            <w:pPr>
              <w:jc w:val="center"/>
              <w:rPr>
                <w:sz w:val="22"/>
                <w:szCs w:val="22"/>
              </w:rPr>
            </w:pPr>
            <w:r w:rsidRPr="00571455">
              <w:rPr>
                <w:sz w:val="22"/>
                <w:szCs w:val="22"/>
              </w:rPr>
              <w:t>0,51</w:t>
            </w:r>
          </w:p>
        </w:tc>
        <w:tc>
          <w:tcPr>
            <w:tcW w:w="582" w:type="pct"/>
            <w:shd w:val="clear" w:color="auto" w:fill="auto"/>
            <w:vAlign w:val="center"/>
          </w:tcPr>
          <w:p w14:paraId="342E48B5" w14:textId="2F638C00"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6EA8112E" w14:textId="1049469B"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7DD40032" w14:textId="77777777" w:rsidTr="00F074C8">
        <w:trPr>
          <w:cantSplit/>
          <w:trHeight w:val="20"/>
        </w:trPr>
        <w:tc>
          <w:tcPr>
            <w:tcW w:w="186" w:type="pct"/>
            <w:shd w:val="clear" w:color="auto" w:fill="auto"/>
            <w:vAlign w:val="center"/>
          </w:tcPr>
          <w:p w14:paraId="61F86BF7" w14:textId="673688C9" w:rsidR="00030449" w:rsidRPr="00571455" w:rsidRDefault="00030449" w:rsidP="00030449">
            <w:pPr>
              <w:rPr>
                <w:sz w:val="22"/>
                <w:szCs w:val="22"/>
              </w:rPr>
            </w:pPr>
            <w:r w:rsidRPr="00571455">
              <w:rPr>
                <w:sz w:val="22"/>
                <w:szCs w:val="22"/>
              </w:rPr>
              <w:t>10</w:t>
            </w:r>
          </w:p>
        </w:tc>
        <w:tc>
          <w:tcPr>
            <w:tcW w:w="1215" w:type="pct"/>
            <w:shd w:val="clear" w:color="auto" w:fill="auto"/>
            <w:vAlign w:val="center"/>
          </w:tcPr>
          <w:p w14:paraId="1252DD77" w14:textId="293E207E" w:rsidR="00030449" w:rsidRPr="00571455" w:rsidRDefault="00030449" w:rsidP="00030449">
            <w:pPr>
              <w:pStyle w:val="afffffff8"/>
              <w:ind w:firstLine="0"/>
              <w:rPr>
                <w:sz w:val="22"/>
                <w:szCs w:val="22"/>
              </w:rPr>
            </w:pPr>
            <w:r w:rsidRPr="00571455">
              <w:rPr>
                <w:sz w:val="22"/>
                <w:szCs w:val="22"/>
              </w:rPr>
              <w:t>Котельная средней школы (с. Кекоран)</w:t>
            </w:r>
          </w:p>
        </w:tc>
        <w:tc>
          <w:tcPr>
            <w:tcW w:w="949" w:type="pct"/>
            <w:vAlign w:val="center"/>
          </w:tcPr>
          <w:p w14:paraId="1006E5F1" w14:textId="1E74A2FD" w:rsidR="00030449" w:rsidRPr="00571455" w:rsidRDefault="00030449" w:rsidP="00030449">
            <w:pPr>
              <w:jc w:val="center"/>
              <w:rPr>
                <w:sz w:val="22"/>
                <w:szCs w:val="22"/>
              </w:rPr>
            </w:pPr>
            <w:r w:rsidRPr="00571455">
              <w:rPr>
                <w:sz w:val="22"/>
                <w:szCs w:val="22"/>
              </w:rPr>
              <w:t>с. Кекоран ул. Советская, д.18 а</w:t>
            </w:r>
          </w:p>
        </w:tc>
        <w:tc>
          <w:tcPr>
            <w:tcW w:w="574" w:type="pct"/>
            <w:shd w:val="clear" w:color="auto" w:fill="auto"/>
            <w:vAlign w:val="center"/>
          </w:tcPr>
          <w:p w14:paraId="73AFFB81" w14:textId="4DE254CE" w:rsidR="00030449" w:rsidRPr="00571455" w:rsidRDefault="00030449" w:rsidP="00030449">
            <w:pPr>
              <w:jc w:val="center"/>
              <w:rPr>
                <w:sz w:val="22"/>
                <w:szCs w:val="22"/>
              </w:rPr>
            </w:pPr>
            <w:r w:rsidRPr="00571455">
              <w:rPr>
                <w:sz w:val="22"/>
                <w:szCs w:val="22"/>
              </w:rPr>
              <w:t>0,8</w:t>
            </w:r>
          </w:p>
        </w:tc>
        <w:tc>
          <w:tcPr>
            <w:tcW w:w="582" w:type="pct"/>
            <w:shd w:val="clear" w:color="auto" w:fill="auto"/>
            <w:vAlign w:val="center"/>
          </w:tcPr>
          <w:p w14:paraId="41508377" w14:textId="7D62187C"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48D052F5" w14:textId="67852C3C"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46EED90F" w14:textId="77777777" w:rsidTr="00F074C8">
        <w:trPr>
          <w:cantSplit/>
          <w:trHeight w:val="20"/>
        </w:trPr>
        <w:tc>
          <w:tcPr>
            <w:tcW w:w="186" w:type="pct"/>
            <w:shd w:val="clear" w:color="auto" w:fill="auto"/>
            <w:vAlign w:val="center"/>
          </w:tcPr>
          <w:p w14:paraId="7EEFD200" w14:textId="24504A5B" w:rsidR="00030449" w:rsidRPr="00571455" w:rsidRDefault="00030449" w:rsidP="00030449">
            <w:pPr>
              <w:rPr>
                <w:sz w:val="22"/>
                <w:szCs w:val="22"/>
              </w:rPr>
            </w:pPr>
            <w:r w:rsidRPr="00571455">
              <w:rPr>
                <w:sz w:val="22"/>
                <w:szCs w:val="22"/>
              </w:rPr>
              <w:t>11</w:t>
            </w:r>
          </w:p>
        </w:tc>
        <w:tc>
          <w:tcPr>
            <w:tcW w:w="1215" w:type="pct"/>
            <w:shd w:val="clear" w:color="auto" w:fill="auto"/>
            <w:vAlign w:val="center"/>
          </w:tcPr>
          <w:p w14:paraId="51585165" w14:textId="48263CF7" w:rsidR="00030449" w:rsidRPr="00571455" w:rsidRDefault="00030449" w:rsidP="00030449">
            <w:pPr>
              <w:pStyle w:val="afffffff8"/>
              <w:ind w:firstLine="0"/>
              <w:rPr>
                <w:sz w:val="22"/>
                <w:szCs w:val="22"/>
              </w:rPr>
            </w:pPr>
            <w:r w:rsidRPr="00571455">
              <w:rPr>
                <w:sz w:val="22"/>
                <w:szCs w:val="22"/>
              </w:rPr>
              <w:t>Котельная школы-сад (д. Пушкари)</w:t>
            </w:r>
          </w:p>
        </w:tc>
        <w:tc>
          <w:tcPr>
            <w:tcW w:w="949" w:type="pct"/>
            <w:vAlign w:val="center"/>
          </w:tcPr>
          <w:p w14:paraId="44377239" w14:textId="701C6367" w:rsidR="00030449" w:rsidRPr="00571455" w:rsidRDefault="00030449" w:rsidP="00030449">
            <w:pPr>
              <w:jc w:val="center"/>
              <w:rPr>
                <w:sz w:val="22"/>
                <w:szCs w:val="22"/>
              </w:rPr>
            </w:pPr>
            <w:r w:rsidRPr="00571455">
              <w:rPr>
                <w:sz w:val="22"/>
                <w:szCs w:val="22"/>
              </w:rPr>
              <w:t>д. Пушкари, ул. Полевая, д.33а</w:t>
            </w:r>
          </w:p>
        </w:tc>
        <w:tc>
          <w:tcPr>
            <w:tcW w:w="574" w:type="pct"/>
            <w:shd w:val="clear" w:color="auto" w:fill="auto"/>
            <w:vAlign w:val="center"/>
          </w:tcPr>
          <w:p w14:paraId="1E25C914" w14:textId="1B2728A5" w:rsidR="00030449" w:rsidRPr="00571455" w:rsidRDefault="00030449" w:rsidP="00030449">
            <w:pPr>
              <w:jc w:val="center"/>
              <w:rPr>
                <w:sz w:val="22"/>
                <w:szCs w:val="22"/>
              </w:rPr>
            </w:pPr>
            <w:r w:rsidRPr="00571455">
              <w:rPr>
                <w:sz w:val="22"/>
                <w:szCs w:val="22"/>
              </w:rPr>
              <w:t>0,04</w:t>
            </w:r>
          </w:p>
        </w:tc>
        <w:tc>
          <w:tcPr>
            <w:tcW w:w="582" w:type="pct"/>
            <w:shd w:val="clear" w:color="auto" w:fill="auto"/>
            <w:vAlign w:val="center"/>
          </w:tcPr>
          <w:p w14:paraId="2A9FCBF9" w14:textId="67D28B61"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4F60E2C7" w14:textId="1F62AADC"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3F18E00B" w14:textId="77777777" w:rsidTr="00F074C8">
        <w:trPr>
          <w:cantSplit/>
          <w:trHeight w:val="20"/>
        </w:trPr>
        <w:tc>
          <w:tcPr>
            <w:tcW w:w="186" w:type="pct"/>
            <w:shd w:val="clear" w:color="auto" w:fill="auto"/>
            <w:vAlign w:val="center"/>
          </w:tcPr>
          <w:p w14:paraId="78387D3E" w14:textId="5EC6330C" w:rsidR="00030449" w:rsidRPr="00571455" w:rsidRDefault="00030449" w:rsidP="00030449">
            <w:pPr>
              <w:rPr>
                <w:sz w:val="22"/>
                <w:szCs w:val="22"/>
              </w:rPr>
            </w:pPr>
            <w:r w:rsidRPr="00571455">
              <w:rPr>
                <w:sz w:val="22"/>
                <w:szCs w:val="22"/>
              </w:rPr>
              <w:t>12</w:t>
            </w:r>
          </w:p>
        </w:tc>
        <w:tc>
          <w:tcPr>
            <w:tcW w:w="1215" w:type="pct"/>
            <w:shd w:val="clear" w:color="auto" w:fill="auto"/>
            <w:vAlign w:val="center"/>
          </w:tcPr>
          <w:p w14:paraId="2A29B2AE" w14:textId="260D1FE0" w:rsidR="00030449" w:rsidRPr="00571455" w:rsidRDefault="00030449" w:rsidP="00030449">
            <w:pPr>
              <w:pStyle w:val="afffffff8"/>
              <w:ind w:firstLine="0"/>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49" w:type="pct"/>
            <w:vAlign w:val="center"/>
          </w:tcPr>
          <w:p w14:paraId="1CB87A21" w14:textId="0B97B89C" w:rsidR="00030449" w:rsidRPr="00571455" w:rsidRDefault="00030449" w:rsidP="00030449">
            <w:pPr>
              <w:jc w:val="center"/>
              <w:rPr>
                <w:sz w:val="22"/>
                <w:szCs w:val="22"/>
              </w:rPr>
            </w:pPr>
            <w:r w:rsidRPr="00571455">
              <w:rPr>
                <w:sz w:val="22"/>
                <w:szCs w:val="22"/>
              </w:rPr>
              <w:t>д.</w:t>
            </w:r>
            <w:r w:rsidR="005632CF" w:rsidRPr="00571455">
              <w:rPr>
                <w:sz w:val="22"/>
                <w:szCs w:val="22"/>
              </w:rPr>
              <w:t xml:space="preserve"> </w:t>
            </w:r>
            <w:r w:rsidRPr="00571455">
              <w:rPr>
                <w:sz w:val="22"/>
                <w:szCs w:val="22"/>
              </w:rPr>
              <w:t>Мукши, ул.Советская,10</w:t>
            </w:r>
          </w:p>
        </w:tc>
        <w:tc>
          <w:tcPr>
            <w:tcW w:w="574" w:type="pct"/>
            <w:shd w:val="clear" w:color="auto" w:fill="auto"/>
            <w:vAlign w:val="center"/>
          </w:tcPr>
          <w:p w14:paraId="6C321150" w14:textId="20328F65" w:rsidR="00030449" w:rsidRPr="00571455" w:rsidRDefault="00030449" w:rsidP="00030449">
            <w:pPr>
              <w:jc w:val="center"/>
              <w:rPr>
                <w:sz w:val="22"/>
                <w:szCs w:val="22"/>
              </w:rPr>
            </w:pPr>
            <w:r w:rsidRPr="00571455">
              <w:rPr>
                <w:sz w:val="22"/>
                <w:szCs w:val="22"/>
              </w:rPr>
              <w:t>0,28</w:t>
            </w:r>
          </w:p>
        </w:tc>
        <w:tc>
          <w:tcPr>
            <w:tcW w:w="582" w:type="pct"/>
            <w:shd w:val="clear" w:color="auto" w:fill="auto"/>
            <w:vAlign w:val="center"/>
          </w:tcPr>
          <w:p w14:paraId="57CF1549" w14:textId="31C4E6DB"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3E7068A9" w14:textId="17281009"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468AACA9" w14:textId="77777777" w:rsidTr="00F074C8">
        <w:trPr>
          <w:cantSplit/>
          <w:trHeight w:val="20"/>
        </w:trPr>
        <w:tc>
          <w:tcPr>
            <w:tcW w:w="186" w:type="pct"/>
            <w:shd w:val="clear" w:color="auto" w:fill="auto"/>
            <w:vAlign w:val="center"/>
          </w:tcPr>
          <w:p w14:paraId="690DEF89" w14:textId="6A96FDEC" w:rsidR="00030449" w:rsidRPr="00571455" w:rsidRDefault="00030449" w:rsidP="00030449">
            <w:pPr>
              <w:rPr>
                <w:sz w:val="22"/>
                <w:szCs w:val="22"/>
              </w:rPr>
            </w:pPr>
            <w:r w:rsidRPr="00571455">
              <w:rPr>
                <w:sz w:val="22"/>
                <w:szCs w:val="22"/>
              </w:rPr>
              <w:t>13</w:t>
            </w:r>
          </w:p>
        </w:tc>
        <w:tc>
          <w:tcPr>
            <w:tcW w:w="1215" w:type="pct"/>
            <w:shd w:val="clear" w:color="auto" w:fill="auto"/>
            <w:vAlign w:val="center"/>
          </w:tcPr>
          <w:p w14:paraId="56AB543A" w14:textId="6218C001" w:rsidR="00030449" w:rsidRPr="00571455" w:rsidRDefault="00030449" w:rsidP="00030449">
            <w:pPr>
              <w:pStyle w:val="afffffff8"/>
              <w:ind w:firstLine="0"/>
              <w:rPr>
                <w:sz w:val="22"/>
                <w:szCs w:val="22"/>
              </w:rPr>
            </w:pPr>
            <w:r w:rsidRPr="00571455">
              <w:rPr>
                <w:sz w:val="22"/>
                <w:szCs w:val="22"/>
              </w:rPr>
              <w:t>Котельная детского сада (д. Му</w:t>
            </w:r>
            <w:r w:rsidRPr="00571455">
              <w:rPr>
                <w:sz w:val="22"/>
                <w:szCs w:val="22"/>
              </w:rPr>
              <w:t>к</w:t>
            </w:r>
            <w:r w:rsidRPr="00571455">
              <w:rPr>
                <w:sz w:val="22"/>
                <w:szCs w:val="22"/>
              </w:rPr>
              <w:t>ши)</w:t>
            </w:r>
          </w:p>
        </w:tc>
        <w:tc>
          <w:tcPr>
            <w:tcW w:w="949" w:type="pct"/>
            <w:vAlign w:val="center"/>
          </w:tcPr>
          <w:p w14:paraId="05CB1FC6" w14:textId="38E92AC9" w:rsidR="00030449" w:rsidRPr="00571455" w:rsidRDefault="00030449" w:rsidP="00030449">
            <w:pPr>
              <w:jc w:val="center"/>
              <w:rPr>
                <w:sz w:val="22"/>
                <w:szCs w:val="22"/>
              </w:rPr>
            </w:pPr>
            <w:r w:rsidRPr="00571455">
              <w:rPr>
                <w:sz w:val="22"/>
                <w:szCs w:val="22"/>
              </w:rPr>
              <w:t>д.</w:t>
            </w:r>
            <w:r w:rsidR="005632CF" w:rsidRPr="00571455">
              <w:rPr>
                <w:sz w:val="22"/>
                <w:szCs w:val="22"/>
              </w:rPr>
              <w:t xml:space="preserve"> </w:t>
            </w:r>
            <w:r w:rsidRPr="00571455">
              <w:rPr>
                <w:sz w:val="22"/>
                <w:szCs w:val="22"/>
              </w:rPr>
              <w:t>Мукши, ул.Советская,7а</w:t>
            </w:r>
          </w:p>
        </w:tc>
        <w:tc>
          <w:tcPr>
            <w:tcW w:w="574" w:type="pct"/>
            <w:shd w:val="clear" w:color="auto" w:fill="auto"/>
            <w:vAlign w:val="center"/>
          </w:tcPr>
          <w:p w14:paraId="5C8E9537" w14:textId="3B794938" w:rsidR="00030449" w:rsidRPr="00571455" w:rsidRDefault="00030449" w:rsidP="00030449">
            <w:pPr>
              <w:jc w:val="center"/>
              <w:rPr>
                <w:sz w:val="22"/>
                <w:szCs w:val="22"/>
              </w:rPr>
            </w:pPr>
            <w:r w:rsidRPr="00571455">
              <w:rPr>
                <w:sz w:val="22"/>
                <w:szCs w:val="22"/>
              </w:rPr>
              <w:t>0,17</w:t>
            </w:r>
          </w:p>
        </w:tc>
        <w:tc>
          <w:tcPr>
            <w:tcW w:w="582" w:type="pct"/>
            <w:shd w:val="clear" w:color="auto" w:fill="auto"/>
            <w:vAlign w:val="center"/>
          </w:tcPr>
          <w:p w14:paraId="64FF5836" w14:textId="4D95AE90" w:rsidR="00030449" w:rsidRPr="00571455" w:rsidRDefault="00030449" w:rsidP="00030449">
            <w:pPr>
              <w:jc w:val="center"/>
              <w:rPr>
                <w:sz w:val="22"/>
                <w:szCs w:val="22"/>
              </w:rPr>
            </w:pPr>
            <w:r w:rsidRPr="00571455">
              <w:rPr>
                <w:sz w:val="22"/>
                <w:szCs w:val="22"/>
              </w:rPr>
              <w:t>Природный газ</w:t>
            </w:r>
          </w:p>
        </w:tc>
        <w:tc>
          <w:tcPr>
            <w:tcW w:w="1494" w:type="pct"/>
            <w:shd w:val="clear" w:color="auto" w:fill="auto"/>
            <w:vAlign w:val="center"/>
          </w:tcPr>
          <w:p w14:paraId="32E80BC6" w14:textId="3944868E" w:rsidR="00030449" w:rsidRPr="00571455" w:rsidRDefault="00030449" w:rsidP="00030449">
            <w:pPr>
              <w:jc w:val="center"/>
              <w:rPr>
                <w:sz w:val="22"/>
                <w:szCs w:val="22"/>
              </w:rPr>
            </w:pPr>
            <w:r w:rsidRPr="00571455">
              <w:rPr>
                <w:sz w:val="22"/>
                <w:szCs w:val="22"/>
              </w:rPr>
              <w:t>ООО УК «Соцкомсервис»</w:t>
            </w:r>
          </w:p>
        </w:tc>
      </w:tr>
      <w:tr w:rsidR="00571455" w:rsidRPr="00571455" w14:paraId="6EA3B38D" w14:textId="77777777" w:rsidTr="00F074C8">
        <w:trPr>
          <w:cantSplit/>
          <w:trHeight w:val="20"/>
        </w:trPr>
        <w:tc>
          <w:tcPr>
            <w:tcW w:w="186" w:type="pct"/>
            <w:shd w:val="clear" w:color="auto" w:fill="auto"/>
            <w:vAlign w:val="center"/>
          </w:tcPr>
          <w:p w14:paraId="65E3A3FA" w14:textId="164232B9" w:rsidR="005E2767" w:rsidRPr="00571455" w:rsidRDefault="005E2767" w:rsidP="005E2767">
            <w:pPr>
              <w:rPr>
                <w:sz w:val="22"/>
                <w:szCs w:val="22"/>
              </w:rPr>
            </w:pPr>
            <w:r w:rsidRPr="00571455">
              <w:rPr>
                <w:sz w:val="22"/>
                <w:szCs w:val="22"/>
              </w:rPr>
              <w:t>14</w:t>
            </w:r>
          </w:p>
        </w:tc>
        <w:tc>
          <w:tcPr>
            <w:tcW w:w="1215" w:type="pct"/>
            <w:shd w:val="clear" w:color="auto" w:fill="auto"/>
            <w:vAlign w:val="center"/>
          </w:tcPr>
          <w:p w14:paraId="69169525" w14:textId="0288A8CA" w:rsidR="005E2767" w:rsidRPr="00571455" w:rsidRDefault="005E2767" w:rsidP="005E2767">
            <w:pPr>
              <w:pStyle w:val="afffffff8"/>
              <w:ind w:firstLine="0"/>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49" w:type="pct"/>
            <w:vAlign w:val="center"/>
          </w:tcPr>
          <w:p w14:paraId="226498CA" w14:textId="1C612D39" w:rsidR="005E2767" w:rsidRPr="00571455" w:rsidRDefault="005E2767" w:rsidP="005E2767">
            <w:pPr>
              <w:jc w:val="center"/>
              <w:rPr>
                <w:sz w:val="22"/>
                <w:szCs w:val="22"/>
              </w:rPr>
            </w:pPr>
            <w:r w:rsidRPr="00571455">
              <w:rPr>
                <w:sz w:val="22"/>
                <w:szCs w:val="22"/>
              </w:rPr>
              <w:t>д. Зеглуд, ул. Центральная, 8</w:t>
            </w:r>
          </w:p>
        </w:tc>
        <w:tc>
          <w:tcPr>
            <w:tcW w:w="574" w:type="pct"/>
            <w:shd w:val="clear" w:color="auto" w:fill="auto"/>
            <w:vAlign w:val="center"/>
          </w:tcPr>
          <w:p w14:paraId="084649E3" w14:textId="31E3BEFD" w:rsidR="005E2767" w:rsidRPr="00571455" w:rsidRDefault="005E2767" w:rsidP="005E2767">
            <w:pPr>
              <w:jc w:val="center"/>
              <w:rPr>
                <w:sz w:val="22"/>
                <w:szCs w:val="22"/>
              </w:rPr>
            </w:pPr>
            <w:r w:rsidRPr="00571455">
              <w:rPr>
                <w:sz w:val="22"/>
                <w:szCs w:val="22"/>
              </w:rPr>
              <w:t>0,09</w:t>
            </w:r>
          </w:p>
        </w:tc>
        <w:tc>
          <w:tcPr>
            <w:tcW w:w="582" w:type="pct"/>
            <w:shd w:val="clear" w:color="auto" w:fill="auto"/>
            <w:vAlign w:val="center"/>
          </w:tcPr>
          <w:p w14:paraId="0B8D4E67" w14:textId="5103DC6B"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47057D17" w14:textId="10D9469D"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04A1549B" w14:textId="77777777" w:rsidTr="00F074C8">
        <w:trPr>
          <w:cantSplit/>
          <w:trHeight w:val="20"/>
        </w:trPr>
        <w:tc>
          <w:tcPr>
            <w:tcW w:w="186" w:type="pct"/>
            <w:shd w:val="clear" w:color="auto" w:fill="auto"/>
            <w:vAlign w:val="center"/>
          </w:tcPr>
          <w:p w14:paraId="3ABDF33A" w14:textId="22EC24C7" w:rsidR="005E2767" w:rsidRPr="00571455" w:rsidRDefault="005E2767" w:rsidP="005E2767">
            <w:pPr>
              <w:rPr>
                <w:sz w:val="22"/>
                <w:szCs w:val="22"/>
              </w:rPr>
            </w:pPr>
            <w:r w:rsidRPr="00571455">
              <w:rPr>
                <w:sz w:val="22"/>
                <w:szCs w:val="22"/>
              </w:rPr>
              <w:t>15</w:t>
            </w:r>
          </w:p>
        </w:tc>
        <w:tc>
          <w:tcPr>
            <w:tcW w:w="1215" w:type="pct"/>
            <w:shd w:val="clear" w:color="auto" w:fill="auto"/>
            <w:vAlign w:val="center"/>
          </w:tcPr>
          <w:p w14:paraId="2428D043" w14:textId="139D4D38" w:rsidR="005E2767" w:rsidRPr="00571455" w:rsidRDefault="005E2767" w:rsidP="005E2767">
            <w:pPr>
              <w:pStyle w:val="afffffff8"/>
              <w:ind w:firstLine="0"/>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49" w:type="pct"/>
            <w:vAlign w:val="center"/>
          </w:tcPr>
          <w:p w14:paraId="4CCA6C29" w14:textId="1206D285" w:rsidR="005E2767" w:rsidRPr="00571455" w:rsidRDefault="005E2767" w:rsidP="005E2767">
            <w:pPr>
              <w:jc w:val="center"/>
              <w:rPr>
                <w:sz w:val="22"/>
                <w:szCs w:val="22"/>
              </w:rPr>
            </w:pPr>
            <w:r w:rsidRPr="00571455">
              <w:rPr>
                <w:sz w:val="22"/>
                <w:szCs w:val="22"/>
              </w:rPr>
              <w:t>д.</w:t>
            </w:r>
            <w:r w:rsidR="005632CF" w:rsidRPr="00571455">
              <w:rPr>
                <w:sz w:val="22"/>
                <w:szCs w:val="22"/>
              </w:rPr>
              <w:t xml:space="preserve"> </w:t>
            </w:r>
            <w:r w:rsidRPr="00571455">
              <w:rPr>
                <w:sz w:val="22"/>
                <w:szCs w:val="22"/>
              </w:rPr>
              <w:t>Кыква, ул.Советская,5 а</w:t>
            </w:r>
          </w:p>
        </w:tc>
        <w:tc>
          <w:tcPr>
            <w:tcW w:w="574" w:type="pct"/>
            <w:shd w:val="clear" w:color="auto" w:fill="auto"/>
            <w:vAlign w:val="center"/>
          </w:tcPr>
          <w:p w14:paraId="0CA44839" w14:textId="35DB8047" w:rsidR="005E2767" w:rsidRPr="00571455" w:rsidRDefault="005E2767" w:rsidP="005E2767">
            <w:pPr>
              <w:jc w:val="center"/>
              <w:rPr>
                <w:sz w:val="22"/>
                <w:szCs w:val="22"/>
              </w:rPr>
            </w:pPr>
            <w:r w:rsidRPr="00571455">
              <w:rPr>
                <w:sz w:val="22"/>
                <w:szCs w:val="22"/>
              </w:rPr>
              <w:t>0,16</w:t>
            </w:r>
          </w:p>
        </w:tc>
        <w:tc>
          <w:tcPr>
            <w:tcW w:w="582" w:type="pct"/>
            <w:shd w:val="clear" w:color="auto" w:fill="auto"/>
            <w:vAlign w:val="center"/>
          </w:tcPr>
          <w:p w14:paraId="157378B1" w14:textId="56897198"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09E9EACE" w14:textId="38F70F8D"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5A5AA61F" w14:textId="77777777" w:rsidTr="00F074C8">
        <w:trPr>
          <w:cantSplit/>
          <w:trHeight w:val="20"/>
        </w:trPr>
        <w:tc>
          <w:tcPr>
            <w:tcW w:w="186" w:type="pct"/>
            <w:shd w:val="clear" w:color="auto" w:fill="auto"/>
            <w:vAlign w:val="center"/>
          </w:tcPr>
          <w:p w14:paraId="0EC2268B" w14:textId="6B563E32" w:rsidR="005E2767" w:rsidRPr="00571455" w:rsidRDefault="005E2767" w:rsidP="005E2767">
            <w:pPr>
              <w:rPr>
                <w:sz w:val="22"/>
                <w:szCs w:val="22"/>
              </w:rPr>
            </w:pPr>
            <w:r w:rsidRPr="00571455">
              <w:rPr>
                <w:sz w:val="22"/>
                <w:szCs w:val="22"/>
              </w:rPr>
              <w:t>16</w:t>
            </w:r>
          </w:p>
        </w:tc>
        <w:tc>
          <w:tcPr>
            <w:tcW w:w="1215" w:type="pct"/>
            <w:shd w:val="clear" w:color="auto" w:fill="auto"/>
            <w:vAlign w:val="center"/>
          </w:tcPr>
          <w:p w14:paraId="494D64E2" w14:textId="667184CB" w:rsidR="005E2767" w:rsidRPr="00571455" w:rsidRDefault="005E2767" w:rsidP="005E2767">
            <w:pPr>
              <w:pStyle w:val="afffffff8"/>
              <w:ind w:firstLine="0"/>
              <w:rPr>
                <w:sz w:val="22"/>
                <w:szCs w:val="22"/>
              </w:rPr>
            </w:pPr>
            <w:r w:rsidRPr="00571455">
              <w:rPr>
                <w:sz w:val="22"/>
                <w:szCs w:val="22"/>
              </w:rPr>
              <w:t>Котельная РДС "Селычка" (с. С</w:t>
            </w:r>
            <w:r w:rsidRPr="00571455">
              <w:rPr>
                <w:sz w:val="22"/>
                <w:szCs w:val="22"/>
              </w:rPr>
              <w:t>е</w:t>
            </w:r>
            <w:r w:rsidRPr="00571455">
              <w:rPr>
                <w:sz w:val="22"/>
                <w:szCs w:val="22"/>
              </w:rPr>
              <w:t>лычка)</w:t>
            </w:r>
          </w:p>
        </w:tc>
        <w:tc>
          <w:tcPr>
            <w:tcW w:w="949" w:type="pct"/>
            <w:vAlign w:val="center"/>
          </w:tcPr>
          <w:p w14:paraId="392414E5" w14:textId="20A2562C" w:rsidR="005E2767" w:rsidRPr="00571455" w:rsidRDefault="005E2767" w:rsidP="005E2767">
            <w:pPr>
              <w:jc w:val="center"/>
              <w:rPr>
                <w:sz w:val="22"/>
                <w:szCs w:val="22"/>
              </w:rPr>
            </w:pPr>
            <w:r w:rsidRPr="00571455">
              <w:rPr>
                <w:sz w:val="22"/>
                <w:szCs w:val="22"/>
              </w:rPr>
              <w:t>с. Селычка пер. Фест</w:t>
            </w:r>
            <w:r w:rsidRPr="00571455">
              <w:rPr>
                <w:sz w:val="22"/>
                <w:szCs w:val="22"/>
              </w:rPr>
              <w:t>и</w:t>
            </w:r>
            <w:r w:rsidRPr="00571455">
              <w:rPr>
                <w:sz w:val="22"/>
                <w:szCs w:val="22"/>
              </w:rPr>
              <w:t>вальный,2</w:t>
            </w:r>
          </w:p>
        </w:tc>
        <w:tc>
          <w:tcPr>
            <w:tcW w:w="574" w:type="pct"/>
            <w:shd w:val="clear" w:color="auto" w:fill="auto"/>
            <w:vAlign w:val="center"/>
          </w:tcPr>
          <w:p w14:paraId="38426ECE" w14:textId="42701F90" w:rsidR="005E2767" w:rsidRPr="00571455" w:rsidRDefault="005E2767" w:rsidP="005E2767">
            <w:pPr>
              <w:jc w:val="center"/>
              <w:rPr>
                <w:sz w:val="22"/>
                <w:szCs w:val="22"/>
              </w:rPr>
            </w:pPr>
            <w:r w:rsidRPr="00571455">
              <w:rPr>
                <w:sz w:val="22"/>
                <w:szCs w:val="22"/>
              </w:rPr>
              <w:t>1,52</w:t>
            </w:r>
          </w:p>
        </w:tc>
        <w:tc>
          <w:tcPr>
            <w:tcW w:w="582" w:type="pct"/>
            <w:shd w:val="clear" w:color="auto" w:fill="auto"/>
            <w:vAlign w:val="center"/>
          </w:tcPr>
          <w:p w14:paraId="67A1B7F7" w14:textId="7C766D83"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421B647C" w14:textId="50DFC2B1"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61580C80" w14:textId="77777777" w:rsidTr="00F074C8">
        <w:trPr>
          <w:cantSplit/>
          <w:trHeight w:val="20"/>
        </w:trPr>
        <w:tc>
          <w:tcPr>
            <w:tcW w:w="186" w:type="pct"/>
            <w:shd w:val="clear" w:color="auto" w:fill="auto"/>
            <w:vAlign w:val="center"/>
          </w:tcPr>
          <w:p w14:paraId="49EE6903" w14:textId="2F47ACB5" w:rsidR="005E2767" w:rsidRPr="00571455" w:rsidRDefault="005E2767" w:rsidP="005E2767">
            <w:pPr>
              <w:rPr>
                <w:sz w:val="22"/>
                <w:szCs w:val="22"/>
              </w:rPr>
            </w:pPr>
            <w:r w:rsidRPr="00571455">
              <w:rPr>
                <w:sz w:val="22"/>
                <w:szCs w:val="22"/>
              </w:rPr>
              <w:t>17</w:t>
            </w:r>
          </w:p>
        </w:tc>
        <w:tc>
          <w:tcPr>
            <w:tcW w:w="1215" w:type="pct"/>
            <w:shd w:val="clear" w:color="auto" w:fill="auto"/>
            <w:vAlign w:val="center"/>
          </w:tcPr>
          <w:p w14:paraId="5A3F73E0" w14:textId="4487C56E" w:rsidR="005E2767" w:rsidRPr="00571455" w:rsidRDefault="005E2767" w:rsidP="005E2767">
            <w:pPr>
              <w:pStyle w:val="afffffff8"/>
              <w:ind w:firstLine="0"/>
              <w:rPr>
                <w:sz w:val="22"/>
                <w:szCs w:val="22"/>
              </w:rPr>
            </w:pPr>
            <w:r w:rsidRPr="00571455">
              <w:rPr>
                <w:sz w:val="22"/>
                <w:szCs w:val="22"/>
              </w:rPr>
              <w:t>Котельная средней школы (с. С</w:t>
            </w:r>
            <w:r w:rsidRPr="00571455">
              <w:rPr>
                <w:sz w:val="22"/>
                <w:szCs w:val="22"/>
              </w:rPr>
              <w:t>е</w:t>
            </w:r>
            <w:r w:rsidRPr="00571455">
              <w:rPr>
                <w:sz w:val="22"/>
                <w:szCs w:val="22"/>
              </w:rPr>
              <w:t>лычка)</w:t>
            </w:r>
          </w:p>
        </w:tc>
        <w:tc>
          <w:tcPr>
            <w:tcW w:w="949" w:type="pct"/>
            <w:vAlign w:val="center"/>
          </w:tcPr>
          <w:p w14:paraId="4F4D45C5" w14:textId="67A75045" w:rsidR="005E2767" w:rsidRPr="00571455" w:rsidRDefault="005E2767" w:rsidP="005E2767">
            <w:pPr>
              <w:jc w:val="center"/>
              <w:rPr>
                <w:sz w:val="22"/>
                <w:szCs w:val="22"/>
              </w:rPr>
            </w:pPr>
            <w:r w:rsidRPr="00571455">
              <w:rPr>
                <w:sz w:val="22"/>
                <w:szCs w:val="22"/>
              </w:rPr>
              <w:t>с. Селычка , ул. Школьная дом 16</w:t>
            </w:r>
          </w:p>
        </w:tc>
        <w:tc>
          <w:tcPr>
            <w:tcW w:w="574" w:type="pct"/>
            <w:shd w:val="clear" w:color="auto" w:fill="auto"/>
            <w:vAlign w:val="center"/>
          </w:tcPr>
          <w:p w14:paraId="627A77E5" w14:textId="1F3F91DA" w:rsidR="005E2767" w:rsidRPr="00571455" w:rsidRDefault="005E2767" w:rsidP="005E2767">
            <w:pPr>
              <w:jc w:val="center"/>
              <w:rPr>
                <w:sz w:val="22"/>
                <w:szCs w:val="22"/>
              </w:rPr>
            </w:pPr>
            <w:r w:rsidRPr="00571455">
              <w:rPr>
                <w:sz w:val="22"/>
                <w:szCs w:val="22"/>
              </w:rPr>
              <w:t>0,53</w:t>
            </w:r>
          </w:p>
        </w:tc>
        <w:tc>
          <w:tcPr>
            <w:tcW w:w="582" w:type="pct"/>
            <w:shd w:val="clear" w:color="auto" w:fill="auto"/>
            <w:vAlign w:val="center"/>
          </w:tcPr>
          <w:p w14:paraId="0F568A86" w14:textId="46C2621E"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060CF39A" w14:textId="440A4066"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74C7FE25" w14:textId="77777777" w:rsidTr="00F074C8">
        <w:trPr>
          <w:cantSplit/>
          <w:trHeight w:val="20"/>
        </w:trPr>
        <w:tc>
          <w:tcPr>
            <w:tcW w:w="186" w:type="pct"/>
            <w:shd w:val="clear" w:color="auto" w:fill="auto"/>
            <w:vAlign w:val="center"/>
          </w:tcPr>
          <w:p w14:paraId="37A9E0A6" w14:textId="45A770F8" w:rsidR="005E2767" w:rsidRPr="00571455" w:rsidRDefault="005E2767" w:rsidP="005E2767">
            <w:pPr>
              <w:rPr>
                <w:sz w:val="22"/>
                <w:szCs w:val="22"/>
              </w:rPr>
            </w:pPr>
            <w:r w:rsidRPr="00571455">
              <w:rPr>
                <w:sz w:val="22"/>
                <w:szCs w:val="22"/>
              </w:rPr>
              <w:lastRenderedPageBreak/>
              <w:t>18</w:t>
            </w:r>
          </w:p>
        </w:tc>
        <w:tc>
          <w:tcPr>
            <w:tcW w:w="1215" w:type="pct"/>
            <w:shd w:val="clear" w:color="auto" w:fill="auto"/>
            <w:vAlign w:val="bottom"/>
          </w:tcPr>
          <w:p w14:paraId="0B1C08B1" w14:textId="05EE0727" w:rsidR="005E2767" w:rsidRPr="00571455" w:rsidRDefault="005E2767" w:rsidP="005E2767">
            <w:pPr>
              <w:pStyle w:val="afffffff8"/>
              <w:ind w:firstLine="0"/>
              <w:rPr>
                <w:sz w:val="22"/>
                <w:szCs w:val="22"/>
              </w:rPr>
            </w:pPr>
            <w:r w:rsidRPr="00571455">
              <w:rPr>
                <w:sz w:val="22"/>
                <w:szCs w:val="22"/>
              </w:rPr>
              <w:t>Котельная Старозятцинская СОШ (с. Старые Зятцы)</w:t>
            </w:r>
          </w:p>
        </w:tc>
        <w:tc>
          <w:tcPr>
            <w:tcW w:w="949" w:type="pct"/>
            <w:vAlign w:val="bottom"/>
          </w:tcPr>
          <w:p w14:paraId="4D862440" w14:textId="4F196807" w:rsidR="005E2767" w:rsidRPr="00571455" w:rsidRDefault="005E2767" w:rsidP="005E2767">
            <w:pPr>
              <w:jc w:val="center"/>
              <w:rPr>
                <w:sz w:val="22"/>
                <w:szCs w:val="22"/>
              </w:rPr>
            </w:pPr>
            <w:r w:rsidRPr="00571455">
              <w:rPr>
                <w:sz w:val="22"/>
                <w:szCs w:val="22"/>
              </w:rPr>
              <w:t>с. Старые Зятцы, ул. О</w:t>
            </w:r>
            <w:r w:rsidRPr="00571455">
              <w:rPr>
                <w:sz w:val="22"/>
                <w:szCs w:val="22"/>
              </w:rPr>
              <w:t>к</w:t>
            </w:r>
            <w:r w:rsidRPr="00571455">
              <w:rPr>
                <w:sz w:val="22"/>
                <w:szCs w:val="22"/>
              </w:rPr>
              <w:t>тябрьская,6</w:t>
            </w:r>
          </w:p>
        </w:tc>
        <w:tc>
          <w:tcPr>
            <w:tcW w:w="574" w:type="pct"/>
            <w:shd w:val="clear" w:color="auto" w:fill="auto"/>
            <w:vAlign w:val="center"/>
          </w:tcPr>
          <w:p w14:paraId="2E297CB3" w14:textId="09E2B1BC" w:rsidR="005E2767" w:rsidRPr="00571455" w:rsidRDefault="005E2767" w:rsidP="005E2767">
            <w:pPr>
              <w:jc w:val="center"/>
              <w:rPr>
                <w:sz w:val="22"/>
                <w:szCs w:val="22"/>
              </w:rPr>
            </w:pPr>
            <w:r w:rsidRPr="00571455">
              <w:rPr>
                <w:sz w:val="22"/>
                <w:szCs w:val="22"/>
              </w:rPr>
              <w:t>0,69</w:t>
            </w:r>
          </w:p>
        </w:tc>
        <w:tc>
          <w:tcPr>
            <w:tcW w:w="582" w:type="pct"/>
            <w:shd w:val="clear" w:color="auto" w:fill="auto"/>
            <w:vAlign w:val="center"/>
          </w:tcPr>
          <w:p w14:paraId="08A1A384" w14:textId="306B4642"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3C0AB32E" w14:textId="61775D91"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58D2DEE7" w14:textId="77777777" w:rsidTr="00F074C8">
        <w:trPr>
          <w:cantSplit/>
          <w:trHeight w:val="20"/>
        </w:trPr>
        <w:tc>
          <w:tcPr>
            <w:tcW w:w="186" w:type="pct"/>
            <w:shd w:val="clear" w:color="auto" w:fill="auto"/>
            <w:vAlign w:val="center"/>
          </w:tcPr>
          <w:p w14:paraId="2016C7BB" w14:textId="5695CB78" w:rsidR="005E2767" w:rsidRPr="00571455" w:rsidRDefault="005E2767" w:rsidP="005E2767">
            <w:pPr>
              <w:rPr>
                <w:sz w:val="22"/>
                <w:szCs w:val="22"/>
              </w:rPr>
            </w:pPr>
            <w:r w:rsidRPr="00571455">
              <w:rPr>
                <w:sz w:val="22"/>
                <w:szCs w:val="22"/>
              </w:rPr>
              <w:t>19</w:t>
            </w:r>
          </w:p>
        </w:tc>
        <w:tc>
          <w:tcPr>
            <w:tcW w:w="1215" w:type="pct"/>
            <w:shd w:val="clear" w:color="auto" w:fill="auto"/>
            <w:vAlign w:val="center"/>
          </w:tcPr>
          <w:p w14:paraId="24F90C51" w14:textId="754B88A8" w:rsidR="005E2767" w:rsidRPr="00571455" w:rsidRDefault="005E2767" w:rsidP="005E2767">
            <w:pPr>
              <w:pStyle w:val="afffffff8"/>
              <w:ind w:firstLine="0"/>
              <w:rPr>
                <w:sz w:val="22"/>
                <w:szCs w:val="22"/>
              </w:rPr>
            </w:pPr>
            <w:r w:rsidRPr="00571455">
              <w:rPr>
                <w:sz w:val="22"/>
                <w:szCs w:val="22"/>
              </w:rPr>
              <w:t xml:space="preserve"> Котельная д. Порва</w:t>
            </w:r>
          </w:p>
        </w:tc>
        <w:tc>
          <w:tcPr>
            <w:tcW w:w="949" w:type="pct"/>
            <w:vAlign w:val="center"/>
          </w:tcPr>
          <w:p w14:paraId="015A442D" w14:textId="6DC68F76" w:rsidR="005E2767" w:rsidRPr="00571455" w:rsidRDefault="005E2767" w:rsidP="005E2767">
            <w:pPr>
              <w:jc w:val="center"/>
              <w:rPr>
                <w:sz w:val="22"/>
                <w:szCs w:val="22"/>
              </w:rPr>
            </w:pPr>
            <w:r w:rsidRPr="00571455">
              <w:rPr>
                <w:sz w:val="22"/>
                <w:szCs w:val="22"/>
              </w:rPr>
              <w:t>д. Порва, ул. Молоде</w:t>
            </w:r>
            <w:r w:rsidRPr="00571455">
              <w:rPr>
                <w:sz w:val="22"/>
                <w:szCs w:val="22"/>
              </w:rPr>
              <w:t>ж</w:t>
            </w:r>
            <w:r w:rsidRPr="00571455">
              <w:rPr>
                <w:sz w:val="22"/>
                <w:szCs w:val="22"/>
              </w:rPr>
              <w:t>ная,6</w:t>
            </w:r>
          </w:p>
        </w:tc>
        <w:tc>
          <w:tcPr>
            <w:tcW w:w="574" w:type="pct"/>
            <w:shd w:val="clear" w:color="auto" w:fill="auto"/>
            <w:vAlign w:val="center"/>
          </w:tcPr>
          <w:p w14:paraId="7EF62BC7" w14:textId="143DB084" w:rsidR="005E2767" w:rsidRPr="00571455" w:rsidRDefault="005E2767" w:rsidP="005E2767">
            <w:pPr>
              <w:jc w:val="center"/>
              <w:rPr>
                <w:sz w:val="22"/>
                <w:szCs w:val="22"/>
              </w:rPr>
            </w:pPr>
            <w:r w:rsidRPr="00571455">
              <w:rPr>
                <w:sz w:val="22"/>
                <w:szCs w:val="22"/>
              </w:rPr>
              <w:t>0,172</w:t>
            </w:r>
          </w:p>
        </w:tc>
        <w:tc>
          <w:tcPr>
            <w:tcW w:w="582" w:type="pct"/>
            <w:shd w:val="clear" w:color="auto" w:fill="auto"/>
            <w:vAlign w:val="center"/>
          </w:tcPr>
          <w:p w14:paraId="44FA670B" w14:textId="4298ABC8"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554FF46D" w14:textId="21FDE325"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68660520" w14:textId="77777777" w:rsidTr="00F074C8">
        <w:trPr>
          <w:cantSplit/>
          <w:trHeight w:val="20"/>
        </w:trPr>
        <w:tc>
          <w:tcPr>
            <w:tcW w:w="186" w:type="pct"/>
            <w:shd w:val="clear" w:color="auto" w:fill="auto"/>
            <w:vAlign w:val="center"/>
          </w:tcPr>
          <w:p w14:paraId="5186BE9A" w14:textId="1310997A" w:rsidR="005E2767" w:rsidRPr="00571455" w:rsidRDefault="005E2767" w:rsidP="005E2767">
            <w:pPr>
              <w:rPr>
                <w:sz w:val="22"/>
                <w:szCs w:val="22"/>
              </w:rPr>
            </w:pPr>
            <w:r w:rsidRPr="00571455">
              <w:rPr>
                <w:sz w:val="22"/>
                <w:szCs w:val="22"/>
              </w:rPr>
              <w:t>20</w:t>
            </w:r>
          </w:p>
        </w:tc>
        <w:tc>
          <w:tcPr>
            <w:tcW w:w="1215" w:type="pct"/>
            <w:shd w:val="clear" w:color="auto" w:fill="auto"/>
            <w:vAlign w:val="center"/>
          </w:tcPr>
          <w:p w14:paraId="394B0D30" w14:textId="2D9B2D8C" w:rsidR="005E2767" w:rsidRPr="00571455" w:rsidRDefault="005E2767" w:rsidP="005E2767">
            <w:pPr>
              <w:pStyle w:val="afffffff8"/>
              <w:ind w:firstLine="0"/>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49" w:type="pct"/>
            <w:vAlign w:val="center"/>
          </w:tcPr>
          <w:p w14:paraId="0F45ABDA" w14:textId="6BDF75E1" w:rsidR="005E2767" w:rsidRPr="00571455" w:rsidRDefault="005E2767" w:rsidP="005E2767">
            <w:pPr>
              <w:jc w:val="center"/>
              <w:rPr>
                <w:sz w:val="22"/>
                <w:szCs w:val="22"/>
              </w:rPr>
            </w:pPr>
            <w:r w:rsidRPr="00571455">
              <w:rPr>
                <w:sz w:val="22"/>
                <w:szCs w:val="22"/>
              </w:rPr>
              <w:t>д.</w:t>
            </w:r>
            <w:r w:rsidR="005632CF" w:rsidRPr="00571455">
              <w:rPr>
                <w:sz w:val="22"/>
                <w:szCs w:val="22"/>
              </w:rPr>
              <w:t xml:space="preserve"> </w:t>
            </w:r>
            <w:r w:rsidRPr="00571455">
              <w:rPr>
                <w:sz w:val="22"/>
                <w:szCs w:val="22"/>
              </w:rPr>
              <w:t>Алгазы</w:t>
            </w:r>
          </w:p>
        </w:tc>
        <w:tc>
          <w:tcPr>
            <w:tcW w:w="574" w:type="pct"/>
            <w:shd w:val="clear" w:color="auto" w:fill="auto"/>
            <w:vAlign w:val="center"/>
          </w:tcPr>
          <w:p w14:paraId="7EDE939F" w14:textId="1565D2AC" w:rsidR="005E2767" w:rsidRPr="00571455" w:rsidRDefault="005E2767" w:rsidP="005E2767">
            <w:pPr>
              <w:jc w:val="center"/>
              <w:rPr>
                <w:sz w:val="22"/>
                <w:szCs w:val="22"/>
              </w:rPr>
            </w:pPr>
            <w:r w:rsidRPr="00571455">
              <w:rPr>
                <w:sz w:val="22"/>
                <w:szCs w:val="22"/>
              </w:rPr>
              <w:t>0,172</w:t>
            </w:r>
          </w:p>
        </w:tc>
        <w:tc>
          <w:tcPr>
            <w:tcW w:w="582" w:type="pct"/>
            <w:shd w:val="clear" w:color="auto" w:fill="auto"/>
            <w:vAlign w:val="center"/>
          </w:tcPr>
          <w:p w14:paraId="3BD23B44" w14:textId="67C12049"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0B3866F7" w14:textId="2659EE5E"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292DEDF4" w14:textId="77777777" w:rsidTr="00F074C8">
        <w:trPr>
          <w:cantSplit/>
          <w:trHeight w:val="20"/>
        </w:trPr>
        <w:tc>
          <w:tcPr>
            <w:tcW w:w="186" w:type="pct"/>
            <w:shd w:val="clear" w:color="auto" w:fill="auto"/>
            <w:vAlign w:val="center"/>
          </w:tcPr>
          <w:p w14:paraId="44EAD0A4" w14:textId="7254C99E" w:rsidR="005E2767" w:rsidRPr="00571455" w:rsidRDefault="005E2767" w:rsidP="005E2767">
            <w:pPr>
              <w:rPr>
                <w:sz w:val="22"/>
                <w:szCs w:val="22"/>
              </w:rPr>
            </w:pPr>
            <w:r w:rsidRPr="00571455">
              <w:rPr>
                <w:sz w:val="22"/>
                <w:szCs w:val="22"/>
              </w:rPr>
              <w:t>21</w:t>
            </w:r>
          </w:p>
        </w:tc>
        <w:tc>
          <w:tcPr>
            <w:tcW w:w="1215" w:type="pct"/>
            <w:shd w:val="clear" w:color="auto" w:fill="auto"/>
            <w:vAlign w:val="center"/>
          </w:tcPr>
          <w:p w14:paraId="7F530C53" w14:textId="6066275C" w:rsidR="005E2767" w:rsidRPr="00571455" w:rsidRDefault="005E2767" w:rsidP="005E2767">
            <w:pPr>
              <w:pStyle w:val="afffffff8"/>
              <w:ind w:firstLine="0"/>
              <w:rPr>
                <w:sz w:val="22"/>
                <w:szCs w:val="22"/>
              </w:rPr>
            </w:pPr>
            <w:r w:rsidRPr="00571455">
              <w:rPr>
                <w:sz w:val="22"/>
                <w:szCs w:val="22"/>
              </w:rPr>
              <w:t xml:space="preserve"> Котельная Зегдудская школа-сад (д. Зеглуд)</w:t>
            </w:r>
          </w:p>
        </w:tc>
        <w:tc>
          <w:tcPr>
            <w:tcW w:w="949" w:type="pct"/>
            <w:vAlign w:val="center"/>
          </w:tcPr>
          <w:p w14:paraId="300CC9CF" w14:textId="1AA045BF" w:rsidR="005E2767" w:rsidRPr="00571455" w:rsidRDefault="005E2767" w:rsidP="005E2767">
            <w:pPr>
              <w:jc w:val="center"/>
              <w:rPr>
                <w:sz w:val="22"/>
                <w:szCs w:val="22"/>
              </w:rPr>
            </w:pPr>
            <w:r w:rsidRPr="00571455">
              <w:rPr>
                <w:sz w:val="22"/>
                <w:szCs w:val="22"/>
              </w:rPr>
              <w:t>д. Зеглуд, ул. Центральная, 13</w:t>
            </w:r>
          </w:p>
        </w:tc>
        <w:tc>
          <w:tcPr>
            <w:tcW w:w="574" w:type="pct"/>
            <w:shd w:val="clear" w:color="auto" w:fill="auto"/>
            <w:vAlign w:val="center"/>
          </w:tcPr>
          <w:p w14:paraId="75A6D533" w14:textId="5E19A26B" w:rsidR="005E2767" w:rsidRPr="00571455" w:rsidRDefault="005E2767" w:rsidP="005E2767">
            <w:pPr>
              <w:jc w:val="center"/>
              <w:rPr>
                <w:sz w:val="22"/>
                <w:szCs w:val="22"/>
              </w:rPr>
            </w:pPr>
            <w:r w:rsidRPr="00571455">
              <w:rPr>
                <w:sz w:val="22"/>
                <w:szCs w:val="22"/>
              </w:rPr>
              <w:t>0,09</w:t>
            </w:r>
          </w:p>
        </w:tc>
        <w:tc>
          <w:tcPr>
            <w:tcW w:w="582" w:type="pct"/>
            <w:shd w:val="clear" w:color="auto" w:fill="auto"/>
            <w:vAlign w:val="center"/>
          </w:tcPr>
          <w:p w14:paraId="1C4DFEEA" w14:textId="66DD5301"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7739145F" w14:textId="06C76C96"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2210C136" w14:textId="77777777" w:rsidTr="00F074C8">
        <w:trPr>
          <w:cantSplit/>
          <w:trHeight w:val="20"/>
        </w:trPr>
        <w:tc>
          <w:tcPr>
            <w:tcW w:w="186" w:type="pct"/>
            <w:shd w:val="clear" w:color="auto" w:fill="auto"/>
            <w:vAlign w:val="center"/>
          </w:tcPr>
          <w:p w14:paraId="08E1C5AF" w14:textId="3CED91C3" w:rsidR="005E2767" w:rsidRPr="00571455" w:rsidRDefault="005E2767" w:rsidP="005E2767">
            <w:pPr>
              <w:rPr>
                <w:sz w:val="22"/>
                <w:szCs w:val="22"/>
              </w:rPr>
            </w:pPr>
            <w:r w:rsidRPr="00571455">
              <w:rPr>
                <w:sz w:val="22"/>
                <w:szCs w:val="22"/>
              </w:rPr>
              <w:t>22</w:t>
            </w:r>
          </w:p>
        </w:tc>
        <w:tc>
          <w:tcPr>
            <w:tcW w:w="1215" w:type="pct"/>
            <w:shd w:val="clear" w:color="auto" w:fill="auto"/>
            <w:vAlign w:val="center"/>
          </w:tcPr>
          <w:p w14:paraId="58697B0D" w14:textId="5ED47A4D" w:rsidR="005E2767" w:rsidRPr="00571455" w:rsidRDefault="005E2767" w:rsidP="005E2767">
            <w:pPr>
              <w:pStyle w:val="afffffff8"/>
              <w:ind w:firstLine="0"/>
              <w:rPr>
                <w:sz w:val="22"/>
                <w:szCs w:val="22"/>
              </w:rPr>
            </w:pPr>
            <w:r w:rsidRPr="00571455">
              <w:rPr>
                <w:sz w:val="22"/>
                <w:szCs w:val="22"/>
              </w:rPr>
              <w:t xml:space="preserve"> Котельная Старозятцинской </w:t>
            </w:r>
            <w:r w:rsidR="00C84D09" w:rsidRPr="00571455">
              <w:rPr>
                <w:sz w:val="22"/>
                <w:szCs w:val="22"/>
              </w:rPr>
              <w:t>ш</w:t>
            </w:r>
            <w:r w:rsidRPr="00571455">
              <w:rPr>
                <w:sz w:val="22"/>
                <w:szCs w:val="22"/>
              </w:rPr>
              <w:t>к</w:t>
            </w:r>
            <w:r w:rsidRPr="00571455">
              <w:rPr>
                <w:sz w:val="22"/>
                <w:szCs w:val="22"/>
              </w:rPr>
              <w:t>о</w:t>
            </w:r>
            <w:r w:rsidRPr="00571455">
              <w:rPr>
                <w:sz w:val="22"/>
                <w:szCs w:val="22"/>
              </w:rPr>
              <w:t>лы-интернат (д. Варавай)</w:t>
            </w:r>
          </w:p>
        </w:tc>
        <w:tc>
          <w:tcPr>
            <w:tcW w:w="949" w:type="pct"/>
            <w:vAlign w:val="center"/>
          </w:tcPr>
          <w:p w14:paraId="61A28F91" w14:textId="17D0D107" w:rsidR="005E2767" w:rsidRPr="00571455" w:rsidRDefault="005E2767" w:rsidP="005E2767">
            <w:pPr>
              <w:jc w:val="center"/>
              <w:rPr>
                <w:sz w:val="22"/>
                <w:szCs w:val="22"/>
              </w:rPr>
            </w:pPr>
            <w:r w:rsidRPr="00571455">
              <w:rPr>
                <w:sz w:val="22"/>
                <w:szCs w:val="22"/>
              </w:rPr>
              <w:t>д. Варавай</w:t>
            </w:r>
          </w:p>
        </w:tc>
        <w:tc>
          <w:tcPr>
            <w:tcW w:w="574" w:type="pct"/>
            <w:shd w:val="clear" w:color="auto" w:fill="auto"/>
            <w:vAlign w:val="center"/>
          </w:tcPr>
          <w:p w14:paraId="346A9275" w14:textId="250B6AE4" w:rsidR="005E2767" w:rsidRPr="00571455" w:rsidRDefault="005E2767" w:rsidP="005E2767">
            <w:pPr>
              <w:jc w:val="center"/>
              <w:rPr>
                <w:sz w:val="22"/>
                <w:szCs w:val="22"/>
              </w:rPr>
            </w:pPr>
            <w:r w:rsidRPr="00571455">
              <w:rPr>
                <w:sz w:val="22"/>
                <w:szCs w:val="22"/>
              </w:rPr>
              <w:t>1,08</w:t>
            </w:r>
          </w:p>
        </w:tc>
        <w:tc>
          <w:tcPr>
            <w:tcW w:w="582" w:type="pct"/>
            <w:shd w:val="clear" w:color="auto" w:fill="auto"/>
            <w:vAlign w:val="center"/>
          </w:tcPr>
          <w:p w14:paraId="778151BE" w14:textId="775B9F36"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3729CB8D" w14:textId="50E5E18A"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21D93A0A" w14:textId="77777777" w:rsidTr="00F074C8">
        <w:trPr>
          <w:cantSplit/>
          <w:trHeight w:val="20"/>
        </w:trPr>
        <w:tc>
          <w:tcPr>
            <w:tcW w:w="186" w:type="pct"/>
            <w:shd w:val="clear" w:color="auto" w:fill="auto"/>
            <w:vAlign w:val="center"/>
          </w:tcPr>
          <w:p w14:paraId="4E3270BF" w14:textId="210B6F42" w:rsidR="005E2767" w:rsidRPr="00571455" w:rsidRDefault="005E2767" w:rsidP="005E2767">
            <w:pPr>
              <w:rPr>
                <w:sz w:val="22"/>
                <w:szCs w:val="22"/>
              </w:rPr>
            </w:pPr>
            <w:r w:rsidRPr="00571455">
              <w:rPr>
                <w:sz w:val="22"/>
                <w:szCs w:val="22"/>
              </w:rPr>
              <w:t>23</w:t>
            </w:r>
          </w:p>
        </w:tc>
        <w:tc>
          <w:tcPr>
            <w:tcW w:w="1215" w:type="pct"/>
            <w:shd w:val="clear" w:color="auto" w:fill="auto"/>
            <w:vAlign w:val="center"/>
          </w:tcPr>
          <w:p w14:paraId="001C1BBE" w14:textId="259465DB" w:rsidR="005E2767" w:rsidRPr="00571455" w:rsidRDefault="005E2767" w:rsidP="005E2767">
            <w:pPr>
              <w:pStyle w:val="afffffff8"/>
              <w:ind w:firstLine="0"/>
              <w:rPr>
                <w:sz w:val="22"/>
                <w:szCs w:val="22"/>
              </w:rPr>
            </w:pPr>
            <w:r w:rsidRPr="00571455">
              <w:rPr>
                <w:sz w:val="22"/>
                <w:szCs w:val="22"/>
              </w:rPr>
              <w:t xml:space="preserve"> Котельная Чернушинской школы</w:t>
            </w:r>
          </w:p>
        </w:tc>
        <w:tc>
          <w:tcPr>
            <w:tcW w:w="949" w:type="pct"/>
            <w:vAlign w:val="center"/>
          </w:tcPr>
          <w:p w14:paraId="5160FF05" w14:textId="02B4C636" w:rsidR="005E2767" w:rsidRPr="00571455" w:rsidRDefault="00CF7E4B" w:rsidP="005E2767">
            <w:pPr>
              <w:jc w:val="center"/>
              <w:rPr>
                <w:sz w:val="22"/>
                <w:szCs w:val="22"/>
              </w:rPr>
            </w:pPr>
            <w:r w:rsidRPr="00571455">
              <w:rPr>
                <w:sz w:val="22"/>
                <w:szCs w:val="22"/>
              </w:rPr>
              <w:t>с. Новая Чернушка</w:t>
            </w:r>
            <w:r w:rsidR="005E2767" w:rsidRPr="00571455">
              <w:rPr>
                <w:sz w:val="22"/>
                <w:szCs w:val="22"/>
              </w:rPr>
              <w:t>, ул. Школьная, д.6б</w:t>
            </w:r>
          </w:p>
        </w:tc>
        <w:tc>
          <w:tcPr>
            <w:tcW w:w="574" w:type="pct"/>
            <w:shd w:val="clear" w:color="auto" w:fill="auto"/>
            <w:vAlign w:val="center"/>
          </w:tcPr>
          <w:p w14:paraId="11244919" w14:textId="49143C54" w:rsidR="005E2767" w:rsidRPr="00571455" w:rsidRDefault="005E2767" w:rsidP="005E2767">
            <w:pPr>
              <w:jc w:val="center"/>
              <w:rPr>
                <w:sz w:val="22"/>
                <w:szCs w:val="22"/>
              </w:rPr>
            </w:pPr>
            <w:r w:rsidRPr="00571455">
              <w:rPr>
                <w:sz w:val="22"/>
                <w:szCs w:val="22"/>
              </w:rPr>
              <w:t>0,344</w:t>
            </w:r>
          </w:p>
        </w:tc>
        <w:tc>
          <w:tcPr>
            <w:tcW w:w="582" w:type="pct"/>
            <w:shd w:val="clear" w:color="auto" w:fill="auto"/>
            <w:vAlign w:val="center"/>
          </w:tcPr>
          <w:p w14:paraId="3815039F" w14:textId="0C8A5EF5"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1938C5CD" w14:textId="0EA82C3B"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733ED754" w14:textId="77777777" w:rsidTr="00F074C8">
        <w:trPr>
          <w:cantSplit/>
          <w:trHeight w:val="20"/>
        </w:trPr>
        <w:tc>
          <w:tcPr>
            <w:tcW w:w="186" w:type="pct"/>
            <w:shd w:val="clear" w:color="auto" w:fill="auto"/>
            <w:vAlign w:val="center"/>
          </w:tcPr>
          <w:p w14:paraId="1A4A088B" w14:textId="17C33994" w:rsidR="005E2767" w:rsidRPr="00571455" w:rsidRDefault="005E2767" w:rsidP="005E2767">
            <w:pPr>
              <w:rPr>
                <w:sz w:val="22"/>
                <w:szCs w:val="22"/>
              </w:rPr>
            </w:pPr>
            <w:r w:rsidRPr="00571455">
              <w:rPr>
                <w:sz w:val="22"/>
                <w:szCs w:val="22"/>
              </w:rPr>
              <w:t>24</w:t>
            </w:r>
          </w:p>
        </w:tc>
        <w:tc>
          <w:tcPr>
            <w:tcW w:w="1215" w:type="pct"/>
            <w:shd w:val="clear" w:color="auto" w:fill="auto"/>
            <w:vAlign w:val="bottom"/>
          </w:tcPr>
          <w:p w14:paraId="253670B9" w14:textId="61976254" w:rsidR="005E2767" w:rsidRPr="00571455" w:rsidRDefault="005E2767" w:rsidP="005E2767">
            <w:pPr>
              <w:pStyle w:val="afffffff8"/>
              <w:ind w:firstLine="0"/>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49" w:type="pct"/>
            <w:vAlign w:val="bottom"/>
          </w:tcPr>
          <w:p w14:paraId="348F33D6" w14:textId="77777777" w:rsidR="005E2767" w:rsidRPr="00571455" w:rsidRDefault="005E2767" w:rsidP="005E2767">
            <w:pPr>
              <w:jc w:val="center"/>
              <w:rPr>
                <w:sz w:val="22"/>
                <w:szCs w:val="22"/>
              </w:rPr>
            </w:pPr>
            <w:r w:rsidRPr="00571455">
              <w:rPr>
                <w:sz w:val="22"/>
                <w:szCs w:val="22"/>
              </w:rPr>
              <w:t xml:space="preserve">с. Старые Зятцы, пер. Больничный,11 Б </w:t>
            </w:r>
          </w:p>
        </w:tc>
        <w:tc>
          <w:tcPr>
            <w:tcW w:w="574" w:type="pct"/>
            <w:shd w:val="clear" w:color="auto" w:fill="auto"/>
            <w:vAlign w:val="center"/>
          </w:tcPr>
          <w:p w14:paraId="74C46F48" w14:textId="77777777" w:rsidR="005E2767" w:rsidRPr="00571455" w:rsidRDefault="005E2767" w:rsidP="005E2767">
            <w:pPr>
              <w:jc w:val="center"/>
              <w:rPr>
                <w:sz w:val="22"/>
                <w:szCs w:val="22"/>
              </w:rPr>
            </w:pPr>
            <w:r w:rsidRPr="00571455">
              <w:rPr>
                <w:sz w:val="22"/>
                <w:szCs w:val="22"/>
              </w:rPr>
              <w:t>0,89</w:t>
            </w:r>
          </w:p>
        </w:tc>
        <w:tc>
          <w:tcPr>
            <w:tcW w:w="582" w:type="pct"/>
            <w:shd w:val="clear" w:color="auto" w:fill="auto"/>
            <w:vAlign w:val="center"/>
          </w:tcPr>
          <w:p w14:paraId="2EEE157E" w14:textId="4F060833" w:rsidR="005E2767" w:rsidRPr="00571455" w:rsidRDefault="005E2767" w:rsidP="005E2767">
            <w:pPr>
              <w:jc w:val="center"/>
              <w:rPr>
                <w:sz w:val="22"/>
                <w:szCs w:val="22"/>
              </w:rPr>
            </w:pPr>
            <w:r w:rsidRPr="00571455">
              <w:rPr>
                <w:sz w:val="22"/>
                <w:szCs w:val="22"/>
              </w:rPr>
              <w:t>Природный газ</w:t>
            </w:r>
          </w:p>
        </w:tc>
        <w:tc>
          <w:tcPr>
            <w:tcW w:w="1494" w:type="pct"/>
            <w:shd w:val="clear" w:color="auto" w:fill="auto"/>
            <w:vAlign w:val="center"/>
          </w:tcPr>
          <w:p w14:paraId="7EBB51D2" w14:textId="732F5935" w:rsidR="005E2767" w:rsidRPr="00571455" w:rsidRDefault="005E2767" w:rsidP="005E2767">
            <w:pPr>
              <w:jc w:val="center"/>
              <w:rPr>
                <w:sz w:val="22"/>
                <w:szCs w:val="22"/>
              </w:rPr>
            </w:pPr>
            <w:r w:rsidRPr="00571455">
              <w:rPr>
                <w:sz w:val="22"/>
                <w:szCs w:val="22"/>
              </w:rPr>
              <w:t>ООО УК «Соцкомсервис»</w:t>
            </w:r>
          </w:p>
        </w:tc>
      </w:tr>
      <w:tr w:rsidR="00571455" w:rsidRPr="00571455" w14:paraId="643B1D6E" w14:textId="77777777" w:rsidTr="00F074C8">
        <w:trPr>
          <w:cantSplit/>
          <w:trHeight w:val="20"/>
        </w:trPr>
        <w:tc>
          <w:tcPr>
            <w:tcW w:w="186" w:type="pct"/>
            <w:shd w:val="clear" w:color="auto" w:fill="auto"/>
            <w:vAlign w:val="center"/>
          </w:tcPr>
          <w:p w14:paraId="7EFE76DB" w14:textId="464F5213" w:rsidR="005E2767" w:rsidRPr="00571455" w:rsidRDefault="005E2767" w:rsidP="005E2767">
            <w:pPr>
              <w:rPr>
                <w:sz w:val="22"/>
                <w:szCs w:val="22"/>
              </w:rPr>
            </w:pPr>
            <w:bookmarkStart w:id="26" w:name="_Hlk144126983"/>
            <w:r w:rsidRPr="00571455">
              <w:rPr>
                <w:sz w:val="22"/>
                <w:szCs w:val="22"/>
              </w:rPr>
              <w:t>2</w:t>
            </w:r>
            <w:r w:rsidR="00217CA9" w:rsidRPr="00571455">
              <w:rPr>
                <w:sz w:val="22"/>
                <w:szCs w:val="22"/>
              </w:rPr>
              <w:t>5</w:t>
            </w:r>
          </w:p>
        </w:tc>
        <w:tc>
          <w:tcPr>
            <w:tcW w:w="1215" w:type="pct"/>
            <w:shd w:val="clear" w:color="auto" w:fill="auto"/>
            <w:vAlign w:val="center"/>
          </w:tcPr>
          <w:p w14:paraId="0322A546" w14:textId="77777777" w:rsidR="005E2767" w:rsidRPr="00571455" w:rsidRDefault="005E2767" w:rsidP="005E2767">
            <w:pPr>
              <w:pStyle w:val="afffffff8"/>
              <w:ind w:firstLine="0"/>
              <w:rPr>
                <w:sz w:val="22"/>
                <w:szCs w:val="22"/>
              </w:rPr>
            </w:pPr>
            <w:r w:rsidRPr="00571455">
              <w:rPr>
                <w:sz w:val="22"/>
                <w:szCs w:val="22"/>
              </w:rPr>
              <w:t>Котельная средней школы (д. Б.Ошворцы)</w:t>
            </w:r>
          </w:p>
        </w:tc>
        <w:tc>
          <w:tcPr>
            <w:tcW w:w="949" w:type="pct"/>
            <w:vAlign w:val="center"/>
          </w:tcPr>
          <w:p w14:paraId="632B2FB1" w14:textId="77777777" w:rsidR="005E2767" w:rsidRPr="00571455" w:rsidRDefault="005E2767" w:rsidP="005E2767">
            <w:pPr>
              <w:jc w:val="center"/>
              <w:rPr>
                <w:sz w:val="22"/>
                <w:szCs w:val="22"/>
              </w:rPr>
            </w:pPr>
            <w:r w:rsidRPr="00571455">
              <w:rPr>
                <w:sz w:val="22"/>
                <w:szCs w:val="22"/>
              </w:rPr>
              <w:t>д. Б.Ошворцы, ул. Тихий ключ,40</w:t>
            </w:r>
          </w:p>
        </w:tc>
        <w:tc>
          <w:tcPr>
            <w:tcW w:w="574" w:type="pct"/>
            <w:shd w:val="clear" w:color="auto" w:fill="auto"/>
            <w:vAlign w:val="center"/>
          </w:tcPr>
          <w:p w14:paraId="0AD17B2A" w14:textId="77777777" w:rsidR="005E2767" w:rsidRPr="00571455" w:rsidRDefault="005E2767" w:rsidP="005E2767">
            <w:pPr>
              <w:jc w:val="center"/>
              <w:rPr>
                <w:sz w:val="22"/>
                <w:szCs w:val="22"/>
              </w:rPr>
            </w:pPr>
            <w:r w:rsidRPr="00571455">
              <w:rPr>
                <w:sz w:val="22"/>
                <w:szCs w:val="22"/>
              </w:rPr>
              <w:t>0,69</w:t>
            </w:r>
          </w:p>
        </w:tc>
        <w:tc>
          <w:tcPr>
            <w:tcW w:w="582" w:type="pct"/>
            <w:shd w:val="clear" w:color="auto" w:fill="auto"/>
            <w:vAlign w:val="center"/>
          </w:tcPr>
          <w:p w14:paraId="216EA6EB" w14:textId="77777777" w:rsidR="005E2767" w:rsidRPr="00571455" w:rsidRDefault="005E2767" w:rsidP="005E2767">
            <w:pPr>
              <w:jc w:val="center"/>
              <w:rPr>
                <w:sz w:val="22"/>
                <w:szCs w:val="22"/>
              </w:rPr>
            </w:pPr>
            <w:r w:rsidRPr="00571455">
              <w:rPr>
                <w:sz w:val="22"/>
                <w:szCs w:val="22"/>
              </w:rPr>
              <w:t>уголь</w:t>
            </w:r>
          </w:p>
        </w:tc>
        <w:tc>
          <w:tcPr>
            <w:tcW w:w="1494" w:type="pct"/>
            <w:shd w:val="clear" w:color="auto" w:fill="auto"/>
            <w:vAlign w:val="center"/>
          </w:tcPr>
          <w:p w14:paraId="2D0642BD" w14:textId="596787FE" w:rsidR="005E2767" w:rsidRPr="00571455" w:rsidRDefault="005E2767" w:rsidP="005E2767">
            <w:pPr>
              <w:jc w:val="center"/>
              <w:rPr>
                <w:sz w:val="22"/>
                <w:szCs w:val="22"/>
              </w:rPr>
            </w:pPr>
            <w:r w:rsidRPr="00571455">
              <w:rPr>
                <w:sz w:val="22"/>
                <w:szCs w:val="22"/>
              </w:rPr>
              <w:t>ООО УК «Соцкомсервис»</w:t>
            </w:r>
          </w:p>
        </w:tc>
      </w:tr>
      <w:bookmarkEnd w:id="26"/>
      <w:tr w:rsidR="00571455" w:rsidRPr="00571455" w14:paraId="3849418E" w14:textId="77777777" w:rsidTr="00F074C8">
        <w:trPr>
          <w:cantSplit/>
          <w:trHeight w:val="20"/>
        </w:trPr>
        <w:tc>
          <w:tcPr>
            <w:tcW w:w="186" w:type="pct"/>
            <w:shd w:val="clear" w:color="auto" w:fill="auto"/>
            <w:vAlign w:val="center"/>
          </w:tcPr>
          <w:p w14:paraId="243D7606" w14:textId="69FDF1F9" w:rsidR="00217CA9" w:rsidRPr="00571455" w:rsidRDefault="00217CA9" w:rsidP="00217CA9">
            <w:pPr>
              <w:rPr>
                <w:sz w:val="22"/>
                <w:szCs w:val="22"/>
              </w:rPr>
            </w:pPr>
            <w:r w:rsidRPr="00571455">
              <w:rPr>
                <w:sz w:val="22"/>
                <w:szCs w:val="22"/>
              </w:rPr>
              <w:t>26</w:t>
            </w:r>
          </w:p>
        </w:tc>
        <w:tc>
          <w:tcPr>
            <w:tcW w:w="1215" w:type="pct"/>
            <w:shd w:val="clear" w:color="auto" w:fill="auto"/>
            <w:vAlign w:val="center"/>
          </w:tcPr>
          <w:p w14:paraId="64E57F13" w14:textId="08FE24E3" w:rsidR="00217CA9" w:rsidRPr="00571455" w:rsidRDefault="00217CA9" w:rsidP="00217CA9">
            <w:pPr>
              <w:pStyle w:val="afffffff8"/>
              <w:ind w:firstLine="0"/>
              <w:rPr>
                <w:sz w:val="22"/>
                <w:szCs w:val="22"/>
              </w:rPr>
            </w:pPr>
            <w:r w:rsidRPr="00571455">
              <w:rPr>
                <w:sz w:val="22"/>
                <w:szCs w:val="22"/>
              </w:rPr>
              <w:t xml:space="preserve">Котельная </w:t>
            </w:r>
            <w:r w:rsidR="00317A95" w:rsidRPr="00571455">
              <w:rPr>
                <w:sz w:val="22"/>
                <w:szCs w:val="22"/>
              </w:rPr>
              <w:t>с. Чур</w:t>
            </w:r>
          </w:p>
        </w:tc>
        <w:tc>
          <w:tcPr>
            <w:tcW w:w="949" w:type="pct"/>
            <w:vAlign w:val="center"/>
          </w:tcPr>
          <w:p w14:paraId="5348E3E7" w14:textId="759A17EB" w:rsidR="00217CA9" w:rsidRPr="00571455" w:rsidRDefault="00317A95" w:rsidP="00217CA9">
            <w:pPr>
              <w:jc w:val="center"/>
              <w:rPr>
                <w:sz w:val="22"/>
                <w:szCs w:val="22"/>
              </w:rPr>
            </w:pPr>
            <w:r w:rsidRPr="00571455">
              <w:rPr>
                <w:sz w:val="22"/>
                <w:szCs w:val="22"/>
              </w:rPr>
              <w:t>с. Чур</w:t>
            </w:r>
          </w:p>
        </w:tc>
        <w:tc>
          <w:tcPr>
            <w:tcW w:w="574" w:type="pct"/>
            <w:shd w:val="clear" w:color="auto" w:fill="auto"/>
            <w:vAlign w:val="center"/>
          </w:tcPr>
          <w:p w14:paraId="2E5BF341" w14:textId="77777777" w:rsidR="00217CA9" w:rsidRPr="00571455" w:rsidRDefault="00217CA9" w:rsidP="00217CA9">
            <w:pPr>
              <w:jc w:val="center"/>
              <w:rPr>
                <w:sz w:val="22"/>
                <w:szCs w:val="22"/>
              </w:rPr>
            </w:pPr>
            <w:r w:rsidRPr="00571455">
              <w:rPr>
                <w:sz w:val="22"/>
                <w:szCs w:val="22"/>
              </w:rPr>
              <w:t>3,5</w:t>
            </w:r>
          </w:p>
        </w:tc>
        <w:tc>
          <w:tcPr>
            <w:tcW w:w="582" w:type="pct"/>
            <w:shd w:val="clear" w:color="auto" w:fill="auto"/>
            <w:vAlign w:val="center"/>
          </w:tcPr>
          <w:p w14:paraId="188FD264" w14:textId="588F7F5B"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60870EA2" w14:textId="5FF47468" w:rsidR="00217CA9" w:rsidRPr="00571455" w:rsidRDefault="00217CA9" w:rsidP="00217CA9">
            <w:pPr>
              <w:jc w:val="center"/>
              <w:rPr>
                <w:sz w:val="22"/>
                <w:szCs w:val="22"/>
              </w:rPr>
            </w:pPr>
            <w:r w:rsidRPr="00571455">
              <w:rPr>
                <w:sz w:val="22"/>
                <w:szCs w:val="22"/>
              </w:rPr>
              <w:t>ООО «Купол»</w:t>
            </w:r>
          </w:p>
        </w:tc>
      </w:tr>
      <w:tr w:rsidR="00571455" w:rsidRPr="00571455" w14:paraId="70EC6854" w14:textId="77777777" w:rsidTr="00F074C8">
        <w:trPr>
          <w:cantSplit/>
          <w:trHeight w:val="20"/>
        </w:trPr>
        <w:tc>
          <w:tcPr>
            <w:tcW w:w="186" w:type="pct"/>
            <w:shd w:val="clear" w:color="auto" w:fill="auto"/>
            <w:vAlign w:val="center"/>
          </w:tcPr>
          <w:p w14:paraId="36F70A29" w14:textId="7246DFFC" w:rsidR="00217CA9" w:rsidRPr="00571455" w:rsidRDefault="00217CA9" w:rsidP="00217CA9">
            <w:pPr>
              <w:rPr>
                <w:sz w:val="22"/>
                <w:szCs w:val="22"/>
              </w:rPr>
            </w:pPr>
            <w:r w:rsidRPr="00571455">
              <w:rPr>
                <w:sz w:val="22"/>
                <w:szCs w:val="22"/>
              </w:rPr>
              <w:t>27</w:t>
            </w:r>
          </w:p>
        </w:tc>
        <w:tc>
          <w:tcPr>
            <w:tcW w:w="1215" w:type="pct"/>
            <w:shd w:val="clear" w:color="auto" w:fill="auto"/>
            <w:vAlign w:val="bottom"/>
          </w:tcPr>
          <w:p w14:paraId="3E4D8C0E" w14:textId="77777777" w:rsidR="00217CA9" w:rsidRPr="00571455" w:rsidRDefault="00217CA9" w:rsidP="00217CA9">
            <w:pPr>
              <w:pStyle w:val="afffffff8"/>
              <w:ind w:firstLine="0"/>
              <w:rPr>
                <w:sz w:val="22"/>
                <w:szCs w:val="22"/>
              </w:rPr>
            </w:pPr>
            <w:r w:rsidRPr="00571455">
              <w:rPr>
                <w:sz w:val="22"/>
                <w:szCs w:val="22"/>
              </w:rPr>
              <w:t>Котельная пос. Заря</w:t>
            </w:r>
          </w:p>
        </w:tc>
        <w:tc>
          <w:tcPr>
            <w:tcW w:w="949" w:type="pct"/>
            <w:vAlign w:val="bottom"/>
          </w:tcPr>
          <w:p w14:paraId="4002CD21" w14:textId="77777777" w:rsidR="00217CA9" w:rsidRPr="00571455" w:rsidRDefault="00217CA9" w:rsidP="00217CA9">
            <w:pPr>
              <w:jc w:val="center"/>
              <w:rPr>
                <w:sz w:val="22"/>
                <w:szCs w:val="22"/>
              </w:rPr>
            </w:pPr>
            <w:r w:rsidRPr="00571455">
              <w:rPr>
                <w:sz w:val="22"/>
                <w:szCs w:val="22"/>
              </w:rPr>
              <w:t>пос. Заря</w:t>
            </w:r>
          </w:p>
        </w:tc>
        <w:tc>
          <w:tcPr>
            <w:tcW w:w="574" w:type="pct"/>
            <w:shd w:val="clear" w:color="auto" w:fill="auto"/>
            <w:vAlign w:val="center"/>
          </w:tcPr>
          <w:p w14:paraId="46842EE0" w14:textId="77777777" w:rsidR="00217CA9" w:rsidRPr="00571455" w:rsidRDefault="00217CA9" w:rsidP="00217CA9">
            <w:pPr>
              <w:jc w:val="center"/>
              <w:rPr>
                <w:sz w:val="22"/>
                <w:szCs w:val="22"/>
              </w:rPr>
            </w:pPr>
            <w:r w:rsidRPr="00571455">
              <w:rPr>
                <w:sz w:val="22"/>
                <w:szCs w:val="22"/>
              </w:rPr>
              <w:t>7,77</w:t>
            </w:r>
          </w:p>
        </w:tc>
        <w:tc>
          <w:tcPr>
            <w:tcW w:w="582" w:type="pct"/>
            <w:shd w:val="clear" w:color="auto" w:fill="auto"/>
            <w:vAlign w:val="center"/>
          </w:tcPr>
          <w:p w14:paraId="58071094" w14:textId="1BB856D5"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2213E95D" w14:textId="77777777" w:rsidR="00217CA9" w:rsidRPr="00571455" w:rsidRDefault="00217CA9" w:rsidP="00217CA9">
            <w:pPr>
              <w:jc w:val="center"/>
              <w:rPr>
                <w:sz w:val="22"/>
                <w:szCs w:val="22"/>
              </w:rPr>
            </w:pPr>
            <w:r w:rsidRPr="00571455">
              <w:rPr>
                <w:sz w:val="22"/>
                <w:szCs w:val="22"/>
              </w:rPr>
              <w:t>АО «ИЭМЗ «Купол»</w:t>
            </w:r>
          </w:p>
        </w:tc>
      </w:tr>
      <w:tr w:rsidR="00571455" w:rsidRPr="00571455" w14:paraId="5FBF303D" w14:textId="77777777" w:rsidTr="00F074C8">
        <w:trPr>
          <w:cantSplit/>
          <w:trHeight w:val="20"/>
        </w:trPr>
        <w:tc>
          <w:tcPr>
            <w:tcW w:w="186" w:type="pct"/>
            <w:shd w:val="clear" w:color="auto" w:fill="auto"/>
            <w:vAlign w:val="center"/>
          </w:tcPr>
          <w:p w14:paraId="41E72DDD" w14:textId="240BB1C5" w:rsidR="00217CA9" w:rsidRPr="00571455" w:rsidRDefault="00217CA9" w:rsidP="00217CA9">
            <w:pPr>
              <w:rPr>
                <w:sz w:val="22"/>
                <w:szCs w:val="22"/>
              </w:rPr>
            </w:pPr>
            <w:r w:rsidRPr="00571455">
              <w:rPr>
                <w:sz w:val="22"/>
                <w:szCs w:val="22"/>
              </w:rPr>
              <w:t>28</w:t>
            </w:r>
          </w:p>
        </w:tc>
        <w:tc>
          <w:tcPr>
            <w:tcW w:w="1215" w:type="pct"/>
            <w:shd w:val="clear" w:color="auto" w:fill="auto"/>
            <w:vAlign w:val="bottom"/>
          </w:tcPr>
          <w:p w14:paraId="5CD73FD0" w14:textId="10E02F9B" w:rsidR="00217CA9" w:rsidRPr="00571455" w:rsidRDefault="00217CA9" w:rsidP="00217CA9">
            <w:pPr>
              <w:pStyle w:val="afffffff8"/>
              <w:ind w:firstLine="0"/>
              <w:rPr>
                <w:sz w:val="22"/>
                <w:szCs w:val="22"/>
              </w:rPr>
            </w:pPr>
            <w:r w:rsidRPr="00571455">
              <w:rPr>
                <w:sz w:val="22"/>
                <w:szCs w:val="22"/>
              </w:rPr>
              <w:t>Котельная Нагорный ПНИ (с. Со</w:t>
            </w:r>
            <w:r w:rsidRPr="00571455">
              <w:rPr>
                <w:sz w:val="22"/>
                <w:szCs w:val="22"/>
              </w:rPr>
              <w:t>л</w:t>
            </w:r>
            <w:r w:rsidRPr="00571455">
              <w:rPr>
                <w:sz w:val="22"/>
                <w:szCs w:val="22"/>
              </w:rPr>
              <w:t>нечный)</w:t>
            </w:r>
          </w:p>
        </w:tc>
        <w:tc>
          <w:tcPr>
            <w:tcW w:w="949" w:type="pct"/>
            <w:vAlign w:val="bottom"/>
          </w:tcPr>
          <w:p w14:paraId="48B8082C" w14:textId="038F0B94" w:rsidR="00217CA9" w:rsidRPr="00571455" w:rsidRDefault="00217CA9" w:rsidP="00217CA9">
            <w:pPr>
              <w:jc w:val="center"/>
              <w:rPr>
                <w:sz w:val="22"/>
                <w:szCs w:val="22"/>
              </w:rPr>
            </w:pPr>
            <w:r w:rsidRPr="00571455">
              <w:rPr>
                <w:sz w:val="22"/>
                <w:szCs w:val="22"/>
              </w:rPr>
              <w:t>с. Солнечный, ул. Спо</w:t>
            </w:r>
            <w:r w:rsidRPr="00571455">
              <w:rPr>
                <w:sz w:val="22"/>
                <w:szCs w:val="22"/>
              </w:rPr>
              <w:t>р</w:t>
            </w:r>
            <w:r w:rsidRPr="00571455">
              <w:rPr>
                <w:sz w:val="22"/>
                <w:szCs w:val="22"/>
              </w:rPr>
              <w:t xml:space="preserve">тивная,6 </w:t>
            </w:r>
          </w:p>
        </w:tc>
        <w:tc>
          <w:tcPr>
            <w:tcW w:w="574" w:type="pct"/>
            <w:shd w:val="clear" w:color="auto" w:fill="auto"/>
            <w:vAlign w:val="center"/>
          </w:tcPr>
          <w:p w14:paraId="571E5241" w14:textId="604206C1" w:rsidR="00217CA9" w:rsidRPr="00571455" w:rsidRDefault="00DE29C3" w:rsidP="00217CA9">
            <w:pPr>
              <w:jc w:val="center"/>
              <w:rPr>
                <w:sz w:val="22"/>
                <w:szCs w:val="22"/>
              </w:rPr>
            </w:pPr>
            <w:r w:rsidRPr="00571455">
              <w:rPr>
                <w:sz w:val="22"/>
                <w:szCs w:val="22"/>
              </w:rPr>
              <w:t>0,602</w:t>
            </w:r>
          </w:p>
        </w:tc>
        <w:tc>
          <w:tcPr>
            <w:tcW w:w="582" w:type="pct"/>
            <w:shd w:val="clear" w:color="auto" w:fill="auto"/>
            <w:vAlign w:val="center"/>
          </w:tcPr>
          <w:p w14:paraId="41467263" w14:textId="3F431FF2"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469F1396" w14:textId="4708687C" w:rsidR="00217CA9" w:rsidRPr="00571455" w:rsidRDefault="00217CA9" w:rsidP="00217CA9">
            <w:pPr>
              <w:jc w:val="center"/>
              <w:rPr>
                <w:sz w:val="22"/>
                <w:szCs w:val="22"/>
              </w:rPr>
            </w:pPr>
            <w:r w:rsidRPr="00571455">
              <w:rPr>
                <w:sz w:val="22"/>
                <w:szCs w:val="22"/>
              </w:rPr>
              <w:t>ООО «</w:t>
            </w:r>
            <w:r w:rsidR="008E3890" w:rsidRPr="00571455">
              <w:rPr>
                <w:sz w:val="22"/>
                <w:szCs w:val="22"/>
              </w:rPr>
              <w:t>ЭнергоРесурс</w:t>
            </w:r>
            <w:r w:rsidRPr="00571455">
              <w:rPr>
                <w:sz w:val="22"/>
                <w:szCs w:val="22"/>
              </w:rPr>
              <w:t>»</w:t>
            </w:r>
          </w:p>
        </w:tc>
      </w:tr>
      <w:tr w:rsidR="00571455" w:rsidRPr="00571455" w14:paraId="306974D9" w14:textId="77777777" w:rsidTr="00F074C8">
        <w:trPr>
          <w:cantSplit/>
          <w:trHeight w:val="20"/>
        </w:trPr>
        <w:tc>
          <w:tcPr>
            <w:tcW w:w="186" w:type="pct"/>
            <w:shd w:val="clear" w:color="auto" w:fill="auto"/>
            <w:vAlign w:val="center"/>
          </w:tcPr>
          <w:p w14:paraId="6A7DBB13" w14:textId="2D6C1571" w:rsidR="00217CA9" w:rsidRPr="00571455" w:rsidRDefault="00217CA9" w:rsidP="00217CA9">
            <w:pPr>
              <w:rPr>
                <w:sz w:val="22"/>
                <w:szCs w:val="22"/>
              </w:rPr>
            </w:pPr>
            <w:r w:rsidRPr="00571455">
              <w:rPr>
                <w:sz w:val="22"/>
                <w:szCs w:val="22"/>
              </w:rPr>
              <w:t>29</w:t>
            </w:r>
          </w:p>
        </w:tc>
        <w:tc>
          <w:tcPr>
            <w:tcW w:w="1215" w:type="pct"/>
            <w:shd w:val="clear" w:color="auto" w:fill="auto"/>
            <w:vAlign w:val="center"/>
          </w:tcPr>
          <w:p w14:paraId="747EBD3D" w14:textId="77777777" w:rsidR="00217CA9" w:rsidRPr="00571455" w:rsidRDefault="00217CA9" w:rsidP="00217CA9">
            <w:pPr>
              <w:pStyle w:val="afffffff8"/>
              <w:ind w:firstLine="0"/>
              <w:rPr>
                <w:sz w:val="22"/>
                <w:szCs w:val="22"/>
              </w:rPr>
            </w:pPr>
            <w:r w:rsidRPr="00571455">
              <w:rPr>
                <w:sz w:val="22"/>
                <w:szCs w:val="22"/>
              </w:rPr>
              <w:t>Котельная БСУ СР УР «Канифол</w:t>
            </w:r>
            <w:r w:rsidRPr="00571455">
              <w:rPr>
                <w:sz w:val="22"/>
                <w:szCs w:val="22"/>
              </w:rPr>
              <w:t>ь</w:t>
            </w:r>
            <w:r w:rsidRPr="00571455">
              <w:rPr>
                <w:sz w:val="22"/>
                <w:szCs w:val="22"/>
              </w:rPr>
              <w:t>ный ДДИ»</w:t>
            </w:r>
          </w:p>
        </w:tc>
        <w:tc>
          <w:tcPr>
            <w:tcW w:w="949" w:type="pct"/>
            <w:vAlign w:val="center"/>
          </w:tcPr>
          <w:p w14:paraId="3D2EB83C" w14:textId="2D869EC9" w:rsidR="00217CA9" w:rsidRPr="00571455" w:rsidRDefault="00217CA9" w:rsidP="00217CA9">
            <w:pPr>
              <w:jc w:val="center"/>
              <w:rPr>
                <w:sz w:val="22"/>
                <w:szCs w:val="22"/>
              </w:rPr>
            </w:pPr>
            <w:r w:rsidRPr="00571455">
              <w:rPr>
                <w:sz w:val="22"/>
                <w:szCs w:val="22"/>
              </w:rPr>
              <w:t>с. Канифольный</w:t>
            </w:r>
            <w:r w:rsidR="008E3890" w:rsidRPr="00571455">
              <w:rPr>
                <w:sz w:val="22"/>
                <w:szCs w:val="22"/>
              </w:rPr>
              <w:t>, ул. Нагорная, 1</w:t>
            </w:r>
          </w:p>
        </w:tc>
        <w:tc>
          <w:tcPr>
            <w:tcW w:w="574" w:type="pct"/>
            <w:shd w:val="clear" w:color="auto" w:fill="auto"/>
            <w:vAlign w:val="center"/>
          </w:tcPr>
          <w:p w14:paraId="445E9F00" w14:textId="066A1A72" w:rsidR="00217CA9" w:rsidRPr="00571455" w:rsidRDefault="008E3890" w:rsidP="00217CA9">
            <w:pPr>
              <w:jc w:val="center"/>
              <w:rPr>
                <w:sz w:val="22"/>
                <w:szCs w:val="22"/>
              </w:rPr>
            </w:pPr>
            <w:r w:rsidRPr="00571455">
              <w:rPr>
                <w:sz w:val="22"/>
                <w:szCs w:val="22"/>
              </w:rPr>
              <w:t>1,84</w:t>
            </w:r>
          </w:p>
        </w:tc>
        <w:tc>
          <w:tcPr>
            <w:tcW w:w="582" w:type="pct"/>
            <w:shd w:val="clear" w:color="auto" w:fill="auto"/>
            <w:vAlign w:val="center"/>
          </w:tcPr>
          <w:p w14:paraId="7D06AE98" w14:textId="23A55A78"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0464F722" w14:textId="34353E48" w:rsidR="00217CA9" w:rsidRPr="00571455" w:rsidRDefault="00217CA9" w:rsidP="00217CA9">
            <w:pPr>
              <w:jc w:val="center"/>
              <w:rPr>
                <w:sz w:val="22"/>
                <w:szCs w:val="22"/>
              </w:rPr>
            </w:pPr>
            <w:r w:rsidRPr="00571455">
              <w:rPr>
                <w:sz w:val="22"/>
                <w:szCs w:val="22"/>
              </w:rPr>
              <w:t>ООО «</w:t>
            </w:r>
            <w:r w:rsidR="008E3890" w:rsidRPr="00571455">
              <w:rPr>
                <w:sz w:val="22"/>
                <w:szCs w:val="22"/>
              </w:rPr>
              <w:t>ЭнергоРесурс</w:t>
            </w:r>
            <w:r w:rsidRPr="00571455">
              <w:rPr>
                <w:sz w:val="22"/>
                <w:szCs w:val="22"/>
              </w:rPr>
              <w:t>»</w:t>
            </w:r>
          </w:p>
        </w:tc>
      </w:tr>
      <w:tr w:rsidR="00571455" w:rsidRPr="00571455" w14:paraId="413A63DD" w14:textId="77777777" w:rsidTr="00F074C8">
        <w:trPr>
          <w:cantSplit/>
          <w:trHeight w:val="20"/>
        </w:trPr>
        <w:tc>
          <w:tcPr>
            <w:tcW w:w="186" w:type="pct"/>
            <w:shd w:val="clear" w:color="auto" w:fill="auto"/>
            <w:vAlign w:val="center"/>
          </w:tcPr>
          <w:p w14:paraId="5546C3BE" w14:textId="30949E79" w:rsidR="00217CA9" w:rsidRPr="00571455" w:rsidRDefault="00217CA9" w:rsidP="00217CA9">
            <w:pPr>
              <w:rPr>
                <w:sz w:val="22"/>
                <w:szCs w:val="22"/>
              </w:rPr>
            </w:pPr>
            <w:r w:rsidRPr="00571455">
              <w:rPr>
                <w:sz w:val="22"/>
                <w:szCs w:val="22"/>
              </w:rPr>
              <w:t>30*</w:t>
            </w:r>
          </w:p>
        </w:tc>
        <w:tc>
          <w:tcPr>
            <w:tcW w:w="1215" w:type="pct"/>
            <w:shd w:val="clear" w:color="auto" w:fill="auto"/>
            <w:vAlign w:val="center"/>
          </w:tcPr>
          <w:p w14:paraId="16D0248C" w14:textId="5643AA9E" w:rsidR="00217CA9" w:rsidRPr="00571455" w:rsidRDefault="00217CA9" w:rsidP="00217CA9">
            <w:pPr>
              <w:pStyle w:val="afffffff8"/>
              <w:ind w:firstLine="0"/>
              <w:rPr>
                <w:sz w:val="22"/>
                <w:szCs w:val="22"/>
              </w:rPr>
            </w:pPr>
            <w:r w:rsidRPr="00571455">
              <w:rPr>
                <w:sz w:val="22"/>
                <w:szCs w:val="22"/>
              </w:rPr>
              <w:t xml:space="preserve"> Котельная детского сада (с. Лю</w:t>
            </w:r>
            <w:r w:rsidRPr="00571455">
              <w:rPr>
                <w:sz w:val="22"/>
                <w:szCs w:val="22"/>
              </w:rPr>
              <w:t>к</w:t>
            </w:r>
            <w:r w:rsidRPr="00571455">
              <w:rPr>
                <w:sz w:val="22"/>
                <w:szCs w:val="22"/>
              </w:rPr>
              <w:t>шудья)</w:t>
            </w:r>
          </w:p>
        </w:tc>
        <w:tc>
          <w:tcPr>
            <w:tcW w:w="949" w:type="pct"/>
            <w:vAlign w:val="center"/>
          </w:tcPr>
          <w:p w14:paraId="4A16BE24" w14:textId="198A7AE2" w:rsidR="00217CA9" w:rsidRPr="00571455" w:rsidRDefault="00217CA9" w:rsidP="00217CA9">
            <w:pPr>
              <w:jc w:val="center"/>
              <w:rPr>
                <w:sz w:val="22"/>
                <w:szCs w:val="22"/>
              </w:rPr>
            </w:pPr>
            <w:r w:rsidRPr="00571455">
              <w:rPr>
                <w:sz w:val="22"/>
                <w:szCs w:val="22"/>
              </w:rPr>
              <w:t>с. Люкшудья</w:t>
            </w:r>
          </w:p>
        </w:tc>
        <w:tc>
          <w:tcPr>
            <w:tcW w:w="574" w:type="pct"/>
            <w:shd w:val="clear" w:color="auto" w:fill="auto"/>
            <w:vAlign w:val="center"/>
          </w:tcPr>
          <w:p w14:paraId="65893628" w14:textId="7958D4C3" w:rsidR="00217CA9" w:rsidRPr="00571455" w:rsidRDefault="00217CA9" w:rsidP="00217CA9">
            <w:pPr>
              <w:jc w:val="center"/>
              <w:rPr>
                <w:sz w:val="22"/>
                <w:szCs w:val="22"/>
              </w:rPr>
            </w:pPr>
            <w:r w:rsidRPr="00571455">
              <w:rPr>
                <w:sz w:val="22"/>
                <w:szCs w:val="22"/>
              </w:rPr>
              <w:t>0,041273</w:t>
            </w:r>
          </w:p>
        </w:tc>
        <w:tc>
          <w:tcPr>
            <w:tcW w:w="582" w:type="pct"/>
            <w:shd w:val="clear" w:color="auto" w:fill="auto"/>
            <w:vAlign w:val="center"/>
          </w:tcPr>
          <w:p w14:paraId="5BEF7685" w14:textId="3A60769B"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0CA2ABEE" w14:textId="49FB5FCF" w:rsidR="00217CA9" w:rsidRPr="00571455" w:rsidRDefault="00217CA9" w:rsidP="00217CA9">
            <w:pPr>
              <w:jc w:val="center"/>
              <w:rPr>
                <w:sz w:val="22"/>
                <w:szCs w:val="22"/>
              </w:rPr>
            </w:pPr>
            <w:r w:rsidRPr="00571455">
              <w:rPr>
                <w:sz w:val="22"/>
                <w:szCs w:val="22"/>
              </w:rPr>
              <w:t>Управление народного образования</w:t>
            </w:r>
          </w:p>
        </w:tc>
      </w:tr>
      <w:tr w:rsidR="00571455" w:rsidRPr="00571455" w14:paraId="4FC9571F" w14:textId="77777777" w:rsidTr="00F074C8">
        <w:trPr>
          <w:cantSplit/>
          <w:trHeight w:val="20"/>
        </w:trPr>
        <w:tc>
          <w:tcPr>
            <w:tcW w:w="186" w:type="pct"/>
            <w:shd w:val="clear" w:color="auto" w:fill="auto"/>
            <w:vAlign w:val="center"/>
          </w:tcPr>
          <w:p w14:paraId="449151EA" w14:textId="50904E64" w:rsidR="00217CA9" w:rsidRPr="00571455" w:rsidRDefault="00217CA9" w:rsidP="00217CA9">
            <w:pPr>
              <w:rPr>
                <w:sz w:val="22"/>
                <w:szCs w:val="22"/>
              </w:rPr>
            </w:pPr>
            <w:r w:rsidRPr="00571455">
              <w:rPr>
                <w:sz w:val="22"/>
                <w:szCs w:val="22"/>
              </w:rPr>
              <w:t>31*</w:t>
            </w:r>
          </w:p>
        </w:tc>
        <w:tc>
          <w:tcPr>
            <w:tcW w:w="1215" w:type="pct"/>
            <w:shd w:val="clear" w:color="auto" w:fill="auto"/>
            <w:vAlign w:val="center"/>
          </w:tcPr>
          <w:p w14:paraId="16004D82" w14:textId="660A003F" w:rsidR="00217CA9" w:rsidRPr="00571455" w:rsidRDefault="00217CA9" w:rsidP="00217CA9">
            <w:pPr>
              <w:pStyle w:val="afffffff8"/>
              <w:ind w:firstLine="0"/>
              <w:rPr>
                <w:sz w:val="22"/>
                <w:szCs w:val="22"/>
              </w:rPr>
            </w:pPr>
            <w:r w:rsidRPr="00571455">
              <w:rPr>
                <w:sz w:val="22"/>
                <w:szCs w:val="22"/>
              </w:rPr>
              <w:t>Котельная БУЗ «ЧРТБ «МЗ УР» (</w:t>
            </w:r>
            <w:r w:rsidR="00317A95" w:rsidRPr="00571455">
              <w:rPr>
                <w:sz w:val="22"/>
                <w:szCs w:val="22"/>
              </w:rPr>
              <w:t>с. Чур</w:t>
            </w:r>
            <w:r w:rsidRPr="00571455">
              <w:rPr>
                <w:sz w:val="22"/>
                <w:szCs w:val="22"/>
              </w:rPr>
              <w:t>)</w:t>
            </w:r>
          </w:p>
        </w:tc>
        <w:tc>
          <w:tcPr>
            <w:tcW w:w="949" w:type="pct"/>
            <w:vAlign w:val="center"/>
          </w:tcPr>
          <w:p w14:paraId="24AA435A" w14:textId="4627F8EB" w:rsidR="00217CA9" w:rsidRPr="00571455" w:rsidRDefault="00317A95" w:rsidP="00217CA9">
            <w:pPr>
              <w:jc w:val="center"/>
              <w:rPr>
                <w:sz w:val="22"/>
                <w:szCs w:val="22"/>
              </w:rPr>
            </w:pPr>
            <w:r w:rsidRPr="00571455">
              <w:rPr>
                <w:sz w:val="22"/>
                <w:szCs w:val="22"/>
              </w:rPr>
              <w:t>с. Чур</w:t>
            </w:r>
          </w:p>
        </w:tc>
        <w:tc>
          <w:tcPr>
            <w:tcW w:w="574" w:type="pct"/>
            <w:shd w:val="clear" w:color="auto" w:fill="auto"/>
            <w:vAlign w:val="center"/>
          </w:tcPr>
          <w:p w14:paraId="32E6A658" w14:textId="3DBE3BCC" w:rsidR="00217CA9" w:rsidRPr="00571455" w:rsidRDefault="00217CA9" w:rsidP="00217CA9">
            <w:pPr>
              <w:jc w:val="center"/>
              <w:rPr>
                <w:sz w:val="22"/>
                <w:szCs w:val="22"/>
              </w:rPr>
            </w:pPr>
            <w:r w:rsidRPr="00571455">
              <w:rPr>
                <w:sz w:val="22"/>
                <w:szCs w:val="22"/>
              </w:rPr>
              <w:t>1,29</w:t>
            </w:r>
          </w:p>
        </w:tc>
        <w:tc>
          <w:tcPr>
            <w:tcW w:w="582" w:type="pct"/>
            <w:shd w:val="clear" w:color="auto" w:fill="auto"/>
            <w:vAlign w:val="center"/>
          </w:tcPr>
          <w:p w14:paraId="55883EDB" w14:textId="6A08E194"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05D2E91B" w14:textId="77777777" w:rsidR="00217CA9" w:rsidRPr="00571455" w:rsidRDefault="00217CA9" w:rsidP="00217CA9">
            <w:pPr>
              <w:jc w:val="center"/>
              <w:rPr>
                <w:sz w:val="22"/>
                <w:szCs w:val="22"/>
              </w:rPr>
            </w:pPr>
            <w:r w:rsidRPr="00571455">
              <w:rPr>
                <w:sz w:val="22"/>
                <w:szCs w:val="22"/>
              </w:rPr>
              <w:t>ООО «Ижгазтеплосервис»</w:t>
            </w:r>
          </w:p>
          <w:p w14:paraId="66E03CEF" w14:textId="2BCF7ACC" w:rsidR="00217CA9" w:rsidRPr="00571455" w:rsidRDefault="00217CA9" w:rsidP="00217CA9">
            <w:pPr>
              <w:jc w:val="center"/>
              <w:rPr>
                <w:sz w:val="22"/>
                <w:szCs w:val="22"/>
              </w:rPr>
            </w:pPr>
            <w:r w:rsidRPr="00571455">
              <w:rPr>
                <w:sz w:val="22"/>
                <w:szCs w:val="22"/>
              </w:rPr>
              <w:t>(собственник - БУЗ УР «Чуровская респу</w:t>
            </w:r>
            <w:r w:rsidRPr="00571455">
              <w:rPr>
                <w:sz w:val="22"/>
                <w:szCs w:val="22"/>
              </w:rPr>
              <w:t>б</w:t>
            </w:r>
            <w:r w:rsidRPr="00571455">
              <w:rPr>
                <w:sz w:val="22"/>
                <w:szCs w:val="22"/>
              </w:rPr>
              <w:t xml:space="preserve">ликанская туберкулезная больница МЗ УР» </w:t>
            </w:r>
          </w:p>
        </w:tc>
      </w:tr>
      <w:tr w:rsidR="00571455" w:rsidRPr="00571455" w14:paraId="6B525517" w14:textId="77777777" w:rsidTr="00F074C8">
        <w:trPr>
          <w:cantSplit/>
          <w:trHeight w:val="20"/>
        </w:trPr>
        <w:tc>
          <w:tcPr>
            <w:tcW w:w="186" w:type="pct"/>
            <w:shd w:val="clear" w:color="auto" w:fill="auto"/>
            <w:vAlign w:val="center"/>
          </w:tcPr>
          <w:p w14:paraId="23121172" w14:textId="4B1C2247" w:rsidR="00217CA9" w:rsidRPr="00571455" w:rsidRDefault="00217CA9" w:rsidP="00217CA9">
            <w:pPr>
              <w:rPr>
                <w:sz w:val="22"/>
                <w:szCs w:val="22"/>
              </w:rPr>
            </w:pPr>
            <w:r w:rsidRPr="00571455">
              <w:rPr>
                <w:sz w:val="22"/>
                <w:szCs w:val="22"/>
              </w:rPr>
              <w:t>32*</w:t>
            </w:r>
          </w:p>
        </w:tc>
        <w:tc>
          <w:tcPr>
            <w:tcW w:w="1215" w:type="pct"/>
            <w:shd w:val="clear" w:color="auto" w:fill="auto"/>
            <w:vAlign w:val="center"/>
          </w:tcPr>
          <w:p w14:paraId="07340C39" w14:textId="610F19DD" w:rsidR="00217CA9" w:rsidRPr="00571455" w:rsidRDefault="00217CA9" w:rsidP="00217CA9">
            <w:pPr>
              <w:pStyle w:val="afffffff8"/>
              <w:ind w:firstLine="0"/>
              <w:rPr>
                <w:sz w:val="22"/>
                <w:szCs w:val="22"/>
              </w:rPr>
            </w:pPr>
            <w:r w:rsidRPr="00571455">
              <w:rPr>
                <w:sz w:val="22"/>
                <w:szCs w:val="22"/>
              </w:rPr>
              <w:t xml:space="preserve"> </w:t>
            </w:r>
            <w:r w:rsidR="00A348B2" w:rsidRPr="00571455">
              <w:rPr>
                <w:sz w:val="22"/>
                <w:szCs w:val="22"/>
              </w:rPr>
              <w:t>Котельная Пушкаревского ИКЦ</w:t>
            </w:r>
            <w:r w:rsidRPr="00571455">
              <w:rPr>
                <w:sz w:val="22"/>
                <w:szCs w:val="22"/>
              </w:rPr>
              <w:t xml:space="preserve"> (д. Пушкари)</w:t>
            </w:r>
          </w:p>
        </w:tc>
        <w:tc>
          <w:tcPr>
            <w:tcW w:w="949" w:type="pct"/>
            <w:vAlign w:val="center"/>
          </w:tcPr>
          <w:p w14:paraId="72C596F5" w14:textId="77777777" w:rsidR="00217CA9" w:rsidRPr="00571455" w:rsidRDefault="00217CA9" w:rsidP="00217CA9">
            <w:pPr>
              <w:jc w:val="center"/>
              <w:rPr>
                <w:sz w:val="22"/>
                <w:szCs w:val="22"/>
              </w:rPr>
            </w:pPr>
            <w:r w:rsidRPr="00571455">
              <w:rPr>
                <w:sz w:val="22"/>
                <w:szCs w:val="22"/>
              </w:rPr>
              <w:t>д. Пушкари, ул. Молоде</w:t>
            </w:r>
            <w:r w:rsidRPr="00571455">
              <w:rPr>
                <w:sz w:val="22"/>
                <w:szCs w:val="22"/>
              </w:rPr>
              <w:t>ж</w:t>
            </w:r>
            <w:r w:rsidRPr="00571455">
              <w:rPr>
                <w:sz w:val="22"/>
                <w:szCs w:val="22"/>
              </w:rPr>
              <w:t>ная, 10</w:t>
            </w:r>
          </w:p>
        </w:tc>
        <w:tc>
          <w:tcPr>
            <w:tcW w:w="574" w:type="pct"/>
            <w:shd w:val="clear" w:color="auto" w:fill="auto"/>
            <w:vAlign w:val="center"/>
          </w:tcPr>
          <w:p w14:paraId="213D344F" w14:textId="77777777" w:rsidR="00217CA9" w:rsidRPr="00571455" w:rsidRDefault="00217CA9" w:rsidP="00217CA9">
            <w:pPr>
              <w:jc w:val="center"/>
              <w:rPr>
                <w:sz w:val="22"/>
                <w:szCs w:val="22"/>
              </w:rPr>
            </w:pPr>
            <w:r w:rsidRPr="00571455">
              <w:rPr>
                <w:sz w:val="22"/>
                <w:szCs w:val="22"/>
              </w:rPr>
              <w:t>0,03</w:t>
            </w:r>
          </w:p>
        </w:tc>
        <w:tc>
          <w:tcPr>
            <w:tcW w:w="582" w:type="pct"/>
            <w:shd w:val="clear" w:color="auto" w:fill="auto"/>
            <w:vAlign w:val="center"/>
          </w:tcPr>
          <w:p w14:paraId="440C858D" w14:textId="589878FF"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2C831DC6" w14:textId="3C1F8BDE" w:rsidR="00217CA9" w:rsidRPr="00571455" w:rsidRDefault="00217CA9" w:rsidP="00217CA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2F6C5DAC" w14:textId="0683D86A" w:rsidR="00217CA9" w:rsidRPr="00571455" w:rsidRDefault="00217CA9" w:rsidP="00217CA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r>
      <w:tr w:rsidR="00571455" w:rsidRPr="00571455" w14:paraId="11DFCEAE" w14:textId="77777777" w:rsidTr="00F074C8">
        <w:trPr>
          <w:cantSplit/>
          <w:trHeight w:val="20"/>
        </w:trPr>
        <w:tc>
          <w:tcPr>
            <w:tcW w:w="186" w:type="pct"/>
            <w:shd w:val="clear" w:color="auto" w:fill="auto"/>
            <w:vAlign w:val="center"/>
          </w:tcPr>
          <w:p w14:paraId="2574D61E" w14:textId="115BD05E" w:rsidR="00217CA9" w:rsidRPr="00571455" w:rsidRDefault="00217CA9" w:rsidP="00217CA9">
            <w:pPr>
              <w:rPr>
                <w:sz w:val="22"/>
                <w:szCs w:val="22"/>
              </w:rPr>
            </w:pPr>
            <w:r w:rsidRPr="00571455">
              <w:rPr>
                <w:sz w:val="22"/>
                <w:szCs w:val="22"/>
              </w:rPr>
              <w:t>33*</w:t>
            </w:r>
          </w:p>
        </w:tc>
        <w:tc>
          <w:tcPr>
            <w:tcW w:w="1215" w:type="pct"/>
            <w:shd w:val="clear" w:color="auto" w:fill="auto"/>
            <w:vAlign w:val="center"/>
          </w:tcPr>
          <w:p w14:paraId="0E4702F6" w14:textId="4E3C5364" w:rsidR="00217CA9" w:rsidRPr="00571455" w:rsidRDefault="00217CA9" w:rsidP="00217CA9">
            <w:pPr>
              <w:pStyle w:val="afffffff8"/>
              <w:ind w:firstLine="0"/>
              <w:rPr>
                <w:sz w:val="22"/>
                <w:szCs w:val="22"/>
              </w:rPr>
            </w:pPr>
            <w:r w:rsidRPr="00571455">
              <w:rPr>
                <w:sz w:val="22"/>
                <w:szCs w:val="22"/>
              </w:rPr>
              <w:t>Котельная СИКЦ (д.</w:t>
            </w:r>
            <w:r w:rsidR="005632CF" w:rsidRPr="00571455">
              <w:rPr>
                <w:sz w:val="22"/>
                <w:szCs w:val="22"/>
              </w:rPr>
              <w:t xml:space="preserve"> </w:t>
            </w:r>
            <w:r w:rsidRPr="00571455">
              <w:rPr>
                <w:sz w:val="22"/>
                <w:szCs w:val="22"/>
              </w:rPr>
              <w:t>Мукши)</w:t>
            </w:r>
          </w:p>
        </w:tc>
        <w:tc>
          <w:tcPr>
            <w:tcW w:w="949" w:type="pct"/>
            <w:vAlign w:val="center"/>
          </w:tcPr>
          <w:p w14:paraId="55494479" w14:textId="7B3BD968" w:rsidR="00217CA9" w:rsidRPr="00571455" w:rsidRDefault="00217CA9" w:rsidP="00217CA9">
            <w:pPr>
              <w:jc w:val="center"/>
              <w:rPr>
                <w:sz w:val="22"/>
                <w:szCs w:val="22"/>
              </w:rPr>
            </w:pPr>
            <w:r w:rsidRPr="00571455">
              <w:rPr>
                <w:sz w:val="22"/>
                <w:szCs w:val="22"/>
              </w:rPr>
              <w:t>д.</w:t>
            </w:r>
            <w:r w:rsidR="005632CF" w:rsidRPr="00571455">
              <w:rPr>
                <w:sz w:val="22"/>
                <w:szCs w:val="22"/>
              </w:rPr>
              <w:t xml:space="preserve"> </w:t>
            </w:r>
            <w:r w:rsidRPr="00571455">
              <w:rPr>
                <w:sz w:val="22"/>
                <w:szCs w:val="22"/>
              </w:rPr>
              <w:t>Мукши, ул.Советская,9</w:t>
            </w:r>
          </w:p>
        </w:tc>
        <w:tc>
          <w:tcPr>
            <w:tcW w:w="574" w:type="pct"/>
            <w:shd w:val="clear" w:color="auto" w:fill="auto"/>
            <w:vAlign w:val="center"/>
          </w:tcPr>
          <w:p w14:paraId="76D4BD21" w14:textId="18CA1ADC" w:rsidR="00217CA9" w:rsidRPr="00571455" w:rsidRDefault="00217CA9" w:rsidP="00217CA9">
            <w:pPr>
              <w:jc w:val="center"/>
              <w:rPr>
                <w:sz w:val="22"/>
                <w:szCs w:val="22"/>
              </w:rPr>
            </w:pPr>
            <w:r w:rsidRPr="00571455">
              <w:rPr>
                <w:sz w:val="22"/>
                <w:szCs w:val="22"/>
              </w:rPr>
              <w:t>0,083</w:t>
            </w:r>
          </w:p>
        </w:tc>
        <w:tc>
          <w:tcPr>
            <w:tcW w:w="582" w:type="pct"/>
            <w:shd w:val="clear" w:color="auto" w:fill="auto"/>
            <w:vAlign w:val="center"/>
          </w:tcPr>
          <w:p w14:paraId="5A689FC3" w14:textId="3A6E1594"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7AD867C9" w14:textId="0CA5831F" w:rsidR="00217CA9" w:rsidRPr="00571455" w:rsidRDefault="00217CA9" w:rsidP="00217CA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7AC5D095" w14:textId="628F7C0B" w:rsidR="00217CA9" w:rsidRPr="00571455" w:rsidRDefault="00217CA9" w:rsidP="00217CA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r>
      <w:tr w:rsidR="00571455" w:rsidRPr="00571455" w14:paraId="6FD92969" w14:textId="77777777" w:rsidTr="00F074C8">
        <w:trPr>
          <w:cantSplit/>
          <w:trHeight w:val="561"/>
        </w:trPr>
        <w:tc>
          <w:tcPr>
            <w:tcW w:w="186" w:type="pct"/>
            <w:shd w:val="clear" w:color="auto" w:fill="auto"/>
            <w:vAlign w:val="center"/>
          </w:tcPr>
          <w:p w14:paraId="147E049E" w14:textId="0A556012" w:rsidR="00217CA9" w:rsidRPr="00571455" w:rsidRDefault="00217CA9" w:rsidP="00217CA9">
            <w:pPr>
              <w:rPr>
                <w:sz w:val="22"/>
                <w:szCs w:val="22"/>
              </w:rPr>
            </w:pPr>
            <w:r w:rsidRPr="00571455">
              <w:rPr>
                <w:sz w:val="22"/>
                <w:szCs w:val="22"/>
              </w:rPr>
              <w:t>34*</w:t>
            </w:r>
          </w:p>
        </w:tc>
        <w:tc>
          <w:tcPr>
            <w:tcW w:w="1215" w:type="pct"/>
            <w:shd w:val="clear" w:color="auto" w:fill="auto"/>
            <w:vAlign w:val="center"/>
          </w:tcPr>
          <w:p w14:paraId="4183D074" w14:textId="682F22B7" w:rsidR="00217CA9" w:rsidRPr="00571455" w:rsidRDefault="00217CA9" w:rsidP="00217CA9">
            <w:pPr>
              <w:pStyle w:val="afffffff8"/>
              <w:ind w:firstLine="0"/>
              <w:rPr>
                <w:sz w:val="22"/>
                <w:szCs w:val="22"/>
              </w:rPr>
            </w:pPr>
            <w:r w:rsidRPr="00571455">
              <w:rPr>
                <w:sz w:val="22"/>
                <w:szCs w:val="22"/>
              </w:rPr>
              <w:t>Котельная Сюровайского СИКЦ (д. Сюровай)</w:t>
            </w:r>
          </w:p>
        </w:tc>
        <w:tc>
          <w:tcPr>
            <w:tcW w:w="949" w:type="pct"/>
            <w:vAlign w:val="center"/>
          </w:tcPr>
          <w:p w14:paraId="78E0CEAD" w14:textId="649B10B9" w:rsidR="00217CA9" w:rsidRPr="00571455" w:rsidRDefault="00217CA9" w:rsidP="00217CA9">
            <w:pPr>
              <w:jc w:val="center"/>
              <w:rPr>
                <w:sz w:val="22"/>
                <w:szCs w:val="22"/>
              </w:rPr>
            </w:pPr>
            <w:r w:rsidRPr="00571455">
              <w:rPr>
                <w:sz w:val="22"/>
                <w:szCs w:val="22"/>
              </w:rPr>
              <w:t>д. Сюровай, ул. Пушк</w:t>
            </w:r>
            <w:r w:rsidRPr="00571455">
              <w:rPr>
                <w:sz w:val="22"/>
                <w:szCs w:val="22"/>
              </w:rPr>
              <w:t>и</w:t>
            </w:r>
            <w:r w:rsidRPr="00571455">
              <w:rPr>
                <w:sz w:val="22"/>
                <w:szCs w:val="22"/>
              </w:rPr>
              <w:t>на,13</w:t>
            </w:r>
          </w:p>
        </w:tc>
        <w:tc>
          <w:tcPr>
            <w:tcW w:w="574" w:type="pct"/>
            <w:shd w:val="clear" w:color="auto" w:fill="auto"/>
            <w:vAlign w:val="center"/>
          </w:tcPr>
          <w:p w14:paraId="6365A933" w14:textId="72D4351D" w:rsidR="00217CA9" w:rsidRPr="00571455" w:rsidRDefault="00217CA9" w:rsidP="00217CA9">
            <w:pPr>
              <w:jc w:val="center"/>
              <w:rPr>
                <w:sz w:val="22"/>
                <w:szCs w:val="22"/>
              </w:rPr>
            </w:pPr>
            <w:r w:rsidRPr="00571455">
              <w:rPr>
                <w:sz w:val="22"/>
                <w:szCs w:val="22"/>
              </w:rPr>
              <w:t>0,251</w:t>
            </w:r>
          </w:p>
        </w:tc>
        <w:tc>
          <w:tcPr>
            <w:tcW w:w="582" w:type="pct"/>
            <w:shd w:val="clear" w:color="auto" w:fill="auto"/>
            <w:vAlign w:val="center"/>
          </w:tcPr>
          <w:p w14:paraId="4E18E829" w14:textId="78FFA930" w:rsidR="00217CA9" w:rsidRPr="00571455" w:rsidRDefault="00217CA9" w:rsidP="00217CA9">
            <w:pPr>
              <w:jc w:val="center"/>
              <w:rPr>
                <w:sz w:val="22"/>
                <w:szCs w:val="22"/>
              </w:rPr>
            </w:pPr>
            <w:r w:rsidRPr="00571455">
              <w:rPr>
                <w:sz w:val="22"/>
                <w:szCs w:val="22"/>
              </w:rPr>
              <w:t>Природный газ</w:t>
            </w:r>
          </w:p>
        </w:tc>
        <w:tc>
          <w:tcPr>
            <w:tcW w:w="1494" w:type="pct"/>
            <w:shd w:val="clear" w:color="auto" w:fill="auto"/>
            <w:vAlign w:val="center"/>
          </w:tcPr>
          <w:p w14:paraId="0421D3B5" w14:textId="6D59AD13" w:rsidR="00217CA9" w:rsidRPr="00571455" w:rsidRDefault="00217CA9" w:rsidP="00217CA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2C8F568C" w14:textId="68EED862" w:rsidR="00217CA9" w:rsidRPr="00571455" w:rsidRDefault="00217CA9" w:rsidP="00217CA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r>
      <w:tr w:rsidR="00571455" w:rsidRPr="00571455" w14:paraId="724B2B93" w14:textId="77777777" w:rsidTr="00F074C8">
        <w:trPr>
          <w:cantSplit/>
          <w:trHeight w:val="20"/>
        </w:trPr>
        <w:tc>
          <w:tcPr>
            <w:tcW w:w="186" w:type="pct"/>
            <w:shd w:val="clear" w:color="auto" w:fill="auto"/>
            <w:vAlign w:val="center"/>
          </w:tcPr>
          <w:p w14:paraId="04DDD49B" w14:textId="085355AE" w:rsidR="00217CA9" w:rsidRPr="00571455" w:rsidRDefault="00217CA9" w:rsidP="00217CA9">
            <w:pPr>
              <w:rPr>
                <w:sz w:val="22"/>
                <w:szCs w:val="22"/>
              </w:rPr>
            </w:pPr>
            <w:r w:rsidRPr="00571455">
              <w:rPr>
                <w:sz w:val="22"/>
                <w:szCs w:val="22"/>
              </w:rPr>
              <w:t>35*</w:t>
            </w:r>
          </w:p>
        </w:tc>
        <w:tc>
          <w:tcPr>
            <w:tcW w:w="1215" w:type="pct"/>
            <w:shd w:val="clear" w:color="auto" w:fill="auto"/>
            <w:vAlign w:val="center"/>
          </w:tcPr>
          <w:p w14:paraId="4D31E160" w14:textId="72E577BA" w:rsidR="00217CA9" w:rsidRPr="00571455" w:rsidRDefault="00217CA9" w:rsidP="00217CA9">
            <w:pPr>
              <w:pStyle w:val="afffffff8"/>
              <w:ind w:firstLine="0"/>
              <w:rPr>
                <w:sz w:val="22"/>
                <w:szCs w:val="22"/>
              </w:rPr>
            </w:pPr>
            <w:r w:rsidRPr="00571455">
              <w:rPr>
                <w:sz w:val="22"/>
                <w:szCs w:val="22"/>
              </w:rPr>
              <w:t>Котельная с. Старые Зятцы</w:t>
            </w:r>
          </w:p>
        </w:tc>
        <w:tc>
          <w:tcPr>
            <w:tcW w:w="949" w:type="pct"/>
            <w:vAlign w:val="center"/>
          </w:tcPr>
          <w:p w14:paraId="0D9FFA04" w14:textId="77777777" w:rsidR="00217CA9" w:rsidRPr="00571455" w:rsidRDefault="00217CA9" w:rsidP="00217CA9">
            <w:pPr>
              <w:jc w:val="center"/>
              <w:rPr>
                <w:sz w:val="22"/>
                <w:szCs w:val="22"/>
              </w:rPr>
            </w:pPr>
            <w:r w:rsidRPr="00571455">
              <w:rPr>
                <w:sz w:val="22"/>
                <w:szCs w:val="22"/>
              </w:rPr>
              <w:t>с. Старые Зятцы, пл. Св</w:t>
            </w:r>
            <w:r w:rsidRPr="00571455">
              <w:rPr>
                <w:sz w:val="22"/>
                <w:szCs w:val="22"/>
              </w:rPr>
              <w:t>о</w:t>
            </w:r>
            <w:r w:rsidRPr="00571455">
              <w:rPr>
                <w:sz w:val="22"/>
                <w:szCs w:val="22"/>
              </w:rPr>
              <w:t>боды, 6</w:t>
            </w:r>
          </w:p>
        </w:tc>
        <w:tc>
          <w:tcPr>
            <w:tcW w:w="574" w:type="pct"/>
            <w:shd w:val="clear" w:color="auto" w:fill="auto"/>
            <w:vAlign w:val="center"/>
          </w:tcPr>
          <w:p w14:paraId="4D4732A2" w14:textId="77777777" w:rsidR="00217CA9" w:rsidRPr="00571455" w:rsidRDefault="00217CA9" w:rsidP="00217CA9">
            <w:pPr>
              <w:jc w:val="center"/>
              <w:rPr>
                <w:sz w:val="22"/>
                <w:szCs w:val="22"/>
              </w:rPr>
            </w:pPr>
            <w:r w:rsidRPr="00571455">
              <w:rPr>
                <w:sz w:val="22"/>
                <w:szCs w:val="22"/>
              </w:rPr>
              <w:t>0,24</w:t>
            </w:r>
          </w:p>
        </w:tc>
        <w:tc>
          <w:tcPr>
            <w:tcW w:w="582" w:type="pct"/>
            <w:shd w:val="clear" w:color="auto" w:fill="auto"/>
            <w:vAlign w:val="center"/>
          </w:tcPr>
          <w:p w14:paraId="3F6E601F" w14:textId="77777777" w:rsidR="00217CA9" w:rsidRPr="00571455" w:rsidRDefault="00217CA9" w:rsidP="00217CA9">
            <w:pPr>
              <w:jc w:val="center"/>
              <w:rPr>
                <w:sz w:val="22"/>
                <w:szCs w:val="22"/>
              </w:rPr>
            </w:pPr>
            <w:r w:rsidRPr="00571455">
              <w:rPr>
                <w:sz w:val="22"/>
                <w:szCs w:val="22"/>
              </w:rPr>
              <w:t>уголь</w:t>
            </w:r>
          </w:p>
        </w:tc>
        <w:tc>
          <w:tcPr>
            <w:tcW w:w="1494" w:type="pct"/>
            <w:shd w:val="clear" w:color="auto" w:fill="auto"/>
            <w:vAlign w:val="center"/>
          </w:tcPr>
          <w:p w14:paraId="201A6A0E" w14:textId="70568577" w:rsidR="00217CA9" w:rsidRPr="00571455" w:rsidRDefault="00217CA9" w:rsidP="00217CA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086A54FD" w14:textId="53CCD302" w:rsidR="00217CA9" w:rsidRPr="00571455" w:rsidRDefault="00217CA9" w:rsidP="00217CA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r>
      <w:tr w:rsidR="00571455" w:rsidRPr="00571455" w14:paraId="6EBAD96B" w14:textId="77777777" w:rsidTr="00F074C8">
        <w:trPr>
          <w:cantSplit/>
          <w:trHeight w:val="20"/>
        </w:trPr>
        <w:tc>
          <w:tcPr>
            <w:tcW w:w="186" w:type="pct"/>
            <w:shd w:val="clear" w:color="auto" w:fill="auto"/>
            <w:vAlign w:val="center"/>
          </w:tcPr>
          <w:p w14:paraId="5E1AC20C" w14:textId="000A9E1A" w:rsidR="00217CA9" w:rsidRPr="00571455" w:rsidRDefault="00217CA9" w:rsidP="00217CA9">
            <w:pPr>
              <w:rPr>
                <w:sz w:val="22"/>
                <w:szCs w:val="22"/>
              </w:rPr>
            </w:pPr>
            <w:r w:rsidRPr="00571455">
              <w:rPr>
                <w:sz w:val="22"/>
                <w:szCs w:val="22"/>
              </w:rPr>
              <w:lastRenderedPageBreak/>
              <w:t>36*</w:t>
            </w:r>
          </w:p>
        </w:tc>
        <w:tc>
          <w:tcPr>
            <w:tcW w:w="1215" w:type="pct"/>
            <w:shd w:val="clear" w:color="auto" w:fill="auto"/>
            <w:vAlign w:val="center"/>
          </w:tcPr>
          <w:p w14:paraId="43933AB9" w14:textId="4C3A47E8" w:rsidR="00217CA9" w:rsidRPr="00571455" w:rsidRDefault="00217CA9" w:rsidP="00217CA9">
            <w:pPr>
              <w:pStyle w:val="afffffff8"/>
              <w:ind w:firstLine="0"/>
              <w:rPr>
                <w:sz w:val="22"/>
                <w:szCs w:val="22"/>
              </w:rPr>
            </w:pPr>
            <w:r w:rsidRPr="00571455">
              <w:rPr>
                <w:sz w:val="22"/>
                <w:szCs w:val="22"/>
              </w:rPr>
              <w:t>Котельная СИКЦ д. Б.Ошворцы</w:t>
            </w:r>
          </w:p>
        </w:tc>
        <w:tc>
          <w:tcPr>
            <w:tcW w:w="949" w:type="pct"/>
            <w:vAlign w:val="center"/>
          </w:tcPr>
          <w:p w14:paraId="0240A86C" w14:textId="77777777" w:rsidR="00217CA9" w:rsidRPr="00571455" w:rsidRDefault="00217CA9" w:rsidP="00217CA9">
            <w:pPr>
              <w:jc w:val="center"/>
              <w:rPr>
                <w:sz w:val="22"/>
                <w:szCs w:val="22"/>
              </w:rPr>
            </w:pPr>
            <w:r w:rsidRPr="00571455">
              <w:rPr>
                <w:sz w:val="22"/>
                <w:szCs w:val="22"/>
              </w:rPr>
              <w:t>д. Большие Ошворцы, ул. Центральная,13</w:t>
            </w:r>
          </w:p>
        </w:tc>
        <w:tc>
          <w:tcPr>
            <w:tcW w:w="574" w:type="pct"/>
            <w:shd w:val="clear" w:color="auto" w:fill="auto"/>
            <w:vAlign w:val="center"/>
          </w:tcPr>
          <w:p w14:paraId="0589E937" w14:textId="77777777" w:rsidR="00217CA9" w:rsidRPr="00571455" w:rsidRDefault="00217CA9" w:rsidP="00217CA9">
            <w:pPr>
              <w:jc w:val="center"/>
              <w:rPr>
                <w:sz w:val="22"/>
                <w:szCs w:val="22"/>
              </w:rPr>
            </w:pPr>
            <w:r w:rsidRPr="00571455">
              <w:rPr>
                <w:sz w:val="22"/>
                <w:szCs w:val="22"/>
              </w:rPr>
              <w:t>0,14</w:t>
            </w:r>
          </w:p>
        </w:tc>
        <w:tc>
          <w:tcPr>
            <w:tcW w:w="582" w:type="pct"/>
            <w:shd w:val="clear" w:color="auto" w:fill="auto"/>
            <w:vAlign w:val="center"/>
          </w:tcPr>
          <w:p w14:paraId="16C49C61" w14:textId="77777777" w:rsidR="00217CA9" w:rsidRPr="00571455" w:rsidRDefault="00217CA9" w:rsidP="00217CA9">
            <w:pPr>
              <w:jc w:val="center"/>
              <w:rPr>
                <w:sz w:val="22"/>
                <w:szCs w:val="22"/>
              </w:rPr>
            </w:pPr>
            <w:r w:rsidRPr="00571455">
              <w:rPr>
                <w:sz w:val="22"/>
                <w:szCs w:val="22"/>
              </w:rPr>
              <w:t>уголь</w:t>
            </w:r>
          </w:p>
        </w:tc>
        <w:tc>
          <w:tcPr>
            <w:tcW w:w="1494" w:type="pct"/>
            <w:shd w:val="clear" w:color="auto" w:fill="auto"/>
            <w:vAlign w:val="center"/>
          </w:tcPr>
          <w:p w14:paraId="00B661E4" w14:textId="572DF6EB" w:rsidR="00217CA9" w:rsidRPr="00571455" w:rsidRDefault="00217CA9" w:rsidP="00217CA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0FB004F5" w14:textId="0C37E019" w:rsidR="00217CA9" w:rsidRPr="00571455" w:rsidRDefault="00217CA9" w:rsidP="00217CA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r>
      <w:tr w:rsidR="00571455" w:rsidRPr="00571455" w14:paraId="23F9FF0F" w14:textId="77777777" w:rsidTr="00F074C8">
        <w:trPr>
          <w:cantSplit/>
          <w:trHeight w:val="20"/>
        </w:trPr>
        <w:tc>
          <w:tcPr>
            <w:tcW w:w="186" w:type="pct"/>
            <w:shd w:val="clear" w:color="auto" w:fill="auto"/>
            <w:vAlign w:val="center"/>
          </w:tcPr>
          <w:p w14:paraId="13597AE5" w14:textId="325FED2A" w:rsidR="00533C8B" w:rsidRPr="00571455" w:rsidRDefault="00533C8B" w:rsidP="00533C8B">
            <w:pPr>
              <w:rPr>
                <w:sz w:val="22"/>
                <w:szCs w:val="22"/>
              </w:rPr>
            </w:pPr>
            <w:r w:rsidRPr="00571455">
              <w:rPr>
                <w:sz w:val="22"/>
                <w:szCs w:val="22"/>
              </w:rPr>
              <w:t>37*</w:t>
            </w:r>
          </w:p>
        </w:tc>
        <w:tc>
          <w:tcPr>
            <w:tcW w:w="1215" w:type="pct"/>
            <w:shd w:val="clear" w:color="auto" w:fill="auto"/>
            <w:vAlign w:val="center"/>
          </w:tcPr>
          <w:p w14:paraId="6ACC5D42" w14:textId="4A3E1F0E" w:rsidR="00533C8B" w:rsidRPr="00571455" w:rsidRDefault="00533C8B" w:rsidP="00533C8B">
            <w:pPr>
              <w:pStyle w:val="afffffff8"/>
              <w:ind w:firstLine="0"/>
              <w:rPr>
                <w:sz w:val="22"/>
                <w:szCs w:val="22"/>
              </w:rPr>
            </w:pPr>
            <w:r w:rsidRPr="00571455">
              <w:rPr>
                <w:sz w:val="22"/>
                <w:szCs w:val="22"/>
              </w:rPr>
              <w:t>Котельная д. Пушкари</w:t>
            </w:r>
          </w:p>
        </w:tc>
        <w:tc>
          <w:tcPr>
            <w:tcW w:w="949" w:type="pct"/>
            <w:vAlign w:val="center"/>
          </w:tcPr>
          <w:p w14:paraId="3D22A46A" w14:textId="7E19E57C" w:rsidR="00533C8B" w:rsidRPr="00571455" w:rsidRDefault="00533C8B" w:rsidP="00533C8B">
            <w:pPr>
              <w:jc w:val="center"/>
              <w:rPr>
                <w:sz w:val="22"/>
                <w:szCs w:val="22"/>
              </w:rPr>
            </w:pPr>
            <w:r w:rsidRPr="00571455">
              <w:rPr>
                <w:sz w:val="22"/>
                <w:szCs w:val="22"/>
              </w:rPr>
              <w:t>д. Пушкари, ул. Централ</w:t>
            </w:r>
            <w:r w:rsidRPr="00571455">
              <w:rPr>
                <w:sz w:val="22"/>
                <w:szCs w:val="22"/>
              </w:rPr>
              <w:t>ь</w:t>
            </w:r>
            <w:r w:rsidRPr="00571455">
              <w:rPr>
                <w:sz w:val="22"/>
                <w:szCs w:val="22"/>
              </w:rPr>
              <w:t>ная,1</w:t>
            </w:r>
          </w:p>
        </w:tc>
        <w:tc>
          <w:tcPr>
            <w:tcW w:w="574" w:type="pct"/>
            <w:shd w:val="clear" w:color="auto" w:fill="auto"/>
            <w:vAlign w:val="center"/>
          </w:tcPr>
          <w:p w14:paraId="750A3EA9" w14:textId="3B7ABB39" w:rsidR="00533C8B" w:rsidRPr="00571455" w:rsidRDefault="00533C8B" w:rsidP="00533C8B">
            <w:pPr>
              <w:jc w:val="center"/>
              <w:rPr>
                <w:sz w:val="22"/>
                <w:szCs w:val="22"/>
              </w:rPr>
            </w:pPr>
            <w:r w:rsidRPr="00571455">
              <w:rPr>
                <w:sz w:val="22"/>
                <w:szCs w:val="22"/>
              </w:rPr>
              <w:t>0,0199</w:t>
            </w:r>
          </w:p>
        </w:tc>
        <w:tc>
          <w:tcPr>
            <w:tcW w:w="582" w:type="pct"/>
            <w:shd w:val="clear" w:color="auto" w:fill="auto"/>
            <w:vAlign w:val="center"/>
          </w:tcPr>
          <w:p w14:paraId="2512D687" w14:textId="20A2E389" w:rsidR="00533C8B" w:rsidRPr="00571455" w:rsidRDefault="00533C8B" w:rsidP="00533C8B">
            <w:pPr>
              <w:jc w:val="center"/>
              <w:rPr>
                <w:sz w:val="22"/>
                <w:szCs w:val="22"/>
              </w:rPr>
            </w:pPr>
            <w:r w:rsidRPr="00571455">
              <w:rPr>
                <w:sz w:val="22"/>
                <w:szCs w:val="22"/>
              </w:rPr>
              <w:t>Природный газ</w:t>
            </w:r>
          </w:p>
        </w:tc>
        <w:tc>
          <w:tcPr>
            <w:tcW w:w="1494" w:type="pct"/>
            <w:shd w:val="clear" w:color="auto" w:fill="auto"/>
            <w:vAlign w:val="center"/>
          </w:tcPr>
          <w:p w14:paraId="5EBCB9B4" w14:textId="2994ECCA" w:rsidR="00533C8B" w:rsidRPr="00571455" w:rsidRDefault="00533C8B" w:rsidP="00533C8B">
            <w:pPr>
              <w:jc w:val="center"/>
              <w:rPr>
                <w:sz w:val="22"/>
                <w:szCs w:val="22"/>
              </w:rPr>
            </w:pPr>
            <w:r w:rsidRPr="00571455">
              <w:rPr>
                <w:sz w:val="22"/>
              </w:rPr>
              <w:t>МБУ ЦКО</w:t>
            </w:r>
          </w:p>
        </w:tc>
      </w:tr>
      <w:tr w:rsidR="00571455" w:rsidRPr="00571455" w14:paraId="0F2118B1" w14:textId="77777777" w:rsidTr="00F074C8">
        <w:trPr>
          <w:cantSplit/>
          <w:trHeight w:val="20"/>
        </w:trPr>
        <w:tc>
          <w:tcPr>
            <w:tcW w:w="186" w:type="pct"/>
            <w:shd w:val="clear" w:color="auto" w:fill="auto"/>
            <w:vAlign w:val="center"/>
          </w:tcPr>
          <w:p w14:paraId="693D6108" w14:textId="251A340F" w:rsidR="00533C8B" w:rsidRPr="00571455" w:rsidRDefault="00533C8B" w:rsidP="00533C8B">
            <w:pPr>
              <w:rPr>
                <w:sz w:val="22"/>
                <w:szCs w:val="22"/>
              </w:rPr>
            </w:pPr>
            <w:r w:rsidRPr="00571455">
              <w:rPr>
                <w:sz w:val="22"/>
                <w:szCs w:val="22"/>
              </w:rPr>
              <w:t>38*</w:t>
            </w:r>
          </w:p>
        </w:tc>
        <w:tc>
          <w:tcPr>
            <w:tcW w:w="1215" w:type="pct"/>
            <w:shd w:val="clear" w:color="auto" w:fill="auto"/>
            <w:vAlign w:val="center"/>
          </w:tcPr>
          <w:p w14:paraId="72C06F0F" w14:textId="540E1725" w:rsidR="00533C8B" w:rsidRPr="00571455" w:rsidRDefault="00533C8B" w:rsidP="00533C8B">
            <w:pPr>
              <w:pStyle w:val="afffffff8"/>
              <w:ind w:firstLine="0"/>
              <w:rPr>
                <w:sz w:val="22"/>
                <w:szCs w:val="22"/>
              </w:rPr>
            </w:pPr>
            <w:r w:rsidRPr="00571455">
              <w:rPr>
                <w:sz w:val="22"/>
                <w:szCs w:val="22"/>
              </w:rPr>
              <w:t>Котельная (адм.) с. Чур</w:t>
            </w:r>
          </w:p>
        </w:tc>
        <w:tc>
          <w:tcPr>
            <w:tcW w:w="949" w:type="pct"/>
            <w:vAlign w:val="center"/>
          </w:tcPr>
          <w:p w14:paraId="5B7175A7" w14:textId="776D9A00" w:rsidR="00533C8B" w:rsidRPr="00571455" w:rsidRDefault="00533C8B" w:rsidP="00533C8B">
            <w:pPr>
              <w:jc w:val="center"/>
              <w:rPr>
                <w:sz w:val="22"/>
                <w:szCs w:val="22"/>
              </w:rPr>
            </w:pPr>
            <w:r w:rsidRPr="00571455">
              <w:rPr>
                <w:sz w:val="22"/>
                <w:szCs w:val="22"/>
              </w:rPr>
              <w:t>с. Чур</w:t>
            </w:r>
          </w:p>
        </w:tc>
        <w:tc>
          <w:tcPr>
            <w:tcW w:w="574" w:type="pct"/>
            <w:shd w:val="clear" w:color="auto" w:fill="auto"/>
            <w:vAlign w:val="center"/>
          </w:tcPr>
          <w:p w14:paraId="2ABB7464" w14:textId="039CA512" w:rsidR="00533C8B" w:rsidRPr="00571455" w:rsidRDefault="00533C8B" w:rsidP="00533C8B">
            <w:pPr>
              <w:jc w:val="center"/>
              <w:rPr>
                <w:sz w:val="22"/>
                <w:szCs w:val="22"/>
              </w:rPr>
            </w:pPr>
            <w:r w:rsidRPr="00571455">
              <w:rPr>
                <w:sz w:val="22"/>
                <w:szCs w:val="22"/>
              </w:rPr>
              <w:t>0,0199</w:t>
            </w:r>
          </w:p>
        </w:tc>
        <w:tc>
          <w:tcPr>
            <w:tcW w:w="582" w:type="pct"/>
            <w:shd w:val="clear" w:color="auto" w:fill="auto"/>
            <w:vAlign w:val="center"/>
          </w:tcPr>
          <w:p w14:paraId="746CE94E" w14:textId="27E3B8D4" w:rsidR="00533C8B" w:rsidRPr="00571455" w:rsidRDefault="00533C8B" w:rsidP="00533C8B">
            <w:pPr>
              <w:jc w:val="center"/>
              <w:rPr>
                <w:sz w:val="22"/>
                <w:szCs w:val="22"/>
              </w:rPr>
            </w:pPr>
            <w:r w:rsidRPr="00571455">
              <w:rPr>
                <w:sz w:val="22"/>
                <w:szCs w:val="22"/>
              </w:rPr>
              <w:t>Природный газ</w:t>
            </w:r>
          </w:p>
        </w:tc>
        <w:tc>
          <w:tcPr>
            <w:tcW w:w="1494" w:type="pct"/>
            <w:shd w:val="clear" w:color="auto" w:fill="auto"/>
            <w:vAlign w:val="center"/>
          </w:tcPr>
          <w:p w14:paraId="113F5265" w14:textId="20465905" w:rsidR="00533C8B" w:rsidRPr="00571455" w:rsidRDefault="00533C8B" w:rsidP="00533C8B">
            <w:pPr>
              <w:jc w:val="center"/>
              <w:rPr>
                <w:sz w:val="22"/>
                <w:szCs w:val="22"/>
              </w:rPr>
            </w:pPr>
            <w:r w:rsidRPr="00571455">
              <w:rPr>
                <w:sz w:val="22"/>
              </w:rPr>
              <w:t>МБУ ЦКО</w:t>
            </w:r>
          </w:p>
        </w:tc>
      </w:tr>
      <w:tr w:rsidR="00571455" w:rsidRPr="00571455" w14:paraId="537E91CF" w14:textId="77777777" w:rsidTr="00F074C8">
        <w:trPr>
          <w:cantSplit/>
          <w:trHeight w:val="20"/>
        </w:trPr>
        <w:tc>
          <w:tcPr>
            <w:tcW w:w="186" w:type="pct"/>
            <w:shd w:val="clear" w:color="auto" w:fill="auto"/>
            <w:vAlign w:val="center"/>
          </w:tcPr>
          <w:p w14:paraId="07C76662" w14:textId="794BF5B8" w:rsidR="00533C8B" w:rsidRPr="00571455" w:rsidRDefault="00533C8B" w:rsidP="00533C8B">
            <w:pPr>
              <w:rPr>
                <w:sz w:val="22"/>
                <w:szCs w:val="22"/>
              </w:rPr>
            </w:pPr>
            <w:r w:rsidRPr="00571455">
              <w:rPr>
                <w:sz w:val="22"/>
                <w:szCs w:val="22"/>
              </w:rPr>
              <w:t>39*</w:t>
            </w:r>
          </w:p>
        </w:tc>
        <w:tc>
          <w:tcPr>
            <w:tcW w:w="1215" w:type="pct"/>
            <w:shd w:val="clear" w:color="auto" w:fill="auto"/>
            <w:vAlign w:val="bottom"/>
          </w:tcPr>
          <w:p w14:paraId="07AF7068" w14:textId="01703984" w:rsidR="00533C8B" w:rsidRPr="00571455" w:rsidRDefault="00533C8B" w:rsidP="00533C8B">
            <w:pPr>
              <w:pStyle w:val="afffffff8"/>
              <w:ind w:firstLine="0"/>
              <w:rPr>
                <w:sz w:val="22"/>
                <w:szCs w:val="22"/>
              </w:rPr>
            </w:pPr>
            <w:r w:rsidRPr="00571455">
              <w:rPr>
                <w:sz w:val="22"/>
                <w:szCs w:val="22"/>
              </w:rPr>
              <w:t>Котельная КУЗ УР Угловского Республиканского туберкулезного санатория МЗ УР"</w:t>
            </w:r>
          </w:p>
        </w:tc>
        <w:tc>
          <w:tcPr>
            <w:tcW w:w="949" w:type="pct"/>
            <w:vAlign w:val="bottom"/>
          </w:tcPr>
          <w:p w14:paraId="7077FF19" w14:textId="30B25B2D" w:rsidR="00533C8B" w:rsidRPr="00571455" w:rsidRDefault="00533C8B" w:rsidP="00533C8B">
            <w:pPr>
              <w:jc w:val="center"/>
              <w:rPr>
                <w:sz w:val="22"/>
                <w:szCs w:val="22"/>
              </w:rPr>
            </w:pPr>
            <w:r w:rsidRPr="00571455">
              <w:rPr>
                <w:sz w:val="22"/>
                <w:szCs w:val="22"/>
              </w:rPr>
              <w:t>с. Угловая</w:t>
            </w:r>
          </w:p>
        </w:tc>
        <w:tc>
          <w:tcPr>
            <w:tcW w:w="574" w:type="pct"/>
            <w:shd w:val="clear" w:color="auto" w:fill="auto"/>
            <w:vAlign w:val="center"/>
          </w:tcPr>
          <w:p w14:paraId="46826090" w14:textId="2B79ADD3" w:rsidR="00533C8B" w:rsidRPr="00571455" w:rsidRDefault="00533C8B" w:rsidP="00533C8B">
            <w:pPr>
              <w:jc w:val="center"/>
              <w:rPr>
                <w:sz w:val="22"/>
                <w:szCs w:val="22"/>
              </w:rPr>
            </w:pPr>
            <w:r w:rsidRPr="00571455">
              <w:rPr>
                <w:sz w:val="22"/>
                <w:szCs w:val="22"/>
              </w:rPr>
              <w:t>0,17</w:t>
            </w:r>
          </w:p>
        </w:tc>
        <w:tc>
          <w:tcPr>
            <w:tcW w:w="582" w:type="pct"/>
            <w:shd w:val="clear" w:color="auto" w:fill="auto"/>
            <w:vAlign w:val="center"/>
          </w:tcPr>
          <w:p w14:paraId="12BF3F2B" w14:textId="52973FF0" w:rsidR="00533C8B" w:rsidRPr="00571455" w:rsidRDefault="00533C8B" w:rsidP="00533C8B">
            <w:pPr>
              <w:jc w:val="center"/>
              <w:rPr>
                <w:sz w:val="22"/>
                <w:szCs w:val="22"/>
              </w:rPr>
            </w:pPr>
            <w:r w:rsidRPr="00571455">
              <w:rPr>
                <w:sz w:val="22"/>
                <w:szCs w:val="22"/>
              </w:rPr>
              <w:t>Природный газ</w:t>
            </w:r>
          </w:p>
        </w:tc>
        <w:tc>
          <w:tcPr>
            <w:tcW w:w="1494" w:type="pct"/>
            <w:shd w:val="clear" w:color="auto" w:fill="auto"/>
            <w:vAlign w:val="center"/>
          </w:tcPr>
          <w:p w14:paraId="66F6F837" w14:textId="77777777" w:rsidR="00533C8B" w:rsidRPr="00571455" w:rsidRDefault="00533C8B" w:rsidP="00533C8B">
            <w:pPr>
              <w:jc w:val="center"/>
              <w:rPr>
                <w:sz w:val="22"/>
              </w:rPr>
            </w:pPr>
            <w:r w:rsidRPr="00571455">
              <w:rPr>
                <w:sz w:val="22"/>
              </w:rPr>
              <w:t>ООО «Ижгазтеплосервис»</w:t>
            </w:r>
          </w:p>
          <w:p w14:paraId="4DE719B4" w14:textId="2B9D463A" w:rsidR="00533C8B" w:rsidRPr="00571455" w:rsidRDefault="00533C8B" w:rsidP="00533C8B">
            <w:pPr>
              <w:jc w:val="center"/>
              <w:rPr>
                <w:sz w:val="22"/>
                <w:szCs w:val="22"/>
              </w:rPr>
            </w:pPr>
            <w:r w:rsidRPr="00571455">
              <w:rPr>
                <w:sz w:val="22"/>
              </w:rPr>
              <w:t>(собственник - БУЗ УР «Чуровская респу</w:t>
            </w:r>
            <w:r w:rsidRPr="00571455">
              <w:rPr>
                <w:sz w:val="22"/>
              </w:rPr>
              <w:t>б</w:t>
            </w:r>
            <w:r w:rsidRPr="00571455">
              <w:rPr>
                <w:sz w:val="22"/>
              </w:rPr>
              <w:t>ликанская туберкулезная больница МЗ УР»</w:t>
            </w:r>
          </w:p>
        </w:tc>
      </w:tr>
      <w:tr w:rsidR="00571455" w:rsidRPr="00571455" w14:paraId="64BBDD42" w14:textId="77777777" w:rsidTr="00F074C8">
        <w:trPr>
          <w:cantSplit/>
          <w:trHeight w:val="20"/>
        </w:trPr>
        <w:tc>
          <w:tcPr>
            <w:tcW w:w="186" w:type="pct"/>
            <w:shd w:val="clear" w:color="auto" w:fill="auto"/>
            <w:vAlign w:val="center"/>
          </w:tcPr>
          <w:p w14:paraId="7B18FA70" w14:textId="721E7E9D" w:rsidR="00533C8B" w:rsidRPr="00571455" w:rsidRDefault="00533C8B" w:rsidP="00533C8B">
            <w:pPr>
              <w:rPr>
                <w:sz w:val="22"/>
                <w:szCs w:val="22"/>
              </w:rPr>
            </w:pPr>
            <w:r w:rsidRPr="00571455">
              <w:rPr>
                <w:sz w:val="22"/>
                <w:szCs w:val="22"/>
              </w:rPr>
              <w:t>40*</w:t>
            </w:r>
          </w:p>
        </w:tc>
        <w:tc>
          <w:tcPr>
            <w:tcW w:w="1215" w:type="pct"/>
            <w:shd w:val="clear" w:color="auto" w:fill="auto"/>
            <w:vAlign w:val="center"/>
          </w:tcPr>
          <w:p w14:paraId="084C9426" w14:textId="16EC4719" w:rsidR="00533C8B" w:rsidRPr="00571455" w:rsidRDefault="00533C8B" w:rsidP="00533C8B">
            <w:pPr>
              <w:pStyle w:val="afffffff8"/>
              <w:ind w:firstLine="0"/>
              <w:rPr>
                <w:sz w:val="22"/>
                <w:szCs w:val="22"/>
              </w:rPr>
            </w:pPr>
            <w:r w:rsidRPr="00571455">
              <w:rPr>
                <w:sz w:val="22"/>
                <w:szCs w:val="22"/>
              </w:rPr>
              <w:t>Котельная Якшур-Бодьинского ПНИ (с. Маяк)</w:t>
            </w:r>
          </w:p>
        </w:tc>
        <w:tc>
          <w:tcPr>
            <w:tcW w:w="949" w:type="pct"/>
            <w:vAlign w:val="center"/>
          </w:tcPr>
          <w:p w14:paraId="7CDC3A36" w14:textId="58526552" w:rsidR="00533C8B" w:rsidRPr="00571455" w:rsidRDefault="00533C8B" w:rsidP="00533C8B">
            <w:pPr>
              <w:jc w:val="center"/>
              <w:rPr>
                <w:sz w:val="22"/>
                <w:szCs w:val="22"/>
              </w:rPr>
            </w:pPr>
            <w:r w:rsidRPr="00571455">
              <w:rPr>
                <w:sz w:val="22"/>
                <w:szCs w:val="22"/>
              </w:rPr>
              <w:t>с. Маяк</w:t>
            </w:r>
          </w:p>
        </w:tc>
        <w:tc>
          <w:tcPr>
            <w:tcW w:w="574" w:type="pct"/>
            <w:shd w:val="clear" w:color="auto" w:fill="auto"/>
            <w:vAlign w:val="center"/>
          </w:tcPr>
          <w:p w14:paraId="27B2239A" w14:textId="7F2C1156" w:rsidR="00533C8B" w:rsidRPr="00571455" w:rsidRDefault="00533C8B" w:rsidP="00533C8B">
            <w:pPr>
              <w:jc w:val="center"/>
              <w:rPr>
                <w:sz w:val="22"/>
                <w:szCs w:val="22"/>
              </w:rPr>
            </w:pPr>
            <w:r w:rsidRPr="00571455">
              <w:rPr>
                <w:sz w:val="22"/>
                <w:szCs w:val="22"/>
              </w:rPr>
              <w:t>1,62</w:t>
            </w:r>
          </w:p>
        </w:tc>
        <w:tc>
          <w:tcPr>
            <w:tcW w:w="582" w:type="pct"/>
            <w:shd w:val="clear" w:color="auto" w:fill="auto"/>
            <w:vAlign w:val="center"/>
          </w:tcPr>
          <w:p w14:paraId="780C99B1" w14:textId="58A207C0" w:rsidR="00533C8B" w:rsidRPr="00571455" w:rsidRDefault="00533C8B" w:rsidP="00533C8B">
            <w:pPr>
              <w:jc w:val="center"/>
              <w:rPr>
                <w:sz w:val="22"/>
                <w:szCs w:val="22"/>
              </w:rPr>
            </w:pPr>
            <w:r w:rsidRPr="00571455">
              <w:rPr>
                <w:sz w:val="22"/>
                <w:szCs w:val="22"/>
              </w:rPr>
              <w:t>уголь</w:t>
            </w:r>
          </w:p>
        </w:tc>
        <w:tc>
          <w:tcPr>
            <w:tcW w:w="1494" w:type="pct"/>
            <w:shd w:val="clear" w:color="auto" w:fill="auto"/>
            <w:vAlign w:val="center"/>
          </w:tcPr>
          <w:p w14:paraId="167117D6" w14:textId="207C3435" w:rsidR="00533C8B" w:rsidRPr="00571455" w:rsidRDefault="00533C8B" w:rsidP="00533C8B">
            <w:pPr>
              <w:jc w:val="center"/>
              <w:rPr>
                <w:sz w:val="22"/>
                <w:szCs w:val="22"/>
              </w:rPr>
            </w:pPr>
            <w:r w:rsidRPr="00571455">
              <w:rPr>
                <w:sz w:val="22"/>
                <w:szCs w:val="22"/>
              </w:rPr>
              <w:t>АСУ СО УР «Республиканский дом-интернат для престарелых инвалидов» ф</w:t>
            </w:r>
            <w:r w:rsidRPr="00571455">
              <w:rPr>
                <w:sz w:val="22"/>
                <w:szCs w:val="22"/>
              </w:rPr>
              <w:t>и</w:t>
            </w:r>
            <w:r w:rsidRPr="00571455">
              <w:rPr>
                <w:sz w:val="22"/>
                <w:szCs w:val="22"/>
              </w:rPr>
              <w:t>лиал Якшур-Бодьинский психоневролог</w:t>
            </w:r>
            <w:r w:rsidRPr="00571455">
              <w:rPr>
                <w:sz w:val="22"/>
                <w:szCs w:val="22"/>
              </w:rPr>
              <w:t>и</w:t>
            </w:r>
            <w:r w:rsidRPr="00571455">
              <w:rPr>
                <w:sz w:val="22"/>
                <w:szCs w:val="22"/>
              </w:rPr>
              <w:t>ческий интернат</w:t>
            </w:r>
          </w:p>
        </w:tc>
      </w:tr>
    </w:tbl>
    <w:bookmarkEnd w:id="24"/>
    <w:bookmarkEnd w:id="25"/>
    <w:p w14:paraId="7080D0A1" w14:textId="18A58B42" w:rsidR="005E57EA" w:rsidRPr="00571455" w:rsidRDefault="00D71171">
      <w:r w:rsidRPr="00571455">
        <w:t>*- Ведомственный источник тепла, имеющий изолированную зону действия и обеспечивающий потребность в тепле собственных объектов (не осуществляют регулируемую деятельность в области теплоснабжения)</w:t>
      </w:r>
      <w:r w:rsidR="00A93CF5" w:rsidRPr="00571455">
        <w:t>.</w:t>
      </w:r>
    </w:p>
    <w:p w14:paraId="2D0CE6D1" w14:textId="77777777" w:rsidR="00D71171" w:rsidRPr="00571455" w:rsidRDefault="00D71171" w:rsidP="00F074C8">
      <w:pPr>
        <w:pStyle w:val="afffffff8"/>
      </w:pPr>
    </w:p>
    <w:p w14:paraId="711F3FD7" w14:textId="44D311ED" w:rsidR="00261DB2" w:rsidRPr="00571455" w:rsidRDefault="00261DB2" w:rsidP="00261DB2">
      <w:pPr>
        <w:pStyle w:val="afffffff8"/>
      </w:pPr>
      <w:r w:rsidRPr="00571455">
        <w:rPr>
          <w:szCs w:val="24"/>
        </w:rPr>
        <w:t>Котельная с. Старые Зятцы (с. Старые Зятцы, пл. Свободы, 6) в настоящее время не эксплуатируется, в связи со строительством нов</w:t>
      </w:r>
      <w:r w:rsidRPr="00571455">
        <w:rPr>
          <w:szCs w:val="24"/>
        </w:rPr>
        <w:t>о</w:t>
      </w:r>
      <w:r w:rsidRPr="00571455">
        <w:rPr>
          <w:szCs w:val="24"/>
        </w:rPr>
        <w:t>го</w:t>
      </w:r>
      <w:r w:rsidRPr="00571455">
        <w:t xml:space="preserve"> здания дома культуры, который будет отапливаться данным локальным источником тепла.</w:t>
      </w:r>
    </w:p>
    <w:p w14:paraId="689741D5" w14:textId="287E3F06" w:rsidR="00994845" w:rsidRPr="00571455" w:rsidRDefault="00994845" w:rsidP="00F074C8">
      <w:pPr>
        <w:pStyle w:val="afffffff8"/>
      </w:pPr>
      <w:r w:rsidRPr="00571455">
        <w:t xml:space="preserve">Отношения между снабжающими и потребляющими организациями – договорные. </w:t>
      </w:r>
      <w:r w:rsidRPr="00571455">
        <w:rPr>
          <w:spacing w:val="1"/>
        </w:rPr>
        <w:t>На территории округа также действуют локал</w:t>
      </w:r>
      <w:r w:rsidRPr="00571455">
        <w:rPr>
          <w:spacing w:val="1"/>
        </w:rPr>
        <w:t>ь</w:t>
      </w:r>
      <w:r w:rsidRPr="00571455">
        <w:rPr>
          <w:spacing w:val="1"/>
        </w:rPr>
        <w:t xml:space="preserve">ные (автономные) источники теплоснабжения, отапливающие административные здания и объекты бюджетной сферы, </w:t>
      </w:r>
      <w:r w:rsidRPr="00571455">
        <w:t>удаленные от и</w:t>
      </w:r>
      <w:r w:rsidRPr="00571455">
        <w:t>с</w:t>
      </w:r>
      <w:r w:rsidRPr="00571455">
        <w:t>точника централизованного теплоснабжения. В качестве топлива на автономных источниках теплоснабжения используется твердое топливо (дрова, уголь</w:t>
      </w:r>
      <w:r w:rsidR="00F074C8" w:rsidRPr="00571455">
        <w:t>).</w:t>
      </w:r>
      <w:r w:rsidRPr="00571455">
        <w:t xml:space="preserve"> Перечень </w:t>
      </w:r>
      <w:r w:rsidR="00F074C8" w:rsidRPr="00571455">
        <w:t xml:space="preserve">социально-значимых объектов, отапливаемых </w:t>
      </w:r>
      <w:r w:rsidRPr="00571455">
        <w:t>локальн</w:t>
      </w:r>
      <w:r w:rsidR="00F074C8" w:rsidRPr="00571455">
        <w:t>ыми</w:t>
      </w:r>
      <w:r w:rsidRPr="00571455">
        <w:t xml:space="preserve"> источник</w:t>
      </w:r>
      <w:r w:rsidR="00F074C8" w:rsidRPr="00571455">
        <w:t>ами</w:t>
      </w:r>
      <w:r w:rsidRPr="00571455">
        <w:t xml:space="preserve"> тепла представлен в таблице ниже.</w:t>
      </w:r>
    </w:p>
    <w:p w14:paraId="1AE76E59" w14:textId="77777777" w:rsidR="00370CC4" w:rsidRPr="00571455" w:rsidRDefault="00370CC4" w:rsidP="00994845">
      <w:pPr>
        <w:pStyle w:val="aff9"/>
      </w:pPr>
    </w:p>
    <w:p w14:paraId="68F9A8A4" w14:textId="535BEFB5" w:rsidR="00994845" w:rsidRPr="00571455" w:rsidRDefault="00994845" w:rsidP="00994845">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2</w:t>
      </w:r>
      <w:r w:rsidR="009D21FE">
        <w:rPr>
          <w:noProof/>
        </w:rPr>
        <w:fldChar w:fldCharType="end"/>
      </w:r>
      <w:r w:rsidRPr="00571455">
        <w:t xml:space="preserve"> – Перечень локальных источников теплоснабжения</w:t>
      </w:r>
      <w:r w:rsidR="00906FB5" w:rsidRPr="00571455">
        <w:t>, отапливающих социально-значимые объекты</w:t>
      </w:r>
      <w:r w:rsidR="003E3C82" w:rsidRPr="00571455">
        <w:t xml:space="preserve"> (печное отопление)</w:t>
      </w:r>
    </w:p>
    <w:tbl>
      <w:tblPr>
        <w:tblW w:w="5000" w:type="pct"/>
        <w:tblLayout w:type="fixed"/>
        <w:tblLook w:val="04A0" w:firstRow="1" w:lastRow="0" w:firstColumn="1" w:lastColumn="0" w:noHBand="0" w:noVBand="1"/>
      </w:tblPr>
      <w:tblGrid>
        <w:gridCol w:w="516"/>
        <w:gridCol w:w="2230"/>
        <w:gridCol w:w="2117"/>
        <w:gridCol w:w="4048"/>
        <w:gridCol w:w="763"/>
        <w:gridCol w:w="881"/>
        <w:gridCol w:w="1416"/>
        <w:gridCol w:w="18"/>
        <w:gridCol w:w="1425"/>
        <w:gridCol w:w="597"/>
        <w:gridCol w:w="757"/>
        <w:gridCol w:w="18"/>
      </w:tblGrid>
      <w:tr w:rsidR="00571455" w:rsidRPr="00571455" w14:paraId="77D4C12F" w14:textId="1D500910" w:rsidTr="00027BA3">
        <w:trPr>
          <w:cantSplit/>
          <w:tblHeader/>
        </w:trPr>
        <w:tc>
          <w:tcPr>
            <w:tcW w:w="174" w:type="pct"/>
            <w:vMerge w:val="restart"/>
            <w:tcBorders>
              <w:top w:val="single" w:sz="8" w:space="0" w:color="auto"/>
              <w:left w:val="single" w:sz="8" w:space="0" w:color="auto"/>
              <w:bottom w:val="single" w:sz="4" w:space="0" w:color="auto"/>
              <w:right w:val="single" w:sz="4" w:space="0" w:color="auto"/>
            </w:tcBorders>
            <w:vAlign w:val="center"/>
          </w:tcPr>
          <w:bookmarkEnd w:id="23"/>
          <w:p w14:paraId="12C98E9C" w14:textId="77777777" w:rsidR="006A0089" w:rsidRPr="00571455" w:rsidRDefault="006A0089" w:rsidP="00F074C8">
            <w:pPr>
              <w:jc w:val="center"/>
              <w:rPr>
                <w:sz w:val="20"/>
                <w:szCs w:val="20"/>
              </w:rPr>
            </w:pPr>
            <w:r w:rsidRPr="00571455">
              <w:rPr>
                <w:sz w:val="20"/>
                <w:szCs w:val="20"/>
              </w:rPr>
              <w:t>№ пп</w:t>
            </w:r>
          </w:p>
          <w:p w14:paraId="7A86F129" w14:textId="77777777" w:rsidR="006A0089" w:rsidRPr="00571455" w:rsidRDefault="006A0089" w:rsidP="00F074C8">
            <w:pPr>
              <w:jc w:val="left"/>
              <w:rPr>
                <w:sz w:val="20"/>
                <w:szCs w:val="20"/>
              </w:rPr>
            </w:pPr>
          </w:p>
        </w:tc>
        <w:tc>
          <w:tcPr>
            <w:tcW w:w="754"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FB6E721" w14:textId="193B032B" w:rsidR="006A0089" w:rsidRPr="00571455" w:rsidRDefault="006A0089" w:rsidP="00F074C8">
            <w:pPr>
              <w:jc w:val="center"/>
              <w:rPr>
                <w:sz w:val="20"/>
                <w:szCs w:val="20"/>
              </w:rPr>
            </w:pPr>
            <w:r w:rsidRPr="00571455">
              <w:rPr>
                <w:sz w:val="20"/>
                <w:szCs w:val="20"/>
              </w:rPr>
              <w:t>Наименование объекта</w:t>
            </w:r>
          </w:p>
        </w:tc>
        <w:tc>
          <w:tcPr>
            <w:tcW w:w="716" w:type="pct"/>
            <w:vMerge w:val="restart"/>
            <w:tcBorders>
              <w:top w:val="single" w:sz="8" w:space="0" w:color="auto"/>
              <w:left w:val="single" w:sz="4" w:space="0" w:color="auto"/>
              <w:right w:val="single" w:sz="4" w:space="0" w:color="auto"/>
            </w:tcBorders>
            <w:vAlign w:val="center"/>
          </w:tcPr>
          <w:p w14:paraId="36A89899" w14:textId="4AD265CC" w:rsidR="006A0089" w:rsidRPr="00571455" w:rsidRDefault="006A0089" w:rsidP="00F074C8">
            <w:pPr>
              <w:jc w:val="center"/>
              <w:rPr>
                <w:sz w:val="20"/>
                <w:szCs w:val="20"/>
              </w:rPr>
            </w:pPr>
            <w:r w:rsidRPr="00571455">
              <w:rPr>
                <w:sz w:val="20"/>
                <w:szCs w:val="20"/>
              </w:rPr>
              <w:t>Адрес объекта</w:t>
            </w:r>
          </w:p>
        </w:tc>
        <w:tc>
          <w:tcPr>
            <w:tcW w:w="1369"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36CDB81A" w14:textId="0E6AEA3B" w:rsidR="006A0089" w:rsidRPr="00571455" w:rsidRDefault="006A0089" w:rsidP="00F074C8">
            <w:pPr>
              <w:jc w:val="center"/>
              <w:rPr>
                <w:sz w:val="20"/>
                <w:szCs w:val="20"/>
              </w:rPr>
            </w:pPr>
            <w:r w:rsidRPr="00571455">
              <w:rPr>
                <w:sz w:val="20"/>
                <w:szCs w:val="20"/>
              </w:rPr>
              <w:t>Принадлежность (Обслуживающая орган</w:t>
            </w:r>
            <w:r w:rsidRPr="00571455">
              <w:rPr>
                <w:sz w:val="20"/>
                <w:szCs w:val="20"/>
              </w:rPr>
              <w:t>и</w:t>
            </w:r>
            <w:r w:rsidRPr="00571455">
              <w:rPr>
                <w:sz w:val="20"/>
                <w:szCs w:val="20"/>
              </w:rPr>
              <w:t>зация,)</w:t>
            </w:r>
          </w:p>
        </w:tc>
        <w:tc>
          <w:tcPr>
            <w:tcW w:w="1041" w:type="pct"/>
            <w:gridSpan w:val="4"/>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D1C927E" w14:textId="77777777" w:rsidR="006A0089" w:rsidRPr="00571455" w:rsidRDefault="006A0089" w:rsidP="00F074C8">
            <w:pPr>
              <w:jc w:val="center"/>
              <w:rPr>
                <w:sz w:val="20"/>
                <w:szCs w:val="20"/>
              </w:rPr>
            </w:pPr>
            <w:r w:rsidRPr="00571455">
              <w:rPr>
                <w:sz w:val="20"/>
                <w:szCs w:val="20"/>
              </w:rPr>
              <w:t>Характеристика теплоисточника</w:t>
            </w:r>
          </w:p>
        </w:tc>
        <w:tc>
          <w:tcPr>
            <w:tcW w:w="946" w:type="pct"/>
            <w:gridSpan w:val="4"/>
            <w:tcBorders>
              <w:top w:val="single" w:sz="8" w:space="0" w:color="auto"/>
              <w:left w:val="single" w:sz="4" w:space="0" w:color="auto"/>
              <w:bottom w:val="single" w:sz="4" w:space="0" w:color="auto"/>
              <w:right w:val="single" w:sz="4" w:space="0" w:color="auto"/>
            </w:tcBorders>
            <w:vAlign w:val="center"/>
          </w:tcPr>
          <w:p w14:paraId="22787E6F" w14:textId="2F96BA2C" w:rsidR="006A0089" w:rsidRPr="00571455" w:rsidRDefault="006A0089" w:rsidP="00F074C8">
            <w:pPr>
              <w:jc w:val="center"/>
              <w:rPr>
                <w:sz w:val="20"/>
                <w:szCs w:val="20"/>
              </w:rPr>
            </w:pPr>
            <w:r w:rsidRPr="00571455">
              <w:rPr>
                <w:sz w:val="20"/>
                <w:szCs w:val="20"/>
              </w:rPr>
              <w:t>Отапливаемые объекты</w:t>
            </w:r>
          </w:p>
        </w:tc>
      </w:tr>
      <w:tr w:rsidR="00571455" w:rsidRPr="00571455" w14:paraId="49C03799" w14:textId="03973714" w:rsidTr="00027BA3">
        <w:trPr>
          <w:gridAfter w:val="1"/>
          <w:wAfter w:w="6" w:type="pct"/>
          <w:cantSplit/>
          <w:trHeight w:val="1022"/>
          <w:tblHeader/>
        </w:trPr>
        <w:tc>
          <w:tcPr>
            <w:tcW w:w="174" w:type="pct"/>
            <w:vMerge/>
            <w:tcBorders>
              <w:top w:val="single" w:sz="4" w:space="0" w:color="auto"/>
              <w:left w:val="single" w:sz="8" w:space="0" w:color="auto"/>
              <w:bottom w:val="single" w:sz="4" w:space="0" w:color="auto"/>
              <w:right w:val="single" w:sz="4" w:space="0" w:color="auto"/>
            </w:tcBorders>
            <w:vAlign w:val="center"/>
          </w:tcPr>
          <w:p w14:paraId="6A328889" w14:textId="77777777" w:rsidR="006A0089" w:rsidRPr="00571455" w:rsidRDefault="006A0089" w:rsidP="00F074C8">
            <w:pPr>
              <w:jc w:val="left"/>
              <w:rPr>
                <w:sz w:val="20"/>
                <w:szCs w:val="20"/>
              </w:rPr>
            </w:pPr>
          </w:p>
        </w:tc>
        <w:tc>
          <w:tcPr>
            <w:tcW w:w="754" w:type="pct"/>
            <w:vMerge/>
            <w:tcBorders>
              <w:top w:val="single" w:sz="4" w:space="0" w:color="auto"/>
              <w:left w:val="single" w:sz="4" w:space="0" w:color="auto"/>
              <w:bottom w:val="single" w:sz="4" w:space="0" w:color="auto"/>
              <w:right w:val="single" w:sz="4" w:space="0" w:color="auto"/>
            </w:tcBorders>
            <w:vAlign w:val="center"/>
            <w:hideMark/>
          </w:tcPr>
          <w:p w14:paraId="38042B0D" w14:textId="25DEAA28" w:rsidR="006A0089" w:rsidRPr="00571455" w:rsidRDefault="006A0089" w:rsidP="00F074C8">
            <w:pPr>
              <w:jc w:val="left"/>
              <w:rPr>
                <w:sz w:val="20"/>
                <w:szCs w:val="20"/>
              </w:rPr>
            </w:pPr>
          </w:p>
        </w:tc>
        <w:tc>
          <w:tcPr>
            <w:tcW w:w="716" w:type="pct"/>
            <w:vMerge/>
            <w:tcBorders>
              <w:left w:val="single" w:sz="4" w:space="0" w:color="auto"/>
              <w:bottom w:val="single" w:sz="4" w:space="0" w:color="auto"/>
              <w:right w:val="single" w:sz="4" w:space="0" w:color="auto"/>
            </w:tcBorders>
            <w:vAlign w:val="center"/>
          </w:tcPr>
          <w:p w14:paraId="11F2BBC3" w14:textId="77777777" w:rsidR="006A0089" w:rsidRPr="00571455" w:rsidRDefault="006A0089" w:rsidP="00F074C8">
            <w:pPr>
              <w:jc w:val="left"/>
              <w:rPr>
                <w:sz w:val="20"/>
                <w:szCs w:val="20"/>
              </w:rPr>
            </w:pPr>
          </w:p>
        </w:tc>
        <w:tc>
          <w:tcPr>
            <w:tcW w:w="1369" w:type="pct"/>
            <w:vMerge/>
            <w:tcBorders>
              <w:top w:val="single" w:sz="4" w:space="0" w:color="auto"/>
              <w:left w:val="single" w:sz="4" w:space="0" w:color="auto"/>
              <w:bottom w:val="single" w:sz="4" w:space="0" w:color="auto"/>
              <w:right w:val="single" w:sz="4" w:space="0" w:color="auto"/>
            </w:tcBorders>
            <w:vAlign w:val="center"/>
            <w:hideMark/>
          </w:tcPr>
          <w:p w14:paraId="12F458AF" w14:textId="7CF30423" w:rsidR="006A0089" w:rsidRPr="00571455" w:rsidRDefault="006A0089" w:rsidP="00F074C8">
            <w:pPr>
              <w:jc w:val="left"/>
              <w:rPr>
                <w:sz w:val="20"/>
                <w:szCs w:val="20"/>
              </w:rPr>
            </w:pPr>
          </w:p>
        </w:tc>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FAE593" w14:textId="4DCD8C6F" w:rsidR="006A0089" w:rsidRPr="00571455" w:rsidRDefault="006A0089" w:rsidP="00F074C8">
            <w:pPr>
              <w:jc w:val="center"/>
              <w:rPr>
                <w:sz w:val="20"/>
                <w:szCs w:val="20"/>
              </w:rPr>
            </w:pPr>
            <w:r w:rsidRPr="00571455">
              <w:rPr>
                <w:sz w:val="20"/>
                <w:szCs w:val="20"/>
              </w:rPr>
              <w:t>Кол</w:t>
            </w:r>
            <w:r w:rsidRPr="00571455">
              <w:rPr>
                <w:sz w:val="20"/>
                <w:szCs w:val="20"/>
              </w:rPr>
              <w:t>и</w:t>
            </w:r>
            <w:r w:rsidRPr="00571455">
              <w:rPr>
                <w:sz w:val="20"/>
                <w:szCs w:val="20"/>
              </w:rPr>
              <w:t>ч</w:t>
            </w:r>
            <w:r w:rsidRPr="00571455">
              <w:rPr>
                <w:sz w:val="20"/>
                <w:szCs w:val="20"/>
              </w:rPr>
              <w:t>е</w:t>
            </w:r>
            <w:r w:rsidRPr="00571455">
              <w:rPr>
                <w:sz w:val="20"/>
                <w:szCs w:val="20"/>
              </w:rPr>
              <w:t>ство</w:t>
            </w:r>
            <w:r w:rsidR="005632CF" w:rsidRPr="00571455">
              <w:rPr>
                <w:sz w:val="20"/>
                <w:szCs w:val="20"/>
              </w:rPr>
              <w:t xml:space="preserve">       </w:t>
            </w:r>
            <w:r w:rsidRPr="00571455">
              <w:rPr>
                <w:sz w:val="20"/>
                <w:szCs w:val="20"/>
              </w:rPr>
              <w:t xml:space="preserve"> печей</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46147E" w14:textId="77777777" w:rsidR="006A0089" w:rsidRPr="00571455" w:rsidRDefault="006A0089" w:rsidP="00F074C8">
            <w:pPr>
              <w:jc w:val="center"/>
              <w:rPr>
                <w:sz w:val="20"/>
                <w:szCs w:val="20"/>
              </w:rPr>
            </w:pPr>
            <w:r w:rsidRPr="00571455">
              <w:rPr>
                <w:sz w:val="20"/>
                <w:szCs w:val="20"/>
              </w:rPr>
              <w:t>Вид топл</w:t>
            </w:r>
            <w:r w:rsidRPr="00571455">
              <w:rPr>
                <w:sz w:val="20"/>
                <w:szCs w:val="20"/>
              </w:rPr>
              <w:t>и</w:t>
            </w:r>
            <w:r w:rsidRPr="00571455">
              <w:rPr>
                <w:sz w:val="20"/>
                <w:szCs w:val="20"/>
              </w:rPr>
              <w:t>ва</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CE251" w14:textId="1ACD48E8" w:rsidR="006A0089" w:rsidRPr="00571455" w:rsidRDefault="006A0089" w:rsidP="00F074C8">
            <w:pPr>
              <w:jc w:val="center"/>
              <w:rPr>
                <w:sz w:val="20"/>
                <w:szCs w:val="20"/>
              </w:rPr>
            </w:pPr>
            <w:r w:rsidRPr="00571455">
              <w:rPr>
                <w:sz w:val="20"/>
                <w:szCs w:val="20"/>
              </w:rPr>
              <w:t>Потребность</w:t>
            </w:r>
            <w:r w:rsidR="005632CF" w:rsidRPr="00571455">
              <w:rPr>
                <w:sz w:val="20"/>
                <w:szCs w:val="20"/>
              </w:rPr>
              <w:t xml:space="preserve">  </w:t>
            </w:r>
            <w:r w:rsidRPr="00571455">
              <w:rPr>
                <w:sz w:val="20"/>
                <w:szCs w:val="20"/>
              </w:rPr>
              <w:t>на весь</w:t>
            </w:r>
            <w:r w:rsidR="005632CF" w:rsidRPr="00571455">
              <w:rPr>
                <w:sz w:val="20"/>
                <w:szCs w:val="20"/>
              </w:rPr>
              <w:t xml:space="preserve">       </w:t>
            </w:r>
            <w:r w:rsidRPr="00571455">
              <w:rPr>
                <w:sz w:val="20"/>
                <w:szCs w:val="20"/>
              </w:rPr>
              <w:t>отопител</w:t>
            </w:r>
            <w:r w:rsidRPr="00571455">
              <w:rPr>
                <w:sz w:val="20"/>
                <w:szCs w:val="20"/>
              </w:rPr>
              <w:t>ь</w:t>
            </w:r>
            <w:r w:rsidRPr="00571455">
              <w:rPr>
                <w:sz w:val="20"/>
                <w:szCs w:val="20"/>
              </w:rPr>
              <w:t>ный сезон (тонн)</w:t>
            </w:r>
          </w:p>
        </w:tc>
        <w:tc>
          <w:tcPr>
            <w:tcW w:w="488" w:type="pct"/>
            <w:gridSpan w:val="2"/>
            <w:tcBorders>
              <w:top w:val="nil"/>
              <w:left w:val="single" w:sz="8" w:space="0" w:color="auto"/>
              <w:bottom w:val="single" w:sz="8" w:space="0" w:color="000000"/>
              <w:right w:val="single" w:sz="4" w:space="0" w:color="auto"/>
            </w:tcBorders>
            <w:shd w:val="clear" w:color="auto" w:fill="auto"/>
            <w:vAlign w:val="center"/>
          </w:tcPr>
          <w:p w14:paraId="4A7614E1" w14:textId="46DB3374" w:rsidR="006A0089" w:rsidRPr="00571455" w:rsidRDefault="006A0089" w:rsidP="00F074C8">
            <w:pPr>
              <w:jc w:val="center"/>
              <w:rPr>
                <w:sz w:val="20"/>
                <w:szCs w:val="20"/>
              </w:rPr>
            </w:pPr>
            <w:r w:rsidRPr="00571455">
              <w:rPr>
                <w:sz w:val="20"/>
                <w:szCs w:val="20"/>
              </w:rPr>
              <w:t>Наименов</w:t>
            </w:r>
            <w:r w:rsidRPr="00571455">
              <w:rPr>
                <w:sz w:val="20"/>
                <w:szCs w:val="20"/>
              </w:rPr>
              <w:t>а</w:t>
            </w:r>
            <w:r w:rsidRPr="00571455">
              <w:rPr>
                <w:sz w:val="20"/>
                <w:szCs w:val="20"/>
              </w:rPr>
              <w:t>ние отаплив</w:t>
            </w:r>
            <w:r w:rsidRPr="00571455">
              <w:rPr>
                <w:sz w:val="20"/>
                <w:szCs w:val="20"/>
              </w:rPr>
              <w:t>а</w:t>
            </w:r>
            <w:r w:rsidRPr="00571455">
              <w:rPr>
                <w:sz w:val="20"/>
                <w:szCs w:val="20"/>
              </w:rPr>
              <w:t>емых объе</w:t>
            </w:r>
            <w:r w:rsidRPr="00571455">
              <w:rPr>
                <w:sz w:val="20"/>
                <w:szCs w:val="20"/>
              </w:rPr>
              <w:t>к</w:t>
            </w:r>
            <w:r w:rsidRPr="00571455">
              <w:rPr>
                <w:sz w:val="20"/>
                <w:szCs w:val="20"/>
              </w:rPr>
              <w:t>тов</w:t>
            </w:r>
          </w:p>
        </w:tc>
        <w:tc>
          <w:tcPr>
            <w:tcW w:w="202" w:type="pct"/>
            <w:tcBorders>
              <w:top w:val="nil"/>
              <w:left w:val="single" w:sz="4" w:space="0" w:color="auto"/>
              <w:bottom w:val="single" w:sz="8" w:space="0" w:color="000000"/>
              <w:right w:val="single" w:sz="4" w:space="0" w:color="auto"/>
            </w:tcBorders>
            <w:shd w:val="clear" w:color="auto" w:fill="auto"/>
            <w:vAlign w:val="center"/>
          </w:tcPr>
          <w:p w14:paraId="23BD7BD5" w14:textId="6251C3CD" w:rsidR="006A0089" w:rsidRPr="00571455" w:rsidRDefault="006A0089" w:rsidP="00F074C8">
            <w:pPr>
              <w:jc w:val="center"/>
              <w:rPr>
                <w:sz w:val="20"/>
                <w:szCs w:val="20"/>
              </w:rPr>
            </w:pPr>
            <w:r w:rsidRPr="00571455">
              <w:rPr>
                <w:sz w:val="20"/>
                <w:szCs w:val="20"/>
              </w:rPr>
              <w:t>Кол-во (ед.)</w:t>
            </w:r>
          </w:p>
        </w:tc>
        <w:tc>
          <w:tcPr>
            <w:tcW w:w="256" w:type="pct"/>
            <w:tcBorders>
              <w:top w:val="nil"/>
              <w:left w:val="single" w:sz="4" w:space="0" w:color="auto"/>
              <w:bottom w:val="single" w:sz="8" w:space="0" w:color="000000"/>
              <w:right w:val="single" w:sz="8" w:space="0" w:color="auto"/>
            </w:tcBorders>
            <w:shd w:val="clear" w:color="auto" w:fill="auto"/>
            <w:vAlign w:val="center"/>
          </w:tcPr>
          <w:p w14:paraId="5B28AA12" w14:textId="52462AE8" w:rsidR="006A0089" w:rsidRPr="00571455" w:rsidRDefault="006A0089" w:rsidP="00F074C8">
            <w:pPr>
              <w:jc w:val="center"/>
              <w:rPr>
                <w:sz w:val="20"/>
                <w:szCs w:val="20"/>
              </w:rPr>
            </w:pPr>
            <w:r w:rsidRPr="00571455">
              <w:rPr>
                <w:sz w:val="20"/>
                <w:szCs w:val="20"/>
              </w:rPr>
              <w:t>Об</w:t>
            </w:r>
            <w:r w:rsidRPr="00571455">
              <w:rPr>
                <w:sz w:val="20"/>
                <w:szCs w:val="20"/>
              </w:rPr>
              <w:t>ъ</w:t>
            </w:r>
            <w:r w:rsidRPr="00571455">
              <w:rPr>
                <w:sz w:val="20"/>
                <w:szCs w:val="20"/>
              </w:rPr>
              <w:t>ем</w:t>
            </w:r>
            <w:r w:rsidR="005632CF" w:rsidRPr="00571455">
              <w:rPr>
                <w:sz w:val="20"/>
                <w:szCs w:val="20"/>
              </w:rPr>
              <w:t xml:space="preserve">            </w:t>
            </w:r>
            <w:r w:rsidRPr="00571455">
              <w:rPr>
                <w:sz w:val="20"/>
                <w:szCs w:val="20"/>
              </w:rPr>
              <w:t>(м3)</w:t>
            </w:r>
          </w:p>
        </w:tc>
      </w:tr>
      <w:tr w:rsidR="00571455" w:rsidRPr="00571455" w14:paraId="3B3403D5"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6998556F" w14:textId="5DADFCE9" w:rsidR="006A0089" w:rsidRPr="00571455" w:rsidRDefault="00027BA3" w:rsidP="006A0089">
            <w:pPr>
              <w:jc w:val="center"/>
              <w:rPr>
                <w:sz w:val="22"/>
                <w:szCs w:val="22"/>
              </w:rPr>
            </w:pPr>
            <w:r w:rsidRPr="00571455">
              <w:rPr>
                <w:sz w:val="22"/>
                <w:szCs w:val="22"/>
              </w:rPr>
              <w:t>1</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F35DD" w14:textId="1D4B02FB" w:rsidR="006A0089" w:rsidRPr="00571455" w:rsidRDefault="006A0089" w:rsidP="006A0089">
            <w:pPr>
              <w:jc w:val="center"/>
              <w:rPr>
                <w:sz w:val="22"/>
                <w:szCs w:val="22"/>
              </w:rPr>
            </w:pPr>
            <w:r w:rsidRPr="00571455">
              <w:rPr>
                <w:sz w:val="22"/>
                <w:szCs w:val="22"/>
              </w:rPr>
              <w:t xml:space="preserve">Н.Пислеглуд СК </w:t>
            </w:r>
          </w:p>
        </w:tc>
        <w:tc>
          <w:tcPr>
            <w:tcW w:w="716" w:type="pct"/>
            <w:tcBorders>
              <w:top w:val="single" w:sz="4" w:space="0" w:color="auto"/>
              <w:left w:val="single" w:sz="4" w:space="0" w:color="auto"/>
              <w:bottom w:val="single" w:sz="4" w:space="0" w:color="auto"/>
              <w:right w:val="single" w:sz="4" w:space="0" w:color="auto"/>
            </w:tcBorders>
            <w:vAlign w:val="center"/>
          </w:tcPr>
          <w:p w14:paraId="59C4834C" w14:textId="42DA97EE" w:rsidR="006A0089" w:rsidRPr="00571455" w:rsidRDefault="006A0089" w:rsidP="006A0089">
            <w:pPr>
              <w:jc w:val="center"/>
              <w:rPr>
                <w:sz w:val="22"/>
                <w:szCs w:val="22"/>
              </w:rPr>
            </w:pPr>
            <w:r w:rsidRPr="00571455">
              <w:rPr>
                <w:sz w:val="22"/>
                <w:szCs w:val="22"/>
              </w:rPr>
              <w:t>д. Н.Пислеглуд ул.Молодежная 24</w:t>
            </w:r>
          </w:p>
        </w:tc>
        <w:tc>
          <w:tcPr>
            <w:tcW w:w="1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451A3" w14:textId="4832DF36" w:rsidR="006A0089" w:rsidRPr="00571455" w:rsidRDefault="006A0089" w:rsidP="006A008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08622AE4" w14:textId="2C4AC73B" w:rsidR="006A0089" w:rsidRPr="00571455" w:rsidRDefault="006A0089" w:rsidP="006A008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42ADF" w14:textId="77777777" w:rsidR="006A0089" w:rsidRPr="00571455" w:rsidRDefault="006A0089" w:rsidP="006A0089">
            <w:pPr>
              <w:jc w:val="center"/>
              <w:rPr>
                <w:sz w:val="22"/>
                <w:szCs w:val="22"/>
              </w:rPr>
            </w:pPr>
            <w:r w:rsidRPr="00571455">
              <w:rPr>
                <w:sz w:val="22"/>
                <w:szCs w:val="22"/>
              </w:rPr>
              <w:t>2</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D6FC6" w14:textId="77777777" w:rsidR="006A0089" w:rsidRPr="00571455" w:rsidRDefault="006A0089" w:rsidP="006A0089">
            <w:pPr>
              <w:jc w:val="center"/>
              <w:rPr>
                <w:sz w:val="22"/>
                <w:szCs w:val="22"/>
              </w:rPr>
            </w:pPr>
            <w:r w:rsidRPr="00571455">
              <w:rPr>
                <w:sz w:val="22"/>
                <w:szCs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5D2B3" w14:textId="77777777" w:rsidR="006A0089" w:rsidRPr="00571455" w:rsidRDefault="006A0089" w:rsidP="006A0089">
            <w:pPr>
              <w:jc w:val="center"/>
              <w:rPr>
                <w:sz w:val="22"/>
                <w:szCs w:val="22"/>
              </w:rPr>
            </w:pPr>
            <w:r w:rsidRPr="00571455">
              <w:rPr>
                <w:sz w:val="22"/>
                <w:szCs w:val="22"/>
              </w:rPr>
              <w:t>20</w:t>
            </w:r>
          </w:p>
        </w:tc>
        <w:tc>
          <w:tcPr>
            <w:tcW w:w="488" w:type="pct"/>
            <w:gridSpan w:val="2"/>
            <w:tcBorders>
              <w:top w:val="single" w:sz="4" w:space="0" w:color="auto"/>
              <w:left w:val="nil"/>
              <w:bottom w:val="single" w:sz="4" w:space="0" w:color="auto"/>
              <w:right w:val="single" w:sz="4" w:space="0" w:color="auto"/>
            </w:tcBorders>
            <w:shd w:val="clear" w:color="auto" w:fill="auto"/>
            <w:vAlign w:val="center"/>
          </w:tcPr>
          <w:p w14:paraId="75BF69F5" w14:textId="2402270E" w:rsidR="006A0089" w:rsidRPr="00571455" w:rsidRDefault="006A0089" w:rsidP="006A0089">
            <w:pPr>
              <w:jc w:val="left"/>
              <w:rPr>
                <w:sz w:val="22"/>
                <w:szCs w:val="22"/>
              </w:rPr>
            </w:pPr>
            <w:r w:rsidRPr="00571455">
              <w:rPr>
                <w:sz w:val="22"/>
                <w:szCs w:val="22"/>
              </w:rPr>
              <w:t>СК</w:t>
            </w:r>
          </w:p>
        </w:tc>
        <w:tc>
          <w:tcPr>
            <w:tcW w:w="202" w:type="pct"/>
            <w:tcBorders>
              <w:top w:val="nil"/>
              <w:left w:val="nil"/>
              <w:bottom w:val="single" w:sz="4" w:space="0" w:color="auto"/>
              <w:right w:val="single" w:sz="4" w:space="0" w:color="auto"/>
            </w:tcBorders>
            <w:shd w:val="clear" w:color="auto" w:fill="auto"/>
            <w:vAlign w:val="center"/>
          </w:tcPr>
          <w:p w14:paraId="66B8AAC6" w14:textId="189C3199" w:rsidR="006A0089" w:rsidRPr="00571455" w:rsidRDefault="006A0089" w:rsidP="006A0089">
            <w:pPr>
              <w:jc w:val="left"/>
              <w:rPr>
                <w:sz w:val="22"/>
                <w:szCs w:val="22"/>
              </w:rPr>
            </w:pPr>
            <w:r w:rsidRPr="00571455">
              <w:rPr>
                <w:sz w:val="22"/>
                <w:szCs w:val="22"/>
              </w:rPr>
              <w:t>1</w:t>
            </w:r>
          </w:p>
        </w:tc>
        <w:tc>
          <w:tcPr>
            <w:tcW w:w="256" w:type="pct"/>
            <w:tcBorders>
              <w:top w:val="single" w:sz="4" w:space="0" w:color="auto"/>
              <w:left w:val="nil"/>
              <w:bottom w:val="single" w:sz="4" w:space="0" w:color="auto"/>
              <w:right w:val="single" w:sz="8" w:space="0" w:color="auto"/>
            </w:tcBorders>
            <w:shd w:val="clear" w:color="auto" w:fill="auto"/>
            <w:vAlign w:val="center"/>
          </w:tcPr>
          <w:p w14:paraId="0C685FBD" w14:textId="73E3E50A" w:rsidR="006A0089" w:rsidRPr="00571455" w:rsidRDefault="006A0089" w:rsidP="006A0089">
            <w:pPr>
              <w:jc w:val="left"/>
              <w:rPr>
                <w:sz w:val="22"/>
                <w:szCs w:val="22"/>
              </w:rPr>
            </w:pPr>
            <w:r w:rsidRPr="00571455">
              <w:rPr>
                <w:sz w:val="22"/>
                <w:szCs w:val="22"/>
              </w:rPr>
              <w:t>247</w:t>
            </w:r>
          </w:p>
        </w:tc>
      </w:tr>
      <w:tr w:rsidR="00571455" w:rsidRPr="00571455" w14:paraId="1C9F4EE2"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2241A6C4" w14:textId="76CC4D69" w:rsidR="006A0089" w:rsidRPr="00571455" w:rsidRDefault="00027BA3" w:rsidP="006A0089">
            <w:pPr>
              <w:jc w:val="center"/>
              <w:rPr>
                <w:sz w:val="22"/>
                <w:szCs w:val="22"/>
              </w:rPr>
            </w:pPr>
            <w:r w:rsidRPr="00571455">
              <w:rPr>
                <w:sz w:val="22"/>
                <w:szCs w:val="22"/>
              </w:rPr>
              <w:t>2</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83E0DD" w14:textId="68F46609" w:rsidR="006A0089" w:rsidRPr="00571455" w:rsidRDefault="006A0089" w:rsidP="006A0089">
            <w:pPr>
              <w:jc w:val="center"/>
              <w:rPr>
                <w:sz w:val="22"/>
                <w:szCs w:val="22"/>
              </w:rPr>
            </w:pPr>
            <w:r w:rsidRPr="00571455">
              <w:rPr>
                <w:sz w:val="22"/>
                <w:szCs w:val="22"/>
              </w:rPr>
              <w:t>Люкшудьинская библиотека</w:t>
            </w:r>
          </w:p>
        </w:tc>
        <w:tc>
          <w:tcPr>
            <w:tcW w:w="716" w:type="pct"/>
            <w:tcBorders>
              <w:top w:val="single" w:sz="4" w:space="0" w:color="auto"/>
              <w:left w:val="single" w:sz="4" w:space="0" w:color="auto"/>
              <w:bottom w:val="single" w:sz="4" w:space="0" w:color="auto"/>
              <w:right w:val="single" w:sz="4" w:space="0" w:color="auto"/>
            </w:tcBorders>
            <w:vAlign w:val="center"/>
          </w:tcPr>
          <w:p w14:paraId="59F34653" w14:textId="319A8546" w:rsidR="006A0089" w:rsidRPr="00571455" w:rsidRDefault="006A0089" w:rsidP="006A0089">
            <w:pPr>
              <w:jc w:val="center"/>
              <w:rPr>
                <w:sz w:val="22"/>
                <w:szCs w:val="22"/>
              </w:rPr>
            </w:pPr>
            <w:r w:rsidRPr="00571455">
              <w:rPr>
                <w:sz w:val="22"/>
                <w:szCs w:val="22"/>
              </w:rPr>
              <w:t>с. Люкшудья, ул. Совхозная, 5 1</w:t>
            </w:r>
          </w:p>
        </w:tc>
        <w:tc>
          <w:tcPr>
            <w:tcW w:w="1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7E826" w14:textId="1C0B7BB2" w:rsidR="006A0089" w:rsidRPr="00571455" w:rsidRDefault="006A0089" w:rsidP="006A008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3F5659FF" w14:textId="14C8E5E0" w:rsidR="006A0089" w:rsidRPr="00571455" w:rsidRDefault="006A0089" w:rsidP="006A008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7210" w14:textId="77777777" w:rsidR="006A0089" w:rsidRPr="00571455" w:rsidRDefault="006A0089" w:rsidP="006A0089">
            <w:pPr>
              <w:jc w:val="center"/>
              <w:rPr>
                <w:sz w:val="22"/>
                <w:szCs w:val="22"/>
              </w:rPr>
            </w:pPr>
            <w:r w:rsidRPr="00571455">
              <w:rPr>
                <w:sz w:val="22"/>
                <w:szCs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FB543" w14:textId="77777777" w:rsidR="006A0089" w:rsidRPr="00571455" w:rsidRDefault="006A0089" w:rsidP="006A0089">
            <w:pPr>
              <w:jc w:val="center"/>
              <w:rPr>
                <w:sz w:val="22"/>
                <w:szCs w:val="22"/>
              </w:rPr>
            </w:pPr>
            <w:r w:rsidRPr="00571455">
              <w:rPr>
                <w:sz w:val="22"/>
                <w:szCs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9C971" w14:textId="77777777" w:rsidR="006A0089" w:rsidRPr="00571455" w:rsidRDefault="006A0089" w:rsidP="006A0089">
            <w:pPr>
              <w:jc w:val="center"/>
              <w:rPr>
                <w:sz w:val="22"/>
                <w:szCs w:val="22"/>
              </w:rPr>
            </w:pPr>
            <w:r w:rsidRPr="00571455">
              <w:rPr>
                <w:sz w:val="22"/>
                <w:szCs w:val="22"/>
              </w:rPr>
              <w:t>10,7</w:t>
            </w:r>
          </w:p>
        </w:tc>
        <w:tc>
          <w:tcPr>
            <w:tcW w:w="488" w:type="pct"/>
            <w:gridSpan w:val="2"/>
            <w:tcBorders>
              <w:top w:val="nil"/>
              <w:left w:val="nil"/>
              <w:bottom w:val="single" w:sz="4" w:space="0" w:color="auto"/>
              <w:right w:val="single" w:sz="4" w:space="0" w:color="auto"/>
            </w:tcBorders>
            <w:shd w:val="clear" w:color="auto" w:fill="auto"/>
            <w:vAlign w:val="center"/>
          </w:tcPr>
          <w:p w14:paraId="7922434E" w14:textId="2FD1ED7D" w:rsidR="006A0089" w:rsidRPr="00571455" w:rsidRDefault="006A0089" w:rsidP="006A0089">
            <w:pPr>
              <w:jc w:val="left"/>
              <w:rPr>
                <w:sz w:val="22"/>
                <w:szCs w:val="22"/>
              </w:rPr>
            </w:pPr>
            <w:r w:rsidRPr="00571455">
              <w:rPr>
                <w:sz w:val="22"/>
                <w:szCs w:val="22"/>
              </w:rPr>
              <w:t>библиотека</w:t>
            </w:r>
          </w:p>
        </w:tc>
        <w:tc>
          <w:tcPr>
            <w:tcW w:w="202" w:type="pct"/>
            <w:tcBorders>
              <w:top w:val="single" w:sz="8" w:space="0" w:color="auto"/>
              <w:left w:val="nil"/>
              <w:bottom w:val="single" w:sz="4" w:space="0" w:color="auto"/>
              <w:right w:val="single" w:sz="4" w:space="0" w:color="auto"/>
            </w:tcBorders>
            <w:shd w:val="clear" w:color="auto" w:fill="auto"/>
            <w:vAlign w:val="center"/>
          </w:tcPr>
          <w:p w14:paraId="2071CD59" w14:textId="7C776D16" w:rsidR="006A0089" w:rsidRPr="00571455" w:rsidRDefault="006A0089" w:rsidP="006A0089">
            <w:pPr>
              <w:jc w:val="left"/>
              <w:rPr>
                <w:sz w:val="22"/>
                <w:szCs w:val="22"/>
              </w:rPr>
            </w:pPr>
            <w:r w:rsidRPr="00571455">
              <w:rPr>
                <w:sz w:val="22"/>
                <w:szCs w:val="22"/>
              </w:rPr>
              <w:t>1</w:t>
            </w:r>
          </w:p>
        </w:tc>
        <w:tc>
          <w:tcPr>
            <w:tcW w:w="256" w:type="pct"/>
            <w:tcBorders>
              <w:top w:val="nil"/>
              <w:left w:val="nil"/>
              <w:bottom w:val="single" w:sz="4" w:space="0" w:color="auto"/>
              <w:right w:val="single" w:sz="8" w:space="0" w:color="auto"/>
            </w:tcBorders>
            <w:shd w:val="clear" w:color="auto" w:fill="auto"/>
            <w:vAlign w:val="center"/>
          </w:tcPr>
          <w:p w14:paraId="3CB3983B" w14:textId="1576CA77" w:rsidR="006A0089" w:rsidRPr="00571455" w:rsidRDefault="006A0089" w:rsidP="006A0089">
            <w:pPr>
              <w:jc w:val="left"/>
              <w:rPr>
                <w:sz w:val="22"/>
                <w:szCs w:val="22"/>
              </w:rPr>
            </w:pPr>
            <w:r w:rsidRPr="00571455">
              <w:rPr>
                <w:sz w:val="22"/>
                <w:szCs w:val="22"/>
              </w:rPr>
              <w:t>108</w:t>
            </w:r>
          </w:p>
        </w:tc>
      </w:tr>
      <w:tr w:rsidR="00571455" w:rsidRPr="00571455" w14:paraId="3574F595"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6FC75E49" w14:textId="16C29C06" w:rsidR="006A0089" w:rsidRPr="00571455" w:rsidRDefault="00027BA3" w:rsidP="006A0089">
            <w:pPr>
              <w:jc w:val="center"/>
              <w:rPr>
                <w:sz w:val="22"/>
                <w:szCs w:val="22"/>
              </w:rPr>
            </w:pPr>
            <w:r w:rsidRPr="00571455">
              <w:rPr>
                <w:sz w:val="22"/>
                <w:szCs w:val="22"/>
              </w:rPr>
              <w:lastRenderedPageBreak/>
              <w:t>3</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A1EEC6" w14:textId="55880D63" w:rsidR="006A0089" w:rsidRPr="00571455" w:rsidRDefault="006A0089" w:rsidP="006A0089">
            <w:pPr>
              <w:jc w:val="center"/>
              <w:rPr>
                <w:sz w:val="22"/>
                <w:szCs w:val="22"/>
              </w:rPr>
            </w:pPr>
            <w:r w:rsidRPr="00571455">
              <w:rPr>
                <w:sz w:val="22"/>
                <w:szCs w:val="22"/>
              </w:rPr>
              <w:t>Селычинский СИКЦ</w:t>
            </w:r>
            <w:r w:rsidR="005632CF" w:rsidRPr="00571455">
              <w:rPr>
                <w:sz w:val="22"/>
                <w:szCs w:val="22"/>
              </w:rPr>
              <w:t xml:space="preserve"> </w:t>
            </w:r>
            <w:r w:rsidRPr="00571455">
              <w:rPr>
                <w:sz w:val="22"/>
                <w:szCs w:val="22"/>
              </w:rPr>
              <w:t>ул.Лесная 21</w:t>
            </w:r>
          </w:p>
        </w:tc>
        <w:tc>
          <w:tcPr>
            <w:tcW w:w="716" w:type="pct"/>
            <w:tcBorders>
              <w:top w:val="single" w:sz="4" w:space="0" w:color="auto"/>
              <w:left w:val="single" w:sz="4" w:space="0" w:color="auto"/>
              <w:bottom w:val="single" w:sz="4" w:space="0" w:color="auto"/>
              <w:right w:val="single" w:sz="4" w:space="0" w:color="auto"/>
            </w:tcBorders>
            <w:vAlign w:val="center"/>
          </w:tcPr>
          <w:p w14:paraId="2D382B49" w14:textId="5BF30044" w:rsidR="006A0089" w:rsidRPr="00571455" w:rsidRDefault="006A0089" w:rsidP="006A0089">
            <w:pPr>
              <w:jc w:val="center"/>
              <w:rPr>
                <w:sz w:val="22"/>
                <w:szCs w:val="22"/>
              </w:rPr>
            </w:pPr>
            <w:r w:rsidRPr="00571455">
              <w:rPr>
                <w:sz w:val="22"/>
                <w:szCs w:val="22"/>
              </w:rPr>
              <w:t>Селычинский СИКЦ</w:t>
            </w:r>
            <w:r w:rsidR="005632CF" w:rsidRPr="00571455">
              <w:rPr>
                <w:sz w:val="22"/>
                <w:szCs w:val="22"/>
              </w:rPr>
              <w:t xml:space="preserve"> </w:t>
            </w:r>
            <w:r w:rsidRPr="00571455">
              <w:rPr>
                <w:sz w:val="22"/>
                <w:szCs w:val="22"/>
              </w:rPr>
              <w:t>ул.Лесная 21</w:t>
            </w:r>
          </w:p>
        </w:tc>
        <w:tc>
          <w:tcPr>
            <w:tcW w:w="1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676B3" w14:textId="79456B74" w:rsidR="006A0089" w:rsidRPr="00571455" w:rsidRDefault="006A0089" w:rsidP="006A0089">
            <w:pPr>
              <w:jc w:val="center"/>
              <w:rPr>
                <w:sz w:val="22"/>
                <w:szCs w:val="22"/>
              </w:rPr>
            </w:pPr>
            <w:r w:rsidRPr="00571455">
              <w:rPr>
                <w:sz w:val="22"/>
                <w:szCs w:val="22"/>
              </w:rPr>
              <w:t>Якшур-Бодьинское</w:t>
            </w:r>
            <w:r w:rsidR="005632CF" w:rsidRPr="00571455">
              <w:rPr>
                <w:sz w:val="22"/>
                <w:szCs w:val="22"/>
              </w:rPr>
              <w:t xml:space="preserve"> </w:t>
            </w:r>
            <w:r w:rsidRPr="00571455">
              <w:rPr>
                <w:sz w:val="22"/>
                <w:szCs w:val="22"/>
              </w:rPr>
              <w:t xml:space="preserve">МАУ </w:t>
            </w:r>
          </w:p>
          <w:p w14:paraId="2D51DE06" w14:textId="44FE9567" w:rsidR="006A0089" w:rsidRPr="00571455" w:rsidRDefault="006A0089" w:rsidP="006A0089">
            <w:pPr>
              <w:jc w:val="center"/>
              <w:rPr>
                <w:sz w:val="22"/>
                <w:szCs w:val="22"/>
              </w:rPr>
            </w:pPr>
            <w:r w:rsidRPr="00571455">
              <w:rPr>
                <w:sz w:val="22"/>
                <w:szCs w:val="22"/>
              </w:rPr>
              <w:t>«Информационно-культурный</w:t>
            </w:r>
            <w:r w:rsidR="005632CF" w:rsidRPr="00571455">
              <w:rPr>
                <w:sz w:val="22"/>
                <w:szCs w:val="22"/>
              </w:rPr>
              <w:t xml:space="preserve"> </w:t>
            </w:r>
            <w:r w:rsidRPr="00571455">
              <w:rPr>
                <w:sz w:val="22"/>
                <w:szCs w:val="22"/>
              </w:rPr>
              <w:t>центр»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F5995" w14:textId="77777777" w:rsidR="006A0089" w:rsidRPr="00571455" w:rsidRDefault="006A0089" w:rsidP="006A0089">
            <w:pPr>
              <w:jc w:val="center"/>
              <w:rPr>
                <w:sz w:val="22"/>
                <w:szCs w:val="22"/>
              </w:rPr>
            </w:pPr>
            <w:r w:rsidRPr="00571455">
              <w:rPr>
                <w:sz w:val="22"/>
                <w:szCs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C74F5" w14:textId="77777777" w:rsidR="006A0089" w:rsidRPr="00571455" w:rsidRDefault="006A0089" w:rsidP="006A0089">
            <w:pPr>
              <w:jc w:val="center"/>
              <w:rPr>
                <w:sz w:val="22"/>
                <w:szCs w:val="22"/>
              </w:rPr>
            </w:pPr>
            <w:r w:rsidRPr="00571455">
              <w:rPr>
                <w:sz w:val="22"/>
                <w:szCs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FADF3" w14:textId="77777777" w:rsidR="006A0089" w:rsidRPr="00571455" w:rsidRDefault="006A0089" w:rsidP="006A0089">
            <w:pPr>
              <w:jc w:val="center"/>
              <w:rPr>
                <w:sz w:val="22"/>
                <w:szCs w:val="22"/>
              </w:rPr>
            </w:pPr>
            <w:r w:rsidRPr="00571455">
              <w:rPr>
                <w:sz w:val="22"/>
                <w:szCs w:val="22"/>
              </w:rPr>
              <w:t>54</w:t>
            </w:r>
          </w:p>
        </w:tc>
        <w:tc>
          <w:tcPr>
            <w:tcW w:w="488" w:type="pct"/>
            <w:gridSpan w:val="2"/>
            <w:tcBorders>
              <w:top w:val="nil"/>
              <w:left w:val="nil"/>
              <w:bottom w:val="single" w:sz="4" w:space="0" w:color="auto"/>
              <w:right w:val="single" w:sz="4" w:space="0" w:color="auto"/>
            </w:tcBorders>
            <w:shd w:val="clear" w:color="auto" w:fill="auto"/>
            <w:vAlign w:val="center"/>
          </w:tcPr>
          <w:p w14:paraId="7F274704" w14:textId="4328F8A8" w:rsidR="006A0089" w:rsidRPr="00571455" w:rsidRDefault="006A0089" w:rsidP="006A0089">
            <w:pPr>
              <w:jc w:val="left"/>
              <w:rPr>
                <w:sz w:val="22"/>
                <w:szCs w:val="22"/>
              </w:rPr>
            </w:pPr>
            <w:r w:rsidRPr="00571455">
              <w:rPr>
                <w:sz w:val="22"/>
                <w:szCs w:val="22"/>
              </w:rPr>
              <w:t>СИКЦ</w:t>
            </w:r>
          </w:p>
        </w:tc>
        <w:tc>
          <w:tcPr>
            <w:tcW w:w="202" w:type="pct"/>
            <w:tcBorders>
              <w:top w:val="single" w:sz="8" w:space="0" w:color="auto"/>
              <w:left w:val="nil"/>
              <w:bottom w:val="single" w:sz="4" w:space="0" w:color="auto"/>
              <w:right w:val="single" w:sz="4" w:space="0" w:color="auto"/>
            </w:tcBorders>
            <w:shd w:val="clear" w:color="auto" w:fill="auto"/>
            <w:vAlign w:val="center"/>
          </w:tcPr>
          <w:p w14:paraId="41F7AD61" w14:textId="1DB8131C" w:rsidR="006A0089" w:rsidRPr="00571455" w:rsidRDefault="006A0089" w:rsidP="006A0089">
            <w:pPr>
              <w:jc w:val="left"/>
              <w:rPr>
                <w:sz w:val="22"/>
                <w:szCs w:val="22"/>
              </w:rPr>
            </w:pPr>
            <w:r w:rsidRPr="00571455">
              <w:rPr>
                <w:sz w:val="22"/>
                <w:szCs w:val="22"/>
              </w:rPr>
              <w:t>1</w:t>
            </w:r>
          </w:p>
        </w:tc>
        <w:tc>
          <w:tcPr>
            <w:tcW w:w="256" w:type="pct"/>
            <w:tcBorders>
              <w:top w:val="nil"/>
              <w:left w:val="nil"/>
              <w:bottom w:val="single" w:sz="4" w:space="0" w:color="auto"/>
              <w:right w:val="single" w:sz="8" w:space="0" w:color="auto"/>
            </w:tcBorders>
            <w:shd w:val="clear" w:color="auto" w:fill="auto"/>
            <w:vAlign w:val="center"/>
          </w:tcPr>
          <w:p w14:paraId="547E5CD2" w14:textId="5E754434" w:rsidR="006A0089" w:rsidRPr="00571455" w:rsidRDefault="006A0089" w:rsidP="006A0089">
            <w:pPr>
              <w:jc w:val="left"/>
              <w:rPr>
                <w:sz w:val="22"/>
                <w:szCs w:val="22"/>
              </w:rPr>
            </w:pPr>
            <w:r w:rsidRPr="00571455">
              <w:rPr>
                <w:sz w:val="22"/>
                <w:szCs w:val="22"/>
              </w:rPr>
              <w:t>396</w:t>
            </w:r>
          </w:p>
        </w:tc>
      </w:tr>
      <w:tr w:rsidR="00571455" w:rsidRPr="00571455" w14:paraId="45241065"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13980958" w14:textId="42E854CB" w:rsidR="006A0089" w:rsidRPr="00571455" w:rsidRDefault="00027BA3" w:rsidP="006A0089">
            <w:pPr>
              <w:jc w:val="center"/>
              <w:rPr>
                <w:sz w:val="22"/>
                <w:szCs w:val="22"/>
              </w:rPr>
            </w:pPr>
            <w:r w:rsidRPr="00571455">
              <w:rPr>
                <w:sz w:val="22"/>
                <w:szCs w:val="22"/>
              </w:rPr>
              <w:t>4</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E2321" w14:textId="4E7903EA" w:rsidR="006A0089" w:rsidRPr="00571455" w:rsidRDefault="006A0089" w:rsidP="006A0089">
            <w:pPr>
              <w:jc w:val="center"/>
              <w:rPr>
                <w:sz w:val="22"/>
                <w:szCs w:val="22"/>
              </w:rPr>
            </w:pPr>
            <w:r w:rsidRPr="00571455">
              <w:rPr>
                <w:sz w:val="22"/>
                <w:szCs w:val="22"/>
              </w:rPr>
              <w:t>Иж-Забегалоский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0712916D" w14:textId="3824A434" w:rsidR="006A0089" w:rsidRPr="00571455" w:rsidRDefault="00027BA3" w:rsidP="006A0089">
            <w:pPr>
              <w:jc w:val="left"/>
              <w:rPr>
                <w:sz w:val="22"/>
                <w:szCs w:val="22"/>
              </w:rPr>
            </w:pPr>
            <w:r w:rsidRPr="00571455">
              <w:rPr>
                <w:sz w:val="22"/>
                <w:szCs w:val="22"/>
              </w:rPr>
              <w:t xml:space="preserve">д. </w:t>
            </w:r>
            <w:r w:rsidR="006A0089" w:rsidRPr="00571455">
              <w:rPr>
                <w:sz w:val="22"/>
                <w:szCs w:val="22"/>
              </w:rPr>
              <w:t>Иж-Забегало</w:t>
            </w:r>
            <w:r w:rsidRPr="00571455">
              <w:rPr>
                <w:sz w:val="22"/>
                <w:szCs w:val="22"/>
              </w:rPr>
              <w:t>во</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68633" w14:textId="5EE15F51" w:rsidR="006A0089" w:rsidRPr="00571455" w:rsidRDefault="006A0089" w:rsidP="006A0089">
            <w:pPr>
              <w:jc w:val="left"/>
              <w:rPr>
                <w:sz w:val="22"/>
                <w:szCs w:val="22"/>
              </w:rPr>
            </w:pPr>
            <w:r w:rsidRPr="00571455">
              <w:rPr>
                <w:sz w:val="22"/>
                <w:szCs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72ADF" w14:textId="77777777" w:rsidR="006A0089" w:rsidRPr="00571455" w:rsidRDefault="006A0089" w:rsidP="006A0089">
            <w:pPr>
              <w:jc w:val="center"/>
              <w:rPr>
                <w:sz w:val="22"/>
                <w:szCs w:val="22"/>
              </w:rPr>
            </w:pPr>
            <w:r w:rsidRPr="00571455">
              <w:rPr>
                <w:sz w:val="22"/>
                <w:szCs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46669" w14:textId="77777777" w:rsidR="006A0089" w:rsidRPr="00571455" w:rsidRDefault="006A0089" w:rsidP="006A0089">
            <w:pPr>
              <w:jc w:val="center"/>
              <w:rPr>
                <w:sz w:val="22"/>
                <w:szCs w:val="22"/>
              </w:rPr>
            </w:pPr>
            <w:r w:rsidRPr="00571455">
              <w:rPr>
                <w:sz w:val="22"/>
                <w:szCs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982DE" w14:textId="77777777" w:rsidR="006A0089" w:rsidRPr="00571455" w:rsidRDefault="006A0089" w:rsidP="006A0089">
            <w:pPr>
              <w:jc w:val="center"/>
              <w:rPr>
                <w:sz w:val="22"/>
                <w:szCs w:val="22"/>
              </w:rPr>
            </w:pPr>
            <w:r w:rsidRPr="00571455">
              <w:rPr>
                <w:sz w:val="22"/>
                <w:szCs w:val="22"/>
              </w:rPr>
              <w:t>12</w:t>
            </w:r>
          </w:p>
        </w:tc>
        <w:tc>
          <w:tcPr>
            <w:tcW w:w="488" w:type="pct"/>
            <w:gridSpan w:val="2"/>
            <w:tcBorders>
              <w:top w:val="nil"/>
              <w:left w:val="nil"/>
              <w:bottom w:val="single" w:sz="4" w:space="0" w:color="auto"/>
              <w:right w:val="single" w:sz="4" w:space="0" w:color="auto"/>
            </w:tcBorders>
            <w:shd w:val="clear" w:color="auto" w:fill="auto"/>
            <w:vAlign w:val="center"/>
          </w:tcPr>
          <w:p w14:paraId="401D093A" w14:textId="7CF31C55" w:rsidR="006A0089" w:rsidRPr="00571455" w:rsidRDefault="006A0089" w:rsidP="006A0089">
            <w:pPr>
              <w:jc w:val="left"/>
              <w:rPr>
                <w:sz w:val="22"/>
                <w:szCs w:val="22"/>
              </w:rPr>
            </w:pPr>
            <w:r w:rsidRPr="00571455">
              <w:rPr>
                <w:sz w:val="22"/>
                <w:szCs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3E65F71E" w14:textId="3FEABD9D" w:rsidR="006A0089" w:rsidRPr="00571455" w:rsidRDefault="006A0089" w:rsidP="006A0089">
            <w:pPr>
              <w:jc w:val="left"/>
              <w:rPr>
                <w:sz w:val="22"/>
                <w:szCs w:val="22"/>
              </w:rPr>
            </w:pPr>
            <w:r w:rsidRPr="00571455">
              <w:rPr>
                <w:sz w:val="22"/>
                <w:szCs w:val="22"/>
              </w:rPr>
              <w:t>1</w:t>
            </w:r>
          </w:p>
        </w:tc>
        <w:tc>
          <w:tcPr>
            <w:tcW w:w="256" w:type="pct"/>
            <w:tcBorders>
              <w:top w:val="nil"/>
              <w:left w:val="nil"/>
              <w:bottom w:val="single" w:sz="4" w:space="0" w:color="auto"/>
              <w:right w:val="single" w:sz="8" w:space="0" w:color="auto"/>
            </w:tcBorders>
            <w:shd w:val="clear" w:color="auto" w:fill="auto"/>
            <w:vAlign w:val="center"/>
          </w:tcPr>
          <w:p w14:paraId="5739DE77" w14:textId="5F5132F7" w:rsidR="006A0089" w:rsidRPr="00571455" w:rsidRDefault="006A0089" w:rsidP="006A0089">
            <w:pPr>
              <w:jc w:val="left"/>
              <w:rPr>
                <w:sz w:val="22"/>
                <w:szCs w:val="22"/>
              </w:rPr>
            </w:pPr>
            <w:r w:rsidRPr="00571455">
              <w:rPr>
                <w:sz w:val="22"/>
                <w:szCs w:val="22"/>
              </w:rPr>
              <w:t>120</w:t>
            </w:r>
          </w:p>
        </w:tc>
      </w:tr>
      <w:tr w:rsidR="00571455" w:rsidRPr="00571455" w14:paraId="26587252"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22F39252" w14:textId="6609B594" w:rsidR="006A0089" w:rsidRPr="00571455" w:rsidRDefault="00027BA3" w:rsidP="006A0089">
            <w:pPr>
              <w:jc w:val="center"/>
              <w:rPr>
                <w:sz w:val="22"/>
                <w:szCs w:val="22"/>
              </w:rPr>
            </w:pPr>
            <w:r w:rsidRPr="00571455">
              <w:rPr>
                <w:sz w:val="22"/>
                <w:szCs w:val="22"/>
              </w:rPr>
              <w:t>5</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5DB85" w14:textId="4AAB2692" w:rsidR="006A0089" w:rsidRPr="00571455" w:rsidRDefault="006A0089" w:rsidP="006A0089">
            <w:pPr>
              <w:jc w:val="center"/>
              <w:rPr>
                <w:sz w:val="22"/>
                <w:szCs w:val="22"/>
              </w:rPr>
            </w:pPr>
            <w:r w:rsidRPr="00571455">
              <w:rPr>
                <w:sz w:val="22"/>
                <w:szCs w:val="22"/>
              </w:rPr>
              <w:t>Чекеровский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37C62F3A" w14:textId="34AEAB32" w:rsidR="006A0089" w:rsidRPr="00571455" w:rsidRDefault="00027BA3" w:rsidP="006A0089">
            <w:pPr>
              <w:jc w:val="left"/>
              <w:rPr>
                <w:sz w:val="22"/>
                <w:szCs w:val="22"/>
              </w:rPr>
            </w:pPr>
            <w:r w:rsidRPr="00571455">
              <w:rPr>
                <w:sz w:val="22"/>
                <w:szCs w:val="22"/>
              </w:rPr>
              <w:t xml:space="preserve">д. </w:t>
            </w:r>
            <w:r w:rsidR="006A0089" w:rsidRPr="00571455">
              <w:rPr>
                <w:sz w:val="22"/>
                <w:szCs w:val="22"/>
              </w:rPr>
              <w:t>Чекеро</w:t>
            </w:r>
            <w:r w:rsidRPr="00571455">
              <w:rPr>
                <w:sz w:val="22"/>
                <w:szCs w:val="22"/>
              </w:rPr>
              <w:t>во</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33536" w14:textId="274A02DF" w:rsidR="006A0089" w:rsidRPr="00571455" w:rsidRDefault="006A0089" w:rsidP="006A0089">
            <w:pPr>
              <w:jc w:val="left"/>
              <w:rPr>
                <w:sz w:val="22"/>
                <w:szCs w:val="22"/>
              </w:rPr>
            </w:pPr>
            <w:r w:rsidRPr="00571455">
              <w:rPr>
                <w:sz w:val="22"/>
                <w:szCs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D45CA" w14:textId="77777777" w:rsidR="006A0089" w:rsidRPr="00571455" w:rsidRDefault="006A0089" w:rsidP="006A0089">
            <w:pPr>
              <w:jc w:val="center"/>
              <w:rPr>
                <w:sz w:val="22"/>
                <w:szCs w:val="22"/>
              </w:rPr>
            </w:pPr>
            <w:r w:rsidRPr="00571455">
              <w:rPr>
                <w:sz w:val="22"/>
                <w:szCs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B22E2" w14:textId="77777777" w:rsidR="006A0089" w:rsidRPr="00571455" w:rsidRDefault="006A0089" w:rsidP="006A0089">
            <w:pPr>
              <w:jc w:val="center"/>
              <w:rPr>
                <w:sz w:val="22"/>
                <w:szCs w:val="22"/>
              </w:rPr>
            </w:pPr>
            <w:r w:rsidRPr="00571455">
              <w:rPr>
                <w:sz w:val="22"/>
                <w:szCs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62367" w14:textId="77777777" w:rsidR="006A0089" w:rsidRPr="00571455" w:rsidRDefault="006A0089" w:rsidP="006A0089">
            <w:pPr>
              <w:jc w:val="center"/>
              <w:rPr>
                <w:sz w:val="22"/>
                <w:szCs w:val="22"/>
              </w:rPr>
            </w:pPr>
            <w:r w:rsidRPr="00571455">
              <w:rPr>
                <w:sz w:val="22"/>
                <w:szCs w:val="22"/>
              </w:rPr>
              <w:t>20</w:t>
            </w:r>
          </w:p>
        </w:tc>
        <w:tc>
          <w:tcPr>
            <w:tcW w:w="488" w:type="pct"/>
            <w:gridSpan w:val="2"/>
            <w:tcBorders>
              <w:top w:val="nil"/>
              <w:left w:val="nil"/>
              <w:bottom w:val="single" w:sz="4" w:space="0" w:color="auto"/>
              <w:right w:val="single" w:sz="4" w:space="0" w:color="auto"/>
            </w:tcBorders>
            <w:shd w:val="clear" w:color="auto" w:fill="auto"/>
            <w:vAlign w:val="center"/>
          </w:tcPr>
          <w:p w14:paraId="21911396" w14:textId="7C787E06" w:rsidR="006A0089" w:rsidRPr="00571455" w:rsidRDefault="006A0089" w:rsidP="006A0089">
            <w:pPr>
              <w:jc w:val="left"/>
              <w:rPr>
                <w:sz w:val="22"/>
                <w:szCs w:val="22"/>
              </w:rPr>
            </w:pPr>
            <w:r w:rsidRPr="00571455">
              <w:rPr>
                <w:sz w:val="22"/>
                <w:szCs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12D3211E" w14:textId="2F073348" w:rsidR="006A0089" w:rsidRPr="00571455" w:rsidRDefault="006A0089" w:rsidP="006A0089">
            <w:pPr>
              <w:jc w:val="left"/>
              <w:rPr>
                <w:sz w:val="22"/>
                <w:szCs w:val="22"/>
              </w:rPr>
            </w:pPr>
            <w:r w:rsidRPr="00571455">
              <w:rPr>
                <w:sz w:val="22"/>
                <w:szCs w:val="22"/>
              </w:rPr>
              <w:t>1</w:t>
            </w:r>
          </w:p>
        </w:tc>
        <w:tc>
          <w:tcPr>
            <w:tcW w:w="256" w:type="pct"/>
            <w:tcBorders>
              <w:top w:val="nil"/>
              <w:left w:val="nil"/>
              <w:bottom w:val="single" w:sz="4" w:space="0" w:color="auto"/>
              <w:right w:val="single" w:sz="8" w:space="0" w:color="auto"/>
            </w:tcBorders>
            <w:shd w:val="clear" w:color="auto" w:fill="auto"/>
            <w:vAlign w:val="center"/>
          </w:tcPr>
          <w:p w14:paraId="5B255DF8" w14:textId="3C720B07" w:rsidR="006A0089" w:rsidRPr="00571455" w:rsidRDefault="006A0089" w:rsidP="006A0089">
            <w:pPr>
              <w:jc w:val="left"/>
              <w:rPr>
                <w:sz w:val="22"/>
                <w:szCs w:val="22"/>
              </w:rPr>
            </w:pPr>
            <w:r w:rsidRPr="00571455">
              <w:rPr>
                <w:sz w:val="22"/>
                <w:szCs w:val="22"/>
              </w:rPr>
              <w:t>192</w:t>
            </w:r>
          </w:p>
        </w:tc>
      </w:tr>
      <w:tr w:rsidR="00571455" w:rsidRPr="00571455" w14:paraId="4A855D52"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5EA040C2" w14:textId="626635D8" w:rsidR="00533C8B" w:rsidRPr="00571455" w:rsidRDefault="00533C8B" w:rsidP="00533C8B">
            <w:pPr>
              <w:jc w:val="center"/>
              <w:rPr>
                <w:sz w:val="22"/>
                <w:szCs w:val="22"/>
              </w:rPr>
            </w:pPr>
            <w:r w:rsidRPr="00571455">
              <w:rPr>
                <w:sz w:val="22"/>
              </w:rPr>
              <w:t>6</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67CC5" w14:textId="78020625" w:rsidR="00533C8B" w:rsidRPr="00571455" w:rsidRDefault="00533C8B" w:rsidP="00533C8B">
            <w:pPr>
              <w:jc w:val="center"/>
              <w:rPr>
                <w:sz w:val="22"/>
                <w:szCs w:val="22"/>
              </w:rPr>
            </w:pPr>
            <w:r w:rsidRPr="00571455">
              <w:rPr>
                <w:sz w:val="22"/>
              </w:rPr>
              <w:t>Кыквинский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5070C974" w14:textId="643818B9" w:rsidR="00533C8B" w:rsidRPr="00571455" w:rsidRDefault="00533C8B" w:rsidP="00533C8B">
            <w:pPr>
              <w:jc w:val="left"/>
              <w:rPr>
                <w:sz w:val="22"/>
                <w:szCs w:val="22"/>
              </w:rPr>
            </w:pPr>
            <w:r w:rsidRPr="00571455">
              <w:rPr>
                <w:sz w:val="22"/>
              </w:rPr>
              <w:t>д. Кыква</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D6843" w14:textId="02E1EBA9"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E58BE2" w14:textId="7EC03952"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44A20" w14:textId="022937BA" w:rsidR="00533C8B" w:rsidRPr="00571455" w:rsidRDefault="00533C8B" w:rsidP="00533C8B">
            <w:pPr>
              <w:jc w:val="center"/>
              <w:rPr>
                <w:sz w:val="22"/>
                <w:szCs w:val="22"/>
              </w:rPr>
            </w:pPr>
            <w:r w:rsidRPr="00571455">
              <w:rPr>
                <w:sz w:val="22"/>
              </w:rPr>
              <w:t>эл</w:t>
            </w:r>
            <w:r w:rsidRPr="00571455">
              <w:rPr>
                <w:sz w:val="22"/>
              </w:rPr>
              <w:t>е</w:t>
            </w:r>
            <w:r w:rsidRPr="00571455">
              <w:rPr>
                <w:sz w:val="22"/>
              </w:rPr>
              <w:t>трич</w:t>
            </w:r>
            <w:r w:rsidRPr="00571455">
              <w:rPr>
                <w:sz w:val="22"/>
              </w:rPr>
              <w:t>е</w:t>
            </w:r>
            <w:r w:rsidRPr="00571455">
              <w:rPr>
                <w:sz w:val="22"/>
              </w:rPr>
              <w:t>ство</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C6C1D" w14:textId="263683D0" w:rsidR="00533C8B" w:rsidRPr="00571455" w:rsidRDefault="00533C8B" w:rsidP="00533C8B">
            <w:pPr>
              <w:jc w:val="center"/>
              <w:rPr>
                <w:sz w:val="22"/>
                <w:szCs w:val="22"/>
              </w:rPr>
            </w:pPr>
            <w:r w:rsidRPr="00571455">
              <w:rPr>
                <w:sz w:val="22"/>
              </w:rPr>
              <w:t>12</w:t>
            </w:r>
          </w:p>
        </w:tc>
        <w:tc>
          <w:tcPr>
            <w:tcW w:w="488" w:type="pct"/>
            <w:gridSpan w:val="2"/>
            <w:tcBorders>
              <w:top w:val="nil"/>
              <w:left w:val="nil"/>
              <w:bottom w:val="single" w:sz="4" w:space="0" w:color="auto"/>
              <w:right w:val="single" w:sz="4" w:space="0" w:color="auto"/>
            </w:tcBorders>
            <w:shd w:val="clear" w:color="auto" w:fill="auto"/>
            <w:vAlign w:val="center"/>
          </w:tcPr>
          <w:p w14:paraId="55A6FC75" w14:textId="7D987362"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46CB064F" w14:textId="08AD9910"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71A4804E" w14:textId="50EAA344" w:rsidR="00533C8B" w:rsidRPr="00571455" w:rsidRDefault="00533C8B" w:rsidP="00533C8B">
            <w:pPr>
              <w:jc w:val="left"/>
              <w:rPr>
                <w:sz w:val="22"/>
                <w:szCs w:val="22"/>
              </w:rPr>
            </w:pPr>
            <w:r w:rsidRPr="00571455">
              <w:rPr>
                <w:sz w:val="22"/>
              </w:rPr>
              <w:t>120</w:t>
            </w:r>
          </w:p>
        </w:tc>
      </w:tr>
      <w:tr w:rsidR="00571455" w:rsidRPr="00571455" w14:paraId="0BB8BF89"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0D0675C2" w14:textId="3F678DD4" w:rsidR="00533C8B" w:rsidRPr="00571455" w:rsidRDefault="00533C8B" w:rsidP="00533C8B">
            <w:pPr>
              <w:jc w:val="center"/>
              <w:rPr>
                <w:sz w:val="22"/>
                <w:szCs w:val="22"/>
              </w:rPr>
            </w:pPr>
            <w:r w:rsidRPr="00571455">
              <w:rPr>
                <w:sz w:val="22"/>
              </w:rPr>
              <w:t>7</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9FA7D" w14:textId="09C1CCC6" w:rsidR="00533C8B" w:rsidRPr="00571455" w:rsidRDefault="00533C8B" w:rsidP="00533C8B">
            <w:pPr>
              <w:jc w:val="center"/>
              <w:rPr>
                <w:sz w:val="22"/>
                <w:szCs w:val="22"/>
              </w:rPr>
            </w:pPr>
            <w:r w:rsidRPr="00571455">
              <w:rPr>
                <w:sz w:val="22"/>
              </w:rPr>
              <w:t>Альманский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585552A9" w14:textId="372BED3F" w:rsidR="00533C8B" w:rsidRPr="00571455" w:rsidRDefault="00533C8B" w:rsidP="00533C8B">
            <w:pPr>
              <w:jc w:val="left"/>
              <w:rPr>
                <w:sz w:val="22"/>
                <w:szCs w:val="22"/>
              </w:rPr>
            </w:pPr>
            <w:r w:rsidRPr="00571455">
              <w:rPr>
                <w:sz w:val="22"/>
              </w:rPr>
              <w:t>д. Альмана</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EB763D" w14:textId="5174C21B"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3BA21" w14:textId="5AE4D5AE"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87820" w14:textId="79419AE9" w:rsidR="00533C8B" w:rsidRPr="00571455" w:rsidRDefault="00533C8B" w:rsidP="00533C8B">
            <w:pPr>
              <w:jc w:val="center"/>
              <w:rPr>
                <w:sz w:val="22"/>
                <w:szCs w:val="22"/>
              </w:rPr>
            </w:pPr>
            <w:r w:rsidRPr="00571455">
              <w:rPr>
                <w:sz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5524C" w14:textId="1E2CA91F" w:rsidR="00533C8B" w:rsidRPr="00571455" w:rsidRDefault="00533C8B" w:rsidP="00533C8B">
            <w:pPr>
              <w:jc w:val="center"/>
              <w:rPr>
                <w:sz w:val="22"/>
                <w:szCs w:val="22"/>
              </w:rPr>
            </w:pPr>
            <w:r w:rsidRPr="00571455">
              <w:rPr>
                <w:sz w:val="22"/>
              </w:rPr>
              <w:t>12</w:t>
            </w:r>
          </w:p>
        </w:tc>
        <w:tc>
          <w:tcPr>
            <w:tcW w:w="488" w:type="pct"/>
            <w:gridSpan w:val="2"/>
            <w:tcBorders>
              <w:top w:val="nil"/>
              <w:left w:val="nil"/>
              <w:bottom w:val="single" w:sz="4" w:space="0" w:color="auto"/>
              <w:right w:val="single" w:sz="4" w:space="0" w:color="auto"/>
            </w:tcBorders>
            <w:shd w:val="clear" w:color="auto" w:fill="auto"/>
            <w:vAlign w:val="center"/>
          </w:tcPr>
          <w:p w14:paraId="07A5EBCE" w14:textId="4567214E"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123FAC97" w14:textId="57CCBB26"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46F69181" w14:textId="4CDEB747" w:rsidR="00533C8B" w:rsidRPr="00571455" w:rsidRDefault="00533C8B" w:rsidP="00533C8B">
            <w:pPr>
              <w:jc w:val="left"/>
              <w:rPr>
                <w:sz w:val="22"/>
                <w:szCs w:val="22"/>
              </w:rPr>
            </w:pPr>
            <w:r w:rsidRPr="00571455">
              <w:rPr>
                <w:sz w:val="22"/>
              </w:rPr>
              <w:t>120</w:t>
            </w:r>
          </w:p>
        </w:tc>
      </w:tr>
      <w:tr w:rsidR="00571455" w:rsidRPr="00571455" w14:paraId="03213DAD"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753A19E1" w14:textId="3E9EE2C2" w:rsidR="00533C8B" w:rsidRPr="00571455" w:rsidRDefault="00533C8B" w:rsidP="00533C8B">
            <w:pPr>
              <w:jc w:val="center"/>
              <w:rPr>
                <w:sz w:val="22"/>
                <w:szCs w:val="22"/>
              </w:rPr>
            </w:pPr>
            <w:r w:rsidRPr="00571455">
              <w:rPr>
                <w:sz w:val="22"/>
              </w:rPr>
              <w:t>8</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8A6C9" w14:textId="48BB7A2D" w:rsidR="00533C8B" w:rsidRPr="00571455" w:rsidRDefault="00533C8B" w:rsidP="00533C8B">
            <w:pPr>
              <w:jc w:val="center"/>
              <w:rPr>
                <w:sz w:val="22"/>
                <w:szCs w:val="22"/>
              </w:rPr>
            </w:pPr>
            <w:r w:rsidRPr="00571455">
              <w:rPr>
                <w:sz w:val="22"/>
              </w:rPr>
              <w:t>Н.Пислеглудский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2C70E4B5" w14:textId="619A210B" w:rsidR="00533C8B" w:rsidRPr="00571455" w:rsidRDefault="00533C8B" w:rsidP="00533C8B">
            <w:pPr>
              <w:jc w:val="left"/>
              <w:rPr>
                <w:sz w:val="22"/>
                <w:szCs w:val="22"/>
              </w:rPr>
            </w:pPr>
            <w:r w:rsidRPr="00571455">
              <w:rPr>
                <w:sz w:val="22"/>
              </w:rPr>
              <w:t>д. Н.Пислеглуд</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359D2" w14:textId="22C5A2BE"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976E0" w14:textId="2C098FA7"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241F2" w14:textId="3A0EA848" w:rsidR="00533C8B" w:rsidRPr="00571455" w:rsidRDefault="00533C8B" w:rsidP="00533C8B">
            <w:pPr>
              <w:jc w:val="center"/>
              <w:rPr>
                <w:sz w:val="22"/>
                <w:szCs w:val="22"/>
              </w:rPr>
            </w:pPr>
            <w:r w:rsidRPr="00571455">
              <w:rPr>
                <w:sz w:val="22"/>
              </w:rPr>
              <w:t>эл</w:t>
            </w:r>
            <w:r w:rsidRPr="00571455">
              <w:rPr>
                <w:sz w:val="22"/>
              </w:rPr>
              <w:t>е</w:t>
            </w:r>
            <w:r w:rsidRPr="00571455">
              <w:rPr>
                <w:sz w:val="22"/>
              </w:rPr>
              <w:t>трич</w:t>
            </w:r>
            <w:r w:rsidRPr="00571455">
              <w:rPr>
                <w:sz w:val="22"/>
              </w:rPr>
              <w:t>е</w:t>
            </w:r>
            <w:r w:rsidRPr="00571455">
              <w:rPr>
                <w:sz w:val="22"/>
              </w:rPr>
              <w:t>ство</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8CF95" w14:textId="33D5CF33" w:rsidR="00533C8B" w:rsidRPr="00571455" w:rsidRDefault="00533C8B" w:rsidP="00533C8B">
            <w:pPr>
              <w:jc w:val="center"/>
              <w:rPr>
                <w:sz w:val="22"/>
                <w:szCs w:val="22"/>
              </w:rPr>
            </w:pPr>
            <w:r w:rsidRPr="00571455">
              <w:rPr>
                <w:sz w:val="22"/>
              </w:rPr>
              <w:t>11</w:t>
            </w:r>
          </w:p>
        </w:tc>
        <w:tc>
          <w:tcPr>
            <w:tcW w:w="488" w:type="pct"/>
            <w:gridSpan w:val="2"/>
            <w:tcBorders>
              <w:top w:val="nil"/>
              <w:left w:val="nil"/>
              <w:bottom w:val="single" w:sz="4" w:space="0" w:color="auto"/>
              <w:right w:val="single" w:sz="4" w:space="0" w:color="auto"/>
            </w:tcBorders>
            <w:shd w:val="clear" w:color="auto" w:fill="auto"/>
            <w:vAlign w:val="center"/>
          </w:tcPr>
          <w:p w14:paraId="43E7EF0D" w14:textId="774FB335"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5FA05BB4" w14:textId="209082F0"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2CE3F378" w14:textId="77C499CB" w:rsidR="00533C8B" w:rsidRPr="00571455" w:rsidRDefault="00533C8B" w:rsidP="00533C8B">
            <w:pPr>
              <w:jc w:val="left"/>
              <w:rPr>
                <w:sz w:val="22"/>
                <w:szCs w:val="22"/>
              </w:rPr>
            </w:pPr>
            <w:r w:rsidRPr="00571455">
              <w:rPr>
                <w:sz w:val="22"/>
              </w:rPr>
              <w:t>120</w:t>
            </w:r>
          </w:p>
        </w:tc>
      </w:tr>
      <w:tr w:rsidR="00571455" w:rsidRPr="00571455" w14:paraId="2EDE1E84"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000A0F71" w14:textId="3F9AADED" w:rsidR="00533C8B" w:rsidRPr="00571455" w:rsidRDefault="00533C8B" w:rsidP="00533C8B">
            <w:pPr>
              <w:jc w:val="center"/>
              <w:rPr>
                <w:sz w:val="22"/>
                <w:szCs w:val="22"/>
              </w:rPr>
            </w:pPr>
            <w:r w:rsidRPr="00571455">
              <w:rPr>
                <w:sz w:val="22"/>
              </w:rPr>
              <w:t>9</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7C009" w14:textId="5E458C29" w:rsidR="00533C8B" w:rsidRPr="00571455" w:rsidRDefault="00533C8B" w:rsidP="00533C8B">
            <w:pPr>
              <w:jc w:val="center"/>
              <w:rPr>
                <w:sz w:val="22"/>
                <w:szCs w:val="22"/>
              </w:rPr>
            </w:pPr>
            <w:r w:rsidRPr="00571455">
              <w:rPr>
                <w:sz w:val="22"/>
              </w:rPr>
              <w:t>Выжоильский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3E686AFB" w14:textId="15FBF5FA" w:rsidR="00533C8B" w:rsidRPr="00571455" w:rsidRDefault="00533C8B" w:rsidP="00533C8B">
            <w:pPr>
              <w:jc w:val="left"/>
              <w:rPr>
                <w:sz w:val="22"/>
                <w:szCs w:val="22"/>
              </w:rPr>
            </w:pPr>
            <w:r w:rsidRPr="00571455">
              <w:rPr>
                <w:sz w:val="22"/>
              </w:rPr>
              <w:t>д. Выжоил</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9ED6DD" w14:textId="02895A08"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5B29A" w14:textId="0BA3ED1F"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1A161" w14:textId="0C5F35D4" w:rsidR="00533C8B" w:rsidRPr="00571455" w:rsidRDefault="00533C8B" w:rsidP="00533C8B">
            <w:pPr>
              <w:jc w:val="center"/>
              <w:rPr>
                <w:sz w:val="22"/>
                <w:szCs w:val="22"/>
              </w:rPr>
            </w:pPr>
            <w:r w:rsidRPr="00571455">
              <w:rPr>
                <w:sz w:val="22"/>
              </w:rPr>
              <w:t>эл</w:t>
            </w:r>
            <w:r w:rsidRPr="00571455">
              <w:rPr>
                <w:sz w:val="22"/>
              </w:rPr>
              <w:t>е</w:t>
            </w:r>
            <w:r w:rsidRPr="00571455">
              <w:rPr>
                <w:sz w:val="22"/>
              </w:rPr>
              <w:t>трич</w:t>
            </w:r>
            <w:r w:rsidRPr="00571455">
              <w:rPr>
                <w:sz w:val="22"/>
              </w:rPr>
              <w:t>е</w:t>
            </w:r>
            <w:r w:rsidRPr="00571455">
              <w:rPr>
                <w:sz w:val="22"/>
              </w:rPr>
              <w:t>ство</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8BB24" w14:textId="20D3759D" w:rsidR="00533C8B" w:rsidRPr="00571455" w:rsidRDefault="00533C8B" w:rsidP="00533C8B">
            <w:pPr>
              <w:jc w:val="center"/>
              <w:rPr>
                <w:sz w:val="22"/>
                <w:szCs w:val="22"/>
              </w:rPr>
            </w:pPr>
            <w:r w:rsidRPr="00571455">
              <w:rPr>
                <w:sz w:val="22"/>
              </w:rPr>
              <w:t>12</w:t>
            </w:r>
          </w:p>
        </w:tc>
        <w:tc>
          <w:tcPr>
            <w:tcW w:w="488" w:type="pct"/>
            <w:gridSpan w:val="2"/>
            <w:tcBorders>
              <w:top w:val="nil"/>
              <w:left w:val="nil"/>
              <w:bottom w:val="single" w:sz="4" w:space="0" w:color="auto"/>
              <w:right w:val="single" w:sz="4" w:space="0" w:color="auto"/>
            </w:tcBorders>
            <w:shd w:val="clear" w:color="auto" w:fill="auto"/>
            <w:vAlign w:val="center"/>
          </w:tcPr>
          <w:p w14:paraId="7EA71BF7" w14:textId="076435B9"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428D99B9" w14:textId="4A3480B3"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5C810053" w14:textId="5FAA6B68" w:rsidR="00533C8B" w:rsidRPr="00571455" w:rsidRDefault="00533C8B" w:rsidP="00533C8B">
            <w:pPr>
              <w:jc w:val="left"/>
              <w:rPr>
                <w:sz w:val="22"/>
                <w:szCs w:val="22"/>
              </w:rPr>
            </w:pPr>
            <w:r w:rsidRPr="00571455">
              <w:rPr>
                <w:sz w:val="22"/>
              </w:rPr>
              <w:t>120</w:t>
            </w:r>
          </w:p>
        </w:tc>
      </w:tr>
      <w:tr w:rsidR="00571455" w:rsidRPr="00571455" w14:paraId="5617B509"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7EA7E7B5" w14:textId="7482C499" w:rsidR="00533C8B" w:rsidRPr="00571455" w:rsidRDefault="00533C8B" w:rsidP="00533C8B">
            <w:pPr>
              <w:jc w:val="center"/>
              <w:rPr>
                <w:sz w:val="22"/>
                <w:szCs w:val="22"/>
              </w:rPr>
            </w:pPr>
            <w:r w:rsidRPr="00571455">
              <w:rPr>
                <w:sz w:val="22"/>
              </w:rPr>
              <w:t>10</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587F2" w14:textId="0A8FD2C2" w:rsidR="00533C8B" w:rsidRPr="00571455" w:rsidRDefault="00533C8B" w:rsidP="00533C8B">
            <w:pPr>
              <w:jc w:val="center"/>
              <w:rPr>
                <w:sz w:val="22"/>
                <w:szCs w:val="22"/>
              </w:rPr>
            </w:pPr>
            <w:r w:rsidRPr="00571455">
              <w:rPr>
                <w:sz w:val="22"/>
              </w:rPr>
              <w:t>М.Ошворцинский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254D4F3D" w14:textId="52F3BC6D" w:rsidR="00533C8B" w:rsidRPr="00571455" w:rsidRDefault="00533C8B" w:rsidP="00533C8B">
            <w:pPr>
              <w:jc w:val="left"/>
              <w:rPr>
                <w:sz w:val="22"/>
                <w:szCs w:val="22"/>
              </w:rPr>
            </w:pPr>
            <w:r w:rsidRPr="00571455">
              <w:rPr>
                <w:sz w:val="22"/>
              </w:rPr>
              <w:t>д. М. Ошворцы</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7D0828" w14:textId="2043F037"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EDE0A" w14:textId="1EF569EA"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91B0C" w14:textId="6904F1DA" w:rsidR="00533C8B" w:rsidRPr="00571455" w:rsidRDefault="00533C8B" w:rsidP="00533C8B">
            <w:pPr>
              <w:jc w:val="center"/>
              <w:rPr>
                <w:sz w:val="22"/>
                <w:szCs w:val="22"/>
              </w:rPr>
            </w:pPr>
            <w:r w:rsidRPr="00571455">
              <w:rPr>
                <w:sz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F671E" w14:textId="29095394" w:rsidR="00533C8B" w:rsidRPr="00571455" w:rsidRDefault="00533C8B" w:rsidP="00533C8B">
            <w:pPr>
              <w:jc w:val="center"/>
              <w:rPr>
                <w:sz w:val="22"/>
                <w:szCs w:val="22"/>
              </w:rPr>
            </w:pPr>
            <w:r w:rsidRPr="00571455">
              <w:rPr>
                <w:sz w:val="22"/>
              </w:rPr>
              <w:t>14</w:t>
            </w:r>
          </w:p>
        </w:tc>
        <w:tc>
          <w:tcPr>
            <w:tcW w:w="488" w:type="pct"/>
            <w:gridSpan w:val="2"/>
            <w:tcBorders>
              <w:top w:val="nil"/>
              <w:left w:val="nil"/>
              <w:bottom w:val="single" w:sz="4" w:space="0" w:color="auto"/>
              <w:right w:val="single" w:sz="4" w:space="0" w:color="auto"/>
            </w:tcBorders>
            <w:shd w:val="clear" w:color="auto" w:fill="auto"/>
            <w:vAlign w:val="center"/>
          </w:tcPr>
          <w:p w14:paraId="5A75D4A9" w14:textId="2D537217"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6E86FFA3" w14:textId="1AABB133"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175B2F14" w14:textId="3C79B54E" w:rsidR="00533C8B" w:rsidRPr="00571455" w:rsidRDefault="00533C8B" w:rsidP="00533C8B">
            <w:pPr>
              <w:jc w:val="left"/>
              <w:rPr>
                <w:sz w:val="22"/>
                <w:szCs w:val="22"/>
              </w:rPr>
            </w:pPr>
            <w:r w:rsidRPr="00571455">
              <w:rPr>
                <w:sz w:val="22"/>
              </w:rPr>
              <w:t>168</w:t>
            </w:r>
          </w:p>
        </w:tc>
      </w:tr>
      <w:tr w:rsidR="00571455" w:rsidRPr="00571455" w14:paraId="090EED1C"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2D5F4F18" w14:textId="78C68DB9" w:rsidR="00533C8B" w:rsidRPr="00571455" w:rsidRDefault="00533C8B" w:rsidP="00533C8B">
            <w:pPr>
              <w:jc w:val="center"/>
              <w:rPr>
                <w:sz w:val="22"/>
                <w:szCs w:val="22"/>
              </w:rPr>
            </w:pPr>
            <w:r w:rsidRPr="00571455">
              <w:rPr>
                <w:sz w:val="22"/>
              </w:rPr>
              <w:t>11</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8F920" w14:textId="20DCFD95" w:rsidR="00533C8B" w:rsidRPr="00571455" w:rsidRDefault="00533C8B" w:rsidP="00533C8B">
            <w:pPr>
              <w:jc w:val="center"/>
              <w:rPr>
                <w:sz w:val="22"/>
                <w:szCs w:val="22"/>
              </w:rPr>
            </w:pPr>
            <w:r w:rsidRPr="00571455">
              <w:rPr>
                <w:sz w:val="22"/>
              </w:rPr>
              <w:t>Угловской ФАП</w:t>
            </w:r>
          </w:p>
        </w:tc>
        <w:tc>
          <w:tcPr>
            <w:tcW w:w="716" w:type="pct"/>
            <w:tcBorders>
              <w:top w:val="single" w:sz="4" w:space="0" w:color="auto"/>
              <w:left w:val="single" w:sz="4" w:space="0" w:color="auto"/>
              <w:bottom w:val="single" w:sz="4" w:space="0" w:color="auto"/>
              <w:right w:val="single" w:sz="4" w:space="0" w:color="auto"/>
            </w:tcBorders>
            <w:vAlign w:val="center"/>
          </w:tcPr>
          <w:p w14:paraId="7F32334E" w14:textId="665D807D" w:rsidR="00533C8B" w:rsidRPr="00571455" w:rsidRDefault="00533C8B" w:rsidP="00533C8B">
            <w:pPr>
              <w:jc w:val="left"/>
              <w:rPr>
                <w:sz w:val="22"/>
                <w:szCs w:val="22"/>
              </w:rPr>
            </w:pPr>
            <w:r w:rsidRPr="00571455">
              <w:rPr>
                <w:sz w:val="22"/>
              </w:rPr>
              <w:t xml:space="preserve">с. Угловая </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A3F2E" w14:textId="0FE423E7"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69987" w14:textId="089EC178"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CDDBC" w14:textId="794677BF" w:rsidR="00533C8B" w:rsidRPr="00571455" w:rsidRDefault="00533C8B" w:rsidP="00533C8B">
            <w:pPr>
              <w:jc w:val="center"/>
              <w:rPr>
                <w:sz w:val="22"/>
                <w:szCs w:val="22"/>
              </w:rPr>
            </w:pPr>
            <w:r w:rsidRPr="00571455">
              <w:rPr>
                <w:sz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33B5A" w14:textId="2B644320" w:rsidR="00533C8B" w:rsidRPr="00571455" w:rsidRDefault="00533C8B" w:rsidP="00533C8B">
            <w:pPr>
              <w:jc w:val="center"/>
              <w:rPr>
                <w:sz w:val="22"/>
                <w:szCs w:val="22"/>
              </w:rPr>
            </w:pPr>
            <w:r w:rsidRPr="00571455">
              <w:rPr>
                <w:sz w:val="22"/>
              </w:rPr>
              <w:t>9</w:t>
            </w:r>
          </w:p>
        </w:tc>
        <w:tc>
          <w:tcPr>
            <w:tcW w:w="488" w:type="pct"/>
            <w:gridSpan w:val="2"/>
            <w:tcBorders>
              <w:top w:val="nil"/>
              <w:left w:val="nil"/>
              <w:bottom w:val="single" w:sz="4" w:space="0" w:color="auto"/>
              <w:right w:val="single" w:sz="4" w:space="0" w:color="auto"/>
            </w:tcBorders>
            <w:shd w:val="clear" w:color="auto" w:fill="auto"/>
            <w:vAlign w:val="center"/>
          </w:tcPr>
          <w:p w14:paraId="55613D2C" w14:textId="2074F297"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34E05BC3" w14:textId="17A66040"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00EC7529" w14:textId="48740B18" w:rsidR="00533C8B" w:rsidRPr="00571455" w:rsidRDefault="00533C8B" w:rsidP="00533C8B">
            <w:pPr>
              <w:jc w:val="left"/>
              <w:rPr>
                <w:sz w:val="22"/>
                <w:szCs w:val="22"/>
              </w:rPr>
            </w:pPr>
            <w:r w:rsidRPr="00571455">
              <w:rPr>
                <w:sz w:val="22"/>
              </w:rPr>
              <w:t>75</w:t>
            </w:r>
          </w:p>
        </w:tc>
      </w:tr>
      <w:tr w:rsidR="00571455" w:rsidRPr="00571455" w14:paraId="32A5F101"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4E97577A" w14:textId="26881E02" w:rsidR="00533C8B" w:rsidRPr="00571455" w:rsidRDefault="00533C8B" w:rsidP="00533C8B">
            <w:pPr>
              <w:jc w:val="center"/>
              <w:rPr>
                <w:sz w:val="22"/>
                <w:szCs w:val="22"/>
              </w:rPr>
            </w:pPr>
            <w:r w:rsidRPr="00571455">
              <w:rPr>
                <w:sz w:val="22"/>
              </w:rPr>
              <w:t>12</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B09E4" w14:textId="02B5924F" w:rsidR="00533C8B" w:rsidRPr="00571455" w:rsidRDefault="00533C8B" w:rsidP="00533C8B">
            <w:pPr>
              <w:jc w:val="center"/>
              <w:rPr>
                <w:sz w:val="22"/>
                <w:szCs w:val="22"/>
              </w:rPr>
            </w:pPr>
            <w:r w:rsidRPr="00571455">
              <w:rPr>
                <w:sz w:val="22"/>
              </w:rPr>
              <w:t>Н.Вожойский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169E2E3A" w14:textId="3451A2D3" w:rsidR="00533C8B" w:rsidRPr="00571455" w:rsidRDefault="00533C8B" w:rsidP="00533C8B">
            <w:pPr>
              <w:jc w:val="left"/>
              <w:rPr>
                <w:sz w:val="22"/>
                <w:szCs w:val="22"/>
              </w:rPr>
            </w:pPr>
            <w:r w:rsidRPr="00571455">
              <w:rPr>
                <w:sz w:val="22"/>
              </w:rPr>
              <w:t>д. Новая Вожойка</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493" w14:textId="46C40FC5"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316CF" w14:textId="4383D29E"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EE343" w14:textId="302D5B49" w:rsidR="00533C8B" w:rsidRPr="00571455" w:rsidRDefault="00533C8B" w:rsidP="00533C8B">
            <w:pPr>
              <w:jc w:val="center"/>
              <w:rPr>
                <w:sz w:val="22"/>
                <w:szCs w:val="22"/>
              </w:rPr>
            </w:pPr>
            <w:r w:rsidRPr="00571455">
              <w:rPr>
                <w:sz w:val="22"/>
              </w:rPr>
              <w:t>эл</w:t>
            </w:r>
            <w:r w:rsidRPr="00571455">
              <w:rPr>
                <w:sz w:val="22"/>
              </w:rPr>
              <w:t>е</w:t>
            </w:r>
            <w:r w:rsidRPr="00571455">
              <w:rPr>
                <w:sz w:val="22"/>
              </w:rPr>
              <w:t>трич</w:t>
            </w:r>
            <w:r w:rsidRPr="00571455">
              <w:rPr>
                <w:sz w:val="22"/>
              </w:rPr>
              <w:t>е</w:t>
            </w:r>
            <w:r w:rsidRPr="00571455">
              <w:rPr>
                <w:sz w:val="22"/>
              </w:rPr>
              <w:t>ство</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12FB8" w14:textId="2C7E5303" w:rsidR="00533C8B" w:rsidRPr="00571455" w:rsidRDefault="00533C8B" w:rsidP="00533C8B">
            <w:pPr>
              <w:jc w:val="center"/>
              <w:rPr>
                <w:sz w:val="22"/>
                <w:szCs w:val="22"/>
              </w:rPr>
            </w:pPr>
            <w:r w:rsidRPr="00571455">
              <w:rPr>
                <w:sz w:val="22"/>
              </w:rPr>
              <w:t>14</w:t>
            </w:r>
          </w:p>
        </w:tc>
        <w:tc>
          <w:tcPr>
            <w:tcW w:w="488" w:type="pct"/>
            <w:gridSpan w:val="2"/>
            <w:tcBorders>
              <w:top w:val="nil"/>
              <w:left w:val="nil"/>
              <w:bottom w:val="single" w:sz="4" w:space="0" w:color="auto"/>
              <w:right w:val="single" w:sz="4" w:space="0" w:color="auto"/>
            </w:tcBorders>
            <w:shd w:val="clear" w:color="auto" w:fill="auto"/>
            <w:vAlign w:val="center"/>
          </w:tcPr>
          <w:p w14:paraId="2A58E2D8" w14:textId="07B7C3A7"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44638288" w14:textId="4B092E70"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53E9E4BC" w14:textId="5E1C04B7" w:rsidR="00533C8B" w:rsidRPr="00571455" w:rsidRDefault="00533C8B" w:rsidP="00533C8B">
            <w:pPr>
              <w:jc w:val="left"/>
              <w:rPr>
                <w:sz w:val="22"/>
                <w:szCs w:val="22"/>
              </w:rPr>
            </w:pPr>
            <w:r w:rsidRPr="00571455">
              <w:rPr>
                <w:sz w:val="22"/>
              </w:rPr>
              <w:t>168</w:t>
            </w:r>
          </w:p>
        </w:tc>
      </w:tr>
      <w:tr w:rsidR="00571455" w:rsidRPr="00571455" w14:paraId="54790CF5"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6BA814A5" w14:textId="55B8A27D" w:rsidR="00533C8B" w:rsidRPr="00571455" w:rsidRDefault="00533C8B" w:rsidP="00533C8B">
            <w:pPr>
              <w:jc w:val="center"/>
              <w:rPr>
                <w:sz w:val="22"/>
                <w:szCs w:val="22"/>
              </w:rPr>
            </w:pPr>
            <w:r w:rsidRPr="00571455">
              <w:rPr>
                <w:sz w:val="22"/>
              </w:rPr>
              <w:t>13</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B78AD" w14:textId="22A32BE3" w:rsidR="00533C8B" w:rsidRPr="00571455" w:rsidRDefault="00533C8B" w:rsidP="00533C8B">
            <w:pPr>
              <w:jc w:val="center"/>
              <w:rPr>
                <w:sz w:val="22"/>
                <w:szCs w:val="22"/>
              </w:rPr>
            </w:pPr>
            <w:r w:rsidRPr="00571455">
              <w:rPr>
                <w:sz w:val="22"/>
              </w:rPr>
              <w:t>Люкшудьинский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7CF546DC" w14:textId="2C0640FF" w:rsidR="00533C8B" w:rsidRPr="00571455" w:rsidRDefault="00533C8B" w:rsidP="00533C8B">
            <w:pPr>
              <w:jc w:val="left"/>
              <w:rPr>
                <w:sz w:val="22"/>
                <w:szCs w:val="22"/>
              </w:rPr>
            </w:pPr>
            <w:r w:rsidRPr="00571455">
              <w:rPr>
                <w:sz w:val="22"/>
              </w:rPr>
              <w:t>п.Люкшудья</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138FF" w14:textId="7AE45BA6"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478AA" w14:textId="11FBD033" w:rsidR="00533C8B" w:rsidRPr="00571455" w:rsidRDefault="00533C8B" w:rsidP="00533C8B">
            <w:pPr>
              <w:jc w:val="center"/>
              <w:rPr>
                <w:sz w:val="22"/>
                <w:szCs w:val="22"/>
              </w:rPr>
            </w:pPr>
            <w:r w:rsidRPr="00571455">
              <w:rPr>
                <w:sz w:val="22"/>
              </w:rPr>
              <w:t>1</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5C622" w14:textId="0704190E" w:rsidR="00533C8B" w:rsidRPr="00571455" w:rsidRDefault="00533C8B" w:rsidP="00533C8B">
            <w:pPr>
              <w:jc w:val="center"/>
              <w:rPr>
                <w:sz w:val="22"/>
                <w:szCs w:val="22"/>
              </w:rPr>
            </w:pPr>
            <w:r w:rsidRPr="00571455">
              <w:rPr>
                <w:sz w:val="22"/>
              </w:rPr>
              <w:t>эл</w:t>
            </w:r>
            <w:r w:rsidRPr="00571455">
              <w:rPr>
                <w:sz w:val="22"/>
              </w:rPr>
              <w:t>е</w:t>
            </w:r>
            <w:r w:rsidRPr="00571455">
              <w:rPr>
                <w:sz w:val="22"/>
              </w:rPr>
              <w:t>трич</w:t>
            </w:r>
            <w:r w:rsidRPr="00571455">
              <w:rPr>
                <w:sz w:val="22"/>
              </w:rPr>
              <w:t>е</w:t>
            </w:r>
            <w:r w:rsidRPr="00571455">
              <w:rPr>
                <w:sz w:val="22"/>
              </w:rPr>
              <w:t>ство</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EDEEA" w14:textId="5193E1B1" w:rsidR="00533C8B" w:rsidRPr="00571455" w:rsidRDefault="00533C8B" w:rsidP="00533C8B">
            <w:pPr>
              <w:jc w:val="center"/>
              <w:rPr>
                <w:sz w:val="22"/>
                <w:szCs w:val="22"/>
              </w:rPr>
            </w:pPr>
            <w:r w:rsidRPr="00571455">
              <w:rPr>
                <w:sz w:val="22"/>
              </w:rPr>
              <w:t>12</w:t>
            </w:r>
          </w:p>
        </w:tc>
        <w:tc>
          <w:tcPr>
            <w:tcW w:w="488" w:type="pct"/>
            <w:gridSpan w:val="2"/>
            <w:tcBorders>
              <w:top w:val="nil"/>
              <w:left w:val="nil"/>
              <w:bottom w:val="single" w:sz="4" w:space="0" w:color="auto"/>
              <w:right w:val="single" w:sz="4" w:space="0" w:color="auto"/>
            </w:tcBorders>
            <w:shd w:val="clear" w:color="auto" w:fill="auto"/>
            <w:vAlign w:val="center"/>
          </w:tcPr>
          <w:p w14:paraId="2A20D8E9" w14:textId="695A4570" w:rsidR="00533C8B" w:rsidRPr="00571455" w:rsidRDefault="00533C8B" w:rsidP="00533C8B">
            <w:pPr>
              <w:jc w:val="left"/>
              <w:rPr>
                <w:sz w:val="22"/>
                <w:szCs w:val="22"/>
              </w:rPr>
            </w:pPr>
            <w:r w:rsidRPr="00571455">
              <w:rPr>
                <w:sz w:val="22"/>
              </w:rPr>
              <w:t>ФАП</w:t>
            </w:r>
          </w:p>
        </w:tc>
        <w:tc>
          <w:tcPr>
            <w:tcW w:w="202" w:type="pct"/>
            <w:tcBorders>
              <w:top w:val="single" w:sz="8" w:space="0" w:color="auto"/>
              <w:left w:val="nil"/>
              <w:bottom w:val="single" w:sz="4" w:space="0" w:color="auto"/>
              <w:right w:val="single" w:sz="4" w:space="0" w:color="auto"/>
            </w:tcBorders>
            <w:shd w:val="clear" w:color="auto" w:fill="auto"/>
            <w:vAlign w:val="center"/>
          </w:tcPr>
          <w:p w14:paraId="094B42FD" w14:textId="36DE2462"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3F26AC35" w14:textId="798FDF72" w:rsidR="00533C8B" w:rsidRPr="00571455" w:rsidRDefault="00533C8B" w:rsidP="00533C8B">
            <w:pPr>
              <w:jc w:val="left"/>
              <w:rPr>
                <w:sz w:val="22"/>
                <w:szCs w:val="22"/>
              </w:rPr>
            </w:pPr>
            <w:r w:rsidRPr="00571455">
              <w:rPr>
                <w:sz w:val="22"/>
              </w:rPr>
              <w:t>120</w:t>
            </w:r>
          </w:p>
        </w:tc>
      </w:tr>
      <w:tr w:rsidR="00533C8B" w:rsidRPr="00571455" w14:paraId="56819CC8" w14:textId="77777777" w:rsidTr="00027BA3">
        <w:trPr>
          <w:gridAfter w:val="1"/>
          <w:wAfter w:w="6" w:type="pct"/>
          <w:cantSplit/>
        </w:trPr>
        <w:tc>
          <w:tcPr>
            <w:tcW w:w="174" w:type="pct"/>
            <w:tcBorders>
              <w:top w:val="single" w:sz="4" w:space="0" w:color="auto"/>
              <w:left w:val="single" w:sz="8" w:space="0" w:color="auto"/>
              <w:bottom w:val="single" w:sz="4" w:space="0" w:color="auto"/>
              <w:right w:val="single" w:sz="4" w:space="0" w:color="auto"/>
            </w:tcBorders>
            <w:vAlign w:val="center"/>
          </w:tcPr>
          <w:p w14:paraId="183BE481" w14:textId="76FD0BBE" w:rsidR="00533C8B" w:rsidRPr="00571455" w:rsidRDefault="00533C8B" w:rsidP="00533C8B">
            <w:pPr>
              <w:jc w:val="center"/>
              <w:rPr>
                <w:sz w:val="22"/>
                <w:szCs w:val="22"/>
              </w:rPr>
            </w:pPr>
            <w:r w:rsidRPr="00571455">
              <w:rPr>
                <w:sz w:val="22"/>
              </w:rPr>
              <w:t>14</w:t>
            </w:r>
          </w:p>
        </w:tc>
        <w:tc>
          <w:tcPr>
            <w:tcW w:w="7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F2FA68" w14:textId="12DDC6EC" w:rsidR="00533C8B" w:rsidRPr="00571455" w:rsidRDefault="00533C8B" w:rsidP="00533C8B">
            <w:pPr>
              <w:jc w:val="center"/>
              <w:rPr>
                <w:sz w:val="22"/>
                <w:szCs w:val="22"/>
              </w:rPr>
            </w:pPr>
            <w:r w:rsidRPr="00571455">
              <w:rPr>
                <w:sz w:val="22"/>
              </w:rPr>
              <w:t>М.Итчинский ФАП</w:t>
            </w:r>
          </w:p>
        </w:tc>
        <w:tc>
          <w:tcPr>
            <w:tcW w:w="716" w:type="pct"/>
            <w:tcBorders>
              <w:top w:val="single" w:sz="4" w:space="0" w:color="auto"/>
              <w:left w:val="single" w:sz="4" w:space="0" w:color="auto"/>
              <w:bottom w:val="single" w:sz="4" w:space="0" w:color="auto"/>
              <w:right w:val="single" w:sz="4" w:space="0" w:color="auto"/>
            </w:tcBorders>
            <w:vAlign w:val="center"/>
          </w:tcPr>
          <w:p w14:paraId="3ABC7571" w14:textId="655695A8" w:rsidR="00533C8B" w:rsidRPr="00571455" w:rsidRDefault="00533C8B" w:rsidP="00533C8B">
            <w:pPr>
              <w:jc w:val="left"/>
              <w:rPr>
                <w:sz w:val="22"/>
                <w:szCs w:val="22"/>
              </w:rPr>
            </w:pPr>
            <w:r w:rsidRPr="00571455">
              <w:rPr>
                <w:sz w:val="22"/>
              </w:rPr>
              <w:t>д. Малая Итча</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D34BB" w14:textId="45F53B24" w:rsidR="00533C8B" w:rsidRPr="00571455" w:rsidRDefault="00533C8B" w:rsidP="00533C8B">
            <w:pPr>
              <w:jc w:val="left"/>
              <w:rPr>
                <w:sz w:val="22"/>
                <w:szCs w:val="22"/>
              </w:rPr>
            </w:pPr>
            <w:r w:rsidRPr="00571455">
              <w:rPr>
                <w:sz w:val="22"/>
              </w:rPr>
              <w:t>БУЗ УР «Якшур-Бодьинская РБ МЗ УР»</w:t>
            </w:r>
          </w:p>
        </w:tc>
        <w:tc>
          <w:tcPr>
            <w:tcW w:w="2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CD8AE" w14:textId="22A39EA0" w:rsidR="00533C8B" w:rsidRPr="00571455" w:rsidRDefault="00533C8B" w:rsidP="00533C8B">
            <w:pPr>
              <w:jc w:val="center"/>
              <w:rPr>
                <w:sz w:val="22"/>
                <w:szCs w:val="22"/>
              </w:rPr>
            </w:pPr>
            <w:r w:rsidRPr="00571455">
              <w:rPr>
                <w:sz w:val="22"/>
              </w:rPr>
              <w:t>2</w:t>
            </w:r>
          </w:p>
        </w:tc>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150AC" w14:textId="4D74DC40" w:rsidR="00533C8B" w:rsidRPr="00571455" w:rsidRDefault="00533C8B" w:rsidP="00533C8B">
            <w:pPr>
              <w:jc w:val="center"/>
              <w:rPr>
                <w:sz w:val="22"/>
                <w:szCs w:val="22"/>
              </w:rPr>
            </w:pPr>
            <w:r w:rsidRPr="00571455">
              <w:rPr>
                <w:sz w:val="22"/>
              </w:rPr>
              <w:t>дрова</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09891" w14:textId="01161972" w:rsidR="00533C8B" w:rsidRPr="00571455" w:rsidRDefault="00533C8B" w:rsidP="00533C8B">
            <w:pPr>
              <w:jc w:val="center"/>
              <w:rPr>
                <w:sz w:val="22"/>
                <w:szCs w:val="22"/>
              </w:rPr>
            </w:pPr>
            <w:r w:rsidRPr="00571455">
              <w:rPr>
                <w:sz w:val="22"/>
              </w:rPr>
              <w:t>20</w:t>
            </w:r>
          </w:p>
        </w:tc>
        <w:tc>
          <w:tcPr>
            <w:tcW w:w="488" w:type="pct"/>
            <w:gridSpan w:val="2"/>
            <w:tcBorders>
              <w:top w:val="nil"/>
              <w:left w:val="nil"/>
              <w:bottom w:val="single" w:sz="4" w:space="0" w:color="auto"/>
              <w:right w:val="single" w:sz="4" w:space="0" w:color="auto"/>
            </w:tcBorders>
            <w:shd w:val="clear" w:color="auto" w:fill="auto"/>
            <w:vAlign w:val="center"/>
          </w:tcPr>
          <w:p w14:paraId="0DD332B9" w14:textId="3439F196" w:rsidR="00533C8B" w:rsidRPr="00571455" w:rsidRDefault="00533C8B" w:rsidP="00533C8B">
            <w:pPr>
              <w:jc w:val="left"/>
              <w:rPr>
                <w:sz w:val="22"/>
                <w:szCs w:val="22"/>
              </w:rPr>
            </w:pPr>
            <w:r w:rsidRPr="00571455">
              <w:rPr>
                <w:sz w:val="22"/>
              </w:rPr>
              <w:t>ФАП</w:t>
            </w:r>
          </w:p>
        </w:tc>
        <w:tc>
          <w:tcPr>
            <w:tcW w:w="202" w:type="pct"/>
            <w:tcBorders>
              <w:top w:val="nil"/>
              <w:left w:val="nil"/>
              <w:bottom w:val="single" w:sz="4" w:space="0" w:color="auto"/>
              <w:right w:val="single" w:sz="4" w:space="0" w:color="auto"/>
            </w:tcBorders>
            <w:shd w:val="clear" w:color="auto" w:fill="auto"/>
            <w:vAlign w:val="center"/>
          </w:tcPr>
          <w:p w14:paraId="1A249C90" w14:textId="4B59BC7E" w:rsidR="00533C8B" w:rsidRPr="00571455" w:rsidRDefault="00533C8B" w:rsidP="00533C8B">
            <w:pPr>
              <w:jc w:val="left"/>
              <w:rPr>
                <w:sz w:val="22"/>
                <w:szCs w:val="22"/>
              </w:rPr>
            </w:pPr>
            <w:r w:rsidRPr="00571455">
              <w:rPr>
                <w:sz w:val="22"/>
              </w:rPr>
              <w:t>1</w:t>
            </w:r>
          </w:p>
        </w:tc>
        <w:tc>
          <w:tcPr>
            <w:tcW w:w="256" w:type="pct"/>
            <w:tcBorders>
              <w:top w:val="nil"/>
              <w:left w:val="nil"/>
              <w:bottom w:val="single" w:sz="4" w:space="0" w:color="auto"/>
              <w:right w:val="single" w:sz="8" w:space="0" w:color="auto"/>
            </w:tcBorders>
            <w:shd w:val="clear" w:color="auto" w:fill="auto"/>
            <w:vAlign w:val="center"/>
          </w:tcPr>
          <w:p w14:paraId="00079F27" w14:textId="5906FFB2" w:rsidR="00533C8B" w:rsidRPr="00571455" w:rsidRDefault="00533C8B" w:rsidP="00533C8B">
            <w:pPr>
              <w:jc w:val="left"/>
              <w:rPr>
                <w:sz w:val="22"/>
                <w:szCs w:val="22"/>
              </w:rPr>
            </w:pPr>
            <w:r w:rsidRPr="00571455">
              <w:rPr>
                <w:sz w:val="22"/>
              </w:rPr>
              <w:t>192</w:t>
            </w:r>
          </w:p>
        </w:tc>
      </w:tr>
    </w:tbl>
    <w:p w14:paraId="29729885" w14:textId="77777777" w:rsidR="00F074C8" w:rsidRPr="00571455" w:rsidRDefault="00F074C8" w:rsidP="00E73890">
      <w:pPr>
        <w:pStyle w:val="Affb"/>
      </w:pPr>
    </w:p>
    <w:p w14:paraId="2089981C" w14:textId="77777777" w:rsidR="00E73890" w:rsidRPr="00571455" w:rsidRDefault="00E73890" w:rsidP="00E73890">
      <w:pPr>
        <w:pStyle w:val="31"/>
        <w:spacing w:line="240" w:lineRule="auto"/>
      </w:pPr>
      <w:bookmarkStart w:id="27" w:name="_Toc149472402"/>
      <w:r w:rsidRPr="00571455">
        <w:t>1.2 Зоны действия индивидуального теплоснабжения</w:t>
      </w:r>
      <w:bookmarkEnd w:id="27"/>
    </w:p>
    <w:p w14:paraId="599D3CF7" w14:textId="77777777" w:rsidR="00E73890" w:rsidRPr="00571455" w:rsidRDefault="00E73890" w:rsidP="00E73890">
      <w:pPr>
        <w:pStyle w:val="Affb"/>
      </w:pPr>
      <w:r w:rsidRPr="00571455">
        <w:t xml:space="preserve">К сети централизованного теплоснабжения подключены жилые многоквартирные дома, а также административные и социально-значимые объекты. Зоны действия индивидуального теплоснабжения сформированы в микрорайонах с коттеджной и усадебной застройкой. Подключение существующей индивидуальной застройки к сетям централизованного теплоснабжения не планируется. </w:t>
      </w:r>
    </w:p>
    <w:p w14:paraId="0038C4EC" w14:textId="77777777" w:rsidR="00E73890" w:rsidRPr="00571455" w:rsidRDefault="00E73890" w:rsidP="00E73890">
      <w:pPr>
        <w:pStyle w:val="Affb"/>
      </w:pPr>
      <w:r w:rsidRPr="00571455">
        <w:lastRenderedPageBreak/>
        <w:t xml:space="preserve">При отсутствии централизованного теплоснабжения отопление осуществляется от индивидуальных источников тепла, работающих на природном газе, твердом топливе (дрова, уголь), а также электроэнергии.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1CE74882" w14:textId="77777777" w:rsidR="00E73890" w:rsidRPr="00571455" w:rsidRDefault="00E73890" w:rsidP="00E73890">
      <w:pPr>
        <w:pStyle w:val="Affb"/>
      </w:pPr>
    </w:p>
    <w:p w14:paraId="6FD57499" w14:textId="77777777" w:rsidR="00E73890" w:rsidRPr="00571455" w:rsidRDefault="00E73890" w:rsidP="00E73890">
      <w:pPr>
        <w:pStyle w:val="31"/>
        <w:spacing w:line="240" w:lineRule="auto"/>
      </w:pPr>
      <w:bookmarkStart w:id="28" w:name="_Toc149472403"/>
      <w:r w:rsidRPr="00571455">
        <w:t>1.3 Изменения, произошедшие в функциональной структуре теплоснабжения округа за период, предшествующий разработке (актуализации) схемы теплоснабжения</w:t>
      </w:r>
      <w:bookmarkEnd w:id="28"/>
    </w:p>
    <w:p w14:paraId="241AD2F9" w14:textId="7FA73991" w:rsidR="00820AAC" w:rsidRPr="00571455" w:rsidRDefault="00E73890" w:rsidP="00820AAC">
      <w:pPr>
        <w:pStyle w:val="Affb"/>
      </w:pPr>
      <w:r w:rsidRPr="00571455">
        <w:t>Муниципальный округ «</w:t>
      </w:r>
      <w:r w:rsidR="001B0903" w:rsidRPr="00571455">
        <w:t>Якшур-Бодьинский</w:t>
      </w:r>
      <w:r w:rsidRPr="00571455">
        <w:t xml:space="preserve"> район» Удмуртской Республики образован в 2021 году, путем объединения муниципал</w:t>
      </w:r>
      <w:r w:rsidRPr="00571455">
        <w:t>ь</w:t>
      </w:r>
      <w:r w:rsidRPr="00571455">
        <w:t xml:space="preserve">ных образований, ранее входящих в состав муниципального образования </w:t>
      </w:r>
      <w:r w:rsidR="001B0903" w:rsidRPr="00571455">
        <w:t>Якшур-Бодьинский</w:t>
      </w:r>
      <w:r w:rsidRPr="00571455">
        <w:t xml:space="preserve"> район, в новое муниципальное образование.</w:t>
      </w:r>
      <w:r w:rsidR="00FD4952" w:rsidRPr="00571455">
        <w:t xml:space="preserve"> </w:t>
      </w:r>
      <w:r w:rsidR="00027BA3" w:rsidRPr="00571455">
        <w:t>Схема теплоснабжения Муниципального округа «</w:t>
      </w:r>
      <w:r w:rsidR="00820AAC" w:rsidRPr="00571455">
        <w:t>Якшур-Бодьинский район</w:t>
      </w:r>
      <w:r w:rsidR="00027BA3" w:rsidRPr="00571455">
        <w:t xml:space="preserve">» Удмуртской Республики разрабатывается впервые. Ранее были разработаны схемы теплоснабжения </w:t>
      </w:r>
      <w:r w:rsidR="00FD4952" w:rsidRPr="00571455">
        <w:t>некоторых муниципальных образований, в настоящее время входящих в состав округа, а именно:</w:t>
      </w:r>
    </w:p>
    <w:p w14:paraId="319A8A9F" w14:textId="749B1AAD" w:rsidR="00FD4952" w:rsidRPr="00571455" w:rsidRDefault="00FD4952" w:rsidP="00FD4952">
      <w:pPr>
        <w:pStyle w:val="Affb"/>
        <w:numPr>
          <w:ilvl w:val="0"/>
          <w:numId w:val="39"/>
        </w:numPr>
      </w:pPr>
      <w:r w:rsidRPr="00571455">
        <w:t xml:space="preserve">Селыченское сельское поселение (территориальный отдел </w:t>
      </w:r>
      <w:r w:rsidR="00820AAC" w:rsidRPr="00571455">
        <w:t>«Селычинский»</w:t>
      </w:r>
      <w:r w:rsidRPr="00571455">
        <w:t>);</w:t>
      </w:r>
      <w:r w:rsidR="005632CF" w:rsidRPr="00571455">
        <w:t xml:space="preserve"> </w:t>
      </w:r>
      <w:r w:rsidR="00820AAC" w:rsidRPr="00571455">
        <w:t xml:space="preserve"> </w:t>
      </w:r>
    </w:p>
    <w:p w14:paraId="69C1B417" w14:textId="167D4152" w:rsidR="00FD4952" w:rsidRPr="00571455" w:rsidRDefault="00FD4952" w:rsidP="00FD4952">
      <w:pPr>
        <w:pStyle w:val="Affb"/>
        <w:numPr>
          <w:ilvl w:val="0"/>
          <w:numId w:val="39"/>
        </w:numPr>
      </w:pPr>
      <w:r w:rsidRPr="00571455">
        <w:t xml:space="preserve">Старозятцинское сельское поселение (территориальный отдел </w:t>
      </w:r>
      <w:r w:rsidR="00820AAC" w:rsidRPr="00571455">
        <w:t>«Старозятцинский»</w:t>
      </w:r>
      <w:r w:rsidRPr="00571455">
        <w:t>);</w:t>
      </w:r>
      <w:r w:rsidR="005632CF" w:rsidRPr="00571455">
        <w:t xml:space="preserve">  </w:t>
      </w:r>
    </w:p>
    <w:p w14:paraId="339290B5" w14:textId="48223EFB" w:rsidR="00FD4952" w:rsidRPr="00571455" w:rsidRDefault="00FD4952" w:rsidP="00FD4952">
      <w:pPr>
        <w:pStyle w:val="Affb"/>
        <w:numPr>
          <w:ilvl w:val="0"/>
          <w:numId w:val="39"/>
        </w:numPr>
      </w:pPr>
      <w:r w:rsidRPr="00571455">
        <w:t xml:space="preserve">Черушинское сельское поселение (территориальный отдел </w:t>
      </w:r>
      <w:r w:rsidR="00820AAC" w:rsidRPr="00571455">
        <w:t>«Чернушинский»</w:t>
      </w:r>
      <w:r w:rsidRPr="00571455">
        <w:t>)</w:t>
      </w:r>
      <w:r w:rsidR="005632CF" w:rsidRPr="00571455">
        <w:t xml:space="preserve"> </w:t>
      </w:r>
      <w:r w:rsidR="00820AAC" w:rsidRPr="00571455">
        <w:t xml:space="preserve"> </w:t>
      </w:r>
    </w:p>
    <w:p w14:paraId="4805B0E8" w14:textId="100E9D8B" w:rsidR="00820AAC" w:rsidRPr="00571455" w:rsidRDefault="00FD4952" w:rsidP="00FD4952">
      <w:pPr>
        <w:pStyle w:val="Affb"/>
        <w:numPr>
          <w:ilvl w:val="0"/>
          <w:numId w:val="39"/>
        </w:numPr>
      </w:pPr>
      <w:r w:rsidRPr="00571455">
        <w:t xml:space="preserve">Чуровское сельское поселение (территориальный отдел </w:t>
      </w:r>
      <w:r w:rsidR="00820AAC" w:rsidRPr="00571455">
        <w:t>«Чуровской»</w:t>
      </w:r>
      <w:r w:rsidRPr="00571455">
        <w:t>)</w:t>
      </w:r>
      <w:r w:rsidR="00820AAC" w:rsidRPr="00571455">
        <w:t xml:space="preserve">, </w:t>
      </w:r>
    </w:p>
    <w:p w14:paraId="5E4616DC" w14:textId="3051FD26" w:rsidR="00820AAC" w:rsidRPr="00571455" w:rsidRDefault="00FD4952" w:rsidP="00FD4952">
      <w:pPr>
        <w:pStyle w:val="Affb"/>
        <w:numPr>
          <w:ilvl w:val="0"/>
          <w:numId w:val="39"/>
        </w:numPr>
      </w:pPr>
      <w:r w:rsidRPr="00571455">
        <w:t xml:space="preserve">Якшур-Бодьинское сельское поселение (территориальный отдел </w:t>
      </w:r>
      <w:r w:rsidR="00820AAC" w:rsidRPr="00571455">
        <w:t>«Якшур-Бодьинский»</w:t>
      </w:r>
      <w:r w:rsidRPr="00571455">
        <w:t>).</w:t>
      </w:r>
    </w:p>
    <w:p w14:paraId="00835537" w14:textId="574C73F8" w:rsidR="00027BA3" w:rsidRPr="00571455" w:rsidRDefault="00027BA3" w:rsidP="00FD4952">
      <w:pPr>
        <w:pStyle w:val="Affb"/>
      </w:pPr>
      <w:r w:rsidRPr="00571455">
        <w:t xml:space="preserve">С момента разработки схем теплоснабжения </w:t>
      </w:r>
      <w:r w:rsidR="00FD4952" w:rsidRPr="00571455">
        <w:t>были выполнены работы по переводу котельн</w:t>
      </w:r>
      <w:r w:rsidR="00030449" w:rsidRPr="00571455">
        <w:t>ой</w:t>
      </w:r>
      <w:r w:rsidR="00FD4952" w:rsidRPr="00571455">
        <w:t xml:space="preserve"> </w:t>
      </w:r>
      <w:r w:rsidR="00030449" w:rsidRPr="00571455">
        <w:t>БСУ СР УР «Канифольный ДДИ», к</w:t>
      </w:r>
      <w:r w:rsidR="00030449" w:rsidRPr="00571455">
        <w:t>о</w:t>
      </w:r>
      <w:r w:rsidR="00030449" w:rsidRPr="00571455">
        <w:t>тельной с. Новая Чернушка, котельной с. Люкшудья, котельной с. Заря, котельной с. Солнечный на природный газ.</w:t>
      </w:r>
    </w:p>
    <w:p w14:paraId="382C4215" w14:textId="77777777" w:rsidR="00906FB5" w:rsidRPr="00571455" w:rsidRDefault="00906FB5" w:rsidP="0006129B">
      <w:pPr>
        <w:pStyle w:val="Affb"/>
      </w:pPr>
    </w:p>
    <w:p w14:paraId="040A10ED" w14:textId="77777777" w:rsidR="00906FB5" w:rsidRPr="00571455" w:rsidRDefault="00906FB5" w:rsidP="0006129B">
      <w:pPr>
        <w:pStyle w:val="Affb"/>
        <w:sectPr w:rsidR="00906FB5" w:rsidRPr="00571455" w:rsidSect="00F83FC4">
          <w:pgSz w:w="16838" w:h="11906" w:orient="landscape"/>
          <w:pgMar w:top="1134" w:right="1134" w:bottom="851" w:left="1134" w:header="709" w:footer="709" w:gutter="0"/>
          <w:cols w:space="708"/>
          <w:docGrid w:linePitch="360"/>
        </w:sectPr>
      </w:pPr>
    </w:p>
    <w:p w14:paraId="5D7DA91C" w14:textId="0A3C02E9" w:rsidR="003A5836" w:rsidRPr="00571455" w:rsidRDefault="003A5836" w:rsidP="0006129B">
      <w:pPr>
        <w:pStyle w:val="21"/>
        <w:spacing w:line="240" w:lineRule="auto"/>
      </w:pPr>
      <w:bookmarkStart w:id="29" w:name="_Toc422303782"/>
      <w:bookmarkStart w:id="30" w:name="_Toc149472404"/>
      <w:r w:rsidRPr="00571455">
        <w:lastRenderedPageBreak/>
        <w:t>Часть 2 Источники тепловой энергии</w:t>
      </w:r>
      <w:bookmarkEnd w:id="29"/>
      <w:bookmarkEnd w:id="30"/>
    </w:p>
    <w:p w14:paraId="38CD7EB9" w14:textId="19C593E0" w:rsidR="00F65D80" w:rsidRPr="00571455" w:rsidRDefault="00F65D80" w:rsidP="0006129B">
      <w:pPr>
        <w:pStyle w:val="Affb"/>
      </w:pPr>
      <w:bookmarkStart w:id="31" w:name="_Hlk144549774"/>
      <w:bookmarkStart w:id="32" w:name="_Ref411433684"/>
      <w:r w:rsidRPr="00571455">
        <w:t xml:space="preserve">На территории муниципального образования </w:t>
      </w:r>
      <w:r w:rsidR="000154E8" w:rsidRPr="00571455">
        <w:t xml:space="preserve">действует </w:t>
      </w:r>
      <w:r w:rsidR="007950C8" w:rsidRPr="00571455">
        <w:t>сорок источников теплоснабж</w:t>
      </w:r>
      <w:r w:rsidR="007950C8" w:rsidRPr="00571455">
        <w:t>е</w:t>
      </w:r>
      <w:r w:rsidR="007950C8" w:rsidRPr="00571455">
        <w:t xml:space="preserve">ния, в том </w:t>
      </w:r>
      <w:r w:rsidR="00B44A9D" w:rsidRPr="00571455">
        <w:t>числе одиннадцать ведомственных котельных</w:t>
      </w:r>
      <w:r w:rsidR="00F47EC8" w:rsidRPr="00571455">
        <w:t>.</w:t>
      </w:r>
      <w:bookmarkEnd w:id="31"/>
      <w:r w:rsidR="0030224D" w:rsidRPr="00571455">
        <w:t xml:space="preserve"> </w:t>
      </w:r>
      <w:r w:rsidRPr="00571455">
        <w:t>Краткая характеристика котельн</w:t>
      </w:r>
      <w:r w:rsidR="0030224D" w:rsidRPr="00571455">
        <w:t>ых</w:t>
      </w:r>
      <w:r w:rsidRPr="00571455">
        <w:t xml:space="preserve"> представлена в таблице </w:t>
      </w:r>
      <w:r w:rsidR="000608B8" w:rsidRPr="00571455">
        <w:t>3</w:t>
      </w:r>
      <w:r w:rsidRPr="00571455">
        <w:t>.</w:t>
      </w:r>
    </w:p>
    <w:p w14:paraId="3E835A18" w14:textId="77777777" w:rsidR="00F65D80" w:rsidRPr="00571455" w:rsidRDefault="00F65D80" w:rsidP="0006129B">
      <w:pPr>
        <w:ind w:firstLine="567"/>
        <w:rPr>
          <w:sz w:val="22"/>
        </w:rPr>
      </w:pPr>
    </w:p>
    <w:p w14:paraId="50243138" w14:textId="71F24AD8" w:rsidR="00F65D80" w:rsidRPr="00571455" w:rsidRDefault="00F65D80" w:rsidP="0006129B">
      <w:r w:rsidRPr="00571455">
        <w:t xml:space="preserve">Таблица </w:t>
      </w:r>
      <w:r w:rsidR="008A3CE6" w:rsidRPr="00571455">
        <w:fldChar w:fldCharType="begin"/>
      </w:r>
      <w:r w:rsidR="00A851D1" w:rsidRPr="00571455">
        <w:instrText xml:space="preserve"> SEQ Таблица \* ARABIC </w:instrText>
      </w:r>
      <w:r w:rsidR="008A3CE6" w:rsidRPr="00571455">
        <w:fldChar w:fldCharType="separate"/>
      </w:r>
      <w:r w:rsidR="00E11ACB" w:rsidRPr="00571455">
        <w:rPr>
          <w:noProof/>
        </w:rPr>
        <w:t>3</w:t>
      </w:r>
      <w:r w:rsidR="008A3CE6" w:rsidRPr="00571455">
        <w:rPr>
          <w:noProof/>
        </w:rPr>
        <w:fldChar w:fldCharType="end"/>
      </w:r>
      <w:r w:rsidRPr="00571455">
        <w:t xml:space="preserve"> - Источники тепловой энергии, расположенные </w:t>
      </w:r>
      <w:r w:rsidR="006E1C9D" w:rsidRPr="00571455">
        <w:t>на территории округа</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4342"/>
        <w:gridCol w:w="1572"/>
        <w:gridCol w:w="1718"/>
        <w:gridCol w:w="1841"/>
      </w:tblGrid>
      <w:tr w:rsidR="00571455" w:rsidRPr="00571455" w14:paraId="100CA451" w14:textId="65635B74" w:rsidTr="005632CF">
        <w:trPr>
          <w:cantSplit/>
          <w:trHeight w:val="419"/>
          <w:tblHeader/>
        </w:trPr>
        <w:tc>
          <w:tcPr>
            <w:tcW w:w="292" w:type="pct"/>
            <w:tcBorders>
              <w:bottom w:val="single" w:sz="4" w:space="0" w:color="auto"/>
            </w:tcBorders>
            <w:shd w:val="clear" w:color="auto" w:fill="auto"/>
            <w:vAlign w:val="center"/>
          </w:tcPr>
          <w:p w14:paraId="17811DC5" w14:textId="77777777" w:rsidR="00223081" w:rsidRPr="00571455" w:rsidRDefault="00223081" w:rsidP="00B969A1">
            <w:pPr>
              <w:widowControl w:val="0"/>
              <w:adjustRightInd w:val="0"/>
              <w:jc w:val="center"/>
              <w:textAlignment w:val="baseline"/>
              <w:rPr>
                <w:bCs/>
                <w:iCs/>
                <w:spacing w:val="-5"/>
                <w:sz w:val="22"/>
                <w:szCs w:val="22"/>
              </w:rPr>
            </w:pPr>
            <w:r w:rsidRPr="00571455">
              <w:rPr>
                <w:bCs/>
                <w:iCs/>
                <w:spacing w:val="-5"/>
                <w:sz w:val="22"/>
                <w:szCs w:val="22"/>
              </w:rPr>
              <w:t>№ п/п</w:t>
            </w:r>
          </w:p>
        </w:tc>
        <w:tc>
          <w:tcPr>
            <w:tcW w:w="2158" w:type="pct"/>
            <w:tcBorders>
              <w:bottom w:val="single" w:sz="4" w:space="0" w:color="auto"/>
            </w:tcBorders>
            <w:shd w:val="clear" w:color="auto" w:fill="auto"/>
            <w:noWrap/>
            <w:vAlign w:val="center"/>
          </w:tcPr>
          <w:p w14:paraId="4F5FBBAC" w14:textId="77777777" w:rsidR="00223081" w:rsidRPr="00571455" w:rsidRDefault="00223081" w:rsidP="00B969A1">
            <w:pPr>
              <w:widowControl w:val="0"/>
              <w:adjustRightInd w:val="0"/>
              <w:jc w:val="center"/>
              <w:textAlignment w:val="baseline"/>
              <w:rPr>
                <w:bCs/>
                <w:iCs/>
                <w:spacing w:val="-5"/>
                <w:sz w:val="22"/>
                <w:szCs w:val="22"/>
              </w:rPr>
            </w:pPr>
            <w:r w:rsidRPr="00571455">
              <w:rPr>
                <w:bCs/>
                <w:iCs/>
                <w:spacing w:val="-5"/>
                <w:sz w:val="22"/>
                <w:szCs w:val="22"/>
              </w:rPr>
              <w:t>Наименование котельной</w:t>
            </w:r>
          </w:p>
        </w:tc>
        <w:tc>
          <w:tcPr>
            <w:tcW w:w="781" w:type="pct"/>
            <w:tcBorders>
              <w:bottom w:val="single" w:sz="4" w:space="0" w:color="auto"/>
            </w:tcBorders>
            <w:shd w:val="clear" w:color="auto" w:fill="auto"/>
            <w:vAlign w:val="center"/>
          </w:tcPr>
          <w:p w14:paraId="591CD1C8" w14:textId="47110E88" w:rsidR="00223081" w:rsidRPr="00571455" w:rsidRDefault="00223081" w:rsidP="00B969A1">
            <w:pPr>
              <w:widowControl w:val="0"/>
              <w:adjustRightInd w:val="0"/>
              <w:jc w:val="center"/>
              <w:textAlignment w:val="baseline"/>
              <w:rPr>
                <w:bCs/>
                <w:iCs/>
                <w:spacing w:val="-5"/>
                <w:sz w:val="22"/>
                <w:szCs w:val="22"/>
              </w:rPr>
            </w:pPr>
            <w:r w:rsidRPr="00571455">
              <w:rPr>
                <w:bCs/>
                <w:iCs/>
                <w:spacing w:val="-5"/>
                <w:sz w:val="22"/>
                <w:szCs w:val="22"/>
              </w:rPr>
              <w:t>Установленная мощность, Гкал/ч</w:t>
            </w:r>
          </w:p>
        </w:tc>
        <w:tc>
          <w:tcPr>
            <w:tcW w:w="854" w:type="pct"/>
            <w:tcBorders>
              <w:bottom w:val="single" w:sz="4" w:space="0" w:color="auto"/>
            </w:tcBorders>
            <w:shd w:val="clear" w:color="auto" w:fill="auto"/>
          </w:tcPr>
          <w:p w14:paraId="41A8D766" w14:textId="74675D4E" w:rsidR="00223081" w:rsidRPr="00571455" w:rsidRDefault="00223081" w:rsidP="00B969A1">
            <w:pPr>
              <w:widowControl w:val="0"/>
              <w:adjustRightInd w:val="0"/>
              <w:jc w:val="center"/>
              <w:textAlignment w:val="baseline"/>
              <w:rPr>
                <w:bCs/>
                <w:iCs/>
                <w:spacing w:val="-5"/>
                <w:sz w:val="22"/>
                <w:szCs w:val="22"/>
              </w:rPr>
            </w:pPr>
            <w:r w:rsidRPr="00571455">
              <w:rPr>
                <w:bCs/>
                <w:iCs/>
                <w:spacing w:val="-5"/>
                <w:sz w:val="22"/>
                <w:szCs w:val="22"/>
              </w:rPr>
              <w:t>Присоединенная нагрузка, Гкал/час</w:t>
            </w:r>
          </w:p>
        </w:tc>
        <w:tc>
          <w:tcPr>
            <w:tcW w:w="915" w:type="pct"/>
            <w:tcBorders>
              <w:bottom w:val="single" w:sz="4" w:space="0" w:color="auto"/>
            </w:tcBorders>
            <w:shd w:val="clear" w:color="auto" w:fill="auto"/>
            <w:vAlign w:val="center"/>
          </w:tcPr>
          <w:p w14:paraId="26AF9CAA" w14:textId="7696999A" w:rsidR="00223081" w:rsidRPr="00571455" w:rsidRDefault="00223081" w:rsidP="00B969A1">
            <w:pPr>
              <w:widowControl w:val="0"/>
              <w:adjustRightInd w:val="0"/>
              <w:jc w:val="center"/>
              <w:textAlignment w:val="baseline"/>
              <w:rPr>
                <w:bCs/>
                <w:iCs/>
                <w:spacing w:val="-5"/>
                <w:sz w:val="22"/>
                <w:szCs w:val="22"/>
              </w:rPr>
            </w:pPr>
            <w:r w:rsidRPr="00571455">
              <w:rPr>
                <w:bCs/>
                <w:iCs/>
                <w:spacing w:val="-5"/>
                <w:sz w:val="22"/>
                <w:szCs w:val="22"/>
              </w:rPr>
              <w:t>Вид топлива</w:t>
            </w:r>
          </w:p>
        </w:tc>
      </w:tr>
      <w:tr w:rsidR="00571455" w:rsidRPr="00571455" w14:paraId="4DDC2EB7" w14:textId="50DE5A4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0087624" w14:textId="7ABC2032" w:rsidR="005E2767" w:rsidRPr="00571455" w:rsidRDefault="005E2767" w:rsidP="005E2767">
            <w:pPr>
              <w:pStyle w:val="ab"/>
              <w:jc w:val="center"/>
              <w:rPr>
                <w:sz w:val="22"/>
                <w:szCs w:val="22"/>
              </w:rPr>
            </w:pPr>
            <w:r w:rsidRPr="00571455">
              <w:rPr>
                <w:sz w:val="22"/>
                <w:szCs w:val="22"/>
              </w:rPr>
              <w:t>1</w:t>
            </w:r>
          </w:p>
        </w:tc>
        <w:tc>
          <w:tcPr>
            <w:tcW w:w="2158" w:type="pct"/>
            <w:tcBorders>
              <w:top w:val="single" w:sz="8" w:space="0" w:color="auto"/>
              <w:left w:val="single" w:sz="8" w:space="0" w:color="auto"/>
              <w:bottom w:val="single" w:sz="8" w:space="0" w:color="auto"/>
              <w:right w:val="single" w:sz="8" w:space="0" w:color="auto"/>
            </w:tcBorders>
            <w:shd w:val="clear" w:color="auto" w:fill="auto"/>
            <w:vAlign w:val="center"/>
          </w:tcPr>
          <w:p w14:paraId="6FA91E30" w14:textId="469903FD" w:rsidR="005E2767" w:rsidRPr="00571455" w:rsidRDefault="005E2767" w:rsidP="005E2767">
            <w:pPr>
              <w:jc w:val="center"/>
              <w:rPr>
                <w:sz w:val="22"/>
                <w:szCs w:val="22"/>
              </w:rPr>
            </w:pPr>
            <w:r w:rsidRPr="00571455">
              <w:rPr>
                <w:sz w:val="22"/>
                <w:szCs w:val="22"/>
              </w:rPr>
              <w:t>Котельная «Микрорайон» (с. Якшур-Бодья)</w:t>
            </w:r>
          </w:p>
        </w:tc>
        <w:tc>
          <w:tcPr>
            <w:tcW w:w="781" w:type="pct"/>
            <w:tcBorders>
              <w:top w:val="single" w:sz="8" w:space="0" w:color="auto"/>
              <w:left w:val="nil"/>
              <w:bottom w:val="single" w:sz="8" w:space="0" w:color="auto"/>
              <w:right w:val="single" w:sz="8" w:space="0" w:color="auto"/>
            </w:tcBorders>
            <w:shd w:val="clear" w:color="auto" w:fill="auto"/>
            <w:vAlign w:val="center"/>
          </w:tcPr>
          <w:p w14:paraId="3D329DB6" w14:textId="2A9B8A42" w:rsidR="005E2767" w:rsidRPr="00571455" w:rsidRDefault="005E2767" w:rsidP="005E2767">
            <w:pPr>
              <w:jc w:val="center"/>
              <w:rPr>
                <w:sz w:val="22"/>
                <w:szCs w:val="22"/>
              </w:rPr>
            </w:pPr>
            <w:r w:rsidRPr="00571455">
              <w:rPr>
                <w:sz w:val="22"/>
                <w:szCs w:val="22"/>
              </w:rPr>
              <w:t>4,01</w:t>
            </w:r>
          </w:p>
        </w:tc>
        <w:tc>
          <w:tcPr>
            <w:tcW w:w="854" w:type="pct"/>
            <w:tcBorders>
              <w:top w:val="nil"/>
              <w:left w:val="nil"/>
              <w:bottom w:val="single" w:sz="8" w:space="0" w:color="000000"/>
              <w:right w:val="single" w:sz="8" w:space="0" w:color="000000"/>
            </w:tcBorders>
            <w:shd w:val="clear" w:color="auto" w:fill="auto"/>
            <w:vAlign w:val="center"/>
          </w:tcPr>
          <w:p w14:paraId="59D921C3" w14:textId="230B245E" w:rsidR="005E2767" w:rsidRPr="00571455" w:rsidRDefault="005E2767" w:rsidP="005E2767">
            <w:pPr>
              <w:jc w:val="center"/>
              <w:rPr>
                <w:sz w:val="22"/>
                <w:szCs w:val="22"/>
              </w:rPr>
            </w:pPr>
            <w:r w:rsidRPr="00571455">
              <w:rPr>
                <w:sz w:val="22"/>
                <w:szCs w:val="22"/>
              </w:rPr>
              <w:t>3,180</w:t>
            </w:r>
          </w:p>
        </w:tc>
        <w:tc>
          <w:tcPr>
            <w:tcW w:w="915" w:type="pct"/>
            <w:tcBorders>
              <w:top w:val="single" w:sz="4" w:space="0" w:color="auto"/>
              <w:left w:val="single" w:sz="4" w:space="0" w:color="auto"/>
              <w:bottom w:val="single" w:sz="4" w:space="0" w:color="auto"/>
            </w:tcBorders>
            <w:shd w:val="clear" w:color="auto" w:fill="auto"/>
            <w:vAlign w:val="center"/>
          </w:tcPr>
          <w:p w14:paraId="45F812D8" w14:textId="3D065067" w:rsidR="005E2767" w:rsidRPr="00571455" w:rsidRDefault="005E2767" w:rsidP="005E2767">
            <w:pPr>
              <w:jc w:val="center"/>
              <w:rPr>
                <w:sz w:val="22"/>
                <w:szCs w:val="22"/>
              </w:rPr>
            </w:pPr>
            <w:r w:rsidRPr="00571455">
              <w:rPr>
                <w:sz w:val="22"/>
                <w:szCs w:val="22"/>
              </w:rPr>
              <w:t>Природный газ</w:t>
            </w:r>
          </w:p>
        </w:tc>
      </w:tr>
      <w:tr w:rsidR="00571455" w:rsidRPr="00571455" w14:paraId="674DDB0E" w14:textId="40080012"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2F9102E" w14:textId="7748B091" w:rsidR="005E2767" w:rsidRPr="00571455" w:rsidRDefault="005E2767" w:rsidP="005E2767">
            <w:pPr>
              <w:pStyle w:val="ab"/>
              <w:jc w:val="center"/>
              <w:rPr>
                <w:sz w:val="22"/>
                <w:szCs w:val="22"/>
              </w:rPr>
            </w:pPr>
            <w:r w:rsidRPr="00571455">
              <w:rPr>
                <w:sz w:val="22"/>
                <w:szCs w:val="22"/>
              </w:rPr>
              <w:t>2</w:t>
            </w:r>
          </w:p>
        </w:tc>
        <w:tc>
          <w:tcPr>
            <w:tcW w:w="2158" w:type="pct"/>
            <w:tcBorders>
              <w:top w:val="nil"/>
              <w:left w:val="single" w:sz="8" w:space="0" w:color="auto"/>
              <w:bottom w:val="single" w:sz="8" w:space="0" w:color="auto"/>
              <w:right w:val="single" w:sz="8" w:space="0" w:color="auto"/>
            </w:tcBorders>
            <w:shd w:val="clear" w:color="auto" w:fill="auto"/>
            <w:vAlign w:val="center"/>
          </w:tcPr>
          <w:p w14:paraId="77EE6530" w14:textId="0C53E217" w:rsidR="005E2767" w:rsidRPr="00571455" w:rsidRDefault="005E2767" w:rsidP="005E2767">
            <w:pPr>
              <w:jc w:val="center"/>
              <w:rPr>
                <w:sz w:val="22"/>
                <w:szCs w:val="22"/>
              </w:rPr>
            </w:pPr>
            <w:r w:rsidRPr="00571455">
              <w:rPr>
                <w:sz w:val="22"/>
                <w:szCs w:val="22"/>
              </w:rPr>
              <w:t>Котельная средней школы (с. Якшур-Бодья)</w:t>
            </w:r>
          </w:p>
        </w:tc>
        <w:tc>
          <w:tcPr>
            <w:tcW w:w="781" w:type="pct"/>
            <w:tcBorders>
              <w:top w:val="nil"/>
              <w:left w:val="nil"/>
              <w:bottom w:val="single" w:sz="8" w:space="0" w:color="auto"/>
              <w:right w:val="single" w:sz="8" w:space="0" w:color="auto"/>
            </w:tcBorders>
            <w:shd w:val="clear" w:color="auto" w:fill="auto"/>
            <w:vAlign w:val="center"/>
          </w:tcPr>
          <w:p w14:paraId="31F5E0BC" w14:textId="118EC56A" w:rsidR="005E2767" w:rsidRPr="00571455" w:rsidRDefault="005E2767" w:rsidP="005E2767">
            <w:pPr>
              <w:jc w:val="center"/>
              <w:rPr>
                <w:sz w:val="22"/>
                <w:szCs w:val="22"/>
              </w:rPr>
            </w:pPr>
            <w:r w:rsidRPr="00571455">
              <w:rPr>
                <w:sz w:val="22"/>
                <w:szCs w:val="22"/>
              </w:rPr>
              <w:t>1,09</w:t>
            </w:r>
          </w:p>
        </w:tc>
        <w:tc>
          <w:tcPr>
            <w:tcW w:w="854" w:type="pct"/>
            <w:tcBorders>
              <w:top w:val="nil"/>
              <w:left w:val="nil"/>
              <w:bottom w:val="single" w:sz="8" w:space="0" w:color="000000"/>
              <w:right w:val="single" w:sz="8" w:space="0" w:color="000000"/>
            </w:tcBorders>
            <w:shd w:val="clear" w:color="auto" w:fill="auto"/>
            <w:vAlign w:val="center"/>
          </w:tcPr>
          <w:p w14:paraId="40BB5CFF" w14:textId="08620548" w:rsidR="005E2767" w:rsidRPr="00571455" w:rsidRDefault="005E2767" w:rsidP="005E2767">
            <w:pPr>
              <w:jc w:val="center"/>
              <w:rPr>
                <w:sz w:val="22"/>
                <w:szCs w:val="22"/>
              </w:rPr>
            </w:pPr>
            <w:r w:rsidRPr="00571455">
              <w:rPr>
                <w:sz w:val="22"/>
                <w:szCs w:val="22"/>
              </w:rPr>
              <w:t>0,790</w:t>
            </w:r>
          </w:p>
        </w:tc>
        <w:tc>
          <w:tcPr>
            <w:tcW w:w="915" w:type="pct"/>
            <w:tcBorders>
              <w:top w:val="single" w:sz="4" w:space="0" w:color="auto"/>
              <w:left w:val="single" w:sz="4" w:space="0" w:color="auto"/>
              <w:bottom w:val="single" w:sz="4" w:space="0" w:color="auto"/>
            </w:tcBorders>
            <w:shd w:val="clear" w:color="auto" w:fill="auto"/>
            <w:vAlign w:val="center"/>
          </w:tcPr>
          <w:p w14:paraId="0FACD049" w14:textId="364757FC" w:rsidR="005E2767" w:rsidRPr="00571455" w:rsidRDefault="005E2767" w:rsidP="005E2767">
            <w:pPr>
              <w:jc w:val="center"/>
              <w:rPr>
                <w:sz w:val="22"/>
                <w:szCs w:val="22"/>
              </w:rPr>
            </w:pPr>
            <w:r w:rsidRPr="00571455">
              <w:rPr>
                <w:sz w:val="22"/>
                <w:szCs w:val="22"/>
              </w:rPr>
              <w:t>Природный газ</w:t>
            </w:r>
          </w:p>
        </w:tc>
      </w:tr>
      <w:tr w:rsidR="00571455" w:rsidRPr="00571455" w14:paraId="0DAEFA30" w14:textId="6C3BBDA2"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30D99555" w14:textId="4B8FF622" w:rsidR="005E2767" w:rsidRPr="00571455" w:rsidRDefault="005E2767" w:rsidP="005E2767">
            <w:pPr>
              <w:pStyle w:val="ab"/>
              <w:jc w:val="center"/>
              <w:rPr>
                <w:sz w:val="22"/>
                <w:szCs w:val="22"/>
              </w:rPr>
            </w:pPr>
            <w:r w:rsidRPr="00571455">
              <w:rPr>
                <w:sz w:val="22"/>
                <w:szCs w:val="22"/>
              </w:rPr>
              <w:t>3</w:t>
            </w:r>
          </w:p>
        </w:tc>
        <w:tc>
          <w:tcPr>
            <w:tcW w:w="2158" w:type="pct"/>
            <w:tcBorders>
              <w:top w:val="nil"/>
              <w:left w:val="single" w:sz="8" w:space="0" w:color="auto"/>
              <w:bottom w:val="single" w:sz="8" w:space="0" w:color="auto"/>
              <w:right w:val="single" w:sz="8" w:space="0" w:color="auto"/>
            </w:tcBorders>
            <w:shd w:val="clear" w:color="auto" w:fill="auto"/>
            <w:vAlign w:val="center"/>
          </w:tcPr>
          <w:p w14:paraId="2642B147" w14:textId="5D6D6C87" w:rsidR="005E2767" w:rsidRPr="00571455" w:rsidRDefault="005E2767" w:rsidP="005E2767">
            <w:pPr>
              <w:jc w:val="center"/>
              <w:rPr>
                <w:sz w:val="22"/>
                <w:szCs w:val="22"/>
              </w:rPr>
            </w:pPr>
            <w:r w:rsidRPr="00571455">
              <w:rPr>
                <w:sz w:val="22"/>
                <w:szCs w:val="22"/>
              </w:rPr>
              <w:t>Котельная спецшколы (с. Якшур-Бодья)</w:t>
            </w:r>
          </w:p>
        </w:tc>
        <w:tc>
          <w:tcPr>
            <w:tcW w:w="781" w:type="pct"/>
            <w:tcBorders>
              <w:top w:val="nil"/>
              <w:left w:val="nil"/>
              <w:bottom w:val="single" w:sz="8" w:space="0" w:color="auto"/>
              <w:right w:val="single" w:sz="8" w:space="0" w:color="auto"/>
            </w:tcBorders>
            <w:shd w:val="clear" w:color="auto" w:fill="auto"/>
            <w:vAlign w:val="center"/>
          </w:tcPr>
          <w:p w14:paraId="58EE1EB1" w14:textId="1AF84FED" w:rsidR="005E2767" w:rsidRPr="00571455" w:rsidRDefault="005E2767" w:rsidP="005E2767">
            <w:pPr>
              <w:jc w:val="center"/>
              <w:rPr>
                <w:sz w:val="22"/>
                <w:szCs w:val="22"/>
              </w:rPr>
            </w:pPr>
            <w:r w:rsidRPr="00571455">
              <w:rPr>
                <w:sz w:val="22"/>
                <w:szCs w:val="22"/>
              </w:rPr>
              <w:t>2,29</w:t>
            </w:r>
          </w:p>
        </w:tc>
        <w:tc>
          <w:tcPr>
            <w:tcW w:w="854" w:type="pct"/>
            <w:tcBorders>
              <w:top w:val="nil"/>
              <w:left w:val="nil"/>
              <w:bottom w:val="single" w:sz="8" w:space="0" w:color="000000"/>
              <w:right w:val="single" w:sz="8" w:space="0" w:color="000000"/>
            </w:tcBorders>
            <w:shd w:val="clear" w:color="auto" w:fill="auto"/>
            <w:vAlign w:val="center"/>
          </w:tcPr>
          <w:p w14:paraId="421C599F" w14:textId="1D77E7CD" w:rsidR="005E2767" w:rsidRPr="00571455" w:rsidRDefault="005E2767" w:rsidP="005E2767">
            <w:pPr>
              <w:jc w:val="center"/>
              <w:rPr>
                <w:sz w:val="22"/>
                <w:szCs w:val="22"/>
              </w:rPr>
            </w:pPr>
            <w:r w:rsidRPr="00571455">
              <w:rPr>
                <w:sz w:val="22"/>
                <w:szCs w:val="22"/>
              </w:rPr>
              <w:t>1,050</w:t>
            </w:r>
          </w:p>
        </w:tc>
        <w:tc>
          <w:tcPr>
            <w:tcW w:w="915" w:type="pct"/>
            <w:tcBorders>
              <w:top w:val="single" w:sz="4" w:space="0" w:color="auto"/>
              <w:left w:val="single" w:sz="4" w:space="0" w:color="auto"/>
              <w:bottom w:val="single" w:sz="4" w:space="0" w:color="auto"/>
            </w:tcBorders>
            <w:shd w:val="clear" w:color="auto" w:fill="auto"/>
            <w:vAlign w:val="center"/>
          </w:tcPr>
          <w:p w14:paraId="6797AAA3" w14:textId="6A072CD8" w:rsidR="005E2767" w:rsidRPr="00571455" w:rsidRDefault="005E2767" w:rsidP="005E2767">
            <w:pPr>
              <w:jc w:val="center"/>
              <w:rPr>
                <w:sz w:val="22"/>
                <w:szCs w:val="22"/>
              </w:rPr>
            </w:pPr>
            <w:r w:rsidRPr="00571455">
              <w:rPr>
                <w:sz w:val="22"/>
                <w:szCs w:val="22"/>
              </w:rPr>
              <w:t>Природный газ</w:t>
            </w:r>
          </w:p>
        </w:tc>
      </w:tr>
      <w:tr w:rsidR="00571455" w:rsidRPr="00571455" w14:paraId="652C9D8E"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28F239C3" w14:textId="2CC60BF8" w:rsidR="005E2767" w:rsidRPr="00571455" w:rsidRDefault="005E2767" w:rsidP="005E2767">
            <w:pPr>
              <w:pStyle w:val="ab"/>
              <w:jc w:val="center"/>
              <w:rPr>
                <w:sz w:val="22"/>
                <w:szCs w:val="22"/>
              </w:rPr>
            </w:pPr>
            <w:r w:rsidRPr="00571455">
              <w:rPr>
                <w:sz w:val="22"/>
                <w:szCs w:val="22"/>
              </w:rPr>
              <w:t>4</w:t>
            </w:r>
          </w:p>
        </w:tc>
        <w:tc>
          <w:tcPr>
            <w:tcW w:w="2158" w:type="pct"/>
            <w:tcBorders>
              <w:top w:val="nil"/>
              <w:left w:val="single" w:sz="8" w:space="0" w:color="auto"/>
              <w:bottom w:val="single" w:sz="8" w:space="0" w:color="auto"/>
              <w:right w:val="single" w:sz="8" w:space="0" w:color="auto"/>
            </w:tcBorders>
            <w:shd w:val="clear" w:color="auto" w:fill="auto"/>
            <w:vAlign w:val="center"/>
          </w:tcPr>
          <w:p w14:paraId="6F9EAE0D" w14:textId="157E4B0A" w:rsidR="005E2767" w:rsidRPr="00571455" w:rsidRDefault="005E2767" w:rsidP="005E2767">
            <w:pPr>
              <w:jc w:val="center"/>
              <w:rPr>
                <w:sz w:val="22"/>
                <w:szCs w:val="22"/>
              </w:rPr>
            </w:pPr>
            <w:r w:rsidRPr="00571455">
              <w:rPr>
                <w:sz w:val="22"/>
                <w:szCs w:val="22"/>
              </w:rPr>
              <w:t>Котельная детского сада № 1 (с. Якшур-Бодья)</w:t>
            </w:r>
          </w:p>
        </w:tc>
        <w:tc>
          <w:tcPr>
            <w:tcW w:w="781" w:type="pct"/>
            <w:tcBorders>
              <w:top w:val="nil"/>
              <w:left w:val="nil"/>
              <w:bottom w:val="single" w:sz="8" w:space="0" w:color="auto"/>
              <w:right w:val="single" w:sz="8" w:space="0" w:color="auto"/>
            </w:tcBorders>
            <w:shd w:val="clear" w:color="auto" w:fill="auto"/>
            <w:vAlign w:val="center"/>
          </w:tcPr>
          <w:p w14:paraId="35881C1D" w14:textId="212A819E" w:rsidR="005E2767" w:rsidRPr="00571455" w:rsidRDefault="005E2767" w:rsidP="005E2767">
            <w:pPr>
              <w:jc w:val="center"/>
              <w:rPr>
                <w:sz w:val="22"/>
                <w:szCs w:val="22"/>
              </w:rPr>
            </w:pPr>
            <w:r w:rsidRPr="00571455">
              <w:rPr>
                <w:sz w:val="22"/>
                <w:szCs w:val="22"/>
              </w:rPr>
              <w:t>0,51</w:t>
            </w:r>
          </w:p>
        </w:tc>
        <w:tc>
          <w:tcPr>
            <w:tcW w:w="854" w:type="pct"/>
            <w:tcBorders>
              <w:top w:val="nil"/>
              <w:left w:val="nil"/>
              <w:bottom w:val="single" w:sz="8" w:space="0" w:color="000000"/>
              <w:right w:val="single" w:sz="8" w:space="0" w:color="000000"/>
            </w:tcBorders>
            <w:shd w:val="clear" w:color="auto" w:fill="auto"/>
            <w:vAlign w:val="center"/>
          </w:tcPr>
          <w:p w14:paraId="41AB53E2" w14:textId="6FD89F4E" w:rsidR="005E2767" w:rsidRPr="00571455" w:rsidRDefault="005E2767" w:rsidP="005E2767">
            <w:pPr>
              <w:jc w:val="center"/>
              <w:rPr>
                <w:sz w:val="22"/>
                <w:szCs w:val="22"/>
              </w:rPr>
            </w:pPr>
            <w:r w:rsidRPr="00571455">
              <w:rPr>
                <w:sz w:val="22"/>
                <w:szCs w:val="22"/>
              </w:rPr>
              <w:t>0,290</w:t>
            </w:r>
          </w:p>
        </w:tc>
        <w:tc>
          <w:tcPr>
            <w:tcW w:w="915" w:type="pct"/>
            <w:tcBorders>
              <w:top w:val="single" w:sz="4" w:space="0" w:color="auto"/>
              <w:left w:val="single" w:sz="4" w:space="0" w:color="auto"/>
              <w:bottom w:val="single" w:sz="4" w:space="0" w:color="auto"/>
            </w:tcBorders>
            <w:shd w:val="clear" w:color="auto" w:fill="auto"/>
            <w:vAlign w:val="center"/>
          </w:tcPr>
          <w:p w14:paraId="64BDECA7" w14:textId="3050538E" w:rsidR="005E2767" w:rsidRPr="00571455" w:rsidRDefault="005E2767" w:rsidP="005E2767">
            <w:pPr>
              <w:jc w:val="center"/>
              <w:rPr>
                <w:sz w:val="22"/>
                <w:szCs w:val="22"/>
              </w:rPr>
            </w:pPr>
            <w:r w:rsidRPr="00571455">
              <w:rPr>
                <w:sz w:val="22"/>
                <w:szCs w:val="22"/>
              </w:rPr>
              <w:t>Природный газ</w:t>
            </w:r>
          </w:p>
        </w:tc>
      </w:tr>
      <w:tr w:rsidR="00571455" w:rsidRPr="00571455" w14:paraId="72045EF1"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D486DA6" w14:textId="0616DB6A" w:rsidR="005E2767" w:rsidRPr="00571455" w:rsidRDefault="005E2767" w:rsidP="005E2767">
            <w:pPr>
              <w:pStyle w:val="ab"/>
              <w:jc w:val="center"/>
              <w:rPr>
                <w:sz w:val="22"/>
                <w:szCs w:val="22"/>
              </w:rPr>
            </w:pPr>
            <w:r w:rsidRPr="00571455">
              <w:rPr>
                <w:sz w:val="22"/>
                <w:szCs w:val="22"/>
              </w:rPr>
              <w:t>5</w:t>
            </w:r>
          </w:p>
        </w:tc>
        <w:tc>
          <w:tcPr>
            <w:tcW w:w="2158" w:type="pct"/>
            <w:tcBorders>
              <w:top w:val="nil"/>
              <w:left w:val="single" w:sz="8" w:space="0" w:color="auto"/>
              <w:bottom w:val="single" w:sz="8" w:space="0" w:color="auto"/>
              <w:right w:val="single" w:sz="8" w:space="0" w:color="auto"/>
            </w:tcBorders>
            <w:shd w:val="clear" w:color="auto" w:fill="auto"/>
            <w:vAlign w:val="center"/>
          </w:tcPr>
          <w:p w14:paraId="7EA33CD0" w14:textId="09B17B7F" w:rsidR="005E2767" w:rsidRPr="00571455" w:rsidRDefault="005E2767" w:rsidP="005E2767">
            <w:pPr>
              <w:jc w:val="center"/>
              <w:rPr>
                <w:sz w:val="22"/>
                <w:szCs w:val="22"/>
              </w:rPr>
            </w:pPr>
            <w:r w:rsidRPr="00571455">
              <w:rPr>
                <w:sz w:val="22"/>
                <w:szCs w:val="22"/>
              </w:rPr>
              <w:t>Котельная детского сада № 4 (с. Якшур-Бодья)</w:t>
            </w:r>
          </w:p>
        </w:tc>
        <w:tc>
          <w:tcPr>
            <w:tcW w:w="781" w:type="pct"/>
            <w:tcBorders>
              <w:top w:val="nil"/>
              <w:left w:val="nil"/>
              <w:bottom w:val="single" w:sz="8" w:space="0" w:color="auto"/>
              <w:right w:val="single" w:sz="8" w:space="0" w:color="auto"/>
            </w:tcBorders>
            <w:shd w:val="clear" w:color="auto" w:fill="auto"/>
            <w:vAlign w:val="center"/>
          </w:tcPr>
          <w:p w14:paraId="5760EAA7" w14:textId="15FA4AAC" w:rsidR="005E2767" w:rsidRPr="00571455" w:rsidRDefault="005E2767" w:rsidP="005E2767">
            <w:pPr>
              <w:jc w:val="center"/>
              <w:rPr>
                <w:sz w:val="22"/>
                <w:szCs w:val="22"/>
              </w:rPr>
            </w:pPr>
            <w:r w:rsidRPr="00571455">
              <w:rPr>
                <w:sz w:val="22"/>
                <w:szCs w:val="22"/>
              </w:rPr>
              <w:t>0,28</w:t>
            </w:r>
          </w:p>
        </w:tc>
        <w:tc>
          <w:tcPr>
            <w:tcW w:w="854" w:type="pct"/>
            <w:tcBorders>
              <w:top w:val="nil"/>
              <w:left w:val="nil"/>
              <w:bottom w:val="single" w:sz="8" w:space="0" w:color="000000"/>
              <w:right w:val="single" w:sz="8" w:space="0" w:color="000000"/>
            </w:tcBorders>
            <w:shd w:val="clear" w:color="auto" w:fill="auto"/>
            <w:vAlign w:val="center"/>
          </w:tcPr>
          <w:p w14:paraId="3C16E282" w14:textId="7BE25030" w:rsidR="005E2767" w:rsidRPr="00571455" w:rsidRDefault="005E2767" w:rsidP="005E2767">
            <w:pPr>
              <w:jc w:val="center"/>
              <w:rPr>
                <w:sz w:val="22"/>
                <w:szCs w:val="22"/>
              </w:rPr>
            </w:pPr>
            <w:r w:rsidRPr="00571455">
              <w:rPr>
                <w:sz w:val="22"/>
                <w:szCs w:val="22"/>
              </w:rPr>
              <w:t>0,090</w:t>
            </w:r>
          </w:p>
        </w:tc>
        <w:tc>
          <w:tcPr>
            <w:tcW w:w="915" w:type="pct"/>
            <w:tcBorders>
              <w:top w:val="single" w:sz="4" w:space="0" w:color="auto"/>
              <w:left w:val="single" w:sz="4" w:space="0" w:color="auto"/>
              <w:bottom w:val="single" w:sz="4" w:space="0" w:color="auto"/>
            </w:tcBorders>
            <w:shd w:val="clear" w:color="auto" w:fill="auto"/>
            <w:vAlign w:val="center"/>
          </w:tcPr>
          <w:p w14:paraId="54FC66E6" w14:textId="14A23672" w:rsidR="005E2767" w:rsidRPr="00571455" w:rsidRDefault="005E2767" w:rsidP="005E2767">
            <w:pPr>
              <w:jc w:val="center"/>
              <w:rPr>
                <w:sz w:val="22"/>
                <w:szCs w:val="22"/>
              </w:rPr>
            </w:pPr>
            <w:r w:rsidRPr="00571455">
              <w:rPr>
                <w:sz w:val="22"/>
                <w:szCs w:val="22"/>
              </w:rPr>
              <w:t>Природный газ</w:t>
            </w:r>
          </w:p>
        </w:tc>
      </w:tr>
      <w:tr w:rsidR="00571455" w:rsidRPr="00571455" w14:paraId="19F8E0B3"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3DD51624" w14:textId="12755226" w:rsidR="005E2767" w:rsidRPr="00571455" w:rsidRDefault="005E2767" w:rsidP="005E2767">
            <w:pPr>
              <w:pStyle w:val="ab"/>
              <w:jc w:val="center"/>
              <w:rPr>
                <w:sz w:val="22"/>
                <w:szCs w:val="22"/>
              </w:rPr>
            </w:pPr>
            <w:r w:rsidRPr="00571455">
              <w:rPr>
                <w:sz w:val="22"/>
                <w:szCs w:val="22"/>
              </w:rPr>
              <w:t>6</w:t>
            </w:r>
          </w:p>
        </w:tc>
        <w:tc>
          <w:tcPr>
            <w:tcW w:w="2158" w:type="pct"/>
            <w:tcBorders>
              <w:top w:val="nil"/>
              <w:left w:val="single" w:sz="8" w:space="0" w:color="auto"/>
              <w:bottom w:val="single" w:sz="8" w:space="0" w:color="auto"/>
              <w:right w:val="single" w:sz="8" w:space="0" w:color="auto"/>
            </w:tcBorders>
            <w:shd w:val="clear" w:color="auto" w:fill="auto"/>
            <w:vAlign w:val="center"/>
          </w:tcPr>
          <w:p w14:paraId="32BF343A" w14:textId="7224918C" w:rsidR="005E2767" w:rsidRPr="00571455" w:rsidRDefault="005E2767" w:rsidP="005E2767">
            <w:pPr>
              <w:jc w:val="center"/>
              <w:rPr>
                <w:sz w:val="22"/>
                <w:szCs w:val="22"/>
              </w:rPr>
            </w:pPr>
            <w:r w:rsidRPr="00571455">
              <w:rPr>
                <w:sz w:val="22"/>
                <w:szCs w:val="22"/>
              </w:rPr>
              <w:t>Котельная детского сада № 6 (с. Якшур-Бодья)</w:t>
            </w:r>
          </w:p>
        </w:tc>
        <w:tc>
          <w:tcPr>
            <w:tcW w:w="781" w:type="pct"/>
            <w:tcBorders>
              <w:top w:val="nil"/>
              <w:left w:val="nil"/>
              <w:bottom w:val="single" w:sz="8" w:space="0" w:color="auto"/>
              <w:right w:val="single" w:sz="8" w:space="0" w:color="auto"/>
            </w:tcBorders>
            <w:shd w:val="clear" w:color="auto" w:fill="auto"/>
            <w:vAlign w:val="center"/>
          </w:tcPr>
          <w:p w14:paraId="6C43640B" w14:textId="4E9FFD3B" w:rsidR="005E2767" w:rsidRPr="00571455" w:rsidRDefault="005E2767" w:rsidP="005E2767">
            <w:pPr>
              <w:jc w:val="center"/>
              <w:rPr>
                <w:sz w:val="22"/>
                <w:szCs w:val="22"/>
              </w:rPr>
            </w:pPr>
            <w:r w:rsidRPr="00571455">
              <w:rPr>
                <w:sz w:val="22"/>
                <w:szCs w:val="22"/>
              </w:rPr>
              <w:t>1,34</w:t>
            </w:r>
          </w:p>
        </w:tc>
        <w:tc>
          <w:tcPr>
            <w:tcW w:w="854" w:type="pct"/>
            <w:tcBorders>
              <w:top w:val="nil"/>
              <w:left w:val="nil"/>
              <w:bottom w:val="single" w:sz="8" w:space="0" w:color="000000"/>
              <w:right w:val="single" w:sz="8" w:space="0" w:color="000000"/>
            </w:tcBorders>
            <w:shd w:val="clear" w:color="auto" w:fill="auto"/>
            <w:vAlign w:val="center"/>
          </w:tcPr>
          <w:p w14:paraId="7061E511" w14:textId="79F528BC" w:rsidR="005E2767" w:rsidRPr="00571455" w:rsidRDefault="005E2767" w:rsidP="005E2767">
            <w:pPr>
              <w:jc w:val="center"/>
              <w:rPr>
                <w:sz w:val="22"/>
                <w:szCs w:val="22"/>
              </w:rPr>
            </w:pPr>
            <w:r w:rsidRPr="00571455">
              <w:rPr>
                <w:sz w:val="22"/>
                <w:szCs w:val="22"/>
              </w:rPr>
              <w:t>0,590</w:t>
            </w:r>
          </w:p>
        </w:tc>
        <w:tc>
          <w:tcPr>
            <w:tcW w:w="915" w:type="pct"/>
            <w:tcBorders>
              <w:top w:val="single" w:sz="4" w:space="0" w:color="auto"/>
              <w:left w:val="single" w:sz="4" w:space="0" w:color="auto"/>
              <w:bottom w:val="single" w:sz="4" w:space="0" w:color="auto"/>
            </w:tcBorders>
            <w:shd w:val="clear" w:color="auto" w:fill="auto"/>
            <w:vAlign w:val="center"/>
          </w:tcPr>
          <w:p w14:paraId="769DACBE" w14:textId="2E0F6E4F" w:rsidR="005E2767" w:rsidRPr="00571455" w:rsidRDefault="005E2767" w:rsidP="005E2767">
            <w:pPr>
              <w:jc w:val="center"/>
              <w:rPr>
                <w:sz w:val="22"/>
                <w:szCs w:val="22"/>
              </w:rPr>
            </w:pPr>
            <w:r w:rsidRPr="00571455">
              <w:rPr>
                <w:sz w:val="22"/>
                <w:szCs w:val="22"/>
              </w:rPr>
              <w:t>Природный газ</w:t>
            </w:r>
          </w:p>
        </w:tc>
      </w:tr>
      <w:tr w:rsidR="00571455" w:rsidRPr="00571455" w14:paraId="59ACF4D5"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44628D88" w14:textId="7BCC460D" w:rsidR="005E2767" w:rsidRPr="00571455" w:rsidRDefault="005E2767" w:rsidP="005E2767">
            <w:pPr>
              <w:pStyle w:val="ab"/>
              <w:jc w:val="center"/>
              <w:rPr>
                <w:sz w:val="22"/>
                <w:szCs w:val="22"/>
              </w:rPr>
            </w:pPr>
            <w:r w:rsidRPr="00571455">
              <w:rPr>
                <w:sz w:val="22"/>
                <w:szCs w:val="22"/>
              </w:rPr>
              <w:t>7</w:t>
            </w:r>
          </w:p>
        </w:tc>
        <w:tc>
          <w:tcPr>
            <w:tcW w:w="2158" w:type="pct"/>
            <w:tcBorders>
              <w:top w:val="nil"/>
              <w:left w:val="single" w:sz="8" w:space="0" w:color="auto"/>
              <w:bottom w:val="single" w:sz="8" w:space="0" w:color="auto"/>
              <w:right w:val="single" w:sz="8" w:space="0" w:color="auto"/>
            </w:tcBorders>
            <w:shd w:val="clear" w:color="auto" w:fill="auto"/>
            <w:vAlign w:val="center"/>
          </w:tcPr>
          <w:p w14:paraId="13DC766C" w14:textId="4803F153" w:rsidR="005E2767" w:rsidRPr="00571455" w:rsidRDefault="005E2767" w:rsidP="005E2767">
            <w:pPr>
              <w:jc w:val="center"/>
              <w:rPr>
                <w:sz w:val="22"/>
                <w:szCs w:val="22"/>
              </w:rPr>
            </w:pPr>
            <w:r w:rsidRPr="00571455">
              <w:rPr>
                <w:sz w:val="22"/>
                <w:szCs w:val="22"/>
              </w:rPr>
              <w:t>Котельная спортивной школы (с. Якшур-Бодья)</w:t>
            </w:r>
          </w:p>
        </w:tc>
        <w:tc>
          <w:tcPr>
            <w:tcW w:w="781" w:type="pct"/>
            <w:tcBorders>
              <w:top w:val="nil"/>
              <w:left w:val="nil"/>
              <w:bottom w:val="single" w:sz="8" w:space="0" w:color="auto"/>
              <w:right w:val="single" w:sz="8" w:space="0" w:color="auto"/>
            </w:tcBorders>
            <w:shd w:val="clear" w:color="auto" w:fill="auto"/>
            <w:vAlign w:val="center"/>
          </w:tcPr>
          <w:p w14:paraId="0BB7C2D0" w14:textId="769127B4" w:rsidR="005E2767" w:rsidRPr="00571455" w:rsidRDefault="005E2767" w:rsidP="005E2767">
            <w:pPr>
              <w:jc w:val="center"/>
              <w:rPr>
                <w:sz w:val="22"/>
                <w:szCs w:val="22"/>
              </w:rPr>
            </w:pPr>
            <w:r w:rsidRPr="00571455">
              <w:rPr>
                <w:sz w:val="22"/>
                <w:szCs w:val="22"/>
              </w:rPr>
              <w:t>0,172</w:t>
            </w:r>
          </w:p>
        </w:tc>
        <w:tc>
          <w:tcPr>
            <w:tcW w:w="854" w:type="pct"/>
            <w:tcBorders>
              <w:top w:val="nil"/>
              <w:left w:val="nil"/>
              <w:bottom w:val="single" w:sz="8" w:space="0" w:color="000000"/>
              <w:right w:val="single" w:sz="8" w:space="0" w:color="000000"/>
            </w:tcBorders>
            <w:shd w:val="clear" w:color="auto" w:fill="auto"/>
            <w:vAlign w:val="center"/>
          </w:tcPr>
          <w:p w14:paraId="23B9542C" w14:textId="2B6B1DCD" w:rsidR="005E2767" w:rsidRPr="00571455" w:rsidRDefault="005E2767" w:rsidP="005E2767">
            <w:pPr>
              <w:jc w:val="center"/>
              <w:rPr>
                <w:sz w:val="22"/>
                <w:szCs w:val="22"/>
              </w:rPr>
            </w:pPr>
            <w:r w:rsidRPr="00571455">
              <w:rPr>
                <w:sz w:val="22"/>
                <w:szCs w:val="22"/>
              </w:rPr>
              <w:t>0,120</w:t>
            </w:r>
          </w:p>
        </w:tc>
        <w:tc>
          <w:tcPr>
            <w:tcW w:w="915" w:type="pct"/>
            <w:tcBorders>
              <w:top w:val="single" w:sz="4" w:space="0" w:color="auto"/>
              <w:left w:val="single" w:sz="4" w:space="0" w:color="auto"/>
              <w:bottom w:val="single" w:sz="4" w:space="0" w:color="auto"/>
            </w:tcBorders>
            <w:shd w:val="clear" w:color="auto" w:fill="auto"/>
            <w:vAlign w:val="center"/>
          </w:tcPr>
          <w:p w14:paraId="17DECEB7" w14:textId="21079DB3" w:rsidR="005E2767" w:rsidRPr="00571455" w:rsidRDefault="005E2767" w:rsidP="005E2767">
            <w:pPr>
              <w:jc w:val="center"/>
              <w:rPr>
                <w:sz w:val="22"/>
                <w:szCs w:val="22"/>
              </w:rPr>
            </w:pPr>
            <w:r w:rsidRPr="00571455">
              <w:rPr>
                <w:sz w:val="22"/>
                <w:szCs w:val="22"/>
              </w:rPr>
              <w:t>Природный газ</w:t>
            </w:r>
          </w:p>
        </w:tc>
      </w:tr>
      <w:tr w:rsidR="00571455" w:rsidRPr="00571455" w14:paraId="3D9A2F2B"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2601EA2D" w14:textId="1043168C" w:rsidR="005E2767" w:rsidRPr="00571455" w:rsidRDefault="005E2767" w:rsidP="005E2767">
            <w:pPr>
              <w:pStyle w:val="ab"/>
              <w:jc w:val="center"/>
              <w:rPr>
                <w:sz w:val="22"/>
                <w:szCs w:val="22"/>
              </w:rPr>
            </w:pPr>
            <w:r w:rsidRPr="00571455">
              <w:rPr>
                <w:sz w:val="22"/>
                <w:szCs w:val="22"/>
              </w:rPr>
              <w:t>8</w:t>
            </w:r>
          </w:p>
        </w:tc>
        <w:tc>
          <w:tcPr>
            <w:tcW w:w="2158" w:type="pct"/>
            <w:tcBorders>
              <w:top w:val="nil"/>
              <w:left w:val="single" w:sz="8" w:space="0" w:color="auto"/>
              <w:bottom w:val="single" w:sz="8" w:space="0" w:color="auto"/>
              <w:right w:val="single" w:sz="8" w:space="0" w:color="auto"/>
            </w:tcBorders>
            <w:shd w:val="clear" w:color="auto" w:fill="auto"/>
            <w:vAlign w:val="center"/>
          </w:tcPr>
          <w:p w14:paraId="3281843C" w14:textId="3F201278" w:rsidR="005E2767" w:rsidRPr="00571455" w:rsidRDefault="005E2767" w:rsidP="005E2767">
            <w:pPr>
              <w:jc w:val="center"/>
              <w:rPr>
                <w:sz w:val="22"/>
                <w:szCs w:val="22"/>
              </w:rPr>
            </w:pPr>
            <w:r w:rsidRPr="00571455">
              <w:rPr>
                <w:sz w:val="22"/>
                <w:szCs w:val="22"/>
              </w:rPr>
              <w:t>Котельная детского сада (д. Якшур)</w:t>
            </w:r>
          </w:p>
        </w:tc>
        <w:tc>
          <w:tcPr>
            <w:tcW w:w="781" w:type="pct"/>
            <w:tcBorders>
              <w:top w:val="nil"/>
              <w:left w:val="nil"/>
              <w:bottom w:val="single" w:sz="8" w:space="0" w:color="auto"/>
              <w:right w:val="single" w:sz="8" w:space="0" w:color="auto"/>
            </w:tcBorders>
            <w:shd w:val="clear" w:color="auto" w:fill="auto"/>
            <w:vAlign w:val="center"/>
          </w:tcPr>
          <w:p w14:paraId="2DBAD202" w14:textId="364141A9" w:rsidR="005E2767" w:rsidRPr="00571455" w:rsidRDefault="005E2767" w:rsidP="005E2767">
            <w:pPr>
              <w:jc w:val="center"/>
              <w:rPr>
                <w:sz w:val="22"/>
                <w:szCs w:val="22"/>
              </w:rPr>
            </w:pPr>
            <w:r w:rsidRPr="00571455">
              <w:rPr>
                <w:sz w:val="22"/>
                <w:szCs w:val="22"/>
              </w:rPr>
              <w:t>0,17</w:t>
            </w:r>
          </w:p>
        </w:tc>
        <w:tc>
          <w:tcPr>
            <w:tcW w:w="854" w:type="pct"/>
            <w:tcBorders>
              <w:top w:val="nil"/>
              <w:left w:val="nil"/>
              <w:bottom w:val="single" w:sz="8" w:space="0" w:color="000000"/>
              <w:right w:val="single" w:sz="8" w:space="0" w:color="000000"/>
            </w:tcBorders>
            <w:shd w:val="clear" w:color="auto" w:fill="auto"/>
            <w:vAlign w:val="center"/>
          </w:tcPr>
          <w:p w14:paraId="731752E4" w14:textId="3D4FDDF0" w:rsidR="005E2767" w:rsidRPr="00571455" w:rsidRDefault="005E2767" w:rsidP="005E2767">
            <w:pPr>
              <w:jc w:val="center"/>
              <w:rPr>
                <w:sz w:val="22"/>
                <w:szCs w:val="22"/>
              </w:rPr>
            </w:pPr>
            <w:r w:rsidRPr="00571455">
              <w:rPr>
                <w:sz w:val="22"/>
                <w:szCs w:val="22"/>
              </w:rPr>
              <w:t>0,070</w:t>
            </w:r>
          </w:p>
        </w:tc>
        <w:tc>
          <w:tcPr>
            <w:tcW w:w="915" w:type="pct"/>
            <w:tcBorders>
              <w:top w:val="single" w:sz="4" w:space="0" w:color="auto"/>
              <w:left w:val="single" w:sz="4" w:space="0" w:color="auto"/>
              <w:bottom w:val="single" w:sz="4" w:space="0" w:color="auto"/>
            </w:tcBorders>
            <w:shd w:val="clear" w:color="auto" w:fill="auto"/>
            <w:vAlign w:val="center"/>
          </w:tcPr>
          <w:p w14:paraId="60D3EF8F" w14:textId="3C399D11" w:rsidR="005E2767" w:rsidRPr="00571455" w:rsidRDefault="005E2767" w:rsidP="005E2767">
            <w:pPr>
              <w:jc w:val="center"/>
              <w:rPr>
                <w:sz w:val="22"/>
                <w:szCs w:val="22"/>
              </w:rPr>
            </w:pPr>
            <w:r w:rsidRPr="00571455">
              <w:rPr>
                <w:sz w:val="22"/>
                <w:szCs w:val="22"/>
              </w:rPr>
              <w:t>Природный газ</w:t>
            </w:r>
          </w:p>
        </w:tc>
      </w:tr>
      <w:tr w:rsidR="00571455" w:rsidRPr="00571455" w14:paraId="0A302D29"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772A45C4" w14:textId="41ED0655" w:rsidR="005E2767" w:rsidRPr="00571455" w:rsidRDefault="005E2767" w:rsidP="005E2767">
            <w:pPr>
              <w:pStyle w:val="ab"/>
              <w:jc w:val="center"/>
              <w:rPr>
                <w:sz w:val="22"/>
                <w:szCs w:val="22"/>
              </w:rPr>
            </w:pPr>
            <w:r w:rsidRPr="00571455">
              <w:rPr>
                <w:sz w:val="22"/>
                <w:szCs w:val="22"/>
              </w:rPr>
              <w:t>9</w:t>
            </w:r>
          </w:p>
        </w:tc>
        <w:tc>
          <w:tcPr>
            <w:tcW w:w="2158" w:type="pct"/>
            <w:tcBorders>
              <w:top w:val="nil"/>
              <w:left w:val="single" w:sz="8" w:space="0" w:color="auto"/>
              <w:bottom w:val="single" w:sz="8" w:space="0" w:color="auto"/>
              <w:right w:val="single" w:sz="8" w:space="0" w:color="auto"/>
            </w:tcBorders>
            <w:shd w:val="clear" w:color="auto" w:fill="auto"/>
            <w:vAlign w:val="center"/>
          </w:tcPr>
          <w:p w14:paraId="2BC37AAC" w14:textId="639F8239" w:rsidR="005E2767" w:rsidRPr="00571455" w:rsidRDefault="005E2767" w:rsidP="005E2767">
            <w:pPr>
              <w:jc w:val="center"/>
              <w:rPr>
                <w:sz w:val="22"/>
                <w:szCs w:val="22"/>
              </w:rPr>
            </w:pPr>
            <w:r w:rsidRPr="00571455">
              <w:rPr>
                <w:sz w:val="22"/>
                <w:szCs w:val="22"/>
              </w:rPr>
              <w:t xml:space="preserve">Котельная средней школы (с. Лынга) </w:t>
            </w:r>
          </w:p>
        </w:tc>
        <w:tc>
          <w:tcPr>
            <w:tcW w:w="781" w:type="pct"/>
            <w:tcBorders>
              <w:top w:val="nil"/>
              <w:left w:val="nil"/>
              <w:bottom w:val="single" w:sz="8" w:space="0" w:color="auto"/>
              <w:right w:val="single" w:sz="8" w:space="0" w:color="auto"/>
            </w:tcBorders>
            <w:shd w:val="clear" w:color="auto" w:fill="auto"/>
            <w:vAlign w:val="center"/>
          </w:tcPr>
          <w:p w14:paraId="0545E5BD" w14:textId="1AC1FDCC" w:rsidR="005E2767" w:rsidRPr="00571455" w:rsidRDefault="005E2767" w:rsidP="005E2767">
            <w:pPr>
              <w:jc w:val="center"/>
              <w:rPr>
                <w:sz w:val="22"/>
                <w:szCs w:val="22"/>
              </w:rPr>
            </w:pPr>
            <w:r w:rsidRPr="00571455">
              <w:rPr>
                <w:sz w:val="22"/>
                <w:szCs w:val="22"/>
              </w:rPr>
              <w:t>0,51</w:t>
            </w:r>
          </w:p>
        </w:tc>
        <w:tc>
          <w:tcPr>
            <w:tcW w:w="854" w:type="pct"/>
            <w:tcBorders>
              <w:top w:val="nil"/>
              <w:left w:val="nil"/>
              <w:bottom w:val="single" w:sz="8" w:space="0" w:color="000000"/>
              <w:right w:val="single" w:sz="8" w:space="0" w:color="000000"/>
            </w:tcBorders>
            <w:shd w:val="clear" w:color="auto" w:fill="auto"/>
            <w:vAlign w:val="center"/>
          </w:tcPr>
          <w:p w14:paraId="658B418D" w14:textId="362941AD" w:rsidR="005E2767" w:rsidRPr="00571455" w:rsidRDefault="005E2767" w:rsidP="005E2767">
            <w:pPr>
              <w:jc w:val="center"/>
              <w:rPr>
                <w:sz w:val="22"/>
                <w:szCs w:val="22"/>
              </w:rPr>
            </w:pPr>
            <w:r w:rsidRPr="00571455">
              <w:rPr>
                <w:sz w:val="22"/>
                <w:szCs w:val="22"/>
              </w:rPr>
              <w:t>0,440</w:t>
            </w:r>
          </w:p>
        </w:tc>
        <w:tc>
          <w:tcPr>
            <w:tcW w:w="915" w:type="pct"/>
            <w:tcBorders>
              <w:top w:val="single" w:sz="4" w:space="0" w:color="auto"/>
              <w:left w:val="single" w:sz="4" w:space="0" w:color="auto"/>
              <w:bottom w:val="single" w:sz="4" w:space="0" w:color="auto"/>
            </w:tcBorders>
            <w:shd w:val="clear" w:color="auto" w:fill="auto"/>
            <w:vAlign w:val="center"/>
          </w:tcPr>
          <w:p w14:paraId="2A5E9969" w14:textId="094B6221" w:rsidR="005E2767" w:rsidRPr="00571455" w:rsidRDefault="005E2767" w:rsidP="005E2767">
            <w:pPr>
              <w:jc w:val="center"/>
              <w:rPr>
                <w:sz w:val="22"/>
                <w:szCs w:val="22"/>
              </w:rPr>
            </w:pPr>
            <w:r w:rsidRPr="00571455">
              <w:rPr>
                <w:sz w:val="22"/>
                <w:szCs w:val="22"/>
              </w:rPr>
              <w:t>Природный газ</w:t>
            </w:r>
          </w:p>
        </w:tc>
      </w:tr>
      <w:tr w:rsidR="00571455" w:rsidRPr="00571455" w14:paraId="1330A090"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790C9BF7" w14:textId="3BA20572" w:rsidR="005E2767" w:rsidRPr="00571455" w:rsidRDefault="005E2767" w:rsidP="005E2767">
            <w:pPr>
              <w:pStyle w:val="ab"/>
              <w:jc w:val="center"/>
              <w:rPr>
                <w:sz w:val="22"/>
                <w:szCs w:val="22"/>
              </w:rPr>
            </w:pPr>
            <w:r w:rsidRPr="00571455">
              <w:rPr>
                <w:sz w:val="22"/>
                <w:szCs w:val="22"/>
              </w:rPr>
              <w:t>10</w:t>
            </w:r>
          </w:p>
        </w:tc>
        <w:tc>
          <w:tcPr>
            <w:tcW w:w="2158" w:type="pct"/>
            <w:tcBorders>
              <w:top w:val="nil"/>
              <w:left w:val="single" w:sz="8" w:space="0" w:color="auto"/>
              <w:bottom w:val="single" w:sz="8" w:space="0" w:color="auto"/>
              <w:right w:val="single" w:sz="8" w:space="0" w:color="auto"/>
            </w:tcBorders>
            <w:shd w:val="clear" w:color="auto" w:fill="auto"/>
            <w:vAlign w:val="center"/>
          </w:tcPr>
          <w:p w14:paraId="73C84EF5" w14:textId="63600018" w:rsidR="005E2767" w:rsidRPr="00571455" w:rsidRDefault="005E2767" w:rsidP="005E2767">
            <w:pPr>
              <w:jc w:val="center"/>
              <w:rPr>
                <w:sz w:val="22"/>
                <w:szCs w:val="22"/>
              </w:rPr>
            </w:pPr>
            <w:r w:rsidRPr="00571455">
              <w:rPr>
                <w:sz w:val="22"/>
                <w:szCs w:val="22"/>
              </w:rPr>
              <w:t>Котельная средней школы (с. Кекоран)</w:t>
            </w:r>
          </w:p>
        </w:tc>
        <w:tc>
          <w:tcPr>
            <w:tcW w:w="781" w:type="pct"/>
            <w:tcBorders>
              <w:top w:val="nil"/>
              <w:left w:val="nil"/>
              <w:bottom w:val="single" w:sz="8" w:space="0" w:color="auto"/>
              <w:right w:val="single" w:sz="8" w:space="0" w:color="auto"/>
            </w:tcBorders>
            <w:shd w:val="clear" w:color="auto" w:fill="auto"/>
            <w:vAlign w:val="center"/>
          </w:tcPr>
          <w:p w14:paraId="668A1380" w14:textId="48F457C6" w:rsidR="005E2767" w:rsidRPr="00571455" w:rsidRDefault="005E2767" w:rsidP="005E2767">
            <w:pPr>
              <w:jc w:val="center"/>
              <w:rPr>
                <w:sz w:val="22"/>
                <w:szCs w:val="22"/>
              </w:rPr>
            </w:pPr>
            <w:r w:rsidRPr="00571455">
              <w:rPr>
                <w:sz w:val="22"/>
                <w:szCs w:val="22"/>
              </w:rPr>
              <w:t>0,8</w:t>
            </w:r>
          </w:p>
        </w:tc>
        <w:tc>
          <w:tcPr>
            <w:tcW w:w="854" w:type="pct"/>
            <w:tcBorders>
              <w:top w:val="nil"/>
              <w:left w:val="nil"/>
              <w:bottom w:val="single" w:sz="8" w:space="0" w:color="000000"/>
              <w:right w:val="single" w:sz="8" w:space="0" w:color="000000"/>
            </w:tcBorders>
            <w:shd w:val="clear" w:color="auto" w:fill="auto"/>
            <w:vAlign w:val="center"/>
          </w:tcPr>
          <w:p w14:paraId="5A1AF123" w14:textId="3113EA5D" w:rsidR="005E2767" w:rsidRPr="00571455" w:rsidRDefault="005E2767" w:rsidP="005E2767">
            <w:pPr>
              <w:jc w:val="center"/>
              <w:rPr>
                <w:sz w:val="22"/>
                <w:szCs w:val="22"/>
              </w:rPr>
            </w:pPr>
            <w:r w:rsidRPr="00571455">
              <w:rPr>
                <w:sz w:val="22"/>
                <w:szCs w:val="22"/>
              </w:rPr>
              <w:t>0,250</w:t>
            </w:r>
          </w:p>
        </w:tc>
        <w:tc>
          <w:tcPr>
            <w:tcW w:w="915" w:type="pct"/>
            <w:tcBorders>
              <w:top w:val="single" w:sz="4" w:space="0" w:color="auto"/>
              <w:left w:val="single" w:sz="4" w:space="0" w:color="auto"/>
              <w:bottom w:val="single" w:sz="4" w:space="0" w:color="auto"/>
            </w:tcBorders>
            <w:shd w:val="clear" w:color="auto" w:fill="auto"/>
            <w:vAlign w:val="center"/>
          </w:tcPr>
          <w:p w14:paraId="56A1AB2C" w14:textId="2C00545F" w:rsidR="005E2767" w:rsidRPr="00571455" w:rsidRDefault="005E2767" w:rsidP="005E2767">
            <w:pPr>
              <w:jc w:val="center"/>
              <w:rPr>
                <w:sz w:val="22"/>
                <w:szCs w:val="22"/>
              </w:rPr>
            </w:pPr>
            <w:r w:rsidRPr="00571455">
              <w:rPr>
                <w:sz w:val="22"/>
                <w:szCs w:val="22"/>
              </w:rPr>
              <w:t>Природный газ</w:t>
            </w:r>
          </w:p>
        </w:tc>
      </w:tr>
      <w:tr w:rsidR="00571455" w:rsidRPr="00571455" w14:paraId="5B56AC44"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F710F8B" w14:textId="18774740" w:rsidR="005E2767" w:rsidRPr="00571455" w:rsidRDefault="005E2767" w:rsidP="005E2767">
            <w:pPr>
              <w:pStyle w:val="ab"/>
              <w:jc w:val="center"/>
              <w:rPr>
                <w:sz w:val="22"/>
                <w:szCs w:val="22"/>
              </w:rPr>
            </w:pPr>
            <w:r w:rsidRPr="00571455">
              <w:rPr>
                <w:sz w:val="22"/>
                <w:szCs w:val="22"/>
              </w:rPr>
              <w:t>11</w:t>
            </w:r>
          </w:p>
        </w:tc>
        <w:tc>
          <w:tcPr>
            <w:tcW w:w="2158" w:type="pct"/>
            <w:tcBorders>
              <w:top w:val="nil"/>
              <w:left w:val="single" w:sz="8" w:space="0" w:color="auto"/>
              <w:bottom w:val="single" w:sz="8" w:space="0" w:color="auto"/>
              <w:right w:val="single" w:sz="8" w:space="0" w:color="auto"/>
            </w:tcBorders>
            <w:shd w:val="clear" w:color="auto" w:fill="auto"/>
            <w:vAlign w:val="center"/>
          </w:tcPr>
          <w:p w14:paraId="4F6DFDAB" w14:textId="5F5F6C60" w:rsidR="005E2767" w:rsidRPr="00571455" w:rsidRDefault="005E2767" w:rsidP="005E2767">
            <w:pPr>
              <w:jc w:val="center"/>
              <w:rPr>
                <w:sz w:val="22"/>
                <w:szCs w:val="22"/>
              </w:rPr>
            </w:pPr>
            <w:r w:rsidRPr="00571455">
              <w:rPr>
                <w:sz w:val="22"/>
                <w:szCs w:val="22"/>
              </w:rPr>
              <w:t>Котельная школы-сад (д. Пушкари)</w:t>
            </w:r>
          </w:p>
        </w:tc>
        <w:tc>
          <w:tcPr>
            <w:tcW w:w="781" w:type="pct"/>
            <w:tcBorders>
              <w:top w:val="nil"/>
              <w:left w:val="nil"/>
              <w:bottom w:val="single" w:sz="8" w:space="0" w:color="auto"/>
              <w:right w:val="single" w:sz="8" w:space="0" w:color="auto"/>
            </w:tcBorders>
            <w:shd w:val="clear" w:color="auto" w:fill="auto"/>
            <w:vAlign w:val="center"/>
          </w:tcPr>
          <w:p w14:paraId="49A96F79" w14:textId="6769187A" w:rsidR="005E2767" w:rsidRPr="00571455" w:rsidRDefault="005E2767" w:rsidP="005E2767">
            <w:pPr>
              <w:jc w:val="center"/>
              <w:rPr>
                <w:sz w:val="22"/>
                <w:szCs w:val="22"/>
              </w:rPr>
            </w:pPr>
            <w:r w:rsidRPr="00571455">
              <w:rPr>
                <w:sz w:val="22"/>
                <w:szCs w:val="22"/>
              </w:rPr>
              <w:t>0,04</w:t>
            </w:r>
          </w:p>
        </w:tc>
        <w:tc>
          <w:tcPr>
            <w:tcW w:w="854" w:type="pct"/>
            <w:tcBorders>
              <w:top w:val="nil"/>
              <w:left w:val="nil"/>
              <w:bottom w:val="single" w:sz="8" w:space="0" w:color="000000"/>
              <w:right w:val="single" w:sz="8" w:space="0" w:color="000000"/>
            </w:tcBorders>
            <w:shd w:val="clear" w:color="auto" w:fill="auto"/>
            <w:vAlign w:val="center"/>
          </w:tcPr>
          <w:p w14:paraId="04265372" w14:textId="403FE91E" w:rsidR="005E2767" w:rsidRPr="00571455" w:rsidRDefault="005E2767" w:rsidP="005E2767">
            <w:pPr>
              <w:jc w:val="center"/>
              <w:rPr>
                <w:sz w:val="22"/>
                <w:szCs w:val="22"/>
              </w:rPr>
            </w:pPr>
            <w:r w:rsidRPr="00571455">
              <w:rPr>
                <w:sz w:val="22"/>
                <w:szCs w:val="22"/>
              </w:rPr>
              <w:t>0,040</w:t>
            </w:r>
          </w:p>
        </w:tc>
        <w:tc>
          <w:tcPr>
            <w:tcW w:w="915" w:type="pct"/>
            <w:tcBorders>
              <w:top w:val="single" w:sz="4" w:space="0" w:color="auto"/>
              <w:left w:val="single" w:sz="4" w:space="0" w:color="auto"/>
              <w:bottom w:val="single" w:sz="4" w:space="0" w:color="auto"/>
            </w:tcBorders>
            <w:shd w:val="clear" w:color="auto" w:fill="auto"/>
            <w:vAlign w:val="center"/>
          </w:tcPr>
          <w:p w14:paraId="4D5BF1C3" w14:textId="23B185D3" w:rsidR="005E2767" w:rsidRPr="00571455" w:rsidRDefault="005E2767" w:rsidP="005E2767">
            <w:pPr>
              <w:jc w:val="center"/>
              <w:rPr>
                <w:sz w:val="22"/>
                <w:szCs w:val="22"/>
              </w:rPr>
            </w:pPr>
            <w:r w:rsidRPr="00571455">
              <w:rPr>
                <w:sz w:val="22"/>
                <w:szCs w:val="22"/>
              </w:rPr>
              <w:t>Природный газ</w:t>
            </w:r>
          </w:p>
        </w:tc>
      </w:tr>
      <w:tr w:rsidR="00571455" w:rsidRPr="00571455" w14:paraId="6C293D39"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9E2C8F0" w14:textId="565C563E" w:rsidR="005E2767" w:rsidRPr="00571455" w:rsidRDefault="005E2767" w:rsidP="005E2767">
            <w:pPr>
              <w:pStyle w:val="ab"/>
              <w:jc w:val="center"/>
              <w:rPr>
                <w:sz w:val="22"/>
                <w:szCs w:val="22"/>
              </w:rPr>
            </w:pPr>
            <w:r w:rsidRPr="00571455">
              <w:rPr>
                <w:sz w:val="22"/>
                <w:szCs w:val="22"/>
              </w:rPr>
              <w:t>12</w:t>
            </w:r>
          </w:p>
        </w:tc>
        <w:tc>
          <w:tcPr>
            <w:tcW w:w="2158" w:type="pct"/>
            <w:tcBorders>
              <w:top w:val="nil"/>
              <w:left w:val="single" w:sz="8" w:space="0" w:color="auto"/>
              <w:bottom w:val="single" w:sz="8" w:space="0" w:color="auto"/>
              <w:right w:val="single" w:sz="8" w:space="0" w:color="auto"/>
            </w:tcBorders>
            <w:shd w:val="clear" w:color="auto" w:fill="auto"/>
            <w:vAlign w:val="center"/>
          </w:tcPr>
          <w:p w14:paraId="6C438A7C" w14:textId="4355A902" w:rsidR="005E2767" w:rsidRPr="00571455" w:rsidRDefault="005E2767" w:rsidP="005E2767">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781" w:type="pct"/>
            <w:tcBorders>
              <w:top w:val="nil"/>
              <w:left w:val="nil"/>
              <w:bottom w:val="single" w:sz="8" w:space="0" w:color="auto"/>
              <w:right w:val="single" w:sz="8" w:space="0" w:color="auto"/>
            </w:tcBorders>
            <w:shd w:val="clear" w:color="auto" w:fill="auto"/>
            <w:vAlign w:val="center"/>
          </w:tcPr>
          <w:p w14:paraId="76249514" w14:textId="0E6C661C" w:rsidR="005E2767" w:rsidRPr="00571455" w:rsidRDefault="005E2767" w:rsidP="005E2767">
            <w:pPr>
              <w:jc w:val="center"/>
              <w:rPr>
                <w:sz w:val="22"/>
                <w:szCs w:val="22"/>
              </w:rPr>
            </w:pPr>
            <w:r w:rsidRPr="00571455">
              <w:rPr>
                <w:sz w:val="22"/>
                <w:szCs w:val="22"/>
              </w:rPr>
              <w:t>0,28</w:t>
            </w:r>
          </w:p>
        </w:tc>
        <w:tc>
          <w:tcPr>
            <w:tcW w:w="854" w:type="pct"/>
            <w:tcBorders>
              <w:top w:val="nil"/>
              <w:left w:val="nil"/>
              <w:bottom w:val="single" w:sz="8" w:space="0" w:color="000000"/>
              <w:right w:val="single" w:sz="8" w:space="0" w:color="000000"/>
            </w:tcBorders>
            <w:shd w:val="clear" w:color="auto" w:fill="auto"/>
            <w:vAlign w:val="center"/>
          </w:tcPr>
          <w:p w14:paraId="74781EF7" w14:textId="7960485C" w:rsidR="005E2767" w:rsidRPr="00571455" w:rsidRDefault="005E2767" w:rsidP="005E2767">
            <w:pPr>
              <w:jc w:val="center"/>
              <w:rPr>
                <w:sz w:val="22"/>
                <w:szCs w:val="22"/>
              </w:rPr>
            </w:pPr>
            <w:r w:rsidRPr="00571455">
              <w:rPr>
                <w:sz w:val="22"/>
                <w:szCs w:val="22"/>
              </w:rPr>
              <w:t>0,180</w:t>
            </w:r>
          </w:p>
        </w:tc>
        <w:tc>
          <w:tcPr>
            <w:tcW w:w="915" w:type="pct"/>
            <w:tcBorders>
              <w:top w:val="single" w:sz="4" w:space="0" w:color="auto"/>
              <w:left w:val="single" w:sz="4" w:space="0" w:color="auto"/>
              <w:bottom w:val="single" w:sz="4" w:space="0" w:color="auto"/>
            </w:tcBorders>
            <w:shd w:val="clear" w:color="auto" w:fill="auto"/>
            <w:vAlign w:val="center"/>
          </w:tcPr>
          <w:p w14:paraId="3F48EFED" w14:textId="6C67A3CD" w:rsidR="005E2767" w:rsidRPr="00571455" w:rsidRDefault="005E2767" w:rsidP="005E2767">
            <w:pPr>
              <w:jc w:val="center"/>
              <w:rPr>
                <w:sz w:val="22"/>
                <w:szCs w:val="22"/>
              </w:rPr>
            </w:pPr>
            <w:r w:rsidRPr="00571455">
              <w:rPr>
                <w:sz w:val="22"/>
                <w:szCs w:val="22"/>
              </w:rPr>
              <w:t>Природный газ</w:t>
            </w:r>
          </w:p>
        </w:tc>
      </w:tr>
      <w:tr w:rsidR="00571455" w:rsidRPr="00571455" w14:paraId="193F7E38" w14:textId="77777777" w:rsidTr="005632CF">
        <w:trPr>
          <w:cantSplit/>
          <w:trHeight w:val="123"/>
        </w:trPr>
        <w:tc>
          <w:tcPr>
            <w:tcW w:w="292" w:type="pct"/>
            <w:tcBorders>
              <w:top w:val="single" w:sz="4" w:space="0" w:color="auto"/>
              <w:right w:val="single" w:sz="4" w:space="0" w:color="auto"/>
            </w:tcBorders>
            <w:shd w:val="clear" w:color="auto" w:fill="auto"/>
            <w:vAlign w:val="center"/>
          </w:tcPr>
          <w:p w14:paraId="408811C1" w14:textId="2E6B434F" w:rsidR="005E2767" w:rsidRPr="00571455" w:rsidRDefault="005E2767" w:rsidP="005E2767">
            <w:pPr>
              <w:pStyle w:val="ab"/>
              <w:jc w:val="center"/>
              <w:rPr>
                <w:sz w:val="22"/>
                <w:szCs w:val="22"/>
              </w:rPr>
            </w:pPr>
            <w:r w:rsidRPr="00571455">
              <w:rPr>
                <w:sz w:val="22"/>
                <w:szCs w:val="22"/>
              </w:rPr>
              <w:t>13</w:t>
            </w:r>
          </w:p>
        </w:tc>
        <w:tc>
          <w:tcPr>
            <w:tcW w:w="2158" w:type="pct"/>
            <w:tcBorders>
              <w:top w:val="nil"/>
              <w:left w:val="single" w:sz="8" w:space="0" w:color="auto"/>
              <w:bottom w:val="single" w:sz="8" w:space="0" w:color="auto"/>
              <w:right w:val="single" w:sz="8" w:space="0" w:color="auto"/>
            </w:tcBorders>
            <w:shd w:val="clear" w:color="auto" w:fill="auto"/>
            <w:vAlign w:val="center"/>
          </w:tcPr>
          <w:p w14:paraId="3F1DDDBF" w14:textId="687164CD" w:rsidR="005E2767" w:rsidRPr="00571455" w:rsidRDefault="005E2767" w:rsidP="005E2767">
            <w:pPr>
              <w:jc w:val="center"/>
              <w:rPr>
                <w:sz w:val="22"/>
                <w:szCs w:val="22"/>
              </w:rPr>
            </w:pPr>
            <w:r w:rsidRPr="00571455">
              <w:rPr>
                <w:sz w:val="22"/>
                <w:szCs w:val="22"/>
              </w:rPr>
              <w:t>Котельная детского сада (д. Мукши)</w:t>
            </w:r>
          </w:p>
        </w:tc>
        <w:tc>
          <w:tcPr>
            <w:tcW w:w="781" w:type="pct"/>
            <w:tcBorders>
              <w:top w:val="nil"/>
              <w:left w:val="nil"/>
              <w:bottom w:val="single" w:sz="8" w:space="0" w:color="auto"/>
              <w:right w:val="single" w:sz="8" w:space="0" w:color="auto"/>
            </w:tcBorders>
            <w:shd w:val="clear" w:color="auto" w:fill="auto"/>
            <w:vAlign w:val="center"/>
          </w:tcPr>
          <w:p w14:paraId="77D0D0E9" w14:textId="46CD4D37" w:rsidR="005E2767" w:rsidRPr="00571455" w:rsidRDefault="005E2767" w:rsidP="005E2767">
            <w:pPr>
              <w:jc w:val="center"/>
              <w:rPr>
                <w:sz w:val="22"/>
                <w:szCs w:val="22"/>
              </w:rPr>
            </w:pPr>
            <w:r w:rsidRPr="00571455">
              <w:rPr>
                <w:sz w:val="22"/>
                <w:szCs w:val="22"/>
              </w:rPr>
              <w:t>0,17</w:t>
            </w:r>
          </w:p>
        </w:tc>
        <w:tc>
          <w:tcPr>
            <w:tcW w:w="854" w:type="pct"/>
            <w:tcBorders>
              <w:top w:val="nil"/>
              <w:left w:val="nil"/>
              <w:bottom w:val="single" w:sz="8" w:space="0" w:color="000000"/>
              <w:right w:val="single" w:sz="8" w:space="0" w:color="000000"/>
            </w:tcBorders>
            <w:shd w:val="clear" w:color="auto" w:fill="auto"/>
            <w:vAlign w:val="center"/>
          </w:tcPr>
          <w:p w14:paraId="20EB6366" w14:textId="04403DDD" w:rsidR="005E2767" w:rsidRPr="00571455" w:rsidRDefault="005E2767" w:rsidP="005E2767">
            <w:pPr>
              <w:jc w:val="center"/>
              <w:rPr>
                <w:sz w:val="22"/>
                <w:szCs w:val="22"/>
              </w:rPr>
            </w:pPr>
            <w:r w:rsidRPr="00571455">
              <w:rPr>
                <w:sz w:val="22"/>
                <w:szCs w:val="22"/>
              </w:rPr>
              <w:t>0,100</w:t>
            </w:r>
          </w:p>
        </w:tc>
        <w:tc>
          <w:tcPr>
            <w:tcW w:w="915" w:type="pct"/>
            <w:tcBorders>
              <w:top w:val="single" w:sz="4" w:space="0" w:color="auto"/>
              <w:left w:val="single" w:sz="4" w:space="0" w:color="auto"/>
              <w:bottom w:val="single" w:sz="4" w:space="0" w:color="auto"/>
            </w:tcBorders>
            <w:shd w:val="clear" w:color="auto" w:fill="auto"/>
            <w:vAlign w:val="center"/>
          </w:tcPr>
          <w:p w14:paraId="0150F123" w14:textId="5F03D97F" w:rsidR="005E2767" w:rsidRPr="00571455" w:rsidRDefault="005E2767" w:rsidP="005E2767">
            <w:pPr>
              <w:jc w:val="center"/>
              <w:rPr>
                <w:sz w:val="22"/>
                <w:szCs w:val="22"/>
              </w:rPr>
            </w:pPr>
            <w:r w:rsidRPr="00571455">
              <w:rPr>
                <w:sz w:val="22"/>
                <w:szCs w:val="22"/>
              </w:rPr>
              <w:t>Природный газ</w:t>
            </w:r>
          </w:p>
        </w:tc>
      </w:tr>
      <w:tr w:rsidR="00571455" w:rsidRPr="00571455" w14:paraId="4D70031D"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0E6F7693" w14:textId="7FF2816C" w:rsidR="005E2767" w:rsidRPr="00571455" w:rsidRDefault="005E2767" w:rsidP="005E2767">
            <w:pPr>
              <w:pStyle w:val="ab"/>
              <w:jc w:val="center"/>
              <w:rPr>
                <w:sz w:val="22"/>
                <w:szCs w:val="22"/>
              </w:rPr>
            </w:pPr>
            <w:r w:rsidRPr="00571455">
              <w:rPr>
                <w:sz w:val="22"/>
                <w:szCs w:val="22"/>
              </w:rPr>
              <w:t>14</w:t>
            </w:r>
          </w:p>
        </w:tc>
        <w:tc>
          <w:tcPr>
            <w:tcW w:w="2158" w:type="pct"/>
            <w:tcBorders>
              <w:top w:val="nil"/>
              <w:left w:val="single" w:sz="8" w:space="0" w:color="auto"/>
              <w:bottom w:val="single" w:sz="8" w:space="0" w:color="auto"/>
              <w:right w:val="single" w:sz="8" w:space="0" w:color="auto"/>
            </w:tcBorders>
            <w:shd w:val="clear" w:color="auto" w:fill="auto"/>
            <w:vAlign w:val="center"/>
          </w:tcPr>
          <w:p w14:paraId="65249DE5" w14:textId="14B9952E" w:rsidR="005E2767" w:rsidRPr="00571455" w:rsidRDefault="005E2767" w:rsidP="005E2767">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781" w:type="pct"/>
            <w:tcBorders>
              <w:top w:val="nil"/>
              <w:left w:val="nil"/>
              <w:bottom w:val="single" w:sz="8" w:space="0" w:color="auto"/>
              <w:right w:val="single" w:sz="8" w:space="0" w:color="auto"/>
            </w:tcBorders>
            <w:shd w:val="clear" w:color="auto" w:fill="auto"/>
            <w:vAlign w:val="center"/>
          </w:tcPr>
          <w:p w14:paraId="48CA58BF" w14:textId="7EC749D6" w:rsidR="005E2767" w:rsidRPr="00571455" w:rsidRDefault="005E2767" w:rsidP="005E2767">
            <w:pPr>
              <w:jc w:val="center"/>
              <w:rPr>
                <w:sz w:val="22"/>
                <w:szCs w:val="22"/>
              </w:rPr>
            </w:pPr>
            <w:r w:rsidRPr="00571455">
              <w:rPr>
                <w:sz w:val="22"/>
                <w:szCs w:val="22"/>
              </w:rPr>
              <w:t>0,09</w:t>
            </w:r>
          </w:p>
        </w:tc>
        <w:tc>
          <w:tcPr>
            <w:tcW w:w="854" w:type="pct"/>
            <w:tcBorders>
              <w:top w:val="nil"/>
              <w:left w:val="nil"/>
              <w:bottom w:val="single" w:sz="8" w:space="0" w:color="000000"/>
              <w:right w:val="single" w:sz="8" w:space="0" w:color="000000"/>
            </w:tcBorders>
            <w:shd w:val="clear" w:color="auto" w:fill="auto"/>
            <w:vAlign w:val="center"/>
          </w:tcPr>
          <w:p w14:paraId="15BB6936" w14:textId="0DB2A380" w:rsidR="005E2767" w:rsidRPr="00571455" w:rsidRDefault="005E2767" w:rsidP="005E2767">
            <w:pPr>
              <w:jc w:val="center"/>
              <w:rPr>
                <w:sz w:val="22"/>
                <w:szCs w:val="22"/>
              </w:rPr>
            </w:pPr>
            <w:r w:rsidRPr="00571455">
              <w:rPr>
                <w:sz w:val="22"/>
                <w:szCs w:val="22"/>
              </w:rPr>
              <w:t>0,084</w:t>
            </w:r>
          </w:p>
        </w:tc>
        <w:tc>
          <w:tcPr>
            <w:tcW w:w="915" w:type="pct"/>
            <w:tcBorders>
              <w:top w:val="single" w:sz="4" w:space="0" w:color="auto"/>
              <w:left w:val="single" w:sz="4" w:space="0" w:color="auto"/>
              <w:bottom w:val="single" w:sz="4" w:space="0" w:color="auto"/>
            </w:tcBorders>
            <w:shd w:val="clear" w:color="auto" w:fill="auto"/>
            <w:vAlign w:val="center"/>
          </w:tcPr>
          <w:p w14:paraId="51BFFD94" w14:textId="31BBB7E0" w:rsidR="005E2767" w:rsidRPr="00571455" w:rsidRDefault="005E2767" w:rsidP="005E2767">
            <w:pPr>
              <w:jc w:val="center"/>
              <w:rPr>
                <w:sz w:val="22"/>
                <w:szCs w:val="22"/>
              </w:rPr>
            </w:pPr>
            <w:r w:rsidRPr="00571455">
              <w:rPr>
                <w:sz w:val="22"/>
                <w:szCs w:val="22"/>
              </w:rPr>
              <w:t>Природный газ</w:t>
            </w:r>
          </w:p>
        </w:tc>
      </w:tr>
      <w:tr w:rsidR="00571455" w:rsidRPr="00571455" w14:paraId="4D0D0EA3"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F109A15" w14:textId="22B7550B" w:rsidR="005E2767" w:rsidRPr="00571455" w:rsidRDefault="005E2767" w:rsidP="005E2767">
            <w:pPr>
              <w:pStyle w:val="ab"/>
              <w:jc w:val="center"/>
              <w:rPr>
                <w:sz w:val="22"/>
                <w:szCs w:val="22"/>
              </w:rPr>
            </w:pPr>
            <w:r w:rsidRPr="00571455">
              <w:rPr>
                <w:sz w:val="22"/>
                <w:szCs w:val="22"/>
              </w:rPr>
              <w:t>15</w:t>
            </w:r>
          </w:p>
        </w:tc>
        <w:tc>
          <w:tcPr>
            <w:tcW w:w="2158" w:type="pct"/>
            <w:tcBorders>
              <w:top w:val="nil"/>
              <w:left w:val="single" w:sz="8" w:space="0" w:color="auto"/>
              <w:bottom w:val="single" w:sz="8" w:space="0" w:color="auto"/>
              <w:right w:val="single" w:sz="8" w:space="0" w:color="auto"/>
            </w:tcBorders>
            <w:shd w:val="clear" w:color="auto" w:fill="auto"/>
            <w:vAlign w:val="center"/>
          </w:tcPr>
          <w:p w14:paraId="1AF3F85D" w14:textId="4E596E05" w:rsidR="005E2767" w:rsidRPr="00571455" w:rsidRDefault="005E2767" w:rsidP="005E2767">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781" w:type="pct"/>
            <w:tcBorders>
              <w:top w:val="nil"/>
              <w:left w:val="nil"/>
              <w:bottom w:val="single" w:sz="8" w:space="0" w:color="auto"/>
              <w:right w:val="single" w:sz="8" w:space="0" w:color="auto"/>
            </w:tcBorders>
            <w:shd w:val="clear" w:color="auto" w:fill="auto"/>
            <w:vAlign w:val="center"/>
          </w:tcPr>
          <w:p w14:paraId="1C8BD9D6" w14:textId="3C708CAE" w:rsidR="005E2767" w:rsidRPr="00571455" w:rsidRDefault="005E2767" w:rsidP="005E2767">
            <w:pPr>
              <w:jc w:val="center"/>
              <w:rPr>
                <w:sz w:val="22"/>
                <w:szCs w:val="22"/>
              </w:rPr>
            </w:pPr>
            <w:r w:rsidRPr="00571455">
              <w:rPr>
                <w:sz w:val="22"/>
                <w:szCs w:val="22"/>
              </w:rPr>
              <w:t>0,16</w:t>
            </w:r>
          </w:p>
        </w:tc>
        <w:tc>
          <w:tcPr>
            <w:tcW w:w="854" w:type="pct"/>
            <w:tcBorders>
              <w:top w:val="nil"/>
              <w:left w:val="nil"/>
              <w:bottom w:val="single" w:sz="8" w:space="0" w:color="000000"/>
              <w:right w:val="single" w:sz="8" w:space="0" w:color="000000"/>
            </w:tcBorders>
            <w:shd w:val="clear" w:color="auto" w:fill="auto"/>
            <w:vAlign w:val="center"/>
          </w:tcPr>
          <w:p w14:paraId="3C30963F" w14:textId="708F8E75" w:rsidR="005E2767" w:rsidRPr="00571455" w:rsidRDefault="005E2767" w:rsidP="005E2767">
            <w:pPr>
              <w:jc w:val="center"/>
              <w:rPr>
                <w:sz w:val="22"/>
                <w:szCs w:val="22"/>
              </w:rPr>
            </w:pPr>
            <w:r w:rsidRPr="00571455">
              <w:rPr>
                <w:sz w:val="22"/>
                <w:szCs w:val="22"/>
              </w:rPr>
              <w:t>0,080</w:t>
            </w:r>
          </w:p>
        </w:tc>
        <w:tc>
          <w:tcPr>
            <w:tcW w:w="915" w:type="pct"/>
            <w:tcBorders>
              <w:top w:val="single" w:sz="4" w:space="0" w:color="auto"/>
              <w:left w:val="single" w:sz="4" w:space="0" w:color="auto"/>
              <w:bottom w:val="single" w:sz="4" w:space="0" w:color="auto"/>
            </w:tcBorders>
            <w:shd w:val="clear" w:color="auto" w:fill="auto"/>
            <w:vAlign w:val="center"/>
          </w:tcPr>
          <w:p w14:paraId="2F00CEDF" w14:textId="0989E4F2" w:rsidR="005E2767" w:rsidRPr="00571455" w:rsidRDefault="005E2767" w:rsidP="005E2767">
            <w:pPr>
              <w:jc w:val="center"/>
              <w:rPr>
                <w:sz w:val="22"/>
                <w:szCs w:val="22"/>
              </w:rPr>
            </w:pPr>
            <w:r w:rsidRPr="00571455">
              <w:rPr>
                <w:sz w:val="22"/>
                <w:szCs w:val="22"/>
              </w:rPr>
              <w:t>Природный газ</w:t>
            </w:r>
          </w:p>
        </w:tc>
      </w:tr>
      <w:tr w:rsidR="00571455" w:rsidRPr="00571455" w14:paraId="3E434BAB"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560AFA2" w14:textId="38A53661" w:rsidR="005E2767" w:rsidRPr="00571455" w:rsidRDefault="005E2767" w:rsidP="005E2767">
            <w:pPr>
              <w:pStyle w:val="ab"/>
              <w:jc w:val="center"/>
              <w:rPr>
                <w:sz w:val="22"/>
                <w:szCs w:val="22"/>
              </w:rPr>
            </w:pPr>
            <w:r w:rsidRPr="00571455">
              <w:rPr>
                <w:sz w:val="22"/>
                <w:szCs w:val="22"/>
              </w:rPr>
              <w:t>16</w:t>
            </w:r>
          </w:p>
        </w:tc>
        <w:tc>
          <w:tcPr>
            <w:tcW w:w="2158" w:type="pct"/>
            <w:tcBorders>
              <w:top w:val="nil"/>
              <w:left w:val="single" w:sz="8" w:space="0" w:color="auto"/>
              <w:bottom w:val="single" w:sz="8" w:space="0" w:color="auto"/>
              <w:right w:val="single" w:sz="8" w:space="0" w:color="auto"/>
            </w:tcBorders>
            <w:shd w:val="clear" w:color="auto" w:fill="auto"/>
            <w:vAlign w:val="center"/>
          </w:tcPr>
          <w:p w14:paraId="393E9040" w14:textId="3CF0025B" w:rsidR="005E2767" w:rsidRPr="00571455" w:rsidRDefault="005E2767" w:rsidP="005E2767">
            <w:pPr>
              <w:jc w:val="center"/>
              <w:rPr>
                <w:sz w:val="22"/>
                <w:szCs w:val="22"/>
              </w:rPr>
            </w:pPr>
            <w:r w:rsidRPr="00571455">
              <w:rPr>
                <w:sz w:val="22"/>
                <w:szCs w:val="22"/>
              </w:rPr>
              <w:t>Котельная РДС "Селычка" (с. Селычка)</w:t>
            </w:r>
          </w:p>
        </w:tc>
        <w:tc>
          <w:tcPr>
            <w:tcW w:w="781" w:type="pct"/>
            <w:tcBorders>
              <w:top w:val="nil"/>
              <w:left w:val="nil"/>
              <w:bottom w:val="single" w:sz="8" w:space="0" w:color="auto"/>
              <w:right w:val="single" w:sz="8" w:space="0" w:color="auto"/>
            </w:tcBorders>
            <w:shd w:val="clear" w:color="auto" w:fill="auto"/>
            <w:vAlign w:val="center"/>
          </w:tcPr>
          <w:p w14:paraId="3030BC25" w14:textId="6886D9B8" w:rsidR="005E2767" w:rsidRPr="00571455" w:rsidRDefault="005E2767" w:rsidP="005E2767">
            <w:pPr>
              <w:jc w:val="center"/>
              <w:rPr>
                <w:sz w:val="22"/>
                <w:szCs w:val="22"/>
              </w:rPr>
            </w:pPr>
            <w:r w:rsidRPr="00571455">
              <w:rPr>
                <w:sz w:val="22"/>
                <w:szCs w:val="22"/>
              </w:rPr>
              <w:t>1,52</w:t>
            </w:r>
          </w:p>
        </w:tc>
        <w:tc>
          <w:tcPr>
            <w:tcW w:w="854" w:type="pct"/>
            <w:tcBorders>
              <w:top w:val="nil"/>
              <w:left w:val="nil"/>
              <w:bottom w:val="single" w:sz="8" w:space="0" w:color="000000"/>
              <w:right w:val="single" w:sz="8" w:space="0" w:color="000000"/>
            </w:tcBorders>
            <w:shd w:val="clear" w:color="auto" w:fill="auto"/>
            <w:vAlign w:val="center"/>
          </w:tcPr>
          <w:p w14:paraId="58AEA990" w14:textId="49A032A9" w:rsidR="005E2767" w:rsidRPr="00571455" w:rsidRDefault="005E2767" w:rsidP="005E2767">
            <w:pPr>
              <w:jc w:val="center"/>
              <w:rPr>
                <w:sz w:val="22"/>
                <w:szCs w:val="22"/>
              </w:rPr>
            </w:pPr>
            <w:r w:rsidRPr="00571455">
              <w:rPr>
                <w:sz w:val="22"/>
                <w:szCs w:val="22"/>
              </w:rPr>
              <w:t>0,860</w:t>
            </w:r>
          </w:p>
        </w:tc>
        <w:tc>
          <w:tcPr>
            <w:tcW w:w="915" w:type="pct"/>
            <w:tcBorders>
              <w:top w:val="single" w:sz="4" w:space="0" w:color="auto"/>
              <w:left w:val="single" w:sz="4" w:space="0" w:color="auto"/>
              <w:bottom w:val="single" w:sz="4" w:space="0" w:color="auto"/>
            </w:tcBorders>
            <w:shd w:val="clear" w:color="auto" w:fill="auto"/>
            <w:vAlign w:val="center"/>
          </w:tcPr>
          <w:p w14:paraId="3FABD626" w14:textId="0A20BFDB" w:rsidR="005E2767" w:rsidRPr="00571455" w:rsidRDefault="005E2767" w:rsidP="005E2767">
            <w:pPr>
              <w:jc w:val="center"/>
              <w:rPr>
                <w:sz w:val="22"/>
                <w:szCs w:val="22"/>
              </w:rPr>
            </w:pPr>
            <w:r w:rsidRPr="00571455">
              <w:rPr>
                <w:sz w:val="22"/>
                <w:szCs w:val="22"/>
              </w:rPr>
              <w:t>Природный газ</w:t>
            </w:r>
          </w:p>
        </w:tc>
      </w:tr>
      <w:tr w:rsidR="00571455" w:rsidRPr="00571455" w14:paraId="40F3EBDA"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772B4B5F" w14:textId="03CCEC50" w:rsidR="005E2767" w:rsidRPr="00571455" w:rsidRDefault="005E2767" w:rsidP="005E2767">
            <w:pPr>
              <w:pStyle w:val="ab"/>
              <w:jc w:val="center"/>
              <w:rPr>
                <w:sz w:val="22"/>
                <w:szCs w:val="22"/>
              </w:rPr>
            </w:pPr>
            <w:r w:rsidRPr="00571455">
              <w:rPr>
                <w:sz w:val="22"/>
                <w:szCs w:val="22"/>
              </w:rPr>
              <w:t>17</w:t>
            </w:r>
          </w:p>
        </w:tc>
        <w:tc>
          <w:tcPr>
            <w:tcW w:w="2158" w:type="pct"/>
            <w:tcBorders>
              <w:top w:val="nil"/>
              <w:left w:val="single" w:sz="8" w:space="0" w:color="auto"/>
              <w:bottom w:val="single" w:sz="8" w:space="0" w:color="auto"/>
              <w:right w:val="single" w:sz="8" w:space="0" w:color="auto"/>
            </w:tcBorders>
            <w:shd w:val="clear" w:color="auto" w:fill="auto"/>
            <w:vAlign w:val="center"/>
          </w:tcPr>
          <w:p w14:paraId="52F77E1C" w14:textId="01F6311A" w:rsidR="005E2767" w:rsidRPr="00571455" w:rsidRDefault="005E2767" w:rsidP="005E2767">
            <w:pPr>
              <w:jc w:val="center"/>
              <w:rPr>
                <w:sz w:val="22"/>
                <w:szCs w:val="22"/>
              </w:rPr>
            </w:pPr>
            <w:r w:rsidRPr="00571455">
              <w:rPr>
                <w:sz w:val="22"/>
                <w:szCs w:val="22"/>
              </w:rPr>
              <w:t>Котельная средней школы (с. Селычка)</w:t>
            </w:r>
          </w:p>
        </w:tc>
        <w:tc>
          <w:tcPr>
            <w:tcW w:w="781" w:type="pct"/>
            <w:tcBorders>
              <w:top w:val="nil"/>
              <w:left w:val="nil"/>
              <w:bottom w:val="single" w:sz="8" w:space="0" w:color="auto"/>
              <w:right w:val="single" w:sz="8" w:space="0" w:color="auto"/>
            </w:tcBorders>
            <w:shd w:val="clear" w:color="auto" w:fill="auto"/>
            <w:vAlign w:val="center"/>
          </w:tcPr>
          <w:p w14:paraId="7BADE916" w14:textId="40DF5051" w:rsidR="005E2767" w:rsidRPr="00571455" w:rsidRDefault="005E2767" w:rsidP="005E2767">
            <w:pPr>
              <w:jc w:val="center"/>
              <w:rPr>
                <w:sz w:val="22"/>
                <w:szCs w:val="22"/>
              </w:rPr>
            </w:pPr>
            <w:r w:rsidRPr="00571455">
              <w:rPr>
                <w:sz w:val="22"/>
                <w:szCs w:val="22"/>
              </w:rPr>
              <w:t>0,53</w:t>
            </w:r>
          </w:p>
        </w:tc>
        <w:tc>
          <w:tcPr>
            <w:tcW w:w="854" w:type="pct"/>
            <w:tcBorders>
              <w:top w:val="nil"/>
              <w:left w:val="nil"/>
              <w:bottom w:val="single" w:sz="8" w:space="0" w:color="000000"/>
              <w:right w:val="single" w:sz="8" w:space="0" w:color="000000"/>
            </w:tcBorders>
            <w:shd w:val="clear" w:color="auto" w:fill="auto"/>
            <w:vAlign w:val="center"/>
          </w:tcPr>
          <w:p w14:paraId="59D3E6EE" w14:textId="02C3DC73" w:rsidR="005E2767" w:rsidRPr="00571455" w:rsidRDefault="005E2767" w:rsidP="005E2767">
            <w:pPr>
              <w:jc w:val="center"/>
              <w:rPr>
                <w:sz w:val="22"/>
                <w:szCs w:val="22"/>
              </w:rPr>
            </w:pPr>
            <w:r w:rsidRPr="00571455">
              <w:rPr>
                <w:sz w:val="22"/>
                <w:szCs w:val="22"/>
              </w:rPr>
              <w:t>0,300</w:t>
            </w:r>
          </w:p>
        </w:tc>
        <w:tc>
          <w:tcPr>
            <w:tcW w:w="915" w:type="pct"/>
            <w:tcBorders>
              <w:top w:val="single" w:sz="4" w:space="0" w:color="auto"/>
              <w:left w:val="single" w:sz="4" w:space="0" w:color="auto"/>
              <w:bottom w:val="single" w:sz="4" w:space="0" w:color="auto"/>
            </w:tcBorders>
            <w:shd w:val="clear" w:color="auto" w:fill="auto"/>
            <w:vAlign w:val="center"/>
          </w:tcPr>
          <w:p w14:paraId="314F0EB4" w14:textId="256CE0EB" w:rsidR="005E2767" w:rsidRPr="00571455" w:rsidRDefault="005E2767" w:rsidP="005E2767">
            <w:pPr>
              <w:jc w:val="center"/>
              <w:rPr>
                <w:sz w:val="22"/>
                <w:szCs w:val="22"/>
              </w:rPr>
            </w:pPr>
            <w:r w:rsidRPr="00571455">
              <w:rPr>
                <w:sz w:val="22"/>
                <w:szCs w:val="22"/>
              </w:rPr>
              <w:t>Природный газ</w:t>
            </w:r>
          </w:p>
        </w:tc>
      </w:tr>
      <w:tr w:rsidR="00571455" w:rsidRPr="00571455" w14:paraId="2A2E4181"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36D48354" w14:textId="27FA89F7" w:rsidR="005E2767" w:rsidRPr="00571455" w:rsidRDefault="005E2767" w:rsidP="005E2767">
            <w:pPr>
              <w:pStyle w:val="ab"/>
              <w:jc w:val="center"/>
              <w:rPr>
                <w:sz w:val="22"/>
                <w:szCs w:val="22"/>
              </w:rPr>
            </w:pPr>
            <w:r w:rsidRPr="00571455">
              <w:rPr>
                <w:sz w:val="22"/>
                <w:szCs w:val="22"/>
              </w:rPr>
              <w:t>18</w:t>
            </w:r>
          </w:p>
        </w:tc>
        <w:tc>
          <w:tcPr>
            <w:tcW w:w="2158" w:type="pct"/>
            <w:tcBorders>
              <w:top w:val="nil"/>
              <w:left w:val="single" w:sz="8" w:space="0" w:color="auto"/>
              <w:bottom w:val="single" w:sz="8" w:space="0" w:color="auto"/>
              <w:right w:val="single" w:sz="8" w:space="0" w:color="auto"/>
            </w:tcBorders>
            <w:shd w:val="clear" w:color="auto" w:fill="auto"/>
            <w:vAlign w:val="center"/>
          </w:tcPr>
          <w:p w14:paraId="11BEF79F" w14:textId="24F98891" w:rsidR="005E2767" w:rsidRPr="00571455" w:rsidRDefault="005E2767" w:rsidP="005E2767">
            <w:pPr>
              <w:jc w:val="center"/>
              <w:rPr>
                <w:sz w:val="22"/>
                <w:szCs w:val="22"/>
              </w:rPr>
            </w:pPr>
            <w:r w:rsidRPr="00571455">
              <w:rPr>
                <w:sz w:val="22"/>
                <w:szCs w:val="22"/>
              </w:rPr>
              <w:t>Котельная Старозятцинская СОШ (с. Ст</w:t>
            </w:r>
            <w:r w:rsidRPr="00571455">
              <w:rPr>
                <w:sz w:val="22"/>
                <w:szCs w:val="22"/>
              </w:rPr>
              <w:t>а</w:t>
            </w:r>
            <w:r w:rsidRPr="00571455">
              <w:rPr>
                <w:sz w:val="22"/>
                <w:szCs w:val="22"/>
              </w:rPr>
              <w:t>рые Зятцы)</w:t>
            </w:r>
          </w:p>
        </w:tc>
        <w:tc>
          <w:tcPr>
            <w:tcW w:w="781" w:type="pct"/>
            <w:tcBorders>
              <w:top w:val="nil"/>
              <w:left w:val="nil"/>
              <w:bottom w:val="single" w:sz="8" w:space="0" w:color="auto"/>
              <w:right w:val="single" w:sz="8" w:space="0" w:color="auto"/>
            </w:tcBorders>
            <w:shd w:val="clear" w:color="auto" w:fill="auto"/>
            <w:vAlign w:val="center"/>
          </w:tcPr>
          <w:p w14:paraId="662E5AE3" w14:textId="51ABA93F" w:rsidR="005E2767" w:rsidRPr="00571455" w:rsidRDefault="005E2767" w:rsidP="005E2767">
            <w:pPr>
              <w:jc w:val="center"/>
              <w:rPr>
                <w:sz w:val="22"/>
                <w:szCs w:val="22"/>
              </w:rPr>
            </w:pPr>
            <w:r w:rsidRPr="00571455">
              <w:rPr>
                <w:sz w:val="22"/>
                <w:szCs w:val="22"/>
              </w:rPr>
              <w:t>0,69</w:t>
            </w:r>
          </w:p>
        </w:tc>
        <w:tc>
          <w:tcPr>
            <w:tcW w:w="854" w:type="pct"/>
            <w:tcBorders>
              <w:top w:val="nil"/>
              <w:left w:val="nil"/>
              <w:bottom w:val="single" w:sz="8" w:space="0" w:color="000000"/>
              <w:right w:val="single" w:sz="8" w:space="0" w:color="000000"/>
            </w:tcBorders>
            <w:shd w:val="clear" w:color="auto" w:fill="auto"/>
            <w:vAlign w:val="center"/>
          </w:tcPr>
          <w:p w14:paraId="1B61A549" w14:textId="4F2E4397" w:rsidR="005E2767" w:rsidRPr="00571455" w:rsidRDefault="005E2767" w:rsidP="005E2767">
            <w:pPr>
              <w:jc w:val="center"/>
              <w:rPr>
                <w:sz w:val="22"/>
                <w:szCs w:val="22"/>
              </w:rPr>
            </w:pPr>
            <w:r w:rsidRPr="00571455">
              <w:rPr>
                <w:sz w:val="22"/>
                <w:szCs w:val="22"/>
              </w:rPr>
              <w:t>0,530</w:t>
            </w:r>
          </w:p>
        </w:tc>
        <w:tc>
          <w:tcPr>
            <w:tcW w:w="915" w:type="pct"/>
            <w:tcBorders>
              <w:top w:val="single" w:sz="4" w:space="0" w:color="auto"/>
              <w:left w:val="single" w:sz="4" w:space="0" w:color="auto"/>
              <w:bottom w:val="single" w:sz="4" w:space="0" w:color="auto"/>
            </w:tcBorders>
            <w:shd w:val="clear" w:color="auto" w:fill="auto"/>
            <w:vAlign w:val="center"/>
          </w:tcPr>
          <w:p w14:paraId="0C0EADCD" w14:textId="5CFD5F3A" w:rsidR="005E2767" w:rsidRPr="00571455" w:rsidRDefault="005E2767" w:rsidP="005E2767">
            <w:pPr>
              <w:jc w:val="center"/>
              <w:rPr>
                <w:sz w:val="22"/>
                <w:szCs w:val="22"/>
              </w:rPr>
            </w:pPr>
            <w:r w:rsidRPr="00571455">
              <w:rPr>
                <w:sz w:val="22"/>
                <w:szCs w:val="22"/>
              </w:rPr>
              <w:t>Природный газ</w:t>
            </w:r>
          </w:p>
        </w:tc>
      </w:tr>
      <w:tr w:rsidR="00571455" w:rsidRPr="00571455" w14:paraId="27B14554"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09D2BA93" w14:textId="57F3283F" w:rsidR="005E2767" w:rsidRPr="00571455" w:rsidRDefault="005E2767" w:rsidP="005E2767">
            <w:pPr>
              <w:pStyle w:val="ab"/>
              <w:jc w:val="center"/>
              <w:rPr>
                <w:sz w:val="22"/>
                <w:szCs w:val="22"/>
              </w:rPr>
            </w:pPr>
            <w:r w:rsidRPr="00571455">
              <w:rPr>
                <w:sz w:val="22"/>
                <w:szCs w:val="22"/>
              </w:rPr>
              <w:t>19</w:t>
            </w:r>
          </w:p>
        </w:tc>
        <w:tc>
          <w:tcPr>
            <w:tcW w:w="2158" w:type="pct"/>
            <w:tcBorders>
              <w:top w:val="nil"/>
              <w:left w:val="single" w:sz="8" w:space="0" w:color="auto"/>
              <w:bottom w:val="single" w:sz="8" w:space="0" w:color="auto"/>
              <w:right w:val="single" w:sz="8" w:space="0" w:color="auto"/>
            </w:tcBorders>
            <w:shd w:val="clear" w:color="auto" w:fill="auto"/>
            <w:vAlign w:val="center"/>
          </w:tcPr>
          <w:p w14:paraId="744C6095" w14:textId="33C48480" w:rsidR="005E2767" w:rsidRPr="00571455" w:rsidRDefault="005E2767" w:rsidP="005E2767">
            <w:pPr>
              <w:jc w:val="center"/>
              <w:rPr>
                <w:sz w:val="22"/>
                <w:szCs w:val="22"/>
              </w:rPr>
            </w:pPr>
            <w:r w:rsidRPr="00571455">
              <w:rPr>
                <w:sz w:val="22"/>
                <w:szCs w:val="22"/>
              </w:rPr>
              <w:t xml:space="preserve"> Котельная д. Порва</w:t>
            </w:r>
          </w:p>
        </w:tc>
        <w:tc>
          <w:tcPr>
            <w:tcW w:w="781" w:type="pct"/>
            <w:tcBorders>
              <w:top w:val="nil"/>
              <w:left w:val="nil"/>
              <w:bottom w:val="single" w:sz="8" w:space="0" w:color="auto"/>
              <w:right w:val="single" w:sz="8" w:space="0" w:color="auto"/>
            </w:tcBorders>
            <w:shd w:val="clear" w:color="auto" w:fill="auto"/>
            <w:vAlign w:val="center"/>
          </w:tcPr>
          <w:p w14:paraId="31222366" w14:textId="6ED759D3" w:rsidR="005E2767" w:rsidRPr="00571455" w:rsidRDefault="005E2767" w:rsidP="005E2767">
            <w:pPr>
              <w:jc w:val="center"/>
              <w:rPr>
                <w:sz w:val="22"/>
                <w:szCs w:val="22"/>
              </w:rPr>
            </w:pPr>
            <w:r w:rsidRPr="00571455">
              <w:rPr>
                <w:sz w:val="22"/>
                <w:szCs w:val="22"/>
              </w:rPr>
              <w:t>0,172</w:t>
            </w:r>
          </w:p>
        </w:tc>
        <w:tc>
          <w:tcPr>
            <w:tcW w:w="854" w:type="pct"/>
            <w:tcBorders>
              <w:top w:val="nil"/>
              <w:left w:val="nil"/>
              <w:bottom w:val="single" w:sz="8" w:space="0" w:color="000000"/>
              <w:right w:val="single" w:sz="8" w:space="0" w:color="000000"/>
            </w:tcBorders>
            <w:shd w:val="clear" w:color="auto" w:fill="auto"/>
            <w:vAlign w:val="center"/>
          </w:tcPr>
          <w:p w14:paraId="05B4CFDB" w14:textId="0AE4EBDB" w:rsidR="005E2767" w:rsidRPr="00571455" w:rsidRDefault="005E2767" w:rsidP="005E2767">
            <w:pPr>
              <w:jc w:val="center"/>
              <w:rPr>
                <w:sz w:val="22"/>
                <w:szCs w:val="22"/>
              </w:rPr>
            </w:pPr>
            <w:r w:rsidRPr="00571455">
              <w:rPr>
                <w:sz w:val="22"/>
                <w:szCs w:val="22"/>
              </w:rPr>
              <w:t>0,095</w:t>
            </w:r>
          </w:p>
        </w:tc>
        <w:tc>
          <w:tcPr>
            <w:tcW w:w="915" w:type="pct"/>
            <w:tcBorders>
              <w:top w:val="single" w:sz="4" w:space="0" w:color="auto"/>
              <w:left w:val="single" w:sz="4" w:space="0" w:color="auto"/>
              <w:bottom w:val="single" w:sz="4" w:space="0" w:color="auto"/>
            </w:tcBorders>
            <w:shd w:val="clear" w:color="auto" w:fill="auto"/>
            <w:vAlign w:val="center"/>
          </w:tcPr>
          <w:p w14:paraId="0496C932" w14:textId="7F3B1553" w:rsidR="005E2767" w:rsidRPr="00571455" w:rsidRDefault="005E2767" w:rsidP="005E2767">
            <w:pPr>
              <w:jc w:val="center"/>
              <w:rPr>
                <w:sz w:val="22"/>
                <w:szCs w:val="22"/>
              </w:rPr>
            </w:pPr>
            <w:r w:rsidRPr="00571455">
              <w:rPr>
                <w:sz w:val="22"/>
                <w:szCs w:val="22"/>
              </w:rPr>
              <w:t>Природный газ</w:t>
            </w:r>
          </w:p>
        </w:tc>
      </w:tr>
      <w:tr w:rsidR="00571455" w:rsidRPr="00571455" w14:paraId="3F4994A5"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094AFA3C" w14:textId="017FE477" w:rsidR="005E2767" w:rsidRPr="00571455" w:rsidRDefault="005E2767" w:rsidP="005E2767">
            <w:pPr>
              <w:pStyle w:val="ab"/>
              <w:jc w:val="center"/>
              <w:rPr>
                <w:sz w:val="22"/>
                <w:szCs w:val="22"/>
              </w:rPr>
            </w:pPr>
            <w:r w:rsidRPr="00571455">
              <w:rPr>
                <w:sz w:val="22"/>
                <w:szCs w:val="22"/>
              </w:rPr>
              <w:t>20</w:t>
            </w:r>
          </w:p>
        </w:tc>
        <w:tc>
          <w:tcPr>
            <w:tcW w:w="2158" w:type="pct"/>
            <w:tcBorders>
              <w:top w:val="nil"/>
              <w:left w:val="single" w:sz="8" w:space="0" w:color="auto"/>
              <w:bottom w:val="single" w:sz="8" w:space="0" w:color="auto"/>
              <w:right w:val="single" w:sz="8" w:space="0" w:color="auto"/>
            </w:tcBorders>
            <w:shd w:val="clear" w:color="auto" w:fill="auto"/>
            <w:vAlign w:val="center"/>
          </w:tcPr>
          <w:p w14:paraId="1C6E8440" w14:textId="13BAC95B" w:rsidR="005E2767" w:rsidRPr="00571455" w:rsidRDefault="005E2767" w:rsidP="005E2767">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781" w:type="pct"/>
            <w:tcBorders>
              <w:top w:val="nil"/>
              <w:left w:val="nil"/>
              <w:bottom w:val="single" w:sz="8" w:space="0" w:color="auto"/>
              <w:right w:val="single" w:sz="8" w:space="0" w:color="auto"/>
            </w:tcBorders>
            <w:shd w:val="clear" w:color="auto" w:fill="auto"/>
            <w:vAlign w:val="center"/>
          </w:tcPr>
          <w:p w14:paraId="56D4446B" w14:textId="67880DB5" w:rsidR="005E2767" w:rsidRPr="00571455" w:rsidRDefault="005E2767" w:rsidP="005E2767">
            <w:pPr>
              <w:jc w:val="center"/>
              <w:rPr>
                <w:sz w:val="22"/>
                <w:szCs w:val="22"/>
              </w:rPr>
            </w:pPr>
            <w:r w:rsidRPr="00571455">
              <w:rPr>
                <w:sz w:val="22"/>
                <w:szCs w:val="22"/>
              </w:rPr>
              <w:t>0,172</w:t>
            </w:r>
          </w:p>
        </w:tc>
        <w:tc>
          <w:tcPr>
            <w:tcW w:w="854" w:type="pct"/>
            <w:tcBorders>
              <w:top w:val="nil"/>
              <w:left w:val="nil"/>
              <w:bottom w:val="single" w:sz="8" w:space="0" w:color="000000"/>
              <w:right w:val="single" w:sz="8" w:space="0" w:color="000000"/>
            </w:tcBorders>
            <w:shd w:val="clear" w:color="auto" w:fill="auto"/>
            <w:vAlign w:val="center"/>
          </w:tcPr>
          <w:p w14:paraId="2851AD6A" w14:textId="22F82345" w:rsidR="005E2767" w:rsidRPr="00571455" w:rsidRDefault="005E2767" w:rsidP="005E2767">
            <w:pPr>
              <w:jc w:val="center"/>
              <w:rPr>
                <w:sz w:val="22"/>
                <w:szCs w:val="22"/>
              </w:rPr>
            </w:pPr>
            <w:r w:rsidRPr="00571455">
              <w:rPr>
                <w:sz w:val="22"/>
                <w:szCs w:val="22"/>
              </w:rPr>
              <w:t>0,098</w:t>
            </w:r>
          </w:p>
        </w:tc>
        <w:tc>
          <w:tcPr>
            <w:tcW w:w="915" w:type="pct"/>
            <w:tcBorders>
              <w:top w:val="single" w:sz="4" w:space="0" w:color="auto"/>
              <w:left w:val="single" w:sz="4" w:space="0" w:color="auto"/>
              <w:bottom w:val="single" w:sz="4" w:space="0" w:color="auto"/>
            </w:tcBorders>
            <w:shd w:val="clear" w:color="auto" w:fill="auto"/>
            <w:vAlign w:val="center"/>
          </w:tcPr>
          <w:p w14:paraId="60768E9A" w14:textId="18AE0884" w:rsidR="005E2767" w:rsidRPr="00571455" w:rsidRDefault="005E2767" w:rsidP="005E2767">
            <w:pPr>
              <w:jc w:val="center"/>
              <w:rPr>
                <w:sz w:val="22"/>
                <w:szCs w:val="22"/>
              </w:rPr>
            </w:pPr>
            <w:r w:rsidRPr="00571455">
              <w:rPr>
                <w:sz w:val="22"/>
                <w:szCs w:val="22"/>
              </w:rPr>
              <w:t>Природный газ</w:t>
            </w:r>
          </w:p>
        </w:tc>
      </w:tr>
      <w:tr w:rsidR="00571455" w:rsidRPr="00571455" w14:paraId="6611A700"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4FDBD710" w14:textId="45F0B349" w:rsidR="005E2767" w:rsidRPr="00571455" w:rsidRDefault="005E2767" w:rsidP="005E2767">
            <w:pPr>
              <w:pStyle w:val="ab"/>
              <w:jc w:val="center"/>
              <w:rPr>
                <w:sz w:val="22"/>
                <w:szCs w:val="22"/>
              </w:rPr>
            </w:pPr>
            <w:r w:rsidRPr="00571455">
              <w:rPr>
                <w:sz w:val="22"/>
                <w:szCs w:val="22"/>
              </w:rPr>
              <w:t>21</w:t>
            </w:r>
          </w:p>
        </w:tc>
        <w:tc>
          <w:tcPr>
            <w:tcW w:w="2158" w:type="pct"/>
            <w:tcBorders>
              <w:top w:val="nil"/>
              <w:left w:val="single" w:sz="8" w:space="0" w:color="auto"/>
              <w:bottom w:val="single" w:sz="8" w:space="0" w:color="auto"/>
              <w:right w:val="single" w:sz="8" w:space="0" w:color="auto"/>
            </w:tcBorders>
            <w:shd w:val="clear" w:color="auto" w:fill="auto"/>
            <w:vAlign w:val="center"/>
          </w:tcPr>
          <w:p w14:paraId="3FD660B9" w14:textId="5799D0EA" w:rsidR="005E2767" w:rsidRPr="00571455" w:rsidRDefault="005E2767" w:rsidP="005E2767">
            <w:pPr>
              <w:jc w:val="center"/>
              <w:rPr>
                <w:sz w:val="22"/>
                <w:szCs w:val="22"/>
              </w:rPr>
            </w:pPr>
            <w:r w:rsidRPr="00571455">
              <w:rPr>
                <w:sz w:val="22"/>
                <w:szCs w:val="22"/>
              </w:rPr>
              <w:t xml:space="preserve"> Котельная Зегдудская школа-сад (д. Зеглуд)</w:t>
            </w:r>
          </w:p>
        </w:tc>
        <w:tc>
          <w:tcPr>
            <w:tcW w:w="781" w:type="pct"/>
            <w:tcBorders>
              <w:top w:val="nil"/>
              <w:left w:val="nil"/>
              <w:bottom w:val="single" w:sz="8" w:space="0" w:color="auto"/>
              <w:right w:val="single" w:sz="8" w:space="0" w:color="auto"/>
            </w:tcBorders>
            <w:shd w:val="clear" w:color="auto" w:fill="auto"/>
            <w:vAlign w:val="center"/>
          </w:tcPr>
          <w:p w14:paraId="1E495FDE" w14:textId="1EF904C1" w:rsidR="005E2767" w:rsidRPr="00571455" w:rsidRDefault="005E2767" w:rsidP="005E2767">
            <w:pPr>
              <w:jc w:val="center"/>
              <w:rPr>
                <w:sz w:val="22"/>
                <w:szCs w:val="22"/>
              </w:rPr>
            </w:pPr>
            <w:r w:rsidRPr="00571455">
              <w:rPr>
                <w:sz w:val="22"/>
                <w:szCs w:val="22"/>
              </w:rPr>
              <w:t>0,09</w:t>
            </w:r>
          </w:p>
        </w:tc>
        <w:tc>
          <w:tcPr>
            <w:tcW w:w="854" w:type="pct"/>
            <w:tcBorders>
              <w:top w:val="nil"/>
              <w:left w:val="nil"/>
              <w:bottom w:val="single" w:sz="8" w:space="0" w:color="000000"/>
              <w:right w:val="single" w:sz="8" w:space="0" w:color="000000"/>
            </w:tcBorders>
            <w:shd w:val="clear" w:color="auto" w:fill="auto"/>
            <w:vAlign w:val="center"/>
          </w:tcPr>
          <w:p w14:paraId="7FEF8623" w14:textId="21A6C32C" w:rsidR="005E2767" w:rsidRPr="00571455" w:rsidRDefault="005E2767" w:rsidP="005E2767">
            <w:pPr>
              <w:jc w:val="center"/>
              <w:rPr>
                <w:sz w:val="22"/>
                <w:szCs w:val="22"/>
              </w:rPr>
            </w:pPr>
            <w:r w:rsidRPr="00571455">
              <w:rPr>
                <w:sz w:val="22"/>
                <w:szCs w:val="22"/>
              </w:rPr>
              <w:t>0,050</w:t>
            </w:r>
          </w:p>
        </w:tc>
        <w:tc>
          <w:tcPr>
            <w:tcW w:w="915" w:type="pct"/>
            <w:tcBorders>
              <w:top w:val="single" w:sz="4" w:space="0" w:color="auto"/>
              <w:left w:val="single" w:sz="4" w:space="0" w:color="auto"/>
              <w:bottom w:val="single" w:sz="4" w:space="0" w:color="auto"/>
            </w:tcBorders>
            <w:shd w:val="clear" w:color="auto" w:fill="auto"/>
            <w:vAlign w:val="center"/>
          </w:tcPr>
          <w:p w14:paraId="22F9D94A" w14:textId="67897110" w:rsidR="005E2767" w:rsidRPr="00571455" w:rsidRDefault="005E2767" w:rsidP="005E2767">
            <w:pPr>
              <w:jc w:val="center"/>
              <w:rPr>
                <w:sz w:val="22"/>
                <w:szCs w:val="22"/>
              </w:rPr>
            </w:pPr>
            <w:r w:rsidRPr="00571455">
              <w:rPr>
                <w:sz w:val="22"/>
                <w:szCs w:val="22"/>
              </w:rPr>
              <w:t>Природный газ</w:t>
            </w:r>
          </w:p>
        </w:tc>
      </w:tr>
      <w:tr w:rsidR="00571455" w:rsidRPr="00571455" w14:paraId="3F8D208F"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EDF3D2B" w14:textId="06D3F823" w:rsidR="005E2767" w:rsidRPr="00571455" w:rsidRDefault="005E2767" w:rsidP="005E2767">
            <w:pPr>
              <w:pStyle w:val="ab"/>
              <w:jc w:val="center"/>
              <w:rPr>
                <w:sz w:val="22"/>
                <w:szCs w:val="22"/>
              </w:rPr>
            </w:pPr>
            <w:r w:rsidRPr="00571455">
              <w:rPr>
                <w:sz w:val="22"/>
                <w:szCs w:val="22"/>
              </w:rPr>
              <w:t>22</w:t>
            </w:r>
          </w:p>
        </w:tc>
        <w:tc>
          <w:tcPr>
            <w:tcW w:w="2158" w:type="pct"/>
            <w:tcBorders>
              <w:top w:val="nil"/>
              <w:left w:val="single" w:sz="8" w:space="0" w:color="auto"/>
              <w:bottom w:val="single" w:sz="8" w:space="0" w:color="auto"/>
              <w:right w:val="single" w:sz="8" w:space="0" w:color="auto"/>
            </w:tcBorders>
            <w:shd w:val="clear" w:color="auto" w:fill="auto"/>
            <w:vAlign w:val="center"/>
          </w:tcPr>
          <w:p w14:paraId="753A5211" w14:textId="51593FB8" w:rsidR="005E2767" w:rsidRPr="00571455" w:rsidRDefault="005E2767" w:rsidP="005E2767">
            <w:pPr>
              <w:jc w:val="center"/>
              <w:rPr>
                <w:sz w:val="22"/>
                <w:szCs w:val="22"/>
              </w:rPr>
            </w:pPr>
            <w:r w:rsidRPr="00571455">
              <w:rPr>
                <w:sz w:val="22"/>
                <w:szCs w:val="22"/>
              </w:rPr>
              <w:t xml:space="preserve"> Котельная Старозятцинской щколы-интернат (д. Варавай)</w:t>
            </w:r>
          </w:p>
        </w:tc>
        <w:tc>
          <w:tcPr>
            <w:tcW w:w="781" w:type="pct"/>
            <w:tcBorders>
              <w:top w:val="nil"/>
              <w:left w:val="nil"/>
              <w:bottom w:val="single" w:sz="8" w:space="0" w:color="auto"/>
              <w:right w:val="single" w:sz="8" w:space="0" w:color="auto"/>
            </w:tcBorders>
            <w:shd w:val="clear" w:color="auto" w:fill="auto"/>
            <w:vAlign w:val="center"/>
          </w:tcPr>
          <w:p w14:paraId="596B3FE6" w14:textId="3C48A030" w:rsidR="005E2767" w:rsidRPr="00571455" w:rsidRDefault="005E2767" w:rsidP="005E2767">
            <w:pPr>
              <w:jc w:val="center"/>
              <w:rPr>
                <w:sz w:val="22"/>
                <w:szCs w:val="22"/>
              </w:rPr>
            </w:pPr>
            <w:r w:rsidRPr="00571455">
              <w:rPr>
                <w:sz w:val="22"/>
                <w:szCs w:val="22"/>
              </w:rPr>
              <w:t>1,08</w:t>
            </w:r>
          </w:p>
        </w:tc>
        <w:tc>
          <w:tcPr>
            <w:tcW w:w="854" w:type="pct"/>
            <w:tcBorders>
              <w:top w:val="nil"/>
              <w:left w:val="nil"/>
              <w:bottom w:val="single" w:sz="8" w:space="0" w:color="000000"/>
              <w:right w:val="single" w:sz="8" w:space="0" w:color="000000"/>
            </w:tcBorders>
            <w:shd w:val="clear" w:color="auto" w:fill="auto"/>
            <w:vAlign w:val="center"/>
          </w:tcPr>
          <w:p w14:paraId="027F3FC9" w14:textId="55179B50" w:rsidR="005E2767" w:rsidRPr="00571455" w:rsidRDefault="005E2767" w:rsidP="005E2767">
            <w:pPr>
              <w:jc w:val="center"/>
              <w:rPr>
                <w:sz w:val="22"/>
                <w:szCs w:val="22"/>
              </w:rPr>
            </w:pPr>
            <w:r w:rsidRPr="00571455">
              <w:rPr>
                <w:sz w:val="22"/>
                <w:szCs w:val="22"/>
              </w:rPr>
              <w:t>0,370</w:t>
            </w:r>
          </w:p>
        </w:tc>
        <w:tc>
          <w:tcPr>
            <w:tcW w:w="915" w:type="pct"/>
            <w:tcBorders>
              <w:top w:val="single" w:sz="4" w:space="0" w:color="auto"/>
              <w:left w:val="single" w:sz="4" w:space="0" w:color="auto"/>
              <w:bottom w:val="single" w:sz="4" w:space="0" w:color="auto"/>
            </w:tcBorders>
            <w:shd w:val="clear" w:color="auto" w:fill="auto"/>
            <w:vAlign w:val="center"/>
          </w:tcPr>
          <w:p w14:paraId="66BEC4B4" w14:textId="1EC36D19" w:rsidR="005E2767" w:rsidRPr="00571455" w:rsidRDefault="005E2767" w:rsidP="005E2767">
            <w:pPr>
              <w:jc w:val="center"/>
              <w:rPr>
                <w:sz w:val="22"/>
                <w:szCs w:val="22"/>
              </w:rPr>
            </w:pPr>
            <w:r w:rsidRPr="00571455">
              <w:rPr>
                <w:sz w:val="22"/>
                <w:szCs w:val="22"/>
              </w:rPr>
              <w:t>Природный газ</w:t>
            </w:r>
          </w:p>
        </w:tc>
      </w:tr>
      <w:tr w:rsidR="00571455" w:rsidRPr="00571455" w14:paraId="31C3B7DB"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1FDB3D3" w14:textId="1D04E5A4" w:rsidR="005E2767" w:rsidRPr="00571455" w:rsidRDefault="005E2767" w:rsidP="005E2767">
            <w:pPr>
              <w:pStyle w:val="ab"/>
              <w:jc w:val="center"/>
              <w:rPr>
                <w:sz w:val="22"/>
                <w:szCs w:val="22"/>
              </w:rPr>
            </w:pPr>
            <w:r w:rsidRPr="00571455">
              <w:rPr>
                <w:sz w:val="22"/>
                <w:szCs w:val="22"/>
              </w:rPr>
              <w:t>23</w:t>
            </w:r>
          </w:p>
        </w:tc>
        <w:tc>
          <w:tcPr>
            <w:tcW w:w="2158" w:type="pct"/>
            <w:tcBorders>
              <w:top w:val="nil"/>
              <w:left w:val="single" w:sz="8" w:space="0" w:color="auto"/>
              <w:bottom w:val="single" w:sz="8" w:space="0" w:color="auto"/>
              <w:right w:val="single" w:sz="8" w:space="0" w:color="auto"/>
            </w:tcBorders>
            <w:shd w:val="clear" w:color="auto" w:fill="auto"/>
            <w:vAlign w:val="center"/>
          </w:tcPr>
          <w:p w14:paraId="4CE86797" w14:textId="3BD9CEFA" w:rsidR="005E2767" w:rsidRPr="00571455" w:rsidRDefault="005E2767" w:rsidP="005E2767">
            <w:pPr>
              <w:jc w:val="center"/>
              <w:rPr>
                <w:sz w:val="22"/>
                <w:szCs w:val="22"/>
              </w:rPr>
            </w:pPr>
            <w:r w:rsidRPr="00571455">
              <w:rPr>
                <w:sz w:val="22"/>
                <w:szCs w:val="22"/>
              </w:rPr>
              <w:t xml:space="preserve"> Котельная Чернушинской школы</w:t>
            </w:r>
          </w:p>
        </w:tc>
        <w:tc>
          <w:tcPr>
            <w:tcW w:w="781" w:type="pct"/>
            <w:tcBorders>
              <w:top w:val="nil"/>
              <w:left w:val="nil"/>
              <w:bottom w:val="single" w:sz="8" w:space="0" w:color="auto"/>
              <w:right w:val="single" w:sz="8" w:space="0" w:color="auto"/>
            </w:tcBorders>
            <w:shd w:val="clear" w:color="auto" w:fill="auto"/>
            <w:vAlign w:val="center"/>
          </w:tcPr>
          <w:p w14:paraId="0ADADFB4" w14:textId="7174526B" w:rsidR="005E2767" w:rsidRPr="00571455" w:rsidRDefault="005E2767" w:rsidP="005E2767">
            <w:pPr>
              <w:jc w:val="center"/>
              <w:rPr>
                <w:sz w:val="22"/>
                <w:szCs w:val="22"/>
              </w:rPr>
            </w:pPr>
            <w:r w:rsidRPr="00571455">
              <w:rPr>
                <w:sz w:val="22"/>
                <w:szCs w:val="22"/>
              </w:rPr>
              <w:t>0,344</w:t>
            </w:r>
          </w:p>
        </w:tc>
        <w:tc>
          <w:tcPr>
            <w:tcW w:w="854" w:type="pct"/>
            <w:tcBorders>
              <w:top w:val="nil"/>
              <w:left w:val="nil"/>
              <w:bottom w:val="single" w:sz="8" w:space="0" w:color="000000"/>
              <w:right w:val="single" w:sz="8" w:space="0" w:color="000000"/>
            </w:tcBorders>
            <w:shd w:val="clear" w:color="auto" w:fill="auto"/>
            <w:vAlign w:val="center"/>
          </w:tcPr>
          <w:p w14:paraId="09C4B9B0" w14:textId="089436B1" w:rsidR="005E2767" w:rsidRPr="00571455" w:rsidRDefault="005E2767" w:rsidP="005E2767">
            <w:pPr>
              <w:jc w:val="center"/>
              <w:rPr>
                <w:sz w:val="22"/>
                <w:szCs w:val="22"/>
              </w:rPr>
            </w:pPr>
            <w:r w:rsidRPr="00571455">
              <w:rPr>
                <w:sz w:val="22"/>
                <w:szCs w:val="22"/>
              </w:rPr>
              <w:t>0,230</w:t>
            </w:r>
          </w:p>
        </w:tc>
        <w:tc>
          <w:tcPr>
            <w:tcW w:w="915" w:type="pct"/>
            <w:tcBorders>
              <w:top w:val="single" w:sz="4" w:space="0" w:color="auto"/>
              <w:left w:val="single" w:sz="4" w:space="0" w:color="auto"/>
              <w:bottom w:val="single" w:sz="4" w:space="0" w:color="auto"/>
            </w:tcBorders>
            <w:shd w:val="clear" w:color="auto" w:fill="auto"/>
            <w:vAlign w:val="center"/>
          </w:tcPr>
          <w:p w14:paraId="5B143861" w14:textId="4A3D1C57" w:rsidR="005E2767" w:rsidRPr="00571455" w:rsidRDefault="005E2767" w:rsidP="005E2767">
            <w:pPr>
              <w:jc w:val="center"/>
              <w:rPr>
                <w:sz w:val="22"/>
                <w:szCs w:val="22"/>
              </w:rPr>
            </w:pPr>
            <w:r w:rsidRPr="00571455">
              <w:rPr>
                <w:sz w:val="22"/>
                <w:szCs w:val="22"/>
              </w:rPr>
              <w:t>Природный газ</w:t>
            </w:r>
          </w:p>
        </w:tc>
      </w:tr>
      <w:tr w:rsidR="00571455" w:rsidRPr="00571455" w14:paraId="5C584B3F"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023D870B" w14:textId="2BC73621" w:rsidR="005E2767" w:rsidRPr="00571455" w:rsidRDefault="005E2767" w:rsidP="005E2767">
            <w:pPr>
              <w:pStyle w:val="ab"/>
              <w:jc w:val="center"/>
              <w:rPr>
                <w:sz w:val="22"/>
                <w:szCs w:val="22"/>
              </w:rPr>
            </w:pPr>
            <w:r w:rsidRPr="00571455">
              <w:rPr>
                <w:sz w:val="22"/>
                <w:szCs w:val="22"/>
              </w:rPr>
              <w:t>24</w:t>
            </w:r>
          </w:p>
        </w:tc>
        <w:tc>
          <w:tcPr>
            <w:tcW w:w="2158" w:type="pct"/>
            <w:tcBorders>
              <w:top w:val="nil"/>
              <w:left w:val="single" w:sz="8" w:space="0" w:color="auto"/>
              <w:bottom w:val="single" w:sz="8" w:space="0" w:color="auto"/>
              <w:right w:val="single" w:sz="8" w:space="0" w:color="auto"/>
            </w:tcBorders>
            <w:shd w:val="clear" w:color="auto" w:fill="auto"/>
            <w:vAlign w:val="center"/>
          </w:tcPr>
          <w:p w14:paraId="0D726CB8" w14:textId="3A3B0925" w:rsidR="005E2767" w:rsidRPr="00571455" w:rsidRDefault="005E2767" w:rsidP="005E2767">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781" w:type="pct"/>
            <w:tcBorders>
              <w:top w:val="nil"/>
              <w:left w:val="nil"/>
              <w:bottom w:val="single" w:sz="8" w:space="0" w:color="auto"/>
              <w:right w:val="single" w:sz="8" w:space="0" w:color="auto"/>
            </w:tcBorders>
            <w:shd w:val="clear" w:color="auto" w:fill="auto"/>
            <w:vAlign w:val="center"/>
          </w:tcPr>
          <w:p w14:paraId="79C17967" w14:textId="30EB0BE2" w:rsidR="005E2767" w:rsidRPr="00571455" w:rsidRDefault="005E2767" w:rsidP="005E2767">
            <w:pPr>
              <w:jc w:val="center"/>
              <w:rPr>
                <w:sz w:val="22"/>
                <w:szCs w:val="22"/>
              </w:rPr>
            </w:pPr>
            <w:r w:rsidRPr="00571455">
              <w:rPr>
                <w:sz w:val="22"/>
                <w:szCs w:val="22"/>
              </w:rPr>
              <w:t>0,89</w:t>
            </w:r>
          </w:p>
        </w:tc>
        <w:tc>
          <w:tcPr>
            <w:tcW w:w="854" w:type="pct"/>
            <w:tcBorders>
              <w:top w:val="nil"/>
              <w:left w:val="nil"/>
              <w:bottom w:val="single" w:sz="8" w:space="0" w:color="000000"/>
              <w:right w:val="single" w:sz="8" w:space="0" w:color="000000"/>
            </w:tcBorders>
            <w:shd w:val="clear" w:color="auto" w:fill="auto"/>
            <w:vAlign w:val="center"/>
          </w:tcPr>
          <w:p w14:paraId="0E5B5BDB" w14:textId="0ED95D8D" w:rsidR="005E2767" w:rsidRPr="00571455" w:rsidRDefault="005E2767" w:rsidP="005E2767">
            <w:pPr>
              <w:jc w:val="center"/>
              <w:rPr>
                <w:sz w:val="22"/>
                <w:szCs w:val="22"/>
              </w:rPr>
            </w:pPr>
            <w:r w:rsidRPr="00571455">
              <w:rPr>
                <w:sz w:val="22"/>
                <w:szCs w:val="22"/>
              </w:rPr>
              <w:t>0,700</w:t>
            </w:r>
          </w:p>
        </w:tc>
        <w:tc>
          <w:tcPr>
            <w:tcW w:w="915" w:type="pct"/>
            <w:tcBorders>
              <w:top w:val="single" w:sz="4" w:space="0" w:color="auto"/>
              <w:left w:val="single" w:sz="4" w:space="0" w:color="auto"/>
              <w:bottom w:val="single" w:sz="4" w:space="0" w:color="auto"/>
            </w:tcBorders>
            <w:shd w:val="clear" w:color="auto" w:fill="auto"/>
            <w:vAlign w:val="center"/>
          </w:tcPr>
          <w:p w14:paraId="61DFA8B6" w14:textId="1998DAAA" w:rsidR="005E2767" w:rsidRPr="00571455" w:rsidRDefault="005E2767" w:rsidP="005E2767">
            <w:pPr>
              <w:jc w:val="center"/>
              <w:rPr>
                <w:sz w:val="22"/>
                <w:szCs w:val="22"/>
              </w:rPr>
            </w:pPr>
            <w:r w:rsidRPr="00571455">
              <w:rPr>
                <w:sz w:val="22"/>
                <w:szCs w:val="22"/>
              </w:rPr>
              <w:t>Природный газ</w:t>
            </w:r>
          </w:p>
        </w:tc>
      </w:tr>
      <w:tr w:rsidR="00571455" w:rsidRPr="00571455" w14:paraId="5AC08ABC"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4BE308B0" w14:textId="56A98ED0" w:rsidR="005E2767" w:rsidRPr="00571455" w:rsidRDefault="005E2767" w:rsidP="005E2767">
            <w:pPr>
              <w:pStyle w:val="ab"/>
              <w:jc w:val="center"/>
              <w:rPr>
                <w:sz w:val="22"/>
                <w:szCs w:val="22"/>
              </w:rPr>
            </w:pPr>
            <w:r w:rsidRPr="00571455">
              <w:rPr>
                <w:sz w:val="22"/>
                <w:szCs w:val="22"/>
              </w:rPr>
              <w:t>2</w:t>
            </w:r>
            <w:r w:rsidR="00217CA9" w:rsidRPr="00571455">
              <w:rPr>
                <w:sz w:val="22"/>
                <w:szCs w:val="22"/>
              </w:rPr>
              <w:t>5</w:t>
            </w:r>
          </w:p>
        </w:tc>
        <w:tc>
          <w:tcPr>
            <w:tcW w:w="2158" w:type="pct"/>
            <w:tcBorders>
              <w:top w:val="nil"/>
              <w:left w:val="single" w:sz="8" w:space="0" w:color="auto"/>
              <w:bottom w:val="single" w:sz="8" w:space="0" w:color="auto"/>
              <w:right w:val="single" w:sz="8" w:space="0" w:color="auto"/>
            </w:tcBorders>
            <w:shd w:val="clear" w:color="auto" w:fill="auto"/>
            <w:vAlign w:val="center"/>
          </w:tcPr>
          <w:p w14:paraId="5FD131F6" w14:textId="0CC4E6D5" w:rsidR="005E2767" w:rsidRPr="00571455" w:rsidRDefault="005E2767" w:rsidP="005E2767">
            <w:pPr>
              <w:jc w:val="center"/>
              <w:rPr>
                <w:sz w:val="22"/>
                <w:szCs w:val="22"/>
              </w:rPr>
            </w:pPr>
            <w:r w:rsidRPr="00571455">
              <w:rPr>
                <w:sz w:val="22"/>
                <w:szCs w:val="22"/>
              </w:rPr>
              <w:t>Котельная средней школы (д. Б.Ошворцы)</w:t>
            </w:r>
          </w:p>
        </w:tc>
        <w:tc>
          <w:tcPr>
            <w:tcW w:w="781" w:type="pct"/>
            <w:tcBorders>
              <w:top w:val="nil"/>
              <w:left w:val="nil"/>
              <w:bottom w:val="single" w:sz="8" w:space="0" w:color="auto"/>
              <w:right w:val="single" w:sz="8" w:space="0" w:color="auto"/>
            </w:tcBorders>
            <w:shd w:val="clear" w:color="auto" w:fill="auto"/>
            <w:vAlign w:val="center"/>
          </w:tcPr>
          <w:p w14:paraId="77768507" w14:textId="19B90E29" w:rsidR="005E2767" w:rsidRPr="00571455" w:rsidRDefault="005E2767" w:rsidP="005E2767">
            <w:pPr>
              <w:jc w:val="center"/>
              <w:rPr>
                <w:sz w:val="22"/>
                <w:szCs w:val="22"/>
              </w:rPr>
            </w:pPr>
            <w:r w:rsidRPr="00571455">
              <w:rPr>
                <w:sz w:val="22"/>
                <w:szCs w:val="22"/>
              </w:rPr>
              <w:t>0,69</w:t>
            </w:r>
          </w:p>
        </w:tc>
        <w:tc>
          <w:tcPr>
            <w:tcW w:w="854" w:type="pct"/>
            <w:tcBorders>
              <w:top w:val="nil"/>
              <w:left w:val="nil"/>
              <w:bottom w:val="single" w:sz="8" w:space="0" w:color="000000"/>
              <w:right w:val="single" w:sz="8" w:space="0" w:color="000000"/>
            </w:tcBorders>
            <w:shd w:val="clear" w:color="auto" w:fill="auto"/>
            <w:vAlign w:val="center"/>
          </w:tcPr>
          <w:p w14:paraId="18DA5582" w14:textId="01426D72" w:rsidR="005E2767" w:rsidRPr="00571455" w:rsidRDefault="005E2767" w:rsidP="005E2767">
            <w:pPr>
              <w:jc w:val="center"/>
              <w:rPr>
                <w:sz w:val="22"/>
                <w:szCs w:val="22"/>
              </w:rPr>
            </w:pPr>
            <w:r w:rsidRPr="00571455">
              <w:rPr>
                <w:sz w:val="22"/>
                <w:szCs w:val="22"/>
              </w:rPr>
              <w:t>0,380</w:t>
            </w:r>
          </w:p>
        </w:tc>
        <w:tc>
          <w:tcPr>
            <w:tcW w:w="915" w:type="pct"/>
            <w:tcBorders>
              <w:top w:val="single" w:sz="4" w:space="0" w:color="auto"/>
              <w:left w:val="single" w:sz="4" w:space="0" w:color="auto"/>
              <w:bottom w:val="single" w:sz="4" w:space="0" w:color="auto"/>
            </w:tcBorders>
            <w:shd w:val="clear" w:color="auto" w:fill="auto"/>
            <w:vAlign w:val="center"/>
          </w:tcPr>
          <w:p w14:paraId="0B0F085D" w14:textId="18095AD1" w:rsidR="005E2767" w:rsidRPr="00571455" w:rsidRDefault="005E2767" w:rsidP="005E2767">
            <w:pPr>
              <w:jc w:val="center"/>
              <w:rPr>
                <w:sz w:val="22"/>
                <w:szCs w:val="22"/>
              </w:rPr>
            </w:pPr>
            <w:r w:rsidRPr="00571455">
              <w:rPr>
                <w:sz w:val="22"/>
                <w:szCs w:val="22"/>
              </w:rPr>
              <w:t>уголь</w:t>
            </w:r>
          </w:p>
        </w:tc>
      </w:tr>
      <w:tr w:rsidR="00571455" w:rsidRPr="00571455" w14:paraId="5C180A96"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A075037" w14:textId="4E058F02" w:rsidR="00217CA9" w:rsidRPr="00571455" w:rsidRDefault="00217CA9" w:rsidP="00217CA9">
            <w:pPr>
              <w:pStyle w:val="ab"/>
              <w:jc w:val="center"/>
              <w:rPr>
                <w:sz w:val="22"/>
                <w:szCs w:val="22"/>
              </w:rPr>
            </w:pPr>
            <w:r w:rsidRPr="00571455">
              <w:rPr>
                <w:sz w:val="22"/>
                <w:szCs w:val="22"/>
              </w:rPr>
              <w:t>26</w:t>
            </w:r>
          </w:p>
        </w:tc>
        <w:tc>
          <w:tcPr>
            <w:tcW w:w="2158" w:type="pct"/>
            <w:tcBorders>
              <w:top w:val="nil"/>
              <w:left w:val="single" w:sz="8" w:space="0" w:color="auto"/>
              <w:bottom w:val="single" w:sz="8" w:space="0" w:color="auto"/>
              <w:right w:val="single" w:sz="8" w:space="0" w:color="auto"/>
            </w:tcBorders>
            <w:shd w:val="clear" w:color="auto" w:fill="auto"/>
            <w:vAlign w:val="center"/>
          </w:tcPr>
          <w:p w14:paraId="659D31DC" w14:textId="73BB58FB" w:rsidR="00217CA9" w:rsidRPr="00571455" w:rsidRDefault="00217CA9" w:rsidP="00217CA9">
            <w:pPr>
              <w:jc w:val="center"/>
              <w:rPr>
                <w:sz w:val="22"/>
                <w:szCs w:val="22"/>
              </w:rPr>
            </w:pPr>
            <w:r w:rsidRPr="00571455">
              <w:rPr>
                <w:sz w:val="22"/>
                <w:szCs w:val="22"/>
              </w:rPr>
              <w:t xml:space="preserve">Котельная </w:t>
            </w:r>
            <w:r w:rsidR="00317A95" w:rsidRPr="00571455">
              <w:rPr>
                <w:sz w:val="22"/>
                <w:szCs w:val="22"/>
              </w:rPr>
              <w:t>с. Чур</w:t>
            </w:r>
          </w:p>
        </w:tc>
        <w:tc>
          <w:tcPr>
            <w:tcW w:w="781" w:type="pct"/>
            <w:tcBorders>
              <w:top w:val="nil"/>
              <w:left w:val="nil"/>
              <w:bottom w:val="single" w:sz="8" w:space="0" w:color="auto"/>
              <w:right w:val="single" w:sz="8" w:space="0" w:color="auto"/>
            </w:tcBorders>
            <w:shd w:val="clear" w:color="auto" w:fill="auto"/>
            <w:vAlign w:val="center"/>
          </w:tcPr>
          <w:p w14:paraId="5A8EA3A1" w14:textId="71A12F8C" w:rsidR="00217CA9" w:rsidRPr="00571455" w:rsidRDefault="00217CA9" w:rsidP="00217CA9">
            <w:pPr>
              <w:jc w:val="center"/>
              <w:rPr>
                <w:sz w:val="22"/>
                <w:szCs w:val="22"/>
              </w:rPr>
            </w:pPr>
            <w:r w:rsidRPr="00571455">
              <w:rPr>
                <w:sz w:val="22"/>
                <w:szCs w:val="22"/>
              </w:rPr>
              <w:t>3,5</w:t>
            </w:r>
          </w:p>
        </w:tc>
        <w:tc>
          <w:tcPr>
            <w:tcW w:w="854" w:type="pct"/>
            <w:tcBorders>
              <w:top w:val="nil"/>
              <w:left w:val="nil"/>
              <w:bottom w:val="single" w:sz="8" w:space="0" w:color="000000"/>
              <w:right w:val="single" w:sz="8" w:space="0" w:color="000000"/>
            </w:tcBorders>
            <w:shd w:val="clear" w:color="auto" w:fill="auto"/>
            <w:vAlign w:val="center"/>
          </w:tcPr>
          <w:p w14:paraId="2D28481B" w14:textId="3A03C881" w:rsidR="00217CA9" w:rsidRPr="00571455" w:rsidRDefault="00217CA9" w:rsidP="00217CA9">
            <w:pPr>
              <w:jc w:val="center"/>
              <w:rPr>
                <w:sz w:val="22"/>
                <w:szCs w:val="22"/>
              </w:rPr>
            </w:pPr>
            <w:r w:rsidRPr="00571455">
              <w:rPr>
                <w:sz w:val="22"/>
                <w:szCs w:val="22"/>
              </w:rPr>
              <w:t>3,100</w:t>
            </w:r>
          </w:p>
        </w:tc>
        <w:tc>
          <w:tcPr>
            <w:tcW w:w="915" w:type="pct"/>
            <w:tcBorders>
              <w:top w:val="single" w:sz="4" w:space="0" w:color="auto"/>
              <w:left w:val="single" w:sz="4" w:space="0" w:color="auto"/>
              <w:bottom w:val="single" w:sz="4" w:space="0" w:color="auto"/>
            </w:tcBorders>
            <w:shd w:val="clear" w:color="auto" w:fill="auto"/>
            <w:vAlign w:val="center"/>
          </w:tcPr>
          <w:p w14:paraId="7D630DDE" w14:textId="39EDBA1A" w:rsidR="00217CA9" w:rsidRPr="00571455" w:rsidRDefault="00217CA9" w:rsidP="00217CA9">
            <w:pPr>
              <w:jc w:val="center"/>
              <w:rPr>
                <w:sz w:val="22"/>
                <w:szCs w:val="22"/>
              </w:rPr>
            </w:pPr>
            <w:r w:rsidRPr="00571455">
              <w:rPr>
                <w:sz w:val="22"/>
                <w:szCs w:val="22"/>
              </w:rPr>
              <w:t>Природный газ</w:t>
            </w:r>
          </w:p>
        </w:tc>
      </w:tr>
      <w:tr w:rsidR="00571455" w:rsidRPr="00571455" w14:paraId="0E52B42E"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2BBAAB61" w14:textId="740438BD" w:rsidR="00217CA9" w:rsidRPr="00571455" w:rsidRDefault="00217CA9" w:rsidP="00217CA9">
            <w:pPr>
              <w:pStyle w:val="ab"/>
              <w:jc w:val="center"/>
              <w:rPr>
                <w:sz w:val="22"/>
                <w:szCs w:val="22"/>
              </w:rPr>
            </w:pPr>
            <w:r w:rsidRPr="00571455">
              <w:rPr>
                <w:sz w:val="22"/>
                <w:szCs w:val="22"/>
              </w:rPr>
              <w:t>27</w:t>
            </w:r>
          </w:p>
        </w:tc>
        <w:tc>
          <w:tcPr>
            <w:tcW w:w="2158" w:type="pct"/>
            <w:tcBorders>
              <w:top w:val="nil"/>
              <w:left w:val="single" w:sz="8" w:space="0" w:color="auto"/>
              <w:bottom w:val="single" w:sz="8" w:space="0" w:color="auto"/>
              <w:right w:val="single" w:sz="8" w:space="0" w:color="auto"/>
            </w:tcBorders>
            <w:shd w:val="clear" w:color="auto" w:fill="auto"/>
            <w:vAlign w:val="center"/>
          </w:tcPr>
          <w:p w14:paraId="334D65AE" w14:textId="457DC083" w:rsidR="00217CA9" w:rsidRPr="00571455" w:rsidRDefault="00217CA9" w:rsidP="00217CA9">
            <w:pPr>
              <w:jc w:val="center"/>
              <w:rPr>
                <w:sz w:val="22"/>
                <w:szCs w:val="22"/>
              </w:rPr>
            </w:pPr>
            <w:r w:rsidRPr="00571455">
              <w:rPr>
                <w:sz w:val="22"/>
                <w:szCs w:val="22"/>
              </w:rPr>
              <w:t>Котельная пос. Заря</w:t>
            </w:r>
          </w:p>
        </w:tc>
        <w:tc>
          <w:tcPr>
            <w:tcW w:w="781" w:type="pct"/>
            <w:tcBorders>
              <w:top w:val="nil"/>
              <w:left w:val="nil"/>
              <w:bottom w:val="single" w:sz="8" w:space="0" w:color="auto"/>
              <w:right w:val="single" w:sz="8" w:space="0" w:color="auto"/>
            </w:tcBorders>
            <w:shd w:val="clear" w:color="auto" w:fill="auto"/>
            <w:vAlign w:val="center"/>
          </w:tcPr>
          <w:p w14:paraId="3B429BF4" w14:textId="717EFBE9" w:rsidR="00217CA9" w:rsidRPr="00571455" w:rsidRDefault="00217CA9" w:rsidP="00217CA9">
            <w:pPr>
              <w:jc w:val="center"/>
              <w:rPr>
                <w:sz w:val="22"/>
                <w:szCs w:val="22"/>
              </w:rPr>
            </w:pPr>
            <w:r w:rsidRPr="00571455">
              <w:rPr>
                <w:sz w:val="22"/>
                <w:szCs w:val="22"/>
              </w:rPr>
              <w:t>7,77</w:t>
            </w:r>
          </w:p>
        </w:tc>
        <w:tc>
          <w:tcPr>
            <w:tcW w:w="854" w:type="pct"/>
            <w:tcBorders>
              <w:top w:val="nil"/>
              <w:left w:val="nil"/>
              <w:bottom w:val="single" w:sz="8" w:space="0" w:color="000000"/>
              <w:right w:val="single" w:sz="8" w:space="0" w:color="000000"/>
            </w:tcBorders>
            <w:shd w:val="clear" w:color="auto" w:fill="auto"/>
            <w:vAlign w:val="center"/>
          </w:tcPr>
          <w:p w14:paraId="0565AE05" w14:textId="68E8958B" w:rsidR="00217CA9" w:rsidRPr="00571455" w:rsidRDefault="006D6E23" w:rsidP="00217CA9">
            <w:pPr>
              <w:jc w:val="center"/>
              <w:rPr>
                <w:sz w:val="22"/>
                <w:szCs w:val="22"/>
              </w:rPr>
            </w:pPr>
            <w:r w:rsidRPr="00571455">
              <w:rPr>
                <w:sz w:val="22"/>
                <w:szCs w:val="22"/>
              </w:rPr>
              <w:t>1,070</w:t>
            </w:r>
          </w:p>
        </w:tc>
        <w:tc>
          <w:tcPr>
            <w:tcW w:w="915" w:type="pct"/>
            <w:tcBorders>
              <w:top w:val="single" w:sz="4" w:space="0" w:color="auto"/>
              <w:left w:val="single" w:sz="4" w:space="0" w:color="auto"/>
              <w:bottom w:val="single" w:sz="4" w:space="0" w:color="auto"/>
            </w:tcBorders>
            <w:shd w:val="clear" w:color="auto" w:fill="auto"/>
            <w:vAlign w:val="center"/>
          </w:tcPr>
          <w:p w14:paraId="28D1A925" w14:textId="7009376E" w:rsidR="00217CA9" w:rsidRPr="00571455" w:rsidRDefault="00217CA9" w:rsidP="00217CA9">
            <w:pPr>
              <w:jc w:val="center"/>
              <w:rPr>
                <w:sz w:val="22"/>
                <w:szCs w:val="22"/>
              </w:rPr>
            </w:pPr>
            <w:r w:rsidRPr="00571455">
              <w:rPr>
                <w:sz w:val="22"/>
                <w:szCs w:val="22"/>
              </w:rPr>
              <w:t>Природный газ</w:t>
            </w:r>
          </w:p>
        </w:tc>
      </w:tr>
      <w:tr w:rsidR="00571455" w:rsidRPr="00571455" w14:paraId="1C7235F9" w14:textId="77777777" w:rsidTr="008E3890">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39143C91" w14:textId="61018E63" w:rsidR="008E3890" w:rsidRPr="00571455" w:rsidRDefault="008E3890" w:rsidP="008E3890">
            <w:pPr>
              <w:pStyle w:val="ab"/>
              <w:jc w:val="center"/>
              <w:rPr>
                <w:sz w:val="22"/>
                <w:szCs w:val="22"/>
              </w:rPr>
            </w:pPr>
            <w:r w:rsidRPr="00571455">
              <w:rPr>
                <w:sz w:val="22"/>
                <w:szCs w:val="22"/>
              </w:rPr>
              <w:t>28</w:t>
            </w:r>
          </w:p>
        </w:tc>
        <w:tc>
          <w:tcPr>
            <w:tcW w:w="2158" w:type="pct"/>
            <w:tcBorders>
              <w:top w:val="nil"/>
              <w:left w:val="single" w:sz="8" w:space="0" w:color="auto"/>
              <w:bottom w:val="single" w:sz="8" w:space="0" w:color="auto"/>
              <w:right w:val="single" w:sz="8" w:space="0" w:color="auto"/>
            </w:tcBorders>
            <w:shd w:val="clear" w:color="auto" w:fill="auto"/>
            <w:vAlign w:val="center"/>
          </w:tcPr>
          <w:p w14:paraId="58645713" w14:textId="1064E2EE" w:rsidR="008E3890" w:rsidRPr="00571455" w:rsidRDefault="008E3890" w:rsidP="008E3890">
            <w:pPr>
              <w:jc w:val="center"/>
              <w:rPr>
                <w:sz w:val="22"/>
                <w:szCs w:val="22"/>
              </w:rPr>
            </w:pPr>
            <w:r w:rsidRPr="00571455">
              <w:rPr>
                <w:sz w:val="22"/>
                <w:szCs w:val="22"/>
              </w:rPr>
              <w:t>Котельная Нагорный ПНИ (с. Солнечный)</w:t>
            </w:r>
          </w:p>
        </w:tc>
        <w:tc>
          <w:tcPr>
            <w:tcW w:w="781" w:type="pct"/>
            <w:tcBorders>
              <w:top w:val="nil"/>
              <w:left w:val="single" w:sz="8" w:space="0" w:color="auto"/>
              <w:bottom w:val="single" w:sz="8" w:space="0" w:color="auto"/>
              <w:right w:val="single" w:sz="8" w:space="0" w:color="auto"/>
            </w:tcBorders>
            <w:shd w:val="clear" w:color="auto" w:fill="auto"/>
            <w:vAlign w:val="center"/>
          </w:tcPr>
          <w:p w14:paraId="1C6D49EC" w14:textId="7BA1ECBD" w:rsidR="008E3890" w:rsidRPr="00571455" w:rsidRDefault="008E3890" w:rsidP="008E3890">
            <w:pPr>
              <w:jc w:val="center"/>
              <w:rPr>
                <w:sz w:val="22"/>
                <w:szCs w:val="22"/>
              </w:rPr>
            </w:pPr>
            <w:r w:rsidRPr="00571455">
              <w:rPr>
                <w:sz w:val="22"/>
                <w:szCs w:val="22"/>
              </w:rPr>
              <w:t>0,602</w:t>
            </w:r>
          </w:p>
        </w:tc>
        <w:tc>
          <w:tcPr>
            <w:tcW w:w="854" w:type="pct"/>
            <w:tcBorders>
              <w:top w:val="nil"/>
              <w:left w:val="nil"/>
              <w:bottom w:val="single" w:sz="8" w:space="0" w:color="000000"/>
              <w:right w:val="single" w:sz="8" w:space="0" w:color="000000"/>
            </w:tcBorders>
            <w:shd w:val="clear" w:color="auto" w:fill="auto"/>
            <w:vAlign w:val="center"/>
          </w:tcPr>
          <w:p w14:paraId="27B9AA4B" w14:textId="0E040247" w:rsidR="008E3890" w:rsidRPr="00571455" w:rsidRDefault="008E3890" w:rsidP="008E3890">
            <w:pPr>
              <w:jc w:val="center"/>
              <w:rPr>
                <w:sz w:val="22"/>
                <w:szCs w:val="22"/>
              </w:rPr>
            </w:pPr>
            <w:r w:rsidRPr="00571455">
              <w:rPr>
                <w:sz w:val="22"/>
                <w:szCs w:val="22"/>
              </w:rPr>
              <w:t>0,325</w:t>
            </w:r>
          </w:p>
        </w:tc>
        <w:tc>
          <w:tcPr>
            <w:tcW w:w="915" w:type="pct"/>
            <w:tcBorders>
              <w:top w:val="single" w:sz="4" w:space="0" w:color="auto"/>
              <w:left w:val="single" w:sz="4" w:space="0" w:color="auto"/>
              <w:bottom w:val="single" w:sz="4" w:space="0" w:color="auto"/>
            </w:tcBorders>
            <w:shd w:val="clear" w:color="auto" w:fill="auto"/>
            <w:vAlign w:val="center"/>
          </w:tcPr>
          <w:p w14:paraId="18C6C4A2" w14:textId="755FBF9A" w:rsidR="008E3890" w:rsidRPr="00571455" w:rsidRDefault="008E3890" w:rsidP="008E3890">
            <w:pPr>
              <w:jc w:val="center"/>
              <w:rPr>
                <w:sz w:val="22"/>
                <w:szCs w:val="22"/>
              </w:rPr>
            </w:pPr>
            <w:r w:rsidRPr="00571455">
              <w:rPr>
                <w:sz w:val="22"/>
                <w:szCs w:val="22"/>
              </w:rPr>
              <w:t>Природный газ</w:t>
            </w:r>
          </w:p>
        </w:tc>
      </w:tr>
      <w:tr w:rsidR="00571455" w:rsidRPr="00571455" w14:paraId="0E328F59" w14:textId="77777777" w:rsidTr="00F00758">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4964C4B7" w14:textId="06B38ECD" w:rsidR="008E3890" w:rsidRPr="00571455" w:rsidRDefault="008E3890" w:rsidP="008E3890">
            <w:pPr>
              <w:pStyle w:val="ab"/>
              <w:jc w:val="center"/>
              <w:rPr>
                <w:sz w:val="22"/>
                <w:szCs w:val="22"/>
              </w:rPr>
            </w:pPr>
            <w:r w:rsidRPr="00571455">
              <w:rPr>
                <w:sz w:val="22"/>
                <w:szCs w:val="22"/>
              </w:rPr>
              <w:t>29</w:t>
            </w:r>
          </w:p>
        </w:tc>
        <w:tc>
          <w:tcPr>
            <w:tcW w:w="2158" w:type="pct"/>
            <w:tcBorders>
              <w:top w:val="nil"/>
              <w:left w:val="single" w:sz="8" w:space="0" w:color="auto"/>
              <w:bottom w:val="single" w:sz="8" w:space="0" w:color="auto"/>
              <w:right w:val="single" w:sz="8" w:space="0" w:color="auto"/>
            </w:tcBorders>
            <w:shd w:val="clear" w:color="auto" w:fill="auto"/>
            <w:vAlign w:val="center"/>
          </w:tcPr>
          <w:p w14:paraId="39DB7C7E" w14:textId="383C9833" w:rsidR="008E3890" w:rsidRPr="00571455" w:rsidRDefault="008E3890" w:rsidP="008E3890">
            <w:pPr>
              <w:jc w:val="center"/>
              <w:rPr>
                <w:sz w:val="22"/>
                <w:szCs w:val="22"/>
              </w:rPr>
            </w:pPr>
            <w:r w:rsidRPr="00571455">
              <w:rPr>
                <w:sz w:val="22"/>
                <w:szCs w:val="22"/>
              </w:rPr>
              <w:t>Котельная БСУ СР УР «Канифольный ДДИ»</w:t>
            </w:r>
          </w:p>
        </w:tc>
        <w:tc>
          <w:tcPr>
            <w:tcW w:w="781" w:type="pct"/>
            <w:tcBorders>
              <w:top w:val="nil"/>
              <w:left w:val="single" w:sz="8" w:space="0" w:color="auto"/>
              <w:bottom w:val="single" w:sz="8" w:space="0" w:color="auto"/>
              <w:right w:val="single" w:sz="8" w:space="0" w:color="auto"/>
            </w:tcBorders>
            <w:shd w:val="clear" w:color="auto" w:fill="auto"/>
            <w:vAlign w:val="center"/>
          </w:tcPr>
          <w:p w14:paraId="3443C9B6" w14:textId="4AD81BC2" w:rsidR="008E3890" w:rsidRPr="00571455" w:rsidRDefault="008E3890" w:rsidP="008E3890">
            <w:pPr>
              <w:jc w:val="center"/>
              <w:rPr>
                <w:sz w:val="22"/>
                <w:szCs w:val="22"/>
              </w:rPr>
            </w:pPr>
            <w:r w:rsidRPr="00571455">
              <w:rPr>
                <w:sz w:val="22"/>
                <w:szCs w:val="22"/>
              </w:rPr>
              <w:t>1,84</w:t>
            </w:r>
          </w:p>
        </w:tc>
        <w:tc>
          <w:tcPr>
            <w:tcW w:w="854" w:type="pct"/>
            <w:tcBorders>
              <w:top w:val="nil"/>
              <w:left w:val="nil"/>
              <w:bottom w:val="single" w:sz="8" w:space="0" w:color="000000"/>
              <w:right w:val="single" w:sz="8" w:space="0" w:color="000000"/>
            </w:tcBorders>
            <w:shd w:val="clear" w:color="auto" w:fill="auto"/>
            <w:vAlign w:val="center"/>
          </w:tcPr>
          <w:p w14:paraId="279E2016" w14:textId="5FADC3A2" w:rsidR="008E3890" w:rsidRPr="00571455" w:rsidRDefault="008E3890" w:rsidP="008E3890">
            <w:pPr>
              <w:jc w:val="center"/>
              <w:rPr>
                <w:sz w:val="22"/>
                <w:szCs w:val="22"/>
              </w:rPr>
            </w:pPr>
            <w:r w:rsidRPr="00571455">
              <w:rPr>
                <w:sz w:val="22"/>
                <w:szCs w:val="22"/>
              </w:rPr>
              <w:t>1,357</w:t>
            </w:r>
          </w:p>
        </w:tc>
        <w:tc>
          <w:tcPr>
            <w:tcW w:w="915" w:type="pct"/>
            <w:tcBorders>
              <w:top w:val="single" w:sz="4" w:space="0" w:color="auto"/>
              <w:left w:val="single" w:sz="4" w:space="0" w:color="auto"/>
              <w:bottom w:val="single" w:sz="4" w:space="0" w:color="auto"/>
            </w:tcBorders>
            <w:shd w:val="clear" w:color="auto" w:fill="auto"/>
            <w:vAlign w:val="center"/>
          </w:tcPr>
          <w:p w14:paraId="7841C514" w14:textId="2CA07BCF" w:rsidR="008E3890" w:rsidRPr="00571455" w:rsidRDefault="008E3890" w:rsidP="008E3890">
            <w:pPr>
              <w:jc w:val="center"/>
              <w:rPr>
                <w:sz w:val="22"/>
                <w:szCs w:val="22"/>
              </w:rPr>
            </w:pPr>
            <w:r w:rsidRPr="00571455">
              <w:rPr>
                <w:sz w:val="22"/>
                <w:szCs w:val="22"/>
              </w:rPr>
              <w:t>Природный газ</w:t>
            </w:r>
          </w:p>
        </w:tc>
      </w:tr>
      <w:tr w:rsidR="00571455" w:rsidRPr="00571455" w14:paraId="08F13300"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60A4404B" w14:textId="4C5F4785" w:rsidR="008E3890" w:rsidRPr="00571455" w:rsidRDefault="008E3890" w:rsidP="008E3890">
            <w:pPr>
              <w:pStyle w:val="ab"/>
              <w:jc w:val="center"/>
              <w:rPr>
                <w:sz w:val="22"/>
                <w:szCs w:val="22"/>
              </w:rPr>
            </w:pPr>
            <w:r w:rsidRPr="00571455">
              <w:rPr>
                <w:sz w:val="22"/>
                <w:szCs w:val="22"/>
              </w:rPr>
              <w:t>30*</w:t>
            </w:r>
          </w:p>
        </w:tc>
        <w:tc>
          <w:tcPr>
            <w:tcW w:w="2158" w:type="pct"/>
            <w:tcBorders>
              <w:top w:val="nil"/>
              <w:left w:val="single" w:sz="8" w:space="0" w:color="auto"/>
              <w:bottom w:val="single" w:sz="8" w:space="0" w:color="auto"/>
              <w:right w:val="single" w:sz="8" w:space="0" w:color="auto"/>
            </w:tcBorders>
            <w:shd w:val="clear" w:color="auto" w:fill="auto"/>
            <w:vAlign w:val="center"/>
          </w:tcPr>
          <w:p w14:paraId="1843670C" w14:textId="388693B7" w:rsidR="008E3890" w:rsidRPr="00571455" w:rsidRDefault="008E3890" w:rsidP="008E3890">
            <w:pPr>
              <w:jc w:val="center"/>
              <w:rPr>
                <w:sz w:val="22"/>
                <w:szCs w:val="22"/>
              </w:rPr>
            </w:pPr>
            <w:r w:rsidRPr="00571455">
              <w:rPr>
                <w:sz w:val="22"/>
                <w:szCs w:val="22"/>
              </w:rPr>
              <w:t xml:space="preserve"> Котельная детского сада (с. Люкшудья)</w:t>
            </w:r>
          </w:p>
        </w:tc>
        <w:tc>
          <w:tcPr>
            <w:tcW w:w="781" w:type="pct"/>
            <w:tcBorders>
              <w:top w:val="nil"/>
              <w:left w:val="nil"/>
              <w:bottom w:val="single" w:sz="8" w:space="0" w:color="auto"/>
              <w:right w:val="single" w:sz="8" w:space="0" w:color="auto"/>
            </w:tcBorders>
            <w:shd w:val="clear" w:color="auto" w:fill="auto"/>
            <w:vAlign w:val="center"/>
          </w:tcPr>
          <w:p w14:paraId="6CD4FD1D" w14:textId="58B43DF9" w:rsidR="008E3890" w:rsidRPr="00571455" w:rsidRDefault="008E3890" w:rsidP="008E3890">
            <w:pPr>
              <w:jc w:val="center"/>
              <w:rPr>
                <w:sz w:val="22"/>
                <w:szCs w:val="22"/>
              </w:rPr>
            </w:pPr>
            <w:r w:rsidRPr="00571455">
              <w:rPr>
                <w:sz w:val="22"/>
                <w:szCs w:val="22"/>
              </w:rPr>
              <w:t>0,041273</w:t>
            </w:r>
          </w:p>
        </w:tc>
        <w:tc>
          <w:tcPr>
            <w:tcW w:w="854" w:type="pct"/>
            <w:tcBorders>
              <w:top w:val="nil"/>
              <w:left w:val="nil"/>
              <w:bottom w:val="single" w:sz="8" w:space="0" w:color="000000"/>
              <w:right w:val="single" w:sz="8" w:space="0" w:color="000000"/>
            </w:tcBorders>
            <w:shd w:val="clear" w:color="auto" w:fill="auto"/>
            <w:vAlign w:val="center"/>
          </w:tcPr>
          <w:p w14:paraId="41FF45DC" w14:textId="008875A0" w:rsidR="008E3890" w:rsidRPr="00571455" w:rsidRDefault="008E3890" w:rsidP="008E3890">
            <w:pPr>
              <w:jc w:val="center"/>
              <w:rPr>
                <w:sz w:val="22"/>
                <w:szCs w:val="22"/>
              </w:rPr>
            </w:pPr>
            <w:r w:rsidRPr="00571455">
              <w:rPr>
                <w:sz w:val="22"/>
                <w:szCs w:val="22"/>
              </w:rPr>
              <w:t>0,040</w:t>
            </w:r>
          </w:p>
        </w:tc>
        <w:tc>
          <w:tcPr>
            <w:tcW w:w="915" w:type="pct"/>
            <w:tcBorders>
              <w:top w:val="single" w:sz="4" w:space="0" w:color="auto"/>
              <w:left w:val="single" w:sz="4" w:space="0" w:color="auto"/>
              <w:bottom w:val="single" w:sz="4" w:space="0" w:color="auto"/>
            </w:tcBorders>
            <w:shd w:val="clear" w:color="auto" w:fill="auto"/>
            <w:vAlign w:val="center"/>
          </w:tcPr>
          <w:p w14:paraId="7927DA5E" w14:textId="23BA8FFD" w:rsidR="008E3890" w:rsidRPr="00571455" w:rsidRDefault="008E3890" w:rsidP="008E3890">
            <w:pPr>
              <w:jc w:val="center"/>
              <w:rPr>
                <w:sz w:val="22"/>
                <w:szCs w:val="22"/>
              </w:rPr>
            </w:pPr>
            <w:r w:rsidRPr="00571455">
              <w:rPr>
                <w:sz w:val="22"/>
                <w:szCs w:val="22"/>
              </w:rPr>
              <w:t>Природный газ</w:t>
            </w:r>
          </w:p>
        </w:tc>
      </w:tr>
      <w:tr w:rsidR="00571455" w:rsidRPr="00571455" w14:paraId="5157AFB3"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2D7391DD" w14:textId="70CE9315" w:rsidR="008E3890" w:rsidRPr="00571455" w:rsidRDefault="008E3890" w:rsidP="008E3890">
            <w:pPr>
              <w:pStyle w:val="ab"/>
              <w:jc w:val="center"/>
              <w:rPr>
                <w:sz w:val="22"/>
                <w:szCs w:val="22"/>
              </w:rPr>
            </w:pPr>
            <w:r w:rsidRPr="00571455">
              <w:rPr>
                <w:sz w:val="22"/>
                <w:szCs w:val="22"/>
              </w:rPr>
              <w:t>31*</w:t>
            </w:r>
          </w:p>
        </w:tc>
        <w:tc>
          <w:tcPr>
            <w:tcW w:w="2158" w:type="pct"/>
            <w:tcBorders>
              <w:top w:val="nil"/>
              <w:left w:val="single" w:sz="8" w:space="0" w:color="auto"/>
              <w:bottom w:val="single" w:sz="8" w:space="0" w:color="auto"/>
              <w:right w:val="single" w:sz="8" w:space="0" w:color="auto"/>
            </w:tcBorders>
            <w:shd w:val="clear" w:color="auto" w:fill="auto"/>
            <w:vAlign w:val="center"/>
          </w:tcPr>
          <w:p w14:paraId="45AF83A2" w14:textId="54307C0E" w:rsidR="008E3890" w:rsidRPr="00571455" w:rsidRDefault="008E3890" w:rsidP="008E3890">
            <w:pPr>
              <w:jc w:val="center"/>
              <w:rPr>
                <w:sz w:val="22"/>
                <w:szCs w:val="22"/>
              </w:rPr>
            </w:pPr>
            <w:r w:rsidRPr="00571455">
              <w:rPr>
                <w:sz w:val="22"/>
                <w:szCs w:val="22"/>
              </w:rPr>
              <w:t>Котельная БУЗ «ЧРТБ «МЗ УР» (с. Чур)</w:t>
            </w:r>
          </w:p>
        </w:tc>
        <w:tc>
          <w:tcPr>
            <w:tcW w:w="781" w:type="pct"/>
            <w:tcBorders>
              <w:top w:val="nil"/>
              <w:left w:val="nil"/>
              <w:bottom w:val="single" w:sz="8" w:space="0" w:color="auto"/>
              <w:right w:val="single" w:sz="8" w:space="0" w:color="auto"/>
            </w:tcBorders>
            <w:shd w:val="clear" w:color="auto" w:fill="auto"/>
            <w:vAlign w:val="center"/>
          </w:tcPr>
          <w:p w14:paraId="7959A81A" w14:textId="265FBCF4" w:rsidR="008E3890" w:rsidRPr="00571455" w:rsidRDefault="008E3890" w:rsidP="008E3890">
            <w:pPr>
              <w:jc w:val="center"/>
              <w:rPr>
                <w:sz w:val="22"/>
                <w:szCs w:val="22"/>
              </w:rPr>
            </w:pPr>
            <w:r w:rsidRPr="00571455">
              <w:rPr>
                <w:sz w:val="22"/>
                <w:szCs w:val="22"/>
              </w:rPr>
              <w:t>1,29</w:t>
            </w:r>
          </w:p>
        </w:tc>
        <w:tc>
          <w:tcPr>
            <w:tcW w:w="854" w:type="pct"/>
            <w:tcBorders>
              <w:top w:val="nil"/>
              <w:left w:val="nil"/>
              <w:bottom w:val="single" w:sz="8" w:space="0" w:color="000000"/>
              <w:right w:val="single" w:sz="8" w:space="0" w:color="000000"/>
            </w:tcBorders>
            <w:shd w:val="clear" w:color="auto" w:fill="auto"/>
            <w:vAlign w:val="center"/>
          </w:tcPr>
          <w:p w14:paraId="7F92EDDE" w14:textId="5D47E004" w:rsidR="008E3890" w:rsidRPr="00571455" w:rsidRDefault="008E3890" w:rsidP="008E3890">
            <w:pPr>
              <w:jc w:val="center"/>
              <w:rPr>
                <w:sz w:val="22"/>
                <w:szCs w:val="22"/>
              </w:rPr>
            </w:pPr>
            <w:r w:rsidRPr="00571455">
              <w:rPr>
                <w:sz w:val="22"/>
                <w:szCs w:val="22"/>
              </w:rPr>
              <w:t>1,290</w:t>
            </w:r>
          </w:p>
        </w:tc>
        <w:tc>
          <w:tcPr>
            <w:tcW w:w="915" w:type="pct"/>
            <w:tcBorders>
              <w:top w:val="single" w:sz="4" w:space="0" w:color="auto"/>
              <w:left w:val="single" w:sz="4" w:space="0" w:color="auto"/>
              <w:bottom w:val="single" w:sz="4" w:space="0" w:color="auto"/>
            </w:tcBorders>
            <w:shd w:val="clear" w:color="auto" w:fill="auto"/>
            <w:vAlign w:val="center"/>
          </w:tcPr>
          <w:p w14:paraId="42BC6ABD" w14:textId="4732A3F1" w:rsidR="008E3890" w:rsidRPr="00571455" w:rsidRDefault="008E3890" w:rsidP="008E3890">
            <w:pPr>
              <w:jc w:val="center"/>
              <w:rPr>
                <w:sz w:val="22"/>
                <w:szCs w:val="22"/>
              </w:rPr>
            </w:pPr>
            <w:r w:rsidRPr="00571455">
              <w:rPr>
                <w:sz w:val="22"/>
                <w:szCs w:val="22"/>
              </w:rPr>
              <w:t>Природный газ</w:t>
            </w:r>
          </w:p>
        </w:tc>
      </w:tr>
      <w:tr w:rsidR="00571455" w:rsidRPr="00571455" w14:paraId="44EE837B"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45062FE4" w14:textId="3431F62B" w:rsidR="008E3890" w:rsidRPr="00571455" w:rsidRDefault="008E3890" w:rsidP="008E3890">
            <w:pPr>
              <w:pStyle w:val="ab"/>
              <w:jc w:val="center"/>
              <w:rPr>
                <w:sz w:val="22"/>
                <w:szCs w:val="22"/>
              </w:rPr>
            </w:pPr>
            <w:r w:rsidRPr="00571455">
              <w:rPr>
                <w:sz w:val="22"/>
                <w:szCs w:val="22"/>
              </w:rPr>
              <w:t>32*</w:t>
            </w:r>
          </w:p>
        </w:tc>
        <w:tc>
          <w:tcPr>
            <w:tcW w:w="2158" w:type="pct"/>
            <w:tcBorders>
              <w:top w:val="nil"/>
              <w:left w:val="single" w:sz="8" w:space="0" w:color="auto"/>
              <w:bottom w:val="single" w:sz="8" w:space="0" w:color="auto"/>
              <w:right w:val="single" w:sz="8" w:space="0" w:color="auto"/>
            </w:tcBorders>
            <w:shd w:val="clear" w:color="auto" w:fill="auto"/>
            <w:vAlign w:val="center"/>
          </w:tcPr>
          <w:p w14:paraId="19682827" w14:textId="0F433892" w:rsidR="008E3890" w:rsidRPr="00571455" w:rsidRDefault="008E3890" w:rsidP="008E3890">
            <w:pPr>
              <w:jc w:val="center"/>
              <w:rPr>
                <w:sz w:val="22"/>
                <w:szCs w:val="22"/>
              </w:rPr>
            </w:pPr>
            <w:r w:rsidRPr="00571455">
              <w:rPr>
                <w:sz w:val="22"/>
                <w:szCs w:val="22"/>
              </w:rPr>
              <w:t xml:space="preserve"> Котельная Пушкаревского ИКЦ (д. Пу</w:t>
            </w:r>
            <w:r w:rsidRPr="00571455">
              <w:rPr>
                <w:sz w:val="22"/>
                <w:szCs w:val="22"/>
              </w:rPr>
              <w:t>ш</w:t>
            </w:r>
            <w:r w:rsidRPr="00571455">
              <w:rPr>
                <w:sz w:val="22"/>
                <w:szCs w:val="22"/>
              </w:rPr>
              <w:t>кари)</w:t>
            </w:r>
          </w:p>
        </w:tc>
        <w:tc>
          <w:tcPr>
            <w:tcW w:w="781" w:type="pct"/>
            <w:tcBorders>
              <w:top w:val="nil"/>
              <w:left w:val="nil"/>
              <w:bottom w:val="single" w:sz="8" w:space="0" w:color="auto"/>
              <w:right w:val="single" w:sz="8" w:space="0" w:color="auto"/>
            </w:tcBorders>
            <w:shd w:val="clear" w:color="auto" w:fill="auto"/>
            <w:vAlign w:val="center"/>
          </w:tcPr>
          <w:p w14:paraId="4BD93057" w14:textId="1DAF411C" w:rsidR="008E3890" w:rsidRPr="00571455" w:rsidRDefault="008E3890" w:rsidP="008E3890">
            <w:pPr>
              <w:jc w:val="center"/>
              <w:rPr>
                <w:sz w:val="22"/>
                <w:szCs w:val="22"/>
              </w:rPr>
            </w:pPr>
            <w:r w:rsidRPr="00571455">
              <w:rPr>
                <w:sz w:val="22"/>
                <w:szCs w:val="22"/>
              </w:rPr>
              <w:t>0,03</w:t>
            </w:r>
          </w:p>
        </w:tc>
        <w:tc>
          <w:tcPr>
            <w:tcW w:w="854" w:type="pct"/>
            <w:tcBorders>
              <w:top w:val="nil"/>
              <w:left w:val="nil"/>
              <w:bottom w:val="single" w:sz="8" w:space="0" w:color="000000"/>
              <w:right w:val="single" w:sz="8" w:space="0" w:color="000000"/>
            </w:tcBorders>
            <w:shd w:val="clear" w:color="auto" w:fill="auto"/>
            <w:vAlign w:val="center"/>
          </w:tcPr>
          <w:p w14:paraId="66206114" w14:textId="5B8409E6" w:rsidR="008E3890" w:rsidRPr="00571455" w:rsidRDefault="008E3890" w:rsidP="008E3890">
            <w:pPr>
              <w:jc w:val="center"/>
              <w:rPr>
                <w:sz w:val="22"/>
                <w:szCs w:val="22"/>
              </w:rPr>
            </w:pPr>
            <w:r w:rsidRPr="00571455">
              <w:rPr>
                <w:sz w:val="22"/>
                <w:szCs w:val="22"/>
              </w:rPr>
              <w:t>0,030</w:t>
            </w:r>
          </w:p>
        </w:tc>
        <w:tc>
          <w:tcPr>
            <w:tcW w:w="915" w:type="pct"/>
            <w:tcBorders>
              <w:top w:val="single" w:sz="4" w:space="0" w:color="auto"/>
              <w:left w:val="single" w:sz="4" w:space="0" w:color="auto"/>
              <w:bottom w:val="single" w:sz="4" w:space="0" w:color="auto"/>
            </w:tcBorders>
            <w:shd w:val="clear" w:color="auto" w:fill="auto"/>
            <w:vAlign w:val="center"/>
          </w:tcPr>
          <w:p w14:paraId="0339368D" w14:textId="7CC835E1" w:rsidR="008E3890" w:rsidRPr="00571455" w:rsidRDefault="008E3890" w:rsidP="008E3890">
            <w:pPr>
              <w:jc w:val="center"/>
              <w:rPr>
                <w:sz w:val="22"/>
                <w:szCs w:val="22"/>
              </w:rPr>
            </w:pPr>
            <w:r w:rsidRPr="00571455">
              <w:rPr>
                <w:sz w:val="22"/>
                <w:szCs w:val="22"/>
              </w:rPr>
              <w:t>Природный газ</w:t>
            </w:r>
          </w:p>
        </w:tc>
      </w:tr>
      <w:tr w:rsidR="00571455" w:rsidRPr="00571455" w14:paraId="016BBDD7"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7B84205F" w14:textId="1D5E91E3" w:rsidR="008E3890" w:rsidRPr="00571455" w:rsidRDefault="008E3890" w:rsidP="008E3890">
            <w:pPr>
              <w:pStyle w:val="ab"/>
              <w:jc w:val="center"/>
              <w:rPr>
                <w:sz w:val="22"/>
                <w:szCs w:val="22"/>
              </w:rPr>
            </w:pPr>
            <w:r w:rsidRPr="00571455">
              <w:rPr>
                <w:sz w:val="22"/>
                <w:szCs w:val="22"/>
              </w:rPr>
              <w:t>33*</w:t>
            </w:r>
          </w:p>
        </w:tc>
        <w:tc>
          <w:tcPr>
            <w:tcW w:w="2158" w:type="pct"/>
            <w:tcBorders>
              <w:top w:val="nil"/>
              <w:left w:val="single" w:sz="8" w:space="0" w:color="auto"/>
              <w:bottom w:val="single" w:sz="8" w:space="0" w:color="auto"/>
              <w:right w:val="single" w:sz="8" w:space="0" w:color="auto"/>
            </w:tcBorders>
            <w:shd w:val="clear" w:color="auto" w:fill="auto"/>
            <w:vAlign w:val="center"/>
          </w:tcPr>
          <w:p w14:paraId="16DACFD4" w14:textId="30B7DE59" w:rsidR="008E3890" w:rsidRPr="00571455" w:rsidRDefault="008E3890" w:rsidP="008E3890">
            <w:pPr>
              <w:jc w:val="center"/>
              <w:rPr>
                <w:sz w:val="22"/>
                <w:szCs w:val="22"/>
              </w:rPr>
            </w:pPr>
            <w:r w:rsidRPr="00571455">
              <w:rPr>
                <w:sz w:val="22"/>
                <w:szCs w:val="22"/>
              </w:rPr>
              <w:t>Котельная СИКЦ (д. Мукши)</w:t>
            </w:r>
          </w:p>
        </w:tc>
        <w:tc>
          <w:tcPr>
            <w:tcW w:w="781" w:type="pct"/>
            <w:tcBorders>
              <w:top w:val="nil"/>
              <w:left w:val="nil"/>
              <w:bottom w:val="single" w:sz="8" w:space="0" w:color="auto"/>
              <w:right w:val="single" w:sz="8" w:space="0" w:color="auto"/>
            </w:tcBorders>
            <w:shd w:val="clear" w:color="auto" w:fill="auto"/>
            <w:vAlign w:val="center"/>
          </w:tcPr>
          <w:p w14:paraId="6363C078" w14:textId="71D08ECB" w:rsidR="008E3890" w:rsidRPr="00571455" w:rsidRDefault="008E3890" w:rsidP="008E3890">
            <w:pPr>
              <w:jc w:val="center"/>
              <w:rPr>
                <w:sz w:val="22"/>
                <w:szCs w:val="22"/>
              </w:rPr>
            </w:pPr>
            <w:r w:rsidRPr="00571455">
              <w:rPr>
                <w:sz w:val="22"/>
                <w:szCs w:val="22"/>
              </w:rPr>
              <w:t>0,083</w:t>
            </w:r>
          </w:p>
        </w:tc>
        <w:tc>
          <w:tcPr>
            <w:tcW w:w="854" w:type="pct"/>
            <w:tcBorders>
              <w:top w:val="nil"/>
              <w:left w:val="nil"/>
              <w:bottom w:val="single" w:sz="8" w:space="0" w:color="000000"/>
              <w:right w:val="single" w:sz="8" w:space="0" w:color="000000"/>
            </w:tcBorders>
            <w:shd w:val="clear" w:color="auto" w:fill="auto"/>
            <w:vAlign w:val="center"/>
          </w:tcPr>
          <w:p w14:paraId="04DBAE3D" w14:textId="4DCD46CE" w:rsidR="008E3890" w:rsidRPr="00571455" w:rsidRDefault="008E3890" w:rsidP="008E3890">
            <w:pPr>
              <w:jc w:val="center"/>
              <w:rPr>
                <w:sz w:val="22"/>
                <w:szCs w:val="22"/>
              </w:rPr>
            </w:pPr>
            <w:r w:rsidRPr="00571455">
              <w:rPr>
                <w:sz w:val="22"/>
                <w:szCs w:val="22"/>
              </w:rPr>
              <w:t>0,07</w:t>
            </w:r>
          </w:p>
        </w:tc>
        <w:tc>
          <w:tcPr>
            <w:tcW w:w="915" w:type="pct"/>
            <w:tcBorders>
              <w:top w:val="single" w:sz="4" w:space="0" w:color="auto"/>
              <w:left w:val="single" w:sz="4" w:space="0" w:color="auto"/>
              <w:bottom w:val="single" w:sz="4" w:space="0" w:color="auto"/>
            </w:tcBorders>
            <w:shd w:val="clear" w:color="auto" w:fill="auto"/>
            <w:vAlign w:val="center"/>
          </w:tcPr>
          <w:p w14:paraId="7AB80A30" w14:textId="27C7F712" w:rsidR="008E3890" w:rsidRPr="00571455" w:rsidRDefault="008E3890" w:rsidP="008E3890">
            <w:pPr>
              <w:jc w:val="center"/>
              <w:rPr>
                <w:sz w:val="22"/>
                <w:szCs w:val="22"/>
              </w:rPr>
            </w:pPr>
            <w:r w:rsidRPr="00571455">
              <w:rPr>
                <w:sz w:val="22"/>
                <w:szCs w:val="22"/>
              </w:rPr>
              <w:t>Природный газ</w:t>
            </w:r>
          </w:p>
        </w:tc>
      </w:tr>
      <w:tr w:rsidR="00571455" w:rsidRPr="00571455" w14:paraId="4C2AD340"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78799138" w14:textId="21F714DF" w:rsidR="008E3890" w:rsidRPr="00571455" w:rsidRDefault="008E3890" w:rsidP="008E3890">
            <w:pPr>
              <w:pStyle w:val="ab"/>
              <w:jc w:val="center"/>
              <w:rPr>
                <w:sz w:val="22"/>
                <w:szCs w:val="22"/>
              </w:rPr>
            </w:pPr>
            <w:r w:rsidRPr="00571455">
              <w:rPr>
                <w:sz w:val="22"/>
                <w:szCs w:val="22"/>
              </w:rPr>
              <w:lastRenderedPageBreak/>
              <w:t>34*</w:t>
            </w:r>
          </w:p>
        </w:tc>
        <w:tc>
          <w:tcPr>
            <w:tcW w:w="2158" w:type="pct"/>
            <w:tcBorders>
              <w:top w:val="nil"/>
              <w:left w:val="single" w:sz="8" w:space="0" w:color="auto"/>
              <w:bottom w:val="single" w:sz="8" w:space="0" w:color="auto"/>
              <w:right w:val="single" w:sz="8" w:space="0" w:color="auto"/>
            </w:tcBorders>
            <w:shd w:val="clear" w:color="auto" w:fill="auto"/>
            <w:vAlign w:val="center"/>
          </w:tcPr>
          <w:p w14:paraId="6AC4F692" w14:textId="3337FB68" w:rsidR="008E3890" w:rsidRPr="00571455" w:rsidRDefault="008E3890" w:rsidP="008E3890">
            <w:pPr>
              <w:jc w:val="center"/>
              <w:rPr>
                <w:sz w:val="22"/>
                <w:szCs w:val="22"/>
              </w:rPr>
            </w:pPr>
            <w:r w:rsidRPr="00571455">
              <w:rPr>
                <w:sz w:val="22"/>
                <w:szCs w:val="22"/>
              </w:rPr>
              <w:t>Котельная Сюровайского СИКЦ (д. Сюр</w:t>
            </w:r>
            <w:r w:rsidRPr="00571455">
              <w:rPr>
                <w:sz w:val="22"/>
                <w:szCs w:val="22"/>
              </w:rPr>
              <w:t>о</w:t>
            </w:r>
            <w:r w:rsidRPr="00571455">
              <w:rPr>
                <w:sz w:val="22"/>
                <w:szCs w:val="22"/>
              </w:rPr>
              <w:t>вай)</w:t>
            </w:r>
          </w:p>
        </w:tc>
        <w:tc>
          <w:tcPr>
            <w:tcW w:w="781" w:type="pct"/>
            <w:tcBorders>
              <w:top w:val="nil"/>
              <w:left w:val="nil"/>
              <w:bottom w:val="single" w:sz="8" w:space="0" w:color="auto"/>
              <w:right w:val="single" w:sz="8" w:space="0" w:color="auto"/>
            </w:tcBorders>
            <w:shd w:val="clear" w:color="auto" w:fill="auto"/>
            <w:vAlign w:val="center"/>
          </w:tcPr>
          <w:p w14:paraId="2134282A" w14:textId="7D61297E" w:rsidR="008E3890" w:rsidRPr="00571455" w:rsidRDefault="008E3890" w:rsidP="008E3890">
            <w:pPr>
              <w:jc w:val="center"/>
              <w:rPr>
                <w:sz w:val="22"/>
                <w:szCs w:val="22"/>
              </w:rPr>
            </w:pPr>
            <w:r w:rsidRPr="00571455">
              <w:rPr>
                <w:sz w:val="22"/>
                <w:szCs w:val="22"/>
              </w:rPr>
              <w:t>0,251</w:t>
            </w:r>
          </w:p>
        </w:tc>
        <w:tc>
          <w:tcPr>
            <w:tcW w:w="854" w:type="pct"/>
            <w:tcBorders>
              <w:top w:val="nil"/>
              <w:left w:val="nil"/>
              <w:bottom w:val="single" w:sz="8" w:space="0" w:color="000000"/>
              <w:right w:val="single" w:sz="8" w:space="0" w:color="000000"/>
            </w:tcBorders>
            <w:shd w:val="clear" w:color="auto" w:fill="auto"/>
            <w:vAlign w:val="center"/>
          </w:tcPr>
          <w:p w14:paraId="68F5A71A" w14:textId="769B1879" w:rsidR="008E3890" w:rsidRPr="00571455" w:rsidRDefault="008E3890" w:rsidP="008E3890">
            <w:pPr>
              <w:jc w:val="center"/>
              <w:rPr>
                <w:sz w:val="22"/>
                <w:szCs w:val="22"/>
              </w:rPr>
            </w:pPr>
            <w:r w:rsidRPr="00571455">
              <w:rPr>
                <w:sz w:val="22"/>
                <w:szCs w:val="22"/>
              </w:rPr>
              <w:t>0,200</w:t>
            </w:r>
          </w:p>
        </w:tc>
        <w:tc>
          <w:tcPr>
            <w:tcW w:w="915" w:type="pct"/>
            <w:tcBorders>
              <w:top w:val="single" w:sz="4" w:space="0" w:color="auto"/>
              <w:left w:val="single" w:sz="4" w:space="0" w:color="auto"/>
              <w:bottom w:val="single" w:sz="4" w:space="0" w:color="auto"/>
            </w:tcBorders>
            <w:shd w:val="clear" w:color="auto" w:fill="auto"/>
            <w:vAlign w:val="center"/>
          </w:tcPr>
          <w:p w14:paraId="3318741A" w14:textId="3D5E2A9B" w:rsidR="008E3890" w:rsidRPr="00571455" w:rsidRDefault="008E3890" w:rsidP="008E3890">
            <w:pPr>
              <w:jc w:val="center"/>
              <w:rPr>
                <w:sz w:val="22"/>
                <w:szCs w:val="22"/>
              </w:rPr>
            </w:pPr>
            <w:r w:rsidRPr="00571455">
              <w:rPr>
                <w:sz w:val="22"/>
                <w:szCs w:val="22"/>
              </w:rPr>
              <w:t>Природный газ</w:t>
            </w:r>
          </w:p>
        </w:tc>
      </w:tr>
      <w:tr w:rsidR="00571455" w:rsidRPr="00571455" w14:paraId="63D18A7C"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0282349A" w14:textId="78BAAE54" w:rsidR="008E3890" w:rsidRPr="00571455" w:rsidRDefault="008E3890" w:rsidP="008E3890">
            <w:pPr>
              <w:pStyle w:val="ab"/>
              <w:jc w:val="center"/>
              <w:rPr>
                <w:sz w:val="22"/>
                <w:szCs w:val="22"/>
              </w:rPr>
            </w:pPr>
            <w:r w:rsidRPr="00571455">
              <w:rPr>
                <w:sz w:val="22"/>
                <w:szCs w:val="22"/>
              </w:rPr>
              <w:t>35*</w:t>
            </w:r>
          </w:p>
        </w:tc>
        <w:tc>
          <w:tcPr>
            <w:tcW w:w="2158" w:type="pct"/>
            <w:tcBorders>
              <w:top w:val="nil"/>
              <w:left w:val="single" w:sz="8" w:space="0" w:color="auto"/>
              <w:bottom w:val="single" w:sz="8" w:space="0" w:color="auto"/>
              <w:right w:val="single" w:sz="8" w:space="0" w:color="auto"/>
            </w:tcBorders>
            <w:shd w:val="clear" w:color="auto" w:fill="auto"/>
            <w:vAlign w:val="center"/>
          </w:tcPr>
          <w:p w14:paraId="5828B9A8" w14:textId="71263FBF" w:rsidR="008E3890" w:rsidRPr="00571455" w:rsidRDefault="008E3890" w:rsidP="008E3890">
            <w:pPr>
              <w:jc w:val="center"/>
              <w:rPr>
                <w:sz w:val="22"/>
                <w:szCs w:val="22"/>
              </w:rPr>
            </w:pPr>
            <w:r w:rsidRPr="00571455">
              <w:rPr>
                <w:sz w:val="22"/>
                <w:szCs w:val="22"/>
              </w:rPr>
              <w:t>Котельная с. Старые Зятцы</w:t>
            </w:r>
          </w:p>
        </w:tc>
        <w:tc>
          <w:tcPr>
            <w:tcW w:w="781" w:type="pct"/>
            <w:tcBorders>
              <w:top w:val="nil"/>
              <w:left w:val="nil"/>
              <w:bottom w:val="single" w:sz="8" w:space="0" w:color="auto"/>
              <w:right w:val="single" w:sz="8" w:space="0" w:color="auto"/>
            </w:tcBorders>
            <w:shd w:val="clear" w:color="auto" w:fill="auto"/>
            <w:vAlign w:val="center"/>
          </w:tcPr>
          <w:p w14:paraId="2D674757" w14:textId="371F7DF4" w:rsidR="008E3890" w:rsidRPr="00571455" w:rsidRDefault="008E3890" w:rsidP="008E3890">
            <w:pPr>
              <w:jc w:val="center"/>
              <w:rPr>
                <w:sz w:val="22"/>
                <w:szCs w:val="22"/>
              </w:rPr>
            </w:pPr>
            <w:r w:rsidRPr="00571455">
              <w:rPr>
                <w:sz w:val="22"/>
                <w:szCs w:val="22"/>
              </w:rPr>
              <w:t>0,24</w:t>
            </w:r>
          </w:p>
        </w:tc>
        <w:tc>
          <w:tcPr>
            <w:tcW w:w="854" w:type="pct"/>
            <w:tcBorders>
              <w:top w:val="nil"/>
              <w:left w:val="nil"/>
              <w:bottom w:val="single" w:sz="8" w:space="0" w:color="000000"/>
              <w:right w:val="single" w:sz="8" w:space="0" w:color="000000"/>
            </w:tcBorders>
            <w:shd w:val="clear" w:color="auto" w:fill="auto"/>
            <w:vAlign w:val="center"/>
          </w:tcPr>
          <w:p w14:paraId="6E288EE6" w14:textId="1C7EED8F" w:rsidR="008E3890" w:rsidRPr="00571455" w:rsidRDefault="008E3890" w:rsidP="008E3890">
            <w:pPr>
              <w:jc w:val="center"/>
              <w:rPr>
                <w:sz w:val="22"/>
                <w:szCs w:val="22"/>
              </w:rPr>
            </w:pPr>
            <w:r w:rsidRPr="00571455">
              <w:rPr>
                <w:sz w:val="22"/>
                <w:szCs w:val="22"/>
              </w:rPr>
              <w:t>0,200</w:t>
            </w:r>
          </w:p>
        </w:tc>
        <w:tc>
          <w:tcPr>
            <w:tcW w:w="915" w:type="pct"/>
            <w:tcBorders>
              <w:top w:val="single" w:sz="4" w:space="0" w:color="auto"/>
              <w:left w:val="single" w:sz="4" w:space="0" w:color="auto"/>
              <w:bottom w:val="single" w:sz="4" w:space="0" w:color="auto"/>
            </w:tcBorders>
            <w:shd w:val="clear" w:color="auto" w:fill="auto"/>
            <w:vAlign w:val="center"/>
          </w:tcPr>
          <w:p w14:paraId="24FEF389" w14:textId="60955792" w:rsidR="008E3890" w:rsidRPr="00571455" w:rsidRDefault="008E3890" w:rsidP="008E3890">
            <w:pPr>
              <w:jc w:val="center"/>
              <w:rPr>
                <w:sz w:val="22"/>
                <w:szCs w:val="22"/>
              </w:rPr>
            </w:pPr>
            <w:r w:rsidRPr="00571455">
              <w:rPr>
                <w:sz w:val="22"/>
                <w:szCs w:val="22"/>
              </w:rPr>
              <w:t>уголь</w:t>
            </w:r>
          </w:p>
        </w:tc>
      </w:tr>
      <w:tr w:rsidR="00571455" w:rsidRPr="00571455" w14:paraId="7234572A"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23EAD6B7" w14:textId="5D00DE5E" w:rsidR="008E3890" w:rsidRPr="00571455" w:rsidRDefault="008E3890" w:rsidP="008E3890">
            <w:pPr>
              <w:pStyle w:val="ab"/>
              <w:jc w:val="center"/>
              <w:rPr>
                <w:sz w:val="22"/>
                <w:szCs w:val="22"/>
              </w:rPr>
            </w:pPr>
            <w:r w:rsidRPr="00571455">
              <w:rPr>
                <w:sz w:val="22"/>
                <w:szCs w:val="22"/>
              </w:rPr>
              <w:t>36*</w:t>
            </w:r>
          </w:p>
        </w:tc>
        <w:tc>
          <w:tcPr>
            <w:tcW w:w="2158" w:type="pct"/>
            <w:tcBorders>
              <w:top w:val="nil"/>
              <w:left w:val="single" w:sz="8" w:space="0" w:color="auto"/>
              <w:bottom w:val="single" w:sz="8" w:space="0" w:color="auto"/>
              <w:right w:val="single" w:sz="8" w:space="0" w:color="auto"/>
            </w:tcBorders>
            <w:shd w:val="clear" w:color="auto" w:fill="auto"/>
            <w:vAlign w:val="center"/>
          </w:tcPr>
          <w:p w14:paraId="033BF1E4" w14:textId="17AC3714" w:rsidR="008E3890" w:rsidRPr="00571455" w:rsidRDefault="008E3890" w:rsidP="008E3890">
            <w:pPr>
              <w:jc w:val="center"/>
              <w:rPr>
                <w:sz w:val="22"/>
                <w:szCs w:val="22"/>
              </w:rPr>
            </w:pPr>
            <w:r w:rsidRPr="00571455">
              <w:rPr>
                <w:sz w:val="22"/>
                <w:szCs w:val="22"/>
              </w:rPr>
              <w:t>Котельная СИКЦ д. Б.Ошворцы</w:t>
            </w:r>
          </w:p>
        </w:tc>
        <w:tc>
          <w:tcPr>
            <w:tcW w:w="781" w:type="pct"/>
            <w:tcBorders>
              <w:top w:val="nil"/>
              <w:left w:val="nil"/>
              <w:bottom w:val="single" w:sz="8" w:space="0" w:color="auto"/>
              <w:right w:val="single" w:sz="8" w:space="0" w:color="auto"/>
            </w:tcBorders>
            <w:shd w:val="clear" w:color="auto" w:fill="auto"/>
            <w:vAlign w:val="center"/>
          </w:tcPr>
          <w:p w14:paraId="2DBB6F47" w14:textId="0BB5DA2F" w:rsidR="008E3890" w:rsidRPr="00571455" w:rsidRDefault="008E3890" w:rsidP="008E3890">
            <w:pPr>
              <w:jc w:val="center"/>
              <w:rPr>
                <w:sz w:val="22"/>
                <w:szCs w:val="22"/>
              </w:rPr>
            </w:pPr>
            <w:r w:rsidRPr="00571455">
              <w:rPr>
                <w:sz w:val="22"/>
                <w:szCs w:val="22"/>
              </w:rPr>
              <w:t>0,14</w:t>
            </w:r>
          </w:p>
        </w:tc>
        <w:tc>
          <w:tcPr>
            <w:tcW w:w="854" w:type="pct"/>
            <w:tcBorders>
              <w:top w:val="nil"/>
              <w:left w:val="nil"/>
              <w:bottom w:val="single" w:sz="8" w:space="0" w:color="000000"/>
              <w:right w:val="single" w:sz="8" w:space="0" w:color="000000"/>
            </w:tcBorders>
            <w:shd w:val="clear" w:color="auto" w:fill="auto"/>
            <w:vAlign w:val="center"/>
          </w:tcPr>
          <w:p w14:paraId="0AA8BA29" w14:textId="707D0895" w:rsidR="008E3890" w:rsidRPr="00571455" w:rsidRDefault="008E3890" w:rsidP="008E3890">
            <w:pPr>
              <w:jc w:val="center"/>
              <w:rPr>
                <w:sz w:val="22"/>
                <w:szCs w:val="22"/>
              </w:rPr>
            </w:pPr>
            <w:r w:rsidRPr="00571455">
              <w:rPr>
                <w:sz w:val="22"/>
                <w:szCs w:val="22"/>
              </w:rPr>
              <w:t>0,140</w:t>
            </w:r>
          </w:p>
        </w:tc>
        <w:tc>
          <w:tcPr>
            <w:tcW w:w="915" w:type="pct"/>
            <w:tcBorders>
              <w:top w:val="single" w:sz="4" w:space="0" w:color="auto"/>
              <w:left w:val="single" w:sz="4" w:space="0" w:color="auto"/>
              <w:bottom w:val="single" w:sz="4" w:space="0" w:color="auto"/>
            </w:tcBorders>
            <w:shd w:val="clear" w:color="auto" w:fill="auto"/>
            <w:vAlign w:val="center"/>
          </w:tcPr>
          <w:p w14:paraId="05FA6654" w14:textId="5C4D5F05" w:rsidR="008E3890" w:rsidRPr="00571455" w:rsidRDefault="008E3890" w:rsidP="008E3890">
            <w:pPr>
              <w:jc w:val="center"/>
              <w:rPr>
                <w:sz w:val="22"/>
                <w:szCs w:val="22"/>
              </w:rPr>
            </w:pPr>
            <w:r w:rsidRPr="00571455">
              <w:rPr>
                <w:sz w:val="22"/>
                <w:szCs w:val="22"/>
              </w:rPr>
              <w:t>уголь</w:t>
            </w:r>
          </w:p>
        </w:tc>
      </w:tr>
      <w:tr w:rsidR="00571455" w:rsidRPr="00571455" w14:paraId="69216BD6"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33994B8C" w14:textId="4232D213" w:rsidR="008E3890" w:rsidRPr="00571455" w:rsidRDefault="008E3890" w:rsidP="008E3890">
            <w:pPr>
              <w:pStyle w:val="ab"/>
              <w:jc w:val="center"/>
              <w:rPr>
                <w:sz w:val="22"/>
                <w:szCs w:val="22"/>
              </w:rPr>
            </w:pPr>
            <w:r w:rsidRPr="00571455">
              <w:rPr>
                <w:sz w:val="22"/>
                <w:szCs w:val="22"/>
              </w:rPr>
              <w:t>37*</w:t>
            </w:r>
          </w:p>
        </w:tc>
        <w:tc>
          <w:tcPr>
            <w:tcW w:w="2158" w:type="pct"/>
            <w:tcBorders>
              <w:top w:val="nil"/>
              <w:left w:val="single" w:sz="8" w:space="0" w:color="auto"/>
              <w:bottom w:val="single" w:sz="8" w:space="0" w:color="auto"/>
              <w:right w:val="single" w:sz="8" w:space="0" w:color="auto"/>
            </w:tcBorders>
            <w:shd w:val="clear" w:color="auto" w:fill="auto"/>
            <w:vAlign w:val="center"/>
          </w:tcPr>
          <w:p w14:paraId="1AF3FF65" w14:textId="7C24A165" w:rsidR="008E3890" w:rsidRPr="00571455" w:rsidRDefault="008E3890" w:rsidP="008E3890">
            <w:pPr>
              <w:jc w:val="center"/>
              <w:rPr>
                <w:sz w:val="22"/>
                <w:szCs w:val="22"/>
              </w:rPr>
            </w:pPr>
            <w:r w:rsidRPr="00571455">
              <w:rPr>
                <w:sz w:val="22"/>
                <w:szCs w:val="22"/>
              </w:rPr>
              <w:t>Котельная д. Пушкари</w:t>
            </w:r>
          </w:p>
        </w:tc>
        <w:tc>
          <w:tcPr>
            <w:tcW w:w="781" w:type="pct"/>
            <w:tcBorders>
              <w:top w:val="nil"/>
              <w:left w:val="nil"/>
              <w:bottom w:val="single" w:sz="8" w:space="0" w:color="auto"/>
              <w:right w:val="single" w:sz="8" w:space="0" w:color="auto"/>
            </w:tcBorders>
            <w:shd w:val="clear" w:color="auto" w:fill="auto"/>
            <w:vAlign w:val="center"/>
          </w:tcPr>
          <w:p w14:paraId="1D998EC0" w14:textId="45073ADF" w:rsidR="008E3890" w:rsidRPr="00571455" w:rsidRDefault="008E3890" w:rsidP="008E3890">
            <w:pPr>
              <w:jc w:val="center"/>
              <w:rPr>
                <w:sz w:val="22"/>
                <w:szCs w:val="22"/>
              </w:rPr>
            </w:pPr>
            <w:r w:rsidRPr="00571455">
              <w:rPr>
                <w:sz w:val="22"/>
                <w:szCs w:val="22"/>
              </w:rPr>
              <w:t>0,0199</w:t>
            </w:r>
          </w:p>
        </w:tc>
        <w:tc>
          <w:tcPr>
            <w:tcW w:w="854" w:type="pct"/>
            <w:tcBorders>
              <w:top w:val="nil"/>
              <w:left w:val="nil"/>
              <w:bottom w:val="single" w:sz="8" w:space="0" w:color="000000"/>
              <w:right w:val="single" w:sz="8" w:space="0" w:color="000000"/>
            </w:tcBorders>
            <w:shd w:val="clear" w:color="auto" w:fill="auto"/>
            <w:vAlign w:val="center"/>
          </w:tcPr>
          <w:p w14:paraId="2706130D" w14:textId="4F3AF209" w:rsidR="008E3890" w:rsidRPr="00571455" w:rsidRDefault="008E3890" w:rsidP="008E3890">
            <w:pPr>
              <w:jc w:val="center"/>
              <w:rPr>
                <w:sz w:val="22"/>
                <w:szCs w:val="22"/>
              </w:rPr>
            </w:pPr>
            <w:r w:rsidRPr="00571455">
              <w:rPr>
                <w:sz w:val="22"/>
                <w:szCs w:val="22"/>
              </w:rPr>
              <w:t>0,010</w:t>
            </w:r>
          </w:p>
        </w:tc>
        <w:tc>
          <w:tcPr>
            <w:tcW w:w="915" w:type="pct"/>
            <w:tcBorders>
              <w:top w:val="single" w:sz="4" w:space="0" w:color="auto"/>
              <w:left w:val="single" w:sz="4" w:space="0" w:color="auto"/>
              <w:bottom w:val="single" w:sz="4" w:space="0" w:color="auto"/>
            </w:tcBorders>
            <w:shd w:val="clear" w:color="auto" w:fill="auto"/>
            <w:vAlign w:val="center"/>
          </w:tcPr>
          <w:p w14:paraId="2F158F26" w14:textId="1F431AA2" w:rsidR="008E3890" w:rsidRPr="00571455" w:rsidRDefault="008E3890" w:rsidP="008E3890">
            <w:pPr>
              <w:jc w:val="center"/>
              <w:rPr>
                <w:sz w:val="22"/>
                <w:szCs w:val="22"/>
              </w:rPr>
            </w:pPr>
            <w:r w:rsidRPr="00571455">
              <w:rPr>
                <w:sz w:val="22"/>
                <w:szCs w:val="22"/>
              </w:rPr>
              <w:t>Природный газ</w:t>
            </w:r>
          </w:p>
        </w:tc>
      </w:tr>
      <w:tr w:rsidR="00571455" w:rsidRPr="00571455" w14:paraId="4AF573D3"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6E3E52F0" w14:textId="45693D8B" w:rsidR="008E3890" w:rsidRPr="00571455" w:rsidRDefault="008E3890" w:rsidP="008E3890">
            <w:pPr>
              <w:pStyle w:val="ab"/>
              <w:jc w:val="center"/>
              <w:rPr>
                <w:sz w:val="22"/>
                <w:szCs w:val="22"/>
              </w:rPr>
            </w:pPr>
            <w:r w:rsidRPr="00571455">
              <w:rPr>
                <w:sz w:val="22"/>
                <w:szCs w:val="22"/>
              </w:rPr>
              <w:t>38*</w:t>
            </w:r>
          </w:p>
        </w:tc>
        <w:tc>
          <w:tcPr>
            <w:tcW w:w="2158" w:type="pct"/>
            <w:tcBorders>
              <w:top w:val="nil"/>
              <w:left w:val="single" w:sz="8" w:space="0" w:color="auto"/>
              <w:bottom w:val="single" w:sz="8" w:space="0" w:color="auto"/>
              <w:right w:val="single" w:sz="8" w:space="0" w:color="auto"/>
            </w:tcBorders>
            <w:shd w:val="clear" w:color="auto" w:fill="auto"/>
            <w:vAlign w:val="center"/>
          </w:tcPr>
          <w:p w14:paraId="6800A7E9" w14:textId="5A4516E7" w:rsidR="008E3890" w:rsidRPr="00571455" w:rsidRDefault="008E3890" w:rsidP="008E3890">
            <w:pPr>
              <w:jc w:val="center"/>
              <w:rPr>
                <w:sz w:val="22"/>
                <w:szCs w:val="22"/>
              </w:rPr>
            </w:pPr>
            <w:r w:rsidRPr="00571455">
              <w:rPr>
                <w:sz w:val="22"/>
                <w:szCs w:val="22"/>
              </w:rPr>
              <w:t>Котельная (адм.) с. Чур</w:t>
            </w:r>
          </w:p>
        </w:tc>
        <w:tc>
          <w:tcPr>
            <w:tcW w:w="781" w:type="pct"/>
            <w:tcBorders>
              <w:top w:val="nil"/>
              <w:left w:val="nil"/>
              <w:bottom w:val="single" w:sz="8" w:space="0" w:color="auto"/>
              <w:right w:val="single" w:sz="8" w:space="0" w:color="auto"/>
            </w:tcBorders>
            <w:shd w:val="clear" w:color="auto" w:fill="auto"/>
            <w:vAlign w:val="center"/>
          </w:tcPr>
          <w:p w14:paraId="7C36970B" w14:textId="0E065F0F" w:rsidR="008E3890" w:rsidRPr="00571455" w:rsidRDefault="008E3890" w:rsidP="008E3890">
            <w:pPr>
              <w:jc w:val="center"/>
              <w:rPr>
                <w:sz w:val="22"/>
                <w:szCs w:val="22"/>
              </w:rPr>
            </w:pPr>
            <w:r w:rsidRPr="00571455">
              <w:rPr>
                <w:sz w:val="22"/>
                <w:szCs w:val="22"/>
              </w:rPr>
              <w:t>0,0199</w:t>
            </w:r>
          </w:p>
        </w:tc>
        <w:tc>
          <w:tcPr>
            <w:tcW w:w="854" w:type="pct"/>
            <w:tcBorders>
              <w:top w:val="nil"/>
              <w:left w:val="nil"/>
              <w:bottom w:val="single" w:sz="8" w:space="0" w:color="000000"/>
              <w:right w:val="single" w:sz="8" w:space="0" w:color="000000"/>
            </w:tcBorders>
            <w:shd w:val="clear" w:color="auto" w:fill="auto"/>
            <w:vAlign w:val="center"/>
          </w:tcPr>
          <w:p w14:paraId="554D756F" w14:textId="53A0A2A0" w:rsidR="008E3890" w:rsidRPr="00571455" w:rsidRDefault="008E3890" w:rsidP="008E3890">
            <w:pPr>
              <w:jc w:val="center"/>
              <w:rPr>
                <w:sz w:val="22"/>
                <w:szCs w:val="22"/>
              </w:rPr>
            </w:pPr>
            <w:r w:rsidRPr="00571455">
              <w:rPr>
                <w:sz w:val="22"/>
                <w:szCs w:val="22"/>
              </w:rPr>
              <w:t>0,010</w:t>
            </w:r>
          </w:p>
        </w:tc>
        <w:tc>
          <w:tcPr>
            <w:tcW w:w="915" w:type="pct"/>
            <w:tcBorders>
              <w:top w:val="single" w:sz="4" w:space="0" w:color="auto"/>
              <w:left w:val="single" w:sz="4" w:space="0" w:color="auto"/>
              <w:bottom w:val="single" w:sz="4" w:space="0" w:color="auto"/>
            </w:tcBorders>
            <w:shd w:val="clear" w:color="auto" w:fill="auto"/>
            <w:vAlign w:val="center"/>
          </w:tcPr>
          <w:p w14:paraId="179F07A8" w14:textId="6C618E31" w:rsidR="008E3890" w:rsidRPr="00571455" w:rsidRDefault="008E3890" w:rsidP="008E3890">
            <w:pPr>
              <w:jc w:val="center"/>
              <w:rPr>
                <w:sz w:val="22"/>
                <w:szCs w:val="22"/>
              </w:rPr>
            </w:pPr>
            <w:r w:rsidRPr="00571455">
              <w:rPr>
                <w:sz w:val="22"/>
                <w:szCs w:val="22"/>
              </w:rPr>
              <w:t>Природный газ</w:t>
            </w:r>
          </w:p>
        </w:tc>
      </w:tr>
      <w:tr w:rsidR="00571455" w:rsidRPr="00571455" w14:paraId="164B10AA"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A366BFB" w14:textId="58CB0998" w:rsidR="008E3890" w:rsidRPr="00571455" w:rsidRDefault="008E3890" w:rsidP="008E3890">
            <w:pPr>
              <w:pStyle w:val="ab"/>
              <w:jc w:val="center"/>
              <w:rPr>
                <w:sz w:val="22"/>
                <w:szCs w:val="22"/>
              </w:rPr>
            </w:pPr>
            <w:r w:rsidRPr="00571455">
              <w:rPr>
                <w:sz w:val="22"/>
                <w:szCs w:val="22"/>
              </w:rPr>
              <w:t>39*</w:t>
            </w:r>
          </w:p>
        </w:tc>
        <w:tc>
          <w:tcPr>
            <w:tcW w:w="2158" w:type="pct"/>
            <w:tcBorders>
              <w:top w:val="nil"/>
              <w:left w:val="single" w:sz="8" w:space="0" w:color="auto"/>
              <w:bottom w:val="single" w:sz="8" w:space="0" w:color="auto"/>
              <w:right w:val="single" w:sz="8" w:space="0" w:color="auto"/>
            </w:tcBorders>
            <w:shd w:val="clear" w:color="auto" w:fill="auto"/>
            <w:vAlign w:val="center"/>
          </w:tcPr>
          <w:p w14:paraId="74D958B8" w14:textId="419960A8" w:rsidR="008E3890" w:rsidRPr="00571455" w:rsidRDefault="008E3890" w:rsidP="008E3890">
            <w:pPr>
              <w:jc w:val="center"/>
              <w:rPr>
                <w:sz w:val="22"/>
                <w:szCs w:val="22"/>
              </w:rPr>
            </w:pPr>
            <w:r w:rsidRPr="00571455">
              <w:rPr>
                <w:sz w:val="22"/>
                <w:szCs w:val="22"/>
              </w:rPr>
              <w:t>Котельная КУЗ УР Угловского Республ</w:t>
            </w:r>
            <w:r w:rsidRPr="00571455">
              <w:rPr>
                <w:sz w:val="22"/>
                <w:szCs w:val="22"/>
              </w:rPr>
              <w:t>и</w:t>
            </w:r>
            <w:r w:rsidRPr="00571455">
              <w:rPr>
                <w:sz w:val="22"/>
                <w:szCs w:val="22"/>
              </w:rPr>
              <w:t>канского туберкулезного санатория МЗ УР"</w:t>
            </w:r>
          </w:p>
        </w:tc>
        <w:tc>
          <w:tcPr>
            <w:tcW w:w="781" w:type="pct"/>
            <w:tcBorders>
              <w:top w:val="nil"/>
              <w:left w:val="nil"/>
              <w:bottom w:val="single" w:sz="8" w:space="0" w:color="auto"/>
              <w:right w:val="single" w:sz="8" w:space="0" w:color="auto"/>
            </w:tcBorders>
            <w:shd w:val="clear" w:color="auto" w:fill="auto"/>
            <w:vAlign w:val="center"/>
          </w:tcPr>
          <w:p w14:paraId="512D7132" w14:textId="77FE43E6" w:rsidR="008E3890" w:rsidRPr="00571455" w:rsidRDefault="008E3890" w:rsidP="008E3890">
            <w:pPr>
              <w:jc w:val="center"/>
              <w:rPr>
                <w:sz w:val="22"/>
                <w:szCs w:val="22"/>
              </w:rPr>
            </w:pPr>
            <w:r w:rsidRPr="00571455">
              <w:rPr>
                <w:sz w:val="22"/>
                <w:szCs w:val="22"/>
              </w:rPr>
              <w:t>0,17</w:t>
            </w:r>
          </w:p>
        </w:tc>
        <w:tc>
          <w:tcPr>
            <w:tcW w:w="854" w:type="pct"/>
            <w:tcBorders>
              <w:top w:val="nil"/>
              <w:left w:val="nil"/>
              <w:bottom w:val="single" w:sz="8" w:space="0" w:color="000000"/>
              <w:right w:val="single" w:sz="8" w:space="0" w:color="000000"/>
            </w:tcBorders>
            <w:shd w:val="clear" w:color="auto" w:fill="auto"/>
            <w:vAlign w:val="center"/>
          </w:tcPr>
          <w:p w14:paraId="575C69CC" w14:textId="10806D2B" w:rsidR="008E3890" w:rsidRPr="00571455" w:rsidRDefault="008E3890" w:rsidP="008E3890">
            <w:pPr>
              <w:jc w:val="center"/>
              <w:rPr>
                <w:sz w:val="22"/>
                <w:szCs w:val="22"/>
              </w:rPr>
            </w:pPr>
            <w:r w:rsidRPr="00571455">
              <w:rPr>
                <w:sz w:val="22"/>
                <w:szCs w:val="22"/>
              </w:rPr>
              <w:t>0,170</w:t>
            </w:r>
          </w:p>
        </w:tc>
        <w:tc>
          <w:tcPr>
            <w:tcW w:w="915" w:type="pct"/>
            <w:tcBorders>
              <w:top w:val="single" w:sz="4" w:space="0" w:color="auto"/>
              <w:left w:val="single" w:sz="4" w:space="0" w:color="auto"/>
              <w:bottom w:val="single" w:sz="4" w:space="0" w:color="auto"/>
            </w:tcBorders>
            <w:shd w:val="clear" w:color="auto" w:fill="auto"/>
            <w:vAlign w:val="center"/>
          </w:tcPr>
          <w:p w14:paraId="0F53A0C3" w14:textId="7598E9BB" w:rsidR="008E3890" w:rsidRPr="00571455" w:rsidRDefault="008E3890" w:rsidP="008E3890">
            <w:pPr>
              <w:jc w:val="center"/>
              <w:rPr>
                <w:sz w:val="22"/>
                <w:szCs w:val="22"/>
              </w:rPr>
            </w:pPr>
            <w:r w:rsidRPr="00571455">
              <w:rPr>
                <w:sz w:val="22"/>
                <w:szCs w:val="22"/>
              </w:rPr>
              <w:t>Природный газ</w:t>
            </w:r>
          </w:p>
        </w:tc>
      </w:tr>
      <w:tr w:rsidR="00571455" w:rsidRPr="00571455" w14:paraId="5E6C8ABB" w14:textId="77777777" w:rsidTr="005632CF">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5D198FE" w14:textId="05131B2D" w:rsidR="008E3890" w:rsidRPr="00571455" w:rsidRDefault="008E3890" w:rsidP="008E3890">
            <w:pPr>
              <w:pStyle w:val="ab"/>
              <w:jc w:val="center"/>
              <w:rPr>
                <w:sz w:val="22"/>
                <w:szCs w:val="22"/>
              </w:rPr>
            </w:pPr>
            <w:r w:rsidRPr="00571455">
              <w:rPr>
                <w:sz w:val="22"/>
                <w:szCs w:val="22"/>
              </w:rPr>
              <w:t>40*</w:t>
            </w:r>
          </w:p>
        </w:tc>
        <w:tc>
          <w:tcPr>
            <w:tcW w:w="2158" w:type="pct"/>
            <w:tcBorders>
              <w:top w:val="nil"/>
              <w:left w:val="single" w:sz="8" w:space="0" w:color="auto"/>
              <w:bottom w:val="single" w:sz="8" w:space="0" w:color="auto"/>
              <w:right w:val="single" w:sz="8" w:space="0" w:color="auto"/>
            </w:tcBorders>
            <w:shd w:val="clear" w:color="auto" w:fill="auto"/>
            <w:vAlign w:val="center"/>
          </w:tcPr>
          <w:p w14:paraId="64E728DB" w14:textId="71CCDE90" w:rsidR="008E3890" w:rsidRPr="00571455" w:rsidRDefault="008E3890" w:rsidP="008E3890">
            <w:pPr>
              <w:jc w:val="center"/>
              <w:rPr>
                <w:sz w:val="22"/>
                <w:szCs w:val="22"/>
              </w:rPr>
            </w:pPr>
            <w:r w:rsidRPr="00571455">
              <w:rPr>
                <w:sz w:val="22"/>
                <w:szCs w:val="22"/>
              </w:rPr>
              <w:t>Котельная Якшур-Бодьинского ПНИ (с. Маяк)</w:t>
            </w:r>
          </w:p>
        </w:tc>
        <w:tc>
          <w:tcPr>
            <w:tcW w:w="781" w:type="pct"/>
            <w:tcBorders>
              <w:top w:val="nil"/>
              <w:left w:val="nil"/>
              <w:bottom w:val="single" w:sz="8" w:space="0" w:color="auto"/>
              <w:right w:val="single" w:sz="8" w:space="0" w:color="auto"/>
            </w:tcBorders>
            <w:shd w:val="clear" w:color="auto" w:fill="auto"/>
            <w:vAlign w:val="center"/>
          </w:tcPr>
          <w:p w14:paraId="13173892" w14:textId="53D3326D" w:rsidR="008E3890" w:rsidRPr="00571455" w:rsidRDefault="008E3890" w:rsidP="008E3890">
            <w:pPr>
              <w:jc w:val="center"/>
              <w:rPr>
                <w:sz w:val="22"/>
                <w:szCs w:val="22"/>
              </w:rPr>
            </w:pPr>
            <w:r w:rsidRPr="00571455">
              <w:rPr>
                <w:sz w:val="22"/>
                <w:szCs w:val="22"/>
              </w:rPr>
              <w:t>1,62</w:t>
            </w:r>
          </w:p>
        </w:tc>
        <w:tc>
          <w:tcPr>
            <w:tcW w:w="854" w:type="pct"/>
            <w:tcBorders>
              <w:top w:val="nil"/>
              <w:left w:val="nil"/>
              <w:bottom w:val="single" w:sz="8" w:space="0" w:color="000000"/>
              <w:right w:val="single" w:sz="8" w:space="0" w:color="000000"/>
            </w:tcBorders>
            <w:shd w:val="clear" w:color="auto" w:fill="auto"/>
            <w:vAlign w:val="center"/>
          </w:tcPr>
          <w:p w14:paraId="7CE1F8CD" w14:textId="63021D89" w:rsidR="008E3890" w:rsidRPr="00571455" w:rsidRDefault="008E3890" w:rsidP="008E3890">
            <w:pPr>
              <w:jc w:val="center"/>
              <w:rPr>
                <w:sz w:val="22"/>
                <w:szCs w:val="22"/>
              </w:rPr>
            </w:pPr>
            <w:r w:rsidRPr="00571455">
              <w:rPr>
                <w:sz w:val="22"/>
                <w:szCs w:val="22"/>
              </w:rPr>
              <w:t>1,200</w:t>
            </w:r>
          </w:p>
        </w:tc>
        <w:tc>
          <w:tcPr>
            <w:tcW w:w="915" w:type="pct"/>
            <w:tcBorders>
              <w:top w:val="single" w:sz="4" w:space="0" w:color="auto"/>
              <w:left w:val="single" w:sz="4" w:space="0" w:color="auto"/>
              <w:bottom w:val="single" w:sz="4" w:space="0" w:color="auto"/>
            </w:tcBorders>
            <w:shd w:val="clear" w:color="auto" w:fill="auto"/>
            <w:vAlign w:val="center"/>
          </w:tcPr>
          <w:p w14:paraId="0412C06B" w14:textId="064B958F" w:rsidR="008E3890" w:rsidRPr="00571455" w:rsidRDefault="008E3890" w:rsidP="008E3890">
            <w:pPr>
              <w:jc w:val="center"/>
              <w:rPr>
                <w:sz w:val="22"/>
                <w:szCs w:val="22"/>
              </w:rPr>
            </w:pPr>
            <w:r w:rsidRPr="00571455">
              <w:rPr>
                <w:sz w:val="22"/>
                <w:szCs w:val="22"/>
              </w:rPr>
              <w:t>уголь</w:t>
            </w:r>
          </w:p>
        </w:tc>
      </w:tr>
    </w:tbl>
    <w:p w14:paraId="5A3366EC" w14:textId="77777777" w:rsidR="00D71171" w:rsidRPr="00571455" w:rsidRDefault="00D71171" w:rsidP="00D71171">
      <w:r w:rsidRPr="00571455">
        <w:t>*- Ведомственный источник тепла, имеющий изолированную зону действия и обеспечивающий потребность в тепле собственных объектов (не осуществляют регулируемую деятельность в о</w:t>
      </w:r>
      <w:r w:rsidRPr="00571455">
        <w:t>б</w:t>
      </w:r>
      <w:r w:rsidRPr="00571455">
        <w:t>ласти теплоснабжения)</w:t>
      </w:r>
    </w:p>
    <w:p w14:paraId="5E6BAF02" w14:textId="77777777" w:rsidR="00D71171" w:rsidRPr="00571455" w:rsidRDefault="00D71171" w:rsidP="00014AC1">
      <w:pPr>
        <w:pStyle w:val="Affb"/>
        <w:rPr>
          <w:szCs w:val="24"/>
        </w:rPr>
      </w:pPr>
    </w:p>
    <w:p w14:paraId="34F485EB" w14:textId="71BD549E" w:rsidR="0026670F" w:rsidRPr="00571455" w:rsidRDefault="00014AC1" w:rsidP="0026670F">
      <w:pPr>
        <w:pStyle w:val="Affb"/>
        <w:rPr>
          <w:szCs w:val="24"/>
        </w:rPr>
      </w:pPr>
      <w:r w:rsidRPr="00571455">
        <w:rPr>
          <w:szCs w:val="24"/>
        </w:rPr>
        <w:t>Схема присоединения систем отопления потребителей</w:t>
      </w:r>
      <w:r w:rsidR="0026670F" w:rsidRPr="00571455">
        <w:rPr>
          <w:szCs w:val="24"/>
        </w:rPr>
        <w:t>, за исключением потребителей с</w:t>
      </w:r>
      <w:r w:rsidR="0026670F" w:rsidRPr="00571455">
        <w:rPr>
          <w:szCs w:val="24"/>
        </w:rPr>
        <w:t>и</w:t>
      </w:r>
      <w:r w:rsidR="0026670F" w:rsidRPr="00571455">
        <w:rPr>
          <w:szCs w:val="24"/>
        </w:rPr>
        <w:t>стем теплоснабжения Котельной Нагорного ПНИ (с. Солнечный) и Котельной БСУ СР УР «К</w:t>
      </w:r>
      <w:r w:rsidR="0026670F" w:rsidRPr="00571455">
        <w:rPr>
          <w:szCs w:val="24"/>
        </w:rPr>
        <w:t>а</w:t>
      </w:r>
      <w:r w:rsidR="0026670F" w:rsidRPr="00571455">
        <w:rPr>
          <w:szCs w:val="24"/>
        </w:rPr>
        <w:t xml:space="preserve">нифольный ДДИ», </w:t>
      </w:r>
      <w:r w:rsidRPr="00571455">
        <w:rPr>
          <w:szCs w:val="24"/>
        </w:rPr>
        <w:t>зависимая.</w:t>
      </w:r>
      <w:r w:rsidR="0026670F" w:rsidRPr="00571455">
        <w:rPr>
          <w:szCs w:val="24"/>
        </w:rPr>
        <w:t xml:space="preserve"> Схема присоединения систем отопления потребителей Котельной Нагорного ПНИ (с. Солнечный) и Котельной БСУ СР УР «Канифольный ДДИ» независимая.</w:t>
      </w:r>
      <w:r w:rsidRPr="00571455">
        <w:rPr>
          <w:szCs w:val="24"/>
        </w:rPr>
        <w:t xml:space="preserve"> </w:t>
      </w:r>
    </w:p>
    <w:p w14:paraId="077EA5C7" w14:textId="71967ADE" w:rsidR="00014AC1" w:rsidRPr="00571455" w:rsidRDefault="00014AC1" w:rsidP="0026670F">
      <w:pPr>
        <w:pStyle w:val="Affb"/>
      </w:pPr>
      <w:r w:rsidRPr="00571455">
        <w:rPr>
          <w:szCs w:val="24"/>
        </w:rPr>
        <w:t>Транспорт тепла непосредственно до потребителей осуществляется насосным оборудов</w:t>
      </w:r>
      <w:r w:rsidRPr="00571455">
        <w:rPr>
          <w:szCs w:val="24"/>
        </w:rPr>
        <w:t>а</w:t>
      </w:r>
      <w:r w:rsidRPr="00571455">
        <w:rPr>
          <w:szCs w:val="24"/>
        </w:rPr>
        <w:t xml:space="preserve">нием источника тепловой энергии. </w:t>
      </w:r>
      <w:r w:rsidRPr="00571455">
        <w:t>Оборудование централизованных источников тепла, де</w:t>
      </w:r>
      <w:r w:rsidRPr="00571455">
        <w:t>й</w:t>
      </w:r>
      <w:r w:rsidRPr="00571455">
        <w:t>ствующих на территории округа, оснащено средствами измерений, технологическими защит</w:t>
      </w:r>
      <w:r w:rsidRPr="00571455">
        <w:t>а</w:t>
      </w:r>
      <w:r w:rsidRPr="00571455">
        <w:t>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w:t>
      </w:r>
      <w:r w:rsidRPr="00571455">
        <w:t>е</w:t>
      </w:r>
      <w:r w:rsidRPr="00571455">
        <w:t xml:space="preserve">штатной работе котельного оборудования выведена на соответствующие сигнальные щиты. </w:t>
      </w:r>
    </w:p>
    <w:p w14:paraId="4654BCFF" w14:textId="77777777" w:rsidR="00714EC0" w:rsidRPr="00571455" w:rsidRDefault="00714EC0"/>
    <w:bookmarkEnd w:id="32"/>
    <w:p w14:paraId="72F48A37" w14:textId="77777777" w:rsidR="00014AC1" w:rsidRPr="00571455" w:rsidRDefault="00014AC1" w:rsidP="0006129B">
      <w:pPr>
        <w:pStyle w:val="31"/>
        <w:spacing w:line="240" w:lineRule="auto"/>
        <w:sectPr w:rsidR="00014AC1" w:rsidRPr="00571455" w:rsidSect="00F83FC4">
          <w:pgSz w:w="11906" w:h="16838"/>
          <w:pgMar w:top="1134" w:right="1134" w:bottom="1134" w:left="851" w:header="709" w:footer="709" w:gutter="0"/>
          <w:cols w:space="708"/>
          <w:docGrid w:linePitch="360"/>
        </w:sectPr>
      </w:pPr>
    </w:p>
    <w:p w14:paraId="4265FAA0" w14:textId="77777777" w:rsidR="008A451F" w:rsidRPr="00571455" w:rsidRDefault="00A734B1" w:rsidP="0006129B">
      <w:pPr>
        <w:pStyle w:val="31"/>
        <w:spacing w:line="240" w:lineRule="auto"/>
      </w:pPr>
      <w:bookmarkStart w:id="33" w:name="_Toc149472405"/>
      <w:r w:rsidRPr="00571455">
        <w:lastRenderedPageBreak/>
        <w:t>2.1</w:t>
      </w:r>
      <w:r w:rsidR="008A451F" w:rsidRPr="00571455">
        <w:t xml:space="preserve"> </w:t>
      </w:r>
      <w:r w:rsidRPr="00571455">
        <w:t>С</w:t>
      </w:r>
      <w:r w:rsidR="00E800F8" w:rsidRPr="00571455">
        <w:t>труктура и технические характеристики основного оборудования</w:t>
      </w:r>
      <w:bookmarkEnd w:id="33"/>
    </w:p>
    <w:p w14:paraId="2108FE78" w14:textId="77777777" w:rsidR="00014AC1" w:rsidRPr="00571455" w:rsidRDefault="00014AC1" w:rsidP="00014AC1">
      <w:pPr>
        <w:pStyle w:val="Affb"/>
        <w:rPr>
          <w:szCs w:val="24"/>
        </w:rPr>
      </w:pPr>
      <w:r w:rsidRPr="00571455">
        <w:rPr>
          <w:szCs w:val="24"/>
        </w:rPr>
        <w:t xml:space="preserve">Структура и технические характеристики основного теплогенерирующего оборудования котельных приведены в таблице ниже. </w:t>
      </w:r>
    </w:p>
    <w:p w14:paraId="7117161D" w14:textId="77777777" w:rsidR="00014AC1" w:rsidRPr="00571455" w:rsidRDefault="00014AC1" w:rsidP="00014AC1">
      <w:pPr>
        <w:pStyle w:val="Affb"/>
        <w:rPr>
          <w:b/>
        </w:rPr>
      </w:pPr>
    </w:p>
    <w:p w14:paraId="1DB8432F" w14:textId="1622DE5F" w:rsidR="00014AC1" w:rsidRPr="00571455" w:rsidRDefault="00014AC1" w:rsidP="00014AC1">
      <w:pPr>
        <w:pStyle w:val="aff9"/>
        <w:spacing w:line="240" w:lineRule="auto"/>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w:t>
      </w:r>
      <w:r w:rsidR="009D21FE">
        <w:rPr>
          <w:noProof/>
        </w:rPr>
        <w:fldChar w:fldCharType="end"/>
      </w:r>
      <w:r w:rsidRPr="00571455">
        <w:t xml:space="preserve"> - Структура основного (котлового)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0"/>
        <w:gridCol w:w="3684"/>
        <w:gridCol w:w="2593"/>
        <w:gridCol w:w="1757"/>
        <w:gridCol w:w="1328"/>
        <w:gridCol w:w="1689"/>
        <w:gridCol w:w="1553"/>
        <w:gridCol w:w="1499"/>
        <w:gridCol w:w="18"/>
        <w:gridCol w:w="15"/>
      </w:tblGrid>
      <w:tr w:rsidR="00571455" w:rsidRPr="00571455" w14:paraId="41763719" w14:textId="77777777" w:rsidTr="003A778B">
        <w:trPr>
          <w:gridAfter w:val="1"/>
          <w:wAfter w:w="5" w:type="pct"/>
          <w:cantSplit/>
          <w:tblHeader/>
        </w:trPr>
        <w:tc>
          <w:tcPr>
            <w:tcW w:w="220" w:type="pct"/>
            <w:vMerge w:val="restart"/>
            <w:shd w:val="clear" w:color="auto" w:fill="auto"/>
            <w:vAlign w:val="center"/>
            <w:hideMark/>
          </w:tcPr>
          <w:p w14:paraId="40F6243C" w14:textId="77777777" w:rsidR="00014AC1" w:rsidRPr="00571455" w:rsidRDefault="00014AC1" w:rsidP="00E37B59">
            <w:pPr>
              <w:jc w:val="center"/>
              <w:rPr>
                <w:sz w:val="22"/>
                <w:szCs w:val="22"/>
              </w:rPr>
            </w:pPr>
            <w:r w:rsidRPr="00571455">
              <w:rPr>
                <w:sz w:val="22"/>
                <w:szCs w:val="22"/>
              </w:rPr>
              <w:t>№п/п</w:t>
            </w:r>
          </w:p>
        </w:tc>
        <w:tc>
          <w:tcPr>
            <w:tcW w:w="1246" w:type="pct"/>
            <w:vMerge w:val="restart"/>
            <w:shd w:val="clear" w:color="auto" w:fill="auto"/>
            <w:vAlign w:val="center"/>
            <w:hideMark/>
          </w:tcPr>
          <w:p w14:paraId="3DD8FA8C" w14:textId="77777777" w:rsidR="00014AC1" w:rsidRPr="00571455" w:rsidRDefault="00014AC1" w:rsidP="00E37B59">
            <w:pPr>
              <w:jc w:val="center"/>
              <w:rPr>
                <w:sz w:val="22"/>
                <w:szCs w:val="22"/>
              </w:rPr>
            </w:pPr>
            <w:r w:rsidRPr="00571455">
              <w:rPr>
                <w:sz w:val="22"/>
                <w:szCs w:val="22"/>
              </w:rPr>
              <w:t>Наименование источников тепла</w:t>
            </w:r>
          </w:p>
        </w:tc>
        <w:tc>
          <w:tcPr>
            <w:tcW w:w="3529" w:type="pct"/>
            <w:gridSpan w:val="7"/>
            <w:shd w:val="clear" w:color="auto" w:fill="auto"/>
            <w:noWrap/>
            <w:vAlign w:val="center"/>
            <w:hideMark/>
          </w:tcPr>
          <w:p w14:paraId="4810A427" w14:textId="77777777" w:rsidR="00014AC1" w:rsidRPr="00571455" w:rsidRDefault="00014AC1" w:rsidP="00E37B59">
            <w:pPr>
              <w:jc w:val="center"/>
              <w:rPr>
                <w:b/>
                <w:bCs/>
                <w:sz w:val="22"/>
                <w:szCs w:val="22"/>
              </w:rPr>
            </w:pPr>
            <w:r w:rsidRPr="00571455">
              <w:rPr>
                <w:b/>
                <w:bCs/>
                <w:sz w:val="22"/>
                <w:szCs w:val="22"/>
              </w:rPr>
              <w:t>котлоагрегаты</w:t>
            </w:r>
          </w:p>
        </w:tc>
      </w:tr>
      <w:tr w:rsidR="00571455" w:rsidRPr="00571455" w14:paraId="5BE8DB51" w14:textId="77777777" w:rsidTr="003A778B">
        <w:trPr>
          <w:gridAfter w:val="2"/>
          <w:wAfter w:w="11" w:type="pct"/>
          <w:cantSplit/>
          <w:tblHeader/>
        </w:trPr>
        <w:tc>
          <w:tcPr>
            <w:tcW w:w="220" w:type="pct"/>
            <w:vMerge/>
            <w:vAlign w:val="center"/>
            <w:hideMark/>
          </w:tcPr>
          <w:p w14:paraId="6F2C8622" w14:textId="77777777" w:rsidR="00DC2C9D" w:rsidRPr="00571455" w:rsidRDefault="00DC2C9D" w:rsidP="00DC2C9D">
            <w:pPr>
              <w:rPr>
                <w:sz w:val="22"/>
                <w:szCs w:val="22"/>
              </w:rPr>
            </w:pPr>
          </w:p>
        </w:tc>
        <w:tc>
          <w:tcPr>
            <w:tcW w:w="1246" w:type="pct"/>
            <w:vMerge/>
            <w:vAlign w:val="center"/>
            <w:hideMark/>
          </w:tcPr>
          <w:p w14:paraId="1A22AE34" w14:textId="77777777" w:rsidR="00DC2C9D" w:rsidRPr="00571455" w:rsidRDefault="00DC2C9D" w:rsidP="00DC2C9D">
            <w:pPr>
              <w:jc w:val="center"/>
              <w:rPr>
                <w:sz w:val="22"/>
                <w:szCs w:val="22"/>
              </w:rPr>
            </w:pPr>
          </w:p>
        </w:tc>
        <w:tc>
          <w:tcPr>
            <w:tcW w:w="877" w:type="pct"/>
            <w:shd w:val="clear" w:color="auto" w:fill="auto"/>
            <w:vAlign w:val="center"/>
            <w:hideMark/>
          </w:tcPr>
          <w:p w14:paraId="3F81D170" w14:textId="77777777" w:rsidR="00DC2C9D" w:rsidRPr="00571455" w:rsidRDefault="00DC2C9D" w:rsidP="00DC2C9D">
            <w:pPr>
              <w:jc w:val="center"/>
              <w:rPr>
                <w:sz w:val="22"/>
                <w:szCs w:val="22"/>
              </w:rPr>
            </w:pPr>
            <w:r w:rsidRPr="00571455">
              <w:rPr>
                <w:sz w:val="22"/>
                <w:szCs w:val="22"/>
              </w:rPr>
              <w:t>тип, марка котла</w:t>
            </w:r>
          </w:p>
        </w:tc>
        <w:tc>
          <w:tcPr>
            <w:tcW w:w="594" w:type="pct"/>
            <w:shd w:val="clear" w:color="auto" w:fill="auto"/>
            <w:vAlign w:val="center"/>
            <w:hideMark/>
          </w:tcPr>
          <w:p w14:paraId="724C99A4" w14:textId="77777777" w:rsidR="00DC2C9D" w:rsidRPr="00571455" w:rsidRDefault="00DC2C9D" w:rsidP="00DC2C9D">
            <w:pPr>
              <w:jc w:val="center"/>
              <w:rPr>
                <w:sz w:val="22"/>
                <w:szCs w:val="22"/>
              </w:rPr>
            </w:pPr>
            <w:r w:rsidRPr="00571455">
              <w:rPr>
                <w:sz w:val="22"/>
                <w:szCs w:val="22"/>
              </w:rPr>
              <w:t>год ввода в эк</w:t>
            </w:r>
            <w:r w:rsidRPr="00571455">
              <w:rPr>
                <w:sz w:val="22"/>
                <w:szCs w:val="22"/>
              </w:rPr>
              <w:t>с</w:t>
            </w:r>
            <w:r w:rsidRPr="00571455">
              <w:rPr>
                <w:sz w:val="22"/>
                <w:szCs w:val="22"/>
              </w:rPr>
              <w:t>плуатацию</w:t>
            </w:r>
          </w:p>
        </w:tc>
        <w:tc>
          <w:tcPr>
            <w:tcW w:w="449" w:type="pct"/>
            <w:shd w:val="clear" w:color="auto" w:fill="auto"/>
            <w:vAlign w:val="center"/>
            <w:hideMark/>
          </w:tcPr>
          <w:p w14:paraId="7FAF0E41" w14:textId="77777777" w:rsidR="00DC2C9D" w:rsidRPr="00571455" w:rsidRDefault="00DC2C9D" w:rsidP="00DC2C9D">
            <w:pPr>
              <w:jc w:val="center"/>
              <w:rPr>
                <w:sz w:val="22"/>
                <w:szCs w:val="22"/>
              </w:rPr>
            </w:pPr>
            <w:r w:rsidRPr="00571455">
              <w:rPr>
                <w:sz w:val="22"/>
                <w:szCs w:val="22"/>
              </w:rPr>
              <w:t>количество котлоагр</w:t>
            </w:r>
            <w:r w:rsidRPr="00571455">
              <w:rPr>
                <w:sz w:val="22"/>
                <w:szCs w:val="22"/>
              </w:rPr>
              <w:t>е</w:t>
            </w:r>
            <w:r w:rsidRPr="00571455">
              <w:rPr>
                <w:sz w:val="22"/>
                <w:szCs w:val="22"/>
              </w:rPr>
              <w:t>гатов</w:t>
            </w:r>
          </w:p>
        </w:tc>
        <w:tc>
          <w:tcPr>
            <w:tcW w:w="571" w:type="pct"/>
            <w:shd w:val="clear" w:color="auto" w:fill="auto"/>
            <w:vAlign w:val="center"/>
            <w:hideMark/>
          </w:tcPr>
          <w:p w14:paraId="79C2C02E" w14:textId="77777777" w:rsidR="00DC2C9D" w:rsidRPr="00571455" w:rsidRDefault="00DC2C9D" w:rsidP="00DC2C9D">
            <w:pPr>
              <w:jc w:val="center"/>
              <w:rPr>
                <w:sz w:val="22"/>
                <w:szCs w:val="22"/>
              </w:rPr>
            </w:pPr>
            <w:r w:rsidRPr="00571455">
              <w:rPr>
                <w:sz w:val="22"/>
                <w:szCs w:val="22"/>
              </w:rPr>
              <w:t>теплопроизв</w:t>
            </w:r>
            <w:r w:rsidRPr="00571455">
              <w:rPr>
                <w:sz w:val="22"/>
                <w:szCs w:val="22"/>
              </w:rPr>
              <w:t>о</w:t>
            </w:r>
            <w:r w:rsidRPr="00571455">
              <w:rPr>
                <w:sz w:val="22"/>
                <w:szCs w:val="22"/>
              </w:rPr>
              <w:t>дительность котла (Гкал/час)</w:t>
            </w:r>
          </w:p>
        </w:tc>
        <w:tc>
          <w:tcPr>
            <w:tcW w:w="525" w:type="pct"/>
            <w:shd w:val="clear" w:color="auto" w:fill="auto"/>
            <w:vAlign w:val="center"/>
          </w:tcPr>
          <w:p w14:paraId="3F53AC8E" w14:textId="65DC83F8" w:rsidR="00DC2C9D" w:rsidRPr="00571455" w:rsidRDefault="00DC2C9D" w:rsidP="00DC2C9D">
            <w:pPr>
              <w:jc w:val="center"/>
              <w:rPr>
                <w:sz w:val="22"/>
                <w:szCs w:val="22"/>
              </w:rPr>
            </w:pPr>
            <w:r w:rsidRPr="00571455">
              <w:rPr>
                <w:sz w:val="22"/>
                <w:szCs w:val="22"/>
              </w:rPr>
              <w:t>УТМ котел</w:t>
            </w:r>
            <w:r w:rsidRPr="00571455">
              <w:rPr>
                <w:sz w:val="22"/>
                <w:szCs w:val="22"/>
              </w:rPr>
              <w:t>ь</w:t>
            </w:r>
            <w:r w:rsidRPr="00571455">
              <w:rPr>
                <w:sz w:val="22"/>
                <w:szCs w:val="22"/>
              </w:rPr>
              <w:t>ной (Гкал/час)</w:t>
            </w:r>
          </w:p>
        </w:tc>
        <w:tc>
          <w:tcPr>
            <w:tcW w:w="507" w:type="pct"/>
            <w:shd w:val="clear" w:color="auto" w:fill="auto"/>
            <w:vAlign w:val="center"/>
          </w:tcPr>
          <w:p w14:paraId="080FA991" w14:textId="370734CC" w:rsidR="00DC2C9D" w:rsidRPr="00571455" w:rsidRDefault="0094726C" w:rsidP="00DC2C9D">
            <w:pPr>
              <w:jc w:val="center"/>
              <w:rPr>
                <w:sz w:val="22"/>
                <w:szCs w:val="22"/>
              </w:rPr>
            </w:pPr>
            <w:r w:rsidRPr="00571455">
              <w:rPr>
                <w:sz w:val="22"/>
                <w:szCs w:val="22"/>
              </w:rPr>
              <w:t>Износ объе</w:t>
            </w:r>
            <w:r w:rsidRPr="00571455">
              <w:rPr>
                <w:sz w:val="22"/>
                <w:szCs w:val="22"/>
              </w:rPr>
              <w:t>к</w:t>
            </w:r>
            <w:r w:rsidRPr="00571455">
              <w:rPr>
                <w:sz w:val="22"/>
                <w:szCs w:val="22"/>
              </w:rPr>
              <w:t>та, %</w:t>
            </w:r>
          </w:p>
        </w:tc>
      </w:tr>
      <w:tr w:rsidR="00571455" w:rsidRPr="00571455" w14:paraId="2FAFB4E9" w14:textId="77777777" w:rsidTr="003A778B">
        <w:trPr>
          <w:cantSplit/>
        </w:trPr>
        <w:tc>
          <w:tcPr>
            <w:tcW w:w="220" w:type="pct"/>
            <w:vAlign w:val="center"/>
          </w:tcPr>
          <w:p w14:paraId="0F32A2BF" w14:textId="38EA1250" w:rsidR="007C235B" w:rsidRPr="00571455" w:rsidRDefault="007C235B" w:rsidP="00DC2C9D">
            <w:pPr>
              <w:rPr>
                <w:b/>
                <w:sz w:val="22"/>
                <w:szCs w:val="22"/>
              </w:rPr>
            </w:pPr>
            <w:r w:rsidRPr="00571455">
              <w:rPr>
                <w:b/>
                <w:sz w:val="22"/>
                <w:szCs w:val="22"/>
              </w:rPr>
              <w:t>1</w:t>
            </w:r>
          </w:p>
        </w:tc>
        <w:tc>
          <w:tcPr>
            <w:tcW w:w="4780" w:type="pct"/>
            <w:gridSpan w:val="9"/>
            <w:vAlign w:val="center"/>
          </w:tcPr>
          <w:p w14:paraId="2EBD4FEB" w14:textId="2C2A20B4" w:rsidR="007C235B" w:rsidRPr="00571455" w:rsidRDefault="007C235B" w:rsidP="007C235B">
            <w:pPr>
              <w:jc w:val="left"/>
              <w:rPr>
                <w:b/>
                <w:sz w:val="22"/>
                <w:szCs w:val="22"/>
              </w:rPr>
            </w:pPr>
            <w:r w:rsidRPr="00571455">
              <w:rPr>
                <w:b/>
                <w:bCs/>
                <w:sz w:val="22"/>
                <w:szCs w:val="22"/>
              </w:rPr>
              <w:t>ООО УК «Соцкомсервис»</w:t>
            </w:r>
          </w:p>
        </w:tc>
      </w:tr>
      <w:tr w:rsidR="00571455" w:rsidRPr="00571455" w14:paraId="2DEA836F" w14:textId="77777777" w:rsidTr="003A778B">
        <w:trPr>
          <w:gridAfter w:val="2"/>
          <w:wAfter w:w="11" w:type="pct"/>
          <w:cantSplit/>
        </w:trPr>
        <w:tc>
          <w:tcPr>
            <w:tcW w:w="220" w:type="pct"/>
            <w:shd w:val="clear" w:color="auto" w:fill="auto"/>
            <w:noWrap/>
            <w:vAlign w:val="center"/>
          </w:tcPr>
          <w:p w14:paraId="02BC2DB2" w14:textId="18CE0DCD" w:rsidR="0094726C" w:rsidRPr="00571455" w:rsidRDefault="0094726C" w:rsidP="0094726C">
            <w:pPr>
              <w:rPr>
                <w:sz w:val="22"/>
                <w:szCs w:val="22"/>
              </w:rPr>
            </w:pPr>
            <w:r w:rsidRPr="00571455">
              <w:rPr>
                <w:sz w:val="22"/>
                <w:szCs w:val="22"/>
              </w:rPr>
              <w:t>1.1</w:t>
            </w:r>
          </w:p>
        </w:tc>
        <w:tc>
          <w:tcPr>
            <w:tcW w:w="1246" w:type="pct"/>
            <w:shd w:val="clear" w:color="auto" w:fill="auto"/>
            <w:vAlign w:val="center"/>
          </w:tcPr>
          <w:p w14:paraId="0831B5BC" w14:textId="49F11F0B" w:rsidR="0094726C" w:rsidRPr="00571455" w:rsidRDefault="0094726C" w:rsidP="0094726C">
            <w:pPr>
              <w:jc w:val="center"/>
              <w:rPr>
                <w:sz w:val="22"/>
                <w:szCs w:val="22"/>
              </w:rPr>
            </w:pPr>
            <w:r w:rsidRPr="00571455">
              <w:rPr>
                <w:sz w:val="22"/>
                <w:szCs w:val="22"/>
              </w:rPr>
              <w:t>Котельная «Микрорайон» (с. Я</w:t>
            </w:r>
            <w:r w:rsidRPr="00571455">
              <w:rPr>
                <w:sz w:val="22"/>
                <w:szCs w:val="22"/>
              </w:rPr>
              <w:t>к</w:t>
            </w:r>
            <w:r w:rsidRPr="00571455">
              <w:rPr>
                <w:sz w:val="22"/>
                <w:szCs w:val="22"/>
              </w:rPr>
              <w:t>шур-Бодья)</w:t>
            </w:r>
          </w:p>
        </w:tc>
        <w:tc>
          <w:tcPr>
            <w:tcW w:w="877" w:type="pct"/>
            <w:shd w:val="clear" w:color="auto" w:fill="auto"/>
            <w:vAlign w:val="center"/>
          </w:tcPr>
          <w:p w14:paraId="7615A1A2" w14:textId="0C6A576A" w:rsidR="0094726C" w:rsidRPr="00571455" w:rsidRDefault="0094726C" w:rsidP="0094726C">
            <w:pPr>
              <w:jc w:val="center"/>
              <w:rPr>
                <w:sz w:val="22"/>
                <w:szCs w:val="22"/>
                <w:lang w:val="en-US"/>
              </w:rPr>
            </w:pPr>
            <w:r w:rsidRPr="00571455">
              <w:rPr>
                <w:sz w:val="22"/>
                <w:szCs w:val="22"/>
              </w:rPr>
              <w:t>Термотехник ТТ100 Ст</w:t>
            </w:r>
          </w:p>
        </w:tc>
        <w:tc>
          <w:tcPr>
            <w:tcW w:w="594" w:type="pct"/>
            <w:shd w:val="clear" w:color="auto" w:fill="auto"/>
            <w:noWrap/>
            <w:vAlign w:val="center"/>
          </w:tcPr>
          <w:p w14:paraId="36E6C31C" w14:textId="7FDF2FBE" w:rsidR="0094726C" w:rsidRPr="00571455" w:rsidRDefault="0094726C" w:rsidP="0094726C">
            <w:pPr>
              <w:jc w:val="center"/>
              <w:rPr>
                <w:sz w:val="22"/>
                <w:szCs w:val="22"/>
                <w:lang w:val="en-US"/>
              </w:rPr>
            </w:pPr>
            <w:r w:rsidRPr="00571455">
              <w:rPr>
                <w:sz w:val="22"/>
                <w:szCs w:val="22"/>
              </w:rPr>
              <w:t>2017</w:t>
            </w:r>
          </w:p>
        </w:tc>
        <w:tc>
          <w:tcPr>
            <w:tcW w:w="449" w:type="pct"/>
            <w:shd w:val="clear" w:color="auto" w:fill="auto"/>
            <w:vAlign w:val="center"/>
          </w:tcPr>
          <w:p w14:paraId="4DD7D479" w14:textId="30379166" w:rsidR="0094726C" w:rsidRPr="00571455" w:rsidRDefault="0094726C" w:rsidP="0094726C">
            <w:pPr>
              <w:jc w:val="center"/>
              <w:rPr>
                <w:sz w:val="22"/>
                <w:szCs w:val="22"/>
                <w:lang w:val="en-US"/>
              </w:rPr>
            </w:pPr>
            <w:r w:rsidRPr="00571455">
              <w:rPr>
                <w:sz w:val="22"/>
                <w:szCs w:val="22"/>
              </w:rPr>
              <w:t>3</w:t>
            </w:r>
          </w:p>
        </w:tc>
        <w:tc>
          <w:tcPr>
            <w:tcW w:w="571" w:type="pct"/>
            <w:shd w:val="clear" w:color="auto" w:fill="auto"/>
            <w:noWrap/>
            <w:vAlign w:val="center"/>
          </w:tcPr>
          <w:p w14:paraId="6BFF14D9" w14:textId="41E8A491" w:rsidR="0094726C" w:rsidRPr="00571455" w:rsidRDefault="0094726C" w:rsidP="0094726C">
            <w:pPr>
              <w:jc w:val="center"/>
              <w:rPr>
                <w:sz w:val="22"/>
                <w:szCs w:val="22"/>
              </w:rPr>
            </w:pPr>
            <w:r w:rsidRPr="00571455">
              <w:rPr>
                <w:sz w:val="22"/>
                <w:szCs w:val="22"/>
              </w:rPr>
              <w:t>1,337</w:t>
            </w:r>
          </w:p>
        </w:tc>
        <w:tc>
          <w:tcPr>
            <w:tcW w:w="525" w:type="pct"/>
            <w:shd w:val="clear" w:color="auto" w:fill="auto"/>
            <w:noWrap/>
            <w:vAlign w:val="center"/>
          </w:tcPr>
          <w:p w14:paraId="33CFC271" w14:textId="219A2E3A" w:rsidR="0094726C" w:rsidRPr="00571455" w:rsidRDefault="0094726C" w:rsidP="0094726C">
            <w:pPr>
              <w:jc w:val="center"/>
              <w:rPr>
                <w:sz w:val="22"/>
                <w:szCs w:val="22"/>
              </w:rPr>
            </w:pPr>
            <w:r w:rsidRPr="00571455">
              <w:rPr>
                <w:sz w:val="22"/>
                <w:szCs w:val="22"/>
              </w:rPr>
              <w:t>4,01</w:t>
            </w:r>
          </w:p>
        </w:tc>
        <w:tc>
          <w:tcPr>
            <w:tcW w:w="507" w:type="pct"/>
            <w:shd w:val="clear" w:color="auto" w:fill="auto"/>
            <w:noWrap/>
            <w:vAlign w:val="center"/>
          </w:tcPr>
          <w:p w14:paraId="44633B66" w14:textId="1192FF35" w:rsidR="0094726C" w:rsidRPr="00571455" w:rsidRDefault="0094726C" w:rsidP="0094726C">
            <w:pPr>
              <w:jc w:val="center"/>
              <w:rPr>
                <w:sz w:val="22"/>
                <w:szCs w:val="22"/>
              </w:rPr>
            </w:pPr>
            <w:r w:rsidRPr="00571455">
              <w:rPr>
                <w:sz w:val="22"/>
                <w:szCs w:val="22"/>
              </w:rPr>
              <w:t>3,5</w:t>
            </w:r>
          </w:p>
        </w:tc>
      </w:tr>
      <w:tr w:rsidR="00571455" w:rsidRPr="00571455" w14:paraId="126B107B" w14:textId="77777777" w:rsidTr="003A778B">
        <w:trPr>
          <w:gridAfter w:val="2"/>
          <w:wAfter w:w="11" w:type="pct"/>
          <w:cantSplit/>
        </w:trPr>
        <w:tc>
          <w:tcPr>
            <w:tcW w:w="220" w:type="pct"/>
            <w:shd w:val="clear" w:color="auto" w:fill="auto"/>
            <w:noWrap/>
            <w:vAlign w:val="center"/>
          </w:tcPr>
          <w:p w14:paraId="18C108D3" w14:textId="25800837" w:rsidR="0094726C" w:rsidRPr="00571455" w:rsidRDefault="007C235B" w:rsidP="0094726C">
            <w:pPr>
              <w:rPr>
                <w:sz w:val="22"/>
                <w:szCs w:val="22"/>
              </w:rPr>
            </w:pPr>
            <w:r w:rsidRPr="00571455">
              <w:rPr>
                <w:sz w:val="22"/>
                <w:szCs w:val="22"/>
              </w:rPr>
              <w:t>1.2</w:t>
            </w:r>
          </w:p>
        </w:tc>
        <w:tc>
          <w:tcPr>
            <w:tcW w:w="1246" w:type="pct"/>
            <w:shd w:val="clear" w:color="auto" w:fill="auto"/>
            <w:vAlign w:val="center"/>
          </w:tcPr>
          <w:p w14:paraId="407C55C7" w14:textId="4240D3FE" w:rsidR="0094726C" w:rsidRPr="00571455" w:rsidRDefault="0094726C" w:rsidP="0094726C">
            <w:pPr>
              <w:jc w:val="center"/>
              <w:rPr>
                <w:sz w:val="22"/>
                <w:szCs w:val="22"/>
              </w:rPr>
            </w:pPr>
            <w:r w:rsidRPr="00571455">
              <w:rPr>
                <w:sz w:val="22"/>
                <w:szCs w:val="22"/>
              </w:rPr>
              <w:t>Котельная средней школы (с. Я</w:t>
            </w:r>
            <w:r w:rsidRPr="00571455">
              <w:rPr>
                <w:sz w:val="22"/>
                <w:szCs w:val="22"/>
              </w:rPr>
              <w:t>к</w:t>
            </w:r>
            <w:r w:rsidRPr="00571455">
              <w:rPr>
                <w:sz w:val="22"/>
                <w:szCs w:val="22"/>
              </w:rPr>
              <w:t>шур-Бодья)</w:t>
            </w:r>
          </w:p>
        </w:tc>
        <w:tc>
          <w:tcPr>
            <w:tcW w:w="877" w:type="pct"/>
            <w:shd w:val="clear" w:color="auto" w:fill="auto"/>
            <w:vAlign w:val="center"/>
          </w:tcPr>
          <w:p w14:paraId="7CF385EF" w14:textId="06883071" w:rsidR="0094726C" w:rsidRPr="00571455" w:rsidRDefault="0094726C" w:rsidP="0094726C">
            <w:pPr>
              <w:jc w:val="center"/>
              <w:rPr>
                <w:sz w:val="22"/>
                <w:szCs w:val="22"/>
              </w:rPr>
            </w:pPr>
            <w:r w:rsidRPr="00571455">
              <w:rPr>
                <w:sz w:val="22"/>
                <w:szCs w:val="22"/>
              </w:rPr>
              <w:t xml:space="preserve">Ква-1,0-Гс </w:t>
            </w:r>
          </w:p>
        </w:tc>
        <w:tc>
          <w:tcPr>
            <w:tcW w:w="594" w:type="pct"/>
            <w:shd w:val="clear" w:color="auto" w:fill="auto"/>
            <w:noWrap/>
            <w:vAlign w:val="center"/>
          </w:tcPr>
          <w:p w14:paraId="25662F71" w14:textId="0157C5C9" w:rsidR="0094726C" w:rsidRPr="00571455" w:rsidRDefault="0094726C" w:rsidP="0094726C">
            <w:pPr>
              <w:jc w:val="center"/>
              <w:rPr>
                <w:sz w:val="22"/>
                <w:szCs w:val="22"/>
              </w:rPr>
            </w:pPr>
            <w:r w:rsidRPr="00571455">
              <w:rPr>
                <w:sz w:val="22"/>
                <w:szCs w:val="22"/>
              </w:rPr>
              <w:t>2012</w:t>
            </w:r>
          </w:p>
        </w:tc>
        <w:tc>
          <w:tcPr>
            <w:tcW w:w="449" w:type="pct"/>
            <w:shd w:val="clear" w:color="auto" w:fill="auto"/>
            <w:noWrap/>
            <w:vAlign w:val="center"/>
          </w:tcPr>
          <w:p w14:paraId="5C36C137" w14:textId="1F4B5FE7" w:rsidR="0094726C" w:rsidRPr="00571455" w:rsidRDefault="0094726C" w:rsidP="0094726C">
            <w:pPr>
              <w:jc w:val="center"/>
              <w:rPr>
                <w:sz w:val="22"/>
                <w:szCs w:val="22"/>
              </w:rPr>
            </w:pPr>
            <w:r w:rsidRPr="00571455">
              <w:rPr>
                <w:sz w:val="22"/>
                <w:szCs w:val="22"/>
              </w:rPr>
              <w:t>2</w:t>
            </w:r>
          </w:p>
        </w:tc>
        <w:tc>
          <w:tcPr>
            <w:tcW w:w="571" w:type="pct"/>
            <w:shd w:val="clear" w:color="auto" w:fill="auto"/>
            <w:noWrap/>
            <w:vAlign w:val="center"/>
          </w:tcPr>
          <w:p w14:paraId="3B9F398A" w14:textId="095B7266" w:rsidR="0094726C" w:rsidRPr="00571455" w:rsidRDefault="007A0A05" w:rsidP="0094726C">
            <w:pPr>
              <w:jc w:val="center"/>
              <w:rPr>
                <w:sz w:val="22"/>
                <w:szCs w:val="22"/>
              </w:rPr>
            </w:pPr>
            <w:r w:rsidRPr="00571455">
              <w:rPr>
                <w:sz w:val="22"/>
                <w:szCs w:val="22"/>
              </w:rPr>
              <w:t>0,545</w:t>
            </w:r>
          </w:p>
        </w:tc>
        <w:tc>
          <w:tcPr>
            <w:tcW w:w="525" w:type="pct"/>
            <w:shd w:val="clear" w:color="auto" w:fill="auto"/>
            <w:noWrap/>
            <w:vAlign w:val="center"/>
          </w:tcPr>
          <w:p w14:paraId="666F45D0" w14:textId="32EC1E4B" w:rsidR="0094726C" w:rsidRPr="00571455" w:rsidRDefault="0094726C" w:rsidP="0094726C">
            <w:pPr>
              <w:jc w:val="center"/>
              <w:rPr>
                <w:sz w:val="22"/>
                <w:szCs w:val="22"/>
              </w:rPr>
            </w:pPr>
            <w:r w:rsidRPr="00571455">
              <w:rPr>
                <w:sz w:val="22"/>
                <w:szCs w:val="22"/>
              </w:rPr>
              <w:t>1,09</w:t>
            </w:r>
          </w:p>
        </w:tc>
        <w:tc>
          <w:tcPr>
            <w:tcW w:w="507" w:type="pct"/>
            <w:shd w:val="clear" w:color="auto" w:fill="auto"/>
            <w:noWrap/>
            <w:vAlign w:val="center"/>
          </w:tcPr>
          <w:p w14:paraId="55D61EDE" w14:textId="4F5546FB" w:rsidR="0094726C" w:rsidRPr="00571455" w:rsidRDefault="0094726C" w:rsidP="0094726C">
            <w:pPr>
              <w:jc w:val="center"/>
              <w:rPr>
                <w:sz w:val="22"/>
                <w:szCs w:val="22"/>
              </w:rPr>
            </w:pPr>
            <w:r w:rsidRPr="00571455">
              <w:rPr>
                <w:sz w:val="22"/>
                <w:szCs w:val="22"/>
              </w:rPr>
              <w:t>40</w:t>
            </w:r>
          </w:p>
        </w:tc>
      </w:tr>
      <w:tr w:rsidR="00571455" w:rsidRPr="00571455" w14:paraId="2A84E353" w14:textId="77777777" w:rsidTr="003A778B">
        <w:trPr>
          <w:gridAfter w:val="2"/>
          <w:wAfter w:w="11" w:type="pct"/>
          <w:cantSplit/>
        </w:trPr>
        <w:tc>
          <w:tcPr>
            <w:tcW w:w="220" w:type="pct"/>
            <w:vMerge w:val="restart"/>
            <w:shd w:val="clear" w:color="auto" w:fill="auto"/>
            <w:noWrap/>
            <w:vAlign w:val="center"/>
          </w:tcPr>
          <w:p w14:paraId="34BC700A" w14:textId="7985615B" w:rsidR="007C235B" w:rsidRPr="00571455" w:rsidRDefault="007C235B" w:rsidP="0094726C">
            <w:pPr>
              <w:rPr>
                <w:sz w:val="22"/>
                <w:szCs w:val="22"/>
              </w:rPr>
            </w:pPr>
            <w:r w:rsidRPr="00571455">
              <w:rPr>
                <w:sz w:val="22"/>
                <w:szCs w:val="22"/>
              </w:rPr>
              <w:t>1.3</w:t>
            </w:r>
          </w:p>
        </w:tc>
        <w:tc>
          <w:tcPr>
            <w:tcW w:w="1246" w:type="pct"/>
            <w:vMerge w:val="restart"/>
            <w:shd w:val="clear" w:color="auto" w:fill="auto"/>
            <w:vAlign w:val="center"/>
          </w:tcPr>
          <w:p w14:paraId="3C22F504" w14:textId="4711C2B7" w:rsidR="007C235B" w:rsidRPr="00571455" w:rsidRDefault="007C235B" w:rsidP="0094726C">
            <w:pPr>
              <w:jc w:val="center"/>
              <w:rPr>
                <w:sz w:val="22"/>
                <w:szCs w:val="22"/>
              </w:rPr>
            </w:pPr>
            <w:r w:rsidRPr="00571455">
              <w:rPr>
                <w:sz w:val="22"/>
                <w:szCs w:val="22"/>
              </w:rPr>
              <w:t>Котельная спецшколы (с. Якшур-Бодья)</w:t>
            </w:r>
          </w:p>
        </w:tc>
        <w:tc>
          <w:tcPr>
            <w:tcW w:w="877" w:type="pct"/>
            <w:shd w:val="clear" w:color="auto" w:fill="auto"/>
            <w:vAlign w:val="center"/>
          </w:tcPr>
          <w:p w14:paraId="241E7BF0" w14:textId="2CBBFEBD" w:rsidR="007C235B" w:rsidRPr="00571455" w:rsidRDefault="007C235B" w:rsidP="0094726C">
            <w:pPr>
              <w:jc w:val="center"/>
              <w:rPr>
                <w:sz w:val="22"/>
                <w:szCs w:val="22"/>
              </w:rPr>
            </w:pPr>
            <w:r w:rsidRPr="00571455">
              <w:rPr>
                <w:sz w:val="22"/>
                <w:szCs w:val="22"/>
              </w:rPr>
              <w:t>КВ-ГМ-1,25</w:t>
            </w:r>
          </w:p>
        </w:tc>
        <w:tc>
          <w:tcPr>
            <w:tcW w:w="594" w:type="pct"/>
            <w:shd w:val="clear" w:color="auto" w:fill="auto"/>
            <w:noWrap/>
            <w:vAlign w:val="center"/>
          </w:tcPr>
          <w:p w14:paraId="408565BA" w14:textId="64094BDE" w:rsidR="007C235B" w:rsidRPr="00571455" w:rsidRDefault="007C235B" w:rsidP="0094726C">
            <w:pPr>
              <w:jc w:val="center"/>
              <w:rPr>
                <w:sz w:val="22"/>
                <w:szCs w:val="22"/>
              </w:rPr>
            </w:pPr>
            <w:r w:rsidRPr="00571455">
              <w:rPr>
                <w:sz w:val="22"/>
                <w:szCs w:val="22"/>
              </w:rPr>
              <w:t>2012</w:t>
            </w:r>
          </w:p>
        </w:tc>
        <w:tc>
          <w:tcPr>
            <w:tcW w:w="449" w:type="pct"/>
            <w:shd w:val="clear" w:color="auto" w:fill="auto"/>
            <w:noWrap/>
            <w:vAlign w:val="center"/>
          </w:tcPr>
          <w:p w14:paraId="589C6B9B" w14:textId="071E9C7A" w:rsidR="007C235B" w:rsidRPr="00571455" w:rsidRDefault="007A0A05" w:rsidP="0094726C">
            <w:pPr>
              <w:jc w:val="center"/>
              <w:rPr>
                <w:sz w:val="22"/>
                <w:szCs w:val="22"/>
              </w:rPr>
            </w:pPr>
            <w:r w:rsidRPr="00571455">
              <w:rPr>
                <w:sz w:val="22"/>
                <w:szCs w:val="22"/>
              </w:rPr>
              <w:t>2</w:t>
            </w:r>
          </w:p>
        </w:tc>
        <w:tc>
          <w:tcPr>
            <w:tcW w:w="571" w:type="pct"/>
            <w:shd w:val="clear" w:color="auto" w:fill="auto"/>
            <w:noWrap/>
            <w:vAlign w:val="center"/>
          </w:tcPr>
          <w:p w14:paraId="03D90DC0" w14:textId="12C8885E" w:rsidR="007C235B" w:rsidRPr="00571455" w:rsidRDefault="007A0A05" w:rsidP="0094726C">
            <w:pPr>
              <w:jc w:val="center"/>
              <w:rPr>
                <w:sz w:val="22"/>
                <w:szCs w:val="22"/>
              </w:rPr>
            </w:pPr>
            <w:r w:rsidRPr="00571455">
              <w:rPr>
                <w:sz w:val="22"/>
                <w:szCs w:val="22"/>
              </w:rPr>
              <w:t>1,1</w:t>
            </w:r>
          </w:p>
        </w:tc>
        <w:tc>
          <w:tcPr>
            <w:tcW w:w="525" w:type="pct"/>
            <w:vMerge w:val="restart"/>
            <w:shd w:val="clear" w:color="auto" w:fill="auto"/>
            <w:noWrap/>
            <w:vAlign w:val="center"/>
          </w:tcPr>
          <w:p w14:paraId="38F13C91" w14:textId="2752F811" w:rsidR="007C235B" w:rsidRPr="00571455" w:rsidRDefault="007C235B" w:rsidP="0094726C">
            <w:pPr>
              <w:jc w:val="center"/>
              <w:rPr>
                <w:sz w:val="22"/>
                <w:szCs w:val="22"/>
              </w:rPr>
            </w:pPr>
            <w:r w:rsidRPr="00571455">
              <w:rPr>
                <w:sz w:val="22"/>
                <w:szCs w:val="22"/>
              </w:rPr>
              <w:t>2,29</w:t>
            </w:r>
          </w:p>
        </w:tc>
        <w:tc>
          <w:tcPr>
            <w:tcW w:w="507" w:type="pct"/>
            <w:vMerge w:val="restart"/>
            <w:shd w:val="clear" w:color="auto" w:fill="auto"/>
            <w:noWrap/>
            <w:vAlign w:val="center"/>
          </w:tcPr>
          <w:p w14:paraId="19AD5AE6" w14:textId="432860AB" w:rsidR="007C235B" w:rsidRPr="00571455" w:rsidRDefault="007C235B" w:rsidP="0094726C">
            <w:pPr>
              <w:jc w:val="center"/>
              <w:rPr>
                <w:sz w:val="22"/>
                <w:szCs w:val="22"/>
              </w:rPr>
            </w:pPr>
            <w:r w:rsidRPr="00571455">
              <w:rPr>
                <w:sz w:val="22"/>
                <w:szCs w:val="22"/>
              </w:rPr>
              <w:t>48,5</w:t>
            </w:r>
          </w:p>
        </w:tc>
      </w:tr>
      <w:tr w:rsidR="00571455" w:rsidRPr="00571455" w14:paraId="0A029858" w14:textId="77777777" w:rsidTr="003A778B">
        <w:trPr>
          <w:gridAfter w:val="2"/>
          <w:wAfter w:w="11" w:type="pct"/>
          <w:cantSplit/>
        </w:trPr>
        <w:tc>
          <w:tcPr>
            <w:tcW w:w="220" w:type="pct"/>
            <w:vMerge/>
            <w:shd w:val="clear" w:color="auto" w:fill="auto"/>
            <w:noWrap/>
            <w:vAlign w:val="center"/>
          </w:tcPr>
          <w:p w14:paraId="7F3E283F" w14:textId="77777777" w:rsidR="007C235B" w:rsidRPr="00571455" w:rsidRDefault="007C235B" w:rsidP="0094726C">
            <w:pPr>
              <w:rPr>
                <w:sz w:val="22"/>
                <w:szCs w:val="22"/>
              </w:rPr>
            </w:pPr>
          </w:p>
        </w:tc>
        <w:tc>
          <w:tcPr>
            <w:tcW w:w="1246" w:type="pct"/>
            <w:vMerge/>
            <w:shd w:val="clear" w:color="auto" w:fill="auto"/>
            <w:vAlign w:val="center"/>
          </w:tcPr>
          <w:p w14:paraId="0E9AFDAA" w14:textId="77777777" w:rsidR="007C235B" w:rsidRPr="00571455" w:rsidRDefault="007C235B" w:rsidP="0094726C">
            <w:pPr>
              <w:jc w:val="center"/>
              <w:rPr>
                <w:sz w:val="22"/>
                <w:szCs w:val="22"/>
              </w:rPr>
            </w:pPr>
          </w:p>
        </w:tc>
        <w:tc>
          <w:tcPr>
            <w:tcW w:w="877" w:type="pct"/>
            <w:shd w:val="clear" w:color="auto" w:fill="auto"/>
            <w:vAlign w:val="center"/>
          </w:tcPr>
          <w:p w14:paraId="6B021123" w14:textId="0B36FAB5" w:rsidR="007C235B" w:rsidRPr="00571455" w:rsidRDefault="007C235B" w:rsidP="0094726C">
            <w:pPr>
              <w:jc w:val="center"/>
              <w:rPr>
                <w:sz w:val="22"/>
                <w:szCs w:val="22"/>
              </w:rPr>
            </w:pPr>
            <w:r w:rsidRPr="00571455">
              <w:rPr>
                <w:sz w:val="22"/>
                <w:szCs w:val="22"/>
              </w:rPr>
              <w:t>КВ-ГМ-1,25 (резерв)</w:t>
            </w:r>
          </w:p>
        </w:tc>
        <w:tc>
          <w:tcPr>
            <w:tcW w:w="594" w:type="pct"/>
            <w:shd w:val="clear" w:color="auto" w:fill="auto"/>
            <w:noWrap/>
            <w:vAlign w:val="center"/>
          </w:tcPr>
          <w:p w14:paraId="49585643" w14:textId="4631D2A3" w:rsidR="007C235B" w:rsidRPr="00571455" w:rsidRDefault="007C235B" w:rsidP="0094726C">
            <w:pPr>
              <w:jc w:val="center"/>
              <w:rPr>
                <w:sz w:val="22"/>
                <w:szCs w:val="22"/>
              </w:rPr>
            </w:pPr>
            <w:r w:rsidRPr="00571455">
              <w:rPr>
                <w:sz w:val="22"/>
                <w:szCs w:val="22"/>
              </w:rPr>
              <w:t>2012</w:t>
            </w:r>
          </w:p>
        </w:tc>
        <w:tc>
          <w:tcPr>
            <w:tcW w:w="449" w:type="pct"/>
            <w:shd w:val="clear" w:color="auto" w:fill="auto"/>
            <w:noWrap/>
            <w:vAlign w:val="center"/>
          </w:tcPr>
          <w:p w14:paraId="5CF22D91" w14:textId="107D5E4A" w:rsidR="007C235B" w:rsidRPr="00571455" w:rsidRDefault="007C235B" w:rsidP="0094726C">
            <w:pPr>
              <w:jc w:val="center"/>
              <w:rPr>
                <w:sz w:val="22"/>
                <w:szCs w:val="22"/>
              </w:rPr>
            </w:pPr>
            <w:r w:rsidRPr="00571455">
              <w:rPr>
                <w:sz w:val="22"/>
                <w:szCs w:val="22"/>
              </w:rPr>
              <w:t>1</w:t>
            </w:r>
          </w:p>
        </w:tc>
        <w:tc>
          <w:tcPr>
            <w:tcW w:w="571" w:type="pct"/>
            <w:shd w:val="clear" w:color="auto" w:fill="auto"/>
            <w:noWrap/>
            <w:vAlign w:val="center"/>
          </w:tcPr>
          <w:p w14:paraId="51CAFCB9" w14:textId="32243EAA" w:rsidR="007C235B" w:rsidRPr="00571455" w:rsidRDefault="007A0A05" w:rsidP="0094726C">
            <w:pPr>
              <w:jc w:val="center"/>
              <w:rPr>
                <w:sz w:val="22"/>
                <w:szCs w:val="22"/>
              </w:rPr>
            </w:pPr>
            <w:r w:rsidRPr="00571455">
              <w:rPr>
                <w:sz w:val="22"/>
                <w:szCs w:val="22"/>
              </w:rPr>
              <w:t>1,1</w:t>
            </w:r>
          </w:p>
        </w:tc>
        <w:tc>
          <w:tcPr>
            <w:tcW w:w="525" w:type="pct"/>
            <w:vMerge/>
            <w:shd w:val="clear" w:color="auto" w:fill="auto"/>
            <w:noWrap/>
            <w:vAlign w:val="center"/>
          </w:tcPr>
          <w:p w14:paraId="734E385E" w14:textId="77777777" w:rsidR="007C235B" w:rsidRPr="00571455" w:rsidRDefault="007C235B" w:rsidP="0094726C">
            <w:pPr>
              <w:jc w:val="center"/>
              <w:rPr>
                <w:sz w:val="22"/>
                <w:szCs w:val="22"/>
              </w:rPr>
            </w:pPr>
          </w:p>
        </w:tc>
        <w:tc>
          <w:tcPr>
            <w:tcW w:w="507" w:type="pct"/>
            <w:vMerge/>
            <w:shd w:val="clear" w:color="auto" w:fill="auto"/>
            <w:noWrap/>
            <w:vAlign w:val="center"/>
          </w:tcPr>
          <w:p w14:paraId="1AD57552" w14:textId="77777777" w:rsidR="007C235B" w:rsidRPr="00571455" w:rsidRDefault="007C235B" w:rsidP="0094726C">
            <w:pPr>
              <w:jc w:val="center"/>
              <w:rPr>
                <w:sz w:val="22"/>
                <w:szCs w:val="22"/>
              </w:rPr>
            </w:pPr>
          </w:p>
        </w:tc>
      </w:tr>
      <w:tr w:rsidR="00571455" w:rsidRPr="00571455" w14:paraId="0F46EE64" w14:textId="77777777" w:rsidTr="003A778B">
        <w:trPr>
          <w:gridAfter w:val="2"/>
          <w:wAfter w:w="11" w:type="pct"/>
          <w:cantSplit/>
        </w:trPr>
        <w:tc>
          <w:tcPr>
            <w:tcW w:w="220" w:type="pct"/>
            <w:vMerge w:val="restart"/>
            <w:shd w:val="clear" w:color="auto" w:fill="auto"/>
            <w:noWrap/>
            <w:vAlign w:val="center"/>
          </w:tcPr>
          <w:p w14:paraId="3C89BFA2" w14:textId="2867FB83" w:rsidR="007C235B" w:rsidRPr="00571455" w:rsidRDefault="007C235B" w:rsidP="0094726C">
            <w:pPr>
              <w:rPr>
                <w:sz w:val="22"/>
                <w:szCs w:val="22"/>
              </w:rPr>
            </w:pPr>
            <w:r w:rsidRPr="00571455">
              <w:rPr>
                <w:sz w:val="22"/>
                <w:szCs w:val="22"/>
              </w:rPr>
              <w:t>1.4</w:t>
            </w:r>
          </w:p>
        </w:tc>
        <w:tc>
          <w:tcPr>
            <w:tcW w:w="1246" w:type="pct"/>
            <w:vMerge w:val="restart"/>
            <w:shd w:val="clear" w:color="auto" w:fill="auto"/>
            <w:vAlign w:val="center"/>
          </w:tcPr>
          <w:p w14:paraId="0B898C29" w14:textId="2F341DA3" w:rsidR="007C235B" w:rsidRPr="00571455" w:rsidRDefault="007C235B" w:rsidP="0094726C">
            <w:pPr>
              <w:jc w:val="center"/>
              <w:rPr>
                <w:sz w:val="22"/>
                <w:szCs w:val="22"/>
              </w:rPr>
            </w:pPr>
            <w:r w:rsidRPr="00571455">
              <w:rPr>
                <w:sz w:val="22"/>
                <w:szCs w:val="22"/>
              </w:rPr>
              <w:t>Котельная детского сада № 1 (с. Якшур-Бодья)</w:t>
            </w:r>
          </w:p>
        </w:tc>
        <w:tc>
          <w:tcPr>
            <w:tcW w:w="877" w:type="pct"/>
            <w:shd w:val="clear" w:color="auto" w:fill="auto"/>
            <w:vAlign w:val="center"/>
          </w:tcPr>
          <w:p w14:paraId="36D2C05C" w14:textId="00ED1985" w:rsidR="007C235B" w:rsidRPr="00571455" w:rsidRDefault="007C235B" w:rsidP="0094726C">
            <w:pPr>
              <w:jc w:val="center"/>
              <w:rPr>
                <w:sz w:val="22"/>
                <w:szCs w:val="22"/>
              </w:rPr>
            </w:pPr>
            <w:r w:rsidRPr="00571455">
              <w:rPr>
                <w:sz w:val="22"/>
                <w:szCs w:val="22"/>
              </w:rPr>
              <w:t>Микро-200</w:t>
            </w:r>
          </w:p>
        </w:tc>
        <w:tc>
          <w:tcPr>
            <w:tcW w:w="594" w:type="pct"/>
            <w:shd w:val="clear" w:color="auto" w:fill="auto"/>
            <w:noWrap/>
            <w:vAlign w:val="center"/>
          </w:tcPr>
          <w:p w14:paraId="4E2A5D7E" w14:textId="7A34235B" w:rsidR="007C235B" w:rsidRPr="00571455" w:rsidRDefault="007C235B" w:rsidP="0094726C">
            <w:pPr>
              <w:jc w:val="center"/>
              <w:rPr>
                <w:sz w:val="22"/>
                <w:szCs w:val="22"/>
              </w:rPr>
            </w:pPr>
            <w:r w:rsidRPr="00571455">
              <w:rPr>
                <w:sz w:val="22"/>
                <w:szCs w:val="22"/>
              </w:rPr>
              <w:t>2014</w:t>
            </w:r>
          </w:p>
        </w:tc>
        <w:tc>
          <w:tcPr>
            <w:tcW w:w="449" w:type="pct"/>
            <w:shd w:val="clear" w:color="auto" w:fill="auto"/>
            <w:noWrap/>
            <w:vAlign w:val="center"/>
          </w:tcPr>
          <w:p w14:paraId="4A517CF8" w14:textId="1C0BBC8E" w:rsidR="007C235B" w:rsidRPr="00571455" w:rsidRDefault="007C235B" w:rsidP="0094726C">
            <w:pPr>
              <w:jc w:val="center"/>
              <w:rPr>
                <w:sz w:val="22"/>
                <w:szCs w:val="22"/>
              </w:rPr>
            </w:pPr>
            <w:r w:rsidRPr="00571455">
              <w:rPr>
                <w:sz w:val="22"/>
                <w:szCs w:val="22"/>
              </w:rPr>
              <w:t>2</w:t>
            </w:r>
          </w:p>
        </w:tc>
        <w:tc>
          <w:tcPr>
            <w:tcW w:w="571" w:type="pct"/>
            <w:shd w:val="clear" w:color="auto" w:fill="auto"/>
            <w:noWrap/>
            <w:vAlign w:val="center"/>
          </w:tcPr>
          <w:p w14:paraId="333419E6" w14:textId="69E87BBE" w:rsidR="007C235B" w:rsidRPr="00571455" w:rsidRDefault="007A0A05" w:rsidP="0094726C">
            <w:pPr>
              <w:jc w:val="center"/>
              <w:rPr>
                <w:sz w:val="22"/>
                <w:szCs w:val="22"/>
              </w:rPr>
            </w:pPr>
            <w:r w:rsidRPr="00571455">
              <w:rPr>
                <w:sz w:val="22"/>
                <w:szCs w:val="22"/>
              </w:rPr>
              <w:t>0,17</w:t>
            </w:r>
          </w:p>
        </w:tc>
        <w:tc>
          <w:tcPr>
            <w:tcW w:w="525" w:type="pct"/>
            <w:vMerge w:val="restart"/>
            <w:shd w:val="clear" w:color="auto" w:fill="auto"/>
            <w:noWrap/>
            <w:vAlign w:val="center"/>
          </w:tcPr>
          <w:p w14:paraId="70D2644B" w14:textId="35036F54" w:rsidR="007C235B" w:rsidRPr="00571455" w:rsidRDefault="007C235B" w:rsidP="0094726C">
            <w:pPr>
              <w:jc w:val="center"/>
              <w:rPr>
                <w:sz w:val="22"/>
                <w:szCs w:val="22"/>
              </w:rPr>
            </w:pPr>
            <w:r w:rsidRPr="00571455">
              <w:rPr>
                <w:sz w:val="22"/>
                <w:szCs w:val="22"/>
              </w:rPr>
              <w:t>0,51</w:t>
            </w:r>
          </w:p>
        </w:tc>
        <w:tc>
          <w:tcPr>
            <w:tcW w:w="507" w:type="pct"/>
            <w:vMerge w:val="restart"/>
            <w:shd w:val="clear" w:color="auto" w:fill="auto"/>
            <w:noWrap/>
            <w:vAlign w:val="center"/>
          </w:tcPr>
          <w:p w14:paraId="525E85FC" w14:textId="7283CACA" w:rsidR="007C235B" w:rsidRPr="00571455" w:rsidRDefault="007C235B" w:rsidP="0094726C">
            <w:pPr>
              <w:jc w:val="center"/>
              <w:rPr>
                <w:sz w:val="22"/>
                <w:szCs w:val="22"/>
              </w:rPr>
            </w:pPr>
            <w:r w:rsidRPr="00571455">
              <w:rPr>
                <w:sz w:val="22"/>
                <w:szCs w:val="22"/>
              </w:rPr>
              <w:t>16,6</w:t>
            </w:r>
          </w:p>
        </w:tc>
      </w:tr>
      <w:tr w:rsidR="00571455" w:rsidRPr="00571455" w14:paraId="2B55E2A4" w14:textId="77777777" w:rsidTr="003A778B">
        <w:trPr>
          <w:gridAfter w:val="2"/>
          <w:wAfter w:w="11" w:type="pct"/>
          <w:cantSplit/>
        </w:trPr>
        <w:tc>
          <w:tcPr>
            <w:tcW w:w="220" w:type="pct"/>
            <w:vMerge/>
            <w:shd w:val="clear" w:color="auto" w:fill="auto"/>
            <w:noWrap/>
            <w:vAlign w:val="center"/>
          </w:tcPr>
          <w:p w14:paraId="45DBE19E" w14:textId="77777777" w:rsidR="007C235B" w:rsidRPr="00571455" w:rsidRDefault="007C235B" w:rsidP="0094726C">
            <w:pPr>
              <w:rPr>
                <w:sz w:val="22"/>
                <w:szCs w:val="22"/>
              </w:rPr>
            </w:pPr>
          </w:p>
        </w:tc>
        <w:tc>
          <w:tcPr>
            <w:tcW w:w="1246" w:type="pct"/>
            <w:vMerge/>
            <w:shd w:val="clear" w:color="auto" w:fill="auto"/>
            <w:vAlign w:val="center"/>
          </w:tcPr>
          <w:p w14:paraId="1F6B3E2C" w14:textId="77777777" w:rsidR="007C235B" w:rsidRPr="00571455" w:rsidRDefault="007C235B" w:rsidP="0094726C">
            <w:pPr>
              <w:jc w:val="center"/>
              <w:rPr>
                <w:sz w:val="22"/>
                <w:szCs w:val="22"/>
              </w:rPr>
            </w:pPr>
          </w:p>
        </w:tc>
        <w:tc>
          <w:tcPr>
            <w:tcW w:w="877" w:type="pct"/>
            <w:shd w:val="clear" w:color="auto" w:fill="auto"/>
            <w:vAlign w:val="center"/>
          </w:tcPr>
          <w:p w14:paraId="703CD44E" w14:textId="2D54E10A" w:rsidR="007C235B" w:rsidRPr="00571455" w:rsidRDefault="007C235B" w:rsidP="0094726C">
            <w:pPr>
              <w:jc w:val="center"/>
              <w:rPr>
                <w:sz w:val="22"/>
                <w:szCs w:val="22"/>
              </w:rPr>
            </w:pPr>
            <w:r w:rsidRPr="00571455">
              <w:rPr>
                <w:sz w:val="22"/>
                <w:szCs w:val="22"/>
              </w:rPr>
              <w:t>Микро-200 (резерв)</w:t>
            </w:r>
          </w:p>
        </w:tc>
        <w:tc>
          <w:tcPr>
            <w:tcW w:w="594" w:type="pct"/>
            <w:shd w:val="clear" w:color="auto" w:fill="auto"/>
            <w:noWrap/>
            <w:vAlign w:val="center"/>
          </w:tcPr>
          <w:p w14:paraId="68A9A89F" w14:textId="296E81C0" w:rsidR="007C235B" w:rsidRPr="00571455" w:rsidRDefault="007C235B" w:rsidP="0094726C">
            <w:pPr>
              <w:jc w:val="center"/>
              <w:rPr>
                <w:sz w:val="22"/>
                <w:szCs w:val="22"/>
              </w:rPr>
            </w:pPr>
            <w:r w:rsidRPr="00571455">
              <w:rPr>
                <w:sz w:val="22"/>
                <w:szCs w:val="22"/>
              </w:rPr>
              <w:t>2014</w:t>
            </w:r>
          </w:p>
        </w:tc>
        <w:tc>
          <w:tcPr>
            <w:tcW w:w="449" w:type="pct"/>
            <w:shd w:val="clear" w:color="auto" w:fill="auto"/>
            <w:noWrap/>
            <w:vAlign w:val="center"/>
          </w:tcPr>
          <w:p w14:paraId="4FB6D85E" w14:textId="094D59DF" w:rsidR="007C235B" w:rsidRPr="00571455" w:rsidRDefault="007C235B" w:rsidP="0094726C">
            <w:pPr>
              <w:jc w:val="center"/>
              <w:rPr>
                <w:sz w:val="22"/>
                <w:szCs w:val="22"/>
              </w:rPr>
            </w:pPr>
            <w:r w:rsidRPr="00571455">
              <w:rPr>
                <w:sz w:val="22"/>
                <w:szCs w:val="22"/>
              </w:rPr>
              <w:t>1</w:t>
            </w:r>
          </w:p>
        </w:tc>
        <w:tc>
          <w:tcPr>
            <w:tcW w:w="571" w:type="pct"/>
            <w:shd w:val="clear" w:color="auto" w:fill="auto"/>
            <w:noWrap/>
            <w:vAlign w:val="center"/>
          </w:tcPr>
          <w:p w14:paraId="34976A9C" w14:textId="47C954BC" w:rsidR="007C235B" w:rsidRPr="00571455" w:rsidRDefault="007A0A05" w:rsidP="0094726C">
            <w:pPr>
              <w:jc w:val="center"/>
              <w:rPr>
                <w:sz w:val="22"/>
                <w:szCs w:val="22"/>
              </w:rPr>
            </w:pPr>
            <w:r w:rsidRPr="00571455">
              <w:rPr>
                <w:sz w:val="22"/>
                <w:szCs w:val="22"/>
              </w:rPr>
              <w:t>0,17</w:t>
            </w:r>
          </w:p>
        </w:tc>
        <w:tc>
          <w:tcPr>
            <w:tcW w:w="525" w:type="pct"/>
            <w:vMerge/>
            <w:shd w:val="clear" w:color="auto" w:fill="auto"/>
            <w:noWrap/>
            <w:vAlign w:val="center"/>
          </w:tcPr>
          <w:p w14:paraId="2FE1C20F" w14:textId="77777777" w:rsidR="007C235B" w:rsidRPr="00571455" w:rsidRDefault="007C235B" w:rsidP="0094726C">
            <w:pPr>
              <w:jc w:val="center"/>
              <w:rPr>
                <w:sz w:val="22"/>
                <w:szCs w:val="22"/>
              </w:rPr>
            </w:pPr>
          </w:p>
        </w:tc>
        <w:tc>
          <w:tcPr>
            <w:tcW w:w="507" w:type="pct"/>
            <w:vMerge/>
            <w:shd w:val="clear" w:color="auto" w:fill="auto"/>
            <w:noWrap/>
            <w:vAlign w:val="center"/>
          </w:tcPr>
          <w:p w14:paraId="02DE75B2" w14:textId="77777777" w:rsidR="007C235B" w:rsidRPr="00571455" w:rsidRDefault="007C235B" w:rsidP="0094726C">
            <w:pPr>
              <w:jc w:val="center"/>
              <w:rPr>
                <w:sz w:val="22"/>
                <w:szCs w:val="22"/>
              </w:rPr>
            </w:pPr>
          </w:p>
        </w:tc>
      </w:tr>
      <w:tr w:rsidR="00571455" w:rsidRPr="00571455" w14:paraId="5C385156" w14:textId="77777777" w:rsidTr="003A778B">
        <w:trPr>
          <w:gridAfter w:val="2"/>
          <w:wAfter w:w="11" w:type="pct"/>
          <w:cantSplit/>
        </w:trPr>
        <w:tc>
          <w:tcPr>
            <w:tcW w:w="220" w:type="pct"/>
            <w:vMerge w:val="restart"/>
            <w:shd w:val="clear" w:color="auto" w:fill="auto"/>
            <w:noWrap/>
            <w:vAlign w:val="center"/>
          </w:tcPr>
          <w:p w14:paraId="44CB0A71" w14:textId="0E3DAEDF" w:rsidR="007C235B" w:rsidRPr="00571455" w:rsidRDefault="007C235B" w:rsidP="00042A7C">
            <w:pPr>
              <w:rPr>
                <w:sz w:val="22"/>
                <w:szCs w:val="22"/>
              </w:rPr>
            </w:pPr>
            <w:r w:rsidRPr="00571455">
              <w:rPr>
                <w:sz w:val="22"/>
                <w:szCs w:val="22"/>
              </w:rPr>
              <w:t>1.5</w:t>
            </w:r>
          </w:p>
        </w:tc>
        <w:tc>
          <w:tcPr>
            <w:tcW w:w="1246" w:type="pct"/>
            <w:vMerge w:val="restart"/>
            <w:shd w:val="clear" w:color="auto" w:fill="auto"/>
            <w:vAlign w:val="center"/>
          </w:tcPr>
          <w:p w14:paraId="3C5C70A9" w14:textId="77953BFC" w:rsidR="007C235B" w:rsidRPr="00571455" w:rsidRDefault="007C235B" w:rsidP="00042A7C">
            <w:pPr>
              <w:jc w:val="center"/>
              <w:rPr>
                <w:sz w:val="22"/>
                <w:szCs w:val="22"/>
              </w:rPr>
            </w:pPr>
            <w:r w:rsidRPr="00571455">
              <w:rPr>
                <w:sz w:val="22"/>
                <w:szCs w:val="22"/>
              </w:rPr>
              <w:t>Котельная детского сада № 4 (с. Якшур-Бодья)</w:t>
            </w:r>
          </w:p>
        </w:tc>
        <w:tc>
          <w:tcPr>
            <w:tcW w:w="877" w:type="pct"/>
            <w:shd w:val="clear" w:color="auto" w:fill="auto"/>
            <w:vAlign w:val="center"/>
          </w:tcPr>
          <w:p w14:paraId="415AD48B" w14:textId="6CA05C9C" w:rsidR="007C235B" w:rsidRPr="00571455" w:rsidRDefault="007C235B" w:rsidP="00042A7C">
            <w:pPr>
              <w:jc w:val="center"/>
              <w:rPr>
                <w:sz w:val="22"/>
                <w:szCs w:val="22"/>
              </w:rPr>
            </w:pPr>
            <w:r w:rsidRPr="00571455">
              <w:rPr>
                <w:sz w:val="22"/>
                <w:szCs w:val="22"/>
              </w:rPr>
              <w:t>КВГ-160</w:t>
            </w:r>
          </w:p>
        </w:tc>
        <w:tc>
          <w:tcPr>
            <w:tcW w:w="594" w:type="pct"/>
            <w:shd w:val="clear" w:color="auto" w:fill="auto"/>
            <w:noWrap/>
            <w:vAlign w:val="center"/>
          </w:tcPr>
          <w:p w14:paraId="5498A778" w14:textId="10428360" w:rsidR="007C235B" w:rsidRPr="00571455" w:rsidRDefault="007C235B" w:rsidP="00042A7C">
            <w:pPr>
              <w:jc w:val="center"/>
              <w:rPr>
                <w:sz w:val="22"/>
                <w:szCs w:val="22"/>
              </w:rPr>
            </w:pPr>
            <w:r w:rsidRPr="00571455">
              <w:rPr>
                <w:sz w:val="22"/>
                <w:szCs w:val="22"/>
              </w:rPr>
              <w:t>2009</w:t>
            </w:r>
          </w:p>
        </w:tc>
        <w:tc>
          <w:tcPr>
            <w:tcW w:w="449" w:type="pct"/>
            <w:shd w:val="clear" w:color="auto" w:fill="auto"/>
            <w:noWrap/>
            <w:vAlign w:val="center"/>
          </w:tcPr>
          <w:p w14:paraId="7F5D91AA" w14:textId="5F0DD078"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43AA1640" w14:textId="4DBD602A" w:rsidR="007C235B" w:rsidRPr="00571455" w:rsidRDefault="007A0A05" w:rsidP="00042A7C">
            <w:pPr>
              <w:jc w:val="center"/>
              <w:rPr>
                <w:sz w:val="22"/>
                <w:szCs w:val="22"/>
              </w:rPr>
            </w:pPr>
            <w:r w:rsidRPr="00571455">
              <w:rPr>
                <w:sz w:val="22"/>
                <w:szCs w:val="22"/>
              </w:rPr>
              <w:t>0,14</w:t>
            </w:r>
          </w:p>
        </w:tc>
        <w:tc>
          <w:tcPr>
            <w:tcW w:w="525" w:type="pct"/>
            <w:vMerge w:val="restart"/>
            <w:shd w:val="clear" w:color="auto" w:fill="auto"/>
            <w:noWrap/>
            <w:vAlign w:val="center"/>
          </w:tcPr>
          <w:p w14:paraId="6F2479E0" w14:textId="5FD2CA79" w:rsidR="007C235B" w:rsidRPr="00571455" w:rsidRDefault="007C235B" w:rsidP="00042A7C">
            <w:pPr>
              <w:jc w:val="center"/>
              <w:rPr>
                <w:sz w:val="22"/>
                <w:szCs w:val="22"/>
              </w:rPr>
            </w:pPr>
            <w:r w:rsidRPr="00571455">
              <w:rPr>
                <w:sz w:val="22"/>
                <w:szCs w:val="22"/>
              </w:rPr>
              <w:t>0,28</w:t>
            </w:r>
          </w:p>
        </w:tc>
        <w:tc>
          <w:tcPr>
            <w:tcW w:w="507" w:type="pct"/>
            <w:vMerge w:val="restart"/>
            <w:shd w:val="clear" w:color="auto" w:fill="auto"/>
            <w:noWrap/>
            <w:vAlign w:val="center"/>
          </w:tcPr>
          <w:p w14:paraId="65648467" w14:textId="4507983A" w:rsidR="007C235B" w:rsidRPr="00571455" w:rsidRDefault="007C235B" w:rsidP="00042A7C">
            <w:pPr>
              <w:jc w:val="center"/>
              <w:rPr>
                <w:sz w:val="22"/>
                <w:szCs w:val="22"/>
              </w:rPr>
            </w:pPr>
            <w:r w:rsidRPr="00571455">
              <w:rPr>
                <w:sz w:val="22"/>
                <w:szCs w:val="22"/>
              </w:rPr>
              <w:t>89</w:t>
            </w:r>
          </w:p>
        </w:tc>
      </w:tr>
      <w:tr w:rsidR="00571455" w:rsidRPr="00571455" w14:paraId="2ED128F9" w14:textId="77777777" w:rsidTr="003A778B">
        <w:trPr>
          <w:gridAfter w:val="2"/>
          <w:wAfter w:w="11" w:type="pct"/>
          <w:cantSplit/>
        </w:trPr>
        <w:tc>
          <w:tcPr>
            <w:tcW w:w="220" w:type="pct"/>
            <w:vMerge/>
            <w:shd w:val="clear" w:color="auto" w:fill="auto"/>
            <w:noWrap/>
            <w:vAlign w:val="center"/>
          </w:tcPr>
          <w:p w14:paraId="0D90E6A6" w14:textId="77777777" w:rsidR="007C235B" w:rsidRPr="00571455" w:rsidRDefault="007C235B" w:rsidP="00042A7C">
            <w:pPr>
              <w:rPr>
                <w:sz w:val="22"/>
                <w:szCs w:val="22"/>
              </w:rPr>
            </w:pPr>
          </w:p>
        </w:tc>
        <w:tc>
          <w:tcPr>
            <w:tcW w:w="1246" w:type="pct"/>
            <w:vMerge/>
            <w:shd w:val="clear" w:color="auto" w:fill="auto"/>
            <w:vAlign w:val="center"/>
          </w:tcPr>
          <w:p w14:paraId="0AED3424" w14:textId="77777777" w:rsidR="007C235B" w:rsidRPr="00571455" w:rsidRDefault="007C235B" w:rsidP="00042A7C">
            <w:pPr>
              <w:jc w:val="center"/>
              <w:rPr>
                <w:sz w:val="22"/>
                <w:szCs w:val="22"/>
              </w:rPr>
            </w:pPr>
          </w:p>
        </w:tc>
        <w:tc>
          <w:tcPr>
            <w:tcW w:w="877" w:type="pct"/>
            <w:shd w:val="clear" w:color="auto" w:fill="auto"/>
            <w:vAlign w:val="center"/>
          </w:tcPr>
          <w:p w14:paraId="48F607A5" w14:textId="70B67A89" w:rsidR="007C235B" w:rsidRPr="00571455" w:rsidRDefault="007C235B" w:rsidP="00042A7C">
            <w:pPr>
              <w:jc w:val="center"/>
              <w:rPr>
                <w:sz w:val="22"/>
                <w:szCs w:val="22"/>
              </w:rPr>
            </w:pPr>
            <w:r w:rsidRPr="00571455">
              <w:rPr>
                <w:sz w:val="22"/>
                <w:szCs w:val="22"/>
              </w:rPr>
              <w:t>КВГ-160 (резерв)</w:t>
            </w:r>
          </w:p>
        </w:tc>
        <w:tc>
          <w:tcPr>
            <w:tcW w:w="594" w:type="pct"/>
            <w:shd w:val="clear" w:color="auto" w:fill="auto"/>
            <w:noWrap/>
            <w:vAlign w:val="center"/>
          </w:tcPr>
          <w:p w14:paraId="2190121F" w14:textId="6EBF873E" w:rsidR="007C235B" w:rsidRPr="00571455" w:rsidRDefault="007C235B" w:rsidP="00042A7C">
            <w:pPr>
              <w:jc w:val="center"/>
              <w:rPr>
                <w:sz w:val="22"/>
                <w:szCs w:val="22"/>
              </w:rPr>
            </w:pPr>
            <w:r w:rsidRPr="00571455">
              <w:rPr>
                <w:sz w:val="22"/>
                <w:szCs w:val="22"/>
              </w:rPr>
              <w:t>2009</w:t>
            </w:r>
          </w:p>
        </w:tc>
        <w:tc>
          <w:tcPr>
            <w:tcW w:w="449" w:type="pct"/>
            <w:shd w:val="clear" w:color="auto" w:fill="auto"/>
            <w:noWrap/>
            <w:vAlign w:val="center"/>
          </w:tcPr>
          <w:p w14:paraId="2F13E62F" w14:textId="604F535C"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29727862" w14:textId="02B3117B" w:rsidR="007C235B" w:rsidRPr="00571455" w:rsidRDefault="007A0A05" w:rsidP="00042A7C">
            <w:pPr>
              <w:jc w:val="center"/>
              <w:rPr>
                <w:sz w:val="22"/>
                <w:szCs w:val="22"/>
              </w:rPr>
            </w:pPr>
            <w:r w:rsidRPr="00571455">
              <w:rPr>
                <w:sz w:val="22"/>
                <w:szCs w:val="22"/>
              </w:rPr>
              <w:t>0,14</w:t>
            </w:r>
          </w:p>
        </w:tc>
        <w:tc>
          <w:tcPr>
            <w:tcW w:w="525" w:type="pct"/>
            <w:vMerge/>
            <w:shd w:val="clear" w:color="auto" w:fill="auto"/>
            <w:noWrap/>
            <w:vAlign w:val="center"/>
          </w:tcPr>
          <w:p w14:paraId="2781233E" w14:textId="77777777" w:rsidR="007C235B" w:rsidRPr="00571455" w:rsidRDefault="007C235B" w:rsidP="00042A7C">
            <w:pPr>
              <w:jc w:val="center"/>
              <w:rPr>
                <w:sz w:val="22"/>
                <w:szCs w:val="22"/>
              </w:rPr>
            </w:pPr>
          </w:p>
        </w:tc>
        <w:tc>
          <w:tcPr>
            <w:tcW w:w="507" w:type="pct"/>
            <w:vMerge/>
            <w:shd w:val="clear" w:color="auto" w:fill="auto"/>
            <w:noWrap/>
            <w:vAlign w:val="center"/>
          </w:tcPr>
          <w:p w14:paraId="2031BA9F" w14:textId="77777777" w:rsidR="007C235B" w:rsidRPr="00571455" w:rsidRDefault="007C235B" w:rsidP="00042A7C">
            <w:pPr>
              <w:jc w:val="center"/>
              <w:rPr>
                <w:sz w:val="22"/>
                <w:szCs w:val="22"/>
              </w:rPr>
            </w:pPr>
          </w:p>
        </w:tc>
      </w:tr>
      <w:tr w:rsidR="00571455" w:rsidRPr="00571455" w14:paraId="487AC8DC" w14:textId="77777777" w:rsidTr="003A778B">
        <w:trPr>
          <w:gridAfter w:val="2"/>
          <w:wAfter w:w="11" w:type="pct"/>
          <w:cantSplit/>
        </w:trPr>
        <w:tc>
          <w:tcPr>
            <w:tcW w:w="220" w:type="pct"/>
            <w:vMerge w:val="restart"/>
            <w:shd w:val="clear" w:color="auto" w:fill="auto"/>
            <w:noWrap/>
            <w:vAlign w:val="center"/>
          </w:tcPr>
          <w:p w14:paraId="7A7BC2D7" w14:textId="0F5DEE2D" w:rsidR="007C235B" w:rsidRPr="00571455" w:rsidRDefault="007C235B" w:rsidP="00042A7C">
            <w:pPr>
              <w:rPr>
                <w:sz w:val="22"/>
                <w:szCs w:val="22"/>
              </w:rPr>
            </w:pPr>
            <w:r w:rsidRPr="00571455">
              <w:rPr>
                <w:sz w:val="22"/>
                <w:szCs w:val="22"/>
              </w:rPr>
              <w:t>1.6</w:t>
            </w:r>
          </w:p>
        </w:tc>
        <w:tc>
          <w:tcPr>
            <w:tcW w:w="1246" w:type="pct"/>
            <w:vMerge w:val="restart"/>
            <w:shd w:val="clear" w:color="auto" w:fill="auto"/>
            <w:vAlign w:val="center"/>
          </w:tcPr>
          <w:p w14:paraId="78EEBD9E" w14:textId="2978787D" w:rsidR="007C235B" w:rsidRPr="00571455" w:rsidRDefault="007C235B" w:rsidP="00042A7C">
            <w:pPr>
              <w:jc w:val="center"/>
              <w:rPr>
                <w:sz w:val="22"/>
                <w:szCs w:val="22"/>
              </w:rPr>
            </w:pPr>
            <w:r w:rsidRPr="00571455">
              <w:rPr>
                <w:sz w:val="22"/>
                <w:szCs w:val="22"/>
              </w:rPr>
              <w:t>Котельная детского сада № 6 (с. Якшур-Бодья)</w:t>
            </w:r>
          </w:p>
        </w:tc>
        <w:tc>
          <w:tcPr>
            <w:tcW w:w="877" w:type="pct"/>
            <w:shd w:val="clear" w:color="auto" w:fill="auto"/>
            <w:vAlign w:val="center"/>
          </w:tcPr>
          <w:p w14:paraId="79ED5EFD" w14:textId="30027AFB" w:rsidR="007C235B" w:rsidRPr="00571455" w:rsidRDefault="007C235B" w:rsidP="00042A7C">
            <w:pPr>
              <w:jc w:val="center"/>
              <w:rPr>
                <w:sz w:val="22"/>
                <w:szCs w:val="22"/>
              </w:rPr>
            </w:pPr>
            <w:r w:rsidRPr="00571455">
              <w:rPr>
                <w:sz w:val="22"/>
                <w:szCs w:val="22"/>
              </w:rPr>
              <w:t>Logano SK 745</w:t>
            </w:r>
          </w:p>
        </w:tc>
        <w:tc>
          <w:tcPr>
            <w:tcW w:w="594" w:type="pct"/>
            <w:shd w:val="clear" w:color="auto" w:fill="auto"/>
            <w:noWrap/>
            <w:vAlign w:val="center"/>
          </w:tcPr>
          <w:p w14:paraId="22621536" w14:textId="04C34BDB" w:rsidR="007C235B" w:rsidRPr="00571455" w:rsidRDefault="007C235B" w:rsidP="00042A7C">
            <w:pPr>
              <w:jc w:val="center"/>
              <w:rPr>
                <w:sz w:val="22"/>
                <w:szCs w:val="22"/>
              </w:rPr>
            </w:pPr>
            <w:r w:rsidRPr="00571455">
              <w:rPr>
                <w:sz w:val="22"/>
                <w:szCs w:val="22"/>
              </w:rPr>
              <w:t>2013</w:t>
            </w:r>
          </w:p>
        </w:tc>
        <w:tc>
          <w:tcPr>
            <w:tcW w:w="449" w:type="pct"/>
            <w:shd w:val="clear" w:color="auto" w:fill="auto"/>
            <w:noWrap/>
            <w:vAlign w:val="center"/>
          </w:tcPr>
          <w:p w14:paraId="27D4717D" w14:textId="6E8F0C47"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1C129D15" w14:textId="3E5F79E0" w:rsidR="007C235B" w:rsidRPr="00571455" w:rsidRDefault="007A0A05" w:rsidP="00042A7C">
            <w:pPr>
              <w:jc w:val="center"/>
              <w:rPr>
                <w:sz w:val="22"/>
                <w:szCs w:val="22"/>
              </w:rPr>
            </w:pPr>
            <w:r w:rsidRPr="00571455">
              <w:rPr>
                <w:sz w:val="22"/>
                <w:szCs w:val="22"/>
              </w:rPr>
              <w:t>0,67</w:t>
            </w:r>
          </w:p>
        </w:tc>
        <w:tc>
          <w:tcPr>
            <w:tcW w:w="525" w:type="pct"/>
            <w:vMerge w:val="restart"/>
            <w:shd w:val="clear" w:color="auto" w:fill="auto"/>
            <w:noWrap/>
            <w:vAlign w:val="center"/>
          </w:tcPr>
          <w:p w14:paraId="1120EBD9" w14:textId="34AE5F72" w:rsidR="007C235B" w:rsidRPr="00571455" w:rsidRDefault="007C235B" w:rsidP="00042A7C">
            <w:pPr>
              <w:jc w:val="center"/>
              <w:rPr>
                <w:sz w:val="22"/>
                <w:szCs w:val="22"/>
              </w:rPr>
            </w:pPr>
            <w:r w:rsidRPr="00571455">
              <w:rPr>
                <w:sz w:val="22"/>
                <w:szCs w:val="22"/>
              </w:rPr>
              <w:t>1,34</w:t>
            </w:r>
          </w:p>
        </w:tc>
        <w:tc>
          <w:tcPr>
            <w:tcW w:w="507" w:type="pct"/>
            <w:vMerge w:val="restart"/>
            <w:shd w:val="clear" w:color="auto" w:fill="auto"/>
            <w:noWrap/>
            <w:vAlign w:val="center"/>
          </w:tcPr>
          <w:p w14:paraId="3704A6AB" w14:textId="4F67B1D3" w:rsidR="007C235B" w:rsidRPr="00571455" w:rsidRDefault="007C235B" w:rsidP="00042A7C">
            <w:pPr>
              <w:jc w:val="center"/>
              <w:rPr>
                <w:sz w:val="22"/>
                <w:szCs w:val="22"/>
              </w:rPr>
            </w:pPr>
            <w:r w:rsidRPr="00571455">
              <w:rPr>
                <w:sz w:val="22"/>
                <w:szCs w:val="22"/>
              </w:rPr>
              <w:t>18,3</w:t>
            </w:r>
          </w:p>
        </w:tc>
      </w:tr>
      <w:tr w:rsidR="00571455" w:rsidRPr="00571455" w14:paraId="1C8BE98F" w14:textId="77777777" w:rsidTr="003A778B">
        <w:trPr>
          <w:gridAfter w:val="2"/>
          <w:wAfter w:w="11" w:type="pct"/>
          <w:cantSplit/>
        </w:trPr>
        <w:tc>
          <w:tcPr>
            <w:tcW w:w="220" w:type="pct"/>
            <w:vMerge/>
            <w:shd w:val="clear" w:color="auto" w:fill="auto"/>
            <w:noWrap/>
            <w:vAlign w:val="center"/>
          </w:tcPr>
          <w:p w14:paraId="6409AB98" w14:textId="77777777" w:rsidR="007C235B" w:rsidRPr="00571455" w:rsidRDefault="007C235B" w:rsidP="00042A7C">
            <w:pPr>
              <w:rPr>
                <w:sz w:val="22"/>
                <w:szCs w:val="22"/>
              </w:rPr>
            </w:pPr>
          </w:p>
        </w:tc>
        <w:tc>
          <w:tcPr>
            <w:tcW w:w="1246" w:type="pct"/>
            <w:vMerge/>
            <w:shd w:val="clear" w:color="auto" w:fill="auto"/>
            <w:vAlign w:val="center"/>
          </w:tcPr>
          <w:p w14:paraId="6208C035" w14:textId="77777777" w:rsidR="007C235B" w:rsidRPr="00571455" w:rsidRDefault="007C235B" w:rsidP="00042A7C">
            <w:pPr>
              <w:jc w:val="center"/>
              <w:rPr>
                <w:sz w:val="22"/>
                <w:szCs w:val="22"/>
              </w:rPr>
            </w:pPr>
          </w:p>
        </w:tc>
        <w:tc>
          <w:tcPr>
            <w:tcW w:w="877" w:type="pct"/>
            <w:shd w:val="clear" w:color="auto" w:fill="auto"/>
            <w:vAlign w:val="center"/>
          </w:tcPr>
          <w:p w14:paraId="04C290DE" w14:textId="52B1D0C3" w:rsidR="007C235B" w:rsidRPr="00571455" w:rsidRDefault="007C235B" w:rsidP="00042A7C">
            <w:pPr>
              <w:jc w:val="center"/>
              <w:rPr>
                <w:sz w:val="22"/>
                <w:szCs w:val="22"/>
              </w:rPr>
            </w:pPr>
            <w:r w:rsidRPr="00571455">
              <w:rPr>
                <w:sz w:val="22"/>
                <w:szCs w:val="22"/>
              </w:rPr>
              <w:t>Logano SK 745 (резерв)</w:t>
            </w:r>
          </w:p>
        </w:tc>
        <w:tc>
          <w:tcPr>
            <w:tcW w:w="594" w:type="pct"/>
            <w:shd w:val="clear" w:color="auto" w:fill="auto"/>
            <w:noWrap/>
            <w:vAlign w:val="center"/>
          </w:tcPr>
          <w:p w14:paraId="373C3F6F" w14:textId="5F696575" w:rsidR="007C235B" w:rsidRPr="00571455" w:rsidRDefault="007C235B" w:rsidP="00042A7C">
            <w:pPr>
              <w:jc w:val="center"/>
              <w:rPr>
                <w:sz w:val="22"/>
                <w:szCs w:val="22"/>
              </w:rPr>
            </w:pPr>
            <w:r w:rsidRPr="00571455">
              <w:rPr>
                <w:sz w:val="22"/>
                <w:szCs w:val="22"/>
              </w:rPr>
              <w:t>2013</w:t>
            </w:r>
          </w:p>
        </w:tc>
        <w:tc>
          <w:tcPr>
            <w:tcW w:w="449" w:type="pct"/>
            <w:shd w:val="clear" w:color="auto" w:fill="auto"/>
            <w:noWrap/>
            <w:vAlign w:val="center"/>
          </w:tcPr>
          <w:p w14:paraId="1D5A544D" w14:textId="7C2B34F0"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2D60D2AF" w14:textId="53C0A299" w:rsidR="007C235B" w:rsidRPr="00571455" w:rsidRDefault="007A0A05" w:rsidP="00042A7C">
            <w:pPr>
              <w:jc w:val="center"/>
              <w:rPr>
                <w:sz w:val="22"/>
                <w:szCs w:val="22"/>
              </w:rPr>
            </w:pPr>
            <w:r w:rsidRPr="00571455">
              <w:rPr>
                <w:sz w:val="22"/>
                <w:szCs w:val="22"/>
              </w:rPr>
              <w:t>0,67</w:t>
            </w:r>
          </w:p>
        </w:tc>
        <w:tc>
          <w:tcPr>
            <w:tcW w:w="525" w:type="pct"/>
            <w:vMerge/>
            <w:shd w:val="clear" w:color="auto" w:fill="auto"/>
            <w:noWrap/>
            <w:vAlign w:val="center"/>
          </w:tcPr>
          <w:p w14:paraId="767F4CB4" w14:textId="77777777" w:rsidR="007C235B" w:rsidRPr="00571455" w:rsidRDefault="007C235B" w:rsidP="00042A7C">
            <w:pPr>
              <w:jc w:val="center"/>
              <w:rPr>
                <w:sz w:val="22"/>
                <w:szCs w:val="22"/>
              </w:rPr>
            </w:pPr>
          </w:p>
        </w:tc>
        <w:tc>
          <w:tcPr>
            <w:tcW w:w="507" w:type="pct"/>
            <w:vMerge/>
            <w:shd w:val="clear" w:color="auto" w:fill="auto"/>
            <w:noWrap/>
            <w:vAlign w:val="center"/>
          </w:tcPr>
          <w:p w14:paraId="0CAE7A06" w14:textId="77777777" w:rsidR="007C235B" w:rsidRPr="00571455" w:rsidRDefault="007C235B" w:rsidP="00042A7C">
            <w:pPr>
              <w:jc w:val="center"/>
              <w:rPr>
                <w:sz w:val="22"/>
                <w:szCs w:val="22"/>
              </w:rPr>
            </w:pPr>
          </w:p>
        </w:tc>
      </w:tr>
      <w:tr w:rsidR="00571455" w:rsidRPr="00571455" w14:paraId="2D9DCC75" w14:textId="77777777" w:rsidTr="003A778B">
        <w:trPr>
          <w:gridAfter w:val="2"/>
          <w:wAfter w:w="11" w:type="pct"/>
          <w:cantSplit/>
        </w:trPr>
        <w:tc>
          <w:tcPr>
            <w:tcW w:w="220" w:type="pct"/>
            <w:vMerge w:val="restart"/>
            <w:shd w:val="clear" w:color="auto" w:fill="auto"/>
            <w:noWrap/>
            <w:vAlign w:val="center"/>
          </w:tcPr>
          <w:p w14:paraId="0D45FCD0" w14:textId="6AB69880" w:rsidR="007C235B" w:rsidRPr="00571455" w:rsidRDefault="007C235B" w:rsidP="00042A7C">
            <w:pPr>
              <w:rPr>
                <w:sz w:val="22"/>
                <w:szCs w:val="22"/>
              </w:rPr>
            </w:pPr>
            <w:r w:rsidRPr="00571455">
              <w:rPr>
                <w:sz w:val="22"/>
                <w:szCs w:val="22"/>
              </w:rPr>
              <w:t>1.7</w:t>
            </w:r>
          </w:p>
        </w:tc>
        <w:tc>
          <w:tcPr>
            <w:tcW w:w="1246" w:type="pct"/>
            <w:vMerge w:val="restart"/>
            <w:shd w:val="clear" w:color="auto" w:fill="auto"/>
            <w:vAlign w:val="center"/>
          </w:tcPr>
          <w:p w14:paraId="51006BC9" w14:textId="19B97FB2" w:rsidR="007C235B" w:rsidRPr="00571455" w:rsidRDefault="007C235B" w:rsidP="00042A7C">
            <w:pPr>
              <w:jc w:val="center"/>
              <w:rPr>
                <w:sz w:val="22"/>
                <w:szCs w:val="22"/>
              </w:rPr>
            </w:pPr>
            <w:r w:rsidRPr="00571455">
              <w:rPr>
                <w:sz w:val="22"/>
                <w:szCs w:val="22"/>
              </w:rPr>
              <w:t>Котельная спортивной школы (с. Якшур-Бодья)</w:t>
            </w:r>
          </w:p>
        </w:tc>
        <w:tc>
          <w:tcPr>
            <w:tcW w:w="877" w:type="pct"/>
            <w:shd w:val="clear" w:color="auto" w:fill="auto"/>
            <w:vAlign w:val="center"/>
          </w:tcPr>
          <w:p w14:paraId="1833EF04" w14:textId="7E3181E2" w:rsidR="007C235B" w:rsidRPr="00571455" w:rsidRDefault="007C235B" w:rsidP="00042A7C">
            <w:pPr>
              <w:jc w:val="center"/>
              <w:rPr>
                <w:sz w:val="22"/>
                <w:szCs w:val="22"/>
              </w:rPr>
            </w:pPr>
            <w:r w:rsidRPr="00571455">
              <w:rPr>
                <w:sz w:val="22"/>
                <w:szCs w:val="22"/>
              </w:rPr>
              <w:t>Protherm 100</w:t>
            </w:r>
          </w:p>
        </w:tc>
        <w:tc>
          <w:tcPr>
            <w:tcW w:w="594" w:type="pct"/>
            <w:shd w:val="clear" w:color="auto" w:fill="auto"/>
            <w:noWrap/>
            <w:vAlign w:val="center"/>
          </w:tcPr>
          <w:p w14:paraId="1B651CA2" w14:textId="6B271C98" w:rsidR="007C235B" w:rsidRPr="00571455" w:rsidRDefault="007C235B" w:rsidP="00042A7C">
            <w:pPr>
              <w:jc w:val="center"/>
              <w:rPr>
                <w:sz w:val="22"/>
                <w:szCs w:val="22"/>
              </w:rPr>
            </w:pPr>
            <w:r w:rsidRPr="00571455">
              <w:rPr>
                <w:sz w:val="22"/>
                <w:szCs w:val="22"/>
              </w:rPr>
              <w:t>2017</w:t>
            </w:r>
          </w:p>
        </w:tc>
        <w:tc>
          <w:tcPr>
            <w:tcW w:w="449" w:type="pct"/>
            <w:shd w:val="clear" w:color="auto" w:fill="auto"/>
            <w:noWrap/>
            <w:vAlign w:val="center"/>
          </w:tcPr>
          <w:p w14:paraId="110844D4" w14:textId="2BC03DC0"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0545218E" w14:textId="338AD61B" w:rsidR="007C235B" w:rsidRPr="00571455" w:rsidRDefault="007A0A05" w:rsidP="00042A7C">
            <w:pPr>
              <w:jc w:val="center"/>
              <w:rPr>
                <w:sz w:val="22"/>
                <w:szCs w:val="22"/>
              </w:rPr>
            </w:pPr>
            <w:r w:rsidRPr="00571455">
              <w:rPr>
                <w:sz w:val="22"/>
                <w:szCs w:val="22"/>
              </w:rPr>
              <w:t>0,086</w:t>
            </w:r>
          </w:p>
        </w:tc>
        <w:tc>
          <w:tcPr>
            <w:tcW w:w="525" w:type="pct"/>
            <w:vMerge w:val="restart"/>
            <w:shd w:val="clear" w:color="auto" w:fill="auto"/>
            <w:noWrap/>
            <w:vAlign w:val="center"/>
          </w:tcPr>
          <w:p w14:paraId="48250254" w14:textId="209069F0" w:rsidR="007C235B" w:rsidRPr="00571455" w:rsidRDefault="007C235B" w:rsidP="00042A7C">
            <w:pPr>
              <w:jc w:val="center"/>
              <w:rPr>
                <w:sz w:val="22"/>
                <w:szCs w:val="22"/>
              </w:rPr>
            </w:pPr>
            <w:r w:rsidRPr="00571455">
              <w:rPr>
                <w:sz w:val="22"/>
                <w:szCs w:val="22"/>
              </w:rPr>
              <w:t>0,172</w:t>
            </w:r>
          </w:p>
        </w:tc>
        <w:tc>
          <w:tcPr>
            <w:tcW w:w="507" w:type="pct"/>
            <w:vMerge w:val="restart"/>
            <w:shd w:val="clear" w:color="auto" w:fill="auto"/>
            <w:noWrap/>
            <w:vAlign w:val="center"/>
          </w:tcPr>
          <w:p w14:paraId="4ED71DC4" w14:textId="2C73B005" w:rsidR="007C235B" w:rsidRPr="00571455" w:rsidRDefault="007C235B" w:rsidP="00042A7C">
            <w:pPr>
              <w:jc w:val="center"/>
              <w:rPr>
                <w:sz w:val="22"/>
                <w:szCs w:val="22"/>
              </w:rPr>
            </w:pPr>
            <w:r w:rsidRPr="00571455">
              <w:rPr>
                <w:sz w:val="22"/>
                <w:szCs w:val="22"/>
              </w:rPr>
              <w:t>н/д</w:t>
            </w:r>
          </w:p>
        </w:tc>
      </w:tr>
      <w:tr w:rsidR="00571455" w:rsidRPr="00571455" w14:paraId="56A6583F" w14:textId="77777777" w:rsidTr="003A778B">
        <w:trPr>
          <w:gridAfter w:val="2"/>
          <w:wAfter w:w="11" w:type="pct"/>
          <w:cantSplit/>
        </w:trPr>
        <w:tc>
          <w:tcPr>
            <w:tcW w:w="220" w:type="pct"/>
            <w:vMerge/>
            <w:shd w:val="clear" w:color="auto" w:fill="auto"/>
            <w:noWrap/>
            <w:vAlign w:val="center"/>
          </w:tcPr>
          <w:p w14:paraId="3178E092" w14:textId="77777777" w:rsidR="007C235B" w:rsidRPr="00571455" w:rsidRDefault="007C235B" w:rsidP="00042A7C">
            <w:pPr>
              <w:rPr>
                <w:sz w:val="22"/>
                <w:szCs w:val="22"/>
              </w:rPr>
            </w:pPr>
          </w:p>
        </w:tc>
        <w:tc>
          <w:tcPr>
            <w:tcW w:w="1246" w:type="pct"/>
            <w:vMerge/>
            <w:shd w:val="clear" w:color="auto" w:fill="auto"/>
            <w:vAlign w:val="center"/>
          </w:tcPr>
          <w:p w14:paraId="054C1F61" w14:textId="77777777" w:rsidR="007C235B" w:rsidRPr="00571455" w:rsidRDefault="007C235B" w:rsidP="00042A7C">
            <w:pPr>
              <w:jc w:val="center"/>
              <w:rPr>
                <w:sz w:val="22"/>
                <w:szCs w:val="22"/>
              </w:rPr>
            </w:pPr>
          </w:p>
        </w:tc>
        <w:tc>
          <w:tcPr>
            <w:tcW w:w="877" w:type="pct"/>
            <w:shd w:val="clear" w:color="auto" w:fill="auto"/>
            <w:vAlign w:val="center"/>
          </w:tcPr>
          <w:p w14:paraId="545C73A6" w14:textId="4E315D64" w:rsidR="007C235B" w:rsidRPr="00571455" w:rsidRDefault="007C235B" w:rsidP="00042A7C">
            <w:pPr>
              <w:jc w:val="center"/>
              <w:rPr>
                <w:sz w:val="22"/>
                <w:szCs w:val="22"/>
              </w:rPr>
            </w:pPr>
            <w:r w:rsidRPr="00571455">
              <w:rPr>
                <w:sz w:val="22"/>
                <w:szCs w:val="22"/>
              </w:rPr>
              <w:t>Protherm 100 (резерв)</w:t>
            </w:r>
          </w:p>
        </w:tc>
        <w:tc>
          <w:tcPr>
            <w:tcW w:w="594" w:type="pct"/>
            <w:shd w:val="clear" w:color="auto" w:fill="auto"/>
            <w:noWrap/>
            <w:vAlign w:val="center"/>
          </w:tcPr>
          <w:p w14:paraId="79CD95F8" w14:textId="30D4E556" w:rsidR="007C235B" w:rsidRPr="00571455" w:rsidRDefault="007C235B" w:rsidP="00042A7C">
            <w:pPr>
              <w:jc w:val="center"/>
              <w:rPr>
                <w:sz w:val="22"/>
                <w:szCs w:val="22"/>
              </w:rPr>
            </w:pPr>
            <w:r w:rsidRPr="00571455">
              <w:rPr>
                <w:sz w:val="22"/>
                <w:szCs w:val="22"/>
              </w:rPr>
              <w:t>2017</w:t>
            </w:r>
          </w:p>
        </w:tc>
        <w:tc>
          <w:tcPr>
            <w:tcW w:w="449" w:type="pct"/>
            <w:shd w:val="clear" w:color="auto" w:fill="auto"/>
            <w:noWrap/>
            <w:vAlign w:val="center"/>
          </w:tcPr>
          <w:p w14:paraId="5EFF5629" w14:textId="715C3472"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04994188" w14:textId="5C729A00" w:rsidR="007C235B" w:rsidRPr="00571455" w:rsidRDefault="007A0A05" w:rsidP="00042A7C">
            <w:pPr>
              <w:jc w:val="center"/>
              <w:rPr>
                <w:sz w:val="22"/>
                <w:szCs w:val="22"/>
              </w:rPr>
            </w:pPr>
            <w:r w:rsidRPr="00571455">
              <w:rPr>
                <w:sz w:val="22"/>
                <w:szCs w:val="22"/>
              </w:rPr>
              <w:t>0,086</w:t>
            </w:r>
          </w:p>
        </w:tc>
        <w:tc>
          <w:tcPr>
            <w:tcW w:w="525" w:type="pct"/>
            <w:vMerge/>
            <w:shd w:val="clear" w:color="auto" w:fill="auto"/>
            <w:noWrap/>
            <w:vAlign w:val="center"/>
          </w:tcPr>
          <w:p w14:paraId="0673C1B2" w14:textId="77777777" w:rsidR="007C235B" w:rsidRPr="00571455" w:rsidRDefault="007C235B" w:rsidP="00042A7C">
            <w:pPr>
              <w:jc w:val="center"/>
              <w:rPr>
                <w:sz w:val="22"/>
                <w:szCs w:val="22"/>
              </w:rPr>
            </w:pPr>
          </w:p>
        </w:tc>
        <w:tc>
          <w:tcPr>
            <w:tcW w:w="507" w:type="pct"/>
            <w:vMerge/>
            <w:shd w:val="clear" w:color="auto" w:fill="auto"/>
            <w:noWrap/>
            <w:vAlign w:val="center"/>
          </w:tcPr>
          <w:p w14:paraId="21DA817D" w14:textId="77777777" w:rsidR="007C235B" w:rsidRPr="00571455" w:rsidRDefault="007C235B" w:rsidP="00042A7C">
            <w:pPr>
              <w:jc w:val="center"/>
              <w:rPr>
                <w:sz w:val="22"/>
                <w:szCs w:val="22"/>
              </w:rPr>
            </w:pPr>
          </w:p>
        </w:tc>
      </w:tr>
      <w:tr w:rsidR="00571455" w:rsidRPr="00571455" w14:paraId="774A432C" w14:textId="77777777" w:rsidTr="003A778B">
        <w:trPr>
          <w:gridAfter w:val="2"/>
          <w:wAfter w:w="11" w:type="pct"/>
          <w:cantSplit/>
        </w:trPr>
        <w:tc>
          <w:tcPr>
            <w:tcW w:w="220" w:type="pct"/>
            <w:vMerge w:val="restart"/>
            <w:shd w:val="clear" w:color="auto" w:fill="auto"/>
            <w:noWrap/>
            <w:vAlign w:val="center"/>
          </w:tcPr>
          <w:p w14:paraId="2C52B690" w14:textId="47D2A6E8" w:rsidR="007C235B" w:rsidRPr="00571455" w:rsidRDefault="007C235B" w:rsidP="00042A7C">
            <w:pPr>
              <w:rPr>
                <w:sz w:val="22"/>
                <w:szCs w:val="22"/>
              </w:rPr>
            </w:pPr>
            <w:r w:rsidRPr="00571455">
              <w:rPr>
                <w:sz w:val="22"/>
                <w:szCs w:val="22"/>
              </w:rPr>
              <w:t>1.8</w:t>
            </w:r>
          </w:p>
        </w:tc>
        <w:tc>
          <w:tcPr>
            <w:tcW w:w="1246" w:type="pct"/>
            <w:vMerge w:val="restart"/>
            <w:shd w:val="clear" w:color="auto" w:fill="auto"/>
            <w:vAlign w:val="center"/>
          </w:tcPr>
          <w:p w14:paraId="7C326B54" w14:textId="76FFF5B4" w:rsidR="007C235B" w:rsidRPr="00571455" w:rsidRDefault="007C235B" w:rsidP="00042A7C">
            <w:pPr>
              <w:jc w:val="center"/>
              <w:rPr>
                <w:sz w:val="22"/>
                <w:szCs w:val="22"/>
              </w:rPr>
            </w:pPr>
            <w:r w:rsidRPr="00571455">
              <w:rPr>
                <w:sz w:val="22"/>
                <w:szCs w:val="22"/>
              </w:rPr>
              <w:t>Котельная детского сада (д. Якшур)</w:t>
            </w:r>
          </w:p>
        </w:tc>
        <w:tc>
          <w:tcPr>
            <w:tcW w:w="877" w:type="pct"/>
            <w:shd w:val="clear" w:color="auto" w:fill="auto"/>
            <w:vAlign w:val="center"/>
          </w:tcPr>
          <w:p w14:paraId="354C7E7C" w14:textId="729FD450" w:rsidR="007C235B" w:rsidRPr="00571455" w:rsidRDefault="007C235B" w:rsidP="00042A7C">
            <w:pPr>
              <w:jc w:val="center"/>
              <w:rPr>
                <w:sz w:val="22"/>
                <w:szCs w:val="22"/>
              </w:rPr>
            </w:pPr>
            <w:r w:rsidRPr="00571455">
              <w:rPr>
                <w:sz w:val="22"/>
                <w:szCs w:val="22"/>
              </w:rPr>
              <w:t>АГУ-КАМА-116А</w:t>
            </w:r>
          </w:p>
        </w:tc>
        <w:tc>
          <w:tcPr>
            <w:tcW w:w="594" w:type="pct"/>
            <w:shd w:val="clear" w:color="auto" w:fill="auto"/>
            <w:noWrap/>
            <w:vAlign w:val="center"/>
          </w:tcPr>
          <w:p w14:paraId="529D3662" w14:textId="5596A9F2" w:rsidR="007C235B" w:rsidRPr="00571455" w:rsidRDefault="007C235B" w:rsidP="00042A7C">
            <w:pPr>
              <w:jc w:val="center"/>
              <w:rPr>
                <w:sz w:val="22"/>
                <w:szCs w:val="22"/>
              </w:rPr>
            </w:pPr>
            <w:r w:rsidRPr="00571455">
              <w:rPr>
                <w:sz w:val="22"/>
                <w:szCs w:val="22"/>
              </w:rPr>
              <w:t>2012</w:t>
            </w:r>
          </w:p>
        </w:tc>
        <w:tc>
          <w:tcPr>
            <w:tcW w:w="449" w:type="pct"/>
            <w:shd w:val="clear" w:color="auto" w:fill="auto"/>
            <w:noWrap/>
            <w:vAlign w:val="center"/>
          </w:tcPr>
          <w:p w14:paraId="743C378C" w14:textId="1589170B"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452BEFEB" w14:textId="40F53103" w:rsidR="007C235B" w:rsidRPr="00571455" w:rsidRDefault="007A0A05" w:rsidP="00042A7C">
            <w:pPr>
              <w:jc w:val="center"/>
              <w:rPr>
                <w:sz w:val="22"/>
                <w:szCs w:val="22"/>
              </w:rPr>
            </w:pPr>
            <w:r w:rsidRPr="00571455">
              <w:rPr>
                <w:sz w:val="22"/>
                <w:szCs w:val="22"/>
              </w:rPr>
              <w:t>0,085</w:t>
            </w:r>
          </w:p>
        </w:tc>
        <w:tc>
          <w:tcPr>
            <w:tcW w:w="525" w:type="pct"/>
            <w:vMerge w:val="restart"/>
            <w:shd w:val="clear" w:color="auto" w:fill="auto"/>
            <w:noWrap/>
            <w:vAlign w:val="center"/>
          </w:tcPr>
          <w:p w14:paraId="419FE02A" w14:textId="5F3CE7A4" w:rsidR="007C235B" w:rsidRPr="00571455" w:rsidRDefault="007C235B" w:rsidP="00042A7C">
            <w:pPr>
              <w:jc w:val="center"/>
              <w:rPr>
                <w:sz w:val="22"/>
                <w:szCs w:val="22"/>
              </w:rPr>
            </w:pPr>
            <w:r w:rsidRPr="00571455">
              <w:rPr>
                <w:sz w:val="22"/>
                <w:szCs w:val="22"/>
              </w:rPr>
              <w:t>0,17</w:t>
            </w:r>
          </w:p>
        </w:tc>
        <w:tc>
          <w:tcPr>
            <w:tcW w:w="507" w:type="pct"/>
            <w:vMerge w:val="restart"/>
            <w:shd w:val="clear" w:color="auto" w:fill="auto"/>
            <w:noWrap/>
            <w:vAlign w:val="center"/>
          </w:tcPr>
          <w:p w14:paraId="2D678446" w14:textId="581DD3CD" w:rsidR="007C235B" w:rsidRPr="00571455" w:rsidRDefault="007C235B" w:rsidP="00042A7C">
            <w:pPr>
              <w:jc w:val="center"/>
              <w:rPr>
                <w:sz w:val="22"/>
                <w:szCs w:val="22"/>
              </w:rPr>
            </w:pPr>
            <w:r w:rsidRPr="00571455">
              <w:rPr>
                <w:sz w:val="22"/>
                <w:szCs w:val="22"/>
              </w:rPr>
              <w:t>65,2</w:t>
            </w:r>
          </w:p>
        </w:tc>
      </w:tr>
      <w:tr w:rsidR="00571455" w:rsidRPr="00571455" w14:paraId="7C61699C" w14:textId="77777777" w:rsidTr="003A778B">
        <w:trPr>
          <w:gridAfter w:val="2"/>
          <w:wAfter w:w="11" w:type="pct"/>
          <w:cantSplit/>
        </w:trPr>
        <w:tc>
          <w:tcPr>
            <w:tcW w:w="220" w:type="pct"/>
            <w:vMerge/>
            <w:shd w:val="clear" w:color="auto" w:fill="auto"/>
            <w:noWrap/>
            <w:vAlign w:val="center"/>
          </w:tcPr>
          <w:p w14:paraId="7092F4E6" w14:textId="77777777" w:rsidR="007C235B" w:rsidRPr="00571455" w:rsidRDefault="007C235B" w:rsidP="00042A7C">
            <w:pPr>
              <w:rPr>
                <w:sz w:val="22"/>
                <w:szCs w:val="22"/>
              </w:rPr>
            </w:pPr>
          </w:p>
        </w:tc>
        <w:tc>
          <w:tcPr>
            <w:tcW w:w="1246" w:type="pct"/>
            <w:vMerge/>
            <w:shd w:val="clear" w:color="auto" w:fill="auto"/>
            <w:vAlign w:val="center"/>
          </w:tcPr>
          <w:p w14:paraId="50CA14CA" w14:textId="77777777" w:rsidR="007C235B" w:rsidRPr="00571455" w:rsidRDefault="007C235B" w:rsidP="00042A7C">
            <w:pPr>
              <w:jc w:val="center"/>
              <w:rPr>
                <w:sz w:val="22"/>
                <w:szCs w:val="22"/>
              </w:rPr>
            </w:pPr>
          </w:p>
        </w:tc>
        <w:tc>
          <w:tcPr>
            <w:tcW w:w="877" w:type="pct"/>
            <w:shd w:val="clear" w:color="auto" w:fill="auto"/>
            <w:vAlign w:val="center"/>
          </w:tcPr>
          <w:p w14:paraId="738C5F53" w14:textId="2B20A312" w:rsidR="007C235B" w:rsidRPr="00571455" w:rsidRDefault="007C235B" w:rsidP="00042A7C">
            <w:pPr>
              <w:jc w:val="center"/>
              <w:rPr>
                <w:sz w:val="22"/>
                <w:szCs w:val="22"/>
              </w:rPr>
            </w:pPr>
            <w:r w:rsidRPr="00571455">
              <w:rPr>
                <w:sz w:val="22"/>
                <w:szCs w:val="22"/>
              </w:rPr>
              <w:t>АГУ-КАМА-116А (р</w:t>
            </w:r>
            <w:r w:rsidRPr="00571455">
              <w:rPr>
                <w:sz w:val="22"/>
                <w:szCs w:val="22"/>
              </w:rPr>
              <w:t>е</w:t>
            </w:r>
            <w:r w:rsidRPr="00571455">
              <w:rPr>
                <w:sz w:val="22"/>
                <w:szCs w:val="22"/>
              </w:rPr>
              <w:t>зерв)</w:t>
            </w:r>
          </w:p>
        </w:tc>
        <w:tc>
          <w:tcPr>
            <w:tcW w:w="594" w:type="pct"/>
            <w:shd w:val="clear" w:color="auto" w:fill="auto"/>
            <w:noWrap/>
            <w:vAlign w:val="center"/>
          </w:tcPr>
          <w:p w14:paraId="6B31DA1A" w14:textId="4B521FFF" w:rsidR="007C235B" w:rsidRPr="00571455" w:rsidRDefault="007C235B" w:rsidP="00042A7C">
            <w:pPr>
              <w:jc w:val="center"/>
              <w:rPr>
                <w:sz w:val="22"/>
                <w:szCs w:val="22"/>
              </w:rPr>
            </w:pPr>
            <w:r w:rsidRPr="00571455">
              <w:rPr>
                <w:sz w:val="22"/>
                <w:szCs w:val="22"/>
              </w:rPr>
              <w:t>2012</w:t>
            </w:r>
          </w:p>
        </w:tc>
        <w:tc>
          <w:tcPr>
            <w:tcW w:w="449" w:type="pct"/>
            <w:shd w:val="clear" w:color="auto" w:fill="auto"/>
            <w:noWrap/>
            <w:vAlign w:val="center"/>
          </w:tcPr>
          <w:p w14:paraId="72890776" w14:textId="57C79C06" w:rsidR="007C235B" w:rsidRPr="00571455" w:rsidRDefault="007C235B" w:rsidP="00042A7C">
            <w:pPr>
              <w:jc w:val="center"/>
              <w:rPr>
                <w:sz w:val="22"/>
                <w:szCs w:val="22"/>
              </w:rPr>
            </w:pPr>
            <w:r w:rsidRPr="00571455">
              <w:rPr>
                <w:sz w:val="22"/>
                <w:szCs w:val="22"/>
              </w:rPr>
              <w:t>1</w:t>
            </w:r>
          </w:p>
        </w:tc>
        <w:tc>
          <w:tcPr>
            <w:tcW w:w="571" w:type="pct"/>
            <w:shd w:val="clear" w:color="auto" w:fill="auto"/>
            <w:noWrap/>
            <w:vAlign w:val="center"/>
          </w:tcPr>
          <w:p w14:paraId="0DF028FD" w14:textId="0955B687" w:rsidR="007C235B" w:rsidRPr="00571455" w:rsidRDefault="007A0A05" w:rsidP="00042A7C">
            <w:pPr>
              <w:jc w:val="center"/>
              <w:rPr>
                <w:sz w:val="22"/>
                <w:szCs w:val="22"/>
              </w:rPr>
            </w:pPr>
            <w:r w:rsidRPr="00571455">
              <w:rPr>
                <w:sz w:val="22"/>
                <w:szCs w:val="22"/>
              </w:rPr>
              <w:t>0,085</w:t>
            </w:r>
          </w:p>
        </w:tc>
        <w:tc>
          <w:tcPr>
            <w:tcW w:w="525" w:type="pct"/>
            <w:vMerge/>
            <w:shd w:val="clear" w:color="auto" w:fill="auto"/>
            <w:noWrap/>
            <w:vAlign w:val="center"/>
          </w:tcPr>
          <w:p w14:paraId="516133C5" w14:textId="77777777" w:rsidR="007C235B" w:rsidRPr="00571455" w:rsidRDefault="007C235B" w:rsidP="00042A7C">
            <w:pPr>
              <w:jc w:val="center"/>
              <w:rPr>
                <w:sz w:val="22"/>
                <w:szCs w:val="22"/>
              </w:rPr>
            </w:pPr>
          </w:p>
        </w:tc>
        <w:tc>
          <w:tcPr>
            <w:tcW w:w="507" w:type="pct"/>
            <w:vMerge/>
            <w:shd w:val="clear" w:color="auto" w:fill="auto"/>
            <w:noWrap/>
            <w:vAlign w:val="center"/>
          </w:tcPr>
          <w:p w14:paraId="190BFFCF" w14:textId="77777777" w:rsidR="007C235B" w:rsidRPr="00571455" w:rsidRDefault="007C235B" w:rsidP="00042A7C">
            <w:pPr>
              <w:jc w:val="center"/>
              <w:rPr>
                <w:sz w:val="22"/>
                <w:szCs w:val="22"/>
              </w:rPr>
            </w:pPr>
          </w:p>
        </w:tc>
      </w:tr>
      <w:tr w:rsidR="00571455" w:rsidRPr="00571455" w14:paraId="3A0008CF" w14:textId="77777777" w:rsidTr="003A778B">
        <w:trPr>
          <w:gridAfter w:val="2"/>
          <w:wAfter w:w="11" w:type="pct"/>
          <w:cantSplit/>
        </w:trPr>
        <w:tc>
          <w:tcPr>
            <w:tcW w:w="220" w:type="pct"/>
            <w:vMerge w:val="restart"/>
            <w:shd w:val="clear" w:color="auto" w:fill="auto"/>
            <w:noWrap/>
            <w:vAlign w:val="center"/>
          </w:tcPr>
          <w:p w14:paraId="4F93BC90" w14:textId="30B7B4D7" w:rsidR="007C235B" w:rsidRPr="00571455" w:rsidRDefault="007C235B" w:rsidP="00E12810">
            <w:pPr>
              <w:rPr>
                <w:sz w:val="22"/>
                <w:szCs w:val="22"/>
              </w:rPr>
            </w:pPr>
            <w:r w:rsidRPr="00571455">
              <w:rPr>
                <w:sz w:val="22"/>
                <w:szCs w:val="22"/>
              </w:rPr>
              <w:t>1.9</w:t>
            </w:r>
          </w:p>
        </w:tc>
        <w:tc>
          <w:tcPr>
            <w:tcW w:w="1246" w:type="pct"/>
            <w:vMerge w:val="restart"/>
            <w:shd w:val="clear" w:color="auto" w:fill="auto"/>
            <w:vAlign w:val="center"/>
          </w:tcPr>
          <w:p w14:paraId="71B5CE3B" w14:textId="2E5ED114" w:rsidR="007C235B" w:rsidRPr="00571455" w:rsidRDefault="007C235B" w:rsidP="00E12810">
            <w:pPr>
              <w:jc w:val="center"/>
              <w:rPr>
                <w:sz w:val="22"/>
                <w:szCs w:val="22"/>
              </w:rPr>
            </w:pPr>
            <w:r w:rsidRPr="00571455">
              <w:rPr>
                <w:sz w:val="22"/>
                <w:szCs w:val="22"/>
              </w:rPr>
              <w:t>Котельная средней школы (с. Лы</w:t>
            </w:r>
            <w:r w:rsidRPr="00571455">
              <w:rPr>
                <w:sz w:val="22"/>
                <w:szCs w:val="22"/>
              </w:rPr>
              <w:t>н</w:t>
            </w:r>
            <w:r w:rsidRPr="00571455">
              <w:rPr>
                <w:sz w:val="22"/>
                <w:szCs w:val="22"/>
              </w:rPr>
              <w:t xml:space="preserve">га) </w:t>
            </w:r>
          </w:p>
        </w:tc>
        <w:tc>
          <w:tcPr>
            <w:tcW w:w="877" w:type="pct"/>
            <w:shd w:val="clear" w:color="auto" w:fill="auto"/>
            <w:vAlign w:val="center"/>
          </w:tcPr>
          <w:p w14:paraId="66B5992E" w14:textId="70DA0DFD" w:rsidR="007C235B" w:rsidRPr="00571455" w:rsidRDefault="007C235B" w:rsidP="00E12810">
            <w:pPr>
              <w:jc w:val="center"/>
              <w:rPr>
                <w:sz w:val="22"/>
                <w:szCs w:val="22"/>
              </w:rPr>
            </w:pPr>
            <w:r w:rsidRPr="00571455">
              <w:rPr>
                <w:sz w:val="22"/>
                <w:szCs w:val="22"/>
              </w:rPr>
              <w:t>Buderussk 652-310</w:t>
            </w:r>
          </w:p>
        </w:tc>
        <w:tc>
          <w:tcPr>
            <w:tcW w:w="594" w:type="pct"/>
            <w:shd w:val="clear" w:color="auto" w:fill="auto"/>
            <w:noWrap/>
            <w:vAlign w:val="center"/>
          </w:tcPr>
          <w:p w14:paraId="5FC25B57" w14:textId="539CF402" w:rsidR="007C235B" w:rsidRPr="00571455" w:rsidRDefault="007C235B" w:rsidP="00E12810">
            <w:pPr>
              <w:jc w:val="center"/>
              <w:rPr>
                <w:sz w:val="22"/>
                <w:szCs w:val="22"/>
              </w:rPr>
            </w:pPr>
            <w:r w:rsidRPr="00571455">
              <w:rPr>
                <w:sz w:val="22"/>
                <w:szCs w:val="22"/>
              </w:rPr>
              <w:t>2012</w:t>
            </w:r>
          </w:p>
        </w:tc>
        <w:tc>
          <w:tcPr>
            <w:tcW w:w="449" w:type="pct"/>
            <w:shd w:val="clear" w:color="auto" w:fill="auto"/>
            <w:noWrap/>
            <w:vAlign w:val="center"/>
          </w:tcPr>
          <w:p w14:paraId="3E370C72" w14:textId="4BF2C9ED"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60E54435" w14:textId="3C4A5CF9" w:rsidR="007C235B" w:rsidRPr="00571455" w:rsidRDefault="007A0A05" w:rsidP="00E12810">
            <w:pPr>
              <w:jc w:val="center"/>
              <w:rPr>
                <w:sz w:val="22"/>
                <w:szCs w:val="22"/>
              </w:rPr>
            </w:pPr>
            <w:r w:rsidRPr="00571455">
              <w:rPr>
                <w:sz w:val="22"/>
                <w:szCs w:val="22"/>
              </w:rPr>
              <w:t>0,255</w:t>
            </w:r>
          </w:p>
        </w:tc>
        <w:tc>
          <w:tcPr>
            <w:tcW w:w="525" w:type="pct"/>
            <w:vMerge w:val="restart"/>
            <w:shd w:val="clear" w:color="auto" w:fill="auto"/>
            <w:noWrap/>
            <w:vAlign w:val="center"/>
          </w:tcPr>
          <w:p w14:paraId="56769A71" w14:textId="3E8F550C" w:rsidR="007C235B" w:rsidRPr="00571455" w:rsidRDefault="007C235B" w:rsidP="00E12810">
            <w:pPr>
              <w:jc w:val="center"/>
              <w:rPr>
                <w:sz w:val="22"/>
                <w:szCs w:val="22"/>
              </w:rPr>
            </w:pPr>
            <w:r w:rsidRPr="00571455">
              <w:rPr>
                <w:sz w:val="22"/>
                <w:szCs w:val="22"/>
              </w:rPr>
              <w:t>0,51</w:t>
            </w:r>
          </w:p>
        </w:tc>
        <w:tc>
          <w:tcPr>
            <w:tcW w:w="507" w:type="pct"/>
            <w:vMerge w:val="restart"/>
            <w:shd w:val="clear" w:color="auto" w:fill="auto"/>
            <w:noWrap/>
            <w:vAlign w:val="center"/>
          </w:tcPr>
          <w:p w14:paraId="1F0FBE30" w14:textId="0B534BBF" w:rsidR="007C235B" w:rsidRPr="00571455" w:rsidRDefault="007C235B" w:rsidP="00E12810">
            <w:pPr>
              <w:jc w:val="center"/>
              <w:rPr>
                <w:sz w:val="22"/>
                <w:szCs w:val="22"/>
              </w:rPr>
            </w:pPr>
            <w:r w:rsidRPr="00571455">
              <w:rPr>
                <w:sz w:val="22"/>
                <w:szCs w:val="22"/>
              </w:rPr>
              <w:t>27,2</w:t>
            </w:r>
          </w:p>
        </w:tc>
      </w:tr>
      <w:tr w:rsidR="00571455" w:rsidRPr="00571455" w14:paraId="223D7863" w14:textId="77777777" w:rsidTr="003A778B">
        <w:trPr>
          <w:gridAfter w:val="2"/>
          <w:wAfter w:w="11" w:type="pct"/>
          <w:cantSplit/>
        </w:trPr>
        <w:tc>
          <w:tcPr>
            <w:tcW w:w="220" w:type="pct"/>
            <w:vMerge/>
            <w:shd w:val="clear" w:color="auto" w:fill="auto"/>
            <w:noWrap/>
            <w:vAlign w:val="center"/>
          </w:tcPr>
          <w:p w14:paraId="577D1837" w14:textId="77777777" w:rsidR="007C235B" w:rsidRPr="00571455" w:rsidRDefault="007C235B" w:rsidP="00E12810">
            <w:pPr>
              <w:rPr>
                <w:sz w:val="22"/>
                <w:szCs w:val="22"/>
              </w:rPr>
            </w:pPr>
          </w:p>
        </w:tc>
        <w:tc>
          <w:tcPr>
            <w:tcW w:w="1246" w:type="pct"/>
            <w:vMerge/>
            <w:shd w:val="clear" w:color="auto" w:fill="auto"/>
            <w:vAlign w:val="center"/>
          </w:tcPr>
          <w:p w14:paraId="7516EC84" w14:textId="77777777" w:rsidR="007C235B" w:rsidRPr="00571455" w:rsidRDefault="007C235B" w:rsidP="00E12810">
            <w:pPr>
              <w:jc w:val="center"/>
              <w:rPr>
                <w:sz w:val="22"/>
                <w:szCs w:val="22"/>
              </w:rPr>
            </w:pPr>
          </w:p>
        </w:tc>
        <w:tc>
          <w:tcPr>
            <w:tcW w:w="877" w:type="pct"/>
            <w:shd w:val="clear" w:color="auto" w:fill="auto"/>
            <w:vAlign w:val="center"/>
          </w:tcPr>
          <w:p w14:paraId="0B7C6B6F" w14:textId="45857FCD" w:rsidR="007C235B" w:rsidRPr="00571455" w:rsidRDefault="007C235B" w:rsidP="00E12810">
            <w:pPr>
              <w:jc w:val="center"/>
              <w:rPr>
                <w:sz w:val="22"/>
                <w:szCs w:val="22"/>
              </w:rPr>
            </w:pPr>
            <w:r w:rsidRPr="00571455">
              <w:rPr>
                <w:sz w:val="22"/>
                <w:szCs w:val="22"/>
              </w:rPr>
              <w:t>Buderussk 652-310 (р</w:t>
            </w:r>
            <w:r w:rsidRPr="00571455">
              <w:rPr>
                <w:sz w:val="22"/>
                <w:szCs w:val="22"/>
              </w:rPr>
              <w:t>е</w:t>
            </w:r>
            <w:r w:rsidRPr="00571455">
              <w:rPr>
                <w:sz w:val="22"/>
                <w:szCs w:val="22"/>
              </w:rPr>
              <w:t>зерв)</w:t>
            </w:r>
          </w:p>
        </w:tc>
        <w:tc>
          <w:tcPr>
            <w:tcW w:w="594" w:type="pct"/>
            <w:shd w:val="clear" w:color="auto" w:fill="auto"/>
            <w:noWrap/>
            <w:vAlign w:val="center"/>
          </w:tcPr>
          <w:p w14:paraId="3F322EF5" w14:textId="32CE79FF" w:rsidR="007C235B" w:rsidRPr="00571455" w:rsidRDefault="007C235B" w:rsidP="00E12810">
            <w:pPr>
              <w:jc w:val="center"/>
              <w:rPr>
                <w:sz w:val="22"/>
                <w:szCs w:val="22"/>
              </w:rPr>
            </w:pPr>
            <w:r w:rsidRPr="00571455">
              <w:rPr>
                <w:sz w:val="22"/>
                <w:szCs w:val="22"/>
              </w:rPr>
              <w:t>2012</w:t>
            </w:r>
          </w:p>
        </w:tc>
        <w:tc>
          <w:tcPr>
            <w:tcW w:w="449" w:type="pct"/>
            <w:shd w:val="clear" w:color="auto" w:fill="auto"/>
            <w:noWrap/>
            <w:vAlign w:val="center"/>
          </w:tcPr>
          <w:p w14:paraId="0340383C" w14:textId="02670DEA"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51BA175C" w14:textId="43AA4A30" w:rsidR="007C235B" w:rsidRPr="00571455" w:rsidRDefault="007A0A05" w:rsidP="00E12810">
            <w:pPr>
              <w:jc w:val="center"/>
              <w:rPr>
                <w:sz w:val="22"/>
                <w:szCs w:val="22"/>
              </w:rPr>
            </w:pPr>
            <w:r w:rsidRPr="00571455">
              <w:rPr>
                <w:sz w:val="22"/>
                <w:szCs w:val="22"/>
              </w:rPr>
              <w:t>0,255</w:t>
            </w:r>
          </w:p>
        </w:tc>
        <w:tc>
          <w:tcPr>
            <w:tcW w:w="525" w:type="pct"/>
            <w:vMerge/>
            <w:shd w:val="clear" w:color="auto" w:fill="auto"/>
            <w:noWrap/>
            <w:vAlign w:val="center"/>
          </w:tcPr>
          <w:p w14:paraId="6B1EFBCA" w14:textId="77777777" w:rsidR="007C235B" w:rsidRPr="00571455" w:rsidRDefault="007C235B" w:rsidP="00E12810">
            <w:pPr>
              <w:jc w:val="center"/>
              <w:rPr>
                <w:sz w:val="22"/>
                <w:szCs w:val="22"/>
              </w:rPr>
            </w:pPr>
          </w:p>
        </w:tc>
        <w:tc>
          <w:tcPr>
            <w:tcW w:w="507" w:type="pct"/>
            <w:vMerge/>
            <w:shd w:val="clear" w:color="auto" w:fill="auto"/>
            <w:noWrap/>
            <w:vAlign w:val="center"/>
          </w:tcPr>
          <w:p w14:paraId="1EAE5D49" w14:textId="77777777" w:rsidR="007C235B" w:rsidRPr="00571455" w:rsidRDefault="007C235B" w:rsidP="00E12810">
            <w:pPr>
              <w:jc w:val="center"/>
              <w:rPr>
                <w:sz w:val="22"/>
                <w:szCs w:val="22"/>
              </w:rPr>
            </w:pPr>
          </w:p>
        </w:tc>
      </w:tr>
      <w:tr w:rsidR="00571455" w:rsidRPr="00571455" w14:paraId="1737AC5B" w14:textId="77777777" w:rsidTr="003A778B">
        <w:trPr>
          <w:gridAfter w:val="2"/>
          <w:wAfter w:w="11" w:type="pct"/>
          <w:cantSplit/>
        </w:trPr>
        <w:tc>
          <w:tcPr>
            <w:tcW w:w="220" w:type="pct"/>
            <w:vMerge w:val="restart"/>
            <w:shd w:val="clear" w:color="auto" w:fill="auto"/>
            <w:noWrap/>
            <w:vAlign w:val="center"/>
          </w:tcPr>
          <w:p w14:paraId="6C8E9344" w14:textId="6D2871A3" w:rsidR="007C235B" w:rsidRPr="00571455" w:rsidRDefault="007C235B" w:rsidP="00E12810">
            <w:pPr>
              <w:rPr>
                <w:sz w:val="22"/>
                <w:szCs w:val="22"/>
              </w:rPr>
            </w:pPr>
            <w:r w:rsidRPr="00571455">
              <w:rPr>
                <w:sz w:val="22"/>
                <w:szCs w:val="22"/>
              </w:rPr>
              <w:t>1.10</w:t>
            </w:r>
          </w:p>
        </w:tc>
        <w:tc>
          <w:tcPr>
            <w:tcW w:w="1246" w:type="pct"/>
            <w:vMerge w:val="restart"/>
            <w:shd w:val="clear" w:color="auto" w:fill="auto"/>
            <w:vAlign w:val="center"/>
          </w:tcPr>
          <w:p w14:paraId="34B47B0F" w14:textId="4DDBCF03" w:rsidR="007C235B" w:rsidRPr="00571455" w:rsidRDefault="007C235B" w:rsidP="00E12810">
            <w:pPr>
              <w:jc w:val="center"/>
              <w:rPr>
                <w:sz w:val="22"/>
                <w:szCs w:val="22"/>
              </w:rPr>
            </w:pPr>
            <w:r w:rsidRPr="00571455">
              <w:rPr>
                <w:sz w:val="22"/>
                <w:szCs w:val="22"/>
              </w:rPr>
              <w:t>Котельная средней школы (с. Кек</w:t>
            </w:r>
            <w:r w:rsidRPr="00571455">
              <w:rPr>
                <w:sz w:val="22"/>
                <w:szCs w:val="22"/>
              </w:rPr>
              <w:t>о</w:t>
            </w:r>
            <w:r w:rsidRPr="00571455">
              <w:rPr>
                <w:sz w:val="22"/>
                <w:szCs w:val="22"/>
              </w:rPr>
              <w:t>ран)</w:t>
            </w:r>
          </w:p>
        </w:tc>
        <w:tc>
          <w:tcPr>
            <w:tcW w:w="877" w:type="pct"/>
            <w:shd w:val="clear" w:color="auto" w:fill="auto"/>
            <w:vAlign w:val="center"/>
          </w:tcPr>
          <w:p w14:paraId="0AE1C2E6" w14:textId="7487152C" w:rsidR="007C235B" w:rsidRPr="00571455" w:rsidRDefault="007C235B" w:rsidP="00E12810">
            <w:pPr>
              <w:jc w:val="center"/>
              <w:rPr>
                <w:sz w:val="22"/>
                <w:szCs w:val="22"/>
              </w:rPr>
            </w:pPr>
            <w:r w:rsidRPr="00571455">
              <w:rPr>
                <w:sz w:val="22"/>
                <w:szCs w:val="22"/>
              </w:rPr>
              <w:t>КВГ-400</w:t>
            </w:r>
          </w:p>
        </w:tc>
        <w:tc>
          <w:tcPr>
            <w:tcW w:w="594" w:type="pct"/>
            <w:shd w:val="clear" w:color="auto" w:fill="auto"/>
            <w:noWrap/>
            <w:vAlign w:val="center"/>
          </w:tcPr>
          <w:p w14:paraId="11FE99DF" w14:textId="580DB603" w:rsidR="007C235B" w:rsidRPr="00571455" w:rsidRDefault="007C235B" w:rsidP="00E12810">
            <w:pPr>
              <w:jc w:val="center"/>
              <w:rPr>
                <w:sz w:val="22"/>
                <w:szCs w:val="22"/>
              </w:rPr>
            </w:pPr>
            <w:r w:rsidRPr="00571455">
              <w:rPr>
                <w:sz w:val="22"/>
                <w:szCs w:val="22"/>
              </w:rPr>
              <w:t>2012</w:t>
            </w:r>
          </w:p>
        </w:tc>
        <w:tc>
          <w:tcPr>
            <w:tcW w:w="449" w:type="pct"/>
            <w:shd w:val="clear" w:color="auto" w:fill="auto"/>
            <w:noWrap/>
            <w:vAlign w:val="center"/>
          </w:tcPr>
          <w:p w14:paraId="6F61A8D8" w14:textId="3C9DABCC"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10976673" w14:textId="27D8E096" w:rsidR="007C235B" w:rsidRPr="00571455" w:rsidRDefault="007A0A05" w:rsidP="00E12810">
            <w:pPr>
              <w:jc w:val="center"/>
              <w:rPr>
                <w:sz w:val="22"/>
                <w:szCs w:val="22"/>
              </w:rPr>
            </w:pPr>
            <w:r w:rsidRPr="00571455">
              <w:rPr>
                <w:sz w:val="22"/>
                <w:szCs w:val="22"/>
              </w:rPr>
              <w:t>0,4</w:t>
            </w:r>
          </w:p>
        </w:tc>
        <w:tc>
          <w:tcPr>
            <w:tcW w:w="525" w:type="pct"/>
            <w:vMerge w:val="restart"/>
            <w:shd w:val="clear" w:color="auto" w:fill="auto"/>
            <w:noWrap/>
            <w:vAlign w:val="center"/>
          </w:tcPr>
          <w:p w14:paraId="1B42068C" w14:textId="1BBE785D" w:rsidR="007C235B" w:rsidRPr="00571455" w:rsidRDefault="007C235B" w:rsidP="00E12810">
            <w:pPr>
              <w:jc w:val="center"/>
              <w:rPr>
                <w:sz w:val="22"/>
                <w:szCs w:val="22"/>
              </w:rPr>
            </w:pPr>
            <w:r w:rsidRPr="00571455">
              <w:rPr>
                <w:sz w:val="22"/>
                <w:szCs w:val="22"/>
              </w:rPr>
              <w:t>0,8</w:t>
            </w:r>
          </w:p>
        </w:tc>
        <w:tc>
          <w:tcPr>
            <w:tcW w:w="507" w:type="pct"/>
            <w:vMerge w:val="restart"/>
            <w:shd w:val="clear" w:color="auto" w:fill="auto"/>
            <w:noWrap/>
            <w:vAlign w:val="center"/>
          </w:tcPr>
          <w:p w14:paraId="4F01E840" w14:textId="158DA3EC" w:rsidR="007C235B" w:rsidRPr="00571455" w:rsidRDefault="007C235B" w:rsidP="00E12810">
            <w:pPr>
              <w:jc w:val="center"/>
              <w:rPr>
                <w:sz w:val="22"/>
                <w:szCs w:val="22"/>
              </w:rPr>
            </w:pPr>
            <w:r w:rsidRPr="00571455">
              <w:rPr>
                <w:sz w:val="22"/>
                <w:szCs w:val="22"/>
              </w:rPr>
              <w:t>34,7</w:t>
            </w:r>
          </w:p>
        </w:tc>
      </w:tr>
      <w:tr w:rsidR="00571455" w:rsidRPr="00571455" w14:paraId="7F624E9F" w14:textId="77777777" w:rsidTr="003A778B">
        <w:trPr>
          <w:gridAfter w:val="2"/>
          <w:wAfter w:w="11" w:type="pct"/>
          <w:cantSplit/>
        </w:trPr>
        <w:tc>
          <w:tcPr>
            <w:tcW w:w="220" w:type="pct"/>
            <w:vMerge/>
            <w:shd w:val="clear" w:color="auto" w:fill="auto"/>
            <w:noWrap/>
            <w:vAlign w:val="center"/>
          </w:tcPr>
          <w:p w14:paraId="07EB2CB3" w14:textId="77777777" w:rsidR="007C235B" w:rsidRPr="00571455" w:rsidRDefault="007C235B" w:rsidP="00E12810">
            <w:pPr>
              <w:rPr>
                <w:sz w:val="22"/>
                <w:szCs w:val="22"/>
              </w:rPr>
            </w:pPr>
          </w:p>
        </w:tc>
        <w:tc>
          <w:tcPr>
            <w:tcW w:w="1246" w:type="pct"/>
            <w:vMerge/>
            <w:shd w:val="clear" w:color="auto" w:fill="auto"/>
            <w:vAlign w:val="center"/>
          </w:tcPr>
          <w:p w14:paraId="641E8BDE" w14:textId="77777777" w:rsidR="007C235B" w:rsidRPr="00571455" w:rsidRDefault="007C235B" w:rsidP="00E12810">
            <w:pPr>
              <w:jc w:val="center"/>
              <w:rPr>
                <w:sz w:val="22"/>
                <w:szCs w:val="22"/>
              </w:rPr>
            </w:pPr>
          </w:p>
        </w:tc>
        <w:tc>
          <w:tcPr>
            <w:tcW w:w="877" w:type="pct"/>
            <w:shd w:val="clear" w:color="auto" w:fill="auto"/>
            <w:vAlign w:val="center"/>
          </w:tcPr>
          <w:p w14:paraId="02E8B060" w14:textId="55581047" w:rsidR="007C235B" w:rsidRPr="00571455" w:rsidRDefault="007C235B" w:rsidP="00E12810">
            <w:pPr>
              <w:jc w:val="center"/>
              <w:rPr>
                <w:sz w:val="22"/>
                <w:szCs w:val="22"/>
              </w:rPr>
            </w:pPr>
            <w:r w:rsidRPr="00571455">
              <w:rPr>
                <w:sz w:val="22"/>
                <w:szCs w:val="22"/>
              </w:rPr>
              <w:t>КВГ-400 (резерв)</w:t>
            </w:r>
          </w:p>
        </w:tc>
        <w:tc>
          <w:tcPr>
            <w:tcW w:w="594" w:type="pct"/>
            <w:shd w:val="clear" w:color="auto" w:fill="auto"/>
            <w:noWrap/>
            <w:vAlign w:val="center"/>
          </w:tcPr>
          <w:p w14:paraId="33C2F57E" w14:textId="16B6517D" w:rsidR="007C235B" w:rsidRPr="00571455" w:rsidRDefault="007C235B" w:rsidP="00E12810">
            <w:pPr>
              <w:jc w:val="center"/>
              <w:rPr>
                <w:sz w:val="22"/>
                <w:szCs w:val="22"/>
              </w:rPr>
            </w:pPr>
            <w:r w:rsidRPr="00571455">
              <w:rPr>
                <w:sz w:val="22"/>
                <w:szCs w:val="22"/>
              </w:rPr>
              <w:t>2012</w:t>
            </w:r>
          </w:p>
        </w:tc>
        <w:tc>
          <w:tcPr>
            <w:tcW w:w="449" w:type="pct"/>
            <w:shd w:val="clear" w:color="auto" w:fill="auto"/>
            <w:noWrap/>
            <w:vAlign w:val="center"/>
          </w:tcPr>
          <w:p w14:paraId="5950B977" w14:textId="6B60F163"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08E80125" w14:textId="662A0549" w:rsidR="007C235B" w:rsidRPr="00571455" w:rsidRDefault="007A0A05" w:rsidP="00E12810">
            <w:pPr>
              <w:jc w:val="center"/>
              <w:rPr>
                <w:sz w:val="22"/>
                <w:szCs w:val="22"/>
              </w:rPr>
            </w:pPr>
            <w:r w:rsidRPr="00571455">
              <w:rPr>
                <w:sz w:val="22"/>
                <w:szCs w:val="22"/>
              </w:rPr>
              <w:t>0,4</w:t>
            </w:r>
          </w:p>
        </w:tc>
        <w:tc>
          <w:tcPr>
            <w:tcW w:w="525" w:type="pct"/>
            <w:vMerge/>
            <w:shd w:val="clear" w:color="auto" w:fill="auto"/>
            <w:noWrap/>
            <w:vAlign w:val="center"/>
          </w:tcPr>
          <w:p w14:paraId="4780A608" w14:textId="77777777" w:rsidR="007C235B" w:rsidRPr="00571455" w:rsidRDefault="007C235B" w:rsidP="00E12810">
            <w:pPr>
              <w:jc w:val="center"/>
              <w:rPr>
                <w:sz w:val="22"/>
                <w:szCs w:val="22"/>
              </w:rPr>
            </w:pPr>
          </w:p>
        </w:tc>
        <w:tc>
          <w:tcPr>
            <w:tcW w:w="507" w:type="pct"/>
            <w:vMerge/>
            <w:shd w:val="clear" w:color="auto" w:fill="auto"/>
            <w:noWrap/>
            <w:vAlign w:val="center"/>
          </w:tcPr>
          <w:p w14:paraId="2D6E6696" w14:textId="77777777" w:rsidR="007C235B" w:rsidRPr="00571455" w:rsidRDefault="007C235B" w:rsidP="00E12810">
            <w:pPr>
              <w:jc w:val="center"/>
              <w:rPr>
                <w:sz w:val="22"/>
                <w:szCs w:val="22"/>
              </w:rPr>
            </w:pPr>
          </w:p>
        </w:tc>
      </w:tr>
      <w:tr w:rsidR="00571455" w:rsidRPr="00571455" w14:paraId="1917BED1" w14:textId="77777777" w:rsidTr="003A778B">
        <w:trPr>
          <w:gridAfter w:val="2"/>
          <w:wAfter w:w="11" w:type="pct"/>
          <w:cantSplit/>
        </w:trPr>
        <w:tc>
          <w:tcPr>
            <w:tcW w:w="220" w:type="pct"/>
            <w:vMerge w:val="restart"/>
            <w:shd w:val="clear" w:color="auto" w:fill="auto"/>
            <w:noWrap/>
            <w:vAlign w:val="center"/>
          </w:tcPr>
          <w:p w14:paraId="724AC301" w14:textId="75173A1A" w:rsidR="007C235B" w:rsidRPr="00571455" w:rsidRDefault="007C235B" w:rsidP="00E12810">
            <w:pPr>
              <w:rPr>
                <w:sz w:val="22"/>
                <w:szCs w:val="22"/>
              </w:rPr>
            </w:pPr>
            <w:r w:rsidRPr="00571455">
              <w:rPr>
                <w:sz w:val="22"/>
                <w:szCs w:val="22"/>
              </w:rPr>
              <w:t>1.11</w:t>
            </w:r>
          </w:p>
        </w:tc>
        <w:tc>
          <w:tcPr>
            <w:tcW w:w="1246" w:type="pct"/>
            <w:vMerge w:val="restart"/>
            <w:shd w:val="clear" w:color="auto" w:fill="auto"/>
            <w:vAlign w:val="center"/>
          </w:tcPr>
          <w:p w14:paraId="392804A6" w14:textId="3F001657" w:rsidR="007C235B" w:rsidRPr="00571455" w:rsidRDefault="007C235B" w:rsidP="00E12810">
            <w:pPr>
              <w:jc w:val="center"/>
              <w:rPr>
                <w:sz w:val="22"/>
                <w:szCs w:val="22"/>
              </w:rPr>
            </w:pPr>
            <w:r w:rsidRPr="00571455">
              <w:rPr>
                <w:sz w:val="22"/>
                <w:szCs w:val="22"/>
              </w:rPr>
              <w:t>Котельная школы-сад (д. Пушкари)</w:t>
            </w:r>
          </w:p>
        </w:tc>
        <w:tc>
          <w:tcPr>
            <w:tcW w:w="877" w:type="pct"/>
            <w:shd w:val="clear" w:color="auto" w:fill="auto"/>
            <w:vAlign w:val="center"/>
          </w:tcPr>
          <w:p w14:paraId="4F47192A" w14:textId="291A9E75" w:rsidR="007C235B" w:rsidRPr="00571455" w:rsidRDefault="007C235B" w:rsidP="00E12810">
            <w:pPr>
              <w:jc w:val="center"/>
              <w:rPr>
                <w:sz w:val="22"/>
                <w:szCs w:val="22"/>
              </w:rPr>
            </w:pPr>
            <w:r w:rsidRPr="00571455">
              <w:rPr>
                <w:sz w:val="22"/>
                <w:szCs w:val="22"/>
              </w:rPr>
              <w:t>SLIM 1,4IN</w:t>
            </w:r>
          </w:p>
        </w:tc>
        <w:tc>
          <w:tcPr>
            <w:tcW w:w="594" w:type="pct"/>
            <w:shd w:val="clear" w:color="auto" w:fill="auto"/>
            <w:noWrap/>
            <w:vAlign w:val="center"/>
          </w:tcPr>
          <w:p w14:paraId="759D3752" w14:textId="258704F1" w:rsidR="007C235B" w:rsidRPr="00571455" w:rsidRDefault="007C235B" w:rsidP="00E12810">
            <w:pPr>
              <w:jc w:val="center"/>
              <w:rPr>
                <w:sz w:val="22"/>
                <w:szCs w:val="22"/>
              </w:rPr>
            </w:pPr>
            <w:r w:rsidRPr="00571455">
              <w:rPr>
                <w:sz w:val="22"/>
                <w:szCs w:val="22"/>
              </w:rPr>
              <w:t>2009</w:t>
            </w:r>
          </w:p>
        </w:tc>
        <w:tc>
          <w:tcPr>
            <w:tcW w:w="449" w:type="pct"/>
            <w:shd w:val="clear" w:color="auto" w:fill="auto"/>
            <w:noWrap/>
            <w:vAlign w:val="center"/>
          </w:tcPr>
          <w:p w14:paraId="2B60478A" w14:textId="01D6F8F5"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27A551A0" w14:textId="6ABA5B08" w:rsidR="007C235B" w:rsidRPr="00571455" w:rsidRDefault="007A0A05" w:rsidP="00E12810">
            <w:pPr>
              <w:jc w:val="center"/>
              <w:rPr>
                <w:sz w:val="22"/>
                <w:szCs w:val="22"/>
              </w:rPr>
            </w:pPr>
            <w:r w:rsidRPr="00571455">
              <w:rPr>
                <w:sz w:val="22"/>
                <w:szCs w:val="22"/>
              </w:rPr>
              <w:t>0,02</w:t>
            </w:r>
          </w:p>
        </w:tc>
        <w:tc>
          <w:tcPr>
            <w:tcW w:w="525" w:type="pct"/>
            <w:vMerge w:val="restart"/>
            <w:shd w:val="clear" w:color="auto" w:fill="auto"/>
            <w:noWrap/>
            <w:vAlign w:val="center"/>
          </w:tcPr>
          <w:p w14:paraId="0C392E76" w14:textId="751C5ACE" w:rsidR="007C235B" w:rsidRPr="00571455" w:rsidRDefault="007C235B" w:rsidP="00E12810">
            <w:pPr>
              <w:jc w:val="center"/>
              <w:rPr>
                <w:sz w:val="22"/>
                <w:szCs w:val="22"/>
              </w:rPr>
            </w:pPr>
            <w:r w:rsidRPr="00571455">
              <w:rPr>
                <w:sz w:val="22"/>
                <w:szCs w:val="22"/>
              </w:rPr>
              <w:t>0,04</w:t>
            </w:r>
          </w:p>
        </w:tc>
        <w:tc>
          <w:tcPr>
            <w:tcW w:w="507" w:type="pct"/>
            <w:vMerge w:val="restart"/>
            <w:shd w:val="clear" w:color="auto" w:fill="auto"/>
            <w:noWrap/>
            <w:vAlign w:val="center"/>
          </w:tcPr>
          <w:p w14:paraId="08B81559" w14:textId="75D65DC9" w:rsidR="007C235B" w:rsidRPr="00571455" w:rsidRDefault="007C235B" w:rsidP="00E12810">
            <w:pPr>
              <w:jc w:val="center"/>
              <w:rPr>
                <w:sz w:val="22"/>
                <w:szCs w:val="22"/>
              </w:rPr>
            </w:pPr>
            <w:r w:rsidRPr="00571455">
              <w:rPr>
                <w:sz w:val="22"/>
                <w:szCs w:val="22"/>
              </w:rPr>
              <w:t>28,73</w:t>
            </w:r>
          </w:p>
        </w:tc>
      </w:tr>
      <w:tr w:rsidR="00571455" w:rsidRPr="00571455" w14:paraId="495854A8" w14:textId="77777777" w:rsidTr="003A778B">
        <w:trPr>
          <w:gridAfter w:val="2"/>
          <w:wAfter w:w="11" w:type="pct"/>
          <w:cantSplit/>
        </w:trPr>
        <w:tc>
          <w:tcPr>
            <w:tcW w:w="220" w:type="pct"/>
            <w:vMerge/>
            <w:shd w:val="clear" w:color="auto" w:fill="auto"/>
            <w:noWrap/>
            <w:vAlign w:val="center"/>
          </w:tcPr>
          <w:p w14:paraId="61643ECC" w14:textId="77777777" w:rsidR="007C235B" w:rsidRPr="00571455" w:rsidRDefault="007C235B" w:rsidP="00E12810">
            <w:pPr>
              <w:rPr>
                <w:sz w:val="22"/>
                <w:szCs w:val="22"/>
              </w:rPr>
            </w:pPr>
          </w:p>
        </w:tc>
        <w:tc>
          <w:tcPr>
            <w:tcW w:w="1246" w:type="pct"/>
            <w:vMerge/>
            <w:shd w:val="clear" w:color="auto" w:fill="auto"/>
            <w:vAlign w:val="center"/>
          </w:tcPr>
          <w:p w14:paraId="5DCA13D1" w14:textId="77777777" w:rsidR="007C235B" w:rsidRPr="00571455" w:rsidRDefault="007C235B" w:rsidP="00E12810">
            <w:pPr>
              <w:jc w:val="center"/>
              <w:rPr>
                <w:sz w:val="22"/>
                <w:szCs w:val="22"/>
              </w:rPr>
            </w:pPr>
          </w:p>
        </w:tc>
        <w:tc>
          <w:tcPr>
            <w:tcW w:w="877" w:type="pct"/>
            <w:shd w:val="clear" w:color="auto" w:fill="auto"/>
            <w:vAlign w:val="center"/>
          </w:tcPr>
          <w:p w14:paraId="2C670E7F" w14:textId="6BFA5EC9" w:rsidR="007C235B" w:rsidRPr="00571455" w:rsidRDefault="007C235B" w:rsidP="00E12810">
            <w:pPr>
              <w:jc w:val="center"/>
              <w:rPr>
                <w:sz w:val="22"/>
                <w:szCs w:val="22"/>
              </w:rPr>
            </w:pPr>
            <w:r w:rsidRPr="00571455">
              <w:rPr>
                <w:sz w:val="22"/>
                <w:szCs w:val="22"/>
              </w:rPr>
              <w:t>SLIM 1,4IN (резерв)</w:t>
            </w:r>
          </w:p>
        </w:tc>
        <w:tc>
          <w:tcPr>
            <w:tcW w:w="594" w:type="pct"/>
            <w:shd w:val="clear" w:color="auto" w:fill="auto"/>
            <w:noWrap/>
            <w:vAlign w:val="center"/>
          </w:tcPr>
          <w:p w14:paraId="08A3E240" w14:textId="1063CBA3" w:rsidR="007C235B" w:rsidRPr="00571455" w:rsidRDefault="007C235B" w:rsidP="00E12810">
            <w:pPr>
              <w:jc w:val="center"/>
              <w:rPr>
                <w:sz w:val="22"/>
                <w:szCs w:val="22"/>
              </w:rPr>
            </w:pPr>
            <w:r w:rsidRPr="00571455">
              <w:rPr>
                <w:sz w:val="22"/>
                <w:szCs w:val="22"/>
              </w:rPr>
              <w:t>2009</w:t>
            </w:r>
          </w:p>
        </w:tc>
        <w:tc>
          <w:tcPr>
            <w:tcW w:w="449" w:type="pct"/>
            <w:shd w:val="clear" w:color="auto" w:fill="auto"/>
            <w:noWrap/>
            <w:vAlign w:val="center"/>
          </w:tcPr>
          <w:p w14:paraId="122B6900" w14:textId="010B7639"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2667DDDF" w14:textId="4207B4B1" w:rsidR="007C235B" w:rsidRPr="00571455" w:rsidRDefault="007A0A05" w:rsidP="00E12810">
            <w:pPr>
              <w:jc w:val="center"/>
              <w:rPr>
                <w:sz w:val="22"/>
                <w:szCs w:val="22"/>
              </w:rPr>
            </w:pPr>
            <w:r w:rsidRPr="00571455">
              <w:rPr>
                <w:sz w:val="22"/>
                <w:szCs w:val="22"/>
              </w:rPr>
              <w:t>0,02</w:t>
            </w:r>
          </w:p>
        </w:tc>
        <w:tc>
          <w:tcPr>
            <w:tcW w:w="525" w:type="pct"/>
            <w:vMerge/>
            <w:shd w:val="clear" w:color="auto" w:fill="auto"/>
            <w:noWrap/>
            <w:vAlign w:val="center"/>
          </w:tcPr>
          <w:p w14:paraId="79B788AD" w14:textId="77777777" w:rsidR="007C235B" w:rsidRPr="00571455" w:rsidRDefault="007C235B" w:rsidP="00E12810">
            <w:pPr>
              <w:jc w:val="center"/>
              <w:rPr>
                <w:sz w:val="22"/>
                <w:szCs w:val="22"/>
              </w:rPr>
            </w:pPr>
          </w:p>
        </w:tc>
        <w:tc>
          <w:tcPr>
            <w:tcW w:w="507" w:type="pct"/>
            <w:vMerge/>
            <w:shd w:val="clear" w:color="auto" w:fill="auto"/>
            <w:noWrap/>
            <w:vAlign w:val="center"/>
          </w:tcPr>
          <w:p w14:paraId="11035ECB" w14:textId="77777777" w:rsidR="007C235B" w:rsidRPr="00571455" w:rsidRDefault="007C235B" w:rsidP="00E12810">
            <w:pPr>
              <w:jc w:val="center"/>
              <w:rPr>
                <w:sz w:val="22"/>
                <w:szCs w:val="22"/>
              </w:rPr>
            </w:pPr>
          </w:p>
        </w:tc>
      </w:tr>
      <w:tr w:rsidR="00571455" w:rsidRPr="00571455" w14:paraId="7D06BDDE" w14:textId="77777777" w:rsidTr="003A778B">
        <w:trPr>
          <w:gridAfter w:val="2"/>
          <w:wAfter w:w="11" w:type="pct"/>
          <w:cantSplit/>
        </w:trPr>
        <w:tc>
          <w:tcPr>
            <w:tcW w:w="220" w:type="pct"/>
            <w:vMerge w:val="restart"/>
            <w:shd w:val="clear" w:color="auto" w:fill="auto"/>
            <w:noWrap/>
            <w:vAlign w:val="center"/>
          </w:tcPr>
          <w:p w14:paraId="2A1187F0" w14:textId="21E7ED22" w:rsidR="007C235B" w:rsidRPr="00571455" w:rsidRDefault="007C235B" w:rsidP="00E12810">
            <w:pPr>
              <w:rPr>
                <w:sz w:val="22"/>
                <w:szCs w:val="22"/>
              </w:rPr>
            </w:pPr>
            <w:r w:rsidRPr="00571455">
              <w:rPr>
                <w:sz w:val="22"/>
                <w:szCs w:val="22"/>
              </w:rPr>
              <w:t>1.12</w:t>
            </w:r>
          </w:p>
        </w:tc>
        <w:tc>
          <w:tcPr>
            <w:tcW w:w="1246" w:type="pct"/>
            <w:vMerge w:val="restart"/>
            <w:shd w:val="clear" w:color="auto" w:fill="auto"/>
            <w:vAlign w:val="center"/>
          </w:tcPr>
          <w:p w14:paraId="7D98D880" w14:textId="3D76F362" w:rsidR="007C235B" w:rsidRPr="00571455" w:rsidRDefault="007C235B" w:rsidP="00E12810">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w:t>
            </w:r>
            <w:r w:rsidRPr="00571455">
              <w:rPr>
                <w:sz w:val="22"/>
                <w:szCs w:val="22"/>
              </w:rPr>
              <w:t>к</w:t>
            </w:r>
            <w:r w:rsidRPr="00571455">
              <w:rPr>
                <w:sz w:val="22"/>
                <w:szCs w:val="22"/>
              </w:rPr>
              <w:t>ши)</w:t>
            </w:r>
          </w:p>
        </w:tc>
        <w:tc>
          <w:tcPr>
            <w:tcW w:w="877" w:type="pct"/>
            <w:shd w:val="clear" w:color="auto" w:fill="auto"/>
            <w:vAlign w:val="center"/>
          </w:tcPr>
          <w:p w14:paraId="6BB6B04A" w14:textId="083668F6" w:rsidR="007C235B" w:rsidRPr="00571455" w:rsidRDefault="007C235B" w:rsidP="00E12810">
            <w:pPr>
              <w:jc w:val="center"/>
              <w:rPr>
                <w:sz w:val="22"/>
                <w:szCs w:val="22"/>
              </w:rPr>
            </w:pPr>
            <w:r w:rsidRPr="00571455">
              <w:rPr>
                <w:sz w:val="22"/>
                <w:szCs w:val="22"/>
              </w:rPr>
              <w:t>RSA-150</w:t>
            </w:r>
          </w:p>
        </w:tc>
        <w:tc>
          <w:tcPr>
            <w:tcW w:w="594" w:type="pct"/>
            <w:shd w:val="clear" w:color="auto" w:fill="auto"/>
            <w:noWrap/>
            <w:vAlign w:val="center"/>
          </w:tcPr>
          <w:p w14:paraId="5A960895" w14:textId="77DB2EF4" w:rsidR="007C235B" w:rsidRPr="00571455" w:rsidRDefault="007C235B" w:rsidP="00E12810">
            <w:pPr>
              <w:jc w:val="center"/>
              <w:rPr>
                <w:sz w:val="22"/>
                <w:szCs w:val="22"/>
              </w:rPr>
            </w:pPr>
            <w:r w:rsidRPr="00571455">
              <w:rPr>
                <w:sz w:val="22"/>
                <w:szCs w:val="22"/>
              </w:rPr>
              <w:t>2020</w:t>
            </w:r>
          </w:p>
        </w:tc>
        <w:tc>
          <w:tcPr>
            <w:tcW w:w="449" w:type="pct"/>
            <w:shd w:val="clear" w:color="auto" w:fill="auto"/>
            <w:noWrap/>
            <w:vAlign w:val="center"/>
          </w:tcPr>
          <w:p w14:paraId="48D42627" w14:textId="40B56CF7"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0DC880D6" w14:textId="1BC0C965" w:rsidR="007C235B" w:rsidRPr="00571455" w:rsidRDefault="007A0A05" w:rsidP="00E12810">
            <w:pPr>
              <w:jc w:val="center"/>
              <w:rPr>
                <w:sz w:val="22"/>
                <w:szCs w:val="22"/>
              </w:rPr>
            </w:pPr>
            <w:r w:rsidRPr="00571455">
              <w:rPr>
                <w:sz w:val="22"/>
                <w:szCs w:val="22"/>
              </w:rPr>
              <w:t>0,14</w:t>
            </w:r>
          </w:p>
        </w:tc>
        <w:tc>
          <w:tcPr>
            <w:tcW w:w="525" w:type="pct"/>
            <w:vMerge w:val="restart"/>
            <w:shd w:val="clear" w:color="auto" w:fill="auto"/>
            <w:noWrap/>
            <w:vAlign w:val="center"/>
          </w:tcPr>
          <w:p w14:paraId="60033CF9" w14:textId="5BD47490" w:rsidR="007C235B" w:rsidRPr="00571455" w:rsidRDefault="007C235B" w:rsidP="00E12810">
            <w:pPr>
              <w:jc w:val="center"/>
              <w:rPr>
                <w:sz w:val="22"/>
                <w:szCs w:val="22"/>
              </w:rPr>
            </w:pPr>
            <w:r w:rsidRPr="00571455">
              <w:rPr>
                <w:sz w:val="22"/>
                <w:szCs w:val="22"/>
              </w:rPr>
              <w:t>0,28</w:t>
            </w:r>
          </w:p>
        </w:tc>
        <w:tc>
          <w:tcPr>
            <w:tcW w:w="507" w:type="pct"/>
            <w:vMerge w:val="restart"/>
            <w:shd w:val="clear" w:color="auto" w:fill="auto"/>
            <w:noWrap/>
            <w:vAlign w:val="center"/>
          </w:tcPr>
          <w:p w14:paraId="7747153D" w14:textId="3BD8EC0B" w:rsidR="007C235B" w:rsidRPr="00571455" w:rsidRDefault="007C235B" w:rsidP="00E12810">
            <w:pPr>
              <w:jc w:val="center"/>
              <w:rPr>
                <w:sz w:val="22"/>
                <w:szCs w:val="22"/>
              </w:rPr>
            </w:pPr>
            <w:r w:rsidRPr="00571455">
              <w:rPr>
                <w:sz w:val="22"/>
                <w:szCs w:val="22"/>
              </w:rPr>
              <w:t>45</w:t>
            </w:r>
          </w:p>
        </w:tc>
      </w:tr>
      <w:tr w:rsidR="00571455" w:rsidRPr="00571455" w14:paraId="2E1914DA" w14:textId="77777777" w:rsidTr="003A778B">
        <w:trPr>
          <w:gridAfter w:val="2"/>
          <w:wAfter w:w="11" w:type="pct"/>
          <w:cantSplit/>
        </w:trPr>
        <w:tc>
          <w:tcPr>
            <w:tcW w:w="220" w:type="pct"/>
            <w:vMerge/>
            <w:shd w:val="clear" w:color="auto" w:fill="auto"/>
            <w:noWrap/>
            <w:vAlign w:val="center"/>
          </w:tcPr>
          <w:p w14:paraId="088A0D48" w14:textId="77777777" w:rsidR="007C235B" w:rsidRPr="00571455" w:rsidRDefault="007C235B" w:rsidP="00E12810">
            <w:pPr>
              <w:rPr>
                <w:sz w:val="22"/>
                <w:szCs w:val="22"/>
              </w:rPr>
            </w:pPr>
          </w:p>
        </w:tc>
        <w:tc>
          <w:tcPr>
            <w:tcW w:w="1246" w:type="pct"/>
            <w:vMerge/>
            <w:shd w:val="clear" w:color="auto" w:fill="auto"/>
            <w:vAlign w:val="center"/>
          </w:tcPr>
          <w:p w14:paraId="332C3775" w14:textId="77777777" w:rsidR="007C235B" w:rsidRPr="00571455" w:rsidRDefault="007C235B" w:rsidP="00E12810">
            <w:pPr>
              <w:jc w:val="center"/>
              <w:rPr>
                <w:sz w:val="22"/>
                <w:szCs w:val="22"/>
              </w:rPr>
            </w:pPr>
          </w:p>
        </w:tc>
        <w:tc>
          <w:tcPr>
            <w:tcW w:w="877" w:type="pct"/>
            <w:shd w:val="clear" w:color="auto" w:fill="auto"/>
            <w:vAlign w:val="center"/>
          </w:tcPr>
          <w:p w14:paraId="4258551A" w14:textId="53B4586A" w:rsidR="007C235B" w:rsidRPr="00571455" w:rsidRDefault="007C235B" w:rsidP="00E12810">
            <w:pPr>
              <w:jc w:val="center"/>
              <w:rPr>
                <w:sz w:val="22"/>
                <w:szCs w:val="22"/>
              </w:rPr>
            </w:pPr>
            <w:r w:rsidRPr="00571455">
              <w:rPr>
                <w:sz w:val="22"/>
                <w:szCs w:val="22"/>
              </w:rPr>
              <w:t>RSA-150 (резерв)</w:t>
            </w:r>
          </w:p>
        </w:tc>
        <w:tc>
          <w:tcPr>
            <w:tcW w:w="594" w:type="pct"/>
            <w:shd w:val="clear" w:color="auto" w:fill="auto"/>
            <w:noWrap/>
            <w:vAlign w:val="center"/>
          </w:tcPr>
          <w:p w14:paraId="51C598DE" w14:textId="158D7676" w:rsidR="007C235B" w:rsidRPr="00571455" w:rsidRDefault="007C235B" w:rsidP="00E12810">
            <w:pPr>
              <w:jc w:val="center"/>
              <w:rPr>
                <w:sz w:val="22"/>
                <w:szCs w:val="22"/>
              </w:rPr>
            </w:pPr>
            <w:r w:rsidRPr="00571455">
              <w:rPr>
                <w:sz w:val="22"/>
                <w:szCs w:val="22"/>
              </w:rPr>
              <w:t>2020</w:t>
            </w:r>
          </w:p>
        </w:tc>
        <w:tc>
          <w:tcPr>
            <w:tcW w:w="449" w:type="pct"/>
            <w:shd w:val="clear" w:color="auto" w:fill="auto"/>
            <w:noWrap/>
            <w:vAlign w:val="center"/>
          </w:tcPr>
          <w:p w14:paraId="24864EFF" w14:textId="376C7A01"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4F915804" w14:textId="09A30C0D" w:rsidR="007C235B" w:rsidRPr="00571455" w:rsidRDefault="007A0A05" w:rsidP="00E12810">
            <w:pPr>
              <w:jc w:val="center"/>
              <w:rPr>
                <w:sz w:val="22"/>
                <w:szCs w:val="22"/>
              </w:rPr>
            </w:pPr>
            <w:r w:rsidRPr="00571455">
              <w:rPr>
                <w:sz w:val="22"/>
                <w:szCs w:val="22"/>
              </w:rPr>
              <w:t>0,14</w:t>
            </w:r>
          </w:p>
        </w:tc>
        <w:tc>
          <w:tcPr>
            <w:tcW w:w="525" w:type="pct"/>
            <w:vMerge/>
            <w:shd w:val="clear" w:color="auto" w:fill="auto"/>
            <w:noWrap/>
            <w:vAlign w:val="center"/>
          </w:tcPr>
          <w:p w14:paraId="15EA60F4" w14:textId="77777777" w:rsidR="007C235B" w:rsidRPr="00571455" w:rsidRDefault="007C235B" w:rsidP="00E12810">
            <w:pPr>
              <w:jc w:val="center"/>
              <w:rPr>
                <w:sz w:val="22"/>
                <w:szCs w:val="22"/>
              </w:rPr>
            </w:pPr>
          </w:p>
        </w:tc>
        <w:tc>
          <w:tcPr>
            <w:tcW w:w="507" w:type="pct"/>
            <w:vMerge/>
            <w:shd w:val="clear" w:color="auto" w:fill="auto"/>
            <w:noWrap/>
            <w:vAlign w:val="center"/>
          </w:tcPr>
          <w:p w14:paraId="5B963FC3" w14:textId="77777777" w:rsidR="007C235B" w:rsidRPr="00571455" w:rsidRDefault="007C235B" w:rsidP="00E12810">
            <w:pPr>
              <w:jc w:val="center"/>
              <w:rPr>
                <w:sz w:val="22"/>
                <w:szCs w:val="22"/>
              </w:rPr>
            </w:pPr>
          </w:p>
        </w:tc>
      </w:tr>
      <w:tr w:rsidR="00571455" w:rsidRPr="00571455" w14:paraId="34E57A3B" w14:textId="77777777" w:rsidTr="003A778B">
        <w:trPr>
          <w:gridAfter w:val="2"/>
          <w:wAfter w:w="11" w:type="pct"/>
          <w:cantSplit/>
        </w:trPr>
        <w:tc>
          <w:tcPr>
            <w:tcW w:w="220" w:type="pct"/>
            <w:vMerge w:val="restart"/>
            <w:shd w:val="clear" w:color="auto" w:fill="auto"/>
            <w:noWrap/>
            <w:vAlign w:val="center"/>
          </w:tcPr>
          <w:p w14:paraId="1E4CF31A" w14:textId="68B2A404" w:rsidR="007C235B" w:rsidRPr="00571455" w:rsidRDefault="007C235B" w:rsidP="00E12810">
            <w:pPr>
              <w:rPr>
                <w:sz w:val="22"/>
                <w:szCs w:val="22"/>
              </w:rPr>
            </w:pPr>
            <w:r w:rsidRPr="00571455">
              <w:rPr>
                <w:sz w:val="22"/>
                <w:szCs w:val="22"/>
              </w:rPr>
              <w:t>1.13</w:t>
            </w:r>
          </w:p>
        </w:tc>
        <w:tc>
          <w:tcPr>
            <w:tcW w:w="1246" w:type="pct"/>
            <w:vMerge w:val="restart"/>
            <w:shd w:val="clear" w:color="auto" w:fill="auto"/>
            <w:vAlign w:val="center"/>
          </w:tcPr>
          <w:p w14:paraId="0916EC23" w14:textId="628F08E4" w:rsidR="007C235B" w:rsidRPr="00571455" w:rsidRDefault="007C235B" w:rsidP="00E12810">
            <w:pPr>
              <w:jc w:val="center"/>
              <w:rPr>
                <w:sz w:val="22"/>
                <w:szCs w:val="22"/>
              </w:rPr>
            </w:pPr>
            <w:r w:rsidRPr="00571455">
              <w:rPr>
                <w:sz w:val="22"/>
                <w:szCs w:val="22"/>
              </w:rPr>
              <w:t>Котельная детского сада (д. Мукши)</w:t>
            </w:r>
          </w:p>
        </w:tc>
        <w:tc>
          <w:tcPr>
            <w:tcW w:w="877" w:type="pct"/>
            <w:shd w:val="clear" w:color="auto" w:fill="auto"/>
            <w:vAlign w:val="center"/>
          </w:tcPr>
          <w:p w14:paraId="4F6DBD53" w14:textId="00567D9F" w:rsidR="007C235B" w:rsidRPr="00571455" w:rsidRDefault="007C235B" w:rsidP="00E12810">
            <w:pPr>
              <w:jc w:val="center"/>
              <w:rPr>
                <w:sz w:val="22"/>
                <w:szCs w:val="22"/>
              </w:rPr>
            </w:pPr>
            <w:r w:rsidRPr="00571455">
              <w:rPr>
                <w:sz w:val="22"/>
                <w:szCs w:val="22"/>
              </w:rPr>
              <w:t>RSA-100</w:t>
            </w:r>
          </w:p>
        </w:tc>
        <w:tc>
          <w:tcPr>
            <w:tcW w:w="594" w:type="pct"/>
            <w:shd w:val="clear" w:color="auto" w:fill="auto"/>
            <w:noWrap/>
            <w:vAlign w:val="center"/>
          </w:tcPr>
          <w:p w14:paraId="40050559" w14:textId="66767DC7" w:rsidR="007C235B" w:rsidRPr="00571455" w:rsidRDefault="007C235B" w:rsidP="00E12810">
            <w:pPr>
              <w:jc w:val="center"/>
              <w:rPr>
                <w:sz w:val="22"/>
                <w:szCs w:val="22"/>
              </w:rPr>
            </w:pPr>
            <w:r w:rsidRPr="00571455">
              <w:rPr>
                <w:sz w:val="22"/>
                <w:szCs w:val="22"/>
              </w:rPr>
              <w:t>2020</w:t>
            </w:r>
          </w:p>
        </w:tc>
        <w:tc>
          <w:tcPr>
            <w:tcW w:w="449" w:type="pct"/>
            <w:shd w:val="clear" w:color="auto" w:fill="auto"/>
            <w:noWrap/>
            <w:vAlign w:val="center"/>
          </w:tcPr>
          <w:p w14:paraId="1BAB0C43" w14:textId="78274280"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0C023385" w14:textId="51C4AADD" w:rsidR="007C235B" w:rsidRPr="00571455" w:rsidRDefault="007A0A05" w:rsidP="00E12810">
            <w:pPr>
              <w:jc w:val="center"/>
              <w:rPr>
                <w:sz w:val="22"/>
                <w:szCs w:val="22"/>
              </w:rPr>
            </w:pPr>
            <w:r w:rsidRPr="00571455">
              <w:rPr>
                <w:sz w:val="22"/>
                <w:szCs w:val="22"/>
              </w:rPr>
              <w:t>0,085</w:t>
            </w:r>
          </w:p>
        </w:tc>
        <w:tc>
          <w:tcPr>
            <w:tcW w:w="525" w:type="pct"/>
            <w:vMerge w:val="restart"/>
            <w:shd w:val="clear" w:color="auto" w:fill="auto"/>
            <w:noWrap/>
            <w:vAlign w:val="center"/>
          </w:tcPr>
          <w:p w14:paraId="4B7F2C3D" w14:textId="0088AF87" w:rsidR="007C235B" w:rsidRPr="00571455" w:rsidRDefault="007C235B" w:rsidP="00E12810">
            <w:pPr>
              <w:jc w:val="center"/>
              <w:rPr>
                <w:sz w:val="22"/>
                <w:szCs w:val="22"/>
              </w:rPr>
            </w:pPr>
            <w:r w:rsidRPr="00571455">
              <w:rPr>
                <w:sz w:val="22"/>
                <w:szCs w:val="22"/>
              </w:rPr>
              <w:t>0,17</w:t>
            </w:r>
          </w:p>
        </w:tc>
        <w:tc>
          <w:tcPr>
            <w:tcW w:w="507" w:type="pct"/>
            <w:vMerge w:val="restart"/>
            <w:shd w:val="clear" w:color="auto" w:fill="auto"/>
            <w:noWrap/>
            <w:vAlign w:val="center"/>
          </w:tcPr>
          <w:p w14:paraId="68D0FF77" w14:textId="0BE43DF0" w:rsidR="007C235B" w:rsidRPr="00571455" w:rsidRDefault="007C235B" w:rsidP="00E12810">
            <w:pPr>
              <w:jc w:val="center"/>
              <w:rPr>
                <w:sz w:val="22"/>
                <w:szCs w:val="22"/>
              </w:rPr>
            </w:pPr>
            <w:r w:rsidRPr="00571455">
              <w:rPr>
                <w:sz w:val="22"/>
                <w:szCs w:val="22"/>
              </w:rPr>
              <w:t>62</w:t>
            </w:r>
          </w:p>
        </w:tc>
      </w:tr>
      <w:tr w:rsidR="00571455" w:rsidRPr="00571455" w14:paraId="4623A0A0" w14:textId="77777777" w:rsidTr="003A778B">
        <w:trPr>
          <w:gridAfter w:val="2"/>
          <w:wAfter w:w="11" w:type="pct"/>
          <w:cantSplit/>
        </w:trPr>
        <w:tc>
          <w:tcPr>
            <w:tcW w:w="220" w:type="pct"/>
            <w:vMerge/>
            <w:shd w:val="clear" w:color="auto" w:fill="auto"/>
            <w:noWrap/>
            <w:vAlign w:val="center"/>
          </w:tcPr>
          <w:p w14:paraId="4458F982" w14:textId="77777777" w:rsidR="007C235B" w:rsidRPr="00571455" w:rsidRDefault="007C235B" w:rsidP="00E12810">
            <w:pPr>
              <w:rPr>
                <w:sz w:val="22"/>
                <w:szCs w:val="22"/>
              </w:rPr>
            </w:pPr>
          </w:p>
        </w:tc>
        <w:tc>
          <w:tcPr>
            <w:tcW w:w="1246" w:type="pct"/>
            <w:vMerge/>
            <w:shd w:val="clear" w:color="auto" w:fill="auto"/>
            <w:vAlign w:val="center"/>
          </w:tcPr>
          <w:p w14:paraId="2468D814" w14:textId="77777777" w:rsidR="007C235B" w:rsidRPr="00571455" w:rsidRDefault="007C235B" w:rsidP="00E12810">
            <w:pPr>
              <w:jc w:val="center"/>
              <w:rPr>
                <w:sz w:val="22"/>
                <w:szCs w:val="22"/>
              </w:rPr>
            </w:pPr>
          </w:p>
        </w:tc>
        <w:tc>
          <w:tcPr>
            <w:tcW w:w="877" w:type="pct"/>
            <w:shd w:val="clear" w:color="auto" w:fill="auto"/>
            <w:vAlign w:val="center"/>
          </w:tcPr>
          <w:p w14:paraId="653647A9" w14:textId="5DFF069D" w:rsidR="007C235B" w:rsidRPr="00571455" w:rsidRDefault="007C235B" w:rsidP="00E12810">
            <w:pPr>
              <w:jc w:val="center"/>
              <w:rPr>
                <w:sz w:val="22"/>
                <w:szCs w:val="22"/>
              </w:rPr>
            </w:pPr>
            <w:r w:rsidRPr="00571455">
              <w:rPr>
                <w:sz w:val="22"/>
                <w:szCs w:val="22"/>
              </w:rPr>
              <w:t>RSA-100 (резерв)</w:t>
            </w:r>
          </w:p>
        </w:tc>
        <w:tc>
          <w:tcPr>
            <w:tcW w:w="594" w:type="pct"/>
            <w:shd w:val="clear" w:color="auto" w:fill="auto"/>
            <w:noWrap/>
            <w:vAlign w:val="center"/>
          </w:tcPr>
          <w:p w14:paraId="6E681AC6" w14:textId="2492403D" w:rsidR="007C235B" w:rsidRPr="00571455" w:rsidRDefault="007C235B" w:rsidP="00E12810">
            <w:pPr>
              <w:jc w:val="center"/>
              <w:rPr>
                <w:sz w:val="22"/>
                <w:szCs w:val="22"/>
              </w:rPr>
            </w:pPr>
            <w:r w:rsidRPr="00571455">
              <w:rPr>
                <w:sz w:val="22"/>
                <w:szCs w:val="22"/>
              </w:rPr>
              <w:t>2020</w:t>
            </w:r>
          </w:p>
        </w:tc>
        <w:tc>
          <w:tcPr>
            <w:tcW w:w="449" w:type="pct"/>
            <w:shd w:val="clear" w:color="auto" w:fill="auto"/>
            <w:noWrap/>
            <w:vAlign w:val="center"/>
          </w:tcPr>
          <w:p w14:paraId="2AD80BDA" w14:textId="4EC0418C" w:rsidR="007C235B" w:rsidRPr="00571455" w:rsidRDefault="007C235B" w:rsidP="00E12810">
            <w:pPr>
              <w:jc w:val="center"/>
              <w:rPr>
                <w:sz w:val="22"/>
                <w:szCs w:val="22"/>
              </w:rPr>
            </w:pPr>
            <w:r w:rsidRPr="00571455">
              <w:rPr>
                <w:sz w:val="22"/>
                <w:szCs w:val="22"/>
              </w:rPr>
              <w:t>1</w:t>
            </w:r>
          </w:p>
        </w:tc>
        <w:tc>
          <w:tcPr>
            <w:tcW w:w="571" w:type="pct"/>
            <w:shd w:val="clear" w:color="auto" w:fill="auto"/>
            <w:noWrap/>
            <w:vAlign w:val="center"/>
          </w:tcPr>
          <w:p w14:paraId="3D4B6FA8" w14:textId="7FA78136" w:rsidR="007C235B" w:rsidRPr="00571455" w:rsidRDefault="007A0A05" w:rsidP="00E12810">
            <w:pPr>
              <w:jc w:val="center"/>
              <w:rPr>
                <w:sz w:val="22"/>
                <w:szCs w:val="22"/>
              </w:rPr>
            </w:pPr>
            <w:r w:rsidRPr="00571455">
              <w:rPr>
                <w:sz w:val="22"/>
                <w:szCs w:val="22"/>
              </w:rPr>
              <w:t>0,085</w:t>
            </w:r>
          </w:p>
        </w:tc>
        <w:tc>
          <w:tcPr>
            <w:tcW w:w="525" w:type="pct"/>
            <w:vMerge/>
            <w:shd w:val="clear" w:color="auto" w:fill="auto"/>
            <w:noWrap/>
            <w:vAlign w:val="center"/>
          </w:tcPr>
          <w:p w14:paraId="1207421F" w14:textId="77777777" w:rsidR="007C235B" w:rsidRPr="00571455" w:rsidRDefault="007C235B" w:rsidP="00E12810">
            <w:pPr>
              <w:jc w:val="center"/>
              <w:rPr>
                <w:sz w:val="22"/>
                <w:szCs w:val="22"/>
              </w:rPr>
            </w:pPr>
          </w:p>
        </w:tc>
        <w:tc>
          <w:tcPr>
            <w:tcW w:w="507" w:type="pct"/>
            <w:vMerge/>
            <w:shd w:val="clear" w:color="auto" w:fill="auto"/>
            <w:noWrap/>
            <w:vAlign w:val="center"/>
          </w:tcPr>
          <w:p w14:paraId="3B805AAE" w14:textId="77777777" w:rsidR="007C235B" w:rsidRPr="00571455" w:rsidRDefault="007C235B" w:rsidP="00E12810">
            <w:pPr>
              <w:jc w:val="center"/>
              <w:rPr>
                <w:sz w:val="22"/>
                <w:szCs w:val="22"/>
              </w:rPr>
            </w:pPr>
          </w:p>
        </w:tc>
      </w:tr>
      <w:tr w:rsidR="00571455" w:rsidRPr="00571455" w14:paraId="16C60A7B" w14:textId="77777777" w:rsidTr="003A778B">
        <w:trPr>
          <w:gridAfter w:val="2"/>
          <w:wAfter w:w="11" w:type="pct"/>
          <w:cantSplit/>
        </w:trPr>
        <w:tc>
          <w:tcPr>
            <w:tcW w:w="220" w:type="pct"/>
            <w:vMerge w:val="restart"/>
            <w:shd w:val="clear" w:color="auto" w:fill="auto"/>
            <w:noWrap/>
            <w:vAlign w:val="center"/>
          </w:tcPr>
          <w:p w14:paraId="173C526D" w14:textId="48897F6C" w:rsidR="007C235B" w:rsidRPr="00571455" w:rsidRDefault="007C235B" w:rsidP="007B57CF">
            <w:pPr>
              <w:rPr>
                <w:sz w:val="22"/>
                <w:szCs w:val="22"/>
              </w:rPr>
            </w:pPr>
            <w:r w:rsidRPr="00571455">
              <w:rPr>
                <w:sz w:val="22"/>
                <w:szCs w:val="22"/>
              </w:rPr>
              <w:t>1.14</w:t>
            </w:r>
          </w:p>
        </w:tc>
        <w:tc>
          <w:tcPr>
            <w:tcW w:w="1246" w:type="pct"/>
            <w:vMerge w:val="restart"/>
            <w:shd w:val="clear" w:color="auto" w:fill="auto"/>
            <w:vAlign w:val="center"/>
          </w:tcPr>
          <w:p w14:paraId="0032E1EA" w14:textId="68942F80" w:rsidR="007C235B" w:rsidRPr="00571455" w:rsidRDefault="007C235B" w:rsidP="007B57CF">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Зегдудского СИКЦ (д. Зеглуд)</w:t>
            </w:r>
          </w:p>
        </w:tc>
        <w:tc>
          <w:tcPr>
            <w:tcW w:w="877" w:type="pct"/>
            <w:shd w:val="clear" w:color="auto" w:fill="auto"/>
            <w:vAlign w:val="center"/>
          </w:tcPr>
          <w:p w14:paraId="3B1177F8" w14:textId="3A353AB7" w:rsidR="007C235B" w:rsidRPr="00571455" w:rsidRDefault="007C235B" w:rsidP="007B57CF">
            <w:pPr>
              <w:jc w:val="center"/>
              <w:rPr>
                <w:sz w:val="22"/>
                <w:szCs w:val="22"/>
              </w:rPr>
            </w:pPr>
            <w:r w:rsidRPr="00571455">
              <w:rPr>
                <w:sz w:val="22"/>
                <w:szCs w:val="22"/>
              </w:rPr>
              <w:t>RS-H40</w:t>
            </w:r>
          </w:p>
        </w:tc>
        <w:tc>
          <w:tcPr>
            <w:tcW w:w="594" w:type="pct"/>
            <w:shd w:val="clear" w:color="auto" w:fill="auto"/>
            <w:noWrap/>
            <w:vAlign w:val="center"/>
          </w:tcPr>
          <w:p w14:paraId="28343425" w14:textId="5FFF564E"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75C14981" w14:textId="619EDB5B"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32DC071" w14:textId="26ADB7DE" w:rsidR="007C235B" w:rsidRPr="00571455" w:rsidRDefault="007A0A05" w:rsidP="007B57CF">
            <w:pPr>
              <w:jc w:val="center"/>
              <w:rPr>
                <w:sz w:val="22"/>
                <w:szCs w:val="22"/>
              </w:rPr>
            </w:pPr>
            <w:r w:rsidRPr="00571455">
              <w:rPr>
                <w:sz w:val="22"/>
                <w:szCs w:val="22"/>
              </w:rPr>
              <w:t>0,045</w:t>
            </w:r>
          </w:p>
        </w:tc>
        <w:tc>
          <w:tcPr>
            <w:tcW w:w="525" w:type="pct"/>
            <w:vMerge w:val="restart"/>
            <w:shd w:val="clear" w:color="auto" w:fill="auto"/>
            <w:noWrap/>
            <w:vAlign w:val="center"/>
          </w:tcPr>
          <w:p w14:paraId="5D3C7C27" w14:textId="2BCB177F" w:rsidR="007C235B" w:rsidRPr="00571455" w:rsidRDefault="007C235B" w:rsidP="007B57CF">
            <w:pPr>
              <w:jc w:val="center"/>
              <w:rPr>
                <w:sz w:val="22"/>
                <w:szCs w:val="22"/>
              </w:rPr>
            </w:pPr>
            <w:r w:rsidRPr="00571455">
              <w:rPr>
                <w:sz w:val="22"/>
                <w:szCs w:val="22"/>
              </w:rPr>
              <w:t>0,09</w:t>
            </w:r>
          </w:p>
        </w:tc>
        <w:tc>
          <w:tcPr>
            <w:tcW w:w="507" w:type="pct"/>
            <w:vMerge w:val="restart"/>
            <w:shd w:val="clear" w:color="auto" w:fill="auto"/>
            <w:noWrap/>
            <w:vAlign w:val="center"/>
          </w:tcPr>
          <w:p w14:paraId="7473BA7C" w14:textId="1AB7B5EC" w:rsidR="007C235B" w:rsidRPr="00571455" w:rsidRDefault="007C235B" w:rsidP="007B57CF">
            <w:pPr>
              <w:jc w:val="center"/>
              <w:rPr>
                <w:sz w:val="22"/>
                <w:szCs w:val="22"/>
              </w:rPr>
            </w:pPr>
            <w:r w:rsidRPr="00571455">
              <w:rPr>
                <w:sz w:val="22"/>
                <w:szCs w:val="22"/>
              </w:rPr>
              <w:t>30,5</w:t>
            </w:r>
          </w:p>
        </w:tc>
      </w:tr>
      <w:tr w:rsidR="00571455" w:rsidRPr="00571455" w14:paraId="2150EA43" w14:textId="77777777" w:rsidTr="003A778B">
        <w:trPr>
          <w:gridAfter w:val="2"/>
          <w:wAfter w:w="11" w:type="pct"/>
          <w:cantSplit/>
        </w:trPr>
        <w:tc>
          <w:tcPr>
            <w:tcW w:w="220" w:type="pct"/>
            <w:vMerge/>
            <w:shd w:val="clear" w:color="auto" w:fill="auto"/>
            <w:noWrap/>
            <w:vAlign w:val="center"/>
          </w:tcPr>
          <w:p w14:paraId="11E5417D" w14:textId="77777777" w:rsidR="007C235B" w:rsidRPr="00571455" w:rsidRDefault="007C235B" w:rsidP="007B57CF">
            <w:pPr>
              <w:rPr>
                <w:sz w:val="22"/>
                <w:szCs w:val="22"/>
              </w:rPr>
            </w:pPr>
          </w:p>
        </w:tc>
        <w:tc>
          <w:tcPr>
            <w:tcW w:w="1246" w:type="pct"/>
            <w:vMerge/>
            <w:shd w:val="clear" w:color="auto" w:fill="auto"/>
            <w:vAlign w:val="center"/>
          </w:tcPr>
          <w:p w14:paraId="230E1A6D" w14:textId="77777777" w:rsidR="007C235B" w:rsidRPr="00571455" w:rsidRDefault="007C235B" w:rsidP="007B57CF">
            <w:pPr>
              <w:jc w:val="center"/>
              <w:rPr>
                <w:sz w:val="22"/>
                <w:szCs w:val="22"/>
              </w:rPr>
            </w:pPr>
          </w:p>
        </w:tc>
        <w:tc>
          <w:tcPr>
            <w:tcW w:w="877" w:type="pct"/>
            <w:shd w:val="clear" w:color="auto" w:fill="auto"/>
            <w:vAlign w:val="center"/>
          </w:tcPr>
          <w:p w14:paraId="6F187C0B" w14:textId="3CA0AF3B" w:rsidR="007C235B" w:rsidRPr="00571455" w:rsidRDefault="007C235B" w:rsidP="007B57CF">
            <w:pPr>
              <w:jc w:val="center"/>
              <w:rPr>
                <w:sz w:val="22"/>
                <w:szCs w:val="22"/>
              </w:rPr>
            </w:pPr>
            <w:r w:rsidRPr="00571455">
              <w:rPr>
                <w:sz w:val="22"/>
                <w:szCs w:val="22"/>
              </w:rPr>
              <w:t>RS-H40 (резерв)</w:t>
            </w:r>
          </w:p>
        </w:tc>
        <w:tc>
          <w:tcPr>
            <w:tcW w:w="594" w:type="pct"/>
            <w:shd w:val="clear" w:color="auto" w:fill="auto"/>
            <w:noWrap/>
            <w:vAlign w:val="center"/>
          </w:tcPr>
          <w:p w14:paraId="195BB7E5" w14:textId="3645D537"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6EAA9671" w14:textId="30118063"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215A6D7B" w14:textId="1A560963" w:rsidR="007C235B" w:rsidRPr="00571455" w:rsidRDefault="007A0A05" w:rsidP="007B57CF">
            <w:pPr>
              <w:jc w:val="center"/>
              <w:rPr>
                <w:sz w:val="22"/>
                <w:szCs w:val="22"/>
              </w:rPr>
            </w:pPr>
            <w:r w:rsidRPr="00571455">
              <w:rPr>
                <w:sz w:val="22"/>
                <w:szCs w:val="22"/>
              </w:rPr>
              <w:t>0,045</w:t>
            </w:r>
          </w:p>
        </w:tc>
        <w:tc>
          <w:tcPr>
            <w:tcW w:w="525" w:type="pct"/>
            <w:vMerge/>
            <w:shd w:val="clear" w:color="auto" w:fill="auto"/>
            <w:noWrap/>
            <w:vAlign w:val="center"/>
          </w:tcPr>
          <w:p w14:paraId="2526C80D" w14:textId="77777777" w:rsidR="007C235B" w:rsidRPr="00571455" w:rsidRDefault="007C235B" w:rsidP="007B57CF">
            <w:pPr>
              <w:jc w:val="center"/>
              <w:rPr>
                <w:sz w:val="22"/>
                <w:szCs w:val="22"/>
              </w:rPr>
            </w:pPr>
          </w:p>
        </w:tc>
        <w:tc>
          <w:tcPr>
            <w:tcW w:w="507" w:type="pct"/>
            <w:vMerge/>
            <w:shd w:val="clear" w:color="auto" w:fill="auto"/>
            <w:noWrap/>
            <w:vAlign w:val="center"/>
          </w:tcPr>
          <w:p w14:paraId="5BD54F52" w14:textId="77777777" w:rsidR="007C235B" w:rsidRPr="00571455" w:rsidRDefault="007C235B" w:rsidP="007B57CF">
            <w:pPr>
              <w:jc w:val="center"/>
              <w:rPr>
                <w:sz w:val="22"/>
                <w:szCs w:val="22"/>
              </w:rPr>
            </w:pPr>
          </w:p>
        </w:tc>
      </w:tr>
      <w:tr w:rsidR="00571455" w:rsidRPr="00571455" w14:paraId="6013A487" w14:textId="77777777" w:rsidTr="003A778B">
        <w:trPr>
          <w:gridAfter w:val="2"/>
          <w:wAfter w:w="11" w:type="pct"/>
          <w:cantSplit/>
        </w:trPr>
        <w:tc>
          <w:tcPr>
            <w:tcW w:w="220" w:type="pct"/>
            <w:vMerge w:val="restart"/>
            <w:shd w:val="clear" w:color="auto" w:fill="auto"/>
            <w:noWrap/>
            <w:vAlign w:val="center"/>
          </w:tcPr>
          <w:p w14:paraId="7460173A" w14:textId="038F53B8" w:rsidR="007C235B" w:rsidRPr="00571455" w:rsidRDefault="007C235B" w:rsidP="007B57CF">
            <w:pPr>
              <w:rPr>
                <w:sz w:val="22"/>
                <w:szCs w:val="22"/>
              </w:rPr>
            </w:pPr>
            <w:r w:rsidRPr="00571455">
              <w:rPr>
                <w:sz w:val="22"/>
                <w:szCs w:val="22"/>
              </w:rPr>
              <w:t>1.15</w:t>
            </w:r>
          </w:p>
        </w:tc>
        <w:tc>
          <w:tcPr>
            <w:tcW w:w="1246" w:type="pct"/>
            <w:vMerge w:val="restart"/>
            <w:shd w:val="clear" w:color="auto" w:fill="auto"/>
            <w:vAlign w:val="center"/>
          </w:tcPr>
          <w:p w14:paraId="25680D2C" w14:textId="4E29058C" w:rsidR="007C235B" w:rsidRPr="00571455" w:rsidRDefault="007C235B" w:rsidP="007B57CF">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877" w:type="pct"/>
            <w:shd w:val="clear" w:color="auto" w:fill="auto"/>
            <w:vAlign w:val="center"/>
          </w:tcPr>
          <w:p w14:paraId="23CE29A0" w14:textId="2B175DDC" w:rsidR="007C235B" w:rsidRPr="00571455" w:rsidRDefault="007C235B" w:rsidP="007B57CF">
            <w:pPr>
              <w:jc w:val="center"/>
              <w:rPr>
                <w:sz w:val="22"/>
                <w:szCs w:val="22"/>
              </w:rPr>
            </w:pPr>
            <w:r w:rsidRPr="00571455">
              <w:rPr>
                <w:sz w:val="22"/>
                <w:szCs w:val="22"/>
              </w:rPr>
              <w:t>КСГ-100</w:t>
            </w:r>
          </w:p>
        </w:tc>
        <w:tc>
          <w:tcPr>
            <w:tcW w:w="594" w:type="pct"/>
            <w:shd w:val="clear" w:color="auto" w:fill="auto"/>
            <w:noWrap/>
            <w:vAlign w:val="center"/>
          </w:tcPr>
          <w:p w14:paraId="371FB465" w14:textId="558AE23D"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5658554A" w14:textId="4312AC95"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5CCE67B" w14:textId="2ED95230" w:rsidR="007C235B" w:rsidRPr="00571455" w:rsidRDefault="007A0A05" w:rsidP="007B57CF">
            <w:pPr>
              <w:jc w:val="center"/>
              <w:rPr>
                <w:sz w:val="22"/>
                <w:szCs w:val="22"/>
              </w:rPr>
            </w:pPr>
            <w:r w:rsidRPr="00571455">
              <w:rPr>
                <w:sz w:val="22"/>
                <w:szCs w:val="22"/>
              </w:rPr>
              <w:t>0,08</w:t>
            </w:r>
          </w:p>
        </w:tc>
        <w:tc>
          <w:tcPr>
            <w:tcW w:w="525" w:type="pct"/>
            <w:vMerge w:val="restart"/>
            <w:shd w:val="clear" w:color="auto" w:fill="auto"/>
            <w:noWrap/>
            <w:vAlign w:val="center"/>
          </w:tcPr>
          <w:p w14:paraId="70B2B40E" w14:textId="3EE13DA3" w:rsidR="007C235B" w:rsidRPr="00571455" w:rsidRDefault="007C235B" w:rsidP="007B57CF">
            <w:pPr>
              <w:jc w:val="center"/>
              <w:rPr>
                <w:sz w:val="22"/>
                <w:szCs w:val="22"/>
              </w:rPr>
            </w:pPr>
            <w:r w:rsidRPr="00571455">
              <w:rPr>
                <w:sz w:val="22"/>
                <w:szCs w:val="22"/>
              </w:rPr>
              <w:t>0,16</w:t>
            </w:r>
          </w:p>
        </w:tc>
        <w:tc>
          <w:tcPr>
            <w:tcW w:w="507" w:type="pct"/>
            <w:vMerge w:val="restart"/>
            <w:shd w:val="clear" w:color="auto" w:fill="auto"/>
            <w:noWrap/>
            <w:vAlign w:val="center"/>
          </w:tcPr>
          <w:p w14:paraId="12B25FD8" w14:textId="0E921AD7" w:rsidR="007C235B" w:rsidRPr="00571455" w:rsidRDefault="007C235B" w:rsidP="007B57CF">
            <w:pPr>
              <w:jc w:val="center"/>
              <w:rPr>
                <w:sz w:val="22"/>
                <w:szCs w:val="22"/>
              </w:rPr>
            </w:pPr>
            <w:r w:rsidRPr="00571455">
              <w:rPr>
                <w:sz w:val="22"/>
                <w:szCs w:val="22"/>
              </w:rPr>
              <w:t>20,6</w:t>
            </w:r>
          </w:p>
        </w:tc>
      </w:tr>
      <w:tr w:rsidR="00571455" w:rsidRPr="00571455" w14:paraId="1329DC4D" w14:textId="77777777" w:rsidTr="003A778B">
        <w:trPr>
          <w:gridAfter w:val="2"/>
          <w:wAfter w:w="11" w:type="pct"/>
          <w:cantSplit/>
        </w:trPr>
        <w:tc>
          <w:tcPr>
            <w:tcW w:w="220" w:type="pct"/>
            <w:vMerge/>
            <w:shd w:val="clear" w:color="auto" w:fill="auto"/>
            <w:noWrap/>
            <w:vAlign w:val="center"/>
          </w:tcPr>
          <w:p w14:paraId="05A0DEB9" w14:textId="77777777" w:rsidR="007C235B" w:rsidRPr="00571455" w:rsidRDefault="007C235B" w:rsidP="007B57CF">
            <w:pPr>
              <w:rPr>
                <w:sz w:val="22"/>
                <w:szCs w:val="22"/>
              </w:rPr>
            </w:pPr>
          </w:p>
        </w:tc>
        <w:tc>
          <w:tcPr>
            <w:tcW w:w="1246" w:type="pct"/>
            <w:vMerge/>
            <w:shd w:val="clear" w:color="auto" w:fill="auto"/>
            <w:vAlign w:val="center"/>
          </w:tcPr>
          <w:p w14:paraId="078D0E44" w14:textId="77777777" w:rsidR="007C235B" w:rsidRPr="00571455" w:rsidRDefault="007C235B" w:rsidP="007B57CF">
            <w:pPr>
              <w:jc w:val="center"/>
              <w:rPr>
                <w:sz w:val="22"/>
                <w:szCs w:val="22"/>
              </w:rPr>
            </w:pPr>
          </w:p>
        </w:tc>
        <w:tc>
          <w:tcPr>
            <w:tcW w:w="877" w:type="pct"/>
            <w:shd w:val="clear" w:color="auto" w:fill="auto"/>
            <w:vAlign w:val="center"/>
          </w:tcPr>
          <w:p w14:paraId="4968FCE0" w14:textId="6092B5E2" w:rsidR="007C235B" w:rsidRPr="00571455" w:rsidRDefault="007C235B" w:rsidP="007B57CF">
            <w:pPr>
              <w:jc w:val="center"/>
              <w:rPr>
                <w:sz w:val="22"/>
                <w:szCs w:val="22"/>
              </w:rPr>
            </w:pPr>
            <w:r w:rsidRPr="00571455">
              <w:rPr>
                <w:sz w:val="22"/>
                <w:szCs w:val="22"/>
              </w:rPr>
              <w:t>КСГ-100</w:t>
            </w:r>
            <w:r w:rsidR="005632CF" w:rsidRPr="00571455">
              <w:rPr>
                <w:sz w:val="22"/>
                <w:szCs w:val="22"/>
              </w:rPr>
              <w:t xml:space="preserve"> </w:t>
            </w:r>
            <w:r w:rsidRPr="00571455">
              <w:rPr>
                <w:sz w:val="22"/>
                <w:szCs w:val="22"/>
              </w:rPr>
              <w:t>(резерв)</w:t>
            </w:r>
          </w:p>
        </w:tc>
        <w:tc>
          <w:tcPr>
            <w:tcW w:w="594" w:type="pct"/>
            <w:shd w:val="clear" w:color="auto" w:fill="auto"/>
            <w:noWrap/>
            <w:vAlign w:val="center"/>
          </w:tcPr>
          <w:p w14:paraId="5BBA03BA" w14:textId="55F057B7"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0A2DD50F" w14:textId="7735364A"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B5355CD" w14:textId="4D8C6A19" w:rsidR="007C235B" w:rsidRPr="00571455" w:rsidRDefault="007A0A05" w:rsidP="007B57CF">
            <w:pPr>
              <w:jc w:val="center"/>
              <w:rPr>
                <w:sz w:val="22"/>
                <w:szCs w:val="22"/>
              </w:rPr>
            </w:pPr>
            <w:r w:rsidRPr="00571455">
              <w:rPr>
                <w:sz w:val="22"/>
                <w:szCs w:val="22"/>
              </w:rPr>
              <w:t>0,08</w:t>
            </w:r>
          </w:p>
        </w:tc>
        <w:tc>
          <w:tcPr>
            <w:tcW w:w="525" w:type="pct"/>
            <w:vMerge/>
            <w:shd w:val="clear" w:color="auto" w:fill="auto"/>
            <w:noWrap/>
            <w:vAlign w:val="center"/>
          </w:tcPr>
          <w:p w14:paraId="670F5989" w14:textId="77777777" w:rsidR="007C235B" w:rsidRPr="00571455" w:rsidRDefault="007C235B" w:rsidP="007B57CF">
            <w:pPr>
              <w:jc w:val="center"/>
              <w:rPr>
                <w:sz w:val="22"/>
                <w:szCs w:val="22"/>
              </w:rPr>
            </w:pPr>
          </w:p>
        </w:tc>
        <w:tc>
          <w:tcPr>
            <w:tcW w:w="507" w:type="pct"/>
            <w:vMerge/>
            <w:shd w:val="clear" w:color="auto" w:fill="auto"/>
            <w:noWrap/>
            <w:vAlign w:val="center"/>
          </w:tcPr>
          <w:p w14:paraId="52EAC239" w14:textId="77777777" w:rsidR="007C235B" w:rsidRPr="00571455" w:rsidRDefault="007C235B" w:rsidP="007B57CF">
            <w:pPr>
              <w:jc w:val="center"/>
              <w:rPr>
                <w:sz w:val="22"/>
                <w:szCs w:val="22"/>
              </w:rPr>
            </w:pPr>
          </w:p>
        </w:tc>
      </w:tr>
      <w:tr w:rsidR="00571455" w:rsidRPr="00571455" w14:paraId="58EF04D5" w14:textId="77777777" w:rsidTr="003A778B">
        <w:trPr>
          <w:gridAfter w:val="2"/>
          <w:wAfter w:w="11" w:type="pct"/>
          <w:cantSplit/>
        </w:trPr>
        <w:tc>
          <w:tcPr>
            <w:tcW w:w="220" w:type="pct"/>
            <w:vMerge w:val="restart"/>
            <w:shd w:val="clear" w:color="auto" w:fill="auto"/>
            <w:noWrap/>
            <w:vAlign w:val="center"/>
          </w:tcPr>
          <w:p w14:paraId="6D85164B" w14:textId="3D18688B" w:rsidR="007C235B" w:rsidRPr="00571455" w:rsidRDefault="007C235B" w:rsidP="007B57CF">
            <w:pPr>
              <w:rPr>
                <w:sz w:val="22"/>
                <w:szCs w:val="22"/>
              </w:rPr>
            </w:pPr>
            <w:r w:rsidRPr="00571455">
              <w:rPr>
                <w:sz w:val="22"/>
                <w:szCs w:val="22"/>
              </w:rPr>
              <w:t>1.16</w:t>
            </w:r>
          </w:p>
        </w:tc>
        <w:tc>
          <w:tcPr>
            <w:tcW w:w="1246" w:type="pct"/>
            <w:vMerge w:val="restart"/>
            <w:shd w:val="clear" w:color="auto" w:fill="auto"/>
            <w:vAlign w:val="center"/>
          </w:tcPr>
          <w:p w14:paraId="25B5281E" w14:textId="649944D4" w:rsidR="007C235B" w:rsidRPr="00571455" w:rsidRDefault="007C235B" w:rsidP="007B57CF">
            <w:pPr>
              <w:jc w:val="center"/>
              <w:rPr>
                <w:sz w:val="22"/>
                <w:szCs w:val="22"/>
              </w:rPr>
            </w:pPr>
            <w:r w:rsidRPr="00571455">
              <w:rPr>
                <w:sz w:val="22"/>
                <w:szCs w:val="22"/>
              </w:rPr>
              <w:t>Котельная РДС "Селычка" (с. С</w:t>
            </w:r>
            <w:r w:rsidRPr="00571455">
              <w:rPr>
                <w:sz w:val="22"/>
                <w:szCs w:val="22"/>
              </w:rPr>
              <w:t>е</w:t>
            </w:r>
            <w:r w:rsidRPr="00571455">
              <w:rPr>
                <w:sz w:val="22"/>
                <w:szCs w:val="22"/>
              </w:rPr>
              <w:t>лычка)</w:t>
            </w:r>
          </w:p>
        </w:tc>
        <w:tc>
          <w:tcPr>
            <w:tcW w:w="877" w:type="pct"/>
            <w:shd w:val="clear" w:color="auto" w:fill="auto"/>
            <w:vAlign w:val="center"/>
          </w:tcPr>
          <w:p w14:paraId="31D0DDE4" w14:textId="5E029E17" w:rsidR="007C235B" w:rsidRPr="00571455" w:rsidRDefault="007C235B" w:rsidP="007B57CF">
            <w:pPr>
              <w:jc w:val="center"/>
              <w:rPr>
                <w:sz w:val="22"/>
                <w:szCs w:val="22"/>
              </w:rPr>
            </w:pPr>
            <w:r w:rsidRPr="00571455">
              <w:rPr>
                <w:sz w:val="22"/>
                <w:szCs w:val="22"/>
              </w:rPr>
              <w:t>Ква-0,63</w:t>
            </w:r>
          </w:p>
        </w:tc>
        <w:tc>
          <w:tcPr>
            <w:tcW w:w="594" w:type="pct"/>
            <w:shd w:val="clear" w:color="auto" w:fill="auto"/>
            <w:noWrap/>
            <w:vAlign w:val="center"/>
          </w:tcPr>
          <w:p w14:paraId="34DD493F" w14:textId="6A9330B2" w:rsidR="007C235B" w:rsidRPr="00571455" w:rsidRDefault="007C235B" w:rsidP="007B57CF">
            <w:pPr>
              <w:jc w:val="center"/>
              <w:rPr>
                <w:sz w:val="22"/>
                <w:szCs w:val="22"/>
              </w:rPr>
            </w:pPr>
            <w:r w:rsidRPr="00571455">
              <w:rPr>
                <w:sz w:val="22"/>
                <w:szCs w:val="22"/>
              </w:rPr>
              <w:t>2009</w:t>
            </w:r>
          </w:p>
        </w:tc>
        <w:tc>
          <w:tcPr>
            <w:tcW w:w="449" w:type="pct"/>
            <w:shd w:val="clear" w:color="auto" w:fill="auto"/>
            <w:noWrap/>
            <w:vAlign w:val="center"/>
          </w:tcPr>
          <w:p w14:paraId="284FD26D" w14:textId="593DD12B" w:rsidR="007C235B" w:rsidRPr="00571455" w:rsidRDefault="007C235B" w:rsidP="007B57CF">
            <w:pPr>
              <w:jc w:val="center"/>
              <w:rPr>
                <w:sz w:val="22"/>
                <w:szCs w:val="22"/>
              </w:rPr>
            </w:pPr>
            <w:r w:rsidRPr="00571455">
              <w:rPr>
                <w:sz w:val="22"/>
                <w:szCs w:val="22"/>
              </w:rPr>
              <w:t>3</w:t>
            </w:r>
          </w:p>
        </w:tc>
        <w:tc>
          <w:tcPr>
            <w:tcW w:w="571" w:type="pct"/>
            <w:shd w:val="clear" w:color="auto" w:fill="auto"/>
            <w:noWrap/>
            <w:vAlign w:val="center"/>
          </w:tcPr>
          <w:p w14:paraId="19485F97" w14:textId="7C919B00" w:rsidR="007C235B" w:rsidRPr="00571455" w:rsidRDefault="007A0A05" w:rsidP="007B57CF">
            <w:pPr>
              <w:jc w:val="center"/>
              <w:rPr>
                <w:sz w:val="22"/>
                <w:szCs w:val="22"/>
              </w:rPr>
            </w:pPr>
            <w:r w:rsidRPr="00571455">
              <w:rPr>
                <w:sz w:val="22"/>
                <w:szCs w:val="22"/>
              </w:rPr>
              <w:t>0,51</w:t>
            </w:r>
          </w:p>
        </w:tc>
        <w:tc>
          <w:tcPr>
            <w:tcW w:w="525" w:type="pct"/>
            <w:vMerge w:val="restart"/>
            <w:shd w:val="clear" w:color="auto" w:fill="auto"/>
            <w:noWrap/>
            <w:vAlign w:val="center"/>
          </w:tcPr>
          <w:p w14:paraId="0887DBFB" w14:textId="62066959" w:rsidR="007C235B" w:rsidRPr="00571455" w:rsidRDefault="007C235B" w:rsidP="007B57CF">
            <w:pPr>
              <w:jc w:val="center"/>
              <w:rPr>
                <w:sz w:val="22"/>
                <w:szCs w:val="22"/>
              </w:rPr>
            </w:pPr>
            <w:r w:rsidRPr="00571455">
              <w:rPr>
                <w:sz w:val="22"/>
                <w:szCs w:val="22"/>
              </w:rPr>
              <w:t>1,52</w:t>
            </w:r>
          </w:p>
        </w:tc>
        <w:tc>
          <w:tcPr>
            <w:tcW w:w="507" w:type="pct"/>
            <w:vMerge w:val="restart"/>
            <w:shd w:val="clear" w:color="auto" w:fill="auto"/>
            <w:noWrap/>
            <w:vAlign w:val="center"/>
          </w:tcPr>
          <w:p w14:paraId="5F0EE188" w14:textId="161C5C76" w:rsidR="007C235B" w:rsidRPr="00571455" w:rsidRDefault="007C235B" w:rsidP="007B57CF">
            <w:pPr>
              <w:jc w:val="center"/>
              <w:rPr>
                <w:sz w:val="22"/>
                <w:szCs w:val="22"/>
              </w:rPr>
            </w:pPr>
            <w:r w:rsidRPr="00571455">
              <w:rPr>
                <w:sz w:val="22"/>
                <w:szCs w:val="22"/>
              </w:rPr>
              <w:t>27,8</w:t>
            </w:r>
          </w:p>
        </w:tc>
      </w:tr>
      <w:tr w:rsidR="00571455" w:rsidRPr="00571455" w14:paraId="2A1A5FB1" w14:textId="77777777" w:rsidTr="003A778B">
        <w:trPr>
          <w:gridAfter w:val="2"/>
          <w:wAfter w:w="11" w:type="pct"/>
          <w:cantSplit/>
        </w:trPr>
        <w:tc>
          <w:tcPr>
            <w:tcW w:w="220" w:type="pct"/>
            <w:vMerge/>
            <w:shd w:val="clear" w:color="auto" w:fill="auto"/>
            <w:noWrap/>
            <w:vAlign w:val="center"/>
          </w:tcPr>
          <w:p w14:paraId="29465AAA" w14:textId="77777777" w:rsidR="007C235B" w:rsidRPr="00571455" w:rsidRDefault="007C235B" w:rsidP="007B57CF">
            <w:pPr>
              <w:rPr>
                <w:sz w:val="22"/>
                <w:szCs w:val="22"/>
              </w:rPr>
            </w:pPr>
          </w:p>
        </w:tc>
        <w:tc>
          <w:tcPr>
            <w:tcW w:w="1246" w:type="pct"/>
            <w:vMerge/>
            <w:shd w:val="clear" w:color="auto" w:fill="auto"/>
            <w:vAlign w:val="center"/>
          </w:tcPr>
          <w:p w14:paraId="0B10F38B" w14:textId="77777777" w:rsidR="007C235B" w:rsidRPr="00571455" w:rsidRDefault="007C235B" w:rsidP="007B57CF">
            <w:pPr>
              <w:jc w:val="center"/>
              <w:rPr>
                <w:sz w:val="22"/>
                <w:szCs w:val="22"/>
              </w:rPr>
            </w:pPr>
          </w:p>
        </w:tc>
        <w:tc>
          <w:tcPr>
            <w:tcW w:w="877" w:type="pct"/>
            <w:shd w:val="clear" w:color="auto" w:fill="auto"/>
            <w:vAlign w:val="center"/>
          </w:tcPr>
          <w:p w14:paraId="245BCF6C" w14:textId="4568C546" w:rsidR="007C235B" w:rsidRPr="00571455" w:rsidRDefault="007C235B" w:rsidP="007B57CF">
            <w:pPr>
              <w:jc w:val="center"/>
              <w:rPr>
                <w:sz w:val="22"/>
                <w:szCs w:val="22"/>
              </w:rPr>
            </w:pPr>
            <w:r w:rsidRPr="00571455">
              <w:rPr>
                <w:sz w:val="22"/>
                <w:szCs w:val="22"/>
              </w:rPr>
              <w:t>Ква-0,63 (резерв)</w:t>
            </w:r>
          </w:p>
        </w:tc>
        <w:tc>
          <w:tcPr>
            <w:tcW w:w="594" w:type="pct"/>
            <w:shd w:val="clear" w:color="auto" w:fill="auto"/>
            <w:noWrap/>
            <w:vAlign w:val="center"/>
          </w:tcPr>
          <w:p w14:paraId="7131375A" w14:textId="1435D2C2" w:rsidR="007C235B" w:rsidRPr="00571455" w:rsidRDefault="007C235B" w:rsidP="007B57CF">
            <w:pPr>
              <w:jc w:val="center"/>
              <w:rPr>
                <w:sz w:val="22"/>
                <w:szCs w:val="22"/>
              </w:rPr>
            </w:pPr>
            <w:r w:rsidRPr="00571455">
              <w:rPr>
                <w:sz w:val="22"/>
                <w:szCs w:val="22"/>
              </w:rPr>
              <w:t>2009</w:t>
            </w:r>
          </w:p>
        </w:tc>
        <w:tc>
          <w:tcPr>
            <w:tcW w:w="449" w:type="pct"/>
            <w:shd w:val="clear" w:color="auto" w:fill="auto"/>
            <w:noWrap/>
            <w:vAlign w:val="center"/>
          </w:tcPr>
          <w:p w14:paraId="08255EBA" w14:textId="741E4142"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CAFAFC2" w14:textId="4F0DF588" w:rsidR="007C235B" w:rsidRPr="00571455" w:rsidRDefault="007A0A05" w:rsidP="007B57CF">
            <w:pPr>
              <w:jc w:val="center"/>
              <w:rPr>
                <w:sz w:val="22"/>
                <w:szCs w:val="22"/>
              </w:rPr>
            </w:pPr>
            <w:r w:rsidRPr="00571455">
              <w:rPr>
                <w:sz w:val="22"/>
                <w:szCs w:val="22"/>
              </w:rPr>
              <w:t>0,51</w:t>
            </w:r>
          </w:p>
        </w:tc>
        <w:tc>
          <w:tcPr>
            <w:tcW w:w="525" w:type="pct"/>
            <w:vMerge/>
            <w:shd w:val="clear" w:color="auto" w:fill="auto"/>
            <w:noWrap/>
            <w:vAlign w:val="center"/>
          </w:tcPr>
          <w:p w14:paraId="1AF66312" w14:textId="77777777" w:rsidR="007C235B" w:rsidRPr="00571455" w:rsidRDefault="007C235B" w:rsidP="007B57CF">
            <w:pPr>
              <w:jc w:val="center"/>
              <w:rPr>
                <w:sz w:val="22"/>
                <w:szCs w:val="22"/>
              </w:rPr>
            </w:pPr>
          </w:p>
        </w:tc>
        <w:tc>
          <w:tcPr>
            <w:tcW w:w="507" w:type="pct"/>
            <w:vMerge/>
            <w:shd w:val="clear" w:color="auto" w:fill="auto"/>
            <w:noWrap/>
            <w:vAlign w:val="center"/>
          </w:tcPr>
          <w:p w14:paraId="794368DA" w14:textId="77777777" w:rsidR="007C235B" w:rsidRPr="00571455" w:rsidRDefault="007C235B" w:rsidP="007B57CF">
            <w:pPr>
              <w:jc w:val="center"/>
              <w:rPr>
                <w:sz w:val="22"/>
                <w:szCs w:val="22"/>
              </w:rPr>
            </w:pPr>
          </w:p>
        </w:tc>
      </w:tr>
      <w:tr w:rsidR="00571455" w:rsidRPr="00571455" w14:paraId="62E4A482" w14:textId="77777777" w:rsidTr="003A778B">
        <w:trPr>
          <w:gridAfter w:val="2"/>
          <w:wAfter w:w="11" w:type="pct"/>
          <w:cantSplit/>
        </w:trPr>
        <w:tc>
          <w:tcPr>
            <w:tcW w:w="220" w:type="pct"/>
            <w:vMerge w:val="restart"/>
            <w:shd w:val="clear" w:color="auto" w:fill="auto"/>
            <w:noWrap/>
            <w:vAlign w:val="center"/>
          </w:tcPr>
          <w:p w14:paraId="11AAA010" w14:textId="473EC615" w:rsidR="007C235B" w:rsidRPr="00571455" w:rsidRDefault="007C235B" w:rsidP="007B57CF">
            <w:pPr>
              <w:rPr>
                <w:sz w:val="22"/>
                <w:szCs w:val="22"/>
              </w:rPr>
            </w:pPr>
            <w:r w:rsidRPr="00571455">
              <w:rPr>
                <w:sz w:val="22"/>
                <w:szCs w:val="22"/>
              </w:rPr>
              <w:t>1.17</w:t>
            </w:r>
          </w:p>
        </w:tc>
        <w:tc>
          <w:tcPr>
            <w:tcW w:w="1246" w:type="pct"/>
            <w:vMerge w:val="restart"/>
            <w:shd w:val="clear" w:color="auto" w:fill="auto"/>
            <w:vAlign w:val="center"/>
          </w:tcPr>
          <w:p w14:paraId="59CB4D98" w14:textId="7887E910" w:rsidR="007C235B" w:rsidRPr="00571455" w:rsidRDefault="007C235B" w:rsidP="007B57CF">
            <w:pPr>
              <w:jc w:val="center"/>
              <w:rPr>
                <w:sz w:val="22"/>
                <w:szCs w:val="22"/>
              </w:rPr>
            </w:pPr>
            <w:r w:rsidRPr="00571455">
              <w:rPr>
                <w:sz w:val="22"/>
                <w:szCs w:val="22"/>
              </w:rPr>
              <w:t>Котельная средней школы (с. С</w:t>
            </w:r>
            <w:r w:rsidRPr="00571455">
              <w:rPr>
                <w:sz w:val="22"/>
                <w:szCs w:val="22"/>
              </w:rPr>
              <w:t>е</w:t>
            </w:r>
            <w:r w:rsidRPr="00571455">
              <w:rPr>
                <w:sz w:val="22"/>
                <w:szCs w:val="22"/>
              </w:rPr>
              <w:t>лычка)</w:t>
            </w:r>
          </w:p>
        </w:tc>
        <w:tc>
          <w:tcPr>
            <w:tcW w:w="877" w:type="pct"/>
            <w:shd w:val="clear" w:color="auto" w:fill="auto"/>
            <w:vAlign w:val="center"/>
          </w:tcPr>
          <w:p w14:paraId="676C9A81" w14:textId="07CDD36C" w:rsidR="007C235B" w:rsidRPr="00571455" w:rsidRDefault="007C235B" w:rsidP="007B57CF">
            <w:pPr>
              <w:jc w:val="center"/>
              <w:rPr>
                <w:sz w:val="22"/>
                <w:szCs w:val="22"/>
              </w:rPr>
            </w:pPr>
            <w:r w:rsidRPr="00571455">
              <w:rPr>
                <w:sz w:val="22"/>
                <w:szCs w:val="22"/>
              </w:rPr>
              <w:t>Logano SK 645</w:t>
            </w:r>
          </w:p>
        </w:tc>
        <w:tc>
          <w:tcPr>
            <w:tcW w:w="594" w:type="pct"/>
            <w:shd w:val="clear" w:color="auto" w:fill="auto"/>
            <w:noWrap/>
            <w:vAlign w:val="center"/>
          </w:tcPr>
          <w:p w14:paraId="4C704258" w14:textId="571DEF10"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09AE1100" w14:textId="59C21F2D"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75CED71B" w14:textId="06D49A8F" w:rsidR="007C235B" w:rsidRPr="00571455" w:rsidRDefault="007A0A05" w:rsidP="007B57CF">
            <w:pPr>
              <w:jc w:val="center"/>
              <w:rPr>
                <w:sz w:val="22"/>
                <w:szCs w:val="22"/>
              </w:rPr>
            </w:pPr>
            <w:r w:rsidRPr="00571455">
              <w:rPr>
                <w:sz w:val="22"/>
                <w:szCs w:val="22"/>
              </w:rPr>
              <w:t>0,265</w:t>
            </w:r>
          </w:p>
        </w:tc>
        <w:tc>
          <w:tcPr>
            <w:tcW w:w="525" w:type="pct"/>
            <w:vMerge w:val="restart"/>
            <w:shd w:val="clear" w:color="auto" w:fill="auto"/>
            <w:noWrap/>
            <w:vAlign w:val="center"/>
          </w:tcPr>
          <w:p w14:paraId="1B1F2A29" w14:textId="2B04564C" w:rsidR="007C235B" w:rsidRPr="00571455" w:rsidRDefault="007C235B" w:rsidP="007B57CF">
            <w:pPr>
              <w:jc w:val="center"/>
              <w:rPr>
                <w:sz w:val="22"/>
                <w:szCs w:val="22"/>
              </w:rPr>
            </w:pPr>
            <w:r w:rsidRPr="00571455">
              <w:rPr>
                <w:sz w:val="22"/>
                <w:szCs w:val="22"/>
              </w:rPr>
              <w:t>0,53</w:t>
            </w:r>
          </w:p>
        </w:tc>
        <w:tc>
          <w:tcPr>
            <w:tcW w:w="507" w:type="pct"/>
            <w:vMerge w:val="restart"/>
            <w:shd w:val="clear" w:color="auto" w:fill="auto"/>
            <w:noWrap/>
            <w:vAlign w:val="center"/>
          </w:tcPr>
          <w:p w14:paraId="15A12A68" w14:textId="5913D0BD" w:rsidR="007C235B" w:rsidRPr="00571455" w:rsidRDefault="007C235B" w:rsidP="007B57CF">
            <w:pPr>
              <w:jc w:val="center"/>
              <w:rPr>
                <w:sz w:val="22"/>
                <w:szCs w:val="22"/>
              </w:rPr>
            </w:pPr>
            <w:r w:rsidRPr="00571455">
              <w:rPr>
                <w:sz w:val="22"/>
                <w:szCs w:val="22"/>
              </w:rPr>
              <w:t>16,6</w:t>
            </w:r>
          </w:p>
        </w:tc>
      </w:tr>
      <w:tr w:rsidR="00571455" w:rsidRPr="00571455" w14:paraId="45C1833C" w14:textId="77777777" w:rsidTr="003A778B">
        <w:trPr>
          <w:gridAfter w:val="2"/>
          <w:wAfter w:w="11" w:type="pct"/>
          <w:cantSplit/>
        </w:trPr>
        <w:tc>
          <w:tcPr>
            <w:tcW w:w="220" w:type="pct"/>
            <w:vMerge/>
            <w:shd w:val="clear" w:color="auto" w:fill="auto"/>
            <w:noWrap/>
            <w:vAlign w:val="center"/>
          </w:tcPr>
          <w:p w14:paraId="4C2BDC13" w14:textId="77777777" w:rsidR="007C235B" w:rsidRPr="00571455" w:rsidRDefault="007C235B" w:rsidP="007B57CF">
            <w:pPr>
              <w:rPr>
                <w:sz w:val="22"/>
                <w:szCs w:val="22"/>
              </w:rPr>
            </w:pPr>
          </w:p>
        </w:tc>
        <w:tc>
          <w:tcPr>
            <w:tcW w:w="1246" w:type="pct"/>
            <w:vMerge/>
            <w:shd w:val="clear" w:color="auto" w:fill="auto"/>
            <w:vAlign w:val="center"/>
          </w:tcPr>
          <w:p w14:paraId="49A6A329" w14:textId="77777777" w:rsidR="007C235B" w:rsidRPr="00571455" w:rsidRDefault="007C235B" w:rsidP="007B57CF">
            <w:pPr>
              <w:jc w:val="center"/>
              <w:rPr>
                <w:sz w:val="22"/>
                <w:szCs w:val="22"/>
              </w:rPr>
            </w:pPr>
          </w:p>
        </w:tc>
        <w:tc>
          <w:tcPr>
            <w:tcW w:w="877" w:type="pct"/>
            <w:shd w:val="clear" w:color="auto" w:fill="auto"/>
            <w:vAlign w:val="center"/>
          </w:tcPr>
          <w:p w14:paraId="18CE4911" w14:textId="3D4F0F51" w:rsidR="007C235B" w:rsidRPr="00571455" w:rsidRDefault="007C235B" w:rsidP="007B57CF">
            <w:pPr>
              <w:jc w:val="center"/>
              <w:rPr>
                <w:sz w:val="22"/>
                <w:szCs w:val="22"/>
              </w:rPr>
            </w:pPr>
            <w:r w:rsidRPr="00571455">
              <w:rPr>
                <w:sz w:val="22"/>
                <w:szCs w:val="22"/>
              </w:rPr>
              <w:t>Logano SK 645 (резерв)</w:t>
            </w:r>
          </w:p>
        </w:tc>
        <w:tc>
          <w:tcPr>
            <w:tcW w:w="594" w:type="pct"/>
            <w:shd w:val="clear" w:color="auto" w:fill="auto"/>
            <w:noWrap/>
            <w:vAlign w:val="center"/>
          </w:tcPr>
          <w:p w14:paraId="3CD5DD9A" w14:textId="6FA28902"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73A34145" w14:textId="48A488DB"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590BFC96" w14:textId="2E760887" w:rsidR="007C235B" w:rsidRPr="00571455" w:rsidRDefault="007A0A05" w:rsidP="007B57CF">
            <w:pPr>
              <w:jc w:val="center"/>
              <w:rPr>
                <w:sz w:val="22"/>
                <w:szCs w:val="22"/>
              </w:rPr>
            </w:pPr>
            <w:r w:rsidRPr="00571455">
              <w:rPr>
                <w:sz w:val="22"/>
                <w:szCs w:val="22"/>
              </w:rPr>
              <w:t>0,265</w:t>
            </w:r>
          </w:p>
        </w:tc>
        <w:tc>
          <w:tcPr>
            <w:tcW w:w="525" w:type="pct"/>
            <w:vMerge/>
            <w:shd w:val="clear" w:color="auto" w:fill="auto"/>
            <w:noWrap/>
            <w:vAlign w:val="center"/>
          </w:tcPr>
          <w:p w14:paraId="3BE5DE89" w14:textId="77777777" w:rsidR="007C235B" w:rsidRPr="00571455" w:rsidRDefault="007C235B" w:rsidP="007B57CF">
            <w:pPr>
              <w:jc w:val="center"/>
              <w:rPr>
                <w:sz w:val="22"/>
                <w:szCs w:val="22"/>
              </w:rPr>
            </w:pPr>
          </w:p>
        </w:tc>
        <w:tc>
          <w:tcPr>
            <w:tcW w:w="507" w:type="pct"/>
            <w:vMerge/>
            <w:shd w:val="clear" w:color="auto" w:fill="auto"/>
            <w:noWrap/>
            <w:vAlign w:val="center"/>
          </w:tcPr>
          <w:p w14:paraId="7C96F1A7" w14:textId="77777777" w:rsidR="007C235B" w:rsidRPr="00571455" w:rsidRDefault="007C235B" w:rsidP="007B57CF">
            <w:pPr>
              <w:jc w:val="center"/>
              <w:rPr>
                <w:sz w:val="22"/>
                <w:szCs w:val="22"/>
              </w:rPr>
            </w:pPr>
          </w:p>
        </w:tc>
      </w:tr>
      <w:tr w:rsidR="00571455" w:rsidRPr="00571455" w14:paraId="5B3F186F" w14:textId="77777777" w:rsidTr="003A778B">
        <w:trPr>
          <w:gridAfter w:val="2"/>
          <w:wAfter w:w="11" w:type="pct"/>
          <w:cantSplit/>
        </w:trPr>
        <w:tc>
          <w:tcPr>
            <w:tcW w:w="220" w:type="pct"/>
            <w:vMerge w:val="restart"/>
            <w:shd w:val="clear" w:color="auto" w:fill="auto"/>
            <w:noWrap/>
            <w:vAlign w:val="center"/>
          </w:tcPr>
          <w:p w14:paraId="6A7793D2" w14:textId="1598E1B5" w:rsidR="007C235B" w:rsidRPr="00571455" w:rsidRDefault="007C235B" w:rsidP="007B57CF">
            <w:pPr>
              <w:rPr>
                <w:sz w:val="22"/>
                <w:szCs w:val="22"/>
              </w:rPr>
            </w:pPr>
            <w:r w:rsidRPr="00571455">
              <w:rPr>
                <w:sz w:val="22"/>
                <w:szCs w:val="22"/>
              </w:rPr>
              <w:t>1.18</w:t>
            </w:r>
          </w:p>
        </w:tc>
        <w:tc>
          <w:tcPr>
            <w:tcW w:w="1246" w:type="pct"/>
            <w:vMerge w:val="restart"/>
            <w:shd w:val="clear" w:color="auto" w:fill="auto"/>
            <w:vAlign w:val="center"/>
          </w:tcPr>
          <w:p w14:paraId="086EDFCB" w14:textId="1E9939DC" w:rsidR="007C235B" w:rsidRPr="00571455" w:rsidRDefault="007C235B" w:rsidP="007B57CF">
            <w:pPr>
              <w:jc w:val="center"/>
              <w:rPr>
                <w:sz w:val="22"/>
                <w:szCs w:val="22"/>
              </w:rPr>
            </w:pPr>
            <w:r w:rsidRPr="00571455">
              <w:rPr>
                <w:sz w:val="22"/>
                <w:szCs w:val="22"/>
              </w:rPr>
              <w:t>Котельная Старозятцинская СОШ (с. Старые Зятцы)</w:t>
            </w:r>
          </w:p>
        </w:tc>
        <w:tc>
          <w:tcPr>
            <w:tcW w:w="877" w:type="pct"/>
            <w:shd w:val="clear" w:color="auto" w:fill="auto"/>
            <w:vAlign w:val="center"/>
          </w:tcPr>
          <w:p w14:paraId="208C35EE" w14:textId="7C459280" w:rsidR="007C235B" w:rsidRPr="00571455" w:rsidRDefault="007C235B" w:rsidP="007B57CF">
            <w:pPr>
              <w:jc w:val="center"/>
              <w:rPr>
                <w:sz w:val="22"/>
                <w:szCs w:val="22"/>
              </w:rPr>
            </w:pPr>
            <w:r w:rsidRPr="00571455">
              <w:rPr>
                <w:sz w:val="22"/>
                <w:szCs w:val="22"/>
              </w:rPr>
              <w:t>Ква-0,4 Гс</w:t>
            </w:r>
          </w:p>
        </w:tc>
        <w:tc>
          <w:tcPr>
            <w:tcW w:w="594" w:type="pct"/>
            <w:shd w:val="clear" w:color="auto" w:fill="auto"/>
            <w:noWrap/>
            <w:vAlign w:val="center"/>
          </w:tcPr>
          <w:p w14:paraId="3DFDB45E" w14:textId="3EDBA164" w:rsidR="007C235B" w:rsidRPr="00571455" w:rsidRDefault="007C235B" w:rsidP="007B57CF">
            <w:pPr>
              <w:jc w:val="center"/>
              <w:rPr>
                <w:sz w:val="22"/>
                <w:szCs w:val="22"/>
              </w:rPr>
            </w:pPr>
            <w:r w:rsidRPr="00571455">
              <w:rPr>
                <w:sz w:val="22"/>
                <w:szCs w:val="22"/>
              </w:rPr>
              <w:t>2011</w:t>
            </w:r>
          </w:p>
        </w:tc>
        <w:tc>
          <w:tcPr>
            <w:tcW w:w="449" w:type="pct"/>
            <w:shd w:val="clear" w:color="auto" w:fill="auto"/>
            <w:noWrap/>
            <w:vAlign w:val="center"/>
          </w:tcPr>
          <w:p w14:paraId="48FD49DF" w14:textId="137CC13C"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3807D40B" w14:textId="0B61FBDC" w:rsidR="007C235B" w:rsidRPr="00571455" w:rsidRDefault="007A0A05" w:rsidP="007B57CF">
            <w:pPr>
              <w:jc w:val="center"/>
              <w:rPr>
                <w:sz w:val="22"/>
                <w:szCs w:val="22"/>
              </w:rPr>
            </w:pPr>
            <w:r w:rsidRPr="00571455">
              <w:rPr>
                <w:sz w:val="22"/>
                <w:szCs w:val="22"/>
              </w:rPr>
              <w:t>0,345</w:t>
            </w:r>
          </w:p>
        </w:tc>
        <w:tc>
          <w:tcPr>
            <w:tcW w:w="525" w:type="pct"/>
            <w:vMerge w:val="restart"/>
            <w:shd w:val="clear" w:color="auto" w:fill="auto"/>
            <w:noWrap/>
            <w:vAlign w:val="center"/>
          </w:tcPr>
          <w:p w14:paraId="1F5E7048" w14:textId="606F68B7" w:rsidR="007C235B" w:rsidRPr="00571455" w:rsidRDefault="007C235B" w:rsidP="007B57CF">
            <w:pPr>
              <w:jc w:val="center"/>
              <w:rPr>
                <w:sz w:val="22"/>
                <w:szCs w:val="22"/>
              </w:rPr>
            </w:pPr>
            <w:r w:rsidRPr="00571455">
              <w:rPr>
                <w:sz w:val="22"/>
                <w:szCs w:val="22"/>
              </w:rPr>
              <w:t>0,69</w:t>
            </w:r>
          </w:p>
        </w:tc>
        <w:tc>
          <w:tcPr>
            <w:tcW w:w="507" w:type="pct"/>
            <w:vMerge w:val="restart"/>
            <w:shd w:val="clear" w:color="auto" w:fill="auto"/>
            <w:noWrap/>
            <w:vAlign w:val="center"/>
          </w:tcPr>
          <w:p w14:paraId="05063C2C" w14:textId="683BD380" w:rsidR="007C235B" w:rsidRPr="00571455" w:rsidRDefault="007C235B" w:rsidP="007B57CF">
            <w:pPr>
              <w:jc w:val="center"/>
              <w:rPr>
                <w:sz w:val="22"/>
                <w:szCs w:val="22"/>
              </w:rPr>
            </w:pPr>
            <w:r w:rsidRPr="00571455">
              <w:rPr>
                <w:sz w:val="22"/>
                <w:szCs w:val="22"/>
              </w:rPr>
              <w:t>62</w:t>
            </w:r>
          </w:p>
        </w:tc>
      </w:tr>
      <w:tr w:rsidR="00571455" w:rsidRPr="00571455" w14:paraId="2B96B8F7" w14:textId="77777777" w:rsidTr="003A778B">
        <w:trPr>
          <w:gridAfter w:val="2"/>
          <w:wAfter w:w="11" w:type="pct"/>
          <w:cantSplit/>
        </w:trPr>
        <w:tc>
          <w:tcPr>
            <w:tcW w:w="220" w:type="pct"/>
            <w:vMerge/>
            <w:shd w:val="clear" w:color="auto" w:fill="auto"/>
            <w:noWrap/>
            <w:vAlign w:val="center"/>
          </w:tcPr>
          <w:p w14:paraId="21EF6EB2" w14:textId="77777777" w:rsidR="007C235B" w:rsidRPr="00571455" w:rsidRDefault="007C235B" w:rsidP="007B57CF">
            <w:pPr>
              <w:rPr>
                <w:sz w:val="22"/>
                <w:szCs w:val="22"/>
              </w:rPr>
            </w:pPr>
          </w:p>
        </w:tc>
        <w:tc>
          <w:tcPr>
            <w:tcW w:w="1246" w:type="pct"/>
            <w:vMerge/>
            <w:shd w:val="clear" w:color="auto" w:fill="auto"/>
            <w:vAlign w:val="center"/>
          </w:tcPr>
          <w:p w14:paraId="79766AE4" w14:textId="77777777" w:rsidR="007C235B" w:rsidRPr="00571455" w:rsidRDefault="007C235B" w:rsidP="007B57CF">
            <w:pPr>
              <w:jc w:val="center"/>
              <w:rPr>
                <w:sz w:val="22"/>
                <w:szCs w:val="22"/>
              </w:rPr>
            </w:pPr>
          </w:p>
        </w:tc>
        <w:tc>
          <w:tcPr>
            <w:tcW w:w="877" w:type="pct"/>
            <w:shd w:val="clear" w:color="auto" w:fill="auto"/>
            <w:vAlign w:val="center"/>
          </w:tcPr>
          <w:p w14:paraId="4EEFB0ED" w14:textId="6FC05183" w:rsidR="007C235B" w:rsidRPr="00571455" w:rsidRDefault="007C235B" w:rsidP="007B57CF">
            <w:pPr>
              <w:jc w:val="center"/>
              <w:rPr>
                <w:sz w:val="22"/>
                <w:szCs w:val="22"/>
              </w:rPr>
            </w:pPr>
            <w:r w:rsidRPr="00571455">
              <w:rPr>
                <w:sz w:val="22"/>
                <w:szCs w:val="22"/>
              </w:rPr>
              <w:t>Ква-0,4 Гс (резерв)</w:t>
            </w:r>
          </w:p>
        </w:tc>
        <w:tc>
          <w:tcPr>
            <w:tcW w:w="594" w:type="pct"/>
            <w:shd w:val="clear" w:color="auto" w:fill="auto"/>
            <w:noWrap/>
            <w:vAlign w:val="center"/>
          </w:tcPr>
          <w:p w14:paraId="5C6356ED" w14:textId="4E66E4D6" w:rsidR="007C235B" w:rsidRPr="00571455" w:rsidRDefault="007C235B" w:rsidP="007B57CF">
            <w:pPr>
              <w:jc w:val="center"/>
              <w:rPr>
                <w:sz w:val="22"/>
                <w:szCs w:val="22"/>
              </w:rPr>
            </w:pPr>
            <w:r w:rsidRPr="00571455">
              <w:rPr>
                <w:sz w:val="22"/>
                <w:szCs w:val="22"/>
              </w:rPr>
              <w:t>2011</w:t>
            </w:r>
          </w:p>
        </w:tc>
        <w:tc>
          <w:tcPr>
            <w:tcW w:w="449" w:type="pct"/>
            <w:shd w:val="clear" w:color="auto" w:fill="auto"/>
            <w:noWrap/>
            <w:vAlign w:val="center"/>
          </w:tcPr>
          <w:p w14:paraId="6A0AB257" w14:textId="105EA8BA"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37689131" w14:textId="72EA3BC9" w:rsidR="007C235B" w:rsidRPr="00571455" w:rsidRDefault="007A0A05" w:rsidP="007B57CF">
            <w:pPr>
              <w:jc w:val="center"/>
              <w:rPr>
                <w:sz w:val="22"/>
                <w:szCs w:val="22"/>
              </w:rPr>
            </w:pPr>
            <w:r w:rsidRPr="00571455">
              <w:rPr>
                <w:sz w:val="22"/>
                <w:szCs w:val="22"/>
              </w:rPr>
              <w:t>0,345</w:t>
            </w:r>
          </w:p>
        </w:tc>
        <w:tc>
          <w:tcPr>
            <w:tcW w:w="525" w:type="pct"/>
            <w:vMerge/>
            <w:shd w:val="clear" w:color="auto" w:fill="auto"/>
            <w:noWrap/>
            <w:vAlign w:val="center"/>
          </w:tcPr>
          <w:p w14:paraId="4196D99F" w14:textId="77777777" w:rsidR="007C235B" w:rsidRPr="00571455" w:rsidRDefault="007C235B" w:rsidP="007B57CF">
            <w:pPr>
              <w:jc w:val="center"/>
              <w:rPr>
                <w:sz w:val="22"/>
                <w:szCs w:val="22"/>
              </w:rPr>
            </w:pPr>
          </w:p>
        </w:tc>
        <w:tc>
          <w:tcPr>
            <w:tcW w:w="507" w:type="pct"/>
            <w:vMerge/>
            <w:shd w:val="clear" w:color="auto" w:fill="auto"/>
            <w:noWrap/>
            <w:vAlign w:val="center"/>
          </w:tcPr>
          <w:p w14:paraId="532773EA" w14:textId="77777777" w:rsidR="007C235B" w:rsidRPr="00571455" w:rsidRDefault="007C235B" w:rsidP="007B57CF">
            <w:pPr>
              <w:jc w:val="center"/>
              <w:rPr>
                <w:sz w:val="22"/>
                <w:szCs w:val="22"/>
              </w:rPr>
            </w:pPr>
          </w:p>
        </w:tc>
      </w:tr>
      <w:tr w:rsidR="00571455" w:rsidRPr="00571455" w14:paraId="6882BA57" w14:textId="77777777" w:rsidTr="003A778B">
        <w:trPr>
          <w:gridAfter w:val="2"/>
          <w:wAfter w:w="11" w:type="pct"/>
          <w:cantSplit/>
        </w:trPr>
        <w:tc>
          <w:tcPr>
            <w:tcW w:w="220" w:type="pct"/>
            <w:vMerge w:val="restart"/>
            <w:shd w:val="clear" w:color="auto" w:fill="auto"/>
            <w:noWrap/>
            <w:vAlign w:val="center"/>
          </w:tcPr>
          <w:p w14:paraId="35EF7460" w14:textId="2C790C89" w:rsidR="007C235B" w:rsidRPr="00571455" w:rsidRDefault="007C235B" w:rsidP="007B57CF">
            <w:pPr>
              <w:rPr>
                <w:sz w:val="22"/>
                <w:szCs w:val="22"/>
              </w:rPr>
            </w:pPr>
            <w:r w:rsidRPr="00571455">
              <w:rPr>
                <w:sz w:val="22"/>
                <w:szCs w:val="22"/>
              </w:rPr>
              <w:t>1.19</w:t>
            </w:r>
          </w:p>
        </w:tc>
        <w:tc>
          <w:tcPr>
            <w:tcW w:w="1246" w:type="pct"/>
            <w:vMerge w:val="restart"/>
            <w:shd w:val="clear" w:color="auto" w:fill="auto"/>
            <w:vAlign w:val="center"/>
          </w:tcPr>
          <w:p w14:paraId="3E50679C" w14:textId="7A3394E9" w:rsidR="007C235B" w:rsidRPr="00571455" w:rsidRDefault="007C235B" w:rsidP="007B57CF">
            <w:pPr>
              <w:jc w:val="center"/>
              <w:rPr>
                <w:sz w:val="22"/>
                <w:szCs w:val="22"/>
              </w:rPr>
            </w:pPr>
            <w:r w:rsidRPr="00571455">
              <w:rPr>
                <w:sz w:val="22"/>
                <w:szCs w:val="22"/>
              </w:rPr>
              <w:t xml:space="preserve"> Котельная д. Порва</w:t>
            </w:r>
          </w:p>
        </w:tc>
        <w:tc>
          <w:tcPr>
            <w:tcW w:w="877" w:type="pct"/>
            <w:shd w:val="clear" w:color="auto" w:fill="auto"/>
            <w:vAlign w:val="center"/>
          </w:tcPr>
          <w:p w14:paraId="2DA39241" w14:textId="1B8FB51E" w:rsidR="007C235B" w:rsidRPr="00571455" w:rsidRDefault="007C235B" w:rsidP="007B57CF">
            <w:pPr>
              <w:jc w:val="center"/>
              <w:rPr>
                <w:sz w:val="22"/>
                <w:szCs w:val="22"/>
              </w:rPr>
            </w:pPr>
            <w:r w:rsidRPr="00571455">
              <w:rPr>
                <w:sz w:val="22"/>
                <w:szCs w:val="22"/>
              </w:rPr>
              <w:t>RS-H100</w:t>
            </w:r>
          </w:p>
        </w:tc>
        <w:tc>
          <w:tcPr>
            <w:tcW w:w="594" w:type="pct"/>
            <w:shd w:val="clear" w:color="auto" w:fill="auto"/>
            <w:noWrap/>
            <w:vAlign w:val="center"/>
          </w:tcPr>
          <w:p w14:paraId="772EA57F" w14:textId="45257C95"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538FE9D4" w14:textId="58ABA0B2"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530A4B0C" w14:textId="3F2892D5" w:rsidR="007C235B" w:rsidRPr="00571455" w:rsidRDefault="007A0A05" w:rsidP="007B57CF">
            <w:pPr>
              <w:jc w:val="center"/>
              <w:rPr>
                <w:sz w:val="22"/>
                <w:szCs w:val="22"/>
              </w:rPr>
            </w:pPr>
            <w:r w:rsidRPr="00571455">
              <w:rPr>
                <w:sz w:val="22"/>
                <w:szCs w:val="22"/>
              </w:rPr>
              <w:t>0,086</w:t>
            </w:r>
          </w:p>
        </w:tc>
        <w:tc>
          <w:tcPr>
            <w:tcW w:w="525" w:type="pct"/>
            <w:vMerge w:val="restart"/>
            <w:shd w:val="clear" w:color="auto" w:fill="auto"/>
            <w:noWrap/>
            <w:vAlign w:val="center"/>
          </w:tcPr>
          <w:p w14:paraId="4CEDEDD1" w14:textId="2D111CC8" w:rsidR="007C235B" w:rsidRPr="00571455" w:rsidRDefault="007C235B" w:rsidP="007B57CF">
            <w:pPr>
              <w:jc w:val="center"/>
              <w:rPr>
                <w:sz w:val="22"/>
                <w:szCs w:val="22"/>
              </w:rPr>
            </w:pPr>
            <w:r w:rsidRPr="00571455">
              <w:rPr>
                <w:sz w:val="22"/>
                <w:szCs w:val="22"/>
              </w:rPr>
              <w:t>0,172</w:t>
            </w:r>
          </w:p>
        </w:tc>
        <w:tc>
          <w:tcPr>
            <w:tcW w:w="507" w:type="pct"/>
            <w:vMerge w:val="restart"/>
            <w:shd w:val="clear" w:color="auto" w:fill="auto"/>
            <w:noWrap/>
            <w:vAlign w:val="center"/>
          </w:tcPr>
          <w:p w14:paraId="5EC93853" w14:textId="5A2DC478" w:rsidR="007C235B" w:rsidRPr="00571455" w:rsidRDefault="007C235B" w:rsidP="007B57CF">
            <w:pPr>
              <w:jc w:val="center"/>
              <w:rPr>
                <w:sz w:val="22"/>
                <w:szCs w:val="22"/>
              </w:rPr>
            </w:pPr>
            <w:r w:rsidRPr="00571455">
              <w:rPr>
                <w:sz w:val="22"/>
                <w:szCs w:val="22"/>
              </w:rPr>
              <w:t>23,6</w:t>
            </w:r>
          </w:p>
        </w:tc>
      </w:tr>
      <w:tr w:rsidR="00571455" w:rsidRPr="00571455" w14:paraId="01396FC6" w14:textId="77777777" w:rsidTr="003A778B">
        <w:trPr>
          <w:gridAfter w:val="2"/>
          <w:wAfter w:w="11" w:type="pct"/>
          <w:cantSplit/>
        </w:trPr>
        <w:tc>
          <w:tcPr>
            <w:tcW w:w="220" w:type="pct"/>
            <w:vMerge/>
            <w:shd w:val="clear" w:color="auto" w:fill="auto"/>
            <w:noWrap/>
            <w:vAlign w:val="center"/>
          </w:tcPr>
          <w:p w14:paraId="7DFC3479" w14:textId="77777777" w:rsidR="007C235B" w:rsidRPr="00571455" w:rsidRDefault="007C235B" w:rsidP="007B57CF">
            <w:pPr>
              <w:rPr>
                <w:sz w:val="22"/>
                <w:szCs w:val="22"/>
              </w:rPr>
            </w:pPr>
          </w:p>
        </w:tc>
        <w:tc>
          <w:tcPr>
            <w:tcW w:w="1246" w:type="pct"/>
            <w:vMerge/>
            <w:shd w:val="clear" w:color="auto" w:fill="auto"/>
            <w:vAlign w:val="center"/>
          </w:tcPr>
          <w:p w14:paraId="4F76064F" w14:textId="77777777" w:rsidR="007C235B" w:rsidRPr="00571455" w:rsidRDefault="007C235B" w:rsidP="007B57CF">
            <w:pPr>
              <w:jc w:val="center"/>
              <w:rPr>
                <w:sz w:val="22"/>
                <w:szCs w:val="22"/>
              </w:rPr>
            </w:pPr>
          </w:p>
        </w:tc>
        <w:tc>
          <w:tcPr>
            <w:tcW w:w="877" w:type="pct"/>
            <w:shd w:val="clear" w:color="auto" w:fill="auto"/>
            <w:vAlign w:val="center"/>
          </w:tcPr>
          <w:p w14:paraId="7DDCE461" w14:textId="0A34F50E" w:rsidR="007C235B" w:rsidRPr="00571455" w:rsidRDefault="007C235B" w:rsidP="007B57CF">
            <w:pPr>
              <w:jc w:val="center"/>
              <w:rPr>
                <w:sz w:val="22"/>
                <w:szCs w:val="22"/>
              </w:rPr>
            </w:pPr>
            <w:r w:rsidRPr="00571455">
              <w:rPr>
                <w:sz w:val="22"/>
                <w:szCs w:val="22"/>
              </w:rPr>
              <w:t>RS-H100 (резерв)</w:t>
            </w:r>
          </w:p>
        </w:tc>
        <w:tc>
          <w:tcPr>
            <w:tcW w:w="594" w:type="pct"/>
            <w:shd w:val="clear" w:color="auto" w:fill="auto"/>
            <w:noWrap/>
            <w:vAlign w:val="center"/>
          </w:tcPr>
          <w:p w14:paraId="1E325BB8" w14:textId="01D48A7D"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0CF56CB3" w14:textId="41FA6700"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3E57D41D" w14:textId="2EF9B83E" w:rsidR="007C235B" w:rsidRPr="00571455" w:rsidRDefault="007A0A05" w:rsidP="007B57CF">
            <w:pPr>
              <w:jc w:val="center"/>
              <w:rPr>
                <w:sz w:val="22"/>
                <w:szCs w:val="22"/>
              </w:rPr>
            </w:pPr>
            <w:r w:rsidRPr="00571455">
              <w:rPr>
                <w:sz w:val="22"/>
                <w:szCs w:val="22"/>
              </w:rPr>
              <w:t>0,086</w:t>
            </w:r>
          </w:p>
        </w:tc>
        <w:tc>
          <w:tcPr>
            <w:tcW w:w="525" w:type="pct"/>
            <w:vMerge/>
            <w:shd w:val="clear" w:color="auto" w:fill="auto"/>
            <w:noWrap/>
            <w:vAlign w:val="center"/>
          </w:tcPr>
          <w:p w14:paraId="4A712225" w14:textId="77777777" w:rsidR="007C235B" w:rsidRPr="00571455" w:rsidRDefault="007C235B" w:rsidP="007B57CF">
            <w:pPr>
              <w:jc w:val="center"/>
              <w:rPr>
                <w:sz w:val="22"/>
                <w:szCs w:val="22"/>
              </w:rPr>
            </w:pPr>
          </w:p>
        </w:tc>
        <w:tc>
          <w:tcPr>
            <w:tcW w:w="507" w:type="pct"/>
            <w:vMerge/>
            <w:shd w:val="clear" w:color="auto" w:fill="auto"/>
            <w:noWrap/>
            <w:vAlign w:val="center"/>
          </w:tcPr>
          <w:p w14:paraId="7137B576" w14:textId="77777777" w:rsidR="007C235B" w:rsidRPr="00571455" w:rsidRDefault="007C235B" w:rsidP="007B57CF">
            <w:pPr>
              <w:jc w:val="center"/>
              <w:rPr>
                <w:sz w:val="22"/>
                <w:szCs w:val="22"/>
              </w:rPr>
            </w:pPr>
          </w:p>
        </w:tc>
      </w:tr>
      <w:tr w:rsidR="00571455" w:rsidRPr="00571455" w14:paraId="1569D8D8" w14:textId="77777777" w:rsidTr="003A778B">
        <w:trPr>
          <w:gridAfter w:val="2"/>
          <w:wAfter w:w="11" w:type="pct"/>
          <w:cantSplit/>
        </w:trPr>
        <w:tc>
          <w:tcPr>
            <w:tcW w:w="220" w:type="pct"/>
            <w:vMerge w:val="restart"/>
            <w:shd w:val="clear" w:color="auto" w:fill="auto"/>
            <w:noWrap/>
            <w:vAlign w:val="center"/>
          </w:tcPr>
          <w:p w14:paraId="5F08566E" w14:textId="068E5607" w:rsidR="007C235B" w:rsidRPr="00571455" w:rsidRDefault="007C235B" w:rsidP="007B57CF">
            <w:pPr>
              <w:rPr>
                <w:sz w:val="22"/>
                <w:szCs w:val="22"/>
              </w:rPr>
            </w:pPr>
            <w:r w:rsidRPr="00571455">
              <w:rPr>
                <w:sz w:val="22"/>
                <w:szCs w:val="22"/>
              </w:rPr>
              <w:t>1.20</w:t>
            </w:r>
          </w:p>
        </w:tc>
        <w:tc>
          <w:tcPr>
            <w:tcW w:w="1246" w:type="pct"/>
            <w:vMerge w:val="restart"/>
            <w:shd w:val="clear" w:color="auto" w:fill="auto"/>
            <w:vAlign w:val="center"/>
          </w:tcPr>
          <w:p w14:paraId="5DE8990B" w14:textId="1B6061FB" w:rsidR="007C235B" w:rsidRPr="00571455" w:rsidRDefault="007C235B" w:rsidP="007B57CF">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877" w:type="pct"/>
            <w:shd w:val="clear" w:color="auto" w:fill="auto"/>
            <w:vAlign w:val="center"/>
          </w:tcPr>
          <w:p w14:paraId="3F442818" w14:textId="415B3ECC" w:rsidR="007C235B" w:rsidRPr="00571455" w:rsidRDefault="007C235B" w:rsidP="007B57CF">
            <w:pPr>
              <w:jc w:val="center"/>
              <w:rPr>
                <w:sz w:val="22"/>
                <w:szCs w:val="22"/>
              </w:rPr>
            </w:pPr>
            <w:r w:rsidRPr="00571455">
              <w:rPr>
                <w:sz w:val="22"/>
                <w:szCs w:val="22"/>
              </w:rPr>
              <w:t>RS-H100</w:t>
            </w:r>
          </w:p>
        </w:tc>
        <w:tc>
          <w:tcPr>
            <w:tcW w:w="594" w:type="pct"/>
            <w:shd w:val="clear" w:color="auto" w:fill="auto"/>
            <w:noWrap/>
            <w:vAlign w:val="center"/>
          </w:tcPr>
          <w:p w14:paraId="34C2E62E" w14:textId="6484EEB9"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340534CC" w14:textId="5AC72E82"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46C757E4" w14:textId="46B050B0" w:rsidR="007C235B" w:rsidRPr="00571455" w:rsidRDefault="007A0A05" w:rsidP="007B57CF">
            <w:pPr>
              <w:jc w:val="center"/>
              <w:rPr>
                <w:sz w:val="22"/>
                <w:szCs w:val="22"/>
              </w:rPr>
            </w:pPr>
            <w:r w:rsidRPr="00571455">
              <w:rPr>
                <w:sz w:val="22"/>
                <w:szCs w:val="22"/>
              </w:rPr>
              <w:t>0,086</w:t>
            </w:r>
          </w:p>
        </w:tc>
        <w:tc>
          <w:tcPr>
            <w:tcW w:w="525" w:type="pct"/>
            <w:vMerge w:val="restart"/>
            <w:shd w:val="clear" w:color="auto" w:fill="auto"/>
            <w:noWrap/>
            <w:vAlign w:val="center"/>
          </w:tcPr>
          <w:p w14:paraId="6883A13D" w14:textId="0489F881" w:rsidR="007C235B" w:rsidRPr="00571455" w:rsidRDefault="007C235B" w:rsidP="007B57CF">
            <w:pPr>
              <w:jc w:val="center"/>
              <w:rPr>
                <w:sz w:val="22"/>
                <w:szCs w:val="22"/>
              </w:rPr>
            </w:pPr>
            <w:r w:rsidRPr="00571455">
              <w:rPr>
                <w:sz w:val="22"/>
                <w:szCs w:val="22"/>
              </w:rPr>
              <w:t>0,172</w:t>
            </w:r>
          </w:p>
        </w:tc>
        <w:tc>
          <w:tcPr>
            <w:tcW w:w="507" w:type="pct"/>
            <w:vMerge w:val="restart"/>
            <w:shd w:val="clear" w:color="auto" w:fill="auto"/>
            <w:noWrap/>
            <w:vAlign w:val="center"/>
          </w:tcPr>
          <w:p w14:paraId="1CCD9214" w14:textId="28D709CF" w:rsidR="007C235B" w:rsidRPr="00571455" w:rsidRDefault="007C235B" w:rsidP="007B57CF">
            <w:pPr>
              <w:jc w:val="center"/>
              <w:rPr>
                <w:sz w:val="22"/>
                <w:szCs w:val="22"/>
              </w:rPr>
            </w:pPr>
            <w:r w:rsidRPr="00571455">
              <w:rPr>
                <w:sz w:val="22"/>
                <w:szCs w:val="22"/>
              </w:rPr>
              <w:t>30,6</w:t>
            </w:r>
          </w:p>
        </w:tc>
      </w:tr>
      <w:tr w:rsidR="00571455" w:rsidRPr="00571455" w14:paraId="28AF449C" w14:textId="77777777" w:rsidTr="003A778B">
        <w:trPr>
          <w:gridAfter w:val="2"/>
          <w:wAfter w:w="11" w:type="pct"/>
          <w:cantSplit/>
        </w:trPr>
        <w:tc>
          <w:tcPr>
            <w:tcW w:w="220" w:type="pct"/>
            <w:vMerge/>
            <w:shd w:val="clear" w:color="auto" w:fill="auto"/>
            <w:noWrap/>
            <w:vAlign w:val="center"/>
          </w:tcPr>
          <w:p w14:paraId="0EFEA4E0" w14:textId="77777777" w:rsidR="007C235B" w:rsidRPr="00571455" w:rsidRDefault="007C235B" w:rsidP="007B57CF">
            <w:pPr>
              <w:rPr>
                <w:sz w:val="22"/>
                <w:szCs w:val="22"/>
              </w:rPr>
            </w:pPr>
          </w:p>
        </w:tc>
        <w:tc>
          <w:tcPr>
            <w:tcW w:w="1246" w:type="pct"/>
            <w:vMerge/>
            <w:shd w:val="clear" w:color="auto" w:fill="auto"/>
            <w:vAlign w:val="center"/>
          </w:tcPr>
          <w:p w14:paraId="5A07E178" w14:textId="77777777" w:rsidR="007C235B" w:rsidRPr="00571455" w:rsidRDefault="007C235B" w:rsidP="007B57CF">
            <w:pPr>
              <w:jc w:val="center"/>
              <w:rPr>
                <w:sz w:val="22"/>
                <w:szCs w:val="22"/>
              </w:rPr>
            </w:pPr>
          </w:p>
        </w:tc>
        <w:tc>
          <w:tcPr>
            <w:tcW w:w="877" w:type="pct"/>
            <w:shd w:val="clear" w:color="auto" w:fill="auto"/>
            <w:vAlign w:val="center"/>
          </w:tcPr>
          <w:p w14:paraId="7B61917E" w14:textId="2650225F" w:rsidR="007C235B" w:rsidRPr="00571455" w:rsidRDefault="007C235B" w:rsidP="007B57CF">
            <w:pPr>
              <w:jc w:val="center"/>
              <w:rPr>
                <w:sz w:val="22"/>
                <w:szCs w:val="22"/>
              </w:rPr>
            </w:pPr>
            <w:r w:rsidRPr="00571455">
              <w:rPr>
                <w:sz w:val="22"/>
                <w:szCs w:val="22"/>
              </w:rPr>
              <w:t>RS-H100 (резерв)</w:t>
            </w:r>
          </w:p>
        </w:tc>
        <w:tc>
          <w:tcPr>
            <w:tcW w:w="594" w:type="pct"/>
            <w:shd w:val="clear" w:color="auto" w:fill="auto"/>
            <w:noWrap/>
            <w:vAlign w:val="center"/>
          </w:tcPr>
          <w:p w14:paraId="69178FA6" w14:textId="6B4354A0"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47EEBD54" w14:textId="11126E39"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2CE21A2E" w14:textId="3BDB2AE2" w:rsidR="007C235B" w:rsidRPr="00571455" w:rsidRDefault="007A0A05" w:rsidP="007B57CF">
            <w:pPr>
              <w:jc w:val="center"/>
              <w:rPr>
                <w:sz w:val="22"/>
                <w:szCs w:val="22"/>
              </w:rPr>
            </w:pPr>
            <w:r w:rsidRPr="00571455">
              <w:rPr>
                <w:sz w:val="22"/>
                <w:szCs w:val="22"/>
              </w:rPr>
              <w:t>0,086</w:t>
            </w:r>
          </w:p>
        </w:tc>
        <w:tc>
          <w:tcPr>
            <w:tcW w:w="525" w:type="pct"/>
            <w:vMerge/>
            <w:shd w:val="clear" w:color="auto" w:fill="auto"/>
            <w:noWrap/>
            <w:vAlign w:val="center"/>
          </w:tcPr>
          <w:p w14:paraId="7913284E" w14:textId="77777777" w:rsidR="007C235B" w:rsidRPr="00571455" w:rsidRDefault="007C235B" w:rsidP="007B57CF">
            <w:pPr>
              <w:jc w:val="center"/>
              <w:rPr>
                <w:sz w:val="22"/>
                <w:szCs w:val="22"/>
              </w:rPr>
            </w:pPr>
          </w:p>
        </w:tc>
        <w:tc>
          <w:tcPr>
            <w:tcW w:w="507" w:type="pct"/>
            <w:vMerge/>
            <w:shd w:val="clear" w:color="auto" w:fill="auto"/>
            <w:noWrap/>
            <w:vAlign w:val="center"/>
          </w:tcPr>
          <w:p w14:paraId="6EFE311E" w14:textId="77777777" w:rsidR="007C235B" w:rsidRPr="00571455" w:rsidRDefault="007C235B" w:rsidP="007B57CF">
            <w:pPr>
              <w:jc w:val="center"/>
              <w:rPr>
                <w:sz w:val="22"/>
                <w:szCs w:val="22"/>
              </w:rPr>
            </w:pPr>
          </w:p>
        </w:tc>
      </w:tr>
      <w:tr w:rsidR="00571455" w:rsidRPr="00571455" w14:paraId="4B35A57C" w14:textId="77777777" w:rsidTr="003A778B">
        <w:trPr>
          <w:gridAfter w:val="2"/>
          <w:wAfter w:w="11" w:type="pct"/>
          <w:cantSplit/>
        </w:trPr>
        <w:tc>
          <w:tcPr>
            <w:tcW w:w="220" w:type="pct"/>
            <w:vMerge w:val="restart"/>
            <w:shd w:val="clear" w:color="auto" w:fill="auto"/>
            <w:noWrap/>
            <w:vAlign w:val="center"/>
          </w:tcPr>
          <w:p w14:paraId="407AB9E8" w14:textId="57FC4F31" w:rsidR="007C235B" w:rsidRPr="00571455" w:rsidRDefault="007C235B" w:rsidP="007B57CF">
            <w:pPr>
              <w:rPr>
                <w:sz w:val="22"/>
                <w:szCs w:val="22"/>
              </w:rPr>
            </w:pPr>
            <w:r w:rsidRPr="00571455">
              <w:rPr>
                <w:sz w:val="22"/>
                <w:szCs w:val="22"/>
              </w:rPr>
              <w:t>1.21</w:t>
            </w:r>
          </w:p>
        </w:tc>
        <w:tc>
          <w:tcPr>
            <w:tcW w:w="1246" w:type="pct"/>
            <w:vMerge w:val="restart"/>
            <w:shd w:val="clear" w:color="auto" w:fill="auto"/>
            <w:vAlign w:val="center"/>
          </w:tcPr>
          <w:p w14:paraId="3F3ACCC0" w14:textId="641A661A" w:rsidR="007C235B" w:rsidRPr="00571455" w:rsidRDefault="007C235B" w:rsidP="007B57CF">
            <w:pPr>
              <w:jc w:val="center"/>
              <w:rPr>
                <w:sz w:val="22"/>
                <w:szCs w:val="22"/>
              </w:rPr>
            </w:pPr>
            <w:r w:rsidRPr="00571455">
              <w:rPr>
                <w:sz w:val="22"/>
                <w:szCs w:val="22"/>
              </w:rPr>
              <w:t xml:space="preserve"> Котельная Зегдудская школа-сад (д. Зеглуд)</w:t>
            </w:r>
          </w:p>
        </w:tc>
        <w:tc>
          <w:tcPr>
            <w:tcW w:w="877" w:type="pct"/>
            <w:shd w:val="clear" w:color="auto" w:fill="auto"/>
            <w:vAlign w:val="center"/>
          </w:tcPr>
          <w:p w14:paraId="4DCDC8ED" w14:textId="4587AD79" w:rsidR="007C235B" w:rsidRPr="00571455" w:rsidRDefault="007C235B" w:rsidP="007B57CF">
            <w:pPr>
              <w:jc w:val="center"/>
              <w:rPr>
                <w:sz w:val="22"/>
                <w:szCs w:val="22"/>
              </w:rPr>
            </w:pPr>
            <w:r w:rsidRPr="00571455">
              <w:rPr>
                <w:sz w:val="22"/>
                <w:szCs w:val="22"/>
              </w:rPr>
              <w:t>RS-H50</w:t>
            </w:r>
          </w:p>
        </w:tc>
        <w:tc>
          <w:tcPr>
            <w:tcW w:w="594" w:type="pct"/>
            <w:shd w:val="clear" w:color="auto" w:fill="auto"/>
            <w:noWrap/>
            <w:vAlign w:val="center"/>
          </w:tcPr>
          <w:p w14:paraId="6AA20A81" w14:textId="7CA27D04"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6579F1F8" w14:textId="00A2F985"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244A1A5" w14:textId="3C9D5FAB" w:rsidR="007C235B" w:rsidRPr="00571455" w:rsidRDefault="007A0A05" w:rsidP="007B57CF">
            <w:pPr>
              <w:jc w:val="center"/>
              <w:rPr>
                <w:sz w:val="22"/>
                <w:szCs w:val="22"/>
              </w:rPr>
            </w:pPr>
            <w:r w:rsidRPr="00571455">
              <w:rPr>
                <w:sz w:val="22"/>
                <w:szCs w:val="22"/>
              </w:rPr>
              <w:t>0,045</w:t>
            </w:r>
          </w:p>
        </w:tc>
        <w:tc>
          <w:tcPr>
            <w:tcW w:w="525" w:type="pct"/>
            <w:vMerge w:val="restart"/>
            <w:shd w:val="clear" w:color="auto" w:fill="auto"/>
            <w:noWrap/>
            <w:vAlign w:val="center"/>
          </w:tcPr>
          <w:p w14:paraId="6DF9F5A7" w14:textId="3C0F2A28" w:rsidR="007C235B" w:rsidRPr="00571455" w:rsidRDefault="007C235B" w:rsidP="007B57CF">
            <w:pPr>
              <w:jc w:val="center"/>
              <w:rPr>
                <w:sz w:val="22"/>
                <w:szCs w:val="22"/>
              </w:rPr>
            </w:pPr>
            <w:r w:rsidRPr="00571455">
              <w:rPr>
                <w:sz w:val="22"/>
                <w:szCs w:val="22"/>
              </w:rPr>
              <w:t>0,09</w:t>
            </w:r>
          </w:p>
        </w:tc>
        <w:tc>
          <w:tcPr>
            <w:tcW w:w="507" w:type="pct"/>
            <w:vMerge w:val="restart"/>
            <w:shd w:val="clear" w:color="auto" w:fill="auto"/>
            <w:noWrap/>
            <w:vAlign w:val="center"/>
          </w:tcPr>
          <w:p w14:paraId="29520925" w14:textId="5CA01859" w:rsidR="007C235B" w:rsidRPr="00571455" w:rsidRDefault="007C235B" w:rsidP="007B57CF">
            <w:pPr>
              <w:jc w:val="center"/>
              <w:rPr>
                <w:sz w:val="22"/>
                <w:szCs w:val="22"/>
              </w:rPr>
            </w:pPr>
            <w:r w:rsidRPr="00571455">
              <w:rPr>
                <w:sz w:val="22"/>
                <w:szCs w:val="22"/>
              </w:rPr>
              <w:t>30,5</w:t>
            </w:r>
          </w:p>
        </w:tc>
      </w:tr>
      <w:tr w:rsidR="00571455" w:rsidRPr="00571455" w14:paraId="57BDC579" w14:textId="77777777" w:rsidTr="003A778B">
        <w:trPr>
          <w:gridAfter w:val="2"/>
          <w:wAfter w:w="11" w:type="pct"/>
          <w:cantSplit/>
        </w:trPr>
        <w:tc>
          <w:tcPr>
            <w:tcW w:w="220" w:type="pct"/>
            <w:vMerge/>
            <w:shd w:val="clear" w:color="auto" w:fill="auto"/>
            <w:noWrap/>
            <w:vAlign w:val="center"/>
          </w:tcPr>
          <w:p w14:paraId="422B297A" w14:textId="77777777" w:rsidR="007C235B" w:rsidRPr="00571455" w:rsidRDefault="007C235B" w:rsidP="007B57CF">
            <w:pPr>
              <w:rPr>
                <w:sz w:val="22"/>
                <w:szCs w:val="22"/>
              </w:rPr>
            </w:pPr>
          </w:p>
        </w:tc>
        <w:tc>
          <w:tcPr>
            <w:tcW w:w="1246" w:type="pct"/>
            <w:vMerge/>
            <w:shd w:val="clear" w:color="auto" w:fill="auto"/>
            <w:vAlign w:val="center"/>
          </w:tcPr>
          <w:p w14:paraId="0CE316F9" w14:textId="77777777" w:rsidR="007C235B" w:rsidRPr="00571455" w:rsidRDefault="007C235B" w:rsidP="007B57CF">
            <w:pPr>
              <w:jc w:val="center"/>
              <w:rPr>
                <w:sz w:val="22"/>
                <w:szCs w:val="22"/>
              </w:rPr>
            </w:pPr>
          </w:p>
        </w:tc>
        <w:tc>
          <w:tcPr>
            <w:tcW w:w="877" w:type="pct"/>
            <w:shd w:val="clear" w:color="auto" w:fill="auto"/>
            <w:vAlign w:val="center"/>
          </w:tcPr>
          <w:p w14:paraId="7EF50646" w14:textId="61D4EB6D" w:rsidR="007C235B" w:rsidRPr="00571455" w:rsidRDefault="007C235B" w:rsidP="007B57CF">
            <w:pPr>
              <w:jc w:val="center"/>
              <w:rPr>
                <w:sz w:val="22"/>
                <w:szCs w:val="22"/>
              </w:rPr>
            </w:pPr>
            <w:r w:rsidRPr="00571455">
              <w:rPr>
                <w:sz w:val="22"/>
                <w:szCs w:val="22"/>
              </w:rPr>
              <w:t>RS-H50 (резерв)</w:t>
            </w:r>
          </w:p>
        </w:tc>
        <w:tc>
          <w:tcPr>
            <w:tcW w:w="594" w:type="pct"/>
            <w:shd w:val="clear" w:color="auto" w:fill="auto"/>
            <w:noWrap/>
            <w:vAlign w:val="center"/>
          </w:tcPr>
          <w:p w14:paraId="18FEB7FF" w14:textId="649413FD" w:rsidR="007C235B" w:rsidRPr="00571455" w:rsidRDefault="007C235B" w:rsidP="007B57CF">
            <w:pPr>
              <w:jc w:val="center"/>
              <w:rPr>
                <w:sz w:val="22"/>
                <w:szCs w:val="22"/>
              </w:rPr>
            </w:pPr>
            <w:r w:rsidRPr="00571455">
              <w:rPr>
                <w:sz w:val="22"/>
                <w:szCs w:val="22"/>
              </w:rPr>
              <w:t>2013</w:t>
            </w:r>
          </w:p>
        </w:tc>
        <w:tc>
          <w:tcPr>
            <w:tcW w:w="449" w:type="pct"/>
            <w:shd w:val="clear" w:color="auto" w:fill="auto"/>
            <w:noWrap/>
            <w:vAlign w:val="center"/>
          </w:tcPr>
          <w:p w14:paraId="7EE5822E" w14:textId="1FCFC58A"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45C02907" w14:textId="016FAC40" w:rsidR="007C235B" w:rsidRPr="00571455" w:rsidRDefault="007A0A05" w:rsidP="007B57CF">
            <w:pPr>
              <w:jc w:val="center"/>
              <w:rPr>
                <w:sz w:val="22"/>
                <w:szCs w:val="22"/>
              </w:rPr>
            </w:pPr>
            <w:r w:rsidRPr="00571455">
              <w:rPr>
                <w:sz w:val="22"/>
                <w:szCs w:val="22"/>
              </w:rPr>
              <w:t>0,045</w:t>
            </w:r>
          </w:p>
        </w:tc>
        <w:tc>
          <w:tcPr>
            <w:tcW w:w="525" w:type="pct"/>
            <w:vMerge/>
            <w:shd w:val="clear" w:color="auto" w:fill="auto"/>
            <w:noWrap/>
            <w:vAlign w:val="center"/>
          </w:tcPr>
          <w:p w14:paraId="77F2D75E" w14:textId="77777777" w:rsidR="007C235B" w:rsidRPr="00571455" w:rsidRDefault="007C235B" w:rsidP="007B57CF">
            <w:pPr>
              <w:jc w:val="center"/>
              <w:rPr>
                <w:sz w:val="22"/>
                <w:szCs w:val="22"/>
              </w:rPr>
            </w:pPr>
          </w:p>
        </w:tc>
        <w:tc>
          <w:tcPr>
            <w:tcW w:w="507" w:type="pct"/>
            <w:vMerge/>
            <w:shd w:val="clear" w:color="auto" w:fill="auto"/>
            <w:noWrap/>
            <w:vAlign w:val="center"/>
          </w:tcPr>
          <w:p w14:paraId="3A3D2B95" w14:textId="77777777" w:rsidR="007C235B" w:rsidRPr="00571455" w:rsidRDefault="007C235B" w:rsidP="007B57CF">
            <w:pPr>
              <w:jc w:val="center"/>
              <w:rPr>
                <w:sz w:val="22"/>
                <w:szCs w:val="22"/>
              </w:rPr>
            </w:pPr>
          </w:p>
        </w:tc>
      </w:tr>
      <w:tr w:rsidR="00571455" w:rsidRPr="00571455" w14:paraId="207E83CA" w14:textId="77777777" w:rsidTr="003A778B">
        <w:trPr>
          <w:gridAfter w:val="2"/>
          <w:wAfter w:w="11" w:type="pct"/>
          <w:cantSplit/>
        </w:trPr>
        <w:tc>
          <w:tcPr>
            <w:tcW w:w="220" w:type="pct"/>
            <w:vMerge w:val="restart"/>
            <w:shd w:val="clear" w:color="auto" w:fill="auto"/>
            <w:noWrap/>
            <w:vAlign w:val="center"/>
          </w:tcPr>
          <w:p w14:paraId="6C3519D8" w14:textId="58FCC912" w:rsidR="007C235B" w:rsidRPr="00571455" w:rsidRDefault="007C235B" w:rsidP="007B57CF">
            <w:pPr>
              <w:rPr>
                <w:sz w:val="22"/>
                <w:szCs w:val="22"/>
              </w:rPr>
            </w:pPr>
            <w:r w:rsidRPr="00571455">
              <w:rPr>
                <w:sz w:val="22"/>
                <w:szCs w:val="22"/>
              </w:rPr>
              <w:t>1.22</w:t>
            </w:r>
          </w:p>
        </w:tc>
        <w:tc>
          <w:tcPr>
            <w:tcW w:w="1246" w:type="pct"/>
            <w:vMerge w:val="restart"/>
            <w:shd w:val="clear" w:color="auto" w:fill="auto"/>
            <w:vAlign w:val="center"/>
          </w:tcPr>
          <w:p w14:paraId="4C2D5D58" w14:textId="3092A823" w:rsidR="007C235B" w:rsidRPr="00571455" w:rsidRDefault="007C235B" w:rsidP="007B57CF">
            <w:pPr>
              <w:jc w:val="center"/>
              <w:rPr>
                <w:sz w:val="22"/>
                <w:szCs w:val="22"/>
              </w:rPr>
            </w:pPr>
            <w:r w:rsidRPr="00571455">
              <w:rPr>
                <w:sz w:val="22"/>
                <w:szCs w:val="22"/>
              </w:rPr>
              <w:t xml:space="preserve"> Котельная Старозятцинской щк</w:t>
            </w:r>
            <w:r w:rsidRPr="00571455">
              <w:rPr>
                <w:sz w:val="22"/>
                <w:szCs w:val="22"/>
              </w:rPr>
              <w:t>о</w:t>
            </w:r>
            <w:r w:rsidRPr="00571455">
              <w:rPr>
                <w:sz w:val="22"/>
                <w:szCs w:val="22"/>
              </w:rPr>
              <w:t>лы-интернат (д. Варавай)</w:t>
            </w:r>
          </w:p>
        </w:tc>
        <w:tc>
          <w:tcPr>
            <w:tcW w:w="877" w:type="pct"/>
            <w:shd w:val="clear" w:color="auto" w:fill="auto"/>
            <w:vAlign w:val="center"/>
          </w:tcPr>
          <w:p w14:paraId="0362C5C6" w14:textId="497655A6" w:rsidR="007C235B" w:rsidRPr="00571455" w:rsidRDefault="007C235B" w:rsidP="007B57CF">
            <w:pPr>
              <w:jc w:val="center"/>
              <w:rPr>
                <w:sz w:val="22"/>
                <w:szCs w:val="22"/>
              </w:rPr>
            </w:pPr>
            <w:r w:rsidRPr="00571455">
              <w:rPr>
                <w:sz w:val="22"/>
                <w:szCs w:val="22"/>
              </w:rPr>
              <w:t>КВа-0,63-Гс</w:t>
            </w:r>
          </w:p>
        </w:tc>
        <w:tc>
          <w:tcPr>
            <w:tcW w:w="594" w:type="pct"/>
            <w:shd w:val="clear" w:color="auto" w:fill="auto"/>
            <w:noWrap/>
            <w:vAlign w:val="center"/>
          </w:tcPr>
          <w:p w14:paraId="7F49F75F" w14:textId="735588B9" w:rsidR="007C235B" w:rsidRPr="00571455" w:rsidRDefault="007C235B" w:rsidP="007B57CF">
            <w:pPr>
              <w:jc w:val="center"/>
              <w:rPr>
                <w:sz w:val="22"/>
                <w:szCs w:val="22"/>
              </w:rPr>
            </w:pPr>
            <w:r w:rsidRPr="00571455">
              <w:rPr>
                <w:sz w:val="22"/>
                <w:szCs w:val="22"/>
              </w:rPr>
              <w:t>2015</w:t>
            </w:r>
          </w:p>
        </w:tc>
        <w:tc>
          <w:tcPr>
            <w:tcW w:w="449" w:type="pct"/>
            <w:shd w:val="clear" w:color="auto" w:fill="auto"/>
            <w:noWrap/>
            <w:vAlign w:val="center"/>
          </w:tcPr>
          <w:p w14:paraId="53A3EB6D" w14:textId="5FFEF7E9"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528B8E70" w14:textId="1C79B0A1" w:rsidR="007C235B" w:rsidRPr="00571455" w:rsidRDefault="007A0A05" w:rsidP="007B57CF">
            <w:pPr>
              <w:jc w:val="center"/>
              <w:rPr>
                <w:sz w:val="22"/>
                <w:szCs w:val="22"/>
              </w:rPr>
            </w:pPr>
            <w:r w:rsidRPr="00571455">
              <w:rPr>
                <w:sz w:val="22"/>
                <w:szCs w:val="22"/>
              </w:rPr>
              <w:t>0,54</w:t>
            </w:r>
          </w:p>
        </w:tc>
        <w:tc>
          <w:tcPr>
            <w:tcW w:w="525" w:type="pct"/>
            <w:vMerge w:val="restart"/>
            <w:shd w:val="clear" w:color="auto" w:fill="auto"/>
            <w:noWrap/>
            <w:vAlign w:val="center"/>
          </w:tcPr>
          <w:p w14:paraId="4EE4305C" w14:textId="2CD10A56" w:rsidR="007C235B" w:rsidRPr="00571455" w:rsidRDefault="007C235B" w:rsidP="007B57CF">
            <w:pPr>
              <w:jc w:val="center"/>
              <w:rPr>
                <w:sz w:val="22"/>
                <w:szCs w:val="22"/>
              </w:rPr>
            </w:pPr>
            <w:r w:rsidRPr="00571455">
              <w:rPr>
                <w:sz w:val="22"/>
                <w:szCs w:val="22"/>
              </w:rPr>
              <w:t>1,08</w:t>
            </w:r>
          </w:p>
        </w:tc>
        <w:tc>
          <w:tcPr>
            <w:tcW w:w="507" w:type="pct"/>
            <w:vMerge w:val="restart"/>
            <w:shd w:val="clear" w:color="auto" w:fill="auto"/>
            <w:noWrap/>
            <w:vAlign w:val="center"/>
          </w:tcPr>
          <w:p w14:paraId="232012D0" w14:textId="04D2F97C" w:rsidR="007C235B" w:rsidRPr="00571455" w:rsidRDefault="007C235B" w:rsidP="007B57CF">
            <w:pPr>
              <w:jc w:val="center"/>
              <w:rPr>
                <w:sz w:val="22"/>
                <w:szCs w:val="22"/>
              </w:rPr>
            </w:pPr>
            <w:r w:rsidRPr="00571455">
              <w:rPr>
                <w:sz w:val="22"/>
                <w:szCs w:val="22"/>
              </w:rPr>
              <w:t>20</w:t>
            </w:r>
          </w:p>
        </w:tc>
      </w:tr>
      <w:tr w:rsidR="00571455" w:rsidRPr="00571455" w14:paraId="01B7267A" w14:textId="77777777" w:rsidTr="003A778B">
        <w:trPr>
          <w:gridAfter w:val="2"/>
          <w:wAfter w:w="11" w:type="pct"/>
          <w:cantSplit/>
        </w:trPr>
        <w:tc>
          <w:tcPr>
            <w:tcW w:w="220" w:type="pct"/>
            <w:vMerge/>
            <w:shd w:val="clear" w:color="auto" w:fill="auto"/>
            <w:noWrap/>
            <w:vAlign w:val="center"/>
          </w:tcPr>
          <w:p w14:paraId="56F897B3" w14:textId="77777777" w:rsidR="007C235B" w:rsidRPr="00571455" w:rsidRDefault="007C235B" w:rsidP="007B57CF">
            <w:pPr>
              <w:rPr>
                <w:sz w:val="22"/>
                <w:szCs w:val="22"/>
              </w:rPr>
            </w:pPr>
          </w:p>
        </w:tc>
        <w:tc>
          <w:tcPr>
            <w:tcW w:w="1246" w:type="pct"/>
            <w:vMerge/>
            <w:shd w:val="clear" w:color="auto" w:fill="auto"/>
            <w:vAlign w:val="center"/>
          </w:tcPr>
          <w:p w14:paraId="19E09E6C" w14:textId="77777777" w:rsidR="007C235B" w:rsidRPr="00571455" w:rsidRDefault="007C235B" w:rsidP="007B57CF">
            <w:pPr>
              <w:jc w:val="center"/>
              <w:rPr>
                <w:sz w:val="22"/>
                <w:szCs w:val="22"/>
              </w:rPr>
            </w:pPr>
          </w:p>
        </w:tc>
        <w:tc>
          <w:tcPr>
            <w:tcW w:w="877" w:type="pct"/>
            <w:shd w:val="clear" w:color="auto" w:fill="auto"/>
            <w:vAlign w:val="center"/>
          </w:tcPr>
          <w:p w14:paraId="592A5A64" w14:textId="79E6DA71" w:rsidR="007C235B" w:rsidRPr="00571455" w:rsidRDefault="007C235B" w:rsidP="007B57CF">
            <w:pPr>
              <w:jc w:val="center"/>
              <w:rPr>
                <w:sz w:val="22"/>
                <w:szCs w:val="22"/>
              </w:rPr>
            </w:pPr>
            <w:r w:rsidRPr="00571455">
              <w:rPr>
                <w:sz w:val="22"/>
                <w:szCs w:val="22"/>
              </w:rPr>
              <w:t>КВа-0,63-Гс</w:t>
            </w:r>
            <w:r w:rsidR="005632CF" w:rsidRPr="00571455">
              <w:rPr>
                <w:sz w:val="22"/>
                <w:szCs w:val="22"/>
              </w:rPr>
              <w:t xml:space="preserve"> </w:t>
            </w:r>
            <w:r w:rsidRPr="00571455">
              <w:rPr>
                <w:sz w:val="22"/>
                <w:szCs w:val="22"/>
              </w:rPr>
              <w:t>(резерв)</w:t>
            </w:r>
          </w:p>
        </w:tc>
        <w:tc>
          <w:tcPr>
            <w:tcW w:w="594" w:type="pct"/>
            <w:shd w:val="clear" w:color="auto" w:fill="auto"/>
            <w:noWrap/>
            <w:vAlign w:val="center"/>
          </w:tcPr>
          <w:p w14:paraId="48DAA145" w14:textId="6996B22E" w:rsidR="007C235B" w:rsidRPr="00571455" w:rsidRDefault="007C235B" w:rsidP="007B57CF">
            <w:pPr>
              <w:jc w:val="center"/>
              <w:rPr>
                <w:sz w:val="22"/>
                <w:szCs w:val="22"/>
              </w:rPr>
            </w:pPr>
            <w:r w:rsidRPr="00571455">
              <w:rPr>
                <w:sz w:val="22"/>
                <w:szCs w:val="22"/>
              </w:rPr>
              <w:t>2015</w:t>
            </w:r>
          </w:p>
        </w:tc>
        <w:tc>
          <w:tcPr>
            <w:tcW w:w="449" w:type="pct"/>
            <w:shd w:val="clear" w:color="auto" w:fill="auto"/>
            <w:noWrap/>
            <w:vAlign w:val="center"/>
          </w:tcPr>
          <w:p w14:paraId="06699FF9" w14:textId="78CBB651"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D2AC703" w14:textId="5BC4A52C" w:rsidR="007C235B" w:rsidRPr="00571455" w:rsidRDefault="007A0A05" w:rsidP="007B57CF">
            <w:pPr>
              <w:jc w:val="center"/>
              <w:rPr>
                <w:sz w:val="22"/>
                <w:szCs w:val="22"/>
              </w:rPr>
            </w:pPr>
            <w:r w:rsidRPr="00571455">
              <w:rPr>
                <w:sz w:val="22"/>
                <w:szCs w:val="22"/>
              </w:rPr>
              <w:t>0,054</w:t>
            </w:r>
          </w:p>
        </w:tc>
        <w:tc>
          <w:tcPr>
            <w:tcW w:w="525" w:type="pct"/>
            <w:vMerge/>
            <w:shd w:val="clear" w:color="auto" w:fill="auto"/>
            <w:noWrap/>
            <w:vAlign w:val="center"/>
          </w:tcPr>
          <w:p w14:paraId="0D21705F" w14:textId="77777777" w:rsidR="007C235B" w:rsidRPr="00571455" w:rsidRDefault="007C235B" w:rsidP="007B57CF">
            <w:pPr>
              <w:jc w:val="center"/>
              <w:rPr>
                <w:sz w:val="22"/>
                <w:szCs w:val="22"/>
              </w:rPr>
            </w:pPr>
          </w:p>
        </w:tc>
        <w:tc>
          <w:tcPr>
            <w:tcW w:w="507" w:type="pct"/>
            <w:vMerge/>
            <w:shd w:val="clear" w:color="auto" w:fill="auto"/>
            <w:noWrap/>
            <w:vAlign w:val="center"/>
          </w:tcPr>
          <w:p w14:paraId="56E09B6A" w14:textId="77777777" w:rsidR="007C235B" w:rsidRPr="00571455" w:rsidRDefault="007C235B" w:rsidP="007B57CF">
            <w:pPr>
              <w:jc w:val="center"/>
              <w:rPr>
                <w:sz w:val="22"/>
                <w:szCs w:val="22"/>
              </w:rPr>
            </w:pPr>
          </w:p>
        </w:tc>
      </w:tr>
      <w:tr w:rsidR="00571455" w:rsidRPr="00571455" w14:paraId="49B7825A" w14:textId="77777777" w:rsidTr="003A778B">
        <w:trPr>
          <w:gridAfter w:val="2"/>
          <w:wAfter w:w="11" w:type="pct"/>
          <w:cantSplit/>
        </w:trPr>
        <w:tc>
          <w:tcPr>
            <w:tcW w:w="220" w:type="pct"/>
            <w:vMerge w:val="restart"/>
            <w:shd w:val="clear" w:color="auto" w:fill="auto"/>
            <w:noWrap/>
            <w:vAlign w:val="center"/>
          </w:tcPr>
          <w:p w14:paraId="5CBBFD21" w14:textId="0054DE4C" w:rsidR="007C235B" w:rsidRPr="00571455" w:rsidRDefault="007C235B" w:rsidP="007B57CF">
            <w:pPr>
              <w:rPr>
                <w:sz w:val="22"/>
                <w:szCs w:val="22"/>
              </w:rPr>
            </w:pPr>
            <w:r w:rsidRPr="00571455">
              <w:rPr>
                <w:sz w:val="22"/>
                <w:szCs w:val="22"/>
              </w:rPr>
              <w:t>1.23</w:t>
            </w:r>
          </w:p>
        </w:tc>
        <w:tc>
          <w:tcPr>
            <w:tcW w:w="1246" w:type="pct"/>
            <w:vMerge w:val="restart"/>
            <w:shd w:val="clear" w:color="auto" w:fill="auto"/>
            <w:vAlign w:val="center"/>
          </w:tcPr>
          <w:p w14:paraId="32EAC610" w14:textId="2010800D" w:rsidR="007C235B" w:rsidRPr="00571455" w:rsidRDefault="007C235B" w:rsidP="007B57CF">
            <w:pPr>
              <w:jc w:val="center"/>
              <w:rPr>
                <w:sz w:val="22"/>
                <w:szCs w:val="22"/>
              </w:rPr>
            </w:pPr>
            <w:r w:rsidRPr="00571455">
              <w:rPr>
                <w:sz w:val="22"/>
                <w:szCs w:val="22"/>
              </w:rPr>
              <w:t xml:space="preserve"> Котельная Чернушинской школы</w:t>
            </w:r>
          </w:p>
        </w:tc>
        <w:tc>
          <w:tcPr>
            <w:tcW w:w="877" w:type="pct"/>
            <w:shd w:val="clear" w:color="auto" w:fill="auto"/>
            <w:vAlign w:val="center"/>
          </w:tcPr>
          <w:p w14:paraId="73BD1CF1" w14:textId="6A76851F" w:rsidR="007C235B" w:rsidRPr="00571455" w:rsidRDefault="007C235B" w:rsidP="007B57CF">
            <w:pPr>
              <w:jc w:val="center"/>
              <w:rPr>
                <w:sz w:val="22"/>
                <w:szCs w:val="22"/>
              </w:rPr>
            </w:pPr>
            <w:r w:rsidRPr="00571455">
              <w:rPr>
                <w:sz w:val="22"/>
                <w:szCs w:val="22"/>
              </w:rPr>
              <w:t>RS-A200</w:t>
            </w:r>
          </w:p>
        </w:tc>
        <w:tc>
          <w:tcPr>
            <w:tcW w:w="594" w:type="pct"/>
            <w:shd w:val="clear" w:color="auto" w:fill="auto"/>
            <w:noWrap/>
            <w:vAlign w:val="center"/>
          </w:tcPr>
          <w:p w14:paraId="390C2E2E" w14:textId="65072987" w:rsidR="007C235B" w:rsidRPr="00571455" w:rsidRDefault="007C235B" w:rsidP="007B57CF">
            <w:pPr>
              <w:jc w:val="center"/>
              <w:rPr>
                <w:sz w:val="22"/>
                <w:szCs w:val="22"/>
              </w:rPr>
            </w:pPr>
            <w:r w:rsidRPr="00571455">
              <w:rPr>
                <w:sz w:val="22"/>
                <w:szCs w:val="22"/>
              </w:rPr>
              <w:t>2018</w:t>
            </w:r>
          </w:p>
        </w:tc>
        <w:tc>
          <w:tcPr>
            <w:tcW w:w="449" w:type="pct"/>
            <w:shd w:val="clear" w:color="auto" w:fill="auto"/>
            <w:noWrap/>
            <w:vAlign w:val="center"/>
          </w:tcPr>
          <w:p w14:paraId="23547274" w14:textId="7C362E17"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79B79A83" w14:textId="1040A732" w:rsidR="007C235B" w:rsidRPr="00571455" w:rsidRDefault="007A0A05" w:rsidP="007B57CF">
            <w:pPr>
              <w:jc w:val="center"/>
              <w:rPr>
                <w:sz w:val="22"/>
                <w:szCs w:val="22"/>
              </w:rPr>
            </w:pPr>
            <w:r w:rsidRPr="00571455">
              <w:rPr>
                <w:sz w:val="22"/>
                <w:szCs w:val="22"/>
              </w:rPr>
              <w:t>0,172</w:t>
            </w:r>
          </w:p>
        </w:tc>
        <w:tc>
          <w:tcPr>
            <w:tcW w:w="525" w:type="pct"/>
            <w:vMerge w:val="restart"/>
            <w:shd w:val="clear" w:color="auto" w:fill="auto"/>
            <w:noWrap/>
            <w:vAlign w:val="center"/>
          </w:tcPr>
          <w:p w14:paraId="13AF93A5" w14:textId="6A865BDB" w:rsidR="007C235B" w:rsidRPr="00571455" w:rsidRDefault="007C235B" w:rsidP="007B57CF">
            <w:pPr>
              <w:jc w:val="center"/>
              <w:rPr>
                <w:sz w:val="22"/>
                <w:szCs w:val="22"/>
              </w:rPr>
            </w:pPr>
            <w:r w:rsidRPr="00571455">
              <w:rPr>
                <w:sz w:val="22"/>
                <w:szCs w:val="22"/>
              </w:rPr>
              <w:t>0,344</w:t>
            </w:r>
          </w:p>
        </w:tc>
        <w:tc>
          <w:tcPr>
            <w:tcW w:w="507" w:type="pct"/>
            <w:vMerge w:val="restart"/>
            <w:shd w:val="clear" w:color="auto" w:fill="auto"/>
            <w:noWrap/>
            <w:vAlign w:val="center"/>
          </w:tcPr>
          <w:p w14:paraId="51BFE4C0" w14:textId="2CB9B3C9" w:rsidR="007C235B" w:rsidRPr="00571455" w:rsidRDefault="007C235B" w:rsidP="007B57CF">
            <w:pPr>
              <w:jc w:val="center"/>
              <w:rPr>
                <w:sz w:val="22"/>
                <w:szCs w:val="22"/>
              </w:rPr>
            </w:pPr>
            <w:r w:rsidRPr="00571455">
              <w:rPr>
                <w:sz w:val="22"/>
                <w:szCs w:val="22"/>
              </w:rPr>
              <w:t>32</w:t>
            </w:r>
          </w:p>
        </w:tc>
      </w:tr>
      <w:tr w:rsidR="00571455" w:rsidRPr="00571455" w14:paraId="160EFA2C" w14:textId="77777777" w:rsidTr="003A778B">
        <w:trPr>
          <w:gridAfter w:val="2"/>
          <w:wAfter w:w="11" w:type="pct"/>
          <w:cantSplit/>
        </w:trPr>
        <w:tc>
          <w:tcPr>
            <w:tcW w:w="220" w:type="pct"/>
            <w:vMerge/>
            <w:shd w:val="clear" w:color="auto" w:fill="auto"/>
            <w:noWrap/>
            <w:vAlign w:val="center"/>
          </w:tcPr>
          <w:p w14:paraId="03FBE003" w14:textId="77777777" w:rsidR="007C235B" w:rsidRPr="00571455" w:rsidRDefault="007C235B" w:rsidP="007B57CF">
            <w:pPr>
              <w:rPr>
                <w:sz w:val="22"/>
                <w:szCs w:val="22"/>
              </w:rPr>
            </w:pPr>
          </w:p>
        </w:tc>
        <w:tc>
          <w:tcPr>
            <w:tcW w:w="1246" w:type="pct"/>
            <w:vMerge/>
            <w:shd w:val="clear" w:color="auto" w:fill="auto"/>
            <w:vAlign w:val="center"/>
          </w:tcPr>
          <w:p w14:paraId="70CD7F25" w14:textId="77777777" w:rsidR="007C235B" w:rsidRPr="00571455" w:rsidRDefault="007C235B" w:rsidP="007B57CF">
            <w:pPr>
              <w:jc w:val="center"/>
              <w:rPr>
                <w:sz w:val="22"/>
                <w:szCs w:val="22"/>
              </w:rPr>
            </w:pPr>
          </w:p>
        </w:tc>
        <w:tc>
          <w:tcPr>
            <w:tcW w:w="877" w:type="pct"/>
            <w:shd w:val="clear" w:color="auto" w:fill="auto"/>
            <w:vAlign w:val="center"/>
          </w:tcPr>
          <w:p w14:paraId="1693B2A7" w14:textId="509F0306" w:rsidR="007C235B" w:rsidRPr="00571455" w:rsidRDefault="007C235B" w:rsidP="007B57CF">
            <w:pPr>
              <w:jc w:val="center"/>
              <w:rPr>
                <w:sz w:val="22"/>
                <w:szCs w:val="22"/>
              </w:rPr>
            </w:pPr>
            <w:r w:rsidRPr="00571455">
              <w:rPr>
                <w:sz w:val="22"/>
                <w:szCs w:val="22"/>
              </w:rPr>
              <w:t>КВа0,2 Гн (резерв)</w:t>
            </w:r>
          </w:p>
        </w:tc>
        <w:tc>
          <w:tcPr>
            <w:tcW w:w="594" w:type="pct"/>
            <w:shd w:val="clear" w:color="auto" w:fill="auto"/>
            <w:noWrap/>
            <w:vAlign w:val="center"/>
          </w:tcPr>
          <w:p w14:paraId="3B395CCD" w14:textId="0DA8D4F8" w:rsidR="007C235B" w:rsidRPr="00571455" w:rsidRDefault="007C235B" w:rsidP="007B57CF">
            <w:pPr>
              <w:jc w:val="center"/>
              <w:rPr>
                <w:sz w:val="22"/>
                <w:szCs w:val="22"/>
              </w:rPr>
            </w:pPr>
            <w:r w:rsidRPr="00571455">
              <w:rPr>
                <w:sz w:val="22"/>
                <w:szCs w:val="22"/>
              </w:rPr>
              <w:t>2018</w:t>
            </w:r>
          </w:p>
        </w:tc>
        <w:tc>
          <w:tcPr>
            <w:tcW w:w="449" w:type="pct"/>
            <w:shd w:val="clear" w:color="auto" w:fill="auto"/>
            <w:noWrap/>
            <w:vAlign w:val="center"/>
          </w:tcPr>
          <w:p w14:paraId="22A9FDCA" w14:textId="3A7EFC93"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6E79F5A3" w14:textId="4D493BFB" w:rsidR="007C235B" w:rsidRPr="00571455" w:rsidRDefault="007A0A05" w:rsidP="007B57CF">
            <w:pPr>
              <w:jc w:val="center"/>
              <w:rPr>
                <w:sz w:val="22"/>
                <w:szCs w:val="22"/>
              </w:rPr>
            </w:pPr>
            <w:r w:rsidRPr="00571455">
              <w:rPr>
                <w:sz w:val="22"/>
                <w:szCs w:val="22"/>
              </w:rPr>
              <w:t>0,172</w:t>
            </w:r>
          </w:p>
        </w:tc>
        <w:tc>
          <w:tcPr>
            <w:tcW w:w="525" w:type="pct"/>
            <w:vMerge/>
            <w:shd w:val="clear" w:color="auto" w:fill="auto"/>
            <w:noWrap/>
            <w:vAlign w:val="center"/>
          </w:tcPr>
          <w:p w14:paraId="57D16473" w14:textId="77777777" w:rsidR="007C235B" w:rsidRPr="00571455" w:rsidRDefault="007C235B" w:rsidP="007B57CF">
            <w:pPr>
              <w:jc w:val="center"/>
              <w:rPr>
                <w:sz w:val="22"/>
                <w:szCs w:val="22"/>
              </w:rPr>
            </w:pPr>
          </w:p>
        </w:tc>
        <w:tc>
          <w:tcPr>
            <w:tcW w:w="507" w:type="pct"/>
            <w:vMerge/>
            <w:shd w:val="clear" w:color="auto" w:fill="auto"/>
            <w:noWrap/>
            <w:vAlign w:val="center"/>
          </w:tcPr>
          <w:p w14:paraId="170781E5" w14:textId="77777777" w:rsidR="007C235B" w:rsidRPr="00571455" w:rsidRDefault="007C235B" w:rsidP="007B57CF">
            <w:pPr>
              <w:jc w:val="center"/>
              <w:rPr>
                <w:sz w:val="22"/>
                <w:szCs w:val="22"/>
              </w:rPr>
            </w:pPr>
          </w:p>
        </w:tc>
      </w:tr>
      <w:tr w:rsidR="00571455" w:rsidRPr="00571455" w14:paraId="7B4B2C39" w14:textId="77777777" w:rsidTr="003A778B">
        <w:trPr>
          <w:gridAfter w:val="2"/>
          <w:wAfter w:w="11" w:type="pct"/>
          <w:cantSplit/>
        </w:trPr>
        <w:tc>
          <w:tcPr>
            <w:tcW w:w="220" w:type="pct"/>
            <w:vMerge w:val="restart"/>
            <w:shd w:val="clear" w:color="auto" w:fill="auto"/>
            <w:noWrap/>
            <w:vAlign w:val="center"/>
          </w:tcPr>
          <w:p w14:paraId="0DD93937" w14:textId="5EEDA195" w:rsidR="007C235B" w:rsidRPr="00571455" w:rsidRDefault="007C235B" w:rsidP="007B57CF">
            <w:pPr>
              <w:rPr>
                <w:sz w:val="22"/>
                <w:szCs w:val="22"/>
              </w:rPr>
            </w:pPr>
            <w:r w:rsidRPr="00571455">
              <w:rPr>
                <w:sz w:val="22"/>
                <w:szCs w:val="22"/>
              </w:rPr>
              <w:t>1.2</w:t>
            </w:r>
            <w:r w:rsidR="00217CA9" w:rsidRPr="00571455">
              <w:rPr>
                <w:sz w:val="22"/>
                <w:szCs w:val="22"/>
              </w:rPr>
              <w:t>4</w:t>
            </w:r>
          </w:p>
        </w:tc>
        <w:tc>
          <w:tcPr>
            <w:tcW w:w="1246" w:type="pct"/>
            <w:vMerge w:val="restart"/>
            <w:shd w:val="clear" w:color="auto" w:fill="auto"/>
            <w:vAlign w:val="center"/>
          </w:tcPr>
          <w:p w14:paraId="6174A601" w14:textId="3186CDA8" w:rsidR="007C235B" w:rsidRPr="00571455" w:rsidRDefault="007C235B" w:rsidP="007B57CF">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877" w:type="pct"/>
            <w:shd w:val="clear" w:color="auto" w:fill="auto"/>
            <w:vAlign w:val="center"/>
          </w:tcPr>
          <w:p w14:paraId="531168F3" w14:textId="581E6A3C" w:rsidR="007C235B" w:rsidRPr="00571455" w:rsidRDefault="007C235B" w:rsidP="007B57CF">
            <w:pPr>
              <w:jc w:val="center"/>
              <w:rPr>
                <w:sz w:val="22"/>
                <w:szCs w:val="22"/>
              </w:rPr>
            </w:pPr>
            <w:r w:rsidRPr="00571455">
              <w:rPr>
                <w:sz w:val="22"/>
                <w:szCs w:val="22"/>
              </w:rPr>
              <w:t>RS-A200</w:t>
            </w:r>
          </w:p>
        </w:tc>
        <w:tc>
          <w:tcPr>
            <w:tcW w:w="594" w:type="pct"/>
            <w:shd w:val="clear" w:color="auto" w:fill="auto"/>
            <w:noWrap/>
            <w:vAlign w:val="center"/>
          </w:tcPr>
          <w:p w14:paraId="5DF42464" w14:textId="1AE25D62" w:rsidR="007C235B" w:rsidRPr="00571455" w:rsidRDefault="007C235B" w:rsidP="007B57CF">
            <w:pPr>
              <w:jc w:val="center"/>
              <w:rPr>
                <w:sz w:val="22"/>
                <w:szCs w:val="22"/>
              </w:rPr>
            </w:pPr>
            <w:r w:rsidRPr="00571455">
              <w:rPr>
                <w:sz w:val="22"/>
                <w:szCs w:val="22"/>
              </w:rPr>
              <w:t>2016</w:t>
            </w:r>
          </w:p>
        </w:tc>
        <w:tc>
          <w:tcPr>
            <w:tcW w:w="449" w:type="pct"/>
            <w:shd w:val="clear" w:color="auto" w:fill="auto"/>
            <w:noWrap/>
            <w:vAlign w:val="center"/>
          </w:tcPr>
          <w:p w14:paraId="7A2502AA" w14:textId="65E159F8"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78E43B00" w14:textId="4FE80080" w:rsidR="007C235B" w:rsidRPr="00571455" w:rsidRDefault="007A0A05" w:rsidP="007B57CF">
            <w:pPr>
              <w:jc w:val="center"/>
              <w:rPr>
                <w:sz w:val="22"/>
                <w:szCs w:val="22"/>
              </w:rPr>
            </w:pPr>
            <w:r w:rsidRPr="00571455">
              <w:rPr>
                <w:sz w:val="22"/>
                <w:szCs w:val="22"/>
              </w:rPr>
              <w:t>0,445</w:t>
            </w:r>
          </w:p>
        </w:tc>
        <w:tc>
          <w:tcPr>
            <w:tcW w:w="525" w:type="pct"/>
            <w:vMerge w:val="restart"/>
            <w:shd w:val="clear" w:color="auto" w:fill="auto"/>
            <w:noWrap/>
            <w:vAlign w:val="center"/>
          </w:tcPr>
          <w:p w14:paraId="66B869F5" w14:textId="015EEC11" w:rsidR="007C235B" w:rsidRPr="00571455" w:rsidRDefault="007C235B" w:rsidP="007B57CF">
            <w:pPr>
              <w:jc w:val="center"/>
              <w:rPr>
                <w:sz w:val="22"/>
                <w:szCs w:val="22"/>
              </w:rPr>
            </w:pPr>
            <w:r w:rsidRPr="00571455">
              <w:rPr>
                <w:sz w:val="22"/>
                <w:szCs w:val="22"/>
              </w:rPr>
              <w:t>0,89</w:t>
            </w:r>
          </w:p>
        </w:tc>
        <w:tc>
          <w:tcPr>
            <w:tcW w:w="507" w:type="pct"/>
            <w:vMerge w:val="restart"/>
            <w:shd w:val="clear" w:color="auto" w:fill="auto"/>
            <w:noWrap/>
            <w:vAlign w:val="center"/>
          </w:tcPr>
          <w:p w14:paraId="4BC5B8B1" w14:textId="0A8A0558" w:rsidR="007C235B" w:rsidRPr="00571455" w:rsidRDefault="007A0A05" w:rsidP="007B57CF">
            <w:pPr>
              <w:jc w:val="center"/>
              <w:rPr>
                <w:sz w:val="22"/>
                <w:szCs w:val="22"/>
              </w:rPr>
            </w:pPr>
            <w:r w:rsidRPr="00571455">
              <w:rPr>
                <w:sz w:val="22"/>
                <w:szCs w:val="22"/>
              </w:rPr>
              <w:t>н/д</w:t>
            </w:r>
          </w:p>
        </w:tc>
      </w:tr>
      <w:tr w:rsidR="00571455" w:rsidRPr="00571455" w14:paraId="74D54BCB" w14:textId="77777777" w:rsidTr="003A778B">
        <w:trPr>
          <w:gridAfter w:val="2"/>
          <w:wAfter w:w="11" w:type="pct"/>
          <w:cantSplit/>
        </w:trPr>
        <w:tc>
          <w:tcPr>
            <w:tcW w:w="220" w:type="pct"/>
            <w:vMerge/>
            <w:shd w:val="clear" w:color="auto" w:fill="auto"/>
            <w:noWrap/>
            <w:vAlign w:val="center"/>
          </w:tcPr>
          <w:p w14:paraId="188DFFD2" w14:textId="77777777" w:rsidR="007C235B" w:rsidRPr="00571455" w:rsidRDefault="007C235B" w:rsidP="007B57CF">
            <w:pPr>
              <w:rPr>
                <w:sz w:val="22"/>
                <w:szCs w:val="22"/>
              </w:rPr>
            </w:pPr>
          </w:p>
        </w:tc>
        <w:tc>
          <w:tcPr>
            <w:tcW w:w="1246" w:type="pct"/>
            <w:vMerge/>
            <w:shd w:val="clear" w:color="auto" w:fill="auto"/>
            <w:vAlign w:val="center"/>
          </w:tcPr>
          <w:p w14:paraId="1A9BDA28" w14:textId="77777777" w:rsidR="007C235B" w:rsidRPr="00571455" w:rsidRDefault="007C235B" w:rsidP="007B57CF">
            <w:pPr>
              <w:jc w:val="center"/>
              <w:rPr>
                <w:sz w:val="22"/>
                <w:szCs w:val="22"/>
              </w:rPr>
            </w:pPr>
          </w:p>
        </w:tc>
        <w:tc>
          <w:tcPr>
            <w:tcW w:w="877" w:type="pct"/>
            <w:shd w:val="clear" w:color="auto" w:fill="auto"/>
            <w:vAlign w:val="center"/>
          </w:tcPr>
          <w:p w14:paraId="680CF337" w14:textId="21DE58D0" w:rsidR="007C235B" w:rsidRPr="00571455" w:rsidRDefault="007C235B" w:rsidP="007B57CF">
            <w:pPr>
              <w:jc w:val="center"/>
              <w:rPr>
                <w:sz w:val="22"/>
                <w:szCs w:val="22"/>
              </w:rPr>
            </w:pPr>
            <w:r w:rsidRPr="00571455">
              <w:rPr>
                <w:sz w:val="22"/>
                <w:szCs w:val="22"/>
              </w:rPr>
              <w:t>КВа0,2 Гн (резерв)</w:t>
            </w:r>
          </w:p>
        </w:tc>
        <w:tc>
          <w:tcPr>
            <w:tcW w:w="594" w:type="pct"/>
            <w:shd w:val="clear" w:color="auto" w:fill="auto"/>
            <w:noWrap/>
            <w:vAlign w:val="center"/>
          </w:tcPr>
          <w:p w14:paraId="53DB7825" w14:textId="11B8180A" w:rsidR="007C235B" w:rsidRPr="00571455" w:rsidRDefault="007C235B" w:rsidP="007B57CF">
            <w:pPr>
              <w:jc w:val="center"/>
              <w:rPr>
                <w:sz w:val="22"/>
                <w:szCs w:val="22"/>
              </w:rPr>
            </w:pPr>
            <w:r w:rsidRPr="00571455">
              <w:rPr>
                <w:sz w:val="22"/>
                <w:szCs w:val="22"/>
              </w:rPr>
              <w:t>2016</w:t>
            </w:r>
          </w:p>
        </w:tc>
        <w:tc>
          <w:tcPr>
            <w:tcW w:w="449" w:type="pct"/>
            <w:shd w:val="clear" w:color="auto" w:fill="auto"/>
            <w:noWrap/>
            <w:vAlign w:val="center"/>
          </w:tcPr>
          <w:p w14:paraId="259D0440" w14:textId="31D55C6C" w:rsidR="007C235B" w:rsidRPr="00571455" w:rsidRDefault="007C235B" w:rsidP="007B57CF">
            <w:pPr>
              <w:jc w:val="center"/>
              <w:rPr>
                <w:sz w:val="22"/>
                <w:szCs w:val="22"/>
              </w:rPr>
            </w:pPr>
            <w:r w:rsidRPr="00571455">
              <w:rPr>
                <w:sz w:val="22"/>
                <w:szCs w:val="22"/>
              </w:rPr>
              <w:t>1</w:t>
            </w:r>
          </w:p>
        </w:tc>
        <w:tc>
          <w:tcPr>
            <w:tcW w:w="571" w:type="pct"/>
            <w:shd w:val="clear" w:color="auto" w:fill="auto"/>
            <w:noWrap/>
            <w:vAlign w:val="center"/>
          </w:tcPr>
          <w:p w14:paraId="13B8D8CE" w14:textId="62C8E437" w:rsidR="007C235B" w:rsidRPr="00571455" w:rsidRDefault="007A0A05" w:rsidP="007B57CF">
            <w:pPr>
              <w:jc w:val="center"/>
              <w:rPr>
                <w:sz w:val="22"/>
                <w:szCs w:val="22"/>
              </w:rPr>
            </w:pPr>
            <w:r w:rsidRPr="00571455">
              <w:rPr>
                <w:sz w:val="22"/>
                <w:szCs w:val="22"/>
              </w:rPr>
              <w:t>0,445</w:t>
            </w:r>
          </w:p>
        </w:tc>
        <w:tc>
          <w:tcPr>
            <w:tcW w:w="525" w:type="pct"/>
            <w:vMerge/>
            <w:shd w:val="clear" w:color="auto" w:fill="auto"/>
            <w:noWrap/>
            <w:vAlign w:val="center"/>
          </w:tcPr>
          <w:p w14:paraId="35620A3D" w14:textId="77777777" w:rsidR="007C235B" w:rsidRPr="00571455" w:rsidRDefault="007C235B" w:rsidP="007B57CF">
            <w:pPr>
              <w:jc w:val="center"/>
              <w:rPr>
                <w:sz w:val="22"/>
                <w:szCs w:val="22"/>
              </w:rPr>
            </w:pPr>
          </w:p>
        </w:tc>
        <w:tc>
          <w:tcPr>
            <w:tcW w:w="507" w:type="pct"/>
            <w:vMerge/>
            <w:shd w:val="clear" w:color="auto" w:fill="auto"/>
            <w:noWrap/>
            <w:vAlign w:val="center"/>
          </w:tcPr>
          <w:p w14:paraId="0D2F90DE" w14:textId="77777777" w:rsidR="007C235B" w:rsidRPr="00571455" w:rsidRDefault="007C235B" w:rsidP="007B57CF">
            <w:pPr>
              <w:jc w:val="center"/>
              <w:rPr>
                <w:sz w:val="22"/>
                <w:szCs w:val="22"/>
              </w:rPr>
            </w:pPr>
          </w:p>
        </w:tc>
      </w:tr>
      <w:tr w:rsidR="00571455" w:rsidRPr="00571455" w14:paraId="7B0EBCEB" w14:textId="77777777" w:rsidTr="003A778B">
        <w:trPr>
          <w:gridAfter w:val="2"/>
          <w:wAfter w:w="11" w:type="pct"/>
          <w:cantSplit/>
        </w:trPr>
        <w:tc>
          <w:tcPr>
            <w:tcW w:w="220" w:type="pct"/>
            <w:vMerge w:val="restart"/>
            <w:shd w:val="clear" w:color="auto" w:fill="auto"/>
            <w:noWrap/>
            <w:vAlign w:val="center"/>
          </w:tcPr>
          <w:p w14:paraId="6E065E54" w14:textId="49E09DB1" w:rsidR="007C235B" w:rsidRPr="00571455" w:rsidRDefault="007C235B" w:rsidP="00F657F6">
            <w:pPr>
              <w:rPr>
                <w:sz w:val="22"/>
                <w:szCs w:val="22"/>
              </w:rPr>
            </w:pPr>
            <w:r w:rsidRPr="00571455">
              <w:rPr>
                <w:sz w:val="22"/>
                <w:szCs w:val="22"/>
              </w:rPr>
              <w:t>1.2</w:t>
            </w:r>
            <w:r w:rsidR="00217CA9" w:rsidRPr="00571455">
              <w:rPr>
                <w:sz w:val="22"/>
                <w:szCs w:val="22"/>
              </w:rPr>
              <w:t>5</w:t>
            </w:r>
          </w:p>
        </w:tc>
        <w:tc>
          <w:tcPr>
            <w:tcW w:w="1246" w:type="pct"/>
            <w:vMerge w:val="restart"/>
            <w:shd w:val="clear" w:color="auto" w:fill="auto"/>
            <w:vAlign w:val="center"/>
          </w:tcPr>
          <w:p w14:paraId="055DA7BE" w14:textId="7F728F7C" w:rsidR="007C235B" w:rsidRPr="00571455" w:rsidRDefault="007C235B" w:rsidP="00F657F6">
            <w:pPr>
              <w:jc w:val="center"/>
              <w:rPr>
                <w:sz w:val="22"/>
                <w:szCs w:val="22"/>
              </w:rPr>
            </w:pPr>
            <w:r w:rsidRPr="00571455">
              <w:rPr>
                <w:sz w:val="22"/>
                <w:szCs w:val="22"/>
              </w:rPr>
              <w:t>Котельная средней школы (д. Б.Ошворцы)</w:t>
            </w:r>
          </w:p>
        </w:tc>
        <w:tc>
          <w:tcPr>
            <w:tcW w:w="877" w:type="pct"/>
            <w:shd w:val="clear" w:color="auto" w:fill="auto"/>
            <w:vAlign w:val="center"/>
          </w:tcPr>
          <w:p w14:paraId="74F8D4CD" w14:textId="2446AB6F" w:rsidR="007C235B" w:rsidRPr="00571455" w:rsidRDefault="007C235B" w:rsidP="00F657F6">
            <w:pPr>
              <w:jc w:val="center"/>
              <w:rPr>
                <w:sz w:val="22"/>
                <w:szCs w:val="22"/>
              </w:rPr>
            </w:pPr>
            <w:r w:rsidRPr="00571455">
              <w:rPr>
                <w:sz w:val="22"/>
                <w:szCs w:val="22"/>
              </w:rPr>
              <w:t>КВ-0,4Т</w:t>
            </w:r>
          </w:p>
        </w:tc>
        <w:tc>
          <w:tcPr>
            <w:tcW w:w="594" w:type="pct"/>
            <w:shd w:val="clear" w:color="auto" w:fill="auto"/>
            <w:noWrap/>
            <w:vAlign w:val="center"/>
          </w:tcPr>
          <w:p w14:paraId="09089FD5" w14:textId="73E17E65" w:rsidR="007C235B" w:rsidRPr="00571455" w:rsidRDefault="007C235B" w:rsidP="00F657F6">
            <w:pPr>
              <w:jc w:val="center"/>
              <w:rPr>
                <w:sz w:val="22"/>
                <w:szCs w:val="22"/>
              </w:rPr>
            </w:pPr>
            <w:r w:rsidRPr="00571455">
              <w:rPr>
                <w:sz w:val="22"/>
                <w:szCs w:val="22"/>
              </w:rPr>
              <w:t>2011</w:t>
            </w:r>
          </w:p>
        </w:tc>
        <w:tc>
          <w:tcPr>
            <w:tcW w:w="449" w:type="pct"/>
            <w:shd w:val="clear" w:color="auto" w:fill="auto"/>
            <w:noWrap/>
            <w:vAlign w:val="center"/>
          </w:tcPr>
          <w:p w14:paraId="2AE85C76" w14:textId="1ECE2433" w:rsidR="007C235B" w:rsidRPr="00571455" w:rsidRDefault="007C235B" w:rsidP="00F657F6">
            <w:pPr>
              <w:jc w:val="center"/>
              <w:rPr>
                <w:sz w:val="22"/>
                <w:szCs w:val="22"/>
              </w:rPr>
            </w:pPr>
            <w:r w:rsidRPr="00571455">
              <w:rPr>
                <w:sz w:val="22"/>
                <w:szCs w:val="22"/>
              </w:rPr>
              <w:t>1</w:t>
            </w:r>
          </w:p>
        </w:tc>
        <w:tc>
          <w:tcPr>
            <w:tcW w:w="571" w:type="pct"/>
            <w:shd w:val="clear" w:color="auto" w:fill="auto"/>
            <w:noWrap/>
            <w:vAlign w:val="center"/>
          </w:tcPr>
          <w:p w14:paraId="2F2FE98B" w14:textId="74EE7428" w:rsidR="007C235B" w:rsidRPr="00571455" w:rsidRDefault="003A778B" w:rsidP="00F657F6">
            <w:pPr>
              <w:jc w:val="center"/>
              <w:rPr>
                <w:sz w:val="22"/>
                <w:szCs w:val="22"/>
              </w:rPr>
            </w:pPr>
            <w:r w:rsidRPr="00571455">
              <w:rPr>
                <w:sz w:val="22"/>
                <w:szCs w:val="22"/>
              </w:rPr>
              <w:t>0,345</w:t>
            </w:r>
          </w:p>
        </w:tc>
        <w:tc>
          <w:tcPr>
            <w:tcW w:w="525" w:type="pct"/>
            <w:vMerge w:val="restart"/>
            <w:shd w:val="clear" w:color="auto" w:fill="auto"/>
            <w:noWrap/>
            <w:vAlign w:val="center"/>
          </w:tcPr>
          <w:p w14:paraId="5C1F48B2" w14:textId="3193064B" w:rsidR="007C235B" w:rsidRPr="00571455" w:rsidRDefault="007C235B" w:rsidP="00F657F6">
            <w:pPr>
              <w:jc w:val="center"/>
              <w:rPr>
                <w:sz w:val="22"/>
                <w:szCs w:val="22"/>
              </w:rPr>
            </w:pPr>
            <w:r w:rsidRPr="00571455">
              <w:rPr>
                <w:sz w:val="22"/>
                <w:szCs w:val="22"/>
              </w:rPr>
              <w:t>0,69</w:t>
            </w:r>
          </w:p>
        </w:tc>
        <w:tc>
          <w:tcPr>
            <w:tcW w:w="507" w:type="pct"/>
            <w:vMerge w:val="restart"/>
            <w:shd w:val="clear" w:color="auto" w:fill="auto"/>
            <w:noWrap/>
            <w:vAlign w:val="center"/>
          </w:tcPr>
          <w:p w14:paraId="3734AE47" w14:textId="6B32E029" w:rsidR="007C235B" w:rsidRPr="00571455" w:rsidRDefault="007C235B" w:rsidP="00F657F6">
            <w:pPr>
              <w:jc w:val="center"/>
              <w:rPr>
                <w:sz w:val="22"/>
                <w:szCs w:val="22"/>
              </w:rPr>
            </w:pPr>
            <w:r w:rsidRPr="00571455">
              <w:rPr>
                <w:sz w:val="22"/>
                <w:szCs w:val="22"/>
              </w:rPr>
              <w:t>100</w:t>
            </w:r>
          </w:p>
        </w:tc>
      </w:tr>
      <w:tr w:rsidR="00571455" w:rsidRPr="00571455" w14:paraId="443B7062" w14:textId="77777777" w:rsidTr="003A778B">
        <w:trPr>
          <w:gridAfter w:val="2"/>
          <w:wAfter w:w="11" w:type="pct"/>
          <w:cantSplit/>
        </w:trPr>
        <w:tc>
          <w:tcPr>
            <w:tcW w:w="220" w:type="pct"/>
            <w:vMerge/>
            <w:shd w:val="clear" w:color="auto" w:fill="auto"/>
            <w:noWrap/>
            <w:vAlign w:val="center"/>
          </w:tcPr>
          <w:p w14:paraId="3D145041" w14:textId="77777777" w:rsidR="007C235B" w:rsidRPr="00571455" w:rsidRDefault="007C235B" w:rsidP="00F657F6">
            <w:pPr>
              <w:rPr>
                <w:sz w:val="22"/>
                <w:szCs w:val="22"/>
              </w:rPr>
            </w:pPr>
          </w:p>
        </w:tc>
        <w:tc>
          <w:tcPr>
            <w:tcW w:w="1246" w:type="pct"/>
            <w:vMerge/>
            <w:shd w:val="clear" w:color="auto" w:fill="auto"/>
            <w:vAlign w:val="center"/>
          </w:tcPr>
          <w:p w14:paraId="4F57A7FA" w14:textId="77777777" w:rsidR="007C235B" w:rsidRPr="00571455" w:rsidRDefault="007C235B" w:rsidP="00F657F6">
            <w:pPr>
              <w:jc w:val="center"/>
              <w:rPr>
                <w:sz w:val="22"/>
                <w:szCs w:val="22"/>
              </w:rPr>
            </w:pPr>
          </w:p>
        </w:tc>
        <w:tc>
          <w:tcPr>
            <w:tcW w:w="877" w:type="pct"/>
            <w:shd w:val="clear" w:color="auto" w:fill="auto"/>
            <w:vAlign w:val="center"/>
          </w:tcPr>
          <w:p w14:paraId="70D3FDE8" w14:textId="73B9F1BB" w:rsidR="007C235B" w:rsidRPr="00571455" w:rsidRDefault="007C235B" w:rsidP="00F657F6">
            <w:pPr>
              <w:jc w:val="center"/>
              <w:rPr>
                <w:sz w:val="22"/>
                <w:szCs w:val="22"/>
              </w:rPr>
            </w:pPr>
            <w:r w:rsidRPr="00571455">
              <w:rPr>
                <w:sz w:val="22"/>
                <w:szCs w:val="22"/>
              </w:rPr>
              <w:t>КВ-0,4Т</w:t>
            </w:r>
            <w:r w:rsidR="005632CF" w:rsidRPr="00571455">
              <w:rPr>
                <w:sz w:val="22"/>
                <w:szCs w:val="22"/>
              </w:rPr>
              <w:t xml:space="preserve"> </w:t>
            </w:r>
            <w:r w:rsidRPr="00571455">
              <w:rPr>
                <w:sz w:val="22"/>
                <w:szCs w:val="22"/>
              </w:rPr>
              <w:t>(резерв)</w:t>
            </w:r>
          </w:p>
        </w:tc>
        <w:tc>
          <w:tcPr>
            <w:tcW w:w="594" w:type="pct"/>
            <w:shd w:val="clear" w:color="auto" w:fill="auto"/>
            <w:noWrap/>
            <w:vAlign w:val="center"/>
          </w:tcPr>
          <w:p w14:paraId="0FC09031" w14:textId="05E01631" w:rsidR="007C235B" w:rsidRPr="00571455" w:rsidRDefault="007C235B" w:rsidP="00F657F6">
            <w:pPr>
              <w:jc w:val="center"/>
              <w:rPr>
                <w:sz w:val="22"/>
                <w:szCs w:val="22"/>
              </w:rPr>
            </w:pPr>
            <w:r w:rsidRPr="00571455">
              <w:rPr>
                <w:sz w:val="22"/>
                <w:szCs w:val="22"/>
              </w:rPr>
              <w:t>2011</w:t>
            </w:r>
          </w:p>
        </w:tc>
        <w:tc>
          <w:tcPr>
            <w:tcW w:w="449" w:type="pct"/>
            <w:shd w:val="clear" w:color="auto" w:fill="auto"/>
            <w:noWrap/>
            <w:vAlign w:val="center"/>
          </w:tcPr>
          <w:p w14:paraId="69685248" w14:textId="3287B8B1" w:rsidR="007C235B" w:rsidRPr="00571455" w:rsidRDefault="007C235B" w:rsidP="00F657F6">
            <w:pPr>
              <w:jc w:val="center"/>
              <w:rPr>
                <w:sz w:val="22"/>
                <w:szCs w:val="22"/>
              </w:rPr>
            </w:pPr>
            <w:r w:rsidRPr="00571455">
              <w:rPr>
                <w:sz w:val="22"/>
                <w:szCs w:val="22"/>
              </w:rPr>
              <w:t>1</w:t>
            </w:r>
          </w:p>
        </w:tc>
        <w:tc>
          <w:tcPr>
            <w:tcW w:w="571" w:type="pct"/>
            <w:shd w:val="clear" w:color="auto" w:fill="auto"/>
            <w:noWrap/>
            <w:vAlign w:val="center"/>
          </w:tcPr>
          <w:p w14:paraId="622993FB" w14:textId="15BEAC09" w:rsidR="007C235B" w:rsidRPr="00571455" w:rsidRDefault="003A778B" w:rsidP="00F657F6">
            <w:pPr>
              <w:jc w:val="center"/>
              <w:rPr>
                <w:sz w:val="22"/>
                <w:szCs w:val="22"/>
              </w:rPr>
            </w:pPr>
            <w:r w:rsidRPr="00571455">
              <w:rPr>
                <w:sz w:val="22"/>
                <w:szCs w:val="22"/>
              </w:rPr>
              <w:t>0,345</w:t>
            </w:r>
          </w:p>
        </w:tc>
        <w:tc>
          <w:tcPr>
            <w:tcW w:w="525" w:type="pct"/>
            <w:vMerge/>
            <w:shd w:val="clear" w:color="auto" w:fill="auto"/>
            <w:noWrap/>
            <w:vAlign w:val="center"/>
          </w:tcPr>
          <w:p w14:paraId="701EFFBD" w14:textId="77777777" w:rsidR="007C235B" w:rsidRPr="00571455" w:rsidRDefault="007C235B" w:rsidP="00F657F6">
            <w:pPr>
              <w:jc w:val="center"/>
              <w:rPr>
                <w:sz w:val="22"/>
                <w:szCs w:val="22"/>
              </w:rPr>
            </w:pPr>
          </w:p>
        </w:tc>
        <w:tc>
          <w:tcPr>
            <w:tcW w:w="507" w:type="pct"/>
            <w:vMerge/>
            <w:shd w:val="clear" w:color="auto" w:fill="auto"/>
            <w:noWrap/>
            <w:vAlign w:val="center"/>
          </w:tcPr>
          <w:p w14:paraId="7045E3A7" w14:textId="77777777" w:rsidR="007C235B" w:rsidRPr="00571455" w:rsidRDefault="007C235B" w:rsidP="00F657F6">
            <w:pPr>
              <w:jc w:val="center"/>
              <w:rPr>
                <w:sz w:val="22"/>
                <w:szCs w:val="22"/>
              </w:rPr>
            </w:pPr>
          </w:p>
        </w:tc>
      </w:tr>
      <w:tr w:rsidR="00571455" w:rsidRPr="00571455" w14:paraId="74583CD2" w14:textId="77777777" w:rsidTr="003A778B">
        <w:trPr>
          <w:gridAfter w:val="2"/>
          <w:wAfter w:w="11" w:type="pct"/>
          <w:cantSplit/>
        </w:trPr>
        <w:tc>
          <w:tcPr>
            <w:tcW w:w="220" w:type="pct"/>
            <w:shd w:val="clear" w:color="auto" w:fill="auto"/>
            <w:noWrap/>
            <w:vAlign w:val="center"/>
          </w:tcPr>
          <w:p w14:paraId="2A8D69CB" w14:textId="536CB866" w:rsidR="003A778B" w:rsidRPr="00571455" w:rsidRDefault="003A778B" w:rsidP="00F657F6">
            <w:pPr>
              <w:rPr>
                <w:b/>
                <w:bCs/>
                <w:sz w:val="22"/>
                <w:szCs w:val="22"/>
              </w:rPr>
            </w:pPr>
            <w:r w:rsidRPr="00571455">
              <w:rPr>
                <w:b/>
                <w:bCs/>
                <w:sz w:val="22"/>
                <w:szCs w:val="22"/>
              </w:rPr>
              <w:t>2</w:t>
            </w:r>
          </w:p>
        </w:tc>
        <w:tc>
          <w:tcPr>
            <w:tcW w:w="4769" w:type="pct"/>
            <w:gridSpan w:val="7"/>
            <w:shd w:val="clear" w:color="auto" w:fill="auto"/>
            <w:vAlign w:val="center"/>
          </w:tcPr>
          <w:p w14:paraId="223C09FF" w14:textId="14CC6390" w:rsidR="003A778B" w:rsidRPr="00571455" w:rsidRDefault="003A778B" w:rsidP="003A778B">
            <w:pPr>
              <w:jc w:val="left"/>
              <w:rPr>
                <w:b/>
                <w:bCs/>
                <w:sz w:val="22"/>
                <w:szCs w:val="22"/>
              </w:rPr>
            </w:pPr>
            <w:r w:rsidRPr="00571455">
              <w:rPr>
                <w:b/>
                <w:bCs/>
                <w:sz w:val="22"/>
                <w:szCs w:val="22"/>
              </w:rPr>
              <w:t>ООО «Купол»</w:t>
            </w:r>
          </w:p>
        </w:tc>
      </w:tr>
      <w:tr w:rsidR="00571455" w:rsidRPr="00571455" w14:paraId="4336E65C" w14:textId="77777777" w:rsidTr="003A778B">
        <w:trPr>
          <w:gridAfter w:val="2"/>
          <w:wAfter w:w="11" w:type="pct"/>
          <w:cantSplit/>
        </w:trPr>
        <w:tc>
          <w:tcPr>
            <w:tcW w:w="220" w:type="pct"/>
            <w:vMerge w:val="restart"/>
            <w:shd w:val="clear" w:color="auto" w:fill="auto"/>
            <w:noWrap/>
            <w:vAlign w:val="center"/>
          </w:tcPr>
          <w:p w14:paraId="1F1B6FBA" w14:textId="4D8838D8" w:rsidR="007C235B" w:rsidRPr="00571455" w:rsidRDefault="007C235B" w:rsidP="004E3438">
            <w:pPr>
              <w:rPr>
                <w:sz w:val="22"/>
                <w:szCs w:val="22"/>
              </w:rPr>
            </w:pPr>
            <w:r w:rsidRPr="00571455">
              <w:rPr>
                <w:sz w:val="22"/>
                <w:szCs w:val="22"/>
              </w:rPr>
              <w:t>2.1</w:t>
            </w:r>
          </w:p>
        </w:tc>
        <w:tc>
          <w:tcPr>
            <w:tcW w:w="1246" w:type="pct"/>
            <w:vMerge w:val="restart"/>
            <w:shd w:val="clear" w:color="auto" w:fill="auto"/>
            <w:vAlign w:val="center"/>
          </w:tcPr>
          <w:p w14:paraId="7A99E944" w14:textId="7CEB0389" w:rsidR="007C235B" w:rsidRPr="00571455" w:rsidRDefault="007C235B" w:rsidP="004E3438">
            <w:pPr>
              <w:jc w:val="center"/>
              <w:rPr>
                <w:sz w:val="22"/>
                <w:szCs w:val="22"/>
              </w:rPr>
            </w:pPr>
            <w:r w:rsidRPr="00571455">
              <w:rPr>
                <w:sz w:val="22"/>
                <w:szCs w:val="22"/>
              </w:rPr>
              <w:t xml:space="preserve">Котельная </w:t>
            </w:r>
            <w:r w:rsidR="00317A95" w:rsidRPr="00571455">
              <w:rPr>
                <w:sz w:val="22"/>
                <w:szCs w:val="22"/>
              </w:rPr>
              <w:t>с. Чур</w:t>
            </w:r>
          </w:p>
        </w:tc>
        <w:tc>
          <w:tcPr>
            <w:tcW w:w="877" w:type="pct"/>
            <w:shd w:val="clear" w:color="auto" w:fill="auto"/>
            <w:vAlign w:val="center"/>
          </w:tcPr>
          <w:p w14:paraId="7D96C677" w14:textId="695F4FD6" w:rsidR="007C235B" w:rsidRPr="00571455" w:rsidRDefault="007C235B" w:rsidP="004E3438">
            <w:pPr>
              <w:jc w:val="center"/>
              <w:rPr>
                <w:sz w:val="22"/>
                <w:szCs w:val="22"/>
              </w:rPr>
            </w:pPr>
            <w:r w:rsidRPr="00571455">
              <w:rPr>
                <w:sz w:val="22"/>
                <w:szCs w:val="22"/>
              </w:rPr>
              <w:t xml:space="preserve">YK-1000 </w:t>
            </w:r>
          </w:p>
        </w:tc>
        <w:tc>
          <w:tcPr>
            <w:tcW w:w="594" w:type="pct"/>
            <w:shd w:val="clear" w:color="auto" w:fill="auto"/>
            <w:noWrap/>
            <w:vAlign w:val="center"/>
          </w:tcPr>
          <w:p w14:paraId="1C48D1AC" w14:textId="019EA80C" w:rsidR="007C235B" w:rsidRPr="00571455" w:rsidRDefault="007C235B" w:rsidP="004E3438">
            <w:pPr>
              <w:jc w:val="center"/>
              <w:rPr>
                <w:sz w:val="22"/>
                <w:szCs w:val="22"/>
              </w:rPr>
            </w:pPr>
            <w:r w:rsidRPr="00571455">
              <w:rPr>
                <w:sz w:val="22"/>
                <w:szCs w:val="22"/>
              </w:rPr>
              <w:t>2018</w:t>
            </w:r>
          </w:p>
        </w:tc>
        <w:tc>
          <w:tcPr>
            <w:tcW w:w="449" w:type="pct"/>
            <w:shd w:val="clear" w:color="auto" w:fill="auto"/>
            <w:noWrap/>
            <w:vAlign w:val="center"/>
          </w:tcPr>
          <w:p w14:paraId="30A07280" w14:textId="1FA67C3A" w:rsidR="007C235B" w:rsidRPr="00571455" w:rsidRDefault="007C235B" w:rsidP="004E3438">
            <w:pPr>
              <w:jc w:val="center"/>
              <w:rPr>
                <w:sz w:val="22"/>
                <w:szCs w:val="22"/>
              </w:rPr>
            </w:pPr>
            <w:r w:rsidRPr="00571455">
              <w:rPr>
                <w:sz w:val="22"/>
                <w:szCs w:val="22"/>
              </w:rPr>
              <w:t>2</w:t>
            </w:r>
          </w:p>
        </w:tc>
        <w:tc>
          <w:tcPr>
            <w:tcW w:w="571" w:type="pct"/>
            <w:shd w:val="clear" w:color="auto" w:fill="auto"/>
            <w:noWrap/>
            <w:vAlign w:val="center"/>
          </w:tcPr>
          <w:p w14:paraId="16556920" w14:textId="58F2FFCA" w:rsidR="007C235B" w:rsidRPr="00571455" w:rsidRDefault="003A778B" w:rsidP="004E3438">
            <w:pPr>
              <w:jc w:val="center"/>
              <w:rPr>
                <w:sz w:val="22"/>
                <w:szCs w:val="22"/>
              </w:rPr>
            </w:pPr>
            <w:r w:rsidRPr="00571455">
              <w:rPr>
                <w:sz w:val="22"/>
                <w:szCs w:val="22"/>
              </w:rPr>
              <w:t>0,86</w:t>
            </w:r>
          </w:p>
        </w:tc>
        <w:tc>
          <w:tcPr>
            <w:tcW w:w="525" w:type="pct"/>
            <w:vMerge w:val="restart"/>
            <w:shd w:val="clear" w:color="auto" w:fill="auto"/>
            <w:noWrap/>
            <w:vAlign w:val="center"/>
          </w:tcPr>
          <w:p w14:paraId="65AEB52F" w14:textId="57E60C32" w:rsidR="007C235B" w:rsidRPr="00571455" w:rsidRDefault="007C235B" w:rsidP="004E3438">
            <w:pPr>
              <w:jc w:val="center"/>
              <w:rPr>
                <w:sz w:val="22"/>
                <w:szCs w:val="22"/>
              </w:rPr>
            </w:pPr>
            <w:r w:rsidRPr="00571455">
              <w:rPr>
                <w:sz w:val="22"/>
                <w:szCs w:val="22"/>
              </w:rPr>
              <w:t>3,5</w:t>
            </w:r>
          </w:p>
        </w:tc>
        <w:tc>
          <w:tcPr>
            <w:tcW w:w="507" w:type="pct"/>
            <w:vMerge w:val="restart"/>
            <w:shd w:val="clear" w:color="auto" w:fill="auto"/>
            <w:noWrap/>
            <w:vAlign w:val="center"/>
          </w:tcPr>
          <w:p w14:paraId="7A69ADA1" w14:textId="68E189AC" w:rsidR="007C235B" w:rsidRPr="00571455" w:rsidRDefault="003A778B" w:rsidP="004E3438">
            <w:pPr>
              <w:jc w:val="center"/>
              <w:rPr>
                <w:sz w:val="22"/>
                <w:szCs w:val="22"/>
              </w:rPr>
            </w:pPr>
            <w:r w:rsidRPr="00571455">
              <w:rPr>
                <w:sz w:val="22"/>
                <w:szCs w:val="22"/>
              </w:rPr>
              <w:t>н/д</w:t>
            </w:r>
          </w:p>
        </w:tc>
      </w:tr>
      <w:tr w:rsidR="00571455" w:rsidRPr="00571455" w14:paraId="2616E636" w14:textId="77777777" w:rsidTr="003A778B">
        <w:trPr>
          <w:gridAfter w:val="2"/>
          <w:wAfter w:w="11" w:type="pct"/>
          <w:cantSplit/>
        </w:trPr>
        <w:tc>
          <w:tcPr>
            <w:tcW w:w="220" w:type="pct"/>
            <w:vMerge/>
            <w:shd w:val="clear" w:color="auto" w:fill="auto"/>
            <w:noWrap/>
            <w:vAlign w:val="center"/>
          </w:tcPr>
          <w:p w14:paraId="7433D459" w14:textId="77777777" w:rsidR="007C235B" w:rsidRPr="00571455" w:rsidRDefault="007C235B" w:rsidP="004E3438">
            <w:pPr>
              <w:rPr>
                <w:sz w:val="22"/>
                <w:szCs w:val="22"/>
              </w:rPr>
            </w:pPr>
          </w:p>
        </w:tc>
        <w:tc>
          <w:tcPr>
            <w:tcW w:w="1246" w:type="pct"/>
            <w:vMerge/>
            <w:shd w:val="clear" w:color="auto" w:fill="auto"/>
            <w:vAlign w:val="center"/>
          </w:tcPr>
          <w:p w14:paraId="03665D29" w14:textId="77777777" w:rsidR="007C235B" w:rsidRPr="00571455" w:rsidRDefault="007C235B" w:rsidP="004E3438">
            <w:pPr>
              <w:jc w:val="center"/>
              <w:rPr>
                <w:sz w:val="22"/>
                <w:szCs w:val="22"/>
              </w:rPr>
            </w:pPr>
          </w:p>
        </w:tc>
        <w:tc>
          <w:tcPr>
            <w:tcW w:w="877" w:type="pct"/>
            <w:shd w:val="clear" w:color="auto" w:fill="auto"/>
            <w:vAlign w:val="center"/>
          </w:tcPr>
          <w:p w14:paraId="0910A712" w14:textId="13934F64" w:rsidR="007C235B" w:rsidRPr="00571455" w:rsidRDefault="007C235B" w:rsidP="004E3438">
            <w:pPr>
              <w:jc w:val="center"/>
              <w:rPr>
                <w:sz w:val="22"/>
                <w:szCs w:val="22"/>
              </w:rPr>
            </w:pPr>
            <w:r w:rsidRPr="00571455">
              <w:rPr>
                <w:sz w:val="22"/>
                <w:szCs w:val="22"/>
              </w:rPr>
              <w:t>YK-1500</w:t>
            </w:r>
          </w:p>
        </w:tc>
        <w:tc>
          <w:tcPr>
            <w:tcW w:w="594" w:type="pct"/>
            <w:shd w:val="clear" w:color="auto" w:fill="auto"/>
            <w:noWrap/>
            <w:vAlign w:val="center"/>
          </w:tcPr>
          <w:p w14:paraId="5EE6015A" w14:textId="00C03935" w:rsidR="007C235B" w:rsidRPr="00571455" w:rsidRDefault="007C235B" w:rsidP="004E3438">
            <w:pPr>
              <w:jc w:val="center"/>
              <w:rPr>
                <w:sz w:val="22"/>
                <w:szCs w:val="22"/>
              </w:rPr>
            </w:pPr>
            <w:r w:rsidRPr="00571455">
              <w:rPr>
                <w:sz w:val="22"/>
                <w:szCs w:val="22"/>
              </w:rPr>
              <w:t>2018</w:t>
            </w:r>
          </w:p>
        </w:tc>
        <w:tc>
          <w:tcPr>
            <w:tcW w:w="449" w:type="pct"/>
            <w:shd w:val="clear" w:color="auto" w:fill="auto"/>
            <w:noWrap/>
            <w:vAlign w:val="center"/>
          </w:tcPr>
          <w:p w14:paraId="38CED328" w14:textId="50F88B98"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718769DD" w14:textId="4C35A691" w:rsidR="007C235B" w:rsidRPr="00571455" w:rsidRDefault="003A778B" w:rsidP="004E3438">
            <w:pPr>
              <w:jc w:val="center"/>
              <w:rPr>
                <w:sz w:val="22"/>
                <w:szCs w:val="22"/>
              </w:rPr>
            </w:pPr>
            <w:r w:rsidRPr="00571455">
              <w:rPr>
                <w:sz w:val="22"/>
                <w:szCs w:val="22"/>
              </w:rPr>
              <w:t>1,29</w:t>
            </w:r>
          </w:p>
        </w:tc>
        <w:tc>
          <w:tcPr>
            <w:tcW w:w="525" w:type="pct"/>
            <w:vMerge/>
            <w:shd w:val="clear" w:color="auto" w:fill="auto"/>
            <w:noWrap/>
            <w:vAlign w:val="center"/>
          </w:tcPr>
          <w:p w14:paraId="72F5364C" w14:textId="77777777" w:rsidR="007C235B" w:rsidRPr="00571455" w:rsidRDefault="007C235B" w:rsidP="004E3438">
            <w:pPr>
              <w:jc w:val="center"/>
              <w:rPr>
                <w:sz w:val="22"/>
                <w:szCs w:val="22"/>
              </w:rPr>
            </w:pPr>
          </w:p>
        </w:tc>
        <w:tc>
          <w:tcPr>
            <w:tcW w:w="507" w:type="pct"/>
            <w:vMerge/>
            <w:shd w:val="clear" w:color="auto" w:fill="auto"/>
            <w:noWrap/>
            <w:vAlign w:val="center"/>
          </w:tcPr>
          <w:p w14:paraId="4430FAEB" w14:textId="77777777" w:rsidR="007C235B" w:rsidRPr="00571455" w:rsidRDefault="007C235B" w:rsidP="004E3438">
            <w:pPr>
              <w:jc w:val="center"/>
              <w:rPr>
                <w:sz w:val="22"/>
                <w:szCs w:val="22"/>
              </w:rPr>
            </w:pPr>
          </w:p>
        </w:tc>
      </w:tr>
      <w:tr w:rsidR="00571455" w:rsidRPr="00571455" w14:paraId="11E485BB" w14:textId="77777777" w:rsidTr="003A778B">
        <w:trPr>
          <w:gridAfter w:val="2"/>
          <w:wAfter w:w="11" w:type="pct"/>
          <w:cantSplit/>
        </w:trPr>
        <w:tc>
          <w:tcPr>
            <w:tcW w:w="220" w:type="pct"/>
            <w:shd w:val="clear" w:color="auto" w:fill="auto"/>
            <w:noWrap/>
            <w:vAlign w:val="center"/>
          </w:tcPr>
          <w:p w14:paraId="7F2D2B3D" w14:textId="163A70B4" w:rsidR="003A778B" w:rsidRPr="00571455" w:rsidRDefault="003A778B" w:rsidP="004E3438">
            <w:pPr>
              <w:rPr>
                <w:b/>
                <w:bCs/>
                <w:sz w:val="22"/>
                <w:szCs w:val="22"/>
              </w:rPr>
            </w:pPr>
            <w:r w:rsidRPr="00571455">
              <w:rPr>
                <w:b/>
                <w:bCs/>
                <w:sz w:val="22"/>
                <w:szCs w:val="22"/>
              </w:rPr>
              <w:t>3</w:t>
            </w:r>
          </w:p>
        </w:tc>
        <w:tc>
          <w:tcPr>
            <w:tcW w:w="4769" w:type="pct"/>
            <w:gridSpan w:val="7"/>
            <w:shd w:val="clear" w:color="auto" w:fill="auto"/>
            <w:vAlign w:val="center"/>
          </w:tcPr>
          <w:p w14:paraId="050AFEFB" w14:textId="2D009F1B" w:rsidR="003A778B" w:rsidRPr="00571455" w:rsidRDefault="003A778B" w:rsidP="003A778B">
            <w:pPr>
              <w:rPr>
                <w:b/>
                <w:bCs/>
                <w:sz w:val="22"/>
                <w:szCs w:val="22"/>
              </w:rPr>
            </w:pPr>
            <w:r w:rsidRPr="00571455">
              <w:rPr>
                <w:b/>
                <w:bCs/>
                <w:sz w:val="22"/>
                <w:szCs w:val="22"/>
              </w:rPr>
              <w:t>АО «ИЭМЗ «Купол»</w:t>
            </w:r>
          </w:p>
        </w:tc>
      </w:tr>
      <w:tr w:rsidR="00571455" w:rsidRPr="00571455" w14:paraId="6EC54C01" w14:textId="77777777" w:rsidTr="003A778B">
        <w:trPr>
          <w:gridAfter w:val="2"/>
          <w:wAfter w:w="11" w:type="pct"/>
          <w:cantSplit/>
        </w:trPr>
        <w:tc>
          <w:tcPr>
            <w:tcW w:w="220" w:type="pct"/>
            <w:vMerge w:val="restart"/>
            <w:shd w:val="clear" w:color="auto" w:fill="auto"/>
            <w:noWrap/>
            <w:vAlign w:val="center"/>
          </w:tcPr>
          <w:p w14:paraId="153F103D" w14:textId="06B0FBE8" w:rsidR="007C235B" w:rsidRPr="00571455" w:rsidRDefault="007C235B" w:rsidP="004E3438">
            <w:pPr>
              <w:rPr>
                <w:sz w:val="22"/>
                <w:szCs w:val="22"/>
              </w:rPr>
            </w:pPr>
            <w:r w:rsidRPr="00571455">
              <w:rPr>
                <w:sz w:val="22"/>
                <w:szCs w:val="22"/>
              </w:rPr>
              <w:t>3.1</w:t>
            </w:r>
          </w:p>
        </w:tc>
        <w:tc>
          <w:tcPr>
            <w:tcW w:w="1246" w:type="pct"/>
            <w:vMerge w:val="restart"/>
            <w:shd w:val="clear" w:color="auto" w:fill="auto"/>
            <w:vAlign w:val="center"/>
          </w:tcPr>
          <w:p w14:paraId="2F5EA28B" w14:textId="1D88324E" w:rsidR="007C235B" w:rsidRPr="00571455" w:rsidRDefault="007C235B" w:rsidP="004E3438">
            <w:pPr>
              <w:jc w:val="center"/>
              <w:rPr>
                <w:sz w:val="22"/>
                <w:szCs w:val="22"/>
              </w:rPr>
            </w:pPr>
            <w:r w:rsidRPr="00571455">
              <w:rPr>
                <w:sz w:val="22"/>
                <w:szCs w:val="22"/>
              </w:rPr>
              <w:t>Котельная пос. Заря</w:t>
            </w:r>
          </w:p>
        </w:tc>
        <w:tc>
          <w:tcPr>
            <w:tcW w:w="877" w:type="pct"/>
            <w:shd w:val="clear" w:color="auto" w:fill="auto"/>
            <w:vAlign w:val="center"/>
          </w:tcPr>
          <w:p w14:paraId="5C8E72AE" w14:textId="3F3929A7" w:rsidR="007C235B" w:rsidRPr="00571455" w:rsidRDefault="007C235B" w:rsidP="004E3438">
            <w:pPr>
              <w:jc w:val="center"/>
              <w:rPr>
                <w:sz w:val="22"/>
                <w:szCs w:val="22"/>
              </w:rPr>
            </w:pPr>
            <w:r w:rsidRPr="00571455">
              <w:rPr>
                <w:sz w:val="22"/>
                <w:szCs w:val="22"/>
              </w:rPr>
              <w:t>Термотехник ТТО 100</w:t>
            </w:r>
          </w:p>
        </w:tc>
        <w:tc>
          <w:tcPr>
            <w:tcW w:w="594" w:type="pct"/>
            <w:shd w:val="clear" w:color="auto" w:fill="auto"/>
            <w:noWrap/>
            <w:vAlign w:val="center"/>
          </w:tcPr>
          <w:p w14:paraId="5FD2624A" w14:textId="04E4426E" w:rsidR="007C235B" w:rsidRPr="00571455" w:rsidRDefault="007C235B" w:rsidP="004E3438">
            <w:pPr>
              <w:jc w:val="center"/>
              <w:rPr>
                <w:sz w:val="22"/>
                <w:szCs w:val="22"/>
              </w:rPr>
            </w:pPr>
            <w:r w:rsidRPr="00571455">
              <w:rPr>
                <w:sz w:val="22"/>
                <w:szCs w:val="22"/>
              </w:rPr>
              <w:t>2019</w:t>
            </w:r>
          </w:p>
        </w:tc>
        <w:tc>
          <w:tcPr>
            <w:tcW w:w="449" w:type="pct"/>
            <w:shd w:val="clear" w:color="auto" w:fill="auto"/>
            <w:noWrap/>
            <w:vAlign w:val="center"/>
          </w:tcPr>
          <w:p w14:paraId="25118BFF" w14:textId="7C8AFF92" w:rsidR="007C235B" w:rsidRPr="00571455" w:rsidRDefault="007C235B" w:rsidP="004E3438">
            <w:pPr>
              <w:jc w:val="center"/>
              <w:rPr>
                <w:sz w:val="22"/>
                <w:szCs w:val="22"/>
              </w:rPr>
            </w:pPr>
            <w:r w:rsidRPr="00571455">
              <w:rPr>
                <w:sz w:val="22"/>
                <w:szCs w:val="22"/>
              </w:rPr>
              <w:t>2</w:t>
            </w:r>
          </w:p>
        </w:tc>
        <w:tc>
          <w:tcPr>
            <w:tcW w:w="571" w:type="pct"/>
            <w:shd w:val="clear" w:color="auto" w:fill="auto"/>
            <w:noWrap/>
            <w:vAlign w:val="center"/>
          </w:tcPr>
          <w:p w14:paraId="2D348AAF" w14:textId="4C11B712" w:rsidR="007C235B" w:rsidRPr="00571455" w:rsidRDefault="003A778B" w:rsidP="004E3438">
            <w:pPr>
              <w:jc w:val="center"/>
              <w:rPr>
                <w:sz w:val="22"/>
                <w:szCs w:val="22"/>
              </w:rPr>
            </w:pPr>
            <w:r w:rsidRPr="00571455">
              <w:rPr>
                <w:sz w:val="22"/>
                <w:szCs w:val="22"/>
              </w:rPr>
              <w:t>2,59</w:t>
            </w:r>
          </w:p>
        </w:tc>
        <w:tc>
          <w:tcPr>
            <w:tcW w:w="525" w:type="pct"/>
            <w:vMerge w:val="restart"/>
            <w:shd w:val="clear" w:color="auto" w:fill="auto"/>
            <w:noWrap/>
            <w:vAlign w:val="center"/>
          </w:tcPr>
          <w:p w14:paraId="53B91545" w14:textId="09514842" w:rsidR="007C235B" w:rsidRPr="00571455" w:rsidRDefault="007C235B" w:rsidP="004E3438">
            <w:pPr>
              <w:jc w:val="center"/>
              <w:rPr>
                <w:sz w:val="22"/>
                <w:szCs w:val="22"/>
              </w:rPr>
            </w:pPr>
            <w:r w:rsidRPr="00571455">
              <w:rPr>
                <w:sz w:val="22"/>
                <w:szCs w:val="22"/>
              </w:rPr>
              <w:t>7,77</w:t>
            </w:r>
          </w:p>
        </w:tc>
        <w:tc>
          <w:tcPr>
            <w:tcW w:w="507" w:type="pct"/>
            <w:vMerge w:val="restart"/>
            <w:shd w:val="clear" w:color="auto" w:fill="auto"/>
            <w:noWrap/>
            <w:vAlign w:val="center"/>
          </w:tcPr>
          <w:p w14:paraId="7E71CCA8" w14:textId="5F8E15A7" w:rsidR="007C235B" w:rsidRPr="00571455" w:rsidRDefault="003A778B" w:rsidP="004E3438">
            <w:pPr>
              <w:jc w:val="center"/>
              <w:rPr>
                <w:sz w:val="22"/>
                <w:szCs w:val="22"/>
              </w:rPr>
            </w:pPr>
            <w:r w:rsidRPr="00571455">
              <w:rPr>
                <w:sz w:val="22"/>
                <w:szCs w:val="22"/>
              </w:rPr>
              <w:t>н/д</w:t>
            </w:r>
          </w:p>
        </w:tc>
      </w:tr>
      <w:tr w:rsidR="00571455" w:rsidRPr="00571455" w14:paraId="3B4361E8" w14:textId="77777777" w:rsidTr="003A778B">
        <w:trPr>
          <w:gridAfter w:val="2"/>
          <w:wAfter w:w="11" w:type="pct"/>
          <w:cantSplit/>
        </w:trPr>
        <w:tc>
          <w:tcPr>
            <w:tcW w:w="220" w:type="pct"/>
            <w:vMerge/>
            <w:shd w:val="clear" w:color="auto" w:fill="auto"/>
            <w:noWrap/>
            <w:vAlign w:val="center"/>
          </w:tcPr>
          <w:p w14:paraId="5FE0EF9B" w14:textId="77777777" w:rsidR="007C235B" w:rsidRPr="00571455" w:rsidRDefault="007C235B" w:rsidP="004E3438">
            <w:pPr>
              <w:rPr>
                <w:sz w:val="22"/>
                <w:szCs w:val="22"/>
              </w:rPr>
            </w:pPr>
          </w:p>
        </w:tc>
        <w:tc>
          <w:tcPr>
            <w:tcW w:w="1246" w:type="pct"/>
            <w:vMerge/>
            <w:shd w:val="clear" w:color="auto" w:fill="auto"/>
            <w:vAlign w:val="center"/>
          </w:tcPr>
          <w:p w14:paraId="5354FAC7" w14:textId="77777777" w:rsidR="007C235B" w:rsidRPr="00571455" w:rsidRDefault="007C235B" w:rsidP="004E3438">
            <w:pPr>
              <w:jc w:val="center"/>
              <w:rPr>
                <w:sz w:val="22"/>
                <w:szCs w:val="22"/>
              </w:rPr>
            </w:pPr>
          </w:p>
        </w:tc>
        <w:tc>
          <w:tcPr>
            <w:tcW w:w="877" w:type="pct"/>
            <w:shd w:val="clear" w:color="auto" w:fill="auto"/>
            <w:vAlign w:val="center"/>
          </w:tcPr>
          <w:p w14:paraId="7E258C97" w14:textId="40C4EC58" w:rsidR="007C235B" w:rsidRPr="00571455" w:rsidRDefault="007C235B" w:rsidP="004E3438">
            <w:pPr>
              <w:jc w:val="center"/>
              <w:rPr>
                <w:sz w:val="22"/>
                <w:szCs w:val="22"/>
              </w:rPr>
            </w:pPr>
            <w:r w:rsidRPr="00571455">
              <w:rPr>
                <w:sz w:val="22"/>
                <w:szCs w:val="22"/>
              </w:rPr>
              <w:t>Термотехник ТТО 100</w:t>
            </w:r>
          </w:p>
        </w:tc>
        <w:tc>
          <w:tcPr>
            <w:tcW w:w="594" w:type="pct"/>
            <w:shd w:val="clear" w:color="auto" w:fill="auto"/>
            <w:noWrap/>
            <w:vAlign w:val="center"/>
          </w:tcPr>
          <w:p w14:paraId="018F7711" w14:textId="5DABB3AC" w:rsidR="007C235B" w:rsidRPr="00571455" w:rsidRDefault="007C235B" w:rsidP="004E3438">
            <w:pPr>
              <w:jc w:val="center"/>
              <w:rPr>
                <w:sz w:val="22"/>
                <w:szCs w:val="22"/>
              </w:rPr>
            </w:pPr>
            <w:r w:rsidRPr="00571455">
              <w:rPr>
                <w:sz w:val="22"/>
                <w:szCs w:val="22"/>
              </w:rPr>
              <w:t>2019</w:t>
            </w:r>
          </w:p>
        </w:tc>
        <w:tc>
          <w:tcPr>
            <w:tcW w:w="449" w:type="pct"/>
            <w:shd w:val="clear" w:color="auto" w:fill="auto"/>
            <w:noWrap/>
            <w:vAlign w:val="center"/>
          </w:tcPr>
          <w:p w14:paraId="77D7848A" w14:textId="4BACDA5B"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22049946" w14:textId="360DB205" w:rsidR="007C235B" w:rsidRPr="00571455" w:rsidRDefault="003A778B" w:rsidP="003A778B">
            <w:pPr>
              <w:jc w:val="center"/>
              <w:rPr>
                <w:sz w:val="22"/>
                <w:szCs w:val="22"/>
              </w:rPr>
            </w:pPr>
            <w:r w:rsidRPr="00571455">
              <w:rPr>
                <w:sz w:val="22"/>
                <w:szCs w:val="22"/>
              </w:rPr>
              <w:t>2,59</w:t>
            </w:r>
          </w:p>
        </w:tc>
        <w:tc>
          <w:tcPr>
            <w:tcW w:w="525" w:type="pct"/>
            <w:vMerge/>
            <w:shd w:val="clear" w:color="auto" w:fill="auto"/>
            <w:noWrap/>
            <w:vAlign w:val="center"/>
          </w:tcPr>
          <w:p w14:paraId="2578CA1A" w14:textId="77777777" w:rsidR="007C235B" w:rsidRPr="00571455" w:rsidRDefault="007C235B" w:rsidP="004E3438">
            <w:pPr>
              <w:jc w:val="center"/>
              <w:rPr>
                <w:sz w:val="22"/>
                <w:szCs w:val="22"/>
              </w:rPr>
            </w:pPr>
          </w:p>
        </w:tc>
        <w:tc>
          <w:tcPr>
            <w:tcW w:w="507" w:type="pct"/>
            <w:vMerge/>
            <w:shd w:val="clear" w:color="auto" w:fill="auto"/>
            <w:noWrap/>
            <w:vAlign w:val="center"/>
          </w:tcPr>
          <w:p w14:paraId="25EE1FB6" w14:textId="77777777" w:rsidR="007C235B" w:rsidRPr="00571455" w:rsidRDefault="007C235B" w:rsidP="004E3438">
            <w:pPr>
              <w:jc w:val="center"/>
              <w:rPr>
                <w:sz w:val="22"/>
                <w:szCs w:val="22"/>
              </w:rPr>
            </w:pPr>
          </w:p>
        </w:tc>
      </w:tr>
      <w:tr w:rsidR="00571455" w:rsidRPr="00571455" w14:paraId="0DDD60F8" w14:textId="77777777" w:rsidTr="003A778B">
        <w:trPr>
          <w:gridAfter w:val="2"/>
          <w:wAfter w:w="11" w:type="pct"/>
          <w:cantSplit/>
        </w:trPr>
        <w:tc>
          <w:tcPr>
            <w:tcW w:w="220" w:type="pct"/>
            <w:shd w:val="clear" w:color="auto" w:fill="auto"/>
            <w:noWrap/>
            <w:vAlign w:val="center"/>
          </w:tcPr>
          <w:p w14:paraId="30232F89" w14:textId="1B6CF5C1" w:rsidR="003A778B" w:rsidRPr="00571455" w:rsidRDefault="003A778B" w:rsidP="004E3438">
            <w:pPr>
              <w:rPr>
                <w:b/>
                <w:bCs/>
                <w:sz w:val="22"/>
                <w:szCs w:val="22"/>
              </w:rPr>
            </w:pPr>
            <w:r w:rsidRPr="00571455">
              <w:rPr>
                <w:b/>
                <w:bCs/>
                <w:sz w:val="22"/>
                <w:szCs w:val="22"/>
              </w:rPr>
              <w:t>4</w:t>
            </w:r>
          </w:p>
        </w:tc>
        <w:tc>
          <w:tcPr>
            <w:tcW w:w="4769" w:type="pct"/>
            <w:gridSpan w:val="7"/>
            <w:shd w:val="clear" w:color="auto" w:fill="auto"/>
            <w:vAlign w:val="center"/>
          </w:tcPr>
          <w:p w14:paraId="75BA79BE" w14:textId="1CCC2753" w:rsidR="003A778B" w:rsidRPr="00571455" w:rsidRDefault="003A778B" w:rsidP="003A778B">
            <w:pPr>
              <w:jc w:val="left"/>
              <w:rPr>
                <w:b/>
                <w:bCs/>
                <w:sz w:val="22"/>
                <w:szCs w:val="22"/>
              </w:rPr>
            </w:pPr>
            <w:r w:rsidRPr="00571455">
              <w:rPr>
                <w:b/>
                <w:bCs/>
                <w:sz w:val="22"/>
                <w:szCs w:val="22"/>
              </w:rPr>
              <w:t>ООО «</w:t>
            </w:r>
            <w:r w:rsidR="008E3890" w:rsidRPr="00571455">
              <w:rPr>
                <w:b/>
                <w:bCs/>
                <w:sz w:val="22"/>
                <w:szCs w:val="22"/>
              </w:rPr>
              <w:t>ЭнергоРесурс</w:t>
            </w:r>
            <w:r w:rsidRPr="00571455">
              <w:rPr>
                <w:b/>
                <w:bCs/>
                <w:sz w:val="22"/>
                <w:szCs w:val="22"/>
              </w:rPr>
              <w:t>»</w:t>
            </w:r>
          </w:p>
        </w:tc>
      </w:tr>
      <w:tr w:rsidR="00571455" w:rsidRPr="00571455" w14:paraId="6FD083E5" w14:textId="77777777" w:rsidTr="00D0761C">
        <w:trPr>
          <w:gridAfter w:val="2"/>
          <w:wAfter w:w="11" w:type="pct"/>
          <w:cantSplit/>
        </w:trPr>
        <w:tc>
          <w:tcPr>
            <w:tcW w:w="220" w:type="pct"/>
            <w:vMerge w:val="restart"/>
            <w:shd w:val="clear" w:color="auto" w:fill="auto"/>
            <w:noWrap/>
            <w:vAlign w:val="center"/>
          </w:tcPr>
          <w:p w14:paraId="276B433A" w14:textId="29552D66" w:rsidR="00217CA9" w:rsidRPr="00571455" w:rsidRDefault="00217CA9" w:rsidP="00D0761C">
            <w:pPr>
              <w:rPr>
                <w:sz w:val="22"/>
                <w:szCs w:val="22"/>
              </w:rPr>
            </w:pPr>
            <w:r w:rsidRPr="00571455">
              <w:rPr>
                <w:sz w:val="22"/>
                <w:szCs w:val="22"/>
              </w:rPr>
              <w:lastRenderedPageBreak/>
              <w:t>4.1</w:t>
            </w:r>
          </w:p>
        </w:tc>
        <w:tc>
          <w:tcPr>
            <w:tcW w:w="1246" w:type="pct"/>
            <w:vMerge w:val="restart"/>
            <w:shd w:val="clear" w:color="auto" w:fill="auto"/>
            <w:vAlign w:val="center"/>
          </w:tcPr>
          <w:p w14:paraId="58FED2EC" w14:textId="77777777" w:rsidR="00217CA9" w:rsidRPr="00571455" w:rsidRDefault="00217CA9" w:rsidP="00D0761C">
            <w:pPr>
              <w:jc w:val="center"/>
              <w:rPr>
                <w:sz w:val="22"/>
                <w:szCs w:val="22"/>
              </w:rPr>
            </w:pPr>
            <w:r w:rsidRPr="00571455">
              <w:rPr>
                <w:sz w:val="22"/>
                <w:szCs w:val="22"/>
              </w:rPr>
              <w:t>Котельная Нагорный ПНИ (с. Со</w:t>
            </w:r>
            <w:r w:rsidRPr="00571455">
              <w:rPr>
                <w:sz w:val="22"/>
                <w:szCs w:val="22"/>
              </w:rPr>
              <w:t>л</w:t>
            </w:r>
            <w:r w:rsidRPr="00571455">
              <w:rPr>
                <w:sz w:val="22"/>
                <w:szCs w:val="22"/>
              </w:rPr>
              <w:t>нечный)</w:t>
            </w:r>
          </w:p>
        </w:tc>
        <w:tc>
          <w:tcPr>
            <w:tcW w:w="877" w:type="pct"/>
            <w:shd w:val="clear" w:color="auto" w:fill="auto"/>
            <w:vAlign w:val="center"/>
          </w:tcPr>
          <w:p w14:paraId="42EE932F" w14:textId="77777777" w:rsidR="00217CA9" w:rsidRPr="00571455" w:rsidRDefault="00217CA9" w:rsidP="00D0761C">
            <w:pPr>
              <w:jc w:val="center"/>
              <w:rPr>
                <w:sz w:val="22"/>
                <w:szCs w:val="22"/>
              </w:rPr>
            </w:pPr>
            <w:r w:rsidRPr="00571455">
              <w:rPr>
                <w:sz w:val="22"/>
                <w:szCs w:val="22"/>
              </w:rPr>
              <w:t>Blowterm PAR 350</w:t>
            </w:r>
          </w:p>
        </w:tc>
        <w:tc>
          <w:tcPr>
            <w:tcW w:w="594" w:type="pct"/>
            <w:shd w:val="clear" w:color="auto" w:fill="auto"/>
            <w:noWrap/>
            <w:vAlign w:val="center"/>
          </w:tcPr>
          <w:p w14:paraId="559137AE" w14:textId="26435B90" w:rsidR="00217CA9" w:rsidRPr="00571455" w:rsidRDefault="00217CA9" w:rsidP="00D0761C">
            <w:pPr>
              <w:jc w:val="center"/>
              <w:rPr>
                <w:sz w:val="22"/>
                <w:szCs w:val="22"/>
              </w:rPr>
            </w:pPr>
            <w:r w:rsidRPr="00571455">
              <w:rPr>
                <w:sz w:val="22"/>
                <w:szCs w:val="22"/>
              </w:rPr>
              <w:t>201</w:t>
            </w:r>
            <w:r w:rsidR="0026670F" w:rsidRPr="00571455">
              <w:rPr>
                <w:sz w:val="22"/>
                <w:szCs w:val="22"/>
              </w:rPr>
              <w:t>5</w:t>
            </w:r>
          </w:p>
        </w:tc>
        <w:tc>
          <w:tcPr>
            <w:tcW w:w="449" w:type="pct"/>
            <w:shd w:val="clear" w:color="auto" w:fill="auto"/>
            <w:noWrap/>
            <w:vAlign w:val="center"/>
          </w:tcPr>
          <w:p w14:paraId="3F120499" w14:textId="77777777" w:rsidR="00217CA9" w:rsidRPr="00571455" w:rsidRDefault="00217CA9" w:rsidP="00D0761C">
            <w:pPr>
              <w:jc w:val="center"/>
              <w:rPr>
                <w:sz w:val="22"/>
                <w:szCs w:val="22"/>
              </w:rPr>
            </w:pPr>
            <w:r w:rsidRPr="00571455">
              <w:rPr>
                <w:sz w:val="22"/>
                <w:szCs w:val="22"/>
              </w:rPr>
              <w:t>1</w:t>
            </w:r>
          </w:p>
        </w:tc>
        <w:tc>
          <w:tcPr>
            <w:tcW w:w="571" w:type="pct"/>
            <w:shd w:val="clear" w:color="auto" w:fill="auto"/>
            <w:noWrap/>
            <w:vAlign w:val="center"/>
          </w:tcPr>
          <w:p w14:paraId="31473B1F" w14:textId="0ED8BC39" w:rsidR="00217CA9" w:rsidRPr="00571455" w:rsidRDefault="0026670F" w:rsidP="00D0761C">
            <w:pPr>
              <w:jc w:val="center"/>
              <w:rPr>
                <w:sz w:val="22"/>
                <w:szCs w:val="22"/>
              </w:rPr>
            </w:pPr>
            <w:r w:rsidRPr="00571455">
              <w:rPr>
                <w:sz w:val="22"/>
                <w:szCs w:val="22"/>
              </w:rPr>
              <w:t>0,301</w:t>
            </w:r>
          </w:p>
        </w:tc>
        <w:tc>
          <w:tcPr>
            <w:tcW w:w="525" w:type="pct"/>
            <w:vMerge w:val="restart"/>
            <w:shd w:val="clear" w:color="auto" w:fill="auto"/>
            <w:noWrap/>
            <w:vAlign w:val="center"/>
          </w:tcPr>
          <w:p w14:paraId="14B3F06D" w14:textId="22163950" w:rsidR="00217CA9" w:rsidRPr="00571455" w:rsidRDefault="0026670F" w:rsidP="00D0761C">
            <w:pPr>
              <w:jc w:val="center"/>
              <w:rPr>
                <w:sz w:val="22"/>
                <w:szCs w:val="22"/>
              </w:rPr>
            </w:pPr>
            <w:r w:rsidRPr="00571455">
              <w:rPr>
                <w:sz w:val="22"/>
                <w:szCs w:val="22"/>
              </w:rPr>
              <w:t>0,602</w:t>
            </w:r>
          </w:p>
        </w:tc>
        <w:tc>
          <w:tcPr>
            <w:tcW w:w="507" w:type="pct"/>
            <w:vMerge w:val="restart"/>
            <w:shd w:val="clear" w:color="auto" w:fill="auto"/>
            <w:noWrap/>
            <w:vAlign w:val="center"/>
          </w:tcPr>
          <w:p w14:paraId="561B491B" w14:textId="77777777" w:rsidR="00217CA9" w:rsidRPr="00571455" w:rsidRDefault="00217CA9" w:rsidP="00D0761C">
            <w:pPr>
              <w:jc w:val="center"/>
              <w:rPr>
                <w:sz w:val="22"/>
                <w:szCs w:val="22"/>
              </w:rPr>
            </w:pPr>
            <w:r w:rsidRPr="00571455">
              <w:rPr>
                <w:sz w:val="22"/>
                <w:szCs w:val="22"/>
              </w:rPr>
              <w:t>н/д</w:t>
            </w:r>
          </w:p>
        </w:tc>
      </w:tr>
      <w:tr w:rsidR="00571455" w:rsidRPr="00571455" w14:paraId="1E0B56AF" w14:textId="77777777" w:rsidTr="00D0761C">
        <w:trPr>
          <w:gridAfter w:val="2"/>
          <w:wAfter w:w="11" w:type="pct"/>
          <w:cantSplit/>
        </w:trPr>
        <w:tc>
          <w:tcPr>
            <w:tcW w:w="220" w:type="pct"/>
            <w:vMerge/>
            <w:shd w:val="clear" w:color="auto" w:fill="auto"/>
            <w:noWrap/>
            <w:vAlign w:val="center"/>
          </w:tcPr>
          <w:p w14:paraId="2D60E865" w14:textId="77777777" w:rsidR="00217CA9" w:rsidRPr="00571455" w:rsidRDefault="00217CA9" w:rsidP="00D0761C">
            <w:pPr>
              <w:rPr>
                <w:sz w:val="22"/>
                <w:szCs w:val="22"/>
              </w:rPr>
            </w:pPr>
          </w:p>
        </w:tc>
        <w:tc>
          <w:tcPr>
            <w:tcW w:w="1246" w:type="pct"/>
            <w:vMerge/>
            <w:shd w:val="clear" w:color="auto" w:fill="auto"/>
            <w:vAlign w:val="center"/>
          </w:tcPr>
          <w:p w14:paraId="79C03C6F" w14:textId="77777777" w:rsidR="00217CA9" w:rsidRPr="00571455" w:rsidRDefault="00217CA9" w:rsidP="00D0761C">
            <w:pPr>
              <w:jc w:val="center"/>
              <w:rPr>
                <w:sz w:val="22"/>
                <w:szCs w:val="22"/>
              </w:rPr>
            </w:pPr>
          </w:p>
        </w:tc>
        <w:tc>
          <w:tcPr>
            <w:tcW w:w="877" w:type="pct"/>
            <w:shd w:val="clear" w:color="auto" w:fill="auto"/>
            <w:vAlign w:val="center"/>
          </w:tcPr>
          <w:p w14:paraId="5EDB750B" w14:textId="37E3ED6D" w:rsidR="00217CA9" w:rsidRPr="00571455" w:rsidRDefault="00217CA9" w:rsidP="00D0761C">
            <w:pPr>
              <w:jc w:val="center"/>
              <w:rPr>
                <w:sz w:val="22"/>
                <w:szCs w:val="22"/>
              </w:rPr>
            </w:pPr>
            <w:r w:rsidRPr="00571455">
              <w:rPr>
                <w:sz w:val="22"/>
                <w:szCs w:val="22"/>
              </w:rPr>
              <w:t>Blowterm PAR 350</w:t>
            </w:r>
          </w:p>
        </w:tc>
        <w:tc>
          <w:tcPr>
            <w:tcW w:w="594" w:type="pct"/>
            <w:shd w:val="clear" w:color="auto" w:fill="auto"/>
            <w:noWrap/>
            <w:vAlign w:val="center"/>
          </w:tcPr>
          <w:p w14:paraId="2426179E" w14:textId="1AE9ABBF" w:rsidR="00217CA9" w:rsidRPr="00571455" w:rsidRDefault="00217CA9" w:rsidP="00D0761C">
            <w:pPr>
              <w:jc w:val="center"/>
              <w:rPr>
                <w:sz w:val="22"/>
                <w:szCs w:val="22"/>
              </w:rPr>
            </w:pPr>
            <w:r w:rsidRPr="00571455">
              <w:rPr>
                <w:sz w:val="22"/>
                <w:szCs w:val="22"/>
              </w:rPr>
              <w:t>201</w:t>
            </w:r>
            <w:r w:rsidR="0026670F" w:rsidRPr="00571455">
              <w:rPr>
                <w:sz w:val="22"/>
                <w:szCs w:val="22"/>
              </w:rPr>
              <w:t>5</w:t>
            </w:r>
          </w:p>
        </w:tc>
        <w:tc>
          <w:tcPr>
            <w:tcW w:w="449" w:type="pct"/>
            <w:shd w:val="clear" w:color="auto" w:fill="auto"/>
            <w:noWrap/>
            <w:vAlign w:val="center"/>
          </w:tcPr>
          <w:p w14:paraId="6464BC19" w14:textId="77777777" w:rsidR="00217CA9" w:rsidRPr="00571455" w:rsidRDefault="00217CA9" w:rsidP="00D0761C">
            <w:pPr>
              <w:jc w:val="center"/>
              <w:rPr>
                <w:sz w:val="22"/>
                <w:szCs w:val="22"/>
              </w:rPr>
            </w:pPr>
            <w:r w:rsidRPr="00571455">
              <w:rPr>
                <w:sz w:val="22"/>
                <w:szCs w:val="22"/>
              </w:rPr>
              <w:t>1</w:t>
            </w:r>
          </w:p>
        </w:tc>
        <w:tc>
          <w:tcPr>
            <w:tcW w:w="571" w:type="pct"/>
            <w:shd w:val="clear" w:color="auto" w:fill="auto"/>
            <w:noWrap/>
            <w:vAlign w:val="center"/>
          </w:tcPr>
          <w:p w14:paraId="0790F1AA" w14:textId="1D00DD59" w:rsidR="00217CA9" w:rsidRPr="00571455" w:rsidRDefault="0026670F" w:rsidP="00D0761C">
            <w:pPr>
              <w:jc w:val="center"/>
              <w:rPr>
                <w:sz w:val="22"/>
                <w:szCs w:val="22"/>
              </w:rPr>
            </w:pPr>
            <w:r w:rsidRPr="00571455">
              <w:rPr>
                <w:sz w:val="22"/>
                <w:szCs w:val="22"/>
              </w:rPr>
              <w:t>0,301</w:t>
            </w:r>
          </w:p>
        </w:tc>
        <w:tc>
          <w:tcPr>
            <w:tcW w:w="525" w:type="pct"/>
            <w:vMerge/>
            <w:shd w:val="clear" w:color="auto" w:fill="auto"/>
            <w:noWrap/>
            <w:vAlign w:val="center"/>
          </w:tcPr>
          <w:p w14:paraId="5E93AD6B" w14:textId="77777777" w:rsidR="00217CA9" w:rsidRPr="00571455" w:rsidRDefault="00217CA9" w:rsidP="00D0761C">
            <w:pPr>
              <w:jc w:val="center"/>
              <w:rPr>
                <w:sz w:val="22"/>
                <w:szCs w:val="22"/>
              </w:rPr>
            </w:pPr>
          </w:p>
        </w:tc>
        <w:tc>
          <w:tcPr>
            <w:tcW w:w="507" w:type="pct"/>
            <w:vMerge/>
            <w:shd w:val="clear" w:color="auto" w:fill="auto"/>
            <w:noWrap/>
            <w:vAlign w:val="center"/>
          </w:tcPr>
          <w:p w14:paraId="6270D795" w14:textId="77777777" w:rsidR="00217CA9" w:rsidRPr="00571455" w:rsidRDefault="00217CA9" w:rsidP="00D0761C">
            <w:pPr>
              <w:jc w:val="center"/>
              <w:rPr>
                <w:sz w:val="22"/>
                <w:szCs w:val="22"/>
              </w:rPr>
            </w:pPr>
          </w:p>
        </w:tc>
      </w:tr>
      <w:tr w:rsidR="00571455" w:rsidRPr="00571455" w14:paraId="1F85FF77" w14:textId="77777777" w:rsidTr="003A778B">
        <w:trPr>
          <w:gridAfter w:val="2"/>
          <w:wAfter w:w="11" w:type="pct"/>
          <w:cantSplit/>
        </w:trPr>
        <w:tc>
          <w:tcPr>
            <w:tcW w:w="220" w:type="pct"/>
            <w:vMerge w:val="restart"/>
            <w:shd w:val="clear" w:color="auto" w:fill="auto"/>
            <w:noWrap/>
            <w:vAlign w:val="center"/>
          </w:tcPr>
          <w:p w14:paraId="7920B0D5" w14:textId="067C40AF" w:rsidR="007C235B" w:rsidRPr="00571455" w:rsidRDefault="007C235B" w:rsidP="004E3438">
            <w:pPr>
              <w:rPr>
                <w:sz w:val="22"/>
                <w:szCs w:val="22"/>
              </w:rPr>
            </w:pPr>
            <w:r w:rsidRPr="00571455">
              <w:rPr>
                <w:sz w:val="22"/>
                <w:szCs w:val="22"/>
              </w:rPr>
              <w:t>4.</w:t>
            </w:r>
            <w:r w:rsidR="00217CA9" w:rsidRPr="00571455">
              <w:rPr>
                <w:sz w:val="22"/>
                <w:szCs w:val="22"/>
              </w:rPr>
              <w:t>2</w:t>
            </w:r>
          </w:p>
        </w:tc>
        <w:tc>
          <w:tcPr>
            <w:tcW w:w="1246" w:type="pct"/>
            <w:vMerge w:val="restart"/>
            <w:shd w:val="clear" w:color="auto" w:fill="auto"/>
            <w:vAlign w:val="center"/>
          </w:tcPr>
          <w:p w14:paraId="762CE1CC" w14:textId="7AD072E0" w:rsidR="007C235B" w:rsidRPr="00571455" w:rsidRDefault="007C235B" w:rsidP="004E3438">
            <w:pPr>
              <w:jc w:val="center"/>
              <w:rPr>
                <w:sz w:val="22"/>
                <w:szCs w:val="22"/>
              </w:rPr>
            </w:pPr>
            <w:r w:rsidRPr="00571455">
              <w:rPr>
                <w:sz w:val="22"/>
                <w:szCs w:val="22"/>
              </w:rPr>
              <w:t>Котельная БСУ СР УР «Канифол</w:t>
            </w:r>
            <w:r w:rsidRPr="00571455">
              <w:rPr>
                <w:sz w:val="22"/>
                <w:szCs w:val="22"/>
              </w:rPr>
              <w:t>ь</w:t>
            </w:r>
            <w:r w:rsidRPr="00571455">
              <w:rPr>
                <w:sz w:val="22"/>
                <w:szCs w:val="22"/>
              </w:rPr>
              <w:t>ный ДДИ»</w:t>
            </w:r>
          </w:p>
        </w:tc>
        <w:tc>
          <w:tcPr>
            <w:tcW w:w="877" w:type="pct"/>
            <w:shd w:val="clear" w:color="auto" w:fill="auto"/>
            <w:vAlign w:val="center"/>
          </w:tcPr>
          <w:p w14:paraId="32DF4A38" w14:textId="103E8142" w:rsidR="007C235B" w:rsidRPr="00571455" w:rsidRDefault="007C235B" w:rsidP="004E3438">
            <w:pPr>
              <w:jc w:val="center"/>
              <w:rPr>
                <w:sz w:val="22"/>
                <w:szCs w:val="22"/>
                <w:lang w:val="en-US"/>
              </w:rPr>
            </w:pPr>
            <w:r w:rsidRPr="00571455">
              <w:rPr>
                <w:sz w:val="22"/>
                <w:szCs w:val="22"/>
                <w:lang w:val="en-US"/>
              </w:rPr>
              <w:t>Logano sk755-820kw</w:t>
            </w:r>
          </w:p>
        </w:tc>
        <w:tc>
          <w:tcPr>
            <w:tcW w:w="594" w:type="pct"/>
            <w:shd w:val="clear" w:color="auto" w:fill="auto"/>
            <w:noWrap/>
            <w:vAlign w:val="center"/>
          </w:tcPr>
          <w:p w14:paraId="3B2F0A9B" w14:textId="57FE5B55" w:rsidR="007C235B" w:rsidRPr="00571455" w:rsidRDefault="007C235B" w:rsidP="004E3438">
            <w:pPr>
              <w:jc w:val="center"/>
              <w:rPr>
                <w:sz w:val="22"/>
                <w:szCs w:val="22"/>
              </w:rPr>
            </w:pPr>
            <w:r w:rsidRPr="00571455">
              <w:rPr>
                <w:sz w:val="22"/>
                <w:szCs w:val="22"/>
              </w:rPr>
              <w:t>201</w:t>
            </w:r>
            <w:r w:rsidR="0026670F" w:rsidRPr="00571455">
              <w:rPr>
                <w:sz w:val="22"/>
                <w:szCs w:val="22"/>
              </w:rPr>
              <w:t>7</w:t>
            </w:r>
          </w:p>
        </w:tc>
        <w:tc>
          <w:tcPr>
            <w:tcW w:w="449" w:type="pct"/>
            <w:shd w:val="clear" w:color="auto" w:fill="auto"/>
            <w:noWrap/>
            <w:vAlign w:val="center"/>
          </w:tcPr>
          <w:p w14:paraId="16B6A1FF" w14:textId="73817086" w:rsidR="007C235B" w:rsidRPr="00571455" w:rsidRDefault="007C235B" w:rsidP="004E3438">
            <w:pPr>
              <w:jc w:val="center"/>
              <w:rPr>
                <w:sz w:val="22"/>
                <w:szCs w:val="22"/>
              </w:rPr>
            </w:pPr>
            <w:r w:rsidRPr="00571455">
              <w:rPr>
                <w:sz w:val="22"/>
                <w:szCs w:val="22"/>
              </w:rPr>
              <w:t>2</w:t>
            </w:r>
          </w:p>
        </w:tc>
        <w:tc>
          <w:tcPr>
            <w:tcW w:w="571" w:type="pct"/>
            <w:shd w:val="clear" w:color="auto" w:fill="auto"/>
            <w:noWrap/>
            <w:vAlign w:val="center"/>
          </w:tcPr>
          <w:p w14:paraId="77716443" w14:textId="202692F1" w:rsidR="007C235B" w:rsidRPr="00571455" w:rsidRDefault="003A778B" w:rsidP="004E3438">
            <w:pPr>
              <w:jc w:val="center"/>
              <w:rPr>
                <w:sz w:val="22"/>
                <w:szCs w:val="22"/>
              </w:rPr>
            </w:pPr>
            <w:r w:rsidRPr="00571455">
              <w:rPr>
                <w:sz w:val="22"/>
                <w:szCs w:val="22"/>
              </w:rPr>
              <w:t>0,71</w:t>
            </w:r>
          </w:p>
        </w:tc>
        <w:tc>
          <w:tcPr>
            <w:tcW w:w="525" w:type="pct"/>
            <w:vMerge w:val="restart"/>
            <w:shd w:val="clear" w:color="auto" w:fill="auto"/>
            <w:noWrap/>
            <w:vAlign w:val="center"/>
          </w:tcPr>
          <w:p w14:paraId="54205A1F" w14:textId="44FB0424" w:rsidR="007C235B" w:rsidRPr="00571455" w:rsidRDefault="0026670F" w:rsidP="004E3438">
            <w:pPr>
              <w:jc w:val="center"/>
              <w:rPr>
                <w:sz w:val="22"/>
                <w:szCs w:val="22"/>
              </w:rPr>
            </w:pPr>
            <w:r w:rsidRPr="00571455">
              <w:rPr>
                <w:sz w:val="22"/>
                <w:szCs w:val="22"/>
              </w:rPr>
              <w:t>1,84</w:t>
            </w:r>
          </w:p>
        </w:tc>
        <w:tc>
          <w:tcPr>
            <w:tcW w:w="507" w:type="pct"/>
            <w:vMerge w:val="restart"/>
            <w:shd w:val="clear" w:color="auto" w:fill="auto"/>
            <w:noWrap/>
            <w:vAlign w:val="center"/>
          </w:tcPr>
          <w:p w14:paraId="782E33CC" w14:textId="03BB8A9E" w:rsidR="007C235B" w:rsidRPr="00571455" w:rsidRDefault="003A778B" w:rsidP="004E3438">
            <w:pPr>
              <w:jc w:val="center"/>
              <w:rPr>
                <w:sz w:val="22"/>
                <w:szCs w:val="22"/>
              </w:rPr>
            </w:pPr>
            <w:r w:rsidRPr="00571455">
              <w:rPr>
                <w:sz w:val="22"/>
                <w:szCs w:val="22"/>
              </w:rPr>
              <w:t>н/д</w:t>
            </w:r>
          </w:p>
        </w:tc>
      </w:tr>
      <w:tr w:rsidR="00571455" w:rsidRPr="00571455" w14:paraId="3EC409BC" w14:textId="77777777" w:rsidTr="003A778B">
        <w:trPr>
          <w:gridAfter w:val="2"/>
          <w:wAfter w:w="11" w:type="pct"/>
          <w:cantSplit/>
        </w:trPr>
        <w:tc>
          <w:tcPr>
            <w:tcW w:w="220" w:type="pct"/>
            <w:vMerge/>
            <w:shd w:val="clear" w:color="auto" w:fill="auto"/>
            <w:noWrap/>
            <w:vAlign w:val="center"/>
          </w:tcPr>
          <w:p w14:paraId="379DFAF5" w14:textId="77777777" w:rsidR="007C235B" w:rsidRPr="00571455" w:rsidRDefault="007C235B" w:rsidP="004E3438">
            <w:pPr>
              <w:rPr>
                <w:sz w:val="22"/>
                <w:szCs w:val="22"/>
              </w:rPr>
            </w:pPr>
          </w:p>
        </w:tc>
        <w:tc>
          <w:tcPr>
            <w:tcW w:w="1246" w:type="pct"/>
            <w:vMerge/>
            <w:shd w:val="clear" w:color="auto" w:fill="auto"/>
            <w:vAlign w:val="center"/>
          </w:tcPr>
          <w:p w14:paraId="42B152A9" w14:textId="77777777" w:rsidR="007C235B" w:rsidRPr="00571455" w:rsidRDefault="007C235B" w:rsidP="004E3438">
            <w:pPr>
              <w:jc w:val="center"/>
              <w:rPr>
                <w:sz w:val="22"/>
                <w:szCs w:val="22"/>
              </w:rPr>
            </w:pPr>
          </w:p>
        </w:tc>
        <w:tc>
          <w:tcPr>
            <w:tcW w:w="877" w:type="pct"/>
            <w:shd w:val="clear" w:color="auto" w:fill="auto"/>
            <w:vAlign w:val="center"/>
          </w:tcPr>
          <w:p w14:paraId="27BCE614" w14:textId="6620B7F8" w:rsidR="007C235B" w:rsidRPr="00571455" w:rsidRDefault="007C235B" w:rsidP="004E3438">
            <w:pPr>
              <w:jc w:val="center"/>
              <w:rPr>
                <w:sz w:val="22"/>
                <w:szCs w:val="22"/>
                <w:lang w:val="en-US"/>
              </w:rPr>
            </w:pPr>
            <w:r w:rsidRPr="00571455">
              <w:rPr>
                <w:sz w:val="22"/>
                <w:szCs w:val="22"/>
                <w:lang w:val="en-US"/>
              </w:rPr>
              <w:t>Logano sk755-500kw</w:t>
            </w:r>
          </w:p>
        </w:tc>
        <w:tc>
          <w:tcPr>
            <w:tcW w:w="594" w:type="pct"/>
            <w:shd w:val="clear" w:color="auto" w:fill="auto"/>
            <w:noWrap/>
            <w:vAlign w:val="center"/>
          </w:tcPr>
          <w:p w14:paraId="14D34816" w14:textId="04F291A4" w:rsidR="007C235B" w:rsidRPr="00571455" w:rsidRDefault="007C235B" w:rsidP="004E3438">
            <w:pPr>
              <w:jc w:val="center"/>
              <w:rPr>
                <w:sz w:val="22"/>
                <w:szCs w:val="22"/>
              </w:rPr>
            </w:pPr>
            <w:r w:rsidRPr="00571455">
              <w:rPr>
                <w:sz w:val="22"/>
                <w:szCs w:val="22"/>
              </w:rPr>
              <w:t>201</w:t>
            </w:r>
            <w:r w:rsidR="0026670F" w:rsidRPr="00571455">
              <w:rPr>
                <w:sz w:val="22"/>
                <w:szCs w:val="22"/>
              </w:rPr>
              <w:t>7</w:t>
            </w:r>
          </w:p>
        </w:tc>
        <w:tc>
          <w:tcPr>
            <w:tcW w:w="449" w:type="pct"/>
            <w:shd w:val="clear" w:color="auto" w:fill="auto"/>
            <w:noWrap/>
            <w:vAlign w:val="center"/>
          </w:tcPr>
          <w:p w14:paraId="08813E06" w14:textId="2C7F4640"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61353156" w14:textId="23AF818F" w:rsidR="007C235B" w:rsidRPr="00571455" w:rsidRDefault="003A778B" w:rsidP="004E3438">
            <w:pPr>
              <w:jc w:val="center"/>
              <w:rPr>
                <w:sz w:val="22"/>
                <w:szCs w:val="22"/>
              </w:rPr>
            </w:pPr>
            <w:r w:rsidRPr="00571455">
              <w:rPr>
                <w:sz w:val="22"/>
                <w:szCs w:val="22"/>
              </w:rPr>
              <w:t>0,43</w:t>
            </w:r>
          </w:p>
        </w:tc>
        <w:tc>
          <w:tcPr>
            <w:tcW w:w="525" w:type="pct"/>
            <w:vMerge/>
            <w:shd w:val="clear" w:color="auto" w:fill="auto"/>
            <w:noWrap/>
            <w:vAlign w:val="center"/>
          </w:tcPr>
          <w:p w14:paraId="50B2A32E" w14:textId="77777777" w:rsidR="007C235B" w:rsidRPr="00571455" w:rsidRDefault="007C235B" w:rsidP="004E3438">
            <w:pPr>
              <w:jc w:val="center"/>
              <w:rPr>
                <w:sz w:val="22"/>
                <w:szCs w:val="22"/>
              </w:rPr>
            </w:pPr>
          </w:p>
        </w:tc>
        <w:tc>
          <w:tcPr>
            <w:tcW w:w="507" w:type="pct"/>
            <w:vMerge/>
            <w:shd w:val="clear" w:color="auto" w:fill="auto"/>
            <w:noWrap/>
            <w:vAlign w:val="center"/>
          </w:tcPr>
          <w:p w14:paraId="702B0DF9" w14:textId="77777777" w:rsidR="007C235B" w:rsidRPr="00571455" w:rsidRDefault="007C235B" w:rsidP="004E3438">
            <w:pPr>
              <w:jc w:val="center"/>
              <w:rPr>
                <w:sz w:val="22"/>
                <w:szCs w:val="22"/>
              </w:rPr>
            </w:pPr>
          </w:p>
        </w:tc>
      </w:tr>
      <w:tr w:rsidR="00571455" w:rsidRPr="00571455" w14:paraId="6936658E" w14:textId="77777777" w:rsidTr="003A778B">
        <w:trPr>
          <w:gridAfter w:val="2"/>
          <w:wAfter w:w="11" w:type="pct"/>
          <w:cantSplit/>
        </w:trPr>
        <w:tc>
          <w:tcPr>
            <w:tcW w:w="220" w:type="pct"/>
            <w:shd w:val="clear" w:color="auto" w:fill="auto"/>
            <w:noWrap/>
            <w:vAlign w:val="center"/>
          </w:tcPr>
          <w:p w14:paraId="3EC74B27" w14:textId="3E1C9E91" w:rsidR="003A778B" w:rsidRPr="00571455" w:rsidRDefault="003A778B" w:rsidP="004E3438">
            <w:pPr>
              <w:rPr>
                <w:b/>
                <w:bCs/>
                <w:sz w:val="22"/>
                <w:szCs w:val="22"/>
              </w:rPr>
            </w:pPr>
            <w:r w:rsidRPr="00571455">
              <w:rPr>
                <w:b/>
                <w:bCs/>
                <w:sz w:val="22"/>
                <w:szCs w:val="22"/>
              </w:rPr>
              <w:t>5</w:t>
            </w:r>
          </w:p>
        </w:tc>
        <w:tc>
          <w:tcPr>
            <w:tcW w:w="4769" w:type="pct"/>
            <w:gridSpan w:val="7"/>
            <w:shd w:val="clear" w:color="auto" w:fill="auto"/>
            <w:vAlign w:val="center"/>
          </w:tcPr>
          <w:p w14:paraId="55B3AE66" w14:textId="49041928" w:rsidR="003A778B" w:rsidRPr="00571455" w:rsidRDefault="003A778B" w:rsidP="003A778B">
            <w:pPr>
              <w:rPr>
                <w:b/>
                <w:bCs/>
                <w:sz w:val="22"/>
                <w:szCs w:val="22"/>
              </w:rPr>
            </w:pPr>
            <w:r w:rsidRPr="00571455">
              <w:rPr>
                <w:b/>
                <w:bCs/>
                <w:sz w:val="22"/>
                <w:szCs w:val="22"/>
              </w:rPr>
              <w:t>Управление народного образования</w:t>
            </w:r>
          </w:p>
        </w:tc>
      </w:tr>
      <w:tr w:rsidR="00571455" w:rsidRPr="00571455" w14:paraId="0A36C924" w14:textId="77777777" w:rsidTr="003A778B">
        <w:trPr>
          <w:gridAfter w:val="2"/>
          <w:wAfter w:w="11" w:type="pct"/>
          <w:cantSplit/>
        </w:trPr>
        <w:tc>
          <w:tcPr>
            <w:tcW w:w="220" w:type="pct"/>
            <w:vMerge w:val="restart"/>
            <w:shd w:val="clear" w:color="auto" w:fill="auto"/>
            <w:noWrap/>
            <w:vAlign w:val="center"/>
          </w:tcPr>
          <w:p w14:paraId="1ED72B7F" w14:textId="3710E531" w:rsidR="007C235B" w:rsidRPr="00571455" w:rsidRDefault="007C235B" w:rsidP="004E3438">
            <w:pPr>
              <w:rPr>
                <w:sz w:val="22"/>
                <w:szCs w:val="22"/>
              </w:rPr>
            </w:pPr>
            <w:r w:rsidRPr="00571455">
              <w:rPr>
                <w:sz w:val="22"/>
                <w:szCs w:val="22"/>
              </w:rPr>
              <w:t>5.1</w:t>
            </w:r>
          </w:p>
        </w:tc>
        <w:tc>
          <w:tcPr>
            <w:tcW w:w="1246" w:type="pct"/>
            <w:vMerge w:val="restart"/>
            <w:shd w:val="clear" w:color="auto" w:fill="auto"/>
            <w:vAlign w:val="center"/>
          </w:tcPr>
          <w:p w14:paraId="3FAC6674" w14:textId="5756D71A" w:rsidR="007C235B" w:rsidRPr="00571455" w:rsidRDefault="007C235B" w:rsidP="004E3438">
            <w:pPr>
              <w:jc w:val="center"/>
              <w:rPr>
                <w:sz w:val="22"/>
                <w:szCs w:val="22"/>
              </w:rPr>
            </w:pPr>
            <w:r w:rsidRPr="00571455">
              <w:rPr>
                <w:sz w:val="22"/>
                <w:szCs w:val="22"/>
              </w:rPr>
              <w:t xml:space="preserve"> Котельная детского сада (с. Лю</w:t>
            </w:r>
            <w:r w:rsidRPr="00571455">
              <w:rPr>
                <w:sz w:val="22"/>
                <w:szCs w:val="22"/>
              </w:rPr>
              <w:t>к</w:t>
            </w:r>
            <w:r w:rsidRPr="00571455">
              <w:rPr>
                <w:sz w:val="22"/>
                <w:szCs w:val="22"/>
              </w:rPr>
              <w:t>шудья)</w:t>
            </w:r>
          </w:p>
        </w:tc>
        <w:tc>
          <w:tcPr>
            <w:tcW w:w="877" w:type="pct"/>
            <w:shd w:val="clear" w:color="auto" w:fill="auto"/>
            <w:vAlign w:val="center"/>
          </w:tcPr>
          <w:p w14:paraId="53E33646" w14:textId="6C6951E3" w:rsidR="007C235B" w:rsidRPr="00571455" w:rsidRDefault="007C235B" w:rsidP="004E3438">
            <w:pPr>
              <w:jc w:val="center"/>
              <w:rPr>
                <w:sz w:val="22"/>
                <w:szCs w:val="22"/>
              </w:rPr>
            </w:pPr>
            <w:r w:rsidRPr="00571455">
              <w:rPr>
                <w:sz w:val="22"/>
                <w:szCs w:val="22"/>
              </w:rPr>
              <w:t>GAZ6000W</w:t>
            </w:r>
          </w:p>
        </w:tc>
        <w:tc>
          <w:tcPr>
            <w:tcW w:w="594" w:type="pct"/>
            <w:shd w:val="clear" w:color="auto" w:fill="auto"/>
            <w:noWrap/>
            <w:vAlign w:val="center"/>
          </w:tcPr>
          <w:p w14:paraId="4EA5F5DE" w14:textId="17C3FC31" w:rsidR="007C235B" w:rsidRPr="00571455" w:rsidRDefault="007C235B" w:rsidP="004E3438">
            <w:pPr>
              <w:jc w:val="center"/>
              <w:rPr>
                <w:sz w:val="22"/>
                <w:szCs w:val="22"/>
              </w:rPr>
            </w:pPr>
            <w:r w:rsidRPr="00571455">
              <w:rPr>
                <w:sz w:val="22"/>
                <w:szCs w:val="22"/>
              </w:rPr>
              <w:t>2019</w:t>
            </w:r>
          </w:p>
        </w:tc>
        <w:tc>
          <w:tcPr>
            <w:tcW w:w="449" w:type="pct"/>
            <w:shd w:val="clear" w:color="auto" w:fill="auto"/>
            <w:noWrap/>
            <w:vAlign w:val="center"/>
          </w:tcPr>
          <w:p w14:paraId="4FD628B4" w14:textId="3E7FEA86"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65E4602C" w14:textId="5D7E40B2" w:rsidR="007C235B" w:rsidRPr="00571455" w:rsidRDefault="003A778B" w:rsidP="004E3438">
            <w:pPr>
              <w:jc w:val="center"/>
              <w:rPr>
                <w:sz w:val="22"/>
                <w:szCs w:val="22"/>
              </w:rPr>
            </w:pPr>
            <w:r w:rsidRPr="00571455">
              <w:rPr>
                <w:sz w:val="22"/>
                <w:szCs w:val="22"/>
              </w:rPr>
              <w:t>0,02</w:t>
            </w:r>
          </w:p>
        </w:tc>
        <w:tc>
          <w:tcPr>
            <w:tcW w:w="525" w:type="pct"/>
            <w:vMerge w:val="restart"/>
            <w:shd w:val="clear" w:color="auto" w:fill="auto"/>
            <w:noWrap/>
            <w:vAlign w:val="center"/>
          </w:tcPr>
          <w:p w14:paraId="054A6F93" w14:textId="3209ADFC" w:rsidR="007C235B" w:rsidRPr="00571455" w:rsidRDefault="007C235B" w:rsidP="004E3438">
            <w:pPr>
              <w:jc w:val="center"/>
              <w:rPr>
                <w:sz w:val="22"/>
                <w:szCs w:val="22"/>
              </w:rPr>
            </w:pPr>
            <w:r w:rsidRPr="00571455">
              <w:rPr>
                <w:sz w:val="22"/>
                <w:szCs w:val="22"/>
              </w:rPr>
              <w:t>0,041273</w:t>
            </w:r>
          </w:p>
        </w:tc>
        <w:tc>
          <w:tcPr>
            <w:tcW w:w="507" w:type="pct"/>
            <w:vMerge w:val="restart"/>
            <w:shd w:val="clear" w:color="auto" w:fill="auto"/>
            <w:noWrap/>
            <w:vAlign w:val="center"/>
          </w:tcPr>
          <w:p w14:paraId="13A709FC" w14:textId="4CC192FC" w:rsidR="007C235B" w:rsidRPr="00571455" w:rsidRDefault="003A778B" w:rsidP="004E3438">
            <w:pPr>
              <w:jc w:val="center"/>
              <w:rPr>
                <w:sz w:val="22"/>
                <w:szCs w:val="22"/>
              </w:rPr>
            </w:pPr>
            <w:r w:rsidRPr="00571455">
              <w:rPr>
                <w:sz w:val="22"/>
                <w:szCs w:val="22"/>
              </w:rPr>
              <w:t>н/д</w:t>
            </w:r>
          </w:p>
        </w:tc>
      </w:tr>
      <w:tr w:rsidR="00571455" w:rsidRPr="00571455" w14:paraId="31661F1C" w14:textId="77777777" w:rsidTr="003A778B">
        <w:trPr>
          <w:gridAfter w:val="2"/>
          <w:wAfter w:w="11" w:type="pct"/>
          <w:cantSplit/>
        </w:trPr>
        <w:tc>
          <w:tcPr>
            <w:tcW w:w="220" w:type="pct"/>
            <w:vMerge/>
            <w:shd w:val="clear" w:color="auto" w:fill="auto"/>
            <w:noWrap/>
            <w:vAlign w:val="center"/>
          </w:tcPr>
          <w:p w14:paraId="71A34C60" w14:textId="77777777" w:rsidR="007C235B" w:rsidRPr="00571455" w:rsidRDefault="007C235B" w:rsidP="004E3438">
            <w:pPr>
              <w:rPr>
                <w:sz w:val="22"/>
                <w:szCs w:val="22"/>
              </w:rPr>
            </w:pPr>
          </w:p>
        </w:tc>
        <w:tc>
          <w:tcPr>
            <w:tcW w:w="1246" w:type="pct"/>
            <w:vMerge/>
            <w:shd w:val="clear" w:color="auto" w:fill="auto"/>
            <w:vAlign w:val="center"/>
          </w:tcPr>
          <w:p w14:paraId="20B5E262" w14:textId="77777777" w:rsidR="007C235B" w:rsidRPr="00571455" w:rsidRDefault="007C235B" w:rsidP="004E3438">
            <w:pPr>
              <w:jc w:val="center"/>
              <w:rPr>
                <w:sz w:val="22"/>
                <w:szCs w:val="22"/>
              </w:rPr>
            </w:pPr>
          </w:p>
        </w:tc>
        <w:tc>
          <w:tcPr>
            <w:tcW w:w="877" w:type="pct"/>
            <w:shd w:val="clear" w:color="auto" w:fill="auto"/>
            <w:vAlign w:val="center"/>
          </w:tcPr>
          <w:p w14:paraId="7CBA8577" w14:textId="04A064CD" w:rsidR="007C235B" w:rsidRPr="00571455" w:rsidRDefault="007C235B" w:rsidP="004E3438">
            <w:pPr>
              <w:jc w:val="center"/>
              <w:rPr>
                <w:sz w:val="22"/>
                <w:szCs w:val="22"/>
              </w:rPr>
            </w:pPr>
            <w:r w:rsidRPr="00571455">
              <w:rPr>
                <w:sz w:val="22"/>
                <w:szCs w:val="22"/>
              </w:rPr>
              <w:t>GAZ6000W (резерв)</w:t>
            </w:r>
          </w:p>
        </w:tc>
        <w:tc>
          <w:tcPr>
            <w:tcW w:w="594" w:type="pct"/>
            <w:shd w:val="clear" w:color="auto" w:fill="auto"/>
            <w:noWrap/>
            <w:vAlign w:val="center"/>
          </w:tcPr>
          <w:p w14:paraId="1A9F2B75" w14:textId="00571A33" w:rsidR="007C235B" w:rsidRPr="00571455" w:rsidRDefault="007C235B" w:rsidP="004E3438">
            <w:pPr>
              <w:jc w:val="center"/>
              <w:rPr>
                <w:sz w:val="22"/>
                <w:szCs w:val="22"/>
              </w:rPr>
            </w:pPr>
            <w:r w:rsidRPr="00571455">
              <w:rPr>
                <w:sz w:val="22"/>
                <w:szCs w:val="22"/>
              </w:rPr>
              <w:t>2019</w:t>
            </w:r>
          </w:p>
        </w:tc>
        <w:tc>
          <w:tcPr>
            <w:tcW w:w="449" w:type="pct"/>
            <w:shd w:val="clear" w:color="auto" w:fill="auto"/>
            <w:noWrap/>
            <w:vAlign w:val="center"/>
          </w:tcPr>
          <w:p w14:paraId="6752D97B" w14:textId="4C54DE3C"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706E2370" w14:textId="3B10DA76" w:rsidR="007C235B" w:rsidRPr="00571455" w:rsidRDefault="003A778B" w:rsidP="004E3438">
            <w:pPr>
              <w:jc w:val="center"/>
              <w:rPr>
                <w:sz w:val="22"/>
                <w:szCs w:val="22"/>
              </w:rPr>
            </w:pPr>
            <w:r w:rsidRPr="00571455">
              <w:rPr>
                <w:sz w:val="22"/>
                <w:szCs w:val="22"/>
              </w:rPr>
              <w:t>0,02</w:t>
            </w:r>
          </w:p>
        </w:tc>
        <w:tc>
          <w:tcPr>
            <w:tcW w:w="525" w:type="pct"/>
            <w:vMerge/>
            <w:shd w:val="clear" w:color="auto" w:fill="auto"/>
            <w:noWrap/>
            <w:vAlign w:val="center"/>
          </w:tcPr>
          <w:p w14:paraId="4C528522" w14:textId="77777777" w:rsidR="007C235B" w:rsidRPr="00571455" w:rsidRDefault="007C235B" w:rsidP="004E3438">
            <w:pPr>
              <w:jc w:val="center"/>
              <w:rPr>
                <w:sz w:val="22"/>
                <w:szCs w:val="22"/>
              </w:rPr>
            </w:pPr>
          </w:p>
        </w:tc>
        <w:tc>
          <w:tcPr>
            <w:tcW w:w="507" w:type="pct"/>
            <w:vMerge/>
            <w:shd w:val="clear" w:color="auto" w:fill="auto"/>
            <w:noWrap/>
            <w:vAlign w:val="center"/>
          </w:tcPr>
          <w:p w14:paraId="14CA5686" w14:textId="77777777" w:rsidR="007C235B" w:rsidRPr="00571455" w:rsidRDefault="007C235B" w:rsidP="004E3438">
            <w:pPr>
              <w:jc w:val="center"/>
              <w:rPr>
                <w:sz w:val="22"/>
                <w:szCs w:val="22"/>
              </w:rPr>
            </w:pPr>
          </w:p>
        </w:tc>
      </w:tr>
      <w:tr w:rsidR="00571455" w:rsidRPr="00571455" w14:paraId="7E095C1A" w14:textId="77777777" w:rsidTr="003A778B">
        <w:trPr>
          <w:gridAfter w:val="2"/>
          <w:wAfter w:w="11" w:type="pct"/>
          <w:cantSplit/>
        </w:trPr>
        <w:tc>
          <w:tcPr>
            <w:tcW w:w="220" w:type="pct"/>
            <w:shd w:val="clear" w:color="auto" w:fill="auto"/>
            <w:noWrap/>
            <w:vAlign w:val="center"/>
          </w:tcPr>
          <w:p w14:paraId="35282739" w14:textId="6AFBF604" w:rsidR="003A778B" w:rsidRPr="00571455" w:rsidRDefault="003A778B" w:rsidP="004E3438">
            <w:pPr>
              <w:rPr>
                <w:b/>
                <w:bCs/>
                <w:sz w:val="22"/>
                <w:szCs w:val="22"/>
              </w:rPr>
            </w:pPr>
            <w:r w:rsidRPr="00571455">
              <w:rPr>
                <w:b/>
                <w:bCs/>
                <w:sz w:val="22"/>
                <w:szCs w:val="22"/>
              </w:rPr>
              <w:t>6</w:t>
            </w:r>
          </w:p>
        </w:tc>
        <w:tc>
          <w:tcPr>
            <w:tcW w:w="4769" w:type="pct"/>
            <w:gridSpan w:val="7"/>
            <w:shd w:val="clear" w:color="auto" w:fill="auto"/>
            <w:vAlign w:val="center"/>
          </w:tcPr>
          <w:p w14:paraId="133BF3EC" w14:textId="0A885467" w:rsidR="003A778B" w:rsidRPr="00571455" w:rsidRDefault="003A778B" w:rsidP="003A778B">
            <w:pPr>
              <w:rPr>
                <w:b/>
                <w:bCs/>
                <w:sz w:val="22"/>
                <w:szCs w:val="22"/>
              </w:rPr>
            </w:pPr>
            <w:r w:rsidRPr="00571455">
              <w:rPr>
                <w:b/>
                <w:bCs/>
                <w:sz w:val="22"/>
                <w:szCs w:val="22"/>
              </w:rPr>
              <w:t>ООО «Ижгазтеплосервис» (собственник - БУЗ УР «Чуровская республиканская туберкулезная больница МЗ УР»)</w:t>
            </w:r>
          </w:p>
        </w:tc>
      </w:tr>
      <w:tr w:rsidR="00571455" w:rsidRPr="00571455" w14:paraId="3FA9407C" w14:textId="77777777" w:rsidTr="003A778B">
        <w:trPr>
          <w:gridAfter w:val="2"/>
          <w:wAfter w:w="11" w:type="pct"/>
          <w:cantSplit/>
        </w:trPr>
        <w:tc>
          <w:tcPr>
            <w:tcW w:w="220" w:type="pct"/>
            <w:vMerge w:val="restart"/>
            <w:shd w:val="clear" w:color="auto" w:fill="auto"/>
            <w:noWrap/>
            <w:vAlign w:val="center"/>
          </w:tcPr>
          <w:p w14:paraId="009D895E" w14:textId="0EE06E6C" w:rsidR="007C235B" w:rsidRPr="00571455" w:rsidRDefault="007C235B" w:rsidP="004E3438">
            <w:pPr>
              <w:rPr>
                <w:sz w:val="22"/>
                <w:szCs w:val="22"/>
              </w:rPr>
            </w:pPr>
            <w:r w:rsidRPr="00571455">
              <w:rPr>
                <w:sz w:val="22"/>
                <w:szCs w:val="22"/>
              </w:rPr>
              <w:t>6.1</w:t>
            </w:r>
          </w:p>
        </w:tc>
        <w:tc>
          <w:tcPr>
            <w:tcW w:w="1246" w:type="pct"/>
            <w:vMerge w:val="restart"/>
            <w:shd w:val="clear" w:color="auto" w:fill="auto"/>
            <w:vAlign w:val="center"/>
          </w:tcPr>
          <w:p w14:paraId="36AB9B96" w14:textId="41AB1946" w:rsidR="007C235B" w:rsidRPr="00571455" w:rsidRDefault="007C235B" w:rsidP="004E3438">
            <w:pPr>
              <w:jc w:val="center"/>
              <w:rPr>
                <w:sz w:val="22"/>
                <w:szCs w:val="22"/>
              </w:rPr>
            </w:pPr>
            <w:r w:rsidRPr="00571455">
              <w:rPr>
                <w:sz w:val="22"/>
                <w:szCs w:val="22"/>
              </w:rPr>
              <w:t>Котельная БУЗ «ЧРТБ «МЗ УР» (</w:t>
            </w:r>
            <w:r w:rsidR="00317A95" w:rsidRPr="00571455">
              <w:rPr>
                <w:sz w:val="22"/>
                <w:szCs w:val="22"/>
              </w:rPr>
              <w:t>с. Чур</w:t>
            </w:r>
            <w:r w:rsidRPr="00571455">
              <w:rPr>
                <w:sz w:val="22"/>
                <w:szCs w:val="22"/>
              </w:rPr>
              <w:t>)</w:t>
            </w:r>
          </w:p>
        </w:tc>
        <w:tc>
          <w:tcPr>
            <w:tcW w:w="877" w:type="pct"/>
            <w:shd w:val="clear" w:color="auto" w:fill="auto"/>
            <w:vAlign w:val="center"/>
          </w:tcPr>
          <w:p w14:paraId="707CAB6C" w14:textId="36330222" w:rsidR="007C235B" w:rsidRPr="00571455" w:rsidRDefault="007C235B" w:rsidP="004E3438">
            <w:pPr>
              <w:jc w:val="center"/>
              <w:rPr>
                <w:sz w:val="22"/>
                <w:szCs w:val="22"/>
              </w:rPr>
            </w:pPr>
            <w:r w:rsidRPr="00571455">
              <w:rPr>
                <w:sz w:val="22"/>
                <w:szCs w:val="22"/>
              </w:rPr>
              <w:t>КВГ-500</w:t>
            </w:r>
          </w:p>
        </w:tc>
        <w:tc>
          <w:tcPr>
            <w:tcW w:w="594" w:type="pct"/>
            <w:shd w:val="clear" w:color="auto" w:fill="auto"/>
            <w:noWrap/>
            <w:vAlign w:val="center"/>
          </w:tcPr>
          <w:p w14:paraId="79C9430B" w14:textId="3EDCF197" w:rsidR="007C235B" w:rsidRPr="00571455" w:rsidRDefault="007C235B" w:rsidP="004E3438">
            <w:pPr>
              <w:jc w:val="center"/>
              <w:rPr>
                <w:sz w:val="22"/>
                <w:szCs w:val="22"/>
              </w:rPr>
            </w:pPr>
            <w:r w:rsidRPr="00571455">
              <w:rPr>
                <w:sz w:val="22"/>
                <w:szCs w:val="22"/>
              </w:rPr>
              <w:t>2005</w:t>
            </w:r>
          </w:p>
        </w:tc>
        <w:tc>
          <w:tcPr>
            <w:tcW w:w="449" w:type="pct"/>
            <w:shd w:val="clear" w:color="auto" w:fill="auto"/>
            <w:noWrap/>
            <w:vAlign w:val="center"/>
          </w:tcPr>
          <w:p w14:paraId="391E0418" w14:textId="3BE50269" w:rsidR="007C235B" w:rsidRPr="00571455" w:rsidRDefault="007C235B" w:rsidP="004E3438">
            <w:pPr>
              <w:jc w:val="center"/>
              <w:rPr>
                <w:sz w:val="22"/>
                <w:szCs w:val="22"/>
              </w:rPr>
            </w:pPr>
            <w:r w:rsidRPr="00571455">
              <w:rPr>
                <w:sz w:val="22"/>
                <w:szCs w:val="22"/>
              </w:rPr>
              <w:t>2</w:t>
            </w:r>
          </w:p>
        </w:tc>
        <w:tc>
          <w:tcPr>
            <w:tcW w:w="571" w:type="pct"/>
            <w:shd w:val="clear" w:color="auto" w:fill="auto"/>
            <w:noWrap/>
            <w:vAlign w:val="center"/>
          </w:tcPr>
          <w:p w14:paraId="4F8FD360" w14:textId="56FF4C74" w:rsidR="007C235B" w:rsidRPr="00571455" w:rsidRDefault="003A778B" w:rsidP="004E3438">
            <w:pPr>
              <w:jc w:val="center"/>
              <w:rPr>
                <w:sz w:val="22"/>
                <w:szCs w:val="22"/>
              </w:rPr>
            </w:pPr>
            <w:r w:rsidRPr="00571455">
              <w:rPr>
                <w:sz w:val="22"/>
                <w:szCs w:val="22"/>
              </w:rPr>
              <w:t>0,43</w:t>
            </w:r>
          </w:p>
        </w:tc>
        <w:tc>
          <w:tcPr>
            <w:tcW w:w="525" w:type="pct"/>
            <w:vMerge w:val="restart"/>
            <w:shd w:val="clear" w:color="auto" w:fill="auto"/>
            <w:noWrap/>
            <w:vAlign w:val="center"/>
          </w:tcPr>
          <w:p w14:paraId="5BACEEBA" w14:textId="6607532A" w:rsidR="007C235B" w:rsidRPr="00571455" w:rsidRDefault="007C235B" w:rsidP="004E3438">
            <w:pPr>
              <w:jc w:val="center"/>
              <w:rPr>
                <w:sz w:val="22"/>
                <w:szCs w:val="22"/>
              </w:rPr>
            </w:pPr>
            <w:r w:rsidRPr="00571455">
              <w:rPr>
                <w:sz w:val="22"/>
                <w:szCs w:val="22"/>
              </w:rPr>
              <w:t>1,29</w:t>
            </w:r>
          </w:p>
        </w:tc>
        <w:tc>
          <w:tcPr>
            <w:tcW w:w="507" w:type="pct"/>
            <w:vMerge w:val="restart"/>
            <w:shd w:val="clear" w:color="auto" w:fill="auto"/>
            <w:noWrap/>
            <w:vAlign w:val="center"/>
          </w:tcPr>
          <w:p w14:paraId="144F4225" w14:textId="3930A13E" w:rsidR="007C235B" w:rsidRPr="00571455" w:rsidRDefault="003A778B" w:rsidP="004E3438">
            <w:pPr>
              <w:jc w:val="center"/>
              <w:rPr>
                <w:sz w:val="22"/>
                <w:szCs w:val="22"/>
              </w:rPr>
            </w:pPr>
            <w:r w:rsidRPr="00571455">
              <w:rPr>
                <w:sz w:val="22"/>
                <w:szCs w:val="22"/>
              </w:rPr>
              <w:t>н/д</w:t>
            </w:r>
          </w:p>
        </w:tc>
      </w:tr>
      <w:tr w:rsidR="00571455" w:rsidRPr="00571455" w14:paraId="44AE488C" w14:textId="77777777" w:rsidTr="003A778B">
        <w:trPr>
          <w:gridAfter w:val="2"/>
          <w:wAfter w:w="11" w:type="pct"/>
          <w:cantSplit/>
        </w:trPr>
        <w:tc>
          <w:tcPr>
            <w:tcW w:w="220" w:type="pct"/>
            <w:vMerge/>
            <w:shd w:val="clear" w:color="auto" w:fill="auto"/>
            <w:noWrap/>
            <w:vAlign w:val="center"/>
          </w:tcPr>
          <w:p w14:paraId="03AD3D68" w14:textId="77777777" w:rsidR="007C235B" w:rsidRPr="00571455" w:rsidRDefault="007C235B" w:rsidP="004E3438">
            <w:pPr>
              <w:rPr>
                <w:sz w:val="22"/>
                <w:szCs w:val="22"/>
              </w:rPr>
            </w:pPr>
          </w:p>
        </w:tc>
        <w:tc>
          <w:tcPr>
            <w:tcW w:w="1246" w:type="pct"/>
            <w:vMerge/>
            <w:shd w:val="clear" w:color="auto" w:fill="auto"/>
            <w:vAlign w:val="center"/>
          </w:tcPr>
          <w:p w14:paraId="2819740F" w14:textId="77777777" w:rsidR="007C235B" w:rsidRPr="00571455" w:rsidRDefault="007C235B" w:rsidP="004E3438">
            <w:pPr>
              <w:jc w:val="center"/>
              <w:rPr>
                <w:sz w:val="22"/>
                <w:szCs w:val="22"/>
              </w:rPr>
            </w:pPr>
          </w:p>
        </w:tc>
        <w:tc>
          <w:tcPr>
            <w:tcW w:w="877" w:type="pct"/>
            <w:shd w:val="clear" w:color="auto" w:fill="auto"/>
            <w:vAlign w:val="center"/>
          </w:tcPr>
          <w:p w14:paraId="73861C8B" w14:textId="16E1F612" w:rsidR="007C235B" w:rsidRPr="00571455" w:rsidRDefault="007C235B" w:rsidP="004E3438">
            <w:pPr>
              <w:jc w:val="center"/>
              <w:rPr>
                <w:sz w:val="22"/>
                <w:szCs w:val="22"/>
              </w:rPr>
            </w:pPr>
            <w:r w:rsidRPr="00571455">
              <w:rPr>
                <w:sz w:val="22"/>
                <w:szCs w:val="22"/>
              </w:rPr>
              <w:t>КВГ-500 (резерв)</w:t>
            </w:r>
          </w:p>
        </w:tc>
        <w:tc>
          <w:tcPr>
            <w:tcW w:w="594" w:type="pct"/>
            <w:shd w:val="clear" w:color="auto" w:fill="auto"/>
            <w:noWrap/>
            <w:vAlign w:val="center"/>
          </w:tcPr>
          <w:p w14:paraId="7B01EA11" w14:textId="162E8404" w:rsidR="007C235B" w:rsidRPr="00571455" w:rsidRDefault="007C235B" w:rsidP="004E3438">
            <w:pPr>
              <w:jc w:val="center"/>
              <w:rPr>
                <w:sz w:val="22"/>
                <w:szCs w:val="22"/>
              </w:rPr>
            </w:pPr>
            <w:r w:rsidRPr="00571455">
              <w:rPr>
                <w:sz w:val="22"/>
                <w:szCs w:val="22"/>
              </w:rPr>
              <w:t>2005</w:t>
            </w:r>
          </w:p>
        </w:tc>
        <w:tc>
          <w:tcPr>
            <w:tcW w:w="449" w:type="pct"/>
            <w:shd w:val="clear" w:color="auto" w:fill="auto"/>
            <w:noWrap/>
            <w:vAlign w:val="center"/>
          </w:tcPr>
          <w:p w14:paraId="137D8BD5" w14:textId="4A90C17E"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526A3562" w14:textId="3645FF8B" w:rsidR="007C235B" w:rsidRPr="00571455" w:rsidRDefault="003A778B" w:rsidP="004E3438">
            <w:pPr>
              <w:jc w:val="center"/>
              <w:rPr>
                <w:sz w:val="22"/>
                <w:szCs w:val="22"/>
              </w:rPr>
            </w:pPr>
            <w:r w:rsidRPr="00571455">
              <w:rPr>
                <w:sz w:val="22"/>
                <w:szCs w:val="22"/>
              </w:rPr>
              <w:t>0,43</w:t>
            </w:r>
          </w:p>
        </w:tc>
        <w:tc>
          <w:tcPr>
            <w:tcW w:w="525" w:type="pct"/>
            <w:vMerge/>
            <w:shd w:val="clear" w:color="auto" w:fill="auto"/>
            <w:noWrap/>
            <w:vAlign w:val="center"/>
          </w:tcPr>
          <w:p w14:paraId="4F8EC39F" w14:textId="77777777" w:rsidR="007C235B" w:rsidRPr="00571455" w:rsidRDefault="007C235B" w:rsidP="004E3438">
            <w:pPr>
              <w:jc w:val="center"/>
              <w:rPr>
                <w:sz w:val="22"/>
                <w:szCs w:val="22"/>
              </w:rPr>
            </w:pPr>
          </w:p>
        </w:tc>
        <w:tc>
          <w:tcPr>
            <w:tcW w:w="507" w:type="pct"/>
            <w:vMerge/>
            <w:shd w:val="clear" w:color="auto" w:fill="auto"/>
            <w:noWrap/>
            <w:vAlign w:val="center"/>
          </w:tcPr>
          <w:p w14:paraId="32F38E7E" w14:textId="77777777" w:rsidR="007C235B" w:rsidRPr="00571455" w:rsidRDefault="007C235B" w:rsidP="004E3438">
            <w:pPr>
              <w:jc w:val="center"/>
              <w:rPr>
                <w:sz w:val="22"/>
                <w:szCs w:val="22"/>
              </w:rPr>
            </w:pPr>
          </w:p>
        </w:tc>
      </w:tr>
      <w:tr w:rsidR="00571455" w:rsidRPr="00571455" w14:paraId="4FB20FD7" w14:textId="77777777" w:rsidTr="003A778B">
        <w:trPr>
          <w:gridAfter w:val="2"/>
          <w:wAfter w:w="11" w:type="pct"/>
          <w:cantSplit/>
        </w:trPr>
        <w:tc>
          <w:tcPr>
            <w:tcW w:w="220" w:type="pct"/>
            <w:shd w:val="clear" w:color="auto" w:fill="auto"/>
            <w:noWrap/>
            <w:vAlign w:val="center"/>
          </w:tcPr>
          <w:p w14:paraId="460037BE" w14:textId="56FD63A5" w:rsidR="003A778B" w:rsidRPr="00571455" w:rsidRDefault="003A778B" w:rsidP="004E3438">
            <w:pPr>
              <w:rPr>
                <w:b/>
                <w:bCs/>
                <w:sz w:val="22"/>
                <w:szCs w:val="22"/>
              </w:rPr>
            </w:pPr>
            <w:r w:rsidRPr="00571455">
              <w:rPr>
                <w:b/>
                <w:bCs/>
                <w:sz w:val="22"/>
                <w:szCs w:val="22"/>
              </w:rPr>
              <w:t>7</w:t>
            </w:r>
          </w:p>
        </w:tc>
        <w:tc>
          <w:tcPr>
            <w:tcW w:w="4769" w:type="pct"/>
            <w:gridSpan w:val="7"/>
            <w:shd w:val="clear" w:color="auto" w:fill="auto"/>
            <w:vAlign w:val="center"/>
          </w:tcPr>
          <w:p w14:paraId="71AB3235" w14:textId="7EDDC971" w:rsidR="003A778B" w:rsidRPr="00571455" w:rsidRDefault="003A778B" w:rsidP="003A778B">
            <w:pPr>
              <w:rPr>
                <w:b/>
                <w:bCs/>
                <w:sz w:val="22"/>
                <w:szCs w:val="22"/>
              </w:rPr>
            </w:pPr>
            <w:r w:rsidRPr="00571455">
              <w:rPr>
                <w:b/>
                <w:bCs/>
                <w:sz w:val="22"/>
                <w:szCs w:val="22"/>
              </w:rPr>
              <w:t>Якшур-Бодьинское</w:t>
            </w:r>
            <w:r w:rsidR="005632CF" w:rsidRPr="00571455">
              <w:rPr>
                <w:b/>
                <w:bCs/>
                <w:sz w:val="22"/>
                <w:szCs w:val="22"/>
              </w:rPr>
              <w:t xml:space="preserve"> </w:t>
            </w:r>
            <w:r w:rsidRPr="00571455">
              <w:rPr>
                <w:b/>
                <w:bCs/>
                <w:sz w:val="22"/>
                <w:szCs w:val="22"/>
              </w:rPr>
              <w:t>МАУ «Информационно-культурный</w:t>
            </w:r>
            <w:r w:rsidR="005632CF" w:rsidRPr="00571455">
              <w:rPr>
                <w:b/>
                <w:bCs/>
                <w:sz w:val="22"/>
                <w:szCs w:val="22"/>
              </w:rPr>
              <w:t xml:space="preserve"> </w:t>
            </w:r>
            <w:r w:rsidRPr="00571455">
              <w:rPr>
                <w:b/>
                <w:bCs/>
                <w:sz w:val="22"/>
                <w:szCs w:val="22"/>
              </w:rPr>
              <w:t>центр»</w:t>
            </w:r>
          </w:p>
        </w:tc>
      </w:tr>
      <w:tr w:rsidR="00571455" w:rsidRPr="00571455" w14:paraId="6D70F564" w14:textId="77777777" w:rsidTr="003A778B">
        <w:trPr>
          <w:gridAfter w:val="2"/>
          <w:wAfter w:w="11" w:type="pct"/>
          <w:cantSplit/>
        </w:trPr>
        <w:tc>
          <w:tcPr>
            <w:tcW w:w="220" w:type="pct"/>
            <w:vMerge w:val="restart"/>
            <w:shd w:val="clear" w:color="auto" w:fill="auto"/>
            <w:noWrap/>
            <w:vAlign w:val="center"/>
          </w:tcPr>
          <w:p w14:paraId="01856084" w14:textId="3213B1DB" w:rsidR="007C235B" w:rsidRPr="00571455" w:rsidRDefault="007C235B" w:rsidP="004E3438">
            <w:pPr>
              <w:rPr>
                <w:sz w:val="22"/>
                <w:szCs w:val="22"/>
              </w:rPr>
            </w:pPr>
            <w:r w:rsidRPr="00571455">
              <w:rPr>
                <w:sz w:val="22"/>
                <w:szCs w:val="22"/>
              </w:rPr>
              <w:t>7.1</w:t>
            </w:r>
          </w:p>
        </w:tc>
        <w:tc>
          <w:tcPr>
            <w:tcW w:w="1246" w:type="pct"/>
            <w:vMerge w:val="restart"/>
            <w:shd w:val="clear" w:color="auto" w:fill="auto"/>
            <w:vAlign w:val="center"/>
          </w:tcPr>
          <w:p w14:paraId="74D44DA4" w14:textId="4704100E" w:rsidR="007C235B" w:rsidRPr="00571455" w:rsidRDefault="007C235B" w:rsidP="004E3438">
            <w:pPr>
              <w:jc w:val="center"/>
              <w:rPr>
                <w:sz w:val="22"/>
                <w:szCs w:val="22"/>
              </w:rPr>
            </w:pPr>
            <w:r w:rsidRPr="00571455">
              <w:rPr>
                <w:sz w:val="22"/>
                <w:szCs w:val="22"/>
              </w:rPr>
              <w:t xml:space="preserve"> </w:t>
            </w:r>
            <w:r w:rsidR="00A348B2" w:rsidRPr="00571455">
              <w:rPr>
                <w:sz w:val="22"/>
                <w:szCs w:val="22"/>
              </w:rPr>
              <w:t>Котельная Пушкаревского ИКЦ</w:t>
            </w:r>
            <w:r w:rsidRPr="00571455">
              <w:rPr>
                <w:sz w:val="22"/>
                <w:szCs w:val="22"/>
              </w:rPr>
              <w:t xml:space="preserve"> (д. Пушкари)</w:t>
            </w:r>
          </w:p>
        </w:tc>
        <w:tc>
          <w:tcPr>
            <w:tcW w:w="877" w:type="pct"/>
            <w:shd w:val="clear" w:color="auto" w:fill="auto"/>
            <w:vAlign w:val="center"/>
          </w:tcPr>
          <w:p w14:paraId="0FB3746F" w14:textId="38CF3C11" w:rsidR="007C235B" w:rsidRPr="00571455" w:rsidRDefault="007C235B" w:rsidP="004E3438">
            <w:pPr>
              <w:jc w:val="center"/>
              <w:rPr>
                <w:sz w:val="22"/>
                <w:szCs w:val="22"/>
              </w:rPr>
            </w:pPr>
            <w:r w:rsidRPr="00571455">
              <w:rPr>
                <w:sz w:val="22"/>
                <w:szCs w:val="22"/>
              </w:rPr>
              <w:t>PROTERM 20PCO</w:t>
            </w:r>
          </w:p>
        </w:tc>
        <w:tc>
          <w:tcPr>
            <w:tcW w:w="594" w:type="pct"/>
            <w:shd w:val="clear" w:color="auto" w:fill="auto"/>
            <w:noWrap/>
            <w:vAlign w:val="center"/>
          </w:tcPr>
          <w:p w14:paraId="72867BE5" w14:textId="19726A81" w:rsidR="007C235B" w:rsidRPr="00571455" w:rsidRDefault="007C235B" w:rsidP="004E3438">
            <w:pPr>
              <w:jc w:val="center"/>
              <w:rPr>
                <w:sz w:val="22"/>
                <w:szCs w:val="22"/>
              </w:rPr>
            </w:pPr>
            <w:r w:rsidRPr="00571455">
              <w:rPr>
                <w:sz w:val="22"/>
                <w:szCs w:val="22"/>
              </w:rPr>
              <w:t>2007</w:t>
            </w:r>
          </w:p>
        </w:tc>
        <w:tc>
          <w:tcPr>
            <w:tcW w:w="449" w:type="pct"/>
            <w:shd w:val="clear" w:color="auto" w:fill="auto"/>
            <w:noWrap/>
            <w:vAlign w:val="center"/>
          </w:tcPr>
          <w:p w14:paraId="2C4BFB86" w14:textId="5A32CB18"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79FD1CEB" w14:textId="7ABCC94E" w:rsidR="007C235B" w:rsidRPr="00571455" w:rsidRDefault="003A778B" w:rsidP="004E3438">
            <w:pPr>
              <w:jc w:val="center"/>
              <w:rPr>
                <w:sz w:val="22"/>
                <w:szCs w:val="22"/>
              </w:rPr>
            </w:pPr>
            <w:r w:rsidRPr="00571455">
              <w:rPr>
                <w:sz w:val="22"/>
                <w:szCs w:val="22"/>
              </w:rPr>
              <w:t>0,015</w:t>
            </w:r>
          </w:p>
        </w:tc>
        <w:tc>
          <w:tcPr>
            <w:tcW w:w="525" w:type="pct"/>
            <w:vMerge w:val="restart"/>
            <w:shd w:val="clear" w:color="auto" w:fill="auto"/>
            <w:noWrap/>
            <w:vAlign w:val="center"/>
          </w:tcPr>
          <w:p w14:paraId="7E4B4A05" w14:textId="726CB048" w:rsidR="007C235B" w:rsidRPr="00571455" w:rsidRDefault="007C235B" w:rsidP="004E3438">
            <w:pPr>
              <w:jc w:val="center"/>
              <w:rPr>
                <w:sz w:val="22"/>
                <w:szCs w:val="22"/>
              </w:rPr>
            </w:pPr>
            <w:r w:rsidRPr="00571455">
              <w:rPr>
                <w:sz w:val="22"/>
                <w:szCs w:val="22"/>
              </w:rPr>
              <w:t>0,03</w:t>
            </w:r>
          </w:p>
        </w:tc>
        <w:tc>
          <w:tcPr>
            <w:tcW w:w="507" w:type="pct"/>
            <w:vMerge w:val="restart"/>
            <w:shd w:val="clear" w:color="auto" w:fill="auto"/>
            <w:noWrap/>
            <w:vAlign w:val="center"/>
          </w:tcPr>
          <w:p w14:paraId="29639C53" w14:textId="19A69D3E" w:rsidR="007C235B" w:rsidRPr="00571455" w:rsidRDefault="003A778B" w:rsidP="004E3438">
            <w:pPr>
              <w:jc w:val="center"/>
              <w:rPr>
                <w:sz w:val="22"/>
                <w:szCs w:val="22"/>
              </w:rPr>
            </w:pPr>
            <w:r w:rsidRPr="00571455">
              <w:rPr>
                <w:sz w:val="22"/>
                <w:szCs w:val="22"/>
              </w:rPr>
              <w:t>н/д</w:t>
            </w:r>
          </w:p>
        </w:tc>
      </w:tr>
      <w:tr w:rsidR="00571455" w:rsidRPr="00571455" w14:paraId="5D0C8B5E" w14:textId="77777777" w:rsidTr="003A778B">
        <w:trPr>
          <w:gridAfter w:val="2"/>
          <w:wAfter w:w="11" w:type="pct"/>
          <w:cantSplit/>
        </w:trPr>
        <w:tc>
          <w:tcPr>
            <w:tcW w:w="220" w:type="pct"/>
            <w:vMerge/>
            <w:shd w:val="clear" w:color="auto" w:fill="auto"/>
            <w:noWrap/>
            <w:vAlign w:val="center"/>
          </w:tcPr>
          <w:p w14:paraId="759595A8" w14:textId="77777777" w:rsidR="007C235B" w:rsidRPr="00571455" w:rsidRDefault="007C235B" w:rsidP="004E3438">
            <w:pPr>
              <w:rPr>
                <w:sz w:val="22"/>
                <w:szCs w:val="22"/>
              </w:rPr>
            </w:pPr>
          </w:p>
        </w:tc>
        <w:tc>
          <w:tcPr>
            <w:tcW w:w="1246" w:type="pct"/>
            <w:vMerge/>
            <w:shd w:val="clear" w:color="auto" w:fill="auto"/>
            <w:vAlign w:val="center"/>
          </w:tcPr>
          <w:p w14:paraId="069B3DFB" w14:textId="77777777" w:rsidR="007C235B" w:rsidRPr="00571455" w:rsidRDefault="007C235B" w:rsidP="004E3438">
            <w:pPr>
              <w:jc w:val="center"/>
              <w:rPr>
                <w:sz w:val="22"/>
                <w:szCs w:val="22"/>
              </w:rPr>
            </w:pPr>
          </w:p>
        </w:tc>
        <w:tc>
          <w:tcPr>
            <w:tcW w:w="877" w:type="pct"/>
            <w:shd w:val="clear" w:color="auto" w:fill="auto"/>
            <w:vAlign w:val="center"/>
          </w:tcPr>
          <w:p w14:paraId="0CA5789D" w14:textId="35268850" w:rsidR="007C235B" w:rsidRPr="00571455" w:rsidRDefault="007C235B" w:rsidP="004E3438">
            <w:pPr>
              <w:jc w:val="center"/>
              <w:rPr>
                <w:sz w:val="22"/>
                <w:szCs w:val="22"/>
              </w:rPr>
            </w:pPr>
            <w:r w:rsidRPr="00571455">
              <w:rPr>
                <w:sz w:val="22"/>
                <w:szCs w:val="22"/>
              </w:rPr>
              <w:t>PROTERM 20PCO</w:t>
            </w:r>
            <w:r w:rsidR="005632CF" w:rsidRPr="00571455">
              <w:rPr>
                <w:sz w:val="22"/>
                <w:szCs w:val="22"/>
              </w:rPr>
              <w:t xml:space="preserve"> </w:t>
            </w:r>
            <w:r w:rsidRPr="00571455">
              <w:rPr>
                <w:sz w:val="22"/>
                <w:szCs w:val="22"/>
              </w:rPr>
              <w:t>(р</w:t>
            </w:r>
            <w:r w:rsidRPr="00571455">
              <w:rPr>
                <w:sz w:val="22"/>
                <w:szCs w:val="22"/>
              </w:rPr>
              <w:t>е</w:t>
            </w:r>
            <w:r w:rsidRPr="00571455">
              <w:rPr>
                <w:sz w:val="22"/>
                <w:szCs w:val="22"/>
              </w:rPr>
              <w:t>зерв)</w:t>
            </w:r>
          </w:p>
        </w:tc>
        <w:tc>
          <w:tcPr>
            <w:tcW w:w="594" w:type="pct"/>
            <w:shd w:val="clear" w:color="auto" w:fill="auto"/>
            <w:noWrap/>
            <w:vAlign w:val="center"/>
          </w:tcPr>
          <w:p w14:paraId="4310DBE1" w14:textId="6C629BF2" w:rsidR="007C235B" w:rsidRPr="00571455" w:rsidRDefault="007C235B" w:rsidP="004E3438">
            <w:pPr>
              <w:jc w:val="center"/>
              <w:rPr>
                <w:sz w:val="22"/>
                <w:szCs w:val="22"/>
              </w:rPr>
            </w:pPr>
            <w:r w:rsidRPr="00571455">
              <w:rPr>
                <w:sz w:val="22"/>
                <w:szCs w:val="22"/>
              </w:rPr>
              <w:t>2007</w:t>
            </w:r>
          </w:p>
        </w:tc>
        <w:tc>
          <w:tcPr>
            <w:tcW w:w="449" w:type="pct"/>
            <w:shd w:val="clear" w:color="auto" w:fill="auto"/>
            <w:noWrap/>
            <w:vAlign w:val="center"/>
          </w:tcPr>
          <w:p w14:paraId="78D00D18" w14:textId="69A62D6F"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6093410F" w14:textId="5E92629E" w:rsidR="007C235B" w:rsidRPr="00571455" w:rsidRDefault="003A778B" w:rsidP="004E3438">
            <w:pPr>
              <w:jc w:val="center"/>
              <w:rPr>
                <w:sz w:val="22"/>
                <w:szCs w:val="22"/>
              </w:rPr>
            </w:pPr>
            <w:r w:rsidRPr="00571455">
              <w:rPr>
                <w:sz w:val="22"/>
                <w:szCs w:val="22"/>
              </w:rPr>
              <w:t>0,015</w:t>
            </w:r>
          </w:p>
        </w:tc>
        <w:tc>
          <w:tcPr>
            <w:tcW w:w="525" w:type="pct"/>
            <w:vMerge/>
            <w:shd w:val="clear" w:color="auto" w:fill="auto"/>
            <w:noWrap/>
            <w:vAlign w:val="center"/>
          </w:tcPr>
          <w:p w14:paraId="0C33D9A8" w14:textId="77777777" w:rsidR="007C235B" w:rsidRPr="00571455" w:rsidRDefault="007C235B" w:rsidP="004E3438">
            <w:pPr>
              <w:jc w:val="center"/>
              <w:rPr>
                <w:sz w:val="22"/>
                <w:szCs w:val="22"/>
              </w:rPr>
            </w:pPr>
          </w:p>
        </w:tc>
        <w:tc>
          <w:tcPr>
            <w:tcW w:w="507" w:type="pct"/>
            <w:vMerge/>
            <w:shd w:val="clear" w:color="auto" w:fill="auto"/>
            <w:noWrap/>
            <w:vAlign w:val="center"/>
          </w:tcPr>
          <w:p w14:paraId="3C31C983" w14:textId="77777777" w:rsidR="007C235B" w:rsidRPr="00571455" w:rsidRDefault="007C235B" w:rsidP="004E3438">
            <w:pPr>
              <w:jc w:val="center"/>
              <w:rPr>
                <w:sz w:val="22"/>
                <w:szCs w:val="22"/>
              </w:rPr>
            </w:pPr>
          </w:p>
        </w:tc>
      </w:tr>
      <w:tr w:rsidR="00571455" w:rsidRPr="00571455" w14:paraId="19F971BF" w14:textId="77777777" w:rsidTr="003A778B">
        <w:trPr>
          <w:gridAfter w:val="2"/>
          <w:wAfter w:w="11" w:type="pct"/>
          <w:cantSplit/>
        </w:trPr>
        <w:tc>
          <w:tcPr>
            <w:tcW w:w="220" w:type="pct"/>
            <w:vMerge w:val="restart"/>
            <w:shd w:val="clear" w:color="auto" w:fill="auto"/>
            <w:noWrap/>
            <w:vAlign w:val="center"/>
          </w:tcPr>
          <w:p w14:paraId="41FB7628" w14:textId="1128EB29" w:rsidR="007C235B" w:rsidRPr="00571455" w:rsidRDefault="007C235B" w:rsidP="004E3438">
            <w:pPr>
              <w:rPr>
                <w:sz w:val="22"/>
                <w:szCs w:val="22"/>
              </w:rPr>
            </w:pPr>
            <w:r w:rsidRPr="00571455">
              <w:rPr>
                <w:sz w:val="22"/>
                <w:szCs w:val="22"/>
              </w:rPr>
              <w:t>7.2</w:t>
            </w:r>
          </w:p>
        </w:tc>
        <w:tc>
          <w:tcPr>
            <w:tcW w:w="1246" w:type="pct"/>
            <w:vMerge w:val="restart"/>
            <w:shd w:val="clear" w:color="auto" w:fill="auto"/>
            <w:vAlign w:val="center"/>
          </w:tcPr>
          <w:p w14:paraId="66F0C474" w14:textId="462C71EA" w:rsidR="007C235B" w:rsidRPr="00571455" w:rsidRDefault="007C235B" w:rsidP="004E3438">
            <w:pPr>
              <w:jc w:val="center"/>
              <w:rPr>
                <w:sz w:val="22"/>
                <w:szCs w:val="22"/>
              </w:rPr>
            </w:pPr>
            <w:r w:rsidRPr="00571455">
              <w:rPr>
                <w:sz w:val="22"/>
                <w:szCs w:val="22"/>
              </w:rPr>
              <w:t>Котельная СИКЦ (д.</w:t>
            </w:r>
            <w:r w:rsidR="005632CF" w:rsidRPr="00571455">
              <w:rPr>
                <w:sz w:val="22"/>
                <w:szCs w:val="22"/>
              </w:rPr>
              <w:t xml:space="preserve"> </w:t>
            </w:r>
            <w:r w:rsidRPr="00571455">
              <w:rPr>
                <w:sz w:val="22"/>
                <w:szCs w:val="22"/>
              </w:rPr>
              <w:t>Мукши)</w:t>
            </w:r>
          </w:p>
        </w:tc>
        <w:tc>
          <w:tcPr>
            <w:tcW w:w="877" w:type="pct"/>
            <w:shd w:val="clear" w:color="auto" w:fill="auto"/>
            <w:vAlign w:val="center"/>
          </w:tcPr>
          <w:p w14:paraId="3DAD93DF" w14:textId="42F30638" w:rsidR="007C235B" w:rsidRPr="00571455" w:rsidRDefault="007C235B" w:rsidP="004E3438">
            <w:pPr>
              <w:jc w:val="center"/>
              <w:rPr>
                <w:sz w:val="22"/>
                <w:szCs w:val="22"/>
              </w:rPr>
            </w:pPr>
            <w:r w:rsidRPr="00571455">
              <w:rPr>
                <w:sz w:val="22"/>
                <w:szCs w:val="22"/>
              </w:rPr>
              <w:t>Altair RTNE</w:t>
            </w:r>
          </w:p>
        </w:tc>
        <w:tc>
          <w:tcPr>
            <w:tcW w:w="594" w:type="pct"/>
            <w:shd w:val="clear" w:color="auto" w:fill="auto"/>
            <w:noWrap/>
            <w:vAlign w:val="center"/>
          </w:tcPr>
          <w:p w14:paraId="470EA3E9" w14:textId="00426B4A" w:rsidR="007C235B" w:rsidRPr="00571455" w:rsidRDefault="007C235B" w:rsidP="004E3438">
            <w:pPr>
              <w:jc w:val="center"/>
              <w:rPr>
                <w:sz w:val="22"/>
                <w:szCs w:val="22"/>
              </w:rPr>
            </w:pPr>
            <w:r w:rsidRPr="00571455">
              <w:rPr>
                <w:sz w:val="22"/>
                <w:szCs w:val="22"/>
              </w:rPr>
              <w:t>2008</w:t>
            </w:r>
          </w:p>
        </w:tc>
        <w:tc>
          <w:tcPr>
            <w:tcW w:w="449" w:type="pct"/>
            <w:shd w:val="clear" w:color="auto" w:fill="auto"/>
            <w:noWrap/>
            <w:vAlign w:val="center"/>
          </w:tcPr>
          <w:p w14:paraId="17B2E994" w14:textId="0F1A9A4D"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45B794A1" w14:textId="4F5A7FEA" w:rsidR="007C235B" w:rsidRPr="00571455" w:rsidRDefault="003A778B" w:rsidP="004E3438">
            <w:pPr>
              <w:jc w:val="center"/>
              <w:rPr>
                <w:sz w:val="22"/>
                <w:szCs w:val="22"/>
              </w:rPr>
            </w:pPr>
            <w:r w:rsidRPr="00571455">
              <w:rPr>
                <w:sz w:val="22"/>
                <w:szCs w:val="22"/>
              </w:rPr>
              <w:t>0,042</w:t>
            </w:r>
          </w:p>
        </w:tc>
        <w:tc>
          <w:tcPr>
            <w:tcW w:w="525" w:type="pct"/>
            <w:vMerge w:val="restart"/>
            <w:shd w:val="clear" w:color="auto" w:fill="auto"/>
            <w:noWrap/>
            <w:vAlign w:val="center"/>
          </w:tcPr>
          <w:p w14:paraId="2ECDB15E" w14:textId="0A9E3A18" w:rsidR="007C235B" w:rsidRPr="00571455" w:rsidRDefault="007C235B" w:rsidP="004E3438">
            <w:pPr>
              <w:jc w:val="center"/>
              <w:rPr>
                <w:sz w:val="22"/>
                <w:szCs w:val="22"/>
              </w:rPr>
            </w:pPr>
            <w:r w:rsidRPr="00571455">
              <w:rPr>
                <w:sz w:val="22"/>
                <w:szCs w:val="22"/>
              </w:rPr>
              <w:t>0,083</w:t>
            </w:r>
          </w:p>
        </w:tc>
        <w:tc>
          <w:tcPr>
            <w:tcW w:w="507" w:type="pct"/>
            <w:vMerge w:val="restart"/>
            <w:shd w:val="clear" w:color="auto" w:fill="auto"/>
            <w:noWrap/>
            <w:vAlign w:val="center"/>
          </w:tcPr>
          <w:p w14:paraId="241A2490" w14:textId="27EB2592" w:rsidR="007C235B" w:rsidRPr="00571455" w:rsidRDefault="003A778B" w:rsidP="004E3438">
            <w:pPr>
              <w:jc w:val="center"/>
              <w:rPr>
                <w:sz w:val="22"/>
                <w:szCs w:val="22"/>
              </w:rPr>
            </w:pPr>
            <w:r w:rsidRPr="00571455">
              <w:rPr>
                <w:sz w:val="22"/>
                <w:szCs w:val="22"/>
              </w:rPr>
              <w:t>н/д</w:t>
            </w:r>
          </w:p>
        </w:tc>
      </w:tr>
      <w:tr w:rsidR="00571455" w:rsidRPr="00571455" w14:paraId="73F516A8" w14:textId="77777777" w:rsidTr="003A778B">
        <w:trPr>
          <w:gridAfter w:val="2"/>
          <w:wAfter w:w="11" w:type="pct"/>
          <w:cantSplit/>
        </w:trPr>
        <w:tc>
          <w:tcPr>
            <w:tcW w:w="220" w:type="pct"/>
            <w:vMerge/>
            <w:shd w:val="clear" w:color="auto" w:fill="auto"/>
            <w:noWrap/>
            <w:vAlign w:val="center"/>
          </w:tcPr>
          <w:p w14:paraId="04562038" w14:textId="77777777" w:rsidR="007C235B" w:rsidRPr="00571455" w:rsidRDefault="007C235B" w:rsidP="004E3438">
            <w:pPr>
              <w:rPr>
                <w:sz w:val="22"/>
                <w:szCs w:val="22"/>
              </w:rPr>
            </w:pPr>
          </w:p>
        </w:tc>
        <w:tc>
          <w:tcPr>
            <w:tcW w:w="1246" w:type="pct"/>
            <w:vMerge/>
            <w:shd w:val="clear" w:color="auto" w:fill="auto"/>
            <w:vAlign w:val="center"/>
          </w:tcPr>
          <w:p w14:paraId="771EB21F" w14:textId="77777777" w:rsidR="007C235B" w:rsidRPr="00571455" w:rsidRDefault="007C235B" w:rsidP="004E3438">
            <w:pPr>
              <w:jc w:val="center"/>
              <w:rPr>
                <w:sz w:val="22"/>
                <w:szCs w:val="22"/>
              </w:rPr>
            </w:pPr>
          </w:p>
        </w:tc>
        <w:tc>
          <w:tcPr>
            <w:tcW w:w="877" w:type="pct"/>
            <w:shd w:val="clear" w:color="auto" w:fill="auto"/>
            <w:vAlign w:val="center"/>
          </w:tcPr>
          <w:p w14:paraId="6FA44EC9" w14:textId="4812A0D8" w:rsidR="007C235B" w:rsidRPr="00571455" w:rsidRDefault="007C235B" w:rsidP="004E3438">
            <w:pPr>
              <w:jc w:val="center"/>
              <w:rPr>
                <w:sz w:val="22"/>
                <w:szCs w:val="22"/>
              </w:rPr>
            </w:pPr>
            <w:r w:rsidRPr="00571455">
              <w:rPr>
                <w:sz w:val="22"/>
                <w:szCs w:val="22"/>
              </w:rPr>
              <w:t>Altair RTNE (резерв)</w:t>
            </w:r>
          </w:p>
        </w:tc>
        <w:tc>
          <w:tcPr>
            <w:tcW w:w="594" w:type="pct"/>
            <w:shd w:val="clear" w:color="auto" w:fill="auto"/>
            <w:noWrap/>
            <w:vAlign w:val="center"/>
          </w:tcPr>
          <w:p w14:paraId="0D6F7B38" w14:textId="0DB14E45" w:rsidR="007C235B" w:rsidRPr="00571455" w:rsidRDefault="007C235B" w:rsidP="004E3438">
            <w:pPr>
              <w:jc w:val="center"/>
              <w:rPr>
                <w:sz w:val="22"/>
                <w:szCs w:val="22"/>
              </w:rPr>
            </w:pPr>
            <w:r w:rsidRPr="00571455">
              <w:rPr>
                <w:sz w:val="22"/>
                <w:szCs w:val="22"/>
              </w:rPr>
              <w:t>2008</w:t>
            </w:r>
          </w:p>
        </w:tc>
        <w:tc>
          <w:tcPr>
            <w:tcW w:w="449" w:type="pct"/>
            <w:shd w:val="clear" w:color="auto" w:fill="auto"/>
            <w:noWrap/>
            <w:vAlign w:val="center"/>
          </w:tcPr>
          <w:p w14:paraId="08D6D31D" w14:textId="661471B3"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346DA2C1" w14:textId="4B48EC22" w:rsidR="007C235B" w:rsidRPr="00571455" w:rsidRDefault="003A778B" w:rsidP="004E3438">
            <w:pPr>
              <w:jc w:val="center"/>
              <w:rPr>
                <w:sz w:val="22"/>
                <w:szCs w:val="22"/>
              </w:rPr>
            </w:pPr>
            <w:r w:rsidRPr="00571455">
              <w:rPr>
                <w:sz w:val="22"/>
                <w:szCs w:val="22"/>
              </w:rPr>
              <w:t>0,042</w:t>
            </w:r>
          </w:p>
        </w:tc>
        <w:tc>
          <w:tcPr>
            <w:tcW w:w="525" w:type="pct"/>
            <w:vMerge/>
            <w:shd w:val="clear" w:color="auto" w:fill="auto"/>
            <w:noWrap/>
            <w:vAlign w:val="center"/>
          </w:tcPr>
          <w:p w14:paraId="6D0987D3" w14:textId="77777777" w:rsidR="007C235B" w:rsidRPr="00571455" w:rsidRDefault="007C235B" w:rsidP="004E3438">
            <w:pPr>
              <w:jc w:val="center"/>
              <w:rPr>
                <w:sz w:val="22"/>
                <w:szCs w:val="22"/>
              </w:rPr>
            </w:pPr>
          </w:p>
        </w:tc>
        <w:tc>
          <w:tcPr>
            <w:tcW w:w="507" w:type="pct"/>
            <w:vMerge/>
            <w:shd w:val="clear" w:color="auto" w:fill="auto"/>
            <w:noWrap/>
            <w:vAlign w:val="center"/>
          </w:tcPr>
          <w:p w14:paraId="21AC8EF5" w14:textId="77777777" w:rsidR="007C235B" w:rsidRPr="00571455" w:rsidRDefault="007C235B" w:rsidP="004E3438">
            <w:pPr>
              <w:jc w:val="center"/>
              <w:rPr>
                <w:sz w:val="22"/>
                <w:szCs w:val="22"/>
              </w:rPr>
            </w:pPr>
          </w:p>
        </w:tc>
      </w:tr>
      <w:tr w:rsidR="00571455" w:rsidRPr="00571455" w14:paraId="1232A0E3" w14:textId="77777777" w:rsidTr="003A778B">
        <w:trPr>
          <w:gridAfter w:val="2"/>
          <w:wAfter w:w="11" w:type="pct"/>
          <w:cantSplit/>
        </w:trPr>
        <w:tc>
          <w:tcPr>
            <w:tcW w:w="220" w:type="pct"/>
            <w:vMerge w:val="restart"/>
            <w:shd w:val="clear" w:color="auto" w:fill="auto"/>
            <w:noWrap/>
            <w:vAlign w:val="center"/>
          </w:tcPr>
          <w:p w14:paraId="0D11280C" w14:textId="657BC56D" w:rsidR="007C235B" w:rsidRPr="00571455" w:rsidRDefault="007C235B" w:rsidP="004E3438">
            <w:pPr>
              <w:rPr>
                <w:sz w:val="22"/>
                <w:szCs w:val="22"/>
              </w:rPr>
            </w:pPr>
            <w:r w:rsidRPr="00571455">
              <w:rPr>
                <w:sz w:val="22"/>
                <w:szCs w:val="22"/>
              </w:rPr>
              <w:t>7.3</w:t>
            </w:r>
          </w:p>
        </w:tc>
        <w:tc>
          <w:tcPr>
            <w:tcW w:w="1246" w:type="pct"/>
            <w:vMerge w:val="restart"/>
            <w:shd w:val="clear" w:color="auto" w:fill="auto"/>
            <w:vAlign w:val="center"/>
          </w:tcPr>
          <w:p w14:paraId="663A030A" w14:textId="4C2AC836" w:rsidR="007C235B" w:rsidRPr="00571455" w:rsidRDefault="007C235B" w:rsidP="004E3438">
            <w:pPr>
              <w:jc w:val="center"/>
              <w:rPr>
                <w:sz w:val="22"/>
                <w:szCs w:val="22"/>
              </w:rPr>
            </w:pPr>
            <w:r w:rsidRPr="00571455">
              <w:rPr>
                <w:sz w:val="22"/>
                <w:szCs w:val="22"/>
              </w:rPr>
              <w:t>Котельная Сюровайского СИКЦ (д. Сюровай)</w:t>
            </w:r>
          </w:p>
        </w:tc>
        <w:tc>
          <w:tcPr>
            <w:tcW w:w="877" w:type="pct"/>
            <w:shd w:val="clear" w:color="auto" w:fill="auto"/>
            <w:vAlign w:val="center"/>
          </w:tcPr>
          <w:p w14:paraId="5A9376B1" w14:textId="72C3BDAA" w:rsidR="007C235B" w:rsidRPr="00571455" w:rsidRDefault="007C235B" w:rsidP="004E3438">
            <w:pPr>
              <w:jc w:val="center"/>
              <w:rPr>
                <w:sz w:val="22"/>
                <w:szCs w:val="22"/>
              </w:rPr>
            </w:pPr>
            <w:r w:rsidRPr="00571455">
              <w:rPr>
                <w:sz w:val="22"/>
                <w:szCs w:val="22"/>
              </w:rPr>
              <w:t>RS-H 300</w:t>
            </w:r>
          </w:p>
        </w:tc>
        <w:tc>
          <w:tcPr>
            <w:tcW w:w="594" w:type="pct"/>
            <w:shd w:val="clear" w:color="auto" w:fill="auto"/>
            <w:noWrap/>
            <w:vAlign w:val="center"/>
          </w:tcPr>
          <w:p w14:paraId="663D38E5" w14:textId="55797BEB" w:rsidR="007C235B" w:rsidRPr="00571455" w:rsidRDefault="007C235B" w:rsidP="004E3438">
            <w:pPr>
              <w:jc w:val="center"/>
              <w:rPr>
                <w:sz w:val="22"/>
                <w:szCs w:val="22"/>
              </w:rPr>
            </w:pPr>
            <w:r w:rsidRPr="00571455">
              <w:rPr>
                <w:sz w:val="22"/>
                <w:szCs w:val="22"/>
              </w:rPr>
              <w:t>2014</w:t>
            </w:r>
          </w:p>
        </w:tc>
        <w:tc>
          <w:tcPr>
            <w:tcW w:w="449" w:type="pct"/>
            <w:shd w:val="clear" w:color="auto" w:fill="auto"/>
            <w:noWrap/>
            <w:vAlign w:val="center"/>
          </w:tcPr>
          <w:p w14:paraId="55BC85CD" w14:textId="7C4AB5DB"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3C65F6CB" w14:textId="2474EB6E" w:rsidR="007C235B" w:rsidRPr="00571455" w:rsidRDefault="003A778B" w:rsidP="004E3438">
            <w:pPr>
              <w:jc w:val="center"/>
              <w:rPr>
                <w:sz w:val="22"/>
                <w:szCs w:val="22"/>
              </w:rPr>
            </w:pPr>
            <w:r w:rsidRPr="00571455">
              <w:rPr>
                <w:sz w:val="22"/>
                <w:szCs w:val="22"/>
              </w:rPr>
              <w:t>0,258</w:t>
            </w:r>
          </w:p>
        </w:tc>
        <w:tc>
          <w:tcPr>
            <w:tcW w:w="525" w:type="pct"/>
            <w:vMerge w:val="restart"/>
            <w:shd w:val="clear" w:color="auto" w:fill="auto"/>
            <w:noWrap/>
            <w:vAlign w:val="center"/>
          </w:tcPr>
          <w:p w14:paraId="2EB9A41C" w14:textId="42286995" w:rsidR="007C235B" w:rsidRPr="00571455" w:rsidRDefault="007C235B" w:rsidP="004E3438">
            <w:pPr>
              <w:jc w:val="center"/>
              <w:rPr>
                <w:sz w:val="22"/>
                <w:szCs w:val="22"/>
              </w:rPr>
            </w:pPr>
            <w:r w:rsidRPr="00571455">
              <w:rPr>
                <w:sz w:val="22"/>
                <w:szCs w:val="22"/>
              </w:rPr>
              <w:t>0,251</w:t>
            </w:r>
          </w:p>
        </w:tc>
        <w:tc>
          <w:tcPr>
            <w:tcW w:w="507" w:type="pct"/>
            <w:vMerge w:val="restart"/>
            <w:shd w:val="clear" w:color="auto" w:fill="auto"/>
            <w:noWrap/>
            <w:vAlign w:val="center"/>
          </w:tcPr>
          <w:p w14:paraId="22D9A243" w14:textId="030D27E9" w:rsidR="007C235B" w:rsidRPr="00571455" w:rsidRDefault="003A778B" w:rsidP="004E3438">
            <w:pPr>
              <w:jc w:val="center"/>
              <w:rPr>
                <w:sz w:val="22"/>
                <w:szCs w:val="22"/>
              </w:rPr>
            </w:pPr>
            <w:r w:rsidRPr="00571455">
              <w:rPr>
                <w:sz w:val="22"/>
                <w:szCs w:val="22"/>
              </w:rPr>
              <w:t>н/д</w:t>
            </w:r>
          </w:p>
        </w:tc>
      </w:tr>
      <w:tr w:rsidR="00571455" w:rsidRPr="00571455" w14:paraId="4B646BE0" w14:textId="77777777" w:rsidTr="003A778B">
        <w:trPr>
          <w:gridAfter w:val="2"/>
          <w:wAfter w:w="11" w:type="pct"/>
          <w:cantSplit/>
        </w:trPr>
        <w:tc>
          <w:tcPr>
            <w:tcW w:w="220" w:type="pct"/>
            <w:vMerge/>
            <w:shd w:val="clear" w:color="auto" w:fill="auto"/>
            <w:noWrap/>
            <w:vAlign w:val="center"/>
          </w:tcPr>
          <w:p w14:paraId="0D49C972" w14:textId="77777777" w:rsidR="007C235B" w:rsidRPr="00571455" w:rsidRDefault="007C235B" w:rsidP="004E3438">
            <w:pPr>
              <w:rPr>
                <w:sz w:val="22"/>
                <w:szCs w:val="22"/>
              </w:rPr>
            </w:pPr>
          </w:p>
        </w:tc>
        <w:tc>
          <w:tcPr>
            <w:tcW w:w="1246" w:type="pct"/>
            <w:vMerge/>
            <w:shd w:val="clear" w:color="auto" w:fill="auto"/>
            <w:vAlign w:val="center"/>
          </w:tcPr>
          <w:p w14:paraId="62C1C559" w14:textId="77777777" w:rsidR="007C235B" w:rsidRPr="00571455" w:rsidRDefault="007C235B" w:rsidP="004E3438">
            <w:pPr>
              <w:jc w:val="center"/>
              <w:rPr>
                <w:sz w:val="22"/>
                <w:szCs w:val="22"/>
              </w:rPr>
            </w:pPr>
          </w:p>
        </w:tc>
        <w:tc>
          <w:tcPr>
            <w:tcW w:w="877" w:type="pct"/>
            <w:shd w:val="clear" w:color="auto" w:fill="auto"/>
            <w:vAlign w:val="center"/>
          </w:tcPr>
          <w:p w14:paraId="3EBCC43E" w14:textId="20E1A771" w:rsidR="007C235B" w:rsidRPr="00571455" w:rsidRDefault="007C235B" w:rsidP="004E3438">
            <w:pPr>
              <w:jc w:val="center"/>
              <w:rPr>
                <w:sz w:val="22"/>
                <w:szCs w:val="22"/>
              </w:rPr>
            </w:pPr>
            <w:r w:rsidRPr="00571455">
              <w:rPr>
                <w:sz w:val="22"/>
                <w:szCs w:val="22"/>
              </w:rPr>
              <w:t>RS-H 300 (резерв)</w:t>
            </w:r>
          </w:p>
        </w:tc>
        <w:tc>
          <w:tcPr>
            <w:tcW w:w="594" w:type="pct"/>
            <w:shd w:val="clear" w:color="auto" w:fill="auto"/>
            <w:noWrap/>
            <w:vAlign w:val="center"/>
          </w:tcPr>
          <w:p w14:paraId="6AC1615A" w14:textId="5A4B7805" w:rsidR="007C235B" w:rsidRPr="00571455" w:rsidRDefault="007C235B" w:rsidP="004E3438">
            <w:pPr>
              <w:jc w:val="center"/>
              <w:rPr>
                <w:sz w:val="22"/>
                <w:szCs w:val="22"/>
              </w:rPr>
            </w:pPr>
            <w:r w:rsidRPr="00571455">
              <w:rPr>
                <w:sz w:val="22"/>
                <w:szCs w:val="22"/>
              </w:rPr>
              <w:t>2014</w:t>
            </w:r>
          </w:p>
        </w:tc>
        <w:tc>
          <w:tcPr>
            <w:tcW w:w="449" w:type="pct"/>
            <w:shd w:val="clear" w:color="auto" w:fill="auto"/>
            <w:noWrap/>
            <w:vAlign w:val="center"/>
          </w:tcPr>
          <w:p w14:paraId="17C0A9F1" w14:textId="0E4F74EC" w:rsidR="007C235B" w:rsidRPr="00571455" w:rsidRDefault="007C235B" w:rsidP="004E3438">
            <w:pPr>
              <w:jc w:val="center"/>
              <w:rPr>
                <w:sz w:val="22"/>
                <w:szCs w:val="22"/>
              </w:rPr>
            </w:pPr>
            <w:r w:rsidRPr="00571455">
              <w:rPr>
                <w:sz w:val="22"/>
                <w:szCs w:val="22"/>
              </w:rPr>
              <w:t>1</w:t>
            </w:r>
          </w:p>
        </w:tc>
        <w:tc>
          <w:tcPr>
            <w:tcW w:w="571" w:type="pct"/>
            <w:shd w:val="clear" w:color="auto" w:fill="auto"/>
            <w:noWrap/>
            <w:vAlign w:val="center"/>
          </w:tcPr>
          <w:p w14:paraId="554439C6" w14:textId="508B5B6E" w:rsidR="007C235B" w:rsidRPr="00571455" w:rsidRDefault="003A778B" w:rsidP="004E3438">
            <w:pPr>
              <w:jc w:val="center"/>
              <w:rPr>
                <w:sz w:val="22"/>
                <w:szCs w:val="22"/>
              </w:rPr>
            </w:pPr>
            <w:r w:rsidRPr="00571455">
              <w:rPr>
                <w:sz w:val="22"/>
                <w:szCs w:val="22"/>
              </w:rPr>
              <w:t>0,258</w:t>
            </w:r>
          </w:p>
        </w:tc>
        <w:tc>
          <w:tcPr>
            <w:tcW w:w="525" w:type="pct"/>
            <w:vMerge/>
            <w:shd w:val="clear" w:color="auto" w:fill="auto"/>
            <w:noWrap/>
            <w:vAlign w:val="center"/>
          </w:tcPr>
          <w:p w14:paraId="356935C0" w14:textId="77777777" w:rsidR="007C235B" w:rsidRPr="00571455" w:rsidRDefault="007C235B" w:rsidP="004E3438">
            <w:pPr>
              <w:jc w:val="center"/>
              <w:rPr>
                <w:sz w:val="22"/>
                <w:szCs w:val="22"/>
              </w:rPr>
            </w:pPr>
          </w:p>
        </w:tc>
        <w:tc>
          <w:tcPr>
            <w:tcW w:w="507" w:type="pct"/>
            <w:vMerge/>
            <w:shd w:val="clear" w:color="auto" w:fill="auto"/>
            <w:noWrap/>
            <w:vAlign w:val="center"/>
          </w:tcPr>
          <w:p w14:paraId="203FD1E8" w14:textId="77777777" w:rsidR="007C235B" w:rsidRPr="00571455" w:rsidRDefault="007C235B" w:rsidP="004E3438">
            <w:pPr>
              <w:jc w:val="center"/>
              <w:rPr>
                <w:sz w:val="22"/>
                <w:szCs w:val="22"/>
              </w:rPr>
            </w:pPr>
          </w:p>
        </w:tc>
      </w:tr>
      <w:tr w:rsidR="00571455" w:rsidRPr="00571455" w14:paraId="2F021E22" w14:textId="77777777" w:rsidTr="003A778B">
        <w:trPr>
          <w:gridAfter w:val="2"/>
          <w:wAfter w:w="11" w:type="pct"/>
          <w:cantSplit/>
        </w:trPr>
        <w:tc>
          <w:tcPr>
            <w:tcW w:w="220" w:type="pct"/>
            <w:vMerge w:val="restart"/>
            <w:shd w:val="clear" w:color="auto" w:fill="auto"/>
            <w:noWrap/>
            <w:vAlign w:val="center"/>
          </w:tcPr>
          <w:p w14:paraId="71C1CC89" w14:textId="2CE2D39D" w:rsidR="007C235B" w:rsidRPr="00571455" w:rsidRDefault="007C235B" w:rsidP="007C235B">
            <w:pPr>
              <w:rPr>
                <w:sz w:val="22"/>
                <w:szCs w:val="22"/>
              </w:rPr>
            </w:pPr>
            <w:r w:rsidRPr="00571455">
              <w:rPr>
                <w:sz w:val="22"/>
                <w:szCs w:val="22"/>
              </w:rPr>
              <w:t>7.4</w:t>
            </w:r>
          </w:p>
        </w:tc>
        <w:tc>
          <w:tcPr>
            <w:tcW w:w="1246" w:type="pct"/>
            <w:vMerge w:val="restart"/>
            <w:shd w:val="clear" w:color="auto" w:fill="auto"/>
            <w:vAlign w:val="center"/>
          </w:tcPr>
          <w:p w14:paraId="32D08C72" w14:textId="204FA54C" w:rsidR="007C235B" w:rsidRPr="00571455" w:rsidRDefault="007C235B" w:rsidP="007C235B">
            <w:pPr>
              <w:jc w:val="center"/>
              <w:rPr>
                <w:sz w:val="22"/>
                <w:szCs w:val="22"/>
              </w:rPr>
            </w:pPr>
            <w:r w:rsidRPr="00571455">
              <w:rPr>
                <w:sz w:val="22"/>
                <w:szCs w:val="22"/>
              </w:rPr>
              <w:t>Котельная с. Старые Зятцы</w:t>
            </w:r>
          </w:p>
        </w:tc>
        <w:tc>
          <w:tcPr>
            <w:tcW w:w="877" w:type="pct"/>
            <w:shd w:val="clear" w:color="auto" w:fill="auto"/>
            <w:vAlign w:val="center"/>
          </w:tcPr>
          <w:p w14:paraId="05A8C1D1" w14:textId="41B00092" w:rsidR="007C235B" w:rsidRPr="00571455" w:rsidRDefault="007C235B" w:rsidP="007C235B">
            <w:pPr>
              <w:jc w:val="center"/>
              <w:rPr>
                <w:sz w:val="22"/>
                <w:szCs w:val="22"/>
              </w:rPr>
            </w:pPr>
            <w:r w:rsidRPr="00571455">
              <w:rPr>
                <w:sz w:val="22"/>
                <w:szCs w:val="22"/>
              </w:rPr>
              <w:t>КЧМ-5</w:t>
            </w:r>
          </w:p>
        </w:tc>
        <w:tc>
          <w:tcPr>
            <w:tcW w:w="594" w:type="pct"/>
            <w:shd w:val="clear" w:color="auto" w:fill="auto"/>
            <w:noWrap/>
            <w:vAlign w:val="center"/>
          </w:tcPr>
          <w:p w14:paraId="36201E95" w14:textId="7CE764E4" w:rsidR="007C235B" w:rsidRPr="00571455" w:rsidRDefault="007C235B" w:rsidP="007C235B">
            <w:pPr>
              <w:jc w:val="center"/>
              <w:rPr>
                <w:sz w:val="22"/>
                <w:szCs w:val="22"/>
              </w:rPr>
            </w:pPr>
            <w:r w:rsidRPr="00571455">
              <w:rPr>
                <w:sz w:val="22"/>
                <w:szCs w:val="22"/>
              </w:rPr>
              <w:t>2000</w:t>
            </w:r>
          </w:p>
        </w:tc>
        <w:tc>
          <w:tcPr>
            <w:tcW w:w="449" w:type="pct"/>
            <w:shd w:val="clear" w:color="auto" w:fill="auto"/>
            <w:noWrap/>
            <w:vAlign w:val="center"/>
          </w:tcPr>
          <w:p w14:paraId="094201B0" w14:textId="515AB42A" w:rsidR="007C235B" w:rsidRPr="00571455" w:rsidRDefault="003A778B" w:rsidP="007C235B">
            <w:pPr>
              <w:jc w:val="center"/>
              <w:rPr>
                <w:sz w:val="22"/>
                <w:szCs w:val="22"/>
              </w:rPr>
            </w:pPr>
            <w:r w:rsidRPr="00571455">
              <w:rPr>
                <w:sz w:val="22"/>
                <w:szCs w:val="22"/>
              </w:rPr>
              <w:t>1</w:t>
            </w:r>
          </w:p>
        </w:tc>
        <w:tc>
          <w:tcPr>
            <w:tcW w:w="571" w:type="pct"/>
            <w:shd w:val="clear" w:color="auto" w:fill="auto"/>
            <w:noWrap/>
            <w:vAlign w:val="center"/>
          </w:tcPr>
          <w:p w14:paraId="44478252" w14:textId="4BF3D3B8" w:rsidR="007C235B" w:rsidRPr="00571455" w:rsidRDefault="003A778B" w:rsidP="007C235B">
            <w:pPr>
              <w:jc w:val="center"/>
              <w:rPr>
                <w:sz w:val="22"/>
                <w:szCs w:val="22"/>
              </w:rPr>
            </w:pPr>
            <w:r w:rsidRPr="00571455">
              <w:rPr>
                <w:sz w:val="22"/>
                <w:szCs w:val="22"/>
              </w:rPr>
              <w:t>0,12</w:t>
            </w:r>
          </w:p>
        </w:tc>
        <w:tc>
          <w:tcPr>
            <w:tcW w:w="525" w:type="pct"/>
            <w:vMerge w:val="restart"/>
            <w:shd w:val="clear" w:color="auto" w:fill="auto"/>
            <w:noWrap/>
            <w:vAlign w:val="center"/>
          </w:tcPr>
          <w:p w14:paraId="065F6546" w14:textId="3F3DED26" w:rsidR="007C235B" w:rsidRPr="00571455" w:rsidRDefault="007C235B" w:rsidP="007C235B">
            <w:pPr>
              <w:jc w:val="center"/>
              <w:rPr>
                <w:sz w:val="22"/>
                <w:szCs w:val="22"/>
              </w:rPr>
            </w:pPr>
            <w:r w:rsidRPr="00571455">
              <w:rPr>
                <w:sz w:val="22"/>
                <w:szCs w:val="22"/>
              </w:rPr>
              <w:t>0,24</w:t>
            </w:r>
          </w:p>
        </w:tc>
        <w:tc>
          <w:tcPr>
            <w:tcW w:w="507" w:type="pct"/>
            <w:vMerge w:val="restart"/>
            <w:shd w:val="clear" w:color="auto" w:fill="auto"/>
            <w:noWrap/>
            <w:vAlign w:val="center"/>
          </w:tcPr>
          <w:p w14:paraId="14BCEDF9" w14:textId="2AC0CF44" w:rsidR="007C235B" w:rsidRPr="00571455" w:rsidRDefault="003A778B" w:rsidP="007C235B">
            <w:pPr>
              <w:jc w:val="center"/>
              <w:rPr>
                <w:sz w:val="22"/>
                <w:szCs w:val="22"/>
              </w:rPr>
            </w:pPr>
            <w:r w:rsidRPr="00571455">
              <w:rPr>
                <w:sz w:val="22"/>
                <w:szCs w:val="22"/>
              </w:rPr>
              <w:t>н/д</w:t>
            </w:r>
          </w:p>
        </w:tc>
      </w:tr>
      <w:tr w:rsidR="00571455" w:rsidRPr="00571455" w14:paraId="4C787798" w14:textId="77777777" w:rsidTr="003A778B">
        <w:trPr>
          <w:gridAfter w:val="2"/>
          <w:wAfter w:w="11" w:type="pct"/>
          <w:cantSplit/>
        </w:trPr>
        <w:tc>
          <w:tcPr>
            <w:tcW w:w="220" w:type="pct"/>
            <w:vMerge/>
            <w:shd w:val="clear" w:color="auto" w:fill="auto"/>
            <w:noWrap/>
            <w:vAlign w:val="center"/>
          </w:tcPr>
          <w:p w14:paraId="5F658145" w14:textId="77777777" w:rsidR="007C235B" w:rsidRPr="00571455" w:rsidRDefault="007C235B" w:rsidP="007C235B">
            <w:pPr>
              <w:rPr>
                <w:sz w:val="22"/>
                <w:szCs w:val="22"/>
              </w:rPr>
            </w:pPr>
          </w:p>
        </w:tc>
        <w:tc>
          <w:tcPr>
            <w:tcW w:w="1246" w:type="pct"/>
            <w:vMerge/>
            <w:shd w:val="clear" w:color="auto" w:fill="auto"/>
            <w:vAlign w:val="center"/>
          </w:tcPr>
          <w:p w14:paraId="541D12A0" w14:textId="77777777" w:rsidR="007C235B" w:rsidRPr="00571455" w:rsidRDefault="007C235B" w:rsidP="007C235B">
            <w:pPr>
              <w:jc w:val="center"/>
              <w:rPr>
                <w:sz w:val="22"/>
                <w:szCs w:val="22"/>
              </w:rPr>
            </w:pPr>
          </w:p>
        </w:tc>
        <w:tc>
          <w:tcPr>
            <w:tcW w:w="877" w:type="pct"/>
            <w:shd w:val="clear" w:color="auto" w:fill="auto"/>
            <w:vAlign w:val="center"/>
          </w:tcPr>
          <w:p w14:paraId="7A6066CD" w14:textId="2189BC0F" w:rsidR="007C235B" w:rsidRPr="00571455" w:rsidRDefault="007C235B" w:rsidP="007C235B">
            <w:pPr>
              <w:jc w:val="center"/>
              <w:rPr>
                <w:sz w:val="22"/>
                <w:szCs w:val="22"/>
              </w:rPr>
            </w:pPr>
            <w:r w:rsidRPr="00571455">
              <w:rPr>
                <w:sz w:val="22"/>
                <w:szCs w:val="22"/>
              </w:rPr>
              <w:t>КВ-300 (резерв)</w:t>
            </w:r>
          </w:p>
        </w:tc>
        <w:tc>
          <w:tcPr>
            <w:tcW w:w="594" w:type="pct"/>
            <w:shd w:val="clear" w:color="auto" w:fill="auto"/>
            <w:noWrap/>
            <w:vAlign w:val="center"/>
          </w:tcPr>
          <w:p w14:paraId="5F54CF24" w14:textId="6C1FAFEF" w:rsidR="007C235B" w:rsidRPr="00571455" w:rsidRDefault="003A778B" w:rsidP="007C235B">
            <w:pPr>
              <w:jc w:val="center"/>
              <w:rPr>
                <w:sz w:val="22"/>
                <w:szCs w:val="22"/>
              </w:rPr>
            </w:pPr>
            <w:r w:rsidRPr="00571455">
              <w:rPr>
                <w:sz w:val="22"/>
                <w:szCs w:val="22"/>
              </w:rPr>
              <w:t>2000</w:t>
            </w:r>
          </w:p>
        </w:tc>
        <w:tc>
          <w:tcPr>
            <w:tcW w:w="449" w:type="pct"/>
            <w:shd w:val="clear" w:color="auto" w:fill="auto"/>
            <w:noWrap/>
            <w:vAlign w:val="center"/>
          </w:tcPr>
          <w:p w14:paraId="539B7DE8" w14:textId="1FBE8C79" w:rsidR="007C235B" w:rsidRPr="00571455" w:rsidRDefault="003A778B" w:rsidP="007C235B">
            <w:pPr>
              <w:jc w:val="center"/>
              <w:rPr>
                <w:sz w:val="22"/>
                <w:szCs w:val="22"/>
              </w:rPr>
            </w:pPr>
            <w:r w:rsidRPr="00571455">
              <w:rPr>
                <w:sz w:val="22"/>
                <w:szCs w:val="22"/>
              </w:rPr>
              <w:t>1</w:t>
            </w:r>
          </w:p>
        </w:tc>
        <w:tc>
          <w:tcPr>
            <w:tcW w:w="571" w:type="pct"/>
            <w:shd w:val="clear" w:color="auto" w:fill="auto"/>
            <w:noWrap/>
            <w:vAlign w:val="center"/>
          </w:tcPr>
          <w:p w14:paraId="0F3A015B" w14:textId="5B2D8F95" w:rsidR="007C235B" w:rsidRPr="00571455" w:rsidRDefault="003A778B" w:rsidP="007C235B">
            <w:pPr>
              <w:jc w:val="center"/>
              <w:rPr>
                <w:sz w:val="22"/>
                <w:szCs w:val="22"/>
              </w:rPr>
            </w:pPr>
            <w:r w:rsidRPr="00571455">
              <w:rPr>
                <w:sz w:val="22"/>
                <w:szCs w:val="22"/>
              </w:rPr>
              <w:t>0,12</w:t>
            </w:r>
          </w:p>
        </w:tc>
        <w:tc>
          <w:tcPr>
            <w:tcW w:w="525" w:type="pct"/>
            <w:vMerge/>
            <w:shd w:val="clear" w:color="auto" w:fill="auto"/>
            <w:noWrap/>
            <w:vAlign w:val="center"/>
          </w:tcPr>
          <w:p w14:paraId="3F52ABE4" w14:textId="77777777" w:rsidR="007C235B" w:rsidRPr="00571455" w:rsidRDefault="007C235B" w:rsidP="007C235B">
            <w:pPr>
              <w:jc w:val="center"/>
              <w:rPr>
                <w:sz w:val="22"/>
                <w:szCs w:val="22"/>
              </w:rPr>
            </w:pPr>
          </w:p>
        </w:tc>
        <w:tc>
          <w:tcPr>
            <w:tcW w:w="507" w:type="pct"/>
            <w:vMerge/>
            <w:shd w:val="clear" w:color="auto" w:fill="auto"/>
            <w:noWrap/>
            <w:vAlign w:val="center"/>
          </w:tcPr>
          <w:p w14:paraId="61992DA2" w14:textId="77777777" w:rsidR="007C235B" w:rsidRPr="00571455" w:rsidRDefault="007C235B" w:rsidP="007C235B">
            <w:pPr>
              <w:jc w:val="center"/>
              <w:rPr>
                <w:sz w:val="22"/>
                <w:szCs w:val="22"/>
              </w:rPr>
            </w:pPr>
          </w:p>
        </w:tc>
      </w:tr>
      <w:tr w:rsidR="00571455" w:rsidRPr="00571455" w14:paraId="31852322" w14:textId="77777777" w:rsidTr="003A778B">
        <w:trPr>
          <w:gridAfter w:val="2"/>
          <w:wAfter w:w="11" w:type="pct"/>
          <w:cantSplit/>
        </w:trPr>
        <w:tc>
          <w:tcPr>
            <w:tcW w:w="220" w:type="pct"/>
            <w:vMerge w:val="restart"/>
            <w:shd w:val="clear" w:color="auto" w:fill="auto"/>
            <w:noWrap/>
            <w:vAlign w:val="center"/>
          </w:tcPr>
          <w:p w14:paraId="31A65E63" w14:textId="3C8D4AC7" w:rsidR="007C235B" w:rsidRPr="00571455" w:rsidRDefault="007C235B" w:rsidP="007C235B">
            <w:pPr>
              <w:rPr>
                <w:sz w:val="22"/>
                <w:szCs w:val="22"/>
              </w:rPr>
            </w:pPr>
            <w:r w:rsidRPr="00571455">
              <w:rPr>
                <w:sz w:val="22"/>
                <w:szCs w:val="22"/>
              </w:rPr>
              <w:t>7.5</w:t>
            </w:r>
          </w:p>
        </w:tc>
        <w:tc>
          <w:tcPr>
            <w:tcW w:w="1246" w:type="pct"/>
            <w:vMerge w:val="restart"/>
            <w:shd w:val="clear" w:color="auto" w:fill="auto"/>
            <w:vAlign w:val="center"/>
          </w:tcPr>
          <w:p w14:paraId="567FC7B7" w14:textId="2A851ABE" w:rsidR="007C235B" w:rsidRPr="00571455" w:rsidRDefault="007C235B" w:rsidP="007C235B">
            <w:pPr>
              <w:jc w:val="center"/>
              <w:rPr>
                <w:sz w:val="22"/>
                <w:szCs w:val="22"/>
              </w:rPr>
            </w:pPr>
            <w:r w:rsidRPr="00571455">
              <w:rPr>
                <w:sz w:val="22"/>
                <w:szCs w:val="22"/>
              </w:rPr>
              <w:t>Котельная СИКЦ д. Б.Ошворцы</w:t>
            </w:r>
          </w:p>
        </w:tc>
        <w:tc>
          <w:tcPr>
            <w:tcW w:w="877" w:type="pct"/>
            <w:shd w:val="clear" w:color="auto" w:fill="auto"/>
            <w:vAlign w:val="center"/>
          </w:tcPr>
          <w:p w14:paraId="7F1DA9D1" w14:textId="3240A527" w:rsidR="007C235B" w:rsidRPr="00571455" w:rsidRDefault="007C235B" w:rsidP="007C235B">
            <w:pPr>
              <w:jc w:val="center"/>
              <w:rPr>
                <w:sz w:val="22"/>
                <w:szCs w:val="22"/>
              </w:rPr>
            </w:pPr>
            <w:r w:rsidRPr="00571455">
              <w:rPr>
                <w:sz w:val="22"/>
                <w:szCs w:val="22"/>
              </w:rPr>
              <w:t>КЧМ-0,5</w:t>
            </w:r>
          </w:p>
        </w:tc>
        <w:tc>
          <w:tcPr>
            <w:tcW w:w="594" w:type="pct"/>
            <w:shd w:val="clear" w:color="auto" w:fill="auto"/>
            <w:noWrap/>
            <w:vAlign w:val="center"/>
          </w:tcPr>
          <w:p w14:paraId="3008BE2C" w14:textId="648D9F06" w:rsidR="007C235B" w:rsidRPr="00571455" w:rsidRDefault="007C235B" w:rsidP="007C235B">
            <w:pPr>
              <w:jc w:val="center"/>
              <w:rPr>
                <w:sz w:val="22"/>
                <w:szCs w:val="22"/>
              </w:rPr>
            </w:pPr>
            <w:r w:rsidRPr="00571455">
              <w:rPr>
                <w:sz w:val="22"/>
                <w:szCs w:val="22"/>
              </w:rPr>
              <w:t>2013</w:t>
            </w:r>
          </w:p>
        </w:tc>
        <w:tc>
          <w:tcPr>
            <w:tcW w:w="449" w:type="pct"/>
            <w:shd w:val="clear" w:color="auto" w:fill="auto"/>
            <w:noWrap/>
            <w:vAlign w:val="center"/>
          </w:tcPr>
          <w:p w14:paraId="5A747294" w14:textId="6D79E15E" w:rsidR="007C235B" w:rsidRPr="00571455" w:rsidRDefault="007C235B" w:rsidP="007C235B">
            <w:pPr>
              <w:jc w:val="center"/>
              <w:rPr>
                <w:sz w:val="22"/>
                <w:szCs w:val="22"/>
              </w:rPr>
            </w:pPr>
            <w:r w:rsidRPr="00571455">
              <w:rPr>
                <w:sz w:val="22"/>
                <w:szCs w:val="22"/>
              </w:rPr>
              <w:t>1</w:t>
            </w:r>
          </w:p>
        </w:tc>
        <w:tc>
          <w:tcPr>
            <w:tcW w:w="571" w:type="pct"/>
            <w:shd w:val="clear" w:color="auto" w:fill="auto"/>
            <w:noWrap/>
            <w:vAlign w:val="center"/>
          </w:tcPr>
          <w:p w14:paraId="405C7461" w14:textId="613B24DE" w:rsidR="007C235B" w:rsidRPr="00571455" w:rsidRDefault="003A778B" w:rsidP="007C235B">
            <w:pPr>
              <w:jc w:val="center"/>
              <w:rPr>
                <w:sz w:val="22"/>
                <w:szCs w:val="22"/>
              </w:rPr>
            </w:pPr>
            <w:r w:rsidRPr="00571455">
              <w:rPr>
                <w:sz w:val="22"/>
                <w:szCs w:val="22"/>
              </w:rPr>
              <w:t>0,07</w:t>
            </w:r>
          </w:p>
        </w:tc>
        <w:tc>
          <w:tcPr>
            <w:tcW w:w="525" w:type="pct"/>
            <w:vMerge w:val="restart"/>
            <w:shd w:val="clear" w:color="auto" w:fill="auto"/>
            <w:noWrap/>
            <w:vAlign w:val="center"/>
          </w:tcPr>
          <w:p w14:paraId="35E97432" w14:textId="55950BF6" w:rsidR="007C235B" w:rsidRPr="00571455" w:rsidRDefault="007C235B" w:rsidP="007C235B">
            <w:pPr>
              <w:jc w:val="center"/>
              <w:rPr>
                <w:sz w:val="22"/>
                <w:szCs w:val="22"/>
              </w:rPr>
            </w:pPr>
            <w:r w:rsidRPr="00571455">
              <w:rPr>
                <w:sz w:val="22"/>
                <w:szCs w:val="22"/>
              </w:rPr>
              <w:t>0,14</w:t>
            </w:r>
          </w:p>
        </w:tc>
        <w:tc>
          <w:tcPr>
            <w:tcW w:w="507" w:type="pct"/>
            <w:vMerge w:val="restart"/>
            <w:shd w:val="clear" w:color="auto" w:fill="auto"/>
            <w:noWrap/>
            <w:vAlign w:val="center"/>
          </w:tcPr>
          <w:p w14:paraId="581B7C87" w14:textId="41DC3155" w:rsidR="007C235B" w:rsidRPr="00571455" w:rsidRDefault="003A778B" w:rsidP="007C235B">
            <w:pPr>
              <w:jc w:val="center"/>
              <w:rPr>
                <w:sz w:val="22"/>
                <w:szCs w:val="22"/>
              </w:rPr>
            </w:pPr>
            <w:r w:rsidRPr="00571455">
              <w:rPr>
                <w:sz w:val="22"/>
                <w:szCs w:val="22"/>
              </w:rPr>
              <w:t>н/д</w:t>
            </w:r>
          </w:p>
        </w:tc>
      </w:tr>
      <w:tr w:rsidR="00571455" w:rsidRPr="00571455" w14:paraId="5ADD9847" w14:textId="77777777" w:rsidTr="003A778B">
        <w:trPr>
          <w:gridAfter w:val="2"/>
          <w:wAfter w:w="11" w:type="pct"/>
          <w:cantSplit/>
        </w:trPr>
        <w:tc>
          <w:tcPr>
            <w:tcW w:w="220" w:type="pct"/>
            <w:vMerge/>
            <w:shd w:val="clear" w:color="auto" w:fill="auto"/>
            <w:noWrap/>
            <w:vAlign w:val="center"/>
          </w:tcPr>
          <w:p w14:paraId="60132428" w14:textId="77777777" w:rsidR="007C235B" w:rsidRPr="00571455" w:rsidRDefault="007C235B" w:rsidP="007C235B">
            <w:pPr>
              <w:rPr>
                <w:sz w:val="22"/>
                <w:szCs w:val="22"/>
              </w:rPr>
            </w:pPr>
          </w:p>
        </w:tc>
        <w:tc>
          <w:tcPr>
            <w:tcW w:w="1246" w:type="pct"/>
            <w:vMerge/>
            <w:shd w:val="clear" w:color="auto" w:fill="auto"/>
            <w:vAlign w:val="center"/>
          </w:tcPr>
          <w:p w14:paraId="595F0F23" w14:textId="77777777" w:rsidR="007C235B" w:rsidRPr="00571455" w:rsidRDefault="007C235B" w:rsidP="007C235B">
            <w:pPr>
              <w:jc w:val="center"/>
              <w:rPr>
                <w:sz w:val="22"/>
                <w:szCs w:val="22"/>
              </w:rPr>
            </w:pPr>
          </w:p>
        </w:tc>
        <w:tc>
          <w:tcPr>
            <w:tcW w:w="877" w:type="pct"/>
            <w:shd w:val="clear" w:color="auto" w:fill="auto"/>
            <w:vAlign w:val="center"/>
          </w:tcPr>
          <w:p w14:paraId="2ED48E2D" w14:textId="5EB85695" w:rsidR="007C235B" w:rsidRPr="00571455" w:rsidRDefault="007C235B" w:rsidP="007C235B">
            <w:pPr>
              <w:jc w:val="center"/>
              <w:rPr>
                <w:sz w:val="22"/>
                <w:szCs w:val="22"/>
              </w:rPr>
            </w:pPr>
            <w:r w:rsidRPr="00571455">
              <w:rPr>
                <w:sz w:val="22"/>
                <w:szCs w:val="22"/>
              </w:rPr>
              <w:t>КЧМ-0,5 (резерв)</w:t>
            </w:r>
          </w:p>
        </w:tc>
        <w:tc>
          <w:tcPr>
            <w:tcW w:w="594" w:type="pct"/>
            <w:shd w:val="clear" w:color="auto" w:fill="auto"/>
            <w:noWrap/>
            <w:vAlign w:val="center"/>
          </w:tcPr>
          <w:p w14:paraId="2B5F33BC" w14:textId="60FC0F9C" w:rsidR="007C235B" w:rsidRPr="00571455" w:rsidRDefault="007C235B" w:rsidP="007C235B">
            <w:pPr>
              <w:jc w:val="center"/>
              <w:rPr>
                <w:sz w:val="22"/>
                <w:szCs w:val="22"/>
              </w:rPr>
            </w:pPr>
            <w:r w:rsidRPr="00571455">
              <w:rPr>
                <w:sz w:val="22"/>
                <w:szCs w:val="22"/>
              </w:rPr>
              <w:t>2013</w:t>
            </w:r>
          </w:p>
        </w:tc>
        <w:tc>
          <w:tcPr>
            <w:tcW w:w="449" w:type="pct"/>
            <w:shd w:val="clear" w:color="auto" w:fill="auto"/>
            <w:noWrap/>
            <w:vAlign w:val="center"/>
          </w:tcPr>
          <w:p w14:paraId="7E506F89" w14:textId="4715601A" w:rsidR="007C235B" w:rsidRPr="00571455" w:rsidRDefault="007C235B" w:rsidP="007C235B">
            <w:pPr>
              <w:jc w:val="center"/>
              <w:rPr>
                <w:sz w:val="22"/>
                <w:szCs w:val="22"/>
              </w:rPr>
            </w:pPr>
            <w:r w:rsidRPr="00571455">
              <w:rPr>
                <w:sz w:val="22"/>
                <w:szCs w:val="22"/>
              </w:rPr>
              <w:t>1</w:t>
            </w:r>
          </w:p>
        </w:tc>
        <w:tc>
          <w:tcPr>
            <w:tcW w:w="571" w:type="pct"/>
            <w:shd w:val="clear" w:color="auto" w:fill="auto"/>
            <w:noWrap/>
            <w:vAlign w:val="center"/>
          </w:tcPr>
          <w:p w14:paraId="6ED3DC78" w14:textId="2F405997" w:rsidR="007C235B" w:rsidRPr="00571455" w:rsidRDefault="003A778B" w:rsidP="007C235B">
            <w:pPr>
              <w:jc w:val="center"/>
              <w:rPr>
                <w:sz w:val="22"/>
                <w:szCs w:val="22"/>
              </w:rPr>
            </w:pPr>
            <w:r w:rsidRPr="00571455">
              <w:rPr>
                <w:sz w:val="22"/>
                <w:szCs w:val="22"/>
              </w:rPr>
              <w:t>0,07</w:t>
            </w:r>
          </w:p>
        </w:tc>
        <w:tc>
          <w:tcPr>
            <w:tcW w:w="525" w:type="pct"/>
            <w:vMerge/>
            <w:shd w:val="clear" w:color="auto" w:fill="auto"/>
            <w:noWrap/>
            <w:vAlign w:val="center"/>
          </w:tcPr>
          <w:p w14:paraId="50BDD19E" w14:textId="77777777" w:rsidR="007C235B" w:rsidRPr="00571455" w:rsidRDefault="007C235B" w:rsidP="007C235B">
            <w:pPr>
              <w:jc w:val="center"/>
              <w:rPr>
                <w:sz w:val="22"/>
                <w:szCs w:val="22"/>
              </w:rPr>
            </w:pPr>
          </w:p>
        </w:tc>
        <w:tc>
          <w:tcPr>
            <w:tcW w:w="507" w:type="pct"/>
            <w:vMerge/>
            <w:shd w:val="clear" w:color="auto" w:fill="auto"/>
            <w:noWrap/>
            <w:vAlign w:val="center"/>
          </w:tcPr>
          <w:p w14:paraId="1D1F7524" w14:textId="77777777" w:rsidR="007C235B" w:rsidRPr="00571455" w:rsidRDefault="007C235B" w:rsidP="007C235B">
            <w:pPr>
              <w:jc w:val="center"/>
              <w:rPr>
                <w:sz w:val="22"/>
                <w:szCs w:val="22"/>
              </w:rPr>
            </w:pPr>
          </w:p>
        </w:tc>
      </w:tr>
      <w:tr w:rsidR="00571455" w:rsidRPr="00571455" w14:paraId="6D4CED43" w14:textId="77777777" w:rsidTr="003A778B">
        <w:trPr>
          <w:gridAfter w:val="2"/>
          <w:wAfter w:w="11" w:type="pct"/>
          <w:cantSplit/>
        </w:trPr>
        <w:tc>
          <w:tcPr>
            <w:tcW w:w="220" w:type="pct"/>
            <w:shd w:val="clear" w:color="auto" w:fill="auto"/>
            <w:noWrap/>
            <w:vAlign w:val="center"/>
          </w:tcPr>
          <w:p w14:paraId="50645EFF" w14:textId="097FAC16" w:rsidR="003A778B" w:rsidRPr="00571455" w:rsidRDefault="003A778B" w:rsidP="007C235B">
            <w:pPr>
              <w:rPr>
                <w:b/>
                <w:bCs/>
                <w:sz w:val="22"/>
                <w:szCs w:val="22"/>
              </w:rPr>
            </w:pPr>
            <w:r w:rsidRPr="00571455">
              <w:rPr>
                <w:b/>
                <w:bCs/>
                <w:sz w:val="22"/>
                <w:szCs w:val="22"/>
              </w:rPr>
              <w:t>8</w:t>
            </w:r>
          </w:p>
        </w:tc>
        <w:tc>
          <w:tcPr>
            <w:tcW w:w="4769" w:type="pct"/>
            <w:gridSpan w:val="7"/>
            <w:shd w:val="clear" w:color="auto" w:fill="auto"/>
            <w:vAlign w:val="center"/>
          </w:tcPr>
          <w:p w14:paraId="60E5DC9A" w14:textId="7F52B9DB" w:rsidR="003A778B" w:rsidRPr="00571455" w:rsidRDefault="003A778B" w:rsidP="003A778B">
            <w:pPr>
              <w:rPr>
                <w:b/>
                <w:bCs/>
                <w:sz w:val="22"/>
                <w:szCs w:val="22"/>
              </w:rPr>
            </w:pPr>
            <w:r w:rsidRPr="00571455">
              <w:rPr>
                <w:b/>
                <w:bCs/>
                <w:sz w:val="22"/>
                <w:szCs w:val="22"/>
              </w:rPr>
              <w:t>Администрация МО "Пушкаревское"</w:t>
            </w:r>
          </w:p>
        </w:tc>
      </w:tr>
      <w:tr w:rsidR="00571455" w:rsidRPr="00571455" w14:paraId="5E077A1D" w14:textId="77777777" w:rsidTr="003A778B">
        <w:trPr>
          <w:gridAfter w:val="2"/>
          <w:wAfter w:w="11" w:type="pct"/>
          <w:cantSplit/>
        </w:trPr>
        <w:tc>
          <w:tcPr>
            <w:tcW w:w="220" w:type="pct"/>
            <w:shd w:val="clear" w:color="auto" w:fill="auto"/>
            <w:noWrap/>
            <w:vAlign w:val="center"/>
          </w:tcPr>
          <w:p w14:paraId="776E991B" w14:textId="51D7B3FF" w:rsidR="007C235B" w:rsidRPr="00571455" w:rsidRDefault="007C235B" w:rsidP="007C235B">
            <w:pPr>
              <w:rPr>
                <w:sz w:val="22"/>
                <w:szCs w:val="22"/>
              </w:rPr>
            </w:pPr>
            <w:r w:rsidRPr="00571455">
              <w:rPr>
                <w:sz w:val="22"/>
                <w:szCs w:val="22"/>
              </w:rPr>
              <w:t>8.1</w:t>
            </w:r>
          </w:p>
        </w:tc>
        <w:tc>
          <w:tcPr>
            <w:tcW w:w="1246" w:type="pct"/>
            <w:shd w:val="clear" w:color="auto" w:fill="auto"/>
            <w:vAlign w:val="center"/>
          </w:tcPr>
          <w:p w14:paraId="68F49F96" w14:textId="1D22D8DA" w:rsidR="007C235B" w:rsidRPr="00571455" w:rsidRDefault="007C235B" w:rsidP="007C235B">
            <w:pPr>
              <w:jc w:val="center"/>
              <w:rPr>
                <w:sz w:val="22"/>
                <w:szCs w:val="22"/>
              </w:rPr>
            </w:pPr>
            <w:r w:rsidRPr="00571455">
              <w:rPr>
                <w:sz w:val="22"/>
                <w:szCs w:val="22"/>
              </w:rPr>
              <w:t>Котельная д. Пушкари</w:t>
            </w:r>
          </w:p>
        </w:tc>
        <w:tc>
          <w:tcPr>
            <w:tcW w:w="877" w:type="pct"/>
            <w:shd w:val="clear" w:color="auto" w:fill="auto"/>
            <w:vAlign w:val="center"/>
          </w:tcPr>
          <w:p w14:paraId="0B9B2439" w14:textId="015A6297" w:rsidR="007C235B" w:rsidRPr="00571455" w:rsidRDefault="007C235B" w:rsidP="007C235B">
            <w:pPr>
              <w:jc w:val="center"/>
              <w:rPr>
                <w:sz w:val="22"/>
                <w:szCs w:val="22"/>
              </w:rPr>
            </w:pPr>
            <w:r w:rsidRPr="00571455">
              <w:rPr>
                <w:sz w:val="22"/>
                <w:szCs w:val="22"/>
              </w:rPr>
              <w:t>АОГВ-23-1</w:t>
            </w:r>
          </w:p>
        </w:tc>
        <w:tc>
          <w:tcPr>
            <w:tcW w:w="594" w:type="pct"/>
            <w:shd w:val="clear" w:color="auto" w:fill="auto"/>
            <w:noWrap/>
            <w:vAlign w:val="center"/>
          </w:tcPr>
          <w:p w14:paraId="59C9534E" w14:textId="415A06F8" w:rsidR="007C235B" w:rsidRPr="00571455" w:rsidRDefault="007C235B" w:rsidP="007C235B">
            <w:pPr>
              <w:jc w:val="center"/>
              <w:rPr>
                <w:sz w:val="22"/>
                <w:szCs w:val="22"/>
              </w:rPr>
            </w:pPr>
            <w:r w:rsidRPr="00571455">
              <w:rPr>
                <w:sz w:val="22"/>
                <w:szCs w:val="22"/>
              </w:rPr>
              <w:t>2009</w:t>
            </w:r>
          </w:p>
        </w:tc>
        <w:tc>
          <w:tcPr>
            <w:tcW w:w="449" w:type="pct"/>
            <w:shd w:val="clear" w:color="auto" w:fill="auto"/>
            <w:noWrap/>
            <w:vAlign w:val="center"/>
          </w:tcPr>
          <w:p w14:paraId="1B8DC4CF" w14:textId="35CA2C77" w:rsidR="007C235B" w:rsidRPr="00571455" w:rsidRDefault="007C235B" w:rsidP="007C235B">
            <w:pPr>
              <w:jc w:val="center"/>
              <w:rPr>
                <w:sz w:val="22"/>
                <w:szCs w:val="22"/>
              </w:rPr>
            </w:pPr>
            <w:r w:rsidRPr="00571455">
              <w:rPr>
                <w:sz w:val="22"/>
                <w:szCs w:val="22"/>
              </w:rPr>
              <w:t>1</w:t>
            </w:r>
          </w:p>
        </w:tc>
        <w:tc>
          <w:tcPr>
            <w:tcW w:w="571" w:type="pct"/>
            <w:shd w:val="clear" w:color="auto" w:fill="auto"/>
            <w:noWrap/>
            <w:vAlign w:val="center"/>
          </w:tcPr>
          <w:p w14:paraId="28C3FB23" w14:textId="73455D6C" w:rsidR="007C235B" w:rsidRPr="00571455" w:rsidRDefault="003A778B" w:rsidP="007C235B">
            <w:pPr>
              <w:jc w:val="center"/>
              <w:rPr>
                <w:sz w:val="22"/>
                <w:szCs w:val="22"/>
              </w:rPr>
            </w:pPr>
            <w:r w:rsidRPr="00571455">
              <w:rPr>
                <w:sz w:val="22"/>
                <w:szCs w:val="22"/>
              </w:rPr>
              <w:t>0,0199</w:t>
            </w:r>
          </w:p>
        </w:tc>
        <w:tc>
          <w:tcPr>
            <w:tcW w:w="525" w:type="pct"/>
            <w:shd w:val="clear" w:color="auto" w:fill="auto"/>
            <w:noWrap/>
            <w:vAlign w:val="center"/>
          </w:tcPr>
          <w:p w14:paraId="01864190" w14:textId="69717FB7" w:rsidR="007C235B" w:rsidRPr="00571455" w:rsidRDefault="007C235B" w:rsidP="007C235B">
            <w:pPr>
              <w:jc w:val="center"/>
              <w:rPr>
                <w:sz w:val="22"/>
                <w:szCs w:val="22"/>
              </w:rPr>
            </w:pPr>
            <w:r w:rsidRPr="00571455">
              <w:rPr>
                <w:sz w:val="22"/>
                <w:szCs w:val="22"/>
              </w:rPr>
              <w:t>0,0199</w:t>
            </w:r>
          </w:p>
        </w:tc>
        <w:tc>
          <w:tcPr>
            <w:tcW w:w="507" w:type="pct"/>
            <w:shd w:val="clear" w:color="auto" w:fill="auto"/>
            <w:noWrap/>
            <w:vAlign w:val="center"/>
          </w:tcPr>
          <w:p w14:paraId="168DEE9B" w14:textId="375D5B40" w:rsidR="007C235B" w:rsidRPr="00571455" w:rsidRDefault="003A778B" w:rsidP="007C235B">
            <w:pPr>
              <w:jc w:val="center"/>
              <w:rPr>
                <w:sz w:val="22"/>
                <w:szCs w:val="22"/>
              </w:rPr>
            </w:pPr>
            <w:r w:rsidRPr="00571455">
              <w:rPr>
                <w:sz w:val="22"/>
                <w:szCs w:val="22"/>
              </w:rPr>
              <w:t>н/д</w:t>
            </w:r>
          </w:p>
        </w:tc>
      </w:tr>
      <w:tr w:rsidR="00571455" w:rsidRPr="00571455" w14:paraId="6BD9A80A" w14:textId="77777777" w:rsidTr="003A778B">
        <w:trPr>
          <w:gridAfter w:val="2"/>
          <w:wAfter w:w="11" w:type="pct"/>
          <w:cantSplit/>
        </w:trPr>
        <w:tc>
          <w:tcPr>
            <w:tcW w:w="220" w:type="pct"/>
            <w:shd w:val="clear" w:color="auto" w:fill="auto"/>
            <w:noWrap/>
            <w:vAlign w:val="center"/>
          </w:tcPr>
          <w:p w14:paraId="5473D128" w14:textId="5B211D8B" w:rsidR="003A778B" w:rsidRPr="00571455" w:rsidRDefault="003A778B" w:rsidP="007C235B">
            <w:pPr>
              <w:rPr>
                <w:b/>
                <w:bCs/>
                <w:sz w:val="22"/>
                <w:szCs w:val="22"/>
              </w:rPr>
            </w:pPr>
            <w:r w:rsidRPr="00571455">
              <w:rPr>
                <w:b/>
                <w:bCs/>
                <w:sz w:val="22"/>
                <w:szCs w:val="22"/>
              </w:rPr>
              <w:t>9</w:t>
            </w:r>
          </w:p>
        </w:tc>
        <w:tc>
          <w:tcPr>
            <w:tcW w:w="4769" w:type="pct"/>
            <w:gridSpan w:val="7"/>
            <w:shd w:val="clear" w:color="auto" w:fill="auto"/>
            <w:vAlign w:val="center"/>
          </w:tcPr>
          <w:p w14:paraId="4F0E1F75" w14:textId="337F9999" w:rsidR="003A778B" w:rsidRPr="00571455" w:rsidRDefault="003A778B" w:rsidP="003A778B">
            <w:pPr>
              <w:rPr>
                <w:b/>
                <w:bCs/>
                <w:sz w:val="22"/>
                <w:szCs w:val="22"/>
              </w:rPr>
            </w:pPr>
            <w:r w:rsidRPr="00571455">
              <w:rPr>
                <w:b/>
                <w:bCs/>
                <w:sz w:val="22"/>
                <w:szCs w:val="22"/>
              </w:rPr>
              <w:t>Администрация МО "Чуровское"</w:t>
            </w:r>
          </w:p>
        </w:tc>
      </w:tr>
      <w:tr w:rsidR="00571455" w:rsidRPr="00571455" w14:paraId="23DCAF51" w14:textId="77777777" w:rsidTr="003A778B">
        <w:trPr>
          <w:gridAfter w:val="2"/>
          <w:wAfter w:w="11" w:type="pct"/>
          <w:cantSplit/>
        </w:trPr>
        <w:tc>
          <w:tcPr>
            <w:tcW w:w="220" w:type="pct"/>
            <w:shd w:val="clear" w:color="auto" w:fill="auto"/>
            <w:noWrap/>
            <w:vAlign w:val="center"/>
          </w:tcPr>
          <w:p w14:paraId="3C2E03AE" w14:textId="14DD6169" w:rsidR="007C235B" w:rsidRPr="00571455" w:rsidRDefault="007C235B" w:rsidP="007C235B">
            <w:pPr>
              <w:rPr>
                <w:sz w:val="22"/>
                <w:szCs w:val="22"/>
              </w:rPr>
            </w:pPr>
            <w:r w:rsidRPr="00571455">
              <w:rPr>
                <w:sz w:val="22"/>
                <w:szCs w:val="22"/>
              </w:rPr>
              <w:t>9.1</w:t>
            </w:r>
          </w:p>
        </w:tc>
        <w:tc>
          <w:tcPr>
            <w:tcW w:w="1246" w:type="pct"/>
            <w:shd w:val="clear" w:color="auto" w:fill="auto"/>
            <w:vAlign w:val="center"/>
          </w:tcPr>
          <w:p w14:paraId="4C4FEEC5" w14:textId="7349ED96" w:rsidR="007C235B" w:rsidRPr="00571455" w:rsidRDefault="007C235B" w:rsidP="007C235B">
            <w:pPr>
              <w:jc w:val="center"/>
              <w:rPr>
                <w:sz w:val="22"/>
                <w:szCs w:val="22"/>
              </w:rPr>
            </w:pPr>
            <w:r w:rsidRPr="00571455">
              <w:rPr>
                <w:sz w:val="22"/>
                <w:szCs w:val="22"/>
              </w:rPr>
              <w:t xml:space="preserve">Котельная </w:t>
            </w:r>
            <w:r w:rsidR="00317A95" w:rsidRPr="00571455">
              <w:rPr>
                <w:sz w:val="22"/>
                <w:szCs w:val="22"/>
              </w:rPr>
              <w:t>с. Чур</w:t>
            </w:r>
          </w:p>
        </w:tc>
        <w:tc>
          <w:tcPr>
            <w:tcW w:w="877" w:type="pct"/>
            <w:shd w:val="clear" w:color="auto" w:fill="auto"/>
            <w:vAlign w:val="center"/>
          </w:tcPr>
          <w:p w14:paraId="3187DD20" w14:textId="6919456C" w:rsidR="007C235B" w:rsidRPr="00571455" w:rsidRDefault="007C235B" w:rsidP="007C235B">
            <w:pPr>
              <w:jc w:val="center"/>
              <w:rPr>
                <w:sz w:val="22"/>
                <w:szCs w:val="22"/>
              </w:rPr>
            </w:pPr>
            <w:r w:rsidRPr="00571455">
              <w:rPr>
                <w:sz w:val="22"/>
                <w:szCs w:val="22"/>
              </w:rPr>
              <w:t>АОГВ-23-1</w:t>
            </w:r>
          </w:p>
        </w:tc>
        <w:tc>
          <w:tcPr>
            <w:tcW w:w="594" w:type="pct"/>
            <w:shd w:val="clear" w:color="auto" w:fill="auto"/>
            <w:noWrap/>
            <w:vAlign w:val="center"/>
          </w:tcPr>
          <w:p w14:paraId="443ADB22" w14:textId="09894157" w:rsidR="007C235B" w:rsidRPr="00571455" w:rsidRDefault="007C235B" w:rsidP="007C235B">
            <w:pPr>
              <w:jc w:val="center"/>
              <w:rPr>
                <w:sz w:val="22"/>
                <w:szCs w:val="22"/>
              </w:rPr>
            </w:pPr>
            <w:r w:rsidRPr="00571455">
              <w:rPr>
                <w:sz w:val="22"/>
                <w:szCs w:val="22"/>
              </w:rPr>
              <w:t>2009</w:t>
            </w:r>
          </w:p>
        </w:tc>
        <w:tc>
          <w:tcPr>
            <w:tcW w:w="449" w:type="pct"/>
            <w:shd w:val="clear" w:color="auto" w:fill="auto"/>
            <w:noWrap/>
            <w:vAlign w:val="center"/>
          </w:tcPr>
          <w:p w14:paraId="20F57E45" w14:textId="719C58CE" w:rsidR="007C235B" w:rsidRPr="00571455" w:rsidRDefault="007C235B" w:rsidP="007C235B">
            <w:pPr>
              <w:jc w:val="center"/>
              <w:rPr>
                <w:sz w:val="22"/>
                <w:szCs w:val="22"/>
              </w:rPr>
            </w:pPr>
            <w:r w:rsidRPr="00571455">
              <w:rPr>
                <w:sz w:val="22"/>
                <w:szCs w:val="22"/>
              </w:rPr>
              <w:t>1</w:t>
            </w:r>
          </w:p>
        </w:tc>
        <w:tc>
          <w:tcPr>
            <w:tcW w:w="571" w:type="pct"/>
            <w:shd w:val="clear" w:color="auto" w:fill="auto"/>
            <w:noWrap/>
            <w:vAlign w:val="center"/>
          </w:tcPr>
          <w:p w14:paraId="04F9EB85" w14:textId="511455CE" w:rsidR="007C235B" w:rsidRPr="00571455" w:rsidRDefault="003A778B" w:rsidP="007C235B">
            <w:pPr>
              <w:jc w:val="center"/>
              <w:rPr>
                <w:sz w:val="22"/>
                <w:szCs w:val="22"/>
              </w:rPr>
            </w:pPr>
            <w:r w:rsidRPr="00571455">
              <w:rPr>
                <w:sz w:val="22"/>
                <w:szCs w:val="22"/>
              </w:rPr>
              <w:t>0,0199</w:t>
            </w:r>
          </w:p>
        </w:tc>
        <w:tc>
          <w:tcPr>
            <w:tcW w:w="525" w:type="pct"/>
            <w:shd w:val="clear" w:color="auto" w:fill="auto"/>
            <w:noWrap/>
            <w:vAlign w:val="center"/>
          </w:tcPr>
          <w:p w14:paraId="02CD079D" w14:textId="1607CB81" w:rsidR="007C235B" w:rsidRPr="00571455" w:rsidRDefault="007C235B" w:rsidP="007C235B">
            <w:pPr>
              <w:jc w:val="center"/>
              <w:rPr>
                <w:sz w:val="22"/>
                <w:szCs w:val="22"/>
              </w:rPr>
            </w:pPr>
            <w:r w:rsidRPr="00571455">
              <w:rPr>
                <w:sz w:val="22"/>
                <w:szCs w:val="22"/>
              </w:rPr>
              <w:t>0,0199</w:t>
            </w:r>
          </w:p>
        </w:tc>
        <w:tc>
          <w:tcPr>
            <w:tcW w:w="507" w:type="pct"/>
            <w:shd w:val="clear" w:color="auto" w:fill="auto"/>
            <w:noWrap/>
            <w:vAlign w:val="center"/>
          </w:tcPr>
          <w:p w14:paraId="0EA9D1A7" w14:textId="13828A22" w:rsidR="007C235B" w:rsidRPr="00571455" w:rsidRDefault="003A778B" w:rsidP="007C235B">
            <w:pPr>
              <w:jc w:val="center"/>
              <w:rPr>
                <w:sz w:val="22"/>
                <w:szCs w:val="22"/>
              </w:rPr>
            </w:pPr>
            <w:r w:rsidRPr="00571455">
              <w:rPr>
                <w:sz w:val="22"/>
                <w:szCs w:val="22"/>
              </w:rPr>
              <w:t>н/д</w:t>
            </w:r>
          </w:p>
        </w:tc>
      </w:tr>
      <w:tr w:rsidR="00571455" w:rsidRPr="00571455" w14:paraId="6CDC9908" w14:textId="77777777" w:rsidTr="003A778B">
        <w:trPr>
          <w:gridAfter w:val="2"/>
          <w:wAfter w:w="11" w:type="pct"/>
          <w:cantSplit/>
        </w:trPr>
        <w:tc>
          <w:tcPr>
            <w:tcW w:w="220" w:type="pct"/>
            <w:shd w:val="clear" w:color="auto" w:fill="auto"/>
            <w:noWrap/>
            <w:vAlign w:val="center"/>
          </w:tcPr>
          <w:p w14:paraId="793DAB5F" w14:textId="5F83745F" w:rsidR="003A778B" w:rsidRPr="00571455" w:rsidRDefault="003A778B" w:rsidP="007C235B">
            <w:pPr>
              <w:rPr>
                <w:b/>
                <w:bCs/>
                <w:sz w:val="22"/>
                <w:szCs w:val="22"/>
              </w:rPr>
            </w:pPr>
            <w:r w:rsidRPr="00571455">
              <w:rPr>
                <w:b/>
                <w:bCs/>
                <w:sz w:val="22"/>
                <w:szCs w:val="22"/>
              </w:rPr>
              <w:t>10</w:t>
            </w:r>
          </w:p>
        </w:tc>
        <w:tc>
          <w:tcPr>
            <w:tcW w:w="4769" w:type="pct"/>
            <w:gridSpan w:val="7"/>
            <w:shd w:val="clear" w:color="auto" w:fill="auto"/>
            <w:vAlign w:val="center"/>
          </w:tcPr>
          <w:p w14:paraId="28700781" w14:textId="4CD751B5" w:rsidR="003A778B" w:rsidRPr="00571455" w:rsidRDefault="003A778B" w:rsidP="003A778B">
            <w:pPr>
              <w:rPr>
                <w:b/>
                <w:bCs/>
                <w:sz w:val="22"/>
                <w:szCs w:val="22"/>
              </w:rPr>
            </w:pPr>
            <w:r w:rsidRPr="00571455">
              <w:rPr>
                <w:b/>
                <w:bCs/>
                <w:sz w:val="22"/>
                <w:szCs w:val="22"/>
              </w:rPr>
              <w:t>ООО "Адоникс (собственник - БУЗ УР «Угловской республиканский</w:t>
            </w:r>
            <w:r w:rsidR="005632CF" w:rsidRPr="00571455">
              <w:rPr>
                <w:b/>
                <w:bCs/>
                <w:sz w:val="22"/>
                <w:szCs w:val="22"/>
              </w:rPr>
              <w:t xml:space="preserve"> </w:t>
            </w:r>
            <w:r w:rsidRPr="00571455">
              <w:rPr>
                <w:b/>
                <w:bCs/>
                <w:sz w:val="22"/>
                <w:szCs w:val="22"/>
              </w:rPr>
              <w:t>туберкулезный санаторий МЗ УР» )</w:t>
            </w:r>
          </w:p>
        </w:tc>
      </w:tr>
      <w:tr w:rsidR="00571455" w:rsidRPr="00571455" w14:paraId="70FCA9E6" w14:textId="77777777" w:rsidTr="003A778B">
        <w:trPr>
          <w:gridAfter w:val="2"/>
          <w:wAfter w:w="11" w:type="pct"/>
          <w:cantSplit/>
        </w:trPr>
        <w:tc>
          <w:tcPr>
            <w:tcW w:w="220" w:type="pct"/>
            <w:vMerge w:val="restart"/>
            <w:shd w:val="clear" w:color="auto" w:fill="auto"/>
            <w:noWrap/>
            <w:vAlign w:val="center"/>
          </w:tcPr>
          <w:p w14:paraId="29AADD51" w14:textId="0380861D" w:rsidR="007C235B" w:rsidRPr="00571455" w:rsidRDefault="007C235B" w:rsidP="007C235B">
            <w:pPr>
              <w:rPr>
                <w:sz w:val="22"/>
                <w:szCs w:val="22"/>
              </w:rPr>
            </w:pPr>
            <w:r w:rsidRPr="00571455">
              <w:rPr>
                <w:sz w:val="22"/>
                <w:szCs w:val="22"/>
              </w:rPr>
              <w:t>10.1</w:t>
            </w:r>
          </w:p>
        </w:tc>
        <w:tc>
          <w:tcPr>
            <w:tcW w:w="1246" w:type="pct"/>
            <w:vMerge w:val="restart"/>
            <w:shd w:val="clear" w:color="auto" w:fill="auto"/>
            <w:vAlign w:val="center"/>
          </w:tcPr>
          <w:p w14:paraId="1AF938B5" w14:textId="54A9DF49" w:rsidR="007C235B" w:rsidRPr="00571455" w:rsidRDefault="007C235B" w:rsidP="007C235B">
            <w:pPr>
              <w:jc w:val="center"/>
              <w:rPr>
                <w:sz w:val="22"/>
                <w:szCs w:val="22"/>
              </w:rPr>
            </w:pPr>
            <w:r w:rsidRPr="00571455">
              <w:rPr>
                <w:sz w:val="22"/>
                <w:szCs w:val="22"/>
              </w:rPr>
              <w:t>Котельная КУЗ УР Угловского Ре</w:t>
            </w:r>
            <w:r w:rsidRPr="00571455">
              <w:rPr>
                <w:sz w:val="22"/>
                <w:szCs w:val="22"/>
              </w:rPr>
              <w:t>с</w:t>
            </w:r>
            <w:r w:rsidRPr="00571455">
              <w:rPr>
                <w:sz w:val="22"/>
                <w:szCs w:val="22"/>
              </w:rPr>
              <w:t>публиканского туберкулезного с</w:t>
            </w:r>
            <w:r w:rsidRPr="00571455">
              <w:rPr>
                <w:sz w:val="22"/>
                <w:szCs w:val="22"/>
              </w:rPr>
              <w:t>а</w:t>
            </w:r>
            <w:r w:rsidRPr="00571455">
              <w:rPr>
                <w:sz w:val="22"/>
                <w:szCs w:val="22"/>
              </w:rPr>
              <w:t>натория МЗ УР"</w:t>
            </w:r>
          </w:p>
        </w:tc>
        <w:tc>
          <w:tcPr>
            <w:tcW w:w="877" w:type="pct"/>
            <w:shd w:val="clear" w:color="auto" w:fill="auto"/>
            <w:vAlign w:val="center"/>
          </w:tcPr>
          <w:p w14:paraId="660127C8" w14:textId="1DA5E23D" w:rsidR="007C235B" w:rsidRPr="00571455" w:rsidRDefault="007C235B" w:rsidP="007C235B">
            <w:pPr>
              <w:jc w:val="center"/>
              <w:rPr>
                <w:sz w:val="22"/>
                <w:szCs w:val="22"/>
              </w:rPr>
            </w:pPr>
            <w:r w:rsidRPr="00571455">
              <w:rPr>
                <w:sz w:val="22"/>
                <w:szCs w:val="22"/>
              </w:rPr>
              <w:t>RS-A80</w:t>
            </w:r>
          </w:p>
        </w:tc>
        <w:tc>
          <w:tcPr>
            <w:tcW w:w="594" w:type="pct"/>
            <w:shd w:val="clear" w:color="auto" w:fill="auto"/>
            <w:noWrap/>
            <w:vAlign w:val="center"/>
          </w:tcPr>
          <w:p w14:paraId="55600E0E" w14:textId="3BAFFB95" w:rsidR="007C235B" w:rsidRPr="00571455" w:rsidRDefault="007C235B" w:rsidP="007C235B">
            <w:pPr>
              <w:jc w:val="center"/>
              <w:rPr>
                <w:sz w:val="22"/>
                <w:szCs w:val="22"/>
              </w:rPr>
            </w:pPr>
            <w:r w:rsidRPr="00571455">
              <w:rPr>
                <w:sz w:val="22"/>
                <w:szCs w:val="22"/>
              </w:rPr>
              <w:t>2020</w:t>
            </w:r>
          </w:p>
        </w:tc>
        <w:tc>
          <w:tcPr>
            <w:tcW w:w="449" w:type="pct"/>
            <w:shd w:val="clear" w:color="auto" w:fill="auto"/>
            <w:noWrap/>
            <w:vAlign w:val="center"/>
          </w:tcPr>
          <w:p w14:paraId="6108063A" w14:textId="36B51C15" w:rsidR="007C235B" w:rsidRPr="00571455" w:rsidRDefault="003A778B" w:rsidP="007C235B">
            <w:pPr>
              <w:jc w:val="center"/>
              <w:rPr>
                <w:sz w:val="22"/>
                <w:szCs w:val="22"/>
              </w:rPr>
            </w:pPr>
            <w:r w:rsidRPr="00571455">
              <w:rPr>
                <w:sz w:val="22"/>
                <w:szCs w:val="22"/>
              </w:rPr>
              <w:t>1</w:t>
            </w:r>
          </w:p>
        </w:tc>
        <w:tc>
          <w:tcPr>
            <w:tcW w:w="571" w:type="pct"/>
            <w:shd w:val="clear" w:color="auto" w:fill="auto"/>
            <w:noWrap/>
            <w:vAlign w:val="center"/>
          </w:tcPr>
          <w:p w14:paraId="0BE3C26E" w14:textId="6873CF30" w:rsidR="007C235B" w:rsidRPr="00571455" w:rsidRDefault="003A778B" w:rsidP="007C235B">
            <w:pPr>
              <w:jc w:val="center"/>
              <w:rPr>
                <w:sz w:val="22"/>
                <w:szCs w:val="22"/>
              </w:rPr>
            </w:pPr>
            <w:r w:rsidRPr="00571455">
              <w:rPr>
                <w:sz w:val="22"/>
                <w:szCs w:val="22"/>
              </w:rPr>
              <w:t>0,085</w:t>
            </w:r>
          </w:p>
        </w:tc>
        <w:tc>
          <w:tcPr>
            <w:tcW w:w="525" w:type="pct"/>
            <w:vMerge w:val="restart"/>
            <w:shd w:val="clear" w:color="auto" w:fill="auto"/>
            <w:noWrap/>
            <w:vAlign w:val="center"/>
          </w:tcPr>
          <w:p w14:paraId="3BA6A3E4" w14:textId="683D0226" w:rsidR="007C235B" w:rsidRPr="00571455" w:rsidRDefault="007C235B" w:rsidP="007C235B">
            <w:pPr>
              <w:jc w:val="center"/>
              <w:rPr>
                <w:sz w:val="22"/>
                <w:szCs w:val="22"/>
              </w:rPr>
            </w:pPr>
            <w:r w:rsidRPr="00571455">
              <w:rPr>
                <w:sz w:val="22"/>
                <w:szCs w:val="22"/>
              </w:rPr>
              <w:t>0,17</w:t>
            </w:r>
          </w:p>
        </w:tc>
        <w:tc>
          <w:tcPr>
            <w:tcW w:w="507" w:type="pct"/>
            <w:vMerge w:val="restart"/>
            <w:shd w:val="clear" w:color="auto" w:fill="auto"/>
            <w:noWrap/>
            <w:vAlign w:val="center"/>
          </w:tcPr>
          <w:p w14:paraId="02EA48EF" w14:textId="11F9F2B3" w:rsidR="007C235B" w:rsidRPr="00571455" w:rsidRDefault="003A778B" w:rsidP="007C235B">
            <w:pPr>
              <w:rPr>
                <w:sz w:val="22"/>
                <w:szCs w:val="22"/>
              </w:rPr>
            </w:pPr>
            <w:r w:rsidRPr="00571455">
              <w:rPr>
                <w:sz w:val="22"/>
                <w:szCs w:val="22"/>
              </w:rPr>
              <w:t>н/д</w:t>
            </w:r>
          </w:p>
        </w:tc>
      </w:tr>
      <w:tr w:rsidR="00571455" w:rsidRPr="00571455" w14:paraId="67E85878" w14:textId="77777777" w:rsidTr="003A778B">
        <w:trPr>
          <w:gridAfter w:val="2"/>
          <w:wAfter w:w="11" w:type="pct"/>
          <w:cantSplit/>
        </w:trPr>
        <w:tc>
          <w:tcPr>
            <w:tcW w:w="220" w:type="pct"/>
            <w:vMerge/>
            <w:shd w:val="clear" w:color="auto" w:fill="auto"/>
            <w:noWrap/>
            <w:vAlign w:val="center"/>
          </w:tcPr>
          <w:p w14:paraId="11000AF3" w14:textId="77777777" w:rsidR="007C235B" w:rsidRPr="00571455" w:rsidRDefault="007C235B" w:rsidP="007C235B">
            <w:pPr>
              <w:rPr>
                <w:sz w:val="22"/>
                <w:szCs w:val="22"/>
              </w:rPr>
            </w:pPr>
          </w:p>
        </w:tc>
        <w:tc>
          <w:tcPr>
            <w:tcW w:w="1246" w:type="pct"/>
            <w:vMerge/>
            <w:shd w:val="clear" w:color="auto" w:fill="auto"/>
            <w:vAlign w:val="center"/>
          </w:tcPr>
          <w:p w14:paraId="49B0C466" w14:textId="77777777" w:rsidR="007C235B" w:rsidRPr="00571455" w:rsidRDefault="007C235B" w:rsidP="007C235B">
            <w:pPr>
              <w:jc w:val="center"/>
              <w:rPr>
                <w:sz w:val="22"/>
                <w:szCs w:val="22"/>
              </w:rPr>
            </w:pPr>
          </w:p>
        </w:tc>
        <w:tc>
          <w:tcPr>
            <w:tcW w:w="877" w:type="pct"/>
            <w:shd w:val="clear" w:color="auto" w:fill="auto"/>
            <w:vAlign w:val="center"/>
          </w:tcPr>
          <w:p w14:paraId="1D6B58C5" w14:textId="7E05E28A" w:rsidR="007C235B" w:rsidRPr="00571455" w:rsidRDefault="007C235B" w:rsidP="007C235B">
            <w:pPr>
              <w:jc w:val="center"/>
              <w:rPr>
                <w:sz w:val="22"/>
                <w:szCs w:val="22"/>
              </w:rPr>
            </w:pPr>
            <w:r w:rsidRPr="00571455">
              <w:rPr>
                <w:sz w:val="22"/>
                <w:szCs w:val="22"/>
              </w:rPr>
              <w:t>RS-A80 (резерв)</w:t>
            </w:r>
          </w:p>
        </w:tc>
        <w:tc>
          <w:tcPr>
            <w:tcW w:w="594" w:type="pct"/>
            <w:shd w:val="clear" w:color="auto" w:fill="auto"/>
            <w:noWrap/>
            <w:vAlign w:val="center"/>
          </w:tcPr>
          <w:p w14:paraId="3A393DA1" w14:textId="0CBC7F8E" w:rsidR="007C235B" w:rsidRPr="00571455" w:rsidRDefault="007C235B" w:rsidP="007C235B">
            <w:pPr>
              <w:jc w:val="center"/>
              <w:rPr>
                <w:sz w:val="22"/>
                <w:szCs w:val="22"/>
              </w:rPr>
            </w:pPr>
            <w:r w:rsidRPr="00571455">
              <w:rPr>
                <w:sz w:val="22"/>
                <w:szCs w:val="22"/>
              </w:rPr>
              <w:t>2020</w:t>
            </w:r>
          </w:p>
        </w:tc>
        <w:tc>
          <w:tcPr>
            <w:tcW w:w="449" w:type="pct"/>
            <w:shd w:val="clear" w:color="auto" w:fill="auto"/>
            <w:noWrap/>
            <w:vAlign w:val="center"/>
          </w:tcPr>
          <w:p w14:paraId="40FE2EF1" w14:textId="5996DB15" w:rsidR="007C235B" w:rsidRPr="00571455" w:rsidRDefault="003A778B" w:rsidP="007C235B">
            <w:pPr>
              <w:jc w:val="center"/>
              <w:rPr>
                <w:sz w:val="22"/>
                <w:szCs w:val="22"/>
              </w:rPr>
            </w:pPr>
            <w:r w:rsidRPr="00571455">
              <w:rPr>
                <w:sz w:val="22"/>
                <w:szCs w:val="22"/>
              </w:rPr>
              <w:t>1</w:t>
            </w:r>
          </w:p>
        </w:tc>
        <w:tc>
          <w:tcPr>
            <w:tcW w:w="571" w:type="pct"/>
            <w:shd w:val="clear" w:color="auto" w:fill="auto"/>
            <w:noWrap/>
            <w:vAlign w:val="center"/>
          </w:tcPr>
          <w:p w14:paraId="725BAB24" w14:textId="2ECFAC31" w:rsidR="007C235B" w:rsidRPr="00571455" w:rsidRDefault="003A778B" w:rsidP="007C235B">
            <w:pPr>
              <w:jc w:val="center"/>
              <w:rPr>
                <w:sz w:val="22"/>
                <w:szCs w:val="22"/>
              </w:rPr>
            </w:pPr>
            <w:r w:rsidRPr="00571455">
              <w:rPr>
                <w:sz w:val="22"/>
                <w:szCs w:val="22"/>
              </w:rPr>
              <w:t>0,085</w:t>
            </w:r>
          </w:p>
        </w:tc>
        <w:tc>
          <w:tcPr>
            <w:tcW w:w="525" w:type="pct"/>
            <w:vMerge/>
            <w:shd w:val="clear" w:color="auto" w:fill="auto"/>
            <w:noWrap/>
            <w:vAlign w:val="center"/>
          </w:tcPr>
          <w:p w14:paraId="41C16AE1" w14:textId="77777777" w:rsidR="007C235B" w:rsidRPr="00571455" w:rsidRDefault="007C235B" w:rsidP="007C235B">
            <w:pPr>
              <w:jc w:val="center"/>
              <w:rPr>
                <w:sz w:val="22"/>
                <w:szCs w:val="22"/>
              </w:rPr>
            </w:pPr>
          </w:p>
        </w:tc>
        <w:tc>
          <w:tcPr>
            <w:tcW w:w="507" w:type="pct"/>
            <w:vMerge/>
            <w:shd w:val="clear" w:color="auto" w:fill="auto"/>
            <w:noWrap/>
            <w:vAlign w:val="center"/>
          </w:tcPr>
          <w:p w14:paraId="342E1BAC" w14:textId="77777777" w:rsidR="007C235B" w:rsidRPr="00571455" w:rsidRDefault="007C235B" w:rsidP="007C235B">
            <w:pPr>
              <w:rPr>
                <w:sz w:val="22"/>
                <w:szCs w:val="22"/>
              </w:rPr>
            </w:pPr>
          </w:p>
        </w:tc>
      </w:tr>
      <w:tr w:rsidR="00571455" w:rsidRPr="00571455" w14:paraId="766E061B" w14:textId="77777777" w:rsidTr="003A778B">
        <w:trPr>
          <w:gridAfter w:val="2"/>
          <w:wAfter w:w="11" w:type="pct"/>
          <w:cantSplit/>
        </w:trPr>
        <w:tc>
          <w:tcPr>
            <w:tcW w:w="220" w:type="pct"/>
            <w:shd w:val="clear" w:color="auto" w:fill="auto"/>
            <w:noWrap/>
            <w:vAlign w:val="center"/>
          </w:tcPr>
          <w:p w14:paraId="7CE6433D" w14:textId="1639A71E" w:rsidR="003A778B" w:rsidRPr="00571455" w:rsidRDefault="003A778B" w:rsidP="007C235B">
            <w:pPr>
              <w:rPr>
                <w:b/>
                <w:bCs/>
                <w:sz w:val="22"/>
                <w:szCs w:val="22"/>
              </w:rPr>
            </w:pPr>
            <w:r w:rsidRPr="00571455">
              <w:rPr>
                <w:b/>
                <w:bCs/>
                <w:sz w:val="22"/>
                <w:szCs w:val="22"/>
              </w:rPr>
              <w:t>11</w:t>
            </w:r>
          </w:p>
        </w:tc>
        <w:tc>
          <w:tcPr>
            <w:tcW w:w="4769" w:type="pct"/>
            <w:gridSpan w:val="7"/>
            <w:shd w:val="clear" w:color="auto" w:fill="auto"/>
            <w:vAlign w:val="center"/>
          </w:tcPr>
          <w:p w14:paraId="1D984A7B" w14:textId="14120F3A" w:rsidR="003A778B" w:rsidRPr="00571455" w:rsidRDefault="003A778B" w:rsidP="007C235B">
            <w:pPr>
              <w:jc w:val="center"/>
              <w:rPr>
                <w:b/>
                <w:bCs/>
                <w:sz w:val="22"/>
                <w:szCs w:val="22"/>
              </w:rPr>
            </w:pPr>
            <w:r w:rsidRPr="00571455">
              <w:rPr>
                <w:b/>
                <w:bCs/>
                <w:sz w:val="22"/>
                <w:szCs w:val="22"/>
              </w:rPr>
              <w:t>АСУ СО УР «Республиканский дом-интернат для престарелых инвалидов» филиал Якшур-Бодьинский психоневрологический интернат</w:t>
            </w:r>
          </w:p>
        </w:tc>
      </w:tr>
      <w:tr w:rsidR="00571455" w:rsidRPr="00571455" w14:paraId="3EADA2C9" w14:textId="77777777" w:rsidTr="003A778B">
        <w:trPr>
          <w:gridAfter w:val="2"/>
          <w:wAfter w:w="11" w:type="pct"/>
          <w:cantSplit/>
        </w:trPr>
        <w:tc>
          <w:tcPr>
            <w:tcW w:w="220" w:type="pct"/>
            <w:vMerge w:val="restart"/>
            <w:shd w:val="clear" w:color="auto" w:fill="auto"/>
            <w:noWrap/>
            <w:vAlign w:val="center"/>
          </w:tcPr>
          <w:p w14:paraId="793E2F98" w14:textId="7C0F4DA9" w:rsidR="007C235B" w:rsidRPr="00571455" w:rsidRDefault="007C235B" w:rsidP="007C235B">
            <w:pPr>
              <w:rPr>
                <w:sz w:val="22"/>
                <w:szCs w:val="22"/>
              </w:rPr>
            </w:pPr>
            <w:r w:rsidRPr="00571455">
              <w:rPr>
                <w:sz w:val="22"/>
                <w:szCs w:val="22"/>
              </w:rPr>
              <w:t>11.1</w:t>
            </w:r>
          </w:p>
        </w:tc>
        <w:tc>
          <w:tcPr>
            <w:tcW w:w="1246" w:type="pct"/>
            <w:vMerge w:val="restart"/>
            <w:shd w:val="clear" w:color="auto" w:fill="auto"/>
            <w:vAlign w:val="center"/>
          </w:tcPr>
          <w:p w14:paraId="61B4E283" w14:textId="6BD06C62" w:rsidR="007C235B" w:rsidRPr="00571455" w:rsidRDefault="007C235B" w:rsidP="007C235B">
            <w:pPr>
              <w:jc w:val="center"/>
              <w:rPr>
                <w:sz w:val="22"/>
                <w:szCs w:val="22"/>
              </w:rPr>
            </w:pPr>
            <w:r w:rsidRPr="00571455">
              <w:rPr>
                <w:sz w:val="22"/>
                <w:szCs w:val="22"/>
              </w:rPr>
              <w:t xml:space="preserve">Котельная Якшур-Бодьинского </w:t>
            </w:r>
            <w:r w:rsidRPr="00571455">
              <w:rPr>
                <w:sz w:val="22"/>
                <w:szCs w:val="22"/>
              </w:rPr>
              <w:lastRenderedPageBreak/>
              <w:t>ПНИ (с. Маяк)</w:t>
            </w:r>
          </w:p>
        </w:tc>
        <w:tc>
          <w:tcPr>
            <w:tcW w:w="877" w:type="pct"/>
            <w:shd w:val="clear" w:color="auto" w:fill="auto"/>
            <w:vAlign w:val="center"/>
          </w:tcPr>
          <w:p w14:paraId="7362A503" w14:textId="0EA9744D" w:rsidR="007C235B" w:rsidRPr="00571455" w:rsidRDefault="007C235B" w:rsidP="007C235B">
            <w:pPr>
              <w:jc w:val="center"/>
              <w:rPr>
                <w:sz w:val="22"/>
                <w:szCs w:val="22"/>
              </w:rPr>
            </w:pPr>
            <w:r w:rsidRPr="00571455">
              <w:rPr>
                <w:sz w:val="22"/>
                <w:szCs w:val="22"/>
              </w:rPr>
              <w:lastRenderedPageBreak/>
              <w:t>КВ-0,63 Т</w:t>
            </w:r>
          </w:p>
        </w:tc>
        <w:tc>
          <w:tcPr>
            <w:tcW w:w="594" w:type="pct"/>
            <w:shd w:val="clear" w:color="auto" w:fill="auto"/>
            <w:noWrap/>
            <w:vAlign w:val="center"/>
          </w:tcPr>
          <w:p w14:paraId="2A6153BC" w14:textId="0FE5DA7F" w:rsidR="007C235B" w:rsidRPr="00571455" w:rsidRDefault="007C235B" w:rsidP="007C235B">
            <w:pPr>
              <w:jc w:val="center"/>
              <w:rPr>
                <w:sz w:val="22"/>
                <w:szCs w:val="22"/>
              </w:rPr>
            </w:pPr>
            <w:r w:rsidRPr="00571455">
              <w:rPr>
                <w:sz w:val="22"/>
                <w:szCs w:val="22"/>
              </w:rPr>
              <w:t>2018</w:t>
            </w:r>
          </w:p>
        </w:tc>
        <w:tc>
          <w:tcPr>
            <w:tcW w:w="449" w:type="pct"/>
            <w:shd w:val="clear" w:color="auto" w:fill="auto"/>
            <w:noWrap/>
            <w:vAlign w:val="center"/>
          </w:tcPr>
          <w:p w14:paraId="72D61FA5" w14:textId="1F2DC5D4" w:rsidR="007C235B" w:rsidRPr="00571455" w:rsidRDefault="003A778B" w:rsidP="007C235B">
            <w:pPr>
              <w:jc w:val="center"/>
              <w:rPr>
                <w:sz w:val="22"/>
                <w:szCs w:val="22"/>
              </w:rPr>
            </w:pPr>
            <w:r w:rsidRPr="00571455">
              <w:rPr>
                <w:sz w:val="22"/>
                <w:szCs w:val="22"/>
              </w:rPr>
              <w:t>2</w:t>
            </w:r>
          </w:p>
        </w:tc>
        <w:tc>
          <w:tcPr>
            <w:tcW w:w="571" w:type="pct"/>
            <w:shd w:val="clear" w:color="auto" w:fill="auto"/>
            <w:noWrap/>
            <w:vAlign w:val="center"/>
          </w:tcPr>
          <w:p w14:paraId="1B8900AB" w14:textId="43E56321" w:rsidR="007C235B" w:rsidRPr="00571455" w:rsidRDefault="003A778B" w:rsidP="007C235B">
            <w:pPr>
              <w:jc w:val="center"/>
              <w:rPr>
                <w:sz w:val="22"/>
                <w:szCs w:val="22"/>
              </w:rPr>
            </w:pPr>
            <w:r w:rsidRPr="00571455">
              <w:rPr>
                <w:sz w:val="22"/>
                <w:szCs w:val="22"/>
              </w:rPr>
              <w:t>0,54</w:t>
            </w:r>
          </w:p>
        </w:tc>
        <w:tc>
          <w:tcPr>
            <w:tcW w:w="525" w:type="pct"/>
            <w:vMerge w:val="restart"/>
            <w:shd w:val="clear" w:color="auto" w:fill="auto"/>
            <w:noWrap/>
            <w:vAlign w:val="center"/>
          </w:tcPr>
          <w:p w14:paraId="71EB602F" w14:textId="62D762BC" w:rsidR="007C235B" w:rsidRPr="00571455" w:rsidRDefault="007C235B" w:rsidP="007C235B">
            <w:pPr>
              <w:jc w:val="center"/>
              <w:rPr>
                <w:sz w:val="22"/>
                <w:szCs w:val="22"/>
              </w:rPr>
            </w:pPr>
            <w:r w:rsidRPr="00571455">
              <w:rPr>
                <w:sz w:val="22"/>
                <w:szCs w:val="22"/>
              </w:rPr>
              <w:t>1,62</w:t>
            </w:r>
          </w:p>
        </w:tc>
        <w:tc>
          <w:tcPr>
            <w:tcW w:w="507" w:type="pct"/>
            <w:vMerge w:val="restart"/>
            <w:shd w:val="clear" w:color="auto" w:fill="auto"/>
            <w:noWrap/>
            <w:vAlign w:val="center"/>
          </w:tcPr>
          <w:p w14:paraId="6DD5D086" w14:textId="6483D7A1" w:rsidR="007C235B" w:rsidRPr="00571455" w:rsidRDefault="003A778B" w:rsidP="007C235B">
            <w:pPr>
              <w:jc w:val="center"/>
              <w:rPr>
                <w:sz w:val="22"/>
                <w:szCs w:val="22"/>
              </w:rPr>
            </w:pPr>
            <w:r w:rsidRPr="00571455">
              <w:rPr>
                <w:sz w:val="22"/>
                <w:szCs w:val="22"/>
              </w:rPr>
              <w:t>н/д</w:t>
            </w:r>
          </w:p>
        </w:tc>
      </w:tr>
      <w:tr w:rsidR="007C235B" w:rsidRPr="00571455" w14:paraId="6561561C" w14:textId="77777777" w:rsidTr="003A778B">
        <w:trPr>
          <w:gridAfter w:val="2"/>
          <w:wAfter w:w="11" w:type="pct"/>
          <w:cantSplit/>
        </w:trPr>
        <w:tc>
          <w:tcPr>
            <w:tcW w:w="220" w:type="pct"/>
            <w:vMerge/>
            <w:shd w:val="clear" w:color="auto" w:fill="auto"/>
            <w:noWrap/>
            <w:vAlign w:val="center"/>
          </w:tcPr>
          <w:p w14:paraId="76055CB5" w14:textId="77777777" w:rsidR="007C235B" w:rsidRPr="00571455" w:rsidRDefault="007C235B" w:rsidP="007C235B">
            <w:pPr>
              <w:rPr>
                <w:sz w:val="22"/>
                <w:szCs w:val="22"/>
              </w:rPr>
            </w:pPr>
          </w:p>
        </w:tc>
        <w:tc>
          <w:tcPr>
            <w:tcW w:w="1246" w:type="pct"/>
            <w:vMerge/>
            <w:shd w:val="clear" w:color="auto" w:fill="auto"/>
            <w:vAlign w:val="center"/>
          </w:tcPr>
          <w:p w14:paraId="46C27806" w14:textId="77777777" w:rsidR="007C235B" w:rsidRPr="00571455" w:rsidRDefault="007C235B" w:rsidP="007C235B">
            <w:pPr>
              <w:jc w:val="center"/>
              <w:rPr>
                <w:sz w:val="22"/>
                <w:szCs w:val="22"/>
              </w:rPr>
            </w:pPr>
          </w:p>
        </w:tc>
        <w:tc>
          <w:tcPr>
            <w:tcW w:w="877" w:type="pct"/>
            <w:shd w:val="clear" w:color="auto" w:fill="auto"/>
            <w:vAlign w:val="center"/>
          </w:tcPr>
          <w:p w14:paraId="2D836A27" w14:textId="4E4A39C1" w:rsidR="007C235B" w:rsidRPr="00571455" w:rsidRDefault="007C235B" w:rsidP="007C235B">
            <w:pPr>
              <w:jc w:val="center"/>
              <w:rPr>
                <w:sz w:val="22"/>
                <w:szCs w:val="22"/>
              </w:rPr>
            </w:pPr>
            <w:r w:rsidRPr="00571455">
              <w:rPr>
                <w:sz w:val="22"/>
                <w:szCs w:val="22"/>
              </w:rPr>
              <w:t>КВ-0,63 Т (резерв)</w:t>
            </w:r>
          </w:p>
        </w:tc>
        <w:tc>
          <w:tcPr>
            <w:tcW w:w="594" w:type="pct"/>
            <w:shd w:val="clear" w:color="auto" w:fill="auto"/>
            <w:noWrap/>
            <w:vAlign w:val="center"/>
          </w:tcPr>
          <w:p w14:paraId="258C2A31" w14:textId="05290ED4" w:rsidR="007C235B" w:rsidRPr="00571455" w:rsidRDefault="007C235B" w:rsidP="007C235B">
            <w:pPr>
              <w:jc w:val="center"/>
              <w:rPr>
                <w:sz w:val="22"/>
                <w:szCs w:val="22"/>
              </w:rPr>
            </w:pPr>
            <w:r w:rsidRPr="00571455">
              <w:rPr>
                <w:sz w:val="22"/>
                <w:szCs w:val="22"/>
              </w:rPr>
              <w:t>2018</w:t>
            </w:r>
          </w:p>
        </w:tc>
        <w:tc>
          <w:tcPr>
            <w:tcW w:w="449" w:type="pct"/>
            <w:shd w:val="clear" w:color="auto" w:fill="auto"/>
            <w:noWrap/>
            <w:vAlign w:val="center"/>
          </w:tcPr>
          <w:p w14:paraId="0D3B7358" w14:textId="0E3F03D0" w:rsidR="007C235B" w:rsidRPr="00571455" w:rsidRDefault="007C235B" w:rsidP="007C235B">
            <w:pPr>
              <w:jc w:val="center"/>
              <w:rPr>
                <w:sz w:val="22"/>
                <w:szCs w:val="22"/>
              </w:rPr>
            </w:pPr>
            <w:r w:rsidRPr="00571455">
              <w:rPr>
                <w:sz w:val="22"/>
                <w:szCs w:val="22"/>
              </w:rPr>
              <w:t>1</w:t>
            </w:r>
          </w:p>
        </w:tc>
        <w:tc>
          <w:tcPr>
            <w:tcW w:w="571" w:type="pct"/>
            <w:shd w:val="clear" w:color="auto" w:fill="auto"/>
            <w:noWrap/>
            <w:vAlign w:val="center"/>
          </w:tcPr>
          <w:p w14:paraId="3CC4ACC5" w14:textId="1EF947A9" w:rsidR="007C235B" w:rsidRPr="00571455" w:rsidRDefault="003A778B" w:rsidP="007C235B">
            <w:pPr>
              <w:jc w:val="center"/>
              <w:rPr>
                <w:sz w:val="22"/>
                <w:szCs w:val="22"/>
              </w:rPr>
            </w:pPr>
            <w:r w:rsidRPr="00571455">
              <w:rPr>
                <w:sz w:val="22"/>
                <w:szCs w:val="22"/>
              </w:rPr>
              <w:t>0,54</w:t>
            </w:r>
          </w:p>
        </w:tc>
        <w:tc>
          <w:tcPr>
            <w:tcW w:w="525" w:type="pct"/>
            <w:vMerge/>
            <w:shd w:val="clear" w:color="auto" w:fill="auto"/>
            <w:noWrap/>
            <w:vAlign w:val="center"/>
          </w:tcPr>
          <w:p w14:paraId="6024C513" w14:textId="77777777" w:rsidR="007C235B" w:rsidRPr="00571455" w:rsidRDefault="007C235B" w:rsidP="007C235B">
            <w:pPr>
              <w:jc w:val="center"/>
              <w:rPr>
                <w:sz w:val="22"/>
                <w:szCs w:val="22"/>
              </w:rPr>
            </w:pPr>
          </w:p>
        </w:tc>
        <w:tc>
          <w:tcPr>
            <w:tcW w:w="507" w:type="pct"/>
            <w:vMerge/>
            <w:shd w:val="clear" w:color="auto" w:fill="auto"/>
            <w:noWrap/>
            <w:vAlign w:val="center"/>
          </w:tcPr>
          <w:p w14:paraId="7DA95CFD" w14:textId="77777777" w:rsidR="007C235B" w:rsidRPr="00571455" w:rsidRDefault="007C235B" w:rsidP="007C235B">
            <w:pPr>
              <w:jc w:val="center"/>
              <w:rPr>
                <w:sz w:val="22"/>
                <w:szCs w:val="22"/>
              </w:rPr>
            </w:pPr>
          </w:p>
        </w:tc>
      </w:tr>
    </w:tbl>
    <w:p w14:paraId="2B97DB6D" w14:textId="77777777" w:rsidR="005E2767" w:rsidRPr="00571455" w:rsidRDefault="005E2767"/>
    <w:p w14:paraId="523DFF4E" w14:textId="20F6985A" w:rsidR="00A24E42" w:rsidRPr="00571455" w:rsidRDefault="0083034A" w:rsidP="007C235B">
      <w:pPr>
        <w:pStyle w:val="afffffff8"/>
      </w:pPr>
      <w:r w:rsidRPr="00571455">
        <w:t>Котельн</w:t>
      </w:r>
      <w:r w:rsidR="007C235B" w:rsidRPr="00571455">
        <w:t>ая детского сада (с. Люкшудья), Котельная БУЗ «ЧРТБ «МЗ УР» (</w:t>
      </w:r>
      <w:r w:rsidR="00317A95" w:rsidRPr="00571455">
        <w:t>с. Чур</w:t>
      </w:r>
      <w:r w:rsidR="007C235B" w:rsidRPr="00571455">
        <w:t xml:space="preserve">), </w:t>
      </w:r>
      <w:r w:rsidR="00A348B2" w:rsidRPr="00571455">
        <w:t>Котельная Пушкаревского ИКЦ</w:t>
      </w:r>
      <w:r w:rsidR="007C235B" w:rsidRPr="00571455">
        <w:t xml:space="preserve"> (д. Пушкари), К</w:t>
      </w:r>
      <w:r w:rsidR="007C235B" w:rsidRPr="00571455">
        <w:t>о</w:t>
      </w:r>
      <w:r w:rsidR="007C235B" w:rsidRPr="00571455">
        <w:t>тельная СИКЦ (д.</w:t>
      </w:r>
      <w:r w:rsidR="005632CF" w:rsidRPr="00571455">
        <w:t xml:space="preserve"> </w:t>
      </w:r>
      <w:r w:rsidR="007C235B" w:rsidRPr="00571455">
        <w:t>Мукши), Котельная Сюровайского СИКЦ (д. Сюровай), Котельная с. Старые Зятцы, Котельная СИКЦ д. Б.Ошворцы, К</w:t>
      </w:r>
      <w:r w:rsidR="007C235B" w:rsidRPr="00571455">
        <w:t>о</w:t>
      </w:r>
      <w:r w:rsidR="007C235B" w:rsidRPr="00571455">
        <w:t xml:space="preserve">тельная д. Пушкари, Котельная </w:t>
      </w:r>
      <w:r w:rsidR="00317A95" w:rsidRPr="00571455">
        <w:t>с. Чур</w:t>
      </w:r>
      <w:r w:rsidR="007C235B" w:rsidRPr="00571455">
        <w:t>, Котельная КУЗ УР Угловского Республиканского туберкулезного санатория МЗ УР". Котельная Я</w:t>
      </w:r>
      <w:r w:rsidR="007C235B" w:rsidRPr="00571455">
        <w:t>к</w:t>
      </w:r>
      <w:r w:rsidR="007C235B" w:rsidRPr="00571455">
        <w:t>шур-Бодьинского ПНИ (с. Маяк)</w:t>
      </w:r>
      <w:r w:rsidRPr="00571455">
        <w:t xml:space="preserve"> являются ведомственными источниками тепла, имеющими изолированную зону действия и обеспечива</w:t>
      </w:r>
      <w:r w:rsidRPr="00571455">
        <w:t>ю</w:t>
      </w:r>
      <w:r w:rsidRPr="00571455">
        <w:t>щий потребность в тепле собственных объектов (не осуществляют регулируемую деятельность в области теплоснабжения). Далее эти в</w:t>
      </w:r>
      <w:r w:rsidRPr="00571455">
        <w:t>е</w:t>
      </w:r>
      <w:r w:rsidRPr="00571455">
        <w:t>домственные котельные в расчетах не участвуют.</w:t>
      </w:r>
    </w:p>
    <w:p w14:paraId="4CDB0153" w14:textId="463C3B5B" w:rsidR="005017C1" w:rsidRPr="00571455" w:rsidRDefault="005017C1" w:rsidP="00411E69">
      <w:pPr>
        <w:pStyle w:val="aff9"/>
        <w:spacing w:line="240" w:lineRule="auto"/>
        <w:sectPr w:rsidR="005017C1" w:rsidRPr="00571455" w:rsidSect="00F83FC4">
          <w:pgSz w:w="16838" w:h="11906" w:orient="landscape"/>
          <w:pgMar w:top="851" w:right="1134" w:bottom="1134" w:left="1134" w:header="709" w:footer="709" w:gutter="0"/>
          <w:cols w:space="708"/>
          <w:docGrid w:linePitch="360"/>
        </w:sectPr>
      </w:pPr>
    </w:p>
    <w:p w14:paraId="5B57DCC7" w14:textId="77777777" w:rsidR="0083034A" w:rsidRPr="00571455" w:rsidRDefault="0083034A" w:rsidP="0083034A">
      <w:pPr>
        <w:pStyle w:val="Affb"/>
        <w:rPr>
          <w:szCs w:val="24"/>
        </w:rPr>
      </w:pPr>
      <w:r w:rsidRPr="00571455">
        <w:rPr>
          <w:szCs w:val="24"/>
        </w:rPr>
        <w:lastRenderedPageBreak/>
        <w:t>Оборудование источников тепла, оснащено средствами измерений, технологическими з</w:t>
      </w:r>
      <w:r w:rsidRPr="00571455">
        <w:rPr>
          <w:szCs w:val="24"/>
        </w:rPr>
        <w:t>а</w:t>
      </w:r>
      <w:r w:rsidRPr="00571455">
        <w:rPr>
          <w:szCs w:val="24"/>
        </w:rPr>
        <w:t>щитами и сигнализацией, регулирующими приборами и контрольно-измерительной аппарат</w:t>
      </w:r>
      <w:r w:rsidRPr="00571455">
        <w:rPr>
          <w:szCs w:val="24"/>
        </w:rPr>
        <w:t>у</w:t>
      </w:r>
      <w:r w:rsidRPr="00571455">
        <w:rPr>
          <w:szCs w:val="24"/>
        </w:rPr>
        <w:t>рой (далее - КИП). Основные показатели фиксируются при помощи КИП.</w:t>
      </w:r>
    </w:p>
    <w:p w14:paraId="54BDA159" w14:textId="77777777" w:rsidR="0083034A" w:rsidRPr="00571455" w:rsidRDefault="0083034A" w:rsidP="0083034A">
      <w:pPr>
        <w:pStyle w:val="Affb"/>
        <w:rPr>
          <w:szCs w:val="24"/>
        </w:rPr>
      </w:pPr>
      <w:r w:rsidRPr="00571455">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w:t>
      </w:r>
      <w:r w:rsidRPr="00571455">
        <w:rPr>
          <w:szCs w:val="24"/>
        </w:rPr>
        <w:t>в</w:t>
      </w:r>
      <w:r w:rsidRPr="00571455">
        <w:rPr>
          <w:szCs w:val="24"/>
        </w:rPr>
        <w:t>ления и двух клапанов предохранительных сбросных пружинных. Клапан защищает котлы от превышения в них давления на 10% выше номинального.</w:t>
      </w:r>
    </w:p>
    <w:p w14:paraId="09E3B21F" w14:textId="77777777" w:rsidR="0083034A" w:rsidRPr="00571455" w:rsidRDefault="0083034A" w:rsidP="0083034A">
      <w:pPr>
        <w:pStyle w:val="Affb"/>
        <w:rPr>
          <w:szCs w:val="24"/>
        </w:rPr>
      </w:pPr>
      <w:r w:rsidRPr="00571455">
        <w:rPr>
          <w:szCs w:val="24"/>
        </w:rPr>
        <w:t>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w:t>
      </w:r>
      <w:r w:rsidRPr="00571455">
        <w:rPr>
          <w:szCs w:val="24"/>
        </w:rPr>
        <w:t>т</w:t>
      </w:r>
      <w:r w:rsidRPr="00571455">
        <w:rPr>
          <w:szCs w:val="24"/>
        </w:rPr>
        <w:t>ветствующие сигнальные щиты. Для обеспечения качественного и надежного теплоснабжения потребителей рекомендуется рассмотреть варианты замены изношенного котельного оборуд</w:t>
      </w:r>
      <w:r w:rsidRPr="00571455">
        <w:rPr>
          <w:szCs w:val="24"/>
        </w:rPr>
        <w:t>о</w:t>
      </w:r>
      <w:r w:rsidRPr="00571455">
        <w:rPr>
          <w:szCs w:val="24"/>
        </w:rPr>
        <w:t>вания.</w:t>
      </w:r>
    </w:p>
    <w:p w14:paraId="0C455844" w14:textId="77777777" w:rsidR="0083034A" w:rsidRPr="00571455" w:rsidRDefault="0083034A" w:rsidP="0083034A">
      <w:pPr>
        <w:pStyle w:val="afffffff8"/>
      </w:pPr>
    </w:p>
    <w:p w14:paraId="1F48CBD7" w14:textId="534B5694" w:rsidR="00641797" w:rsidRPr="00571455" w:rsidRDefault="00A734B1" w:rsidP="0006129B">
      <w:pPr>
        <w:pStyle w:val="31"/>
        <w:spacing w:line="240" w:lineRule="auto"/>
      </w:pPr>
      <w:bookmarkStart w:id="34" w:name="_Toc149472406"/>
      <w:r w:rsidRPr="00571455">
        <w:t>2.2</w:t>
      </w:r>
      <w:r w:rsidR="00641797" w:rsidRPr="00571455">
        <w:t xml:space="preserve"> </w:t>
      </w:r>
      <w:r w:rsidRPr="00571455">
        <w:t>П</w:t>
      </w:r>
      <w:r w:rsidR="00E800F8" w:rsidRPr="00571455">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4"/>
    </w:p>
    <w:p w14:paraId="46C0C482" w14:textId="52A80B24" w:rsidR="00B6059D" w:rsidRPr="00571455" w:rsidRDefault="00B6059D" w:rsidP="0006129B">
      <w:pPr>
        <w:ind w:firstLine="567"/>
      </w:pPr>
      <w:r w:rsidRPr="00571455">
        <w:t>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w:t>
      </w:r>
      <w:r w:rsidRPr="00571455">
        <w:t>щ</w:t>
      </w:r>
      <w:r w:rsidRPr="00571455">
        <w:t xml:space="preserve">ности «нетто» приведены в таблице </w:t>
      </w:r>
      <w:r w:rsidR="000608B8" w:rsidRPr="00571455">
        <w:t>5</w:t>
      </w:r>
      <w:r w:rsidR="00F0314C" w:rsidRPr="00571455">
        <w:t>.</w:t>
      </w:r>
    </w:p>
    <w:p w14:paraId="6C3F7B0D" w14:textId="77777777" w:rsidR="00B6059D" w:rsidRPr="00571455" w:rsidRDefault="00B6059D" w:rsidP="0006129B">
      <w:pPr>
        <w:ind w:firstLine="567"/>
      </w:pPr>
    </w:p>
    <w:p w14:paraId="5A609B08" w14:textId="7D7461CC" w:rsidR="00B6059D" w:rsidRPr="00571455" w:rsidRDefault="00B6059D"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5</w:t>
      </w:r>
      <w:r w:rsidR="008A3CE6" w:rsidRPr="00571455">
        <w:rPr>
          <w:noProof/>
        </w:rPr>
        <w:fldChar w:fldCharType="end"/>
      </w:r>
      <w:r w:rsidRPr="00571455">
        <w:t xml:space="preserve"> - Параметры установленной тепловой мощно</w:t>
      </w:r>
      <w:r w:rsidR="00D80208" w:rsidRPr="00571455">
        <w:t>сти источников тепловой энергии</w:t>
      </w: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8"/>
        <w:gridCol w:w="3846"/>
        <w:gridCol w:w="1180"/>
        <w:gridCol w:w="1220"/>
        <w:gridCol w:w="1711"/>
        <w:gridCol w:w="1557"/>
      </w:tblGrid>
      <w:tr w:rsidR="00571455" w:rsidRPr="00571455" w14:paraId="06148448" w14:textId="77777777" w:rsidTr="005632CF">
        <w:trPr>
          <w:cantSplit/>
          <w:tblHeader/>
        </w:trPr>
        <w:tc>
          <w:tcPr>
            <w:tcW w:w="258" w:type="pct"/>
            <w:vMerge w:val="restart"/>
            <w:tcBorders>
              <w:right w:val="single" w:sz="4" w:space="0" w:color="auto"/>
            </w:tcBorders>
            <w:shd w:val="clear" w:color="auto" w:fill="auto"/>
            <w:vAlign w:val="center"/>
          </w:tcPr>
          <w:p w14:paraId="47285EBE" w14:textId="77777777" w:rsidR="00264AFC" w:rsidRPr="00571455" w:rsidRDefault="00264AFC" w:rsidP="0006129B">
            <w:pPr>
              <w:jc w:val="center"/>
              <w:rPr>
                <w:sz w:val="22"/>
                <w:szCs w:val="22"/>
              </w:rPr>
            </w:pPr>
            <w:r w:rsidRPr="00571455">
              <w:rPr>
                <w:sz w:val="22"/>
                <w:szCs w:val="22"/>
              </w:rPr>
              <w:t>№ п/п</w:t>
            </w:r>
          </w:p>
        </w:tc>
        <w:tc>
          <w:tcPr>
            <w:tcW w:w="1917" w:type="pct"/>
            <w:vMerge w:val="restart"/>
            <w:tcBorders>
              <w:left w:val="single" w:sz="4" w:space="0" w:color="auto"/>
            </w:tcBorders>
            <w:shd w:val="clear" w:color="auto" w:fill="auto"/>
            <w:vAlign w:val="center"/>
          </w:tcPr>
          <w:p w14:paraId="72C77AE2" w14:textId="77777777" w:rsidR="00264AFC" w:rsidRPr="00571455" w:rsidRDefault="00264AFC" w:rsidP="0006129B">
            <w:pPr>
              <w:rPr>
                <w:sz w:val="22"/>
                <w:szCs w:val="22"/>
              </w:rPr>
            </w:pPr>
            <w:r w:rsidRPr="00571455">
              <w:rPr>
                <w:sz w:val="22"/>
                <w:szCs w:val="22"/>
              </w:rPr>
              <w:t>Наименование СЦТ</w:t>
            </w:r>
          </w:p>
        </w:tc>
        <w:tc>
          <w:tcPr>
            <w:tcW w:w="588" w:type="pct"/>
            <w:shd w:val="clear" w:color="auto" w:fill="auto"/>
            <w:vAlign w:val="center"/>
          </w:tcPr>
          <w:p w14:paraId="69C22477" w14:textId="77777777" w:rsidR="00264AFC" w:rsidRPr="00571455" w:rsidRDefault="00264AFC" w:rsidP="0006129B">
            <w:pPr>
              <w:jc w:val="center"/>
              <w:rPr>
                <w:sz w:val="22"/>
                <w:szCs w:val="22"/>
              </w:rPr>
            </w:pPr>
            <w:r w:rsidRPr="00571455">
              <w:rPr>
                <w:sz w:val="22"/>
                <w:szCs w:val="22"/>
              </w:rPr>
              <w:t>УТМ</w:t>
            </w:r>
          </w:p>
        </w:tc>
        <w:tc>
          <w:tcPr>
            <w:tcW w:w="608" w:type="pct"/>
            <w:shd w:val="clear" w:color="auto" w:fill="auto"/>
            <w:vAlign w:val="center"/>
          </w:tcPr>
          <w:p w14:paraId="57FDC684" w14:textId="77777777" w:rsidR="00264AFC" w:rsidRPr="00571455" w:rsidRDefault="00264AFC" w:rsidP="0006129B">
            <w:pPr>
              <w:jc w:val="center"/>
              <w:rPr>
                <w:sz w:val="22"/>
                <w:szCs w:val="22"/>
              </w:rPr>
            </w:pPr>
            <w:r w:rsidRPr="00571455">
              <w:rPr>
                <w:sz w:val="22"/>
                <w:szCs w:val="22"/>
              </w:rPr>
              <w:t>РТМ</w:t>
            </w:r>
          </w:p>
        </w:tc>
        <w:tc>
          <w:tcPr>
            <w:tcW w:w="853" w:type="pct"/>
            <w:shd w:val="clear" w:color="auto" w:fill="auto"/>
            <w:vAlign w:val="center"/>
          </w:tcPr>
          <w:p w14:paraId="3DB59543" w14:textId="77777777" w:rsidR="00264AFC" w:rsidRPr="00571455" w:rsidRDefault="00264AFC" w:rsidP="00264AFC">
            <w:pPr>
              <w:jc w:val="center"/>
              <w:rPr>
                <w:sz w:val="22"/>
                <w:szCs w:val="22"/>
              </w:rPr>
            </w:pPr>
            <w:r w:rsidRPr="00571455">
              <w:rPr>
                <w:sz w:val="22"/>
                <w:szCs w:val="22"/>
              </w:rPr>
              <w:t>Расход тепла на собственные нужды исто</w:t>
            </w:r>
            <w:r w:rsidRPr="00571455">
              <w:rPr>
                <w:sz w:val="22"/>
                <w:szCs w:val="22"/>
              </w:rPr>
              <w:t>ч</w:t>
            </w:r>
            <w:r w:rsidRPr="00571455">
              <w:rPr>
                <w:sz w:val="22"/>
                <w:szCs w:val="22"/>
              </w:rPr>
              <w:t>ника</w:t>
            </w:r>
          </w:p>
        </w:tc>
        <w:tc>
          <w:tcPr>
            <w:tcW w:w="776" w:type="pct"/>
            <w:shd w:val="clear" w:color="auto" w:fill="auto"/>
            <w:vAlign w:val="center"/>
          </w:tcPr>
          <w:p w14:paraId="7A2C06F9" w14:textId="77777777" w:rsidR="00264AFC" w:rsidRPr="00571455" w:rsidRDefault="00264AFC" w:rsidP="00C92D67">
            <w:pPr>
              <w:jc w:val="center"/>
              <w:rPr>
                <w:sz w:val="22"/>
                <w:szCs w:val="22"/>
              </w:rPr>
            </w:pPr>
            <w:r w:rsidRPr="00571455">
              <w:rPr>
                <w:sz w:val="22"/>
                <w:szCs w:val="22"/>
              </w:rPr>
              <w:t>Тепловая мощность котельной нетто</w:t>
            </w:r>
          </w:p>
        </w:tc>
      </w:tr>
      <w:tr w:rsidR="00571455" w:rsidRPr="00571455" w14:paraId="05F5E1D1" w14:textId="77777777" w:rsidTr="005632CF">
        <w:trPr>
          <w:cantSplit/>
          <w:tblHeader/>
        </w:trPr>
        <w:tc>
          <w:tcPr>
            <w:tcW w:w="258" w:type="pct"/>
            <w:vMerge/>
            <w:tcBorders>
              <w:right w:val="single" w:sz="4" w:space="0" w:color="auto"/>
            </w:tcBorders>
            <w:shd w:val="clear" w:color="auto" w:fill="auto"/>
            <w:vAlign w:val="center"/>
          </w:tcPr>
          <w:p w14:paraId="5C238184" w14:textId="77777777" w:rsidR="00264AFC" w:rsidRPr="00571455" w:rsidRDefault="00264AFC" w:rsidP="0006129B">
            <w:pPr>
              <w:jc w:val="center"/>
              <w:rPr>
                <w:sz w:val="22"/>
                <w:szCs w:val="22"/>
              </w:rPr>
            </w:pPr>
          </w:p>
        </w:tc>
        <w:tc>
          <w:tcPr>
            <w:tcW w:w="1917" w:type="pct"/>
            <w:vMerge/>
            <w:tcBorders>
              <w:left w:val="single" w:sz="4" w:space="0" w:color="auto"/>
            </w:tcBorders>
            <w:shd w:val="clear" w:color="auto" w:fill="auto"/>
            <w:vAlign w:val="center"/>
          </w:tcPr>
          <w:p w14:paraId="592C8A1B" w14:textId="77777777" w:rsidR="00264AFC" w:rsidRPr="00571455" w:rsidRDefault="00264AFC" w:rsidP="0006129B">
            <w:pPr>
              <w:rPr>
                <w:sz w:val="22"/>
                <w:szCs w:val="22"/>
              </w:rPr>
            </w:pPr>
          </w:p>
        </w:tc>
        <w:tc>
          <w:tcPr>
            <w:tcW w:w="588" w:type="pct"/>
            <w:shd w:val="clear" w:color="auto" w:fill="auto"/>
            <w:vAlign w:val="center"/>
          </w:tcPr>
          <w:p w14:paraId="1CBB0FE4" w14:textId="77777777" w:rsidR="00264AFC" w:rsidRPr="00571455" w:rsidRDefault="00264AFC" w:rsidP="0006129B">
            <w:pPr>
              <w:jc w:val="center"/>
              <w:rPr>
                <w:sz w:val="22"/>
                <w:szCs w:val="22"/>
              </w:rPr>
            </w:pPr>
            <w:r w:rsidRPr="00571455">
              <w:rPr>
                <w:sz w:val="22"/>
                <w:szCs w:val="22"/>
              </w:rPr>
              <w:t>Гкал/час</w:t>
            </w:r>
          </w:p>
        </w:tc>
        <w:tc>
          <w:tcPr>
            <w:tcW w:w="608" w:type="pct"/>
            <w:shd w:val="clear" w:color="auto" w:fill="auto"/>
            <w:vAlign w:val="center"/>
          </w:tcPr>
          <w:p w14:paraId="4F5D6EC0" w14:textId="77777777" w:rsidR="00264AFC" w:rsidRPr="00571455" w:rsidRDefault="00264AFC" w:rsidP="0006129B">
            <w:pPr>
              <w:jc w:val="center"/>
              <w:rPr>
                <w:sz w:val="22"/>
                <w:szCs w:val="22"/>
              </w:rPr>
            </w:pPr>
            <w:r w:rsidRPr="00571455">
              <w:rPr>
                <w:sz w:val="22"/>
                <w:szCs w:val="22"/>
              </w:rPr>
              <w:t>Гкал/час</w:t>
            </w:r>
          </w:p>
        </w:tc>
        <w:tc>
          <w:tcPr>
            <w:tcW w:w="853" w:type="pct"/>
            <w:shd w:val="clear" w:color="auto" w:fill="auto"/>
            <w:vAlign w:val="center"/>
          </w:tcPr>
          <w:p w14:paraId="4E6E9C2F" w14:textId="77777777" w:rsidR="00264AFC" w:rsidRPr="00571455" w:rsidRDefault="00264AFC" w:rsidP="00C92D67">
            <w:pPr>
              <w:jc w:val="center"/>
              <w:rPr>
                <w:sz w:val="22"/>
                <w:szCs w:val="22"/>
              </w:rPr>
            </w:pPr>
            <w:r w:rsidRPr="00571455">
              <w:rPr>
                <w:sz w:val="22"/>
                <w:szCs w:val="22"/>
              </w:rPr>
              <w:t>Гкал/ч</w:t>
            </w:r>
          </w:p>
        </w:tc>
        <w:tc>
          <w:tcPr>
            <w:tcW w:w="776" w:type="pct"/>
            <w:shd w:val="clear" w:color="auto" w:fill="auto"/>
            <w:vAlign w:val="center"/>
          </w:tcPr>
          <w:p w14:paraId="046A8827" w14:textId="77777777" w:rsidR="00264AFC" w:rsidRPr="00571455" w:rsidRDefault="00264AFC" w:rsidP="00C92D67">
            <w:pPr>
              <w:jc w:val="center"/>
              <w:rPr>
                <w:sz w:val="22"/>
                <w:szCs w:val="22"/>
              </w:rPr>
            </w:pPr>
            <w:r w:rsidRPr="00571455">
              <w:rPr>
                <w:sz w:val="22"/>
                <w:szCs w:val="22"/>
              </w:rPr>
              <w:t>Гкал/ч</w:t>
            </w:r>
          </w:p>
        </w:tc>
      </w:tr>
      <w:tr w:rsidR="00571455" w:rsidRPr="00571455" w14:paraId="343A513E" w14:textId="77777777" w:rsidTr="005632CF">
        <w:trPr>
          <w:cantSplit/>
        </w:trPr>
        <w:tc>
          <w:tcPr>
            <w:tcW w:w="258" w:type="pct"/>
            <w:tcBorders>
              <w:right w:val="single" w:sz="4" w:space="0" w:color="auto"/>
            </w:tcBorders>
            <w:shd w:val="clear" w:color="auto" w:fill="auto"/>
            <w:vAlign w:val="center"/>
          </w:tcPr>
          <w:p w14:paraId="44E4B165" w14:textId="2500CD39" w:rsidR="00217CA9" w:rsidRPr="00571455" w:rsidRDefault="00217CA9" w:rsidP="00217CA9">
            <w:pPr>
              <w:pStyle w:val="ab"/>
              <w:jc w:val="center"/>
              <w:rPr>
                <w:sz w:val="22"/>
                <w:szCs w:val="22"/>
              </w:rPr>
            </w:pPr>
            <w:r w:rsidRPr="00571455">
              <w:rPr>
                <w:sz w:val="22"/>
                <w:szCs w:val="22"/>
              </w:rPr>
              <w:t>1</w:t>
            </w:r>
          </w:p>
        </w:tc>
        <w:tc>
          <w:tcPr>
            <w:tcW w:w="1917" w:type="pct"/>
            <w:tcBorders>
              <w:top w:val="single" w:sz="8" w:space="0" w:color="auto"/>
              <w:left w:val="single" w:sz="8" w:space="0" w:color="auto"/>
              <w:bottom w:val="single" w:sz="8" w:space="0" w:color="auto"/>
              <w:right w:val="single" w:sz="8" w:space="0" w:color="auto"/>
            </w:tcBorders>
            <w:shd w:val="clear" w:color="auto" w:fill="auto"/>
            <w:vAlign w:val="center"/>
          </w:tcPr>
          <w:p w14:paraId="14763873" w14:textId="1CD450DD" w:rsidR="00217CA9" w:rsidRPr="00571455" w:rsidRDefault="00217CA9" w:rsidP="00217CA9">
            <w:pPr>
              <w:jc w:val="center"/>
              <w:rPr>
                <w:sz w:val="22"/>
                <w:szCs w:val="22"/>
              </w:rPr>
            </w:pPr>
            <w:r w:rsidRPr="00571455">
              <w:rPr>
                <w:sz w:val="22"/>
                <w:szCs w:val="22"/>
              </w:rPr>
              <w:t>Котельная «Микрорайон» (с. Якшур-Бодья)</w:t>
            </w:r>
          </w:p>
        </w:tc>
        <w:tc>
          <w:tcPr>
            <w:tcW w:w="588" w:type="pct"/>
            <w:tcBorders>
              <w:top w:val="single" w:sz="8" w:space="0" w:color="auto"/>
              <w:left w:val="nil"/>
              <w:bottom w:val="single" w:sz="8" w:space="0" w:color="auto"/>
              <w:right w:val="single" w:sz="8" w:space="0" w:color="auto"/>
            </w:tcBorders>
            <w:shd w:val="clear" w:color="auto" w:fill="auto"/>
            <w:vAlign w:val="center"/>
          </w:tcPr>
          <w:p w14:paraId="16605591" w14:textId="5BEACCBD" w:rsidR="00217CA9" w:rsidRPr="00571455" w:rsidRDefault="00217CA9" w:rsidP="00217CA9">
            <w:pPr>
              <w:jc w:val="center"/>
              <w:rPr>
                <w:sz w:val="22"/>
                <w:szCs w:val="22"/>
              </w:rPr>
            </w:pPr>
            <w:r w:rsidRPr="00571455">
              <w:rPr>
                <w:sz w:val="22"/>
                <w:szCs w:val="22"/>
              </w:rPr>
              <w:t>4,01</w:t>
            </w:r>
          </w:p>
        </w:tc>
        <w:tc>
          <w:tcPr>
            <w:tcW w:w="608" w:type="pct"/>
            <w:tcBorders>
              <w:top w:val="nil"/>
              <w:left w:val="nil"/>
              <w:bottom w:val="single" w:sz="8" w:space="0" w:color="auto"/>
              <w:right w:val="single" w:sz="8" w:space="0" w:color="auto"/>
            </w:tcBorders>
            <w:shd w:val="clear" w:color="auto" w:fill="auto"/>
            <w:vAlign w:val="center"/>
          </w:tcPr>
          <w:p w14:paraId="08BF6196" w14:textId="51E5D661" w:rsidR="00217CA9" w:rsidRPr="00571455" w:rsidRDefault="00217CA9" w:rsidP="00217CA9">
            <w:pPr>
              <w:jc w:val="center"/>
              <w:rPr>
                <w:sz w:val="22"/>
                <w:szCs w:val="22"/>
              </w:rPr>
            </w:pPr>
            <w:r w:rsidRPr="00571455">
              <w:rPr>
                <w:sz w:val="22"/>
                <w:szCs w:val="22"/>
              </w:rPr>
              <w:t>4,010</w:t>
            </w:r>
          </w:p>
        </w:tc>
        <w:tc>
          <w:tcPr>
            <w:tcW w:w="853" w:type="pct"/>
            <w:tcBorders>
              <w:top w:val="nil"/>
              <w:left w:val="nil"/>
              <w:bottom w:val="single" w:sz="8" w:space="0" w:color="000000"/>
              <w:right w:val="single" w:sz="8" w:space="0" w:color="000000"/>
            </w:tcBorders>
            <w:shd w:val="clear" w:color="auto" w:fill="auto"/>
            <w:vAlign w:val="center"/>
          </w:tcPr>
          <w:p w14:paraId="310F7D07" w14:textId="2EC8442B" w:rsidR="00217CA9" w:rsidRPr="00571455" w:rsidRDefault="00217CA9" w:rsidP="00217CA9">
            <w:pPr>
              <w:jc w:val="center"/>
              <w:rPr>
                <w:sz w:val="22"/>
                <w:szCs w:val="22"/>
              </w:rPr>
            </w:pPr>
            <w:r w:rsidRPr="00571455">
              <w:rPr>
                <w:sz w:val="22"/>
                <w:szCs w:val="22"/>
              </w:rPr>
              <w:t>0,062</w:t>
            </w:r>
          </w:p>
        </w:tc>
        <w:tc>
          <w:tcPr>
            <w:tcW w:w="776" w:type="pct"/>
            <w:tcBorders>
              <w:top w:val="nil"/>
              <w:left w:val="nil"/>
              <w:bottom w:val="single" w:sz="8" w:space="0" w:color="000000"/>
              <w:right w:val="single" w:sz="8" w:space="0" w:color="000000"/>
            </w:tcBorders>
            <w:shd w:val="clear" w:color="auto" w:fill="auto"/>
            <w:vAlign w:val="center"/>
          </w:tcPr>
          <w:p w14:paraId="3A3C3E99" w14:textId="1BA3925C" w:rsidR="00217CA9" w:rsidRPr="00571455" w:rsidRDefault="00217CA9" w:rsidP="00217CA9">
            <w:pPr>
              <w:jc w:val="center"/>
              <w:rPr>
                <w:sz w:val="22"/>
                <w:szCs w:val="22"/>
              </w:rPr>
            </w:pPr>
            <w:r w:rsidRPr="00571455">
              <w:rPr>
                <w:sz w:val="22"/>
                <w:szCs w:val="22"/>
              </w:rPr>
              <w:t>3,948</w:t>
            </w:r>
          </w:p>
        </w:tc>
      </w:tr>
      <w:tr w:rsidR="00571455" w:rsidRPr="00571455" w14:paraId="73492246" w14:textId="77777777" w:rsidTr="005632CF">
        <w:trPr>
          <w:cantSplit/>
        </w:trPr>
        <w:tc>
          <w:tcPr>
            <w:tcW w:w="258" w:type="pct"/>
            <w:tcBorders>
              <w:right w:val="single" w:sz="4" w:space="0" w:color="auto"/>
            </w:tcBorders>
            <w:shd w:val="clear" w:color="auto" w:fill="auto"/>
            <w:vAlign w:val="center"/>
          </w:tcPr>
          <w:p w14:paraId="3C4B9350" w14:textId="5F5BBB6D" w:rsidR="00217CA9" w:rsidRPr="00571455" w:rsidRDefault="00217CA9" w:rsidP="00217CA9">
            <w:pPr>
              <w:pStyle w:val="ab"/>
              <w:jc w:val="center"/>
              <w:rPr>
                <w:sz w:val="22"/>
                <w:szCs w:val="22"/>
              </w:rPr>
            </w:pPr>
            <w:r w:rsidRPr="00571455">
              <w:rPr>
                <w:sz w:val="22"/>
                <w:szCs w:val="22"/>
              </w:rPr>
              <w:t>2</w:t>
            </w:r>
          </w:p>
        </w:tc>
        <w:tc>
          <w:tcPr>
            <w:tcW w:w="1917" w:type="pct"/>
            <w:tcBorders>
              <w:top w:val="nil"/>
              <w:left w:val="single" w:sz="8" w:space="0" w:color="auto"/>
              <w:bottom w:val="single" w:sz="8" w:space="0" w:color="auto"/>
              <w:right w:val="single" w:sz="8" w:space="0" w:color="auto"/>
            </w:tcBorders>
            <w:shd w:val="clear" w:color="auto" w:fill="auto"/>
            <w:vAlign w:val="center"/>
          </w:tcPr>
          <w:p w14:paraId="3A5F2B18" w14:textId="45B5FF81" w:rsidR="00217CA9" w:rsidRPr="00571455" w:rsidRDefault="00217CA9" w:rsidP="00217CA9">
            <w:pPr>
              <w:jc w:val="center"/>
              <w:rPr>
                <w:sz w:val="22"/>
                <w:szCs w:val="22"/>
              </w:rPr>
            </w:pPr>
            <w:r w:rsidRPr="00571455">
              <w:rPr>
                <w:sz w:val="22"/>
                <w:szCs w:val="22"/>
              </w:rPr>
              <w:t>Котельная средней школы (с. Якшур-Бодья)</w:t>
            </w:r>
          </w:p>
        </w:tc>
        <w:tc>
          <w:tcPr>
            <w:tcW w:w="588" w:type="pct"/>
            <w:tcBorders>
              <w:top w:val="nil"/>
              <w:left w:val="nil"/>
              <w:bottom w:val="single" w:sz="8" w:space="0" w:color="auto"/>
              <w:right w:val="single" w:sz="8" w:space="0" w:color="auto"/>
            </w:tcBorders>
            <w:shd w:val="clear" w:color="auto" w:fill="auto"/>
            <w:vAlign w:val="center"/>
          </w:tcPr>
          <w:p w14:paraId="7005190C" w14:textId="161140DC" w:rsidR="00217CA9" w:rsidRPr="00571455" w:rsidRDefault="00217CA9" w:rsidP="00217CA9">
            <w:pPr>
              <w:jc w:val="center"/>
              <w:rPr>
                <w:sz w:val="22"/>
                <w:szCs w:val="22"/>
              </w:rPr>
            </w:pPr>
            <w:r w:rsidRPr="00571455">
              <w:rPr>
                <w:sz w:val="22"/>
                <w:szCs w:val="22"/>
              </w:rPr>
              <w:t>1,09</w:t>
            </w:r>
          </w:p>
        </w:tc>
        <w:tc>
          <w:tcPr>
            <w:tcW w:w="608" w:type="pct"/>
            <w:tcBorders>
              <w:top w:val="nil"/>
              <w:left w:val="nil"/>
              <w:bottom w:val="single" w:sz="8" w:space="0" w:color="auto"/>
              <w:right w:val="single" w:sz="8" w:space="0" w:color="auto"/>
            </w:tcBorders>
            <w:shd w:val="clear" w:color="auto" w:fill="auto"/>
            <w:vAlign w:val="center"/>
          </w:tcPr>
          <w:p w14:paraId="0E9EDFB1" w14:textId="13956612" w:rsidR="00217CA9" w:rsidRPr="00571455" w:rsidRDefault="00217CA9" w:rsidP="00217CA9">
            <w:pPr>
              <w:jc w:val="center"/>
              <w:rPr>
                <w:sz w:val="22"/>
                <w:szCs w:val="22"/>
              </w:rPr>
            </w:pPr>
            <w:r w:rsidRPr="00571455">
              <w:rPr>
                <w:sz w:val="22"/>
                <w:szCs w:val="22"/>
              </w:rPr>
              <w:t>1,090</w:t>
            </w:r>
          </w:p>
        </w:tc>
        <w:tc>
          <w:tcPr>
            <w:tcW w:w="853" w:type="pct"/>
            <w:tcBorders>
              <w:top w:val="nil"/>
              <w:left w:val="nil"/>
              <w:bottom w:val="single" w:sz="8" w:space="0" w:color="000000"/>
              <w:right w:val="single" w:sz="8" w:space="0" w:color="000000"/>
            </w:tcBorders>
            <w:shd w:val="clear" w:color="auto" w:fill="auto"/>
            <w:vAlign w:val="center"/>
          </w:tcPr>
          <w:p w14:paraId="7FF8465D" w14:textId="0330236B" w:rsidR="00217CA9" w:rsidRPr="00571455" w:rsidRDefault="00217CA9" w:rsidP="00217CA9">
            <w:pPr>
              <w:jc w:val="center"/>
              <w:rPr>
                <w:sz w:val="22"/>
                <w:szCs w:val="22"/>
              </w:rPr>
            </w:pPr>
            <w:r w:rsidRPr="00571455">
              <w:rPr>
                <w:sz w:val="22"/>
                <w:szCs w:val="22"/>
              </w:rPr>
              <w:t>0,016</w:t>
            </w:r>
          </w:p>
        </w:tc>
        <w:tc>
          <w:tcPr>
            <w:tcW w:w="776" w:type="pct"/>
            <w:tcBorders>
              <w:top w:val="nil"/>
              <w:left w:val="nil"/>
              <w:bottom w:val="single" w:sz="8" w:space="0" w:color="000000"/>
              <w:right w:val="single" w:sz="8" w:space="0" w:color="000000"/>
            </w:tcBorders>
            <w:shd w:val="clear" w:color="auto" w:fill="auto"/>
            <w:vAlign w:val="center"/>
          </w:tcPr>
          <w:p w14:paraId="72B05F69" w14:textId="5E3D8437" w:rsidR="00217CA9" w:rsidRPr="00571455" w:rsidRDefault="00217CA9" w:rsidP="00217CA9">
            <w:pPr>
              <w:jc w:val="center"/>
              <w:rPr>
                <w:sz w:val="22"/>
                <w:szCs w:val="22"/>
              </w:rPr>
            </w:pPr>
            <w:r w:rsidRPr="00571455">
              <w:rPr>
                <w:sz w:val="22"/>
                <w:szCs w:val="22"/>
              </w:rPr>
              <w:t>1,074</w:t>
            </w:r>
          </w:p>
        </w:tc>
      </w:tr>
      <w:tr w:rsidR="00571455" w:rsidRPr="00571455" w14:paraId="56B7C39A" w14:textId="77777777" w:rsidTr="005632CF">
        <w:trPr>
          <w:cantSplit/>
        </w:trPr>
        <w:tc>
          <w:tcPr>
            <w:tcW w:w="258" w:type="pct"/>
            <w:tcBorders>
              <w:right w:val="single" w:sz="4" w:space="0" w:color="auto"/>
            </w:tcBorders>
            <w:shd w:val="clear" w:color="auto" w:fill="auto"/>
            <w:vAlign w:val="center"/>
          </w:tcPr>
          <w:p w14:paraId="57B4BD42" w14:textId="0684A194" w:rsidR="00217CA9" w:rsidRPr="00571455" w:rsidRDefault="00217CA9" w:rsidP="00217CA9">
            <w:pPr>
              <w:pStyle w:val="ab"/>
              <w:jc w:val="center"/>
              <w:rPr>
                <w:sz w:val="22"/>
                <w:szCs w:val="22"/>
              </w:rPr>
            </w:pPr>
            <w:r w:rsidRPr="00571455">
              <w:rPr>
                <w:sz w:val="22"/>
                <w:szCs w:val="22"/>
              </w:rPr>
              <w:t>3</w:t>
            </w:r>
          </w:p>
        </w:tc>
        <w:tc>
          <w:tcPr>
            <w:tcW w:w="1917" w:type="pct"/>
            <w:tcBorders>
              <w:top w:val="nil"/>
              <w:left w:val="single" w:sz="8" w:space="0" w:color="auto"/>
              <w:bottom w:val="single" w:sz="8" w:space="0" w:color="auto"/>
              <w:right w:val="single" w:sz="8" w:space="0" w:color="auto"/>
            </w:tcBorders>
            <w:shd w:val="clear" w:color="auto" w:fill="auto"/>
            <w:vAlign w:val="center"/>
          </w:tcPr>
          <w:p w14:paraId="4BCD611F" w14:textId="792E1B61" w:rsidR="00217CA9" w:rsidRPr="00571455" w:rsidRDefault="00217CA9" w:rsidP="00217CA9">
            <w:pPr>
              <w:jc w:val="center"/>
              <w:rPr>
                <w:sz w:val="22"/>
                <w:szCs w:val="22"/>
              </w:rPr>
            </w:pPr>
            <w:r w:rsidRPr="00571455">
              <w:rPr>
                <w:sz w:val="22"/>
                <w:szCs w:val="22"/>
              </w:rPr>
              <w:t>Котельная спецшколы (с. Якшур-Бодья)</w:t>
            </w:r>
          </w:p>
        </w:tc>
        <w:tc>
          <w:tcPr>
            <w:tcW w:w="588" w:type="pct"/>
            <w:tcBorders>
              <w:top w:val="nil"/>
              <w:left w:val="nil"/>
              <w:bottom w:val="single" w:sz="8" w:space="0" w:color="auto"/>
              <w:right w:val="single" w:sz="8" w:space="0" w:color="auto"/>
            </w:tcBorders>
            <w:shd w:val="clear" w:color="auto" w:fill="auto"/>
            <w:vAlign w:val="center"/>
          </w:tcPr>
          <w:p w14:paraId="2113BB6E" w14:textId="5CED4BF0" w:rsidR="00217CA9" w:rsidRPr="00571455" w:rsidRDefault="00217CA9" w:rsidP="00217CA9">
            <w:pPr>
              <w:jc w:val="center"/>
              <w:rPr>
                <w:sz w:val="22"/>
                <w:szCs w:val="22"/>
              </w:rPr>
            </w:pPr>
            <w:r w:rsidRPr="00571455">
              <w:rPr>
                <w:sz w:val="22"/>
                <w:szCs w:val="22"/>
              </w:rPr>
              <w:t>2,29</w:t>
            </w:r>
          </w:p>
        </w:tc>
        <w:tc>
          <w:tcPr>
            <w:tcW w:w="608" w:type="pct"/>
            <w:tcBorders>
              <w:top w:val="nil"/>
              <w:left w:val="nil"/>
              <w:bottom w:val="single" w:sz="8" w:space="0" w:color="auto"/>
              <w:right w:val="single" w:sz="8" w:space="0" w:color="auto"/>
            </w:tcBorders>
            <w:shd w:val="clear" w:color="auto" w:fill="auto"/>
            <w:vAlign w:val="center"/>
          </w:tcPr>
          <w:p w14:paraId="0D0A2449" w14:textId="56E6298F" w:rsidR="00217CA9" w:rsidRPr="00571455" w:rsidRDefault="00217CA9" w:rsidP="00217CA9">
            <w:pPr>
              <w:jc w:val="center"/>
              <w:rPr>
                <w:sz w:val="22"/>
                <w:szCs w:val="22"/>
              </w:rPr>
            </w:pPr>
            <w:r w:rsidRPr="00571455">
              <w:rPr>
                <w:sz w:val="22"/>
                <w:szCs w:val="22"/>
              </w:rPr>
              <w:t>2,290</w:t>
            </w:r>
          </w:p>
        </w:tc>
        <w:tc>
          <w:tcPr>
            <w:tcW w:w="853" w:type="pct"/>
            <w:tcBorders>
              <w:top w:val="nil"/>
              <w:left w:val="nil"/>
              <w:bottom w:val="single" w:sz="8" w:space="0" w:color="000000"/>
              <w:right w:val="single" w:sz="8" w:space="0" w:color="000000"/>
            </w:tcBorders>
            <w:shd w:val="clear" w:color="auto" w:fill="auto"/>
            <w:vAlign w:val="center"/>
          </w:tcPr>
          <w:p w14:paraId="591EB645" w14:textId="4BD64B09" w:rsidR="00217CA9" w:rsidRPr="00571455" w:rsidRDefault="00217CA9" w:rsidP="00217CA9">
            <w:pPr>
              <w:jc w:val="center"/>
              <w:rPr>
                <w:sz w:val="22"/>
                <w:szCs w:val="22"/>
              </w:rPr>
            </w:pPr>
            <w:r w:rsidRPr="00571455">
              <w:rPr>
                <w:sz w:val="22"/>
                <w:szCs w:val="22"/>
              </w:rPr>
              <w:t>0,021</w:t>
            </w:r>
          </w:p>
        </w:tc>
        <w:tc>
          <w:tcPr>
            <w:tcW w:w="776" w:type="pct"/>
            <w:tcBorders>
              <w:top w:val="nil"/>
              <w:left w:val="nil"/>
              <w:bottom w:val="single" w:sz="8" w:space="0" w:color="000000"/>
              <w:right w:val="single" w:sz="8" w:space="0" w:color="000000"/>
            </w:tcBorders>
            <w:shd w:val="clear" w:color="auto" w:fill="auto"/>
            <w:vAlign w:val="center"/>
          </w:tcPr>
          <w:p w14:paraId="0A436649" w14:textId="424E581E" w:rsidR="00217CA9" w:rsidRPr="00571455" w:rsidRDefault="00217CA9" w:rsidP="00217CA9">
            <w:pPr>
              <w:jc w:val="center"/>
              <w:rPr>
                <w:sz w:val="22"/>
                <w:szCs w:val="22"/>
              </w:rPr>
            </w:pPr>
            <w:r w:rsidRPr="00571455">
              <w:rPr>
                <w:sz w:val="22"/>
                <w:szCs w:val="22"/>
              </w:rPr>
              <w:t>2,269</w:t>
            </w:r>
          </w:p>
        </w:tc>
      </w:tr>
      <w:tr w:rsidR="00571455" w:rsidRPr="00571455" w14:paraId="42F7D7E7" w14:textId="77777777" w:rsidTr="005632CF">
        <w:trPr>
          <w:cantSplit/>
        </w:trPr>
        <w:tc>
          <w:tcPr>
            <w:tcW w:w="258" w:type="pct"/>
            <w:tcBorders>
              <w:right w:val="single" w:sz="4" w:space="0" w:color="auto"/>
            </w:tcBorders>
            <w:shd w:val="clear" w:color="auto" w:fill="auto"/>
            <w:vAlign w:val="center"/>
          </w:tcPr>
          <w:p w14:paraId="10914E36" w14:textId="0E9B2B5E" w:rsidR="00217CA9" w:rsidRPr="00571455" w:rsidRDefault="00217CA9" w:rsidP="00217CA9">
            <w:pPr>
              <w:pStyle w:val="ab"/>
              <w:jc w:val="center"/>
              <w:rPr>
                <w:sz w:val="22"/>
                <w:szCs w:val="22"/>
              </w:rPr>
            </w:pPr>
            <w:r w:rsidRPr="00571455">
              <w:rPr>
                <w:sz w:val="22"/>
                <w:szCs w:val="22"/>
              </w:rPr>
              <w:t>4</w:t>
            </w:r>
          </w:p>
        </w:tc>
        <w:tc>
          <w:tcPr>
            <w:tcW w:w="1917" w:type="pct"/>
            <w:tcBorders>
              <w:top w:val="nil"/>
              <w:left w:val="single" w:sz="8" w:space="0" w:color="auto"/>
              <w:bottom w:val="single" w:sz="8" w:space="0" w:color="auto"/>
              <w:right w:val="single" w:sz="8" w:space="0" w:color="auto"/>
            </w:tcBorders>
            <w:shd w:val="clear" w:color="auto" w:fill="auto"/>
            <w:vAlign w:val="center"/>
          </w:tcPr>
          <w:p w14:paraId="31722A29" w14:textId="11B0B7F5" w:rsidR="00217CA9" w:rsidRPr="00571455" w:rsidRDefault="00217CA9" w:rsidP="00217CA9">
            <w:pPr>
              <w:jc w:val="center"/>
              <w:rPr>
                <w:sz w:val="22"/>
                <w:szCs w:val="22"/>
              </w:rPr>
            </w:pPr>
            <w:r w:rsidRPr="00571455">
              <w:rPr>
                <w:sz w:val="22"/>
                <w:szCs w:val="22"/>
              </w:rPr>
              <w:t>Котельная детского сада № 1 (с. Я</w:t>
            </w:r>
            <w:r w:rsidRPr="00571455">
              <w:rPr>
                <w:sz w:val="22"/>
                <w:szCs w:val="22"/>
              </w:rPr>
              <w:t>к</w:t>
            </w:r>
            <w:r w:rsidRPr="00571455">
              <w:rPr>
                <w:sz w:val="22"/>
                <w:szCs w:val="22"/>
              </w:rPr>
              <w:t>шур-Бодья)</w:t>
            </w:r>
          </w:p>
        </w:tc>
        <w:tc>
          <w:tcPr>
            <w:tcW w:w="588" w:type="pct"/>
            <w:tcBorders>
              <w:top w:val="nil"/>
              <w:left w:val="nil"/>
              <w:bottom w:val="single" w:sz="8" w:space="0" w:color="auto"/>
              <w:right w:val="single" w:sz="8" w:space="0" w:color="auto"/>
            </w:tcBorders>
            <w:shd w:val="clear" w:color="auto" w:fill="auto"/>
            <w:vAlign w:val="center"/>
          </w:tcPr>
          <w:p w14:paraId="03C837BF" w14:textId="35A3B19D" w:rsidR="00217CA9" w:rsidRPr="00571455" w:rsidRDefault="00217CA9" w:rsidP="00217CA9">
            <w:pPr>
              <w:jc w:val="center"/>
              <w:rPr>
                <w:sz w:val="22"/>
                <w:szCs w:val="22"/>
              </w:rPr>
            </w:pPr>
            <w:r w:rsidRPr="00571455">
              <w:rPr>
                <w:sz w:val="22"/>
                <w:szCs w:val="22"/>
              </w:rPr>
              <w:t>0,51</w:t>
            </w:r>
          </w:p>
        </w:tc>
        <w:tc>
          <w:tcPr>
            <w:tcW w:w="608" w:type="pct"/>
            <w:tcBorders>
              <w:top w:val="nil"/>
              <w:left w:val="nil"/>
              <w:bottom w:val="single" w:sz="8" w:space="0" w:color="auto"/>
              <w:right w:val="single" w:sz="8" w:space="0" w:color="auto"/>
            </w:tcBorders>
            <w:shd w:val="clear" w:color="auto" w:fill="auto"/>
            <w:vAlign w:val="center"/>
          </w:tcPr>
          <w:p w14:paraId="330F4D7D" w14:textId="65032E98" w:rsidR="00217CA9" w:rsidRPr="00571455" w:rsidRDefault="00217CA9" w:rsidP="00217CA9">
            <w:pPr>
              <w:jc w:val="center"/>
              <w:rPr>
                <w:sz w:val="22"/>
                <w:szCs w:val="22"/>
              </w:rPr>
            </w:pPr>
            <w:r w:rsidRPr="00571455">
              <w:rPr>
                <w:sz w:val="22"/>
                <w:szCs w:val="22"/>
              </w:rPr>
              <w:t>0,510</w:t>
            </w:r>
          </w:p>
        </w:tc>
        <w:tc>
          <w:tcPr>
            <w:tcW w:w="853" w:type="pct"/>
            <w:tcBorders>
              <w:top w:val="nil"/>
              <w:left w:val="nil"/>
              <w:bottom w:val="single" w:sz="8" w:space="0" w:color="000000"/>
              <w:right w:val="single" w:sz="8" w:space="0" w:color="000000"/>
            </w:tcBorders>
            <w:shd w:val="clear" w:color="auto" w:fill="auto"/>
            <w:vAlign w:val="center"/>
          </w:tcPr>
          <w:p w14:paraId="6D1C899A" w14:textId="400D3610" w:rsidR="00217CA9" w:rsidRPr="00571455" w:rsidRDefault="00217CA9" w:rsidP="00217CA9">
            <w:pPr>
              <w:jc w:val="center"/>
              <w:rPr>
                <w:sz w:val="22"/>
                <w:szCs w:val="22"/>
              </w:rPr>
            </w:pPr>
            <w:r w:rsidRPr="00571455">
              <w:rPr>
                <w:sz w:val="22"/>
                <w:szCs w:val="22"/>
              </w:rPr>
              <w:t>0,003</w:t>
            </w:r>
          </w:p>
        </w:tc>
        <w:tc>
          <w:tcPr>
            <w:tcW w:w="776" w:type="pct"/>
            <w:tcBorders>
              <w:top w:val="nil"/>
              <w:left w:val="nil"/>
              <w:bottom w:val="single" w:sz="8" w:space="0" w:color="000000"/>
              <w:right w:val="single" w:sz="8" w:space="0" w:color="000000"/>
            </w:tcBorders>
            <w:shd w:val="clear" w:color="auto" w:fill="auto"/>
            <w:vAlign w:val="center"/>
          </w:tcPr>
          <w:p w14:paraId="7AD7C6F0" w14:textId="08C59BA7" w:rsidR="00217CA9" w:rsidRPr="00571455" w:rsidRDefault="00217CA9" w:rsidP="00217CA9">
            <w:pPr>
              <w:jc w:val="center"/>
              <w:rPr>
                <w:sz w:val="22"/>
                <w:szCs w:val="22"/>
              </w:rPr>
            </w:pPr>
            <w:r w:rsidRPr="00571455">
              <w:rPr>
                <w:sz w:val="22"/>
                <w:szCs w:val="22"/>
              </w:rPr>
              <w:t>0,507</w:t>
            </w:r>
          </w:p>
        </w:tc>
      </w:tr>
      <w:tr w:rsidR="00571455" w:rsidRPr="00571455" w14:paraId="5E88F688" w14:textId="77777777" w:rsidTr="005632CF">
        <w:trPr>
          <w:cantSplit/>
        </w:trPr>
        <w:tc>
          <w:tcPr>
            <w:tcW w:w="258" w:type="pct"/>
            <w:tcBorders>
              <w:right w:val="single" w:sz="4" w:space="0" w:color="auto"/>
            </w:tcBorders>
            <w:shd w:val="clear" w:color="auto" w:fill="auto"/>
            <w:vAlign w:val="center"/>
          </w:tcPr>
          <w:p w14:paraId="65E019A2" w14:textId="02D4E2DC" w:rsidR="00217CA9" w:rsidRPr="00571455" w:rsidRDefault="00217CA9" w:rsidP="00217CA9">
            <w:pPr>
              <w:pStyle w:val="ab"/>
              <w:jc w:val="center"/>
              <w:rPr>
                <w:sz w:val="22"/>
                <w:szCs w:val="22"/>
              </w:rPr>
            </w:pPr>
            <w:r w:rsidRPr="00571455">
              <w:rPr>
                <w:sz w:val="22"/>
                <w:szCs w:val="22"/>
              </w:rPr>
              <w:t>5</w:t>
            </w:r>
          </w:p>
        </w:tc>
        <w:tc>
          <w:tcPr>
            <w:tcW w:w="1917" w:type="pct"/>
            <w:tcBorders>
              <w:top w:val="nil"/>
              <w:left w:val="single" w:sz="8" w:space="0" w:color="auto"/>
              <w:bottom w:val="single" w:sz="8" w:space="0" w:color="auto"/>
              <w:right w:val="single" w:sz="8" w:space="0" w:color="auto"/>
            </w:tcBorders>
            <w:shd w:val="clear" w:color="auto" w:fill="auto"/>
            <w:vAlign w:val="center"/>
          </w:tcPr>
          <w:p w14:paraId="61444460" w14:textId="7E79D0C8" w:rsidR="00217CA9" w:rsidRPr="00571455" w:rsidRDefault="00217CA9" w:rsidP="00217CA9">
            <w:pPr>
              <w:jc w:val="center"/>
              <w:rPr>
                <w:sz w:val="22"/>
                <w:szCs w:val="22"/>
              </w:rPr>
            </w:pPr>
            <w:r w:rsidRPr="00571455">
              <w:rPr>
                <w:sz w:val="22"/>
                <w:szCs w:val="22"/>
              </w:rPr>
              <w:t>Котельная детского сада № 4 (с. Я</w:t>
            </w:r>
            <w:r w:rsidRPr="00571455">
              <w:rPr>
                <w:sz w:val="22"/>
                <w:szCs w:val="22"/>
              </w:rPr>
              <w:t>к</w:t>
            </w:r>
            <w:r w:rsidRPr="00571455">
              <w:rPr>
                <w:sz w:val="22"/>
                <w:szCs w:val="22"/>
              </w:rPr>
              <w:t>шур-Бодья)</w:t>
            </w:r>
          </w:p>
        </w:tc>
        <w:tc>
          <w:tcPr>
            <w:tcW w:w="588" w:type="pct"/>
            <w:tcBorders>
              <w:top w:val="nil"/>
              <w:left w:val="nil"/>
              <w:bottom w:val="single" w:sz="8" w:space="0" w:color="auto"/>
              <w:right w:val="single" w:sz="8" w:space="0" w:color="auto"/>
            </w:tcBorders>
            <w:shd w:val="clear" w:color="auto" w:fill="auto"/>
            <w:vAlign w:val="center"/>
          </w:tcPr>
          <w:p w14:paraId="12FFFFA1" w14:textId="44784C92" w:rsidR="00217CA9" w:rsidRPr="00571455" w:rsidRDefault="00217CA9" w:rsidP="00217CA9">
            <w:pPr>
              <w:jc w:val="center"/>
              <w:rPr>
                <w:sz w:val="22"/>
                <w:szCs w:val="22"/>
              </w:rPr>
            </w:pPr>
            <w:r w:rsidRPr="00571455">
              <w:rPr>
                <w:sz w:val="22"/>
                <w:szCs w:val="22"/>
              </w:rPr>
              <w:t>0,28</w:t>
            </w:r>
          </w:p>
        </w:tc>
        <w:tc>
          <w:tcPr>
            <w:tcW w:w="608" w:type="pct"/>
            <w:tcBorders>
              <w:top w:val="nil"/>
              <w:left w:val="nil"/>
              <w:bottom w:val="single" w:sz="8" w:space="0" w:color="auto"/>
              <w:right w:val="single" w:sz="8" w:space="0" w:color="auto"/>
            </w:tcBorders>
            <w:shd w:val="clear" w:color="auto" w:fill="auto"/>
            <w:vAlign w:val="center"/>
          </w:tcPr>
          <w:p w14:paraId="01FE746C" w14:textId="622C079C" w:rsidR="00217CA9" w:rsidRPr="00571455" w:rsidRDefault="00217CA9" w:rsidP="00217CA9">
            <w:pPr>
              <w:jc w:val="center"/>
              <w:rPr>
                <w:sz w:val="22"/>
                <w:szCs w:val="22"/>
              </w:rPr>
            </w:pPr>
            <w:r w:rsidRPr="00571455">
              <w:rPr>
                <w:sz w:val="22"/>
                <w:szCs w:val="22"/>
              </w:rPr>
              <w:t>0,280</w:t>
            </w:r>
          </w:p>
        </w:tc>
        <w:tc>
          <w:tcPr>
            <w:tcW w:w="853" w:type="pct"/>
            <w:tcBorders>
              <w:top w:val="nil"/>
              <w:left w:val="nil"/>
              <w:bottom w:val="single" w:sz="8" w:space="0" w:color="000000"/>
              <w:right w:val="single" w:sz="8" w:space="0" w:color="000000"/>
            </w:tcBorders>
            <w:shd w:val="clear" w:color="auto" w:fill="auto"/>
            <w:vAlign w:val="center"/>
          </w:tcPr>
          <w:p w14:paraId="19C4F7CD" w14:textId="2ADDB382" w:rsidR="00217CA9" w:rsidRPr="00571455" w:rsidRDefault="00217CA9" w:rsidP="00217CA9">
            <w:pPr>
              <w:jc w:val="center"/>
              <w:rPr>
                <w:sz w:val="22"/>
                <w:szCs w:val="22"/>
              </w:rPr>
            </w:pPr>
            <w:r w:rsidRPr="00571455">
              <w:rPr>
                <w:sz w:val="22"/>
                <w:szCs w:val="22"/>
              </w:rPr>
              <w:t>0,003</w:t>
            </w:r>
          </w:p>
        </w:tc>
        <w:tc>
          <w:tcPr>
            <w:tcW w:w="776" w:type="pct"/>
            <w:tcBorders>
              <w:top w:val="nil"/>
              <w:left w:val="nil"/>
              <w:bottom w:val="single" w:sz="8" w:space="0" w:color="000000"/>
              <w:right w:val="single" w:sz="8" w:space="0" w:color="000000"/>
            </w:tcBorders>
            <w:shd w:val="clear" w:color="auto" w:fill="auto"/>
            <w:vAlign w:val="center"/>
          </w:tcPr>
          <w:p w14:paraId="34633F87" w14:textId="21B68B9B" w:rsidR="00217CA9" w:rsidRPr="00571455" w:rsidRDefault="00217CA9" w:rsidP="00217CA9">
            <w:pPr>
              <w:jc w:val="center"/>
              <w:rPr>
                <w:sz w:val="22"/>
                <w:szCs w:val="22"/>
              </w:rPr>
            </w:pPr>
            <w:r w:rsidRPr="00571455">
              <w:rPr>
                <w:sz w:val="22"/>
                <w:szCs w:val="22"/>
              </w:rPr>
              <w:t>0,277</w:t>
            </w:r>
          </w:p>
        </w:tc>
      </w:tr>
      <w:tr w:rsidR="00571455" w:rsidRPr="00571455" w14:paraId="00EC46CD" w14:textId="77777777" w:rsidTr="005632CF">
        <w:trPr>
          <w:cantSplit/>
        </w:trPr>
        <w:tc>
          <w:tcPr>
            <w:tcW w:w="258" w:type="pct"/>
            <w:tcBorders>
              <w:right w:val="single" w:sz="4" w:space="0" w:color="auto"/>
            </w:tcBorders>
            <w:shd w:val="clear" w:color="auto" w:fill="auto"/>
            <w:vAlign w:val="center"/>
          </w:tcPr>
          <w:p w14:paraId="06EF2D79" w14:textId="770AB1DF" w:rsidR="00217CA9" w:rsidRPr="00571455" w:rsidRDefault="00217CA9" w:rsidP="00217CA9">
            <w:pPr>
              <w:pStyle w:val="ab"/>
              <w:jc w:val="center"/>
              <w:rPr>
                <w:sz w:val="22"/>
                <w:szCs w:val="22"/>
              </w:rPr>
            </w:pPr>
            <w:r w:rsidRPr="00571455">
              <w:rPr>
                <w:sz w:val="22"/>
                <w:szCs w:val="22"/>
              </w:rPr>
              <w:t>6</w:t>
            </w:r>
          </w:p>
        </w:tc>
        <w:tc>
          <w:tcPr>
            <w:tcW w:w="1917" w:type="pct"/>
            <w:tcBorders>
              <w:top w:val="nil"/>
              <w:left w:val="single" w:sz="8" w:space="0" w:color="auto"/>
              <w:bottom w:val="single" w:sz="8" w:space="0" w:color="auto"/>
              <w:right w:val="single" w:sz="8" w:space="0" w:color="auto"/>
            </w:tcBorders>
            <w:shd w:val="clear" w:color="auto" w:fill="auto"/>
            <w:vAlign w:val="center"/>
          </w:tcPr>
          <w:p w14:paraId="20B03A6C" w14:textId="3E7D8B03" w:rsidR="00217CA9" w:rsidRPr="00571455" w:rsidRDefault="00217CA9" w:rsidP="00217CA9">
            <w:pPr>
              <w:jc w:val="center"/>
              <w:rPr>
                <w:sz w:val="22"/>
                <w:szCs w:val="22"/>
              </w:rPr>
            </w:pPr>
            <w:r w:rsidRPr="00571455">
              <w:rPr>
                <w:sz w:val="22"/>
                <w:szCs w:val="22"/>
              </w:rPr>
              <w:t>Котельная детского сада № 6 (с. Я</w:t>
            </w:r>
            <w:r w:rsidRPr="00571455">
              <w:rPr>
                <w:sz w:val="22"/>
                <w:szCs w:val="22"/>
              </w:rPr>
              <w:t>к</w:t>
            </w:r>
            <w:r w:rsidRPr="00571455">
              <w:rPr>
                <w:sz w:val="22"/>
                <w:szCs w:val="22"/>
              </w:rPr>
              <w:t>шур-Бодья)</w:t>
            </w:r>
          </w:p>
        </w:tc>
        <w:tc>
          <w:tcPr>
            <w:tcW w:w="588" w:type="pct"/>
            <w:tcBorders>
              <w:top w:val="nil"/>
              <w:left w:val="nil"/>
              <w:bottom w:val="single" w:sz="8" w:space="0" w:color="auto"/>
              <w:right w:val="single" w:sz="8" w:space="0" w:color="auto"/>
            </w:tcBorders>
            <w:shd w:val="clear" w:color="auto" w:fill="auto"/>
            <w:vAlign w:val="center"/>
          </w:tcPr>
          <w:p w14:paraId="23BE154E" w14:textId="5B285608" w:rsidR="00217CA9" w:rsidRPr="00571455" w:rsidRDefault="00217CA9" w:rsidP="00217CA9">
            <w:pPr>
              <w:jc w:val="center"/>
              <w:rPr>
                <w:sz w:val="22"/>
                <w:szCs w:val="22"/>
              </w:rPr>
            </w:pPr>
            <w:r w:rsidRPr="00571455">
              <w:rPr>
                <w:sz w:val="22"/>
                <w:szCs w:val="22"/>
              </w:rPr>
              <w:t>1,34</w:t>
            </w:r>
          </w:p>
        </w:tc>
        <w:tc>
          <w:tcPr>
            <w:tcW w:w="608" w:type="pct"/>
            <w:tcBorders>
              <w:top w:val="nil"/>
              <w:left w:val="nil"/>
              <w:bottom w:val="single" w:sz="8" w:space="0" w:color="auto"/>
              <w:right w:val="single" w:sz="8" w:space="0" w:color="auto"/>
            </w:tcBorders>
            <w:shd w:val="clear" w:color="auto" w:fill="auto"/>
            <w:vAlign w:val="center"/>
          </w:tcPr>
          <w:p w14:paraId="4E442388" w14:textId="0B23BCD1" w:rsidR="00217CA9" w:rsidRPr="00571455" w:rsidRDefault="00217CA9" w:rsidP="00217CA9">
            <w:pPr>
              <w:jc w:val="center"/>
              <w:rPr>
                <w:sz w:val="22"/>
                <w:szCs w:val="22"/>
              </w:rPr>
            </w:pPr>
            <w:r w:rsidRPr="00571455">
              <w:rPr>
                <w:sz w:val="22"/>
                <w:szCs w:val="22"/>
              </w:rPr>
              <w:t>1,340</w:t>
            </w:r>
          </w:p>
        </w:tc>
        <w:tc>
          <w:tcPr>
            <w:tcW w:w="853" w:type="pct"/>
            <w:tcBorders>
              <w:top w:val="nil"/>
              <w:left w:val="nil"/>
              <w:bottom w:val="single" w:sz="8" w:space="0" w:color="000000"/>
              <w:right w:val="single" w:sz="8" w:space="0" w:color="000000"/>
            </w:tcBorders>
            <w:shd w:val="clear" w:color="auto" w:fill="auto"/>
            <w:vAlign w:val="center"/>
          </w:tcPr>
          <w:p w14:paraId="2713FC36" w14:textId="6AA3CC34" w:rsidR="00217CA9" w:rsidRPr="00571455" w:rsidRDefault="00217CA9" w:rsidP="00217CA9">
            <w:pPr>
              <w:jc w:val="center"/>
              <w:rPr>
                <w:sz w:val="22"/>
                <w:szCs w:val="22"/>
              </w:rPr>
            </w:pPr>
            <w:r w:rsidRPr="00571455">
              <w:rPr>
                <w:sz w:val="22"/>
                <w:szCs w:val="22"/>
              </w:rPr>
              <w:t>0,015</w:t>
            </w:r>
          </w:p>
        </w:tc>
        <w:tc>
          <w:tcPr>
            <w:tcW w:w="776" w:type="pct"/>
            <w:tcBorders>
              <w:top w:val="nil"/>
              <w:left w:val="nil"/>
              <w:bottom w:val="single" w:sz="8" w:space="0" w:color="000000"/>
              <w:right w:val="single" w:sz="8" w:space="0" w:color="000000"/>
            </w:tcBorders>
            <w:shd w:val="clear" w:color="auto" w:fill="auto"/>
            <w:vAlign w:val="center"/>
          </w:tcPr>
          <w:p w14:paraId="44BF7B5C" w14:textId="63115FBC" w:rsidR="00217CA9" w:rsidRPr="00571455" w:rsidRDefault="00217CA9" w:rsidP="00217CA9">
            <w:pPr>
              <w:jc w:val="center"/>
              <w:rPr>
                <w:sz w:val="22"/>
                <w:szCs w:val="22"/>
              </w:rPr>
            </w:pPr>
            <w:r w:rsidRPr="00571455">
              <w:rPr>
                <w:sz w:val="22"/>
                <w:szCs w:val="22"/>
              </w:rPr>
              <w:t>1,325</w:t>
            </w:r>
          </w:p>
        </w:tc>
      </w:tr>
      <w:tr w:rsidR="00571455" w:rsidRPr="00571455" w14:paraId="2BF57FE5" w14:textId="77777777" w:rsidTr="005632CF">
        <w:trPr>
          <w:cantSplit/>
        </w:trPr>
        <w:tc>
          <w:tcPr>
            <w:tcW w:w="258" w:type="pct"/>
            <w:tcBorders>
              <w:right w:val="single" w:sz="4" w:space="0" w:color="auto"/>
            </w:tcBorders>
            <w:shd w:val="clear" w:color="auto" w:fill="auto"/>
            <w:vAlign w:val="center"/>
          </w:tcPr>
          <w:p w14:paraId="75FDF342" w14:textId="6932FFFD" w:rsidR="00217CA9" w:rsidRPr="00571455" w:rsidRDefault="00217CA9" w:rsidP="00217CA9">
            <w:pPr>
              <w:pStyle w:val="ab"/>
              <w:jc w:val="center"/>
              <w:rPr>
                <w:sz w:val="22"/>
                <w:szCs w:val="22"/>
              </w:rPr>
            </w:pPr>
            <w:r w:rsidRPr="00571455">
              <w:rPr>
                <w:sz w:val="22"/>
                <w:szCs w:val="22"/>
              </w:rPr>
              <w:t>7</w:t>
            </w:r>
          </w:p>
        </w:tc>
        <w:tc>
          <w:tcPr>
            <w:tcW w:w="1917" w:type="pct"/>
            <w:tcBorders>
              <w:top w:val="nil"/>
              <w:left w:val="single" w:sz="8" w:space="0" w:color="auto"/>
              <w:bottom w:val="single" w:sz="8" w:space="0" w:color="auto"/>
              <w:right w:val="single" w:sz="8" w:space="0" w:color="auto"/>
            </w:tcBorders>
            <w:shd w:val="clear" w:color="auto" w:fill="auto"/>
            <w:vAlign w:val="center"/>
          </w:tcPr>
          <w:p w14:paraId="2A6A2051" w14:textId="0FFC6EDA" w:rsidR="00217CA9" w:rsidRPr="00571455" w:rsidRDefault="00217CA9" w:rsidP="00217CA9">
            <w:pPr>
              <w:jc w:val="center"/>
              <w:rPr>
                <w:sz w:val="22"/>
                <w:szCs w:val="22"/>
              </w:rPr>
            </w:pPr>
            <w:r w:rsidRPr="00571455">
              <w:rPr>
                <w:sz w:val="22"/>
                <w:szCs w:val="22"/>
              </w:rPr>
              <w:t>Котельная спортивной школы (с. Я</w:t>
            </w:r>
            <w:r w:rsidRPr="00571455">
              <w:rPr>
                <w:sz w:val="22"/>
                <w:szCs w:val="22"/>
              </w:rPr>
              <w:t>к</w:t>
            </w:r>
            <w:r w:rsidRPr="00571455">
              <w:rPr>
                <w:sz w:val="22"/>
                <w:szCs w:val="22"/>
              </w:rPr>
              <w:t>шур-Бодья)</w:t>
            </w:r>
          </w:p>
        </w:tc>
        <w:tc>
          <w:tcPr>
            <w:tcW w:w="588" w:type="pct"/>
            <w:tcBorders>
              <w:top w:val="nil"/>
              <w:left w:val="nil"/>
              <w:bottom w:val="single" w:sz="8" w:space="0" w:color="auto"/>
              <w:right w:val="single" w:sz="8" w:space="0" w:color="auto"/>
            </w:tcBorders>
            <w:shd w:val="clear" w:color="auto" w:fill="auto"/>
            <w:vAlign w:val="center"/>
          </w:tcPr>
          <w:p w14:paraId="44668849" w14:textId="32DB9DB6" w:rsidR="00217CA9" w:rsidRPr="00571455" w:rsidRDefault="00217CA9" w:rsidP="00217CA9">
            <w:pPr>
              <w:jc w:val="center"/>
              <w:rPr>
                <w:sz w:val="22"/>
                <w:szCs w:val="22"/>
              </w:rPr>
            </w:pPr>
            <w:r w:rsidRPr="00571455">
              <w:rPr>
                <w:sz w:val="22"/>
                <w:szCs w:val="22"/>
              </w:rPr>
              <w:t>0,172</w:t>
            </w:r>
          </w:p>
        </w:tc>
        <w:tc>
          <w:tcPr>
            <w:tcW w:w="608" w:type="pct"/>
            <w:tcBorders>
              <w:top w:val="nil"/>
              <w:left w:val="nil"/>
              <w:bottom w:val="single" w:sz="8" w:space="0" w:color="auto"/>
              <w:right w:val="single" w:sz="8" w:space="0" w:color="auto"/>
            </w:tcBorders>
            <w:shd w:val="clear" w:color="auto" w:fill="auto"/>
            <w:vAlign w:val="center"/>
          </w:tcPr>
          <w:p w14:paraId="2C872F96" w14:textId="1D8E8087" w:rsidR="00217CA9" w:rsidRPr="00571455" w:rsidRDefault="00217CA9" w:rsidP="00217CA9">
            <w:pPr>
              <w:jc w:val="center"/>
              <w:rPr>
                <w:sz w:val="22"/>
                <w:szCs w:val="22"/>
              </w:rPr>
            </w:pPr>
            <w:r w:rsidRPr="00571455">
              <w:rPr>
                <w:sz w:val="22"/>
                <w:szCs w:val="22"/>
              </w:rPr>
              <w:t>0,172</w:t>
            </w:r>
          </w:p>
        </w:tc>
        <w:tc>
          <w:tcPr>
            <w:tcW w:w="853" w:type="pct"/>
            <w:tcBorders>
              <w:top w:val="nil"/>
              <w:left w:val="nil"/>
              <w:bottom w:val="single" w:sz="8" w:space="0" w:color="000000"/>
              <w:right w:val="single" w:sz="8" w:space="0" w:color="000000"/>
            </w:tcBorders>
            <w:shd w:val="clear" w:color="auto" w:fill="auto"/>
            <w:vAlign w:val="center"/>
          </w:tcPr>
          <w:p w14:paraId="593969E1" w14:textId="4706855D"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0A9FB528" w14:textId="3ABAD82E" w:rsidR="00217CA9" w:rsidRPr="00571455" w:rsidRDefault="00217CA9" w:rsidP="00217CA9">
            <w:pPr>
              <w:jc w:val="center"/>
              <w:rPr>
                <w:sz w:val="22"/>
                <w:szCs w:val="22"/>
              </w:rPr>
            </w:pPr>
            <w:r w:rsidRPr="00571455">
              <w:rPr>
                <w:sz w:val="22"/>
                <w:szCs w:val="22"/>
              </w:rPr>
              <w:t>0,170</w:t>
            </w:r>
          </w:p>
        </w:tc>
      </w:tr>
      <w:tr w:rsidR="00571455" w:rsidRPr="00571455" w14:paraId="6230DAAA" w14:textId="77777777" w:rsidTr="005632CF">
        <w:trPr>
          <w:cantSplit/>
        </w:trPr>
        <w:tc>
          <w:tcPr>
            <w:tcW w:w="258" w:type="pct"/>
            <w:tcBorders>
              <w:right w:val="single" w:sz="4" w:space="0" w:color="auto"/>
            </w:tcBorders>
            <w:shd w:val="clear" w:color="auto" w:fill="auto"/>
            <w:vAlign w:val="center"/>
          </w:tcPr>
          <w:p w14:paraId="1D840E80" w14:textId="02D70185" w:rsidR="00217CA9" w:rsidRPr="00571455" w:rsidRDefault="00217CA9" w:rsidP="00217CA9">
            <w:pPr>
              <w:pStyle w:val="ab"/>
              <w:jc w:val="center"/>
              <w:rPr>
                <w:sz w:val="22"/>
                <w:szCs w:val="22"/>
              </w:rPr>
            </w:pPr>
            <w:r w:rsidRPr="00571455">
              <w:rPr>
                <w:sz w:val="22"/>
                <w:szCs w:val="22"/>
              </w:rPr>
              <w:t>8</w:t>
            </w:r>
          </w:p>
        </w:tc>
        <w:tc>
          <w:tcPr>
            <w:tcW w:w="1917" w:type="pct"/>
            <w:tcBorders>
              <w:top w:val="nil"/>
              <w:left w:val="single" w:sz="8" w:space="0" w:color="auto"/>
              <w:bottom w:val="single" w:sz="8" w:space="0" w:color="auto"/>
              <w:right w:val="single" w:sz="8" w:space="0" w:color="auto"/>
            </w:tcBorders>
            <w:shd w:val="clear" w:color="auto" w:fill="auto"/>
            <w:vAlign w:val="center"/>
          </w:tcPr>
          <w:p w14:paraId="6E2D0995" w14:textId="151DD75D" w:rsidR="00217CA9" w:rsidRPr="00571455" w:rsidRDefault="00217CA9" w:rsidP="00217CA9">
            <w:pPr>
              <w:jc w:val="center"/>
              <w:rPr>
                <w:sz w:val="22"/>
                <w:szCs w:val="22"/>
              </w:rPr>
            </w:pPr>
            <w:r w:rsidRPr="00571455">
              <w:rPr>
                <w:sz w:val="22"/>
                <w:szCs w:val="22"/>
              </w:rPr>
              <w:t>Котельная детского сада (д. Якшур)</w:t>
            </w:r>
          </w:p>
        </w:tc>
        <w:tc>
          <w:tcPr>
            <w:tcW w:w="588" w:type="pct"/>
            <w:tcBorders>
              <w:top w:val="nil"/>
              <w:left w:val="nil"/>
              <w:bottom w:val="single" w:sz="8" w:space="0" w:color="auto"/>
              <w:right w:val="single" w:sz="8" w:space="0" w:color="auto"/>
            </w:tcBorders>
            <w:shd w:val="clear" w:color="auto" w:fill="auto"/>
            <w:vAlign w:val="center"/>
          </w:tcPr>
          <w:p w14:paraId="50D5851A" w14:textId="6F2FCA37" w:rsidR="00217CA9" w:rsidRPr="00571455" w:rsidRDefault="00217CA9" w:rsidP="00217CA9">
            <w:pPr>
              <w:jc w:val="center"/>
              <w:rPr>
                <w:sz w:val="22"/>
                <w:szCs w:val="22"/>
              </w:rPr>
            </w:pPr>
            <w:r w:rsidRPr="00571455">
              <w:rPr>
                <w:sz w:val="22"/>
                <w:szCs w:val="22"/>
              </w:rPr>
              <w:t>0,17</w:t>
            </w:r>
          </w:p>
        </w:tc>
        <w:tc>
          <w:tcPr>
            <w:tcW w:w="608" w:type="pct"/>
            <w:tcBorders>
              <w:top w:val="nil"/>
              <w:left w:val="nil"/>
              <w:bottom w:val="single" w:sz="8" w:space="0" w:color="auto"/>
              <w:right w:val="single" w:sz="8" w:space="0" w:color="auto"/>
            </w:tcBorders>
            <w:shd w:val="clear" w:color="auto" w:fill="auto"/>
            <w:vAlign w:val="center"/>
          </w:tcPr>
          <w:p w14:paraId="2A60068C" w14:textId="5F2EF04B" w:rsidR="00217CA9" w:rsidRPr="00571455" w:rsidRDefault="00217CA9" w:rsidP="00217CA9">
            <w:pPr>
              <w:jc w:val="center"/>
              <w:rPr>
                <w:sz w:val="22"/>
                <w:szCs w:val="22"/>
              </w:rPr>
            </w:pPr>
            <w:r w:rsidRPr="00571455">
              <w:rPr>
                <w:sz w:val="22"/>
                <w:szCs w:val="22"/>
              </w:rPr>
              <w:t>0,170</w:t>
            </w:r>
          </w:p>
        </w:tc>
        <w:tc>
          <w:tcPr>
            <w:tcW w:w="853" w:type="pct"/>
            <w:tcBorders>
              <w:top w:val="nil"/>
              <w:left w:val="nil"/>
              <w:bottom w:val="single" w:sz="8" w:space="0" w:color="000000"/>
              <w:right w:val="single" w:sz="8" w:space="0" w:color="000000"/>
            </w:tcBorders>
            <w:shd w:val="clear" w:color="auto" w:fill="auto"/>
            <w:vAlign w:val="center"/>
          </w:tcPr>
          <w:p w14:paraId="40E7E301" w14:textId="78D4CDB4"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1AFC7568" w14:textId="56129745" w:rsidR="00217CA9" w:rsidRPr="00571455" w:rsidRDefault="00217CA9" w:rsidP="00217CA9">
            <w:pPr>
              <w:jc w:val="center"/>
              <w:rPr>
                <w:sz w:val="22"/>
                <w:szCs w:val="22"/>
              </w:rPr>
            </w:pPr>
            <w:r w:rsidRPr="00571455">
              <w:rPr>
                <w:sz w:val="22"/>
                <w:szCs w:val="22"/>
              </w:rPr>
              <w:t>0,168</w:t>
            </w:r>
          </w:p>
        </w:tc>
      </w:tr>
      <w:tr w:rsidR="00571455" w:rsidRPr="00571455" w14:paraId="360655D6" w14:textId="77777777" w:rsidTr="005632CF">
        <w:trPr>
          <w:cantSplit/>
        </w:trPr>
        <w:tc>
          <w:tcPr>
            <w:tcW w:w="258" w:type="pct"/>
            <w:tcBorders>
              <w:right w:val="single" w:sz="4" w:space="0" w:color="auto"/>
            </w:tcBorders>
            <w:shd w:val="clear" w:color="auto" w:fill="auto"/>
            <w:vAlign w:val="center"/>
          </w:tcPr>
          <w:p w14:paraId="286D4D4B" w14:textId="126F0378" w:rsidR="00217CA9" w:rsidRPr="00571455" w:rsidRDefault="00217CA9" w:rsidP="00217CA9">
            <w:pPr>
              <w:pStyle w:val="ab"/>
              <w:jc w:val="center"/>
              <w:rPr>
                <w:sz w:val="22"/>
                <w:szCs w:val="22"/>
              </w:rPr>
            </w:pPr>
            <w:r w:rsidRPr="00571455">
              <w:rPr>
                <w:sz w:val="22"/>
                <w:szCs w:val="22"/>
              </w:rPr>
              <w:t>9</w:t>
            </w:r>
          </w:p>
        </w:tc>
        <w:tc>
          <w:tcPr>
            <w:tcW w:w="1917" w:type="pct"/>
            <w:tcBorders>
              <w:top w:val="nil"/>
              <w:left w:val="single" w:sz="8" w:space="0" w:color="auto"/>
              <w:bottom w:val="single" w:sz="8" w:space="0" w:color="auto"/>
              <w:right w:val="single" w:sz="8" w:space="0" w:color="auto"/>
            </w:tcBorders>
            <w:shd w:val="clear" w:color="auto" w:fill="auto"/>
            <w:vAlign w:val="center"/>
          </w:tcPr>
          <w:p w14:paraId="043B0D51" w14:textId="5E1F8ECD" w:rsidR="00217CA9" w:rsidRPr="00571455" w:rsidRDefault="00217CA9" w:rsidP="00217CA9">
            <w:pPr>
              <w:jc w:val="center"/>
              <w:rPr>
                <w:sz w:val="22"/>
                <w:szCs w:val="22"/>
              </w:rPr>
            </w:pPr>
            <w:r w:rsidRPr="00571455">
              <w:rPr>
                <w:sz w:val="22"/>
                <w:szCs w:val="22"/>
              </w:rPr>
              <w:t xml:space="preserve">Котельная средней школы (с. Лынга) </w:t>
            </w:r>
          </w:p>
        </w:tc>
        <w:tc>
          <w:tcPr>
            <w:tcW w:w="588" w:type="pct"/>
            <w:tcBorders>
              <w:top w:val="nil"/>
              <w:left w:val="nil"/>
              <w:bottom w:val="single" w:sz="8" w:space="0" w:color="auto"/>
              <w:right w:val="single" w:sz="8" w:space="0" w:color="auto"/>
            </w:tcBorders>
            <w:shd w:val="clear" w:color="auto" w:fill="auto"/>
            <w:vAlign w:val="center"/>
          </w:tcPr>
          <w:p w14:paraId="687A9272" w14:textId="17ED22F3" w:rsidR="00217CA9" w:rsidRPr="00571455" w:rsidRDefault="00217CA9" w:rsidP="00217CA9">
            <w:pPr>
              <w:jc w:val="center"/>
              <w:rPr>
                <w:sz w:val="22"/>
                <w:szCs w:val="22"/>
              </w:rPr>
            </w:pPr>
            <w:r w:rsidRPr="00571455">
              <w:rPr>
                <w:sz w:val="22"/>
                <w:szCs w:val="22"/>
              </w:rPr>
              <w:t>0,51</w:t>
            </w:r>
          </w:p>
        </w:tc>
        <w:tc>
          <w:tcPr>
            <w:tcW w:w="608" w:type="pct"/>
            <w:tcBorders>
              <w:top w:val="nil"/>
              <w:left w:val="nil"/>
              <w:bottom w:val="single" w:sz="8" w:space="0" w:color="auto"/>
              <w:right w:val="single" w:sz="8" w:space="0" w:color="auto"/>
            </w:tcBorders>
            <w:shd w:val="clear" w:color="auto" w:fill="auto"/>
            <w:vAlign w:val="center"/>
          </w:tcPr>
          <w:p w14:paraId="41511E31" w14:textId="02C95410" w:rsidR="00217CA9" w:rsidRPr="00571455" w:rsidRDefault="00217CA9" w:rsidP="00217CA9">
            <w:pPr>
              <w:jc w:val="center"/>
              <w:rPr>
                <w:sz w:val="22"/>
                <w:szCs w:val="22"/>
              </w:rPr>
            </w:pPr>
            <w:r w:rsidRPr="00571455">
              <w:rPr>
                <w:sz w:val="22"/>
                <w:szCs w:val="22"/>
              </w:rPr>
              <w:t>0,510</w:t>
            </w:r>
          </w:p>
        </w:tc>
        <w:tc>
          <w:tcPr>
            <w:tcW w:w="853" w:type="pct"/>
            <w:tcBorders>
              <w:top w:val="nil"/>
              <w:left w:val="nil"/>
              <w:bottom w:val="single" w:sz="8" w:space="0" w:color="000000"/>
              <w:right w:val="single" w:sz="8" w:space="0" w:color="000000"/>
            </w:tcBorders>
            <w:shd w:val="clear" w:color="auto" w:fill="auto"/>
            <w:vAlign w:val="center"/>
          </w:tcPr>
          <w:p w14:paraId="60002487" w14:textId="296A13B3" w:rsidR="00217CA9" w:rsidRPr="00571455" w:rsidRDefault="00217CA9" w:rsidP="00217CA9">
            <w:pPr>
              <w:jc w:val="center"/>
              <w:rPr>
                <w:sz w:val="22"/>
                <w:szCs w:val="22"/>
              </w:rPr>
            </w:pPr>
            <w:r w:rsidRPr="00571455">
              <w:rPr>
                <w:sz w:val="22"/>
                <w:szCs w:val="22"/>
              </w:rPr>
              <w:t>0,008</w:t>
            </w:r>
          </w:p>
        </w:tc>
        <w:tc>
          <w:tcPr>
            <w:tcW w:w="776" w:type="pct"/>
            <w:tcBorders>
              <w:top w:val="nil"/>
              <w:left w:val="nil"/>
              <w:bottom w:val="single" w:sz="8" w:space="0" w:color="000000"/>
              <w:right w:val="single" w:sz="8" w:space="0" w:color="000000"/>
            </w:tcBorders>
            <w:shd w:val="clear" w:color="auto" w:fill="auto"/>
            <w:vAlign w:val="center"/>
          </w:tcPr>
          <w:p w14:paraId="00862A03" w14:textId="5D21A74E" w:rsidR="00217CA9" w:rsidRPr="00571455" w:rsidRDefault="00217CA9" w:rsidP="00217CA9">
            <w:pPr>
              <w:jc w:val="center"/>
              <w:rPr>
                <w:sz w:val="22"/>
                <w:szCs w:val="22"/>
              </w:rPr>
            </w:pPr>
            <w:r w:rsidRPr="00571455">
              <w:rPr>
                <w:sz w:val="22"/>
                <w:szCs w:val="22"/>
              </w:rPr>
              <w:t>0,502</w:t>
            </w:r>
          </w:p>
        </w:tc>
      </w:tr>
      <w:tr w:rsidR="00571455" w:rsidRPr="00571455" w14:paraId="1C2894D5" w14:textId="77777777" w:rsidTr="005632CF">
        <w:trPr>
          <w:cantSplit/>
        </w:trPr>
        <w:tc>
          <w:tcPr>
            <w:tcW w:w="258" w:type="pct"/>
            <w:tcBorders>
              <w:right w:val="single" w:sz="4" w:space="0" w:color="auto"/>
            </w:tcBorders>
            <w:shd w:val="clear" w:color="auto" w:fill="auto"/>
            <w:vAlign w:val="center"/>
          </w:tcPr>
          <w:p w14:paraId="690925DB" w14:textId="3AAD941C" w:rsidR="00217CA9" w:rsidRPr="00571455" w:rsidRDefault="00217CA9" w:rsidP="00217CA9">
            <w:pPr>
              <w:pStyle w:val="ab"/>
              <w:jc w:val="center"/>
              <w:rPr>
                <w:sz w:val="22"/>
                <w:szCs w:val="22"/>
              </w:rPr>
            </w:pPr>
            <w:r w:rsidRPr="00571455">
              <w:rPr>
                <w:sz w:val="22"/>
                <w:szCs w:val="22"/>
              </w:rPr>
              <w:t>10</w:t>
            </w:r>
          </w:p>
        </w:tc>
        <w:tc>
          <w:tcPr>
            <w:tcW w:w="1917" w:type="pct"/>
            <w:tcBorders>
              <w:top w:val="nil"/>
              <w:left w:val="single" w:sz="8" w:space="0" w:color="auto"/>
              <w:bottom w:val="single" w:sz="8" w:space="0" w:color="auto"/>
              <w:right w:val="single" w:sz="8" w:space="0" w:color="auto"/>
            </w:tcBorders>
            <w:shd w:val="clear" w:color="auto" w:fill="auto"/>
            <w:vAlign w:val="center"/>
          </w:tcPr>
          <w:p w14:paraId="1EFE3CEB" w14:textId="28113272" w:rsidR="00217CA9" w:rsidRPr="00571455" w:rsidRDefault="00217CA9" w:rsidP="00217CA9">
            <w:pPr>
              <w:jc w:val="center"/>
              <w:rPr>
                <w:sz w:val="22"/>
                <w:szCs w:val="22"/>
              </w:rPr>
            </w:pPr>
            <w:r w:rsidRPr="00571455">
              <w:rPr>
                <w:sz w:val="22"/>
                <w:szCs w:val="22"/>
              </w:rPr>
              <w:t>Котельная средней школы (с. Кек</w:t>
            </w:r>
            <w:r w:rsidRPr="00571455">
              <w:rPr>
                <w:sz w:val="22"/>
                <w:szCs w:val="22"/>
              </w:rPr>
              <w:t>о</w:t>
            </w:r>
            <w:r w:rsidRPr="00571455">
              <w:rPr>
                <w:sz w:val="22"/>
                <w:szCs w:val="22"/>
              </w:rPr>
              <w:t>ран)</w:t>
            </w:r>
          </w:p>
        </w:tc>
        <w:tc>
          <w:tcPr>
            <w:tcW w:w="588" w:type="pct"/>
            <w:tcBorders>
              <w:top w:val="nil"/>
              <w:left w:val="nil"/>
              <w:bottom w:val="single" w:sz="8" w:space="0" w:color="auto"/>
              <w:right w:val="single" w:sz="8" w:space="0" w:color="auto"/>
            </w:tcBorders>
            <w:shd w:val="clear" w:color="auto" w:fill="auto"/>
            <w:vAlign w:val="center"/>
          </w:tcPr>
          <w:p w14:paraId="1A73CE9A" w14:textId="5717DB1E" w:rsidR="00217CA9" w:rsidRPr="00571455" w:rsidRDefault="00217CA9" w:rsidP="00217CA9">
            <w:pPr>
              <w:jc w:val="center"/>
              <w:rPr>
                <w:sz w:val="22"/>
                <w:szCs w:val="22"/>
              </w:rPr>
            </w:pPr>
            <w:r w:rsidRPr="00571455">
              <w:rPr>
                <w:sz w:val="22"/>
                <w:szCs w:val="22"/>
              </w:rPr>
              <w:t>0,8</w:t>
            </w:r>
          </w:p>
        </w:tc>
        <w:tc>
          <w:tcPr>
            <w:tcW w:w="608" w:type="pct"/>
            <w:tcBorders>
              <w:top w:val="nil"/>
              <w:left w:val="nil"/>
              <w:bottom w:val="single" w:sz="8" w:space="0" w:color="auto"/>
              <w:right w:val="single" w:sz="8" w:space="0" w:color="auto"/>
            </w:tcBorders>
            <w:shd w:val="clear" w:color="auto" w:fill="auto"/>
            <w:vAlign w:val="center"/>
          </w:tcPr>
          <w:p w14:paraId="67C9AB81" w14:textId="6A03ABE5" w:rsidR="00217CA9" w:rsidRPr="00571455" w:rsidRDefault="00217CA9" w:rsidP="00217CA9">
            <w:pPr>
              <w:jc w:val="center"/>
              <w:rPr>
                <w:sz w:val="22"/>
                <w:szCs w:val="22"/>
              </w:rPr>
            </w:pPr>
            <w:r w:rsidRPr="00571455">
              <w:rPr>
                <w:sz w:val="22"/>
                <w:szCs w:val="22"/>
              </w:rPr>
              <w:t>0,800</w:t>
            </w:r>
          </w:p>
        </w:tc>
        <w:tc>
          <w:tcPr>
            <w:tcW w:w="853" w:type="pct"/>
            <w:tcBorders>
              <w:top w:val="nil"/>
              <w:left w:val="nil"/>
              <w:bottom w:val="single" w:sz="8" w:space="0" w:color="000000"/>
              <w:right w:val="single" w:sz="8" w:space="0" w:color="000000"/>
            </w:tcBorders>
            <w:shd w:val="clear" w:color="auto" w:fill="auto"/>
            <w:vAlign w:val="center"/>
          </w:tcPr>
          <w:p w14:paraId="3EC57198" w14:textId="05E341DA" w:rsidR="00217CA9" w:rsidRPr="00571455" w:rsidRDefault="00217CA9" w:rsidP="00217CA9">
            <w:pPr>
              <w:jc w:val="center"/>
              <w:rPr>
                <w:sz w:val="22"/>
                <w:szCs w:val="22"/>
              </w:rPr>
            </w:pPr>
            <w:r w:rsidRPr="00571455">
              <w:rPr>
                <w:sz w:val="22"/>
                <w:szCs w:val="22"/>
              </w:rPr>
              <w:t>0,005</w:t>
            </w:r>
          </w:p>
        </w:tc>
        <w:tc>
          <w:tcPr>
            <w:tcW w:w="776" w:type="pct"/>
            <w:tcBorders>
              <w:top w:val="nil"/>
              <w:left w:val="nil"/>
              <w:bottom w:val="single" w:sz="8" w:space="0" w:color="000000"/>
              <w:right w:val="single" w:sz="8" w:space="0" w:color="000000"/>
            </w:tcBorders>
            <w:shd w:val="clear" w:color="auto" w:fill="auto"/>
            <w:vAlign w:val="center"/>
          </w:tcPr>
          <w:p w14:paraId="37A3A61E" w14:textId="1EC3E758" w:rsidR="00217CA9" w:rsidRPr="00571455" w:rsidRDefault="00217CA9" w:rsidP="00217CA9">
            <w:pPr>
              <w:jc w:val="center"/>
              <w:rPr>
                <w:sz w:val="22"/>
                <w:szCs w:val="22"/>
              </w:rPr>
            </w:pPr>
            <w:r w:rsidRPr="00571455">
              <w:rPr>
                <w:sz w:val="22"/>
                <w:szCs w:val="22"/>
              </w:rPr>
              <w:t>0,795</w:t>
            </w:r>
          </w:p>
        </w:tc>
      </w:tr>
      <w:tr w:rsidR="00571455" w:rsidRPr="00571455" w14:paraId="7CC2AC65" w14:textId="77777777" w:rsidTr="005632CF">
        <w:trPr>
          <w:cantSplit/>
        </w:trPr>
        <w:tc>
          <w:tcPr>
            <w:tcW w:w="258" w:type="pct"/>
            <w:tcBorders>
              <w:right w:val="single" w:sz="4" w:space="0" w:color="auto"/>
            </w:tcBorders>
            <w:shd w:val="clear" w:color="auto" w:fill="auto"/>
            <w:vAlign w:val="center"/>
          </w:tcPr>
          <w:p w14:paraId="63A31156" w14:textId="16BA1DF7" w:rsidR="00217CA9" w:rsidRPr="00571455" w:rsidRDefault="00217CA9" w:rsidP="00217CA9">
            <w:pPr>
              <w:pStyle w:val="ab"/>
              <w:jc w:val="center"/>
              <w:rPr>
                <w:sz w:val="22"/>
                <w:szCs w:val="22"/>
              </w:rPr>
            </w:pPr>
            <w:r w:rsidRPr="00571455">
              <w:rPr>
                <w:sz w:val="22"/>
                <w:szCs w:val="22"/>
              </w:rPr>
              <w:t>11</w:t>
            </w:r>
          </w:p>
        </w:tc>
        <w:tc>
          <w:tcPr>
            <w:tcW w:w="1917" w:type="pct"/>
            <w:tcBorders>
              <w:top w:val="nil"/>
              <w:left w:val="single" w:sz="8" w:space="0" w:color="auto"/>
              <w:bottom w:val="single" w:sz="8" w:space="0" w:color="auto"/>
              <w:right w:val="single" w:sz="8" w:space="0" w:color="auto"/>
            </w:tcBorders>
            <w:shd w:val="clear" w:color="auto" w:fill="auto"/>
            <w:vAlign w:val="center"/>
          </w:tcPr>
          <w:p w14:paraId="01DCFCE4" w14:textId="70CE97D6" w:rsidR="00217CA9" w:rsidRPr="00571455" w:rsidRDefault="00217CA9" w:rsidP="00217CA9">
            <w:pPr>
              <w:jc w:val="center"/>
              <w:rPr>
                <w:sz w:val="22"/>
                <w:szCs w:val="22"/>
              </w:rPr>
            </w:pPr>
            <w:r w:rsidRPr="00571455">
              <w:rPr>
                <w:sz w:val="22"/>
                <w:szCs w:val="22"/>
              </w:rPr>
              <w:t>Котельная школы-сад (д. Пушкари)</w:t>
            </w:r>
          </w:p>
        </w:tc>
        <w:tc>
          <w:tcPr>
            <w:tcW w:w="588" w:type="pct"/>
            <w:tcBorders>
              <w:top w:val="nil"/>
              <w:left w:val="nil"/>
              <w:bottom w:val="single" w:sz="8" w:space="0" w:color="auto"/>
              <w:right w:val="single" w:sz="8" w:space="0" w:color="auto"/>
            </w:tcBorders>
            <w:shd w:val="clear" w:color="auto" w:fill="auto"/>
            <w:vAlign w:val="center"/>
          </w:tcPr>
          <w:p w14:paraId="15DE78D8" w14:textId="6C108E4C" w:rsidR="00217CA9" w:rsidRPr="00571455" w:rsidRDefault="00217CA9" w:rsidP="00217CA9">
            <w:pPr>
              <w:jc w:val="center"/>
              <w:rPr>
                <w:sz w:val="22"/>
                <w:szCs w:val="22"/>
              </w:rPr>
            </w:pPr>
            <w:r w:rsidRPr="00571455">
              <w:rPr>
                <w:sz w:val="22"/>
                <w:szCs w:val="22"/>
              </w:rPr>
              <w:t>0,04</w:t>
            </w:r>
          </w:p>
        </w:tc>
        <w:tc>
          <w:tcPr>
            <w:tcW w:w="608" w:type="pct"/>
            <w:tcBorders>
              <w:top w:val="nil"/>
              <w:left w:val="nil"/>
              <w:bottom w:val="single" w:sz="8" w:space="0" w:color="auto"/>
              <w:right w:val="single" w:sz="8" w:space="0" w:color="auto"/>
            </w:tcBorders>
            <w:shd w:val="clear" w:color="auto" w:fill="auto"/>
            <w:vAlign w:val="center"/>
          </w:tcPr>
          <w:p w14:paraId="12CEAAED" w14:textId="11FA7B7E" w:rsidR="00217CA9" w:rsidRPr="00571455" w:rsidRDefault="00217CA9" w:rsidP="00217CA9">
            <w:pPr>
              <w:jc w:val="center"/>
              <w:rPr>
                <w:sz w:val="22"/>
                <w:szCs w:val="22"/>
              </w:rPr>
            </w:pPr>
            <w:r w:rsidRPr="00571455">
              <w:rPr>
                <w:sz w:val="22"/>
                <w:szCs w:val="22"/>
              </w:rPr>
              <w:t>0,040</w:t>
            </w:r>
          </w:p>
        </w:tc>
        <w:tc>
          <w:tcPr>
            <w:tcW w:w="853" w:type="pct"/>
            <w:tcBorders>
              <w:top w:val="nil"/>
              <w:left w:val="nil"/>
              <w:bottom w:val="single" w:sz="8" w:space="0" w:color="000000"/>
              <w:right w:val="single" w:sz="8" w:space="0" w:color="000000"/>
            </w:tcBorders>
            <w:shd w:val="clear" w:color="auto" w:fill="auto"/>
            <w:vAlign w:val="center"/>
          </w:tcPr>
          <w:p w14:paraId="1D7FEFE9" w14:textId="769FABFA" w:rsidR="00217CA9" w:rsidRPr="00571455" w:rsidRDefault="00217CA9" w:rsidP="00217CA9">
            <w:pPr>
              <w:jc w:val="center"/>
              <w:rPr>
                <w:sz w:val="22"/>
                <w:szCs w:val="22"/>
              </w:rPr>
            </w:pPr>
            <w:r w:rsidRPr="00571455">
              <w:rPr>
                <w:sz w:val="22"/>
                <w:szCs w:val="22"/>
              </w:rPr>
              <w:t>0,001</w:t>
            </w:r>
          </w:p>
        </w:tc>
        <w:tc>
          <w:tcPr>
            <w:tcW w:w="776" w:type="pct"/>
            <w:tcBorders>
              <w:top w:val="nil"/>
              <w:left w:val="nil"/>
              <w:bottom w:val="single" w:sz="8" w:space="0" w:color="000000"/>
              <w:right w:val="single" w:sz="8" w:space="0" w:color="000000"/>
            </w:tcBorders>
            <w:shd w:val="clear" w:color="auto" w:fill="auto"/>
            <w:vAlign w:val="center"/>
          </w:tcPr>
          <w:p w14:paraId="50237EC2" w14:textId="132D9B6A" w:rsidR="00217CA9" w:rsidRPr="00571455" w:rsidRDefault="00217CA9" w:rsidP="00217CA9">
            <w:pPr>
              <w:jc w:val="center"/>
              <w:rPr>
                <w:sz w:val="22"/>
                <w:szCs w:val="22"/>
              </w:rPr>
            </w:pPr>
            <w:r w:rsidRPr="00571455">
              <w:rPr>
                <w:sz w:val="22"/>
                <w:szCs w:val="22"/>
              </w:rPr>
              <w:t>0,039</w:t>
            </w:r>
          </w:p>
        </w:tc>
      </w:tr>
      <w:tr w:rsidR="00571455" w:rsidRPr="00571455" w14:paraId="7E31D00C" w14:textId="77777777" w:rsidTr="005632CF">
        <w:trPr>
          <w:cantSplit/>
        </w:trPr>
        <w:tc>
          <w:tcPr>
            <w:tcW w:w="258" w:type="pct"/>
            <w:tcBorders>
              <w:right w:val="single" w:sz="4" w:space="0" w:color="auto"/>
            </w:tcBorders>
            <w:shd w:val="clear" w:color="auto" w:fill="auto"/>
            <w:vAlign w:val="center"/>
          </w:tcPr>
          <w:p w14:paraId="5C8611AA" w14:textId="420AC3C0" w:rsidR="00217CA9" w:rsidRPr="00571455" w:rsidRDefault="00217CA9" w:rsidP="00217CA9">
            <w:pPr>
              <w:pStyle w:val="ab"/>
              <w:jc w:val="center"/>
              <w:rPr>
                <w:sz w:val="22"/>
                <w:szCs w:val="22"/>
              </w:rPr>
            </w:pPr>
            <w:r w:rsidRPr="00571455">
              <w:rPr>
                <w:sz w:val="22"/>
                <w:szCs w:val="22"/>
              </w:rPr>
              <w:t>12</w:t>
            </w:r>
          </w:p>
        </w:tc>
        <w:tc>
          <w:tcPr>
            <w:tcW w:w="1917" w:type="pct"/>
            <w:tcBorders>
              <w:top w:val="nil"/>
              <w:left w:val="single" w:sz="8" w:space="0" w:color="auto"/>
              <w:bottom w:val="single" w:sz="8" w:space="0" w:color="auto"/>
              <w:right w:val="single" w:sz="8" w:space="0" w:color="auto"/>
            </w:tcBorders>
            <w:shd w:val="clear" w:color="auto" w:fill="auto"/>
            <w:vAlign w:val="center"/>
          </w:tcPr>
          <w:p w14:paraId="1E609F52" w14:textId="31609111" w:rsidR="00217CA9" w:rsidRPr="00571455" w:rsidRDefault="00217CA9" w:rsidP="00217CA9">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588" w:type="pct"/>
            <w:tcBorders>
              <w:top w:val="nil"/>
              <w:left w:val="nil"/>
              <w:bottom w:val="single" w:sz="8" w:space="0" w:color="auto"/>
              <w:right w:val="single" w:sz="8" w:space="0" w:color="auto"/>
            </w:tcBorders>
            <w:shd w:val="clear" w:color="auto" w:fill="auto"/>
            <w:vAlign w:val="center"/>
          </w:tcPr>
          <w:p w14:paraId="7BCCCA3A" w14:textId="04EB0396" w:rsidR="00217CA9" w:rsidRPr="00571455" w:rsidRDefault="00217CA9" w:rsidP="00217CA9">
            <w:pPr>
              <w:jc w:val="center"/>
              <w:rPr>
                <w:sz w:val="22"/>
                <w:szCs w:val="22"/>
              </w:rPr>
            </w:pPr>
            <w:r w:rsidRPr="00571455">
              <w:rPr>
                <w:sz w:val="22"/>
                <w:szCs w:val="22"/>
              </w:rPr>
              <w:t>0,28</w:t>
            </w:r>
          </w:p>
        </w:tc>
        <w:tc>
          <w:tcPr>
            <w:tcW w:w="608" w:type="pct"/>
            <w:tcBorders>
              <w:top w:val="nil"/>
              <w:left w:val="nil"/>
              <w:bottom w:val="single" w:sz="8" w:space="0" w:color="auto"/>
              <w:right w:val="single" w:sz="8" w:space="0" w:color="auto"/>
            </w:tcBorders>
            <w:shd w:val="clear" w:color="auto" w:fill="auto"/>
            <w:vAlign w:val="center"/>
          </w:tcPr>
          <w:p w14:paraId="7A77112C" w14:textId="4ADF4A34" w:rsidR="00217CA9" w:rsidRPr="00571455" w:rsidRDefault="00217CA9" w:rsidP="00217CA9">
            <w:pPr>
              <w:jc w:val="center"/>
              <w:rPr>
                <w:sz w:val="22"/>
                <w:szCs w:val="22"/>
              </w:rPr>
            </w:pPr>
            <w:r w:rsidRPr="00571455">
              <w:rPr>
                <w:sz w:val="22"/>
                <w:szCs w:val="22"/>
              </w:rPr>
              <w:t>0,280</w:t>
            </w:r>
          </w:p>
        </w:tc>
        <w:tc>
          <w:tcPr>
            <w:tcW w:w="853" w:type="pct"/>
            <w:tcBorders>
              <w:top w:val="nil"/>
              <w:left w:val="nil"/>
              <w:bottom w:val="single" w:sz="8" w:space="0" w:color="000000"/>
              <w:right w:val="single" w:sz="8" w:space="0" w:color="000000"/>
            </w:tcBorders>
            <w:shd w:val="clear" w:color="auto" w:fill="auto"/>
            <w:vAlign w:val="center"/>
          </w:tcPr>
          <w:p w14:paraId="44DAB9CC" w14:textId="5D12CD29" w:rsidR="00217CA9" w:rsidRPr="00571455" w:rsidRDefault="00217CA9" w:rsidP="00217CA9">
            <w:pPr>
              <w:jc w:val="center"/>
              <w:rPr>
                <w:sz w:val="22"/>
                <w:szCs w:val="22"/>
              </w:rPr>
            </w:pPr>
            <w:r w:rsidRPr="00571455">
              <w:rPr>
                <w:sz w:val="22"/>
                <w:szCs w:val="22"/>
              </w:rPr>
              <w:t>0,003</w:t>
            </w:r>
          </w:p>
        </w:tc>
        <w:tc>
          <w:tcPr>
            <w:tcW w:w="776" w:type="pct"/>
            <w:tcBorders>
              <w:top w:val="nil"/>
              <w:left w:val="nil"/>
              <w:bottom w:val="single" w:sz="8" w:space="0" w:color="000000"/>
              <w:right w:val="single" w:sz="8" w:space="0" w:color="000000"/>
            </w:tcBorders>
            <w:shd w:val="clear" w:color="auto" w:fill="auto"/>
            <w:vAlign w:val="center"/>
          </w:tcPr>
          <w:p w14:paraId="1616A7D8" w14:textId="2ED30B73" w:rsidR="00217CA9" w:rsidRPr="00571455" w:rsidRDefault="00217CA9" w:rsidP="00217CA9">
            <w:pPr>
              <w:jc w:val="center"/>
              <w:rPr>
                <w:sz w:val="22"/>
                <w:szCs w:val="22"/>
              </w:rPr>
            </w:pPr>
            <w:r w:rsidRPr="00571455">
              <w:rPr>
                <w:sz w:val="22"/>
                <w:szCs w:val="22"/>
              </w:rPr>
              <w:t>0,277</w:t>
            </w:r>
          </w:p>
        </w:tc>
      </w:tr>
      <w:tr w:rsidR="00571455" w:rsidRPr="00571455" w14:paraId="1E495F61" w14:textId="77777777" w:rsidTr="005632CF">
        <w:trPr>
          <w:cantSplit/>
        </w:trPr>
        <w:tc>
          <w:tcPr>
            <w:tcW w:w="258" w:type="pct"/>
            <w:tcBorders>
              <w:right w:val="single" w:sz="4" w:space="0" w:color="auto"/>
            </w:tcBorders>
            <w:shd w:val="clear" w:color="auto" w:fill="auto"/>
            <w:vAlign w:val="center"/>
          </w:tcPr>
          <w:p w14:paraId="14164167" w14:textId="063C72D2" w:rsidR="00217CA9" w:rsidRPr="00571455" w:rsidRDefault="00217CA9" w:rsidP="00217CA9">
            <w:pPr>
              <w:pStyle w:val="ab"/>
              <w:jc w:val="center"/>
              <w:rPr>
                <w:sz w:val="22"/>
                <w:szCs w:val="22"/>
              </w:rPr>
            </w:pPr>
            <w:r w:rsidRPr="00571455">
              <w:rPr>
                <w:sz w:val="22"/>
                <w:szCs w:val="22"/>
              </w:rPr>
              <w:t>13</w:t>
            </w:r>
          </w:p>
        </w:tc>
        <w:tc>
          <w:tcPr>
            <w:tcW w:w="1917" w:type="pct"/>
            <w:tcBorders>
              <w:top w:val="nil"/>
              <w:left w:val="single" w:sz="8" w:space="0" w:color="auto"/>
              <w:bottom w:val="single" w:sz="8" w:space="0" w:color="auto"/>
              <w:right w:val="single" w:sz="8" w:space="0" w:color="auto"/>
            </w:tcBorders>
            <w:shd w:val="clear" w:color="auto" w:fill="auto"/>
            <w:vAlign w:val="center"/>
          </w:tcPr>
          <w:p w14:paraId="34D7BD33" w14:textId="2F45B9A6" w:rsidR="00217CA9" w:rsidRPr="00571455" w:rsidRDefault="00217CA9" w:rsidP="00217CA9">
            <w:pPr>
              <w:jc w:val="center"/>
              <w:rPr>
                <w:sz w:val="22"/>
                <w:szCs w:val="22"/>
              </w:rPr>
            </w:pPr>
            <w:r w:rsidRPr="00571455">
              <w:rPr>
                <w:sz w:val="22"/>
                <w:szCs w:val="22"/>
              </w:rPr>
              <w:t>Котельная детского сада (д. Мукши)</w:t>
            </w:r>
          </w:p>
        </w:tc>
        <w:tc>
          <w:tcPr>
            <w:tcW w:w="588" w:type="pct"/>
            <w:tcBorders>
              <w:top w:val="nil"/>
              <w:left w:val="nil"/>
              <w:bottom w:val="single" w:sz="8" w:space="0" w:color="auto"/>
              <w:right w:val="single" w:sz="8" w:space="0" w:color="auto"/>
            </w:tcBorders>
            <w:shd w:val="clear" w:color="auto" w:fill="auto"/>
            <w:vAlign w:val="center"/>
          </w:tcPr>
          <w:p w14:paraId="53820A85" w14:textId="2BCDDD1F" w:rsidR="00217CA9" w:rsidRPr="00571455" w:rsidRDefault="00217CA9" w:rsidP="00217CA9">
            <w:pPr>
              <w:jc w:val="center"/>
              <w:rPr>
                <w:sz w:val="22"/>
                <w:szCs w:val="22"/>
              </w:rPr>
            </w:pPr>
            <w:r w:rsidRPr="00571455">
              <w:rPr>
                <w:sz w:val="22"/>
                <w:szCs w:val="22"/>
              </w:rPr>
              <w:t>0,17</w:t>
            </w:r>
          </w:p>
        </w:tc>
        <w:tc>
          <w:tcPr>
            <w:tcW w:w="608" w:type="pct"/>
            <w:tcBorders>
              <w:top w:val="nil"/>
              <w:left w:val="nil"/>
              <w:bottom w:val="single" w:sz="8" w:space="0" w:color="auto"/>
              <w:right w:val="single" w:sz="8" w:space="0" w:color="auto"/>
            </w:tcBorders>
            <w:shd w:val="clear" w:color="auto" w:fill="auto"/>
            <w:vAlign w:val="center"/>
          </w:tcPr>
          <w:p w14:paraId="3EDA649C" w14:textId="4973C8C3" w:rsidR="00217CA9" w:rsidRPr="00571455" w:rsidRDefault="00217CA9" w:rsidP="00217CA9">
            <w:pPr>
              <w:jc w:val="center"/>
              <w:rPr>
                <w:sz w:val="22"/>
                <w:szCs w:val="22"/>
              </w:rPr>
            </w:pPr>
            <w:r w:rsidRPr="00571455">
              <w:rPr>
                <w:sz w:val="22"/>
                <w:szCs w:val="22"/>
              </w:rPr>
              <w:t>0,170</w:t>
            </w:r>
          </w:p>
        </w:tc>
        <w:tc>
          <w:tcPr>
            <w:tcW w:w="853" w:type="pct"/>
            <w:tcBorders>
              <w:top w:val="nil"/>
              <w:left w:val="nil"/>
              <w:bottom w:val="single" w:sz="8" w:space="0" w:color="000000"/>
              <w:right w:val="single" w:sz="8" w:space="0" w:color="000000"/>
            </w:tcBorders>
            <w:shd w:val="clear" w:color="auto" w:fill="auto"/>
            <w:vAlign w:val="center"/>
          </w:tcPr>
          <w:p w14:paraId="5B529BC6" w14:textId="143E92D2" w:rsidR="00217CA9" w:rsidRPr="00571455" w:rsidRDefault="00217CA9" w:rsidP="00217CA9">
            <w:pPr>
              <w:jc w:val="center"/>
              <w:rPr>
                <w:sz w:val="22"/>
                <w:szCs w:val="22"/>
              </w:rPr>
            </w:pPr>
            <w:r w:rsidRPr="00571455">
              <w:rPr>
                <w:sz w:val="22"/>
                <w:szCs w:val="22"/>
              </w:rPr>
              <w:t>0,001</w:t>
            </w:r>
          </w:p>
        </w:tc>
        <w:tc>
          <w:tcPr>
            <w:tcW w:w="776" w:type="pct"/>
            <w:tcBorders>
              <w:top w:val="nil"/>
              <w:left w:val="nil"/>
              <w:bottom w:val="single" w:sz="8" w:space="0" w:color="000000"/>
              <w:right w:val="single" w:sz="8" w:space="0" w:color="000000"/>
            </w:tcBorders>
            <w:shd w:val="clear" w:color="auto" w:fill="auto"/>
            <w:vAlign w:val="center"/>
          </w:tcPr>
          <w:p w14:paraId="0B2ED260" w14:textId="0EA1E4F2" w:rsidR="00217CA9" w:rsidRPr="00571455" w:rsidRDefault="00217CA9" w:rsidP="00217CA9">
            <w:pPr>
              <w:jc w:val="center"/>
              <w:rPr>
                <w:sz w:val="22"/>
                <w:szCs w:val="22"/>
              </w:rPr>
            </w:pPr>
            <w:r w:rsidRPr="00571455">
              <w:rPr>
                <w:sz w:val="22"/>
                <w:szCs w:val="22"/>
              </w:rPr>
              <w:t>0,169</w:t>
            </w:r>
          </w:p>
        </w:tc>
      </w:tr>
      <w:tr w:rsidR="00571455" w:rsidRPr="00571455" w14:paraId="00F9BD0E" w14:textId="77777777" w:rsidTr="005632CF">
        <w:trPr>
          <w:cantSplit/>
        </w:trPr>
        <w:tc>
          <w:tcPr>
            <w:tcW w:w="258" w:type="pct"/>
            <w:tcBorders>
              <w:right w:val="single" w:sz="4" w:space="0" w:color="auto"/>
            </w:tcBorders>
            <w:shd w:val="clear" w:color="auto" w:fill="auto"/>
            <w:vAlign w:val="center"/>
          </w:tcPr>
          <w:p w14:paraId="285C6E71" w14:textId="5F9CF0FB" w:rsidR="00217CA9" w:rsidRPr="00571455" w:rsidRDefault="00217CA9" w:rsidP="00217CA9">
            <w:pPr>
              <w:pStyle w:val="ab"/>
              <w:jc w:val="center"/>
              <w:rPr>
                <w:sz w:val="22"/>
                <w:szCs w:val="22"/>
              </w:rPr>
            </w:pPr>
            <w:r w:rsidRPr="00571455">
              <w:rPr>
                <w:sz w:val="22"/>
                <w:szCs w:val="22"/>
              </w:rPr>
              <w:t>14</w:t>
            </w:r>
          </w:p>
        </w:tc>
        <w:tc>
          <w:tcPr>
            <w:tcW w:w="1917" w:type="pct"/>
            <w:tcBorders>
              <w:top w:val="nil"/>
              <w:left w:val="single" w:sz="8" w:space="0" w:color="auto"/>
              <w:bottom w:val="single" w:sz="8" w:space="0" w:color="auto"/>
              <w:right w:val="single" w:sz="8" w:space="0" w:color="auto"/>
            </w:tcBorders>
            <w:shd w:val="clear" w:color="auto" w:fill="auto"/>
            <w:vAlign w:val="center"/>
          </w:tcPr>
          <w:p w14:paraId="7D05B8AB" w14:textId="772F978E" w:rsidR="00217CA9" w:rsidRPr="00571455" w:rsidRDefault="00217CA9" w:rsidP="00217CA9">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588" w:type="pct"/>
            <w:tcBorders>
              <w:top w:val="nil"/>
              <w:left w:val="nil"/>
              <w:bottom w:val="single" w:sz="8" w:space="0" w:color="auto"/>
              <w:right w:val="single" w:sz="8" w:space="0" w:color="auto"/>
            </w:tcBorders>
            <w:shd w:val="clear" w:color="auto" w:fill="auto"/>
            <w:vAlign w:val="center"/>
          </w:tcPr>
          <w:p w14:paraId="5F8A6D3B" w14:textId="6B4ACE19" w:rsidR="00217CA9" w:rsidRPr="00571455" w:rsidRDefault="00217CA9" w:rsidP="00217CA9">
            <w:pPr>
              <w:jc w:val="center"/>
              <w:rPr>
                <w:sz w:val="22"/>
                <w:szCs w:val="22"/>
              </w:rPr>
            </w:pPr>
            <w:r w:rsidRPr="00571455">
              <w:rPr>
                <w:sz w:val="22"/>
                <w:szCs w:val="22"/>
              </w:rPr>
              <w:t>0,09</w:t>
            </w:r>
          </w:p>
        </w:tc>
        <w:tc>
          <w:tcPr>
            <w:tcW w:w="608" w:type="pct"/>
            <w:tcBorders>
              <w:top w:val="nil"/>
              <w:left w:val="nil"/>
              <w:bottom w:val="single" w:sz="8" w:space="0" w:color="auto"/>
              <w:right w:val="single" w:sz="8" w:space="0" w:color="auto"/>
            </w:tcBorders>
            <w:shd w:val="clear" w:color="auto" w:fill="auto"/>
            <w:vAlign w:val="center"/>
          </w:tcPr>
          <w:p w14:paraId="5C8D6D0A" w14:textId="16BA9EDF" w:rsidR="00217CA9" w:rsidRPr="00571455" w:rsidRDefault="00217CA9" w:rsidP="00217CA9">
            <w:pPr>
              <w:jc w:val="center"/>
              <w:rPr>
                <w:sz w:val="22"/>
                <w:szCs w:val="22"/>
              </w:rPr>
            </w:pPr>
            <w:r w:rsidRPr="00571455">
              <w:rPr>
                <w:sz w:val="22"/>
                <w:szCs w:val="22"/>
              </w:rPr>
              <w:t>0,090</w:t>
            </w:r>
          </w:p>
        </w:tc>
        <w:tc>
          <w:tcPr>
            <w:tcW w:w="853" w:type="pct"/>
            <w:tcBorders>
              <w:top w:val="nil"/>
              <w:left w:val="nil"/>
              <w:bottom w:val="single" w:sz="8" w:space="0" w:color="000000"/>
              <w:right w:val="single" w:sz="8" w:space="0" w:color="000000"/>
            </w:tcBorders>
            <w:shd w:val="clear" w:color="auto" w:fill="auto"/>
            <w:vAlign w:val="center"/>
          </w:tcPr>
          <w:p w14:paraId="389CF518" w14:textId="577A3ECF"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78737919" w14:textId="30D87FC7" w:rsidR="00217CA9" w:rsidRPr="00571455" w:rsidRDefault="00217CA9" w:rsidP="00217CA9">
            <w:pPr>
              <w:jc w:val="center"/>
              <w:rPr>
                <w:sz w:val="22"/>
                <w:szCs w:val="22"/>
              </w:rPr>
            </w:pPr>
            <w:r w:rsidRPr="00571455">
              <w:rPr>
                <w:sz w:val="22"/>
                <w:szCs w:val="22"/>
              </w:rPr>
              <w:t>0,088</w:t>
            </w:r>
          </w:p>
        </w:tc>
      </w:tr>
      <w:tr w:rsidR="00571455" w:rsidRPr="00571455" w14:paraId="591938E2" w14:textId="77777777" w:rsidTr="005632CF">
        <w:trPr>
          <w:cantSplit/>
        </w:trPr>
        <w:tc>
          <w:tcPr>
            <w:tcW w:w="258" w:type="pct"/>
            <w:tcBorders>
              <w:right w:val="single" w:sz="4" w:space="0" w:color="auto"/>
            </w:tcBorders>
            <w:shd w:val="clear" w:color="auto" w:fill="auto"/>
            <w:vAlign w:val="center"/>
          </w:tcPr>
          <w:p w14:paraId="68253B32" w14:textId="2E840B2E" w:rsidR="00217CA9" w:rsidRPr="00571455" w:rsidRDefault="00217CA9" w:rsidP="00217CA9">
            <w:pPr>
              <w:pStyle w:val="ab"/>
              <w:jc w:val="center"/>
              <w:rPr>
                <w:sz w:val="22"/>
                <w:szCs w:val="22"/>
              </w:rPr>
            </w:pPr>
            <w:r w:rsidRPr="00571455">
              <w:rPr>
                <w:sz w:val="22"/>
                <w:szCs w:val="22"/>
              </w:rPr>
              <w:t>15</w:t>
            </w:r>
          </w:p>
        </w:tc>
        <w:tc>
          <w:tcPr>
            <w:tcW w:w="1917" w:type="pct"/>
            <w:tcBorders>
              <w:top w:val="nil"/>
              <w:left w:val="single" w:sz="8" w:space="0" w:color="auto"/>
              <w:bottom w:val="single" w:sz="8" w:space="0" w:color="auto"/>
              <w:right w:val="single" w:sz="8" w:space="0" w:color="auto"/>
            </w:tcBorders>
            <w:shd w:val="clear" w:color="auto" w:fill="auto"/>
            <w:vAlign w:val="center"/>
          </w:tcPr>
          <w:p w14:paraId="775CECD7" w14:textId="6A21923C" w:rsidR="00217CA9" w:rsidRPr="00571455" w:rsidRDefault="00217CA9" w:rsidP="00217CA9">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588" w:type="pct"/>
            <w:tcBorders>
              <w:top w:val="nil"/>
              <w:left w:val="nil"/>
              <w:bottom w:val="single" w:sz="8" w:space="0" w:color="auto"/>
              <w:right w:val="single" w:sz="8" w:space="0" w:color="auto"/>
            </w:tcBorders>
            <w:shd w:val="clear" w:color="auto" w:fill="auto"/>
            <w:vAlign w:val="center"/>
          </w:tcPr>
          <w:p w14:paraId="42F6E1BA" w14:textId="758B7F26" w:rsidR="00217CA9" w:rsidRPr="00571455" w:rsidRDefault="00217CA9" w:rsidP="00217CA9">
            <w:pPr>
              <w:jc w:val="center"/>
              <w:rPr>
                <w:sz w:val="22"/>
                <w:szCs w:val="22"/>
              </w:rPr>
            </w:pPr>
            <w:r w:rsidRPr="00571455">
              <w:rPr>
                <w:sz w:val="22"/>
                <w:szCs w:val="22"/>
              </w:rPr>
              <w:t>0,16</w:t>
            </w:r>
          </w:p>
        </w:tc>
        <w:tc>
          <w:tcPr>
            <w:tcW w:w="608" w:type="pct"/>
            <w:tcBorders>
              <w:top w:val="nil"/>
              <w:left w:val="nil"/>
              <w:bottom w:val="single" w:sz="8" w:space="0" w:color="auto"/>
              <w:right w:val="single" w:sz="8" w:space="0" w:color="auto"/>
            </w:tcBorders>
            <w:shd w:val="clear" w:color="auto" w:fill="auto"/>
            <w:vAlign w:val="center"/>
          </w:tcPr>
          <w:p w14:paraId="143E6C86" w14:textId="403437F9" w:rsidR="00217CA9" w:rsidRPr="00571455" w:rsidRDefault="00217CA9" w:rsidP="00217CA9">
            <w:pPr>
              <w:jc w:val="center"/>
              <w:rPr>
                <w:sz w:val="22"/>
                <w:szCs w:val="22"/>
              </w:rPr>
            </w:pPr>
            <w:r w:rsidRPr="00571455">
              <w:rPr>
                <w:sz w:val="22"/>
                <w:szCs w:val="22"/>
              </w:rPr>
              <w:t>0,160</w:t>
            </w:r>
          </w:p>
        </w:tc>
        <w:tc>
          <w:tcPr>
            <w:tcW w:w="853" w:type="pct"/>
            <w:tcBorders>
              <w:top w:val="nil"/>
              <w:left w:val="nil"/>
              <w:bottom w:val="single" w:sz="8" w:space="0" w:color="000000"/>
              <w:right w:val="single" w:sz="8" w:space="0" w:color="000000"/>
            </w:tcBorders>
            <w:shd w:val="clear" w:color="auto" w:fill="auto"/>
            <w:vAlign w:val="center"/>
          </w:tcPr>
          <w:p w14:paraId="39D5FCE3" w14:textId="6CCE8A4A"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615370BF" w14:textId="625B9FF2" w:rsidR="00217CA9" w:rsidRPr="00571455" w:rsidRDefault="00217CA9" w:rsidP="00217CA9">
            <w:pPr>
              <w:jc w:val="center"/>
              <w:rPr>
                <w:sz w:val="22"/>
                <w:szCs w:val="22"/>
              </w:rPr>
            </w:pPr>
            <w:r w:rsidRPr="00571455">
              <w:rPr>
                <w:sz w:val="22"/>
                <w:szCs w:val="22"/>
              </w:rPr>
              <w:t>0,158</w:t>
            </w:r>
          </w:p>
        </w:tc>
      </w:tr>
      <w:tr w:rsidR="00571455" w:rsidRPr="00571455" w14:paraId="1924236F" w14:textId="77777777" w:rsidTr="005632CF">
        <w:trPr>
          <w:cantSplit/>
        </w:trPr>
        <w:tc>
          <w:tcPr>
            <w:tcW w:w="258" w:type="pct"/>
            <w:tcBorders>
              <w:right w:val="single" w:sz="4" w:space="0" w:color="auto"/>
            </w:tcBorders>
            <w:shd w:val="clear" w:color="auto" w:fill="auto"/>
            <w:vAlign w:val="center"/>
          </w:tcPr>
          <w:p w14:paraId="0154B53B" w14:textId="338173B5" w:rsidR="00217CA9" w:rsidRPr="00571455" w:rsidRDefault="00217CA9" w:rsidP="00217CA9">
            <w:pPr>
              <w:pStyle w:val="ab"/>
              <w:jc w:val="center"/>
              <w:rPr>
                <w:sz w:val="22"/>
                <w:szCs w:val="22"/>
              </w:rPr>
            </w:pPr>
            <w:r w:rsidRPr="00571455">
              <w:rPr>
                <w:sz w:val="22"/>
                <w:szCs w:val="22"/>
              </w:rPr>
              <w:t>16</w:t>
            </w:r>
          </w:p>
        </w:tc>
        <w:tc>
          <w:tcPr>
            <w:tcW w:w="1917" w:type="pct"/>
            <w:tcBorders>
              <w:top w:val="nil"/>
              <w:left w:val="single" w:sz="8" w:space="0" w:color="auto"/>
              <w:bottom w:val="single" w:sz="8" w:space="0" w:color="auto"/>
              <w:right w:val="single" w:sz="8" w:space="0" w:color="auto"/>
            </w:tcBorders>
            <w:shd w:val="clear" w:color="auto" w:fill="auto"/>
            <w:vAlign w:val="center"/>
          </w:tcPr>
          <w:p w14:paraId="29B955CD" w14:textId="4A79060C" w:rsidR="00217CA9" w:rsidRPr="00571455" w:rsidRDefault="00217CA9" w:rsidP="00217CA9">
            <w:pPr>
              <w:jc w:val="center"/>
              <w:rPr>
                <w:sz w:val="22"/>
                <w:szCs w:val="22"/>
              </w:rPr>
            </w:pPr>
            <w:r w:rsidRPr="00571455">
              <w:rPr>
                <w:sz w:val="22"/>
                <w:szCs w:val="22"/>
              </w:rPr>
              <w:t>Котельная РДС "Селычка" (с. Селы</w:t>
            </w:r>
            <w:r w:rsidRPr="00571455">
              <w:rPr>
                <w:sz w:val="22"/>
                <w:szCs w:val="22"/>
              </w:rPr>
              <w:t>ч</w:t>
            </w:r>
            <w:r w:rsidRPr="00571455">
              <w:rPr>
                <w:sz w:val="22"/>
                <w:szCs w:val="22"/>
              </w:rPr>
              <w:t>ка)</w:t>
            </w:r>
          </w:p>
        </w:tc>
        <w:tc>
          <w:tcPr>
            <w:tcW w:w="588" w:type="pct"/>
            <w:tcBorders>
              <w:top w:val="nil"/>
              <w:left w:val="nil"/>
              <w:bottom w:val="single" w:sz="8" w:space="0" w:color="auto"/>
              <w:right w:val="single" w:sz="8" w:space="0" w:color="auto"/>
            </w:tcBorders>
            <w:shd w:val="clear" w:color="auto" w:fill="auto"/>
            <w:vAlign w:val="center"/>
          </w:tcPr>
          <w:p w14:paraId="461D6A3F" w14:textId="66B84EA1" w:rsidR="00217CA9" w:rsidRPr="00571455" w:rsidRDefault="00217CA9" w:rsidP="00217CA9">
            <w:pPr>
              <w:jc w:val="center"/>
              <w:rPr>
                <w:sz w:val="22"/>
                <w:szCs w:val="22"/>
              </w:rPr>
            </w:pPr>
            <w:r w:rsidRPr="00571455">
              <w:rPr>
                <w:sz w:val="22"/>
                <w:szCs w:val="22"/>
              </w:rPr>
              <w:t>1,52</w:t>
            </w:r>
          </w:p>
        </w:tc>
        <w:tc>
          <w:tcPr>
            <w:tcW w:w="608" w:type="pct"/>
            <w:tcBorders>
              <w:top w:val="nil"/>
              <w:left w:val="nil"/>
              <w:bottom w:val="single" w:sz="8" w:space="0" w:color="auto"/>
              <w:right w:val="single" w:sz="8" w:space="0" w:color="auto"/>
            </w:tcBorders>
            <w:shd w:val="clear" w:color="auto" w:fill="auto"/>
            <w:vAlign w:val="center"/>
          </w:tcPr>
          <w:p w14:paraId="7181D0E2" w14:textId="6475B88F" w:rsidR="00217CA9" w:rsidRPr="00571455" w:rsidRDefault="00217CA9" w:rsidP="00217CA9">
            <w:pPr>
              <w:jc w:val="center"/>
              <w:rPr>
                <w:sz w:val="22"/>
                <w:szCs w:val="22"/>
              </w:rPr>
            </w:pPr>
            <w:r w:rsidRPr="00571455">
              <w:rPr>
                <w:sz w:val="22"/>
                <w:szCs w:val="22"/>
              </w:rPr>
              <w:t>1,520</w:t>
            </w:r>
          </w:p>
        </w:tc>
        <w:tc>
          <w:tcPr>
            <w:tcW w:w="853" w:type="pct"/>
            <w:tcBorders>
              <w:top w:val="nil"/>
              <w:left w:val="nil"/>
              <w:bottom w:val="single" w:sz="8" w:space="0" w:color="000000"/>
              <w:right w:val="single" w:sz="8" w:space="0" w:color="000000"/>
            </w:tcBorders>
            <w:shd w:val="clear" w:color="auto" w:fill="auto"/>
            <w:vAlign w:val="center"/>
          </w:tcPr>
          <w:p w14:paraId="1C37561B" w14:textId="1F379101" w:rsidR="00217CA9" w:rsidRPr="00571455" w:rsidRDefault="00217CA9" w:rsidP="00217CA9">
            <w:pPr>
              <w:jc w:val="center"/>
              <w:rPr>
                <w:sz w:val="22"/>
                <w:szCs w:val="22"/>
              </w:rPr>
            </w:pPr>
            <w:r w:rsidRPr="00571455">
              <w:rPr>
                <w:sz w:val="22"/>
                <w:szCs w:val="22"/>
              </w:rPr>
              <w:t>0,020</w:t>
            </w:r>
          </w:p>
        </w:tc>
        <w:tc>
          <w:tcPr>
            <w:tcW w:w="776" w:type="pct"/>
            <w:tcBorders>
              <w:top w:val="nil"/>
              <w:left w:val="nil"/>
              <w:bottom w:val="single" w:sz="8" w:space="0" w:color="000000"/>
              <w:right w:val="single" w:sz="8" w:space="0" w:color="000000"/>
            </w:tcBorders>
            <w:shd w:val="clear" w:color="auto" w:fill="auto"/>
            <w:vAlign w:val="center"/>
          </w:tcPr>
          <w:p w14:paraId="11EF01C8" w14:textId="116D98BE" w:rsidR="00217CA9" w:rsidRPr="00571455" w:rsidRDefault="00217CA9" w:rsidP="00217CA9">
            <w:pPr>
              <w:jc w:val="center"/>
              <w:rPr>
                <w:sz w:val="22"/>
                <w:szCs w:val="22"/>
              </w:rPr>
            </w:pPr>
            <w:r w:rsidRPr="00571455">
              <w:rPr>
                <w:sz w:val="22"/>
                <w:szCs w:val="22"/>
              </w:rPr>
              <w:t>1,500</w:t>
            </w:r>
          </w:p>
        </w:tc>
      </w:tr>
      <w:tr w:rsidR="00571455" w:rsidRPr="00571455" w14:paraId="4DEE6671" w14:textId="77777777" w:rsidTr="005632CF">
        <w:trPr>
          <w:cantSplit/>
        </w:trPr>
        <w:tc>
          <w:tcPr>
            <w:tcW w:w="258" w:type="pct"/>
            <w:tcBorders>
              <w:right w:val="single" w:sz="4" w:space="0" w:color="auto"/>
            </w:tcBorders>
            <w:shd w:val="clear" w:color="auto" w:fill="auto"/>
            <w:vAlign w:val="center"/>
          </w:tcPr>
          <w:p w14:paraId="54793517" w14:textId="42ADB4C3" w:rsidR="00217CA9" w:rsidRPr="00571455" w:rsidRDefault="00217CA9" w:rsidP="00217CA9">
            <w:pPr>
              <w:pStyle w:val="ab"/>
              <w:jc w:val="center"/>
              <w:rPr>
                <w:sz w:val="22"/>
                <w:szCs w:val="22"/>
              </w:rPr>
            </w:pPr>
            <w:r w:rsidRPr="00571455">
              <w:rPr>
                <w:sz w:val="22"/>
                <w:szCs w:val="22"/>
              </w:rPr>
              <w:t>17</w:t>
            </w:r>
          </w:p>
        </w:tc>
        <w:tc>
          <w:tcPr>
            <w:tcW w:w="1917" w:type="pct"/>
            <w:tcBorders>
              <w:top w:val="nil"/>
              <w:left w:val="single" w:sz="8" w:space="0" w:color="auto"/>
              <w:bottom w:val="single" w:sz="8" w:space="0" w:color="auto"/>
              <w:right w:val="single" w:sz="8" w:space="0" w:color="auto"/>
            </w:tcBorders>
            <w:shd w:val="clear" w:color="auto" w:fill="auto"/>
            <w:vAlign w:val="center"/>
          </w:tcPr>
          <w:p w14:paraId="48F6A2B3" w14:textId="17120677" w:rsidR="00217CA9" w:rsidRPr="00571455" w:rsidRDefault="00217CA9" w:rsidP="00217CA9">
            <w:pPr>
              <w:jc w:val="center"/>
              <w:rPr>
                <w:sz w:val="22"/>
                <w:szCs w:val="22"/>
              </w:rPr>
            </w:pPr>
            <w:r w:rsidRPr="00571455">
              <w:rPr>
                <w:sz w:val="22"/>
                <w:szCs w:val="22"/>
              </w:rPr>
              <w:t>Котельная средней школы (с. Селы</w:t>
            </w:r>
            <w:r w:rsidRPr="00571455">
              <w:rPr>
                <w:sz w:val="22"/>
                <w:szCs w:val="22"/>
              </w:rPr>
              <w:t>ч</w:t>
            </w:r>
            <w:r w:rsidRPr="00571455">
              <w:rPr>
                <w:sz w:val="22"/>
                <w:szCs w:val="22"/>
              </w:rPr>
              <w:t>ка)</w:t>
            </w:r>
          </w:p>
        </w:tc>
        <w:tc>
          <w:tcPr>
            <w:tcW w:w="588" w:type="pct"/>
            <w:tcBorders>
              <w:top w:val="nil"/>
              <w:left w:val="nil"/>
              <w:bottom w:val="single" w:sz="8" w:space="0" w:color="auto"/>
              <w:right w:val="single" w:sz="8" w:space="0" w:color="auto"/>
            </w:tcBorders>
            <w:shd w:val="clear" w:color="auto" w:fill="auto"/>
            <w:vAlign w:val="center"/>
          </w:tcPr>
          <w:p w14:paraId="38CC83B8" w14:textId="66796797" w:rsidR="00217CA9" w:rsidRPr="00571455" w:rsidRDefault="00217CA9" w:rsidP="00217CA9">
            <w:pPr>
              <w:jc w:val="center"/>
              <w:rPr>
                <w:sz w:val="22"/>
                <w:szCs w:val="22"/>
              </w:rPr>
            </w:pPr>
            <w:r w:rsidRPr="00571455">
              <w:rPr>
                <w:sz w:val="22"/>
                <w:szCs w:val="22"/>
              </w:rPr>
              <w:t>0,53</w:t>
            </w:r>
          </w:p>
        </w:tc>
        <w:tc>
          <w:tcPr>
            <w:tcW w:w="608" w:type="pct"/>
            <w:tcBorders>
              <w:top w:val="nil"/>
              <w:left w:val="nil"/>
              <w:bottom w:val="single" w:sz="8" w:space="0" w:color="auto"/>
              <w:right w:val="single" w:sz="8" w:space="0" w:color="auto"/>
            </w:tcBorders>
            <w:shd w:val="clear" w:color="auto" w:fill="auto"/>
            <w:vAlign w:val="center"/>
          </w:tcPr>
          <w:p w14:paraId="18E609C1" w14:textId="2FB3B397" w:rsidR="00217CA9" w:rsidRPr="00571455" w:rsidRDefault="00217CA9" w:rsidP="00217CA9">
            <w:pPr>
              <w:jc w:val="center"/>
              <w:rPr>
                <w:sz w:val="22"/>
                <w:szCs w:val="22"/>
              </w:rPr>
            </w:pPr>
            <w:r w:rsidRPr="00571455">
              <w:rPr>
                <w:sz w:val="22"/>
                <w:szCs w:val="22"/>
              </w:rPr>
              <w:t>0,530</w:t>
            </w:r>
          </w:p>
        </w:tc>
        <w:tc>
          <w:tcPr>
            <w:tcW w:w="853" w:type="pct"/>
            <w:tcBorders>
              <w:top w:val="nil"/>
              <w:left w:val="nil"/>
              <w:bottom w:val="single" w:sz="8" w:space="0" w:color="000000"/>
              <w:right w:val="single" w:sz="8" w:space="0" w:color="000000"/>
            </w:tcBorders>
            <w:shd w:val="clear" w:color="auto" w:fill="auto"/>
            <w:vAlign w:val="center"/>
          </w:tcPr>
          <w:p w14:paraId="4C10F7C5" w14:textId="63B685C1" w:rsidR="00217CA9" w:rsidRPr="00571455" w:rsidRDefault="00217CA9" w:rsidP="00217CA9">
            <w:pPr>
              <w:jc w:val="center"/>
              <w:rPr>
                <w:sz w:val="22"/>
                <w:szCs w:val="22"/>
              </w:rPr>
            </w:pPr>
            <w:r w:rsidRPr="00571455">
              <w:rPr>
                <w:sz w:val="22"/>
                <w:szCs w:val="22"/>
              </w:rPr>
              <w:t>0,004</w:t>
            </w:r>
          </w:p>
        </w:tc>
        <w:tc>
          <w:tcPr>
            <w:tcW w:w="776" w:type="pct"/>
            <w:tcBorders>
              <w:top w:val="nil"/>
              <w:left w:val="nil"/>
              <w:bottom w:val="single" w:sz="8" w:space="0" w:color="000000"/>
              <w:right w:val="single" w:sz="8" w:space="0" w:color="000000"/>
            </w:tcBorders>
            <w:shd w:val="clear" w:color="auto" w:fill="auto"/>
            <w:vAlign w:val="center"/>
          </w:tcPr>
          <w:p w14:paraId="41FE256C" w14:textId="73631191" w:rsidR="00217CA9" w:rsidRPr="00571455" w:rsidRDefault="00217CA9" w:rsidP="00217CA9">
            <w:pPr>
              <w:jc w:val="center"/>
              <w:rPr>
                <w:sz w:val="22"/>
                <w:szCs w:val="22"/>
              </w:rPr>
            </w:pPr>
            <w:r w:rsidRPr="00571455">
              <w:rPr>
                <w:sz w:val="22"/>
                <w:szCs w:val="22"/>
              </w:rPr>
              <w:t>0,526</w:t>
            </w:r>
          </w:p>
        </w:tc>
      </w:tr>
      <w:tr w:rsidR="00571455" w:rsidRPr="00571455" w14:paraId="3FCB5AB4" w14:textId="77777777" w:rsidTr="005632CF">
        <w:trPr>
          <w:cantSplit/>
        </w:trPr>
        <w:tc>
          <w:tcPr>
            <w:tcW w:w="258" w:type="pct"/>
            <w:tcBorders>
              <w:right w:val="single" w:sz="4" w:space="0" w:color="auto"/>
            </w:tcBorders>
            <w:shd w:val="clear" w:color="auto" w:fill="auto"/>
            <w:vAlign w:val="center"/>
          </w:tcPr>
          <w:p w14:paraId="2928F366" w14:textId="6C6501DD" w:rsidR="00217CA9" w:rsidRPr="00571455" w:rsidRDefault="00217CA9" w:rsidP="00217CA9">
            <w:pPr>
              <w:pStyle w:val="ab"/>
              <w:jc w:val="center"/>
              <w:rPr>
                <w:sz w:val="22"/>
                <w:szCs w:val="22"/>
              </w:rPr>
            </w:pPr>
            <w:r w:rsidRPr="00571455">
              <w:rPr>
                <w:sz w:val="22"/>
                <w:szCs w:val="22"/>
              </w:rPr>
              <w:lastRenderedPageBreak/>
              <w:t>18</w:t>
            </w:r>
          </w:p>
        </w:tc>
        <w:tc>
          <w:tcPr>
            <w:tcW w:w="1917" w:type="pct"/>
            <w:tcBorders>
              <w:top w:val="nil"/>
              <w:left w:val="single" w:sz="8" w:space="0" w:color="auto"/>
              <w:bottom w:val="single" w:sz="8" w:space="0" w:color="auto"/>
              <w:right w:val="single" w:sz="8" w:space="0" w:color="auto"/>
            </w:tcBorders>
            <w:shd w:val="clear" w:color="auto" w:fill="auto"/>
            <w:vAlign w:val="center"/>
          </w:tcPr>
          <w:p w14:paraId="230E4E06" w14:textId="0842058F" w:rsidR="00217CA9" w:rsidRPr="00571455" w:rsidRDefault="00217CA9" w:rsidP="00217CA9">
            <w:pPr>
              <w:jc w:val="center"/>
              <w:rPr>
                <w:sz w:val="22"/>
                <w:szCs w:val="22"/>
              </w:rPr>
            </w:pPr>
            <w:r w:rsidRPr="00571455">
              <w:rPr>
                <w:sz w:val="22"/>
                <w:szCs w:val="22"/>
              </w:rPr>
              <w:t>Котельная Старозятцинская СОШ (с. Старые Зятцы)</w:t>
            </w:r>
          </w:p>
        </w:tc>
        <w:tc>
          <w:tcPr>
            <w:tcW w:w="588" w:type="pct"/>
            <w:tcBorders>
              <w:top w:val="nil"/>
              <w:left w:val="nil"/>
              <w:bottom w:val="single" w:sz="8" w:space="0" w:color="auto"/>
              <w:right w:val="single" w:sz="8" w:space="0" w:color="auto"/>
            </w:tcBorders>
            <w:shd w:val="clear" w:color="auto" w:fill="auto"/>
            <w:vAlign w:val="center"/>
          </w:tcPr>
          <w:p w14:paraId="76D3F7F8" w14:textId="7DF29A1E" w:rsidR="00217CA9" w:rsidRPr="00571455" w:rsidRDefault="00217CA9" w:rsidP="00217CA9">
            <w:pPr>
              <w:jc w:val="center"/>
              <w:rPr>
                <w:sz w:val="22"/>
                <w:szCs w:val="22"/>
              </w:rPr>
            </w:pPr>
            <w:r w:rsidRPr="00571455">
              <w:rPr>
                <w:sz w:val="22"/>
                <w:szCs w:val="22"/>
              </w:rPr>
              <w:t>0,69</w:t>
            </w:r>
          </w:p>
        </w:tc>
        <w:tc>
          <w:tcPr>
            <w:tcW w:w="608" w:type="pct"/>
            <w:tcBorders>
              <w:top w:val="nil"/>
              <w:left w:val="nil"/>
              <w:bottom w:val="single" w:sz="8" w:space="0" w:color="auto"/>
              <w:right w:val="single" w:sz="8" w:space="0" w:color="auto"/>
            </w:tcBorders>
            <w:shd w:val="clear" w:color="auto" w:fill="auto"/>
            <w:vAlign w:val="center"/>
          </w:tcPr>
          <w:p w14:paraId="3CDCE359" w14:textId="6D113406" w:rsidR="00217CA9" w:rsidRPr="00571455" w:rsidRDefault="00217CA9" w:rsidP="00217CA9">
            <w:pPr>
              <w:jc w:val="center"/>
              <w:rPr>
                <w:sz w:val="22"/>
                <w:szCs w:val="22"/>
              </w:rPr>
            </w:pPr>
            <w:r w:rsidRPr="00571455">
              <w:rPr>
                <w:sz w:val="22"/>
                <w:szCs w:val="22"/>
              </w:rPr>
              <w:t>0,690</w:t>
            </w:r>
          </w:p>
        </w:tc>
        <w:tc>
          <w:tcPr>
            <w:tcW w:w="853" w:type="pct"/>
            <w:tcBorders>
              <w:top w:val="nil"/>
              <w:left w:val="nil"/>
              <w:bottom w:val="single" w:sz="8" w:space="0" w:color="000000"/>
              <w:right w:val="single" w:sz="8" w:space="0" w:color="000000"/>
            </w:tcBorders>
            <w:shd w:val="clear" w:color="auto" w:fill="auto"/>
            <w:vAlign w:val="center"/>
          </w:tcPr>
          <w:p w14:paraId="010AA9B9" w14:textId="1C9A3852" w:rsidR="00217CA9" w:rsidRPr="00571455" w:rsidRDefault="00217CA9" w:rsidP="00217CA9">
            <w:pPr>
              <w:jc w:val="center"/>
              <w:rPr>
                <w:sz w:val="22"/>
                <w:szCs w:val="22"/>
              </w:rPr>
            </w:pPr>
            <w:r w:rsidRPr="00571455">
              <w:rPr>
                <w:sz w:val="22"/>
                <w:szCs w:val="22"/>
              </w:rPr>
              <w:t>0,011</w:t>
            </w:r>
          </w:p>
        </w:tc>
        <w:tc>
          <w:tcPr>
            <w:tcW w:w="776" w:type="pct"/>
            <w:tcBorders>
              <w:top w:val="nil"/>
              <w:left w:val="nil"/>
              <w:bottom w:val="single" w:sz="8" w:space="0" w:color="000000"/>
              <w:right w:val="single" w:sz="8" w:space="0" w:color="000000"/>
            </w:tcBorders>
            <w:shd w:val="clear" w:color="auto" w:fill="auto"/>
            <w:vAlign w:val="center"/>
          </w:tcPr>
          <w:p w14:paraId="111DD043" w14:textId="42CD705D" w:rsidR="00217CA9" w:rsidRPr="00571455" w:rsidRDefault="00217CA9" w:rsidP="00217CA9">
            <w:pPr>
              <w:jc w:val="center"/>
              <w:rPr>
                <w:sz w:val="22"/>
                <w:szCs w:val="22"/>
              </w:rPr>
            </w:pPr>
            <w:r w:rsidRPr="00571455">
              <w:rPr>
                <w:sz w:val="22"/>
                <w:szCs w:val="22"/>
              </w:rPr>
              <w:t>0,679</w:t>
            </w:r>
          </w:p>
        </w:tc>
      </w:tr>
      <w:tr w:rsidR="00571455" w:rsidRPr="00571455" w14:paraId="3D491483" w14:textId="77777777" w:rsidTr="005632CF">
        <w:trPr>
          <w:cantSplit/>
        </w:trPr>
        <w:tc>
          <w:tcPr>
            <w:tcW w:w="258" w:type="pct"/>
            <w:tcBorders>
              <w:right w:val="single" w:sz="4" w:space="0" w:color="auto"/>
            </w:tcBorders>
            <w:shd w:val="clear" w:color="auto" w:fill="auto"/>
            <w:vAlign w:val="center"/>
          </w:tcPr>
          <w:p w14:paraId="162BC101" w14:textId="50071B98" w:rsidR="00217CA9" w:rsidRPr="00571455" w:rsidRDefault="00217CA9" w:rsidP="00217CA9">
            <w:pPr>
              <w:pStyle w:val="ab"/>
              <w:jc w:val="center"/>
              <w:rPr>
                <w:sz w:val="22"/>
                <w:szCs w:val="22"/>
              </w:rPr>
            </w:pPr>
            <w:r w:rsidRPr="00571455">
              <w:rPr>
                <w:sz w:val="22"/>
                <w:szCs w:val="22"/>
              </w:rPr>
              <w:t>19</w:t>
            </w:r>
          </w:p>
        </w:tc>
        <w:tc>
          <w:tcPr>
            <w:tcW w:w="1917" w:type="pct"/>
            <w:tcBorders>
              <w:top w:val="nil"/>
              <w:left w:val="single" w:sz="8" w:space="0" w:color="auto"/>
              <w:bottom w:val="single" w:sz="8" w:space="0" w:color="auto"/>
              <w:right w:val="single" w:sz="8" w:space="0" w:color="auto"/>
            </w:tcBorders>
            <w:shd w:val="clear" w:color="auto" w:fill="auto"/>
            <w:vAlign w:val="center"/>
          </w:tcPr>
          <w:p w14:paraId="27980DB2" w14:textId="1DD513BD" w:rsidR="00217CA9" w:rsidRPr="00571455" w:rsidRDefault="00217CA9" w:rsidP="00217CA9">
            <w:pPr>
              <w:jc w:val="center"/>
              <w:rPr>
                <w:sz w:val="22"/>
                <w:szCs w:val="22"/>
              </w:rPr>
            </w:pPr>
            <w:r w:rsidRPr="00571455">
              <w:rPr>
                <w:sz w:val="22"/>
                <w:szCs w:val="22"/>
              </w:rPr>
              <w:t xml:space="preserve"> Котельная д. Порва</w:t>
            </w:r>
          </w:p>
        </w:tc>
        <w:tc>
          <w:tcPr>
            <w:tcW w:w="588" w:type="pct"/>
            <w:tcBorders>
              <w:top w:val="nil"/>
              <w:left w:val="nil"/>
              <w:bottom w:val="single" w:sz="8" w:space="0" w:color="auto"/>
              <w:right w:val="single" w:sz="8" w:space="0" w:color="auto"/>
            </w:tcBorders>
            <w:shd w:val="clear" w:color="auto" w:fill="auto"/>
            <w:vAlign w:val="center"/>
          </w:tcPr>
          <w:p w14:paraId="0F522056" w14:textId="78FC4034" w:rsidR="00217CA9" w:rsidRPr="00571455" w:rsidRDefault="00217CA9" w:rsidP="00217CA9">
            <w:pPr>
              <w:jc w:val="center"/>
              <w:rPr>
                <w:sz w:val="22"/>
                <w:szCs w:val="22"/>
              </w:rPr>
            </w:pPr>
            <w:r w:rsidRPr="00571455">
              <w:rPr>
                <w:sz w:val="22"/>
                <w:szCs w:val="22"/>
              </w:rPr>
              <w:t>0,172</w:t>
            </w:r>
          </w:p>
        </w:tc>
        <w:tc>
          <w:tcPr>
            <w:tcW w:w="608" w:type="pct"/>
            <w:tcBorders>
              <w:top w:val="nil"/>
              <w:left w:val="nil"/>
              <w:bottom w:val="single" w:sz="8" w:space="0" w:color="auto"/>
              <w:right w:val="single" w:sz="8" w:space="0" w:color="auto"/>
            </w:tcBorders>
            <w:shd w:val="clear" w:color="auto" w:fill="auto"/>
            <w:vAlign w:val="center"/>
          </w:tcPr>
          <w:p w14:paraId="5CAF3F55" w14:textId="7D6273AD" w:rsidR="00217CA9" w:rsidRPr="00571455" w:rsidRDefault="00217CA9" w:rsidP="00217CA9">
            <w:pPr>
              <w:jc w:val="center"/>
              <w:rPr>
                <w:sz w:val="22"/>
                <w:szCs w:val="22"/>
              </w:rPr>
            </w:pPr>
            <w:r w:rsidRPr="00571455">
              <w:rPr>
                <w:sz w:val="22"/>
                <w:szCs w:val="22"/>
              </w:rPr>
              <w:t>0,172</w:t>
            </w:r>
          </w:p>
        </w:tc>
        <w:tc>
          <w:tcPr>
            <w:tcW w:w="853" w:type="pct"/>
            <w:tcBorders>
              <w:top w:val="nil"/>
              <w:left w:val="nil"/>
              <w:bottom w:val="single" w:sz="8" w:space="0" w:color="000000"/>
              <w:right w:val="single" w:sz="8" w:space="0" w:color="000000"/>
            </w:tcBorders>
            <w:shd w:val="clear" w:color="auto" w:fill="auto"/>
            <w:vAlign w:val="center"/>
          </w:tcPr>
          <w:p w14:paraId="4A1D93A5" w14:textId="2E3DCF27"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6BB5ECC4" w14:textId="15E3CED4" w:rsidR="00217CA9" w:rsidRPr="00571455" w:rsidRDefault="00217CA9" w:rsidP="00217CA9">
            <w:pPr>
              <w:jc w:val="center"/>
              <w:rPr>
                <w:sz w:val="22"/>
                <w:szCs w:val="22"/>
              </w:rPr>
            </w:pPr>
            <w:r w:rsidRPr="00571455">
              <w:rPr>
                <w:sz w:val="22"/>
                <w:szCs w:val="22"/>
              </w:rPr>
              <w:t>0,170</w:t>
            </w:r>
          </w:p>
        </w:tc>
      </w:tr>
      <w:tr w:rsidR="00571455" w:rsidRPr="00571455" w14:paraId="7A7CA8B1" w14:textId="77777777" w:rsidTr="005632CF">
        <w:trPr>
          <w:cantSplit/>
        </w:trPr>
        <w:tc>
          <w:tcPr>
            <w:tcW w:w="258" w:type="pct"/>
            <w:tcBorders>
              <w:right w:val="single" w:sz="4" w:space="0" w:color="auto"/>
            </w:tcBorders>
            <w:shd w:val="clear" w:color="auto" w:fill="auto"/>
            <w:vAlign w:val="center"/>
          </w:tcPr>
          <w:p w14:paraId="1BEDE085" w14:textId="7D3147A7" w:rsidR="00217CA9" w:rsidRPr="00571455" w:rsidRDefault="00217CA9" w:rsidP="00217CA9">
            <w:pPr>
              <w:pStyle w:val="ab"/>
              <w:jc w:val="center"/>
              <w:rPr>
                <w:sz w:val="22"/>
                <w:szCs w:val="22"/>
              </w:rPr>
            </w:pPr>
            <w:r w:rsidRPr="00571455">
              <w:rPr>
                <w:sz w:val="22"/>
                <w:szCs w:val="22"/>
              </w:rPr>
              <w:t>20</w:t>
            </w:r>
          </w:p>
        </w:tc>
        <w:tc>
          <w:tcPr>
            <w:tcW w:w="1917" w:type="pct"/>
            <w:tcBorders>
              <w:top w:val="nil"/>
              <w:left w:val="single" w:sz="8" w:space="0" w:color="auto"/>
              <w:bottom w:val="single" w:sz="8" w:space="0" w:color="auto"/>
              <w:right w:val="single" w:sz="8" w:space="0" w:color="auto"/>
            </w:tcBorders>
            <w:shd w:val="clear" w:color="auto" w:fill="auto"/>
            <w:vAlign w:val="center"/>
          </w:tcPr>
          <w:p w14:paraId="0FCB1068" w14:textId="3F00CF66" w:rsidR="00217CA9" w:rsidRPr="00571455" w:rsidRDefault="00217CA9" w:rsidP="00217CA9">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588" w:type="pct"/>
            <w:tcBorders>
              <w:top w:val="nil"/>
              <w:left w:val="nil"/>
              <w:bottom w:val="single" w:sz="8" w:space="0" w:color="auto"/>
              <w:right w:val="single" w:sz="8" w:space="0" w:color="auto"/>
            </w:tcBorders>
            <w:shd w:val="clear" w:color="auto" w:fill="auto"/>
            <w:vAlign w:val="center"/>
          </w:tcPr>
          <w:p w14:paraId="7C412132" w14:textId="35E7ED98" w:rsidR="00217CA9" w:rsidRPr="00571455" w:rsidRDefault="00217CA9" w:rsidP="00217CA9">
            <w:pPr>
              <w:jc w:val="center"/>
              <w:rPr>
                <w:sz w:val="22"/>
                <w:szCs w:val="22"/>
              </w:rPr>
            </w:pPr>
            <w:r w:rsidRPr="00571455">
              <w:rPr>
                <w:sz w:val="22"/>
                <w:szCs w:val="22"/>
              </w:rPr>
              <w:t>0,172</w:t>
            </w:r>
          </w:p>
        </w:tc>
        <w:tc>
          <w:tcPr>
            <w:tcW w:w="608" w:type="pct"/>
            <w:tcBorders>
              <w:top w:val="nil"/>
              <w:left w:val="nil"/>
              <w:bottom w:val="single" w:sz="8" w:space="0" w:color="auto"/>
              <w:right w:val="single" w:sz="8" w:space="0" w:color="auto"/>
            </w:tcBorders>
            <w:shd w:val="clear" w:color="auto" w:fill="auto"/>
            <w:vAlign w:val="center"/>
          </w:tcPr>
          <w:p w14:paraId="69A37CF0" w14:textId="1D0D7042" w:rsidR="00217CA9" w:rsidRPr="00571455" w:rsidRDefault="00217CA9" w:rsidP="00217CA9">
            <w:pPr>
              <w:jc w:val="center"/>
              <w:rPr>
                <w:sz w:val="22"/>
                <w:szCs w:val="22"/>
              </w:rPr>
            </w:pPr>
            <w:r w:rsidRPr="00571455">
              <w:rPr>
                <w:sz w:val="22"/>
                <w:szCs w:val="22"/>
              </w:rPr>
              <w:t>0,172</w:t>
            </w:r>
          </w:p>
        </w:tc>
        <w:tc>
          <w:tcPr>
            <w:tcW w:w="853" w:type="pct"/>
            <w:tcBorders>
              <w:top w:val="nil"/>
              <w:left w:val="nil"/>
              <w:bottom w:val="single" w:sz="8" w:space="0" w:color="000000"/>
              <w:right w:val="single" w:sz="8" w:space="0" w:color="000000"/>
            </w:tcBorders>
            <w:shd w:val="clear" w:color="auto" w:fill="auto"/>
            <w:vAlign w:val="center"/>
          </w:tcPr>
          <w:p w14:paraId="3FFCF41B" w14:textId="1ABA3F21" w:rsidR="00217CA9" w:rsidRPr="00571455" w:rsidRDefault="00217CA9" w:rsidP="00217CA9">
            <w:pPr>
              <w:jc w:val="center"/>
              <w:rPr>
                <w:sz w:val="22"/>
                <w:szCs w:val="22"/>
              </w:rPr>
            </w:pPr>
            <w:r w:rsidRPr="00571455">
              <w:rPr>
                <w:sz w:val="22"/>
                <w:szCs w:val="22"/>
              </w:rPr>
              <w:t>0,002</w:t>
            </w:r>
          </w:p>
        </w:tc>
        <w:tc>
          <w:tcPr>
            <w:tcW w:w="776" w:type="pct"/>
            <w:tcBorders>
              <w:top w:val="nil"/>
              <w:left w:val="nil"/>
              <w:bottom w:val="single" w:sz="8" w:space="0" w:color="000000"/>
              <w:right w:val="single" w:sz="8" w:space="0" w:color="000000"/>
            </w:tcBorders>
            <w:shd w:val="clear" w:color="auto" w:fill="auto"/>
            <w:vAlign w:val="center"/>
          </w:tcPr>
          <w:p w14:paraId="662D7F61" w14:textId="109E028C" w:rsidR="00217CA9" w:rsidRPr="00571455" w:rsidRDefault="00217CA9" w:rsidP="00217CA9">
            <w:pPr>
              <w:jc w:val="center"/>
              <w:rPr>
                <w:sz w:val="22"/>
                <w:szCs w:val="22"/>
              </w:rPr>
            </w:pPr>
            <w:r w:rsidRPr="00571455">
              <w:rPr>
                <w:sz w:val="22"/>
                <w:szCs w:val="22"/>
              </w:rPr>
              <w:t>0,170</w:t>
            </w:r>
          </w:p>
        </w:tc>
      </w:tr>
      <w:tr w:rsidR="00571455" w:rsidRPr="00571455" w14:paraId="29845D5F" w14:textId="77777777" w:rsidTr="005632CF">
        <w:trPr>
          <w:cantSplit/>
        </w:trPr>
        <w:tc>
          <w:tcPr>
            <w:tcW w:w="258" w:type="pct"/>
            <w:tcBorders>
              <w:right w:val="single" w:sz="4" w:space="0" w:color="auto"/>
            </w:tcBorders>
            <w:shd w:val="clear" w:color="auto" w:fill="auto"/>
            <w:vAlign w:val="center"/>
          </w:tcPr>
          <w:p w14:paraId="690EB014" w14:textId="58B7B978" w:rsidR="00217CA9" w:rsidRPr="00571455" w:rsidRDefault="00217CA9" w:rsidP="00217CA9">
            <w:pPr>
              <w:pStyle w:val="ab"/>
              <w:jc w:val="center"/>
              <w:rPr>
                <w:sz w:val="22"/>
                <w:szCs w:val="22"/>
              </w:rPr>
            </w:pPr>
            <w:r w:rsidRPr="00571455">
              <w:rPr>
                <w:sz w:val="22"/>
                <w:szCs w:val="22"/>
              </w:rPr>
              <w:t>21</w:t>
            </w:r>
          </w:p>
        </w:tc>
        <w:tc>
          <w:tcPr>
            <w:tcW w:w="1917" w:type="pct"/>
            <w:tcBorders>
              <w:top w:val="nil"/>
              <w:left w:val="single" w:sz="8" w:space="0" w:color="auto"/>
              <w:bottom w:val="single" w:sz="8" w:space="0" w:color="auto"/>
              <w:right w:val="single" w:sz="8" w:space="0" w:color="auto"/>
            </w:tcBorders>
            <w:shd w:val="clear" w:color="auto" w:fill="auto"/>
            <w:vAlign w:val="center"/>
          </w:tcPr>
          <w:p w14:paraId="7385E5E0" w14:textId="28883358" w:rsidR="00217CA9" w:rsidRPr="00571455" w:rsidRDefault="00217CA9" w:rsidP="00217CA9">
            <w:pPr>
              <w:jc w:val="center"/>
              <w:rPr>
                <w:sz w:val="22"/>
                <w:szCs w:val="22"/>
              </w:rPr>
            </w:pPr>
            <w:r w:rsidRPr="00571455">
              <w:rPr>
                <w:sz w:val="22"/>
                <w:szCs w:val="22"/>
              </w:rPr>
              <w:t xml:space="preserve"> Котельная Зегдудская школа-сад (д. Зеглуд)</w:t>
            </w:r>
          </w:p>
        </w:tc>
        <w:tc>
          <w:tcPr>
            <w:tcW w:w="588" w:type="pct"/>
            <w:tcBorders>
              <w:top w:val="nil"/>
              <w:left w:val="nil"/>
              <w:bottom w:val="single" w:sz="8" w:space="0" w:color="auto"/>
              <w:right w:val="single" w:sz="8" w:space="0" w:color="auto"/>
            </w:tcBorders>
            <w:shd w:val="clear" w:color="auto" w:fill="auto"/>
            <w:vAlign w:val="center"/>
          </w:tcPr>
          <w:p w14:paraId="72D0B0D1" w14:textId="3EC7A449" w:rsidR="00217CA9" w:rsidRPr="00571455" w:rsidRDefault="00217CA9" w:rsidP="00217CA9">
            <w:pPr>
              <w:jc w:val="center"/>
              <w:rPr>
                <w:sz w:val="22"/>
                <w:szCs w:val="22"/>
              </w:rPr>
            </w:pPr>
            <w:r w:rsidRPr="00571455">
              <w:rPr>
                <w:sz w:val="22"/>
                <w:szCs w:val="22"/>
              </w:rPr>
              <w:t>0,09</w:t>
            </w:r>
          </w:p>
        </w:tc>
        <w:tc>
          <w:tcPr>
            <w:tcW w:w="608" w:type="pct"/>
            <w:tcBorders>
              <w:top w:val="nil"/>
              <w:left w:val="nil"/>
              <w:bottom w:val="single" w:sz="8" w:space="0" w:color="auto"/>
              <w:right w:val="single" w:sz="8" w:space="0" w:color="auto"/>
            </w:tcBorders>
            <w:shd w:val="clear" w:color="auto" w:fill="auto"/>
            <w:vAlign w:val="center"/>
          </w:tcPr>
          <w:p w14:paraId="4B1C383D" w14:textId="04A30BB4" w:rsidR="00217CA9" w:rsidRPr="00571455" w:rsidRDefault="00217CA9" w:rsidP="00217CA9">
            <w:pPr>
              <w:jc w:val="center"/>
              <w:rPr>
                <w:sz w:val="22"/>
                <w:szCs w:val="22"/>
              </w:rPr>
            </w:pPr>
            <w:r w:rsidRPr="00571455">
              <w:rPr>
                <w:sz w:val="22"/>
                <w:szCs w:val="22"/>
              </w:rPr>
              <w:t>0,090</w:t>
            </w:r>
          </w:p>
        </w:tc>
        <w:tc>
          <w:tcPr>
            <w:tcW w:w="853" w:type="pct"/>
            <w:tcBorders>
              <w:top w:val="nil"/>
              <w:left w:val="nil"/>
              <w:bottom w:val="single" w:sz="8" w:space="0" w:color="000000"/>
              <w:right w:val="single" w:sz="8" w:space="0" w:color="000000"/>
            </w:tcBorders>
            <w:shd w:val="clear" w:color="auto" w:fill="auto"/>
            <w:vAlign w:val="center"/>
          </w:tcPr>
          <w:p w14:paraId="14A64ECF" w14:textId="131742C6" w:rsidR="00217CA9" w:rsidRPr="00571455" w:rsidRDefault="00217CA9" w:rsidP="00217CA9">
            <w:pPr>
              <w:jc w:val="center"/>
              <w:rPr>
                <w:sz w:val="22"/>
                <w:szCs w:val="22"/>
              </w:rPr>
            </w:pPr>
            <w:r w:rsidRPr="00571455">
              <w:rPr>
                <w:sz w:val="22"/>
                <w:szCs w:val="22"/>
              </w:rPr>
              <w:t>0,001</w:t>
            </w:r>
          </w:p>
        </w:tc>
        <w:tc>
          <w:tcPr>
            <w:tcW w:w="776" w:type="pct"/>
            <w:tcBorders>
              <w:top w:val="nil"/>
              <w:left w:val="nil"/>
              <w:bottom w:val="single" w:sz="8" w:space="0" w:color="000000"/>
              <w:right w:val="single" w:sz="8" w:space="0" w:color="000000"/>
            </w:tcBorders>
            <w:shd w:val="clear" w:color="auto" w:fill="auto"/>
            <w:vAlign w:val="center"/>
          </w:tcPr>
          <w:p w14:paraId="4B2A1C16" w14:textId="2B893197" w:rsidR="00217CA9" w:rsidRPr="00571455" w:rsidRDefault="00217CA9" w:rsidP="00217CA9">
            <w:pPr>
              <w:jc w:val="center"/>
              <w:rPr>
                <w:sz w:val="22"/>
                <w:szCs w:val="22"/>
              </w:rPr>
            </w:pPr>
            <w:r w:rsidRPr="00571455">
              <w:rPr>
                <w:sz w:val="22"/>
                <w:szCs w:val="22"/>
              </w:rPr>
              <w:t>0,089</w:t>
            </w:r>
          </w:p>
        </w:tc>
      </w:tr>
      <w:tr w:rsidR="00571455" w:rsidRPr="00571455" w14:paraId="27378E41" w14:textId="77777777" w:rsidTr="005632CF">
        <w:trPr>
          <w:cantSplit/>
        </w:trPr>
        <w:tc>
          <w:tcPr>
            <w:tcW w:w="258" w:type="pct"/>
            <w:tcBorders>
              <w:right w:val="single" w:sz="4" w:space="0" w:color="auto"/>
            </w:tcBorders>
            <w:shd w:val="clear" w:color="auto" w:fill="auto"/>
            <w:vAlign w:val="center"/>
          </w:tcPr>
          <w:p w14:paraId="6E119A42" w14:textId="25DC0028" w:rsidR="00217CA9" w:rsidRPr="00571455" w:rsidRDefault="00217CA9" w:rsidP="00217CA9">
            <w:pPr>
              <w:pStyle w:val="ab"/>
              <w:jc w:val="center"/>
              <w:rPr>
                <w:sz w:val="22"/>
                <w:szCs w:val="22"/>
              </w:rPr>
            </w:pPr>
            <w:r w:rsidRPr="00571455">
              <w:rPr>
                <w:sz w:val="22"/>
                <w:szCs w:val="22"/>
              </w:rPr>
              <w:t>22</w:t>
            </w:r>
          </w:p>
        </w:tc>
        <w:tc>
          <w:tcPr>
            <w:tcW w:w="1917" w:type="pct"/>
            <w:tcBorders>
              <w:top w:val="nil"/>
              <w:left w:val="single" w:sz="8" w:space="0" w:color="auto"/>
              <w:bottom w:val="single" w:sz="8" w:space="0" w:color="auto"/>
              <w:right w:val="single" w:sz="8" w:space="0" w:color="auto"/>
            </w:tcBorders>
            <w:shd w:val="clear" w:color="auto" w:fill="auto"/>
            <w:vAlign w:val="center"/>
          </w:tcPr>
          <w:p w14:paraId="3457D80E" w14:textId="41DD4B68" w:rsidR="00217CA9" w:rsidRPr="00571455" w:rsidRDefault="00217CA9" w:rsidP="00217CA9">
            <w:pPr>
              <w:jc w:val="center"/>
              <w:rPr>
                <w:sz w:val="22"/>
                <w:szCs w:val="22"/>
              </w:rPr>
            </w:pPr>
            <w:r w:rsidRPr="00571455">
              <w:rPr>
                <w:sz w:val="22"/>
                <w:szCs w:val="22"/>
              </w:rPr>
              <w:t xml:space="preserve"> Котельная Старозятцинской щколы-интернат (д. Варавай)</w:t>
            </w:r>
          </w:p>
        </w:tc>
        <w:tc>
          <w:tcPr>
            <w:tcW w:w="588" w:type="pct"/>
            <w:tcBorders>
              <w:top w:val="nil"/>
              <w:left w:val="nil"/>
              <w:bottom w:val="single" w:sz="8" w:space="0" w:color="auto"/>
              <w:right w:val="single" w:sz="8" w:space="0" w:color="auto"/>
            </w:tcBorders>
            <w:shd w:val="clear" w:color="auto" w:fill="auto"/>
            <w:vAlign w:val="center"/>
          </w:tcPr>
          <w:p w14:paraId="29085127" w14:textId="3762AED5" w:rsidR="00217CA9" w:rsidRPr="00571455" w:rsidRDefault="00217CA9" w:rsidP="00217CA9">
            <w:pPr>
              <w:jc w:val="center"/>
              <w:rPr>
                <w:sz w:val="22"/>
                <w:szCs w:val="22"/>
              </w:rPr>
            </w:pPr>
            <w:r w:rsidRPr="00571455">
              <w:rPr>
                <w:sz w:val="22"/>
                <w:szCs w:val="22"/>
              </w:rPr>
              <w:t>1,08</w:t>
            </w:r>
          </w:p>
        </w:tc>
        <w:tc>
          <w:tcPr>
            <w:tcW w:w="608" w:type="pct"/>
            <w:tcBorders>
              <w:top w:val="nil"/>
              <w:left w:val="nil"/>
              <w:bottom w:val="single" w:sz="8" w:space="0" w:color="auto"/>
              <w:right w:val="single" w:sz="8" w:space="0" w:color="auto"/>
            </w:tcBorders>
            <w:shd w:val="clear" w:color="auto" w:fill="auto"/>
            <w:vAlign w:val="center"/>
          </w:tcPr>
          <w:p w14:paraId="3F1E0442" w14:textId="491CDE4A" w:rsidR="00217CA9" w:rsidRPr="00571455" w:rsidRDefault="00217CA9" w:rsidP="00217CA9">
            <w:pPr>
              <w:jc w:val="center"/>
              <w:rPr>
                <w:sz w:val="22"/>
                <w:szCs w:val="22"/>
              </w:rPr>
            </w:pPr>
            <w:r w:rsidRPr="00571455">
              <w:rPr>
                <w:sz w:val="22"/>
                <w:szCs w:val="22"/>
              </w:rPr>
              <w:t>1,080</w:t>
            </w:r>
          </w:p>
        </w:tc>
        <w:tc>
          <w:tcPr>
            <w:tcW w:w="853" w:type="pct"/>
            <w:tcBorders>
              <w:top w:val="nil"/>
              <w:left w:val="nil"/>
              <w:bottom w:val="single" w:sz="8" w:space="0" w:color="000000"/>
              <w:right w:val="single" w:sz="8" w:space="0" w:color="000000"/>
            </w:tcBorders>
            <w:shd w:val="clear" w:color="auto" w:fill="auto"/>
            <w:vAlign w:val="center"/>
          </w:tcPr>
          <w:p w14:paraId="7D962F90" w14:textId="5C5B2E3D" w:rsidR="00217CA9" w:rsidRPr="00571455" w:rsidRDefault="00217CA9" w:rsidP="00217CA9">
            <w:pPr>
              <w:jc w:val="center"/>
              <w:rPr>
                <w:sz w:val="22"/>
                <w:szCs w:val="22"/>
              </w:rPr>
            </w:pPr>
            <w:r w:rsidRPr="00571455">
              <w:rPr>
                <w:sz w:val="22"/>
                <w:szCs w:val="22"/>
              </w:rPr>
              <w:t>0,008</w:t>
            </w:r>
          </w:p>
        </w:tc>
        <w:tc>
          <w:tcPr>
            <w:tcW w:w="776" w:type="pct"/>
            <w:tcBorders>
              <w:top w:val="nil"/>
              <w:left w:val="nil"/>
              <w:bottom w:val="single" w:sz="8" w:space="0" w:color="000000"/>
              <w:right w:val="single" w:sz="8" w:space="0" w:color="000000"/>
            </w:tcBorders>
            <w:shd w:val="clear" w:color="auto" w:fill="auto"/>
            <w:vAlign w:val="center"/>
          </w:tcPr>
          <w:p w14:paraId="05ABB47B" w14:textId="5B7C3EFB" w:rsidR="00217CA9" w:rsidRPr="00571455" w:rsidRDefault="00217CA9" w:rsidP="00217CA9">
            <w:pPr>
              <w:jc w:val="center"/>
              <w:rPr>
                <w:sz w:val="22"/>
                <w:szCs w:val="22"/>
              </w:rPr>
            </w:pPr>
            <w:r w:rsidRPr="00571455">
              <w:rPr>
                <w:sz w:val="22"/>
                <w:szCs w:val="22"/>
              </w:rPr>
              <w:t>1,072</w:t>
            </w:r>
          </w:p>
        </w:tc>
      </w:tr>
      <w:tr w:rsidR="00571455" w:rsidRPr="00571455" w14:paraId="63E39B0B" w14:textId="77777777" w:rsidTr="005632CF">
        <w:trPr>
          <w:cantSplit/>
        </w:trPr>
        <w:tc>
          <w:tcPr>
            <w:tcW w:w="258" w:type="pct"/>
            <w:tcBorders>
              <w:right w:val="single" w:sz="4" w:space="0" w:color="auto"/>
            </w:tcBorders>
            <w:shd w:val="clear" w:color="auto" w:fill="auto"/>
            <w:vAlign w:val="center"/>
          </w:tcPr>
          <w:p w14:paraId="76B91271" w14:textId="63546F0F" w:rsidR="00217CA9" w:rsidRPr="00571455" w:rsidRDefault="00217CA9" w:rsidP="00217CA9">
            <w:pPr>
              <w:pStyle w:val="ab"/>
              <w:jc w:val="center"/>
              <w:rPr>
                <w:sz w:val="22"/>
                <w:szCs w:val="22"/>
              </w:rPr>
            </w:pPr>
            <w:r w:rsidRPr="00571455">
              <w:rPr>
                <w:sz w:val="22"/>
                <w:szCs w:val="22"/>
              </w:rPr>
              <w:t>23</w:t>
            </w:r>
          </w:p>
        </w:tc>
        <w:tc>
          <w:tcPr>
            <w:tcW w:w="1917" w:type="pct"/>
            <w:tcBorders>
              <w:top w:val="nil"/>
              <w:left w:val="single" w:sz="8" w:space="0" w:color="auto"/>
              <w:bottom w:val="single" w:sz="8" w:space="0" w:color="auto"/>
              <w:right w:val="single" w:sz="8" w:space="0" w:color="auto"/>
            </w:tcBorders>
            <w:shd w:val="clear" w:color="auto" w:fill="auto"/>
            <w:vAlign w:val="center"/>
          </w:tcPr>
          <w:p w14:paraId="3505780E" w14:textId="4E873100" w:rsidR="00217CA9" w:rsidRPr="00571455" w:rsidRDefault="00217CA9" w:rsidP="00217CA9">
            <w:pPr>
              <w:jc w:val="center"/>
              <w:rPr>
                <w:sz w:val="22"/>
                <w:szCs w:val="22"/>
              </w:rPr>
            </w:pPr>
            <w:r w:rsidRPr="00571455">
              <w:rPr>
                <w:sz w:val="22"/>
                <w:szCs w:val="22"/>
              </w:rPr>
              <w:t xml:space="preserve"> Котельная Чернушинской школы</w:t>
            </w:r>
          </w:p>
        </w:tc>
        <w:tc>
          <w:tcPr>
            <w:tcW w:w="588" w:type="pct"/>
            <w:tcBorders>
              <w:top w:val="nil"/>
              <w:left w:val="nil"/>
              <w:bottom w:val="single" w:sz="8" w:space="0" w:color="auto"/>
              <w:right w:val="single" w:sz="8" w:space="0" w:color="auto"/>
            </w:tcBorders>
            <w:shd w:val="clear" w:color="auto" w:fill="auto"/>
            <w:vAlign w:val="center"/>
          </w:tcPr>
          <w:p w14:paraId="2DDB866E" w14:textId="5EC4C7BD" w:rsidR="00217CA9" w:rsidRPr="00571455" w:rsidRDefault="00217CA9" w:rsidP="00217CA9">
            <w:pPr>
              <w:jc w:val="center"/>
              <w:rPr>
                <w:sz w:val="22"/>
                <w:szCs w:val="22"/>
              </w:rPr>
            </w:pPr>
            <w:r w:rsidRPr="00571455">
              <w:rPr>
                <w:sz w:val="22"/>
                <w:szCs w:val="22"/>
              </w:rPr>
              <w:t>0,344</w:t>
            </w:r>
          </w:p>
        </w:tc>
        <w:tc>
          <w:tcPr>
            <w:tcW w:w="608" w:type="pct"/>
            <w:tcBorders>
              <w:top w:val="nil"/>
              <w:left w:val="nil"/>
              <w:bottom w:val="single" w:sz="8" w:space="0" w:color="auto"/>
              <w:right w:val="single" w:sz="8" w:space="0" w:color="auto"/>
            </w:tcBorders>
            <w:shd w:val="clear" w:color="auto" w:fill="auto"/>
            <w:vAlign w:val="center"/>
          </w:tcPr>
          <w:p w14:paraId="59C0FF87" w14:textId="41DF4EF1" w:rsidR="00217CA9" w:rsidRPr="00571455" w:rsidRDefault="00217CA9" w:rsidP="00217CA9">
            <w:pPr>
              <w:jc w:val="center"/>
              <w:rPr>
                <w:sz w:val="22"/>
                <w:szCs w:val="22"/>
              </w:rPr>
            </w:pPr>
            <w:r w:rsidRPr="00571455">
              <w:rPr>
                <w:sz w:val="22"/>
                <w:szCs w:val="22"/>
              </w:rPr>
              <w:t>0,344</w:t>
            </w:r>
          </w:p>
        </w:tc>
        <w:tc>
          <w:tcPr>
            <w:tcW w:w="853" w:type="pct"/>
            <w:tcBorders>
              <w:top w:val="nil"/>
              <w:left w:val="nil"/>
              <w:bottom w:val="single" w:sz="8" w:space="0" w:color="000000"/>
              <w:right w:val="single" w:sz="8" w:space="0" w:color="000000"/>
            </w:tcBorders>
            <w:shd w:val="clear" w:color="auto" w:fill="auto"/>
            <w:vAlign w:val="center"/>
          </w:tcPr>
          <w:p w14:paraId="5C17C884" w14:textId="08E9B673" w:rsidR="00217CA9" w:rsidRPr="00571455" w:rsidRDefault="00217CA9" w:rsidP="00217CA9">
            <w:pPr>
              <w:jc w:val="center"/>
              <w:rPr>
                <w:sz w:val="22"/>
                <w:szCs w:val="22"/>
              </w:rPr>
            </w:pPr>
            <w:r w:rsidRPr="00571455">
              <w:rPr>
                <w:sz w:val="22"/>
                <w:szCs w:val="22"/>
              </w:rPr>
              <w:t>0,005</w:t>
            </w:r>
          </w:p>
        </w:tc>
        <w:tc>
          <w:tcPr>
            <w:tcW w:w="776" w:type="pct"/>
            <w:tcBorders>
              <w:top w:val="nil"/>
              <w:left w:val="nil"/>
              <w:bottom w:val="single" w:sz="8" w:space="0" w:color="000000"/>
              <w:right w:val="single" w:sz="8" w:space="0" w:color="000000"/>
            </w:tcBorders>
            <w:shd w:val="clear" w:color="auto" w:fill="auto"/>
            <w:vAlign w:val="center"/>
          </w:tcPr>
          <w:p w14:paraId="17744E11" w14:textId="3CACF882" w:rsidR="00217CA9" w:rsidRPr="00571455" w:rsidRDefault="00217CA9" w:rsidP="00217CA9">
            <w:pPr>
              <w:jc w:val="center"/>
              <w:rPr>
                <w:sz w:val="22"/>
                <w:szCs w:val="22"/>
              </w:rPr>
            </w:pPr>
            <w:r w:rsidRPr="00571455">
              <w:rPr>
                <w:sz w:val="22"/>
                <w:szCs w:val="22"/>
              </w:rPr>
              <w:t>0,339</w:t>
            </w:r>
          </w:p>
        </w:tc>
      </w:tr>
      <w:tr w:rsidR="00571455" w:rsidRPr="00571455" w14:paraId="0E6246BA" w14:textId="77777777" w:rsidTr="005632CF">
        <w:trPr>
          <w:cantSplit/>
        </w:trPr>
        <w:tc>
          <w:tcPr>
            <w:tcW w:w="258" w:type="pct"/>
            <w:tcBorders>
              <w:right w:val="single" w:sz="4" w:space="0" w:color="auto"/>
            </w:tcBorders>
            <w:shd w:val="clear" w:color="auto" w:fill="auto"/>
            <w:vAlign w:val="center"/>
          </w:tcPr>
          <w:p w14:paraId="739E7B56" w14:textId="67C448A8" w:rsidR="00217CA9" w:rsidRPr="00571455" w:rsidRDefault="00217CA9" w:rsidP="00217CA9">
            <w:pPr>
              <w:pStyle w:val="ab"/>
              <w:jc w:val="center"/>
              <w:rPr>
                <w:sz w:val="22"/>
                <w:szCs w:val="22"/>
              </w:rPr>
            </w:pPr>
            <w:r w:rsidRPr="00571455">
              <w:rPr>
                <w:sz w:val="22"/>
                <w:szCs w:val="22"/>
              </w:rPr>
              <w:t>24</w:t>
            </w:r>
          </w:p>
        </w:tc>
        <w:tc>
          <w:tcPr>
            <w:tcW w:w="1917" w:type="pct"/>
            <w:tcBorders>
              <w:top w:val="nil"/>
              <w:left w:val="single" w:sz="8" w:space="0" w:color="auto"/>
              <w:bottom w:val="single" w:sz="8" w:space="0" w:color="auto"/>
              <w:right w:val="single" w:sz="8" w:space="0" w:color="auto"/>
            </w:tcBorders>
            <w:shd w:val="clear" w:color="auto" w:fill="auto"/>
            <w:vAlign w:val="center"/>
          </w:tcPr>
          <w:p w14:paraId="21EE89FB" w14:textId="231CC18A" w:rsidR="00217CA9" w:rsidRPr="00571455" w:rsidRDefault="00217CA9" w:rsidP="00217CA9">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588" w:type="pct"/>
            <w:tcBorders>
              <w:top w:val="nil"/>
              <w:left w:val="nil"/>
              <w:bottom w:val="single" w:sz="8" w:space="0" w:color="auto"/>
              <w:right w:val="single" w:sz="8" w:space="0" w:color="auto"/>
            </w:tcBorders>
            <w:shd w:val="clear" w:color="auto" w:fill="auto"/>
            <w:vAlign w:val="center"/>
          </w:tcPr>
          <w:p w14:paraId="57301FD9" w14:textId="6462D8C4" w:rsidR="00217CA9" w:rsidRPr="00571455" w:rsidRDefault="00217CA9" w:rsidP="00217CA9">
            <w:pPr>
              <w:jc w:val="center"/>
              <w:rPr>
                <w:sz w:val="22"/>
                <w:szCs w:val="22"/>
              </w:rPr>
            </w:pPr>
            <w:r w:rsidRPr="00571455">
              <w:rPr>
                <w:sz w:val="22"/>
                <w:szCs w:val="22"/>
              </w:rPr>
              <w:t>0,89</w:t>
            </w:r>
          </w:p>
        </w:tc>
        <w:tc>
          <w:tcPr>
            <w:tcW w:w="608" w:type="pct"/>
            <w:tcBorders>
              <w:top w:val="nil"/>
              <w:left w:val="nil"/>
              <w:bottom w:val="single" w:sz="8" w:space="0" w:color="auto"/>
              <w:right w:val="single" w:sz="8" w:space="0" w:color="auto"/>
            </w:tcBorders>
            <w:shd w:val="clear" w:color="auto" w:fill="auto"/>
            <w:vAlign w:val="center"/>
          </w:tcPr>
          <w:p w14:paraId="6C42B47A" w14:textId="31BDBB5C" w:rsidR="00217CA9" w:rsidRPr="00571455" w:rsidRDefault="00217CA9" w:rsidP="00217CA9">
            <w:pPr>
              <w:jc w:val="center"/>
              <w:rPr>
                <w:sz w:val="22"/>
                <w:szCs w:val="22"/>
              </w:rPr>
            </w:pPr>
            <w:r w:rsidRPr="00571455">
              <w:rPr>
                <w:sz w:val="22"/>
                <w:szCs w:val="22"/>
              </w:rPr>
              <w:t>0,890</w:t>
            </w:r>
          </w:p>
        </w:tc>
        <w:tc>
          <w:tcPr>
            <w:tcW w:w="853" w:type="pct"/>
            <w:tcBorders>
              <w:top w:val="nil"/>
              <w:left w:val="nil"/>
              <w:bottom w:val="single" w:sz="8" w:space="0" w:color="000000"/>
              <w:right w:val="single" w:sz="8" w:space="0" w:color="000000"/>
            </w:tcBorders>
            <w:shd w:val="clear" w:color="auto" w:fill="auto"/>
            <w:vAlign w:val="center"/>
          </w:tcPr>
          <w:p w14:paraId="561294B2" w14:textId="09B2D76B" w:rsidR="00217CA9" w:rsidRPr="00571455" w:rsidRDefault="00217CA9" w:rsidP="00217CA9">
            <w:pPr>
              <w:jc w:val="center"/>
              <w:rPr>
                <w:sz w:val="22"/>
                <w:szCs w:val="22"/>
              </w:rPr>
            </w:pPr>
            <w:r w:rsidRPr="00571455">
              <w:rPr>
                <w:sz w:val="22"/>
                <w:szCs w:val="22"/>
              </w:rPr>
              <w:t>0,005</w:t>
            </w:r>
          </w:p>
        </w:tc>
        <w:tc>
          <w:tcPr>
            <w:tcW w:w="776" w:type="pct"/>
            <w:tcBorders>
              <w:top w:val="nil"/>
              <w:left w:val="nil"/>
              <w:bottom w:val="single" w:sz="8" w:space="0" w:color="000000"/>
              <w:right w:val="single" w:sz="8" w:space="0" w:color="000000"/>
            </w:tcBorders>
            <w:shd w:val="clear" w:color="auto" w:fill="auto"/>
            <w:vAlign w:val="center"/>
          </w:tcPr>
          <w:p w14:paraId="21DF4B8E" w14:textId="47BAC174" w:rsidR="00217CA9" w:rsidRPr="00571455" w:rsidRDefault="00217CA9" w:rsidP="00217CA9">
            <w:pPr>
              <w:jc w:val="center"/>
              <w:rPr>
                <w:sz w:val="22"/>
                <w:szCs w:val="22"/>
              </w:rPr>
            </w:pPr>
            <w:r w:rsidRPr="00571455">
              <w:rPr>
                <w:sz w:val="22"/>
                <w:szCs w:val="22"/>
              </w:rPr>
              <w:t>0,885</w:t>
            </w:r>
          </w:p>
        </w:tc>
      </w:tr>
      <w:tr w:rsidR="00571455" w:rsidRPr="00571455" w14:paraId="4932D262" w14:textId="77777777" w:rsidTr="005632CF">
        <w:trPr>
          <w:cantSplit/>
        </w:trPr>
        <w:tc>
          <w:tcPr>
            <w:tcW w:w="258" w:type="pct"/>
            <w:tcBorders>
              <w:right w:val="single" w:sz="4" w:space="0" w:color="auto"/>
            </w:tcBorders>
            <w:shd w:val="clear" w:color="auto" w:fill="auto"/>
            <w:vAlign w:val="center"/>
          </w:tcPr>
          <w:p w14:paraId="7AE1C319" w14:textId="1A76C86E" w:rsidR="00217CA9" w:rsidRPr="00571455" w:rsidRDefault="00217CA9" w:rsidP="00217CA9">
            <w:pPr>
              <w:pStyle w:val="ab"/>
              <w:jc w:val="center"/>
              <w:rPr>
                <w:sz w:val="22"/>
                <w:szCs w:val="22"/>
              </w:rPr>
            </w:pPr>
            <w:r w:rsidRPr="00571455">
              <w:rPr>
                <w:sz w:val="22"/>
                <w:szCs w:val="22"/>
              </w:rPr>
              <w:t>24</w:t>
            </w:r>
          </w:p>
        </w:tc>
        <w:tc>
          <w:tcPr>
            <w:tcW w:w="1917" w:type="pct"/>
            <w:tcBorders>
              <w:top w:val="nil"/>
              <w:left w:val="single" w:sz="8" w:space="0" w:color="auto"/>
              <w:bottom w:val="single" w:sz="8" w:space="0" w:color="auto"/>
              <w:right w:val="single" w:sz="8" w:space="0" w:color="auto"/>
            </w:tcBorders>
            <w:shd w:val="clear" w:color="auto" w:fill="auto"/>
            <w:vAlign w:val="center"/>
          </w:tcPr>
          <w:p w14:paraId="42069C0E" w14:textId="2153BAC6" w:rsidR="00217CA9" w:rsidRPr="00571455" w:rsidRDefault="00217CA9" w:rsidP="00217CA9">
            <w:pPr>
              <w:jc w:val="center"/>
              <w:rPr>
                <w:sz w:val="22"/>
                <w:szCs w:val="22"/>
              </w:rPr>
            </w:pPr>
            <w:r w:rsidRPr="00571455">
              <w:rPr>
                <w:sz w:val="22"/>
                <w:szCs w:val="22"/>
              </w:rPr>
              <w:t>Котельная средней школы (д. Б.Ошворцы)</w:t>
            </w:r>
          </w:p>
        </w:tc>
        <w:tc>
          <w:tcPr>
            <w:tcW w:w="588" w:type="pct"/>
            <w:tcBorders>
              <w:top w:val="nil"/>
              <w:left w:val="nil"/>
              <w:bottom w:val="single" w:sz="8" w:space="0" w:color="auto"/>
              <w:right w:val="single" w:sz="8" w:space="0" w:color="auto"/>
            </w:tcBorders>
            <w:shd w:val="clear" w:color="auto" w:fill="auto"/>
            <w:vAlign w:val="center"/>
          </w:tcPr>
          <w:p w14:paraId="129D963D" w14:textId="07B7D148" w:rsidR="00217CA9" w:rsidRPr="00571455" w:rsidRDefault="00217CA9" w:rsidP="00217CA9">
            <w:pPr>
              <w:jc w:val="center"/>
              <w:rPr>
                <w:sz w:val="22"/>
                <w:szCs w:val="22"/>
              </w:rPr>
            </w:pPr>
            <w:r w:rsidRPr="00571455">
              <w:rPr>
                <w:sz w:val="22"/>
                <w:szCs w:val="22"/>
              </w:rPr>
              <w:t>0,69</w:t>
            </w:r>
          </w:p>
        </w:tc>
        <w:tc>
          <w:tcPr>
            <w:tcW w:w="608" w:type="pct"/>
            <w:tcBorders>
              <w:top w:val="nil"/>
              <w:left w:val="nil"/>
              <w:bottom w:val="single" w:sz="8" w:space="0" w:color="auto"/>
              <w:right w:val="single" w:sz="8" w:space="0" w:color="auto"/>
            </w:tcBorders>
            <w:shd w:val="clear" w:color="auto" w:fill="auto"/>
            <w:vAlign w:val="center"/>
          </w:tcPr>
          <w:p w14:paraId="42994AC5" w14:textId="218869C9" w:rsidR="00217CA9" w:rsidRPr="00571455" w:rsidRDefault="00217CA9" w:rsidP="00217CA9">
            <w:pPr>
              <w:jc w:val="center"/>
              <w:rPr>
                <w:sz w:val="22"/>
                <w:szCs w:val="22"/>
              </w:rPr>
            </w:pPr>
            <w:r w:rsidRPr="00571455">
              <w:rPr>
                <w:sz w:val="22"/>
                <w:szCs w:val="22"/>
              </w:rPr>
              <w:t>0,690</w:t>
            </w:r>
          </w:p>
        </w:tc>
        <w:tc>
          <w:tcPr>
            <w:tcW w:w="853" w:type="pct"/>
            <w:tcBorders>
              <w:top w:val="nil"/>
              <w:left w:val="nil"/>
              <w:bottom w:val="single" w:sz="8" w:space="0" w:color="000000"/>
              <w:right w:val="single" w:sz="8" w:space="0" w:color="000000"/>
            </w:tcBorders>
            <w:shd w:val="clear" w:color="auto" w:fill="auto"/>
            <w:vAlign w:val="center"/>
          </w:tcPr>
          <w:p w14:paraId="0DD652A4" w14:textId="394AE8D7" w:rsidR="00217CA9" w:rsidRPr="00571455" w:rsidRDefault="00217CA9" w:rsidP="00217CA9">
            <w:pPr>
              <w:jc w:val="center"/>
              <w:rPr>
                <w:sz w:val="22"/>
                <w:szCs w:val="22"/>
              </w:rPr>
            </w:pPr>
            <w:r w:rsidRPr="00571455">
              <w:rPr>
                <w:sz w:val="22"/>
                <w:szCs w:val="22"/>
              </w:rPr>
              <w:t>0,006</w:t>
            </w:r>
          </w:p>
        </w:tc>
        <w:tc>
          <w:tcPr>
            <w:tcW w:w="776" w:type="pct"/>
            <w:tcBorders>
              <w:top w:val="nil"/>
              <w:left w:val="nil"/>
              <w:bottom w:val="single" w:sz="8" w:space="0" w:color="000000"/>
              <w:right w:val="single" w:sz="8" w:space="0" w:color="000000"/>
            </w:tcBorders>
            <w:shd w:val="clear" w:color="auto" w:fill="auto"/>
            <w:vAlign w:val="center"/>
          </w:tcPr>
          <w:p w14:paraId="722D26B5" w14:textId="091ACE06" w:rsidR="00217CA9" w:rsidRPr="00571455" w:rsidRDefault="00217CA9" w:rsidP="00217CA9">
            <w:pPr>
              <w:jc w:val="center"/>
              <w:rPr>
                <w:sz w:val="22"/>
                <w:szCs w:val="22"/>
              </w:rPr>
            </w:pPr>
            <w:r w:rsidRPr="00571455">
              <w:rPr>
                <w:sz w:val="22"/>
                <w:szCs w:val="22"/>
              </w:rPr>
              <w:t>0,684</w:t>
            </w:r>
          </w:p>
        </w:tc>
      </w:tr>
      <w:tr w:rsidR="00571455" w:rsidRPr="00571455" w14:paraId="4C2E6000" w14:textId="77777777" w:rsidTr="005632CF">
        <w:trPr>
          <w:cantSplit/>
        </w:trPr>
        <w:tc>
          <w:tcPr>
            <w:tcW w:w="258" w:type="pct"/>
            <w:tcBorders>
              <w:right w:val="single" w:sz="4" w:space="0" w:color="auto"/>
            </w:tcBorders>
            <w:shd w:val="clear" w:color="auto" w:fill="auto"/>
            <w:vAlign w:val="center"/>
          </w:tcPr>
          <w:p w14:paraId="4BC8392C" w14:textId="2A25B0A0" w:rsidR="00217CA9" w:rsidRPr="00571455" w:rsidRDefault="00217CA9" w:rsidP="00217CA9">
            <w:pPr>
              <w:pStyle w:val="ab"/>
              <w:jc w:val="center"/>
              <w:rPr>
                <w:sz w:val="22"/>
                <w:szCs w:val="22"/>
              </w:rPr>
            </w:pPr>
            <w:r w:rsidRPr="00571455">
              <w:rPr>
                <w:sz w:val="22"/>
                <w:szCs w:val="22"/>
              </w:rPr>
              <w:t>26</w:t>
            </w:r>
          </w:p>
        </w:tc>
        <w:tc>
          <w:tcPr>
            <w:tcW w:w="1917" w:type="pct"/>
            <w:tcBorders>
              <w:top w:val="nil"/>
              <w:left w:val="single" w:sz="8" w:space="0" w:color="auto"/>
              <w:bottom w:val="single" w:sz="8" w:space="0" w:color="auto"/>
              <w:right w:val="single" w:sz="8" w:space="0" w:color="auto"/>
            </w:tcBorders>
            <w:shd w:val="clear" w:color="auto" w:fill="auto"/>
            <w:vAlign w:val="center"/>
          </w:tcPr>
          <w:p w14:paraId="5B462D91" w14:textId="503D9394" w:rsidR="00217CA9" w:rsidRPr="00571455" w:rsidRDefault="00217CA9" w:rsidP="00217CA9">
            <w:pPr>
              <w:jc w:val="center"/>
              <w:rPr>
                <w:sz w:val="22"/>
                <w:szCs w:val="22"/>
              </w:rPr>
            </w:pPr>
            <w:r w:rsidRPr="00571455">
              <w:rPr>
                <w:sz w:val="22"/>
                <w:szCs w:val="22"/>
              </w:rPr>
              <w:t xml:space="preserve">Котельная </w:t>
            </w:r>
            <w:r w:rsidR="00317A95" w:rsidRPr="00571455">
              <w:rPr>
                <w:sz w:val="22"/>
                <w:szCs w:val="22"/>
              </w:rPr>
              <w:t>с. Чур</w:t>
            </w:r>
          </w:p>
        </w:tc>
        <w:tc>
          <w:tcPr>
            <w:tcW w:w="588" w:type="pct"/>
            <w:tcBorders>
              <w:top w:val="nil"/>
              <w:left w:val="nil"/>
              <w:bottom w:val="single" w:sz="8" w:space="0" w:color="auto"/>
              <w:right w:val="single" w:sz="8" w:space="0" w:color="auto"/>
            </w:tcBorders>
            <w:shd w:val="clear" w:color="auto" w:fill="auto"/>
            <w:vAlign w:val="center"/>
          </w:tcPr>
          <w:p w14:paraId="2E4EF2B0" w14:textId="431C55AE" w:rsidR="00217CA9" w:rsidRPr="00571455" w:rsidRDefault="00217CA9" w:rsidP="00217CA9">
            <w:pPr>
              <w:jc w:val="center"/>
              <w:rPr>
                <w:sz w:val="22"/>
                <w:szCs w:val="22"/>
              </w:rPr>
            </w:pPr>
            <w:r w:rsidRPr="00571455">
              <w:rPr>
                <w:sz w:val="22"/>
                <w:szCs w:val="22"/>
              </w:rPr>
              <w:t>3,5</w:t>
            </w:r>
          </w:p>
        </w:tc>
        <w:tc>
          <w:tcPr>
            <w:tcW w:w="608" w:type="pct"/>
            <w:tcBorders>
              <w:top w:val="nil"/>
              <w:left w:val="nil"/>
              <w:bottom w:val="single" w:sz="8" w:space="0" w:color="auto"/>
              <w:right w:val="single" w:sz="8" w:space="0" w:color="auto"/>
            </w:tcBorders>
            <w:shd w:val="clear" w:color="auto" w:fill="auto"/>
            <w:vAlign w:val="center"/>
          </w:tcPr>
          <w:p w14:paraId="25C109B4" w14:textId="45412754" w:rsidR="00217CA9" w:rsidRPr="00571455" w:rsidRDefault="00217CA9" w:rsidP="00217CA9">
            <w:pPr>
              <w:jc w:val="center"/>
              <w:rPr>
                <w:sz w:val="22"/>
                <w:szCs w:val="22"/>
              </w:rPr>
            </w:pPr>
            <w:r w:rsidRPr="00571455">
              <w:rPr>
                <w:sz w:val="22"/>
                <w:szCs w:val="22"/>
              </w:rPr>
              <w:t>3,500</w:t>
            </w:r>
          </w:p>
        </w:tc>
        <w:tc>
          <w:tcPr>
            <w:tcW w:w="853" w:type="pct"/>
            <w:tcBorders>
              <w:top w:val="nil"/>
              <w:left w:val="nil"/>
              <w:bottom w:val="single" w:sz="8" w:space="0" w:color="000000"/>
              <w:right w:val="single" w:sz="8" w:space="0" w:color="000000"/>
            </w:tcBorders>
            <w:shd w:val="clear" w:color="auto" w:fill="auto"/>
            <w:vAlign w:val="center"/>
          </w:tcPr>
          <w:p w14:paraId="799E07F8" w14:textId="4B5E1594" w:rsidR="00217CA9" w:rsidRPr="00571455" w:rsidRDefault="00217CA9" w:rsidP="00217CA9">
            <w:pPr>
              <w:jc w:val="center"/>
              <w:rPr>
                <w:sz w:val="22"/>
                <w:szCs w:val="22"/>
              </w:rPr>
            </w:pPr>
            <w:r w:rsidRPr="00571455">
              <w:rPr>
                <w:sz w:val="22"/>
                <w:szCs w:val="22"/>
              </w:rPr>
              <w:t>0,076</w:t>
            </w:r>
          </w:p>
        </w:tc>
        <w:tc>
          <w:tcPr>
            <w:tcW w:w="776" w:type="pct"/>
            <w:tcBorders>
              <w:top w:val="nil"/>
              <w:left w:val="nil"/>
              <w:bottom w:val="single" w:sz="8" w:space="0" w:color="000000"/>
              <w:right w:val="single" w:sz="8" w:space="0" w:color="000000"/>
            </w:tcBorders>
            <w:shd w:val="clear" w:color="auto" w:fill="auto"/>
            <w:vAlign w:val="center"/>
          </w:tcPr>
          <w:p w14:paraId="3EA49D2B" w14:textId="76332065" w:rsidR="00217CA9" w:rsidRPr="00571455" w:rsidRDefault="00217CA9" w:rsidP="00217CA9">
            <w:pPr>
              <w:jc w:val="center"/>
              <w:rPr>
                <w:sz w:val="22"/>
                <w:szCs w:val="22"/>
              </w:rPr>
            </w:pPr>
            <w:r w:rsidRPr="00571455">
              <w:rPr>
                <w:sz w:val="22"/>
                <w:szCs w:val="22"/>
              </w:rPr>
              <w:t>3,424</w:t>
            </w:r>
          </w:p>
        </w:tc>
      </w:tr>
      <w:tr w:rsidR="00571455" w:rsidRPr="00571455" w14:paraId="24FFC1AB" w14:textId="77777777" w:rsidTr="005632CF">
        <w:trPr>
          <w:cantSplit/>
        </w:trPr>
        <w:tc>
          <w:tcPr>
            <w:tcW w:w="258" w:type="pct"/>
            <w:tcBorders>
              <w:right w:val="single" w:sz="4" w:space="0" w:color="auto"/>
            </w:tcBorders>
            <w:shd w:val="clear" w:color="auto" w:fill="auto"/>
            <w:vAlign w:val="center"/>
          </w:tcPr>
          <w:p w14:paraId="2790E9CA" w14:textId="02B580EF" w:rsidR="00217CA9" w:rsidRPr="00571455" w:rsidRDefault="00217CA9" w:rsidP="00217CA9">
            <w:pPr>
              <w:pStyle w:val="ab"/>
              <w:jc w:val="center"/>
              <w:rPr>
                <w:sz w:val="22"/>
                <w:szCs w:val="22"/>
              </w:rPr>
            </w:pPr>
            <w:r w:rsidRPr="00571455">
              <w:rPr>
                <w:sz w:val="22"/>
                <w:szCs w:val="22"/>
              </w:rPr>
              <w:t>27</w:t>
            </w:r>
          </w:p>
        </w:tc>
        <w:tc>
          <w:tcPr>
            <w:tcW w:w="1917" w:type="pct"/>
            <w:tcBorders>
              <w:top w:val="nil"/>
              <w:left w:val="single" w:sz="8" w:space="0" w:color="auto"/>
              <w:bottom w:val="single" w:sz="8" w:space="0" w:color="auto"/>
              <w:right w:val="single" w:sz="8" w:space="0" w:color="auto"/>
            </w:tcBorders>
            <w:shd w:val="clear" w:color="auto" w:fill="auto"/>
            <w:vAlign w:val="center"/>
          </w:tcPr>
          <w:p w14:paraId="7D65B874" w14:textId="0A384AFB" w:rsidR="00217CA9" w:rsidRPr="00571455" w:rsidRDefault="00217CA9" w:rsidP="00217CA9">
            <w:pPr>
              <w:jc w:val="center"/>
              <w:rPr>
                <w:sz w:val="22"/>
                <w:szCs w:val="22"/>
              </w:rPr>
            </w:pPr>
            <w:r w:rsidRPr="00571455">
              <w:rPr>
                <w:sz w:val="22"/>
                <w:szCs w:val="22"/>
              </w:rPr>
              <w:t>Котельная пос. Заря</w:t>
            </w:r>
          </w:p>
        </w:tc>
        <w:tc>
          <w:tcPr>
            <w:tcW w:w="588" w:type="pct"/>
            <w:tcBorders>
              <w:top w:val="nil"/>
              <w:left w:val="nil"/>
              <w:bottom w:val="single" w:sz="8" w:space="0" w:color="auto"/>
              <w:right w:val="single" w:sz="8" w:space="0" w:color="auto"/>
            </w:tcBorders>
            <w:shd w:val="clear" w:color="auto" w:fill="auto"/>
            <w:vAlign w:val="center"/>
          </w:tcPr>
          <w:p w14:paraId="426244AF" w14:textId="417FD3C7" w:rsidR="00217CA9" w:rsidRPr="00571455" w:rsidRDefault="00217CA9" w:rsidP="00217CA9">
            <w:pPr>
              <w:jc w:val="center"/>
              <w:rPr>
                <w:sz w:val="22"/>
                <w:szCs w:val="22"/>
              </w:rPr>
            </w:pPr>
            <w:r w:rsidRPr="00571455">
              <w:rPr>
                <w:sz w:val="22"/>
                <w:szCs w:val="22"/>
              </w:rPr>
              <w:t>7,77</w:t>
            </w:r>
          </w:p>
        </w:tc>
        <w:tc>
          <w:tcPr>
            <w:tcW w:w="608" w:type="pct"/>
            <w:tcBorders>
              <w:top w:val="nil"/>
              <w:left w:val="nil"/>
              <w:bottom w:val="single" w:sz="8" w:space="0" w:color="auto"/>
              <w:right w:val="single" w:sz="8" w:space="0" w:color="auto"/>
            </w:tcBorders>
            <w:shd w:val="clear" w:color="auto" w:fill="auto"/>
            <w:vAlign w:val="center"/>
          </w:tcPr>
          <w:p w14:paraId="4EF1C1DE" w14:textId="0A185BB0" w:rsidR="00217CA9" w:rsidRPr="00571455" w:rsidRDefault="00217CA9" w:rsidP="00217CA9">
            <w:pPr>
              <w:jc w:val="center"/>
              <w:rPr>
                <w:sz w:val="22"/>
                <w:szCs w:val="22"/>
              </w:rPr>
            </w:pPr>
            <w:r w:rsidRPr="00571455">
              <w:rPr>
                <w:sz w:val="22"/>
                <w:szCs w:val="22"/>
              </w:rPr>
              <w:t>7,770</w:t>
            </w:r>
          </w:p>
        </w:tc>
        <w:tc>
          <w:tcPr>
            <w:tcW w:w="853" w:type="pct"/>
            <w:tcBorders>
              <w:top w:val="nil"/>
              <w:left w:val="nil"/>
              <w:bottom w:val="single" w:sz="8" w:space="0" w:color="000000"/>
              <w:right w:val="single" w:sz="8" w:space="0" w:color="000000"/>
            </w:tcBorders>
            <w:shd w:val="clear" w:color="auto" w:fill="auto"/>
            <w:vAlign w:val="center"/>
          </w:tcPr>
          <w:p w14:paraId="2BA748C0" w14:textId="13F31CB9" w:rsidR="00217CA9" w:rsidRPr="00571455" w:rsidRDefault="00217CA9" w:rsidP="00217CA9">
            <w:pPr>
              <w:jc w:val="center"/>
              <w:rPr>
                <w:sz w:val="22"/>
                <w:szCs w:val="22"/>
              </w:rPr>
            </w:pPr>
            <w:r w:rsidRPr="00571455">
              <w:rPr>
                <w:sz w:val="22"/>
                <w:szCs w:val="22"/>
              </w:rPr>
              <w:t>0,077</w:t>
            </w:r>
          </w:p>
        </w:tc>
        <w:tc>
          <w:tcPr>
            <w:tcW w:w="776" w:type="pct"/>
            <w:tcBorders>
              <w:top w:val="nil"/>
              <w:left w:val="nil"/>
              <w:bottom w:val="single" w:sz="8" w:space="0" w:color="000000"/>
              <w:right w:val="single" w:sz="8" w:space="0" w:color="000000"/>
            </w:tcBorders>
            <w:shd w:val="clear" w:color="auto" w:fill="auto"/>
            <w:vAlign w:val="center"/>
          </w:tcPr>
          <w:p w14:paraId="4B9EC531" w14:textId="0537030C" w:rsidR="00217CA9" w:rsidRPr="00571455" w:rsidRDefault="00217CA9" w:rsidP="00217CA9">
            <w:pPr>
              <w:jc w:val="center"/>
              <w:rPr>
                <w:sz w:val="22"/>
                <w:szCs w:val="22"/>
              </w:rPr>
            </w:pPr>
            <w:r w:rsidRPr="00571455">
              <w:rPr>
                <w:sz w:val="22"/>
                <w:szCs w:val="22"/>
              </w:rPr>
              <w:t>7,693</w:t>
            </w:r>
          </w:p>
        </w:tc>
      </w:tr>
      <w:tr w:rsidR="00571455" w:rsidRPr="00571455" w14:paraId="256EB4CA" w14:textId="77777777" w:rsidTr="00AE7E2B">
        <w:trPr>
          <w:cantSplit/>
        </w:trPr>
        <w:tc>
          <w:tcPr>
            <w:tcW w:w="258" w:type="pct"/>
            <w:tcBorders>
              <w:right w:val="single" w:sz="4" w:space="0" w:color="auto"/>
            </w:tcBorders>
            <w:shd w:val="clear" w:color="auto" w:fill="auto"/>
            <w:vAlign w:val="center"/>
          </w:tcPr>
          <w:p w14:paraId="2B8D7FBA" w14:textId="231A7A15" w:rsidR="00014090" w:rsidRPr="00571455" w:rsidRDefault="00014090" w:rsidP="00014090">
            <w:pPr>
              <w:pStyle w:val="ab"/>
              <w:jc w:val="center"/>
              <w:rPr>
                <w:sz w:val="22"/>
                <w:szCs w:val="22"/>
              </w:rPr>
            </w:pPr>
            <w:r w:rsidRPr="00571455">
              <w:rPr>
                <w:sz w:val="22"/>
                <w:szCs w:val="22"/>
              </w:rPr>
              <w:t>28</w:t>
            </w:r>
          </w:p>
        </w:tc>
        <w:tc>
          <w:tcPr>
            <w:tcW w:w="1917" w:type="pct"/>
            <w:tcBorders>
              <w:top w:val="nil"/>
              <w:left w:val="single" w:sz="8" w:space="0" w:color="auto"/>
              <w:bottom w:val="single" w:sz="8" w:space="0" w:color="auto"/>
              <w:right w:val="single" w:sz="8" w:space="0" w:color="auto"/>
            </w:tcBorders>
            <w:shd w:val="clear" w:color="auto" w:fill="auto"/>
            <w:vAlign w:val="center"/>
          </w:tcPr>
          <w:p w14:paraId="6E69C554" w14:textId="0A17D162" w:rsidR="00014090" w:rsidRPr="00571455" w:rsidRDefault="00014090" w:rsidP="00014090">
            <w:pPr>
              <w:jc w:val="center"/>
              <w:rPr>
                <w:sz w:val="22"/>
                <w:szCs w:val="22"/>
              </w:rPr>
            </w:pPr>
            <w:r w:rsidRPr="00571455">
              <w:rPr>
                <w:sz w:val="22"/>
                <w:szCs w:val="22"/>
              </w:rPr>
              <w:t>Котельная Нагорный ПНИ (с. Со</w:t>
            </w:r>
            <w:r w:rsidRPr="00571455">
              <w:rPr>
                <w:sz w:val="22"/>
                <w:szCs w:val="22"/>
              </w:rPr>
              <w:t>л</w:t>
            </w:r>
            <w:r w:rsidRPr="00571455">
              <w:rPr>
                <w:sz w:val="22"/>
                <w:szCs w:val="22"/>
              </w:rPr>
              <w:t>нечный)</w:t>
            </w:r>
          </w:p>
        </w:tc>
        <w:tc>
          <w:tcPr>
            <w:tcW w:w="588" w:type="pct"/>
            <w:tcBorders>
              <w:top w:val="nil"/>
              <w:left w:val="single" w:sz="8" w:space="0" w:color="auto"/>
              <w:bottom w:val="single" w:sz="8" w:space="0" w:color="auto"/>
              <w:right w:val="single" w:sz="8" w:space="0" w:color="auto"/>
            </w:tcBorders>
            <w:shd w:val="clear" w:color="auto" w:fill="auto"/>
            <w:vAlign w:val="center"/>
          </w:tcPr>
          <w:p w14:paraId="6AC421A5" w14:textId="124C3370" w:rsidR="00014090" w:rsidRPr="00571455" w:rsidRDefault="00014090" w:rsidP="00014090">
            <w:pPr>
              <w:jc w:val="center"/>
              <w:rPr>
                <w:sz w:val="22"/>
                <w:szCs w:val="22"/>
              </w:rPr>
            </w:pPr>
            <w:r w:rsidRPr="00571455">
              <w:rPr>
                <w:sz w:val="22"/>
                <w:szCs w:val="22"/>
              </w:rPr>
              <w:t>0,602</w:t>
            </w:r>
          </w:p>
        </w:tc>
        <w:tc>
          <w:tcPr>
            <w:tcW w:w="608" w:type="pct"/>
            <w:tcBorders>
              <w:top w:val="nil"/>
              <w:left w:val="nil"/>
              <w:bottom w:val="single" w:sz="8" w:space="0" w:color="auto"/>
              <w:right w:val="single" w:sz="8" w:space="0" w:color="auto"/>
            </w:tcBorders>
            <w:shd w:val="clear" w:color="000000" w:fill="FFFFFF"/>
            <w:vAlign w:val="center"/>
          </w:tcPr>
          <w:p w14:paraId="014BBA25" w14:textId="0369BFE3" w:rsidR="00014090" w:rsidRPr="00571455" w:rsidRDefault="00014090" w:rsidP="00014090">
            <w:pPr>
              <w:jc w:val="center"/>
              <w:rPr>
                <w:sz w:val="22"/>
                <w:szCs w:val="22"/>
              </w:rPr>
            </w:pPr>
            <w:r w:rsidRPr="00571455">
              <w:rPr>
                <w:sz w:val="20"/>
                <w:szCs w:val="20"/>
              </w:rPr>
              <w:t>0,602</w:t>
            </w:r>
          </w:p>
        </w:tc>
        <w:tc>
          <w:tcPr>
            <w:tcW w:w="853" w:type="pct"/>
            <w:tcBorders>
              <w:top w:val="nil"/>
              <w:left w:val="nil"/>
              <w:bottom w:val="single" w:sz="8" w:space="0" w:color="000000"/>
              <w:right w:val="single" w:sz="8" w:space="0" w:color="000000"/>
            </w:tcBorders>
            <w:shd w:val="clear" w:color="000000" w:fill="FFFF00"/>
            <w:vAlign w:val="center"/>
          </w:tcPr>
          <w:p w14:paraId="5130D304" w14:textId="2D4EAADA" w:rsidR="00014090" w:rsidRPr="00571455" w:rsidRDefault="00014090" w:rsidP="00014090">
            <w:pPr>
              <w:jc w:val="center"/>
              <w:rPr>
                <w:sz w:val="22"/>
                <w:szCs w:val="22"/>
              </w:rPr>
            </w:pPr>
            <w:r w:rsidRPr="00571455">
              <w:t>0,003</w:t>
            </w:r>
          </w:p>
        </w:tc>
        <w:tc>
          <w:tcPr>
            <w:tcW w:w="776" w:type="pct"/>
            <w:tcBorders>
              <w:top w:val="nil"/>
              <w:left w:val="nil"/>
              <w:bottom w:val="single" w:sz="8" w:space="0" w:color="000000"/>
              <w:right w:val="single" w:sz="8" w:space="0" w:color="000000"/>
            </w:tcBorders>
            <w:shd w:val="clear" w:color="auto" w:fill="auto"/>
            <w:vAlign w:val="center"/>
          </w:tcPr>
          <w:p w14:paraId="591C156C" w14:textId="352E3D63" w:rsidR="00014090" w:rsidRPr="00571455" w:rsidRDefault="00014090" w:rsidP="00014090">
            <w:pPr>
              <w:jc w:val="center"/>
              <w:rPr>
                <w:sz w:val="22"/>
                <w:szCs w:val="22"/>
              </w:rPr>
            </w:pPr>
            <w:r w:rsidRPr="00571455">
              <w:rPr>
                <w:sz w:val="20"/>
                <w:szCs w:val="20"/>
              </w:rPr>
              <w:t>0,599</w:t>
            </w:r>
          </w:p>
        </w:tc>
      </w:tr>
      <w:tr w:rsidR="00872763" w:rsidRPr="00571455" w14:paraId="0F363F1E" w14:textId="77777777" w:rsidTr="00AE7E2B">
        <w:trPr>
          <w:cantSplit/>
        </w:trPr>
        <w:tc>
          <w:tcPr>
            <w:tcW w:w="258" w:type="pct"/>
            <w:tcBorders>
              <w:right w:val="single" w:sz="4" w:space="0" w:color="auto"/>
            </w:tcBorders>
            <w:shd w:val="clear" w:color="auto" w:fill="auto"/>
            <w:vAlign w:val="center"/>
          </w:tcPr>
          <w:p w14:paraId="5A8E9EB1" w14:textId="2F2013BA" w:rsidR="00014090" w:rsidRPr="00571455" w:rsidRDefault="00014090" w:rsidP="00014090">
            <w:pPr>
              <w:pStyle w:val="ab"/>
              <w:jc w:val="center"/>
              <w:rPr>
                <w:sz w:val="22"/>
                <w:szCs w:val="22"/>
              </w:rPr>
            </w:pPr>
            <w:r w:rsidRPr="00571455">
              <w:rPr>
                <w:sz w:val="22"/>
                <w:szCs w:val="22"/>
              </w:rPr>
              <w:t>29</w:t>
            </w:r>
          </w:p>
        </w:tc>
        <w:tc>
          <w:tcPr>
            <w:tcW w:w="1917" w:type="pct"/>
            <w:tcBorders>
              <w:top w:val="nil"/>
              <w:left w:val="single" w:sz="8" w:space="0" w:color="auto"/>
              <w:bottom w:val="single" w:sz="8" w:space="0" w:color="auto"/>
              <w:right w:val="single" w:sz="8" w:space="0" w:color="auto"/>
            </w:tcBorders>
            <w:shd w:val="clear" w:color="auto" w:fill="auto"/>
            <w:vAlign w:val="center"/>
          </w:tcPr>
          <w:p w14:paraId="2C6ADE58" w14:textId="7CDA88AE" w:rsidR="00014090" w:rsidRPr="00571455" w:rsidRDefault="00014090" w:rsidP="00014090">
            <w:pPr>
              <w:jc w:val="center"/>
              <w:rPr>
                <w:sz w:val="22"/>
                <w:szCs w:val="22"/>
              </w:rPr>
            </w:pPr>
            <w:r w:rsidRPr="00571455">
              <w:rPr>
                <w:sz w:val="22"/>
                <w:szCs w:val="22"/>
              </w:rPr>
              <w:t>Котельная БСУ СР УР «Канифольный ДДИ»</w:t>
            </w:r>
          </w:p>
        </w:tc>
        <w:tc>
          <w:tcPr>
            <w:tcW w:w="588" w:type="pct"/>
            <w:tcBorders>
              <w:top w:val="nil"/>
              <w:left w:val="single" w:sz="8" w:space="0" w:color="auto"/>
              <w:bottom w:val="single" w:sz="8" w:space="0" w:color="auto"/>
              <w:right w:val="single" w:sz="8" w:space="0" w:color="auto"/>
            </w:tcBorders>
            <w:shd w:val="clear" w:color="auto" w:fill="auto"/>
            <w:vAlign w:val="center"/>
          </w:tcPr>
          <w:p w14:paraId="1AE09AFB" w14:textId="761E18EE" w:rsidR="00014090" w:rsidRPr="00571455" w:rsidRDefault="00014090" w:rsidP="00014090">
            <w:pPr>
              <w:jc w:val="center"/>
              <w:rPr>
                <w:sz w:val="22"/>
                <w:szCs w:val="22"/>
              </w:rPr>
            </w:pPr>
            <w:r w:rsidRPr="00571455">
              <w:rPr>
                <w:sz w:val="22"/>
                <w:szCs w:val="22"/>
              </w:rPr>
              <w:t>1,84</w:t>
            </w:r>
          </w:p>
        </w:tc>
        <w:tc>
          <w:tcPr>
            <w:tcW w:w="608" w:type="pct"/>
            <w:tcBorders>
              <w:top w:val="nil"/>
              <w:left w:val="nil"/>
              <w:bottom w:val="single" w:sz="8" w:space="0" w:color="auto"/>
              <w:right w:val="single" w:sz="8" w:space="0" w:color="auto"/>
            </w:tcBorders>
            <w:shd w:val="clear" w:color="auto" w:fill="auto"/>
            <w:vAlign w:val="center"/>
          </w:tcPr>
          <w:p w14:paraId="35A64DD3" w14:textId="10499E06" w:rsidR="00014090" w:rsidRPr="00571455" w:rsidRDefault="00014090" w:rsidP="00014090">
            <w:pPr>
              <w:jc w:val="center"/>
              <w:rPr>
                <w:sz w:val="22"/>
                <w:szCs w:val="22"/>
              </w:rPr>
            </w:pPr>
            <w:r w:rsidRPr="00571455">
              <w:rPr>
                <w:sz w:val="20"/>
                <w:szCs w:val="20"/>
              </w:rPr>
              <w:t>1,840</w:t>
            </w:r>
          </w:p>
        </w:tc>
        <w:tc>
          <w:tcPr>
            <w:tcW w:w="853" w:type="pct"/>
            <w:tcBorders>
              <w:top w:val="nil"/>
              <w:left w:val="nil"/>
              <w:bottom w:val="single" w:sz="8" w:space="0" w:color="000000"/>
              <w:right w:val="single" w:sz="8" w:space="0" w:color="000000"/>
            </w:tcBorders>
            <w:shd w:val="clear" w:color="000000" w:fill="FFFF00"/>
            <w:vAlign w:val="center"/>
          </w:tcPr>
          <w:p w14:paraId="48046BCC" w14:textId="7D05763F" w:rsidR="00014090" w:rsidRPr="00571455" w:rsidRDefault="00014090" w:rsidP="00014090">
            <w:pPr>
              <w:jc w:val="center"/>
              <w:rPr>
                <w:sz w:val="22"/>
                <w:szCs w:val="22"/>
              </w:rPr>
            </w:pPr>
            <w:r w:rsidRPr="00571455">
              <w:t>0,014</w:t>
            </w:r>
          </w:p>
        </w:tc>
        <w:tc>
          <w:tcPr>
            <w:tcW w:w="776" w:type="pct"/>
            <w:tcBorders>
              <w:top w:val="nil"/>
              <w:left w:val="nil"/>
              <w:bottom w:val="single" w:sz="8" w:space="0" w:color="000000"/>
              <w:right w:val="single" w:sz="8" w:space="0" w:color="000000"/>
            </w:tcBorders>
            <w:shd w:val="clear" w:color="auto" w:fill="auto"/>
            <w:vAlign w:val="center"/>
          </w:tcPr>
          <w:p w14:paraId="6CA84A46" w14:textId="01CF7DD5" w:rsidR="00014090" w:rsidRPr="00571455" w:rsidRDefault="00014090" w:rsidP="00014090">
            <w:pPr>
              <w:jc w:val="center"/>
              <w:rPr>
                <w:sz w:val="22"/>
                <w:szCs w:val="22"/>
              </w:rPr>
            </w:pPr>
            <w:r w:rsidRPr="00571455">
              <w:rPr>
                <w:sz w:val="20"/>
                <w:szCs w:val="20"/>
              </w:rPr>
              <w:t>1,826</w:t>
            </w:r>
          </w:p>
        </w:tc>
      </w:tr>
    </w:tbl>
    <w:p w14:paraId="2AF7F760" w14:textId="77777777" w:rsidR="0017254B" w:rsidRPr="00571455" w:rsidRDefault="0017254B"/>
    <w:p w14:paraId="05D9D5C6" w14:textId="77777777" w:rsidR="008A451F" w:rsidRPr="00571455" w:rsidRDefault="00F0314C" w:rsidP="0006129B">
      <w:pPr>
        <w:pStyle w:val="31"/>
        <w:spacing w:line="240" w:lineRule="auto"/>
      </w:pPr>
      <w:bookmarkStart w:id="35" w:name="_Toc149472407"/>
      <w:r w:rsidRPr="00571455">
        <w:t>2.3</w:t>
      </w:r>
      <w:r w:rsidR="008A451F" w:rsidRPr="00571455">
        <w:t xml:space="preserve"> </w:t>
      </w:r>
      <w:r w:rsidRPr="00571455">
        <w:t>О</w:t>
      </w:r>
      <w:r w:rsidR="00E800F8" w:rsidRPr="00571455">
        <w:t>граничения тепловой мощности и параметров располагаемой тепловой мощн</w:t>
      </w:r>
      <w:r w:rsidR="00E800F8" w:rsidRPr="00571455">
        <w:t>о</w:t>
      </w:r>
      <w:r w:rsidR="00E800F8" w:rsidRPr="00571455">
        <w:t>сти</w:t>
      </w:r>
      <w:bookmarkEnd w:id="35"/>
    </w:p>
    <w:p w14:paraId="10EAD3BD" w14:textId="3DE8D55C" w:rsidR="0051534E" w:rsidRPr="00571455" w:rsidRDefault="00747101" w:rsidP="0006129B">
      <w:pPr>
        <w:pStyle w:val="Affb"/>
        <w:rPr>
          <w:szCs w:val="22"/>
        </w:rPr>
      </w:pPr>
      <w:r w:rsidRPr="00571455">
        <w:rPr>
          <w:szCs w:val="22"/>
        </w:rPr>
        <w:t>Ограничения использования тепловой мощности котельного оборудования на источник</w:t>
      </w:r>
      <w:r w:rsidR="00F24CE2" w:rsidRPr="00571455">
        <w:rPr>
          <w:szCs w:val="22"/>
        </w:rPr>
        <w:t>ах</w:t>
      </w:r>
      <w:r w:rsidRPr="00571455">
        <w:rPr>
          <w:szCs w:val="22"/>
        </w:rPr>
        <w:t xml:space="preserve"> теплоснабжения отсутствуют. Установленная тепловая мощность основного оборудования и</w:t>
      </w:r>
      <w:r w:rsidRPr="00571455">
        <w:rPr>
          <w:szCs w:val="22"/>
        </w:rPr>
        <w:t>с</w:t>
      </w:r>
      <w:r w:rsidRPr="00571455">
        <w:rPr>
          <w:szCs w:val="22"/>
        </w:rPr>
        <w:t>точник</w:t>
      </w:r>
      <w:r w:rsidR="00F24CE2" w:rsidRPr="00571455">
        <w:rPr>
          <w:szCs w:val="22"/>
        </w:rPr>
        <w:t>ов</w:t>
      </w:r>
      <w:r w:rsidRPr="00571455">
        <w:rPr>
          <w:szCs w:val="22"/>
        </w:rPr>
        <w:t xml:space="preserve"> централизованного теплоснабжения составляет </w:t>
      </w:r>
      <w:r w:rsidR="009C3B15" w:rsidRPr="00571455">
        <w:rPr>
          <w:szCs w:val="22"/>
        </w:rPr>
        <w:t>31,802</w:t>
      </w:r>
      <w:r w:rsidRPr="00571455">
        <w:rPr>
          <w:szCs w:val="22"/>
        </w:rPr>
        <w:t xml:space="preserve"> Гкал/час.</w:t>
      </w:r>
    </w:p>
    <w:p w14:paraId="1BC9C617" w14:textId="77777777" w:rsidR="00747101" w:rsidRPr="00571455" w:rsidRDefault="00747101" w:rsidP="0006129B">
      <w:pPr>
        <w:pStyle w:val="Affb"/>
      </w:pPr>
    </w:p>
    <w:p w14:paraId="26C11E53" w14:textId="77777777" w:rsidR="008A451F" w:rsidRPr="00571455" w:rsidRDefault="00F0314C" w:rsidP="0006129B">
      <w:pPr>
        <w:pStyle w:val="31"/>
        <w:spacing w:line="240" w:lineRule="auto"/>
      </w:pPr>
      <w:bookmarkStart w:id="36" w:name="_Toc149472408"/>
      <w:r w:rsidRPr="00571455">
        <w:t>2.4</w:t>
      </w:r>
      <w:r w:rsidR="008A451F" w:rsidRPr="00571455">
        <w:t xml:space="preserve"> </w:t>
      </w:r>
      <w:r w:rsidRPr="00571455">
        <w:t>О</w:t>
      </w:r>
      <w:r w:rsidR="00E800F8" w:rsidRPr="00571455">
        <w:t>бъем потребления тепловой энергии (мощности) на собственные и хозяйстве</w:t>
      </w:r>
      <w:r w:rsidR="00E800F8" w:rsidRPr="00571455">
        <w:t>н</w:t>
      </w:r>
      <w:r w:rsidR="00E800F8" w:rsidRPr="00571455">
        <w:t>ные нужды теплоснабжающей организации в отношении источников тепловой энергии и параметры тепловой мощности нетто</w:t>
      </w:r>
      <w:bookmarkEnd w:id="36"/>
    </w:p>
    <w:p w14:paraId="59B511F2" w14:textId="5178CD84" w:rsidR="00A357B4" w:rsidRPr="00571455" w:rsidRDefault="00A357B4" w:rsidP="0006129B">
      <w:pPr>
        <w:ind w:firstLine="567"/>
      </w:pPr>
      <w:r w:rsidRPr="00571455">
        <w:t>Объ</w:t>
      </w:r>
      <w:r w:rsidR="00B518E3" w:rsidRPr="00571455">
        <w:t>е</w:t>
      </w:r>
      <w:r w:rsidRPr="00571455">
        <w:t>мы потребления тепловой энергии (мощности) на собственные и хозяйственные нужды ТСО в отноше</w:t>
      </w:r>
      <w:r w:rsidR="00CA5EBA" w:rsidRPr="00571455">
        <w:t>нии источников тепловой энергии,</w:t>
      </w:r>
      <w:r w:rsidRPr="00571455">
        <w:t xml:space="preserve"> представлены в таблице </w:t>
      </w:r>
      <w:r w:rsidR="000608B8" w:rsidRPr="00571455">
        <w:t>6</w:t>
      </w:r>
      <w:r w:rsidRPr="00571455">
        <w:t xml:space="preserve">. </w:t>
      </w:r>
    </w:p>
    <w:p w14:paraId="127E48CF" w14:textId="77777777" w:rsidR="002D48F2" w:rsidRPr="00571455" w:rsidRDefault="002D48F2" w:rsidP="0006129B">
      <w:pPr>
        <w:ind w:firstLine="567"/>
      </w:pPr>
    </w:p>
    <w:p w14:paraId="11BBE327" w14:textId="22CE9B9F" w:rsidR="00A357B4" w:rsidRPr="00571455" w:rsidRDefault="00A357B4"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6</w:t>
      </w:r>
      <w:r w:rsidR="008A3CE6" w:rsidRPr="00571455">
        <w:rPr>
          <w:noProof/>
        </w:rPr>
        <w:fldChar w:fldCharType="end"/>
      </w:r>
      <w:r w:rsidRPr="00571455">
        <w:t xml:space="preserve"> - Объем потребления тепловой энергии (мощности) на собственные и хозяйственные нужды теплоснабжающей организации в отноше</w:t>
      </w:r>
      <w:r w:rsidR="00B57620" w:rsidRPr="00571455">
        <w:t>нии источников тепловой энергии</w:t>
      </w:r>
    </w:p>
    <w:tbl>
      <w:tblPr>
        <w:tblW w:w="50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5"/>
        <w:gridCol w:w="2595"/>
        <w:gridCol w:w="1025"/>
        <w:gridCol w:w="1025"/>
        <w:gridCol w:w="1618"/>
        <w:gridCol w:w="1620"/>
        <w:gridCol w:w="1533"/>
        <w:gridCol w:w="222"/>
      </w:tblGrid>
      <w:tr w:rsidR="00571455" w:rsidRPr="00571455" w14:paraId="5EB02E5D" w14:textId="39C640E8" w:rsidTr="0026670F">
        <w:trPr>
          <w:gridAfter w:val="1"/>
          <w:cantSplit/>
          <w:tblHeader/>
        </w:trPr>
        <w:tc>
          <w:tcPr>
            <w:tcW w:w="254" w:type="pct"/>
            <w:tcBorders>
              <w:right w:val="single" w:sz="4" w:space="0" w:color="auto"/>
            </w:tcBorders>
            <w:shd w:val="clear" w:color="auto" w:fill="auto"/>
            <w:vAlign w:val="center"/>
          </w:tcPr>
          <w:p w14:paraId="7005FA40" w14:textId="77777777" w:rsidR="00217CA9" w:rsidRPr="00571455" w:rsidRDefault="00217CA9" w:rsidP="00217CA9">
            <w:pPr>
              <w:jc w:val="center"/>
              <w:rPr>
                <w:sz w:val="20"/>
                <w:szCs w:val="20"/>
              </w:rPr>
            </w:pPr>
            <w:r w:rsidRPr="00571455">
              <w:rPr>
                <w:sz w:val="20"/>
                <w:szCs w:val="20"/>
              </w:rPr>
              <w:t>№ п/п</w:t>
            </w:r>
          </w:p>
        </w:tc>
        <w:tc>
          <w:tcPr>
            <w:tcW w:w="1278" w:type="pct"/>
            <w:tcBorders>
              <w:left w:val="single" w:sz="4" w:space="0" w:color="auto"/>
              <w:right w:val="single" w:sz="4" w:space="0" w:color="auto"/>
            </w:tcBorders>
            <w:shd w:val="clear" w:color="auto" w:fill="auto"/>
            <w:vAlign w:val="center"/>
          </w:tcPr>
          <w:p w14:paraId="305E5419" w14:textId="77777777" w:rsidR="00217CA9" w:rsidRPr="00571455" w:rsidRDefault="00217CA9" w:rsidP="00217CA9">
            <w:pPr>
              <w:jc w:val="center"/>
              <w:rPr>
                <w:sz w:val="20"/>
                <w:szCs w:val="20"/>
              </w:rPr>
            </w:pPr>
            <w:r w:rsidRPr="00571455">
              <w:rPr>
                <w:sz w:val="20"/>
                <w:szCs w:val="20"/>
              </w:rPr>
              <w:t>Наименование СЦТ</w:t>
            </w:r>
          </w:p>
        </w:tc>
        <w:tc>
          <w:tcPr>
            <w:tcW w:w="505" w:type="pct"/>
            <w:tcBorders>
              <w:top w:val="single" w:sz="4" w:space="0" w:color="auto"/>
              <w:left w:val="single" w:sz="4" w:space="0" w:color="auto"/>
              <w:bottom w:val="single" w:sz="4" w:space="0" w:color="auto"/>
              <w:right w:val="single" w:sz="4" w:space="0" w:color="auto"/>
            </w:tcBorders>
            <w:vAlign w:val="center"/>
          </w:tcPr>
          <w:p w14:paraId="7468100B" w14:textId="5F988C5F" w:rsidR="00217CA9" w:rsidRPr="00571455" w:rsidRDefault="00217CA9" w:rsidP="00217CA9">
            <w:pPr>
              <w:jc w:val="center"/>
              <w:rPr>
                <w:sz w:val="20"/>
                <w:szCs w:val="20"/>
              </w:rPr>
            </w:pPr>
            <w:r w:rsidRPr="00571455">
              <w:rPr>
                <w:sz w:val="20"/>
                <w:szCs w:val="20"/>
              </w:rPr>
              <w:t>УТМ,</w:t>
            </w:r>
          </w:p>
          <w:p w14:paraId="5ACDA133" w14:textId="573C7B5E" w:rsidR="00217CA9" w:rsidRPr="00571455" w:rsidRDefault="00217CA9" w:rsidP="00217CA9">
            <w:pPr>
              <w:jc w:val="center"/>
              <w:rPr>
                <w:sz w:val="20"/>
                <w:szCs w:val="20"/>
              </w:rPr>
            </w:pPr>
            <w:r w:rsidRPr="00571455">
              <w:rPr>
                <w:sz w:val="20"/>
                <w:szCs w:val="20"/>
              </w:rPr>
              <w:t>Гкал/час</w:t>
            </w:r>
          </w:p>
        </w:tc>
        <w:tc>
          <w:tcPr>
            <w:tcW w:w="505" w:type="pct"/>
            <w:tcBorders>
              <w:top w:val="single" w:sz="4" w:space="0" w:color="auto"/>
              <w:left w:val="single" w:sz="4" w:space="0" w:color="auto"/>
              <w:bottom w:val="single" w:sz="4" w:space="0" w:color="auto"/>
              <w:right w:val="single" w:sz="4" w:space="0" w:color="auto"/>
            </w:tcBorders>
            <w:vAlign w:val="center"/>
          </w:tcPr>
          <w:p w14:paraId="2DCD1DD2" w14:textId="7DE5251C" w:rsidR="00217CA9" w:rsidRPr="00571455" w:rsidRDefault="00217CA9" w:rsidP="00217CA9">
            <w:pPr>
              <w:jc w:val="center"/>
              <w:rPr>
                <w:sz w:val="20"/>
                <w:szCs w:val="20"/>
              </w:rPr>
            </w:pPr>
            <w:r w:rsidRPr="00571455">
              <w:rPr>
                <w:sz w:val="20"/>
                <w:szCs w:val="20"/>
              </w:rPr>
              <w:t>РТМ,</w:t>
            </w:r>
          </w:p>
          <w:p w14:paraId="30FDD9DB" w14:textId="77777777" w:rsidR="00217CA9" w:rsidRPr="00571455" w:rsidRDefault="00217CA9" w:rsidP="00217CA9">
            <w:pPr>
              <w:jc w:val="center"/>
              <w:rPr>
                <w:sz w:val="20"/>
                <w:szCs w:val="20"/>
              </w:rPr>
            </w:pPr>
            <w:r w:rsidRPr="00571455">
              <w:rPr>
                <w:sz w:val="20"/>
                <w:szCs w:val="20"/>
              </w:rPr>
              <w:t>Гкал/час</w:t>
            </w:r>
          </w:p>
        </w:tc>
        <w:tc>
          <w:tcPr>
            <w:tcW w:w="797" w:type="pct"/>
            <w:tcBorders>
              <w:top w:val="single" w:sz="4" w:space="0" w:color="auto"/>
              <w:left w:val="single" w:sz="4" w:space="0" w:color="auto"/>
              <w:bottom w:val="single" w:sz="4" w:space="0" w:color="auto"/>
              <w:right w:val="single" w:sz="4" w:space="0" w:color="auto"/>
            </w:tcBorders>
            <w:vAlign w:val="center"/>
          </w:tcPr>
          <w:p w14:paraId="159B74DD" w14:textId="77777777" w:rsidR="00217CA9" w:rsidRPr="00571455" w:rsidRDefault="00217CA9" w:rsidP="00217CA9">
            <w:pPr>
              <w:jc w:val="center"/>
              <w:rPr>
                <w:sz w:val="20"/>
                <w:szCs w:val="20"/>
              </w:rPr>
            </w:pPr>
            <w:r w:rsidRPr="00571455">
              <w:rPr>
                <w:sz w:val="20"/>
                <w:szCs w:val="20"/>
              </w:rPr>
              <w:t>Собственные и хозяйственные нужды исто</w:t>
            </w:r>
            <w:r w:rsidRPr="00571455">
              <w:rPr>
                <w:sz w:val="20"/>
                <w:szCs w:val="20"/>
              </w:rPr>
              <w:t>ч</w:t>
            </w:r>
            <w:r w:rsidRPr="00571455">
              <w:rPr>
                <w:sz w:val="20"/>
                <w:szCs w:val="20"/>
              </w:rPr>
              <w:t>ника тепловой энергии, Гкал/час</w:t>
            </w:r>
          </w:p>
        </w:tc>
        <w:tc>
          <w:tcPr>
            <w:tcW w:w="798" w:type="pct"/>
            <w:tcBorders>
              <w:left w:val="single" w:sz="4" w:space="0" w:color="auto"/>
            </w:tcBorders>
            <w:shd w:val="clear" w:color="auto" w:fill="auto"/>
            <w:vAlign w:val="center"/>
          </w:tcPr>
          <w:p w14:paraId="07DEEEA5" w14:textId="0F32FACB" w:rsidR="00217CA9" w:rsidRPr="00571455" w:rsidRDefault="00217CA9" w:rsidP="00217CA9">
            <w:pPr>
              <w:jc w:val="center"/>
              <w:rPr>
                <w:sz w:val="20"/>
                <w:szCs w:val="20"/>
              </w:rPr>
            </w:pPr>
            <w:r w:rsidRPr="00571455">
              <w:rPr>
                <w:sz w:val="20"/>
                <w:szCs w:val="20"/>
              </w:rPr>
              <w:t>Отношение собственных нужд котельных к установле</w:t>
            </w:r>
            <w:r w:rsidRPr="00571455">
              <w:rPr>
                <w:sz w:val="20"/>
                <w:szCs w:val="20"/>
              </w:rPr>
              <w:t>н</w:t>
            </w:r>
            <w:r w:rsidRPr="00571455">
              <w:rPr>
                <w:sz w:val="20"/>
                <w:szCs w:val="20"/>
              </w:rPr>
              <w:t>ной тепловой мощности. %</w:t>
            </w:r>
          </w:p>
        </w:tc>
        <w:tc>
          <w:tcPr>
            <w:tcW w:w="75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B4DDAD" w14:textId="6067778C" w:rsidR="00217CA9" w:rsidRPr="00571455" w:rsidRDefault="00217CA9" w:rsidP="00217CA9">
            <w:pPr>
              <w:jc w:val="center"/>
              <w:rPr>
                <w:sz w:val="20"/>
                <w:szCs w:val="20"/>
              </w:rPr>
            </w:pPr>
            <w:r w:rsidRPr="00571455">
              <w:rPr>
                <w:sz w:val="20"/>
                <w:szCs w:val="20"/>
              </w:rPr>
              <w:t>Затраты тепл</w:t>
            </w:r>
            <w:r w:rsidRPr="00571455">
              <w:rPr>
                <w:sz w:val="20"/>
                <w:szCs w:val="20"/>
              </w:rPr>
              <w:t>о</w:t>
            </w:r>
            <w:r w:rsidRPr="00571455">
              <w:rPr>
                <w:sz w:val="20"/>
                <w:szCs w:val="20"/>
              </w:rPr>
              <w:t>вой энергии на собственные и хозяйственные нужды, Гкал</w:t>
            </w:r>
          </w:p>
        </w:tc>
      </w:tr>
      <w:tr w:rsidR="00571455" w:rsidRPr="00571455" w14:paraId="65FB1B98" w14:textId="7C622216" w:rsidTr="0026670F">
        <w:trPr>
          <w:cantSplit/>
        </w:trPr>
        <w:tc>
          <w:tcPr>
            <w:tcW w:w="254" w:type="pct"/>
            <w:tcBorders>
              <w:right w:val="single" w:sz="4" w:space="0" w:color="auto"/>
            </w:tcBorders>
            <w:shd w:val="clear" w:color="auto" w:fill="auto"/>
            <w:vAlign w:val="center"/>
          </w:tcPr>
          <w:p w14:paraId="27EF9D26" w14:textId="0CDC98FE" w:rsidR="00217CA9" w:rsidRPr="00571455" w:rsidRDefault="00217CA9" w:rsidP="00217CA9">
            <w:pPr>
              <w:pStyle w:val="ab"/>
              <w:jc w:val="center"/>
              <w:rPr>
                <w:sz w:val="22"/>
                <w:szCs w:val="22"/>
              </w:rPr>
            </w:pPr>
            <w:r w:rsidRPr="00571455">
              <w:rPr>
                <w:sz w:val="22"/>
                <w:szCs w:val="22"/>
              </w:rPr>
              <w:t>1</w:t>
            </w:r>
          </w:p>
        </w:tc>
        <w:tc>
          <w:tcPr>
            <w:tcW w:w="1278" w:type="pct"/>
            <w:tcBorders>
              <w:top w:val="nil"/>
              <w:left w:val="nil"/>
              <w:bottom w:val="single" w:sz="8" w:space="0" w:color="000000"/>
              <w:right w:val="single" w:sz="8" w:space="0" w:color="000000"/>
            </w:tcBorders>
            <w:shd w:val="clear" w:color="auto" w:fill="auto"/>
            <w:vAlign w:val="center"/>
          </w:tcPr>
          <w:p w14:paraId="2E6C7BD8" w14:textId="725A8A6A" w:rsidR="00217CA9" w:rsidRPr="00571455" w:rsidRDefault="00217CA9" w:rsidP="00217CA9">
            <w:pPr>
              <w:jc w:val="center"/>
              <w:rPr>
                <w:sz w:val="22"/>
                <w:szCs w:val="22"/>
              </w:rPr>
            </w:pPr>
            <w:r w:rsidRPr="00571455">
              <w:rPr>
                <w:sz w:val="22"/>
                <w:szCs w:val="22"/>
              </w:rPr>
              <w:t>Котельная «Микрора</w:t>
            </w:r>
            <w:r w:rsidRPr="00571455">
              <w:rPr>
                <w:sz w:val="22"/>
                <w:szCs w:val="22"/>
              </w:rPr>
              <w:t>й</w:t>
            </w:r>
            <w:r w:rsidRPr="00571455">
              <w:rPr>
                <w:sz w:val="22"/>
                <w:szCs w:val="22"/>
              </w:rPr>
              <w:t>он» (с. Якшур-Бодья)</w:t>
            </w:r>
          </w:p>
        </w:tc>
        <w:tc>
          <w:tcPr>
            <w:tcW w:w="505" w:type="pct"/>
            <w:tcBorders>
              <w:top w:val="single" w:sz="8" w:space="0" w:color="auto"/>
              <w:left w:val="single" w:sz="8" w:space="0" w:color="auto"/>
              <w:bottom w:val="single" w:sz="8" w:space="0" w:color="auto"/>
              <w:right w:val="single" w:sz="8" w:space="0" w:color="auto"/>
            </w:tcBorders>
            <w:shd w:val="clear" w:color="auto" w:fill="auto"/>
            <w:vAlign w:val="center"/>
          </w:tcPr>
          <w:p w14:paraId="39937429" w14:textId="2A2FFA62" w:rsidR="00217CA9" w:rsidRPr="00571455" w:rsidRDefault="00217CA9" w:rsidP="00217CA9">
            <w:pPr>
              <w:jc w:val="center"/>
              <w:rPr>
                <w:sz w:val="22"/>
                <w:szCs w:val="22"/>
              </w:rPr>
            </w:pPr>
            <w:r w:rsidRPr="00571455">
              <w:rPr>
                <w:sz w:val="22"/>
                <w:szCs w:val="22"/>
              </w:rPr>
              <w:t>4,01</w:t>
            </w:r>
          </w:p>
        </w:tc>
        <w:tc>
          <w:tcPr>
            <w:tcW w:w="505" w:type="pct"/>
            <w:tcBorders>
              <w:top w:val="nil"/>
              <w:left w:val="nil"/>
              <w:bottom w:val="single" w:sz="8" w:space="0" w:color="auto"/>
              <w:right w:val="single" w:sz="8" w:space="0" w:color="auto"/>
            </w:tcBorders>
            <w:shd w:val="clear" w:color="000000" w:fill="FFFFFF"/>
            <w:vAlign w:val="center"/>
          </w:tcPr>
          <w:p w14:paraId="12D7DA6C" w14:textId="1995680A" w:rsidR="00217CA9" w:rsidRPr="00571455" w:rsidRDefault="00217CA9" w:rsidP="00217CA9">
            <w:pPr>
              <w:jc w:val="center"/>
              <w:rPr>
                <w:sz w:val="22"/>
                <w:szCs w:val="22"/>
              </w:rPr>
            </w:pPr>
            <w:r w:rsidRPr="00571455">
              <w:rPr>
                <w:sz w:val="22"/>
                <w:szCs w:val="22"/>
              </w:rPr>
              <w:t>4,010</w:t>
            </w:r>
          </w:p>
        </w:tc>
        <w:tc>
          <w:tcPr>
            <w:tcW w:w="797" w:type="pct"/>
            <w:tcBorders>
              <w:top w:val="nil"/>
              <w:left w:val="nil"/>
              <w:bottom w:val="single" w:sz="8" w:space="0" w:color="000000"/>
              <w:right w:val="single" w:sz="8" w:space="0" w:color="000000"/>
            </w:tcBorders>
            <w:shd w:val="clear" w:color="auto" w:fill="auto"/>
            <w:vAlign w:val="center"/>
          </w:tcPr>
          <w:p w14:paraId="7DE3299D" w14:textId="6FAA80D9" w:rsidR="00217CA9" w:rsidRPr="00571455" w:rsidRDefault="00217CA9" w:rsidP="00217CA9">
            <w:pPr>
              <w:jc w:val="center"/>
              <w:rPr>
                <w:sz w:val="22"/>
                <w:szCs w:val="22"/>
              </w:rPr>
            </w:pPr>
            <w:r w:rsidRPr="00571455">
              <w:rPr>
                <w:sz w:val="22"/>
                <w:szCs w:val="22"/>
              </w:rPr>
              <w:t>0,062</w:t>
            </w:r>
          </w:p>
        </w:tc>
        <w:tc>
          <w:tcPr>
            <w:tcW w:w="798" w:type="pct"/>
            <w:tcBorders>
              <w:top w:val="nil"/>
              <w:left w:val="nil"/>
              <w:bottom w:val="single" w:sz="8" w:space="0" w:color="000000"/>
              <w:right w:val="single" w:sz="8" w:space="0" w:color="000000"/>
            </w:tcBorders>
            <w:shd w:val="clear" w:color="auto" w:fill="auto"/>
            <w:vAlign w:val="center"/>
          </w:tcPr>
          <w:p w14:paraId="0EC057B6" w14:textId="49B11C38" w:rsidR="00217CA9" w:rsidRPr="00571455" w:rsidRDefault="00217CA9" w:rsidP="00217CA9">
            <w:pPr>
              <w:jc w:val="center"/>
              <w:rPr>
                <w:sz w:val="22"/>
                <w:szCs w:val="22"/>
              </w:rPr>
            </w:pPr>
            <w:r w:rsidRPr="00571455">
              <w:rPr>
                <w:sz w:val="22"/>
                <w:szCs w:val="22"/>
              </w:rPr>
              <w:t>1,557</w:t>
            </w:r>
          </w:p>
        </w:tc>
        <w:tc>
          <w:tcPr>
            <w:tcW w:w="755" w:type="pct"/>
            <w:tcBorders>
              <w:top w:val="nil"/>
              <w:left w:val="nil"/>
              <w:bottom w:val="single" w:sz="8" w:space="0" w:color="000000"/>
              <w:right w:val="single" w:sz="8" w:space="0" w:color="000000"/>
            </w:tcBorders>
            <w:shd w:val="clear" w:color="auto" w:fill="auto"/>
            <w:vAlign w:val="center"/>
          </w:tcPr>
          <w:p w14:paraId="174E5ADF" w14:textId="2A947BDE" w:rsidR="00217CA9" w:rsidRPr="00571455" w:rsidRDefault="00217CA9" w:rsidP="00217CA9">
            <w:pPr>
              <w:jc w:val="center"/>
              <w:rPr>
                <w:sz w:val="22"/>
                <w:szCs w:val="22"/>
              </w:rPr>
            </w:pPr>
            <w:r w:rsidRPr="00571455">
              <w:rPr>
                <w:sz w:val="22"/>
                <w:szCs w:val="22"/>
              </w:rPr>
              <w:t>132,0</w:t>
            </w:r>
          </w:p>
        </w:tc>
        <w:tc>
          <w:tcPr>
            <w:tcW w:w="0" w:type="auto"/>
            <w:tcBorders>
              <w:top w:val="nil"/>
              <w:left w:val="nil"/>
              <w:bottom w:val="nil"/>
              <w:right w:val="nil"/>
            </w:tcBorders>
            <w:shd w:val="clear" w:color="auto" w:fill="auto"/>
            <w:vAlign w:val="bottom"/>
          </w:tcPr>
          <w:p w14:paraId="5BC2B0FC" w14:textId="77777777" w:rsidR="00217CA9" w:rsidRPr="00571455" w:rsidRDefault="00217CA9" w:rsidP="00217CA9">
            <w:pPr>
              <w:jc w:val="left"/>
              <w:rPr>
                <w:sz w:val="22"/>
                <w:szCs w:val="22"/>
              </w:rPr>
            </w:pPr>
          </w:p>
        </w:tc>
      </w:tr>
      <w:tr w:rsidR="00571455" w:rsidRPr="00571455" w14:paraId="2CA0F484" w14:textId="3400E8FD" w:rsidTr="0026670F">
        <w:trPr>
          <w:gridAfter w:val="1"/>
          <w:cantSplit/>
        </w:trPr>
        <w:tc>
          <w:tcPr>
            <w:tcW w:w="254" w:type="pct"/>
            <w:tcBorders>
              <w:right w:val="single" w:sz="4" w:space="0" w:color="auto"/>
            </w:tcBorders>
            <w:shd w:val="clear" w:color="auto" w:fill="auto"/>
            <w:vAlign w:val="center"/>
          </w:tcPr>
          <w:p w14:paraId="6D5E931F" w14:textId="577F4122" w:rsidR="00217CA9" w:rsidRPr="00571455" w:rsidRDefault="00217CA9" w:rsidP="00217CA9">
            <w:pPr>
              <w:pStyle w:val="ab"/>
              <w:jc w:val="center"/>
              <w:rPr>
                <w:sz w:val="22"/>
                <w:szCs w:val="22"/>
              </w:rPr>
            </w:pPr>
            <w:r w:rsidRPr="00571455">
              <w:rPr>
                <w:sz w:val="22"/>
                <w:szCs w:val="22"/>
              </w:rPr>
              <w:t>2</w:t>
            </w:r>
          </w:p>
        </w:tc>
        <w:tc>
          <w:tcPr>
            <w:tcW w:w="1278" w:type="pct"/>
            <w:tcBorders>
              <w:top w:val="nil"/>
              <w:left w:val="nil"/>
              <w:bottom w:val="single" w:sz="8" w:space="0" w:color="000000"/>
              <w:right w:val="single" w:sz="8" w:space="0" w:color="000000"/>
            </w:tcBorders>
            <w:shd w:val="clear" w:color="auto" w:fill="auto"/>
            <w:vAlign w:val="center"/>
          </w:tcPr>
          <w:p w14:paraId="603F0498" w14:textId="23311EDD"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61528AC7" w14:textId="07F066B1" w:rsidR="00217CA9" w:rsidRPr="00571455" w:rsidRDefault="00217CA9" w:rsidP="00217CA9">
            <w:pPr>
              <w:jc w:val="center"/>
              <w:rPr>
                <w:sz w:val="22"/>
                <w:szCs w:val="22"/>
              </w:rPr>
            </w:pPr>
            <w:r w:rsidRPr="00571455">
              <w:rPr>
                <w:sz w:val="22"/>
                <w:szCs w:val="22"/>
              </w:rPr>
              <w:t>1,09</w:t>
            </w:r>
          </w:p>
        </w:tc>
        <w:tc>
          <w:tcPr>
            <w:tcW w:w="505" w:type="pct"/>
            <w:tcBorders>
              <w:top w:val="nil"/>
              <w:left w:val="nil"/>
              <w:bottom w:val="single" w:sz="8" w:space="0" w:color="auto"/>
              <w:right w:val="single" w:sz="8" w:space="0" w:color="auto"/>
            </w:tcBorders>
            <w:shd w:val="clear" w:color="000000" w:fill="FFFFFF"/>
            <w:vAlign w:val="center"/>
          </w:tcPr>
          <w:p w14:paraId="6CA030A1" w14:textId="1B4D7636" w:rsidR="00217CA9" w:rsidRPr="00571455" w:rsidRDefault="00217CA9" w:rsidP="00217CA9">
            <w:pPr>
              <w:jc w:val="center"/>
              <w:rPr>
                <w:sz w:val="22"/>
                <w:szCs w:val="22"/>
              </w:rPr>
            </w:pPr>
            <w:r w:rsidRPr="00571455">
              <w:rPr>
                <w:sz w:val="22"/>
                <w:szCs w:val="22"/>
              </w:rPr>
              <w:t>1,090</w:t>
            </w:r>
          </w:p>
        </w:tc>
        <w:tc>
          <w:tcPr>
            <w:tcW w:w="797" w:type="pct"/>
            <w:tcBorders>
              <w:top w:val="nil"/>
              <w:left w:val="nil"/>
              <w:bottom w:val="single" w:sz="8" w:space="0" w:color="000000"/>
              <w:right w:val="single" w:sz="8" w:space="0" w:color="000000"/>
            </w:tcBorders>
            <w:shd w:val="clear" w:color="auto" w:fill="auto"/>
            <w:vAlign w:val="center"/>
          </w:tcPr>
          <w:p w14:paraId="58768287" w14:textId="23BB3CFA" w:rsidR="00217CA9" w:rsidRPr="00571455" w:rsidRDefault="00217CA9" w:rsidP="00217CA9">
            <w:pPr>
              <w:jc w:val="center"/>
              <w:rPr>
                <w:sz w:val="22"/>
                <w:szCs w:val="22"/>
              </w:rPr>
            </w:pPr>
            <w:r w:rsidRPr="00571455">
              <w:rPr>
                <w:sz w:val="22"/>
                <w:szCs w:val="22"/>
              </w:rPr>
              <w:t>0,016</w:t>
            </w:r>
          </w:p>
        </w:tc>
        <w:tc>
          <w:tcPr>
            <w:tcW w:w="798" w:type="pct"/>
            <w:tcBorders>
              <w:top w:val="nil"/>
              <w:left w:val="nil"/>
              <w:bottom w:val="single" w:sz="8" w:space="0" w:color="000000"/>
              <w:right w:val="single" w:sz="8" w:space="0" w:color="000000"/>
            </w:tcBorders>
            <w:shd w:val="clear" w:color="auto" w:fill="auto"/>
            <w:vAlign w:val="center"/>
          </w:tcPr>
          <w:p w14:paraId="557A6090" w14:textId="7BDE7326" w:rsidR="00217CA9" w:rsidRPr="00571455" w:rsidRDefault="00217CA9" w:rsidP="00217CA9">
            <w:pPr>
              <w:jc w:val="center"/>
              <w:rPr>
                <w:sz w:val="22"/>
                <w:szCs w:val="22"/>
              </w:rPr>
            </w:pPr>
            <w:r w:rsidRPr="00571455">
              <w:rPr>
                <w:sz w:val="22"/>
                <w:szCs w:val="22"/>
              </w:rPr>
              <w:t>1,465</w:t>
            </w:r>
          </w:p>
        </w:tc>
        <w:tc>
          <w:tcPr>
            <w:tcW w:w="755" w:type="pct"/>
            <w:tcBorders>
              <w:top w:val="nil"/>
              <w:left w:val="nil"/>
              <w:bottom w:val="single" w:sz="8" w:space="0" w:color="000000"/>
              <w:right w:val="single" w:sz="8" w:space="0" w:color="000000"/>
            </w:tcBorders>
            <w:shd w:val="clear" w:color="auto" w:fill="auto"/>
            <w:vAlign w:val="center"/>
          </w:tcPr>
          <w:p w14:paraId="21F712CB" w14:textId="1FF47470" w:rsidR="00217CA9" w:rsidRPr="00571455" w:rsidRDefault="00217CA9" w:rsidP="00217CA9">
            <w:pPr>
              <w:jc w:val="center"/>
              <w:rPr>
                <w:sz w:val="22"/>
                <w:szCs w:val="22"/>
              </w:rPr>
            </w:pPr>
            <w:r w:rsidRPr="00571455">
              <w:rPr>
                <w:sz w:val="22"/>
                <w:szCs w:val="22"/>
              </w:rPr>
              <w:t>33,7</w:t>
            </w:r>
          </w:p>
        </w:tc>
      </w:tr>
      <w:tr w:rsidR="00571455" w:rsidRPr="00571455" w14:paraId="7783894C" w14:textId="1E98CA44" w:rsidTr="0026670F">
        <w:trPr>
          <w:gridAfter w:val="1"/>
          <w:cantSplit/>
        </w:trPr>
        <w:tc>
          <w:tcPr>
            <w:tcW w:w="254" w:type="pct"/>
            <w:tcBorders>
              <w:right w:val="single" w:sz="4" w:space="0" w:color="auto"/>
            </w:tcBorders>
            <w:shd w:val="clear" w:color="auto" w:fill="auto"/>
            <w:vAlign w:val="center"/>
          </w:tcPr>
          <w:p w14:paraId="35D145DE" w14:textId="4C699AEE" w:rsidR="00217CA9" w:rsidRPr="00571455" w:rsidRDefault="00217CA9" w:rsidP="00217CA9">
            <w:pPr>
              <w:pStyle w:val="ab"/>
              <w:jc w:val="center"/>
              <w:rPr>
                <w:sz w:val="22"/>
                <w:szCs w:val="22"/>
              </w:rPr>
            </w:pPr>
            <w:r w:rsidRPr="00571455">
              <w:rPr>
                <w:sz w:val="22"/>
                <w:szCs w:val="22"/>
              </w:rPr>
              <w:t>3</w:t>
            </w:r>
          </w:p>
        </w:tc>
        <w:tc>
          <w:tcPr>
            <w:tcW w:w="1278" w:type="pct"/>
            <w:tcBorders>
              <w:top w:val="nil"/>
              <w:left w:val="nil"/>
              <w:bottom w:val="single" w:sz="8" w:space="0" w:color="000000"/>
              <w:right w:val="single" w:sz="8" w:space="0" w:color="000000"/>
            </w:tcBorders>
            <w:shd w:val="clear" w:color="auto" w:fill="auto"/>
            <w:vAlign w:val="center"/>
          </w:tcPr>
          <w:p w14:paraId="38722E4A" w14:textId="5A7C50E1" w:rsidR="00217CA9" w:rsidRPr="00571455" w:rsidRDefault="00217CA9" w:rsidP="00217CA9">
            <w:pPr>
              <w:jc w:val="center"/>
              <w:rPr>
                <w:sz w:val="22"/>
                <w:szCs w:val="22"/>
              </w:rPr>
            </w:pPr>
            <w:r w:rsidRPr="00571455">
              <w:rPr>
                <w:sz w:val="22"/>
                <w:szCs w:val="22"/>
              </w:rPr>
              <w:t>Котельная спецшколы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1EF8BDF5" w14:textId="31B58F22" w:rsidR="00217CA9" w:rsidRPr="00571455" w:rsidRDefault="00217CA9" w:rsidP="00217CA9">
            <w:pPr>
              <w:jc w:val="center"/>
              <w:rPr>
                <w:sz w:val="22"/>
                <w:szCs w:val="22"/>
              </w:rPr>
            </w:pPr>
            <w:r w:rsidRPr="00571455">
              <w:rPr>
                <w:sz w:val="22"/>
                <w:szCs w:val="22"/>
              </w:rPr>
              <w:t>2,29</w:t>
            </w:r>
          </w:p>
        </w:tc>
        <w:tc>
          <w:tcPr>
            <w:tcW w:w="505" w:type="pct"/>
            <w:tcBorders>
              <w:top w:val="nil"/>
              <w:left w:val="nil"/>
              <w:bottom w:val="single" w:sz="8" w:space="0" w:color="auto"/>
              <w:right w:val="single" w:sz="8" w:space="0" w:color="auto"/>
            </w:tcBorders>
            <w:shd w:val="clear" w:color="000000" w:fill="FFFFFF"/>
            <w:vAlign w:val="center"/>
          </w:tcPr>
          <w:p w14:paraId="0F66A228" w14:textId="5C57E979" w:rsidR="00217CA9" w:rsidRPr="00571455" w:rsidRDefault="00217CA9" w:rsidP="00217CA9">
            <w:pPr>
              <w:jc w:val="center"/>
              <w:rPr>
                <w:sz w:val="22"/>
                <w:szCs w:val="22"/>
              </w:rPr>
            </w:pPr>
            <w:r w:rsidRPr="00571455">
              <w:rPr>
                <w:sz w:val="22"/>
                <w:szCs w:val="22"/>
              </w:rPr>
              <w:t>2,290</w:t>
            </w:r>
          </w:p>
        </w:tc>
        <w:tc>
          <w:tcPr>
            <w:tcW w:w="797" w:type="pct"/>
            <w:tcBorders>
              <w:top w:val="nil"/>
              <w:left w:val="nil"/>
              <w:bottom w:val="single" w:sz="8" w:space="0" w:color="000000"/>
              <w:right w:val="single" w:sz="8" w:space="0" w:color="000000"/>
            </w:tcBorders>
            <w:shd w:val="clear" w:color="auto" w:fill="auto"/>
            <w:vAlign w:val="center"/>
          </w:tcPr>
          <w:p w14:paraId="6F6780C4" w14:textId="75DA8DDA" w:rsidR="00217CA9" w:rsidRPr="00571455" w:rsidRDefault="00217CA9" w:rsidP="00217CA9">
            <w:pPr>
              <w:jc w:val="center"/>
              <w:rPr>
                <w:sz w:val="22"/>
                <w:szCs w:val="22"/>
              </w:rPr>
            </w:pPr>
            <w:r w:rsidRPr="00571455">
              <w:rPr>
                <w:sz w:val="22"/>
                <w:szCs w:val="22"/>
              </w:rPr>
              <w:t>0,021</w:t>
            </w:r>
          </w:p>
        </w:tc>
        <w:tc>
          <w:tcPr>
            <w:tcW w:w="798" w:type="pct"/>
            <w:tcBorders>
              <w:top w:val="nil"/>
              <w:left w:val="nil"/>
              <w:bottom w:val="single" w:sz="8" w:space="0" w:color="000000"/>
              <w:right w:val="single" w:sz="8" w:space="0" w:color="000000"/>
            </w:tcBorders>
            <w:shd w:val="clear" w:color="auto" w:fill="auto"/>
            <w:vAlign w:val="center"/>
          </w:tcPr>
          <w:p w14:paraId="70C3CDCB" w14:textId="572044B0" w:rsidR="00217CA9" w:rsidRPr="00571455" w:rsidRDefault="00217CA9" w:rsidP="00217CA9">
            <w:pPr>
              <w:jc w:val="center"/>
              <w:rPr>
                <w:sz w:val="22"/>
                <w:szCs w:val="22"/>
              </w:rPr>
            </w:pPr>
            <w:r w:rsidRPr="00571455">
              <w:rPr>
                <w:sz w:val="22"/>
                <w:szCs w:val="22"/>
              </w:rPr>
              <w:t>0,921</w:t>
            </w:r>
          </w:p>
        </w:tc>
        <w:tc>
          <w:tcPr>
            <w:tcW w:w="755" w:type="pct"/>
            <w:tcBorders>
              <w:top w:val="nil"/>
              <w:left w:val="nil"/>
              <w:bottom w:val="single" w:sz="8" w:space="0" w:color="000000"/>
              <w:right w:val="single" w:sz="8" w:space="0" w:color="000000"/>
            </w:tcBorders>
            <w:shd w:val="clear" w:color="auto" w:fill="auto"/>
            <w:vAlign w:val="center"/>
          </w:tcPr>
          <w:p w14:paraId="66946858" w14:textId="0BF7F858" w:rsidR="00217CA9" w:rsidRPr="00571455" w:rsidRDefault="00217CA9" w:rsidP="00217CA9">
            <w:pPr>
              <w:jc w:val="center"/>
              <w:rPr>
                <w:sz w:val="22"/>
                <w:szCs w:val="22"/>
              </w:rPr>
            </w:pPr>
            <w:r w:rsidRPr="00571455">
              <w:rPr>
                <w:sz w:val="22"/>
                <w:szCs w:val="22"/>
              </w:rPr>
              <w:t>44,6</w:t>
            </w:r>
          </w:p>
        </w:tc>
      </w:tr>
      <w:tr w:rsidR="00571455" w:rsidRPr="00571455" w14:paraId="7EB2C9DA" w14:textId="6673E968" w:rsidTr="0026670F">
        <w:trPr>
          <w:gridAfter w:val="1"/>
          <w:cantSplit/>
        </w:trPr>
        <w:tc>
          <w:tcPr>
            <w:tcW w:w="254" w:type="pct"/>
            <w:tcBorders>
              <w:right w:val="single" w:sz="4" w:space="0" w:color="auto"/>
            </w:tcBorders>
            <w:shd w:val="clear" w:color="auto" w:fill="auto"/>
            <w:vAlign w:val="center"/>
          </w:tcPr>
          <w:p w14:paraId="4AEF38C2" w14:textId="21CA3C0C" w:rsidR="00217CA9" w:rsidRPr="00571455" w:rsidRDefault="00217CA9" w:rsidP="00217CA9">
            <w:pPr>
              <w:pStyle w:val="ab"/>
              <w:jc w:val="center"/>
              <w:rPr>
                <w:sz w:val="22"/>
                <w:szCs w:val="22"/>
              </w:rPr>
            </w:pPr>
            <w:r w:rsidRPr="00571455">
              <w:rPr>
                <w:sz w:val="22"/>
                <w:szCs w:val="22"/>
              </w:rPr>
              <w:t>4</w:t>
            </w:r>
          </w:p>
        </w:tc>
        <w:tc>
          <w:tcPr>
            <w:tcW w:w="1278" w:type="pct"/>
            <w:tcBorders>
              <w:top w:val="nil"/>
              <w:left w:val="nil"/>
              <w:bottom w:val="single" w:sz="8" w:space="0" w:color="000000"/>
              <w:right w:val="single" w:sz="8" w:space="0" w:color="000000"/>
            </w:tcBorders>
            <w:shd w:val="clear" w:color="auto" w:fill="auto"/>
            <w:vAlign w:val="center"/>
          </w:tcPr>
          <w:p w14:paraId="56613F38" w14:textId="019B92EA" w:rsidR="00217CA9" w:rsidRPr="00571455" w:rsidRDefault="00217CA9" w:rsidP="00217CA9">
            <w:pPr>
              <w:jc w:val="center"/>
              <w:rPr>
                <w:sz w:val="22"/>
                <w:szCs w:val="22"/>
              </w:rPr>
            </w:pPr>
            <w:r w:rsidRPr="00571455">
              <w:rPr>
                <w:sz w:val="22"/>
                <w:szCs w:val="22"/>
              </w:rPr>
              <w:t>Котельная детского сада № 1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6BC331E4" w14:textId="504EA609" w:rsidR="00217CA9" w:rsidRPr="00571455" w:rsidRDefault="00217CA9" w:rsidP="00217CA9">
            <w:pPr>
              <w:jc w:val="center"/>
              <w:rPr>
                <w:sz w:val="22"/>
                <w:szCs w:val="22"/>
              </w:rPr>
            </w:pPr>
            <w:r w:rsidRPr="00571455">
              <w:rPr>
                <w:sz w:val="22"/>
                <w:szCs w:val="22"/>
              </w:rPr>
              <w:t>0,51</w:t>
            </w:r>
          </w:p>
        </w:tc>
        <w:tc>
          <w:tcPr>
            <w:tcW w:w="505" w:type="pct"/>
            <w:tcBorders>
              <w:top w:val="nil"/>
              <w:left w:val="nil"/>
              <w:bottom w:val="single" w:sz="8" w:space="0" w:color="auto"/>
              <w:right w:val="single" w:sz="8" w:space="0" w:color="auto"/>
            </w:tcBorders>
            <w:shd w:val="clear" w:color="000000" w:fill="FFFFFF"/>
            <w:vAlign w:val="center"/>
          </w:tcPr>
          <w:p w14:paraId="3A5DDCE8" w14:textId="04B7CE3A" w:rsidR="00217CA9" w:rsidRPr="00571455" w:rsidRDefault="00217CA9" w:rsidP="00217CA9">
            <w:pPr>
              <w:jc w:val="center"/>
              <w:rPr>
                <w:sz w:val="22"/>
                <w:szCs w:val="22"/>
              </w:rPr>
            </w:pPr>
            <w:r w:rsidRPr="00571455">
              <w:rPr>
                <w:sz w:val="22"/>
                <w:szCs w:val="22"/>
              </w:rPr>
              <w:t>0,510</w:t>
            </w:r>
          </w:p>
        </w:tc>
        <w:tc>
          <w:tcPr>
            <w:tcW w:w="797" w:type="pct"/>
            <w:tcBorders>
              <w:top w:val="nil"/>
              <w:left w:val="nil"/>
              <w:bottom w:val="single" w:sz="8" w:space="0" w:color="000000"/>
              <w:right w:val="single" w:sz="8" w:space="0" w:color="000000"/>
            </w:tcBorders>
            <w:shd w:val="clear" w:color="auto" w:fill="auto"/>
            <w:vAlign w:val="center"/>
          </w:tcPr>
          <w:p w14:paraId="3DF08B78" w14:textId="4D4B7BB4" w:rsidR="00217CA9" w:rsidRPr="00571455" w:rsidRDefault="00217CA9" w:rsidP="00217CA9">
            <w:pPr>
              <w:jc w:val="center"/>
              <w:rPr>
                <w:sz w:val="22"/>
                <w:szCs w:val="22"/>
              </w:rPr>
            </w:pPr>
            <w:r w:rsidRPr="00571455">
              <w:rPr>
                <w:sz w:val="22"/>
                <w:szCs w:val="22"/>
              </w:rPr>
              <w:t>0,003</w:t>
            </w:r>
          </w:p>
        </w:tc>
        <w:tc>
          <w:tcPr>
            <w:tcW w:w="798" w:type="pct"/>
            <w:tcBorders>
              <w:top w:val="nil"/>
              <w:left w:val="nil"/>
              <w:bottom w:val="single" w:sz="8" w:space="0" w:color="000000"/>
              <w:right w:val="single" w:sz="8" w:space="0" w:color="000000"/>
            </w:tcBorders>
            <w:shd w:val="clear" w:color="auto" w:fill="auto"/>
            <w:vAlign w:val="center"/>
          </w:tcPr>
          <w:p w14:paraId="5023569B" w14:textId="115F1E32" w:rsidR="00217CA9" w:rsidRPr="00571455" w:rsidRDefault="00217CA9" w:rsidP="00217CA9">
            <w:pPr>
              <w:jc w:val="center"/>
              <w:rPr>
                <w:sz w:val="22"/>
                <w:szCs w:val="22"/>
              </w:rPr>
            </w:pPr>
            <w:r w:rsidRPr="00571455">
              <w:rPr>
                <w:sz w:val="22"/>
                <w:szCs w:val="22"/>
              </w:rPr>
              <w:t>0,622</w:t>
            </w:r>
          </w:p>
        </w:tc>
        <w:tc>
          <w:tcPr>
            <w:tcW w:w="755" w:type="pct"/>
            <w:tcBorders>
              <w:top w:val="nil"/>
              <w:left w:val="nil"/>
              <w:bottom w:val="single" w:sz="8" w:space="0" w:color="000000"/>
              <w:right w:val="single" w:sz="8" w:space="0" w:color="000000"/>
            </w:tcBorders>
            <w:shd w:val="clear" w:color="auto" w:fill="auto"/>
            <w:vAlign w:val="center"/>
          </w:tcPr>
          <w:p w14:paraId="07CE3B23" w14:textId="0916140C" w:rsidR="00217CA9" w:rsidRPr="00571455" w:rsidRDefault="00217CA9" w:rsidP="00217CA9">
            <w:pPr>
              <w:jc w:val="center"/>
              <w:rPr>
                <w:sz w:val="22"/>
                <w:szCs w:val="22"/>
              </w:rPr>
            </w:pPr>
            <w:r w:rsidRPr="00571455">
              <w:rPr>
                <w:sz w:val="22"/>
                <w:szCs w:val="22"/>
              </w:rPr>
              <w:t>6,7</w:t>
            </w:r>
          </w:p>
        </w:tc>
      </w:tr>
      <w:tr w:rsidR="00571455" w:rsidRPr="00571455" w14:paraId="6016973A" w14:textId="0DBF66F7" w:rsidTr="0026670F">
        <w:trPr>
          <w:gridAfter w:val="1"/>
          <w:cantSplit/>
        </w:trPr>
        <w:tc>
          <w:tcPr>
            <w:tcW w:w="254" w:type="pct"/>
            <w:tcBorders>
              <w:right w:val="single" w:sz="4" w:space="0" w:color="auto"/>
            </w:tcBorders>
            <w:shd w:val="clear" w:color="auto" w:fill="auto"/>
            <w:vAlign w:val="center"/>
          </w:tcPr>
          <w:p w14:paraId="2EAF887A" w14:textId="4C20BA43" w:rsidR="00217CA9" w:rsidRPr="00571455" w:rsidRDefault="00217CA9" w:rsidP="00217CA9">
            <w:pPr>
              <w:pStyle w:val="ab"/>
              <w:jc w:val="center"/>
              <w:rPr>
                <w:sz w:val="22"/>
                <w:szCs w:val="22"/>
              </w:rPr>
            </w:pPr>
            <w:r w:rsidRPr="00571455">
              <w:rPr>
                <w:sz w:val="22"/>
                <w:szCs w:val="22"/>
              </w:rPr>
              <w:t>5</w:t>
            </w:r>
          </w:p>
        </w:tc>
        <w:tc>
          <w:tcPr>
            <w:tcW w:w="1278" w:type="pct"/>
            <w:tcBorders>
              <w:top w:val="nil"/>
              <w:left w:val="nil"/>
              <w:bottom w:val="single" w:sz="8" w:space="0" w:color="000000"/>
              <w:right w:val="single" w:sz="8" w:space="0" w:color="000000"/>
            </w:tcBorders>
            <w:shd w:val="clear" w:color="auto" w:fill="auto"/>
            <w:vAlign w:val="center"/>
          </w:tcPr>
          <w:p w14:paraId="1F137B2D" w14:textId="4C47AABA" w:rsidR="00217CA9" w:rsidRPr="00571455" w:rsidRDefault="00217CA9" w:rsidP="00217CA9">
            <w:pPr>
              <w:jc w:val="center"/>
              <w:rPr>
                <w:sz w:val="22"/>
                <w:szCs w:val="22"/>
              </w:rPr>
            </w:pPr>
            <w:r w:rsidRPr="00571455">
              <w:rPr>
                <w:sz w:val="22"/>
                <w:szCs w:val="22"/>
              </w:rPr>
              <w:t>Котельная детского сада № 4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4969326E" w14:textId="35687E16" w:rsidR="00217CA9" w:rsidRPr="00571455" w:rsidRDefault="00217CA9" w:rsidP="00217CA9">
            <w:pPr>
              <w:jc w:val="center"/>
              <w:rPr>
                <w:sz w:val="22"/>
                <w:szCs w:val="22"/>
              </w:rPr>
            </w:pPr>
            <w:r w:rsidRPr="00571455">
              <w:rPr>
                <w:sz w:val="22"/>
                <w:szCs w:val="22"/>
              </w:rPr>
              <w:t>0,28</w:t>
            </w:r>
          </w:p>
        </w:tc>
        <w:tc>
          <w:tcPr>
            <w:tcW w:w="505" w:type="pct"/>
            <w:tcBorders>
              <w:top w:val="nil"/>
              <w:left w:val="nil"/>
              <w:bottom w:val="single" w:sz="8" w:space="0" w:color="auto"/>
              <w:right w:val="single" w:sz="8" w:space="0" w:color="auto"/>
            </w:tcBorders>
            <w:shd w:val="clear" w:color="000000" w:fill="FFFFFF"/>
            <w:vAlign w:val="center"/>
          </w:tcPr>
          <w:p w14:paraId="63C091EE" w14:textId="6CBE4EDB" w:rsidR="00217CA9" w:rsidRPr="00571455" w:rsidRDefault="00217CA9" w:rsidP="00217CA9">
            <w:pPr>
              <w:jc w:val="center"/>
              <w:rPr>
                <w:sz w:val="22"/>
                <w:szCs w:val="22"/>
              </w:rPr>
            </w:pPr>
            <w:r w:rsidRPr="00571455">
              <w:rPr>
                <w:sz w:val="22"/>
                <w:szCs w:val="22"/>
              </w:rPr>
              <w:t>0,280</w:t>
            </w:r>
          </w:p>
        </w:tc>
        <w:tc>
          <w:tcPr>
            <w:tcW w:w="797" w:type="pct"/>
            <w:tcBorders>
              <w:top w:val="nil"/>
              <w:left w:val="nil"/>
              <w:bottom w:val="single" w:sz="8" w:space="0" w:color="000000"/>
              <w:right w:val="single" w:sz="8" w:space="0" w:color="000000"/>
            </w:tcBorders>
            <w:shd w:val="clear" w:color="auto" w:fill="auto"/>
            <w:vAlign w:val="center"/>
          </w:tcPr>
          <w:p w14:paraId="6DAB4DD8" w14:textId="71C955E3" w:rsidR="00217CA9" w:rsidRPr="00571455" w:rsidRDefault="00217CA9" w:rsidP="00217CA9">
            <w:pPr>
              <w:jc w:val="center"/>
              <w:rPr>
                <w:sz w:val="22"/>
                <w:szCs w:val="22"/>
              </w:rPr>
            </w:pPr>
            <w:r w:rsidRPr="00571455">
              <w:rPr>
                <w:sz w:val="22"/>
                <w:szCs w:val="22"/>
              </w:rPr>
              <w:t>0,003</w:t>
            </w:r>
          </w:p>
        </w:tc>
        <w:tc>
          <w:tcPr>
            <w:tcW w:w="798" w:type="pct"/>
            <w:tcBorders>
              <w:top w:val="nil"/>
              <w:left w:val="nil"/>
              <w:bottom w:val="single" w:sz="8" w:space="0" w:color="000000"/>
              <w:right w:val="single" w:sz="8" w:space="0" w:color="000000"/>
            </w:tcBorders>
            <w:shd w:val="clear" w:color="auto" w:fill="auto"/>
            <w:vAlign w:val="center"/>
          </w:tcPr>
          <w:p w14:paraId="5FD6575F" w14:textId="573835E0" w:rsidR="00217CA9" w:rsidRPr="00571455" w:rsidRDefault="00217CA9" w:rsidP="00217CA9">
            <w:pPr>
              <w:jc w:val="center"/>
              <w:rPr>
                <w:sz w:val="22"/>
                <w:szCs w:val="22"/>
              </w:rPr>
            </w:pPr>
            <w:r w:rsidRPr="00571455">
              <w:rPr>
                <w:sz w:val="22"/>
                <w:szCs w:val="22"/>
              </w:rPr>
              <w:t>1,031</w:t>
            </w:r>
          </w:p>
        </w:tc>
        <w:tc>
          <w:tcPr>
            <w:tcW w:w="755" w:type="pct"/>
            <w:tcBorders>
              <w:top w:val="nil"/>
              <w:left w:val="nil"/>
              <w:bottom w:val="single" w:sz="8" w:space="0" w:color="000000"/>
              <w:right w:val="single" w:sz="8" w:space="0" w:color="000000"/>
            </w:tcBorders>
            <w:shd w:val="clear" w:color="auto" w:fill="auto"/>
            <w:vAlign w:val="center"/>
          </w:tcPr>
          <w:p w14:paraId="02DDBC85" w14:textId="2277BC53" w:rsidR="00217CA9" w:rsidRPr="00571455" w:rsidRDefault="00217CA9" w:rsidP="00217CA9">
            <w:pPr>
              <w:jc w:val="center"/>
              <w:rPr>
                <w:sz w:val="22"/>
                <w:szCs w:val="22"/>
              </w:rPr>
            </w:pPr>
            <w:r w:rsidRPr="00571455">
              <w:rPr>
                <w:sz w:val="22"/>
                <w:szCs w:val="22"/>
              </w:rPr>
              <w:t>6,1</w:t>
            </w:r>
          </w:p>
        </w:tc>
      </w:tr>
      <w:tr w:rsidR="00571455" w:rsidRPr="00571455" w14:paraId="317C5100" w14:textId="0F95E2EE" w:rsidTr="0026670F">
        <w:trPr>
          <w:gridAfter w:val="1"/>
          <w:cantSplit/>
        </w:trPr>
        <w:tc>
          <w:tcPr>
            <w:tcW w:w="254" w:type="pct"/>
            <w:tcBorders>
              <w:right w:val="single" w:sz="4" w:space="0" w:color="auto"/>
            </w:tcBorders>
            <w:shd w:val="clear" w:color="auto" w:fill="auto"/>
            <w:vAlign w:val="center"/>
          </w:tcPr>
          <w:p w14:paraId="37AD6DAB" w14:textId="4B1AA581" w:rsidR="00217CA9" w:rsidRPr="00571455" w:rsidRDefault="00217CA9" w:rsidP="00217CA9">
            <w:pPr>
              <w:pStyle w:val="ab"/>
              <w:jc w:val="center"/>
              <w:rPr>
                <w:sz w:val="22"/>
                <w:szCs w:val="22"/>
              </w:rPr>
            </w:pPr>
            <w:r w:rsidRPr="00571455">
              <w:rPr>
                <w:sz w:val="22"/>
                <w:szCs w:val="22"/>
              </w:rPr>
              <w:lastRenderedPageBreak/>
              <w:t>6</w:t>
            </w:r>
          </w:p>
        </w:tc>
        <w:tc>
          <w:tcPr>
            <w:tcW w:w="1278" w:type="pct"/>
            <w:tcBorders>
              <w:top w:val="nil"/>
              <w:left w:val="nil"/>
              <w:bottom w:val="single" w:sz="8" w:space="0" w:color="000000"/>
              <w:right w:val="single" w:sz="8" w:space="0" w:color="000000"/>
            </w:tcBorders>
            <w:shd w:val="clear" w:color="auto" w:fill="auto"/>
            <w:vAlign w:val="center"/>
          </w:tcPr>
          <w:p w14:paraId="1354FB10" w14:textId="171AC083" w:rsidR="00217CA9" w:rsidRPr="00571455" w:rsidRDefault="00217CA9" w:rsidP="00217CA9">
            <w:pPr>
              <w:jc w:val="center"/>
              <w:rPr>
                <w:sz w:val="22"/>
                <w:szCs w:val="22"/>
              </w:rPr>
            </w:pPr>
            <w:r w:rsidRPr="00571455">
              <w:rPr>
                <w:sz w:val="22"/>
                <w:szCs w:val="22"/>
              </w:rPr>
              <w:t>Котельная детского сада № 6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3E30424B" w14:textId="5B043384" w:rsidR="00217CA9" w:rsidRPr="00571455" w:rsidRDefault="00217CA9" w:rsidP="00217CA9">
            <w:pPr>
              <w:jc w:val="center"/>
              <w:rPr>
                <w:sz w:val="22"/>
                <w:szCs w:val="22"/>
              </w:rPr>
            </w:pPr>
            <w:r w:rsidRPr="00571455">
              <w:rPr>
                <w:sz w:val="22"/>
                <w:szCs w:val="22"/>
              </w:rPr>
              <w:t>1,34</w:t>
            </w:r>
          </w:p>
        </w:tc>
        <w:tc>
          <w:tcPr>
            <w:tcW w:w="505" w:type="pct"/>
            <w:tcBorders>
              <w:top w:val="nil"/>
              <w:left w:val="nil"/>
              <w:bottom w:val="single" w:sz="8" w:space="0" w:color="auto"/>
              <w:right w:val="single" w:sz="8" w:space="0" w:color="auto"/>
            </w:tcBorders>
            <w:shd w:val="clear" w:color="000000" w:fill="FFFFFF"/>
            <w:vAlign w:val="center"/>
          </w:tcPr>
          <w:p w14:paraId="5C6C1AE6" w14:textId="6D76C78B" w:rsidR="00217CA9" w:rsidRPr="00571455" w:rsidRDefault="00217CA9" w:rsidP="00217CA9">
            <w:pPr>
              <w:jc w:val="center"/>
              <w:rPr>
                <w:sz w:val="22"/>
                <w:szCs w:val="22"/>
              </w:rPr>
            </w:pPr>
            <w:r w:rsidRPr="00571455">
              <w:rPr>
                <w:sz w:val="22"/>
                <w:szCs w:val="22"/>
              </w:rPr>
              <w:t>1,340</w:t>
            </w:r>
          </w:p>
        </w:tc>
        <w:tc>
          <w:tcPr>
            <w:tcW w:w="797" w:type="pct"/>
            <w:tcBorders>
              <w:top w:val="nil"/>
              <w:left w:val="nil"/>
              <w:bottom w:val="single" w:sz="8" w:space="0" w:color="000000"/>
              <w:right w:val="single" w:sz="8" w:space="0" w:color="000000"/>
            </w:tcBorders>
            <w:shd w:val="clear" w:color="auto" w:fill="auto"/>
            <w:vAlign w:val="center"/>
          </w:tcPr>
          <w:p w14:paraId="3A50D9B9" w14:textId="6D1B4D8C" w:rsidR="00217CA9" w:rsidRPr="00571455" w:rsidRDefault="00217CA9" w:rsidP="00217CA9">
            <w:pPr>
              <w:jc w:val="center"/>
              <w:rPr>
                <w:sz w:val="22"/>
                <w:szCs w:val="22"/>
              </w:rPr>
            </w:pPr>
            <w:r w:rsidRPr="00571455">
              <w:rPr>
                <w:sz w:val="22"/>
                <w:szCs w:val="22"/>
              </w:rPr>
              <w:t>0,015</w:t>
            </w:r>
          </w:p>
        </w:tc>
        <w:tc>
          <w:tcPr>
            <w:tcW w:w="798" w:type="pct"/>
            <w:tcBorders>
              <w:top w:val="nil"/>
              <w:left w:val="nil"/>
              <w:bottom w:val="single" w:sz="8" w:space="0" w:color="000000"/>
              <w:right w:val="single" w:sz="8" w:space="0" w:color="000000"/>
            </w:tcBorders>
            <w:shd w:val="clear" w:color="auto" w:fill="auto"/>
            <w:vAlign w:val="center"/>
          </w:tcPr>
          <w:p w14:paraId="4ABD64D3" w14:textId="45C6E902" w:rsidR="00217CA9" w:rsidRPr="00571455" w:rsidRDefault="00217CA9" w:rsidP="00217CA9">
            <w:pPr>
              <w:jc w:val="center"/>
              <w:rPr>
                <w:sz w:val="22"/>
                <w:szCs w:val="22"/>
              </w:rPr>
            </w:pPr>
            <w:r w:rsidRPr="00571455">
              <w:rPr>
                <w:sz w:val="22"/>
                <w:szCs w:val="22"/>
              </w:rPr>
              <w:t>1,114</w:t>
            </w:r>
          </w:p>
        </w:tc>
        <w:tc>
          <w:tcPr>
            <w:tcW w:w="755" w:type="pct"/>
            <w:tcBorders>
              <w:top w:val="nil"/>
              <w:left w:val="nil"/>
              <w:bottom w:val="single" w:sz="8" w:space="0" w:color="000000"/>
              <w:right w:val="single" w:sz="8" w:space="0" w:color="000000"/>
            </w:tcBorders>
            <w:shd w:val="clear" w:color="auto" w:fill="auto"/>
            <w:vAlign w:val="center"/>
          </w:tcPr>
          <w:p w14:paraId="042F892D" w14:textId="7AE5D8AD" w:rsidR="00217CA9" w:rsidRPr="00571455" w:rsidRDefault="00217CA9" w:rsidP="00217CA9">
            <w:pPr>
              <w:jc w:val="center"/>
              <w:rPr>
                <w:sz w:val="22"/>
                <w:szCs w:val="22"/>
              </w:rPr>
            </w:pPr>
            <w:r w:rsidRPr="00571455">
              <w:rPr>
                <w:sz w:val="22"/>
                <w:szCs w:val="22"/>
              </w:rPr>
              <w:t>31,6</w:t>
            </w:r>
          </w:p>
        </w:tc>
      </w:tr>
      <w:tr w:rsidR="00571455" w:rsidRPr="00571455" w14:paraId="34C4F05A" w14:textId="2EAE3D1E" w:rsidTr="0026670F">
        <w:trPr>
          <w:gridAfter w:val="1"/>
          <w:cantSplit/>
        </w:trPr>
        <w:tc>
          <w:tcPr>
            <w:tcW w:w="254" w:type="pct"/>
            <w:tcBorders>
              <w:right w:val="single" w:sz="4" w:space="0" w:color="auto"/>
            </w:tcBorders>
            <w:shd w:val="clear" w:color="auto" w:fill="auto"/>
            <w:vAlign w:val="center"/>
          </w:tcPr>
          <w:p w14:paraId="326C0BC1" w14:textId="1291A1CE" w:rsidR="00217CA9" w:rsidRPr="00571455" w:rsidRDefault="00217CA9" w:rsidP="00217CA9">
            <w:pPr>
              <w:pStyle w:val="ab"/>
              <w:jc w:val="center"/>
              <w:rPr>
                <w:sz w:val="22"/>
                <w:szCs w:val="22"/>
              </w:rPr>
            </w:pPr>
            <w:r w:rsidRPr="00571455">
              <w:rPr>
                <w:sz w:val="22"/>
                <w:szCs w:val="22"/>
              </w:rPr>
              <w:t>7</w:t>
            </w:r>
          </w:p>
        </w:tc>
        <w:tc>
          <w:tcPr>
            <w:tcW w:w="1278" w:type="pct"/>
            <w:tcBorders>
              <w:top w:val="nil"/>
              <w:left w:val="nil"/>
              <w:bottom w:val="single" w:sz="8" w:space="0" w:color="000000"/>
              <w:right w:val="single" w:sz="8" w:space="0" w:color="000000"/>
            </w:tcBorders>
            <w:shd w:val="clear" w:color="auto" w:fill="auto"/>
            <w:vAlign w:val="center"/>
          </w:tcPr>
          <w:p w14:paraId="760BC9BF" w14:textId="458D9934" w:rsidR="00217CA9" w:rsidRPr="00571455" w:rsidRDefault="00217CA9" w:rsidP="00217CA9">
            <w:pPr>
              <w:jc w:val="center"/>
              <w:rPr>
                <w:sz w:val="22"/>
                <w:szCs w:val="22"/>
              </w:rPr>
            </w:pPr>
            <w:r w:rsidRPr="00571455">
              <w:rPr>
                <w:sz w:val="22"/>
                <w:szCs w:val="22"/>
              </w:rPr>
              <w:t>Котельная спортивной школы (с. Якшур-Бодья)</w:t>
            </w:r>
          </w:p>
        </w:tc>
        <w:tc>
          <w:tcPr>
            <w:tcW w:w="505" w:type="pct"/>
            <w:tcBorders>
              <w:top w:val="nil"/>
              <w:left w:val="single" w:sz="8" w:space="0" w:color="auto"/>
              <w:bottom w:val="single" w:sz="8" w:space="0" w:color="auto"/>
              <w:right w:val="single" w:sz="8" w:space="0" w:color="auto"/>
            </w:tcBorders>
            <w:shd w:val="clear" w:color="auto" w:fill="auto"/>
            <w:vAlign w:val="center"/>
          </w:tcPr>
          <w:p w14:paraId="3D478E09" w14:textId="1356FE68" w:rsidR="00217CA9" w:rsidRPr="00571455" w:rsidRDefault="00217CA9" w:rsidP="00217CA9">
            <w:pPr>
              <w:jc w:val="center"/>
              <w:rPr>
                <w:sz w:val="22"/>
                <w:szCs w:val="22"/>
              </w:rPr>
            </w:pPr>
            <w:r w:rsidRPr="00571455">
              <w:rPr>
                <w:sz w:val="22"/>
                <w:szCs w:val="22"/>
              </w:rPr>
              <w:t>0,172</w:t>
            </w:r>
          </w:p>
        </w:tc>
        <w:tc>
          <w:tcPr>
            <w:tcW w:w="505" w:type="pct"/>
            <w:tcBorders>
              <w:top w:val="nil"/>
              <w:left w:val="nil"/>
              <w:bottom w:val="single" w:sz="8" w:space="0" w:color="auto"/>
              <w:right w:val="single" w:sz="8" w:space="0" w:color="auto"/>
            </w:tcBorders>
            <w:shd w:val="clear" w:color="000000" w:fill="FFFFFF"/>
            <w:vAlign w:val="center"/>
          </w:tcPr>
          <w:p w14:paraId="7D20CD9A" w14:textId="147C37D5" w:rsidR="00217CA9" w:rsidRPr="00571455" w:rsidRDefault="00217CA9" w:rsidP="00217CA9">
            <w:pPr>
              <w:jc w:val="center"/>
              <w:rPr>
                <w:sz w:val="22"/>
                <w:szCs w:val="22"/>
              </w:rPr>
            </w:pPr>
            <w:r w:rsidRPr="00571455">
              <w:rPr>
                <w:sz w:val="22"/>
                <w:szCs w:val="22"/>
              </w:rPr>
              <w:t>0,172</w:t>
            </w:r>
          </w:p>
        </w:tc>
        <w:tc>
          <w:tcPr>
            <w:tcW w:w="797" w:type="pct"/>
            <w:tcBorders>
              <w:top w:val="nil"/>
              <w:left w:val="nil"/>
              <w:bottom w:val="single" w:sz="8" w:space="0" w:color="000000"/>
              <w:right w:val="single" w:sz="8" w:space="0" w:color="000000"/>
            </w:tcBorders>
            <w:shd w:val="clear" w:color="auto" w:fill="auto"/>
            <w:vAlign w:val="center"/>
          </w:tcPr>
          <w:p w14:paraId="6E7C8115" w14:textId="13DCD1AA"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3970F173" w14:textId="33B07A8B" w:rsidR="00217CA9" w:rsidRPr="00571455" w:rsidRDefault="00217CA9" w:rsidP="00217CA9">
            <w:pPr>
              <w:jc w:val="center"/>
              <w:rPr>
                <w:sz w:val="22"/>
                <w:szCs w:val="22"/>
              </w:rPr>
            </w:pPr>
            <w:r w:rsidRPr="00571455">
              <w:rPr>
                <w:sz w:val="22"/>
                <w:szCs w:val="22"/>
              </w:rPr>
              <w:t>1,395</w:t>
            </w:r>
          </w:p>
        </w:tc>
        <w:tc>
          <w:tcPr>
            <w:tcW w:w="755" w:type="pct"/>
            <w:tcBorders>
              <w:top w:val="nil"/>
              <w:left w:val="nil"/>
              <w:bottom w:val="single" w:sz="8" w:space="0" w:color="000000"/>
              <w:right w:val="single" w:sz="8" w:space="0" w:color="000000"/>
            </w:tcBorders>
            <w:shd w:val="clear" w:color="auto" w:fill="auto"/>
            <w:vAlign w:val="center"/>
          </w:tcPr>
          <w:p w14:paraId="6D6B8375" w14:textId="1459F313" w:rsidR="00217CA9" w:rsidRPr="00571455" w:rsidRDefault="00217CA9" w:rsidP="00217CA9">
            <w:pPr>
              <w:jc w:val="center"/>
              <w:rPr>
                <w:sz w:val="22"/>
                <w:szCs w:val="22"/>
              </w:rPr>
            </w:pPr>
            <w:r w:rsidRPr="00571455">
              <w:rPr>
                <w:sz w:val="22"/>
                <w:szCs w:val="22"/>
              </w:rPr>
              <w:t>5,1</w:t>
            </w:r>
          </w:p>
        </w:tc>
      </w:tr>
      <w:tr w:rsidR="00571455" w:rsidRPr="00571455" w14:paraId="55DA591D" w14:textId="509F1E5B" w:rsidTr="0026670F">
        <w:trPr>
          <w:gridAfter w:val="1"/>
          <w:cantSplit/>
        </w:trPr>
        <w:tc>
          <w:tcPr>
            <w:tcW w:w="254" w:type="pct"/>
            <w:tcBorders>
              <w:right w:val="single" w:sz="4" w:space="0" w:color="auto"/>
            </w:tcBorders>
            <w:shd w:val="clear" w:color="auto" w:fill="auto"/>
            <w:vAlign w:val="center"/>
          </w:tcPr>
          <w:p w14:paraId="2CD17325" w14:textId="3E778132" w:rsidR="00217CA9" w:rsidRPr="00571455" w:rsidRDefault="00217CA9" w:rsidP="00217CA9">
            <w:pPr>
              <w:pStyle w:val="ab"/>
              <w:jc w:val="center"/>
              <w:rPr>
                <w:sz w:val="22"/>
                <w:szCs w:val="22"/>
              </w:rPr>
            </w:pPr>
            <w:r w:rsidRPr="00571455">
              <w:rPr>
                <w:sz w:val="22"/>
                <w:szCs w:val="22"/>
              </w:rPr>
              <w:t>8</w:t>
            </w:r>
          </w:p>
        </w:tc>
        <w:tc>
          <w:tcPr>
            <w:tcW w:w="1278" w:type="pct"/>
            <w:tcBorders>
              <w:top w:val="nil"/>
              <w:left w:val="nil"/>
              <w:bottom w:val="single" w:sz="8" w:space="0" w:color="000000"/>
              <w:right w:val="single" w:sz="8" w:space="0" w:color="000000"/>
            </w:tcBorders>
            <w:shd w:val="clear" w:color="auto" w:fill="auto"/>
            <w:vAlign w:val="center"/>
          </w:tcPr>
          <w:p w14:paraId="7A3B2B3A" w14:textId="33998CFC" w:rsidR="00217CA9" w:rsidRPr="00571455" w:rsidRDefault="00217CA9" w:rsidP="00217CA9">
            <w:pPr>
              <w:jc w:val="center"/>
              <w:rPr>
                <w:sz w:val="22"/>
                <w:szCs w:val="22"/>
              </w:rPr>
            </w:pPr>
            <w:r w:rsidRPr="00571455">
              <w:rPr>
                <w:sz w:val="22"/>
                <w:szCs w:val="22"/>
              </w:rPr>
              <w:t>Котельная детского сада (д. Якшур)</w:t>
            </w:r>
          </w:p>
        </w:tc>
        <w:tc>
          <w:tcPr>
            <w:tcW w:w="505" w:type="pct"/>
            <w:tcBorders>
              <w:top w:val="nil"/>
              <w:left w:val="single" w:sz="8" w:space="0" w:color="auto"/>
              <w:bottom w:val="single" w:sz="8" w:space="0" w:color="auto"/>
              <w:right w:val="single" w:sz="8" w:space="0" w:color="auto"/>
            </w:tcBorders>
            <w:shd w:val="clear" w:color="auto" w:fill="auto"/>
            <w:vAlign w:val="center"/>
          </w:tcPr>
          <w:p w14:paraId="4AF659A3" w14:textId="6C14B282" w:rsidR="00217CA9" w:rsidRPr="00571455" w:rsidRDefault="00217CA9" w:rsidP="00217CA9">
            <w:pPr>
              <w:jc w:val="center"/>
              <w:rPr>
                <w:sz w:val="22"/>
                <w:szCs w:val="22"/>
              </w:rPr>
            </w:pPr>
            <w:r w:rsidRPr="00571455">
              <w:rPr>
                <w:sz w:val="22"/>
                <w:szCs w:val="22"/>
              </w:rPr>
              <w:t>0,17</w:t>
            </w:r>
          </w:p>
        </w:tc>
        <w:tc>
          <w:tcPr>
            <w:tcW w:w="505" w:type="pct"/>
            <w:tcBorders>
              <w:top w:val="nil"/>
              <w:left w:val="nil"/>
              <w:bottom w:val="single" w:sz="8" w:space="0" w:color="auto"/>
              <w:right w:val="single" w:sz="8" w:space="0" w:color="auto"/>
            </w:tcBorders>
            <w:shd w:val="clear" w:color="000000" w:fill="FFFFFF"/>
            <w:vAlign w:val="center"/>
          </w:tcPr>
          <w:p w14:paraId="67D9AEEF" w14:textId="3A03BCA4" w:rsidR="00217CA9" w:rsidRPr="00571455" w:rsidRDefault="00217CA9" w:rsidP="00217CA9">
            <w:pPr>
              <w:jc w:val="center"/>
              <w:rPr>
                <w:sz w:val="22"/>
                <w:szCs w:val="22"/>
              </w:rPr>
            </w:pPr>
            <w:r w:rsidRPr="00571455">
              <w:rPr>
                <w:sz w:val="22"/>
                <w:szCs w:val="22"/>
              </w:rPr>
              <w:t>0,170</w:t>
            </w:r>
          </w:p>
        </w:tc>
        <w:tc>
          <w:tcPr>
            <w:tcW w:w="797" w:type="pct"/>
            <w:tcBorders>
              <w:top w:val="nil"/>
              <w:left w:val="nil"/>
              <w:bottom w:val="single" w:sz="8" w:space="0" w:color="000000"/>
              <w:right w:val="single" w:sz="8" w:space="0" w:color="000000"/>
            </w:tcBorders>
            <w:shd w:val="clear" w:color="auto" w:fill="auto"/>
            <w:vAlign w:val="center"/>
          </w:tcPr>
          <w:p w14:paraId="2518F62B" w14:textId="723917BF"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49A8A650" w14:textId="247C46AC" w:rsidR="00217CA9" w:rsidRPr="00571455" w:rsidRDefault="00217CA9" w:rsidP="00217CA9">
            <w:pPr>
              <w:jc w:val="center"/>
              <w:rPr>
                <w:sz w:val="22"/>
                <w:szCs w:val="22"/>
              </w:rPr>
            </w:pPr>
            <w:r w:rsidRPr="00571455">
              <w:rPr>
                <w:sz w:val="22"/>
                <w:szCs w:val="22"/>
              </w:rPr>
              <w:t>1,023</w:t>
            </w:r>
          </w:p>
        </w:tc>
        <w:tc>
          <w:tcPr>
            <w:tcW w:w="755" w:type="pct"/>
            <w:tcBorders>
              <w:top w:val="nil"/>
              <w:left w:val="nil"/>
              <w:bottom w:val="single" w:sz="8" w:space="0" w:color="000000"/>
              <w:right w:val="single" w:sz="8" w:space="0" w:color="000000"/>
            </w:tcBorders>
            <w:shd w:val="clear" w:color="auto" w:fill="auto"/>
            <w:vAlign w:val="center"/>
          </w:tcPr>
          <w:p w14:paraId="035C76D5" w14:textId="4EB00A0D" w:rsidR="00217CA9" w:rsidRPr="00571455" w:rsidRDefault="00217CA9" w:rsidP="00217CA9">
            <w:pPr>
              <w:jc w:val="center"/>
              <w:rPr>
                <w:sz w:val="22"/>
                <w:szCs w:val="22"/>
              </w:rPr>
            </w:pPr>
            <w:r w:rsidRPr="00571455">
              <w:rPr>
                <w:sz w:val="22"/>
                <w:szCs w:val="22"/>
              </w:rPr>
              <w:t>3,7</w:t>
            </w:r>
          </w:p>
        </w:tc>
      </w:tr>
      <w:tr w:rsidR="00571455" w:rsidRPr="00571455" w14:paraId="0DDFEDC8" w14:textId="0D4780D4" w:rsidTr="0026670F">
        <w:trPr>
          <w:gridAfter w:val="1"/>
          <w:cantSplit/>
        </w:trPr>
        <w:tc>
          <w:tcPr>
            <w:tcW w:w="254" w:type="pct"/>
            <w:tcBorders>
              <w:right w:val="single" w:sz="4" w:space="0" w:color="auto"/>
            </w:tcBorders>
            <w:shd w:val="clear" w:color="auto" w:fill="auto"/>
            <w:vAlign w:val="center"/>
          </w:tcPr>
          <w:p w14:paraId="286F14B7" w14:textId="52EC8157" w:rsidR="00217CA9" w:rsidRPr="00571455" w:rsidRDefault="00217CA9" w:rsidP="00217CA9">
            <w:pPr>
              <w:pStyle w:val="ab"/>
              <w:jc w:val="center"/>
              <w:rPr>
                <w:sz w:val="22"/>
                <w:szCs w:val="22"/>
              </w:rPr>
            </w:pPr>
            <w:r w:rsidRPr="00571455">
              <w:rPr>
                <w:sz w:val="22"/>
                <w:szCs w:val="22"/>
              </w:rPr>
              <w:t>9</w:t>
            </w:r>
          </w:p>
        </w:tc>
        <w:tc>
          <w:tcPr>
            <w:tcW w:w="1278" w:type="pct"/>
            <w:tcBorders>
              <w:top w:val="nil"/>
              <w:left w:val="nil"/>
              <w:bottom w:val="single" w:sz="8" w:space="0" w:color="000000"/>
              <w:right w:val="single" w:sz="8" w:space="0" w:color="000000"/>
            </w:tcBorders>
            <w:shd w:val="clear" w:color="auto" w:fill="auto"/>
            <w:vAlign w:val="center"/>
          </w:tcPr>
          <w:p w14:paraId="487A7C88" w14:textId="1BA564DC"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 xml:space="preserve">лы (с. Лынга) </w:t>
            </w:r>
          </w:p>
        </w:tc>
        <w:tc>
          <w:tcPr>
            <w:tcW w:w="505" w:type="pct"/>
            <w:tcBorders>
              <w:top w:val="nil"/>
              <w:left w:val="single" w:sz="8" w:space="0" w:color="auto"/>
              <w:bottom w:val="single" w:sz="8" w:space="0" w:color="auto"/>
              <w:right w:val="single" w:sz="8" w:space="0" w:color="auto"/>
            </w:tcBorders>
            <w:shd w:val="clear" w:color="auto" w:fill="auto"/>
            <w:vAlign w:val="center"/>
          </w:tcPr>
          <w:p w14:paraId="1E085542" w14:textId="157933C2" w:rsidR="00217CA9" w:rsidRPr="00571455" w:rsidRDefault="00217CA9" w:rsidP="00217CA9">
            <w:pPr>
              <w:jc w:val="center"/>
              <w:rPr>
                <w:sz w:val="22"/>
                <w:szCs w:val="22"/>
              </w:rPr>
            </w:pPr>
            <w:r w:rsidRPr="00571455">
              <w:rPr>
                <w:sz w:val="22"/>
                <w:szCs w:val="22"/>
              </w:rPr>
              <w:t>0,51</w:t>
            </w:r>
          </w:p>
        </w:tc>
        <w:tc>
          <w:tcPr>
            <w:tcW w:w="505" w:type="pct"/>
            <w:tcBorders>
              <w:top w:val="nil"/>
              <w:left w:val="nil"/>
              <w:bottom w:val="single" w:sz="8" w:space="0" w:color="auto"/>
              <w:right w:val="single" w:sz="8" w:space="0" w:color="auto"/>
            </w:tcBorders>
            <w:shd w:val="clear" w:color="000000" w:fill="FFFFFF"/>
            <w:vAlign w:val="center"/>
          </w:tcPr>
          <w:p w14:paraId="40BB9560" w14:textId="10CDB9EB" w:rsidR="00217CA9" w:rsidRPr="00571455" w:rsidRDefault="00217CA9" w:rsidP="00217CA9">
            <w:pPr>
              <w:jc w:val="center"/>
              <w:rPr>
                <w:sz w:val="22"/>
                <w:szCs w:val="22"/>
              </w:rPr>
            </w:pPr>
            <w:r w:rsidRPr="00571455">
              <w:rPr>
                <w:sz w:val="22"/>
                <w:szCs w:val="22"/>
              </w:rPr>
              <w:t>0,510</w:t>
            </w:r>
          </w:p>
        </w:tc>
        <w:tc>
          <w:tcPr>
            <w:tcW w:w="797" w:type="pct"/>
            <w:tcBorders>
              <w:top w:val="nil"/>
              <w:left w:val="nil"/>
              <w:bottom w:val="single" w:sz="8" w:space="0" w:color="000000"/>
              <w:right w:val="single" w:sz="8" w:space="0" w:color="000000"/>
            </w:tcBorders>
            <w:shd w:val="clear" w:color="auto" w:fill="auto"/>
            <w:vAlign w:val="center"/>
          </w:tcPr>
          <w:p w14:paraId="775E59E4" w14:textId="59E27F46" w:rsidR="00217CA9" w:rsidRPr="00571455" w:rsidRDefault="00217CA9" w:rsidP="00217CA9">
            <w:pPr>
              <w:jc w:val="center"/>
              <w:rPr>
                <w:sz w:val="22"/>
                <w:szCs w:val="22"/>
              </w:rPr>
            </w:pPr>
            <w:r w:rsidRPr="00571455">
              <w:rPr>
                <w:sz w:val="22"/>
                <w:szCs w:val="22"/>
              </w:rPr>
              <w:t>0,008</w:t>
            </w:r>
          </w:p>
        </w:tc>
        <w:tc>
          <w:tcPr>
            <w:tcW w:w="798" w:type="pct"/>
            <w:tcBorders>
              <w:top w:val="nil"/>
              <w:left w:val="nil"/>
              <w:bottom w:val="single" w:sz="8" w:space="0" w:color="000000"/>
              <w:right w:val="single" w:sz="8" w:space="0" w:color="000000"/>
            </w:tcBorders>
            <w:shd w:val="clear" w:color="auto" w:fill="auto"/>
            <w:vAlign w:val="center"/>
          </w:tcPr>
          <w:p w14:paraId="79AB6DBF" w14:textId="75E3716C" w:rsidR="00217CA9" w:rsidRPr="00571455" w:rsidRDefault="00217CA9" w:rsidP="00217CA9">
            <w:pPr>
              <w:jc w:val="center"/>
              <w:rPr>
                <w:sz w:val="22"/>
                <w:szCs w:val="22"/>
              </w:rPr>
            </w:pPr>
            <w:r w:rsidRPr="00571455">
              <w:rPr>
                <w:sz w:val="22"/>
                <w:szCs w:val="22"/>
              </w:rPr>
              <w:t>1,643</w:t>
            </w:r>
          </w:p>
        </w:tc>
        <w:tc>
          <w:tcPr>
            <w:tcW w:w="755" w:type="pct"/>
            <w:tcBorders>
              <w:top w:val="nil"/>
              <w:left w:val="nil"/>
              <w:bottom w:val="single" w:sz="8" w:space="0" w:color="000000"/>
              <w:right w:val="single" w:sz="8" w:space="0" w:color="000000"/>
            </w:tcBorders>
            <w:shd w:val="clear" w:color="auto" w:fill="auto"/>
            <w:vAlign w:val="center"/>
          </w:tcPr>
          <w:p w14:paraId="0B260861" w14:textId="3183462E" w:rsidR="00217CA9" w:rsidRPr="00571455" w:rsidRDefault="00217CA9" w:rsidP="00217CA9">
            <w:pPr>
              <w:jc w:val="center"/>
              <w:rPr>
                <w:sz w:val="22"/>
                <w:szCs w:val="22"/>
              </w:rPr>
            </w:pPr>
            <w:r w:rsidRPr="00571455">
              <w:rPr>
                <w:sz w:val="22"/>
                <w:szCs w:val="22"/>
              </w:rPr>
              <w:t>17,7</w:t>
            </w:r>
          </w:p>
        </w:tc>
      </w:tr>
      <w:tr w:rsidR="00571455" w:rsidRPr="00571455" w14:paraId="10C9A573" w14:textId="4D1C3007" w:rsidTr="0026670F">
        <w:trPr>
          <w:gridAfter w:val="1"/>
          <w:cantSplit/>
        </w:trPr>
        <w:tc>
          <w:tcPr>
            <w:tcW w:w="254" w:type="pct"/>
            <w:tcBorders>
              <w:right w:val="single" w:sz="4" w:space="0" w:color="auto"/>
            </w:tcBorders>
            <w:shd w:val="clear" w:color="auto" w:fill="auto"/>
            <w:vAlign w:val="center"/>
          </w:tcPr>
          <w:p w14:paraId="2FCC98C2" w14:textId="1576D92A" w:rsidR="00217CA9" w:rsidRPr="00571455" w:rsidRDefault="00217CA9" w:rsidP="00217CA9">
            <w:pPr>
              <w:pStyle w:val="ab"/>
              <w:jc w:val="center"/>
              <w:rPr>
                <w:sz w:val="22"/>
                <w:szCs w:val="22"/>
              </w:rPr>
            </w:pPr>
            <w:r w:rsidRPr="00571455">
              <w:rPr>
                <w:sz w:val="22"/>
                <w:szCs w:val="22"/>
              </w:rPr>
              <w:t>10</w:t>
            </w:r>
          </w:p>
        </w:tc>
        <w:tc>
          <w:tcPr>
            <w:tcW w:w="1278" w:type="pct"/>
            <w:tcBorders>
              <w:top w:val="nil"/>
              <w:left w:val="nil"/>
              <w:bottom w:val="single" w:sz="8" w:space="0" w:color="000000"/>
              <w:right w:val="single" w:sz="8" w:space="0" w:color="000000"/>
            </w:tcBorders>
            <w:shd w:val="clear" w:color="auto" w:fill="auto"/>
            <w:vAlign w:val="center"/>
          </w:tcPr>
          <w:p w14:paraId="570D05E5" w14:textId="45E42929"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Кекоран)</w:t>
            </w:r>
          </w:p>
        </w:tc>
        <w:tc>
          <w:tcPr>
            <w:tcW w:w="505" w:type="pct"/>
            <w:tcBorders>
              <w:top w:val="nil"/>
              <w:left w:val="single" w:sz="8" w:space="0" w:color="auto"/>
              <w:bottom w:val="single" w:sz="8" w:space="0" w:color="auto"/>
              <w:right w:val="single" w:sz="8" w:space="0" w:color="auto"/>
            </w:tcBorders>
            <w:shd w:val="clear" w:color="auto" w:fill="auto"/>
            <w:vAlign w:val="center"/>
          </w:tcPr>
          <w:p w14:paraId="29A7FD9B" w14:textId="345B0343" w:rsidR="00217CA9" w:rsidRPr="00571455" w:rsidRDefault="00217CA9" w:rsidP="00217CA9">
            <w:pPr>
              <w:jc w:val="center"/>
              <w:rPr>
                <w:sz w:val="22"/>
                <w:szCs w:val="22"/>
              </w:rPr>
            </w:pPr>
            <w:r w:rsidRPr="00571455">
              <w:rPr>
                <w:sz w:val="22"/>
                <w:szCs w:val="22"/>
              </w:rPr>
              <w:t>0,8</w:t>
            </w:r>
          </w:p>
        </w:tc>
        <w:tc>
          <w:tcPr>
            <w:tcW w:w="505" w:type="pct"/>
            <w:tcBorders>
              <w:top w:val="nil"/>
              <w:left w:val="nil"/>
              <w:bottom w:val="single" w:sz="8" w:space="0" w:color="auto"/>
              <w:right w:val="single" w:sz="8" w:space="0" w:color="auto"/>
            </w:tcBorders>
            <w:shd w:val="clear" w:color="000000" w:fill="FFFFFF"/>
            <w:vAlign w:val="center"/>
          </w:tcPr>
          <w:p w14:paraId="2CB8EDDD" w14:textId="5F1A45B6" w:rsidR="00217CA9" w:rsidRPr="00571455" w:rsidRDefault="00217CA9" w:rsidP="00217CA9">
            <w:pPr>
              <w:jc w:val="center"/>
              <w:rPr>
                <w:sz w:val="22"/>
                <w:szCs w:val="22"/>
              </w:rPr>
            </w:pPr>
            <w:r w:rsidRPr="00571455">
              <w:rPr>
                <w:sz w:val="22"/>
                <w:szCs w:val="22"/>
              </w:rPr>
              <w:t>0,800</w:t>
            </w:r>
          </w:p>
        </w:tc>
        <w:tc>
          <w:tcPr>
            <w:tcW w:w="797" w:type="pct"/>
            <w:tcBorders>
              <w:top w:val="nil"/>
              <w:left w:val="nil"/>
              <w:bottom w:val="single" w:sz="8" w:space="0" w:color="000000"/>
              <w:right w:val="single" w:sz="8" w:space="0" w:color="000000"/>
            </w:tcBorders>
            <w:shd w:val="clear" w:color="auto" w:fill="auto"/>
            <w:vAlign w:val="center"/>
          </w:tcPr>
          <w:p w14:paraId="4D8A06DC" w14:textId="60D25677" w:rsidR="00217CA9" w:rsidRPr="00571455" w:rsidRDefault="00217CA9" w:rsidP="00217CA9">
            <w:pPr>
              <w:jc w:val="center"/>
              <w:rPr>
                <w:sz w:val="22"/>
                <w:szCs w:val="22"/>
              </w:rPr>
            </w:pPr>
            <w:r w:rsidRPr="00571455">
              <w:rPr>
                <w:sz w:val="22"/>
                <w:szCs w:val="22"/>
              </w:rPr>
              <w:t>0,005</w:t>
            </w:r>
          </w:p>
        </w:tc>
        <w:tc>
          <w:tcPr>
            <w:tcW w:w="798" w:type="pct"/>
            <w:tcBorders>
              <w:top w:val="nil"/>
              <w:left w:val="nil"/>
              <w:bottom w:val="single" w:sz="8" w:space="0" w:color="000000"/>
              <w:right w:val="single" w:sz="8" w:space="0" w:color="000000"/>
            </w:tcBorders>
            <w:shd w:val="clear" w:color="auto" w:fill="auto"/>
            <w:vAlign w:val="center"/>
          </w:tcPr>
          <w:p w14:paraId="4335FC04" w14:textId="00C36450" w:rsidR="00217CA9" w:rsidRPr="00571455" w:rsidRDefault="00217CA9" w:rsidP="00217CA9">
            <w:pPr>
              <w:jc w:val="center"/>
              <w:rPr>
                <w:sz w:val="22"/>
                <w:szCs w:val="22"/>
              </w:rPr>
            </w:pPr>
            <w:r w:rsidRPr="00571455">
              <w:rPr>
                <w:sz w:val="22"/>
                <w:szCs w:val="22"/>
              </w:rPr>
              <w:t>0,606</w:t>
            </w:r>
          </w:p>
        </w:tc>
        <w:tc>
          <w:tcPr>
            <w:tcW w:w="755" w:type="pct"/>
            <w:tcBorders>
              <w:top w:val="nil"/>
              <w:left w:val="nil"/>
              <w:bottom w:val="single" w:sz="8" w:space="0" w:color="000000"/>
              <w:right w:val="single" w:sz="8" w:space="0" w:color="000000"/>
            </w:tcBorders>
            <w:shd w:val="clear" w:color="auto" w:fill="auto"/>
            <w:vAlign w:val="center"/>
          </w:tcPr>
          <w:p w14:paraId="4D6B5EA0" w14:textId="62EBF9E6" w:rsidR="00217CA9" w:rsidRPr="00571455" w:rsidRDefault="00217CA9" w:rsidP="00217CA9">
            <w:pPr>
              <w:jc w:val="center"/>
              <w:rPr>
                <w:sz w:val="22"/>
                <w:szCs w:val="22"/>
              </w:rPr>
            </w:pPr>
            <w:r w:rsidRPr="00571455">
              <w:rPr>
                <w:sz w:val="22"/>
                <w:szCs w:val="22"/>
              </w:rPr>
              <w:t>10,3</w:t>
            </w:r>
          </w:p>
        </w:tc>
      </w:tr>
      <w:tr w:rsidR="00571455" w:rsidRPr="00571455" w14:paraId="027B8C69" w14:textId="2B19F10D" w:rsidTr="0026670F">
        <w:trPr>
          <w:gridAfter w:val="1"/>
          <w:cantSplit/>
        </w:trPr>
        <w:tc>
          <w:tcPr>
            <w:tcW w:w="254" w:type="pct"/>
            <w:tcBorders>
              <w:right w:val="single" w:sz="4" w:space="0" w:color="auto"/>
            </w:tcBorders>
            <w:shd w:val="clear" w:color="auto" w:fill="auto"/>
            <w:vAlign w:val="center"/>
          </w:tcPr>
          <w:p w14:paraId="7186C698" w14:textId="5CB8EBBA" w:rsidR="00217CA9" w:rsidRPr="00571455" w:rsidRDefault="00217CA9" w:rsidP="00217CA9">
            <w:pPr>
              <w:pStyle w:val="ab"/>
              <w:jc w:val="center"/>
              <w:rPr>
                <w:sz w:val="22"/>
                <w:szCs w:val="22"/>
              </w:rPr>
            </w:pPr>
            <w:r w:rsidRPr="00571455">
              <w:rPr>
                <w:sz w:val="22"/>
                <w:szCs w:val="22"/>
              </w:rPr>
              <w:t>11</w:t>
            </w:r>
          </w:p>
        </w:tc>
        <w:tc>
          <w:tcPr>
            <w:tcW w:w="1278" w:type="pct"/>
            <w:tcBorders>
              <w:top w:val="nil"/>
              <w:left w:val="nil"/>
              <w:bottom w:val="single" w:sz="8" w:space="0" w:color="000000"/>
              <w:right w:val="single" w:sz="8" w:space="0" w:color="000000"/>
            </w:tcBorders>
            <w:shd w:val="clear" w:color="auto" w:fill="auto"/>
            <w:vAlign w:val="center"/>
          </w:tcPr>
          <w:p w14:paraId="5A7D9B0C" w14:textId="00A7E07B" w:rsidR="00217CA9" w:rsidRPr="00571455" w:rsidRDefault="00217CA9" w:rsidP="00217CA9">
            <w:pPr>
              <w:jc w:val="center"/>
              <w:rPr>
                <w:sz w:val="22"/>
                <w:szCs w:val="22"/>
              </w:rPr>
            </w:pPr>
            <w:r w:rsidRPr="00571455">
              <w:rPr>
                <w:sz w:val="22"/>
                <w:szCs w:val="22"/>
              </w:rPr>
              <w:t>Котельная школы-сад (д. Пушкари)</w:t>
            </w:r>
          </w:p>
        </w:tc>
        <w:tc>
          <w:tcPr>
            <w:tcW w:w="505" w:type="pct"/>
            <w:tcBorders>
              <w:top w:val="nil"/>
              <w:left w:val="single" w:sz="8" w:space="0" w:color="auto"/>
              <w:bottom w:val="single" w:sz="8" w:space="0" w:color="auto"/>
              <w:right w:val="single" w:sz="8" w:space="0" w:color="auto"/>
            </w:tcBorders>
            <w:shd w:val="clear" w:color="auto" w:fill="auto"/>
            <w:vAlign w:val="center"/>
          </w:tcPr>
          <w:p w14:paraId="1FB1EF82" w14:textId="7DC9C0CE" w:rsidR="00217CA9" w:rsidRPr="00571455" w:rsidRDefault="00217CA9" w:rsidP="00217CA9">
            <w:pPr>
              <w:jc w:val="center"/>
              <w:rPr>
                <w:sz w:val="22"/>
                <w:szCs w:val="22"/>
              </w:rPr>
            </w:pPr>
            <w:r w:rsidRPr="00571455">
              <w:rPr>
                <w:sz w:val="22"/>
                <w:szCs w:val="22"/>
              </w:rPr>
              <w:t>0,04</w:t>
            </w:r>
          </w:p>
        </w:tc>
        <w:tc>
          <w:tcPr>
            <w:tcW w:w="505" w:type="pct"/>
            <w:tcBorders>
              <w:top w:val="nil"/>
              <w:left w:val="nil"/>
              <w:bottom w:val="single" w:sz="8" w:space="0" w:color="auto"/>
              <w:right w:val="single" w:sz="8" w:space="0" w:color="auto"/>
            </w:tcBorders>
            <w:shd w:val="clear" w:color="000000" w:fill="FFFFFF"/>
            <w:vAlign w:val="center"/>
          </w:tcPr>
          <w:p w14:paraId="083E0108" w14:textId="70D8F00D" w:rsidR="00217CA9" w:rsidRPr="00571455" w:rsidRDefault="00217CA9" w:rsidP="00217CA9">
            <w:pPr>
              <w:jc w:val="center"/>
              <w:rPr>
                <w:sz w:val="22"/>
                <w:szCs w:val="22"/>
              </w:rPr>
            </w:pPr>
            <w:r w:rsidRPr="00571455">
              <w:rPr>
                <w:sz w:val="22"/>
                <w:szCs w:val="22"/>
              </w:rPr>
              <w:t>0,040</w:t>
            </w:r>
          </w:p>
        </w:tc>
        <w:tc>
          <w:tcPr>
            <w:tcW w:w="797" w:type="pct"/>
            <w:tcBorders>
              <w:top w:val="nil"/>
              <w:left w:val="nil"/>
              <w:bottom w:val="single" w:sz="8" w:space="0" w:color="000000"/>
              <w:right w:val="single" w:sz="8" w:space="0" w:color="000000"/>
            </w:tcBorders>
            <w:shd w:val="clear" w:color="auto" w:fill="auto"/>
            <w:vAlign w:val="center"/>
          </w:tcPr>
          <w:p w14:paraId="4DBA493A" w14:textId="2C8CAB71" w:rsidR="00217CA9" w:rsidRPr="00571455" w:rsidRDefault="00217CA9" w:rsidP="00217CA9">
            <w:pPr>
              <w:jc w:val="center"/>
              <w:rPr>
                <w:sz w:val="22"/>
                <w:szCs w:val="22"/>
              </w:rPr>
            </w:pPr>
            <w:r w:rsidRPr="00571455">
              <w:rPr>
                <w:sz w:val="22"/>
                <w:szCs w:val="22"/>
              </w:rPr>
              <w:t>0,001</w:t>
            </w:r>
          </w:p>
        </w:tc>
        <w:tc>
          <w:tcPr>
            <w:tcW w:w="798" w:type="pct"/>
            <w:tcBorders>
              <w:top w:val="nil"/>
              <w:left w:val="nil"/>
              <w:bottom w:val="single" w:sz="8" w:space="0" w:color="000000"/>
              <w:right w:val="single" w:sz="8" w:space="0" w:color="000000"/>
            </w:tcBorders>
            <w:shd w:val="clear" w:color="auto" w:fill="auto"/>
            <w:vAlign w:val="center"/>
          </w:tcPr>
          <w:p w14:paraId="7E980E2F" w14:textId="4AD20275" w:rsidR="00217CA9" w:rsidRPr="00571455" w:rsidRDefault="00217CA9" w:rsidP="00217CA9">
            <w:pPr>
              <w:jc w:val="center"/>
              <w:rPr>
                <w:sz w:val="22"/>
                <w:szCs w:val="22"/>
              </w:rPr>
            </w:pPr>
            <w:r w:rsidRPr="00571455">
              <w:rPr>
                <w:sz w:val="22"/>
                <w:szCs w:val="22"/>
              </w:rPr>
              <w:t>2,339</w:t>
            </w:r>
          </w:p>
        </w:tc>
        <w:tc>
          <w:tcPr>
            <w:tcW w:w="755" w:type="pct"/>
            <w:tcBorders>
              <w:top w:val="nil"/>
              <w:left w:val="nil"/>
              <w:bottom w:val="single" w:sz="8" w:space="0" w:color="000000"/>
              <w:right w:val="single" w:sz="8" w:space="0" w:color="000000"/>
            </w:tcBorders>
            <w:shd w:val="clear" w:color="auto" w:fill="auto"/>
            <w:vAlign w:val="center"/>
          </w:tcPr>
          <w:p w14:paraId="1D4139CB" w14:textId="75B5149F" w:rsidR="00217CA9" w:rsidRPr="00571455" w:rsidRDefault="00217CA9" w:rsidP="00217CA9">
            <w:pPr>
              <w:jc w:val="center"/>
              <w:rPr>
                <w:sz w:val="22"/>
                <w:szCs w:val="22"/>
              </w:rPr>
            </w:pPr>
            <w:r w:rsidRPr="00571455">
              <w:rPr>
                <w:sz w:val="22"/>
                <w:szCs w:val="22"/>
              </w:rPr>
              <w:t>2,0</w:t>
            </w:r>
          </w:p>
        </w:tc>
      </w:tr>
      <w:tr w:rsidR="00571455" w:rsidRPr="00571455" w14:paraId="4D151086" w14:textId="6A52F1D1" w:rsidTr="0026670F">
        <w:trPr>
          <w:gridAfter w:val="1"/>
          <w:cantSplit/>
        </w:trPr>
        <w:tc>
          <w:tcPr>
            <w:tcW w:w="254" w:type="pct"/>
            <w:tcBorders>
              <w:right w:val="single" w:sz="4" w:space="0" w:color="auto"/>
            </w:tcBorders>
            <w:shd w:val="clear" w:color="auto" w:fill="auto"/>
            <w:vAlign w:val="center"/>
          </w:tcPr>
          <w:p w14:paraId="535C9794" w14:textId="22559875" w:rsidR="00217CA9" w:rsidRPr="00571455" w:rsidRDefault="00217CA9" w:rsidP="00217CA9">
            <w:pPr>
              <w:pStyle w:val="ab"/>
              <w:jc w:val="center"/>
              <w:rPr>
                <w:sz w:val="22"/>
                <w:szCs w:val="22"/>
              </w:rPr>
            </w:pPr>
            <w:r w:rsidRPr="00571455">
              <w:rPr>
                <w:sz w:val="22"/>
                <w:szCs w:val="22"/>
              </w:rPr>
              <w:t>12</w:t>
            </w:r>
          </w:p>
        </w:tc>
        <w:tc>
          <w:tcPr>
            <w:tcW w:w="1278" w:type="pct"/>
            <w:tcBorders>
              <w:top w:val="nil"/>
              <w:left w:val="nil"/>
              <w:bottom w:val="single" w:sz="8" w:space="0" w:color="000000"/>
              <w:right w:val="single" w:sz="8" w:space="0" w:color="000000"/>
            </w:tcBorders>
            <w:shd w:val="clear" w:color="auto" w:fill="auto"/>
            <w:vAlign w:val="center"/>
          </w:tcPr>
          <w:p w14:paraId="222FFD5B" w14:textId="360B74B9"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(д.</w:t>
            </w:r>
            <w:r w:rsidR="005632CF" w:rsidRPr="00571455">
              <w:rPr>
                <w:sz w:val="22"/>
                <w:szCs w:val="22"/>
              </w:rPr>
              <w:t xml:space="preserve"> </w:t>
            </w:r>
            <w:r w:rsidRPr="00571455">
              <w:rPr>
                <w:sz w:val="22"/>
                <w:szCs w:val="22"/>
              </w:rPr>
              <w:t>Мукши)</w:t>
            </w:r>
          </w:p>
        </w:tc>
        <w:tc>
          <w:tcPr>
            <w:tcW w:w="505" w:type="pct"/>
            <w:tcBorders>
              <w:top w:val="nil"/>
              <w:left w:val="single" w:sz="8" w:space="0" w:color="auto"/>
              <w:bottom w:val="single" w:sz="8" w:space="0" w:color="auto"/>
              <w:right w:val="single" w:sz="8" w:space="0" w:color="auto"/>
            </w:tcBorders>
            <w:shd w:val="clear" w:color="auto" w:fill="auto"/>
            <w:vAlign w:val="center"/>
          </w:tcPr>
          <w:p w14:paraId="261757D0" w14:textId="7BF7854A" w:rsidR="00217CA9" w:rsidRPr="00571455" w:rsidRDefault="00217CA9" w:rsidP="00217CA9">
            <w:pPr>
              <w:jc w:val="center"/>
              <w:rPr>
                <w:sz w:val="22"/>
                <w:szCs w:val="22"/>
              </w:rPr>
            </w:pPr>
            <w:r w:rsidRPr="00571455">
              <w:rPr>
                <w:sz w:val="22"/>
                <w:szCs w:val="22"/>
              </w:rPr>
              <w:t>0,28</w:t>
            </w:r>
          </w:p>
        </w:tc>
        <w:tc>
          <w:tcPr>
            <w:tcW w:w="505" w:type="pct"/>
            <w:tcBorders>
              <w:top w:val="nil"/>
              <w:left w:val="nil"/>
              <w:bottom w:val="single" w:sz="8" w:space="0" w:color="auto"/>
              <w:right w:val="single" w:sz="8" w:space="0" w:color="auto"/>
            </w:tcBorders>
            <w:shd w:val="clear" w:color="000000" w:fill="FFFFFF"/>
            <w:vAlign w:val="center"/>
          </w:tcPr>
          <w:p w14:paraId="6890928A" w14:textId="556972CD" w:rsidR="00217CA9" w:rsidRPr="00571455" w:rsidRDefault="00217CA9" w:rsidP="00217CA9">
            <w:pPr>
              <w:jc w:val="center"/>
              <w:rPr>
                <w:sz w:val="22"/>
                <w:szCs w:val="22"/>
              </w:rPr>
            </w:pPr>
            <w:r w:rsidRPr="00571455">
              <w:rPr>
                <w:sz w:val="22"/>
                <w:szCs w:val="22"/>
              </w:rPr>
              <w:t>0,280</w:t>
            </w:r>
          </w:p>
        </w:tc>
        <w:tc>
          <w:tcPr>
            <w:tcW w:w="797" w:type="pct"/>
            <w:tcBorders>
              <w:top w:val="nil"/>
              <w:left w:val="nil"/>
              <w:bottom w:val="single" w:sz="8" w:space="0" w:color="000000"/>
              <w:right w:val="single" w:sz="8" w:space="0" w:color="000000"/>
            </w:tcBorders>
            <w:shd w:val="clear" w:color="auto" w:fill="auto"/>
            <w:vAlign w:val="center"/>
          </w:tcPr>
          <w:p w14:paraId="0D529905" w14:textId="76482B4D" w:rsidR="00217CA9" w:rsidRPr="00571455" w:rsidRDefault="00217CA9" w:rsidP="00217CA9">
            <w:pPr>
              <w:jc w:val="center"/>
              <w:rPr>
                <w:sz w:val="22"/>
                <w:szCs w:val="22"/>
              </w:rPr>
            </w:pPr>
            <w:r w:rsidRPr="00571455">
              <w:rPr>
                <w:sz w:val="22"/>
                <w:szCs w:val="22"/>
              </w:rPr>
              <w:t>0,003</w:t>
            </w:r>
          </w:p>
        </w:tc>
        <w:tc>
          <w:tcPr>
            <w:tcW w:w="798" w:type="pct"/>
            <w:tcBorders>
              <w:top w:val="nil"/>
              <w:left w:val="nil"/>
              <w:bottom w:val="single" w:sz="8" w:space="0" w:color="000000"/>
              <w:right w:val="single" w:sz="8" w:space="0" w:color="000000"/>
            </w:tcBorders>
            <w:shd w:val="clear" w:color="auto" w:fill="auto"/>
            <w:vAlign w:val="center"/>
          </w:tcPr>
          <w:p w14:paraId="34C502F9" w14:textId="52279D93" w:rsidR="00217CA9" w:rsidRPr="00571455" w:rsidRDefault="00217CA9" w:rsidP="00217CA9">
            <w:pPr>
              <w:jc w:val="center"/>
              <w:rPr>
                <w:sz w:val="22"/>
                <w:szCs w:val="22"/>
              </w:rPr>
            </w:pPr>
            <w:r w:rsidRPr="00571455">
              <w:rPr>
                <w:sz w:val="22"/>
                <w:szCs w:val="22"/>
              </w:rPr>
              <w:t>1,034</w:t>
            </w:r>
          </w:p>
        </w:tc>
        <w:tc>
          <w:tcPr>
            <w:tcW w:w="755" w:type="pct"/>
            <w:tcBorders>
              <w:top w:val="nil"/>
              <w:left w:val="nil"/>
              <w:bottom w:val="single" w:sz="8" w:space="0" w:color="000000"/>
              <w:right w:val="single" w:sz="8" w:space="0" w:color="000000"/>
            </w:tcBorders>
            <w:shd w:val="clear" w:color="auto" w:fill="auto"/>
            <w:vAlign w:val="center"/>
          </w:tcPr>
          <w:p w14:paraId="0B13CD4C" w14:textId="54D4F70E" w:rsidR="00217CA9" w:rsidRPr="00571455" w:rsidRDefault="00217CA9" w:rsidP="00217CA9">
            <w:pPr>
              <w:jc w:val="center"/>
              <w:rPr>
                <w:sz w:val="22"/>
                <w:szCs w:val="22"/>
              </w:rPr>
            </w:pPr>
            <w:r w:rsidRPr="00571455">
              <w:rPr>
                <w:sz w:val="22"/>
                <w:szCs w:val="22"/>
              </w:rPr>
              <w:t>6,1</w:t>
            </w:r>
          </w:p>
        </w:tc>
      </w:tr>
      <w:tr w:rsidR="00571455" w:rsidRPr="00571455" w14:paraId="1DD84609" w14:textId="11B7A571" w:rsidTr="0026670F">
        <w:trPr>
          <w:gridAfter w:val="1"/>
          <w:cantSplit/>
        </w:trPr>
        <w:tc>
          <w:tcPr>
            <w:tcW w:w="254" w:type="pct"/>
            <w:tcBorders>
              <w:right w:val="single" w:sz="4" w:space="0" w:color="auto"/>
            </w:tcBorders>
            <w:shd w:val="clear" w:color="auto" w:fill="auto"/>
            <w:vAlign w:val="center"/>
          </w:tcPr>
          <w:p w14:paraId="1ED3EC92" w14:textId="1200D4B3" w:rsidR="00217CA9" w:rsidRPr="00571455" w:rsidRDefault="00217CA9" w:rsidP="00217CA9">
            <w:pPr>
              <w:pStyle w:val="ab"/>
              <w:jc w:val="center"/>
              <w:rPr>
                <w:sz w:val="22"/>
                <w:szCs w:val="22"/>
              </w:rPr>
            </w:pPr>
            <w:r w:rsidRPr="00571455">
              <w:rPr>
                <w:sz w:val="22"/>
                <w:szCs w:val="22"/>
              </w:rPr>
              <w:t>13</w:t>
            </w:r>
          </w:p>
        </w:tc>
        <w:tc>
          <w:tcPr>
            <w:tcW w:w="1278" w:type="pct"/>
            <w:tcBorders>
              <w:top w:val="nil"/>
              <w:left w:val="nil"/>
              <w:bottom w:val="single" w:sz="8" w:space="0" w:color="000000"/>
              <w:right w:val="single" w:sz="8" w:space="0" w:color="000000"/>
            </w:tcBorders>
            <w:shd w:val="clear" w:color="auto" w:fill="auto"/>
            <w:vAlign w:val="center"/>
          </w:tcPr>
          <w:p w14:paraId="43276066" w14:textId="5094520D" w:rsidR="00217CA9" w:rsidRPr="00571455" w:rsidRDefault="00217CA9" w:rsidP="00217CA9">
            <w:pPr>
              <w:jc w:val="center"/>
              <w:rPr>
                <w:sz w:val="22"/>
                <w:szCs w:val="22"/>
              </w:rPr>
            </w:pPr>
            <w:r w:rsidRPr="00571455">
              <w:rPr>
                <w:sz w:val="22"/>
                <w:szCs w:val="22"/>
              </w:rPr>
              <w:t>Котельная детского сада (д. Мукши)</w:t>
            </w:r>
          </w:p>
        </w:tc>
        <w:tc>
          <w:tcPr>
            <w:tcW w:w="505" w:type="pct"/>
            <w:tcBorders>
              <w:top w:val="nil"/>
              <w:left w:val="single" w:sz="8" w:space="0" w:color="auto"/>
              <w:bottom w:val="single" w:sz="8" w:space="0" w:color="auto"/>
              <w:right w:val="single" w:sz="8" w:space="0" w:color="auto"/>
            </w:tcBorders>
            <w:shd w:val="clear" w:color="auto" w:fill="auto"/>
            <w:vAlign w:val="center"/>
          </w:tcPr>
          <w:p w14:paraId="58AA0E35" w14:textId="6BC6559E" w:rsidR="00217CA9" w:rsidRPr="00571455" w:rsidRDefault="00217CA9" w:rsidP="00217CA9">
            <w:pPr>
              <w:jc w:val="center"/>
              <w:rPr>
                <w:sz w:val="22"/>
                <w:szCs w:val="22"/>
              </w:rPr>
            </w:pPr>
            <w:r w:rsidRPr="00571455">
              <w:rPr>
                <w:sz w:val="22"/>
                <w:szCs w:val="22"/>
              </w:rPr>
              <w:t>0,17</w:t>
            </w:r>
          </w:p>
        </w:tc>
        <w:tc>
          <w:tcPr>
            <w:tcW w:w="505" w:type="pct"/>
            <w:tcBorders>
              <w:top w:val="nil"/>
              <w:left w:val="nil"/>
              <w:bottom w:val="single" w:sz="8" w:space="0" w:color="auto"/>
              <w:right w:val="single" w:sz="8" w:space="0" w:color="auto"/>
            </w:tcBorders>
            <w:shd w:val="clear" w:color="000000" w:fill="FFFFFF"/>
            <w:vAlign w:val="center"/>
          </w:tcPr>
          <w:p w14:paraId="0EEFE957" w14:textId="5AC7935B" w:rsidR="00217CA9" w:rsidRPr="00571455" w:rsidRDefault="00217CA9" w:rsidP="00217CA9">
            <w:pPr>
              <w:jc w:val="center"/>
              <w:rPr>
                <w:sz w:val="22"/>
                <w:szCs w:val="22"/>
              </w:rPr>
            </w:pPr>
            <w:r w:rsidRPr="00571455">
              <w:rPr>
                <w:sz w:val="22"/>
                <w:szCs w:val="22"/>
              </w:rPr>
              <w:t>0,170</w:t>
            </w:r>
          </w:p>
        </w:tc>
        <w:tc>
          <w:tcPr>
            <w:tcW w:w="797" w:type="pct"/>
            <w:tcBorders>
              <w:top w:val="nil"/>
              <w:left w:val="nil"/>
              <w:bottom w:val="single" w:sz="8" w:space="0" w:color="000000"/>
              <w:right w:val="single" w:sz="8" w:space="0" w:color="000000"/>
            </w:tcBorders>
            <w:shd w:val="clear" w:color="auto" w:fill="auto"/>
            <w:vAlign w:val="center"/>
          </w:tcPr>
          <w:p w14:paraId="24D7592B" w14:textId="453AF8DB" w:rsidR="00217CA9" w:rsidRPr="00571455" w:rsidRDefault="00217CA9" w:rsidP="00217CA9">
            <w:pPr>
              <w:jc w:val="center"/>
              <w:rPr>
                <w:sz w:val="22"/>
                <w:szCs w:val="22"/>
              </w:rPr>
            </w:pPr>
            <w:r w:rsidRPr="00571455">
              <w:rPr>
                <w:sz w:val="22"/>
                <w:szCs w:val="22"/>
              </w:rPr>
              <w:t>0,001</w:t>
            </w:r>
          </w:p>
        </w:tc>
        <w:tc>
          <w:tcPr>
            <w:tcW w:w="798" w:type="pct"/>
            <w:tcBorders>
              <w:top w:val="nil"/>
              <w:left w:val="nil"/>
              <w:bottom w:val="single" w:sz="8" w:space="0" w:color="000000"/>
              <w:right w:val="single" w:sz="8" w:space="0" w:color="000000"/>
            </w:tcBorders>
            <w:shd w:val="clear" w:color="auto" w:fill="auto"/>
            <w:vAlign w:val="center"/>
          </w:tcPr>
          <w:p w14:paraId="748480B0" w14:textId="3096596A" w:rsidR="00217CA9" w:rsidRPr="00571455" w:rsidRDefault="00217CA9" w:rsidP="00217CA9">
            <w:pPr>
              <w:jc w:val="center"/>
              <w:rPr>
                <w:sz w:val="22"/>
                <w:szCs w:val="22"/>
              </w:rPr>
            </w:pPr>
            <w:r w:rsidRPr="00571455">
              <w:rPr>
                <w:sz w:val="22"/>
                <w:szCs w:val="22"/>
              </w:rPr>
              <w:t>0,819</w:t>
            </w:r>
          </w:p>
        </w:tc>
        <w:tc>
          <w:tcPr>
            <w:tcW w:w="755" w:type="pct"/>
            <w:tcBorders>
              <w:top w:val="nil"/>
              <w:left w:val="nil"/>
              <w:bottom w:val="single" w:sz="8" w:space="0" w:color="000000"/>
              <w:right w:val="single" w:sz="8" w:space="0" w:color="000000"/>
            </w:tcBorders>
            <w:shd w:val="clear" w:color="auto" w:fill="auto"/>
            <w:vAlign w:val="center"/>
          </w:tcPr>
          <w:p w14:paraId="4D52A8CE" w14:textId="12F10969" w:rsidR="00217CA9" w:rsidRPr="00571455" w:rsidRDefault="00217CA9" w:rsidP="00217CA9">
            <w:pPr>
              <w:jc w:val="center"/>
              <w:rPr>
                <w:sz w:val="22"/>
                <w:szCs w:val="22"/>
              </w:rPr>
            </w:pPr>
            <w:r w:rsidRPr="00571455">
              <w:rPr>
                <w:sz w:val="22"/>
                <w:szCs w:val="22"/>
              </w:rPr>
              <w:t>2,9</w:t>
            </w:r>
          </w:p>
        </w:tc>
      </w:tr>
      <w:tr w:rsidR="00571455" w:rsidRPr="00571455" w14:paraId="02DF00CD" w14:textId="7722CEFC" w:rsidTr="0026670F">
        <w:trPr>
          <w:gridAfter w:val="1"/>
          <w:cantSplit/>
        </w:trPr>
        <w:tc>
          <w:tcPr>
            <w:tcW w:w="254" w:type="pct"/>
            <w:tcBorders>
              <w:right w:val="single" w:sz="4" w:space="0" w:color="auto"/>
            </w:tcBorders>
            <w:shd w:val="clear" w:color="auto" w:fill="auto"/>
            <w:vAlign w:val="center"/>
          </w:tcPr>
          <w:p w14:paraId="05E763F2" w14:textId="5D1BE3D9" w:rsidR="00217CA9" w:rsidRPr="00571455" w:rsidRDefault="00217CA9" w:rsidP="00217CA9">
            <w:pPr>
              <w:pStyle w:val="ab"/>
              <w:jc w:val="center"/>
              <w:rPr>
                <w:sz w:val="22"/>
                <w:szCs w:val="22"/>
              </w:rPr>
            </w:pPr>
            <w:r w:rsidRPr="00571455">
              <w:rPr>
                <w:sz w:val="22"/>
                <w:szCs w:val="22"/>
              </w:rPr>
              <w:t>14</w:t>
            </w:r>
          </w:p>
        </w:tc>
        <w:tc>
          <w:tcPr>
            <w:tcW w:w="1278" w:type="pct"/>
            <w:tcBorders>
              <w:top w:val="nil"/>
              <w:left w:val="nil"/>
              <w:bottom w:val="single" w:sz="8" w:space="0" w:color="000000"/>
              <w:right w:val="single" w:sz="8" w:space="0" w:color="000000"/>
            </w:tcBorders>
            <w:shd w:val="clear" w:color="auto" w:fill="auto"/>
            <w:vAlign w:val="center"/>
          </w:tcPr>
          <w:p w14:paraId="18F1E09B" w14:textId="6E235A52" w:rsidR="00217CA9" w:rsidRPr="00571455" w:rsidRDefault="00217CA9" w:rsidP="00217CA9">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505" w:type="pct"/>
            <w:tcBorders>
              <w:top w:val="nil"/>
              <w:left w:val="single" w:sz="8" w:space="0" w:color="auto"/>
              <w:bottom w:val="single" w:sz="8" w:space="0" w:color="auto"/>
              <w:right w:val="single" w:sz="8" w:space="0" w:color="auto"/>
            </w:tcBorders>
            <w:shd w:val="clear" w:color="auto" w:fill="auto"/>
            <w:vAlign w:val="center"/>
          </w:tcPr>
          <w:p w14:paraId="12425BCD" w14:textId="2F164D38" w:rsidR="00217CA9" w:rsidRPr="00571455" w:rsidRDefault="00217CA9" w:rsidP="00217CA9">
            <w:pPr>
              <w:jc w:val="center"/>
              <w:rPr>
                <w:sz w:val="22"/>
                <w:szCs w:val="22"/>
              </w:rPr>
            </w:pPr>
            <w:r w:rsidRPr="00571455">
              <w:rPr>
                <w:sz w:val="22"/>
                <w:szCs w:val="22"/>
              </w:rPr>
              <w:t>0,09</w:t>
            </w:r>
          </w:p>
        </w:tc>
        <w:tc>
          <w:tcPr>
            <w:tcW w:w="505" w:type="pct"/>
            <w:tcBorders>
              <w:top w:val="nil"/>
              <w:left w:val="nil"/>
              <w:bottom w:val="single" w:sz="8" w:space="0" w:color="auto"/>
              <w:right w:val="single" w:sz="8" w:space="0" w:color="auto"/>
            </w:tcBorders>
            <w:shd w:val="clear" w:color="000000" w:fill="FFFFFF"/>
            <w:vAlign w:val="center"/>
          </w:tcPr>
          <w:p w14:paraId="16C87183" w14:textId="76BD6CE5" w:rsidR="00217CA9" w:rsidRPr="00571455" w:rsidRDefault="00217CA9" w:rsidP="00217CA9">
            <w:pPr>
              <w:jc w:val="center"/>
              <w:rPr>
                <w:sz w:val="22"/>
                <w:szCs w:val="22"/>
              </w:rPr>
            </w:pPr>
            <w:r w:rsidRPr="00571455">
              <w:rPr>
                <w:sz w:val="22"/>
                <w:szCs w:val="22"/>
              </w:rPr>
              <w:t>0,090</w:t>
            </w:r>
          </w:p>
        </w:tc>
        <w:tc>
          <w:tcPr>
            <w:tcW w:w="797" w:type="pct"/>
            <w:tcBorders>
              <w:top w:val="nil"/>
              <w:left w:val="nil"/>
              <w:bottom w:val="single" w:sz="8" w:space="0" w:color="000000"/>
              <w:right w:val="single" w:sz="8" w:space="0" w:color="000000"/>
            </w:tcBorders>
            <w:shd w:val="clear" w:color="auto" w:fill="auto"/>
            <w:vAlign w:val="center"/>
          </w:tcPr>
          <w:p w14:paraId="22B75E3F" w14:textId="379B80A4"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6FA75E71" w14:textId="7AA9487E" w:rsidR="00217CA9" w:rsidRPr="00571455" w:rsidRDefault="00217CA9" w:rsidP="00217CA9">
            <w:pPr>
              <w:jc w:val="center"/>
              <w:rPr>
                <w:sz w:val="22"/>
                <w:szCs w:val="22"/>
              </w:rPr>
            </w:pPr>
            <w:r w:rsidRPr="00571455">
              <w:rPr>
                <w:sz w:val="22"/>
                <w:szCs w:val="22"/>
              </w:rPr>
              <w:t>2,048</w:t>
            </w:r>
          </w:p>
        </w:tc>
        <w:tc>
          <w:tcPr>
            <w:tcW w:w="755" w:type="pct"/>
            <w:tcBorders>
              <w:top w:val="nil"/>
              <w:left w:val="nil"/>
              <w:bottom w:val="single" w:sz="8" w:space="0" w:color="000000"/>
              <w:right w:val="single" w:sz="8" w:space="0" w:color="000000"/>
            </w:tcBorders>
            <w:shd w:val="clear" w:color="auto" w:fill="auto"/>
            <w:vAlign w:val="center"/>
          </w:tcPr>
          <w:p w14:paraId="0D6B85D2" w14:textId="4B4EF299" w:rsidR="00217CA9" w:rsidRPr="00571455" w:rsidRDefault="00217CA9" w:rsidP="00217CA9">
            <w:pPr>
              <w:jc w:val="center"/>
              <w:rPr>
                <w:sz w:val="22"/>
                <w:szCs w:val="22"/>
              </w:rPr>
            </w:pPr>
            <w:r w:rsidRPr="00571455">
              <w:rPr>
                <w:sz w:val="22"/>
                <w:szCs w:val="22"/>
              </w:rPr>
              <w:t>3,9</w:t>
            </w:r>
          </w:p>
        </w:tc>
      </w:tr>
      <w:tr w:rsidR="00571455" w:rsidRPr="00571455" w14:paraId="39EC732A" w14:textId="70F98EE5" w:rsidTr="0026670F">
        <w:trPr>
          <w:gridAfter w:val="1"/>
          <w:cantSplit/>
        </w:trPr>
        <w:tc>
          <w:tcPr>
            <w:tcW w:w="254" w:type="pct"/>
            <w:tcBorders>
              <w:right w:val="single" w:sz="4" w:space="0" w:color="auto"/>
            </w:tcBorders>
            <w:shd w:val="clear" w:color="auto" w:fill="auto"/>
            <w:vAlign w:val="center"/>
          </w:tcPr>
          <w:p w14:paraId="37F3EC99" w14:textId="50E68A8C" w:rsidR="00217CA9" w:rsidRPr="00571455" w:rsidRDefault="00217CA9" w:rsidP="00217CA9">
            <w:pPr>
              <w:pStyle w:val="ab"/>
              <w:jc w:val="center"/>
              <w:rPr>
                <w:sz w:val="22"/>
                <w:szCs w:val="22"/>
              </w:rPr>
            </w:pPr>
            <w:r w:rsidRPr="00571455">
              <w:rPr>
                <w:sz w:val="22"/>
                <w:szCs w:val="22"/>
              </w:rPr>
              <w:t>15</w:t>
            </w:r>
          </w:p>
        </w:tc>
        <w:tc>
          <w:tcPr>
            <w:tcW w:w="1278" w:type="pct"/>
            <w:tcBorders>
              <w:top w:val="nil"/>
              <w:left w:val="nil"/>
              <w:bottom w:val="single" w:sz="8" w:space="0" w:color="000000"/>
              <w:right w:val="single" w:sz="8" w:space="0" w:color="000000"/>
            </w:tcBorders>
            <w:shd w:val="clear" w:color="auto" w:fill="auto"/>
            <w:vAlign w:val="center"/>
          </w:tcPr>
          <w:p w14:paraId="23C86EBE" w14:textId="6DC80CE1" w:rsidR="00217CA9" w:rsidRPr="00571455" w:rsidRDefault="00217CA9" w:rsidP="00217CA9">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505" w:type="pct"/>
            <w:tcBorders>
              <w:top w:val="nil"/>
              <w:left w:val="single" w:sz="8" w:space="0" w:color="auto"/>
              <w:bottom w:val="single" w:sz="8" w:space="0" w:color="auto"/>
              <w:right w:val="single" w:sz="8" w:space="0" w:color="auto"/>
            </w:tcBorders>
            <w:shd w:val="clear" w:color="auto" w:fill="auto"/>
            <w:vAlign w:val="center"/>
          </w:tcPr>
          <w:p w14:paraId="5B4D3B99" w14:textId="29944455" w:rsidR="00217CA9" w:rsidRPr="00571455" w:rsidRDefault="00217CA9" w:rsidP="00217CA9">
            <w:pPr>
              <w:jc w:val="center"/>
              <w:rPr>
                <w:sz w:val="22"/>
                <w:szCs w:val="22"/>
              </w:rPr>
            </w:pPr>
            <w:r w:rsidRPr="00571455">
              <w:rPr>
                <w:sz w:val="22"/>
                <w:szCs w:val="22"/>
              </w:rPr>
              <w:t>0,16</w:t>
            </w:r>
          </w:p>
        </w:tc>
        <w:tc>
          <w:tcPr>
            <w:tcW w:w="505" w:type="pct"/>
            <w:tcBorders>
              <w:top w:val="nil"/>
              <w:left w:val="nil"/>
              <w:bottom w:val="single" w:sz="8" w:space="0" w:color="auto"/>
              <w:right w:val="single" w:sz="8" w:space="0" w:color="auto"/>
            </w:tcBorders>
            <w:shd w:val="clear" w:color="000000" w:fill="FFFFFF"/>
            <w:vAlign w:val="center"/>
          </w:tcPr>
          <w:p w14:paraId="3CF44ED9" w14:textId="15BFF8C1" w:rsidR="00217CA9" w:rsidRPr="00571455" w:rsidRDefault="00217CA9" w:rsidP="00217CA9">
            <w:pPr>
              <w:jc w:val="center"/>
              <w:rPr>
                <w:sz w:val="22"/>
                <w:szCs w:val="22"/>
              </w:rPr>
            </w:pPr>
            <w:r w:rsidRPr="00571455">
              <w:rPr>
                <w:sz w:val="22"/>
                <w:szCs w:val="22"/>
              </w:rPr>
              <w:t>0,160</w:t>
            </w:r>
          </w:p>
        </w:tc>
        <w:tc>
          <w:tcPr>
            <w:tcW w:w="797" w:type="pct"/>
            <w:tcBorders>
              <w:top w:val="nil"/>
              <w:left w:val="nil"/>
              <w:bottom w:val="single" w:sz="8" w:space="0" w:color="000000"/>
              <w:right w:val="single" w:sz="8" w:space="0" w:color="000000"/>
            </w:tcBorders>
            <w:shd w:val="clear" w:color="auto" w:fill="auto"/>
            <w:vAlign w:val="center"/>
          </w:tcPr>
          <w:p w14:paraId="0381B4C0" w14:textId="3EF8C626"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21FFDC07" w14:textId="0464DEE1" w:rsidR="00217CA9" w:rsidRPr="00571455" w:rsidRDefault="00217CA9" w:rsidP="00217CA9">
            <w:pPr>
              <w:jc w:val="center"/>
              <w:rPr>
                <w:sz w:val="22"/>
                <w:szCs w:val="22"/>
              </w:rPr>
            </w:pPr>
            <w:r w:rsidRPr="00571455">
              <w:rPr>
                <w:sz w:val="22"/>
                <w:szCs w:val="22"/>
              </w:rPr>
              <w:t>1,160</w:t>
            </w:r>
          </w:p>
        </w:tc>
        <w:tc>
          <w:tcPr>
            <w:tcW w:w="755" w:type="pct"/>
            <w:tcBorders>
              <w:top w:val="nil"/>
              <w:left w:val="nil"/>
              <w:bottom w:val="single" w:sz="8" w:space="0" w:color="000000"/>
              <w:right w:val="single" w:sz="8" w:space="0" w:color="000000"/>
            </w:tcBorders>
            <w:shd w:val="clear" w:color="auto" w:fill="auto"/>
            <w:vAlign w:val="center"/>
          </w:tcPr>
          <w:p w14:paraId="30EBDD94" w14:textId="2CC71603" w:rsidR="00217CA9" w:rsidRPr="00571455" w:rsidRDefault="00217CA9" w:rsidP="00217CA9">
            <w:pPr>
              <w:jc w:val="center"/>
              <w:rPr>
                <w:sz w:val="22"/>
                <w:szCs w:val="22"/>
              </w:rPr>
            </w:pPr>
            <w:r w:rsidRPr="00571455">
              <w:rPr>
                <w:sz w:val="22"/>
                <w:szCs w:val="22"/>
              </w:rPr>
              <w:t>3,9</w:t>
            </w:r>
          </w:p>
        </w:tc>
      </w:tr>
      <w:tr w:rsidR="00571455" w:rsidRPr="00571455" w14:paraId="4527CE29" w14:textId="63A0504E" w:rsidTr="0026670F">
        <w:trPr>
          <w:gridAfter w:val="1"/>
          <w:cantSplit/>
        </w:trPr>
        <w:tc>
          <w:tcPr>
            <w:tcW w:w="254" w:type="pct"/>
            <w:tcBorders>
              <w:right w:val="single" w:sz="4" w:space="0" w:color="auto"/>
            </w:tcBorders>
            <w:shd w:val="clear" w:color="auto" w:fill="auto"/>
            <w:vAlign w:val="center"/>
          </w:tcPr>
          <w:p w14:paraId="748C8DA2" w14:textId="2BC2277E" w:rsidR="00217CA9" w:rsidRPr="00571455" w:rsidRDefault="00217CA9" w:rsidP="00217CA9">
            <w:pPr>
              <w:pStyle w:val="ab"/>
              <w:jc w:val="center"/>
              <w:rPr>
                <w:sz w:val="22"/>
                <w:szCs w:val="22"/>
              </w:rPr>
            </w:pPr>
            <w:r w:rsidRPr="00571455">
              <w:rPr>
                <w:sz w:val="22"/>
                <w:szCs w:val="22"/>
              </w:rPr>
              <w:t>16</w:t>
            </w:r>
          </w:p>
        </w:tc>
        <w:tc>
          <w:tcPr>
            <w:tcW w:w="1278" w:type="pct"/>
            <w:tcBorders>
              <w:top w:val="nil"/>
              <w:left w:val="nil"/>
              <w:bottom w:val="single" w:sz="8" w:space="0" w:color="000000"/>
              <w:right w:val="single" w:sz="8" w:space="0" w:color="000000"/>
            </w:tcBorders>
            <w:shd w:val="clear" w:color="auto" w:fill="auto"/>
            <w:vAlign w:val="center"/>
          </w:tcPr>
          <w:p w14:paraId="4F2280A7" w14:textId="68C555DB" w:rsidR="00217CA9" w:rsidRPr="00571455" w:rsidRDefault="00217CA9" w:rsidP="00217CA9">
            <w:pPr>
              <w:jc w:val="center"/>
              <w:rPr>
                <w:sz w:val="22"/>
                <w:szCs w:val="22"/>
              </w:rPr>
            </w:pPr>
            <w:r w:rsidRPr="00571455">
              <w:rPr>
                <w:sz w:val="22"/>
                <w:szCs w:val="22"/>
              </w:rPr>
              <w:t>Котельная РДС "Селы</w:t>
            </w:r>
            <w:r w:rsidRPr="00571455">
              <w:rPr>
                <w:sz w:val="22"/>
                <w:szCs w:val="22"/>
              </w:rPr>
              <w:t>ч</w:t>
            </w:r>
            <w:r w:rsidRPr="00571455">
              <w:rPr>
                <w:sz w:val="22"/>
                <w:szCs w:val="22"/>
              </w:rPr>
              <w:t>ка" (с. Селычка)</w:t>
            </w:r>
          </w:p>
        </w:tc>
        <w:tc>
          <w:tcPr>
            <w:tcW w:w="505" w:type="pct"/>
            <w:tcBorders>
              <w:top w:val="nil"/>
              <w:left w:val="single" w:sz="8" w:space="0" w:color="auto"/>
              <w:bottom w:val="single" w:sz="8" w:space="0" w:color="auto"/>
              <w:right w:val="single" w:sz="8" w:space="0" w:color="auto"/>
            </w:tcBorders>
            <w:shd w:val="clear" w:color="auto" w:fill="auto"/>
            <w:vAlign w:val="center"/>
          </w:tcPr>
          <w:p w14:paraId="79AE69CB" w14:textId="7D74449A" w:rsidR="00217CA9" w:rsidRPr="00571455" w:rsidRDefault="00217CA9" w:rsidP="00217CA9">
            <w:pPr>
              <w:jc w:val="center"/>
              <w:rPr>
                <w:sz w:val="22"/>
                <w:szCs w:val="22"/>
              </w:rPr>
            </w:pPr>
            <w:r w:rsidRPr="00571455">
              <w:rPr>
                <w:sz w:val="22"/>
                <w:szCs w:val="22"/>
              </w:rPr>
              <w:t>1,52</w:t>
            </w:r>
          </w:p>
        </w:tc>
        <w:tc>
          <w:tcPr>
            <w:tcW w:w="505" w:type="pct"/>
            <w:tcBorders>
              <w:top w:val="nil"/>
              <w:left w:val="nil"/>
              <w:bottom w:val="single" w:sz="8" w:space="0" w:color="auto"/>
              <w:right w:val="single" w:sz="8" w:space="0" w:color="auto"/>
            </w:tcBorders>
            <w:shd w:val="clear" w:color="000000" w:fill="FFFFFF"/>
            <w:vAlign w:val="center"/>
          </w:tcPr>
          <w:p w14:paraId="331D9CDD" w14:textId="62337314" w:rsidR="00217CA9" w:rsidRPr="00571455" w:rsidRDefault="00217CA9" w:rsidP="00217CA9">
            <w:pPr>
              <w:jc w:val="center"/>
              <w:rPr>
                <w:sz w:val="22"/>
                <w:szCs w:val="22"/>
              </w:rPr>
            </w:pPr>
            <w:r w:rsidRPr="00571455">
              <w:rPr>
                <w:sz w:val="22"/>
                <w:szCs w:val="22"/>
              </w:rPr>
              <w:t>1,520</w:t>
            </w:r>
          </w:p>
        </w:tc>
        <w:tc>
          <w:tcPr>
            <w:tcW w:w="797" w:type="pct"/>
            <w:tcBorders>
              <w:top w:val="nil"/>
              <w:left w:val="nil"/>
              <w:bottom w:val="single" w:sz="8" w:space="0" w:color="000000"/>
              <w:right w:val="single" w:sz="8" w:space="0" w:color="000000"/>
            </w:tcBorders>
            <w:shd w:val="clear" w:color="auto" w:fill="auto"/>
            <w:vAlign w:val="center"/>
          </w:tcPr>
          <w:p w14:paraId="1217978A" w14:textId="727A250F" w:rsidR="00217CA9" w:rsidRPr="00571455" w:rsidRDefault="00217CA9" w:rsidP="00217CA9">
            <w:pPr>
              <w:jc w:val="center"/>
              <w:rPr>
                <w:sz w:val="22"/>
                <w:szCs w:val="22"/>
              </w:rPr>
            </w:pPr>
            <w:r w:rsidRPr="00571455">
              <w:rPr>
                <w:sz w:val="22"/>
                <w:szCs w:val="22"/>
              </w:rPr>
              <w:t>0,020</w:t>
            </w:r>
          </w:p>
        </w:tc>
        <w:tc>
          <w:tcPr>
            <w:tcW w:w="798" w:type="pct"/>
            <w:tcBorders>
              <w:top w:val="nil"/>
              <w:left w:val="nil"/>
              <w:bottom w:val="single" w:sz="8" w:space="0" w:color="000000"/>
              <w:right w:val="single" w:sz="8" w:space="0" w:color="000000"/>
            </w:tcBorders>
            <w:shd w:val="clear" w:color="auto" w:fill="auto"/>
            <w:vAlign w:val="center"/>
          </w:tcPr>
          <w:p w14:paraId="2E1D4706" w14:textId="595F3529" w:rsidR="00217CA9" w:rsidRPr="00571455" w:rsidRDefault="00217CA9" w:rsidP="00217CA9">
            <w:pPr>
              <w:jc w:val="center"/>
              <w:rPr>
                <w:sz w:val="22"/>
                <w:szCs w:val="22"/>
              </w:rPr>
            </w:pPr>
            <w:r w:rsidRPr="00571455">
              <w:rPr>
                <w:sz w:val="22"/>
                <w:szCs w:val="22"/>
              </w:rPr>
              <w:t>1,285</w:t>
            </w:r>
          </w:p>
        </w:tc>
        <w:tc>
          <w:tcPr>
            <w:tcW w:w="755" w:type="pct"/>
            <w:tcBorders>
              <w:top w:val="nil"/>
              <w:left w:val="nil"/>
              <w:bottom w:val="single" w:sz="8" w:space="0" w:color="000000"/>
              <w:right w:val="single" w:sz="8" w:space="0" w:color="000000"/>
            </w:tcBorders>
            <w:shd w:val="clear" w:color="auto" w:fill="auto"/>
            <w:vAlign w:val="center"/>
          </w:tcPr>
          <w:p w14:paraId="18359C80" w14:textId="34874CB2" w:rsidR="00217CA9" w:rsidRPr="00571455" w:rsidRDefault="00217CA9" w:rsidP="00217CA9">
            <w:pPr>
              <w:jc w:val="center"/>
              <w:rPr>
                <w:sz w:val="22"/>
                <w:szCs w:val="22"/>
              </w:rPr>
            </w:pPr>
            <w:r w:rsidRPr="00571455">
              <w:rPr>
                <w:sz w:val="22"/>
                <w:szCs w:val="22"/>
              </w:rPr>
              <w:t>41,3</w:t>
            </w:r>
          </w:p>
        </w:tc>
      </w:tr>
      <w:tr w:rsidR="00571455" w:rsidRPr="00571455" w14:paraId="61CA5A6E" w14:textId="5BC19E02" w:rsidTr="0026670F">
        <w:trPr>
          <w:gridAfter w:val="1"/>
          <w:cantSplit/>
        </w:trPr>
        <w:tc>
          <w:tcPr>
            <w:tcW w:w="254" w:type="pct"/>
            <w:tcBorders>
              <w:right w:val="single" w:sz="4" w:space="0" w:color="auto"/>
            </w:tcBorders>
            <w:shd w:val="clear" w:color="auto" w:fill="auto"/>
            <w:vAlign w:val="center"/>
          </w:tcPr>
          <w:p w14:paraId="6AA031C8" w14:textId="19560865" w:rsidR="00217CA9" w:rsidRPr="00571455" w:rsidRDefault="00217CA9" w:rsidP="00217CA9">
            <w:pPr>
              <w:pStyle w:val="ab"/>
              <w:jc w:val="center"/>
              <w:rPr>
                <w:sz w:val="22"/>
                <w:szCs w:val="22"/>
              </w:rPr>
            </w:pPr>
            <w:r w:rsidRPr="00571455">
              <w:rPr>
                <w:sz w:val="22"/>
                <w:szCs w:val="22"/>
              </w:rPr>
              <w:t>17</w:t>
            </w:r>
          </w:p>
        </w:tc>
        <w:tc>
          <w:tcPr>
            <w:tcW w:w="1278" w:type="pct"/>
            <w:tcBorders>
              <w:top w:val="nil"/>
              <w:left w:val="nil"/>
              <w:bottom w:val="single" w:sz="8" w:space="0" w:color="000000"/>
              <w:right w:val="single" w:sz="8" w:space="0" w:color="000000"/>
            </w:tcBorders>
            <w:shd w:val="clear" w:color="auto" w:fill="auto"/>
            <w:vAlign w:val="center"/>
          </w:tcPr>
          <w:p w14:paraId="1EA2BC1F" w14:textId="5F545C49"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Селычка)</w:t>
            </w:r>
          </w:p>
        </w:tc>
        <w:tc>
          <w:tcPr>
            <w:tcW w:w="505" w:type="pct"/>
            <w:tcBorders>
              <w:top w:val="nil"/>
              <w:left w:val="single" w:sz="8" w:space="0" w:color="auto"/>
              <w:bottom w:val="single" w:sz="8" w:space="0" w:color="auto"/>
              <w:right w:val="single" w:sz="8" w:space="0" w:color="auto"/>
            </w:tcBorders>
            <w:shd w:val="clear" w:color="auto" w:fill="auto"/>
            <w:vAlign w:val="center"/>
          </w:tcPr>
          <w:p w14:paraId="6417AB67" w14:textId="2EE76B60" w:rsidR="00217CA9" w:rsidRPr="00571455" w:rsidRDefault="00217CA9" w:rsidP="00217CA9">
            <w:pPr>
              <w:jc w:val="center"/>
              <w:rPr>
                <w:sz w:val="22"/>
                <w:szCs w:val="22"/>
              </w:rPr>
            </w:pPr>
            <w:r w:rsidRPr="00571455">
              <w:rPr>
                <w:sz w:val="22"/>
                <w:szCs w:val="22"/>
              </w:rPr>
              <w:t>0,53</w:t>
            </w:r>
          </w:p>
        </w:tc>
        <w:tc>
          <w:tcPr>
            <w:tcW w:w="505" w:type="pct"/>
            <w:tcBorders>
              <w:top w:val="nil"/>
              <w:left w:val="nil"/>
              <w:bottom w:val="single" w:sz="8" w:space="0" w:color="auto"/>
              <w:right w:val="single" w:sz="8" w:space="0" w:color="auto"/>
            </w:tcBorders>
            <w:shd w:val="clear" w:color="000000" w:fill="FFFFFF"/>
            <w:vAlign w:val="center"/>
          </w:tcPr>
          <w:p w14:paraId="7B178CD2" w14:textId="01621043" w:rsidR="00217CA9" w:rsidRPr="00571455" w:rsidRDefault="00217CA9" w:rsidP="00217CA9">
            <w:pPr>
              <w:jc w:val="center"/>
              <w:rPr>
                <w:sz w:val="22"/>
                <w:szCs w:val="22"/>
              </w:rPr>
            </w:pPr>
            <w:r w:rsidRPr="00571455">
              <w:rPr>
                <w:sz w:val="22"/>
                <w:szCs w:val="22"/>
              </w:rPr>
              <w:t>0,530</w:t>
            </w:r>
          </w:p>
        </w:tc>
        <w:tc>
          <w:tcPr>
            <w:tcW w:w="797" w:type="pct"/>
            <w:tcBorders>
              <w:top w:val="nil"/>
              <w:left w:val="nil"/>
              <w:bottom w:val="single" w:sz="8" w:space="0" w:color="000000"/>
              <w:right w:val="single" w:sz="8" w:space="0" w:color="000000"/>
            </w:tcBorders>
            <w:shd w:val="clear" w:color="auto" w:fill="auto"/>
            <w:vAlign w:val="center"/>
          </w:tcPr>
          <w:p w14:paraId="51823E89" w14:textId="2CECF292" w:rsidR="00217CA9" w:rsidRPr="00571455" w:rsidRDefault="00217CA9" w:rsidP="00217CA9">
            <w:pPr>
              <w:jc w:val="center"/>
              <w:rPr>
                <w:sz w:val="22"/>
                <w:szCs w:val="22"/>
              </w:rPr>
            </w:pPr>
            <w:r w:rsidRPr="00571455">
              <w:rPr>
                <w:sz w:val="22"/>
                <w:szCs w:val="22"/>
              </w:rPr>
              <w:t>0,004</w:t>
            </w:r>
          </w:p>
        </w:tc>
        <w:tc>
          <w:tcPr>
            <w:tcW w:w="798" w:type="pct"/>
            <w:tcBorders>
              <w:top w:val="nil"/>
              <w:left w:val="nil"/>
              <w:bottom w:val="single" w:sz="8" w:space="0" w:color="000000"/>
              <w:right w:val="single" w:sz="8" w:space="0" w:color="000000"/>
            </w:tcBorders>
            <w:shd w:val="clear" w:color="auto" w:fill="auto"/>
            <w:vAlign w:val="center"/>
          </w:tcPr>
          <w:p w14:paraId="0CA5FD7E" w14:textId="5D958604" w:rsidR="00217CA9" w:rsidRPr="00571455" w:rsidRDefault="00217CA9" w:rsidP="00217CA9">
            <w:pPr>
              <w:jc w:val="center"/>
              <w:rPr>
                <w:sz w:val="22"/>
                <w:szCs w:val="22"/>
              </w:rPr>
            </w:pPr>
            <w:r w:rsidRPr="00571455">
              <w:rPr>
                <w:sz w:val="22"/>
                <w:szCs w:val="22"/>
              </w:rPr>
              <w:t>0,742</w:t>
            </w:r>
          </w:p>
        </w:tc>
        <w:tc>
          <w:tcPr>
            <w:tcW w:w="755" w:type="pct"/>
            <w:tcBorders>
              <w:top w:val="nil"/>
              <w:left w:val="nil"/>
              <w:bottom w:val="single" w:sz="8" w:space="0" w:color="000000"/>
              <w:right w:val="single" w:sz="8" w:space="0" w:color="000000"/>
            </w:tcBorders>
            <w:shd w:val="clear" w:color="auto" w:fill="auto"/>
            <w:vAlign w:val="center"/>
          </w:tcPr>
          <w:p w14:paraId="2DD7A5D1" w14:textId="4C433CDE" w:rsidR="00217CA9" w:rsidRPr="00571455" w:rsidRDefault="00217CA9" w:rsidP="00217CA9">
            <w:pPr>
              <w:jc w:val="center"/>
              <w:rPr>
                <w:sz w:val="22"/>
                <w:szCs w:val="22"/>
              </w:rPr>
            </w:pPr>
            <w:r w:rsidRPr="00571455">
              <w:rPr>
                <w:sz w:val="22"/>
                <w:szCs w:val="22"/>
              </w:rPr>
              <w:t>8,3</w:t>
            </w:r>
          </w:p>
        </w:tc>
      </w:tr>
      <w:tr w:rsidR="00571455" w:rsidRPr="00571455" w14:paraId="66A5AC2A" w14:textId="45011CC4" w:rsidTr="0026670F">
        <w:trPr>
          <w:gridAfter w:val="1"/>
          <w:cantSplit/>
        </w:trPr>
        <w:tc>
          <w:tcPr>
            <w:tcW w:w="254" w:type="pct"/>
            <w:tcBorders>
              <w:right w:val="single" w:sz="4" w:space="0" w:color="auto"/>
            </w:tcBorders>
            <w:shd w:val="clear" w:color="auto" w:fill="auto"/>
            <w:vAlign w:val="center"/>
          </w:tcPr>
          <w:p w14:paraId="03EE9D92" w14:textId="04AD8B46" w:rsidR="00217CA9" w:rsidRPr="00571455" w:rsidRDefault="00217CA9" w:rsidP="00217CA9">
            <w:pPr>
              <w:pStyle w:val="ab"/>
              <w:jc w:val="center"/>
              <w:rPr>
                <w:sz w:val="22"/>
                <w:szCs w:val="22"/>
              </w:rPr>
            </w:pPr>
            <w:r w:rsidRPr="00571455">
              <w:rPr>
                <w:sz w:val="22"/>
                <w:szCs w:val="22"/>
              </w:rPr>
              <w:t>18</w:t>
            </w:r>
          </w:p>
        </w:tc>
        <w:tc>
          <w:tcPr>
            <w:tcW w:w="1278" w:type="pct"/>
            <w:tcBorders>
              <w:top w:val="nil"/>
              <w:left w:val="nil"/>
              <w:bottom w:val="single" w:sz="8" w:space="0" w:color="000000"/>
              <w:right w:val="single" w:sz="8" w:space="0" w:color="000000"/>
            </w:tcBorders>
            <w:shd w:val="clear" w:color="auto" w:fill="auto"/>
            <w:vAlign w:val="center"/>
          </w:tcPr>
          <w:p w14:paraId="741F9F03" w14:textId="55C0D266" w:rsidR="00217CA9" w:rsidRPr="00571455" w:rsidRDefault="00217CA9" w:rsidP="00217CA9">
            <w:pPr>
              <w:jc w:val="center"/>
              <w:rPr>
                <w:sz w:val="22"/>
                <w:szCs w:val="22"/>
              </w:rPr>
            </w:pPr>
            <w:r w:rsidRPr="00571455">
              <w:rPr>
                <w:sz w:val="22"/>
                <w:szCs w:val="22"/>
              </w:rPr>
              <w:t>Котельная Старозятци</w:t>
            </w:r>
            <w:r w:rsidRPr="00571455">
              <w:rPr>
                <w:sz w:val="22"/>
                <w:szCs w:val="22"/>
              </w:rPr>
              <w:t>н</w:t>
            </w:r>
            <w:r w:rsidRPr="00571455">
              <w:rPr>
                <w:sz w:val="22"/>
                <w:szCs w:val="22"/>
              </w:rPr>
              <w:t>ская СОШ (с. Старые Зятцы)</w:t>
            </w:r>
          </w:p>
        </w:tc>
        <w:tc>
          <w:tcPr>
            <w:tcW w:w="505" w:type="pct"/>
            <w:tcBorders>
              <w:top w:val="nil"/>
              <w:left w:val="single" w:sz="8" w:space="0" w:color="auto"/>
              <w:bottom w:val="single" w:sz="8" w:space="0" w:color="auto"/>
              <w:right w:val="single" w:sz="8" w:space="0" w:color="auto"/>
            </w:tcBorders>
            <w:shd w:val="clear" w:color="auto" w:fill="auto"/>
            <w:vAlign w:val="center"/>
          </w:tcPr>
          <w:p w14:paraId="7C242009" w14:textId="3BD2F90D" w:rsidR="00217CA9" w:rsidRPr="00571455" w:rsidRDefault="00217CA9" w:rsidP="00217CA9">
            <w:pPr>
              <w:jc w:val="center"/>
              <w:rPr>
                <w:sz w:val="22"/>
                <w:szCs w:val="22"/>
              </w:rPr>
            </w:pPr>
            <w:r w:rsidRPr="00571455">
              <w:rPr>
                <w:sz w:val="22"/>
                <w:szCs w:val="22"/>
              </w:rPr>
              <w:t>0,69</w:t>
            </w:r>
          </w:p>
        </w:tc>
        <w:tc>
          <w:tcPr>
            <w:tcW w:w="505" w:type="pct"/>
            <w:tcBorders>
              <w:top w:val="nil"/>
              <w:left w:val="nil"/>
              <w:bottom w:val="single" w:sz="8" w:space="0" w:color="auto"/>
              <w:right w:val="single" w:sz="8" w:space="0" w:color="auto"/>
            </w:tcBorders>
            <w:shd w:val="clear" w:color="000000" w:fill="FFFFFF"/>
            <w:vAlign w:val="center"/>
          </w:tcPr>
          <w:p w14:paraId="10EDF37B" w14:textId="22D09843" w:rsidR="00217CA9" w:rsidRPr="00571455" w:rsidRDefault="00217CA9" w:rsidP="00217CA9">
            <w:pPr>
              <w:jc w:val="center"/>
              <w:rPr>
                <w:sz w:val="22"/>
                <w:szCs w:val="22"/>
              </w:rPr>
            </w:pPr>
            <w:r w:rsidRPr="00571455">
              <w:rPr>
                <w:sz w:val="22"/>
                <w:szCs w:val="22"/>
              </w:rPr>
              <w:t>0,690</w:t>
            </w:r>
          </w:p>
        </w:tc>
        <w:tc>
          <w:tcPr>
            <w:tcW w:w="797" w:type="pct"/>
            <w:tcBorders>
              <w:top w:val="nil"/>
              <w:left w:val="nil"/>
              <w:bottom w:val="single" w:sz="8" w:space="0" w:color="000000"/>
              <w:right w:val="single" w:sz="8" w:space="0" w:color="000000"/>
            </w:tcBorders>
            <w:shd w:val="clear" w:color="auto" w:fill="auto"/>
            <w:vAlign w:val="center"/>
          </w:tcPr>
          <w:p w14:paraId="13A2730E" w14:textId="194B4787" w:rsidR="00217CA9" w:rsidRPr="00571455" w:rsidRDefault="00217CA9" w:rsidP="00217CA9">
            <w:pPr>
              <w:jc w:val="center"/>
              <w:rPr>
                <w:sz w:val="22"/>
                <w:szCs w:val="22"/>
              </w:rPr>
            </w:pPr>
            <w:r w:rsidRPr="00571455">
              <w:rPr>
                <w:sz w:val="22"/>
                <w:szCs w:val="22"/>
              </w:rPr>
              <w:t>0,011</w:t>
            </w:r>
          </w:p>
        </w:tc>
        <w:tc>
          <w:tcPr>
            <w:tcW w:w="798" w:type="pct"/>
            <w:tcBorders>
              <w:top w:val="nil"/>
              <w:left w:val="nil"/>
              <w:bottom w:val="single" w:sz="8" w:space="0" w:color="000000"/>
              <w:right w:val="single" w:sz="8" w:space="0" w:color="000000"/>
            </w:tcBorders>
            <w:shd w:val="clear" w:color="auto" w:fill="auto"/>
            <w:vAlign w:val="center"/>
          </w:tcPr>
          <w:p w14:paraId="5A248A7E" w14:textId="439D41B8" w:rsidR="00217CA9" w:rsidRPr="00571455" w:rsidRDefault="00217CA9" w:rsidP="00217CA9">
            <w:pPr>
              <w:jc w:val="center"/>
              <w:rPr>
                <w:sz w:val="22"/>
                <w:szCs w:val="22"/>
              </w:rPr>
            </w:pPr>
            <w:r w:rsidRPr="00571455">
              <w:rPr>
                <w:sz w:val="22"/>
                <w:szCs w:val="22"/>
              </w:rPr>
              <w:t>1,581</w:t>
            </w:r>
          </w:p>
        </w:tc>
        <w:tc>
          <w:tcPr>
            <w:tcW w:w="755" w:type="pct"/>
            <w:tcBorders>
              <w:top w:val="nil"/>
              <w:left w:val="nil"/>
              <w:bottom w:val="single" w:sz="8" w:space="0" w:color="000000"/>
              <w:right w:val="single" w:sz="8" w:space="0" w:color="000000"/>
            </w:tcBorders>
            <w:shd w:val="clear" w:color="auto" w:fill="auto"/>
            <w:vAlign w:val="center"/>
          </w:tcPr>
          <w:p w14:paraId="56B95CE0" w14:textId="02EF0916" w:rsidR="00217CA9" w:rsidRPr="00571455" w:rsidRDefault="00217CA9" w:rsidP="00217CA9">
            <w:pPr>
              <w:jc w:val="center"/>
              <w:rPr>
                <w:sz w:val="22"/>
                <w:szCs w:val="22"/>
              </w:rPr>
            </w:pPr>
            <w:r w:rsidRPr="00571455">
              <w:rPr>
                <w:sz w:val="22"/>
                <w:szCs w:val="22"/>
              </w:rPr>
              <w:t>23,1</w:t>
            </w:r>
          </w:p>
        </w:tc>
      </w:tr>
      <w:tr w:rsidR="00571455" w:rsidRPr="00571455" w14:paraId="35A266A6" w14:textId="202CD6C4" w:rsidTr="0026670F">
        <w:trPr>
          <w:gridAfter w:val="1"/>
          <w:cantSplit/>
        </w:trPr>
        <w:tc>
          <w:tcPr>
            <w:tcW w:w="254" w:type="pct"/>
            <w:tcBorders>
              <w:right w:val="single" w:sz="4" w:space="0" w:color="auto"/>
            </w:tcBorders>
            <w:shd w:val="clear" w:color="auto" w:fill="auto"/>
            <w:vAlign w:val="center"/>
          </w:tcPr>
          <w:p w14:paraId="53F3E49B" w14:textId="46C01C8D" w:rsidR="00217CA9" w:rsidRPr="00571455" w:rsidRDefault="00217CA9" w:rsidP="00217CA9">
            <w:pPr>
              <w:pStyle w:val="ab"/>
              <w:jc w:val="center"/>
              <w:rPr>
                <w:sz w:val="22"/>
                <w:szCs w:val="22"/>
              </w:rPr>
            </w:pPr>
            <w:r w:rsidRPr="00571455">
              <w:rPr>
                <w:sz w:val="22"/>
                <w:szCs w:val="22"/>
              </w:rPr>
              <w:t>19</w:t>
            </w:r>
          </w:p>
        </w:tc>
        <w:tc>
          <w:tcPr>
            <w:tcW w:w="1278" w:type="pct"/>
            <w:tcBorders>
              <w:top w:val="nil"/>
              <w:left w:val="nil"/>
              <w:bottom w:val="single" w:sz="8" w:space="0" w:color="000000"/>
              <w:right w:val="single" w:sz="8" w:space="0" w:color="000000"/>
            </w:tcBorders>
            <w:shd w:val="clear" w:color="auto" w:fill="auto"/>
            <w:vAlign w:val="center"/>
          </w:tcPr>
          <w:p w14:paraId="4E95F137" w14:textId="6F65CA10" w:rsidR="00217CA9" w:rsidRPr="00571455" w:rsidRDefault="00217CA9" w:rsidP="00217CA9">
            <w:pPr>
              <w:jc w:val="center"/>
              <w:rPr>
                <w:sz w:val="22"/>
                <w:szCs w:val="22"/>
              </w:rPr>
            </w:pPr>
            <w:r w:rsidRPr="00571455">
              <w:rPr>
                <w:sz w:val="22"/>
                <w:szCs w:val="22"/>
              </w:rPr>
              <w:t xml:space="preserve"> Котельная д. Порва</w:t>
            </w:r>
          </w:p>
        </w:tc>
        <w:tc>
          <w:tcPr>
            <w:tcW w:w="505" w:type="pct"/>
            <w:tcBorders>
              <w:top w:val="nil"/>
              <w:left w:val="single" w:sz="8" w:space="0" w:color="auto"/>
              <w:bottom w:val="single" w:sz="8" w:space="0" w:color="auto"/>
              <w:right w:val="single" w:sz="8" w:space="0" w:color="auto"/>
            </w:tcBorders>
            <w:shd w:val="clear" w:color="auto" w:fill="auto"/>
            <w:vAlign w:val="center"/>
          </w:tcPr>
          <w:p w14:paraId="69539BD3" w14:textId="12F48826" w:rsidR="00217CA9" w:rsidRPr="00571455" w:rsidRDefault="00217CA9" w:rsidP="00217CA9">
            <w:pPr>
              <w:jc w:val="center"/>
              <w:rPr>
                <w:sz w:val="22"/>
                <w:szCs w:val="22"/>
              </w:rPr>
            </w:pPr>
            <w:r w:rsidRPr="00571455">
              <w:rPr>
                <w:sz w:val="22"/>
                <w:szCs w:val="22"/>
              </w:rPr>
              <w:t>0,172</w:t>
            </w:r>
          </w:p>
        </w:tc>
        <w:tc>
          <w:tcPr>
            <w:tcW w:w="505" w:type="pct"/>
            <w:tcBorders>
              <w:top w:val="nil"/>
              <w:left w:val="nil"/>
              <w:bottom w:val="single" w:sz="8" w:space="0" w:color="auto"/>
              <w:right w:val="single" w:sz="8" w:space="0" w:color="auto"/>
            </w:tcBorders>
            <w:shd w:val="clear" w:color="000000" w:fill="FFFFFF"/>
            <w:vAlign w:val="center"/>
          </w:tcPr>
          <w:p w14:paraId="478DED7B" w14:textId="10363D4B" w:rsidR="00217CA9" w:rsidRPr="00571455" w:rsidRDefault="00217CA9" w:rsidP="00217CA9">
            <w:pPr>
              <w:jc w:val="center"/>
              <w:rPr>
                <w:sz w:val="22"/>
                <w:szCs w:val="22"/>
              </w:rPr>
            </w:pPr>
            <w:r w:rsidRPr="00571455">
              <w:rPr>
                <w:sz w:val="22"/>
                <w:szCs w:val="22"/>
              </w:rPr>
              <w:t>0,172</w:t>
            </w:r>
          </w:p>
        </w:tc>
        <w:tc>
          <w:tcPr>
            <w:tcW w:w="797" w:type="pct"/>
            <w:tcBorders>
              <w:top w:val="nil"/>
              <w:left w:val="nil"/>
              <w:bottom w:val="single" w:sz="8" w:space="0" w:color="000000"/>
              <w:right w:val="single" w:sz="8" w:space="0" w:color="000000"/>
            </w:tcBorders>
            <w:shd w:val="clear" w:color="auto" w:fill="auto"/>
            <w:vAlign w:val="center"/>
          </w:tcPr>
          <w:p w14:paraId="2ADC5CE1" w14:textId="50070B27"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62E3EB5E" w14:textId="762C5CE9" w:rsidR="00217CA9" w:rsidRPr="00571455" w:rsidRDefault="00217CA9" w:rsidP="00217CA9">
            <w:pPr>
              <w:jc w:val="center"/>
              <w:rPr>
                <w:sz w:val="22"/>
                <w:szCs w:val="22"/>
              </w:rPr>
            </w:pPr>
            <w:r w:rsidRPr="00571455">
              <w:rPr>
                <w:sz w:val="22"/>
                <w:szCs w:val="22"/>
              </w:rPr>
              <w:t>1,168</w:t>
            </w:r>
          </w:p>
        </w:tc>
        <w:tc>
          <w:tcPr>
            <w:tcW w:w="755" w:type="pct"/>
            <w:tcBorders>
              <w:top w:val="nil"/>
              <w:left w:val="nil"/>
              <w:bottom w:val="single" w:sz="8" w:space="0" w:color="000000"/>
              <w:right w:val="single" w:sz="8" w:space="0" w:color="000000"/>
            </w:tcBorders>
            <w:shd w:val="clear" w:color="auto" w:fill="auto"/>
            <w:vAlign w:val="center"/>
          </w:tcPr>
          <w:p w14:paraId="7337EB6D" w14:textId="1EF55533" w:rsidR="00217CA9" w:rsidRPr="00571455" w:rsidRDefault="00217CA9" w:rsidP="00217CA9">
            <w:pPr>
              <w:jc w:val="center"/>
              <w:rPr>
                <w:sz w:val="22"/>
                <w:szCs w:val="22"/>
              </w:rPr>
            </w:pPr>
            <w:r w:rsidRPr="00571455">
              <w:rPr>
                <w:sz w:val="22"/>
                <w:szCs w:val="22"/>
              </w:rPr>
              <w:t>4,2</w:t>
            </w:r>
          </w:p>
        </w:tc>
      </w:tr>
      <w:tr w:rsidR="00571455" w:rsidRPr="00571455" w14:paraId="10F654F7" w14:textId="434FA6B7" w:rsidTr="0026670F">
        <w:trPr>
          <w:gridAfter w:val="1"/>
          <w:cantSplit/>
        </w:trPr>
        <w:tc>
          <w:tcPr>
            <w:tcW w:w="254" w:type="pct"/>
            <w:tcBorders>
              <w:right w:val="single" w:sz="4" w:space="0" w:color="auto"/>
            </w:tcBorders>
            <w:shd w:val="clear" w:color="auto" w:fill="auto"/>
            <w:vAlign w:val="center"/>
          </w:tcPr>
          <w:p w14:paraId="7463819E" w14:textId="4A9858E8" w:rsidR="00217CA9" w:rsidRPr="00571455" w:rsidRDefault="00217CA9" w:rsidP="00217CA9">
            <w:pPr>
              <w:pStyle w:val="ab"/>
              <w:jc w:val="center"/>
              <w:rPr>
                <w:sz w:val="22"/>
                <w:szCs w:val="22"/>
              </w:rPr>
            </w:pPr>
            <w:r w:rsidRPr="00571455">
              <w:rPr>
                <w:sz w:val="22"/>
                <w:szCs w:val="22"/>
              </w:rPr>
              <w:t>20</w:t>
            </w:r>
          </w:p>
        </w:tc>
        <w:tc>
          <w:tcPr>
            <w:tcW w:w="1278" w:type="pct"/>
            <w:tcBorders>
              <w:top w:val="nil"/>
              <w:left w:val="nil"/>
              <w:bottom w:val="single" w:sz="8" w:space="0" w:color="000000"/>
              <w:right w:val="single" w:sz="8" w:space="0" w:color="000000"/>
            </w:tcBorders>
            <w:shd w:val="clear" w:color="auto" w:fill="auto"/>
            <w:vAlign w:val="center"/>
          </w:tcPr>
          <w:p w14:paraId="287077CC" w14:textId="3FB70817" w:rsidR="00217CA9" w:rsidRPr="00571455" w:rsidRDefault="00217CA9" w:rsidP="00217CA9">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505" w:type="pct"/>
            <w:tcBorders>
              <w:top w:val="nil"/>
              <w:left w:val="single" w:sz="8" w:space="0" w:color="auto"/>
              <w:bottom w:val="single" w:sz="8" w:space="0" w:color="auto"/>
              <w:right w:val="single" w:sz="8" w:space="0" w:color="auto"/>
            </w:tcBorders>
            <w:shd w:val="clear" w:color="auto" w:fill="auto"/>
            <w:vAlign w:val="center"/>
          </w:tcPr>
          <w:p w14:paraId="7DB08813" w14:textId="4B9D82E9" w:rsidR="00217CA9" w:rsidRPr="00571455" w:rsidRDefault="00217CA9" w:rsidP="00217CA9">
            <w:pPr>
              <w:jc w:val="center"/>
              <w:rPr>
                <w:sz w:val="22"/>
                <w:szCs w:val="22"/>
              </w:rPr>
            </w:pPr>
            <w:r w:rsidRPr="00571455">
              <w:rPr>
                <w:sz w:val="22"/>
                <w:szCs w:val="22"/>
              </w:rPr>
              <w:t>0,172</w:t>
            </w:r>
          </w:p>
        </w:tc>
        <w:tc>
          <w:tcPr>
            <w:tcW w:w="505" w:type="pct"/>
            <w:tcBorders>
              <w:top w:val="nil"/>
              <w:left w:val="nil"/>
              <w:bottom w:val="single" w:sz="8" w:space="0" w:color="auto"/>
              <w:right w:val="single" w:sz="8" w:space="0" w:color="auto"/>
            </w:tcBorders>
            <w:shd w:val="clear" w:color="000000" w:fill="FFFFFF"/>
            <w:vAlign w:val="center"/>
          </w:tcPr>
          <w:p w14:paraId="78613F3A" w14:textId="37C971A2" w:rsidR="00217CA9" w:rsidRPr="00571455" w:rsidRDefault="00217CA9" w:rsidP="00217CA9">
            <w:pPr>
              <w:jc w:val="center"/>
              <w:rPr>
                <w:sz w:val="22"/>
                <w:szCs w:val="22"/>
              </w:rPr>
            </w:pPr>
            <w:r w:rsidRPr="00571455">
              <w:rPr>
                <w:sz w:val="22"/>
                <w:szCs w:val="22"/>
              </w:rPr>
              <w:t>0,172</w:t>
            </w:r>
          </w:p>
        </w:tc>
        <w:tc>
          <w:tcPr>
            <w:tcW w:w="797" w:type="pct"/>
            <w:tcBorders>
              <w:top w:val="nil"/>
              <w:left w:val="nil"/>
              <w:bottom w:val="single" w:sz="8" w:space="0" w:color="000000"/>
              <w:right w:val="single" w:sz="8" w:space="0" w:color="000000"/>
            </w:tcBorders>
            <w:shd w:val="clear" w:color="auto" w:fill="auto"/>
            <w:vAlign w:val="center"/>
          </w:tcPr>
          <w:p w14:paraId="45C39DDD" w14:textId="5470B887" w:rsidR="00217CA9" w:rsidRPr="00571455" w:rsidRDefault="00217CA9" w:rsidP="00217CA9">
            <w:pPr>
              <w:jc w:val="center"/>
              <w:rPr>
                <w:sz w:val="22"/>
                <w:szCs w:val="22"/>
              </w:rPr>
            </w:pPr>
            <w:r w:rsidRPr="00571455">
              <w:rPr>
                <w:sz w:val="22"/>
                <w:szCs w:val="22"/>
              </w:rPr>
              <w:t>0,002</w:t>
            </w:r>
          </w:p>
        </w:tc>
        <w:tc>
          <w:tcPr>
            <w:tcW w:w="798" w:type="pct"/>
            <w:tcBorders>
              <w:top w:val="nil"/>
              <w:left w:val="nil"/>
              <w:bottom w:val="single" w:sz="8" w:space="0" w:color="000000"/>
              <w:right w:val="single" w:sz="8" w:space="0" w:color="000000"/>
            </w:tcBorders>
            <w:shd w:val="clear" w:color="auto" w:fill="auto"/>
            <w:vAlign w:val="center"/>
          </w:tcPr>
          <w:p w14:paraId="7C8C029F" w14:textId="2DAB52F2" w:rsidR="00217CA9" w:rsidRPr="00571455" w:rsidRDefault="00217CA9" w:rsidP="00217CA9">
            <w:pPr>
              <w:jc w:val="center"/>
              <w:rPr>
                <w:sz w:val="22"/>
                <w:szCs w:val="22"/>
              </w:rPr>
            </w:pPr>
            <w:r w:rsidRPr="00571455">
              <w:rPr>
                <w:sz w:val="22"/>
                <w:szCs w:val="22"/>
              </w:rPr>
              <w:t>1,399</w:t>
            </w:r>
          </w:p>
        </w:tc>
        <w:tc>
          <w:tcPr>
            <w:tcW w:w="755" w:type="pct"/>
            <w:tcBorders>
              <w:top w:val="nil"/>
              <w:left w:val="nil"/>
              <w:bottom w:val="single" w:sz="8" w:space="0" w:color="000000"/>
              <w:right w:val="single" w:sz="8" w:space="0" w:color="000000"/>
            </w:tcBorders>
            <w:shd w:val="clear" w:color="auto" w:fill="auto"/>
            <w:vAlign w:val="center"/>
          </w:tcPr>
          <w:p w14:paraId="61BB8688" w14:textId="2099CF54" w:rsidR="00217CA9" w:rsidRPr="00571455" w:rsidRDefault="00217CA9" w:rsidP="00217CA9">
            <w:pPr>
              <w:jc w:val="center"/>
              <w:rPr>
                <w:sz w:val="22"/>
                <w:szCs w:val="22"/>
              </w:rPr>
            </w:pPr>
            <w:r w:rsidRPr="00571455">
              <w:rPr>
                <w:sz w:val="22"/>
                <w:szCs w:val="22"/>
              </w:rPr>
              <w:t>5,1</w:t>
            </w:r>
          </w:p>
        </w:tc>
      </w:tr>
      <w:tr w:rsidR="00571455" w:rsidRPr="00571455" w14:paraId="50FECAFB" w14:textId="7224F741" w:rsidTr="0026670F">
        <w:trPr>
          <w:gridAfter w:val="1"/>
          <w:cantSplit/>
        </w:trPr>
        <w:tc>
          <w:tcPr>
            <w:tcW w:w="254" w:type="pct"/>
            <w:tcBorders>
              <w:right w:val="single" w:sz="4" w:space="0" w:color="auto"/>
            </w:tcBorders>
            <w:shd w:val="clear" w:color="auto" w:fill="auto"/>
            <w:vAlign w:val="center"/>
          </w:tcPr>
          <w:p w14:paraId="0E7157D6" w14:textId="52E70EC2" w:rsidR="00217CA9" w:rsidRPr="00571455" w:rsidRDefault="00217CA9" w:rsidP="00217CA9">
            <w:pPr>
              <w:pStyle w:val="ab"/>
              <w:jc w:val="center"/>
              <w:rPr>
                <w:sz w:val="22"/>
                <w:szCs w:val="22"/>
              </w:rPr>
            </w:pPr>
            <w:r w:rsidRPr="00571455">
              <w:rPr>
                <w:sz w:val="22"/>
                <w:szCs w:val="22"/>
              </w:rPr>
              <w:t>21</w:t>
            </w:r>
          </w:p>
        </w:tc>
        <w:tc>
          <w:tcPr>
            <w:tcW w:w="1278" w:type="pct"/>
            <w:tcBorders>
              <w:top w:val="nil"/>
              <w:left w:val="nil"/>
              <w:bottom w:val="single" w:sz="8" w:space="0" w:color="000000"/>
              <w:right w:val="single" w:sz="8" w:space="0" w:color="000000"/>
            </w:tcBorders>
            <w:shd w:val="clear" w:color="auto" w:fill="auto"/>
            <w:vAlign w:val="center"/>
          </w:tcPr>
          <w:p w14:paraId="2D436E61" w14:textId="458C3CFC" w:rsidR="00217CA9" w:rsidRPr="00571455" w:rsidRDefault="00217CA9" w:rsidP="00217CA9">
            <w:pPr>
              <w:jc w:val="center"/>
              <w:rPr>
                <w:sz w:val="22"/>
                <w:szCs w:val="22"/>
              </w:rPr>
            </w:pPr>
            <w:r w:rsidRPr="00571455">
              <w:rPr>
                <w:sz w:val="22"/>
                <w:szCs w:val="22"/>
              </w:rPr>
              <w:t xml:space="preserve"> Котельная Зегдудская школа-сад (д. Зеглуд)</w:t>
            </w:r>
          </w:p>
        </w:tc>
        <w:tc>
          <w:tcPr>
            <w:tcW w:w="505" w:type="pct"/>
            <w:tcBorders>
              <w:top w:val="nil"/>
              <w:left w:val="single" w:sz="8" w:space="0" w:color="auto"/>
              <w:bottom w:val="single" w:sz="8" w:space="0" w:color="auto"/>
              <w:right w:val="single" w:sz="8" w:space="0" w:color="auto"/>
            </w:tcBorders>
            <w:shd w:val="clear" w:color="auto" w:fill="auto"/>
            <w:vAlign w:val="center"/>
          </w:tcPr>
          <w:p w14:paraId="0EEE5D94" w14:textId="4F622C51" w:rsidR="00217CA9" w:rsidRPr="00571455" w:rsidRDefault="00217CA9" w:rsidP="00217CA9">
            <w:pPr>
              <w:jc w:val="center"/>
              <w:rPr>
                <w:sz w:val="22"/>
                <w:szCs w:val="22"/>
              </w:rPr>
            </w:pPr>
            <w:r w:rsidRPr="00571455">
              <w:rPr>
                <w:sz w:val="22"/>
                <w:szCs w:val="22"/>
              </w:rPr>
              <w:t>0,09</w:t>
            </w:r>
          </w:p>
        </w:tc>
        <w:tc>
          <w:tcPr>
            <w:tcW w:w="505" w:type="pct"/>
            <w:tcBorders>
              <w:top w:val="nil"/>
              <w:left w:val="nil"/>
              <w:bottom w:val="single" w:sz="8" w:space="0" w:color="auto"/>
              <w:right w:val="single" w:sz="8" w:space="0" w:color="auto"/>
            </w:tcBorders>
            <w:shd w:val="clear" w:color="000000" w:fill="FFFFFF"/>
            <w:vAlign w:val="center"/>
          </w:tcPr>
          <w:p w14:paraId="69889E2D" w14:textId="4BFBAF5B" w:rsidR="00217CA9" w:rsidRPr="00571455" w:rsidRDefault="00217CA9" w:rsidP="00217CA9">
            <w:pPr>
              <w:jc w:val="center"/>
              <w:rPr>
                <w:sz w:val="22"/>
                <w:szCs w:val="22"/>
              </w:rPr>
            </w:pPr>
            <w:r w:rsidRPr="00571455">
              <w:rPr>
                <w:sz w:val="22"/>
                <w:szCs w:val="22"/>
              </w:rPr>
              <w:t>0,090</w:t>
            </w:r>
          </w:p>
        </w:tc>
        <w:tc>
          <w:tcPr>
            <w:tcW w:w="797" w:type="pct"/>
            <w:tcBorders>
              <w:top w:val="nil"/>
              <w:left w:val="nil"/>
              <w:bottom w:val="single" w:sz="8" w:space="0" w:color="000000"/>
              <w:right w:val="single" w:sz="8" w:space="0" w:color="000000"/>
            </w:tcBorders>
            <w:shd w:val="clear" w:color="auto" w:fill="auto"/>
            <w:vAlign w:val="center"/>
          </w:tcPr>
          <w:p w14:paraId="39291304" w14:textId="4F19280D" w:rsidR="00217CA9" w:rsidRPr="00571455" w:rsidRDefault="00217CA9" w:rsidP="00217CA9">
            <w:pPr>
              <w:jc w:val="center"/>
              <w:rPr>
                <w:sz w:val="22"/>
                <w:szCs w:val="22"/>
              </w:rPr>
            </w:pPr>
            <w:r w:rsidRPr="00571455">
              <w:rPr>
                <w:sz w:val="22"/>
                <w:szCs w:val="22"/>
              </w:rPr>
              <w:t>0,001</w:t>
            </w:r>
          </w:p>
        </w:tc>
        <w:tc>
          <w:tcPr>
            <w:tcW w:w="798" w:type="pct"/>
            <w:tcBorders>
              <w:top w:val="nil"/>
              <w:left w:val="nil"/>
              <w:bottom w:val="single" w:sz="8" w:space="0" w:color="000000"/>
              <w:right w:val="single" w:sz="8" w:space="0" w:color="000000"/>
            </w:tcBorders>
            <w:shd w:val="clear" w:color="auto" w:fill="auto"/>
            <w:vAlign w:val="center"/>
          </w:tcPr>
          <w:p w14:paraId="77CB6527" w14:textId="2A06E7F9" w:rsidR="00217CA9" w:rsidRPr="00571455" w:rsidRDefault="00217CA9" w:rsidP="00217CA9">
            <w:pPr>
              <w:jc w:val="center"/>
              <w:rPr>
                <w:sz w:val="22"/>
                <w:szCs w:val="22"/>
              </w:rPr>
            </w:pPr>
            <w:r w:rsidRPr="00571455">
              <w:rPr>
                <w:sz w:val="22"/>
                <w:szCs w:val="22"/>
              </w:rPr>
              <w:t>1,379</w:t>
            </w:r>
          </w:p>
        </w:tc>
        <w:tc>
          <w:tcPr>
            <w:tcW w:w="755" w:type="pct"/>
            <w:tcBorders>
              <w:top w:val="nil"/>
              <w:left w:val="nil"/>
              <w:bottom w:val="single" w:sz="8" w:space="0" w:color="000000"/>
              <w:right w:val="single" w:sz="8" w:space="0" w:color="000000"/>
            </w:tcBorders>
            <w:shd w:val="clear" w:color="auto" w:fill="auto"/>
            <w:vAlign w:val="center"/>
          </w:tcPr>
          <w:p w14:paraId="0F2E6F61" w14:textId="65FE0B2E" w:rsidR="00217CA9" w:rsidRPr="00571455" w:rsidRDefault="00217CA9" w:rsidP="00217CA9">
            <w:pPr>
              <w:jc w:val="center"/>
              <w:rPr>
                <w:sz w:val="22"/>
                <w:szCs w:val="22"/>
              </w:rPr>
            </w:pPr>
            <w:r w:rsidRPr="00571455">
              <w:rPr>
                <w:sz w:val="22"/>
                <w:szCs w:val="22"/>
              </w:rPr>
              <w:t>2,6</w:t>
            </w:r>
          </w:p>
        </w:tc>
      </w:tr>
      <w:tr w:rsidR="00571455" w:rsidRPr="00571455" w14:paraId="7CBA3C6C" w14:textId="03738BF9" w:rsidTr="0026670F">
        <w:trPr>
          <w:gridAfter w:val="1"/>
          <w:cantSplit/>
        </w:trPr>
        <w:tc>
          <w:tcPr>
            <w:tcW w:w="254" w:type="pct"/>
            <w:tcBorders>
              <w:right w:val="single" w:sz="4" w:space="0" w:color="auto"/>
            </w:tcBorders>
            <w:shd w:val="clear" w:color="auto" w:fill="auto"/>
            <w:vAlign w:val="center"/>
          </w:tcPr>
          <w:p w14:paraId="4198A6A4" w14:textId="5D289341" w:rsidR="00217CA9" w:rsidRPr="00571455" w:rsidRDefault="00217CA9" w:rsidP="00217CA9">
            <w:pPr>
              <w:pStyle w:val="ab"/>
              <w:jc w:val="center"/>
              <w:rPr>
                <w:sz w:val="22"/>
                <w:szCs w:val="22"/>
              </w:rPr>
            </w:pPr>
            <w:r w:rsidRPr="00571455">
              <w:rPr>
                <w:sz w:val="22"/>
                <w:szCs w:val="22"/>
              </w:rPr>
              <w:t>22</w:t>
            </w:r>
          </w:p>
        </w:tc>
        <w:tc>
          <w:tcPr>
            <w:tcW w:w="1278" w:type="pct"/>
            <w:tcBorders>
              <w:top w:val="nil"/>
              <w:left w:val="nil"/>
              <w:bottom w:val="single" w:sz="8" w:space="0" w:color="000000"/>
              <w:right w:val="single" w:sz="8" w:space="0" w:color="000000"/>
            </w:tcBorders>
            <w:shd w:val="clear" w:color="auto" w:fill="auto"/>
            <w:vAlign w:val="center"/>
          </w:tcPr>
          <w:p w14:paraId="183DC682" w14:textId="3B67BACD" w:rsidR="00217CA9" w:rsidRPr="00571455" w:rsidRDefault="00217CA9" w:rsidP="00217CA9">
            <w:pPr>
              <w:jc w:val="center"/>
              <w:rPr>
                <w:sz w:val="22"/>
                <w:szCs w:val="22"/>
              </w:rPr>
            </w:pPr>
            <w:r w:rsidRPr="00571455">
              <w:rPr>
                <w:sz w:val="22"/>
                <w:szCs w:val="22"/>
              </w:rPr>
              <w:t xml:space="preserve"> Котельная Старозя</w:t>
            </w:r>
            <w:r w:rsidRPr="00571455">
              <w:rPr>
                <w:sz w:val="22"/>
                <w:szCs w:val="22"/>
              </w:rPr>
              <w:t>т</w:t>
            </w:r>
            <w:r w:rsidRPr="00571455">
              <w:rPr>
                <w:sz w:val="22"/>
                <w:szCs w:val="22"/>
              </w:rPr>
              <w:t>цинской щколы-интернат (д. Варавай)</w:t>
            </w:r>
          </w:p>
        </w:tc>
        <w:tc>
          <w:tcPr>
            <w:tcW w:w="505" w:type="pct"/>
            <w:tcBorders>
              <w:top w:val="nil"/>
              <w:left w:val="single" w:sz="8" w:space="0" w:color="auto"/>
              <w:bottom w:val="single" w:sz="8" w:space="0" w:color="auto"/>
              <w:right w:val="single" w:sz="8" w:space="0" w:color="auto"/>
            </w:tcBorders>
            <w:shd w:val="clear" w:color="auto" w:fill="auto"/>
            <w:vAlign w:val="center"/>
          </w:tcPr>
          <w:p w14:paraId="14F53668" w14:textId="6DE8A67F" w:rsidR="00217CA9" w:rsidRPr="00571455" w:rsidRDefault="00217CA9" w:rsidP="00217CA9">
            <w:pPr>
              <w:jc w:val="center"/>
              <w:rPr>
                <w:sz w:val="22"/>
                <w:szCs w:val="22"/>
              </w:rPr>
            </w:pPr>
            <w:r w:rsidRPr="00571455">
              <w:rPr>
                <w:sz w:val="22"/>
                <w:szCs w:val="22"/>
              </w:rPr>
              <w:t>1,08</w:t>
            </w:r>
          </w:p>
        </w:tc>
        <w:tc>
          <w:tcPr>
            <w:tcW w:w="505" w:type="pct"/>
            <w:tcBorders>
              <w:top w:val="nil"/>
              <w:left w:val="nil"/>
              <w:bottom w:val="single" w:sz="8" w:space="0" w:color="auto"/>
              <w:right w:val="single" w:sz="8" w:space="0" w:color="auto"/>
            </w:tcBorders>
            <w:shd w:val="clear" w:color="000000" w:fill="FFFFFF"/>
            <w:vAlign w:val="center"/>
          </w:tcPr>
          <w:p w14:paraId="1E34EAB5" w14:textId="1ECEDD3C" w:rsidR="00217CA9" w:rsidRPr="00571455" w:rsidRDefault="00217CA9" w:rsidP="00217CA9">
            <w:pPr>
              <w:jc w:val="center"/>
              <w:rPr>
                <w:sz w:val="22"/>
                <w:szCs w:val="22"/>
              </w:rPr>
            </w:pPr>
            <w:r w:rsidRPr="00571455">
              <w:rPr>
                <w:sz w:val="22"/>
                <w:szCs w:val="22"/>
              </w:rPr>
              <w:t>1,080</w:t>
            </w:r>
          </w:p>
        </w:tc>
        <w:tc>
          <w:tcPr>
            <w:tcW w:w="797" w:type="pct"/>
            <w:tcBorders>
              <w:top w:val="nil"/>
              <w:left w:val="nil"/>
              <w:bottom w:val="single" w:sz="8" w:space="0" w:color="000000"/>
              <w:right w:val="single" w:sz="8" w:space="0" w:color="000000"/>
            </w:tcBorders>
            <w:shd w:val="clear" w:color="auto" w:fill="auto"/>
            <w:vAlign w:val="center"/>
          </w:tcPr>
          <w:p w14:paraId="6F1CDAB2" w14:textId="389E8A4F" w:rsidR="00217CA9" w:rsidRPr="00571455" w:rsidRDefault="00217CA9" w:rsidP="00217CA9">
            <w:pPr>
              <w:jc w:val="center"/>
              <w:rPr>
                <w:sz w:val="22"/>
                <w:szCs w:val="22"/>
              </w:rPr>
            </w:pPr>
            <w:r w:rsidRPr="00571455">
              <w:rPr>
                <w:sz w:val="22"/>
                <w:szCs w:val="22"/>
              </w:rPr>
              <w:t>0,008</w:t>
            </w:r>
          </w:p>
        </w:tc>
        <w:tc>
          <w:tcPr>
            <w:tcW w:w="798" w:type="pct"/>
            <w:tcBorders>
              <w:top w:val="nil"/>
              <w:left w:val="nil"/>
              <w:bottom w:val="single" w:sz="8" w:space="0" w:color="000000"/>
              <w:right w:val="single" w:sz="8" w:space="0" w:color="000000"/>
            </w:tcBorders>
            <w:shd w:val="clear" w:color="auto" w:fill="auto"/>
            <w:vAlign w:val="center"/>
          </w:tcPr>
          <w:p w14:paraId="40FEE0AA" w14:textId="1003B2EF" w:rsidR="00217CA9" w:rsidRPr="00571455" w:rsidRDefault="00217CA9" w:rsidP="00217CA9">
            <w:pPr>
              <w:jc w:val="center"/>
              <w:rPr>
                <w:sz w:val="22"/>
                <w:szCs w:val="22"/>
              </w:rPr>
            </w:pPr>
            <w:r w:rsidRPr="00571455">
              <w:rPr>
                <w:sz w:val="22"/>
                <w:szCs w:val="22"/>
              </w:rPr>
              <w:t>0,771</w:t>
            </w:r>
          </w:p>
        </w:tc>
        <w:tc>
          <w:tcPr>
            <w:tcW w:w="755" w:type="pct"/>
            <w:tcBorders>
              <w:top w:val="nil"/>
              <w:left w:val="nil"/>
              <w:bottom w:val="single" w:sz="8" w:space="0" w:color="000000"/>
              <w:right w:val="single" w:sz="8" w:space="0" w:color="000000"/>
            </w:tcBorders>
            <w:shd w:val="clear" w:color="auto" w:fill="auto"/>
            <w:vAlign w:val="center"/>
          </w:tcPr>
          <w:p w14:paraId="02CD779F" w14:textId="78F433FE" w:rsidR="00217CA9" w:rsidRPr="00571455" w:rsidRDefault="00217CA9" w:rsidP="00217CA9">
            <w:pPr>
              <w:jc w:val="center"/>
              <w:rPr>
                <w:sz w:val="22"/>
                <w:szCs w:val="22"/>
              </w:rPr>
            </w:pPr>
            <w:r w:rsidRPr="00571455">
              <w:rPr>
                <w:sz w:val="22"/>
                <w:szCs w:val="22"/>
              </w:rPr>
              <w:t>17,6</w:t>
            </w:r>
          </w:p>
        </w:tc>
      </w:tr>
      <w:tr w:rsidR="00571455" w:rsidRPr="00571455" w14:paraId="0309F6C0" w14:textId="1F72D007" w:rsidTr="0026670F">
        <w:trPr>
          <w:gridAfter w:val="1"/>
          <w:cantSplit/>
        </w:trPr>
        <w:tc>
          <w:tcPr>
            <w:tcW w:w="254" w:type="pct"/>
            <w:tcBorders>
              <w:right w:val="single" w:sz="4" w:space="0" w:color="auto"/>
            </w:tcBorders>
            <w:shd w:val="clear" w:color="auto" w:fill="auto"/>
            <w:vAlign w:val="center"/>
          </w:tcPr>
          <w:p w14:paraId="59C69D5F" w14:textId="22001C4F" w:rsidR="00217CA9" w:rsidRPr="00571455" w:rsidRDefault="00217CA9" w:rsidP="00217CA9">
            <w:pPr>
              <w:pStyle w:val="ab"/>
              <w:jc w:val="center"/>
              <w:rPr>
                <w:sz w:val="22"/>
                <w:szCs w:val="22"/>
              </w:rPr>
            </w:pPr>
            <w:r w:rsidRPr="00571455">
              <w:rPr>
                <w:sz w:val="22"/>
                <w:szCs w:val="22"/>
              </w:rPr>
              <w:t>23</w:t>
            </w:r>
          </w:p>
        </w:tc>
        <w:tc>
          <w:tcPr>
            <w:tcW w:w="1278" w:type="pct"/>
            <w:tcBorders>
              <w:top w:val="nil"/>
              <w:left w:val="nil"/>
              <w:bottom w:val="single" w:sz="8" w:space="0" w:color="000000"/>
              <w:right w:val="single" w:sz="8" w:space="0" w:color="000000"/>
            </w:tcBorders>
            <w:shd w:val="clear" w:color="auto" w:fill="auto"/>
            <w:vAlign w:val="center"/>
          </w:tcPr>
          <w:p w14:paraId="33903DC6" w14:textId="5D406C2C" w:rsidR="00217CA9" w:rsidRPr="00571455" w:rsidRDefault="00217CA9" w:rsidP="00217CA9">
            <w:pPr>
              <w:jc w:val="center"/>
              <w:rPr>
                <w:sz w:val="22"/>
                <w:szCs w:val="22"/>
              </w:rPr>
            </w:pPr>
            <w:r w:rsidRPr="00571455">
              <w:rPr>
                <w:sz w:val="22"/>
                <w:szCs w:val="22"/>
              </w:rPr>
              <w:t xml:space="preserve"> Котельная Чернуши</w:t>
            </w:r>
            <w:r w:rsidRPr="00571455">
              <w:rPr>
                <w:sz w:val="22"/>
                <w:szCs w:val="22"/>
              </w:rPr>
              <w:t>н</w:t>
            </w:r>
            <w:r w:rsidRPr="00571455">
              <w:rPr>
                <w:sz w:val="22"/>
                <w:szCs w:val="22"/>
              </w:rPr>
              <w:t>ской школы</w:t>
            </w:r>
          </w:p>
        </w:tc>
        <w:tc>
          <w:tcPr>
            <w:tcW w:w="505" w:type="pct"/>
            <w:tcBorders>
              <w:top w:val="nil"/>
              <w:left w:val="single" w:sz="8" w:space="0" w:color="auto"/>
              <w:bottom w:val="single" w:sz="8" w:space="0" w:color="auto"/>
              <w:right w:val="single" w:sz="8" w:space="0" w:color="auto"/>
            </w:tcBorders>
            <w:shd w:val="clear" w:color="auto" w:fill="auto"/>
            <w:vAlign w:val="center"/>
          </w:tcPr>
          <w:p w14:paraId="3F9E9CDC" w14:textId="7914E71B" w:rsidR="00217CA9" w:rsidRPr="00571455" w:rsidRDefault="00217CA9" w:rsidP="00217CA9">
            <w:pPr>
              <w:jc w:val="center"/>
              <w:rPr>
                <w:sz w:val="22"/>
                <w:szCs w:val="22"/>
              </w:rPr>
            </w:pPr>
            <w:r w:rsidRPr="00571455">
              <w:rPr>
                <w:sz w:val="22"/>
                <w:szCs w:val="22"/>
              </w:rPr>
              <w:t>0,344</w:t>
            </w:r>
          </w:p>
        </w:tc>
        <w:tc>
          <w:tcPr>
            <w:tcW w:w="505" w:type="pct"/>
            <w:tcBorders>
              <w:top w:val="nil"/>
              <w:left w:val="nil"/>
              <w:bottom w:val="single" w:sz="8" w:space="0" w:color="auto"/>
              <w:right w:val="single" w:sz="8" w:space="0" w:color="auto"/>
            </w:tcBorders>
            <w:shd w:val="clear" w:color="000000" w:fill="FFFFFF"/>
            <w:vAlign w:val="center"/>
          </w:tcPr>
          <w:p w14:paraId="42F48C26" w14:textId="4D82D343" w:rsidR="00217CA9" w:rsidRPr="00571455" w:rsidRDefault="00217CA9" w:rsidP="00217CA9">
            <w:pPr>
              <w:jc w:val="center"/>
              <w:rPr>
                <w:sz w:val="22"/>
                <w:szCs w:val="22"/>
              </w:rPr>
            </w:pPr>
            <w:r w:rsidRPr="00571455">
              <w:rPr>
                <w:sz w:val="22"/>
                <w:szCs w:val="22"/>
              </w:rPr>
              <w:t>0,344</w:t>
            </w:r>
          </w:p>
        </w:tc>
        <w:tc>
          <w:tcPr>
            <w:tcW w:w="797" w:type="pct"/>
            <w:tcBorders>
              <w:top w:val="nil"/>
              <w:left w:val="nil"/>
              <w:bottom w:val="single" w:sz="8" w:space="0" w:color="000000"/>
              <w:right w:val="single" w:sz="8" w:space="0" w:color="000000"/>
            </w:tcBorders>
            <w:shd w:val="clear" w:color="auto" w:fill="auto"/>
            <w:vAlign w:val="center"/>
          </w:tcPr>
          <w:p w14:paraId="3AB15AAF" w14:textId="5D16302B" w:rsidR="00217CA9" w:rsidRPr="00571455" w:rsidRDefault="00217CA9" w:rsidP="00217CA9">
            <w:pPr>
              <w:jc w:val="center"/>
              <w:rPr>
                <w:sz w:val="22"/>
                <w:szCs w:val="22"/>
              </w:rPr>
            </w:pPr>
            <w:r w:rsidRPr="00571455">
              <w:rPr>
                <w:sz w:val="22"/>
                <w:szCs w:val="22"/>
              </w:rPr>
              <w:t>0,005</w:t>
            </w:r>
          </w:p>
        </w:tc>
        <w:tc>
          <w:tcPr>
            <w:tcW w:w="798" w:type="pct"/>
            <w:tcBorders>
              <w:top w:val="nil"/>
              <w:left w:val="nil"/>
              <w:bottom w:val="single" w:sz="8" w:space="0" w:color="000000"/>
              <w:right w:val="single" w:sz="8" w:space="0" w:color="000000"/>
            </w:tcBorders>
            <w:shd w:val="clear" w:color="auto" w:fill="auto"/>
            <w:vAlign w:val="center"/>
          </w:tcPr>
          <w:p w14:paraId="40F0ACFD" w14:textId="1ABBDA64" w:rsidR="00217CA9" w:rsidRPr="00571455" w:rsidRDefault="00217CA9" w:rsidP="00217CA9">
            <w:pPr>
              <w:jc w:val="center"/>
              <w:rPr>
                <w:sz w:val="22"/>
                <w:szCs w:val="22"/>
              </w:rPr>
            </w:pPr>
            <w:r w:rsidRPr="00571455">
              <w:rPr>
                <w:sz w:val="22"/>
                <w:szCs w:val="22"/>
              </w:rPr>
              <w:t>1,374</w:t>
            </w:r>
          </w:p>
        </w:tc>
        <w:tc>
          <w:tcPr>
            <w:tcW w:w="755" w:type="pct"/>
            <w:tcBorders>
              <w:top w:val="nil"/>
              <w:left w:val="nil"/>
              <w:bottom w:val="single" w:sz="8" w:space="0" w:color="000000"/>
              <w:right w:val="single" w:sz="8" w:space="0" w:color="000000"/>
            </w:tcBorders>
            <w:shd w:val="clear" w:color="auto" w:fill="auto"/>
            <w:vAlign w:val="center"/>
          </w:tcPr>
          <w:p w14:paraId="12A3580B" w14:textId="33B5DB96" w:rsidR="00217CA9" w:rsidRPr="00571455" w:rsidRDefault="00217CA9" w:rsidP="00217CA9">
            <w:pPr>
              <w:jc w:val="center"/>
              <w:rPr>
                <w:sz w:val="22"/>
                <w:szCs w:val="22"/>
              </w:rPr>
            </w:pPr>
            <w:r w:rsidRPr="00571455">
              <w:rPr>
                <w:sz w:val="22"/>
                <w:szCs w:val="22"/>
              </w:rPr>
              <w:t>10,0</w:t>
            </w:r>
          </w:p>
        </w:tc>
      </w:tr>
      <w:tr w:rsidR="00571455" w:rsidRPr="00571455" w14:paraId="4C79B7B7" w14:textId="1F754AA8" w:rsidTr="0026670F">
        <w:trPr>
          <w:gridAfter w:val="1"/>
          <w:cantSplit/>
        </w:trPr>
        <w:tc>
          <w:tcPr>
            <w:tcW w:w="254" w:type="pct"/>
            <w:tcBorders>
              <w:right w:val="single" w:sz="4" w:space="0" w:color="auto"/>
            </w:tcBorders>
            <w:shd w:val="clear" w:color="auto" w:fill="auto"/>
            <w:vAlign w:val="center"/>
          </w:tcPr>
          <w:p w14:paraId="340ED43A" w14:textId="5D95511D" w:rsidR="00217CA9" w:rsidRPr="00571455" w:rsidRDefault="00217CA9" w:rsidP="00217CA9">
            <w:pPr>
              <w:pStyle w:val="ab"/>
              <w:jc w:val="center"/>
              <w:rPr>
                <w:sz w:val="22"/>
                <w:szCs w:val="22"/>
              </w:rPr>
            </w:pPr>
            <w:r w:rsidRPr="00571455">
              <w:rPr>
                <w:sz w:val="22"/>
                <w:szCs w:val="22"/>
              </w:rPr>
              <w:t>24</w:t>
            </w:r>
          </w:p>
        </w:tc>
        <w:tc>
          <w:tcPr>
            <w:tcW w:w="1278" w:type="pct"/>
            <w:tcBorders>
              <w:top w:val="nil"/>
              <w:left w:val="nil"/>
              <w:bottom w:val="single" w:sz="8" w:space="0" w:color="000000"/>
              <w:right w:val="single" w:sz="8" w:space="0" w:color="000000"/>
            </w:tcBorders>
            <w:shd w:val="clear" w:color="auto" w:fill="auto"/>
            <w:vAlign w:val="center"/>
          </w:tcPr>
          <w:p w14:paraId="37F07FD9" w14:textId="7B49CF4E" w:rsidR="00217CA9" w:rsidRPr="00571455" w:rsidRDefault="00217CA9" w:rsidP="00217CA9">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w:t>
            </w:r>
            <w:r w:rsidRPr="00571455">
              <w:rPr>
                <w:sz w:val="22"/>
                <w:szCs w:val="22"/>
              </w:rPr>
              <w:t>а</w:t>
            </w:r>
            <w:r w:rsidRPr="00571455">
              <w:rPr>
                <w:sz w:val="22"/>
                <w:szCs w:val="22"/>
              </w:rPr>
              <w:t>рые Зятцы)</w:t>
            </w:r>
          </w:p>
        </w:tc>
        <w:tc>
          <w:tcPr>
            <w:tcW w:w="505" w:type="pct"/>
            <w:tcBorders>
              <w:top w:val="nil"/>
              <w:left w:val="single" w:sz="8" w:space="0" w:color="auto"/>
              <w:bottom w:val="single" w:sz="8" w:space="0" w:color="auto"/>
              <w:right w:val="single" w:sz="8" w:space="0" w:color="auto"/>
            </w:tcBorders>
            <w:shd w:val="clear" w:color="auto" w:fill="auto"/>
            <w:vAlign w:val="center"/>
          </w:tcPr>
          <w:p w14:paraId="20658C50" w14:textId="379E4B2B" w:rsidR="00217CA9" w:rsidRPr="00571455" w:rsidRDefault="00217CA9" w:rsidP="00217CA9">
            <w:pPr>
              <w:jc w:val="center"/>
              <w:rPr>
                <w:sz w:val="22"/>
                <w:szCs w:val="22"/>
              </w:rPr>
            </w:pPr>
            <w:r w:rsidRPr="00571455">
              <w:rPr>
                <w:sz w:val="22"/>
                <w:szCs w:val="22"/>
              </w:rPr>
              <w:t>0,89</w:t>
            </w:r>
          </w:p>
        </w:tc>
        <w:tc>
          <w:tcPr>
            <w:tcW w:w="505" w:type="pct"/>
            <w:tcBorders>
              <w:top w:val="nil"/>
              <w:left w:val="nil"/>
              <w:bottom w:val="single" w:sz="8" w:space="0" w:color="auto"/>
              <w:right w:val="single" w:sz="8" w:space="0" w:color="auto"/>
            </w:tcBorders>
            <w:shd w:val="clear" w:color="000000" w:fill="FFFFFF"/>
            <w:vAlign w:val="center"/>
          </w:tcPr>
          <w:p w14:paraId="72C4A2CA" w14:textId="490DA384" w:rsidR="00217CA9" w:rsidRPr="00571455" w:rsidRDefault="00217CA9" w:rsidP="00217CA9">
            <w:pPr>
              <w:jc w:val="center"/>
              <w:rPr>
                <w:sz w:val="22"/>
                <w:szCs w:val="22"/>
              </w:rPr>
            </w:pPr>
            <w:r w:rsidRPr="00571455">
              <w:rPr>
                <w:sz w:val="22"/>
                <w:szCs w:val="22"/>
              </w:rPr>
              <w:t>0,890</w:t>
            </w:r>
          </w:p>
        </w:tc>
        <w:tc>
          <w:tcPr>
            <w:tcW w:w="797" w:type="pct"/>
            <w:tcBorders>
              <w:top w:val="nil"/>
              <w:left w:val="nil"/>
              <w:bottom w:val="single" w:sz="8" w:space="0" w:color="000000"/>
              <w:right w:val="single" w:sz="8" w:space="0" w:color="000000"/>
            </w:tcBorders>
            <w:shd w:val="clear" w:color="auto" w:fill="auto"/>
            <w:vAlign w:val="center"/>
          </w:tcPr>
          <w:p w14:paraId="7CA61564" w14:textId="753598B0" w:rsidR="00217CA9" w:rsidRPr="00571455" w:rsidRDefault="00217CA9" w:rsidP="00217CA9">
            <w:pPr>
              <w:jc w:val="center"/>
              <w:rPr>
                <w:sz w:val="22"/>
                <w:szCs w:val="22"/>
              </w:rPr>
            </w:pPr>
            <w:r w:rsidRPr="00571455">
              <w:rPr>
                <w:sz w:val="22"/>
                <w:szCs w:val="22"/>
              </w:rPr>
              <w:t>0,005</w:t>
            </w:r>
          </w:p>
        </w:tc>
        <w:tc>
          <w:tcPr>
            <w:tcW w:w="798" w:type="pct"/>
            <w:tcBorders>
              <w:top w:val="nil"/>
              <w:left w:val="nil"/>
              <w:bottom w:val="single" w:sz="8" w:space="0" w:color="000000"/>
              <w:right w:val="single" w:sz="8" w:space="0" w:color="000000"/>
            </w:tcBorders>
            <w:shd w:val="clear" w:color="auto" w:fill="auto"/>
            <w:vAlign w:val="center"/>
          </w:tcPr>
          <w:p w14:paraId="0A8FA0D5" w14:textId="5045B653" w:rsidR="00217CA9" w:rsidRPr="00571455" w:rsidRDefault="00217CA9" w:rsidP="00217CA9">
            <w:pPr>
              <w:jc w:val="center"/>
              <w:rPr>
                <w:sz w:val="22"/>
                <w:szCs w:val="22"/>
              </w:rPr>
            </w:pPr>
            <w:r w:rsidRPr="00571455">
              <w:rPr>
                <w:sz w:val="22"/>
                <w:szCs w:val="22"/>
              </w:rPr>
              <w:t>0,569</w:t>
            </w:r>
          </w:p>
        </w:tc>
        <w:tc>
          <w:tcPr>
            <w:tcW w:w="755" w:type="pct"/>
            <w:tcBorders>
              <w:top w:val="nil"/>
              <w:left w:val="nil"/>
              <w:bottom w:val="single" w:sz="8" w:space="0" w:color="000000"/>
              <w:right w:val="single" w:sz="8" w:space="0" w:color="000000"/>
            </w:tcBorders>
            <w:shd w:val="clear" w:color="auto" w:fill="auto"/>
            <w:vAlign w:val="center"/>
          </w:tcPr>
          <w:p w14:paraId="71BDCC65" w14:textId="1D70775B" w:rsidR="00217CA9" w:rsidRPr="00571455" w:rsidRDefault="00217CA9" w:rsidP="00217CA9">
            <w:pPr>
              <w:jc w:val="center"/>
              <w:rPr>
                <w:sz w:val="22"/>
                <w:szCs w:val="22"/>
              </w:rPr>
            </w:pPr>
            <w:r w:rsidRPr="00571455">
              <w:rPr>
                <w:sz w:val="22"/>
                <w:szCs w:val="22"/>
              </w:rPr>
              <w:t>10,7</w:t>
            </w:r>
          </w:p>
        </w:tc>
      </w:tr>
      <w:tr w:rsidR="00571455" w:rsidRPr="00571455" w14:paraId="7DCC3EE2" w14:textId="195735D5" w:rsidTr="0026670F">
        <w:trPr>
          <w:gridAfter w:val="1"/>
          <w:cantSplit/>
        </w:trPr>
        <w:tc>
          <w:tcPr>
            <w:tcW w:w="254" w:type="pct"/>
            <w:tcBorders>
              <w:right w:val="single" w:sz="4" w:space="0" w:color="auto"/>
            </w:tcBorders>
            <w:shd w:val="clear" w:color="auto" w:fill="auto"/>
            <w:vAlign w:val="center"/>
          </w:tcPr>
          <w:p w14:paraId="430CD05C" w14:textId="703DA7EB" w:rsidR="00217CA9" w:rsidRPr="00571455" w:rsidRDefault="00217CA9" w:rsidP="00217CA9">
            <w:pPr>
              <w:pStyle w:val="ab"/>
              <w:jc w:val="center"/>
              <w:rPr>
                <w:sz w:val="22"/>
                <w:szCs w:val="22"/>
              </w:rPr>
            </w:pPr>
            <w:r w:rsidRPr="00571455">
              <w:rPr>
                <w:sz w:val="22"/>
                <w:szCs w:val="22"/>
              </w:rPr>
              <w:t>24</w:t>
            </w:r>
          </w:p>
        </w:tc>
        <w:tc>
          <w:tcPr>
            <w:tcW w:w="1278" w:type="pct"/>
            <w:tcBorders>
              <w:top w:val="nil"/>
              <w:left w:val="nil"/>
              <w:bottom w:val="single" w:sz="8" w:space="0" w:color="000000"/>
              <w:right w:val="single" w:sz="8" w:space="0" w:color="000000"/>
            </w:tcBorders>
            <w:shd w:val="clear" w:color="auto" w:fill="auto"/>
            <w:vAlign w:val="center"/>
          </w:tcPr>
          <w:p w14:paraId="5DA235BB" w14:textId="19D65DD6" w:rsidR="00217CA9" w:rsidRPr="00571455" w:rsidRDefault="00217CA9" w:rsidP="00217CA9">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(д. Б.Ошворцы)</w:t>
            </w:r>
          </w:p>
        </w:tc>
        <w:tc>
          <w:tcPr>
            <w:tcW w:w="505" w:type="pct"/>
            <w:tcBorders>
              <w:top w:val="nil"/>
              <w:left w:val="single" w:sz="8" w:space="0" w:color="auto"/>
              <w:bottom w:val="single" w:sz="8" w:space="0" w:color="auto"/>
              <w:right w:val="single" w:sz="8" w:space="0" w:color="auto"/>
            </w:tcBorders>
            <w:shd w:val="clear" w:color="auto" w:fill="auto"/>
            <w:vAlign w:val="center"/>
          </w:tcPr>
          <w:p w14:paraId="32F43EBF" w14:textId="5A283C33" w:rsidR="00217CA9" w:rsidRPr="00571455" w:rsidRDefault="00217CA9" w:rsidP="00217CA9">
            <w:pPr>
              <w:jc w:val="center"/>
              <w:rPr>
                <w:sz w:val="22"/>
                <w:szCs w:val="22"/>
              </w:rPr>
            </w:pPr>
            <w:r w:rsidRPr="00571455">
              <w:rPr>
                <w:sz w:val="22"/>
                <w:szCs w:val="22"/>
              </w:rPr>
              <w:t>0,69</w:t>
            </w:r>
          </w:p>
        </w:tc>
        <w:tc>
          <w:tcPr>
            <w:tcW w:w="505" w:type="pct"/>
            <w:tcBorders>
              <w:top w:val="nil"/>
              <w:left w:val="nil"/>
              <w:bottom w:val="single" w:sz="8" w:space="0" w:color="auto"/>
              <w:right w:val="single" w:sz="8" w:space="0" w:color="auto"/>
            </w:tcBorders>
            <w:shd w:val="clear" w:color="auto" w:fill="auto"/>
            <w:vAlign w:val="center"/>
          </w:tcPr>
          <w:p w14:paraId="5F17E9DF" w14:textId="3E60271B" w:rsidR="00217CA9" w:rsidRPr="00571455" w:rsidRDefault="00217CA9" w:rsidP="00217CA9">
            <w:pPr>
              <w:jc w:val="center"/>
              <w:rPr>
                <w:sz w:val="22"/>
                <w:szCs w:val="22"/>
              </w:rPr>
            </w:pPr>
            <w:r w:rsidRPr="00571455">
              <w:rPr>
                <w:sz w:val="22"/>
                <w:szCs w:val="22"/>
              </w:rPr>
              <w:t>0,690</w:t>
            </w:r>
          </w:p>
        </w:tc>
        <w:tc>
          <w:tcPr>
            <w:tcW w:w="797" w:type="pct"/>
            <w:tcBorders>
              <w:top w:val="nil"/>
              <w:left w:val="nil"/>
              <w:bottom w:val="single" w:sz="8" w:space="0" w:color="000000"/>
              <w:right w:val="single" w:sz="8" w:space="0" w:color="000000"/>
            </w:tcBorders>
            <w:shd w:val="clear" w:color="auto" w:fill="auto"/>
            <w:vAlign w:val="center"/>
          </w:tcPr>
          <w:p w14:paraId="3373EA9A" w14:textId="4AC184E4" w:rsidR="00217CA9" w:rsidRPr="00571455" w:rsidRDefault="00217CA9" w:rsidP="00217CA9">
            <w:pPr>
              <w:jc w:val="center"/>
              <w:rPr>
                <w:sz w:val="22"/>
                <w:szCs w:val="22"/>
              </w:rPr>
            </w:pPr>
            <w:r w:rsidRPr="00571455">
              <w:rPr>
                <w:sz w:val="22"/>
                <w:szCs w:val="22"/>
              </w:rPr>
              <w:t>0,006</w:t>
            </w:r>
          </w:p>
        </w:tc>
        <w:tc>
          <w:tcPr>
            <w:tcW w:w="798" w:type="pct"/>
            <w:tcBorders>
              <w:top w:val="nil"/>
              <w:left w:val="nil"/>
              <w:bottom w:val="single" w:sz="8" w:space="0" w:color="000000"/>
              <w:right w:val="single" w:sz="8" w:space="0" w:color="000000"/>
            </w:tcBorders>
            <w:shd w:val="clear" w:color="auto" w:fill="auto"/>
            <w:vAlign w:val="center"/>
          </w:tcPr>
          <w:p w14:paraId="00FBE094" w14:textId="00829D74" w:rsidR="00217CA9" w:rsidRPr="00571455" w:rsidRDefault="00217CA9" w:rsidP="00217CA9">
            <w:pPr>
              <w:jc w:val="center"/>
              <w:rPr>
                <w:sz w:val="22"/>
                <w:szCs w:val="22"/>
              </w:rPr>
            </w:pPr>
            <w:r w:rsidRPr="00571455">
              <w:rPr>
                <w:sz w:val="22"/>
                <w:szCs w:val="22"/>
              </w:rPr>
              <w:t>0,816</w:t>
            </w:r>
          </w:p>
        </w:tc>
        <w:tc>
          <w:tcPr>
            <w:tcW w:w="755" w:type="pct"/>
            <w:tcBorders>
              <w:top w:val="nil"/>
              <w:left w:val="nil"/>
              <w:bottom w:val="single" w:sz="8" w:space="0" w:color="000000"/>
              <w:right w:val="single" w:sz="8" w:space="0" w:color="000000"/>
            </w:tcBorders>
            <w:shd w:val="clear" w:color="auto" w:fill="auto"/>
            <w:vAlign w:val="center"/>
          </w:tcPr>
          <w:p w14:paraId="41B8D8A9" w14:textId="2DDF2AE8" w:rsidR="00217CA9" w:rsidRPr="00571455" w:rsidRDefault="00217CA9" w:rsidP="00217CA9">
            <w:pPr>
              <w:jc w:val="center"/>
              <w:rPr>
                <w:sz w:val="22"/>
                <w:szCs w:val="22"/>
              </w:rPr>
            </w:pPr>
            <w:r w:rsidRPr="00571455">
              <w:rPr>
                <w:sz w:val="22"/>
                <w:szCs w:val="22"/>
              </w:rPr>
              <w:t>11,9</w:t>
            </w:r>
          </w:p>
        </w:tc>
      </w:tr>
      <w:tr w:rsidR="00571455" w:rsidRPr="00571455" w14:paraId="1C9AD66A" w14:textId="6B5CB2A5" w:rsidTr="0026670F">
        <w:trPr>
          <w:gridAfter w:val="1"/>
          <w:cantSplit/>
        </w:trPr>
        <w:tc>
          <w:tcPr>
            <w:tcW w:w="254" w:type="pct"/>
            <w:tcBorders>
              <w:right w:val="single" w:sz="4" w:space="0" w:color="auto"/>
            </w:tcBorders>
            <w:shd w:val="clear" w:color="auto" w:fill="auto"/>
            <w:vAlign w:val="center"/>
          </w:tcPr>
          <w:p w14:paraId="6D80C993" w14:textId="7BBF5A2D" w:rsidR="00217CA9" w:rsidRPr="00571455" w:rsidRDefault="00217CA9" w:rsidP="00217CA9">
            <w:pPr>
              <w:pStyle w:val="ab"/>
              <w:jc w:val="center"/>
              <w:rPr>
                <w:sz w:val="22"/>
                <w:szCs w:val="22"/>
              </w:rPr>
            </w:pPr>
            <w:r w:rsidRPr="00571455">
              <w:rPr>
                <w:sz w:val="22"/>
                <w:szCs w:val="22"/>
              </w:rPr>
              <w:t>26</w:t>
            </w:r>
          </w:p>
        </w:tc>
        <w:tc>
          <w:tcPr>
            <w:tcW w:w="1278" w:type="pct"/>
            <w:tcBorders>
              <w:top w:val="nil"/>
              <w:left w:val="nil"/>
              <w:bottom w:val="single" w:sz="8" w:space="0" w:color="000000"/>
              <w:right w:val="single" w:sz="8" w:space="0" w:color="000000"/>
            </w:tcBorders>
            <w:shd w:val="clear" w:color="auto" w:fill="auto"/>
            <w:vAlign w:val="center"/>
          </w:tcPr>
          <w:p w14:paraId="00C1F921" w14:textId="4E50D043" w:rsidR="00217CA9" w:rsidRPr="00571455" w:rsidRDefault="00217CA9" w:rsidP="00217CA9">
            <w:pPr>
              <w:jc w:val="center"/>
              <w:rPr>
                <w:sz w:val="22"/>
                <w:szCs w:val="22"/>
              </w:rPr>
            </w:pPr>
            <w:r w:rsidRPr="00571455">
              <w:rPr>
                <w:sz w:val="22"/>
                <w:szCs w:val="22"/>
              </w:rPr>
              <w:t xml:space="preserve">Котельная </w:t>
            </w:r>
            <w:r w:rsidR="00317A95" w:rsidRPr="00571455">
              <w:rPr>
                <w:sz w:val="22"/>
                <w:szCs w:val="22"/>
              </w:rPr>
              <w:t>с. Чур</w:t>
            </w:r>
          </w:p>
        </w:tc>
        <w:tc>
          <w:tcPr>
            <w:tcW w:w="505" w:type="pct"/>
            <w:tcBorders>
              <w:top w:val="nil"/>
              <w:left w:val="single" w:sz="8" w:space="0" w:color="auto"/>
              <w:bottom w:val="single" w:sz="8" w:space="0" w:color="auto"/>
              <w:right w:val="single" w:sz="8" w:space="0" w:color="auto"/>
            </w:tcBorders>
            <w:shd w:val="clear" w:color="auto" w:fill="auto"/>
            <w:vAlign w:val="center"/>
          </w:tcPr>
          <w:p w14:paraId="2C7F09AE" w14:textId="0006B3B3" w:rsidR="00217CA9" w:rsidRPr="00571455" w:rsidRDefault="00217CA9" w:rsidP="00217CA9">
            <w:pPr>
              <w:jc w:val="center"/>
              <w:rPr>
                <w:sz w:val="22"/>
                <w:szCs w:val="22"/>
              </w:rPr>
            </w:pPr>
            <w:r w:rsidRPr="00571455">
              <w:rPr>
                <w:sz w:val="22"/>
                <w:szCs w:val="22"/>
              </w:rPr>
              <w:t>3,5</w:t>
            </w:r>
          </w:p>
        </w:tc>
        <w:tc>
          <w:tcPr>
            <w:tcW w:w="505" w:type="pct"/>
            <w:tcBorders>
              <w:top w:val="nil"/>
              <w:left w:val="nil"/>
              <w:bottom w:val="single" w:sz="8" w:space="0" w:color="auto"/>
              <w:right w:val="single" w:sz="8" w:space="0" w:color="auto"/>
            </w:tcBorders>
            <w:shd w:val="clear" w:color="auto" w:fill="auto"/>
            <w:vAlign w:val="center"/>
          </w:tcPr>
          <w:p w14:paraId="20A335E0" w14:textId="59175310" w:rsidR="00217CA9" w:rsidRPr="00571455" w:rsidRDefault="00217CA9" w:rsidP="00217CA9">
            <w:pPr>
              <w:jc w:val="center"/>
              <w:rPr>
                <w:sz w:val="22"/>
                <w:szCs w:val="22"/>
              </w:rPr>
            </w:pPr>
            <w:r w:rsidRPr="00571455">
              <w:rPr>
                <w:sz w:val="22"/>
                <w:szCs w:val="22"/>
              </w:rPr>
              <w:t>3,500</w:t>
            </w:r>
          </w:p>
        </w:tc>
        <w:tc>
          <w:tcPr>
            <w:tcW w:w="797" w:type="pct"/>
            <w:tcBorders>
              <w:top w:val="nil"/>
              <w:left w:val="nil"/>
              <w:bottom w:val="single" w:sz="8" w:space="0" w:color="000000"/>
              <w:right w:val="single" w:sz="8" w:space="0" w:color="000000"/>
            </w:tcBorders>
            <w:shd w:val="clear" w:color="auto" w:fill="auto"/>
            <w:vAlign w:val="center"/>
          </w:tcPr>
          <w:p w14:paraId="3056934D" w14:textId="269C1E80" w:rsidR="00217CA9" w:rsidRPr="00571455" w:rsidRDefault="00217CA9" w:rsidP="00217CA9">
            <w:pPr>
              <w:jc w:val="center"/>
              <w:rPr>
                <w:sz w:val="22"/>
                <w:szCs w:val="22"/>
              </w:rPr>
            </w:pPr>
            <w:r w:rsidRPr="00571455">
              <w:rPr>
                <w:sz w:val="22"/>
                <w:szCs w:val="22"/>
              </w:rPr>
              <w:t>0,076</w:t>
            </w:r>
          </w:p>
        </w:tc>
        <w:tc>
          <w:tcPr>
            <w:tcW w:w="798" w:type="pct"/>
            <w:tcBorders>
              <w:top w:val="nil"/>
              <w:left w:val="nil"/>
              <w:bottom w:val="single" w:sz="8" w:space="0" w:color="000000"/>
              <w:right w:val="single" w:sz="8" w:space="0" w:color="000000"/>
            </w:tcBorders>
            <w:shd w:val="clear" w:color="auto" w:fill="auto"/>
            <w:vAlign w:val="center"/>
          </w:tcPr>
          <w:p w14:paraId="045DC6A8" w14:textId="29D1C65C" w:rsidR="00217CA9" w:rsidRPr="00571455" w:rsidRDefault="00217CA9" w:rsidP="00217CA9">
            <w:pPr>
              <w:jc w:val="center"/>
              <w:rPr>
                <w:sz w:val="22"/>
                <w:szCs w:val="22"/>
              </w:rPr>
            </w:pPr>
            <w:r w:rsidRPr="00571455">
              <w:rPr>
                <w:sz w:val="22"/>
                <w:szCs w:val="22"/>
              </w:rPr>
              <w:t>2,185</w:t>
            </w:r>
          </w:p>
        </w:tc>
        <w:tc>
          <w:tcPr>
            <w:tcW w:w="755" w:type="pct"/>
            <w:tcBorders>
              <w:top w:val="nil"/>
              <w:left w:val="nil"/>
              <w:bottom w:val="single" w:sz="8" w:space="0" w:color="000000"/>
              <w:right w:val="single" w:sz="8" w:space="0" w:color="000000"/>
            </w:tcBorders>
            <w:shd w:val="clear" w:color="auto" w:fill="auto"/>
            <w:vAlign w:val="center"/>
          </w:tcPr>
          <w:p w14:paraId="5E3E4951" w14:textId="6FB37E00" w:rsidR="00217CA9" w:rsidRPr="00571455" w:rsidRDefault="00217CA9" w:rsidP="00217CA9">
            <w:pPr>
              <w:jc w:val="center"/>
              <w:rPr>
                <w:sz w:val="22"/>
                <w:szCs w:val="22"/>
              </w:rPr>
            </w:pPr>
            <w:r w:rsidRPr="00571455">
              <w:rPr>
                <w:sz w:val="22"/>
                <w:szCs w:val="22"/>
              </w:rPr>
              <w:t>161,7</w:t>
            </w:r>
          </w:p>
        </w:tc>
      </w:tr>
      <w:tr w:rsidR="00571455" w:rsidRPr="00571455" w14:paraId="10CFDF6C" w14:textId="168F9F7D" w:rsidTr="0026670F">
        <w:trPr>
          <w:gridAfter w:val="1"/>
          <w:cantSplit/>
        </w:trPr>
        <w:tc>
          <w:tcPr>
            <w:tcW w:w="254" w:type="pct"/>
            <w:tcBorders>
              <w:right w:val="single" w:sz="4" w:space="0" w:color="auto"/>
            </w:tcBorders>
            <w:shd w:val="clear" w:color="auto" w:fill="auto"/>
            <w:vAlign w:val="center"/>
          </w:tcPr>
          <w:p w14:paraId="79910194" w14:textId="11BAE843" w:rsidR="00217CA9" w:rsidRPr="00571455" w:rsidRDefault="00217CA9" w:rsidP="00217CA9">
            <w:pPr>
              <w:pStyle w:val="ab"/>
              <w:jc w:val="center"/>
              <w:rPr>
                <w:sz w:val="22"/>
                <w:szCs w:val="22"/>
              </w:rPr>
            </w:pPr>
            <w:r w:rsidRPr="00571455">
              <w:rPr>
                <w:sz w:val="22"/>
                <w:szCs w:val="22"/>
              </w:rPr>
              <w:t>27</w:t>
            </w:r>
          </w:p>
        </w:tc>
        <w:tc>
          <w:tcPr>
            <w:tcW w:w="1278" w:type="pct"/>
            <w:tcBorders>
              <w:top w:val="nil"/>
              <w:left w:val="nil"/>
              <w:bottom w:val="single" w:sz="8" w:space="0" w:color="000000"/>
              <w:right w:val="single" w:sz="8" w:space="0" w:color="000000"/>
            </w:tcBorders>
            <w:shd w:val="clear" w:color="auto" w:fill="auto"/>
            <w:vAlign w:val="center"/>
          </w:tcPr>
          <w:p w14:paraId="4AF69036" w14:textId="367D841B" w:rsidR="00217CA9" w:rsidRPr="00571455" w:rsidRDefault="00217CA9" w:rsidP="00217CA9">
            <w:pPr>
              <w:jc w:val="center"/>
              <w:rPr>
                <w:sz w:val="22"/>
                <w:szCs w:val="22"/>
              </w:rPr>
            </w:pPr>
            <w:r w:rsidRPr="00571455">
              <w:rPr>
                <w:sz w:val="22"/>
                <w:szCs w:val="22"/>
              </w:rPr>
              <w:t>Котельная пос. Заря</w:t>
            </w:r>
          </w:p>
        </w:tc>
        <w:tc>
          <w:tcPr>
            <w:tcW w:w="505" w:type="pct"/>
            <w:tcBorders>
              <w:top w:val="nil"/>
              <w:left w:val="single" w:sz="8" w:space="0" w:color="auto"/>
              <w:bottom w:val="single" w:sz="8" w:space="0" w:color="auto"/>
              <w:right w:val="single" w:sz="8" w:space="0" w:color="auto"/>
            </w:tcBorders>
            <w:shd w:val="clear" w:color="auto" w:fill="auto"/>
            <w:vAlign w:val="center"/>
          </w:tcPr>
          <w:p w14:paraId="700754C9" w14:textId="4EDFA0F7" w:rsidR="00217CA9" w:rsidRPr="00571455" w:rsidRDefault="00217CA9" w:rsidP="00217CA9">
            <w:pPr>
              <w:jc w:val="center"/>
              <w:rPr>
                <w:sz w:val="22"/>
                <w:szCs w:val="22"/>
              </w:rPr>
            </w:pPr>
            <w:r w:rsidRPr="00571455">
              <w:rPr>
                <w:sz w:val="22"/>
                <w:szCs w:val="22"/>
              </w:rPr>
              <w:t>7,77</w:t>
            </w:r>
          </w:p>
        </w:tc>
        <w:tc>
          <w:tcPr>
            <w:tcW w:w="505" w:type="pct"/>
            <w:tcBorders>
              <w:top w:val="nil"/>
              <w:left w:val="nil"/>
              <w:bottom w:val="single" w:sz="8" w:space="0" w:color="auto"/>
              <w:right w:val="single" w:sz="8" w:space="0" w:color="auto"/>
            </w:tcBorders>
            <w:shd w:val="clear" w:color="auto" w:fill="auto"/>
            <w:vAlign w:val="center"/>
          </w:tcPr>
          <w:p w14:paraId="644C95CF" w14:textId="49721F55" w:rsidR="00217CA9" w:rsidRPr="00571455" w:rsidRDefault="00217CA9" w:rsidP="00217CA9">
            <w:pPr>
              <w:jc w:val="center"/>
              <w:rPr>
                <w:sz w:val="22"/>
                <w:szCs w:val="22"/>
              </w:rPr>
            </w:pPr>
            <w:r w:rsidRPr="00571455">
              <w:rPr>
                <w:sz w:val="22"/>
                <w:szCs w:val="22"/>
              </w:rPr>
              <w:t>7,770</w:t>
            </w:r>
          </w:p>
        </w:tc>
        <w:tc>
          <w:tcPr>
            <w:tcW w:w="797" w:type="pct"/>
            <w:tcBorders>
              <w:top w:val="nil"/>
              <w:left w:val="nil"/>
              <w:bottom w:val="single" w:sz="8" w:space="0" w:color="000000"/>
              <w:right w:val="single" w:sz="8" w:space="0" w:color="000000"/>
            </w:tcBorders>
            <w:shd w:val="clear" w:color="auto" w:fill="auto"/>
            <w:vAlign w:val="center"/>
          </w:tcPr>
          <w:p w14:paraId="691C0A87" w14:textId="175CC3A8" w:rsidR="00217CA9" w:rsidRPr="00571455" w:rsidRDefault="00217CA9" w:rsidP="00217CA9">
            <w:pPr>
              <w:jc w:val="center"/>
              <w:rPr>
                <w:sz w:val="22"/>
                <w:szCs w:val="22"/>
              </w:rPr>
            </w:pPr>
            <w:r w:rsidRPr="00571455">
              <w:rPr>
                <w:sz w:val="22"/>
                <w:szCs w:val="22"/>
              </w:rPr>
              <w:t>0,077</w:t>
            </w:r>
          </w:p>
        </w:tc>
        <w:tc>
          <w:tcPr>
            <w:tcW w:w="798" w:type="pct"/>
            <w:tcBorders>
              <w:top w:val="nil"/>
              <w:left w:val="nil"/>
              <w:bottom w:val="single" w:sz="8" w:space="0" w:color="000000"/>
              <w:right w:val="single" w:sz="8" w:space="0" w:color="000000"/>
            </w:tcBorders>
            <w:shd w:val="clear" w:color="auto" w:fill="auto"/>
            <w:vAlign w:val="center"/>
          </w:tcPr>
          <w:p w14:paraId="73CCBF32" w14:textId="6A0E0F74" w:rsidR="00217CA9" w:rsidRPr="00571455" w:rsidRDefault="00217CA9" w:rsidP="00217CA9">
            <w:pPr>
              <w:jc w:val="center"/>
              <w:rPr>
                <w:sz w:val="22"/>
                <w:szCs w:val="22"/>
              </w:rPr>
            </w:pPr>
            <w:r w:rsidRPr="00571455">
              <w:rPr>
                <w:sz w:val="22"/>
                <w:szCs w:val="22"/>
              </w:rPr>
              <w:t>0,988</w:t>
            </w:r>
          </w:p>
        </w:tc>
        <w:tc>
          <w:tcPr>
            <w:tcW w:w="755" w:type="pct"/>
            <w:tcBorders>
              <w:top w:val="nil"/>
              <w:left w:val="nil"/>
              <w:bottom w:val="single" w:sz="8" w:space="0" w:color="000000"/>
              <w:right w:val="single" w:sz="8" w:space="0" w:color="000000"/>
            </w:tcBorders>
            <w:shd w:val="clear" w:color="auto" w:fill="auto"/>
            <w:vAlign w:val="center"/>
          </w:tcPr>
          <w:p w14:paraId="1EE649F1" w14:textId="3873C948" w:rsidR="00217CA9" w:rsidRPr="00571455" w:rsidRDefault="00217CA9" w:rsidP="00217CA9">
            <w:pPr>
              <w:jc w:val="center"/>
              <w:rPr>
                <w:sz w:val="22"/>
                <w:szCs w:val="22"/>
              </w:rPr>
            </w:pPr>
            <w:r w:rsidRPr="00571455">
              <w:rPr>
                <w:sz w:val="22"/>
                <w:szCs w:val="22"/>
              </w:rPr>
              <w:t>162,2</w:t>
            </w:r>
          </w:p>
        </w:tc>
      </w:tr>
      <w:tr w:rsidR="00571455" w:rsidRPr="00571455" w14:paraId="4CA3B083" w14:textId="03AF59A1" w:rsidTr="0026670F">
        <w:trPr>
          <w:gridAfter w:val="1"/>
          <w:cantSplit/>
        </w:trPr>
        <w:tc>
          <w:tcPr>
            <w:tcW w:w="254" w:type="pct"/>
            <w:tcBorders>
              <w:right w:val="single" w:sz="4" w:space="0" w:color="auto"/>
            </w:tcBorders>
            <w:shd w:val="clear" w:color="auto" w:fill="auto"/>
            <w:vAlign w:val="center"/>
          </w:tcPr>
          <w:p w14:paraId="6C4FA149" w14:textId="3EB77612" w:rsidR="009C3B15" w:rsidRPr="00571455" w:rsidRDefault="009C3B15" w:rsidP="009C3B15">
            <w:pPr>
              <w:pStyle w:val="ab"/>
              <w:jc w:val="center"/>
              <w:rPr>
                <w:sz w:val="22"/>
                <w:szCs w:val="22"/>
              </w:rPr>
            </w:pPr>
            <w:r w:rsidRPr="00571455">
              <w:rPr>
                <w:sz w:val="22"/>
                <w:szCs w:val="22"/>
              </w:rPr>
              <w:t>28</w:t>
            </w:r>
          </w:p>
        </w:tc>
        <w:tc>
          <w:tcPr>
            <w:tcW w:w="1278" w:type="pct"/>
            <w:tcBorders>
              <w:top w:val="nil"/>
              <w:left w:val="nil"/>
              <w:bottom w:val="single" w:sz="8" w:space="0" w:color="000000"/>
              <w:right w:val="single" w:sz="8" w:space="0" w:color="000000"/>
            </w:tcBorders>
            <w:shd w:val="clear" w:color="auto" w:fill="auto"/>
            <w:vAlign w:val="center"/>
          </w:tcPr>
          <w:p w14:paraId="45EB6DF2" w14:textId="3C0D9B9B" w:rsidR="009C3B15" w:rsidRPr="00571455" w:rsidRDefault="009C3B15" w:rsidP="009C3B15">
            <w:pPr>
              <w:jc w:val="center"/>
              <w:rPr>
                <w:sz w:val="22"/>
                <w:szCs w:val="22"/>
              </w:rPr>
            </w:pPr>
            <w:r w:rsidRPr="00571455">
              <w:rPr>
                <w:sz w:val="22"/>
                <w:szCs w:val="22"/>
              </w:rPr>
              <w:t>Котельная Нагорный ПНИ (с. Солнечный)</w:t>
            </w:r>
          </w:p>
        </w:tc>
        <w:tc>
          <w:tcPr>
            <w:tcW w:w="505" w:type="pct"/>
            <w:tcBorders>
              <w:top w:val="nil"/>
              <w:left w:val="single" w:sz="8" w:space="0" w:color="auto"/>
              <w:bottom w:val="single" w:sz="8" w:space="0" w:color="auto"/>
              <w:right w:val="single" w:sz="8" w:space="0" w:color="auto"/>
            </w:tcBorders>
            <w:shd w:val="clear" w:color="auto" w:fill="auto"/>
            <w:vAlign w:val="center"/>
          </w:tcPr>
          <w:p w14:paraId="73E5C3A3" w14:textId="65B3A250" w:rsidR="009C3B15" w:rsidRPr="00571455" w:rsidRDefault="009C3B15" w:rsidP="009C3B15">
            <w:pPr>
              <w:jc w:val="center"/>
              <w:rPr>
                <w:sz w:val="22"/>
                <w:szCs w:val="22"/>
              </w:rPr>
            </w:pPr>
            <w:r w:rsidRPr="00571455">
              <w:rPr>
                <w:sz w:val="20"/>
                <w:szCs w:val="20"/>
              </w:rPr>
              <w:t>0,602</w:t>
            </w:r>
          </w:p>
        </w:tc>
        <w:tc>
          <w:tcPr>
            <w:tcW w:w="505" w:type="pct"/>
            <w:tcBorders>
              <w:top w:val="nil"/>
              <w:left w:val="nil"/>
              <w:bottom w:val="single" w:sz="8" w:space="0" w:color="000000"/>
              <w:right w:val="single" w:sz="8" w:space="0" w:color="000000"/>
            </w:tcBorders>
            <w:shd w:val="clear" w:color="auto" w:fill="auto"/>
            <w:vAlign w:val="center"/>
          </w:tcPr>
          <w:p w14:paraId="508F458A" w14:textId="147F5711" w:rsidR="009C3B15" w:rsidRPr="00571455" w:rsidRDefault="009C3B15" w:rsidP="009C3B15">
            <w:pPr>
              <w:jc w:val="center"/>
              <w:rPr>
                <w:sz w:val="22"/>
                <w:szCs w:val="22"/>
              </w:rPr>
            </w:pPr>
            <w:r w:rsidRPr="00571455">
              <w:rPr>
                <w:sz w:val="20"/>
                <w:szCs w:val="20"/>
              </w:rPr>
              <w:t>0,602</w:t>
            </w:r>
          </w:p>
        </w:tc>
        <w:tc>
          <w:tcPr>
            <w:tcW w:w="797" w:type="pct"/>
            <w:tcBorders>
              <w:top w:val="nil"/>
              <w:left w:val="nil"/>
              <w:bottom w:val="single" w:sz="8" w:space="0" w:color="000000"/>
              <w:right w:val="single" w:sz="8" w:space="0" w:color="000000"/>
            </w:tcBorders>
            <w:shd w:val="clear" w:color="auto" w:fill="auto"/>
            <w:vAlign w:val="center"/>
          </w:tcPr>
          <w:p w14:paraId="236BACC1" w14:textId="36BBD04A" w:rsidR="009C3B15" w:rsidRPr="00571455" w:rsidRDefault="009C3B15" w:rsidP="009C3B15">
            <w:pPr>
              <w:jc w:val="center"/>
              <w:rPr>
                <w:sz w:val="22"/>
                <w:szCs w:val="22"/>
              </w:rPr>
            </w:pPr>
            <w:r w:rsidRPr="00571455">
              <w:rPr>
                <w:sz w:val="20"/>
                <w:szCs w:val="20"/>
              </w:rPr>
              <w:t>0,005</w:t>
            </w:r>
          </w:p>
        </w:tc>
        <w:tc>
          <w:tcPr>
            <w:tcW w:w="798" w:type="pct"/>
            <w:tcBorders>
              <w:top w:val="nil"/>
              <w:left w:val="nil"/>
              <w:bottom w:val="single" w:sz="8" w:space="0" w:color="000000"/>
              <w:right w:val="single" w:sz="8" w:space="0" w:color="000000"/>
            </w:tcBorders>
            <w:shd w:val="clear" w:color="auto" w:fill="auto"/>
            <w:vAlign w:val="center"/>
          </w:tcPr>
          <w:p w14:paraId="74CF37FC" w14:textId="52198F89" w:rsidR="009C3B15" w:rsidRPr="00571455" w:rsidRDefault="009C3B15" w:rsidP="009C3B15">
            <w:pPr>
              <w:jc w:val="center"/>
              <w:rPr>
                <w:sz w:val="22"/>
                <w:szCs w:val="22"/>
              </w:rPr>
            </w:pPr>
            <w:r w:rsidRPr="00571455">
              <w:rPr>
                <w:sz w:val="20"/>
                <w:szCs w:val="20"/>
              </w:rPr>
              <w:t>0,770</w:t>
            </w:r>
          </w:p>
        </w:tc>
        <w:tc>
          <w:tcPr>
            <w:tcW w:w="755" w:type="pct"/>
            <w:tcBorders>
              <w:top w:val="nil"/>
              <w:left w:val="nil"/>
              <w:bottom w:val="single" w:sz="8" w:space="0" w:color="000000"/>
              <w:right w:val="single" w:sz="8" w:space="0" w:color="000000"/>
            </w:tcBorders>
            <w:shd w:val="clear" w:color="auto" w:fill="auto"/>
            <w:vAlign w:val="center"/>
          </w:tcPr>
          <w:p w14:paraId="790E1601" w14:textId="6F79FFE9" w:rsidR="009C3B15" w:rsidRPr="00571455" w:rsidRDefault="009C3B15" w:rsidP="009C3B15">
            <w:pPr>
              <w:jc w:val="center"/>
              <w:rPr>
                <w:sz w:val="22"/>
                <w:szCs w:val="22"/>
              </w:rPr>
            </w:pPr>
            <w:r w:rsidRPr="00571455">
              <w:rPr>
                <w:sz w:val="20"/>
                <w:szCs w:val="20"/>
              </w:rPr>
              <w:t>9,8</w:t>
            </w:r>
          </w:p>
        </w:tc>
      </w:tr>
      <w:tr w:rsidR="00872763" w:rsidRPr="00571455" w14:paraId="5C996601" w14:textId="2C6F1E20" w:rsidTr="0026670F">
        <w:trPr>
          <w:gridAfter w:val="1"/>
          <w:cantSplit/>
        </w:trPr>
        <w:tc>
          <w:tcPr>
            <w:tcW w:w="254" w:type="pct"/>
            <w:tcBorders>
              <w:right w:val="single" w:sz="4" w:space="0" w:color="auto"/>
            </w:tcBorders>
            <w:shd w:val="clear" w:color="auto" w:fill="auto"/>
            <w:vAlign w:val="center"/>
          </w:tcPr>
          <w:p w14:paraId="5E114AA2" w14:textId="03EB2BCE" w:rsidR="009C3B15" w:rsidRPr="00571455" w:rsidRDefault="009C3B15" w:rsidP="009C3B15">
            <w:pPr>
              <w:pStyle w:val="ab"/>
              <w:jc w:val="center"/>
              <w:rPr>
                <w:sz w:val="22"/>
                <w:szCs w:val="22"/>
              </w:rPr>
            </w:pPr>
            <w:r w:rsidRPr="00571455">
              <w:rPr>
                <w:sz w:val="22"/>
                <w:szCs w:val="22"/>
              </w:rPr>
              <w:t>29</w:t>
            </w:r>
          </w:p>
        </w:tc>
        <w:tc>
          <w:tcPr>
            <w:tcW w:w="1278" w:type="pct"/>
            <w:tcBorders>
              <w:top w:val="nil"/>
              <w:left w:val="nil"/>
              <w:bottom w:val="single" w:sz="8" w:space="0" w:color="000000"/>
              <w:right w:val="single" w:sz="8" w:space="0" w:color="000000"/>
            </w:tcBorders>
            <w:shd w:val="clear" w:color="auto" w:fill="auto"/>
            <w:vAlign w:val="center"/>
          </w:tcPr>
          <w:p w14:paraId="58690AB5" w14:textId="1E289172" w:rsidR="009C3B15" w:rsidRPr="00571455" w:rsidRDefault="009C3B15" w:rsidP="009C3B15">
            <w:pPr>
              <w:jc w:val="center"/>
              <w:rPr>
                <w:sz w:val="22"/>
                <w:szCs w:val="22"/>
              </w:rPr>
            </w:pPr>
            <w:r w:rsidRPr="00571455">
              <w:rPr>
                <w:sz w:val="22"/>
                <w:szCs w:val="22"/>
              </w:rPr>
              <w:t>Котельная БСУ СР УР «Канифольный ДДИ»</w:t>
            </w:r>
          </w:p>
        </w:tc>
        <w:tc>
          <w:tcPr>
            <w:tcW w:w="505" w:type="pct"/>
            <w:tcBorders>
              <w:top w:val="nil"/>
              <w:left w:val="single" w:sz="8" w:space="0" w:color="auto"/>
              <w:bottom w:val="single" w:sz="8" w:space="0" w:color="auto"/>
              <w:right w:val="single" w:sz="8" w:space="0" w:color="auto"/>
            </w:tcBorders>
            <w:shd w:val="clear" w:color="auto" w:fill="auto"/>
            <w:vAlign w:val="center"/>
          </w:tcPr>
          <w:p w14:paraId="50CCA422" w14:textId="7F1DE037" w:rsidR="009C3B15" w:rsidRPr="00571455" w:rsidRDefault="009C3B15" w:rsidP="009C3B15">
            <w:pPr>
              <w:jc w:val="center"/>
              <w:rPr>
                <w:sz w:val="22"/>
                <w:szCs w:val="22"/>
              </w:rPr>
            </w:pPr>
            <w:r w:rsidRPr="00571455">
              <w:rPr>
                <w:sz w:val="20"/>
                <w:szCs w:val="20"/>
              </w:rPr>
              <w:t>1,84</w:t>
            </w:r>
          </w:p>
        </w:tc>
        <w:tc>
          <w:tcPr>
            <w:tcW w:w="505" w:type="pct"/>
            <w:tcBorders>
              <w:top w:val="nil"/>
              <w:left w:val="nil"/>
              <w:bottom w:val="single" w:sz="8" w:space="0" w:color="000000"/>
              <w:right w:val="single" w:sz="8" w:space="0" w:color="000000"/>
            </w:tcBorders>
            <w:shd w:val="clear" w:color="auto" w:fill="auto"/>
            <w:vAlign w:val="center"/>
          </w:tcPr>
          <w:p w14:paraId="55C19925" w14:textId="710193B7" w:rsidR="009C3B15" w:rsidRPr="00571455" w:rsidRDefault="009C3B15" w:rsidP="009C3B15">
            <w:pPr>
              <w:jc w:val="center"/>
              <w:rPr>
                <w:sz w:val="22"/>
                <w:szCs w:val="22"/>
              </w:rPr>
            </w:pPr>
            <w:r w:rsidRPr="00571455">
              <w:rPr>
                <w:sz w:val="20"/>
                <w:szCs w:val="20"/>
              </w:rPr>
              <w:t>1,84</w:t>
            </w:r>
          </w:p>
        </w:tc>
        <w:tc>
          <w:tcPr>
            <w:tcW w:w="797" w:type="pct"/>
            <w:tcBorders>
              <w:top w:val="nil"/>
              <w:left w:val="nil"/>
              <w:bottom w:val="single" w:sz="8" w:space="0" w:color="000000"/>
              <w:right w:val="single" w:sz="8" w:space="0" w:color="000000"/>
            </w:tcBorders>
            <w:shd w:val="clear" w:color="auto" w:fill="auto"/>
            <w:vAlign w:val="center"/>
          </w:tcPr>
          <w:p w14:paraId="7F1D16C0" w14:textId="075FEC65" w:rsidR="009C3B15" w:rsidRPr="00571455" w:rsidRDefault="009C3B15" w:rsidP="009C3B15">
            <w:pPr>
              <w:jc w:val="center"/>
              <w:rPr>
                <w:sz w:val="22"/>
                <w:szCs w:val="22"/>
              </w:rPr>
            </w:pPr>
            <w:r w:rsidRPr="00571455">
              <w:rPr>
                <w:sz w:val="20"/>
                <w:szCs w:val="20"/>
              </w:rPr>
              <w:t>0,025</w:t>
            </w:r>
          </w:p>
        </w:tc>
        <w:tc>
          <w:tcPr>
            <w:tcW w:w="798" w:type="pct"/>
            <w:tcBorders>
              <w:top w:val="nil"/>
              <w:left w:val="nil"/>
              <w:bottom w:val="single" w:sz="8" w:space="0" w:color="000000"/>
              <w:right w:val="single" w:sz="8" w:space="0" w:color="000000"/>
            </w:tcBorders>
            <w:shd w:val="clear" w:color="auto" w:fill="auto"/>
            <w:vAlign w:val="center"/>
          </w:tcPr>
          <w:p w14:paraId="19FEBCB0" w14:textId="452CF10B" w:rsidR="009C3B15" w:rsidRPr="00571455" w:rsidRDefault="009C3B15" w:rsidP="009C3B15">
            <w:pPr>
              <w:jc w:val="center"/>
              <w:rPr>
                <w:sz w:val="22"/>
                <w:szCs w:val="22"/>
              </w:rPr>
            </w:pPr>
            <w:r w:rsidRPr="00571455">
              <w:rPr>
                <w:sz w:val="20"/>
                <w:szCs w:val="20"/>
              </w:rPr>
              <w:t>1,363</w:t>
            </w:r>
          </w:p>
        </w:tc>
        <w:tc>
          <w:tcPr>
            <w:tcW w:w="755" w:type="pct"/>
            <w:tcBorders>
              <w:top w:val="nil"/>
              <w:left w:val="nil"/>
              <w:bottom w:val="single" w:sz="8" w:space="0" w:color="000000"/>
              <w:right w:val="single" w:sz="8" w:space="0" w:color="000000"/>
            </w:tcBorders>
            <w:shd w:val="clear" w:color="auto" w:fill="auto"/>
            <w:vAlign w:val="center"/>
          </w:tcPr>
          <w:p w14:paraId="3DE36B8C" w14:textId="6419988F" w:rsidR="009C3B15" w:rsidRPr="00571455" w:rsidRDefault="009C3B15" w:rsidP="009C3B15">
            <w:pPr>
              <w:jc w:val="center"/>
              <w:rPr>
                <w:sz w:val="22"/>
                <w:szCs w:val="22"/>
              </w:rPr>
            </w:pPr>
            <w:r w:rsidRPr="00571455">
              <w:rPr>
                <w:sz w:val="20"/>
                <w:szCs w:val="20"/>
              </w:rPr>
              <w:t>53,0</w:t>
            </w:r>
          </w:p>
        </w:tc>
      </w:tr>
    </w:tbl>
    <w:p w14:paraId="1566673C" w14:textId="77777777" w:rsidR="00A24E42" w:rsidRPr="00571455" w:rsidRDefault="00A24E42"/>
    <w:p w14:paraId="6A558E71" w14:textId="77777777" w:rsidR="00BD0202" w:rsidRPr="00571455" w:rsidRDefault="00F0314C" w:rsidP="0006129B">
      <w:pPr>
        <w:pStyle w:val="31"/>
        <w:spacing w:line="240" w:lineRule="auto"/>
      </w:pPr>
      <w:bookmarkStart w:id="37" w:name="_Toc149472409"/>
      <w:r w:rsidRPr="00571455">
        <w:lastRenderedPageBreak/>
        <w:t>2.5</w:t>
      </w:r>
      <w:r w:rsidR="00BD0202" w:rsidRPr="00571455">
        <w:t xml:space="preserve"> </w:t>
      </w:r>
      <w:r w:rsidRPr="00571455">
        <w:t>С</w:t>
      </w:r>
      <w:r w:rsidR="00E800F8" w:rsidRPr="00571455">
        <w:t>роки ввода в эксплуатацию основного оборудования, год последнего освид</w:t>
      </w:r>
      <w:r w:rsidR="00E800F8" w:rsidRPr="00571455">
        <w:t>е</w:t>
      </w:r>
      <w:r w:rsidR="00E800F8" w:rsidRPr="00571455">
        <w:t>тельствования при допуске к эксплуатации после ремонта, год продления ресурса и мер</w:t>
      </w:r>
      <w:r w:rsidR="00E800F8" w:rsidRPr="00571455">
        <w:t>о</w:t>
      </w:r>
      <w:r w:rsidR="00E800F8" w:rsidRPr="00571455">
        <w:t>приятия по продлению ресурса</w:t>
      </w:r>
      <w:bookmarkEnd w:id="37"/>
    </w:p>
    <w:p w14:paraId="6F467178" w14:textId="2B76C6D5" w:rsidR="00535E22" w:rsidRPr="00571455" w:rsidRDefault="00535E22" w:rsidP="0006129B">
      <w:pPr>
        <w:ind w:firstLine="567"/>
      </w:pPr>
      <w:r w:rsidRPr="00571455">
        <w:t>Сроки ввода в эксплуатацию котлоагрегатов</w:t>
      </w:r>
      <w:r w:rsidR="00221C86" w:rsidRPr="00571455">
        <w:t xml:space="preserve"> </w:t>
      </w:r>
      <w:r w:rsidRPr="00571455">
        <w:t>приведены в табли</w:t>
      </w:r>
      <w:r w:rsidR="00264AFC" w:rsidRPr="00571455">
        <w:t>ц</w:t>
      </w:r>
      <w:r w:rsidR="00221C86" w:rsidRPr="00571455">
        <w:t>е</w:t>
      </w:r>
      <w:r w:rsidRPr="00571455">
        <w:t xml:space="preserve"> </w:t>
      </w:r>
      <w:r w:rsidR="00221C86" w:rsidRPr="00571455">
        <w:t>4</w:t>
      </w:r>
      <w:r w:rsidR="00A24E42" w:rsidRPr="00571455">
        <w:t>.</w:t>
      </w:r>
      <w:r w:rsidRPr="00571455">
        <w:t xml:space="preserve"> </w:t>
      </w:r>
    </w:p>
    <w:p w14:paraId="7C7C026C" w14:textId="77777777" w:rsidR="00535E22" w:rsidRPr="00571455" w:rsidRDefault="00535E22" w:rsidP="0006129B">
      <w:pPr>
        <w:ind w:firstLine="567"/>
      </w:pPr>
    </w:p>
    <w:p w14:paraId="3C75F6ED" w14:textId="77777777" w:rsidR="00BD0202" w:rsidRPr="00571455" w:rsidRDefault="00F0314C" w:rsidP="0006129B">
      <w:pPr>
        <w:pStyle w:val="31"/>
        <w:spacing w:line="240" w:lineRule="auto"/>
      </w:pPr>
      <w:bookmarkStart w:id="38" w:name="_Toc149472410"/>
      <w:r w:rsidRPr="00571455">
        <w:t>2.6</w:t>
      </w:r>
      <w:r w:rsidR="00BD0202" w:rsidRPr="00571455">
        <w:t xml:space="preserve"> </w:t>
      </w:r>
      <w:r w:rsidRPr="00571455">
        <w:t>С</w:t>
      </w:r>
      <w:r w:rsidR="00E800F8" w:rsidRPr="00571455">
        <w:t>хемы выдачи тепловой мощности, структура теплофикационных установок (для источников тепловой энергии, функционирующих в режиме комбинированной в</w:t>
      </w:r>
      <w:r w:rsidR="00E800F8" w:rsidRPr="00571455">
        <w:t>ы</w:t>
      </w:r>
      <w:r w:rsidR="00E800F8" w:rsidRPr="00571455">
        <w:t>работки электрической и тепловой энергии)</w:t>
      </w:r>
      <w:bookmarkEnd w:id="38"/>
    </w:p>
    <w:p w14:paraId="148EA829" w14:textId="4F5C6E57" w:rsidR="000308C9" w:rsidRPr="00571455" w:rsidRDefault="008049D9" w:rsidP="0006129B">
      <w:pPr>
        <w:ind w:firstLine="567"/>
      </w:pPr>
      <w:r w:rsidRPr="00571455">
        <w:t>Комбинированная выработка теп</w:t>
      </w:r>
      <w:r w:rsidR="000166B6" w:rsidRPr="00571455">
        <w:t xml:space="preserve">ловой и электрической энергии </w:t>
      </w:r>
      <w:r w:rsidR="00EC563E" w:rsidRPr="00571455">
        <w:t xml:space="preserve">на территории округа </w:t>
      </w:r>
      <w:r w:rsidRPr="00571455">
        <w:t>не осуществляется.</w:t>
      </w:r>
    </w:p>
    <w:p w14:paraId="3FD5DA00" w14:textId="77777777" w:rsidR="008049D9" w:rsidRPr="00571455" w:rsidRDefault="008049D9" w:rsidP="0006129B">
      <w:pPr>
        <w:ind w:firstLine="567"/>
      </w:pPr>
    </w:p>
    <w:p w14:paraId="0A19192E" w14:textId="77777777" w:rsidR="008A451F" w:rsidRPr="00571455" w:rsidRDefault="00F0314C" w:rsidP="0006129B">
      <w:pPr>
        <w:pStyle w:val="31"/>
        <w:spacing w:line="240" w:lineRule="auto"/>
      </w:pPr>
      <w:bookmarkStart w:id="39" w:name="_Toc149472411"/>
      <w:r w:rsidRPr="00571455">
        <w:t>2.7</w:t>
      </w:r>
      <w:r w:rsidR="008A451F" w:rsidRPr="00571455">
        <w:t xml:space="preserve"> </w:t>
      </w:r>
      <w:r w:rsidRPr="00571455">
        <w:t>С</w:t>
      </w:r>
      <w:r w:rsidR="00E800F8" w:rsidRPr="00571455">
        <w:t>пособы регулирования отпуска тепловой энергии от источников тепловой эне</w:t>
      </w:r>
      <w:r w:rsidR="00E800F8" w:rsidRPr="00571455">
        <w:t>р</w:t>
      </w:r>
      <w:r w:rsidR="00E800F8" w:rsidRPr="00571455">
        <w:t>гии с обоснованием выбора графика изменения температур и расхода теплоносителя в з</w:t>
      </w:r>
      <w:r w:rsidR="00E800F8" w:rsidRPr="00571455">
        <w:t>а</w:t>
      </w:r>
      <w:r w:rsidR="00E800F8" w:rsidRPr="00571455">
        <w:t>висимости от температуры наружного воздуха</w:t>
      </w:r>
      <w:bookmarkEnd w:id="39"/>
    </w:p>
    <w:p w14:paraId="7FE7B1C1" w14:textId="77777777" w:rsidR="00BA6CB9" w:rsidRPr="00571455" w:rsidRDefault="00BA6CB9" w:rsidP="0006129B">
      <w:pPr>
        <w:ind w:right="180" w:firstLine="567"/>
      </w:pPr>
      <w:r w:rsidRPr="00571455">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w:t>
      </w:r>
      <w:r w:rsidRPr="00571455">
        <w:t>е</w:t>
      </w:r>
      <w:r w:rsidRPr="00571455">
        <w:t>ние суток расх</w:t>
      </w:r>
      <w:r w:rsidR="004F2846" w:rsidRPr="00571455">
        <w:t>оде этой воды.</w:t>
      </w:r>
    </w:p>
    <w:p w14:paraId="769B3438" w14:textId="54BB9DB7" w:rsidR="00C92D67" w:rsidRPr="00571455" w:rsidRDefault="00B94F28" w:rsidP="00C92D67">
      <w:pPr>
        <w:ind w:firstLine="567"/>
      </w:pPr>
      <w:r w:rsidRPr="00571455">
        <w:t xml:space="preserve">На котельных </w:t>
      </w:r>
      <w:r w:rsidR="00CA5E5B" w:rsidRPr="00571455">
        <w:t xml:space="preserve">предусмотрен </w:t>
      </w:r>
      <w:r w:rsidR="008618F3" w:rsidRPr="00571455">
        <w:t>качественный мето</w:t>
      </w:r>
      <w:r w:rsidR="00787B99" w:rsidRPr="00571455">
        <w:t xml:space="preserve">д </w:t>
      </w:r>
      <w:r w:rsidR="008618F3" w:rsidRPr="00571455">
        <w:t xml:space="preserve">регулирования отпуска </w:t>
      </w:r>
      <w:r w:rsidR="00122079" w:rsidRPr="00571455">
        <w:t>теплоносителя</w:t>
      </w:r>
      <w:r w:rsidR="008618F3" w:rsidRPr="00571455">
        <w:t>.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r w:rsidR="002F5504" w:rsidRPr="00571455">
        <w:t xml:space="preserve"> </w:t>
      </w:r>
      <w:r w:rsidR="00BA6CB9" w:rsidRPr="00571455">
        <w:t>Сведения о темп</w:t>
      </w:r>
      <w:r w:rsidR="00BA6CB9" w:rsidRPr="00571455">
        <w:t>е</w:t>
      </w:r>
      <w:r w:rsidR="00BA6CB9" w:rsidRPr="00571455">
        <w:t>ратурных графиках котельных приведены в таблиц</w:t>
      </w:r>
      <w:r w:rsidR="00CB21B8" w:rsidRPr="00571455">
        <w:t>ах</w:t>
      </w:r>
      <w:r w:rsidR="00C92D67" w:rsidRPr="00571455">
        <w:t xml:space="preserve"> </w:t>
      </w:r>
      <w:r w:rsidR="000608B8" w:rsidRPr="00571455">
        <w:t>7</w:t>
      </w:r>
      <w:r w:rsidR="00CB21B8" w:rsidRPr="00571455">
        <w:t>-8 и на рисунке 2.</w:t>
      </w:r>
      <w:r w:rsidR="00C92D67" w:rsidRPr="00571455">
        <w:t xml:space="preserve"> </w:t>
      </w:r>
    </w:p>
    <w:p w14:paraId="1CC319DB" w14:textId="77777777" w:rsidR="005164FD" w:rsidRPr="00571455" w:rsidRDefault="005164FD" w:rsidP="0006129B">
      <w:pPr>
        <w:ind w:firstLine="709"/>
      </w:pPr>
    </w:p>
    <w:p w14:paraId="03C39E29" w14:textId="5277543A" w:rsidR="000166B6" w:rsidRPr="00571455" w:rsidRDefault="00B57620" w:rsidP="0006129B">
      <w:pPr>
        <w:pStyle w:val="aff9"/>
        <w:spacing w:line="240" w:lineRule="auto"/>
      </w:pPr>
      <w:r w:rsidRPr="00571455">
        <w:t xml:space="preserve">Таблица </w:t>
      </w:r>
      <w:r w:rsidR="008A3CE6" w:rsidRPr="00571455">
        <w:fldChar w:fldCharType="begin"/>
      </w:r>
      <w:r w:rsidR="00A851D1" w:rsidRPr="00571455">
        <w:instrText xml:space="preserve"> SEQ Таблица \* ARABIC </w:instrText>
      </w:r>
      <w:r w:rsidR="008A3CE6" w:rsidRPr="00571455">
        <w:fldChar w:fldCharType="separate"/>
      </w:r>
      <w:r w:rsidR="00E11ACB" w:rsidRPr="00571455">
        <w:rPr>
          <w:noProof/>
        </w:rPr>
        <w:t>7</w:t>
      </w:r>
      <w:r w:rsidR="008A3CE6" w:rsidRPr="00571455">
        <w:rPr>
          <w:noProof/>
        </w:rPr>
        <w:fldChar w:fldCharType="end"/>
      </w:r>
      <w:r w:rsidRPr="00571455">
        <w:t xml:space="preserve"> – Общие сведения о температурных графиках источников тепла</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7"/>
        <w:gridCol w:w="4640"/>
        <w:gridCol w:w="4376"/>
      </w:tblGrid>
      <w:tr w:rsidR="00571455" w:rsidRPr="00571455" w14:paraId="702D0B57" w14:textId="6267D170" w:rsidTr="009B5EE4">
        <w:trPr>
          <w:cantSplit/>
          <w:tblHeader/>
        </w:trPr>
        <w:tc>
          <w:tcPr>
            <w:tcW w:w="498" w:type="pct"/>
            <w:tcBorders>
              <w:right w:val="single" w:sz="4" w:space="0" w:color="auto"/>
            </w:tcBorders>
            <w:shd w:val="clear" w:color="auto" w:fill="auto"/>
            <w:vAlign w:val="center"/>
          </w:tcPr>
          <w:p w14:paraId="029735D5" w14:textId="77777777" w:rsidR="009B5EE4" w:rsidRPr="00571455" w:rsidRDefault="009B5EE4" w:rsidP="004B751E">
            <w:pPr>
              <w:jc w:val="center"/>
              <w:rPr>
                <w:sz w:val="22"/>
              </w:rPr>
            </w:pPr>
            <w:bookmarkStart w:id="40" w:name="_Hlk141089927"/>
            <w:bookmarkStart w:id="41" w:name="_Hlk128491717"/>
            <w:r w:rsidRPr="00571455">
              <w:rPr>
                <w:sz w:val="22"/>
              </w:rPr>
              <w:t>№ п/п</w:t>
            </w:r>
          </w:p>
        </w:tc>
        <w:tc>
          <w:tcPr>
            <w:tcW w:w="2317" w:type="pct"/>
            <w:tcBorders>
              <w:left w:val="single" w:sz="4" w:space="0" w:color="auto"/>
            </w:tcBorders>
            <w:shd w:val="clear" w:color="auto" w:fill="auto"/>
            <w:vAlign w:val="center"/>
          </w:tcPr>
          <w:p w14:paraId="7DF8E2EC" w14:textId="77777777" w:rsidR="009B5EE4" w:rsidRPr="00571455" w:rsidRDefault="009B5EE4" w:rsidP="004B751E">
            <w:pPr>
              <w:jc w:val="center"/>
              <w:rPr>
                <w:sz w:val="22"/>
              </w:rPr>
            </w:pPr>
            <w:r w:rsidRPr="00571455">
              <w:rPr>
                <w:sz w:val="22"/>
              </w:rPr>
              <w:t>Наименование СЦТ</w:t>
            </w:r>
          </w:p>
        </w:tc>
        <w:tc>
          <w:tcPr>
            <w:tcW w:w="2185" w:type="pct"/>
            <w:shd w:val="clear" w:color="auto" w:fill="auto"/>
            <w:vAlign w:val="center"/>
          </w:tcPr>
          <w:p w14:paraId="502680EE" w14:textId="21EAC113" w:rsidR="009B5EE4" w:rsidRPr="00571455" w:rsidRDefault="009B5EE4" w:rsidP="004B751E">
            <w:pPr>
              <w:jc w:val="center"/>
              <w:rPr>
                <w:sz w:val="22"/>
              </w:rPr>
            </w:pPr>
            <w:r w:rsidRPr="00571455">
              <w:rPr>
                <w:sz w:val="22"/>
              </w:rPr>
              <w:t>Температурный график тепловой сети</w:t>
            </w:r>
          </w:p>
        </w:tc>
      </w:tr>
      <w:tr w:rsidR="00571455" w:rsidRPr="00571455" w14:paraId="28FEE140" w14:textId="34CC3F2E" w:rsidTr="009B5EE4">
        <w:trPr>
          <w:cantSplit/>
        </w:trPr>
        <w:tc>
          <w:tcPr>
            <w:tcW w:w="498" w:type="pct"/>
            <w:tcBorders>
              <w:right w:val="single" w:sz="4" w:space="0" w:color="auto"/>
            </w:tcBorders>
            <w:shd w:val="clear" w:color="auto" w:fill="auto"/>
            <w:vAlign w:val="center"/>
          </w:tcPr>
          <w:p w14:paraId="0B19037E" w14:textId="74C6C398" w:rsidR="00B44A9D" w:rsidRPr="00571455" w:rsidRDefault="00B44A9D" w:rsidP="00B44A9D">
            <w:pPr>
              <w:pStyle w:val="ab"/>
              <w:jc w:val="center"/>
              <w:rPr>
                <w:sz w:val="22"/>
                <w:szCs w:val="22"/>
              </w:rPr>
            </w:pPr>
            <w:r w:rsidRPr="00571455">
              <w:rPr>
                <w:sz w:val="22"/>
                <w:szCs w:val="22"/>
              </w:rPr>
              <w:t>1</w:t>
            </w:r>
          </w:p>
        </w:tc>
        <w:tc>
          <w:tcPr>
            <w:tcW w:w="2317" w:type="pct"/>
            <w:tcBorders>
              <w:left w:val="single" w:sz="4" w:space="0" w:color="auto"/>
            </w:tcBorders>
            <w:shd w:val="clear" w:color="auto" w:fill="auto"/>
            <w:vAlign w:val="center"/>
          </w:tcPr>
          <w:p w14:paraId="59A7A80D" w14:textId="2F7060A5" w:rsidR="00B44A9D" w:rsidRPr="00571455" w:rsidRDefault="00B44A9D" w:rsidP="00B44A9D">
            <w:pPr>
              <w:jc w:val="center"/>
              <w:rPr>
                <w:sz w:val="22"/>
              </w:rPr>
            </w:pPr>
            <w:r w:rsidRPr="00571455">
              <w:rPr>
                <w:sz w:val="22"/>
                <w:szCs w:val="22"/>
              </w:rPr>
              <w:t>Котельная «Микрорайон» (с. Якшур-Бодья)</w:t>
            </w:r>
          </w:p>
        </w:tc>
        <w:tc>
          <w:tcPr>
            <w:tcW w:w="2185" w:type="pct"/>
            <w:shd w:val="clear" w:color="auto" w:fill="auto"/>
          </w:tcPr>
          <w:p w14:paraId="0FE6EC2B" w14:textId="50016EDD" w:rsidR="00B44A9D" w:rsidRPr="00571455" w:rsidRDefault="00B44A9D" w:rsidP="00B44A9D">
            <w:pPr>
              <w:jc w:val="center"/>
              <w:rPr>
                <w:sz w:val="22"/>
              </w:rPr>
            </w:pPr>
            <w:r w:rsidRPr="00571455">
              <w:rPr>
                <w:sz w:val="22"/>
              </w:rPr>
              <w:t>95/70</w:t>
            </w:r>
          </w:p>
        </w:tc>
      </w:tr>
      <w:tr w:rsidR="00571455" w:rsidRPr="00571455" w14:paraId="39DCD1FF" w14:textId="208A8294" w:rsidTr="009B5EE4">
        <w:trPr>
          <w:cantSplit/>
        </w:trPr>
        <w:tc>
          <w:tcPr>
            <w:tcW w:w="498" w:type="pct"/>
            <w:tcBorders>
              <w:right w:val="single" w:sz="4" w:space="0" w:color="auto"/>
            </w:tcBorders>
            <w:shd w:val="clear" w:color="auto" w:fill="auto"/>
            <w:vAlign w:val="center"/>
          </w:tcPr>
          <w:p w14:paraId="55140D7F" w14:textId="5E185B5C" w:rsidR="00B44A9D" w:rsidRPr="00571455" w:rsidRDefault="00B44A9D" w:rsidP="00B44A9D">
            <w:pPr>
              <w:pStyle w:val="ab"/>
              <w:jc w:val="center"/>
              <w:rPr>
                <w:sz w:val="22"/>
                <w:szCs w:val="22"/>
              </w:rPr>
            </w:pPr>
            <w:r w:rsidRPr="00571455">
              <w:rPr>
                <w:sz w:val="22"/>
                <w:szCs w:val="22"/>
              </w:rPr>
              <w:t>2</w:t>
            </w:r>
          </w:p>
        </w:tc>
        <w:tc>
          <w:tcPr>
            <w:tcW w:w="2317" w:type="pct"/>
            <w:tcBorders>
              <w:left w:val="single" w:sz="4" w:space="0" w:color="auto"/>
            </w:tcBorders>
            <w:shd w:val="clear" w:color="auto" w:fill="auto"/>
            <w:vAlign w:val="center"/>
          </w:tcPr>
          <w:p w14:paraId="7D569248" w14:textId="28B1EC9C" w:rsidR="00B44A9D" w:rsidRPr="00571455" w:rsidRDefault="00B44A9D" w:rsidP="00B44A9D">
            <w:pPr>
              <w:jc w:val="center"/>
              <w:rPr>
                <w:sz w:val="22"/>
              </w:rPr>
            </w:pPr>
            <w:r w:rsidRPr="00571455">
              <w:rPr>
                <w:sz w:val="22"/>
                <w:szCs w:val="22"/>
              </w:rPr>
              <w:t>Котельная средней школы (с. Якшур-Бодья)</w:t>
            </w:r>
          </w:p>
        </w:tc>
        <w:tc>
          <w:tcPr>
            <w:tcW w:w="2185" w:type="pct"/>
            <w:shd w:val="clear" w:color="auto" w:fill="auto"/>
          </w:tcPr>
          <w:p w14:paraId="7D36C97E" w14:textId="6206F384" w:rsidR="00B44A9D" w:rsidRPr="00571455" w:rsidRDefault="00B44A9D" w:rsidP="00B44A9D">
            <w:pPr>
              <w:jc w:val="center"/>
              <w:rPr>
                <w:sz w:val="22"/>
              </w:rPr>
            </w:pPr>
            <w:r w:rsidRPr="00571455">
              <w:rPr>
                <w:sz w:val="22"/>
              </w:rPr>
              <w:t>95/70</w:t>
            </w:r>
          </w:p>
        </w:tc>
      </w:tr>
      <w:tr w:rsidR="00571455" w:rsidRPr="00571455" w14:paraId="4E3C37C2" w14:textId="7071D03D" w:rsidTr="009B5EE4">
        <w:trPr>
          <w:cantSplit/>
        </w:trPr>
        <w:tc>
          <w:tcPr>
            <w:tcW w:w="498" w:type="pct"/>
            <w:tcBorders>
              <w:right w:val="single" w:sz="4" w:space="0" w:color="auto"/>
            </w:tcBorders>
            <w:shd w:val="clear" w:color="auto" w:fill="auto"/>
            <w:vAlign w:val="center"/>
          </w:tcPr>
          <w:p w14:paraId="6770FAC7" w14:textId="37C31492" w:rsidR="00B44A9D" w:rsidRPr="00571455" w:rsidRDefault="00B44A9D" w:rsidP="00B44A9D">
            <w:pPr>
              <w:pStyle w:val="ab"/>
              <w:jc w:val="center"/>
              <w:rPr>
                <w:sz w:val="22"/>
                <w:szCs w:val="22"/>
              </w:rPr>
            </w:pPr>
            <w:r w:rsidRPr="00571455">
              <w:rPr>
                <w:sz w:val="22"/>
                <w:szCs w:val="22"/>
              </w:rPr>
              <w:t>3</w:t>
            </w:r>
          </w:p>
        </w:tc>
        <w:tc>
          <w:tcPr>
            <w:tcW w:w="2317" w:type="pct"/>
            <w:tcBorders>
              <w:left w:val="single" w:sz="4" w:space="0" w:color="auto"/>
            </w:tcBorders>
            <w:shd w:val="clear" w:color="auto" w:fill="auto"/>
            <w:vAlign w:val="center"/>
          </w:tcPr>
          <w:p w14:paraId="745187A5" w14:textId="5465DCCD" w:rsidR="00B44A9D" w:rsidRPr="00571455" w:rsidRDefault="00B44A9D" w:rsidP="00B44A9D">
            <w:pPr>
              <w:jc w:val="center"/>
              <w:rPr>
                <w:sz w:val="22"/>
              </w:rPr>
            </w:pPr>
            <w:r w:rsidRPr="00571455">
              <w:rPr>
                <w:sz w:val="22"/>
                <w:szCs w:val="22"/>
              </w:rPr>
              <w:t>Котельная спецшколы (с. Якшур-Бодья)</w:t>
            </w:r>
          </w:p>
        </w:tc>
        <w:tc>
          <w:tcPr>
            <w:tcW w:w="2185" w:type="pct"/>
            <w:shd w:val="clear" w:color="auto" w:fill="auto"/>
          </w:tcPr>
          <w:p w14:paraId="76CDBF99" w14:textId="2F0C252C" w:rsidR="00B44A9D" w:rsidRPr="00571455" w:rsidRDefault="00B44A9D" w:rsidP="00B44A9D">
            <w:pPr>
              <w:jc w:val="center"/>
              <w:rPr>
                <w:sz w:val="22"/>
              </w:rPr>
            </w:pPr>
            <w:r w:rsidRPr="00571455">
              <w:rPr>
                <w:sz w:val="22"/>
              </w:rPr>
              <w:t>95/70</w:t>
            </w:r>
          </w:p>
        </w:tc>
      </w:tr>
      <w:tr w:rsidR="00571455" w:rsidRPr="00571455" w14:paraId="5029246F" w14:textId="77777777" w:rsidTr="009B5EE4">
        <w:trPr>
          <w:cantSplit/>
        </w:trPr>
        <w:tc>
          <w:tcPr>
            <w:tcW w:w="498" w:type="pct"/>
            <w:tcBorders>
              <w:right w:val="single" w:sz="4" w:space="0" w:color="auto"/>
            </w:tcBorders>
            <w:shd w:val="clear" w:color="auto" w:fill="auto"/>
            <w:vAlign w:val="center"/>
          </w:tcPr>
          <w:p w14:paraId="0E19C987" w14:textId="10FB06D4" w:rsidR="00B44A9D" w:rsidRPr="00571455" w:rsidRDefault="00B44A9D" w:rsidP="00B44A9D">
            <w:pPr>
              <w:pStyle w:val="ab"/>
              <w:jc w:val="center"/>
              <w:rPr>
                <w:sz w:val="22"/>
                <w:szCs w:val="22"/>
              </w:rPr>
            </w:pPr>
            <w:r w:rsidRPr="00571455">
              <w:rPr>
                <w:sz w:val="22"/>
                <w:szCs w:val="22"/>
              </w:rPr>
              <w:t>4</w:t>
            </w:r>
          </w:p>
        </w:tc>
        <w:tc>
          <w:tcPr>
            <w:tcW w:w="2317" w:type="pct"/>
            <w:tcBorders>
              <w:left w:val="single" w:sz="4" w:space="0" w:color="auto"/>
            </w:tcBorders>
            <w:shd w:val="clear" w:color="auto" w:fill="auto"/>
            <w:vAlign w:val="center"/>
          </w:tcPr>
          <w:p w14:paraId="0E55074E" w14:textId="35C56B25" w:rsidR="00B44A9D" w:rsidRPr="00571455" w:rsidRDefault="00B44A9D" w:rsidP="00B44A9D">
            <w:pPr>
              <w:jc w:val="center"/>
              <w:rPr>
                <w:sz w:val="22"/>
              </w:rPr>
            </w:pPr>
            <w:r w:rsidRPr="00571455">
              <w:rPr>
                <w:sz w:val="22"/>
                <w:szCs w:val="22"/>
              </w:rPr>
              <w:t>Котельная детского сада № 1 (с. Якшур-Бодья)</w:t>
            </w:r>
          </w:p>
        </w:tc>
        <w:tc>
          <w:tcPr>
            <w:tcW w:w="2185" w:type="pct"/>
            <w:shd w:val="clear" w:color="auto" w:fill="auto"/>
          </w:tcPr>
          <w:p w14:paraId="6F05E4D8" w14:textId="7FFAE00C" w:rsidR="00B44A9D" w:rsidRPr="00571455" w:rsidRDefault="00B44A9D" w:rsidP="00B44A9D">
            <w:pPr>
              <w:jc w:val="center"/>
              <w:rPr>
                <w:sz w:val="22"/>
              </w:rPr>
            </w:pPr>
            <w:r w:rsidRPr="00571455">
              <w:rPr>
                <w:sz w:val="22"/>
              </w:rPr>
              <w:t>95/70</w:t>
            </w:r>
          </w:p>
        </w:tc>
      </w:tr>
      <w:tr w:rsidR="00571455" w:rsidRPr="00571455" w14:paraId="30D39C6A" w14:textId="77777777" w:rsidTr="009B5EE4">
        <w:trPr>
          <w:cantSplit/>
        </w:trPr>
        <w:tc>
          <w:tcPr>
            <w:tcW w:w="498" w:type="pct"/>
            <w:tcBorders>
              <w:right w:val="single" w:sz="4" w:space="0" w:color="auto"/>
            </w:tcBorders>
            <w:shd w:val="clear" w:color="auto" w:fill="auto"/>
            <w:vAlign w:val="center"/>
          </w:tcPr>
          <w:p w14:paraId="4ED2D8E6" w14:textId="79066CDA" w:rsidR="00B44A9D" w:rsidRPr="00571455" w:rsidRDefault="00B44A9D" w:rsidP="00B44A9D">
            <w:pPr>
              <w:pStyle w:val="ab"/>
              <w:jc w:val="center"/>
              <w:rPr>
                <w:sz w:val="22"/>
                <w:szCs w:val="22"/>
              </w:rPr>
            </w:pPr>
            <w:r w:rsidRPr="00571455">
              <w:rPr>
                <w:sz w:val="22"/>
                <w:szCs w:val="22"/>
              </w:rPr>
              <w:t>5</w:t>
            </w:r>
          </w:p>
        </w:tc>
        <w:tc>
          <w:tcPr>
            <w:tcW w:w="2317" w:type="pct"/>
            <w:tcBorders>
              <w:left w:val="single" w:sz="4" w:space="0" w:color="auto"/>
            </w:tcBorders>
            <w:shd w:val="clear" w:color="auto" w:fill="auto"/>
            <w:vAlign w:val="center"/>
          </w:tcPr>
          <w:p w14:paraId="09D7CEB8" w14:textId="1718E59E" w:rsidR="00B44A9D" w:rsidRPr="00571455" w:rsidRDefault="00B44A9D" w:rsidP="00B44A9D">
            <w:pPr>
              <w:jc w:val="center"/>
              <w:rPr>
                <w:sz w:val="22"/>
              </w:rPr>
            </w:pPr>
            <w:r w:rsidRPr="00571455">
              <w:rPr>
                <w:sz w:val="22"/>
                <w:szCs w:val="22"/>
              </w:rPr>
              <w:t>Котельная детского сада № 4 (с. Якшур-Бодья)</w:t>
            </w:r>
          </w:p>
        </w:tc>
        <w:tc>
          <w:tcPr>
            <w:tcW w:w="2185" w:type="pct"/>
            <w:shd w:val="clear" w:color="auto" w:fill="auto"/>
          </w:tcPr>
          <w:p w14:paraId="3722102F" w14:textId="56722F1C" w:rsidR="00B44A9D" w:rsidRPr="00571455" w:rsidRDefault="00B44A9D" w:rsidP="00B44A9D">
            <w:pPr>
              <w:jc w:val="center"/>
              <w:rPr>
                <w:sz w:val="22"/>
              </w:rPr>
            </w:pPr>
            <w:r w:rsidRPr="00571455">
              <w:rPr>
                <w:sz w:val="22"/>
              </w:rPr>
              <w:t>95/70</w:t>
            </w:r>
          </w:p>
        </w:tc>
      </w:tr>
      <w:tr w:rsidR="00571455" w:rsidRPr="00571455" w14:paraId="57413F41" w14:textId="77777777" w:rsidTr="009B5EE4">
        <w:trPr>
          <w:cantSplit/>
        </w:trPr>
        <w:tc>
          <w:tcPr>
            <w:tcW w:w="498" w:type="pct"/>
            <w:tcBorders>
              <w:right w:val="single" w:sz="4" w:space="0" w:color="auto"/>
            </w:tcBorders>
            <w:shd w:val="clear" w:color="auto" w:fill="auto"/>
            <w:vAlign w:val="center"/>
          </w:tcPr>
          <w:p w14:paraId="318E6097" w14:textId="3FAEC89A" w:rsidR="00B44A9D" w:rsidRPr="00571455" w:rsidRDefault="00B44A9D" w:rsidP="00B44A9D">
            <w:pPr>
              <w:pStyle w:val="ab"/>
              <w:jc w:val="center"/>
              <w:rPr>
                <w:sz w:val="22"/>
                <w:szCs w:val="22"/>
              </w:rPr>
            </w:pPr>
            <w:r w:rsidRPr="00571455">
              <w:rPr>
                <w:sz w:val="22"/>
                <w:szCs w:val="22"/>
              </w:rPr>
              <w:t>6</w:t>
            </w:r>
          </w:p>
        </w:tc>
        <w:tc>
          <w:tcPr>
            <w:tcW w:w="2317" w:type="pct"/>
            <w:tcBorders>
              <w:left w:val="single" w:sz="4" w:space="0" w:color="auto"/>
            </w:tcBorders>
            <w:shd w:val="clear" w:color="auto" w:fill="auto"/>
            <w:vAlign w:val="center"/>
          </w:tcPr>
          <w:p w14:paraId="3E1C58E6" w14:textId="0F93A2D2" w:rsidR="00B44A9D" w:rsidRPr="00571455" w:rsidRDefault="00B44A9D" w:rsidP="00B44A9D">
            <w:pPr>
              <w:jc w:val="center"/>
              <w:rPr>
                <w:sz w:val="22"/>
              </w:rPr>
            </w:pPr>
            <w:r w:rsidRPr="00571455">
              <w:rPr>
                <w:sz w:val="22"/>
                <w:szCs w:val="22"/>
              </w:rPr>
              <w:t>Котельная детского сада № 6 (с. Якшур-Бодья)</w:t>
            </w:r>
          </w:p>
        </w:tc>
        <w:tc>
          <w:tcPr>
            <w:tcW w:w="2185" w:type="pct"/>
            <w:shd w:val="clear" w:color="auto" w:fill="auto"/>
          </w:tcPr>
          <w:p w14:paraId="608B3370" w14:textId="75861DA9" w:rsidR="00B44A9D" w:rsidRPr="00571455" w:rsidRDefault="00B44A9D" w:rsidP="00B44A9D">
            <w:pPr>
              <w:jc w:val="center"/>
              <w:rPr>
                <w:sz w:val="22"/>
              </w:rPr>
            </w:pPr>
            <w:r w:rsidRPr="00571455">
              <w:rPr>
                <w:sz w:val="22"/>
              </w:rPr>
              <w:t>95/70</w:t>
            </w:r>
          </w:p>
        </w:tc>
      </w:tr>
      <w:tr w:rsidR="00571455" w:rsidRPr="00571455" w14:paraId="4763D26A" w14:textId="77777777" w:rsidTr="009B5EE4">
        <w:trPr>
          <w:cantSplit/>
        </w:trPr>
        <w:tc>
          <w:tcPr>
            <w:tcW w:w="498" w:type="pct"/>
            <w:tcBorders>
              <w:right w:val="single" w:sz="4" w:space="0" w:color="auto"/>
            </w:tcBorders>
            <w:shd w:val="clear" w:color="auto" w:fill="auto"/>
            <w:vAlign w:val="center"/>
          </w:tcPr>
          <w:p w14:paraId="29252D51" w14:textId="23C237D9" w:rsidR="00B44A9D" w:rsidRPr="00571455" w:rsidRDefault="00B44A9D" w:rsidP="00B44A9D">
            <w:pPr>
              <w:pStyle w:val="ab"/>
              <w:jc w:val="center"/>
              <w:rPr>
                <w:sz w:val="22"/>
                <w:szCs w:val="22"/>
              </w:rPr>
            </w:pPr>
            <w:r w:rsidRPr="00571455">
              <w:rPr>
                <w:sz w:val="22"/>
                <w:szCs w:val="22"/>
              </w:rPr>
              <w:t>7</w:t>
            </w:r>
          </w:p>
        </w:tc>
        <w:tc>
          <w:tcPr>
            <w:tcW w:w="2317" w:type="pct"/>
            <w:tcBorders>
              <w:left w:val="single" w:sz="4" w:space="0" w:color="auto"/>
            </w:tcBorders>
            <w:shd w:val="clear" w:color="auto" w:fill="auto"/>
            <w:vAlign w:val="center"/>
          </w:tcPr>
          <w:p w14:paraId="124849D4" w14:textId="305E4A54" w:rsidR="00B44A9D" w:rsidRPr="00571455" w:rsidRDefault="00B44A9D" w:rsidP="00B44A9D">
            <w:pPr>
              <w:jc w:val="center"/>
              <w:rPr>
                <w:sz w:val="22"/>
              </w:rPr>
            </w:pPr>
            <w:r w:rsidRPr="00571455">
              <w:rPr>
                <w:sz w:val="22"/>
                <w:szCs w:val="22"/>
              </w:rPr>
              <w:t>Котельная спортивной школы (с. Якшур-Бодья)</w:t>
            </w:r>
          </w:p>
        </w:tc>
        <w:tc>
          <w:tcPr>
            <w:tcW w:w="2185" w:type="pct"/>
            <w:shd w:val="clear" w:color="auto" w:fill="auto"/>
          </w:tcPr>
          <w:p w14:paraId="7A4515D7" w14:textId="352CCA17" w:rsidR="00B44A9D" w:rsidRPr="00571455" w:rsidRDefault="00B44A9D" w:rsidP="00B44A9D">
            <w:pPr>
              <w:jc w:val="center"/>
              <w:rPr>
                <w:sz w:val="22"/>
              </w:rPr>
            </w:pPr>
            <w:r w:rsidRPr="00571455">
              <w:rPr>
                <w:sz w:val="22"/>
              </w:rPr>
              <w:t>95/70</w:t>
            </w:r>
          </w:p>
        </w:tc>
      </w:tr>
      <w:tr w:rsidR="00571455" w:rsidRPr="00571455" w14:paraId="74371283" w14:textId="77777777" w:rsidTr="009B5EE4">
        <w:trPr>
          <w:cantSplit/>
        </w:trPr>
        <w:tc>
          <w:tcPr>
            <w:tcW w:w="498" w:type="pct"/>
            <w:tcBorders>
              <w:right w:val="single" w:sz="4" w:space="0" w:color="auto"/>
            </w:tcBorders>
            <w:shd w:val="clear" w:color="auto" w:fill="auto"/>
            <w:vAlign w:val="center"/>
          </w:tcPr>
          <w:p w14:paraId="2C1FA5BC" w14:textId="057D0BED" w:rsidR="00B44A9D" w:rsidRPr="00571455" w:rsidRDefault="00B44A9D" w:rsidP="00B44A9D">
            <w:pPr>
              <w:pStyle w:val="ab"/>
              <w:jc w:val="center"/>
              <w:rPr>
                <w:sz w:val="22"/>
                <w:szCs w:val="22"/>
              </w:rPr>
            </w:pPr>
            <w:r w:rsidRPr="00571455">
              <w:rPr>
                <w:sz w:val="22"/>
                <w:szCs w:val="22"/>
              </w:rPr>
              <w:t>8</w:t>
            </w:r>
          </w:p>
        </w:tc>
        <w:tc>
          <w:tcPr>
            <w:tcW w:w="2317" w:type="pct"/>
            <w:tcBorders>
              <w:left w:val="single" w:sz="4" w:space="0" w:color="auto"/>
            </w:tcBorders>
            <w:shd w:val="clear" w:color="auto" w:fill="auto"/>
            <w:vAlign w:val="center"/>
          </w:tcPr>
          <w:p w14:paraId="5525DCFC" w14:textId="78CCFAB1" w:rsidR="00B44A9D" w:rsidRPr="00571455" w:rsidRDefault="00B44A9D" w:rsidP="00B44A9D">
            <w:pPr>
              <w:jc w:val="center"/>
              <w:rPr>
                <w:sz w:val="22"/>
              </w:rPr>
            </w:pPr>
            <w:r w:rsidRPr="00571455">
              <w:rPr>
                <w:sz w:val="22"/>
                <w:szCs w:val="22"/>
              </w:rPr>
              <w:t>Котельная детского сада (д. Якшур)</w:t>
            </w:r>
          </w:p>
        </w:tc>
        <w:tc>
          <w:tcPr>
            <w:tcW w:w="2185" w:type="pct"/>
            <w:shd w:val="clear" w:color="auto" w:fill="auto"/>
          </w:tcPr>
          <w:p w14:paraId="289B9886" w14:textId="1251AB33" w:rsidR="00B44A9D" w:rsidRPr="00571455" w:rsidRDefault="00B44A9D" w:rsidP="00B44A9D">
            <w:pPr>
              <w:jc w:val="center"/>
              <w:rPr>
                <w:sz w:val="22"/>
              </w:rPr>
            </w:pPr>
            <w:r w:rsidRPr="00571455">
              <w:rPr>
                <w:sz w:val="22"/>
              </w:rPr>
              <w:t>95/70</w:t>
            </w:r>
          </w:p>
        </w:tc>
      </w:tr>
      <w:tr w:rsidR="00571455" w:rsidRPr="00571455" w14:paraId="344B25B5" w14:textId="77777777" w:rsidTr="009B5EE4">
        <w:trPr>
          <w:cantSplit/>
        </w:trPr>
        <w:tc>
          <w:tcPr>
            <w:tcW w:w="498" w:type="pct"/>
            <w:tcBorders>
              <w:right w:val="single" w:sz="4" w:space="0" w:color="auto"/>
            </w:tcBorders>
            <w:shd w:val="clear" w:color="auto" w:fill="auto"/>
            <w:vAlign w:val="center"/>
          </w:tcPr>
          <w:p w14:paraId="7EE39990" w14:textId="09DC5EDF" w:rsidR="00B44A9D" w:rsidRPr="00571455" w:rsidRDefault="00B44A9D" w:rsidP="00B44A9D">
            <w:pPr>
              <w:pStyle w:val="ab"/>
              <w:jc w:val="center"/>
              <w:rPr>
                <w:sz w:val="22"/>
                <w:szCs w:val="22"/>
              </w:rPr>
            </w:pPr>
            <w:r w:rsidRPr="00571455">
              <w:rPr>
                <w:sz w:val="22"/>
                <w:szCs w:val="22"/>
              </w:rPr>
              <w:t>9</w:t>
            </w:r>
          </w:p>
        </w:tc>
        <w:tc>
          <w:tcPr>
            <w:tcW w:w="2317" w:type="pct"/>
            <w:tcBorders>
              <w:left w:val="single" w:sz="4" w:space="0" w:color="auto"/>
            </w:tcBorders>
            <w:shd w:val="clear" w:color="auto" w:fill="auto"/>
            <w:vAlign w:val="center"/>
          </w:tcPr>
          <w:p w14:paraId="7C87211F" w14:textId="66F6879A" w:rsidR="00B44A9D" w:rsidRPr="00571455" w:rsidRDefault="00B44A9D" w:rsidP="00B44A9D">
            <w:pPr>
              <w:jc w:val="center"/>
              <w:rPr>
                <w:sz w:val="22"/>
              </w:rPr>
            </w:pPr>
            <w:r w:rsidRPr="00571455">
              <w:rPr>
                <w:sz w:val="22"/>
                <w:szCs w:val="22"/>
              </w:rPr>
              <w:t xml:space="preserve">Котельная средней школы (с. Лынга) </w:t>
            </w:r>
          </w:p>
        </w:tc>
        <w:tc>
          <w:tcPr>
            <w:tcW w:w="2185" w:type="pct"/>
            <w:shd w:val="clear" w:color="auto" w:fill="auto"/>
          </w:tcPr>
          <w:p w14:paraId="670E8D2F" w14:textId="62218B02" w:rsidR="00B44A9D" w:rsidRPr="00571455" w:rsidRDefault="00B44A9D" w:rsidP="00B44A9D">
            <w:pPr>
              <w:jc w:val="center"/>
              <w:rPr>
                <w:sz w:val="22"/>
              </w:rPr>
            </w:pPr>
            <w:r w:rsidRPr="00571455">
              <w:rPr>
                <w:sz w:val="22"/>
              </w:rPr>
              <w:t>95/70</w:t>
            </w:r>
          </w:p>
        </w:tc>
      </w:tr>
      <w:tr w:rsidR="00571455" w:rsidRPr="00571455" w14:paraId="28EC1FA1" w14:textId="77777777" w:rsidTr="009B5EE4">
        <w:trPr>
          <w:cantSplit/>
        </w:trPr>
        <w:tc>
          <w:tcPr>
            <w:tcW w:w="498" w:type="pct"/>
            <w:tcBorders>
              <w:right w:val="single" w:sz="4" w:space="0" w:color="auto"/>
            </w:tcBorders>
            <w:shd w:val="clear" w:color="auto" w:fill="auto"/>
            <w:vAlign w:val="center"/>
          </w:tcPr>
          <w:p w14:paraId="52773B2A" w14:textId="6360F1FC" w:rsidR="00B44A9D" w:rsidRPr="00571455" w:rsidRDefault="00B44A9D" w:rsidP="00B44A9D">
            <w:pPr>
              <w:pStyle w:val="ab"/>
              <w:jc w:val="center"/>
              <w:rPr>
                <w:sz w:val="22"/>
                <w:szCs w:val="22"/>
              </w:rPr>
            </w:pPr>
            <w:r w:rsidRPr="00571455">
              <w:rPr>
                <w:sz w:val="22"/>
                <w:szCs w:val="22"/>
              </w:rPr>
              <w:t>10</w:t>
            </w:r>
          </w:p>
        </w:tc>
        <w:tc>
          <w:tcPr>
            <w:tcW w:w="2317" w:type="pct"/>
            <w:tcBorders>
              <w:left w:val="single" w:sz="4" w:space="0" w:color="auto"/>
            </w:tcBorders>
            <w:shd w:val="clear" w:color="auto" w:fill="auto"/>
            <w:vAlign w:val="center"/>
          </w:tcPr>
          <w:p w14:paraId="43258FE7" w14:textId="6AFEA54B" w:rsidR="00B44A9D" w:rsidRPr="00571455" w:rsidRDefault="00B44A9D" w:rsidP="00B44A9D">
            <w:pPr>
              <w:jc w:val="center"/>
              <w:rPr>
                <w:sz w:val="22"/>
              </w:rPr>
            </w:pPr>
            <w:r w:rsidRPr="00571455">
              <w:rPr>
                <w:sz w:val="22"/>
                <w:szCs w:val="22"/>
              </w:rPr>
              <w:t>Котельная средней школы (с. Кекоран)</w:t>
            </w:r>
          </w:p>
        </w:tc>
        <w:tc>
          <w:tcPr>
            <w:tcW w:w="2185" w:type="pct"/>
            <w:shd w:val="clear" w:color="auto" w:fill="auto"/>
          </w:tcPr>
          <w:p w14:paraId="130E5C00" w14:textId="3BDEB081" w:rsidR="00B44A9D" w:rsidRPr="00571455" w:rsidRDefault="00B44A9D" w:rsidP="00B44A9D">
            <w:pPr>
              <w:jc w:val="center"/>
              <w:rPr>
                <w:sz w:val="22"/>
              </w:rPr>
            </w:pPr>
            <w:r w:rsidRPr="00571455">
              <w:rPr>
                <w:sz w:val="22"/>
              </w:rPr>
              <w:t>95/70</w:t>
            </w:r>
          </w:p>
        </w:tc>
      </w:tr>
      <w:tr w:rsidR="00571455" w:rsidRPr="00571455" w14:paraId="438FBC46" w14:textId="77777777" w:rsidTr="009B5EE4">
        <w:trPr>
          <w:cantSplit/>
        </w:trPr>
        <w:tc>
          <w:tcPr>
            <w:tcW w:w="498" w:type="pct"/>
            <w:tcBorders>
              <w:right w:val="single" w:sz="4" w:space="0" w:color="auto"/>
            </w:tcBorders>
            <w:shd w:val="clear" w:color="auto" w:fill="auto"/>
            <w:vAlign w:val="center"/>
          </w:tcPr>
          <w:p w14:paraId="0D00BB79" w14:textId="279870AA" w:rsidR="00B44A9D" w:rsidRPr="00571455" w:rsidRDefault="00B44A9D" w:rsidP="00B44A9D">
            <w:pPr>
              <w:pStyle w:val="ab"/>
              <w:jc w:val="center"/>
              <w:rPr>
                <w:sz w:val="22"/>
                <w:szCs w:val="22"/>
              </w:rPr>
            </w:pPr>
            <w:r w:rsidRPr="00571455">
              <w:rPr>
                <w:sz w:val="22"/>
                <w:szCs w:val="22"/>
              </w:rPr>
              <w:t>11</w:t>
            </w:r>
          </w:p>
        </w:tc>
        <w:tc>
          <w:tcPr>
            <w:tcW w:w="2317" w:type="pct"/>
            <w:tcBorders>
              <w:left w:val="single" w:sz="4" w:space="0" w:color="auto"/>
            </w:tcBorders>
            <w:shd w:val="clear" w:color="auto" w:fill="auto"/>
            <w:vAlign w:val="center"/>
          </w:tcPr>
          <w:p w14:paraId="7024C242" w14:textId="552A2B26" w:rsidR="00B44A9D" w:rsidRPr="00571455" w:rsidRDefault="00B44A9D" w:rsidP="00B44A9D">
            <w:pPr>
              <w:jc w:val="center"/>
              <w:rPr>
                <w:sz w:val="22"/>
              </w:rPr>
            </w:pPr>
            <w:r w:rsidRPr="00571455">
              <w:rPr>
                <w:sz w:val="22"/>
                <w:szCs w:val="22"/>
              </w:rPr>
              <w:t>Котельная школы-сад (д. Пушкари)</w:t>
            </w:r>
          </w:p>
        </w:tc>
        <w:tc>
          <w:tcPr>
            <w:tcW w:w="2185" w:type="pct"/>
            <w:shd w:val="clear" w:color="auto" w:fill="auto"/>
          </w:tcPr>
          <w:p w14:paraId="4D3D4BBF" w14:textId="69262A77" w:rsidR="00B44A9D" w:rsidRPr="00571455" w:rsidRDefault="00B44A9D" w:rsidP="00B44A9D">
            <w:pPr>
              <w:jc w:val="center"/>
              <w:rPr>
                <w:sz w:val="22"/>
              </w:rPr>
            </w:pPr>
            <w:r w:rsidRPr="00571455">
              <w:rPr>
                <w:sz w:val="22"/>
              </w:rPr>
              <w:t>95/70</w:t>
            </w:r>
          </w:p>
        </w:tc>
      </w:tr>
      <w:tr w:rsidR="00571455" w:rsidRPr="00571455" w14:paraId="0C207AB3" w14:textId="77777777" w:rsidTr="009B5EE4">
        <w:trPr>
          <w:cantSplit/>
        </w:trPr>
        <w:tc>
          <w:tcPr>
            <w:tcW w:w="498" w:type="pct"/>
            <w:tcBorders>
              <w:right w:val="single" w:sz="4" w:space="0" w:color="auto"/>
            </w:tcBorders>
            <w:shd w:val="clear" w:color="auto" w:fill="auto"/>
            <w:vAlign w:val="center"/>
          </w:tcPr>
          <w:p w14:paraId="7259FE73" w14:textId="45EEB2A8" w:rsidR="00B44A9D" w:rsidRPr="00571455" w:rsidRDefault="00B44A9D" w:rsidP="00B44A9D">
            <w:pPr>
              <w:pStyle w:val="ab"/>
              <w:jc w:val="center"/>
              <w:rPr>
                <w:sz w:val="22"/>
                <w:szCs w:val="22"/>
              </w:rPr>
            </w:pPr>
            <w:r w:rsidRPr="00571455">
              <w:rPr>
                <w:sz w:val="22"/>
                <w:szCs w:val="22"/>
              </w:rPr>
              <w:t>12</w:t>
            </w:r>
          </w:p>
        </w:tc>
        <w:tc>
          <w:tcPr>
            <w:tcW w:w="2317" w:type="pct"/>
            <w:tcBorders>
              <w:left w:val="single" w:sz="4" w:space="0" w:color="auto"/>
            </w:tcBorders>
            <w:shd w:val="clear" w:color="auto" w:fill="auto"/>
            <w:vAlign w:val="center"/>
          </w:tcPr>
          <w:p w14:paraId="01838162" w14:textId="5A53279E" w:rsidR="00B44A9D" w:rsidRPr="00571455" w:rsidRDefault="00B44A9D" w:rsidP="00B44A9D">
            <w:pPr>
              <w:jc w:val="center"/>
              <w:rPr>
                <w:sz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2185" w:type="pct"/>
            <w:shd w:val="clear" w:color="auto" w:fill="auto"/>
          </w:tcPr>
          <w:p w14:paraId="2D074CF7" w14:textId="7837FCC1" w:rsidR="00B44A9D" w:rsidRPr="00571455" w:rsidRDefault="00B44A9D" w:rsidP="00B44A9D">
            <w:pPr>
              <w:jc w:val="center"/>
              <w:rPr>
                <w:sz w:val="22"/>
              </w:rPr>
            </w:pPr>
            <w:r w:rsidRPr="00571455">
              <w:rPr>
                <w:sz w:val="22"/>
              </w:rPr>
              <w:t>95/70</w:t>
            </w:r>
          </w:p>
        </w:tc>
      </w:tr>
      <w:tr w:rsidR="00571455" w:rsidRPr="00571455" w14:paraId="42F8C5FC" w14:textId="77777777" w:rsidTr="009B5EE4">
        <w:trPr>
          <w:cantSplit/>
        </w:trPr>
        <w:tc>
          <w:tcPr>
            <w:tcW w:w="498" w:type="pct"/>
            <w:tcBorders>
              <w:right w:val="single" w:sz="4" w:space="0" w:color="auto"/>
            </w:tcBorders>
            <w:shd w:val="clear" w:color="auto" w:fill="auto"/>
            <w:vAlign w:val="center"/>
          </w:tcPr>
          <w:p w14:paraId="1C81BFDC" w14:textId="3EB74A47" w:rsidR="00B44A9D" w:rsidRPr="00571455" w:rsidRDefault="00B44A9D" w:rsidP="00B44A9D">
            <w:pPr>
              <w:pStyle w:val="ab"/>
              <w:jc w:val="center"/>
              <w:rPr>
                <w:sz w:val="22"/>
                <w:szCs w:val="22"/>
              </w:rPr>
            </w:pPr>
            <w:r w:rsidRPr="00571455">
              <w:rPr>
                <w:sz w:val="22"/>
                <w:szCs w:val="22"/>
              </w:rPr>
              <w:t>13</w:t>
            </w:r>
          </w:p>
        </w:tc>
        <w:tc>
          <w:tcPr>
            <w:tcW w:w="2317" w:type="pct"/>
            <w:tcBorders>
              <w:left w:val="single" w:sz="4" w:space="0" w:color="auto"/>
            </w:tcBorders>
            <w:shd w:val="clear" w:color="auto" w:fill="auto"/>
            <w:vAlign w:val="center"/>
          </w:tcPr>
          <w:p w14:paraId="38AA2241" w14:textId="35C39025" w:rsidR="00B44A9D" w:rsidRPr="00571455" w:rsidRDefault="00B44A9D" w:rsidP="00B44A9D">
            <w:pPr>
              <w:jc w:val="center"/>
              <w:rPr>
                <w:sz w:val="22"/>
              </w:rPr>
            </w:pPr>
            <w:r w:rsidRPr="00571455">
              <w:rPr>
                <w:sz w:val="22"/>
                <w:szCs w:val="22"/>
              </w:rPr>
              <w:t>Котельная детского сада (д. Мукши)</w:t>
            </w:r>
          </w:p>
        </w:tc>
        <w:tc>
          <w:tcPr>
            <w:tcW w:w="2185" w:type="pct"/>
            <w:shd w:val="clear" w:color="auto" w:fill="auto"/>
          </w:tcPr>
          <w:p w14:paraId="71F0EE74" w14:textId="16E87D0A" w:rsidR="00B44A9D" w:rsidRPr="00571455" w:rsidRDefault="00B44A9D" w:rsidP="00B44A9D">
            <w:pPr>
              <w:jc w:val="center"/>
              <w:rPr>
                <w:sz w:val="22"/>
              </w:rPr>
            </w:pPr>
            <w:r w:rsidRPr="00571455">
              <w:rPr>
                <w:sz w:val="22"/>
              </w:rPr>
              <w:t>95/70</w:t>
            </w:r>
          </w:p>
        </w:tc>
      </w:tr>
      <w:tr w:rsidR="00571455" w:rsidRPr="00571455" w14:paraId="273B52C4" w14:textId="77777777" w:rsidTr="009B5EE4">
        <w:trPr>
          <w:cantSplit/>
        </w:trPr>
        <w:tc>
          <w:tcPr>
            <w:tcW w:w="498" w:type="pct"/>
            <w:tcBorders>
              <w:right w:val="single" w:sz="4" w:space="0" w:color="auto"/>
            </w:tcBorders>
            <w:shd w:val="clear" w:color="auto" w:fill="auto"/>
            <w:vAlign w:val="center"/>
          </w:tcPr>
          <w:p w14:paraId="319048D0" w14:textId="30F43B9C" w:rsidR="00B44A9D" w:rsidRPr="00571455" w:rsidRDefault="00B44A9D" w:rsidP="00B44A9D">
            <w:pPr>
              <w:pStyle w:val="ab"/>
              <w:jc w:val="center"/>
              <w:rPr>
                <w:sz w:val="22"/>
                <w:szCs w:val="22"/>
              </w:rPr>
            </w:pPr>
            <w:r w:rsidRPr="00571455">
              <w:rPr>
                <w:sz w:val="22"/>
                <w:szCs w:val="22"/>
              </w:rPr>
              <w:t>14</w:t>
            </w:r>
          </w:p>
        </w:tc>
        <w:tc>
          <w:tcPr>
            <w:tcW w:w="2317" w:type="pct"/>
            <w:tcBorders>
              <w:left w:val="single" w:sz="4" w:space="0" w:color="auto"/>
            </w:tcBorders>
            <w:shd w:val="clear" w:color="auto" w:fill="auto"/>
            <w:vAlign w:val="center"/>
          </w:tcPr>
          <w:p w14:paraId="074616C7" w14:textId="4E50DF1D" w:rsidR="00B44A9D" w:rsidRPr="00571455" w:rsidRDefault="00B44A9D" w:rsidP="00B44A9D">
            <w:pPr>
              <w:jc w:val="center"/>
              <w:rPr>
                <w:sz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2185" w:type="pct"/>
            <w:shd w:val="clear" w:color="auto" w:fill="auto"/>
          </w:tcPr>
          <w:p w14:paraId="26E48126" w14:textId="7011A519" w:rsidR="00B44A9D" w:rsidRPr="00571455" w:rsidRDefault="00B44A9D" w:rsidP="00B44A9D">
            <w:pPr>
              <w:jc w:val="center"/>
              <w:rPr>
                <w:sz w:val="22"/>
              </w:rPr>
            </w:pPr>
            <w:r w:rsidRPr="00571455">
              <w:rPr>
                <w:sz w:val="22"/>
              </w:rPr>
              <w:t>95/70</w:t>
            </w:r>
          </w:p>
        </w:tc>
      </w:tr>
      <w:tr w:rsidR="00571455" w:rsidRPr="00571455" w14:paraId="6D642A6B" w14:textId="77777777" w:rsidTr="009B5EE4">
        <w:trPr>
          <w:cantSplit/>
        </w:trPr>
        <w:tc>
          <w:tcPr>
            <w:tcW w:w="498" w:type="pct"/>
            <w:tcBorders>
              <w:right w:val="single" w:sz="4" w:space="0" w:color="auto"/>
            </w:tcBorders>
            <w:shd w:val="clear" w:color="auto" w:fill="auto"/>
            <w:vAlign w:val="center"/>
          </w:tcPr>
          <w:p w14:paraId="3BB42342" w14:textId="34BB74EE" w:rsidR="00B44A9D" w:rsidRPr="00571455" w:rsidRDefault="00B44A9D" w:rsidP="00B44A9D">
            <w:pPr>
              <w:pStyle w:val="ab"/>
              <w:jc w:val="center"/>
              <w:rPr>
                <w:sz w:val="22"/>
                <w:szCs w:val="22"/>
              </w:rPr>
            </w:pPr>
            <w:r w:rsidRPr="00571455">
              <w:rPr>
                <w:sz w:val="22"/>
                <w:szCs w:val="22"/>
              </w:rPr>
              <w:t>15</w:t>
            </w:r>
          </w:p>
        </w:tc>
        <w:tc>
          <w:tcPr>
            <w:tcW w:w="2317" w:type="pct"/>
            <w:tcBorders>
              <w:left w:val="single" w:sz="4" w:space="0" w:color="auto"/>
            </w:tcBorders>
            <w:shd w:val="clear" w:color="auto" w:fill="auto"/>
            <w:vAlign w:val="center"/>
          </w:tcPr>
          <w:p w14:paraId="08B97066" w14:textId="0FD1A218" w:rsidR="00B44A9D" w:rsidRPr="00571455" w:rsidRDefault="00B44A9D" w:rsidP="00B44A9D">
            <w:pPr>
              <w:jc w:val="center"/>
              <w:rPr>
                <w:sz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2185" w:type="pct"/>
            <w:shd w:val="clear" w:color="auto" w:fill="auto"/>
          </w:tcPr>
          <w:p w14:paraId="4D19AF3A" w14:textId="6FF7A052" w:rsidR="00B44A9D" w:rsidRPr="00571455" w:rsidRDefault="00B44A9D" w:rsidP="00B44A9D">
            <w:pPr>
              <w:jc w:val="center"/>
              <w:rPr>
                <w:sz w:val="22"/>
              </w:rPr>
            </w:pPr>
            <w:r w:rsidRPr="00571455">
              <w:rPr>
                <w:sz w:val="22"/>
              </w:rPr>
              <w:t>95/70</w:t>
            </w:r>
          </w:p>
        </w:tc>
      </w:tr>
      <w:tr w:rsidR="00571455" w:rsidRPr="00571455" w14:paraId="10695433" w14:textId="77777777" w:rsidTr="009B5EE4">
        <w:trPr>
          <w:cantSplit/>
        </w:trPr>
        <w:tc>
          <w:tcPr>
            <w:tcW w:w="498" w:type="pct"/>
            <w:tcBorders>
              <w:right w:val="single" w:sz="4" w:space="0" w:color="auto"/>
            </w:tcBorders>
            <w:shd w:val="clear" w:color="auto" w:fill="auto"/>
            <w:vAlign w:val="center"/>
          </w:tcPr>
          <w:p w14:paraId="3A1E752A" w14:textId="02E27FB0" w:rsidR="00B44A9D" w:rsidRPr="00571455" w:rsidRDefault="00B44A9D" w:rsidP="00B44A9D">
            <w:pPr>
              <w:pStyle w:val="ab"/>
              <w:jc w:val="center"/>
              <w:rPr>
                <w:sz w:val="22"/>
                <w:szCs w:val="22"/>
              </w:rPr>
            </w:pPr>
            <w:r w:rsidRPr="00571455">
              <w:rPr>
                <w:sz w:val="22"/>
                <w:szCs w:val="22"/>
              </w:rPr>
              <w:t>16</w:t>
            </w:r>
          </w:p>
        </w:tc>
        <w:tc>
          <w:tcPr>
            <w:tcW w:w="2317" w:type="pct"/>
            <w:tcBorders>
              <w:left w:val="single" w:sz="4" w:space="0" w:color="auto"/>
            </w:tcBorders>
            <w:shd w:val="clear" w:color="auto" w:fill="auto"/>
            <w:vAlign w:val="center"/>
          </w:tcPr>
          <w:p w14:paraId="3D81B096" w14:textId="02D8C541" w:rsidR="00B44A9D" w:rsidRPr="00571455" w:rsidRDefault="00B44A9D" w:rsidP="00B44A9D">
            <w:pPr>
              <w:jc w:val="center"/>
              <w:rPr>
                <w:sz w:val="22"/>
              </w:rPr>
            </w:pPr>
            <w:r w:rsidRPr="00571455">
              <w:rPr>
                <w:sz w:val="22"/>
                <w:szCs w:val="22"/>
              </w:rPr>
              <w:t>Котельная РДС "Селычка" (с. Селычка)</w:t>
            </w:r>
          </w:p>
        </w:tc>
        <w:tc>
          <w:tcPr>
            <w:tcW w:w="2185" w:type="pct"/>
            <w:shd w:val="clear" w:color="auto" w:fill="auto"/>
          </w:tcPr>
          <w:p w14:paraId="33604CA6" w14:textId="09CE6DE4" w:rsidR="00B44A9D" w:rsidRPr="00571455" w:rsidRDefault="00B44A9D" w:rsidP="00B44A9D">
            <w:pPr>
              <w:jc w:val="center"/>
              <w:rPr>
                <w:sz w:val="22"/>
              </w:rPr>
            </w:pPr>
            <w:r w:rsidRPr="00571455">
              <w:rPr>
                <w:sz w:val="22"/>
              </w:rPr>
              <w:t>95/70</w:t>
            </w:r>
          </w:p>
        </w:tc>
      </w:tr>
      <w:tr w:rsidR="00571455" w:rsidRPr="00571455" w14:paraId="282A10AE" w14:textId="77777777" w:rsidTr="009B5EE4">
        <w:trPr>
          <w:cantSplit/>
        </w:trPr>
        <w:tc>
          <w:tcPr>
            <w:tcW w:w="498" w:type="pct"/>
            <w:tcBorders>
              <w:right w:val="single" w:sz="4" w:space="0" w:color="auto"/>
            </w:tcBorders>
            <w:shd w:val="clear" w:color="auto" w:fill="auto"/>
            <w:vAlign w:val="center"/>
          </w:tcPr>
          <w:p w14:paraId="1937FDD8" w14:textId="06BDE840" w:rsidR="00B44A9D" w:rsidRPr="00571455" w:rsidRDefault="00B44A9D" w:rsidP="00B44A9D">
            <w:pPr>
              <w:pStyle w:val="ab"/>
              <w:jc w:val="center"/>
              <w:rPr>
                <w:sz w:val="22"/>
                <w:szCs w:val="22"/>
              </w:rPr>
            </w:pPr>
            <w:r w:rsidRPr="00571455">
              <w:rPr>
                <w:sz w:val="22"/>
                <w:szCs w:val="22"/>
              </w:rPr>
              <w:t>17</w:t>
            </w:r>
          </w:p>
        </w:tc>
        <w:tc>
          <w:tcPr>
            <w:tcW w:w="2317" w:type="pct"/>
            <w:tcBorders>
              <w:left w:val="single" w:sz="4" w:space="0" w:color="auto"/>
            </w:tcBorders>
            <w:shd w:val="clear" w:color="auto" w:fill="auto"/>
            <w:vAlign w:val="center"/>
          </w:tcPr>
          <w:p w14:paraId="14121972" w14:textId="590DF654" w:rsidR="00B44A9D" w:rsidRPr="00571455" w:rsidRDefault="00B44A9D" w:rsidP="00B44A9D">
            <w:pPr>
              <w:jc w:val="center"/>
              <w:rPr>
                <w:sz w:val="22"/>
              </w:rPr>
            </w:pPr>
            <w:r w:rsidRPr="00571455">
              <w:rPr>
                <w:sz w:val="22"/>
                <w:szCs w:val="22"/>
              </w:rPr>
              <w:t>Котельная средней школы (с. Селычка)</w:t>
            </w:r>
          </w:p>
        </w:tc>
        <w:tc>
          <w:tcPr>
            <w:tcW w:w="2185" w:type="pct"/>
            <w:shd w:val="clear" w:color="auto" w:fill="auto"/>
          </w:tcPr>
          <w:p w14:paraId="1566E9F5" w14:textId="4F5A804B" w:rsidR="00B44A9D" w:rsidRPr="00571455" w:rsidRDefault="00B44A9D" w:rsidP="00B44A9D">
            <w:pPr>
              <w:jc w:val="center"/>
              <w:rPr>
                <w:sz w:val="22"/>
              </w:rPr>
            </w:pPr>
            <w:r w:rsidRPr="00571455">
              <w:rPr>
                <w:sz w:val="22"/>
              </w:rPr>
              <w:t>95/70</w:t>
            </w:r>
          </w:p>
        </w:tc>
      </w:tr>
      <w:tr w:rsidR="00571455" w:rsidRPr="00571455" w14:paraId="297FC3B3" w14:textId="77777777" w:rsidTr="009B5EE4">
        <w:trPr>
          <w:cantSplit/>
        </w:trPr>
        <w:tc>
          <w:tcPr>
            <w:tcW w:w="498" w:type="pct"/>
            <w:tcBorders>
              <w:right w:val="single" w:sz="4" w:space="0" w:color="auto"/>
            </w:tcBorders>
            <w:shd w:val="clear" w:color="auto" w:fill="auto"/>
            <w:vAlign w:val="center"/>
          </w:tcPr>
          <w:p w14:paraId="0801CE03" w14:textId="7E0250EF" w:rsidR="00B44A9D" w:rsidRPr="00571455" w:rsidRDefault="00B44A9D" w:rsidP="00B44A9D">
            <w:pPr>
              <w:pStyle w:val="ab"/>
              <w:jc w:val="center"/>
              <w:rPr>
                <w:sz w:val="22"/>
                <w:szCs w:val="22"/>
              </w:rPr>
            </w:pPr>
            <w:r w:rsidRPr="00571455">
              <w:rPr>
                <w:sz w:val="22"/>
                <w:szCs w:val="22"/>
              </w:rPr>
              <w:t>18</w:t>
            </w:r>
          </w:p>
        </w:tc>
        <w:tc>
          <w:tcPr>
            <w:tcW w:w="2317" w:type="pct"/>
            <w:tcBorders>
              <w:left w:val="single" w:sz="4" w:space="0" w:color="auto"/>
            </w:tcBorders>
            <w:shd w:val="clear" w:color="auto" w:fill="auto"/>
            <w:vAlign w:val="center"/>
          </w:tcPr>
          <w:p w14:paraId="4848ED81" w14:textId="108551B9" w:rsidR="00B44A9D" w:rsidRPr="00571455" w:rsidRDefault="00B44A9D" w:rsidP="00B44A9D">
            <w:pPr>
              <w:jc w:val="center"/>
              <w:rPr>
                <w:sz w:val="22"/>
              </w:rPr>
            </w:pPr>
            <w:r w:rsidRPr="00571455">
              <w:rPr>
                <w:sz w:val="22"/>
                <w:szCs w:val="22"/>
              </w:rPr>
              <w:t>Котельная Старозятцинская СОШ (с. Старые Зятцы)</w:t>
            </w:r>
          </w:p>
        </w:tc>
        <w:tc>
          <w:tcPr>
            <w:tcW w:w="2185" w:type="pct"/>
            <w:shd w:val="clear" w:color="auto" w:fill="auto"/>
          </w:tcPr>
          <w:p w14:paraId="30CC5258" w14:textId="5DF8AD7D" w:rsidR="00B44A9D" w:rsidRPr="00571455" w:rsidRDefault="00B44A9D" w:rsidP="00B44A9D">
            <w:pPr>
              <w:jc w:val="center"/>
              <w:rPr>
                <w:sz w:val="22"/>
              </w:rPr>
            </w:pPr>
            <w:r w:rsidRPr="00571455">
              <w:rPr>
                <w:sz w:val="22"/>
              </w:rPr>
              <w:t>95/70</w:t>
            </w:r>
          </w:p>
        </w:tc>
      </w:tr>
      <w:tr w:rsidR="00571455" w:rsidRPr="00571455" w14:paraId="45D7EE89" w14:textId="77777777" w:rsidTr="009B5EE4">
        <w:trPr>
          <w:cantSplit/>
        </w:trPr>
        <w:tc>
          <w:tcPr>
            <w:tcW w:w="498" w:type="pct"/>
            <w:tcBorders>
              <w:right w:val="single" w:sz="4" w:space="0" w:color="auto"/>
            </w:tcBorders>
            <w:shd w:val="clear" w:color="auto" w:fill="auto"/>
            <w:vAlign w:val="center"/>
          </w:tcPr>
          <w:p w14:paraId="35848641" w14:textId="4E9CB1A2" w:rsidR="00B44A9D" w:rsidRPr="00571455" w:rsidRDefault="00B44A9D" w:rsidP="00B44A9D">
            <w:pPr>
              <w:pStyle w:val="ab"/>
              <w:jc w:val="center"/>
              <w:rPr>
                <w:sz w:val="22"/>
                <w:szCs w:val="22"/>
              </w:rPr>
            </w:pPr>
            <w:r w:rsidRPr="00571455">
              <w:rPr>
                <w:sz w:val="22"/>
                <w:szCs w:val="22"/>
              </w:rPr>
              <w:t>19</w:t>
            </w:r>
          </w:p>
        </w:tc>
        <w:tc>
          <w:tcPr>
            <w:tcW w:w="2317" w:type="pct"/>
            <w:tcBorders>
              <w:left w:val="single" w:sz="4" w:space="0" w:color="auto"/>
            </w:tcBorders>
            <w:shd w:val="clear" w:color="auto" w:fill="auto"/>
            <w:vAlign w:val="center"/>
          </w:tcPr>
          <w:p w14:paraId="381F33EB" w14:textId="703A9AEE" w:rsidR="00B44A9D" w:rsidRPr="00571455" w:rsidRDefault="00B44A9D" w:rsidP="00B44A9D">
            <w:pPr>
              <w:jc w:val="center"/>
              <w:rPr>
                <w:sz w:val="22"/>
              </w:rPr>
            </w:pPr>
            <w:r w:rsidRPr="00571455">
              <w:rPr>
                <w:sz w:val="22"/>
                <w:szCs w:val="22"/>
              </w:rPr>
              <w:t xml:space="preserve"> Котельная д. Порва</w:t>
            </w:r>
          </w:p>
        </w:tc>
        <w:tc>
          <w:tcPr>
            <w:tcW w:w="2185" w:type="pct"/>
            <w:shd w:val="clear" w:color="auto" w:fill="auto"/>
          </w:tcPr>
          <w:p w14:paraId="2017A314" w14:textId="282471FF" w:rsidR="00B44A9D" w:rsidRPr="00571455" w:rsidRDefault="00B44A9D" w:rsidP="00B44A9D">
            <w:pPr>
              <w:jc w:val="center"/>
              <w:rPr>
                <w:sz w:val="22"/>
              </w:rPr>
            </w:pPr>
            <w:r w:rsidRPr="00571455">
              <w:rPr>
                <w:sz w:val="22"/>
              </w:rPr>
              <w:t>95/70</w:t>
            </w:r>
          </w:p>
        </w:tc>
      </w:tr>
      <w:tr w:rsidR="00571455" w:rsidRPr="00571455" w14:paraId="19F164E1" w14:textId="77777777" w:rsidTr="009B5EE4">
        <w:trPr>
          <w:cantSplit/>
        </w:trPr>
        <w:tc>
          <w:tcPr>
            <w:tcW w:w="498" w:type="pct"/>
            <w:tcBorders>
              <w:right w:val="single" w:sz="4" w:space="0" w:color="auto"/>
            </w:tcBorders>
            <w:shd w:val="clear" w:color="auto" w:fill="auto"/>
            <w:vAlign w:val="center"/>
          </w:tcPr>
          <w:p w14:paraId="08B945B0" w14:textId="78866863" w:rsidR="00B44A9D" w:rsidRPr="00571455" w:rsidRDefault="00B44A9D" w:rsidP="00B44A9D">
            <w:pPr>
              <w:pStyle w:val="ab"/>
              <w:jc w:val="center"/>
              <w:rPr>
                <w:sz w:val="22"/>
                <w:szCs w:val="22"/>
              </w:rPr>
            </w:pPr>
            <w:r w:rsidRPr="00571455">
              <w:rPr>
                <w:sz w:val="22"/>
                <w:szCs w:val="22"/>
              </w:rPr>
              <w:t>20</w:t>
            </w:r>
          </w:p>
        </w:tc>
        <w:tc>
          <w:tcPr>
            <w:tcW w:w="2317" w:type="pct"/>
            <w:tcBorders>
              <w:left w:val="single" w:sz="4" w:space="0" w:color="auto"/>
            </w:tcBorders>
            <w:shd w:val="clear" w:color="auto" w:fill="auto"/>
            <w:vAlign w:val="center"/>
          </w:tcPr>
          <w:p w14:paraId="46B33712" w14:textId="6BD2E2CE" w:rsidR="00B44A9D" w:rsidRPr="00571455" w:rsidRDefault="00B44A9D" w:rsidP="00B44A9D">
            <w:pPr>
              <w:jc w:val="center"/>
              <w:rPr>
                <w:sz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2185" w:type="pct"/>
            <w:shd w:val="clear" w:color="auto" w:fill="auto"/>
          </w:tcPr>
          <w:p w14:paraId="645487FA" w14:textId="19361875" w:rsidR="00B44A9D" w:rsidRPr="00571455" w:rsidRDefault="00B44A9D" w:rsidP="00B44A9D">
            <w:pPr>
              <w:jc w:val="center"/>
              <w:rPr>
                <w:sz w:val="22"/>
              </w:rPr>
            </w:pPr>
            <w:r w:rsidRPr="00571455">
              <w:rPr>
                <w:sz w:val="22"/>
              </w:rPr>
              <w:t>95/70</w:t>
            </w:r>
          </w:p>
        </w:tc>
      </w:tr>
      <w:tr w:rsidR="00571455" w:rsidRPr="00571455" w14:paraId="3F445B69" w14:textId="77777777" w:rsidTr="009B5EE4">
        <w:trPr>
          <w:cantSplit/>
        </w:trPr>
        <w:tc>
          <w:tcPr>
            <w:tcW w:w="498" w:type="pct"/>
            <w:tcBorders>
              <w:right w:val="single" w:sz="4" w:space="0" w:color="auto"/>
            </w:tcBorders>
            <w:shd w:val="clear" w:color="auto" w:fill="auto"/>
            <w:vAlign w:val="center"/>
          </w:tcPr>
          <w:p w14:paraId="3CA95E7D" w14:textId="24C5E320" w:rsidR="00B44A9D" w:rsidRPr="00571455" w:rsidRDefault="00B44A9D" w:rsidP="00B44A9D">
            <w:pPr>
              <w:pStyle w:val="ab"/>
              <w:jc w:val="center"/>
              <w:rPr>
                <w:sz w:val="22"/>
                <w:szCs w:val="22"/>
              </w:rPr>
            </w:pPr>
            <w:r w:rsidRPr="00571455">
              <w:rPr>
                <w:sz w:val="22"/>
                <w:szCs w:val="22"/>
              </w:rPr>
              <w:t>21</w:t>
            </w:r>
          </w:p>
        </w:tc>
        <w:tc>
          <w:tcPr>
            <w:tcW w:w="2317" w:type="pct"/>
            <w:tcBorders>
              <w:left w:val="single" w:sz="4" w:space="0" w:color="auto"/>
            </w:tcBorders>
            <w:shd w:val="clear" w:color="auto" w:fill="auto"/>
            <w:vAlign w:val="center"/>
          </w:tcPr>
          <w:p w14:paraId="489AC298" w14:textId="5F52E892" w:rsidR="00B44A9D" w:rsidRPr="00571455" w:rsidRDefault="00B44A9D" w:rsidP="00B44A9D">
            <w:pPr>
              <w:jc w:val="center"/>
              <w:rPr>
                <w:sz w:val="22"/>
              </w:rPr>
            </w:pPr>
            <w:r w:rsidRPr="00571455">
              <w:rPr>
                <w:sz w:val="22"/>
                <w:szCs w:val="22"/>
              </w:rPr>
              <w:t xml:space="preserve"> Котельная Зегдудская школа-сад (д. Зеглуд)</w:t>
            </w:r>
          </w:p>
        </w:tc>
        <w:tc>
          <w:tcPr>
            <w:tcW w:w="2185" w:type="pct"/>
            <w:shd w:val="clear" w:color="auto" w:fill="auto"/>
          </w:tcPr>
          <w:p w14:paraId="74280B3F" w14:textId="4B550BA8" w:rsidR="00B44A9D" w:rsidRPr="00571455" w:rsidRDefault="00B44A9D" w:rsidP="00B44A9D">
            <w:pPr>
              <w:jc w:val="center"/>
              <w:rPr>
                <w:sz w:val="22"/>
              </w:rPr>
            </w:pPr>
            <w:r w:rsidRPr="00571455">
              <w:rPr>
                <w:sz w:val="22"/>
              </w:rPr>
              <w:t>95/70</w:t>
            </w:r>
          </w:p>
        </w:tc>
      </w:tr>
      <w:tr w:rsidR="00571455" w:rsidRPr="00571455" w14:paraId="25B82A7E" w14:textId="77777777" w:rsidTr="009B5EE4">
        <w:trPr>
          <w:cantSplit/>
        </w:trPr>
        <w:tc>
          <w:tcPr>
            <w:tcW w:w="498" w:type="pct"/>
            <w:tcBorders>
              <w:right w:val="single" w:sz="4" w:space="0" w:color="auto"/>
            </w:tcBorders>
            <w:shd w:val="clear" w:color="auto" w:fill="auto"/>
            <w:vAlign w:val="center"/>
          </w:tcPr>
          <w:p w14:paraId="1A8EC2C5" w14:textId="470CBDC7" w:rsidR="00B44A9D" w:rsidRPr="00571455" w:rsidRDefault="00B44A9D" w:rsidP="00B44A9D">
            <w:pPr>
              <w:pStyle w:val="ab"/>
              <w:jc w:val="center"/>
              <w:rPr>
                <w:sz w:val="22"/>
                <w:szCs w:val="22"/>
              </w:rPr>
            </w:pPr>
            <w:r w:rsidRPr="00571455">
              <w:rPr>
                <w:sz w:val="22"/>
                <w:szCs w:val="22"/>
              </w:rPr>
              <w:t>22</w:t>
            </w:r>
          </w:p>
        </w:tc>
        <w:tc>
          <w:tcPr>
            <w:tcW w:w="2317" w:type="pct"/>
            <w:tcBorders>
              <w:left w:val="single" w:sz="4" w:space="0" w:color="auto"/>
            </w:tcBorders>
            <w:shd w:val="clear" w:color="auto" w:fill="auto"/>
            <w:vAlign w:val="center"/>
          </w:tcPr>
          <w:p w14:paraId="71D2C9AB" w14:textId="01143D01" w:rsidR="00B44A9D" w:rsidRPr="00571455" w:rsidRDefault="00B44A9D" w:rsidP="00B44A9D">
            <w:pPr>
              <w:jc w:val="center"/>
              <w:rPr>
                <w:sz w:val="22"/>
              </w:rPr>
            </w:pPr>
            <w:r w:rsidRPr="00571455">
              <w:rPr>
                <w:sz w:val="22"/>
                <w:szCs w:val="22"/>
              </w:rPr>
              <w:t xml:space="preserve"> Котельная Старозятцинской щколы-интернат (д. Варавай)</w:t>
            </w:r>
          </w:p>
        </w:tc>
        <w:tc>
          <w:tcPr>
            <w:tcW w:w="2185" w:type="pct"/>
            <w:shd w:val="clear" w:color="auto" w:fill="auto"/>
          </w:tcPr>
          <w:p w14:paraId="3E8F979D" w14:textId="053D2199" w:rsidR="00B44A9D" w:rsidRPr="00571455" w:rsidRDefault="00B44A9D" w:rsidP="00B44A9D">
            <w:pPr>
              <w:jc w:val="center"/>
              <w:rPr>
                <w:sz w:val="22"/>
              </w:rPr>
            </w:pPr>
            <w:r w:rsidRPr="00571455">
              <w:rPr>
                <w:sz w:val="22"/>
              </w:rPr>
              <w:t>85/70</w:t>
            </w:r>
          </w:p>
        </w:tc>
      </w:tr>
      <w:tr w:rsidR="00571455" w:rsidRPr="00571455" w14:paraId="5EA7E329" w14:textId="77777777" w:rsidTr="009B5EE4">
        <w:trPr>
          <w:cantSplit/>
        </w:trPr>
        <w:tc>
          <w:tcPr>
            <w:tcW w:w="498" w:type="pct"/>
            <w:tcBorders>
              <w:right w:val="single" w:sz="4" w:space="0" w:color="auto"/>
            </w:tcBorders>
            <w:shd w:val="clear" w:color="auto" w:fill="auto"/>
            <w:vAlign w:val="center"/>
          </w:tcPr>
          <w:p w14:paraId="1C08BD70" w14:textId="2384E915" w:rsidR="00B44A9D" w:rsidRPr="00571455" w:rsidRDefault="00B44A9D" w:rsidP="00B44A9D">
            <w:pPr>
              <w:pStyle w:val="ab"/>
              <w:jc w:val="center"/>
              <w:rPr>
                <w:sz w:val="22"/>
                <w:szCs w:val="22"/>
              </w:rPr>
            </w:pPr>
            <w:r w:rsidRPr="00571455">
              <w:rPr>
                <w:sz w:val="22"/>
                <w:szCs w:val="22"/>
              </w:rPr>
              <w:t>23</w:t>
            </w:r>
          </w:p>
        </w:tc>
        <w:tc>
          <w:tcPr>
            <w:tcW w:w="2317" w:type="pct"/>
            <w:tcBorders>
              <w:left w:val="single" w:sz="4" w:space="0" w:color="auto"/>
            </w:tcBorders>
            <w:shd w:val="clear" w:color="auto" w:fill="auto"/>
            <w:vAlign w:val="center"/>
          </w:tcPr>
          <w:p w14:paraId="1658405D" w14:textId="28638EA2" w:rsidR="00B44A9D" w:rsidRPr="00571455" w:rsidRDefault="00B44A9D" w:rsidP="00B44A9D">
            <w:pPr>
              <w:jc w:val="center"/>
              <w:rPr>
                <w:sz w:val="22"/>
              </w:rPr>
            </w:pPr>
            <w:r w:rsidRPr="00571455">
              <w:rPr>
                <w:sz w:val="22"/>
                <w:szCs w:val="22"/>
              </w:rPr>
              <w:t xml:space="preserve"> Котельная Чернушинской школы</w:t>
            </w:r>
          </w:p>
        </w:tc>
        <w:tc>
          <w:tcPr>
            <w:tcW w:w="2185" w:type="pct"/>
            <w:shd w:val="clear" w:color="auto" w:fill="auto"/>
          </w:tcPr>
          <w:p w14:paraId="52A9FEFC" w14:textId="41D82166" w:rsidR="00B44A9D" w:rsidRPr="00571455" w:rsidRDefault="00B44A9D" w:rsidP="00B44A9D">
            <w:pPr>
              <w:jc w:val="center"/>
              <w:rPr>
                <w:sz w:val="22"/>
              </w:rPr>
            </w:pPr>
            <w:r w:rsidRPr="00571455">
              <w:rPr>
                <w:sz w:val="22"/>
              </w:rPr>
              <w:t>95/70</w:t>
            </w:r>
          </w:p>
        </w:tc>
      </w:tr>
      <w:tr w:rsidR="00571455" w:rsidRPr="00571455" w14:paraId="0408BE98" w14:textId="77777777" w:rsidTr="001515BC">
        <w:trPr>
          <w:cantSplit/>
        </w:trPr>
        <w:tc>
          <w:tcPr>
            <w:tcW w:w="498" w:type="pct"/>
            <w:tcBorders>
              <w:right w:val="single" w:sz="4" w:space="0" w:color="auto"/>
            </w:tcBorders>
            <w:shd w:val="clear" w:color="auto" w:fill="auto"/>
            <w:vAlign w:val="center"/>
          </w:tcPr>
          <w:p w14:paraId="68296C73" w14:textId="20566DA4" w:rsidR="00B44A9D" w:rsidRPr="00571455" w:rsidRDefault="00B44A9D" w:rsidP="00B44A9D">
            <w:pPr>
              <w:pStyle w:val="ab"/>
              <w:jc w:val="center"/>
              <w:rPr>
                <w:sz w:val="22"/>
                <w:szCs w:val="22"/>
              </w:rPr>
            </w:pPr>
            <w:r w:rsidRPr="00571455">
              <w:rPr>
                <w:sz w:val="22"/>
                <w:szCs w:val="22"/>
              </w:rPr>
              <w:t>24</w:t>
            </w:r>
          </w:p>
        </w:tc>
        <w:tc>
          <w:tcPr>
            <w:tcW w:w="2317" w:type="pct"/>
            <w:shd w:val="clear" w:color="auto" w:fill="auto"/>
            <w:vAlign w:val="center"/>
          </w:tcPr>
          <w:p w14:paraId="18325AC3" w14:textId="092FBFF4" w:rsidR="00B44A9D" w:rsidRPr="00571455" w:rsidRDefault="00B44A9D" w:rsidP="00B44A9D">
            <w:pPr>
              <w:jc w:val="center"/>
              <w:rPr>
                <w:sz w:val="22"/>
              </w:rPr>
            </w:pPr>
            <w:r w:rsidRPr="00571455">
              <w:rPr>
                <w:sz w:val="22"/>
                <w:szCs w:val="22"/>
              </w:rPr>
              <w:t>Котельная Нагорный ПНИ (с. Солнечный)</w:t>
            </w:r>
          </w:p>
        </w:tc>
        <w:tc>
          <w:tcPr>
            <w:tcW w:w="2185" w:type="pct"/>
            <w:shd w:val="clear" w:color="auto" w:fill="auto"/>
          </w:tcPr>
          <w:p w14:paraId="5ED09C4A" w14:textId="21465F24" w:rsidR="00B44A9D" w:rsidRPr="00571455" w:rsidRDefault="00B44A9D" w:rsidP="00B44A9D">
            <w:pPr>
              <w:jc w:val="center"/>
              <w:rPr>
                <w:sz w:val="22"/>
              </w:rPr>
            </w:pPr>
            <w:r w:rsidRPr="00571455">
              <w:rPr>
                <w:sz w:val="22"/>
              </w:rPr>
              <w:t>95/70</w:t>
            </w:r>
          </w:p>
        </w:tc>
      </w:tr>
      <w:tr w:rsidR="00571455" w:rsidRPr="00571455" w14:paraId="2F897D41" w14:textId="77777777" w:rsidTr="001515BC">
        <w:trPr>
          <w:cantSplit/>
        </w:trPr>
        <w:tc>
          <w:tcPr>
            <w:tcW w:w="498" w:type="pct"/>
            <w:tcBorders>
              <w:right w:val="single" w:sz="4" w:space="0" w:color="auto"/>
            </w:tcBorders>
            <w:shd w:val="clear" w:color="auto" w:fill="auto"/>
            <w:vAlign w:val="center"/>
          </w:tcPr>
          <w:p w14:paraId="5B6B94FE" w14:textId="460A3EFD" w:rsidR="00B44A9D" w:rsidRPr="00571455" w:rsidRDefault="00B44A9D" w:rsidP="00B44A9D">
            <w:pPr>
              <w:pStyle w:val="ab"/>
              <w:jc w:val="center"/>
              <w:rPr>
                <w:sz w:val="20"/>
              </w:rPr>
            </w:pPr>
            <w:r w:rsidRPr="00571455">
              <w:rPr>
                <w:sz w:val="22"/>
                <w:szCs w:val="22"/>
              </w:rPr>
              <w:lastRenderedPageBreak/>
              <w:t>24</w:t>
            </w:r>
          </w:p>
        </w:tc>
        <w:tc>
          <w:tcPr>
            <w:tcW w:w="2317" w:type="pct"/>
            <w:shd w:val="clear" w:color="auto" w:fill="auto"/>
            <w:vAlign w:val="center"/>
          </w:tcPr>
          <w:p w14:paraId="493FB06F" w14:textId="71DF64E6" w:rsidR="00B44A9D" w:rsidRPr="00571455" w:rsidRDefault="00B44A9D" w:rsidP="00B44A9D">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2185" w:type="pct"/>
            <w:shd w:val="clear" w:color="auto" w:fill="auto"/>
          </w:tcPr>
          <w:p w14:paraId="2B607C33" w14:textId="23BCB81B" w:rsidR="00B44A9D" w:rsidRPr="00571455" w:rsidRDefault="00B44A9D" w:rsidP="00B44A9D">
            <w:pPr>
              <w:jc w:val="center"/>
              <w:rPr>
                <w:sz w:val="22"/>
              </w:rPr>
            </w:pPr>
            <w:r w:rsidRPr="00571455">
              <w:rPr>
                <w:sz w:val="22"/>
              </w:rPr>
              <w:t>95/70</w:t>
            </w:r>
          </w:p>
        </w:tc>
      </w:tr>
      <w:tr w:rsidR="00571455" w:rsidRPr="00571455" w14:paraId="33C82680" w14:textId="77777777" w:rsidTr="001515BC">
        <w:trPr>
          <w:cantSplit/>
        </w:trPr>
        <w:tc>
          <w:tcPr>
            <w:tcW w:w="498" w:type="pct"/>
            <w:tcBorders>
              <w:right w:val="single" w:sz="4" w:space="0" w:color="auto"/>
            </w:tcBorders>
            <w:shd w:val="clear" w:color="auto" w:fill="auto"/>
            <w:vAlign w:val="center"/>
          </w:tcPr>
          <w:p w14:paraId="69B76CDF" w14:textId="2079C7CE" w:rsidR="00B44A9D" w:rsidRPr="00571455" w:rsidRDefault="00B44A9D" w:rsidP="00B44A9D">
            <w:pPr>
              <w:pStyle w:val="ab"/>
              <w:jc w:val="center"/>
              <w:rPr>
                <w:sz w:val="22"/>
                <w:szCs w:val="22"/>
              </w:rPr>
            </w:pPr>
            <w:r w:rsidRPr="00571455">
              <w:rPr>
                <w:sz w:val="22"/>
                <w:szCs w:val="22"/>
              </w:rPr>
              <w:t>26</w:t>
            </w:r>
          </w:p>
        </w:tc>
        <w:tc>
          <w:tcPr>
            <w:tcW w:w="2317" w:type="pct"/>
            <w:shd w:val="clear" w:color="auto" w:fill="auto"/>
            <w:vAlign w:val="center"/>
          </w:tcPr>
          <w:p w14:paraId="3CD88F9D" w14:textId="7AF2F25D" w:rsidR="00B44A9D" w:rsidRPr="00571455" w:rsidRDefault="00B44A9D" w:rsidP="00B44A9D">
            <w:pPr>
              <w:jc w:val="center"/>
              <w:rPr>
                <w:sz w:val="22"/>
                <w:szCs w:val="22"/>
              </w:rPr>
            </w:pPr>
            <w:r w:rsidRPr="00571455">
              <w:rPr>
                <w:sz w:val="22"/>
                <w:szCs w:val="22"/>
              </w:rPr>
              <w:t>Котельная средней школы (д. Б.Ошворцы)</w:t>
            </w:r>
          </w:p>
        </w:tc>
        <w:tc>
          <w:tcPr>
            <w:tcW w:w="2185" w:type="pct"/>
            <w:shd w:val="clear" w:color="auto" w:fill="auto"/>
          </w:tcPr>
          <w:p w14:paraId="5B0A4363" w14:textId="01C19F9D" w:rsidR="00B44A9D" w:rsidRPr="00571455" w:rsidRDefault="00B44A9D" w:rsidP="00B44A9D">
            <w:pPr>
              <w:jc w:val="center"/>
              <w:rPr>
                <w:sz w:val="22"/>
              </w:rPr>
            </w:pPr>
            <w:r w:rsidRPr="00571455">
              <w:rPr>
                <w:sz w:val="22"/>
              </w:rPr>
              <w:t>95/70</w:t>
            </w:r>
          </w:p>
        </w:tc>
      </w:tr>
      <w:tr w:rsidR="00571455" w:rsidRPr="00571455" w14:paraId="06C31745" w14:textId="77777777" w:rsidTr="001515BC">
        <w:trPr>
          <w:cantSplit/>
        </w:trPr>
        <w:tc>
          <w:tcPr>
            <w:tcW w:w="498" w:type="pct"/>
            <w:tcBorders>
              <w:right w:val="single" w:sz="4" w:space="0" w:color="auto"/>
            </w:tcBorders>
            <w:shd w:val="clear" w:color="auto" w:fill="auto"/>
            <w:vAlign w:val="center"/>
          </w:tcPr>
          <w:p w14:paraId="3E78FD97" w14:textId="05607116" w:rsidR="00B44A9D" w:rsidRPr="00571455" w:rsidRDefault="00B44A9D" w:rsidP="00B44A9D">
            <w:pPr>
              <w:pStyle w:val="ab"/>
              <w:jc w:val="center"/>
              <w:rPr>
                <w:sz w:val="22"/>
                <w:szCs w:val="22"/>
              </w:rPr>
            </w:pPr>
            <w:r w:rsidRPr="00571455">
              <w:rPr>
                <w:sz w:val="22"/>
                <w:szCs w:val="22"/>
              </w:rPr>
              <w:t>27</w:t>
            </w:r>
          </w:p>
        </w:tc>
        <w:tc>
          <w:tcPr>
            <w:tcW w:w="2317" w:type="pct"/>
            <w:shd w:val="clear" w:color="auto" w:fill="auto"/>
            <w:vAlign w:val="center"/>
          </w:tcPr>
          <w:p w14:paraId="42A558FB" w14:textId="30CF6868" w:rsidR="00B44A9D" w:rsidRPr="00571455" w:rsidRDefault="00B44A9D" w:rsidP="00B44A9D">
            <w:pPr>
              <w:jc w:val="center"/>
              <w:rPr>
                <w:sz w:val="22"/>
                <w:szCs w:val="22"/>
              </w:rPr>
            </w:pPr>
            <w:r w:rsidRPr="00571455">
              <w:rPr>
                <w:sz w:val="22"/>
                <w:szCs w:val="22"/>
              </w:rPr>
              <w:t xml:space="preserve">Котельная </w:t>
            </w:r>
            <w:r w:rsidR="00317A95" w:rsidRPr="00571455">
              <w:rPr>
                <w:sz w:val="22"/>
                <w:szCs w:val="22"/>
              </w:rPr>
              <w:t>с. Чур</w:t>
            </w:r>
          </w:p>
        </w:tc>
        <w:tc>
          <w:tcPr>
            <w:tcW w:w="2185" w:type="pct"/>
            <w:shd w:val="clear" w:color="auto" w:fill="auto"/>
          </w:tcPr>
          <w:p w14:paraId="5C5367D4" w14:textId="7C14F677" w:rsidR="00B44A9D" w:rsidRPr="00571455" w:rsidRDefault="00B44A9D" w:rsidP="00B44A9D">
            <w:pPr>
              <w:jc w:val="center"/>
              <w:rPr>
                <w:sz w:val="22"/>
              </w:rPr>
            </w:pPr>
            <w:r w:rsidRPr="00571455">
              <w:rPr>
                <w:sz w:val="22"/>
              </w:rPr>
              <w:t>95/70</w:t>
            </w:r>
          </w:p>
        </w:tc>
      </w:tr>
      <w:tr w:rsidR="00571455" w:rsidRPr="00571455" w14:paraId="72D975E8" w14:textId="77777777" w:rsidTr="001515BC">
        <w:trPr>
          <w:cantSplit/>
        </w:trPr>
        <w:tc>
          <w:tcPr>
            <w:tcW w:w="498" w:type="pct"/>
            <w:tcBorders>
              <w:right w:val="single" w:sz="4" w:space="0" w:color="auto"/>
            </w:tcBorders>
            <w:shd w:val="clear" w:color="auto" w:fill="auto"/>
            <w:vAlign w:val="center"/>
          </w:tcPr>
          <w:p w14:paraId="7F2A4A5A" w14:textId="1B8D4A22" w:rsidR="00B44A9D" w:rsidRPr="00571455" w:rsidRDefault="00B44A9D" w:rsidP="00B44A9D">
            <w:pPr>
              <w:pStyle w:val="ab"/>
              <w:jc w:val="center"/>
              <w:rPr>
                <w:sz w:val="22"/>
                <w:szCs w:val="22"/>
              </w:rPr>
            </w:pPr>
            <w:r w:rsidRPr="00571455">
              <w:rPr>
                <w:sz w:val="22"/>
                <w:szCs w:val="22"/>
              </w:rPr>
              <w:t>28</w:t>
            </w:r>
          </w:p>
        </w:tc>
        <w:tc>
          <w:tcPr>
            <w:tcW w:w="2317" w:type="pct"/>
            <w:shd w:val="clear" w:color="auto" w:fill="auto"/>
            <w:vAlign w:val="center"/>
          </w:tcPr>
          <w:p w14:paraId="14735A7B" w14:textId="1661AFC7" w:rsidR="00B44A9D" w:rsidRPr="00571455" w:rsidRDefault="00B44A9D" w:rsidP="00B44A9D">
            <w:pPr>
              <w:jc w:val="center"/>
              <w:rPr>
                <w:sz w:val="22"/>
                <w:szCs w:val="22"/>
              </w:rPr>
            </w:pPr>
            <w:r w:rsidRPr="00571455">
              <w:rPr>
                <w:sz w:val="22"/>
                <w:szCs w:val="22"/>
              </w:rPr>
              <w:t>Котельная пос. Заря</w:t>
            </w:r>
          </w:p>
        </w:tc>
        <w:tc>
          <w:tcPr>
            <w:tcW w:w="2185" w:type="pct"/>
            <w:shd w:val="clear" w:color="auto" w:fill="auto"/>
          </w:tcPr>
          <w:p w14:paraId="2862D6DC" w14:textId="4B40286C" w:rsidR="00B44A9D" w:rsidRPr="00571455" w:rsidRDefault="00B44A9D" w:rsidP="00B44A9D">
            <w:pPr>
              <w:jc w:val="center"/>
              <w:rPr>
                <w:sz w:val="22"/>
              </w:rPr>
            </w:pPr>
            <w:r w:rsidRPr="00571455">
              <w:rPr>
                <w:sz w:val="22"/>
              </w:rPr>
              <w:t>95/70</w:t>
            </w:r>
          </w:p>
        </w:tc>
      </w:tr>
      <w:tr w:rsidR="00571455" w:rsidRPr="00571455" w14:paraId="522F6BCC" w14:textId="77777777" w:rsidTr="001515BC">
        <w:trPr>
          <w:cantSplit/>
        </w:trPr>
        <w:tc>
          <w:tcPr>
            <w:tcW w:w="498" w:type="pct"/>
            <w:tcBorders>
              <w:right w:val="single" w:sz="4" w:space="0" w:color="auto"/>
            </w:tcBorders>
            <w:shd w:val="clear" w:color="auto" w:fill="auto"/>
            <w:vAlign w:val="center"/>
          </w:tcPr>
          <w:p w14:paraId="63D9645E" w14:textId="00474DA6" w:rsidR="00B44A9D" w:rsidRPr="00571455" w:rsidRDefault="00B44A9D" w:rsidP="00B44A9D">
            <w:pPr>
              <w:pStyle w:val="ab"/>
              <w:jc w:val="center"/>
              <w:rPr>
                <w:sz w:val="22"/>
                <w:szCs w:val="22"/>
              </w:rPr>
            </w:pPr>
            <w:r w:rsidRPr="00571455">
              <w:rPr>
                <w:sz w:val="22"/>
                <w:szCs w:val="22"/>
              </w:rPr>
              <w:t>29</w:t>
            </w:r>
          </w:p>
        </w:tc>
        <w:tc>
          <w:tcPr>
            <w:tcW w:w="2317" w:type="pct"/>
            <w:shd w:val="clear" w:color="auto" w:fill="auto"/>
            <w:vAlign w:val="center"/>
          </w:tcPr>
          <w:p w14:paraId="25EC5DD7" w14:textId="4A7A994B" w:rsidR="00B44A9D" w:rsidRPr="00571455" w:rsidRDefault="00B44A9D" w:rsidP="00B44A9D">
            <w:pPr>
              <w:jc w:val="center"/>
              <w:rPr>
                <w:sz w:val="22"/>
                <w:szCs w:val="22"/>
              </w:rPr>
            </w:pPr>
            <w:r w:rsidRPr="00571455">
              <w:rPr>
                <w:sz w:val="22"/>
                <w:szCs w:val="22"/>
              </w:rPr>
              <w:t>Котельная БСУ СР УР «Канифольный ДДИ»</w:t>
            </w:r>
          </w:p>
        </w:tc>
        <w:tc>
          <w:tcPr>
            <w:tcW w:w="2185" w:type="pct"/>
            <w:shd w:val="clear" w:color="auto" w:fill="auto"/>
          </w:tcPr>
          <w:p w14:paraId="77D8C5F6" w14:textId="775B8515" w:rsidR="00B44A9D" w:rsidRPr="00571455" w:rsidRDefault="00B44A9D" w:rsidP="00B44A9D">
            <w:pPr>
              <w:jc w:val="center"/>
              <w:rPr>
                <w:sz w:val="22"/>
              </w:rPr>
            </w:pPr>
            <w:r w:rsidRPr="00571455">
              <w:rPr>
                <w:sz w:val="22"/>
              </w:rPr>
              <w:t>95/70</w:t>
            </w:r>
          </w:p>
        </w:tc>
      </w:tr>
    </w:tbl>
    <w:bookmarkEnd w:id="40"/>
    <w:p w14:paraId="56CE0017" w14:textId="758B62FB" w:rsidR="00CB21B8" w:rsidRPr="00571455" w:rsidRDefault="005632CF">
      <w:r w:rsidRPr="00571455">
        <w:t xml:space="preserve"> </w:t>
      </w:r>
    </w:p>
    <w:p w14:paraId="2FF54A69" w14:textId="6785F44E" w:rsidR="00CB21B8" w:rsidRPr="00571455" w:rsidRDefault="00CB21B8" w:rsidP="00CB21B8">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8</w:t>
      </w:r>
      <w:r w:rsidR="009D21FE">
        <w:rPr>
          <w:noProof/>
        </w:rPr>
        <w:fldChar w:fldCharType="end"/>
      </w:r>
      <w:r w:rsidRPr="00571455">
        <w:t xml:space="preserve"> - Температурный график 95/70 котельных ООО УК «Соцкомсервис»</w:t>
      </w:r>
    </w:p>
    <w:tbl>
      <w:tblPr>
        <w:tblW w:w="9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48"/>
        <w:gridCol w:w="3206"/>
        <w:gridCol w:w="3139"/>
      </w:tblGrid>
      <w:tr w:rsidR="00571455" w:rsidRPr="00571455" w14:paraId="38AF94B9" w14:textId="77777777" w:rsidTr="005632CF">
        <w:trPr>
          <w:tblHeader/>
          <w:jc w:val="center"/>
        </w:trPr>
        <w:tc>
          <w:tcPr>
            <w:tcW w:w="3648" w:type="dxa"/>
            <w:vMerge w:val="restart"/>
            <w:shd w:val="clear" w:color="auto" w:fill="D9D9D9"/>
            <w:vAlign w:val="center"/>
          </w:tcPr>
          <w:p w14:paraId="5577DE49" w14:textId="77777777" w:rsidR="00CB21B8" w:rsidRPr="00571455" w:rsidRDefault="00CB21B8" w:rsidP="005632CF">
            <w:pPr>
              <w:spacing w:line="276" w:lineRule="auto"/>
              <w:jc w:val="center"/>
              <w:rPr>
                <w:rFonts w:ascii="Courier New" w:hAnsi="Courier New" w:cs="Courier New"/>
              </w:rPr>
            </w:pPr>
            <w:r w:rsidRPr="00571455">
              <w:rPr>
                <w:b/>
                <w:bCs/>
                <w:i/>
                <w:iCs/>
              </w:rPr>
              <w:t>Температура наружного воздуха</w:t>
            </w:r>
          </w:p>
        </w:tc>
        <w:tc>
          <w:tcPr>
            <w:tcW w:w="6345" w:type="dxa"/>
            <w:gridSpan w:val="2"/>
            <w:shd w:val="clear" w:color="auto" w:fill="D9D9D9"/>
            <w:vAlign w:val="center"/>
          </w:tcPr>
          <w:p w14:paraId="72977D52" w14:textId="77777777" w:rsidR="00CB21B8" w:rsidRPr="00571455" w:rsidRDefault="00CB21B8" w:rsidP="005632CF">
            <w:pPr>
              <w:jc w:val="center"/>
              <w:rPr>
                <w:rFonts w:ascii="Courier New" w:hAnsi="Courier New" w:cs="Courier New"/>
              </w:rPr>
            </w:pPr>
            <w:r w:rsidRPr="00571455">
              <w:rPr>
                <w:b/>
                <w:bCs/>
                <w:i/>
                <w:iCs/>
              </w:rPr>
              <w:t>Температура сетевой воды</w:t>
            </w:r>
          </w:p>
        </w:tc>
      </w:tr>
      <w:tr w:rsidR="00571455" w:rsidRPr="00571455" w14:paraId="55021131" w14:textId="77777777" w:rsidTr="005632CF">
        <w:trPr>
          <w:tblHeader/>
          <w:jc w:val="center"/>
        </w:trPr>
        <w:tc>
          <w:tcPr>
            <w:tcW w:w="3648" w:type="dxa"/>
            <w:vMerge/>
            <w:shd w:val="clear" w:color="auto" w:fill="D9D9D9"/>
            <w:vAlign w:val="center"/>
          </w:tcPr>
          <w:p w14:paraId="42E94045" w14:textId="77777777" w:rsidR="00CB21B8" w:rsidRPr="00571455" w:rsidRDefault="00CB21B8" w:rsidP="005632CF">
            <w:pPr>
              <w:jc w:val="center"/>
              <w:rPr>
                <w:rFonts w:ascii="Courier New" w:hAnsi="Courier New" w:cs="Courier New"/>
              </w:rPr>
            </w:pPr>
          </w:p>
        </w:tc>
        <w:tc>
          <w:tcPr>
            <w:tcW w:w="3206" w:type="dxa"/>
            <w:shd w:val="clear" w:color="auto" w:fill="D9D9D9"/>
            <w:vAlign w:val="center"/>
          </w:tcPr>
          <w:p w14:paraId="0953605A" w14:textId="77777777" w:rsidR="00CB21B8" w:rsidRPr="00571455" w:rsidRDefault="00CB21B8" w:rsidP="005632CF">
            <w:pPr>
              <w:jc w:val="center"/>
              <w:rPr>
                <w:rFonts w:ascii="Courier New" w:hAnsi="Courier New" w:cs="Courier New"/>
              </w:rPr>
            </w:pPr>
            <w:r w:rsidRPr="00571455">
              <w:rPr>
                <w:b/>
                <w:bCs/>
                <w:i/>
                <w:iCs/>
              </w:rPr>
              <w:t>подающая</w:t>
            </w:r>
          </w:p>
        </w:tc>
        <w:tc>
          <w:tcPr>
            <w:tcW w:w="3139" w:type="dxa"/>
            <w:shd w:val="clear" w:color="auto" w:fill="D9D9D9"/>
            <w:vAlign w:val="center"/>
          </w:tcPr>
          <w:p w14:paraId="5EA40288" w14:textId="77777777" w:rsidR="00CB21B8" w:rsidRPr="00571455" w:rsidRDefault="00CB21B8" w:rsidP="005632CF">
            <w:pPr>
              <w:jc w:val="center"/>
              <w:rPr>
                <w:rFonts w:ascii="Courier New" w:hAnsi="Courier New" w:cs="Courier New"/>
              </w:rPr>
            </w:pPr>
            <w:r w:rsidRPr="00571455">
              <w:rPr>
                <w:b/>
                <w:bCs/>
                <w:i/>
                <w:iCs/>
              </w:rPr>
              <w:t>обратная</w:t>
            </w:r>
          </w:p>
        </w:tc>
      </w:tr>
      <w:tr w:rsidR="00571455" w:rsidRPr="00571455" w14:paraId="2853ACC5" w14:textId="77777777" w:rsidTr="005632CF">
        <w:trPr>
          <w:jc w:val="center"/>
        </w:trPr>
        <w:tc>
          <w:tcPr>
            <w:tcW w:w="3648" w:type="dxa"/>
            <w:vAlign w:val="center"/>
          </w:tcPr>
          <w:p w14:paraId="4B5A7352" w14:textId="77777777" w:rsidR="00CB21B8" w:rsidRPr="00571455" w:rsidRDefault="00CB21B8" w:rsidP="005632CF">
            <w:pPr>
              <w:jc w:val="center"/>
              <w:rPr>
                <w:rFonts w:ascii="Courier New" w:hAnsi="Courier New" w:cs="Courier New"/>
              </w:rPr>
            </w:pPr>
            <w:r w:rsidRPr="00571455">
              <w:t>+10</w:t>
            </w:r>
          </w:p>
        </w:tc>
        <w:tc>
          <w:tcPr>
            <w:tcW w:w="3206" w:type="dxa"/>
            <w:vAlign w:val="center"/>
          </w:tcPr>
          <w:p w14:paraId="6806E78E" w14:textId="77777777" w:rsidR="00CB21B8" w:rsidRPr="00571455" w:rsidRDefault="00CB21B8" w:rsidP="005632CF">
            <w:pPr>
              <w:jc w:val="center"/>
              <w:rPr>
                <w:rFonts w:ascii="Courier New" w:hAnsi="Courier New" w:cs="Courier New"/>
              </w:rPr>
            </w:pPr>
            <w:r w:rsidRPr="00571455">
              <w:t>38,6</w:t>
            </w:r>
          </w:p>
        </w:tc>
        <w:tc>
          <w:tcPr>
            <w:tcW w:w="3139" w:type="dxa"/>
            <w:vAlign w:val="center"/>
          </w:tcPr>
          <w:p w14:paraId="6BEE1976" w14:textId="77777777" w:rsidR="00CB21B8" w:rsidRPr="00571455" w:rsidRDefault="00CB21B8" w:rsidP="005632CF">
            <w:pPr>
              <w:jc w:val="center"/>
              <w:rPr>
                <w:rFonts w:ascii="Courier New" w:hAnsi="Courier New" w:cs="Courier New"/>
              </w:rPr>
            </w:pPr>
            <w:r w:rsidRPr="00571455">
              <w:t>34,0</w:t>
            </w:r>
          </w:p>
        </w:tc>
      </w:tr>
      <w:tr w:rsidR="00571455" w:rsidRPr="00571455" w14:paraId="6E74FBA3" w14:textId="77777777" w:rsidTr="005632CF">
        <w:trPr>
          <w:jc w:val="center"/>
        </w:trPr>
        <w:tc>
          <w:tcPr>
            <w:tcW w:w="3648" w:type="dxa"/>
            <w:vAlign w:val="center"/>
          </w:tcPr>
          <w:p w14:paraId="2D17C06F" w14:textId="77777777" w:rsidR="00CB21B8" w:rsidRPr="00571455" w:rsidRDefault="00CB21B8" w:rsidP="005632CF">
            <w:pPr>
              <w:jc w:val="center"/>
              <w:rPr>
                <w:rFonts w:ascii="Courier New" w:hAnsi="Courier New" w:cs="Courier New"/>
              </w:rPr>
            </w:pPr>
            <w:r w:rsidRPr="00571455">
              <w:t>+9</w:t>
            </w:r>
          </w:p>
        </w:tc>
        <w:tc>
          <w:tcPr>
            <w:tcW w:w="3206" w:type="dxa"/>
            <w:vAlign w:val="center"/>
          </w:tcPr>
          <w:p w14:paraId="033E2504" w14:textId="77777777" w:rsidR="00CB21B8" w:rsidRPr="00571455" w:rsidRDefault="00CB21B8" w:rsidP="005632CF">
            <w:pPr>
              <w:jc w:val="center"/>
              <w:rPr>
                <w:rFonts w:ascii="Courier New" w:hAnsi="Courier New" w:cs="Courier New"/>
              </w:rPr>
            </w:pPr>
            <w:r w:rsidRPr="00571455">
              <w:t>40,2</w:t>
            </w:r>
          </w:p>
        </w:tc>
        <w:tc>
          <w:tcPr>
            <w:tcW w:w="3139" w:type="dxa"/>
            <w:vAlign w:val="center"/>
          </w:tcPr>
          <w:p w14:paraId="021EB0E5" w14:textId="77777777" w:rsidR="00CB21B8" w:rsidRPr="00571455" w:rsidRDefault="00CB21B8" w:rsidP="005632CF">
            <w:pPr>
              <w:jc w:val="center"/>
              <w:rPr>
                <w:rFonts w:ascii="Courier New" w:hAnsi="Courier New" w:cs="Courier New"/>
              </w:rPr>
            </w:pPr>
            <w:r w:rsidRPr="00571455">
              <w:t>35,0</w:t>
            </w:r>
          </w:p>
        </w:tc>
      </w:tr>
      <w:tr w:rsidR="00571455" w:rsidRPr="00571455" w14:paraId="0BBE21C9" w14:textId="77777777" w:rsidTr="005632CF">
        <w:trPr>
          <w:jc w:val="center"/>
        </w:trPr>
        <w:tc>
          <w:tcPr>
            <w:tcW w:w="3648" w:type="dxa"/>
            <w:vAlign w:val="center"/>
          </w:tcPr>
          <w:p w14:paraId="18E680C4" w14:textId="77777777" w:rsidR="00CB21B8" w:rsidRPr="00571455" w:rsidRDefault="00CB21B8" w:rsidP="005632CF">
            <w:pPr>
              <w:jc w:val="center"/>
              <w:rPr>
                <w:rFonts w:ascii="Courier New" w:hAnsi="Courier New" w:cs="Courier New"/>
              </w:rPr>
            </w:pPr>
            <w:r w:rsidRPr="00571455">
              <w:t>+8</w:t>
            </w:r>
          </w:p>
        </w:tc>
        <w:tc>
          <w:tcPr>
            <w:tcW w:w="3206" w:type="dxa"/>
            <w:vAlign w:val="center"/>
          </w:tcPr>
          <w:p w14:paraId="5DE6A868" w14:textId="77777777" w:rsidR="00CB21B8" w:rsidRPr="00571455" w:rsidRDefault="00CB21B8" w:rsidP="005632CF">
            <w:pPr>
              <w:jc w:val="center"/>
              <w:rPr>
                <w:rFonts w:ascii="Courier New" w:hAnsi="Courier New" w:cs="Courier New"/>
              </w:rPr>
            </w:pPr>
            <w:r w:rsidRPr="00571455">
              <w:t>41,7</w:t>
            </w:r>
          </w:p>
        </w:tc>
        <w:tc>
          <w:tcPr>
            <w:tcW w:w="3139" w:type="dxa"/>
            <w:vAlign w:val="center"/>
          </w:tcPr>
          <w:p w14:paraId="74D78960" w14:textId="77777777" w:rsidR="00CB21B8" w:rsidRPr="00571455" w:rsidRDefault="00CB21B8" w:rsidP="005632CF">
            <w:pPr>
              <w:jc w:val="center"/>
              <w:rPr>
                <w:rFonts w:ascii="Courier New" w:hAnsi="Courier New" w:cs="Courier New"/>
              </w:rPr>
            </w:pPr>
            <w:r w:rsidRPr="00571455">
              <w:t>36,0</w:t>
            </w:r>
          </w:p>
        </w:tc>
      </w:tr>
      <w:tr w:rsidR="00571455" w:rsidRPr="00571455" w14:paraId="7BB8B83B" w14:textId="77777777" w:rsidTr="005632CF">
        <w:trPr>
          <w:jc w:val="center"/>
        </w:trPr>
        <w:tc>
          <w:tcPr>
            <w:tcW w:w="3648" w:type="dxa"/>
            <w:vAlign w:val="center"/>
          </w:tcPr>
          <w:p w14:paraId="1822E3E1" w14:textId="77777777" w:rsidR="00CB21B8" w:rsidRPr="00571455" w:rsidRDefault="00CB21B8" w:rsidP="005632CF">
            <w:pPr>
              <w:jc w:val="center"/>
              <w:rPr>
                <w:rFonts w:ascii="Courier New" w:hAnsi="Courier New" w:cs="Courier New"/>
              </w:rPr>
            </w:pPr>
            <w:r w:rsidRPr="00571455">
              <w:t>+7</w:t>
            </w:r>
          </w:p>
        </w:tc>
        <w:tc>
          <w:tcPr>
            <w:tcW w:w="3206" w:type="dxa"/>
            <w:vAlign w:val="center"/>
          </w:tcPr>
          <w:p w14:paraId="0D8CE9A3" w14:textId="77777777" w:rsidR="00CB21B8" w:rsidRPr="00571455" w:rsidRDefault="00CB21B8" w:rsidP="005632CF">
            <w:pPr>
              <w:jc w:val="center"/>
              <w:rPr>
                <w:rFonts w:ascii="Courier New" w:hAnsi="Courier New" w:cs="Courier New"/>
              </w:rPr>
            </w:pPr>
            <w:r w:rsidRPr="00571455">
              <w:t>43,2</w:t>
            </w:r>
          </w:p>
        </w:tc>
        <w:tc>
          <w:tcPr>
            <w:tcW w:w="3139" w:type="dxa"/>
            <w:vAlign w:val="center"/>
          </w:tcPr>
          <w:p w14:paraId="71EBBCD9" w14:textId="77777777" w:rsidR="00CB21B8" w:rsidRPr="00571455" w:rsidRDefault="00CB21B8" w:rsidP="005632CF">
            <w:pPr>
              <w:jc w:val="center"/>
              <w:rPr>
                <w:rFonts w:ascii="Courier New" w:hAnsi="Courier New" w:cs="Courier New"/>
              </w:rPr>
            </w:pPr>
            <w:r w:rsidRPr="00571455">
              <w:t>37,0</w:t>
            </w:r>
          </w:p>
        </w:tc>
      </w:tr>
      <w:tr w:rsidR="00571455" w:rsidRPr="00571455" w14:paraId="584468BE" w14:textId="77777777" w:rsidTr="005632CF">
        <w:trPr>
          <w:jc w:val="center"/>
        </w:trPr>
        <w:tc>
          <w:tcPr>
            <w:tcW w:w="3648" w:type="dxa"/>
            <w:vAlign w:val="center"/>
          </w:tcPr>
          <w:p w14:paraId="7880A2BF" w14:textId="77777777" w:rsidR="00CB21B8" w:rsidRPr="00571455" w:rsidRDefault="00CB21B8" w:rsidP="005632CF">
            <w:pPr>
              <w:jc w:val="center"/>
              <w:rPr>
                <w:rFonts w:ascii="Courier New" w:hAnsi="Courier New" w:cs="Courier New"/>
              </w:rPr>
            </w:pPr>
            <w:r w:rsidRPr="00571455">
              <w:t>+6</w:t>
            </w:r>
          </w:p>
        </w:tc>
        <w:tc>
          <w:tcPr>
            <w:tcW w:w="3206" w:type="dxa"/>
            <w:vAlign w:val="center"/>
          </w:tcPr>
          <w:p w14:paraId="79F06834" w14:textId="77777777" w:rsidR="00CB21B8" w:rsidRPr="00571455" w:rsidRDefault="00CB21B8" w:rsidP="005632CF">
            <w:pPr>
              <w:jc w:val="center"/>
              <w:rPr>
                <w:rFonts w:ascii="Courier New" w:hAnsi="Courier New" w:cs="Courier New"/>
              </w:rPr>
            </w:pPr>
            <w:r w:rsidRPr="00571455">
              <w:t>44,5</w:t>
            </w:r>
          </w:p>
        </w:tc>
        <w:tc>
          <w:tcPr>
            <w:tcW w:w="3139" w:type="dxa"/>
            <w:vAlign w:val="center"/>
          </w:tcPr>
          <w:p w14:paraId="16DA859C" w14:textId="77777777" w:rsidR="00CB21B8" w:rsidRPr="00571455" w:rsidRDefault="00CB21B8" w:rsidP="005632CF">
            <w:pPr>
              <w:jc w:val="center"/>
              <w:rPr>
                <w:rFonts w:ascii="Courier New" w:hAnsi="Courier New" w:cs="Courier New"/>
              </w:rPr>
            </w:pPr>
            <w:r w:rsidRPr="00571455">
              <w:t>38,0</w:t>
            </w:r>
          </w:p>
        </w:tc>
      </w:tr>
      <w:tr w:rsidR="00571455" w:rsidRPr="00571455" w14:paraId="3AC58E6F" w14:textId="77777777" w:rsidTr="005632CF">
        <w:trPr>
          <w:jc w:val="center"/>
        </w:trPr>
        <w:tc>
          <w:tcPr>
            <w:tcW w:w="3648" w:type="dxa"/>
            <w:vAlign w:val="center"/>
          </w:tcPr>
          <w:p w14:paraId="53732E45" w14:textId="77777777" w:rsidR="00CB21B8" w:rsidRPr="00571455" w:rsidRDefault="00CB21B8" w:rsidP="005632CF">
            <w:pPr>
              <w:jc w:val="center"/>
              <w:rPr>
                <w:rFonts w:ascii="Courier New" w:hAnsi="Courier New" w:cs="Courier New"/>
              </w:rPr>
            </w:pPr>
            <w:r w:rsidRPr="00571455">
              <w:t>+5</w:t>
            </w:r>
          </w:p>
        </w:tc>
        <w:tc>
          <w:tcPr>
            <w:tcW w:w="3206" w:type="dxa"/>
            <w:vAlign w:val="center"/>
          </w:tcPr>
          <w:p w14:paraId="04C2E077" w14:textId="77777777" w:rsidR="00CB21B8" w:rsidRPr="00571455" w:rsidRDefault="00CB21B8" w:rsidP="005632CF">
            <w:pPr>
              <w:jc w:val="center"/>
              <w:rPr>
                <w:rFonts w:ascii="Courier New" w:hAnsi="Courier New" w:cs="Courier New"/>
              </w:rPr>
            </w:pPr>
            <w:r w:rsidRPr="00571455">
              <w:t>45,9</w:t>
            </w:r>
          </w:p>
        </w:tc>
        <w:tc>
          <w:tcPr>
            <w:tcW w:w="3139" w:type="dxa"/>
            <w:vAlign w:val="center"/>
          </w:tcPr>
          <w:p w14:paraId="4329EF13" w14:textId="77777777" w:rsidR="00CB21B8" w:rsidRPr="00571455" w:rsidRDefault="00CB21B8" w:rsidP="005632CF">
            <w:pPr>
              <w:jc w:val="center"/>
              <w:rPr>
                <w:rFonts w:ascii="Courier New" w:hAnsi="Courier New" w:cs="Courier New"/>
              </w:rPr>
            </w:pPr>
            <w:r w:rsidRPr="00571455">
              <w:t>39,0</w:t>
            </w:r>
          </w:p>
        </w:tc>
      </w:tr>
      <w:tr w:rsidR="00571455" w:rsidRPr="00571455" w14:paraId="7C07879D" w14:textId="77777777" w:rsidTr="005632CF">
        <w:trPr>
          <w:jc w:val="center"/>
        </w:trPr>
        <w:tc>
          <w:tcPr>
            <w:tcW w:w="3648" w:type="dxa"/>
            <w:vAlign w:val="center"/>
          </w:tcPr>
          <w:p w14:paraId="47F60CB1" w14:textId="77777777" w:rsidR="00CB21B8" w:rsidRPr="00571455" w:rsidRDefault="00CB21B8" w:rsidP="005632CF">
            <w:pPr>
              <w:jc w:val="center"/>
              <w:rPr>
                <w:rFonts w:ascii="Courier New" w:hAnsi="Courier New" w:cs="Courier New"/>
              </w:rPr>
            </w:pPr>
            <w:r w:rsidRPr="00571455">
              <w:t>+4</w:t>
            </w:r>
          </w:p>
        </w:tc>
        <w:tc>
          <w:tcPr>
            <w:tcW w:w="3206" w:type="dxa"/>
            <w:vAlign w:val="center"/>
          </w:tcPr>
          <w:p w14:paraId="4551D05F" w14:textId="77777777" w:rsidR="00CB21B8" w:rsidRPr="00571455" w:rsidRDefault="00CB21B8" w:rsidP="005632CF">
            <w:pPr>
              <w:jc w:val="center"/>
              <w:rPr>
                <w:rFonts w:ascii="Courier New" w:hAnsi="Courier New" w:cs="Courier New"/>
              </w:rPr>
            </w:pPr>
            <w:r w:rsidRPr="00571455">
              <w:t>47,5</w:t>
            </w:r>
          </w:p>
        </w:tc>
        <w:tc>
          <w:tcPr>
            <w:tcW w:w="3139" w:type="dxa"/>
            <w:vAlign w:val="center"/>
          </w:tcPr>
          <w:p w14:paraId="6EB39FD4" w14:textId="77777777" w:rsidR="00CB21B8" w:rsidRPr="00571455" w:rsidRDefault="00CB21B8" w:rsidP="005632CF">
            <w:pPr>
              <w:jc w:val="center"/>
              <w:rPr>
                <w:rFonts w:ascii="Courier New" w:hAnsi="Courier New" w:cs="Courier New"/>
              </w:rPr>
            </w:pPr>
            <w:r w:rsidRPr="00571455">
              <w:t>40,0</w:t>
            </w:r>
          </w:p>
        </w:tc>
      </w:tr>
      <w:tr w:rsidR="00571455" w:rsidRPr="00571455" w14:paraId="09D50B90" w14:textId="77777777" w:rsidTr="005632CF">
        <w:trPr>
          <w:jc w:val="center"/>
        </w:trPr>
        <w:tc>
          <w:tcPr>
            <w:tcW w:w="3648" w:type="dxa"/>
            <w:vAlign w:val="center"/>
          </w:tcPr>
          <w:p w14:paraId="47EA9F20" w14:textId="77777777" w:rsidR="00CB21B8" w:rsidRPr="00571455" w:rsidRDefault="00CB21B8" w:rsidP="005632CF">
            <w:pPr>
              <w:jc w:val="center"/>
              <w:rPr>
                <w:rFonts w:ascii="Courier New" w:hAnsi="Courier New" w:cs="Courier New"/>
              </w:rPr>
            </w:pPr>
            <w:r w:rsidRPr="00571455">
              <w:t>+3</w:t>
            </w:r>
          </w:p>
        </w:tc>
        <w:tc>
          <w:tcPr>
            <w:tcW w:w="3206" w:type="dxa"/>
            <w:vAlign w:val="center"/>
          </w:tcPr>
          <w:p w14:paraId="0EE769AB" w14:textId="77777777" w:rsidR="00CB21B8" w:rsidRPr="00571455" w:rsidRDefault="00CB21B8" w:rsidP="005632CF">
            <w:pPr>
              <w:jc w:val="center"/>
              <w:rPr>
                <w:rFonts w:ascii="Courier New" w:hAnsi="Courier New" w:cs="Courier New"/>
              </w:rPr>
            </w:pPr>
            <w:r w:rsidRPr="00571455">
              <w:t>49,0</w:t>
            </w:r>
          </w:p>
        </w:tc>
        <w:tc>
          <w:tcPr>
            <w:tcW w:w="3139" w:type="dxa"/>
            <w:vAlign w:val="center"/>
          </w:tcPr>
          <w:p w14:paraId="5ECD6CD5" w14:textId="77777777" w:rsidR="00CB21B8" w:rsidRPr="00571455" w:rsidRDefault="00CB21B8" w:rsidP="005632CF">
            <w:pPr>
              <w:jc w:val="center"/>
              <w:rPr>
                <w:rFonts w:ascii="Courier New" w:hAnsi="Courier New" w:cs="Courier New"/>
              </w:rPr>
            </w:pPr>
            <w:r w:rsidRPr="00571455">
              <w:t>41,0</w:t>
            </w:r>
          </w:p>
        </w:tc>
      </w:tr>
      <w:tr w:rsidR="00571455" w:rsidRPr="00571455" w14:paraId="706BEE56" w14:textId="77777777" w:rsidTr="005632CF">
        <w:trPr>
          <w:jc w:val="center"/>
        </w:trPr>
        <w:tc>
          <w:tcPr>
            <w:tcW w:w="3648" w:type="dxa"/>
            <w:vAlign w:val="center"/>
          </w:tcPr>
          <w:p w14:paraId="4D29412B" w14:textId="77777777" w:rsidR="00CB21B8" w:rsidRPr="00571455" w:rsidRDefault="00CB21B8" w:rsidP="005632CF">
            <w:pPr>
              <w:jc w:val="center"/>
              <w:rPr>
                <w:rFonts w:ascii="Courier New" w:hAnsi="Courier New" w:cs="Courier New"/>
              </w:rPr>
            </w:pPr>
            <w:r w:rsidRPr="00571455">
              <w:t>+2</w:t>
            </w:r>
          </w:p>
        </w:tc>
        <w:tc>
          <w:tcPr>
            <w:tcW w:w="3206" w:type="dxa"/>
            <w:vAlign w:val="center"/>
          </w:tcPr>
          <w:p w14:paraId="42B5EEC1" w14:textId="77777777" w:rsidR="00CB21B8" w:rsidRPr="00571455" w:rsidRDefault="00CB21B8" w:rsidP="005632CF">
            <w:pPr>
              <w:jc w:val="center"/>
              <w:rPr>
                <w:rFonts w:ascii="Courier New" w:hAnsi="Courier New" w:cs="Courier New"/>
              </w:rPr>
            </w:pPr>
            <w:r w:rsidRPr="00571455">
              <w:t>50,2</w:t>
            </w:r>
          </w:p>
        </w:tc>
        <w:tc>
          <w:tcPr>
            <w:tcW w:w="3139" w:type="dxa"/>
            <w:vAlign w:val="center"/>
          </w:tcPr>
          <w:p w14:paraId="58953DAD" w14:textId="77777777" w:rsidR="00CB21B8" w:rsidRPr="00571455" w:rsidRDefault="00CB21B8" w:rsidP="005632CF">
            <w:pPr>
              <w:jc w:val="center"/>
              <w:rPr>
                <w:rFonts w:ascii="Courier New" w:hAnsi="Courier New" w:cs="Courier New"/>
              </w:rPr>
            </w:pPr>
            <w:r w:rsidRPr="00571455">
              <w:t>41,7</w:t>
            </w:r>
          </w:p>
        </w:tc>
      </w:tr>
      <w:tr w:rsidR="00571455" w:rsidRPr="00571455" w14:paraId="2C96889E" w14:textId="77777777" w:rsidTr="005632CF">
        <w:trPr>
          <w:jc w:val="center"/>
        </w:trPr>
        <w:tc>
          <w:tcPr>
            <w:tcW w:w="3648" w:type="dxa"/>
            <w:vAlign w:val="center"/>
          </w:tcPr>
          <w:p w14:paraId="77A346EF" w14:textId="77777777" w:rsidR="00CB21B8" w:rsidRPr="00571455" w:rsidRDefault="00CB21B8" w:rsidP="005632CF">
            <w:pPr>
              <w:jc w:val="center"/>
              <w:rPr>
                <w:rFonts w:ascii="Courier New" w:hAnsi="Courier New" w:cs="Courier New"/>
              </w:rPr>
            </w:pPr>
            <w:r w:rsidRPr="00571455">
              <w:t>+1</w:t>
            </w:r>
          </w:p>
        </w:tc>
        <w:tc>
          <w:tcPr>
            <w:tcW w:w="3206" w:type="dxa"/>
            <w:vAlign w:val="center"/>
          </w:tcPr>
          <w:p w14:paraId="4DE53C07" w14:textId="77777777" w:rsidR="00CB21B8" w:rsidRPr="00571455" w:rsidRDefault="00CB21B8" w:rsidP="005632CF">
            <w:pPr>
              <w:jc w:val="center"/>
              <w:rPr>
                <w:rFonts w:ascii="Courier New" w:hAnsi="Courier New" w:cs="Courier New"/>
              </w:rPr>
            </w:pPr>
            <w:r w:rsidRPr="00571455">
              <w:t>51,7</w:t>
            </w:r>
          </w:p>
        </w:tc>
        <w:tc>
          <w:tcPr>
            <w:tcW w:w="3139" w:type="dxa"/>
            <w:vAlign w:val="center"/>
          </w:tcPr>
          <w:p w14:paraId="6E3CC676" w14:textId="77777777" w:rsidR="00CB21B8" w:rsidRPr="00571455" w:rsidRDefault="00CB21B8" w:rsidP="005632CF">
            <w:pPr>
              <w:jc w:val="center"/>
              <w:rPr>
                <w:rFonts w:ascii="Courier New" w:hAnsi="Courier New" w:cs="Courier New"/>
              </w:rPr>
            </w:pPr>
            <w:r w:rsidRPr="00571455">
              <w:t>42,5</w:t>
            </w:r>
          </w:p>
        </w:tc>
      </w:tr>
      <w:tr w:rsidR="00571455" w:rsidRPr="00571455" w14:paraId="70CFBD23" w14:textId="77777777" w:rsidTr="005632CF">
        <w:trPr>
          <w:jc w:val="center"/>
        </w:trPr>
        <w:tc>
          <w:tcPr>
            <w:tcW w:w="3648" w:type="dxa"/>
            <w:vAlign w:val="center"/>
          </w:tcPr>
          <w:p w14:paraId="2603D0AB" w14:textId="77777777" w:rsidR="00CB21B8" w:rsidRPr="00571455" w:rsidRDefault="00CB21B8" w:rsidP="005632CF">
            <w:pPr>
              <w:jc w:val="center"/>
              <w:rPr>
                <w:rFonts w:ascii="Courier New" w:hAnsi="Courier New" w:cs="Courier New"/>
              </w:rPr>
            </w:pPr>
            <w:r w:rsidRPr="00571455">
              <w:t>0</w:t>
            </w:r>
          </w:p>
        </w:tc>
        <w:tc>
          <w:tcPr>
            <w:tcW w:w="3206" w:type="dxa"/>
            <w:vAlign w:val="center"/>
          </w:tcPr>
          <w:p w14:paraId="7B68FD98" w14:textId="77777777" w:rsidR="00CB21B8" w:rsidRPr="00571455" w:rsidRDefault="00CB21B8" w:rsidP="005632CF">
            <w:pPr>
              <w:jc w:val="center"/>
              <w:rPr>
                <w:rFonts w:ascii="Courier New" w:hAnsi="Courier New" w:cs="Courier New"/>
              </w:rPr>
            </w:pPr>
            <w:r w:rsidRPr="00571455">
              <w:t>52,9</w:t>
            </w:r>
          </w:p>
        </w:tc>
        <w:tc>
          <w:tcPr>
            <w:tcW w:w="3139" w:type="dxa"/>
            <w:vAlign w:val="center"/>
          </w:tcPr>
          <w:p w14:paraId="05D5A962" w14:textId="77777777" w:rsidR="00CB21B8" w:rsidRPr="00571455" w:rsidRDefault="00CB21B8" w:rsidP="005632CF">
            <w:pPr>
              <w:jc w:val="center"/>
              <w:rPr>
                <w:rFonts w:ascii="Courier New" w:hAnsi="Courier New" w:cs="Courier New"/>
              </w:rPr>
            </w:pPr>
            <w:r w:rsidRPr="00571455">
              <w:t>43,6</w:t>
            </w:r>
          </w:p>
        </w:tc>
      </w:tr>
      <w:tr w:rsidR="00571455" w:rsidRPr="00571455" w14:paraId="783EBF05" w14:textId="77777777" w:rsidTr="005632CF">
        <w:trPr>
          <w:jc w:val="center"/>
        </w:trPr>
        <w:tc>
          <w:tcPr>
            <w:tcW w:w="3648" w:type="dxa"/>
            <w:vAlign w:val="center"/>
          </w:tcPr>
          <w:p w14:paraId="6C97CBD1" w14:textId="77777777" w:rsidR="00CB21B8" w:rsidRPr="00571455" w:rsidRDefault="00CB21B8" w:rsidP="005632CF">
            <w:pPr>
              <w:jc w:val="center"/>
              <w:rPr>
                <w:rFonts w:ascii="Courier New" w:hAnsi="Courier New" w:cs="Courier New"/>
              </w:rPr>
            </w:pPr>
            <w:r w:rsidRPr="00571455">
              <w:t>-1</w:t>
            </w:r>
          </w:p>
        </w:tc>
        <w:tc>
          <w:tcPr>
            <w:tcW w:w="3206" w:type="dxa"/>
            <w:vAlign w:val="center"/>
          </w:tcPr>
          <w:p w14:paraId="1673048B" w14:textId="77777777" w:rsidR="00CB21B8" w:rsidRPr="00571455" w:rsidRDefault="00CB21B8" w:rsidP="005632CF">
            <w:pPr>
              <w:jc w:val="center"/>
              <w:rPr>
                <w:rFonts w:ascii="Courier New" w:hAnsi="Courier New" w:cs="Courier New"/>
              </w:rPr>
            </w:pPr>
            <w:r w:rsidRPr="00571455">
              <w:t>54,5</w:t>
            </w:r>
          </w:p>
        </w:tc>
        <w:tc>
          <w:tcPr>
            <w:tcW w:w="3139" w:type="dxa"/>
            <w:vAlign w:val="center"/>
          </w:tcPr>
          <w:p w14:paraId="55820676" w14:textId="77777777" w:rsidR="00CB21B8" w:rsidRPr="00571455" w:rsidRDefault="00CB21B8" w:rsidP="005632CF">
            <w:pPr>
              <w:jc w:val="center"/>
              <w:rPr>
                <w:rFonts w:ascii="Courier New" w:hAnsi="Courier New" w:cs="Courier New"/>
              </w:rPr>
            </w:pPr>
            <w:r w:rsidRPr="00571455">
              <w:t>44,6</w:t>
            </w:r>
          </w:p>
        </w:tc>
      </w:tr>
      <w:tr w:rsidR="00571455" w:rsidRPr="00571455" w14:paraId="7E2E1750" w14:textId="77777777" w:rsidTr="005632CF">
        <w:trPr>
          <w:jc w:val="center"/>
        </w:trPr>
        <w:tc>
          <w:tcPr>
            <w:tcW w:w="3648" w:type="dxa"/>
            <w:vAlign w:val="center"/>
          </w:tcPr>
          <w:p w14:paraId="1A332113" w14:textId="77777777" w:rsidR="00CB21B8" w:rsidRPr="00571455" w:rsidRDefault="00CB21B8" w:rsidP="005632CF">
            <w:pPr>
              <w:jc w:val="center"/>
              <w:rPr>
                <w:rFonts w:ascii="Courier New" w:hAnsi="Courier New" w:cs="Courier New"/>
              </w:rPr>
            </w:pPr>
            <w:r w:rsidRPr="00571455">
              <w:t>-2</w:t>
            </w:r>
          </w:p>
        </w:tc>
        <w:tc>
          <w:tcPr>
            <w:tcW w:w="3206" w:type="dxa"/>
            <w:vAlign w:val="center"/>
          </w:tcPr>
          <w:p w14:paraId="36888BED" w14:textId="77777777" w:rsidR="00CB21B8" w:rsidRPr="00571455" w:rsidRDefault="00CB21B8" w:rsidP="005632CF">
            <w:pPr>
              <w:jc w:val="center"/>
              <w:rPr>
                <w:rFonts w:ascii="Courier New" w:hAnsi="Courier New" w:cs="Courier New"/>
              </w:rPr>
            </w:pPr>
            <w:r w:rsidRPr="00571455">
              <w:t>55,7</w:t>
            </w:r>
          </w:p>
        </w:tc>
        <w:tc>
          <w:tcPr>
            <w:tcW w:w="3139" w:type="dxa"/>
            <w:vAlign w:val="center"/>
          </w:tcPr>
          <w:p w14:paraId="2F6CDB84" w14:textId="77777777" w:rsidR="00CB21B8" w:rsidRPr="00571455" w:rsidRDefault="00CB21B8" w:rsidP="005632CF">
            <w:pPr>
              <w:jc w:val="center"/>
              <w:rPr>
                <w:rFonts w:ascii="Courier New" w:hAnsi="Courier New" w:cs="Courier New"/>
              </w:rPr>
            </w:pPr>
            <w:r w:rsidRPr="00571455">
              <w:t>45,2</w:t>
            </w:r>
          </w:p>
        </w:tc>
      </w:tr>
      <w:tr w:rsidR="00571455" w:rsidRPr="00571455" w14:paraId="4F7A9BE6" w14:textId="77777777" w:rsidTr="005632CF">
        <w:trPr>
          <w:jc w:val="center"/>
        </w:trPr>
        <w:tc>
          <w:tcPr>
            <w:tcW w:w="3648" w:type="dxa"/>
            <w:vAlign w:val="center"/>
          </w:tcPr>
          <w:p w14:paraId="49415963" w14:textId="77777777" w:rsidR="00CB21B8" w:rsidRPr="00571455" w:rsidRDefault="00CB21B8" w:rsidP="005632CF">
            <w:pPr>
              <w:jc w:val="center"/>
              <w:rPr>
                <w:rFonts w:ascii="Courier New" w:hAnsi="Courier New" w:cs="Courier New"/>
              </w:rPr>
            </w:pPr>
            <w:r w:rsidRPr="00571455">
              <w:t>-3</w:t>
            </w:r>
          </w:p>
        </w:tc>
        <w:tc>
          <w:tcPr>
            <w:tcW w:w="3206" w:type="dxa"/>
            <w:vAlign w:val="center"/>
          </w:tcPr>
          <w:p w14:paraId="6B0F1895" w14:textId="77777777" w:rsidR="00CB21B8" w:rsidRPr="00571455" w:rsidRDefault="00CB21B8" w:rsidP="005632CF">
            <w:pPr>
              <w:jc w:val="center"/>
              <w:rPr>
                <w:rFonts w:ascii="Courier New" w:hAnsi="Courier New" w:cs="Courier New"/>
              </w:rPr>
            </w:pPr>
            <w:r w:rsidRPr="00571455">
              <w:t>57,0</w:t>
            </w:r>
          </w:p>
        </w:tc>
        <w:tc>
          <w:tcPr>
            <w:tcW w:w="3139" w:type="dxa"/>
            <w:vAlign w:val="center"/>
          </w:tcPr>
          <w:p w14:paraId="3D2F025E" w14:textId="77777777" w:rsidR="00CB21B8" w:rsidRPr="00571455" w:rsidRDefault="00CB21B8" w:rsidP="005632CF">
            <w:pPr>
              <w:jc w:val="center"/>
              <w:rPr>
                <w:rFonts w:ascii="Courier New" w:hAnsi="Courier New" w:cs="Courier New"/>
              </w:rPr>
            </w:pPr>
            <w:r w:rsidRPr="00571455">
              <w:t>46,3</w:t>
            </w:r>
          </w:p>
        </w:tc>
      </w:tr>
      <w:tr w:rsidR="00571455" w:rsidRPr="00571455" w14:paraId="75DFB7E0" w14:textId="77777777" w:rsidTr="005632CF">
        <w:trPr>
          <w:jc w:val="center"/>
        </w:trPr>
        <w:tc>
          <w:tcPr>
            <w:tcW w:w="3648" w:type="dxa"/>
            <w:vAlign w:val="center"/>
          </w:tcPr>
          <w:p w14:paraId="2DBBB8E6" w14:textId="77777777" w:rsidR="00CB21B8" w:rsidRPr="00571455" w:rsidRDefault="00CB21B8" w:rsidP="005632CF">
            <w:pPr>
              <w:jc w:val="center"/>
              <w:rPr>
                <w:rFonts w:ascii="Courier New" w:hAnsi="Courier New" w:cs="Courier New"/>
              </w:rPr>
            </w:pPr>
            <w:r w:rsidRPr="00571455">
              <w:t>-4</w:t>
            </w:r>
          </w:p>
        </w:tc>
        <w:tc>
          <w:tcPr>
            <w:tcW w:w="3206" w:type="dxa"/>
            <w:vAlign w:val="center"/>
          </w:tcPr>
          <w:p w14:paraId="15B10A14" w14:textId="77777777" w:rsidR="00CB21B8" w:rsidRPr="00571455" w:rsidRDefault="00CB21B8" w:rsidP="005632CF">
            <w:pPr>
              <w:jc w:val="center"/>
              <w:rPr>
                <w:rFonts w:ascii="Courier New" w:hAnsi="Courier New" w:cs="Courier New"/>
              </w:rPr>
            </w:pPr>
            <w:r w:rsidRPr="00571455">
              <w:t>58,3</w:t>
            </w:r>
          </w:p>
        </w:tc>
        <w:tc>
          <w:tcPr>
            <w:tcW w:w="3139" w:type="dxa"/>
            <w:vAlign w:val="center"/>
          </w:tcPr>
          <w:p w14:paraId="43DC4F6C" w14:textId="77777777" w:rsidR="00CB21B8" w:rsidRPr="00571455" w:rsidRDefault="00CB21B8" w:rsidP="005632CF">
            <w:pPr>
              <w:jc w:val="center"/>
              <w:rPr>
                <w:rFonts w:ascii="Courier New" w:hAnsi="Courier New" w:cs="Courier New"/>
              </w:rPr>
            </w:pPr>
            <w:r w:rsidRPr="00571455">
              <w:t>47,2</w:t>
            </w:r>
          </w:p>
        </w:tc>
      </w:tr>
      <w:tr w:rsidR="00571455" w:rsidRPr="00571455" w14:paraId="1DE63654" w14:textId="77777777" w:rsidTr="005632CF">
        <w:trPr>
          <w:jc w:val="center"/>
        </w:trPr>
        <w:tc>
          <w:tcPr>
            <w:tcW w:w="3648" w:type="dxa"/>
            <w:vAlign w:val="center"/>
          </w:tcPr>
          <w:p w14:paraId="229DFDD2" w14:textId="77777777" w:rsidR="00CB21B8" w:rsidRPr="00571455" w:rsidRDefault="00CB21B8" w:rsidP="005632CF">
            <w:pPr>
              <w:jc w:val="center"/>
              <w:rPr>
                <w:rFonts w:ascii="Courier New" w:hAnsi="Courier New" w:cs="Courier New"/>
              </w:rPr>
            </w:pPr>
            <w:r w:rsidRPr="00571455">
              <w:t>-5</w:t>
            </w:r>
          </w:p>
        </w:tc>
        <w:tc>
          <w:tcPr>
            <w:tcW w:w="3206" w:type="dxa"/>
            <w:vAlign w:val="center"/>
          </w:tcPr>
          <w:p w14:paraId="221F1511" w14:textId="77777777" w:rsidR="00CB21B8" w:rsidRPr="00571455" w:rsidRDefault="00CB21B8" w:rsidP="005632CF">
            <w:pPr>
              <w:jc w:val="center"/>
              <w:rPr>
                <w:rFonts w:ascii="Courier New" w:hAnsi="Courier New" w:cs="Courier New"/>
              </w:rPr>
            </w:pPr>
            <w:r w:rsidRPr="00571455">
              <w:t>59,6</w:t>
            </w:r>
          </w:p>
        </w:tc>
        <w:tc>
          <w:tcPr>
            <w:tcW w:w="3139" w:type="dxa"/>
            <w:vAlign w:val="center"/>
          </w:tcPr>
          <w:p w14:paraId="1D77F45C" w14:textId="77777777" w:rsidR="00CB21B8" w:rsidRPr="00571455" w:rsidRDefault="00CB21B8" w:rsidP="005632CF">
            <w:pPr>
              <w:jc w:val="center"/>
              <w:rPr>
                <w:rFonts w:ascii="Courier New" w:hAnsi="Courier New" w:cs="Courier New"/>
              </w:rPr>
            </w:pPr>
            <w:r w:rsidRPr="00571455">
              <w:t>48,0</w:t>
            </w:r>
          </w:p>
        </w:tc>
      </w:tr>
      <w:tr w:rsidR="00571455" w:rsidRPr="00571455" w14:paraId="27E25028" w14:textId="77777777" w:rsidTr="005632CF">
        <w:trPr>
          <w:jc w:val="center"/>
        </w:trPr>
        <w:tc>
          <w:tcPr>
            <w:tcW w:w="3648" w:type="dxa"/>
            <w:vAlign w:val="center"/>
          </w:tcPr>
          <w:p w14:paraId="23BF043E" w14:textId="77777777" w:rsidR="00CB21B8" w:rsidRPr="00571455" w:rsidRDefault="00CB21B8" w:rsidP="005632CF">
            <w:pPr>
              <w:jc w:val="center"/>
              <w:rPr>
                <w:rFonts w:ascii="Courier New" w:hAnsi="Courier New" w:cs="Courier New"/>
              </w:rPr>
            </w:pPr>
            <w:r w:rsidRPr="00571455">
              <w:t>-6</w:t>
            </w:r>
          </w:p>
        </w:tc>
        <w:tc>
          <w:tcPr>
            <w:tcW w:w="3206" w:type="dxa"/>
            <w:vAlign w:val="center"/>
          </w:tcPr>
          <w:p w14:paraId="72127C30" w14:textId="77777777" w:rsidR="00CB21B8" w:rsidRPr="00571455" w:rsidRDefault="00CB21B8" w:rsidP="005632CF">
            <w:pPr>
              <w:jc w:val="center"/>
              <w:rPr>
                <w:rFonts w:ascii="Courier New" w:hAnsi="Courier New" w:cs="Courier New"/>
              </w:rPr>
            </w:pPr>
            <w:r w:rsidRPr="00571455">
              <w:t>61,0</w:t>
            </w:r>
          </w:p>
        </w:tc>
        <w:tc>
          <w:tcPr>
            <w:tcW w:w="3139" w:type="dxa"/>
            <w:vAlign w:val="center"/>
          </w:tcPr>
          <w:p w14:paraId="4A332A15" w14:textId="77777777" w:rsidR="00CB21B8" w:rsidRPr="00571455" w:rsidRDefault="00CB21B8" w:rsidP="005632CF">
            <w:pPr>
              <w:jc w:val="center"/>
              <w:rPr>
                <w:rFonts w:ascii="Courier New" w:hAnsi="Courier New" w:cs="Courier New"/>
              </w:rPr>
            </w:pPr>
            <w:r w:rsidRPr="00571455">
              <w:t>49,0</w:t>
            </w:r>
          </w:p>
        </w:tc>
      </w:tr>
      <w:tr w:rsidR="00571455" w:rsidRPr="00571455" w14:paraId="7687EDFD" w14:textId="77777777" w:rsidTr="005632CF">
        <w:trPr>
          <w:jc w:val="center"/>
        </w:trPr>
        <w:tc>
          <w:tcPr>
            <w:tcW w:w="3648" w:type="dxa"/>
            <w:vAlign w:val="center"/>
          </w:tcPr>
          <w:p w14:paraId="3029D0EB" w14:textId="77777777" w:rsidR="00CB21B8" w:rsidRPr="00571455" w:rsidRDefault="00CB21B8" w:rsidP="005632CF">
            <w:pPr>
              <w:jc w:val="center"/>
              <w:rPr>
                <w:rFonts w:ascii="Courier New" w:hAnsi="Courier New" w:cs="Courier New"/>
              </w:rPr>
            </w:pPr>
            <w:r w:rsidRPr="00571455">
              <w:t>-7</w:t>
            </w:r>
          </w:p>
        </w:tc>
        <w:tc>
          <w:tcPr>
            <w:tcW w:w="3206" w:type="dxa"/>
            <w:vAlign w:val="center"/>
          </w:tcPr>
          <w:p w14:paraId="4F409EA9" w14:textId="77777777" w:rsidR="00CB21B8" w:rsidRPr="00571455" w:rsidRDefault="00CB21B8" w:rsidP="005632CF">
            <w:pPr>
              <w:jc w:val="center"/>
              <w:rPr>
                <w:rFonts w:ascii="Courier New" w:hAnsi="Courier New" w:cs="Courier New"/>
              </w:rPr>
            </w:pPr>
            <w:r w:rsidRPr="00571455">
              <w:t>62,2</w:t>
            </w:r>
          </w:p>
        </w:tc>
        <w:tc>
          <w:tcPr>
            <w:tcW w:w="3139" w:type="dxa"/>
            <w:vAlign w:val="center"/>
          </w:tcPr>
          <w:p w14:paraId="7D13AAAF" w14:textId="77777777" w:rsidR="00CB21B8" w:rsidRPr="00571455" w:rsidRDefault="00CB21B8" w:rsidP="005632CF">
            <w:pPr>
              <w:jc w:val="center"/>
              <w:rPr>
                <w:rFonts w:ascii="Courier New" w:hAnsi="Courier New" w:cs="Courier New"/>
              </w:rPr>
            </w:pPr>
            <w:r w:rsidRPr="00571455">
              <w:t>49,8</w:t>
            </w:r>
          </w:p>
        </w:tc>
      </w:tr>
      <w:tr w:rsidR="00571455" w:rsidRPr="00571455" w14:paraId="4DFDDB5C" w14:textId="77777777" w:rsidTr="005632CF">
        <w:trPr>
          <w:jc w:val="center"/>
        </w:trPr>
        <w:tc>
          <w:tcPr>
            <w:tcW w:w="3648" w:type="dxa"/>
            <w:vAlign w:val="center"/>
          </w:tcPr>
          <w:p w14:paraId="57C1EAD6" w14:textId="77777777" w:rsidR="00CB21B8" w:rsidRPr="00571455" w:rsidRDefault="00CB21B8" w:rsidP="005632CF">
            <w:pPr>
              <w:jc w:val="center"/>
              <w:rPr>
                <w:rFonts w:ascii="Courier New" w:hAnsi="Courier New" w:cs="Courier New"/>
              </w:rPr>
            </w:pPr>
            <w:r w:rsidRPr="00571455">
              <w:t>-8</w:t>
            </w:r>
          </w:p>
        </w:tc>
        <w:tc>
          <w:tcPr>
            <w:tcW w:w="3206" w:type="dxa"/>
            <w:vAlign w:val="center"/>
          </w:tcPr>
          <w:p w14:paraId="455AEB2F" w14:textId="77777777" w:rsidR="00CB21B8" w:rsidRPr="00571455" w:rsidRDefault="00CB21B8" w:rsidP="005632CF">
            <w:pPr>
              <w:jc w:val="center"/>
              <w:rPr>
                <w:rFonts w:ascii="Courier New" w:hAnsi="Courier New" w:cs="Courier New"/>
              </w:rPr>
            </w:pPr>
            <w:r w:rsidRPr="00571455">
              <w:t>63,5</w:t>
            </w:r>
          </w:p>
        </w:tc>
        <w:tc>
          <w:tcPr>
            <w:tcW w:w="3139" w:type="dxa"/>
            <w:vAlign w:val="center"/>
          </w:tcPr>
          <w:p w14:paraId="4BFD42F0" w14:textId="77777777" w:rsidR="00CB21B8" w:rsidRPr="00571455" w:rsidRDefault="00CB21B8" w:rsidP="005632CF">
            <w:pPr>
              <w:jc w:val="center"/>
              <w:rPr>
                <w:rFonts w:ascii="Courier New" w:hAnsi="Courier New" w:cs="Courier New"/>
              </w:rPr>
            </w:pPr>
            <w:r w:rsidRPr="00571455">
              <w:t>50,5</w:t>
            </w:r>
          </w:p>
        </w:tc>
      </w:tr>
      <w:tr w:rsidR="00571455" w:rsidRPr="00571455" w14:paraId="1A8E4702" w14:textId="77777777" w:rsidTr="005632CF">
        <w:trPr>
          <w:jc w:val="center"/>
        </w:trPr>
        <w:tc>
          <w:tcPr>
            <w:tcW w:w="3648" w:type="dxa"/>
            <w:vAlign w:val="center"/>
          </w:tcPr>
          <w:p w14:paraId="1ED54106" w14:textId="77777777" w:rsidR="00CB21B8" w:rsidRPr="00571455" w:rsidRDefault="00CB21B8" w:rsidP="005632CF">
            <w:pPr>
              <w:jc w:val="center"/>
              <w:rPr>
                <w:rFonts w:ascii="Courier New" w:hAnsi="Courier New" w:cs="Courier New"/>
              </w:rPr>
            </w:pPr>
            <w:r w:rsidRPr="00571455">
              <w:t>-9</w:t>
            </w:r>
          </w:p>
        </w:tc>
        <w:tc>
          <w:tcPr>
            <w:tcW w:w="3206" w:type="dxa"/>
            <w:vAlign w:val="center"/>
          </w:tcPr>
          <w:p w14:paraId="762C4C88" w14:textId="77777777" w:rsidR="00CB21B8" w:rsidRPr="00571455" w:rsidRDefault="00CB21B8" w:rsidP="005632CF">
            <w:pPr>
              <w:jc w:val="center"/>
              <w:rPr>
                <w:rFonts w:ascii="Courier New" w:hAnsi="Courier New" w:cs="Courier New"/>
              </w:rPr>
            </w:pPr>
            <w:r w:rsidRPr="00571455">
              <w:t>64,7</w:t>
            </w:r>
          </w:p>
        </w:tc>
        <w:tc>
          <w:tcPr>
            <w:tcW w:w="3139" w:type="dxa"/>
            <w:vAlign w:val="center"/>
          </w:tcPr>
          <w:p w14:paraId="1C80F6F1" w14:textId="77777777" w:rsidR="00CB21B8" w:rsidRPr="00571455" w:rsidRDefault="00CB21B8" w:rsidP="005632CF">
            <w:pPr>
              <w:jc w:val="center"/>
              <w:rPr>
                <w:rFonts w:ascii="Courier New" w:hAnsi="Courier New" w:cs="Courier New"/>
              </w:rPr>
            </w:pPr>
            <w:r w:rsidRPr="00571455">
              <w:t>51,3</w:t>
            </w:r>
          </w:p>
        </w:tc>
      </w:tr>
      <w:tr w:rsidR="00571455" w:rsidRPr="00571455" w14:paraId="58C1BA7D" w14:textId="77777777" w:rsidTr="005632CF">
        <w:trPr>
          <w:jc w:val="center"/>
        </w:trPr>
        <w:tc>
          <w:tcPr>
            <w:tcW w:w="3648" w:type="dxa"/>
            <w:vAlign w:val="center"/>
          </w:tcPr>
          <w:p w14:paraId="5F46C7D4" w14:textId="77777777" w:rsidR="00CB21B8" w:rsidRPr="00571455" w:rsidRDefault="00CB21B8" w:rsidP="005632CF">
            <w:pPr>
              <w:jc w:val="center"/>
              <w:rPr>
                <w:rFonts w:ascii="Courier New" w:hAnsi="Courier New" w:cs="Courier New"/>
              </w:rPr>
            </w:pPr>
            <w:r w:rsidRPr="00571455">
              <w:t>-10</w:t>
            </w:r>
          </w:p>
        </w:tc>
        <w:tc>
          <w:tcPr>
            <w:tcW w:w="3206" w:type="dxa"/>
            <w:vAlign w:val="center"/>
          </w:tcPr>
          <w:p w14:paraId="396D0162" w14:textId="77777777" w:rsidR="00CB21B8" w:rsidRPr="00571455" w:rsidRDefault="00CB21B8" w:rsidP="005632CF">
            <w:pPr>
              <w:jc w:val="center"/>
              <w:rPr>
                <w:rFonts w:ascii="Courier New" w:hAnsi="Courier New" w:cs="Courier New"/>
              </w:rPr>
            </w:pPr>
            <w:r w:rsidRPr="00571455">
              <w:t>66,0</w:t>
            </w:r>
          </w:p>
        </w:tc>
        <w:tc>
          <w:tcPr>
            <w:tcW w:w="3139" w:type="dxa"/>
            <w:vAlign w:val="center"/>
          </w:tcPr>
          <w:p w14:paraId="25DADFA0" w14:textId="77777777" w:rsidR="00CB21B8" w:rsidRPr="00571455" w:rsidRDefault="00CB21B8" w:rsidP="005632CF">
            <w:pPr>
              <w:jc w:val="center"/>
              <w:rPr>
                <w:rFonts w:ascii="Courier New" w:hAnsi="Courier New" w:cs="Courier New"/>
              </w:rPr>
            </w:pPr>
            <w:r w:rsidRPr="00571455">
              <w:t>52,1</w:t>
            </w:r>
          </w:p>
        </w:tc>
      </w:tr>
      <w:tr w:rsidR="00571455" w:rsidRPr="00571455" w14:paraId="3FB27F22" w14:textId="77777777" w:rsidTr="005632CF">
        <w:trPr>
          <w:jc w:val="center"/>
        </w:trPr>
        <w:tc>
          <w:tcPr>
            <w:tcW w:w="3648" w:type="dxa"/>
            <w:vAlign w:val="center"/>
          </w:tcPr>
          <w:p w14:paraId="1B1C448C" w14:textId="77777777" w:rsidR="00CB21B8" w:rsidRPr="00571455" w:rsidRDefault="00CB21B8" w:rsidP="005632CF">
            <w:pPr>
              <w:jc w:val="center"/>
              <w:rPr>
                <w:rFonts w:ascii="Courier New" w:hAnsi="Courier New" w:cs="Courier New"/>
              </w:rPr>
            </w:pPr>
            <w:r w:rsidRPr="00571455">
              <w:t>-11</w:t>
            </w:r>
          </w:p>
        </w:tc>
        <w:tc>
          <w:tcPr>
            <w:tcW w:w="3206" w:type="dxa"/>
            <w:vAlign w:val="center"/>
          </w:tcPr>
          <w:p w14:paraId="267E815B" w14:textId="77777777" w:rsidR="00CB21B8" w:rsidRPr="00571455" w:rsidRDefault="00CB21B8" w:rsidP="005632CF">
            <w:pPr>
              <w:jc w:val="center"/>
              <w:rPr>
                <w:rFonts w:ascii="Courier New" w:hAnsi="Courier New" w:cs="Courier New"/>
              </w:rPr>
            </w:pPr>
            <w:r w:rsidRPr="00571455">
              <w:t>67,5</w:t>
            </w:r>
          </w:p>
        </w:tc>
        <w:tc>
          <w:tcPr>
            <w:tcW w:w="3139" w:type="dxa"/>
            <w:vAlign w:val="center"/>
          </w:tcPr>
          <w:p w14:paraId="5E35595F" w14:textId="77777777" w:rsidR="00CB21B8" w:rsidRPr="00571455" w:rsidRDefault="00CB21B8" w:rsidP="005632CF">
            <w:pPr>
              <w:jc w:val="center"/>
              <w:rPr>
                <w:rFonts w:ascii="Courier New" w:hAnsi="Courier New" w:cs="Courier New"/>
              </w:rPr>
            </w:pPr>
            <w:r w:rsidRPr="00571455">
              <w:t>53,0</w:t>
            </w:r>
          </w:p>
        </w:tc>
      </w:tr>
      <w:tr w:rsidR="00571455" w:rsidRPr="00571455" w14:paraId="484D4297" w14:textId="77777777" w:rsidTr="005632CF">
        <w:trPr>
          <w:jc w:val="center"/>
        </w:trPr>
        <w:tc>
          <w:tcPr>
            <w:tcW w:w="3648" w:type="dxa"/>
            <w:vAlign w:val="center"/>
          </w:tcPr>
          <w:p w14:paraId="3DC40B3A" w14:textId="77777777" w:rsidR="00CB21B8" w:rsidRPr="00571455" w:rsidRDefault="00CB21B8" w:rsidP="005632CF">
            <w:pPr>
              <w:jc w:val="center"/>
              <w:rPr>
                <w:rFonts w:ascii="Courier New" w:hAnsi="Courier New" w:cs="Courier New"/>
              </w:rPr>
            </w:pPr>
            <w:r w:rsidRPr="00571455">
              <w:t>-12</w:t>
            </w:r>
          </w:p>
        </w:tc>
        <w:tc>
          <w:tcPr>
            <w:tcW w:w="3206" w:type="dxa"/>
            <w:vAlign w:val="center"/>
          </w:tcPr>
          <w:p w14:paraId="24EF7BAD" w14:textId="77777777" w:rsidR="00CB21B8" w:rsidRPr="00571455" w:rsidRDefault="00CB21B8" w:rsidP="005632CF">
            <w:pPr>
              <w:jc w:val="center"/>
              <w:rPr>
                <w:rFonts w:ascii="Courier New" w:hAnsi="Courier New" w:cs="Courier New"/>
              </w:rPr>
            </w:pPr>
            <w:r w:rsidRPr="00571455">
              <w:t>66,7</w:t>
            </w:r>
          </w:p>
        </w:tc>
        <w:tc>
          <w:tcPr>
            <w:tcW w:w="3139" w:type="dxa"/>
            <w:vAlign w:val="center"/>
          </w:tcPr>
          <w:p w14:paraId="126859E4" w14:textId="77777777" w:rsidR="00CB21B8" w:rsidRPr="00571455" w:rsidRDefault="00CB21B8" w:rsidP="005632CF">
            <w:pPr>
              <w:jc w:val="center"/>
              <w:rPr>
                <w:rFonts w:ascii="Courier New" w:hAnsi="Courier New" w:cs="Courier New"/>
              </w:rPr>
            </w:pPr>
            <w:r w:rsidRPr="00571455">
              <w:t>53,7</w:t>
            </w:r>
          </w:p>
        </w:tc>
      </w:tr>
      <w:tr w:rsidR="00571455" w:rsidRPr="00571455" w14:paraId="5FEB32A7" w14:textId="77777777" w:rsidTr="005632CF">
        <w:trPr>
          <w:jc w:val="center"/>
        </w:trPr>
        <w:tc>
          <w:tcPr>
            <w:tcW w:w="3648" w:type="dxa"/>
            <w:vAlign w:val="center"/>
          </w:tcPr>
          <w:p w14:paraId="57006EA0" w14:textId="77777777" w:rsidR="00CB21B8" w:rsidRPr="00571455" w:rsidRDefault="00CB21B8" w:rsidP="005632CF">
            <w:pPr>
              <w:jc w:val="center"/>
              <w:rPr>
                <w:rFonts w:ascii="Courier New" w:hAnsi="Courier New" w:cs="Courier New"/>
              </w:rPr>
            </w:pPr>
            <w:r w:rsidRPr="00571455">
              <w:t>-13</w:t>
            </w:r>
          </w:p>
        </w:tc>
        <w:tc>
          <w:tcPr>
            <w:tcW w:w="3206" w:type="dxa"/>
            <w:vAlign w:val="center"/>
          </w:tcPr>
          <w:p w14:paraId="46A0CCD0" w14:textId="77777777" w:rsidR="00CB21B8" w:rsidRPr="00571455" w:rsidRDefault="00CB21B8" w:rsidP="005632CF">
            <w:pPr>
              <w:jc w:val="center"/>
              <w:rPr>
                <w:rFonts w:ascii="Courier New" w:hAnsi="Courier New" w:cs="Courier New"/>
              </w:rPr>
            </w:pPr>
            <w:r w:rsidRPr="00571455">
              <w:t>70,0</w:t>
            </w:r>
          </w:p>
        </w:tc>
        <w:tc>
          <w:tcPr>
            <w:tcW w:w="3139" w:type="dxa"/>
            <w:vAlign w:val="center"/>
          </w:tcPr>
          <w:p w14:paraId="21DE157D" w14:textId="77777777" w:rsidR="00CB21B8" w:rsidRPr="00571455" w:rsidRDefault="00CB21B8" w:rsidP="005632CF">
            <w:pPr>
              <w:jc w:val="center"/>
              <w:rPr>
                <w:rFonts w:ascii="Courier New" w:hAnsi="Courier New" w:cs="Courier New"/>
              </w:rPr>
            </w:pPr>
            <w:r w:rsidRPr="00571455">
              <w:t>54,5</w:t>
            </w:r>
          </w:p>
        </w:tc>
      </w:tr>
      <w:tr w:rsidR="00571455" w:rsidRPr="00571455" w14:paraId="3C06F73D" w14:textId="77777777" w:rsidTr="005632CF">
        <w:trPr>
          <w:jc w:val="center"/>
        </w:trPr>
        <w:tc>
          <w:tcPr>
            <w:tcW w:w="3648" w:type="dxa"/>
            <w:vAlign w:val="center"/>
          </w:tcPr>
          <w:p w14:paraId="5D030D21" w14:textId="77777777" w:rsidR="00CB21B8" w:rsidRPr="00571455" w:rsidRDefault="00CB21B8" w:rsidP="005632CF">
            <w:pPr>
              <w:jc w:val="center"/>
              <w:rPr>
                <w:rFonts w:ascii="Courier New" w:hAnsi="Courier New" w:cs="Courier New"/>
              </w:rPr>
            </w:pPr>
            <w:r w:rsidRPr="00571455">
              <w:t>-14</w:t>
            </w:r>
          </w:p>
        </w:tc>
        <w:tc>
          <w:tcPr>
            <w:tcW w:w="3206" w:type="dxa"/>
            <w:vAlign w:val="center"/>
          </w:tcPr>
          <w:p w14:paraId="591B8A5F" w14:textId="77777777" w:rsidR="00CB21B8" w:rsidRPr="00571455" w:rsidRDefault="00CB21B8" w:rsidP="005632CF">
            <w:pPr>
              <w:jc w:val="center"/>
              <w:rPr>
                <w:rFonts w:ascii="Courier New" w:hAnsi="Courier New" w:cs="Courier New"/>
              </w:rPr>
            </w:pPr>
            <w:r w:rsidRPr="00571455">
              <w:t>71,3</w:t>
            </w:r>
          </w:p>
        </w:tc>
        <w:tc>
          <w:tcPr>
            <w:tcW w:w="3139" w:type="dxa"/>
            <w:vAlign w:val="center"/>
          </w:tcPr>
          <w:p w14:paraId="1098411F" w14:textId="77777777" w:rsidR="00CB21B8" w:rsidRPr="00571455" w:rsidRDefault="00CB21B8" w:rsidP="005632CF">
            <w:pPr>
              <w:jc w:val="center"/>
              <w:rPr>
                <w:rFonts w:ascii="Courier New" w:hAnsi="Courier New" w:cs="Courier New"/>
              </w:rPr>
            </w:pPr>
            <w:r w:rsidRPr="00571455">
              <w:t>55,2</w:t>
            </w:r>
          </w:p>
        </w:tc>
      </w:tr>
      <w:tr w:rsidR="00571455" w:rsidRPr="00571455" w14:paraId="4195AC40" w14:textId="77777777" w:rsidTr="005632CF">
        <w:trPr>
          <w:jc w:val="center"/>
        </w:trPr>
        <w:tc>
          <w:tcPr>
            <w:tcW w:w="3648" w:type="dxa"/>
            <w:vAlign w:val="center"/>
          </w:tcPr>
          <w:p w14:paraId="7247A2BE" w14:textId="77777777" w:rsidR="00CB21B8" w:rsidRPr="00571455" w:rsidRDefault="00CB21B8" w:rsidP="005632CF">
            <w:pPr>
              <w:jc w:val="center"/>
              <w:rPr>
                <w:rFonts w:ascii="Courier New" w:hAnsi="Courier New" w:cs="Courier New"/>
              </w:rPr>
            </w:pPr>
            <w:r w:rsidRPr="00571455">
              <w:t>-15</w:t>
            </w:r>
          </w:p>
        </w:tc>
        <w:tc>
          <w:tcPr>
            <w:tcW w:w="3206" w:type="dxa"/>
            <w:vAlign w:val="center"/>
          </w:tcPr>
          <w:p w14:paraId="413B4D15" w14:textId="77777777" w:rsidR="00CB21B8" w:rsidRPr="00571455" w:rsidRDefault="00CB21B8" w:rsidP="005632CF">
            <w:pPr>
              <w:jc w:val="center"/>
              <w:rPr>
                <w:rFonts w:ascii="Courier New" w:hAnsi="Courier New" w:cs="Courier New"/>
              </w:rPr>
            </w:pPr>
            <w:r w:rsidRPr="00571455">
              <w:t>72,3</w:t>
            </w:r>
          </w:p>
        </w:tc>
        <w:tc>
          <w:tcPr>
            <w:tcW w:w="3139" w:type="dxa"/>
            <w:vAlign w:val="center"/>
          </w:tcPr>
          <w:p w14:paraId="1B08F46D" w14:textId="77777777" w:rsidR="00CB21B8" w:rsidRPr="00571455" w:rsidRDefault="00CB21B8" w:rsidP="005632CF">
            <w:pPr>
              <w:jc w:val="center"/>
              <w:rPr>
                <w:rFonts w:ascii="Courier New" w:hAnsi="Courier New" w:cs="Courier New"/>
              </w:rPr>
            </w:pPr>
            <w:r w:rsidRPr="00571455">
              <w:t>56,1</w:t>
            </w:r>
          </w:p>
        </w:tc>
      </w:tr>
      <w:tr w:rsidR="00571455" w:rsidRPr="00571455" w14:paraId="0F1FFF27" w14:textId="77777777" w:rsidTr="005632CF">
        <w:trPr>
          <w:jc w:val="center"/>
        </w:trPr>
        <w:tc>
          <w:tcPr>
            <w:tcW w:w="3648" w:type="dxa"/>
            <w:vAlign w:val="center"/>
          </w:tcPr>
          <w:p w14:paraId="25FDE500" w14:textId="77777777" w:rsidR="00CB21B8" w:rsidRPr="00571455" w:rsidRDefault="00CB21B8" w:rsidP="005632CF">
            <w:pPr>
              <w:jc w:val="center"/>
              <w:rPr>
                <w:rFonts w:ascii="Courier New" w:hAnsi="Courier New" w:cs="Courier New"/>
              </w:rPr>
            </w:pPr>
            <w:r w:rsidRPr="00571455">
              <w:t>-16</w:t>
            </w:r>
          </w:p>
        </w:tc>
        <w:tc>
          <w:tcPr>
            <w:tcW w:w="3206" w:type="dxa"/>
            <w:vAlign w:val="center"/>
          </w:tcPr>
          <w:p w14:paraId="1846EAFF" w14:textId="77777777" w:rsidR="00CB21B8" w:rsidRPr="00571455" w:rsidRDefault="00CB21B8" w:rsidP="005632CF">
            <w:pPr>
              <w:jc w:val="center"/>
              <w:rPr>
                <w:rFonts w:ascii="Courier New" w:hAnsi="Courier New" w:cs="Courier New"/>
              </w:rPr>
            </w:pPr>
            <w:r w:rsidRPr="00571455">
              <w:t>74,0</w:t>
            </w:r>
          </w:p>
        </w:tc>
        <w:tc>
          <w:tcPr>
            <w:tcW w:w="3139" w:type="dxa"/>
            <w:vAlign w:val="center"/>
          </w:tcPr>
          <w:p w14:paraId="73B202BD" w14:textId="77777777" w:rsidR="00CB21B8" w:rsidRPr="00571455" w:rsidRDefault="00CB21B8" w:rsidP="005632CF">
            <w:pPr>
              <w:jc w:val="center"/>
              <w:rPr>
                <w:rFonts w:ascii="Courier New" w:hAnsi="Courier New" w:cs="Courier New"/>
              </w:rPr>
            </w:pPr>
            <w:r w:rsidRPr="00571455">
              <w:t>56,8</w:t>
            </w:r>
          </w:p>
        </w:tc>
      </w:tr>
      <w:tr w:rsidR="00571455" w:rsidRPr="00571455" w14:paraId="63D1C5AC" w14:textId="77777777" w:rsidTr="005632CF">
        <w:trPr>
          <w:jc w:val="center"/>
        </w:trPr>
        <w:tc>
          <w:tcPr>
            <w:tcW w:w="3648" w:type="dxa"/>
            <w:vAlign w:val="center"/>
          </w:tcPr>
          <w:p w14:paraId="598C439F" w14:textId="77777777" w:rsidR="00CB21B8" w:rsidRPr="00571455" w:rsidRDefault="00CB21B8" w:rsidP="005632CF">
            <w:pPr>
              <w:jc w:val="center"/>
              <w:rPr>
                <w:rFonts w:ascii="Courier New" w:hAnsi="Courier New" w:cs="Courier New"/>
              </w:rPr>
            </w:pPr>
            <w:r w:rsidRPr="00571455">
              <w:t>-17</w:t>
            </w:r>
          </w:p>
        </w:tc>
        <w:tc>
          <w:tcPr>
            <w:tcW w:w="3206" w:type="dxa"/>
            <w:vAlign w:val="center"/>
          </w:tcPr>
          <w:p w14:paraId="750B1D66" w14:textId="77777777" w:rsidR="00CB21B8" w:rsidRPr="00571455" w:rsidRDefault="00CB21B8" w:rsidP="005632CF">
            <w:pPr>
              <w:jc w:val="center"/>
              <w:rPr>
                <w:rFonts w:ascii="Courier New" w:hAnsi="Courier New" w:cs="Courier New"/>
              </w:rPr>
            </w:pPr>
            <w:r w:rsidRPr="00571455">
              <w:t>75,0</w:t>
            </w:r>
          </w:p>
        </w:tc>
        <w:tc>
          <w:tcPr>
            <w:tcW w:w="3139" w:type="dxa"/>
            <w:vAlign w:val="center"/>
          </w:tcPr>
          <w:p w14:paraId="4673CECF" w14:textId="77777777" w:rsidR="00CB21B8" w:rsidRPr="00571455" w:rsidRDefault="00CB21B8" w:rsidP="005632CF">
            <w:pPr>
              <w:jc w:val="center"/>
              <w:rPr>
                <w:rFonts w:ascii="Courier New" w:hAnsi="Courier New" w:cs="Courier New"/>
              </w:rPr>
            </w:pPr>
            <w:r w:rsidRPr="00571455">
              <w:t>57,5</w:t>
            </w:r>
          </w:p>
        </w:tc>
      </w:tr>
      <w:tr w:rsidR="00571455" w:rsidRPr="00571455" w14:paraId="541AF151" w14:textId="77777777" w:rsidTr="005632CF">
        <w:trPr>
          <w:jc w:val="center"/>
        </w:trPr>
        <w:tc>
          <w:tcPr>
            <w:tcW w:w="3648" w:type="dxa"/>
            <w:vAlign w:val="center"/>
          </w:tcPr>
          <w:p w14:paraId="01993599" w14:textId="77777777" w:rsidR="00CB21B8" w:rsidRPr="00571455" w:rsidRDefault="00CB21B8" w:rsidP="005632CF">
            <w:pPr>
              <w:jc w:val="center"/>
              <w:rPr>
                <w:rFonts w:ascii="Courier New" w:hAnsi="Courier New" w:cs="Courier New"/>
              </w:rPr>
            </w:pPr>
            <w:r w:rsidRPr="00571455">
              <w:t>-18</w:t>
            </w:r>
          </w:p>
        </w:tc>
        <w:tc>
          <w:tcPr>
            <w:tcW w:w="3206" w:type="dxa"/>
            <w:vAlign w:val="center"/>
          </w:tcPr>
          <w:p w14:paraId="6DA9E773" w14:textId="77777777" w:rsidR="00CB21B8" w:rsidRPr="00571455" w:rsidRDefault="00CB21B8" w:rsidP="005632CF">
            <w:pPr>
              <w:jc w:val="center"/>
              <w:rPr>
                <w:rFonts w:ascii="Courier New" w:hAnsi="Courier New" w:cs="Courier New"/>
              </w:rPr>
            </w:pPr>
            <w:r w:rsidRPr="00571455">
              <w:t>76,3</w:t>
            </w:r>
          </w:p>
        </w:tc>
        <w:tc>
          <w:tcPr>
            <w:tcW w:w="3139" w:type="dxa"/>
            <w:vAlign w:val="center"/>
          </w:tcPr>
          <w:p w14:paraId="2A2121D0" w14:textId="77777777" w:rsidR="00CB21B8" w:rsidRPr="00571455" w:rsidRDefault="00CB21B8" w:rsidP="005632CF">
            <w:pPr>
              <w:jc w:val="center"/>
              <w:rPr>
                <w:rFonts w:ascii="Courier New" w:hAnsi="Courier New" w:cs="Courier New"/>
              </w:rPr>
            </w:pPr>
            <w:r w:rsidRPr="00571455">
              <w:t>58,3</w:t>
            </w:r>
          </w:p>
        </w:tc>
      </w:tr>
      <w:tr w:rsidR="00571455" w:rsidRPr="00571455" w14:paraId="6978E5A8" w14:textId="77777777" w:rsidTr="005632CF">
        <w:trPr>
          <w:jc w:val="center"/>
        </w:trPr>
        <w:tc>
          <w:tcPr>
            <w:tcW w:w="3648" w:type="dxa"/>
            <w:vAlign w:val="center"/>
          </w:tcPr>
          <w:p w14:paraId="28A89894" w14:textId="77777777" w:rsidR="00CB21B8" w:rsidRPr="00571455" w:rsidRDefault="00CB21B8" w:rsidP="005632CF">
            <w:pPr>
              <w:jc w:val="center"/>
              <w:rPr>
                <w:rFonts w:ascii="Courier New" w:hAnsi="Courier New" w:cs="Courier New"/>
              </w:rPr>
            </w:pPr>
            <w:r w:rsidRPr="00571455">
              <w:t>-19</w:t>
            </w:r>
          </w:p>
        </w:tc>
        <w:tc>
          <w:tcPr>
            <w:tcW w:w="3206" w:type="dxa"/>
            <w:vAlign w:val="center"/>
          </w:tcPr>
          <w:p w14:paraId="66F22BAC" w14:textId="77777777" w:rsidR="00CB21B8" w:rsidRPr="00571455" w:rsidRDefault="00CB21B8" w:rsidP="005632CF">
            <w:pPr>
              <w:jc w:val="center"/>
              <w:rPr>
                <w:rFonts w:ascii="Courier New" w:hAnsi="Courier New" w:cs="Courier New"/>
              </w:rPr>
            </w:pPr>
            <w:r w:rsidRPr="00571455">
              <w:t>77,5</w:t>
            </w:r>
          </w:p>
        </w:tc>
        <w:tc>
          <w:tcPr>
            <w:tcW w:w="3139" w:type="dxa"/>
            <w:vAlign w:val="center"/>
          </w:tcPr>
          <w:p w14:paraId="73825161" w14:textId="77777777" w:rsidR="00CB21B8" w:rsidRPr="00571455" w:rsidRDefault="00CB21B8" w:rsidP="005632CF">
            <w:pPr>
              <w:jc w:val="center"/>
              <w:rPr>
                <w:rFonts w:ascii="Courier New" w:hAnsi="Courier New" w:cs="Courier New"/>
              </w:rPr>
            </w:pPr>
            <w:r w:rsidRPr="00571455">
              <w:t>59,1</w:t>
            </w:r>
          </w:p>
        </w:tc>
      </w:tr>
      <w:tr w:rsidR="00571455" w:rsidRPr="00571455" w14:paraId="3C6CD580" w14:textId="77777777" w:rsidTr="005632CF">
        <w:trPr>
          <w:jc w:val="center"/>
        </w:trPr>
        <w:tc>
          <w:tcPr>
            <w:tcW w:w="3648" w:type="dxa"/>
            <w:vAlign w:val="center"/>
          </w:tcPr>
          <w:p w14:paraId="5E0F3BC4" w14:textId="77777777" w:rsidR="00CB21B8" w:rsidRPr="00571455" w:rsidRDefault="00CB21B8" w:rsidP="005632CF">
            <w:pPr>
              <w:jc w:val="center"/>
              <w:rPr>
                <w:rFonts w:ascii="Courier New" w:hAnsi="Courier New" w:cs="Courier New"/>
              </w:rPr>
            </w:pPr>
            <w:r w:rsidRPr="00571455">
              <w:t>-20</w:t>
            </w:r>
          </w:p>
        </w:tc>
        <w:tc>
          <w:tcPr>
            <w:tcW w:w="3206" w:type="dxa"/>
            <w:vAlign w:val="center"/>
          </w:tcPr>
          <w:p w14:paraId="0974B0F6" w14:textId="77777777" w:rsidR="00CB21B8" w:rsidRPr="00571455" w:rsidRDefault="00CB21B8" w:rsidP="005632CF">
            <w:pPr>
              <w:jc w:val="center"/>
              <w:rPr>
                <w:rFonts w:ascii="Courier New" w:hAnsi="Courier New" w:cs="Courier New"/>
              </w:rPr>
            </w:pPr>
            <w:r w:rsidRPr="00571455">
              <w:t>78,6</w:t>
            </w:r>
          </w:p>
        </w:tc>
        <w:tc>
          <w:tcPr>
            <w:tcW w:w="3139" w:type="dxa"/>
            <w:vAlign w:val="center"/>
          </w:tcPr>
          <w:p w14:paraId="5CB59047" w14:textId="77777777" w:rsidR="00CB21B8" w:rsidRPr="00571455" w:rsidRDefault="00CB21B8" w:rsidP="005632CF">
            <w:pPr>
              <w:jc w:val="center"/>
              <w:rPr>
                <w:rFonts w:ascii="Courier New" w:hAnsi="Courier New" w:cs="Courier New"/>
              </w:rPr>
            </w:pPr>
            <w:r w:rsidRPr="00571455">
              <w:t>59,9</w:t>
            </w:r>
          </w:p>
        </w:tc>
      </w:tr>
      <w:tr w:rsidR="00571455" w:rsidRPr="00571455" w14:paraId="291CB3C7" w14:textId="77777777" w:rsidTr="005632CF">
        <w:trPr>
          <w:jc w:val="center"/>
        </w:trPr>
        <w:tc>
          <w:tcPr>
            <w:tcW w:w="3648" w:type="dxa"/>
            <w:vAlign w:val="center"/>
          </w:tcPr>
          <w:p w14:paraId="364763F2" w14:textId="77777777" w:rsidR="00CB21B8" w:rsidRPr="00571455" w:rsidRDefault="00CB21B8" w:rsidP="005632CF">
            <w:pPr>
              <w:jc w:val="center"/>
              <w:rPr>
                <w:rFonts w:ascii="Courier New" w:hAnsi="Courier New" w:cs="Courier New"/>
              </w:rPr>
            </w:pPr>
            <w:r w:rsidRPr="00571455">
              <w:t>-21</w:t>
            </w:r>
          </w:p>
        </w:tc>
        <w:tc>
          <w:tcPr>
            <w:tcW w:w="3206" w:type="dxa"/>
            <w:vAlign w:val="center"/>
          </w:tcPr>
          <w:p w14:paraId="6BD20996" w14:textId="77777777" w:rsidR="00CB21B8" w:rsidRPr="00571455" w:rsidRDefault="00CB21B8" w:rsidP="005632CF">
            <w:pPr>
              <w:jc w:val="center"/>
              <w:rPr>
                <w:rFonts w:ascii="Courier New" w:hAnsi="Courier New" w:cs="Courier New"/>
              </w:rPr>
            </w:pPr>
            <w:r w:rsidRPr="00571455">
              <w:t>80,0</w:t>
            </w:r>
          </w:p>
        </w:tc>
        <w:tc>
          <w:tcPr>
            <w:tcW w:w="3139" w:type="dxa"/>
            <w:vAlign w:val="center"/>
          </w:tcPr>
          <w:p w14:paraId="73C6B50D" w14:textId="77777777" w:rsidR="00CB21B8" w:rsidRPr="00571455" w:rsidRDefault="00CB21B8" w:rsidP="005632CF">
            <w:pPr>
              <w:jc w:val="center"/>
              <w:rPr>
                <w:rFonts w:ascii="Courier New" w:hAnsi="Courier New" w:cs="Courier New"/>
              </w:rPr>
            </w:pPr>
            <w:r w:rsidRPr="00571455">
              <w:t>60,8</w:t>
            </w:r>
          </w:p>
        </w:tc>
      </w:tr>
      <w:tr w:rsidR="00571455" w:rsidRPr="00571455" w14:paraId="5F522FA6" w14:textId="77777777" w:rsidTr="005632CF">
        <w:trPr>
          <w:jc w:val="center"/>
        </w:trPr>
        <w:tc>
          <w:tcPr>
            <w:tcW w:w="3648" w:type="dxa"/>
            <w:vAlign w:val="center"/>
          </w:tcPr>
          <w:p w14:paraId="4D299D1A" w14:textId="77777777" w:rsidR="00CB21B8" w:rsidRPr="00571455" w:rsidRDefault="00CB21B8" w:rsidP="005632CF">
            <w:pPr>
              <w:jc w:val="center"/>
              <w:rPr>
                <w:rFonts w:ascii="Courier New" w:hAnsi="Courier New" w:cs="Courier New"/>
              </w:rPr>
            </w:pPr>
            <w:r w:rsidRPr="00571455">
              <w:t>-22</w:t>
            </w:r>
          </w:p>
        </w:tc>
        <w:tc>
          <w:tcPr>
            <w:tcW w:w="3206" w:type="dxa"/>
            <w:vAlign w:val="center"/>
          </w:tcPr>
          <w:p w14:paraId="507CD70B" w14:textId="77777777" w:rsidR="00CB21B8" w:rsidRPr="00571455" w:rsidRDefault="00CB21B8" w:rsidP="005632CF">
            <w:pPr>
              <w:jc w:val="center"/>
              <w:rPr>
                <w:rFonts w:ascii="Courier New" w:hAnsi="Courier New" w:cs="Courier New"/>
              </w:rPr>
            </w:pPr>
            <w:r w:rsidRPr="00571455">
              <w:t>81,1</w:t>
            </w:r>
          </w:p>
        </w:tc>
        <w:tc>
          <w:tcPr>
            <w:tcW w:w="3139" w:type="dxa"/>
            <w:vAlign w:val="center"/>
          </w:tcPr>
          <w:p w14:paraId="6052B0B6" w14:textId="77777777" w:rsidR="00CB21B8" w:rsidRPr="00571455" w:rsidRDefault="00CB21B8" w:rsidP="005632CF">
            <w:pPr>
              <w:jc w:val="center"/>
              <w:rPr>
                <w:rFonts w:ascii="Courier New" w:hAnsi="Courier New" w:cs="Courier New"/>
              </w:rPr>
            </w:pPr>
            <w:r w:rsidRPr="00571455">
              <w:t>61,5</w:t>
            </w:r>
          </w:p>
        </w:tc>
      </w:tr>
      <w:tr w:rsidR="00571455" w:rsidRPr="00571455" w14:paraId="55F4CB3C" w14:textId="77777777" w:rsidTr="005632CF">
        <w:trPr>
          <w:jc w:val="center"/>
        </w:trPr>
        <w:tc>
          <w:tcPr>
            <w:tcW w:w="3648" w:type="dxa"/>
            <w:vAlign w:val="center"/>
          </w:tcPr>
          <w:p w14:paraId="42A85940" w14:textId="77777777" w:rsidR="00CB21B8" w:rsidRPr="00571455" w:rsidRDefault="00CB21B8" w:rsidP="005632CF">
            <w:pPr>
              <w:jc w:val="center"/>
              <w:rPr>
                <w:rFonts w:ascii="Courier New" w:hAnsi="Courier New" w:cs="Courier New"/>
              </w:rPr>
            </w:pPr>
            <w:r w:rsidRPr="00571455">
              <w:rPr>
                <w:i/>
                <w:iCs/>
              </w:rPr>
              <w:t>-23</w:t>
            </w:r>
          </w:p>
        </w:tc>
        <w:tc>
          <w:tcPr>
            <w:tcW w:w="3206" w:type="dxa"/>
            <w:vAlign w:val="center"/>
          </w:tcPr>
          <w:p w14:paraId="4F74D2E7" w14:textId="77777777" w:rsidR="00CB21B8" w:rsidRPr="00571455" w:rsidRDefault="00CB21B8" w:rsidP="005632CF">
            <w:pPr>
              <w:jc w:val="center"/>
              <w:rPr>
                <w:rFonts w:ascii="Courier New" w:hAnsi="Courier New" w:cs="Courier New"/>
              </w:rPr>
            </w:pPr>
            <w:r w:rsidRPr="00571455">
              <w:t>82,3</w:t>
            </w:r>
          </w:p>
        </w:tc>
        <w:tc>
          <w:tcPr>
            <w:tcW w:w="3139" w:type="dxa"/>
            <w:vAlign w:val="center"/>
          </w:tcPr>
          <w:p w14:paraId="4FCBBBE9" w14:textId="77777777" w:rsidR="00CB21B8" w:rsidRPr="00571455" w:rsidRDefault="00CB21B8" w:rsidP="005632CF">
            <w:pPr>
              <w:jc w:val="center"/>
              <w:rPr>
                <w:rFonts w:ascii="Courier New" w:hAnsi="Courier New" w:cs="Courier New"/>
              </w:rPr>
            </w:pPr>
            <w:r w:rsidRPr="00571455">
              <w:t>62,3</w:t>
            </w:r>
          </w:p>
        </w:tc>
      </w:tr>
      <w:tr w:rsidR="00571455" w:rsidRPr="00571455" w14:paraId="43FC6AE7" w14:textId="77777777" w:rsidTr="005632CF">
        <w:trPr>
          <w:jc w:val="center"/>
        </w:trPr>
        <w:tc>
          <w:tcPr>
            <w:tcW w:w="3648" w:type="dxa"/>
            <w:vAlign w:val="center"/>
          </w:tcPr>
          <w:p w14:paraId="2B25A4B9" w14:textId="77777777" w:rsidR="00CB21B8" w:rsidRPr="00571455" w:rsidRDefault="00CB21B8" w:rsidP="005632CF">
            <w:pPr>
              <w:jc w:val="center"/>
              <w:rPr>
                <w:rFonts w:ascii="Courier New" w:hAnsi="Courier New" w:cs="Courier New"/>
              </w:rPr>
            </w:pPr>
            <w:r w:rsidRPr="00571455">
              <w:rPr>
                <w:i/>
                <w:iCs/>
              </w:rPr>
              <w:t>-24</w:t>
            </w:r>
          </w:p>
        </w:tc>
        <w:tc>
          <w:tcPr>
            <w:tcW w:w="3206" w:type="dxa"/>
            <w:vAlign w:val="center"/>
          </w:tcPr>
          <w:p w14:paraId="5E2D2492" w14:textId="77777777" w:rsidR="00CB21B8" w:rsidRPr="00571455" w:rsidRDefault="00CB21B8" w:rsidP="005632CF">
            <w:pPr>
              <w:jc w:val="center"/>
              <w:rPr>
                <w:rFonts w:ascii="Courier New" w:hAnsi="Courier New" w:cs="Courier New"/>
              </w:rPr>
            </w:pPr>
            <w:r w:rsidRPr="00571455">
              <w:t>83,5</w:t>
            </w:r>
          </w:p>
        </w:tc>
        <w:tc>
          <w:tcPr>
            <w:tcW w:w="3139" w:type="dxa"/>
            <w:vAlign w:val="center"/>
          </w:tcPr>
          <w:p w14:paraId="04E0ED4E" w14:textId="77777777" w:rsidR="00CB21B8" w:rsidRPr="00571455" w:rsidRDefault="00CB21B8" w:rsidP="005632CF">
            <w:pPr>
              <w:jc w:val="center"/>
              <w:rPr>
                <w:rFonts w:ascii="Courier New" w:hAnsi="Courier New" w:cs="Courier New"/>
              </w:rPr>
            </w:pPr>
            <w:r w:rsidRPr="00571455">
              <w:t>62,9</w:t>
            </w:r>
          </w:p>
        </w:tc>
      </w:tr>
      <w:tr w:rsidR="00571455" w:rsidRPr="00571455" w14:paraId="0984D353" w14:textId="77777777" w:rsidTr="005632CF">
        <w:trPr>
          <w:jc w:val="center"/>
        </w:trPr>
        <w:tc>
          <w:tcPr>
            <w:tcW w:w="3648" w:type="dxa"/>
            <w:vAlign w:val="center"/>
          </w:tcPr>
          <w:p w14:paraId="459E0825" w14:textId="77777777" w:rsidR="00CB21B8" w:rsidRPr="00571455" w:rsidRDefault="00CB21B8" w:rsidP="005632CF">
            <w:pPr>
              <w:jc w:val="center"/>
              <w:rPr>
                <w:rFonts w:ascii="Courier New" w:hAnsi="Courier New" w:cs="Courier New"/>
              </w:rPr>
            </w:pPr>
            <w:r w:rsidRPr="00571455">
              <w:t>-25</w:t>
            </w:r>
          </w:p>
        </w:tc>
        <w:tc>
          <w:tcPr>
            <w:tcW w:w="3206" w:type="dxa"/>
            <w:vAlign w:val="center"/>
          </w:tcPr>
          <w:p w14:paraId="5AAB4051" w14:textId="77777777" w:rsidR="00CB21B8" w:rsidRPr="00571455" w:rsidRDefault="00CB21B8" w:rsidP="005632CF">
            <w:pPr>
              <w:jc w:val="center"/>
              <w:rPr>
                <w:rFonts w:ascii="Courier New" w:hAnsi="Courier New" w:cs="Courier New"/>
              </w:rPr>
            </w:pPr>
            <w:r w:rsidRPr="00571455">
              <w:t>84,6</w:t>
            </w:r>
          </w:p>
        </w:tc>
        <w:tc>
          <w:tcPr>
            <w:tcW w:w="3139" w:type="dxa"/>
            <w:vAlign w:val="center"/>
          </w:tcPr>
          <w:p w14:paraId="76CF4B33" w14:textId="77777777" w:rsidR="00CB21B8" w:rsidRPr="00571455" w:rsidRDefault="00CB21B8" w:rsidP="005632CF">
            <w:pPr>
              <w:jc w:val="center"/>
              <w:rPr>
                <w:rFonts w:ascii="Courier New" w:hAnsi="Courier New" w:cs="Courier New"/>
              </w:rPr>
            </w:pPr>
            <w:r w:rsidRPr="00571455">
              <w:t>63,7</w:t>
            </w:r>
          </w:p>
        </w:tc>
      </w:tr>
      <w:tr w:rsidR="00571455" w:rsidRPr="00571455" w14:paraId="0EBA398F" w14:textId="77777777" w:rsidTr="005632CF">
        <w:trPr>
          <w:jc w:val="center"/>
        </w:trPr>
        <w:tc>
          <w:tcPr>
            <w:tcW w:w="3648" w:type="dxa"/>
            <w:vAlign w:val="center"/>
          </w:tcPr>
          <w:p w14:paraId="47ABCAED" w14:textId="77777777" w:rsidR="00CB21B8" w:rsidRPr="00571455" w:rsidRDefault="00CB21B8" w:rsidP="005632CF">
            <w:pPr>
              <w:jc w:val="center"/>
              <w:rPr>
                <w:rFonts w:ascii="Courier New" w:hAnsi="Courier New" w:cs="Courier New"/>
              </w:rPr>
            </w:pPr>
            <w:r w:rsidRPr="00571455">
              <w:t>-26</w:t>
            </w:r>
          </w:p>
        </w:tc>
        <w:tc>
          <w:tcPr>
            <w:tcW w:w="3206" w:type="dxa"/>
            <w:vAlign w:val="center"/>
          </w:tcPr>
          <w:p w14:paraId="2494D3A5" w14:textId="77777777" w:rsidR="00CB21B8" w:rsidRPr="00571455" w:rsidRDefault="00CB21B8" w:rsidP="005632CF">
            <w:pPr>
              <w:jc w:val="center"/>
              <w:rPr>
                <w:rFonts w:ascii="Courier New" w:hAnsi="Courier New" w:cs="Courier New"/>
              </w:rPr>
            </w:pPr>
            <w:r w:rsidRPr="00571455">
              <w:t>85,8</w:t>
            </w:r>
          </w:p>
        </w:tc>
        <w:tc>
          <w:tcPr>
            <w:tcW w:w="3139" w:type="dxa"/>
            <w:vAlign w:val="center"/>
          </w:tcPr>
          <w:p w14:paraId="7C8829D8" w14:textId="77777777" w:rsidR="00CB21B8" w:rsidRPr="00571455" w:rsidRDefault="00CB21B8" w:rsidP="005632CF">
            <w:pPr>
              <w:jc w:val="center"/>
              <w:rPr>
                <w:rFonts w:ascii="Courier New" w:hAnsi="Courier New" w:cs="Courier New"/>
              </w:rPr>
            </w:pPr>
            <w:r w:rsidRPr="00571455">
              <w:t>64,3</w:t>
            </w:r>
          </w:p>
        </w:tc>
      </w:tr>
      <w:tr w:rsidR="00571455" w:rsidRPr="00571455" w14:paraId="044E2F4F" w14:textId="77777777" w:rsidTr="005632CF">
        <w:trPr>
          <w:jc w:val="center"/>
        </w:trPr>
        <w:tc>
          <w:tcPr>
            <w:tcW w:w="3648" w:type="dxa"/>
            <w:vAlign w:val="center"/>
          </w:tcPr>
          <w:p w14:paraId="193EE09E" w14:textId="77777777" w:rsidR="00CB21B8" w:rsidRPr="00571455" w:rsidRDefault="00CB21B8" w:rsidP="005632CF">
            <w:pPr>
              <w:jc w:val="center"/>
              <w:rPr>
                <w:rFonts w:ascii="Courier New" w:hAnsi="Courier New" w:cs="Courier New"/>
              </w:rPr>
            </w:pPr>
            <w:r w:rsidRPr="00571455">
              <w:t>-27</w:t>
            </w:r>
          </w:p>
        </w:tc>
        <w:tc>
          <w:tcPr>
            <w:tcW w:w="3206" w:type="dxa"/>
            <w:vAlign w:val="center"/>
          </w:tcPr>
          <w:p w14:paraId="1C3BD3AF" w14:textId="77777777" w:rsidR="00CB21B8" w:rsidRPr="00571455" w:rsidRDefault="00CB21B8" w:rsidP="005632CF">
            <w:pPr>
              <w:jc w:val="center"/>
              <w:rPr>
                <w:rFonts w:ascii="Courier New" w:hAnsi="Courier New" w:cs="Courier New"/>
              </w:rPr>
            </w:pPr>
            <w:r w:rsidRPr="00571455">
              <w:t>87,0</w:t>
            </w:r>
          </w:p>
        </w:tc>
        <w:tc>
          <w:tcPr>
            <w:tcW w:w="3139" w:type="dxa"/>
            <w:vAlign w:val="center"/>
          </w:tcPr>
          <w:p w14:paraId="3E34A296" w14:textId="77777777" w:rsidR="00CB21B8" w:rsidRPr="00571455" w:rsidRDefault="00CB21B8" w:rsidP="005632CF">
            <w:pPr>
              <w:jc w:val="center"/>
              <w:rPr>
                <w:rFonts w:ascii="Courier New" w:hAnsi="Courier New" w:cs="Courier New"/>
              </w:rPr>
            </w:pPr>
            <w:r w:rsidRPr="00571455">
              <w:t>65,0</w:t>
            </w:r>
          </w:p>
        </w:tc>
      </w:tr>
      <w:tr w:rsidR="00571455" w:rsidRPr="00571455" w14:paraId="5C1744E3" w14:textId="77777777" w:rsidTr="005632CF">
        <w:trPr>
          <w:jc w:val="center"/>
        </w:trPr>
        <w:tc>
          <w:tcPr>
            <w:tcW w:w="3648" w:type="dxa"/>
            <w:vAlign w:val="center"/>
          </w:tcPr>
          <w:p w14:paraId="4679A2DF" w14:textId="77777777" w:rsidR="00CB21B8" w:rsidRPr="00571455" w:rsidRDefault="00CB21B8" w:rsidP="005632CF">
            <w:pPr>
              <w:jc w:val="center"/>
              <w:rPr>
                <w:rFonts w:ascii="Courier New" w:hAnsi="Courier New" w:cs="Courier New"/>
              </w:rPr>
            </w:pPr>
            <w:r w:rsidRPr="00571455">
              <w:t>-28</w:t>
            </w:r>
          </w:p>
        </w:tc>
        <w:tc>
          <w:tcPr>
            <w:tcW w:w="3206" w:type="dxa"/>
            <w:vAlign w:val="center"/>
          </w:tcPr>
          <w:p w14:paraId="436A0F31" w14:textId="77777777" w:rsidR="00CB21B8" w:rsidRPr="00571455" w:rsidRDefault="00CB21B8" w:rsidP="005632CF">
            <w:pPr>
              <w:jc w:val="center"/>
              <w:rPr>
                <w:rFonts w:ascii="Courier New" w:hAnsi="Courier New" w:cs="Courier New"/>
              </w:rPr>
            </w:pPr>
            <w:r w:rsidRPr="00571455">
              <w:t>88,2</w:t>
            </w:r>
          </w:p>
        </w:tc>
        <w:tc>
          <w:tcPr>
            <w:tcW w:w="3139" w:type="dxa"/>
            <w:vAlign w:val="center"/>
          </w:tcPr>
          <w:p w14:paraId="56D59DE5" w14:textId="77777777" w:rsidR="00CB21B8" w:rsidRPr="00571455" w:rsidRDefault="00CB21B8" w:rsidP="005632CF">
            <w:pPr>
              <w:jc w:val="center"/>
              <w:rPr>
                <w:rFonts w:ascii="Courier New" w:hAnsi="Courier New" w:cs="Courier New"/>
              </w:rPr>
            </w:pPr>
            <w:r w:rsidRPr="00571455">
              <w:t>65,6</w:t>
            </w:r>
          </w:p>
        </w:tc>
      </w:tr>
      <w:tr w:rsidR="00571455" w:rsidRPr="00571455" w14:paraId="3D924B41" w14:textId="77777777" w:rsidTr="005632CF">
        <w:trPr>
          <w:jc w:val="center"/>
        </w:trPr>
        <w:tc>
          <w:tcPr>
            <w:tcW w:w="3648" w:type="dxa"/>
            <w:vAlign w:val="center"/>
          </w:tcPr>
          <w:p w14:paraId="03BAAB7C" w14:textId="77777777" w:rsidR="00CB21B8" w:rsidRPr="00571455" w:rsidRDefault="00CB21B8" w:rsidP="005632CF">
            <w:pPr>
              <w:jc w:val="center"/>
              <w:rPr>
                <w:rFonts w:ascii="Courier New" w:hAnsi="Courier New" w:cs="Courier New"/>
              </w:rPr>
            </w:pPr>
            <w:r w:rsidRPr="00571455">
              <w:t>-29</w:t>
            </w:r>
          </w:p>
        </w:tc>
        <w:tc>
          <w:tcPr>
            <w:tcW w:w="3206" w:type="dxa"/>
            <w:vAlign w:val="center"/>
          </w:tcPr>
          <w:p w14:paraId="2B51608E" w14:textId="77777777" w:rsidR="00CB21B8" w:rsidRPr="00571455" w:rsidRDefault="00CB21B8" w:rsidP="005632CF">
            <w:pPr>
              <w:jc w:val="center"/>
              <w:rPr>
                <w:rFonts w:ascii="Courier New" w:hAnsi="Courier New" w:cs="Courier New"/>
              </w:rPr>
            </w:pPr>
            <w:r w:rsidRPr="00571455">
              <w:t>89,4</w:t>
            </w:r>
          </w:p>
        </w:tc>
        <w:tc>
          <w:tcPr>
            <w:tcW w:w="3139" w:type="dxa"/>
            <w:vAlign w:val="center"/>
          </w:tcPr>
          <w:p w14:paraId="6BF1FD60" w14:textId="77777777" w:rsidR="00CB21B8" w:rsidRPr="00571455" w:rsidRDefault="00CB21B8" w:rsidP="005632CF">
            <w:pPr>
              <w:jc w:val="center"/>
              <w:rPr>
                <w:rFonts w:ascii="Courier New" w:hAnsi="Courier New" w:cs="Courier New"/>
              </w:rPr>
            </w:pPr>
            <w:r w:rsidRPr="00571455">
              <w:t>66,3</w:t>
            </w:r>
          </w:p>
        </w:tc>
      </w:tr>
      <w:tr w:rsidR="00571455" w:rsidRPr="00571455" w14:paraId="64F735F7" w14:textId="77777777" w:rsidTr="005632CF">
        <w:trPr>
          <w:jc w:val="center"/>
        </w:trPr>
        <w:tc>
          <w:tcPr>
            <w:tcW w:w="3648" w:type="dxa"/>
            <w:vAlign w:val="center"/>
          </w:tcPr>
          <w:p w14:paraId="305DCE5D" w14:textId="77777777" w:rsidR="00CB21B8" w:rsidRPr="00571455" w:rsidRDefault="00CB21B8" w:rsidP="005632CF">
            <w:pPr>
              <w:jc w:val="center"/>
              <w:rPr>
                <w:rFonts w:ascii="Courier New" w:hAnsi="Courier New" w:cs="Courier New"/>
              </w:rPr>
            </w:pPr>
            <w:r w:rsidRPr="00571455">
              <w:t>-30</w:t>
            </w:r>
          </w:p>
        </w:tc>
        <w:tc>
          <w:tcPr>
            <w:tcW w:w="3206" w:type="dxa"/>
            <w:vAlign w:val="center"/>
          </w:tcPr>
          <w:p w14:paraId="19C27FC8" w14:textId="77777777" w:rsidR="00CB21B8" w:rsidRPr="00571455" w:rsidRDefault="00CB21B8" w:rsidP="005632CF">
            <w:pPr>
              <w:jc w:val="center"/>
              <w:rPr>
                <w:rFonts w:ascii="Courier New" w:hAnsi="Courier New" w:cs="Courier New"/>
              </w:rPr>
            </w:pPr>
            <w:r w:rsidRPr="00571455">
              <w:t>90,4</w:t>
            </w:r>
          </w:p>
        </w:tc>
        <w:tc>
          <w:tcPr>
            <w:tcW w:w="3139" w:type="dxa"/>
            <w:vAlign w:val="center"/>
          </w:tcPr>
          <w:p w14:paraId="55ACE5C2" w14:textId="77777777" w:rsidR="00CB21B8" w:rsidRPr="00571455" w:rsidRDefault="00CB21B8" w:rsidP="005632CF">
            <w:pPr>
              <w:jc w:val="center"/>
              <w:rPr>
                <w:rFonts w:ascii="Courier New" w:hAnsi="Courier New" w:cs="Courier New"/>
              </w:rPr>
            </w:pPr>
            <w:r w:rsidRPr="00571455">
              <w:t>67,2</w:t>
            </w:r>
          </w:p>
        </w:tc>
      </w:tr>
      <w:tr w:rsidR="00571455" w:rsidRPr="00571455" w14:paraId="6A395CF7" w14:textId="77777777" w:rsidTr="005632CF">
        <w:trPr>
          <w:jc w:val="center"/>
        </w:trPr>
        <w:tc>
          <w:tcPr>
            <w:tcW w:w="3648" w:type="dxa"/>
            <w:vAlign w:val="center"/>
          </w:tcPr>
          <w:p w14:paraId="7ADE338C" w14:textId="77777777" w:rsidR="00CB21B8" w:rsidRPr="00571455" w:rsidRDefault="00CB21B8" w:rsidP="005632CF">
            <w:pPr>
              <w:jc w:val="center"/>
              <w:rPr>
                <w:rFonts w:ascii="Courier New" w:hAnsi="Courier New" w:cs="Courier New"/>
              </w:rPr>
            </w:pPr>
            <w:r w:rsidRPr="00571455">
              <w:lastRenderedPageBreak/>
              <w:t>-31</w:t>
            </w:r>
          </w:p>
        </w:tc>
        <w:tc>
          <w:tcPr>
            <w:tcW w:w="3206" w:type="dxa"/>
            <w:vAlign w:val="center"/>
          </w:tcPr>
          <w:p w14:paraId="396C7480" w14:textId="77777777" w:rsidR="00CB21B8" w:rsidRPr="00571455" w:rsidRDefault="00CB21B8" w:rsidP="005632CF">
            <w:pPr>
              <w:jc w:val="center"/>
              <w:rPr>
                <w:rFonts w:ascii="Courier New" w:hAnsi="Courier New" w:cs="Courier New"/>
              </w:rPr>
            </w:pPr>
            <w:r w:rsidRPr="00571455">
              <w:t>91,7</w:t>
            </w:r>
          </w:p>
        </w:tc>
        <w:tc>
          <w:tcPr>
            <w:tcW w:w="3139" w:type="dxa"/>
            <w:vAlign w:val="center"/>
          </w:tcPr>
          <w:p w14:paraId="10BE290C" w14:textId="77777777" w:rsidR="00CB21B8" w:rsidRPr="00571455" w:rsidRDefault="00CB21B8" w:rsidP="005632CF">
            <w:pPr>
              <w:jc w:val="center"/>
              <w:rPr>
                <w:rFonts w:ascii="Courier New" w:hAnsi="Courier New" w:cs="Courier New"/>
              </w:rPr>
            </w:pPr>
            <w:r w:rsidRPr="00571455">
              <w:t>67,8</w:t>
            </w:r>
          </w:p>
        </w:tc>
      </w:tr>
      <w:tr w:rsidR="00571455" w:rsidRPr="00571455" w14:paraId="4E8965AA" w14:textId="77777777" w:rsidTr="005632CF">
        <w:trPr>
          <w:jc w:val="center"/>
        </w:trPr>
        <w:tc>
          <w:tcPr>
            <w:tcW w:w="3648" w:type="dxa"/>
            <w:vAlign w:val="center"/>
          </w:tcPr>
          <w:p w14:paraId="35B064FF" w14:textId="77777777" w:rsidR="00CB21B8" w:rsidRPr="00571455" w:rsidRDefault="00CB21B8" w:rsidP="005632CF">
            <w:pPr>
              <w:jc w:val="center"/>
              <w:rPr>
                <w:rFonts w:ascii="Courier New" w:hAnsi="Courier New" w:cs="Courier New"/>
              </w:rPr>
            </w:pPr>
            <w:r w:rsidRPr="00571455">
              <w:t>-32</w:t>
            </w:r>
          </w:p>
        </w:tc>
        <w:tc>
          <w:tcPr>
            <w:tcW w:w="3206" w:type="dxa"/>
            <w:vAlign w:val="center"/>
          </w:tcPr>
          <w:p w14:paraId="4B1F4861" w14:textId="77777777" w:rsidR="00CB21B8" w:rsidRPr="00571455" w:rsidRDefault="00CB21B8" w:rsidP="005632CF">
            <w:pPr>
              <w:jc w:val="center"/>
              <w:rPr>
                <w:rFonts w:ascii="Courier New" w:hAnsi="Courier New" w:cs="Courier New"/>
              </w:rPr>
            </w:pPr>
            <w:r w:rsidRPr="00571455">
              <w:t>92,8</w:t>
            </w:r>
          </w:p>
        </w:tc>
        <w:tc>
          <w:tcPr>
            <w:tcW w:w="3139" w:type="dxa"/>
            <w:vAlign w:val="center"/>
          </w:tcPr>
          <w:p w14:paraId="0A287E7E" w14:textId="77777777" w:rsidR="00CB21B8" w:rsidRPr="00571455" w:rsidRDefault="00CB21B8" w:rsidP="005632CF">
            <w:pPr>
              <w:jc w:val="center"/>
              <w:rPr>
                <w:rFonts w:ascii="Courier New" w:hAnsi="Courier New" w:cs="Courier New"/>
              </w:rPr>
            </w:pPr>
            <w:r w:rsidRPr="00571455">
              <w:t>68,5</w:t>
            </w:r>
          </w:p>
        </w:tc>
      </w:tr>
      <w:tr w:rsidR="00571455" w:rsidRPr="00571455" w14:paraId="23837E3E" w14:textId="77777777" w:rsidTr="005632CF">
        <w:trPr>
          <w:jc w:val="center"/>
        </w:trPr>
        <w:tc>
          <w:tcPr>
            <w:tcW w:w="3648" w:type="dxa"/>
            <w:vAlign w:val="center"/>
          </w:tcPr>
          <w:p w14:paraId="080E05F3" w14:textId="77777777" w:rsidR="00CB21B8" w:rsidRPr="00571455" w:rsidRDefault="00CB21B8" w:rsidP="005632CF">
            <w:pPr>
              <w:jc w:val="center"/>
              <w:rPr>
                <w:rFonts w:ascii="Courier New" w:hAnsi="Courier New" w:cs="Courier New"/>
              </w:rPr>
            </w:pPr>
            <w:r w:rsidRPr="00571455">
              <w:t>-33</w:t>
            </w:r>
          </w:p>
        </w:tc>
        <w:tc>
          <w:tcPr>
            <w:tcW w:w="3206" w:type="dxa"/>
            <w:vAlign w:val="center"/>
          </w:tcPr>
          <w:p w14:paraId="1D06F0EE" w14:textId="77777777" w:rsidR="00CB21B8" w:rsidRPr="00571455" w:rsidRDefault="00CB21B8" w:rsidP="005632CF">
            <w:pPr>
              <w:jc w:val="center"/>
              <w:rPr>
                <w:rFonts w:ascii="Courier New" w:hAnsi="Courier New" w:cs="Courier New"/>
              </w:rPr>
            </w:pPr>
            <w:r w:rsidRPr="00571455">
              <w:t>94,0</w:t>
            </w:r>
          </w:p>
        </w:tc>
        <w:tc>
          <w:tcPr>
            <w:tcW w:w="3139" w:type="dxa"/>
            <w:vAlign w:val="center"/>
          </w:tcPr>
          <w:p w14:paraId="2E559009" w14:textId="77777777" w:rsidR="00CB21B8" w:rsidRPr="00571455" w:rsidRDefault="00CB21B8" w:rsidP="005632CF">
            <w:pPr>
              <w:jc w:val="center"/>
              <w:rPr>
                <w:rFonts w:ascii="Courier New" w:hAnsi="Courier New" w:cs="Courier New"/>
              </w:rPr>
            </w:pPr>
            <w:r w:rsidRPr="00571455">
              <w:t>69,2</w:t>
            </w:r>
          </w:p>
        </w:tc>
      </w:tr>
      <w:tr w:rsidR="00CB21B8" w:rsidRPr="00571455" w14:paraId="6B1BED92" w14:textId="77777777" w:rsidTr="005632CF">
        <w:trPr>
          <w:jc w:val="center"/>
        </w:trPr>
        <w:tc>
          <w:tcPr>
            <w:tcW w:w="3648" w:type="dxa"/>
            <w:vAlign w:val="center"/>
          </w:tcPr>
          <w:p w14:paraId="068EC341" w14:textId="77777777" w:rsidR="00CB21B8" w:rsidRPr="00571455" w:rsidRDefault="00CB21B8" w:rsidP="005632CF">
            <w:pPr>
              <w:jc w:val="center"/>
              <w:rPr>
                <w:rFonts w:ascii="Courier New" w:hAnsi="Courier New" w:cs="Courier New"/>
              </w:rPr>
            </w:pPr>
            <w:r w:rsidRPr="00571455">
              <w:t>-34</w:t>
            </w:r>
          </w:p>
        </w:tc>
        <w:tc>
          <w:tcPr>
            <w:tcW w:w="3206" w:type="dxa"/>
            <w:vAlign w:val="center"/>
          </w:tcPr>
          <w:p w14:paraId="2DE546F7" w14:textId="77777777" w:rsidR="00CB21B8" w:rsidRPr="00571455" w:rsidRDefault="00CB21B8" w:rsidP="005632CF">
            <w:pPr>
              <w:jc w:val="center"/>
              <w:rPr>
                <w:rFonts w:ascii="Courier New" w:hAnsi="Courier New" w:cs="Courier New"/>
              </w:rPr>
            </w:pPr>
            <w:r w:rsidRPr="00571455">
              <w:t>95,0</w:t>
            </w:r>
          </w:p>
        </w:tc>
        <w:tc>
          <w:tcPr>
            <w:tcW w:w="3139" w:type="dxa"/>
            <w:vAlign w:val="center"/>
          </w:tcPr>
          <w:p w14:paraId="4FE04DF7" w14:textId="77777777" w:rsidR="00CB21B8" w:rsidRPr="00571455" w:rsidRDefault="00CB21B8" w:rsidP="005632CF">
            <w:pPr>
              <w:jc w:val="center"/>
              <w:rPr>
                <w:rFonts w:ascii="Courier New" w:hAnsi="Courier New" w:cs="Courier New"/>
              </w:rPr>
            </w:pPr>
            <w:r w:rsidRPr="00571455">
              <w:t>70,0</w:t>
            </w:r>
          </w:p>
        </w:tc>
      </w:tr>
    </w:tbl>
    <w:p w14:paraId="18E92D22" w14:textId="77777777" w:rsidR="00CB21B8" w:rsidRPr="00571455" w:rsidRDefault="00CB21B8"/>
    <w:p w14:paraId="5D6EA68C" w14:textId="77777777" w:rsidR="00CB21B8" w:rsidRPr="00571455" w:rsidRDefault="00CB21B8"/>
    <w:p w14:paraId="45C800BC" w14:textId="647E93BD" w:rsidR="00CB21B8" w:rsidRPr="00571455" w:rsidRDefault="00CB21B8">
      <w:r w:rsidRPr="00571455">
        <w:rPr>
          <w:noProof/>
        </w:rPr>
        <w:drawing>
          <wp:inline distT="0" distB="0" distL="0" distR="0" wp14:anchorId="66F6B4FD" wp14:editId="2B7C6D16">
            <wp:extent cx="6299835" cy="5381625"/>
            <wp:effectExtent l="0" t="0" r="5715" b="9525"/>
            <wp:docPr id="529894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894714" name=""/>
                    <pic:cNvPicPr/>
                  </pic:nvPicPr>
                  <pic:blipFill rotWithShape="1">
                    <a:blip r:embed="rId12"/>
                    <a:srcRect t="11056" b="21772"/>
                    <a:stretch/>
                  </pic:blipFill>
                  <pic:spPr bwMode="auto">
                    <a:xfrm>
                      <a:off x="0" y="0"/>
                      <a:ext cx="6299835" cy="5381625"/>
                    </a:xfrm>
                    <a:prstGeom prst="rect">
                      <a:avLst/>
                    </a:prstGeom>
                    <a:ln>
                      <a:noFill/>
                    </a:ln>
                    <a:extLst>
                      <a:ext uri="{53640926-AAD7-44D8-BBD7-CCE9431645EC}">
                        <a14:shadowObscured xmlns:a14="http://schemas.microsoft.com/office/drawing/2010/main"/>
                      </a:ext>
                    </a:extLst>
                  </pic:spPr>
                </pic:pic>
              </a:graphicData>
            </a:graphic>
          </wp:inline>
        </w:drawing>
      </w:r>
    </w:p>
    <w:p w14:paraId="4D277A01" w14:textId="58877360" w:rsidR="00CB21B8" w:rsidRPr="00571455" w:rsidRDefault="00CB21B8" w:rsidP="00CB21B8">
      <w:pPr>
        <w:pStyle w:val="aff9"/>
        <w:jc w:val="center"/>
        <w:rPr>
          <w:sz w:val="22"/>
          <w:szCs w:val="22"/>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w:t>
      </w:r>
      <w:r w:rsidR="009D21FE">
        <w:rPr>
          <w:noProof/>
        </w:rPr>
        <w:fldChar w:fldCharType="end"/>
      </w:r>
      <w:r w:rsidRPr="00571455">
        <w:rPr>
          <w:sz w:val="22"/>
          <w:szCs w:val="22"/>
        </w:rPr>
        <w:t xml:space="preserve">- Температурный график 95/70 Котельной </w:t>
      </w:r>
      <w:r w:rsidR="00317A95" w:rsidRPr="00571455">
        <w:rPr>
          <w:sz w:val="22"/>
          <w:szCs w:val="22"/>
        </w:rPr>
        <w:t>с. Чур</w:t>
      </w:r>
      <w:r w:rsidRPr="00571455">
        <w:rPr>
          <w:sz w:val="22"/>
          <w:szCs w:val="22"/>
        </w:rPr>
        <w:t xml:space="preserve"> (</w:t>
      </w:r>
      <w:r w:rsidRPr="00571455">
        <w:t>ООО «Купол»</w:t>
      </w:r>
      <w:r w:rsidRPr="00571455">
        <w:rPr>
          <w:sz w:val="22"/>
          <w:szCs w:val="22"/>
        </w:rPr>
        <w:t>)</w:t>
      </w:r>
    </w:p>
    <w:p w14:paraId="7AB65C79" w14:textId="77777777" w:rsidR="00CB21B8" w:rsidRPr="00571455" w:rsidRDefault="00CB21B8"/>
    <w:p w14:paraId="04096344" w14:textId="1F31C9C5" w:rsidR="00627542" w:rsidRPr="00571455" w:rsidRDefault="00CB21B8" w:rsidP="00CB21B8">
      <w:pPr>
        <w:pStyle w:val="afffffff8"/>
      </w:pPr>
      <w:r w:rsidRPr="00571455">
        <w:rPr>
          <w:rStyle w:val="afffffff9"/>
        </w:rPr>
        <w:t>Расчетные температурные графики котельных АО «ИЭМЗ «Купол», ООО «</w:t>
      </w:r>
      <w:r w:rsidR="008E3890" w:rsidRPr="00571455">
        <w:rPr>
          <w:rStyle w:val="afffffff9"/>
        </w:rPr>
        <w:t>ЭнергоР</w:t>
      </w:r>
      <w:r w:rsidR="008E3890" w:rsidRPr="00571455">
        <w:rPr>
          <w:rStyle w:val="afffffff9"/>
        </w:rPr>
        <w:t>е</w:t>
      </w:r>
      <w:r w:rsidR="008E3890" w:rsidRPr="00571455">
        <w:rPr>
          <w:rStyle w:val="afffffff9"/>
        </w:rPr>
        <w:t>сурс</w:t>
      </w:r>
      <w:r w:rsidRPr="00571455">
        <w:rPr>
          <w:rStyle w:val="afffffff9"/>
        </w:rPr>
        <w:t>», ООО «Ижгазтеплосервис», Якшур-Бодьинское</w:t>
      </w:r>
      <w:r w:rsidR="005632CF" w:rsidRPr="00571455">
        <w:rPr>
          <w:rStyle w:val="afffffff9"/>
        </w:rPr>
        <w:t xml:space="preserve"> </w:t>
      </w:r>
      <w:r w:rsidRPr="00571455">
        <w:rPr>
          <w:rStyle w:val="afffffff9"/>
        </w:rPr>
        <w:t>МАУ «Информационно-культурный</w:t>
      </w:r>
      <w:r w:rsidR="005632CF" w:rsidRPr="00571455">
        <w:rPr>
          <w:rStyle w:val="afffffff9"/>
        </w:rPr>
        <w:t xml:space="preserve"> </w:t>
      </w:r>
      <w:r w:rsidRPr="00571455">
        <w:rPr>
          <w:rStyle w:val="afffffff9"/>
        </w:rPr>
        <w:t>центр», Администрация МО «Пушкаревское», Администрация МО «Чуровское», ООО "Ад</w:t>
      </w:r>
      <w:r w:rsidRPr="00571455">
        <w:rPr>
          <w:rStyle w:val="afffffff9"/>
        </w:rPr>
        <w:t>о</w:t>
      </w:r>
      <w:r w:rsidRPr="00571455">
        <w:rPr>
          <w:rStyle w:val="afffffff9"/>
        </w:rPr>
        <w:t>никс, АСУ СО УР «Республиканский дом-интернат для престарелых инвалидов» филиал Я</w:t>
      </w:r>
      <w:r w:rsidRPr="00571455">
        <w:rPr>
          <w:rStyle w:val="afffffff9"/>
        </w:rPr>
        <w:t>к</w:t>
      </w:r>
      <w:r w:rsidRPr="00571455">
        <w:rPr>
          <w:rStyle w:val="afffffff9"/>
        </w:rPr>
        <w:t>шур-</w:t>
      </w:r>
      <w:r w:rsidRPr="00571455">
        <w:t>Бодьинский психоневрологический интернат</w:t>
      </w:r>
      <w:bookmarkEnd w:id="41"/>
      <w:r w:rsidR="00627542" w:rsidRPr="00571455">
        <w:t xml:space="preserve"> не представлены.</w:t>
      </w:r>
    </w:p>
    <w:p w14:paraId="15910FEC" w14:textId="77777777" w:rsidR="008C068D" w:rsidRPr="00571455" w:rsidRDefault="008C068D" w:rsidP="008C068D">
      <w:pPr>
        <w:pStyle w:val="afffffff8"/>
      </w:pPr>
    </w:p>
    <w:p w14:paraId="3A63AB11" w14:textId="27557C5F" w:rsidR="008A451F" w:rsidRPr="00571455" w:rsidRDefault="00F0314C" w:rsidP="0006129B">
      <w:pPr>
        <w:pStyle w:val="31"/>
        <w:spacing w:line="240" w:lineRule="auto"/>
        <w:rPr>
          <w:szCs w:val="28"/>
        </w:rPr>
      </w:pPr>
      <w:bookmarkStart w:id="42" w:name="_Toc149472412"/>
      <w:r w:rsidRPr="00571455">
        <w:t>2.8</w:t>
      </w:r>
      <w:r w:rsidR="008A451F" w:rsidRPr="00571455">
        <w:t xml:space="preserve"> </w:t>
      </w:r>
      <w:r w:rsidRPr="00571455">
        <w:t>С</w:t>
      </w:r>
      <w:r w:rsidR="00E800F8" w:rsidRPr="00571455">
        <w:t>реднегодовая загрузка оборудования</w:t>
      </w:r>
      <w:bookmarkEnd w:id="42"/>
    </w:p>
    <w:p w14:paraId="1CA67B0D" w14:textId="11EA6067" w:rsidR="00A146A4" w:rsidRPr="00571455" w:rsidRDefault="00901FA5" w:rsidP="0006129B">
      <w:pPr>
        <w:pStyle w:val="Affb"/>
      </w:pPr>
      <w:r w:rsidRPr="00571455">
        <w:t xml:space="preserve">Проведенный по укрупненным показателям расчет позволил определить среднегодовую загрузку оборудования </w:t>
      </w:r>
      <w:r w:rsidR="005F6DC9" w:rsidRPr="00571455">
        <w:t>источников тепл</w:t>
      </w:r>
      <w:r w:rsidR="005C79EF" w:rsidRPr="00571455">
        <w:t>а</w:t>
      </w:r>
      <w:r w:rsidRPr="00571455">
        <w:t>.</w:t>
      </w:r>
      <w:r w:rsidR="004C347C" w:rsidRPr="00571455">
        <w:t xml:space="preserve"> </w:t>
      </w:r>
      <w:r w:rsidR="000308C9" w:rsidRPr="00571455">
        <w:t>Среднегодовая загрузка котлоагрегатов котельных</w:t>
      </w:r>
      <w:r w:rsidR="004C347C" w:rsidRPr="00571455">
        <w:t>, являющихся централизованными источниками тепла,</w:t>
      </w:r>
      <w:r w:rsidR="000308C9" w:rsidRPr="00571455">
        <w:t xml:space="preserve"> представлена в таблице </w:t>
      </w:r>
      <w:r w:rsidR="00A62FC8" w:rsidRPr="00571455">
        <w:t>9</w:t>
      </w:r>
      <w:r w:rsidR="000308C9" w:rsidRPr="00571455">
        <w:t>.</w:t>
      </w:r>
    </w:p>
    <w:p w14:paraId="39CB6D53" w14:textId="77777777" w:rsidR="000308C9" w:rsidRPr="00571455" w:rsidRDefault="000308C9" w:rsidP="0006129B">
      <w:pPr>
        <w:pStyle w:val="Affb"/>
      </w:pPr>
    </w:p>
    <w:p w14:paraId="4C2DED8E" w14:textId="312E04EA" w:rsidR="00901FA5" w:rsidRPr="00571455" w:rsidRDefault="00A146A4" w:rsidP="0006129B">
      <w:pPr>
        <w:pStyle w:val="aff9"/>
        <w:spacing w:line="240" w:lineRule="auto"/>
      </w:pPr>
      <w:r w:rsidRPr="00571455">
        <w:lastRenderedPageBreak/>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9</w:t>
      </w:r>
      <w:r w:rsidR="008A3CE6" w:rsidRPr="00571455">
        <w:rPr>
          <w:noProof/>
        </w:rPr>
        <w:fldChar w:fldCharType="end"/>
      </w:r>
      <w:r w:rsidRPr="00571455">
        <w:t xml:space="preserve"> </w:t>
      </w:r>
      <w:r w:rsidR="005F6DC9" w:rsidRPr="00571455">
        <w:t>–</w:t>
      </w:r>
      <w:r w:rsidR="00901FA5" w:rsidRPr="00571455">
        <w:t xml:space="preserve"> Среднегодовая загрузка оборудования</w:t>
      </w:r>
      <w:r w:rsidR="000308C9" w:rsidRPr="00571455">
        <w:t xml:space="preserve">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739"/>
        <w:gridCol w:w="1835"/>
        <w:gridCol w:w="1391"/>
        <w:gridCol w:w="1800"/>
        <w:gridCol w:w="1796"/>
      </w:tblGrid>
      <w:tr w:rsidR="00571455" w:rsidRPr="00571455" w14:paraId="47626C66" w14:textId="77777777" w:rsidTr="005632CF">
        <w:trPr>
          <w:cantSplit/>
          <w:tblHeader/>
        </w:trPr>
        <w:tc>
          <w:tcPr>
            <w:tcW w:w="284" w:type="pct"/>
            <w:vMerge w:val="restart"/>
            <w:shd w:val="clear" w:color="auto" w:fill="auto"/>
            <w:vAlign w:val="center"/>
          </w:tcPr>
          <w:p w14:paraId="18FF49B7" w14:textId="77777777" w:rsidR="00C92D67" w:rsidRPr="00571455" w:rsidRDefault="00C92D67" w:rsidP="0006129B">
            <w:pPr>
              <w:jc w:val="center"/>
              <w:rPr>
                <w:sz w:val="22"/>
              </w:rPr>
            </w:pPr>
            <w:r w:rsidRPr="00571455">
              <w:rPr>
                <w:sz w:val="22"/>
              </w:rPr>
              <w:t>№ п/п</w:t>
            </w:r>
          </w:p>
        </w:tc>
        <w:tc>
          <w:tcPr>
            <w:tcW w:w="1351" w:type="pct"/>
            <w:vMerge w:val="restart"/>
            <w:shd w:val="clear" w:color="auto" w:fill="auto"/>
            <w:vAlign w:val="center"/>
          </w:tcPr>
          <w:p w14:paraId="14BB9EE4" w14:textId="77777777" w:rsidR="00C92D67" w:rsidRPr="00571455" w:rsidRDefault="00C92D67" w:rsidP="0006129B">
            <w:pPr>
              <w:jc w:val="center"/>
              <w:rPr>
                <w:sz w:val="22"/>
              </w:rPr>
            </w:pPr>
            <w:r w:rsidRPr="00571455">
              <w:rPr>
                <w:sz w:val="22"/>
              </w:rPr>
              <w:t>Наименование котельной</w:t>
            </w:r>
          </w:p>
        </w:tc>
        <w:tc>
          <w:tcPr>
            <w:tcW w:w="905" w:type="pct"/>
            <w:shd w:val="clear" w:color="auto" w:fill="auto"/>
            <w:vAlign w:val="center"/>
          </w:tcPr>
          <w:p w14:paraId="7CCB4726" w14:textId="77777777" w:rsidR="00C92D67" w:rsidRPr="00571455" w:rsidRDefault="00C92D67" w:rsidP="0006129B">
            <w:pPr>
              <w:jc w:val="center"/>
              <w:rPr>
                <w:sz w:val="22"/>
              </w:rPr>
            </w:pPr>
            <w:r w:rsidRPr="00571455">
              <w:rPr>
                <w:sz w:val="22"/>
              </w:rPr>
              <w:t>Установленная тепловая мо</w:t>
            </w:r>
            <w:r w:rsidRPr="00571455">
              <w:rPr>
                <w:sz w:val="22"/>
              </w:rPr>
              <w:t>щ</w:t>
            </w:r>
            <w:r w:rsidRPr="00571455">
              <w:rPr>
                <w:sz w:val="22"/>
              </w:rPr>
              <w:t>ность</w:t>
            </w:r>
          </w:p>
        </w:tc>
        <w:tc>
          <w:tcPr>
            <w:tcW w:w="686" w:type="pct"/>
            <w:shd w:val="clear" w:color="auto" w:fill="auto"/>
            <w:vAlign w:val="center"/>
          </w:tcPr>
          <w:p w14:paraId="1D757119" w14:textId="33DCF05A" w:rsidR="00C92D67" w:rsidRPr="00571455" w:rsidRDefault="00C92D67" w:rsidP="0006129B">
            <w:pPr>
              <w:jc w:val="center"/>
              <w:rPr>
                <w:sz w:val="22"/>
              </w:rPr>
            </w:pPr>
            <w:r w:rsidRPr="00571455">
              <w:rPr>
                <w:sz w:val="22"/>
              </w:rPr>
              <w:t>Выработка тепла</w:t>
            </w:r>
            <w:r w:rsidR="00F4275C" w:rsidRPr="00571455">
              <w:rPr>
                <w:sz w:val="22"/>
              </w:rPr>
              <w:t xml:space="preserve"> </w:t>
            </w:r>
          </w:p>
        </w:tc>
        <w:tc>
          <w:tcPr>
            <w:tcW w:w="888" w:type="pct"/>
            <w:shd w:val="clear" w:color="auto" w:fill="auto"/>
            <w:vAlign w:val="center"/>
          </w:tcPr>
          <w:p w14:paraId="3D807BF6" w14:textId="77777777" w:rsidR="00C92D67" w:rsidRPr="00571455" w:rsidRDefault="00C92D67" w:rsidP="0006129B">
            <w:pPr>
              <w:jc w:val="center"/>
              <w:rPr>
                <w:sz w:val="22"/>
              </w:rPr>
            </w:pPr>
            <w:r w:rsidRPr="00571455">
              <w:rPr>
                <w:sz w:val="22"/>
              </w:rPr>
              <w:t>Число часов и</w:t>
            </w:r>
            <w:r w:rsidRPr="00571455">
              <w:rPr>
                <w:sz w:val="22"/>
              </w:rPr>
              <w:t>с</w:t>
            </w:r>
            <w:r w:rsidRPr="00571455">
              <w:rPr>
                <w:sz w:val="22"/>
              </w:rPr>
              <w:t>пользования УТМ</w:t>
            </w:r>
          </w:p>
        </w:tc>
        <w:tc>
          <w:tcPr>
            <w:tcW w:w="886" w:type="pct"/>
          </w:tcPr>
          <w:p w14:paraId="052068D5" w14:textId="77777777" w:rsidR="00C92D67" w:rsidRPr="00571455" w:rsidRDefault="00C92D67" w:rsidP="00C92D67">
            <w:pPr>
              <w:jc w:val="center"/>
              <w:rPr>
                <w:sz w:val="22"/>
              </w:rPr>
            </w:pPr>
            <w:r w:rsidRPr="00571455">
              <w:rPr>
                <w:sz w:val="22"/>
              </w:rPr>
              <w:t>Среднегодовая загрузка обор</w:t>
            </w:r>
            <w:r w:rsidRPr="00571455">
              <w:rPr>
                <w:sz w:val="22"/>
              </w:rPr>
              <w:t>у</w:t>
            </w:r>
            <w:r w:rsidRPr="00571455">
              <w:rPr>
                <w:sz w:val="22"/>
              </w:rPr>
              <w:t>дования</w:t>
            </w:r>
          </w:p>
        </w:tc>
      </w:tr>
      <w:tr w:rsidR="00571455" w:rsidRPr="00571455" w14:paraId="4C60CF16" w14:textId="77777777" w:rsidTr="005632CF">
        <w:trPr>
          <w:cantSplit/>
          <w:tblHeader/>
        </w:trPr>
        <w:tc>
          <w:tcPr>
            <w:tcW w:w="284" w:type="pct"/>
            <w:vMerge/>
            <w:shd w:val="clear" w:color="auto" w:fill="auto"/>
            <w:vAlign w:val="center"/>
          </w:tcPr>
          <w:p w14:paraId="25E567AA" w14:textId="77777777" w:rsidR="00C92D67" w:rsidRPr="00571455" w:rsidRDefault="00C92D67" w:rsidP="0006129B">
            <w:pPr>
              <w:jc w:val="center"/>
              <w:rPr>
                <w:sz w:val="22"/>
              </w:rPr>
            </w:pPr>
          </w:p>
        </w:tc>
        <w:tc>
          <w:tcPr>
            <w:tcW w:w="1351" w:type="pct"/>
            <w:vMerge/>
            <w:shd w:val="clear" w:color="auto" w:fill="auto"/>
            <w:vAlign w:val="center"/>
          </w:tcPr>
          <w:p w14:paraId="6CC699BB" w14:textId="77777777" w:rsidR="00C92D67" w:rsidRPr="00571455" w:rsidRDefault="00C92D67" w:rsidP="0006129B">
            <w:pPr>
              <w:jc w:val="center"/>
              <w:rPr>
                <w:sz w:val="22"/>
              </w:rPr>
            </w:pPr>
          </w:p>
        </w:tc>
        <w:tc>
          <w:tcPr>
            <w:tcW w:w="905" w:type="pct"/>
            <w:shd w:val="clear" w:color="auto" w:fill="auto"/>
            <w:vAlign w:val="center"/>
          </w:tcPr>
          <w:p w14:paraId="1A0484E3" w14:textId="77777777" w:rsidR="00C92D67" w:rsidRPr="00571455" w:rsidRDefault="00C92D67" w:rsidP="0006129B">
            <w:pPr>
              <w:jc w:val="center"/>
              <w:rPr>
                <w:sz w:val="22"/>
              </w:rPr>
            </w:pPr>
            <w:r w:rsidRPr="00571455">
              <w:rPr>
                <w:sz w:val="22"/>
              </w:rPr>
              <w:t>Гкал/ч</w:t>
            </w:r>
          </w:p>
        </w:tc>
        <w:tc>
          <w:tcPr>
            <w:tcW w:w="686" w:type="pct"/>
            <w:shd w:val="clear" w:color="auto" w:fill="auto"/>
            <w:vAlign w:val="center"/>
          </w:tcPr>
          <w:p w14:paraId="3A6AA5F2" w14:textId="77777777" w:rsidR="00C92D67" w:rsidRPr="00571455" w:rsidRDefault="00C92D67" w:rsidP="0006129B">
            <w:pPr>
              <w:jc w:val="center"/>
              <w:rPr>
                <w:sz w:val="22"/>
              </w:rPr>
            </w:pPr>
            <w:r w:rsidRPr="00571455">
              <w:rPr>
                <w:sz w:val="22"/>
              </w:rPr>
              <w:t>Гкал</w:t>
            </w:r>
          </w:p>
        </w:tc>
        <w:tc>
          <w:tcPr>
            <w:tcW w:w="888" w:type="pct"/>
            <w:shd w:val="clear" w:color="auto" w:fill="auto"/>
            <w:vAlign w:val="center"/>
          </w:tcPr>
          <w:p w14:paraId="286D1892" w14:textId="77777777" w:rsidR="00C92D67" w:rsidRPr="00571455" w:rsidRDefault="00C92D67" w:rsidP="0006129B">
            <w:pPr>
              <w:jc w:val="center"/>
              <w:rPr>
                <w:sz w:val="22"/>
              </w:rPr>
            </w:pPr>
            <w:r w:rsidRPr="00571455">
              <w:rPr>
                <w:sz w:val="22"/>
              </w:rPr>
              <w:t>час</w:t>
            </w:r>
          </w:p>
        </w:tc>
        <w:tc>
          <w:tcPr>
            <w:tcW w:w="886" w:type="pct"/>
          </w:tcPr>
          <w:p w14:paraId="7C5462D7" w14:textId="77777777" w:rsidR="00C92D67" w:rsidRPr="00571455" w:rsidRDefault="00C92D67" w:rsidP="0006129B">
            <w:pPr>
              <w:jc w:val="center"/>
              <w:rPr>
                <w:sz w:val="22"/>
              </w:rPr>
            </w:pPr>
            <w:r w:rsidRPr="00571455">
              <w:rPr>
                <w:sz w:val="22"/>
              </w:rPr>
              <w:t>%</w:t>
            </w:r>
          </w:p>
        </w:tc>
      </w:tr>
      <w:tr w:rsidR="00571455" w:rsidRPr="00571455" w14:paraId="31A5C332" w14:textId="77777777" w:rsidTr="005632CF">
        <w:trPr>
          <w:cantSplit/>
        </w:trPr>
        <w:tc>
          <w:tcPr>
            <w:tcW w:w="284" w:type="pct"/>
            <w:shd w:val="clear" w:color="auto" w:fill="auto"/>
            <w:vAlign w:val="center"/>
          </w:tcPr>
          <w:p w14:paraId="38F557EF" w14:textId="00DF12AA" w:rsidR="00217CA9" w:rsidRPr="00571455" w:rsidRDefault="00217CA9" w:rsidP="00217CA9">
            <w:pPr>
              <w:pStyle w:val="ab"/>
              <w:jc w:val="center"/>
              <w:rPr>
                <w:sz w:val="22"/>
                <w:szCs w:val="22"/>
              </w:rPr>
            </w:pPr>
            <w:r w:rsidRPr="00571455">
              <w:rPr>
                <w:sz w:val="22"/>
                <w:szCs w:val="22"/>
              </w:rPr>
              <w:t>1</w:t>
            </w:r>
          </w:p>
        </w:tc>
        <w:tc>
          <w:tcPr>
            <w:tcW w:w="1351" w:type="pct"/>
            <w:shd w:val="clear" w:color="auto" w:fill="auto"/>
            <w:vAlign w:val="center"/>
          </w:tcPr>
          <w:p w14:paraId="373B369B" w14:textId="2E897C6C" w:rsidR="00217CA9" w:rsidRPr="00571455" w:rsidRDefault="00217CA9" w:rsidP="00217CA9">
            <w:pPr>
              <w:jc w:val="center"/>
              <w:rPr>
                <w:sz w:val="22"/>
              </w:rPr>
            </w:pPr>
            <w:r w:rsidRPr="00571455">
              <w:rPr>
                <w:sz w:val="20"/>
                <w:szCs w:val="20"/>
              </w:rPr>
              <w:t>Котельная «Микрорайон» (с. Якшур-Бодья)</w:t>
            </w:r>
          </w:p>
        </w:tc>
        <w:tc>
          <w:tcPr>
            <w:tcW w:w="905" w:type="pct"/>
            <w:shd w:val="clear" w:color="auto" w:fill="auto"/>
            <w:vAlign w:val="center"/>
          </w:tcPr>
          <w:p w14:paraId="75AA966C" w14:textId="503FC4CB" w:rsidR="00217CA9" w:rsidRPr="00571455" w:rsidRDefault="00217CA9" w:rsidP="00217CA9">
            <w:pPr>
              <w:jc w:val="center"/>
              <w:rPr>
                <w:sz w:val="22"/>
              </w:rPr>
            </w:pPr>
            <w:r w:rsidRPr="00571455">
              <w:rPr>
                <w:sz w:val="20"/>
                <w:szCs w:val="20"/>
              </w:rPr>
              <w:t>4,01</w:t>
            </w:r>
          </w:p>
        </w:tc>
        <w:tc>
          <w:tcPr>
            <w:tcW w:w="686" w:type="pct"/>
            <w:shd w:val="clear" w:color="auto" w:fill="auto"/>
            <w:vAlign w:val="center"/>
          </w:tcPr>
          <w:p w14:paraId="2C599D54" w14:textId="3782454E" w:rsidR="00217CA9" w:rsidRPr="00571455" w:rsidRDefault="00217CA9" w:rsidP="00217CA9">
            <w:pPr>
              <w:jc w:val="center"/>
              <w:rPr>
                <w:sz w:val="22"/>
              </w:rPr>
            </w:pPr>
            <w:r w:rsidRPr="00571455">
              <w:rPr>
                <w:sz w:val="20"/>
                <w:szCs w:val="20"/>
              </w:rPr>
              <w:t>8445,1</w:t>
            </w:r>
          </w:p>
        </w:tc>
        <w:tc>
          <w:tcPr>
            <w:tcW w:w="888" w:type="pct"/>
            <w:shd w:val="clear" w:color="auto" w:fill="auto"/>
            <w:vAlign w:val="center"/>
          </w:tcPr>
          <w:p w14:paraId="04F56F2B" w14:textId="5165C50A" w:rsidR="00217CA9" w:rsidRPr="00571455" w:rsidRDefault="00217CA9" w:rsidP="00217CA9">
            <w:pPr>
              <w:jc w:val="center"/>
              <w:rPr>
                <w:sz w:val="22"/>
              </w:rPr>
            </w:pPr>
            <w:r w:rsidRPr="00571455">
              <w:rPr>
                <w:sz w:val="20"/>
                <w:szCs w:val="20"/>
              </w:rPr>
              <w:t>2106,0</w:t>
            </w:r>
          </w:p>
        </w:tc>
        <w:tc>
          <w:tcPr>
            <w:tcW w:w="886" w:type="pct"/>
            <w:shd w:val="clear" w:color="auto" w:fill="auto"/>
            <w:vAlign w:val="center"/>
          </w:tcPr>
          <w:p w14:paraId="56B67B51" w14:textId="7807F5AA" w:rsidR="00217CA9" w:rsidRPr="00571455" w:rsidRDefault="00217CA9" w:rsidP="00217CA9">
            <w:pPr>
              <w:jc w:val="center"/>
              <w:rPr>
                <w:sz w:val="22"/>
              </w:rPr>
            </w:pPr>
            <w:r w:rsidRPr="00571455">
              <w:rPr>
                <w:sz w:val="20"/>
                <w:szCs w:val="20"/>
              </w:rPr>
              <w:t>40,1</w:t>
            </w:r>
          </w:p>
        </w:tc>
      </w:tr>
      <w:tr w:rsidR="00571455" w:rsidRPr="00571455" w14:paraId="4B6CFD74" w14:textId="77777777" w:rsidTr="005632CF">
        <w:trPr>
          <w:cantSplit/>
        </w:trPr>
        <w:tc>
          <w:tcPr>
            <w:tcW w:w="284" w:type="pct"/>
            <w:shd w:val="clear" w:color="auto" w:fill="auto"/>
            <w:vAlign w:val="center"/>
          </w:tcPr>
          <w:p w14:paraId="3F3E16CD" w14:textId="6A1582B4" w:rsidR="00217CA9" w:rsidRPr="00571455" w:rsidRDefault="00217CA9" w:rsidP="00217CA9">
            <w:pPr>
              <w:pStyle w:val="ab"/>
              <w:jc w:val="center"/>
              <w:rPr>
                <w:sz w:val="22"/>
                <w:szCs w:val="22"/>
              </w:rPr>
            </w:pPr>
            <w:r w:rsidRPr="00571455">
              <w:rPr>
                <w:sz w:val="22"/>
                <w:szCs w:val="22"/>
              </w:rPr>
              <w:t>2</w:t>
            </w:r>
          </w:p>
        </w:tc>
        <w:tc>
          <w:tcPr>
            <w:tcW w:w="1351" w:type="pct"/>
            <w:shd w:val="clear" w:color="auto" w:fill="auto"/>
            <w:vAlign w:val="center"/>
          </w:tcPr>
          <w:p w14:paraId="4BFD94CF" w14:textId="1A2B4FDE" w:rsidR="00217CA9" w:rsidRPr="00571455" w:rsidRDefault="00217CA9" w:rsidP="00217CA9">
            <w:pPr>
              <w:jc w:val="center"/>
              <w:rPr>
                <w:sz w:val="22"/>
              </w:rPr>
            </w:pPr>
            <w:r w:rsidRPr="00571455">
              <w:rPr>
                <w:sz w:val="20"/>
                <w:szCs w:val="20"/>
              </w:rPr>
              <w:t>Котельная средней школы (с. Якшур-Бодья)</w:t>
            </w:r>
          </w:p>
        </w:tc>
        <w:tc>
          <w:tcPr>
            <w:tcW w:w="905" w:type="pct"/>
            <w:shd w:val="clear" w:color="auto" w:fill="auto"/>
            <w:vAlign w:val="center"/>
          </w:tcPr>
          <w:p w14:paraId="5A4296F9" w14:textId="477AD32C" w:rsidR="00217CA9" w:rsidRPr="00571455" w:rsidRDefault="00217CA9" w:rsidP="00217CA9">
            <w:pPr>
              <w:jc w:val="center"/>
              <w:rPr>
                <w:sz w:val="22"/>
              </w:rPr>
            </w:pPr>
            <w:r w:rsidRPr="00571455">
              <w:rPr>
                <w:sz w:val="20"/>
                <w:szCs w:val="20"/>
              </w:rPr>
              <w:t>1,09</w:t>
            </w:r>
          </w:p>
        </w:tc>
        <w:tc>
          <w:tcPr>
            <w:tcW w:w="686" w:type="pct"/>
            <w:shd w:val="clear" w:color="auto" w:fill="auto"/>
            <w:vAlign w:val="center"/>
          </w:tcPr>
          <w:p w14:paraId="47A6BD20" w14:textId="0D3C33B5" w:rsidR="00217CA9" w:rsidRPr="00571455" w:rsidRDefault="00217CA9" w:rsidP="00217CA9">
            <w:pPr>
              <w:jc w:val="center"/>
              <w:rPr>
                <w:sz w:val="22"/>
              </w:rPr>
            </w:pPr>
            <w:r w:rsidRPr="00571455">
              <w:rPr>
                <w:sz w:val="20"/>
                <w:szCs w:val="20"/>
              </w:rPr>
              <w:t>2085,7</w:t>
            </w:r>
          </w:p>
        </w:tc>
        <w:tc>
          <w:tcPr>
            <w:tcW w:w="888" w:type="pct"/>
            <w:shd w:val="clear" w:color="auto" w:fill="auto"/>
            <w:vAlign w:val="center"/>
          </w:tcPr>
          <w:p w14:paraId="62B25954" w14:textId="4753FDE1" w:rsidR="00217CA9" w:rsidRPr="00571455" w:rsidRDefault="00217CA9" w:rsidP="00217CA9">
            <w:pPr>
              <w:jc w:val="center"/>
              <w:rPr>
                <w:sz w:val="22"/>
              </w:rPr>
            </w:pPr>
            <w:r w:rsidRPr="00571455">
              <w:rPr>
                <w:sz w:val="20"/>
                <w:szCs w:val="20"/>
              </w:rPr>
              <w:t>1913,5</w:t>
            </w:r>
          </w:p>
        </w:tc>
        <w:tc>
          <w:tcPr>
            <w:tcW w:w="886" w:type="pct"/>
            <w:shd w:val="clear" w:color="auto" w:fill="auto"/>
            <w:vAlign w:val="center"/>
          </w:tcPr>
          <w:p w14:paraId="6F19CA26" w14:textId="14C99D92" w:rsidR="00217CA9" w:rsidRPr="00571455" w:rsidRDefault="00217CA9" w:rsidP="00217CA9">
            <w:pPr>
              <w:jc w:val="center"/>
              <w:rPr>
                <w:sz w:val="22"/>
              </w:rPr>
            </w:pPr>
            <w:r w:rsidRPr="00571455">
              <w:rPr>
                <w:sz w:val="20"/>
                <w:szCs w:val="20"/>
              </w:rPr>
              <w:t>36,4</w:t>
            </w:r>
          </w:p>
        </w:tc>
      </w:tr>
      <w:tr w:rsidR="00571455" w:rsidRPr="00571455" w14:paraId="3ACA9E06" w14:textId="77777777" w:rsidTr="005632CF">
        <w:trPr>
          <w:cantSplit/>
        </w:trPr>
        <w:tc>
          <w:tcPr>
            <w:tcW w:w="284" w:type="pct"/>
            <w:shd w:val="clear" w:color="auto" w:fill="auto"/>
            <w:vAlign w:val="center"/>
          </w:tcPr>
          <w:p w14:paraId="2F44297A" w14:textId="11F3080F" w:rsidR="00217CA9" w:rsidRPr="00571455" w:rsidRDefault="00217CA9" w:rsidP="00217CA9">
            <w:pPr>
              <w:pStyle w:val="ab"/>
              <w:jc w:val="center"/>
              <w:rPr>
                <w:sz w:val="22"/>
                <w:szCs w:val="22"/>
              </w:rPr>
            </w:pPr>
            <w:r w:rsidRPr="00571455">
              <w:rPr>
                <w:sz w:val="22"/>
                <w:szCs w:val="22"/>
              </w:rPr>
              <w:t>3</w:t>
            </w:r>
          </w:p>
        </w:tc>
        <w:tc>
          <w:tcPr>
            <w:tcW w:w="1351" w:type="pct"/>
            <w:shd w:val="clear" w:color="auto" w:fill="auto"/>
            <w:vAlign w:val="center"/>
          </w:tcPr>
          <w:p w14:paraId="64F7FB18" w14:textId="28A4E494" w:rsidR="00217CA9" w:rsidRPr="00571455" w:rsidRDefault="00217CA9" w:rsidP="00217CA9">
            <w:pPr>
              <w:jc w:val="center"/>
              <w:rPr>
                <w:sz w:val="22"/>
              </w:rPr>
            </w:pPr>
            <w:r w:rsidRPr="00571455">
              <w:rPr>
                <w:sz w:val="20"/>
                <w:szCs w:val="20"/>
              </w:rPr>
              <w:t>Котельная спецшколы (с. Якшур-Бодья)</w:t>
            </w:r>
          </w:p>
        </w:tc>
        <w:tc>
          <w:tcPr>
            <w:tcW w:w="905" w:type="pct"/>
            <w:shd w:val="clear" w:color="auto" w:fill="auto"/>
            <w:vAlign w:val="center"/>
          </w:tcPr>
          <w:p w14:paraId="1868B664" w14:textId="6B11A238" w:rsidR="00217CA9" w:rsidRPr="00571455" w:rsidRDefault="00217CA9" w:rsidP="00217CA9">
            <w:pPr>
              <w:jc w:val="center"/>
              <w:rPr>
                <w:sz w:val="22"/>
              </w:rPr>
            </w:pPr>
            <w:r w:rsidRPr="00571455">
              <w:rPr>
                <w:sz w:val="20"/>
                <w:szCs w:val="20"/>
              </w:rPr>
              <w:t>2,29</w:t>
            </w:r>
          </w:p>
        </w:tc>
        <w:tc>
          <w:tcPr>
            <w:tcW w:w="686" w:type="pct"/>
            <w:shd w:val="clear" w:color="auto" w:fill="auto"/>
            <w:vAlign w:val="center"/>
          </w:tcPr>
          <w:p w14:paraId="0429D8AC" w14:textId="1237125A" w:rsidR="00217CA9" w:rsidRPr="00571455" w:rsidRDefault="00217CA9" w:rsidP="00217CA9">
            <w:pPr>
              <w:jc w:val="center"/>
              <w:rPr>
                <w:sz w:val="22"/>
              </w:rPr>
            </w:pPr>
            <w:r w:rsidRPr="00571455">
              <w:rPr>
                <w:sz w:val="20"/>
                <w:szCs w:val="20"/>
              </w:rPr>
              <w:t>2936,5</w:t>
            </w:r>
          </w:p>
        </w:tc>
        <w:tc>
          <w:tcPr>
            <w:tcW w:w="888" w:type="pct"/>
            <w:shd w:val="clear" w:color="auto" w:fill="auto"/>
            <w:vAlign w:val="center"/>
          </w:tcPr>
          <w:p w14:paraId="5469F6C1" w14:textId="39FBDEA2" w:rsidR="00217CA9" w:rsidRPr="00571455" w:rsidRDefault="00217CA9" w:rsidP="00217CA9">
            <w:pPr>
              <w:jc w:val="center"/>
              <w:rPr>
                <w:sz w:val="22"/>
              </w:rPr>
            </w:pPr>
            <w:r w:rsidRPr="00571455">
              <w:rPr>
                <w:sz w:val="20"/>
                <w:szCs w:val="20"/>
              </w:rPr>
              <w:t>1282,3</w:t>
            </w:r>
          </w:p>
        </w:tc>
        <w:tc>
          <w:tcPr>
            <w:tcW w:w="886" w:type="pct"/>
            <w:shd w:val="clear" w:color="auto" w:fill="auto"/>
            <w:vAlign w:val="center"/>
          </w:tcPr>
          <w:p w14:paraId="002C33C4" w14:textId="65BB4FAF" w:rsidR="00217CA9" w:rsidRPr="00571455" w:rsidRDefault="00217CA9" w:rsidP="00217CA9">
            <w:pPr>
              <w:jc w:val="center"/>
              <w:rPr>
                <w:sz w:val="22"/>
              </w:rPr>
            </w:pPr>
            <w:r w:rsidRPr="00571455">
              <w:rPr>
                <w:sz w:val="20"/>
                <w:szCs w:val="20"/>
              </w:rPr>
              <w:t>24,4</w:t>
            </w:r>
          </w:p>
        </w:tc>
      </w:tr>
      <w:tr w:rsidR="00571455" w:rsidRPr="00571455" w14:paraId="016189A6" w14:textId="77777777" w:rsidTr="005632CF">
        <w:trPr>
          <w:cantSplit/>
        </w:trPr>
        <w:tc>
          <w:tcPr>
            <w:tcW w:w="284" w:type="pct"/>
            <w:shd w:val="clear" w:color="auto" w:fill="auto"/>
            <w:vAlign w:val="center"/>
          </w:tcPr>
          <w:p w14:paraId="191BF39B" w14:textId="5F205A19" w:rsidR="00217CA9" w:rsidRPr="00571455" w:rsidRDefault="00217CA9" w:rsidP="00217CA9">
            <w:pPr>
              <w:pStyle w:val="ab"/>
              <w:jc w:val="center"/>
              <w:rPr>
                <w:sz w:val="22"/>
                <w:szCs w:val="22"/>
              </w:rPr>
            </w:pPr>
            <w:r w:rsidRPr="00571455">
              <w:rPr>
                <w:sz w:val="22"/>
                <w:szCs w:val="22"/>
              </w:rPr>
              <w:t>4</w:t>
            </w:r>
          </w:p>
        </w:tc>
        <w:tc>
          <w:tcPr>
            <w:tcW w:w="1351" w:type="pct"/>
            <w:shd w:val="clear" w:color="auto" w:fill="auto"/>
            <w:vAlign w:val="center"/>
          </w:tcPr>
          <w:p w14:paraId="605D475D" w14:textId="12EF09CD" w:rsidR="00217CA9" w:rsidRPr="00571455" w:rsidRDefault="00217CA9" w:rsidP="00217CA9">
            <w:pPr>
              <w:jc w:val="center"/>
              <w:rPr>
                <w:sz w:val="22"/>
              </w:rPr>
            </w:pPr>
            <w:r w:rsidRPr="00571455">
              <w:rPr>
                <w:sz w:val="20"/>
                <w:szCs w:val="20"/>
              </w:rPr>
              <w:t>Котельная детского сада № 1 (с. Якшур-Бодья)</w:t>
            </w:r>
          </w:p>
        </w:tc>
        <w:tc>
          <w:tcPr>
            <w:tcW w:w="905" w:type="pct"/>
            <w:shd w:val="clear" w:color="auto" w:fill="auto"/>
            <w:vAlign w:val="center"/>
          </w:tcPr>
          <w:p w14:paraId="7587B49E" w14:textId="78B39CE3" w:rsidR="00217CA9" w:rsidRPr="00571455" w:rsidRDefault="00217CA9" w:rsidP="00217CA9">
            <w:pPr>
              <w:jc w:val="center"/>
              <w:rPr>
                <w:sz w:val="22"/>
              </w:rPr>
            </w:pPr>
            <w:r w:rsidRPr="00571455">
              <w:rPr>
                <w:sz w:val="20"/>
                <w:szCs w:val="20"/>
              </w:rPr>
              <w:t>0,51</w:t>
            </w:r>
          </w:p>
        </w:tc>
        <w:tc>
          <w:tcPr>
            <w:tcW w:w="686" w:type="pct"/>
            <w:shd w:val="clear" w:color="auto" w:fill="auto"/>
            <w:vAlign w:val="center"/>
          </w:tcPr>
          <w:p w14:paraId="7228F892" w14:textId="39605DBB" w:rsidR="00217CA9" w:rsidRPr="00571455" w:rsidRDefault="00217CA9" w:rsidP="00217CA9">
            <w:pPr>
              <w:jc w:val="center"/>
              <w:rPr>
                <w:sz w:val="22"/>
              </w:rPr>
            </w:pPr>
            <w:r w:rsidRPr="00571455">
              <w:rPr>
                <w:sz w:val="20"/>
                <w:szCs w:val="20"/>
              </w:rPr>
              <w:t>383,2</w:t>
            </w:r>
          </w:p>
        </w:tc>
        <w:tc>
          <w:tcPr>
            <w:tcW w:w="888" w:type="pct"/>
            <w:shd w:val="clear" w:color="auto" w:fill="auto"/>
            <w:vAlign w:val="center"/>
          </w:tcPr>
          <w:p w14:paraId="28D4FDE3" w14:textId="1CE5B752" w:rsidR="00217CA9" w:rsidRPr="00571455" w:rsidRDefault="00217CA9" w:rsidP="00217CA9">
            <w:pPr>
              <w:jc w:val="center"/>
              <w:rPr>
                <w:sz w:val="22"/>
              </w:rPr>
            </w:pPr>
            <w:r w:rsidRPr="00571455">
              <w:rPr>
                <w:sz w:val="20"/>
                <w:szCs w:val="20"/>
              </w:rPr>
              <w:t>751,5</w:t>
            </w:r>
          </w:p>
        </w:tc>
        <w:tc>
          <w:tcPr>
            <w:tcW w:w="886" w:type="pct"/>
            <w:shd w:val="clear" w:color="auto" w:fill="auto"/>
            <w:vAlign w:val="center"/>
          </w:tcPr>
          <w:p w14:paraId="0E1CC941" w14:textId="6455CAB2" w:rsidR="00217CA9" w:rsidRPr="00571455" w:rsidRDefault="00217CA9" w:rsidP="00217CA9">
            <w:pPr>
              <w:jc w:val="center"/>
              <w:rPr>
                <w:sz w:val="22"/>
              </w:rPr>
            </w:pPr>
            <w:r w:rsidRPr="00571455">
              <w:rPr>
                <w:sz w:val="20"/>
                <w:szCs w:val="20"/>
              </w:rPr>
              <w:t>14,3</w:t>
            </w:r>
          </w:p>
        </w:tc>
      </w:tr>
      <w:tr w:rsidR="00571455" w:rsidRPr="00571455" w14:paraId="057942FB" w14:textId="77777777" w:rsidTr="005632CF">
        <w:trPr>
          <w:cantSplit/>
        </w:trPr>
        <w:tc>
          <w:tcPr>
            <w:tcW w:w="284" w:type="pct"/>
            <w:shd w:val="clear" w:color="auto" w:fill="auto"/>
            <w:vAlign w:val="center"/>
          </w:tcPr>
          <w:p w14:paraId="7C4B7726" w14:textId="1AD51C92" w:rsidR="00217CA9" w:rsidRPr="00571455" w:rsidRDefault="00217CA9" w:rsidP="00217CA9">
            <w:pPr>
              <w:pStyle w:val="ab"/>
              <w:jc w:val="center"/>
              <w:rPr>
                <w:sz w:val="22"/>
                <w:szCs w:val="22"/>
              </w:rPr>
            </w:pPr>
            <w:r w:rsidRPr="00571455">
              <w:rPr>
                <w:sz w:val="22"/>
                <w:szCs w:val="22"/>
              </w:rPr>
              <w:t>5</w:t>
            </w:r>
          </w:p>
        </w:tc>
        <w:tc>
          <w:tcPr>
            <w:tcW w:w="1351" w:type="pct"/>
            <w:shd w:val="clear" w:color="auto" w:fill="auto"/>
            <w:vAlign w:val="center"/>
          </w:tcPr>
          <w:p w14:paraId="7626DDA5" w14:textId="7E3E4BAF" w:rsidR="00217CA9" w:rsidRPr="00571455" w:rsidRDefault="00217CA9" w:rsidP="00217CA9">
            <w:pPr>
              <w:jc w:val="center"/>
              <w:rPr>
                <w:sz w:val="22"/>
              </w:rPr>
            </w:pPr>
            <w:r w:rsidRPr="00571455">
              <w:rPr>
                <w:sz w:val="20"/>
                <w:szCs w:val="20"/>
              </w:rPr>
              <w:t>Котельная детского сада № 4 (с. Якшур-Бодья)</w:t>
            </w:r>
          </w:p>
        </w:tc>
        <w:tc>
          <w:tcPr>
            <w:tcW w:w="905" w:type="pct"/>
            <w:shd w:val="clear" w:color="auto" w:fill="auto"/>
            <w:vAlign w:val="center"/>
          </w:tcPr>
          <w:p w14:paraId="4C11F20F" w14:textId="5D5BCE46" w:rsidR="00217CA9" w:rsidRPr="00571455" w:rsidRDefault="00217CA9" w:rsidP="00217CA9">
            <w:pPr>
              <w:jc w:val="center"/>
              <w:rPr>
                <w:sz w:val="22"/>
              </w:rPr>
            </w:pPr>
            <w:r w:rsidRPr="00571455">
              <w:rPr>
                <w:sz w:val="20"/>
                <w:szCs w:val="20"/>
              </w:rPr>
              <w:t>0,28</w:t>
            </w:r>
          </w:p>
        </w:tc>
        <w:tc>
          <w:tcPr>
            <w:tcW w:w="686" w:type="pct"/>
            <w:shd w:val="clear" w:color="auto" w:fill="auto"/>
            <w:vAlign w:val="center"/>
          </w:tcPr>
          <w:p w14:paraId="678011AC" w14:textId="349468F7" w:rsidR="00217CA9" w:rsidRPr="00571455" w:rsidRDefault="00217CA9" w:rsidP="00217CA9">
            <w:pPr>
              <w:jc w:val="center"/>
              <w:rPr>
                <w:sz w:val="22"/>
              </w:rPr>
            </w:pPr>
            <w:r w:rsidRPr="00571455">
              <w:rPr>
                <w:sz w:val="20"/>
                <w:szCs w:val="20"/>
              </w:rPr>
              <w:t>338,8</w:t>
            </w:r>
          </w:p>
        </w:tc>
        <w:tc>
          <w:tcPr>
            <w:tcW w:w="888" w:type="pct"/>
            <w:shd w:val="clear" w:color="auto" w:fill="auto"/>
            <w:vAlign w:val="center"/>
          </w:tcPr>
          <w:p w14:paraId="3732E6BA" w14:textId="53618EF6" w:rsidR="00217CA9" w:rsidRPr="00571455" w:rsidRDefault="00217CA9" w:rsidP="00217CA9">
            <w:pPr>
              <w:jc w:val="center"/>
              <w:rPr>
                <w:sz w:val="22"/>
              </w:rPr>
            </w:pPr>
            <w:r w:rsidRPr="00571455">
              <w:rPr>
                <w:sz w:val="20"/>
                <w:szCs w:val="20"/>
              </w:rPr>
              <w:t>1209,9</w:t>
            </w:r>
          </w:p>
        </w:tc>
        <w:tc>
          <w:tcPr>
            <w:tcW w:w="886" w:type="pct"/>
            <w:shd w:val="clear" w:color="auto" w:fill="auto"/>
            <w:vAlign w:val="center"/>
          </w:tcPr>
          <w:p w14:paraId="36CA2EFC" w14:textId="2F1052A9" w:rsidR="00217CA9" w:rsidRPr="00571455" w:rsidRDefault="00217CA9" w:rsidP="00217CA9">
            <w:pPr>
              <w:jc w:val="center"/>
              <w:rPr>
                <w:sz w:val="22"/>
              </w:rPr>
            </w:pPr>
            <w:r w:rsidRPr="00571455">
              <w:rPr>
                <w:sz w:val="20"/>
                <w:szCs w:val="20"/>
              </w:rPr>
              <w:t>23,0</w:t>
            </w:r>
          </w:p>
        </w:tc>
      </w:tr>
      <w:tr w:rsidR="00571455" w:rsidRPr="00571455" w14:paraId="60E53B29" w14:textId="77777777" w:rsidTr="005632CF">
        <w:trPr>
          <w:cantSplit/>
        </w:trPr>
        <w:tc>
          <w:tcPr>
            <w:tcW w:w="284" w:type="pct"/>
            <w:shd w:val="clear" w:color="auto" w:fill="auto"/>
            <w:vAlign w:val="center"/>
          </w:tcPr>
          <w:p w14:paraId="6157E7E6" w14:textId="541B4047" w:rsidR="00217CA9" w:rsidRPr="00571455" w:rsidRDefault="00217CA9" w:rsidP="00217CA9">
            <w:pPr>
              <w:pStyle w:val="ab"/>
              <w:jc w:val="center"/>
              <w:rPr>
                <w:sz w:val="22"/>
                <w:szCs w:val="22"/>
              </w:rPr>
            </w:pPr>
            <w:r w:rsidRPr="00571455">
              <w:rPr>
                <w:sz w:val="22"/>
                <w:szCs w:val="22"/>
              </w:rPr>
              <w:t>6</w:t>
            </w:r>
          </w:p>
        </w:tc>
        <w:tc>
          <w:tcPr>
            <w:tcW w:w="1351" w:type="pct"/>
            <w:shd w:val="clear" w:color="auto" w:fill="auto"/>
            <w:vAlign w:val="center"/>
          </w:tcPr>
          <w:p w14:paraId="0468531A" w14:textId="4EA845CF" w:rsidR="00217CA9" w:rsidRPr="00571455" w:rsidRDefault="00217CA9" w:rsidP="00217CA9">
            <w:pPr>
              <w:jc w:val="center"/>
              <w:rPr>
                <w:sz w:val="22"/>
              </w:rPr>
            </w:pPr>
            <w:r w:rsidRPr="00571455">
              <w:rPr>
                <w:sz w:val="20"/>
                <w:szCs w:val="20"/>
              </w:rPr>
              <w:t>Котельная детского сада № 6 (с. Якшур-Бодья)</w:t>
            </w:r>
          </w:p>
        </w:tc>
        <w:tc>
          <w:tcPr>
            <w:tcW w:w="905" w:type="pct"/>
            <w:shd w:val="clear" w:color="auto" w:fill="auto"/>
            <w:vAlign w:val="center"/>
          </w:tcPr>
          <w:p w14:paraId="3148B92E" w14:textId="78B6B84E" w:rsidR="00217CA9" w:rsidRPr="00571455" w:rsidRDefault="00217CA9" w:rsidP="00217CA9">
            <w:pPr>
              <w:jc w:val="center"/>
              <w:rPr>
                <w:sz w:val="22"/>
              </w:rPr>
            </w:pPr>
            <w:r w:rsidRPr="00571455">
              <w:rPr>
                <w:sz w:val="20"/>
                <w:szCs w:val="20"/>
              </w:rPr>
              <w:t>1,34</w:t>
            </w:r>
          </w:p>
        </w:tc>
        <w:tc>
          <w:tcPr>
            <w:tcW w:w="686" w:type="pct"/>
            <w:shd w:val="clear" w:color="auto" w:fill="auto"/>
            <w:vAlign w:val="center"/>
          </w:tcPr>
          <w:p w14:paraId="4DF4DE0C" w14:textId="12290C3A" w:rsidR="00217CA9" w:rsidRPr="00571455" w:rsidRDefault="00217CA9" w:rsidP="00217CA9">
            <w:pPr>
              <w:jc w:val="center"/>
              <w:rPr>
                <w:sz w:val="22"/>
              </w:rPr>
            </w:pPr>
            <w:r w:rsidRPr="00571455">
              <w:rPr>
                <w:sz w:val="20"/>
                <w:szCs w:val="20"/>
              </w:rPr>
              <w:t>2068,0</w:t>
            </w:r>
          </w:p>
        </w:tc>
        <w:tc>
          <w:tcPr>
            <w:tcW w:w="888" w:type="pct"/>
            <w:shd w:val="clear" w:color="auto" w:fill="auto"/>
            <w:vAlign w:val="center"/>
          </w:tcPr>
          <w:p w14:paraId="45F73F03" w14:textId="223D3363" w:rsidR="00217CA9" w:rsidRPr="00571455" w:rsidRDefault="00217CA9" w:rsidP="00217CA9">
            <w:pPr>
              <w:jc w:val="center"/>
              <w:rPr>
                <w:sz w:val="22"/>
              </w:rPr>
            </w:pPr>
            <w:r w:rsidRPr="00571455">
              <w:rPr>
                <w:sz w:val="20"/>
                <w:szCs w:val="20"/>
              </w:rPr>
              <w:t>1543,3</w:t>
            </w:r>
          </w:p>
        </w:tc>
        <w:tc>
          <w:tcPr>
            <w:tcW w:w="886" w:type="pct"/>
            <w:shd w:val="clear" w:color="auto" w:fill="auto"/>
            <w:vAlign w:val="center"/>
          </w:tcPr>
          <w:p w14:paraId="393928F6" w14:textId="4CAF9C00" w:rsidR="00217CA9" w:rsidRPr="00571455" w:rsidRDefault="00217CA9" w:rsidP="00217CA9">
            <w:pPr>
              <w:jc w:val="center"/>
              <w:rPr>
                <w:sz w:val="22"/>
              </w:rPr>
            </w:pPr>
            <w:r w:rsidRPr="00571455">
              <w:rPr>
                <w:sz w:val="20"/>
                <w:szCs w:val="20"/>
              </w:rPr>
              <w:t>29,4</w:t>
            </w:r>
          </w:p>
        </w:tc>
      </w:tr>
      <w:tr w:rsidR="00571455" w:rsidRPr="00571455" w14:paraId="6C261FA4" w14:textId="77777777" w:rsidTr="005632CF">
        <w:trPr>
          <w:cantSplit/>
        </w:trPr>
        <w:tc>
          <w:tcPr>
            <w:tcW w:w="284" w:type="pct"/>
            <w:shd w:val="clear" w:color="auto" w:fill="auto"/>
            <w:vAlign w:val="center"/>
          </w:tcPr>
          <w:p w14:paraId="773F9EE2" w14:textId="2737E92B" w:rsidR="00217CA9" w:rsidRPr="00571455" w:rsidRDefault="00217CA9" w:rsidP="00217CA9">
            <w:pPr>
              <w:pStyle w:val="ab"/>
              <w:jc w:val="center"/>
              <w:rPr>
                <w:sz w:val="22"/>
                <w:szCs w:val="22"/>
              </w:rPr>
            </w:pPr>
            <w:r w:rsidRPr="00571455">
              <w:rPr>
                <w:sz w:val="22"/>
                <w:szCs w:val="22"/>
              </w:rPr>
              <w:t>7</w:t>
            </w:r>
          </w:p>
        </w:tc>
        <w:tc>
          <w:tcPr>
            <w:tcW w:w="1351" w:type="pct"/>
            <w:shd w:val="clear" w:color="auto" w:fill="auto"/>
            <w:vAlign w:val="center"/>
          </w:tcPr>
          <w:p w14:paraId="5EBF388A" w14:textId="2C13C397" w:rsidR="00217CA9" w:rsidRPr="00571455" w:rsidRDefault="00217CA9" w:rsidP="00217CA9">
            <w:pPr>
              <w:jc w:val="center"/>
              <w:rPr>
                <w:sz w:val="22"/>
              </w:rPr>
            </w:pPr>
            <w:r w:rsidRPr="00571455">
              <w:rPr>
                <w:sz w:val="20"/>
                <w:szCs w:val="20"/>
              </w:rPr>
              <w:t>Котельная спортивной шк</w:t>
            </w:r>
            <w:r w:rsidRPr="00571455">
              <w:rPr>
                <w:sz w:val="20"/>
                <w:szCs w:val="20"/>
              </w:rPr>
              <w:t>о</w:t>
            </w:r>
            <w:r w:rsidRPr="00571455">
              <w:rPr>
                <w:sz w:val="20"/>
                <w:szCs w:val="20"/>
              </w:rPr>
              <w:t>лы (с. Якшур-Бодья)</w:t>
            </w:r>
          </w:p>
        </w:tc>
        <w:tc>
          <w:tcPr>
            <w:tcW w:w="905" w:type="pct"/>
            <w:shd w:val="clear" w:color="auto" w:fill="auto"/>
            <w:vAlign w:val="center"/>
          </w:tcPr>
          <w:p w14:paraId="68E8EA76" w14:textId="67BF2C92" w:rsidR="00217CA9" w:rsidRPr="00571455" w:rsidRDefault="00217CA9" w:rsidP="00217CA9">
            <w:pPr>
              <w:jc w:val="center"/>
              <w:rPr>
                <w:sz w:val="22"/>
              </w:rPr>
            </w:pPr>
            <w:r w:rsidRPr="00571455">
              <w:rPr>
                <w:sz w:val="20"/>
                <w:szCs w:val="20"/>
              </w:rPr>
              <w:t>0,172</w:t>
            </w:r>
          </w:p>
        </w:tc>
        <w:tc>
          <w:tcPr>
            <w:tcW w:w="686" w:type="pct"/>
            <w:shd w:val="clear" w:color="auto" w:fill="auto"/>
            <w:vAlign w:val="center"/>
          </w:tcPr>
          <w:p w14:paraId="4A779306" w14:textId="0E6A5FF8" w:rsidR="00217CA9" w:rsidRPr="00571455" w:rsidRDefault="00217CA9" w:rsidP="00217CA9">
            <w:pPr>
              <w:jc w:val="center"/>
              <w:rPr>
                <w:sz w:val="22"/>
              </w:rPr>
            </w:pPr>
            <w:r w:rsidRPr="00571455">
              <w:rPr>
                <w:sz w:val="20"/>
                <w:szCs w:val="20"/>
              </w:rPr>
              <w:t>258,7</w:t>
            </w:r>
          </w:p>
        </w:tc>
        <w:tc>
          <w:tcPr>
            <w:tcW w:w="888" w:type="pct"/>
            <w:shd w:val="clear" w:color="auto" w:fill="auto"/>
            <w:vAlign w:val="center"/>
          </w:tcPr>
          <w:p w14:paraId="68502512" w14:textId="1F0023D7" w:rsidR="00217CA9" w:rsidRPr="00571455" w:rsidRDefault="00217CA9" w:rsidP="00217CA9">
            <w:pPr>
              <w:jc w:val="center"/>
              <w:rPr>
                <w:sz w:val="22"/>
              </w:rPr>
            </w:pPr>
            <w:r w:rsidRPr="00571455">
              <w:rPr>
                <w:sz w:val="20"/>
                <w:szCs w:val="20"/>
              </w:rPr>
              <w:t>1504,0</w:t>
            </w:r>
          </w:p>
        </w:tc>
        <w:tc>
          <w:tcPr>
            <w:tcW w:w="886" w:type="pct"/>
            <w:shd w:val="clear" w:color="auto" w:fill="auto"/>
            <w:vAlign w:val="center"/>
          </w:tcPr>
          <w:p w14:paraId="65AAFFD9" w14:textId="17DBF21E" w:rsidR="00217CA9" w:rsidRPr="00571455" w:rsidRDefault="00217CA9" w:rsidP="00217CA9">
            <w:pPr>
              <w:jc w:val="center"/>
              <w:rPr>
                <w:sz w:val="22"/>
              </w:rPr>
            </w:pPr>
            <w:r w:rsidRPr="00571455">
              <w:rPr>
                <w:sz w:val="20"/>
                <w:szCs w:val="20"/>
              </w:rPr>
              <w:t>28,6</w:t>
            </w:r>
          </w:p>
        </w:tc>
      </w:tr>
      <w:tr w:rsidR="00571455" w:rsidRPr="00571455" w14:paraId="169136F1" w14:textId="77777777" w:rsidTr="005632CF">
        <w:trPr>
          <w:cantSplit/>
        </w:trPr>
        <w:tc>
          <w:tcPr>
            <w:tcW w:w="284" w:type="pct"/>
            <w:shd w:val="clear" w:color="auto" w:fill="auto"/>
            <w:vAlign w:val="center"/>
          </w:tcPr>
          <w:p w14:paraId="4A9E1DAC" w14:textId="6388E043" w:rsidR="00217CA9" w:rsidRPr="00571455" w:rsidRDefault="00217CA9" w:rsidP="00217CA9">
            <w:pPr>
              <w:pStyle w:val="ab"/>
              <w:jc w:val="center"/>
              <w:rPr>
                <w:sz w:val="22"/>
                <w:szCs w:val="22"/>
              </w:rPr>
            </w:pPr>
            <w:r w:rsidRPr="00571455">
              <w:rPr>
                <w:sz w:val="22"/>
                <w:szCs w:val="22"/>
              </w:rPr>
              <w:t>8</w:t>
            </w:r>
          </w:p>
        </w:tc>
        <w:tc>
          <w:tcPr>
            <w:tcW w:w="1351" w:type="pct"/>
            <w:shd w:val="clear" w:color="auto" w:fill="auto"/>
            <w:vAlign w:val="center"/>
          </w:tcPr>
          <w:p w14:paraId="2EE51C70" w14:textId="36EF35C5" w:rsidR="00217CA9" w:rsidRPr="00571455" w:rsidRDefault="00217CA9" w:rsidP="00217CA9">
            <w:pPr>
              <w:jc w:val="center"/>
              <w:rPr>
                <w:sz w:val="22"/>
              </w:rPr>
            </w:pPr>
            <w:r w:rsidRPr="00571455">
              <w:rPr>
                <w:sz w:val="20"/>
                <w:szCs w:val="20"/>
              </w:rPr>
              <w:t>Котельная детского сада (д. Якшур)</w:t>
            </w:r>
          </w:p>
        </w:tc>
        <w:tc>
          <w:tcPr>
            <w:tcW w:w="905" w:type="pct"/>
            <w:shd w:val="clear" w:color="auto" w:fill="auto"/>
            <w:vAlign w:val="center"/>
          </w:tcPr>
          <w:p w14:paraId="2680BD12" w14:textId="0AFCA26A" w:rsidR="00217CA9" w:rsidRPr="00571455" w:rsidRDefault="00217CA9" w:rsidP="00217CA9">
            <w:pPr>
              <w:jc w:val="center"/>
              <w:rPr>
                <w:sz w:val="22"/>
              </w:rPr>
            </w:pPr>
            <w:r w:rsidRPr="00571455">
              <w:rPr>
                <w:sz w:val="20"/>
                <w:szCs w:val="20"/>
              </w:rPr>
              <w:t>0,17</w:t>
            </w:r>
          </w:p>
        </w:tc>
        <w:tc>
          <w:tcPr>
            <w:tcW w:w="686" w:type="pct"/>
            <w:shd w:val="clear" w:color="auto" w:fill="auto"/>
            <w:vAlign w:val="center"/>
          </w:tcPr>
          <w:p w14:paraId="33E220D9" w14:textId="337FD58A" w:rsidR="00217CA9" w:rsidRPr="00571455" w:rsidRDefault="00217CA9" w:rsidP="00217CA9">
            <w:pPr>
              <w:jc w:val="center"/>
              <w:rPr>
                <w:sz w:val="22"/>
              </w:rPr>
            </w:pPr>
            <w:r w:rsidRPr="00571455">
              <w:rPr>
                <w:sz w:val="20"/>
                <w:szCs w:val="20"/>
              </w:rPr>
              <w:t>200,3</w:t>
            </w:r>
          </w:p>
        </w:tc>
        <w:tc>
          <w:tcPr>
            <w:tcW w:w="888" w:type="pct"/>
            <w:shd w:val="clear" w:color="auto" w:fill="auto"/>
            <w:vAlign w:val="center"/>
          </w:tcPr>
          <w:p w14:paraId="0512FF59" w14:textId="2B5706A3" w:rsidR="00217CA9" w:rsidRPr="00571455" w:rsidRDefault="00217CA9" w:rsidP="00217CA9">
            <w:pPr>
              <w:jc w:val="center"/>
              <w:rPr>
                <w:sz w:val="22"/>
              </w:rPr>
            </w:pPr>
            <w:r w:rsidRPr="00571455">
              <w:rPr>
                <w:sz w:val="20"/>
                <w:szCs w:val="20"/>
              </w:rPr>
              <w:t>1178,1</w:t>
            </w:r>
          </w:p>
        </w:tc>
        <w:tc>
          <w:tcPr>
            <w:tcW w:w="886" w:type="pct"/>
            <w:shd w:val="clear" w:color="auto" w:fill="auto"/>
            <w:vAlign w:val="center"/>
          </w:tcPr>
          <w:p w14:paraId="44DABCFE" w14:textId="27EDCE63" w:rsidR="00217CA9" w:rsidRPr="00571455" w:rsidRDefault="00217CA9" w:rsidP="00217CA9">
            <w:pPr>
              <w:jc w:val="center"/>
              <w:rPr>
                <w:sz w:val="22"/>
              </w:rPr>
            </w:pPr>
            <w:r w:rsidRPr="00571455">
              <w:rPr>
                <w:sz w:val="20"/>
                <w:szCs w:val="20"/>
              </w:rPr>
              <w:t>22,4</w:t>
            </w:r>
          </w:p>
        </w:tc>
      </w:tr>
      <w:tr w:rsidR="00571455" w:rsidRPr="00571455" w14:paraId="67CEC4E3" w14:textId="77777777" w:rsidTr="005632CF">
        <w:trPr>
          <w:cantSplit/>
        </w:trPr>
        <w:tc>
          <w:tcPr>
            <w:tcW w:w="284" w:type="pct"/>
            <w:shd w:val="clear" w:color="auto" w:fill="auto"/>
            <w:vAlign w:val="center"/>
          </w:tcPr>
          <w:p w14:paraId="1BFE050D" w14:textId="5CF2F876" w:rsidR="00217CA9" w:rsidRPr="00571455" w:rsidRDefault="00217CA9" w:rsidP="00217CA9">
            <w:pPr>
              <w:pStyle w:val="ab"/>
              <w:jc w:val="center"/>
              <w:rPr>
                <w:sz w:val="22"/>
                <w:szCs w:val="22"/>
              </w:rPr>
            </w:pPr>
            <w:r w:rsidRPr="00571455">
              <w:rPr>
                <w:sz w:val="22"/>
                <w:szCs w:val="22"/>
              </w:rPr>
              <w:t>9</w:t>
            </w:r>
          </w:p>
        </w:tc>
        <w:tc>
          <w:tcPr>
            <w:tcW w:w="1351" w:type="pct"/>
            <w:shd w:val="clear" w:color="auto" w:fill="auto"/>
            <w:vAlign w:val="center"/>
          </w:tcPr>
          <w:p w14:paraId="7B1476D2" w14:textId="4166C5F0" w:rsidR="00217CA9" w:rsidRPr="00571455" w:rsidRDefault="00217CA9" w:rsidP="00217CA9">
            <w:pPr>
              <w:jc w:val="center"/>
              <w:rPr>
                <w:sz w:val="22"/>
              </w:rPr>
            </w:pPr>
            <w:r w:rsidRPr="00571455">
              <w:rPr>
                <w:sz w:val="20"/>
                <w:szCs w:val="20"/>
              </w:rPr>
              <w:t xml:space="preserve">Котельная средней школы (с. Лынга) </w:t>
            </w:r>
          </w:p>
        </w:tc>
        <w:tc>
          <w:tcPr>
            <w:tcW w:w="905" w:type="pct"/>
            <w:shd w:val="clear" w:color="auto" w:fill="auto"/>
            <w:vAlign w:val="center"/>
          </w:tcPr>
          <w:p w14:paraId="5B1F51D8" w14:textId="6FD48DFF" w:rsidR="00217CA9" w:rsidRPr="00571455" w:rsidRDefault="00217CA9" w:rsidP="00217CA9">
            <w:pPr>
              <w:jc w:val="center"/>
              <w:rPr>
                <w:sz w:val="22"/>
              </w:rPr>
            </w:pPr>
            <w:r w:rsidRPr="00571455">
              <w:rPr>
                <w:sz w:val="20"/>
                <w:szCs w:val="20"/>
              </w:rPr>
              <w:t>0,51</w:t>
            </w:r>
          </w:p>
        </w:tc>
        <w:tc>
          <w:tcPr>
            <w:tcW w:w="686" w:type="pct"/>
            <w:shd w:val="clear" w:color="auto" w:fill="auto"/>
            <w:vAlign w:val="center"/>
          </w:tcPr>
          <w:p w14:paraId="5B93B989" w14:textId="00EA5DC2" w:rsidR="00217CA9" w:rsidRPr="00571455" w:rsidRDefault="00217CA9" w:rsidP="00217CA9">
            <w:pPr>
              <w:jc w:val="center"/>
              <w:rPr>
                <w:sz w:val="22"/>
              </w:rPr>
            </w:pPr>
            <w:r w:rsidRPr="00571455">
              <w:rPr>
                <w:sz w:val="20"/>
                <w:szCs w:val="20"/>
              </w:rPr>
              <w:t>1047,9</w:t>
            </w:r>
          </w:p>
        </w:tc>
        <w:tc>
          <w:tcPr>
            <w:tcW w:w="888" w:type="pct"/>
            <w:shd w:val="clear" w:color="auto" w:fill="auto"/>
            <w:vAlign w:val="center"/>
          </w:tcPr>
          <w:p w14:paraId="4D41B674" w14:textId="50787F18" w:rsidR="00217CA9" w:rsidRPr="00571455" w:rsidRDefault="00217CA9" w:rsidP="00217CA9">
            <w:pPr>
              <w:jc w:val="center"/>
              <w:rPr>
                <w:sz w:val="22"/>
              </w:rPr>
            </w:pPr>
            <w:r w:rsidRPr="00571455">
              <w:rPr>
                <w:sz w:val="20"/>
                <w:szCs w:val="20"/>
              </w:rPr>
              <w:t>2054,7</w:t>
            </w:r>
          </w:p>
        </w:tc>
        <w:tc>
          <w:tcPr>
            <w:tcW w:w="886" w:type="pct"/>
            <w:shd w:val="clear" w:color="auto" w:fill="auto"/>
            <w:vAlign w:val="center"/>
          </w:tcPr>
          <w:p w14:paraId="6D015961" w14:textId="2A0A23A7" w:rsidR="00217CA9" w:rsidRPr="00571455" w:rsidRDefault="00217CA9" w:rsidP="00217CA9">
            <w:pPr>
              <w:jc w:val="center"/>
              <w:rPr>
                <w:sz w:val="22"/>
              </w:rPr>
            </w:pPr>
            <w:r w:rsidRPr="00571455">
              <w:rPr>
                <w:sz w:val="20"/>
                <w:szCs w:val="20"/>
              </w:rPr>
              <w:t>39,1</w:t>
            </w:r>
          </w:p>
        </w:tc>
      </w:tr>
      <w:tr w:rsidR="00571455" w:rsidRPr="00571455" w14:paraId="1643F3F5" w14:textId="77777777" w:rsidTr="005632CF">
        <w:trPr>
          <w:cantSplit/>
        </w:trPr>
        <w:tc>
          <w:tcPr>
            <w:tcW w:w="284" w:type="pct"/>
            <w:shd w:val="clear" w:color="auto" w:fill="auto"/>
            <w:vAlign w:val="center"/>
          </w:tcPr>
          <w:p w14:paraId="04FC5418" w14:textId="7B3C25B2" w:rsidR="00217CA9" w:rsidRPr="00571455" w:rsidRDefault="00217CA9" w:rsidP="00217CA9">
            <w:pPr>
              <w:pStyle w:val="ab"/>
              <w:jc w:val="center"/>
              <w:rPr>
                <w:sz w:val="22"/>
                <w:szCs w:val="22"/>
              </w:rPr>
            </w:pPr>
            <w:r w:rsidRPr="00571455">
              <w:rPr>
                <w:sz w:val="22"/>
                <w:szCs w:val="22"/>
              </w:rPr>
              <w:t>10</w:t>
            </w:r>
          </w:p>
        </w:tc>
        <w:tc>
          <w:tcPr>
            <w:tcW w:w="1351" w:type="pct"/>
            <w:shd w:val="clear" w:color="auto" w:fill="auto"/>
            <w:vAlign w:val="center"/>
          </w:tcPr>
          <w:p w14:paraId="5F32D211" w14:textId="485A8A1E" w:rsidR="00217CA9" w:rsidRPr="00571455" w:rsidRDefault="00217CA9" w:rsidP="00217CA9">
            <w:pPr>
              <w:jc w:val="center"/>
              <w:rPr>
                <w:sz w:val="22"/>
              </w:rPr>
            </w:pPr>
            <w:r w:rsidRPr="00571455">
              <w:rPr>
                <w:sz w:val="20"/>
                <w:szCs w:val="20"/>
              </w:rPr>
              <w:t>Котельная средней школы (с. Кекоран)</w:t>
            </w:r>
          </w:p>
        </w:tc>
        <w:tc>
          <w:tcPr>
            <w:tcW w:w="905" w:type="pct"/>
            <w:shd w:val="clear" w:color="auto" w:fill="auto"/>
            <w:vAlign w:val="center"/>
          </w:tcPr>
          <w:p w14:paraId="3BB1BC9A" w14:textId="223362AD" w:rsidR="00217CA9" w:rsidRPr="00571455" w:rsidRDefault="00217CA9" w:rsidP="00217CA9">
            <w:pPr>
              <w:jc w:val="center"/>
              <w:rPr>
                <w:sz w:val="22"/>
              </w:rPr>
            </w:pPr>
            <w:r w:rsidRPr="00571455">
              <w:rPr>
                <w:sz w:val="20"/>
                <w:szCs w:val="20"/>
              </w:rPr>
              <w:t>0,8</w:t>
            </w:r>
          </w:p>
        </w:tc>
        <w:tc>
          <w:tcPr>
            <w:tcW w:w="686" w:type="pct"/>
            <w:shd w:val="clear" w:color="auto" w:fill="auto"/>
            <w:vAlign w:val="center"/>
          </w:tcPr>
          <w:p w14:paraId="2C9D4566" w14:textId="1F5EE81D" w:rsidR="00217CA9" w:rsidRPr="00571455" w:rsidRDefault="00217CA9" w:rsidP="00217CA9">
            <w:pPr>
              <w:jc w:val="center"/>
              <w:rPr>
                <w:sz w:val="22"/>
              </w:rPr>
            </w:pPr>
            <w:r w:rsidRPr="00571455">
              <w:rPr>
                <w:sz w:val="20"/>
                <w:szCs w:val="20"/>
              </w:rPr>
              <w:t>551,2</w:t>
            </w:r>
          </w:p>
        </w:tc>
        <w:tc>
          <w:tcPr>
            <w:tcW w:w="888" w:type="pct"/>
            <w:shd w:val="clear" w:color="auto" w:fill="auto"/>
            <w:vAlign w:val="center"/>
          </w:tcPr>
          <w:p w14:paraId="287C31A6" w14:textId="46BB1BC2" w:rsidR="00217CA9" w:rsidRPr="00571455" w:rsidRDefault="00217CA9" w:rsidP="00217CA9">
            <w:pPr>
              <w:jc w:val="center"/>
              <w:rPr>
                <w:sz w:val="22"/>
              </w:rPr>
            </w:pPr>
            <w:r w:rsidRPr="00571455">
              <w:rPr>
                <w:sz w:val="20"/>
                <w:szCs w:val="20"/>
              </w:rPr>
              <w:t>689,0</w:t>
            </w:r>
          </w:p>
        </w:tc>
        <w:tc>
          <w:tcPr>
            <w:tcW w:w="886" w:type="pct"/>
            <w:shd w:val="clear" w:color="auto" w:fill="auto"/>
            <w:vAlign w:val="center"/>
          </w:tcPr>
          <w:p w14:paraId="3F896DBE" w14:textId="2E2F1318" w:rsidR="00217CA9" w:rsidRPr="00571455" w:rsidRDefault="00217CA9" w:rsidP="00217CA9">
            <w:pPr>
              <w:jc w:val="center"/>
              <w:rPr>
                <w:sz w:val="22"/>
              </w:rPr>
            </w:pPr>
            <w:r w:rsidRPr="00571455">
              <w:rPr>
                <w:sz w:val="20"/>
                <w:szCs w:val="20"/>
              </w:rPr>
              <w:t>13,1</w:t>
            </w:r>
          </w:p>
        </w:tc>
      </w:tr>
      <w:tr w:rsidR="00571455" w:rsidRPr="00571455" w14:paraId="75C52225" w14:textId="77777777" w:rsidTr="005632CF">
        <w:trPr>
          <w:cantSplit/>
        </w:trPr>
        <w:tc>
          <w:tcPr>
            <w:tcW w:w="284" w:type="pct"/>
            <w:shd w:val="clear" w:color="auto" w:fill="auto"/>
            <w:vAlign w:val="center"/>
          </w:tcPr>
          <w:p w14:paraId="45EDD24D" w14:textId="1590D346" w:rsidR="00217CA9" w:rsidRPr="00571455" w:rsidRDefault="00217CA9" w:rsidP="00217CA9">
            <w:pPr>
              <w:pStyle w:val="ab"/>
              <w:jc w:val="center"/>
              <w:rPr>
                <w:sz w:val="22"/>
                <w:szCs w:val="22"/>
              </w:rPr>
            </w:pPr>
            <w:r w:rsidRPr="00571455">
              <w:rPr>
                <w:sz w:val="22"/>
                <w:szCs w:val="22"/>
              </w:rPr>
              <w:t>11</w:t>
            </w:r>
          </w:p>
        </w:tc>
        <w:tc>
          <w:tcPr>
            <w:tcW w:w="1351" w:type="pct"/>
            <w:shd w:val="clear" w:color="auto" w:fill="auto"/>
            <w:vAlign w:val="center"/>
          </w:tcPr>
          <w:p w14:paraId="4FA99F0D" w14:textId="00EE3E3A" w:rsidR="00217CA9" w:rsidRPr="00571455" w:rsidRDefault="00217CA9" w:rsidP="00217CA9">
            <w:pPr>
              <w:jc w:val="center"/>
              <w:rPr>
                <w:sz w:val="22"/>
              </w:rPr>
            </w:pPr>
            <w:r w:rsidRPr="00571455">
              <w:rPr>
                <w:sz w:val="20"/>
                <w:szCs w:val="20"/>
              </w:rPr>
              <w:t>Котельная школы-сад (д. Пушкари)</w:t>
            </w:r>
          </w:p>
        </w:tc>
        <w:tc>
          <w:tcPr>
            <w:tcW w:w="905" w:type="pct"/>
            <w:shd w:val="clear" w:color="auto" w:fill="auto"/>
            <w:vAlign w:val="center"/>
          </w:tcPr>
          <w:p w14:paraId="39478FB6" w14:textId="7DC7E339" w:rsidR="00217CA9" w:rsidRPr="00571455" w:rsidRDefault="00217CA9" w:rsidP="00217CA9">
            <w:pPr>
              <w:jc w:val="center"/>
              <w:rPr>
                <w:sz w:val="22"/>
              </w:rPr>
            </w:pPr>
            <w:r w:rsidRPr="00571455">
              <w:rPr>
                <w:sz w:val="20"/>
                <w:szCs w:val="20"/>
              </w:rPr>
              <w:t>0,04</w:t>
            </w:r>
          </w:p>
        </w:tc>
        <w:tc>
          <w:tcPr>
            <w:tcW w:w="686" w:type="pct"/>
            <w:shd w:val="clear" w:color="auto" w:fill="auto"/>
            <w:vAlign w:val="center"/>
          </w:tcPr>
          <w:p w14:paraId="096118BB" w14:textId="5301DC41" w:rsidR="00217CA9" w:rsidRPr="00571455" w:rsidRDefault="00217CA9" w:rsidP="00217CA9">
            <w:pPr>
              <w:jc w:val="center"/>
              <w:rPr>
                <w:sz w:val="22"/>
              </w:rPr>
            </w:pPr>
            <w:r w:rsidRPr="00571455">
              <w:rPr>
                <w:sz w:val="20"/>
                <w:szCs w:val="20"/>
              </w:rPr>
              <w:t>107,3</w:t>
            </w:r>
          </w:p>
        </w:tc>
        <w:tc>
          <w:tcPr>
            <w:tcW w:w="888" w:type="pct"/>
            <w:shd w:val="clear" w:color="auto" w:fill="auto"/>
            <w:vAlign w:val="center"/>
          </w:tcPr>
          <w:p w14:paraId="6CFE68B7" w14:textId="7E0EBA41" w:rsidR="00217CA9" w:rsidRPr="00571455" w:rsidRDefault="00217CA9" w:rsidP="00217CA9">
            <w:pPr>
              <w:jc w:val="center"/>
              <w:rPr>
                <w:sz w:val="22"/>
              </w:rPr>
            </w:pPr>
            <w:r w:rsidRPr="00571455">
              <w:rPr>
                <w:sz w:val="20"/>
                <w:szCs w:val="20"/>
              </w:rPr>
              <w:t>2681,8</w:t>
            </w:r>
          </w:p>
        </w:tc>
        <w:tc>
          <w:tcPr>
            <w:tcW w:w="886" w:type="pct"/>
            <w:shd w:val="clear" w:color="auto" w:fill="auto"/>
            <w:vAlign w:val="center"/>
          </w:tcPr>
          <w:p w14:paraId="770429D1" w14:textId="11411D6B" w:rsidR="00217CA9" w:rsidRPr="00571455" w:rsidRDefault="00217CA9" w:rsidP="00217CA9">
            <w:pPr>
              <w:jc w:val="center"/>
              <w:rPr>
                <w:sz w:val="22"/>
              </w:rPr>
            </w:pPr>
            <w:r w:rsidRPr="00571455">
              <w:rPr>
                <w:sz w:val="20"/>
                <w:szCs w:val="20"/>
              </w:rPr>
              <w:t>51,0</w:t>
            </w:r>
          </w:p>
        </w:tc>
      </w:tr>
      <w:tr w:rsidR="00571455" w:rsidRPr="00571455" w14:paraId="01B892FB" w14:textId="77777777" w:rsidTr="005632CF">
        <w:trPr>
          <w:cantSplit/>
        </w:trPr>
        <w:tc>
          <w:tcPr>
            <w:tcW w:w="284" w:type="pct"/>
            <w:shd w:val="clear" w:color="auto" w:fill="auto"/>
            <w:vAlign w:val="center"/>
          </w:tcPr>
          <w:p w14:paraId="719C2F48" w14:textId="10E5ADB7" w:rsidR="00217CA9" w:rsidRPr="00571455" w:rsidRDefault="00217CA9" w:rsidP="00217CA9">
            <w:pPr>
              <w:pStyle w:val="ab"/>
              <w:jc w:val="center"/>
              <w:rPr>
                <w:sz w:val="22"/>
                <w:szCs w:val="22"/>
              </w:rPr>
            </w:pPr>
            <w:r w:rsidRPr="00571455">
              <w:rPr>
                <w:sz w:val="22"/>
                <w:szCs w:val="22"/>
              </w:rPr>
              <w:t>12</w:t>
            </w:r>
          </w:p>
        </w:tc>
        <w:tc>
          <w:tcPr>
            <w:tcW w:w="1351" w:type="pct"/>
            <w:shd w:val="clear" w:color="auto" w:fill="auto"/>
            <w:vAlign w:val="center"/>
          </w:tcPr>
          <w:p w14:paraId="0FCEE322" w14:textId="4B3587DA" w:rsidR="00217CA9" w:rsidRPr="00571455" w:rsidRDefault="00217CA9" w:rsidP="00217CA9">
            <w:pPr>
              <w:jc w:val="center"/>
              <w:rPr>
                <w:sz w:val="22"/>
              </w:rPr>
            </w:pPr>
            <w:r w:rsidRPr="00571455">
              <w:rPr>
                <w:sz w:val="20"/>
                <w:szCs w:val="20"/>
              </w:rPr>
              <w:t>Котельная средней школы (д.</w:t>
            </w:r>
            <w:r w:rsidR="005632CF" w:rsidRPr="00571455">
              <w:rPr>
                <w:sz w:val="20"/>
                <w:szCs w:val="20"/>
              </w:rPr>
              <w:t xml:space="preserve"> </w:t>
            </w:r>
            <w:r w:rsidRPr="00571455">
              <w:rPr>
                <w:sz w:val="20"/>
                <w:szCs w:val="20"/>
              </w:rPr>
              <w:t>Мукши)</w:t>
            </w:r>
          </w:p>
        </w:tc>
        <w:tc>
          <w:tcPr>
            <w:tcW w:w="905" w:type="pct"/>
            <w:shd w:val="clear" w:color="auto" w:fill="auto"/>
            <w:vAlign w:val="center"/>
          </w:tcPr>
          <w:p w14:paraId="0EEC3A24" w14:textId="78ADB54F" w:rsidR="00217CA9" w:rsidRPr="00571455" w:rsidRDefault="00217CA9" w:rsidP="00217CA9">
            <w:pPr>
              <w:jc w:val="center"/>
              <w:rPr>
                <w:sz w:val="22"/>
              </w:rPr>
            </w:pPr>
            <w:r w:rsidRPr="00571455">
              <w:rPr>
                <w:sz w:val="20"/>
                <w:szCs w:val="20"/>
              </w:rPr>
              <w:t>0,28</w:t>
            </w:r>
          </w:p>
        </w:tc>
        <w:tc>
          <w:tcPr>
            <w:tcW w:w="686" w:type="pct"/>
            <w:shd w:val="clear" w:color="auto" w:fill="auto"/>
            <w:vAlign w:val="center"/>
          </w:tcPr>
          <w:p w14:paraId="177F1FB1" w14:textId="29CCEF65" w:rsidR="00217CA9" w:rsidRPr="00571455" w:rsidRDefault="00217CA9" w:rsidP="00217CA9">
            <w:pPr>
              <w:jc w:val="center"/>
              <w:rPr>
                <w:sz w:val="22"/>
              </w:rPr>
            </w:pPr>
            <w:r w:rsidRPr="00571455">
              <w:rPr>
                <w:sz w:val="20"/>
                <w:szCs w:val="20"/>
              </w:rPr>
              <w:t>327,8</w:t>
            </w:r>
          </w:p>
        </w:tc>
        <w:tc>
          <w:tcPr>
            <w:tcW w:w="888" w:type="pct"/>
            <w:shd w:val="clear" w:color="auto" w:fill="auto"/>
            <w:vAlign w:val="center"/>
          </w:tcPr>
          <w:p w14:paraId="02EF8E04" w14:textId="09341B6C" w:rsidR="00217CA9" w:rsidRPr="00571455" w:rsidRDefault="00217CA9" w:rsidP="00217CA9">
            <w:pPr>
              <w:jc w:val="center"/>
              <w:rPr>
                <w:sz w:val="22"/>
              </w:rPr>
            </w:pPr>
            <w:r w:rsidRPr="00571455">
              <w:rPr>
                <w:sz w:val="20"/>
                <w:szCs w:val="20"/>
              </w:rPr>
              <w:t>1170,9</w:t>
            </w:r>
          </w:p>
        </w:tc>
        <w:tc>
          <w:tcPr>
            <w:tcW w:w="886" w:type="pct"/>
            <w:shd w:val="clear" w:color="auto" w:fill="auto"/>
            <w:vAlign w:val="center"/>
          </w:tcPr>
          <w:p w14:paraId="3B27D238" w14:textId="7BAA659A" w:rsidR="00217CA9" w:rsidRPr="00571455" w:rsidRDefault="00217CA9" w:rsidP="00217CA9">
            <w:pPr>
              <w:jc w:val="center"/>
              <w:rPr>
                <w:sz w:val="22"/>
              </w:rPr>
            </w:pPr>
            <w:r w:rsidRPr="00571455">
              <w:rPr>
                <w:sz w:val="20"/>
                <w:szCs w:val="20"/>
              </w:rPr>
              <w:t>22,3</w:t>
            </w:r>
          </w:p>
        </w:tc>
      </w:tr>
      <w:tr w:rsidR="00571455" w:rsidRPr="00571455" w14:paraId="56B24CAB" w14:textId="77777777" w:rsidTr="005632CF">
        <w:trPr>
          <w:cantSplit/>
        </w:trPr>
        <w:tc>
          <w:tcPr>
            <w:tcW w:w="284" w:type="pct"/>
            <w:shd w:val="clear" w:color="auto" w:fill="auto"/>
            <w:vAlign w:val="center"/>
          </w:tcPr>
          <w:p w14:paraId="1EABE9A8" w14:textId="7303D16A" w:rsidR="00217CA9" w:rsidRPr="00571455" w:rsidRDefault="00217CA9" w:rsidP="00217CA9">
            <w:pPr>
              <w:pStyle w:val="ab"/>
              <w:jc w:val="center"/>
              <w:rPr>
                <w:sz w:val="22"/>
                <w:szCs w:val="22"/>
              </w:rPr>
            </w:pPr>
            <w:r w:rsidRPr="00571455">
              <w:rPr>
                <w:sz w:val="22"/>
                <w:szCs w:val="22"/>
              </w:rPr>
              <w:t>13</w:t>
            </w:r>
          </w:p>
        </w:tc>
        <w:tc>
          <w:tcPr>
            <w:tcW w:w="1351" w:type="pct"/>
            <w:shd w:val="clear" w:color="auto" w:fill="auto"/>
            <w:vAlign w:val="center"/>
          </w:tcPr>
          <w:p w14:paraId="442F9864" w14:textId="1363D7CE" w:rsidR="00217CA9" w:rsidRPr="00571455" w:rsidRDefault="00217CA9" w:rsidP="00217CA9">
            <w:pPr>
              <w:jc w:val="center"/>
              <w:rPr>
                <w:sz w:val="22"/>
              </w:rPr>
            </w:pPr>
            <w:r w:rsidRPr="00571455">
              <w:rPr>
                <w:sz w:val="20"/>
                <w:szCs w:val="20"/>
              </w:rPr>
              <w:t>Котельная детского сада (д. Мукши)</w:t>
            </w:r>
          </w:p>
        </w:tc>
        <w:tc>
          <w:tcPr>
            <w:tcW w:w="905" w:type="pct"/>
            <w:shd w:val="clear" w:color="auto" w:fill="auto"/>
            <w:vAlign w:val="center"/>
          </w:tcPr>
          <w:p w14:paraId="70F5FD4E" w14:textId="4872D659" w:rsidR="00217CA9" w:rsidRPr="00571455" w:rsidRDefault="00217CA9" w:rsidP="00217CA9">
            <w:pPr>
              <w:jc w:val="center"/>
              <w:rPr>
                <w:sz w:val="22"/>
              </w:rPr>
            </w:pPr>
            <w:r w:rsidRPr="00571455">
              <w:rPr>
                <w:sz w:val="20"/>
                <w:szCs w:val="20"/>
              </w:rPr>
              <w:t>0,17</w:t>
            </w:r>
          </w:p>
        </w:tc>
        <w:tc>
          <w:tcPr>
            <w:tcW w:w="686" w:type="pct"/>
            <w:shd w:val="clear" w:color="auto" w:fill="auto"/>
            <w:vAlign w:val="center"/>
          </w:tcPr>
          <w:p w14:paraId="28039665" w14:textId="2B9C971F" w:rsidR="00217CA9" w:rsidRPr="00571455" w:rsidRDefault="00217CA9" w:rsidP="00217CA9">
            <w:pPr>
              <w:jc w:val="center"/>
              <w:rPr>
                <w:sz w:val="22"/>
              </w:rPr>
            </w:pPr>
            <w:r w:rsidRPr="00571455">
              <w:rPr>
                <w:sz w:val="20"/>
                <w:szCs w:val="20"/>
              </w:rPr>
              <w:t>157,5</w:t>
            </w:r>
          </w:p>
        </w:tc>
        <w:tc>
          <w:tcPr>
            <w:tcW w:w="888" w:type="pct"/>
            <w:shd w:val="clear" w:color="auto" w:fill="auto"/>
            <w:vAlign w:val="center"/>
          </w:tcPr>
          <w:p w14:paraId="2CAD5A50" w14:textId="0B1DEFD8" w:rsidR="00217CA9" w:rsidRPr="00571455" w:rsidRDefault="00217CA9" w:rsidP="00217CA9">
            <w:pPr>
              <w:jc w:val="center"/>
              <w:rPr>
                <w:sz w:val="22"/>
              </w:rPr>
            </w:pPr>
            <w:r w:rsidRPr="00571455">
              <w:rPr>
                <w:sz w:val="20"/>
                <w:szCs w:val="20"/>
              </w:rPr>
              <w:t>926,6</w:t>
            </w:r>
          </w:p>
        </w:tc>
        <w:tc>
          <w:tcPr>
            <w:tcW w:w="886" w:type="pct"/>
            <w:shd w:val="clear" w:color="auto" w:fill="auto"/>
            <w:vAlign w:val="center"/>
          </w:tcPr>
          <w:p w14:paraId="116E7CB1" w14:textId="11C81CD5" w:rsidR="00217CA9" w:rsidRPr="00571455" w:rsidRDefault="00217CA9" w:rsidP="00217CA9">
            <w:pPr>
              <w:jc w:val="center"/>
              <w:rPr>
                <w:sz w:val="22"/>
              </w:rPr>
            </w:pPr>
            <w:r w:rsidRPr="00571455">
              <w:rPr>
                <w:sz w:val="20"/>
                <w:szCs w:val="20"/>
              </w:rPr>
              <w:t>17,6</w:t>
            </w:r>
          </w:p>
        </w:tc>
      </w:tr>
      <w:tr w:rsidR="00571455" w:rsidRPr="00571455" w14:paraId="4E7AE396" w14:textId="77777777" w:rsidTr="005632CF">
        <w:trPr>
          <w:cantSplit/>
        </w:trPr>
        <w:tc>
          <w:tcPr>
            <w:tcW w:w="284" w:type="pct"/>
            <w:shd w:val="clear" w:color="auto" w:fill="auto"/>
            <w:vAlign w:val="center"/>
          </w:tcPr>
          <w:p w14:paraId="63630A94" w14:textId="4C6F3BCE" w:rsidR="00217CA9" w:rsidRPr="00571455" w:rsidRDefault="00217CA9" w:rsidP="00217CA9">
            <w:pPr>
              <w:pStyle w:val="ab"/>
              <w:jc w:val="center"/>
              <w:rPr>
                <w:sz w:val="22"/>
                <w:szCs w:val="22"/>
              </w:rPr>
            </w:pPr>
            <w:r w:rsidRPr="00571455">
              <w:rPr>
                <w:sz w:val="22"/>
                <w:szCs w:val="22"/>
              </w:rPr>
              <w:t>14</w:t>
            </w:r>
          </w:p>
        </w:tc>
        <w:tc>
          <w:tcPr>
            <w:tcW w:w="1351" w:type="pct"/>
            <w:shd w:val="clear" w:color="auto" w:fill="auto"/>
            <w:vAlign w:val="center"/>
          </w:tcPr>
          <w:p w14:paraId="6999CB2C" w14:textId="0A0CB828" w:rsidR="00217CA9" w:rsidRPr="00571455" w:rsidRDefault="00217CA9" w:rsidP="00217CA9">
            <w:pPr>
              <w:jc w:val="center"/>
              <w:rPr>
                <w:sz w:val="22"/>
              </w:rPr>
            </w:pPr>
            <w:r w:rsidRPr="00571455">
              <w:rPr>
                <w:sz w:val="20"/>
                <w:szCs w:val="20"/>
              </w:rPr>
              <w:t xml:space="preserve"> Котельная</w:t>
            </w:r>
            <w:r w:rsidR="005632CF" w:rsidRPr="00571455">
              <w:rPr>
                <w:sz w:val="20"/>
                <w:szCs w:val="20"/>
              </w:rPr>
              <w:t xml:space="preserve"> </w:t>
            </w:r>
            <w:r w:rsidRPr="00571455">
              <w:rPr>
                <w:sz w:val="20"/>
                <w:szCs w:val="20"/>
              </w:rPr>
              <w:t>Зегдудского СИКЦ (д. Зеглуд)</w:t>
            </w:r>
          </w:p>
        </w:tc>
        <w:tc>
          <w:tcPr>
            <w:tcW w:w="905" w:type="pct"/>
            <w:shd w:val="clear" w:color="auto" w:fill="auto"/>
            <w:vAlign w:val="center"/>
          </w:tcPr>
          <w:p w14:paraId="4C14370B" w14:textId="7EC6DFF0" w:rsidR="00217CA9" w:rsidRPr="00571455" w:rsidRDefault="00217CA9" w:rsidP="00217CA9">
            <w:pPr>
              <w:jc w:val="center"/>
              <w:rPr>
                <w:sz w:val="22"/>
              </w:rPr>
            </w:pPr>
            <w:r w:rsidRPr="00571455">
              <w:rPr>
                <w:sz w:val="20"/>
                <w:szCs w:val="20"/>
              </w:rPr>
              <w:t>0,09</w:t>
            </w:r>
          </w:p>
        </w:tc>
        <w:tc>
          <w:tcPr>
            <w:tcW w:w="686" w:type="pct"/>
            <w:shd w:val="clear" w:color="auto" w:fill="auto"/>
            <w:vAlign w:val="center"/>
          </w:tcPr>
          <w:p w14:paraId="3E907597" w14:textId="7C4C779C" w:rsidR="00217CA9" w:rsidRPr="00571455" w:rsidRDefault="00217CA9" w:rsidP="00217CA9">
            <w:pPr>
              <w:jc w:val="center"/>
              <w:rPr>
                <w:sz w:val="22"/>
              </w:rPr>
            </w:pPr>
            <w:r w:rsidRPr="00571455">
              <w:rPr>
                <w:sz w:val="20"/>
                <w:szCs w:val="20"/>
              </w:rPr>
              <w:t>209,8</w:t>
            </w:r>
          </w:p>
        </w:tc>
        <w:tc>
          <w:tcPr>
            <w:tcW w:w="888" w:type="pct"/>
            <w:shd w:val="clear" w:color="auto" w:fill="auto"/>
            <w:vAlign w:val="center"/>
          </w:tcPr>
          <w:p w14:paraId="46FBFE77" w14:textId="30EEA48B" w:rsidR="00217CA9" w:rsidRPr="00571455" w:rsidRDefault="00217CA9" w:rsidP="00217CA9">
            <w:pPr>
              <w:jc w:val="center"/>
              <w:rPr>
                <w:sz w:val="22"/>
              </w:rPr>
            </w:pPr>
            <w:r w:rsidRPr="00571455">
              <w:rPr>
                <w:sz w:val="20"/>
                <w:szCs w:val="20"/>
              </w:rPr>
              <w:t>2331,1</w:t>
            </w:r>
          </w:p>
        </w:tc>
        <w:tc>
          <w:tcPr>
            <w:tcW w:w="886" w:type="pct"/>
            <w:shd w:val="clear" w:color="auto" w:fill="auto"/>
            <w:vAlign w:val="center"/>
          </w:tcPr>
          <w:p w14:paraId="4C5E088D" w14:textId="30E32242" w:rsidR="00217CA9" w:rsidRPr="00571455" w:rsidRDefault="00217CA9" w:rsidP="00217CA9">
            <w:pPr>
              <w:jc w:val="center"/>
              <w:rPr>
                <w:sz w:val="22"/>
              </w:rPr>
            </w:pPr>
            <w:r w:rsidRPr="00571455">
              <w:rPr>
                <w:sz w:val="20"/>
                <w:szCs w:val="20"/>
              </w:rPr>
              <w:t>44,4</w:t>
            </w:r>
          </w:p>
        </w:tc>
      </w:tr>
      <w:tr w:rsidR="00571455" w:rsidRPr="00571455" w14:paraId="1E3F63F3" w14:textId="77777777" w:rsidTr="005632CF">
        <w:trPr>
          <w:cantSplit/>
        </w:trPr>
        <w:tc>
          <w:tcPr>
            <w:tcW w:w="284" w:type="pct"/>
            <w:shd w:val="clear" w:color="auto" w:fill="auto"/>
            <w:vAlign w:val="center"/>
          </w:tcPr>
          <w:p w14:paraId="58098DB9" w14:textId="3E0B5F79" w:rsidR="00217CA9" w:rsidRPr="00571455" w:rsidRDefault="00217CA9" w:rsidP="00217CA9">
            <w:pPr>
              <w:pStyle w:val="ab"/>
              <w:jc w:val="center"/>
              <w:rPr>
                <w:sz w:val="22"/>
                <w:szCs w:val="22"/>
              </w:rPr>
            </w:pPr>
            <w:r w:rsidRPr="00571455">
              <w:rPr>
                <w:sz w:val="22"/>
                <w:szCs w:val="22"/>
              </w:rPr>
              <w:t>15</w:t>
            </w:r>
          </w:p>
        </w:tc>
        <w:tc>
          <w:tcPr>
            <w:tcW w:w="1351" w:type="pct"/>
            <w:shd w:val="clear" w:color="auto" w:fill="auto"/>
            <w:vAlign w:val="center"/>
          </w:tcPr>
          <w:p w14:paraId="018ECB9A" w14:textId="479F5A52" w:rsidR="00217CA9" w:rsidRPr="00571455" w:rsidRDefault="00217CA9" w:rsidP="00217CA9">
            <w:pPr>
              <w:jc w:val="center"/>
              <w:rPr>
                <w:sz w:val="22"/>
              </w:rPr>
            </w:pPr>
            <w:r w:rsidRPr="00571455">
              <w:rPr>
                <w:sz w:val="20"/>
                <w:szCs w:val="20"/>
              </w:rPr>
              <w:t>Котельная школы-сад (д.</w:t>
            </w:r>
            <w:r w:rsidR="005632CF" w:rsidRPr="00571455">
              <w:rPr>
                <w:sz w:val="20"/>
                <w:szCs w:val="20"/>
              </w:rPr>
              <w:t xml:space="preserve"> </w:t>
            </w:r>
            <w:r w:rsidRPr="00571455">
              <w:rPr>
                <w:sz w:val="20"/>
                <w:szCs w:val="20"/>
              </w:rPr>
              <w:t>Кыква)</w:t>
            </w:r>
          </w:p>
        </w:tc>
        <w:tc>
          <w:tcPr>
            <w:tcW w:w="905" w:type="pct"/>
            <w:shd w:val="clear" w:color="auto" w:fill="auto"/>
            <w:vAlign w:val="center"/>
          </w:tcPr>
          <w:p w14:paraId="5E257ACE" w14:textId="137663C3" w:rsidR="00217CA9" w:rsidRPr="00571455" w:rsidRDefault="00217CA9" w:rsidP="00217CA9">
            <w:pPr>
              <w:jc w:val="center"/>
              <w:rPr>
                <w:sz w:val="22"/>
              </w:rPr>
            </w:pPr>
            <w:r w:rsidRPr="00571455">
              <w:rPr>
                <w:sz w:val="20"/>
                <w:szCs w:val="20"/>
              </w:rPr>
              <w:t>0,16</w:t>
            </w:r>
          </w:p>
        </w:tc>
        <w:tc>
          <w:tcPr>
            <w:tcW w:w="686" w:type="pct"/>
            <w:shd w:val="clear" w:color="auto" w:fill="auto"/>
            <w:vAlign w:val="center"/>
          </w:tcPr>
          <w:p w14:paraId="5EE522F4" w14:textId="3F8E7EC7" w:rsidR="00217CA9" w:rsidRPr="00571455" w:rsidRDefault="00217CA9" w:rsidP="00217CA9">
            <w:pPr>
              <w:jc w:val="center"/>
              <w:rPr>
                <w:sz w:val="22"/>
              </w:rPr>
            </w:pPr>
            <w:r w:rsidRPr="00571455">
              <w:rPr>
                <w:sz w:val="20"/>
                <w:szCs w:val="20"/>
              </w:rPr>
              <w:t>252,3</w:t>
            </w:r>
          </w:p>
        </w:tc>
        <w:tc>
          <w:tcPr>
            <w:tcW w:w="888" w:type="pct"/>
            <w:shd w:val="clear" w:color="auto" w:fill="auto"/>
            <w:vAlign w:val="center"/>
          </w:tcPr>
          <w:p w14:paraId="177AC216" w14:textId="6A913911" w:rsidR="00217CA9" w:rsidRPr="00571455" w:rsidRDefault="00217CA9" w:rsidP="00217CA9">
            <w:pPr>
              <w:jc w:val="center"/>
              <w:rPr>
                <w:sz w:val="22"/>
              </w:rPr>
            </w:pPr>
            <w:r w:rsidRPr="00571455">
              <w:rPr>
                <w:sz w:val="20"/>
                <w:szCs w:val="20"/>
              </w:rPr>
              <w:t>1577,0</w:t>
            </w:r>
          </w:p>
        </w:tc>
        <w:tc>
          <w:tcPr>
            <w:tcW w:w="886" w:type="pct"/>
            <w:shd w:val="clear" w:color="auto" w:fill="auto"/>
            <w:vAlign w:val="center"/>
          </w:tcPr>
          <w:p w14:paraId="5B74787E" w14:textId="40267E8B" w:rsidR="00217CA9" w:rsidRPr="00571455" w:rsidRDefault="00217CA9" w:rsidP="00217CA9">
            <w:pPr>
              <w:jc w:val="center"/>
              <w:rPr>
                <w:sz w:val="22"/>
              </w:rPr>
            </w:pPr>
            <w:r w:rsidRPr="00571455">
              <w:rPr>
                <w:sz w:val="20"/>
                <w:szCs w:val="20"/>
              </w:rPr>
              <w:t>30,0</w:t>
            </w:r>
          </w:p>
        </w:tc>
      </w:tr>
      <w:tr w:rsidR="00571455" w:rsidRPr="00571455" w14:paraId="4F7BAA3C" w14:textId="77777777" w:rsidTr="005632CF">
        <w:trPr>
          <w:cantSplit/>
        </w:trPr>
        <w:tc>
          <w:tcPr>
            <w:tcW w:w="284" w:type="pct"/>
            <w:shd w:val="clear" w:color="auto" w:fill="auto"/>
            <w:vAlign w:val="center"/>
          </w:tcPr>
          <w:p w14:paraId="4EE9315F" w14:textId="213D6B73" w:rsidR="00217CA9" w:rsidRPr="00571455" w:rsidRDefault="00217CA9" w:rsidP="00217CA9">
            <w:pPr>
              <w:pStyle w:val="ab"/>
              <w:jc w:val="center"/>
              <w:rPr>
                <w:sz w:val="22"/>
                <w:szCs w:val="22"/>
              </w:rPr>
            </w:pPr>
            <w:r w:rsidRPr="00571455">
              <w:rPr>
                <w:sz w:val="22"/>
                <w:szCs w:val="22"/>
              </w:rPr>
              <w:t>16</w:t>
            </w:r>
          </w:p>
        </w:tc>
        <w:tc>
          <w:tcPr>
            <w:tcW w:w="1351" w:type="pct"/>
            <w:shd w:val="clear" w:color="auto" w:fill="auto"/>
            <w:vAlign w:val="center"/>
          </w:tcPr>
          <w:p w14:paraId="6317DC02" w14:textId="23E9CE5C" w:rsidR="00217CA9" w:rsidRPr="00571455" w:rsidRDefault="00217CA9" w:rsidP="00217CA9">
            <w:pPr>
              <w:jc w:val="center"/>
              <w:rPr>
                <w:sz w:val="22"/>
              </w:rPr>
            </w:pPr>
            <w:r w:rsidRPr="00571455">
              <w:rPr>
                <w:sz w:val="20"/>
                <w:szCs w:val="20"/>
              </w:rPr>
              <w:t>Котельная РДС "Селычка" (с. Селычка)</w:t>
            </w:r>
          </w:p>
        </w:tc>
        <w:tc>
          <w:tcPr>
            <w:tcW w:w="905" w:type="pct"/>
            <w:shd w:val="clear" w:color="auto" w:fill="auto"/>
            <w:vAlign w:val="center"/>
          </w:tcPr>
          <w:p w14:paraId="2560120B" w14:textId="65186521" w:rsidR="00217CA9" w:rsidRPr="00571455" w:rsidRDefault="00217CA9" w:rsidP="00217CA9">
            <w:pPr>
              <w:jc w:val="center"/>
              <w:rPr>
                <w:sz w:val="22"/>
              </w:rPr>
            </w:pPr>
            <w:r w:rsidRPr="00571455">
              <w:rPr>
                <w:sz w:val="20"/>
                <w:szCs w:val="20"/>
              </w:rPr>
              <w:t>1,52</w:t>
            </w:r>
          </w:p>
        </w:tc>
        <w:tc>
          <w:tcPr>
            <w:tcW w:w="686" w:type="pct"/>
            <w:shd w:val="clear" w:color="auto" w:fill="auto"/>
            <w:vAlign w:val="center"/>
          </w:tcPr>
          <w:p w14:paraId="71A0F740" w14:textId="5418B031" w:rsidR="00217CA9" w:rsidRPr="00571455" w:rsidRDefault="00217CA9" w:rsidP="00217CA9">
            <w:pPr>
              <w:jc w:val="center"/>
              <w:rPr>
                <w:sz w:val="22"/>
              </w:rPr>
            </w:pPr>
            <w:r w:rsidRPr="00571455">
              <w:rPr>
                <w:sz w:val="20"/>
                <w:szCs w:val="20"/>
              </w:rPr>
              <w:t>2146,3</w:t>
            </w:r>
          </w:p>
        </w:tc>
        <w:tc>
          <w:tcPr>
            <w:tcW w:w="888" w:type="pct"/>
            <w:shd w:val="clear" w:color="auto" w:fill="auto"/>
            <w:vAlign w:val="center"/>
          </w:tcPr>
          <w:p w14:paraId="473A487D" w14:textId="05B0F89C" w:rsidR="00217CA9" w:rsidRPr="00571455" w:rsidRDefault="00217CA9" w:rsidP="00217CA9">
            <w:pPr>
              <w:jc w:val="center"/>
              <w:rPr>
                <w:sz w:val="22"/>
              </w:rPr>
            </w:pPr>
            <w:r w:rsidRPr="00571455">
              <w:rPr>
                <w:sz w:val="20"/>
                <w:szCs w:val="20"/>
              </w:rPr>
              <w:t>1412,0</w:t>
            </w:r>
          </w:p>
        </w:tc>
        <w:tc>
          <w:tcPr>
            <w:tcW w:w="886" w:type="pct"/>
            <w:shd w:val="clear" w:color="auto" w:fill="auto"/>
            <w:vAlign w:val="center"/>
          </w:tcPr>
          <w:p w14:paraId="21FBAF2A" w14:textId="3EA89899" w:rsidR="00217CA9" w:rsidRPr="00571455" w:rsidRDefault="00217CA9" w:rsidP="00217CA9">
            <w:pPr>
              <w:jc w:val="center"/>
              <w:rPr>
                <w:sz w:val="22"/>
              </w:rPr>
            </w:pPr>
            <w:r w:rsidRPr="00571455">
              <w:rPr>
                <w:sz w:val="20"/>
                <w:szCs w:val="20"/>
              </w:rPr>
              <w:t>26,9</w:t>
            </w:r>
          </w:p>
        </w:tc>
      </w:tr>
      <w:tr w:rsidR="00571455" w:rsidRPr="00571455" w14:paraId="5A7FF040" w14:textId="77777777" w:rsidTr="005632CF">
        <w:trPr>
          <w:cantSplit/>
        </w:trPr>
        <w:tc>
          <w:tcPr>
            <w:tcW w:w="284" w:type="pct"/>
            <w:shd w:val="clear" w:color="auto" w:fill="auto"/>
            <w:vAlign w:val="center"/>
          </w:tcPr>
          <w:p w14:paraId="15D24CEF" w14:textId="306DC1FD" w:rsidR="00217CA9" w:rsidRPr="00571455" w:rsidRDefault="00217CA9" w:rsidP="00217CA9">
            <w:pPr>
              <w:pStyle w:val="ab"/>
              <w:jc w:val="center"/>
              <w:rPr>
                <w:sz w:val="22"/>
                <w:szCs w:val="22"/>
              </w:rPr>
            </w:pPr>
            <w:r w:rsidRPr="00571455">
              <w:rPr>
                <w:sz w:val="22"/>
                <w:szCs w:val="22"/>
              </w:rPr>
              <w:t>17</w:t>
            </w:r>
          </w:p>
        </w:tc>
        <w:tc>
          <w:tcPr>
            <w:tcW w:w="1351" w:type="pct"/>
            <w:shd w:val="clear" w:color="auto" w:fill="auto"/>
            <w:vAlign w:val="center"/>
          </w:tcPr>
          <w:p w14:paraId="3FDE35F4" w14:textId="7B7AE517" w:rsidR="00217CA9" w:rsidRPr="00571455" w:rsidRDefault="00217CA9" w:rsidP="00217CA9">
            <w:pPr>
              <w:jc w:val="center"/>
              <w:rPr>
                <w:sz w:val="22"/>
              </w:rPr>
            </w:pPr>
            <w:r w:rsidRPr="00571455">
              <w:rPr>
                <w:sz w:val="20"/>
                <w:szCs w:val="20"/>
              </w:rPr>
              <w:t>Котельная средней школы (с. Селычка)</w:t>
            </w:r>
          </w:p>
        </w:tc>
        <w:tc>
          <w:tcPr>
            <w:tcW w:w="905" w:type="pct"/>
            <w:shd w:val="clear" w:color="auto" w:fill="auto"/>
            <w:vAlign w:val="center"/>
          </w:tcPr>
          <w:p w14:paraId="4AC8B645" w14:textId="6B097185" w:rsidR="00217CA9" w:rsidRPr="00571455" w:rsidRDefault="00217CA9" w:rsidP="00217CA9">
            <w:pPr>
              <w:jc w:val="center"/>
              <w:rPr>
                <w:sz w:val="22"/>
              </w:rPr>
            </w:pPr>
            <w:r w:rsidRPr="00571455">
              <w:rPr>
                <w:sz w:val="20"/>
                <w:szCs w:val="20"/>
              </w:rPr>
              <w:t>0,53</w:t>
            </w:r>
          </w:p>
        </w:tc>
        <w:tc>
          <w:tcPr>
            <w:tcW w:w="686" w:type="pct"/>
            <w:shd w:val="clear" w:color="auto" w:fill="auto"/>
            <w:vAlign w:val="center"/>
          </w:tcPr>
          <w:p w14:paraId="11054CBC" w14:textId="2A87178C" w:rsidR="00217CA9" w:rsidRPr="00571455" w:rsidRDefault="00217CA9" w:rsidP="00217CA9">
            <w:pPr>
              <w:jc w:val="center"/>
              <w:rPr>
                <w:sz w:val="22"/>
              </w:rPr>
            </w:pPr>
            <w:r w:rsidRPr="00571455">
              <w:rPr>
                <w:sz w:val="20"/>
                <w:szCs w:val="20"/>
              </w:rPr>
              <w:t>470,7</w:t>
            </w:r>
          </w:p>
        </w:tc>
        <w:tc>
          <w:tcPr>
            <w:tcW w:w="888" w:type="pct"/>
            <w:shd w:val="clear" w:color="auto" w:fill="auto"/>
            <w:vAlign w:val="center"/>
          </w:tcPr>
          <w:p w14:paraId="135D8FB5" w14:textId="412183CD" w:rsidR="00217CA9" w:rsidRPr="00571455" w:rsidRDefault="00217CA9" w:rsidP="00217CA9">
            <w:pPr>
              <w:jc w:val="center"/>
              <w:rPr>
                <w:sz w:val="22"/>
              </w:rPr>
            </w:pPr>
            <w:r w:rsidRPr="00571455">
              <w:rPr>
                <w:sz w:val="20"/>
                <w:szCs w:val="20"/>
              </w:rPr>
              <w:t>888,1</w:t>
            </w:r>
          </w:p>
        </w:tc>
        <w:tc>
          <w:tcPr>
            <w:tcW w:w="886" w:type="pct"/>
            <w:shd w:val="clear" w:color="auto" w:fill="auto"/>
            <w:vAlign w:val="center"/>
          </w:tcPr>
          <w:p w14:paraId="075ECA34" w14:textId="5B00EF9A" w:rsidR="00217CA9" w:rsidRPr="00571455" w:rsidRDefault="00217CA9" w:rsidP="00217CA9">
            <w:pPr>
              <w:jc w:val="center"/>
              <w:rPr>
                <w:sz w:val="22"/>
              </w:rPr>
            </w:pPr>
            <w:r w:rsidRPr="00571455">
              <w:rPr>
                <w:sz w:val="20"/>
                <w:szCs w:val="20"/>
              </w:rPr>
              <w:t>16,9</w:t>
            </w:r>
          </w:p>
        </w:tc>
      </w:tr>
      <w:tr w:rsidR="00571455" w:rsidRPr="00571455" w14:paraId="4CBAED75" w14:textId="77777777" w:rsidTr="005632CF">
        <w:trPr>
          <w:cantSplit/>
        </w:trPr>
        <w:tc>
          <w:tcPr>
            <w:tcW w:w="284" w:type="pct"/>
            <w:shd w:val="clear" w:color="auto" w:fill="auto"/>
            <w:vAlign w:val="center"/>
          </w:tcPr>
          <w:p w14:paraId="54B717B8" w14:textId="3A3B891F" w:rsidR="00217CA9" w:rsidRPr="00571455" w:rsidRDefault="00217CA9" w:rsidP="00217CA9">
            <w:pPr>
              <w:pStyle w:val="ab"/>
              <w:jc w:val="center"/>
              <w:rPr>
                <w:sz w:val="22"/>
                <w:szCs w:val="22"/>
              </w:rPr>
            </w:pPr>
            <w:r w:rsidRPr="00571455">
              <w:rPr>
                <w:sz w:val="22"/>
                <w:szCs w:val="22"/>
              </w:rPr>
              <w:t>18</w:t>
            </w:r>
          </w:p>
        </w:tc>
        <w:tc>
          <w:tcPr>
            <w:tcW w:w="1351" w:type="pct"/>
            <w:shd w:val="clear" w:color="auto" w:fill="auto"/>
            <w:vAlign w:val="center"/>
          </w:tcPr>
          <w:p w14:paraId="0F15C4FD" w14:textId="0D6F2CF5" w:rsidR="00217CA9" w:rsidRPr="00571455" w:rsidRDefault="00217CA9" w:rsidP="00217CA9">
            <w:pPr>
              <w:jc w:val="center"/>
              <w:rPr>
                <w:sz w:val="22"/>
              </w:rPr>
            </w:pPr>
            <w:r w:rsidRPr="00571455">
              <w:rPr>
                <w:sz w:val="20"/>
                <w:szCs w:val="20"/>
              </w:rPr>
              <w:t>Котельная Старозятцинская СОШ (с. Старые Зятцы)</w:t>
            </w:r>
          </w:p>
        </w:tc>
        <w:tc>
          <w:tcPr>
            <w:tcW w:w="905" w:type="pct"/>
            <w:shd w:val="clear" w:color="auto" w:fill="auto"/>
            <w:vAlign w:val="center"/>
          </w:tcPr>
          <w:p w14:paraId="5132DAE7" w14:textId="453572A0" w:rsidR="00217CA9" w:rsidRPr="00571455" w:rsidRDefault="00217CA9" w:rsidP="00217CA9">
            <w:pPr>
              <w:jc w:val="center"/>
              <w:rPr>
                <w:sz w:val="22"/>
              </w:rPr>
            </w:pPr>
            <w:r w:rsidRPr="00571455">
              <w:rPr>
                <w:sz w:val="20"/>
                <w:szCs w:val="20"/>
              </w:rPr>
              <w:t>0,69</w:t>
            </w:r>
          </w:p>
        </w:tc>
        <w:tc>
          <w:tcPr>
            <w:tcW w:w="686" w:type="pct"/>
            <w:shd w:val="clear" w:color="auto" w:fill="auto"/>
            <w:vAlign w:val="center"/>
          </w:tcPr>
          <w:p w14:paraId="2704A437" w14:textId="4658DD2F" w:rsidR="00217CA9" w:rsidRPr="00571455" w:rsidRDefault="00217CA9" w:rsidP="00217CA9">
            <w:pPr>
              <w:jc w:val="center"/>
              <w:rPr>
                <w:sz w:val="22"/>
              </w:rPr>
            </w:pPr>
            <w:r w:rsidRPr="00571455">
              <w:rPr>
                <w:sz w:val="20"/>
                <w:szCs w:val="20"/>
              </w:rPr>
              <w:t>1231,6</w:t>
            </w:r>
          </w:p>
        </w:tc>
        <w:tc>
          <w:tcPr>
            <w:tcW w:w="888" w:type="pct"/>
            <w:shd w:val="clear" w:color="auto" w:fill="auto"/>
            <w:vAlign w:val="center"/>
          </w:tcPr>
          <w:p w14:paraId="781C92B7" w14:textId="1CA0D92B" w:rsidR="00217CA9" w:rsidRPr="00571455" w:rsidRDefault="00217CA9" w:rsidP="00217CA9">
            <w:pPr>
              <w:jc w:val="center"/>
              <w:rPr>
                <w:sz w:val="22"/>
              </w:rPr>
            </w:pPr>
            <w:r w:rsidRPr="00571455">
              <w:rPr>
                <w:sz w:val="20"/>
                <w:szCs w:val="20"/>
              </w:rPr>
              <w:t>1784,9</w:t>
            </w:r>
          </w:p>
        </w:tc>
        <w:tc>
          <w:tcPr>
            <w:tcW w:w="886" w:type="pct"/>
            <w:shd w:val="clear" w:color="auto" w:fill="auto"/>
            <w:vAlign w:val="center"/>
          </w:tcPr>
          <w:p w14:paraId="7B357448" w14:textId="4249C88B" w:rsidR="00217CA9" w:rsidRPr="00571455" w:rsidRDefault="00217CA9" w:rsidP="00217CA9">
            <w:pPr>
              <w:jc w:val="center"/>
              <w:rPr>
                <w:sz w:val="22"/>
              </w:rPr>
            </w:pPr>
            <w:r w:rsidRPr="00571455">
              <w:rPr>
                <w:sz w:val="20"/>
                <w:szCs w:val="20"/>
              </w:rPr>
              <w:t>34,0</w:t>
            </w:r>
          </w:p>
        </w:tc>
      </w:tr>
      <w:tr w:rsidR="00571455" w:rsidRPr="00571455" w14:paraId="69563887" w14:textId="77777777" w:rsidTr="005632CF">
        <w:trPr>
          <w:cantSplit/>
        </w:trPr>
        <w:tc>
          <w:tcPr>
            <w:tcW w:w="284" w:type="pct"/>
            <w:shd w:val="clear" w:color="auto" w:fill="auto"/>
            <w:vAlign w:val="center"/>
          </w:tcPr>
          <w:p w14:paraId="0BEEA7B2" w14:textId="4736FB93" w:rsidR="00217CA9" w:rsidRPr="00571455" w:rsidRDefault="00217CA9" w:rsidP="00217CA9">
            <w:pPr>
              <w:pStyle w:val="ab"/>
              <w:jc w:val="center"/>
              <w:rPr>
                <w:sz w:val="22"/>
                <w:szCs w:val="22"/>
              </w:rPr>
            </w:pPr>
            <w:r w:rsidRPr="00571455">
              <w:rPr>
                <w:sz w:val="22"/>
                <w:szCs w:val="22"/>
              </w:rPr>
              <w:t>19</w:t>
            </w:r>
          </w:p>
        </w:tc>
        <w:tc>
          <w:tcPr>
            <w:tcW w:w="1351" w:type="pct"/>
            <w:shd w:val="clear" w:color="auto" w:fill="auto"/>
            <w:vAlign w:val="center"/>
          </w:tcPr>
          <w:p w14:paraId="5DA402F9" w14:textId="6CC582F0" w:rsidR="00217CA9" w:rsidRPr="00571455" w:rsidRDefault="00217CA9" w:rsidP="00217CA9">
            <w:pPr>
              <w:jc w:val="center"/>
              <w:rPr>
                <w:sz w:val="22"/>
              </w:rPr>
            </w:pPr>
            <w:r w:rsidRPr="00571455">
              <w:rPr>
                <w:sz w:val="20"/>
                <w:szCs w:val="20"/>
              </w:rPr>
              <w:t xml:space="preserve"> Котельная д. Порва</w:t>
            </w:r>
          </w:p>
        </w:tc>
        <w:tc>
          <w:tcPr>
            <w:tcW w:w="905" w:type="pct"/>
            <w:shd w:val="clear" w:color="auto" w:fill="auto"/>
            <w:vAlign w:val="center"/>
          </w:tcPr>
          <w:p w14:paraId="7812E3D8" w14:textId="7418B80B" w:rsidR="00217CA9" w:rsidRPr="00571455" w:rsidRDefault="00217CA9" w:rsidP="00217CA9">
            <w:pPr>
              <w:jc w:val="center"/>
              <w:rPr>
                <w:sz w:val="22"/>
              </w:rPr>
            </w:pPr>
            <w:r w:rsidRPr="00571455">
              <w:rPr>
                <w:sz w:val="20"/>
                <w:szCs w:val="20"/>
              </w:rPr>
              <w:t>0,172</w:t>
            </w:r>
          </w:p>
        </w:tc>
        <w:tc>
          <w:tcPr>
            <w:tcW w:w="686" w:type="pct"/>
            <w:shd w:val="clear" w:color="auto" w:fill="auto"/>
            <w:vAlign w:val="center"/>
          </w:tcPr>
          <w:p w14:paraId="07BBCA10" w14:textId="46E46EF8" w:rsidR="00217CA9" w:rsidRPr="00571455" w:rsidRDefault="00217CA9" w:rsidP="00217CA9">
            <w:pPr>
              <w:jc w:val="center"/>
              <w:rPr>
                <w:sz w:val="22"/>
              </w:rPr>
            </w:pPr>
            <w:r w:rsidRPr="00571455">
              <w:rPr>
                <w:sz w:val="20"/>
                <w:szCs w:val="20"/>
              </w:rPr>
              <w:t>222,8</w:t>
            </w:r>
          </w:p>
        </w:tc>
        <w:tc>
          <w:tcPr>
            <w:tcW w:w="888" w:type="pct"/>
            <w:shd w:val="clear" w:color="auto" w:fill="auto"/>
            <w:vAlign w:val="center"/>
          </w:tcPr>
          <w:p w14:paraId="4A436D34" w14:textId="4AFC04DF" w:rsidR="00217CA9" w:rsidRPr="00571455" w:rsidRDefault="00217CA9" w:rsidP="00217CA9">
            <w:pPr>
              <w:jc w:val="center"/>
              <w:rPr>
                <w:sz w:val="22"/>
              </w:rPr>
            </w:pPr>
            <w:r w:rsidRPr="00571455">
              <w:rPr>
                <w:sz w:val="20"/>
                <w:szCs w:val="20"/>
              </w:rPr>
              <w:t>1295,5</w:t>
            </w:r>
          </w:p>
        </w:tc>
        <w:tc>
          <w:tcPr>
            <w:tcW w:w="886" w:type="pct"/>
            <w:shd w:val="clear" w:color="auto" w:fill="auto"/>
            <w:vAlign w:val="center"/>
          </w:tcPr>
          <w:p w14:paraId="17C12FDF" w14:textId="3404C44D" w:rsidR="00217CA9" w:rsidRPr="00571455" w:rsidRDefault="00217CA9" w:rsidP="00217CA9">
            <w:pPr>
              <w:jc w:val="center"/>
              <w:rPr>
                <w:sz w:val="22"/>
              </w:rPr>
            </w:pPr>
            <w:r w:rsidRPr="00571455">
              <w:rPr>
                <w:sz w:val="20"/>
                <w:szCs w:val="20"/>
              </w:rPr>
              <w:t>24,6</w:t>
            </w:r>
          </w:p>
        </w:tc>
      </w:tr>
      <w:tr w:rsidR="00571455" w:rsidRPr="00571455" w14:paraId="30858FF3" w14:textId="77777777" w:rsidTr="005632CF">
        <w:trPr>
          <w:cantSplit/>
        </w:trPr>
        <w:tc>
          <w:tcPr>
            <w:tcW w:w="284" w:type="pct"/>
            <w:shd w:val="clear" w:color="auto" w:fill="auto"/>
            <w:vAlign w:val="center"/>
          </w:tcPr>
          <w:p w14:paraId="086AD6DE" w14:textId="10EF7988" w:rsidR="00217CA9" w:rsidRPr="00571455" w:rsidRDefault="00217CA9" w:rsidP="00217CA9">
            <w:pPr>
              <w:pStyle w:val="ab"/>
              <w:jc w:val="center"/>
              <w:rPr>
                <w:sz w:val="22"/>
                <w:szCs w:val="22"/>
              </w:rPr>
            </w:pPr>
            <w:r w:rsidRPr="00571455">
              <w:rPr>
                <w:sz w:val="22"/>
                <w:szCs w:val="22"/>
              </w:rPr>
              <w:t>20</w:t>
            </w:r>
          </w:p>
        </w:tc>
        <w:tc>
          <w:tcPr>
            <w:tcW w:w="1351" w:type="pct"/>
            <w:shd w:val="clear" w:color="auto" w:fill="auto"/>
            <w:vAlign w:val="center"/>
          </w:tcPr>
          <w:p w14:paraId="05C1B8E7" w14:textId="35AF372C" w:rsidR="00217CA9" w:rsidRPr="00571455" w:rsidRDefault="00217CA9" w:rsidP="00217CA9">
            <w:pPr>
              <w:jc w:val="center"/>
              <w:rPr>
                <w:sz w:val="22"/>
              </w:rPr>
            </w:pPr>
            <w:r w:rsidRPr="00571455">
              <w:rPr>
                <w:sz w:val="20"/>
                <w:szCs w:val="20"/>
              </w:rPr>
              <w:t xml:space="preserve"> Котельная д.</w:t>
            </w:r>
            <w:r w:rsidR="005632CF" w:rsidRPr="00571455">
              <w:rPr>
                <w:sz w:val="20"/>
                <w:szCs w:val="20"/>
              </w:rPr>
              <w:t xml:space="preserve"> </w:t>
            </w:r>
            <w:r w:rsidRPr="00571455">
              <w:rPr>
                <w:sz w:val="20"/>
                <w:szCs w:val="20"/>
              </w:rPr>
              <w:t>Алгазы</w:t>
            </w:r>
          </w:p>
        </w:tc>
        <w:tc>
          <w:tcPr>
            <w:tcW w:w="905" w:type="pct"/>
            <w:shd w:val="clear" w:color="auto" w:fill="auto"/>
            <w:vAlign w:val="center"/>
          </w:tcPr>
          <w:p w14:paraId="73DF1682" w14:textId="06337DCC" w:rsidR="00217CA9" w:rsidRPr="00571455" w:rsidRDefault="00217CA9" w:rsidP="00217CA9">
            <w:pPr>
              <w:jc w:val="center"/>
              <w:rPr>
                <w:sz w:val="22"/>
              </w:rPr>
            </w:pPr>
            <w:r w:rsidRPr="00571455">
              <w:rPr>
                <w:sz w:val="20"/>
                <w:szCs w:val="20"/>
              </w:rPr>
              <w:t>0,172</w:t>
            </w:r>
          </w:p>
        </w:tc>
        <w:tc>
          <w:tcPr>
            <w:tcW w:w="686" w:type="pct"/>
            <w:shd w:val="clear" w:color="auto" w:fill="auto"/>
            <w:vAlign w:val="center"/>
          </w:tcPr>
          <w:p w14:paraId="506F79F4" w14:textId="0C0BB3F1" w:rsidR="00217CA9" w:rsidRPr="00571455" w:rsidRDefault="00217CA9" w:rsidP="00217CA9">
            <w:pPr>
              <w:jc w:val="center"/>
              <w:rPr>
                <w:sz w:val="22"/>
              </w:rPr>
            </w:pPr>
            <w:r w:rsidRPr="00571455">
              <w:rPr>
                <w:sz w:val="20"/>
                <w:szCs w:val="20"/>
              </w:rPr>
              <w:t>271,9</w:t>
            </w:r>
          </w:p>
        </w:tc>
        <w:tc>
          <w:tcPr>
            <w:tcW w:w="888" w:type="pct"/>
            <w:shd w:val="clear" w:color="auto" w:fill="auto"/>
            <w:vAlign w:val="center"/>
          </w:tcPr>
          <w:p w14:paraId="5FA661E0" w14:textId="61235655" w:rsidR="00217CA9" w:rsidRPr="00571455" w:rsidRDefault="00217CA9" w:rsidP="00217CA9">
            <w:pPr>
              <w:jc w:val="center"/>
              <w:rPr>
                <w:sz w:val="22"/>
              </w:rPr>
            </w:pPr>
            <w:r w:rsidRPr="00571455">
              <w:rPr>
                <w:sz w:val="20"/>
                <w:szCs w:val="20"/>
              </w:rPr>
              <w:t>1580,5</w:t>
            </w:r>
          </w:p>
        </w:tc>
        <w:tc>
          <w:tcPr>
            <w:tcW w:w="886" w:type="pct"/>
            <w:shd w:val="clear" w:color="auto" w:fill="auto"/>
            <w:vAlign w:val="center"/>
          </w:tcPr>
          <w:p w14:paraId="0D05BF38" w14:textId="294E8232" w:rsidR="00217CA9" w:rsidRPr="00571455" w:rsidRDefault="00217CA9" w:rsidP="00217CA9">
            <w:pPr>
              <w:jc w:val="center"/>
              <w:rPr>
                <w:sz w:val="22"/>
              </w:rPr>
            </w:pPr>
            <w:r w:rsidRPr="00571455">
              <w:rPr>
                <w:sz w:val="20"/>
                <w:szCs w:val="20"/>
              </w:rPr>
              <w:t>30,1</w:t>
            </w:r>
          </w:p>
        </w:tc>
      </w:tr>
      <w:tr w:rsidR="00571455" w:rsidRPr="00571455" w14:paraId="044344D5" w14:textId="77777777" w:rsidTr="005632CF">
        <w:trPr>
          <w:cantSplit/>
        </w:trPr>
        <w:tc>
          <w:tcPr>
            <w:tcW w:w="284" w:type="pct"/>
            <w:shd w:val="clear" w:color="auto" w:fill="auto"/>
            <w:vAlign w:val="center"/>
          </w:tcPr>
          <w:p w14:paraId="46DD3B48" w14:textId="569BBC47" w:rsidR="00217CA9" w:rsidRPr="00571455" w:rsidRDefault="00217CA9" w:rsidP="00217CA9">
            <w:pPr>
              <w:pStyle w:val="ab"/>
              <w:jc w:val="center"/>
              <w:rPr>
                <w:sz w:val="22"/>
                <w:szCs w:val="22"/>
              </w:rPr>
            </w:pPr>
            <w:r w:rsidRPr="00571455">
              <w:rPr>
                <w:sz w:val="22"/>
                <w:szCs w:val="22"/>
              </w:rPr>
              <w:t>21</w:t>
            </w:r>
          </w:p>
        </w:tc>
        <w:tc>
          <w:tcPr>
            <w:tcW w:w="1351" w:type="pct"/>
            <w:shd w:val="clear" w:color="auto" w:fill="auto"/>
            <w:vAlign w:val="center"/>
          </w:tcPr>
          <w:p w14:paraId="30380CB4" w14:textId="4A388BDD" w:rsidR="00217CA9" w:rsidRPr="00571455" w:rsidRDefault="00217CA9" w:rsidP="00217CA9">
            <w:pPr>
              <w:jc w:val="center"/>
              <w:rPr>
                <w:sz w:val="22"/>
              </w:rPr>
            </w:pPr>
            <w:r w:rsidRPr="00571455">
              <w:rPr>
                <w:sz w:val="20"/>
                <w:szCs w:val="20"/>
              </w:rPr>
              <w:t xml:space="preserve"> Котельная Зегдудская шк</w:t>
            </w:r>
            <w:r w:rsidRPr="00571455">
              <w:rPr>
                <w:sz w:val="20"/>
                <w:szCs w:val="20"/>
              </w:rPr>
              <w:t>о</w:t>
            </w:r>
            <w:r w:rsidRPr="00571455">
              <w:rPr>
                <w:sz w:val="20"/>
                <w:szCs w:val="20"/>
              </w:rPr>
              <w:t>ла-сад (д. Зеглуд)</w:t>
            </w:r>
          </w:p>
        </w:tc>
        <w:tc>
          <w:tcPr>
            <w:tcW w:w="905" w:type="pct"/>
            <w:shd w:val="clear" w:color="auto" w:fill="auto"/>
            <w:vAlign w:val="center"/>
          </w:tcPr>
          <w:p w14:paraId="714C1D2B" w14:textId="0557124C" w:rsidR="00217CA9" w:rsidRPr="00571455" w:rsidRDefault="00217CA9" w:rsidP="00217CA9">
            <w:pPr>
              <w:jc w:val="center"/>
              <w:rPr>
                <w:sz w:val="22"/>
              </w:rPr>
            </w:pPr>
            <w:r w:rsidRPr="00571455">
              <w:rPr>
                <w:sz w:val="20"/>
                <w:szCs w:val="20"/>
              </w:rPr>
              <w:t>0,09</w:t>
            </w:r>
          </w:p>
        </w:tc>
        <w:tc>
          <w:tcPr>
            <w:tcW w:w="686" w:type="pct"/>
            <w:shd w:val="clear" w:color="auto" w:fill="auto"/>
            <w:vAlign w:val="center"/>
          </w:tcPr>
          <w:p w14:paraId="1007FB47" w14:textId="6B7A7656" w:rsidR="00217CA9" w:rsidRPr="00571455" w:rsidRDefault="00217CA9" w:rsidP="00217CA9">
            <w:pPr>
              <w:jc w:val="center"/>
              <w:rPr>
                <w:sz w:val="22"/>
              </w:rPr>
            </w:pPr>
            <w:r w:rsidRPr="00571455">
              <w:rPr>
                <w:sz w:val="20"/>
                <w:szCs w:val="20"/>
              </w:rPr>
              <w:t>145,4</w:t>
            </w:r>
          </w:p>
        </w:tc>
        <w:tc>
          <w:tcPr>
            <w:tcW w:w="888" w:type="pct"/>
            <w:shd w:val="clear" w:color="auto" w:fill="auto"/>
            <w:vAlign w:val="center"/>
          </w:tcPr>
          <w:p w14:paraId="1D3F81A0" w14:textId="215985B7" w:rsidR="00217CA9" w:rsidRPr="00571455" w:rsidRDefault="00217CA9" w:rsidP="00217CA9">
            <w:pPr>
              <w:jc w:val="center"/>
              <w:rPr>
                <w:sz w:val="22"/>
              </w:rPr>
            </w:pPr>
            <w:r w:rsidRPr="00571455">
              <w:rPr>
                <w:sz w:val="20"/>
                <w:szCs w:val="20"/>
              </w:rPr>
              <w:t>1615,8</w:t>
            </w:r>
          </w:p>
        </w:tc>
        <w:tc>
          <w:tcPr>
            <w:tcW w:w="886" w:type="pct"/>
            <w:shd w:val="clear" w:color="auto" w:fill="auto"/>
            <w:vAlign w:val="center"/>
          </w:tcPr>
          <w:p w14:paraId="285C9EC2" w14:textId="54DD930C" w:rsidR="00217CA9" w:rsidRPr="00571455" w:rsidRDefault="00217CA9" w:rsidP="00217CA9">
            <w:pPr>
              <w:jc w:val="center"/>
              <w:rPr>
                <w:sz w:val="22"/>
              </w:rPr>
            </w:pPr>
            <w:r w:rsidRPr="00571455">
              <w:rPr>
                <w:sz w:val="20"/>
                <w:szCs w:val="20"/>
              </w:rPr>
              <w:t>30,7</w:t>
            </w:r>
          </w:p>
        </w:tc>
      </w:tr>
      <w:tr w:rsidR="00571455" w:rsidRPr="00571455" w14:paraId="5649630D" w14:textId="77777777" w:rsidTr="005632CF">
        <w:trPr>
          <w:cantSplit/>
        </w:trPr>
        <w:tc>
          <w:tcPr>
            <w:tcW w:w="284" w:type="pct"/>
            <w:shd w:val="clear" w:color="auto" w:fill="auto"/>
            <w:vAlign w:val="center"/>
          </w:tcPr>
          <w:p w14:paraId="548CD8A7" w14:textId="2CE67AF4" w:rsidR="00217CA9" w:rsidRPr="00571455" w:rsidRDefault="00217CA9" w:rsidP="00217CA9">
            <w:pPr>
              <w:pStyle w:val="ab"/>
              <w:jc w:val="center"/>
              <w:rPr>
                <w:sz w:val="22"/>
                <w:szCs w:val="22"/>
              </w:rPr>
            </w:pPr>
            <w:r w:rsidRPr="00571455">
              <w:rPr>
                <w:sz w:val="22"/>
                <w:szCs w:val="22"/>
              </w:rPr>
              <w:t>22</w:t>
            </w:r>
          </w:p>
        </w:tc>
        <w:tc>
          <w:tcPr>
            <w:tcW w:w="1351" w:type="pct"/>
            <w:shd w:val="clear" w:color="auto" w:fill="auto"/>
            <w:vAlign w:val="center"/>
          </w:tcPr>
          <w:p w14:paraId="3A605BF4" w14:textId="717CBA48" w:rsidR="00217CA9" w:rsidRPr="00571455" w:rsidRDefault="00217CA9" w:rsidP="00217CA9">
            <w:pPr>
              <w:jc w:val="center"/>
              <w:rPr>
                <w:sz w:val="22"/>
              </w:rPr>
            </w:pPr>
            <w:r w:rsidRPr="00571455">
              <w:rPr>
                <w:sz w:val="20"/>
                <w:szCs w:val="20"/>
              </w:rPr>
              <w:t xml:space="preserve"> Котельная Старозятцинской щколы-интернат (д. Варавай)</w:t>
            </w:r>
          </w:p>
        </w:tc>
        <w:tc>
          <w:tcPr>
            <w:tcW w:w="905" w:type="pct"/>
            <w:shd w:val="clear" w:color="auto" w:fill="auto"/>
            <w:vAlign w:val="center"/>
          </w:tcPr>
          <w:p w14:paraId="1DB47EF4" w14:textId="6F828F1C" w:rsidR="00217CA9" w:rsidRPr="00571455" w:rsidRDefault="00217CA9" w:rsidP="00217CA9">
            <w:pPr>
              <w:jc w:val="center"/>
              <w:rPr>
                <w:sz w:val="22"/>
              </w:rPr>
            </w:pPr>
            <w:r w:rsidRPr="00571455">
              <w:rPr>
                <w:sz w:val="20"/>
                <w:szCs w:val="20"/>
              </w:rPr>
              <w:t>1,08</w:t>
            </w:r>
          </w:p>
        </w:tc>
        <w:tc>
          <w:tcPr>
            <w:tcW w:w="686" w:type="pct"/>
            <w:shd w:val="clear" w:color="auto" w:fill="auto"/>
            <w:vAlign w:val="center"/>
          </w:tcPr>
          <w:p w14:paraId="30770BEA" w14:textId="1FE44550" w:rsidR="00217CA9" w:rsidRPr="00571455" w:rsidRDefault="00217CA9" w:rsidP="00217CA9">
            <w:pPr>
              <w:jc w:val="center"/>
              <w:rPr>
                <w:sz w:val="22"/>
              </w:rPr>
            </w:pPr>
            <w:r w:rsidRPr="00571455">
              <w:rPr>
                <w:sz w:val="20"/>
                <w:szCs w:val="20"/>
              </w:rPr>
              <w:t>914,7</w:t>
            </w:r>
          </w:p>
        </w:tc>
        <w:tc>
          <w:tcPr>
            <w:tcW w:w="888" w:type="pct"/>
            <w:shd w:val="clear" w:color="auto" w:fill="auto"/>
            <w:vAlign w:val="center"/>
          </w:tcPr>
          <w:p w14:paraId="6210EF77" w14:textId="29929ABD" w:rsidR="00217CA9" w:rsidRPr="00571455" w:rsidRDefault="00217CA9" w:rsidP="00217CA9">
            <w:pPr>
              <w:jc w:val="center"/>
              <w:rPr>
                <w:sz w:val="22"/>
              </w:rPr>
            </w:pPr>
            <w:r w:rsidRPr="00571455">
              <w:rPr>
                <w:sz w:val="20"/>
                <w:szCs w:val="20"/>
              </w:rPr>
              <w:t>846,9</w:t>
            </w:r>
          </w:p>
        </w:tc>
        <w:tc>
          <w:tcPr>
            <w:tcW w:w="886" w:type="pct"/>
            <w:shd w:val="clear" w:color="auto" w:fill="auto"/>
            <w:vAlign w:val="center"/>
          </w:tcPr>
          <w:p w14:paraId="3EBF91CE" w14:textId="049220C6" w:rsidR="00217CA9" w:rsidRPr="00571455" w:rsidRDefault="00217CA9" w:rsidP="00217CA9">
            <w:pPr>
              <w:jc w:val="center"/>
              <w:rPr>
                <w:sz w:val="22"/>
              </w:rPr>
            </w:pPr>
            <w:r w:rsidRPr="00571455">
              <w:rPr>
                <w:sz w:val="20"/>
                <w:szCs w:val="20"/>
              </w:rPr>
              <w:t>16,1</w:t>
            </w:r>
          </w:p>
        </w:tc>
      </w:tr>
      <w:tr w:rsidR="00571455" w:rsidRPr="00571455" w14:paraId="3194B4CE" w14:textId="77777777" w:rsidTr="005632CF">
        <w:trPr>
          <w:cantSplit/>
        </w:trPr>
        <w:tc>
          <w:tcPr>
            <w:tcW w:w="284" w:type="pct"/>
            <w:shd w:val="clear" w:color="auto" w:fill="auto"/>
            <w:vAlign w:val="center"/>
          </w:tcPr>
          <w:p w14:paraId="6ADC006A" w14:textId="23F50201" w:rsidR="00217CA9" w:rsidRPr="00571455" w:rsidRDefault="00217CA9" w:rsidP="00217CA9">
            <w:pPr>
              <w:pStyle w:val="ab"/>
              <w:jc w:val="center"/>
              <w:rPr>
                <w:sz w:val="22"/>
                <w:szCs w:val="22"/>
              </w:rPr>
            </w:pPr>
            <w:r w:rsidRPr="00571455">
              <w:rPr>
                <w:sz w:val="22"/>
                <w:szCs w:val="22"/>
              </w:rPr>
              <w:t>23</w:t>
            </w:r>
          </w:p>
        </w:tc>
        <w:tc>
          <w:tcPr>
            <w:tcW w:w="1351" w:type="pct"/>
            <w:shd w:val="clear" w:color="auto" w:fill="auto"/>
            <w:vAlign w:val="center"/>
          </w:tcPr>
          <w:p w14:paraId="1508CABC" w14:textId="5736D68A" w:rsidR="00217CA9" w:rsidRPr="00571455" w:rsidRDefault="00217CA9" w:rsidP="00217CA9">
            <w:pPr>
              <w:jc w:val="center"/>
              <w:rPr>
                <w:sz w:val="22"/>
              </w:rPr>
            </w:pPr>
            <w:r w:rsidRPr="00571455">
              <w:rPr>
                <w:sz w:val="20"/>
                <w:szCs w:val="20"/>
              </w:rPr>
              <w:t xml:space="preserve"> Котельная Чернушинской школы</w:t>
            </w:r>
          </w:p>
        </w:tc>
        <w:tc>
          <w:tcPr>
            <w:tcW w:w="905" w:type="pct"/>
            <w:shd w:val="clear" w:color="auto" w:fill="auto"/>
            <w:vAlign w:val="center"/>
          </w:tcPr>
          <w:p w14:paraId="0D565B40" w14:textId="1167A845" w:rsidR="00217CA9" w:rsidRPr="00571455" w:rsidRDefault="00217CA9" w:rsidP="00217CA9">
            <w:pPr>
              <w:jc w:val="center"/>
              <w:rPr>
                <w:sz w:val="22"/>
              </w:rPr>
            </w:pPr>
            <w:r w:rsidRPr="00571455">
              <w:rPr>
                <w:sz w:val="20"/>
                <w:szCs w:val="20"/>
              </w:rPr>
              <w:t>0,344</w:t>
            </w:r>
          </w:p>
        </w:tc>
        <w:tc>
          <w:tcPr>
            <w:tcW w:w="686" w:type="pct"/>
            <w:shd w:val="clear" w:color="auto" w:fill="auto"/>
            <w:vAlign w:val="center"/>
          </w:tcPr>
          <w:p w14:paraId="44F76EA1" w14:textId="6739323C" w:rsidR="00217CA9" w:rsidRPr="00571455" w:rsidRDefault="00217CA9" w:rsidP="00217CA9">
            <w:pPr>
              <w:jc w:val="center"/>
              <w:rPr>
                <w:sz w:val="22"/>
              </w:rPr>
            </w:pPr>
            <w:r w:rsidRPr="00571455">
              <w:rPr>
                <w:sz w:val="20"/>
                <w:szCs w:val="20"/>
              </w:rPr>
              <w:t>871,4</w:t>
            </w:r>
          </w:p>
        </w:tc>
        <w:tc>
          <w:tcPr>
            <w:tcW w:w="888" w:type="pct"/>
            <w:shd w:val="clear" w:color="auto" w:fill="auto"/>
            <w:vAlign w:val="center"/>
          </w:tcPr>
          <w:p w14:paraId="635C0229" w14:textId="47E12D12" w:rsidR="00217CA9" w:rsidRPr="00571455" w:rsidRDefault="00217CA9" w:rsidP="00217CA9">
            <w:pPr>
              <w:jc w:val="center"/>
              <w:rPr>
                <w:sz w:val="22"/>
              </w:rPr>
            </w:pPr>
            <w:r w:rsidRPr="00571455">
              <w:rPr>
                <w:sz w:val="20"/>
                <w:szCs w:val="20"/>
              </w:rPr>
              <w:t>2533,1</w:t>
            </w:r>
          </w:p>
        </w:tc>
        <w:tc>
          <w:tcPr>
            <w:tcW w:w="886" w:type="pct"/>
            <w:shd w:val="clear" w:color="auto" w:fill="auto"/>
            <w:vAlign w:val="center"/>
          </w:tcPr>
          <w:p w14:paraId="5BCBB968" w14:textId="1E65CE64" w:rsidR="00217CA9" w:rsidRPr="00571455" w:rsidRDefault="00217CA9" w:rsidP="00217CA9">
            <w:pPr>
              <w:jc w:val="center"/>
              <w:rPr>
                <w:sz w:val="22"/>
              </w:rPr>
            </w:pPr>
            <w:r w:rsidRPr="00571455">
              <w:rPr>
                <w:sz w:val="20"/>
                <w:szCs w:val="20"/>
              </w:rPr>
              <w:t>48,2</w:t>
            </w:r>
          </w:p>
        </w:tc>
      </w:tr>
      <w:tr w:rsidR="00571455" w:rsidRPr="00571455" w14:paraId="036BE1A5" w14:textId="77777777" w:rsidTr="005632CF">
        <w:trPr>
          <w:cantSplit/>
        </w:trPr>
        <w:tc>
          <w:tcPr>
            <w:tcW w:w="284" w:type="pct"/>
            <w:shd w:val="clear" w:color="auto" w:fill="auto"/>
            <w:vAlign w:val="center"/>
          </w:tcPr>
          <w:p w14:paraId="57FAA500" w14:textId="21AD94EE" w:rsidR="00217CA9" w:rsidRPr="00571455" w:rsidRDefault="00217CA9" w:rsidP="00217CA9">
            <w:pPr>
              <w:pStyle w:val="ab"/>
              <w:jc w:val="center"/>
              <w:rPr>
                <w:sz w:val="22"/>
                <w:szCs w:val="22"/>
              </w:rPr>
            </w:pPr>
            <w:r w:rsidRPr="00571455">
              <w:rPr>
                <w:sz w:val="22"/>
                <w:szCs w:val="22"/>
              </w:rPr>
              <w:t>24</w:t>
            </w:r>
          </w:p>
        </w:tc>
        <w:tc>
          <w:tcPr>
            <w:tcW w:w="1351" w:type="pct"/>
            <w:shd w:val="clear" w:color="auto" w:fill="auto"/>
            <w:vAlign w:val="center"/>
          </w:tcPr>
          <w:p w14:paraId="4598D661" w14:textId="5B447975" w:rsidR="00217CA9" w:rsidRPr="00571455" w:rsidRDefault="00217CA9" w:rsidP="00217CA9">
            <w:pPr>
              <w:jc w:val="center"/>
              <w:rPr>
                <w:sz w:val="22"/>
              </w:rPr>
            </w:pPr>
            <w:r w:rsidRPr="00571455">
              <w:rPr>
                <w:sz w:val="20"/>
                <w:szCs w:val="20"/>
              </w:rPr>
              <w:t>Котельная</w:t>
            </w:r>
            <w:r w:rsidR="005632CF" w:rsidRPr="00571455">
              <w:rPr>
                <w:sz w:val="20"/>
                <w:szCs w:val="20"/>
              </w:rPr>
              <w:t xml:space="preserve"> </w:t>
            </w:r>
            <w:r w:rsidRPr="00571455">
              <w:rPr>
                <w:sz w:val="20"/>
                <w:szCs w:val="20"/>
              </w:rPr>
              <w:t>ЦРБ (с. Старые Зятцы)</w:t>
            </w:r>
          </w:p>
        </w:tc>
        <w:tc>
          <w:tcPr>
            <w:tcW w:w="905" w:type="pct"/>
            <w:shd w:val="clear" w:color="auto" w:fill="auto"/>
            <w:vAlign w:val="center"/>
          </w:tcPr>
          <w:p w14:paraId="136517DD" w14:textId="568AC90A" w:rsidR="00217CA9" w:rsidRPr="00571455" w:rsidRDefault="00217CA9" w:rsidP="00217CA9">
            <w:pPr>
              <w:jc w:val="center"/>
              <w:rPr>
                <w:sz w:val="22"/>
              </w:rPr>
            </w:pPr>
            <w:r w:rsidRPr="00571455">
              <w:rPr>
                <w:sz w:val="20"/>
                <w:szCs w:val="20"/>
              </w:rPr>
              <w:t>0,89</w:t>
            </w:r>
          </w:p>
        </w:tc>
        <w:tc>
          <w:tcPr>
            <w:tcW w:w="686" w:type="pct"/>
            <w:shd w:val="clear" w:color="auto" w:fill="auto"/>
            <w:vAlign w:val="center"/>
          </w:tcPr>
          <w:p w14:paraId="28513DD9" w14:textId="72408BA1" w:rsidR="00217CA9" w:rsidRPr="00571455" w:rsidRDefault="00217CA9" w:rsidP="00217CA9">
            <w:pPr>
              <w:jc w:val="center"/>
              <w:rPr>
                <w:sz w:val="22"/>
              </w:rPr>
            </w:pPr>
            <w:r w:rsidRPr="00571455">
              <w:rPr>
                <w:sz w:val="20"/>
                <w:szCs w:val="20"/>
              </w:rPr>
              <w:t>556,6</w:t>
            </w:r>
          </w:p>
        </w:tc>
        <w:tc>
          <w:tcPr>
            <w:tcW w:w="888" w:type="pct"/>
            <w:shd w:val="clear" w:color="auto" w:fill="auto"/>
            <w:vAlign w:val="center"/>
          </w:tcPr>
          <w:p w14:paraId="4FBE6906" w14:textId="07BEFCEF" w:rsidR="00217CA9" w:rsidRPr="00571455" w:rsidRDefault="00217CA9" w:rsidP="00217CA9">
            <w:pPr>
              <w:jc w:val="center"/>
              <w:rPr>
                <w:sz w:val="22"/>
              </w:rPr>
            </w:pPr>
            <w:r w:rsidRPr="00571455">
              <w:rPr>
                <w:sz w:val="20"/>
                <w:szCs w:val="20"/>
              </w:rPr>
              <w:t>625,4</w:t>
            </w:r>
          </w:p>
        </w:tc>
        <w:tc>
          <w:tcPr>
            <w:tcW w:w="886" w:type="pct"/>
            <w:shd w:val="clear" w:color="auto" w:fill="auto"/>
            <w:vAlign w:val="center"/>
          </w:tcPr>
          <w:p w14:paraId="56CFF80D" w14:textId="4D215480" w:rsidR="00217CA9" w:rsidRPr="00571455" w:rsidRDefault="00217CA9" w:rsidP="00217CA9">
            <w:pPr>
              <w:jc w:val="center"/>
              <w:rPr>
                <w:sz w:val="22"/>
              </w:rPr>
            </w:pPr>
            <w:r w:rsidRPr="00571455">
              <w:rPr>
                <w:sz w:val="20"/>
                <w:szCs w:val="20"/>
              </w:rPr>
              <w:t>11,9</w:t>
            </w:r>
          </w:p>
        </w:tc>
      </w:tr>
      <w:tr w:rsidR="00571455" w:rsidRPr="00571455" w14:paraId="44896FEB" w14:textId="77777777" w:rsidTr="005632CF">
        <w:trPr>
          <w:cantSplit/>
        </w:trPr>
        <w:tc>
          <w:tcPr>
            <w:tcW w:w="284" w:type="pct"/>
            <w:shd w:val="clear" w:color="auto" w:fill="auto"/>
            <w:vAlign w:val="center"/>
          </w:tcPr>
          <w:p w14:paraId="0AC974F8" w14:textId="0636F18D" w:rsidR="00217CA9" w:rsidRPr="00571455" w:rsidRDefault="00217CA9" w:rsidP="00217CA9">
            <w:pPr>
              <w:pStyle w:val="ab"/>
              <w:jc w:val="center"/>
              <w:rPr>
                <w:sz w:val="20"/>
              </w:rPr>
            </w:pPr>
            <w:r w:rsidRPr="00571455">
              <w:rPr>
                <w:sz w:val="22"/>
                <w:szCs w:val="22"/>
              </w:rPr>
              <w:t>24</w:t>
            </w:r>
          </w:p>
        </w:tc>
        <w:tc>
          <w:tcPr>
            <w:tcW w:w="1351" w:type="pct"/>
            <w:shd w:val="clear" w:color="auto" w:fill="auto"/>
            <w:vAlign w:val="center"/>
          </w:tcPr>
          <w:p w14:paraId="6D99095C" w14:textId="4A1EF6D3" w:rsidR="00217CA9" w:rsidRPr="00571455" w:rsidRDefault="00217CA9" w:rsidP="00217CA9">
            <w:pPr>
              <w:jc w:val="center"/>
              <w:rPr>
                <w:sz w:val="22"/>
                <w:szCs w:val="22"/>
              </w:rPr>
            </w:pPr>
            <w:r w:rsidRPr="00571455">
              <w:rPr>
                <w:sz w:val="20"/>
                <w:szCs w:val="20"/>
              </w:rPr>
              <w:t>Котельная средней школы (д. Б.Ошворцы)</w:t>
            </w:r>
          </w:p>
        </w:tc>
        <w:tc>
          <w:tcPr>
            <w:tcW w:w="905" w:type="pct"/>
            <w:shd w:val="clear" w:color="auto" w:fill="auto"/>
            <w:vAlign w:val="center"/>
          </w:tcPr>
          <w:p w14:paraId="23090243" w14:textId="2A4125C0" w:rsidR="00217CA9" w:rsidRPr="00571455" w:rsidRDefault="00217CA9" w:rsidP="00217CA9">
            <w:pPr>
              <w:jc w:val="center"/>
              <w:rPr>
                <w:sz w:val="20"/>
                <w:szCs w:val="20"/>
              </w:rPr>
            </w:pPr>
            <w:r w:rsidRPr="00571455">
              <w:rPr>
                <w:sz w:val="20"/>
                <w:szCs w:val="20"/>
              </w:rPr>
              <w:t>0,69</w:t>
            </w:r>
          </w:p>
        </w:tc>
        <w:tc>
          <w:tcPr>
            <w:tcW w:w="686" w:type="pct"/>
            <w:shd w:val="clear" w:color="auto" w:fill="auto"/>
            <w:vAlign w:val="center"/>
          </w:tcPr>
          <w:p w14:paraId="2BA89749" w14:textId="067BAC3B" w:rsidR="00217CA9" w:rsidRPr="00571455" w:rsidRDefault="00217CA9" w:rsidP="00217CA9">
            <w:pPr>
              <w:jc w:val="center"/>
              <w:rPr>
                <w:sz w:val="20"/>
                <w:szCs w:val="20"/>
              </w:rPr>
            </w:pPr>
            <w:r w:rsidRPr="00571455">
              <w:rPr>
                <w:sz w:val="20"/>
                <w:szCs w:val="20"/>
              </w:rPr>
              <w:t>682,4</w:t>
            </w:r>
          </w:p>
        </w:tc>
        <w:tc>
          <w:tcPr>
            <w:tcW w:w="888" w:type="pct"/>
            <w:shd w:val="clear" w:color="auto" w:fill="auto"/>
            <w:vAlign w:val="center"/>
          </w:tcPr>
          <w:p w14:paraId="7DC0A847" w14:textId="5DD70757" w:rsidR="00217CA9" w:rsidRPr="00571455" w:rsidRDefault="00217CA9" w:rsidP="00217CA9">
            <w:pPr>
              <w:jc w:val="center"/>
              <w:rPr>
                <w:sz w:val="20"/>
                <w:szCs w:val="20"/>
              </w:rPr>
            </w:pPr>
            <w:r w:rsidRPr="00571455">
              <w:rPr>
                <w:sz w:val="20"/>
                <w:szCs w:val="20"/>
              </w:rPr>
              <w:t>989,0</w:t>
            </w:r>
          </w:p>
        </w:tc>
        <w:tc>
          <w:tcPr>
            <w:tcW w:w="886" w:type="pct"/>
            <w:shd w:val="clear" w:color="auto" w:fill="auto"/>
            <w:vAlign w:val="center"/>
          </w:tcPr>
          <w:p w14:paraId="6304A70C" w14:textId="1096CF31" w:rsidR="00217CA9" w:rsidRPr="00571455" w:rsidRDefault="00217CA9" w:rsidP="00217CA9">
            <w:pPr>
              <w:jc w:val="center"/>
              <w:rPr>
                <w:sz w:val="20"/>
                <w:szCs w:val="20"/>
              </w:rPr>
            </w:pPr>
            <w:r w:rsidRPr="00571455">
              <w:rPr>
                <w:sz w:val="20"/>
                <w:szCs w:val="20"/>
              </w:rPr>
              <w:t>18,8</w:t>
            </w:r>
          </w:p>
        </w:tc>
      </w:tr>
      <w:tr w:rsidR="00571455" w:rsidRPr="00571455" w14:paraId="4A80598C" w14:textId="77777777" w:rsidTr="005632CF">
        <w:trPr>
          <w:cantSplit/>
        </w:trPr>
        <w:tc>
          <w:tcPr>
            <w:tcW w:w="284" w:type="pct"/>
            <w:shd w:val="clear" w:color="auto" w:fill="auto"/>
            <w:vAlign w:val="center"/>
          </w:tcPr>
          <w:p w14:paraId="4CF228AB" w14:textId="4359DEF6" w:rsidR="00217CA9" w:rsidRPr="00571455" w:rsidRDefault="00217CA9" w:rsidP="00217CA9">
            <w:pPr>
              <w:pStyle w:val="ab"/>
              <w:jc w:val="center"/>
              <w:rPr>
                <w:sz w:val="20"/>
              </w:rPr>
            </w:pPr>
            <w:r w:rsidRPr="00571455">
              <w:rPr>
                <w:sz w:val="22"/>
                <w:szCs w:val="22"/>
              </w:rPr>
              <w:t>26</w:t>
            </w:r>
          </w:p>
        </w:tc>
        <w:tc>
          <w:tcPr>
            <w:tcW w:w="1351" w:type="pct"/>
            <w:shd w:val="clear" w:color="auto" w:fill="auto"/>
            <w:vAlign w:val="center"/>
          </w:tcPr>
          <w:p w14:paraId="010F0CC1" w14:textId="34CD9F96" w:rsidR="00217CA9" w:rsidRPr="00571455" w:rsidRDefault="00217CA9" w:rsidP="00217CA9">
            <w:pPr>
              <w:jc w:val="center"/>
              <w:rPr>
                <w:sz w:val="22"/>
                <w:szCs w:val="22"/>
              </w:rPr>
            </w:pPr>
            <w:r w:rsidRPr="00571455">
              <w:rPr>
                <w:sz w:val="20"/>
                <w:szCs w:val="20"/>
              </w:rPr>
              <w:t xml:space="preserve">Котельная </w:t>
            </w:r>
            <w:r w:rsidR="00317A95" w:rsidRPr="00571455">
              <w:rPr>
                <w:sz w:val="20"/>
                <w:szCs w:val="20"/>
              </w:rPr>
              <w:t>с. Чур</w:t>
            </w:r>
          </w:p>
        </w:tc>
        <w:tc>
          <w:tcPr>
            <w:tcW w:w="905" w:type="pct"/>
            <w:shd w:val="clear" w:color="auto" w:fill="auto"/>
            <w:vAlign w:val="center"/>
          </w:tcPr>
          <w:p w14:paraId="3968F96B" w14:textId="50B279B5" w:rsidR="00217CA9" w:rsidRPr="00571455" w:rsidRDefault="00217CA9" w:rsidP="00217CA9">
            <w:pPr>
              <w:jc w:val="center"/>
              <w:rPr>
                <w:sz w:val="20"/>
                <w:szCs w:val="20"/>
              </w:rPr>
            </w:pPr>
            <w:r w:rsidRPr="00571455">
              <w:rPr>
                <w:sz w:val="20"/>
                <w:szCs w:val="20"/>
              </w:rPr>
              <w:t>3,5</w:t>
            </w:r>
          </w:p>
        </w:tc>
        <w:tc>
          <w:tcPr>
            <w:tcW w:w="686" w:type="pct"/>
            <w:shd w:val="clear" w:color="auto" w:fill="auto"/>
            <w:vAlign w:val="center"/>
          </w:tcPr>
          <w:p w14:paraId="0B354548" w14:textId="51EF0288" w:rsidR="00217CA9" w:rsidRPr="00571455" w:rsidRDefault="00217CA9" w:rsidP="00217CA9">
            <w:pPr>
              <w:jc w:val="center"/>
              <w:rPr>
                <w:sz w:val="20"/>
                <w:szCs w:val="20"/>
              </w:rPr>
            </w:pPr>
            <w:r w:rsidRPr="00571455">
              <w:rPr>
                <w:sz w:val="20"/>
                <w:szCs w:val="20"/>
              </w:rPr>
              <w:t>7552,5</w:t>
            </w:r>
          </w:p>
        </w:tc>
        <w:tc>
          <w:tcPr>
            <w:tcW w:w="888" w:type="pct"/>
            <w:shd w:val="clear" w:color="auto" w:fill="auto"/>
            <w:vAlign w:val="center"/>
          </w:tcPr>
          <w:p w14:paraId="15AF9E12" w14:textId="2CDF1A1F" w:rsidR="00217CA9" w:rsidRPr="00571455" w:rsidRDefault="00217CA9" w:rsidP="00217CA9">
            <w:pPr>
              <w:jc w:val="center"/>
              <w:rPr>
                <w:sz w:val="20"/>
                <w:szCs w:val="20"/>
              </w:rPr>
            </w:pPr>
            <w:r w:rsidRPr="00571455">
              <w:rPr>
                <w:sz w:val="20"/>
                <w:szCs w:val="20"/>
              </w:rPr>
              <w:t>2157,8</w:t>
            </w:r>
          </w:p>
        </w:tc>
        <w:tc>
          <w:tcPr>
            <w:tcW w:w="886" w:type="pct"/>
            <w:shd w:val="clear" w:color="auto" w:fill="auto"/>
            <w:vAlign w:val="center"/>
          </w:tcPr>
          <w:p w14:paraId="0D4FD3E3" w14:textId="37711028" w:rsidR="00217CA9" w:rsidRPr="00571455" w:rsidRDefault="00217CA9" w:rsidP="00217CA9">
            <w:pPr>
              <w:jc w:val="center"/>
              <w:rPr>
                <w:sz w:val="20"/>
                <w:szCs w:val="20"/>
              </w:rPr>
            </w:pPr>
            <w:r w:rsidRPr="00571455">
              <w:rPr>
                <w:sz w:val="20"/>
                <w:szCs w:val="20"/>
              </w:rPr>
              <w:t>41,1</w:t>
            </w:r>
          </w:p>
        </w:tc>
      </w:tr>
      <w:tr w:rsidR="00571455" w:rsidRPr="00571455" w14:paraId="0ED567A4" w14:textId="77777777" w:rsidTr="009C3B15">
        <w:trPr>
          <w:cantSplit/>
        </w:trPr>
        <w:tc>
          <w:tcPr>
            <w:tcW w:w="284" w:type="pct"/>
            <w:shd w:val="clear" w:color="auto" w:fill="auto"/>
            <w:vAlign w:val="center"/>
          </w:tcPr>
          <w:p w14:paraId="4BE8F501" w14:textId="39E60A60" w:rsidR="00217CA9" w:rsidRPr="00571455" w:rsidRDefault="00217CA9" w:rsidP="00217CA9">
            <w:pPr>
              <w:pStyle w:val="ab"/>
              <w:jc w:val="center"/>
              <w:rPr>
                <w:sz w:val="20"/>
              </w:rPr>
            </w:pPr>
            <w:r w:rsidRPr="00571455">
              <w:rPr>
                <w:sz w:val="22"/>
                <w:szCs w:val="22"/>
              </w:rPr>
              <w:t>27</w:t>
            </w:r>
          </w:p>
        </w:tc>
        <w:tc>
          <w:tcPr>
            <w:tcW w:w="1351" w:type="pct"/>
            <w:shd w:val="clear" w:color="auto" w:fill="auto"/>
            <w:vAlign w:val="center"/>
          </w:tcPr>
          <w:p w14:paraId="430C0A6B" w14:textId="5BBB1CA2" w:rsidR="00217CA9" w:rsidRPr="00571455" w:rsidRDefault="00217CA9" w:rsidP="00217CA9">
            <w:pPr>
              <w:jc w:val="center"/>
              <w:rPr>
                <w:sz w:val="22"/>
                <w:szCs w:val="22"/>
              </w:rPr>
            </w:pPr>
            <w:r w:rsidRPr="00571455">
              <w:rPr>
                <w:sz w:val="20"/>
                <w:szCs w:val="20"/>
              </w:rPr>
              <w:t>Котельная пос. Заря</w:t>
            </w:r>
          </w:p>
        </w:tc>
        <w:tc>
          <w:tcPr>
            <w:tcW w:w="905" w:type="pct"/>
            <w:shd w:val="clear" w:color="auto" w:fill="auto"/>
            <w:vAlign w:val="center"/>
          </w:tcPr>
          <w:p w14:paraId="3FF889A8" w14:textId="07945881" w:rsidR="00217CA9" w:rsidRPr="00571455" w:rsidRDefault="00217CA9" w:rsidP="00217CA9">
            <w:pPr>
              <w:jc w:val="center"/>
              <w:rPr>
                <w:sz w:val="20"/>
                <w:szCs w:val="20"/>
              </w:rPr>
            </w:pPr>
            <w:r w:rsidRPr="00571455">
              <w:rPr>
                <w:sz w:val="20"/>
                <w:szCs w:val="20"/>
              </w:rPr>
              <w:t>7,77</w:t>
            </w:r>
          </w:p>
        </w:tc>
        <w:tc>
          <w:tcPr>
            <w:tcW w:w="686" w:type="pct"/>
            <w:shd w:val="clear" w:color="auto" w:fill="auto"/>
            <w:vAlign w:val="center"/>
          </w:tcPr>
          <w:p w14:paraId="3CC5C341" w14:textId="55EB0BF6" w:rsidR="00217CA9" w:rsidRPr="00571455" w:rsidRDefault="00217CA9" w:rsidP="00217CA9">
            <w:pPr>
              <w:jc w:val="center"/>
              <w:rPr>
                <w:sz w:val="20"/>
                <w:szCs w:val="20"/>
              </w:rPr>
            </w:pPr>
            <w:r w:rsidRPr="00571455">
              <w:rPr>
                <w:sz w:val="20"/>
                <w:szCs w:val="20"/>
              </w:rPr>
              <w:t>6982,9</w:t>
            </w:r>
          </w:p>
        </w:tc>
        <w:tc>
          <w:tcPr>
            <w:tcW w:w="888" w:type="pct"/>
            <w:shd w:val="clear" w:color="auto" w:fill="auto"/>
            <w:vAlign w:val="center"/>
          </w:tcPr>
          <w:p w14:paraId="09E06A8F" w14:textId="0E15CB25" w:rsidR="00217CA9" w:rsidRPr="00571455" w:rsidRDefault="00217CA9" w:rsidP="00217CA9">
            <w:pPr>
              <w:jc w:val="center"/>
              <w:rPr>
                <w:sz w:val="20"/>
                <w:szCs w:val="20"/>
              </w:rPr>
            </w:pPr>
            <w:r w:rsidRPr="00571455">
              <w:rPr>
                <w:sz w:val="20"/>
                <w:szCs w:val="20"/>
              </w:rPr>
              <w:t>898,7</w:t>
            </w:r>
          </w:p>
        </w:tc>
        <w:tc>
          <w:tcPr>
            <w:tcW w:w="886" w:type="pct"/>
            <w:tcBorders>
              <w:bottom w:val="single" w:sz="4" w:space="0" w:color="auto"/>
            </w:tcBorders>
            <w:shd w:val="clear" w:color="auto" w:fill="auto"/>
            <w:vAlign w:val="center"/>
          </w:tcPr>
          <w:p w14:paraId="0164B08B" w14:textId="2E9BCA8C" w:rsidR="00217CA9" w:rsidRPr="00571455" w:rsidRDefault="00217CA9" w:rsidP="00217CA9">
            <w:pPr>
              <w:jc w:val="center"/>
              <w:rPr>
                <w:sz w:val="20"/>
                <w:szCs w:val="20"/>
              </w:rPr>
            </w:pPr>
            <w:r w:rsidRPr="00571455">
              <w:rPr>
                <w:sz w:val="20"/>
                <w:szCs w:val="20"/>
              </w:rPr>
              <w:t>17,1</w:t>
            </w:r>
          </w:p>
        </w:tc>
      </w:tr>
      <w:tr w:rsidR="00571455" w:rsidRPr="00571455" w14:paraId="78BD0E33" w14:textId="77777777" w:rsidTr="009C3B15">
        <w:trPr>
          <w:cantSplit/>
        </w:trPr>
        <w:tc>
          <w:tcPr>
            <w:tcW w:w="284" w:type="pct"/>
            <w:shd w:val="clear" w:color="auto" w:fill="auto"/>
            <w:vAlign w:val="center"/>
          </w:tcPr>
          <w:p w14:paraId="0B70F03E" w14:textId="3E3A3812" w:rsidR="009C3B15" w:rsidRPr="00571455" w:rsidRDefault="009C3B15" w:rsidP="009C3B15">
            <w:pPr>
              <w:pStyle w:val="ab"/>
              <w:jc w:val="center"/>
              <w:rPr>
                <w:sz w:val="20"/>
              </w:rPr>
            </w:pPr>
            <w:r w:rsidRPr="00571455">
              <w:rPr>
                <w:sz w:val="22"/>
                <w:szCs w:val="22"/>
              </w:rPr>
              <w:t>28</w:t>
            </w:r>
          </w:p>
        </w:tc>
        <w:tc>
          <w:tcPr>
            <w:tcW w:w="1351" w:type="pct"/>
            <w:shd w:val="clear" w:color="auto" w:fill="auto"/>
            <w:vAlign w:val="center"/>
          </w:tcPr>
          <w:p w14:paraId="06BD25D6" w14:textId="43BA729E" w:rsidR="009C3B15" w:rsidRPr="00571455" w:rsidRDefault="009C3B15" w:rsidP="009C3B15">
            <w:pPr>
              <w:jc w:val="center"/>
              <w:rPr>
                <w:sz w:val="22"/>
                <w:szCs w:val="22"/>
              </w:rPr>
            </w:pPr>
            <w:r w:rsidRPr="00571455">
              <w:rPr>
                <w:sz w:val="20"/>
                <w:szCs w:val="20"/>
              </w:rPr>
              <w:t>Котельная Нагорный ПНИ (с. Солнечный)</w:t>
            </w:r>
          </w:p>
        </w:tc>
        <w:tc>
          <w:tcPr>
            <w:tcW w:w="905" w:type="pct"/>
            <w:tcBorders>
              <w:top w:val="nil"/>
              <w:left w:val="nil"/>
              <w:bottom w:val="single" w:sz="8" w:space="0" w:color="000000"/>
              <w:right w:val="single" w:sz="8" w:space="0" w:color="000000"/>
            </w:tcBorders>
            <w:shd w:val="clear" w:color="auto" w:fill="auto"/>
            <w:vAlign w:val="center"/>
          </w:tcPr>
          <w:p w14:paraId="216135C5" w14:textId="47106113" w:rsidR="009C3B15" w:rsidRPr="00571455" w:rsidRDefault="009C3B15" w:rsidP="009C3B15">
            <w:pPr>
              <w:jc w:val="center"/>
              <w:rPr>
                <w:sz w:val="20"/>
                <w:szCs w:val="20"/>
              </w:rPr>
            </w:pPr>
            <w:r w:rsidRPr="00571455">
              <w:rPr>
                <w:sz w:val="20"/>
                <w:szCs w:val="20"/>
              </w:rPr>
              <w:t>0,602</w:t>
            </w:r>
          </w:p>
        </w:tc>
        <w:tc>
          <w:tcPr>
            <w:tcW w:w="686" w:type="pct"/>
            <w:tcBorders>
              <w:top w:val="nil"/>
              <w:left w:val="nil"/>
              <w:bottom w:val="single" w:sz="8" w:space="0" w:color="000000"/>
              <w:right w:val="single" w:sz="8" w:space="0" w:color="000000"/>
            </w:tcBorders>
            <w:shd w:val="clear" w:color="auto" w:fill="auto"/>
            <w:vAlign w:val="center"/>
          </w:tcPr>
          <w:p w14:paraId="295894CB" w14:textId="0657C27C" w:rsidR="009C3B15" w:rsidRPr="00571455" w:rsidRDefault="009C3B15" w:rsidP="009C3B15">
            <w:pPr>
              <w:jc w:val="center"/>
              <w:rPr>
                <w:sz w:val="20"/>
                <w:szCs w:val="20"/>
              </w:rPr>
            </w:pPr>
            <w:r w:rsidRPr="00571455">
              <w:rPr>
                <w:sz w:val="20"/>
                <w:szCs w:val="20"/>
              </w:rPr>
              <w:t>489,8</w:t>
            </w:r>
          </w:p>
        </w:tc>
        <w:tc>
          <w:tcPr>
            <w:tcW w:w="888" w:type="pct"/>
            <w:tcBorders>
              <w:top w:val="nil"/>
              <w:left w:val="nil"/>
              <w:bottom w:val="single" w:sz="8" w:space="0" w:color="000000"/>
              <w:right w:val="single" w:sz="4" w:space="0" w:color="auto"/>
            </w:tcBorders>
            <w:shd w:val="clear" w:color="auto" w:fill="auto"/>
            <w:vAlign w:val="center"/>
          </w:tcPr>
          <w:p w14:paraId="4650FB80" w14:textId="1D18C2D0" w:rsidR="009C3B15" w:rsidRPr="00571455" w:rsidRDefault="009C3B15" w:rsidP="009C3B15">
            <w:pPr>
              <w:jc w:val="center"/>
              <w:rPr>
                <w:sz w:val="20"/>
                <w:szCs w:val="20"/>
              </w:rPr>
            </w:pPr>
            <w:r w:rsidRPr="00571455">
              <w:rPr>
                <w:sz w:val="20"/>
                <w:szCs w:val="20"/>
              </w:rPr>
              <w:t>813,7</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2BCD297B" w14:textId="3E97DA4B" w:rsidR="009C3B15" w:rsidRPr="00571455" w:rsidRDefault="009C3B15" w:rsidP="009C3B15">
            <w:pPr>
              <w:jc w:val="center"/>
              <w:rPr>
                <w:sz w:val="20"/>
                <w:szCs w:val="20"/>
              </w:rPr>
            </w:pPr>
            <w:r w:rsidRPr="00571455">
              <w:rPr>
                <w:sz w:val="20"/>
                <w:szCs w:val="20"/>
              </w:rPr>
              <w:t>15,5</w:t>
            </w:r>
          </w:p>
        </w:tc>
      </w:tr>
      <w:tr w:rsidR="009C3B15" w:rsidRPr="00571455" w14:paraId="3E9B31A7" w14:textId="77777777" w:rsidTr="009C3B15">
        <w:trPr>
          <w:cantSplit/>
        </w:trPr>
        <w:tc>
          <w:tcPr>
            <w:tcW w:w="284" w:type="pct"/>
            <w:shd w:val="clear" w:color="auto" w:fill="auto"/>
            <w:vAlign w:val="center"/>
          </w:tcPr>
          <w:p w14:paraId="5F7F6B85" w14:textId="5AE54DF2" w:rsidR="009C3B15" w:rsidRPr="00571455" w:rsidRDefault="009C3B15" w:rsidP="009C3B15">
            <w:pPr>
              <w:pStyle w:val="ab"/>
              <w:jc w:val="center"/>
              <w:rPr>
                <w:sz w:val="20"/>
              </w:rPr>
            </w:pPr>
            <w:r w:rsidRPr="00571455">
              <w:rPr>
                <w:sz w:val="22"/>
                <w:szCs w:val="22"/>
              </w:rPr>
              <w:t>29</w:t>
            </w:r>
          </w:p>
        </w:tc>
        <w:tc>
          <w:tcPr>
            <w:tcW w:w="1351" w:type="pct"/>
            <w:shd w:val="clear" w:color="auto" w:fill="auto"/>
            <w:vAlign w:val="center"/>
          </w:tcPr>
          <w:p w14:paraId="364CB0F9" w14:textId="460F9CDF" w:rsidR="009C3B15" w:rsidRPr="00571455" w:rsidRDefault="009C3B15" w:rsidP="009C3B15">
            <w:pPr>
              <w:jc w:val="center"/>
              <w:rPr>
                <w:sz w:val="22"/>
                <w:szCs w:val="22"/>
              </w:rPr>
            </w:pPr>
            <w:r w:rsidRPr="00571455">
              <w:rPr>
                <w:sz w:val="20"/>
                <w:szCs w:val="20"/>
              </w:rPr>
              <w:t>Котельная БСУ СР УР «К</w:t>
            </w:r>
            <w:r w:rsidRPr="00571455">
              <w:rPr>
                <w:sz w:val="20"/>
                <w:szCs w:val="20"/>
              </w:rPr>
              <w:t>а</w:t>
            </w:r>
            <w:r w:rsidRPr="00571455">
              <w:rPr>
                <w:sz w:val="20"/>
                <w:szCs w:val="20"/>
              </w:rPr>
              <w:t>нифольный ДДИ»</w:t>
            </w:r>
          </w:p>
        </w:tc>
        <w:tc>
          <w:tcPr>
            <w:tcW w:w="905" w:type="pct"/>
            <w:tcBorders>
              <w:top w:val="nil"/>
              <w:left w:val="nil"/>
              <w:bottom w:val="single" w:sz="8" w:space="0" w:color="000000"/>
              <w:right w:val="single" w:sz="8" w:space="0" w:color="000000"/>
            </w:tcBorders>
            <w:shd w:val="clear" w:color="auto" w:fill="auto"/>
            <w:vAlign w:val="center"/>
          </w:tcPr>
          <w:p w14:paraId="372E0A43" w14:textId="5AF0A43C" w:rsidR="009C3B15" w:rsidRPr="00571455" w:rsidRDefault="009C3B15" w:rsidP="009C3B15">
            <w:pPr>
              <w:jc w:val="center"/>
              <w:rPr>
                <w:sz w:val="20"/>
                <w:szCs w:val="20"/>
              </w:rPr>
            </w:pPr>
            <w:r w:rsidRPr="00571455">
              <w:rPr>
                <w:sz w:val="20"/>
                <w:szCs w:val="20"/>
              </w:rPr>
              <w:t>1,84</w:t>
            </w:r>
          </w:p>
        </w:tc>
        <w:tc>
          <w:tcPr>
            <w:tcW w:w="686" w:type="pct"/>
            <w:tcBorders>
              <w:top w:val="nil"/>
              <w:left w:val="nil"/>
              <w:bottom w:val="single" w:sz="8" w:space="0" w:color="000000"/>
              <w:right w:val="single" w:sz="8" w:space="0" w:color="000000"/>
            </w:tcBorders>
            <w:shd w:val="clear" w:color="auto" w:fill="auto"/>
            <w:vAlign w:val="center"/>
          </w:tcPr>
          <w:p w14:paraId="7C4C82F4" w14:textId="1D8FCC0B" w:rsidR="009C3B15" w:rsidRPr="00571455" w:rsidRDefault="009C3B15" w:rsidP="009C3B15">
            <w:pPr>
              <w:jc w:val="center"/>
              <w:rPr>
                <w:sz w:val="20"/>
                <w:szCs w:val="20"/>
              </w:rPr>
            </w:pPr>
            <w:r w:rsidRPr="00571455">
              <w:rPr>
                <w:sz w:val="20"/>
                <w:szCs w:val="20"/>
              </w:rPr>
              <w:t>2598,3</w:t>
            </w:r>
          </w:p>
        </w:tc>
        <w:tc>
          <w:tcPr>
            <w:tcW w:w="888" w:type="pct"/>
            <w:tcBorders>
              <w:top w:val="nil"/>
              <w:left w:val="nil"/>
              <w:bottom w:val="single" w:sz="8" w:space="0" w:color="000000"/>
              <w:right w:val="single" w:sz="4" w:space="0" w:color="auto"/>
            </w:tcBorders>
            <w:shd w:val="clear" w:color="auto" w:fill="auto"/>
            <w:vAlign w:val="center"/>
          </w:tcPr>
          <w:p w14:paraId="1E48C9F2" w14:textId="24FFE9C4" w:rsidR="009C3B15" w:rsidRPr="00571455" w:rsidRDefault="009C3B15" w:rsidP="009C3B15">
            <w:pPr>
              <w:jc w:val="center"/>
              <w:rPr>
                <w:sz w:val="20"/>
                <w:szCs w:val="20"/>
              </w:rPr>
            </w:pPr>
            <w:r w:rsidRPr="00571455">
              <w:rPr>
                <w:sz w:val="20"/>
                <w:szCs w:val="20"/>
              </w:rPr>
              <w:t>1412,1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697813C4" w14:textId="6AEB5F3E" w:rsidR="009C3B15" w:rsidRPr="00571455" w:rsidRDefault="009C3B15" w:rsidP="009C3B15">
            <w:pPr>
              <w:jc w:val="center"/>
              <w:rPr>
                <w:sz w:val="20"/>
                <w:szCs w:val="20"/>
              </w:rPr>
            </w:pPr>
            <w:r w:rsidRPr="00571455">
              <w:rPr>
                <w:sz w:val="20"/>
                <w:szCs w:val="20"/>
              </w:rPr>
              <w:t>26,9</w:t>
            </w:r>
          </w:p>
        </w:tc>
      </w:tr>
    </w:tbl>
    <w:p w14:paraId="374A88B8" w14:textId="77777777" w:rsidR="00A24E42" w:rsidRPr="00571455" w:rsidRDefault="00A24E42"/>
    <w:p w14:paraId="6D4D520F" w14:textId="77777777" w:rsidR="008A451F" w:rsidRPr="00571455" w:rsidRDefault="00F0314C" w:rsidP="0006129B">
      <w:pPr>
        <w:pStyle w:val="31"/>
        <w:spacing w:line="240" w:lineRule="auto"/>
      </w:pPr>
      <w:bookmarkStart w:id="43" w:name="_Toc149472413"/>
      <w:r w:rsidRPr="00571455">
        <w:lastRenderedPageBreak/>
        <w:t>2.9</w:t>
      </w:r>
      <w:r w:rsidR="008A451F" w:rsidRPr="00571455">
        <w:t xml:space="preserve"> </w:t>
      </w:r>
      <w:r w:rsidRPr="00571455">
        <w:t>С</w:t>
      </w:r>
      <w:r w:rsidR="00E800F8" w:rsidRPr="00571455">
        <w:t>пособы учета тепла, отпущенного в тепловые сети</w:t>
      </w:r>
      <w:bookmarkEnd w:id="43"/>
    </w:p>
    <w:p w14:paraId="4A51F665" w14:textId="77777777" w:rsidR="002C480E" w:rsidRPr="00571455" w:rsidRDefault="002C480E" w:rsidP="002C480E">
      <w:pPr>
        <w:pStyle w:val="Affb"/>
      </w:pPr>
      <w:r w:rsidRPr="00571455">
        <w:t>Согласно пункту 1 статьи 13 Федерального закона от 23.11.2009 № 261-ФЗ «Об энерг</w:t>
      </w:r>
      <w:r w:rsidRPr="00571455">
        <w:t>о</w:t>
      </w:r>
      <w:r w:rsidRPr="00571455">
        <w:t>сбережении и о повышении энергетической эффективности и о внесении изменений в отдел</w:t>
      </w:r>
      <w:r w:rsidRPr="00571455">
        <w:t>ь</w:t>
      </w:r>
      <w:r w:rsidRPr="00571455">
        <w:t>ные законодательные акты Российской федерации» производимые, передаваемые, потребля</w:t>
      </w:r>
      <w:r w:rsidRPr="00571455">
        <w:t>е</w:t>
      </w:r>
      <w:r w:rsidRPr="00571455">
        <w:t>мые энергетические ресурсы подлежат обязательному учету с применением приборов учета и</w:t>
      </w:r>
      <w:r w:rsidRPr="00571455">
        <w:t>с</w:t>
      </w:r>
      <w:r w:rsidRPr="00571455">
        <w:t xml:space="preserve">пользуемых энергетических ресурсов. </w:t>
      </w:r>
    </w:p>
    <w:p w14:paraId="45665EBA" w14:textId="77777777" w:rsidR="002C480E" w:rsidRPr="00571455" w:rsidRDefault="002C480E" w:rsidP="002C480E">
      <w:pPr>
        <w:pStyle w:val="Affb"/>
      </w:pPr>
      <w:r w:rsidRPr="00571455">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034CDDD7" w14:textId="77777777" w:rsidR="002C480E" w:rsidRPr="00571455" w:rsidRDefault="002C480E" w:rsidP="002C480E">
      <w:pPr>
        <w:pStyle w:val="Affb"/>
      </w:pPr>
      <w:r w:rsidRPr="00571455">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w:t>
      </w:r>
      <w:r w:rsidRPr="00571455">
        <w:t>а</w:t>
      </w:r>
      <w:r w:rsidRPr="00571455">
        <w:t>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27ECD763" w14:textId="36A938A4" w:rsidR="00CC33BC" w:rsidRPr="00571455" w:rsidRDefault="00CC33BC" w:rsidP="00CC33BC">
      <w:pPr>
        <w:pStyle w:val="Affb"/>
        <w:rPr>
          <w:szCs w:val="24"/>
        </w:rPr>
      </w:pPr>
      <w:r w:rsidRPr="00571455">
        <w:rPr>
          <w:szCs w:val="24"/>
        </w:rPr>
        <w:t xml:space="preserve">Сведения о приборах учета тепла, установленных в котельных и использующихся для учета тепла, отпускаемого в тепловую сеть, не представлены. 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w:t>
      </w:r>
    </w:p>
    <w:p w14:paraId="1F39C1DE" w14:textId="77777777" w:rsidR="002A3537" w:rsidRPr="00571455" w:rsidRDefault="002A3537" w:rsidP="009B5EE4">
      <w:pPr>
        <w:pStyle w:val="Affb"/>
        <w:rPr>
          <w:szCs w:val="24"/>
        </w:rPr>
      </w:pPr>
    </w:p>
    <w:p w14:paraId="685417B6" w14:textId="77777777" w:rsidR="008A451F" w:rsidRPr="00571455" w:rsidRDefault="00F0314C" w:rsidP="0006129B">
      <w:pPr>
        <w:pStyle w:val="31"/>
        <w:spacing w:line="240" w:lineRule="auto"/>
      </w:pPr>
      <w:bookmarkStart w:id="44" w:name="_Toc149472414"/>
      <w:r w:rsidRPr="00571455">
        <w:t>2.10</w:t>
      </w:r>
      <w:r w:rsidR="008A451F" w:rsidRPr="00571455">
        <w:t xml:space="preserve"> </w:t>
      </w:r>
      <w:r w:rsidRPr="00571455">
        <w:t>С</w:t>
      </w:r>
      <w:r w:rsidR="00E800F8" w:rsidRPr="00571455">
        <w:t>татистика отказов и восстановлений оборудования источников тепловой эне</w:t>
      </w:r>
      <w:r w:rsidR="00E800F8" w:rsidRPr="00571455">
        <w:t>р</w:t>
      </w:r>
      <w:r w:rsidR="00E800F8" w:rsidRPr="00571455">
        <w:t>гии</w:t>
      </w:r>
      <w:bookmarkEnd w:id="44"/>
    </w:p>
    <w:p w14:paraId="7D1E96E7" w14:textId="75F75504" w:rsidR="000E2D27" w:rsidRPr="00571455" w:rsidRDefault="000E2D27" w:rsidP="0006129B">
      <w:pPr>
        <w:pStyle w:val="Affb"/>
        <w:rPr>
          <w:szCs w:val="24"/>
        </w:rPr>
      </w:pPr>
      <w:r w:rsidRPr="00571455">
        <w:rPr>
          <w:szCs w:val="24"/>
        </w:rPr>
        <w:t>На основе</w:t>
      </w:r>
      <w:r w:rsidR="008618F3" w:rsidRPr="00571455">
        <w:rPr>
          <w:szCs w:val="24"/>
        </w:rPr>
        <w:t xml:space="preserve"> данных, предоставленных ресурсоснабжающими организациями и</w:t>
      </w:r>
      <w:r w:rsidRPr="00571455">
        <w:rPr>
          <w:szCs w:val="24"/>
        </w:rPr>
        <w:t xml:space="preserve"> отчетных данных</w:t>
      </w:r>
      <w:r w:rsidR="00F20323" w:rsidRPr="00571455">
        <w:rPr>
          <w:szCs w:val="24"/>
        </w:rPr>
        <w:t>,</w:t>
      </w:r>
      <w:r w:rsidRPr="00571455">
        <w:rPr>
          <w:szCs w:val="24"/>
        </w:rPr>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w:t>
      </w:r>
      <w:r w:rsidRPr="00571455">
        <w:rPr>
          <w:szCs w:val="24"/>
        </w:rPr>
        <w:t>к</w:t>
      </w:r>
      <w:r w:rsidRPr="00571455">
        <w:rPr>
          <w:szCs w:val="24"/>
        </w:rPr>
        <w:t>сировано.</w:t>
      </w:r>
    </w:p>
    <w:p w14:paraId="19900A71" w14:textId="77777777" w:rsidR="00E71595" w:rsidRPr="00571455" w:rsidRDefault="00E71595" w:rsidP="0006129B">
      <w:pPr>
        <w:pStyle w:val="Affb"/>
        <w:rPr>
          <w:szCs w:val="24"/>
        </w:rPr>
      </w:pPr>
    </w:p>
    <w:p w14:paraId="45ED4188" w14:textId="77777777" w:rsidR="008A451F" w:rsidRPr="00571455" w:rsidRDefault="00F0314C" w:rsidP="0006129B">
      <w:pPr>
        <w:pStyle w:val="31"/>
        <w:spacing w:line="240" w:lineRule="auto"/>
      </w:pPr>
      <w:bookmarkStart w:id="45" w:name="_Toc149472415"/>
      <w:r w:rsidRPr="00571455">
        <w:t>2.11 П</w:t>
      </w:r>
      <w:r w:rsidR="00E800F8" w:rsidRPr="00571455">
        <w:t>редписания надзорных органов по запрещению дальнейшей эксплуатации и</w:t>
      </w:r>
      <w:r w:rsidR="00E800F8" w:rsidRPr="00571455">
        <w:t>с</w:t>
      </w:r>
      <w:r w:rsidR="00E800F8" w:rsidRPr="00571455">
        <w:t>точников тепловой энергии</w:t>
      </w:r>
      <w:bookmarkEnd w:id="45"/>
    </w:p>
    <w:p w14:paraId="39F7C5E3" w14:textId="77777777" w:rsidR="00EA6202" w:rsidRPr="00571455" w:rsidRDefault="00EA6202" w:rsidP="00EA6202">
      <w:pPr>
        <w:ind w:firstLine="709"/>
      </w:pPr>
      <w:r w:rsidRPr="00571455">
        <w:t>Предписания надзорных органов по запрещению дальнейшей эксплуатации источников тепловой энергии отсутствуют.</w:t>
      </w:r>
    </w:p>
    <w:p w14:paraId="716F7A3E" w14:textId="77777777" w:rsidR="008512DA" w:rsidRPr="00571455" w:rsidRDefault="008512DA" w:rsidP="0006129B">
      <w:pPr>
        <w:ind w:firstLine="709"/>
      </w:pPr>
      <w:r w:rsidRPr="00571455">
        <w:t xml:space="preserve"> </w:t>
      </w:r>
    </w:p>
    <w:p w14:paraId="5CB18220" w14:textId="77777777" w:rsidR="00631856" w:rsidRPr="00571455" w:rsidRDefault="00F0314C" w:rsidP="0006129B">
      <w:pPr>
        <w:pStyle w:val="31"/>
        <w:spacing w:line="240" w:lineRule="auto"/>
        <w:rPr>
          <w:rStyle w:val="ed"/>
        </w:rPr>
      </w:pPr>
      <w:bookmarkStart w:id="46" w:name="_Toc149472416"/>
      <w:r w:rsidRPr="00571455">
        <w:rPr>
          <w:rStyle w:val="ed"/>
        </w:rPr>
        <w:t>2.12 П</w:t>
      </w:r>
      <w:r w:rsidR="00E800F8" w:rsidRPr="00571455">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w:t>
      </w:r>
      <w:r w:rsidR="00E800F8" w:rsidRPr="00571455">
        <w:rPr>
          <w:rStyle w:val="ed"/>
        </w:rPr>
        <w:t>е</w:t>
      </w:r>
      <w:r w:rsidR="00E800F8" w:rsidRPr="00571455">
        <w:rPr>
          <w:rStyle w:val="ed"/>
        </w:rPr>
        <w:t>лях обеспечения надежного теплоснабжения потребителей</w:t>
      </w:r>
      <w:bookmarkEnd w:id="46"/>
    </w:p>
    <w:p w14:paraId="20D9EB28" w14:textId="77777777" w:rsidR="00B11847" w:rsidRPr="00571455" w:rsidRDefault="00B11847" w:rsidP="0006129B">
      <w:pPr>
        <w:ind w:firstLine="567"/>
      </w:pPr>
      <w:r w:rsidRPr="00571455">
        <w:t>Комбинированная выработка тепловой и элек</w:t>
      </w:r>
      <w:r w:rsidR="00B57620" w:rsidRPr="00571455">
        <w:t xml:space="preserve">трической энергии </w:t>
      </w:r>
      <w:r w:rsidRPr="00571455">
        <w:t>не осуществляется.</w:t>
      </w:r>
    </w:p>
    <w:p w14:paraId="631F15BA" w14:textId="77777777" w:rsidR="00E71595" w:rsidRPr="00571455" w:rsidRDefault="00E71595" w:rsidP="0006129B">
      <w:pPr>
        <w:ind w:firstLine="709"/>
        <w:rPr>
          <w:b/>
          <w:u w:val="single"/>
        </w:rPr>
      </w:pPr>
    </w:p>
    <w:p w14:paraId="3A916340" w14:textId="1A207517" w:rsidR="005530D5" w:rsidRPr="00571455" w:rsidRDefault="00F0314C" w:rsidP="0006129B">
      <w:pPr>
        <w:pStyle w:val="31"/>
        <w:spacing w:line="240" w:lineRule="auto"/>
      </w:pPr>
      <w:bookmarkStart w:id="47" w:name="_Toc149472417"/>
      <w:r w:rsidRPr="00571455">
        <w:t xml:space="preserve">2.13 </w:t>
      </w:r>
      <w:r w:rsidR="005530D5" w:rsidRPr="00571455">
        <w:t xml:space="preserve">Изменения, произошедшие в </w:t>
      </w:r>
      <w:r w:rsidR="008122C5" w:rsidRPr="00571455">
        <w:t>технических характеристиках основного оборуд</w:t>
      </w:r>
      <w:r w:rsidR="008122C5" w:rsidRPr="00571455">
        <w:t>о</w:t>
      </w:r>
      <w:r w:rsidR="008122C5" w:rsidRPr="00571455">
        <w:t>вания источников тепловой энергии</w:t>
      </w:r>
      <w:r w:rsidR="00C479E2" w:rsidRPr="00571455">
        <w:t xml:space="preserve"> </w:t>
      </w:r>
      <w:r w:rsidR="00627643" w:rsidRPr="00571455">
        <w:t>округа</w:t>
      </w:r>
      <w:r w:rsidR="00C479E2" w:rsidRPr="00571455">
        <w:t xml:space="preserve"> </w:t>
      </w:r>
      <w:r w:rsidR="008122C5" w:rsidRPr="00571455">
        <w:t xml:space="preserve">за период, </w:t>
      </w:r>
      <w:r w:rsidR="00042A16" w:rsidRPr="00571455">
        <w:t>предшествующий разработке (а</w:t>
      </w:r>
      <w:r w:rsidR="00042A16" w:rsidRPr="00571455">
        <w:t>к</w:t>
      </w:r>
      <w:r w:rsidR="00042A16" w:rsidRPr="00571455">
        <w:t>туализации) схемы теплоснабжения</w:t>
      </w:r>
      <w:bookmarkEnd w:id="47"/>
    </w:p>
    <w:p w14:paraId="670D4FDC" w14:textId="77777777" w:rsidR="00DE18C2" w:rsidRPr="00571455" w:rsidRDefault="00DE18C2" w:rsidP="00DE18C2">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Ранее были разработаны схемы теплоснабжения некоторых муниц</w:t>
      </w:r>
      <w:r w:rsidRPr="00571455">
        <w:t>и</w:t>
      </w:r>
      <w:r w:rsidRPr="00571455">
        <w:t>пальных образований, в настоящее время входящих в состав округа, а именно:</w:t>
      </w:r>
    </w:p>
    <w:p w14:paraId="04BD9506" w14:textId="7787DCF4" w:rsidR="00DE18C2" w:rsidRPr="00571455" w:rsidRDefault="00DE18C2" w:rsidP="00DE18C2">
      <w:pPr>
        <w:pStyle w:val="Affb"/>
        <w:numPr>
          <w:ilvl w:val="0"/>
          <w:numId w:val="39"/>
        </w:numPr>
      </w:pPr>
      <w:r w:rsidRPr="00571455">
        <w:t>Селыченское сельское поселение (территориальный отдел «Селычинский»);</w:t>
      </w:r>
      <w:r w:rsidR="005632CF" w:rsidRPr="00571455">
        <w:t xml:space="preserve"> </w:t>
      </w:r>
      <w:r w:rsidRPr="00571455">
        <w:t xml:space="preserve"> </w:t>
      </w:r>
    </w:p>
    <w:p w14:paraId="780AC272" w14:textId="1CF633A6" w:rsidR="00DE18C2" w:rsidRPr="00571455" w:rsidRDefault="00DE18C2" w:rsidP="00DE18C2">
      <w:pPr>
        <w:pStyle w:val="Affb"/>
        <w:numPr>
          <w:ilvl w:val="0"/>
          <w:numId w:val="39"/>
        </w:numPr>
      </w:pPr>
      <w:r w:rsidRPr="00571455">
        <w:t>Старозятцинское сельское поселение (территориальный отдел «Старозятцинский»);</w:t>
      </w:r>
      <w:r w:rsidR="005632CF" w:rsidRPr="00571455">
        <w:t xml:space="preserve">  </w:t>
      </w:r>
    </w:p>
    <w:p w14:paraId="4FD28341" w14:textId="19F72673" w:rsidR="00DE18C2" w:rsidRPr="00571455" w:rsidRDefault="00DE18C2" w:rsidP="00DE18C2">
      <w:pPr>
        <w:pStyle w:val="Affb"/>
        <w:numPr>
          <w:ilvl w:val="0"/>
          <w:numId w:val="39"/>
        </w:numPr>
      </w:pPr>
      <w:r w:rsidRPr="00571455">
        <w:t>Черушинское сельское поселение (территориальный отдел «Чернушинский»)</w:t>
      </w:r>
      <w:r w:rsidR="005632CF" w:rsidRPr="00571455">
        <w:t xml:space="preserve"> </w:t>
      </w:r>
      <w:r w:rsidRPr="00571455">
        <w:t xml:space="preserve"> </w:t>
      </w:r>
    </w:p>
    <w:p w14:paraId="5A02278F" w14:textId="77777777" w:rsidR="00DE18C2" w:rsidRPr="00571455" w:rsidRDefault="00DE18C2" w:rsidP="00DE18C2">
      <w:pPr>
        <w:pStyle w:val="Affb"/>
        <w:numPr>
          <w:ilvl w:val="0"/>
          <w:numId w:val="39"/>
        </w:numPr>
      </w:pPr>
      <w:r w:rsidRPr="00571455">
        <w:lastRenderedPageBreak/>
        <w:t xml:space="preserve">Чуровское сельское поселение (территориальный отдел «Чуровской»), </w:t>
      </w:r>
    </w:p>
    <w:p w14:paraId="1FB475B6" w14:textId="77777777" w:rsidR="00DE18C2" w:rsidRPr="00571455" w:rsidRDefault="00DE18C2" w:rsidP="00DE18C2">
      <w:pPr>
        <w:pStyle w:val="Affb"/>
        <w:numPr>
          <w:ilvl w:val="0"/>
          <w:numId w:val="39"/>
        </w:numPr>
      </w:pPr>
      <w:r w:rsidRPr="00571455">
        <w:t>Якшур-Бодьинское сельское поселение (территориальный отдел «Якшур-Бодьинский»).</w:t>
      </w:r>
    </w:p>
    <w:p w14:paraId="69149C02" w14:textId="77777777" w:rsidR="00DE18C2" w:rsidRPr="00571455" w:rsidRDefault="00DE18C2" w:rsidP="00DE18C2">
      <w:pPr>
        <w:pStyle w:val="Affb"/>
      </w:pPr>
      <w:r w:rsidRPr="00571455">
        <w:t>С момента разработки схем теплоснабжения были выполнены работы по переводу к</w:t>
      </w:r>
      <w:r w:rsidRPr="00571455">
        <w:t>о</w:t>
      </w:r>
      <w:r w:rsidRPr="00571455">
        <w:t>тельной БСУ СР УР «Канифольный ДДИ», котельной с. Новая Чернушка, котельной с. Люкш</w:t>
      </w:r>
      <w:r w:rsidRPr="00571455">
        <w:t>у</w:t>
      </w:r>
      <w:r w:rsidRPr="00571455">
        <w:t>дья, котельной с. Заря, котельной с. Солнечный на природный газ.</w:t>
      </w:r>
    </w:p>
    <w:p w14:paraId="4E4D2A72" w14:textId="77777777" w:rsidR="00DE18C2" w:rsidRPr="00571455" w:rsidRDefault="00DE18C2" w:rsidP="005B19C5">
      <w:pPr>
        <w:pStyle w:val="Affb"/>
        <w:rPr>
          <w:b/>
        </w:rPr>
      </w:pPr>
    </w:p>
    <w:p w14:paraId="777FDD69" w14:textId="77777777" w:rsidR="006F799E" w:rsidRPr="00571455" w:rsidRDefault="006F799E" w:rsidP="0006129B">
      <w:pPr>
        <w:pStyle w:val="21"/>
        <w:spacing w:line="240" w:lineRule="auto"/>
        <w:sectPr w:rsidR="006F799E" w:rsidRPr="00571455" w:rsidSect="00F83FC4">
          <w:pgSz w:w="11906" w:h="16838"/>
          <w:pgMar w:top="1134" w:right="851" w:bottom="1134" w:left="1134" w:header="709" w:footer="709" w:gutter="0"/>
          <w:cols w:space="708"/>
          <w:docGrid w:linePitch="360"/>
        </w:sectPr>
      </w:pPr>
      <w:bookmarkStart w:id="48" w:name="_Toc422303783"/>
    </w:p>
    <w:p w14:paraId="7F5DFFA6" w14:textId="77777777" w:rsidR="003A5836" w:rsidRPr="00571455" w:rsidRDefault="003A5836" w:rsidP="0006129B">
      <w:pPr>
        <w:pStyle w:val="21"/>
        <w:spacing w:line="240" w:lineRule="auto"/>
      </w:pPr>
      <w:bookmarkStart w:id="49" w:name="_Toc149472418"/>
      <w:r w:rsidRPr="00571455">
        <w:lastRenderedPageBreak/>
        <w:t xml:space="preserve">Часть 3 </w:t>
      </w:r>
      <w:bookmarkEnd w:id="48"/>
      <w:r w:rsidR="00E800F8" w:rsidRPr="00571455">
        <w:t>Тепловые сети, сооружения на них</w:t>
      </w:r>
      <w:bookmarkEnd w:id="49"/>
    </w:p>
    <w:p w14:paraId="542582E8" w14:textId="77777777" w:rsidR="009A06A9" w:rsidRPr="00571455" w:rsidRDefault="00F0314C" w:rsidP="0006129B">
      <w:pPr>
        <w:pStyle w:val="31"/>
        <w:spacing w:line="240" w:lineRule="auto"/>
      </w:pPr>
      <w:bookmarkStart w:id="50" w:name="_Toc149472419"/>
      <w:r w:rsidRPr="00571455">
        <w:t>3.1</w:t>
      </w:r>
      <w:r w:rsidR="009A06A9" w:rsidRPr="00571455">
        <w:t xml:space="preserve"> </w:t>
      </w:r>
      <w:r w:rsidRPr="00571455">
        <w:t>О</w:t>
      </w:r>
      <w:r w:rsidR="00E800F8" w:rsidRPr="00571455">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w:t>
      </w:r>
      <w:r w:rsidR="00E800F8" w:rsidRPr="00571455">
        <w:t>е</w:t>
      </w:r>
      <w:r w:rsidR="00E800F8" w:rsidRPr="00571455">
        <w:t>го водоснабжения</w:t>
      </w:r>
      <w:bookmarkEnd w:id="50"/>
    </w:p>
    <w:p w14:paraId="3E1BE502" w14:textId="2A80DB52" w:rsidR="009962EB" w:rsidRPr="00571455" w:rsidRDefault="002F0387" w:rsidP="0006129B">
      <w:pPr>
        <w:ind w:firstLine="567"/>
      </w:pPr>
      <w:r w:rsidRPr="00571455">
        <w:t>Краткая х</w:t>
      </w:r>
      <w:r w:rsidR="00D41130" w:rsidRPr="00571455">
        <w:t>арактеристика тепловых сетей</w:t>
      </w:r>
      <w:r w:rsidR="00A776A4" w:rsidRPr="00571455">
        <w:t xml:space="preserve">, расположенных </w:t>
      </w:r>
      <w:r w:rsidR="006E1C9D" w:rsidRPr="00571455">
        <w:t>на территории округа</w:t>
      </w:r>
      <w:r w:rsidR="00A776A4" w:rsidRPr="00571455">
        <w:t>,</w:t>
      </w:r>
      <w:r w:rsidR="00D41130" w:rsidRPr="00571455">
        <w:t xml:space="preserve"> прив</w:t>
      </w:r>
      <w:r w:rsidR="00D41130" w:rsidRPr="00571455">
        <w:t>е</w:t>
      </w:r>
      <w:r w:rsidR="00D41130" w:rsidRPr="00571455">
        <w:t xml:space="preserve">дена в таблице </w:t>
      </w:r>
      <w:r w:rsidRPr="00571455">
        <w:t>ниже</w:t>
      </w:r>
      <w:r w:rsidR="00D41130" w:rsidRPr="00571455">
        <w:t>.</w:t>
      </w:r>
    </w:p>
    <w:p w14:paraId="4F2D58B0" w14:textId="77777777" w:rsidR="00D41130" w:rsidRPr="00571455" w:rsidRDefault="00D41130" w:rsidP="0006129B">
      <w:pPr>
        <w:ind w:firstLine="567"/>
      </w:pPr>
    </w:p>
    <w:p w14:paraId="19B04569" w14:textId="2B851DCE" w:rsidR="009962EB" w:rsidRPr="00571455" w:rsidRDefault="009962EB"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10</w:t>
      </w:r>
      <w:r w:rsidR="008A3CE6" w:rsidRPr="00571455">
        <w:rPr>
          <w:noProof/>
        </w:rPr>
        <w:fldChar w:fldCharType="end"/>
      </w:r>
      <w:r w:rsidRPr="00571455">
        <w:t xml:space="preserve"> – </w:t>
      </w:r>
      <w:r w:rsidR="002C269D" w:rsidRPr="00571455">
        <w:t>Общая х</w:t>
      </w:r>
      <w:r w:rsidRPr="00571455">
        <w:t xml:space="preserve">арактеристика </w:t>
      </w:r>
      <w:r w:rsidR="00DC744B" w:rsidRPr="00571455">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4684"/>
        <w:gridCol w:w="2893"/>
        <w:gridCol w:w="1731"/>
      </w:tblGrid>
      <w:tr w:rsidR="00571455" w:rsidRPr="00571455" w14:paraId="7EF86776" w14:textId="77777777" w:rsidTr="00556545">
        <w:trPr>
          <w:cantSplit/>
          <w:tblHeader/>
        </w:trPr>
        <w:tc>
          <w:tcPr>
            <w:tcW w:w="277" w:type="pct"/>
            <w:shd w:val="clear" w:color="auto" w:fill="auto"/>
            <w:vAlign w:val="center"/>
          </w:tcPr>
          <w:p w14:paraId="1A638F16" w14:textId="77777777" w:rsidR="00FD4A65" w:rsidRPr="00571455" w:rsidRDefault="00FD4A65" w:rsidP="00ED1501">
            <w:pPr>
              <w:jc w:val="center"/>
              <w:rPr>
                <w:sz w:val="22"/>
                <w:szCs w:val="22"/>
              </w:rPr>
            </w:pPr>
            <w:r w:rsidRPr="00571455">
              <w:rPr>
                <w:sz w:val="22"/>
                <w:szCs w:val="22"/>
              </w:rPr>
              <w:t>№ п/п</w:t>
            </w:r>
          </w:p>
        </w:tc>
        <w:tc>
          <w:tcPr>
            <w:tcW w:w="2377" w:type="pct"/>
            <w:shd w:val="clear" w:color="auto" w:fill="auto"/>
            <w:vAlign w:val="center"/>
          </w:tcPr>
          <w:p w14:paraId="7874EC78" w14:textId="77777777" w:rsidR="00FD4A65" w:rsidRPr="00571455" w:rsidRDefault="00FD4A65" w:rsidP="00ED1501">
            <w:pPr>
              <w:jc w:val="center"/>
              <w:rPr>
                <w:sz w:val="22"/>
                <w:szCs w:val="22"/>
              </w:rPr>
            </w:pPr>
            <w:r w:rsidRPr="00571455">
              <w:rPr>
                <w:sz w:val="22"/>
                <w:szCs w:val="22"/>
              </w:rPr>
              <w:t>Наименование СЦТ</w:t>
            </w:r>
          </w:p>
        </w:tc>
        <w:tc>
          <w:tcPr>
            <w:tcW w:w="1468" w:type="pct"/>
            <w:shd w:val="clear" w:color="auto" w:fill="auto"/>
            <w:vAlign w:val="center"/>
          </w:tcPr>
          <w:p w14:paraId="38A0C19D" w14:textId="25C5F82F" w:rsidR="00FD4A65" w:rsidRPr="00571455" w:rsidRDefault="00FD4A65" w:rsidP="0014452C">
            <w:pPr>
              <w:jc w:val="center"/>
              <w:rPr>
                <w:sz w:val="22"/>
                <w:szCs w:val="22"/>
              </w:rPr>
            </w:pPr>
            <w:r w:rsidRPr="00571455">
              <w:rPr>
                <w:sz w:val="22"/>
                <w:szCs w:val="22"/>
              </w:rPr>
              <w:t>Общая протяженность те</w:t>
            </w:r>
            <w:r w:rsidRPr="00571455">
              <w:rPr>
                <w:sz w:val="22"/>
                <w:szCs w:val="22"/>
              </w:rPr>
              <w:t>п</w:t>
            </w:r>
            <w:r w:rsidRPr="00571455">
              <w:rPr>
                <w:sz w:val="22"/>
                <w:szCs w:val="22"/>
              </w:rPr>
              <w:t xml:space="preserve">ловой сети в </w:t>
            </w:r>
            <w:r w:rsidR="00865DA9" w:rsidRPr="00571455">
              <w:rPr>
                <w:sz w:val="22"/>
                <w:szCs w:val="22"/>
              </w:rPr>
              <w:t>двух</w:t>
            </w:r>
            <w:r w:rsidRPr="00571455">
              <w:rPr>
                <w:sz w:val="22"/>
                <w:szCs w:val="22"/>
              </w:rPr>
              <w:t>трубном исчислении, м</w:t>
            </w:r>
          </w:p>
        </w:tc>
        <w:tc>
          <w:tcPr>
            <w:tcW w:w="878" w:type="pct"/>
            <w:shd w:val="clear" w:color="auto" w:fill="auto"/>
            <w:vAlign w:val="center"/>
          </w:tcPr>
          <w:p w14:paraId="0A306DFE" w14:textId="77777777" w:rsidR="00FD4A65" w:rsidRPr="00571455" w:rsidRDefault="00FD4A65" w:rsidP="00ED1501">
            <w:pPr>
              <w:jc w:val="center"/>
              <w:rPr>
                <w:sz w:val="22"/>
                <w:szCs w:val="22"/>
              </w:rPr>
            </w:pPr>
            <w:r w:rsidRPr="00571455">
              <w:rPr>
                <w:sz w:val="22"/>
                <w:szCs w:val="22"/>
              </w:rPr>
              <w:t>Материальная характеристика, кв. м</w:t>
            </w:r>
          </w:p>
        </w:tc>
      </w:tr>
      <w:tr w:rsidR="00571455" w:rsidRPr="00571455" w14:paraId="0C528295" w14:textId="77777777" w:rsidTr="00556545">
        <w:trPr>
          <w:cantSplit/>
          <w:trHeight w:val="112"/>
        </w:trPr>
        <w:tc>
          <w:tcPr>
            <w:tcW w:w="277" w:type="pct"/>
            <w:shd w:val="clear" w:color="auto" w:fill="auto"/>
            <w:vAlign w:val="center"/>
          </w:tcPr>
          <w:p w14:paraId="1AA610EE" w14:textId="1F39D7EA" w:rsidR="00556545" w:rsidRPr="00571455" w:rsidRDefault="00556545" w:rsidP="00556545">
            <w:pPr>
              <w:pStyle w:val="ab"/>
              <w:jc w:val="center"/>
              <w:rPr>
                <w:sz w:val="22"/>
                <w:szCs w:val="22"/>
              </w:rPr>
            </w:pPr>
            <w:r w:rsidRPr="00571455">
              <w:rPr>
                <w:sz w:val="22"/>
                <w:szCs w:val="22"/>
              </w:rPr>
              <w:t>1</w:t>
            </w:r>
          </w:p>
        </w:tc>
        <w:tc>
          <w:tcPr>
            <w:tcW w:w="2377" w:type="pct"/>
            <w:shd w:val="clear" w:color="auto" w:fill="auto"/>
            <w:vAlign w:val="center"/>
          </w:tcPr>
          <w:p w14:paraId="6FE44610" w14:textId="35099A76" w:rsidR="00556545" w:rsidRPr="00571455" w:rsidRDefault="00556545" w:rsidP="00556545">
            <w:pPr>
              <w:jc w:val="center"/>
              <w:rPr>
                <w:sz w:val="22"/>
                <w:szCs w:val="22"/>
              </w:rPr>
            </w:pPr>
            <w:r w:rsidRPr="00571455">
              <w:rPr>
                <w:sz w:val="22"/>
                <w:szCs w:val="22"/>
              </w:rPr>
              <w:t>Котельная «Микрорайон» (с. Якшур-Бодья)</w:t>
            </w:r>
          </w:p>
        </w:tc>
        <w:tc>
          <w:tcPr>
            <w:tcW w:w="1468" w:type="pct"/>
            <w:vAlign w:val="center"/>
          </w:tcPr>
          <w:p w14:paraId="2360B838" w14:textId="3AC19C81" w:rsidR="00556545" w:rsidRPr="00571455" w:rsidRDefault="00556545" w:rsidP="00556545">
            <w:pPr>
              <w:jc w:val="center"/>
              <w:rPr>
                <w:sz w:val="22"/>
                <w:szCs w:val="22"/>
              </w:rPr>
            </w:pPr>
            <w:r w:rsidRPr="00571455">
              <w:rPr>
                <w:sz w:val="22"/>
                <w:szCs w:val="22"/>
              </w:rPr>
              <w:t>3192,3</w:t>
            </w:r>
          </w:p>
        </w:tc>
        <w:tc>
          <w:tcPr>
            <w:tcW w:w="878" w:type="pct"/>
            <w:vAlign w:val="center"/>
          </w:tcPr>
          <w:p w14:paraId="5087FF1B" w14:textId="2F8C0337" w:rsidR="00556545" w:rsidRPr="00571455" w:rsidRDefault="00556545" w:rsidP="00556545">
            <w:pPr>
              <w:jc w:val="center"/>
              <w:rPr>
                <w:sz w:val="22"/>
                <w:szCs w:val="22"/>
              </w:rPr>
            </w:pPr>
            <w:r w:rsidRPr="00571455">
              <w:rPr>
                <w:sz w:val="22"/>
                <w:szCs w:val="22"/>
              </w:rPr>
              <w:t>800,06</w:t>
            </w:r>
          </w:p>
        </w:tc>
      </w:tr>
      <w:tr w:rsidR="00571455" w:rsidRPr="00571455" w14:paraId="7BF520AD" w14:textId="77777777" w:rsidTr="00556545">
        <w:trPr>
          <w:cantSplit/>
          <w:trHeight w:val="112"/>
        </w:trPr>
        <w:tc>
          <w:tcPr>
            <w:tcW w:w="277" w:type="pct"/>
            <w:shd w:val="clear" w:color="auto" w:fill="auto"/>
            <w:vAlign w:val="center"/>
          </w:tcPr>
          <w:p w14:paraId="3BB97314" w14:textId="1AB770F3" w:rsidR="00556545" w:rsidRPr="00571455" w:rsidRDefault="00556545" w:rsidP="00556545">
            <w:pPr>
              <w:pStyle w:val="ab"/>
              <w:jc w:val="center"/>
              <w:rPr>
                <w:sz w:val="22"/>
                <w:szCs w:val="22"/>
              </w:rPr>
            </w:pPr>
            <w:r w:rsidRPr="00571455">
              <w:rPr>
                <w:sz w:val="22"/>
                <w:szCs w:val="22"/>
              </w:rPr>
              <w:t>2</w:t>
            </w:r>
          </w:p>
        </w:tc>
        <w:tc>
          <w:tcPr>
            <w:tcW w:w="2377" w:type="pct"/>
            <w:shd w:val="clear" w:color="auto" w:fill="auto"/>
            <w:vAlign w:val="center"/>
          </w:tcPr>
          <w:p w14:paraId="54809ED4" w14:textId="42A0C1C3" w:rsidR="00556545" w:rsidRPr="00571455" w:rsidRDefault="00556545" w:rsidP="00556545">
            <w:pPr>
              <w:jc w:val="center"/>
              <w:rPr>
                <w:sz w:val="22"/>
                <w:szCs w:val="22"/>
              </w:rPr>
            </w:pPr>
            <w:r w:rsidRPr="00571455">
              <w:rPr>
                <w:sz w:val="22"/>
                <w:szCs w:val="22"/>
              </w:rPr>
              <w:t>Котельная средней школы (с. Якшур-Бодья)</w:t>
            </w:r>
          </w:p>
        </w:tc>
        <w:tc>
          <w:tcPr>
            <w:tcW w:w="1468" w:type="pct"/>
            <w:vAlign w:val="center"/>
          </w:tcPr>
          <w:p w14:paraId="655A1FAD" w14:textId="018AB54E" w:rsidR="00556545" w:rsidRPr="00571455" w:rsidRDefault="00556545" w:rsidP="00556545">
            <w:pPr>
              <w:jc w:val="center"/>
              <w:rPr>
                <w:sz w:val="22"/>
                <w:szCs w:val="22"/>
              </w:rPr>
            </w:pPr>
            <w:r w:rsidRPr="00571455">
              <w:rPr>
                <w:sz w:val="22"/>
                <w:szCs w:val="22"/>
              </w:rPr>
              <w:t>870,0</w:t>
            </w:r>
          </w:p>
        </w:tc>
        <w:tc>
          <w:tcPr>
            <w:tcW w:w="878" w:type="pct"/>
            <w:vAlign w:val="center"/>
          </w:tcPr>
          <w:p w14:paraId="4D7E28EE" w14:textId="389C843F" w:rsidR="00556545" w:rsidRPr="00571455" w:rsidRDefault="00556545" w:rsidP="00556545">
            <w:pPr>
              <w:jc w:val="center"/>
              <w:rPr>
                <w:sz w:val="22"/>
                <w:szCs w:val="22"/>
              </w:rPr>
            </w:pPr>
            <w:r w:rsidRPr="00571455">
              <w:rPr>
                <w:sz w:val="22"/>
                <w:szCs w:val="22"/>
              </w:rPr>
              <w:t>74,71</w:t>
            </w:r>
          </w:p>
        </w:tc>
      </w:tr>
      <w:tr w:rsidR="00571455" w:rsidRPr="00571455" w14:paraId="6FAE6E83" w14:textId="77777777" w:rsidTr="00556545">
        <w:trPr>
          <w:cantSplit/>
          <w:trHeight w:val="112"/>
        </w:trPr>
        <w:tc>
          <w:tcPr>
            <w:tcW w:w="277" w:type="pct"/>
            <w:shd w:val="clear" w:color="auto" w:fill="auto"/>
            <w:vAlign w:val="center"/>
          </w:tcPr>
          <w:p w14:paraId="68E8AF6B" w14:textId="11D28F54" w:rsidR="00556545" w:rsidRPr="00571455" w:rsidRDefault="00556545" w:rsidP="00556545">
            <w:pPr>
              <w:pStyle w:val="ab"/>
              <w:jc w:val="center"/>
              <w:rPr>
                <w:sz w:val="22"/>
                <w:szCs w:val="22"/>
              </w:rPr>
            </w:pPr>
            <w:r w:rsidRPr="00571455">
              <w:rPr>
                <w:sz w:val="22"/>
                <w:szCs w:val="22"/>
              </w:rPr>
              <w:t>3</w:t>
            </w:r>
          </w:p>
        </w:tc>
        <w:tc>
          <w:tcPr>
            <w:tcW w:w="2377" w:type="pct"/>
            <w:shd w:val="clear" w:color="auto" w:fill="auto"/>
            <w:vAlign w:val="center"/>
          </w:tcPr>
          <w:p w14:paraId="419E8FB6" w14:textId="55D1472E" w:rsidR="00556545" w:rsidRPr="00571455" w:rsidRDefault="00556545" w:rsidP="00556545">
            <w:pPr>
              <w:jc w:val="center"/>
              <w:rPr>
                <w:sz w:val="22"/>
                <w:szCs w:val="22"/>
              </w:rPr>
            </w:pPr>
            <w:r w:rsidRPr="00571455">
              <w:rPr>
                <w:sz w:val="22"/>
                <w:szCs w:val="22"/>
              </w:rPr>
              <w:t>Котельная спецшколы (с. Якшур-Бодья)</w:t>
            </w:r>
          </w:p>
        </w:tc>
        <w:tc>
          <w:tcPr>
            <w:tcW w:w="1468" w:type="pct"/>
            <w:vAlign w:val="center"/>
          </w:tcPr>
          <w:p w14:paraId="7AFC0BE9" w14:textId="3E083212" w:rsidR="00556545" w:rsidRPr="00571455" w:rsidRDefault="00556545" w:rsidP="00556545">
            <w:pPr>
              <w:jc w:val="center"/>
              <w:rPr>
                <w:sz w:val="22"/>
                <w:szCs w:val="22"/>
              </w:rPr>
            </w:pPr>
            <w:r w:rsidRPr="00571455">
              <w:rPr>
                <w:sz w:val="22"/>
                <w:szCs w:val="22"/>
              </w:rPr>
              <w:t>1284,0</w:t>
            </w:r>
          </w:p>
        </w:tc>
        <w:tc>
          <w:tcPr>
            <w:tcW w:w="878" w:type="pct"/>
            <w:vAlign w:val="center"/>
          </w:tcPr>
          <w:p w14:paraId="3261DED5" w14:textId="4C1C4D58" w:rsidR="00556545" w:rsidRPr="00571455" w:rsidRDefault="00556545" w:rsidP="00556545">
            <w:pPr>
              <w:jc w:val="center"/>
              <w:rPr>
                <w:sz w:val="22"/>
                <w:szCs w:val="22"/>
              </w:rPr>
            </w:pPr>
            <w:r w:rsidRPr="00571455">
              <w:rPr>
                <w:sz w:val="22"/>
                <w:szCs w:val="22"/>
              </w:rPr>
              <w:t>260,26</w:t>
            </w:r>
          </w:p>
        </w:tc>
      </w:tr>
      <w:tr w:rsidR="00571455" w:rsidRPr="00571455" w14:paraId="49AE8D5B" w14:textId="77777777" w:rsidTr="00556545">
        <w:trPr>
          <w:cantSplit/>
          <w:trHeight w:val="112"/>
        </w:trPr>
        <w:tc>
          <w:tcPr>
            <w:tcW w:w="277" w:type="pct"/>
            <w:shd w:val="clear" w:color="auto" w:fill="auto"/>
            <w:vAlign w:val="center"/>
          </w:tcPr>
          <w:p w14:paraId="61D37F6D" w14:textId="4871C8DB" w:rsidR="00556545" w:rsidRPr="00571455" w:rsidRDefault="00556545" w:rsidP="00556545">
            <w:pPr>
              <w:pStyle w:val="ab"/>
              <w:jc w:val="center"/>
              <w:rPr>
                <w:sz w:val="22"/>
                <w:szCs w:val="22"/>
              </w:rPr>
            </w:pPr>
            <w:r w:rsidRPr="00571455">
              <w:rPr>
                <w:sz w:val="22"/>
                <w:szCs w:val="22"/>
              </w:rPr>
              <w:t>4</w:t>
            </w:r>
          </w:p>
        </w:tc>
        <w:tc>
          <w:tcPr>
            <w:tcW w:w="2377" w:type="pct"/>
            <w:shd w:val="clear" w:color="auto" w:fill="auto"/>
            <w:vAlign w:val="center"/>
          </w:tcPr>
          <w:p w14:paraId="09CC720F" w14:textId="50334982" w:rsidR="00556545" w:rsidRPr="00571455" w:rsidRDefault="00556545" w:rsidP="00556545">
            <w:pPr>
              <w:jc w:val="center"/>
              <w:rPr>
                <w:sz w:val="22"/>
                <w:szCs w:val="22"/>
              </w:rPr>
            </w:pPr>
            <w:r w:rsidRPr="00571455">
              <w:rPr>
                <w:sz w:val="22"/>
                <w:szCs w:val="22"/>
              </w:rPr>
              <w:t>Котельная детского сада № 1 (с. Якшур-Бодья)</w:t>
            </w:r>
          </w:p>
        </w:tc>
        <w:tc>
          <w:tcPr>
            <w:tcW w:w="1468" w:type="pct"/>
            <w:vAlign w:val="center"/>
          </w:tcPr>
          <w:p w14:paraId="03406DCA" w14:textId="6ACF1375" w:rsidR="00556545" w:rsidRPr="00571455" w:rsidRDefault="00556545" w:rsidP="00556545">
            <w:pPr>
              <w:jc w:val="center"/>
              <w:rPr>
                <w:sz w:val="22"/>
                <w:szCs w:val="22"/>
              </w:rPr>
            </w:pPr>
            <w:r w:rsidRPr="00571455">
              <w:rPr>
                <w:sz w:val="22"/>
                <w:szCs w:val="22"/>
              </w:rPr>
              <w:t>149,0</w:t>
            </w:r>
          </w:p>
        </w:tc>
        <w:tc>
          <w:tcPr>
            <w:tcW w:w="878" w:type="pct"/>
            <w:vAlign w:val="center"/>
          </w:tcPr>
          <w:p w14:paraId="59C084AC" w14:textId="631B7D67" w:rsidR="00556545" w:rsidRPr="00571455" w:rsidRDefault="00556545" w:rsidP="00556545">
            <w:pPr>
              <w:jc w:val="center"/>
              <w:rPr>
                <w:sz w:val="22"/>
                <w:szCs w:val="22"/>
              </w:rPr>
            </w:pPr>
            <w:r w:rsidRPr="00571455">
              <w:rPr>
                <w:sz w:val="22"/>
                <w:szCs w:val="22"/>
              </w:rPr>
              <w:t>20,86</w:t>
            </w:r>
          </w:p>
        </w:tc>
      </w:tr>
      <w:tr w:rsidR="00571455" w:rsidRPr="00571455" w14:paraId="2B3F2EBA" w14:textId="77777777" w:rsidTr="00556545">
        <w:trPr>
          <w:cantSplit/>
          <w:trHeight w:val="112"/>
        </w:trPr>
        <w:tc>
          <w:tcPr>
            <w:tcW w:w="277" w:type="pct"/>
            <w:shd w:val="clear" w:color="auto" w:fill="auto"/>
            <w:vAlign w:val="center"/>
          </w:tcPr>
          <w:p w14:paraId="0EB892CA" w14:textId="31F06D03" w:rsidR="00556545" w:rsidRPr="00571455" w:rsidRDefault="00556545" w:rsidP="00556545">
            <w:pPr>
              <w:pStyle w:val="ab"/>
              <w:jc w:val="center"/>
              <w:rPr>
                <w:sz w:val="22"/>
                <w:szCs w:val="22"/>
              </w:rPr>
            </w:pPr>
            <w:r w:rsidRPr="00571455">
              <w:rPr>
                <w:sz w:val="22"/>
                <w:szCs w:val="22"/>
              </w:rPr>
              <w:t>5</w:t>
            </w:r>
          </w:p>
        </w:tc>
        <w:tc>
          <w:tcPr>
            <w:tcW w:w="2377" w:type="pct"/>
            <w:shd w:val="clear" w:color="auto" w:fill="auto"/>
            <w:vAlign w:val="center"/>
          </w:tcPr>
          <w:p w14:paraId="59E3F8D1" w14:textId="6F92E4F4" w:rsidR="00556545" w:rsidRPr="00571455" w:rsidRDefault="00556545" w:rsidP="00556545">
            <w:pPr>
              <w:jc w:val="center"/>
              <w:rPr>
                <w:sz w:val="22"/>
                <w:szCs w:val="22"/>
              </w:rPr>
            </w:pPr>
            <w:r w:rsidRPr="00571455">
              <w:rPr>
                <w:sz w:val="22"/>
                <w:szCs w:val="22"/>
              </w:rPr>
              <w:t>Котельная детского сада № 4 (с. Якшур-Бодья)</w:t>
            </w:r>
          </w:p>
        </w:tc>
        <w:tc>
          <w:tcPr>
            <w:tcW w:w="1468" w:type="pct"/>
            <w:shd w:val="clear" w:color="auto" w:fill="auto"/>
            <w:vAlign w:val="center"/>
          </w:tcPr>
          <w:p w14:paraId="19CD54ED" w14:textId="089262D0" w:rsidR="00556545" w:rsidRPr="00571455" w:rsidRDefault="00556545" w:rsidP="00556545">
            <w:pPr>
              <w:jc w:val="center"/>
              <w:rPr>
                <w:sz w:val="22"/>
                <w:szCs w:val="22"/>
              </w:rPr>
            </w:pPr>
            <w:r w:rsidRPr="00571455">
              <w:rPr>
                <w:sz w:val="22"/>
                <w:szCs w:val="22"/>
              </w:rPr>
              <w:t>55,0</w:t>
            </w:r>
          </w:p>
        </w:tc>
        <w:tc>
          <w:tcPr>
            <w:tcW w:w="878" w:type="pct"/>
            <w:vAlign w:val="center"/>
          </w:tcPr>
          <w:p w14:paraId="753FCA42" w14:textId="6892241B" w:rsidR="00556545" w:rsidRPr="00571455" w:rsidRDefault="00556545" w:rsidP="00556545">
            <w:pPr>
              <w:jc w:val="center"/>
              <w:rPr>
                <w:sz w:val="22"/>
                <w:szCs w:val="22"/>
              </w:rPr>
            </w:pPr>
            <w:r w:rsidRPr="00571455">
              <w:rPr>
                <w:sz w:val="22"/>
                <w:szCs w:val="22"/>
              </w:rPr>
              <w:t>7,70</w:t>
            </w:r>
          </w:p>
        </w:tc>
      </w:tr>
      <w:tr w:rsidR="00571455" w:rsidRPr="00571455" w14:paraId="6F7937C3" w14:textId="77777777" w:rsidTr="00556545">
        <w:trPr>
          <w:cantSplit/>
          <w:trHeight w:val="112"/>
        </w:trPr>
        <w:tc>
          <w:tcPr>
            <w:tcW w:w="277" w:type="pct"/>
            <w:shd w:val="clear" w:color="auto" w:fill="auto"/>
            <w:vAlign w:val="center"/>
          </w:tcPr>
          <w:p w14:paraId="035DCE86" w14:textId="185D311F" w:rsidR="00556545" w:rsidRPr="00571455" w:rsidRDefault="00556545" w:rsidP="00556545">
            <w:pPr>
              <w:pStyle w:val="ab"/>
              <w:jc w:val="center"/>
              <w:rPr>
                <w:sz w:val="22"/>
                <w:szCs w:val="22"/>
              </w:rPr>
            </w:pPr>
            <w:r w:rsidRPr="00571455">
              <w:rPr>
                <w:sz w:val="22"/>
                <w:szCs w:val="22"/>
              </w:rPr>
              <w:t>6</w:t>
            </w:r>
          </w:p>
        </w:tc>
        <w:tc>
          <w:tcPr>
            <w:tcW w:w="2377" w:type="pct"/>
            <w:shd w:val="clear" w:color="auto" w:fill="auto"/>
            <w:vAlign w:val="center"/>
          </w:tcPr>
          <w:p w14:paraId="40C8ABF1" w14:textId="4A3240B6" w:rsidR="00556545" w:rsidRPr="00571455" w:rsidRDefault="00556545" w:rsidP="00556545">
            <w:pPr>
              <w:jc w:val="center"/>
              <w:rPr>
                <w:sz w:val="22"/>
                <w:szCs w:val="22"/>
              </w:rPr>
            </w:pPr>
            <w:r w:rsidRPr="00571455">
              <w:rPr>
                <w:sz w:val="22"/>
                <w:szCs w:val="22"/>
              </w:rPr>
              <w:t>Котельная детского сада № 6 (с. Якшур-Бодья)</w:t>
            </w:r>
          </w:p>
        </w:tc>
        <w:tc>
          <w:tcPr>
            <w:tcW w:w="1468" w:type="pct"/>
            <w:shd w:val="clear" w:color="auto" w:fill="auto"/>
            <w:vAlign w:val="center"/>
          </w:tcPr>
          <w:p w14:paraId="6D791E68" w14:textId="4E8A9C1D" w:rsidR="00556545" w:rsidRPr="00571455" w:rsidRDefault="00556545" w:rsidP="00556545">
            <w:pPr>
              <w:jc w:val="center"/>
              <w:rPr>
                <w:sz w:val="22"/>
                <w:szCs w:val="22"/>
              </w:rPr>
            </w:pPr>
            <w:r w:rsidRPr="00571455">
              <w:rPr>
                <w:sz w:val="22"/>
                <w:szCs w:val="22"/>
              </w:rPr>
              <w:t>1545,5</w:t>
            </w:r>
          </w:p>
        </w:tc>
        <w:tc>
          <w:tcPr>
            <w:tcW w:w="878" w:type="pct"/>
            <w:vAlign w:val="center"/>
          </w:tcPr>
          <w:p w14:paraId="5A905E29" w14:textId="61931CDF" w:rsidR="00556545" w:rsidRPr="00571455" w:rsidRDefault="00556545" w:rsidP="00556545">
            <w:pPr>
              <w:jc w:val="center"/>
              <w:rPr>
                <w:sz w:val="22"/>
                <w:szCs w:val="22"/>
              </w:rPr>
            </w:pPr>
            <w:r w:rsidRPr="00571455">
              <w:rPr>
                <w:sz w:val="22"/>
                <w:szCs w:val="22"/>
              </w:rPr>
              <w:t>170,82</w:t>
            </w:r>
          </w:p>
        </w:tc>
      </w:tr>
      <w:tr w:rsidR="00571455" w:rsidRPr="00571455" w14:paraId="0611AE41" w14:textId="77777777" w:rsidTr="00556545">
        <w:trPr>
          <w:cantSplit/>
          <w:trHeight w:val="112"/>
        </w:trPr>
        <w:tc>
          <w:tcPr>
            <w:tcW w:w="277" w:type="pct"/>
            <w:shd w:val="clear" w:color="auto" w:fill="auto"/>
            <w:vAlign w:val="center"/>
          </w:tcPr>
          <w:p w14:paraId="54C3C74C" w14:textId="6F56AF7A" w:rsidR="00556545" w:rsidRPr="00571455" w:rsidRDefault="00556545" w:rsidP="00556545">
            <w:pPr>
              <w:pStyle w:val="ab"/>
              <w:jc w:val="center"/>
              <w:rPr>
                <w:sz w:val="22"/>
                <w:szCs w:val="22"/>
              </w:rPr>
            </w:pPr>
            <w:r w:rsidRPr="00571455">
              <w:rPr>
                <w:sz w:val="22"/>
                <w:szCs w:val="22"/>
              </w:rPr>
              <w:t>7</w:t>
            </w:r>
          </w:p>
        </w:tc>
        <w:tc>
          <w:tcPr>
            <w:tcW w:w="2377" w:type="pct"/>
            <w:shd w:val="clear" w:color="auto" w:fill="auto"/>
            <w:vAlign w:val="center"/>
          </w:tcPr>
          <w:p w14:paraId="75C17F4E" w14:textId="6B96E08A" w:rsidR="00556545" w:rsidRPr="00571455" w:rsidRDefault="00556545" w:rsidP="00556545">
            <w:pPr>
              <w:jc w:val="center"/>
              <w:rPr>
                <w:sz w:val="22"/>
                <w:szCs w:val="22"/>
              </w:rPr>
            </w:pPr>
            <w:r w:rsidRPr="00571455">
              <w:rPr>
                <w:sz w:val="22"/>
                <w:szCs w:val="22"/>
              </w:rPr>
              <w:t>Котельная спортивной школы (с. Якшур-Бодья)</w:t>
            </w:r>
          </w:p>
        </w:tc>
        <w:tc>
          <w:tcPr>
            <w:tcW w:w="2346" w:type="pct"/>
            <w:gridSpan w:val="2"/>
            <w:vAlign w:val="center"/>
          </w:tcPr>
          <w:p w14:paraId="2D7BEBCC" w14:textId="0F48ABCC" w:rsidR="00556545" w:rsidRPr="00571455" w:rsidRDefault="00556545" w:rsidP="00556545">
            <w:pPr>
              <w:jc w:val="center"/>
              <w:rPr>
                <w:sz w:val="22"/>
                <w:szCs w:val="22"/>
              </w:rPr>
            </w:pPr>
            <w:r w:rsidRPr="00571455">
              <w:rPr>
                <w:sz w:val="22"/>
                <w:szCs w:val="22"/>
              </w:rPr>
              <w:t>Тепловые сети отсутствуют.</w:t>
            </w:r>
          </w:p>
        </w:tc>
      </w:tr>
      <w:tr w:rsidR="00571455" w:rsidRPr="00571455" w14:paraId="0FC4012F" w14:textId="77777777" w:rsidTr="00556545">
        <w:trPr>
          <w:cantSplit/>
          <w:trHeight w:val="112"/>
        </w:trPr>
        <w:tc>
          <w:tcPr>
            <w:tcW w:w="277" w:type="pct"/>
            <w:shd w:val="clear" w:color="auto" w:fill="auto"/>
            <w:vAlign w:val="center"/>
          </w:tcPr>
          <w:p w14:paraId="7FA6D978" w14:textId="6D6E218B" w:rsidR="00556545" w:rsidRPr="00571455" w:rsidRDefault="00556545" w:rsidP="00556545">
            <w:pPr>
              <w:pStyle w:val="ab"/>
              <w:jc w:val="center"/>
              <w:rPr>
                <w:sz w:val="22"/>
                <w:szCs w:val="22"/>
              </w:rPr>
            </w:pPr>
            <w:r w:rsidRPr="00571455">
              <w:rPr>
                <w:sz w:val="22"/>
                <w:szCs w:val="22"/>
              </w:rPr>
              <w:t>8</w:t>
            </w:r>
          </w:p>
        </w:tc>
        <w:tc>
          <w:tcPr>
            <w:tcW w:w="2377" w:type="pct"/>
            <w:shd w:val="clear" w:color="auto" w:fill="auto"/>
            <w:vAlign w:val="center"/>
          </w:tcPr>
          <w:p w14:paraId="3EF1D3A5" w14:textId="3509B78D" w:rsidR="00556545" w:rsidRPr="00571455" w:rsidRDefault="00556545" w:rsidP="00556545">
            <w:pPr>
              <w:jc w:val="center"/>
              <w:rPr>
                <w:sz w:val="22"/>
                <w:szCs w:val="22"/>
              </w:rPr>
            </w:pPr>
            <w:r w:rsidRPr="00571455">
              <w:rPr>
                <w:sz w:val="22"/>
                <w:szCs w:val="22"/>
              </w:rPr>
              <w:t>Котельная детского сада (д. Якшур)</w:t>
            </w:r>
          </w:p>
        </w:tc>
        <w:tc>
          <w:tcPr>
            <w:tcW w:w="1468" w:type="pct"/>
            <w:shd w:val="clear" w:color="auto" w:fill="auto"/>
            <w:vAlign w:val="center"/>
          </w:tcPr>
          <w:p w14:paraId="5E512EF1" w14:textId="374D33EC" w:rsidR="00556545" w:rsidRPr="00571455" w:rsidRDefault="00556545" w:rsidP="00556545">
            <w:pPr>
              <w:jc w:val="center"/>
              <w:rPr>
                <w:sz w:val="22"/>
                <w:szCs w:val="22"/>
              </w:rPr>
            </w:pPr>
            <w:r w:rsidRPr="00571455">
              <w:rPr>
                <w:sz w:val="22"/>
                <w:szCs w:val="22"/>
              </w:rPr>
              <w:t>60,0</w:t>
            </w:r>
          </w:p>
        </w:tc>
        <w:tc>
          <w:tcPr>
            <w:tcW w:w="878" w:type="pct"/>
            <w:vAlign w:val="center"/>
          </w:tcPr>
          <w:p w14:paraId="6B82B0C2" w14:textId="18E1786D" w:rsidR="00556545" w:rsidRPr="00571455" w:rsidRDefault="00556545" w:rsidP="00556545">
            <w:pPr>
              <w:jc w:val="center"/>
              <w:rPr>
                <w:sz w:val="22"/>
                <w:szCs w:val="22"/>
              </w:rPr>
            </w:pPr>
            <w:r w:rsidRPr="00571455">
              <w:rPr>
                <w:sz w:val="22"/>
                <w:szCs w:val="22"/>
              </w:rPr>
              <w:t>6,00</w:t>
            </w:r>
          </w:p>
        </w:tc>
      </w:tr>
      <w:tr w:rsidR="00571455" w:rsidRPr="00571455" w14:paraId="5DE3830D" w14:textId="77777777" w:rsidTr="00556545">
        <w:trPr>
          <w:cantSplit/>
          <w:trHeight w:val="112"/>
        </w:trPr>
        <w:tc>
          <w:tcPr>
            <w:tcW w:w="277" w:type="pct"/>
            <w:shd w:val="clear" w:color="auto" w:fill="auto"/>
            <w:vAlign w:val="center"/>
          </w:tcPr>
          <w:p w14:paraId="01F5041D" w14:textId="7C27747E" w:rsidR="00556545" w:rsidRPr="00571455" w:rsidRDefault="00556545" w:rsidP="00556545">
            <w:pPr>
              <w:pStyle w:val="ab"/>
              <w:jc w:val="center"/>
              <w:rPr>
                <w:sz w:val="22"/>
                <w:szCs w:val="22"/>
              </w:rPr>
            </w:pPr>
            <w:r w:rsidRPr="00571455">
              <w:rPr>
                <w:sz w:val="22"/>
                <w:szCs w:val="22"/>
              </w:rPr>
              <w:t>9</w:t>
            </w:r>
          </w:p>
        </w:tc>
        <w:tc>
          <w:tcPr>
            <w:tcW w:w="2377" w:type="pct"/>
            <w:shd w:val="clear" w:color="auto" w:fill="auto"/>
            <w:vAlign w:val="center"/>
          </w:tcPr>
          <w:p w14:paraId="2FAB82A2" w14:textId="10ACFFC3" w:rsidR="00556545" w:rsidRPr="00571455" w:rsidRDefault="00556545" w:rsidP="00556545">
            <w:pPr>
              <w:jc w:val="center"/>
              <w:rPr>
                <w:sz w:val="22"/>
                <w:szCs w:val="22"/>
              </w:rPr>
            </w:pPr>
            <w:r w:rsidRPr="00571455">
              <w:rPr>
                <w:sz w:val="22"/>
                <w:szCs w:val="22"/>
              </w:rPr>
              <w:t xml:space="preserve">Котельная средней школы (с. Лынга) </w:t>
            </w:r>
          </w:p>
        </w:tc>
        <w:tc>
          <w:tcPr>
            <w:tcW w:w="1468" w:type="pct"/>
            <w:shd w:val="clear" w:color="auto" w:fill="auto"/>
            <w:vAlign w:val="center"/>
          </w:tcPr>
          <w:p w14:paraId="61BF603C" w14:textId="4AD064BB" w:rsidR="00556545" w:rsidRPr="00571455" w:rsidRDefault="00556545" w:rsidP="00556545">
            <w:pPr>
              <w:jc w:val="center"/>
              <w:rPr>
                <w:sz w:val="22"/>
                <w:szCs w:val="22"/>
              </w:rPr>
            </w:pPr>
            <w:r w:rsidRPr="00571455">
              <w:rPr>
                <w:sz w:val="22"/>
                <w:szCs w:val="22"/>
              </w:rPr>
              <w:t>294,0</w:t>
            </w:r>
          </w:p>
        </w:tc>
        <w:tc>
          <w:tcPr>
            <w:tcW w:w="878" w:type="pct"/>
            <w:vAlign w:val="center"/>
          </w:tcPr>
          <w:p w14:paraId="05DBD769" w14:textId="3B681D6F" w:rsidR="00556545" w:rsidRPr="00571455" w:rsidRDefault="00556545" w:rsidP="00556545">
            <w:pPr>
              <w:jc w:val="center"/>
              <w:rPr>
                <w:sz w:val="22"/>
                <w:szCs w:val="22"/>
              </w:rPr>
            </w:pPr>
            <w:r w:rsidRPr="00571455">
              <w:rPr>
                <w:sz w:val="22"/>
                <w:szCs w:val="22"/>
              </w:rPr>
              <w:t>85,44</w:t>
            </w:r>
          </w:p>
        </w:tc>
      </w:tr>
      <w:tr w:rsidR="00571455" w:rsidRPr="00571455" w14:paraId="31AE3812" w14:textId="77777777" w:rsidTr="00556545">
        <w:trPr>
          <w:cantSplit/>
          <w:trHeight w:val="112"/>
        </w:trPr>
        <w:tc>
          <w:tcPr>
            <w:tcW w:w="277" w:type="pct"/>
            <w:shd w:val="clear" w:color="auto" w:fill="auto"/>
            <w:vAlign w:val="center"/>
          </w:tcPr>
          <w:p w14:paraId="6EB26436" w14:textId="03A9D146" w:rsidR="00556545" w:rsidRPr="00571455" w:rsidRDefault="00556545" w:rsidP="00556545">
            <w:pPr>
              <w:pStyle w:val="ab"/>
              <w:jc w:val="center"/>
              <w:rPr>
                <w:sz w:val="22"/>
                <w:szCs w:val="22"/>
              </w:rPr>
            </w:pPr>
            <w:r w:rsidRPr="00571455">
              <w:rPr>
                <w:sz w:val="22"/>
                <w:szCs w:val="22"/>
              </w:rPr>
              <w:t>10</w:t>
            </w:r>
          </w:p>
        </w:tc>
        <w:tc>
          <w:tcPr>
            <w:tcW w:w="2377" w:type="pct"/>
            <w:shd w:val="clear" w:color="auto" w:fill="auto"/>
            <w:vAlign w:val="center"/>
          </w:tcPr>
          <w:p w14:paraId="4CBB70D7" w14:textId="24CE2FE4" w:rsidR="00556545" w:rsidRPr="00571455" w:rsidRDefault="00556545" w:rsidP="00556545">
            <w:pPr>
              <w:jc w:val="center"/>
              <w:rPr>
                <w:sz w:val="22"/>
                <w:szCs w:val="22"/>
              </w:rPr>
            </w:pPr>
            <w:r w:rsidRPr="00571455">
              <w:rPr>
                <w:sz w:val="22"/>
                <w:szCs w:val="22"/>
              </w:rPr>
              <w:t>Котельная средней школы (с. Кекоран)</w:t>
            </w:r>
          </w:p>
        </w:tc>
        <w:tc>
          <w:tcPr>
            <w:tcW w:w="1468" w:type="pct"/>
            <w:shd w:val="clear" w:color="auto" w:fill="auto"/>
            <w:vAlign w:val="center"/>
          </w:tcPr>
          <w:p w14:paraId="4DE4C072" w14:textId="781FC788" w:rsidR="00556545" w:rsidRPr="00571455" w:rsidRDefault="00556545" w:rsidP="00556545">
            <w:pPr>
              <w:jc w:val="center"/>
              <w:rPr>
                <w:sz w:val="22"/>
                <w:szCs w:val="22"/>
              </w:rPr>
            </w:pPr>
            <w:r w:rsidRPr="00571455">
              <w:rPr>
                <w:sz w:val="22"/>
                <w:szCs w:val="22"/>
              </w:rPr>
              <w:t>208,5</w:t>
            </w:r>
          </w:p>
        </w:tc>
        <w:tc>
          <w:tcPr>
            <w:tcW w:w="878" w:type="pct"/>
            <w:vAlign w:val="center"/>
          </w:tcPr>
          <w:p w14:paraId="5BB7B52C" w14:textId="2C041D59" w:rsidR="00556545" w:rsidRPr="00571455" w:rsidRDefault="00556545" w:rsidP="00556545">
            <w:pPr>
              <w:jc w:val="center"/>
              <w:rPr>
                <w:sz w:val="22"/>
                <w:szCs w:val="22"/>
              </w:rPr>
            </w:pPr>
            <w:r w:rsidRPr="00571455">
              <w:rPr>
                <w:sz w:val="22"/>
                <w:szCs w:val="22"/>
              </w:rPr>
              <w:t>41,7</w:t>
            </w:r>
          </w:p>
        </w:tc>
      </w:tr>
      <w:tr w:rsidR="00571455" w:rsidRPr="00571455" w14:paraId="058C6122" w14:textId="77777777" w:rsidTr="00556545">
        <w:trPr>
          <w:cantSplit/>
          <w:trHeight w:val="112"/>
        </w:trPr>
        <w:tc>
          <w:tcPr>
            <w:tcW w:w="277" w:type="pct"/>
            <w:shd w:val="clear" w:color="auto" w:fill="auto"/>
            <w:vAlign w:val="center"/>
          </w:tcPr>
          <w:p w14:paraId="69B2BE54" w14:textId="75771856" w:rsidR="00556545" w:rsidRPr="00571455" w:rsidRDefault="00556545" w:rsidP="00556545">
            <w:pPr>
              <w:pStyle w:val="ab"/>
              <w:jc w:val="center"/>
              <w:rPr>
                <w:sz w:val="22"/>
                <w:szCs w:val="22"/>
              </w:rPr>
            </w:pPr>
            <w:r w:rsidRPr="00571455">
              <w:rPr>
                <w:sz w:val="22"/>
                <w:szCs w:val="22"/>
              </w:rPr>
              <w:t>11</w:t>
            </w:r>
          </w:p>
        </w:tc>
        <w:tc>
          <w:tcPr>
            <w:tcW w:w="2377" w:type="pct"/>
            <w:shd w:val="clear" w:color="auto" w:fill="auto"/>
            <w:vAlign w:val="center"/>
          </w:tcPr>
          <w:p w14:paraId="093C98FA" w14:textId="74ED83EA" w:rsidR="00556545" w:rsidRPr="00571455" w:rsidRDefault="00556545" w:rsidP="00556545">
            <w:pPr>
              <w:jc w:val="center"/>
              <w:rPr>
                <w:sz w:val="22"/>
                <w:szCs w:val="22"/>
              </w:rPr>
            </w:pPr>
            <w:r w:rsidRPr="00571455">
              <w:rPr>
                <w:sz w:val="22"/>
                <w:szCs w:val="22"/>
              </w:rPr>
              <w:t>Котельная школы-сад (д. Пушкари)</w:t>
            </w:r>
          </w:p>
        </w:tc>
        <w:tc>
          <w:tcPr>
            <w:tcW w:w="1468" w:type="pct"/>
            <w:shd w:val="clear" w:color="auto" w:fill="auto"/>
            <w:vAlign w:val="center"/>
          </w:tcPr>
          <w:p w14:paraId="74C556FB" w14:textId="124F1F2D" w:rsidR="00556545" w:rsidRPr="00571455" w:rsidRDefault="00556545" w:rsidP="00556545">
            <w:pPr>
              <w:jc w:val="center"/>
              <w:rPr>
                <w:sz w:val="22"/>
                <w:szCs w:val="22"/>
              </w:rPr>
            </w:pPr>
            <w:r w:rsidRPr="00571455">
              <w:rPr>
                <w:sz w:val="22"/>
                <w:szCs w:val="22"/>
              </w:rPr>
              <w:t>21,0</w:t>
            </w:r>
          </w:p>
        </w:tc>
        <w:tc>
          <w:tcPr>
            <w:tcW w:w="878" w:type="pct"/>
            <w:vAlign w:val="center"/>
          </w:tcPr>
          <w:p w14:paraId="51A6C2CF" w14:textId="416BF8A6" w:rsidR="00556545" w:rsidRPr="00571455" w:rsidRDefault="00556545" w:rsidP="00556545">
            <w:pPr>
              <w:jc w:val="center"/>
              <w:rPr>
                <w:sz w:val="22"/>
                <w:szCs w:val="22"/>
              </w:rPr>
            </w:pPr>
            <w:r w:rsidRPr="00571455">
              <w:rPr>
                <w:sz w:val="22"/>
                <w:szCs w:val="22"/>
              </w:rPr>
              <w:t>2,10</w:t>
            </w:r>
          </w:p>
        </w:tc>
      </w:tr>
      <w:tr w:rsidR="00571455" w:rsidRPr="00571455" w14:paraId="5A8AF710" w14:textId="77777777" w:rsidTr="00556545">
        <w:trPr>
          <w:cantSplit/>
          <w:trHeight w:val="112"/>
        </w:trPr>
        <w:tc>
          <w:tcPr>
            <w:tcW w:w="277" w:type="pct"/>
            <w:shd w:val="clear" w:color="auto" w:fill="auto"/>
            <w:vAlign w:val="center"/>
          </w:tcPr>
          <w:p w14:paraId="7177C37E" w14:textId="20350538" w:rsidR="00556545" w:rsidRPr="00571455" w:rsidRDefault="00556545" w:rsidP="00556545">
            <w:pPr>
              <w:pStyle w:val="ab"/>
              <w:jc w:val="center"/>
              <w:rPr>
                <w:sz w:val="22"/>
                <w:szCs w:val="22"/>
              </w:rPr>
            </w:pPr>
            <w:r w:rsidRPr="00571455">
              <w:rPr>
                <w:sz w:val="22"/>
                <w:szCs w:val="22"/>
              </w:rPr>
              <w:t>12</w:t>
            </w:r>
          </w:p>
        </w:tc>
        <w:tc>
          <w:tcPr>
            <w:tcW w:w="2377" w:type="pct"/>
            <w:shd w:val="clear" w:color="auto" w:fill="auto"/>
            <w:vAlign w:val="center"/>
          </w:tcPr>
          <w:p w14:paraId="1A93B874" w14:textId="1C5FC335" w:rsidR="00556545" w:rsidRPr="00571455" w:rsidRDefault="00556545" w:rsidP="00556545">
            <w:pPr>
              <w:jc w:val="center"/>
              <w:rPr>
                <w:sz w:val="22"/>
                <w:szCs w:val="22"/>
              </w:rPr>
            </w:pPr>
            <w:r w:rsidRPr="00571455">
              <w:rPr>
                <w:sz w:val="22"/>
                <w:szCs w:val="22"/>
              </w:rPr>
              <w:t>Котельная средней школы (д. Мукши)</w:t>
            </w:r>
          </w:p>
        </w:tc>
        <w:tc>
          <w:tcPr>
            <w:tcW w:w="1468" w:type="pct"/>
            <w:shd w:val="clear" w:color="auto" w:fill="auto"/>
            <w:vAlign w:val="center"/>
          </w:tcPr>
          <w:p w14:paraId="30180166" w14:textId="2D40B294" w:rsidR="00556545" w:rsidRPr="00571455" w:rsidRDefault="00556545" w:rsidP="00556545">
            <w:pPr>
              <w:jc w:val="center"/>
              <w:rPr>
                <w:sz w:val="22"/>
                <w:szCs w:val="22"/>
              </w:rPr>
            </w:pPr>
            <w:r w:rsidRPr="00571455">
              <w:rPr>
                <w:sz w:val="22"/>
                <w:szCs w:val="22"/>
              </w:rPr>
              <w:t>31,0</w:t>
            </w:r>
          </w:p>
        </w:tc>
        <w:tc>
          <w:tcPr>
            <w:tcW w:w="878" w:type="pct"/>
            <w:vAlign w:val="center"/>
          </w:tcPr>
          <w:p w14:paraId="23FA75EE" w14:textId="41D88798" w:rsidR="00556545" w:rsidRPr="00571455" w:rsidRDefault="00556545" w:rsidP="00556545">
            <w:pPr>
              <w:jc w:val="center"/>
              <w:rPr>
                <w:sz w:val="22"/>
                <w:szCs w:val="22"/>
              </w:rPr>
            </w:pPr>
            <w:r w:rsidRPr="00571455">
              <w:rPr>
                <w:sz w:val="22"/>
                <w:szCs w:val="22"/>
              </w:rPr>
              <w:t>4,96</w:t>
            </w:r>
          </w:p>
        </w:tc>
      </w:tr>
      <w:tr w:rsidR="00571455" w:rsidRPr="00571455" w14:paraId="16010E18" w14:textId="77777777" w:rsidTr="00556545">
        <w:trPr>
          <w:cantSplit/>
          <w:trHeight w:val="112"/>
        </w:trPr>
        <w:tc>
          <w:tcPr>
            <w:tcW w:w="277" w:type="pct"/>
            <w:shd w:val="clear" w:color="auto" w:fill="auto"/>
            <w:vAlign w:val="center"/>
          </w:tcPr>
          <w:p w14:paraId="73D80854" w14:textId="41865C6D" w:rsidR="00556545" w:rsidRPr="00571455" w:rsidRDefault="00556545" w:rsidP="00556545">
            <w:pPr>
              <w:pStyle w:val="ab"/>
              <w:jc w:val="center"/>
              <w:rPr>
                <w:sz w:val="22"/>
                <w:szCs w:val="22"/>
              </w:rPr>
            </w:pPr>
            <w:r w:rsidRPr="00571455">
              <w:rPr>
                <w:sz w:val="22"/>
                <w:szCs w:val="22"/>
              </w:rPr>
              <w:t>13</w:t>
            </w:r>
          </w:p>
        </w:tc>
        <w:tc>
          <w:tcPr>
            <w:tcW w:w="2377" w:type="pct"/>
            <w:shd w:val="clear" w:color="auto" w:fill="auto"/>
            <w:vAlign w:val="center"/>
          </w:tcPr>
          <w:p w14:paraId="41C48443" w14:textId="5A9493CB" w:rsidR="00556545" w:rsidRPr="00571455" w:rsidRDefault="00556545" w:rsidP="00556545">
            <w:pPr>
              <w:jc w:val="center"/>
              <w:rPr>
                <w:sz w:val="22"/>
                <w:szCs w:val="22"/>
              </w:rPr>
            </w:pPr>
            <w:r w:rsidRPr="00571455">
              <w:rPr>
                <w:sz w:val="22"/>
                <w:szCs w:val="22"/>
              </w:rPr>
              <w:t>Котельная детского сада (д. Мукши)</w:t>
            </w:r>
          </w:p>
        </w:tc>
        <w:tc>
          <w:tcPr>
            <w:tcW w:w="1468" w:type="pct"/>
            <w:shd w:val="clear" w:color="auto" w:fill="auto"/>
            <w:vAlign w:val="center"/>
          </w:tcPr>
          <w:p w14:paraId="2B12E106" w14:textId="03A72085" w:rsidR="00556545" w:rsidRPr="00571455" w:rsidRDefault="00556545" w:rsidP="00556545">
            <w:pPr>
              <w:jc w:val="center"/>
              <w:rPr>
                <w:sz w:val="22"/>
                <w:szCs w:val="22"/>
              </w:rPr>
            </w:pPr>
            <w:r w:rsidRPr="00571455">
              <w:rPr>
                <w:sz w:val="22"/>
                <w:szCs w:val="22"/>
              </w:rPr>
              <w:t>25</w:t>
            </w:r>
            <w:r w:rsidR="00F11AE6" w:rsidRPr="00571455">
              <w:rPr>
                <w:sz w:val="22"/>
                <w:szCs w:val="22"/>
              </w:rPr>
              <w:t>,0</w:t>
            </w:r>
          </w:p>
        </w:tc>
        <w:tc>
          <w:tcPr>
            <w:tcW w:w="878" w:type="pct"/>
            <w:vAlign w:val="center"/>
          </w:tcPr>
          <w:p w14:paraId="0E4F5F20" w14:textId="3D87AD13" w:rsidR="00556545" w:rsidRPr="00571455" w:rsidRDefault="00556545" w:rsidP="00556545">
            <w:pPr>
              <w:jc w:val="center"/>
              <w:rPr>
                <w:sz w:val="22"/>
                <w:szCs w:val="22"/>
              </w:rPr>
            </w:pPr>
            <w:r w:rsidRPr="00571455">
              <w:rPr>
                <w:sz w:val="22"/>
                <w:szCs w:val="22"/>
              </w:rPr>
              <w:t>2,50</w:t>
            </w:r>
          </w:p>
        </w:tc>
      </w:tr>
      <w:tr w:rsidR="00571455" w:rsidRPr="00571455" w14:paraId="0D3541E0" w14:textId="77777777" w:rsidTr="00556545">
        <w:trPr>
          <w:cantSplit/>
          <w:trHeight w:val="112"/>
        </w:trPr>
        <w:tc>
          <w:tcPr>
            <w:tcW w:w="277" w:type="pct"/>
            <w:shd w:val="clear" w:color="auto" w:fill="auto"/>
            <w:vAlign w:val="center"/>
          </w:tcPr>
          <w:p w14:paraId="1877733D" w14:textId="4F2CE526" w:rsidR="00556545" w:rsidRPr="00571455" w:rsidRDefault="00556545" w:rsidP="00556545">
            <w:pPr>
              <w:pStyle w:val="ab"/>
              <w:jc w:val="center"/>
              <w:rPr>
                <w:sz w:val="22"/>
                <w:szCs w:val="22"/>
              </w:rPr>
            </w:pPr>
            <w:r w:rsidRPr="00571455">
              <w:rPr>
                <w:sz w:val="22"/>
                <w:szCs w:val="22"/>
              </w:rPr>
              <w:t>14</w:t>
            </w:r>
          </w:p>
        </w:tc>
        <w:tc>
          <w:tcPr>
            <w:tcW w:w="2377" w:type="pct"/>
            <w:shd w:val="clear" w:color="auto" w:fill="auto"/>
            <w:vAlign w:val="center"/>
          </w:tcPr>
          <w:p w14:paraId="398CA66E" w14:textId="7BE7C6EB" w:rsidR="00556545" w:rsidRPr="00571455" w:rsidRDefault="00556545" w:rsidP="00556545">
            <w:pPr>
              <w:jc w:val="center"/>
              <w:rPr>
                <w:sz w:val="22"/>
                <w:szCs w:val="22"/>
              </w:rPr>
            </w:pPr>
            <w:r w:rsidRPr="00571455">
              <w:rPr>
                <w:sz w:val="22"/>
                <w:szCs w:val="22"/>
              </w:rPr>
              <w:t xml:space="preserve"> Котельная Зегдудского СИКЦ (д. Зеглуд)</w:t>
            </w:r>
          </w:p>
        </w:tc>
        <w:tc>
          <w:tcPr>
            <w:tcW w:w="1468" w:type="pct"/>
            <w:shd w:val="clear" w:color="auto" w:fill="auto"/>
            <w:vAlign w:val="center"/>
          </w:tcPr>
          <w:p w14:paraId="63D9976F" w14:textId="4F9D3FCF" w:rsidR="00556545" w:rsidRPr="00571455" w:rsidRDefault="00556545" w:rsidP="00556545">
            <w:pPr>
              <w:jc w:val="center"/>
              <w:rPr>
                <w:sz w:val="22"/>
                <w:szCs w:val="22"/>
              </w:rPr>
            </w:pPr>
            <w:r w:rsidRPr="00571455">
              <w:rPr>
                <w:sz w:val="22"/>
                <w:szCs w:val="22"/>
              </w:rPr>
              <w:t>40,0</w:t>
            </w:r>
          </w:p>
        </w:tc>
        <w:tc>
          <w:tcPr>
            <w:tcW w:w="878" w:type="pct"/>
            <w:vAlign w:val="center"/>
          </w:tcPr>
          <w:p w14:paraId="2D93767C" w14:textId="1A1FD3A4" w:rsidR="00556545" w:rsidRPr="00571455" w:rsidRDefault="00556545" w:rsidP="00556545">
            <w:pPr>
              <w:jc w:val="center"/>
              <w:rPr>
                <w:sz w:val="22"/>
                <w:szCs w:val="22"/>
              </w:rPr>
            </w:pPr>
            <w:r w:rsidRPr="00571455">
              <w:rPr>
                <w:sz w:val="22"/>
                <w:szCs w:val="22"/>
              </w:rPr>
              <w:t>5,6</w:t>
            </w:r>
          </w:p>
        </w:tc>
      </w:tr>
      <w:tr w:rsidR="00571455" w:rsidRPr="00571455" w14:paraId="1FFD77BA" w14:textId="77777777" w:rsidTr="00556545">
        <w:trPr>
          <w:cantSplit/>
          <w:trHeight w:val="112"/>
        </w:trPr>
        <w:tc>
          <w:tcPr>
            <w:tcW w:w="277" w:type="pct"/>
            <w:shd w:val="clear" w:color="auto" w:fill="auto"/>
            <w:vAlign w:val="center"/>
          </w:tcPr>
          <w:p w14:paraId="14893D55" w14:textId="59E6D730" w:rsidR="00556545" w:rsidRPr="00571455" w:rsidRDefault="00556545" w:rsidP="00556545">
            <w:pPr>
              <w:pStyle w:val="ab"/>
              <w:jc w:val="center"/>
              <w:rPr>
                <w:sz w:val="22"/>
                <w:szCs w:val="22"/>
              </w:rPr>
            </w:pPr>
            <w:r w:rsidRPr="00571455">
              <w:rPr>
                <w:sz w:val="22"/>
                <w:szCs w:val="22"/>
              </w:rPr>
              <w:t>15</w:t>
            </w:r>
          </w:p>
        </w:tc>
        <w:tc>
          <w:tcPr>
            <w:tcW w:w="2377" w:type="pct"/>
            <w:shd w:val="clear" w:color="auto" w:fill="auto"/>
            <w:vAlign w:val="center"/>
          </w:tcPr>
          <w:p w14:paraId="7002B2FA" w14:textId="42138015" w:rsidR="00556545" w:rsidRPr="00571455" w:rsidRDefault="00556545" w:rsidP="00556545">
            <w:pPr>
              <w:jc w:val="center"/>
              <w:rPr>
                <w:sz w:val="22"/>
                <w:szCs w:val="22"/>
              </w:rPr>
            </w:pPr>
            <w:r w:rsidRPr="00571455">
              <w:rPr>
                <w:sz w:val="22"/>
                <w:szCs w:val="22"/>
              </w:rPr>
              <w:t>Котельная школы-сад (д. Кыква)</w:t>
            </w:r>
          </w:p>
        </w:tc>
        <w:tc>
          <w:tcPr>
            <w:tcW w:w="1468" w:type="pct"/>
            <w:shd w:val="clear" w:color="auto" w:fill="auto"/>
            <w:vAlign w:val="center"/>
          </w:tcPr>
          <w:p w14:paraId="32991D81" w14:textId="70CD2AE6" w:rsidR="00556545" w:rsidRPr="00571455" w:rsidRDefault="00556545" w:rsidP="00556545">
            <w:pPr>
              <w:jc w:val="center"/>
              <w:rPr>
                <w:sz w:val="22"/>
                <w:szCs w:val="22"/>
              </w:rPr>
            </w:pPr>
            <w:r w:rsidRPr="00571455">
              <w:rPr>
                <w:sz w:val="22"/>
                <w:szCs w:val="22"/>
              </w:rPr>
              <w:t>210,0</w:t>
            </w:r>
          </w:p>
        </w:tc>
        <w:tc>
          <w:tcPr>
            <w:tcW w:w="878" w:type="pct"/>
            <w:vAlign w:val="center"/>
          </w:tcPr>
          <w:p w14:paraId="370D9AEE" w14:textId="6535C44A" w:rsidR="00556545" w:rsidRPr="00571455" w:rsidRDefault="00556545" w:rsidP="00556545">
            <w:pPr>
              <w:jc w:val="center"/>
              <w:rPr>
                <w:sz w:val="22"/>
                <w:szCs w:val="22"/>
              </w:rPr>
            </w:pPr>
            <w:r w:rsidRPr="00571455">
              <w:rPr>
                <w:sz w:val="22"/>
                <w:szCs w:val="22"/>
              </w:rPr>
              <w:t>34,10</w:t>
            </w:r>
          </w:p>
        </w:tc>
      </w:tr>
      <w:tr w:rsidR="00571455" w:rsidRPr="00571455" w14:paraId="6B7B9C81" w14:textId="77777777" w:rsidTr="00556545">
        <w:trPr>
          <w:cantSplit/>
          <w:trHeight w:val="112"/>
        </w:trPr>
        <w:tc>
          <w:tcPr>
            <w:tcW w:w="277" w:type="pct"/>
            <w:shd w:val="clear" w:color="auto" w:fill="auto"/>
            <w:vAlign w:val="center"/>
          </w:tcPr>
          <w:p w14:paraId="3EE67A43" w14:textId="002FFFCC" w:rsidR="00556545" w:rsidRPr="00571455" w:rsidRDefault="00556545" w:rsidP="00556545">
            <w:pPr>
              <w:pStyle w:val="ab"/>
              <w:jc w:val="center"/>
              <w:rPr>
                <w:sz w:val="22"/>
                <w:szCs w:val="22"/>
              </w:rPr>
            </w:pPr>
            <w:r w:rsidRPr="00571455">
              <w:rPr>
                <w:sz w:val="22"/>
                <w:szCs w:val="22"/>
              </w:rPr>
              <w:t>16</w:t>
            </w:r>
          </w:p>
        </w:tc>
        <w:tc>
          <w:tcPr>
            <w:tcW w:w="2377" w:type="pct"/>
            <w:shd w:val="clear" w:color="auto" w:fill="auto"/>
            <w:vAlign w:val="center"/>
          </w:tcPr>
          <w:p w14:paraId="2AED3103" w14:textId="4C74DD32" w:rsidR="00556545" w:rsidRPr="00571455" w:rsidRDefault="00556545" w:rsidP="00556545">
            <w:pPr>
              <w:jc w:val="center"/>
              <w:rPr>
                <w:sz w:val="22"/>
                <w:szCs w:val="22"/>
              </w:rPr>
            </w:pPr>
            <w:r w:rsidRPr="00571455">
              <w:rPr>
                <w:sz w:val="22"/>
                <w:szCs w:val="22"/>
              </w:rPr>
              <w:t>Котельная РДС "Селычка" (с. Селычка)</w:t>
            </w:r>
          </w:p>
        </w:tc>
        <w:tc>
          <w:tcPr>
            <w:tcW w:w="1468" w:type="pct"/>
            <w:shd w:val="clear" w:color="auto" w:fill="auto"/>
            <w:vAlign w:val="center"/>
          </w:tcPr>
          <w:p w14:paraId="687DFD4E" w14:textId="682B9EEF" w:rsidR="00556545" w:rsidRPr="00571455" w:rsidRDefault="00556545" w:rsidP="00556545">
            <w:pPr>
              <w:jc w:val="center"/>
              <w:rPr>
                <w:sz w:val="22"/>
                <w:szCs w:val="22"/>
              </w:rPr>
            </w:pPr>
            <w:r w:rsidRPr="00571455">
              <w:rPr>
                <w:sz w:val="22"/>
                <w:szCs w:val="22"/>
              </w:rPr>
              <w:t>1659,0</w:t>
            </w:r>
          </w:p>
        </w:tc>
        <w:tc>
          <w:tcPr>
            <w:tcW w:w="878" w:type="pct"/>
            <w:vAlign w:val="center"/>
          </w:tcPr>
          <w:p w14:paraId="446B8289" w14:textId="1792DD4D" w:rsidR="00556545" w:rsidRPr="00571455" w:rsidRDefault="00556545" w:rsidP="00556545">
            <w:pPr>
              <w:jc w:val="center"/>
              <w:rPr>
                <w:sz w:val="22"/>
                <w:szCs w:val="22"/>
              </w:rPr>
            </w:pPr>
            <w:r w:rsidRPr="00571455">
              <w:rPr>
                <w:sz w:val="22"/>
                <w:szCs w:val="22"/>
              </w:rPr>
              <w:t>220,58</w:t>
            </w:r>
          </w:p>
        </w:tc>
      </w:tr>
      <w:tr w:rsidR="00571455" w:rsidRPr="00571455" w14:paraId="4A201643" w14:textId="77777777" w:rsidTr="00556545">
        <w:trPr>
          <w:cantSplit/>
          <w:trHeight w:val="112"/>
        </w:trPr>
        <w:tc>
          <w:tcPr>
            <w:tcW w:w="277" w:type="pct"/>
            <w:shd w:val="clear" w:color="auto" w:fill="auto"/>
            <w:vAlign w:val="center"/>
          </w:tcPr>
          <w:p w14:paraId="28DDDD1A" w14:textId="4C02D584" w:rsidR="00556545" w:rsidRPr="00571455" w:rsidRDefault="00556545" w:rsidP="00556545">
            <w:pPr>
              <w:pStyle w:val="ab"/>
              <w:jc w:val="center"/>
              <w:rPr>
                <w:sz w:val="22"/>
                <w:szCs w:val="22"/>
              </w:rPr>
            </w:pPr>
            <w:r w:rsidRPr="00571455">
              <w:rPr>
                <w:sz w:val="22"/>
                <w:szCs w:val="22"/>
              </w:rPr>
              <w:t>17</w:t>
            </w:r>
          </w:p>
        </w:tc>
        <w:tc>
          <w:tcPr>
            <w:tcW w:w="2377" w:type="pct"/>
            <w:shd w:val="clear" w:color="auto" w:fill="auto"/>
            <w:vAlign w:val="center"/>
          </w:tcPr>
          <w:p w14:paraId="6277EE22" w14:textId="23C6063E" w:rsidR="00556545" w:rsidRPr="00571455" w:rsidRDefault="00556545" w:rsidP="00556545">
            <w:pPr>
              <w:jc w:val="center"/>
              <w:rPr>
                <w:sz w:val="22"/>
                <w:szCs w:val="22"/>
              </w:rPr>
            </w:pPr>
            <w:r w:rsidRPr="00571455">
              <w:rPr>
                <w:sz w:val="22"/>
                <w:szCs w:val="22"/>
              </w:rPr>
              <w:t>Котельная средней школы (с. Селычка)</w:t>
            </w:r>
          </w:p>
        </w:tc>
        <w:tc>
          <w:tcPr>
            <w:tcW w:w="1468" w:type="pct"/>
            <w:shd w:val="clear" w:color="auto" w:fill="auto"/>
            <w:vAlign w:val="center"/>
          </w:tcPr>
          <w:p w14:paraId="2DF77754" w14:textId="5E393E09" w:rsidR="00556545" w:rsidRPr="00571455" w:rsidRDefault="00556545" w:rsidP="00556545">
            <w:pPr>
              <w:jc w:val="center"/>
              <w:rPr>
                <w:sz w:val="22"/>
                <w:szCs w:val="22"/>
              </w:rPr>
            </w:pPr>
            <w:r w:rsidRPr="00571455">
              <w:rPr>
                <w:sz w:val="22"/>
                <w:szCs w:val="22"/>
              </w:rPr>
              <w:t>230,3</w:t>
            </w:r>
          </w:p>
        </w:tc>
        <w:tc>
          <w:tcPr>
            <w:tcW w:w="878" w:type="pct"/>
            <w:vAlign w:val="center"/>
          </w:tcPr>
          <w:p w14:paraId="09A9975A" w14:textId="0B522F89" w:rsidR="00556545" w:rsidRPr="00571455" w:rsidRDefault="00556545" w:rsidP="00556545">
            <w:pPr>
              <w:jc w:val="center"/>
              <w:rPr>
                <w:sz w:val="22"/>
                <w:szCs w:val="22"/>
              </w:rPr>
            </w:pPr>
            <w:r w:rsidRPr="00571455">
              <w:rPr>
                <w:sz w:val="22"/>
                <w:szCs w:val="22"/>
              </w:rPr>
              <w:t>20,47</w:t>
            </w:r>
          </w:p>
        </w:tc>
      </w:tr>
      <w:tr w:rsidR="00571455" w:rsidRPr="00571455" w14:paraId="5D019B21" w14:textId="77777777" w:rsidTr="00556545">
        <w:trPr>
          <w:cantSplit/>
          <w:trHeight w:val="112"/>
        </w:trPr>
        <w:tc>
          <w:tcPr>
            <w:tcW w:w="277" w:type="pct"/>
            <w:shd w:val="clear" w:color="auto" w:fill="auto"/>
            <w:vAlign w:val="center"/>
          </w:tcPr>
          <w:p w14:paraId="475CEE65" w14:textId="21A93B33" w:rsidR="00556545" w:rsidRPr="00571455" w:rsidRDefault="00556545" w:rsidP="00556545">
            <w:pPr>
              <w:pStyle w:val="ab"/>
              <w:jc w:val="center"/>
              <w:rPr>
                <w:sz w:val="22"/>
                <w:szCs w:val="22"/>
              </w:rPr>
            </w:pPr>
            <w:r w:rsidRPr="00571455">
              <w:rPr>
                <w:sz w:val="22"/>
                <w:szCs w:val="22"/>
              </w:rPr>
              <w:t>18</w:t>
            </w:r>
          </w:p>
        </w:tc>
        <w:tc>
          <w:tcPr>
            <w:tcW w:w="2377" w:type="pct"/>
            <w:shd w:val="clear" w:color="auto" w:fill="auto"/>
            <w:vAlign w:val="center"/>
          </w:tcPr>
          <w:p w14:paraId="53327F6B" w14:textId="7450D0D1" w:rsidR="00556545" w:rsidRPr="00571455" w:rsidRDefault="00556545" w:rsidP="00556545">
            <w:pPr>
              <w:jc w:val="center"/>
              <w:rPr>
                <w:sz w:val="22"/>
                <w:szCs w:val="22"/>
              </w:rPr>
            </w:pPr>
            <w:r w:rsidRPr="00571455">
              <w:rPr>
                <w:sz w:val="22"/>
                <w:szCs w:val="22"/>
              </w:rPr>
              <w:t>Котельная Старозятцинская СОШ (с. Старые Зятцы)</w:t>
            </w:r>
          </w:p>
        </w:tc>
        <w:tc>
          <w:tcPr>
            <w:tcW w:w="1468" w:type="pct"/>
            <w:shd w:val="clear" w:color="auto" w:fill="auto"/>
            <w:vAlign w:val="center"/>
          </w:tcPr>
          <w:p w14:paraId="534F06D5" w14:textId="079A47C0" w:rsidR="00556545" w:rsidRPr="00571455" w:rsidRDefault="00556545" w:rsidP="00556545">
            <w:pPr>
              <w:jc w:val="center"/>
              <w:rPr>
                <w:sz w:val="22"/>
                <w:szCs w:val="22"/>
              </w:rPr>
            </w:pPr>
            <w:r w:rsidRPr="00571455">
              <w:rPr>
                <w:sz w:val="22"/>
                <w:szCs w:val="22"/>
              </w:rPr>
              <w:t>694,5</w:t>
            </w:r>
          </w:p>
        </w:tc>
        <w:tc>
          <w:tcPr>
            <w:tcW w:w="878" w:type="pct"/>
            <w:vAlign w:val="center"/>
          </w:tcPr>
          <w:p w14:paraId="19C606DA" w14:textId="78CBB530" w:rsidR="00556545" w:rsidRPr="00571455" w:rsidRDefault="00556545" w:rsidP="00556545">
            <w:pPr>
              <w:jc w:val="center"/>
              <w:rPr>
                <w:sz w:val="22"/>
                <w:szCs w:val="22"/>
              </w:rPr>
            </w:pPr>
            <w:r w:rsidRPr="00571455">
              <w:rPr>
                <w:sz w:val="22"/>
                <w:szCs w:val="22"/>
              </w:rPr>
              <w:t>117,56</w:t>
            </w:r>
          </w:p>
        </w:tc>
      </w:tr>
      <w:tr w:rsidR="00571455" w:rsidRPr="00571455" w14:paraId="7E3A1283" w14:textId="77777777" w:rsidTr="00556545">
        <w:trPr>
          <w:cantSplit/>
          <w:trHeight w:val="112"/>
        </w:trPr>
        <w:tc>
          <w:tcPr>
            <w:tcW w:w="277" w:type="pct"/>
            <w:shd w:val="clear" w:color="auto" w:fill="auto"/>
            <w:vAlign w:val="center"/>
          </w:tcPr>
          <w:p w14:paraId="719779F3" w14:textId="14E5322A" w:rsidR="00556545" w:rsidRPr="00571455" w:rsidRDefault="00556545" w:rsidP="00556545">
            <w:pPr>
              <w:pStyle w:val="ab"/>
              <w:jc w:val="center"/>
              <w:rPr>
                <w:sz w:val="22"/>
                <w:szCs w:val="22"/>
              </w:rPr>
            </w:pPr>
            <w:r w:rsidRPr="00571455">
              <w:rPr>
                <w:sz w:val="22"/>
                <w:szCs w:val="22"/>
              </w:rPr>
              <w:t>19</w:t>
            </w:r>
          </w:p>
        </w:tc>
        <w:tc>
          <w:tcPr>
            <w:tcW w:w="2377" w:type="pct"/>
            <w:shd w:val="clear" w:color="auto" w:fill="auto"/>
            <w:vAlign w:val="center"/>
          </w:tcPr>
          <w:p w14:paraId="5B2E52D1" w14:textId="37C23CF7" w:rsidR="00556545" w:rsidRPr="00571455" w:rsidRDefault="00556545" w:rsidP="00556545">
            <w:pPr>
              <w:jc w:val="center"/>
              <w:rPr>
                <w:sz w:val="22"/>
                <w:szCs w:val="22"/>
              </w:rPr>
            </w:pPr>
            <w:r w:rsidRPr="00571455">
              <w:rPr>
                <w:sz w:val="22"/>
                <w:szCs w:val="22"/>
              </w:rPr>
              <w:t xml:space="preserve"> Котельная д. Порва</w:t>
            </w:r>
          </w:p>
        </w:tc>
        <w:tc>
          <w:tcPr>
            <w:tcW w:w="1468" w:type="pct"/>
            <w:shd w:val="clear" w:color="auto" w:fill="auto"/>
            <w:vAlign w:val="center"/>
          </w:tcPr>
          <w:p w14:paraId="1B2BF95D" w14:textId="3698A33E" w:rsidR="00556545" w:rsidRPr="00571455" w:rsidRDefault="00556545" w:rsidP="00556545">
            <w:pPr>
              <w:jc w:val="center"/>
              <w:rPr>
                <w:sz w:val="22"/>
                <w:szCs w:val="22"/>
              </w:rPr>
            </w:pPr>
            <w:r w:rsidRPr="00571455">
              <w:rPr>
                <w:sz w:val="22"/>
                <w:szCs w:val="22"/>
              </w:rPr>
              <w:t>47,0</w:t>
            </w:r>
          </w:p>
        </w:tc>
        <w:tc>
          <w:tcPr>
            <w:tcW w:w="878" w:type="pct"/>
            <w:vAlign w:val="center"/>
          </w:tcPr>
          <w:p w14:paraId="010A2BAC" w14:textId="65064377" w:rsidR="00556545" w:rsidRPr="00571455" w:rsidRDefault="00556545" w:rsidP="00556545">
            <w:pPr>
              <w:jc w:val="center"/>
              <w:rPr>
                <w:sz w:val="22"/>
                <w:szCs w:val="22"/>
              </w:rPr>
            </w:pPr>
            <w:r w:rsidRPr="00571455">
              <w:rPr>
                <w:sz w:val="22"/>
                <w:szCs w:val="22"/>
              </w:rPr>
              <w:t>6,58</w:t>
            </w:r>
          </w:p>
        </w:tc>
      </w:tr>
      <w:tr w:rsidR="00571455" w:rsidRPr="00571455" w14:paraId="31A25834" w14:textId="77777777" w:rsidTr="00556545">
        <w:trPr>
          <w:cantSplit/>
          <w:trHeight w:val="112"/>
        </w:trPr>
        <w:tc>
          <w:tcPr>
            <w:tcW w:w="277" w:type="pct"/>
            <w:shd w:val="clear" w:color="auto" w:fill="auto"/>
            <w:vAlign w:val="center"/>
          </w:tcPr>
          <w:p w14:paraId="59A84BDD" w14:textId="3C1E9696" w:rsidR="00556545" w:rsidRPr="00571455" w:rsidRDefault="00556545" w:rsidP="00556545">
            <w:pPr>
              <w:pStyle w:val="ab"/>
              <w:jc w:val="center"/>
              <w:rPr>
                <w:sz w:val="22"/>
                <w:szCs w:val="22"/>
              </w:rPr>
            </w:pPr>
            <w:r w:rsidRPr="00571455">
              <w:rPr>
                <w:sz w:val="22"/>
                <w:szCs w:val="22"/>
              </w:rPr>
              <w:t>20</w:t>
            </w:r>
          </w:p>
        </w:tc>
        <w:tc>
          <w:tcPr>
            <w:tcW w:w="2377" w:type="pct"/>
            <w:shd w:val="clear" w:color="auto" w:fill="auto"/>
            <w:vAlign w:val="center"/>
          </w:tcPr>
          <w:p w14:paraId="28734C2E" w14:textId="13C0B0FD" w:rsidR="00556545" w:rsidRPr="00571455" w:rsidRDefault="00556545" w:rsidP="00556545">
            <w:pPr>
              <w:jc w:val="center"/>
              <w:rPr>
                <w:sz w:val="22"/>
                <w:szCs w:val="22"/>
              </w:rPr>
            </w:pPr>
            <w:r w:rsidRPr="00571455">
              <w:rPr>
                <w:sz w:val="22"/>
                <w:szCs w:val="22"/>
              </w:rPr>
              <w:t xml:space="preserve"> Котельная д. Алгазы</w:t>
            </w:r>
          </w:p>
        </w:tc>
        <w:tc>
          <w:tcPr>
            <w:tcW w:w="1468" w:type="pct"/>
            <w:shd w:val="clear" w:color="auto" w:fill="auto"/>
            <w:vAlign w:val="center"/>
          </w:tcPr>
          <w:p w14:paraId="6A3E53F4" w14:textId="760B9E9B" w:rsidR="00556545" w:rsidRPr="00571455" w:rsidRDefault="00556545" w:rsidP="00556545">
            <w:pPr>
              <w:jc w:val="center"/>
              <w:rPr>
                <w:sz w:val="22"/>
                <w:szCs w:val="22"/>
              </w:rPr>
            </w:pPr>
            <w:r w:rsidRPr="00571455">
              <w:rPr>
                <w:sz w:val="22"/>
                <w:szCs w:val="22"/>
              </w:rPr>
              <w:t>101,0</w:t>
            </w:r>
          </w:p>
        </w:tc>
        <w:tc>
          <w:tcPr>
            <w:tcW w:w="878" w:type="pct"/>
            <w:vAlign w:val="center"/>
          </w:tcPr>
          <w:p w14:paraId="7427B046" w14:textId="7D656ADA" w:rsidR="00556545" w:rsidRPr="00571455" w:rsidRDefault="00556545" w:rsidP="00556545">
            <w:pPr>
              <w:jc w:val="center"/>
              <w:rPr>
                <w:sz w:val="22"/>
                <w:szCs w:val="22"/>
              </w:rPr>
            </w:pPr>
            <w:r w:rsidRPr="00571455">
              <w:rPr>
                <w:sz w:val="22"/>
                <w:szCs w:val="22"/>
              </w:rPr>
              <w:t>10,10</w:t>
            </w:r>
          </w:p>
        </w:tc>
      </w:tr>
      <w:tr w:rsidR="00571455" w:rsidRPr="00571455" w14:paraId="43FA0AF3" w14:textId="77777777" w:rsidTr="00556545">
        <w:trPr>
          <w:cantSplit/>
          <w:trHeight w:val="112"/>
        </w:trPr>
        <w:tc>
          <w:tcPr>
            <w:tcW w:w="277" w:type="pct"/>
            <w:shd w:val="clear" w:color="auto" w:fill="auto"/>
            <w:vAlign w:val="center"/>
          </w:tcPr>
          <w:p w14:paraId="7CAFDB7A" w14:textId="6E22BA1C" w:rsidR="00F11AE6" w:rsidRPr="00571455" w:rsidRDefault="00F11AE6" w:rsidP="00F11AE6">
            <w:pPr>
              <w:pStyle w:val="ab"/>
              <w:jc w:val="center"/>
              <w:rPr>
                <w:sz w:val="22"/>
                <w:szCs w:val="22"/>
              </w:rPr>
            </w:pPr>
            <w:r w:rsidRPr="00571455">
              <w:rPr>
                <w:sz w:val="22"/>
                <w:szCs w:val="22"/>
              </w:rPr>
              <w:t>21</w:t>
            </w:r>
          </w:p>
        </w:tc>
        <w:tc>
          <w:tcPr>
            <w:tcW w:w="2377" w:type="pct"/>
            <w:shd w:val="clear" w:color="auto" w:fill="auto"/>
            <w:vAlign w:val="center"/>
          </w:tcPr>
          <w:p w14:paraId="0183C9AA" w14:textId="454AAF78" w:rsidR="00F11AE6" w:rsidRPr="00571455" w:rsidRDefault="00F11AE6" w:rsidP="00F11AE6">
            <w:pPr>
              <w:jc w:val="center"/>
              <w:rPr>
                <w:sz w:val="22"/>
                <w:szCs w:val="22"/>
              </w:rPr>
            </w:pPr>
            <w:r w:rsidRPr="00571455">
              <w:rPr>
                <w:sz w:val="22"/>
                <w:szCs w:val="22"/>
              </w:rPr>
              <w:t xml:space="preserve"> Котельная Зегдудская школа-сад (д. Зеглуд)</w:t>
            </w:r>
          </w:p>
        </w:tc>
        <w:tc>
          <w:tcPr>
            <w:tcW w:w="1468" w:type="pct"/>
            <w:shd w:val="clear" w:color="auto" w:fill="auto"/>
            <w:vAlign w:val="center"/>
          </w:tcPr>
          <w:p w14:paraId="37DC396D" w14:textId="4A16891F" w:rsidR="00F11AE6" w:rsidRPr="00571455" w:rsidRDefault="00F11AE6" w:rsidP="00F11AE6">
            <w:pPr>
              <w:jc w:val="center"/>
              <w:rPr>
                <w:sz w:val="22"/>
                <w:szCs w:val="22"/>
              </w:rPr>
            </w:pPr>
            <w:r w:rsidRPr="00571455">
              <w:rPr>
                <w:sz w:val="22"/>
                <w:szCs w:val="22"/>
              </w:rPr>
              <w:t>43,0</w:t>
            </w:r>
          </w:p>
        </w:tc>
        <w:tc>
          <w:tcPr>
            <w:tcW w:w="878" w:type="pct"/>
            <w:vAlign w:val="center"/>
          </w:tcPr>
          <w:p w14:paraId="1693ED0F" w14:textId="5D9673BC" w:rsidR="00F11AE6" w:rsidRPr="00571455" w:rsidRDefault="00F11AE6" w:rsidP="00F11AE6">
            <w:pPr>
              <w:jc w:val="center"/>
              <w:rPr>
                <w:sz w:val="22"/>
                <w:szCs w:val="22"/>
              </w:rPr>
            </w:pPr>
            <w:r w:rsidRPr="00571455">
              <w:rPr>
                <w:sz w:val="22"/>
                <w:szCs w:val="22"/>
              </w:rPr>
              <w:t>4,3</w:t>
            </w:r>
          </w:p>
        </w:tc>
      </w:tr>
      <w:tr w:rsidR="00571455" w:rsidRPr="00571455" w14:paraId="1F39FB5F" w14:textId="77777777" w:rsidTr="00556545">
        <w:trPr>
          <w:cantSplit/>
          <w:trHeight w:val="112"/>
        </w:trPr>
        <w:tc>
          <w:tcPr>
            <w:tcW w:w="277" w:type="pct"/>
            <w:shd w:val="clear" w:color="auto" w:fill="auto"/>
            <w:vAlign w:val="center"/>
          </w:tcPr>
          <w:p w14:paraId="663F6B5C" w14:textId="0E6D3CAA" w:rsidR="00F11AE6" w:rsidRPr="00571455" w:rsidRDefault="00F11AE6" w:rsidP="00F11AE6">
            <w:pPr>
              <w:pStyle w:val="ab"/>
              <w:jc w:val="center"/>
              <w:rPr>
                <w:sz w:val="22"/>
                <w:szCs w:val="22"/>
              </w:rPr>
            </w:pPr>
            <w:r w:rsidRPr="00571455">
              <w:rPr>
                <w:sz w:val="22"/>
                <w:szCs w:val="22"/>
              </w:rPr>
              <w:t>22</w:t>
            </w:r>
          </w:p>
        </w:tc>
        <w:tc>
          <w:tcPr>
            <w:tcW w:w="2377" w:type="pct"/>
            <w:shd w:val="clear" w:color="auto" w:fill="auto"/>
            <w:vAlign w:val="center"/>
          </w:tcPr>
          <w:p w14:paraId="2A06A46E" w14:textId="0FBCEE5F" w:rsidR="00F11AE6" w:rsidRPr="00571455" w:rsidRDefault="00F11AE6" w:rsidP="00F11AE6">
            <w:pPr>
              <w:jc w:val="center"/>
              <w:rPr>
                <w:sz w:val="22"/>
                <w:szCs w:val="22"/>
              </w:rPr>
            </w:pPr>
            <w:r w:rsidRPr="00571455">
              <w:rPr>
                <w:sz w:val="22"/>
                <w:szCs w:val="22"/>
              </w:rPr>
              <w:t xml:space="preserve"> Котельная Старозятцинской щколы-интернат (д. Варавай)</w:t>
            </w:r>
          </w:p>
        </w:tc>
        <w:tc>
          <w:tcPr>
            <w:tcW w:w="1468" w:type="pct"/>
            <w:shd w:val="clear" w:color="auto" w:fill="auto"/>
            <w:vAlign w:val="center"/>
          </w:tcPr>
          <w:p w14:paraId="5BDEDB0A" w14:textId="09142922" w:rsidR="00F11AE6" w:rsidRPr="00571455" w:rsidRDefault="00A17C7C" w:rsidP="00F11AE6">
            <w:pPr>
              <w:jc w:val="center"/>
              <w:rPr>
                <w:sz w:val="22"/>
                <w:szCs w:val="22"/>
              </w:rPr>
            </w:pPr>
            <w:r w:rsidRPr="00571455">
              <w:rPr>
                <w:sz w:val="22"/>
                <w:szCs w:val="22"/>
              </w:rPr>
              <w:t>295,0</w:t>
            </w:r>
          </w:p>
        </w:tc>
        <w:tc>
          <w:tcPr>
            <w:tcW w:w="878" w:type="pct"/>
            <w:vAlign w:val="center"/>
          </w:tcPr>
          <w:p w14:paraId="0F85E8A0" w14:textId="305B8DF0" w:rsidR="00F11AE6" w:rsidRPr="00571455" w:rsidRDefault="00A17C7C" w:rsidP="00F11AE6">
            <w:pPr>
              <w:jc w:val="center"/>
              <w:rPr>
                <w:sz w:val="22"/>
                <w:szCs w:val="22"/>
              </w:rPr>
            </w:pPr>
            <w:r w:rsidRPr="00571455">
              <w:rPr>
                <w:sz w:val="22"/>
                <w:szCs w:val="22"/>
              </w:rPr>
              <w:t>42,</w:t>
            </w:r>
            <w:r w:rsidR="00F11AE6" w:rsidRPr="00571455">
              <w:rPr>
                <w:sz w:val="22"/>
                <w:szCs w:val="22"/>
              </w:rPr>
              <w:t>0</w:t>
            </w:r>
          </w:p>
        </w:tc>
      </w:tr>
      <w:tr w:rsidR="00571455" w:rsidRPr="00571455" w14:paraId="4074D60A" w14:textId="77777777" w:rsidTr="00556545">
        <w:trPr>
          <w:cantSplit/>
          <w:trHeight w:val="112"/>
        </w:trPr>
        <w:tc>
          <w:tcPr>
            <w:tcW w:w="277" w:type="pct"/>
            <w:shd w:val="clear" w:color="auto" w:fill="auto"/>
            <w:vAlign w:val="center"/>
          </w:tcPr>
          <w:p w14:paraId="5732DC1E" w14:textId="5D440E8E" w:rsidR="00F11AE6" w:rsidRPr="00571455" w:rsidRDefault="00F11AE6" w:rsidP="00F11AE6">
            <w:pPr>
              <w:pStyle w:val="ab"/>
              <w:jc w:val="center"/>
              <w:rPr>
                <w:sz w:val="22"/>
                <w:szCs w:val="22"/>
              </w:rPr>
            </w:pPr>
            <w:r w:rsidRPr="00571455">
              <w:rPr>
                <w:sz w:val="22"/>
                <w:szCs w:val="22"/>
              </w:rPr>
              <w:t>23</w:t>
            </w:r>
          </w:p>
        </w:tc>
        <w:tc>
          <w:tcPr>
            <w:tcW w:w="2377" w:type="pct"/>
            <w:shd w:val="clear" w:color="auto" w:fill="auto"/>
            <w:vAlign w:val="center"/>
          </w:tcPr>
          <w:p w14:paraId="553348B5" w14:textId="16EF3E05" w:rsidR="00F11AE6" w:rsidRPr="00571455" w:rsidRDefault="00F11AE6" w:rsidP="00F11AE6">
            <w:pPr>
              <w:jc w:val="center"/>
              <w:rPr>
                <w:sz w:val="22"/>
                <w:szCs w:val="22"/>
              </w:rPr>
            </w:pPr>
            <w:r w:rsidRPr="00571455">
              <w:rPr>
                <w:sz w:val="22"/>
                <w:szCs w:val="22"/>
              </w:rPr>
              <w:t xml:space="preserve"> Котельная Чернушинской школы</w:t>
            </w:r>
          </w:p>
        </w:tc>
        <w:tc>
          <w:tcPr>
            <w:tcW w:w="1468" w:type="pct"/>
            <w:vAlign w:val="center"/>
          </w:tcPr>
          <w:p w14:paraId="2B79317B" w14:textId="48A27E8E" w:rsidR="00F11AE6" w:rsidRPr="00571455" w:rsidRDefault="00F11AE6" w:rsidP="00F11AE6">
            <w:pPr>
              <w:jc w:val="center"/>
              <w:rPr>
                <w:sz w:val="22"/>
                <w:szCs w:val="22"/>
              </w:rPr>
            </w:pPr>
            <w:r w:rsidRPr="00571455">
              <w:rPr>
                <w:sz w:val="22"/>
                <w:szCs w:val="22"/>
              </w:rPr>
              <w:t>620,5</w:t>
            </w:r>
          </w:p>
        </w:tc>
        <w:tc>
          <w:tcPr>
            <w:tcW w:w="878" w:type="pct"/>
            <w:vAlign w:val="center"/>
          </w:tcPr>
          <w:p w14:paraId="636BFA79" w14:textId="06C500A1" w:rsidR="00F11AE6" w:rsidRPr="00571455" w:rsidRDefault="00F11AE6" w:rsidP="00F11AE6">
            <w:pPr>
              <w:jc w:val="center"/>
              <w:rPr>
                <w:sz w:val="22"/>
                <w:szCs w:val="22"/>
              </w:rPr>
            </w:pPr>
            <w:r w:rsidRPr="00571455">
              <w:rPr>
                <w:sz w:val="22"/>
                <w:szCs w:val="22"/>
              </w:rPr>
              <w:t>82,34</w:t>
            </w:r>
          </w:p>
        </w:tc>
      </w:tr>
      <w:tr w:rsidR="00571455" w:rsidRPr="00571455" w14:paraId="4D73FAAB" w14:textId="77777777" w:rsidTr="00556545">
        <w:trPr>
          <w:cantSplit/>
          <w:trHeight w:val="112"/>
        </w:trPr>
        <w:tc>
          <w:tcPr>
            <w:tcW w:w="277" w:type="pct"/>
            <w:shd w:val="clear" w:color="auto" w:fill="auto"/>
            <w:vAlign w:val="center"/>
          </w:tcPr>
          <w:p w14:paraId="7009BA92" w14:textId="75646369" w:rsidR="00F11AE6" w:rsidRPr="00571455" w:rsidRDefault="00F11AE6" w:rsidP="00F11AE6">
            <w:pPr>
              <w:pStyle w:val="ab"/>
              <w:jc w:val="center"/>
              <w:rPr>
                <w:sz w:val="22"/>
                <w:szCs w:val="22"/>
              </w:rPr>
            </w:pPr>
            <w:r w:rsidRPr="00571455">
              <w:rPr>
                <w:sz w:val="22"/>
                <w:szCs w:val="22"/>
              </w:rPr>
              <w:t>24</w:t>
            </w:r>
          </w:p>
        </w:tc>
        <w:tc>
          <w:tcPr>
            <w:tcW w:w="2377" w:type="pct"/>
            <w:shd w:val="clear" w:color="auto" w:fill="auto"/>
            <w:vAlign w:val="center"/>
          </w:tcPr>
          <w:p w14:paraId="40475FAF" w14:textId="14FB4126" w:rsidR="00F11AE6" w:rsidRPr="00571455" w:rsidRDefault="00F11AE6" w:rsidP="00F11AE6">
            <w:pPr>
              <w:jc w:val="center"/>
              <w:rPr>
                <w:sz w:val="22"/>
                <w:szCs w:val="22"/>
              </w:rPr>
            </w:pPr>
            <w:r w:rsidRPr="00571455">
              <w:rPr>
                <w:sz w:val="22"/>
                <w:szCs w:val="22"/>
              </w:rPr>
              <w:t>Котельная ЦРБ (с. Старые Зятцы)</w:t>
            </w:r>
          </w:p>
        </w:tc>
        <w:tc>
          <w:tcPr>
            <w:tcW w:w="1468" w:type="pct"/>
            <w:shd w:val="clear" w:color="auto" w:fill="auto"/>
            <w:vAlign w:val="center"/>
          </w:tcPr>
          <w:p w14:paraId="0D2EA51A" w14:textId="6B2DC404" w:rsidR="00F11AE6" w:rsidRPr="00571455" w:rsidRDefault="00A17C7C" w:rsidP="00F11AE6">
            <w:pPr>
              <w:jc w:val="center"/>
              <w:rPr>
                <w:sz w:val="22"/>
                <w:szCs w:val="22"/>
              </w:rPr>
            </w:pPr>
            <w:r w:rsidRPr="00571455">
              <w:rPr>
                <w:sz w:val="22"/>
                <w:szCs w:val="22"/>
              </w:rPr>
              <w:t>126,0</w:t>
            </w:r>
          </w:p>
        </w:tc>
        <w:tc>
          <w:tcPr>
            <w:tcW w:w="878" w:type="pct"/>
            <w:vAlign w:val="center"/>
          </w:tcPr>
          <w:p w14:paraId="518098D5" w14:textId="507FB65B" w:rsidR="00F11AE6" w:rsidRPr="00571455" w:rsidRDefault="00A17C7C" w:rsidP="00F11AE6">
            <w:pPr>
              <w:jc w:val="center"/>
              <w:rPr>
                <w:sz w:val="22"/>
                <w:szCs w:val="22"/>
              </w:rPr>
            </w:pPr>
            <w:r w:rsidRPr="00571455">
              <w:rPr>
                <w:sz w:val="22"/>
                <w:szCs w:val="22"/>
              </w:rPr>
              <w:t>19,10</w:t>
            </w:r>
          </w:p>
        </w:tc>
      </w:tr>
      <w:tr w:rsidR="00571455" w:rsidRPr="00571455" w14:paraId="3115AD75" w14:textId="77777777" w:rsidTr="00556545">
        <w:trPr>
          <w:cantSplit/>
          <w:trHeight w:val="112"/>
        </w:trPr>
        <w:tc>
          <w:tcPr>
            <w:tcW w:w="277" w:type="pct"/>
            <w:shd w:val="clear" w:color="auto" w:fill="auto"/>
            <w:vAlign w:val="center"/>
          </w:tcPr>
          <w:p w14:paraId="22241AFC" w14:textId="27AC28B0" w:rsidR="00F11AE6" w:rsidRPr="00571455" w:rsidRDefault="00F11AE6" w:rsidP="00F11AE6">
            <w:pPr>
              <w:pStyle w:val="ab"/>
              <w:jc w:val="center"/>
              <w:rPr>
                <w:sz w:val="22"/>
                <w:szCs w:val="22"/>
              </w:rPr>
            </w:pPr>
            <w:r w:rsidRPr="00571455">
              <w:rPr>
                <w:sz w:val="22"/>
                <w:szCs w:val="22"/>
              </w:rPr>
              <w:t>25</w:t>
            </w:r>
          </w:p>
        </w:tc>
        <w:tc>
          <w:tcPr>
            <w:tcW w:w="2377" w:type="pct"/>
            <w:shd w:val="clear" w:color="auto" w:fill="auto"/>
            <w:vAlign w:val="center"/>
          </w:tcPr>
          <w:p w14:paraId="5E2C026C" w14:textId="12A1B0D9" w:rsidR="00F11AE6" w:rsidRPr="00571455" w:rsidRDefault="00F11AE6" w:rsidP="00F11AE6">
            <w:pPr>
              <w:jc w:val="center"/>
              <w:rPr>
                <w:sz w:val="22"/>
                <w:szCs w:val="22"/>
              </w:rPr>
            </w:pPr>
            <w:r w:rsidRPr="00571455">
              <w:rPr>
                <w:sz w:val="22"/>
                <w:szCs w:val="22"/>
              </w:rPr>
              <w:t>Котельная средней школы (д. Б.Ошворцы)</w:t>
            </w:r>
          </w:p>
        </w:tc>
        <w:tc>
          <w:tcPr>
            <w:tcW w:w="1468" w:type="pct"/>
            <w:shd w:val="clear" w:color="auto" w:fill="auto"/>
            <w:vAlign w:val="center"/>
          </w:tcPr>
          <w:p w14:paraId="5965D102" w14:textId="5245B1C1" w:rsidR="00F11AE6" w:rsidRPr="00571455" w:rsidRDefault="00F11AE6" w:rsidP="00F11AE6">
            <w:pPr>
              <w:jc w:val="center"/>
              <w:rPr>
                <w:sz w:val="22"/>
                <w:szCs w:val="22"/>
              </w:rPr>
            </w:pPr>
            <w:r w:rsidRPr="00571455">
              <w:rPr>
                <w:sz w:val="22"/>
                <w:szCs w:val="22"/>
              </w:rPr>
              <w:t>218,0</w:t>
            </w:r>
          </w:p>
        </w:tc>
        <w:tc>
          <w:tcPr>
            <w:tcW w:w="878" w:type="pct"/>
            <w:vAlign w:val="center"/>
          </w:tcPr>
          <w:p w14:paraId="32102985" w14:textId="474ECB55" w:rsidR="00F11AE6" w:rsidRPr="00571455" w:rsidRDefault="00F11AE6" w:rsidP="00F11AE6">
            <w:pPr>
              <w:jc w:val="center"/>
              <w:rPr>
                <w:sz w:val="22"/>
                <w:szCs w:val="22"/>
              </w:rPr>
            </w:pPr>
            <w:r w:rsidRPr="00571455">
              <w:rPr>
                <w:sz w:val="22"/>
                <w:szCs w:val="22"/>
              </w:rPr>
              <w:t>26,28</w:t>
            </w:r>
          </w:p>
        </w:tc>
      </w:tr>
      <w:tr w:rsidR="00571455" w:rsidRPr="00571455" w14:paraId="32B71D37" w14:textId="77777777" w:rsidTr="00556545">
        <w:trPr>
          <w:cantSplit/>
          <w:trHeight w:val="112"/>
        </w:trPr>
        <w:tc>
          <w:tcPr>
            <w:tcW w:w="277" w:type="pct"/>
            <w:shd w:val="clear" w:color="auto" w:fill="auto"/>
            <w:vAlign w:val="center"/>
          </w:tcPr>
          <w:p w14:paraId="396B2D1F" w14:textId="35E89761" w:rsidR="00F11AE6" w:rsidRPr="00571455" w:rsidRDefault="00F11AE6" w:rsidP="00F11AE6">
            <w:pPr>
              <w:pStyle w:val="ab"/>
              <w:jc w:val="center"/>
              <w:rPr>
                <w:sz w:val="22"/>
                <w:szCs w:val="22"/>
              </w:rPr>
            </w:pPr>
            <w:r w:rsidRPr="00571455">
              <w:rPr>
                <w:sz w:val="22"/>
                <w:szCs w:val="22"/>
              </w:rPr>
              <w:t>26</w:t>
            </w:r>
          </w:p>
        </w:tc>
        <w:tc>
          <w:tcPr>
            <w:tcW w:w="2377" w:type="pct"/>
            <w:shd w:val="clear" w:color="auto" w:fill="auto"/>
            <w:vAlign w:val="center"/>
          </w:tcPr>
          <w:p w14:paraId="5FAED58D" w14:textId="1A10CB7E" w:rsidR="00F11AE6" w:rsidRPr="00571455" w:rsidRDefault="00F11AE6" w:rsidP="00F11AE6">
            <w:pPr>
              <w:jc w:val="center"/>
              <w:rPr>
                <w:sz w:val="22"/>
                <w:szCs w:val="22"/>
              </w:rPr>
            </w:pPr>
            <w:r w:rsidRPr="00571455">
              <w:rPr>
                <w:sz w:val="22"/>
                <w:szCs w:val="22"/>
              </w:rPr>
              <w:t>Котельная с. Чур</w:t>
            </w:r>
          </w:p>
        </w:tc>
        <w:tc>
          <w:tcPr>
            <w:tcW w:w="1468" w:type="pct"/>
            <w:shd w:val="clear" w:color="auto" w:fill="auto"/>
            <w:vAlign w:val="center"/>
          </w:tcPr>
          <w:p w14:paraId="51437383" w14:textId="23FA0A15" w:rsidR="00F11AE6" w:rsidRPr="00571455" w:rsidRDefault="00F11AE6" w:rsidP="00F11AE6">
            <w:pPr>
              <w:jc w:val="center"/>
              <w:rPr>
                <w:sz w:val="22"/>
                <w:szCs w:val="22"/>
              </w:rPr>
            </w:pPr>
            <w:r w:rsidRPr="00571455">
              <w:rPr>
                <w:sz w:val="22"/>
                <w:szCs w:val="22"/>
              </w:rPr>
              <w:t>1573,0</w:t>
            </w:r>
          </w:p>
        </w:tc>
        <w:tc>
          <w:tcPr>
            <w:tcW w:w="878" w:type="pct"/>
            <w:vAlign w:val="center"/>
          </w:tcPr>
          <w:p w14:paraId="23B35B02" w14:textId="758C2F52" w:rsidR="00F11AE6" w:rsidRPr="00571455" w:rsidRDefault="00F11AE6" w:rsidP="00F11AE6">
            <w:pPr>
              <w:jc w:val="center"/>
              <w:rPr>
                <w:sz w:val="22"/>
                <w:szCs w:val="22"/>
              </w:rPr>
            </w:pPr>
            <w:r w:rsidRPr="00571455">
              <w:rPr>
                <w:sz w:val="22"/>
                <w:szCs w:val="22"/>
              </w:rPr>
              <w:t>88,15</w:t>
            </w:r>
          </w:p>
        </w:tc>
      </w:tr>
      <w:tr w:rsidR="00571455" w:rsidRPr="00571455" w14:paraId="191EC833" w14:textId="77777777" w:rsidTr="00556545">
        <w:trPr>
          <w:cantSplit/>
          <w:trHeight w:val="112"/>
        </w:trPr>
        <w:tc>
          <w:tcPr>
            <w:tcW w:w="277" w:type="pct"/>
            <w:shd w:val="clear" w:color="auto" w:fill="auto"/>
            <w:vAlign w:val="center"/>
          </w:tcPr>
          <w:p w14:paraId="4318C94B" w14:textId="4CF301BA" w:rsidR="00F11AE6" w:rsidRPr="00571455" w:rsidRDefault="00F11AE6" w:rsidP="00F11AE6">
            <w:pPr>
              <w:pStyle w:val="ab"/>
              <w:jc w:val="center"/>
              <w:rPr>
                <w:sz w:val="22"/>
                <w:szCs w:val="22"/>
              </w:rPr>
            </w:pPr>
            <w:r w:rsidRPr="00571455">
              <w:rPr>
                <w:sz w:val="22"/>
                <w:szCs w:val="22"/>
              </w:rPr>
              <w:t>27</w:t>
            </w:r>
          </w:p>
        </w:tc>
        <w:tc>
          <w:tcPr>
            <w:tcW w:w="2377" w:type="pct"/>
            <w:shd w:val="clear" w:color="auto" w:fill="auto"/>
            <w:vAlign w:val="center"/>
          </w:tcPr>
          <w:p w14:paraId="28EF1053" w14:textId="21961510" w:rsidR="00F11AE6" w:rsidRPr="00571455" w:rsidRDefault="00F11AE6" w:rsidP="00F11AE6">
            <w:pPr>
              <w:jc w:val="center"/>
              <w:rPr>
                <w:sz w:val="22"/>
                <w:szCs w:val="22"/>
              </w:rPr>
            </w:pPr>
            <w:r w:rsidRPr="00571455">
              <w:rPr>
                <w:sz w:val="22"/>
                <w:szCs w:val="22"/>
              </w:rPr>
              <w:t>Котельная пос. Заря</w:t>
            </w:r>
          </w:p>
        </w:tc>
        <w:tc>
          <w:tcPr>
            <w:tcW w:w="1468" w:type="pct"/>
            <w:shd w:val="clear" w:color="auto" w:fill="auto"/>
            <w:vAlign w:val="center"/>
          </w:tcPr>
          <w:p w14:paraId="7651FDF7" w14:textId="4A618A51" w:rsidR="00F11AE6" w:rsidRPr="00571455" w:rsidRDefault="00F11AE6" w:rsidP="00F11AE6">
            <w:pPr>
              <w:jc w:val="center"/>
              <w:rPr>
                <w:sz w:val="22"/>
                <w:szCs w:val="22"/>
              </w:rPr>
            </w:pPr>
            <w:r w:rsidRPr="00571455">
              <w:rPr>
                <w:sz w:val="22"/>
                <w:szCs w:val="22"/>
              </w:rPr>
              <w:t>2042,68</w:t>
            </w:r>
          </w:p>
        </w:tc>
        <w:tc>
          <w:tcPr>
            <w:tcW w:w="878" w:type="pct"/>
            <w:vAlign w:val="center"/>
          </w:tcPr>
          <w:p w14:paraId="4288E750" w14:textId="1E0054FA" w:rsidR="00F11AE6" w:rsidRPr="00571455" w:rsidRDefault="00F11AE6" w:rsidP="00F11AE6">
            <w:pPr>
              <w:jc w:val="center"/>
              <w:rPr>
                <w:sz w:val="22"/>
                <w:szCs w:val="22"/>
              </w:rPr>
            </w:pPr>
            <w:r w:rsidRPr="00571455">
              <w:rPr>
                <w:sz w:val="22"/>
                <w:szCs w:val="22"/>
              </w:rPr>
              <w:t>357,06</w:t>
            </w:r>
          </w:p>
        </w:tc>
      </w:tr>
      <w:tr w:rsidR="00571455" w:rsidRPr="00571455" w14:paraId="40CAA747" w14:textId="77777777" w:rsidTr="00556545">
        <w:trPr>
          <w:cantSplit/>
          <w:trHeight w:val="112"/>
        </w:trPr>
        <w:tc>
          <w:tcPr>
            <w:tcW w:w="277" w:type="pct"/>
            <w:shd w:val="clear" w:color="auto" w:fill="auto"/>
            <w:vAlign w:val="center"/>
          </w:tcPr>
          <w:p w14:paraId="7AF11BE4" w14:textId="39803512" w:rsidR="00F11AE6" w:rsidRPr="00571455" w:rsidRDefault="00F11AE6" w:rsidP="00F11AE6">
            <w:pPr>
              <w:pStyle w:val="ab"/>
              <w:jc w:val="center"/>
              <w:rPr>
                <w:sz w:val="22"/>
                <w:szCs w:val="22"/>
              </w:rPr>
            </w:pPr>
            <w:r w:rsidRPr="00571455">
              <w:rPr>
                <w:sz w:val="22"/>
                <w:szCs w:val="22"/>
              </w:rPr>
              <w:t>28</w:t>
            </w:r>
          </w:p>
        </w:tc>
        <w:tc>
          <w:tcPr>
            <w:tcW w:w="2377" w:type="pct"/>
            <w:shd w:val="clear" w:color="auto" w:fill="auto"/>
            <w:vAlign w:val="center"/>
          </w:tcPr>
          <w:p w14:paraId="0EC805B9" w14:textId="0680CB0F" w:rsidR="00F11AE6" w:rsidRPr="00571455" w:rsidRDefault="00F11AE6" w:rsidP="00F11AE6">
            <w:pPr>
              <w:jc w:val="center"/>
              <w:rPr>
                <w:sz w:val="22"/>
                <w:szCs w:val="22"/>
              </w:rPr>
            </w:pPr>
            <w:r w:rsidRPr="00571455">
              <w:rPr>
                <w:sz w:val="22"/>
                <w:szCs w:val="22"/>
              </w:rPr>
              <w:t>Котельная Нагорный ПНИ (с. Солнечный)</w:t>
            </w:r>
          </w:p>
        </w:tc>
        <w:tc>
          <w:tcPr>
            <w:tcW w:w="1468" w:type="pct"/>
            <w:shd w:val="clear" w:color="auto" w:fill="auto"/>
            <w:vAlign w:val="center"/>
          </w:tcPr>
          <w:p w14:paraId="2A90427B" w14:textId="22E492EE" w:rsidR="00F11AE6" w:rsidRPr="00571455" w:rsidRDefault="00F11AE6" w:rsidP="00F11AE6">
            <w:pPr>
              <w:jc w:val="center"/>
              <w:rPr>
                <w:sz w:val="22"/>
                <w:szCs w:val="22"/>
              </w:rPr>
            </w:pPr>
            <w:r w:rsidRPr="00571455">
              <w:rPr>
                <w:sz w:val="22"/>
                <w:szCs w:val="22"/>
              </w:rPr>
              <w:t>1039,4</w:t>
            </w:r>
          </w:p>
        </w:tc>
        <w:tc>
          <w:tcPr>
            <w:tcW w:w="878" w:type="pct"/>
            <w:shd w:val="clear" w:color="auto" w:fill="auto"/>
            <w:vAlign w:val="center"/>
          </w:tcPr>
          <w:p w14:paraId="7B532BF7" w14:textId="5D5A6608" w:rsidR="00F11AE6" w:rsidRPr="00571455" w:rsidRDefault="00F11AE6" w:rsidP="00F11AE6">
            <w:pPr>
              <w:jc w:val="center"/>
              <w:rPr>
                <w:sz w:val="22"/>
                <w:szCs w:val="22"/>
              </w:rPr>
            </w:pPr>
            <w:r w:rsidRPr="00571455">
              <w:rPr>
                <w:sz w:val="22"/>
                <w:szCs w:val="22"/>
              </w:rPr>
              <w:t>130,31</w:t>
            </w:r>
          </w:p>
        </w:tc>
      </w:tr>
      <w:tr w:rsidR="00571455" w:rsidRPr="00571455" w14:paraId="4ECE4615" w14:textId="77777777" w:rsidTr="00556545">
        <w:trPr>
          <w:cantSplit/>
          <w:trHeight w:val="112"/>
        </w:trPr>
        <w:tc>
          <w:tcPr>
            <w:tcW w:w="277" w:type="pct"/>
            <w:shd w:val="clear" w:color="auto" w:fill="auto"/>
            <w:vAlign w:val="center"/>
          </w:tcPr>
          <w:p w14:paraId="6DF939B4" w14:textId="5A6373D6" w:rsidR="00F11AE6" w:rsidRPr="00571455" w:rsidRDefault="00F11AE6" w:rsidP="00F11AE6">
            <w:pPr>
              <w:pStyle w:val="ab"/>
              <w:jc w:val="center"/>
              <w:rPr>
                <w:sz w:val="22"/>
                <w:szCs w:val="22"/>
              </w:rPr>
            </w:pPr>
            <w:r w:rsidRPr="00571455">
              <w:rPr>
                <w:sz w:val="22"/>
                <w:szCs w:val="22"/>
              </w:rPr>
              <w:t>29</w:t>
            </w:r>
          </w:p>
        </w:tc>
        <w:tc>
          <w:tcPr>
            <w:tcW w:w="2377" w:type="pct"/>
            <w:shd w:val="clear" w:color="auto" w:fill="auto"/>
            <w:vAlign w:val="center"/>
          </w:tcPr>
          <w:p w14:paraId="0D27A1EF" w14:textId="345FBB46" w:rsidR="00F11AE6" w:rsidRPr="00571455" w:rsidRDefault="00F11AE6" w:rsidP="00F11AE6">
            <w:pPr>
              <w:jc w:val="center"/>
              <w:rPr>
                <w:sz w:val="22"/>
                <w:szCs w:val="22"/>
              </w:rPr>
            </w:pPr>
            <w:r w:rsidRPr="00571455">
              <w:rPr>
                <w:sz w:val="22"/>
                <w:szCs w:val="22"/>
              </w:rPr>
              <w:t>Котельная БСУ СР УР «Канифольный ДДИ»</w:t>
            </w:r>
          </w:p>
        </w:tc>
        <w:tc>
          <w:tcPr>
            <w:tcW w:w="1468" w:type="pct"/>
            <w:shd w:val="clear" w:color="auto" w:fill="auto"/>
            <w:vAlign w:val="center"/>
          </w:tcPr>
          <w:p w14:paraId="447C04E6" w14:textId="4979A88E" w:rsidR="00F11AE6" w:rsidRPr="00571455" w:rsidRDefault="00F11AE6" w:rsidP="00F11AE6">
            <w:pPr>
              <w:jc w:val="center"/>
              <w:rPr>
                <w:sz w:val="22"/>
                <w:szCs w:val="22"/>
              </w:rPr>
            </w:pPr>
            <w:r w:rsidRPr="00571455">
              <w:rPr>
                <w:sz w:val="22"/>
                <w:szCs w:val="22"/>
              </w:rPr>
              <w:t>896,3</w:t>
            </w:r>
          </w:p>
        </w:tc>
        <w:tc>
          <w:tcPr>
            <w:tcW w:w="878" w:type="pct"/>
            <w:shd w:val="clear" w:color="auto" w:fill="auto"/>
            <w:vAlign w:val="center"/>
          </w:tcPr>
          <w:p w14:paraId="64D4B26F" w14:textId="3B15D7E2" w:rsidR="00F11AE6" w:rsidRPr="00571455" w:rsidRDefault="00F11AE6" w:rsidP="00F11AE6">
            <w:pPr>
              <w:jc w:val="center"/>
              <w:rPr>
                <w:sz w:val="22"/>
                <w:szCs w:val="22"/>
              </w:rPr>
            </w:pPr>
            <w:r w:rsidRPr="00571455">
              <w:rPr>
                <w:sz w:val="22"/>
                <w:szCs w:val="22"/>
              </w:rPr>
              <w:t>149,17</w:t>
            </w:r>
          </w:p>
        </w:tc>
      </w:tr>
      <w:tr w:rsidR="00571455" w:rsidRPr="00571455" w14:paraId="223946FC" w14:textId="77777777" w:rsidTr="00556545">
        <w:trPr>
          <w:cantSplit/>
          <w:trHeight w:val="112"/>
        </w:trPr>
        <w:tc>
          <w:tcPr>
            <w:tcW w:w="277" w:type="pct"/>
            <w:shd w:val="clear" w:color="auto" w:fill="auto"/>
            <w:vAlign w:val="center"/>
          </w:tcPr>
          <w:p w14:paraId="25B60618" w14:textId="0A64FC67" w:rsidR="00F11AE6" w:rsidRPr="00571455" w:rsidRDefault="00F11AE6" w:rsidP="00F11AE6">
            <w:pPr>
              <w:pStyle w:val="ab"/>
              <w:jc w:val="center"/>
              <w:rPr>
                <w:sz w:val="22"/>
                <w:szCs w:val="22"/>
              </w:rPr>
            </w:pPr>
            <w:r w:rsidRPr="00571455">
              <w:rPr>
                <w:sz w:val="22"/>
                <w:szCs w:val="22"/>
              </w:rPr>
              <w:t>30*</w:t>
            </w:r>
          </w:p>
        </w:tc>
        <w:tc>
          <w:tcPr>
            <w:tcW w:w="2377" w:type="pct"/>
            <w:shd w:val="clear" w:color="auto" w:fill="auto"/>
            <w:vAlign w:val="center"/>
          </w:tcPr>
          <w:p w14:paraId="53149ADD" w14:textId="5F33C080" w:rsidR="00F11AE6" w:rsidRPr="00571455" w:rsidRDefault="00F11AE6" w:rsidP="00F11AE6">
            <w:pPr>
              <w:jc w:val="center"/>
              <w:rPr>
                <w:sz w:val="22"/>
                <w:szCs w:val="22"/>
              </w:rPr>
            </w:pPr>
            <w:r w:rsidRPr="00571455">
              <w:rPr>
                <w:sz w:val="22"/>
                <w:szCs w:val="22"/>
              </w:rPr>
              <w:t xml:space="preserve"> Котельная детского сада (с. Люкшудья)</w:t>
            </w:r>
          </w:p>
        </w:tc>
        <w:tc>
          <w:tcPr>
            <w:tcW w:w="1468" w:type="pct"/>
            <w:shd w:val="clear" w:color="auto" w:fill="auto"/>
            <w:vAlign w:val="center"/>
          </w:tcPr>
          <w:p w14:paraId="5885E973" w14:textId="30AE2B39" w:rsidR="00F11AE6" w:rsidRPr="00571455" w:rsidRDefault="00F11AE6" w:rsidP="00F11AE6">
            <w:pPr>
              <w:jc w:val="center"/>
              <w:rPr>
                <w:sz w:val="22"/>
                <w:szCs w:val="22"/>
              </w:rPr>
            </w:pPr>
            <w:r w:rsidRPr="00571455">
              <w:rPr>
                <w:sz w:val="22"/>
                <w:szCs w:val="22"/>
              </w:rPr>
              <w:t>36,1</w:t>
            </w:r>
          </w:p>
        </w:tc>
        <w:tc>
          <w:tcPr>
            <w:tcW w:w="878" w:type="pct"/>
            <w:vAlign w:val="center"/>
          </w:tcPr>
          <w:p w14:paraId="2459C076" w14:textId="3274F6CE" w:rsidR="00F11AE6" w:rsidRPr="00571455" w:rsidRDefault="00F11AE6" w:rsidP="00F11AE6">
            <w:pPr>
              <w:jc w:val="center"/>
              <w:rPr>
                <w:sz w:val="22"/>
                <w:szCs w:val="22"/>
              </w:rPr>
            </w:pPr>
            <w:r w:rsidRPr="00571455">
              <w:rPr>
                <w:sz w:val="22"/>
                <w:szCs w:val="22"/>
              </w:rPr>
              <w:t>3,60</w:t>
            </w:r>
          </w:p>
        </w:tc>
      </w:tr>
      <w:tr w:rsidR="00571455" w:rsidRPr="00571455" w14:paraId="16F133A7" w14:textId="77777777" w:rsidTr="00556545">
        <w:trPr>
          <w:cantSplit/>
          <w:trHeight w:val="112"/>
        </w:trPr>
        <w:tc>
          <w:tcPr>
            <w:tcW w:w="277" w:type="pct"/>
            <w:shd w:val="clear" w:color="auto" w:fill="auto"/>
            <w:vAlign w:val="center"/>
          </w:tcPr>
          <w:p w14:paraId="6F2D55F7" w14:textId="3E575C7E" w:rsidR="00F11AE6" w:rsidRPr="00571455" w:rsidRDefault="00F11AE6" w:rsidP="00F11AE6">
            <w:pPr>
              <w:pStyle w:val="ab"/>
              <w:jc w:val="center"/>
              <w:rPr>
                <w:sz w:val="22"/>
                <w:szCs w:val="22"/>
              </w:rPr>
            </w:pPr>
            <w:r w:rsidRPr="00571455">
              <w:rPr>
                <w:sz w:val="22"/>
                <w:szCs w:val="22"/>
              </w:rPr>
              <w:t>31*</w:t>
            </w:r>
          </w:p>
        </w:tc>
        <w:tc>
          <w:tcPr>
            <w:tcW w:w="2377" w:type="pct"/>
            <w:shd w:val="clear" w:color="auto" w:fill="auto"/>
            <w:vAlign w:val="center"/>
          </w:tcPr>
          <w:p w14:paraId="3947DAAB" w14:textId="7B2E6537" w:rsidR="00F11AE6" w:rsidRPr="00571455" w:rsidRDefault="00F11AE6" w:rsidP="00F11AE6">
            <w:pPr>
              <w:jc w:val="center"/>
              <w:rPr>
                <w:sz w:val="22"/>
                <w:szCs w:val="22"/>
              </w:rPr>
            </w:pPr>
            <w:r w:rsidRPr="00571455">
              <w:rPr>
                <w:sz w:val="22"/>
                <w:szCs w:val="22"/>
              </w:rPr>
              <w:t>Котельная БУЗ «ЧРТБ «МЗ УР» (с. Чур)</w:t>
            </w:r>
          </w:p>
        </w:tc>
        <w:tc>
          <w:tcPr>
            <w:tcW w:w="1468" w:type="pct"/>
            <w:vAlign w:val="center"/>
          </w:tcPr>
          <w:p w14:paraId="149CB3C1" w14:textId="7E7AEEDA" w:rsidR="00F11AE6" w:rsidRPr="00571455" w:rsidRDefault="00F11AE6" w:rsidP="00F11AE6">
            <w:pPr>
              <w:jc w:val="center"/>
              <w:rPr>
                <w:sz w:val="22"/>
                <w:szCs w:val="22"/>
              </w:rPr>
            </w:pPr>
            <w:r w:rsidRPr="00571455">
              <w:rPr>
                <w:sz w:val="22"/>
                <w:szCs w:val="22"/>
              </w:rPr>
              <w:t>510,0</w:t>
            </w:r>
          </w:p>
        </w:tc>
        <w:tc>
          <w:tcPr>
            <w:tcW w:w="878" w:type="pct"/>
            <w:vAlign w:val="center"/>
          </w:tcPr>
          <w:p w14:paraId="5AA8C096" w14:textId="4C2CF927" w:rsidR="00F11AE6" w:rsidRPr="00571455" w:rsidRDefault="00F11AE6" w:rsidP="00F11AE6">
            <w:pPr>
              <w:jc w:val="center"/>
              <w:rPr>
                <w:sz w:val="22"/>
                <w:szCs w:val="22"/>
              </w:rPr>
            </w:pPr>
            <w:r w:rsidRPr="00571455">
              <w:rPr>
                <w:sz w:val="22"/>
                <w:szCs w:val="22"/>
              </w:rPr>
              <w:t>71,44</w:t>
            </w:r>
          </w:p>
        </w:tc>
      </w:tr>
      <w:tr w:rsidR="00571455" w:rsidRPr="00571455" w14:paraId="34B77325" w14:textId="77777777" w:rsidTr="00556545">
        <w:trPr>
          <w:cantSplit/>
          <w:trHeight w:val="112"/>
        </w:trPr>
        <w:tc>
          <w:tcPr>
            <w:tcW w:w="277" w:type="pct"/>
            <w:shd w:val="clear" w:color="auto" w:fill="auto"/>
            <w:vAlign w:val="center"/>
          </w:tcPr>
          <w:p w14:paraId="78156D3C" w14:textId="7CC92DC7" w:rsidR="00F11AE6" w:rsidRPr="00571455" w:rsidRDefault="00F11AE6" w:rsidP="00F11AE6">
            <w:pPr>
              <w:pStyle w:val="ab"/>
              <w:jc w:val="center"/>
              <w:rPr>
                <w:sz w:val="22"/>
                <w:szCs w:val="22"/>
              </w:rPr>
            </w:pPr>
            <w:r w:rsidRPr="00571455">
              <w:rPr>
                <w:sz w:val="22"/>
                <w:szCs w:val="22"/>
              </w:rPr>
              <w:t>32*</w:t>
            </w:r>
          </w:p>
        </w:tc>
        <w:tc>
          <w:tcPr>
            <w:tcW w:w="2377" w:type="pct"/>
            <w:shd w:val="clear" w:color="auto" w:fill="auto"/>
            <w:vAlign w:val="center"/>
          </w:tcPr>
          <w:p w14:paraId="690C7D5F" w14:textId="3CA374FE" w:rsidR="00F11AE6" w:rsidRPr="00571455" w:rsidRDefault="00F11AE6" w:rsidP="00F11AE6">
            <w:pPr>
              <w:jc w:val="center"/>
              <w:rPr>
                <w:sz w:val="22"/>
                <w:szCs w:val="22"/>
              </w:rPr>
            </w:pPr>
            <w:r w:rsidRPr="00571455">
              <w:rPr>
                <w:sz w:val="22"/>
                <w:szCs w:val="22"/>
              </w:rPr>
              <w:t xml:space="preserve"> Котельная Пушкаревского ИКЦ (д. Пушкари)</w:t>
            </w:r>
          </w:p>
        </w:tc>
        <w:tc>
          <w:tcPr>
            <w:tcW w:w="2346" w:type="pct"/>
            <w:gridSpan w:val="2"/>
            <w:vAlign w:val="center"/>
          </w:tcPr>
          <w:p w14:paraId="73238523" w14:textId="0923C5AA"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03AB8C17" w14:textId="77777777" w:rsidTr="00556545">
        <w:trPr>
          <w:cantSplit/>
          <w:trHeight w:val="112"/>
        </w:trPr>
        <w:tc>
          <w:tcPr>
            <w:tcW w:w="277" w:type="pct"/>
            <w:shd w:val="clear" w:color="auto" w:fill="auto"/>
            <w:vAlign w:val="center"/>
          </w:tcPr>
          <w:p w14:paraId="5BBB8D1A" w14:textId="672A050D" w:rsidR="00F11AE6" w:rsidRPr="00571455" w:rsidRDefault="00F11AE6" w:rsidP="00F11AE6">
            <w:pPr>
              <w:pStyle w:val="ab"/>
              <w:jc w:val="center"/>
              <w:rPr>
                <w:sz w:val="22"/>
                <w:szCs w:val="22"/>
              </w:rPr>
            </w:pPr>
            <w:r w:rsidRPr="00571455">
              <w:rPr>
                <w:sz w:val="22"/>
                <w:szCs w:val="22"/>
              </w:rPr>
              <w:t>33*</w:t>
            </w:r>
          </w:p>
        </w:tc>
        <w:tc>
          <w:tcPr>
            <w:tcW w:w="2377" w:type="pct"/>
            <w:shd w:val="clear" w:color="auto" w:fill="auto"/>
            <w:vAlign w:val="center"/>
          </w:tcPr>
          <w:p w14:paraId="45210F96" w14:textId="2468E5EC" w:rsidR="00F11AE6" w:rsidRPr="00571455" w:rsidRDefault="00F11AE6" w:rsidP="00F11AE6">
            <w:pPr>
              <w:jc w:val="center"/>
              <w:rPr>
                <w:sz w:val="22"/>
                <w:szCs w:val="22"/>
              </w:rPr>
            </w:pPr>
            <w:r w:rsidRPr="00571455">
              <w:rPr>
                <w:sz w:val="22"/>
                <w:szCs w:val="22"/>
              </w:rPr>
              <w:t>Котельная СИКЦ (д. Мукши)</w:t>
            </w:r>
          </w:p>
        </w:tc>
        <w:tc>
          <w:tcPr>
            <w:tcW w:w="2346" w:type="pct"/>
            <w:gridSpan w:val="2"/>
            <w:vAlign w:val="center"/>
          </w:tcPr>
          <w:p w14:paraId="17070730" w14:textId="5123B02D"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025404D6" w14:textId="77777777" w:rsidTr="00556545">
        <w:trPr>
          <w:cantSplit/>
          <w:trHeight w:val="112"/>
        </w:trPr>
        <w:tc>
          <w:tcPr>
            <w:tcW w:w="277" w:type="pct"/>
            <w:shd w:val="clear" w:color="auto" w:fill="auto"/>
            <w:vAlign w:val="center"/>
          </w:tcPr>
          <w:p w14:paraId="3C8F8CC3" w14:textId="6C4A41AF" w:rsidR="00F11AE6" w:rsidRPr="00571455" w:rsidRDefault="00F11AE6" w:rsidP="00F11AE6">
            <w:pPr>
              <w:pStyle w:val="ab"/>
              <w:jc w:val="center"/>
              <w:rPr>
                <w:sz w:val="22"/>
                <w:szCs w:val="22"/>
              </w:rPr>
            </w:pPr>
            <w:r w:rsidRPr="00571455">
              <w:rPr>
                <w:sz w:val="22"/>
                <w:szCs w:val="22"/>
              </w:rPr>
              <w:t>34*</w:t>
            </w:r>
          </w:p>
        </w:tc>
        <w:tc>
          <w:tcPr>
            <w:tcW w:w="2377" w:type="pct"/>
            <w:shd w:val="clear" w:color="auto" w:fill="auto"/>
            <w:vAlign w:val="center"/>
          </w:tcPr>
          <w:p w14:paraId="6A17FA71" w14:textId="77C6BC67" w:rsidR="00F11AE6" w:rsidRPr="00571455" w:rsidRDefault="00F11AE6" w:rsidP="00F11AE6">
            <w:pPr>
              <w:jc w:val="center"/>
              <w:rPr>
                <w:sz w:val="22"/>
                <w:szCs w:val="22"/>
              </w:rPr>
            </w:pPr>
            <w:r w:rsidRPr="00571455">
              <w:rPr>
                <w:sz w:val="22"/>
                <w:szCs w:val="22"/>
              </w:rPr>
              <w:t>Котельная Сюровайского СИКЦ (д. Сюровай)</w:t>
            </w:r>
          </w:p>
        </w:tc>
        <w:tc>
          <w:tcPr>
            <w:tcW w:w="1468" w:type="pct"/>
            <w:vAlign w:val="center"/>
          </w:tcPr>
          <w:p w14:paraId="34EFA694" w14:textId="42D653BD" w:rsidR="00F11AE6" w:rsidRPr="00571455" w:rsidRDefault="00F11AE6" w:rsidP="00F11AE6">
            <w:pPr>
              <w:jc w:val="center"/>
              <w:rPr>
                <w:sz w:val="22"/>
                <w:szCs w:val="22"/>
              </w:rPr>
            </w:pPr>
            <w:r w:rsidRPr="00571455">
              <w:rPr>
                <w:sz w:val="22"/>
                <w:szCs w:val="22"/>
              </w:rPr>
              <w:t>55</w:t>
            </w:r>
          </w:p>
        </w:tc>
        <w:tc>
          <w:tcPr>
            <w:tcW w:w="878" w:type="pct"/>
            <w:vAlign w:val="center"/>
          </w:tcPr>
          <w:p w14:paraId="68D65A53" w14:textId="573A86EB" w:rsidR="00F11AE6" w:rsidRPr="00571455" w:rsidRDefault="00F11AE6" w:rsidP="00F11AE6">
            <w:pPr>
              <w:jc w:val="center"/>
              <w:rPr>
                <w:sz w:val="22"/>
                <w:szCs w:val="22"/>
              </w:rPr>
            </w:pPr>
            <w:r w:rsidRPr="00571455">
              <w:rPr>
                <w:sz w:val="22"/>
                <w:szCs w:val="22"/>
              </w:rPr>
              <w:t>5,49</w:t>
            </w:r>
          </w:p>
        </w:tc>
      </w:tr>
      <w:tr w:rsidR="00571455" w:rsidRPr="00571455" w14:paraId="0CC6756F" w14:textId="77777777" w:rsidTr="00556545">
        <w:trPr>
          <w:cantSplit/>
          <w:trHeight w:val="112"/>
        </w:trPr>
        <w:tc>
          <w:tcPr>
            <w:tcW w:w="277" w:type="pct"/>
            <w:shd w:val="clear" w:color="auto" w:fill="auto"/>
            <w:vAlign w:val="center"/>
          </w:tcPr>
          <w:p w14:paraId="31FF86A7" w14:textId="3493E0EB" w:rsidR="00F11AE6" w:rsidRPr="00571455" w:rsidRDefault="00F11AE6" w:rsidP="00F11AE6">
            <w:pPr>
              <w:pStyle w:val="ab"/>
              <w:jc w:val="center"/>
              <w:rPr>
                <w:sz w:val="22"/>
                <w:szCs w:val="22"/>
              </w:rPr>
            </w:pPr>
            <w:r w:rsidRPr="00571455">
              <w:rPr>
                <w:sz w:val="22"/>
                <w:szCs w:val="22"/>
              </w:rPr>
              <w:t>35*</w:t>
            </w:r>
          </w:p>
        </w:tc>
        <w:tc>
          <w:tcPr>
            <w:tcW w:w="2377" w:type="pct"/>
            <w:shd w:val="clear" w:color="auto" w:fill="auto"/>
            <w:vAlign w:val="center"/>
          </w:tcPr>
          <w:p w14:paraId="32DD8EF5" w14:textId="282856B0" w:rsidR="00F11AE6" w:rsidRPr="00571455" w:rsidRDefault="00F11AE6" w:rsidP="00F11AE6">
            <w:pPr>
              <w:jc w:val="center"/>
              <w:rPr>
                <w:sz w:val="22"/>
                <w:szCs w:val="22"/>
              </w:rPr>
            </w:pPr>
            <w:r w:rsidRPr="00571455">
              <w:rPr>
                <w:sz w:val="22"/>
                <w:szCs w:val="22"/>
              </w:rPr>
              <w:t>Котельная с. Старые Зятцы</w:t>
            </w:r>
          </w:p>
        </w:tc>
        <w:tc>
          <w:tcPr>
            <w:tcW w:w="2346" w:type="pct"/>
            <w:gridSpan w:val="2"/>
            <w:vAlign w:val="center"/>
          </w:tcPr>
          <w:p w14:paraId="4AA3E64A" w14:textId="3F0CACA7"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0997C31F" w14:textId="77777777" w:rsidTr="00556545">
        <w:trPr>
          <w:cantSplit/>
          <w:trHeight w:val="112"/>
        </w:trPr>
        <w:tc>
          <w:tcPr>
            <w:tcW w:w="277" w:type="pct"/>
            <w:shd w:val="clear" w:color="auto" w:fill="auto"/>
            <w:vAlign w:val="center"/>
          </w:tcPr>
          <w:p w14:paraId="493BE731" w14:textId="1E252AB8" w:rsidR="00F11AE6" w:rsidRPr="00571455" w:rsidRDefault="00F11AE6" w:rsidP="00F11AE6">
            <w:pPr>
              <w:pStyle w:val="ab"/>
              <w:jc w:val="center"/>
              <w:rPr>
                <w:sz w:val="22"/>
                <w:szCs w:val="22"/>
              </w:rPr>
            </w:pPr>
            <w:r w:rsidRPr="00571455">
              <w:rPr>
                <w:sz w:val="22"/>
                <w:szCs w:val="22"/>
              </w:rPr>
              <w:t>36*</w:t>
            </w:r>
          </w:p>
        </w:tc>
        <w:tc>
          <w:tcPr>
            <w:tcW w:w="2377" w:type="pct"/>
            <w:shd w:val="clear" w:color="auto" w:fill="auto"/>
            <w:vAlign w:val="center"/>
          </w:tcPr>
          <w:p w14:paraId="1A211FB7" w14:textId="12E4A000" w:rsidR="00F11AE6" w:rsidRPr="00571455" w:rsidRDefault="00F11AE6" w:rsidP="00F11AE6">
            <w:pPr>
              <w:jc w:val="center"/>
              <w:rPr>
                <w:sz w:val="22"/>
                <w:szCs w:val="22"/>
              </w:rPr>
            </w:pPr>
            <w:r w:rsidRPr="00571455">
              <w:rPr>
                <w:sz w:val="22"/>
                <w:szCs w:val="22"/>
              </w:rPr>
              <w:t>Котельная СИКЦ д. Б.Ошворцы</w:t>
            </w:r>
          </w:p>
        </w:tc>
        <w:tc>
          <w:tcPr>
            <w:tcW w:w="2346" w:type="pct"/>
            <w:gridSpan w:val="2"/>
            <w:vAlign w:val="center"/>
          </w:tcPr>
          <w:p w14:paraId="079C1329" w14:textId="287D26EF"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36FBFAF2" w14:textId="77777777" w:rsidTr="00556545">
        <w:trPr>
          <w:cantSplit/>
          <w:trHeight w:val="112"/>
        </w:trPr>
        <w:tc>
          <w:tcPr>
            <w:tcW w:w="277" w:type="pct"/>
            <w:shd w:val="clear" w:color="auto" w:fill="auto"/>
            <w:vAlign w:val="center"/>
          </w:tcPr>
          <w:p w14:paraId="0700F75C" w14:textId="7BD6E868" w:rsidR="00F11AE6" w:rsidRPr="00571455" w:rsidRDefault="00F11AE6" w:rsidP="00F11AE6">
            <w:pPr>
              <w:pStyle w:val="ab"/>
              <w:jc w:val="center"/>
              <w:rPr>
                <w:sz w:val="22"/>
                <w:szCs w:val="22"/>
              </w:rPr>
            </w:pPr>
            <w:r w:rsidRPr="00571455">
              <w:rPr>
                <w:sz w:val="22"/>
                <w:szCs w:val="22"/>
              </w:rPr>
              <w:t>37*</w:t>
            </w:r>
          </w:p>
        </w:tc>
        <w:tc>
          <w:tcPr>
            <w:tcW w:w="2377" w:type="pct"/>
            <w:shd w:val="clear" w:color="auto" w:fill="auto"/>
            <w:vAlign w:val="center"/>
          </w:tcPr>
          <w:p w14:paraId="4B1E2910" w14:textId="7E9EDD75" w:rsidR="00F11AE6" w:rsidRPr="00571455" w:rsidRDefault="00F11AE6" w:rsidP="00F11AE6">
            <w:pPr>
              <w:jc w:val="center"/>
              <w:rPr>
                <w:sz w:val="22"/>
                <w:szCs w:val="22"/>
              </w:rPr>
            </w:pPr>
            <w:r w:rsidRPr="00571455">
              <w:rPr>
                <w:sz w:val="22"/>
                <w:szCs w:val="22"/>
              </w:rPr>
              <w:t>Котельная д. Пушкари</w:t>
            </w:r>
          </w:p>
        </w:tc>
        <w:tc>
          <w:tcPr>
            <w:tcW w:w="2346" w:type="pct"/>
            <w:gridSpan w:val="2"/>
            <w:vAlign w:val="center"/>
          </w:tcPr>
          <w:p w14:paraId="07F7581D" w14:textId="5C1CD445"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485F6E51" w14:textId="77777777" w:rsidTr="00556545">
        <w:trPr>
          <w:cantSplit/>
          <w:trHeight w:val="112"/>
        </w:trPr>
        <w:tc>
          <w:tcPr>
            <w:tcW w:w="277" w:type="pct"/>
            <w:shd w:val="clear" w:color="auto" w:fill="auto"/>
            <w:vAlign w:val="center"/>
          </w:tcPr>
          <w:p w14:paraId="273D0329" w14:textId="101801F4" w:rsidR="00F11AE6" w:rsidRPr="00571455" w:rsidRDefault="00F11AE6" w:rsidP="00F11AE6">
            <w:pPr>
              <w:pStyle w:val="ab"/>
              <w:jc w:val="center"/>
              <w:rPr>
                <w:sz w:val="22"/>
                <w:szCs w:val="22"/>
              </w:rPr>
            </w:pPr>
            <w:r w:rsidRPr="00571455">
              <w:rPr>
                <w:sz w:val="22"/>
                <w:szCs w:val="22"/>
              </w:rPr>
              <w:t>38*</w:t>
            </w:r>
          </w:p>
        </w:tc>
        <w:tc>
          <w:tcPr>
            <w:tcW w:w="2377" w:type="pct"/>
            <w:shd w:val="clear" w:color="auto" w:fill="auto"/>
            <w:vAlign w:val="center"/>
          </w:tcPr>
          <w:p w14:paraId="6AAF0C24" w14:textId="563A5ADC" w:rsidR="00F11AE6" w:rsidRPr="00571455" w:rsidRDefault="00F11AE6" w:rsidP="00F11AE6">
            <w:pPr>
              <w:jc w:val="center"/>
              <w:rPr>
                <w:sz w:val="22"/>
                <w:szCs w:val="22"/>
              </w:rPr>
            </w:pPr>
            <w:r w:rsidRPr="00571455">
              <w:rPr>
                <w:sz w:val="22"/>
                <w:szCs w:val="22"/>
              </w:rPr>
              <w:t>Котельная (адм.) с. Чур</w:t>
            </w:r>
          </w:p>
        </w:tc>
        <w:tc>
          <w:tcPr>
            <w:tcW w:w="2346" w:type="pct"/>
            <w:gridSpan w:val="2"/>
            <w:vAlign w:val="center"/>
          </w:tcPr>
          <w:p w14:paraId="1C67777B" w14:textId="2E8FB0DB" w:rsidR="00F11AE6" w:rsidRPr="00571455" w:rsidRDefault="00F11AE6" w:rsidP="00F11AE6">
            <w:pPr>
              <w:jc w:val="center"/>
              <w:rPr>
                <w:sz w:val="22"/>
                <w:szCs w:val="22"/>
              </w:rPr>
            </w:pPr>
            <w:r w:rsidRPr="00571455">
              <w:rPr>
                <w:sz w:val="22"/>
                <w:szCs w:val="22"/>
              </w:rPr>
              <w:t>Тепловые сети отсутствуют.</w:t>
            </w:r>
          </w:p>
        </w:tc>
      </w:tr>
      <w:tr w:rsidR="00571455" w:rsidRPr="00571455" w14:paraId="45823B3A" w14:textId="77777777" w:rsidTr="00556545">
        <w:trPr>
          <w:cantSplit/>
          <w:trHeight w:val="112"/>
        </w:trPr>
        <w:tc>
          <w:tcPr>
            <w:tcW w:w="277" w:type="pct"/>
            <w:shd w:val="clear" w:color="auto" w:fill="auto"/>
            <w:vAlign w:val="center"/>
          </w:tcPr>
          <w:p w14:paraId="0208282A" w14:textId="3C06DC75" w:rsidR="00F11AE6" w:rsidRPr="00571455" w:rsidRDefault="00F11AE6" w:rsidP="00F11AE6">
            <w:pPr>
              <w:pStyle w:val="ab"/>
              <w:jc w:val="center"/>
              <w:rPr>
                <w:sz w:val="22"/>
                <w:szCs w:val="22"/>
              </w:rPr>
            </w:pPr>
            <w:r w:rsidRPr="00571455">
              <w:rPr>
                <w:sz w:val="22"/>
                <w:szCs w:val="22"/>
              </w:rPr>
              <w:lastRenderedPageBreak/>
              <w:t>39*</w:t>
            </w:r>
          </w:p>
        </w:tc>
        <w:tc>
          <w:tcPr>
            <w:tcW w:w="2377" w:type="pct"/>
            <w:shd w:val="clear" w:color="auto" w:fill="auto"/>
            <w:vAlign w:val="center"/>
          </w:tcPr>
          <w:p w14:paraId="0DF982EA" w14:textId="4A8779C8" w:rsidR="00F11AE6" w:rsidRPr="00571455" w:rsidRDefault="00F11AE6" w:rsidP="00F11AE6">
            <w:pPr>
              <w:jc w:val="center"/>
              <w:rPr>
                <w:sz w:val="22"/>
                <w:szCs w:val="22"/>
              </w:rPr>
            </w:pPr>
            <w:r w:rsidRPr="00571455">
              <w:rPr>
                <w:sz w:val="22"/>
                <w:szCs w:val="22"/>
              </w:rPr>
              <w:t>Котельная КУЗ УР Угловского Республика</w:t>
            </w:r>
            <w:r w:rsidRPr="00571455">
              <w:rPr>
                <w:sz w:val="22"/>
                <w:szCs w:val="22"/>
              </w:rPr>
              <w:t>н</w:t>
            </w:r>
            <w:r w:rsidRPr="00571455">
              <w:rPr>
                <w:sz w:val="22"/>
                <w:szCs w:val="22"/>
              </w:rPr>
              <w:t>ского туберкулезного санатория МЗ УР"</w:t>
            </w:r>
          </w:p>
        </w:tc>
        <w:tc>
          <w:tcPr>
            <w:tcW w:w="1468" w:type="pct"/>
            <w:vAlign w:val="center"/>
          </w:tcPr>
          <w:p w14:paraId="38201291" w14:textId="5195840C" w:rsidR="00F11AE6" w:rsidRPr="00571455" w:rsidRDefault="00F11AE6" w:rsidP="00F11AE6">
            <w:pPr>
              <w:jc w:val="center"/>
              <w:rPr>
                <w:sz w:val="22"/>
                <w:szCs w:val="22"/>
              </w:rPr>
            </w:pPr>
            <w:r w:rsidRPr="00571455">
              <w:rPr>
                <w:sz w:val="22"/>
                <w:szCs w:val="22"/>
              </w:rPr>
              <w:t>271,5</w:t>
            </w:r>
          </w:p>
        </w:tc>
        <w:tc>
          <w:tcPr>
            <w:tcW w:w="878" w:type="pct"/>
            <w:vAlign w:val="center"/>
          </w:tcPr>
          <w:p w14:paraId="41752110" w14:textId="3DAA1A09" w:rsidR="00F11AE6" w:rsidRPr="00571455" w:rsidRDefault="00F11AE6" w:rsidP="00F11AE6">
            <w:pPr>
              <w:jc w:val="center"/>
              <w:rPr>
                <w:sz w:val="22"/>
                <w:szCs w:val="22"/>
              </w:rPr>
            </w:pPr>
            <w:r w:rsidRPr="00571455">
              <w:rPr>
                <w:sz w:val="22"/>
                <w:szCs w:val="22"/>
              </w:rPr>
              <w:t>38,01</w:t>
            </w:r>
          </w:p>
        </w:tc>
      </w:tr>
      <w:tr w:rsidR="00571455" w:rsidRPr="00571455" w14:paraId="1D0AF6E8" w14:textId="77777777" w:rsidTr="00556545">
        <w:trPr>
          <w:cantSplit/>
          <w:trHeight w:val="112"/>
        </w:trPr>
        <w:tc>
          <w:tcPr>
            <w:tcW w:w="277" w:type="pct"/>
            <w:shd w:val="clear" w:color="auto" w:fill="auto"/>
            <w:vAlign w:val="center"/>
          </w:tcPr>
          <w:p w14:paraId="63B9B4CC" w14:textId="48AEEB43" w:rsidR="00F11AE6" w:rsidRPr="00571455" w:rsidRDefault="00F11AE6" w:rsidP="00F11AE6">
            <w:pPr>
              <w:pStyle w:val="ab"/>
              <w:jc w:val="center"/>
              <w:rPr>
                <w:sz w:val="22"/>
                <w:szCs w:val="22"/>
              </w:rPr>
            </w:pPr>
            <w:r w:rsidRPr="00571455">
              <w:rPr>
                <w:sz w:val="22"/>
                <w:szCs w:val="22"/>
              </w:rPr>
              <w:t>40*</w:t>
            </w:r>
          </w:p>
        </w:tc>
        <w:tc>
          <w:tcPr>
            <w:tcW w:w="2377" w:type="pct"/>
            <w:shd w:val="clear" w:color="auto" w:fill="auto"/>
            <w:vAlign w:val="center"/>
          </w:tcPr>
          <w:p w14:paraId="6659F4BC" w14:textId="79844007" w:rsidR="00F11AE6" w:rsidRPr="00571455" w:rsidRDefault="00F11AE6" w:rsidP="00F11AE6">
            <w:pPr>
              <w:jc w:val="center"/>
              <w:rPr>
                <w:sz w:val="22"/>
                <w:szCs w:val="22"/>
              </w:rPr>
            </w:pPr>
            <w:r w:rsidRPr="00571455">
              <w:rPr>
                <w:sz w:val="22"/>
                <w:szCs w:val="22"/>
              </w:rPr>
              <w:t>Котельная Якшур-Бодьинского ПНИ (с. Маяк)</w:t>
            </w:r>
          </w:p>
        </w:tc>
        <w:tc>
          <w:tcPr>
            <w:tcW w:w="1468" w:type="pct"/>
            <w:vAlign w:val="center"/>
          </w:tcPr>
          <w:p w14:paraId="240ECF74" w14:textId="094AE38C" w:rsidR="00F11AE6" w:rsidRPr="00571455" w:rsidRDefault="00F11AE6" w:rsidP="00F11AE6">
            <w:pPr>
              <w:jc w:val="center"/>
              <w:rPr>
                <w:sz w:val="22"/>
                <w:szCs w:val="22"/>
              </w:rPr>
            </w:pPr>
            <w:r w:rsidRPr="00571455">
              <w:rPr>
                <w:sz w:val="22"/>
                <w:szCs w:val="22"/>
              </w:rPr>
              <w:t>412,0</w:t>
            </w:r>
          </w:p>
        </w:tc>
        <w:tc>
          <w:tcPr>
            <w:tcW w:w="878" w:type="pct"/>
            <w:vAlign w:val="center"/>
          </w:tcPr>
          <w:p w14:paraId="673951FB" w14:textId="41B590BA" w:rsidR="00F11AE6" w:rsidRPr="00571455" w:rsidRDefault="00F11AE6" w:rsidP="00F11AE6">
            <w:pPr>
              <w:jc w:val="center"/>
              <w:rPr>
                <w:sz w:val="22"/>
                <w:szCs w:val="22"/>
              </w:rPr>
            </w:pPr>
            <w:r w:rsidRPr="00571455">
              <w:rPr>
                <w:sz w:val="22"/>
                <w:szCs w:val="22"/>
              </w:rPr>
              <w:t>74,49</w:t>
            </w:r>
          </w:p>
        </w:tc>
      </w:tr>
    </w:tbl>
    <w:p w14:paraId="5B17E18E" w14:textId="262A882B" w:rsidR="00B7532A" w:rsidRPr="00571455" w:rsidRDefault="00B7532A" w:rsidP="00B7532A">
      <w:r w:rsidRPr="00571455">
        <w:t>*- Ведомственный источник тепла, имеющий изолированную зону действия и обеспечива</w:t>
      </w:r>
      <w:r w:rsidRPr="00571455">
        <w:t>ю</w:t>
      </w:r>
      <w:r w:rsidRPr="00571455">
        <w:t>щий потребность в тепле собственных объектов (не осуществляют регулируемую деятел</w:t>
      </w:r>
      <w:r w:rsidRPr="00571455">
        <w:t>ь</w:t>
      </w:r>
      <w:r w:rsidRPr="00571455">
        <w:t>ность в области теплоснабжения)</w:t>
      </w:r>
      <w:r w:rsidR="006F1F44" w:rsidRPr="00571455">
        <w:t>.</w:t>
      </w:r>
    </w:p>
    <w:p w14:paraId="05136D0B" w14:textId="77777777" w:rsidR="00556545" w:rsidRPr="00571455" w:rsidRDefault="00556545"/>
    <w:p w14:paraId="16CA542E" w14:textId="35C709D5" w:rsidR="00791DD6" w:rsidRPr="00571455" w:rsidRDefault="00865DA9" w:rsidP="007260F0">
      <w:pPr>
        <w:pStyle w:val="Affb"/>
      </w:pPr>
      <w:r w:rsidRPr="00571455">
        <w:rPr>
          <w:szCs w:val="24"/>
        </w:rPr>
        <w:t>Система теплоснабжения – закрытая</w:t>
      </w:r>
      <w:r w:rsidR="00946D4D" w:rsidRPr="00571455">
        <w:rPr>
          <w:szCs w:val="24"/>
        </w:rPr>
        <w:t>.</w:t>
      </w:r>
      <w:r w:rsidRPr="00571455">
        <w:t xml:space="preserve"> </w:t>
      </w:r>
      <w:r w:rsidRPr="00571455">
        <w:rPr>
          <w:szCs w:val="24"/>
        </w:rPr>
        <w:t xml:space="preserve">Тепловые сети </w:t>
      </w:r>
      <w:r w:rsidR="00103778" w:rsidRPr="00571455">
        <w:rPr>
          <w:szCs w:val="24"/>
        </w:rPr>
        <w:t xml:space="preserve">источников централизованного теплоснабжения, за исключением тепловой сети </w:t>
      </w:r>
      <w:r w:rsidR="007260F0" w:rsidRPr="00571455">
        <w:rPr>
          <w:szCs w:val="24"/>
        </w:rPr>
        <w:t xml:space="preserve">Котельной </w:t>
      </w:r>
      <w:r w:rsidR="00317A95" w:rsidRPr="00571455">
        <w:rPr>
          <w:szCs w:val="24"/>
        </w:rPr>
        <w:t>с. Чур</w:t>
      </w:r>
      <w:r w:rsidR="007260F0" w:rsidRPr="00571455">
        <w:rPr>
          <w:szCs w:val="24"/>
        </w:rPr>
        <w:t xml:space="preserve"> (обслуживающая орган</w:t>
      </w:r>
      <w:r w:rsidR="007260F0" w:rsidRPr="00571455">
        <w:rPr>
          <w:szCs w:val="24"/>
        </w:rPr>
        <w:t>и</w:t>
      </w:r>
      <w:r w:rsidR="007260F0" w:rsidRPr="00571455">
        <w:rPr>
          <w:szCs w:val="24"/>
        </w:rPr>
        <w:t>зация ООО «Купол»), Котельная пос. Заря, Котельная Нагорный ПНИ (с. Солнечный) и К</w:t>
      </w:r>
      <w:r w:rsidR="007260F0" w:rsidRPr="00571455">
        <w:rPr>
          <w:szCs w:val="24"/>
        </w:rPr>
        <w:t>о</w:t>
      </w:r>
      <w:r w:rsidR="007260F0" w:rsidRPr="00571455">
        <w:rPr>
          <w:szCs w:val="24"/>
        </w:rPr>
        <w:t>тельная БСУ СР УР «Канифольный ДДИ»</w:t>
      </w:r>
      <w:r w:rsidR="0027017D" w:rsidRPr="00571455">
        <w:rPr>
          <w:szCs w:val="24"/>
        </w:rPr>
        <w:t xml:space="preserve"> </w:t>
      </w:r>
      <w:r w:rsidRPr="00571455">
        <w:rPr>
          <w:szCs w:val="24"/>
        </w:rPr>
        <w:t>выполнены в 2-х трубном исполнении.</w:t>
      </w:r>
      <w:r w:rsidR="0027017D" w:rsidRPr="00571455">
        <w:rPr>
          <w:szCs w:val="24"/>
        </w:rPr>
        <w:t xml:space="preserve"> </w:t>
      </w:r>
      <w:r w:rsidR="00103778" w:rsidRPr="00571455">
        <w:rPr>
          <w:szCs w:val="24"/>
        </w:rPr>
        <w:t xml:space="preserve">Тепловая сеть </w:t>
      </w:r>
      <w:r w:rsidR="007260F0" w:rsidRPr="00571455">
        <w:rPr>
          <w:sz w:val="22"/>
        </w:rPr>
        <w:t xml:space="preserve">Котельной </w:t>
      </w:r>
      <w:r w:rsidR="00317A95" w:rsidRPr="00571455">
        <w:rPr>
          <w:sz w:val="22"/>
        </w:rPr>
        <w:t>с. Чур</w:t>
      </w:r>
      <w:r w:rsidR="007260F0" w:rsidRPr="00571455">
        <w:rPr>
          <w:sz w:val="22"/>
        </w:rPr>
        <w:t xml:space="preserve"> (обслуживающая организация ООО «Купол»), Котельная пос. Заря, Ко-тельная Нагорный ПНИ (с. Солнечный) и Котельная БСУ СР УР «Канифольный ДДИ» </w:t>
      </w:r>
      <w:r w:rsidR="00103778" w:rsidRPr="00571455">
        <w:rPr>
          <w:sz w:val="22"/>
        </w:rPr>
        <w:t>– 4-х трубн</w:t>
      </w:r>
      <w:r w:rsidR="007260F0" w:rsidRPr="00571455">
        <w:rPr>
          <w:sz w:val="22"/>
        </w:rPr>
        <w:t>ые</w:t>
      </w:r>
      <w:r w:rsidR="00103778" w:rsidRPr="00571455">
        <w:rPr>
          <w:sz w:val="22"/>
        </w:rPr>
        <w:t xml:space="preserve">. </w:t>
      </w:r>
      <w:r w:rsidR="00791DD6" w:rsidRPr="00571455">
        <w:t>Подающие и обратные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w:t>
      </w:r>
      <w:r w:rsidR="00791DD6" w:rsidRPr="00571455">
        <w:t>у</w:t>
      </w:r>
      <w:r w:rsidR="00791DD6" w:rsidRPr="00571455">
        <w:t>ляции теплоносителя. Эта циркуляция поддерживается сетевыми</w:t>
      </w:r>
      <w:r w:rsidR="004777BD" w:rsidRPr="00571455">
        <w:t xml:space="preserve"> и циркуляционными</w:t>
      </w:r>
      <w:r w:rsidR="00791DD6" w:rsidRPr="00571455">
        <w:t xml:space="preserve"> нас</w:t>
      </w:r>
      <w:r w:rsidR="00791DD6" w:rsidRPr="00571455">
        <w:t>о</w:t>
      </w:r>
      <w:r w:rsidR="00791DD6" w:rsidRPr="00571455">
        <w:t xml:space="preserve">сами, устанавливаемыми в котельных. </w:t>
      </w:r>
    </w:p>
    <w:p w14:paraId="076119FA" w14:textId="569C407C" w:rsidR="00FB063C" w:rsidRPr="00571455" w:rsidRDefault="00791DD6" w:rsidP="00CA7370">
      <w:pPr>
        <w:pStyle w:val="Affb"/>
      </w:pPr>
      <w:r w:rsidRPr="00571455">
        <w:t xml:space="preserve">Общее состояние трубопроводов сетей удовлетворительное. По мере износа участки сети теплоснабжения ремонтируются. </w:t>
      </w:r>
    </w:p>
    <w:p w14:paraId="3EB3ED30" w14:textId="77777777" w:rsidR="00211CD7" w:rsidRPr="00571455" w:rsidRDefault="00211CD7" w:rsidP="00CA7370">
      <w:pPr>
        <w:pStyle w:val="Affb"/>
      </w:pPr>
    </w:p>
    <w:p w14:paraId="24A0ADDA" w14:textId="77777777" w:rsidR="00CA7370" w:rsidRPr="00571455" w:rsidRDefault="00CA7370" w:rsidP="00CA7370">
      <w:pPr>
        <w:pStyle w:val="31"/>
        <w:spacing w:line="240" w:lineRule="auto"/>
      </w:pPr>
      <w:bookmarkStart w:id="51" w:name="_Toc149472420"/>
      <w:r w:rsidRPr="00571455">
        <w:t>3.2 Карты (схемы) тепловых сетей в зонах действия источников тепловой энергии в электронной форме и (или) на бумажном носителе</w:t>
      </w:r>
      <w:bookmarkEnd w:id="51"/>
    </w:p>
    <w:p w14:paraId="433A3DAA" w14:textId="77777777" w:rsidR="00CA7370" w:rsidRPr="00571455" w:rsidRDefault="00CA7370" w:rsidP="00CA7370">
      <w:pPr>
        <w:ind w:firstLine="567"/>
      </w:pPr>
      <w:r w:rsidRPr="00571455">
        <w:t xml:space="preserve">Схема тепловых сетей, расположенных на территории округа, приведены в приложении к настоящей Схеме. </w:t>
      </w:r>
    </w:p>
    <w:p w14:paraId="73E49E7A" w14:textId="77777777" w:rsidR="00CA7370" w:rsidRPr="00571455" w:rsidRDefault="00CA7370" w:rsidP="00CA7370">
      <w:pPr>
        <w:pStyle w:val="afffffff8"/>
      </w:pPr>
    </w:p>
    <w:p w14:paraId="3C00C952" w14:textId="07C6E24F" w:rsidR="009A06A9" w:rsidRPr="00571455" w:rsidRDefault="00F0314C" w:rsidP="0006129B">
      <w:pPr>
        <w:pStyle w:val="31"/>
        <w:spacing w:line="240" w:lineRule="auto"/>
      </w:pPr>
      <w:bookmarkStart w:id="52" w:name="_Toc149472421"/>
      <w:r w:rsidRPr="00571455">
        <w:t>3.3</w:t>
      </w:r>
      <w:r w:rsidR="009A06A9" w:rsidRPr="00571455">
        <w:t xml:space="preserve"> </w:t>
      </w:r>
      <w:r w:rsidRPr="00571455">
        <w:t>П</w:t>
      </w:r>
      <w:r w:rsidR="00E800F8" w:rsidRPr="00571455">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w:t>
      </w:r>
      <w:r w:rsidR="00E800F8" w:rsidRPr="00571455">
        <w:t>е</w:t>
      </w:r>
      <w:r w:rsidR="00E800F8" w:rsidRPr="00571455">
        <w:t>риальной характеристики и тепловой нагрузки потребителей, подключенных к таким участкам</w:t>
      </w:r>
      <w:bookmarkEnd w:id="52"/>
    </w:p>
    <w:p w14:paraId="5087DBF7" w14:textId="5BC5C64D" w:rsidR="0025726E" w:rsidRPr="00571455" w:rsidRDefault="0025726E" w:rsidP="0010692E">
      <w:pPr>
        <w:pStyle w:val="Affb"/>
      </w:pPr>
      <w:r w:rsidRPr="00571455">
        <w:t>К основным параметрам тепловых сетей относятся: длина, диаметр трубопровода, ви</w:t>
      </w:r>
      <w:r w:rsidR="00146216" w:rsidRPr="00571455">
        <w:t>д</w:t>
      </w:r>
      <w:r w:rsidR="00787B99" w:rsidRPr="00571455">
        <w:t xml:space="preserve"> </w:t>
      </w:r>
      <w:r w:rsidRPr="00571455">
        <w:t xml:space="preserve">прокладки тепловой сети, материал теплоизоляции, </w:t>
      </w:r>
      <w:r w:rsidR="009C38E7" w:rsidRPr="00571455">
        <w:t xml:space="preserve">год </w:t>
      </w:r>
      <w:r w:rsidRPr="00571455">
        <w:t>ввода в эксплуатацию, подключенная нагрузка, материальная характеристика тепловой сети.</w:t>
      </w:r>
      <w:r w:rsidR="002F5504" w:rsidRPr="00571455">
        <w:t xml:space="preserve"> </w:t>
      </w:r>
    </w:p>
    <w:p w14:paraId="4A6278CD" w14:textId="736B48A8" w:rsidR="00A66952" w:rsidRPr="00571455" w:rsidRDefault="0010692E" w:rsidP="00A66952">
      <w:pPr>
        <w:pStyle w:val="Affb"/>
      </w:pPr>
      <w:r w:rsidRPr="00571455">
        <w:t>Параметры тепловых сетей в зонах действия источников тепловой энергии представл</w:t>
      </w:r>
      <w:r w:rsidRPr="00571455">
        <w:t>е</w:t>
      </w:r>
      <w:r w:rsidRPr="00571455">
        <w:t xml:space="preserve">ны </w:t>
      </w:r>
      <w:r w:rsidR="00C4688E" w:rsidRPr="00571455">
        <w:t>в таблице ниже</w:t>
      </w:r>
      <w:r w:rsidR="00A66952" w:rsidRPr="00571455">
        <w:t>.</w:t>
      </w:r>
    </w:p>
    <w:p w14:paraId="1B9039E3" w14:textId="77777777" w:rsidR="00C4688E" w:rsidRPr="00571455" w:rsidRDefault="00C4688E" w:rsidP="00A66952">
      <w:pPr>
        <w:pStyle w:val="Affb"/>
      </w:pPr>
    </w:p>
    <w:p w14:paraId="20DE1DAE" w14:textId="5D7B325B" w:rsidR="00C4688E" w:rsidRPr="00571455" w:rsidRDefault="00C4688E" w:rsidP="00C4688E">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11</w:t>
      </w:r>
      <w:r w:rsidR="009D21FE">
        <w:rPr>
          <w:noProof/>
        </w:rPr>
        <w:fldChar w:fldCharType="end"/>
      </w:r>
      <w:r w:rsidRPr="00571455">
        <w:t xml:space="preserve"> – Техническая характеристика сетей теплоснабжения</w:t>
      </w:r>
    </w:p>
    <w:tbl>
      <w:tblPr>
        <w:tblStyle w:val="af7"/>
        <w:tblW w:w="5000" w:type="pct"/>
        <w:tblLook w:val="04A0" w:firstRow="1" w:lastRow="0" w:firstColumn="1" w:lastColumn="0" w:noHBand="0" w:noVBand="1"/>
      </w:tblPr>
      <w:tblGrid>
        <w:gridCol w:w="548"/>
        <w:gridCol w:w="3437"/>
        <w:gridCol w:w="2014"/>
        <w:gridCol w:w="1052"/>
        <w:gridCol w:w="1173"/>
        <w:gridCol w:w="1630"/>
      </w:tblGrid>
      <w:tr w:rsidR="00571455" w:rsidRPr="00571455" w14:paraId="55A84E10" w14:textId="77777777" w:rsidTr="003C1B97">
        <w:trPr>
          <w:cantSplit/>
          <w:tblHeader/>
        </w:trPr>
        <w:tc>
          <w:tcPr>
            <w:tcW w:w="278" w:type="pct"/>
            <w:vAlign w:val="center"/>
          </w:tcPr>
          <w:p w14:paraId="49EFB4E3" w14:textId="51EE42F3" w:rsidR="007260F0" w:rsidRPr="00571455" w:rsidRDefault="007260F0" w:rsidP="003C1B97">
            <w:pPr>
              <w:jc w:val="center"/>
              <w:rPr>
                <w:sz w:val="20"/>
                <w:szCs w:val="20"/>
              </w:rPr>
            </w:pPr>
            <w:r w:rsidRPr="00571455">
              <w:rPr>
                <w:sz w:val="20"/>
                <w:szCs w:val="20"/>
              </w:rPr>
              <w:t>№ п/п</w:t>
            </w:r>
          </w:p>
        </w:tc>
        <w:tc>
          <w:tcPr>
            <w:tcW w:w="1744" w:type="pct"/>
            <w:vAlign w:val="center"/>
          </w:tcPr>
          <w:p w14:paraId="45B9223E" w14:textId="21DCA4DA" w:rsidR="007260F0" w:rsidRPr="00571455" w:rsidRDefault="007260F0" w:rsidP="003C1B97">
            <w:pPr>
              <w:jc w:val="center"/>
              <w:rPr>
                <w:sz w:val="20"/>
                <w:szCs w:val="20"/>
              </w:rPr>
            </w:pPr>
            <w:r w:rsidRPr="00571455">
              <w:rPr>
                <w:sz w:val="20"/>
                <w:szCs w:val="20"/>
              </w:rPr>
              <w:t>Наименование</w:t>
            </w:r>
          </w:p>
        </w:tc>
        <w:tc>
          <w:tcPr>
            <w:tcW w:w="1022" w:type="pct"/>
            <w:vAlign w:val="center"/>
          </w:tcPr>
          <w:p w14:paraId="6A638D45" w14:textId="4E255935" w:rsidR="007260F0" w:rsidRPr="00571455" w:rsidRDefault="007260F0" w:rsidP="003C1B97">
            <w:pPr>
              <w:jc w:val="center"/>
              <w:rPr>
                <w:sz w:val="20"/>
                <w:szCs w:val="20"/>
              </w:rPr>
            </w:pPr>
            <w:r w:rsidRPr="00571455">
              <w:rPr>
                <w:sz w:val="20"/>
                <w:szCs w:val="20"/>
              </w:rPr>
              <w:t>Средний (по мат</w:t>
            </w:r>
            <w:r w:rsidRPr="00571455">
              <w:rPr>
                <w:sz w:val="20"/>
                <w:szCs w:val="20"/>
              </w:rPr>
              <w:t>е</w:t>
            </w:r>
            <w:r w:rsidRPr="00571455">
              <w:rPr>
                <w:sz w:val="20"/>
                <w:szCs w:val="20"/>
              </w:rPr>
              <w:t>риальной характер</w:t>
            </w:r>
            <w:r w:rsidRPr="00571455">
              <w:rPr>
                <w:sz w:val="20"/>
                <w:szCs w:val="20"/>
              </w:rPr>
              <w:t>и</w:t>
            </w:r>
            <w:r w:rsidRPr="00571455">
              <w:rPr>
                <w:sz w:val="20"/>
                <w:szCs w:val="20"/>
              </w:rPr>
              <w:t>стике) наружный диаметр трубопр</w:t>
            </w:r>
            <w:r w:rsidRPr="00571455">
              <w:rPr>
                <w:sz w:val="20"/>
                <w:szCs w:val="20"/>
              </w:rPr>
              <w:t>о</w:t>
            </w:r>
            <w:r w:rsidRPr="00571455">
              <w:rPr>
                <w:sz w:val="20"/>
                <w:szCs w:val="20"/>
              </w:rPr>
              <w:t>водов тепловых с</w:t>
            </w:r>
            <w:r w:rsidRPr="00571455">
              <w:rPr>
                <w:sz w:val="20"/>
                <w:szCs w:val="20"/>
              </w:rPr>
              <w:t>е</w:t>
            </w:r>
            <w:r w:rsidRPr="00571455">
              <w:rPr>
                <w:sz w:val="20"/>
                <w:szCs w:val="20"/>
              </w:rPr>
              <w:t>тей, м</w:t>
            </w:r>
          </w:p>
        </w:tc>
        <w:tc>
          <w:tcPr>
            <w:tcW w:w="534" w:type="pct"/>
            <w:vAlign w:val="center"/>
          </w:tcPr>
          <w:p w14:paraId="082F8DBA" w14:textId="5828268D" w:rsidR="007260F0" w:rsidRPr="00571455" w:rsidRDefault="007260F0" w:rsidP="003C1B97">
            <w:pPr>
              <w:jc w:val="center"/>
              <w:rPr>
                <w:sz w:val="20"/>
                <w:szCs w:val="20"/>
              </w:rPr>
            </w:pPr>
            <w:r w:rsidRPr="00571455">
              <w:rPr>
                <w:sz w:val="20"/>
                <w:szCs w:val="20"/>
              </w:rPr>
              <w:t>Длина в 2-х тру</w:t>
            </w:r>
            <w:r w:rsidRPr="00571455">
              <w:rPr>
                <w:sz w:val="20"/>
                <w:szCs w:val="20"/>
              </w:rPr>
              <w:t>б</w:t>
            </w:r>
            <w:r w:rsidRPr="00571455">
              <w:rPr>
                <w:sz w:val="20"/>
                <w:szCs w:val="20"/>
              </w:rPr>
              <w:t>ном и</w:t>
            </w:r>
            <w:r w:rsidRPr="00571455">
              <w:rPr>
                <w:sz w:val="20"/>
                <w:szCs w:val="20"/>
              </w:rPr>
              <w:t>с</w:t>
            </w:r>
            <w:r w:rsidRPr="00571455">
              <w:rPr>
                <w:sz w:val="20"/>
                <w:szCs w:val="20"/>
              </w:rPr>
              <w:t>числ., м</w:t>
            </w:r>
          </w:p>
        </w:tc>
        <w:tc>
          <w:tcPr>
            <w:tcW w:w="595" w:type="pct"/>
            <w:vAlign w:val="center"/>
          </w:tcPr>
          <w:p w14:paraId="235CBD23" w14:textId="368DE460" w:rsidR="007260F0" w:rsidRPr="00571455" w:rsidRDefault="007260F0" w:rsidP="003C1B97">
            <w:pPr>
              <w:jc w:val="center"/>
              <w:rPr>
                <w:sz w:val="20"/>
                <w:szCs w:val="20"/>
              </w:rPr>
            </w:pPr>
            <w:r w:rsidRPr="00571455">
              <w:rPr>
                <w:sz w:val="20"/>
                <w:szCs w:val="20"/>
              </w:rPr>
              <w:t>Год пр</w:t>
            </w:r>
            <w:r w:rsidRPr="00571455">
              <w:rPr>
                <w:sz w:val="20"/>
                <w:szCs w:val="20"/>
              </w:rPr>
              <w:t>о</w:t>
            </w:r>
            <w:r w:rsidRPr="00571455">
              <w:rPr>
                <w:sz w:val="20"/>
                <w:szCs w:val="20"/>
              </w:rPr>
              <w:t>кладки</w:t>
            </w:r>
          </w:p>
        </w:tc>
        <w:tc>
          <w:tcPr>
            <w:tcW w:w="827" w:type="pct"/>
            <w:vAlign w:val="center"/>
          </w:tcPr>
          <w:p w14:paraId="37D0B3C5" w14:textId="3044964B" w:rsidR="007260F0" w:rsidRPr="00571455" w:rsidRDefault="007260F0" w:rsidP="003C1B97">
            <w:pPr>
              <w:jc w:val="center"/>
              <w:rPr>
                <w:sz w:val="20"/>
                <w:szCs w:val="20"/>
              </w:rPr>
            </w:pPr>
            <w:r w:rsidRPr="00571455">
              <w:rPr>
                <w:sz w:val="20"/>
                <w:szCs w:val="20"/>
              </w:rPr>
              <w:t>Материальная характеристика</w:t>
            </w:r>
            <w:r w:rsidR="003C1B97" w:rsidRPr="00571455">
              <w:rPr>
                <w:sz w:val="20"/>
                <w:szCs w:val="20"/>
              </w:rPr>
              <w:t>, кв. м.</w:t>
            </w:r>
          </w:p>
        </w:tc>
      </w:tr>
      <w:tr w:rsidR="00571455" w:rsidRPr="00571455" w14:paraId="649A95F5" w14:textId="77777777" w:rsidTr="003C1B97">
        <w:trPr>
          <w:cantSplit/>
        </w:trPr>
        <w:tc>
          <w:tcPr>
            <w:tcW w:w="278" w:type="pct"/>
            <w:vAlign w:val="center"/>
          </w:tcPr>
          <w:p w14:paraId="42DD887B" w14:textId="1B29B9D3" w:rsidR="007260F0" w:rsidRPr="00571455" w:rsidRDefault="007260F0" w:rsidP="003C1B97">
            <w:pPr>
              <w:jc w:val="center"/>
              <w:rPr>
                <w:sz w:val="22"/>
                <w:szCs w:val="22"/>
              </w:rPr>
            </w:pPr>
            <w:r w:rsidRPr="00571455">
              <w:rPr>
                <w:sz w:val="22"/>
                <w:szCs w:val="22"/>
              </w:rPr>
              <w:t>1</w:t>
            </w:r>
          </w:p>
        </w:tc>
        <w:tc>
          <w:tcPr>
            <w:tcW w:w="1744" w:type="pct"/>
            <w:vAlign w:val="center"/>
          </w:tcPr>
          <w:p w14:paraId="34C7A9BC" w14:textId="2ACA8734" w:rsidR="007260F0" w:rsidRPr="00571455" w:rsidRDefault="007260F0" w:rsidP="003C1B97">
            <w:pPr>
              <w:jc w:val="center"/>
              <w:rPr>
                <w:sz w:val="22"/>
                <w:szCs w:val="22"/>
              </w:rPr>
            </w:pPr>
            <w:r w:rsidRPr="00571455">
              <w:rPr>
                <w:sz w:val="22"/>
                <w:szCs w:val="22"/>
              </w:rPr>
              <w:t>Котельная «Микрорайон» (с. Я</w:t>
            </w:r>
            <w:r w:rsidRPr="00571455">
              <w:rPr>
                <w:sz w:val="22"/>
                <w:szCs w:val="22"/>
              </w:rPr>
              <w:t>к</w:t>
            </w:r>
            <w:r w:rsidRPr="00571455">
              <w:rPr>
                <w:sz w:val="22"/>
                <w:szCs w:val="22"/>
              </w:rPr>
              <w:t>шур-Бодья)</w:t>
            </w:r>
          </w:p>
        </w:tc>
        <w:tc>
          <w:tcPr>
            <w:tcW w:w="1022" w:type="pct"/>
            <w:vAlign w:val="center"/>
          </w:tcPr>
          <w:p w14:paraId="6AC756AE" w14:textId="42E81C7B" w:rsidR="007260F0" w:rsidRPr="00571455" w:rsidRDefault="009D5D8A" w:rsidP="003C1B97">
            <w:pPr>
              <w:jc w:val="center"/>
              <w:rPr>
                <w:sz w:val="22"/>
                <w:szCs w:val="22"/>
              </w:rPr>
            </w:pPr>
            <w:r w:rsidRPr="00571455">
              <w:rPr>
                <w:sz w:val="22"/>
                <w:szCs w:val="22"/>
              </w:rPr>
              <w:t>0,122</w:t>
            </w:r>
          </w:p>
        </w:tc>
        <w:tc>
          <w:tcPr>
            <w:tcW w:w="534" w:type="pct"/>
            <w:vAlign w:val="center"/>
          </w:tcPr>
          <w:p w14:paraId="7C5532B0" w14:textId="64956558" w:rsidR="007260F0" w:rsidRPr="00571455" w:rsidRDefault="007260F0" w:rsidP="003C1B97">
            <w:pPr>
              <w:jc w:val="center"/>
              <w:rPr>
                <w:sz w:val="22"/>
                <w:szCs w:val="22"/>
              </w:rPr>
            </w:pPr>
            <w:r w:rsidRPr="00571455">
              <w:rPr>
                <w:sz w:val="22"/>
                <w:szCs w:val="22"/>
              </w:rPr>
              <w:t>3192,3</w:t>
            </w:r>
          </w:p>
        </w:tc>
        <w:tc>
          <w:tcPr>
            <w:tcW w:w="595" w:type="pct"/>
            <w:vAlign w:val="center"/>
          </w:tcPr>
          <w:p w14:paraId="6B869647" w14:textId="55270A32" w:rsidR="007260F0" w:rsidRPr="00571455" w:rsidRDefault="003A0F21" w:rsidP="003C1B97">
            <w:pPr>
              <w:jc w:val="center"/>
              <w:rPr>
                <w:sz w:val="22"/>
                <w:szCs w:val="22"/>
              </w:rPr>
            </w:pPr>
            <w:r w:rsidRPr="00571455">
              <w:rPr>
                <w:sz w:val="22"/>
                <w:szCs w:val="22"/>
              </w:rPr>
              <w:t>1993</w:t>
            </w:r>
          </w:p>
        </w:tc>
        <w:tc>
          <w:tcPr>
            <w:tcW w:w="827" w:type="pct"/>
            <w:vAlign w:val="center"/>
          </w:tcPr>
          <w:p w14:paraId="254003E0" w14:textId="41C699EF" w:rsidR="007260F0" w:rsidRPr="00571455" w:rsidRDefault="009D5D8A" w:rsidP="003C1B97">
            <w:pPr>
              <w:jc w:val="center"/>
              <w:rPr>
                <w:sz w:val="22"/>
                <w:szCs w:val="22"/>
              </w:rPr>
            </w:pPr>
            <w:r w:rsidRPr="00571455">
              <w:rPr>
                <w:sz w:val="22"/>
                <w:szCs w:val="22"/>
              </w:rPr>
              <w:t>800,06</w:t>
            </w:r>
          </w:p>
        </w:tc>
      </w:tr>
      <w:tr w:rsidR="00571455" w:rsidRPr="00571455" w14:paraId="0B850522" w14:textId="77777777" w:rsidTr="003C1B97">
        <w:trPr>
          <w:cantSplit/>
        </w:trPr>
        <w:tc>
          <w:tcPr>
            <w:tcW w:w="278" w:type="pct"/>
            <w:vAlign w:val="center"/>
          </w:tcPr>
          <w:p w14:paraId="16AAAE7D" w14:textId="5532F772" w:rsidR="007260F0" w:rsidRPr="00571455" w:rsidRDefault="007260F0" w:rsidP="003C1B97">
            <w:pPr>
              <w:jc w:val="center"/>
              <w:rPr>
                <w:sz w:val="22"/>
                <w:szCs w:val="22"/>
              </w:rPr>
            </w:pPr>
            <w:r w:rsidRPr="00571455">
              <w:rPr>
                <w:sz w:val="22"/>
                <w:szCs w:val="22"/>
              </w:rPr>
              <w:t>2</w:t>
            </w:r>
          </w:p>
        </w:tc>
        <w:tc>
          <w:tcPr>
            <w:tcW w:w="1744" w:type="pct"/>
            <w:vAlign w:val="center"/>
          </w:tcPr>
          <w:p w14:paraId="2CF4AE07" w14:textId="1F4BBF03" w:rsidR="007260F0" w:rsidRPr="00571455" w:rsidRDefault="007260F0" w:rsidP="003C1B97">
            <w:pPr>
              <w:jc w:val="center"/>
              <w:rPr>
                <w:sz w:val="22"/>
                <w:szCs w:val="22"/>
              </w:rPr>
            </w:pPr>
            <w:r w:rsidRPr="00571455">
              <w:rPr>
                <w:sz w:val="22"/>
                <w:szCs w:val="22"/>
              </w:rPr>
              <w:t>Котельная средней школы (с. Якшур-Бодья)</w:t>
            </w:r>
          </w:p>
        </w:tc>
        <w:tc>
          <w:tcPr>
            <w:tcW w:w="1022" w:type="pct"/>
            <w:vAlign w:val="center"/>
          </w:tcPr>
          <w:p w14:paraId="41C51A5C" w14:textId="3BA89141" w:rsidR="007260F0" w:rsidRPr="00571455" w:rsidRDefault="003A0F21" w:rsidP="003C1B97">
            <w:pPr>
              <w:jc w:val="center"/>
              <w:rPr>
                <w:sz w:val="22"/>
                <w:szCs w:val="22"/>
              </w:rPr>
            </w:pPr>
            <w:r w:rsidRPr="00571455">
              <w:rPr>
                <w:sz w:val="22"/>
                <w:szCs w:val="22"/>
              </w:rPr>
              <w:t>0,0</w:t>
            </w:r>
            <w:r w:rsidR="009D5D8A" w:rsidRPr="00571455">
              <w:rPr>
                <w:sz w:val="22"/>
                <w:szCs w:val="22"/>
              </w:rPr>
              <w:t>68</w:t>
            </w:r>
          </w:p>
        </w:tc>
        <w:tc>
          <w:tcPr>
            <w:tcW w:w="534" w:type="pct"/>
            <w:vAlign w:val="center"/>
          </w:tcPr>
          <w:p w14:paraId="419110C4" w14:textId="525DD016" w:rsidR="007260F0" w:rsidRPr="00571455" w:rsidRDefault="007260F0" w:rsidP="003C1B97">
            <w:pPr>
              <w:jc w:val="center"/>
              <w:rPr>
                <w:sz w:val="22"/>
                <w:szCs w:val="22"/>
              </w:rPr>
            </w:pPr>
            <w:r w:rsidRPr="00571455">
              <w:rPr>
                <w:sz w:val="22"/>
                <w:szCs w:val="22"/>
              </w:rPr>
              <w:t>870,0</w:t>
            </w:r>
          </w:p>
        </w:tc>
        <w:tc>
          <w:tcPr>
            <w:tcW w:w="595" w:type="pct"/>
            <w:vAlign w:val="center"/>
          </w:tcPr>
          <w:p w14:paraId="753D04C5" w14:textId="59F22098" w:rsidR="007260F0" w:rsidRPr="00571455" w:rsidRDefault="003A0F21" w:rsidP="003C1B97">
            <w:pPr>
              <w:jc w:val="center"/>
              <w:rPr>
                <w:sz w:val="22"/>
                <w:szCs w:val="22"/>
              </w:rPr>
            </w:pPr>
            <w:r w:rsidRPr="00571455">
              <w:rPr>
                <w:sz w:val="22"/>
                <w:szCs w:val="22"/>
              </w:rPr>
              <w:t>1995</w:t>
            </w:r>
          </w:p>
        </w:tc>
        <w:tc>
          <w:tcPr>
            <w:tcW w:w="827" w:type="pct"/>
            <w:vAlign w:val="center"/>
          </w:tcPr>
          <w:p w14:paraId="40ECE40A" w14:textId="04F19393" w:rsidR="007260F0" w:rsidRPr="00571455" w:rsidRDefault="009D5D8A" w:rsidP="003C1B97">
            <w:pPr>
              <w:jc w:val="center"/>
              <w:rPr>
                <w:sz w:val="22"/>
                <w:szCs w:val="22"/>
              </w:rPr>
            </w:pPr>
            <w:r w:rsidRPr="00571455">
              <w:rPr>
                <w:sz w:val="22"/>
                <w:szCs w:val="22"/>
              </w:rPr>
              <w:t>74,71</w:t>
            </w:r>
          </w:p>
        </w:tc>
      </w:tr>
      <w:tr w:rsidR="00571455" w:rsidRPr="00571455" w14:paraId="5D04A7E5" w14:textId="77777777" w:rsidTr="003C1B97">
        <w:trPr>
          <w:cantSplit/>
        </w:trPr>
        <w:tc>
          <w:tcPr>
            <w:tcW w:w="278" w:type="pct"/>
            <w:vAlign w:val="center"/>
          </w:tcPr>
          <w:p w14:paraId="0AE7FC30" w14:textId="629ECA9F" w:rsidR="007260F0" w:rsidRPr="00571455" w:rsidRDefault="007260F0" w:rsidP="003C1B97">
            <w:pPr>
              <w:jc w:val="center"/>
              <w:rPr>
                <w:sz w:val="22"/>
                <w:szCs w:val="22"/>
              </w:rPr>
            </w:pPr>
            <w:r w:rsidRPr="00571455">
              <w:rPr>
                <w:sz w:val="22"/>
                <w:szCs w:val="22"/>
              </w:rPr>
              <w:t>3</w:t>
            </w:r>
          </w:p>
        </w:tc>
        <w:tc>
          <w:tcPr>
            <w:tcW w:w="1744" w:type="pct"/>
            <w:vAlign w:val="center"/>
          </w:tcPr>
          <w:p w14:paraId="00C26681" w14:textId="00D01F0A" w:rsidR="007260F0" w:rsidRPr="00571455" w:rsidRDefault="007260F0" w:rsidP="003C1B97">
            <w:pPr>
              <w:jc w:val="center"/>
              <w:rPr>
                <w:sz w:val="22"/>
                <w:szCs w:val="22"/>
              </w:rPr>
            </w:pPr>
            <w:r w:rsidRPr="00571455">
              <w:rPr>
                <w:sz w:val="22"/>
                <w:szCs w:val="22"/>
              </w:rPr>
              <w:t>Котельная спецшколы (с. Якшур-Бодья)</w:t>
            </w:r>
          </w:p>
        </w:tc>
        <w:tc>
          <w:tcPr>
            <w:tcW w:w="1022" w:type="pct"/>
            <w:vAlign w:val="center"/>
          </w:tcPr>
          <w:p w14:paraId="3CE304A8" w14:textId="375FC833" w:rsidR="007260F0" w:rsidRPr="00571455" w:rsidRDefault="009D5D8A" w:rsidP="003C1B97">
            <w:pPr>
              <w:jc w:val="center"/>
              <w:rPr>
                <w:sz w:val="22"/>
                <w:szCs w:val="22"/>
              </w:rPr>
            </w:pPr>
            <w:r w:rsidRPr="00571455">
              <w:rPr>
                <w:sz w:val="22"/>
                <w:szCs w:val="22"/>
              </w:rPr>
              <w:t>0,104</w:t>
            </w:r>
          </w:p>
        </w:tc>
        <w:tc>
          <w:tcPr>
            <w:tcW w:w="534" w:type="pct"/>
            <w:vAlign w:val="center"/>
          </w:tcPr>
          <w:p w14:paraId="6C3677CC" w14:textId="7404C424" w:rsidR="007260F0" w:rsidRPr="00571455" w:rsidRDefault="007260F0" w:rsidP="003C1B97">
            <w:pPr>
              <w:jc w:val="center"/>
              <w:rPr>
                <w:sz w:val="22"/>
                <w:szCs w:val="22"/>
              </w:rPr>
            </w:pPr>
            <w:r w:rsidRPr="00571455">
              <w:rPr>
                <w:sz w:val="22"/>
                <w:szCs w:val="22"/>
              </w:rPr>
              <w:t>1284,0</w:t>
            </w:r>
          </w:p>
        </w:tc>
        <w:tc>
          <w:tcPr>
            <w:tcW w:w="595" w:type="pct"/>
            <w:vAlign w:val="center"/>
          </w:tcPr>
          <w:p w14:paraId="009EBF74" w14:textId="65D3DB89" w:rsidR="007260F0" w:rsidRPr="00571455" w:rsidRDefault="00173E05" w:rsidP="003C1B97">
            <w:pPr>
              <w:jc w:val="center"/>
              <w:rPr>
                <w:sz w:val="22"/>
                <w:szCs w:val="22"/>
              </w:rPr>
            </w:pPr>
            <w:r w:rsidRPr="00571455">
              <w:rPr>
                <w:sz w:val="22"/>
                <w:szCs w:val="22"/>
              </w:rPr>
              <w:t>1996</w:t>
            </w:r>
          </w:p>
        </w:tc>
        <w:tc>
          <w:tcPr>
            <w:tcW w:w="827" w:type="pct"/>
            <w:vAlign w:val="center"/>
          </w:tcPr>
          <w:p w14:paraId="65237FCF" w14:textId="664534C1" w:rsidR="007260F0" w:rsidRPr="00571455" w:rsidRDefault="009D5D8A" w:rsidP="003C1B97">
            <w:pPr>
              <w:jc w:val="center"/>
              <w:rPr>
                <w:sz w:val="22"/>
                <w:szCs w:val="22"/>
              </w:rPr>
            </w:pPr>
            <w:r w:rsidRPr="00571455">
              <w:rPr>
                <w:sz w:val="22"/>
                <w:szCs w:val="22"/>
              </w:rPr>
              <w:t>260,26</w:t>
            </w:r>
          </w:p>
        </w:tc>
      </w:tr>
      <w:tr w:rsidR="00571455" w:rsidRPr="00571455" w14:paraId="4D5B55B1" w14:textId="77777777" w:rsidTr="003C1B97">
        <w:trPr>
          <w:cantSplit/>
        </w:trPr>
        <w:tc>
          <w:tcPr>
            <w:tcW w:w="278" w:type="pct"/>
            <w:vAlign w:val="center"/>
          </w:tcPr>
          <w:p w14:paraId="6FE7B461" w14:textId="21C46ED8" w:rsidR="007260F0" w:rsidRPr="00571455" w:rsidRDefault="007260F0" w:rsidP="003C1B97">
            <w:pPr>
              <w:jc w:val="center"/>
              <w:rPr>
                <w:sz w:val="22"/>
                <w:szCs w:val="22"/>
              </w:rPr>
            </w:pPr>
            <w:r w:rsidRPr="00571455">
              <w:rPr>
                <w:sz w:val="22"/>
                <w:szCs w:val="22"/>
              </w:rPr>
              <w:t>4</w:t>
            </w:r>
          </w:p>
        </w:tc>
        <w:tc>
          <w:tcPr>
            <w:tcW w:w="1744" w:type="pct"/>
            <w:vAlign w:val="center"/>
          </w:tcPr>
          <w:p w14:paraId="26FFF28A" w14:textId="07DD1BBB" w:rsidR="007260F0" w:rsidRPr="00571455" w:rsidRDefault="007260F0" w:rsidP="003C1B97">
            <w:pPr>
              <w:jc w:val="center"/>
              <w:rPr>
                <w:sz w:val="22"/>
                <w:szCs w:val="22"/>
              </w:rPr>
            </w:pPr>
            <w:r w:rsidRPr="00571455">
              <w:rPr>
                <w:sz w:val="22"/>
                <w:szCs w:val="22"/>
              </w:rPr>
              <w:t>Котельная детского сада № 1 (с. Якшур-Бодья)</w:t>
            </w:r>
          </w:p>
        </w:tc>
        <w:tc>
          <w:tcPr>
            <w:tcW w:w="1022" w:type="pct"/>
            <w:vAlign w:val="center"/>
          </w:tcPr>
          <w:p w14:paraId="44085101" w14:textId="535C9D98" w:rsidR="007260F0" w:rsidRPr="00571455" w:rsidRDefault="00173E05" w:rsidP="003C1B97">
            <w:pPr>
              <w:jc w:val="center"/>
              <w:rPr>
                <w:sz w:val="22"/>
                <w:szCs w:val="22"/>
              </w:rPr>
            </w:pPr>
            <w:r w:rsidRPr="00571455">
              <w:rPr>
                <w:sz w:val="22"/>
                <w:szCs w:val="22"/>
              </w:rPr>
              <w:t>0,070</w:t>
            </w:r>
          </w:p>
        </w:tc>
        <w:tc>
          <w:tcPr>
            <w:tcW w:w="534" w:type="pct"/>
            <w:vAlign w:val="center"/>
          </w:tcPr>
          <w:p w14:paraId="0E186809" w14:textId="3B095FCA" w:rsidR="007260F0" w:rsidRPr="00571455" w:rsidRDefault="00173E05" w:rsidP="003C1B97">
            <w:pPr>
              <w:jc w:val="center"/>
              <w:rPr>
                <w:sz w:val="22"/>
                <w:szCs w:val="22"/>
              </w:rPr>
            </w:pPr>
            <w:r w:rsidRPr="00571455">
              <w:rPr>
                <w:sz w:val="22"/>
                <w:szCs w:val="22"/>
              </w:rPr>
              <w:t>149,0</w:t>
            </w:r>
          </w:p>
        </w:tc>
        <w:tc>
          <w:tcPr>
            <w:tcW w:w="595" w:type="pct"/>
            <w:vAlign w:val="center"/>
          </w:tcPr>
          <w:p w14:paraId="595BDE7C" w14:textId="5329FFEE" w:rsidR="007260F0" w:rsidRPr="00571455" w:rsidRDefault="00173E05" w:rsidP="003C1B97">
            <w:pPr>
              <w:jc w:val="center"/>
              <w:rPr>
                <w:sz w:val="22"/>
                <w:szCs w:val="22"/>
              </w:rPr>
            </w:pPr>
            <w:r w:rsidRPr="00571455">
              <w:rPr>
                <w:sz w:val="22"/>
                <w:szCs w:val="22"/>
              </w:rPr>
              <w:t>2020</w:t>
            </w:r>
          </w:p>
        </w:tc>
        <w:tc>
          <w:tcPr>
            <w:tcW w:w="827" w:type="pct"/>
            <w:vAlign w:val="center"/>
          </w:tcPr>
          <w:p w14:paraId="3473243F" w14:textId="111802F5" w:rsidR="007260F0" w:rsidRPr="00571455" w:rsidRDefault="00173E05" w:rsidP="003C1B97">
            <w:pPr>
              <w:jc w:val="center"/>
              <w:rPr>
                <w:sz w:val="22"/>
                <w:szCs w:val="22"/>
              </w:rPr>
            </w:pPr>
            <w:r w:rsidRPr="00571455">
              <w:rPr>
                <w:sz w:val="22"/>
                <w:szCs w:val="22"/>
              </w:rPr>
              <w:t>20,86</w:t>
            </w:r>
          </w:p>
        </w:tc>
      </w:tr>
      <w:tr w:rsidR="00571455" w:rsidRPr="00571455" w14:paraId="4D79CD84" w14:textId="77777777" w:rsidTr="003C1B97">
        <w:trPr>
          <w:cantSplit/>
        </w:trPr>
        <w:tc>
          <w:tcPr>
            <w:tcW w:w="278" w:type="pct"/>
            <w:vAlign w:val="center"/>
          </w:tcPr>
          <w:p w14:paraId="45F91FCB" w14:textId="54CE2D60" w:rsidR="00173E05" w:rsidRPr="00571455" w:rsidRDefault="00173E05" w:rsidP="003C1B97">
            <w:pPr>
              <w:jc w:val="center"/>
              <w:rPr>
                <w:sz w:val="22"/>
                <w:szCs w:val="22"/>
              </w:rPr>
            </w:pPr>
            <w:r w:rsidRPr="00571455">
              <w:rPr>
                <w:sz w:val="22"/>
                <w:szCs w:val="22"/>
              </w:rPr>
              <w:lastRenderedPageBreak/>
              <w:t>5</w:t>
            </w:r>
          </w:p>
        </w:tc>
        <w:tc>
          <w:tcPr>
            <w:tcW w:w="1744" w:type="pct"/>
            <w:vAlign w:val="center"/>
          </w:tcPr>
          <w:p w14:paraId="0145884A" w14:textId="04AF8F59" w:rsidR="00173E05" w:rsidRPr="00571455" w:rsidRDefault="00173E05" w:rsidP="003C1B97">
            <w:pPr>
              <w:jc w:val="center"/>
              <w:rPr>
                <w:sz w:val="22"/>
                <w:szCs w:val="22"/>
              </w:rPr>
            </w:pPr>
            <w:r w:rsidRPr="00571455">
              <w:rPr>
                <w:sz w:val="22"/>
                <w:szCs w:val="22"/>
              </w:rPr>
              <w:t>Котельная детского сада № 4 (с. Якшур-Бодья)</w:t>
            </w:r>
          </w:p>
        </w:tc>
        <w:tc>
          <w:tcPr>
            <w:tcW w:w="1022" w:type="pct"/>
            <w:vAlign w:val="center"/>
          </w:tcPr>
          <w:p w14:paraId="638A34AE" w14:textId="14FA8549" w:rsidR="00173E05" w:rsidRPr="00571455" w:rsidRDefault="00173E05" w:rsidP="003C1B97">
            <w:pPr>
              <w:jc w:val="center"/>
              <w:rPr>
                <w:sz w:val="22"/>
                <w:szCs w:val="22"/>
              </w:rPr>
            </w:pPr>
            <w:r w:rsidRPr="00571455">
              <w:rPr>
                <w:sz w:val="22"/>
                <w:szCs w:val="22"/>
              </w:rPr>
              <w:t>0,070</w:t>
            </w:r>
          </w:p>
        </w:tc>
        <w:tc>
          <w:tcPr>
            <w:tcW w:w="534" w:type="pct"/>
            <w:shd w:val="clear" w:color="auto" w:fill="auto"/>
            <w:vAlign w:val="center"/>
          </w:tcPr>
          <w:p w14:paraId="4813E116" w14:textId="1D7215C4" w:rsidR="00173E05" w:rsidRPr="00571455" w:rsidRDefault="00173E05" w:rsidP="003C1B97">
            <w:pPr>
              <w:jc w:val="center"/>
              <w:rPr>
                <w:sz w:val="22"/>
                <w:szCs w:val="22"/>
              </w:rPr>
            </w:pPr>
            <w:r w:rsidRPr="00571455">
              <w:rPr>
                <w:sz w:val="22"/>
                <w:szCs w:val="22"/>
              </w:rPr>
              <w:t>55,0</w:t>
            </w:r>
          </w:p>
        </w:tc>
        <w:tc>
          <w:tcPr>
            <w:tcW w:w="595" w:type="pct"/>
            <w:vAlign w:val="center"/>
          </w:tcPr>
          <w:p w14:paraId="3DAEE12F" w14:textId="5BBD6678" w:rsidR="00173E05" w:rsidRPr="00571455" w:rsidRDefault="00173E05" w:rsidP="003C1B97">
            <w:pPr>
              <w:jc w:val="center"/>
              <w:rPr>
                <w:sz w:val="22"/>
                <w:szCs w:val="22"/>
              </w:rPr>
            </w:pPr>
            <w:r w:rsidRPr="00571455">
              <w:rPr>
                <w:sz w:val="22"/>
                <w:szCs w:val="22"/>
              </w:rPr>
              <w:t>1997</w:t>
            </w:r>
          </w:p>
        </w:tc>
        <w:tc>
          <w:tcPr>
            <w:tcW w:w="827" w:type="pct"/>
            <w:vAlign w:val="center"/>
          </w:tcPr>
          <w:p w14:paraId="790199E5" w14:textId="71CD76FB" w:rsidR="00173E05" w:rsidRPr="00571455" w:rsidRDefault="00173E05" w:rsidP="003C1B97">
            <w:pPr>
              <w:jc w:val="center"/>
              <w:rPr>
                <w:sz w:val="22"/>
                <w:szCs w:val="22"/>
              </w:rPr>
            </w:pPr>
            <w:r w:rsidRPr="00571455">
              <w:rPr>
                <w:sz w:val="22"/>
                <w:szCs w:val="22"/>
              </w:rPr>
              <w:t>7,70</w:t>
            </w:r>
          </w:p>
        </w:tc>
      </w:tr>
      <w:tr w:rsidR="00571455" w:rsidRPr="00571455" w14:paraId="20890308" w14:textId="77777777" w:rsidTr="003C1B97">
        <w:trPr>
          <w:cantSplit/>
        </w:trPr>
        <w:tc>
          <w:tcPr>
            <w:tcW w:w="278" w:type="pct"/>
            <w:vAlign w:val="center"/>
          </w:tcPr>
          <w:p w14:paraId="2C29A81B" w14:textId="43460420" w:rsidR="00173E05" w:rsidRPr="00571455" w:rsidRDefault="00173E05" w:rsidP="003C1B97">
            <w:pPr>
              <w:jc w:val="center"/>
              <w:rPr>
                <w:sz w:val="22"/>
                <w:szCs w:val="22"/>
              </w:rPr>
            </w:pPr>
            <w:r w:rsidRPr="00571455">
              <w:rPr>
                <w:sz w:val="22"/>
                <w:szCs w:val="22"/>
              </w:rPr>
              <w:t>6</w:t>
            </w:r>
          </w:p>
        </w:tc>
        <w:tc>
          <w:tcPr>
            <w:tcW w:w="1744" w:type="pct"/>
            <w:vAlign w:val="center"/>
          </w:tcPr>
          <w:p w14:paraId="5522E15C" w14:textId="70191EA2" w:rsidR="00173E05" w:rsidRPr="00571455" w:rsidRDefault="00173E05" w:rsidP="003C1B97">
            <w:pPr>
              <w:jc w:val="center"/>
              <w:rPr>
                <w:sz w:val="22"/>
                <w:szCs w:val="22"/>
              </w:rPr>
            </w:pPr>
            <w:r w:rsidRPr="00571455">
              <w:rPr>
                <w:sz w:val="22"/>
                <w:szCs w:val="22"/>
              </w:rPr>
              <w:t>Котельная детского сада № 6 (с. Якшур-Бодья)</w:t>
            </w:r>
          </w:p>
        </w:tc>
        <w:tc>
          <w:tcPr>
            <w:tcW w:w="1022" w:type="pct"/>
            <w:vAlign w:val="center"/>
          </w:tcPr>
          <w:p w14:paraId="362C6030" w14:textId="467EED99" w:rsidR="00173E05" w:rsidRPr="00571455" w:rsidRDefault="009D5D8A" w:rsidP="003C1B97">
            <w:pPr>
              <w:jc w:val="center"/>
              <w:rPr>
                <w:sz w:val="22"/>
                <w:szCs w:val="22"/>
              </w:rPr>
            </w:pPr>
            <w:r w:rsidRPr="00571455">
              <w:rPr>
                <w:sz w:val="22"/>
                <w:szCs w:val="22"/>
              </w:rPr>
              <w:t>0,080</w:t>
            </w:r>
          </w:p>
        </w:tc>
        <w:tc>
          <w:tcPr>
            <w:tcW w:w="534" w:type="pct"/>
            <w:shd w:val="clear" w:color="auto" w:fill="auto"/>
            <w:vAlign w:val="center"/>
          </w:tcPr>
          <w:p w14:paraId="5F72DC24" w14:textId="3D14B607" w:rsidR="00173E05" w:rsidRPr="00571455" w:rsidRDefault="00173E05" w:rsidP="003C1B97">
            <w:pPr>
              <w:jc w:val="center"/>
              <w:rPr>
                <w:sz w:val="22"/>
                <w:szCs w:val="22"/>
              </w:rPr>
            </w:pPr>
            <w:r w:rsidRPr="00571455">
              <w:rPr>
                <w:sz w:val="22"/>
                <w:szCs w:val="22"/>
              </w:rPr>
              <w:t>1545,5</w:t>
            </w:r>
          </w:p>
        </w:tc>
        <w:tc>
          <w:tcPr>
            <w:tcW w:w="595" w:type="pct"/>
            <w:vAlign w:val="center"/>
          </w:tcPr>
          <w:p w14:paraId="54742E96" w14:textId="0D66E38B" w:rsidR="00173E05" w:rsidRPr="00571455" w:rsidRDefault="00211CD7" w:rsidP="003C1B97">
            <w:pPr>
              <w:jc w:val="center"/>
              <w:rPr>
                <w:sz w:val="22"/>
                <w:szCs w:val="22"/>
              </w:rPr>
            </w:pPr>
            <w:r w:rsidRPr="00571455">
              <w:rPr>
                <w:sz w:val="22"/>
                <w:szCs w:val="22"/>
              </w:rPr>
              <w:t>1990</w:t>
            </w:r>
          </w:p>
        </w:tc>
        <w:tc>
          <w:tcPr>
            <w:tcW w:w="827" w:type="pct"/>
            <w:vAlign w:val="center"/>
          </w:tcPr>
          <w:p w14:paraId="082C24B6" w14:textId="17384642" w:rsidR="00173E05" w:rsidRPr="00571455" w:rsidRDefault="009D5D8A" w:rsidP="003C1B97">
            <w:pPr>
              <w:jc w:val="center"/>
              <w:rPr>
                <w:sz w:val="22"/>
                <w:szCs w:val="22"/>
              </w:rPr>
            </w:pPr>
            <w:r w:rsidRPr="00571455">
              <w:rPr>
                <w:sz w:val="22"/>
                <w:szCs w:val="22"/>
              </w:rPr>
              <w:t>170,82</w:t>
            </w:r>
          </w:p>
        </w:tc>
      </w:tr>
      <w:tr w:rsidR="00571455" w:rsidRPr="00571455" w14:paraId="72CD6834" w14:textId="77777777" w:rsidTr="003C1B97">
        <w:trPr>
          <w:cantSplit/>
        </w:trPr>
        <w:tc>
          <w:tcPr>
            <w:tcW w:w="278" w:type="pct"/>
            <w:vAlign w:val="center"/>
          </w:tcPr>
          <w:p w14:paraId="780F8F34" w14:textId="4D237918" w:rsidR="003C1B97" w:rsidRPr="00571455" w:rsidRDefault="003C1B97" w:rsidP="003C1B97">
            <w:pPr>
              <w:jc w:val="center"/>
              <w:rPr>
                <w:sz w:val="22"/>
                <w:szCs w:val="22"/>
              </w:rPr>
            </w:pPr>
            <w:r w:rsidRPr="00571455">
              <w:rPr>
                <w:sz w:val="22"/>
                <w:szCs w:val="22"/>
              </w:rPr>
              <w:t>7</w:t>
            </w:r>
          </w:p>
        </w:tc>
        <w:tc>
          <w:tcPr>
            <w:tcW w:w="1744" w:type="pct"/>
            <w:vAlign w:val="center"/>
          </w:tcPr>
          <w:p w14:paraId="07F5BB53" w14:textId="64E95E44" w:rsidR="003C1B97" w:rsidRPr="00571455" w:rsidRDefault="003C1B97" w:rsidP="003C1B97">
            <w:pPr>
              <w:jc w:val="center"/>
              <w:rPr>
                <w:sz w:val="22"/>
                <w:szCs w:val="22"/>
              </w:rPr>
            </w:pPr>
            <w:r w:rsidRPr="00571455">
              <w:rPr>
                <w:sz w:val="22"/>
                <w:szCs w:val="22"/>
              </w:rPr>
              <w:t>Котельная спортивной школы (с. Якшур-Бодья)</w:t>
            </w:r>
          </w:p>
        </w:tc>
        <w:tc>
          <w:tcPr>
            <w:tcW w:w="2978" w:type="pct"/>
            <w:gridSpan w:val="4"/>
            <w:vAlign w:val="center"/>
          </w:tcPr>
          <w:p w14:paraId="1FCF67CA" w14:textId="255932C6" w:rsidR="003C1B97" w:rsidRPr="00571455" w:rsidRDefault="003C1B97" w:rsidP="003C1B97">
            <w:pPr>
              <w:jc w:val="center"/>
              <w:rPr>
                <w:sz w:val="22"/>
                <w:szCs w:val="22"/>
              </w:rPr>
            </w:pPr>
            <w:r w:rsidRPr="00571455">
              <w:rPr>
                <w:sz w:val="22"/>
                <w:szCs w:val="22"/>
              </w:rPr>
              <w:t>Тепловые сети отсутствуют.</w:t>
            </w:r>
          </w:p>
        </w:tc>
      </w:tr>
      <w:tr w:rsidR="00571455" w:rsidRPr="00571455" w14:paraId="02302D3B" w14:textId="77777777" w:rsidTr="003C1B97">
        <w:trPr>
          <w:cantSplit/>
        </w:trPr>
        <w:tc>
          <w:tcPr>
            <w:tcW w:w="278" w:type="pct"/>
            <w:vAlign w:val="center"/>
          </w:tcPr>
          <w:p w14:paraId="58ED3E6D" w14:textId="0D43DB5F" w:rsidR="00173E05" w:rsidRPr="00571455" w:rsidRDefault="00173E05" w:rsidP="003C1B97">
            <w:pPr>
              <w:jc w:val="center"/>
              <w:rPr>
                <w:sz w:val="22"/>
                <w:szCs w:val="22"/>
              </w:rPr>
            </w:pPr>
            <w:r w:rsidRPr="00571455">
              <w:rPr>
                <w:sz w:val="22"/>
                <w:szCs w:val="22"/>
              </w:rPr>
              <w:t>8</w:t>
            </w:r>
          </w:p>
        </w:tc>
        <w:tc>
          <w:tcPr>
            <w:tcW w:w="1744" w:type="pct"/>
            <w:vAlign w:val="center"/>
          </w:tcPr>
          <w:p w14:paraId="2080C2A0" w14:textId="7F43820F" w:rsidR="00173E05" w:rsidRPr="00571455" w:rsidRDefault="00173E05" w:rsidP="003C1B97">
            <w:pPr>
              <w:jc w:val="center"/>
              <w:rPr>
                <w:sz w:val="22"/>
                <w:szCs w:val="22"/>
              </w:rPr>
            </w:pPr>
            <w:r w:rsidRPr="00571455">
              <w:rPr>
                <w:sz w:val="22"/>
                <w:szCs w:val="22"/>
              </w:rPr>
              <w:t>Котельная детского сада (д. Я</w:t>
            </w:r>
            <w:r w:rsidRPr="00571455">
              <w:rPr>
                <w:sz w:val="22"/>
                <w:szCs w:val="22"/>
              </w:rPr>
              <w:t>к</w:t>
            </w:r>
            <w:r w:rsidRPr="00571455">
              <w:rPr>
                <w:sz w:val="22"/>
                <w:szCs w:val="22"/>
              </w:rPr>
              <w:t>шур)</w:t>
            </w:r>
          </w:p>
        </w:tc>
        <w:tc>
          <w:tcPr>
            <w:tcW w:w="1022" w:type="pct"/>
            <w:vAlign w:val="center"/>
          </w:tcPr>
          <w:p w14:paraId="06B7449A" w14:textId="18885902" w:rsidR="00173E05" w:rsidRPr="00571455" w:rsidRDefault="00211CD7" w:rsidP="003C1B97">
            <w:pPr>
              <w:jc w:val="center"/>
              <w:rPr>
                <w:sz w:val="22"/>
                <w:szCs w:val="22"/>
              </w:rPr>
            </w:pPr>
            <w:r w:rsidRPr="00571455">
              <w:rPr>
                <w:sz w:val="22"/>
                <w:szCs w:val="22"/>
              </w:rPr>
              <w:t>0,0</w:t>
            </w:r>
            <w:r w:rsidR="009D5D8A" w:rsidRPr="00571455">
              <w:rPr>
                <w:sz w:val="22"/>
                <w:szCs w:val="22"/>
              </w:rPr>
              <w:t>5</w:t>
            </w:r>
          </w:p>
        </w:tc>
        <w:tc>
          <w:tcPr>
            <w:tcW w:w="534" w:type="pct"/>
            <w:shd w:val="clear" w:color="auto" w:fill="auto"/>
            <w:vAlign w:val="center"/>
          </w:tcPr>
          <w:p w14:paraId="3FCF7E92" w14:textId="2090E980" w:rsidR="00173E05" w:rsidRPr="00571455" w:rsidRDefault="009D5D8A" w:rsidP="003C1B97">
            <w:pPr>
              <w:jc w:val="center"/>
              <w:rPr>
                <w:sz w:val="22"/>
                <w:szCs w:val="22"/>
              </w:rPr>
            </w:pPr>
            <w:r w:rsidRPr="00571455">
              <w:rPr>
                <w:sz w:val="22"/>
                <w:szCs w:val="22"/>
              </w:rPr>
              <w:t>60</w:t>
            </w:r>
            <w:r w:rsidR="00173E05" w:rsidRPr="00571455">
              <w:rPr>
                <w:sz w:val="22"/>
                <w:szCs w:val="22"/>
              </w:rPr>
              <w:t>,0</w:t>
            </w:r>
          </w:p>
        </w:tc>
        <w:tc>
          <w:tcPr>
            <w:tcW w:w="595" w:type="pct"/>
            <w:vAlign w:val="center"/>
          </w:tcPr>
          <w:p w14:paraId="16376A7A" w14:textId="1773DA34" w:rsidR="00173E05" w:rsidRPr="00571455" w:rsidRDefault="00211CD7" w:rsidP="003C1B97">
            <w:pPr>
              <w:jc w:val="center"/>
              <w:rPr>
                <w:sz w:val="22"/>
                <w:szCs w:val="22"/>
              </w:rPr>
            </w:pPr>
            <w:r w:rsidRPr="00571455">
              <w:rPr>
                <w:sz w:val="22"/>
                <w:szCs w:val="22"/>
              </w:rPr>
              <w:t>1996</w:t>
            </w:r>
          </w:p>
        </w:tc>
        <w:tc>
          <w:tcPr>
            <w:tcW w:w="827" w:type="pct"/>
            <w:vAlign w:val="center"/>
          </w:tcPr>
          <w:p w14:paraId="66FC9014" w14:textId="67F4289D" w:rsidR="00173E05" w:rsidRPr="00571455" w:rsidRDefault="009D5D8A" w:rsidP="003C1B97">
            <w:pPr>
              <w:jc w:val="center"/>
              <w:rPr>
                <w:sz w:val="22"/>
                <w:szCs w:val="22"/>
              </w:rPr>
            </w:pPr>
            <w:r w:rsidRPr="00571455">
              <w:rPr>
                <w:sz w:val="22"/>
                <w:szCs w:val="22"/>
              </w:rPr>
              <w:t>6,00</w:t>
            </w:r>
          </w:p>
        </w:tc>
      </w:tr>
      <w:tr w:rsidR="00571455" w:rsidRPr="00571455" w14:paraId="4DF711FB" w14:textId="77777777" w:rsidTr="003C1B97">
        <w:trPr>
          <w:cantSplit/>
        </w:trPr>
        <w:tc>
          <w:tcPr>
            <w:tcW w:w="278" w:type="pct"/>
            <w:vAlign w:val="center"/>
          </w:tcPr>
          <w:p w14:paraId="3A26B804" w14:textId="1A79AA8B" w:rsidR="00173E05" w:rsidRPr="00571455" w:rsidRDefault="00173E05" w:rsidP="003C1B97">
            <w:pPr>
              <w:jc w:val="center"/>
              <w:rPr>
                <w:sz w:val="22"/>
                <w:szCs w:val="22"/>
              </w:rPr>
            </w:pPr>
            <w:r w:rsidRPr="00571455">
              <w:rPr>
                <w:sz w:val="22"/>
                <w:szCs w:val="22"/>
              </w:rPr>
              <w:t>9</w:t>
            </w:r>
          </w:p>
        </w:tc>
        <w:tc>
          <w:tcPr>
            <w:tcW w:w="1744" w:type="pct"/>
            <w:vAlign w:val="center"/>
          </w:tcPr>
          <w:p w14:paraId="7A6E43B9" w14:textId="52467983" w:rsidR="00173E05" w:rsidRPr="00571455" w:rsidRDefault="00173E05" w:rsidP="003C1B97">
            <w:pPr>
              <w:jc w:val="center"/>
              <w:rPr>
                <w:sz w:val="22"/>
                <w:szCs w:val="22"/>
              </w:rPr>
            </w:pPr>
            <w:r w:rsidRPr="00571455">
              <w:rPr>
                <w:sz w:val="22"/>
                <w:szCs w:val="22"/>
              </w:rPr>
              <w:t>Котельная средней школы (с. Лынга)</w:t>
            </w:r>
          </w:p>
        </w:tc>
        <w:tc>
          <w:tcPr>
            <w:tcW w:w="1022" w:type="pct"/>
            <w:vAlign w:val="center"/>
          </w:tcPr>
          <w:p w14:paraId="7328FAFA" w14:textId="4BA0DABE" w:rsidR="00173E05" w:rsidRPr="00571455" w:rsidRDefault="00211CD7" w:rsidP="003C1B97">
            <w:pPr>
              <w:jc w:val="center"/>
              <w:rPr>
                <w:sz w:val="22"/>
                <w:szCs w:val="22"/>
              </w:rPr>
            </w:pPr>
            <w:r w:rsidRPr="00571455">
              <w:rPr>
                <w:sz w:val="22"/>
                <w:szCs w:val="22"/>
              </w:rPr>
              <w:t>0,0</w:t>
            </w:r>
            <w:r w:rsidR="009D5D8A" w:rsidRPr="00571455">
              <w:rPr>
                <w:sz w:val="22"/>
                <w:szCs w:val="22"/>
              </w:rPr>
              <w:t>88</w:t>
            </w:r>
          </w:p>
        </w:tc>
        <w:tc>
          <w:tcPr>
            <w:tcW w:w="534" w:type="pct"/>
            <w:shd w:val="clear" w:color="auto" w:fill="auto"/>
            <w:vAlign w:val="center"/>
          </w:tcPr>
          <w:p w14:paraId="063142E2" w14:textId="65F7C4AF" w:rsidR="00173E05" w:rsidRPr="00571455" w:rsidRDefault="00173E05" w:rsidP="003C1B97">
            <w:pPr>
              <w:jc w:val="center"/>
              <w:rPr>
                <w:sz w:val="22"/>
                <w:szCs w:val="22"/>
              </w:rPr>
            </w:pPr>
            <w:r w:rsidRPr="00571455">
              <w:rPr>
                <w:sz w:val="22"/>
                <w:szCs w:val="22"/>
              </w:rPr>
              <w:t>294,0</w:t>
            </w:r>
          </w:p>
        </w:tc>
        <w:tc>
          <w:tcPr>
            <w:tcW w:w="595" w:type="pct"/>
            <w:vAlign w:val="center"/>
          </w:tcPr>
          <w:p w14:paraId="2ADF8788" w14:textId="137AA66E" w:rsidR="00173E05" w:rsidRPr="00571455" w:rsidRDefault="00211CD7" w:rsidP="003C1B97">
            <w:pPr>
              <w:jc w:val="center"/>
              <w:rPr>
                <w:sz w:val="22"/>
                <w:szCs w:val="22"/>
              </w:rPr>
            </w:pPr>
            <w:r w:rsidRPr="00571455">
              <w:rPr>
                <w:sz w:val="22"/>
                <w:szCs w:val="22"/>
              </w:rPr>
              <w:t>1997</w:t>
            </w:r>
          </w:p>
        </w:tc>
        <w:tc>
          <w:tcPr>
            <w:tcW w:w="827" w:type="pct"/>
            <w:vAlign w:val="center"/>
          </w:tcPr>
          <w:p w14:paraId="5C5F456B" w14:textId="1988DDA5" w:rsidR="00173E05" w:rsidRPr="00571455" w:rsidRDefault="009D5D8A" w:rsidP="003C1B97">
            <w:pPr>
              <w:jc w:val="center"/>
              <w:rPr>
                <w:sz w:val="22"/>
                <w:szCs w:val="22"/>
              </w:rPr>
            </w:pPr>
            <w:r w:rsidRPr="00571455">
              <w:rPr>
                <w:sz w:val="22"/>
                <w:szCs w:val="22"/>
              </w:rPr>
              <w:t>85,44</w:t>
            </w:r>
          </w:p>
        </w:tc>
      </w:tr>
      <w:tr w:rsidR="00571455" w:rsidRPr="00571455" w14:paraId="0E6A8D8F" w14:textId="77777777" w:rsidTr="003C1B97">
        <w:trPr>
          <w:cantSplit/>
        </w:trPr>
        <w:tc>
          <w:tcPr>
            <w:tcW w:w="278" w:type="pct"/>
            <w:vAlign w:val="center"/>
          </w:tcPr>
          <w:p w14:paraId="370E2423" w14:textId="28C5576E" w:rsidR="00173E05" w:rsidRPr="00571455" w:rsidRDefault="00173E05" w:rsidP="003C1B97">
            <w:pPr>
              <w:jc w:val="center"/>
              <w:rPr>
                <w:sz w:val="22"/>
                <w:szCs w:val="22"/>
              </w:rPr>
            </w:pPr>
            <w:r w:rsidRPr="00571455">
              <w:rPr>
                <w:sz w:val="22"/>
                <w:szCs w:val="22"/>
              </w:rPr>
              <w:t>10</w:t>
            </w:r>
          </w:p>
        </w:tc>
        <w:tc>
          <w:tcPr>
            <w:tcW w:w="1744" w:type="pct"/>
            <w:vAlign w:val="center"/>
          </w:tcPr>
          <w:p w14:paraId="348D36E5" w14:textId="35B7DE72" w:rsidR="00173E05" w:rsidRPr="00571455" w:rsidRDefault="00173E05" w:rsidP="003C1B97">
            <w:pPr>
              <w:jc w:val="center"/>
              <w:rPr>
                <w:sz w:val="22"/>
                <w:szCs w:val="22"/>
              </w:rPr>
            </w:pPr>
            <w:r w:rsidRPr="00571455">
              <w:rPr>
                <w:sz w:val="22"/>
                <w:szCs w:val="22"/>
              </w:rPr>
              <w:t>Котельная средней школы (с. Кекоран)</w:t>
            </w:r>
          </w:p>
        </w:tc>
        <w:tc>
          <w:tcPr>
            <w:tcW w:w="1022" w:type="pct"/>
            <w:vAlign w:val="center"/>
          </w:tcPr>
          <w:p w14:paraId="287FC36A" w14:textId="29E6F647" w:rsidR="00173E05" w:rsidRPr="00571455" w:rsidRDefault="00211CD7" w:rsidP="003C1B97">
            <w:pPr>
              <w:jc w:val="center"/>
              <w:rPr>
                <w:sz w:val="22"/>
                <w:szCs w:val="22"/>
              </w:rPr>
            </w:pPr>
            <w:r w:rsidRPr="00571455">
              <w:rPr>
                <w:sz w:val="22"/>
                <w:szCs w:val="22"/>
              </w:rPr>
              <w:t>0,100</w:t>
            </w:r>
          </w:p>
        </w:tc>
        <w:tc>
          <w:tcPr>
            <w:tcW w:w="534" w:type="pct"/>
            <w:shd w:val="clear" w:color="auto" w:fill="auto"/>
            <w:vAlign w:val="center"/>
          </w:tcPr>
          <w:p w14:paraId="48787347" w14:textId="235B718B" w:rsidR="00173E05" w:rsidRPr="00571455" w:rsidRDefault="009D5D8A" w:rsidP="003C1B97">
            <w:pPr>
              <w:jc w:val="center"/>
              <w:rPr>
                <w:sz w:val="22"/>
                <w:szCs w:val="22"/>
              </w:rPr>
            </w:pPr>
            <w:r w:rsidRPr="00571455">
              <w:rPr>
                <w:sz w:val="22"/>
                <w:szCs w:val="22"/>
              </w:rPr>
              <w:t>208,5</w:t>
            </w:r>
          </w:p>
        </w:tc>
        <w:tc>
          <w:tcPr>
            <w:tcW w:w="595" w:type="pct"/>
            <w:vAlign w:val="center"/>
          </w:tcPr>
          <w:p w14:paraId="4FEB465B" w14:textId="307AE46E" w:rsidR="00173E05" w:rsidRPr="00571455" w:rsidRDefault="00211CD7" w:rsidP="003C1B97">
            <w:pPr>
              <w:jc w:val="center"/>
              <w:rPr>
                <w:sz w:val="22"/>
                <w:szCs w:val="22"/>
              </w:rPr>
            </w:pPr>
            <w:r w:rsidRPr="00571455">
              <w:rPr>
                <w:sz w:val="22"/>
                <w:szCs w:val="22"/>
              </w:rPr>
              <w:t>2003</w:t>
            </w:r>
          </w:p>
        </w:tc>
        <w:tc>
          <w:tcPr>
            <w:tcW w:w="827" w:type="pct"/>
            <w:vAlign w:val="center"/>
          </w:tcPr>
          <w:p w14:paraId="0FF6E98D" w14:textId="0E7BE1E4" w:rsidR="00173E05" w:rsidRPr="00571455" w:rsidRDefault="009D5D8A" w:rsidP="003C1B97">
            <w:pPr>
              <w:jc w:val="center"/>
              <w:rPr>
                <w:sz w:val="22"/>
                <w:szCs w:val="22"/>
              </w:rPr>
            </w:pPr>
            <w:r w:rsidRPr="00571455">
              <w:rPr>
                <w:sz w:val="22"/>
                <w:szCs w:val="22"/>
              </w:rPr>
              <w:t>41,7</w:t>
            </w:r>
          </w:p>
        </w:tc>
      </w:tr>
      <w:tr w:rsidR="00571455" w:rsidRPr="00571455" w14:paraId="6831D876" w14:textId="77777777" w:rsidTr="003C1B97">
        <w:trPr>
          <w:cantSplit/>
        </w:trPr>
        <w:tc>
          <w:tcPr>
            <w:tcW w:w="278" w:type="pct"/>
            <w:vAlign w:val="center"/>
          </w:tcPr>
          <w:p w14:paraId="29E41841" w14:textId="5B4A20B3" w:rsidR="00173E05" w:rsidRPr="00571455" w:rsidRDefault="00173E05" w:rsidP="003C1B97">
            <w:pPr>
              <w:jc w:val="center"/>
              <w:rPr>
                <w:sz w:val="22"/>
                <w:szCs w:val="22"/>
              </w:rPr>
            </w:pPr>
            <w:r w:rsidRPr="00571455">
              <w:rPr>
                <w:sz w:val="22"/>
                <w:szCs w:val="22"/>
              </w:rPr>
              <w:t>11</w:t>
            </w:r>
          </w:p>
        </w:tc>
        <w:tc>
          <w:tcPr>
            <w:tcW w:w="1744" w:type="pct"/>
            <w:vAlign w:val="center"/>
          </w:tcPr>
          <w:p w14:paraId="2E833348" w14:textId="45D55A34" w:rsidR="00173E05" w:rsidRPr="00571455" w:rsidRDefault="00173E05" w:rsidP="003C1B97">
            <w:pPr>
              <w:jc w:val="center"/>
              <w:rPr>
                <w:sz w:val="22"/>
                <w:szCs w:val="22"/>
              </w:rPr>
            </w:pPr>
            <w:r w:rsidRPr="00571455">
              <w:rPr>
                <w:sz w:val="22"/>
                <w:szCs w:val="22"/>
              </w:rPr>
              <w:t>Котельная школы-сад (д. Пушк</w:t>
            </w:r>
            <w:r w:rsidRPr="00571455">
              <w:rPr>
                <w:sz w:val="22"/>
                <w:szCs w:val="22"/>
              </w:rPr>
              <w:t>а</w:t>
            </w:r>
            <w:r w:rsidRPr="00571455">
              <w:rPr>
                <w:sz w:val="22"/>
                <w:szCs w:val="22"/>
              </w:rPr>
              <w:t>ри)</w:t>
            </w:r>
          </w:p>
        </w:tc>
        <w:tc>
          <w:tcPr>
            <w:tcW w:w="1022" w:type="pct"/>
            <w:vAlign w:val="center"/>
          </w:tcPr>
          <w:p w14:paraId="7A531770" w14:textId="6C74A07C" w:rsidR="00173E05" w:rsidRPr="00571455" w:rsidRDefault="00211CD7" w:rsidP="003C1B97">
            <w:pPr>
              <w:jc w:val="center"/>
              <w:rPr>
                <w:sz w:val="22"/>
                <w:szCs w:val="22"/>
              </w:rPr>
            </w:pPr>
            <w:r w:rsidRPr="00571455">
              <w:rPr>
                <w:sz w:val="22"/>
                <w:szCs w:val="22"/>
              </w:rPr>
              <w:t>0,0</w:t>
            </w:r>
            <w:r w:rsidR="009D5D8A" w:rsidRPr="00571455">
              <w:rPr>
                <w:sz w:val="22"/>
                <w:szCs w:val="22"/>
              </w:rPr>
              <w:t>5</w:t>
            </w:r>
          </w:p>
        </w:tc>
        <w:tc>
          <w:tcPr>
            <w:tcW w:w="534" w:type="pct"/>
            <w:shd w:val="clear" w:color="auto" w:fill="auto"/>
            <w:vAlign w:val="center"/>
          </w:tcPr>
          <w:p w14:paraId="60B70C10" w14:textId="636983AD" w:rsidR="00173E05" w:rsidRPr="00571455" w:rsidRDefault="009D5D8A" w:rsidP="003C1B97">
            <w:pPr>
              <w:jc w:val="center"/>
              <w:rPr>
                <w:sz w:val="22"/>
                <w:szCs w:val="22"/>
              </w:rPr>
            </w:pPr>
            <w:r w:rsidRPr="00571455">
              <w:rPr>
                <w:sz w:val="22"/>
                <w:szCs w:val="22"/>
              </w:rPr>
              <w:t>21,0</w:t>
            </w:r>
          </w:p>
        </w:tc>
        <w:tc>
          <w:tcPr>
            <w:tcW w:w="595" w:type="pct"/>
            <w:vAlign w:val="center"/>
          </w:tcPr>
          <w:p w14:paraId="69569CB3" w14:textId="4C218C82" w:rsidR="00173E05" w:rsidRPr="00571455" w:rsidRDefault="00211CD7" w:rsidP="003C1B97">
            <w:pPr>
              <w:jc w:val="center"/>
              <w:rPr>
                <w:sz w:val="22"/>
                <w:szCs w:val="22"/>
              </w:rPr>
            </w:pPr>
            <w:r w:rsidRPr="00571455">
              <w:rPr>
                <w:sz w:val="22"/>
                <w:szCs w:val="22"/>
              </w:rPr>
              <w:t>1997</w:t>
            </w:r>
          </w:p>
        </w:tc>
        <w:tc>
          <w:tcPr>
            <w:tcW w:w="827" w:type="pct"/>
            <w:vAlign w:val="center"/>
          </w:tcPr>
          <w:p w14:paraId="3AC66588" w14:textId="263C1DD7" w:rsidR="00173E05" w:rsidRPr="00571455" w:rsidRDefault="009D5D8A" w:rsidP="003C1B97">
            <w:pPr>
              <w:jc w:val="center"/>
              <w:rPr>
                <w:sz w:val="22"/>
                <w:szCs w:val="22"/>
              </w:rPr>
            </w:pPr>
            <w:r w:rsidRPr="00571455">
              <w:rPr>
                <w:sz w:val="22"/>
                <w:szCs w:val="22"/>
              </w:rPr>
              <w:t>2,10</w:t>
            </w:r>
          </w:p>
        </w:tc>
      </w:tr>
      <w:tr w:rsidR="00571455" w:rsidRPr="00571455" w14:paraId="1C450379" w14:textId="77777777" w:rsidTr="003C1B97">
        <w:trPr>
          <w:cantSplit/>
        </w:trPr>
        <w:tc>
          <w:tcPr>
            <w:tcW w:w="278" w:type="pct"/>
            <w:vAlign w:val="center"/>
          </w:tcPr>
          <w:p w14:paraId="44B38CF8" w14:textId="1EA2F99F" w:rsidR="00173E05" w:rsidRPr="00571455" w:rsidRDefault="00173E05" w:rsidP="003C1B97">
            <w:pPr>
              <w:jc w:val="center"/>
              <w:rPr>
                <w:sz w:val="22"/>
                <w:szCs w:val="22"/>
              </w:rPr>
            </w:pPr>
            <w:r w:rsidRPr="00571455">
              <w:rPr>
                <w:sz w:val="22"/>
                <w:szCs w:val="22"/>
              </w:rPr>
              <w:t>12</w:t>
            </w:r>
          </w:p>
        </w:tc>
        <w:tc>
          <w:tcPr>
            <w:tcW w:w="1744" w:type="pct"/>
            <w:vAlign w:val="center"/>
          </w:tcPr>
          <w:p w14:paraId="3733E16F" w14:textId="04F30FF3" w:rsidR="00173E05" w:rsidRPr="00571455" w:rsidRDefault="00173E05" w:rsidP="003C1B97">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1022" w:type="pct"/>
            <w:vAlign w:val="center"/>
          </w:tcPr>
          <w:p w14:paraId="5C5C22E8" w14:textId="54F50D05" w:rsidR="00173E05" w:rsidRPr="00571455" w:rsidRDefault="00556545" w:rsidP="003C1B97">
            <w:pPr>
              <w:jc w:val="center"/>
              <w:rPr>
                <w:sz w:val="22"/>
                <w:szCs w:val="22"/>
              </w:rPr>
            </w:pPr>
            <w:r w:rsidRPr="00571455">
              <w:rPr>
                <w:sz w:val="22"/>
                <w:szCs w:val="22"/>
              </w:rPr>
              <w:t>0,080</w:t>
            </w:r>
          </w:p>
        </w:tc>
        <w:tc>
          <w:tcPr>
            <w:tcW w:w="534" w:type="pct"/>
            <w:shd w:val="clear" w:color="auto" w:fill="auto"/>
            <w:vAlign w:val="center"/>
          </w:tcPr>
          <w:p w14:paraId="55B41857" w14:textId="6F00D174" w:rsidR="00173E05" w:rsidRPr="00571455" w:rsidRDefault="009D5D8A" w:rsidP="003C1B97">
            <w:pPr>
              <w:jc w:val="center"/>
              <w:rPr>
                <w:sz w:val="22"/>
                <w:szCs w:val="22"/>
              </w:rPr>
            </w:pPr>
            <w:r w:rsidRPr="00571455">
              <w:rPr>
                <w:sz w:val="22"/>
                <w:szCs w:val="22"/>
              </w:rPr>
              <w:t>31,0</w:t>
            </w:r>
          </w:p>
        </w:tc>
        <w:tc>
          <w:tcPr>
            <w:tcW w:w="595" w:type="pct"/>
            <w:vAlign w:val="center"/>
          </w:tcPr>
          <w:p w14:paraId="79169752" w14:textId="348B38F4" w:rsidR="00173E05" w:rsidRPr="00571455" w:rsidRDefault="00211CD7" w:rsidP="003C1B97">
            <w:pPr>
              <w:jc w:val="center"/>
              <w:rPr>
                <w:sz w:val="22"/>
                <w:szCs w:val="22"/>
              </w:rPr>
            </w:pPr>
            <w:r w:rsidRPr="00571455">
              <w:rPr>
                <w:sz w:val="22"/>
                <w:szCs w:val="22"/>
              </w:rPr>
              <w:t>1996</w:t>
            </w:r>
          </w:p>
        </w:tc>
        <w:tc>
          <w:tcPr>
            <w:tcW w:w="827" w:type="pct"/>
            <w:vAlign w:val="center"/>
          </w:tcPr>
          <w:p w14:paraId="72B81D32" w14:textId="493C749D" w:rsidR="00173E05" w:rsidRPr="00571455" w:rsidRDefault="00556545" w:rsidP="003C1B97">
            <w:pPr>
              <w:jc w:val="center"/>
              <w:rPr>
                <w:sz w:val="22"/>
                <w:szCs w:val="22"/>
              </w:rPr>
            </w:pPr>
            <w:r w:rsidRPr="00571455">
              <w:rPr>
                <w:sz w:val="22"/>
                <w:szCs w:val="22"/>
              </w:rPr>
              <w:t>4,96</w:t>
            </w:r>
          </w:p>
        </w:tc>
      </w:tr>
      <w:tr w:rsidR="00872763" w:rsidRPr="00571455" w14:paraId="021A0E22" w14:textId="77777777" w:rsidTr="003C1B97">
        <w:trPr>
          <w:cantSplit/>
        </w:trPr>
        <w:tc>
          <w:tcPr>
            <w:tcW w:w="278" w:type="pct"/>
            <w:vAlign w:val="center"/>
          </w:tcPr>
          <w:p w14:paraId="26D99CAB" w14:textId="3C9CF1B6" w:rsidR="00173E05" w:rsidRPr="00571455" w:rsidRDefault="00173E05" w:rsidP="003C1B97">
            <w:pPr>
              <w:jc w:val="center"/>
              <w:rPr>
                <w:sz w:val="22"/>
                <w:szCs w:val="22"/>
              </w:rPr>
            </w:pPr>
            <w:r w:rsidRPr="00571455">
              <w:rPr>
                <w:sz w:val="22"/>
                <w:szCs w:val="22"/>
              </w:rPr>
              <w:t>13</w:t>
            </w:r>
          </w:p>
        </w:tc>
        <w:tc>
          <w:tcPr>
            <w:tcW w:w="1744" w:type="pct"/>
            <w:vAlign w:val="center"/>
          </w:tcPr>
          <w:p w14:paraId="055C10D6" w14:textId="6BF1B845" w:rsidR="00173E05" w:rsidRPr="00571455" w:rsidRDefault="00173E05" w:rsidP="003C1B97">
            <w:pPr>
              <w:jc w:val="center"/>
              <w:rPr>
                <w:sz w:val="22"/>
                <w:szCs w:val="22"/>
              </w:rPr>
            </w:pPr>
            <w:r w:rsidRPr="00571455">
              <w:rPr>
                <w:sz w:val="22"/>
                <w:szCs w:val="22"/>
              </w:rPr>
              <w:t>Котельная детского сада (д. Мукши)</w:t>
            </w:r>
          </w:p>
        </w:tc>
        <w:tc>
          <w:tcPr>
            <w:tcW w:w="1022" w:type="pct"/>
            <w:vAlign w:val="center"/>
          </w:tcPr>
          <w:p w14:paraId="37FE8482" w14:textId="2BCF2FC7" w:rsidR="00173E05" w:rsidRPr="00571455" w:rsidRDefault="00211CD7" w:rsidP="003C1B97">
            <w:pPr>
              <w:jc w:val="center"/>
              <w:rPr>
                <w:sz w:val="22"/>
                <w:szCs w:val="22"/>
              </w:rPr>
            </w:pPr>
            <w:r w:rsidRPr="00571455">
              <w:rPr>
                <w:sz w:val="22"/>
                <w:szCs w:val="22"/>
              </w:rPr>
              <w:t>0,0</w:t>
            </w:r>
            <w:r w:rsidR="00556545" w:rsidRPr="00571455">
              <w:rPr>
                <w:sz w:val="22"/>
                <w:szCs w:val="22"/>
              </w:rPr>
              <w:t>50</w:t>
            </w:r>
          </w:p>
        </w:tc>
        <w:tc>
          <w:tcPr>
            <w:tcW w:w="534" w:type="pct"/>
            <w:shd w:val="clear" w:color="auto" w:fill="auto"/>
            <w:vAlign w:val="center"/>
          </w:tcPr>
          <w:p w14:paraId="3A2E53DB" w14:textId="2DEACFE4" w:rsidR="00173E05" w:rsidRPr="00571455" w:rsidRDefault="00556545" w:rsidP="003C1B97">
            <w:pPr>
              <w:jc w:val="center"/>
              <w:rPr>
                <w:sz w:val="22"/>
                <w:szCs w:val="22"/>
              </w:rPr>
            </w:pPr>
            <w:r w:rsidRPr="00571455">
              <w:rPr>
                <w:sz w:val="22"/>
                <w:szCs w:val="22"/>
              </w:rPr>
              <w:t>25</w:t>
            </w:r>
          </w:p>
        </w:tc>
        <w:tc>
          <w:tcPr>
            <w:tcW w:w="595" w:type="pct"/>
            <w:vAlign w:val="center"/>
          </w:tcPr>
          <w:p w14:paraId="1E53D03A" w14:textId="57B31FED" w:rsidR="00173E05" w:rsidRPr="00571455" w:rsidRDefault="00211CD7" w:rsidP="003C1B97">
            <w:pPr>
              <w:jc w:val="center"/>
              <w:rPr>
                <w:sz w:val="22"/>
                <w:szCs w:val="22"/>
              </w:rPr>
            </w:pPr>
            <w:r w:rsidRPr="00571455">
              <w:rPr>
                <w:sz w:val="22"/>
                <w:szCs w:val="22"/>
              </w:rPr>
              <w:t>1996</w:t>
            </w:r>
          </w:p>
        </w:tc>
        <w:tc>
          <w:tcPr>
            <w:tcW w:w="827" w:type="pct"/>
            <w:vAlign w:val="center"/>
          </w:tcPr>
          <w:p w14:paraId="1068087B" w14:textId="1C958C3C" w:rsidR="00173E05" w:rsidRPr="00571455" w:rsidRDefault="00556545" w:rsidP="003C1B97">
            <w:pPr>
              <w:jc w:val="center"/>
              <w:rPr>
                <w:sz w:val="22"/>
                <w:szCs w:val="22"/>
              </w:rPr>
            </w:pPr>
            <w:r w:rsidRPr="00571455">
              <w:rPr>
                <w:sz w:val="22"/>
                <w:szCs w:val="22"/>
              </w:rPr>
              <w:t>2,50</w:t>
            </w:r>
          </w:p>
        </w:tc>
      </w:tr>
      <w:tr w:rsidR="00872763" w:rsidRPr="00571455" w14:paraId="49137FF5" w14:textId="77777777" w:rsidTr="003C1B97">
        <w:trPr>
          <w:cantSplit/>
        </w:trPr>
        <w:tc>
          <w:tcPr>
            <w:tcW w:w="278" w:type="pct"/>
            <w:vAlign w:val="center"/>
          </w:tcPr>
          <w:p w14:paraId="5B4EE777" w14:textId="0C20C647" w:rsidR="00173E05" w:rsidRPr="00571455" w:rsidRDefault="00173E05" w:rsidP="003C1B97">
            <w:pPr>
              <w:jc w:val="center"/>
              <w:rPr>
                <w:sz w:val="22"/>
                <w:szCs w:val="22"/>
              </w:rPr>
            </w:pPr>
            <w:r w:rsidRPr="00571455">
              <w:rPr>
                <w:sz w:val="22"/>
                <w:szCs w:val="22"/>
              </w:rPr>
              <w:t>14</w:t>
            </w:r>
          </w:p>
        </w:tc>
        <w:tc>
          <w:tcPr>
            <w:tcW w:w="1744" w:type="pct"/>
            <w:vAlign w:val="center"/>
          </w:tcPr>
          <w:p w14:paraId="7D129798" w14:textId="4E301727" w:rsidR="00173E05" w:rsidRPr="00571455" w:rsidRDefault="00173E05" w:rsidP="003C1B97">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Зегдудского СИКЦ (д. Зеглуд)</w:t>
            </w:r>
          </w:p>
        </w:tc>
        <w:tc>
          <w:tcPr>
            <w:tcW w:w="1022" w:type="pct"/>
            <w:vAlign w:val="center"/>
          </w:tcPr>
          <w:p w14:paraId="4D4E9A7A" w14:textId="7A97198F" w:rsidR="00173E05" w:rsidRPr="00571455" w:rsidRDefault="00211CD7" w:rsidP="003C1B97">
            <w:pPr>
              <w:jc w:val="center"/>
              <w:rPr>
                <w:sz w:val="22"/>
                <w:szCs w:val="22"/>
              </w:rPr>
            </w:pPr>
            <w:r w:rsidRPr="00571455">
              <w:rPr>
                <w:sz w:val="22"/>
                <w:szCs w:val="22"/>
              </w:rPr>
              <w:t>0,0</w:t>
            </w:r>
            <w:r w:rsidR="00A17C7C" w:rsidRPr="00571455">
              <w:rPr>
                <w:sz w:val="22"/>
                <w:szCs w:val="22"/>
              </w:rPr>
              <w:t>5</w:t>
            </w:r>
          </w:p>
        </w:tc>
        <w:tc>
          <w:tcPr>
            <w:tcW w:w="534" w:type="pct"/>
            <w:shd w:val="clear" w:color="auto" w:fill="auto"/>
            <w:vAlign w:val="center"/>
          </w:tcPr>
          <w:p w14:paraId="5B8928B0" w14:textId="74966792" w:rsidR="00173E05" w:rsidRPr="00571455" w:rsidRDefault="00173E05" w:rsidP="003C1B97">
            <w:pPr>
              <w:jc w:val="center"/>
              <w:rPr>
                <w:sz w:val="22"/>
                <w:szCs w:val="22"/>
              </w:rPr>
            </w:pPr>
            <w:r w:rsidRPr="00571455">
              <w:rPr>
                <w:sz w:val="22"/>
                <w:szCs w:val="22"/>
              </w:rPr>
              <w:t>40,0</w:t>
            </w:r>
          </w:p>
        </w:tc>
        <w:tc>
          <w:tcPr>
            <w:tcW w:w="595" w:type="pct"/>
            <w:vAlign w:val="center"/>
          </w:tcPr>
          <w:p w14:paraId="37EAD722" w14:textId="18CEA2CC" w:rsidR="00173E05" w:rsidRPr="00571455" w:rsidRDefault="00211CD7" w:rsidP="003C1B97">
            <w:pPr>
              <w:jc w:val="center"/>
              <w:rPr>
                <w:sz w:val="22"/>
                <w:szCs w:val="22"/>
              </w:rPr>
            </w:pPr>
            <w:r w:rsidRPr="00571455">
              <w:rPr>
                <w:sz w:val="22"/>
                <w:szCs w:val="22"/>
              </w:rPr>
              <w:t>2013</w:t>
            </w:r>
          </w:p>
        </w:tc>
        <w:tc>
          <w:tcPr>
            <w:tcW w:w="827" w:type="pct"/>
            <w:vAlign w:val="center"/>
          </w:tcPr>
          <w:p w14:paraId="474BFC1B" w14:textId="11BC84CE" w:rsidR="00173E05" w:rsidRPr="00571455" w:rsidRDefault="00556545" w:rsidP="003C1B97">
            <w:pPr>
              <w:jc w:val="center"/>
              <w:rPr>
                <w:sz w:val="22"/>
                <w:szCs w:val="22"/>
              </w:rPr>
            </w:pPr>
            <w:r w:rsidRPr="00571455">
              <w:rPr>
                <w:sz w:val="22"/>
                <w:szCs w:val="22"/>
              </w:rPr>
              <w:t>5,6</w:t>
            </w:r>
            <w:r w:rsidR="00A17C7C" w:rsidRPr="00571455">
              <w:rPr>
                <w:sz w:val="22"/>
                <w:szCs w:val="22"/>
              </w:rPr>
              <w:t>2</w:t>
            </w:r>
          </w:p>
        </w:tc>
      </w:tr>
      <w:tr w:rsidR="00872763" w:rsidRPr="00571455" w14:paraId="1F8E2594" w14:textId="77777777" w:rsidTr="003C1B97">
        <w:trPr>
          <w:cantSplit/>
        </w:trPr>
        <w:tc>
          <w:tcPr>
            <w:tcW w:w="278" w:type="pct"/>
            <w:vAlign w:val="center"/>
          </w:tcPr>
          <w:p w14:paraId="2E5CE219" w14:textId="2B446640" w:rsidR="00173E05" w:rsidRPr="00571455" w:rsidRDefault="00173E05" w:rsidP="003C1B97">
            <w:pPr>
              <w:jc w:val="center"/>
              <w:rPr>
                <w:sz w:val="22"/>
                <w:szCs w:val="22"/>
              </w:rPr>
            </w:pPr>
            <w:r w:rsidRPr="00571455">
              <w:rPr>
                <w:sz w:val="22"/>
                <w:szCs w:val="22"/>
              </w:rPr>
              <w:t>15</w:t>
            </w:r>
          </w:p>
        </w:tc>
        <w:tc>
          <w:tcPr>
            <w:tcW w:w="1744" w:type="pct"/>
            <w:vAlign w:val="center"/>
          </w:tcPr>
          <w:p w14:paraId="3C5A9DF1" w14:textId="461A8AB9" w:rsidR="00173E05" w:rsidRPr="00571455" w:rsidRDefault="00173E05" w:rsidP="003C1B97">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1022" w:type="pct"/>
            <w:vAlign w:val="center"/>
          </w:tcPr>
          <w:p w14:paraId="7B69FD9D" w14:textId="296E85D7" w:rsidR="00173E05" w:rsidRPr="00571455" w:rsidRDefault="00211CD7" w:rsidP="003C1B97">
            <w:pPr>
              <w:jc w:val="center"/>
              <w:rPr>
                <w:sz w:val="22"/>
                <w:szCs w:val="22"/>
              </w:rPr>
            </w:pPr>
            <w:r w:rsidRPr="00571455">
              <w:rPr>
                <w:sz w:val="22"/>
                <w:szCs w:val="22"/>
              </w:rPr>
              <w:t>0,07</w:t>
            </w:r>
            <w:r w:rsidR="00556545" w:rsidRPr="00571455">
              <w:rPr>
                <w:sz w:val="22"/>
                <w:szCs w:val="22"/>
              </w:rPr>
              <w:t>7</w:t>
            </w:r>
          </w:p>
        </w:tc>
        <w:tc>
          <w:tcPr>
            <w:tcW w:w="534" w:type="pct"/>
            <w:shd w:val="clear" w:color="auto" w:fill="auto"/>
            <w:vAlign w:val="center"/>
          </w:tcPr>
          <w:p w14:paraId="2C3372C9" w14:textId="11B9D34E" w:rsidR="00173E05" w:rsidRPr="00571455" w:rsidRDefault="00173E05" w:rsidP="003C1B97">
            <w:pPr>
              <w:jc w:val="center"/>
              <w:rPr>
                <w:sz w:val="22"/>
                <w:szCs w:val="22"/>
              </w:rPr>
            </w:pPr>
            <w:r w:rsidRPr="00571455">
              <w:rPr>
                <w:sz w:val="22"/>
                <w:szCs w:val="22"/>
              </w:rPr>
              <w:t>210,0</w:t>
            </w:r>
          </w:p>
        </w:tc>
        <w:tc>
          <w:tcPr>
            <w:tcW w:w="595" w:type="pct"/>
            <w:vAlign w:val="center"/>
          </w:tcPr>
          <w:p w14:paraId="4CC76182" w14:textId="26C8FFE0" w:rsidR="00173E05" w:rsidRPr="00571455" w:rsidRDefault="00211CD7" w:rsidP="003C1B97">
            <w:pPr>
              <w:jc w:val="center"/>
              <w:rPr>
                <w:sz w:val="22"/>
                <w:szCs w:val="22"/>
              </w:rPr>
            </w:pPr>
            <w:r w:rsidRPr="00571455">
              <w:rPr>
                <w:sz w:val="22"/>
                <w:szCs w:val="22"/>
              </w:rPr>
              <w:t>1995</w:t>
            </w:r>
          </w:p>
        </w:tc>
        <w:tc>
          <w:tcPr>
            <w:tcW w:w="827" w:type="pct"/>
            <w:vAlign w:val="center"/>
          </w:tcPr>
          <w:p w14:paraId="17F4A5ED" w14:textId="14DAEA4A" w:rsidR="00173E05" w:rsidRPr="00571455" w:rsidRDefault="00556545" w:rsidP="003C1B97">
            <w:pPr>
              <w:jc w:val="center"/>
              <w:rPr>
                <w:sz w:val="22"/>
                <w:szCs w:val="22"/>
              </w:rPr>
            </w:pPr>
            <w:r w:rsidRPr="00571455">
              <w:rPr>
                <w:sz w:val="22"/>
                <w:szCs w:val="22"/>
              </w:rPr>
              <w:t>34,10</w:t>
            </w:r>
          </w:p>
        </w:tc>
      </w:tr>
      <w:tr w:rsidR="00872763" w:rsidRPr="00571455" w14:paraId="690944E0" w14:textId="77777777" w:rsidTr="003C1B97">
        <w:trPr>
          <w:cantSplit/>
        </w:trPr>
        <w:tc>
          <w:tcPr>
            <w:tcW w:w="278" w:type="pct"/>
            <w:vAlign w:val="center"/>
          </w:tcPr>
          <w:p w14:paraId="4AB78FE2" w14:textId="23A435B2" w:rsidR="00173E05" w:rsidRPr="00571455" w:rsidRDefault="00173E05" w:rsidP="003C1B97">
            <w:pPr>
              <w:jc w:val="center"/>
              <w:rPr>
                <w:sz w:val="22"/>
                <w:szCs w:val="22"/>
              </w:rPr>
            </w:pPr>
            <w:r w:rsidRPr="00571455">
              <w:rPr>
                <w:sz w:val="22"/>
                <w:szCs w:val="22"/>
              </w:rPr>
              <w:t>16</w:t>
            </w:r>
          </w:p>
        </w:tc>
        <w:tc>
          <w:tcPr>
            <w:tcW w:w="1744" w:type="pct"/>
            <w:vAlign w:val="center"/>
          </w:tcPr>
          <w:p w14:paraId="7F17B4E7" w14:textId="6DACABDA" w:rsidR="00173E05" w:rsidRPr="00571455" w:rsidRDefault="00173E05" w:rsidP="003C1B97">
            <w:pPr>
              <w:jc w:val="center"/>
              <w:rPr>
                <w:sz w:val="22"/>
                <w:szCs w:val="22"/>
              </w:rPr>
            </w:pPr>
            <w:r w:rsidRPr="00571455">
              <w:rPr>
                <w:sz w:val="22"/>
                <w:szCs w:val="22"/>
              </w:rPr>
              <w:t>Котельная РДС "Селычка" (с. С</w:t>
            </w:r>
            <w:r w:rsidRPr="00571455">
              <w:rPr>
                <w:sz w:val="22"/>
                <w:szCs w:val="22"/>
              </w:rPr>
              <w:t>е</w:t>
            </w:r>
            <w:r w:rsidRPr="00571455">
              <w:rPr>
                <w:sz w:val="22"/>
                <w:szCs w:val="22"/>
              </w:rPr>
              <w:t>лычка)</w:t>
            </w:r>
          </w:p>
        </w:tc>
        <w:tc>
          <w:tcPr>
            <w:tcW w:w="1022" w:type="pct"/>
            <w:vAlign w:val="center"/>
          </w:tcPr>
          <w:p w14:paraId="4B840006" w14:textId="2A27A1F9" w:rsidR="00173E05" w:rsidRPr="00571455" w:rsidRDefault="00394AD6" w:rsidP="003C1B97">
            <w:pPr>
              <w:jc w:val="center"/>
              <w:rPr>
                <w:sz w:val="22"/>
                <w:szCs w:val="22"/>
              </w:rPr>
            </w:pPr>
            <w:r w:rsidRPr="00571455">
              <w:rPr>
                <w:sz w:val="22"/>
                <w:szCs w:val="22"/>
              </w:rPr>
              <w:t>0,081</w:t>
            </w:r>
          </w:p>
        </w:tc>
        <w:tc>
          <w:tcPr>
            <w:tcW w:w="534" w:type="pct"/>
            <w:shd w:val="clear" w:color="auto" w:fill="auto"/>
            <w:vAlign w:val="center"/>
          </w:tcPr>
          <w:p w14:paraId="2201B4A2" w14:textId="30EF166D" w:rsidR="00173E05" w:rsidRPr="00571455" w:rsidRDefault="00394AD6" w:rsidP="003C1B97">
            <w:pPr>
              <w:jc w:val="center"/>
              <w:rPr>
                <w:sz w:val="22"/>
                <w:szCs w:val="22"/>
              </w:rPr>
            </w:pPr>
            <w:r w:rsidRPr="00571455">
              <w:rPr>
                <w:sz w:val="22"/>
                <w:szCs w:val="22"/>
              </w:rPr>
              <w:t>1659,0</w:t>
            </w:r>
          </w:p>
        </w:tc>
        <w:tc>
          <w:tcPr>
            <w:tcW w:w="595" w:type="pct"/>
            <w:vAlign w:val="center"/>
          </w:tcPr>
          <w:p w14:paraId="367B6526" w14:textId="0F5AB8F4" w:rsidR="00173E05" w:rsidRPr="00571455" w:rsidRDefault="00394AD6" w:rsidP="003C1B97">
            <w:pPr>
              <w:jc w:val="center"/>
              <w:rPr>
                <w:sz w:val="22"/>
                <w:szCs w:val="22"/>
              </w:rPr>
            </w:pPr>
            <w:r w:rsidRPr="00571455">
              <w:rPr>
                <w:sz w:val="22"/>
                <w:szCs w:val="22"/>
              </w:rPr>
              <w:t>1999</w:t>
            </w:r>
          </w:p>
        </w:tc>
        <w:tc>
          <w:tcPr>
            <w:tcW w:w="827" w:type="pct"/>
            <w:vAlign w:val="center"/>
          </w:tcPr>
          <w:p w14:paraId="36E4226B" w14:textId="0E148C46" w:rsidR="00173E05" w:rsidRPr="00571455" w:rsidRDefault="00394AD6" w:rsidP="003C1B97">
            <w:pPr>
              <w:jc w:val="center"/>
              <w:rPr>
                <w:sz w:val="22"/>
                <w:szCs w:val="22"/>
              </w:rPr>
            </w:pPr>
            <w:r w:rsidRPr="00571455">
              <w:rPr>
                <w:sz w:val="22"/>
                <w:szCs w:val="22"/>
              </w:rPr>
              <w:t>220,58</w:t>
            </w:r>
          </w:p>
        </w:tc>
      </w:tr>
      <w:tr w:rsidR="00872763" w:rsidRPr="00571455" w14:paraId="047E6B61" w14:textId="77777777" w:rsidTr="003C1B97">
        <w:trPr>
          <w:cantSplit/>
        </w:trPr>
        <w:tc>
          <w:tcPr>
            <w:tcW w:w="278" w:type="pct"/>
            <w:vAlign w:val="center"/>
          </w:tcPr>
          <w:p w14:paraId="624AA478" w14:textId="77777777" w:rsidR="005C1EEF" w:rsidRPr="00571455" w:rsidRDefault="005C1EEF" w:rsidP="003C1B97">
            <w:pPr>
              <w:jc w:val="center"/>
              <w:rPr>
                <w:sz w:val="22"/>
                <w:szCs w:val="22"/>
              </w:rPr>
            </w:pPr>
          </w:p>
        </w:tc>
        <w:tc>
          <w:tcPr>
            <w:tcW w:w="1744" w:type="pct"/>
            <w:vAlign w:val="center"/>
          </w:tcPr>
          <w:p w14:paraId="64947C2A" w14:textId="6ABD54BC" w:rsidR="005C1EEF" w:rsidRPr="00571455" w:rsidRDefault="005C1EEF" w:rsidP="003C1B97">
            <w:pPr>
              <w:jc w:val="right"/>
              <w:rPr>
                <w:sz w:val="22"/>
                <w:szCs w:val="22"/>
              </w:rPr>
            </w:pPr>
            <w:r w:rsidRPr="00571455">
              <w:rPr>
                <w:sz w:val="22"/>
                <w:szCs w:val="22"/>
              </w:rPr>
              <w:t>Сети отопления</w:t>
            </w:r>
          </w:p>
        </w:tc>
        <w:tc>
          <w:tcPr>
            <w:tcW w:w="1022" w:type="pct"/>
            <w:vAlign w:val="center"/>
          </w:tcPr>
          <w:p w14:paraId="2F6C38AA" w14:textId="2B35C229" w:rsidR="005C1EEF" w:rsidRPr="00571455" w:rsidRDefault="005C1EEF" w:rsidP="003C1B97">
            <w:pPr>
              <w:jc w:val="center"/>
              <w:rPr>
                <w:sz w:val="22"/>
                <w:szCs w:val="22"/>
              </w:rPr>
            </w:pPr>
            <w:r w:rsidRPr="00571455">
              <w:rPr>
                <w:sz w:val="22"/>
                <w:szCs w:val="22"/>
              </w:rPr>
              <w:t>0,0</w:t>
            </w:r>
            <w:r w:rsidR="00E6539C" w:rsidRPr="00571455">
              <w:rPr>
                <w:sz w:val="22"/>
                <w:szCs w:val="22"/>
              </w:rPr>
              <w:t>92</w:t>
            </w:r>
          </w:p>
        </w:tc>
        <w:tc>
          <w:tcPr>
            <w:tcW w:w="534" w:type="pct"/>
            <w:shd w:val="clear" w:color="auto" w:fill="auto"/>
            <w:vAlign w:val="center"/>
          </w:tcPr>
          <w:p w14:paraId="65C6B0B1" w14:textId="50A4B056" w:rsidR="005C1EEF" w:rsidRPr="00571455" w:rsidRDefault="005C1EEF" w:rsidP="003C1B97">
            <w:pPr>
              <w:jc w:val="center"/>
              <w:rPr>
                <w:sz w:val="22"/>
                <w:szCs w:val="22"/>
              </w:rPr>
            </w:pPr>
            <w:r w:rsidRPr="00571455">
              <w:rPr>
                <w:sz w:val="22"/>
                <w:szCs w:val="22"/>
              </w:rPr>
              <w:t>829,5</w:t>
            </w:r>
          </w:p>
        </w:tc>
        <w:tc>
          <w:tcPr>
            <w:tcW w:w="595" w:type="pct"/>
            <w:vAlign w:val="center"/>
          </w:tcPr>
          <w:p w14:paraId="12755576" w14:textId="7595EE5F" w:rsidR="005C1EEF" w:rsidRPr="00571455" w:rsidRDefault="005C1EEF" w:rsidP="003C1B97">
            <w:pPr>
              <w:jc w:val="center"/>
              <w:rPr>
                <w:sz w:val="22"/>
                <w:szCs w:val="22"/>
              </w:rPr>
            </w:pPr>
            <w:r w:rsidRPr="00571455">
              <w:rPr>
                <w:sz w:val="22"/>
                <w:szCs w:val="22"/>
              </w:rPr>
              <w:t>1999</w:t>
            </w:r>
          </w:p>
        </w:tc>
        <w:tc>
          <w:tcPr>
            <w:tcW w:w="827" w:type="pct"/>
            <w:vAlign w:val="center"/>
          </w:tcPr>
          <w:p w14:paraId="3A5C5D92" w14:textId="1C2B6ABB" w:rsidR="005C1EEF" w:rsidRPr="00571455" w:rsidRDefault="005C1EEF" w:rsidP="003C1B97">
            <w:pPr>
              <w:jc w:val="center"/>
              <w:rPr>
                <w:sz w:val="22"/>
                <w:szCs w:val="22"/>
              </w:rPr>
            </w:pPr>
            <w:r w:rsidRPr="00571455">
              <w:rPr>
                <w:sz w:val="22"/>
                <w:szCs w:val="22"/>
              </w:rPr>
              <w:t>154,25</w:t>
            </w:r>
          </w:p>
        </w:tc>
      </w:tr>
      <w:tr w:rsidR="00872763" w:rsidRPr="00571455" w14:paraId="2266F614" w14:textId="77777777" w:rsidTr="003C1B97">
        <w:trPr>
          <w:cantSplit/>
        </w:trPr>
        <w:tc>
          <w:tcPr>
            <w:tcW w:w="278" w:type="pct"/>
            <w:vAlign w:val="center"/>
          </w:tcPr>
          <w:p w14:paraId="277C3296" w14:textId="77777777" w:rsidR="005C1EEF" w:rsidRPr="00571455" w:rsidRDefault="005C1EEF" w:rsidP="003C1B97">
            <w:pPr>
              <w:jc w:val="center"/>
              <w:rPr>
                <w:sz w:val="22"/>
                <w:szCs w:val="22"/>
              </w:rPr>
            </w:pPr>
          </w:p>
        </w:tc>
        <w:tc>
          <w:tcPr>
            <w:tcW w:w="1744" w:type="pct"/>
            <w:vAlign w:val="center"/>
          </w:tcPr>
          <w:p w14:paraId="62AD739D" w14:textId="7C68A5DB" w:rsidR="005C1EEF" w:rsidRPr="00571455" w:rsidRDefault="005C1EEF" w:rsidP="003C1B97">
            <w:pPr>
              <w:jc w:val="right"/>
              <w:rPr>
                <w:sz w:val="22"/>
                <w:szCs w:val="22"/>
              </w:rPr>
            </w:pPr>
            <w:r w:rsidRPr="00571455">
              <w:rPr>
                <w:sz w:val="22"/>
                <w:szCs w:val="22"/>
              </w:rPr>
              <w:t>Сети ГВС</w:t>
            </w:r>
          </w:p>
        </w:tc>
        <w:tc>
          <w:tcPr>
            <w:tcW w:w="1022" w:type="pct"/>
            <w:vAlign w:val="center"/>
          </w:tcPr>
          <w:p w14:paraId="3339470C" w14:textId="3647C7FC" w:rsidR="005C1EEF" w:rsidRPr="00571455" w:rsidRDefault="005C1EEF" w:rsidP="003C1B97">
            <w:pPr>
              <w:jc w:val="center"/>
              <w:rPr>
                <w:sz w:val="22"/>
                <w:szCs w:val="22"/>
              </w:rPr>
            </w:pPr>
            <w:r w:rsidRPr="00571455">
              <w:rPr>
                <w:sz w:val="22"/>
                <w:szCs w:val="22"/>
              </w:rPr>
              <w:t>0,050</w:t>
            </w:r>
          </w:p>
        </w:tc>
        <w:tc>
          <w:tcPr>
            <w:tcW w:w="534" w:type="pct"/>
            <w:shd w:val="clear" w:color="auto" w:fill="auto"/>
            <w:vAlign w:val="center"/>
          </w:tcPr>
          <w:p w14:paraId="37675840" w14:textId="3A2C3ECA" w:rsidR="005C1EEF" w:rsidRPr="00571455" w:rsidRDefault="005C1EEF" w:rsidP="003C1B97">
            <w:pPr>
              <w:jc w:val="center"/>
              <w:rPr>
                <w:sz w:val="22"/>
                <w:szCs w:val="22"/>
              </w:rPr>
            </w:pPr>
            <w:r w:rsidRPr="00571455">
              <w:rPr>
                <w:sz w:val="22"/>
                <w:szCs w:val="22"/>
              </w:rPr>
              <w:t>829,5</w:t>
            </w:r>
          </w:p>
        </w:tc>
        <w:tc>
          <w:tcPr>
            <w:tcW w:w="595" w:type="pct"/>
            <w:vAlign w:val="center"/>
          </w:tcPr>
          <w:p w14:paraId="12B14E45" w14:textId="77BE0B1B" w:rsidR="005C1EEF" w:rsidRPr="00571455" w:rsidRDefault="005C1EEF" w:rsidP="003C1B97">
            <w:pPr>
              <w:jc w:val="center"/>
              <w:rPr>
                <w:sz w:val="22"/>
                <w:szCs w:val="22"/>
              </w:rPr>
            </w:pPr>
            <w:r w:rsidRPr="00571455">
              <w:rPr>
                <w:sz w:val="22"/>
                <w:szCs w:val="22"/>
              </w:rPr>
              <w:t>1999</w:t>
            </w:r>
          </w:p>
        </w:tc>
        <w:tc>
          <w:tcPr>
            <w:tcW w:w="827" w:type="pct"/>
            <w:vAlign w:val="center"/>
          </w:tcPr>
          <w:p w14:paraId="37145754" w14:textId="0D529BFF" w:rsidR="005C1EEF" w:rsidRPr="00571455" w:rsidRDefault="005C1EEF" w:rsidP="003C1B97">
            <w:pPr>
              <w:jc w:val="center"/>
              <w:rPr>
                <w:sz w:val="22"/>
                <w:szCs w:val="22"/>
              </w:rPr>
            </w:pPr>
            <w:r w:rsidRPr="00571455">
              <w:rPr>
                <w:sz w:val="22"/>
                <w:szCs w:val="22"/>
              </w:rPr>
              <w:t>66,30</w:t>
            </w:r>
          </w:p>
        </w:tc>
      </w:tr>
      <w:tr w:rsidR="00872763" w:rsidRPr="00571455" w14:paraId="7579D37C" w14:textId="77777777" w:rsidTr="003C1B97">
        <w:trPr>
          <w:cantSplit/>
        </w:trPr>
        <w:tc>
          <w:tcPr>
            <w:tcW w:w="278" w:type="pct"/>
            <w:vAlign w:val="center"/>
          </w:tcPr>
          <w:p w14:paraId="080F9950" w14:textId="5DB33820" w:rsidR="005C1EEF" w:rsidRPr="00571455" w:rsidRDefault="005C1EEF" w:rsidP="003C1B97">
            <w:pPr>
              <w:jc w:val="center"/>
              <w:rPr>
                <w:sz w:val="22"/>
                <w:szCs w:val="22"/>
              </w:rPr>
            </w:pPr>
            <w:r w:rsidRPr="00571455">
              <w:rPr>
                <w:sz w:val="22"/>
                <w:szCs w:val="22"/>
              </w:rPr>
              <w:t>17</w:t>
            </w:r>
          </w:p>
        </w:tc>
        <w:tc>
          <w:tcPr>
            <w:tcW w:w="1744" w:type="pct"/>
            <w:vAlign w:val="center"/>
          </w:tcPr>
          <w:p w14:paraId="59794829" w14:textId="3F7D1C09" w:rsidR="005C1EEF" w:rsidRPr="00571455" w:rsidRDefault="005C1EEF" w:rsidP="003C1B97">
            <w:pPr>
              <w:jc w:val="center"/>
              <w:rPr>
                <w:sz w:val="22"/>
                <w:szCs w:val="22"/>
              </w:rPr>
            </w:pPr>
            <w:r w:rsidRPr="00571455">
              <w:rPr>
                <w:sz w:val="22"/>
                <w:szCs w:val="22"/>
              </w:rPr>
              <w:t>Котельная средней школы (с. С</w:t>
            </w:r>
            <w:r w:rsidRPr="00571455">
              <w:rPr>
                <w:sz w:val="22"/>
                <w:szCs w:val="22"/>
              </w:rPr>
              <w:t>е</w:t>
            </w:r>
            <w:r w:rsidRPr="00571455">
              <w:rPr>
                <w:sz w:val="22"/>
                <w:szCs w:val="22"/>
              </w:rPr>
              <w:t>лычка)</w:t>
            </w:r>
          </w:p>
        </w:tc>
        <w:tc>
          <w:tcPr>
            <w:tcW w:w="1022" w:type="pct"/>
            <w:vAlign w:val="center"/>
          </w:tcPr>
          <w:p w14:paraId="1CD22C48" w14:textId="1D91E5C0" w:rsidR="005C1EEF" w:rsidRPr="00571455" w:rsidRDefault="005C1EEF" w:rsidP="003C1B97">
            <w:pPr>
              <w:jc w:val="center"/>
              <w:rPr>
                <w:sz w:val="22"/>
                <w:szCs w:val="22"/>
              </w:rPr>
            </w:pPr>
            <w:r w:rsidRPr="00571455">
              <w:rPr>
                <w:sz w:val="22"/>
                <w:szCs w:val="22"/>
              </w:rPr>
              <w:t>0,06</w:t>
            </w:r>
          </w:p>
        </w:tc>
        <w:tc>
          <w:tcPr>
            <w:tcW w:w="534" w:type="pct"/>
            <w:shd w:val="clear" w:color="auto" w:fill="auto"/>
            <w:vAlign w:val="center"/>
          </w:tcPr>
          <w:p w14:paraId="45F98266" w14:textId="2B75F5C8" w:rsidR="005C1EEF" w:rsidRPr="00571455" w:rsidRDefault="005C1EEF" w:rsidP="003C1B97">
            <w:pPr>
              <w:jc w:val="center"/>
              <w:rPr>
                <w:sz w:val="22"/>
                <w:szCs w:val="22"/>
              </w:rPr>
            </w:pPr>
            <w:r w:rsidRPr="00571455">
              <w:rPr>
                <w:sz w:val="22"/>
                <w:szCs w:val="22"/>
              </w:rPr>
              <w:t>230,3</w:t>
            </w:r>
          </w:p>
        </w:tc>
        <w:tc>
          <w:tcPr>
            <w:tcW w:w="595" w:type="pct"/>
            <w:vAlign w:val="center"/>
          </w:tcPr>
          <w:p w14:paraId="100C5E65" w14:textId="6B8BFB13" w:rsidR="005C1EEF" w:rsidRPr="00571455" w:rsidRDefault="005C1EEF" w:rsidP="003C1B97">
            <w:pPr>
              <w:jc w:val="center"/>
              <w:rPr>
                <w:sz w:val="22"/>
                <w:szCs w:val="22"/>
              </w:rPr>
            </w:pPr>
            <w:r w:rsidRPr="00571455">
              <w:rPr>
                <w:sz w:val="22"/>
                <w:szCs w:val="22"/>
              </w:rPr>
              <w:t>2013</w:t>
            </w:r>
          </w:p>
        </w:tc>
        <w:tc>
          <w:tcPr>
            <w:tcW w:w="827" w:type="pct"/>
            <w:vAlign w:val="center"/>
          </w:tcPr>
          <w:p w14:paraId="458E0C47" w14:textId="67892720" w:rsidR="005C1EEF" w:rsidRPr="00571455" w:rsidRDefault="005C1EEF" w:rsidP="003C1B97">
            <w:pPr>
              <w:jc w:val="center"/>
              <w:rPr>
                <w:sz w:val="22"/>
                <w:szCs w:val="22"/>
              </w:rPr>
            </w:pPr>
            <w:r w:rsidRPr="00571455">
              <w:rPr>
                <w:sz w:val="22"/>
                <w:szCs w:val="22"/>
              </w:rPr>
              <w:t>20,47</w:t>
            </w:r>
          </w:p>
        </w:tc>
      </w:tr>
      <w:tr w:rsidR="00872763" w:rsidRPr="00571455" w14:paraId="77698C32" w14:textId="77777777" w:rsidTr="003C1B97">
        <w:trPr>
          <w:cantSplit/>
        </w:trPr>
        <w:tc>
          <w:tcPr>
            <w:tcW w:w="278" w:type="pct"/>
            <w:vAlign w:val="center"/>
          </w:tcPr>
          <w:p w14:paraId="303C21FB" w14:textId="27344756" w:rsidR="005C1EEF" w:rsidRPr="00571455" w:rsidRDefault="005C1EEF" w:rsidP="003C1B97">
            <w:pPr>
              <w:jc w:val="center"/>
              <w:rPr>
                <w:sz w:val="22"/>
                <w:szCs w:val="22"/>
              </w:rPr>
            </w:pPr>
            <w:r w:rsidRPr="00571455">
              <w:rPr>
                <w:sz w:val="22"/>
                <w:szCs w:val="22"/>
              </w:rPr>
              <w:t>18</w:t>
            </w:r>
          </w:p>
        </w:tc>
        <w:tc>
          <w:tcPr>
            <w:tcW w:w="1744" w:type="pct"/>
            <w:vAlign w:val="center"/>
          </w:tcPr>
          <w:p w14:paraId="0DF0791F" w14:textId="1BA17ABF" w:rsidR="005C1EEF" w:rsidRPr="00571455" w:rsidRDefault="005C1EEF" w:rsidP="003C1B97">
            <w:pPr>
              <w:jc w:val="center"/>
              <w:rPr>
                <w:sz w:val="22"/>
                <w:szCs w:val="22"/>
              </w:rPr>
            </w:pPr>
            <w:r w:rsidRPr="00571455">
              <w:rPr>
                <w:sz w:val="22"/>
                <w:szCs w:val="22"/>
              </w:rPr>
              <w:t>Котельная Старозятцинская СОШ (с. Старые Зятцы)</w:t>
            </w:r>
          </w:p>
        </w:tc>
        <w:tc>
          <w:tcPr>
            <w:tcW w:w="1022" w:type="pct"/>
            <w:vAlign w:val="center"/>
          </w:tcPr>
          <w:p w14:paraId="5D63530E" w14:textId="044CE087" w:rsidR="005C1EEF" w:rsidRPr="00571455" w:rsidRDefault="005C1EEF" w:rsidP="003C1B97">
            <w:pPr>
              <w:jc w:val="center"/>
              <w:rPr>
                <w:sz w:val="22"/>
                <w:szCs w:val="22"/>
              </w:rPr>
            </w:pPr>
            <w:r w:rsidRPr="00571455">
              <w:rPr>
                <w:sz w:val="22"/>
                <w:szCs w:val="22"/>
              </w:rPr>
              <w:t>0,0</w:t>
            </w:r>
            <w:r w:rsidR="00556545" w:rsidRPr="00571455">
              <w:rPr>
                <w:sz w:val="22"/>
                <w:szCs w:val="22"/>
              </w:rPr>
              <w:t>94</w:t>
            </w:r>
          </w:p>
        </w:tc>
        <w:tc>
          <w:tcPr>
            <w:tcW w:w="534" w:type="pct"/>
            <w:shd w:val="clear" w:color="auto" w:fill="auto"/>
            <w:vAlign w:val="center"/>
          </w:tcPr>
          <w:p w14:paraId="46763426" w14:textId="525A68CD" w:rsidR="005C1EEF" w:rsidRPr="00571455" w:rsidRDefault="005C1EEF" w:rsidP="003C1B97">
            <w:pPr>
              <w:jc w:val="center"/>
              <w:rPr>
                <w:sz w:val="22"/>
                <w:szCs w:val="22"/>
              </w:rPr>
            </w:pPr>
            <w:r w:rsidRPr="00571455">
              <w:rPr>
                <w:sz w:val="22"/>
                <w:szCs w:val="22"/>
              </w:rPr>
              <w:t>694,5</w:t>
            </w:r>
          </w:p>
        </w:tc>
        <w:tc>
          <w:tcPr>
            <w:tcW w:w="595" w:type="pct"/>
            <w:vAlign w:val="center"/>
          </w:tcPr>
          <w:p w14:paraId="3FBB7D81" w14:textId="75516EC1" w:rsidR="005C1EEF" w:rsidRPr="00571455" w:rsidRDefault="005C1EEF" w:rsidP="003C1B97">
            <w:pPr>
              <w:jc w:val="center"/>
              <w:rPr>
                <w:sz w:val="22"/>
                <w:szCs w:val="22"/>
              </w:rPr>
            </w:pPr>
            <w:r w:rsidRPr="00571455">
              <w:rPr>
                <w:sz w:val="22"/>
                <w:szCs w:val="22"/>
              </w:rPr>
              <w:t>н/д</w:t>
            </w:r>
          </w:p>
        </w:tc>
        <w:tc>
          <w:tcPr>
            <w:tcW w:w="827" w:type="pct"/>
            <w:vAlign w:val="center"/>
          </w:tcPr>
          <w:p w14:paraId="16CAA6B1" w14:textId="1B6FB331" w:rsidR="005C1EEF" w:rsidRPr="00571455" w:rsidRDefault="00556545" w:rsidP="003C1B97">
            <w:pPr>
              <w:jc w:val="center"/>
              <w:rPr>
                <w:sz w:val="22"/>
                <w:szCs w:val="22"/>
              </w:rPr>
            </w:pPr>
            <w:r w:rsidRPr="00571455">
              <w:rPr>
                <w:sz w:val="22"/>
                <w:szCs w:val="22"/>
              </w:rPr>
              <w:t>117,56</w:t>
            </w:r>
          </w:p>
        </w:tc>
      </w:tr>
      <w:tr w:rsidR="00872763" w:rsidRPr="00571455" w14:paraId="387ECD88" w14:textId="77777777" w:rsidTr="003C1B97">
        <w:trPr>
          <w:cantSplit/>
        </w:trPr>
        <w:tc>
          <w:tcPr>
            <w:tcW w:w="278" w:type="pct"/>
            <w:vAlign w:val="center"/>
          </w:tcPr>
          <w:p w14:paraId="067499E6" w14:textId="739FA81B" w:rsidR="005C1EEF" w:rsidRPr="00571455" w:rsidRDefault="005C1EEF" w:rsidP="003C1B97">
            <w:pPr>
              <w:jc w:val="center"/>
              <w:rPr>
                <w:sz w:val="22"/>
                <w:szCs w:val="22"/>
              </w:rPr>
            </w:pPr>
            <w:r w:rsidRPr="00571455">
              <w:rPr>
                <w:sz w:val="22"/>
                <w:szCs w:val="22"/>
              </w:rPr>
              <w:t>19</w:t>
            </w:r>
          </w:p>
        </w:tc>
        <w:tc>
          <w:tcPr>
            <w:tcW w:w="1744" w:type="pct"/>
            <w:vAlign w:val="center"/>
          </w:tcPr>
          <w:p w14:paraId="4240C98C" w14:textId="2F82A162" w:rsidR="005C1EEF" w:rsidRPr="00571455" w:rsidRDefault="005C1EEF" w:rsidP="003C1B97">
            <w:pPr>
              <w:jc w:val="center"/>
              <w:rPr>
                <w:sz w:val="22"/>
                <w:szCs w:val="22"/>
              </w:rPr>
            </w:pPr>
            <w:r w:rsidRPr="00571455">
              <w:rPr>
                <w:sz w:val="22"/>
                <w:szCs w:val="22"/>
              </w:rPr>
              <w:t>Котельная д. Порва</w:t>
            </w:r>
          </w:p>
        </w:tc>
        <w:tc>
          <w:tcPr>
            <w:tcW w:w="1022" w:type="pct"/>
            <w:vAlign w:val="center"/>
          </w:tcPr>
          <w:p w14:paraId="4A80D427" w14:textId="54D85C86" w:rsidR="005C1EEF" w:rsidRPr="00571455" w:rsidRDefault="005C1EEF" w:rsidP="003C1B97">
            <w:pPr>
              <w:jc w:val="center"/>
              <w:rPr>
                <w:sz w:val="22"/>
                <w:szCs w:val="22"/>
              </w:rPr>
            </w:pPr>
            <w:r w:rsidRPr="00571455">
              <w:rPr>
                <w:sz w:val="22"/>
                <w:szCs w:val="22"/>
              </w:rPr>
              <w:t>0,070</w:t>
            </w:r>
          </w:p>
        </w:tc>
        <w:tc>
          <w:tcPr>
            <w:tcW w:w="534" w:type="pct"/>
            <w:shd w:val="clear" w:color="auto" w:fill="auto"/>
            <w:vAlign w:val="center"/>
          </w:tcPr>
          <w:p w14:paraId="4B57C345" w14:textId="72B85115" w:rsidR="005C1EEF" w:rsidRPr="00571455" w:rsidRDefault="005C1EEF" w:rsidP="003C1B97">
            <w:pPr>
              <w:jc w:val="center"/>
              <w:rPr>
                <w:sz w:val="22"/>
                <w:szCs w:val="22"/>
              </w:rPr>
            </w:pPr>
            <w:r w:rsidRPr="00571455">
              <w:rPr>
                <w:sz w:val="22"/>
                <w:szCs w:val="22"/>
              </w:rPr>
              <w:t>47,0</w:t>
            </w:r>
          </w:p>
        </w:tc>
        <w:tc>
          <w:tcPr>
            <w:tcW w:w="595" w:type="pct"/>
            <w:vAlign w:val="center"/>
          </w:tcPr>
          <w:p w14:paraId="00EB0583" w14:textId="7660D763" w:rsidR="005C1EEF" w:rsidRPr="00571455" w:rsidRDefault="005C1EEF" w:rsidP="003C1B97">
            <w:pPr>
              <w:jc w:val="center"/>
              <w:rPr>
                <w:sz w:val="22"/>
                <w:szCs w:val="22"/>
              </w:rPr>
            </w:pPr>
            <w:r w:rsidRPr="00571455">
              <w:rPr>
                <w:sz w:val="22"/>
                <w:szCs w:val="22"/>
              </w:rPr>
              <w:t>2013</w:t>
            </w:r>
          </w:p>
        </w:tc>
        <w:tc>
          <w:tcPr>
            <w:tcW w:w="827" w:type="pct"/>
            <w:vAlign w:val="center"/>
          </w:tcPr>
          <w:p w14:paraId="533F2517" w14:textId="3842F046" w:rsidR="005C1EEF" w:rsidRPr="00571455" w:rsidRDefault="005C1EEF" w:rsidP="003C1B97">
            <w:pPr>
              <w:jc w:val="center"/>
              <w:rPr>
                <w:sz w:val="22"/>
                <w:szCs w:val="22"/>
              </w:rPr>
            </w:pPr>
            <w:r w:rsidRPr="00571455">
              <w:rPr>
                <w:sz w:val="22"/>
                <w:szCs w:val="22"/>
              </w:rPr>
              <w:t>6,58</w:t>
            </w:r>
          </w:p>
        </w:tc>
      </w:tr>
      <w:tr w:rsidR="00872763" w:rsidRPr="00571455" w14:paraId="4993F6B5" w14:textId="77777777" w:rsidTr="003C1B97">
        <w:trPr>
          <w:cantSplit/>
        </w:trPr>
        <w:tc>
          <w:tcPr>
            <w:tcW w:w="278" w:type="pct"/>
            <w:vAlign w:val="center"/>
          </w:tcPr>
          <w:p w14:paraId="4AC8E03C" w14:textId="4C6C5D96" w:rsidR="005C1EEF" w:rsidRPr="00571455" w:rsidRDefault="005C1EEF" w:rsidP="003C1B97">
            <w:pPr>
              <w:jc w:val="center"/>
              <w:rPr>
                <w:sz w:val="22"/>
                <w:szCs w:val="22"/>
              </w:rPr>
            </w:pPr>
            <w:r w:rsidRPr="00571455">
              <w:rPr>
                <w:sz w:val="22"/>
                <w:szCs w:val="22"/>
              </w:rPr>
              <w:t>20</w:t>
            </w:r>
          </w:p>
        </w:tc>
        <w:tc>
          <w:tcPr>
            <w:tcW w:w="1744" w:type="pct"/>
            <w:vAlign w:val="center"/>
          </w:tcPr>
          <w:p w14:paraId="174F32FE" w14:textId="19FCC083" w:rsidR="005C1EEF" w:rsidRPr="00571455" w:rsidRDefault="005C1EEF" w:rsidP="003C1B97">
            <w:pPr>
              <w:jc w:val="center"/>
              <w:rPr>
                <w:sz w:val="22"/>
                <w:szCs w:val="22"/>
              </w:rPr>
            </w:pPr>
            <w:r w:rsidRPr="00571455">
              <w:rPr>
                <w:sz w:val="22"/>
                <w:szCs w:val="22"/>
              </w:rPr>
              <w:t>Котельная д.</w:t>
            </w:r>
            <w:r w:rsidR="005632CF" w:rsidRPr="00571455">
              <w:rPr>
                <w:sz w:val="22"/>
                <w:szCs w:val="22"/>
              </w:rPr>
              <w:t xml:space="preserve"> </w:t>
            </w:r>
            <w:r w:rsidRPr="00571455">
              <w:rPr>
                <w:sz w:val="22"/>
                <w:szCs w:val="22"/>
              </w:rPr>
              <w:t>Алгазы</w:t>
            </w:r>
          </w:p>
        </w:tc>
        <w:tc>
          <w:tcPr>
            <w:tcW w:w="1022" w:type="pct"/>
            <w:vAlign w:val="center"/>
          </w:tcPr>
          <w:p w14:paraId="546401E7" w14:textId="4595C2EE" w:rsidR="005C1EEF" w:rsidRPr="00571455" w:rsidRDefault="005C1EEF" w:rsidP="003C1B97">
            <w:pPr>
              <w:jc w:val="center"/>
              <w:rPr>
                <w:sz w:val="22"/>
                <w:szCs w:val="22"/>
              </w:rPr>
            </w:pPr>
            <w:r w:rsidRPr="00571455">
              <w:rPr>
                <w:sz w:val="22"/>
                <w:szCs w:val="22"/>
              </w:rPr>
              <w:t>0,050</w:t>
            </w:r>
          </w:p>
        </w:tc>
        <w:tc>
          <w:tcPr>
            <w:tcW w:w="534" w:type="pct"/>
            <w:shd w:val="clear" w:color="auto" w:fill="auto"/>
            <w:vAlign w:val="center"/>
          </w:tcPr>
          <w:p w14:paraId="1BA9EDA3" w14:textId="11647D55" w:rsidR="005C1EEF" w:rsidRPr="00571455" w:rsidRDefault="00556545" w:rsidP="003C1B97">
            <w:pPr>
              <w:jc w:val="center"/>
              <w:rPr>
                <w:sz w:val="22"/>
                <w:szCs w:val="22"/>
              </w:rPr>
            </w:pPr>
            <w:r w:rsidRPr="00571455">
              <w:rPr>
                <w:sz w:val="22"/>
                <w:szCs w:val="22"/>
              </w:rPr>
              <w:t>101,0</w:t>
            </w:r>
          </w:p>
        </w:tc>
        <w:tc>
          <w:tcPr>
            <w:tcW w:w="595" w:type="pct"/>
            <w:vAlign w:val="center"/>
          </w:tcPr>
          <w:p w14:paraId="610E3D36" w14:textId="644A58D7" w:rsidR="005C1EEF" w:rsidRPr="00571455" w:rsidRDefault="005C1EEF" w:rsidP="003C1B97">
            <w:pPr>
              <w:jc w:val="center"/>
              <w:rPr>
                <w:sz w:val="22"/>
                <w:szCs w:val="22"/>
              </w:rPr>
            </w:pPr>
            <w:r w:rsidRPr="00571455">
              <w:rPr>
                <w:sz w:val="22"/>
                <w:szCs w:val="22"/>
              </w:rPr>
              <w:t>н/д</w:t>
            </w:r>
          </w:p>
        </w:tc>
        <w:tc>
          <w:tcPr>
            <w:tcW w:w="827" w:type="pct"/>
            <w:vAlign w:val="center"/>
          </w:tcPr>
          <w:p w14:paraId="7A4F26E4" w14:textId="748A479C" w:rsidR="005C1EEF" w:rsidRPr="00571455" w:rsidRDefault="00556545" w:rsidP="003C1B97">
            <w:pPr>
              <w:jc w:val="center"/>
              <w:rPr>
                <w:sz w:val="22"/>
                <w:szCs w:val="22"/>
              </w:rPr>
            </w:pPr>
            <w:r w:rsidRPr="00571455">
              <w:rPr>
                <w:sz w:val="22"/>
                <w:szCs w:val="22"/>
              </w:rPr>
              <w:t>10,10</w:t>
            </w:r>
          </w:p>
        </w:tc>
      </w:tr>
      <w:tr w:rsidR="00872763" w:rsidRPr="00571455" w14:paraId="6BA5D348" w14:textId="77777777" w:rsidTr="003C1B97">
        <w:trPr>
          <w:cantSplit/>
        </w:trPr>
        <w:tc>
          <w:tcPr>
            <w:tcW w:w="278" w:type="pct"/>
            <w:vAlign w:val="center"/>
          </w:tcPr>
          <w:p w14:paraId="58DC946D" w14:textId="37C1786B" w:rsidR="00A17C7C" w:rsidRPr="00571455" w:rsidRDefault="00A17C7C" w:rsidP="00A17C7C">
            <w:pPr>
              <w:jc w:val="center"/>
              <w:rPr>
                <w:sz w:val="22"/>
                <w:szCs w:val="22"/>
              </w:rPr>
            </w:pPr>
            <w:r w:rsidRPr="00571455">
              <w:rPr>
                <w:sz w:val="22"/>
                <w:szCs w:val="22"/>
              </w:rPr>
              <w:t>21</w:t>
            </w:r>
          </w:p>
        </w:tc>
        <w:tc>
          <w:tcPr>
            <w:tcW w:w="1744" w:type="pct"/>
            <w:vAlign w:val="center"/>
          </w:tcPr>
          <w:p w14:paraId="2136FEFA" w14:textId="143563A3" w:rsidR="00A17C7C" w:rsidRPr="00571455" w:rsidRDefault="00A17C7C" w:rsidP="00A17C7C">
            <w:pPr>
              <w:jc w:val="center"/>
              <w:rPr>
                <w:sz w:val="22"/>
                <w:szCs w:val="22"/>
              </w:rPr>
            </w:pPr>
            <w:r w:rsidRPr="00571455">
              <w:rPr>
                <w:sz w:val="22"/>
                <w:szCs w:val="22"/>
              </w:rPr>
              <w:t>Котельная Зегдудская школа-сад (д. Зеглуд)</w:t>
            </w:r>
          </w:p>
        </w:tc>
        <w:tc>
          <w:tcPr>
            <w:tcW w:w="1022" w:type="pct"/>
            <w:vAlign w:val="center"/>
          </w:tcPr>
          <w:p w14:paraId="55E08D71" w14:textId="5BA7B850" w:rsidR="00A17C7C" w:rsidRPr="00571455" w:rsidRDefault="00A17C7C" w:rsidP="00A17C7C">
            <w:pPr>
              <w:jc w:val="center"/>
              <w:rPr>
                <w:sz w:val="22"/>
                <w:szCs w:val="22"/>
              </w:rPr>
            </w:pPr>
            <w:r w:rsidRPr="00571455">
              <w:rPr>
                <w:sz w:val="22"/>
                <w:szCs w:val="22"/>
              </w:rPr>
              <w:t>0,050</w:t>
            </w:r>
          </w:p>
        </w:tc>
        <w:tc>
          <w:tcPr>
            <w:tcW w:w="534" w:type="pct"/>
            <w:shd w:val="clear" w:color="auto" w:fill="auto"/>
            <w:vAlign w:val="center"/>
          </w:tcPr>
          <w:p w14:paraId="229F12FA" w14:textId="038FED87" w:rsidR="00A17C7C" w:rsidRPr="00571455" w:rsidRDefault="00A17C7C" w:rsidP="00A17C7C">
            <w:pPr>
              <w:jc w:val="center"/>
              <w:rPr>
                <w:sz w:val="22"/>
                <w:szCs w:val="22"/>
              </w:rPr>
            </w:pPr>
            <w:r w:rsidRPr="00571455">
              <w:rPr>
                <w:sz w:val="22"/>
                <w:szCs w:val="22"/>
              </w:rPr>
              <w:t>43,0</w:t>
            </w:r>
          </w:p>
        </w:tc>
        <w:tc>
          <w:tcPr>
            <w:tcW w:w="595" w:type="pct"/>
            <w:vAlign w:val="center"/>
          </w:tcPr>
          <w:p w14:paraId="4BA7BC03" w14:textId="48D440C2" w:rsidR="00A17C7C" w:rsidRPr="00571455" w:rsidRDefault="00A17C7C" w:rsidP="00A17C7C">
            <w:pPr>
              <w:jc w:val="center"/>
              <w:rPr>
                <w:sz w:val="22"/>
                <w:szCs w:val="22"/>
              </w:rPr>
            </w:pPr>
            <w:r w:rsidRPr="00571455">
              <w:rPr>
                <w:sz w:val="22"/>
                <w:szCs w:val="22"/>
              </w:rPr>
              <w:t>2013</w:t>
            </w:r>
          </w:p>
        </w:tc>
        <w:tc>
          <w:tcPr>
            <w:tcW w:w="827" w:type="pct"/>
            <w:vAlign w:val="center"/>
          </w:tcPr>
          <w:p w14:paraId="7CE4ABF5" w14:textId="18B5DC34" w:rsidR="00A17C7C" w:rsidRPr="00571455" w:rsidRDefault="00A17C7C" w:rsidP="00A17C7C">
            <w:pPr>
              <w:jc w:val="center"/>
              <w:rPr>
                <w:sz w:val="22"/>
                <w:szCs w:val="22"/>
              </w:rPr>
            </w:pPr>
            <w:r w:rsidRPr="00571455">
              <w:rPr>
                <w:sz w:val="22"/>
                <w:szCs w:val="22"/>
              </w:rPr>
              <w:t>4,3</w:t>
            </w:r>
          </w:p>
        </w:tc>
      </w:tr>
      <w:tr w:rsidR="00872763" w:rsidRPr="00571455" w14:paraId="236DFE9E" w14:textId="77777777" w:rsidTr="003C1B97">
        <w:trPr>
          <w:cantSplit/>
        </w:trPr>
        <w:tc>
          <w:tcPr>
            <w:tcW w:w="278" w:type="pct"/>
            <w:vAlign w:val="center"/>
          </w:tcPr>
          <w:p w14:paraId="0072BBDA" w14:textId="4DCDB602" w:rsidR="00A17C7C" w:rsidRPr="00571455" w:rsidRDefault="00A17C7C" w:rsidP="00A17C7C">
            <w:pPr>
              <w:jc w:val="center"/>
              <w:rPr>
                <w:sz w:val="22"/>
                <w:szCs w:val="22"/>
              </w:rPr>
            </w:pPr>
            <w:r w:rsidRPr="00571455">
              <w:rPr>
                <w:sz w:val="22"/>
                <w:szCs w:val="22"/>
              </w:rPr>
              <w:t>22</w:t>
            </w:r>
          </w:p>
        </w:tc>
        <w:tc>
          <w:tcPr>
            <w:tcW w:w="1744" w:type="pct"/>
            <w:vAlign w:val="center"/>
          </w:tcPr>
          <w:p w14:paraId="4C9D5D68" w14:textId="246A5EB2" w:rsidR="00A17C7C" w:rsidRPr="00571455" w:rsidRDefault="00A17C7C" w:rsidP="00A17C7C">
            <w:pPr>
              <w:jc w:val="center"/>
              <w:rPr>
                <w:sz w:val="22"/>
                <w:szCs w:val="22"/>
              </w:rPr>
            </w:pPr>
            <w:r w:rsidRPr="00571455">
              <w:rPr>
                <w:sz w:val="22"/>
                <w:szCs w:val="22"/>
              </w:rPr>
              <w:t>Котельная Старозятцинской щк</w:t>
            </w:r>
            <w:r w:rsidRPr="00571455">
              <w:rPr>
                <w:sz w:val="22"/>
                <w:szCs w:val="22"/>
              </w:rPr>
              <w:t>о</w:t>
            </w:r>
            <w:r w:rsidRPr="00571455">
              <w:rPr>
                <w:sz w:val="22"/>
                <w:szCs w:val="22"/>
              </w:rPr>
              <w:t>лы-интернат (д. Варавай)</w:t>
            </w:r>
          </w:p>
        </w:tc>
        <w:tc>
          <w:tcPr>
            <w:tcW w:w="1022" w:type="pct"/>
            <w:vAlign w:val="center"/>
          </w:tcPr>
          <w:p w14:paraId="4C153600" w14:textId="31F4DEAB" w:rsidR="00A17C7C" w:rsidRPr="00571455" w:rsidRDefault="00A17C7C" w:rsidP="00A17C7C">
            <w:pPr>
              <w:jc w:val="center"/>
              <w:rPr>
                <w:sz w:val="22"/>
                <w:szCs w:val="22"/>
              </w:rPr>
            </w:pPr>
            <w:r w:rsidRPr="00571455">
              <w:rPr>
                <w:sz w:val="22"/>
                <w:szCs w:val="22"/>
              </w:rPr>
              <w:t>0,071</w:t>
            </w:r>
          </w:p>
        </w:tc>
        <w:tc>
          <w:tcPr>
            <w:tcW w:w="534" w:type="pct"/>
            <w:shd w:val="clear" w:color="auto" w:fill="auto"/>
            <w:vAlign w:val="center"/>
          </w:tcPr>
          <w:p w14:paraId="64C56D6C" w14:textId="2BB17813" w:rsidR="00A17C7C" w:rsidRPr="00571455" w:rsidRDefault="00A17C7C" w:rsidP="00A17C7C">
            <w:pPr>
              <w:jc w:val="center"/>
              <w:rPr>
                <w:sz w:val="22"/>
                <w:szCs w:val="22"/>
              </w:rPr>
            </w:pPr>
            <w:r w:rsidRPr="00571455">
              <w:rPr>
                <w:sz w:val="22"/>
                <w:szCs w:val="22"/>
              </w:rPr>
              <w:t>295,0</w:t>
            </w:r>
          </w:p>
        </w:tc>
        <w:tc>
          <w:tcPr>
            <w:tcW w:w="595" w:type="pct"/>
            <w:vAlign w:val="center"/>
          </w:tcPr>
          <w:p w14:paraId="0503B6C2" w14:textId="3B8EC731" w:rsidR="00A17C7C" w:rsidRPr="00571455" w:rsidRDefault="00A17C7C" w:rsidP="00A17C7C">
            <w:pPr>
              <w:jc w:val="center"/>
              <w:rPr>
                <w:sz w:val="22"/>
                <w:szCs w:val="22"/>
              </w:rPr>
            </w:pPr>
            <w:r w:rsidRPr="00571455">
              <w:rPr>
                <w:sz w:val="22"/>
                <w:szCs w:val="22"/>
              </w:rPr>
              <w:t>2015</w:t>
            </w:r>
          </w:p>
        </w:tc>
        <w:tc>
          <w:tcPr>
            <w:tcW w:w="827" w:type="pct"/>
            <w:vAlign w:val="center"/>
          </w:tcPr>
          <w:p w14:paraId="7A86E0E1" w14:textId="2E7F3827" w:rsidR="00A17C7C" w:rsidRPr="00571455" w:rsidRDefault="00A17C7C" w:rsidP="00A17C7C">
            <w:pPr>
              <w:jc w:val="center"/>
              <w:rPr>
                <w:sz w:val="22"/>
                <w:szCs w:val="22"/>
              </w:rPr>
            </w:pPr>
            <w:r w:rsidRPr="00571455">
              <w:rPr>
                <w:sz w:val="22"/>
                <w:szCs w:val="22"/>
              </w:rPr>
              <w:t>42,0</w:t>
            </w:r>
          </w:p>
        </w:tc>
      </w:tr>
      <w:tr w:rsidR="00872763" w:rsidRPr="00571455" w14:paraId="44A1FE97" w14:textId="77777777" w:rsidTr="003C1B97">
        <w:trPr>
          <w:cantSplit/>
        </w:trPr>
        <w:tc>
          <w:tcPr>
            <w:tcW w:w="278" w:type="pct"/>
            <w:vAlign w:val="center"/>
          </w:tcPr>
          <w:p w14:paraId="45AD2815" w14:textId="15B0C4D2" w:rsidR="00A17C7C" w:rsidRPr="00571455" w:rsidRDefault="00A17C7C" w:rsidP="00A17C7C">
            <w:pPr>
              <w:jc w:val="center"/>
              <w:rPr>
                <w:sz w:val="22"/>
                <w:szCs w:val="22"/>
              </w:rPr>
            </w:pPr>
            <w:r w:rsidRPr="00571455">
              <w:rPr>
                <w:sz w:val="22"/>
                <w:szCs w:val="22"/>
              </w:rPr>
              <w:t>23</w:t>
            </w:r>
          </w:p>
        </w:tc>
        <w:tc>
          <w:tcPr>
            <w:tcW w:w="1744" w:type="pct"/>
            <w:vAlign w:val="center"/>
          </w:tcPr>
          <w:p w14:paraId="1EE797F4" w14:textId="1FBF8EC2" w:rsidR="00A17C7C" w:rsidRPr="00571455" w:rsidRDefault="00A17C7C" w:rsidP="00A17C7C">
            <w:pPr>
              <w:jc w:val="center"/>
              <w:rPr>
                <w:sz w:val="22"/>
                <w:szCs w:val="22"/>
              </w:rPr>
            </w:pPr>
            <w:r w:rsidRPr="00571455">
              <w:rPr>
                <w:sz w:val="22"/>
                <w:szCs w:val="22"/>
              </w:rPr>
              <w:t>Котельная Чернушинской школы</w:t>
            </w:r>
          </w:p>
        </w:tc>
        <w:tc>
          <w:tcPr>
            <w:tcW w:w="1022" w:type="pct"/>
            <w:vAlign w:val="center"/>
          </w:tcPr>
          <w:p w14:paraId="35BD3BD1" w14:textId="5A4E7EDE" w:rsidR="00A17C7C" w:rsidRPr="00571455" w:rsidRDefault="00A17C7C" w:rsidP="00A17C7C">
            <w:pPr>
              <w:jc w:val="center"/>
              <w:rPr>
                <w:sz w:val="22"/>
                <w:szCs w:val="22"/>
              </w:rPr>
            </w:pPr>
            <w:r w:rsidRPr="00571455">
              <w:rPr>
                <w:sz w:val="22"/>
                <w:szCs w:val="22"/>
              </w:rPr>
              <w:t>0,066</w:t>
            </w:r>
          </w:p>
        </w:tc>
        <w:tc>
          <w:tcPr>
            <w:tcW w:w="534" w:type="pct"/>
            <w:shd w:val="clear" w:color="auto" w:fill="auto"/>
            <w:vAlign w:val="center"/>
          </w:tcPr>
          <w:p w14:paraId="37AC820A" w14:textId="215782DD" w:rsidR="00A17C7C" w:rsidRPr="00571455" w:rsidRDefault="00A17C7C" w:rsidP="00A17C7C">
            <w:pPr>
              <w:jc w:val="center"/>
              <w:rPr>
                <w:sz w:val="22"/>
                <w:szCs w:val="22"/>
              </w:rPr>
            </w:pPr>
            <w:r w:rsidRPr="00571455">
              <w:rPr>
                <w:sz w:val="22"/>
                <w:szCs w:val="22"/>
              </w:rPr>
              <w:t>620,5</w:t>
            </w:r>
          </w:p>
        </w:tc>
        <w:tc>
          <w:tcPr>
            <w:tcW w:w="595" w:type="pct"/>
            <w:vAlign w:val="center"/>
          </w:tcPr>
          <w:p w14:paraId="70058D8D" w14:textId="0F28CFC7" w:rsidR="00A17C7C" w:rsidRPr="00571455" w:rsidRDefault="00A17C7C" w:rsidP="00A17C7C">
            <w:pPr>
              <w:jc w:val="center"/>
              <w:rPr>
                <w:sz w:val="22"/>
                <w:szCs w:val="22"/>
              </w:rPr>
            </w:pPr>
            <w:r w:rsidRPr="00571455">
              <w:rPr>
                <w:sz w:val="22"/>
                <w:szCs w:val="22"/>
              </w:rPr>
              <w:t>1980-1990</w:t>
            </w:r>
          </w:p>
        </w:tc>
        <w:tc>
          <w:tcPr>
            <w:tcW w:w="827" w:type="pct"/>
            <w:vAlign w:val="center"/>
          </w:tcPr>
          <w:p w14:paraId="201444D9" w14:textId="4488011F" w:rsidR="00A17C7C" w:rsidRPr="00571455" w:rsidRDefault="00A17C7C" w:rsidP="00A17C7C">
            <w:pPr>
              <w:jc w:val="center"/>
              <w:rPr>
                <w:sz w:val="22"/>
                <w:szCs w:val="22"/>
              </w:rPr>
            </w:pPr>
            <w:r w:rsidRPr="00571455">
              <w:rPr>
                <w:sz w:val="22"/>
                <w:szCs w:val="22"/>
              </w:rPr>
              <w:t>82,34</w:t>
            </w:r>
          </w:p>
        </w:tc>
      </w:tr>
      <w:tr w:rsidR="00872763" w:rsidRPr="00571455" w14:paraId="4AEDFB25" w14:textId="77777777" w:rsidTr="003C1B97">
        <w:trPr>
          <w:cantSplit/>
        </w:trPr>
        <w:tc>
          <w:tcPr>
            <w:tcW w:w="278" w:type="pct"/>
            <w:vAlign w:val="center"/>
          </w:tcPr>
          <w:p w14:paraId="4CC7C3D5" w14:textId="26C8921C" w:rsidR="00A17C7C" w:rsidRPr="00571455" w:rsidRDefault="00A17C7C" w:rsidP="00A17C7C">
            <w:pPr>
              <w:jc w:val="center"/>
              <w:rPr>
                <w:sz w:val="22"/>
                <w:szCs w:val="22"/>
              </w:rPr>
            </w:pPr>
            <w:r w:rsidRPr="00571455">
              <w:rPr>
                <w:sz w:val="22"/>
                <w:szCs w:val="22"/>
              </w:rPr>
              <w:t>24</w:t>
            </w:r>
          </w:p>
        </w:tc>
        <w:tc>
          <w:tcPr>
            <w:tcW w:w="1744" w:type="pct"/>
            <w:vAlign w:val="center"/>
          </w:tcPr>
          <w:p w14:paraId="26B090D5" w14:textId="07482BB2" w:rsidR="00A17C7C" w:rsidRPr="00571455" w:rsidRDefault="00A17C7C" w:rsidP="00A17C7C">
            <w:pPr>
              <w:jc w:val="center"/>
              <w:rPr>
                <w:sz w:val="22"/>
                <w:szCs w:val="22"/>
              </w:rPr>
            </w:pPr>
            <w:r w:rsidRPr="00571455">
              <w:rPr>
                <w:sz w:val="22"/>
                <w:szCs w:val="22"/>
              </w:rPr>
              <w:t>Котельная ЦРБ (с. Старые Зятцы)</w:t>
            </w:r>
          </w:p>
        </w:tc>
        <w:tc>
          <w:tcPr>
            <w:tcW w:w="1022" w:type="pct"/>
            <w:vAlign w:val="center"/>
          </w:tcPr>
          <w:p w14:paraId="5EB0F5AC" w14:textId="08617B50" w:rsidR="00A17C7C" w:rsidRPr="00571455" w:rsidRDefault="00A17C7C" w:rsidP="00A17C7C">
            <w:pPr>
              <w:jc w:val="center"/>
              <w:rPr>
                <w:sz w:val="22"/>
                <w:szCs w:val="22"/>
              </w:rPr>
            </w:pPr>
            <w:r w:rsidRPr="00571455">
              <w:rPr>
                <w:sz w:val="22"/>
                <w:szCs w:val="22"/>
              </w:rPr>
              <w:t>0,076</w:t>
            </w:r>
          </w:p>
        </w:tc>
        <w:tc>
          <w:tcPr>
            <w:tcW w:w="534" w:type="pct"/>
            <w:shd w:val="clear" w:color="auto" w:fill="auto"/>
            <w:vAlign w:val="center"/>
          </w:tcPr>
          <w:p w14:paraId="45CDAD76" w14:textId="52F2284C" w:rsidR="00A17C7C" w:rsidRPr="00571455" w:rsidRDefault="00A17C7C" w:rsidP="00A17C7C">
            <w:pPr>
              <w:jc w:val="center"/>
              <w:rPr>
                <w:sz w:val="22"/>
                <w:szCs w:val="22"/>
              </w:rPr>
            </w:pPr>
            <w:r w:rsidRPr="00571455">
              <w:rPr>
                <w:sz w:val="22"/>
                <w:szCs w:val="22"/>
              </w:rPr>
              <w:t>126,0</w:t>
            </w:r>
          </w:p>
        </w:tc>
        <w:tc>
          <w:tcPr>
            <w:tcW w:w="595" w:type="pct"/>
            <w:vAlign w:val="center"/>
          </w:tcPr>
          <w:p w14:paraId="7E8469DF" w14:textId="390EBA96" w:rsidR="00A17C7C" w:rsidRPr="00571455" w:rsidRDefault="00A17C7C" w:rsidP="00A17C7C">
            <w:pPr>
              <w:jc w:val="center"/>
              <w:rPr>
                <w:sz w:val="22"/>
                <w:szCs w:val="22"/>
              </w:rPr>
            </w:pPr>
            <w:r w:rsidRPr="00571455">
              <w:rPr>
                <w:sz w:val="22"/>
                <w:szCs w:val="22"/>
              </w:rPr>
              <w:t>н/д</w:t>
            </w:r>
          </w:p>
        </w:tc>
        <w:tc>
          <w:tcPr>
            <w:tcW w:w="827" w:type="pct"/>
            <w:vAlign w:val="center"/>
          </w:tcPr>
          <w:p w14:paraId="38DE8054" w14:textId="06717A21" w:rsidR="00A17C7C" w:rsidRPr="00571455" w:rsidRDefault="00A17C7C" w:rsidP="00A17C7C">
            <w:pPr>
              <w:jc w:val="center"/>
              <w:rPr>
                <w:sz w:val="22"/>
                <w:szCs w:val="22"/>
              </w:rPr>
            </w:pPr>
            <w:r w:rsidRPr="00571455">
              <w:rPr>
                <w:sz w:val="22"/>
                <w:szCs w:val="22"/>
              </w:rPr>
              <w:t>19,10</w:t>
            </w:r>
          </w:p>
        </w:tc>
      </w:tr>
      <w:tr w:rsidR="00872763" w:rsidRPr="00571455" w14:paraId="41F0F475" w14:textId="77777777" w:rsidTr="003C1B97">
        <w:trPr>
          <w:cantSplit/>
        </w:trPr>
        <w:tc>
          <w:tcPr>
            <w:tcW w:w="278" w:type="pct"/>
            <w:vAlign w:val="center"/>
          </w:tcPr>
          <w:p w14:paraId="434B520C" w14:textId="53DF0A2A" w:rsidR="00A17C7C" w:rsidRPr="00571455" w:rsidRDefault="00A17C7C" w:rsidP="00A17C7C">
            <w:pPr>
              <w:jc w:val="center"/>
              <w:rPr>
                <w:sz w:val="22"/>
                <w:szCs w:val="22"/>
              </w:rPr>
            </w:pPr>
            <w:r w:rsidRPr="00571455">
              <w:rPr>
                <w:sz w:val="22"/>
                <w:szCs w:val="22"/>
              </w:rPr>
              <w:t>25</w:t>
            </w:r>
          </w:p>
        </w:tc>
        <w:tc>
          <w:tcPr>
            <w:tcW w:w="1744" w:type="pct"/>
            <w:vAlign w:val="center"/>
          </w:tcPr>
          <w:p w14:paraId="3B975F31" w14:textId="2E95C90C" w:rsidR="00A17C7C" w:rsidRPr="00571455" w:rsidRDefault="00A17C7C" w:rsidP="00A17C7C">
            <w:pPr>
              <w:jc w:val="center"/>
              <w:rPr>
                <w:sz w:val="22"/>
                <w:szCs w:val="22"/>
              </w:rPr>
            </w:pPr>
            <w:r w:rsidRPr="00571455">
              <w:rPr>
                <w:sz w:val="22"/>
                <w:szCs w:val="22"/>
              </w:rPr>
              <w:t>Котельная средней школы (д. Б.Ошворцы)</w:t>
            </w:r>
          </w:p>
        </w:tc>
        <w:tc>
          <w:tcPr>
            <w:tcW w:w="1022" w:type="pct"/>
            <w:vAlign w:val="center"/>
          </w:tcPr>
          <w:p w14:paraId="392BA38F" w14:textId="5C6FB676" w:rsidR="00A17C7C" w:rsidRPr="00571455" w:rsidRDefault="00A17C7C" w:rsidP="00A17C7C">
            <w:pPr>
              <w:jc w:val="center"/>
              <w:rPr>
                <w:sz w:val="22"/>
                <w:szCs w:val="22"/>
              </w:rPr>
            </w:pPr>
            <w:r w:rsidRPr="00571455">
              <w:rPr>
                <w:sz w:val="22"/>
                <w:szCs w:val="22"/>
              </w:rPr>
              <w:t>0,060</w:t>
            </w:r>
          </w:p>
        </w:tc>
        <w:tc>
          <w:tcPr>
            <w:tcW w:w="534" w:type="pct"/>
            <w:shd w:val="clear" w:color="auto" w:fill="auto"/>
            <w:vAlign w:val="center"/>
          </w:tcPr>
          <w:p w14:paraId="5A2E66BC" w14:textId="1BAD7627" w:rsidR="00A17C7C" w:rsidRPr="00571455" w:rsidRDefault="00A17C7C" w:rsidP="00A17C7C">
            <w:pPr>
              <w:jc w:val="center"/>
              <w:rPr>
                <w:sz w:val="22"/>
                <w:szCs w:val="22"/>
              </w:rPr>
            </w:pPr>
            <w:r w:rsidRPr="00571455">
              <w:rPr>
                <w:sz w:val="22"/>
                <w:szCs w:val="22"/>
              </w:rPr>
              <w:t>218,0</w:t>
            </w:r>
          </w:p>
        </w:tc>
        <w:tc>
          <w:tcPr>
            <w:tcW w:w="595" w:type="pct"/>
            <w:vAlign w:val="center"/>
          </w:tcPr>
          <w:p w14:paraId="41282692" w14:textId="34146EAB" w:rsidR="00A17C7C" w:rsidRPr="00571455" w:rsidRDefault="00A17C7C" w:rsidP="00A17C7C">
            <w:pPr>
              <w:jc w:val="center"/>
              <w:rPr>
                <w:sz w:val="22"/>
                <w:szCs w:val="22"/>
              </w:rPr>
            </w:pPr>
            <w:r w:rsidRPr="00571455">
              <w:rPr>
                <w:sz w:val="22"/>
                <w:szCs w:val="22"/>
              </w:rPr>
              <w:t>2011</w:t>
            </w:r>
          </w:p>
        </w:tc>
        <w:tc>
          <w:tcPr>
            <w:tcW w:w="827" w:type="pct"/>
            <w:vAlign w:val="center"/>
          </w:tcPr>
          <w:p w14:paraId="3C5C7493" w14:textId="1847EC9B" w:rsidR="00A17C7C" w:rsidRPr="00571455" w:rsidRDefault="00A17C7C" w:rsidP="00A17C7C">
            <w:pPr>
              <w:jc w:val="center"/>
              <w:rPr>
                <w:sz w:val="22"/>
                <w:szCs w:val="22"/>
              </w:rPr>
            </w:pPr>
            <w:r w:rsidRPr="00571455">
              <w:rPr>
                <w:sz w:val="22"/>
                <w:szCs w:val="22"/>
              </w:rPr>
              <w:t>26,28</w:t>
            </w:r>
          </w:p>
        </w:tc>
      </w:tr>
      <w:tr w:rsidR="00872763" w:rsidRPr="00571455" w14:paraId="61891438" w14:textId="77777777" w:rsidTr="003C1B97">
        <w:trPr>
          <w:cantSplit/>
        </w:trPr>
        <w:tc>
          <w:tcPr>
            <w:tcW w:w="278" w:type="pct"/>
            <w:vAlign w:val="center"/>
          </w:tcPr>
          <w:p w14:paraId="11C1C976" w14:textId="62D99ECE" w:rsidR="00A17C7C" w:rsidRPr="00571455" w:rsidRDefault="00A17C7C" w:rsidP="00A17C7C">
            <w:pPr>
              <w:jc w:val="center"/>
              <w:rPr>
                <w:sz w:val="22"/>
                <w:szCs w:val="22"/>
              </w:rPr>
            </w:pPr>
            <w:r w:rsidRPr="00571455">
              <w:rPr>
                <w:sz w:val="22"/>
                <w:szCs w:val="22"/>
              </w:rPr>
              <w:t>26</w:t>
            </w:r>
          </w:p>
        </w:tc>
        <w:tc>
          <w:tcPr>
            <w:tcW w:w="1744" w:type="pct"/>
            <w:vAlign w:val="center"/>
          </w:tcPr>
          <w:p w14:paraId="525A80E5" w14:textId="7E573C7B" w:rsidR="00A17C7C" w:rsidRPr="00571455" w:rsidRDefault="00A17C7C" w:rsidP="00A17C7C">
            <w:pPr>
              <w:jc w:val="center"/>
              <w:rPr>
                <w:sz w:val="22"/>
                <w:szCs w:val="22"/>
              </w:rPr>
            </w:pPr>
            <w:r w:rsidRPr="00571455">
              <w:rPr>
                <w:sz w:val="22"/>
                <w:szCs w:val="22"/>
              </w:rPr>
              <w:t>Котельная с. Чур</w:t>
            </w:r>
          </w:p>
        </w:tc>
        <w:tc>
          <w:tcPr>
            <w:tcW w:w="1022" w:type="pct"/>
            <w:vAlign w:val="center"/>
          </w:tcPr>
          <w:p w14:paraId="750FA08A" w14:textId="0C538739" w:rsidR="00A17C7C" w:rsidRPr="00571455" w:rsidRDefault="00A17C7C" w:rsidP="00A17C7C">
            <w:pPr>
              <w:jc w:val="center"/>
              <w:rPr>
                <w:sz w:val="22"/>
                <w:szCs w:val="22"/>
              </w:rPr>
            </w:pPr>
            <w:r w:rsidRPr="00571455">
              <w:rPr>
                <w:sz w:val="22"/>
                <w:szCs w:val="22"/>
              </w:rPr>
              <w:t>0,071</w:t>
            </w:r>
          </w:p>
        </w:tc>
        <w:tc>
          <w:tcPr>
            <w:tcW w:w="534" w:type="pct"/>
            <w:shd w:val="clear" w:color="auto" w:fill="auto"/>
            <w:vAlign w:val="center"/>
          </w:tcPr>
          <w:p w14:paraId="738EB5AE" w14:textId="3101B277" w:rsidR="00A17C7C" w:rsidRPr="00571455" w:rsidRDefault="00A17C7C" w:rsidP="00A17C7C">
            <w:pPr>
              <w:jc w:val="center"/>
              <w:rPr>
                <w:sz w:val="22"/>
                <w:szCs w:val="22"/>
              </w:rPr>
            </w:pPr>
            <w:r w:rsidRPr="00571455">
              <w:rPr>
                <w:sz w:val="22"/>
                <w:szCs w:val="22"/>
              </w:rPr>
              <w:t>1573,0</w:t>
            </w:r>
          </w:p>
        </w:tc>
        <w:tc>
          <w:tcPr>
            <w:tcW w:w="595" w:type="pct"/>
            <w:vAlign w:val="center"/>
          </w:tcPr>
          <w:p w14:paraId="44DCD59D" w14:textId="37908652" w:rsidR="00A17C7C" w:rsidRPr="00571455" w:rsidRDefault="00A17C7C" w:rsidP="00A17C7C">
            <w:pPr>
              <w:jc w:val="center"/>
              <w:rPr>
                <w:sz w:val="22"/>
                <w:szCs w:val="22"/>
              </w:rPr>
            </w:pPr>
            <w:r w:rsidRPr="00571455">
              <w:rPr>
                <w:sz w:val="22"/>
                <w:szCs w:val="22"/>
              </w:rPr>
              <w:t>1980-1990</w:t>
            </w:r>
          </w:p>
        </w:tc>
        <w:tc>
          <w:tcPr>
            <w:tcW w:w="827" w:type="pct"/>
            <w:vAlign w:val="center"/>
          </w:tcPr>
          <w:p w14:paraId="66FBB62F" w14:textId="65272210" w:rsidR="00A17C7C" w:rsidRPr="00571455" w:rsidRDefault="00A17C7C" w:rsidP="00A17C7C">
            <w:pPr>
              <w:jc w:val="center"/>
              <w:rPr>
                <w:sz w:val="22"/>
                <w:szCs w:val="22"/>
              </w:rPr>
            </w:pPr>
            <w:r w:rsidRPr="00571455">
              <w:rPr>
                <w:sz w:val="22"/>
                <w:szCs w:val="22"/>
              </w:rPr>
              <w:t>88,15</w:t>
            </w:r>
          </w:p>
        </w:tc>
      </w:tr>
      <w:tr w:rsidR="00872763" w:rsidRPr="00571455" w14:paraId="0C6A7B20" w14:textId="77777777" w:rsidTr="003C1B97">
        <w:trPr>
          <w:cantSplit/>
        </w:trPr>
        <w:tc>
          <w:tcPr>
            <w:tcW w:w="278" w:type="pct"/>
            <w:vAlign w:val="center"/>
          </w:tcPr>
          <w:p w14:paraId="6B15F983" w14:textId="6C024567" w:rsidR="00A17C7C" w:rsidRPr="00571455" w:rsidRDefault="00A17C7C" w:rsidP="00A17C7C">
            <w:pPr>
              <w:jc w:val="center"/>
              <w:rPr>
                <w:sz w:val="22"/>
                <w:szCs w:val="22"/>
              </w:rPr>
            </w:pPr>
            <w:r w:rsidRPr="00571455">
              <w:rPr>
                <w:sz w:val="22"/>
                <w:szCs w:val="22"/>
              </w:rPr>
              <w:t>27</w:t>
            </w:r>
          </w:p>
        </w:tc>
        <w:tc>
          <w:tcPr>
            <w:tcW w:w="1744" w:type="pct"/>
            <w:vAlign w:val="center"/>
          </w:tcPr>
          <w:p w14:paraId="4511FFB7" w14:textId="2E2D64E6" w:rsidR="00A17C7C" w:rsidRPr="00571455" w:rsidRDefault="00A17C7C" w:rsidP="00A17C7C">
            <w:pPr>
              <w:jc w:val="center"/>
              <w:rPr>
                <w:sz w:val="22"/>
                <w:szCs w:val="22"/>
              </w:rPr>
            </w:pPr>
            <w:r w:rsidRPr="00571455">
              <w:rPr>
                <w:sz w:val="22"/>
                <w:szCs w:val="22"/>
              </w:rPr>
              <w:t>Котельная пос. Заря</w:t>
            </w:r>
          </w:p>
        </w:tc>
        <w:tc>
          <w:tcPr>
            <w:tcW w:w="1022" w:type="pct"/>
            <w:vAlign w:val="center"/>
          </w:tcPr>
          <w:p w14:paraId="5E8BE353" w14:textId="2D47DE9B" w:rsidR="00A17C7C" w:rsidRPr="00571455" w:rsidRDefault="00A17C7C" w:rsidP="00A17C7C">
            <w:pPr>
              <w:jc w:val="center"/>
              <w:rPr>
                <w:sz w:val="22"/>
                <w:szCs w:val="22"/>
              </w:rPr>
            </w:pPr>
            <w:r w:rsidRPr="00571455">
              <w:rPr>
                <w:sz w:val="22"/>
                <w:szCs w:val="22"/>
              </w:rPr>
              <w:t>0,085</w:t>
            </w:r>
          </w:p>
        </w:tc>
        <w:tc>
          <w:tcPr>
            <w:tcW w:w="534" w:type="pct"/>
            <w:shd w:val="clear" w:color="auto" w:fill="auto"/>
            <w:vAlign w:val="center"/>
          </w:tcPr>
          <w:p w14:paraId="379CCACF" w14:textId="785C27DD" w:rsidR="00A17C7C" w:rsidRPr="00571455" w:rsidRDefault="00A17C7C" w:rsidP="00A17C7C">
            <w:pPr>
              <w:jc w:val="center"/>
              <w:rPr>
                <w:sz w:val="22"/>
                <w:szCs w:val="22"/>
              </w:rPr>
            </w:pPr>
            <w:r w:rsidRPr="00571455">
              <w:rPr>
                <w:sz w:val="22"/>
                <w:szCs w:val="22"/>
              </w:rPr>
              <w:t>2042,68</w:t>
            </w:r>
          </w:p>
        </w:tc>
        <w:tc>
          <w:tcPr>
            <w:tcW w:w="595" w:type="pct"/>
            <w:vAlign w:val="center"/>
          </w:tcPr>
          <w:p w14:paraId="151D3102" w14:textId="1EBD368C" w:rsidR="00A17C7C" w:rsidRPr="00571455" w:rsidRDefault="00A17C7C" w:rsidP="00A17C7C">
            <w:pPr>
              <w:jc w:val="center"/>
              <w:rPr>
                <w:sz w:val="22"/>
                <w:szCs w:val="22"/>
              </w:rPr>
            </w:pPr>
            <w:r w:rsidRPr="00571455">
              <w:rPr>
                <w:sz w:val="22"/>
                <w:szCs w:val="22"/>
              </w:rPr>
              <w:t>1980-1990</w:t>
            </w:r>
          </w:p>
        </w:tc>
        <w:tc>
          <w:tcPr>
            <w:tcW w:w="827" w:type="pct"/>
            <w:vAlign w:val="center"/>
          </w:tcPr>
          <w:p w14:paraId="1BEDC9FC" w14:textId="48F6ED6A" w:rsidR="00A17C7C" w:rsidRPr="00571455" w:rsidRDefault="00A17C7C" w:rsidP="00A17C7C">
            <w:pPr>
              <w:jc w:val="center"/>
              <w:rPr>
                <w:sz w:val="22"/>
                <w:szCs w:val="22"/>
              </w:rPr>
            </w:pPr>
            <w:r w:rsidRPr="00571455">
              <w:rPr>
                <w:sz w:val="22"/>
                <w:szCs w:val="22"/>
              </w:rPr>
              <w:t>357,06</w:t>
            </w:r>
          </w:p>
        </w:tc>
      </w:tr>
      <w:tr w:rsidR="00872763" w:rsidRPr="00571455" w14:paraId="676CEC8F" w14:textId="77777777" w:rsidTr="003C1B97">
        <w:trPr>
          <w:cantSplit/>
        </w:trPr>
        <w:tc>
          <w:tcPr>
            <w:tcW w:w="278" w:type="pct"/>
            <w:vAlign w:val="center"/>
          </w:tcPr>
          <w:p w14:paraId="43C76B0D" w14:textId="77777777" w:rsidR="00A17C7C" w:rsidRPr="00571455" w:rsidRDefault="00A17C7C" w:rsidP="00A17C7C">
            <w:pPr>
              <w:jc w:val="center"/>
              <w:rPr>
                <w:sz w:val="22"/>
                <w:szCs w:val="22"/>
              </w:rPr>
            </w:pPr>
          </w:p>
        </w:tc>
        <w:tc>
          <w:tcPr>
            <w:tcW w:w="1744" w:type="pct"/>
            <w:vAlign w:val="center"/>
          </w:tcPr>
          <w:p w14:paraId="5462A438" w14:textId="1A8A11D0" w:rsidR="00A17C7C" w:rsidRPr="00571455" w:rsidRDefault="00A17C7C" w:rsidP="00A17C7C">
            <w:pPr>
              <w:jc w:val="right"/>
              <w:rPr>
                <w:sz w:val="22"/>
                <w:szCs w:val="22"/>
              </w:rPr>
            </w:pPr>
            <w:r w:rsidRPr="00571455">
              <w:rPr>
                <w:sz w:val="22"/>
                <w:szCs w:val="22"/>
              </w:rPr>
              <w:t>Сети отопления</w:t>
            </w:r>
          </w:p>
        </w:tc>
        <w:tc>
          <w:tcPr>
            <w:tcW w:w="1022" w:type="pct"/>
            <w:vAlign w:val="center"/>
          </w:tcPr>
          <w:p w14:paraId="6742D1A8" w14:textId="52D5CE63" w:rsidR="00A17C7C" w:rsidRPr="00571455" w:rsidRDefault="00A17C7C" w:rsidP="00A17C7C">
            <w:pPr>
              <w:jc w:val="center"/>
              <w:rPr>
                <w:sz w:val="22"/>
                <w:szCs w:val="22"/>
              </w:rPr>
            </w:pPr>
            <w:r w:rsidRPr="00571455">
              <w:rPr>
                <w:sz w:val="22"/>
                <w:szCs w:val="22"/>
              </w:rPr>
              <w:t>0,095</w:t>
            </w:r>
          </w:p>
        </w:tc>
        <w:tc>
          <w:tcPr>
            <w:tcW w:w="534" w:type="pct"/>
            <w:shd w:val="clear" w:color="auto" w:fill="auto"/>
            <w:vAlign w:val="center"/>
          </w:tcPr>
          <w:p w14:paraId="097207A8" w14:textId="6A4E26D7" w:rsidR="00A17C7C" w:rsidRPr="00571455" w:rsidRDefault="00A17C7C" w:rsidP="00A17C7C">
            <w:pPr>
              <w:jc w:val="center"/>
              <w:rPr>
                <w:sz w:val="22"/>
                <w:szCs w:val="22"/>
              </w:rPr>
            </w:pPr>
            <w:r w:rsidRPr="00571455">
              <w:rPr>
                <w:sz w:val="22"/>
                <w:szCs w:val="22"/>
              </w:rPr>
              <w:t>1021,3</w:t>
            </w:r>
          </w:p>
        </w:tc>
        <w:tc>
          <w:tcPr>
            <w:tcW w:w="595" w:type="pct"/>
            <w:vAlign w:val="center"/>
          </w:tcPr>
          <w:p w14:paraId="769C618A" w14:textId="7210F53F" w:rsidR="00A17C7C" w:rsidRPr="00571455" w:rsidRDefault="00A17C7C" w:rsidP="00A17C7C">
            <w:pPr>
              <w:jc w:val="center"/>
              <w:rPr>
                <w:sz w:val="22"/>
                <w:szCs w:val="22"/>
              </w:rPr>
            </w:pPr>
            <w:r w:rsidRPr="00571455">
              <w:rPr>
                <w:sz w:val="22"/>
                <w:szCs w:val="22"/>
              </w:rPr>
              <w:t>1980-1990</w:t>
            </w:r>
          </w:p>
        </w:tc>
        <w:tc>
          <w:tcPr>
            <w:tcW w:w="827" w:type="pct"/>
            <w:vAlign w:val="center"/>
          </w:tcPr>
          <w:p w14:paraId="6856DD19" w14:textId="76741054" w:rsidR="00A17C7C" w:rsidRPr="00571455" w:rsidRDefault="00A17C7C" w:rsidP="00A17C7C">
            <w:pPr>
              <w:jc w:val="center"/>
              <w:rPr>
                <w:sz w:val="22"/>
                <w:szCs w:val="22"/>
              </w:rPr>
            </w:pPr>
            <w:r w:rsidRPr="00571455">
              <w:rPr>
                <w:sz w:val="22"/>
                <w:szCs w:val="22"/>
              </w:rPr>
              <w:t>195,85</w:t>
            </w:r>
          </w:p>
        </w:tc>
      </w:tr>
      <w:tr w:rsidR="00872763" w:rsidRPr="00571455" w14:paraId="59FEE323" w14:textId="77777777" w:rsidTr="003C1B97">
        <w:trPr>
          <w:cantSplit/>
        </w:trPr>
        <w:tc>
          <w:tcPr>
            <w:tcW w:w="278" w:type="pct"/>
            <w:vAlign w:val="center"/>
          </w:tcPr>
          <w:p w14:paraId="6C917ECA" w14:textId="77777777" w:rsidR="00A17C7C" w:rsidRPr="00571455" w:rsidRDefault="00A17C7C" w:rsidP="00A17C7C">
            <w:pPr>
              <w:jc w:val="center"/>
              <w:rPr>
                <w:sz w:val="22"/>
                <w:szCs w:val="22"/>
              </w:rPr>
            </w:pPr>
          </w:p>
        </w:tc>
        <w:tc>
          <w:tcPr>
            <w:tcW w:w="1744" w:type="pct"/>
            <w:vAlign w:val="center"/>
          </w:tcPr>
          <w:p w14:paraId="24B9FC74" w14:textId="66ACE0D0" w:rsidR="00A17C7C" w:rsidRPr="00571455" w:rsidRDefault="00A17C7C" w:rsidP="00A17C7C">
            <w:pPr>
              <w:jc w:val="right"/>
              <w:rPr>
                <w:sz w:val="22"/>
                <w:szCs w:val="22"/>
              </w:rPr>
            </w:pPr>
            <w:r w:rsidRPr="00571455">
              <w:rPr>
                <w:sz w:val="22"/>
                <w:szCs w:val="22"/>
              </w:rPr>
              <w:t>Сети ГВС</w:t>
            </w:r>
          </w:p>
        </w:tc>
        <w:tc>
          <w:tcPr>
            <w:tcW w:w="1022" w:type="pct"/>
            <w:vAlign w:val="center"/>
          </w:tcPr>
          <w:p w14:paraId="0E16A55E" w14:textId="7D8E0D0F" w:rsidR="00A17C7C" w:rsidRPr="00571455" w:rsidRDefault="00A17C7C" w:rsidP="00A17C7C">
            <w:pPr>
              <w:jc w:val="center"/>
              <w:rPr>
                <w:sz w:val="22"/>
                <w:szCs w:val="22"/>
              </w:rPr>
            </w:pPr>
            <w:r w:rsidRPr="00571455">
              <w:rPr>
                <w:sz w:val="22"/>
                <w:szCs w:val="22"/>
              </w:rPr>
              <w:t>0,077</w:t>
            </w:r>
          </w:p>
        </w:tc>
        <w:tc>
          <w:tcPr>
            <w:tcW w:w="534" w:type="pct"/>
            <w:shd w:val="clear" w:color="auto" w:fill="auto"/>
            <w:vAlign w:val="center"/>
          </w:tcPr>
          <w:p w14:paraId="15D2B59B" w14:textId="1066C0D2" w:rsidR="00A17C7C" w:rsidRPr="00571455" w:rsidRDefault="00A17C7C" w:rsidP="00A17C7C">
            <w:pPr>
              <w:jc w:val="center"/>
              <w:rPr>
                <w:sz w:val="22"/>
                <w:szCs w:val="22"/>
              </w:rPr>
            </w:pPr>
            <w:r w:rsidRPr="00571455">
              <w:rPr>
                <w:sz w:val="22"/>
                <w:szCs w:val="22"/>
              </w:rPr>
              <w:t>1021,3</w:t>
            </w:r>
          </w:p>
        </w:tc>
        <w:tc>
          <w:tcPr>
            <w:tcW w:w="595" w:type="pct"/>
            <w:vAlign w:val="center"/>
          </w:tcPr>
          <w:p w14:paraId="4F8DC676" w14:textId="0F9D674D" w:rsidR="00A17C7C" w:rsidRPr="00571455" w:rsidRDefault="00A17C7C" w:rsidP="00A17C7C">
            <w:pPr>
              <w:jc w:val="center"/>
              <w:rPr>
                <w:sz w:val="22"/>
                <w:szCs w:val="22"/>
              </w:rPr>
            </w:pPr>
            <w:r w:rsidRPr="00571455">
              <w:rPr>
                <w:sz w:val="22"/>
                <w:szCs w:val="22"/>
              </w:rPr>
              <w:t>1980-1990</w:t>
            </w:r>
          </w:p>
        </w:tc>
        <w:tc>
          <w:tcPr>
            <w:tcW w:w="827" w:type="pct"/>
            <w:vAlign w:val="center"/>
          </w:tcPr>
          <w:p w14:paraId="0D037DD4" w14:textId="34B9FBBA" w:rsidR="00A17C7C" w:rsidRPr="00571455" w:rsidRDefault="00A17C7C" w:rsidP="00A17C7C">
            <w:pPr>
              <w:jc w:val="center"/>
              <w:rPr>
                <w:sz w:val="22"/>
                <w:szCs w:val="22"/>
              </w:rPr>
            </w:pPr>
            <w:r w:rsidRPr="00571455">
              <w:rPr>
                <w:sz w:val="22"/>
                <w:szCs w:val="22"/>
              </w:rPr>
              <w:t>161,21</w:t>
            </w:r>
          </w:p>
        </w:tc>
      </w:tr>
      <w:tr w:rsidR="00872763" w:rsidRPr="00571455" w14:paraId="7296E00E" w14:textId="77777777" w:rsidTr="003C1B97">
        <w:trPr>
          <w:cantSplit/>
        </w:trPr>
        <w:tc>
          <w:tcPr>
            <w:tcW w:w="278" w:type="pct"/>
            <w:vAlign w:val="center"/>
          </w:tcPr>
          <w:p w14:paraId="6A415C25" w14:textId="211E7120" w:rsidR="00A17C7C" w:rsidRPr="00571455" w:rsidRDefault="00A17C7C" w:rsidP="00A17C7C">
            <w:pPr>
              <w:jc w:val="center"/>
              <w:rPr>
                <w:sz w:val="22"/>
                <w:szCs w:val="22"/>
              </w:rPr>
            </w:pPr>
            <w:r w:rsidRPr="00571455">
              <w:rPr>
                <w:sz w:val="22"/>
                <w:szCs w:val="22"/>
              </w:rPr>
              <w:t>28</w:t>
            </w:r>
          </w:p>
        </w:tc>
        <w:tc>
          <w:tcPr>
            <w:tcW w:w="1744" w:type="pct"/>
            <w:vAlign w:val="center"/>
          </w:tcPr>
          <w:p w14:paraId="6878E85B" w14:textId="27E68BCE" w:rsidR="00A17C7C" w:rsidRPr="00571455" w:rsidRDefault="00A17C7C" w:rsidP="00A17C7C">
            <w:pPr>
              <w:jc w:val="center"/>
              <w:rPr>
                <w:sz w:val="22"/>
                <w:szCs w:val="22"/>
              </w:rPr>
            </w:pPr>
            <w:r w:rsidRPr="00571455">
              <w:rPr>
                <w:sz w:val="22"/>
                <w:szCs w:val="22"/>
              </w:rPr>
              <w:t>Котельная Нагорный ПНИ (с. Солнечный)</w:t>
            </w:r>
          </w:p>
        </w:tc>
        <w:tc>
          <w:tcPr>
            <w:tcW w:w="1022" w:type="pct"/>
            <w:vAlign w:val="center"/>
          </w:tcPr>
          <w:p w14:paraId="0176E100" w14:textId="0C833C14" w:rsidR="00A17C7C" w:rsidRPr="00571455" w:rsidRDefault="00A17C7C" w:rsidP="00A17C7C">
            <w:pPr>
              <w:jc w:val="center"/>
              <w:rPr>
                <w:sz w:val="22"/>
                <w:szCs w:val="22"/>
              </w:rPr>
            </w:pPr>
            <w:r w:rsidRPr="00571455">
              <w:rPr>
                <w:sz w:val="22"/>
                <w:szCs w:val="22"/>
              </w:rPr>
              <w:t>0,061</w:t>
            </w:r>
          </w:p>
        </w:tc>
        <w:tc>
          <w:tcPr>
            <w:tcW w:w="534" w:type="pct"/>
            <w:shd w:val="clear" w:color="auto" w:fill="auto"/>
            <w:vAlign w:val="center"/>
          </w:tcPr>
          <w:p w14:paraId="48A26CBB" w14:textId="720D59AC" w:rsidR="00A17C7C" w:rsidRPr="00571455" w:rsidRDefault="00A17C7C" w:rsidP="00A17C7C">
            <w:pPr>
              <w:jc w:val="center"/>
              <w:rPr>
                <w:sz w:val="22"/>
                <w:szCs w:val="22"/>
              </w:rPr>
            </w:pPr>
            <w:r w:rsidRPr="00571455">
              <w:rPr>
                <w:sz w:val="22"/>
                <w:szCs w:val="22"/>
              </w:rPr>
              <w:t>1039,4</w:t>
            </w:r>
          </w:p>
        </w:tc>
        <w:tc>
          <w:tcPr>
            <w:tcW w:w="595" w:type="pct"/>
            <w:vAlign w:val="center"/>
          </w:tcPr>
          <w:p w14:paraId="1A321076" w14:textId="4CD87C00" w:rsidR="00A17C7C" w:rsidRPr="00571455" w:rsidRDefault="00A17C7C" w:rsidP="00A17C7C">
            <w:pPr>
              <w:jc w:val="center"/>
              <w:rPr>
                <w:sz w:val="22"/>
                <w:szCs w:val="22"/>
              </w:rPr>
            </w:pPr>
            <w:r w:rsidRPr="00571455">
              <w:rPr>
                <w:sz w:val="22"/>
                <w:szCs w:val="22"/>
              </w:rPr>
              <w:t>1995</w:t>
            </w:r>
          </w:p>
        </w:tc>
        <w:tc>
          <w:tcPr>
            <w:tcW w:w="827" w:type="pct"/>
            <w:vAlign w:val="center"/>
          </w:tcPr>
          <w:p w14:paraId="0DAE4B99" w14:textId="5630727E" w:rsidR="00A17C7C" w:rsidRPr="00571455" w:rsidRDefault="00A17C7C" w:rsidP="00A17C7C">
            <w:pPr>
              <w:jc w:val="center"/>
              <w:rPr>
                <w:sz w:val="22"/>
                <w:szCs w:val="22"/>
              </w:rPr>
            </w:pPr>
            <w:r w:rsidRPr="00571455">
              <w:rPr>
                <w:sz w:val="22"/>
                <w:szCs w:val="22"/>
              </w:rPr>
              <w:t>130,31</w:t>
            </w:r>
          </w:p>
        </w:tc>
      </w:tr>
      <w:tr w:rsidR="00872763" w:rsidRPr="00571455" w14:paraId="39FCC5B6" w14:textId="77777777" w:rsidTr="003C1B97">
        <w:trPr>
          <w:cantSplit/>
        </w:trPr>
        <w:tc>
          <w:tcPr>
            <w:tcW w:w="278" w:type="pct"/>
            <w:vAlign w:val="center"/>
          </w:tcPr>
          <w:p w14:paraId="33EAEDE1" w14:textId="77777777" w:rsidR="00A17C7C" w:rsidRPr="00571455" w:rsidRDefault="00A17C7C" w:rsidP="00A17C7C">
            <w:pPr>
              <w:jc w:val="center"/>
              <w:rPr>
                <w:sz w:val="22"/>
                <w:szCs w:val="22"/>
              </w:rPr>
            </w:pPr>
          </w:p>
        </w:tc>
        <w:tc>
          <w:tcPr>
            <w:tcW w:w="1744" w:type="pct"/>
            <w:vAlign w:val="center"/>
          </w:tcPr>
          <w:p w14:paraId="56B4A5EE" w14:textId="623D31CD" w:rsidR="00A17C7C" w:rsidRPr="00571455" w:rsidRDefault="00A17C7C" w:rsidP="00A17C7C">
            <w:pPr>
              <w:jc w:val="right"/>
              <w:rPr>
                <w:sz w:val="22"/>
                <w:szCs w:val="22"/>
              </w:rPr>
            </w:pPr>
            <w:r w:rsidRPr="00571455">
              <w:rPr>
                <w:sz w:val="22"/>
                <w:szCs w:val="22"/>
              </w:rPr>
              <w:t>Сети отопления</w:t>
            </w:r>
          </w:p>
        </w:tc>
        <w:tc>
          <w:tcPr>
            <w:tcW w:w="1022" w:type="pct"/>
            <w:vAlign w:val="center"/>
          </w:tcPr>
          <w:p w14:paraId="6B4E8974" w14:textId="135783FE" w:rsidR="00A17C7C" w:rsidRPr="00571455" w:rsidRDefault="00A17C7C" w:rsidP="00A17C7C">
            <w:pPr>
              <w:jc w:val="center"/>
              <w:rPr>
                <w:sz w:val="22"/>
                <w:szCs w:val="22"/>
              </w:rPr>
            </w:pPr>
            <w:r w:rsidRPr="00571455">
              <w:rPr>
                <w:sz w:val="22"/>
                <w:szCs w:val="22"/>
              </w:rPr>
              <w:t>0,061</w:t>
            </w:r>
          </w:p>
        </w:tc>
        <w:tc>
          <w:tcPr>
            <w:tcW w:w="534" w:type="pct"/>
            <w:shd w:val="clear" w:color="auto" w:fill="auto"/>
            <w:vAlign w:val="center"/>
          </w:tcPr>
          <w:p w14:paraId="3EFC19DB" w14:textId="59E8E956" w:rsidR="00A17C7C" w:rsidRPr="00571455" w:rsidRDefault="00A17C7C" w:rsidP="00A17C7C">
            <w:pPr>
              <w:jc w:val="center"/>
              <w:rPr>
                <w:sz w:val="22"/>
                <w:szCs w:val="22"/>
              </w:rPr>
            </w:pPr>
            <w:r w:rsidRPr="00571455">
              <w:rPr>
                <w:sz w:val="22"/>
                <w:szCs w:val="22"/>
              </w:rPr>
              <w:t>782,5</w:t>
            </w:r>
          </w:p>
        </w:tc>
        <w:tc>
          <w:tcPr>
            <w:tcW w:w="595" w:type="pct"/>
            <w:vAlign w:val="center"/>
          </w:tcPr>
          <w:p w14:paraId="6878C3FE" w14:textId="2A7129C4" w:rsidR="00A17C7C" w:rsidRPr="00571455" w:rsidRDefault="00A17C7C" w:rsidP="00A17C7C">
            <w:pPr>
              <w:jc w:val="center"/>
              <w:rPr>
                <w:sz w:val="22"/>
                <w:szCs w:val="22"/>
              </w:rPr>
            </w:pPr>
            <w:r w:rsidRPr="00571455">
              <w:rPr>
                <w:sz w:val="22"/>
                <w:szCs w:val="22"/>
              </w:rPr>
              <w:t>1995</w:t>
            </w:r>
          </w:p>
        </w:tc>
        <w:tc>
          <w:tcPr>
            <w:tcW w:w="827" w:type="pct"/>
            <w:vAlign w:val="center"/>
          </w:tcPr>
          <w:p w14:paraId="7C03D484" w14:textId="627C1305" w:rsidR="00A17C7C" w:rsidRPr="00571455" w:rsidRDefault="00A17C7C" w:rsidP="00A17C7C">
            <w:pPr>
              <w:jc w:val="center"/>
              <w:rPr>
                <w:sz w:val="22"/>
                <w:szCs w:val="22"/>
              </w:rPr>
            </w:pPr>
            <w:r w:rsidRPr="00571455">
              <w:rPr>
                <w:sz w:val="22"/>
                <w:szCs w:val="22"/>
              </w:rPr>
              <w:t>95,91</w:t>
            </w:r>
          </w:p>
        </w:tc>
      </w:tr>
      <w:tr w:rsidR="00872763" w:rsidRPr="00571455" w14:paraId="240A3C5A" w14:textId="77777777" w:rsidTr="003C1B97">
        <w:trPr>
          <w:cantSplit/>
        </w:trPr>
        <w:tc>
          <w:tcPr>
            <w:tcW w:w="278" w:type="pct"/>
            <w:vAlign w:val="center"/>
          </w:tcPr>
          <w:p w14:paraId="544874D8" w14:textId="77777777" w:rsidR="00A17C7C" w:rsidRPr="00571455" w:rsidRDefault="00A17C7C" w:rsidP="00A17C7C">
            <w:pPr>
              <w:jc w:val="center"/>
              <w:rPr>
                <w:sz w:val="22"/>
                <w:szCs w:val="22"/>
              </w:rPr>
            </w:pPr>
          </w:p>
        </w:tc>
        <w:tc>
          <w:tcPr>
            <w:tcW w:w="1744" w:type="pct"/>
            <w:vAlign w:val="center"/>
          </w:tcPr>
          <w:p w14:paraId="7AB77149" w14:textId="60AC62E8" w:rsidR="00A17C7C" w:rsidRPr="00571455" w:rsidRDefault="00A17C7C" w:rsidP="00A17C7C">
            <w:pPr>
              <w:jc w:val="right"/>
              <w:rPr>
                <w:sz w:val="22"/>
                <w:szCs w:val="22"/>
              </w:rPr>
            </w:pPr>
            <w:r w:rsidRPr="00571455">
              <w:rPr>
                <w:sz w:val="22"/>
                <w:szCs w:val="22"/>
              </w:rPr>
              <w:t>Сети ГВС</w:t>
            </w:r>
          </w:p>
        </w:tc>
        <w:tc>
          <w:tcPr>
            <w:tcW w:w="1022" w:type="pct"/>
            <w:vAlign w:val="center"/>
          </w:tcPr>
          <w:p w14:paraId="6A81F028" w14:textId="6602BD99" w:rsidR="00A17C7C" w:rsidRPr="00571455" w:rsidRDefault="00A17C7C" w:rsidP="00A17C7C">
            <w:pPr>
              <w:jc w:val="center"/>
              <w:rPr>
                <w:sz w:val="22"/>
                <w:szCs w:val="22"/>
              </w:rPr>
            </w:pPr>
            <w:r w:rsidRPr="00571455">
              <w:rPr>
                <w:sz w:val="22"/>
                <w:szCs w:val="22"/>
              </w:rPr>
              <w:t>0,048</w:t>
            </w:r>
          </w:p>
        </w:tc>
        <w:tc>
          <w:tcPr>
            <w:tcW w:w="534" w:type="pct"/>
            <w:shd w:val="clear" w:color="auto" w:fill="auto"/>
            <w:vAlign w:val="center"/>
          </w:tcPr>
          <w:p w14:paraId="15E72B71" w14:textId="18CCC068" w:rsidR="00A17C7C" w:rsidRPr="00571455" w:rsidRDefault="00A17C7C" w:rsidP="00A17C7C">
            <w:pPr>
              <w:jc w:val="center"/>
              <w:rPr>
                <w:sz w:val="22"/>
                <w:szCs w:val="22"/>
              </w:rPr>
            </w:pPr>
            <w:r w:rsidRPr="00571455">
              <w:rPr>
                <w:sz w:val="22"/>
                <w:szCs w:val="22"/>
              </w:rPr>
              <w:t>259,9</w:t>
            </w:r>
          </w:p>
        </w:tc>
        <w:tc>
          <w:tcPr>
            <w:tcW w:w="595" w:type="pct"/>
            <w:vAlign w:val="center"/>
          </w:tcPr>
          <w:p w14:paraId="607A39A8" w14:textId="1E5069BE" w:rsidR="00A17C7C" w:rsidRPr="00571455" w:rsidRDefault="00A17C7C" w:rsidP="00A17C7C">
            <w:pPr>
              <w:jc w:val="center"/>
              <w:rPr>
                <w:sz w:val="22"/>
                <w:szCs w:val="22"/>
              </w:rPr>
            </w:pPr>
            <w:r w:rsidRPr="00571455">
              <w:rPr>
                <w:sz w:val="22"/>
                <w:szCs w:val="22"/>
              </w:rPr>
              <w:t>1995</w:t>
            </w:r>
          </w:p>
        </w:tc>
        <w:tc>
          <w:tcPr>
            <w:tcW w:w="827" w:type="pct"/>
            <w:vAlign w:val="center"/>
          </w:tcPr>
          <w:p w14:paraId="4C02D74B" w14:textId="5F5A9E34" w:rsidR="00A17C7C" w:rsidRPr="00571455" w:rsidRDefault="00A17C7C" w:rsidP="00A17C7C">
            <w:pPr>
              <w:jc w:val="center"/>
              <w:rPr>
                <w:sz w:val="22"/>
                <w:szCs w:val="22"/>
              </w:rPr>
            </w:pPr>
            <w:r w:rsidRPr="00571455">
              <w:rPr>
                <w:sz w:val="22"/>
                <w:szCs w:val="22"/>
              </w:rPr>
              <w:t>34,40</w:t>
            </w:r>
          </w:p>
        </w:tc>
      </w:tr>
      <w:tr w:rsidR="00872763" w:rsidRPr="00571455" w14:paraId="7101AB00" w14:textId="77777777" w:rsidTr="003C1B97">
        <w:trPr>
          <w:cantSplit/>
        </w:trPr>
        <w:tc>
          <w:tcPr>
            <w:tcW w:w="278" w:type="pct"/>
            <w:vAlign w:val="center"/>
          </w:tcPr>
          <w:p w14:paraId="05D53997" w14:textId="680A24F8" w:rsidR="00A17C7C" w:rsidRPr="00571455" w:rsidRDefault="00A17C7C" w:rsidP="00A17C7C">
            <w:pPr>
              <w:jc w:val="center"/>
              <w:rPr>
                <w:sz w:val="22"/>
                <w:szCs w:val="22"/>
              </w:rPr>
            </w:pPr>
            <w:r w:rsidRPr="00571455">
              <w:rPr>
                <w:sz w:val="22"/>
                <w:szCs w:val="22"/>
              </w:rPr>
              <w:t>29</w:t>
            </w:r>
          </w:p>
        </w:tc>
        <w:tc>
          <w:tcPr>
            <w:tcW w:w="1744" w:type="pct"/>
            <w:vAlign w:val="center"/>
          </w:tcPr>
          <w:p w14:paraId="600EFB78" w14:textId="6839359A" w:rsidR="00A17C7C" w:rsidRPr="00571455" w:rsidRDefault="00A17C7C" w:rsidP="00A17C7C">
            <w:pPr>
              <w:jc w:val="center"/>
              <w:rPr>
                <w:sz w:val="22"/>
                <w:szCs w:val="22"/>
              </w:rPr>
            </w:pPr>
            <w:r w:rsidRPr="00571455">
              <w:rPr>
                <w:sz w:val="22"/>
                <w:szCs w:val="22"/>
              </w:rPr>
              <w:t>Котельная БСУ СР УР «Кан</w:t>
            </w:r>
            <w:r w:rsidRPr="00571455">
              <w:rPr>
                <w:sz w:val="22"/>
                <w:szCs w:val="22"/>
              </w:rPr>
              <w:t>и</w:t>
            </w:r>
            <w:r w:rsidRPr="00571455">
              <w:rPr>
                <w:sz w:val="22"/>
                <w:szCs w:val="22"/>
              </w:rPr>
              <w:t>фольный ДДИ»</w:t>
            </w:r>
          </w:p>
        </w:tc>
        <w:tc>
          <w:tcPr>
            <w:tcW w:w="1022" w:type="pct"/>
            <w:vAlign w:val="center"/>
          </w:tcPr>
          <w:p w14:paraId="39D20B7A" w14:textId="6D9A2BA5" w:rsidR="00A17C7C" w:rsidRPr="00571455" w:rsidRDefault="00A17C7C" w:rsidP="00A17C7C">
            <w:pPr>
              <w:jc w:val="center"/>
              <w:rPr>
                <w:sz w:val="22"/>
                <w:szCs w:val="22"/>
              </w:rPr>
            </w:pPr>
            <w:r w:rsidRPr="00571455">
              <w:rPr>
                <w:sz w:val="22"/>
                <w:szCs w:val="22"/>
              </w:rPr>
              <w:t>0,076</w:t>
            </w:r>
          </w:p>
        </w:tc>
        <w:tc>
          <w:tcPr>
            <w:tcW w:w="534" w:type="pct"/>
            <w:shd w:val="clear" w:color="auto" w:fill="auto"/>
            <w:vAlign w:val="center"/>
          </w:tcPr>
          <w:p w14:paraId="4A0F1BD7" w14:textId="2D2547AA" w:rsidR="00A17C7C" w:rsidRPr="00571455" w:rsidRDefault="00A17C7C" w:rsidP="00A17C7C">
            <w:pPr>
              <w:jc w:val="center"/>
              <w:rPr>
                <w:sz w:val="22"/>
                <w:szCs w:val="22"/>
              </w:rPr>
            </w:pPr>
            <w:r w:rsidRPr="00571455">
              <w:rPr>
                <w:sz w:val="22"/>
                <w:szCs w:val="22"/>
              </w:rPr>
              <w:t>896,3</w:t>
            </w:r>
          </w:p>
        </w:tc>
        <w:tc>
          <w:tcPr>
            <w:tcW w:w="595" w:type="pct"/>
            <w:vAlign w:val="center"/>
          </w:tcPr>
          <w:p w14:paraId="40ABDCC0" w14:textId="0A67E9C5" w:rsidR="00A17C7C" w:rsidRPr="00571455" w:rsidRDefault="00A17C7C" w:rsidP="00A17C7C">
            <w:pPr>
              <w:jc w:val="center"/>
              <w:rPr>
                <w:sz w:val="22"/>
                <w:szCs w:val="22"/>
              </w:rPr>
            </w:pPr>
            <w:r w:rsidRPr="00571455">
              <w:rPr>
                <w:sz w:val="22"/>
                <w:szCs w:val="22"/>
              </w:rPr>
              <w:t>1989</w:t>
            </w:r>
          </w:p>
        </w:tc>
        <w:tc>
          <w:tcPr>
            <w:tcW w:w="827" w:type="pct"/>
            <w:vAlign w:val="center"/>
          </w:tcPr>
          <w:p w14:paraId="1C407CD5" w14:textId="02BB7330" w:rsidR="00A17C7C" w:rsidRPr="00571455" w:rsidRDefault="00A17C7C" w:rsidP="00A17C7C">
            <w:pPr>
              <w:jc w:val="center"/>
              <w:rPr>
                <w:sz w:val="22"/>
                <w:szCs w:val="22"/>
              </w:rPr>
            </w:pPr>
            <w:r w:rsidRPr="00571455">
              <w:rPr>
                <w:sz w:val="22"/>
                <w:szCs w:val="22"/>
              </w:rPr>
              <w:t>149,17</w:t>
            </w:r>
          </w:p>
        </w:tc>
      </w:tr>
      <w:tr w:rsidR="00872763" w:rsidRPr="00571455" w14:paraId="2F8223AB" w14:textId="77777777" w:rsidTr="003C1B97">
        <w:trPr>
          <w:cantSplit/>
        </w:trPr>
        <w:tc>
          <w:tcPr>
            <w:tcW w:w="278" w:type="pct"/>
            <w:vAlign w:val="center"/>
          </w:tcPr>
          <w:p w14:paraId="570DABB7" w14:textId="77777777" w:rsidR="00A17C7C" w:rsidRPr="00571455" w:rsidRDefault="00A17C7C" w:rsidP="00A17C7C">
            <w:pPr>
              <w:jc w:val="center"/>
              <w:rPr>
                <w:sz w:val="22"/>
                <w:szCs w:val="22"/>
              </w:rPr>
            </w:pPr>
          </w:p>
        </w:tc>
        <w:tc>
          <w:tcPr>
            <w:tcW w:w="1744" w:type="pct"/>
            <w:vAlign w:val="center"/>
          </w:tcPr>
          <w:p w14:paraId="42816D90" w14:textId="717F20E1" w:rsidR="00A17C7C" w:rsidRPr="00571455" w:rsidRDefault="00A17C7C" w:rsidP="00A17C7C">
            <w:pPr>
              <w:jc w:val="right"/>
              <w:rPr>
                <w:sz w:val="22"/>
                <w:szCs w:val="22"/>
              </w:rPr>
            </w:pPr>
            <w:r w:rsidRPr="00571455">
              <w:rPr>
                <w:sz w:val="22"/>
                <w:szCs w:val="22"/>
              </w:rPr>
              <w:t>Сети отопления</w:t>
            </w:r>
          </w:p>
        </w:tc>
        <w:tc>
          <w:tcPr>
            <w:tcW w:w="1022" w:type="pct"/>
            <w:vAlign w:val="center"/>
          </w:tcPr>
          <w:p w14:paraId="7A54FE3B" w14:textId="5748C623" w:rsidR="00A17C7C" w:rsidRPr="00571455" w:rsidRDefault="00A17C7C" w:rsidP="00A17C7C">
            <w:pPr>
              <w:jc w:val="center"/>
              <w:rPr>
                <w:sz w:val="22"/>
                <w:szCs w:val="22"/>
              </w:rPr>
            </w:pPr>
            <w:r w:rsidRPr="00571455">
              <w:rPr>
                <w:sz w:val="22"/>
                <w:szCs w:val="22"/>
              </w:rPr>
              <w:t>0,095</w:t>
            </w:r>
          </w:p>
        </w:tc>
        <w:tc>
          <w:tcPr>
            <w:tcW w:w="534" w:type="pct"/>
            <w:shd w:val="clear" w:color="auto" w:fill="auto"/>
            <w:vAlign w:val="center"/>
          </w:tcPr>
          <w:p w14:paraId="29AA243B" w14:textId="096BDE16" w:rsidR="00A17C7C" w:rsidRPr="00571455" w:rsidRDefault="00A17C7C" w:rsidP="00A17C7C">
            <w:pPr>
              <w:jc w:val="center"/>
              <w:rPr>
                <w:sz w:val="22"/>
                <w:szCs w:val="22"/>
              </w:rPr>
            </w:pPr>
            <w:r w:rsidRPr="00571455">
              <w:rPr>
                <w:sz w:val="22"/>
                <w:szCs w:val="22"/>
              </w:rPr>
              <w:t>531,5</w:t>
            </w:r>
          </w:p>
        </w:tc>
        <w:tc>
          <w:tcPr>
            <w:tcW w:w="595" w:type="pct"/>
            <w:vAlign w:val="center"/>
          </w:tcPr>
          <w:p w14:paraId="7F3CBC94" w14:textId="6A559F70" w:rsidR="00A17C7C" w:rsidRPr="00571455" w:rsidRDefault="00A17C7C" w:rsidP="00A17C7C">
            <w:pPr>
              <w:jc w:val="center"/>
              <w:rPr>
                <w:sz w:val="22"/>
                <w:szCs w:val="22"/>
              </w:rPr>
            </w:pPr>
            <w:r w:rsidRPr="00571455">
              <w:rPr>
                <w:sz w:val="22"/>
                <w:szCs w:val="22"/>
              </w:rPr>
              <w:t>1989</w:t>
            </w:r>
          </w:p>
        </w:tc>
        <w:tc>
          <w:tcPr>
            <w:tcW w:w="827" w:type="pct"/>
            <w:vAlign w:val="center"/>
          </w:tcPr>
          <w:p w14:paraId="581B6F1A" w14:textId="50F8DF04" w:rsidR="00A17C7C" w:rsidRPr="00571455" w:rsidRDefault="00A17C7C" w:rsidP="00A17C7C">
            <w:pPr>
              <w:jc w:val="center"/>
              <w:rPr>
                <w:sz w:val="22"/>
                <w:szCs w:val="22"/>
              </w:rPr>
            </w:pPr>
            <w:r w:rsidRPr="00571455">
              <w:rPr>
                <w:sz w:val="22"/>
                <w:szCs w:val="22"/>
              </w:rPr>
              <w:t>101,33</w:t>
            </w:r>
          </w:p>
        </w:tc>
      </w:tr>
      <w:tr w:rsidR="00872763" w:rsidRPr="00571455" w14:paraId="7A93B20F" w14:textId="77777777" w:rsidTr="003C1B97">
        <w:trPr>
          <w:cantSplit/>
        </w:trPr>
        <w:tc>
          <w:tcPr>
            <w:tcW w:w="278" w:type="pct"/>
            <w:vAlign w:val="center"/>
          </w:tcPr>
          <w:p w14:paraId="046E1B48" w14:textId="77777777" w:rsidR="00A17C7C" w:rsidRPr="00571455" w:rsidRDefault="00A17C7C" w:rsidP="00A17C7C">
            <w:pPr>
              <w:jc w:val="center"/>
              <w:rPr>
                <w:sz w:val="22"/>
                <w:szCs w:val="22"/>
              </w:rPr>
            </w:pPr>
          </w:p>
        </w:tc>
        <w:tc>
          <w:tcPr>
            <w:tcW w:w="1744" w:type="pct"/>
            <w:vAlign w:val="center"/>
          </w:tcPr>
          <w:p w14:paraId="0F194C0A" w14:textId="351D4536" w:rsidR="00A17C7C" w:rsidRPr="00571455" w:rsidRDefault="00A17C7C" w:rsidP="00A17C7C">
            <w:pPr>
              <w:jc w:val="right"/>
              <w:rPr>
                <w:sz w:val="22"/>
                <w:szCs w:val="22"/>
              </w:rPr>
            </w:pPr>
            <w:r w:rsidRPr="00571455">
              <w:rPr>
                <w:sz w:val="22"/>
                <w:szCs w:val="22"/>
              </w:rPr>
              <w:t>Сети ГВС</w:t>
            </w:r>
          </w:p>
        </w:tc>
        <w:tc>
          <w:tcPr>
            <w:tcW w:w="1022" w:type="pct"/>
            <w:vAlign w:val="center"/>
          </w:tcPr>
          <w:p w14:paraId="5886CC8D" w14:textId="74A38215" w:rsidR="00A17C7C" w:rsidRPr="00571455" w:rsidRDefault="00A17C7C" w:rsidP="00A17C7C">
            <w:pPr>
              <w:jc w:val="center"/>
              <w:rPr>
                <w:sz w:val="22"/>
                <w:szCs w:val="22"/>
              </w:rPr>
            </w:pPr>
            <w:r w:rsidRPr="00571455">
              <w:rPr>
                <w:sz w:val="22"/>
                <w:szCs w:val="22"/>
              </w:rPr>
              <w:t>0,050</w:t>
            </w:r>
          </w:p>
        </w:tc>
        <w:tc>
          <w:tcPr>
            <w:tcW w:w="534" w:type="pct"/>
            <w:shd w:val="clear" w:color="auto" w:fill="auto"/>
            <w:vAlign w:val="center"/>
          </w:tcPr>
          <w:p w14:paraId="46621F44" w14:textId="62AB3D80" w:rsidR="00A17C7C" w:rsidRPr="00571455" w:rsidRDefault="00A17C7C" w:rsidP="00A17C7C">
            <w:pPr>
              <w:jc w:val="center"/>
              <w:rPr>
                <w:sz w:val="22"/>
                <w:szCs w:val="22"/>
              </w:rPr>
            </w:pPr>
            <w:r w:rsidRPr="00571455">
              <w:rPr>
                <w:sz w:val="22"/>
                <w:szCs w:val="22"/>
              </w:rPr>
              <w:t>364,5</w:t>
            </w:r>
          </w:p>
        </w:tc>
        <w:tc>
          <w:tcPr>
            <w:tcW w:w="595" w:type="pct"/>
            <w:vAlign w:val="center"/>
          </w:tcPr>
          <w:p w14:paraId="3D56545C" w14:textId="3AFBA9F7" w:rsidR="00A17C7C" w:rsidRPr="00571455" w:rsidRDefault="00A17C7C" w:rsidP="00A17C7C">
            <w:pPr>
              <w:jc w:val="center"/>
              <w:rPr>
                <w:sz w:val="22"/>
                <w:szCs w:val="22"/>
              </w:rPr>
            </w:pPr>
            <w:r w:rsidRPr="00571455">
              <w:rPr>
                <w:sz w:val="22"/>
                <w:szCs w:val="22"/>
              </w:rPr>
              <w:t>1989</w:t>
            </w:r>
          </w:p>
        </w:tc>
        <w:tc>
          <w:tcPr>
            <w:tcW w:w="827" w:type="pct"/>
            <w:vAlign w:val="center"/>
          </w:tcPr>
          <w:p w14:paraId="33EF3366" w14:textId="3CD51F22" w:rsidR="00A17C7C" w:rsidRPr="00571455" w:rsidRDefault="00A17C7C" w:rsidP="00A17C7C">
            <w:pPr>
              <w:jc w:val="center"/>
              <w:rPr>
                <w:sz w:val="22"/>
                <w:szCs w:val="22"/>
              </w:rPr>
            </w:pPr>
            <w:r w:rsidRPr="00571455">
              <w:rPr>
                <w:sz w:val="22"/>
                <w:szCs w:val="22"/>
              </w:rPr>
              <w:t>47,84</w:t>
            </w:r>
          </w:p>
        </w:tc>
      </w:tr>
      <w:tr w:rsidR="00872763" w:rsidRPr="00571455" w14:paraId="64AFD708" w14:textId="77777777" w:rsidTr="003C1B97">
        <w:trPr>
          <w:cantSplit/>
        </w:trPr>
        <w:tc>
          <w:tcPr>
            <w:tcW w:w="278" w:type="pct"/>
            <w:vAlign w:val="center"/>
          </w:tcPr>
          <w:p w14:paraId="26670875" w14:textId="48D949EA" w:rsidR="00A17C7C" w:rsidRPr="00571455" w:rsidRDefault="00A17C7C" w:rsidP="00A17C7C">
            <w:pPr>
              <w:jc w:val="center"/>
              <w:rPr>
                <w:sz w:val="22"/>
                <w:szCs w:val="22"/>
              </w:rPr>
            </w:pPr>
            <w:r w:rsidRPr="00571455">
              <w:rPr>
                <w:sz w:val="22"/>
                <w:szCs w:val="22"/>
              </w:rPr>
              <w:lastRenderedPageBreak/>
              <w:t>30*</w:t>
            </w:r>
          </w:p>
        </w:tc>
        <w:tc>
          <w:tcPr>
            <w:tcW w:w="1744" w:type="pct"/>
            <w:vAlign w:val="center"/>
          </w:tcPr>
          <w:p w14:paraId="59BC49E4" w14:textId="12D475E1" w:rsidR="00A17C7C" w:rsidRPr="00571455" w:rsidRDefault="00A17C7C" w:rsidP="00A17C7C">
            <w:pPr>
              <w:jc w:val="center"/>
              <w:rPr>
                <w:sz w:val="22"/>
                <w:szCs w:val="22"/>
              </w:rPr>
            </w:pPr>
            <w:r w:rsidRPr="00571455">
              <w:rPr>
                <w:sz w:val="22"/>
                <w:szCs w:val="22"/>
              </w:rPr>
              <w:t>Котельная детского сада (с. Люкшудья)</w:t>
            </w:r>
          </w:p>
        </w:tc>
        <w:tc>
          <w:tcPr>
            <w:tcW w:w="1022" w:type="pct"/>
            <w:vAlign w:val="center"/>
          </w:tcPr>
          <w:p w14:paraId="276BA46B" w14:textId="133BEA23" w:rsidR="00A17C7C" w:rsidRPr="00571455" w:rsidRDefault="00A17C7C" w:rsidP="00A17C7C">
            <w:pPr>
              <w:jc w:val="center"/>
              <w:rPr>
                <w:sz w:val="22"/>
                <w:szCs w:val="22"/>
              </w:rPr>
            </w:pPr>
            <w:r w:rsidRPr="00571455">
              <w:rPr>
                <w:sz w:val="22"/>
                <w:szCs w:val="22"/>
              </w:rPr>
              <w:t>0,05</w:t>
            </w:r>
          </w:p>
        </w:tc>
        <w:tc>
          <w:tcPr>
            <w:tcW w:w="534" w:type="pct"/>
            <w:shd w:val="clear" w:color="auto" w:fill="auto"/>
            <w:vAlign w:val="center"/>
          </w:tcPr>
          <w:p w14:paraId="678F689F" w14:textId="373B2853" w:rsidR="00A17C7C" w:rsidRPr="00571455" w:rsidRDefault="00A17C7C" w:rsidP="00A17C7C">
            <w:pPr>
              <w:jc w:val="center"/>
              <w:rPr>
                <w:sz w:val="22"/>
                <w:szCs w:val="22"/>
              </w:rPr>
            </w:pPr>
            <w:r w:rsidRPr="00571455">
              <w:rPr>
                <w:sz w:val="22"/>
                <w:szCs w:val="22"/>
              </w:rPr>
              <w:t>36,1</w:t>
            </w:r>
          </w:p>
        </w:tc>
        <w:tc>
          <w:tcPr>
            <w:tcW w:w="595" w:type="pct"/>
            <w:vAlign w:val="center"/>
          </w:tcPr>
          <w:p w14:paraId="03AD8E1B" w14:textId="5EFB84B1" w:rsidR="00A17C7C" w:rsidRPr="00571455" w:rsidRDefault="00A17C7C" w:rsidP="00A17C7C">
            <w:pPr>
              <w:jc w:val="center"/>
              <w:rPr>
                <w:sz w:val="22"/>
                <w:szCs w:val="22"/>
              </w:rPr>
            </w:pPr>
            <w:r w:rsidRPr="00571455">
              <w:rPr>
                <w:sz w:val="22"/>
                <w:szCs w:val="22"/>
              </w:rPr>
              <w:t>1990</w:t>
            </w:r>
          </w:p>
        </w:tc>
        <w:tc>
          <w:tcPr>
            <w:tcW w:w="827" w:type="pct"/>
            <w:vAlign w:val="center"/>
          </w:tcPr>
          <w:p w14:paraId="34315C54" w14:textId="061EFB7A" w:rsidR="00A17C7C" w:rsidRPr="00571455" w:rsidRDefault="00A17C7C" w:rsidP="00A17C7C">
            <w:pPr>
              <w:jc w:val="center"/>
              <w:rPr>
                <w:sz w:val="22"/>
                <w:szCs w:val="22"/>
              </w:rPr>
            </w:pPr>
            <w:r w:rsidRPr="00571455">
              <w:rPr>
                <w:sz w:val="22"/>
                <w:szCs w:val="22"/>
              </w:rPr>
              <w:t>3,60</w:t>
            </w:r>
          </w:p>
        </w:tc>
      </w:tr>
      <w:tr w:rsidR="00872763" w:rsidRPr="00571455" w14:paraId="3632BA1B" w14:textId="77777777" w:rsidTr="003C1B97">
        <w:trPr>
          <w:cantSplit/>
        </w:trPr>
        <w:tc>
          <w:tcPr>
            <w:tcW w:w="278" w:type="pct"/>
            <w:vAlign w:val="center"/>
          </w:tcPr>
          <w:p w14:paraId="215A3519" w14:textId="531A69B6" w:rsidR="00A17C7C" w:rsidRPr="00571455" w:rsidRDefault="00A17C7C" w:rsidP="00A17C7C">
            <w:pPr>
              <w:jc w:val="center"/>
              <w:rPr>
                <w:sz w:val="22"/>
                <w:szCs w:val="22"/>
              </w:rPr>
            </w:pPr>
            <w:r w:rsidRPr="00571455">
              <w:rPr>
                <w:sz w:val="22"/>
                <w:szCs w:val="22"/>
              </w:rPr>
              <w:t>31*</w:t>
            </w:r>
          </w:p>
        </w:tc>
        <w:tc>
          <w:tcPr>
            <w:tcW w:w="1744" w:type="pct"/>
            <w:vAlign w:val="center"/>
          </w:tcPr>
          <w:p w14:paraId="1CB3B2E3" w14:textId="7F55D596" w:rsidR="00A17C7C" w:rsidRPr="00571455" w:rsidRDefault="00A17C7C" w:rsidP="00A17C7C">
            <w:pPr>
              <w:jc w:val="center"/>
              <w:rPr>
                <w:sz w:val="22"/>
                <w:szCs w:val="22"/>
              </w:rPr>
            </w:pPr>
            <w:r w:rsidRPr="00571455">
              <w:rPr>
                <w:sz w:val="22"/>
                <w:szCs w:val="22"/>
              </w:rPr>
              <w:t>Котельная БУЗ «ЧРТБ «МЗ УР» (с. Чур)</w:t>
            </w:r>
          </w:p>
        </w:tc>
        <w:tc>
          <w:tcPr>
            <w:tcW w:w="1022" w:type="pct"/>
            <w:vAlign w:val="center"/>
          </w:tcPr>
          <w:p w14:paraId="34E267C9" w14:textId="6F871263" w:rsidR="00A17C7C" w:rsidRPr="00571455" w:rsidRDefault="00A17C7C" w:rsidP="00A17C7C">
            <w:pPr>
              <w:jc w:val="center"/>
              <w:rPr>
                <w:sz w:val="22"/>
                <w:szCs w:val="22"/>
              </w:rPr>
            </w:pPr>
            <w:r w:rsidRPr="00571455">
              <w:rPr>
                <w:sz w:val="22"/>
                <w:szCs w:val="22"/>
              </w:rPr>
              <w:t>0,070</w:t>
            </w:r>
          </w:p>
        </w:tc>
        <w:tc>
          <w:tcPr>
            <w:tcW w:w="534" w:type="pct"/>
            <w:vAlign w:val="center"/>
          </w:tcPr>
          <w:p w14:paraId="6CB46222" w14:textId="425FA778" w:rsidR="00A17C7C" w:rsidRPr="00571455" w:rsidRDefault="00A17C7C" w:rsidP="00A17C7C">
            <w:pPr>
              <w:jc w:val="center"/>
              <w:rPr>
                <w:sz w:val="22"/>
                <w:szCs w:val="22"/>
              </w:rPr>
            </w:pPr>
            <w:r w:rsidRPr="00571455">
              <w:rPr>
                <w:sz w:val="22"/>
                <w:szCs w:val="22"/>
              </w:rPr>
              <w:t>510,0</w:t>
            </w:r>
          </w:p>
        </w:tc>
        <w:tc>
          <w:tcPr>
            <w:tcW w:w="595" w:type="pct"/>
            <w:vAlign w:val="center"/>
          </w:tcPr>
          <w:p w14:paraId="5F25A391" w14:textId="48B71475" w:rsidR="00A17C7C" w:rsidRPr="00571455" w:rsidRDefault="00A17C7C" w:rsidP="00A17C7C">
            <w:pPr>
              <w:jc w:val="center"/>
              <w:rPr>
                <w:sz w:val="22"/>
                <w:szCs w:val="22"/>
              </w:rPr>
            </w:pPr>
            <w:r w:rsidRPr="00571455">
              <w:rPr>
                <w:sz w:val="22"/>
                <w:szCs w:val="22"/>
              </w:rPr>
              <w:t>н/д</w:t>
            </w:r>
          </w:p>
        </w:tc>
        <w:tc>
          <w:tcPr>
            <w:tcW w:w="827" w:type="pct"/>
            <w:vAlign w:val="center"/>
          </w:tcPr>
          <w:p w14:paraId="4200DD33" w14:textId="1F0CC495" w:rsidR="00A17C7C" w:rsidRPr="00571455" w:rsidRDefault="00A17C7C" w:rsidP="00A17C7C">
            <w:pPr>
              <w:jc w:val="center"/>
              <w:rPr>
                <w:sz w:val="22"/>
                <w:szCs w:val="22"/>
              </w:rPr>
            </w:pPr>
            <w:r w:rsidRPr="00571455">
              <w:rPr>
                <w:sz w:val="22"/>
                <w:szCs w:val="22"/>
              </w:rPr>
              <w:t>71,44</w:t>
            </w:r>
          </w:p>
        </w:tc>
      </w:tr>
      <w:tr w:rsidR="00872763" w:rsidRPr="00571455" w14:paraId="713E65DE" w14:textId="77777777" w:rsidTr="003C1B97">
        <w:trPr>
          <w:cantSplit/>
        </w:trPr>
        <w:tc>
          <w:tcPr>
            <w:tcW w:w="278" w:type="pct"/>
            <w:vAlign w:val="center"/>
          </w:tcPr>
          <w:p w14:paraId="05DB1D6E" w14:textId="01D6DB68" w:rsidR="00A17C7C" w:rsidRPr="00571455" w:rsidRDefault="00A17C7C" w:rsidP="00A17C7C">
            <w:pPr>
              <w:jc w:val="center"/>
              <w:rPr>
                <w:sz w:val="22"/>
                <w:szCs w:val="22"/>
              </w:rPr>
            </w:pPr>
            <w:r w:rsidRPr="00571455">
              <w:rPr>
                <w:sz w:val="22"/>
                <w:szCs w:val="22"/>
              </w:rPr>
              <w:t>32*</w:t>
            </w:r>
          </w:p>
        </w:tc>
        <w:tc>
          <w:tcPr>
            <w:tcW w:w="1744" w:type="pct"/>
            <w:vAlign w:val="center"/>
          </w:tcPr>
          <w:p w14:paraId="4204C04E" w14:textId="60B09B6C" w:rsidR="00A17C7C" w:rsidRPr="00571455" w:rsidRDefault="00A17C7C" w:rsidP="00A17C7C">
            <w:pPr>
              <w:jc w:val="center"/>
              <w:rPr>
                <w:sz w:val="22"/>
                <w:szCs w:val="22"/>
              </w:rPr>
            </w:pPr>
            <w:r w:rsidRPr="00571455">
              <w:rPr>
                <w:sz w:val="22"/>
                <w:szCs w:val="22"/>
              </w:rPr>
              <w:t>Котельная Пушкаревского ИКЦ (д. Пушкари)</w:t>
            </w:r>
          </w:p>
        </w:tc>
        <w:tc>
          <w:tcPr>
            <w:tcW w:w="2978" w:type="pct"/>
            <w:gridSpan w:val="4"/>
            <w:vAlign w:val="center"/>
          </w:tcPr>
          <w:p w14:paraId="6A5C47E1" w14:textId="518BBBF9"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5E03F9F3" w14:textId="77777777" w:rsidTr="003C1B97">
        <w:trPr>
          <w:cantSplit/>
        </w:trPr>
        <w:tc>
          <w:tcPr>
            <w:tcW w:w="278" w:type="pct"/>
            <w:vAlign w:val="center"/>
          </w:tcPr>
          <w:p w14:paraId="1313EEB0" w14:textId="5998B72B" w:rsidR="00A17C7C" w:rsidRPr="00571455" w:rsidRDefault="00A17C7C" w:rsidP="00A17C7C">
            <w:pPr>
              <w:jc w:val="center"/>
              <w:rPr>
                <w:sz w:val="22"/>
                <w:szCs w:val="22"/>
              </w:rPr>
            </w:pPr>
            <w:r w:rsidRPr="00571455">
              <w:rPr>
                <w:sz w:val="22"/>
                <w:szCs w:val="22"/>
              </w:rPr>
              <w:t>33*</w:t>
            </w:r>
          </w:p>
        </w:tc>
        <w:tc>
          <w:tcPr>
            <w:tcW w:w="1744" w:type="pct"/>
            <w:vAlign w:val="center"/>
          </w:tcPr>
          <w:p w14:paraId="7EB88F54" w14:textId="637F0B77" w:rsidR="00A17C7C" w:rsidRPr="00571455" w:rsidRDefault="00A17C7C" w:rsidP="00A17C7C">
            <w:pPr>
              <w:jc w:val="center"/>
              <w:rPr>
                <w:sz w:val="22"/>
                <w:szCs w:val="22"/>
              </w:rPr>
            </w:pPr>
            <w:r w:rsidRPr="00571455">
              <w:rPr>
                <w:sz w:val="22"/>
                <w:szCs w:val="22"/>
              </w:rPr>
              <w:t>Котельная СИКЦ (д. Мукши)</w:t>
            </w:r>
          </w:p>
        </w:tc>
        <w:tc>
          <w:tcPr>
            <w:tcW w:w="2978" w:type="pct"/>
            <w:gridSpan w:val="4"/>
            <w:vAlign w:val="center"/>
          </w:tcPr>
          <w:p w14:paraId="206F0448" w14:textId="3B4C98E3"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32E081B2" w14:textId="77777777" w:rsidTr="003C1B97">
        <w:trPr>
          <w:cantSplit/>
        </w:trPr>
        <w:tc>
          <w:tcPr>
            <w:tcW w:w="278" w:type="pct"/>
            <w:vAlign w:val="center"/>
          </w:tcPr>
          <w:p w14:paraId="00DE49C8" w14:textId="69DC5989" w:rsidR="00A17C7C" w:rsidRPr="00571455" w:rsidRDefault="00A17C7C" w:rsidP="00A17C7C">
            <w:pPr>
              <w:jc w:val="center"/>
              <w:rPr>
                <w:sz w:val="22"/>
                <w:szCs w:val="22"/>
              </w:rPr>
            </w:pPr>
            <w:r w:rsidRPr="00571455">
              <w:rPr>
                <w:sz w:val="22"/>
                <w:szCs w:val="22"/>
              </w:rPr>
              <w:t>34*</w:t>
            </w:r>
          </w:p>
        </w:tc>
        <w:tc>
          <w:tcPr>
            <w:tcW w:w="1744" w:type="pct"/>
            <w:vAlign w:val="center"/>
          </w:tcPr>
          <w:p w14:paraId="6AC1284A" w14:textId="4563CEBC" w:rsidR="00A17C7C" w:rsidRPr="00571455" w:rsidRDefault="00A17C7C" w:rsidP="00A17C7C">
            <w:pPr>
              <w:jc w:val="center"/>
              <w:rPr>
                <w:sz w:val="22"/>
                <w:szCs w:val="22"/>
              </w:rPr>
            </w:pPr>
            <w:r w:rsidRPr="00571455">
              <w:rPr>
                <w:sz w:val="22"/>
                <w:szCs w:val="22"/>
              </w:rPr>
              <w:t>Котельная Сюровайского СИКЦ (д. Сюровай)</w:t>
            </w:r>
          </w:p>
        </w:tc>
        <w:tc>
          <w:tcPr>
            <w:tcW w:w="1022" w:type="pct"/>
            <w:vAlign w:val="center"/>
          </w:tcPr>
          <w:p w14:paraId="0F33864A" w14:textId="066B65A7" w:rsidR="00A17C7C" w:rsidRPr="00571455" w:rsidRDefault="00A17C7C" w:rsidP="00A17C7C">
            <w:pPr>
              <w:jc w:val="center"/>
              <w:rPr>
                <w:sz w:val="22"/>
                <w:szCs w:val="22"/>
              </w:rPr>
            </w:pPr>
            <w:r w:rsidRPr="00571455">
              <w:rPr>
                <w:sz w:val="22"/>
                <w:szCs w:val="22"/>
              </w:rPr>
              <w:t>0,05</w:t>
            </w:r>
          </w:p>
        </w:tc>
        <w:tc>
          <w:tcPr>
            <w:tcW w:w="534" w:type="pct"/>
            <w:vAlign w:val="center"/>
          </w:tcPr>
          <w:p w14:paraId="46B376EF" w14:textId="4CDEDDB0" w:rsidR="00A17C7C" w:rsidRPr="00571455" w:rsidRDefault="00A17C7C" w:rsidP="00A17C7C">
            <w:pPr>
              <w:jc w:val="center"/>
              <w:rPr>
                <w:sz w:val="22"/>
                <w:szCs w:val="22"/>
              </w:rPr>
            </w:pPr>
            <w:r w:rsidRPr="00571455">
              <w:rPr>
                <w:sz w:val="22"/>
                <w:szCs w:val="22"/>
              </w:rPr>
              <w:t>55</w:t>
            </w:r>
          </w:p>
        </w:tc>
        <w:tc>
          <w:tcPr>
            <w:tcW w:w="595" w:type="pct"/>
            <w:vAlign w:val="center"/>
          </w:tcPr>
          <w:p w14:paraId="6DE6958C" w14:textId="688E2150" w:rsidR="00A17C7C" w:rsidRPr="00571455" w:rsidRDefault="00A17C7C" w:rsidP="00A17C7C">
            <w:pPr>
              <w:jc w:val="center"/>
              <w:rPr>
                <w:sz w:val="22"/>
                <w:szCs w:val="22"/>
              </w:rPr>
            </w:pPr>
            <w:r w:rsidRPr="00571455">
              <w:rPr>
                <w:sz w:val="22"/>
                <w:szCs w:val="22"/>
              </w:rPr>
              <w:t>н/д</w:t>
            </w:r>
          </w:p>
        </w:tc>
        <w:tc>
          <w:tcPr>
            <w:tcW w:w="827" w:type="pct"/>
            <w:vAlign w:val="center"/>
          </w:tcPr>
          <w:p w14:paraId="42041D30" w14:textId="2EA2C4B2" w:rsidR="00A17C7C" w:rsidRPr="00571455" w:rsidRDefault="00A17C7C" w:rsidP="00A17C7C">
            <w:pPr>
              <w:jc w:val="center"/>
              <w:rPr>
                <w:sz w:val="22"/>
                <w:szCs w:val="22"/>
              </w:rPr>
            </w:pPr>
            <w:r w:rsidRPr="00571455">
              <w:rPr>
                <w:sz w:val="22"/>
                <w:szCs w:val="22"/>
              </w:rPr>
              <w:t>5,49</w:t>
            </w:r>
          </w:p>
        </w:tc>
      </w:tr>
      <w:tr w:rsidR="00872763" w:rsidRPr="00571455" w14:paraId="405618D9" w14:textId="77777777" w:rsidTr="003C1B97">
        <w:trPr>
          <w:cantSplit/>
        </w:trPr>
        <w:tc>
          <w:tcPr>
            <w:tcW w:w="278" w:type="pct"/>
            <w:vAlign w:val="center"/>
          </w:tcPr>
          <w:p w14:paraId="0ACE2D98" w14:textId="420410C0" w:rsidR="00A17C7C" w:rsidRPr="00571455" w:rsidRDefault="00A17C7C" w:rsidP="00A17C7C">
            <w:pPr>
              <w:jc w:val="center"/>
              <w:rPr>
                <w:sz w:val="22"/>
                <w:szCs w:val="22"/>
              </w:rPr>
            </w:pPr>
            <w:r w:rsidRPr="00571455">
              <w:rPr>
                <w:sz w:val="22"/>
                <w:szCs w:val="22"/>
              </w:rPr>
              <w:t>35*</w:t>
            </w:r>
          </w:p>
        </w:tc>
        <w:tc>
          <w:tcPr>
            <w:tcW w:w="1744" w:type="pct"/>
            <w:vAlign w:val="center"/>
          </w:tcPr>
          <w:p w14:paraId="22B7C9F5" w14:textId="31038060" w:rsidR="00A17C7C" w:rsidRPr="00571455" w:rsidRDefault="00A17C7C" w:rsidP="00A17C7C">
            <w:pPr>
              <w:jc w:val="center"/>
              <w:rPr>
                <w:sz w:val="22"/>
                <w:szCs w:val="22"/>
              </w:rPr>
            </w:pPr>
            <w:r w:rsidRPr="00571455">
              <w:rPr>
                <w:sz w:val="22"/>
                <w:szCs w:val="22"/>
              </w:rPr>
              <w:t>Котельная с. Старые Зятцы</w:t>
            </w:r>
          </w:p>
        </w:tc>
        <w:tc>
          <w:tcPr>
            <w:tcW w:w="2978" w:type="pct"/>
            <w:gridSpan w:val="4"/>
            <w:vAlign w:val="center"/>
          </w:tcPr>
          <w:p w14:paraId="102A42EC" w14:textId="58A96828"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29C26067" w14:textId="77777777" w:rsidTr="003C1B97">
        <w:trPr>
          <w:cantSplit/>
        </w:trPr>
        <w:tc>
          <w:tcPr>
            <w:tcW w:w="278" w:type="pct"/>
            <w:vAlign w:val="center"/>
          </w:tcPr>
          <w:p w14:paraId="5589B002" w14:textId="20F92836" w:rsidR="00A17C7C" w:rsidRPr="00571455" w:rsidRDefault="00A17C7C" w:rsidP="00A17C7C">
            <w:pPr>
              <w:jc w:val="center"/>
              <w:rPr>
                <w:sz w:val="22"/>
                <w:szCs w:val="22"/>
              </w:rPr>
            </w:pPr>
            <w:r w:rsidRPr="00571455">
              <w:rPr>
                <w:sz w:val="22"/>
                <w:szCs w:val="22"/>
              </w:rPr>
              <w:t>36*</w:t>
            </w:r>
          </w:p>
        </w:tc>
        <w:tc>
          <w:tcPr>
            <w:tcW w:w="1744" w:type="pct"/>
            <w:vAlign w:val="center"/>
          </w:tcPr>
          <w:p w14:paraId="1E32240E" w14:textId="11885C76" w:rsidR="00A17C7C" w:rsidRPr="00571455" w:rsidRDefault="00A17C7C" w:rsidP="00A17C7C">
            <w:pPr>
              <w:jc w:val="center"/>
              <w:rPr>
                <w:sz w:val="22"/>
                <w:szCs w:val="22"/>
              </w:rPr>
            </w:pPr>
            <w:r w:rsidRPr="00571455">
              <w:rPr>
                <w:sz w:val="22"/>
                <w:szCs w:val="22"/>
              </w:rPr>
              <w:t>Котельная СИКЦ д. Б.Ошворцы</w:t>
            </w:r>
          </w:p>
        </w:tc>
        <w:tc>
          <w:tcPr>
            <w:tcW w:w="2978" w:type="pct"/>
            <w:gridSpan w:val="4"/>
            <w:vAlign w:val="center"/>
          </w:tcPr>
          <w:p w14:paraId="4A04807F" w14:textId="54825321"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52C9243E" w14:textId="77777777" w:rsidTr="003C1B97">
        <w:trPr>
          <w:cantSplit/>
        </w:trPr>
        <w:tc>
          <w:tcPr>
            <w:tcW w:w="278" w:type="pct"/>
            <w:vAlign w:val="center"/>
          </w:tcPr>
          <w:p w14:paraId="2B977B40" w14:textId="098044A8" w:rsidR="00A17C7C" w:rsidRPr="00571455" w:rsidRDefault="00A17C7C" w:rsidP="00A17C7C">
            <w:pPr>
              <w:jc w:val="center"/>
              <w:rPr>
                <w:sz w:val="22"/>
                <w:szCs w:val="22"/>
              </w:rPr>
            </w:pPr>
            <w:r w:rsidRPr="00571455">
              <w:rPr>
                <w:sz w:val="22"/>
                <w:szCs w:val="22"/>
              </w:rPr>
              <w:t>37*</w:t>
            </w:r>
          </w:p>
        </w:tc>
        <w:tc>
          <w:tcPr>
            <w:tcW w:w="1744" w:type="pct"/>
            <w:vAlign w:val="center"/>
          </w:tcPr>
          <w:p w14:paraId="6D5FFED2" w14:textId="18D68440" w:rsidR="00A17C7C" w:rsidRPr="00571455" w:rsidRDefault="00A17C7C" w:rsidP="00A17C7C">
            <w:pPr>
              <w:jc w:val="center"/>
              <w:rPr>
                <w:sz w:val="22"/>
                <w:szCs w:val="22"/>
              </w:rPr>
            </w:pPr>
            <w:r w:rsidRPr="00571455">
              <w:rPr>
                <w:sz w:val="22"/>
                <w:szCs w:val="22"/>
              </w:rPr>
              <w:t>Котельная д. Пушкари</w:t>
            </w:r>
          </w:p>
        </w:tc>
        <w:tc>
          <w:tcPr>
            <w:tcW w:w="2978" w:type="pct"/>
            <w:gridSpan w:val="4"/>
            <w:vAlign w:val="center"/>
          </w:tcPr>
          <w:p w14:paraId="2CAF0E6D" w14:textId="52F78A58"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3610998F" w14:textId="77777777" w:rsidTr="003C1B97">
        <w:trPr>
          <w:cantSplit/>
        </w:trPr>
        <w:tc>
          <w:tcPr>
            <w:tcW w:w="278" w:type="pct"/>
            <w:vAlign w:val="center"/>
          </w:tcPr>
          <w:p w14:paraId="52BF100D" w14:textId="35DFD871" w:rsidR="00A17C7C" w:rsidRPr="00571455" w:rsidRDefault="00A17C7C" w:rsidP="00A17C7C">
            <w:pPr>
              <w:jc w:val="center"/>
              <w:rPr>
                <w:sz w:val="22"/>
                <w:szCs w:val="22"/>
              </w:rPr>
            </w:pPr>
            <w:r w:rsidRPr="00571455">
              <w:rPr>
                <w:sz w:val="22"/>
                <w:szCs w:val="22"/>
              </w:rPr>
              <w:t>38*</w:t>
            </w:r>
          </w:p>
        </w:tc>
        <w:tc>
          <w:tcPr>
            <w:tcW w:w="1744" w:type="pct"/>
            <w:vAlign w:val="center"/>
          </w:tcPr>
          <w:p w14:paraId="06D7B4FE" w14:textId="354B8AB2" w:rsidR="00A17C7C" w:rsidRPr="00571455" w:rsidRDefault="00A17C7C" w:rsidP="00A17C7C">
            <w:pPr>
              <w:jc w:val="center"/>
              <w:rPr>
                <w:sz w:val="22"/>
                <w:szCs w:val="22"/>
              </w:rPr>
            </w:pPr>
            <w:r w:rsidRPr="00571455">
              <w:rPr>
                <w:sz w:val="22"/>
                <w:szCs w:val="22"/>
              </w:rPr>
              <w:t>Котельная (адм.) с. Чур</w:t>
            </w:r>
          </w:p>
        </w:tc>
        <w:tc>
          <w:tcPr>
            <w:tcW w:w="2978" w:type="pct"/>
            <w:gridSpan w:val="4"/>
            <w:vAlign w:val="center"/>
          </w:tcPr>
          <w:p w14:paraId="412B52B4" w14:textId="54CD3FF2" w:rsidR="00A17C7C" w:rsidRPr="00571455" w:rsidRDefault="00A17C7C" w:rsidP="00A17C7C">
            <w:pPr>
              <w:jc w:val="center"/>
              <w:rPr>
                <w:sz w:val="22"/>
                <w:szCs w:val="22"/>
              </w:rPr>
            </w:pPr>
            <w:r w:rsidRPr="00571455">
              <w:rPr>
                <w:sz w:val="22"/>
                <w:szCs w:val="22"/>
              </w:rPr>
              <w:t>Тепловые сети отсутствуют.</w:t>
            </w:r>
          </w:p>
        </w:tc>
      </w:tr>
      <w:tr w:rsidR="00872763" w:rsidRPr="00571455" w14:paraId="48EFDA0B" w14:textId="77777777" w:rsidTr="003C1B97">
        <w:trPr>
          <w:cantSplit/>
        </w:trPr>
        <w:tc>
          <w:tcPr>
            <w:tcW w:w="278" w:type="pct"/>
            <w:vAlign w:val="center"/>
          </w:tcPr>
          <w:p w14:paraId="5C87971A" w14:textId="5DD17140" w:rsidR="00A17C7C" w:rsidRPr="00571455" w:rsidRDefault="00A17C7C" w:rsidP="00A17C7C">
            <w:pPr>
              <w:jc w:val="center"/>
              <w:rPr>
                <w:sz w:val="22"/>
                <w:szCs w:val="22"/>
              </w:rPr>
            </w:pPr>
            <w:r w:rsidRPr="00571455">
              <w:rPr>
                <w:sz w:val="22"/>
                <w:szCs w:val="22"/>
              </w:rPr>
              <w:t>39*</w:t>
            </w:r>
          </w:p>
        </w:tc>
        <w:tc>
          <w:tcPr>
            <w:tcW w:w="1744" w:type="pct"/>
            <w:vAlign w:val="center"/>
          </w:tcPr>
          <w:p w14:paraId="58BCB03D" w14:textId="60AB00B7" w:rsidR="00A17C7C" w:rsidRPr="00571455" w:rsidRDefault="00A17C7C" w:rsidP="00A17C7C">
            <w:pPr>
              <w:jc w:val="center"/>
              <w:rPr>
                <w:sz w:val="22"/>
                <w:szCs w:val="22"/>
              </w:rPr>
            </w:pPr>
            <w:r w:rsidRPr="00571455">
              <w:rPr>
                <w:sz w:val="22"/>
                <w:szCs w:val="22"/>
              </w:rPr>
              <w:t>Котельная КУЗ УР Угловского Республиканского туберкулезн</w:t>
            </w:r>
            <w:r w:rsidRPr="00571455">
              <w:rPr>
                <w:sz w:val="22"/>
                <w:szCs w:val="22"/>
              </w:rPr>
              <w:t>о</w:t>
            </w:r>
            <w:r w:rsidRPr="00571455">
              <w:rPr>
                <w:sz w:val="22"/>
                <w:szCs w:val="22"/>
              </w:rPr>
              <w:t>го санатория МЗ УР"</w:t>
            </w:r>
          </w:p>
        </w:tc>
        <w:tc>
          <w:tcPr>
            <w:tcW w:w="1022" w:type="pct"/>
            <w:vAlign w:val="center"/>
          </w:tcPr>
          <w:p w14:paraId="59C1EE4C" w14:textId="5DBFC48F" w:rsidR="00A17C7C" w:rsidRPr="00571455" w:rsidRDefault="00A17C7C" w:rsidP="00A17C7C">
            <w:pPr>
              <w:jc w:val="center"/>
              <w:rPr>
                <w:sz w:val="22"/>
                <w:szCs w:val="22"/>
              </w:rPr>
            </w:pPr>
            <w:r w:rsidRPr="00571455">
              <w:rPr>
                <w:sz w:val="22"/>
                <w:szCs w:val="22"/>
              </w:rPr>
              <w:t>0,07</w:t>
            </w:r>
          </w:p>
        </w:tc>
        <w:tc>
          <w:tcPr>
            <w:tcW w:w="534" w:type="pct"/>
            <w:vAlign w:val="center"/>
          </w:tcPr>
          <w:p w14:paraId="7FDFC727" w14:textId="4630E5D7" w:rsidR="00A17C7C" w:rsidRPr="00571455" w:rsidRDefault="00A17C7C" w:rsidP="00A17C7C">
            <w:pPr>
              <w:jc w:val="center"/>
              <w:rPr>
                <w:sz w:val="22"/>
                <w:szCs w:val="22"/>
              </w:rPr>
            </w:pPr>
            <w:r w:rsidRPr="00571455">
              <w:rPr>
                <w:sz w:val="22"/>
                <w:szCs w:val="22"/>
              </w:rPr>
              <w:t>271,5</w:t>
            </w:r>
          </w:p>
        </w:tc>
        <w:tc>
          <w:tcPr>
            <w:tcW w:w="595" w:type="pct"/>
            <w:vAlign w:val="center"/>
          </w:tcPr>
          <w:p w14:paraId="46E81270" w14:textId="0E72F8F5" w:rsidR="00A17C7C" w:rsidRPr="00571455" w:rsidRDefault="00A17C7C" w:rsidP="00A17C7C">
            <w:pPr>
              <w:jc w:val="center"/>
              <w:rPr>
                <w:sz w:val="22"/>
                <w:szCs w:val="22"/>
              </w:rPr>
            </w:pPr>
            <w:r w:rsidRPr="00571455">
              <w:rPr>
                <w:sz w:val="22"/>
                <w:szCs w:val="22"/>
              </w:rPr>
              <w:t>н/д</w:t>
            </w:r>
          </w:p>
        </w:tc>
        <w:tc>
          <w:tcPr>
            <w:tcW w:w="827" w:type="pct"/>
            <w:vAlign w:val="center"/>
          </w:tcPr>
          <w:p w14:paraId="5018227C" w14:textId="21240D90" w:rsidR="00A17C7C" w:rsidRPr="00571455" w:rsidRDefault="00A17C7C" w:rsidP="00A17C7C">
            <w:pPr>
              <w:jc w:val="center"/>
              <w:rPr>
                <w:sz w:val="22"/>
                <w:szCs w:val="22"/>
              </w:rPr>
            </w:pPr>
            <w:r w:rsidRPr="00571455">
              <w:rPr>
                <w:sz w:val="22"/>
                <w:szCs w:val="22"/>
              </w:rPr>
              <w:t>38,01</w:t>
            </w:r>
          </w:p>
        </w:tc>
      </w:tr>
      <w:tr w:rsidR="00872763" w:rsidRPr="00571455" w14:paraId="00AAD2B0" w14:textId="77777777" w:rsidTr="003C1B97">
        <w:trPr>
          <w:cantSplit/>
        </w:trPr>
        <w:tc>
          <w:tcPr>
            <w:tcW w:w="278" w:type="pct"/>
            <w:vAlign w:val="center"/>
          </w:tcPr>
          <w:p w14:paraId="7C9BEE1C" w14:textId="34614A75" w:rsidR="00A17C7C" w:rsidRPr="00571455" w:rsidRDefault="00A17C7C" w:rsidP="00A17C7C">
            <w:pPr>
              <w:jc w:val="center"/>
              <w:rPr>
                <w:sz w:val="22"/>
                <w:szCs w:val="22"/>
              </w:rPr>
            </w:pPr>
            <w:r w:rsidRPr="00571455">
              <w:rPr>
                <w:sz w:val="22"/>
                <w:szCs w:val="22"/>
              </w:rPr>
              <w:t>40*</w:t>
            </w:r>
          </w:p>
        </w:tc>
        <w:tc>
          <w:tcPr>
            <w:tcW w:w="1744" w:type="pct"/>
            <w:vAlign w:val="center"/>
          </w:tcPr>
          <w:p w14:paraId="050AB08C" w14:textId="13723DE7" w:rsidR="00A17C7C" w:rsidRPr="00571455" w:rsidRDefault="00A17C7C" w:rsidP="00A17C7C">
            <w:pPr>
              <w:jc w:val="center"/>
              <w:rPr>
                <w:sz w:val="22"/>
                <w:szCs w:val="22"/>
              </w:rPr>
            </w:pPr>
            <w:r w:rsidRPr="00571455">
              <w:rPr>
                <w:sz w:val="22"/>
                <w:szCs w:val="22"/>
              </w:rPr>
              <w:t>Котельная Якшур-Бодьинского ПНИ (с. Маяк)</w:t>
            </w:r>
          </w:p>
        </w:tc>
        <w:tc>
          <w:tcPr>
            <w:tcW w:w="1022" w:type="pct"/>
            <w:vAlign w:val="center"/>
          </w:tcPr>
          <w:p w14:paraId="06238E74" w14:textId="0DC646BB" w:rsidR="00A17C7C" w:rsidRPr="00571455" w:rsidRDefault="00A17C7C" w:rsidP="00A17C7C">
            <w:pPr>
              <w:jc w:val="center"/>
              <w:rPr>
                <w:sz w:val="22"/>
                <w:szCs w:val="22"/>
              </w:rPr>
            </w:pPr>
            <w:r w:rsidRPr="00571455">
              <w:rPr>
                <w:sz w:val="22"/>
                <w:szCs w:val="22"/>
              </w:rPr>
              <w:t>0,090</w:t>
            </w:r>
          </w:p>
        </w:tc>
        <w:tc>
          <w:tcPr>
            <w:tcW w:w="534" w:type="pct"/>
            <w:vAlign w:val="center"/>
          </w:tcPr>
          <w:p w14:paraId="1D1CB655" w14:textId="7D4D3554" w:rsidR="00A17C7C" w:rsidRPr="00571455" w:rsidRDefault="00A17C7C" w:rsidP="00A17C7C">
            <w:pPr>
              <w:jc w:val="center"/>
              <w:rPr>
                <w:sz w:val="22"/>
                <w:szCs w:val="22"/>
              </w:rPr>
            </w:pPr>
            <w:r w:rsidRPr="00571455">
              <w:rPr>
                <w:sz w:val="22"/>
                <w:szCs w:val="22"/>
              </w:rPr>
              <w:t>412,0</w:t>
            </w:r>
          </w:p>
        </w:tc>
        <w:tc>
          <w:tcPr>
            <w:tcW w:w="595" w:type="pct"/>
            <w:vAlign w:val="center"/>
          </w:tcPr>
          <w:p w14:paraId="718BAB93" w14:textId="66309AF4" w:rsidR="00A17C7C" w:rsidRPr="00571455" w:rsidRDefault="00A17C7C" w:rsidP="00A17C7C">
            <w:pPr>
              <w:jc w:val="center"/>
              <w:rPr>
                <w:sz w:val="22"/>
                <w:szCs w:val="22"/>
              </w:rPr>
            </w:pPr>
            <w:r w:rsidRPr="00571455">
              <w:rPr>
                <w:sz w:val="22"/>
                <w:szCs w:val="22"/>
              </w:rPr>
              <w:t>н/д</w:t>
            </w:r>
          </w:p>
        </w:tc>
        <w:tc>
          <w:tcPr>
            <w:tcW w:w="827" w:type="pct"/>
            <w:vAlign w:val="center"/>
          </w:tcPr>
          <w:p w14:paraId="1642184C" w14:textId="2A2AE7A6" w:rsidR="00A17C7C" w:rsidRPr="00571455" w:rsidRDefault="00A17C7C" w:rsidP="00A17C7C">
            <w:pPr>
              <w:jc w:val="center"/>
              <w:rPr>
                <w:sz w:val="22"/>
                <w:szCs w:val="22"/>
              </w:rPr>
            </w:pPr>
            <w:r w:rsidRPr="00571455">
              <w:rPr>
                <w:sz w:val="22"/>
                <w:szCs w:val="22"/>
              </w:rPr>
              <w:t>74,49</w:t>
            </w:r>
          </w:p>
        </w:tc>
      </w:tr>
    </w:tbl>
    <w:p w14:paraId="21AE8C0B" w14:textId="7BCF510B" w:rsidR="00B7532A" w:rsidRPr="00571455" w:rsidRDefault="006F1F44">
      <w:r w:rsidRPr="00571455">
        <w:t>*- Ведомственный источник тепла, имеющий изолированную зону действия и обеспечива</w:t>
      </w:r>
      <w:r w:rsidRPr="00571455">
        <w:t>ю</w:t>
      </w:r>
      <w:r w:rsidRPr="00571455">
        <w:t>щий потребность в тепле собственных объектов (не осуществляют регулируемую деятел</w:t>
      </w:r>
      <w:r w:rsidRPr="00571455">
        <w:t>ь</w:t>
      </w:r>
      <w:r w:rsidRPr="00571455">
        <w:t>ность в области теплоснабжения).</w:t>
      </w:r>
    </w:p>
    <w:p w14:paraId="7276212E" w14:textId="77777777" w:rsidR="007260F0" w:rsidRPr="00571455" w:rsidRDefault="007260F0"/>
    <w:p w14:paraId="0A39ECF7" w14:textId="77777777" w:rsidR="007260F0" w:rsidRPr="00571455" w:rsidRDefault="007260F0" w:rsidP="007260F0">
      <w:pPr>
        <w:pStyle w:val="Affb"/>
      </w:pPr>
      <w:r w:rsidRPr="00571455">
        <w:rPr>
          <w:rStyle w:val="2c"/>
          <w:rFonts w:ascii="Times New Roman" w:eastAsia="Calibri" w:hAnsi="Times New Roman" w:cs="Times New Roman"/>
          <w:color w:val="auto"/>
          <w:sz w:val="24"/>
          <w:szCs w:val="28"/>
          <w:shd w:val="clear" w:color="auto" w:fill="auto"/>
          <w:lang w:eastAsia="en-US" w:bidi="ar-SA"/>
        </w:rPr>
        <w:t>Тепловые сети на территории округа выполнены как подземным способом, в непрохо</w:t>
      </w:r>
      <w:r w:rsidRPr="00571455">
        <w:rPr>
          <w:rStyle w:val="2c"/>
          <w:rFonts w:ascii="Times New Roman" w:eastAsia="Calibri" w:hAnsi="Times New Roman" w:cs="Times New Roman"/>
          <w:color w:val="auto"/>
          <w:sz w:val="24"/>
          <w:szCs w:val="28"/>
          <w:shd w:val="clear" w:color="auto" w:fill="auto"/>
          <w:lang w:eastAsia="en-US" w:bidi="ar-SA"/>
        </w:rPr>
        <w:t>д</w:t>
      </w:r>
      <w:r w:rsidRPr="00571455">
        <w:rPr>
          <w:rStyle w:val="2c"/>
          <w:rFonts w:ascii="Times New Roman" w:eastAsia="Calibri" w:hAnsi="Times New Roman" w:cs="Times New Roman"/>
          <w:color w:val="auto"/>
          <w:sz w:val="24"/>
          <w:szCs w:val="28"/>
          <w:shd w:val="clear" w:color="auto" w:fill="auto"/>
          <w:lang w:eastAsia="en-US" w:bidi="ar-SA"/>
        </w:rPr>
        <w:t>ных каналах, так и надземным способом. В качестве тепловой изоляции используются мин</w:t>
      </w:r>
      <w:r w:rsidRPr="00571455">
        <w:rPr>
          <w:rStyle w:val="2c"/>
          <w:rFonts w:ascii="Times New Roman" w:eastAsia="Calibri" w:hAnsi="Times New Roman" w:cs="Times New Roman"/>
          <w:color w:val="auto"/>
          <w:sz w:val="24"/>
          <w:szCs w:val="28"/>
          <w:shd w:val="clear" w:color="auto" w:fill="auto"/>
          <w:lang w:eastAsia="en-US" w:bidi="ar-SA"/>
        </w:rPr>
        <w:t>е</w:t>
      </w:r>
      <w:r w:rsidRPr="00571455">
        <w:rPr>
          <w:rStyle w:val="2c"/>
          <w:rFonts w:ascii="Times New Roman" w:eastAsia="Calibri" w:hAnsi="Times New Roman" w:cs="Times New Roman"/>
          <w:color w:val="auto"/>
          <w:sz w:val="24"/>
          <w:szCs w:val="28"/>
          <w:shd w:val="clear" w:color="auto" w:fill="auto"/>
          <w:lang w:eastAsia="en-US" w:bidi="ar-SA"/>
        </w:rPr>
        <w:t>ральная вата,</w:t>
      </w:r>
      <w:r w:rsidRPr="00571455">
        <w:t xml:space="preserve"> пенополиуретан. Компенсация температурных удлинений осуществляется П-образными компенсаторами и углами поворотов теплотрассы.</w:t>
      </w:r>
    </w:p>
    <w:p w14:paraId="19A67C73" w14:textId="77777777" w:rsidR="007260F0" w:rsidRPr="00571455" w:rsidRDefault="007260F0"/>
    <w:p w14:paraId="313F1BA9" w14:textId="77777777" w:rsidR="009A06A9" w:rsidRPr="00571455" w:rsidRDefault="00F0314C" w:rsidP="0006129B">
      <w:pPr>
        <w:pStyle w:val="31"/>
        <w:spacing w:line="240" w:lineRule="auto"/>
      </w:pPr>
      <w:bookmarkStart w:id="53" w:name="_Toc149472422"/>
      <w:r w:rsidRPr="00571455">
        <w:t>3.4 О</w:t>
      </w:r>
      <w:r w:rsidR="00E800F8" w:rsidRPr="00571455">
        <w:t>писание типов и количества секционирующей и регулирующей арматуры на тепловых сетях</w:t>
      </w:r>
      <w:bookmarkEnd w:id="53"/>
    </w:p>
    <w:p w14:paraId="5D14F8C9" w14:textId="77777777" w:rsidR="00D41130" w:rsidRPr="00571455" w:rsidRDefault="00D41130" w:rsidP="0006129B">
      <w:pPr>
        <w:ind w:firstLine="567"/>
      </w:pPr>
      <w:r w:rsidRPr="00571455">
        <w:t>Секционирующие и регулирующие задвижк</w:t>
      </w:r>
      <w:r w:rsidR="000D78B7" w:rsidRPr="00571455">
        <w:t>и</w:t>
      </w:r>
      <w:r w:rsidR="002F5504" w:rsidRPr="00571455">
        <w:t xml:space="preserve"> </w:t>
      </w:r>
      <w:r w:rsidRPr="00571455">
        <w:t>не установлены. Имеется в наличии тол</w:t>
      </w:r>
      <w:r w:rsidRPr="00571455">
        <w:t>ь</w:t>
      </w:r>
      <w:r w:rsidRPr="00571455">
        <w:t xml:space="preserve">ко запорная арматура – вентили, задвижки. </w:t>
      </w:r>
    </w:p>
    <w:p w14:paraId="0899216C" w14:textId="77777777" w:rsidR="00D41130" w:rsidRPr="00571455" w:rsidRDefault="00D41130" w:rsidP="0006129B">
      <w:pPr>
        <w:ind w:firstLine="567"/>
      </w:pPr>
      <w:r w:rsidRPr="00571455">
        <w:t>Запорная арматура в тепловых сетях предусматривается для отключения трубопров</w:t>
      </w:r>
      <w:r w:rsidRPr="00571455">
        <w:t>о</w:t>
      </w:r>
      <w:r w:rsidRPr="00571455">
        <w:t>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w:t>
      </w:r>
      <w:r w:rsidRPr="00571455">
        <w:t>ч</w:t>
      </w:r>
      <w:r w:rsidRPr="00571455">
        <w:t>ников теплоты независимо от параметров теплоносителя и диаметров трубопроводов.</w:t>
      </w:r>
    </w:p>
    <w:p w14:paraId="75A3DD02" w14:textId="77777777" w:rsidR="00D41130" w:rsidRPr="00571455" w:rsidRDefault="00D41130" w:rsidP="0006129B">
      <w:pPr>
        <w:ind w:firstLine="567"/>
      </w:pPr>
      <w:r w:rsidRPr="00571455">
        <w:t>Для обслуживания отключающей арматуры при подземной прокладке на сетях уст</w:t>
      </w:r>
      <w:r w:rsidRPr="00571455">
        <w:t>а</w:t>
      </w:r>
      <w:r w:rsidRPr="00571455">
        <w:t xml:space="preserve">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14:paraId="2A629F72" w14:textId="77777777" w:rsidR="009962EB" w:rsidRPr="00571455" w:rsidRDefault="009962EB" w:rsidP="0006129B">
      <w:pPr>
        <w:pStyle w:val="Affb"/>
      </w:pPr>
    </w:p>
    <w:p w14:paraId="248BACDC" w14:textId="77777777" w:rsidR="009A06A9" w:rsidRPr="00571455" w:rsidRDefault="00F0314C" w:rsidP="0006129B">
      <w:pPr>
        <w:pStyle w:val="31"/>
        <w:spacing w:line="240" w:lineRule="auto"/>
      </w:pPr>
      <w:bookmarkStart w:id="54" w:name="_Toc149472423"/>
      <w:r w:rsidRPr="00571455">
        <w:t>3.5 О</w:t>
      </w:r>
      <w:r w:rsidR="00E800F8" w:rsidRPr="00571455">
        <w:t>писание типов и строительных особенностей тепловых пунктов, тепловых камер и павильонов</w:t>
      </w:r>
      <w:bookmarkEnd w:id="54"/>
    </w:p>
    <w:p w14:paraId="1D734299" w14:textId="77777777" w:rsidR="00D41130" w:rsidRPr="00571455" w:rsidRDefault="00281C68" w:rsidP="0006129B">
      <w:pPr>
        <w:ind w:firstLine="567"/>
        <w:rPr>
          <w:szCs w:val="28"/>
        </w:rPr>
      </w:pPr>
      <w:r w:rsidRPr="00571455">
        <w:rPr>
          <w:szCs w:val="28"/>
        </w:rPr>
        <w:t>Тепловые камеры на тепловых сетях выполнены как в подземном, так и в надземном исполнении</w:t>
      </w:r>
      <w:r w:rsidR="005367C1" w:rsidRPr="00571455">
        <w:rPr>
          <w:szCs w:val="28"/>
        </w:rPr>
        <w:t>.</w:t>
      </w:r>
      <w:r w:rsidRPr="00571455">
        <w:rPr>
          <w:szCs w:val="28"/>
        </w:rPr>
        <w:t xml:space="preserve"> Внутренние габариты соответствуют числу и диаметру проложенных труб, ра</w:t>
      </w:r>
      <w:r w:rsidRPr="00571455">
        <w:rPr>
          <w:szCs w:val="28"/>
        </w:rPr>
        <w:t>з</w:t>
      </w:r>
      <w:r w:rsidRPr="00571455">
        <w:rPr>
          <w:szCs w:val="28"/>
        </w:rPr>
        <w:t xml:space="preserve">мерам установленного оборудования (задвижек, сальниковых компенсаторов и др.). </w:t>
      </w:r>
      <w:r w:rsidR="00C92D67" w:rsidRPr="00571455">
        <w:rPr>
          <w:szCs w:val="28"/>
        </w:rPr>
        <w:t>Ко</w:t>
      </w:r>
      <w:r w:rsidR="00C92D67" w:rsidRPr="00571455">
        <w:rPr>
          <w:szCs w:val="28"/>
        </w:rPr>
        <w:t>н</w:t>
      </w:r>
      <w:r w:rsidR="00C92D67" w:rsidRPr="00571455">
        <w:rPr>
          <w:szCs w:val="28"/>
        </w:rPr>
        <w:t>струкция тепловых камер - сборные железобетонные, кирпичные, блоки фундаментные, пл</w:t>
      </w:r>
      <w:r w:rsidR="00C92D67" w:rsidRPr="00571455">
        <w:rPr>
          <w:szCs w:val="28"/>
        </w:rPr>
        <w:t>и</w:t>
      </w:r>
      <w:r w:rsidR="00C92D67" w:rsidRPr="00571455">
        <w:rPr>
          <w:szCs w:val="28"/>
        </w:rPr>
        <w:t>ты перекрытия с отверстием под люк, балки ж/б и прогоны, люки чугунные.</w:t>
      </w:r>
    </w:p>
    <w:p w14:paraId="69CEB6C7" w14:textId="77777777" w:rsidR="00C92D67" w:rsidRPr="00571455" w:rsidRDefault="00C92D67" w:rsidP="0006129B">
      <w:pPr>
        <w:ind w:firstLine="567"/>
      </w:pPr>
    </w:p>
    <w:p w14:paraId="3A46F045" w14:textId="77777777" w:rsidR="009A06A9" w:rsidRPr="00571455" w:rsidRDefault="00F0314C" w:rsidP="0006129B">
      <w:pPr>
        <w:pStyle w:val="31"/>
        <w:spacing w:line="240" w:lineRule="auto"/>
      </w:pPr>
      <w:bookmarkStart w:id="55" w:name="_Toc149472424"/>
      <w:r w:rsidRPr="00571455">
        <w:lastRenderedPageBreak/>
        <w:t>3.6</w:t>
      </w:r>
      <w:r w:rsidR="009A06A9" w:rsidRPr="00571455">
        <w:t xml:space="preserve"> </w:t>
      </w:r>
      <w:r w:rsidRPr="00571455">
        <w:t>О</w:t>
      </w:r>
      <w:r w:rsidR="00E800F8" w:rsidRPr="00571455">
        <w:t>писание графиков регулирования отпуска тепла в тепловые сети с анализом их обоснованности</w:t>
      </w:r>
      <w:bookmarkEnd w:id="55"/>
    </w:p>
    <w:p w14:paraId="1602E5EB" w14:textId="63B883C8" w:rsidR="00D41130" w:rsidRPr="00571455" w:rsidRDefault="00D41130" w:rsidP="0006129B">
      <w:pPr>
        <w:ind w:firstLine="709"/>
      </w:pPr>
      <w:r w:rsidRPr="00571455">
        <w:t>Регулирование отпуска теплоты осуществляется качественно по расчетному темпер</w:t>
      </w:r>
      <w:r w:rsidRPr="00571455">
        <w:t>а</w:t>
      </w:r>
      <w:r w:rsidRPr="00571455">
        <w:t>турному графику.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r w:rsidR="002F5504" w:rsidRPr="00571455">
        <w:t xml:space="preserve"> </w:t>
      </w:r>
      <w:r w:rsidRPr="00571455">
        <w:t>Сведения о температурных графиках котельных приведены в таблице ниже.</w:t>
      </w:r>
    </w:p>
    <w:p w14:paraId="083B357A" w14:textId="77777777" w:rsidR="008F5D12" w:rsidRPr="00571455" w:rsidRDefault="008F5D12" w:rsidP="0006129B">
      <w:pPr>
        <w:ind w:firstLine="709"/>
      </w:pPr>
    </w:p>
    <w:p w14:paraId="627F3946" w14:textId="4FBB03FE" w:rsidR="00D41130" w:rsidRPr="00571455" w:rsidRDefault="008F5D12"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12</w:t>
      </w:r>
      <w:r w:rsidR="008A3CE6" w:rsidRPr="00571455">
        <w:rPr>
          <w:noProof/>
        </w:rPr>
        <w:fldChar w:fldCharType="end"/>
      </w:r>
      <w:r w:rsidRPr="00571455">
        <w:t xml:space="preserve"> – Температурные графики</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9"/>
        <w:gridCol w:w="4511"/>
        <w:gridCol w:w="4254"/>
      </w:tblGrid>
      <w:tr w:rsidR="00872763" w:rsidRPr="00571455" w14:paraId="68CC5C5B" w14:textId="77777777" w:rsidTr="009C2848">
        <w:trPr>
          <w:cantSplit/>
          <w:tblHeader/>
        </w:trPr>
        <w:tc>
          <w:tcPr>
            <w:tcW w:w="498" w:type="pct"/>
            <w:tcBorders>
              <w:right w:val="single" w:sz="4" w:space="0" w:color="auto"/>
            </w:tcBorders>
            <w:shd w:val="clear" w:color="auto" w:fill="auto"/>
            <w:vAlign w:val="center"/>
          </w:tcPr>
          <w:p w14:paraId="1978DC5E" w14:textId="77777777" w:rsidR="003C1B97" w:rsidRPr="00571455" w:rsidRDefault="003C1B97" w:rsidP="009C2848">
            <w:pPr>
              <w:jc w:val="center"/>
              <w:rPr>
                <w:sz w:val="22"/>
              </w:rPr>
            </w:pPr>
            <w:bookmarkStart w:id="56" w:name="_Hlk144551231"/>
            <w:r w:rsidRPr="00571455">
              <w:rPr>
                <w:sz w:val="22"/>
              </w:rPr>
              <w:t>№ п/п</w:t>
            </w:r>
          </w:p>
        </w:tc>
        <w:tc>
          <w:tcPr>
            <w:tcW w:w="2317" w:type="pct"/>
            <w:tcBorders>
              <w:left w:val="single" w:sz="4" w:space="0" w:color="auto"/>
            </w:tcBorders>
            <w:shd w:val="clear" w:color="auto" w:fill="auto"/>
            <w:vAlign w:val="center"/>
          </w:tcPr>
          <w:p w14:paraId="4CAAD073" w14:textId="77777777" w:rsidR="003C1B97" w:rsidRPr="00571455" w:rsidRDefault="003C1B97" w:rsidP="009C2848">
            <w:pPr>
              <w:jc w:val="center"/>
              <w:rPr>
                <w:sz w:val="22"/>
              </w:rPr>
            </w:pPr>
            <w:r w:rsidRPr="00571455">
              <w:rPr>
                <w:sz w:val="22"/>
              </w:rPr>
              <w:t>Наименование СЦТ</w:t>
            </w:r>
          </w:p>
        </w:tc>
        <w:tc>
          <w:tcPr>
            <w:tcW w:w="2185" w:type="pct"/>
            <w:shd w:val="clear" w:color="auto" w:fill="auto"/>
            <w:vAlign w:val="center"/>
          </w:tcPr>
          <w:p w14:paraId="500B9E7F" w14:textId="77777777" w:rsidR="003C1B97" w:rsidRPr="00571455" w:rsidRDefault="003C1B97" w:rsidP="009C2848">
            <w:pPr>
              <w:jc w:val="center"/>
              <w:rPr>
                <w:sz w:val="22"/>
              </w:rPr>
            </w:pPr>
            <w:r w:rsidRPr="00571455">
              <w:rPr>
                <w:sz w:val="22"/>
              </w:rPr>
              <w:t>Температурный график тепловой сети</w:t>
            </w:r>
          </w:p>
        </w:tc>
      </w:tr>
      <w:tr w:rsidR="00872763" w:rsidRPr="00571455" w14:paraId="5735932B" w14:textId="77777777" w:rsidTr="009C2848">
        <w:trPr>
          <w:cantSplit/>
        </w:trPr>
        <w:tc>
          <w:tcPr>
            <w:tcW w:w="498" w:type="pct"/>
            <w:tcBorders>
              <w:right w:val="single" w:sz="4" w:space="0" w:color="auto"/>
            </w:tcBorders>
            <w:shd w:val="clear" w:color="auto" w:fill="auto"/>
            <w:vAlign w:val="center"/>
          </w:tcPr>
          <w:p w14:paraId="02FFF052" w14:textId="77777777" w:rsidR="003C1B97" w:rsidRPr="00571455" w:rsidRDefault="003C1B97" w:rsidP="009C2848">
            <w:pPr>
              <w:pStyle w:val="ab"/>
              <w:jc w:val="center"/>
              <w:rPr>
                <w:sz w:val="22"/>
                <w:szCs w:val="22"/>
              </w:rPr>
            </w:pPr>
            <w:r w:rsidRPr="00571455">
              <w:rPr>
                <w:sz w:val="22"/>
                <w:szCs w:val="22"/>
              </w:rPr>
              <w:t>1</w:t>
            </w:r>
          </w:p>
        </w:tc>
        <w:tc>
          <w:tcPr>
            <w:tcW w:w="2317" w:type="pct"/>
            <w:tcBorders>
              <w:left w:val="single" w:sz="4" w:space="0" w:color="auto"/>
            </w:tcBorders>
            <w:shd w:val="clear" w:color="auto" w:fill="auto"/>
            <w:vAlign w:val="center"/>
          </w:tcPr>
          <w:p w14:paraId="2FB3246D" w14:textId="77777777" w:rsidR="003C1B97" w:rsidRPr="00571455" w:rsidRDefault="003C1B97" w:rsidP="009C2848">
            <w:pPr>
              <w:jc w:val="center"/>
              <w:rPr>
                <w:sz w:val="22"/>
              </w:rPr>
            </w:pPr>
            <w:r w:rsidRPr="00571455">
              <w:rPr>
                <w:sz w:val="22"/>
                <w:szCs w:val="22"/>
              </w:rPr>
              <w:t>Котельная «Микрорайон» (с. Якшур-Бодья)</w:t>
            </w:r>
          </w:p>
        </w:tc>
        <w:tc>
          <w:tcPr>
            <w:tcW w:w="2185" w:type="pct"/>
            <w:shd w:val="clear" w:color="auto" w:fill="auto"/>
          </w:tcPr>
          <w:p w14:paraId="06892AA4" w14:textId="77777777" w:rsidR="003C1B97" w:rsidRPr="00571455" w:rsidRDefault="003C1B97" w:rsidP="009C2848">
            <w:pPr>
              <w:jc w:val="center"/>
              <w:rPr>
                <w:sz w:val="22"/>
              </w:rPr>
            </w:pPr>
            <w:r w:rsidRPr="00571455">
              <w:rPr>
                <w:sz w:val="22"/>
              </w:rPr>
              <w:t>95/70</w:t>
            </w:r>
          </w:p>
        </w:tc>
      </w:tr>
      <w:tr w:rsidR="00872763" w:rsidRPr="00571455" w14:paraId="54BF67F1" w14:textId="77777777" w:rsidTr="009C2848">
        <w:trPr>
          <w:cantSplit/>
        </w:trPr>
        <w:tc>
          <w:tcPr>
            <w:tcW w:w="498" w:type="pct"/>
            <w:tcBorders>
              <w:right w:val="single" w:sz="4" w:space="0" w:color="auto"/>
            </w:tcBorders>
            <w:shd w:val="clear" w:color="auto" w:fill="auto"/>
            <w:vAlign w:val="center"/>
          </w:tcPr>
          <w:p w14:paraId="3D5BBE4D" w14:textId="77777777" w:rsidR="003C1B97" w:rsidRPr="00571455" w:rsidRDefault="003C1B97" w:rsidP="009C2848">
            <w:pPr>
              <w:pStyle w:val="ab"/>
              <w:jc w:val="center"/>
              <w:rPr>
                <w:sz w:val="22"/>
                <w:szCs w:val="22"/>
              </w:rPr>
            </w:pPr>
            <w:r w:rsidRPr="00571455">
              <w:rPr>
                <w:sz w:val="22"/>
                <w:szCs w:val="22"/>
              </w:rPr>
              <w:t>2</w:t>
            </w:r>
          </w:p>
        </w:tc>
        <w:tc>
          <w:tcPr>
            <w:tcW w:w="2317" w:type="pct"/>
            <w:tcBorders>
              <w:left w:val="single" w:sz="4" w:space="0" w:color="auto"/>
            </w:tcBorders>
            <w:shd w:val="clear" w:color="auto" w:fill="auto"/>
            <w:vAlign w:val="center"/>
          </w:tcPr>
          <w:p w14:paraId="03A0561C" w14:textId="77777777" w:rsidR="003C1B97" w:rsidRPr="00571455" w:rsidRDefault="003C1B97" w:rsidP="009C2848">
            <w:pPr>
              <w:jc w:val="center"/>
              <w:rPr>
                <w:sz w:val="22"/>
              </w:rPr>
            </w:pPr>
            <w:r w:rsidRPr="00571455">
              <w:rPr>
                <w:sz w:val="22"/>
                <w:szCs w:val="22"/>
              </w:rPr>
              <w:t>Котельная средней школы (с. Якшур-Бодья)</w:t>
            </w:r>
          </w:p>
        </w:tc>
        <w:tc>
          <w:tcPr>
            <w:tcW w:w="2185" w:type="pct"/>
            <w:shd w:val="clear" w:color="auto" w:fill="auto"/>
          </w:tcPr>
          <w:p w14:paraId="3914243F" w14:textId="77777777" w:rsidR="003C1B97" w:rsidRPr="00571455" w:rsidRDefault="003C1B97" w:rsidP="009C2848">
            <w:pPr>
              <w:jc w:val="center"/>
              <w:rPr>
                <w:sz w:val="22"/>
              </w:rPr>
            </w:pPr>
            <w:r w:rsidRPr="00571455">
              <w:rPr>
                <w:sz w:val="22"/>
              </w:rPr>
              <w:t>95/70</w:t>
            </w:r>
          </w:p>
        </w:tc>
      </w:tr>
      <w:tr w:rsidR="00872763" w:rsidRPr="00571455" w14:paraId="2334F503" w14:textId="77777777" w:rsidTr="009C2848">
        <w:trPr>
          <w:cantSplit/>
        </w:trPr>
        <w:tc>
          <w:tcPr>
            <w:tcW w:w="498" w:type="pct"/>
            <w:tcBorders>
              <w:right w:val="single" w:sz="4" w:space="0" w:color="auto"/>
            </w:tcBorders>
            <w:shd w:val="clear" w:color="auto" w:fill="auto"/>
            <w:vAlign w:val="center"/>
          </w:tcPr>
          <w:p w14:paraId="4E036756" w14:textId="77777777" w:rsidR="003C1B97" w:rsidRPr="00571455" w:rsidRDefault="003C1B97" w:rsidP="009C2848">
            <w:pPr>
              <w:pStyle w:val="ab"/>
              <w:jc w:val="center"/>
              <w:rPr>
                <w:sz w:val="22"/>
                <w:szCs w:val="22"/>
              </w:rPr>
            </w:pPr>
            <w:r w:rsidRPr="00571455">
              <w:rPr>
                <w:sz w:val="22"/>
                <w:szCs w:val="22"/>
              </w:rPr>
              <w:t>3</w:t>
            </w:r>
          </w:p>
        </w:tc>
        <w:tc>
          <w:tcPr>
            <w:tcW w:w="2317" w:type="pct"/>
            <w:tcBorders>
              <w:left w:val="single" w:sz="4" w:space="0" w:color="auto"/>
            </w:tcBorders>
            <w:shd w:val="clear" w:color="auto" w:fill="auto"/>
            <w:vAlign w:val="center"/>
          </w:tcPr>
          <w:p w14:paraId="73A01F76" w14:textId="77777777" w:rsidR="003C1B97" w:rsidRPr="00571455" w:rsidRDefault="003C1B97" w:rsidP="009C2848">
            <w:pPr>
              <w:jc w:val="center"/>
              <w:rPr>
                <w:sz w:val="22"/>
              </w:rPr>
            </w:pPr>
            <w:r w:rsidRPr="00571455">
              <w:rPr>
                <w:sz w:val="22"/>
                <w:szCs w:val="22"/>
              </w:rPr>
              <w:t>Котельная спецшколы (с. Якшур-Бодья)</w:t>
            </w:r>
          </w:p>
        </w:tc>
        <w:tc>
          <w:tcPr>
            <w:tcW w:w="2185" w:type="pct"/>
            <w:shd w:val="clear" w:color="auto" w:fill="auto"/>
          </w:tcPr>
          <w:p w14:paraId="60E3EE2C" w14:textId="77777777" w:rsidR="003C1B97" w:rsidRPr="00571455" w:rsidRDefault="003C1B97" w:rsidP="009C2848">
            <w:pPr>
              <w:jc w:val="center"/>
              <w:rPr>
                <w:sz w:val="22"/>
              </w:rPr>
            </w:pPr>
            <w:r w:rsidRPr="00571455">
              <w:rPr>
                <w:sz w:val="22"/>
              </w:rPr>
              <w:t>95/70</w:t>
            </w:r>
          </w:p>
        </w:tc>
      </w:tr>
      <w:tr w:rsidR="00872763" w:rsidRPr="00571455" w14:paraId="623F87E7" w14:textId="77777777" w:rsidTr="009C2848">
        <w:trPr>
          <w:cantSplit/>
        </w:trPr>
        <w:tc>
          <w:tcPr>
            <w:tcW w:w="498" w:type="pct"/>
            <w:tcBorders>
              <w:right w:val="single" w:sz="4" w:space="0" w:color="auto"/>
            </w:tcBorders>
            <w:shd w:val="clear" w:color="auto" w:fill="auto"/>
            <w:vAlign w:val="center"/>
          </w:tcPr>
          <w:p w14:paraId="41A84490" w14:textId="77777777" w:rsidR="003C1B97" w:rsidRPr="00571455" w:rsidRDefault="003C1B97" w:rsidP="009C2848">
            <w:pPr>
              <w:pStyle w:val="ab"/>
              <w:jc w:val="center"/>
              <w:rPr>
                <w:sz w:val="22"/>
                <w:szCs w:val="22"/>
              </w:rPr>
            </w:pPr>
            <w:r w:rsidRPr="00571455">
              <w:rPr>
                <w:sz w:val="22"/>
                <w:szCs w:val="22"/>
              </w:rPr>
              <w:t>4</w:t>
            </w:r>
          </w:p>
        </w:tc>
        <w:tc>
          <w:tcPr>
            <w:tcW w:w="2317" w:type="pct"/>
            <w:tcBorders>
              <w:left w:val="single" w:sz="4" w:space="0" w:color="auto"/>
            </w:tcBorders>
            <w:shd w:val="clear" w:color="auto" w:fill="auto"/>
            <w:vAlign w:val="center"/>
          </w:tcPr>
          <w:p w14:paraId="6F5B254C" w14:textId="77777777" w:rsidR="003C1B97" w:rsidRPr="00571455" w:rsidRDefault="003C1B97" w:rsidP="009C2848">
            <w:pPr>
              <w:jc w:val="center"/>
              <w:rPr>
                <w:sz w:val="22"/>
              </w:rPr>
            </w:pPr>
            <w:r w:rsidRPr="00571455">
              <w:rPr>
                <w:sz w:val="22"/>
                <w:szCs w:val="22"/>
              </w:rPr>
              <w:t>Котельная детского сада № 1 (с. Якшур-Бодья)</w:t>
            </w:r>
          </w:p>
        </w:tc>
        <w:tc>
          <w:tcPr>
            <w:tcW w:w="2185" w:type="pct"/>
            <w:shd w:val="clear" w:color="auto" w:fill="auto"/>
          </w:tcPr>
          <w:p w14:paraId="16B2BE69" w14:textId="77777777" w:rsidR="003C1B97" w:rsidRPr="00571455" w:rsidRDefault="003C1B97" w:rsidP="009C2848">
            <w:pPr>
              <w:jc w:val="center"/>
              <w:rPr>
                <w:sz w:val="22"/>
              </w:rPr>
            </w:pPr>
            <w:r w:rsidRPr="00571455">
              <w:rPr>
                <w:sz w:val="22"/>
              </w:rPr>
              <w:t>95/70</w:t>
            </w:r>
          </w:p>
        </w:tc>
      </w:tr>
      <w:tr w:rsidR="00872763" w:rsidRPr="00571455" w14:paraId="1B23948B" w14:textId="77777777" w:rsidTr="009C2848">
        <w:trPr>
          <w:cantSplit/>
        </w:trPr>
        <w:tc>
          <w:tcPr>
            <w:tcW w:w="498" w:type="pct"/>
            <w:tcBorders>
              <w:right w:val="single" w:sz="4" w:space="0" w:color="auto"/>
            </w:tcBorders>
            <w:shd w:val="clear" w:color="auto" w:fill="auto"/>
            <w:vAlign w:val="center"/>
          </w:tcPr>
          <w:p w14:paraId="3A4D86E1" w14:textId="77777777" w:rsidR="003C1B97" w:rsidRPr="00571455" w:rsidRDefault="003C1B97" w:rsidP="009C2848">
            <w:pPr>
              <w:pStyle w:val="ab"/>
              <w:jc w:val="center"/>
              <w:rPr>
                <w:sz w:val="22"/>
                <w:szCs w:val="22"/>
              </w:rPr>
            </w:pPr>
            <w:r w:rsidRPr="00571455">
              <w:rPr>
                <w:sz w:val="22"/>
                <w:szCs w:val="22"/>
              </w:rPr>
              <w:t>5</w:t>
            </w:r>
          </w:p>
        </w:tc>
        <w:tc>
          <w:tcPr>
            <w:tcW w:w="2317" w:type="pct"/>
            <w:tcBorders>
              <w:left w:val="single" w:sz="4" w:space="0" w:color="auto"/>
            </w:tcBorders>
            <w:shd w:val="clear" w:color="auto" w:fill="auto"/>
            <w:vAlign w:val="center"/>
          </w:tcPr>
          <w:p w14:paraId="4B3C3709" w14:textId="77777777" w:rsidR="003C1B97" w:rsidRPr="00571455" w:rsidRDefault="003C1B97" w:rsidP="009C2848">
            <w:pPr>
              <w:jc w:val="center"/>
              <w:rPr>
                <w:sz w:val="22"/>
              </w:rPr>
            </w:pPr>
            <w:r w:rsidRPr="00571455">
              <w:rPr>
                <w:sz w:val="22"/>
                <w:szCs w:val="22"/>
              </w:rPr>
              <w:t>Котельная детского сада № 4 (с. Якшур-Бодья)</w:t>
            </w:r>
          </w:p>
        </w:tc>
        <w:tc>
          <w:tcPr>
            <w:tcW w:w="2185" w:type="pct"/>
            <w:shd w:val="clear" w:color="auto" w:fill="auto"/>
          </w:tcPr>
          <w:p w14:paraId="6018312E" w14:textId="77777777" w:rsidR="003C1B97" w:rsidRPr="00571455" w:rsidRDefault="003C1B97" w:rsidP="009C2848">
            <w:pPr>
              <w:jc w:val="center"/>
              <w:rPr>
                <w:sz w:val="22"/>
              </w:rPr>
            </w:pPr>
            <w:r w:rsidRPr="00571455">
              <w:rPr>
                <w:sz w:val="22"/>
              </w:rPr>
              <w:t>95/70</w:t>
            </w:r>
          </w:p>
        </w:tc>
      </w:tr>
      <w:tr w:rsidR="00872763" w:rsidRPr="00571455" w14:paraId="2103EC18" w14:textId="77777777" w:rsidTr="009C2848">
        <w:trPr>
          <w:cantSplit/>
        </w:trPr>
        <w:tc>
          <w:tcPr>
            <w:tcW w:w="498" w:type="pct"/>
            <w:tcBorders>
              <w:right w:val="single" w:sz="4" w:space="0" w:color="auto"/>
            </w:tcBorders>
            <w:shd w:val="clear" w:color="auto" w:fill="auto"/>
            <w:vAlign w:val="center"/>
          </w:tcPr>
          <w:p w14:paraId="3F066260" w14:textId="77777777" w:rsidR="003C1B97" w:rsidRPr="00571455" w:rsidRDefault="003C1B97" w:rsidP="009C2848">
            <w:pPr>
              <w:pStyle w:val="ab"/>
              <w:jc w:val="center"/>
              <w:rPr>
                <w:sz w:val="22"/>
                <w:szCs w:val="22"/>
              </w:rPr>
            </w:pPr>
            <w:r w:rsidRPr="00571455">
              <w:rPr>
                <w:sz w:val="22"/>
                <w:szCs w:val="22"/>
              </w:rPr>
              <w:t>6</w:t>
            </w:r>
          </w:p>
        </w:tc>
        <w:tc>
          <w:tcPr>
            <w:tcW w:w="2317" w:type="pct"/>
            <w:tcBorders>
              <w:left w:val="single" w:sz="4" w:space="0" w:color="auto"/>
            </w:tcBorders>
            <w:shd w:val="clear" w:color="auto" w:fill="auto"/>
            <w:vAlign w:val="center"/>
          </w:tcPr>
          <w:p w14:paraId="72F8DA75" w14:textId="77777777" w:rsidR="003C1B97" w:rsidRPr="00571455" w:rsidRDefault="003C1B97" w:rsidP="009C2848">
            <w:pPr>
              <w:jc w:val="center"/>
              <w:rPr>
                <w:sz w:val="22"/>
              </w:rPr>
            </w:pPr>
            <w:r w:rsidRPr="00571455">
              <w:rPr>
                <w:sz w:val="22"/>
                <w:szCs w:val="22"/>
              </w:rPr>
              <w:t>Котельная детского сада № 6 (с. Якшур-Бодья)</w:t>
            </w:r>
          </w:p>
        </w:tc>
        <w:tc>
          <w:tcPr>
            <w:tcW w:w="2185" w:type="pct"/>
            <w:shd w:val="clear" w:color="auto" w:fill="auto"/>
          </w:tcPr>
          <w:p w14:paraId="4FE1B5AF" w14:textId="77777777" w:rsidR="003C1B97" w:rsidRPr="00571455" w:rsidRDefault="003C1B97" w:rsidP="009C2848">
            <w:pPr>
              <w:jc w:val="center"/>
              <w:rPr>
                <w:sz w:val="22"/>
              </w:rPr>
            </w:pPr>
            <w:r w:rsidRPr="00571455">
              <w:rPr>
                <w:sz w:val="22"/>
              </w:rPr>
              <w:t>95/70</w:t>
            </w:r>
          </w:p>
        </w:tc>
      </w:tr>
      <w:tr w:rsidR="00872763" w:rsidRPr="00571455" w14:paraId="7FB537D6" w14:textId="77777777" w:rsidTr="009C2848">
        <w:trPr>
          <w:cantSplit/>
        </w:trPr>
        <w:tc>
          <w:tcPr>
            <w:tcW w:w="498" w:type="pct"/>
            <w:tcBorders>
              <w:right w:val="single" w:sz="4" w:space="0" w:color="auto"/>
            </w:tcBorders>
            <w:shd w:val="clear" w:color="auto" w:fill="auto"/>
            <w:vAlign w:val="center"/>
          </w:tcPr>
          <w:p w14:paraId="2E850F50" w14:textId="77777777" w:rsidR="003C1B97" w:rsidRPr="00571455" w:rsidRDefault="003C1B97" w:rsidP="009C2848">
            <w:pPr>
              <w:pStyle w:val="ab"/>
              <w:jc w:val="center"/>
              <w:rPr>
                <w:sz w:val="22"/>
                <w:szCs w:val="22"/>
              </w:rPr>
            </w:pPr>
            <w:r w:rsidRPr="00571455">
              <w:rPr>
                <w:sz w:val="22"/>
                <w:szCs w:val="22"/>
              </w:rPr>
              <w:t>7</w:t>
            </w:r>
          </w:p>
        </w:tc>
        <w:tc>
          <w:tcPr>
            <w:tcW w:w="2317" w:type="pct"/>
            <w:tcBorders>
              <w:left w:val="single" w:sz="4" w:space="0" w:color="auto"/>
            </w:tcBorders>
            <w:shd w:val="clear" w:color="auto" w:fill="auto"/>
            <w:vAlign w:val="center"/>
          </w:tcPr>
          <w:p w14:paraId="41A94B8D" w14:textId="77777777" w:rsidR="003C1B97" w:rsidRPr="00571455" w:rsidRDefault="003C1B97" w:rsidP="009C2848">
            <w:pPr>
              <w:jc w:val="center"/>
              <w:rPr>
                <w:sz w:val="22"/>
              </w:rPr>
            </w:pPr>
            <w:r w:rsidRPr="00571455">
              <w:rPr>
                <w:sz w:val="22"/>
                <w:szCs w:val="22"/>
              </w:rPr>
              <w:t>Котельная спортивной школы (с. Якшур-Бодья)</w:t>
            </w:r>
          </w:p>
        </w:tc>
        <w:tc>
          <w:tcPr>
            <w:tcW w:w="2185" w:type="pct"/>
            <w:shd w:val="clear" w:color="auto" w:fill="auto"/>
          </w:tcPr>
          <w:p w14:paraId="16C431BF" w14:textId="77777777" w:rsidR="003C1B97" w:rsidRPr="00571455" w:rsidRDefault="003C1B97" w:rsidP="009C2848">
            <w:pPr>
              <w:jc w:val="center"/>
              <w:rPr>
                <w:sz w:val="22"/>
              </w:rPr>
            </w:pPr>
            <w:r w:rsidRPr="00571455">
              <w:rPr>
                <w:sz w:val="22"/>
              </w:rPr>
              <w:t>95/70</w:t>
            </w:r>
          </w:p>
        </w:tc>
      </w:tr>
      <w:tr w:rsidR="00872763" w:rsidRPr="00571455" w14:paraId="0ABF46FD" w14:textId="77777777" w:rsidTr="009C2848">
        <w:trPr>
          <w:cantSplit/>
        </w:trPr>
        <w:tc>
          <w:tcPr>
            <w:tcW w:w="498" w:type="pct"/>
            <w:tcBorders>
              <w:right w:val="single" w:sz="4" w:space="0" w:color="auto"/>
            </w:tcBorders>
            <w:shd w:val="clear" w:color="auto" w:fill="auto"/>
            <w:vAlign w:val="center"/>
          </w:tcPr>
          <w:p w14:paraId="662C0992" w14:textId="77777777" w:rsidR="003C1B97" w:rsidRPr="00571455" w:rsidRDefault="003C1B97" w:rsidP="009C2848">
            <w:pPr>
              <w:pStyle w:val="ab"/>
              <w:jc w:val="center"/>
              <w:rPr>
                <w:sz w:val="22"/>
                <w:szCs w:val="22"/>
              </w:rPr>
            </w:pPr>
            <w:r w:rsidRPr="00571455">
              <w:rPr>
                <w:sz w:val="22"/>
                <w:szCs w:val="22"/>
              </w:rPr>
              <w:t>8</w:t>
            </w:r>
          </w:p>
        </w:tc>
        <w:tc>
          <w:tcPr>
            <w:tcW w:w="2317" w:type="pct"/>
            <w:tcBorders>
              <w:left w:val="single" w:sz="4" w:space="0" w:color="auto"/>
            </w:tcBorders>
            <w:shd w:val="clear" w:color="auto" w:fill="auto"/>
            <w:vAlign w:val="center"/>
          </w:tcPr>
          <w:p w14:paraId="4278178E" w14:textId="77777777" w:rsidR="003C1B97" w:rsidRPr="00571455" w:rsidRDefault="003C1B97" w:rsidP="009C2848">
            <w:pPr>
              <w:jc w:val="center"/>
              <w:rPr>
                <w:sz w:val="22"/>
              </w:rPr>
            </w:pPr>
            <w:r w:rsidRPr="00571455">
              <w:rPr>
                <w:sz w:val="22"/>
                <w:szCs w:val="22"/>
              </w:rPr>
              <w:t>Котельная детского сада (д. Якшур)</w:t>
            </w:r>
          </w:p>
        </w:tc>
        <w:tc>
          <w:tcPr>
            <w:tcW w:w="2185" w:type="pct"/>
            <w:shd w:val="clear" w:color="auto" w:fill="auto"/>
          </w:tcPr>
          <w:p w14:paraId="142C838C" w14:textId="77777777" w:rsidR="003C1B97" w:rsidRPr="00571455" w:rsidRDefault="003C1B97" w:rsidP="009C2848">
            <w:pPr>
              <w:jc w:val="center"/>
              <w:rPr>
                <w:sz w:val="22"/>
              </w:rPr>
            </w:pPr>
            <w:r w:rsidRPr="00571455">
              <w:rPr>
                <w:sz w:val="22"/>
              </w:rPr>
              <w:t>95/70</w:t>
            </w:r>
          </w:p>
        </w:tc>
      </w:tr>
      <w:tr w:rsidR="00872763" w:rsidRPr="00571455" w14:paraId="52F40607" w14:textId="77777777" w:rsidTr="009C2848">
        <w:trPr>
          <w:cantSplit/>
        </w:trPr>
        <w:tc>
          <w:tcPr>
            <w:tcW w:w="498" w:type="pct"/>
            <w:tcBorders>
              <w:right w:val="single" w:sz="4" w:space="0" w:color="auto"/>
            </w:tcBorders>
            <w:shd w:val="clear" w:color="auto" w:fill="auto"/>
            <w:vAlign w:val="center"/>
          </w:tcPr>
          <w:p w14:paraId="67130311" w14:textId="77777777" w:rsidR="003C1B97" w:rsidRPr="00571455" w:rsidRDefault="003C1B97" w:rsidP="009C2848">
            <w:pPr>
              <w:pStyle w:val="ab"/>
              <w:jc w:val="center"/>
              <w:rPr>
                <w:sz w:val="22"/>
                <w:szCs w:val="22"/>
              </w:rPr>
            </w:pPr>
            <w:r w:rsidRPr="00571455">
              <w:rPr>
                <w:sz w:val="22"/>
                <w:szCs w:val="22"/>
              </w:rPr>
              <w:t>9</w:t>
            </w:r>
          </w:p>
        </w:tc>
        <w:tc>
          <w:tcPr>
            <w:tcW w:w="2317" w:type="pct"/>
            <w:tcBorders>
              <w:left w:val="single" w:sz="4" w:space="0" w:color="auto"/>
            </w:tcBorders>
            <w:shd w:val="clear" w:color="auto" w:fill="auto"/>
            <w:vAlign w:val="center"/>
          </w:tcPr>
          <w:p w14:paraId="5F6994FE" w14:textId="77777777" w:rsidR="003C1B97" w:rsidRPr="00571455" w:rsidRDefault="003C1B97" w:rsidP="009C2848">
            <w:pPr>
              <w:jc w:val="center"/>
              <w:rPr>
                <w:sz w:val="22"/>
              </w:rPr>
            </w:pPr>
            <w:r w:rsidRPr="00571455">
              <w:rPr>
                <w:sz w:val="22"/>
                <w:szCs w:val="22"/>
              </w:rPr>
              <w:t xml:space="preserve">Котельная средней школы (с. Лынга) </w:t>
            </w:r>
          </w:p>
        </w:tc>
        <w:tc>
          <w:tcPr>
            <w:tcW w:w="2185" w:type="pct"/>
            <w:shd w:val="clear" w:color="auto" w:fill="auto"/>
          </w:tcPr>
          <w:p w14:paraId="7085AABD" w14:textId="77777777" w:rsidR="003C1B97" w:rsidRPr="00571455" w:rsidRDefault="003C1B97" w:rsidP="009C2848">
            <w:pPr>
              <w:jc w:val="center"/>
              <w:rPr>
                <w:sz w:val="22"/>
              </w:rPr>
            </w:pPr>
            <w:r w:rsidRPr="00571455">
              <w:rPr>
                <w:sz w:val="22"/>
              </w:rPr>
              <w:t>95/70</w:t>
            </w:r>
          </w:p>
        </w:tc>
      </w:tr>
      <w:tr w:rsidR="00872763" w:rsidRPr="00571455" w14:paraId="3303FF44" w14:textId="77777777" w:rsidTr="009C2848">
        <w:trPr>
          <w:cantSplit/>
        </w:trPr>
        <w:tc>
          <w:tcPr>
            <w:tcW w:w="498" w:type="pct"/>
            <w:tcBorders>
              <w:right w:val="single" w:sz="4" w:space="0" w:color="auto"/>
            </w:tcBorders>
            <w:shd w:val="clear" w:color="auto" w:fill="auto"/>
            <w:vAlign w:val="center"/>
          </w:tcPr>
          <w:p w14:paraId="76980DA3" w14:textId="77777777" w:rsidR="003C1B97" w:rsidRPr="00571455" w:rsidRDefault="003C1B97" w:rsidP="009C2848">
            <w:pPr>
              <w:pStyle w:val="ab"/>
              <w:jc w:val="center"/>
              <w:rPr>
                <w:sz w:val="22"/>
                <w:szCs w:val="22"/>
              </w:rPr>
            </w:pPr>
            <w:r w:rsidRPr="00571455">
              <w:rPr>
                <w:sz w:val="22"/>
                <w:szCs w:val="22"/>
              </w:rPr>
              <w:t>10</w:t>
            </w:r>
          </w:p>
        </w:tc>
        <w:tc>
          <w:tcPr>
            <w:tcW w:w="2317" w:type="pct"/>
            <w:tcBorders>
              <w:left w:val="single" w:sz="4" w:space="0" w:color="auto"/>
            </w:tcBorders>
            <w:shd w:val="clear" w:color="auto" w:fill="auto"/>
            <w:vAlign w:val="center"/>
          </w:tcPr>
          <w:p w14:paraId="425010EA" w14:textId="77777777" w:rsidR="003C1B97" w:rsidRPr="00571455" w:rsidRDefault="003C1B97" w:rsidP="009C2848">
            <w:pPr>
              <w:jc w:val="center"/>
              <w:rPr>
                <w:sz w:val="22"/>
              </w:rPr>
            </w:pPr>
            <w:r w:rsidRPr="00571455">
              <w:rPr>
                <w:sz w:val="22"/>
                <w:szCs w:val="22"/>
              </w:rPr>
              <w:t>Котельная средней школы (с. Кекоран)</w:t>
            </w:r>
          </w:p>
        </w:tc>
        <w:tc>
          <w:tcPr>
            <w:tcW w:w="2185" w:type="pct"/>
            <w:shd w:val="clear" w:color="auto" w:fill="auto"/>
          </w:tcPr>
          <w:p w14:paraId="14A5ADAA" w14:textId="77777777" w:rsidR="003C1B97" w:rsidRPr="00571455" w:rsidRDefault="003C1B97" w:rsidP="009C2848">
            <w:pPr>
              <w:jc w:val="center"/>
              <w:rPr>
                <w:sz w:val="22"/>
              </w:rPr>
            </w:pPr>
            <w:r w:rsidRPr="00571455">
              <w:rPr>
                <w:sz w:val="22"/>
              </w:rPr>
              <w:t>95/70</w:t>
            </w:r>
          </w:p>
        </w:tc>
      </w:tr>
      <w:tr w:rsidR="00872763" w:rsidRPr="00571455" w14:paraId="02314C5F" w14:textId="77777777" w:rsidTr="009C2848">
        <w:trPr>
          <w:cantSplit/>
        </w:trPr>
        <w:tc>
          <w:tcPr>
            <w:tcW w:w="498" w:type="pct"/>
            <w:tcBorders>
              <w:right w:val="single" w:sz="4" w:space="0" w:color="auto"/>
            </w:tcBorders>
            <w:shd w:val="clear" w:color="auto" w:fill="auto"/>
            <w:vAlign w:val="center"/>
          </w:tcPr>
          <w:p w14:paraId="3B64A97F" w14:textId="77777777" w:rsidR="003C1B97" w:rsidRPr="00571455" w:rsidRDefault="003C1B97" w:rsidP="009C2848">
            <w:pPr>
              <w:pStyle w:val="ab"/>
              <w:jc w:val="center"/>
              <w:rPr>
                <w:sz w:val="22"/>
                <w:szCs w:val="22"/>
              </w:rPr>
            </w:pPr>
            <w:r w:rsidRPr="00571455">
              <w:rPr>
                <w:sz w:val="22"/>
                <w:szCs w:val="22"/>
              </w:rPr>
              <w:t>11</w:t>
            </w:r>
          </w:p>
        </w:tc>
        <w:tc>
          <w:tcPr>
            <w:tcW w:w="2317" w:type="pct"/>
            <w:tcBorders>
              <w:left w:val="single" w:sz="4" w:space="0" w:color="auto"/>
            </w:tcBorders>
            <w:shd w:val="clear" w:color="auto" w:fill="auto"/>
            <w:vAlign w:val="center"/>
          </w:tcPr>
          <w:p w14:paraId="1FC74627" w14:textId="77777777" w:rsidR="003C1B97" w:rsidRPr="00571455" w:rsidRDefault="003C1B97" w:rsidP="009C2848">
            <w:pPr>
              <w:jc w:val="center"/>
              <w:rPr>
                <w:sz w:val="22"/>
              </w:rPr>
            </w:pPr>
            <w:r w:rsidRPr="00571455">
              <w:rPr>
                <w:sz w:val="22"/>
                <w:szCs w:val="22"/>
              </w:rPr>
              <w:t>Котельная школы-сад (д. Пушкари)</w:t>
            </w:r>
          </w:p>
        </w:tc>
        <w:tc>
          <w:tcPr>
            <w:tcW w:w="2185" w:type="pct"/>
            <w:shd w:val="clear" w:color="auto" w:fill="auto"/>
          </w:tcPr>
          <w:p w14:paraId="3ADB17EA" w14:textId="77777777" w:rsidR="003C1B97" w:rsidRPr="00571455" w:rsidRDefault="003C1B97" w:rsidP="009C2848">
            <w:pPr>
              <w:jc w:val="center"/>
              <w:rPr>
                <w:sz w:val="22"/>
              </w:rPr>
            </w:pPr>
            <w:r w:rsidRPr="00571455">
              <w:rPr>
                <w:sz w:val="22"/>
              </w:rPr>
              <w:t>95/70</w:t>
            </w:r>
          </w:p>
        </w:tc>
      </w:tr>
      <w:tr w:rsidR="00872763" w:rsidRPr="00571455" w14:paraId="01644D43" w14:textId="77777777" w:rsidTr="009C2848">
        <w:trPr>
          <w:cantSplit/>
        </w:trPr>
        <w:tc>
          <w:tcPr>
            <w:tcW w:w="498" w:type="pct"/>
            <w:tcBorders>
              <w:right w:val="single" w:sz="4" w:space="0" w:color="auto"/>
            </w:tcBorders>
            <w:shd w:val="clear" w:color="auto" w:fill="auto"/>
            <w:vAlign w:val="center"/>
          </w:tcPr>
          <w:p w14:paraId="384B7C41" w14:textId="77777777" w:rsidR="003C1B97" w:rsidRPr="00571455" w:rsidRDefault="003C1B97" w:rsidP="009C2848">
            <w:pPr>
              <w:pStyle w:val="ab"/>
              <w:jc w:val="center"/>
              <w:rPr>
                <w:sz w:val="22"/>
                <w:szCs w:val="22"/>
              </w:rPr>
            </w:pPr>
            <w:r w:rsidRPr="00571455">
              <w:rPr>
                <w:sz w:val="22"/>
                <w:szCs w:val="22"/>
              </w:rPr>
              <w:t>12</w:t>
            </w:r>
          </w:p>
        </w:tc>
        <w:tc>
          <w:tcPr>
            <w:tcW w:w="2317" w:type="pct"/>
            <w:tcBorders>
              <w:left w:val="single" w:sz="4" w:space="0" w:color="auto"/>
            </w:tcBorders>
            <w:shd w:val="clear" w:color="auto" w:fill="auto"/>
            <w:vAlign w:val="center"/>
          </w:tcPr>
          <w:p w14:paraId="42EA95BE" w14:textId="261E4B66" w:rsidR="003C1B97" w:rsidRPr="00571455" w:rsidRDefault="003C1B97" w:rsidP="009C2848">
            <w:pPr>
              <w:jc w:val="center"/>
              <w:rPr>
                <w:sz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2185" w:type="pct"/>
            <w:shd w:val="clear" w:color="auto" w:fill="auto"/>
          </w:tcPr>
          <w:p w14:paraId="3C7F797C" w14:textId="77777777" w:rsidR="003C1B97" w:rsidRPr="00571455" w:rsidRDefault="003C1B97" w:rsidP="009C2848">
            <w:pPr>
              <w:jc w:val="center"/>
              <w:rPr>
                <w:sz w:val="22"/>
              </w:rPr>
            </w:pPr>
            <w:r w:rsidRPr="00571455">
              <w:rPr>
                <w:sz w:val="22"/>
              </w:rPr>
              <w:t>95/70</w:t>
            </w:r>
          </w:p>
        </w:tc>
      </w:tr>
      <w:tr w:rsidR="00872763" w:rsidRPr="00571455" w14:paraId="0D59AA8B" w14:textId="77777777" w:rsidTr="009C2848">
        <w:trPr>
          <w:cantSplit/>
        </w:trPr>
        <w:tc>
          <w:tcPr>
            <w:tcW w:w="498" w:type="pct"/>
            <w:tcBorders>
              <w:right w:val="single" w:sz="4" w:space="0" w:color="auto"/>
            </w:tcBorders>
            <w:shd w:val="clear" w:color="auto" w:fill="auto"/>
            <w:vAlign w:val="center"/>
          </w:tcPr>
          <w:p w14:paraId="7FF4B431" w14:textId="77777777" w:rsidR="003C1B97" w:rsidRPr="00571455" w:rsidRDefault="003C1B97" w:rsidP="009C2848">
            <w:pPr>
              <w:pStyle w:val="ab"/>
              <w:jc w:val="center"/>
              <w:rPr>
                <w:sz w:val="22"/>
                <w:szCs w:val="22"/>
              </w:rPr>
            </w:pPr>
            <w:r w:rsidRPr="00571455">
              <w:rPr>
                <w:sz w:val="22"/>
                <w:szCs w:val="22"/>
              </w:rPr>
              <w:t>13</w:t>
            </w:r>
          </w:p>
        </w:tc>
        <w:tc>
          <w:tcPr>
            <w:tcW w:w="2317" w:type="pct"/>
            <w:tcBorders>
              <w:left w:val="single" w:sz="4" w:space="0" w:color="auto"/>
            </w:tcBorders>
            <w:shd w:val="clear" w:color="auto" w:fill="auto"/>
            <w:vAlign w:val="center"/>
          </w:tcPr>
          <w:p w14:paraId="69B1A61F" w14:textId="77777777" w:rsidR="003C1B97" w:rsidRPr="00571455" w:rsidRDefault="003C1B97" w:rsidP="009C2848">
            <w:pPr>
              <w:jc w:val="center"/>
              <w:rPr>
                <w:sz w:val="22"/>
              </w:rPr>
            </w:pPr>
            <w:r w:rsidRPr="00571455">
              <w:rPr>
                <w:sz w:val="22"/>
                <w:szCs w:val="22"/>
              </w:rPr>
              <w:t>Котельная детского сада (д. Мукши)</w:t>
            </w:r>
          </w:p>
        </w:tc>
        <w:tc>
          <w:tcPr>
            <w:tcW w:w="2185" w:type="pct"/>
            <w:shd w:val="clear" w:color="auto" w:fill="auto"/>
          </w:tcPr>
          <w:p w14:paraId="5F3EF569" w14:textId="77777777" w:rsidR="003C1B97" w:rsidRPr="00571455" w:rsidRDefault="003C1B97" w:rsidP="009C2848">
            <w:pPr>
              <w:jc w:val="center"/>
              <w:rPr>
                <w:sz w:val="22"/>
              </w:rPr>
            </w:pPr>
            <w:r w:rsidRPr="00571455">
              <w:rPr>
                <w:sz w:val="22"/>
              </w:rPr>
              <w:t>95/70</w:t>
            </w:r>
          </w:p>
        </w:tc>
      </w:tr>
      <w:tr w:rsidR="00872763" w:rsidRPr="00571455" w14:paraId="51B389D0" w14:textId="77777777" w:rsidTr="009C2848">
        <w:trPr>
          <w:cantSplit/>
        </w:trPr>
        <w:tc>
          <w:tcPr>
            <w:tcW w:w="498" w:type="pct"/>
            <w:tcBorders>
              <w:right w:val="single" w:sz="4" w:space="0" w:color="auto"/>
            </w:tcBorders>
            <w:shd w:val="clear" w:color="auto" w:fill="auto"/>
            <w:vAlign w:val="center"/>
          </w:tcPr>
          <w:p w14:paraId="43F05177" w14:textId="77777777" w:rsidR="003C1B97" w:rsidRPr="00571455" w:rsidRDefault="003C1B97" w:rsidP="009C2848">
            <w:pPr>
              <w:pStyle w:val="ab"/>
              <w:jc w:val="center"/>
              <w:rPr>
                <w:sz w:val="22"/>
                <w:szCs w:val="22"/>
              </w:rPr>
            </w:pPr>
            <w:r w:rsidRPr="00571455">
              <w:rPr>
                <w:sz w:val="22"/>
                <w:szCs w:val="22"/>
              </w:rPr>
              <w:t>14</w:t>
            </w:r>
          </w:p>
        </w:tc>
        <w:tc>
          <w:tcPr>
            <w:tcW w:w="2317" w:type="pct"/>
            <w:tcBorders>
              <w:left w:val="single" w:sz="4" w:space="0" w:color="auto"/>
            </w:tcBorders>
            <w:shd w:val="clear" w:color="auto" w:fill="auto"/>
            <w:vAlign w:val="center"/>
          </w:tcPr>
          <w:p w14:paraId="75721A31" w14:textId="5C711B5A" w:rsidR="003C1B97" w:rsidRPr="00571455" w:rsidRDefault="003C1B97" w:rsidP="009C2848">
            <w:pPr>
              <w:jc w:val="center"/>
              <w:rPr>
                <w:sz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2185" w:type="pct"/>
            <w:shd w:val="clear" w:color="auto" w:fill="auto"/>
          </w:tcPr>
          <w:p w14:paraId="3563D372" w14:textId="77777777" w:rsidR="003C1B97" w:rsidRPr="00571455" w:rsidRDefault="003C1B97" w:rsidP="009C2848">
            <w:pPr>
              <w:jc w:val="center"/>
              <w:rPr>
                <w:sz w:val="22"/>
              </w:rPr>
            </w:pPr>
            <w:r w:rsidRPr="00571455">
              <w:rPr>
                <w:sz w:val="22"/>
              </w:rPr>
              <w:t>95/70</w:t>
            </w:r>
          </w:p>
        </w:tc>
      </w:tr>
      <w:tr w:rsidR="00872763" w:rsidRPr="00571455" w14:paraId="49BD5975" w14:textId="77777777" w:rsidTr="009C2848">
        <w:trPr>
          <w:cantSplit/>
        </w:trPr>
        <w:tc>
          <w:tcPr>
            <w:tcW w:w="498" w:type="pct"/>
            <w:tcBorders>
              <w:right w:val="single" w:sz="4" w:space="0" w:color="auto"/>
            </w:tcBorders>
            <w:shd w:val="clear" w:color="auto" w:fill="auto"/>
            <w:vAlign w:val="center"/>
          </w:tcPr>
          <w:p w14:paraId="6FBAE2C0" w14:textId="77777777" w:rsidR="003C1B97" w:rsidRPr="00571455" w:rsidRDefault="003C1B97" w:rsidP="009C2848">
            <w:pPr>
              <w:pStyle w:val="ab"/>
              <w:jc w:val="center"/>
              <w:rPr>
                <w:sz w:val="22"/>
                <w:szCs w:val="22"/>
              </w:rPr>
            </w:pPr>
            <w:r w:rsidRPr="00571455">
              <w:rPr>
                <w:sz w:val="22"/>
                <w:szCs w:val="22"/>
              </w:rPr>
              <w:t>15</w:t>
            </w:r>
          </w:p>
        </w:tc>
        <w:tc>
          <w:tcPr>
            <w:tcW w:w="2317" w:type="pct"/>
            <w:tcBorders>
              <w:left w:val="single" w:sz="4" w:space="0" w:color="auto"/>
            </w:tcBorders>
            <w:shd w:val="clear" w:color="auto" w:fill="auto"/>
            <w:vAlign w:val="center"/>
          </w:tcPr>
          <w:p w14:paraId="6F99D90E" w14:textId="1989AF8B" w:rsidR="003C1B97" w:rsidRPr="00571455" w:rsidRDefault="003C1B97" w:rsidP="009C2848">
            <w:pPr>
              <w:jc w:val="center"/>
              <w:rPr>
                <w:sz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2185" w:type="pct"/>
            <w:shd w:val="clear" w:color="auto" w:fill="auto"/>
          </w:tcPr>
          <w:p w14:paraId="7C28F148" w14:textId="77777777" w:rsidR="003C1B97" w:rsidRPr="00571455" w:rsidRDefault="003C1B97" w:rsidP="009C2848">
            <w:pPr>
              <w:jc w:val="center"/>
              <w:rPr>
                <w:sz w:val="22"/>
              </w:rPr>
            </w:pPr>
            <w:r w:rsidRPr="00571455">
              <w:rPr>
                <w:sz w:val="22"/>
              </w:rPr>
              <w:t>95/70</w:t>
            </w:r>
          </w:p>
        </w:tc>
      </w:tr>
      <w:tr w:rsidR="00872763" w:rsidRPr="00571455" w14:paraId="787291B5" w14:textId="77777777" w:rsidTr="009C2848">
        <w:trPr>
          <w:cantSplit/>
        </w:trPr>
        <w:tc>
          <w:tcPr>
            <w:tcW w:w="498" w:type="pct"/>
            <w:tcBorders>
              <w:right w:val="single" w:sz="4" w:space="0" w:color="auto"/>
            </w:tcBorders>
            <w:shd w:val="clear" w:color="auto" w:fill="auto"/>
            <w:vAlign w:val="center"/>
          </w:tcPr>
          <w:p w14:paraId="001DB28D" w14:textId="77777777" w:rsidR="003C1B97" w:rsidRPr="00571455" w:rsidRDefault="003C1B97" w:rsidP="009C2848">
            <w:pPr>
              <w:pStyle w:val="ab"/>
              <w:jc w:val="center"/>
              <w:rPr>
                <w:sz w:val="22"/>
                <w:szCs w:val="22"/>
              </w:rPr>
            </w:pPr>
            <w:r w:rsidRPr="00571455">
              <w:rPr>
                <w:sz w:val="22"/>
                <w:szCs w:val="22"/>
              </w:rPr>
              <w:t>16</w:t>
            </w:r>
          </w:p>
        </w:tc>
        <w:tc>
          <w:tcPr>
            <w:tcW w:w="2317" w:type="pct"/>
            <w:tcBorders>
              <w:left w:val="single" w:sz="4" w:space="0" w:color="auto"/>
            </w:tcBorders>
            <w:shd w:val="clear" w:color="auto" w:fill="auto"/>
            <w:vAlign w:val="center"/>
          </w:tcPr>
          <w:p w14:paraId="0E5784EC" w14:textId="77777777" w:rsidR="003C1B97" w:rsidRPr="00571455" w:rsidRDefault="003C1B97" w:rsidP="009C2848">
            <w:pPr>
              <w:jc w:val="center"/>
              <w:rPr>
                <w:sz w:val="22"/>
              </w:rPr>
            </w:pPr>
            <w:r w:rsidRPr="00571455">
              <w:rPr>
                <w:sz w:val="22"/>
                <w:szCs w:val="22"/>
              </w:rPr>
              <w:t>Котельная РДС "Селычка" (с. Селычка)</w:t>
            </w:r>
          </w:p>
        </w:tc>
        <w:tc>
          <w:tcPr>
            <w:tcW w:w="2185" w:type="pct"/>
            <w:shd w:val="clear" w:color="auto" w:fill="auto"/>
          </w:tcPr>
          <w:p w14:paraId="4E92FFF7" w14:textId="77777777" w:rsidR="003C1B97" w:rsidRPr="00571455" w:rsidRDefault="003C1B97" w:rsidP="009C2848">
            <w:pPr>
              <w:jc w:val="center"/>
              <w:rPr>
                <w:sz w:val="22"/>
              </w:rPr>
            </w:pPr>
            <w:r w:rsidRPr="00571455">
              <w:rPr>
                <w:sz w:val="22"/>
              </w:rPr>
              <w:t>95/70</w:t>
            </w:r>
          </w:p>
        </w:tc>
      </w:tr>
      <w:tr w:rsidR="00872763" w:rsidRPr="00571455" w14:paraId="5FD5899A" w14:textId="77777777" w:rsidTr="009C2848">
        <w:trPr>
          <w:cantSplit/>
        </w:trPr>
        <w:tc>
          <w:tcPr>
            <w:tcW w:w="498" w:type="pct"/>
            <w:tcBorders>
              <w:right w:val="single" w:sz="4" w:space="0" w:color="auto"/>
            </w:tcBorders>
            <w:shd w:val="clear" w:color="auto" w:fill="auto"/>
            <w:vAlign w:val="center"/>
          </w:tcPr>
          <w:p w14:paraId="5E4CBD25" w14:textId="77777777" w:rsidR="003C1B97" w:rsidRPr="00571455" w:rsidRDefault="003C1B97" w:rsidP="009C2848">
            <w:pPr>
              <w:pStyle w:val="ab"/>
              <w:jc w:val="center"/>
              <w:rPr>
                <w:sz w:val="22"/>
                <w:szCs w:val="22"/>
              </w:rPr>
            </w:pPr>
            <w:r w:rsidRPr="00571455">
              <w:rPr>
                <w:sz w:val="22"/>
                <w:szCs w:val="22"/>
              </w:rPr>
              <w:t>17</w:t>
            </w:r>
          </w:p>
        </w:tc>
        <w:tc>
          <w:tcPr>
            <w:tcW w:w="2317" w:type="pct"/>
            <w:tcBorders>
              <w:left w:val="single" w:sz="4" w:space="0" w:color="auto"/>
            </w:tcBorders>
            <w:shd w:val="clear" w:color="auto" w:fill="auto"/>
            <w:vAlign w:val="center"/>
          </w:tcPr>
          <w:p w14:paraId="41011FF7" w14:textId="77777777" w:rsidR="003C1B97" w:rsidRPr="00571455" w:rsidRDefault="003C1B97" w:rsidP="009C2848">
            <w:pPr>
              <w:jc w:val="center"/>
              <w:rPr>
                <w:sz w:val="22"/>
              </w:rPr>
            </w:pPr>
            <w:r w:rsidRPr="00571455">
              <w:rPr>
                <w:sz w:val="22"/>
                <w:szCs w:val="22"/>
              </w:rPr>
              <w:t>Котельная средней школы (с. Селычка)</w:t>
            </w:r>
          </w:p>
        </w:tc>
        <w:tc>
          <w:tcPr>
            <w:tcW w:w="2185" w:type="pct"/>
            <w:shd w:val="clear" w:color="auto" w:fill="auto"/>
          </w:tcPr>
          <w:p w14:paraId="6334134E" w14:textId="77777777" w:rsidR="003C1B97" w:rsidRPr="00571455" w:rsidRDefault="003C1B97" w:rsidP="009C2848">
            <w:pPr>
              <w:jc w:val="center"/>
              <w:rPr>
                <w:sz w:val="22"/>
              </w:rPr>
            </w:pPr>
            <w:r w:rsidRPr="00571455">
              <w:rPr>
                <w:sz w:val="22"/>
              </w:rPr>
              <w:t>95/70</w:t>
            </w:r>
          </w:p>
        </w:tc>
      </w:tr>
      <w:tr w:rsidR="00872763" w:rsidRPr="00571455" w14:paraId="231111BB" w14:textId="77777777" w:rsidTr="009C2848">
        <w:trPr>
          <w:cantSplit/>
        </w:trPr>
        <w:tc>
          <w:tcPr>
            <w:tcW w:w="498" w:type="pct"/>
            <w:tcBorders>
              <w:right w:val="single" w:sz="4" w:space="0" w:color="auto"/>
            </w:tcBorders>
            <w:shd w:val="clear" w:color="auto" w:fill="auto"/>
            <w:vAlign w:val="center"/>
          </w:tcPr>
          <w:p w14:paraId="1E0CB2DD" w14:textId="77777777" w:rsidR="003C1B97" w:rsidRPr="00571455" w:rsidRDefault="003C1B97" w:rsidP="009C2848">
            <w:pPr>
              <w:pStyle w:val="ab"/>
              <w:jc w:val="center"/>
              <w:rPr>
                <w:sz w:val="22"/>
                <w:szCs w:val="22"/>
              </w:rPr>
            </w:pPr>
            <w:r w:rsidRPr="00571455">
              <w:rPr>
                <w:sz w:val="22"/>
                <w:szCs w:val="22"/>
              </w:rPr>
              <w:t>18</w:t>
            </w:r>
          </w:p>
        </w:tc>
        <w:tc>
          <w:tcPr>
            <w:tcW w:w="2317" w:type="pct"/>
            <w:tcBorders>
              <w:left w:val="single" w:sz="4" w:space="0" w:color="auto"/>
            </w:tcBorders>
            <w:shd w:val="clear" w:color="auto" w:fill="auto"/>
            <w:vAlign w:val="center"/>
          </w:tcPr>
          <w:p w14:paraId="68367A8F" w14:textId="77777777" w:rsidR="003C1B97" w:rsidRPr="00571455" w:rsidRDefault="003C1B97" w:rsidP="009C2848">
            <w:pPr>
              <w:jc w:val="center"/>
              <w:rPr>
                <w:sz w:val="22"/>
              </w:rPr>
            </w:pPr>
            <w:r w:rsidRPr="00571455">
              <w:rPr>
                <w:sz w:val="22"/>
                <w:szCs w:val="22"/>
              </w:rPr>
              <w:t>Котельная Старозятцинская СОШ (с. Старые Зятцы)</w:t>
            </w:r>
          </w:p>
        </w:tc>
        <w:tc>
          <w:tcPr>
            <w:tcW w:w="2185" w:type="pct"/>
            <w:shd w:val="clear" w:color="auto" w:fill="auto"/>
          </w:tcPr>
          <w:p w14:paraId="0D08BB96" w14:textId="77777777" w:rsidR="003C1B97" w:rsidRPr="00571455" w:rsidRDefault="003C1B97" w:rsidP="009C2848">
            <w:pPr>
              <w:jc w:val="center"/>
              <w:rPr>
                <w:sz w:val="22"/>
              </w:rPr>
            </w:pPr>
            <w:r w:rsidRPr="00571455">
              <w:rPr>
                <w:sz w:val="22"/>
              </w:rPr>
              <w:t>95/70</w:t>
            </w:r>
          </w:p>
        </w:tc>
      </w:tr>
      <w:tr w:rsidR="00872763" w:rsidRPr="00571455" w14:paraId="1CB68BD2" w14:textId="77777777" w:rsidTr="009C2848">
        <w:trPr>
          <w:cantSplit/>
        </w:trPr>
        <w:tc>
          <w:tcPr>
            <w:tcW w:w="498" w:type="pct"/>
            <w:tcBorders>
              <w:right w:val="single" w:sz="4" w:space="0" w:color="auto"/>
            </w:tcBorders>
            <w:shd w:val="clear" w:color="auto" w:fill="auto"/>
            <w:vAlign w:val="center"/>
          </w:tcPr>
          <w:p w14:paraId="60E1FB2A" w14:textId="77777777" w:rsidR="003C1B97" w:rsidRPr="00571455" w:rsidRDefault="003C1B97" w:rsidP="009C2848">
            <w:pPr>
              <w:pStyle w:val="ab"/>
              <w:jc w:val="center"/>
              <w:rPr>
                <w:sz w:val="22"/>
                <w:szCs w:val="22"/>
              </w:rPr>
            </w:pPr>
            <w:r w:rsidRPr="00571455">
              <w:rPr>
                <w:sz w:val="22"/>
                <w:szCs w:val="22"/>
              </w:rPr>
              <w:t>19</w:t>
            </w:r>
          </w:p>
        </w:tc>
        <w:tc>
          <w:tcPr>
            <w:tcW w:w="2317" w:type="pct"/>
            <w:tcBorders>
              <w:left w:val="single" w:sz="4" w:space="0" w:color="auto"/>
            </w:tcBorders>
            <w:shd w:val="clear" w:color="auto" w:fill="auto"/>
            <w:vAlign w:val="center"/>
          </w:tcPr>
          <w:p w14:paraId="586D57FE" w14:textId="77777777" w:rsidR="003C1B97" w:rsidRPr="00571455" w:rsidRDefault="003C1B97" w:rsidP="009C2848">
            <w:pPr>
              <w:jc w:val="center"/>
              <w:rPr>
                <w:sz w:val="22"/>
              </w:rPr>
            </w:pPr>
            <w:r w:rsidRPr="00571455">
              <w:rPr>
                <w:sz w:val="22"/>
                <w:szCs w:val="22"/>
              </w:rPr>
              <w:t xml:space="preserve"> Котельная д. Порва</w:t>
            </w:r>
          </w:p>
        </w:tc>
        <w:tc>
          <w:tcPr>
            <w:tcW w:w="2185" w:type="pct"/>
            <w:shd w:val="clear" w:color="auto" w:fill="auto"/>
          </w:tcPr>
          <w:p w14:paraId="75D58E07" w14:textId="77777777" w:rsidR="003C1B97" w:rsidRPr="00571455" w:rsidRDefault="003C1B97" w:rsidP="009C2848">
            <w:pPr>
              <w:jc w:val="center"/>
              <w:rPr>
                <w:sz w:val="22"/>
              </w:rPr>
            </w:pPr>
            <w:r w:rsidRPr="00571455">
              <w:rPr>
                <w:sz w:val="22"/>
              </w:rPr>
              <w:t>95/70</w:t>
            </w:r>
          </w:p>
        </w:tc>
      </w:tr>
      <w:tr w:rsidR="00872763" w:rsidRPr="00571455" w14:paraId="4354E6EC" w14:textId="77777777" w:rsidTr="009C2848">
        <w:trPr>
          <w:cantSplit/>
        </w:trPr>
        <w:tc>
          <w:tcPr>
            <w:tcW w:w="498" w:type="pct"/>
            <w:tcBorders>
              <w:right w:val="single" w:sz="4" w:space="0" w:color="auto"/>
            </w:tcBorders>
            <w:shd w:val="clear" w:color="auto" w:fill="auto"/>
            <w:vAlign w:val="center"/>
          </w:tcPr>
          <w:p w14:paraId="221EB2B6" w14:textId="77777777" w:rsidR="003C1B97" w:rsidRPr="00571455" w:rsidRDefault="003C1B97" w:rsidP="009C2848">
            <w:pPr>
              <w:pStyle w:val="ab"/>
              <w:jc w:val="center"/>
              <w:rPr>
                <w:sz w:val="22"/>
                <w:szCs w:val="22"/>
              </w:rPr>
            </w:pPr>
            <w:r w:rsidRPr="00571455">
              <w:rPr>
                <w:sz w:val="22"/>
                <w:szCs w:val="22"/>
              </w:rPr>
              <w:t>20</w:t>
            </w:r>
          </w:p>
        </w:tc>
        <w:tc>
          <w:tcPr>
            <w:tcW w:w="2317" w:type="pct"/>
            <w:tcBorders>
              <w:left w:val="single" w:sz="4" w:space="0" w:color="auto"/>
            </w:tcBorders>
            <w:shd w:val="clear" w:color="auto" w:fill="auto"/>
            <w:vAlign w:val="center"/>
          </w:tcPr>
          <w:p w14:paraId="0EBAA52B" w14:textId="3871E932" w:rsidR="003C1B97" w:rsidRPr="00571455" w:rsidRDefault="003C1B97" w:rsidP="009C2848">
            <w:pPr>
              <w:jc w:val="center"/>
              <w:rPr>
                <w:sz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2185" w:type="pct"/>
            <w:shd w:val="clear" w:color="auto" w:fill="auto"/>
          </w:tcPr>
          <w:p w14:paraId="295F2D2D" w14:textId="77777777" w:rsidR="003C1B97" w:rsidRPr="00571455" w:rsidRDefault="003C1B97" w:rsidP="009C2848">
            <w:pPr>
              <w:jc w:val="center"/>
              <w:rPr>
                <w:sz w:val="22"/>
              </w:rPr>
            </w:pPr>
            <w:r w:rsidRPr="00571455">
              <w:rPr>
                <w:sz w:val="22"/>
              </w:rPr>
              <w:t>95/70</w:t>
            </w:r>
          </w:p>
        </w:tc>
      </w:tr>
      <w:tr w:rsidR="00872763" w:rsidRPr="00571455" w14:paraId="77A44554" w14:textId="77777777" w:rsidTr="009C2848">
        <w:trPr>
          <w:cantSplit/>
        </w:trPr>
        <w:tc>
          <w:tcPr>
            <w:tcW w:w="498" w:type="pct"/>
            <w:tcBorders>
              <w:right w:val="single" w:sz="4" w:space="0" w:color="auto"/>
            </w:tcBorders>
            <w:shd w:val="clear" w:color="auto" w:fill="auto"/>
            <w:vAlign w:val="center"/>
          </w:tcPr>
          <w:p w14:paraId="2B2BC1D4" w14:textId="77777777" w:rsidR="003C1B97" w:rsidRPr="00571455" w:rsidRDefault="003C1B97" w:rsidP="009C2848">
            <w:pPr>
              <w:pStyle w:val="ab"/>
              <w:jc w:val="center"/>
              <w:rPr>
                <w:sz w:val="22"/>
                <w:szCs w:val="22"/>
              </w:rPr>
            </w:pPr>
            <w:r w:rsidRPr="00571455">
              <w:rPr>
                <w:sz w:val="22"/>
                <w:szCs w:val="22"/>
              </w:rPr>
              <w:t>21</w:t>
            </w:r>
          </w:p>
        </w:tc>
        <w:tc>
          <w:tcPr>
            <w:tcW w:w="2317" w:type="pct"/>
            <w:tcBorders>
              <w:left w:val="single" w:sz="4" w:space="0" w:color="auto"/>
            </w:tcBorders>
            <w:shd w:val="clear" w:color="auto" w:fill="auto"/>
            <w:vAlign w:val="center"/>
          </w:tcPr>
          <w:p w14:paraId="48B7B08A" w14:textId="77777777" w:rsidR="003C1B97" w:rsidRPr="00571455" w:rsidRDefault="003C1B97" w:rsidP="009C2848">
            <w:pPr>
              <w:jc w:val="center"/>
              <w:rPr>
                <w:sz w:val="22"/>
              </w:rPr>
            </w:pPr>
            <w:r w:rsidRPr="00571455">
              <w:rPr>
                <w:sz w:val="22"/>
                <w:szCs w:val="22"/>
              </w:rPr>
              <w:t xml:space="preserve"> Котельная Зегдудская школа-сад (д. Зеглуд)</w:t>
            </w:r>
          </w:p>
        </w:tc>
        <w:tc>
          <w:tcPr>
            <w:tcW w:w="2185" w:type="pct"/>
            <w:shd w:val="clear" w:color="auto" w:fill="auto"/>
          </w:tcPr>
          <w:p w14:paraId="49FC85C2" w14:textId="77777777" w:rsidR="003C1B97" w:rsidRPr="00571455" w:rsidRDefault="003C1B97" w:rsidP="009C2848">
            <w:pPr>
              <w:jc w:val="center"/>
              <w:rPr>
                <w:sz w:val="22"/>
              </w:rPr>
            </w:pPr>
            <w:r w:rsidRPr="00571455">
              <w:rPr>
                <w:sz w:val="22"/>
              </w:rPr>
              <w:t>95/70</w:t>
            </w:r>
          </w:p>
        </w:tc>
      </w:tr>
      <w:tr w:rsidR="00872763" w:rsidRPr="00571455" w14:paraId="00394326" w14:textId="77777777" w:rsidTr="009C2848">
        <w:trPr>
          <w:cantSplit/>
        </w:trPr>
        <w:tc>
          <w:tcPr>
            <w:tcW w:w="498" w:type="pct"/>
            <w:tcBorders>
              <w:right w:val="single" w:sz="4" w:space="0" w:color="auto"/>
            </w:tcBorders>
            <w:shd w:val="clear" w:color="auto" w:fill="auto"/>
            <w:vAlign w:val="center"/>
          </w:tcPr>
          <w:p w14:paraId="7404B042" w14:textId="77777777" w:rsidR="003C1B97" w:rsidRPr="00571455" w:rsidRDefault="003C1B97" w:rsidP="009C2848">
            <w:pPr>
              <w:pStyle w:val="ab"/>
              <w:jc w:val="center"/>
              <w:rPr>
                <w:sz w:val="22"/>
                <w:szCs w:val="22"/>
              </w:rPr>
            </w:pPr>
            <w:r w:rsidRPr="00571455">
              <w:rPr>
                <w:sz w:val="22"/>
                <w:szCs w:val="22"/>
              </w:rPr>
              <w:t>22</w:t>
            </w:r>
          </w:p>
        </w:tc>
        <w:tc>
          <w:tcPr>
            <w:tcW w:w="2317" w:type="pct"/>
            <w:tcBorders>
              <w:left w:val="single" w:sz="4" w:space="0" w:color="auto"/>
            </w:tcBorders>
            <w:shd w:val="clear" w:color="auto" w:fill="auto"/>
            <w:vAlign w:val="center"/>
          </w:tcPr>
          <w:p w14:paraId="72EAC0D8" w14:textId="77777777" w:rsidR="003C1B97" w:rsidRPr="00571455" w:rsidRDefault="003C1B97" w:rsidP="009C2848">
            <w:pPr>
              <w:jc w:val="center"/>
              <w:rPr>
                <w:sz w:val="22"/>
              </w:rPr>
            </w:pPr>
            <w:r w:rsidRPr="00571455">
              <w:rPr>
                <w:sz w:val="22"/>
                <w:szCs w:val="22"/>
              </w:rPr>
              <w:t xml:space="preserve"> Котельная Старозятцинской щколы-интернат (д. Варавай)</w:t>
            </w:r>
          </w:p>
        </w:tc>
        <w:tc>
          <w:tcPr>
            <w:tcW w:w="2185" w:type="pct"/>
            <w:shd w:val="clear" w:color="auto" w:fill="auto"/>
          </w:tcPr>
          <w:p w14:paraId="32F51BD3" w14:textId="77777777" w:rsidR="003C1B97" w:rsidRPr="00571455" w:rsidRDefault="003C1B97" w:rsidP="009C2848">
            <w:pPr>
              <w:jc w:val="center"/>
              <w:rPr>
                <w:sz w:val="22"/>
              </w:rPr>
            </w:pPr>
            <w:r w:rsidRPr="00571455">
              <w:rPr>
                <w:sz w:val="22"/>
              </w:rPr>
              <w:t>85/70</w:t>
            </w:r>
          </w:p>
        </w:tc>
      </w:tr>
      <w:tr w:rsidR="00872763" w:rsidRPr="00571455" w14:paraId="5B527A55" w14:textId="77777777" w:rsidTr="009C2848">
        <w:trPr>
          <w:cantSplit/>
        </w:trPr>
        <w:tc>
          <w:tcPr>
            <w:tcW w:w="498" w:type="pct"/>
            <w:tcBorders>
              <w:right w:val="single" w:sz="4" w:space="0" w:color="auto"/>
            </w:tcBorders>
            <w:shd w:val="clear" w:color="auto" w:fill="auto"/>
            <w:vAlign w:val="center"/>
          </w:tcPr>
          <w:p w14:paraId="2FD1C5F3" w14:textId="77777777" w:rsidR="003C1B97" w:rsidRPr="00571455" w:rsidRDefault="003C1B97" w:rsidP="009C2848">
            <w:pPr>
              <w:pStyle w:val="ab"/>
              <w:jc w:val="center"/>
              <w:rPr>
                <w:sz w:val="22"/>
                <w:szCs w:val="22"/>
              </w:rPr>
            </w:pPr>
            <w:r w:rsidRPr="00571455">
              <w:rPr>
                <w:sz w:val="22"/>
                <w:szCs w:val="22"/>
              </w:rPr>
              <w:t>23</w:t>
            </w:r>
          </w:p>
        </w:tc>
        <w:tc>
          <w:tcPr>
            <w:tcW w:w="2317" w:type="pct"/>
            <w:tcBorders>
              <w:left w:val="single" w:sz="4" w:space="0" w:color="auto"/>
            </w:tcBorders>
            <w:shd w:val="clear" w:color="auto" w:fill="auto"/>
            <w:vAlign w:val="center"/>
          </w:tcPr>
          <w:p w14:paraId="1DA3B726" w14:textId="77777777" w:rsidR="003C1B97" w:rsidRPr="00571455" w:rsidRDefault="003C1B97" w:rsidP="009C2848">
            <w:pPr>
              <w:jc w:val="center"/>
              <w:rPr>
                <w:sz w:val="22"/>
              </w:rPr>
            </w:pPr>
            <w:r w:rsidRPr="00571455">
              <w:rPr>
                <w:sz w:val="22"/>
                <w:szCs w:val="22"/>
              </w:rPr>
              <w:t xml:space="preserve"> Котельная Чернушинской школы</w:t>
            </w:r>
          </w:p>
        </w:tc>
        <w:tc>
          <w:tcPr>
            <w:tcW w:w="2185" w:type="pct"/>
            <w:shd w:val="clear" w:color="auto" w:fill="auto"/>
          </w:tcPr>
          <w:p w14:paraId="2CB5F3B0" w14:textId="77777777" w:rsidR="003C1B97" w:rsidRPr="00571455" w:rsidRDefault="003C1B97" w:rsidP="009C2848">
            <w:pPr>
              <w:jc w:val="center"/>
              <w:rPr>
                <w:sz w:val="22"/>
              </w:rPr>
            </w:pPr>
            <w:r w:rsidRPr="00571455">
              <w:rPr>
                <w:sz w:val="22"/>
              </w:rPr>
              <w:t>95/70</w:t>
            </w:r>
          </w:p>
        </w:tc>
      </w:tr>
      <w:tr w:rsidR="00872763" w:rsidRPr="00571455" w14:paraId="4AD7286E" w14:textId="77777777" w:rsidTr="009C2848">
        <w:trPr>
          <w:cantSplit/>
        </w:trPr>
        <w:tc>
          <w:tcPr>
            <w:tcW w:w="498" w:type="pct"/>
            <w:tcBorders>
              <w:right w:val="single" w:sz="4" w:space="0" w:color="auto"/>
            </w:tcBorders>
            <w:shd w:val="clear" w:color="auto" w:fill="auto"/>
            <w:vAlign w:val="center"/>
          </w:tcPr>
          <w:p w14:paraId="062BEF17" w14:textId="77777777" w:rsidR="003C1B97" w:rsidRPr="00571455" w:rsidRDefault="003C1B97" w:rsidP="009C2848">
            <w:pPr>
              <w:pStyle w:val="ab"/>
              <w:jc w:val="center"/>
              <w:rPr>
                <w:sz w:val="22"/>
                <w:szCs w:val="22"/>
              </w:rPr>
            </w:pPr>
            <w:r w:rsidRPr="00571455">
              <w:rPr>
                <w:sz w:val="22"/>
                <w:szCs w:val="22"/>
              </w:rPr>
              <w:t>24</w:t>
            </w:r>
          </w:p>
        </w:tc>
        <w:tc>
          <w:tcPr>
            <w:tcW w:w="2317" w:type="pct"/>
            <w:shd w:val="clear" w:color="auto" w:fill="auto"/>
            <w:vAlign w:val="center"/>
          </w:tcPr>
          <w:p w14:paraId="5E800185" w14:textId="77777777" w:rsidR="003C1B97" w:rsidRPr="00571455" w:rsidRDefault="003C1B97" w:rsidP="009C2848">
            <w:pPr>
              <w:jc w:val="center"/>
              <w:rPr>
                <w:sz w:val="22"/>
              </w:rPr>
            </w:pPr>
            <w:r w:rsidRPr="00571455">
              <w:rPr>
                <w:sz w:val="22"/>
                <w:szCs w:val="22"/>
              </w:rPr>
              <w:t>Котельная Нагорный ПНИ (с. Солнечный)</w:t>
            </w:r>
          </w:p>
        </w:tc>
        <w:tc>
          <w:tcPr>
            <w:tcW w:w="2185" w:type="pct"/>
            <w:shd w:val="clear" w:color="auto" w:fill="auto"/>
          </w:tcPr>
          <w:p w14:paraId="6FC7460C" w14:textId="77777777" w:rsidR="003C1B97" w:rsidRPr="00571455" w:rsidRDefault="003C1B97" w:rsidP="009C2848">
            <w:pPr>
              <w:jc w:val="center"/>
              <w:rPr>
                <w:sz w:val="22"/>
              </w:rPr>
            </w:pPr>
            <w:r w:rsidRPr="00571455">
              <w:rPr>
                <w:sz w:val="22"/>
              </w:rPr>
              <w:t>95/70</w:t>
            </w:r>
          </w:p>
        </w:tc>
      </w:tr>
      <w:tr w:rsidR="00872763" w:rsidRPr="00571455" w14:paraId="2BDBC72B" w14:textId="77777777" w:rsidTr="009C2848">
        <w:trPr>
          <w:cantSplit/>
        </w:trPr>
        <w:tc>
          <w:tcPr>
            <w:tcW w:w="498" w:type="pct"/>
            <w:tcBorders>
              <w:right w:val="single" w:sz="4" w:space="0" w:color="auto"/>
            </w:tcBorders>
            <w:shd w:val="clear" w:color="auto" w:fill="auto"/>
            <w:vAlign w:val="center"/>
          </w:tcPr>
          <w:p w14:paraId="3B36D75B" w14:textId="77777777" w:rsidR="003C1B97" w:rsidRPr="00571455" w:rsidRDefault="003C1B97" w:rsidP="009C2848">
            <w:pPr>
              <w:pStyle w:val="ab"/>
              <w:jc w:val="center"/>
              <w:rPr>
                <w:sz w:val="20"/>
              </w:rPr>
            </w:pPr>
            <w:r w:rsidRPr="00571455">
              <w:rPr>
                <w:sz w:val="22"/>
                <w:szCs w:val="22"/>
              </w:rPr>
              <w:t>24</w:t>
            </w:r>
          </w:p>
        </w:tc>
        <w:tc>
          <w:tcPr>
            <w:tcW w:w="2317" w:type="pct"/>
            <w:shd w:val="clear" w:color="auto" w:fill="auto"/>
            <w:vAlign w:val="center"/>
          </w:tcPr>
          <w:p w14:paraId="41F09E44" w14:textId="34134DC8" w:rsidR="003C1B97" w:rsidRPr="00571455" w:rsidRDefault="003C1B97" w:rsidP="009C2848">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2185" w:type="pct"/>
            <w:shd w:val="clear" w:color="auto" w:fill="auto"/>
          </w:tcPr>
          <w:p w14:paraId="46F4793C" w14:textId="77777777" w:rsidR="003C1B97" w:rsidRPr="00571455" w:rsidRDefault="003C1B97" w:rsidP="009C2848">
            <w:pPr>
              <w:jc w:val="center"/>
              <w:rPr>
                <w:sz w:val="22"/>
              </w:rPr>
            </w:pPr>
            <w:r w:rsidRPr="00571455">
              <w:rPr>
                <w:sz w:val="22"/>
              </w:rPr>
              <w:t>95/70</w:t>
            </w:r>
          </w:p>
        </w:tc>
      </w:tr>
      <w:tr w:rsidR="00872763" w:rsidRPr="00571455" w14:paraId="281E8AE9" w14:textId="77777777" w:rsidTr="009C2848">
        <w:trPr>
          <w:cantSplit/>
        </w:trPr>
        <w:tc>
          <w:tcPr>
            <w:tcW w:w="498" w:type="pct"/>
            <w:tcBorders>
              <w:right w:val="single" w:sz="4" w:space="0" w:color="auto"/>
            </w:tcBorders>
            <w:shd w:val="clear" w:color="auto" w:fill="auto"/>
            <w:vAlign w:val="center"/>
          </w:tcPr>
          <w:p w14:paraId="29748454" w14:textId="77777777" w:rsidR="003C1B97" w:rsidRPr="00571455" w:rsidRDefault="003C1B97" w:rsidP="009C2848">
            <w:pPr>
              <w:pStyle w:val="ab"/>
              <w:jc w:val="center"/>
              <w:rPr>
                <w:sz w:val="22"/>
                <w:szCs w:val="22"/>
              </w:rPr>
            </w:pPr>
            <w:r w:rsidRPr="00571455">
              <w:rPr>
                <w:sz w:val="22"/>
                <w:szCs w:val="22"/>
              </w:rPr>
              <w:t>26</w:t>
            </w:r>
          </w:p>
        </w:tc>
        <w:tc>
          <w:tcPr>
            <w:tcW w:w="2317" w:type="pct"/>
            <w:shd w:val="clear" w:color="auto" w:fill="auto"/>
            <w:vAlign w:val="center"/>
          </w:tcPr>
          <w:p w14:paraId="76055DD5" w14:textId="77777777" w:rsidR="003C1B97" w:rsidRPr="00571455" w:rsidRDefault="003C1B97" w:rsidP="009C2848">
            <w:pPr>
              <w:jc w:val="center"/>
              <w:rPr>
                <w:sz w:val="22"/>
                <w:szCs w:val="22"/>
              </w:rPr>
            </w:pPr>
            <w:r w:rsidRPr="00571455">
              <w:rPr>
                <w:sz w:val="22"/>
                <w:szCs w:val="22"/>
              </w:rPr>
              <w:t>Котельная средней школы (д. Б.Ошворцы)</w:t>
            </w:r>
          </w:p>
        </w:tc>
        <w:tc>
          <w:tcPr>
            <w:tcW w:w="2185" w:type="pct"/>
            <w:shd w:val="clear" w:color="auto" w:fill="auto"/>
          </w:tcPr>
          <w:p w14:paraId="46EDB3FB" w14:textId="77777777" w:rsidR="003C1B97" w:rsidRPr="00571455" w:rsidRDefault="003C1B97" w:rsidP="009C2848">
            <w:pPr>
              <w:jc w:val="center"/>
              <w:rPr>
                <w:sz w:val="22"/>
              </w:rPr>
            </w:pPr>
            <w:r w:rsidRPr="00571455">
              <w:rPr>
                <w:sz w:val="22"/>
              </w:rPr>
              <w:t>95/70</w:t>
            </w:r>
          </w:p>
        </w:tc>
      </w:tr>
      <w:tr w:rsidR="00872763" w:rsidRPr="00571455" w14:paraId="6DBE4F10" w14:textId="77777777" w:rsidTr="009C2848">
        <w:trPr>
          <w:cantSplit/>
        </w:trPr>
        <w:tc>
          <w:tcPr>
            <w:tcW w:w="498" w:type="pct"/>
            <w:tcBorders>
              <w:right w:val="single" w:sz="4" w:space="0" w:color="auto"/>
            </w:tcBorders>
            <w:shd w:val="clear" w:color="auto" w:fill="auto"/>
            <w:vAlign w:val="center"/>
          </w:tcPr>
          <w:p w14:paraId="36C3E79C" w14:textId="77777777" w:rsidR="003C1B97" w:rsidRPr="00571455" w:rsidRDefault="003C1B97" w:rsidP="009C2848">
            <w:pPr>
              <w:pStyle w:val="ab"/>
              <w:jc w:val="center"/>
              <w:rPr>
                <w:sz w:val="22"/>
                <w:szCs w:val="22"/>
              </w:rPr>
            </w:pPr>
            <w:r w:rsidRPr="00571455">
              <w:rPr>
                <w:sz w:val="22"/>
                <w:szCs w:val="22"/>
              </w:rPr>
              <w:t>27</w:t>
            </w:r>
          </w:p>
        </w:tc>
        <w:tc>
          <w:tcPr>
            <w:tcW w:w="2317" w:type="pct"/>
            <w:shd w:val="clear" w:color="auto" w:fill="auto"/>
            <w:vAlign w:val="center"/>
          </w:tcPr>
          <w:p w14:paraId="149912C8" w14:textId="252C614C" w:rsidR="003C1B97" w:rsidRPr="00571455" w:rsidRDefault="003C1B97" w:rsidP="009C2848">
            <w:pPr>
              <w:jc w:val="center"/>
              <w:rPr>
                <w:sz w:val="22"/>
                <w:szCs w:val="22"/>
              </w:rPr>
            </w:pPr>
            <w:r w:rsidRPr="00571455">
              <w:rPr>
                <w:sz w:val="22"/>
                <w:szCs w:val="22"/>
              </w:rPr>
              <w:t xml:space="preserve">Котельная </w:t>
            </w:r>
            <w:r w:rsidR="00317A95" w:rsidRPr="00571455">
              <w:rPr>
                <w:sz w:val="22"/>
                <w:szCs w:val="22"/>
              </w:rPr>
              <w:t>с. Чур</w:t>
            </w:r>
          </w:p>
        </w:tc>
        <w:tc>
          <w:tcPr>
            <w:tcW w:w="2185" w:type="pct"/>
            <w:shd w:val="clear" w:color="auto" w:fill="auto"/>
          </w:tcPr>
          <w:p w14:paraId="4F724498" w14:textId="77777777" w:rsidR="003C1B97" w:rsidRPr="00571455" w:rsidRDefault="003C1B97" w:rsidP="009C2848">
            <w:pPr>
              <w:jc w:val="center"/>
              <w:rPr>
                <w:sz w:val="22"/>
              </w:rPr>
            </w:pPr>
            <w:r w:rsidRPr="00571455">
              <w:rPr>
                <w:sz w:val="22"/>
              </w:rPr>
              <w:t>95/70</w:t>
            </w:r>
          </w:p>
        </w:tc>
      </w:tr>
      <w:tr w:rsidR="00872763" w:rsidRPr="00571455" w14:paraId="289A4F35" w14:textId="77777777" w:rsidTr="009C2848">
        <w:trPr>
          <w:cantSplit/>
        </w:trPr>
        <w:tc>
          <w:tcPr>
            <w:tcW w:w="498" w:type="pct"/>
            <w:tcBorders>
              <w:right w:val="single" w:sz="4" w:space="0" w:color="auto"/>
            </w:tcBorders>
            <w:shd w:val="clear" w:color="auto" w:fill="auto"/>
            <w:vAlign w:val="center"/>
          </w:tcPr>
          <w:p w14:paraId="38EBFC78" w14:textId="77777777" w:rsidR="003C1B97" w:rsidRPr="00571455" w:rsidRDefault="003C1B97" w:rsidP="009C2848">
            <w:pPr>
              <w:pStyle w:val="ab"/>
              <w:jc w:val="center"/>
              <w:rPr>
                <w:sz w:val="22"/>
                <w:szCs w:val="22"/>
              </w:rPr>
            </w:pPr>
            <w:r w:rsidRPr="00571455">
              <w:rPr>
                <w:sz w:val="22"/>
                <w:szCs w:val="22"/>
              </w:rPr>
              <w:t>28</w:t>
            </w:r>
          </w:p>
        </w:tc>
        <w:tc>
          <w:tcPr>
            <w:tcW w:w="2317" w:type="pct"/>
            <w:shd w:val="clear" w:color="auto" w:fill="auto"/>
            <w:vAlign w:val="center"/>
          </w:tcPr>
          <w:p w14:paraId="5041518C" w14:textId="77777777" w:rsidR="003C1B97" w:rsidRPr="00571455" w:rsidRDefault="003C1B97" w:rsidP="009C2848">
            <w:pPr>
              <w:jc w:val="center"/>
              <w:rPr>
                <w:sz w:val="22"/>
                <w:szCs w:val="22"/>
              </w:rPr>
            </w:pPr>
            <w:r w:rsidRPr="00571455">
              <w:rPr>
                <w:sz w:val="22"/>
                <w:szCs w:val="22"/>
              </w:rPr>
              <w:t>Котельная пос. Заря</w:t>
            </w:r>
          </w:p>
        </w:tc>
        <w:tc>
          <w:tcPr>
            <w:tcW w:w="2185" w:type="pct"/>
            <w:shd w:val="clear" w:color="auto" w:fill="auto"/>
          </w:tcPr>
          <w:p w14:paraId="74E24C69" w14:textId="77777777" w:rsidR="003C1B97" w:rsidRPr="00571455" w:rsidRDefault="003C1B97" w:rsidP="009C2848">
            <w:pPr>
              <w:jc w:val="center"/>
              <w:rPr>
                <w:sz w:val="22"/>
              </w:rPr>
            </w:pPr>
            <w:r w:rsidRPr="00571455">
              <w:rPr>
                <w:sz w:val="22"/>
              </w:rPr>
              <w:t>95/70</w:t>
            </w:r>
          </w:p>
        </w:tc>
      </w:tr>
      <w:tr w:rsidR="003C1B97" w:rsidRPr="00571455" w14:paraId="4A27EB8B" w14:textId="77777777" w:rsidTr="009C2848">
        <w:trPr>
          <w:cantSplit/>
        </w:trPr>
        <w:tc>
          <w:tcPr>
            <w:tcW w:w="498" w:type="pct"/>
            <w:tcBorders>
              <w:right w:val="single" w:sz="4" w:space="0" w:color="auto"/>
            </w:tcBorders>
            <w:shd w:val="clear" w:color="auto" w:fill="auto"/>
            <w:vAlign w:val="center"/>
          </w:tcPr>
          <w:p w14:paraId="42DD6FDB" w14:textId="77777777" w:rsidR="003C1B97" w:rsidRPr="00571455" w:rsidRDefault="003C1B97" w:rsidP="009C2848">
            <w:pPr>
              <w:pStyle w:val="ab"/>
              <w:jc w:val="center"/>
              <w:rPr>
                <w:sz w:val="22"/>
                <w:szCs w:val="22"/>
              </w:rPr>
            </w:pPr>
            <w:r w:rsidRPr="00571455">
              <w:rPr>
                <w:sz w:val="22"/>
                <w:szCs w:val="22"/>
              </w:rPr>
              <w:t>29</w:t>
            </w:r>
          </w:p>
        </w:tc>
        <w:tc>
          <w:tcPr>
            <w:tcW w:w="2317" w:type="pct"/>
            <w:shd w:val="clear" w:color="auto" w:fill="auto"/>
            <w:vAlign w:val="center"/>
          </w:tcPr>
          <w:p w14:paraId="441908F6" w14:textId="77777777" w:rsidR="003C1B97" w:rsidRPr="00571455" w:rsidRDefault="003C1B97" w:rsidP="009C2848">
            <w:pPr>
              <w:jc w:val="center"/>
              <w:rPr>
                <w:sz w:val="22"/>
                <w:szCs w:val="22"/>
              </w:rPr>
            </w:pPr>
            <w:r w:rsidRPr="00571455">
              <w:rPr>
                <w:sz w:val="22"/>
                <w:szCs w:val="22"/>
              </w:rPr>
              <w:t>Котельная БСУ СР УР «Канифольный ДДИ»</w:t>
            </w:r>
          </w:p>
        </w:tc>
        <w:tc>
          <w:tcPr>
            <w:tcW w:w="2185" w:type="pct"/>
            <w:shd w:val="clear" w:color="auto" w:fill="auto"/>
          </w:tcPr>
          <w:p w14:paraId="0F79AE7F" w14:textId="77777777" w:rsidR="003C1B97" w:rsidRPr="00571455" w:rsidRDefault="003C1B97" w:rsidP="009C2848">
            <w:pPr>
              <w:jc w:val="center"/>
              <w:rPr>
                <w:sz w:val="22"/>
              </w:rPr>
            </w:pPr>
            <w:r w:rsidRPr="00571455">
              <w:rPr>
                <w:sz w:val="22"/>
              </w:rPr>
              <w:t>95/70</w:t>
            </w:r>
          </w:p>
        </w:tc>
      </w:tr>
      <w:bookmarkEnd w:id="56"/>
    </w:tbl>
    <w:p w14:paraId="62DEE05C" w14:textId="77777777" w:rsidR="00443E9D" w:rsidRPr="00571455" w:rsidRDefault="00443E9D" w:rsidP="0006129B">
      <w:pPr>
        <w:ind w:firstLine="567"/>
      </w:pPr>
    </w:p>
    <w:p w14:paraId="1B520776" w14:textId="77777777" w:rsidR="009A06A9" w:rsidRPr="00571455" w:rsidRDefault="00997C9E" w:rsidP="0006129B">
      <w:pPr>
        <w:pStyle w:val="31"/>
        <w:spacing w:line="240" w:lineRule="auto"/>
      </w:pPr>
      <w:bookmarkStart w:id="57" w:name="_Toc149472425"/>
      <w:r w:rsidRPr="00571455">
        <w:t>3.7</w:t>
      </w:r>
      <w:r w:rsidR="009A06A9" w:rsidRPr="00571455">
        <w:t xml:space="preserve"> </w:t>
      </w:r>
      <w:r w:rsidRPr="00571455">
        <w:t>Ф</w:t>
      </w:r>
      <w:r w:rsidR="00E800F8" w:rsidRPr="00571455">
        <w:t>актические температурные режимы отпуска тепла в тепловые сети и их с</w:t>
      </w:r>
      <w:r w:rsidR="00E800F8" w:rsidRPr="00571455">
        <w:t>о</w:t>
      </w:r>
      <w:r w:rsidR="00E800F8" w:rsidRPr="00571455">
        <w:t>ответствие утвержденным графикам регулирования отпуска тепла в тепловые сети</w:t>
      </w:r>
      <w:bookmarkEnd w:id="57"/>
    </w:p>
    <w:p w14:paraId="34F4EBC5" w14:textId="77777777" w:rsidR="00D7005E" w:rsidRPr="00571455" w:rsidRDefault="0071506E" w:rsidP="0006129B">
      <w:pPr>
        <w:pStyle w:val="Affb"/>
      </w:pPr>
      <w:r w:rsidRPr="00571455">
        <w:t xml:space="preserve">Фактический температурный режим отпуска тепла в тепловые сети соответствует утвержденным графикам отпуска тепловой энергии. </w:t>
      </w:r>
    </w:p>
    <w:p w14:paraId="3305BD5C" w14:textId="77777777" w:rsidR="000A5247" w:rsidRPr="00571455" w:rsidRDefault="000A5247" w:rsidP="0006129B">
      <w:pPr>
        <w:ind w:firstLine="567"/>
      </w:pPr>
      <w:r w:rsidRPr="00571455">
        <w:t>В соответствии с пункт 6.2.59 Правил технической эксплуатации тепловых энергоуст</w:t>
      </w:r>
      <w:r w:rsidRPr="00571455">
        <w:t>а</w:t>
      </w:r>
      <w:r w:rsidRPr="00571455">
        <w:t>новок, утверждённы</w:t>
      </w:r>
      <w:r w:rsidR="007858F4" w:rsidRPr="00571455">
        <w:t>ми Приказом Минэнерго РФ от 24.03.</w:t>
      </w:r>
      <w:r w:rsidRPr="00571455">
        <w:t xml:space="preserve"> 2003 </w:t>
      </w:r>
      <w:r w:rsidR="007858F4" w:rsidRPr="00571455">
        <w:t xml:space="preserve">№ </w:t>
      </w:r>
      <w:r w:rsidRPr="00571455">
        <w:t>115</w:t>
      </w:r>
      <w:r w:rsidR="007858F4" w:rsidRPr="00571455">
        <w:t xml:space="preserve"> «Об утверждении Правил технической эксплуатации тепловых энергоустановок»</w:t>
      </w:r>
      <w:r w:rsidRPr="00571455">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14:paraId="7E3E2F43" w14:textId="77777777" w:rsidR="000A5247" w:rsidRPr="00571455" w:rsidRDefault="00F32E4E" w:rsidP="0006129B">
      <w:pPr>
        <w:ind w:firstLine="567"/>
      </w:pPr>
      <w:r w:rsidRPr="00571455">
        <w:t>1)</w:t>
      </w:r>
      <w:r w:rsidR="000A5247" w:rsidRPr="00571455">
        <w:t xml:space="preserve"> температура воды, поступающей в тепловую сеть - ±3 %; </w:t>
      </w:r>
    </w:p>
    <w:p w14:paraId="32A80A10" w14:textId="77777777" w:rsidR="000A5247" w:rsidRPr="00571455" w:rsidRDefault="00F32E4E" w:rsidP="0006129B">
      <w:pPr>
        <w:ind w:firstLine="567"/>
      </w:pPr>
      <w:r w:rsidRPr="00571455">
        <w:lastRenderedPageBreak/>
        <w:t>2)</w:t>
      </w:r>
      <w:r w:rsidR="000A5247" w:rsidRPr="00571455">
        <w:t xml:space="preserve"> по давлению в подающих трубопроводах - ±5 %; </w:t>
      </w:r>
    </w:p>
    <w:p w14:paraId="7396D0DD" w14:textId="77777777" w:rsidR="000A5247" w:rsidRPr="00571455" w:rsidRDefault="00F32E4E" w:rsidP="0006129B">
      <w:pPr>
        <w:ind w:firstLine="567"/>
      </w:pPr>
      <w:r w:rsidRPr="00571455">
        <w:t>3)</w:t>
      </w:r>
      <w:r w:rsidR="000A5247" w:rsidRPr="00571455">
        <w:t xml:space="preserve"> по давлению в обратных трубопроводах - ±0,2 кгс/см 2 ; </w:t>
      </w:r>
    </w:p>
    <w:p w14:paraId="7BD7B24E" w14:textId="77777777" w:rsidR="000A5247" w:rsidRPr="00571455" w:rsidRDefault="00F32E4E" w:rsidP="0006129B">
      <w:pPr>
        <w:ind w:firstLine="567"/>
      </w:pPr>
      <w:r w:rsidRPr="00571455">
        <w:t>4)</w:t>
      </w:r>
      <w:r w:rsidR="000A5247" w:rsidRPr="00571455">
        <w:t xml:space="preserve"> среднесуточная температура сетевой воды в обратных трубопроводах не может пр</w:t>
      </w:r>
      <w:r w:rsidR="000A5247" w:rsidRPr="00571455">
        <w:t>е</w:t>
      </w:r>
      <w:r w:rsidR="000A5247" w:rsidRPr="00571455">
        <w:t xml:space="preserve">вышать заданную графиком более чем на 5 %. </w:t>
      </w:r>
    </w:p>
    <w:p w14:paraId="1CE05CA4" w14:textId="77777777" w:rsidR="007210B9" w:rsidRPr="00571455" w:rsidRDefault="007210B9" w:rsidP="0006129B">
      <w:pPr>
        <w:pStyle w:val="Affb"/>
      </w:pPr>
    </w:p>
    <w:p w14:paraId="664EAE42" w14:textId="77777777" w:rsidR="009A06A9" w:rsidRPr="00571455" w:rsidRDefault="00F0314C" w:rsidP="0006129B">
      <w:pPr>
        <w:pStyle w:val="31"/>
        <w:spacing w:line="240" w:lineRule="auto"/>
      </w:pPr>
      <w:bookmarkStart w:id="58" w:name="_Toc149472426"/>
      <w:r w:rsidRPr="00571455">
        <w:t>3.</w:t>
      </w:r>
      <w:r w:rsidR="00997C9E" w:rsidRPr="00571455">
        <w:t>8</w:t>
      </w:r>
      <w:r w:rsidR="009A06A9" w:rsidRPr="00571455">
        <w:t xml:space="preserve"> </w:t>
      </w:r>
      <w:r w:rsidRPr="00571455">
        <w:t>Г</w:t>
      </w:r>
      <w:r w:rsidR="005E5DE4" w:rsidRPr="00571455">
        <w:t>идравлические режимы и пьезометрические графики тепловых сетей</w:t>
      </w:r>
      <w:bookmarkEnd w:id="58"/>
    </w:p>
    <w:p w14:paraId="737FFA08" w14:textId="77777777" w:rsidR="00443E9D" w:rsidRPr="00571455" w:rsidRDefault="00443E9D" w:rsidP="0006129B">
      <w:pPr>
        <w:ind w:firstLine="567"/>
        <w:rPr>
          <w:szCs w:val="28"/>
        </w:rPr>
      </w:pPr>
      <w:r w:rsidRPr="00571455">
        <w:rPr>
          <w:szCs w:val="28"/>
        </w:rPr>
        <w:t>Гидравлический режим тепловой сети - режим, определяющий давления в теплопров</w:t>
      </w:r>
      <w:r w:rsidRPr="00571455">
        <w:rPr>
          <w:szCs w:val="28"/>
        </w:rPr>
        <w:t>о</w:t>
      </w:r>
      <w:r w:rsidRPr="00571455">
        <w:rPr>
          <w:szCs w:val="28"/>
        </w:rPr>
        <w:t>дах при движении теплоносителя (гидродинамического) и при неподвижной воде (гидрост</w:t>
      </w:r>
      <w:r w:rsidRPr="00571455">
        <w:rPr>
          <w:szCs w:val="28"/>
        </w:rPr>
        <w:t>а</w:t>
      </w:r>
      <w:r w:rsidRPr="00571455">
        <w:rPr>
          <w:szCs w:val="28"/>
        </w:rPr>
        <w:t>тического).</w:t>
      </w:r>
    </w:p>
    <w:p w14:paraId="0FA7FFDE" w14:textId="77777777" w:rsidR="00443E9D" w:rsidRPr="00571455" w:rsidRDefault="00B94F28" w:rsidP="0006129B">
      <w:pPr>
        <w:ind w:firstLine="567"/>
        <w:rPr>
          <w:szCs w:val="28"/>
        </w:rPr>
      </w:pPr>
      <w:r w:rsidRPr="00571455">
        <w:t xml:space="preserve">На котельных </w:t>
      </w:r>
      <w:r w:rsidR="00CA5E5B" w:rsidRPr="00571455">
        <w:t xml:space="preserve">предусмотрен </w:t>
      </w:r>
      <w:r w:rsidR="009277B4" w:rsidRPr="00571455">
        <w:t>качественный метод регулирования отпуска тепловой энергии, который</w:t>
      </w:r>
      <w:r w:rsidR="00C479E2" w:rsidRPr="00571455">
        <w:t xml:space="preserve"> </w:t>
      </w:r>
      <w:r w:rsidR="00443E9D" w:rsidRPr="00571455">
        <w:rPr>
          <w:szCs w:val="28"/>
        </w:rPr>
        <w:t>заключается в изменении температуры сетевой воды в подающем труб</w:t>
      </w:r>
      <w:r w:rsidR="00443E9D" w:rsidRPr="00571455">
        <w:rPr>
          <w:szCs w:val="28"/>
        </w:rPr>
        <w:t>о</w:t>
      </w:r>
      <w:r w:rsidR="00443E9D" w:rsidRPr="00571455">
        <w:rPr>
          <w:szCs w:val="28"/>
        </w:rPr>
        <w:t>проводе в зависимости от темпера</w:t>
      </w:r>
      <w:r w:rsidR="009277B4" w:rsidRPr="00571455">
        <w:rPr>
          <w:szCs w:val="28"/>
        </w:rPr>
        <w:t>туры наружного воздуха,</w:t>
      </w:r>
      <w:r w:rsidR="00443E9D" w:rsidRPr="00571455">
        <w:rPr>
          <w:szCs w:val="28"/>
        </w:rPr>
        <w:t xml:space="preserve"> при этом гидравлический режим работы системы теплоснабжения остается неизменным, т.е. он не </w:t>
      </w:r>
      <w:r w:rsidR="00B71046" w:rsidRPr="00571455">
        <w:rPr>
          <w:szCs w:val="28"/>
        </w:rPr>
        <w:t>претерпевает</w:t>
      </w:r>
      <w:r w:rsidR="00443E9D" w:rsidRPr="00571455">
        <w:rPr>
          <w:szCs w:val="28"/>
        </w:rPr>
        <w:t xml:space="preserve"> изменений в течение всего отопительного периода. Правилами технической эксплуатации тепловых эле</w:t>
      </w:r>
      <w:r w:rsidR="00443E9D" w:rsidRPr="00571455">
        <w:rPr>
          <w:szCs w:val="28"/>
        </w:rPr>
        <w:t>к</w:t>
      </w:r>
      <w:r w:rsidR="00443E9D" w:rsidRPr="00571455">
        <w:rPr>
          <w:szCs w:val="28"/>
        </w:rPr>
        <w:t>трических станций и тепловых сетей</w:t>
      </w:r>
      <w:r w:rsidR="000E2449" w:rsidRPr="00571455">
        <w:rPr>
          <w:szCs w:val="28"/>
        </w:rPr>
        <w:t>,</w:t>
      </w:r>
      <w:r w:rsidR="00443E9D" w:rsidRPr="00571455">
        <w:rPr>
          <w:szCs w:val="28"/>
        </w:rPr>
        <w:t xml:space="preserve"> предусматривается ежегодная разработка гидравлич</w:t>
      </w:r>
      <w:r w:rsidR="00443E9D" w:rsidRPr="00571455">
        <w:rPr>
          <w:szCs w:val="28"/>
        </w:rPr>
        <w:t>е</w:t>
      </w:r>
      <w:r w:rsidR="00443E9D" w:rsidRPr="00571455">
        <w:rPr>
          <w:szCs w:val="28"/>
        </w:rPr>
        <w:t>ских режимов тепловых сетей для отопительного и летнего периодов, а также разработка гидравлических режимов системы теплоснабжения</w:t>
      </w:r>
      <w:r w:rsidR="000E2449" w:rsidRPr="00571455">
        <w:rPr>
          <w:szCs w:val="28"/>
        </w:rPr>
        <w:t xml:space="preserve"> на ближайшие 3-5 лет.</w:t>
      </w:r>
    </w:p>
    <w:p w14:paraId="3B0F9DF9" w14:textId="77777777" w:rsidR="000A5247" w:rsidRPr="00571455" w:rsidRDefault="00443E9D" w:rsidP="0006129B">
      <w:pPr>
        <w:ind w:firstLine="567"/>
        <w:rPr>
          <w:szCs w:val="28"/>
        </w:rPr>
      </w:pPr>
      <w:r w:rsidRPr="00571455">
        <w:rPr>
          <w:szCs w:val="28"/>
        </w:rPr>
        <w:t>Транспортировка тепла от источников до потребителей осуществляется по распредел</w:t>
      </w:r>
      <w:r w:rsidRPr="00571455">
        <w:rPr>
          <w:szCs w:val="28"/>
        </w:rPr>
        <w:t>и</w:t>
      </w:r>
      <w:r w:rsidRPr="00571455">
        <w:rPr>
          <w:szCs w:val="28"/>
        </w:rPr>
        <w:t>тельным тепловым сетям.</w:t>
      </w:r>
      <w:r w:rsidR="00D128CC" w:rsidRPr="00571455">
        <w:rPr>
          <w:szCs w:val="28"/>
        </w:rPr>
        <w:t xml:space="preserve"> </w:t>
      </w:r>
      <w:r w:rsidRPr="00571455">
        <w:rPr>
          <w:szCs w:val="28"/>
        </w:rPr>
        <w:t>Для обес</w:t>
      </w:r>
      <w:r w:rsidR="00D128CC" w:rsidRPr="00571455">
        <w:rPr>
          <w:szCs w:val="28"/>
        </w:rPr>
        <w:t>печения транспортировки и созда</w:t>
      </w:r>
      <w:r w:rsidRPr="00571455">
        <w:rPr>
          <w:szCs w:val="28"/>
        </w:rPr>
        <w:t>ния необходимых ги</w:t>
      </w:r>
      <w:r w:rsidRPr="00571455">
        <w:rPr>
          <w:szCs w:val="28"/>
        </w:rPr>
        <w:t>д</w:t>
      </w:r>
      <w:r w:rsidRPr="00571455">
        <w:rPr>
          <w:szCs w:val="28"/>
        </w:rPr>
        <w:t>равлических режимов на территориях с равнинным рельефом местности обеспечивается насосным оборудованием источников.</w:t>
      </w:r>
    </w:p>
    <w:p w14:paraId="612C2761" w14:textId="77777777" w:rsidR="000E2449" w:rsidRPr="00571455" w:rsidRDefault="000E2449" w:rsidP="0006129B">
      <w:pPr>
        <w:ind w:firstLine="567"/>
        <w:rPr>
          <w:b/>
        </w:rPr>
      </w:pPr>
    </w:p>
    <w:p w14:paraId="75EFB0D7" w14:textId="77777777" w:rsidR="009A06A9" w:rsidRPr="00571455" w:rsidRDefault="00F0314C" w:rsidP="0006129B">
      <w:pPr>
        <w:pStyle w:val="31"/>
        <w:spacing w:line="240" w:lineRule="auto"/>
      </w:pPr>
      <w:bookmarkStart w:id="59" w:name="_Toc149472427"/>
      <w:r w:rsidRPr="00571455">
        <w:t>3.</w:t>
      </w:r>
      <w:r w:rsidR="00997C9E" w:rsidRPr="00571455">
        <w:t>9</w:t>
      </w:r>
      <w:r w:rsidR="009A06A9" w:rsidRPr="00571455">
        <w:t xml:space="preserve"> </w:t>
      </w:r>
      <w:r w:rsidRPr="00571455">
        <w:t>С</w:t>
      </w:r>
      <w:r w:rsidR="005E5DE4" w:rsidRPr="00571455">
        <w:t>татистик</w:t>
      </w:r>
      <w:r w:rsidR="00997C9E" w:rsidRPr="00571455">
        <w:t>а</w:t>
      </w:r>
      <w:r w:rsidR="005E5DE4" w:rsidRPr="00571455">
        <w:t xml:space="preserve"> отказов тепловых сетей (аварийных ситуаций) за последние 5 лет</w:t>
      </w:r>
      <w:bookmarkEnd w:id="59"/>
    </w:p>
    <w:p w14:paraId="128A63C9" w14:textId="77777777" w:rsidR="00F3119D" w:rsidRPr="00571455" w:rsidRDefault="00F3119D" w:rsidP="00F3119D">
      <w:pPr>
        <w:spacing w:line="360" w:lineRule="auto"/>
        <w:ind w:left="142" w:right="-183" w:firstLine="567"/>
      </w:pPr>
      <w:r w:rsidRPr="00571455">
        <w:t>Отказы тепловых сетей за последние пять лет не фиксировались.</w:t>
      </w:r>
    </w:p>
    <w:p w14:paraId="3831C883" w14:textId="77777777" w:rsidR="009A06A9" w:rsidRPr="00571455" w:rsidRDefault="00F0314C" w:rsidP="0006129B">
      <w:pPr>
        <w:pStyle w:val="31"/>
        <w:spacing w:line="240" w:lineRule="auto"/>
      </w:pPr>
      <w:bookmarkStart w:id="60" w:name="_Toc149472428"/>
      <w:r w:rsidRPr="00571455">
        <w:t>3.</w:t>
      </w:r>
      <w:r w:rsidR="00997C9E" w:rsidRPr="00571455">
        <w:t>10</w:t>
      </w:r>
      <w:r w:rsidR="009A06A9" w:rsidRPr="00571455">
        <w:t xml:space="preserve"> </w:t>
      </w:r>
      <w:r w:rsidRPr="00571455">
        <w:t>С</w:t>
      </w:r>
      <w:r w:rsidR="005E5DE4" w:rsidRPr="00571455">
        <w:t>татистик</w:t>
      </w:r>
      <w:r w:rsidR="00997C9E" w:rsidRPr="00571455">
        <w:t>а</w:t>
      </w:r>
      <w:r w:rsidR="005E5DE4" w:rsidRPr="00571455">
        <w:t xml:space="preserve"> восстановлений (аварийно-восстановительных ремонтов) тепл</w:t>
      </w:r>
      <w:r w:rsidR="005E5DE4" w:rsidRPr="00571455">
        <w:t>о</w:t>
      </w:r>
      <w:r w:rsidR="005E5DE4" w:rsidRPr="00571455">
        <w:t>вых сетей и среднее время, затраченное на восстановление работоспособности тепл</w:t>
      </w:r>
      <w:r w:rsidR="005E5DE4" w:rsidRPr="00571455">
        <w:t>о</w:t>
      </w:r>
      <w:r w:rsidR="005E5DE4" w:rsidRPr="00571455">
        <w:t>вых сетей, за последние 5 лет</w:t>
      </w:r>
      <w:bookmarkEnd w:id="60"/>
    </w:p>
    <w:p w14:paraId="68E62B5E" w14:textId="5B61937A" w:rsidR="00D1098C" w:rsidRPr="00571455" w:rsidRDefault="00DB2537" w:rsidP="0006129B">
      <w:pPr>
        <w:ind w:firstLine="567"/>
      </w:pPr>
      <w:r w:rsidRPr="00571455">
        <w:rPr>
          <w:szCs w:val="28"/>
        </w:rPr>
        <w:t>Накопления</w:t>
      </w:r>
      <w:r w:rsidR="00851204" w:rsidRPr="00571455">
        <w:rPr>
          <w:szCs w:val="28"/>
        </w:rPr>
        <w:t xml:space="preserve"> </w:t>
      </w:r>
      <w:r w:rsidRPr="00571455">
        <w:rPr>
          <w:szCs w:val="28"/>
        </w:rPr>
        <w:t>статистических</w:t>
      </w:r>
      <w:r w:rsidR="00851204" w:rsidRPr="00571455">
        <w:rPr>
          <w:szCs w:val="28"/>
        </w:rPr>
        <w:t xml:space="preserve"> </w:t>
      </w:r>
      <w:r w:rsidRPr="00571455">
        <w:rPr>
          <w:szCs w:val="28"/>
        </w:rPr>
        <w:t>данных по</w:t>
      </w:r>
      <w:r w:rsidR="00851204" w:rsidRPr="00571455">
        <w:rPr>
          <w:szCs w:val="28"/>
        </w:rPr>
        <w:t xml:space="preserve"> </w:t>
      </w:r>
      <w:r w:rsidRPr="00571455">
        <w:rPr>
          <w:szCs w:val="28"/>
        </w:rPr>
        <w:t>авариям</w:t>
      </w:r>
      <w:r w:rsidR="00851204" w:rsidRPr="00571455">
        <w:rPr>
          <w:szCs w:val="28"/>
        </w:rPr>
        <w:t xml:space="preserve"> </w:t>
      </w:r>
      <w:r w:rsidRPr="00571455">
        <w:rPr>
          <w:szCs w:val="28"/>
        </w:rPr>
        <w:t>и отказам</w:t>
      </w:r>
      <w:r w:rsidR="00851204" w:rsidRPr="00571455">
        <w:rPr>
          <w:szCs w:val="28"/>
        </w:rPr>
        <w:t xml:space="preserve"> </w:t>
      </w:r>
      <w:r w:rsidRPr="00571455">
        <w:rPr>
          <w:szCs w:val="28"/>
        </w:rPr>
        <w:t>элементов схемы теплосна</w:t>
      </w:r>
      <w:r w:rsidRPr="00571455">
        <w:rPr>
          <w:szCs w:val="28"/>
        </w:rPr>
        <w:t>б</w:t>
      </w:r>
      <w:r w:rsidRPr="00571455">
        <w:rPr>
          <w:szCs w:val="28"/>
        </w:rPr>
        <w:t>жения не предоставлены.</w:t>
      </w:r>
      <w:r w:rsidR="003A6DC8" w:rsidRPr="00571455">
        <w:rPr>
          <w:szCs w:val="28"/>
        </w:rPr>
        <w:t xml:space="preserve"> </w:t>
      </w:r>
      <w:r w:rsidR="00D1098C" w:rsidRPr="00571455">
        <w:t xml:space="preserve">Нормативное время восстановления тепловых сетей в зависимости от диаметра приведено в таблице </w:t>
      </w:r>
      <w:r w:rsidR="009A7941" w:rsidRPr="00571455">
        <w:t>1</w:t>
      </w:r>
      <w:r w:rsidR="00A62FC8" w:rsidRPr="00571455">
        <w:t>3</w:t>
      </w:r>
      <w:r w:rsidR="00D1098C" w:rsidRPr="00571455">
        <w:t>.</w:t>
      </w:r>
    </w:p>
    <w:p w14:paraId="611AB6EC" w14:textId="77777777" w:rsidR="00D1098C" w:rsidRPr="00571455" w:rsidRDefault="00D1098C" w:rsidP="0006129B">
      <w:pPr>
        <w:ind w:firstLine="567"/>
      </w:pPr>
    </w:p>
    <w:p w14:paraId="58E86CA6" w14:textId="51EECC0B" w:rsidR="00D1098C" w:rsidRPr="00571455" w:rsidRDefault="00D1098C" w:rsidP="0006129B">
      <w:pPr>
        <w:widowControl w:val="0"/>
        <w:adjustRightInd w:val="0"/>
        <w:textAlignment w:val="baseline"/>
        <w:rPr>
          <w:rFonts w:eastAsia="Microsoft YaHei"/>
          <w:bCs/>
        </w:rPr>
      </w:pPr>
      <w:r w:rsidRPr="00571455">
        <w:rPr>
          <w:rFonts w:eastAsia="Microsoft YaHei"/>
          <w:bCs/>
          <w:spacing w:val="-5"/>
          <w:szCs w:val="18"/>
        </w:rPr>
        <w:t xml:space="preserve">Таблица </w:t>
      </w:r>
      <w:r w:rsidR="008A3CE6"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008A3CE6" w:rsidRPr="00571455">
        <w:rPr>
          <w:rFonts w:eastAsia="Microsoft YaHei"/>
          <w:bCs/>
          <w:spacing w:val="-5"/>
          <w:szCs w:val="18"/>
        </w:rPr>
        <w:fldChar w:fldCharType="separate"/>
      </w:r>
      <w:r w:rsidR="00E11ACB" w:rsidRPr="00571455">
        <w:rPr>
          <w:rFonts w:eastAsia="Microsoft YaHei"/>
          <w:bCs/>
          <w:noProof/>
          <w:spacing w:val="-5"/>
          <w:szCs w:val="18"/>
        </w:rPr>
        <w:t>13</w:t>
      </w:r>
      <w:r w:rsidR="008A3CE6" w:rsidRPr="00571455">
        <w:rPr>
          <w:rFonts w:eastAsia="Microsoft YaHei"/>
          <w:bCs/>
          <w:noProof/>
          <w:spacing w:val="-5"/>
          <w:szCs w:val="18"/>
        </w:rPr>
        <w:fldChar w:fldCharType="end"/>
      </w:r>
      <w:r w:rsidRPr="00571455">
        <w:rPr>
          <w:rFonts w:eastAsia="Microsoft YaHei"/>
          <w:bCs/>
          <w:szCs w:val="18"/>
        </w:rPr>
        <w:t xml:space="preserve"> </w:t>
      </w:r>
      <w:r w:rsidRPr="00571455">
        <w:rPr>
          <w:rFonts w:eastAsia="Microsoft YaHei"/>
          <w:bCs/>
        </w:rPr>
        <w:t>– Нормативное время восстановления тепловых сетей в зависимости от диаметра (</w:t>
      </w:r>
      <w:r w:rsidR="00DC08CB" w:rsidRPr="00571455">
        <w:rPr>
          <w:rFonts w:eastAsia="Microsoft YaHei"/>
          <w:bCs/>
        </w:rPr>
        <w:t>СП 124.13330.2012</w:t>
      </w:r>
      <w:r w:rsidR="007858F4" w:rsidRPr="00571455">
        <w:rPr>
          <w:rFonts w:eastAsia="Microsoft YaHei"/>
          <w:bCs/>
        </w:rPr>
        <w:t xml:space="preserve"> «Свод правил. Тепловые сети. Актуализированная редакция СНиП 41-02-2003»</w:t>
      </w:r>
      <w:r w:rsidR="00DC08CB" w:rsidRPr="00571455">
        <w:rPr>
          <w:rFonts w:eastAsia="Microsoft YaHei"/>
          <w:bCs/>
        </w:rPr>
        <w:t xml:space="preserve">, </w:t>
      </w:r>
      <w:r w:rsidRPr="00571455">
        <w:rPr>
          <w:rFonts w:eastAsia="Microsoft YaHei"/>
          <w:bCs/>
        </w:rPr>
        <w:t>таблица 2)</w:t>
      </w:r>
    </w:p>
    <w:tbl>
      <w:tblPr>
        <w:tblW w:w="5000" w:type="pct"/>
        <w:jc w:val="center"/>
        <w:tblLook w:val="0000" w:firstRow="0" w:lastRow="0" w:firstColumn="0" w:lastColumn="0" w:noHBand="0" w:noVBand="0"/>
      </w:tblPr>
      <w:tblGrid>
        <w:gridCol w:w="1388"/>
        <w:gridCol w:w="4493"/>
        <w:gridCol w:w="3973"/>
      </w:tblGrid>
      <w:tr w:rsidR="00872763" w:rsidRPr="00571455" w14:paraId="6DD36E5C"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79D123D" w14:textId="77777777" w:rsidR="00FC31BF" w:rsidRPr="00571455" w:rsidRDefault="00FC31BF" w:rsidP="0006129B">
            <w:pPr>
              <w:jc w:val="center"/>
            </w:pPr>
            <w:r w:rsidRPr="00571455">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FD1AA9F" w14:textId="77777777" w:rsidR="00FC31BF" w:rsidRPr="00571455" w:rsidRDefault="00FC31BF" w:rsidP="0006129B">
            <w:pPr>
              <w:jc w:val="center"/>
            </w:pPr>
            <w:r w:rsidRPr="00571455">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798B3DEC" w14:textId="77777777" w:rsidR="00FC31BF" w:rsidRPr="00571455" w:rsidRDefault="00FC31BF" w:rsidP="0006129B">
            <w:pPr>
              <w:jc w:val="center"/>
              <w:rPr>
                <w:sz w:val="22"/>
              </w:rPr>
            </w:pPr>
            <w:r w:rsidRPr="00571455">
              <w:rPr>
                <w:sz w:val="22"/>
              </w:rPr>
              <w:t>Время восстановления, ч</w:t>
            </w:r>
          </w:p>
        </w:tc>
      </w:tr>
      <w:tr w:rsidR="00872763" w:rsidRPr="00571455" w14:paraId="2ECED1B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33DA15A" w14:textId="77777777" w:rsidR="00FC31BF" w:rsidRPr="00571455" w:rsidRDefault="00FC31BF" w:rsidP="0006129B">
            <w:pPr>
              <w:jc w:val="center"/>
            </w:pPr>
            <w:r w:rsidRPr="00571455">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4E63E31E" w14:textId="77777777" w:rsidR="00FC31BF" w:rsidRPr="00571455" w:rsidRDefault="00FC31BF" w:rsidP="0006129B">
            <w:pPr>
              <w:jc w:val="center"/>
            </w:pPr>
            <w:r w:rsidRPr="00571455">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90CE58A" w14:textId="77777777" w:rsidR="00FC31BF" w:rsidRPr="00571455" w:rsidRDefault="00FC31BF" w:rsidP="0006129B">
            <w:pPr>
              <w:jc w:val="center"/>
            </w:pPr>
            <w:r w:rsidRPr="00571455">
              <w:t>15</w:t>
            </w:r>
          </w:p>
        </w:tc>
      </w:tr>
      <w:tr w:rsidR="00872763" w:rsidRPr="00571455" w14:paraId="027B20C1"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F4F8F73" w14:textId="77777777" w:rsidR="00FC31BF" w:rsidRPr="00571455" w:rsidRDefault="00FC31BF" w:rsidP="0006129B">
            <w:pPr>
              <w:jc w:val="center"/>
            </w:pPr>
            <w:r w:rsidRPr="00571455">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A3F1D4C" w14:textId="77777777" w:rsidR="00FC31BF" w:rsidRPr="00571455" w:rsidRDefault="00FC31BF" w:rsidP="0006129B">
            <w:pPr>
              <w:jc w:val="center"/>
            </w:pPr>
            <w:r w:rsidRPr="00571455">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253C361" w14:textId="77777777" w:rsidR="00FC31BF" w:rsidRPr="00571455" w:rsidRDefault="00FC31BF" w:rsidP="0006129B">
            <w:pPr>
              <w:jc w:val="center"/>
            </w:pPr>
            <w:r w:rsidRPr="00571455">
              <w:t>18</w:t>
            </w:r>
          </w:p>
        </w:tc>
      </w:tr>
      <w:tr w:rsidR="00872763" w:rsidRPr="00571455" w14:paraId="2AE2E29B"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8A44EA6" w14:textId="77777777" w:rsidR="00FC31BF" w:rsidRPr="00571455" w:rsidRDefault="00FC31BF" w:rsidP="0006129B">
            <w:pPr>
              <w:jc w:val="center"/>
            </w:pPr>
            <w:r w:rsidRPr="00571455">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26A1B89" w14:textId="77777777" w:rsidR="00FC31BF" w:rsidRPr="00571455" w:rsidRDefault="00FC31BF" w:rsidP="0006129B">
            <w:pPr>
              <w:jc w:val="center"/>
            </w:pPr>
            <w:r w:rsidRPr="00571455">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1BAF3076" w14:textId="77777777" w:rsidR="00FC31BF" w:rsidRPr="00571455" w:rsidRDefault="00FC31BF" w:rsidP="0006129B">
            <w:pPr>
              <w:jc w:val="center"/>
            </w:pPr>
            <w:r w:rsidRPr="00571455">
              <w:t>22</w:t>
            </w:r>
          </w:p>
        </w:tc>
      </w:tr>
    </w:tbl>
    <w:p w14:paraId="5D1C0F93" w14:textId="77777777" w:rsidR="00D1098C" w:rsidRPr="00571455" w:rsidRDefault="00D1098C" w:rsidP="0006129B"/>
    <w:p w14:paraId="188E6E3F" w14:textId="77777777" w:rsidR="009A06A9" w:rsidRPr="00571455" w:rsidRDefault="00F0314C" w:rsidP="0006129B">
      <w:pPr>
        <w:pStyle w:val="31"/>
        <w:spacing w:line="240" w:lineRule="auto"/>
      </w:pPr>
      <w:bookmarkStart w:id="61" w:name="_Toc149472429"/>
      <w:r w:rsidRPr="00571455">
        <w:t>3.1</w:t>
      </w:r>
      <w:r w:rsidR="00997C9E" w:rsidRPr="00571455">
        <w:t>1</w:t>
      </w:r>
      <w:r w:rsidR="009A06A9" w:rsidRPr="00571455">
        <w:t xml:space="preserve"> </w:t>
      </w:r>
      <w:r w:rsidRPr="00571455">
        <w:t>О</w:t>
      </w:r>
      <w:r w:rsidR="005E5DE4" w:rsidRPr="00571455">
        <w:t>писание процедур диагностики состояния тепловых сетей и планирования капитальных (текущих) ремонтов</w:t>
      </w:r>
      <w:bookmarkEnd w:id="61"/>
    </w:p>
    <w:p w14:paraId="2B281352" w14:textId="77777777" w:rsidR="00DC08CB" w:rsidRPr="00571455" w:rsidRDefault="00DC08CB" w:rsidP="0006129B">
      <w:pPr>
        <w:ind w:firstLine="567"/>
      </w:pPr>
      <w:r w:rsidRPr="00571455">
        <w:t>В целях организации мониторинга за состоянием оборудования тепловых сетей прим</w:t>
      </w:r>
      <w:r w:rsidRPr="00571455">
        <w:t>е</w:t>
      </w:r>
      <w:r w:rsidRPr="00571455">
        <w:t>ня</w:t>
      </w:r>
      <w:r w:rsidR="005148DF" w:rsidRPr="00571455">
        <w:t>ются следующие виды диагностики: эксплуатационные испытания и регламентные раб</w:t>
      </w:r>
      <w:r w:rsidR="005148DF" w:rsidRPr="00571455">
        <w:t>о</w:t>
      </w:r>
      <w:r w:rsidR="005148DF" w:rsidRPr="00571455">
        <w:t>ты.</w:t>
      </w:r>
    </w:p>
    <w:p w14:paraId="3B79FF9D" w14:textId="77777777" w:rsidR="00DC08CB" w:rsidRPr="00571455" w:rsidRDefault="005148DF" w:rsidP="0006129B">
      <w:pPr>
        <w:ind w:firstLine="567"/>
      </w:pPr>
      <w:r w:rsidRPr="00571455">
        <w:t>К</w:t>
      </w:r>
      <w:r w:rsidR="004B5490" w:rsidRPr="00571455">
        <w:t xml:space="preserve"> э</w:t>
      </w:r>
      <w:r w:rsidR="00DC08CB" w:rsidRPr="00571455">
        <w:t>кс</w:t>
      </w:r>
      <w:r w:rsidRPr="00571455">
        <w:t>плуатационным</w:t>
      </w:r>
      <w:r w:rsidR="00DC08CB" w:rsidRPr="00571455">
        <w:t xml:space="preserve"> испытания</w:t>
      </w:r>
      <w:r w:rsidRPr="00571455">
        <w:t>м относятся</w:t>
      </w:r>
      <w:r w:rsidR="00DC08CB" w:rsidRPr="00571455">
        <w:t>:</w:t>
      </w:r>
    </w:p>
    <w:p w14:paraId="5250072C" w14:textId="23C6F415" w:rsidR="00DC08CB" w:rsidRPr="00571455" w:rsidRDefault="004B5490" w:rsidP="0006129B">
      <w:pPr>
        <w:pStyle w:val="ab"/>
        <w:ind w:firstLine="567"/>
        <w:rPr>
          <w:szCs w:val="24"/>
        </w:rPr>
      </w:pPr>
      <w:r w:rsidRPr="00571455">
        <w:rPr>
          <w:szCs w:val="24"/>
        </w:rPr>
        <w:t>1) г</w:t>
      </w:r>
      <w:r w:rsidR="00DC08CB" w:rsidRPr="00571455">
        <w:rPr>
          <w:szCs w:val="24"/>
        </w:rPr>
        <w:t>идравлические испытания на плотность и механическую прочность проводятся еж</w:t>
      </w:r>
      <w:r w:rsidR="00DC08CB" w:rsidRPr="00571455">
        <w:rPr>
          <w:szCs w:val="24"/>
        </w:rPr>
        <w:t>е</w:t>
      </w:r>
      <w:r w:rsidR="00DC08CB" w:rsidRPr="00571455">
        <w:rPr>
          <w:szCs w:val="24"/>
        </w:rPr>
        <w:t>годно после отопительного сезона и после проведения ремонтов</w:t>
      </w:r>
      <w:r w:rsidR="00493EE6" w:rsidRPr="00571455">
        <w:rPr>
          <w:szCs w:val="24"/>
        </w:rPr>
        <w:t>.</w:t>
      </w:r>
      <w:r w:rsidR="00DC08CB" w:rsidRPr="00571455">
        <w:rPr>
          <w:szCs w:val="24"/>
        </w:rPr>
        <w:t xml:space="preserve"> По результатам испытаний выявляются дефектные участки, не выдержавшие испытания пробным давлением, формир</w:t>
      </w:r>
      <w:r w:rsidR="00DC08CB" w:rsidRPr="00571455">
        <w:rPr>
          <w:szCs w:val="24"/>
        </w:rPr>
        <w:t>у</w:t>
      </w:r>
      <w:r w:rsidR="00DC08CB" w:rsidRPr="00571455">
        <w:rPr>
          <w:szCs w:val="24"/>
        </w:rPr>
        <w:t>ется график ремонтных работ по устранению дефектов. Пере</w:t>
      </w:r>
      <w:r w:rsidR="00787B99" w:rsidRPr="00571455">
        <w:rPr>
          <w:szCs w:val="24"/>
        </w:rPr>
        <w:t xml:space="preserve">д </w:t>
      </w:r>
      <w:r w:rsidR="00DC08CB" w:rsidRPr="00571455">
        <w:rPr>
          <w:szCs w:val="24"/>
        </w:rPr>
        <w:t>выполнением ремонта прои</w:t>
      </w:r>
      <w:r w:rsidR="00DC08CB" w:rsidRPr="00571455">
        <w:rPr>
          <w:szCs w:val="24"/>
        </w:rPr>
        <w:t>з</w:t>
      </w:r>
      <w:r w:rsidR="00DC08CB" w:rsidRPr="00571455">
        <w:rPr>
          <w:szCs w:val="24"/>
        </w:rPr>
        <w:t>водится дефектация поврежденного участка с вырезкой образцов для анализа состояния тр</w:t>
      </w:r>
      <w:r w:rsidR="00DC08CB" w:rsidRPr="00571455">
        <w:rPr>
          <w:szCs w:val="24"/>
        </w:rPr>
        <w:t>у</w:t>
      </w:r>
      <w:r w:rsidR="00DC08CB" w:rsidRPr="00571455">
        <w:rPr>
          <w:szCs w:val="24"/>
        </w:rPr>
        <w:lastRenderedPageBreak/>
        <w:t>бопроводов и характера по</w:t>
      </w:r>
      <w:r w:rsidR="004B13F9" w:rsidRPr="00571455">
        <w:rPr>
          <w:szCs w:val="24"/>
        </w:rPr>
        <w:t>вреждения, п</w:t>
      </w:r>
      <w:r w:rsidR="00DC08CB" w:rsidRPr="00571455">
        <w:rPr>
          <w:szCs w:val="24"/>
        </w:rPr>
        <w:t>о результатам дефектации оп</w:t>
      </w:r>
      <w:r w:rsidR="00FC31BF" w:rsidRPr="00571455">
        <w:rPr>
          <w:szCs w:val="24"/>
        </w:rPr>
        <w:t>ределяется объем р</w:t>
      </w:r>
      <w:r w:rsidR="00FC31BF" w:rsidRPr="00571455">
        <w:rPr>
          <w:szCs w:val="24"/>
        </w:rPr>
        <w:t>е</w:t>
      </w:r>
      <w:r w:rsidR="00FC31BF" w:rsidRPr="00571455">
        <w:rPr>
          <w:szCs w:val="24"/>
        </w:rPr>
        <w:t>монта;</w:t>
      </w:r>
    </w:p>
    <w:p w14:paraId="632FF45B" w14:textId="77777777" w:rsidR="00DC08CB" w:rsidRPr="00571455" w:rsidRDefault="004B5490" w:rsidP="0006129B">
      <w:pPr>
        <w:pStyle w:val="ab"/>
        <w:ind w:firstLine="567"/>
        <w:rPr>
          <w:szCs w:val="24"/>
        </w:rPr>
      </w:pPr>
      <w:r w:rsidRPr="00571455">
        <w:rPr>
          <w:szCs w:val="24"/>
        </w:rPr>
        <w:t>2) и</w:t>
      </w:r>
      <w:r w:rsidR="00DC08CB" w:rsidRPr="00571455">
        <w:rPr>
          <w:szCs w:val="24"/>
        </w:rPr>
        <w:t>спытания водяных тепловых сетей на максималь</w:t>
      </w:r>
      <w:r w:rsidR="004B13F9" w:rsidRPr="00571455">
        <w:rPr>
          <w:szCs w:val="24"/>
        </w:rPr>
        <w:t xml:space="preserve">ную температуру теплоносителя </w:t>
      </w:r>
      <w:r w:rsidR="00DC08CB" w:rsidRPr="00571455">
        <w:rPr>
          <w:szCs w:val="24"/>
        </w:rPr>
        <w:t>проводятся с периодичностью</w:t>
      </w:r>
      <w:r w:rsidR="004B13F9" w:rsidRPr="00571455">
        <w:rPr>
          <w:szCs w:val="24"/>
        </w:rPr>
        <w:t>,</w:t>
      </w:r>
      <w:r w:rsidR="00DC08CB" w:rsidRPr="00571455">
        <w:rPr>
          <w:szCs w:val="24"/>
        </w:rPr>
        <w:t xml:space="preserve"> установленной главным инженером тепловых сетей (1 раз в 2 года) с целью выявления дефектов трубопроводов</w:t>
      </w:r>
      <w:r w:rsidR="004B13F9" w:rsidRPr="00571455">
        <w:rPr>
          <w:szCs w:val="24"/>
        </w:rPr>
        <w:t>,</w:t>
      </w:r>
      <w:r w:rsidR="00DC08CB" w:rsidRPr="00571455">
        <w:rPr>
          <w:szCs w:val="24"/>
        </w:rPr>
        <w:t xml:space="preserve"> компенсаторов</w:t>
      </w:r>
      <w:r w:rsidR="004B13F9" w:rsidRPr="00571455">
        <w:rPr>
          <w:szCs w:val="24"/>
        </w:rPr>
        <w:t>,</w:t>
      </w:r>
      <w:r w:rsidR="00DC08CB" w:rsidRPr="00571455">
        <w:rPr>
          <w:szCs w:val="24"/>
        </w:rPr>
        <w:t xml:space="preserve"> опор</w:t>
      </w:r>
      <w:r w:rsidR="004B13F9" w:rsidRPr="00571455">
        <w:rPr>
          <w:szCs w:val="24"/>
        </w:rPr>
        <w:t>,</w:t>
      </w:r>
      <w:r w:rsidR="00DC08CB" w:rsidRPr="00571455">
        <w:rPr>
          <w:szCs w:val="24"/>
        </w:rPr>
        <w:t xml:space="preserve"> а также проверки компенсирующей способности тепловых сетей в условиях температурных деформаций</w:t>
      </w:r>
      <w:r w:rsidR="004B13F9" w:rsidRPr="00571455">
        <w:rPr>
          <w:szCs w:val="24"/>
        </w:rPr>
        <w:t>,</w:t>
      </w:r>
      <w:r w:rsidR="00DC08CB" w:rsidRPr="00571455">
        <w:rPr>
          <w:szCs w:val="24"/>
        </w:rPr>
        <w:t xml:space="preserve"> во</w:t>
      </w:r>
      <w:r w:rsidR="00DC08CB" w:rsidRPr="00571455">
        <w:rPr>
          <w:szCs w:val="24"/>
        </w:rPr>
        <w:t>з</w:t>
      </w:r>
      <w:r w:rsidR="00DC08CB" w:rsidRPr="00571455">
        <w:rPr>
          <w:szCs w:val="24"/>
        </w:rPr>
        <w:t>никающих при повышении температуры теплоносителя до максимального значения. Исп</w:t>
      </w:r>
      <w:r w:rsidR="00DC08CB" w:rsidRPr="00571455">
        <w:rPr>
          <w:szCs w:val="24"/>
        </w:rPr>
        <w:t>ы</w:t>
      </w:r>
      <w:r w:rsidR="00DC08CB" w:rsidRPr="00571455">
        <w:rPr>
          <w:szCs w:val="24"/>
        </w:rPr>
        <w:t>тания проводят</w:t>
      </w:r>
      <w:r w:rsidR="00A72416" w:rsidRPr="00571455">
        <w:rPr>
          <w:szCs w:val="24"/>
        </w:rPr>
        <w:t>ся в соответ</w:t>
      </w:r>
      <w:r w:rsidR="009176E5" w:rsidRPr="00571455">
        <w:rPr>
          <w:szCs w:val="24"/>
        </w:rPr>
        <w:t>ствии с РД 153-34.1-20.329-2001</w:t>
      </w:r>
      <w:r w:rsidR="00A72416" w:rsidRPr="00571455">
        <w:rPr>
          <w:szCs w:val="24"/>
        </w:rPr>
        <w:t xml:space="preserve"> </w:t>
      </w:r>
      <w:r w:rsidR="009176E5" w:rsidRPr="00571455">
        <w:rPr>
          <w:szCs w:val="24"/>
        </w:rPr>
        <w:t>«</w:t>
      </w:r>
      <w:r w:rsidR="00A72416" w:rsidRPr="00571455">
        <w:rPr>
          <w:szCs w:val="24"/>
        </w:rPr>
        <w:t>Методические указания по и</w:t>
      </w:r>
      <w:r w:rsidR="00A72416" w:rsidRPr="00571455">
        <w:rPr>
          <w:szCs w:val="24"/>
        </w:rPr>
        <w:t>с</w:t>
      </w:r>
      <w:r w:rsidR="00A72416" w:rsidRPr="00571455">
        <w:rPr>
          <w:szCs w:val="24"/>
        </w:rPr>
        <w:t>пытанию водяных тепловых сетей на максимальную температуру теплоносителя»,</w:t>
      </w:r>
      <w:r w:rsidR="00BC10F6" w:rsidRPr="00571455">
        <w:rPr>
          <w:szCs w:val="24"/>
        </w:rPr>
        <w:t xml:space="preserve"> </w:t>
      </w:r>
      <w:r w:rsidR="00A72416" w:rsidRPr="00571455">
        <w:rPr>
          <w:szCs w:val="24"/>
        </w:rPr>
        <w:t>утве</w:t>
      </w:r>
      <w:r w:rsidR="00A72416" w:rsidRPr="00571455">
        <w:rPr>
          <w:szCs w:val="24"/>
        </w:rPr>
        <w:t>р</w:t>
      </w:r>
      <w:r w:rsidR="00A72416" w:rsidRPr="00571455">
        <w:rPr>
          <w:szCs w:val="24"/>
        </w:rPr>
        <w:t>жденны</w:t>
      </w:r>
      <w:r w:rsidR="009176E5" w:rsidRPr="00571455">
        <w:rPr>
          <w:szCs w:val="24"/>
        </w:rPr>
        <w:t>ми</w:t>
      </w:r>
      <w:r w:rsidR="00A72416" w:rsidRPr="00571455">
        <w:rPr>
          <w:szCs w:val="24"/>
        </w:rPr>
        <w:t xml:space="preserve"> РАО «ЕЭС России» 21.03.2001</w:t>
      </w:r>
      <w:r w:rsidR="00DC08CB" w:rsidRPr="00571455">
        <w:rPr>
          <w:szCs w:val="24"/>
        </w:rPr>
        <w:t>. Результаты испытаний обрабатываются и офор</w:t>
      </w:r>
      <w:r w:rsidR="00DC08CB" w:rsidRPr="00571455">
        <w:rPr>
          <w:szCs w:val="24"/>
        </w:rPr>
        <w:t>м</w:t>
      </w:r>
      <w:r w:rsidR="00DC08CB" w:rsidRPr="00571455">
        <w:rPr>
          <w:szCs w:val="24"/>
        </w:rPr>
        <w:t>ляются актом, в котором указываются необходимые мероприятия по устранению выявле</w:t>
      </w:r>
      <w:r w:rsidR="00DC08CB" w:rsidRPr="00571455">
        <w:rPr>
          <w:szCs w:val="24"/>
        </w:rPr>
        <w:t>н</w:t>
      </w:r>
      <w:r w:rsidR="00DC08CB" w:rsidRPr="00571455">
        <w:rPr>
          <w:szCs w:val="24"/>
        </w:rPr>
        <w:t>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w:t>
      </w:r>
      <w:r w:rsidR="00DC08CB" w:rsidRPr="00571455">
        <w:rPr>
          <w:szCs w:val="24"/>
        </w:rPr>
        <w:t>о</w:t>
      </w:r>
      <w:r w:rsidR="00DC08CB" w:rsidRPr="00571455">
        <w:rPr>
          <w:szCs w:val="24"/>
        </w:rPr>
        <w:t>вания тепловых сетей включаются в план ре</w:t>
      </w:r>
      <w:r w:rsidR="00FC31BF" w:rsidRPr="00571455">
        <w:rPr>
          <w:szCs w:val="24"/>
        </w:rPr>
        <w:t>монта на текущий год;</w:t>
      </w:r>
    </w:p>
    <w:p w14:paraId="41BE2AF0" w14:textId="77777777" w:rsidR="00DC08CB" w:rsidRPr="00571455" w:rsidRDefault="004B5490" w:rsidP="0006129B">
      <w:pPr>
        <w:pStyle w:val="ab"/>
        <w:ind w:firstLine="567"/>
        <w:rPr>
          <w:szCs w:val="24"/>
        </w:rPr>
      </w:pPr>
      <w:r w:rsidRPr="00571455">
        <w:rPr>
          <w:szCs w:val="24"/>
        </w:rPr>
        <w:t>3) и</w:t>
      </w:r>
      <w:r w:rsidR="00DC08CB" w:rsidRPr="00571455">
        <w:rPr>
          <w:szCs w:val="24"/>
        </w:rPr>
        <w:t>спытания водяных тепловых сетей на гидравлические потери проводятся с пери</w:t>
      </w:r>
      <w:r w:rsidR="00DC08CB" w:rsidRPr="00571455">
        <w:rPr>
          <w:szCs w:val="24"/>
        </w:rPr>
        <w:t>о</w:t>
      </w:r>
      <w:r w:rsidR="00DC08CB" w:rsidRPr="00571455">
        <w:rPr>
          <w:szCs w:val="24"/>
        </w:rPr>
        <w:t>дичностью 1 раз в 5 лет с целью определения эксплуатационных гидравлических характер</w:t>
      </w:r>
      <w:r w:rsidR="00DC08CB" w:rsidRPr="00571455">
        <w:rPr>
          <w:szCs w:val="24"/>
        </w:rPr>
        <w:t>и</w:t>
      </w:r>
      <w:r w:rsidR="00DC08CB" w:rsidRPr="00571455">
        <w:rPr>
          <w:szCs w:val="24"/>
        </w:rPr>
        <w:t>стик трубопроводов, состояния их внутренней поверхности и фактической пропускной сп</w:t>
      </w:r>
      <w:r w:rsidR="00DC08CB" w:rsidRPr="00571455">
        <w:rPr>
          <w:szCs w:val="24"/>
        </w:rPr>
        <w:t>о</w:t>
      </w:r>
      <w:r w:rsidR="00DC08CB" w:rsidRPr="00571455">
        <w:rPr>
          <w:szCs w:val="24"/>
        </w:rPr>
        <w:t xml:space="preserve">собности. Испытания проводятся в соответствии с </w:t>
      </w:r>
      <w:r w:rsidR="00A72416" w:rsidRPr="00571455">
        <w:rPr>
          <w:szCs w:val="24"/>
        </w:rPr>
        <w:t>РД 153-34.1-20.526-00 «Методические указания по испытанию водяных тепловых сетей на гидравлические потери без нарушения режимов эксплуатации», утвержденны</w:t>
      </w:r>
      <w:r w:rsidR="009176E5" w:rsidRPr="00571455">
        <w:rPr>
          <w:szCs w:val="24"/>
        </w:rPr>
        <w:t>ми</w:t>
      </w:r>
      <w:r w:rsidR="00A72416" w:rsidRPr="00571455">
        <w:rPr>
          <w:szCs w:val="24"/>
        </w:rPr>
        <w:t xml:space="preserve"> РАО «ЕЭС России», 04.05.2000</w:t>
      </w:r>
      <w:r w:rsidR="00DC08CB" w:rsidRPr="00571455">
        <w:rPr>
          <w:szCs w:val="24"/>
        </w:rPr>
        <w:t>. Результаты исп</w:t>
      </w:r>
      <w:r w:rsidR="00DC08CB" w:rsidRPr="00571455">
        <w:rPr>
          <w:szCs w:val="24"/>
        </w:rPr>
        <w:t>ы</w:t>
      </w:r>
      <w:r w:rsidR="00DC08CB" w:rsidRPr="00571455">
        <w:rPr>
          <w:szCs w:val="24"/>
        </w:rPr>
        <w:t>таний обрабатываются и оформляются техническим отчетом, в котором отражаются факт</w:t>
      </w:r>
      <w:r w:rsidR="00DC08CB" w:rsidRPr="00571455">
        <w:rPr>
          <w:szCs w:val="24"/>
        </w:rPr>
        <w:t>и</w:t>
      </w:r>
      <w:r w:rsidR="00DC08CB" w:rsidRPr="00571455">
        <w:rPr>
          <w:szCs w:val="24"/>
        </w:rPr>
        <w:t>ческие эксплуатационные гидравлические характеристики. На основании результатов исп</w:t>
      </w:r>
      <w:r w:rsidR="00DC08CB" w:rsidRPr="00571455">
        <w:rPr>
          <w:szCs w:val="24"/>
        </w:rPr>
        <w:t>ы</w:t>
      </w:r>
      <w:r w:rsidR="00DC08CB" w:rsidRPr="00571455">
        <w:rPr>
          <w:szCs w:val="24"/>
        </w:rPr>
        <w:t xml:space="preserve">таний производится корректировка гидравлических режимов работы тепловых </w:t>
      </w:r>
      <w:r w:rsidR="00FC31BF" w:rsidRPr="00571455">
        <w:rPr>
          <w:szCs w:val="24"/>
        </w:rPr>
        <w:t>сетей и с</w:t>
      </w:r>
      <w:r w:rsidR="00FC31BF" w:rsidRPr="00571455">
        <w:rPr>
          <w:szCs w:val="24"/>
        </w:rPr>
        <w:t>и</w:t>
      </w:r>
      <w:r w:rsidR="00FC31BF" w:rsidRPr="00571455">
        <w:rPr>
          <w:szCs w:val="24"/>
        </w:rPr>
        <w:t>стем теплопотребления;</w:t>
      </w:r>
    </w:p>
    <w:p w14:paraId="378217E6" w14:textId="77777777" w:rsidR="00DC08CB" w:rsidRPr="00571455" w:rsidRDefault="004B5490" w:rsidP="0006129B">
      <w:pPr>
        <w:pStyle w:val="ab"/>
        <w:ind w:firstLine="567"/>
        <w:rPr>
          <w:szCs w:val="24"/>
        </w:rPr>
      </w:pPr>
      <w:r w:rsidRPr="00571455">
        <w:rPr>
          <w:szCs w:val="24"/>
        </w:rPr>
        <w:t>4) и</w:t>
      </w:r>
      <w:r w:rsidR="00DC08CB" w:rsidRPr="00571455">
        <w:rPr>
          <w:szCs w:val="24"/>
        </w:rPr>
        <w:t>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w:t>
      </w:r>
      <w:r w:rsidR="00DC08CB" w:rsidRPr="00571455">
        <w:rPr>
          <w:szCs w:val="24"/>
        </w:rPr>
        <w:t>п</w:t>
      </w:r>
      <w:r w:rsidR="00DC08CB" w:rsidRPr="00571455">
        <w:rPr>
          <w:szCs w:val="24"/>
        </w:rPr>
        <w:t xml:space="preserve">ловую изоляцию. Испытания проводятся в соответствии с </w:t>
      </w:r>
      <w:r w:rsidR="00A72416" w:rsidRPr="00571455">
        <w:rPr>
          <w:szCs w:val="24"/>
        </w:rPr>
        <w:t>РД 34.09.255-97 «Методические указания по определению тепловых потерь в водяных тепловых сетях», утвержденны</w:t>
      </w:r>
      <w:r w:rsidR="009176E5" w:rsidRPr="00571455">
        <w:rPr>
          <w:szCs w:val="24"/>
        </w:rPr>
        <w:t>ми</w:t>
      </w:r>
      <w:r w:rsidR="00A72416" w:rsidRPr="00571455">
        <w:rPr>
          <w:szCs w:val="24"/>
        </w:rPr>
        <w:t xml:space="preserve"> РАО «ЕЭС России»,</w:t>
      </w:r>
      <w:r w:rsidR="00C479E2" w:rsidRPr="00571455">
        <w:rPr>
          <w:szCs w:val="24"/>
        </w:rPr>
        <w:t xml:space="preserve"> </w:t>
      </w:r>
      <w:r w:rsidR="00A72416" w:rsidRPr="00571455">
        <w:rPr>
          <w:szCs w:val="24"/>
        </w:rPr>
        <w:t>25.04.1997</w:t>
      </w:r>
      <w:r w:rsidR="00DC08CB" w:rsidRPr="00571455">
        <w:rPr>
          <w:szCs w:val="24"/>
        </w:rPr>
        <w:t>. Результаты испытаний обрабатываются и оформляются технич</w:t>
      </w:r>
      <w:r w:rsidR="00DC08CB" w:rsidRPr="00571455">
        <w:rPr>
          <w:szCs w:val="24"/>
        </w:rPr>
        <w:t>е</w:t>
      </w:r>
      <w:r w:rsidR="00DC08CB" w:rsidRPr="00571455">
        <w:rPr>
          <w:szCs w:val="24"/>
        </w:rPr>
        <w:t>ским отчетом, в котором отражаются фактические эксплуатационные среднегодовые тепл</w:t>
      </w:r>
      <w:r w:rsidR="00DC08CB" w:rsidRPr="00571455">
        <w:rPr>
          <w:szCs w:val="24"/>
        </w:rPr>
        <w:t>о</w:t>
      </w:r>
      <w:r w:rsidR="00DC08CB" w:rsidRPr="00571455">
        <w:rPr>
          <w:szCs w:val="24"/>
        </w:rPr>
        <w:t>вые потери через тепловую изоляцию. На основании результатов испытаний формируется перечень мероприятий</w:t>
      </w:r>
      <w:r w:rsidR="004B13F9" w:rsidRPr="00571455">
        <w:rPr>
          <w:szCs w:val="24"/>
        </w:rPr>
        <w:t>,</w:t>
      </w:r>
      <w:r w:rsidR="00DC08CB" w:rsidRPr="00571455">
        <w:rPr>
          <w:szCs w:val="24"/>
        </w:rPr>
        <w:t xml:space="preserve"> график их выполнения по приведению тепловых потерь к нормати</w:t>
      </w:r>
      <w:r w:rsidR="00DC08CB" w:rsidRPr="00571455">
        <w:rPr>
          <w:szCs w:val="24"/>
        </w:rPr>
        <w:t>в</w:t>
      </w:r>
      <w:r w:rsidR="00DC08CB" w:rsidRPr="00571455">
        <w:rPr>
          <w:szCs w:val="24"/>
        </w:rPr>
        <w:t>ному значению</w:t>
      </w:r>
      <w:r w:rsidR="004B13F9" w:rsidRPr="00571455">
        <w:rPr>
          <w:szCs w:val="24"/>
        </w:rPr>
        <w:t xml:space="preserve">. </w:t>
      </w:r>
      <w:r w:rsidR="0080453F" w:rsidRPr="00571455">
        <w:rPr>
          <w:szCs w:val="24"/>
        </w:rPr>
        <w:t>С</w:t>
      </w:r>
      <w:r w:rsidR="00DC08CB" w:rsidRPr="00571455">
        <w:rPr>
          <w:szCs w:val="24"/>
        </w:rPr>
        <w:t>вязанны</w:t>
      </w:r>
      <w:r w:rsidR="008E4EBE" w:rsidRPr="00571455">
        <w:rPr>
          <w:szCs w:val="24"/>
        </w:rPr>
        <w:t>е</w:t>
      </w:r>
      <w:r w:rsidR="00DC08CB" w:rsidRPr="00571455">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w:t>
      </w:r>
      <w:r w:rsidR="00DC08CB" w:rsidRPr="00571455">
        <w:rPr>
          <w:szCs w:val="24"/>
        </w:rPr>
        <w:t>д</w:t>
      </w:r>
      <w:r w:rsidR="00DC08CB" w:rsidRPr="00571455">
        <w:rPr>
          <w:szCs w:val="24"/>
        </w:rPr>
        <w:t>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14DB9CD0" w14:textId="77777777" w:rsidR="001B70BE" w:rsidRPr="00571455" w:rsidRDefault="001B70BE" w:rsidP="0006129B">
      <w:pPr>
        <w:pStyle w:val="ab"/>
        <w:ind w:firstLine="567"/>
        <w:rPr>
          <w:szCs w:val="24"/>
        </w:rPr>
      </w:pPr>
    </w:p>
    <w:p w14:paraId="481B8B43" w14:textId="77777777" w:rsidR="00DC08CB" w:rsidRPr="00571455" w:rsidRDefault="005148DF" w:rsidP="0006129B">
      <w:pPr>
        <w:pStyle w:val="ab"/>
        <w:ind w:firstLine="567"/>
        <w:rPr>
          <w:szCs w:val="24"/>
        </w:rPr>
      </w:pPr>
      <w:r w:rsidRPr="00571455">
        <w:rPr>
          <w:szCs w:val="24"/>
        </w:rPr>
        <w:t>К</w:t>
      </w:r>
      <w:r w:rsidR="004B5490" w:rsidRPr="00571455">
        <w:rPr>
          <w:szCs w:val="24"/>
        </w:rPr>
        <w:t xml:space="preserve"> р</w:t>
      </w:r>
      <w:r w:rsidRPr="00571455">
        <w:rPr>
          <w:szCs w:val="24"/>
        </w:rPr>
        <w:t>егламентным работам относятся</w:t>
      </w:r>
      <w:r w:rsidR="00DC08CB" w:rsidRPr="00571455">
        <w:rPr>
          <w:szCs w:val="24"/>
        </w:rPr>
        <w:t>:</w:t>
      </w:r>
    </w:p>
    <w:p w14:paraId="63BA6FEA" w14:textId="77777777" w:rsidR="00DC08CB" w:rsidRPr="00571455" w:rsidRDefault="004B5490" w:rsidP="0006129B">
      <w:pPr>
        <w:pStyle w:val="ab"/>
        <w:ind w:firstLine="567"/>
        <w:rPr>
          <w:szCs w:val="24"/>
        </w:rPr>
      </w:pPr>
      <w:r w:rsidRPr="00571455">
        <w:rPr>
          <w:szCs w:val="24"/>
        </w:rPr>
        <w:t>1) к</w:t>
      </w:r>
      <w:r w:rsidR="00DC08CB" w:rsidRPr="00571455">
        <w:rPr>
          <w:szCs w:val="24"/>
        </w:rPr>
        <w:t xml:space="preserve">онтрольные шурфовки проводятся ежегодно по графику в межотопительный </w:t>
      </w:r>
      <w:r w:rsidR="009C38E7" w:rsidRPr="00571455">
        <w:rPr>
          <w:szCs w:val="24"/>
        </w:rPr>
        <w:t>пер</w:t>
      </w:r>
      <w:r w:rsidR="009C38E7" w:rsidRPr="00571455">
        <w:rPr>
          <w:szCs w:val="24"/>
        </w:rPr>
        <w:t>и</w:t>
      </w:r>
      <w:r w:rsidR="009C38E7" w:rsidRPr="00571455">
        <w:rPr>
          <w:szCs w:val="24"/>
        </w:rPr>
        <w:t xml:space="preserve">од </w:t>
      </w:r>
      <w:r w:rsidR="00DC08CB" w:rsidRPr="00571455">
        <w:rPr>
          <w:szCs w:val="24"/>
        </w:rPr>
        <w:t>с целью оценки состояния трубопроводов тепловых сетей, тепловой изоля</w:t>
      </w:r>
      <w:r w:rsidR="00A72416" w:rsidRPr="00571455">
        <w:rPr>
          <w:szCs w:val="24"/>
        </w:rPr>
        <w:t>ции и стро</w:t>
      </w:r>
      <w:r w:rsidR="00A72416" w:rsidRPr="00571455">
        <w:rPr>
          <w:szCs w:val="24"/>
        </w:rPr>
        <w:t>и</w:t>
      </w:r>
      <w:r w:rsidR="00A72416" w:rsidRPr="00571455">
        <w:rPr>
          <w:szCs w:val="24"/>
        </w:rPr>
        <w:t>тельных конструкций.</w:t>
      </w:r>
      <w:r w:rsidR="00DC08CB" w:rsidRPr="00571455">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571455">
        <w:rPr>
          <w:szCs w:val="24"/>
        </w:rPr>
        <w:t>чие признаков наружной коррозии. П</w:t>
      </w:r>
      <w:r w:rsidR="00DC08CB" w:rsidRPr="00571455">
        <w:rPr>
          <w:szCs w:val="24"/>
        </w:rPr>
        <w:t>роизводится вырезка образцов для оценки состояния внутренней п</w:t>
      </w:r>
      <w:r w:rsidR="00DC08CB" w:rsidRPr="00571455">
        <w:rPr>
          <w:szCs w:val="24"/>
        </w:rPr>
        <w:t>о</w:t>
      </w:r>
      <w:r w:rsidR="00DC08CB" w:rsidRPr="00571455">
        <w:rPr>
          <w:szCs w:val="24"/>
        </w:rPr>
        <w:t>верхности трубопроводов, оценивается состояние тепловой изоляции</w:t>
      </w:r>
      <w:r w:rsidR="0080453F" w:rsidRPr="00571455">
        <w:rPr>
          <w:szCs w:val="24"/>
        </w:rPr>
        <w:t xml:space="preserve"> и </w:t>
      </w:r>
      <w:r w:rsidR="00DC08CB" w:rsidRPr="00571455">
        <w:rPr>
          <w:szCs w:val="24"/>
        </w:rPr>
        <w:t>строительных ко</w:t>
      </w:r>
      <w:r w:rsidR="00DC08CB" w:rsidRPr="00571455">
        <w:rPr>
          <w:szCs w:val="24"/>
        </w:rPr>
        <w:t>н</w:t>
      </w:r>
      <w:r w:rsidR="00DC08CB" w:rsidRPr="00571455">
        <w:rPr>
          <w:szCs w:val="24"/>
        </w:rPr>
        <w:t>струкций. По результатам осмотра в шурфе составляются акты, в которых отражается фа</w:t>
      </w:r>
      <w:r w:rsidR="00DC08CB" w:rsidRPr="00571455">
        <w:rPr>
          <w:szCs w:val="24"/>
        </w:rPr>
        <w:t>к</w:t>
      </w:r>
      <w:r w:rsidR="00DC08CB" w:rsidRPr="00571455">
        <w:rPr>
          <w:szCs w:val="24"/>
        </w:rPr>
        <w:t>тическое состояние трубопроводов, тепловой изоляции и строительных конструкций. На о</w:t>
      </w:r>
      <w:r w:rsidR="00DC08CB" w:rsidRPr="00571455">
        <w:rPr>
          <w:szCs w:val="24"/>
        </w:rPr>
        <w:t>с</w:t>
      </w:r>
      <w:r w:rsidR="00DC08CB" w:rsidRPr="00571455">
        <w:rPr>
          <w:szCs w:val="24"/>
        </w:rPr>
        <w:t>новании актов разрабатываются мероприятия для включения в пл</w:t>
      </w:r>
      <w:r w:rsidR="00FC31BF" w:rsidRPr="00571455">
        <w:rPr>
          <w:szCs w:val="24"/>
        </w:rPr>
        <w:t>ан ремонтных работ;</w:t>
      </w:r>
    </w:p>
    <w:p w14:paraId="02645767" w14:textId="77777777" w:rsidR="00DC08CB" w:rsidRPr="00571455" w:rsidRDefault="004B5490" w:rsidP="0006129B">
      <w:pPr>
        <w:pStyle w:val="ab"/>
        <w:ind w:firstLine="567"/>
        <w:rPr>
          <w:szCs w:val="24"/>
        </w:rPr>
      </w:pPr>
      <w:r w:rsidRPr="00571455">
        <w:rPr>
          <w:szCs w:val="24"/>
        </w:rPr>
        <w:t>2) о</w:t>
      </w:r>
      <w:r w:rsidR="00DC08CB" w:rsidRPr="00571455">
        <w:rPr>
          <w:szCs w:val="24"/>
        </w:rPr>
        <w:t>ценка интенсивности процесса внутренней коррозии проводится с целью определ</w:t>
      </w:r>
      <w:r w:rsidR="00DC08CB" w:rsidRPr="00571455">
        <w:rPr>
          <w:szCs w:val="24"/>
        </w:rPr>
        <w:t>е</w:t>
      </w:r>
      <w:r w:rsidR="00DC08CB" w:rsidRPr="00571455">
        <w:rPr>
          <w:szCs w:val="24"/>
        </w:rPr>
        <w:t xml:space="preserve">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571455">
        <w:rPr>
          <w:szCs w:val="24"/>
        </w:rPr>
        <w:t>РД 153-34.1-17.465-00 «Руководящий документ. Методические указания по оценке интенсивности процессов внутренней коррозии в тепловых сетях», утвержденный РАО «ЕЭС России», 29.09.2000</w:t>
      </w:r>
      <w:r w:rsidR="00DC08CB" w:rsidRPr="00571455">
        <w:rPr>
          <w:szCs w:val="24"/>
        </w:rPr>
        <w:t>. На основании обработки результатов лабораторных анал</w:t>
      </w:r>
      <w:r w:rsidR="00DC08CB" w:rsidRPr="00571455">
        <w:rPr>
          <w:szCs w:val="24"/>
        </w:rPr>
        <w:t>и</w:t>
      </w:r>
      <w:r w:rsidR="00DC08CB" w:rsidRPr="00571455">
        <w:rPr>
          <w:szCs w:val="24"/>
        </w:rPr>
        <w:lastRenderedPageBreak/>
        <w:t>зов определяется скорость внутренней коррозии мм/</w:t>
      </w:r>
      <w:r w:rsidR="009C38E7" w:rsidRPr="00571455">
        <w:rPr>
          <w:szCs w:val="24"/>
        </w:rPr>
        <w:t xml:space="preserve">год </w:t>
      </w:r>
      <w:r w:rsidR="00DC08CB" w:rsidRPr="00571455">
        <w:rPr>
          <w:szCs w:val="24"/>
        </w:rPr>
        <w:t>и делается заключение об агресси</w:t>
      </w:r>
      <w:r w:rsidR="00DC08CB" w:rsidRPr="00571455">
        <w:rPr>
          <w:szCs w:val="24"/>
        </w:rPr>
        <w:t>в</w:t>
      </w:r>
      <w:r w:rsidR="00DC08CB" w:rsidRPr="00571455">
        <w:rPr>
          <w:szCs w:val="24"/>
        </w:rPr>
        <w:t>ности сетевой воды. На участках тепловых сетей, где выявлена сильная или аварийная ко</w:t>
      </w:r>
      <w:r w:rsidR="00DC08CB" w:rsidRPr="00571455">
        <w:rPr>
          <w:szCs w:val="24"/>
        </w:rPr>
        <w:t>р</w:t>
      </w:r>
      <w:r w:rsidR="00DC08CB" w:rsidRPr="00571455">
        <w:rPr>
          <w:szCs w:val="24"/>
        </w:rPr>
        <w:t>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w:t>
      </w:r>
      <w:r w:rsidR="00DC08CB" w:rsidRPr="00571455">
        <w:rPr>
          <w:szCs w:val="24"/>
        </w:rPr>
        <w:t>е</w:t>
      </w:r>
      <w:r w:rsidR="00DC08CB" w:rsidRPr="00571455">
        <w:rPr>
          <w:szCs w:val="24"/>
        </w:rPr>
        <w:t>с</w:t>
      </w:r>
      <w:r w:rsidR="00FC31BF" w:rsidRPr="00571455">
        <w:rPr>
          <w:szCs w:val="24"/>
        </w:rPr>
        <w:t>тва подготовки подпиточной воды;</w:t>
      </w:r>
    </w:p>
    <w:p w14:paraId="5E79B367" w14:textId="77777777" w:rsidR="00DC08CB" w:rsidRPr="00571455" w:rsidRDefault="004B5490" w:rsidP="0006129B">
      <w:pPr>
        <w:pStyle w:val="ab"/>
        <w:ind w:firstLine="567"/>
        <w:rPr>
          <w:szCs w:val="24"/>
        </w:rPr>
      </w:pPr>
      <w:r w:rsidRPr="00571455">
        <w:rPr>
          <w:szCs w:val="24"/>
        </w:rPr>
        <w:t xml:space="preserve">3) </w:t>
      </w:r>
      <w:r w:rsidR="00F4199A" w:rsidRPr="00571455">
        <w:rPr>
          <w:szCs w:val="24"/>
        </w:rPr>
        <w:t>т</w:t>
      </w:r>
      <w:r w:rsidR="00DC08CB" w:rsidRPr="00571455">
        <w:rPr>
          <w:szCs w:val="24"/>
        </w:rPr>
        <w:t>ехническое освидетельствование</w:t>
      </w:r>
      <w:r w:rsidR="00F4199A" w:rsidRPr="00571455">
        <w:rPr>
          <w:szCs w:val="24"/>
        </w:rPr>
        <w:t>, которое</w:t>
      </w:r>
      <w:r w:rsidR="00DC08CB" w:rsidRPr="00571455">
        <w:rPr>
          <w:szCs w:val="24"/>
        </w:rPr>
        <w:t xml:space="preserve"> проводится в части наружного осмотра, гидравлических испытаний </w:t>
      </w:r>
      <w:r w:rsidRPr="00571455">
        <w:rPr>
          <w:szCs w:val="24"/>
        </w:rPr>
        <w:t>и технического диагностирования</w:t>
      </w:r>
      <w:r w:rsidR="005148DF" w:rsidRPr="00571455">
        <w:rPr>
          <w:szCs w:val="24"/>
        </w:rPr>
        <w:t>:</w:t>
      </w:r>
    </w:p>
    <w:p w14:paraId="7DE45DF8" w14:textId="77777777" w:rsidR="00DC08CB" w:rsidRPr="00571455" w:rsidRDefault="004B5490" w:rsidP="0006129B">
      <w:pPr>
        <w:ind w:firstLine="567"/>
      </w:pPr>
      <w:r w:rsidRPr="00571455">
        <w:t xml:space="preserve">3.1) </w:t>
      </w:r>
      <w:r w:rsidR="00DC08CB" w:rsidRPr="00571455">
        <w:t>наружный осмотр - ежегодно;</w:t>
      </w:r>
    </w:p>
    <w:p w14:paraId="3CF5E4FC" w14:textId="77777777" w:rsidR="00DC08CB" w:rsidRPr="00571455" w:rsidRDefault="004B5490" w:rsidP="0006129B">
      <w:pPr>
        <w:pStyle w:val="ab"/>
        <w:ind w:firstLine="567"/>
        <w:rPr>
          <w:szCs w:val="24"/>
        </w:rPr>
      </w:pPr>
      <w:r w:rsidRPr="00571455">
        <w:rPr>
          <w:szCs w:val="24"/>
        </w:rPr>
        <w:t xml:space="preserve">3.2) </w:t>
      </w:r>
      <w:r w:rsidR="00DC08CB" w:rsidRPr="00571455">
        <w:rPr>
          <w:szCs w:val="24"/>
        </w:rPr>
        <w:t>гидравлические испытания – ежегодно, а также пере</w:t>
      </w:r>
      <w:r w:rsidR="00787B99" w:rsidRPr="00571455">
        <w:rPr>
          <w:szCs w:val="24"/>
        </w:rPr>
        <w:t xml:space="preserve">д </w:t>
      </w:r>
      <w:r w:rsidR="00DC08CB" w:rsidRPr="00571455">
        <w:rPr>
          <w:szCs w:val="24"/>
        </w:rPr>
        <w:t>пуском в эксплуатацию п</w:t>
      </w:r>
      <w:r w:rsidR="00DC08CB" w:rsidRPr="00571455">
        <w:rPr>
          <w:szCs w:val="24"/>
        </w:rPr>
        <w:t>о</w:t>
      </w:r>
      <w:r w:rsidR="00DC08CB" w:rsidRPr="00571455">
        <w:rPr>
          <w:szCs w:val="24"/>
        </w:rPr>
        <w:t>сле монтажа или ремонта связанного со сваркой;</w:t>
      </w:r>
    </w:p>
    <w:p w14:paraId="405E74FC" w14:textId="77777777" w:rsidR="00DC08CB" w:rsidRPr="00571455" w:rsidRDefault="004B5490" w:rsidP="0006129B">
      <w:pPr>
        <w:pStyle w:val="ab"/>
        <w:ind w:firstLine="567"/>
        <w:rPr>
          <w:szCs w:val="24"/>
        </w:rPr>
      </w:pPr>
      <w:r w:rsidRPr="00571455">
        <w:rPr>
          <w:szCs w:val="24"/>
        </w:rPr>
        <w:t xml:space="preserve">3.3) </w:t>
      </w:r>
      <w:r w:rsidR="00DC08CB" w:rsidRPr="00571455">
        <w:rPr>
          <w:szCs w:val="24"/>
        </w:rPr>
        <w:t>техническое диагностирование - по истечении назначенного срока службы (виз</w:t>
      </w:r>
      <w:r w:rsidR="00DC08CB" w:rsidRPr="00571455">
        <w:rPr>
          <w:szCs w:val="24"/>
        </w:rPr>
        <w:t>у</w:t>
      </w:r>
      <w:r w:rsidR="00DC08CB" w:rsidRPr="00571455">
        <w:rPr>
          <w:szCs w:val="24"/>
        </w:rPr>
        <w:t>альный и измерительный контроль, ультразвуковой контроль, ультразвуковая толщиноме</w:t>
      </w:r>
      <w:r w:rsidR="00DC08CB" w:rsidRPr="00571455">
        <w:rPr>
          <w:szCs w:val="24"/>
        </w:rPr>
        <w:t>т</w:t>
      </w:r>
      <w:r w:rsidR="00DC08CB" w:rsidRPr="00571455">
        <w:rPr>
          <w:szCs w:val="24"/>
        </w:rPr>
        <w:t>рия, механические испытания).</w:t>
      </w:r>
    </w:p>
    <w:p w14:paraId="02BAAE6F" w14:textId="77777777" w:rsidR="00DC08CB" w:rsidRPr="00571455" w:rsidRDefault="00DC08CB" w:rsidP="0006129B">
      <w:pPr>
        <w:ind w:firstLine="567"/>
      </w:pPr>
      <w:r w:rsidRPr="00571455">
        <w:t xml:space="preserve">Техническое освидетельствование проводится в соответствии с </w:t>
      </w:r>
      <w:r w:rsidR="00A72416" w:rsidRPr="00571455">
        <w:t>РД 153-34.0-20.522-99 «Типовая инструкция по периодическому техническому освидетельствованию трубопров</w:t>
      </w:r>
      <w:r w:rsidR="00A72416" w:rsidRPr="00571455">
        <w:t>о</w:t>
      </w:r>
      <w:r w:rsidR="00A72416" w:rsidRPr="00571455">
        <w:t>дов тепловых сетей в процессе эксплуатации», утвержденн</w:t>
      </w:r>
      <w:r w:rsidR="009176E5" w:rsidRPr="00571455">
        <w:t>ой</w:t>
      </w:r>
      <w:r w:rsidR="00A72416" w:rsidRPr="00571455">
        <w:t xml:space="preserve"> РАО «ЕЭС России», 09.12.1999</w:t>
      </w:r>
      <w:r w:rsidRPr="00571455">
        <w:t>. Результаты технического освидетельствования заносятся в паспорт тепловой с</w:t>
      </w:r>
      <w:r w:rsidRPr="00571455">
        <w:t>е</w:t>
      </w:r>
      <w:r w:rsidRPr="00571455">
        <w:t>ти. На основании результатов технического освидетельствования разрабатывается план м</w:t>
      </w:r>
      <w:r w:rsidRPr="00571455">
        <w:t>е</w:t>
      </w:r>
      <w:r w:rsidRPr="00571455">
        <w:t>роприятий по приведению оборудования тепловых сетей в нормативное состоя</w:t>
      </w:r>
      <w:r w:rsidR="005148DF" w:rsidRPr="00571455">
        <w:t>ние.</w:t>
      </w:r>
    </w:p>
    <w:p w14:paraId="4EC2855B" w14:textId="77777777" w:rsidR="001B70BE" w:rsidRPr="00571455" w:rsidRDefault="001B70BE" w:rsidP="0006129B">
      <w:pPr>
        <w:pStyle w:val="ab"/>
        <w:ind w:firstLine="567"/>
        <w:rPr>
          <w:szCs w:val="24"/>
        </w:rPr>
      </w:pPr>
    </w:p>
    <w:p w14:paraId="1782D446" w14:textId="77777777" w:rsidR="00DC08CB" w:rsidRPr="00571455" w:rsidRDefault="005148DF" w:rsidP="0006129B">
      <w:pPr>
        <w:pStyle w:val="ab"/>
        <w:ind w:firstLine="567"/>
        <w:rPr>
          <w:szCs w:val="24"/>
        </w:rPr>
      </w:pPr>
      <w:r w:rsidRPr="00571455">
        <w:rPr>
          <w:szCs w:val="24"/>
        </w:rPr>
        <w:t>П</w:t>
      </w:r>
      <w:r w:rsidR="00DC08CB" w:rsidRPr="00571455">
        <w:rPr>
          <w:szCs w:val="24"/>
        </w:rPr>
        <w:t>ланирование капитальных (текущих)</w:t>
      </w:r>
      <w:r w:rsidR="00FC31BF" w:rsidRPr="00571455">
        <w:rPr>
          <w:szCs w:val="24"/>
        </w:rPr>
        <w:t xml:space="preserve"> ремонтов</w:t>
      </w:r>
      <w:r w:rsidRPr="00571455">
        <w:rPr>
          <w:szCs w:val="24"/>
        </w:rPr>
        <w:t xml:space="preserve"> осуществляется на основании</w:t>
      </w:r>
      <w:r w:rsidR="00FC31BF" w:rsidRPr="00571455">
        <w:rPr>
          <w:szCs w:val="24"/>
        </w:rPr>
        <w:t>:</w:t>
      </w:r>
    </w:p>
    <w:p w14:paraId="11162E3D" w14:textId="77777777" w:rsidR="00DC08CB" w:rsidRPr="00571455" w:rsidRDefault="005148DF" w:rsidP="0006129B">
      <w:pPr>
        <w:pStyle w:val="ab"/>
        <w:ind w:firstLine="567"/>
        <w:rPr>
          <w:szCs w:val="24"/>
        </w:rPr>
      </w:pPr>
      <w:r w:rsidRPr="00571455">
        <w:rPr>
          <w:szCs w:val="24"/>
        </w:rPr>
        <w:t xml:space="preserve">1) </w:t>
      </w:r>
      <w:r w:rsidR="00DC08CB" w:rsidRPr="00571455">
        <w:rPr>
          <w:szCs w:val="24"/>
        </w:rPr>
        <w:t>результатов испытаний, осмотров и обследования оборудования тепловых сетей пр</w:t>
      </w:r>
      <w:r w:rsidR="00DC08CB" w:rsidRPr="00571455">
        <w:rPr>
          <w:szCs w:val="24"/>
        </w:rPr>
        <w:t>о</w:t>
      </w:r>
      <w:r w:rsidR="00DC08CB" w:rsidRPr="00571455">
        <w:rPr>
          <w:szCs w:val="24"/>
        </w:rPr>
        <w:t>водится анализ его технического состояния и формирование перспективного график ремонта оборудования тепловых сетей на 5 л</w:t>
      </w:r>
      <w:r w:rsidR="00FC31BF" w:rsidRPr="00571455">
        <w:rPr>
          <w:szCs w:val="24"/>
        </w:rPr>
        <w:t>ет (с ежегодной корректировкой);</w:t>
      </w:r>
    </w:p>
    <w:p w14:paraId="1AF8A577" w14:textId="77777777" w:rsidR="00DC08CB" w:rsidRPr="00571455" w:rsidRDefault="005148DF" w:rsidP="0006129B">
      <w:pPr>
        <w:pStyle w:val="ab"/>
        <w:ind w:firstLine="567"/>
        <w:rPr>
          <w:szCs w:val="24"/>
        </w:rPr>
      </w:pPr>
      <w:r w:rsidRPr="00571455">
        <w:rPr>
          <w:szCs w:val="24"/>
        </w:rPr>
        <w:t xml:space="preserve">2) </w:t>
      </w:r>
      <w:r w:rsidR="00DC08CB" w:rsidRPr="00571455">
        <w:rPr>
          <w:szCs w:val="24"/>
        </w:rPr>
        <w:t>перспективного графика ремонтов разрабатывается перспективный пла</w:t>
      </w:r>
      <w:r w:rsidR="00FC31BF" w:rsidRPr="00571455">
        <w:rPr>
          <w:szCs w:val="24"/>
        </w:rPr>
        <w:t>н подготовки к ремонту на 5 лет.</w:t>
      </w:r>
    </w:p>
    <w:p w14:paraId="4FF08EC3" w14:textId="77777777" w:rsidR="00DC08CB" w:rsidRPr="00571455" w:rsidRDefault="005148DF" w:rsidP="0006129B">
      <w:pPr>
        <w:ind w:firstLine="567"/>
      </w:pPr>
      <w:r w:rsidRPr="00571455">
        <w:t>Ф</w:t>
      </w:r>
      <w:r w:rsidR="00DC08CB" w:rsidRPr="00571455">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w:t>
      </w:r>
      <w:r w:rsidR="00DC08CB" w:rsidRPr="00571455">
        <w:t>е</w:t>
      </w:r>
      <w:r w:rsidR="00DC08CB" w:rsidRPr="00571455">
        <w:t>дований.</w:t>
      </w:r>
    </w:p>
    <w:p w14:paraId="0C4BA3D2" w14:textId="77777777" w:rsidR="006F1F44" w:rsidRPr="00571455" w:rsidRDefault="006F1F44" w:rsidP="0006129B">
      <w:pPr>
        <w:ind w:firstLine="567"/>
      </w:pPr>
    </w:p>
    <w:p w14:paraId="05D3F844" w14:textId="77777777" w:rsidR="009A06A9" w:rsidRPr="00571455" w:rsidRDefault="005148DF" w:rsidP="0006129B">
      <w:pPr>
        <w:pStyle w:val="31"/>
        <w:spacing w:line="240" w:lineRule="auto"/>
      </w:pPr>
      <w:bookmarkStart w:id="62" w:name="_Toc149472430"/>
      <w:r w:rsidRPr="00571455">
        <w:t>3.1</w:t>
      </w:r>
      <w:r w:rsidR="00997C9E" w:rsidRPr="00571455">
        <w:t>2</w:t>
      </w:r>
      <w:r w:rsidR="009A06A9" w:rsidRPr="00571455">
        <w:t xml:space="preserve"> </w:t>
      </w:r>
      <w:r w:rsidRPr="00571455">
        <w:t>О</w:t>
      </w:r>
      <w:r w:rsidR="005E5DE4" w:rsidRPr="00571455">
        <w:t>писание периодичности и соответствия требованиям технических регламе</w:t>
      </w:r>
      <w:r w:rsidR="005E5DE4" w:rsidRPr="00571455">
        <w:t>н</w:t>
      </w:r>
      <w:r w:rsidR="005E5DE4" w:rsidRPr="00571455">
        <w:t>тов и иным обязательным требованиям процедур летнего ремонта с параметрами и м</w:t>
      </w:r>
      <w:r w:rsidR="005E5DE4" w:rsidRPr="00571455">
        <w:t>е</w:t>
      </w:r>
      <w:r w:rsidR="005E5DE4" w:rsidRPr="00571455">
        <w:t>тодами испытаний (гидравлических, температурных, на тепловые потери) тепловых сетей</w:t>
      </w:r>
      <w:bookmarkEnd w:id="62"/>
    </w:p>
    <w:p w14:paraId="2FE80D1D" w14:textId="77777777" w:rsidR="0019311F" w:rsidRPr="00571455" w:rsidRDefault="0019311F" w:rsidP="0006129B">
      <w:pPr>
        <w:ind w:firstLine="567"/>
      </w:pPr>
      <w:r w:rsidRPr="00571455">
        <w:t xml:space="preserve">Ремонт оборудования тепловых сетей производится в соответствии с требованиями </w:t>
      </w:r>
      <w:r w:rsidR="001B70BE" w:rsidRPr="00571455">
        <w:t>СО 34.04.181-2003 «Правила организации технического обслуживания и ремонта оборудования, зданий и сооружений электростанций и сетей», утвержденными РАО «ЕЭС России» 25.12.2003</w:t>
      </w:r>
      <w:r w:rsidRPr="00571455">
        <w:t xml:space="preserve">. </w:t>
      </w:r>
    </w:p>
    <w:p w14:paraId="744BE527" w14:textId="77777777" w:rsidR="0019311F" w:rsidRPr="00571455" w:rsidRDefault="0019311F" w:rsidP="0006129B">
      <w:pPr>
        <w:ind w:firstLine="567"/>
      </w:pPr>
      <w:r w:rsidRPr="00571455">
        <w:t>Работы по текущему ремонту проводятся ежегодно по окончанию отопительного сез</w:t>
      </w:r>
      <w:r w:rsidRPr="00571455">
        <w:t>о</w:t>
      </w:r>
      <w:r w:rsidRPr="00571455">
        <w:t>на, график проведения работ уточняется на основании результатов проведения гидравлич</w:t>
      </w:r>
      <w:r w:rsidRPr="00571455">
        <w:t>е</w:t>
      </w:r>
      <w:r w:rsidRPr="00571455">
        <w:t xml:space="preserve">ских испытаний на плотность и прочность. </w:t>
      </w:r>
    </w:p>
    <w:p w14:paraId="1EA2FE49" w14:textId="77777777" w:rsidR="0019311F" w:rsidRPr="00571455" w:rsidRDefault="0019311F" w:rsidP="0006129B">
      <w:pPr>
        <w:ind w:firstLine="567"/>
      </w:pPr>
      <w:r w:rsidRPr="00571455">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w:t>
      </w:r>
      <w:r w:rsidRPr="00571455">
        <w:t>о</w:t>
      </w:r>
      <w:r w:rsidRPr="00571455">
        <w:t>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w:t>
      </w:r>
      <w:r w:rsidRPr="00571455">
        <w:t>е</w:t>
      </w:r>
      <w:r w:rsidRPr="00571455">
        <w:t>ское состояние оборудования тепловых сетей, работы по капитальному ремонту планирую</w:t>
      </w:r>
      <w:r w:rsidRPr="00571455">
        <w:t>т</w:t>
      </w:r>
      <w:r w:rsidRPr="00571455">
        <w:t>ся ежегодно.</w:t>
      </w:r>
    </w:p>
    <w:p w14:paraId="6E01E665" w14:textId="77777777" w:rsidR="001B70BE" w:rsidRPr="00571455" w:rsidRDefault="001B70BE" w:rsidP="0006129B">
      <w:pPr>
        <w:ind w:firstLine="567"/>
      </w:pPr>
    </w:p>
    <w:p w14:paraId="59F0B384" w14:textId="77777777" w:rsidR="009A06A9" w:rsidRPr="00571455" w:rsidRDefault="005148DF" w:rsidP="0006129B">
      <w:pPr>
        <w:pStyle w:val="31"/>
        <w:spacing w:line="240" w:lineRule="auto"/>
      </w:pPr>
      <w:bookmarkStart w:id="63" w:name="_Toc149472431"/>
      <w:r w:rsidRPr="00571455">
        <w:t>3.1</w:t>
      </w:r>
      <w:r w:rsidR="00997C9E" w:rsidRPr="00571455">
        <w:t>3</w:t>
      </w:r>
      <w:r w:rsidR="009A06A9" w:rsidRPr="00571455">
        <w:t xml:space="preserve"> </w:t>
      </w:r>
      <w:r w:rsidRPr="00571455">
        <w:t>О</w:t>
      </w:r>
      <w:r w:rsidR="005E5DE4" w:rsidRPr="00571455">
        <w:t>писание нормативов технологических потерь (в ценовых зонах теплосна</w:t>
      </w:r>
      <w:r w:rsidR="005E5DE4" w:rsidRPr="00571455">
        <w:t>б</w:t>
      </w:r>
      <w:r w:rsidR="005E5DE4" w:rsidRPr="00571455">
        <w:t>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w:t>
      </w:r>
      <w:r w:rsidR="005E5DE4" w:rsidRPr="00571455">
        <w:t>п</w:t>
      </w:r>
      <w:r w:rsidR="005E5DE4" w:rsidRPr="00571455">
        <w:lastRenderedPageBreak/>
        <w:t>лоносителя, включаемых в расчет отпущенных тепловой энергии (мощности) и тепл</w:t>
      </w:r>
      <w:r w:rsidR="005E5DE4" w:rsidRPr="00571455">
        <w:t>о</w:t>
      </w:r>
      <w:r w:rsidR="005E5DE4" w:rsidRPr="00571455">
        <w:t>носителя</w:t>
      </w:r>
      <w:bookmarkEnd w:id="63"/>
    </w:p>
    <w:p w14:paraId="0223AE7E" w14:textId="77777777" w:rsidR="0019311F" w:rsidRPr="00571455" w:rsidRDefault="0019311F" w:rsidP="0006129B">
      <w:pPr>
        <w:pStyle w:val="Affb"/>
      </w:pPr>
      <w:r w:rsidRPr="00571455">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571455">
        <w:t xml:space="preserve"> Министерства энергет</w:t>
      </w:r>
      <w:r w:rsidR="00B37A6A" w:rsidRPr="00571455">
        <w:t>и</w:t>
      </w:r>
      <w:r w:rsidR="00B37A6A" w:rsidRPr="00571455">
        <w:t>ки Российской Федерации</w:t>
      </w:r>
      <w:r w:rsidRPr="00571455">
        <w:t xml:space="preserve"> </w:t>
      </w:r>
      <w:r w:rsidR="004F59A8" w:rsidRPr="00571455">
        <w:t xml:space="preserve">от 30.12.2008 </w:t>
      </w:r>
      <w:r w:rsidRPr="00571455">
        <w:t xml:space="preserve">№325 </w:t>
      </w:r>
      <w:r w:rsidR="004F59A8" w:rsidRPr="00571455">
        <w:t>«Об утверждении порядка определения но</w:t>
      </w:r>
      <w:r w:rsidR="004F59A8" w:rsidRPr="00571455">
        <w:t>р</w:t>
      </w:r>
      <w:r w:rsidR="004F59A8" w:rsidRPr="00571455">
        <w:t>мативов технологических потерь при передаче тепловой энергии, теплоносителя»</w:t>
      </w:r>
      <w:r w:rsidRPr="00571455">
        <w:t xml:space="preserve">. </w:t>
      </w:r>
    </w:p>
    <w:p w14:paraId="2DE9BB97" w14:textId="77777777" w:rsidR="0019311F" w:rsidRPr="00571455" w:rsidRDefault="0019311F" w:rsidP="0006129B">
      <w:pPr>
        <w:pStyle w:val="Affb"/>
      </w:pPr>
      <w:r w:rsidRPr="00571455">
        <w:t>Цель нормирования потерь тепловой энергии</w:t>
      </w:r>
      <w:r w:rsidR="00E20BDB" w:rsidRPr="00571455">
        <w:t xml:space="preserve">, </w:t>
      </w:r>
      <w:r w:rsidRPr="00571455">
        <w:t>снижение или поддержание потерь на обоснованном уровне. Расч</w:t>
      </w:r>
      <w:r w:rsidR="00B518E3" w:rsidRPr="00571455">
        <w:t>е</w:t>
      </w:r>
      <w:r w:rsidRPr="00571455">
        <w:t>т нормирования потерь тепловой энергии, являясь составной ч</w:t>
      </w:r>
      <w:r w:rsidRPr="00571455">
        <w:t>а</w:t>
      </w:r>
      <w:r w:rsidRPr="00571455">
        <w:t xml:space="preserve">стью стратегической задачи по рациональному использованию природных ресурсов, строго регламентировано и носит обязательный характер. </w:t>
      </w:r>
    </w:p>
    <w:p w14:paraId="7ACE62F3" w14:textId="77777777" w:rsidR="0019311F" w:rsidRPr="00571455" w:rsidRDefault="0019311F" w:rsidP="0006129B">
      <w:pPr>
        <w:pStyle w:val="Affb"/>
      </w:pPr>
      <w:r w:rsidRPr="00571455">
        <w:t>К нормативам технологических потерь при передаче тепловой энергии относятся пот</w:t>
      </w:r>
      <w:r w:rsidRPr="00571455">
        <w:t>е</w:t>
      </w:r>
      <w:r w:rsidRPr="00571455">
        <w:t>ри и затраты энергетических ресурсов, обусловленные техническим состоянием теплопров</w:t>
      </w:r>
      <w:r w:rsidRPr="00571455">
        <w:t>о</w:t>
      </w:r>
      <w:r w:rsidRPr="00571455">
        <w:t xml:space="preserve">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14:paraId="5AB705FA" w14:textId="77777777" w:rsidR="0019311F" w:rsidRPr="00571455" w:rsidRDefault="005148DF" w:rsidP="0006129B">
      <w:pPr>
        <w:pStyle w:val="Affb"/>
        <w:tabs>
          <w:tab w:val="left" w:pos="851"/>
        </w:tabs>
      </w:pPr>
      <w:r w:rsidRPr="00571455">
        <w:t xml:space="preserve">1) </w:t>
      </w:r>
      <w:r w:rsidR="0019311F" w:rsidRPr="00571455">
        <w:t xml:space="preserve">потери и затраты теплоносителя (пар, конденсат, вода) в пределах установленных норм; </w:t>
      </w:r>
    </w:p>
    <w:p w14:paraId="3A6D31D8" w14:textId="77777777" w:rsidR="0019311F" w:rsidRPr="00571455" w:rsidRDefault="005148DF" w:rsidP="0006129B">
      <w:pPr>
        <w:pStyle w:val="Affb"/>
        <w:tabs>
          <w:tab w:val="left" w:pos="851"/>
        </w:tabs>
      </w:pPr>
      <w:r w:rsidRPr="00571455">
        <w:t xml:space="preserve">2) </w:t>
      </w:r>
      <w:r w:rsidR="0019311F" w:rsidRPr="00571455">
        <w:t xml:space="preserve">потери тепловой энергии теплопередачей через теплоизоляционные конструкции теплопроводов и с потерями и затратами теплоносителя; </w:t>
      </w:r>
    </w:p>
    <w:p w14:paraId="0A1E0623" w14:textId="77777777" w:rsidR="0019311F" w:rsidRPr="00571455" w:rsidRDefault="005148DF" w:rsidP="0006129B">
      <w:pPr>
        <w:pStyle w:val="Affb"/>
        <w:tabs>
          <w:tab w:val="left" w:pos="851"/>
        </w:tabs>
      </w:pPr>
      <w:r w:rsidRPr="00571455">
        <w:t xml:space="preserve">3) </w:t>
      </w:r>
      <w:r w:rsidR="0019311F" w:rsidRPr="00571455">
        <w:t>затраты электрической энергии на передачу тепловой энергии (</w:t>
      </w:r>
      <w:r w:rsidR="00FC31BF" w:rsidRPr="00571455">
        <w:t>эл.</w:t>
      </w:r>
      <w:r w:rsidR="0019311F" w:rsidRPr="00571455">
        <w:t>приво</w:t>
      </w:r>
      <w:r w:rsidR="00787B99" w:rsidRPr="00571455">
        <w:t xml:space="preserve">д </w:t>
      </w:r>
      <w:r w:rsidR="0019311F" w:rsidRPr="00571455">
        <w:t>оборудов</w:t>
      </w:r>
      <w:r w:rsidR="004304D5" w:rsidRPr="00571455">
        <w:t>а</w:t>
      </w:r>
      <w:r w:rsidR="0019311F" w:rsidRPr="00571455">
        <w:t xml:space="preserve">ния, расположенного на тепловых сетях и обеспечивающего передачу тепловой энергии). </w:t>
      </w:r>
    </w:p>
    <w:p w14:paraId="3CDE17F3" w14:textId="77777777" w:rsidR="0019311F" w:rsidRPr="00571455" w:rsidRDefault="0019311F" w:rsidP="0006129B">
      <w:pPr>
        <w:pStyle w:val="Affb"/>
        <w:tabs>
          <w:tab w:val="left" w:pos="851"/>
        </w:tabs>
      </w:pPr>
      <w:r w:rsidRPr="00571455">
        <w:t>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w:t>
      </w:r>
      <w:r w:rsidRPr="00571455">
        <w:t>е</w:t>
      </w:r>
      <w:r w:rsidRPr="00571455">
        <w:t>бителей тепловой энергии, включая принадлежащие последним трубопроводы тепловых с</w:t>
      </w:r>
      <w:r w:rsidRPr="00571455">
        <w:t>е</w:t>
      </w:r>
      <w:r w:rsidRPr="00571455">
        <w:t xml:space="preserve">тей и тепловые пункты. </w:t>
      </w:r>
    </w:p>
    <w:p w14:paraId="2F4997B3" w14:textId="77777777" w:rsidR="0019311F" w:rsidRPr="00571455" w:rsidRDefault="0019311F" w:rsidP="0006129B">
      <w:pPr>
        <w:pStyle w:val="Affb"/>
      </w:pPr>
      <w:r w:rsidRPr="00571455">
        <w:t>К нормируемым технологическим затратам теплоносителя (теплоноситель – вода) о</w:t>
      </w:r>
      <w:r w:rsidRPr="00571455">
        <w:t>т</w:t>
      </w:r>
      <w:r w:rsidRPr="00571455">
        <w:t xml:space="preserve">носятся: </w:t>
      </w:r>
    </w:p>
    <w:p w14:paraId="354D8060" w14:textId="77777777" w:rsidR="0019311F" w:rsidRPr="00571455" w:rsidRDefault="005148DF" w:rsidP="0006129B">
      <w:pPr>
        <w:pStyle w:val="Affb"/>
        <w:tabs>
          <w:tab w:val="left" w:pos="851"/>
        </w:tabs>
      </w:pPr>
      <w:r w:rsidRPr="00571455">
        <w:t xml:space="preserve">1) </w:t>
      </w:r>
      <w:r w:rsidR="0019311F" w:rsidRPr="00571455">
        <w:t>затраты теплоносителя на заполнение трубопроводов тепловых сетей пере</w:t>
      </w:r>
      <w:r w:rsidR="005B1BFC" w:rsidRPr="00571455">
        <w:t xml:space="preserve">д </w:t>
      </w:r>
      <w:r w:rsidR="0019311F" w:rsidRPr="00571455">
        <w:t xml:space="preserve">пуском после плановых ремонтов и при подключении новых участков тепловых сетей; </w:t>
      </w:r>
    </w:p>
    <w:p w14:paraId="7942AE40" w14:textId="77777777" w:rsidR="0019311F" w:rsidRPr="00571455" w:rsidRDefault="005148DF" w:rsidP="0006129B">
      <w:pPr>
        <w:pStyle w:val="Affb"/>
        <w:tabs>
          <w:tab w:val="left" w:pos="851"/>
        </w:tabs>
      </w:pPr>
      <w:r w:rsidRPr="00571455">
        <w:t xml:space="preserve">2) </w:t>
      </w:r>
      <w:r w:rsidR="0019311F" w:rsidRPr="00571455">
        <w:t>технически неизбежные в процессе передачи и распределения тепловой энергии п</w:t>
      </w:r>
      <w:r w:rsidR="0019311F" w:rsidRPr="00571455">
        <w:t>о</w:t>
      </w:r>
      <w:r w:rsidR="0019311F" w:rsidRPr="00571455">
        <w:t xml:space="preserve">тери теплоносителя с его утечкой через неплотности в арматуре и трубопроводах тепловых сетей; </w:t>
      </w:r>
    </w:p>
    <w:p w14:paraId="0E23C31E" w14:textId="77777777" w:rsidR="0019311F" w:rsidRPr="00571455" w:rsidRDefault="005148DF" w:rsidP="0006129B">
      <w:pPr>
        <w:pStyle w:val="Affb"/>
        <w:tabs>
          <w:tab w:val="left" w:pos="851"/>
        </w:tabs>
      </w:pPr>
      <w:r w:rsidRPr="00571455">
        <w:t xml:space="preserve">3) </w:t>
      </w:r>
      <w:r w:rsidR="0019311F" w:rsidRPr="00571455">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14:paraId="0D00FEBD" w14:textId="77777777" w:rsidR="0019311F" w:rsidRPr="00571455" w:rsidRDefault="005148DF" w:rsidP="0006129B">
      <w:pPr>
        <w:pStyle w:val="Affb"/>
        <w:tabs>
          <w:tab w:val="left" w:pos="851"/>
        </w:tabs>
      </w:pPr>
      <w:r w:rsidRPr="00571455">
        <w:t xml:space="preserve">4) </w:t>
      </w:r>
      <w:r w:rsidR="0019311F" w:rsidRPr="00571455">
        <w:t xml:space="preserve">технически обоснованные затраты теплоносителя на плановые эксплуатационные испытания тепловых сетей и другие регламентные работы. </w:t>
      </w:r>
    </w:p>
    <w:p w14:paraId="7A394BE8" w14:textId="77777777" w:rsidR="0019311F" w:rsidRPr="00571455" w:rsidRDefault="0019311F" w:rsidP="0006129B">
      <w:pPr>
        <w:pStyle w:val="Affb"/>
      </w:pPr>
      <w:r w:rsidRPr="00571455">
        <w:t xml:space="preserve">Нормативные технологические потери и затраты тепловой энергии при ее передаче включают: </w:t>
      </w:r>
    </w:p>
    <w:p w14:paraId="03220CC7" w14:textId="77777777" w:rsidR="0019311F" w:rsidRPr="00571455" w:rsidRDefault="005148DF" w:rsidP="0006129B">
      <w:pPr>
        <w:pStyle w:val="Affb"/>
        <w:tabs>
          <w:tab w:val="left" w:pos="851"/>
        </w:tabs>
      </w:pPr>
      <w:r w:rsidRPr="00571455">
        <w:t xml:space="preserve">1) </w:t>
      </w:r>
      <w:r w:rsidR="0019311F" w:rsidRPr="00571455">
        <w:t>потери и затраты тепловой энергии, обусловленные потерями и затратами теплон</w:t>
      </w:r>
      <w:r w:rsidR="0019311F" w:rsidRPr="00571455">
        <w:t>о</w:t>
      </w:r>
      <w:r w:rsidR="0019311F" w:rsidRPr="00571455">
        <w:t xml:space="preserve">сителя; </w:t>
      </w:r>
    </w:p>
    <w:p w14:paraId="4C50EDC2" w14:textId="77777777" w:rsidR="0019311F" w:rsidRPr="00571455" w:rsidRDefault="005148DF" w:rsidP="0006129B">
      <w:pPr>
        <w:pStyle w:val="Affb"/>
        <w:tabs>
          <w:tab w:val="left" w:pos="851"/>
        </w:tabs>
      </w:pPr>
      <w:r w:rsidRPr="00571455">
        <w:t xml:space="preserve">2) </w:t>
      </w:r>
      <w:r w:rsidR="0019311F" w:rsidRPr="00571455">
        <w:t>потери тепловой энергии теплопередачей через изоляционные конструкции тепл</w:t>
      </w:r>
      <w:r w:rsidR="0019311F" w:rsidRPr="00571455">
        <w:t>о</w:t>
      </w:r>
      <w:r w:rsidR="0019311F" w:rsidRPr="00571455">
        <w:t xml:space="preserve">проводов и оборудование тепловых сетей. </w:t>
      </w:r>
    </w:p>
    <w:p w14:paraId="439BA3D6" w14:textId="70D872E0" w:rsidR="00F3119D" w:rsidRPr="00571455" w:rsidRDefault="00F3119D" w:rsidP="00F3119D">
      <w:pPr>
        <w:pStyle w:val="afffffff8"/>
      </w:pPr>
      <w:r w:rsidRPr="00571455">
        <w:t xml:space="preserve">Сведения о нормативах технологических потерь при передаче тепловой энергии </w:t>
      </w:r>
      <w:r w:rsidR="00CA7370" w:rsidRPr="00571455">
        <w:t>не представлены</w:t>
      </w:r>
      <w:r w:rsidRPr="00571455">
        <w:t xml:space="preserve">. </w:t>
      </w:r>
    </w:p>
    <w:p w14:paraId="16F780CA" w14:textId="77777777" w:rsidR="00CA7370" w:rsidRPr="00571455" w:rsidRDefault="00CA7370" w:rsidP="00F3119D">
      <w:pPr>
        <w:pStyle w:val="afffffff8"/>
      </w:pPr>
    </w:p>
    <w:p w14:paraId="73C7B8C2" w14:textId="77777777" w:rsidR="009A06A9" w:rsidRPr="00571455" w:rsidRDefault="00997C9E" w:rsidP="0006129B">
      <w:pPr>
        <w:pStyle w:val="31"/>
        <w:spacing w:line="240" w:lineRule="auto"/>
      </w:pPr>
      <w:bookmarkStart w:id="64" w:name="_Toc149472432"/>
      <w:r w:rsidRPr="00571455">
        <w:t>3.14</w:t>
      </w:r>
      <w:r w:rsidR="009A06A9" w:rsidRPr="00571455">
        <w:t xml:space="preserve"> </w:t>
      </w:r>
      <w:r w:rsidRPr="00571455">
        <w:t>О</w:t>
      </w:r>
      <w:r w:rsidR="005E5DE4" w:rsidRPr="00571455">
        <w:rPr>
          <w:rStyle w:val="ed"/>
        </w:rPr>
        <w:t>ценк</w:t>
      </w:r>
      <w:r w:rsidRPr="00571455">
        <w:rPr>
          <w:rStyle w:val="ed"/>
        </w:rPr>
        <w:t>а</w:t>
      </w:r>
      <w:r w:rsidR="005E5DE4" w:rsidRPr="00571455">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64"/>
    </w:p>
    <w:p w14:paraId="6312FDC4" w14:textId="77777777" w:rsidR="00CA7370" w:rsidRPr="00571455" w:rsidRDefault="00CA7370" w:rsidP="00CA7370">
      <w:pPr>
        <w:pStyle w:val="Affb"/>
        <w:rPr>
          <w:szCs w:val="24"/>
        </w:rPr>
      </w:pPr>
      <w:r w:rsidRPr="00571455">
        <w:rPr>
          <w:szCs w:val="24"/>
        </w:rPr>
        <w:t>Сведения о фактических потерях тепловой энергии и теплоносителя при передаче те</w:t>
      </w:r>
      <w:r w:rsidRPr="00571455">
        <w:rPr>
          <w:szCs w:val="24"/>
        </w:rPr>
        <w:t>п</w:t>
      </w:r>
      <w:r w:rsidRPr="00571455">
        <w:rPr>
          <w:szCs w:val="24"/>
        </w:rPr>
        <w:t>ловой энергии и теплоносителя представлены в таблице ниже.</w:t>
      </w:r>
    </w:p>
    <w:p w14:paraId="6A9E421C" w14:textId="77777777" w:rsidR="00CA7370" w:rsidRPr="00571455" w:rsidRDefault="00CA7370" w:rsidP="00CA7370">
      <w:pPr>
        <w:pStyle w:val="Affb"/>
      </w:pPr>
    </w:p>
    <w:p w14:paraId="585AC90F" w14:textId="77777777" w:rsidR="005632CF" w:rsidRPr="00571455" w:rsidRDefault="005632CF" w:rsidP="00CA7370">
      <w:pPr>
        <w:pStyle w:val="Affb"/>
      </w:pPr>
    </w:p>
    <w:p w14:paraId="0CB9EEBE" w14:textId="77777777" w:rsidR="005632CF" w:rsidRPr="00571455" w:rsidRDefault="005632CF" w:rsidP="00CA7370">
      <w:pPr>
        <w:pStyle w:val="Affb"/>
      </w:pPr>
    </w:p>
    <w:p w14:paraId="6D8AB4EC" w14:textId="77777777" w:rsidR="005632CF" w:rsidRPr="00571455" w:rsidRDefault="005632CF" w:rsidP="00CA7370">
      <w:pPr>
        <w:pStyle w:val="Affb"/>
      </w:pPr>
    </w:p>
    <w:p w14:paraId="406E1D6E" w14:textId="77777777" w:rsidR="00EB40AA" w:rsidRPr="00571455" w:rsidRDefault="00EB40AA" w:rsidP="00CA7370">
      <w:pPr>
        <w:pStyle w:val="Affb"/>
      </w:pPr>
    </w:p>
    <w:p w14:paraId="545B1A51" w14:textId="46D0CA60" w:rsidR="00CA7370" w:rsidRPr="00571455" w:rsidRDefault="00CA7370" w:rsidP="00CA7370">
      <w:pPr>
        <w:pStyle w:val="aff9"/>
        <w:spacing w:line="240" w:lineRule="auto"/>
        <w:rPr>
          <w:bCs w:val="0"/>
          <w:szCs w:val="24"/>
        </w:rPr>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14</w:t>
      </w:r>
      <w:r w:rsidR="009D21FE">
        <w:rPr>
          <w:noProof/>
        </w:rPr>
        <w:fldChar w:fldCharType="end"/>
      </w:r>
      <w:r w:rsidRPr="00571455">
        <w:t xml:space="preserve"> </w:t>
      </w:r>
      <w:r w:rsidRPr="00571455">
        <w:rPr>
          <w:bCs w:val="0"/>
          <w:szCs w:val="24"/>
        </w:rPr>
        <w:t>– Сведения о потерях в тепловых сетях</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
        <w:gridCol w:w="3425"/>
        <w:gridCol w:w="1224"/>
        <w:gridCol w:w="1382"/>
        <w:gridCol w:w="1359"/>
        <w:gridCol w:w="1837"/>
      </w:tblGrid>
      <w:tr w:rsidR="00872763" w:rsidRPr="00571455" w14:paraId="4E5AA6D0" w14:textId="77777777" w:rsidTr="009C3B15">
        <w:trPr>
          <w:cantSplit/>
          <w:trHeight w:val="627"/>
          <w:tblHeader/>
        </w:trPr>
        <w:tc>
          <w:tcPr>
            <w:tcW w:w="267" w:type="pct"/>
            <w:shd w:val="clear" w:color="auto" w:fill="auto"/>
            <w:vAlign w:val="center"/>
          </w:tcPr>
          <w:p w14:paraId="460D6FB7" w14:textId="77777777" w:rsidR="00CA7370" w:rsidRPr="00571455" w:rsidRDefault="00CA7370" w:rsidP="0042249A">
            <w:pPr>
              <w:jc w:val="center"/>
              <w:rPr>
                <w:sz w:val="22"/>
                <w:szCs w:val="22"/>
              </w:rPr>
            </w:pPr>
            <w:r w:rsidRPr="00571455">
              <w:rPr>
                <w:sz w:val="22"/>
                <w:szCs w:val="22"/>
              </w:rPr>
              <w:t>№ п/п</w:t>
            </w:r>
          </w:p>
        </w:tc>
        <w:tc>
          <w:tcPr>
            <w:tcW w:w="1757" w:type="pct"/>
            <w:shd w:val="clear" w:color="auto" w:fill="auto"/>
            <w:vAlign w:val="center"/>
          </w:tcPr>
          <w:p w14:paraId="0C83949A" w14:textId="77777777" w:rsidR="00CA7370" w:rsidRPr="00571455" w:rsidRDefault="00CA7370" w:rsidP="0042249A">
            <w:pPr>
              <w:ind w:left="-103" w:right="-172"/>
              <w:jc w:val="center"/>
              <w:rPr>
                <w:sz w:val="22"/>
                <w:szCs w:val="22"/>
              </w:rPr>
            </w:pPr>
            <w:r w:rsidRPr="00571455">
              <w:rPr>
                <w:sz w:val="22"/>
                <w:szCs w:val="22"/>
              </w:rPr>
              <w:t>Наименование источника</w:t>
            </w:r>
          </w:p>
        </w:tc>
        <w:tc>
          <w:tcPr>
            <w:tcW w:w="628" w:type="pct"/>
            <w:shd w:val="clear" w:color="auto" w:fill="auto"/>
            <w:vAlign w:val="center"/>
          </w:tcPr>
          <w:p w14:paraId="2EE8989C" w14:textId="77777777" w:rsidR="00CA7370" w:rsidRPr="00571455" w:rsidRDefault="00CA7370" w:rsidP="0042249A">
            <w:pPr>
              <w:jc w:val="center"/>
              <w:rPr>
                <w:b/>
                <w:sz w:val="22"/>
                <w:szCs w:val="22"/>
              </w:rPr>
            </w:pPr>
            <w:r w:rsidRPr="00571455">
              <w:rPr>
                <w:sz w:val="22"/>
                <w:szCs w:val="22"/>
              </w:rPr>
              <w:t>Тепловая нагрузка, Гкал/ч</w:t>
            </w:r>
          </w:p>
        </w:tc>
        <w:tc>
          <w:tcPr>
            <w:tcW w:w="709" w:type="pct"/>
            <w:shd w:val="clear" w:color="auto" w:fill="auto"/>
          </w:tcPr>
          <w:p w14:paraId="2C336925" w14:textId="77777777" w:rsidR="00CA7370" w:rsidRPr="00571455" w:rsidRDefault="00CA7370" w:rsidP="0042249A">
            <w:pPr>
              <w:jc w:val="center"/>
              <w:rPr>
                <w:sz w:val="22"/>
                <w:szCs w:val="22"/>
              </w:rPr>
            </w:pPr>
            <w:r w:rsidRPr="00571455">
              <w:rPr>
                <w:sz w:val="22"/>
                <w:szCs w:val="22"/>
              </w:rPr>
              <w:t>Потери теплонос</w:t>
            </w:r>
            <w:r w:rsidRPr="00571455">
              <w:rPr>
                <w:sz w:val="22"/>
                <w:szCs w:val="22"/>
              </w:rPr>
              <w:t>и</w:t>
            </w:r>
            <w:r w:rsidRPr="00571455">
              <w:rPr>
                <w:sz w:val="22"/>
                <w:szCs w:val="22"/>
              </w:rPr>
              <w:t>теля, куб.м/час</w:t>
            </w:r>
          </w:p>
        </w:tc>
        <w:tc>
          <w:tcPr>
            <w:tcW w:w="697" w:type="pct"/>
            <w:shd w:val="clear" w:color="auto" w:fill="auto"/>
            <w:vAlign w:val="center"/>
          </w:tcPr>
          <w:p w14:paraId="4B558D6D" w14:textId="77777777" w:rsidR="00CA7370" w:rsidRPr="00571455" w:rsidRDefault="00CA7370" w:rsidP="0042249A">
            <w:pPr>
              <w:jc w:val="center"/>
              <w:rPr>
                <w:b/>
                <w:sz w:val="22"/>
                <w:szCs w:val="22"/>
              </w:rPr>
            </w:pPr>
            <w:r w:rsidRPr="00571455">
              <w:rPr>
                <w:sz w:val="22"/>
                <w:szCs w:val="22"/>
              </w:rPr>
              <w:t>Потери в тепловой сети, Гкал/ч</w:t>
            </w:r>
          </w:p>
        </w:tc>
        <w:tc>
          <w:tcPr>
            <w:tcW w:w="942" w:type="pct"/>
            <w:tcBorders>
              <w:bottom w:val="single" w:sz="4" w:space="0" w:color="auto"/>
            </w:tcBorders>
            <w:shd w:val="clear" w:color="auto" w:fill="auto"/>
            <w:vAlign w:val="center"/>
          </w:tcPr>
          <w:p w14:paraId="2C1F7866" w14:textId="77777777" w:rsidR="00CA7370" w:rsidRPr="00571455" w:rsidRDefault="00CA7370" w:rsidP="0042249A">
            <w:pPr>
              <w:jc w:val="center"/>
              <w:rPr>
                <w:b/>
                <w:sz w:val="22"/>
                <w:szCs w:val="22"/>
              </w:rPr>
            </w:pPr>
            <w:r w:rsidRPr="00571455">
              <w:rPr>
                <w:sz w:val="22"/>
                <w:szCs w:val="22"/>
              </w:rPr>
              <w:t>Относительная величина потерь тепла к тепловой нагрузке, %</w:t>
            </w:r>
          </w:p>
        </w:tc>
      </w:tr>
      <w:tr w:rsidR="00872763" w:rsidRPr="00571455" w14:paraId="522AE58A" w14:textId="77777777" w:rsidTr="009C3B15">
        <w:trPr>
          <w:cantSplit/>
        </w:trPr>
        <w:tc>
          <w:tcPr>
            <w:tcW w:w="267" w:type="pct"/>
            <w:shd w:val="clear" w:color="auto" w:fill="auto"/>
            <w:vAlign w:val="center"/>
          </w:tcPr>
          <w:p w14:paraId="06BE5787" w14:textId="63F5369A" w:rsidR="009C3B15" w:rsidRPr="00571455" w:rsidRDefault="009C3B15" w:rsidP="009C3B15">
            <w:pPr>
              <w:pStyle w:val="ab"/>
              <w:jc w:val="center"/>
              <w:rPr>
                <w:sz w:val="22"/>
                <w:szCs w:val="22"/>
              </w:rPr>
            </w:pPr>
            <w:r w:rsidRPr="00571455">
              <w:rPr>
                <w:sz w:val="22"/>
                <w:szCs w:val="22"/>
              </w:rPr>
              <w:t>1</w:t>
            </w:r>
          </w:p>
        </w:tc>
        <w:tc>
          <w:tcPr>
            <w:tcW w:w="1757" w:type="pct"/>
            <w:shd w:val="clear" w:color="auto" w:fill="auto"/>
            <w:vAlign w:val="center"/>
          </w:tcPr>
          <w:p w14:paraId="4F3080FA" w14:textId="1B162C55" w:rsidR="009C3B15" w:rsidRPr="00571455" w:rsidRDefault="009C3B15" w:rsidP="009C3B15">
            <w:pPr>
              <w:jc w:val="center"/>
              <w:rPr>
                <w:sz w:val="22"/>
                <w:szCs w:val="22"/>
              </w:rPr>
            </w:pPr>
            <w:r w:rsidRPr="00571455">
              <w:rPr>
                <w:sz w:val="22"/>
                <w:szCs w:val="22"/>
              </w:rPr>
              <w:t>Котельная «Микрорайон» (с. Я</w:t>
            </w:r>
            <w:r w:rsidRPr="00571455">
              <w:rPr>
                <w:sz w:val="22"/>
                <w:szCs w:val="22"/>
              </w:rPr>
              <w:t>к</w:t>
            </w:r>
            <w:r w:rsidRPr="00571455">
              <w:rPr>
                <w:sz w:val="22"/>
                <w:szCs w:val="22"/>
              </w:rPr>
              <w:t>шур-Бодья)</w:t>
            </w:r>
          </w:p>
        </w:tc>
        <w:tc>
          <w:tcPr>
            <w:tcW w:w="628" w:type="pct"/>
            <w:shd w:val="clear" w:color="auto" w:fill="auto"/>
            <w:vAlign w:val="center"/>
          </w:tcPr>
          <w:p w14:paraId="12D0D3BC" w14:textId="23CCDD99" w:rsidR="009C3B15" w:rsidRPr="00571455" w:rsidRDefault="009C3B15" w:rsidP="009C3B15">
            <w:pPr>
              <w:jc w:val="center"/>
              <w:rPr>
                <w:sz w:val="22"/>
                <w:szCs w:val="22"/>
              </w:rPr>
            </w:pPr>
            <w:r w:rsidRPr="00571455">
              <w:rPr>
                <w:sz w:val="22"/>
                <w:szCs w:val="22"/>
              </w:rPr>
              <w:t>3,180</w:t>
            </w:r>
          </w:p>
        </w:tc>
        <w:tc>
          <w:tcPr>
            <w:tcW w:w="709" w:type="pct"/>
            <w:tcBorders>
              <w:top w:val="nil"/>
              <w:left w:val="nil"/>
              <w:bottom w:val="single" w:sz="8" w:space="0" w:color="000000"/>
              <w:right w:val="single" w:sz="8" w:space="0" w:color="auto"/>
            </w:tcBorders>
            <w:shd w:val="clear" w:color="auto" w:fill="auto"/>
            <w:vAlign w:val="center"/>
          </w:tcPr>
          <w:p w14:paraId="70578FC3" w14:textId="7B3D8B3B" w:rsidR="009C3B15" w:rsidRPr="00571455" w:rsidRDefault="009C3B15" w:rsidP="009C3B15">
            <w:pPr>
              <w:jc w:val="center"/>
              <w:rPr>
                <w:sz w:val="22"/>
                <w:szCs w:val="22"/>
              </w:rPr>
            </w:pPr>
            <w:r w:rsidRPr="00571455">
              <w:rPr>
                <w:sz w:val="20"/>
                <w:szCs w:val="20"/>
              </w:rPr>
              <w:t>0,601</w:t>
            </w:r>
          </w:p>
        </w:tc>
        <w:tc>
          <w:tcPr>
            <w:tcW w:w="697" w:type="pct"/>
            <w:shd w:val="clear" w:color="auto" w:fill="auto"/>
            <w:vAlign w:val="center"/>
          </w:tcPr>
          <w:p w14:paraId="6A331C15" w14:textId="1D1EE89A" w:rsidR="009C3B15" w:rsidRPr="00571455" w:rsidRDefault="009C3B15" w:rsidP="009C3B15">
            <w:pPr>
              <w:jc w:val="center"/>
              <w:rPr>
                <w:sz w:val="22"/>
                <w:szCs w:val="22"/>
              </w:rPr>
            </w:pPr>
            <w:r w:rsidRPr="00571455">
              <w:rPr>
                <w:sz w:val="22"/>
                <w:szCs w:val="22"/>
              </w:rPr>
              <w:t>0,749</w:t>
            </w:r>
          </w:p>
        </w:tc>
        <w:tc>
          <w:tcPr>
            <w:tcW w:w="942" w:type="pct"/>
            <w:tcBorders>
              <w:top w:val="single" w:sz="4" w:space="0" w:color="auto"/>
              <w:left w:val="nil"/>
              <w:bottom w:val="single" w:sz="4" w:space="0" w:color="auto"/>
              <w:right w:val="single" w:sz="4" w:space="0" w:color="auto"/>
            </w:tcBorders>
            <w:shd w:val="clear" w:color="auto" w:fill="auto"/>
            <w:vAlign w:val="center"/>
          </w:tcPr>
          <w:p w14:paraId="45C92F5D" w14:textId="1DB49F1F" w:rsidR="009C3B15" w:rsidRPr="00571455" w:rsidRDefault="009C3B15" w:rsidP="009C3B15">
            <w:pPr>
              <w:jc w:val="center"/>
              <w:rPr>
                <w:sz w:val="22"/>
                <w:szCs w:val="22"/>
              </w:rPr>
            </w:pPr>
            <w:r w:rsidRPr="00571455">
              <w:rPr>
                <w:sz w:val="20"/>
                <w:szCs w:val="20"/>
              </w:rPr>
              <w:t>23,5</w:t>
            </w:r>
          </w:p>
        </w:tc>
      </w:tr>
      <w:tr w:rsidR="00872763" w:rsidRPr="00571455" w14:paraId="7EE8D133" w14:textId="77777777" w:rsidTr="009C3B15">
        <w:trPr>
          <w:cantSplit/>
        </w:trPr>
        <w:tc>
          <w:tcPr>
            <w:tcW w:w="267" w:type="pct"/>
            <w:shd w:val="clear" w:color="auto" w:fill="auto"/>
            <w:vAlign w:val="center"/>
          </w:tcPr>
          <w:p w14:paraId="7F3D9B75" w14:textId="31FC23CD" w:rsidR="009C3B15" w:rsidRPr="00571455" w:rsidRDefault="009C3B15" w:rsidP="009C3B15">
            <w:pPr>
              <w:pStyle w:val="ab"/>
              <w:jc w:val="center"/>
              <w:rPr>
                <w:sz w:val="22"/>
                <w:szCs w:val="22"/>
              </w:rPr>
            </w:pPr>
            <w:r w:rsidRPr="00571455">
              <w:rPr>
                <w:sz w:val="22"/>
                <w:szCs w:val="22"/>
              </w:rPr>
              <w:t>2</w:t>
            </w:r>
          </w:p>
        </w:tc>
        <w:tc>
          <w:tcPr>
            <w:tcW w:w="1757" w:type="pct"/>
            <w:shd w:val="clear" w:color="auto" w:fill="auto"/>
            <w:vAlign w:val="center"/>
          </w:tcPr>
          <w:p w14:paraId="7981C4AC" w14:textId="6F11C5A7" w:rsidR="009C3B15" w:rsidRPr="00571455" w:rsidRDefault="009C3B15" w:rsidP="009C3B15">
            <w:pPr>
              <w:jc w:val="center"/>
              <w:rPr>
                <w:sz w:val="22"/>
                <w:szCs w:val="22"/>
              </w:rPr>
            </w:pPr>
            <w:r w:rsidRPr="00571455">
              <w:rPr>
                <w:sz w:val="22"/>
                <w:szCs w:val="22"/>
              </w:rPr>
              <w:t>Котельная средней школы (с. Якшур-Бодья)</w:t>
            </w:r>
          </w:p>
        </w:tc>
        <w:tc>
          <w:tcPr>
            <w:tcW w:w="628" w:type="pct"/>
            <w:shd w:val="clear" w:color="auto" w:fill="auto"/>
            <w:vAlign w:val="center"/>
          </w:tcPr>
          <w:p w14:paraId="0262ED5B" w14:textId="055E0D0E" w:rsidR="009C3B15" w:rsidRPr="00571455" w:rsidRDefault="009C3B15" w:rsidP="009C3B15">
            <w:pPr>
              <w:jc w:val="center"/>
              <w:rPr>
                <w:sz w:val="22"/>
                <w:szCs w:val="22"/>
              </w:rPr>
            </w:pPr>
            <w:r w:rsidRPr="00571455">
              <w:rPr>
                <w:sz w:val="22"/>
                <w:szCs w:val="22"/>
              </w:rPr>
              <w:t>0,790</w:t>
            </w:r>
          </w:p>
        </w:tc>
        <w:tc>
          <w:tcPr>
            <w:tcW w:w="709" w:type="pct"/>
            <w:tcBorders>
              <w:top w:val="nil"/>
              <w:left w:val="nil"/>
              <w:bottom w:val="single" w:sz="8" w:space="0" w:color="000000"/>
              <w:right w:val="single" w:sz="8" w:space="0" w:color="auto"/>
            </w:tcBorders>
            <w:shd w:val="clear" w:color="auto" w:fill="auto"/>
            <w:vAlign w:val="center"/>
          </w:tcPr>
          <w:p w14:paraId="28385AB5" w14:textId="16740E09" w:rsidR="009C3B15" w:rsidRPr="00571455" w:rsidRDefault="009C3B15" w:rsidP="009C3B15">
            <w:pPr>
              <w:jc w:val="center"/>
              <w:rPr>
                <w:sz w:val="22"/>
                <w:szCs w:val="22"/>
              </w:rPr>
            </w:pPr>
            <w:r w:rsidRPr="00571455">
              <w:rPr>
                <w:sz w:val="20"/>
                <w:szCs w:val="20"/>
              </w:rPr>
              <w:t>0,149</w:t>
            </w:r>
          </w:p>
        </w:tc>
        <w:tc>
          <w:tcPr>
            <w:tcW w:w="697" w:type="pct"/>
            <w:shd w:val="clear" w:color="auto" w:fill="auto"/>
            <w:vAlign w:val="center"/>
          </w:tcPr>
          <w:p w14:paraId="14FC9066" w14:textId="45CE10FF" w:rsidR="009C3B15" w:rsidRPr="00571455" w:rsidRDefault="009C3B15" w:rsidP="009C3B15">
            <w:pPr>
              <w:jc w:val="center"/>
              <w:rPr>
                <w:sz w:val="22"/>
                <w:szCs w:val="22"/>
              </w:rPr>
            </w:pPr>
            <w:r w:rsidRPr="00571455">
              <w:rPr>
                <w:sz w:val="22"/>
                <w:szCs w:val="22"/>
              </w:rPr>
              <w:t>0,157</w:t>
            </w:r>
          </w:p>
        </w:tc>
        <w:tc>
          <w:tcPr>
            <w:tcW w:w="942" w:type="pct"/>
            <w:tcBorders>
              <w:top w:val="single" w:sz="4" w:space="0" w:color="auto"/>
              <w:left w:val="nil"/>
              <w:bottom w:val="single" w:sz="4" w:space="0" w:color="auto"/>
              <w:right w:val="single" w:sz="4" w:space="0" w:color="auto"/>
            </w:tcBorders>
            <w:shd w:val="clear" w:color="auto" w:fill="auto"/>
            <w:vAlign w:val="center"/>
          </w:tcPr>
          <w:p w14:paraId="383C5DD7" w14:textId="53C2106A" w:rsidR="009C3B15" w:rsidRPr="00571455" w:rsidRDefault="009C3B15" w:rsidP="009C3B15">
            <w:pPr>
              <w:jc w:val="center"/>
              <w:rPr>
                <w:sz w:val="22"/>
                <w:szCs w:val="22"/>
              </w:rPr>
            </w:pPr>
            <w:r w:rsidRPr="00571455">
              <w:rPr>
                <w:sz w:val="20"/>
                <w:szCs w:val="20"/>
              </w:rPr>
              <w:t>19,8</w:t>
            </w:r>
          </w:p>
        </w:tc>
      </w:tr>
      <w:tr w:rsidR="00872763" w:rsidRPr="00571455" w14:paraId="18E773A6" w14:textId="77777777" w:rsidTr="009C3B15">
        <w:trPr>
          <w:cantSplit/>
        </w:trPr>
        <w:tc>
          <w:tcPr>
            <w:tcW w:w="267" w:type="pct"/>
            <w:shd w:val="clear" w:color="auto" w:fill="auto"/>
            <w:vAlign w:val="center"/>
          </w:tcPr>
          <w:p w14:paraId="3FEE24AF" w14:textId="024C5431" w:rsidR="009C3B15" w:rsidRPr="00571455" w:rsidRDefault="009C3B15" w:rsidP="009C3B15">
            <w:pPr>
              <w:pStyle w:val="ab"/>
              <w:jc w:val="center"/>
              <w:rPr>
                <w:sz w:val="22"/>
                <w:szCs w:val="22"/>
              </w:rPr>
            </w:pPr>
            <w:r w:rsidRPr="00571455">
              <w:rPr>
                <w:sz w:val="22"/>
                <w:szCs w:val="22"/>
              </w:rPr>
              <w:t>3</w:t>
            </w:r>
          </w:p>
        </w:tc>
        <w:tc>
          <w:tcPr>
            <w:tcW w:w="1757" w:type="pct"/>
            <w:shd w:val="clear" w:color="auto" w:fill="auto"/>
            <w:vAlign w:val="center"/>
          </w:tcPr>
          <w:p w14:paraId="2E021163" w14:textId="454687B5" w:rsidR="009C3B15" w:rsidRPr="00571455" w:rsidRDefault="009C3B15" w:rsidP="009C3B15">
            <w:pPr>
              <w:jc w:val="center"/>
              <w:rPr>
                <w:sz w:val="22"/>
                <w:szCs w:val="22"/>
              </w:rPr>
            </w:pPr>
            <w:r w:rsidRPr="00571455">
              <w:rPr>
                <w:sz w:val="22"/>
                <w:szCs w:val="22"/>
              </w:rPr>
              <w:t>Котельная спецшколы (с. Якшур-Бодья)</w:t>
            </w:r>
          </w:p>
        </w:tc>
        <w:tc>
          <w:tcPr>
            <w:tcW w:w="628" w:type="pct"/>
            <w:shd w:val="clear" w:color="auto" w:fill="auto"/>
            <w:vAlign w:val="center"/>
          </w:tcPr>
          <w:p w14:paraId="2061C534" w14:textId="042776BB" w:rsidR="009C3B15" w:rsidRPr="00571455" w:rsidRDefault="009C3B15" w:rsidP="009C3B15">
            <w:pPr>
              <w:jc w:val="center"/>
              <w:rPr>
                <w:sz w:val="22"/>
                <w:szCs w:val="22"/>
              </w:rPr>
            </w:pPr>
            <w:r w:rsidRPr="00571455">
              <w:rPr>
                <w:sz w:val="22"/>
                <w:szCs w:val="22"/>
              </w:rPr>
              <w:t>1,050</w:t>
            </w:r>
          </w:p>
        </w:tc>
        <w:tc>
          <w:tcPr>
            <w:tcW w:w="709" w:type="pct"/>
            <w:tcBorders>
              <w:top w:val="nil"/>
              <w:left w:val="nil"/>
              <w:bottom w:val="single" w:sz="8" w:space="0" w:color="000000"/>
              <w:right w:val="single" w:sz="8" w:space="0" w:color="auto"/>
            </w:tcBorders>
            <w:shd w:val="clear" w:color="auto" w:fill="auto"/>
            <w:vAlign w:val="center"/>
          </w:tcPr>
          <w:p w14:paraId="61D7253E" w14:textId="48836AE9" w:rsidR="009C3B15" w:rsidRPr="00571455" w:rsidRDefault="009C3B15" w:rsidP="009C3B15">
            <w:pPr>
              <w:jc w:val="center"/>
              <w:rPr>
                <w:sz w:val="22"/>
                <w:szCs w:val="22"/>
              </w:rPr>
            </w:pPr>
            <w:r w:rsidRPr="00571455">
              <w:rPr>
                <w:sz w:val="20"/>
                <w:szCs w:val="20"/>
              </w:rPr>
              <w:t>0,198</w:t>
            </w:r>
          </w:p>
        </w:tc>
        <w:tc>
          <w:tcPr>
            <w:tcW w:w="697" w:type="pct"/>
            <w:shd w:val="clear" w:color="auto" w:fill="auto"/>
            <w:vAlign w:val="center"/>
          </w:tcPr>
          <w:p w14:paraId="15BCB50F" w14:textId="0D6ED132" w:rsidR="009C3B15" w:rsidRPr="00571455" w:rsidRDefault="009C3B15" w:rsidP="009C3B15">
            <w:pPr>
              <w:jc w:val="center"/>
              <w:rPr>
                <w:sz w:val="22"/>
                <w:szCs w:val="22"/>
              </w:rPr>
            </w:pPr>
            <w:r w:rsidRPr="00571455">
              <w:rPr>
                <w:sz w:val="22"/>
                <w:szCs w:val="22"/>
              </w:rPr>
              <w:t>0,292</w:t>
            </w:r>
          </w:p>
        </w:tc>
        <w:tc>
          <w:tcPr>
            <w:tcW w:w="942" w:type="pct"/>
            <w:tcBorders>
              <w:top w:val="single" w:sz="4" w:space="0" w:color="auto"/>
              <w:left w:val="nil"/>
              <w:bottom w:val="single" w:sz="4" w:space="0" w:color="auto"/>
              <w:right w:val="single" w:sz="4" w:space="0" w:color="auto"/>
            </w:tcBorders>
            <w:shd w:val="clear" w:color="auto" w:fill="auto"/>
            <w:vAlign w:val="center"/>
          </w:tcPr>
          <w:p w14:paraId="037ACBC2" w14:textId="318A050A" w:rsidR="009C3B15" w:rsidRPr="00571455" w:rsidRDefault="009C3B15" w:rsidP="009C3B15">
            <w:pPr>
              <w:jc w:val="center"/>
              <w:rPr>
                <w:sz w:val="22"/>
                <w:szCs w:val="22"/>
              </w:rPr>
            </w:pPr>
            <w:r w:rsidRPr="00571455">
              <w:rPr>
                <w:sz w:val="20"/>
                <w:szCs w:val="20"/>
              </w:rPr>
              <w:t>27,8</w:t>
            </w:r>
          </w:p>
        </w:tc>
      </w:tr>
      <w:tr w:rsidR="00872763" w:rsidRPr="00571455" w14:paraId="2D03CEE6" w14:textId="77777777" w:rsidTr="009C3B15">
        <w:trPr>
          <w:cantSplit/>
        </w:trPr>
        <w:tc>
          <w:tcPr>
            <w:tcW w:w="267" w:type="pct"/>
            <w:shd w:val="clear" w:color="auto" w:fill="auto"/>
            <w:vAlign w:val="center"/>
          </w:tcPr>
          <w:p w14:paraId="752A4429" w14:textId="06251318" w:rsidR="009C3B15" w:rsidRPr="00571455" w:rsidRDefault="009C3B15" w:rsidP="009C3B15">
            <w:pPr>
              <w:pStyle w:val="ab"/>
              <w:jc w:val="center"/>
              <w:rPr>
                <w:sz w:val="22"/>
                <w:szCs w:val="22"/>
              </w:rPr>
            </w:pPr>
            <w:r w:rsidRPr="00571455">
              <w:rPr>
                <w:sz w:val="22"/>
                <w:szCs w:val="22"/>
              </w:rPr>
              <w:t>4</w:t>
            </w:r>
          </w:p>
        </w:tc>
        <w:tc>
          <w:tcPr>
            <w:tcW w:w="1757" w:type="pct"/>
            <w:shd w:val="clear" w:color="auto" w:fill="auto"/>
            <w:vAlign w:val="center"/>
          </w:tcPr>
          <w:p w14:paraId="7185DE1D" w14:textId="575A2269" w:rsidR="009C3B15" w:rsidRPr="00571455" w:rsidRDefault="009C3B15" w:rsidP="009C3B15">
            <w:pPr>
              <w:jc w:val="center"/>
              <w:rPr>
                <w:sz w:val="22"/>
                <w:szCs w:val="22"/>
              </w:rPr>
            </w:pPr>
            <w:r w:rsidRPr="00571455">
              <w:rPr>
                <w:sz w:val="22"/>
                <w:szCs w:val="22"/>
              </w:rPr>
              <w:t>Котельная детского сада № 1 (с. Якшур-Бодья)</w:t>
            </w:r>
          </w:p>
        </w:tc>
        <w:tc>
          <w:tcPr>
            <w:tcW w:w="628" w:type="pct"/>
            <w:shd w:val="clear" w:color="auto" w:fill="auto"/>
            <w:vAlign w:val="center"/>
          </w:tcPr>
          <w:p w14:paraId="37A6FD3D" w14:textId="79029096" w:rsidR="009C3B15" w:rsidRPr="00571455" w:rsidRDefault="009C3B15" w:rsidP="009C3B15">
            <w:pPr>
              <w:jc w:val="center"/>
              <w:rPr>
                <w:sz w:val="22"/>
                <w:szCs w:val="22"/>
              </w:rPr>
            </w:pPr>
            <w:r w:rsidRPr="00571455">
              <w:rPr>
                <w:sz w:val="22"/>
                <w:szCs w:val="22"/>
              </w:rPr>
              <w:t>0,290</w:t>
            </w:r>
          </w:p>
        </w:tc>
        <w:tc>
          <w:tcPr>
            <w:tcW w:w="709" w:type="pct"/>
            <w:tcBorders>
              <w:top w:val="nil"/>
              <w:left w:val="nil"/>
              <w:bottom w:val="single" w:sz="8" w:space="0" w:color="000000"/>
              <w:right w:val="single" w:sz="8" w:space="0" w:color="auto"/>
            </w:tcBorders>
            <w:shd w:val="clear" w:color="auto" w:fill="auto"/>
            <w:vAlign w:val="center"/>
          </w:tcPr>
          <w:p w14:paraId="1C4DECFF" w14:textId="20043210" w:rsidR="009C3B15" w:rsidRPr="00571455" w:rsidRDefault="009C3B15" w:rsidP="009C3B15">
            <w:pPr>
              <w:jc w:val="center"/>
              <w:rPr>
                <w:sz w:val="22"/>
                <w:szCs w:val="22"/>
              </w:rPr>
            </w:pPr>
            <w:r w:rsidRPr="00571455">
              <w:rPr>
                <w:sz w:val="20"/>
                <w:szCs w:val="20"/>
              </w:rPr>
              <w:t>0,055</w:t>
            </w:r>
          </w:p>
        </w:tc>
        <w:tc>
          <w:tcPr>
            <w:tcW w:w="697" w:type="pct"/>
            <w:shd w:val="clear" w:color="auto" w:fill="auto"/>
            <w:vAlign w:val="center"/>
          </w:tcPr>
          <w:p w14:paraId="7489B253" w14:textId="6F5C145F" w:rsidR="009C3B15" w:rsidRPr="00571455" w:rsidRDefault="009C3B15" w:rsidP="009C3B15">
            <w:pPr>
              <w:jc w:val="center"/>
              <w:rPr>
                <w:sz w:val="22"/>
                <w:szCs w:val="22"/>
              </w:rPr>
            </w:pPr>
            <w:r w:rsidRPr="00571455">
              <w:rPr>
                <w:sz w:val="22"/>
                <w:szCs w:val="22"/>
              </w:rPr>
              <w:t>0,016</w:t>
            </w:r>
          </w:p>
        </w:tc>
        <w:tc>
          <w:tcPr>
            <w:tcW w:w="942" w:type="pct"/>
            <w:tcBorders>
              <w:top w:val="single" w:sz="4" w:space="0" w:color="auto"/>
              <w:left w:val="nil"/>
              <w:bottom w:val="single" w:sz="4" w:space="0" w:color="auto"/>
              <w:right w:val="single" w:sz="4" w:space="0" w:color="auto"/>
            </w:tcBorders>
            <w:shd w:val="clear" w:color="auto" w:fill="auto"/>
            <w:vAlign w:val="center"/>
          </w:tcPr>
          <w:p w14:paraId="618B0320" w14:textId="15B9FFB8" w:rsidR="009C3B15" w:rsidRPr="00571455" w:rsidRDefault="009C3B15" w:rsidP="009C3B15">
            <w:pPr>
              <w:jc w:val="center"/>
              <w:rPr>
                <w:sz w:val="22"/>
                <w:szCs w:val="22"/>
              </w:rPr>
            </w:pPr>
            <w:r w:rsidRPr="00571455">
              <w:rPr>
                <w:sz w:val="20"/>
                <w:szCs w:val="20"/>
              </w:rPr>
              <w:t>5,7</w:t>
            </w:r>
          </w:p>
        </w:tc>
      </w:tr>
      <w:tr w:rsidR="00872763" w:rsidRPr="00571455" w14:paraId="0BE98D31" w14:textId="77777777" w:rsidTr="009C3B15">
        <w:trPr>
          <w:cantSplit/>
        </w:trPr>
        <w:tc>
          <w:tcPr>
            <w:tcW w:w="267" w:type="pct"/>
            <w:shd w:val="clear" w:color="auto" w:fill="auto"/>
            <w:vAlign w:val="center"/>
          </w:tcPr>
          <w:p w14:paraId="476B7FBB" w14:textId="19DA3F69" w:rsidR="009C3B15" w:rsidRPr="00571455" w:rsidRDefault="009C3B15" w:rsidP="009C3B15">
            <w:pPr>
              <w:pStyle w:val="ab"/>
              <w:jc w:val="center"/>
              <w:rPr>
                <w:sz w:val="22"/>
                <w:szCs w:val="22"/>
              </w:rPr>
            </w:pPr>
            <w:r w:rsidRPr="00571455">
              <w:rPr>
                <w:sz w:val="22"/>
                <w:szCs w:val="22"/>
              </w:rPr>
              <w:t>5</w:t>
            </w:r>
          </w:p>
        </w:tc>
        <w:tc>
          <w:tcPr>
            <w:tcW w:w="1757" w:type="pct"/>
            <w:shd w:val="clear" w:color="auto" w:fill="auto"/>
            <w:vAlign w:val="center"/>
          </w:tcPr>
          <w:p w14:paraId="02101429" w14:textId="64BF51DE" w:rsidR="009C3B15" w:rsidRPr="00571455" w:rsidRDefault="009C3B15" w:rsidP="009C3B15">
            <w:pPr>
              <w:jc w:val="center"/>
              <w:rPr>
                <w:sz w:val="22"/>
                <w:szCs w:val="22"/>
              </w:rPr>
            </w:pPr>
            <w:r w:rsidRPr="00571455">
              <w:rPr>
                <w:sz w:val="22"/>
                <w:szCs w:val="22"/>
              </w:rPr>
              <w:t>Котельная детского сада № 4 (с. Якшур-Бодья)</w:t>
            </w:r>
          </w:p>
        </w:tc>
        <w:tc>
          <w:tcPr>
            <w:tcW w:w="628" w:type="pct"/>
            <w:shd w:val="clear" w:color="auto" w:fill="auto"/>
            <w:vAlign w:val="center"/>
          </w:tcPr>
          <w:p w14:paraId="3DE21999" w14:textId="7271D495" w:rsidR="009C3B15" w:rsidRPr="00571455" w:rsidRDefault="009C3B15" w:rsidP="009C3B15">
            <w:pPr>
              <w:jc w:val="center"/>
              <w:rPr>
                <w:sz w:val="22"/>
                <w:szCs w:val="22"/>
              </w:rPr>
            </w:pPr>
            <w:r w:rsidRPr="00571455">
              <w:rPr>
                <w:sz w:val="22"/>
                <w:szCs w:val="22"/>
              </w:rPr>
              <w:t>0,090</w:t>
            </w:r>
          </w:p>
        </w:tc>
        <w:tc>
          <w:tcPr>
            <w:tcW w:w="709" w:type="pct"/>
            <w:tcBorders>
              <w:top w:val="nil"/>
              <w:left w:val="nil"/>
              <w:bottom w:val="single" w:sz="8" w:space="0" w:color="000000"/>
              <w:right w:val="single" w:sz="8" w:space="0" w:color="auto"/>
            </w:tcBorders>
            <w:shd w:val="clear" w:color="auto" w:fill="auto"/>
            <w:vAlign w:val="center"/>
          </w:tcPr>
          <w:p w14:paraId="25FCDEF9" w14:textId="38AA321B" w:rsidR="009C3B15" w:rsidRPr="00571455" w:rsidRDefault="009C3B15" w:rsidP="009C3B15">
            <w:pPr>
              <w:jc w:val="center"/>
              <w:rPr>
                <w:sz w:val="22"/>
                <w:szCs w:val="22"/>
              </w:rPr>
            </w:pPr>
            <w:r w:rsidRPr="00571455">
              <w:rPr>
                <w:sz w:val="20"/>
                <w:szCs w:val="20"/>
              </w:rPr>
              <w:t>0,017</w:t>
            </w:r>
          </w:p>
        </w:tc>
        <w:tc>
          <w:tcPr>
            <w:tcW w:w="697" w:type="pct"/>
            <w:shd w:val="clear" w:color="auto" w:fill="auto"/>
            <w:vAlign w:val="center"/>
          </w:tcPr>
          <w:p w14:paraId="7102BF82" w14:textId="3A867CF8" w:rsidR="009C3B15" w:rsidRPr="00571455" w:rsidRDefault="009C3B15" w:rsidP="009C3B15">
            <w:pPr>
              <w:jc w:val="center"/>
              <w:rPr>
                <w:sz w:val="22"/>
                <w:szCs w:val="22"/>
              </w:rPr>
            </w:pPr>
            <w:r w:rsidRPr="00571455">
              <w:rPr>
                <w:sz w:val="22"/>
                <w:szCs w:val="22"/>
              </w:rPr>
              <w:t>0,010</w:t>
            </w:r>
          </w:p>
        </w:tc>
        <w:tc>
          <w:tcPr>
            <w:tcW w:w="942" w:type="pct"/>
            <w:tcBorders>
              <w:top w:val="single" w:sz="4" w:space="0" w:color="auto"/>
              <w:left w:val="nil"/>
              <w:bottom w:val="single" w:sz="4" w:space="0" w:color="auto"/>
              <w:right w:val="single" w:sz="4" w:space="0" w:color="auto"/>
            </w:tcBorders>
            <w:shd w:val="clear" w:color="auto" w:fill="auto"/>
            <w:vAlign w:val="center"/>
          </w:tcPr>
          <w:p w14:paraId="1179E241" w14:textId="16872827" w:rsidR="009C3B15" w:rsidRPr="00571455" w:rsidRDefault="009C3B15" w:rsidP="009C3B15">
            <w:pPr>
              <w:jc w:val="center"/>
              <w:rPr>
                <w:sz w:val="22"/>
                <w:szCs w:val="22"/>
              </w:rPr>
            </w:pPr>
            <w:r w:rsidRPr="00571455">
              <w:rPr>
                <w:sz w:val="20"/>
                <w:szCs w:val="20"/>
              </w:rPr>
              <w:t>11,3</w:t>
            </w:r>
          </w:p>
        </w:tc>
      </w:tr>
      <w:tr w:rsidR="00872763" w:rsidRPr="00571455" w14:paraId="26888A23" w14:textId="77777777" w:rsidTr="009C3B15">
        <w:trPr>
          <w:cantSplit/>
        </w:trPr>
        <w:tc>
          <w:tcPr>
            <w:tcW w:w="267" w:type="pct"/>
            <w:shd w:val="clear" w:color="auto" w:fill="auto"/>
            <w:vAlign w:val="center"/>
          </w:tcPr>
          <w:p w14:paraId="00044439" w14:textId="5F2837C8" w:rsidR="009C3B15" w:rsidRPr="00571455" w:rsidRDefault="009C3B15" w:rsidP="009C3B15">
            <w:pPr>
              <w:pStyle w:val="ab"/>
              <w:jc w:val="center"/>
              <w:rPr>
                <w:sz w:val="22"/>
                <w:szCs w:val="22"/>
              </w:rPr>
            </w:pPr>
            <w:r w:rsidRPr="00571455">
              <w:rPr>
                <w:sz w:val="22"/>
                <w:szCs w:val="22"/>
              </w:rPr>
              <w:t>6</w:t>
            </w:r>
          </w:p>
        </w:tc>
        <w:tc>
          <w:tcPr>
            <w:tcW w:w="1757" w:type="pct"/>
            <w:shd w:val="clear" w:color="auto" w:fill="auto"/>
            <w:vAlign w:val="center"/>
          </w:tcPr>
          <w:p w14:paraId="3EB9E871" w14:textId="24F0D00B" w:rsidR="009C3B15" w:rsidRPr="00571455" w:rsidRDefault="009C3B15" w:rsidP="009C3B15">
            <w:pPr>
              <w:jc w:val="center"/>
              <w:rPr>
                <w:sz w:val="22"/>
                <w:szCs w:val="22"/>
              </w:rPr>
            </w:pPr>
            <w:r w:rsidRPr="00571455">
              <w:rPr>
                <w:sz w:val="22"/>
                <w:szCs w:val="22"/>
              </w:rPr>
              <w:t>Котельная детского сада № 6 (с. Якшур-Бодья)</w:t>
            </w:r>
          </w:p>
        </w:tc>
        <w:tc>
          <w:tcPr>
            <w:tcW w:w="628" w:type="pct"/>
            <w:shd w:val="clear" w:color="auto" w:fill="auto"/>
            <w:vAlign w:val="center"/>
          </w:tcPr>
          <w:p w14:paraId="7D17178E" w14:textId="13F54F58" w:rsidR="009C3B15" w:rsidRPr="00571455" w:rsidRDefault="009C3B15" w:rsidP="009C3B15">
            <w:pPr>
              <w:jc w:val="center"/>
              <w:rPr>
                <w:sz w:val="22"/>
                <w:szCs w:val="22"/>
              </w:rPr>
            </w:pPr>
            <w:r w:rsidRPr="00571455">
              <w:rPr>
                <w:sz w:val="22"/>
                <w:szCs w:val="22"/>
              </w:rPr>
              <w:t>0,590</w:t>
            </w:r>
          </w:p>
        </w:tc>
        <w:tc>
          <w:tcPr>
            <w:tcW w:w="709" w:type="pct"/>
            <w:tcBorders>
              <w:top w:val="nil"/>
              <w:left w:val="nil"/>
              <w:bottom w:val="single" w:sz="8" w:space="0" w:color="000000"/>
              <w:right w:val="single" w:sz="8" w:space="0" w:color="auto"/>
            </w:tcBorders>
            <w:shd w:val="clear" w:color="auto" w:fill="auto"/>
            <w:vAlign w:val="center"/>
          </w:tcPr>
          <w:p w14:paraId="79EFAED9" w14:textId="63C3F122" w:rsidR="009C3B15" w:rsidRPr="00571455" w:rsidRDefault="009C3B15" w:rsidP="009C3B15">
            <w:pPr>
              <w:jc w:val="center"/>
              <w:rPr>
                <w:sz w:val="22"/>
                <w:szCs w:val="22"/>
              </w:rPr>
            </w:pPr>
            <w:r w:rsidRPr="00571455">
              <w:rPr>
                <w:sz w:val="20"/>
                <w:szCs w:val="20"/>
              </w:rPr>
              <w:t>0,111</w:t>
            </w:r>
          </w:p>
        </w:tc>
        <w:tc>
          <w:tcPr>
            <w:tcW w:w="697" w:type="pct"/>
            <w:shd w:val="clear" w:color="auto" w:fill="auto"/>
            <w:vAlign w:val="center"/>
          </w:tcPr>
          <w:p w14:paraId="7B13BC3B" w14:textId="547504B1" w:rsidR="009C3B15" w:rsidRPr="00571455" w:rsidRDefault="009C3B15" w:rsidP="009C3B15">
            <w:pPr>
              <w:jc w:val="center"/>
              <w:rPr>
                <w:sz w:val="22"/>
                <w:szCs w:val="22"/>
              </w:rPr>
            </w:pPr>
            <w:r w:rsidRPr="00571455">
              <w:rPr>
                <w:sz w:val="22"/>
                <w:szCs w:val="22"/>
              </w:rPr>
              <w:t>0,202</w:t>
            </w:r>
          </w:p>
        </w:tc>
        <w:tc>
          <w:tcPr>
            <w:tcW w:w="942" w:type="pct"/>
            <w:tcBorders>
              <w:top w:val="single" w:sz="4" w:space="0" w:color="auto"/>
              <w:left w:val="nil"/>
              <w:bottom w:val="single" w:sz="4" w:space="0" w:color="auto"/>
              <w:right w:val="single" w:sz="4" w:space="0" w:color="auto"/>
            </w:tcBorders>
            <w:shd w:val="clear" w:color="auto" w:fill="auto"/>
            <w:vAlign w:val="center"/>
          </w:tcPr>
          <w:p w14:paraId="3F2917F3" w14:textId="00F9C053" w:rsidR="009C3B15" w:rsidRPr="00571455" w:rsidRDefault="009C3B15" w:rsidP="009C3B15">
            <w:pPr>
              <w:jc w:val="center"/>
              <w:rPr>
                <w:sz w:val="22"/>
                <w:szCs w:val="22"/>
              </w:rPr>
            </w:pPr>
            <w:r w:rsidRPr="00571455">
              <w:rPr>
                <w:sz w:val="20"/>
                <w:szCs w:val="20"/>
              </w:rPr>
              <w:t>34,3</w:t>
            </w:r>
          </w:p>
        </w:tc>
      </w:tr>
      <w:tr w:rsidR="00872763" w:rsidRPr="00571455" w14:paraId="0FF9D257" w14:textId="77777777" w:rsidTr="009C3B15">
        <w:trPr>
          <w:cantSplit/>
        </w:trPr>
        <w:tc>
          <w:tcPr>
            <w:tcW w:w="267" w:type="pct"/>
            <w:shd w:val="clear" w:color="auto" w:fill="auto"/>
            <w:vAlign w:val="center"/>
          </w:tcPr>
          <w:p w14:paraId="42DECD94" w14:textId="1C17271B" w:rsidR="009C3B15" w:rsidRPr="00571455" w:rsidRDefault="009C3B15" w:rsidP="009C3B15">
            <w:pPr>
              <w:pStyle w:val="ab"/>
              <w:jc w:val="center"/>
              <w:rPr>
                <w:sz w:val="22"/>
                <w:szCs w:val="22"/>
              </w:rPr>
            </w:pPr>
            <w:r w:rsidRPr="00571455">
              <w:rPr>
                <w:sz w:val="22"/>
                <w:szCs w:val="22"/>
              </w:rPr>
              <w:t>7</w:t>
            </w:r>
          </w:p>
        </w:tc>
        <w:tc>
          <w:tcPr>
            <w:tcW w:w="1757" w:type="pct"/>
            <w:shd w:val="clear" w:color="auto" w:fill="auto"/>
            <w:vAlign w:val="center"/>
          </w:tcPr>
          <w:p w14:paraId="78818A58" w14:textId="3F43EC3C" w:rsidR="009C3B15" w:rsidRPr="00571455" w:rsidRDefault="009C3B15" w:rsidP="009C3B15">
            <w:pPr>
              <w:jc w:val="center"/>
              <w:rPr>
                <w:sz w:val="22"/>
                <w:szCs w:val="22"/>
              </w:rPr>
            </w:pPr>
            <w:r w:rsidRPr="00571455">
              <w:rPr>
                <w:sz w:val="22"/>
                <w:szCs w:val="22"/>
              </w:rPr>
              <w:t>Котельная спортивной школы (с. Якшур-Бодья)</w:t>
            </w:r>
          </w:p>
        </w:tc>
        <w:tc>
          <w:tcPr>
            <w:tcW w:w="628" w:type="pct"/>
            <w:shd w:val="clear" w:color="auto" w:fill="auto"/>
            <w:vAlign w:val="center"/>
          </w:tcPr>
          <w:p w14:paraId="1CA53B2C" w14:textId="2BCA80D5" w:rsidR="009C3B15" w:rsidRPr="00571455" w:rsidRDefault="009C3B15" w:rsidP="009C3B15">
            <w:pPr>
              <w:jc w:val="center"/>
              <w:rPr>
                <w:sz w:val="22"/>
                <w:szCs w:val="22"/>
              </w:rPr>
            </w:pPr>
            <w:r w:rsidRPr="00571455">
              <w:rPr>
                <w:sz w:val="22"/>
                <w:szCs w:val="22"/>
              </w:rPr>
              <w:t>0,120</w:t>
            </w:r>
          </w:p>
        </w:tc>
        <w:tc>
          <w:tcPr>
            <w:tcW w:w="709" w:type="pct"/>
            <w:tcBorders>
              <w:top w:val="nil"/>
              <w:left w:val="nil"/>
              <w:bottom w:val="single" w:sz="8" w:space="0" w:color="000000"/>
              <w:right w:val="single" w:sz="8" w:space="0" w:color="auto"/>
            </w:tcBorders>
            <w:shd w:val="clear" w:color="auto" w:fill="auto"/>
            <w:vAlign w:val="center"/>
          </w:tcPr>
          <w:p w14:paraId="09DBBB5D" w14:textId="12BD265A" w:rsidR="009C3B15" w:rsidRPr="00571455" w:rsidRDefault="009C3B15" w:rsidP="009C3B15">
            <w:pPr>
              <w:jc w:val="center"/>
              <w:rPr>
                <w:sz w:val="20"/>
                <w:szCs w:val="20"/>
              </w:rPr>
            </w:pPr>
            <w:r w:rsidRPr="00571455">
              <w:rPr>
                <w:sz w:val="20"/>
                <w:szCs w:val="20"/>
              </w:rPr>
              <w:t>0,023</w:t>
            </w:r>
          </w:p>
        </w:tc>
        <w:tc>
          <w:tcPr>
            <w:tcW w:w="697" w:type="pct"/>
            <w:shd w:val="clear" w:color="auto" w:fill="auto"/>
            <w:vAlign w:val="center"/>
          </w:tcPr>
          <w:p w14:paraId="4DAF90FD" w14:textId="59AE5D82" w:rsidR="009C3B15" w:rsidRPr="00571455" w:rsidRDefault="009C3B15" w:rsidP="009C3B15">
            <w:pPr>
              <w:jc w:val="center"/>
              <w:rPr>
                <w:sz w:val="22"/>
                <w:szCs w:val="22"/>
              </w:rPr>
            </w:pPr>
            <w:r w:rsidRPr="00571455">
              <w:rPr>
                <w:sz w:val="22"/>
                <w:szCs w:val="22"/>
              </w:rPr>
              <w:t>0,000</w:t>
            </w:r>
          </w:p>
        </w:tc>
        <w:tc>
          <w:tcPr>
            <w:tcW w:w="942" w:type="pct"/>
            <w:tcBorders>
              <w:top w:val="single" w:sz="4" w:space="0" w:color="auto"/>
              <w:left w:val="nil"/>
              <w:bottom w:val="single" w:sz="4" w:space="0" w:color="auto"/>
              <w:right w:val="single" w:sz="4" w:space="0" w:color="auto"/>
            </w:tcBorders>
            <w:shd w:val="clear" w:color="auto" w:fill="auto"/>
            <w:vAlign w:val="center"/>
          </w:tcPr>
          <w:p w14:paraId="635A0835" w14:textId="17785055" w:rsidR="009C3B15" w:rsidRPr="00571455" w:rsidRDefault="009C3B15" w:rsidP="009C3B15">
            <w:pPr>
              <w:jc w:val="center"/>
              <w:rPr>
                <w:sz w:val="22"/>
                <w:szCs w:val="22"/>
              </w:rPr>
            </w:pPr>
            <w:r w:rsidRPr="00571455">
              <w:rPr>
                <w:sz w:val="20"/>
                <w:szCs w:val="20"/>
              </w:rPr>
              <w:t>0,0</w:t>
            </w:r>
          </w:p>
        </w:tc>
      </w:tr>
      <w:tr w:rsidR="00872763" w:rsidRPr="00571455" w14:paraId="46A48AE9" w14:textId="77777777" w:rsidTr="009C3B15">
        <w:trPr>
          <w:cantSplit/>
        </w:trPr>
        <w:tc>
          <w:tcPr>
            <w:tcW w:w="267" w:type="pct"/>
            <w:shd w:val="clear" w:color="auto" w:fill="auto"/>
            <w:vAlign w:val="center"/>
          </w:tcPr>
          <w:p w14:paraId="090A3C32" w14:textId="3171EC1B" w:rsidR="009C3B15" w:rsidRPr="00571455" w:rsidRDefault="009C3B15" w:rsidP="009C3B15">
            <w:pPr>
              <w:pStyle w:val="ab"/>
              <w:jc w:val="center"/>
              <w:rPr>
                <w:sz w:val="22"/>
                <w:szCs w:val="22"/>
              </w:rPr>
            </w:pPr>
            <w:r w:rsidRPr="00571455">
              <w:rPr>
                <w:sz w:val="22"/>
                <w:szCs w:val="22"/>
              </w:rPr>
              <w:t>8</w:t>
            </w:r>
          </w:p>
        </w:tc>
        <w:tc>
          <w:tcPr>
            <w:tcW w:w="1757" w:type="pct"/>
            <w:shd w:val="clear" w:color="auto" w:fill="auto"/>
            <w:vAlign w:val="center"/>
          </w:tcPr>
          <w:p w14:paraId="68B3EDAE" w14:textId="7A7B8B04" w:rsidR="009C3B15" w:rsidRPr="00571455" w:rsidRDefault="009C3B15" w:rsidP="009C3B15">
            <w:pPr>
              <w:jc w:val="center"/>
              <w:rPr>
                <w:sz w:val="22"/>
                <w:szCs w:val="22"/>
              </w:rPr>
            </w:pPr>
            <w:r w:rsidRPr="00571455">
              <w:rPr>
                <w:sz w:val="22"/>
                <w:szCs w:val="22"/>
              </w:rPr>
              <w:t>Котельная детского сада (д. Я</w:t>
            </w:r>
            <w:r w:rsidRPr="00571455">
              <w:rPr>
                <w:sz w:val="22"/>
                <w:szCs w:val="22"/>
              </w:rPr>
              <w:t>к</w:t>
            </w:r>
            <w:r w:rsidRPr="00571455">
              <w:rPr>
                <w:sz w:val="22"/>
                <w:szCs w:val="22"/>
              </w:rPr>
              <w:t>шур)</w:t>
            </w:r>
          </w:p>
        </w:tc>
        <w:tc>
          <w:tcPr>
            <w:tcW w:w="628" w:type="pct"/>
            <w:shd w:val="clear" w:color="auto" w:fill="auto"/>
            <w:vAlign w:val="center"/>
          </w:tcPr>
          <w:p w14:paraId="59B209CC" w14:textId="0319E59B" w:rsidR="009C3B15" w:rsidRPr="00571455" w:rsidRDefault="009C3B15" w:rsidP="009C3B15">
            <w:pPr>
              <w:jc w:val="center"/>
              <w:rPr>
                <w:sz w:val="22"/>
                <w:szCs w:val="22"/>
              </w:rPr>
            </w:pPr>
            <w:r w:rsidRPr="00571455">
              <w:rPr>
                <w:sz w:val="22"/>
                <w:szCs w:val="22"/>
              </w:rPr>
              <w:t>0,070</w:t>
            </w:r>
          </w:p>
        </w:tc>
        <w:tc>
          <w:tcPr>
            <w:tcW w:w="709" w:type="pct"/>
            <w:tcBorders>
              <w:top w:val="nil"/>
              <w:left w:val="nil"/>
              <w:bottom w:val="single" w:sz="8" w:space="0" w:color="000000"/>
              <w:right w:val="single" w:sz="8" w:space="0" w:color="auto"/>
            </w:tcBorders>
            <w:shd w:val="clear" w:color="auto" w:fill="auto"/>
            <w:vAlign w:val="center"/>
          </w:tcPr>
          <w:p w14:paraId="1E2EABEE" w14:textId="47328838" w:rsidR="009C3B15" w:rsidRPr="00571455" w:rsidRDefault="009C3B15" w:rsidP="009C3B15">
            <w:pPr>
              <w:jc w:val="center"/>
              <w:rPr>
                <w:sz w:val="22"/>
                <w:szCs w:val="22"/>
              </w:rPr>
            </w:pPr>
            <w:r w:rsidRPr="00571455">
              <w:rPr>
                <w:sz w:val="20"/>
                <w:szCs w:val="20"/>
              </w:rPr>
              <w:t>0,013</w:t>
            </w:r>
          </w:p>
        </w:tc>
        <w:tc>
          <w:tcPr>
            <w:tcW w:w="697" w:type="pct"/>
            <w:shd w:val="clear" w:color="auto" w:fill="auto"/>
            <w:vAlign w:val="center"/>
          </w:tcPr>
          <w:p w14:paraId="7F86949C" w14:textId="039076EE" w:rsidR="009C3B15" w:rsidRPr="00571455" w:rsidRDefault="009C3B15" w:rsidP="009C3B15">
            <w:pPr>
              <w:jc w:val="center"/>
              <w:rPr>
                <w:sz w:val="22"/>
                <w:szCs w:val="22"/>
              </w:rPr>
            </w:pPr>
            <w:r w:rsidRPr="00571455">
              <w:rPr>
                <w:sz w:val="22"/>
                <w:szCs w:val="22"/>
              </w:rPr>
              <w:t>0,004</w:t>
            </w:r>
          </w:p>
        </w:tc>
        <w:tc>
          <w:tcPr>
            <w:tcW w:w="942" w:type="pct"/>
            <w:tcBorders>
              <w:top w:val="single" w:sz="4" w:space="0" w:color="auto"/>
              <w:left w:val="nil"/>
              <w:bottom w:val="single" w:sz="4" w:space="0" w:color="auto"/>
              <w:right w:val="single" w:sz="4" w:space="0" w:color="auto"/>
            </w:tcBorders>
            <w:shd w:val="clear" w:color="auto" w:fill="auto"/>
            <w:vAlign w:val="center"/>
          </w:tcPr>
          <w:p w14:paraId="69002BFD" w14:textId="2E4ED8D3" w:rsidR="009C3B15" w:rsidRPr="00571455" w:rsidRDefault="009C3B15" w:rsidP="009C3B15">
            <w:pPr>
              <w:jc w:val="center"/>
              <w:rPr>
                <w:sz w:val="22"/>
                <w:szCs w:val="22"/>
              </w:rPr>
            </w:pPr>
            <w:r w:rsidRPr="00571455">
              <w:rPr>
                <w:sz w:val="20"/>
                <w:szCs w:val="20"/>
              </w:rPr>
              <w:t>6,2</w:t>
            </w:r>
          </w:p>
        </w:tc>
      </w:tr>
      <w:tr w:rsidR="00872763" w:rsidRPr="00571455" w14:paraId="1BC3A45C" w14:textId="77777777" w:rsidTr="009C3B15">
        <w:trPr>
          <w:cantSplit/>
        </w:trPr>
        <w:tc>
          <w:tcPr>
            <w:tcW w:w="267" w:type="pct"/>
            <w:shd w:val="clear" w:color="auto" w:fill="auto"/>
            <w:vAlign w:val="center"/>
          </w:tcPr>
          <w:p w14:paraId="4CA65665" w14:textId="3B851FCF" w:rsidR="009C3B15" w:rsidRPr="00571455" w:rsidRDefault="009C3B15" w:rsidP="009C3B15">
            <w:pPr>
              <w:pStyle w:val="ab"/>
              <w:jc w:val="center"/>
              <w:rPr>
                <w:sz w:val="22"/>
                <w:szCs w:val="22"/>
              </w:rPr>
            </w:pPr>
            <w:r w:rsidRPr="00571455">
              <w:rPr>
                <w:sz w:val="22"/>
                <w:szCs w:val="22"/>
              </w:rPr>
              <w:t>9</w:t>
            </w:r>
          </w:p>
        </w:tc>
        <w:tc>
          <w:tcPr>
            <w:tcW w:w="1757" w:type="pct"/>
            <w:shd w:val="clear" w:color="auto" w:fill="auto"/>
            <w:vAlign w:val="center"/>
          </w:tcPr>
          <w:p w14:paraId="244D4A31" w14:textId="7D221F7D" w:rsidR="009C3B15" w:rsidRPr="00571455" w:rsidRDefault="009C3B15" w:rsidP="009C3B15">
            <w:pPr>
              <w:jc w:val="center"/>
              <w:rPr>
                <w:sz w:val="22"/>
                <w:szCs w:val="22"/>
              </w:rPr>
            </w:pPr>
            <w:r w:rsidRPr="00571455">
              <w:rPr>
                <w:sz w:val="22"/>
                <w:szCs w:val="22"/>
              </w:rPr>
              <w:t xml:space="preserve">Котельная средней школы (с. Лынга) </w:t>
            </w:r>
          </w:p>
        </w:tc>
        <w:tc>
          <w:tcPr>
            <w:tcW w:w="628" w:type="pct"/>
            <w:shd w:val="clear" w:color="auto" w:fill="auto"/>
            <w:vAlign w:val="center"/>
          </w:tcPr>
          <w:p w14:paraId="44240A0D" w14:textId="138A2ED2" w:rsidR="009C3B15" w:rsidRPr="00571455" w:rsidRDefault="009C3B15" w:rsidP="009C3B15">
            <w:pPr>
              <w:jc w:val="center"/>
              <w:rPr>
                <w:sz w:val="22"/>
                <w:szCs w:val="22"/>
              </w:rPr>
            </w:pPr>
            <w:r w:rsidRPr="00571455">
              <w:rPr>
                <w:sz w:val="22"/>
                <w:szCs w:val="22"/>
              </w:rPr>
              <w:t>0,440</w:t>
            </w:r>
          </w:p>
        </w:tc>
        <w:tc>
          <w:tcPr>
            <w:tcW w:w="709" w:type="pct"/>
            <w:tcBorders>
              <w:top w:val="nil"/>
              <w:left w:val="nil"/>
              <w:bottom w:val="single" w:sz="8" w:space="0" w:color="000000"/>
              <w:right w:val="single" w:sz="8" w:space="0" w:color="auto"/>
            </w:tcBorders>
            <w:shd w:val="clear" w:color="auto" w:fill="auto"/>
            <w:vAlign w:val="center"/>
          </w:tcPr>
          <w:p w14:paraId="35A25CCE" w14:textId="4841D1A8" w:rsidR="009C3B15" w:rsidRPr="00571455" w:rsidRDefault="009C3B15" w:rsidP="009C3B15">
            <w:pPr>
              <w:jc w:val="center"/>
              <w:rPr>
                <w:sz w:val="22"/>
                <w:szCs w:val="22"/>
              </w:rPr>
            </w:pPr>
            <w:r w:rsidRPr="00571455">
              <w:rPr>
                <w:sz w:val="20"/>
                <w:szCs w:val="20"/>
              </w:rPr>
              <w:t>0,083</w:t>
            </w:r>
          </w:p>
        </w:tc>
        <w:tc>
          <w:tcPr>
            <w:tcW w:w="697" w:type="pct"/>
            <w:shd w:val="clear" w:color="auto" w:fill="auto"/>
            <w:vAlign w:val="center"/>
          </w:tcPr>
          <w:p w14:paraId="30CF1AA3" w14:textId="582F44DA" w:rsidR="009C3B15" w:rsidRPr="00571455" w:rsidRDefault="009C3B15" w:rsidP="009C3B15">
            <w:pPr>
              <w:jc w:val="center"/>
              <w:rPr>
                <w:sz w:val="22"/>
                <w:szCs w:val="22"/>
              </w:rPr>
            </w:pPr>
            <w:r w:rsidRPr="00571455">
              <w:rPr>
                <w:sz w:val="22"/>
                <w:szCs w:val="22"/>
              </w:rPr>
              <w:t>0,060</w:t>
            </w:r>
          </w:p>
        </w:tc>
        <w:tc>
          <w:tcPr>
            <w:tcW w:w="942" w:type="pct"/>
            <w:tcBorders>
              <w:top w:val="single" w:sz="4" w:space="0" w:color="auto"/>
              <w:left w:val="nil"/>
              <w:bottom w:val="single" w:sz="4" w:space="0" w:color="auto"/>
              <w:right w:val="single" w:sz="4" w:space="0" w:color="auto"/>
            </w:tcBorders>
            <w:shd w:val="clear" w:color="auto" w:fill="auto"/>
            <w:vAlign w:val="center"/>
          </w:tcPr>
          <w:p w14:paraId="143DA3DA" w14:textId="4D93A227" w:rsidR="009C3B15" w:rsidRPr="00571455" w:rsidRDefault="009C3B15" w:rsidP="009C3B15">
            <w:pPr>
              <w:jc w:val="center"/>
              <w:rPr>
                <w:sz w:val="22"/>
                <w:szCs w:val="22"/>
              </w:rPr>
            </w:pPr>
            <w:r w:rsidRPr="00571455">
              <w:rPr>
                <w:sz w:val="20"/>
                <w:szCs w:val="20"/>
              </w:rPr>
              <w:t>13,7</w:t>
            </w:r>
          </w:p>
        </w:tc>
      </w:tr>
      <w:tr w:rsidR="00872763" w:rsidRPr="00571455" w14:paraId="07E6DA81" w14:textId="77777777" w:rsidTr="009C3B15">
        <w:trPr>
          <w:cantSplit/>
        </w:trPr>
        <w:tc>
          <w:tcPr>
            <w:tcW w:w="267" w:type="pct"/>
            <w:shd w:val="clear" w:color="auto" w:fill="auto"/>
            <w:vAlign w:val="center"/>
          </w:tcPr>
          <w:p w14:paraId="4D2916D7" w14:textId="3E593518" w:rsidR="009C3B15" w:rsidRPr="00571455" w:rsidRDefault="009C3B15" w:rsidP="009C3B15">
            <w:pPr>
              <w:pStyle w:val="ab"/>
              <w:jc w:val="center"/>
              <w:rPr>
                <w:sz w:val="22"/>
                <w:szCs w:val="22"/>
              </w:rPr>
            </w:pPr>
            <w:r w:rsidRPr="00571455">
              <w:rPr>
                <w:sz w:val="22"/>
                <w:szCs w:val="22"/>
              </w:rPr>
              <w:t>10</w:t>
            </w:r>
          </w:p>
        </w:tc>
        <w:tc>
          <w:tcPr>
            <w:tcW w:w="1757" w:type="pct"/>
            <w:shd w:val="clear" w:color="auto" w:fill="auto"/>
            <w:vAlign w:val="center"/>
          </w:tcPr>
          <w:p w14:paraId="3C5E17BD" w14:textId="7F56B654" w:rsidR="009C3B15" w:rsidRPr="00571455" w:rsidRDefault="009C3B15" w:rsidP="009C3B15">
            <w:pPr>
              <w:jc w:val="center"/>
              <w:rPr>
                <w:sz w:val="22"/>
                <w:szCs w:val="22"/>
              </w:rPr>
            </w:pPr>
            <w:r w:rsidRPr="00571455">
              <w:rPr>
                <w:sz w:val="22"/>
                <w:szCs w:val="22"/>
              </w:rPr>
              <w:t>Котельная средней школы (с. Кекоран)</w:t>
            </w:r>
          </w:p>
        </w:tc>
        <w:tc>
          <w:tcPr>
            <w:tcW w:w="628" w:type="pct"/>
            <w:shd w:val="clear" w:color="auto" w:fill="auto"/>
            <w:vAlign w:val="center"/>
          </w:tcPr>
          <w:p w14:paraId="00C17B24" w14:textId="3732FB05" w:rsidR="009C3B15" w:rsidRPr="00571455" w:rsidRDefault="009C3B15" w:rsidP="009C3B15">
            <w:pPr>
              <w:jc w:val="center"/>
              <w:rPr>
                <w:sz w:val="22"/>
                <w:szCs w:val="22"/>
              </w:rPr>
            </w:pPr>
            <w:r w:rsidRPr="00571455">
              <w:rPr>
                <w:sz w:val="22"/>
                <w:szCs w:val="22"/>
              </w:rPr>
              <w:t>0,250</w:t>
            </w:r>
          </w:p>
        </w:tc>
        <w:tc>
          <w:tcPr>
            <w:tcW w:w="709" w:type="pct"/>
            <w:tcBorders>
              <w:top w:val="nil"/>
              <w:left w:val="nil"/>
              <w:bottom w:val="single" w:sz="8" w:space="0" w:color="000000"/>
              <w:right w:val="single" w:sz="8" w:space="0" w:color="auto"/>
            </w:tcBorders>
            <w:shd w:val="clear" w:color="auto" w:fill="auto"/>
            <w:vAlign w:val="center"/>
          </w:tcPr>
          <w:p w14:paraId="199DC083" w14:textId="5FB6F9DA" w:rsidR="009C3B15" w:rsidRPr="00571455" w:rsidRDefault="009C3B15" w:rsidP="009C3B15">
            <w:pPr>
              <w:jc w:val="center"/>
              <w:rPr>
                <w:sz w:val="22"/>
                <w:szCs w:val="22"/>
              </w:rPr>
            </w:pPr>
            <w:r w:rsidRPr="00571455">
              <w:rPr>
                <w:sz w:val="20"/>
                <w:szCs w:val="20"/>
              </w:rPr>
              <w:t>0,047</w:t>
            </w:r>
          </w:p>
        </w:tc>
        <w:tc>
          <w:tcPr>
            <w:tcW w:w="697" w:type="pct"/>
            <w:shd w:val="clear" w:color="auto" w:fill="auto"/>
            <w:vAlign w:val="center"/>
          </w:tcPr>
          <w:p w14:paraId="53EF306A" w14:textId="28714879" w:rsidR="009C3B15" w:rsidRPr="00571455" w:rsidRDefault="009C3B15" w:rsidP="009C3B15">
            <w:pPr>
              <w:jc w:val="center"/>
              <w:rPr>
                <w:sz w:val="22"/>
                <w:szCs w:val="22"/>
              </w:rPr>
            </w:pPr>
            <w:r w:rsidRPr="00571455">
              <w:rPr>
                <w:sz w:val="22"/>
                <w:szCs w:val="22"/>
              </w:rPr>
              <w:t>0,009</w:t>
            </w:r>
          </w:p>
        </w:tc>
        <w:tc>
          <w:tcPr>
            <w:tcW w:w="942" w:type="pct"/>
            <w:tcBorders>
              <w:top w:val="single" w:sz="4" w:space="0" w:color="auto"/>
              <w:left w:val="nil"/>
              <w:bottom w:val="single" w:sz="4" w:space="0" w:color="auto"/>
              <w:right w:val="single" w:sz="4" w:space="0" w:color="auto"/>
            </w:tcBorders>
            <w:shd w:val="clear" w:color="auto" w:fill="auto"/>
            <w:vAlign w:val="center"/>
          </w:tcPr>
          <w:p w14:paraId="1A213B26" w14:textId="7C498016" w:rsidR="009C3B15" w:rsidRPr="00571455" w:rsidRDefault="009C3B15" w:rsidP="009C3B15">
            <w:pPr>
              <w:jc w:val="center"/>
              <w:rPr>
                <w:sz w:val="22"/>
                <w:szCs w:val="22"/>
              </w:rPr>
            </w:pPr>
            <w:r w:rsidRPr="00571455">
              <w:rPr>
                <w:sz w:val="20"/>
                <w:szCs w:val="20"/>
              </w:rPr>
              <w:t>3,4</w:t>
            </w:r>
          </w:p>
        </w:tc>
      </w:tr>
      <w:tr w:rsidR="00872763" w:rsidRPr="00571455" w14:paraId="69BDFA2A" w14:textId="77777777" w:rsidTr="009C3B15">
        <w:trPr>
          <w:cantSplit/>
        </w:trPr>
        <w:tc>
          <w:tcPr>
            <w:tcW w:w="267" w:type="pct"/>
            <w:shd w:val="clear" w:color="auto" w:fill="auto"/>
            <w:vAlign w:val="center"/>
          </w:tcPr>
          <w:p w14:paraId="5DA04A32" w14:textId="38330389" w:rsidR="009C3B15" w:rsidRPr="00571455" w:rsidRDefault="009C3B15" w:rsidP="009C3B15">
            <w:pPr>
              <w:pStyle w:val="ab"/>
              <w:jc w:val="center"/>
              <w:rPr>
                <w:sz w:val="22"/>
                <w:szCs w:val="22"/>
              </w:rPr>
            </w:pPr>
            <w:r w:rsidRPr="00571455">
              <w:rPr>
                <w:sz w:val="22"/>
                <w:szCs w:val="22"/>
              </w:rPr>
              <w:t>11</w:t>
            </w:r>
          </w:p>
        </w:tc>
        <w:tc>
          <w:tcPr>
            <w:tcW w:w="1757" w:type="pct"/>
            <w:shd w:val="clear" w:color="auto" w:fill="auto"/>
            <w:vAlign w:val="center"/>
          </w:tcPr>
          <w:p w14:paraId="694B5008" w14:textId="181B764A" w:rsidR="009C3B15" w:rsidRPr="00571455" w:rsidRDefault="009C3B15" w:rsidP="009C3B15">
            <w:pPr>
              <w:jc w:val="center"/>
              <w:rPr>
                <w:sz w:val="22"/>
                <w:szCs w:val="22"/>
              </w:rPr>
            </w:pPr>
            <w:r w:rsidRPr="00571455">
              <w:rPr>
                <w:sz w:val="22"/>
                <w:szCs w:val="22"/>
              </w:rPr>
              <w:t>Котельная школы-сад (д. Пушк</w:t>
            </w:r>
            <w:r w:rsidRPr="00571455">
              <w:rPr>
                <w:sz w:val="22"/>
                <w:szCs w:val="22"/>
              </w:rPr>
              <w:t>а</w:t>
            </w:r>
            <w:r w:rsidRPr="00571455">
              <w:rPr>
                <w:sz w:val="22"/>
                <w:szCs w:val="22"/>
              </w:rPr>
              <w:t>ри)</w:t>
            </w:r>
          </w:p>
        </w:tc>
        <w:tc>
          <w:tcPr>
            <w:tcW w:w="628" w:type="pct"/>
            <w:shd w:val="clear" w:color="auto" w:fill="auto"/>
            <w:vAlign w:val="center"/>
          </w:tcPr>
          <w:p w14:paraId="094A2404" w14:textId="39D4B94C" w:rsidR="009C3B15" w:rsidRPr="00571455" w:rsidRDefault="009C3B15" w:rsidP="009C3B15">
            <w:pPr>
              <w:jc w:val="center"/>
              <w:rPr>
                <w:sz w:val="22"/>
                <w:szCs w:val="22"/>
              </w:rPr>
            </w:pPr>
            <w:r w:rsidRPr="00571455">
              <w:rPr>
                <w:sz w:val="22"/>
                <w:szCs w:val="22"/>
              </w:rPr>
              <w:t>0,040</w:t>
            </w:r>
          </w:p>
        </w:tc>
        <w:tc>
          <w:tcPr>
            <w:tcW w:w="709" w:type="pct"/>
            <w:tcBorders>
              <w:top w:val="nil"/>
              <w:left w:val="nil"/>
              <w:bottom w:val="single" w:sz="8" w:space="0" w:color="000000"/>
              <w:right w:val="single" w:sz="8" w:space="0" w:color="auto"/>
            </w:tcBorders>
            <w:shd w:val="clear" w:color="auto" w:fill="auto"/>
            <w:vAlign w:val="center"/>
          </w:tcPr>
          <w:p w14:paraId="7C547083" w14:textId="4491065E" w:rsidR="009C3B15" w:rsidRPr="00571455" w:rsidRDefault="009C3B15" w:rsidP="009C3B15">
            <w:pPr>
              <w:jc w:val="center"/>
              <w:rPr>
                <w:sz w:val="22"/>
                <w:szCs w:val="22"/>
              </w:rPr>
            </w:pPr>
            <w:r w:rsidRPr="00571455">
              <w:rPr>
                <w:sz w:val="20"/>
                <w:szCs w:val="20"/>
              </w:rPr>
              <w:t>0,008</w:t>
            </w:r>
          </w:p>
        </w:tc>
        <w:tc>
          <w:tcPr>
            <w:tcW w:w="697" w:type="pct"/>
            <w:shd w:val="clear" w:color="auto" w:fill="auto"/>
            <w:vAlign w:val="center"/>
          </w:tcPr>
          <w:p w14:paraId="4E6D413C" w14:textId="1CF6054D" w:rsidR="009C3B15" w:rsidRPr="00571455" w:rsidRDefault="009C3B15" w:rsidP="009C3B15">
            <w:pPr>
              <w:jc w:val="center"/>
              <w:rPr>
                <w:sz w:val="22"/>
                <w:szCs w:val="22"/>
              </w:rPr>
            </w:pPr>
            <w:r w:rsidRPr="00571455">
              <w:rPr>
                <w:sz w:val="22"/>
                <w:szCs w:val="22"/>
              </w:rPr>
              <w:t>0,002</w:t>
            </w:r>
          </w:p>
        </w:tc>
        <w:tc>
          <w:tcPr>
            <w:tcW w:w="942" w:type="pct"/>
            <w:tcBorders>
              <w:top w:val="single" w:sz="4" w:space="0" w:color="auto"/>
              <w:left w:val="nil"/>
              <w:bottom w:val="single" w:sz="4" w:space="0" w:color="auto"/>
              <w:right w:val="single" w:sz="4" w:space="0" w:color="auto"/>
            </w:tcBorders>
            <w:shd w:val="clear" w:color="auto" w:fill="auto"/>
            <w:vAlign w:val="center"/>
          </w:tcPr>
          <w:p w14:paraId="506C6726" w14:textId="32D9BECB" w:rsidR="009C3B15" w:rsidRPr="00571455" w:rsidRDefault="009C3B15" w:rsidP="009C3B15">
            <w:pPr>
              <w:jc w:val="center"/>
              <w:rPr>
                <w:sz w:val="22"/>
                <w:szCs w:val="22"/>
              </w:rPr>
            </w:pPr>
            <w:r w:rsidRPr="00571455">
              <w:rPr>
                <w:sz w:val="20"/>
                <w:szCs w:val="20"/>
              </w:rPr>
              <w:t>5,3</w:t>
            </w:r>
          </w:p>
        </w:tc>
      </w:tr>
      <w:tr w:rsidR="00872763" w:rsidRPr="00571455" w14:paraId="389D39C9" w14:textId="77777777" w:rsidTr="009C3B15">
        <w:trPr>
          <w:cantSplit/>
        </w:trPr>
        <w:tc>
          <w:tcPr>
            <w:tcW w:w="267" w:type="pct"/>
            <w:shd w:val="clear" w:color="auto" w:fill="auto"/>
            <w:vAlign w:val="center"/>
          </w:tcPr>
          <w:p w14:paraId="0EC4F454" w14:textId="02BEAB9D" w:rsidR="009C3B15" w:rsidRPr="00571455" w:rsidRDefault="009C3B15" w:rsidP="009C3B15">
            <w:pPr>
              <w:pStyle w:val="ab"/>
              <w:jc w:val="center"/>
              <w:rPr>
                <w:sz w:val="22"/>
                <w:szCs w:val="22"/>
              </w:rPr>
            </w:pPr>
            <w:r w:rsidRPr="00571455">
              <w:rPr>
                <w:sz w:val="22"/>
                <w:szCs w:val="22"/>
              </w:rPr>
              <w:t>12</w:t>
            </w:r>
          </w:p>
        </w:tc>
        <w:tc>
          <w:tcPr>
            <w:tcW w:w="1757" w:type="pct"/>
            <w:shd w:val="clear" w:color="auto" w:fill="auto"/>
            <w:vAlign w:val="center"/>
          </w:tcPr>
          <w:p w14:paraId="34DDF0B1" w14:textId="6BC08E76" w:rsidR="009C3B15" w:rsidRPr="00571455" w:rsidRDefault="009C3B15" w:rsidP="009C3B15">
            <w:pPr>
              <w:jc w:val="center"/>
              <w:rPr>
                <w:sz w:val="22"/>
                <w:szCs w:val="22"/>
              </w:rPr>
            </w:pPr>
            <w:r w:rsidRPr="00571455">
              <w:rPr>
                <w:sz w:val="22"/>
                <w:szCs w:val="22"/>
              </w:rPr>
              <w:t>Котельная средней школы (д. Мукши)</w:t>
            </w:r>
          </w:p>
        </w:tc>
        <w:tc>
          <w:tcPr>
            <w:tcW w:w="628" w:type="pct"/>
            <w:shd w:val="clear" w:color="auto" w:fill="auto"/>
            <w:vAlign w:val="center"/>
          </w:tcPr>
          <w:p w14:paraId="4167764A" w14:textId="30D56137" w:rsidR="009C3B15" w:rsidRPr="00571455" w:rsidRDefault="009C3B15" w:rsidP="009C3B15">
            <w:pPr>
              <w:jc w:val="center"/>
              <w:rPr>
                <w:sz w:val="22"/>
                <w:szCs w:val="22"/>
              </w:rPr>
            </w:pPr>
            <w:r w:rsidRPr="00571455">
              <w:rPr>
                <w:sz w:val="22"/>
                <w:szCs w:val="22"/>
              </w:rPr>
              <w:t>0,180</w:t>
            </w:r>
          </w:p>
        </w:tc>
        <w:tc>
          <w:tcPr>
            <w:tcW w:w="709" w:type="pct"/>
            <w:tcBorders>
              <w:top w:val="nil"/>
              <w:left w:val="nil"/>
              <w:bottom w:val="single" w:sz="8" w:space="0" w:color="000000"/>
              <w:right w:val="single" w:sz="8" w:space="0" w:color="auto"/>
            </w:tcBorders>
            <w:shd w:val="clear" w:color="auto" w:fill="auto"/>
            <w:vAlign w:val="center"/>
          </w:tcPr>
          <w:p w14:paraId="3931D35E" w14:textId="52C75B58" w:rsidR="009C3B15" w:rsidRPr="00571455" w:rsidRDefault="009C3B15" w:rsidP="009C3B15">
            <w:pPr>
              <w:jc w:val="center"/>
              <w:rPr>
                <w:sz w:val="22"/>
                <w:szCs w:val="22"/>
              </w:rPr>
            </w:pPr>
            <w:r w:rsidRPr="00571455">
              <w:rPr>
                <w:sz w:val="20"/>
                <w:szCs w:val="20"/>
              </w:rPr>
              <w:t>0,034</w:t>
            </w:r>
          </w:p>
        </w:tc>
        <w:tc>
          <w:tcPr>
            <w:tcW w:w="697" w:type="pct"/>
            <w:shd w:val="clear" w:color="auto" w:fill="auto"/>
            <w:vAlign w:val="center"/>
          </w:tcPr>
          <w:p w14:paraId="478698DC" w14:textId="25362F6B" w:rsidR="009C3B15" w:rsidRPr="00571455" w:rsidRDefault="009C3B15" w:rsidP="009C3B15">
            <w:pPr>
              <w:jc w:val="center"/>
              <w:rPr>
                <w:sz w:val="22"/>
                <w:szCs w:val="22"/>
              </w:rPr>
            </w:pPr>
            <w:r w:rsidRPr="00571455">
              <w:rPr>
                <w:sz w:val="22"/>
                <w:szCs w:val="22"/>
              </w:rPr>
              <w:t>0,005</w:t>
            </w:r>
          </w:p>
        </w:tc>
        <w:tc>
          <w:tcPr>
            <w:tcW w:w="942" w:type="pct"/>
            <w:tcBorders>
              <w:top w:val="single" w:sz="4" w:space="0" w:color="auto"/>
              <w:left w:val="nil"/>
              <w:bottom w:val="single" w:sz="4" w:space="0" w:color="auto"/>
              <w:right w:val="single" w:sz="4" w:space="0" w:color="auto"/>
            </w:tcBorders>
            <w:shd w:val="clear" w:color="auto" w:fill="auto"/>
            <w:vAlign w:val="center"/>
          </w:tcPr>
          <w:p w14:paraId="11A3165A" w14:textId="557DF4DD" w:rsidR="009C3B15" w:rsidRPr="00571455" w:rsidRDefault="009C3B15" w:rsidP="009C3B15">
            <w:pPr>
              <w:jc w:val="center"/>
              <w:rPr>
                <w:sz w:val="22"/>
                <w:szCs w:val="22"/>
              </w:rPr>
            </w:pPr>
            <w:r w:rsidRPr="00571455">
              <w:rPr>
                <w:sz w:val="20"/>
                <w:szCs w:val="20"/>
              </w:rPr>
              <w:t>2,5</w:t>
            </w:r>
          </w:p>
        </w:tc>
      </w:tr>
      <w:tr w:rsidR="00872763" w:rsidRPr="00571455" w14:paraId="4F81D09B" w14:textId="77777777" w:rsidTr="009C3B15">
        <w:trPr>
          <w:cantSplit/>
        </w:trPr>
        <w:tc>
          <w:tcPr>
            <w:tcW w:w="267" w:type="pct"/>
            <w:shd w:val="clear" w:color="auto" w:fill="auto"/>
            <w:vAlign w:val="center"/>
          </w:tcPr>
          <w:p w14:paraId="17E30A21" w14:textId="422CB3FF" w:rsidR="009C3B15" w:rsidRPr="00571455" w:rsidRDefault="009C3B15" w:rsidP="009C3B15">
            <w:pPr>
              <w:pStyle w:val="ab"/>
              <w:jc w:val="center"/>
              <w:rPr>
                <w:sz w:val="22"/>
                <w:szCs w:val="22"/>
              </w:rPr>
            </w:pPr>
            <w:r w:rsidRPr="00571455">
              <w:rPr>
                <w:sz w:val="22"/>
                <w:szCs w:val="22"/>
              </w:rPr>
              <w:t>13</w:t>
            </w:r>
          </w:p>
        </w:tc>
        <w:tc>
          <w:tcPr>
            <w:tcW w:w="1757" w:type="pct"/>
            <w:shd w:val="clear" w:color="auto" w:fill="auto"/>
            <w:vAlign w:val="center"/>
          </w:tcPr>
          <w:p w14:paraId="7C085240" w14:textId="48020C29" w:rsidR="009C3B15" w:rsidRPr="00571455" w:rsidRDefault="009C3B15" w:rsidP="009C3B15">
            <w:pPr>
              <w:jc w:val="center"/>
              <w:rPr>
                <w:sz w:val="22"/>
                <w:szCs w:val="22"/>
              </w:rPr>
            </w:pPr>
            <w:r w:rsidRPr="00571455">
              <w:rPr>
                <w:sz w:val="22"/>
                <w:szCs w:val="22"/>
              </w:rPr>
              <w:t>Котельная детского сада (д. Мукши)</w:t>
            </w:r>
          </w:p>
        </w:tc>
        <w:tc>
          <w:tcPr>
            <w:tcW w:w="628" w:type="pct"/>
            <w:shd w:val="clear" w:color="auto" w:fill="auto"/>
            <w:vAlign w:val="center"/>
          </w:tcPr>
          <w:p w14:paraId="66485F47" w14:textId="04FF5533" w:rsidR="009C3B15" w:rsidRPr="00571455" w:rsidRDefault="009C3B15" w:rsidP="009C3B15">
            <w:pPr>
              <w:jc w:val="center"/>
              <w:rPr>
                <w:sz w:val="22"/>
                <w:szCs w:val="22"/>
              </w:rPr>
            </w:pPr>
            <w:r w:rsidRPr="00571455">
              <w:rPr>
                <w:sz w:val="22"/>
                <w:szCs w:val="22"/>
              </w:rPr>
              <w:t>0,100</w:t>
            </w:r>
          </w:p>
        </w:tc>
        <w:tc>
          <w:tcPr>
            <w:tcW w:w="709" w:type="pct"/>
            <w:tcBorders>
              <w:top w:val="nil"/>
              <w:left w:val="nil"/>
              <w:bottom w:val="single" w:sz="8" w:space="0" w:color="000000"/>
              <w:right w:val="single" w:sz="8" w:space="0" w:color="auto"/>
            </w:tcBorders>
            <w:shd w:val="clear" w:color="auto" w:fill="auto"/>
            <w:vAlign w:val="center"/>
          </w:tcPr>
          <w:p w14:paraId="017C14B8" w14:textId="621155DA" w:rsidR="009C3B15" w:rsidRPr="00571455" w:rsidRDefault="009C3B15" w:rsidP="009C3B15">
            <w:pPr>
              <w:jc w:val="center"/>
              <w:rPr>
                <w:sz w:val="22"/>
                <w:szCs w:val="22"/>
              </w:rPr>
            </w:pPr>
            <w:r w:rsidRPr="00571455">
              <w:rPr>
                <w:sz w:val="20"/>
                <w:szCs w:val="20"/>
              </w:rPr>
              <w:t>0,019</w:t>
            </w:r>
          </w:p>
        </w:tc>
        <w:tc>
          <w:tcPr>
            <w:tcW w:w="697" w:type="pct"/>
            <w:shd w:val="clear" w:color="auto" w:fill="auto"/>
            <w:vAlign w:val="center"/>
          </w:tcPr>
          <w:p w14:paraId="103375DE" w14:textId="2AC5EA8C" w:rsidR="009C3B15" w:rsidRPr="00571455" w:rsidRDefault="009C3B15" w:rsidP="009C3B15">
            <w:pPr>
              <w:jc w:val="center"/>
              <w:rPr>
                <w:sz w:val="22"/>
                <w:szCs w:val="22"/>
              </w:rPr>
            </w:pPr>
            <w:r w:rsidRPr="00571455">
              <w:rPr>
                <w:sz w:val="22"/>
                <w:szCs w:val="22"/>
              </w:rPr>
              <w:t>0,002</w:t>
            </w:r>
          </w:p>
        </w:tc>
        <w:tc>
          <w:tcPr>
            <w:tcW w:w="942" w:type="pct"/>
            <w:tcBorders>
              <w:top w:val="single" w:sz="4" w:space="0" w:color="auto"/>
              <w:left w:val="nil"/>
              <w:bottom w:val="single" w:sz="4" w:space="0" w:color="auto"/>
              <w:right w:val="single" w:sz="4" w:space="0" w:color="auto"/>
            </w:tcBorders>
            <w:shd w:val="clear" w:color="auto" w:fill="auto"/>
            <w:vAlign w:val="center"/>
          </w:tcPr>
          <w:p w14:paraId="213D80C5" w14:textId="76DF6652" w:rsidR="009C3B15" w:rsidRPr="00571455" w:rsidRDefault="009C3B15" w:rsidP="009C3B15">
            <w:pPr>
              <w:jc w:val="center"/>
              <w:rPr>
                <w:sz w:val="22"/>
                <w:szCs w:val="22"/>
              </w:rPr>
            </w:pPr>
            <w:r w:rsidRPr="00571455">
              <w:rPr>
                <w:sz w:val="20"/>
                <w:szCs w:val="20"/>
              </w:rPr>
              <w:t>2,1</w:t>
            </w:r>
          </w:p>
        </w:tc>
      </w:tr>
      <w:tr w:rsidR="00872763" w:rsidRPr="00571455" w14:paraId="0AB77B03" w14:textId="77777777" w:rsidTr="009C3B15">
        <w:trPr>
          <w:cantSplit/>
        </w:trPr>
        <w:tc>
          <w:tcPr>
            <w:tcW w:w="267" w:type="pct"/>
            <w:shd w:val="clear" w:color="auto" w:fill="auto"/>
            <w:vAlign w:val="center"/>
          </w:tcPr>
          <w:p w14:paraId="6A29C95B" w14:textId="3BF6D305" w:rsidR="009C3B15" w:rsidRPr="00571455" w:rsidRDefault="009C3B15" w:rsidP="009C3B15">
            <w:pPr>
              <w:pStyle w:val="ab"/>
              <w:jc w:val="center"/>
              <w:rPr>
                <w:sz w:val="22"/>
                <w:szCs w:val="22"/>
              </w:rPr>
            </w:pPr>
            <w:r w:rsidRPr="00571455">
              <w:rPr>
                <w:sz w:val="22"/>
                <w:szCs w:val="22"/>
              </w:rPr>
              <w:t>14</w:t>
            </w:r>
          </w:p>
        </w:tc>
        <w:tc>
          <w:tcPr>
            <w:tcW w:w="1757" w:type="pct"/>
            <w:shd w:val="clear" w:color="auto" w:fill="auto"/>
            <w:vAlign w:val="center"/>
          </w:tcPr>
          <w:p w14:paraId="601E9EAB" w14:textId="34B97D61" w:rsidR="009C3B15" w:rsidRPr="00571455" w:rsidRDefault="009C3B15" w:rsidP="009C3B15">
            <w:pPr>
              <w:jc w:val="center"/>
              <w:rPr>
                <w:sz w:val="22"/>
                <w:szCs w:val="22"/>
              </w:rPr>
            </w:pPr>
            <w:r w:rsidRPr="00571455">
              <w:rPr>
                <w:sz w:val="22"/>
                <w:szCs w:val="22"/>
              </w:rPr>
              <w:t xml:space="preserve"> Котельная Зегдудского СИКЦ (д. Зеглуд)</w:t>
            </w:r>
          </w:p>
        </w:tc>
        <w:tc>
          <w:tcPr>
            <w:tcW w:w="628" w:type="pct"/>
            <w:shd w:val="clear" w:color="auto" w:fill="auto"/>
            <w:vAlign w:val="center"/>
          </w:tcPr>
          <w:p w14:paraId="11B9F492" w14:textId="52742D50" w:rsidR="009C3B15" w:rsidRPr="00571455" w:rsidRDefault="009C3B15" w:rsidP="009C3B15">
            <w:pPr>
              <w:jc w:val="center"/>
              <w:rPr>
                <w:sz w:val="22"/>
                <w:szCs w:val="22"/>
              </w:rPr>
            </w:pPr>
            <w:r w:rsidRPr="00571455">
              <w:rPr>
                <w:sz w:val="22"/>
                <w:szCs w:val="22"/>
              </w:rPr>
              <w:t>0,084</w:t>
            </w:r>
          </w:p>
        </w:tc>
        <w:tc>
          <w:tcPr>
            <w:tcW w:w="709" w:type="pct"/>
            <w:tcBorders>
              <w:top w:val="nil"/>
              <w:left w:val="nil"/>
              <w:bottom w:val="single" w:sz="8" w:space="0" w:color="000000"/>
              <w:right w:val="single" w:sz="8" w:space="0" w:color="auto"/>
            </w:tcBorders>
            <w:shd w:val="clear" w:color="auto" w:fill="auto"/>
            <w:vAlign w:val="center"/>
          </w:tcPr>
          <w:p w14:paraId="25E82E7A" w14:textId="773B84B1" w:rsidR="009C3B15" w:rsidRPr="00571455" w:rsidRDefault="009C3B15" w:rsidP="009C3B15">
            <w:pPr>
              <w:jc w:val="center"/>
              <w:rPr>
                <w:sz w:val="22"/>
                <w:szCs w:val="22"/>
              </w:rPr>
            </w:pPr>
            <w:r w:rsidRPr="00571455">
              <w:rPr>
                <w:sz w:val="20"/>
                <w:szCs w:val="20"/>
              </w:rPr>
              <w:t>0,016</w:t>
            </w:r>
          </w:p>
        </w:tc>
        <w:tc>
          <w:tcPr>
            <w:tcW w:w="697" w:type="pct"/>
            <w:shd w:val="clear" w:color="auto" w:fill="auto"/>
            <w:vAlign w:val="center"/>
          </w:tcPr>
          <w:p w14:paraId="574BC2F4" w14:textId="05C3CC10" w:rsidR="009C3B15" w:rsidRPr="00571455" w:rsidRDefault="009C3B15" w:rsidP="009C3B15">
            <w:pPr>
              <w:jc w:val="center"/>
              <w:rPr>
                <w:sz w:val="22"/>
                <w:szCs w:val="22"/>
              </w:rPr>
            </w:pPr>
            <w:r w:rsidRPr="00571455">
              <w:rPr>
                <w:sz w:val="22"/>
                <w:szCs w:val="22"/>
              </w:rPr>
              <w:t>0,003</w:t>
            </w:r>
          </w:p>
        </w:tc>
        <w:tc>
          <w:tcPr>
            <w:tcW w:w="942" w:type="pct"/>
            <w:tcBorders>
              <w:top w:val="single" w:sz="4" w:space="0" w:color="auto"/>
              <w:left w:val="nil"/>
              <w:bottom w:val="single" w:sz="4" w:space="0" w:color="auto"/>
              <w:right w:val="single" w:sz="4" w:space="0" w:color="auto"/>
            </w:tcBorders>
            <w:shd w:val="clear" w:color="auto" w:fill="auto"/>
            <w:vAlign w:val="center"/>
          </w:tcPr>
          <w:p w14:paraId="1082F32B" w14:textId="0F277CE4" w:rsidR="009C3B15" w:rsidRPr="00571455" w:rsidRDefault="009C3B15" w:rsidP="009C3B15">
            <w:pPr>
              <w:jc w:val="center"/>
              <w:rPr>
                <w:sz w:val="22"/>
                <w:szCs w:val="22"/>
              </w:rPr>
            </w:pPr>
            <w:r w:rsidRPr="00571455">
              <w:rPr>
                <w:sz w:val="20"/>
                <w:szCs w:val="20"/>
              </w:rPr>
              <w:t>4,1</w:t>
            </w:r>
          </w:p>
        </w:tc>
      </w:tr>
      <w:tr w:rsidR="00872763" w:rsidRPr="00571455" w14:paraId="2BE3EADA" w14:textId="77777777" w:rsidTr="009C3B15">
        <w:trPr>
          <w:cantSplit/>
        </w:trPr>
        <w:tc>
          <w:tcPr>
            <w:tcW w:w="267" w:type="pct"/>
            <w:shd w:val="clear" w:color="auto" w:fill="auto"/>
            <w:vAlign w:val="center"/>
          </w:tcPr>
          <w:p w14:paraId="7A8BFE7D" w14:textId="61B5738D" w:rsidR="009C3B15" w:rsidRPr="00571455" w:rsidRDefault="009C3B15" w:rsidP="009C3B15">
            <w:pPr>
              <w:pStyle w:val="ab"/>
              <w:jc w:val="center"/>
              <w:rPr>
                <w:sz w:val="22"/>
                <w:szCs w:val="22"/>
              </w:rPr>
            </w:pPr>
            <w:r w:rsidRPr="00571455">
              <w:rPr>
                <w:sz w:val="22"/>
                <w:szCs w:val="22"/>
              </w:rPr>
              <w:t>15</w:t>
            </w:r>
          </w:p>
        </w:tc>
        <w:tc>
          <w:tcPr>
            <w:tcW w:w="1757" w:type="pct"/>
            <w:shd w:val="clear" w:color="auto" w:fill="auto"/>
            <w:vAlign w:val="center"/>
          </w:tcPr>
          <w:p w14:paraId="67AF049C" w14:textId="1B95EFFD" w:rsidR="009C3B15" w:rsidRPr="00571455" w:rsidRDefault="009C3B15" w:rsidP="009C3B15">
            <w:pPr>
              <w:jc w:val="center"/>
              <w:rPr>
                <w:sz w:val="22"/>
                <w:szCs w:val="22"/>
              </w:rPr>
            </w:pPr>
            <w:r w:rsidRPr="00571455">
              <w:rPr>
                <w:sz w:val="22"/>
                <w:szCs w:val="22"/>
              </w:rPr>
              <w:t>Котельная школы-сад (д. Кыква)</w:t>
            </w:r>
          </w:p>
        </w:tc>
        <w:tc>
          <w:tcPr>
            <w:tcW w:w="628" w:type="pct"/>
            <w:shd w:val="clear" w:color="auto" w:fill="auto"/>
            <w:vAlign w:val="center"/>
          </w:tcPr>
          <w:p w14:paraId="4050B09C" w14:textId="4DFB4136" w:rsidR="009C3B15" w:rsidRPr="00571455" w:rsidRDefault="009C3B15" w:rsidP="009C3B15">
            <w:pPr>
              <w:jc w:val="center"/>
              <w:rPr>
                <w:sz w:val="22"/>
                <w:szCs w:val="22"/>
              </w:rPr>
            </w:pPr>
            <w:r w:rsidRPr="00571455">
              <w:rPr>
                <w:sz w:val="22"/>
                <w:szCs w:val="22"/>
              </w:rPr>
              <w:t>0,080</w:t>
            </w:r>
          </w:p>
        </w:tc>
        <w:tc>
          <w:tcPr>
            <w:tcW w:w="709" w:type="pct"/>
            <w:tcBorders>
              <w:top w:val="nil"/>
              <w:left w:val="nil"/>
              <w:bottom w:val="single" w:sz="8" w:space="0" w:color="000000"/>
              <w:right w:val="single" w:sz="8" w:space="0" w:color="auto"/>
            </w:tcBorders>
            <w:shd w:val="clear" w:color="auto" w:fill="auto"/>
            <w:vAlign w:val="center"/>
          </w:tcPr>
          <w:p w14:paraId="729425A3" w14:textId="5E32D3C4" w:rsidR="009C3B15" w:rsidRPr="00571455" w:rsidRDefault="009C3B15" w:rsidP="009C3B15">
            <w:pPr>
              <w:jc w:val="center"/>
              <w:rPr>
                <w:sz w:val="22"/>
                <w:szCs w:val="22"/>
              </w:rPr>
            </w:pPr>
            <w:r w:rsidRPr="00571455">
              <w:rPr>
                <w:sz w:val="20"/>
                <w:szCs w:val="20"/>
              </w:rPr>
              <w:t>0,015</w:t>
            </w:r>
          </w:p>
        </w:tc>
        <w:tc>
          <w:tcPr>
            <w:tcW w:w="697" w:type="pct"/>
            <w:shd w:val="clear" w:color="auto" w:fill="auto"/>
            <w:vAlign w:val="center"/>
          </w:tcPr>
          <w:p w14:paraId="3874DDAB" w14:textId="43783510" w:rsidR="009C3B15" w:rsidRPr="00571455" w:rsidRDefault="009C3B15" w:rsidP="009C3B15">
            <w:pPr>
              <w:jc w:val="center"/>
              <w:rPr>
                <w:sz w:val="22"/>
                <w:szCs w:val="22"/>
              </w:rPr>
            </w:pPr>
            <w:r w:rsidRPr="00571455">
              <w:rPr>
                <w:sz w:val="22"/>
                <w:szCs w:val="22"/>
              </w:rPr>
              <w:t>0,023</w:t>
            </w:r>
          </w:p>
        </w:tc>
        <w:tc>
          <w:tcPr>
            <w:tcW w:w="942" w:type="pct"/>
            <w:tcBorders>
              <w:top w:val="single" w:sz="4" w:space="0" w:color="auto"/>
              <w:left w:val="nil"/>
              <w:bottom w:val="single" w:sz="4" w:space="0" w:color="auto"/>
              <w:right w:val="single" w:sz="4" w:space="0" w:color="auto"/>
            </w:tcBorders>
            <w:shd w:val="clear" w:color="auto" w:fill="auto"/>
            <w:vAlign w:val="center"/>
          </w:tcPr>
          <w:p w14:paraId="7668C1E8" w14:textId="03A1E15A" w:rsidR="009C3B15" w:rsidRPr="00571455" w:rsidRDefault="009C3B15" w:rsidP="009C3B15">
            <w:pPr>
              <w:jc w:val="center"/>
              <w:rPr>
                <w:sz w:val="22"/>
                <w:szCs w:val="22"/>
              </w:rPr>
            </w:pPr>
            <w:r w:rsidRPr="00571455">
              <w:rPr>
                <w:sz w:val="20"/>
                <w:szCs w:val="20"/>
              </w:rPr>
              <w:t>28,6</w:t>
            </w:r>
          </w:p>
        </w:tc>
      </w:tr>
      <w:tr w:rsidR="00872763" w:rsidRPr="00571455" w14:paraId="75D112E3" w14:textId="77777777" w:rsidTr="009C3B15">
        <w:trPr>
          <w:cantSplit/>
        </w:trPr>
        <w:tc>
          <w:tcPr>
            <w:tcW w:w="267" w:type="pct"/>
            <w:shd w:val="clear" w:color="auto" w:fill="auto"/>
            <w:vAlign w:val="center"/>
          </w:tcPr>
          <w:p w14:paraId="477E9FBE" w14:textId="70CE7F61" w:rsidR="009C3B15" w:rsidRPr="00571455" w:rsidRDefault="009C3B15" w:rsidP="009C3B15">
            <w:pPr>
              <w:pStyle w:val="ab"/>
              <w:jc w:val="center"/>
              <w:rPr>
                <w:sz w:val="22"/>
                <w:szCs w:val="22"/>
              </w:rPr>
            </w:pPr>
            <w:r w:rsidRPr="00571455">
              <w:rPr>
                <w:sz w:val="22"/>
                <w:szCs w:val="22"/>
              </w:rPr>
              <w:t>16</w:t>
            </w:r>
          </w:p>
        </w:tc>
        <w:tc>
          <w:tcPr>
            <w:tcW w:w="1757" w:type="pct"/>
            <w:shd w:val="clear" w:color="auto" w:fill="auto"/>
            <w:vAlign w:val="center"/>
          </w:tcPr>
          <w:p w14:paraId="5FC31809" w14:textId="3CF9A240" w:rsidR="009C3B15" w:rsidRPr="00571455" w:rsidRDefault="009C3B15" w:rsidP="009C3B15">
            <w:pPr>
              <w:jc w:val="center"/>
              <w:rPr>
                <w:sz w:val="22"/>
                <w:szCs w:val="22"/>
              </w:rPr>
            </w:pPr>
            <w:r w:rsidRPr="00571455">
              <w:rPr>
                <w:sz w:val="22"/>
                <w:szCs w:val="22"/>
              </w:rPr>
              <w:t>Котельная РДС "Селычка" (с. С</w:t>
            </w:r>
            <w:r w:rsidRPr="00571455">
              <w:rPr>
                <w:sz w:val="22"/>
                <w:szCs w:val="22"/>
              </w:rPr>
              <w:t>е</w:t>
            </w:r>
            <w:r w:rsidRPr="00571455">
              <w:rPr>
                <w:sz w:val="22"/>
                <w:szCs w:val="22"/>
              </w:rPr>
              <w:t>лычка)</w:t>
            </w:r>
          </w:p>
        </w:tc>
        <w:tc>
          <w:tcPr>
            <w:tcW w:w="628" w:type="pct"/>
            <w:shd w:val="clear" w:color="auto" w:fill="auto"/>
            <w:vAlign w:val="center"/>
          </w:tcPr>
          <w:p w14:paraId="5A7DED35" w14:textId="3B0184B7" w:rsidR="009C3B15" w:rsidRPr="00571455" w:rsidRDefault="009C3B15" w:rsidP="009C3B15">
            <w:pPr>
              <w:jc w:val="center"/>
              <w:rPr>
                <w:sz w:val="22"/>
                <w:szCs w:val="22"/>
              </w:rPr>
            </w:pPr>
            <w:r w:rsidRPr="00571455">
              <w:rPr>
                <w:sz w:val="22"/>
                <w:szCs w:val="22"/>
              </w:rPr>
              <w:t>0,860</w:t>
            </w:r>
          </w:p>
        </w:tc>
        <w:tc>
          <w:tcPr>
            <w:tcW w:w="709" w:type="pct"/>
            <w:tcBorders>
              <w:top w:val="nil"/>
              <w:left w:val="nil"/>
              <w:bottom w:val="single" w:sz="8" w:space="0" w:color="000000"/>
              <w:right w:val="single" w:sz="8" w:space="0" w:color="auto"/>
            </w:tcBorders>
            <w:shd w:val="clear" w:color="auto" w:fill="auto"/>
            <w:vAlign w:val="center"/>
          </w:tcPr>
          <w:p w14:paraId="2C01DF39" w14:textId="2ABA076E" w:rsidR="009C3B15" w:rsidRPr="00571455" w:rsidRDefault="009C3B15" w:rsidP="009C3B15">
            <w:pPr>
              <w:jc w:val="center"/>
              <w:rPr>
                <w:sz w:val="22"/>
                <w:szCs w:val="22"/>
              </w:rPr>
            </w:pPr>
            <w:r w:rsidRPr="00571455">
              <w:rPr>
                <w:sz w:val="20"/>
                <w:szCs w:val="20"/>
              </w:rPr>
              <w:t>0,175</w:t>
            </w:r>
          </w:p>
        </w:tc>
        <w:tc>
          <w:tcPr>
            <w:tcW w:w="697" w:type="pct"/>
            <w:shd w:val="clear" w:color="auto" w:fill="auto"/>
            <w:vAlign w:val="center"/>
          </w:tcPr>
          <w:p w14:paraId="5EDD66CC" w14:textId="0209F731" w:rsidR="009C3B15" w:rsidRPr="00571455" w:rsidRDefault="009C3B15" w:rsidP="009C3B15">
            <w:pPr>
              <w:jc w:val="center"/>
              <w:rPr>
                <w:sz w:val="22"/>
                <w:szCs w:val="22"/>
              </w:rPr>
            </w:pPr>
            <w:r w:rsidRPr="00571455">
              <w:rPr>
                <w:sz w:val="22"/>
                <w:szCs w:val="22"/>
              </w:rPr>
              <w:t>н/д</w:t>
            </w:r>
          </w:p>
        </w:tc>
        <w:tc>
          <w:tcPr>
            <w:tcW w:w="942" w:type="pct"/>
            <w:tcBorders>
              <w:top w:val="single" w:sz="4" w:space="0" w:color="auto"/>
              <w:left w:val="nil"/>
              <w:bottom w:val="single" w:sz="4" w:space="0" w:color="auto"/>
              <w:right w:val="single" w:sz="4" w:space="0" w:color="auto"/>
            </w:tcBorders>
            <w:shd w:val="clear" w:color="auto" w:fill="auto"/>
            <w:vAlign w:val="center"/>
          </w:tcPr>
          <w:p w14:paraId="6EBD78D2" w14:textId="1EC8AB1A" w:rsidR="009C3B15" w:rsidRPr="00571455" w:rsidRDefault="009C3B15" w:rsidP="009C3B15">
            <w:pPr>
              <w:jc w:val="center"/>
              <w:rPr>
                <w:sz w:val="22"/>
                <w:szCs w:val="22"/>
              </w:rPr>
            </w:pPr>
            <w:r w:rsidRPr="00571455">
              <w:rPr>
                <w:sz w:val="22"/>
                <w:szCs w:val="22"/>
              </w:rPr>
              <w:t>н/д</w:t>
            </w:r>
          </w:p>
        </w:tc>
      </w:tr>
      <w:tr w:rsidR="00872763" w:rsidRPr="00571455" w14:paraId="41763F8D" w14:textId="77777777" w:rsidTr="009C3B15">
        <w:trPr>
          <w:cantSplit/>
        </w:trPr>
        <w:tc>
          <w:tcPr>
            <w:tcW w:w="267" w:type="pct"/>
            <w:shd w:val="clear" w:color="auto" w:fill="auto"/>
            <w:vAlign w:val="center"/>
          </w:tcPr>
          <w:p w14:paraId="52E31449" w14:textId="7070DB23" w:rsidR="009C3B15" w:rsidRPr="00571455" w:rsidRDefault="009C3B15" w:rsidP="009C3B15">
            <w:pPr>
              <w:pStyle w:val="ab"/>
              <w:jc w:val="center"/>
              <w:rPr>
                <w:sz w:val="22"/>
                <w:szCs w:val="22"/>
              </w:rPr>
            </w:pPr>
            <w:r w:rsidRPr="00571455">
              <w:rPr>
                <w:sz w:val="22"/>
                <w:szCs w:val="22"/>
              </w:rPr>
              <w:t>17</w:t>
            </w:r>
          </w:p>
        </w:tc>
        <w:tc>
          <w:tcPr>
            <w:tcW w:w="1757" w:type="pct"/>
            <w:shd w:val="clear" w:color="auto" w:fill="auto"/>
            <w:vAlign w:val="center"/>
          </w:tcPr>
          <w:p w14:paraId="6C8E27E8" w14:textId="3493C287" w:rsidR="009C3B15" w:rsidRPr="00571455" w:rsidRDefault="009C3B15" w:rsidP="009C3B15">
            <w:pPr>
              <w:jc w:val="center"/>
              <w:rPr>
                <w:sz w:val="22"/>
                <w:szCs w:val="22"/>
              </w:rPr>
            </w:pPr>
            <w:r w:rsidRPr="00571455">
              <w:rPr>
                <w:sz w:val="22"/>
                <w:szCs w:val="22"/>
              </w:rPr>
              <w:t>Котельная средней школы (с. С</w:t>
            </w:r>
            <w:r w:rsidRPr="00571455">
              <w:rPr>
                <w:sz w:val="22"/>
                <w:szCs w:val="22"/>
              </w:rPr>
              <w:t>е</w:t>
            </w:r>
            <w:r w:rsidRPr="00571455">
              <w:rPr>
                <w:sz w:val="22"/>
                <w:szCs w:val="22"/>
              </w:rPr>
              <w:t>лычка)</w:t>
            </w:r>
          </w:p>
        </w:tc>
        <w:tc>
          <w:tcPr>
            <w:tcW w:w="628" w:type="pct"/>
            <w:shd w:val="clear" w:color="auto" w:fill="auto"/>
            <w:vAlign w:val="center"/>
          </w:tcPr>
          <w:p w14:paraId="249DE4FF" w14:textId="444D40FD" w:rsidR="009C3B15" w:rsidRPr="00571455" w:rsidRDefault="009C3B15" w:rsidP="009C3B15">
            <w:pPr>
              <w:jc w:val="center"/>
              <w:rPr>
                <w:sz w:val="22"/>
                <w:szCs w:val="22"/>
              </w:rPr>
            </w:pPr>
            <w:r w:rsidRPr="00571455">
              <w:rPr>
                <w:sz w:val="22"/>
                <w:szCs w:val="22"/>
              </w:rPr>
              <w:t>0,300</w:t>
            </w:r>
          </w:p>
        </w:tc>
        <w:tc>
          <w:tcPr>
            <w:tcW w:w="709" w:type="pct"/>
            <w:tcBorders>
              <w:top w:val="nil"/>
              <w:left w:val="nil"/>
              <w:bottom w:val="single" w:sz="8" w:space="0" w:color="000000"/>
              <w:right w:val="single" w:sz="8" w:space="0" w:color="auto"/>
            </w:tcBorders>
            <w:shd w:val="clear" w:color="auto" w:fill="auto"/>
            <w:vAlign w:val="center"/>
          </w:tcPr>
          <w:p w14:paraId="5866CBE6" w14:textId="6B360F72" w:rsidR="009C3B15" w:rsidRPr="00571455" w:rsidRDefault="009C3B15" w:rsidP="009C3B15">
            <w:pPr>
              <w:jc w:val="center"/>
              <w:rPr>
                <w:sz w:val="22"/>
                <w:szCs w:val="22"/>
              </w:rPr>
            </w:pPr>
            <w:r w:rsidRPr="00571455">
              <w:rPr>
                <w:sz w:val="20"/>
                <w:szCs w:val="20"/>
              </w:rPr>
              <w:t>0,057</w:t>
            </w:r>
          </w:p>
        </w:tc>
        <w:tc>
          <w:tcPr>
            <w:tcW w:w="697" w:type="pct"/>
            <w:shd w:val="clear" w:color="auto" w:fill="auto"/>
            <w:vAlign w:val="center"/>
          </w:tcPr>
          <w:p w14:paraId="7AA91868" w14:textId="77F0C84D" w:rsidR="009C3B15" w:rsidRPr="00571455" w:rsidRDefault="009C3B15" w:rsidP="009C3B15">
            <w:pPr>
              <w:jc w:val="center"/>
              <w:rPr>
                <w:sz w:val="22"/>
                <w:szCs w:val="22"/>
              </w:rPr>
            </w:pPr>
            <w:r w:rsidRPr="00571455">
              <w:rPr>
                <w:sz w:val="22"/>
                <w:szCs w:val="22"/>
              </w:rPr>
              <w:t>0,018</w:t>
            </w:r>
          </w:p>
        </w:tc>
        <w:tc>
          <w:tcPr>
            <w:tcW w:w="942" w:type="pct"/>
            <w:tcBorders>
              <w:top w:val="single" w:sz="4" w:space="0" w:color="auto"/>
              <w:left w:val="nil"/>
              <w:bottom w:val="single" w:sz="4" w:space="0" w:color="auto"/>
              <w:right w:val="single" w:sz="4" w:space="0" w:color="auto"/>
            </w:tcBorders>
            <w:shd w:val="clear" w:color="auto" w:fill="auto"/>
            <w:vAlign w:val="center"/>
          </w:tcPr>
          <w:p w14:paraId="441A5687" w14:textId="274C924A" w:rsidR="009C3B15" w:rsidRPr="00571455" w:rsidRDefault="009C3B15" w:rsidP="009C3B15">
            <w:pPr>
              <w:jc w:val="center"/>
              <w:rPr>
                <w:sz w:val="22"/>
                <w:szCs w:val="22"/>
              </w:rPr>
            </w:pPr>
            <w:r w:rsidRPr="00571455">
              <w:rPr>
                <w:sz w:val="20"/>
                <w:szCs w:val="20"/>
              </w:rPr>
              <w:t>6,1</w:t>
            </w:r>
          </w:p>
        </w:tc>
      </w:tr>
      <w:tr w:rsidR="00872763" w:rsidRPr="00571455" w14:paraId="6540C946" w14:textId="77777777" w:rsidTr="009C3B15">
        <w:trPr>
          <w:cantSplit/>
        </w:trPr>
        <w:tc>
          <w:tcPr>
            <w:tcW w:w="267" w:type="pct"/>
            <w:shd w:val="clear" w:color="auto" w:fill="auto"/>
            <w:vAlign w:val="center"/>
          </w:tcPr>
          <w:p w14:paraId="4C2DFABA" w14:textId="01768050" w:rsidR="009C3B15" w:rsidRPr="00571455" w:rsidRDefault="009C3B15" w:rsidP="009C3B15">
            <w:pPr>
              <w:pStyle w:val="ab"/>
              <w:jc w:val="center"/>
              <w:rPr>
                <w:sz w:val="22"/>
                <w:szCs w:val="22"/>
              </w:rPr>
            </w:pPr>
            <w:r w:rsidRPr="00571455">
              <w:rPr>
                <w:sz w:val="22"/>
                <w:szCs w:val="22"/>
              </w:rPr>
              <w:t>18</w:t>
            </w:r>
          </w:p>
        </w:tc>
        <w:tc>
          <w:tcPr>
            <w:tcW w:w="1757" w:type="pct"/>
            <w:shd w:val="clear" w:color="auto" w:fill="auto"/>
            <w:vAlign w:val="center"/>
          </w:tcPr>
          <w:p w14:paraId="1AF8A03E" w14:textId="3A253688" w:rsidR="009C3B15" w:rsidRPr="00571455" w:rsidRDefault="009C3B15" w:rsidP="009C3B15">
            <w:pPr>
              <w:jc w:val="center"/>
              <w:rPr>
                <w:sz w:val="22"/>
                <w:szCs w:val="22"/>
              </w:rPr>
            </w:pPr>
            <w:r w:rsidRPr="00571455">
              <w:rPr>
                <w:sz w:val="22"/>
                <w:szCs w:val="22"/>
              </w:rPr>
              <w:t>Котельная Старозятцинская СОШ (с. Старые Зятцы)</w:t>
            </w:r>
          </w:p>
        </w:tc>
        <w:tc>
          <w:tcPr>
            <w:tcW w:w="628" w:type="pct"/>
            <w:shd w:val="clear" w:color="auto" w:fill="auto"/>
            <w:vAlign w:val="center"/>
          </w:tcPr>
          <w:p w14:paraId="4F2828DD" w14:textId="62C301F3" w:rsidR="009C3B15" w:rsidRPr="00571455" w:rsidRDefault="009C3B15" w:rsidP="009C3B15">
            <w:pPr>
              <w:jc w:val="center"/>
              <w:rPr>
                <w:sz w:val="22"/>
                <w:szCs w:val="22"/>
              </w:rPr>
            </w:pPr>
            <w:r w:rsidRPr="00571455">
              <w:rPr>
                <w:sz w:val="22"/>
                <w:szCs w:val="22"/>
              </w:rPr>
              <w:t>0,530</w:t>
            </w:r>
          </w:p>
        </w:tc>
        <w:tc>
          <w:tcPr>
            <w:tcW w:w="709" w:type="pct"/>
            <w:tcBorders>
              <w:top w:val="nil"/>
              <w:left w:val="nil"/>
              <w:bottom w:val="single" w:sz="8" w:space="0" w:color="000000"/>
              <w:right w:val="single" w:sz="8" w:space="0" w:color="auto"/>
            </w:tcBorders>
            <w:shd w:val="clear" w:color="auto" w:fill="auto"/>
            <w:vAlign w:val="center"/>
          </w:tcPr>
          <w:p w14:paraId="52B484EB" w14:textId="3036EF4B" w:rsidR="009C3B15" w:rsidRPr="00571455" w:rsidRDefault="009C3B15" w:rsidP="009C3B15">
            <w:pPr>
              <w:jc w:val="center"/>
              <w:rPr>
                <w:sz w:val="22"/>
                <w:szCs w:val="22"/>
              </w:rPr>
            </w:pPr>
            <w:r w:rsidRPr="00571455">
              <w:rPr>
                <w:sz w:val="20"/>
                <w:szCs w:val="20"/>
              </w:rPr>
              <w:t>0,100</w:t>
            </w:r>
          </w:p>
        </w:tc>
        <w:tc>
          <w:tcPr>
            <w:tcW w:w="697" w:type="pct"/>
            <w:shd w:val="clear" w:color="auto" w:fill="auto"/>
            <w:vAlign w:val="center"/>
          </w:tcPr>
          <w:p w14:paraId="725C1504" w14:textId="6B412596" w:rsidR="009C3B15" w:rsidRPr="00571455" w:rsidRDefault="009C3B15" w:rsidP="009C3B15">
            <w:pPr>
              <w:jc w:val="center"/>
              <w:rPr>
                <w:sz w:val="22"/>
                <w:szCs w:val="22"/>
              </w:rPr>
            </w:pPr>
            <w:r w:rsidRPr="00571455">
              <w:rPr>
                <w:sz w:val="22"/>
                <w:szCs w:val="22"/>
              </w:rPr>
              <w:t>0,016</w:t>
            </w:r>
          </w:p>
        </w:tc>
        <w:tc>
          <w:tcPr>
            <w:tcW w:w="942" w:type="pct"/>
            <w:tcBorders>
              <w:top w:val="single" w:sz="4" w:space="0" w:color="auto"/>
              <w:left w:val="nil"/>
              <w:bottom w:val="single" w:sz="4" w:space="0" w:color="auto"/>
              <w:right w:val="single" w:sz="4" w:space="0" w:color="auto"/>
            </w:tcBorders>
            <w:shd w:val="clear" w:color="auto" w:fill="auto"/>
            <w:vAlign w:val="center"/>
          </w:tcPr>
          <w:p w14:paraId="519F3F00" w14:textId="50A5A56A" w:rsidR="009C3B15" w:rsidRPr="00571455" w:rsidRDefault="009C3B15" w:rsidP="009C3B15">
            <w:pPr>
              <w:jc w:val="center"/>
              <w:rPr>
                <w:sz w:val="22"/>
                <w:szCs w:val="22"/>
              </w:rPr>
            </w:pPr>
            <w:r w:rsidRPr="00571455">
              <w:rPr>
                <w:sz w:val="20"/>
                <w:szCs w:val="20"/>
              </w:rPr>
              <w:t>2,9</w:t>
            </w:r>
          </w:p>
        </w:tc>
      </w:tr>
      <w:tr w:rsidR="00872763" w:rsidRPr="00571455" w14:paraId="52EB7E7B" w14:textId="77777777" w:rsidTr="009C3B15">
        <w:trPr>
          <w:cantSplit/>
        </w:trPr>
        <w:tc>
          <w:tcPr>
            <w:tcW w:w="267" w:type="pct"/>
            <w:shd w:val="clear" w:color="auto" w:fill="auto"/>
            <w:vAlign w:val="center"/>
          </w:tcPr>
          <w:p w14:paraId="31FBC543" w14:textId="2F6013FE" w:rsidR="009C3B15" w:rsidRPr="00571455" w:rsidRDefault="009C3B15" w:rsidP="009C3B15">
            <w:pPr>
              <w:pStyle w:val="ab"/>
              <w:jc w:val="center"/>
              <w:rPr>
                <w:sz w:val="22"/>
                <w:szCs w:val="22"/>
              </w:rPr>
            </w:pPr>
            <w:r w:rsidRPr="00571455">
              <w:rPr>
                <w:sz w:val="22"/>
                <w:szCs w:val="22"/>
              </w:rPr>
              <w:t>19</w:t>
            </w:r>
          </w:p>
        </w:tc>
        <w:tc>
          <w:tcPr>
            <w:tcW w:w="1757" w:type="pct"/>
            <w:shd w:val="clear" w:color="auto" w:fill="auto"/>
            <w:vAlign w:val="center"/>
          </w:tcPr>
          <w:p w14:paraId="22CB62AC" w14:textId="13EBD2EA" w:rsidR="009C3B15" w:rsidRPr="00571455" w:rsidRDefault="009C3B15" w:rsidP="009C3B15">
            <w:pPr>
              <w:jc w:val="center"/>
              <w:rPr>
                <w:sz w:val="22"/>
                <w:szCs w:val="22"/>
              </w:rPr>
            </w:pPr>
            <w:r w:rsidRPr="00571455">
              <w:rPr>
                <w:sz w:val="22"/>
                <w:szCs w:val="22"/>
              </w:rPr>
              <w:t xml:space="preserve"> Котельная д. Порва</w:t>
            </w:r>
          </w:p>
        </w:tc>
        <w:tc>
          <w:tcPr>
            <w:tcW w:w="628" w:type="pct"/>
            <w:shd w:val="clear" w:color="auto" w:fill="auto"/>
            <w:vAlign w:val="center"/>
          </w:tcPr>
          <w:p w14:paraId="6F953753" w14:textId="6E2EB186" w:rsidR="009C3B15" w:rsidRPr="00571455" w:rsidRDefault="009C3B15" w:rsidP="009C3B15">
            <w:pPr>
              <w:jc w:val="center"/>
              <w:rPr>
                <w:sz w:val="22"/>
                <w:szCs w:val="22"/>
              </w:rPr>
            </w:pPr>
            <w:r w:rsidRPr="00571455">
              <w:rPr>
                <w:sz w:val="22"/>
                <w:szCs w:val="22"/>
              </w:rPr>
              <w:t>0,095</w:t>
            </w:r>
          </w:p>
        </w:tc>
        <w:tc>
          <w:tcPr>
            <w:tcW w:w="709" w:type="pct"/>
            <w:tcBorders>
              <w:top w:val="nil"/>
              <w:left w:val="nil"/>
              <w:bottom w:val="single" w:sz="8" w:space="0" w:color="000000"/>
              <w:right w:val="single" w:sz="8" w:space="0" w:color="auto"/>
            </w:tcBorders>
            <w:shd w:val="clear" w:color="auto" w:fill="auto"/>
            <w:vAlign w:val="center"/>
          </w:tcPr>
          <w:p w14:paraId="4A7858FF" w14:textId="3D56E7A0" w:rsidR="009C3B15" w:rsidRPr="00571455" w:rsidRDefault="009C3B15" w:rsidP="009C3B15">
            <w:pPr>
              <w:jc w:val="center"/>
              <w:rPr>
                <w:sz w:val="22"/>
                <w:szCs w:val="22"/>
              </w:rPr>
            </w:pPr>
            <w:r w:rsidRPr="00571455">
              <w:rPr>
                <w:sz w:val="20"/>
                <w:szCs w:val="20"/>
              </w:rPr>
              <w:t>0,018</w:t>
            </w:r>
          </w:p>
        </w:tc>
        <w:tc>
          <w:tcPr>
            <w:tcW w:w="697" w:type="pct"/>
            <w:shd w:val="clear" w:color="auto" w:fill="auto"/>
            <w:vAlign w:val="center"/>
          </w:tcPr>
          <w:p w14:paraId="05FB1392" w14:textId="3D4BCFD2" w:rsidR="009C3B15" w:rsidRPr="00571455" w:rsidRDefault="009C3B15" w:rsidP="009C3B15">
            <w:pPr>
              <w:jc w:val="center"/>
              <w:rPr>
                <w:sz w:val="22"/>
                <w:szCs w:val="22"/>
              </w:rPr>
            </w:pPr>
            <w:r w:rsidRPr="00571455">
              <w:rPr>
                <w:sz w:val="22"/>
                <w:szCs w:val="22"/>
              </w:rPr>
              <w:t>0,001</w:t>
            </w:r>
          </w:p>
        </w:tc>
        <w:tc>
          <w:tcPr>
            <w:tcW w:w="942" w:type="pct"/>
            <w:tcBorders>
              <w:top w:val="single" w:sz="4" w:space="0" w:color="auto"/>
              <w:left w:val="nil"/>
              <w:bottom w:val="single" w:sz="4" w:space="0" w:color="auto"/>
              <w:right w:val="single" w:sz="4" w:space="0" w:color="auto"/>
            </w:tcBorders>
            <w:shd w:val="clear" w:color="auto" w:fill="auto"/>
            <w:vAlign w:val="center"/>
          </w:tcPr>
          <w:p w14:paraId="0C2A6EDB" w14:textId="70C4FBD4" w:rsidR="009C3B15" w:rsidRPr="00571455" w:rsidRDefault="009C3B15" w:rsidP="009C3B15">
            <w:pPr>
              <w:jc w:val="center"/>
              <w:rPr>
                <w:sz w:val="22"/>
                <w:szCs w:val="22"/>
              </w:rPr>
            </w:pPr>
            <w:r w:rsidRPr="00571455">
              <w:rPr>
                <w:sz w:val="20"/>
                <w:szCs w:val="20"/>
              </w:rPr>
              <w:t>1,0</w:t>
            </w:r>
          </w:p>
        </w:tc>
      </w:tr>
      <w:tr w:rsidR="00872763" w:rsidRPr="00571455" w14:paraId="639BB041" w14:textId="77777777" w:rsidTr="009C3B15">
        <w:trPr>
          <w:cantSplit/>
        </w:trPr>
        <w:tc>
          <w:tcPr>
            <w:tcW w:w="267" w:type="pct"/>
            <w:shd w:val="clear" w:color="auto" w:fill="auto"/>
            <w:vAlign w:val="center"/>
          </w:tcPr>
          <w:p w14:paraId="6D0EE7D4" w14:textId="66C5886D" w:rsidR="009C3B15" w:rsidRPr="00571455" w:rsidRDefault="009C3B15" w:rsidP="009C3B15">
            <w:pPr>
              <w:pStyle w:val="ab"/>
              <w:jc w:val="center"/>
              <w:rPr>
                <w:sz w:val="22"/>
                <w:szCs w:val="22"/>
              </w:rPr>
            </w:pPr>
            <w:r w:rsidRPr="00571455">
              <w:rPr>
                <w:sz w:val="22"/>
                <w:szCs w:val="22"/>
              </w:rPr>
              <w:t>20</w:t>
            </w:r>
          </w:p>
        </w:tc>
        <w:tc>
          <w:tcPr>
            <w:tcW w:w="1757" w:type="pct"/>
            <w:shd w:val="clear" w:color="auto" w:fill="auto"/>
            <w:vAlign w:val="center"/>
          </w:tcPr>
          <w:p w14:paraId="6FE09B03" w14:textId="2B8AF10B" w:rsidR="009C3B15" w:rsidRPr="00571455" w:rsidRDefault="009C3B15" w:rsidP="009C3B15">
            <w:pPr>
              <w:jc w:val="center"/>
              <w:rPr>
                <w:sz w:val="22"/>
                <w:szCs w:val="22"/>
              </w:rPr>
            </w:pPr>
            <w:r w:rsidRPr="00571455">
              <w:rPr>
                <w:sz w:val="22"/>
                <w:szCs w:val="22"/>
              </w:rPr>
              <w:t xml:space="preserve"> Котельная д. Алгазы</w:t>
            </w:r>
          </w:p>
        </w:tc>
        <w:tc>
          <w:tcPr>
            <w:tcW w:w="628" w:type="pct"/>
            <w:shd w:val="clear" w:color="auto" w:fill="auto"/>
            <w:vAlign w:val="center"/>
          </w:tcPr>
          <w:p w14:paraId="16A7C1B2" w14:textId="105D5140" w:rsidR="009C3B15" w:rsidRPr="00571455" w:rsidRDefault="009C3B15" w:rsidP="009C3B15">
            <w:pPr>
              <w:jc w:val="center"/>
              <w:rPr>
                <w:sz w:val="22"/>
                <w:szCs w:val="22"/>
              </w:rPr>
            </w:pPr>
            <w:r w:rsidRPr="00571455">
              <w:rPr>
                <w:sz w:val="22"/>
                <w:szCs w:val="22"/>
              </w:rPr>
              <w:t>0,098</w:t>
            </w:r>
          </w:p>
        </w:tc>
        <w:tc>
          <w:tcPr>
            <w:tcW w:w="709" w:type="pct"/>
            <w:tcBorders>
              <w:top w:val="nil"/>
              <w:left w:val="nil"/>
              <w:bottom w:val="single" w:sz="8" w:space="0" w:color="000000"/>
              <w:right w:val="single" w:sz="8" w:space="0" w:color="auto"/>
            </w:tcBorders>
            <w:shd w:val="clear" w:color="auto" w:fill="auto"/>
            <w:vAlign w:val="center"/>
          </w:tcPr>
          <w:p w14:paraId="3CBE8A07" w14:textId="1AB62F61" w:rsidR="009C3B15" w:rsidRPr="00571455" w:rsidRDefault="009C3B15" w:rsidP="009C3B15">
            <w:pPr>
              <w:jc w:val="center"/>
              <w:rPr>
                <w:sz w:val="22"/>
                <w:szCs w:val="22"/>
              </w:rPr>
            </w:pPr>
            <w:r w:rsidRPr="00571455">
              <w:rPr>
                <w:sz w:val="20"/>
                <w:szCs w:val="20"/>
              </w:rPr>
              <w:t>0,019</w:t>
            </w:r>
          </w:p>
        </w:tc>
        <w:tc>
          <w:tcPr>
            <w:tcW w:w="697" w:type="pct"/>
            <w:shd w:val="clear" w:color="auto" w:fill="auto"/>
            <w:vAlign w:val="center"/>
          </w:tcPr>
          <w:p w14:paraId="74C20981" w14:textId="20708D86" w:rsidR="009C3B15" w:rsidRPr="00571455" w:rsidRDefault="009C3B15" w:rsidP="009C3B15">
            <w:pPr>
              <w:jc w:val="center"/>
              <w:rPr>
                <w:sz w:val="22"/>
                <w:szCs w:val="22"/>
              </w:rPr>
            </w:pPr>
            <w:r w:rsidRPr="00571455">
              <w:rPr>
                <w:sz w:val="22"/>
                <w:szCs w:val="22"/>
              </w:rPr>
              <w:t>0,003</w:t>
            </w:r>
          </w:p>
        </w:tc>
        <w:tc>
          <w:tcPr>
            <w:tcW w:w="942" w:type="pct"/>
            <w:tcBorders>
              <w:top w:val="single" w:sz="4" w:space="0" w:color="auto"/>
              <w:left w:val="nil"/>
              <w:bottom w:val="single" w:sz="4" w:space="0" w:color="auto"/>
              <w:right w:val="single" w:sz="4" w:space="0" w:color="auto"/>
            </w:tcBorders>
            <w:shd w:val="clear" w:color="auto" w:fill="auto"/>
            <w:vAlign w:val="center"/>
          </w:tcPr>
          <w:p w14:paraId="52F38755" w14:textId="5ACE6E44" w:rsidR="009C3B15" w:rsidRPr="00571455" w:rsidRDefault="009C3B15" w:rsidP="009C3B15">
            <w:pPr>
              <w:jc w:val="center"/>
              <w:rPr>
                <w:sz w:val="22"/>
                <w:szCs w:val="22"/>
              </w:rPr>
            </w:pPr>
            <w:r w:rsidRPr="00571455">
              <w:rPr>
                <w:sz w:val="20"/>
                <w:szCs w:val="20"/>
              </w:rPr>
              <w:t>3,6</w:t>
            </w:r>
          </w:p>
        </w:tc>
      </w:tr>
      <w:tr w:rsidR="00872763" w:rsidRPr="00571455" w14:paraId="73DBC4E6" w14:textId="77777777" w:rsidTr="009C3B15">
        <w:trPr>
          <w:cantSplit/>
        </w:trPr>
        <w:tc>
          <w:tcPr>
            <w:tcW w:w="267" w:type="pct"/>
            <w:shd w:val="clear" w:color="auto" w:fill="auto"/>
            <w:vAlign w:val="center"/>
          </w:tcPr>
          <w:p w14:paraId="1A9A7FC0" w14:textId="511DA84F" w:rsidR="009C3B15" w:rsidRPr="00571455" w:rsidRDefault="009C3B15" w:rsidP="009C3B15">
            <w:pPr>
              <w:pStyle w:val="ab"/>
              <w:jc w:val="center"/>
              <w:rPr>
                <w:sz w:val="22"/>
                <w:szCs w:val="22"/>
              </w:rPr>
            </w:pPr>
            <w:r w:rsidRPr="00571455">
              <w:rPr>
                <w:sz w:val="22"/>
                <w:szCs w:val="22"/>
              </w:rPr>
              <w:t>21</w:t>
            </w:r>
          </w:p>
        </w:tc>
        <w:tc>
          <w:tcPr>
            <w:tcW w:w="1757" w:type="pct"/>
            <w:shd w:val="clear" w:color="auto" w:fill="auto"/>
            <w:vAlign w:val="center"/>
          </w:tcPr>
          <w:p w14:paraId="3423BA7F" w14:textId="79CEC92B" w:rsidR="009C3B15" w:rsidRPr="00571455" w:rsidRDefault="009C3B15" w:rsidP="009C3B15">
            <w:pPr>
              <w:jc w:val="center"/>
              <w:rPr>
                <w:sz w:val="22"/>
                <w:szCs w:val="22"/>
              </w:rPr>
            </w:pPr>
            <w:r w:rsidRPr="00571455">
              <w:rPr>
                <w:sz w:val="22"/>
                <w:szCs w:val="22"/>
              </w:rPr>
              <w:t xml:space="preserve"> Котельная Зегдудская школа-сад (д. Зеглуд)</w:t>
            </w:r>
          </w:p>
        </w:tc>
        <w:tc>
          <w:tcPr>
            <w:tcW w:w="628" w:type="pct"/>
            <w:shd w:val="clear" w:color="auto" w:fill="auto"/>
            <w:vAlign w:val="center"/>
          </w:tcPr>
          <w:p w14:paraId="59B67A7E" w14:textId="6702C98E" w:rsidR="009C3B15" w:rsidRPr="00571455" w:rsidRDefault="009C3B15" w:rsidP="009C3B15">
            <w:pPr>
              <w:jc w:val="center"/>
              <w:rPr>
                <w:sz w:val="22"/>
                <w:szCs w:val="22"/>
              </w:rPr>
            </w:pPr>
            <w:r w:rsidRPr="00571455">
              <w:rPr>
                <w:sz w:val="22"/>
                <w:szCs w:val="22"/>
              </w:rPr>
              <w:t>0,050</w:t>
            </w:r>
          </w:p>
        </w:tc>
        <w:tc>
          <w:tcPr>
            <w:tcW w:w="709" w:type="pct"/>
            <w:tcBorders>
              <w:top w:val="nil"/>
              <w:left w:val="nil"/>
              <w:bottom w:val="single" w:sz="8" w:space="0" w:color="000000"/>
              <w:right w:val="single" w:sz="8" w:space="0" w:color="auto"/>
            </w:tcBorders>
            <w:shd w:val="clear" w:color="auto" w:fill="auto"/>
            <w:vAlign w:val="center"/>
          </w:tcPr>
          <w:p w14:paraId="4886243E" w14:textId="09B01149" w:rsidR="009C3B15" w:rsidRPr="00571455" w:rsidRDefault="009C3B15" w:rsidP="009C3B15">
            <w:pPr>
              <w:jc w:val="center"/>
              <w:rPr>
                <w:sz w:val="22"/>
                <w:szCs w:val="22"/>
              </w:rPr>
            </w:pPr>
            <w:r w:rsidRPr="00571455">
              <w:rPr>
                <w:sz w:val="20"/>
                <w:szCs w:val="20"/>
              </w:rPr>
              <w:t>0,009</w:t>
            </w:r>
          </w:p>
        </w:tc>
        <w:tc>
          <w:tcPr>
            <w:tcW w:w="697" w:type="pct"/>
            <w:shd w:val="clear" w:color="auto" w:fill="auto"/>
            <w:vAlign w:val="center"/>
          </w:tcPr>
          <w:p w14:paraId="5D292AA6" w14:textId="18F2062E" w:rsidR="009C3B15" w:rsidRPr="00571455" w:rsidRDefault="009C3B15" w:rsidP="009C3B15">
            <w:pPr>
              <w:jc w:val="center"/>
              <w:rPr>
                <w:sz w:val="22"/>
                <w:szCs w:val="22"/>
              </w:rPr>
            </w:pPr>
            <w:r w:rsidRPr="00571455">
              <w:rPr>
                <w:sz w:val="22"/>
                <w:szCs w:val="22"/>
              </w:rPr>
              <w:t>0,004</w:t>
            </w:r>
          </w:p>
        </w:tc>
        <w:tc>
          <w:tcPr>
            <w:tcW w:w="942" w:type="pct"/>
            <w:tcBorders>
              <w:top w:val="single" w:sz="4" w:space="0" w:color="auto"/>
              <w:left w:val="nil"/>
              <w:bottom w:val="single" w:sz="4" w:space="0" w:color="auto"/>
              <w:right w:val="single" w:sz="4" w:space="0" w:color="auto"/>
            </w:tcBorders>
            <w:shd w:val="clear" w:color="auto" w:fill="auto"/>
            <w:vAlign w:val="center"/>
          </w:tcPr>
          <w:p w14:paraId="0F561120" w14:textId="22DC4AF5" w:rsidR="009C3B15" w:rsidRPr="00571455" w:rsidRDefault="009C3B15" w:rsidP="009C3B15">
            <w:pPr>
              <w:jc w:val="center"/>
              <w:rPr>
                <w:sz w:val="22"/>
                <w:szCs w:val="22"/>
              </w:rPr>
            </w:pPr>
            <w:r w:rsidRPr="00571455">
              <w:rPr>
                <w:sz w:val="20"/>
                <w:szCs w:val="20"/>
              </w:rPr>
              <w:t>8,6</w:t>
            </w:r>
          </w:p>
        </w:tc>
      </w:tr>
      <w:tr w:rsidR="00872763" w:rsidRPr="00571455" w14:paraId="4E8638DD" w14:textId="77777777" w:rsidTr="009C3B15">
        <w:trPr>
          <w:cantSplit/>
        </w:trPr>
        <w:tc>
          <w:tcPr>
            <w:tcW w:w="267" w:type="pct"/>
            <w:shd w:val="clear" w:color="auto" w:fill="auto"/>
            <w:vAlign w:val="center"/>
          </w:tcPr>
          <w:p w14:paraId="196FDBA8" w14:textId="0E40433D" w:rsidR="009C3B15" w:rsidRPr="00571455" w:rsidRDefault="009C3B15" w:rsidP="009C3B15">
            <w:pPr>
              <w:pStyle w:val="ab"/>
              <w:jc w:val="center"/>
              <w:rPr>
                <w:sz w:val="22"/>
                <w:szCs w:val="22"/>
              </w:rPr>
            </w:pPr>
            <w:r w:rsidRPr="00571455">
              <w:rPr>
                <w:sz w:val="22"/>
                <w:szCs w:val="22"/>
              </w:rPr>
              <w:t>22</w:t>
            </w:r>
          </w:p>
        </w:tc>
        <w:tc>
          <w:tcPr>
            <w:tcW w:w="1757" w:type="pct"/>
            <w:shd w:val="clear" w:color="auto" w:fill="auto"/>
            <w:vAlign w:val="center"/>
          </w:tcPr>
          <w:p w14:paraId="734A8A54" w14:textId="5260438A" w:rsidR="009C3B15" w:rsidRPr="00571455" w:rsidRDefault="009C3B15" w:rsidP="009C3B15">
            <w:pPr>
              <w:jc w:val="center"/>
              <w:rPr>
                <w:sz w:val="22"/>
                <w:szCs w:val="22"/>
              </w:rPr>
            </w:pPr>
            <w:r w:rsidRPr="00571455">
              <w:rPr>
                <w:sz w:val="22"/>
                <w:szCs w:val="22"/>
              </w:rPr>
              <w:t xml:space="preserve"> Котельная Старозятцинской щколы-интернат (д. Варавай)</w:t>
            </w:r>
          </w:p>
        </w:tc>
        <w:tc>
          <w:tcPr>
            <w:tcW w:w="628" w:type="pct"/>
            <w:shd w:val="clear" w:color="auto" w:fill="auto"/>
            <w:vAlign w:val="center"/>
          </w:tcPr>
          <w:p w14:paraId="0DA9B19A" w14:textId="70FB4D76" w:rsidR="009C3B15" w:rsidRPr="00571455" w:rsidRDefault="009C3B15" w:rsidP="009C3B15">
            <w:pPr>
              <w:jc w:val="center"/>
              <w:rPr>
                <w:sz w:val="22"/>
                <w:szCs w:val="22"/>
              </w:rPr>
            </w:pPr>
            <w:r w:rsidRPr="00571455">
              <w:rPr>
                <w:sz w:val="22"/>
                <w:szCs w:val="22"/>
              </w:rPr>
              <w:t>0,370</w:t>
            </w:r>
          </w:p>
        </w:tc>
        <w:tc>
          <w:tcPr>
            <w:tcW w:w="709" w:type="pct"/>
            <w:tcBorders>
              <w:top w:val="nil"/>
              <w:left w:val="nil"/>
              <w:bottom w:val="single" w:sz="8" w:space="0" w:color="000000"/>
              <w:right w:val="single" w:sz="8" w:space="0" w:color="auto"/>
            </w:tcBorders>
            <w:shd w:val="clear" w:color="auto" w:fill="auto"/>
            <w:vAlign w:val="center"/>
          </w:tcPr>
          <w:p w14:paraId="420F28CD" w14:textId="3C5271F9" w:rsidR="009C3B15" w:rsidRPr="00571455" w:rsidRDefault="009C3B15" w:rsidP="009C3B15">
            <w:pPr>
              <w:jc w:val="center"/>
              <w:rPr>
                <w:sz w:val="22"/>
                <w:szCs w:val="22"/>
              </w:rPr>
            </w:pPr>
            <w:r w:rsidRPr="00571455">
              <w:rPr>
                <w:sz w:val="20"/>
                <w:szCs w:val="20"/>
              </w:rPr>
              <w:t>0,070</w:t>
            </w:r>
          </w:p>
        </w:tc>
        <w:tc>
          <w:tcPr>
            <w:tcW w:w="697" w:type="pct"/>
            <w:shd w:val="clear" w:color="auto" w:fill="auto"/>
            <w:vAlign w:val="center"/>
          </w:tcPr>
          <w:p w14:paraId="5A9D21BA" w14:textId="75511EE3" w:rsidR="009C3B15" w:rsidRPr="00571455" w:rsidRDefault="009C3B15" w:rsidP="009C3B15">
            <w:pPr>
              <w:jc w:val="center"/>
              <w:rPr>
                <w:sz w:val="22"/>
                <w:szCs w:val="22"/>
              </w:rPr>
            </w:pPr>
            <w:r w:rsidRPr="00571455">
              <w:rPr>
                <w:sz w:val="22"/>
                <w:szCs w:val="22"/>
              </w:rPr>
              <w:t>н/д</w:t>
            </w:r>
          </w:p>
        </w:tc>
        <w:tc>
          <w:tcPr>
            <w:tcW w:w="942" w:type="pct"/>
            <w:tcBorders>
              <w:top w:val="single" w:sz="4" w:space="0" w:color="auto"/>
              <w:left w:val="nil"/>
              <w:bottom w:val="single" w:sz="4" w:space="0" w:color="auto"/>
              <w:right w:val="single" w:sz="4" w:space="0" w:color="auto"/>
            </w:tcBorders>
            <w:shd w:val="clear" w:color="auto" w:fill="auto"/>
            <w:vAlign w:val="center"/>
          </w:tcPr>
          <w:p w14:paraId="5923D3EE" w14:textId="500F9284" w:rsidR="009C3B15" w:rsidRPr="00571455" w:rsidRDefault="009C3B15" w:rsidP="009C3B15">
            <w:pPr>
              <w:jc w:val="center"/>
              <w:rPr>
                <w:sz w:val="22"/>
                <w:szCs w:val="22"/>
              </w:rPr>
            </w:pPr>
            <w:r w:rsidRPr="00571455">
              <w:rPr>
                <w:sz w:val="22"/>
                <w:szCs w:val="22"/>
              </w:rPr>
              <w:t>н/д</w:t>
            </w:r>
          </w:p>
        </w:tc>
      </w:tr>
      <w:tr w:rsidR="00872763" w:rsidRPr="00571455" w14:paraId="2F2F9736" w14:textId="77777777" w:rsidTr="009C3B15">
        <w:trPr>
          <w:cantSplit/>
        </w:trPr>
        <w:tc>
          <w:tcPr>
            <w:tcW w:w="267" w:type="pct"/>
            <w:shd w:val="clear" w:color="auto" w:fill="auto"/>
            <w:vAlign w:val="center"/>
          </w:tcPr>
          <w:p w14:paraId="04CDC354" w14:textId="4FC8C33D" w:rsidR="009C3B15" w:rsidRPr="00571455" w:rsidRDefault="009C3B15" w:rsidP="009C3B15">
            <w:pPr>
              <w:pStyle w:val="ab"/>
              <w:jc w:val="center"/>
              <w:rPr>
                <w:sz w:val="22"/>
                <w:szCs w:val="22"/>
              </w:rPr>
            </w:pPr>
            <w:r w:rsidRPr="00571455">
              <w:rPr>
                <w:sz w:val="22"/>
                <w:szCs w:val="22"/>
              </w:rPr>
              <w:t>23</w:t>
            </w:r>
          </w:p>
        </w:tc>
        <w:tc>
          <w:tcPr>
            <w:tcW w:w="1757" w:type="pct"/>
            <w:shd w:val="clear" w:color="auto" w:fill="auto"/>
            <w:vAlign w:val="center"/>
          </w:tcPr>
          <w:p w14:paraId="64CB1287" w14:textId="63F6E615" w:rsidR="009C3B15" w:rsidRPr="00571455" w:rsidRDefault="009C3B15" w:rsidP="009C3B15">
            <w:pPr>
              <w:jc w:val="center"/>
              <w:rPr>
                <w:sz w:val="22"/>
                <w:szCs w:val="22"/>
              </w:rPr>
            </w:pPr>
            <w:r w:rsidRPr="00571455">
              <w:rPr>
                <w:sz w:val="22"/>
                <w:szCs w:val="22"/>
              </w:rPr>
              <w:t xml:space="preserve"> Котельная Чернушинской школы</w:t>
            </w:r>
          </w:p>
        </w:tc>
        <w:tc>
          <w:tcPr>
            <w:tcW w:w="628" w:type="pct"/>
            <w:shd w:val="clear" w:color="auto" w:fill="auto"/>
            <w:vAlign w:val="center"/>
          </w:tcPr>
          <w:p w14:paraId="5D92BAE7" w14:textId="73D791E3" w:rsidR="009C3B15" w:rsidRPr="00571455" w:rsidRDefault="009C3B15" w:rsidP="009C3B15">
            <w:pPr>
              <w:jc w:val="center"/>
              <w:rPr>
                <w:sz w:val="22"/>
                <w:szCs w:val="22"/>
              </w:rPr>
            </w:pPr>
            <w:r w:rsidRPr="00571455">
              <w:rPr>
                <w:sz w:val="22"/>
                <w:szCs w:val="22"/>
              </w:rPr>
              <w:t>0,230</w:t>
            </w:r>
          </w:p>
        </w:tc>
        <w:tc>
          <w:tcPr>
            <w:tcW w:w="709" w:type="pct"/>
            <w:tcBorders>
              <w:top w:val="nil"/>
              <w:left w:val="nil"/>
              <w:bottom w:val="single" w:sz="8" w:space="0" w:color="000000"/>
              <w:right w:val="single" w:sz="8" w:space="0" w:color="auto"/>
            </w:tcBorders>
            <w:shd w:val="clear" w:color="auto" w:fill="auto"/>
            <w:vAlign w:val="center"/>
          </w:tcPr>
          <w:p w14:paraId="61192567" w14:textId="761FE283" w:rsidR="009C3B15" w:rsidRPr="00571455" w:rsidRDefault="009C3B15" w:rsidP="009C3B15">
            <w:pPr>
              <w:jc w:val="center"/>
              <w:rPr>
                <w:sz w:val="22"/>
                <w:szCs w:val="22"/>
              </w:rPr>
            </w:pPr>
            <w:r w:rsidRPr="00571455">
              <w:rPr>
                <w:sz w:val="20"/>
                <w:szCs w:val="20"/>
              </w:rPr>
              <w:t>0,043</w:t>
            </w:r>
          </w:p>
        </w:tc>
        <w:tc>
          <w:tcPr>
            <w:tcW w:w="697" w:type="pct"/>
            <w:shd w:val="clear" w:color="auto" w:fill="auto"/>
            <w:vAlign w:val="center"/>
          </w:tcPr>
          <w:p w14:paraId="1CBCD96E" w14:textId="17F7B3F5" w:rsidR="009C3B15" w:rsidRPr="00571455" w:rsidRDefault="009C3B15" w:rsidP="009C3B15">
            <w:pPr>
              <w:jc w:val="center"/>
              <w:rPr>
                <w:sz w:val="22"/>
                <w:szCs w:val="22"/>
              </w:rPr>
            </w:pPr>
            <w:r w:rsidRPr="00571455">
              <w:rPr>
                <w:sz w:val="22"/>
                <w:szCs w:val="22"/>
              </w:rPr>
              <w:t>0,167</w:t>
            </w:r>
          </w:p>
        </w:tc>
        <w:tc>
          <w:tcPr>
            <w:tcW w:w="942" w:type="pct"/>
            <w:tcBorders>
              <w:top w:val="single" w:sz="4" w:space="0" w:color="auto"/>
              <w:left w:val="nil"/>
              <w:bottom w:val="single" w:sz="4" w:space="0" w:color="auto"/>
              <w:right w:val="single" w:sz="4" w:space="0" w:color="auto"/>
            </w:tcBorders>
            <w:shd w:val="clear" w:color="auto" w:fill="auto"/>
            <w:vAlign w:val="center"/>
          </w:tcPr>
          <w:p w14:paraId="13EE11DA" w14:textId="19ACBE06" w:rsidR="009C3B15" w:rsidRPr="00571455" w:rsidRDefault="009C3B15" w:rsidP="009C3B15">
            <w:pPr>
              <w:jc w:val="center"/>
              <w:rPr>
                <w:sz w:val="22"/>
                <w:szCs w:val="22"/>
              </w:rPr>
            </w:pPr>
            <w:r w:rsidRPr="00571455">
              <w:rPr>
                <w:sz w:val="20"/>
                <w:szCs w:val="20"/>
              </w:rPr>
              <w:t>72,4</w:t>
            </w:r>
          </w:p>
        </w:tc>
      </w:tr>
      <w:tr w:rsidR="00872763" w:rsidRPr="00571455" w14:paraId="23495AEA" w14:textId="77777777" w:rsidTr="009C3B15">
        <w:trPr>
          <w:cantSplit/>
        </w:trPr>
        <w:tc>
          <w:tcPr>
            <w:tcW w:w="267" w:type="pct"/>
            <w:shd w:val="clear" w:color="auto" w:fill="auto"/>
            <w:vAlign w:val="center"/>
          </w:tcPr>
          <w:p w14:paraId="12E0A8F4" w14:textId="503184CB" w:rsidR="009C3B15" w:rsidRPr="00571455" w:rsidRDefault="009C3B15" w:rsidP="009C3B15">
            <w:pPr>
              <w:pStyle w:val="ab"/>
              <w:jc w:val="center"/>
              <w:rPr>
                <w:sz w:val="22"/>
                <w:szCs w:val="22"/>
              </w:rPr>
            </w:pPr>
            <w:r w:rsidRPr="00571455">
              <w:rPr>
                <w:sz w:val="22"/>
                <w:szCs w:val="22"/>
              </w:rPr>
              <w:t>24</w:t>
            </w:r>
          </w:p>
        </w:tc>
        <w:tc>
          <w:tcPr>
            <w:tcW w:w="1757" w:type="pct"/>
            <w:shd w:val="clear" w:color="auto" w:fill="auto"/>
            <w:vAlign w:val="center"/>
          </w:tcPr>
          <w:p w14:paraId="4FBE4333" w14:textId="267DBFE0" w:rsidR="009C3B15" w:rsidRPr="00571455" w:rsidRDefault="009C3B15" w:rsidP="009C3B15">
            <w:pPr>
              <w:jc w:val="center"/>
              <w:rPr>
                <w:sz w:val="22"/>
                <w:szCs w:val="22"/>
              </w:rPr>
            </w:pPr>
            <w:r w:rsidRPr="00571455">
              <w:rPr>
                <w:sz w:val="22"/>
                <w:szCs w:val="22"/>
              </w:rPr>
              <w:t>Котельная ЦРБ (с. Старые Зятцы)</w:t>
            </w:r>
          </w:p>
        </w:tc>
        <w:tc>
          <w:tcPr>
            <w:tcW w:w="628" w:type="pct"/>
            <w:shd w:val="clear" w:color="auto" w:fill="auto"/>
            <w:vAlign w:val="center"/>
          </w:tcPr>
          <w:p w14:paraId="5124DBF6" w14:textId="3004B291" w:rsidR="009C3B15" w:rsidRPr="00571455" w:rsidRDefault="009C3B15" w:rsidP="009C3B15">
            <w:pPr>
              <w:jc w:val="center"/>
              <w:rPr>
                <w:sz w:val="22"/>
                <w:szCs w:val="22"/>
              </w:rPr>
            </w:pPr>
            <w:r w:rsidRPr="00571455">
              <w:rPr>
                <w:sz w:val="22"/>
                <w:szCs w:val="22"/>
              </w:rPr>
              <w:t>0,700</w:t>
            </w:r>
          </w:p>
        </w:tc>
        <w:tc>
          <w:tcPr>
            <w:tcW w:w="709" w:type="pct"/>
            <w:tcBorders>
              <w:top w:val="nil"/>
              <w:left w:val="nil"/>
              <w:bottom w:val="single" w:sz="8" w:space="0" w:color="000000"/>
              <w:right w:val="single" w:sz="8" w:space="0" w:color="auto"/>
            </w:tcBorders>
            <w:shd w:val="clear" w:color="auto" w:fill="auto"/>
            <w:vAlign w:val="center"/>
          </w:tcPr>
          <w:p w14:paraId="0E173D71" w14:textId="3594837F" w:rsidR="009C3B15" w:rsidRPr="00571455" w:rsidRDefault="009C3B15" w:rsidP="009C3B15">
            <w:pPr>
              <w:jc w:val="center"/>
              <w:rPr>
                <w:sz w:val="22"/>
                <w:szCs w:val="22"/>
              </w:rPr>
            </w:pPr>
            <w:r w:rsidRPr="00571455">
              <w:rPr>
                <w:sz w:val="20"/>
                <w:szCs w:val="20"/>
              </w:rPr>
              <w:t>0,132</w:t>
            </w:r>
          </w:p>
        </w:tc>
        <w:tc>
          <w:tcPr>
            <w:tcW w:w="697" w:type="pct"/>
            <w:shd w:val="clear" w:color="auto" w:fill="auto"/>
            <w:vAlign w:val="center"/>
          </w:tcPr>
          <w:p w14:paraId="2C9CE00F" w14:textId="6E80CB99" w:rsidR="009C3B15" w:rsidRPr="00571455" w:rsidRDefault="009C3B15" w:rsidP="009C3B15">
            <w:pPr>
              <w:jc w:val="center"/>
              <w:rPr>
                <w:sz w:val="22"/>
                <w:szCs w:val="22"/>
              </w:rPr>
            </w:pPr>
            <w:r w:rsidRPr="00571455">
              <w:rPr>
                <w:sz w:val="22"/>
                <w:szCs w:val="22"/>
              </w:rPr>
              <w:t>н/д</w:t>
            </w:r>
          </w:p>
        </w:tc>
        <w:tc>
          <w:tcPr>
            <w:tcW w:w="942" w:type="pct"/>
            <w:tcBorders>
              <w:top w:val="single" w:sz="4" w:space="0" w:color="auto"/>
              <w:left w:val="nil"/>
              <w:bottom w:val="single" w:sz="4" w:space="0" w:color="auto"/>
              <w:right w:val="single" w:sz="4" w:space="0" w:color="auto"/>
            </w:tcBorders>
            <w:shd w:val="clear" w:color="auto" w:fill="auto"/>
            <w:vAlign w:val="center"/>
          </w:tcPr>
          <w:p w14:paraId="194C6848" w14:textId="309D157E" w:rsidR="009C3B15" w:rsidRPr="00571455" w:rsidRDefault="009C3B15" w:rsidP="009C3B15">
            <w:pPr>
              <w:jc w:val="center"/>
              <w:rPr>
                <w:sz w:val="22"/>
                <w:szCs w:val="22"/>
              </w:rPr>
            </w:pPr>
            <w:r w:rsidRPr="00571455">
              <w:rPr>
                <w:sz w:val="22"/>
                <w:szCs w:val="22"/>
              </w:rPr>
              <w:t>н/д</w:t>
            </w:r>
          </w:p>
        </w:tc>
      </w:tr>
      <w:tr w:rsidR="00872763" w:rsidRPr="00571455" w14:paraId="66E8CB55" w14:textId="77777777" w:rsidTr="009C3B15">
        <w:trPr>
          <w:cantSplit/>
        </w:trPr>
        <w:tc>
          <w:tcPr>
            <w:tcW w:w="267" w:type="pct"/>
            <w:shd w:val="clear" w:color="auto" w:fill="auto"/>
            <w:vAlign w:val="center"/>
          </w:tcPr>
          <w:p w14:paraId="0228BBF2" w14:textId="0BCD599E" w:rsidR="009C3B15" w:rsidRPr="00571455" w:rsidRDefault="009C3B15" w:rsidP="009C3B15">
            <w:pPr>
              <w:pStyle w:val="ab"/>
              <w:jc w:val="center"/>
              <w:rPr>
                <w:sz w:val="22"/>
                <w:szCs w:val="22"/>
              </w:rPr>
            </w:pPr>
            <w:r w:rsidRPr="00571455">
              <w:rPr>
                <w:sz w:val="22"/>
                <w:szCs w:val="22"/>
              </w:rPr>
              <w:t>25</w:t>
            </w:r>
          </w:p>
        </w:tc>
        <w:tc>
          <w:tcPr>
            <w:tcW w:w="1757" w:type="pct"/>
            <w:shd w:val="clear" w:color="auto" w:fill="auto"/>
            <w:vAlign w:val="center"/>
          </w:tcPr>
          <w:p w14:paraId="6FBEE08B" w14:textId="5FF3BECA" w:rsidR="009C3B15" w:rsidRPr="00571455" w:rsidRDefault="009C3B15" w:rsidP="009C3B15">
            <w:pPr>
              <w:jc w:val="center"/>
              <w:rPr>
                <w:sz w:val="22"/>
                <w:szCs w:val="22"/>
              </w:rPr>
            </w:pPr>
            <w:r w:rsidRPr="00571455">
              <w:rPr>
                <w:sz w:val="22"/>
                <w:szCs w:val="22"/>
              </w:rPr>
              <w:t>Котельная средней школы (д. Б.Ошворцы)</w:t>
            </w:r>
          </w:p>
        </w:tc>
        <w:tc>
          <w:tcPr>
            <w:tcW w:w="628" w:type="pct"/>
            <w:shd w:val="clear" w:color="auto" w:fill="auto"/>
            <w:vAlign w:val="center"/>
          </w:tcPr>
          <w:p w14:paraId="08B92618" w14:textId="3F433D51" w:rsidR="009C3B15" w:rsidRPr="00571455" w:rsidRDefault="009C3B15" w:rsidP="009C3B15">
            <w:pPr>
              <w:jc w:val="center"/>
              <w:rPr>
                <w:sz w:val="22"/>
                <w:szCs w:val="22"/>
              </w:rPr>
            </w:pPr>
            <w:r w:rsidRPr="00571455">
              <w:rPr>
                <w:sz w:val="22"/>
                <w:szCs w:val="22"/>
              </w:rPr>
              <w:t>0,380</w:t>
            </w:r>
          </w:p>
        </w:tc>
        <w:tc>
          <w:tcPr>
            <w:tcW w:w="709" w:type="pct"/>
            <w:tcBorders>
              <w:top w:val="nil"/>
              <w:left w:val="nil"/>
              <w:bottom w:val="single" w:sz="8" w:space="0" w:color="000000"/>
              <w:right w:val="single" w:sz="8" w:space="0" w:color="auto"/>
            </w:tcBorders>
            <w:shd w:val="clear" w:color="auto" w:fill="auto"/>
            <w:vAlign w:val="center"/>
          </w:tcPr>
          <w:p w14:paraId="41F718FF" w14:textId="220F1C8F" w:rsidR="009C3B15" w:rsidRPr="00571455" w:rsidRDefault="009C3B15" w:rsidP="009C3B15">
            <w:pPr>
              <w:jc w:val="center"/>
              <w:rPr>
                <w:sz w:val="22"/>
                <w:szCs w:val="22"/>
              </w:rPr>
            </w:pPr>
            <w:r w:rsidRPr="00571455">
              <w:rPr>
                <w:sz w:val="20"/>
                <w:szCs w:val="20"/>
              </w:rPr>
              <w:t>0,072</w:t>
            </w:r>
          </w:p>
        </w:tc>
        <w:tc>
          <w:tcPr>
            <w:tcW w:w="697" w:type="pct"/>
            <w:shd w:val="clear" w:color="auto" w:fill="auto"/>
            <w:vAlign w:val="center"/>
          </w:tcPr>
          <w:p w14:paraId="3F86C3E8" w14:textId="1176B614" w:rsidR="009C3B15" w:rsidRPr="00571455" w:rsidRDefault="009C3B15" w:rsidP="009C3B15">
            <w:pPr>
              <w:jc w:val="center"/>
              <w:rPr>
                <w:sz w:val="22"/>
                <w:szCs w:val="22"/>
              </w:rPr>
            </w:pPr>
            <w:r w:rsidRPr="00571455">
              <w:rPr>
                <w:sz w:val="22"/>
                <w:szCs w:val="22"/>
              </w:rPr>
              <w:t>0,030</w:t>
            </w:r>
          </w:p>
        </w:tc>
        <w:tc>
          <w:tcPr>
            <w:tcW w:w="942" w:type="pct"/>
            <w:tcBorders>
              <w:top w:val="single" w:sz="4" w:space="0" w:color="auto"/>
              <w:left w:val="nil"/>
              <w:bottom w:val="single" w:sz="4" w:space="0" w:color="auto"/>
              <w:right w:val="single" w:sz="4" w:space="0" w:color="auto"/>
            </w:tcBorders>
            <w:shd w:val="clear" w:color="auto" w:fill="auto"/>
            <w:vAlign w:val="center"/>
          </w:tcPr>
          <w:p w14:paraId="301669E2" w14:textId="0090D5DE" w:rsidR="009C3B15" w:rsidRPr="00571455" w:rsidRDefault="009C3B15" w:rsidP="009C3B15">
            <w:pPr>
              <w:jc w:val="center"/>
              <w:rPr>
                <w:sz w:val="22"/>
                <w:szCs w:val="22"/>
              </w:rPr>
            </w:pPr>
            <w:r w:rsidRPr="00571455">
              <w:rPr>
                <w:sz w:val="20"/>
                <w:szCs w:val="20"/>
              </w:rPr>
              <w:t>8,0</w:t>
            </w:r>
          </w:p>
        </w:tc>
      </w:tr>
      <w:tr w:rsidR="00872763" w:rsidRPr="00571455" w14:paraId="4492C95F" w14:textId="77777777" w:rsidTr="009C3B15">
        <w:trPr>
          <w:cantSplit/>
        </w:trPr>
        <w:tc>
          <w:tcPr>
            <w:tcW w:w="267" w:type="pct"/>
            <w:shd w:val="clear" w:color="auto" w:fill="auto"/>
            <w:vAlign w:val="center"/>
          </w:tcPr>
          <w:p w14:paraId="25A3EAD6" w14:textId="4E440E04" w:rsidR="009C3B15" w:rsidRPr="00571455" w:rsidRDefault="009C3B15" w:rsidP="009C3B15">
            <w:pPr>
              <w:pStyle w:val="ab"/>
              <w:jc w:val="center"/>
              <w:rPr>
                <w:sz w:val="22"/>
                <w:szCs w:val="22"/>
              </w:rPr>
            </w:pPr>
            <w:r w:rsidRPr="00571455">
              <w:rPr>
                <w:sz w:val="22"/>
                <w:szCs w:val="22"/>
              </w:rPr>
              <w:t>26</w:t>
            </w:r>
          </w:p>
        </w:tc>
        <w:tc>
          <w:tcPr>
            <w:tcW w:w="1757" w:type="pct"/>
            <w:shd w:val="clear" w:color="auto" w:fill="auto"/>
            <w:vAlign w:val="center"/>
          </w:tcPr>
          <w:p w14:paraId="1C74CF9D" w14:textId="5E35E209" w:rsidR="009C3B15" w:rsidRPr="00571455" w:rsidRDefault="009C3B15" w:rsidP="009C3B15">
            <w:pPr>
              <w:jc w:val="center"/>
              <w:rPr>
                <w:sz w:val="22"/>
                <w:szCs w:val="22"/>
              </w:rPr>
            </w:pPr>
            <w:r w:rsidRPr="00571455">
              <w:rPr>
                <w:sz w:val="22"/>
                <w:szCs w:val="22"/>
              </w:rPr>
              <w:t>Котельная с. Чур</w:t>
            </w:r>
          </w:p>
        </w:tc>
        <w:tc>
          <w:tcPr>
            <w:tcW w:w="628" w:type="pct"/>
            <w:shd w:val="clear" w:color="auto" w:fill="auto"/>
            <w:vAlign w:val="center"/>
          </w:tcPr>
          <w:p w14:paraId="484D7288" w14:textId="119421B3" w:rsidR="009C3B15" w:rsidRPr="00571455" w:rsidRDefault="009C3B15" w:rsidP="009C3B15">
            <w:pPr>
              <w:jc w:val="center"/>
              <w:rPr>
                <w:sz w:val="22"/>
                <w:szCs w:val="22"/>
              </w:rPr>
            </w:pPr>
            <w:r w:rsidRPr="00571455">
              <w:rPr>
                <w:sz w:val="22"/>
                <w:szCs w:val="22"/>
              </w:rPr>
              <w:t>3,100</w:t>
            </w:r>
          </w:p>
        </w:tc>
        <w:tc>
          <w:tcPr>
            <w:tcW w:w="709" w:type="pct"/>
            <w:tcBorders>
              <w:top w:val="nil"/>
              <w:left w:val="nil"/>
              <w:bottom w:val="single" w:sz="8" w:space="0" w:color="000000"/>
              <w:right w:val="single" w:sz="8" w:space="0" w:color="auto"/>
            </w:tcBorders>
            <w:shd w:val="clear" w:color="auto" w:fill="auto"/>
            <w:vAlign w:val="center"/>
          </w:tcPr>
          <w:p w14:paraId="5E2FA398" w14:textId="5DDD26B9" w:rsidR="009C3B15" w:rsidRPr="00571455" w:rsidRDefault="009C3B15" w:rsidP="009C3B15">
            <w:pPr>
              <w:jc w:val="center"/>
              <w:rPr>
                <w:sz w:val="22"/>
                <w:szCs w:val="22"/>
              </w:rPr>
            </w:pPr>
            <w:r w:rsidRPr="00571455">
              <w:rPr>
                <w:sz w:val="20"/>
                <w:szCs w:val="20"/>
              </w:rPr>
              <w:t>0,631</w:t>
            </w:r>
          </w:p>
        </w:tc>
        <w:tc>
          <w:tcPr>
            <w:tcW w:w="697" w:type="pct"/>
            <w:shd w:val="clear" w:color="auto" w:fill="auto"/>
            <w:vAlign w:val="center"/>
          </w:tcPr>
          <w:p w14:paraId="64A3F667" w14:textId="1233E9C5" w:rsidR="009C3B15" w:rsidRPr="00571455" w:rsidRDefault="009C3B15" w:rsidP="009C3B15">
            <w:pPr>
              <w:jc w:val="center"/>
              <w:rPr>
                <w:sz w:val="22"/>
                <w:szCs w:val="22"/>
              </w:rPr>
            </w:pPr>
            <w:r w:rsidRPr="00571455">
              <w:rPr>
                <w:sz w:val="22"/>
                <w:szCs w:val="22"/>
              </w:rPr>
              <w:t>0,277</w:t>
            </w:r>
          </w:p>
        </w:tc>
        <w:tc>
          <w:tcPr>
            <w:tcW w:w="942" w:type="pct"/>
            <w:tcBorders>
              <w:top w:val="single" w:sz="4" w:space="0" w:color="auto"/>
              <w:left w:val="nil"/>
              <w:bottom w:val="single" w:sz="4" w:space="0" w:color="auto"/>
              <w:right w:val="single" w:sz="4" w:space="0" w:color="auto"/>
            </w:tcBorders>
            <w:shd w:val="clear" w:color="auto" w:fill="auto"/>
            <w:vAlign w:val="center"/>
          </w:tcPr>
          <w:p w14:paraId="0130B4C0" w14:textId="175934A1" w:rsidR="009C3B15" w:rsidRPr="00571455" w:rsidRDefault="009C3B15" w:rsidP="009C3B15">
            <w:pPr>
              <w:jc w:val="center"/>
              <w:rPr>
                <w:sz w:val="22"/>
                <w:szCs w:val="22"/>
              </w:rPr>
            </w:pPr>
            <w:r w:rsidRPr="00571455">
              <w:rPr>
                <w:sz w:val="20"/>
                <w:szCs w:val="20"/>
              </w:rPr>
              <w:t>8,9</w:t>
            </w:r>
          </w:p>
        </w:tc>
      </w:tr>
      <w:tr w:rsidR="00872763" w:rsidRPr="00571455" w14:paraId="2810E164" w14:textId="77777777" w:rsidTr="009C3B15">
        <w:trPr>
          <w:cantSplit/>
        </w:trPr>
        <w:tc>
          <w:tcPr>
            <w:tcW w:w="267" w:type="pct"/>
            <w:shd w:val="clear" w:color="auto" w:fill="auto"/>
            <w:vAlign w:val="center"/>
          </w:tcPr>
          <w:p w14:paraId="789D19A6" w14:textId="2AA38C0D" w:rsidR="009C3B15" w:rsidRPr="00571455" w:rsidRDefault="009C3B15" w:rsidP="009C3B15">
            <w:pPr>
              <w:pStyle w:val="ab"/>
              <w:jc w:val="center"/>
              <w:rPr>
                <w:sz w:val="22"/>
                <w:szCs w:val="22"/>
              </w:rPr>
            </w:pPr>
            <w:r w:rsidRPr="00571455">
              <w:rPr>
                <w:sz w:val="22"/>
                <w:szCs w:val="22"/>
              </w:rPr>
              <w:t>27</w:t>
            </w:r>
          </w:p>
        </w:tc>
        <w:tc>
          <w:tcPr>
            <w:tcW w:w="1757" w:type="pct"/>
            <w:shd w:val="clear" w:color="auto" w:fill="auto"/>
            <w:vAlign w:val="center"/>
          </w:tcPr>
          <w:p w14:paraId="3DEDF8CE" w14:textId="5F409694" w:rsidR="009C3B15" w:rsidRPr="00571455" w:rsidRDefault="009C3B15" w:rsidP="009C3B15">
            <w:pPr>
              <w:jc w:val="center"/>
              <w:rPr>
                <w:sz w:val="22"/>
                <w:szCs w:val="22"/>
              </w:rPr>
            </w:pPr>
            <w:r w:rsidRPr="00571455">
              <w:rPr>
                <w:sz w:val="22"/>
                <w:szCs w:val="22"/>
              </w:rPr>
              <w:t>Котельная пос. Заря</w:t>
            </w:r>
          </w:p>
        </w:tc>
        <w:tc>
          <w:tcPr>
            <w:tcW w:w="628" w:type="pct"/>
            <w:shd w:val="clear" w:color="auto" w:fill="auto"/>
            <w:vAlign w:val="center"/>
          </w:tcPr>
          <w:p w14:paraId="6D6EC848" w14:textId="1BD32BDF" w:rsidR="009C3B15" w:rsidRPr="00571455" w:rsidRDefault="009C3B15" w:rsidP="009C3B15">
            <w:pPr>
              <w:jc w:val="center"/>
              <w:rPr>
                <w:sz w:val="22"/>
                <w:szCs w:val="22"/>
              </w:rPr>
            </w:pPr>
            <w:r w:rsidRPr="00571455">
              <w:rPr>
                <w:sz w:val="22"/>
                <w:szCs w:val="22"/>
              </w:rPr>
              <w:t>1,070</w:t>
            </w:r>
          </w:p>
        </w:tc>
        <w:tc>
          <w:tcPr>
            <w:tcW w:w="709" w:type="pct"/>
            <w:tcBorders>
              <w:top w:val="nil"/>
              <w:left w:val="nil"/>
              <w:bottom w:val="single" w:sz="4" w:space="0" w:color="auto"/>
              <w:right w:val="single" w:sz="8" w:space="0" w:color="auto"/>
            </w:tcBorders>
            <w:shd w:val="clear" w:color="auto" w:fill="auto"/>
            <w:vAlign w:val="center"/>
          </w:tcPr>
          <w:p w14:paraId="4E065D01" w14:textId="6E5E4FAB" w:rsidR="009C3B15" w:rsidRPr="00571455" w:rsidRDefault="009C3B15" w:rsidP="009C3B15">
            <w:pPr>
              <w:jc w:val="center"/>
              <w:rPr>
                <w:sz w:val="22"/>
                <w:szCs w:val="22"/>
              </w:rPr>
            </w:pPr>
            <w:r w:rsidRPr="00571455">
              <w:rPr>
                <w:sz w:val="20"/>
                <w:szCs w:val="20"/>
              </w:rPr>
              <w:t>0,218</w:t>
            </w:r>
          </w:p>
        </w:tc>
        <w:tc>
          <w:tcPr>
            <w:tcW w:w="697" w:type="pct"/>
            <w:tcBorders>
              <w:bottom w:val="single" w:sz="4" w:space="0" w:color="auto"/>
            </w:tcBorders>
            <w:shd w:val="clear" w:color="auto" w:fill="auto"/>
            <w:vAlign w:val="center"/>
          </w:tcPr>
          <w:p w14:paraId="652ACA19" w14:textId="4AE2489B" w:rsidR="009C3B15" w:rsidRPr="00571455" w:rsidRDefault="009C3B15" w:rsidP="009C3B15">
            <w:pPr>
              <w:jc w:val="center"/>
              <w:rPr>
                <w:sz w:val="22"/>
                <w:szCs w:val="22"/>
              </w:rPr>
            </w:pPr>
            <w:r w:rsidRPr="00571455">
              <w:rPr>
                <w:sz w:val="22"/>
                <w:szCs w:val="22"/>
              </w:rPr>
              <w:t>н/д</w:t>
            </w:r>
          </w:p>
        </w:tc>
        <w:tc>
          <w:tcPr>
            <w:tcW w:w="942" w:type="pct"/>
            <w:tcBorders>
              <w:top w:val="single" w:sz="4" w:space="0" w:color="auto"/>
              <w:left w:val="nil"/>
              <w:bottom w:val="single" w:sz="4" w:space="0" w:color="auto"/>
              <w:right w:val="single" w:sz="4" w:space="0" w:color="auto"/>
            </w:tcBorders>
            <w:shd w:val="clear" w:color="auto" w:fill="auto"/>
            <w:vAlign w:val="center"/>
          </w:tcPr>
          <w:p w14:paraId="35982003" w14:textId="2C5B36DC" w:rsidR="009C3B15" w:rsidRPr="00571455" w:rsidRDefault="009C3B15" w:rsidP="009C3B15">
            <w:pPr>
              <w:jc w:val="center"/>
              <w:rPr>
                <w:sz w:val="22"/>
                <w:szCs w:val="22"/>
              </w:rPr>
            </w:pPr>
            <w:r w:rsidRPr="00571455">
              <w:rPr>
                <w:sz w:val="22"/>
                <w:szCs w:val="22"/>
              </w:rPr>
              <w:t>н/д</w:t>
            </w:r>
          </w:p>
        </w:tc>
      </w:tr>
      <w:tr w:rsidR="00872763" w:rsidRPr="00571455" w14:paraId="2F15E4A3" w14:textId="77777777" w:rsidTr="009C3B15">
        <w:trPr>
          <w:cantSplit/>
        </w:trPr>
        <w:tc>
          <w:tcPr>
            <w:tcW w:w="267" w:type="pct"/>
            <w:shd w:val="clear" w:color="auto" w:fill="auto"/>
            <w:vAlign w:val="center"/>
          </w:tcPr>
          <w:p w14:paraId="179053AD" w14:textId="75F110B6" w:rsidR="009C3B15" w:rsidRPr="00571455" w:rsidRDefault="009C3B15" w:rsidP="009C3B15">
            <w:pPr>
              <w:pStyle w:val="ab"/>
              <w:jc w:val="center"/>
              <w:rPr>
                <w:sz w:val="22"/>
                <w:szCs w:val="22"/>
              </w:rPr>
            </w:pPr>
            <w:r w:rsidRPr="00571455">
              <w:rPr>
                <w:sz w:val="22"/>
                <w:szCs w:val="22"/>
              </w:rPr>
              <w:t>28</w:t>
            </w:r>
          </w:p>
        </w:tc>
        <w:tc>
          <w:tcPr>
            <w:tcW w:w="1757" w:type="pct"/>
            <w:shd w:val="clear" w:color="auto" w:fill="auto"/>
            <w:vAlign w:val="center"/>
          </w:tcPr>
          <w:p w14:paraId="16E6D783" w14:textId="3C1B0B9B" w:rsidR="009C3B15" w:rsidRPr="00571455" w:rsidRDefault="009C3B15" w:rsidP="009C3B15">
            <w:pPr>
              <w:jc w:val="center"/>
              <w:rPr>
                <w:sz w:val="22"/>
                <w:szCs w:val="22"/>
              </w:rPr>
            </w:pPr>
            <w:r w:rsidRPr="00571455">
              <w:rPr>
                <w:sz w:val="22"/>
                <w:szCs w:val="22"/>
              </w:rPr>
              <w:t>Котельная Нагорный ПНИ (с. Солнечный)</w:t>
            </w:r>
          </w:p>
        </w:tc>
        <w:tc>
          <w:tcPr>
            <w:tcW w:w="628" w:type="pct"/>
            <w:tcBorders>
              <w:top w:val="nil"/>
              <w:left w:val="nil"/>
              <w:bottom w:val="single" w:sz="8" w:space="0" w:color="000000"/>
              <w:right w:val="single" w:sz="4" w:space="0" w:color="auto"/>
            </w:tcBorders>
            <w:shd w:val="clear" w:color="auto" w:fill="auto"/>
            <w:vAlign w:val="center"/>
          </w:tcPr>
          <w:p w14:paraId="30E670E4" w14:textId="538FCA59" w:rsidR="009C3B15" w:rsidRPr="00571455" w:rsidRDefault="009C3B15" w:rsidP="009C3B15">
            <w:pPr>
              <w:jc w:val="center"/>
              <w:rPr>
                <w:sz w:val="22"/>
                <w:szCs w:val="22"/>
              </w:rPr>
            </w:pPr>
            <w:r w:rsidRPr="00571455">
              <w:rPr>
                <w:sz w:val="20"/>
                <w:szCs w:val="20"/>
              </w:rPr>
              <w:t>0,325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1385AC6E" w14:textId="1AC24C9E" w:rsidR="009C3B15" w:rsidRPr="00571455" w:rsidRDefault="009C3B15" w:rsidP="009C3B15">
            <w:pPr>
              <w:jc w:val="center"/>
              <w:rPr>
                <w:sz w:val="22"/>
                <w:szCs w:val="22"/>
              </w:rPr>
            </w:pPr>
            <w:r w:rsidRPr="00571455">
              <w:rPr>
                <w:sz w:val="22"/>
                <w:szCs w:val="22"/>
              </w:rPr>
              <w:t>0,066</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14:paraId="0A34A406" w14:textId="1D1F13A4" w:rsidR="009C3B15" w:rsidRPr="00571455" w:rsidRDefault="009C3B15" w:rsidP="009C3B15">
            <w:pPr>
              <w:jc w:val="center"/>
              <w:rPr>
                <w:sz w:val="22"/>
                <w:szCs w:val="22"/>
              </w:rPr>
            </w:pPr>
            <w:r w:rsidRPr="00571455">
              <w:rPr>
                <w:sz w:val="22"/>
                <w:szCs w:val="22"/>
              </w:rPr>
              <w:t>0,016</w:t>
            </w:r>
          </w:p>
        </w:tc>
        <w:tc>
          <w:tcPr>
            <w:tcW w:w="942" w:type="pct"/>
            <w:tcBorders>
              <w:top w:val="single" w:sz="4" w:space="0" w:color="auto"/>
              <w:left w:val="nil"/>
              <w:bottom w:val="single" w:sz="4" w:space="0" w:color="auto"/>
              <w:right w:val="single" w:sz="4" w:space="0" w:color="auto"/>
            </w:tcBorders>
            <w:shd w:val="clear" w:color="auto" w:fill="auto"/>
            <w:vAlign w:val="center"/>
          </w:tcPr>
          <w:p w14:paraId="2085262A" w14:textId="5482327C" w:rsidR="009C3B15" w:rsidRPr="00571455" w:rsidRDefault="009C3B15" w:rsidP="009C3B15">
            <w:pPr>
              <w:jc w:val="center"/>
              <w:rPr>
                <w:sz w:val="22"/>
                <w:szCs w:val="22"/>
              </w:rPr>
            </w:pPr>
            <w:r w:rsidRPr="00571455">
              <w:rPr>
                <w:sz w:val="20"/>
                <w:szCs w:val="20"/>
              </w:rPr>
              <w:t>5,1</w:t>
            </w:r>
          </w:p>
        </w:tc>
      </w:tr>
      <w:tr w:rsidR="009C3B15" w:rsidRPr="00571455" w14:paraId="134F9903" w14:textId="77777777" w:rsidTr="009C3B15">
        <w:trPr>
          <w:cantSplit/>
        </w:trPr>
        <w:tc>
          <w:tcPr>
            <w:tcW w:w="267" w:type="pct"/>
            <w:shd w:val="clear" w:color="auto" w:fill="auto"/>
            <w:vAlign w:val="center"/>
          </w:tcPr>
          <w:p w14:paraId="0E8C66DF" w14:textId="6FADC155" w:rsidR="009C3B15" w:rsidRPr="00571455" w:rsidRDefault="009C3B15" w:rsidP="009C3B15">
            <w:pPr>
              <w:pStyle w:val="ab"/>
              <w:jc w:val="center"/>
              <w:rPr>
                <w:sz w:val="22"/>
                <w:szCs w:val="22"/>
              </w:rPr>
            </w:pPr>
            <w:r w:rsidRPr="00571455">
              <w:rPr>
                <w:sz w:val="22"/>
                <w:szCs w:val="22"/>
              </w:rPr>
              <w:lastRenderedPageBreak/>
              <w:t>29</w:t>
            </w:r>
          </w:p>
        </w:tc>
        <w:tc>
          <w:tcPr>
            <w:tcW w:w="1757" w:type="pct"/>
            <w:shd w:val="clear" w:color="auto" w:fill="auto"/>
            <w:vAlign w:val="center"/>
          </w:tcPr>
          <w:p w14:paraId="3B5326B8" w14:textId="77DED163" w:rsidR="009C3B15" w:rsidRPr="00571455" w:rsidRDefault="009C3B15" w:rsidP="009C3B15">
            <w:pPr>
              <w:jc w:val="center"/>
              <w:rPr>
                <w:sz w:val="22"/>
                <w:szCs w:val="22"/>
              </w:rPr>
            </w:pPr>
            <w:r w:rsidRPr="00571455">
              <w:rPr>
                <w:sz w:val="22"/>
                <w:szCs w:val="22"/>
              </w:rPr>
              <w:t>Котельная БСУ СР УР «Кан</w:t>
            </w:r>
            <w:r w:rsidRPr="00571455">
              <w:rPr>
                <w:sz w:val="22"/>
                <w:szCs w:val="22"/>
              </w:rPr>
              <w:t>и</w:t>
            </w:r>
            <w:r w:rsidRPr="00571455">
              <w:rPr>
                <w:sz w:val="22"/>
                <w:szCs w:val="22"/>
              </w:rPr>
              <w:t>фольный ДДИ»</w:t>
            </w:r>
          </w:p>
        </w:tc>
        <w:tc>
          <w:tcPr>
            <w:tcW w:w="628" w:type="pct"/>
            <w:tcBorders>
              <w:top w:val="nil"/>
              <w:left w:val="nil"/>
              <w:bottom w:val="single" w:sz="8" w:space="0" w:color="000000"/>
              <w:right w:val="single" w:sz="4" w:space="0" w:color="auto"/>
            </w:tcBorders>
            <w:shd w:val="clear" w:color="auto" w:fill="auto"/>
            <w:vAlign w:val="center"/>
          </w:tcPr>
          <w:p w14:paraId="0001330B" w14:textId="4E5291B9" w:rsidR="009C3B15" w:rsidRPr="00571455" w:rsidRDefault="009C3B15" w:rsidP="009C3B15">
            <w:pPr>
              <w:jc w:val="center"/>
              <w:rPr>
                <w:sz w:val="22"/>
                <w:szCs w:val="22"/>
              </w:rPr>
            </w:pPr>
            <w:r w:rsidRPr="00571455">
              <w:rPr>
                <w:sz w:val="20"/>
                <w:szCs w:val="20"/>
              </w:rPr>
              <w:t>1,357</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490FEA70" w14:textId="2B0210F5" w:rsidR="009C3B15" w:rsidRPr="00571455" w:rsidRDefault="009C3B15" w:rsidP="009C3B15">
            <w:pPr>
              <w:jc w:val="center"/>
              <w:rPr>
                <w:sz w:val="22"/>
                <w:szCs w:val="22"/>
              </w:rPr>
            </w:pPr>
            <w:r w:rsidRPr="00571455">
              <w:rPr>
                <w:sz w:val="22"/>
                <w:szCs w:val="22"/>
              </w:rPr>
              <w:t>0,276</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14:paraId="02A1A26F" w14:textId="7CE3D17E" w:rsidR="009C3B15" w:rsidRPr="00571455" w:rsidRDefault="009C3B15" w:rsidP="009C3B15">
            <w:pPr>
              <w:jc w:val="center"/>
              <w:rPr>
                <w:sz w:val="22"/>
                <w:szCs w:val="22"/>
              </w:rPr>
            </w:pPr>
            <w:r w:rsidRPr="00571455">
              <w:rPr>
                <w:sz w:val="22"/>
                <w:szCs w:val="22"/>
              </w:rPr>
              <w:t>0,093</w:t>
            </w:r>
          </w:p>
        </w:tc>
        <w:tc>
          <w:tcPr>
            <w:tcW w:w="942" w:type="pct"/>
            <w:tcBorders>
              <w:top w:val="single" w:sz="4" w:space="0" w:color="auto"/>
              <w:left w:val="nil"/>
              <w:bottom w:val="single" w:sz="4" w:space="0" w:color="auto"/>
              <w:right w:val="single" w:sz="4" w:space="0" w:color="auto"/>
            </w:tcBorders>
            <w:shd w:val="clear" w:color="auto" w:fill="auto"/>
            <w:vAlign w:val="center"/>
          </w:tcPr>
          <w:p w14:paraId="0DE13233" w14:textId="6AA8E4C0" w:rsidR="009C3B15" w:rsidRPr="00571455" w:rsidRDefault="009C3B15" w:rsidP="009C3B15">
            <w:pPr>
              <w:jc w:val="center"/>
              <w:rPr>
                <w:sz w:val="22"/>
                <w:szCs w:val="22"/>
              </w:rPr>
            </w:pPr>
            <w:r w:rsidRPr="00571455">
              <w:rPr>
                <w:sz w:val="20"/>
                <w:szCs w:val="20"/>
              </w:rPr>
              <w:t>6,8</w:t>
            </w:r>
          </w:p>
        </w:tc>
      </w:tr>
    </w:tbl>
    <w:p w14:paraId="7A441FC6" w14:textId="77777777" w:rsidR="003C1B97" w:rsidRPr="00571455" w:rsidRDefault="003C1B97" w:rsidP="00CA7370">
      <w:pPr>
        <w:pStyle w:val="afffffff8"/>
      </w:pPr>
    </w:p>
    <w:p w14:paraId="1D851237" w14:textId="0F30076F" w:rsidR="009A06A9" w:rsidRPr="00571455" w:rsidRDefault="005148DF" w:rsidP="0006129B">
      <w:pPr>
        <w:pStyle w:val="31"/>
        <w:spacing w:line="240" w:lineRule="auto"/>
      </w:pPr>
      <w:bookmarkStart w:id="65" w:name="_Toc149472433"/>
      <w:r w:rsidRPr="00571455">
        <w:t>3.1</w:t>
      </w:r>
      <w:r w:rsidR="00997C9E" w:rsidRPr="00571455">
        <w:t>5</w:t>
      </w:r>
      <w:r w:rsidR="009A06A9" w:rsidRPr="00571455">
        <w:t xml:space="preserve"> </w:t>
      </w:r>
      <w:r w:rsidRPr="00571455">
        <w:t>П</w:t>
      </w:r>
      <w:r w:rsidR="005E5DE4" w:rsidRPr="00571455">
        <w:t>редписания надзорных органов по запрещению дальнейшей эксплуатации участков тепловой сети и результаты их исполнения</w:t>
      </w:r>
      <w:bookmarkEnd w:id="65"/>
    </w:p>
    <w:p w14:paraId="151897B5" w14:textId="77777777" w:rsidR="007D5298" w:rsidRPr="00571455" w:rsidRDefault="007D5298" w:rsidP="0006129B">
      <w:pPr>
        <w:pStyle w:val="Affb"/>
      </w:pPr>
      <w:r w:rsidRPr="00571455">
        <w:t>По предоставленным данным предписания надзорных органов по запрещению дал</w:t>
      </w:r>
      <w:r w:rsidRPr="00571455">
        <w:t>ь</w:t>
      </w:r>
      <w:r w:rsidRPr="00571455">
        <w:t>нейшей эксплуатации участков тепловой сети отсутствуют.</w:t>
      </w:r>
    </w:p>
    <w:p w14:paraId="6B80B86B" w14:textId="77777777" w:rsidR="009B5066" w:rsidRPr="00571455" w:rsidRDefault="009B5066" w:rsidP="0006129B">
      <w:pPr>
        <w:ind w:firstLine="426"/>
      </w:pPr>
    </w:p>
    <w:p w14:paraId="442FCD84" w14:textId="77777777" w:rsidR="009A06A9" w:rsidRPr="00571455" w:rsidRDefault="005148DF" w:rsidP="0006129B">
      <w:pPr>
        <w:pStyle w:val="31"/>
        <w:spacing w:line="240" w:lineRule="auto"/>
      </w:pPr>
      <w:bookmarkStart w:id="66" w:name="_Toc149472434"/>
      <w:r w:rsidRPr="00571455">
        <w:t>3.1</w:t>
      </w:r>
      <w:r w:rsidR="00997C9E" w:rsidRPr="00571455">
        <w:t>6</w:t>
      </w:r>
      <w:r w:rsidR="009A06A9" w:rsidRPr="00571455">
        <w:t xml:space="preserve"> </w:t>
      </w:r>
      <w:r w:rsidRPr="00571455">
        <w:t>О</w:t>
      </w:r>
      <w:r w:rsidR="005E5DE4" w:rsidRPr="00571455">
        <w:t>писание наиболее распространенных типов присоединений теплопотребл</w:t>
      </w:r>
      <w:r w:rsidR="005E5DE4" w:rsidRPr="00571455">
        <w:t>я</w:t>
      </w:r>
      <w:r w:rsidR="005E5DE4" w:rsidRPr="00571455">
        <w:t>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66"/>
    </w:p>
    <w:p w14:paraId="795B87FA" w14:textId="1F319C8F" w:rsidR="00FE30A5" w:rsidRPr="00571455" w:rsidRDefault="00FE30A5" w:rsidP="0006129B">
      <w:pPr>
        <w:pStyle w:val="affffff7"/>
      </w:pPr>
      <w:r w:rsidRPr="00571455">
        <w:t>Система теплоснабжения потребителей осуществляется</w:t>
      </w:r>
      <w:r w:rsidR="004777BD" w:rsidRPr="00571455">
        <w:t xml:space="preserve"> </w:t>
      </w:r>
      <w:r w:rsidR="00AA2B56" w:rsidRPr="00571455">
        <w:t>преимущественно</w:t>
      </w:r>
      <w:r w:rsidRPr="00571455">
        <w:t xml:space="preserve"> по завис</w:t>
      </w:r>
      <w:r w:rsidRPr="00571455">
        <w:t>и</w:t>
      </w:r>
      <w:r w:rsidRPr="00571455">
        <w:t>мой элеват</w:t>
      </w:r>
      <w:r w:rsidR="004304D5" w:rsidRPr="00571455">
        <w:t xml:space="preserve">орной схеме, небольшие объекты </w:t>
      </w:r>
      <w:r w:rsidRPr="00571455">
        <w:t>- непосредственно к тепловой сети через дро</w:t>
      </w:r>
      <w:r w:rsidRPr="00571455">
        <w:t>с</w:t>
      </w:r>
      <w:r w:rsidRPr="00571455">
        <w:t xml:space="preserve">селирующую шайбу. </w:t>
      </w:r>
      <w:r w:rsidRPr="00571455">
        <w:rPr>
          <w:szCs w:val="26"/>
        </w:rPr>
        <w:t xml:space="preserve">Данный способ, при отсутствии смесительных устройств, не позволяет производить подмес обратной сетевой воды к прямой сетевой воде для снижения параметров </w:t>
      </w:r>
      <w:r w:rsidR="00B71046" w:rsidRPr="00571455">
        <w:rPr>
          <w:szCs w:val="26"/>
        </w:rPr>
        <w:t>теплоносителя в подающем трубопроводе системы отопления</w:t>
      </w:r>
      <w:r w:rsidR="0081681A" w:rsidRPr="00571455">
        <w:rPr>
          <w:szCs w:val="26"/>
        </w:rPr>
        <w:t>.</w:t>
      </w:r>
      <w:r w:rsidRPr="00571455">
        <w:rPr>
          <w:szCs w:val="26"/>
        </w:rPr>
        <w:t xml:space="preserve"> </w:t>
      </w:r>
      <w:r w:rsidR="0081681A" w:rsidRPr="00571455">
        <w:rPr>
          <w:szCs w:val="26"/>
        </w:rPr>
        <w:t>Т</w:t>
      </w:r>
      <w:r w:rsidRPr="00571455">
        <w:rPr>
          <w:szCs w:val="26"/>
        </w:rPr>
        <w:t>аким образом</w:t>
      </w:r>
      <w:r w:rsidR="008E4EBE" w:rsidRPr="00571455">
        <w:rPr>
          <w:szCs w:val="26"/>
        </w:rPr>
        <w:t>,</w:t>
      </w:r>
      <w:r w:rsidRPr="00571455">
        <w:rPr>
          <w:szCs w:val="26"/>
        </w:rPr>
        <w:t xml:space="preserve"> температу</w:t>
      </w:r>
      <w:r w:rsidRPr="00571455">
        <w:rPr>
          <w:szCs w:val="26"/>
        </w:rPr>
        <w:t>р</w:t>
      </w:r>
      <w:r w:rsidRPr="00571455">
        <w:rPr>
          <w:szCs w:val="26"/>
        </w:rPr>
        <w:t>ный режим в таких зданиях будет зависеть от температуры сетевой воды и параметров нап</w:t>
      </w:r>
      <w:r w:rsidRPr="00571455">
        <w:rPr>
          <w:szCs w:val="26"/>
        </w:rPr>
        <w:t>о</w:t>
      </w:r>
      <w:r w:rsidR="004304D5" w:rsidRPr="00571455">
        <w:rPr>
          <w:szCs w:val="26"/>
        </w:rPr>
        <w:t>ра после дроссельной шайбы.</w:t>
      </w:r>
    </w:p>
    <w:p w14:paraId="43AA69ED" w14:textId="77777777" w:rsidR="000C0C71" w:rsidRPr="00571455" w:rsidRDefault="000C0C71" w:rsidP="000C0C71">
      <w:pPr>
        <w:pStyle w:val="Affb"/>
        <w:rPr>
          <w:szCs w:val="24"/>
        </w:rPr>
      </w:pPr>
      <w:r w:rsidRPr="00571455">
        <w:rPr>
          <w:szCs w:val="24"/>
        </w:rPr>
        <w:t xml:space="preserve">Схема присоединения систем отопления потребителей Котельной Нагорного ПНИ (с. Солнечный) и Котельной БСУ СР УР «Канифольный ДДИ» независимая. </w:t>
      </w:r>
    </w:p>
    <w:p w14:paraId="477C810C" w14:textId="77777777" w:rsidR="00FE30A5" w:rsidRPr="00571455" w:rsidRDefault="00FE30A5" w:rsidP="0006129B">
      <w:pPr>
        <w:pStyle w:val="affffff7"/>
      </w:pPr>
      <w:r w:rsidRPr="00571455">
        <w:t>Наиболее распространённые схемы присоединения абонентов приведены на рисунках ниже.</w:t>
      </w:r>
    </w:p>
    <w:p w14:paraId="0E6F93B0" w14:textId="77777777" w:rsidR="00FE30A5" w:rsidRPr="00571455" w:rsidRDefault="00FE30A5" w:rsidP="0006129B"/>
    <w:p w14:paraId="698170BF" w14:textId="77777777" w:rsidR="00FE30A5" w:rsidRPr="00571455" w:rsidRDefault="00FE30A5" w:rsidP="0006129B">
      <w:pPr>
        <w:pStyle w:val="Affb"/>
        <w:jc w:val="center"/>
      </w:pPr>
      <w:r w:rsidRPr="00571455">
        <w:rPr>
          <w:noProof/>
        </w:rPr>
        <w:drawing>
          <wp:inline distT="0" distB="0" distL="0" distR="0" wp14:anchorId="467923E8" wp14:editId="3063581E">
            <wp:extent cx="3317240" cy="1573530"/>
            <wp:effectExtent l="0" t="0" r="0" b="762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14:paraId="25CF36DD" w14:textId="239A08AF" w:rsidR="00FE30A5" w:rsidRPr="00571455" w:rsidRDefault="00F249C0" w:rsidP="00F249C0">
      <w:pPr>
        <w:pStyle w:val="aff9"/>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w:t>
      </w:r>
      <w:r w:rsidR="009D21FE">
        <w:rPr>
          <w:noProof/>
        </w:rPr>
        <w:fldChar w:fldCharType="end"/>
      </w:r>
      <w:r w:rsidRPr="00571455">
        <w:t xml:space="preserve"> </w:t>
      </w:r>
      <w:r w:rsidR="00FE30A5" w:rsidRPr="00571455">
        <w:t>- Схема подключения потребителей к двухтрубной тепловой сети (при наличии вну</w:t>
      </w:r>
      <w:r w:rsidR="00FE30A5" w:rsidRPr="00571455">
        <w:t>т</w:t>
      </w:r>
      <w:r w:rsidR="00FE30A5" w:rsidRPr="00571455">
        <w:t>ридомовой системы отопление)</w:t>
      </w:r>
      <w:r w:rsidR="006A0CBA" w:rsidRPr="00571455">
        <w:t>, зависимое присоединение, без смешения</w:t>
      </w:r>
    </w:p>
    <w:p w14:paraId="41410584" w14:textId="77777777" w:rsidR="00FE30A5" w:rsidRPr="00571455" w:rsidRDefault="00FE30A5" w:rsidP="0006129B">
      <w:pPr>
        <w:ind w:firstLine="567"/>
        <w:jc w:val="center"/>
      </w:pPr>
      <w:r w:rsidRPr="00571455">
        <w:rPr>
          <w:noProof/>
        </w:rPr>
        <w:drawing>
          <wp:inline distT="0" distB="0" distL="0" distR="0" wp14:anchorId="6E3852C2" wp14:editId="01CBD0D8">
            <wp:extent cx="4928235" cy="20427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l="1181" t="11246" r="7874" b="11646"/>
                    <a:stretch>
                      <a:fillRect/>
                    </a:stretch>
                  </pic:blipFill>
                  <pic:spPr bwMode="auto">
                    <a:xfrm>
                      <a:off x="0" y="0"/>
                      <a:ext cx="4928235" cy="2042795"/>
                    </a:xfrm>
                    <a:prstGeom prst="rect">
                      <a:avLst/>
                    </a:prstGeom>
                    <a:noFill/>
                    <a:ln>
                      <a:noFill/>
                    </a:ln>
                  </pic:spPr>
                </pic:pic>
              </a:graphicData>
            </a:graphic>
          </wp:inline>
        </w:drawing>
      </w:r>
    </w:p>
    <w:p w14:paraId="767D5EA2" w14:textId="42B58332" w:rsidR="00FE30A5" w:rsidRPr="00571455" w:rsidRDefault="00FE30A5" w:rsidP="0006129B">
      <w:pPr>
        <w:pStyle w:val="aff9"/>
        <w:spacing w:line="240" w:lineRule="auto"/>
        <w:jc w:val="center"/>
        <w:rPr>
          <w:szCs w:val="24"/>
        </w:rPr>
      </w:pPr>
      <w:r w:rsidRPr="00571455">
        <w:t xml:space="preserve">Рисунок </w:t>
      </w:r>
      <w:r w:rsidR="008A3CE6" w:rsidRPr="00571455">
        <w:fldChar w:fldCharType="begin"/>
      </w:r>
      <w:r w:rsidR="00A851D1" w:rsidRPr="00571455">
        <w:instrText xml:space="preserve"> SEQ Рисунок \* ARABIC </w:instrText>
      </w:r>
      <w:r w:rsidR="008A3CE6" w:rsidRPr="00571455">
        <w:fldChar w:fldCharType="separate"/>
      </w:r>
      <w:r w:rsidR="00E11ACB" w:rsidRPr="00571455">
        <w:rPr>
          <w:noProof/>
        </w:rPr>
        <w:t>4</w:t>
      </w:r>
      <w:r w:rsidR="008A3CE6" w:rsidRPr="00571455">
        <w:rPr>
          <w:noProof/>
        </w:rPr>
        <w:fldChar w:fldCharType="end"/>
      </w:r>
      <w:r w:rsidRPr="00571455">
        <w:t xml:space="preserve"> </w:t>
      </w:r>
      <w:r w:rsidRPr="00571455">
        <w:rPr>
          <w:szCs w:val="24"/>
        </w:rPr>
        <w:t>– Схема подключения потребителей к двухтрубной тепловой сети (при наличии вну</w:t>
      </w:r>
      <w:r w:rsidRPr="00571455">
        <w:rPr>
          <w:szCs w:val="24"/>
        </w:rPr>
        <w:t>т</w:t>
      </w:r>
      <w:r w:rsidRPr="00571455">
        <w:rPr>
          <w:szCs w:val="24"/>
        </w:rPr>
        <w:t>ридомовой системы отопление), в качестве регулятора температуры используется элеватор (СО – система отопления, Э – элеватор, СВ – система вентиляции)</w:t>
      </w:r>
    </w:p>
    <w:p w14:paraId="42A46A35" w14:textId="77777777" w:rsidR="004777BD" w:rsidRPr="00571455" w:rsidRDefault="004777BD" w:rsidP="004777BD">
      <w:pPr>
        <w:pStyle w:val="Affb"/>
      </w:pPr>
    </w:p>
    <w:p w14:paraId="03ED458F" w14:textId="77777777" w:rsidR="008E334F" w:rsidRPr="00571455" w:rsidRDefault="008E334F" w:rsidP="004777BD">
      <w:pPr>
        <w:pStyle w:val="Affb"/>
      </w:pPr>
    </w:p>
    <w:p w14:paraId="4509C13C" w14:textId="77777777" w:rsidR="008E334F" w:rsidRPr="00571455" w:rsidRDefault="008E334F" w:rsidP="004777BD">
      <w:pPr>
        <w:pStyle w:val="Affb"/>
      </w:pPr>
    </w:p>
    <w:p w14:paraId="2989DA1B" w14:textId="77777777" w:rsidR="00BA69A6" w:rsidRPr="00571455" w:rsidRDefault="00BA69A6" w:rsidP="00BA69A6">
      <w:pPr>
        <w:ind w:firstLine="567"/>
        <w:jc w:val="center"/>
      </w:pPr>
      <w:r w:rsidRPr="00571455">
        <w:rPr>
          <w:noProof/>
        </w:rPr>
        <w:drawing>
          <wp:inline distT="0" distB="0" distL="0" distR="0" wp14:anchorId="7983C359" wp14:editId="4EEA1D20">
            <wp:extent cx="4467225" cy="18573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0239" r="8730" b="12969"/>
                    <a:stretch/>
                  </pic:blipFill>
                  <pic:spPr bwMode="auto">
                    <a:xfrm>
                      <a:off x="0" y="0"/>
                      <a:ext cx="4467840" cy="1857631"/>
                    </a:xfrm>
                    <a:prstGeom prst="rect">
                      <a:avLst/>
                    </a:prstGeom>
                    <a:ln>
                      <a:noFill/>
                    </a:ln>
                    <a:extLst>
                      <a:ext uri="{53640926-AAD7-44D8-BBD7-CCE9431645EC}">
                        <a14:shadowObscured xmlns:a14="http://schemas.microsoft.com/office/drawing/2010/main"/>
                      </a:ext>
                    </a:extLst>
                  </pic:spPr>
                </pic:pic>
              </a:graphicData>
            </a:graphic>
          </wp:inline>
        </w:drawing>
      </w:r>
    </w:p>
    <w:p w14:paraId="28810AB0" w14:textId="69D0B1DD" w:rsidR="00BA69A6" w:rsidRPr="00571455" w:rsidRDefault="00BA69A6" w:rsidP="00BA69A6">
      <w:pPr>
        <w:pStyle w:val="aff9"/>
        <w:spacing w:line="240" w:lineRule="auto"/>
        <w:jc w:val="center"/>
        <w:rPr>
          <w:szCs w:val="24"/>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w:t>
      </w:r>
      <w:r w:rsidR="009D21FE">
        <w:rPr>
          <w:noProof/>
        </w:rPr>
        <w:fldChar w:fldCharType="end"/>
      </w:r>
      <w:r w:rsidRPr="00571455">
        <w:t xml:space="preserve"> </w:t>
      </w:r>
      <w:r w:rsidRPr="00571455">
        <w:rPr>
          <w:szCs w:val="24"/>
        </w:rPr>
        <w:t>– Схема подключения потребителей к двухтрубной тепловой сети (при наличии вну</w:t>
      </w:r>
      <w:r w:rsidRPr="00571455">
        <w:rPr>
          <w:szCs w:val="24"/>
        </w:rPr>
        <w:t>т</w:t>
      </w:r>
      <w:r w:rsidRPr="00571455">
        <w:rPr>
          <w:szCs w:val="24"/>
        </w:rPr>
        <w:t>ридомовой системы отопление), СО – система отопления, СН – насос системы отопления, СВ – система вентиляции</w:t>
      </w:r>
    </w:p>
    <w:p w14:paraId="01C5B888" w14:textId="77777777" w:rsidR="004665E8" w:rsidRPr="00571455" w:rsidRDefault="004665E8" w:rsidP="004665E8">
      <w:pPr>
        <w:pStyle w:val="Affb"/>
        <w:jc w:val="center"/>
      </w:pPr>
      <w:r w:rsidRPr="00571455">
        <w:rPr>
          <w:noProof/>
        </w:rPr>
        <w:drawing>
          <wp:inline distT="0" distB="0" distL="0" distR="0" wp14:anchorId="0354B3E9" wp14:editId="6386AF3C">
            <wp:extent cx="4682572" cy="2304415"/>
            <wp:effectExtent l="0" t="0" r="3810" b="635"/>
            <wp:docPr id="4551097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09793" name=""/>
                    <pic:cNvPicPr/>
                  </pic:nvPicPr>
                  <pic:blipFill>
                    <a:blip r:embed="rId16"/>
                    <a:stretch>
                      <a:fillRect/>
                    </a:stretch>
                  </pic:blipFill>
                  <pic:spPr>
                    <a:xfrm>
                      <a:off x="0" y="0"/>
                      <a:ext cx="4684353" cy="2305291"/>
                    </a:xfrm>
                    <a:prstGeom prst="rect">
                      <a:avLst/>
                    </a:prstGeom>
                  </pic:spPr>
                </pic:pic>
              </a:graphicData>
            </a:graphic>
          </wp:inline>
        </w:drawing>
      </w:r>
    </w:p>
    <w:p w14:paraId="1944DD87" w14:textId="59EDE642" w:rsidR="004665E8" w:rsidRPr="00571455" w:rsidRDefault="004665E8" w:rsidP="004665E8">
      <w:pPr>
        <w:pStyle w:val="aff9"/>
        <w:spacing w:line="240" w:lineRule="auto"/>
        <w:jc w:val="center"/>
        <w:rPr>
          <w:szCs w:val="24"/>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6</w:t>
      </w:r>
      <w:r w:rsidR="009D21FE">
        <w:rPr>
          <w:noProof/>
        </w:rPr>
        <w:fldChar w:fldCharType="end"/>
      </w:r>
      <w:r w:rsidRPr="00571455">
        <w:t xml:space="preserve"> </w:t>
      </w:r>
      <w:r w:rsidRPr="00571455">
        <w:rPr>
          <w:szCs w:val="24"/>
        </w:rPr>
        <w:t>– Схема подключения потребителей к двухтрубной тепловой сети горячего водосна</w:t>
      </w:r>
      <w:r w:rsidRPr="00571455">
        <w:rPr>
          <w:szCs w:val="24"/>
        </w:rPr>
        <w:t>б</w:t>
      </w:r>
      <w:r w:rsidRPr="00571455">
        <w:rPr>
          <w:szCs w:val="24"/>
        </w:rPr>
        <w:t>жения</w:t>
      </w:r>
    </w:p>
    <w:p w14:paraId="01F334AA" w14:textId="77777777" w:rsidR="004665E8" w:rsidRPr="00571455" w:rsidRDefault="004665E8" w:rsidP="004665E8">
      <w:pPr>
        <w:pStyle w:val="Affb"/>
      </w:pPr>
    </w:p>
    <w:p w14:paraId="388B48BF" w14:textId="77777777" w:rsidR="009B5066" w:rsidRPr="00571455" w:rsidRDefault="005148DF" w:rsidP="0006129B">
      <w:pPr>
        <w:pStyle w:val="31"/>
        <w:spacing w:line="240" w:lineRule="auto"/>
      </w:pPr>
      <w:bookmarkStart w:id="67" w:name="_Toc149472435"/>
      <w:r w:rsidRPr="00571455">
        <w:t>3.1</w:t>
      </w:r>
      <w:r w:rsidR="00997C9E" w:rsidRPr="00571455">
        <w:t>7</w:t>
      </w:r>
      <w:r w:rsidR="009A06A9" w:rsidRPr="00571455">
        <w:t xml:space="preserve"> </w:t>
      </w:r>
      <w:r w:rsidRPr="00571455">
        <w:t>С</w:t>
      </w:r>
      <w:r w:rsidR="005E5DE4" w:rsidRPr="00571455">
        <w:t>ведения о наличии коммерческого приборного учета тепловой энергии, о</w:t>
      </w:r>
      <w:r w:rsidR="005E5DE4" w:rsidRPr="00571455">
        <w:t>т</w:t>
      </w:r>
      <w:r w:rsidR="005E5DE4" w:rsidRPr="00571455">
        <w:t>пущенной из тепловых сетей потребителям, и анализ планов по установке приборов учета тепловой энергии и теплоносителя</w:t>
      </w:r>
      <w:bookmarkEnd w:id="67"/>
    </w:p>
    <w:p w14:paraId="5272AAE4" w14:textId="77777777" w:rsidR="006551DC" w:rsidRPr="00571455" w:rsidRDefault="006551DC" w:rsidP="0006129B">
      <w:pPr>
        <w:ind w:firstLine="567"/>
      </w:pPr>
      <w:r w:rsidRPr="00571455">
        <w:t>Руководствуясь</w:t>
      </w:r>
      <w:r w:rsidR="00851204" w:rsidRPr="00571455">
        <w:t xml:space="preserve"> </w:t>
      </w:r>
      <w:r w:rsidRPr="00571455">
        <w:t>пунктом</w:t>
      </w:r>
      <w:r w:rsidR="00851204" w:rsidRPr="00571455">
        <w:t xml:space="preserve"> </w:t>
      </w:r>
      <w:r w:rsidRPr="00571455">
        <w:t>5</w:t>
      </w:r>
      <w:r w:rsidR="00851204" w:rsidRPr="00571455">
        <w:t xml:space="preserve"> </w:t>
      </w:r>
      <w:r w:rsidRPr="00571455">
        <w:t>статьи</w:t>
      </w:r>
      <w:r w:rsidR="00851204" w:rsidRPr="00571455">
        <w:t xml:space="preserve"> </w:t>
      </w:r>
      <w:r w:rsidRPr="00571455">
        <w:t>13</w:t>
      </w:r>
      <w:r w:rsidR="00851204" w:rsidRPr="00571455">
        <w:t xml:space="preserve"> </w:t>
      </w:r>
      <w:r w:rsidRPr="00571455">
        <w:t>Федерального</w:t>
      </w:r>
      <w:r w:rsidR="00851204" w:rsidRPr="00571455">
        <w:t xml:space="preserve"> </w:t>
      </w:r>
      <w:r w:rsidRPr="00571455">
        <w:t>закона</w:t>
      </w:r>
      <w:r w:rsidR="00851204" w:rsidRPr="00571455">
        <w:t xml:space="preserve"> </w:t>
      </w:r>
      <w:r w:rsidRPr="00571455">
        <w:t>от</w:t>
      </w:r>
      <w:r w:rsidR="00851204" w:rsidRPr="00571455">
        <w:t xml:space="preserve"> </w:t>
      </w:r>
      <w:r w:rsidRPr="00571455">
        <w:t>23.12.2009</w:t>
      </w:r>
      <w:r w:rsidR="008B5BB5" w:rsidRPr="00571455">
        <w:t xml:space="preserve"> </w:t>
      </w:r>
      <w:r w:rsidRPr="00571455">
        <w:t>№</w:t>
      </w:r>
      <w:r w:rsidR="001B70BE" w:rsidRPr="00571455">
        <w:t xml:space="preserve"> </w:t>
      </w:r>
      <w:r w:rsidRPr="00571455">
        <w:t>261-ФЗ «</w:t>
      </w:r>
      <w:r w:rsidR="004F59A8" w:rsidRPr="00571455">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571455">
        <w:t>»</w:t>
      </w:r>
      <w:r w:rsidR="007B088C" w:rsidRPr="00571455">
        <w:t>,</w:t>
      </w:r>
      <w:r w:rsidR="00851204" w:rsidRPr="00571455">
        <w:t xml:space="preserve"> </w:t>
      </w:r>
      <w:r w:rsidRPr="00571455">
        <w:t>собственники</w:t>
      </w:r>
      <w:r w:rsidR="00851204" w:rsidRPr="00571455">
        <w:t xml:space="preserve"> </w:t>
      </w:r>
      <w:r w:rsidRPr="00571455">
        <w:t>жилых</w:t>
      </w:r>
      <w:r w:rsidR="00851204" w:rsidRPr="00571455">
        <w:t xml:space="preserve"> </w:t>
      </w:r>
      <w:r w:rsidRPr="00571455">
        <w:t>домов,</w:t>
      </w:r>
      <w:r w:rsidR="00851204" w:rsidRPr="00571455">
        <w:t xml:space="preserve"> </w:t>
      </w:r>
      <w:r w:rsidRPr="00571455">
        <w:t>со</w:t>
      </w:r>
      <w:r w:rsidRPr="00571455">
        <w:t>б</w:t>
      </w:r>
      <w:r w:rsidRPr="00571455">
        <w:t>ственники</w:t>
      </w:r>
      <w:r w:rsidR="00851204" w:rsidRPr="00571455">
        <w:t xml:space="preserve"> </w:t>
      </w:r>
      <w:r w:rsidRPr="00571455">
        <w:t>помещений</w:t>
      </w:r>
      <w:r w:rsidR="00851204" w:rsidRPr="00571455">
        <w:t xml:space="preserve"> </w:t>
      </w:r>
      <w:r w:rsidRPr="00571455">
        <w:t>в многоквартирных домах, введенных в эксплуатацию на день всту</w:t>
      </w:r>
      <w:r w:rsidRPr="00571455">
        <w:t>п</w:t>
      </w:r>
      <w:r w:rsidRPr="00571455">
        <w:t xml:space="preserve">ления закона № 261-ФЗ в силу, обязаны в срок до 1 января 2012 года обеспечить оснащение таких домов приборами учета </w:t>
      </w:r>
      <w:r w:rsidR="0081681A" w:rsidRPr="00571455">
        <w:t>потребляемой</w:t>
      </w:r>
      <w:r w:rsidR="00B71046" w:rsidRPr="00571455">
        <w:t xml:space="preserve"> </w:t>
      </w:r>
      <w:r w:rsidRPr="00571455">
        <w:t>воды, природного газа, тепловой энергии, эле</w:t>
      </w:r>
      <w:r w:rsidRPr="00571455">
        <w:t>к</w:t>
      </w:r>
      <w:r w:rsidRPr="00571455">
        <w:t>трической</w:t>
      </w:r>
      <w:r w:rsidR="00851204" w:rsidRPr="00571455">
        <w:t xml:space="preserve"> </w:t>
      </w:r>
      <w:r w:rsidRPr="00571455">
        <w:t>энергии,</w:t>
      </w:r>
      <w:r w:rsidR="00851204" w:rsidRPr="00571455">
        <w:t xml:space="preserve"> </w:t>
      </w:r>
      <w:r w:rsidRPr="00571455">
        <w:t>а</w:t>
      </w:r>
      <w:r w:rsidR="00851204" w:rsidRPr="00571455">
        <w:t xml:space="preserve"> </w:t>
      </w:r>
      <w:r w:rsidRPr="00571455">
        <w:t>также</w:t>
      </w:r>
      <w:r w:rsidR="00851204" w:rsidRPr="00571455">
        <w:t xml:space="preserve"> </w:t>
      </w:r>
      <w:r w:rsidRPr="00571455">
        <w:t>вво</w:t>
      </w:r>
      <w:r w:rsidR="00787B99" w:rsidRPr="00571455">
        <w:t xml:space="preserve">д </w:t>
      </w:r>
      <w:r w:rsidRPr="00571455">
        <w:t>установленных</w:t>
      </w:r>
      <w:r w:rsidR="00851204" w:rsidRPr="00571455">
        <w:t xml:space="preserve"> </w:t>
      </w:r>
      <w:r w:rsidRPr="00571455">
        <w:t>приборов</w:t>
      </w:r>
      <w:r w:rsidR="00851204" w:rsidRPr="00571455">
        <w:t xml:space="preserve"> </w:t>
      </w:r>
      <w:r w:rsidRPr="00571455">
        <w:t>учета</w:t>
      </w:r>
      <w:r w:rsidR="00851204" w:rsidRPr="00571455">
        <w:t xml:space="preserve"> </w:t>
      </w:r>
      <w:r w:rsidRPr="00571455">
        <w:t>в эксплуатацию.</w:t>
      </w:r>
      <w:r w:rsidR="00851204" w:rsidRPr="00571455">
        <w:t xml:space="preserve"> </w:t>
      </w:r>
      <w:r w:rsidRPr="00571455">
        <w:t>При этом</w:t>
      </w:r>
      <w:r w:rsidR="00851204" w:rsidRPr="00571455">
        <w:t xml:space="preserve"> </w:t>
      </w:r>
      <w:r w:rsidRPr="00571455">
        <w:t>многоквартирные</w:t>
      </w:r>
      <w:r w:rsidR="00851204" w:rsidRPr="00571455">
        <w:t xml:space="preserve"> </w:t>
      </w:r>
      <w:r w:rsidRPr="00571455">
        <w:t>дома</w:t>
      </w:r>
      <w:r w:rsidR="00851204" w:rsidRPr="00571455">
        <w:t xml:space="preserve"> </w:t>
      </w:r>
      <w:r w:rsidRPr="00571455">
        <w:t>в</w:t>
      </w:r>
      <w:r w:rsidR="00851204" w:rsidRPr="00571455">
        <w:t xml:space="preserve"> </w:t>
      </w:r>
      <w:r w:rsidRPr="00571455">
        <w:t>указанный</w:t>
      </w:r>
      <w:r w:rsidR="00851204" w:rsidRPr="00571455">
        <w:t xml:space="preserve"> </w:t>
      </w:r>
      <w:r w:rsidRPr="00571455">
        <w:t>срок должны быть оснащены</w:t>
      </w:r>
      <w:r w:rsidR="00851204" w:rsidRPr="00571455">
        <w:t xml:space="preserve"> </w:t>
      </w:r>
      <w:r w:rsidRPr="00571455">
        <w:t>коллективными</w:t>
      </w:r>
      <w:r w:rsidR="00851204" w:rsidRPr="00571455">
        <w:t xml:space="preserve"> </w:t>
      </w:r>
      <w:r w:rsidRPr="00571455">
        <w:t>(общед</w:t>
      </w:r>
      <w:r w:rsidRPr="00571455">
        <w:t>о</w:t>
      </w:r>
      <w:r w:rsidRPr="00571455">
        <w:t>мовыми)</w:t>
      </w:r>
      <w:r w:rsidR="00851204" w:rsidRPr="00571455">
        <w:t xml:space="preserve"> </w:t>
      </w:r>
      <w:r w:rsidRPr="00571455">
        <w:t>приборами</w:t>
      </w:r>
      <w:r w:rsidR="00851204" w:rsidRPr="00571455">
        <w:t xml:space="preserve"> </w:t>
      </w:r>
      <w:r w:rsidRPr="00571455">
        <w:t>учета</w:t>
      </w:r>
      <w:r w:rsidR="00851204" w:rsidRPr="00571455">
        <w:t xml:space="preserve"> </w:t>
      </w:r>
      <w:r w:rsidRPr="00571455">
        <w:t>используемых коммунальных ресурсов, а также индивидуальн</w:t>
      </w:r>
      <w:r w:rsidRPr="00571455">
        <w:t>ы</w:t>
      </w:r>
      <w:r w:rsidRPr="00571455">
        <w:t xml:space="preserve">ми и общими (для коммунальной квартиры) приборами учета. </w:t>
      </w:r>
    </w:p>
    <w:p w14:paraId="1412CF10" w14:textId="77777777" w:rsidR="00E71929" w:rsidRPr="00571455" w:rsidRDefault="00C53384" w:rsidP="00F3119D">
      <w:pPr>
        <w:pStyle w:val="afffffff8"/>
      </w:pPr>
      <w:r w:rsidRPr="00571455">
        <w:t>В соответствии с п.5 статьи 13 Федерального закона РФ от 23.11.2009</w:t>
      </w:r>
      <w:r w:rsidR="00C01582" w:rsidRPr="00571455">
        <w:t xml:space="preserve"> </w:t>
      </w:r>
      <w:r w:rsidR="004F59A8" w:rsidRPr="00571455">
        <w:t>№</w:t>
      </w:r>
      <w:r w:rsidR="001B70BE" w:rsidRPr="00571455">
        <w:t xml:space="preserve"> </w:t>
      </w:r>
      <w:r w:rsidR="004F59A8" w:rsidRPr="00571455">
        <w:t>261-ФЗ</w:t>
      </w:r>
      <w:r w:rsidRPr="00571455">
        <w:t xml:space="preserve"> «</w:t>
      </w:r>
      <w:r w:rsidR="004F59A8" w:rsidRPr="00571455">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571455">
        <w:t>» все МК</w:t>
      </w:r>
      <w:r w:rsidR="00787B99" w:rsidRPr="00571455">
        <w:t>Д</w:t>
      </w:r>
      <w:r w:rsidR="005B1BFC" w:rsidRPr="00571455">
        <w:t>,</w:t>
      </w:r>
      <w:r w:rsidR="00787B99" w:rsidRPr="00571455">
        <w:t xml:space="preserve"> </w:t>
      </w:r>
      <w:r w:rsidRPr="00571455">
        <w:t>должны быть оснащены коллективными (общедомовыми) УУТЭ.</w:t>
      </w:r>
    </w:p>
    <w:p w14:paraId="3F2048DF" w14:textId="5D5DD468" w:rsidR="00F3119D" w:rsidRPr="00571455" w:rsidRDefault="00F3119D" w:rsidP="00F3119D">
      <w:pPr>
        <w:pStyle w:val="afffffff8"/>
      </w:pPr>
      <w:r w:rsidRPr="00571455">
        <w:t xml:space="preserve">Сведения о </w:t>
      </w:r>
      <w:r w:rsidR="004665E8" w:rsidRPr="00571455">
        <w:t xml:space="preserve">об оснащенности зданий, строений, сооружений приборами учета и их применении при расчетах за отпущенную тепловую энергию не приставлены. </w:t>
      </w:r>
      <w:r w:rsidRPr="00571455">
        <w:t>О планах по установке приборов учета тепловой энергии на сетях информации не имеется.</w:t>
      </w:r>
    </w:p>
    <w:p w14:paraId="18EB5247" w14:textId="77777777" w:rsidR="00BA69A6" w:rsidRPr="00571455" w:rsidRDefault="00BA69A6" w:rsidP="00F3119D">
      <w:pPr>
        <w:pStyle w:val="afffffff8"/>
      </w:pPr>
    </w:p>
    <w:p w14:paraId="048EFF53" w14:textId="77777777" w:rsidR="009A06A9" w:rsidRPr="00571455" w:rsidRDefault="005148DF" w:rsidP="0006129B">
      <w:pPr>
        <w:pStyle w:val="31"/>
        <w:spacing w:line="240" w:lineRule="auto"/>
      </w:pPr>
      <w:bookmarkStart w:id="68" w:name="_Toc149472436"/>
      <w:r w:rsidRPr="00571455">
        <w:t>3.1</w:t>
      </w:r>
      <w:r w:rsidR="00997C9E" w:rsidRPr="00571455">
        <w:t>8</w:t>
      </w:r>
      <w:r w:rsidR="009A06A9" w:rsidRPr="00571455">
        <w:t xml:space="preserve"> </w:t>
      </w:r>
      <w:r w:rsidRPr="00571455">
        <w:t>А</w:t>
      </w:r>
      <w:r w:rsidR="005E5DE4" w:rsidRPr="00571455">
        <w:t>нализ работы диспетчерских служб теплоснабжающих (теплосетевых) орг</w:t>
      </w:r>
      <w:r w:rsidR="005E5DE4" w:rsidRPr="00571455">
        <w:t>а</w:t>
      </w:r>
      <w:r w:rsidR="005E5DE4" w:rsidRPr="00571455">
        <w:t>низаций и используемых средств автоматизации, телемеханизации и связи</w:t>
      </w:r>
      <w:bookmarkEnd w:id="68"/>
    </w:p>
    <w:p w14:paraId="3921C934" w14:textId="77777777" w:rsidR="00F3119D" w:rsidRPr="00571455" w:rsidRDefault="00F3119D" w:rsidP="00F3119D">
      <w:pPr>
        <w:ind w:firstLine="426"/>
      </w:pPr>
      <w:r w:rsidRPr="00571455">
        <w:t>На источниках теплоснабжения организованно круглосуточное оперативное управление оборудованием, задачами которого являются: ведение требуемого режима работы; произво</w:t>
      </w:r>
      <w:r w:rsidRPr="00571455">
        <w:t>д</w:t>
      </w:r>
      <w:r w:rsidRPr="00571455">
        <w:t>ство переключений; пусков и остановок; локализация аварий и восстановление режима раб</w:t>
      </w:r>
      <w:r w:rsidRPr="00571455">
        <w:t>о</w:t>
      </w:r>
      <w:r w:rsidRPr="00571455">
        <w:t>ты; подготовка к производству ремонтных работ.</w:t>
      </w:r>
    </w:p>
    <w:p w14:paraId="603095F2" w14:textId="77777777" w:rsidR="00F3119D" w:rsidRPr="00571455" w:rsidRDefault="00F3119D" w:rsidP="00F3119D">
      <w:pPr>
        <w:ind w:firstLine="426"/>
      </w:pPr>
      <w:r w:rsidRPr="00571455">
        <w:t xml:space="preserve">На тепловых сетях случаи аварий фиксируются потребителями. Средства автоматизации, телемеханизации и связи на сетях отсутствуют. </w:t>
      </w:r>
    </w:p>
    <w:p w14:paraId="065B6E92" w14:textId="77777777" w:rsidR="00895273" w:rsidRPr="00571455" w:rsidRDefault="00895273" w:rsidP="0006129B">
      <w:pPr>
        <w:ind w:firstLine="426"/>
      </w:pPr>
    </w:p>
    <w:p w14:paraId="7CAD8BA3" w14:textId="77777777" w:rsidR="009A06A9" w:rsidRPr="00571455" w:rsidRDefault="005148DF" w:rsidP="0006129B">
      <w:pPr>
        <w:pStyle w:val="31"/>
        <w:spacing w:line="240" w:lineRule="auto"/>
      </w:pPr>
      <w:bookmarkStart w:id="69" w:name="_Toc149472437"/>
      <w:r w:rsidRPr="00571455">
        <w:t>3.1</w:t>
      </w:r>
      <w:r w:rsidR="00997C9E" w:rsidRPr="00571455">
        <w:t>9</w:t>
      </w:r>
      <w:r w:rsidR="009A06A9" w:rsidRPr="00571455">
        <w:t xml:space="preserve"> </w:t>
      </w:r>
      <w:r w:rsidRPr="00571455">
        <w:t>У</w:t>
      </w:r>
      <w:r w:rsidR="005E5DE4" w:rsidRPr="00571455">
        <w:t>ровень автоматизации и обслуживания центральных тепловых пунктов, насосных станций</w:t>
      </w:r>
      <w:bookmarkEnd w:id="69"/>
    </w:p>
    <w:p w14:paraId="4BCE5D37" w14:textId="77777777" w:rsidR="00F3119D" w:rsidRPr="00571455" w:rsidRDefault="00F3119D" w:rsidP="00F3119D">
      <w:pPr>
        <w:ind w:firstLine="426"/>
      </w:pPr>
      <w:r w:rsidRPr="00571455">
        <w:t>Насосные станции и центральные тепловые пункты отсутствуют.</w:t>
      </w:r>
    </w:p>
    <w:p w14:paraId="4D08DF59" w14:textId="77777777" w:rsidR="00ED6786" w:rsidRPr="00571455" w:rsidRDefault="00ED6786" w:rsidP="0006129B">
      <w:pPr>
        <w:pStyle w:val="Affb"/>
        <w:rPr>
          <w:szCs w:val="26"/>
        </w:rPr>
      </w:pPr>
    </w:p>
    <w:p w14:paraId="00F088E5" w14:textId="77777777" w:rsidR="009A06A9" w:rsidRPr="00571455" w:rsidRDefault="005148DF" w:rsidP="0006129B">
      <w:pPr>
        <w:pStyle w:val="31"/>
        <w:spacing w:line="240" w:lineRule="auto"/>
      </w:pPr>
      <w:bookmarkStart w:id="70" w:name="_Toc149472438"/>
      <w:r w:rsidRPr="00571455">
        <w:t>3.</w:t>
      </w:r>
      <w:r w:rsidR="00997C9E" w:rsidRPr="00571455">
        <w:t>20</w:t>
      </w:r>
      <w:r w:rsidR="009A06A9" w:rsidRPr="00571455">
        <w:t xml:space="preserve"> </w:t>
      </w:r>
      <w:r w:rsidRPr="00571455">
        <w:t>С</w:t>
      </w:r>
      <w:r w:rsidR="005E5DE4" w:rsidRPr="00571455">
        <w:t>ведения о наличии защиты тепловых сетей от превышения давления</w:t>
      </w:r>
      <w:bookmarkEnd w:id="70"/>
    </w:p>
    <w:p w14:paraId="26C05D02" w14:textId="686D2D1A" w:rsidR="007D5298" w:rsidRPr="00571455" w:rsidRDefault="00E615B9" w:rsidP="0006129B">
      <w:pPr>
        <w:ind w:firstLine="426"/>
        <w:rPr>
          <w:szCs w:val="28"/>
        </w:rPr>
      </w:pPr>
      <w:r w:rsidRPr="00571455">
        <w:rPr>
          <w:szCs w:val="28"/>
        </w:rPr>
        <w:t xml:space="preserve">В соответствии </w:t>
      </w:r>
      <w:r w:rsidR="001B70BE" w:rsidRPr="00571455">
        <w:rPr>
          <w:szCs w:val="28"/>
        </w:rPr>
        <w:t xml:space="preserve">со СП </w:t>
      </w:r>
      <w:r w:rsidRPr="00571455">
        <w:rPr>
          <w:szCs w:val="28"/>
        </w:rPr>
        <w:t>124.13330.2012 «Свод правил. Тепловые сети. Актуализированная редакция СНиП 41-02-2003»</w:t>
      </w:r>
      <w:r w:rsidR="001649E6" w:rsidRPr="00571455">
        <w:rPr>
          <w:szCs w:val="28"/>
        </w:rPr>
        <w:t>, в каждом элементе единой системы теплоснабжения (на исто</w:t>
      </w:r>
      <w:r w:rsidR="001649E6" w:rsidRPr="00571455">
        <w:rPr>
          <w:szCs w:val="28"/>
        </w:rPr>
        <w:t>ч</w:t>
      </w:r>
      <w:r w:rsidR="001649E6" w:rsidRPr="00571455">
        <w:rPr>
          <w:szCs w:val="28"/>
        </w:rPr>
        <w:t>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w:t>
      </w:r>
      <w:r w:rsidR="001649E6" w:rsidRPr="00571455">
        <w:rPr>
          <w:szCs w:val="28"/>
        </w:rPr>
        <w:t>о</w:t>
      </w:r>
      <w:r w:rsidR="001649E6" w:rsidRPr="00571455">
        <w:rPr>
          <w:szCs w:val="28"/>
        </w:rPr>
        <w:t>вания при аварийных внешних воздействиях.</w:t>
      </w:r>
      <w:r w:rsidR="00851204" w:rsidRPr="00571455">
        <w:rPr>
          <w:szCs w:val="28"/>
        </w:rPr>
        <w:t xml:space="preserve"> </w:t>
      </w:r>
      <w:r w:rsidR="001649E6" w:rsidRPr="00571455">
        <w:rPr>
          <w:szCs w:val="28"/>
        </w:rPr>
        <w:t>Средства защиты тепловых сетей от превыш</w:t>
      </w:r>
      <w:r w:rsidR="001649E6" w:rsidRPr="00571455">
        <w:rPr>
          <w:szCs w:val="28"/>
        </w:rPr>
        <w:t>е</w:t>
      </w:r>
      <w:r w:rsidR="001649E6" w:rsidRPr="00571455">
        <w:rPr>
          <w:szCs w:val="28"/>
        </w:rPr>
        <w:t>ния давления представляют собой предохранительные клапаны, установленные в котельных.</w:t>
      </w:r>
    </w:p>
    <w:p w14:paraId="3CBCE8D3" w14:textId="77777777" w:rsidR="001649E6" w:rsidRPr="00571455" w:rsidRDefault="001649E6" w:rsidP="0006129B">
      <w:pPr>
        <w:ind w:firstLine="426"/>
      </w:pPr>
    </w:p>
    <w:p w14:paraId="363CB67D" w14:textId="77777777" w:rsidR="009A06A9" w:rsidRPr="00571455" w:rsidRDefault="005148DF" w:rsidP="0006129B">
      <w:pPr>
        <w:pStyle w:val="31"/>
        <w:spacing w:line="240" w:lineRule="auto"/>
      </w:pPr>
      <w:bookmarkStart w:id="71" w:name="_Toc149472439"/>
      <w:r w:rsidRPr="00571455">
        <w:t>3.</w:t>
      </w:r>
      <w:r w:rsidR="00997C9E" w:rsidRPr="00571455">
        <w:t>21</w:t>
      </w:r>
      <w:r w:rsidR="009A06A9" w:rsidRPr="00571455">
        <w:t xml:space="preserve"> </w:t>
      </w:r>
      <w:r w:rsidRPr="00571455">
        <w:t>П</w:t>
      </w:r>
      <w:r w:rsidR="005E5DE4" w:rsidRPr="00571455">
        <w:t>еречень выявленных бесхозяйных тепловых сетей и обоснование выбора организации, уполномоченной на их эксплуатацию</w:t>
      </w:r>
      <w:bookmarkEnd w:id="71"/>
    </w:p>
    <w:p w14:paraId="5231B4AC" w14:textId="77777777" w:rsidR="007D5298" w:rsidRPr="00571455" w:rsidRDefault="007D5298" w:rsidP="0006129B">
      <w:pPr>
        <w:pStyle w:val="Affb"/>
      </w:pPr>
      <w:r w:rsidRPr="00571455">
        <w:t>Согласно статьи 15 пун</w:t>
      </w:r>
      <w:r w:rsidR="004F59A8" w:rsidRPr="00571455">
        <w:t>кта 6 Федерального закона от 27.07.</w:t>
      </w:r>
      <w:r w:rsidRPr="00571455">
        <w:t>2010 № 190-ФЗ «О тепл</w:t>
      </w:r>
      <w:r w:rsidRPr="00571455">
        <w:t>о</w:t>
      </w:r>
      <w:r w:rsidRPr="00571455">
        <w:t>снабжении» в случае выявления бесхозяйных тепловых сетей (тепловых сетей, не имеющих эксплуатирующей организации)</w:t>
      </w:r>
      <w:r w:rsidR="007B088C" w:rsidRPr="00571455">
        <w:t>,</w:t>
      </w:r>
      <w:r w:rsidRPr="00571455">
        <w:t xml:space="preserve"> орган местного самоуправления поселения или городского округа до признания права собственности на указанные бесхозяйные тепловые сети в теч</w:t>
      </w:r>
      <w:r w:rsidRPr="00571455">
        <w:t>е</w:t>
      </w:r>
      <w:r w:rsidRPr="00571455">
        <w:t>ние тридцати дней с даты их выявления обязан определить теплосетевую организацию, те</w:t>
      </w:r>
      <w:r w:rsidRPr="00571455">
        <w:t>п</w:t>
      </w:r>
      <w:r w:rsidRPr="00571455">
        <w:t>ловые сети которой непосредственно соединены с указанными бесхозяйными тепловыми с</w:t>
      </w:r>
      <w:r w:rsidRPr="00571455">
        <w:t>е</w:t>
      </w:r>
      <w:r w:rsidRPr="00571455">
        <w:t>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w:t>
      </w:r>
      <w:r w:rsidRPr="00571455">
        <w:t>у</w:t>
      </w:r>
      <w:r w:rsidRPr="00571455">
        <w:t>живание указанных бесхозяйных тепловых сетей. Орган регулирования обязан включить з</w:t>
      </w:r>
      <w:r w:rsidRPr="00571455">
        <w:t>а</w:t>
      </w:r>
      <w:r w:rsidRPr="00571455">
        <w:t>траты на содержание и обслуживание бесхозяйных тепловых сетей в тарифы соответству</w:t>
      </w:r>
      <w:r w:rsidRPr="00571455">
        <w:t>ю</w:t>
      </w:r>
      <w:r w:rsidRPr="00571455">
        <w:t>щей организации на следующий перио</w:t>
      </w:r>
      <w:r w:rsidR="00787B99" w:rsidRPr="00571455">
        <w:t xml:space="preserve">д </w:t>
      </w:r>
      <w:r w:rsidRPr="00571455">
        <w:t>регулирования.</w:t>
      </w:r>
    </w:p>
    <w:p w14:paraId="3C2A660C" w14:textId="193F4B67" w:rsidR="004777BD" w:rsidRPr="00571455" w:rsidRDefault="00ED6786" w:rsidP="00FA0B24">
      <w:pPr>
        <w:ind w:firstLine="567"/>
        <w:rPr>
          <w:szCs w:val="28"/>
        </w:rPr>
      </w:pPr>
      <w:bookmarkStart w:id="72" w:name="_Hlk128491955"/>
      <w:r w:rsidRPr="00571455">
        <w:rPr>
          <w:szCs w:val="28"/>
        </w:rPr>
        <w:t>Бесхозяйные тепловые сети на территории муниципального образования не выявлены.</w:t>
      </w:r>
    </w:p>
    <w:bookmarkEnd w:id="72"/>
    <w:p w14:paraId="2C3C60C5" w14:textId="77777777" w:rsidR="00ED6786" w:rsidRPr="00571455" w:rsidRDefault="00ED6786" w:rsidP="00FA0B24">
      <w:pPr>
        <w:ind w:firstLine="567"/>
        <w:rPr>
          <w:szCs w:val="28"/>
        </w:rPr>
      </w:pPr>
    </w:p>
    <w:p w14:paraId="4199AFB4" w14:textId="77777777" w:rsidR="00477BC0" w:rsidRPr="00571455" w:rsidRDefault="00477BC0" w:rsidP="00477BC0">
      <w:pPr>
        <w:pStyle w:val="aff9"/>
        <w:sectPr w:rsidR="00477BC0" w:rsidRPr="00571455" w:rsidSect="00F83FC4">
          <w:pgSz w:w="11906" w:h="16838"/>
          <w:pgMar w:top="1134" w:right="1134" w:bottom="851" w:left="1134" w:header="708" w:footer="708" w:gutter="0"/>
          <w:cols w:space="708"/>
          <w:docGrid w:linePitch="360"/>
        </w:sectPr>
      </w:pPr>
    </w:p>
    <w:p w14:paraId="34685746" w14:textId="77777777" w:rsidR="00B12638" w:rsidRPr="00571455" w:rsidRDefault="00B12638" w:rsidP="00FA0B24">
      <w:pPr>
        <w:ind w:firstLine="567"/>
        <w:rPr>
          <w:szCs w:val="28"/>
        </w:rPr>
      </w:pPr>
    </w:p>
    <w:p w14:paraId="55F1915F" w14:textId="77777777" w:rsidR="000C69BD" w:rsidRPr="00571455" w:rsidRDefault="000C69BD" w:rsidP="000C69BD">
      <w:pPr>
        <w:pStyle w:val="31"/>
        <w:spacing w:line="240" w:lineRule="auto"/>
      </w:pPr>
      <w:bookmarkStart w:id="73" w:name="_Toc149472440"/>
      <w:r w:rsidRPr="00571455">
        <w:rPr>
          <w:rStyle w:val="ed"/>
        </w:rPr>
        <w:t>3.22 Данные энергетических характеристик тепловых сетей (при их наличии)</w:t>
      </w:r>
      <w:bookmarkEnd w:id="73"/>
    </w:p>
    <w:p w14:paraId="2F62DE07" w14:textId="77777777" w:rsidR="000C69BD" w:rsidRPr="00571455" w:rsidRDefault="000C69BD" w:rsidP="000C69BD">
      <w:pPr>
        <w:pStyle w:val="Affb"/>
      </w:pPr>
      <w:r w:rsidRPr="00571455">
        <w:t>К энергетическим характеристикам тепловых сетей относятся следующие показатели:</w:t>
      </w:r>
    </w:p>
    <w:p w14:paraId="7EEC7753" w14:textId="77777777" w:rsidR="000C69BD" w:rsidRPr="00571455" w:rsidRDefault="000C69BD" w:rsidP="000C69BD">
      <w:pPr>
        <w:pStyle w:val="Affb"/>
      </w:pPr>
      <w:r w:rsidRPr="00571455">
        <w:t>1) материальная характеристика тепловой сети;</w:t>
      </w:r>
    </w:p>
    <w:p w14:paraId="50AAA19D" w14:textId="77777777" w:rsidR="000C69BD" w:rsidRPr="00571455" w:rsidRDefault="000C69BD" w:rsidP="000C69BD">
      <w:pPr>
        <w:pStyle w:val="Affb"/>
      </w:pPr>
      <w:r w:rsidRPr="00571455">
        <w:t>2) тепловые потери (тепловая энергетическая характеристика);</w:t>
      </w:r>
    </w:p>
    <w:p w14:paraId="3D06E49E" w14:textId="77777777" w:rsidR="000C69BD" w:rsidRPr="00571455" w:rsidRDefault="000C69BD" w:rsidP="000C69BD">
      <w:pPr>
        <w:pStyle w:val="Affb"/>
      </w:pPr>
      <w:r w:rsidRPr="00571455">
        <w:t>3) температура теплоносителя в подающем трубопроводе принятая для проектирования тепловых сетей;</w:t>
      </w:r>
    </w:p>
    <w:p w14:paraId="4C7D6068" w14:textId="77777777" w:rsidR="000C69BD" w:rsidRPr="00571455" w:rsidRDefault="000C69BD" w:rsidP="000C69BD">
      <w:pPr>
        <w:pStyle w:val="Affb"/>
      </w:pPr>
      <w:r w:rsidRPr="00571455">
        <w:t>4) потери (затраты) сетевой воды.</w:t>
      </w:r>
    </w:p>
    <w:p w14:paraId="00E85BEA" w14:textId="77777777" w:rsidR="000C69BD" w:rsidRPr="00571455" w:rsidRDefault="000C69BD" w:rsidP="000C69BD">
      <w:pPr>
        <w:ind w:firstLine="567"/>
      </w:pPr>
      <w:r w:rsidRPr="00571455">
        <w:t xml:space="preserve">Данные энергетических характеристик тепловых сетей в таблице ниже </w:t>
      </w:r>
    </w:p>
    <w:p w14:paraId="6D1AC339" w14:textId="77777777" w:rsidR="000C69BD" w:rsidRPr="00571455" w:rsidRDefault="000C69BD" w:rsidP="000C69BD">
      <w:pPr>
        <w:ind w:firstLine="567"/>
      </w:pPr>
    </w:p>
    <w:p w14:paraId="36C049C9" w14:textId="387A7AAB" w:rsidR="001649E6" w:rsidRPr="00571455" w:rsidRDefault="001649E6" w:rsidP="0006129B">
      <w:r w:rsidRPr="00571455">
        <w:t xml:space="preserve">Таблица </w:t>
      </w:r>
      <w:r w:rsidR="008A3CE6" w:rsidRPr="00571455">
        <w:fldChar w:fldCharType="begin"/>
      </w:r>
      <w:r w:rsidRPr="00571455">
        <w:instrText xml:space="preserve"> SEQ Таблица \* ARABIC </w:instrText>
      </w:r>
      <w:r w:rsidR="008A3CE6" w:rsidRPr="00571455">
        <w:fldChar w:fldCharType="separate"/>
      </w:r>
      <w:r w:rsidR="00E11ACB" w:rsidRPr="00571455">
        <w:rPr>
          <w:noProof/>
        </w:rPr>
        <w:t>15</w:t>
      </w:r>
      <w:r w:rsidR="008A3CE6" w:rsidRPr="00571455">
        <w:fldChar w:fldCharType="end"/>
      </w:r>
      <w:r w:rsidRPr="00571455">
        <w:t xml:space="preserve"> - </w:t>
      </w:r>
      <w:r w:rsidR="00B2339D" w:rsidRPr="00571455">
        <w:t>Эксплуатационные показатели</w:t>
      </w:r>
      <w:r w:rsidRPr="00571455">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3"/>
        <w:gridCol w:w="2842"/>
        <w:gridCol w:w="1543"/>
        <w:gridCol w:w="1351"/>
        <w:gridCol w:w="1164"/>
        <w:gridCol w:w="1555"/>
        <w:gridCol w:w="1480"/>
        <w:gridCol w:w="2139"/>
        <w:gridCol w:w="2382"/>
      </w:tblGrid>
      <w:tr w:rsidR="00872763" w:rsidRPr="00571455" w14:paraId="113F9FB0" w14:textId="77777777" w:rsidTr="00A17C7C">
        <w:trPr>
          <w:cantSplit/>
          <w:tblHeader/>
        </w:trPr>
        <w:tc>
          <w:tcPr>
            <w:tcW w:w="194" w:type="pct"/>
            <w:shd w:val="clear" w:color="auto" w:fill="auto"/>
            <w:vAlign w:val="center"/>
          </w:tcPr>
          <w:p w14:paraId="09DB6E94" w14:textId="77777777" w:rsidR="00C82537" w:rsidRPr="00571455" w:rsidRDefault="00C82537" w:rsidP="000D1F1C">
            <w:pPr>
              <w:jc w:val="center"/>
              <w:rPr>
                <w:sz w:val="20"/>
                <w:szCs w:val="20"/>
              </w:rPr>
            </w:pPr>
            <w:r w:rsidRPr="00571455">
              <w:rPr>
                <w:sz w:val="20"/>
                <w:szCs w:val="20"/>
              </w:rPr>
              <w:t>№ п/п</w:t>
            </w:r>
          </w:p>
        </w:tc>
        <w:tc>
          <w:tcPr>
            <w:tcW w:w="945" w:type="pct"/>
            <w:shd w:val="clear" w:color="auto" w:fill="auto"/>
            <w:vAlign w:val="center"/>
            <w:hideMark/>
          </w:tcPr>
          <w:p w14:paraId="422DCCFA" w14:textId="77777777" w:rsidR="00C82537" w:rsidRPr="00571455" w:rsidRDefault="00C82537" w:rsidP="000D1F1C">
            <w:pPr>
              <w:jc w:val="center"/>
              <w:rPr>
                <w:sz w:val="20"/>
                <w:szCs w:val="20"/>
              </w:rPr>
            </w:pPr>
            <w:r w:rsidRPr="00571455">
              <w:rPr>
                <w:sz w:val="20"/>
                <w:szCs w:val="20"/>
              </w:rPr>
              <w:t>Наименование СЦТ</w:t>
            </w:r>
          </w:p>
        </w:tc>
        <w:tc>
          <w:tcPr>
            <w:tcW w:w="513" w:type="pct"/>
            <w:shd w:val="clear" w:color="auto" w:fill="auto"/>
            <w:vAlign w:val="center"/>
          </w:tcPr>
          <w:p w14:paraId="721D68E9" w14:textId="3DA8446E" w:rsidR="00C82537" w:rsidRPr="00571455" w:rsidRDefault="00C82537" w:rsidP="00F060D7">
            <w:pPr>
              <w:jc w:val="center"/>
              <w:rPr>
                <w:sz w:val="20"/>
                <w:szCs w:val="20"/>
              </w:rPr>
            </w:pPr>
            <w:r w:rsidRPr="00571455">
              <w:rPr>
                <w:sz w:val="20"/>
                <w:szCs w:val="20"/>
              </w:rPr>
              <w:t>Протяже</w:t>
            </w:r>
            <w:r w:rsidRPr="00571455">
              <w:rPr>
                <w:sz w:val="20"/>
                <w:szCs w:val="20"/>
              </w:rPr>
              <w:t>н</w:t>
            </w:r>
            <w:r w:rsidRPr="00571455">
              <w:rPr>
                <w:sz w:val="20"/>
                <w:szCs w:val="20"/>
              </w:rPr>
              <w:t>ность тепловой сети в дву</w:t>
            </w:r>
            <w:r w:rsidRPr="00571455">
              <w:rPr>
                <w:sz w:val="20"/>
                <w:szCs w:val="20"/>
              </w:rPr>
              <w:t>х</w:t>
            </w:r>
            <w:r w:rsidRPr="00571455">
              <w:rPr>
                <w:sz w:val="20"/>
                <w:szCs w:val="20"/>
              </w:rPr>
              <w:t>трубном и</w:t>
            </w:r>
            <w:r w:rsidRPr="00571455">
              <w:rPr>
                <w:sz w:val="20"/>
                <w:szCs w:val="20"/>
              </w:rPr>
              <w:t>с</w:t>
            </w:r>
            <w:r w:rsidRPr="00571455">
              <w:rPr>
                <w:sz w:val="20"/>
                <w:szCs w:val="20"/>
              </w:rPr>
              <w:t>числении, м</w:t>
            </w:r>
          </w:p>
        </w:tc>
        <w:tc>
          <w:tcPr>
            <w:tcW w:w="449" w:type="pct"/>
            <w:shd w:val="clear" w:color="auto" w:fill="auto"/>
            <w:vAlign w:val="center"/>
          </w:tcPr>
          <w:p w14:paraId="6D4EA788" w14:textId="77777777" w:rsidR="00C82537" w:rsidRPr="00571455" w:rsidRDefault="00C82537" w:rsidP="00F060D7">
            <w:pPr>
              <w:jc w:val="center"/>
              <w:rPr>
                <w:sz w:val="20"/>
                <w:szCs w:val="20"/>
              </w:rPr>
            </w:pPr>
            <w:r w:rsidRPr="00571455">
              <w:rPr>
                <w:sz w:val="20"/>
                <w:szCs w:val="20"/>
              </w:rPr>
              <w:t>Материал</w:t>
            </w:r>
            <w:r w:rsidRPr="00571455">
              <w:rPr>
                <w:sz w:val="20"/>
                <w:szCs w:val="20"/>
              </w:rPr>
              <w:t>ь</w:t>
            </w:r>
            <w:r w:rsidRPr="00571455">
              <w:rPr>
                <w:sz w:val="20"/>
                <w:szCs w:val="20"/>
              </w:rPr>
              <w:t>ная характ</w:t>
            </w:r>
            <w:r w:rsidRPr="00571455">
              <w:rPr>
                <w:sz w:val="20"/>
                <w:szCs w:val="20"/>
              </w:rPr>
              <w:t>е</w:t>
            </w:r>
            <w:r w:rsidRPr="00571455">
              <w:rPr>
                <w:sz w:val="20"/>
                <w:szCs w:val="20"/>
              </w:rPr>
              <w:t>ристика, кв. м</w:t>
            </w:r>
          </w:p>
        </w:tc>
        <w:tc>
          <w:tcPr>
            <w:tcW w:w="387" w:type="pct"/>
            <w:shd w:val="clear" w:color="auto" w:fill="auto"/>
            <w:vAlign w:val="center"/>
          </w:tcPr>
          <w:p w14:paraId="7D7DF407" w14:textId="713169FE" w:rsidR="00C82537" w:rsidRPr="00571455" w:rsidRDefault="00C82537" w:rsidP="00F060D7">
            <w:pPr>
              <w:jc w:val="center"/>
              <w:rPr>
                <w:sz w:val="20"/>
                <w:szCs w:val="20"/>
              </w:rPr>
            </w:pPr>
            <w:r w:rsidRPr="00571455">
              <w:rPr>
                <w:sz w:val="20"/>
                <w:szCs w:val="20"/>
              </w:rPr>
              <w:t>Потери тепловой энергии, Гкал</w:t>
            </w:r>
            <w:r w:rsidR="00DD6EF3" w:rsidRPr="00571455">
              <w:rPr>
                <w:sz w:val="20"/>
                <w:szCs w:val="20"/>
              </w:rPr>
              <w:t>/час</w:t>
            </w:r>
          </w:p>
        </w:tc>
        <w:tc>
          <w:tcPr>
            <w:tcW w:w="517" w:type="pct"/>
            <w:shd w:val="clear" w:color="auto" w:fill="auto"/>
            <w:vAlign w:val="center"/>
          </w:tcPr>
          <w:p w14:paraId="6407B8D6" w14:textId="77777777" w:rsidR="00C82537" w:rsidRPr="00571455" w:rsidRDefault="00C82537" w:rsidP="00F060D7">
            <w:pPr>
              <w:jc w:val="center"/>
              <w:rPr>
                <w:sz w:val="20"/>
                <w:szCs w:val="20"/>
              </w:rPr>
            </w:pPr>
            <w:r w:rsidRPr="00571455">
              <w:rPr>
                <w:sz w:val="20"/>
                <w:szCs w:val="20"/>
              </w:rPr>
              <w:t>то же в % от отпуска тепл</w:t>
            </w:r>
            <w:r w:rsidRPr="00571455">
              <w:rPr>
                <w:sz w:val="20"/>
                <w:szCs w:val="20"/>
              </w:rPr>
              <w:t>о</w:t>
            </w:r>
            <w:r w:rsidRPr="00571455">
              <w:rPr>
                <w:sz w:val="20"/>
                <w:szCs w:val="20"/>
              </w:rPr>
              <w:t>вой энергии с коллекторов источника те</w:t>
            </w:r>
            <w:r w:rsidRPr="00571455">
              <w:rPr>
                <w:sz w:val="20"/>
                <w:szCs w:val="20"/>
              </w:rPr>
              <w:t>п</w:t>
            </w:r>
            <w:r w:rsidRPr="00571455">
              <w:rPr>
                <w:sz w:val="20"/>
                <w:szCs w:val="20"/>
              </w:rPr>
              <w:t>ловой энергии</w:t>
            </w:r>
          </w:p>
        </w:tc>
        <w:tc>
          <w:tcPr>
            <w:tcW w:w="492" w:type="pct"/>
            <w:shd w:val="clear" w:color="auto" w:fill="auto"/>
            <w:vAlign w:val="center"/>
          </w:tcPr>
          <w:p w14:paraId="174AD32B" w14:textId="3BADF9D6" w:rsidR="00C82537" w:rsidRPr="00571455" w:rsidRDefault="00C82537" w:rsidP="00F060D7">
            <w:pPr>
              <w:jc w:val="center"/>
              <w:rPr>
                <w:sz w:val="20"/>
                <w:szCs w:val="20"/>
              </w:rPr>
            </w:pPr>
            <w:r w:rsidRPr="00571455">
              <w:rPr>
                <w:sz w:val="20"/>
                <w:szCs w:val="20"/>
              </w:rPr>
              <w:t>Нормативная величина по</w:t>
            </w:r>
            <w:r w:rsidRPr="00571455">
              <w:rPr>
                <w:sz w:val="20"/>
                <w:szCs w:val="20"/>
              </w:rPr>
              <w:t>д</w:t>
            </w:r>
            <w:r w:rsidRPr="00571455">
              <w:rPr>
                <w:sz w:val="20"/>
                <w:szCs w:val="20"/>
              </w:rPr>
              <w:t>питк</w:t>
            </w:r>
            <w:r w:rsidR="00F060D7" w:rsidRPr="00571455">
              <w:rPr>
                <w:sz w:val="20"/>
                <w:szCs w:val="20"/>
              </w:rPr>
              <w:t>а</w:t>
            </w:r>
            <w:r w:rsidRPr="00571455">
              <w:rPr>
                <w:sz w:val="20"/>
                <w:szCs w:val="20"/>
              </w:rPr>
              <w:t xml:space="preserve"> тепл</w:t>
            </w:r>
            <w:r w:rsidRPr="00571455">
              <w:rPr>
                <w:sz w:val="20"/>
                <w:szCs w:val="20"/>
              </w:rPr>
              <w:t>о</w:t>
            </w:r>
            <w:r w:rsidRPr="00571455">
              <w:rPr>
                <w:sz w:val="20"/>
                <w:szCs w:val="20"/>
              </w:rPr>
              <w:t>вых сетей по СП 124.13330, м</w:t>
            </w:r>
            <w:r w:rsidRPr="00571455">
              <w:rPr>
                <w:sz w:val="20"/>
                <w:szCs w:val="20"/>
                <w:vertAlign w:val="superscript"/>
              </w:rPr>
              <w:t>3</w:t>
            </w:r>
            <w:r w:rsidRPr="00571455">
              <w:rPr>
                <w:sz w:val="20"/>
                <w:szCs w:val="20"/>
              </w:rPr>
              <w:t>/ч</w:t>
            </w:r>
          </w:p>
        </w:tc>
        <w:tc>
          <w:tcPr>
            <w:tcW w:w="711" w:type="pct"/>
            <w:shd w:val="clear" w:color="auto" w:fill="auto"/>
            <w:vAlign w:val="center"/>
          </w:tcPr>
          <w:p w14:paraId="2C93E1E7" w14:textId="77777777" w:rsidR="00C82537" w:rsidRPr="00571455" w:rsidRDefault="00C82537" w:rsidP="00F060D7">
            <w:pPr>
              <w:jc w:val="center"/>
              <w:rPr>
                <w:sz w:val="20"/>
                <w:szCs w:val="20"/>
              </w:rPr>
            </w:pPr>
            <w:r w:rsidRPr="00571455">
              <w:rPr>
                <w:sz w:val="20"/>
                <w:szCs w:val="20"/>
              </w:rPr>
              <w:t>Температура тепл</w:t>
            </w:r>
            <w:r w:rsidRPr="00571455">
              <w:rPr>
                <w:sz w:val="20"/>
                <w:szCs w:val="20"/>
              </w:rPr>
              <w:t>о</w:t>
            </w:r>
            <w:r w:rsidRPr="00571455">
              <w:rPr>
                <w:sz w:val="20"/>
                <w:szCs w:val="20"/>
              </w:rPr>
              <w:t>носителя в подающем трубопроводе прин</w:t>
            </w:r>
            <w:r w:rsidRPr="00571455">
              <w:rPr>
                <w:sz w:val="20"/>
                <w:szCs w:val="20"/>
              </w:rPr>
              <w:t>я</w:t>
            </w:r>
            <w:r w:rsidRPr="00571455">
              <w:rPr>
                <w:sz w:val="20"/>
                <w:szCs w:val="20"/>
              </w:rPr>
              <w:t>тая для проектиров</w:t>
            </w:r>
            <w:r w:rsidRPr="00571455">
              <w:rPr>
                <w:sz w:val="20"/>
                <w:szCs w:val="20"/>
              </w:rPr>
              <w:t>а</w:t>
            </w:r>
            <w:r w:rsidRPr="00571455">
              <w:rPr>
                <w:sz w:val="20"/>
                <w:szCs w:val="20"/>
              </w:rPr>
              <w:t xml:space="preserve">ния тепловых сетей, </w:t>
            </w:r>
            <w:r w:rsidRPr="00571455">
              <w:rPr>
                <w:sz w:val="20"/>
                <w:szCs w:val="20"/>
                <w:vertAlign w:val="superscript"/>
              </w:rPr>
              <w:t>0</w:t>
            </w:r>
            <w:r w:rsidRPr="00571455">
              <w:rPr>
                <w:sz w:val="20"/>
                <w:szCs w:val="20"/>
              </w:rPr>
              <w:t>С</w:t>
            </w:r>
          </w:p>
        </w:tc>
        <w:tc>
          <w:tcPr>
            <w:tcW w:w="792" w:type="pct"/>
            <w:shd w:val="clear" w:color="auto" w:fill="auto"/>
            <w:vAlign w:val="center"/>
          </w:tcPr>
          <w:p w14:paraId="404E271F" w14:textId="77777777" w:rsidR="00C82537" w:rsidRPr="00571455" w:rsidRDefault="00C82537" w:rsidP="00F060D7">
            <w:pPr>
              <w:jc w:val="center"/>
              <w:rPr>
                <w:sz w:val="20"/>
                <w:szCs w:val="20"/>
              </w:rPr>
            </w:pPr>
            <w:r w:rsidRPr="00571455">
              <w:rPr>
                <w:sz w:val="20"/>
                <w:szCs w:val="20"/>
              </w:rPr>
              <w:t>Разность температур теплоносителя в пода</w:t>
            </w:r>
            <w:r w:rsidRPr="00571455">
              <w:rPr>
                <w:sz w:val="20"/>
                <w:szCs w:val="20"/>
              </w:rPr>
              <w:t>ю</w:t>
            </w:r>
            <w:r w:rsidRPr="00571455">
              <w:rPr>
                <w:sz w:val="20"/>
                <w:szCs w:val="20"/>
              </w:rPr>
              <w:t>щей и обратной тепл</w:t>
            </w:r>
            <w:r w:rsidRPr="00571455">
              <w:rPr>
                <w:sz w:val="20"/>
                <w:szCs w:val="20"/>
              </w:rPr>
              <w:t>о</w:t>
            </w:r>
            <w:r w:rsidRPr="00571455">
              <w:rPr>
                <w:sz w:val="20"/>
                <w:szCs w:val="20"/>
              </w:rPr>
              <w:t>магистрали при расче</w:t>
            </w:r>
            <w:r w:rsidRPr="00571455">
              <w:rPr>
                <w:sz w:val="20"/>
                <w:szCs w:val="20"/>
              </w:rPr>
              <w:t>т</w:t>
            </w:r>
            <w:r w:rsidRPr="00571455">
              <w:rPr>
                <w:sz w:val="20"/>
                <w:szCs w:val="20"/>
              </w:rPr>
              <w:t>ной температуре нару</w:t>
            </w:r>
            <w:r w:rsidRPr="00571455">
              <w:rPr>
                <w:sz w:val="20"/>
                <w:szCs w:val="20"/>
              </w:rPr>
              <w:t>ж</w:t>
            </w:r>
            <w:r w:rsidRPr="00571455">
              <w:rPr>
                <w:sz w:val="20"/>
                <w:szCs w:val="20"/>
              </w:rPr>
              <w:t xml:space="preserve">ного воздуха, </w:t>
            </w:r>
            <w:r w:rsidRPr="00571455">
              <w:rPr>
                <w:sz w:val="20"/>
                <w:szCs w:val="20"/>
                <w:vertAlign w:val="superscript"/>
              </w:rPr>
              <w:t>0</w:t>
            </w:r>
            <w:r w:rsidRPr="00571455">
              <w:rPr>
                <w:sz w:val="20"/>
                <w:szCs w:val="20"/>
              </w:rPr>
              <w:t>С</w:t>
            </w:r>
          </w:p>
        </w:tc>
      </w:tr>
      <w:tr w:rsidR="00872763" w:rsidRPr="00571455" w14:paraId="29267A01" w14:textId="77777777" w:rsidTr="00A17C7C">
        <w:trPr>
          <w:cantSplit/>
        </w:trPr>
        <w:tc>
          <w:tcPr>
            <w:tcW w:w="194" w:type="pct"/>
            <w:shd w:val="clear" w:color="auto" w:fill="auto"/>
            <w:vAlign w:val="center"/>
          </w:tcPr>
          <w:p w14:paraId="50DDEB18" w14:textId="3F1A95BD" w:rsidR="000C0C71" w:rsidRPr="00571455" w:rsidRDefault="000C0C71" w:rsidP="000C0C71">
            <w:pPr>
              <w:pStyle w:val="ab"/>
              <w:jc w:val="center"/>
              <w:rPr>
                <w:sz w:val="22"/>
                <w:szCs w:val="22"/>
              </w:rPr>
            </w:pPr>
            <w:r w:rsidRPr="00571455">
              <w:rPr>
                <w:sz w:val="22"/>
                <w:szCs w:val="22"/>
              </w:rPr>
              <w:t>1</w:t>
            </w:r>
          </w:p>
        </w:tc>
        <w:tc>
          <w:tcPr>
            <w:tcW w:w="945" w:type="pct"/>
            <w:shd w:val="clear" w:color="auto" w:fill="auto"/>
            <w:vAlign w:val="center"/>
          </w:tcPr>
          <w:p w14:paraId="6C90CE7C" w14:textId="6DADAB76" w:rsidR="000C0C71" w:rsidRPr="00571455" w:rsidRDefault="000C0C71" w:rsidP="000C0C71">
            <w:pPr>
              <w:jc w:val="center"/>
              <w:rPr>
                <w:sz w:val="22"/>
                <w:szCs w:val="22"/>
              </w:rPr>
            </w:pPr>
            <w:r w:rsidRPr="00571455">
              <w:rPr>
                <w:sz w:val="22"/>
                <w:szCs w:val="22"/>
              </w:rPr>
              <w:t>Котельная «Микрорайон» (с. Якшур-Бодья)</w:t>
            </w:r>
          </w:p>
        </w:tc>
        <w:tc>
          <w:tcPr>
            <w:tcW w:w="513" w:type="pct"/>
            <w:shd w:val="clear" w:color="auto" w:fill="auto"/>
            <w:vAlign w:val="center"/>
          </w:tcPr>
          <w:p w14:paraId="0A4E51ED" w14:textId="4EF7F422" w:rsidR="000C0C71" w:rsidRPr="00571455" w:rsidRDefault="000C0C71" w:rsidP="000C0C71">
            <w:pPr>
              <w:jc w:val="center"/>
              <w:rPr>
                <w:sz w:val="22"/>
                <w:szCs w:val="22"/>
              </w:rPr>
            </w:pPr>
            <w:r w:rsidRPr="00571455">
              <w:rPr>
                <w:sz w:val="22"/>
                <w:szCs w:val="22"/>
              </w:rPr>
              <w:t>3192,3</w:t>
            </w:r>
          </w:p>
        </w:tc>
        <w:tc>
          <w:tcPr>
            <w:tcW w:w="449" w:type="pct"/>
            <w:shd w:val="clear" w:color="auto" w:fill="auto"/>
            <w:vAlign w:val="center"/>
          </w:tcPr>
          <w:p w14:paraId="79A9B3B5" w14:textId="34917BE8" w:rsidR="000C0C71" w:rsidRPr="00571455" w:rsidRDefault="000C0C71" w:rsidP="000C0C71">
            <w:pPr>
              <w:jc w:val="center"/>
              <w:rPr>
                <w:sz w:val="22"/>
                <w:szCs w:val="22"/>
              </w:rPr>
            </w:pPr>
            <w:r w:rsidRPr="00571455">
              <w:rPr>
                <w:sz w:val="22"/>
                <w:szCs w:val="22"/>
              </w:rPr>
              <w:t>800,06</w:t>
            </w:r>
          </w:p>
        </w:tc>
        <w:tc>
          <w:tcPr>
            <w:tcW w:w="387" w:type="pct"/>
            <w:shd w:val="clear" w:color="auto" w:fill="auto"/>
            <w:vAlign w:val="center"/>
          </w:tcPr>
          <w:p w14:paraId="7E6012F2" w14:textId="0A46E36F" w:rsidR="000C0C71" w:rsidRPr="00571455" w:rsidRDefault="000C0C71" w:rsidP="000C0C71">
            <w:pPr>
              <w:jc w:val="center"/>
              <w:rPr>
                <w:sz w:val="22"/>
                <w:szCs w:val="22"/>
              </w:rPr>
            </w:pPr>
            <w:r w:rsidRPr="00571455">
              <w:rPr>
                <w:sz w:val="22"/>
                <w:szCs w:val="22"/>
              </w:rPr>
              <w:t>0,749</w:t>
            </w:r>
          </w:p>
        </w:tc>
        <w:tc>
          <w:tcPr>
            <w:tcW w:w="517" w:type="pct"/>
            <w:tcBorders>
              <w:top w:val="single" w:sz="4" w:space="0" w:color="auto"/>
              <w:left w:val="nil"/>
              <w:bottom w:val="single" w:sz="4" w:space="0" w:color="auto"/>
              <w:right w:val="single" w:sz="4" w:space="0" w:color="auto"/>
            </w:tcBorders>
            <w:shd w:val="clear" w:color="auto" w:fill="auto"/>
            <w:vAlign w:val="center"/>
          </w:tcPr>
          <w:p w14:paraId="46C3D935" w14:textId="153D544D" w:rsidR="000C0C71" w:rsidRPr="00571455" w:rsidRDefault="000C0C71" w:rsidP="000C0C71">
            <w:pPr>
              <w:jc w:val="center"/>
              <w:rPr>
                <w:sz w:val="22"/>
                <w:szCs w:val="22"/>
              </w:rPr>
            </w:pPr>
            <w:r w:rsidRPr="00571455">
              <w:rPr>
                <w:sz w:val="20"/>
                <w:szCs w:val="20"/>
              </w:rPr>
              <w:t>23,5</w:t>
            </w:r>
          </w:p>
        </w:tc>
        <w:tc>
          <w:tcPr>
            <w:tcW w:w="492" w:type="pct"/>
            <w:shd w:val="clear" w:color="auto" w:fill="auto"/>
            <w:vAlign w:val="center"/>
          </w:tcPr>
          <w:p w14:paraId="62709381" w14:textId="71373CD7" w:rsidR="000C0C71" w:rsidRPr="00571455" w:rsidRDefault="000C0C71" w:rsidP="000C0C71">
            <w:pPr>
              <w:jc w:val="center"/>
              <w:rPr>
                <w:sz w:val="22"/>
                <w:szCs w:val="22"/>
              </w:rPr>
            </w:pPr>
            <w:r w:rsidRPr="00571455">
              <w:rPr>
                <w:sz w:val="22"/>
                <w:szCs w:val="22"/>
              </w:rPr>
              <w:t>0,601</w:t>
            </w:r>
          </w:p>
        </w:tc>
        <w:tc>
          <w:tcPr>
            <w:tcW w:w="711" w:type="pct"/>
            <w:shd w:val="clear" w:color="auto" w:fill="auto"/>
            <w:vAlign w:val="center"/>
          </w:tcPr>
          <w:p w14:paraId="13D7A01F" w14:textId="468ED42F"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52267A16" w14:textId="545C6C11" w:rsidR="000C0C71" w:rsidRPr="00571455" w:rsidRDefault="000C0C71" w:rsidP="000C0C71">
            <w:pPr>
              <w:jc w:val="center"/>
              <w:rPr>
                <w:sz w:val="22"/>
                <w:szCs w:val="22"/>
              </w:rPr>
            </w:pPr>
            <w:r w:rsidRPr="00571455">
              <w:rPr>
                <w:sz w:val="22"/>
                <w:szCs w:val="22"/>
              </w:rPr>
              <w:t>25</w:t>
            </w:r>
          </w:p>
        </w:tc>
      </w:tr>
      <w:tr w:rsidR="00872763" w:rsidRPr="00571455" w14:paraId="0C6B5785" w14:textId="77777777" w:rsidTr="00A17C7C">
        <w:trPr>
          <w:cantSplit/>
        </w:trPr>
        <w:tc>
          <w:tcPr>
            <w:tcW w:w="194" w:type="pct"/>
            <w:shd w:val="clear" w:color="auto" w:fill="auto"/>
            <w:vAlign w:val="center"/>
          </w:tcPr>
          <w:p w14:paraId="381EC3E8" w14:textId="0E9A7A21" w:rsidR="000C0C71" w:rsidRPr="00571455" w:rsidRDefault="000C0C71" w:rsidP="000C0C71">
            <w:pPr>
              <w:pStyle w:val="ab"/>
              <w:jc w:val="center"/>
              <w:rPr>
                <w:sz w:val="22"/>
                <w:szCs w:val="22"/>
              </w:rPr>
            </w:pPr>
            <w:r w:rsidRPr="00571455">
              <w:rPr>
                <w:sz w:val="22"/>
                <w:szCs w:val="22"/>
              </w:rPr>
              <w:t>2</w:t>
            </w:r>
          </w:p>
        </w:tc>
        <w:tc>
          <w:tcPr>
            <w:tcW w:w="945" w:type="pct"/>
            <w:shd w:val="clear" w:color="auto" w:fill="auto"/>
            <w:vAlign w:val="center"/>
          </w:tcPr>
          <w:p w14:paraId="0F4E6C48" w14:textId="169296BA" w:rsidR="000C0C71" w:rsidRPr="00571455" w:rsidRDefault="000C0C71" w:rsidP="000C0C71">
            <w:pPr>
              <w:jc w:val="center"/>
              <w:rPr>
                <w:sz w:val="22"/>
                <w:szCs w:val="22"/>
              </w:rPr>
            </w:pPr>
            <w:r w:rsidRPr="00571455">
              <w:rPr>
                <w:sz w:val="22"/>
                <w:szCs w:val="22"/>
              </w:rPr>
              <w:t>Котельная средней школы (с. Якшур-Бодья)</w:t>
            </w:r>
          </w:p>
        </w:tc>
        <w:tc>
          <w:tcPr>
            <w:tcW w:w="513" w:type="pct"/>
            <w:shd w:val="clear" w:color="auto" w:fill="auto"/>
            <w:vAlign w:val="center"/>
          </w:tcPr>
          <w:p w14:paraId="4E9CC732" w14:textId="7FA0F284" w:rsidR="000C0C71" w:rsidRPr="00571455" w:rsidRDefault="000C0C71" w:rsidP="000C0C71">
            <w:pPr>
              <w:jc w:val="center"/>
              <w:rPr>
                <w:sz w:val="22"/>
                <w:szCs w:val="22"/>
              </w:rPr>
            </w:pPr>
            <w:r w:rsidRPr="00571455">
              <w:rPr>
                <w:sz w:val="22"/>
                <w:szCs w:val="22"/>
              </w:rPr>
              <w:t>870,0</w:t>
            </w:r>
          </w:p>
        </w:tc>
        <w:tc>
          <w:tcPr>
            <w:tcW w:w="449" w:type="pct"/>
            <w:shd w:val="clear" w:color="auto" w:fill="auto"/>
            <w:vAlign w:val="center"/>
          </w:tcPr>
          <w:p w14:paraId="6F92961D" w14:textId="6A7CB139" w:rsidR="000C0C71" w:rsidRPr="00571455" w:rsidRDefault="000C0C71" w:rsidP="000C0C71">
            <w:pPr>
              <w:jc w:val="center"/>
              <w:rPr>
                <w:sz w:val="22"/>
                <w:szCs w:val="22"/>
              </w:rPr>
            </w:pPr>
            <w:r w:rsidRPr="00571455">
              <w:rPr>
                <w:sz w:val="22"/>
                <w:szCs w:val="22"/>
              </w:rPr>
              <w:t>74,71</w:t>
            </w:r>
          </w:p>
        </w:tc>
        <w:tc>
          <w:tcPr>
            <w:tcW w:w="387" w:type="pct"/>
            <w:shd w:val="clear" w:color="auto" w:fill="auto"/>
            <w:vAlign w:val="center"/>
          </w:tcPr>
          <w:p w14:paraId="6595C547" w14:textId="2D169F96" w:rsidR="000C0C71" w:rsidRPr="00571455" w:rsidRDefault="000C0C71" w:rsidP="000C0C71">
            <w:pPr>
              <w:jc w:val="center"/>
              <w:rPr>
                <w:sz w:val="22"/>
                <w:szCs w:val="22"/>
              </w:rPr>
            </w:pPr>
            <w:r w:rsidRPr="00571455">
              <w:rPr>
                <w:sz w:val="22"/>
                <w:szCs w:val="22"/>
              </w:rPr>
              <w:t>0,157</w:t>
            </w:r>
          </w:p>
        </w:tc>
        <w:tc>
          <w:tcPr>
            <w:tcW w:w="517" w:type="pct"/>
            <w:tcBorders>
              <w:top w:val="single" w:sz="4" w:space="0" w:color="auto"/>
              <w:left w:val="nil"/>
              <w:bottom w:val="single" w:sz="4" w:space="0" w:color="auto"/>
              <w:right w:val="single" w:sz="4" w:space="0" w:color="auto"/>
            </w:tcBorders>
            <w:shd w:val="clear" w:color="auto" w:fill="auto"/>
            <w:vAlign w:val="center"/>
          </w:tcPr>
          <w:p w14:paraId="3DBE209E" w14:textId="705EEB9E" w:rsidR="000C0C71" w:rsidRPr="00571455" w:rsidRDefault="000C0C71" w:rsidP="000C0C71">
            <w:pPr>
              <w:jc w:val="center"/>
              <w:rPr>
                <w:sz w:val="22"/>
                <w:szCs w:val="22"/>
              </w:rPr>
            </w:pPr>
            <w:r w:rsidRPr="00571455">
              <w:rPr>
                <w:sz w:val="20"/>
                <w:szCs w:val="20"/>
              </w:rPr>
              <w:t>19,8</w:t>
            </w:r>
          </w:p>
        </w:tc>
        <w:tc>
          <w:tcPr>
            <w:tcW w:w="492" w:type="pct"/>
            <w:shd w:val="clear" w:color="auto" w:fill="auto"/>
            <w:vAlign w:val="center"/>
          </w:tcPr>
          <w:p w14:paraId="41F60F7C" w14:textId="6F25E596" w:rsidR="000C0C71" w:rsidRPr="00571455" w:rsidRDefault="000C0C71" w:rsidP="000C0C71">
            <w:pPr>
              <w:jc w:val="center"/>
              <w:rPr>
                <w:sz w:val="22"/>
                <w:szCs w:val="22"/>
              </w:rPr>
            </w:pPr>
            <w:r w:rsidRPr="00571455">
              <w:rPr>
                <w:sz w:val="22"/>
                <w:szCs w:val="22"/>
              </w:rPr>
              <w:t>0,149</w:t>
            </w:r>
          </w:p>
        </w:tc>
        <w:tc>
          <w:tcPr>
            <w:tcW w:w="711" w:type="pct"/>
            <w:shd w:val="clear" w:color="auto" w:fill="auto"/>
            <w:vAlign w:val="center"/>
          </w:tcPr>
          <w:p w14:paraId="17BCE9D5" w14:textId="40140B7D"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4563456E" w14:textId="5C098197" w:rsidR="000C0C71" w:rsidRPr="00571455" w:rsidRDefault="000C0C71" w:rsidP="000C0C71">
            <w:pPr>
              <w:jc w:val="center"/>
              <w:rPr>
                <w:sz w:val="22"/>
                <w:szCs w:val="22"/>
              </w:rPr>
            </w:pPr>
            <w:r w:rsidRPr="00571455">
              <w:rPr>
                <w:sz w:val="22"/>
                <w:szCs w:val="22"/>
              </w:rPr>
              <w:t>25</w:t>
            </w:r>
          </w:p>
        </w:tc>
      </w:tr>
      <w:tr w:rsidR="00872763" w:rsidRPr="00571455" w14:paraId="75EECCF7" w14:textId="77777777" w:rsidTr="00A17C7C">
        <w:trPr>
          <w:cantSplit/>
        </w:trPr>
        <w:tc>
          <w:tcPr>
            <w:tcW w:w="194" w:type="pct"/>
            <w:shd w:val="clear" w:color="auto" w:fill="auto"/>
            <w:vAlign w:val="center"/>
          </w:tcPr>
          <w:p w14:paraId="61514767" w14:textId="0A2D728D" w:rsidR="000C0C71" w:rsidRPr="00571455" w:rsidRDefault="000C0C71" w:rsidP="000C0C71">
            <w:pPr>
              <w:pStyle w:val="ab"/>
              <w:jc w:val="center"/>
              <w:rPr>
                <w:sz w:val="22"/>
                <w:szCs w:val="22"/>
              </w:rPr>
            </w:pPr>
            <w:r w:rsidRPr="00571455">
              <w:rPr>
                <w:sz w:val="22"/>
                <w:szCs w:val="22"/>
              </w:rPr>
              <w:t>3</w:t>
            </w:r>
          </w:p>
        </w:tc>
        <w:tc>
          <w:tcPr>
            <w:tcW w:w="945" w:type="pct"/>
            <w:shd w:val="clear" w:color="auto" w:fill="auto"/>
            <w:vAlign w:val="center"/>
          </w:tcPr>
          <w:p w14:paraId="062D2AD0" w14:textId="1646393E" w:rsidR="000C0C71" w:rsidRPr="00571455" w:rsidRDefault="000C0C71" w:rsidP="000C0C71">
            <w:pPr>
              <w:jc w:val="center"/>
              <w:rPr>
                <w:sz w:val="22"/>
                <w:szCs w:val="22"/>
              </w:rPr>
            </w:pPr>
            <w:r w:rsidRPr="00571455">
              <w:rPr>
                <w:sz w:val="22"/>
                <w:szCs w:val="22"/>
              </w:rPr>
              <w:t>Котельная спецшколы (с. Якшур-Бодья)</w:t>
            </w:r>
          </w:p>
        </w:tc>
        <w:tc>
          <w:tcPr>
            <w:tcW w:w="513" w:type="pct"/>
            <w:shd w:val="clear" w:color="auto" w:fill="auto"/>
            <w:vAlign w:val="center"/>
          </w:tcPr>
          <w:p w14:paraId="0DD032BA" w14:textId="5C104E77" w:rsidR="000C0C71" w:rsidRPr="00571455" w:rsidRDefault="000C0C71" w:rsidP="000C0C71">
            <w:pPr>
              <w:jc w:val="center"/>
              <w:rPr>
                <w:sz w:val="22"/>
                <w:szCs w:val="22"/>
              </w:rPr>
            </w:pPr>
            <w:r w:rsidRPr="00571455">
              <w:rPr>
                <w:sz w:val="22"/>
                <w:szCs w:val="22"/>
              </w:rPr>
              <w:t>1284,0</w:t>
            </w:r>
          </w:p>
        </w:tc>
        <w:tc>
          <w:tcPr>
            <w:tcW w:w="449" w:type="pct"/>
            <w:shd w:val="clear" w:color="auto" w:fill="auto"/>
            <w:vAlign w:val="center"/>
          </w:tcPr>
          <w:p w14:paraId="0736AFCA" w14:textId="08D166DC" w:rsidR="000C0C71" w:rsidRPr="00571455" w:rsidRDefault="000C0C71" w:rsidP="000C0C71">
            <w:pPr>
              <w:jc w:val="center"/>
              <w:rPr>
                <w:sz w:val="22"/>
                <w:szCs w:val="22"/>
              </w:rPr>
            </w:pPr>
            <w:r w:rsidRPr="00571455">
              <w:rPr>
                <w:sz w:val="22"/>
                <w:szCs w:val="22"/>
              </w:rPr>
              <w:t>260,26</w:t>
            </w:r>
          </w:p>
        </w:tc>
        <w:tc>
          <w:tcPr>
            <w:tcW w:w="387" w:type="pct"/>
            <w:shd w:val="clear" w:color="auto" w:fill="auto"/>
            <w:vAlign w:val="center"/>
          </w:tcPr>
          <w:p w14:paraId="58027DEC" w14:textId="0A7B1518" w:rsidR="000C0C71" w:rsidRPr="00571455" w:rsidRDefault="000C0C71" w:rsidP="000C0C71">
            <w:pPr>
              <w:jc w:val="center"/>
              <w:rPr>
                <w:sz w:val="22"/>
                <w:szCs w:val="22"/>
              </w:rPr>
            </w:pPr>
            <w:r w:rsidRPr="00571455">
              <w:rPr>
                <w:sz w:val="22"/>
                <w:szCs w:val="22"/>
              </w:rPr>
              <w:t>0,292</w:t>
            </w:r>
          </w:p>
        </w:tc>
        <w:tc>
          <w:tcPr>
            <w:tcW w:w="517" w:type="pct"/>
            <w:tcBorders>
              <w:top w:val="single" w:sz="4" w:space="0" w:color="auto"/>
              <w:left w:val="nil"/>
              <w:bottom w:val="single" w:sz="4" w:space="0" w:color="auto"/>
              <w:right w:val="single" w:sz="4" w:space="0" w:color="auto"/>
            </w:tcBorders>
            <w:shd w:val="clear" w:color="auto" w:fill="auto"/>
            <w:vAlign w:val="center"/>
          </w:tcPr>
          <w:p w14:paraId="72A5A0A5" w14:textId="210D3616" w:rsidR="000C0C71" w:rsidRPr="00571455" w:rsidRDefault="000C0C71" w:rsidP="000C0C71">
            <w:pPr>
              <w:jc w:val="center"/>
              <w:rPr>
                <w:sz w:val="22"/>
                <w:szCs w:val="22"/>
              </w:rPr>
            </w:pPr>
            <w:r w:rsidRPr="00571455">
              <w:rPr>
                <w:sz w:val="20"/>
                <w:szCs w:val="20"/>
              </w:rPr>
              <w:t>27,8</w:t>
            </w:r>
          </w:p>
        </w:tc>
        <w:tc>
          <w:tcPr>
            <w:tcW w:w="492" w:type="pct"/>
            <w:shd w:val="clear" w:color="auto" w:fill="auto"/>
            <w:vAlign w:val="center"/>
          </w:tcPr>
          <w:p w14:paraId="5710D8F2" w14:textId="1BE59179" w:rsidR="000C0C71" w:rsidRPr="00571455" w:rsidRDefault="000C0C71" w:rsidP="000C0C71">
            <w:pPr>
              <w:jc w:val="center"/>
              <w:rPr>
                <w:sz w:val="22"/>
                <w:szCs w:val="22"/>
              </w:rPr>
            </w:pPr>
            <w:r w:rsidRPr="00571455">
              <w:rPr>
                <w:sz w:val="22"/>
                <w:szCs w:val="22"/>
              </w:rPr>
              <w:t>0,198</w:t>
            </w:r>
          </w:p>
        </w:tc>
        <w:tc>
          <w:tcPr>
            <w:tcW w:w="711" w:type="pct"/>
            <w:shd w:val="clear" w:color="auto" w:fill="auto"/>
            <w:vAlign w:val="center"/>
          </w:tcPr>
          <w:p w14:paraId="3C5F9142" w14:textId="73BD6D1F"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3954668C" w14:textId="45103459" w:rsidR="000C0C71" w:rsidRPr="00571455" w:rsidRDefault="000C0C71" w:rsidP="000C0C71">
            <w:pPr>
              <w:jc w:val="center"/>
              <w:rPr>
                <w:sz w:val="22"/>
                <w:szCs w:val="22"/>
              </w:rPr>
            </w:pPr>
            <w:r w:rsidRPr="00571455">
              <w:rPr>
                <w:sz w:val="22"/>
                <w:szCs w:val="22"/>
              </w:rPr>
              <w:t>25</w:t>
            </w:r>
          </w:p>
        </w:tc>
      </w:tr>
      <w:tr w:rsidR="00872763" w:rsidRPr="00571455" w14:paraId="47933312" w14:textId="77777777" w:rsidTr="00A17C7C">
        <w:trPr>
          <w:cantSplit/>
        </w:trPr>
        <w:tc>
          <w:tcPr>
            <w:tcW w:w="194" w:type="pct"/>
            <w:shd w:val="clear" w:color="auto" w:fill="auto"/>
            <w:vAlign w:val="center"/>
          </w:tcPr>
          <w:p w14:paraId="575D17ED" w14:textId="7EE2BFB4" w:rsidR="000C0C71" w:rsidRPr="00571455" w:rsidRDefault="000C0C71" w:rsidP="000C0C71">
            <w:pPr>
              <w:pStyle w:val="ab"/>
              <w:jc w:val="center"/>
              <w:rPr>
                <w:sz w:val="22"/>
                <w:szCs w:val="22"/>
              </w:rPr>
            </w:pPr>
            <w:r w:rsidRPr="00571455">
              <w:rPr>
                <w:sz w:val="22"/>
                <w:szCs w:val="22"/>
              </w:rPr>
              <w:t>4</w:t>
            </w:r>
          </w:p>
        </w:tc>
        <w:tc>
          <w:tcPr>
            <w:tcW w:w="945" w:type="pct"/>
            <w:shd w:val="clear" w:color="auto" w:fill="auto"/>
            <w:vAlign w:val="center"/>
          </w:tcPr>
          <w:p w14:paraId="296BCFCB" w14:textId="71A10E68" w:rsidR="000C0C71" w:rsidRPr="00571455" w:rsidRDefault="000C0C71" w:rsidP="000C0C71">
            <w:pPr>
              <w:jc w:val="center"/>
              <w:rPr>
                <w:sz w:val="22"/>
                <w:szCs w:val="22"/>
              </w:rPr>
            </w:pPr>
            <w:r w:rsidRPr="00571455">
              <w:rPr>
                <w:sz w:val="22"/>
                <w:szCs w:val="22"/>
              </w:rPr>
              <w:t>Котельная детского сада № 1 (с. Якшур-Бодья)</w:t>
            </w:r>
          </w:p>
        </w:tc>
        <w:tc>
          <w:tcPr>
            <w:tcW w:w="513" w:type="pct"/>
            <w:shd w:val="clear" w:color="auto" w:fill="auto"/>
            <w:vAlign w:val="center"/>
          </w:tcPr>
          <w:p w14:paraId="280F596B" w14:textId="612E0B54" w:rsidR="000C0C71" w:rsidRPr="00571455" w:rsidRDefault="000C0C71" w:rsidP="000C0C71">
            <w:pPr>
              <w:jc w:val="center"/>
              <w:rPr>
                <w:sz w:val="22"/>
                <w:szCs w:val="22"/>
              </w:rPr>
            </w:pPr>
            <w:r w:rsidRPr="00571455">
              <w:rPr>
                <w:sz w:val="22"/>
                <w:szCs w:val="22"/>
              </w:rPr>
              <w:t>149,0</w:t>
            </w:r>
          </w:p>
        </w:tc>
        <w:tc>
          <w:tcPr>
            <w:tcW w:w="449" w:type="pct"/>
            <w:shd w:val="clear" w:color="auto" w:fill="auto"/>
            <w:vAlign w:val="center"/>
          </w:tcPr>
          <w:p w14:paraId="6FE619F6" w14:textId="3C2C317D" w:rsidR="000C0C71" w:rsidRPr="00571455" w:rsidRDefault="000C0C71" w:rsidP="000C0C71">
            <w:pPr>
              <w:jc w:val="center"/>
              <w:rPr>
                <w:sz w:val="22"/>
                <w:szCs w:val="22"/>
              </w:rPr>
            </w:pPr>
            <w:r w:rsidRPr="00571455">
              <w:rPr>
                <w:sz w:val="22"/>
                <w:szCs w:val="22"/>
              </w:rPr>
              <w:t>20,86</w:t>
            </w:r>
          </w:p>
        </w:tc>
        <w:tc>
          <w:tcPr>
            <w:tcW w:w="387" w:type="pct"/>
            <w:shd w:val="clear" w:color="auto" w:fill="auto"/>
            <w:vAlign w:val="center"/>
          </w:tcPr>
          <w:p w14:paraId="697EE621" w14:textId="50645AFA" w:rsidR="000C0C71" w:rsidRPr="00571455" w:rsidRDefault="000C0C71" w:rsidP="000C0C71">
            <w:pPr>
              <w:jc w:val="center"/>
              <w:rPr>
                <w:sz w:val="22"/>
                <w:szCs w:val="22"/>
              </w:rPr>
            </w:pPr>
            <w:r w:rsidRPr="00571455">
              <w:rPr>
                <w:sz w:val="22"/>
                <w:szCs w:val="22"/>
              </w:rPr>
              <w:t>0,016</w:t>
            </w:r>
          </w:p>
        </w:tc>
        <w:tc>
          <w:tcPr>
            <w:tcW w:w="517" w:type="pct"/>
            <w:tcBorders>
              <w:top w:val="single" w:sz="4" w:space="0" w:color="auto"/>
              <w:left w:val="nil"/>
              <w:bottom w:val="single" w:sz="4" w:space="0" w:color="auto"/>
              <w:right w:val="single" w:sz="4" w:space="0" w:color="auto"/>
            </w:tcBorders>
            <w:shd w:val="clear" w:color="auto" w:fill="auto"/>
            <w:vAlign w:val="center"/>
          </w:tcPr>
          <w:p w14:paraId="444F7241" w14:textId="516429BA" w:rsidR="000C0C71" w:rsidRPr="00571455" w:rsidRDefault="000C0C71" w:rsidP="000C0C71">
            <w:pPr>
              <w:jc w:val="center"/>
              <w:rPr>
                <w:sz w:val="22"/>
                <w:szCs w:val="22"/>
              </w:rPr>
            </w:pPr>
            <w:r w:rsidRPr="00571455">
              <w:rPr>
                <w:sz w:val="20"/>
                <w:szCs w:val="20"/>
              </w:rPr>
              <w:t>5,7</w:t>
            </w:r>
          </w:p>
        </w:tc>
        <w:tc>
          <w:tcPr>
            <w:tcW w:w="492" w:type="pct"/>
            <w:shd w:val="clear" w:color="auto" w:fill="auto"/>
            <w:vAlign w:val="center"/>
          </w:tcPr>
          <w:p w14:paraId="36DF0187" w14:textId="510A8AAD" w:rsidR="000C0C71" w:rsidRPr="00571455" w:rsidRDefault="000C0C71" w:rsidP="000C0C71">
            <w:pPr>
              <w:jc w:val="center"/>
              <w:rPr>
                <w:sz w:val="22"/>
                <w:szCs w:val="22"/>
              </w:rPr>
            </w:pPr>
            <w:r w:rsidRPr="00571455">
              <w:rPr>
                <w:sz w:val="22"/>
                <w:szCs w:val="22"/>
              </w:rPr>
              <w:t>0,055</w:t>
            </w:r>
          </w:p>
        </w:tc>
        <w:tc>
          <w:tcPr>
            <w:tcW w:w="711" w:type="pct"/>
            <w:shd w:val="clear" w:color="auto" w:fill="auto"/>
            <w:vAlign w:val="center"/>
          </w:tcPr>
          <w:p w14:paraId="244A70AF" w14:textId="19B51E5D"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56D1BED7" w14:textId="545A9C11" w:rsidR="000C0C71" w:rsidRPr="00571455" w:rsidRDefault="000C0C71" w:rsidP="000C0C71">
            <w:pPr>
              <w:jc w:val="center"/>
              <w:rPr>
                <w:sz w:val="22"/>
                <w:szCs w:val="22"/>
              </w:rPr>
            </w:pPr>
            <w:r w:rsidRPr="00571455">
              <w:rPr>
                <w:sz w:val="22"/>
                <w:szCs w:val="22"/>
              </w:rPr>
              <w:t>25</w:t>
            </w:r>
          </w:p>
        </w:tc>
      </w:tr>
      <w:tr w:rsidR="00872763" w:rsidRPr="00571455" w14:paraId="32CCB66E" w14:textId="77777777" w:rsidTr="00A17C7C">
        <w:trPr>
          <w:cantSplit/>
        </w:trPr>
        <w:tc>
          <w:tcPr>
            <w:tcW w:w="194" w:type="pct"/>
            <w:shd w:val="clear" w:color="auto" w:fill="auto"/>
            <w:vAlign w:val="center"/>
          </w:tcPr>
          <w:p w14:paraId="420ED4C4" w14:textId="6624F255" w:rsidR="000C0C71" w:rsidRPr="00571455" w:rsidRDefault="000C0C71" w:rsidP="000C0C71">
            <w:pPr>
              <w:pStyle w:val="ab"/>
              <w:jc w:val="center"/>
              <w:rPr>
                <w:sz w:val="22"/>
                <w:szCs w:val="22"/>
              </w:rPr>
            </w:pPr>
            <w:r w:rsidRPr="00571455">
              <w:rPr>
                <w:sz w:val="22"/>
                <w:szCs w:val="22"/>
              </w:rPr>
              <w:t>5</w:t>
            </w:r>
          </w:p>
        </w:tc>
        <w:tc>
          <w:tcPr>
            <w:tcW w:w="945" w:type="pct"/>
            <w:shd w:val="clear" w:color="auto" w:fill="auto"/>
            <w:vAlign w:val="center"/>
          </w:tcPr>
          <w:p w14:paraId="4E054B0E" w14:textId="4C1B2E33" w:rsidR="000C0C71" w:rsidRPr="00571455" w:rsidRDefault="000C0C71" w:rsidP="000C0C71">
            <w:pPr>
              <w:jc w:val="center"/>
              <w:rPr>
                <w:sz w:val="22"/>
                <w:szCs w:val="22"/>
              </w:rPr>
            </w:pPr>
            <w:r w:rsidRPr="00571455">
              <w:rPr>
                <w:sz w:val="22"/>
                <w:szCs w:val="22"/>
              </w:rPr>
              <w:t>Котельная детского сада № 4 (с. Якшур-Бодья)</w:t>
            </w:r>
          </w:p>
        </w:tc>
        <w:tc>
          <w:tcPr>
            <w:tcW w:w="513" w:type="pct"/>
            <w:shd w:val="clear" w:color="auto" w:fill="auto"/>
            <w:vAlign w:val="center"/>
          </w:tcPr>
          <w:p w14:paraId="3C1D287C" w14:textId="10BE6342" w:rsidR="000C0C71" w:rsidRPr="00571455" w:rsidRDefault="000C0C71" w:rsidP="000C0C71">
            <w:pPr>
              <w:jc w:val="center"/>
              <w:rPr>
                <w:sz w:val="22"/>
                <w:szCs w:val="22"/>
              </w:rPr>
            </w:pPr>
            <w:r w:rsidRPr="00571455">
              <w:rPr>
                <w:sz w:val="22"/>
                <w:szCs w:val="22"/>
              </w:rPr>
              <w:t>55,0</w:t>
            </w:r>
          </w:p>
        </w:tc>
        <w:tc>
          <w:tcPr>
            <w:tcW w:w="449" w:type="pct"/>
            <w:shd w:val="clear" w:color="auto" w:fill="auto"/>
            <w:vAlign w:val="center"/>
          </w:tcPr>
          <w:p w14:paraId="45A6F311" w14:textId="5D69D428" w:rsidR="000C0C71" w:rsidRPr="00571455" w:rsidRDefault="000C0C71" w:rsidP="000C0C71">
            <w:pPr>
              <w:jc w:val="center"/>
              <w:rPr>
                <w:sz w:val="22"/>
                <w:szCs w:val="22"/>
              </w:rPr>
            </w:pPr>
            <w:r w:rsidRPr="00571455">
              <w:rPr>
                <w:sz w:val="22"/>
                <w:szCs w:val="22"/>
              </w:rPr>
              <w:t>7,70</w:t>
            </w:r>
          </w:p>
        </w:tc>
        <w:tc>
          <w:tcPr>
            <w:tcW w:w="387" w:type="pct"/>
            <w:shd w:val="clear" w:color="auto" w:fill="auto"/>
            <w:vAlign w:val="center"/>
          </w:tcPr>
          <w:p w14:paraId="30C79ABC" w14:textId="76CB025B" w:rsidR="000C0C71" w:rsidRPr="00571455" w:rsidRDefault="000C0C71" w:rsidP="000C0C71">
            <w:pPr>
              <w:jc w:val="center"/>
              <w:rPr>
                <w:sz w:val="22"/>
                <w:szCs w:val="22"/>
              </w:rPr>
            </w:pPr>
            <w:r w:rsidRPr="00571455">
              <w:rPr>
                <w:sz w:val="22"/>
                <w:szCs w:val="22"/>
              </w:rPr>
              <w:t>0,010</w:t>
            </w:r>
          </w:p>
        </w:tc>
        <w:tc>
          <w:tcPr>
            <w:tcW w:w="517" w:type="pct"/>
            <w:tcBorders>
              <w:top w:val="single" w:sz="4" w:space="0" w:color="auto"/>
              <w:left w:val="nil"/>
              <w:bottom w:val="single" w:sz="4" w:space="0" w:color="auto"/>
              <w:right w:val="single" w:sz="4" w:space="0" w:color="auto"/>
            </w:tcBorders>
            <w:shd w:val="clear" w:color="auto" w:fill="auto"/>
            <w:vAlign w:val="center"/>
          </w:tcPr>
          <w:p w14:paraId="7487E3AD" w14:textId="08E0A707" w:rsidR="000C0C71" w:rsidRPr="00571455" w:rsidRDefault="000C0C71" w:rsidP="000C0C71">
            <w:pPr>
              <w:jc w:val="center"/>
              <w:rPr>
                <w:sz w:val="22"/>
                <w:szCs w:val="22"/>
              </w:rPr>
            </w:pPr>
            <w:r w:rsidRPr="00571455">
              <w:rPr>
                <w:sz w:val="20"/>
                <w:szCs w:val="20"/>
              </w:rPr>
              <w:t>11,3</w:t>
            </w:r>
          </w:p>
        </w:tc>
        <w:tc>
          <w:tcPr>
            <w:tcW w:w="492" w:type="pct"/>
            <w:shd w:val="clear" w:color="auto" w:fill="auto"/>
            <w:vAlign w:val="center"/>
          </w:tcPr>
          <w:p w14:paraId="1C366BB2" w14:textId="1C76DFC6" w:rsidR="000C0C71" w:rsidRPr="00571455" w:rsidRDefault="000C0C71" w:rsidP="000C0C71">
            <w:pPr>
              <w:jc w:val="center"/>
              <w:rPr>
                <w:sz w:val="22"/>
                <w:szCs w:val="22"/>
              </w:rPr>
            </w:pPr>
            <w:r w:rsidRPr="00571455">
              <w:rPr>
                <w:sz w:val="22"/>
                <w:szCs w:val="22"/>
              </w:rPr>
              <w:t>0,017</w:t>
            </w:r>
          </w:p>
        </w:tc>
        <w:tc>
          <w:tcPr>
            <w:tcW w:w="711" w:type="pct"/>
            <w:shd w:val="clear" w:color="auto" w:fill="auto"/>
            <w:vAlign w:val="center"/>
          </w:tcPr>
          <w:p w14:paraId="6ECE4B47" w14:textId="3322208D"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7B2AC4CC" w14:textId="3F479C09" w:rsidR="000C0C71" w:rsidRPr="00571455" w:rsidRDefault="000C0C71" w:rsidP="000C0C71">
            <w:pPr>
              <w:jc w:val="center"/>
              <w:rPr>
                <w:sz w:val="22"/>
                <w:szCs w:val="22"/>
              </w:rPr>
            </w:pPr>
            <w:r w:rsidRPr="00571455">
              <w:rPr>
                <w:sz w:val="22"/>
                <w:szCs w:val="22"/>
              </w:rPr>
              <w:t>25</w:t>
            </w:r>
          </w:p>
        </w:tc>
      </w:tr>
      <w:tr w:rsidR="00872763" w:rsidRPr="00571455" w14:paraId="65F1488D" w14:textId="77777777" w:rsidTr="00A17C7C">
        <w:trPr>
          <w:cantSplit/>
        </w:trPr>
        <w:tc>
          <w:tcPr>
            <w:tcW w:w="194" w:type="pct"/>
            <w:shd w:val="clear" w:color="auto" w:fill="auto"/>
            <w:vAlign w:val="center"/>
          </w:tcPr>
          <w:p w14:paraId="5B4C1E6B" w14:textId="7479309F" w:rsidR="000C0C71" w:rsidRPr="00571455" w:rsidRDefault="000C0C71" w:rsidP="000C0C71">
            <w:pPr>
              <w:pStyle w:val="ab"/>
              <w:jc w:val="center"/>
              <w:rPr>
                <w:sz w:val="22"/>
                <w:szCs w:val="22"/>
              </w:rPr>
            </w:pPr>
            <w:r w:rsidRPr="00571455">
              <w:rPr>
                <w:sz w:val="22"/>
                <w:szCs w:val="22"/>
              </w:rPr>
              <w:t>6</w:t>
            </w:r>
          </w:p>
        </w:tc>
        <w:tc>
          <w:tcPr>
            <w:tcW w:w="945" w:type="pct"/>
            <w:shd w:val="clear" w:color="auto" w:fill="auto"/>
            <w:vAlign w:val="center"/>
          </w:tcPr>
          <w:p w14:paraId="1237D706" w14:textId="684B3713" w:rsidR="000C0C71" w:rsidRPr="00571455" w:rsidRDefault="000C0C71" w:rsidP="000C0C71">
            <w:pPr>
              <w:jc w:val="center"/>
              <w:rPr>
                <w:sz w:val="22"/>
                <w:szCs w:val="22"/>
              </w:rPr>
            </w:pPr>
            <w:r w:rsidRPr="00571455">
              <w:rPr>
                <w:sz w:val="22"/>
                <w:szCs w:val="22"/>
              </w:rPr>
              <w:t>Котельная детского сада № 6 (с. Якшур-Бодья)</w:t>
            </w:r>
          </w:p>
        </w:tc>
        <w:tc>
          <w:tcPr>
            <w:tcW w:w="513" w:type="pct"/>
            <w:shd w:val="clear" w:color="auto" w:fill="auto"/>
            <w:vAlign w:val="center"/>
          </w:tcPr>
          <w:p w14:paraId="0340C718" w14:textId="65FD5362" w:rsidR="000C0C71" w:rsidRPr="00571455" w:rsidRDefault="000C0C71" w:rsidP="000C0C71">
            <w:pPr>
              <w:jc w:val="center"/>
              <w:rPr>
                <w:sz w:val="22"/>
                <w:szCs w:val="22"/>
              </w:rPr>
            </w:pPr>
            <w:r w:rsidRPr="00571455">
              <w:rPr>
                <w:sz w:val="22"/>
                <w:szCs w:val="22"/>
              </w:rPr>
              <w:t>1545,5</w:t>
            </w:r>
          </w:p>
        </w:tc>
        <w:tc>
          <w:tcPr>
            <w:tcW w:w="449" w:type="pct"/>
            <w:shd w:val="clear" w:color="auto" w:fill="auto"/>
            <w:vAlign w:val="center"/>
          </w:tcPr>
          <w:p w14:paraId="672282E3" w14:textId="1602BE4A" w:rsidR="000C0C71" w:rsidRPr="00571455" w:rsidRDefault="000C0C71" w:rsidP="000C0C71">
            <w:pPr>
              <w:jc w:val="center"/>
              <w:rPr>
                <w:sz w:val="22"/>
                <w:szCs w:val="22"/>
              </w:rPr>
            </w:pPr>
            <w:r w:rsidRPr="00571455">
              <w:rPr>
                <w:sz w:val="22"/>
                <w:szCs w:val="22"/>
              </w:rPr>
              <w:t>170,82</w:t>
            </w:r>
          </w:p>
        </w:tc>
        <w:tc>
          <w:tcPr>
            <w:tcW w:w="387" w:type="pct"/>
            <w:shd w:val="clear" w:color="auto" w:fill="auto"/>
            <w:vAlign w:val="center"/>
          </w:tcPr>
          <w:p w14:paraId="32042DE3" w14:textId="679C0094" w:rsidR="000C0C71" w:rsidRPr="00571455" w:rsidRDefault="000C0C71" w:rsidP="000C0C71">
            <w:pPr>
              <w:jc w:val="center"/>
              <w:rPr>
                <w:sz w:val="22"/>
                <w:szCs w:val="22"/>
              </w:rPr>
            </w:pPr>
            <w:r w:rsidRPr="00571455">
              <w:rPr>
                <w:sz w:val="22"/>
                <w:szCs w:val="22"/>
              </w:rPr>
              <w:t>0,202</w:t>
            </w:r>
          </w:p>
        </w:tc>
        <w:tc>
          <w:tcPr>
            <w:tcW w:w="517" w:type="pct"/>
            <w:tcBorders>
              <w:top w:val="single" w:sz="4" w:space="0" w:color="auto"/>
              <w:left w:val="nil"/>
              <w:bottom w:val="single" w:sz="4" w:space="0" w:color="auto"/>
              <w:right w:val="single" w:sz="4" w:space="0" w:color="auto"/>
            </w:tcBorders>
            <w:shd w:val="clear" w:color="auto" w:fill="auto"/>
            <w:vAlign w:val="center"/>
          </w:tcPr>
          <w:p w14:paraId="65612BC3" w14:textId="33D8C3A4" w:rsidR="000C0C71" w:rsidRPr="00571455" w:rsidRDefault="000C0C71" w:rsidP="000C0C71">
            <w:pPr>
              <w:jc w:val="center"/>
              <w:rPr>
                <w:sz w:val="22"/>
                <w:szCs w:val="22"/>
              </w:rPr>
            </w:pPr>
            <w:r w:rsidRPr="00571455">
              <w:rPr>
                <w:sz w:val="20"/>
                <w:szCs w:val="20"/>
              </w:rPr>
              <w:t>34,3</w:t>
            </w:r>
          </w:p>
        </w:tc>
        <w:tc>
          <w:tcPr>
            <w:tcW w:w="492" w:type="pct"/>
            <w:shd w:val="clear" w:color="auto" w:fill="auto"/>
            <w:vAlign w:val="center"/>
          </w:tcPr>
          <w:p w14:paraId="5BD8D0EC" w14:textId="17736900" w:rsidR="000C0C71" w:rsidRPr="00571455" w:rsidRDefault="000C0C71" w:rsidP="000C0C71">
            <w:pPr>
              <w:jc w:val="center"/>
              <w:rPr>
                <w:sz w:val="22"/>
                <w:szCs w:val="22"/>
              </w:rPr>
            </w:pPr>
            <w:r w:rsidRPr="00571455">
              <w:rPr>
                <w:sz w:val="22"/>
                <w:szCs w:val="22"/>
              </w:rPr>
              <w:t>0,111</w:t>
            </w:r>
          </w:p>
        </w:tc>
        <w:tc>
          <w:tcPr>
            <w:tcW w:w="711" w:type="pct"/>
            <w:shd w:val="clear" w:color="auto" w:fill="auto"/>
            <w:vAlign w:val="center"/>
          </w:tcPr>
          <w:p w14:paraId="27D3DBF5" w14:textId="741A6E27"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05AA00E7" w14:textId="3500C288" w:rsidR="000C0C71" w:rsidRPr="00571455" w:rsidRDefault="000C0C71" w:rsidP="000C0C71">
            <w:pPr>
              <w:jc w:val="center"/>
              <w:rPr>
                <w:sz w:val="22"/>
                <w:szCs w:val="22"/>
              </w:rPr>
            </w:pPr>
            <w:r w:rsidRPr="00571455">
              <w:rPr>
                <w:sz w:val="22"/>
                <w:szCs w:val="22"/>
              </w:rPr>
              <w:t>25</w:t>
            </w:r>
          </w:p>
        </w:tc>
      </w:tr>
      <w:tr w:rsidR="00872763" w:rsidRPr="00571455" w14:paraId="43AEF07C" w14:textId="77777777" w:rsidTr="00A17C7C">
        <w:trPr>
          <w:cantSplit/>
        </w:trPr>
        <w:tc>
          <w:tcPr>
            <w:tcW w:w="194" w:type="pct"/>
            <w:shd w:val="clear" w:color="auto" w:fill="auto"/>
            <w:vAlign w:val="center"/>
          </w:tcPr>
          <w:p w14:paraId="155F0A5A" w14:textId="294C91B4" w:rsidR="000C0C71" w:rsidRPr="00571455" w:rsidRDefault="000C0C71" w:rsidP="000C0C71">
            <w:pPr>
              <w:pStyle w:val="ab"/>
              <w:jc w:val="center"/>
              <w:rPr>
                <w:sz w:val="22"/>
                <w:szCs w:val="22"/>
              </w:rPr>
            </w:pPr>
            <w:r w:rsidRPr="00571455">
              <w:rPr>
                <w:sz w:val="22"/>
                <w:szCs w:val="22"/>
              </w:rPr>
              <w:t>7</w:t>
            </w:r>
          </w:p>
        </w:tc>
        <w:tc>
          <w:tcPr>
            <w:tcW w:w="945" w:type="pct"/>
            <w:shd w:val="clear" w:color="auto" w:fill="auto"/>
            <w:vAlign w:val="center"/>
          </w:tcPr>
          <w:p w14:paraId="7A1CEC3E" w14:textId="797E69E6" w:rsidR="000C0C71" w:rsidRPr="00571455" w:rsidRDefault="000C0C71" w:rsidP="000C0C71">
            <w:pPr>
              <w:jc w:val="center"/>
              <w:rPr>
                <w:sz w:val="22"/>
                <w:szCs w:val="22"/>
              </w:rPr>
            </w:pPr>
            <w:r w:rsidRPr="00571455">
              <w:rPr>
                <w:sz w:val="22"/>
                <w:szCs w:val="22"/>
              </w:rPr>
              <w:t>Котельная спортивной школы (с. Якшур-Бодья)</w:t>
            </w:r>
          </w:p>
        </w:tc>
        <w:tc>
          <w:tcPr>
            <w:tcW w:w="962" w:type="pct"/>
            <w:gridSpan w:val="2"/>
            <w:shd w:val="clear" w:color="auto" w:fill="auto"/>
            <w:vAlign w:val="center"/>
          </w:tcPr>
          <w:p w14:paraId="102BFF86" w14:textId="0BB224E4" w:rsidR="000C0C71" w:rsidRPr="00571455" w:rsidRDefault="000C0C71" w:rsidP="000C0C71">
            <w:pPr>
              <w:jc w:val="center"/>
              <w:rPr>
                <w:sz w:val="22"/>
                <w:szCs w:val="22"/>
              </w:rPr>
            </w:pPr>
            <w:r w:rsidRPr="00571455">
              <w:rPr>
                <w:sz w:val="22"/>
                <w:szCs w:val="22"/>
              </w:rPr>
              <w:t>Тепловые сети отсутствуют.</w:t>
            </w:r>
          </w:p>
        </w:tc>
        <w:tc>
          <w:tcPr>
            <w:tcW w:w="387" w:type="pct"/>
            <w:shd w:val="clear" w:color="auto" w:fill="auto"/>
            <w:vAlign w:val="center"/>
          </w:tcPr>
          <w:p w14:paraId="02F67CC5" w14:textId="220F9EAC" w:rsidR="000C0C71" w:rsidRPr="00571455" w:rsidRDefault="000C0C71" w:rsidP="000C0C71">
            <w:pPr>
              <w:jc w:val="center"/>
              <w:rPr>
                <w:sz w:val="22"/>
                <w:szCs w:val="22"/>
              </w:rPr>
            </w:pPr>
            <w:r w:rsidRPr="00571455">
              <w:rPr>
                <w:sz w:val="22"/>
                <w:szCs w:val="22"/>
              </w:rPr>
              <w:t>-</w:t>
            </w:r>
          </w:p>
        </w:tc>
        <w:tc>
          <w:tcPr>
            <w:tcW w:w="517" w:type="pct"/>
            <w:shd w:val="clear" w:color="auto" w:fill="auto"/>
            <w:vAlign w:val="center"/>
          </w:tcPr>
          <w:p w14:paraId="451D30D0" w14:textId="551A14C8" w:rsidR="000C0C71" w:rsidRPr="00571455" w:rsidRDefault="000C0C71" w:rsidP="000C0C71">
            <w:pPr>
              <w:jc w:val="center"/>
              <w:rPr>
                <w:sz w:val="22"/>
                <w:szCs w:val="22"/>
              </w:rPr>
            </w:pPr>
            <w:r w:rsidRPr="00571455">
              <w:rPr>
                <w:sz w:val="22"/>
                <w:szCs w:val="22"/>
              </w:rPr>
              <w:t>-</w:t>
            </w:r>
          </w:p>
        </w:tc>
        <w:tc>
          <w:tcPr>
            <w:tcW w:w="492" w:type="pct"/>
            <w:tcBorders>
              <w:top w:val="single" w:sz="4" w:space="0" w:color="auto"/>
              <w:left w:val="nil"/>
              <w:bottom w:val="single" w:sz="4" w:space="0" w:color="auto"/>
              <w:right w:val="single" w:sz="4" w:space="0" w:color="auto"/>
            </w:tcBorders>
            <w:shd w:val="clear" w:color="auto" w:fill="auto"/>
            <w:vAlign w:val="center"/>
          </w:tcPr>
          <w:p w14:paraId="0BE66B97" w14:textId="53291708" w:rsidR="000C0C71" w:rsidRPr="00571455" w:rsidRDefault="000C0C71" w:rsidP="000C0C71">
            <w:pPr>
              <w:jc w:val="center"/>
              <w:rPr>
                <w:sz w:val="22"/>
                <w:szCs w:val="22"/>
              </w:rPr>
            </w:pPr>
            <w:r w:rsidRPr="00571455">
              <w:rPr>
                <w:sz w:val="20"/>
                <w:szCs w:val="20"/>
              </w:rPr>
              <w:t>-</w:t>
            </w:r>
          </w:p>
        </w:tc>
        <w:tc>
          <w:tcPr>
            <w:tcW w:w="711" w:type="pct"/>
            <w:shd w:val="clear" w:color="auto" w:fill="auto"/>
            <w:vAlign w:val="center"/>
          </w:tcPr>
          <w:p w14:paraId="21BA4A09" w14:textId="7933B8B0" w:rsidR="000C0C71" w:rsidRPr="00571455" w:rsidRDefault="000C0C71" w:rsidP="000C0C71">
            <w:pPr>
              <w:jc w:val="center"/>
              <w:rPr>
                <w:sz w:val="22"/>
                <w:szCs w:val="22"/>
              </w:rPr>
            </w:pPr>
            <w:r w:rsidRPr="00571455">
              <w:rPr>
                <w:sz w:val="22"/>
                <w:szCs w:val="22"/>
              </w:rPr>
              <w:t>95/70</w:t>
            </w:r>
          </w:p>
        </w:tc>
        <w:tc>
          <w:tcPr>
            <w:tcW w:w="792" w:type="pct"/>
            <w:shd w:val="clear" w:color="auto" w:fill="auto"/>
            <w:vAlign w:val="center"/>
          </w:tcPr>
          <w:p w14:paraId="02B70E5E" w14:textId="50413D9C" w:rsidR="000C0C71" w:rsidRPr="00571455" w:rsidRDefault="000C0C71" w:rsidP="000C0C71">
            <w:pPr>
              <w:jc w:val="center"/>
              <w:rPr>
                <w:sz w:val="22"/>
                <w:szCs w:val="22"/>
              </w:rPr>
            </w:pPr>
            <w:r w:rsidRPr="00571455">
              <w:rPr>
                <w:sz w:val="22"/>
                <w:szCs w:val="22"/>
              </w:rPr>
              <w:t>25</w:t>
            </w:r>
          </w:p>
        </w:tc>
      </w:tr>
      <w:tr w:rsidR="00872763" w:rsidRPr="00571455" w14:paraId="4C840BFA" w14:textId="77777777" w:rsidTr="00A17C7C">
        <w:trPr>
          <w:cantSplit/>
        </w:trPr>
        <w:tc>
          <w:tcPr>
            <w:tcW w:w="194" w:type="pct"/>
            <w:shd w:val="clear" w:color="auto" w:fill="auto"/>
            <w:vAlign w:val="center"/>
          </w:tcPr>
          <w:p w14:paraId="10BDFDD2" w14:textId="00CC58A8" w:rsidR="00A17C7C" w:rsidRPr="00571455" w:rsidRDefault="00A17C7C" w:rsidP="00A17C7C">
            <w:pPr>
              <w:pStyle w:val="ab"/>
              <w:jc w:val="center"/>
              <w:rPr>
                <w:sz w:val="22"/>
                <w:szCs w:val="22"/>
              </w:rPr>
            </w:pPr>
            <w:r w:rsidRPr="00571455">
              <w:rPr>
                <w:sz w:val="22"/>
                <w:szCs w:val="22"/>
              </w:rPr>
              <w:t>8</w:t>
            </w:r>
          </w:p>
        </w:tc>
        <w:tc>
          <w:tcPr>
            <w:tcW w:w="945" w:type="pct"/>
            <w:shd w:val="clear" w:color="auto" w:fill="auto"/>
            <w:vAlign w:val="center"/>
          </w:tcPr>
          <w:p w14:paraId="63BF2672" w14:textId="3A71C88C" w:rsidR="00A17C7C" w:rsidRPr="00571455" w:rsidRDefault="00A17C7C" w:rsidP="00A17C7C">
            <w:pPr>
              <w:jc w:val="center"/>
              <w:rPr>
                <w:sz w:val="22"/>
                <w:szCs w:val="22"/>
              </w:rPr>
            </w:pPr>
            <w:r w:rsidRPr="00571455">
              <w:rPr>
                <w:sz w:val="22"/>
                <w:szCs w:val="22"/>
              </w:rPr>
              <w:t>Котельная детского сада (д. Якшур)</w:t>
            </w:r>
          </w:p>
        </w:tc>
        <w:tc>
          <w:tcPr>
            <w:tcW w:w="513" w:type="pct"/>
            <w:shd w:val="clear" w:color="auto" w:fill="auto"/>
            <w:vAlign w:val="center"/>
          </w:tcPr>
          <w:p w14:paraId="3732D65B" w14:textId="3C2447FD" w:rsidR="00A17C7C" w:rsidRPr="00571455" w:rsidRDefault="00A17C7C" w:rsidP="00A17C7C">
            <w:pPr>
              <w:jc w:val="center"/>
              <w:rPr>
                <w:sz w:val="22"/>
                <w:szCs w:val="22"/>
              </w:rPr>
            </w:pPr>
            <w:r w:rsidRPr="00571455">
              <w:rPr>
                <w:sz w:val="22"/>
                <w:szCs w:val="22"/>
              </w:rPr>
              <w:t>60,0</w:t>
            </w:r>
          </w:p>
        </w:tc>
        <w:tc>
          <w:tcPr>
            <w:tcW w:w="449" w:type="pct"/>
            <w:vAlign w:val="center"/>
          </w:tcPr>
          <w:p w14:paraId="34562CF6" w14:textId="7D28C7CD" w:rsidR="00A17C7C" w:rsidRPr="00571455" w:rsidRDefault="00A17C7C" w:rsidP="00A17C7C">
            <w:pPr>
              <w:jc w:val="center"/>
              <w:rPr>
                <w:sz w:val="22"/>
                <w:szCs w:val="22"/>
              </w:rPr>
            </w:pPr>
            <w:r w:rsidRPr="00571455">
              <w:rPr>
                <w:sz w:val="22"/>
                <w:szCs w:val="22"/>
              </w:rPr>
              <w:t>6,00</w:t>
            </w:r>
          </w:p>
        </w:tc>
        <w:tc>
          <w:tcPr>
            <w:tcW w:w="387" w:type="pct"/>
            <w:shd w:val="clear" w:color="auto" w:fill="auto"/>
            <w:vAlign w:val="center"/>
          </w:tcPr>
          <w:p w14:paraId="6907B347" w14:textId="3416AC77" w:rsidR="00A17C7C" w:rsidRPr="00571455" w:rsidRDefault="00A17C7C" w:rsidP="00A17C7C">
            <w:pPr>
              <w:jc w:val="center"/>
              <w:rPr>
                <w:sz w:val="22"/>
                <w:szCs w:val="22"/>
              </w:rPr>
            </w:pPr>
            <w:r w:rsidRPr="00571455">
              <w:rPr>
                <w:sz w:val="22"/>
                <w:szCs w:val="22"/>
              </w:rPr>
              <w:t>0,004</w:t>
            </w:r>
          </w:p>
        </w:tc>
        <w:tc>
          <w:tcPr>
            <w:tcW w:w="517" w:type="pct"/>
            <w:tcBorders>
              <w:top w:val="single" w:sz="4" w:space="0" w:color="auto"/>
              <w:left w:val="nil"/>
              <w:bottom w:val="single" w:sz="4" w:space="0" w:color="auto"/>
              <w:right w:val="single" w:sz="4" w:space="0" w:color="auto"/>
            </w:tcBorders>
            <w:shd w:val="clear" w:color="auto" w:fill="auto"/>
            <w:vAlign w:val="center"/>
          </w:tcPr>
          <w:p w14:paraId="6775A9CB" w14:textId="77CA7C4C" w:rsidR="00A17C7C" w:rsidRPr="00571455" w:rsidRDefault="00A17C7C" w:rsidP="00A17C7C">
            <w:pPr>
              <w:jc w:val="center"/>
              <w:rPr>
                <w:sz w:val="22"/>
                <w:szCs w:val="22"/>
              </w:rPr>
            </w:pPr>
            <w:r w:rsidRPr="00571455">
              <w:rPr>
                <w:sz w:val="20"/>
                <w:szCs w:val="20"/>
              </w:rPr>
              <w:t>6,2</w:t>
            </w:r>
          </w:p>
        </w:tc>
        <w:tc>
          <w:tcPr>
            <w:tcW w:w="492" w:type="pct"/>
            <w:shd w:val="clear" w:color="auto" w:fill="auto"/>
            <w:vAlign w:val="center"/>
          </w:tcPr>
          <w:p w14:paraId="27FFCC61" w14:textId="4ADFFEE8" w:rsidR="00A17C7C" w:rsidRPr="00571455" w:rsidRDefault="00A17C7C" w:rsidP="00A17C7C">
            <w:pPr>
              <w:jc w:val="center"/>
              <w:rPr>
                <w:sz w:val="22"/>
                <w:szCs w:val="22"/>
              </w:rPr>
            </w:pPr>
            <w:r w:rsidRPr="00571455">
              <w:rPr>
                <w:sz w:val="22"/>
                <w:szCs w:val="22"/>
              </w:rPr>
              <w:t>0,013</w:t>
            </w:r>
          </w:p>
        </w:tc>
        <w:tc>
          <w:tcPr>
            <w:tcW w:w="711" w:type="pct"/>
            <w:shd w:val="clear" w:color="auto" w:fill="auto"/>
            <w:vAlign w:val="center"/>
          </w:tcPr>
          <w:p w14:paraId="1B5073D7" w14:textId="71E5654E"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7878C755" w14:textId="086C6729" w:rsidR="00A17C7C" w:rsidRPr="00571455" w:rsidRDefault="00A17C7C" w:rsidP="00A17C7C">
            <w:pPr>
              <w:jc w:val="center"/>
              <w:rPr>
                <w:sz w:val="22"/>
                <w:szCs w:val="22"/>
              </w:rPr>
            </w:pPr>
            <w:r w:rsidRPr="00571455">
              <w:rPr>
                <w:sz w:val="22"/>
                <w:szCs w:val="22"/>
              </w:rPr>
              <w:t>25</w:t>
            </w:r>
          </w:p>
        </w:tc>
      </w:tr>
      <w:tr w:rsidR="00872763" w:rsidRPr="00571455" w14:paraId="43EEDC99" w14:textId="77777777" w:rsidTr="00A17C7C">
        <w:trPr>
          <w:cantSplit/>
        </w:trPr>
        <w:tc>
          <w:tcPr>
            <w:tcW w:w="194" w:type="pct"/>
            <w:shd w:val="clear" w:color="auto" w:fill="auto"/>
            <w:vAlign w:val="center"/>
          </w:tcPr>
          <w:p w14:paraId="31FCF72F" w14:textId="3D91A00D" w:rsidR="00A17C7C" w:rsidRPr="00571455" w:rsidRDefault="00A17C7C" w:rsidP="00A17C7C">
            <w:pPr>
              <w:pStyle w:val="ab"/>
              <w:jc w:val="center"/>
              <w:rPr>
                <w:sz w:val="22"/>
                <w:szCs w:val="22"/>
              </w:rPr>
            </w:pPr>
            <w:r w:rsidRPr="00571455">
              <w:rPr>
                <w:sz w:val="22"/>
                <w:szCs w:val="22"/>
              </w:rPr>
              <w:t>9</w:t>
            </w:r>
          </w:p>
        </w:tc>
        <w:tc>
          <w:tcPr>
            <w:tcW w:w="945" w:type="pct"/>
            <w:shd w:val="clear" w:color="auto" w:fill="auto"/>
            <w:vAlign w:val="center"/>
          </w:tcPr>
          <w:p w14:paraId="50A38277" w14:textId="16B5F961" w:rsidR="00A17C7C" w:rsidRPr="00571455" w:rsidRDefault="00A17C7C" w:rsidP="00A17C7C">
            <w:pPr>
              <w:jc w:val="center"/>
              <w:rPr>
                <w:sz w:val="22"/>
                <w:szCs w:val="22"/>
              </w:rPr>
            </w:pPr>
            <w:r w:rsidRPr="00571455">
              <w:rPr>
                <w:sz w:val="22"/>
                <w:szCs w:val="22"/>
              </w:rPr>
              <w:t xml:space="preserve">Котельная средней школы (с. Лынга) </w:t>
            </w:r>
          </w:p>
        </w:tc>
        <w:tc>
          <w:tcPr>
            <w:tcW w:w="513" w:type="pct"/>
            <w:shd w:val="clear" w:color="auto" w:fill="auto"/>
            <w:vAlign w:val="center"/>
          </w:tcPr>
          <w:p w14:paraId="2BD0F882" w14:textId="4FB81C0F" w:rsidR="00A17C7C" w:rsidRPr="00571455" w:rsidRDefault="00A17C7C" w:rsidP="00A17C7C">
            <w:pPr>
              <w:jc w:val="center"/>
              <w:rPr>
                <w:sz w:val="22"/>
                <w:szCs w:val="22"/>
              </w:rPr>
            </w:pPr>
            <w:r w:rsidRPr="00571455">
              <w:rPr>
                <w:sz w:val="22"/>
                <w:szCs w:val="22"/>
              </w:rPr>
              <w:t>294,0</w:t>
            </w:r>
          </w:p>
        </w:tc>
        <w:tc>
          <w:tcPr>
            <w:tcW w:w="449" w:type="pct"/>
            <w:vAlign w:val="center"/>
          </w:tcPr>
          <w:p w14:paraId="0ADA4E93" w14:textId="18A035BC" w:rsidR="00A17C7C" w:rsidRPr="00571455" w:rsidRDefault="00A17C7C" w:rsidP="00A17C7C">
            <w:pPr>
              <w:jc w:val="center"/>
              <w:rPr>
                <w:sz w:val="22"/>
                <w:szCs w:val="22"/>
              </w:rPr>
            </w:pPr>
            <w:r w:rsidRPr="00571455">
              <w:rPr>
                <w:sz w:val="22"/>
                <w:szCs w:val="22"/>
              </w:rPr>
              <w:t>85,44</w:t>
            </w:r>
          </w:p>
        </w:tc>
        <w:tc>
          <w:tcPr>
            <w:tcW w:w="387" w:type="pct"/>
            <w:shd w:val="clear" w:color="auto" w:fill="auto"/>
            <w:vAlign w:val="center"/>
          </w:tcPr>
          <w:p w14:paraId="74050B7B" w14:textId="20445BB1" w:rsidR="00A17C7C" w:rsidRPr="00571455" w:rsidRDefault="00A17C7C" w:rsidP="00A17C7C">
            <w:pPr>
              <w:jc w:val="center"/>
              <w:rPr>
                <w:sz w:val="22"/>
                <w:szCs w:val="22"/>
              </w:rPr>
            </w:pPr>
            <w:r w:rsidRPr="00571455">
              <w:rPr>
                <w:sz w:val="22"/>
                <w:szCs w:val="22"/>
              </w:rPr>
              <w:t>0,060</w:t>
            </w:r>
          </w:p>
        </w:tc>
        <w:tc>
          <w:tcPr>
            <w:tcW w:w="517" w:type="pct"/>
            <w:tcBorders>
              <w:top w:val="single" w:sz="4" w:space="0" w:color="auto"/>
              <w:left w:val="nil"/>
              <w:bottom w:val="single" w:sz="4" w:space="0" w:color="auto"/>
              <w:right w:val="single" w:sz="4" w:space="0" w:color="auto"/>
            </w:tcBorders>
            <w:shd w:val="clear" w:color="auto" w:fill="auto"/>
            <w:vAlign w:val="center"/>
          </w:tcPr>
          <w:p w14:paraId="009662BA" w14:textId="004FC2B7" w:rsidR="00A17C7C" w:rsidRPr="00571455" w:rsidRDefault="00A17C7C" w:rsidP="00A17C7C">
            <w:pPr>
              <w:jc w:val="center"/>
              <w:rPr>
                <w:sz w:val="22"/>
                <w:szCs w:val="22"/>
              </w:rPr>
            </w:pPr>
            <w:r w:rsidRPr="00571455">
              <w:rPr>
                <w:sz w:val="20"/>
                <w:szCs w:val="20"/>
              </w:rPr>
              <w:t>13,7</w:t>
            </w:r>
          </w:p>
        </w:tc>
        <w:tc>
          <w:tcPr>
            <w:tcW w:w="492" w:type="pct"/>
            <w:shd w:val="clear" w:color="auto" w:fill="auto"/>
            <w:vAlign w:val="center"/>
          </w:tcPr>
          <w:p w14:paraId="2456228F" w14:textId="0E42F97A" w:rsidR="00A17C7C" w:rsidRPr="00571455" w:rsidRDefault="00A17C7C" w:rsidP="00A17C7C">
            <w:pPr>
              <w:jc w:val="center"/>
              <w:rPr>
                <w:sz w:val="22"/>
                <w:szCs w:val="22"/>
              </w:rPr>
            </w:pPr>
            <w:r w:rsidRPr="00571455">
              <w:rPr>
                <w:sz w:val="22"/>
                <w:szCs w:val="22"/>
              </w:rPr>
              <w:t>0,083</w:t>
            </w:r>
          </w:p>
        </w:tc>
        <w:tc>
          <w:tcPr>
            <w:tcW w:w="711" w:type="pct"/>
            <w:shd w:val="clear" w:color="auto" w:fill="auto"/>
            <w:vAlign w:val="center"/>
          </w:tcPr>
          <w:p w14:paraId="17788924" w14:textId="41BE5341"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631EA1C" w14:textId="3D8CC9C4" w:rsidR="00A17C7C" w:rsidRPr="00571455" w:rsidRDefault="00A17C7C" w:rsidP="00A17C7C">
            <w:pPr>
              <w:jc w:val="center"/>
              <w:rPr>
                <w:sz w:val="22"/>
                <w:szCs w:val="22"/>
              </w:rPr>
            </w:pPr>
            <w:r w:rsidRPr="00571455">
              <w:rPr>
                <w:sz w:val="22"/>
                <w:szCs w:val="22"/>
              </w:rPr>
              <w:t>25</w:t>
            </w:r>
          </w:p>
        </w:tc>
      </w:tr>
      <w:tr w:rsidR="00872763" w:rsidRPr="00571455" w14:paraId="74BD8B80" w14:textId="77777777" w:rsidTr="00A17C7C">
        <w:trPr>
          <w:cantSplit/>
        </w:trPr>
        <w:tc>
          <w:tcPr>
            <w:tcW w:w="194" w:type="pct"/>
            <w:shd w:val="clear" w:color="auto" w:fill="auto"/>
            <w:vAlign w:val="center"/>
          </w:tcPr>
          <w:p w14:paraId="6A1E46D9" w14:textId="269DAC0E" w:rsidR="00A17C7C" w:rsidRPr="00571455" w:rsidRDefault="00A17C7C" w:rsidP="00A17C7C">
            <w:pPr>
              <w:pStyle w:val="ab"/>
              <w:jc w:val="center"/>
              <w:rPr>
                <w:sz w:val="22"/>
                <w:szCs w:val="22"/>
              </w:rPr>
            </w:pPr>
            <w:r w:rsidRPr="00571455">
              <w:rPr>
                <w:sz w:val="22"/>
                <w:szCs w:val="22"/>
              </w:rPr>
              <w:t>10</w:t>
            </w:r>
          </w:p>
        </w:tc>
        <w:tc>
          <w:tcPr>
            <w:tcW w:w="945" w:type="pct"/>
            <w:shd w:val="clear" w:color="auto" w:fill="auto"/>
            <w:vAlign w:val="center"/>
          </w:tcPr>
          <w:p w14:paraId="2690EB78" w14:textId="09DE66FC" w:rsidR="00A17C7C" w:rsidRPr="00571455" w:rsidRDefault="00A17C7C" w:rsidP="00A17C7C">
            <w:pPr>
              <w:jc w:val="center"/>
              <w:rPr>
                <w:sz w:val="22"/>
                <w:szCs w:val="22"/>
              </w:rPr>
            </w:pPr>
            <w:r w:rsidRPr="00571455">
              <w:rPr>
                <w:sz w:val="22"/>
                <w:szCs w:val="22"/>
              </w:rPr>
              <w:t>Котельная средней школы (с. Кекоран)</w:t>
            </w:r>
          </w:p>
        </w:tc>
        <w:tc>
          <w:tcPr>
            <w:tcW w:w="513" w:type="pct"/>
            <w:shd w:val="clear" w:color="auto" w:fill="auto"/>
            <w:vAlign w:val="center"/>
          </w:tcPr>
          <w:p w14:paraId="20A61F01" w14:textId="335E2E36" w:rsidR="00A17C7C" w:rsidRPr="00571455" w:rsidRDefault="00A17C7C" w:rsidP="00A17C7C">
            <w:pPr>
              <w:jc w:val="center"/>
              <w:rPr>
                <w:sz w:val="22"/>
                <w:szCs w:val="22"/>
              </w:rPr>
            </w:pPr>
            <w:r w:rsidRPr="00571455">
              <w:rPr>
                <w:sz w:val="22"/>
                <w:szCs w:val="22"/>
              </w:rPr>
              <w:t>208,5</w:t>
            </w:r>
          </w:p>
        </w:tc>
        <w:tc>
          <w:tcPr>
            <w:tcW w:w="449" w:type="pct"/>
            <w:vAlign w:val="center"/>
          </w:tcPr>
          <w:p w14:paraId="20003CFC" w14:textId="3D95D799" w:rsidR="00A17C7C" w:rsidRPr="00571455" w:rsidRDefault="00A17C7C" w:rsidP="00A17C7C">
            <w:pPr>
              <w:jc w:val="center"/>
              <w:rPr>
                <w:sz w:val="22"/>
                <w:szCs w:val="22"/>
              </w:rPr>
            </w:pPr>
            <w:r w:rsidRPr="00571455">
              <w:rPr>
                <w:sz w:val="22"/>
                <w:szCs w:val="22"/>
              </w:rPr>
              <w:t>41,7</w:t>
            </w:r>
          </w:p>
        </w:tc>
        <w:tc>
          <w:tcPr>
            <w:tcW w:w="387" w:type="pct"/>
            <w:shd w:val="clear" w:color="auto" w:fill="auto"/>
            <w:vAlign w:val="center"/>
          </w:tcPr>
          <w:p w14:paraId="44305E4C" w14:textId="4A9FF00B" w:rsidR="00A17C7C" w:rsidRPr="00571455" w:rsidRDefault="00A17C7C" w:rsidP="00A17C7C">
            <w:pPr>
              <w:jc w:val="center"/>
              <w:rPr>
                <w:sz w:val="22"/>
                <w:szCs w:val="22"/>
              </w:rPr>
            </w:pPr>
            <w:r w:rsidRPr="00571455">
              <w:rPr>
                <w:sz w:val="22"/>
                <w:szCs w:val="22"/>
              </w:rPr>
              <w:t>0,009</w:t>
            </w:r>
          </w:p>
        </w:tc>
        <w:tc>
          <w:tcPr>
            <w:tcW w:w="517" w:type="pct"/>
            <w:tcBorders>
              <w:top w:val="single" w:sz="4" w:space="0" w:color="auto"/>
              <w:left w:val="nil"/>
              <w:bottom w:val="single" w:sz="4" w:space="0" w:color="auto"/>
              <w:right w:val="single" w:sz="4" w:space="0" w:color="auto"/>
            </w:tcBorders>
            <w:shd w:val="clear" w:color="auto" w:fill="auto"/>
            <w:vAlign w:val="center"/>
          </w:tcPr>
          <w:p w14:paraId="0E9E5FC8" w14:textId="4FDA57D0" w:rsidR="00A17C7C" w:rsidRPr="00571455" w:rsidRDefault="00A17C7C" w:rsidP="00A17C7C">
            <w:pPr>
              <w:jc w:val="center"/>
              <w:rPr>
                <w:sz w:val="22"/>
                <w:szCs w:val="22"/>
              </w:rPr>
            </w:pPr>
            <w:r w:rsidRPr="00571455">
              <w:rPr>
                <w:sz w:val="20"/>
                <w:szCs w:val="20"/>
              </w:rPr>
              <w:t>3,4</w:t>
            </w:r>
          </w:p>
        </w:tc>
        <w:tc>
          <w:tcPr>
            <w:tcW w:w="492" w:type="pct"/>
            <w:shd w:val="clear" w:color="auto" w:fill="auto"/>
            <w:vAlign w:val="center"/>
          </w:tcPr>
          <w:p w14:paraId="6CCD2AC9" w14:textId="3A698614" w:rsidR="00A17C7C" w:rsidRPr="00571455" w:rsidRDefault="00A17C7C" w:rsidP="00A17C7C">
            <w:pPr>
              <w:jc w:val="center"/>
              <w:rPr>
                <w:sz w:val="22"/>
                <w:szCs w:val="22"/>
              </w:rPr>
            </w:pPr>
            <w:r w:rsidRPr="00571455">
              <w:rPr>
                <w:sz w:val="22"/>
                <w:szCs w:val="22"/>
              </w:rPr>
              <w:t>0,047</w:t>
            </w:r>
          </w:p>
        </w:tc>
        <w:tc>
          <w:tcPr>
            <w:tcW w:w="711" w:type="pct"/>
            <w:shd w:val="clear" w:color="auto" w:fill="auto"/>
            <w:vAlign w:val="center"/>
          </w:tcPr>
          <w:p w14:paraId="15EF4487" w14:textId="5D254648"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1724AAEA" w14:textId="7A062F70" w:rsidR="00A17C7C" w:rsidRPr="00571455" w:rsidRDefault="00A17C7C" w:rsidP="00A17C7C">
            <w:pPr>
              <w:jc w:val="center"/>
              <w:rPr>
                <w:sz w:val="22"/>
                <w:szCs w:val="22"/>
              </w:rPr>
            </w:pPr>
            <w:r w:rsidRPr="00571455">
              <w:rPr>
                <w:sz w:val="22"/>
                <w:szCs w:val="22"/>
              </w:rPr>
              <w:t>25</w:t>
            </w:r>
          </w:p>
        </w:tc>
      </w:tr>
      <w:tr w:rsidR="00872763" w:rsidRPr="00571455" w14:paraId="3C9724E0" w14:textId="77777777" w:rsidTr="00A17C7C">
        <w:trPr>
          <w:cantSplit/>
        </w:trPr>
        <w:tc>
          <w:tcPr>
            <w:tcW w:w="194" w:type="pct"/>
            <w:shd w:val="clear" w:color="auto" w:fill="auto"/>
            <w:vAlign w:val="center"/>
          </w:tcPr>
          <w:p w14:paraId="542A10A7" w14:textId="0D6E71CE" w:rsidR="00A17C7C" w:rsidRPr="00571455" w:rsidRDefault="00A17C7C" w:rsidP="00A17C7C">
            <w:pPr>
              <w:pStyle w:val="ab"/>
              <w:jc w:val="center"/>
              <w:rPr>
                <w:sz w:val="22"/>
                <w:szCs w:val="22"/>
              </w:rPr>
            </w:pPr>
            <w:r w:rsidRPr="00571455">
              <w:rPr>
                <w:sz w:val="22"/>
                <w:szCs w:val="22"/>
              </w:rPr>
              <w:t>11</w:t>
            </w:r>
          </w:p>
        </w:tc>
        <w:tc>
          <w:tcPr>
            <w:tcW w:w="945" w:type="pct"/>
            <w:shd w:val="clear" w:color="auto" w:fill="auto"/>
            <w:vAlign w:val="center"/>
          </w:tcPr>
          <w:p w14:paraId="6CCDB11B" w14:textId="6110A9CD" w:rsidR="00A17C7C" w:rsidRPr="00571455" w:rsidRDefault="00A17C7C" w:rsidP="00A17C7C">
            <w:pPr>
              <w:jc w:val="center"/>
              <w:rPr>
                <w:sz w:val="22"/>
                <w:szCs w:val="22"/>
              </w:rPr>
            </w:pPr>
            <w:r w:rsidRPr="00571455">
              <w:rPr>
                <w:sz w:val="22"/>
                <w:szCs w:val="22"/>
              </w:rPr>
              <w:t>Котельная школы-сад (д. Пушкари)</w:t>
            </w:r>
          </w:p>
        </w:tc>
        <w:tc>
          <w:tcPr>
            <w:tcW w:w="513" w:type="pct"/>
            <w:shd w:val="clear" w:color="auto" w:fill="auto"/>
            <w:vAlign w:val="center"/>
          </w:tcPr>
          <w:p w14:paraId="2A103BDE" w14:textId="285ACE2D" w:rsidR="00A17C7C" w:rsidRPr="00571455" w:rsidRDefault="00A17C7C" w:rsidP="00A17C7C">
            <w:pPr>
              <w:jc w:val="center"/>
              <w:rPr>
                <w:sz w:val="22"/>
                <w:szCs w:val="22"/>
              </w:rPr>
            </w:pPr>
            <w:r w:rsidRPr="00571455">
              <w:rPr>
                <w:sz w:val="22"/>
                <w:szCs w:val="22"/>
              </w:rPr>
              <w:t>21,0</w:t>
            </w:r>
          </w:p>
        </w:tc>
        <w:tc>
          <w:tcPr>
            <w:tcW w:w="449" w:type="pct"/>
            <w:vAlign w:val="center"/>
          </w:tcPr>
          <w:p w14:paraId="4BD56C38" w14:textId="451B597F" w:rsidR="00A17C7C" w:rsidRPr="00571455" w:rsidRDefault="00A17C7C" w:rsidP="00A17C7C">
            <w:pPr>
              <w:jc w:val="center"/>
              <w:rPr>
                <w:sz w:val="22"/>
                <w:szCs w:val="22"/>
              </w:rPr>
            </w:pPr>
            <w:r w:rsidRPr="00571455">
              <w:rPr>
                <w:sz w:val="22"/>
                <w:szCs w:val="22"/>
              </w:rPr>
              <w:t>2,10</w:t>
            </w:r>
          </w:p>
        </w:tc>
        <w:tc>
          <w:tcPr>
            <w:tcW w:w="387" w:type="pct"/>
            <w:shd w:val="clear" w:color="auto" w:fill="auto"/>
            <w:vAlign w:val="center"/>
          </w:tcPr>
          <w:p w14:paraId="55A57F80" w14:textId="512DD954" w:rsidR="00A17C7C" w:rsidRPr="00571455" w:rsidRDefault="00A17C7C" w:rsidP="00A17C7C">
            <w:pPr>
              <w:jc w:val="center"/>
              <w:rPr>
                <w:sz w:val="22"/>
                <w:szCs w:val="22"/>
              </w:rPr>
            </w:pPr>
            <w:r w:rsidRPr="00571455">
              <w:rPr>
                <w:sz w:val="22"/>
                <w:szCs w:val="22"/>
              </w:rPr>
              <w:t>0,002</w:t>
            </w:r>
          </w:p>
        </w:tc>
        <w:tc>
          <w:tcPr>
            <w:tcW w:w="517" w:type="pct"/>
            <w:tcBorders>
              <w:top w:val="single" w:sz="4" w:space="0" w:color="auto"/>
              <w:left w:val="nil"/>
              <w:bottom w:val="single" w:sz="4" w:space="0" w:color="auto"/>
              <w:right w:val="single" w:sz="4" w:space="0" w:color="auto"/>
            </w:tcBorders>
            <w:shd w:val="clear" w:color="auto" w:fill="auto"/>
            <w:vAlign w:val="center"/>
          </w:tcPr>
          <w:p w14:paraId="49194590" w14:textId="3A4BA1C7" w:rsidR="00A17C7C" w:rsidRPr="00571455" w:rsidRDefault="00A17C7C" w:rsidP="00A17C7C">
            <w:pPr>
              <w:jc w:val="center"/>
              <w:rPr>
                <w:sz w:val="22"/>
                <w:szCs w:val="22"/>
              </w:rPr>
            </w:pPr>
            <w:r w:rsidRPr="00571455">
              <w:rPr>
                <w:sz w:val="20"/>
                <w:szCs w:val="20"/>
              </w:rPr>
              <w:t>5,3</w:t>
            </w:r>
          </w:p>
        </w:tc>
        <w:tc>
          <w:tcPr>
            <w:tcW w:w="492" w:type="pct"/>
            <w:shd w:val="clear" w:color="auto" w:fill="auto"/>
            <w:vAlign w:val="center"/>
          </w:tcPr>
          <w:p w14:paraId="698E8D03" w14:textId="7D496F0D" w:rsidR="00A17C7C" w:rsidRPr="00571455" w:rsidRDefault="00A17C7C" w:rsidP="00A17C7C">
            <w:pPr>
              <w:jc w:val="center"/>
              <w:rPr>
                <w:sz w:val="22"/>
                <w:szCs w:val="22"/>
              </w:rPr>
            </w:pPr>
            <w:r w:rsidRPr="00571455">
              <w:rPr>
                <w:sz w:val="22"/>
                <w:szCs w:val="22"/>
              </w:rPr>
              <w:t>0,008</w:t>
            </w:r>
          </w:p>
        </w:tc>
        <w:tc>
          <w:tcPr>
            <w:tcW w:w="711" w:type="pct"/>
            <w:shd w:val="clear" w:color="auto" w:fill="auto"/>
            <w:vAlign w:val="center"/>
          </w:tcPr>
          <w:p w14:paraId="1CC494EB" w14:textId="5A56E27B"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3C91B345" w14:textId="523B8032" w:rsidR="00A17C7C" w:rsidRPr="00571455" w:rsidRDefault="00A17C7C" w:rsidP="00A17C7C">
            <w:pPr>
              <w:jc w:val="center"/>
              <w:rPr>
                <w:sz w:val="22"/>
                <w:szCs w:val="22"/>
              </w:rPr>
            </w:pPr>
            <w:r w:rsidRPr="00571455">
              <w:rPr>
                <w:sz w:val="22"/>
                <w:szCs w:val="22"/>
              </w:rPr>
              <w:t>25</w:t>
            </w:r>
          </w:p>
        </w:tc>
      </w:tr>
      <w:tr w:rsidR="00872763" w:rsidRPr="00571455" w14:paraId="0EFE2A74" w14:textId="77777777" w:rsidTr="00A17C7C">
        <w:trPr>
          <w:cantSplit/>
        </w:trPr>
        <w:tc>
          <w:tcPr>
            <w:tcW w:w="194" w:type="pct"/>
            <w:shd w:val="clear" w:color="auto" w:fill="auto"/>
            <w:vAlign w:val="center"/>
          </w:tcPr>
          <w:p w14:paraId="27C8D456" w14:textId="47AF5C69" w:rsidR="00A17C7C" w:rsidRPr="00571455" w:rsidRDefault="00A17C7C" w:rsidP="00A17C7C">
            <w:pPr>
              <w:pStyle w:val="ab"/>
              <w:jc w:val="center"/>
              <w:rPr>
                <w:sz w:val="22"/>
                <w:szCs w:val="22"/>
              </w:rPr>
            </w:pPr>
            <w:r w:rsidRPr="00571455">
              <w:rPr>
                <w:sz w:val="22"/>
                <w:szCs w:val="22"/>
              </w:rPr>
              <w:lastRenderedPageBreak/>
              <w:t>12</w:t>
            </w:r>
          </w:p>
        </w:tc>
        <w:tc>
          <w:tcPr>
            <w:tcW w:w="945" w:type="pct"/>
            <w:shd w:val="clear" w:color="auto" w:fill="auto"/>
            <w:vAlign w:val="center"/>
          </w:tcPr>
          <w:p w14:paraId="5E86A19C" w14:textId="6E4A08E2" w:rsidR="00A17C7C" w:rsidRPr="00571455" w:rsidRDefault="00A17C7C" w:rsidP="00A17C7C">
            <w:pPr>
              <w:jc w:val="center"/>
              <w:rPr>
                <w:sz w:val="22"/>
                <w:szCs w:val="22"/>
              </w:rPr>
            </w:pPr>
            <w:r w:rsidRPr="00571455">
              <w:rPr>
                <w:sz w:val="22"/>
                <w:szCs w:val="22"/>
              </w:rPr>
              <w:t>Котельная средней школы (д. Мукши)</w:t>
            </w:r>
          </w:p>
        </w:tc>
        <w:tc>
          <w:tcPr>
            <w:tcW w:w="513" w:type="pct"/>
            <w:shd w:val="clear" w:color="auto" w:fill="auto"/>
            <w:vAlign w:val="center"/>
          </w:tcPr>
          <w:p w14:paraId="6DF2CA9D" w14:textId="0D23F1EF" w:rsidR="00A17C7C" w:rsidRPr="00571455" w:rsidRDefault="00A17C7C" w:rsidP="00A17C7C">
            <w:pPr>
              <w:jc w:val="center"/>
              <w:rPr>
                <w:sz w:val="22"/>
                <w:szCs w:val="22"/>
              </w:rPr>
            </w:pPr>
            <w:r w:rsidRPr="00571455">
              <w:rPr>
                <w:sz w:val="22"/>
                <w:szCs w:val="22"/>
              </w:rPr>
              <w:t>31,0</w:t>
            </w:r>
          </w:p>
        </w:tc>
        <w:tc>
          <w:tcPr>
            <w:tcW w:w="449" w:type="pct"/>
            <w:vAlign w:val="center"/>
          </w:tcPr>
          <w:p w14:paraId="1653ED49" w14:textId="57EE6EB9" w:rsidR="00A17C7C" w:rsidRPr="00571455" w:rsidRDefault="00A17C7C" w:rsidP="00A17C7C">
            <w:pPr>
              <w:jc w:val="center"/>
              <w:rPr>
                <w:sz w:val="22"/>
                <w:szCs w:val="22"/>
              </w:rPr>
            </w:pPr>
            <w:r w:rsidRPr="00571455">
              <w:rPr>
                <w:sz w:val="22"/>
                <w:szCs w:val="22"/>
              </w:rPr>
              <w:t>4,96</w:t>
            </w:r>
          </w:p>
        </w:tc>
        <w:tc>
          <w:tcPr>
            <w:tcW w:w="387" w:type="pct"/>
            <w:shd w:val="clear" w:color="auto" w:fill="auto"/>
            <w:vAlign w:val="center"/>
          </w:tcPr>
          <w:p w14:paraId="2CC2D3ED" w14:textId="0A10C6C0" w:rsidR="00A17C7C" w:rsidRPr="00571455" w:rsidRDefault="00A17C7C" w:rsidP="00A17C7C">
            <w:pPr>
              <w:jc w:val="center"/>
              <w:rPr>
                <w:sz w:val="22"/>
                <w:szCs w:val="22"/>
              </w:rPr>
            </w:pPr>
            <w:r w:rsidRPr="00571455">
              <w:rPr>
                <w:sz w:val="22"/>
                <w:szCs w:val="22"/>
              </w:rPr>
              <w:t>0,005</w:t>
            </w:r>
          </w:p>
        </w:tc>
        <w:tc>
          <w:tcPr>
            <w:tcW w:w="517" w:type="pct"/>
            <w:tcBorders>
              <w:top w:val="single" w:sz="4" w:space="0" w:color="auto"/>
              <w:left w:val="nil"/>
              <w:bottom w:val="single" w:sz="4" w:space="0" w:color="auto"/>
              <w:right w:val="single" w:sz="4" w:space="0" w:color="auto"/>
            </w:tcBorders>
            <w:shd w:val="clear" w:color="auto" w:fill="auto"/>
            <w:vAlign w:val="center"/>
          </w:tcPr>
          <w:p w14:paraId="4948ECBC" w14:textId="251CBD3D" w:rsidR="00A17C7C" w:rsidRPr="00571455" w:rsidRDefault="00A17C7C" w:rsidP="00A17C7C">
            <w:pPr>
              <w:jc w:val="center"/>
              <w:rPr>
                <w:sz w:val="22"/>
                <w:szCs w:val="22"/>
              </w:rPr>
            </w:pPr>
            <w:r w:rsidRPr="00571455">
              <w:rPr>
                <w:sz w:val="20"/>
                <w:szCs w:val="20"/>
              </w:rPr>
              <w:t>2,5</w:t>
            </w:r>
          </w:p>
        </w:tc>
        <w:tc>
          <w:tcPr>
            <w:tcW w:w="492" w:type="pct"/>
            <w:shd w:val="clear" w:color="auto" w:fill="auto"/>
            <w:vAlign w:val="center"/>
          </w:tcPr>
          <w:p w14:paraId="0DAEC6A3" w14:textId="053631FF" w:rsidR="00A17C7C" w:rsidRPr="00571455" w:rsidRDefault="00A17C7C" w:rsidP="00A17C7C">
            <w:pPr>
              <w:jc w:val="center"/>
              <w:rPr>
                <w:sz w:val="22"/>
                <w:szCs w:val="22"/>
              </w:rPr>
            </w:pPr>
            <w:r w:rsidRPr="00571455">
              <w:rPr>
                <w:sz w:val="22"/>
                <w:szCs w:val="22"/>
              </w:rPr>
              <w:t>0,034</w:t>
            </w:r>
          </w:p>
        </w:tc>
        <w:tc>
          <w:tcPr>
            <w:tcW w:w="711" w:type="pct"/>
            <w:shd w:val="clear" w:color="auto" w:fill="auto"/>
            <w:vAlign w:val="center"/>
          </w:tcPr>
          <w:p w14:paraId="050702A2" w14:textId="4FB1CD23"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78FCA2CA" w14:textId="7317A2C9" w:rsidR="00A17C7C" w:rsidRPr="00571455" w:rsidRDefault="00A17C7C" w:rsidP="00A17C7C">
            <w:pPr>
              <w:jc w:val="center"/>
              <w:rPr>
                <w:sz w:val="22"/>
                <w:szCs w:val="22"/>
              </w:rPr>
            </w:pPr>
            <w:r w:rsidRPr="00571455">
              <w:rPr>
                <w:sz w:val="22"/>
                <w:szCs w:val="22"/>
              </w:rPr>
              <w:t>25</w:t>
            </w:r>
          </w:p>
        </w:tc>
      </w:tr>
      <w:tr w:rsidR="00872763" w:rsidRPr="00571455" w14:paraId="4592D132" w14:textId="77777777" w:rsidTr="00A17C7C">
        <w:trPr>
          <w:cantSplit/>
        </w:trPr>
        <w:tc>
          <w:tcPr>
            <w:tcW w:w="194" w:type="pct"/>
            <w:shd w:val="clear" w:color="auto" w:fill="auto"/>
            <w:vAlign w:val="center"/>
          </w:tcPr>
          <w:p w14:paraId="6AFF8854" w14:textId="2C703F76" w:rsidR="00A17C7C" w:rsidRPr="00571455" w:rsidRDefault="00A17C7C" w:rsidP="00A17C7C">
            <w:pPr>
              <w:pStyle w:val="ab"/>
              <w:jc w:val="center"/>
              <w:rPr>
                <w:sz w:val="22"/>
                <w:szCs w:val="22"/>
              </w:rPr>
            </w:pPr>
            <w:r w:rsidRPr="00571455">
              <w:rPr>
                <w:sz w:val="22"/>
                <w:szCs w:val="22"/>
              </w:rPr>
              <w:t>13</w:t>
            </w:r>
          </w:p>
        </w:tc>
        <w:tc>
          <w:tcPr>
            <w:tcW w:w="945" w:type="pct"/>
            <w:shd w:val="clear" w:color="auto" w:fill="auto"/>
            <w:vAlign w:val="center"/>
          </w:tcPr>
          <w:p w14:paraId="681DF3DA" w14:textId="693F529A" w:rsidR="00A17C7C" w:rsidRPr="00571455" w:rsidRDefault="00A17C7C" w:rsidP="00A17C7C">
            <w:pPr>
              <w:jc w:val="center"/>
              <w:rPr>
                <w:sz w:val="22"/>
                <w:szCs w:val="22"/>
              </w:rPr>
            </w:pPr>
            <w:r w:rsidRPr="00571455">
              <w:rPr>
                <w:sz w:val="22"/>
                <w:szCs w:val="22"/>
              </w:rPr>
              <w:t>Котельная детского сада (д. Мукши)</w:t>
            </w:r>
          </w:p>
        </w:tc>
        <w:tc>
          <w:tcPr>
            <w:tcW w:w="513" w:type="pct"/>
            <w:shd w:val="clear" w:color="auto" w:fill="auto"/>
            <w:vAlign w:val="center"/>
          </w:tcPr>
          <w:p w14:paraId="6020DD6B" w14:textId="223F0094" w:rsidR="00A17C7C" w:rsidRPr="00571455" w:rsidRDefault="00A17C7C" w:rsidP="00A17C7C">
            <w:pPr>
              <w:jc w:val="center"/>
              <w:rPr>
                <w:sz w:val="22"/>
                <w:szCs w:val="22"/>
              </w:rPr>
            </w:pPr>
            <w:r w:rsidRPr="00571455">
              <w:rPr>
                <w:sz w:val="22"/>
                <w:szCs w:val="22"/>
              </w:rPr>
              <w:t>25,0</w:t>
            </w:r>
          </w:p>
        </w:tc>
        <w:tc>
          <w:tcPr>
            <w:tcW w:w="449" w:type="pct"/>
            <w:vAlign w:val="center"/>
          </w:tcPr>
          <w:p w14:paraId="67DB28F0" w14:textId="0A541C90" w:rsidR="00A17C7C" w:rsidRPr="00571455" w:rsidRDefault="00A17C7C" w:rsidP="00A17C7C">
            <w:pPr>
              <w:jc w:val="center"/>
              <w:rPr>
                <w:sz w:val="22"/>
                <w:szCs w:val="22"/>
              </w:rPr>
            </w:pPr>
            <w:r w:rsidRPr="00571455">
              <w:rPr>
                <w:sz w:val="22"/>
                <w:szCs w:val="22"/>
              </w:rPr>
              <w:t>2,50</w:t>
            </w:r>
          </w:p>
        </w:tc>
        <w:tc>
          <w:tcPr>
            <w:tcW w:w="387" w:type="pct"/>
            <w:shd w:val="clear" w:color="auto" w:fill="auto"/>
            <w:vAlign w:val="center"/>
          </w:tcPr>
          <w:p w14:paraId="5DBE5B93" w14:textId="0ECCD6BE" w:rsidR="00A17C7C" w:rsidRPr="00571455" w:rsidRDefault="00A17C7C" w:rsidP="00A17C7C">
            <w:pPr>
              <w:jc w:val="center"/>
              <w:rPr>
                <w:sz w:val="22"/>
                <w:szCs w:val="22"/>
              </w:rPr>
            </w:pPr>
            <w:r w:rsidRPr="00571455">
              <w:rPr>
                <w:sz w:val="22"/>
                <w:szCs w:val="22"/>
              </w:rPr>
              <w:t>0,002</w:t>
            </w:r>
          </w:p>
        </w:tc>
        <w:tc>
          <w:tcPr>
            <w:tcW w:w="517" w:type="pct"/>
            <w:tcBorders>
              <w:top w:val="single" w:sz="4" w:space="0" w:color="auto"/>
              <w:left w:val="nil"/>
              <w:bottom w:val="single" w:sz="4" w:space="0" w:color="auto"/>
              <w:right w:val="single" w:sz="4" w:space="0" w:color="auto"/>
            </w:tcBorders>
            <w:shd w:val="clear" w:color="auto" w:fill="auto"/>
            <w:vAlign w:val="center"/>
          </w:tcPr>
          <w:p w14:paraId="6ACBEED1" w14:textId="19B3D390" w:rsidR="00A17C7C" w:rsidRPr="00571455" w:rsidRDefault="00A17C7C" w:rsidP="00A17C7C">
            <w:pPr>
              <w:jc w:val="center"/>
              <w:rPr>
                <w:sz w:val="22"/>
                <w:szCs w:val="22"/>
              </w:rPr>
            </w:pPr>
            <w:r w:rsidRPr="00571455">
              <w:rPr>
                <w:sz w:val="20"/>
                <w:szCs w:val="20"/>
              </w:rPr>
              <w:t>2,1</w:t>
            </w:r>
          </w:p>
        </w:tc>
        <w:tc>
          <w:tcPr>
            <w:tcW w:w="492" w:type="pct"/>
            <w:shd w:val="clear" w:color="auto" w:fill="auto"/>
            <w:vAlign w:val="center"/>
          </w:tcPr>
          <w:p w14:paraId="2C95AEA7" w14:textId="0B28C940" w:rsidR="00A17C7C" w:rsidRPr="00571455" w:rsidRDefault="00A17C7C" w:rsidP="00A17C7C">
            <w:pPr>
              <w:jc w:val="center"/>
              <w:rPr>
                <w:sz w:val="22"/>
                <w:szCs w:val="22"/>
              </w:rPr>
            </w:pPr>
            <w:r w:rsidRPr="00571455">
              <w:rPr>
                <w:sz w:val="22"/>
                <w:szCs w:val="22"/>
              </w:rPr>
              <w:t>0,019</w:t>
            </w:r>
          </w:p>
        </w:tc>
        <w:tc>
          <w:tcPr>
            <w:tcW w:w="711" w:type="pct"/>
            <w:shd w:val="clear" w:color="auto" w:fill="auto"/>
            <w:vAlign w:val="center"/>
          </w:tcPr>
          <w:p w14:paraId="055A17B6" w14:textId="6CCCE883"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6C4C48D4" w14:textId="0C00CE39" w:rsidR="00A17C7C" w:rsidRPr="00571455" w:rsidRDefault="00A17C7C" w:rsidP="00A17C7C">
            <w:pPr>
              <w:jc w:val="center"/>
              <w:rPr>
                <w:sz w:val="22"/>
                <w:szCs w:val="22"/>
              </w:rPr>
            </w:pPr>
            <w:r w:rsidRPr="00571455">
              <w:rPr>
                <w:sz w:val="22"/>
                <w:szCs w:val="22"/>
              </w:rPr>
              <w:t>25</w:t>
            </w:r>
          </w:p>
        </w:tc>
      </w:tr>
      <w:tr w:rsidR="00872763" w:rsidRPr="00571455" w14:paraId="14690E85" w14:textId="77777777" w:rsidTr="00A17C7C">
        <w:trPr>
          <w:cantSplit/>
        </w:trPr>
        <w:tc>
          <w:tcPr>
            <w:tcW w:w="194" w:type="pct"/>
            <w:shd w:val="clear" w:color="auto" w:fill="auto"/>
            <w:vAlign w:val="center"/>
          </w:tcPr>
          <w:p w14:paraId="4D7F4DB1" w14:textId="1D5EBFA9" w:rsidR="00A17C7C" w:rsidRPr="00571455" w:rsidRDefault="00A17C7C" w:rsidP="00A17C7C">
            <w:pPr>
              <w:pStyle w:val="ab"/>
              <w:jc w:val="center"/>
              <w:rPr>
                <w:sz w:val="22"/>
                <w:szCs w:val="22"/>
              </w:rPr>
            </w:pPr>
            <w:r w:rsidRPr="00571455">
              <w:rPr>
                <w:sz w:val="22"/>
                <w:szCs w:val="22"/>
              </w:rPr>
              <w:t>14</w:t>
            </w:r>
          </w:p>
        </w:tc>
        <w:tc>
          <w:tcPr>
            <w:tcW w:w="945" w:type="pct"/>
            <w:shd w:val="clear" w:color="auto" w:fill="auto"/>
            <w:vAlign w:val="center"/>
          </w:tcPr>
          <w:p w14:paraId="27D46B6D" w14:textId="263B659B" w:rsidR="00A17C7C" w:rsidRPr="00571455" w:rsidRDefault="00A17C7C" w:rsidP="00A17C7C">
            <w:pPr>
              <w:jc w:val="center"/>
              <w:rPr>
                <w:sz w:val="22"/>
                <w:szCs w:val="22"/>
              </w:rPr>
            </w:pPr>
            <w:r w:rsidRPr="00571455">
              <w:rPr>
                <w:sz w:val="22"/>
                <w:szCs w:val="22"/>
              </w:rPr>
              <w:t xml:space="preserve"> Котельная Зегдудского СИКЦ (д. Зеглуд)</w:t>
            </w:r>
          </w:p>
        </w:tc>
        <w:tc>
          <w:tcPr>
            <w:tcW w:w="513" w:type="pct"/>
            <w:shd w:val="clear" w:color="auto" w:fill="auto"/>
            <w:vAlign w:val="center"/>
          </w:tcPr>
          <w:p w14:paraId="1B29EC32" w14:textId="249CEC8B" w:rsidR="00A17C7C" w:rsidRPr="00571455" w:rsidRDefault="00A17C7C" w:rsidP="00A17C7C">
            <w:pPr>
              <w:jc w:val="center"/>
              <w:rPr>
                <w:sz w:val="22"/>
                <w:szCs w:val="22"/>
              </w:rPr>
            </w:pPr>
            <w:r w:rsidRPr="00571455">
              <w:rPr>
                <w:sz w:val="22"/>
                <w:szCs w:val="22"/>
              </w:rPr>
              <w:t>40,0</w:t>
            </w:r>
          </w:p>
        </w:tc>
        <w:tc>
          <w:tcPr>
            <w:tcW w:w="449" w:type="pct"/>
            <w:vAlign w:val="center"/>
          </w:tcPr>
          <w:p w14:paraId="32570B76" w14:textId="1DF837D7" w:rsidR="00A17C7C" w:rsidRPr="00571455" w:rsidRDefault="00A17C7C" w:rsidP="00A17C7C">
            <w:pPr>
              <w:jc w:val="center"/>
              <w:rPr>
                <w:sz w:val="22"/>
                <w:szCs w:val="22"/>
              </w:rPr>
            </w:pPr>
            <w:r w:rsidRPr="00571455">
              <w:rPr>
                <w:sz w:val="22"/>
                <w:szCs w:val="22"/>
              </w:rPr>
              <w:t>5,6</w:t>
            </w:r>
          </w:p>
        </w:tc>
        <w:tc>
          <w:tcPr>
            <w:tcW w:w="387" w:type="pct"/>
            <w:shd w:val="clear" w:color="auto" w:fill="auto"/>
            <w:vAlign w:val="center"/>
          </w:tcPr>
          <w:p w14:paraId="505F8AC7" w14:textId="6A433703" w:rsidR="00A17C7C" w:rsidRPr="00571455" w:rsidRDefault="00A17C7C" w:rsidP="00A17C7C">
            <w:pPr>
              <w:jc w:val="center"/>
              <w:rPr>
                <w:sz w:val="22"/>
                <w:szCs w:val="22"/>
              </w:rPr>
            </w:pPr>
            <w:r w:rsidRPr="00571455">
              <w:rPr>
                <w:sz w:val="22"/>
                <w:szCs w:val="22"/>
              </w:rPr>
              <w:t>0,003</w:t>
            </w:r>
          </w:p>
        </w:tc>
        <w:tc>
          <w:tcPr>
            <w:tcW w:w="517" w:type="pct"/>
            <w:tcBorders>
              <w:top w:val="single" w:sz="4" w:space="0" w:color="auto"/>
              <w:left w:val="nil"/>
              <w:bottom w:val="single" w:sz="4" w:space="0" w:color="auto"/>
              <w:right w:val="single" w:sz="4" w:space="0" w:color="auto"/>
            </w:tcBorders>
            <w:shd w:val="clear" w:color="auto" w:fill="auto"/>
            <w:vAlign w:val="center"/>
          </w:tcPr>
          <w:p w14:paraId="7C5BD71F" w14:textId="012C95F0" w:rsidR="00A17C7C" w:rsidRPr="00571455" w:rsidRDefault="00A17C7C" w:rsidP="00A17C7C">
            <w:pPr>
              <w:jc w:val="center"/>
              <w:rPr>
                <w:sz w:val="22"/>
                <w:szCs w:val="22"/>
              </w:rPr>
            </w:pPr>
            <w:r w:rsidRPr="00571455">
              <w:rPr>
                <w:sz w:val="20"/>
                <w:szCs w:val="20"/>
              </w:rPr>
              <w:t>4,1</w:t>
            </w:r>
          </w:p>
        </w:tc>
        <w:tc>
          <w:tcPr>
            <w:tcW w:w="492" w:type="pct"/>
            <w:shd w:val="clear" w:color="auto" w:fill="auto"/>
            <w:vAlign w:val="center"/>
          </w:tcPr>
          <w:p w14:paraId="6A58B081" w14:textId="36BD45E9" w:rsidR="00A17C7C" w:rsidRPr="00571455" w:rsidRDefault="00A17C7C" w:rsidP="00A17C7C">
            <w:pPr>
              <w:jc w:val="center"/>
              <w:rPr>
                <w:sz w:val="22"/>
                <w:szCs w:val="22"/>
              </w:rPr>
            </w:pPr>
            <w:r w:rsidRPr="00571455">
              <w:rPr>
                <w:sz w:val="22"/>
                <w:szCs w:val="22"/>
              </w:rPr>
              <w:t>0,016</w:t>
            </w:r>
          </w:p>
        </w:tc>
        <w:tc>
          <w:tcPr>
            <w:tcW w:w="711" w:type="pct"/>
            <w:shd w:val="clear" w:color="auto" w:fill="auto"/>
            <w:vAlign w:val="center"/>
          </w:tcPr>
          <w:p w14:paraId="67782299" w14:textId="15F41216"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6D42A57" w14:textId="4F66A45E" w:rsidR="00A17C7C" w:rsidRPr="00571455" w:rsidRDefault="00A17C7C" w:rsidP="00A17C7C">
            <w:pPr>
              <w:jc w:val="center"/>
              <w:rPr>
                <w:sz w:val="22"/>
                <w:szCs w:val="22"/>
              </w:rPr>
            </w:pPr>
            <w:r w:rsidRPr="00571455">
              <w:rPr>
                <w:sz w:val="22"/>
                <w:szCs w:val="22"/>
              </w:rPr>
              <w:t>25</w:t>
            </w:r>
          </w:p>
        </w:tc>
      </w:tr>
      <w:tr w:rsidR="00872763" w:rsidRPr="00571455" w14:paraId="4948A816" w14:textId="77777777" w:rsidTr="00A17C7C">
        <w:trPr>
          <w:cantSplit/>
        </w:trPr>
        <w:tc>
          <w:tcPr>
            <w:tcW w:w="194" w:type="pct"/>
            <w:shd w:val="clear" w:color="auto" w:fill="auto"/>
            <w:vAlign w:val="center"/>
          </w:tcPr>
          <w:p w14:paraId="0CCE970F" w14:textId="03651F60" w:rsidR="00A17C7C" w:rsidRPr="00571455" w:rsidRDefault="00A17C7C" w:rsidP="00A17C7C">
            <w:pPr>
              <w:pStyle w:val="ab"/>
              <w:jc w:val="center"/>
              <w:rPr>
                <w:sz w:val="22"/>
                <w:szCs w:val="22"/>
              </w:rPr>
            </w:pPr>
            <w:r w:rsidRPr="00571455">
              <w:rPr>
                <w:sz w:val="22"/>
                <w:szCs w:val="22"/>
              </w:rPr>
              <w:t>15</w:t>
            </w:r>
          </w:p>
        </w:tc>
        <w:tc>
          <w:tcPr>
            <w:tcW w:w="945" w:type="pct"/>
            <w:shd w:val="clear" w:color="auto" w:fill="auto"/>
            <w:vAlign w:val="center"/>
          </w:tcPr>
          <w:p w14:paraId="6C85C9A7" w14:textId="0AEEB944" w:rsidR="00A17C7C" w:rsidRPr="00571455" w:rsidRDefault="00A17C7C" w:rsidP="00A17C7C">
            <w:pPr>
              <w:jc w:val="center"/>
              <w:rPr>
                <w:sz w:val="22"/>
                <w:szCs w:val="22"/>
              </w:rPr>
            </w:pPr>
            <w:r w:rsidRPr="00571455">
              <w:rPr>
                <w:sz w:val="22"/>
                <w:szCs w:val="22"/>
              </w:rPr>
              <w:t>Котельная школы-сад (д. Кыква)</w:t>
            </w:r>
          </w:p>
        </w:tc>
        <w:tc>
          <w:tcPr>
            <w:tcW w:w="513" w:type="pct"/>
            <w:shd w:val="clear" w:color="auto" w:fill="auto"/>
            <w:vAlign w:val="center"/>
          </w:tcPr>
          <w:p w14:paraId="6395F624" w14:textId="7656397D" w:rsidR="00A17C7C" w:rsidRPr="00571455" w:rsidRDefault="00A17C7C" w:rsidP="00A17C7C">
            <w:pPr>
              <w:jc w:val="center"/>
              <w:rPr>
                <w:sz w:val="22"/>
                <w:szCs w:val="22"/>
              </w:rPr>
            </w:pPr>
            <w:r w:rsidRPr="00571455">
              <w:rPr>
                <w:sz w:val="22"/>
                <w:szCs w:val="22"/>
              </w:rPr>
              <w:t>210,0</w:t>
            </w:r>
          </w:p>
        </w:tc>
        <w:tc>
          <w:tcPr>
            <w:tcW w:w="449" w:type="pct"/>
            <w:vAlign w:val="center"/>
          </w:tcPr>
          <w:p w14:paraId="0B10A144" w14:textId="42915BAA" w:rsidR="00A17C7C" w:rsidRPr="00571455" w:rsidRDefault="00A17C7C" w:rsidP="00A17C7C">
            <w:pPr>
              <w:jc w:val="center"/>
              <w:rPr>
                <w:sz w:val="22"/>
                <w:szCs w:val="22"/>
              </w:rPr>
            </w:pPr>
            <w:r w:rsidRPr="00571455">
              <w:rPr>
                <w:sz w:val="22"/>
                <w:szCs w:val="22"/>
              </w:rPr>
              <w:t>34,10</w:t>
            </w:r>
          </w:p>
        </w:tc>
        <w:tc>
          <w:tcPr>
            <w:tcW w:w="387" w:type="pct"/>
            <w:shd w:val="clear" w:color="auto" w:fill="auto"/>
            <w:vAlign w:val="center"/>
          </w:tcPr>
          <w:p w14:paraId="18076D8B" w14:textId="345A3E38" w:rsidR="00A17C7C" w:rsidRPr="00571455" w:rsidRDefault="00A17C7C" w:rsidP="00A17C7C">
            <w:pPr>
              <w:jc w:val="center"/>
              <w:rPr>
                <w:sz w:val="22"/>
                <w:szCs w:val="22"/>
              </w:rPr>
            </w:pPr>
            <w:r w:rsidRPr="00571455">
              <w:rPr>
                <w:sz w:val="22"/>
                <w:szCs w:val="22"/>
              </w:rPr>
              <w:t>0,023</w:t>
            </w:r>
          </w:p>
        </w:tc>
        <w:tc>
          <w:tcPr>
            <w:tcW w:w="517" w:type="pct"/>
            <w:tcBorders>
              <w:top w:val="single" w:sz="4" w:space="0" w:color="auto"/>
              <w:left w:val="nil"/>
              <w:bottom w:val="single" w:sz="4" w:space="0" w:color="auto"/>
              <w:right w:val="single" w:sz="4" w:space="0" w:color="auto"/>
            </w:tcBorders>
            <w:shd w:val="clear" w:color="auto" w:fill="auto"/>
            <w:vAlign w:val="center"/>
          </w:tcPr>
          <w:p w14:paraId="70023E0B" w14:textId="1409530C" w:rsidR="00A17C7C" w:rsidRPr="00571455" w:rsidRDefault="00A17C7C" w:rsidP="00A17C7C">
            <w:pPr>
              <w:jc w:val="center"/>
              <w:rPr>
                <w:sz w:val="22"/>
                <w:szCs w:val="22"/>
              </w:rPr>
            </w:pPr>
            <w:r w:rsidRPr="00571455">
              <w:rPr>
                <w:sz w:val="20"/>
                <w:szCs w:val="20"/>
              </w:rPr>
              <w:t>28,6</w:t>
            </w:r>
          </w:p>
        </w:tc>
        <w:tc>
          <w:tcPr>
            <w:tcW w:w="492" w:type="pct"/>
            <w:shd w:val="clear" w:color="auto" w:fill="auto"/>
            <w:vAlign w:val="center"/>
          </w:tcPr>
          <w:p w14:paraId="21130FF4" w14:textId="162FD530" w:rsidR="00A17C7C" w:rsidRPr="00571455" w:rsidRDefault="00A17C7C" w:rsidP="00A17C7C">
            <w:pPr>
              <w:jc w:val="center"/>
              <w:rPr>
                <w:sz w:val="22"/>
                <w:szCs w:val="22"/>
              </w:rPr>
            </w:pPr>
            <w:r w:rsidRPr="00571455">
              <w:rPr>
                <w:sz w:val="22"/>
                <w:szCs w:val="22"/>
              </w:rPr>
              <w:t>0,015</w:t>
            </w:r>
          </w:p>
        </w:tc>
        <w:tc>
          <w:tcPr>
            <w:tcW w:w="711" w:type="pct"/>
            <w:shd w:val="clear" w:color="auto" w:fill="auto"/>
            <w:vAlign w:val="center"/>
          </w:tcPr>
          <w:p w14:paraId="7357C31A" w14:textId="2FBC83D7"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8E4B6E2" w14:textId="6E1A92D7" w:rsidR="00A17C7C" w:rsidRPr="00571455" w:rsidRDefault="00A17C7C" w:rsidP="00A17C7C">
            <w:pPr>
              <w:jc w:val="center"/>
              <w:rPr>
                <w:sz w:val="22"/>
                <w:szCs w:val="22"/>
              </w:rPr>
            </w:pPr>
            <w:r w:rsidRPr="00571455">
              <w:rPr>
                <w:sz w:val="22"/>
                <w:szCs w:val="22"/>
              </w:rPr>
              <w:t>25</w:t>
            </w:r>
          </w:p>
        </w:tc>
      </w:tr>
      <w:tr w:rsidR="00872763" w:rsidRPr="00571455" w14:paraId="36A7DF2E" w14:textId="77777777" w:rsidTr="00A17C7C">
        <w:trPr>
          <w:cantSplit/>
        </w:trPr>
        <w:tc>
          <w:tcPr>
            <w:tcW w:w="194" w:type="pct"/>
            <w:shd w:val="clear" w:color="auto" w:fill="auto"/>
            <w:vAlign w:val="center"/>
          </w:tcPr>
          <w:p w14:paraId="4DF7FB02" w14:textId="6129C811" w:rsidR="00A17C7C" w:rsidRPr="00571455" w:rsidRDefault="00A17C7C" w:rsidP="00A17C7C">
            <w:pPr>
              <w:pStyle w:val="ab"/>
              <w:jc w:val="center"/>
              <w:rPr>
                <w:sz w:val="22"/>
                <w:szCs w:val="22"/>
              </w:rPr>
            </w:pPr>
            <w:r w:rsidRPr="00571455">
              <w:rPr>
                <w:sz w:val="22"/>
                <w:szCs w:val="22"/>
              </w:rPr>
              <w:t>16</w:t>
            </w:r>
          </w:p>
        </w:tc>
        <w:tc>
          <w:tcPr>
            <w:tcW w:w="945" w:type="pct"/>
            <w:shd w:val="clear" w:color="auto" w:fill="auto"/>
            <w:vAlign w:val="center"/>
          </w:tcPr>
          <w:p w14:paraId="3D65672D" w14:textId="1AED24A5" w:rsidR="00A17C7C" w:rsidRPr="00571455" w:rsidRDefault="00A17C7C" w:rsidP="00A17C7C">
            <w:pPr>
              <w:jc w:val="center"/>
              <w:rPr>
                <w:sz w:val="22"/>
                <w:szCs w:val="22"/>
              </w:rPr>
            </w:pPr>
            <w:r w:rsidRPr="00571455">
              <w:rPr>
                <w:sz w:val="22"/>
                <w:szCs w:val="22"/>
              </w:rPr>
              <w:t>Котельная РДС "Селычка" (с. Селычка)</w:t>
            </w:r>
          </w:p>
        </w:tc>
        <w:tc>
          <w:tcPr>
            <w:tcW w:w="513" w:type="pct"/>
            <w:shd w:val="clear" w:color="auto" w:fill="auto"/>
            <w:vAlign w:val="center"/>
          </w:tcPr>
          <w:p w14:paraId="7633EEF4" w14:textId="20D9C2F5" w:rsidR="00A17C7C" w:rsidRPr="00571455" w:rsidRDefault="00A17C7C" w:rsidP="00A17C7C">
            <w:pPr>
              <w:jc w:val="center"/>
              <w:rPr>
                <w:sz w:val="22"/>
                <w:szCs w:val="22"/>
              </w:rPr>
            </w:pPr>
            <w:r w:rsidRPr="00571455">
              <w:rPr>
                <w:sz w:val="22"/>
                <w:szCs w:val="22"/>
              </w:rPr>
              <w:t>1659,0</w:t>
            </w:r>
          </w:p>
        </w:tc>
        <w:tc>
          <w:tcPr>
            <w:tcW w:w="449" w:type="pct"/>
            <w:vAlign w:val="center"/>
          </w:tcPr>
          <w:p w14:paraId="4162FD07" w14:textId="1F443162" w:rsidR="00A17C7C" w:rsidRPr="00571455" w:rsidRDefault="00A17C7C" w:rsidP="00A17C7C">
            <w:pPr>
              <w:jc w:val="center"/>
              <w:rPr>
                <w:sz w:val="22"/>
                <w:szCs w:val="22"/>
              </w:rPr>
            </w:pPr>
            <w:r w:rsidRPr="00571455">
              <w:rPr>
                <w:sz w:val="22"/>
                <w:szCs w:val="22"/>
              </w:rPr>
              <w:t>220,58</w:t>
            </w:r>
          </w:p>
        </w:tc>
        <w:tc>
          <w:tcPr>
            <w:tcW w:w="387" w:type="pct"/>
            <w:shd w:val="clear" w:color="auto" w:fill="auto"/>
            <w:vAlign w:val="center"/>
          </w:tcPr>
          <w:p w14:paraId="0D91CF16" w14:textId="24D973D4" w:rsidR="00A17C7C" w:rsidRPr="00571455" w:rsidRDefault="00A17C7C" w:rsidP="00A17C7C">
            <w:pPr>
              <w:jc w:val="center"/>
              <w:rPr>
                <w:sz w:val="22"/>
                <w:szCs w:val="22"/>
              </w:rPr>
            </w:pPr>
            <w:r w:rsidRPr="00571455">
              <w:rPr>
                <w:sz w:val="22"/>
                <w:szCs w:val="22"/>
              </w:rPr>
              <w:t>н/д</w:t>
            </w:r>
          </w:p>
        </w:tc>
        <w:tc>
          <w:tcPr>
            <w:tcW w:w="517" w:type="pct"/>
            <w:tcBorders>
              <w:top w:val="single" w:sz="4" w:space="0" w:color="auto"/>
              <w:left w:val="nil"/>
              <w:bottom w:val="single" w:sz="4" w:space="0" w:color="auto"/>
              <w:right w:val="single" w:sz="4" w:space="0" w:color="auto"/>
            </w:tcBorders>
            <w:shd w:val="clear" w:color="auto" w:fill="auto"/>
            <w:vAlign w:val="center"/>
          </w:tcPr>
          <w:p w14:paraId="2DC234CB" w14:textId="5D4E8D30" w:rsidR="00A17C7C" w:rsidRPr="00571455" w:rsidRDefault="00A17C7C" w:rsidP="00A17C7C">
            <w:pPr>
              <w:jc w:val="center"/>
              <w:rPr>
                <w:sz w:val="22"/>
                <w:szCs w:val="22"/>
              </w:rPr>
            </w:pPr>
            <w:r w:rsidRPr="00571455">
              <w:rPr>
                <w:sz w:val="22"/>
                <w:szCs w:val="22"/>
              </w:rPr>
              <w:t>н/д</w:t>
            </w:r>
          </w:p>
        </w:tc>
        <w:tc>
          <w:tcPr>
            <w:tcW w:w="492" w:type="pct"/>
            <w:shd w:val="clear" w:color="auto" w:fill="auto"/>
            <w:vAlign w:val="center"/>
          </w:tcPr>
          <w:p w14:paraId="0E701343" w14:textId="4412483C" w:rsidR="00A17C7C" w:rsidRPr="00571455" w:rsidRDefault="00A17C7C" w:rsidP="00A17C7C">
            <w:pPr>
              <w:jc w:val="center"/>
              <w:rPr>
                <w:sz w:val="22"/>
                <w:szCs w:val="22"/>
              </w:rPr>
            </w:pPr>
            <w:r w:rsidRPr="00571455">
              <w:rPr>
                <w:sz w:val="22"/>
                <w:szCs w:val="22"/>
              </w:rPr>
              <w:t>0,175</w:t>
            </w:r>
          </w:p>
        </w:tc>
        <w:tc>
          <w:tcPr>
            <w:tcW w:w="711" w:type="pct"/>
            <w:shd w:val="clear" w:color="auto" w:fill="auto"/>
            <w:vAlign w:val="center"/>
          </w:tcPr>
          <w:p w14:paraId="7C9F97B3" w14:textId="0C8023BE"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118BAE3C" w14:textId="2AE7D736" w:rsidR="00A17C7C" w:rsidRPr="00571455" w:rsidRDefault="00A17C7C" w:rsidP="00A17C7C">
            <w:pPr>
              <w:jc w:val="center"/>
              <w:rPr>
                <w:sz w:val="22"/>
                <w:szCs w:val="22"/>
              </w:rPr>
            </w:pPr>
            <w:r w:rsidRPr="00571455">
              <w:rPr>
                <w:sz w:val="22"/>
                <w:szCs w:val="22"/>
              </w:rPr>
              <w:t>25</w:t>
            </w:r>
          </w:p>
        </w:tc>
      </w:tr>
      <w:tr w:rsidR="00872763" w:rsidRPr="00571455" w14:paraId="669AB309" w14:textId="77777777" w:rsidTr="00A17C7C">
        <w:trPr>
          <w:cantSplit/>
        </w:trPr>
        <w:tc>
          <w:tcPr>
            <w:tcW w:w="194" w:type="pct"/>
            <w:shd w:val="clear" w:color="auto" w:fill="auto"/>
            <w:vAlign w:val="center"/>
          </w:tcPr>
          <w:p w14:paraId="26C68A33" w14:textId="57D35921" w:rsidR="00A17C7C" w:rsidRPr="00571455" w:rsidRDefault="00A17C7C" w:rsidP="00A17C7C">
            <w:pPr>
              <w:pStyle w:val="ab"/>
              <w:jc w:val="center"/>
              <w:rPr>
                <w:sz w:val="22"/>
                <w:szCs w:val="22"/>
              </w:rPr>
            </w:pPr>
            <w:r w:rsidRPr="00571455">
              <w:rPr>
                <w:sz w:val="22"/>
                <w:szCs w:val="22"/>
              </w:rPr>
              <w:t>17</w:t>
            </w:r>
          </w:p>
        </w:tc>
        <w:tc>
          <w:tcPr>
            <w:tcW w:w="945" w:type="pct"/>
            <w:shd w:val="clear" w:color="auto" w:fill="auto"/>
            <w:vAlign w:val="center"/>
          </w:tcPr>
          <w:p w14:paraId="29B088C4" w14:textId="620F204D" w:rsidR="00A17C7C" w:rsidRPr="00571455" w:rsidRDefault="00A17C7C" w:rsidP="00A17C7C">
            <w:pPr>
              <w:jc w:val="center"/>
              <w:rPr>
                <w:sz w:val="22"/>
                <w:szCs w:val="22"/>
              </w:rPr>
            </w:pPr>
            <w:r w:rsidRPr="00571455">
              <w:rPr>
                <w:sz w:val="22"/>
                <w:szCs w:val="22"/>
              </w:rPr>
              <w:t>Котельная средней школы (с. Селычка)</w:t>
            </w:r>
          </w:p>
        </w:tc>
        <w:tc>
          <w:tcPr>
            <w:tcW w:w="513" w:type="pct"/>
            <w:shd w:val="clear" w:color="auto" w:fill="auto"/>
            <w:vAlign w:val="center"/>
          </w:tcPr>
          <w:p w14:paraId="747B908E" w14:textId="7B65FEAA" w:rsidR="00A17C7C" w:rsidRPr="00571455" w:rsidRDefault="00A17C7C" w:rsidP="00A17C7C">
            <w:pPr>
              <w:jc w:val="center"/>
              <w:rPr>
                <w:sz w:val="22"/>
                <w:szCs w:val="22"/>
              </w:rPr>
            </w:pPr>
            <w:r w:rsidRPr="00571455">
              <w:rPr>
                <w:sz w:val="22"/>
                <w:szCs w:val="22"/>
              </w:rPr>
              <w:t>230,3</w:t>
            </w:r>
          </w:p>
        </w:tc>
        <w:tc>
          <w:tcPr>
            <w:tcW w:w="449" w:type="pct"/>
            <w:vAlign w:val="center"/>
          </w:tcPr>
          <w:p w14:paraId="4365911F" w14:textId="5CFBD1DF" w:rsidR="00A17C7C" w:rsidRPr="00571455" w:rsidRDefault="00A17C7C" w:rsidP="00A17C7C">
            <w:pPr>
              <w:jc w:val="center"/>
              <w:rPr>
                <w:sz w:val="22"/>
                <w:szCs w:val="22"/>
              </w:rPr>
            </w:pPr>
            <w:r w:rsidRPr="00571455">
              <w:rPr>
                <w:sz w:val="22"/>
                <w:szCs w:val="22"/>
              </w:rPr>
              <w:t>20,47</w:t>
            </w:r>
          </w:p>
        </w:tc>
        <w:tc>
          <w:tcPr>
            <w:tcW w:w="387" w:type="pct"/>
            <w:shd w:val="clear" w:color="auto" w:fill="auto"/>
            <w:vAlign w:val="center"/>
          </w:tcPr>
          <w:p w14:paraId="2A7D1DB7" w14:textId="62EBD9BE" w:rsidR="00A17C7C" w:rsidRPr="00571455" w:rsidRDefault="00A17C7C" w:rsidP="00A17C7C">
            <w:pPr>
              <w:jc w:val="center"/>
              <w:rPr>
                <w:sz w:val="22"/>
                <w:szCs w:val="22"/>
              </w:rPr>
            </w:pPr>
            <w:r w:rsidRPr="00571455">
              <w:rPr>
                <w:sz w:val="22"/>
                <w:szCs w:val="22"/>
              </w:rPr>
              <w:t>0,018</w:t>
            </w:r>
          </w:p>
        </w:tc>
        <w:tc>
          <w:tcPr>
            <w:tcW w:w="517" w:type="pct"/>
            <w:tcBorders>
              <w:top w:val="single" w:sz="4" w:space="0" w:color="auto"/>
              <w:left w:val="nil"/>
              <w:bottom w:val="single" w:sz="4" w:space="0" w:color="auto"/>
              <w:right w:val="single" w:sz="4" w:space="0" w:color="auto"/>
            </w:tcBorders>
            <w:shd w:val="clear" w:color="auto" w:fill="auto"/>
            <w:vAlign w:val="center"/>
          </w:tcPr>
          <w:p w14:paraId="1CE9CBF3" w14:textId="4EC1A3CF" w:rsidR="00A17C7C" w:rsidRPr="00571455" w:rsidRDefault="00A17C7C" w:rsidP="00A17C7C">
            <w:pPr>
              <w:jc w:val="center"/>
              <w:rPr>
                <w:sz w:val="22"/>
                <w:szCs w:val="22"/>
              </w:rPr>
            </w:pPr>
            <w:r w:rsidRPr="00571455">
              <w:rPr>
                <w:sz w:val="20"/>
                <w:szCs w:val="20"/>
              </w:rPr>
              <w:t>6,1</w:t>
            </w:r>
          </w:p>
        </w:tc>
        <w:tc>
          <w:tcPr>
            <w:tcW w:w="492" w:type="pct"/>
            <w:shd w:val="clear" w:color="auto" w:fill="auto"/>
            <w:vAlign w:val="center"/>
          </w:tcPr>
          <w:p w14:paraId="5041F448" w14:textId="0C6A0FAD" w:rsidR="00A17C7C" w:rsidRPr="00571455" w:rsidRDefault="00A17C7C" w:rsidP="00A17C7C">
            <w:pPr>
              <w:jc w:val="center"/>
              <w:rPr>
                <w:sz w:val="22"/>
                <w:szCs w:val="22"/>
              </w:rPr>
            </w:pPr>
            <w:r w:rsidRPr="00571455">
              <w:rPr>
                <w:sz w:val="22"/>
                <w:szCs w:val="22"/>
              </w:rPr>
              <w:t>0,057</w:t>
            </w:r>
          </w:p>
        </w:tc>
        <w:tc>
          <w:tcPr>
            <w:tcW w:w="711" w:type="pct"/>
            <w:shd w:val="clear" w:color="auto" w:fill="auto"/>
            <w:vAlign w:val="center"/>
          </w:tcPr>
          <w:p w14:paraId="0D45412E" w14:textId="1B380C62"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34E23F14" w14:textId="503FD64E" w:rsidR="00A17C7C" w:rsidRPr="00571455" w:rsidRDefault="00A17C7C" w:rsidP="00A17C7C">
            <w:pPr>
              <w:jc w:val="center"/>
              <w:rPr>
                <w:sz w:val="22"/>
                <w:szCs w:val="22"/>
              </w:rPr>
            </w:pPr>
            <w:r w:rsidRPr="00571455">
              <w:rPr>
                <w:sz w:val="22"/>
                <w:szCs w:val="22"/>
              </w:rPr>
              <w:t>25</w:t>
            </w:r>
          </w:p>
        </w:tc>
      </w:tr>
      <w:tr w:rsidR="00872763" w:rsidRPr="00571455" w14:paraId="090994B1" w14:textId="77777777" w:rsidTr="00A17C7C">
        <w:trPr>
          <w:cantSplit/>
        </w:trPr>
        <w:tc>
          <w:tcPr>
            <w:tcW w:w="194" w:type="pct"/>
            <w:shd w:val="clear" w:color="auto" w:fill="auto"/>
            <w:vAlign w:val="center"/>
          </w:tcPr>
          <w:p w14:paraId="32235F20" w14:textId="4F99FE13" w:rsidR="00A17C7C" w:rsidRPr="00571455" w:rsidRDefault="00A17C7C" w:rsidP="00A17C7C">
            <w:pPr>
              <w:pStyle w:val="ab"/>
              <w:jc w:val="center"/>
              <w:rPr>
                <w:sz w:val="22"/>
                <w:szCs w:val="22"/>
              </w:rPr>
            </w:pPr>
            <w:r w:rsidRPr="00571455">
              <w:rPr>
                <w:sz w:val="22"/>
                <w:szCs w:val="22"/>
              </w:rPr>
              <w:t>18</w:t>
            </w:r>
          </w:p>
        </w:tc>
        <w:tc>
          <w:tcPr>
            <w:tcW w:w="945" w:type="pct"/>
            <w:shd w:val="clear" w:color="auto" w:fill="auto"/>
            <w:vAlign w:val="center"/>
          </w:tcPr>
          <w:p w14:paraId="120519DB" w14:textId="61B50C72" w:rsidR="00A17C7C" w:rsidRPr="00571455" w:rsidRDefault="00A17C7C" w:rsidP="00A17C7C">
            <w:pPr>
              <w:jc w:val="center"/>
              <w:rPr>
                <w:sz w:val="22"/>
                <w:szCs w:val="22"/>
              </w:rPr>
            </w:pPr>
            <w:r w:rsidRPr="00571455">
              <w:rPr>
                <w:sz w:val="22"/>
                <w:szCs w:val="22"/>
              </w:rPr>
              <w:t>Котельная Старозятци</w:t>
            </w:r>
            <w:r w:rsidRPr="00571455">
              <w:rPr>
                <w:sz w:val="22"/>
                <w:szCs w:val="22"/>
              </w:rPr>
              <w:t>н</w:t>
            </w:r>
            <w:r w:rsidRPr="00571455">
              <w:rPr>
                <w:sz w:val="22"/>
                <w:szCs w:val="22"/>
              </w:rPr>
              <w:t>ская СОШ (с. Старые Зя</w:t>
            </w:r>
            <w:r w:rsidRPr="00571455">
              <w:rPr>
                <w:sz w:val="22"/>
                <w:szCs w:val="22"/>
              </w:rPr>
              <w:t>т</w:t>
            </w:r>
            <w:r w:rsidRPr="00571455">
              <w:rPr>
                <w:sz w:val="22"/>
                <w:szCs w:val="22"/>
              </w:rPr>
              <w:t>цы)</w:t>
            </w:r>
          </w:p>
        </w:tc>
        <w:tc>
          <w:tcPr>
            <w:tcW w:w="513" w:type="pct"/>
            <w:shd w:val="clear" w:color="auto" w:fill="auto"/>
            <w:vAlign w:val="center"/>
          </w:tcPr>
          <w:p w14:paraId="68BDA81E" w14:textId="36F23D82" w:rsidR="00A17C7C" w:rsidRPr="00571455" w:rsidRDefault="00A17C7C" w:rsidP="00A17C7C">
            <w:pPr>
              <w:jc w:val="center"/>
              <w:rPr>
                <w:sz w:val="22"/>
                <w:szCs w:val="22"/>
              </w:rPr>
            </w:pPr>
            <w:r w:rsidRPr="00571455">
              <w:rPr>
                <w:sz w:val="22"/>
                <w:szCs w:val="22"/>
              </w:rPr>
              <w:t>694,5</w:t>
            </w:r>
          </w:p>
        </w:tc>
        <w:tc>
          <w:tcPr>
            <w:tcW w:w="449" w:type="pct"/>
            <w:vAlign w:val="center"/>
          </w:tcPr>
          <w:p w14:paraId="4EE784A1" w14:textId="4178FA68" w:rsidR="00A17C7C" w:rsidRPr="00571455" w:rsidRDefault="00A17C7C" w:rsidP="00A17C7C">
            <w:pPr>
              <w:jc w:val="center"/>
              <w:rPr>
                <w:sz w:val="22"/>
                <w:szCs w:val="22"/>
              </w:rPr>
            </w:pPr>
            <w:r w:rsidRPr="00571455">
              <w:rPr>
                <w:sz w:val="22"/>
                <w:szCs w:val="22"/>
              </w:rPr>
              <w:t>117,56</w:t>
            </w:r>
          </w:p>
        </w:tc>
        <w:tc>
          <w:tcPr>
            <w:tcW w:w="387" w:type="pct"/>
            <w:shd w:val="clear" w:color="auto" w:fill="auto"/>
            <w:vAlign w:val="center"/>
          </w:tcPr>
          <w:p w14:paraId="22D7E663" w14:textId="6416BF36" w:rsidR="00A17C7C" w:rsidRPr="00571455" w:rsidRDefault="00A17C7C" w:rsidP="00A17C7C">
            <w:pPr>
              <w:jc w:val="center"/>
              <w:rPr>
                <w:sz w:val="22"/>
                <w:szCs w:val="22"/>
              </w:rPr>
            </w:pPr>
            <w:r w:rsidRPr="00571455">
              <w:rPr>
                <w:sz w:val="22"/>
                <w:szCs w:val="22"/>
              </w:rPr>
              <w:t>0,016</w:t>
            </w:r>
          </w:p>
        </w:tc>
        <w:tc>
          <w:tcPr>
            <w:tcW w:w="517" w:type="pct"/>
            <w:tcBorders>
              <w:top w:val="single" w:sz="4" w:space="0" w:color="auto"/>
              <w:left w:val="nil"/>
              <w:bottom w:val="single" w:sz="4" w:space="0" w:color="auto"/>
              <w:right w:val="single" w:sz="4" w:space="0" w:color="auto"/>
            </w:tcBorders>
            <w:shd w:val="clear" w:color="auto" w:fill="auto"/>
            <w:vAlign w:val="center"/>
          </w:tcPr>
          <w:p w14:paraId="4FAE2BE5" w14:textId="7089D0B9" w:rsidR="00A17C7C" w:rsidRPr="00571455" w:rsidRDefault="00A17C7C" w:rsidP="00A17C7C">
            <w:pPr>
              <w:jc w:val="center"/>
              <w:rPr>
                <w:sz w:val="22"/>
                <w:szCs w:val="22"/>
              </w:rPr>
            </w:pPr>
            <w:r w:rsidRPr="00571455">
              <w:rPr>
                <w:sz w:val="20"/>
                <w:szCs w:val="20"/>
              </w:rPr>
              <w:t>2,9</w:t>
            </w:r>
          </w:p>
        </w:tc>
        <w:tc>
          <w:tcPr>
            <w:tcW w:w="492" w:type="pct"/>
            <w:shd w:val="clear" w:color="auto" w:fill="auto"/>
            <w:vAlign w:val="center"/>
          </w:tcPr>
          <w:p w14:paraId="67D6D86A" w14:textId="5BE80636" w:rsidR="00A17C7C" w:rsidRPr="00571455" w:rsidRDefault="00A17C7C" w:rsidP="00A17C7C">
            <w:pPr>
              <w:jc w:val="center"/>
              <w:rPr>
                <w:sz w:val="22"/>
                <w:szCs w:val="22"/>
              </w:rPr>
            </w:pPr>
            <w:r w:rsidRPr="00571455">
              <w:rPr>
                <w:sz w:val="22"/>
                <w:szCs w:val="22"/>
              </w:rPr>
              <w:t>0,100</w:t>
            </w:r>
          </w:p>
        </w:tc>
        <w:tc>
          <w:tcPr>
            <w:tcW w:w="711" w:type="pct"/>
            <w:shd w:val="clear" w:color="auto" w:fill="auto"/>
            <w:vAlign w:val="center"/>
          </w:tcPr>
          <w:p w14:paraId="38394DC0" w14:textId="3C0D4BD9"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968802B" w14:textId="652391AE" w:rsidR="00A17C7C" w:rsidRPr="00571455" w:rsidRDefault="00A17C7C" w:rsidP="00A17C7C">
            <w:pPr>
              <w:jc w:val="center"/>
              <w:rPr>
                <w:sz w:val="22"/>
                <w:szCs w:val="22"/>
              </w:rPr>
            </w:pPr>
            <w:r w:rsidRPr="00571455">
              <w:rPr>
                <w:sz w:val="22"/>
                <w:szCs w:val="22"/>
              </w:rPr>
              <w:t>25</w:t>
            </w:r>
          </w:p>
        </w:tc>
      </w:tr>
      <w:tr w:rsidR="00872763" w:rsidRPr="00571455" w14:paraId="47CBA067" w14:textId="77777777" w:rsidTr="00A17C7C">
        <w:trPr>
          <w:cantSplit/>
        </w:trPr>
        <w:tc>
          <w:tcPr>
            <w:tcW w:w="194" w:type="pct"/>
            <w:shd w:val="clear" w:color="auto" w:fill="auto"/>
            <w:vAlign w:val="center"/>
          </w:tcPr>
          <w:p w14:paraId="25F82955" w14:textId="69D579AA" w:rsidR="00A17C7C" w:rsidRPr="00571455" w:rsidRDefault="00A17C7C" w:rsidP="00A17C7C">
            <w:pPr>
              <w:pStyle w:val="ab"/>
              <w:jc w:val="center"/>
              <w:rPr>
                <w:sz w:val="22"/>
                <w:szCs w:val="22"/>
              </w:rPr>
            </w:pPr>
            <w:r w:rsidRPr="00571455">
              <w:rPr>
                <w:sz w:val="22"/>
                <w:szCs w:val="22"/>
              </w:rPr>
              <w:t>19</w:t>
            </w:r>
          </w:p>
        </w:tc>
        <w:tc>
          <w:tcPr>
            <w:tcW w:w="945" w:type="pct"/>
            <w:shd w:val="clear" w:color="auto" w:fill="auto"/>
            <w:vAlign w:val="center"/>
          </w:tcPr>
          <w:p w14:paraId="3C566970" w14:textId="3DA95E54" w:rsidR="00A17C7C" w:rsidRPr="00571455" w:rsidRDefault="00A17C7C" w:rsidP="00A17C7C">
            <w:pPr>
              <w:jc w:val="center"/>
              <w:rPr>
                <w:sz w:val="22"/>
                <w:szCs w:val="22"/>
              </w:rPr>
            </w:pPr>
            <w:r w:rsidRPr="00571455">
              <w:rPr>
                <w:sz w:val="22"/>
                <w:szCs w:val="22"/>
              </w:rPr>
              <w:t xml:space="preserve"> Котельная д. Порва</w:t>
            </w:r>
          </w:p>
        </w:tc>
        <w:tc>
          <w:tcPr>
            <w:tcW w:w="513" w:type="pct"/>
            <w:shd w:val="clear" w:color="auto" w:fill="auto"/>
            <w:vAlign w:val="center"/>
          </w:tcPr>
          <w:p w14:paraId="5A17B312" w14:textId="6C58D8BB" w:rsidR="00A17C7C" w:rsidRPr="00571455" w:rsidRDefault="00A17C7C" w:rsidP="00A17C7C">
            <w:pPr>
              <w:jc w:val="center"/>
              <w:rPr>
                <w:sz w:val="22"/>
                <w:szCs w:val="22"/>
              </w:rPr>
            </w:pPr>
            <w:r w:rsidRPr="00571455">
              <w:rPr>
                <w:sz w:val="22"/>
                <w:szCs w:val="22"/>
              </w:rPr>
              <w:t>47,0</w:t>
            </w:r>
          </w:p>
        </w:tc>
        <w:tc>
          <w:tcPr>
            <w:tcW w:w="449" w:type="pct"/>
            <w:vAlign w:val="center"/>
          </w:tcPr>
          <w:p w14:paraId="5A3D9B05" w14:textId="60B23AE9" w:rsidR="00A17C7C" w:rsidRPr="00571455" w:rsidRDefault="00A17C7C" w:rsidP="00A17C7C">
            <w:pPr>
              <w:jc w:val="center"/>
              <w:rPr>
                <w:sz w:val="22"/>
                <w:szCs w:val="22"/>
              </w:rPr>
            </w:pPr>
            <w:r w:rsidRPr="00571455">
              <w:rPr>
                <w:sz w:val="22"/>
                <w:szCs w:val="22"/>
              </w:rPr>
              <w:t>6,58</w:t>
            </w:r>
          </w:p>
        </w:tc>
        <w:tc>
          <w:tcPr>
            <w:tcW w:w="387" w:type="pct"/>
            <w:shd w:val="clear" w:color="auto" w:fill="auto"/>
            <w:vAlign w:val="center"/>
          </w:tcPr>
          <w:p w14:paraId="0870F4B9" w14:textId="4E13DF0C" w:rsidR="00A17C7C" w:rsidRPr="00571455" w:rsidRDefault="00A17C7C" w:rsidP="00A17C7C">
            <w:pPr>
              <w:jc w:val="center"/>
              <w:rPr>
                <w:sz w:val="22"/>
                <w:szCs w:val="22"/>
              </w:rPr>
            </w:pPr>
            <w:r w:rsidRPr="00571455">
              <w:rPr>
                <w:sz w:val="22"/>
                <w:szCs w:val="22"/>
              </w:rPr>
              <w:t>0,001</w:t>
            </w:r>
          </w:p>
        </w:tc>
        <w:tc>
          <w:tcPr>
            <w:tcW w:w="517" w:type="pct"/>
            <w:tcBorders>
              <w:top w:val="single" w:sz="4" w:space="0" w:color="auto"/>
              <w:left w:val="nil"/>
              <w:bottom w:val="single" w:sz="4" w:space="0" w:color="auto"/>
              <w:right w:val="single" w:sz="4" w:space="0" w:color="auto"/>
            </w:tcBorders>
            <w:shd w:val="clear" w:color="auto" w:fill="auto"/>
            <w:vAlign w:val="center"/>
          </w:tcPr>
          <w:p w14:paraId="706911E1" w14:textId="77D48959" w:rsidR="00A17C7C" w:rsidRPr="00571455" w:rsidRDefault="00A17C7C" w:rsidP="00A17C7C">
            <w:pPr>
              <w:jc w:val="center"/>
              <w:rPr>
                <w:sz w:val="22"/>
                <w:szCs w:val="22"/>
              </w:rPr>
            </w:pPr>
            <w:r w:rsidRPr="00571455">
              <w:rPr>
                <w:sz w:val="20"/>
                <w:szCs w:val="20"/>
              </w:rPr>
              <w:t>1,0</w:t>
            </w:r>
          </w:p>
        </w:tc>
        <w:tc>
          <w:tcPr>
            <w:tcW w:w="492" w:type="pct"/>
            <w:shd w:val="clear" w:color="auto" w:fill="auto"/>
            <w:vAlign w:val="center"/>
          </w:tcPr>
          <w:p w14:paraId="09DFD92E" w14:textId="6F431F74" w:rsidR="00A17C7C" w:rsidRPr="00571455" w:rsidRDefault="00A17C7C" w:rsidP="00A17C7C">
            <w:pPr>
              <w:jc w:val="center"/>
              <w:rPr>
                <w:sz w:val="22"/>
                <w:szCs w:val="22"/>
              </w:rPr>
            </w:pPr>
            <w:r w:rsidRPr="00571455">
              <w:rPr>
                <w:sz w:val="22"/>
                <w:szCs w:val="22"/>
              </w:rPr>
              <w:t>0,018</w:t>
            </w:r>
          </w:p>
        </w:tc>
        <w:tc>
          <w:tcPr>
            <w:tcW w:w="711" w:type="pct"/>
            <w:shd w:val="clear" w:color="auto" w:fill="auto"/>
            <w:vAlign w:val="center"/>
          </w:tcPr>
          <w:p w14:paraId="6B9B77AD" w14:textId="2098B5DA"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464B0A01" w14:textId="1D85266B" w:rsidR="00A17C7C" w:rsidRPr="00571455" w:rsidRDefault="00A17C7C" w:rsidP="00A17C7C">
            <w:pPr>
              <w:jc w:val="center"/>
              <w:rPr>
                <w:sz w:val="22"/>
                <w:szCs w:val="22"/>
              </w:rPr>
            </w:pPr>
            <w:r w:rsidRPr="00571455">
              <w:rPr>
                <w:sz w:val="22"/>
                <w:szCs w:val="22"/>
              </w:rPr>
              <w:t>25</w:t>
            </w:r>
          </w:p>
        </w:tc>
      </w:tr>
      <w:tr w:rsidR="00872763" w:rsidRPr="00571455" w14:paraId="1AC8FEEA" w14:textId="77777777" w:rsidTr="00A17C7C">
        <w:trPr>
          <w:cantSplit/>
        </w:trPr>
        <w:tc>
          <w:tcPr>
            <w:tcW w:w="194" w:type="pct"/>
            <w:shd w:val="clear" w:color="auto" w:fill="auto"/>
            <w:vAlign w:val="center"/>
          </w:tcPr>
          <w:p w14:paraId="05FF2850" w14:textId="2BE816C6" w:rsidR="00A17C7C" w:rsidRPr="00571455" w:rsidRDefault="00A17C7C" w:rsidP="00A17C7C">
            <w:pPr>
              <w:pStyle w:val="ab"/>
              <w:jc w:val="center"/>
              <w:rPr>
                <w:sz w:val="22"/>
                <w:szCs w:val="22"/>
              </w:rPr>
            </w:pPr>
            <w:r w:rsidRPr="00571455">
              <w:rPr>
                <w:sz w:val="22"/>
                <w:szCs w:val="22"/>
              </w:rPr>
              <w:t>20</w:t>
            </w:r>
          </w:p>
        </w:tc>
        <w:tc>
          <w:tcPr>
            <w:tcW w:w="945" w:type="pct"/>
            <w:shd w:val="clear" w:color="auto" w:fill="auto"/>
            <w:vAlign w:val="center"/>
          </w:tcPr>
          <w:p w14:paraId="28BA2E5A" w14:textId="330A2DD7" w:rsidR="00A17C7C" w:rsidRPr="00571455" w:rsidRDefault="00A17C7C" w:rsidP="00A17C7C">
            <w:pPr>
              <w:jc w:val="center"/>
              <w:rPr>
                <w:sz w:val="22"/>
                <w:szCs w:val="22"/>
              </w:rPr>
            </w:pPr>
            <w:r w:rsidRPr="00571455">
              <w:rPr>
                <w:sz w:val="22"/>
                <w:szCs w:val="22"/>
              </w:rPr>
              <w:t xml:space="preserve"> Котельная д. Алгазы</w:t>
            </w:r>
          </w:p>
        </w:tc>
        <w:tc>
          <w:tcPr>
            <w:tcW w:w="513" w:type="pct"/>
            <w:shd w:val="clear" w:color="auto" w:fill="auto"/>
            <w:vAlign w:val="center"/>
          </w:tcPr>
          <w:p w14:paraId="0990E966" w14:textId="5DA0132F" w:rsidR="00A17C7C" w:rsidRPr="00571455" w:rsidRDefault="00A17C7C" w:rsidP="00A17C7C">
            <w:pPr>
              <w:jc w:val="center"/>
              <w:rPr>
                <w:sz w:val="22"/>
                <w:szCs w:val="22"/>
              </w:rPr>
            </w:pPr>
            <w:r w:rsidRPr="00571455">
              <w:rPr>
                <w:sz w:val="22"/>
                <w:szCs w:val="22"/>
              </w:rPr>
              <w:t>101,0</w:t>
            </w:r>
          </w:p>
        </w:tc>
        <w:tc>
          <w:tcPr>
            <w:tcW w:w="449" w:type="pct"/>
            <w:vAlign w:val="center"/>
          </w:tcPr>
          <w:p w14:paraId="17569219" w14:textId="47D449AE" w:rsidR="00A17C7C" w:rsidRPr="00571455" w:rsidRDefault="00A17C7C" w:rsidP="00A17C7C">
            <w:pPr>
              <w:jc w:val="center"/>
              <w:rPr>
                <w:sz w:val="22"/>
                <w:szCs w:val="22"/>
              </w:rPr>
            </w:pPr>
            <w:r w:rsidRPr="00571455">
              <w:rPr>
                <w:sz w:val="22"/>
                <w:szCs w:val="22"/>
              </w:rPr>
              <w:t>10,10</w:t>
            </w:r>
          </w:p>
        </w:tc>
        <w:tc>
          <w:tcPr>
            <w:tcW w:w="387" w:type="pct"/>
            <w:shd w:val="clear" w:color="auto" w:fill="auto"/>
            <w:vAlign w:val="center"/>
          </w:tcPr>
          <w:p w14:paraId="6F2F8AB7" w14:textId="136C9DA8" w:rsidR="00A17C7C" w:rsidRPr="00571455" w:rsidRDefault="00A17C7C" w:rsidP="00A17C7C">
            <w:pPr>
              <w:jc w:val="center"/>
              <w:rPr>
                <w:sz w:val="22"/>
                <w:szCs w:val="22"/>
              </w:rPr>
            </w:pPr>
            <w:r w:rsidRPr="00571455">
              <w:rPr>
                <w:sz w:val="22"/>
                <w:szCs w:val="22"/>
              </w:rPr>
              <w:t>0,003</w:t>
            </w:r>
          </w:p>
        </w:tc>
        <w:tc>
          <w:tcPr>
            <w:tcW w:w="517" w:type="pct"/>
            <w:tcBorders>
              <w:top w:val="single" w:sz="4" w:space="0" w:color="auto"/>
              <w:left w:val="nil"/>
              <w:bottom w:val="single" w:sz="4" w:space="0" w:color="auto"/>
              <w:right w:val="single" w:sz="4" w:space="0" w:color="auto"/>
            </w:tcBorders>
            <w:shd w:val="clear" w:color="auto" w:fill="auto"/>
            <w:vAlign w:val="center"/>
          </w:tcPr>
          <w:p w14:paraId="0DE9932F" w14:textId="2B2A8833" w:rsidR="00A17C7C" w:rsidRPr="00571455" w:rsidRDefault="00A17C7C" w:rsidP="00A17C7C">
            <w:pPr>
              <w:jc w:val="center"/>
              <w:rPr>
                <w:sz w:val="22"/>
                <w:szCs w:val="22"/>
              </w:rPr>
            </w:pPr>
            <w:r w:rsidRPr="00571455">
              <w:rPr>
                <w:sz w:val="20"/>
                <w:szCs w:val="20"/>
              </w:rPr>
              <w:t>3,6</w:t>
            </w:r>
          </w:p>
        </w:tc>
        <w:tc>
          <w:tcPr>
            <w:tcW w:w="492" w:type="pct"/>
            <w:shd w:val="clear" w:color="auto" w:fill="auto"/>
            <w:vAlign w:val="center"/>
          </w:tcPr>
          <w:p w14:paraId="54C0198F" w14:textId="7D1A9D2C" w:rsidR="00A17C7C" w:rsidRPr="00571455" w:rsidRDefault="00A17C7C" w:rsidP="00A17C7C">
            <w:pPr>
              <w:jc w:val="center"/>
              <w:rPr>
                <w:sz w:val="22"/>
                <w:szCs w:val="22"/>
              </w:rPr>
            </w:pPr>
            <w:r w:rsidRPr="00571455">
              <w:rPr>
                <w:sz w:val="22"/>
                <w:szCs w:val="22"/>
              </w:rPr>
              <w:t>0,019</w:t>
            </w:r>
          </w:p>
        </w:tc>
        <w:tc>
          <w:tcPr>
            <w:tcW w:w="711" w:type="pct"/>
            <w:shd w:val="clear" w:color="auto" w:fill="auto"/>
            <w:vAlign w:val="center"/>
          </w:tcPr>
          <w:p w14:paraId="68A17896" w14:textId="181F8F85"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159BF314" w14:textId="0DD1A115" w:rsidR="00A17C7C" w:rsidRPr="00571455" w:rsidRDefault="00A17C7C" w:rsidP="00A17C7C">
            <w:pPr>
              <w:jc w:val="center"/>
              <w:rPr>
                <w:sz w:val="22"/>
                <w:szCs w:val="22"/>
              </w:rPr>
            </w:pPr>
            <w:r w:rsidRPr="00571455">
              <w:rPr>
                <w:sz w:val="22"/>
                <w:szCs w:val="22"/>
              </w:rPr>
              <w:t>25</w:t>
            </w:r>
          </w:p>
        </w:tc>
      </w:tr>
      <w:tr w:rsidR="00872763" w:rsidRPr="00571455" w14:paraId="71F981EC" w14:textId="77777777" w:rsidTr="00A17C7C">
        <w:trPr>
          <w:cantSplit/>
        </w:trPr>
        <w:tc>
          <w:tcPr>
            <w:tcW w:w="194" w:type="pct"/>
            <w:shd w:val="clear" w:color="auto" w:fill="auto"/>
            <w:vAlign w:val="center"/>
          </w:tcPr>
          <w:p w14:paraId="14700B8D" w14:textId="0BFA3B77" w:rsidR="00A17C7C" w:rsidRPr="00571455" w:rsidRDefault="00A17C7C" w:rsidP="00A17C7C">
            <w:pPr>
              <w:pStyle w:val="ab"/>
              <w:jc w:val="center"/>
              <w:rPr>
                <w:sz w:val="22"/>
                <w:szCs w:val="22"/>
              </w:rPr>
            </w:pPr>
            <w:r w:rsidRPr="00571455">
              <w:rPr>
                <w:sz w:val="22"/>
                <w:szCs w:val="22"/>
              </w:rPr>
              <w:t>21</w:t>
            </w:r>
          </w:p>
        </w:tc>
        <w:tc>
          <w:tcPr>
            <w:tcW w:w="945" w:type="pct"/>
            <w:shd w:val="clear" w:color="auto" w:fill="auto"/>
            <w:vAlign w:val="center"/>
          </w:tcPr>
          <w:p w14:paraId="2977CB88" w14:textId="19C7FA1B" w:rsidR="00A17C7C" w:rsidRPr="00571455" w:rsidRDefault="00A17C7C" w:rsidP="00A17C7C">
            <w:pPr>
              <w:jc w:val="center"/>
              <w:rPr>
                <w:sz w:val="22"/>
                <w:szCs w:val="22"/>
              </w:rPr>
            </w:pPr>
            <w:r w:rsidRPr="00571455">
              <w:rPr>
                <w:sz w:val="22"/>
                <w:szCs w:val="22"/>
              </w:rPr>
              <w:t xml:space="preserve"> Котельная Зегдудская школа-сад (д. Зеглуд)</w:t>
            </w:r>
          </w:p>
        </w:tc>
        <w:tc>
          <w:tcPr>
            <w:tcW w:w="513" w:type="pct"/>
            <w:shd w:val="clear" w:color="auto" w:fill="auto"/>
            <w:vAlign w:val="center"/>
          </w:tcPr>
          <w:p w14:paraId="59C6D555" w14:textId="361B8442" w:rsidR="00A17C7C" w:rsidRPr="00571455" w:rsidRDefault="00A17C7C" w:rsidP="00A17C7C">
            <w:pPr>
              <w:jc w:val="center"/>
              <w:rPr>
                <w:sz w:val="22"/>
                <w:szCs w:val="22"/>
              </w:rPr>
            </w:pPr>
            <w:r w:rsidRPr="00571455">
              <w:rPr>
                <w:sz w:val="22"/>
                <w:szCs w:val="22"/>
              </w:rPr>
              <w:t>43,0</w:t>
            </w:r>
          </w:p>
        </w:tc>
        <w:tc>
          <w:tcPr>
            <w:tcW w:w="449" w:type="pct"/>
            <w:vAlign w:val="center"/>
          </w:tcPr>
          <w:p w14:paraId="7AF7F08E" w14:textId="58ADAEF8" w:rsidR="00A17C7C" w:rsidRPr="00571455" w:rsidRDefault="00A17C7C" w:rsidP="00A17C7C">
            <w:pPr>
              <w:jc w:val="center"/>
              <w:rPr>
                <w:sz w:val="22"/>
                <w:szCs w:val="22"/>
              </w:rPr>
            </w:pPr>
            <w:r w:rsidRPr="00571455">
              <w:rPr>
                <w:sz w:val="22"/>
                <w:szCs w:val="22"/>
              </w:rPr>
              <w:t>4,3</w:t>
            </w:r>
          </w:p>
        </w:tc>
        <w:tc>
          <w:tcPr>
            <w:tcW w:w="387" w:type="pct"/>
            <w:shd w:val="clear" w:color="auto" w:fill="auto"/>
            <w:vAlign w:val="center"/>
          </w:tcPr>
          <w:p w14:paraId="3BF30FFF" w14:textId="2206D3CC" w:rsidR="00A17C7C" w:rsidRPr="00571455" w:rsidRDefault="00A17C7C" w:rsidP="00A17C7C">
            <w:pPr>
              <w:jc w:val="center"/>
              <w:rPr>
                <w:sz w:val="22"/>
                <w:szCs w:val="22"/>
              </w:rPr>
            </w:pPr>
            <w:r w:rsidRPr="00571455">
              <w:rPr>
                <w:sz w:val="22"/>
                <w:szCs w:val="22"/>
              </w:rPr>
              <w:t>0,004</w:t>
            </w:r>
          </w:p>
        </w:tc>
        <w:tc>
          <w:tcPr>
            <w:tcW w:w="517" w:type="pct"/>
            <w:shd w:val="clear" w:color="auto" w:fill="auto"/>
            <w:vAlign w:val="center"/>
          </w:tcPr>
          <w:p w14:paraId="76B9759C" w14:textId="3EA8DA59" w:rsidR="00A17C7C" w:rsidRPr="00571455" w:rsidRDefault="00A17C7C" w:rsidP="00A17C7C">
            <w:pPr>
              <w:jc w:val="center"/>
              <w:rPr>
                <w:sz w:val="22"/>
                <w:szCs w:val="22"/>
              </w:rPr>
            </w:pPr>
            <w:r w:rsidRPr="00571455">
              <w:rPr>
                <w:sz w:val="22"/>
                <w:szCs w:val="22"/>
              </w:rPr>
              <w:t>0,004</w:t>
            </w:r>
          </w:p>
        </w:tc>
        <w:tc>
          <w:tcPr>
            <w:tcW w:w="492" w:type="pct"/>
            <w:tcBorders>
              <w:top w:val="single" w:sz="4" w:space="0" w:color="auto"/>
              <w:left w:val="nil"/>
              <w:bottom w:val="single" w:sz="4" w:space="0" w:color="auto"/>
              <w:right w:val="single" w:sz="4" w:space="0" w:color="auto"/>
            </w:tcBorders>
            <w:shd w:val="clear" w:color="auto" w:fill="auto"/>
            <w:vAlign w:val="center"/>
          </w:tcPr>
          <w:p w14:paraId="43E1E8EB" w14:textId="56C93457" w:rsidR="00A17C7C" w:rsidRPr="00571455" w:rsidRDefault="00A17C7C" w:rsidP="00A17C7C">
            <w:pPr>
              <w:jc w:val="center"/>
              <w:rPr>
                <w:sz w:val="22"/>
                <w:szCs w:val="22"/>
              </w:rPr>
            </w:pPr>
            <w:r w:rsidRPr="00571455">
              <w:rPr>
                <w:sz w:val="20"/>
                <w:szCs w:val="20"/>
              </w:rPr>
              <w:t>8,6</w:t>
            </w:r>
          </w:p>
        </w:tc>
        <w:tc>
          <w:tcPr>
            <w:tcW w:w="711" w:type="pct"/>
            <w:shd w:val="clear" w:color="auto" w:fill="auto"/>
            <w:vAlign w:val="center"/>
          </w:tcPr>
          <w:p w14:paraId="4CB153F7" w14:textId="3E1D6C35"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49EF0757" w14:textId="09CD1555" w:rsidR="00A17C7C" w:rsidRPr="00571455" w:rsidRDefault="00A17C7C" w:rsidP="00A17C7C">
            <w:pPr>
              <w:jc w:val="center"/>
              <w:rPr>
                <w:sz w:val="22"/>
                <w:szCs w:val="22"/>
              </w:rPr>
            </w:pPr>
            <w:r w:rsidRPr="00571455">
              <w:rPr>
                <w:sz w:val="22"/>
                <w:szCs w:val="22"/>
              </w:rPr>
              <w:t>25</w:t>
            </w:r>
          </w:p>
        </w:tc>
      </w:tr>
      <w:tr w:rsidR="00872763" w:rsidRPr="00571455" w14:paraId="60678B8A" w14:textId="77777777" w:rsidTr="00A17C7C">
        <w:trPr>
          <w:cantSplit/>
        </w:trPr>
        <w:tc>
          <w:tcPr>
            <w:tcW w:w="194" w:type="pct"/>
            <w:shd w:val="clear" w:color="auto" w:fill="auto"/>
            <w:vAlign w:val="center"/>
          </w:tcPr>
          <w:p w14:paraId="10C2113D" w14:textId="7F612863" w:rsidR="00A17C7C" w:rsidRPr="00571455" w:rsidRDefault="00A17C7C" w:rsidP="00A17C7C">
            <w:pPr>
              <w:pStyle w:val="ab"/>
              <w:jc w:val="center"/>
              <w:rPr>
                <w:sz w:val="22"/>
                <w:szCs w:val="22"/>
              </w:rPr>
            </w:pPr>
            <w:r w:rsidRPr="00571455">
              <w:rPr>
                <w:sz w:val="22"/>
                <w:szCs w:val="22"/>
              </w:rPr>
              <w:t>22</w:t>
            </w:r>
          </w:p>
        </w:tc>
        <w:tc>
          <w:tcPr>
            <w:tcW w:w="945" w:type="pct"/>
            <w:shd w:val="clear" w:color="auto" w:fill="auto"/>
            <w:vAlign w:val="center"/>
          </w:tcPr>
          <w:p w14:paraId="001C0C95" w14:textId="4D575673" w:rsidR="00A17C7C" w:rsidRPr="00571455" w:rsidRDefault="00A17C7C" w:rsidP="00A17C7C">
            <w:pPr>
              <w:jc w:val="center"/>
              <w:rPr>
                <w:sz w:val="22"/>
                <w:szCs w:val="22"/>
              </w:rPr>
            </w:pPr>
            <w:r w:rsidRPr="00571455">
              <w:rPr>
                <w:sz w:val="22"/>
                <w:szCs w:val="22"/>
              </w:rPr>
              <w:t xml:space="preserve"> Котельная Старозятци</w:t>
            </w:r>
            <w:r w:rsidRPr="00571455">
              <w:rPr>
                <w:sz w:val="22"/>
                <w:szCs w:val="22"/>
              </w:rPr>
              <w:t>н</w:t>
            </w:r>
            <w:r w:rsidRPr="00571455">
              <w:rPr>
                <w:sz w:val="22"/>
                <w:szCs w:val="22"/>
              </w:rPr>
              <w:t>ской щколы-интернат (д. Варавай)</w:t>
            </w:r>
          </w:p>
        </w:tc>
        <w:tc>
          <w:tcPr>
            <w:tcW w:w="513" w:type="pct"/>
            <w:shd w:val="clear" w:color="auto" w:fill="auto"/>
            <w:vAlign w:val="center"/>
          </w:tcPr>
          <w:p w14:paraId="4F1B652D" w14:textId="13F7BF21" w:rsidR="00A17C7C" w:rsidRPr="00571455" w:rsidRDefault="00A17C7C" w:rsidP="00A17C7C">
            <w:pPr>
              <w:jc w:val="center"/>
              <w:rPr>
                <w:sz w:val="22"/>
                <w:szCs w:val="22"/>
              </w:rPr>
            </w:pPr>
            <w:r w:rsidRPr="00571455">
              <w:rPr>
                <w:sz w:val="22"/>
                <w:szCs w:val="22"/>
              </w:rPr>
              <w:t>295,0</w:t>
            </w:r>
          </w:p>
        </w:tc>
        <w:tc>
          <w:tcPr>
            <w:tcW w:w="449" w:type="pct"/>
            <w:vAlign w:val="center"/>
          </w:tcPr>
          <w:p w14:paraId="69056044" w14:textId="276D994F" w:rsidR="00A17C7C" w:rsidRPr="00571455" w:rsidRDefault="00A17C7C" w:rsidP="00A17C7C">
            <w:pPr>
              <w:jc w:val="center"/>
              <w:rPr>
                <w:sz w:val="22"/>
                <w:szCs w:val="22"/>
              </w:rPr>
            </w:pPr>
            <w:r w:rsidRPr="00571455">
              <w:rPr>
                <w:sz w:val="22"/>
                <w:szCs w:val="22"/>
              </w:rPr>
              <w:t>42,0</w:t>
            </w:r>
          </w:p>
        </w:tc>
        <w:tc>
          <w:tcPr>
            <w:tcW w:w="387" w:type="pct"/>
            <w:shd w:val="clear" w:color="auto" w:fill="auto"/>
            <w:vAlign w:val="center"/>
          </w:tcPr>
          <w:p w14:paraId="0E4AEEAB" w14:textId="45B4FC2C" w:rsidR="00A17C7C" w:rsidRPr="00571455" w:rsidRDefault="00A17C7C" w:rsidP="00A17C7C">
            <w:pPr>
              <w:jc w:val="center"/>
              <w:rPr>
                <w:sz w:val="22"/>
                <w:szCs w:val="22"/>
              </w:rPr>
            </w:pPr>
            <w:r w:rsidRPr="00571455">
              <w:rPr>
                <w:sz w:val="22"/>
                <w:szCs w:val="22"/>
              </w:rPr>
              <w:t>н/д</w:t>
            </w:r>
          </w:p>
        </w:tc>
        <w:tc>
          <w:tcPr>
            <w:tcW w:w="517" w:type="pct"/>
            <w:tcBorders>
              <w:top w:val="single" w:sz="4" w:space="0" w:color="auto"/>
              <w:left w:val="nil"/>
              <w:bottom w:val="single" w:sz="4" w:space="0" w:color="auto"/>
              <w:right w:val="single" w:sz="4" w:space="0" w:color="auto"/>
            </w:tcBorders>
            <w:shd w:val="clear" w:color="auto" w:fill="auto"/>
            <w:vAlign w:val="center"/>
          </w:tcPr>
          <w:p w14:paraId="6BB2C10D" w14:textId="3344C103" w:rsidR="00A17C7C" w:rsidRPr="00571455" w:rsidRDefault="00A17C7C" w:rsidP="00A17C7C">
            <w:pPr>
              <w:jc w:val="center"/>
              <w:rPr>
                <w:sz w:val="22"/>
                <w:szCs w:val="22"/>
              </w:rPr>
            </w:pPr>
            <w:r w:rsidRPr="00571455">
              <w:rPr>
                <w:sz w:val="22"/>
                <w:szCs w:val="22"/>
              </w:rPr>
              <w:t>н/д</w:t>
            </w:r>
          </w:p>
        </w:tc>
        <w:tc>
          <w:tcPr>
            <w:tcW w:w="492" w:type="pct"/>
            <w:shd w:val="clear" w:color="auto" w:fill="auto"/>
            <w:vAlign w:val="center"/>
          </w:tcPr>
          <w:p w14:paraId="43A512FF" w14:textId="5C8500B3" w:rsidR="00A17C7C" w:rsidRPr="00571455" w:rsidRDefault="00A17C7C" w:rsidP="00A17C7C">
            <w:pPr>
              <w:jc w:val="center"/>
              <w:rPr>
                <w:sz w:val="22"/>
                <w:szCs w:val="22"/>
              </w:rPr>
            </w:pPr>
            <w:r w:rsidRPr="00571455">
              <w:rPr>
                <w:sz w:val="22"/>
                <w:szCs w:val="22"/>
              </w:rPr>
              <w:t>0,070</w:t>
            </w:r>
          </w:p>
        </w:tc>
        <w:tc>
          <w:tcPr>
            <w:tcW w:w="711" w:type="pct"/>
            <w:shd w:val="clear" w:color="auto" w:fill="auto"/>
            <w:vAlign w:val="center"/>
          </w:tcPr>
          <w:p w14:paraId="2ED6A378" w14:textId="1BB81CD2"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7B49FC78" w14:textId="01366DF3" w:rsidR="00A17C7C" w:rsidRPr="00571455" w:rsidRDefault="00A17C7C" w:rsidP="00A17C7C">
            <w:pPr>
              <w:jc w:val="center"/>
              <w:rPr>
                <w:sz w:val="22"/>
                <w:szCs w:val="22"/>
              </w:rPr>
            </w:pPr>
            <w:r w:rsidRPr="00571455">
              <w:rPr>
                <w:sz w:val="22"/>
                <w:szCs w:val="22"/>
              </w:rPr>
              <w:t>25</w:t>
            </w:r>
          </w:p>
        </w:tc>
      </w:tr>
      <w:tr w:rsidR="00872763" w:rsidRPr="00571455" w14:paraId="0A524FC9" w14:textId="77777777" w:rsidTr="00A17C7C">
        <w:trPr>
          <w:cantSplit/>
        </w:trPr>
        <w:tc>
          <w:tcPr>
            <w:tcW w:w="194" w:type="pct"/>
            <w:shd w:val="clear" w:color="auto" w:fill="auto"/>
            <w:vAlign w:val="center"/>
          </w:tcPr>
          <w:p w14:paraId="1D36E7EF" w14:textId="12CB9B3A" w:rsidR="00A17C7C" w:rsidRPr="00571455" w:rsidRDefault="00A17C7C" w:rsidP="00A17C7C">
            <w:pPr>
              <w:pStyle w:val="ab"/>
              <w:jc w:val="center"/>
              <w:rPr>
                <w:sz w:val="22"/>
                <w:szCs w:val="22"/>
              </w:rPr>
            </w:pPr>
            <w:r w:rsidRPr="00571455">
              <w:rPr>
                <w:sz w:val="22"/>
                <w:szCs w:val="22"/>
              </w:rPr>
              <w:t>23</w:t>
            </w:r>
          </w:p>
        </w:tc>
        <w:tc>
          <w:tcPr>
            <w:tcW w:w="945" w:type="pct"/>
            <w:shd w:val="clear" w:color="auto" w:fill="auto"/>
            <w:vAlign w:val="center"/>
          </w:tcPr>
          <w:p w14:paraId="5E6C864D" w14:textId="280EC54E" w:rsidR="00A17C7C" w:rsidRPr="00571455" w:rsidRDefault="00A17C7C" w:rsidP="00A17C7C">
            <w:pPr>
              <w:jc w:val="center"/>
              <w:rPr>
                <w:sz w:val="22"/>
                <w:szCs w:val="22"/>
              </w:rPr>
            </w:pPr>
            <w:r w:rsidRPr="00571455">
              <w:rPr>
                <w:sz w:val="22"/>
                <w:szCs w:val="22"/>
              </w:rPr>
              <w:t xml:space="preserve"> Котельная Чернушинской школы</w:t>
            </w:r>
          </w:p>
        </w:tc>
        <w:tc>
          <w:tcPr>
            <w:tcW w:w="513" w:type="pct"/>
            <w:vAlign w:val="center"/>
          </w:tcPr>
          <w:p w14:paraId="046926F2" w14:textId="1DC3AFCA" w:rsidR="00A17C7C" w:rsidRPr="00571455" w:rsidRDefault="00A17C7C" w:rsidP="00A17C7C">
            <w:pPr>
              <w:jc w:val="center"/>
              <w:rPr>
                <w:sz w:val="22"/>
                <w:szCs w:val="22"/>
              </w:rPr>
            </w:pPr>
            <w:r w:rsidRPr="00571455">
              <w:rPr>
                <w:sz w:val="22"/>
                <w:szCs w:val="22"/>
              </w:rPr>
              <w:t>620,5</w:t>
            </w:r>
          </w:p>
        </w:tc>
        <w:tc>
          <w:tcPr>
            <w:tcW w:w="449" w:type="pct"/>
            <w:vAlign w:val="center"/>
          </w:tcPr>
          <w:p w14:paraId="5107C5C4" w14:textId="442ED48C" w:rsidR="00A17C7C" w:rsidRPr="00571455" w:rsidRDefault="00A17C7C" w:rsidP="00A17C7C">
            <w:pPr>
              <w:jc w:val="center"/>
              <w:rPr>
                <w:sz w:val="22"/>
                <w:szCs w:val="22"/>
              </w:rPr>
            </w:pPr>
            <w:r w:rsidRPr="00571455">
              <w:rPr>
                <w:sz w:val="22"/>
                <w:szCs w:val="22"/>
              </w:rPr>
              <w:t>82,34</w:t>
            </w:r>
          </w:p>
        </w:tc>
        <w:tc>
          <w:tcPr>
            <w:tcW w:w="387" w:type="pct"/>
            <w:shd w:val="clear" w:color="auto" w:fill="auto"/>
            <w:vAlign w:val="center"/>
          </w:tcPr>
          <w:p w14:paraId="323ABE5B" w14:textId="6994EED7" w:rsidR="00A17C7C" w:rsidRPr="00571455" w:rsidRDefault="00A17C7C" w:rsidP="00A17C7C">
            <w:pPr>
              <w:jc w:val="center"/>
              <w:rPr>
                <w:sz w:val="22"/>
                <w:szCs w:val="22"/>
              </w:rPr>
            </w:pPr>
            <w:r w:rsidRPr="00571455">
              <w:rPr>
                <w:sz w:val="22"/>
                <w:szCs w:val="22"/>
              </w:rPr>
              <w:t>0,167</w:t>
            </w:r>
          </w:p>
        </w:tc>
        <w:tc>
          <w:tcPr>
            <w:tcW w:w="517" w:type="pct"/>
            <w:tcBorders>
              <w:top w:val="single" w:sz="4" w:space="0" w:color="auto"/>
              <w:left w:val="nil"/>
              <w:bottom w:val="single" w:sz="4" w:space="0" w:color="auto"/>
              <w:right w:val="single" w:sz="4" w:space="0" w:color="auto"/>
            </w:tcBorders>
            <w:shd w:val="clear" w:color="auto" w:fill="auto"/>
            <w:vAlign w:val="center"/>
          </w:tcPr>
          <w:p w14:paraId="12A56DD9" w14:textId="18E307C2" w:rsidR="00A17C7C" w:rsidRPr="00571455" w:rsidRDefault="00A17C7C" w:rsidP="00A17C7C">
            <w:pPr>
              <w:jc w:val="center"/>
              <w:rPr>
                <w:sz w:val="22"/>
                <w:szCs w:val="22"/>
              </w:rPr>
            </w:pPr>
            <w:r w:rsidRPr="00571455">
              <w:rPr>
                <w:sz w:val="20"/>
                <w:szCs w:val="20"/>
              </w:rPr>
              <w:t>72,4</w:t>
            </w:r>
          </w:p>
        </w:tc>
        <w:tc>
          <w:tcPr>
            <w:tcW w:w="492" w:type="pct"/>
            <w:shd w:val="clear" w:color="auto" w:fill="auto"/>
            <w:vAlign w:val="center"/>
          </w:tcPr>
          <w:p w14:paraId="6F73C791" w14:textId="7578C3DE" w:rsidR="00A17C7C" w:rsidRPr="00571455" w:rsidRDefault="00A17C7C" w:rsidP="00A17C7C">
            <w:pPr>
              <w:jc w:val="center"/>
              <w:rPr>
                <w:sz w:val="22"/>
                <w:szCs w:val="22"/>
              </w:rPr>
            </w:pPr>
            <w:r w:rsidRPr="00571455">
              <w:rPr>
                <w:sz w:val="22"/>
                <w:szCs w:val="22"/>
              </w:rPr>
              <w:t>0,043</w:t>
            </w:r>
          </w:p>
        </w:tc>
        <w:tc>
          <w:tcPr>
            <w:tcW w:w="711" w:type="pct"/>
            <w:shd w:val="clear" w:color="auto" w:fill="auto"/>
            <w:vAlign w:val="center"/>
          </w:tcPr>
          <w:p w14:paraId="47BBE62F" w14:textId="2024A599"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E7A711E" w14:textId="38F19967" w:rsidR="00A17C7C" w:rsidRPr="00571455" w:rsidRDefault="00A17C7C" w:rsidP="00A17C7C">
            <w:pPr>
              <w:jc w:val="center"/>
              <w:rPr>
                <w:sz w:val="22"/>
                <w:szCs w:val="22"/>
              </w:rPr>
            </w:pPr>
            <w:r w:rsidRPr="00571455">
              <w:rPr>
                <w:sz w:val="22"/>
                <w:szCs w:val="22"/>
              </w:rPr>
              <w:t>25</w:t>
            </w:r>
          </w:p>
        </w:tc>
      </w:tr>
      <w:tr w:rsidR="00872763" w:rsidRPr="00571455" w14:paraId="4F9F8F63" w14:textId="77777777" w:rsidTr="00A17C7C">
        <w:trPr>
          <w:cantSplit/>
        </w:trPr>
        <w:tc>
          <w:tcPr>
            <w:tcW w:w="194" w:type="pct"/>
            <w:shd w:val="clear" w:color="auto" w:fill="auto"/>
            <w:vAlign w:val="center"/>
          </w:tcPr>
          <w:p w14:paraId="05CA5EE0" w14:textId="374CB683" w:rsidR="00A17C7C" w:rsidRPr="00571455" w:rsidRDefault="00A17C7C" w:rsidP="00A17C7C">
            <w:pPr>
              <w:pStyle w:val="ab"/>
              <w:jc w:val="center"/>
              <w:rPr>
                <w:sz w:val="22"/>
                <w:szCs w:val="22"/>
              </w:rPr>
            </w:pPr>
            <w:r w:rsidRPr="00571455">
              <w:rPr>
                <w:sz w:val="22"/>
                <w:szCs w:val="22"/>
              </w:rPr>
              <w:t>24</w:t>
            </w:r>
          </w:p>
        </w:tc>
        <w:tc>
          <w:tcPr>
            <w:tcW w:w="945" w:type="pct"/>
            <w:shd w:val="clear" w:color="auto" w:fill="auto"/>
            <w:vAlign w:val="center"/>
          </w:tcPr>
          <w:p w14:paraId="3FA67916" w14:textId="5477CCA6" w:rsidR="00A17C7C" w:rsidRPr="00571455" w:rsidRDefault="00A17C7C" w:rsidP="00A17C7C">
            <w:pPr>
              <w:jc w:val="center"/>
              <w:rPr>
                <w:sz w:val="22"/>
                <w:szCs w:val="22"/>
              </w:rPr>
            </w:pPr>
            <w:r w:rsidRPr="00571455">
              <w:rPr>
                <w:sz w:val="22"/>
                <w:szCs w:val="22"/>
              </w:rPr>
              <w:t>Котельная ЦРБ (с. Старые Зятцы)</w:t>
            </w:r>
          </w:p>
        </w:tc>
        <w:tc>
          <w:tcPr>
            <w:tcW w:w="513" w:type="pct"/>
            <w:shd w:val="clear" w:color="auto" w:fill="auto"/>
            <w:vAlign w:val="center"/>
          </w:tcPr>
          <w:p w14:paraId="7080264B" w14:textId="45264632" w:rsidR="00A17C7C" w:rsidRPr="00571455" w:rsidRDefault="00A17C7C" w:rsidP="00A17C7C">
            <w:pPr>
              <w:jc w:val="center"/>
              <w:rPr>
                <w:sz w:val="22"/>
                <w:szCs w:val="22"/>
              </w:rPr>
            </w:pPr>
            <w:r w:rsidRPr="00571455">
              <w:rPr>
                <w:sz w:val="22"/>
                <w:szCs w:val="22"/>
              </w:rPr>
              <w:t>126,0</w:t>
            </w:r>
          </w:p>
        </w:tc>
        <w:tc>
          <w:tcPr>
            <w:tcW w:w="449" w:type="pct"/>
            <w:vAlign w:val="center"/>
          </w:tcPr>
          <w:p w14:paraId="7F49FB43" w14:textId="3EF0D261" w:rsidR="00A17C7C" w:rsidRPr="00571455" w:rsidRDefault="00A17C7C" w:rsidP="00A17C7C">
            <w:pPr>
              <w:jc w:val="center"/>
              <w:rPr>
                <w:sz w:val="22"/>
                <w:szCs w:val="22"/>
              </w:rPr>
            </w:pPr>
            <w:r w:rsidRPr="00571455">
              <w:rPr>
                <w:sz w:val="22"/>
                <w:szCs w:val="22"/>
              </w:rPr>
              <w:t>19,10</w:t>
            </w:r>
          </w:p>
        </w:tc>
        <w:tc>
          <w:tcPr>
            <w:tcW w:w="387" w:type="pct"/>
            <w:shd w:val="clear" w:color="auto" w:fill="auto"/>
            <w:vAlign w:val="center"/>
          </w:tcPr>
          <w:p w14:paraId="54392875" w14:textId="0E1E1A43" w:rsidR="00A17C7C" w:rsidRPr="00571455" w:rsidRDefault="00A17C7C" w:rsidP="00A17C7C">
            <w:pPr>
              <w:jc w:val="center"/>
              <w:rPr>
                <w:sz w:val="22"/>
                <w:szCs w:val="22"/>
              </w:rPr>
            </w:pPr>
            <w:r w:rsidRPr="00571455">
              <w:rPr>
                <w:sz w:val="22"/>
                <w:szCs w:val="22"/>
              </w:rPr>
              <w:t>н/д</w:t>
            </w:r>
          </w:p>
        </w:tc>
        <w:tc>
          <w:tcPr>
            <w:tcW w:w="517" w:type="pct"/>
            <w:tcBorders>
              <w:top w:val="single" w:sz="4" w:space="0" w:color="auto"/>
              <w:left w:val="nil"/>
              <w:bottom w:val="single" w:sz="4" w:space="0" w:color="auto"/>
              <w:right w:val="single" w:sz="4" w:space="0" w:color="auto"/>
            </w:tcBorders>
            <w:shd w:val="clear" w:color="auto" w:fill="auto"/>
            <w:vAlign w:val="center"/>
          </w:tcPr>
          <w:p w14:paraId="2FD1F8BB" w14:textId="075CB616" w:rsidR="00A17C7C" w:rsidRPr="00571455" w:rsidRDefault="00A17C7C" w:rsidP="00A17C7C">
            <w:pPr>
              <w:jc w:val="center"/>
              <w:rPr>
                <w:sz w:val="22"/>
                <w:szCs w:val="22"/>
              </w:rPr>
            </w:pPr>
            <w:r w:rsidRPr="00571455">
              <w:rPr>
                <w:sz w:val="22"/>
                <w:szCs w:val="22"/>
              </w:rPr>
              <w:t>н/д</w:t>
            </w:r>
          </w:p>
        </w:tc>
        <w:tc>
          <w:tcPr>
            <w:tcW w:w="492" w:type="pct"/>
            <w:shd w:val="clear" w:color="auto" w:fill="auto"/>
            <w:vAlign w:val="center"/>
          </w:tcPr>
          <w:p w14:paraId="253FEAD0" w14:textId="34FF1615" w:rsidR="00A17C7C" w:rsidRPr="00571455" w:rsidRDefault="00A17C7C" w:rsidP="00A17C7C">
            <w:pPr>
              <w:jc w:val="center"/>
              <w:rPr>
                <w:sz w:val="22"/>
                <w:szCs w:val="22"/>
              </w:rPr>
            </w:pPr>
            <w:r w:rsidRPr="00571455">
              <w:rPr>
                <w:sz w:val="22"/>
                <w:szCs w:val="22"/>
              </w:rPr>
              <w:t>0,132</w:t>
            </w:r>
          </w:p>
        </w:tc>
        <w:tc>
          <w:tcPr>
            <w:tcW w:w="711" w:type="pct"/>
            <w:shd w:val="clear" w:color="auto" w:fill="auto"/>
            <w:vAlign w:val="center"/>
          </w:tcPr>
          <w:p w14:paraId="201FEEFA" w14:textId="2796D9F3"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41FB641" w14:textId="6134130C" w:rsidR="00A17C7C" w:rsidRPr="00571455" w:rsidRDefault="00A17C7C" w:rsidP="00A17C7C">
            <w:pPr>
              <w:jc w:val="center"/>
              <w:rPr>
                <w:sz w:val="22"/>
                <w:szCs w:val="22"/>
              </w:rPr>
            </w:pPr>
            <w:r w:rsidRPr="00571455">
              <w:rPr>
                <w:sz w:val="22"/>
                <w:szCs w:val="22"/>
              </w:rPr>
              <w:t>25</w:t>
            </w:r>
          </w:p>
        </w:tc>
      </w:tr>
      <w:tr w:rsidR="00872763" w:rsidRPr="00571455" w14:paraId="6517041D" w14:textId="77777777" w:rsidTr="00A17C7C">
        <w:trPr>
          <w:cantSplit/>
        </w:trPr>
        <w:tc>
          <w:tcPr>
            <w:tcW w:w="194" w:type="pct"/>
            <w:shd w:val="clear" w:color="auto" w:fill="auto"/>
            <w:vAlign w:val="center"/>
          </w:tcPr>
          <w:p w14:paraId="4AAFA2C2" w14:textId="3F05C505" w:rsidR="00A17C7C" w:rsidRPr="00571455" w:rsidRDefault="00A17C7C" w:rsidP="00A17C7C">
            <w:pPr>
              <w:pStyle w:val="ab"/>
              <w:jc w:val="center"/>
              <w:rPr>
                <w:sz w:val="22"/>
                <w:szCs w:val="22"/>
              </w:rPr>
            </w:pPr>
            <w:r w:rsidRPr="00571455">
              <w:rPr>
                <w:sz w:val="22"/>
                <w:szCs w:val="22"/>
              </w:rPr>
              <w:t>25</w:t>
            </w:r>
          </w:p>
        </w:tc>
        <w:tc>
          <w:tcPr>
            <w:tcW w:w="945" w:type="pct"/>
            <w:shd w:val="clear" w:color="auto" w:fill="auto"/>
            <w:vAlign w:val="center"/>
          </w:tcPr>
          <w:p w14:paraId="4F03CB56" w14:textId="5B642DA7" w:rsidR="00A17C7C" w:rsidRPr="00571455" w:rsidRDefault="00A17C7C" w:rsidP="00A17C7C">
            <w:pPr>
              <w:jc w:val="center"/>
              <w:rPr>
                <w:sz w:val="22"/>
                <w:szCs w:val="22"/>
              </w:rPr>
            </w:pPr>
            <w:r w:rsidRPr="00571455">
              <w:rPr>
                <w:sz w:val="22"/>
                <w:szCs w:val="22"/>
              </w:rPr>
              <w:t>Котельная средней школы (д. Б.Ошворцы)</w:t>
            </w:r>
          </w:p>
        </w:tc>
        <w:tc>
          <w:tcPr>
            <w:tcW w:w="513" w:type="pct"/>
            <w:shd w:val="clear" w:color="auto" w:fill="auto"/>
            <w:vAlign w:val="center"/>
          </w:tcPr>
          <w:p w14:paraId="5F9C7A6E" w14:textId="66DF8070" w:rsidR="00A17C7C" w:rsidRPr="00571455" w:rsidRDefault="00A17C7C" w:rsidP="00A17C7C">
            <w:pPr>
              <w:jc w:val="center"/>
              <w:rPr>
                <w:sz w:val="22"/>
                <w:szCs w:val="22"/>
              </w:rPr>
            </w:pPr>
            <w:r w:rsidRPr="00571455">
              <w:rPr>
                <w:sz w:val="22"/>
                <w:szCs w:val="22"/>
              </w:rPr>
              <w:t>218,0</w:t>
            </w:r>
          </w:p>
        </w:tc>
        <w:tc>
          <w:tcPr>
            <w:tcW w:w="449" w:type="pct"/>
            <w:vAlign w:val="center"/>
          </w:tcPr>
          <w:p w14:paraId="1111C626" w14:textId="25D4B9B6" w:rsidR="00A17C7C" w:rsidRPr="00571455" w:rsidRDefault="00A17C7C" w:rsidP="00A17C7C">
            <w:pPr>
              <w:jc w:val="center"/>
              <w:rPr>
                <w:sz w:val="22"/>
                <w:szCs w:val="22"/>
              </w:rPr>
            </w:pPr>
            <w:r w:rsidRPr="00571455">
              <w:rPr>
                <w:sz w:val="22"/>
                <w:szCs w:val="22"/>
              </w:rPr>
              <w:t>26,28</w:t>
            </w:r>
          </w:p>
        </w:tc>
        <w:tc>
          <w:tcPr>
            <w:tcW w:w="387" w:type="pct"/>
            <w:shd w:val="clear" w:color="auto" w:fill="auto"/>
            <w:vAlign w:val="center"/>
          </w:tcPr>
          <w:p w14:paraId="71EB60C4" w14:textId="5167B37E" w:rsidR="00A17C7C" w:rsidRPr="00571455" w:rsidRDefault="00A17C7C" w:rsidP="00A17C7C">
            <w:pPr>
              <w:jc w:val="center"/>
              <w:rPr>
                <w:sz w:val="22"/>
                <w:szCs w:val="22"/>
              </w:rPr>
            </w:pPr>
            <w:r w:rsidRPr="00571455">
              <w:rPr>
                <w:sz w:val="22"/>
                <w:szCs w:val="22"/>
              </w:rPr>
              <w:t>0,030</w:t>
            </w:r>
          </w:p>
        </w:tc>
        <w:tc>
          <w:tcPr>
            <w:tcW w:w="517" w:type="pct"/>
            <w:tcBorders>
              <w:top w:val="single" w:sz="4" w:space="0" w:color="auto"/>
              <w:left w:val="nil"/>
              <w:bottom w:val="single" w:sz="4" w:space="0" w:color="auto"/>
              <w:right w:val="single" w:sz="4" w:space="0" w:color="auto"/>
            </w:tcBorders>
            <w:shd w:val="clear" w:color="auto" w:fill="auto"/>
            <w:vAlign w:val="center"/>
          </w:tcPr>
          <w:p w14:paraId="6DEC2B8C" w14:textId="3386C11F" w:rsidR="00A17C7C" w:rsidRPr="00571455" w:rsidRDefault="00A17C7C" w:rsidP="00A17C7C">
            <w:pPr>
              <w:jc w:val="center"/>
              <w:rPr>
                <w:sz w:val="22"/>
                <w:szCs w:val="22"/>
              </w:rPr>
            </w:pPr>
            <w:r w:rsidRPr="00571455">
              <w:rPr>
                <w:sz w:val="20"/>
                <w:szCs w:val="20"/>
              </w:rPr>
              <w:t>8,0</w:t>
            </w:r>
          </w:p>
        </w:tc>
        <w:tc>
          <w:tcPr>
            <w:tcW w:w="492" w:type="pct"/>
            <w:shd w:val="clear" w:color="auto" w:fill="auto"/>
            <w:vAlign w:val="center"/>
          </w:tcPr>
          <w:p w14:paraId="184F8CE1" w14:textId="38FEF5FA" w:rsidR="00A17C7C" w:rsidRPr="00571455" w:rsidRDefault="00A17C7C" w:rsidP="00A17C7C">
            <w:pPr>
              <w:jc w:val="center"/>
              <w:rPr>
                <w:sz w:val="22"/>
                <w:szCs w:val="22"/>
              </w:rPr>
            </w:pPr>
            <w:r w:rsidRPr="00571455">
              <w:rPr>
                <w:sz w:val="22"/>
                <w:szCs w:val="22"/>
              </w:rPr>
              <w:t>0,072</w:t>
            </w:r>
          </w:p>
        </w:tc>
        <w:tc>
          <w:tcPr>
            <w:tcW w:w="711" w:type="pct"/>
            <w:shd w:val="clear" w:color="auto" w:fill="auto"/>
            <w:vAlign w:val="center"/>
          </w:tcPr>
          <w:p w14:paraId="3EDC4052" w14:textId="25CB900C"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229C668D" w14:textId="0D61EA4A" w:rsidR="00A17C7C" w:rsidRPr="00571455" w:rsidRDefault="00A17C7C" w:rsidP="00A17C7C">
            <w:pPr>
              <w:jc w:val="center"/>
              <w:rPr>
                <w:sz w:val="22"/>
                <w:szCs w:val="22"/>
              </w:rPr>
            </w:pPr>
            <w:r w:rsidRPr="00571455">
              <w:rPr>
                <w:sz w:val="22"/>
                <w:szCs w:val="22"/>
              </w:rPr>
              <w:t>25</w:t>
            </w:r>
          </w:p>
        </w:tc>
      </w:tr>
      <w:tr w:rsidR="00872763" w:rsidRPr="00571455" w14:paraId="49A9A0AB" w14:textId="77777777" w:rsidTr="00A17C7C">
        <w:trPr>
          <w:cantSplit/>
        </w:trPr>
        <w:tc>
          <w:tcPr>
            <w:tcW w:w="194" w:type="pct"/>
            <w:shd w:val="clear" w:color="auto" w:fill="auto"/>
            <w:vAlign w:val="center"/>
          </w:tcPr>
          <w:p w14:paraId="5394ACB0" w14:textId="0B85A1D5" w:rsidR="00A17C7C" w:rsidRPr="00571455" w:rsidRDefault="00A17C7C" w:rsidP="00A17C7C">
            <w:pPr>
              <w:pStyle w:val="ab"/>
              <w:jc w:val="center"/>
              <w:rPr>
                <w:sz w:val="22"/>
                <w:szCs w:val="22"/>
              </w:rPr>
            </w:pPr>
            <w:r w:rsidRPr="00571455">
              <w:rPr>
                <w:sz w:val="22"/>
                <w:szCs w:val="22"/>
              </w:rPr>
              <w:t>26</w:t>
            </w:r>
          </w:p>
        </w:tc>
        <w:tc>
          <w:tcPr>
            <w:tcW w:w="945" w:type="pct"/>
            <w:shd w:val="clear" w:color="auto" w:fill="auto"/>
            <w:vAlign w:val="center"/>
          </w:tcPr>
          <w:p w14:paraId="09B1CE35" w14:textId="69BD33CA" w:rsidR="00A17C7C" w:rsidRPr="00571455" w:rsidRDefault="00A17C7C" w:rsidP="00A17C7C">
            <w:pPr>
              <w:jc w:val="center"/>
              <w:rPr>
                <w:sz w:val="22"/>
                <w:szCs w:val="22"/>
              </w:rPr>
            </w:pPr>
            <w:r w:rsidRPr="00571455">
              <w:rPr>
                <w:sz w:val="22"/>
                <w:szCs w:val="22"/>
              </w:rPr>
              <w:t>Котельная с. Чур</w:t>
            </w:r>
          </w:p>
        </w:tc>
        <w:tc>
          <w:tcPr>
            <w:tcW w:w="513" w:type="pct"/>
            <w:shd w:val="clear" w:color="auto" w:fill="auto"/>
            <w:vAlign w:val="center"/>
          </w:tcPr>
          <w:p w14:paraId="05407ACF" w14:textId="32B466CD" w:rsidR="00A17C7C" w:rsidRPr="00571455" w:rsidRDefault="00A17C7C" w:rsidP="00A17C7C">
            <w:pPr>
              <w:jc w:val="center"/>
              <w:rPr>
                <w:sz w:val="22"/>
                <w:szCs w:val="22"/>
              </w:rPr>
            </w:pPr>
            <w:r w:rsidRPr="00571455">
              <w:rPr>
                <w:sz w:val="22"/>
                <w:szCs w:val="22"/>
              </w:rPr>
              <w:t>1573,0</w:t>
            </w:r>
          </w:p>
        </w:tc>
        <w:tc>
          <w:tcPr>
            <w:tcW w:w="449" w:type="pct"/>
            <w:vAlign w:val="center"/>
          </w:tcPr>
          <w:p w14:paraId="15B4097B" w14:textId="08BF036E" w:rsidR="00A17C7C" w:rsidRPr="00571455" w:rsidRDefault="00A17C7C" w:rsidP="00A17C7C">
            <w:pPr>
              <w:jc w:val="center"/>
              <w:rPr>
                <w:sz w:val="22"/>
                <w:szCs w:val="22"/>
              </w:rPr>
            </w:pPr>
            <w:r w:rsidRPr="00571455">
              <w:rPr>
                <w:sz w:val="22"/>
                <w:szCs w:val="22"/>
              </w:rPr>
              <w:t>88,15</w:t>
            </w:r>
          </w:p>
        </w:tc>
        <w:tc>
          <w:tcPr>
            <w:tcW w:w="387" w:type="pct"/>
            <w:shd w:val="clear" w:color="auto" w:fill="auto"/>
            <w:vAlign w:val="center"/>
          </w:tcPr>
          <w:p w14:paraId="36DC6297" w14:textId="75FE4C3D" w:rsidR="00A17C7C" w:rsidRPr="00571455" w:rsidRDefault="00A17C7C" w:rsidP="00A17C7C">
            <w:pPr>
              <w:jc w:val="center"/>
              <w:rPr>
                <w:sz w:val="22"/>
                <w:szCs w:val="22"/>
              </w:rPr>
            </w:pPr>
            <w:r w:rsidRPr="00571455">
              <w:rPr>
                <w:sz w:val="22"/>
                <w:szCs w:val="22"/>
              </w:rPr>
              <w:t>0,277</w:t>
            </w:r>
          </w:p>
        </w:tc>
        <w:tc>
          <w:tcPr>
            <w:tcW w:w="517" w:type="pct"/>
            <w:tcBorders>
              <w:top w:val="single" w:sz="4" w:space="0" w:color="auto"/>
              <w:left w:val="nil"/>
              <w:bottom w:val="single" w:sz="4" w:space="0" w:color="auto"/>
              <w:right w:val="single" w:sz="4" w:space="0" w:color="auto"/>
            </w:tcBorders>
            <w:shd w:val="clear" w:color="auto" w:fill="auto"/>
            <w:vAlign w:val="center"/>
          </w:tcPr>
          <w:p w14:paraId="3FBF0975" w14:textId="531DF7B4" w:rsidR="00A17C7C" w:rsidRPr="00571455" w:rsidRDefault="00A17C7C" w:rsidP="00A17C7C">
            <w:pPr>
              <w:jc w:val="center"/>
              <w:rPr>
                <w:sz w:val="22"/>
                <w:szCs w:val="22"/>
              </w:rPr>
            </w:pPr>
            <w:r w:rsidRPr="00571455">
              <w:rPr>
                <w:sz w:val="20"/>
                <w:szCs w:val="20"/>
              </w:rPr>
              <w:t>8,9</w:t>
            </w:r>
          </w:p>
        </w:tc>
        <w:tc>
          <w:tcPr>
            <w:tcW w:w="492" w:type="pct"/>
            <w:shd w:val="clear" w:color="auto" w:fill="auto"/>
            <w:vAlign w:val="center"/>
          </w:tcPr>
          <w:p w14:paraId="1EDA95BD" w14:textId="5869E871" w:rsidR="00A17C7C" w:rsidRPr="00571455" w:rsidRDefault="00A17C7C" w:rsidP="00A17C7C">
            <w:pPr>
              <w:jc w:val="center"/>
              <w:rPr>
                <w:sz w:val="22"/>
                <w:szCs w:val="22"/>
              </w:rPr>
            </w:pPr>
            <w:r w:rsidRPr="00571455">
              <w:rPr>
                <w:sz w:val="22"/>
                <w:szCs w:val="22"/>
              </w:rPr>
              <w:t>0,631</w:t>
            </w:r>
          </w:p>
        </w:tc>
        <w:tc>
          <w:tcPr>
            <w:tcW w:w="711" w:type="pct"/>
            <w:shd w:val="clear" w:color="auto" w:fill="auto"/>
            <w:vAlign w:val="center"/>
          </w:tcPr>
          <w:p w14:paraId="42AF2B08" w14:textId="0065C8C4"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5512B4A9" w14:textId="5BD3BD4D" w:rsidR="00A17C7C" w:rsidRPr="00571455" w:rsidRDefault="00A17C7C" w:rsidP="00A17C7C">
            <w:pPr>
              <w:jc w:val="center"/>
              <w:rPr>
                <w:sz w:val="22"/>
                <w:szCs w:val="22"/>
              </w:rPr>
            </w:pPr>
            <w:r w:rsidRPr="00571455">
              <w:rPr>
                <w:sz w:val="22"/>
                <w:szCs w:val="22"/>
              </w:rPr>
              <w:t>25</w:t>
            </w:r>
          </w:p>
        </w:tc>
      </w:tr>
      <w:tr w:rsidR="00872763" w:rsidRPr="00571455" w14:paraId="5EB0A791" w14:textId="77777777" w:rsidTr="00A17C7C">
        <w:trPr>
          <w:cantSplit/>
        </w:trPr>
        <w:tc>
          <w:tcPr>
            <w:tcW w:w="194" w:type="pct"/>
            <w:shd w:val="clear" w:color="auto" w:fill="auto"/>
            <w:vAlign w:val="center"/>
          </w:tcPr>
          <w:p w14:paraId="600762DE" w14:textId="3A195A91" w:rsidR="00A17C7C" w:rsidRPr="00571455" w:rsidRDefault="00A17C7C" w:rsidP="00A17C7C">
            <w:pPr>
              <w:pStyle w:val="ab"/>
              <w:jc w:val="center"/>
              <w:rPr>
                <w:sz w:val="22"/>
                <w:szCs w:val="22"/>
              </w:rPr>
            </w:pPr>
            <w:r w:rsidRPr="00571455">
              <w:rPr>
                <w:sz w:val="22"/>
                <w:szCs w:val="22"/>
              </w:rPr>
              <w:t>27</w:t>
            </w:r>
          </w:p>
        </w:tc>
        <w:tc>
          <w:tcPr>
            <w:tcW w:w="945" w:type="pct"/>
            <w:shd w:val="clear" w:color="auto" w:fill="auto"/>
            <w:vAlign w:val="center"/>
          </w:tcPr>
          <w:p w14:paraId="1668BDBC" w14:textId="79B42DEF" w:rsidR="00A17C7C" w:rsidRPr="00571455" w:rsidRDefault="00A17C7C" w:rsidP="00A17C7C">
            <w:pPr>
              <w:jc w:val="center"/>
              <w:rPr>
                <w:sz w:val="22"/>
                <w:szCs w:val="22"/>
              </w:rPr>
            </w:pPr>
            <w:r w:rsidRPr="00571455">
              <w:rPr>
                <w:sz w:val="22"/>
                <w:szCs w:val="22"/>
              </w:rPr>
              <w:t>Котельная пос. Заря</w:t>
            </w:r>
          </w:p>
        </w:tc>
        <w:tc>
          <w:tcPr>
            <w:tcW w:w="513" w:type="pct"/>
            <w:shd w:val="clear" w:color="auto" w:fill="auto"/>
            <w:vAlign w:val="center"/>
          </w:tcPr>
          <w:p w14:paraId="4B439C07" w14:textId="6AE4BCB8" w:rsidR="00A17C7C" w:rsidRPr="00571455" w:rsidRDefault="00A17C7C" w:rsidP="00A17C7C">
            <w:pPr>
              <w:jc w:val="center"/>
              <w:rPr>
                <w:sz w:val="22"/>
                <w:szCs w:val="22"/>
              </w:rPr>
            </w:pPr>
            <w:r w:rsidRPr="00571455">
              <w:rPr>
                <w:sz w:val="22"/>
                <w:szCs w:val="22"/>
              </w:rPr>
              <w:t>2042,68</w:t>
            </w:r>
          </w:p>
        </w:tc>
        <w:tc>
          <w:tcPr>
            <w:tcW w:w="449" w:type="pct"/>
            <w:vAlign w:val="center"/>
          </w:tcPr>
          <w:p w14:paraId="7BC5A45D" w14:textId="0B194E1D" w:rsidR="00A17C7C" w:rsidRPr="00571455" w:rsidRDefault="00A17C7C" w:rsidP="00A17C7C">
            <w:pPr>
              <w:jc w:val="center"/>
              <w:rPr>
                <w:sz w:val="22"/>
                <w:szCs w:val="22"/>
              </w:rPr>
            </w:pPr>
            <w:r w:rsidRPr="00571455">
              <w:rPr>
                <w:sz w:val="22"/>
                <w:szCs w:val="22"/>
              </w:rPr>
              <w:t>357,06</w:t>
            </w:r>
          </w:p>
        </w:tc>
        <w:tc>
          <w:tcPr>
            <w:tcW w:w="387" w:type="pct"/>
            <w:tcBorders>
              <w:bottom w:val="single" w:sz="4" w:space="0" w:color="auto"/>
            </w:tcBorders>
            <w:shd w:val="clear" w:color="auto" w:fill="auto"/>
            <w:vAlign w:val="center"/>
          </w:tcPr>
          <w:p w14:paraId="683F6C3C" w14:textId="0CC9DEB9" w:rsidR="00A17C7C" w:rsidRPr="00571455" w:rsidRDefault="00A17C7C" w:rsidP="00A17C7C">
            <w:pPr>
              <w:jc w:val="center"/>
              <w:rPr>
                <w:sz w:val="22"/>
                <w:szCs w:val="22"/>
              </w:rPr>
            </w:pPr>
            <w:r w:rsidRPr="00571455">
              <w:rPr>
                <w:sz w:val="22"/>
                <w:szCs w:val="22"/>
              </w:rPr>
              <w:t>н/д</w:t>
            </w:r>
          </w:p>
        </w:tc>
        <w:tc>
          <w:tcPr>
            <w:tcW w:w="517" w:type="pct"/>
            <w:tcBorders>
              <w:top w:val="single" w:sz="4" w:space="0" w:color="auto"/>
              <w:left w:val="nil"/>
              <w:bottom w:val="single" w:sz="4" w:space="0" w:color="auto"/>
              <w:right w:val="single" w:sz="4" w:space="0" w:color="auto"/>
            </w:tcBorders>
            <w:shd w:val="clear" w:color="auto" w:fill="auto"/>
            <w:vAlign w:val="center"/>
          </w:tcPr>
          <w:p w14:paraId="64281BBA" w14:textId="2C580B5D" w:rsidR="00A17C7C" w:rsidRPr="00571455" w:rsidRDefault="00A17C7C" w:rsidP="00A17C7C">
            <w:pPr>
              <w:jc w:val="center"/>
              <w:rPr>
                <w:sz w:val="22"/>
                <w:szCs w:val="22"/>
              </w:rPr>
            </w:pPr>
            <w:r w:rsidRPr="00571455">
              <w:rPr>
                <w:sz w:val="22"/>
                <w:szCs w:val="22"/>
              </w:rPr>
              <w:t>н/д</w:t>
            </w:r>
          </w:p>
        </w:tc>
        <w:tc>
          <w:tcPr>
            <w:tcW w:w="492" w:type="pct"/>
            <w:shd w:val="clear" w:color="auto" w:fill="auto"/>
            <w:vAlign w:val="center"/>
          </w:tcPr>
          <w:p w14:paraId="71BC97EB" w14:textId="3831CB07" w:rsidR="00A17C7C" w:rsidRPr="00571455" w:rsidRDefault="00A17C7C" w:rsidP="00A17C7C">
            <w:pPr>
              <w:jc w:val="center"/>
              <w:rPr>
                <w:sz w:val="22"/>
                <w:szCs w:val="22"/>
              </w:rPr>
            </w:pPr>
            <w:r w:rsidRPr="00571455">
              <w:rPr>
                <w:sz w:val="22"/>
                <w:szCs w:val="22"/>
              </w:rPr>
              <w:t>0,401</w:t>
            </w:r>
          </w:p>
        </w:tc>
        <w:tc>
          <w:tcPr>
            <w:tcW w:w="711" w:type="pct"/>
            <w:shd w:val="clear" w:color="auto" w:fill="auto"/>
            <w:vAlign w:val="center"/>
          </w:tcPr>
          <w:p w14:paraId="6B1CFB0B" w14:textId="6512125B"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51D7CBC2" w14:textId="01571E0E" w:rsidR="00A17C7C" w:rsidRPr="00571455" w:rsidRDefault="00A17C7C" w:rsidP="00A17C7C">
            <w:pPr>
              <w:jc w:val="center"/>
              <w:rPr>
                <w:sz w:val="22"/>
                <w:szCs w:val="22"/>
              </w:rPr>
            </w:pPr>
            <w:r w:rsidRPr="00571455">
              <w:rPr>
                <w:sz w:val="22"/>
                <w:szCs w:val="22"/>
              </w:rPr>
              <w:t>25</w:t>
            </w:r>
          </w:p>
        </w:tc>
      </w:tr>
      <w:tr w:rsidR="00872763" w:rsidRPr="00571455" w14:paraId="3A1EACDB" w14:textId="77777777" w:rsidTr="00A17C7C">
        <w:trPr>
          <w:cantSplit/>
        </w:trPr>
        <w:tc>
          <w:tcPr>
            <w:tcW w:w="194" w:type="pct"/>
            <w:shd w:val="clear" w:color="auto" w:fill="auto"/>
            <w:vAlign w:val="center"/>
          </w:tcPr>
          <w:p w14:paraId="76DE6A52" w14:textId="45DA1CFC" w:rsidR="00A17C7C" w:rsidRPr="00571455" w:rsidRDefault="00A17C7C" w:rsidP="00A17C7C">
            <w:pPr>
              <w:pStyle w:val="ab"/>
              <w:jc w:val="center"/>
              <w:rPr>
                <w:sz w:val="22"/>
                <w:szCs w:val="22"/>
              </w:rPr>
            </w:pPr>
            <w:r w:rsidRPr="00571455">
              <w:rPr>
                <w:sz w:val="22"/>
                <w:szCs w:val="22"/>
              </w:rPr>
              <w:t>28</w:t>
            </w:r>
          </w:p>
        </w:tc>
        <w:tc>
          <w:tcPr>
            <w:tcW w:w="945" w:type="pct"/>
            <w:shd w:val="clear" w:color="auto" w:fill="auto"/>
            <w:vAlign w:val="center"/>
          </w:tcPr>
          <w:p w14:paraId="4DA1BA15" w14:textId="5B96B7B4" w:rsidR="00A17C7C" w:rsidRPr="00571455" w:rsidRDefault="00A17C7C" w:rsidP="00A17C7C">
            <w:pPr>
              <w:jc w:val="center"/>
              <w:rPr>
                <w:sz w:val="22"/>
                <w:szCs w:val="22"/>
              </w:rPr>
            </w:pPr>
            <w:r w:rsidRPr="00571455">
              <w:rPr>
                <w:sz w:val="22"/>
                <w:szCs w:val="22"/>
              </w:rPr>
              <w:t>Котельная Нагорный ПНИ (с. Солнечный)</w:t>
            </w:r>
          </w:p>
        </w:tc>
        <w:tc>
          <w:tcPr>
            <w:tcW w:w="513" w:type="pct"/>
            <w:shd w:val="clear" w:color="auto" w:fill="auto"/>
            <w:vAlign w:val="center"/>
          </w:tcPr>
          <w:p w14:paraId="506C9FDA" w14:textId="12A85A2A" w:rsidR="00A17C7C" w:rsidRPr="00571455" w:rsidRDefault="00A17C7C" w:rsidP="00A17C7C">
            <w:pPr>
              <w:jc w:val="center"/>
              <w:rPr>
                <w:sz w:val="22"/>
                <w:szCs w:val="22"/>
              </w:rPr>
            </w:pPr>
            <w:r w:rsidRPr="00571455">
              <w:rPr>
                <w:sz w:val="22"/>
                <w:szCs w:val="22"/>
              </w:rPr>
              <w:t>1039,4</w:t>
            </w:r>
          </w:p>
        </w:tc>
        <w:tc>
          <w:tcPr>
            <w:tcW w:w="449" w:type="pct"/>
            <w:shd w:val="clear" w:color="auto" w:fill="auto"/>
            <w:vAlign w:val="center"/>
          </w:tcPr>
          <w:p w14:paraId="723D616F" w14:textId="5CC5270A" w:rsidR="00A17C7C" w:rsidRPr="00571455" w:rsidRDefault="00A17C7C" w:rsidP="00A17C7C">
            <w:pPr>
              <w:jc w:val="center"/>
              <w:rPr>
                <w:sz w:val="22"/>
                <w:szCs w:val="22"/>
              </w:rPr>
            </w:pPr>
            <w:r w:rsidRPr="00571455">
              <w:rPr>
                <w:sz w:val="22"/>
                <w:szCs w:val="22"/>
              </w:rPr>
              <w:t>130,31</w:t>
            </w:r>
          </w:p>
        </w:tc>
        <w:tc>
          <w:tcPr>
            <w:tcW w:w="387" w:type="pct"/>
            <w:tcBorders>
              <w:top w:val="single" w:sz="4" w:space="0" w:color="auto"/>
              <w:left w:val="single" w:sz="4" w:space="0" w:color="auto"/>
              <w:bottom w:val="single" w:sz="4" w:space="0" w:color="auto"/>
              <w:right w:val="single" w:sz="4" w:space="0" w:color="auto"/>
            </w:tcBorders>
            <w:shd w:val="clear" w:color="auto" w:fill="auto"/>
            <w:vAlign w:val="center"/>
          </w:tcPr>
          <w:p w14:paraId="37CFC71A" w14:textId="48B8AFF9" w:rsidR="00A17C7C" w:rsidRPr="00571455" w:rsidRDefault="00A17C7C" w:rsidP="00A17C7C">
            <w:pPr>
              <w:jc w:val="center"/>
              <w:rPr>
                <w:sz w:val="22"/>
                <w:szCs w:val="22"/>
              </w:rPr>
            </w:pPr>
            <w:r w:rsidRPr="00571455">
              <w:rPr>
                <w:sz w:val="22"/>
                <w:szCs w:val="22"/>
              </w:rPr>
              <w:t>0,016</w:t>
            </w:r>
          </w:p>
        </w:tc>
        <w:tc>
          <w:tcPr>
            <w:tcW w:w="517" w:type="pct"/>
            <w:tcBorders>
              <w:top w:val="single" w:sz="4" w:space="0" w:color="auto"/>
              <w:left w:val="nil"/>
              <w:bottom w:val="single" w:sz="4" w:space="0" w:color="auto"/>
              <w:right w:val="single" w:sz="4" w:space="0" w:color="auto"/>
            </w:tcBorders>
            <w:shd w:val="clear" w:color="auto" w:fill="auto"/>
            <w:vAlign w:val="center"/>
          </w:tcPr>
          <w:p w14:paraId="3915F9F3" w14:textId="7043BE58" w:rsidR="00A17C7C" w:rsidRPr="00571455" w:rsidRDefault="00A17C7C" w:rsidP="00A17C7C">
            <w:pPr>
              <w:jc w:val="center"/>
              <w:rPr>
                <w:sz w:val="22"/>
                <w:szCs w:val="22"/>
              </w:rPr>
            </w:pPr>
            <w:r w:rsidRPr="00571455">
              <w:rPr>
                <w:sz w:val="20"/>
                <w:szCs w:val="20"/>
              </w:rPr>
              <w:t>5,1</w:t>
            </w:r>
          </w:p>
        </w:tc>
        <w:tc>
          <w:tcPr>
            <w:tcW w:w="492" w:type="pct"/>
            <w:tcBorders>
              <w:top w:val="nil"/>
              <w:left w:val="nil"/>
              <w:bottom w:val="single" w:sz="8" w:space="0" w:color="000000"/>
              <w:right w:val="single" w:sz="8" w:space="0" w:color="auto"/>
            </w:tcBorders>
            <w:shd w:val="clear" w:color="auto" w:fill="auto"/>
            <w:vAlign w:val="center"/>
          </w:tcPr>
          <w:p w14:paraId="1B22C063" w14:textId="0F5698CD" w:rsidR="00A17C7C" w:rsidRPr="00571455" w:rsidRDefault="00A17C7C" w:rsidP="00A17C7C">
            <w:pPr>
              <w:jc w:val="center"/>
              <w:rPr>
                <w:sz w:val="22"/>
                <w:szCs w:val="22"/>
              </w:rPr>
            </w:pPr>
            <w:r w:rsidRPr="00571455">
              <w:rPr>
                <w:sz w:val="20"/>
                <w:szCs w:val="20"/>
              </w:rPr>
              <w:t>0,066</w:t>
            </w:r>
          </w:p>
        </w:tc>
        <w:tc>
          <w:tcPr>
            <w:tcW w:w="711" w:type="pct"/>
            <w:shd w:val="clear" w:color="auto" w:fill="auto"/>
            <w:vAlign w:val="center"/>
          </w:tcPr>
          <w:p w14:paraId="1F3B5907" w14:textId="0628AF45"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42D32AD3" w14:textId="61D895AD" w:rsidR="00A17C7C" w:rsidRPr="00571455" w:rsidRDefault="00A17C7C" w:rsidP="00A17C7C">
            <w:pPr>
              <w:jc w:val="center"/>
              <w:rPr>
                <w:sz w:val="22"/>
                <w:szCs w:val="22"/>
              </w:rPr>
            </w:pPr>
            <w:r w:rsidRPr="00571455">
              <w:rPr>
                <w:sz w:val="22"/>
                <w:szCs w:val="22"/>
              </w:rPr>
              <w:t>25</w:t>
            </w:r>
          </w:p>
        </w:tc>
      </w:tr>
      <w:tr w:rsidR="00A17C7C" w:rsidRPr="00571455" w14:paraId="4097509C" w14:textId="77777777" w:rsidTr="00A17C7C">
        <w:trPr>
          <w:cantSplit/>
        </w:trPr>
        <w:tc>
          <w:tcPr>
            <w:tcW w:w="194" w:type="pct"/>
            <w:shd w:val="clear" w:color="auto" w:fill="auto"/>
            <w:vAlign w:val="center"/>
          </w:tcPr>
          <w:p w14:paraId="00948CE0" w14:textId="07FC596D" w:rsidR="00A17C7C" w:rsidRPr="00571455" w:rsidRDefault="00A17C7C" w:rsidP="00A17C7C">
            <w:pPr>
              <w:pStyle w:val="ab"/>
              <w:jc w:val="center"/>
              <w:rPr>
                <w:sz w:val="22"/>
                <w:szCs w:val="22"/>
              </w:rPr>
            </w:pPr>
            <w:r w:rsidRPr="00571455">
              <w:rPr>
                <w:sz w:val="22"/>
                <w:szCs w:val="22"/>
              </w:rPr>
              <w:lastRenderedPageBreak/>
              <w:t>29</w:t>
            </w:r>
          </w:p>
        </w:tc>
        <w:tc>
          <w:tcPr>
            <w:tcW w:w="945" w:type="pct"/>
            <w:shd w:val="clear" w:color="auto" w:fill="auto"/>
            <w:vAlign w:val="center"/>
          </w:tcPr>
          <w:p w14:paraId="5DED1649" w14:textId="76FF5B86" w:rsidR="00A17C7C" w:rsidRPr="00571455" w:rsidRDefault="00A17C7C" w:rsidP="00A17C7C">
            <w:pPr>
              <w:jc w:val="center"/>
              <w:rPr>
                <w:sz w:val="22"/>
                <w:szCs w:val="22"/>
              </w:rPr>
            </w:pPr>
            <w:r w:rsidRPr="00571455">
              <w:rPr>
                <w:sz w:val="22"/>
                <w:szCs w:val="22"/>
              </w:rPr>
              <w:t>Котельная БСУ СР УР «Канифольный ДДИ»</w:t>
            </w:r>
          </w:p>
        </w:tc>
        <w:tc>
          <w:tcPr>
            <w:tcW w:w="513" w:type="pct"/>
            <w:shd w:val="clear" w:color="auto" w:fill="auto"/>
            <w:vAlign w:val="center"/>
          </w:tcPr>
          <w:p w14:paraId="6B7CCF1A" w14:textId="11E4DC4F" w:rsidR="00A17C7C" w:rsidRPr="00571455" w:rsidRDefault="00A17C7C" w:rsidP="00A17C7C">
            <w:pPr>
              <w:jc w:val="center"/>
              <w:rPr>
                <w:sz w:val="22"/>
                <w:szCs w:val="22"/>
              </w:rPr>
            </w:pPr>
            <w:r w:rsidRPr="00571455">
              <w:rPr>
                <w:sz w:val="22"/>
                <w:szCs w:val="22"/>
              </w:rPr>
              <w:t>896,3</w:t>
            </w:r>
          </w:p>
        </w:tc>
        <w:tc>
          <w:tcPr>
            <w:tcW w:w="449" w:type="pct"/>
            <w:shd w:val="clear" w:color="auto" w:fill="auto"/>
            <w:vAlign w:val="center"/>
          </w:tcPr>
          <w:p w14:paraId="2E2202EB" w14:textId="3E994DE4" w:rsidR="00A17C7C" w:rsidRPr="00571455" w:rsidRDefault="00A17C7C" w:rsidP="00A17C7C">
            <w:pPr>
              <w:jc w:val="center"/>
              <w:rPr>
                <w:sz w:val="22"/>
                <w:szCs w:val="22"/>
              </w:rPr>
            </w:pPr>
            <w:r w:rsidRPr="00571455">
              <w:rPr>
                <w:sz w:val="22"/>
                <w:szCs w:val="22"/>
              </w:rPr>
              <w:t>149,17</w:t>
            </w:r>
          </w:p>
        </w:tc>
        <w:tc>
          <w:tcPr>
            <w:tcW w:w="387" w:type="pct"/>
            <w:tcBorders>
              <w:top w:val="single" w:sz="4" w:space="0" w:color="auto"/>
              <w:left w:val="single" w:sz="4" w:space="0" w:color="auto"/>
              <w:bottom w:val="single" w:sz="4" w:space="0" w:color="auto"/>
              <w:right w:val="single" w:sz="4" w:space="0" w:color="auto"/>
            </w:tcBorders>
            <w:shd w:val="clear" w:color="auto" w:fill="auto"/>
            <w:vAlign w:val="center"/>
          </w:tcPr>
          <w:p w14:paraId="69D6CF8E" w14:textId="71EA1C78" w:rsidR="00A17C7C" w:rsidRPr="00571455" w:rsidRDefault="00A17C7C" w:rsidP="00A17C7C">
            <w:pPr>
              <w:jc w:val="center"/>
              <w:rPr>
                <w:sz w:val="22"/>
                <w:szCs w:val="22"/>
              </w:rPr>
            </w:pPr>
            <w:r w:rsidRPr="00571455">
              <w:rPr>
                <w:sz w:val="22"/>
                <w:szCs w:val="22"/>
              </w:rPr>
              <w:t>0,093</w:t>
            </w:r>
          </w:p>
        </w:tc>
        <w:tc>
          <w:tcPr>
            <w:tcW w:w="517" w:type="pct"/>
            <w:tcBorders>
              <w:top w:val="single" w:sz="4" w:space="0" w:color="auto"/>
              <w:left w:val="nil"/>
              <w:bottom w:val="single" w:sz="4" w:space="0" w:color="auto"/>
              <w:right w:val="single" w:sz="4" w:space="0" w:color="auto"/>
            </w:tcBorders>
            <w:shd w:val="clear" w:color="auto" w:fill="auto"/>
            <w:vAlign w:val="center"/>
          </w:tcPr>
          <w:p w14:paraId="70E560C9" w14:textId="3D531404" w:rsidR="00A17C7C" w:rsidRPr="00571455" w:rsidRDefault="00A17C7C" w:rsidP="00A17C7C">
            <w:pPr>
              <w:jc w:val="center"/>
              <w:rPr>
                <w:sz w:val="22"/>
                <w:szCs w:val="22"/>
              </w:rPr>
            </w:pPr>
            <w:r w:rsidRPr="00571455">
              <w:rPr>
                <w:sz w:val="20"/>
                <w:szCs w:val="20"/>
              </w:rPr>
              <w:t>6,8</w:t>
            </w:r>
          </w:p>
        </w:tc>
        <w:tc>
          <w:tcPr>
            <w:tcW w:w="492" w:type="pct"/>
            <w:tcBorders>
              <w:top w:val="nil"/>
              <w:left w:val="nil"/>
              <w:bottom w:val="single" w:sz="8" w:space="0" w:color="000000"/>
              <w:right w:val="single" w:sz="8" w:space="0" w:color="auto"/>
            </w:tcBorders>
            <w:shd w:val="clear" w:color="auto" w:fill="auto"/>
            <w:vAlign w:val="center"/>
          </w:tcPr>
          <w:p w14:paraId="2ABEF5EF" w14:textId="4FCBD365" w:rsidR="00A17C7C" w:rsidRPr="00571455" w:rsidRDefault="00A17C7C" w:rsidP="00A17C7C">
            <w:pPr>
              <w:jc w:val="center"/>
              <w:rPr>
                <w:sz w:val="22"/>
                <w:szCs w:val="22"/>
              </w:rPr>
            </w:pPr>
            <w:r w:rsidRPr="00571455">
              <w:rPr>
                <w:sz w:val="20"/>
                <w:szCs w:val="20"/>
              </w:rPr>
              <w:t>0,276</w:t>
            </w:r>
          </w:p>
        </w:tc>
        <w:tc>
          <w:tcPr>
            <w:tcW w:w="711" w:type="pct"/>
            <w:shd w:val="clear" w:color="auto" w:fill="auto"/>
            <w:vAlign w:val="center"/>
          </w:tcPr>
          <w:p w14:paraId="7AED8F7D" w14:textId="4CF2E83E" w:rsidR="00A17C7C" w:rsidRPr="00571455" w:rsidRDefault="00A17C7C" w:rsidP="00A17C7C">
            <w:pPr>
              <w:jc w:val="center"/>
              <w:rPr>
                <w:sz w:val="22"/>
                <w:szCs w:val="22"/>
              </w:rPr>
            </w:pPr>
            <w:r w:rsidRPr="00571455">
              <w:rPr>
                <w:sz w:val="22"/>
                <w:szCs w:val="22"/>
              </w:rPr>
              <w:t>95/70</w:t>
            </w:r>
          </w:p>
        </w:tc>
        <w:tc>
          <w:tcPr>
            <w:tcW w:w="792" w:type="pct"/>
            <w:shd w:val="clear" w:color="auto" w:fill="auto"/>
            <w:vAlign w:val="center"/>
          </w:tcPr>
          <w:p w14:paraId="06A69B0F" w14:textId="1DC47DAC" w:rsidR="00A17C7C" w:rsidRPr="00571455" w:rsidRDefault="00A17C7C" w:rsidP="00A17C7C">
            <w:pPr>
              <w:jc w:val="center"/>
              <w:rPr>
                <w:sz w:val="22"/>
                <w:szCs w:val="22"/>
              </w:rPr>
            </w:pPr>
            <w:r w:rsidRPr="00571455">
              <w:rPr>
                <w:sz w:val="22"/>
                <w:szCs w:val="22"/>
              </w:rPr>
              <w:t>25</w:t>
            </w:r>
          </w:p>
        </w:tc>
      </w:tr>
    </w:tbl>
    <w:p w14:paraId="3233F41E" w14:textId="77777777" w:rsidR="00DD6EF3" w:rsidRPr="00571455" w:rsidRDefault="00DD6EF3" w:rsidP="0006129B">
      <w:pPr>
        <w:ind w:firstLine="709"/>
        <w:rPr>
          <w:b/>
          <w:u w:val="single"/>
        </w:rPr>
      </w:pPr>
    </w:p>
    <w:p w14:paraId="778DC6E0" w14:textId="77777777" w:rsidR="00302C84" w:rsidRPr="00571455" w:rsidRDefault="005148DF" w:rsidP="0006129B">
      <w:pPr>
        <w:pStyle w:val="31"/>
        <w:spacing w:line="240" w:lineRule="auto"/>
      </w:pPr>
      <w:bookmarkStart w:id="74" w:name="_Toc149472441"/>
      <w:r w:rsidRPr="00571455">
        <w:t>3.2</w:t>
      </w:r>
      <w:r w:rsidR="00997C9E" w:rsidRPr="00571455">
        <w:t>3</w:t>
      </w:r>
      <w:r w:rsidRPr="00571455">
        <w:t xml:space="preserve"> </w:t>
      </w:r>
      <w:r w:rsidR="00302C84" w:rsidRPr="00571455">
        <w:t xml:space="preserve">Изменения, произошедшие в тепловых сетях, сооружениях на них за период, </w:t>
      </w:r>
      <w:r w:rsidR="00042A16" w:rsidRPr="00571455">
        <w:t>предшествующий разработке (актуализации) схемы теплоснабжения</w:t>
      </w:r>
      <w:bookmarkEnd w:id="74"/>
    </w:p>
    <w:p w14:paraId="21C7EB96" w14:textId="0DA5A09A" w:rsidR="004665E8" w:rsidRPr="00571455" w:rsidRDefault="004665E8" w:rsidP="004665E8">
      <w:pPr>
        <w:pStyle w:val="Affb"/>
      </w:pPr>
      <w:r w:rsidRPr="00571455">
        <w:t xml:space="preserve">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муниципального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72503B5A" w14:textId="77777777" w:rsidR="000361F5" w:rsidRPr="00571455" w:rsidRDefault="000361F5" w:rsidP="0006129B">
      <w:pPr>
        <w:pStyle w:val="21"/>
        <w:spacing w:line="240" w:lineRule="auto"/>
        <w:sectPr w:rsidR="000361F5" w:rsidRPr="00571455" w:rsidSect="00F83FC4">
          <w:pgSz w:w="16838" w:h="11906" w:orient="landscape"/>
          <w:pgMar w:top="709" w:right="851" w:bottom="1134" w:left="1134" w:header="708" w:footer="708" w:gutter="0"/>
          <w:cols w:space="708"/>
          <w:docGrid w:linePitch="360"/>
        </w:sectPr>
      </w:pPr>
      <w:bookmarkStart w:id="75" w:name="_Toc422303784"/>
    </w:p>
    <w:p w14:paraId="0B01EBE7" w14:textId="77777777" w:rsidR="003A5836" w:rsidRPr="00571455" w:rsidRDefault="003A5836" w:rsidP="0006129B">
      <w:pPr>
        <w:pStyle w:val="21"/>
        <w:spacing w:line="240" w:lineRule="auto"/>
      </w:pPr>
      <w:bookmarkStart w:id="76" w:name="_Toc149472442"/>
      <w:r w:rsidRPr="00571455">
        <w:lastRenderedPageBreak/>
        <w:t xml:space="preserve">Часть 4 </w:t>
      </w:r>
      <w:bookmarkEnd w:id="75"/>
      <w:r w:rsidR="005E5DE4" w:rsidRPr="00571455">
        <w:t>Зоны действия источников тепловой энергии</w:t>
      </w:r>
      <w:bookmarkEnd w:id="76"/>
    </w:p>
    <w:p w14:paraId="63C3A84D" w14:textId="5A83D966" w:rsidR="00BB4350" w:rsidRPr="00571455" w:rsidRDefault="00BB4350" w:rsidP="0006129B">
      <w:pPr>
        <w:pStyle w:val="31"/>
        <w:spacing w:line="240" w:lineRule="auto"/>
      </w:pPr>
      <w:bookmarkStart w:id="77" w:name="_Toc149472443"/>
      <w:r w:rsidRPr="00571455">
        <w:t xml:space="preserve">4.1 </w:t>
      </w:r>
      <w:r w:rsidR="005148DF" w:rsidRPr="00571455">
        <w:t xml:space="preserve">Описание существующих зон действия источников тепловой энергии во всех системах теплоснабжения </w:t>
      </w:r>
      <w:r w:rsidR="00EC563E" w:rsidRPr="00571455">
        <w:t>на территории округа</w:t>
      </w:r>
      <w:r w:rsidR="005148DF" w:rsidRPr="00571455">
        <w:t>, включая перечень котельных, нах</w:t>
      </w:r>
      <w:r w:rsidR="005148DF" w:rsidRPr="00571455">
        <w:t>о</w:t>
      </w:r>
      <w:r w:rsidR="005148DF" w:rsidRPr="00571455">
        <w:t>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77"/>
    </w:p>
    <w:p w14:paraId="641C7254" w14:textId="77777777" w:rsidR="001B0283" w:rsidRPr="00571455" w:rsidRDefault="001B0283" w:rsidP="0006129B">
      <w:pPr>
        <w:ind w:firstLine="567"/>
      </w:pPr>
      <w:r w:rsidRPr="00571455">
        <w:t>В Поста</w:t>
      </w:r>
      <w:r w:rsidR="00E615B9" w:rsidRPr="00571455">
        <w:t>новлении Правительства РФ от 22.02.</w:t>
      </w:r>
      <w:r w:rsidRPr="00571455">
        <w:t>2012 № 154 «О требованиях к схемам теплоснабжения, порядку их разработки и утверждения» даны следующие определения:</w:t>
      </w:r>
    </w:p>
    <w:p w14:paraId="325AF0FC" w14:textId="77777777" w:rsidR="001B0283" w:rsidRPr="00571455" w:rsidRDefault="001B0283" w:rsidP="0006129B">
      <w:pPr>
        <w:ind w:firstLine="567"/>
      </w:pPr>
      <w:r w:rsidRPr="00571455">
        <w:rPr>
          <w:i/>
        </w:rPr>
        <w:t>«зона действия системы теплоснабжения»</w:t>
      </w:r>
      <w:r w:rsidRPr="00571455">
        <w:t xml:space="preserve"> - территория поселения, городского округа или ее часть, границы которой устанавливаются по наиболее удаленным точкам подключ</w:t>
      </w:r>
      <w:r w:rsidRPr="00571455">
        <w:t>е</w:t>
      </w:r>
      <w:r w:rsidRPr="00571455">
        <w:t>ния потребителей к тепловым сетям, входящим в систему теплоснабжения;</w:t>
      </w:r>
    </w:p>
    <w:p w14:paraId="65DBBFAC" w14:textId="77777777" w:rsidR="001B0283" w:rsidRPr="00571455" w:rsidRDefault="001B0283" w:rsidP="0006129B">
      <w:pPr>
        <w:ind w:firstLine="567"/>
      </w:pPr>
      <w:r w:rsidRPr="00571455">
        <w:rPr>
          <w:i/>
        </w:rPr>
        <w:t>«зона действия источника тепловой энергии»</w:t>
      </w:r>
      <w:r w:rsidRPr="00571455">
        <w:t xml:space="preserve"> - территория поселения, городского округа или ее часть, границы которой устанавливаются закрытыми секционирующими з</w:t>
      </w:r>
      <w:r w:rsidRPr="00571455">
        <w:t>а</w:t>
      </w:r>
      <w:r w:rsidRPr="00571455">
        <w:t>движками тепловой сети системы теплоснабжения;</w:t>
      </w:r>
    </w:p>
    <w:p w14:paraId="3A55184E" w14:textId="7196D746" w:rsidR="001B0283" w:rsidRPr="00571455" w:rsidRDefault="001B0283" w:rsidP="0006129B">
      <w:pPr>
        <w:suppressAutoHyphens/>
        <w:autoSpaceDE w:val="0"/>
        <w:ind w:firstLine="567"/>
        <w:rPr>
          <w:lang w:eastAsia="ar-SA"/>
        </w:rPr>
      </w:pPr>
      <w:r w:rsidRPr="00571455">
        <w:rPr>
          <w:lang w:eastAsia="ar-SA"/>
        </w:rPr>
        <w:t>Зон</w:t>
      </w:r>
      <w:r w:rsidR="008B0A5C" w:rsidRPr="00571455">
        <w:rPr>
          <w:lang w:eastAsia="ar-SA"/>
        </w:rPr>
        <w:t>ы</w:t>
      </w:r>
      <w:r w:rsidRPr="00571455">
        <w:rPr>
          <w:lang w:eastAsia="ar-SA"/>
        </w:rPr>
        <w:t xml:space="preserve"> действия </w:t>
      </w:r>
      <w:r w:rsidR="0083455B" w:rsidRPr="00571455">
        <w:rPr>
          <w:lang w:eastAsia="ar-SA"/>
        </w:rPr>
        <w:t xml:space="preserve">источников тепла </w:t>
      </w:r>
      <w:r w:rsidRPr="00571455">
        <w:rPr>
          <w:lang w:eastAsia="ar-SA"/>
        </w:rPr>
        <w:t>представлен</w:t>
      </w:r>
      <w:r w:rsidR="00932962" w:rsidRPr="00571455">
        <w:rPr>
          <w:lang w:eastAsia="ar-SA"/>
        </w:rPr>
        <w:t>а</w:t>
      </w:r>
      <w:r w:rsidR="00F81F2A" w:rsidRPr="00571455">
        <w:rPr>
          <w:lang w:eastAsia="ar-SA"/>
        </w:rPr>
        <w:t xml:space="preserve"> на рисунк</w:t>
      </w:r>
      <w:r w:rsidR="003E1FBE" w:rsidRPr="00571455">
        <w:rPr>
          <w:lang w:eastAsia="ar-SA"/>
        </w:rPr>
        <w:t>ах</w:t>
      </w:r>
      <w:r w:rsidR="00F81F2A" w:rsidRPr="00571455">
        <w:rPr>
          <w:lang w:eastAsia="ar-SA"/>
        </w:rPr>
        <w:t xml:space="preserve"> </w:t>
      </w:r>
      <w:r w:rsidR="000120E2" w:rsidRPr="00571455">
        <w:rPr>
          <w:lang w:eastAsia="ar-SA"/>
        </w:rPr>
        <w:t>ниже</w:t>
      </w:r>
      <w:r w:rsidRPr="00571455">
        <w:rPr>
          <w:lang w:eastAsia="ar-SA"/>
        </w:rPr>
        <w:t>.</w:t>
      </w:r>
    </w:p>
    <w:p w14:paraId="6D92349C" w14:textId="3D4B9CBE" w:rsidR="00495762" w:rsidRPr="00571455" w:rsidRDefault="00495762" w:rsidP="0006129B">
      <w:pPr>
        <w:suppressAutoHyphens/>
        <w:autoSpaceDE w:val="0"/>
        <w:ind w:firstLine="567"/>
        <w:rPr>
          <w:lang w:eastAsia="ar-SA"/>
        </w:rPr>
      </w:pPr>
    </w:p>
    <w:p w14:paraId="5CD99353" w14:textId="1CA8F8E6" w:rsidR="003B0508" w:rsidRPr="00571455" w:rsidRDefault="008B2B80" w:rsidP="00B76645">
      <w:pPr>
        <w:suppressAutoHyphens/>
        <w:autoSpaceDE w:val="0"/>
        <w:ind w:firstLine="567"/>
        <w:jc w:val="center"/>
        <w:rPr>
          <w:lang w:eastAsia="ar-SA"/>
        </w:rPr>
      </w:pPr>
      <w:r w:rsidRPr="00571455">
        <w:rPr>
          <w:noProof/>
        </w:rPr>
        <w:drawing>
          <wp:inline distT="0" distB="0" distL="0" distR="0" wp14:anchorId="196155D7" wp14:editId="4626DB1E">
            <wp:extent cx="3038095" cy="5076190"/>
            <wp:effectExtent l="0" t="0" r="0" b="0"/>
            <wp:docPr id="17208601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60170" name=""/>
                    <pic:cNvPicPr/>
                  </pic:nvPicPr>
                  <pic:blipFill>
                    <a:blip r:embed="rId17"/>
                    <a:stretch>
                      <a:fillRect/>
                    </a:stretch>
                  </pic:blipFill>
                  <pic:spPr>
                    <a:xfrm>
                      <a:off x="0" y="0"/>
                      <a:ext cx="3038095" cy="5076190"/>
                    </a:xfrm>
                    <a:prstGeom prst="rect">
                      <a:avLst/>
                    </a:prstGeom>
                  </pic:spPr>
                </pic:pic>
              </a:graphicData>
            </a:graphic>
          </wp:inline>
        </w:drawing>
      </w:r>
    </w:p>
    <w:p w14:paraId="3A6AF68F" w14:textId="40037692" w:rsidR="00B76645" w:rsidRPr="00571455" w:rsidRDefault="00B76645" w:rsidP="00B76645">
      <w:pPr>
        <w:suppressAutoHyphens/>
        <w:autoSpaceDE w:val="0"/>
        <w:ind w:firstLine="567"/>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7</w:t>
      </w:r>
      <w:r w:rsidR="009D21FE">
        <w:rPr>
          <w:noProof/>
        </w:rPr>
        <w:fldChar w:fldCharType="end"/>
      </w:r>
      <w:r w:rsidRPr="00571455">
        <w:t xml:space="preserve"> – Зона действия источников теплоснабжения </w:t>
      </w:r>
      <w:r w:rsidRPr="00571455">
        <w:rPr>
          <w:lang w:eastAsia="ar-SA"/>
        </w:rPr>
        <w:t>с. Якшур-Бодья (Котельная «Микрорайон»)</w:t>
      </w:r>
    </w:p>
    <w:p w14:paraId="212D9282" w14:textId="77777777" w:rsidR="00B76645" w:rsidRPr="00571455" w:rsidRDefault="00B76645" w:rsidP="0006129B">
      <w:pPr>
        <w:suppressAutoHyphens/>
        <w:autoSpaceDE w:val="0"/>
        <w:ind w:firstLine="567"/>
        <w:rPr>
          <w:lang w:eastAsia="ar-SA"/>
        </w:rPr>
      </w:pPr>
    </w:p>
    <w:p w14:paraId="1C5E8400" w14:textId="1C212B44" w:rsidR="00474971" w:rsidRPr="00571455" w:rsidRDefault="00706963" w:rsidP="00370CC4">
      <w:pPr>
        <w:suppressAutoHyphens/>
        <w:autoSpaceDE w:val="0"/>
        <w:ind w:firstLine="567"/>
        <w:jc w:val="center"/>
        <w:rPr>
          <w:lang w:eastAsia="ar-SA"/>
        </w:rPr>
      </w:pPr>
      <w:r w:rsidRPr="00571455">
        <w:rPr>
          <w:noProof/>
        </w:rPr>
        <w:lastRenderedPageBreak/>
        <w:drawing>
          <wp:inline distT="0" distB="0" distL="0" distR="0" wp14:anchorId="3F8589C6" wp14:editId="78B07A5D">
            <wp:extent cx="6120130" cy="4631690"/>
            <wp:effectExtent l="0" t="0" r="0" b="0"/>
            <wp:docPr id="6636399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39943" name=""/>
                    <pic:cNvPicPr/>
                  </pic:nvPicPr>
                  <pic:blipFill>
                    <a:blip r:embed="rId18"/>
                    <a:stretch>
                      <a:fillRect/>
                    </a:stretch>
                  </pic:blipFill>
                  <pic:spPr>
                    <a:xfrm>
                      <a:off x="0" y="0"/>
                      <a:ext cx="6120130" cy="4631690"/>
                    </a:xfrm>
                    <a:prstGeom prst="rect">
                      <a:avLst/>
                    </a:prstGeom>
                  </pic:spPr>
                </pic:pic>
              </a:graphicData>
            </a:graphic>
          </wp:inline>
        </w:drawing>
      </w:r>
    </w:p>
    <w:p w14:paraId="6944A3D7" w14:textId="7D1BDFB3" w:rsidR="00B76645" w:rsidRPr="00571455" w:rsidRDefault="00B76645" w:rsidP="00B76645">
      <w:pPr>
        <w:suppressAutoHyphens/>
        <w:autoSpaceDE w:val="0"/>
        <w:ind w:firstLine="567"/>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8</w:t>
      </w:r>
      <w:r w:rsidR="009D21FE">
        <w:rPr>
          <w:noProof/>
        </w:rPr>
        <w:fldChar w:fldCharType="end"/>
      </w:r>
      <w:r w:rsidRPr="00571455">
        <w:t xml:space="preserve"> – Зона действия источников теплоснабжения </w:t>
      </w:r>
      <w:r w:rsidRPr="00571455">
        <w:rPr>
          <w:lang w:eastAsia="ar-SA"/>
        </w:rPr>
        <w:t>с. Якшур-Бодья (Котельная средней школы, Котельная спецшколы, Котельная спортивной школы)</w:t>
      </w:r>
    </w:p>
    <w:p w14:paraId="13D1D714" w14:textId="77777777" w:rsidR="003B0508" w:rsidRPr="00571455" w:rsidRDefault="003B0508" w:rsidP="00370CC4">
      <w:pPr>
        <w:suppressAutoHyphens/>
        <w:autoSpaceDE w:val="0"/>
        <w:ind w:firstLine="567"/>
        <w:jc w:val="center"/>
        <w:rPr>
          <w:lang w:eastAsia="ar-SA"/>
        </w:rPr>
      </w:pPr>
    </w:p>
    <w:p w14:paraId="2B69454E" w14:textId="65AEB28C" w:rsidR="003B0508" w:rsidRPr="00571455" w:rsidRDefault="003B0508" w:rsidP="00370CC4">
      <w:pPr>
        <w:suppressAutoHyphens/>
        <w:autoSpaceDE w:val="0"/>
        <w:ind w:firstLine="567"/>
        <w:jc w:val="center"/>
        <w:rPr>
          <w:lang w:eastAsia="ar-SA"/>
        </w:rPr>
      </w:pPr>
      <w:r w:rsidRPr="00571455">
        <w:rPr>
          <w:noProof/>
        </w:rPr>
        <w:drawing>
          <wp:inline distT="0" distB="0" distL="0" distR="0" wp14:anchorId="7A049EC4" wp14:editId="1E4BB35A">
            <wp:extent cx="4876190" cy="3276190"/>
            <wp:effectExtent l="0" t="0" r="635" b="635"/>
            <wp:docPr id="19981438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43806" name=""/>
                    <pic:cNvPicPr/>
                  </pic:nvPicPr>
                  <pic:blipFill>
                    <a:blip r:embed="rId19"/>
                    <a:stretch>
                      <a:fillRect/>
                    </a:stretch>
                  </pic:blipFill>
                  <pic:spPr>
                    <a:xfrm>
                      <a:off x="0" y="0"/>
                      <a:ext cx="4876190" cy="3276190"/>
                    </a:xfrm>
                    <a:prstGeom prst="rect">
                      <a:avLst/>
                    </a:prstGeom>
                  </pic:spPr>
                </pic:pic>
              </a:graphicData>
            </a:graphic>
          </wp:inline>
        </w:drawing>
      </w:r>
    </w:p>
    <w:p w14:paraId="3032E591" w14:textId="3CE05E3D" w:rsidR="00B76645" w:rsidRPr="00571455" w:rsidRDefault="00B76645" w:rsidP="00B76645">
      <w:pPr>
        <w:suppressAutoHyphens/>
        <w:autoSpaceDE w:val="0"/>
        <w:ind w:firstLine="567"/>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9</w:t>
      </w:r>
      <w:r w:rsidR="009D21FE">
        <w:rPr>
          <w:noProof/>
        </w:rPr>
        <w:fldChar w:fldCharType="end"/>
      </w:r>
      <w:r w:rsidRPr="00571455">
        <w:t xml:space="preserve"> – Зона действия источников теплоснабжения </w:t>
      </w:r>
      <w:r w:rsidRPr="00571455">
        <w:rPr>
          <w:lang w:eastAsia="ar-SA"/>
        </w:rPr>
        <w:t>с. Якшур-Бодья (Котельная детского сада № 1)</w:t>
      </w:r>
    </w:p>
    <w:p w14:paraId="2BF5556A" w14:textId="77777777" w:rsidR="003B0508" w:rsidRPr="00571455" w:rsidRDefault="003B0508" w:rsidP="00370CC4">
      <w:pPr>
        <w:suppressAutoHyphens/>
        <w:autoSpaceDE w:val="0"/>
        <w:ind w:firstLine="567"/>
        <w:jc w:val="center"/>
        <w:rPr>
          <w:lang w:eastAsia="ar-SA"/>
        </w:rPr>
      </w:pPr>
    </w:p>
    <w:p w14:paraId="43FBF1B9" w14:textId="0731DAD4" w:rsidR="003B0508" w:rsidRPr="00571455" w:rsidRDefault="008B2B80" w:rsidP="00370CC4">
      <w:pPr>
        <w:suppressAutoHyphens/>
        <w:autoSpaceDE w:val="0"/>
        <w:ind w:firstLine="567"/>
        <w:jc w:val="center"/>
        <w:rPr>
          <w:lang w:eastAsia="ar-SA"/>
        </w:rPr>
      </w:pPr>
      <w:r w:rsidRPr="00571455">
        <w:rPr>
          <w:noProof/>
        </w:rPr>
        <w:lastRenderedPageBreak/>
        <w:drawing>
          <wp:inline distT="0" distB="0" distL="0" distR="0" wp14:anchorId="1EA4A001" wp14:editId="2C9B078D">
            <wp:extent cx="4361905" cy="3047619"/>
            <wp:effectExtent l="0" t="0" r="635" b="635"/>
            <wp:docPr id="1996007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07434" name=""/>
                    <pic:cNvPicPr/>
                  </pic:nvPicPr>
                  <pic:blipFill>
                    <a:blip r:embed="rId20"/>
                    <a:stretch>
                      <a:fillRect/>
                    </a:stretch>
                  </pic:blipFill>
                  <pic:spPr>
                    <a:xfrm>
                      <a:off x="0" y="0"/>
                      <a:ext cx="4361905" cy="3047619"/>
                    </a:xfrm>
                    <a:prstGeom prst="rect">
                      <a:avLst/>
                    </a:prstGeom>
                  </pic:spPr>
                </pic:pic>
              </a:graphicData>
            </a:graphic>
          </wp:inline>
        </w:drawing>
      </w:r>
    </w:p>
    <w:p w14:paraId="1B5337D2" w14:textId="37B7022A" w:rsidR="00B76645" w:rsidRPr="00571455" w:rsidRDefault="00B76645" w:rsidP="00B76645">
      <w:pPr>
        <w:suppressAutoHyphens/>
        <w:autoSpaceDE w:val="0"/>
        <w:ind w:firstLine="567"/>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10</w:t>
      </w:r>
      <w:r w:rsidR="009D21FE">
        <w:rPr>
          <w:noProof/>
        </w:rPr>
        <w:fldChar w:fldCharType="end"/>
      </w:r>
      <w:r w:rsidRPr="00571455">
        <w:t xml:space="preserve"> – Зона действия источников теплоснабжения </w:t>
      </w:r>
      <w:r w:rsidRPr="00571455">
        <w:rPr>
          <w:lang w:eastAsia="ar-SA"/>
        </w:rPr>
        <w:t>с. Якшур-Бодья (Котельная детского сада № 6)</w:t>
      </w:r>
    </w:p>
    <w:p w14:paraId="14B88670" w14:textId="77777777" w:rsidR="00B76645" w:rsidRPr="00571455" w:rsidRDefault="00B76645" w:rsidP="00370CC4">
      <w:pPr>
        <w:suppressAutoHyphens/>
        <w:autoSpaceDE w:val="0"/>
        <w:ind w:firstLine="567"/>
        <w:jc w:val="center"/>
        <w:rPr>
          <w:lang w:eastAsia="ar-SA"/>
        </w:rPr>
      </w:pPr>
    </w:p>
    <w:p w14:paraId="61265AE9" w14:textId="77777777" w:rsidR="003B0508" w:rsidRPr="00571455" w:rsidRDefault="003B0508" w:rsidP="00370CC4">
      <w:pPr>
        <w:suppressAutoHyphens/>
        <w:autoSpaceDE w:val="0"/>
        <w:ind w:firstLine="567"/>
        <w:jc w:val="center"/>
        <w:rPr>
          <w:lang w:eastAsia="ar-SA"/>
        </w:rPr>
      </w:pPr>
    </w:p>
    <w:p w14:paraId="50AD1E62" w14:textId="071AEEF5" w:rsidR="003B0508" w:rsidRPr="00571455" w:rsidRDefault="003B0508" w:rsidP="00370CC4">
      <w:pPr>
        <w:suppressAutoHyphens/>
        <w:autoSpaceDE w:val="0"/>
        <w:ind w:firstLine="567"/>
        <w:jc w:val="center"/>
        <w:rPr>
          <w:lang w:eastAsia="ar-SA"/>
        </w:rPr>
      </w:pPr>
      <w:r w:rsidRPr="00571455">
        <w:rPr>
          <w:noProof/>
        </w:rPr>
        <w:drawing>
          <wp:inline distT="0" distB="0" distL="0" distR="0" wp14:anchorId="2F4DCF3F" wp14:editId="57147E19">
            <wp:extent cx="3542857" cy="2590476"/>
            <wp:effectExtent l="0" t="0" r="635" b="635"/>
            <wp:docPr id="10875996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599693" name=""/>
                    <pic:cNvPicPr/>
                  </pic:nvPicPr>
                  <pic:blipFill>
                    <a:blip r:embed="rId21"/>
                    <a:stretch>
                      <a:fillRect/>
                    </a:stretch>
                  </pic:blipFill>
                  <pic:spPr>
                    <a:xfrm>
                      <a:off x="0" y="0"/>
                      <a:ext cx="3542857" cy="2590476"/>
                    </a:xfrm>
                    <a:prstGeom prst="rect">
                      <a:avLst/>
                    </a:prstGeom>
                  </pic:spPr>
                </pic:pic>
              </a:graphicData>
            </a:graphic>
          </wp:inline>
        </w:drawing>
      </w:r>
    </w:p>
    <w:p w14:paraId="387B33D0" w14:textId="4AFD8CB5" w:rsidR="00B76645" w:rsidRPr="00571455" w:rsidRDefault="00B76645" w:rsidP="00B76645">
      <w:pPr>
        <w:suppressAutoHyphens/>
        <w:autoSpaceDE w:val="0"/>
        <w:ind w:firstLine="567"/>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11</w:t>
      </w:r>
      <w:r w:rsidR="009D21FE">
        <w:rPr>
          <w:noProof/>
        </w:rPr>
        <w:fldChar w:fldCharType="end"/>
      </w:r>
      <w:r w:rsidRPr="00571455">
        <w:t xml:space="preserve"> – Зона действия источников теплоснабжения </w:t>
      </w:r>
      <w:r w:rsidRPr="00571455">
        <w:rPr>
          <w:lang w:eastAsia="ar-SA"/>
        </w:rPr>
        <w:t>с. Якшур-Бодья (Котельная детского сада № 4)</w:t>
      </w:r>
    </w:p>
    <w:p w14:paraId="25569E00" w14:textId="77777777" w:rsidR="00181515" w:rsidRPr="00571455" w:rsidRDefault="00181515" w:rsidP="003B0508">
      <w:pPr>
        <w:suppressAutoHyphens/>
        <w:autoSpaceDE w:val="0"/>
        <w:jc w:val="center"/>
        <w:rPr>
          <w:lang w:eastAsia="ar-SA"/>
        </w:rPr>
      </w:pPr>
    </w:p>
    <w:p w14:paraId="78D35985" w14:textId="729C81BD" w:rsidR="00181515" w:rsidRPr="00571455" w:rsidRDefault="008B2B80" w:rsidP="003B0508">
      <w:pPr>
        <w:suppressAutoHyphens/>
        <w:autoSpaceDE w:val="0"/>
        <w:jc w:val="center"/>
        <w:rPr>
          <w:lang w:eastAsia="ar-SA"/>
        </w:rPr>
      </w:pPr>
      <w:r w:rsidRPr="00571455">
        <w:rPr>
          <w:noProof/>
        </w:rPr>
        <w:lastRenderedPageBreak/>
        <w:drawing>
          <wp:inline distT="0" distB="0" distL="0" distR="0" wp14:anchorId="792A25AB" wp14:editId="60F4149E">
            <wp:extent cx="4542857" cy="3971429"/>
            <wp:effectExtent l="0" t="0" r="0" b="0"/>
            <wp:docPr id="1347986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8652" name=""/>
                    <pic:cNvPicPr/>
                  </pic:nvPicPr>
                  <pic:blipFill>
                    <a:blip r:embed="rId22"/>
                    <a:stretch>
                      <a:fillRect/>
                    </a:stretch>
                  </pic:blipFill>
                  <pic:spPr>
                    <a:xfrm>
                      <a:off x="0" y="0"/>
                      <a:ext cx="4542857" cy="3971429"/>
                    </a:xfrm>
                    <a:prstGeom prst="rect">
                      <a:avLst/>
                    </a:prstGeom>
                  </pic:spPr>
                </pic:pic>
              </a:graphicData>
            </a:graphic>
          </wp:inline>
        </w:drawing>
      </w:r>
    </w:p>
    <w:p w14:paraId="355FA9BB" w14:textId="26D10E51" w:rsidR="003B0508" w:rsidRPr="00571455" w:rsidRDefault="00B76645"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12</w:t>
      </w:r>
      <w:r w:rsidR="009D21FE">
        <w:rPr>
          <w:noProof/>
        </w:rPr>
        <w:fldChar w:fldCharType="end"/>
      </w:r>
      <w:r w:rsidRPr="00571455">
        <w:t xml:space="preserve"> – Зона действия источников теплоснабжения </w:t>
      </w:r>
      <w:r w:rsidRPr="00571455">
        <w:rPr>
          <w:lang w:eastAsia="ar-SA"/>
        </w:rPr>
        <w:t>д. Якшур</w:t>
      </w:r>
      <w:r w:rsidRPr="00571455">
        <w:t xml:space="preserve"> (</w:t>
      </w:r>
      <w:r w:rsidR="003B0508" w:rsidRPr="00571455">
        <w:rPr>
          <w:lang w:eastAsia="ar-SA"/>
        </w:rPr>
        <w:t>Котельная детского сада)</w:t>
      </w:r>
    </w:p>
    <w:p w14:paraId="7AC00AE3" w14:textId="77777777" w:rsidR="00181515" w:rsidRPr="00571455" w:rsidRDefault="00181515" w:rsidP="003B0508">
      <w:pPr>
        <w:suppressAutoHyphens/>
        <w:autoSpaceDE w:val="0"/>
        <w:jc w:val="center"/>
        <w:rPr>
          <w:lang w:eastAsia="ar-SA"/>
        </w:rPr>
      </w:pPr>
    </w:p>
    <w:p w14:paraId="10ACC5F3" w14:textId="5F95E0EC" w:rsidR="00181515" w:rsidRPr="00571455" w:rsidRDefault="008B2B80" w:rsidP="003B0508">
      <w:pPr>
        <w:suppressAutoHyphens/>
        <w:autoSpaceDE w:val="0"/>
        <w:jc w:val="center"/>
        <w:rPr>
          <w:lang w:eastAsia="ar-SA"/>
        </w:rPr>
      </w:pPr>
      <w:r w:rsidRPr="00571455">
        <w:rPr>
          <w:noProof/>
        </w:rPr>
        <w:drawing>
          <wp:inline distT="0" distB="0" distL="0" distR="0" wp14:anchorId="13E2ABF5" wp14:editId="3DCD60EF">
            <wp:extent cx="6120130" cy="4325620"/>
            <wp:effectExtent l="0" t="0" r="0" b="0"/>
            <wp:docPr id="3134103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10342" name=""/>
                    <pic:cNvPicPr/>
                  </pic:nvPicPr>
                  <pic:blipFill>
                    <a:blip r:embed="rId23"/>
                    <a:stretch>
                      <a:fillRect/>
                    </a:stretch>
                  </pic:blipFill>
                  <pic:spPr>
                    <a:xfrm>
                      <a:off x="0" y="0"/>
                      <a:ext cx="6120130" cy="4325620"/>
                    </a:xfrm>
                    <a:prstGeom prst="rect">
                      <a:avLst/>
                    </a:prstGeom>
                  </pic:spPr>
                </pic:pic>
              </a:graphicData>
            </a:graphic>
          </wp:inline>
        </w:drawing>
      </w:r>
    </w:p>
    <w:p w14:paraId="31FF4898" w14:textId="543B9772" w:rsidR="003B0508" w:rsidRPr="00571455" w:rsidRDefault="00B76645"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13</w:t>
      </w:r>
      <w:r w:rsidR="009D21FE">
        <w:rPr>
          <w:noProof/>
        </w:rPr>
        <w:fldChar w:fldCharType="end"/>
      </w:r>
      <w:r w:rsidRPr="00571455">
        <w:t xml:space="preserve"> – Зона действия источников теплоснабжения </w:t>
      </w:r>
      <w:r w:rsidRPr="00571455">
        <w:rPr>
          <w:lang w:eastAsia="ar-SA"/>
        </w:rPr>
        <w:t>с. Лынга (</w:t>
      </w:r>
      <w:r w:rsidR="003B0508" w:rsidRPr="00571455">
        <w:rPr>
          <w:lang w:eastAsia="ar-SA"/>
        </w:rPr>
        <w:t>Котельная средней школы)</w:t>
      </w:r>
    </w:p>
    <w:p w14:paraId="3B78B357" w14:textId="726B2EE1" w:rsidR="00181515" w:rsidRPr="00571455" w:rsidRDefault="008B2B80" w:rsidP="003B0508">
      <w:pPr>
        <w:suppressAutoHyphens/>
        <w:autoSpaceDE w:val="0"/>
        <w:jc w:val="center"/>
        <w:rPr>
          <w:lang w:eastAsia="ar-SA"/>
        </w:rPr>
      </w:pPr>
      <w:r w:rsidRPr="00571455">
        <w:rPr>
          <w:noProof/>
        </w:rPr>
        <w:lastRenderedPageBreak/>
        <w:drawing>
          <wp:inline distT="0" distB="0" distL="0" distR="0" wp14:anchorId="14F25AD6" wp14:editId="30938934">
            <wp:extent cx="4857143" cy="4390476"/>
            <wp:effectExtent l="0" t="0" r="635" b="0"/>
            <wp:docPr id="16658891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89139" name=""/>
                    <pic:cNvPicPr/>
                  </pic:nvPicPr>
                  <pic:blipFill>
                    <a:blip r:embed="rId24"/>
                    <a:stretch>
                      <a:fillRect/>
                    </a:stretch>
                  </pic:blipFill>
                  <pic:spPr>
                    <a:xfrm>
                      <a:off x="0" y="0"/>
                      <a:ext cx="4857143" cy="4390476"/>
                    </a:xfrm>
                    <a:prstGeom prst="rect">
                      <a:avLst/>
                    </a:prstGeom>
                  </pic:spPr>
                </pic:pic>
              </a:graphicData>
            </a:graphic>
          </wp:inline>
        </w:drawing>
      </w:r>
    </w:p>
    <w:p w14:paraId="2990CB02" w14:textId="1BC74F26" w:rsidR="003B0508" w:rsidRPr="00571455" w:rsidRDefault="00B76645"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14</w:t>
      </w:r>
      <w:r w:rsidR="009D21FE">
        <w:rPr>
          <w:noProof/>
        </w:rPr>
        <w:fldChar w:fldCharType="end"/>
      </w:r>
      <w:r w:rsidRPr="00571455">
        <w:t xml:space="preserve"> – Зона действия источников теплоснабжения </w:t>
      </w:r>
      <w:r w:rsidRPr="00571455">
        <w:rPr>
          <w:lang w:eastAsia="ar-SA"/>
        </w:rPr>
        <w:t>с. Кекоран (</w:t>
      </w:r>
      <w:r w:rsidR="003B0508" w:rsidRPr="00571455">
        <w:rPr>
          <w:lang w:eastAsia="ar-SA"/>
        </w:rPr>
        <w:t>Котельная средней школы)</w:t>
      </w:r>
    </w:p>
    <w:p w14:paraId="4847851B" w14:textId="77777777" w:rsidR="00181515" w:rsidRPr="00571455" w:rsidRDefault="00181515" w:rsidP="003B0508">
      <w:pPr>
        <w:suppressAutoHyphens/>
        <w:autoSpaceDE w:val="0"/>
        <w:jc w:val="center"/>
        <w:rPr>
          <w:lang w:eastAsia="ar-SA"/>
        </w:rPr>
      </w:pPr>
    </w:p>
    <w:p w14:paraId="3843AB23" w14:textId="5312D454" w:rsidR="00181515" w:rsidRPr="00571455" w:rsidRDefault="00181515" w:rsidP="003B0508">
      <w:pPr>
        <w:suppressAutoHyphens/>
        <w:autoSpaceDE w:val="0"/>
        <w:jc w:val="center"/>
        <w:rPr>
          <w:lang w:eastAsia="ar-SA"/>
        </w:rPr>
      </w:pPr>
      <w:r w:rsidRPr="00571455">
        <w:rPr>
          <w:noProof/>
        </w:rPr>
        <w:drawing>
          <wp:inline distT="0" distB="0" distL="0" distR="0" wp14:anchorId="146871E3" wp14:editId="05E5BD01">
            <wp:extent cx="4190476" cy="3161905"/>
            <wp:effectExtent l="0" t="0" r="635" b="635"/>
            <wp:docPr id="3192489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48987" name=""/>
                    <pic:cNvPicPr/>
                  </pic:nvPicPr>
                  <pic:blipFill>
                    <a:blip r:embed="rId25"/>
                    <a:stretch>
                      <a:fillRect/>
                    </a:stretch>
                  </pic:blipFill>
                  <pic:spPr>
                    <a:xfrm>
                      <a:off x="0" y="0"/>
                      <a:ext cx="4190476" cy="3161905"/>
                    </a:xfrm>
                    <a:prstGeom prst="rect">
                      <a:avLst/>
                    </a:prstGeom>
                  </pic:spPr>
                </pic:pic>
              </a:graphicData>
            </a:graphic>
          </wp:inline>
        </w:drawing>
      </w:r>
    </w:p>
    <w:p w14:paraId="32C8D2C2" w14:textId="4B71CBBC" w:rsidR="003B0508" w:rsidRPr="00571455" w:rsidRDefault="00B76645"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15</w:t>
      </w:r>
      <w:r w:rsidR="009D21FE">
        <w:rPr>
          <w:noProof/>
        </w:rPr>
        <w:fldChar w:fldCharType="end"/>
      </w:r>
      <w:r w:rsidRPr="00571455">
        <w:t xml:space="preserve"> – Зона действия источников теплоснабжения </w:t>
      </w:r>
      <w:r w:rsidRPr="00571455">
        <w:rPr>
          <w:lang w:eastAsia="ar-SA"/>
        </w:rPr>
        <w:t>д. Пушкари (</w:t>
      </w:r>
      <w:r w:rsidR="003B0508" w:rsidRPr="00571455">
        <w:rPr>
          <w:lang w:eastAsia="ar-SA"/>
        </w:rPr>
        <w:t>Котельная школы-сад)</w:t>
      </w:r>
    </w:p>
    <w:p w14:paraId="4F3BFF8C" w14:textId="77777777" w:rsidR="00181515" w:rsidRPr="00571455" w:rsidRDefault="00181515" w:rsidP="003B0508">
      <w:pPr>
        <w:suppressAutoHyphens/>
        <w:autoSpaceDE w:val="0"/>
        <w:jc w:val="center"/>
        <w:rPr>
          <w:lang w:eastAsia="ar-SA"/>
        </w:rPr>
      </w:pPr>
    </w:p>
    <w:p w14:paraId="3F72D240" w14:textId="74D22085" w:rsidR="00181515" w:rsidRPr="00571455" w:rsidRDefault="00181515" w:rsidP="003B0508">
      <w:pPr>
        <w:suppressAutoHyphens/>
        <w:autoSpaceDE w:val="0"/>
        <w:jc w:val="center"/>
        <w:rPr>
          <w:lang w:eastAsia="ar-SA"/>
        </w:rPr>
      </w:pPr>
      <w:r w:rsidRPr="00571455">
        <w:rPr>
          <w:noProof/>
        </w:rPr>
        <w:lastRenderedPageBreak/>
        <w:drawing>
          <wp:inline distT="0" distB="0" distL="0" distR="0" wp14:anchorId="3C3674E5" wp14:editId="102F424C">
            <wp:extent cx="5790476" cy="6476190"/>
            <wp:effectExtent l="0" t="0" r="1270" b="1270"/>
            <wp:docPr id="17553316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31615" name=""/>
                    <pic:cNvPicPr/>
                  </pic:nvPicPr>
                  <pic:blipFill>
                    <a:blip r:embed="rId26"/>
                    <a:stretch>
                      <a:fillRect/>
                    </a:stretch>
                  </pic:blipFill>
                  <pic:spPr>
                    <a:xfrm>
                      <a:off x="0" y="0"/>
                      <a:ext cx="5790476" cy="6476190"/>
                    </a:xfrm>
                    <a:prstGeom prst="rect">
                      <a:avLst/>
                    </a:prstGeom>
                  </pic:spPr>
                </pic:pic>
              </a:graphicData>
            </a:graphic>
          </wp:inline>
        </w:drawing>
      </w:r>
    </w:p>
    <w:p w14:paraId="6AB744CF" w14:textId="066667A1" w:rsidR="00181515" w:rsidRPr="00571455" w:rsidRDefault="00B76645" w:rsidP="00181515">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16</w:t>
      </w:r>
      <w:r w:rsidR="009D21FE">
        <w:rPr>
          <w:noProof/>
        </w:rPr>
        <w:fldChar w:fldCharType="end"/>
      </w:r>
      <w:r w:rsidRPr="00571455">
        <w:t xml:space="preserve"> – Зона действия источников теплоснабжения </w:t>
      </w:r>
      <w:r w:rsidRPr="00571455">
        <w:rPr>
          <w:lang w:eastAsia="ar-SA"/>
        </w:rPr>
        <w:t>д. Пушкари (</w:t>
      </w:r>
      <w:r w:rsidR="00A348B2" w:rsidRPr="00571455">
        <w:rPr>
          <w:lang w:eastAsia="ar-SA"/>
        </w:rPr>
        <w:t>Котельная Пушкаревского ИКЦ</w:t>
      </w:r>
      <w:r w:rsidRPr="00571455">
        <w:rPr>
          <w:lang w:eastAsia="ar-SA"/>
        </w:rPr>
        <w:t xml:space="preserve">, </w:t>
      </w:r>
      <w:r w:rsidR="00181515" w:rsidRPr="00571455">
        <w:rPr>
          <w:lang w:eastAsia="ar-SA"/>
        </w:rPr>
        <w:t>Котельная д. Пушкари</w:t>
      </w:r>
      <w:r w:rsidRPr="00571455">
        <w:rPr>
          <w:lang w:eastAsia="ar-SA"/>
        </w:rPr>
        <w:t>)</w:t>
      </w:r>
    </w:p>
    <w:p w14:paraId="517589B1" w14:textId="77777777" w:rsidR="00181515" w:rsidRPr="00571455" w:rsidRDefault="00181515" w:rsidP="00181515">
      <w:pPr>
        <w:suppressAutoHyphens/>
        <w:autoSpaceDE w:val="0"/>
        <w:jc w:val="center"/>
        <w:rPr>
          <w:lang w:eastAsia="ar-SA"/>
        </w:rPr>
      </w:pPr>
    </w:p>
    <w:p w14:paraId="15B05865" w14:textId="3F712467" w:rsidR="00181515" w:rsidRPr="00571455" w:rsidRDefault="00181515" w:rsidP="00181515">
      <w:pPr>
        <w:suppressAutoHyphens/>
        <w:autoSpaceDE w:val="0"/>
        <w:jc w:val="center"/>
        <w:rPr>
          <w:lang w:eastAsia="ar-SA"/>
        </w:rPr>
      </w:pPr>
      <w:r w:rsidRPr="00571455">
        <w:rPr>
          <w:noProof/>
        </w:rPr>
        <w:lastRenderedPageBreak/>
        <w:drawing>
          <wp:inline distT="0" distB="0" distL="0" distR="0" wp14:anchorId="728E5829" wp14:editId="59D90771">
            <wp:extent cx="4742857" cy="6495238"/>
            <wp:effectExtent l="0" t="0" r="635" b="1270"/>
            <wp:docPr id="15613962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96271" name=""/>
                    <pic:cNvPicPr/>
                  </pic:nvPicPr>
                  <pic:blipFill>
                    <a:blip r:embed="rId27"/>
                    <a:stretch>
                      <a:fillRect/>
                    </a:stretch>
                  </pic:blipFill>
                  <pic:spPr>
                    <a:xfrm>
                      <a:off x="0" y="0"/>
                      <a:ext cx="4742857" cy="6495238"/>
                    </a:xfrm>
                    <a:prstGeom prst="rect">
                      <a:avLst/>
                    </a:prstGeom>
                  </pic:spPr>
                </pic:pic>
              </a:graphicData>
            </a:graphic>
          </wp:inline>
        </w:drawing>
      </w:r>
    </w:p>
    <w:p w14:paraId="66FF4A4F" w14:textId="66AA995A" w:rsidR="00181515" w:rsidRPr="00571455" w:rsidRDefault="00B76645" w:rsidP="00181515">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17</w:t>
      </w:r>
      <w:r w:rsidR="009D21FE">
        <w:rPr>
          <w:noProof/>
        </w:rPr>
        <w:fldChar w:fldCharType="end"/>
      </w:r>
      <w:r w:rsidRPr="00571455">
        <w:t xml:space="preserve"> – Зона действия источников теплоснабжения </w:t>
      </w:r>
      <w:r w:rsidRPr="00571455">
        <w:rPr>
          <w:lang w:eastAsia="ar-SA"/>
        </w:rPr>
        <w:t>д.</w:t>
      </w:r>
      <w:r w:rsidR="005632CF" w:rsidRPr="00571455">
        <w:rPr>
          <w:lang w:eastAsia="ar-SA"/>
        </w:rPr>
        <w:t xml:space="preserve"> </w:t>
      </w:r>
      <w:r w:rsidRPr="00571455">
        <w:rPr>
          <w:lang w:eastAsia="ar-SA"/>
        </w:rPr>
        <w:t>Мукши (</w:t>
      </w:r>
      <w:r w:rsidR="003B0508" w:rsidRPr="00571455">
        <w:rPr>
          <w:lang w:eastAsia="ar-SA"/>
        </w:rPr>
        <w:t>Котельная средней школы</w:t>
      </w:r>
      <w:r w:rsidRPr="00571455">
        <w:rPr>
          <w:lang w:eastAsia="ar-SA"/>
        </w:rPr>
        <w:t xml:space="preserve">, </w:t>
      </w:r>
      <w:r w:rsidR="003B0508" w:rsidRPr="00571455">
        <w:rPr>
          <w:lang w:eastAsia="ar-SA"/>
        </w:rPr>
        <w:t>Котельная детского сада</w:t>
      </w:r>
      <w:r w:rsidRPr="00571455">
        <w:rPr>
          <w:lang w:eastAsia="ar-SA"/>
        </w:rPr>
        <w:t xml:space="preserve">, </w:t>
      </w:r>
      <w:r w:rsidR="00181515" w:rsidRPr="00571455">
        <w:rPr>
          <w:lang w:eastAsia="ar-SA"/>
        </w:rPr>
        <w:t>Котельная СИК</w:t>
      </w:r>
      <w:r w:rsidRPr="00571455">
        <w:rPr>
          <w:lang w:eastAsia="ar-SA"/>
        </w:rPr>
        <w:t>Ц</w:t>
      </w:r>
      <w:r w:rsidR="00181515" w:rsidRPr="00571455">
        <w:rPr>
          <w:lang w:eastAsia="ar-SA"/>
        </w:rPr>
        <w:t>)</w:t>
      </w:r>
    </w:p>
    <w:p w14:paraId="475A671C" w14:textId="77777777" w:rsidR="00181515" w:rsidRPr="00571455" w:rsidRDefault="00181515" w:rsidP="00181515">
      <w:pPr>
        <w:suppressAutoHyphens/>
        <w:autoSpaceDE w:val="0"/>
        <w:jc w:val="center"/>
        <w:rPr>
          <w:lang w:eastAsia="ar-SA"/>
        </w:rPr>
      </w:pPr>
    </w:p>
    <w:p w14:paraId="519012B3" w14:textId="0BE17C3F" w:rsidR="00181515" w:rsidRPr="00571455" w:rsidRDefault="00706963" w:rsidP="00181515">
      <w:pPr>
        <w:suppressAutoHyphens/>
        <w:autoSpaceDE w:val="0"/>
        <w:jc w:val="center"/>
        <w:rPr>
          <w:lang w:eastAsia="ar-SA"/>
        </w:rPr>
      </w:pPr>
      <w:r w:rsidRPr="00571455">
        <w:rPr>
          <w:noProof/>
        </w:rPr>
        <w:lastRenderedPageBreak/>
        <w:drawing>
          <wp:inline distT="0" distB="0" distL="0" distR="0" wp14:anchorId="64682319" wp14:editId="0A17685A">
            <wp:extent cx="4666667" cy="3914286"/>
            <wp:effectExtent l="0" t="0" r="635" b="0"/>
            <wp:docPr id="19979192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19254" name=""/>
                    <pic:cNvPicPr/>
                  </pic:nvPicPr>
                  <pic:blipFill>
                    <a:blip r:embed="rId28"/>
                    <a:stretch>
                      <a:fillRect/>
                    </a:stretch>
                  </pic:blipFill>
                  <pic:spPr>
                    <a:xfrm>
                      <a:off x="0" y="0"/>
                      <a:ext cx="4666667" cy="3914286"/>
                    </a:xfrm>
                    <a:prstGeom prst="rect">
                      <a:avLst/>
                    </a:prstGeom>
                  </pic:spPr>
                </pic:pic>
              </a:graphicData>
            </a:graphic>
          </wp:inline>
        </w:drawing>
      </w:r>
    </w:p>
    <w:p w14:paraId="7440119A" w14:textId="63A5AD97" w:rsidR="00181515" w:rsidRPr="00571455" w:rsidRDefault="00B76645" w:rsidP="00181515">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18</w:t>
      </w:r>
      <w:r w:rsidR="009D21FE">
        <w:rPr>
          <w:noProof/>
        </w:rPr>
        <w:fldChar w:fldCharType="end"/>
      </w:r>
      <w:r w:rsidRPr="00571455">
        <w:t xml:space="preserve"> – Зона действия источников теплоснабжения </w:t>
      </w:r>
      <w:r w:rsidRPr="00571455">
        <w:rPr>
          <w:lang w:eastAsia="ar-SA"/>
        </w:rPr>
        <w:t>д. Зеглуд (</w:t>
      </w:r>
      <w:r w:rsidR="003B0508" w:rsidRPr="00571455">
        <w:rPr>
          <w:lang w:eastAsia="ar-SA"/>
        </w:rPr>
        <w:t>Котельная Зегдудского СИКЦ</w:t>
      </w:r>
      <w:r w:rsidRPr="00571455">
        <w:rPr>
          <w:lang w:eastAsia="ar-SA"/>
        </w:rPr>
        <w:t xml:space="preserve">, </w:t>
      </w:r>
      <w:r w:rsidR="00181515" w:rsidRPr="00571455">
        <w:rPr>
          <w:lang w:eastAsia="ar-SA"/>
        </w:rPr>
        <w:t>Котельная Зегдудская школа-сад)</w:t>
      </w:r>
    </w:p>
    <w:p w14:paraId="13A424B1" w14:textId="77777777" w:rsidR="00181515" w:rsidRPr="00571455" w:rsidRDefault="00181515" w:rsidP="003B0508">
      <w:pPr>
        <w:suppressAutoHyphens/>
        <w:autoSpaceDE w:val="0"/>
        <w:jc w:val="center"/>
        <w:rPr>
          <w:lang w:eastAsia="ar-SA"/>
        </w:rPr>
      </w:pPr>
    </w:p>
    <w:p w14:paraId="2F5686A7" w14:textId="7B2B31D6" w:rsidR="00181515" w:rsidRPr="00571455" w:rsidRDefault="00181515" w:rsidP="003B0508">
      <w:pPr>
        <w:suppressAutoHyphens/>
        <w:autoSpaceDE w:val="0"/>
        <w:jc w:val="center"/>
        <w:rPr>
          <w:lang w:eastAsia="ar-SA"/>
        </w:rPr>
      </w:pPr>
      <w:r w:rsidRPr="00571455">
        <w:rPr>
          <w:noProof/>
        </w:rPr>
        <w:drawing>
          <wp:inline distT="0" distB="0" distL="0" distR="0" wp14:anchorId="4323DA60" wp14:editId="517D63A0">
            <wp:extent cx="5161905" cy="4285714"/>
            <wp:effectExtent l="0" t="0" r="1270" b="635"/>
            <wp:docPr id="43791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1289" name=""/>
                    <pic:cNvPicPr/>
                  </pic:nvPicPr>
                  <pic:blipFill>
                    <a:blip r:embed="rId29"/>
                    <a:stretch>
                      <a:fillRect/>
                    </a:stretch>
                  </pic:blipFill>
                  <pic:spPr>
                    <a:xfrm>
                      <a:off x="0" y="0"/>
                      <a:ext cx="5161905" cy="4285714"/>
                    </a:xfrm>
                    <a:prstGeom prst="rect">
                      <a:avLst/>
                    </a:prstGeom>
                  </pic:spPr>
                </pic:pic>
              </a:graphicData>
            </a:graphic>
          </wp:inline>
        </w:drawing>
      </w:r>
    </w:p>
    <w:p w14:paraId="7DA1E775" w14:textId="62C5A11E"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19</w:t>
      </w:r>
      <w:r w:rsidR="009D21FE">
        <w:rPr>
          <w:noProof/>
        </w:rPr>
        <w:fldChar w:fldCharType="end"/>
      </w:r>
      <w:r w:rsidRPr="00571455">
        <w:t xml:space="preserve"> – Зона действия источников теплоснабжения </w:t>
      </w:r>
      <w:r w:rsidRPr="00571455">
        <w:rPr>
          <w:lang w:eastAsia="ar-SA"/>
        </w:rPr>
        <w:t>д. Кыква (</w:t>
      </w:r>
      <w:r w:rsidR="003B0508" w:rsidRPr="00571455">
        <w:rPr>
          <w:lang w:eastAsia="ar-SA"/>
        </w:rPr>
        <w:t>Котельная школы-сад)</w:t>
      </w:r>
    </w:p>
    <w:p w14:paraId="294C1F34" w14:textId="08DA65DC" w:rsidR="00181515" w:rsidRPr="00571455" w:rsidRDefault="00706963" w:rsidP="003B0508">
      <w:pPr>
        <w:suppressAutoHyphens/>
        <w:autoSpaceDE w:val="0"/>
        <w:jc w:val="center"/>
        <w:rPr>
          <w:lang w:eastAsia="ar-SA"/>
        </w:rPr>
      </w:pPr>
      <w:r w:rsidRPr="00571455">
        <w:rPr>
          <w:noProof/>
        </w:rPr>
        <w:lastRenderedPageBreak/>
        <w:drawing>
          <wp:inline distT="0" distB="0" distL="0" distR="0" wp14:anchorId="3D82689D" wp14:editId="6ECD9F3D">
            <wp:extent cx="6120130" cy="5847907"/>
            <wp:effectExtent l="0" t="0" r="0" b="635"/>
            <wp:docPr id="873133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3395" name=""/>
                    <pic:cNvPicPr/>
                  </pic:nvPicPr>
                  <pic:blipFill rotWithShape="1">
                    <a:blip r:embed="rId30"/>
                    <a:srcRect b="4587"/>
                    <a:stretch/>
                  </pic:blipFill>
                  <pic:spPr bwMode="auto">
                    <a:xfrm>
                      <a:off x="0" y="0"/>
                      <a:ext cx="6120130" cy="5847907"/>
                    </a:xfrm>
                    <a:prstGeom prst="rect">
                      <a:avLst/>
                    </a:prstGeom>
                    <a:ln>
                      <a:noFill/>
                    </a:ln>
                    <a:extLst>
                      <a:ext uri="{53640926-AAD7-44D8-BBD7-CCE9431645EC}">
                        <a14:shadowObscured xmlns:a14="http://schemas.microsoft.com/office/drawing/2010/main"/>
                      </a:ext>
                    </a:extLst>
                  </pic:spPr>
                </pic:pic>
              </a:graphicData>
            </a:graphic>
          </wp:inline>
        </w:drawing>
      </w:r>
    </w:p>
    <w:p w14:paraId="47395EBA" w14:textId="61CB1ADA"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20</w:t>
      </w:r>
      <w:r w:rsidR="009D21FE">
        <w:rPr>
          <w:noProof/>
        </w:rPr>
        <w:fldChar w:fldCharType="end"/>
      </w:r>
      <w:r w:rsidRPr="00571455">
        <w:t xml:space="preserve"> – Зона действия источников теплоснабжения </w:t>
      </w:r>
      <w:r w:rsidRPr="00571455">
        <w:rPr>
          <w:lang w:eastAsia="ar-SA"/>
        </w:rPr>
        <w:t>с. Селычка (</w:t>
      </w:r>
      <w:r w:rsidR="003B0508" w:rsidRPr="00571455">
        <w:rPr>
          <w:lang w:eastAsia="ar-SA"/>
        </w:rPr>
        <w:t>Котельная РДС "Селычка")</w:t>
      </w:r>
    </w:p>
    <w:p w14:paraId="19457505" w14:textId="77777777" w:rsidR="00181515" w:rsidRPr="00571455" w:rsidRDefault="00181515" w:rsidP="003B0508">
      <w:pPr>
        <w:suppressAutoHyphens/>
        <w:autoSpaceDE w:val="0"/>
        <w:jc w:val="center"/>
        <w:rPr>
          <w:lang w:eastAsia="ar-SA"/>
        </w:rPr>
      </w:pPr>
    </w:p>
    <w:p w14:paraId="45D92D56" w14:textId="23F3C5EB" w:rsidR="00181515" w:rsidRPr="00571455" w:rsidRDefault="00706963" w:rsidP="003B0508">
      <w:pPr>
        <w:suppressAutoHyphens/>
        <w:autoSpaceDE w:val="0"/>
        <w:jc w:val="center"/>
        <w:rPr>
          <w:lang w:eastAsia="ar-SA"/>
        </w:rPr>
      </w:pPr>
      <w:r w:rsidRPr="00571455">
        <w:rPr>
          <w:noProof/>
        </w:rPr>
        <w:lastRenderedPageBreak/>
        <w:drawing>
          <wp:inline distT="0" distB="0" distL="0" distR="0" wp14:anchorId="59FC7E3E" wp14:editId="33442C8F">
            <wp:extent cx="3636334" cy="3647287"/>
            <wp:effectExtent l="0" t="0" r="2540" b="0"/>
            <wp:docPr id="5250767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076728" name=""/>
                    <pic:cNvPicPr/>
                  </pic:nvPicPr>
                  <pic:blipFill>
                    <a:blip r:embed="rId31"/>
                    <a:stretch>
                      <a:fillRect/>
                    </a:stretch>
                  </pic:blipFill>
                  <pic:spPr>
                    <a:xfrm>
                      <a:off x="0" y="0"/>
                      <a:ext cx="3640269" cy="3651234"/>
                    </a:xfrm>
                    <a:prstGeom prst="rect">
                      <a:avLst/>
                    </a:prstGeom>
                  </pic:spPr>
                </pic:pic>
              </a:graphicData>
            </a:graphic>
          </wp:inline>
        </w:drawing>
      </w:r>
    </w:p>
    <w:p w14:paraId="7EF3DCB5" w14:textId="506685D6"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21</w:t>
      </w:r>
      <w:r w:rsidR="009D21FE">
        <w:rPr>
          <w:noProof/>
        </w:rPr>
        <w:fldChar w:fldCharType="end"/>
      </w:r>
      <w:r w:rsidRPr="00571455">
        <w:t xml:space="preserve"> – Зона действия источников теплоснабжения </w:t>
      </w:r>
      <w:r w:rsidRPr="00571455">
        <w:rPr>
          <w:lang w:eastAsia="ar-SA"/>
        </w:rPr>
        <w:t>с. Селычка (</w:t>
      </w:r>
      <w:r w:rsidR="003B0508" w:rsidRPr="00571455">
        <w:rPr>
          <w:lang w:eastAsia="ar-SA"/>
        </w:rPr>
        <w:t>Котельная средней школы)</w:t>
      </w:r>
    </w:p>
    <w:p w14:paraId="38257F0A" w14:textId="77777777" w:rsidR="00181515" w:rsidRPr="00571455" w:rsidRDefault="00181515" w:rsidP="003B0508">
      <w:pPr>
        <w:suppressAutoHyphens/>
        <w:autoSpaceDE w:val="0"/>
        <w:jc w:val="center"/>
        <w:rPr>
          <w:lang w:eastAsia="ar-SA"/>
        </w:rPr>
      </w:pPr>
    </w:p>
    <w:p w14:paraId="162F1A97" w14:textId="570D5892" w:rsidR="00181515" w:rsidRPr="00571455" w:rsidRDefault="00706963" w:rsidP="003B0508">
      <w:pPr>
        <w:suppressAutoHyphens/>
        <w:autoSpaceDE w:val="0"/>
        <w:jc w:val="center"/>
        <w:rPr>
          <w:lang w:eastAsia="ar-SA"/>
        </w:rPr>
      </w:pPr>
      <w:r w:rsidRPr="00571455">
        <w:rPr>
          <w:noProof/>
        </w:rPr>
        <w:drawing>
          <wp:inline distT="0" distB="0" distL="0" distR="0" wp14:anchorId="360BCE4E" wp14:editId="308993A0">
            <wp:extent cx="6120130" cy="4377690"/>
            <wp:effectExtent l="0" t="0" r="0" b="3810"/>
            <wp:docPr id="2974588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58860" name=""/>
                    <pic:cNvPicPr/>
                  </pic:nvPicPr>
                  <pic:blipFill>
                    <a:blip r:embed="rId32"/>
                    <a:stretch>
                      <a:fillRect/>
                    </a:stretch>
                  </pic:blipFill>
                  <pic:spPr>
                    <a:xfrm>
                      <a:off x="0" y="0"/>
                      <a:ext cx="6120130" cy="4377690"/>
                    </a:xfrm>
                    <a:prstGeom prst="rect">
                      <a:avLst/>
                    </a:prstGeom>
                  </pic:spPr>
                </pic:pic>
              </a:graphicData>
            </a:graphic>
          </wp:inline>
        </w:drawing>
      </w:r>
    </w:p>
    <w:p w14:paraId="55A2E9FE" w14:textId="2EF04B3B" w:rsidR="00B8563A" w:rsidRPr="00571455" w:rsidRDefault="009C4F9A" w:rsidP="00B8563A">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22</w:t>
      </w:r>
      <w:r w:rsidR="009D21FE">
        <w:rPr>
          <w:noProof/>
        </w:rPr>
        <w:fldChar w:fldCharType="end"/>
      </w:r>
      <w:r w:rsidRPr="00571455">
        <w:t xml:space="preserve"> – Зона действия источников теплоснабжения </w:t>
      </w:r>
      <w:r w:rsidRPr="00571455">
        <w:rPr>
          <w:lang w:eastAsia="ar-SA"/>
        </w:rPr>
        <w:t>с. Старые Зятцы (</w:t>
      </w:r>
      <w:r w:rsidR="003B0508" w:rsidRPr="00571455">
        <w:rPr>
          <w:lang w:eastAsia="ar-SA"/>
        </w:rPr>
        <w:t>Котельная Старозятцинская СОШ</w:t>
      </w:r>
      <w:r w:rsidRPr="00571455">
        <w:rPr>
          <w:lang w:eastAsia="ar-SA"/>
        </w:rPr>
        <w:t xml:space="preserve">, </w:t>
      </w:r>
      <w:r w:rsidR="00B8563A" w:rsidRPr="00571455">
        <w:rPr>
          <w:lang w:eastAsia="ar-SA"/>
        </w:rPr>
        <w:t>Котельная с. Старые Зятцы, Котельная</w:t>
      </w:r>
      <w:r w:rsidR="005632CF" w:rsidRPr="00571455">
        <w:rPr>
          <w:lang w:eastAsia="ar-SA"/>
        </w:rPr>
        <w:t xml:space="preserve"> </w:t>
      </w:r>
      <w:r w:rsidR="00B8563A" w:rsidRPr="00571455">
        <w:rPr>
          <w:lang w:eastAsia="ar-SA"/>
        </w:rPr>
        <w:t>ЦРБ)</w:t>
      </w:r>
    </w:p>
    <w:p w14:paraId="4A4AA400" w14:textId="66DECCBC" w:rsidR="00B8563A" w:rsidRPr="00571455" w:rsidRDefault="00B8563A" w:rsidP="003B0508">
      <w:pPr>
        <w:suppressAutoHyphens/>
        <w:autoSpaceDE w:val="0"/>
        <w:jc w:val="center"/>
        <w:rPr>
          <w:lang w:eastAsia="ar-SA"/>
        </w:rPr>
      </w:pPr>
      <w:r w:rsidRPr="00571455">
        <w:rPr>
          <w:noProof/>
        </w:rPr>
        <w:lastRenderedPageBreak/>
        <w:drawing>
          <wp:inline distT="0" distB="0" distL="0" distR="0" wp14:anchorId="0C612E94" wp14:editId="7F63AF7B">
            <wp:extent cx="3437629" cy="2552065"/>
            <wp:effectExtent l="0" t="0" r="0" b="635"/>
            <wp:docPr id="17704331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33174" name=""/>
                    <pic:cNvPicPr/>
                  </pic:nvPicPr>
                  <pic:blipFill rotWithShape="1">
                    <a:blip r:embed="rId33"/>
                    <a:srcRect l="4498"/>
                    <a:stretch/>
                  </pic:blipFill>
                  <pic:spPr bwMode="auto">
                    <a:xfrm>
                      <a:off x="0" y="0"/>
                      <a:ext cx="3438055" cy="2552381"/>
                    </a:xfrm>
                    <a:prstGeom prst="rect">
                      <a:avLst/>
                    </a:prstGeom>
                    <a:ln>
                      <a:noFill/>
                    </a:ln>
                    <a:extLst>
                      <a:ext uri="{53640926-AAD7-44D8-BBD7-CCE9431645EC}">
                        <a14:shadowObscured xmlns:a14="http://schemas.microsoft.com/office/drawing/2010/main"/>
                      </a:ext>
                    </a:extLst>
                  </pic:spPr>
                </pic:pic>
              </a:graphicData>
            </a:graphic>
          </wp:inline>
        </w:drawing>
      </w:r>
    </w:p>
    <w:p w14:paraId="49AF9767" w14:textId="02262C53"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23</w:t>
      </w:r>
      <w:r w:rsidR="009D21FE">
        <w:rPr>
          <w:noProof/>
        </w:rPr>
        <w:fldChar w:fldCharType="end"/>
      </w:r>
      <w:r w:rsidRPr="00571455">
        <w:t xml:space="preserve"> – Зона действия источников теплоснабжения</w:t>
      </w:r>
      <w:r w:rsidR="003B0508" w:rsidRPr="00571455">
        <w:rPr>
          <w:lang w:eastAsia="ar-SA"/>
        </w:rPr>
        <w:t xml:space="preserve"> </w:t>
      </w:r>
      <w:r w:rsidRPr="00571455">
        <w:rPr>
          <w:lang w:eastAsia="ar-SA"/>
        </w:rPr>
        <w:t xml:space="preserve">д. Порва </w:t>
      </w:r>
    </w:p>
    <w:p w14:paraId="5E16F88A" w14:textId="77777777" w:rsidR="00B8563A" w:rsidRPr="00571455" w:rsidRDefault="00B8563A" w:rsidP="003B0508">
      <w:pPr>
        <w:suppressAutoHyphens/>
        <w:autoSpaceDE w:val="0"/>
        <w:jc w:val="center"/>
        <w:rPr>
          <w:lang w:eastAsia="ar-SA"/>
        </w:rPr>
      </w:pPr>
    </w:p>
    <w:p w14:paraId="5067BC23" w14:textId="50519D8C" w:rsidR="00B8563A" w:rsidRPr="00571455" w:rsidRDefault="00B6713C" w:rsidP="003B0508">
      <w:pPr>
        <w:suppressAutoHyphens/>
        <w:autoSpaceDE w:val="0"/>
        <w:jc w:val="center"/>
        <w:rPr>
          <w:lang w:eastAsia="ar-SA"/>
        </w:rPr>
      </w:pPr>
      <w:r w:rsidRPr="00571455">
        <w:rPr>
          <w:noProof/>
        </w:rPr>
        <w:drawing>
          <wp:inline distT="0" distB="0" distL="0" distR="0" wp14:anchorId="6615F5E6" wp14:editId="3201750B">
            <wp:extent cx="3761469" cy="2635476"/>
            <wp:effectExtent l="0" t="0" r="0" b="0"/>
            <wp:docPr id="3017857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85744" name=""/>
                    <pic:cNvPicPr/>
                  </pic:nvPicPr>
                  <pic:blipFill>
                    <a:blip r:embed="rId34"/>
                    <a:stretch>
                      <a:fillRect/>
                    </a:stretch>
                  </pic:blipFill>
                  <pic:spPr>
                    <a:xfrm>
                      <a:off x="0" y="0"/>
                      <a:ext cx="3770241" cy="2641622"/>
                    </a:xfrm>
                    <a:prstGeom prst="rect">
                      <a:avLst/>
                    </a:prstGeom>
                  </pic:spPr>
                </pic:pic>
              </a:graphicData>
            </a:graphic>
          </wp:inline>
        </w:drawing>
      </w:r>
    </w:p>
    <w:p w14:paraId="7050192A" w14:textId="436A34D3"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24</w:t>
      </w:r>
      <w:r w:rsidR="009D21FE">
        <w:rPr>
          <w:noProof/>
        </w:rPr>
        <w:fldChar w:fldCharType="end"/>
      </w:r>
      <w:r w:rsidRPr="00571455">
        <w:t xml:space="preserve"> – Зона действия источников теплоснабжения</w:t>
      </w:r>
      <w:r w:rsidRPr="00571455">
        <w:rPr>
          <w:lang w:eastAsia="ar-SA"/>
        </w:rPr>
        <w:t xml:space="preserve"> </w:t>
      </w:r>
      <w:r w:rsidR="003B0508" w:rsidRPr="00571455">
        <w:rPr>
          <w:lang w:eastAsia="ar-SA"/>
        </w:rPr>
        <w:t>д.</w:t>
      </w:r>
      <w:r w:rsidR="005632CF" w:rsidRPr="00571455">
        <w:rPr>
          <w:lang w:eastAsia="ar-SA"/>
        </w:rPr>
        <w:t xml:space="preserve"> </w:t>
      </w:r>
      <w:r w:rsidR="003B0508" w:rsidRPr="00571455">
        <w:rPr>
          <w:lang w:eastAsia="ar-SA"/>
        </w:rPr>
        <w:t>Алгазы</w:t>
      </w:r>
    </w:p>
    <w:p w14:paraId="7B0CC79E" w14:textId="77777777" w:rsidR="00B8563A" w:rsidRPr="00571455" w:rsidRDefault="00B8563A" w:rsidP="003B0508">
      <w:pPr>
        <w:suppressAutoHyphens/>
        <w:autoSpaceDE w:val="0"/>
        <w:jc w:val="center"/>
        <w:rPr>
          <w:lang w:eastAsia="ar-SA"/>
        </w:rPr>
      </w:pPr>
    </w:p>
    <w:p w14:paraId="6B0D00AA" w14:textId="6F454FEC" w:rsidR="00B8563A" w:rsidRPr="00571455" w:rsidRDefault="00706963" w:rsidP="003B0508">
      <w:pPr>
        <w:suppressAutoHyphens/>
        <w:autoSpaceDE w:val="0"/>
        <w:jc w:val="center"/>
        <w:rPr>
          <w:lang w:eastAsia="ar-SA"/>
        </w:rPr>
      </w:pPr>
      <w:r w:rsidRPr="00571455">
        <w:rPr>
          <w:noProof/>
        </w:rPr>
        <w:drawing>
          <wp:inline distT="0" distB="0" distL="0" distR="0" wp14:anchorId="5117F450" wp14:editId="2B2EDFC6">
            <wp:extent cx="6120130" cy="2992120"/>
            <wp:effectExtent l="0" t="0" r="0" b="0"/>
            <wp:docPr id="7085509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550900" name=""/>
                    <pic:cNvPicPr/>
                  </pic:nvPicPr>
                  <pic:blipFill>
                    <a:blip r:embed="rId35"/>
                    <a:stretch>
                      <a:fillRect/>
                    </a:stretch>
                  </pic:blipFill>
                  <pic:spPr>
                    <a:xfrm>
                      <a:off x="0" y="0"/>
                      <a:ext cx="6120130" cy="2992120"/>
                    </a:xfrm>
                    <a:prstGeom prst="rect">
                      <a:avLst/>
                    </a:prstGeom>
                  </pic:spPr>
                </pic:pic>
              </a:graphicData>
            </a:graphic>
          </wp:inline>
        </w:drawing>
      </w:r>
    </w:p>
    <w:p w14:paraId="460E8707" w14:textId="00C6D813"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25</w:t>
      </w:r>
      <w:r w:rsidR="009D21FE">
        <w:rPr>
          <w:noProof/>
        </w:rPr>
        <w:fldChar w:fldCharType="end"/>
      </w:r>
      <w:r w:rsidRPr="00571455">
        <w:t xml:space="preserve"> – Зона действия источников теплоснабжения</w:t>
      </w:r>
      <w:r w:rsidRPr="00571455">
        <w:rPr>
          <w:lang w:eastAsia="ar-SA"/>
        </w:rPr>
        <w:t xml:space="preserve"> д. Варавай (</w:t>
      </w:r>
      <w:r w:rsidR="003B0508" w:rsidRPr="00571455">
        <w:rPr>
          <w:lang w:eastAsia="ar-SA"/>
        </w:rPr>
        <w:t>Котельная Старозятцинской щколы-интернат)</w:t>
      </w:r>
    </w:p>
    <w:p w14:paraId="2FC3FAF8" w14:textId="77777777" w:rsidR="00B8563A" w:rsidRPr="00571455" w:rsidRDefault="00B8563A" w:rsidP="003B0508">
      <w:pPr>
        <w:suppressAutoHyphens/>
        <w:autoSpaceDE w:val="0"/>
        <w:jc w:val="center"/>
        <w:rPr>
          <w:lang w:eastAsia="ar-SA"/>
        </w:rPr>
      </w:pPr>
    </w:p>
    <w:p w14:paraId="1AC1373B" w14:textId="324C3EA7" w:rsidR="00B8563A" w:rsidRPr="00571455" w:rsidRDefault="00706963" w:rsidP="003B0508">
      <w:pPr>
        <w:suppressAutoHyphens/>
        <w:autoSpaceDE w:val="0"/>
        <w:jc w:val="center"/>
        <w:rPr>
          <w:lang w:eastAsia="ar-SA"/>
        </w:rPr>
      </w:pPr>
      <w:r w:rsidRPr="00571455">
        <w:rPr>
          <w:noProof/>
        </w:rPr>
        <w:lastRenderedPageBreak/>
        <w:drawing>
          <wp:inline distT="0" distB="0" distL="0" distR="0" wp14:anchorId="320C5C05" wp14:editId="1F32ED02">
            <wp:extent cx="4895238" cy="6704762"/>
            <wp:effectExtent l="0" t="0" r="635" b="1270"/>
            <wp:docPr id="7544513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451306" name=""/>
                    <pic:cNvPicPr/>
                  </pic:nvPicPr>
                  <pic:blipFill>
                    <a:blip r:embed="rId36"/>
                    <a:stretch>
                      <a:fillRect/>
                    </a:stretch>
                  </pic:blipFill>
                  <pic:spPr>
                    <a:xfrm>
                      <a:off x="0" y="0"/>
                      <a:ext cx="4895238" cy="6704762"/>
                    </a:xfrm>
                    <a:prstGeom prst="rect">
                      <a:avLst/>
                    </a:prstGeom>
                  </pic:spPr>
                </pic:pic>
              </a:graphicData>
            </a:graphic>
          </wp:inline>
        </w:drawing>
      </w:r>
    </w:p>
    <w:p w14:paraId="365EE29F" w14:textId="37376A93" w:rsidR="003B0508" w:rsidRPr="00571455" w:rsidRDefault="009C4F9A"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26</w:t>
      </w:r>
      <w:r w:rsidR="009D21FE">
        <w:rPr>
          <w:noProof/>
        </w:rPr>
        <w:fldChar w:fldCharType="end"/>
      </w:r>
      <w:r w:rsidRPr="00571455">
        <w:t xml:space="preserve"> – Зона действия источников теплоснабжения</w:t>
      </w:r>
      <w:r w:rsidR="003B0508" w:rsidRPr="00571455">
        <w:rPr>
          <w:lang w:eastAsia="ar-SA"/>
        </w:rPr>
        <w:t xml:space="preserve"> </w:t>
      </w:r>
      <w:r w:rsidR="00CF7E4B" w:rsidRPr="00571455">
        <w:rPr>
          <w:lang w:eastAsia="ar-SA"/>
        </w:rPr>
        <w:t>с. Новая Чернушка</w:t>
      </w:r>
      <w:r w:rsidR="003E41D9" w:rsidRPr="00571455">
        <w:rPr>
          <w:lang w:eastAsia="ar-SA"/>
        </w:rPr>
        <w:t xml:space="preserve"> (</w:t>
      </w:r>
      <w:r w:rsidR="003B0508" w:rsidRPr="00571455">
        <w:rPr>
          <w:lang w:eastAsia="ar-SA"/>
        </w:rPr>
        <w:t>Котельная Чернушинской школы</w:t>
      </w:r>
      <w:r w:rsidR="003E41D9" w:rsidRPr="00571455">
        <w:rPr>
          <w:lang w:eastAsia="ar-SA"/>
        </w:rPr>
        <w:t>)</w:t>
      </w:r>
    </w:p>
    <w:p w14:paraId="3F5BB2DE" w14:textId="77777777" w:rsidR="004E43A4" w:rsidRPr="00571455" w:rsidRDefault="004E43A4" w:rsidP="003B0508">
      <w:pPr>
        <w:suppressAutoHyphens/>
        <w:autoSpaceDE w:val="0"/>
        <w:jc w:val="center"/>
        <w:rPr>
          <w:lang w:eastAsia="ar-SA"/>
        </w:rPr>
      </w:pPr>
    </w:p>
    <w:p w14:paraId="1F57CC19" w14:textId="3F793337" w:rsidR="004E43A4" w:rsidRPr="00571455" w:rsidRDefault="004E43A4" w:rsidP="003B0508">
      <w:pPr>
        <w:suppressAutoHyphens/>
        <w:autoSpaceDE w:val="0"/>
        <w:jc w:val="center"/>
        <w:rPr>
          <w:lang w:eastAsia="ar-SA"/>
        </w:rPr>
      </w:pPr>
      <w:r w:rsidRPr="00571455">
        <w:rPr>
          <w:noProof/>
        </w:rPr>
        <w:lastRenderedPageBreak/>
        <w:drawing>
          <wp:inline distT="0" distB="0" distL="0" distR="0" wp14:anchorId="27AE9D2C" wp14:editId="6D887A31">
            <wp:extent cx="6120130" cy="2327275"/>
            <wp:effectExtent l="0" t="0" r="0" b="0"/>
            <wp:docPr id="2413912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91229" name=""/>
                    <pic:cNvPicPr/>
                  </pic:nvPicPr>
                  <pic:blipFill>
                    <a:blip r:embed="rId37"/>
                    <a:stretch>
                      <a:fillRect/>
                    </a:stretch>
                  </pic:blipFill>
                  <pic:spPr>
                    <a:xfrm>
                      <a:off x="0" y="0"/>
                      <a:ext cx="6120130" cy="2327275"/>
                    </a:xfrm>
                    <a:prstGeom prst="rect">
                      <a:avLst/>
                    </a:prstGeom>
                  </pic:spPr>
                </pic:pic>
              </a:graphicData>
            </a:graphic>
          </wp:inline>
        </w:drawing>
      </w:r>
    </w:p>
    <w:p w14:paraId="4925485C" w14:textId="4538FB7B" w:rsidR="00B8563A" w:rsidRPr="00571455" w:rsidRDefault="003E41D9" w:rsidP="00B8563A">
      <w:pPr>
        <w:suppressAutoHyphens/>
        <w:autoSpaceDE w:val="0"/>
        <w:jc w:val="center"/>
        <w:rPr>
          <w:lang w:eastAsia="ar-SA"/>
        </w:rPr>
      </w:pPr>
      <w:r w:rsidRPr="00571455">
        <w:t xml:space="preserve">Рисунок </w:t>
      </w:r>
      <w:r w:rsidR="009D21FE">
        <w:fldChar w:fldCharType="begin"/>
      </w:r>
      <w:r w:rsidR="009D21FE">
        <w:instrText xml:space="preserve"> SEQ Рисунок \*</w:instrText>
      </w:r>
      <w:r w:rsidR="009D21FE">
        <w:instrText xml:space="preserve"> ARABIC </w:instrText>
      </w:r>
      <w:r w:rsidR="009D21FE">
        <w:fldChar w:fldCharType="separate"/>
      </w:r>
      <w:r w:rsidR="00E11ACB" w:rsidRPr="00571455">
        <w:rPr>
          <w:noProof/>
        </w:rPr>
        <w:t>27</w:t>
      </w:r>
      <w:r w:rsidR="009D21FE">
        <w:rPr>
          <w:noProof/>
        </w:rPr>
        <w:fldChar w:fldCharType="end"/>
      </w:r>
      <w:r w:rsidRPr="00571455">
        <w:t xml:space="preserve"> – Зона действия источников теплоснабжения</w:t>
      </w:r>
      <w:r w:rsidRPr="00571455">
        <w:rPr>
          <w:lang w:eastAsia="ar-SA"/>
        </w:rPr>
        <w:t xml:space="preserve"> д. Б.Ошворцы (</w:t>
      </w:r>
      <w:r w:rsidR="003B0508" w:rsidRPr="00571455">
        <w:rPr>
          <w:lang w:eastAsia="ar-SA"/>
        </w:rPr>
        <w:t>Котельная средней школы</w:t>
      </w:r>
      <w:r w:rsidR="00B8563A" w:rsidRPr="00571455">
        <w:rPr>
          <w:lang w:eastAsia="ar-SA"/>
        </w:rPr>
        <w:t>, Котельная СИКЦ д. Б.Ошворцы</w:t>
      </w:r>
      <w:r w:rsidRPr="00571455">
        <w:rPr>
          <w:lang w:eastAsia="ar-SA"/>
        </w:rPr>
        <w:t>)</w:t>
      </w:r>
    </w:p>
    <w:p w14:paraId="4483F05C" w14:textId="3655C977" w:rsidR="003B0508" w:rsidRPr="00571455" w:rsidRDefault="003B0508" w:rsidP="003B0508">
      <w:pPr>
        <w:suppressAutoHyphens/>
        <w:autoSpaceDE w:val="0"/>
        <w:jc w:val="center"/>
        <w:rPr>
          <w:lang w:eastAsia="ar-SA"/>
        </w:rPr>
      </w:pPr>
    </w:p>
    <w:p w14:paraId="76CA4FD2" w14:textId="21D22D5E" w:rsidR="00B8563A" w:rsidRPr="00571455" w:rsidRDefault="00BB7C14" w:rsidP="003B0508">
      <w:pPr>
        <w:suppressAutoHyphens/>
        <w:autoSpaceDE w:val="0"/>
        <w:jc w:val="center"/>
        <w:rPr>
          <w:lang w:eastAsia="ar-SA"/>
        </w:rPr>
      </w:pPr>
      <w:r w:rsidRPr="00571455">
        <w:rPr>
          <w:noProof/>
        </w:rPr>
        <w:drawing>
          <wp:inline distT="0" distB="0" distL="0" distR="0" wp14:anchorId="17233955" wp14:editId="35685712">
            <wp:extent cx="6120130" cy="5228590"/>
            <wp:effectExtent l="0" t="0" r="0" b="0"/>
            <wp:docPr id="13520509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50937" name=""/>
                    <pic:cNvPicPr/>
                  </pic:nvPicPr>
                  <pic:blipFill>
                    <a:blip r:embed="rId38"/>
                    <a:stretch>
                      <a:fillRect/>
                    </a:stretch>
                  </pic:blipFill>
                  <pic:spPr>
                    <a:xfrm>
                      <a:off x="0" y="0"/>
                      <a:ext cx="6120130" cy="5228590"/>
                    </a:xfrm>
                    <a:prstGeom prst="rect">
                      <a:avLst/>
                    </a:prstGeom>
                  </pic:spPr>
                </pic:pic>
              </a:graphicData>
            </a:graphic>
          </wp:inline>
        </w:drawing>
      </w:r>
    </w:p>
    <w:p w14:paraId="1B85EA62" w14:textId="2A19F104" w:rsidR="00BB7C14" w:rsidRPr="00571455" w:rsidRDefault="003E41D9" w:rsidP="003B0508">
      <w:pPr>
        <w:suppressAutoHyphens/>
        <w:autoSpaceDE w:val="0"/>
        <w:jc w:val="center"/>
        <w:rPr>
          <w:sz w:val="22"/>
          <w:szCs w:val="22"/>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28</w:t>
      </w:r>
      <w:r w:rsidR="009D21FE">
        <w:rPr>
          <w:noProof/>
        </w:rPr>
        <w:fldChar w:fldCharType="end"/>
      </w:r>
      <w:r w:rsidRPr="00571455">
        <w:t xml:space="preserve"> – Зона действия источников теплоснабжения</w:t>
      </w:r>
      <w:r w:rsidRPr="00571455">
        <w:rPr>
          <w:lang w:eastAsia="ar-SA"/>
        </w:rPr>
        <w:t xml:space="preserve"> с. Чур (</w:t>
      </w:r>
      <w:r w:rsidR="003B0508" w:rsidRPr="00571455">
        <w:rPr>
          <w:lang w:eastAsia="ar-SA"/>
        </w:rPr>
        <w:t>Котельная с. Чур</w:t>
      </w:r>
      <w:r w:rsidRPr="00571455">
        <w:rPr>
          <w:lang w:eastAsia="ar-SA"/>
        </w:rPr>
        <w:t xml:space="preserve">, </w:t>
      </w:r>
      <w:r w:rsidR="00BB7C14" w:rsidRPr="00571455">
        <w:rPr>
          <w:lang w:eastAsia="ar-SA"/>
        </w:rPr>
        <w:t>Котельная БУЗ «ЧРТБ «МЗ УР»</w:t>
      </w:r>
      <w:r w:rsidRPr="00571455">
        <w:rPr>
          <w:lang w:eastAsia="ar-SA"/>
        </w:rPr>
        <w:t xml:space="preserve">, </w:t>
      </w:r>
      <w:r w:rsidR="00BB7C14" w:rsidRPr="00571455">
        <w:t>Котельная (адм.) с. Чур</w:t>
      </w:r>
      <w:r w:rsidRPr="00571455">
        <w:t>)</w:t>
      </w:r>
    </w:p>
    <w:p w14:paraId="14CD6E6B" w14:textId="77777777" w:rsidR="00BB7C14" w:rsidRPr="00571455" w:rsidRDefault="00BB7C14" w:rsidP="003B0508">
      <w:pPr>
        <w:suppressAutoHyphens/>
        <w:autoSpaceDE w:val="0"/>
        <w:jc w:val="center"/>
        <w:rPr>
          <w:lang w:eastAsia="ar-SA"/>
        </w:rPr>
      </w:pPr>
    </w:p>
    <w:p w14:paraId="3167DA02" w14:textId="2210D80E" w:rsidR="00BB7C14" w:rsidRPr="00571455" w:rsidRDefault="00BB7C14" w:rsidP="003B0508">
      <w:pPr>
        <w:suppressAutoHyphens/>
        <w:autoSpaceDE w:val="0"/>
        <w:jc w:val="center"/>
        <w:rPr>
          <w:lang w:eastAsia="ar-SA"/>
        </w:rPr>
      </w:pPr>
      <w:r w:rsidRPr="00571455">
        <w:rPr>
          <w:noProof/>
        </w:rPr>
        <w:lastRenderedPageBreak/>
        <w:drawing>
          <wp:inline distT="0" distB="0" distL="0" distR="0" wp14:anchorId="7B3D67C6" wp14:editId="0665E72F">
            <wp:extent cx="6120130" cy="6158230"/>
            <wp:effectExtent l="0" t="0" r="0" b="0"/>
            <wp:docPr id="6810873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87388" name=""/>
                    <pic:cNvPicPr/>
                  </pic:nvPicPr>
                  <pic:blipFill>
                    <a:blip r:embed="rId39"/>
                    <a:stretch>
                      <a:fillRect/>
                    </a:stretch>
                  </pic:blipFill>
                  <pic:spPr>
                    <a:xfrm>
                      <a:off x="0" y="0"/>
                      <a:ext cx="6120130" cy="6158230"/>
                    </a:xfrm>
                    <a:prstGeom prst="rect">
                      <a:avLst/>
                    </a:prstGeom>
                  </pic:spPr>
                </pic:pic>
              </a:graphicData>
            </a:graphic>
          </wp:inline>
        </w:drawing>
      </w:r>
    </w:p>
    <w:p w14:paraId="1C3655C9" w14:textId="0870A87B" w:rsidR="00BB7C14" w:rsidRPr="00571455" w:rsidRDefault="003E41D9" w:rsidP="00BB7C14">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29</w:t>
      </w:r>
      <w:r w:rsidR="009D21FE">
        <w:rPr>
          <w:noProof/>
        </w:rPr>
        <w:fldChar w:fldCharType="end"/>
      </w:r>
      <w:r w:rsidRPr="00571455">
        <w:t xml:space="preserve"> – Зона действия источников теплоснабжения</w:t>
      </w:r>
      <w:r w:rsidRPr="00571455">
        <w:rPr>
          <w:lang w:eastAsia="ar-SA"/>
        </w:rPr>
        <w:t xml:space="preserve"> пос. Заря и с. Люкшудья (</w:t>
      </w:r>
      <w:r w:rsidR="003B0508" w:rsidRPr="00571455">
        <w:rPr>
          <w:lang w:eastAsia="ar-SA"/>
        </w:rPr>
        <w:t xml:space="preserve">Котельная </w:t>
      </w:r>
      <w:r w:rsidRPr="00571455">
        <w:rPr>
          <w:lang w:eastAsia="ar-SA"/>
        </w:rPr>
        <w:t xml:space="preserve">п. Заря, </w:t>
      </w:r>
      <w:r w:rsidR="00BB7C14" w:rsidRPr="00571455">
        <w:rPr>
          <w:lang w:eastAsia="ar-SA"/>
        </w:rPr>
        <w:t>Котельная детского сада (с. Люкшудья)</w:t>
      </w:r>
      <w:r w:rsidRPr="00571455">
        <w:rPr>
          <w:lang w:eastAsia="ar-SA"/>
        </w:rPr>
        <w:t>)</w:t>
      </w:r>
    </w:p>
    <w:p w14:paraId="2A701204" w14:textId="6B85C0FB" w:rsidR="003B0508" w:rsidRPr="00571455" w:rsidRDefault="003B0508" w:rsidP="003B0508">
      <w:pPr>
        <w:suppressAutoHyphens/>
        <w:autoSpaceDE w:val="0"/>
        <w:jc w:val="center"/>
        <w:rPr>
          <w:lang w:eastAsia="ar-SA"/>
        </w:rPr>
      </w:pPr>
    </w:p>
    <w:p w14:paraId="6796B30E" w14:textId="7D17D7A0" w:rsidR="00BB7C14" w:rsidRPr="00571455" w:rsidRDefault="00BB7C14" w:rsidP="003B0508">
      <w:pPr>
        <w:suppressAutoHyphens/>
        <w:autoSpaceDE w:val="0"/>
        <w:jc w:val="center"/>
        <w:rPr>
          <w:lang w:eastAsia="ar-SA"/>
        </w:rPr>
      </w:pPr>
      <w:r w:rsidRPr="00571455">
        <w:rPr>
          <w:noProof/>
        </w:rPr>
        <w:lastRenderedPageBreak/>
        <w:drawing>
          <wp:inline distT="0" distB="0" distL="0" distR="0" wp14:anchorId="16B807D8" wp14:editId="6EDA3E7D">
            <wp:extent cx="3722827" cy="4638074"/>
            <wp:effectExtent l="0" t="0" r="0" b="0"/>
            <wp:docPr id="7127324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2425" name=""/>
                    <pic:cNvPicPr/>
                  </pic:nvPicPr>
                  <pic:blipFill>
                    <a:blip r:embed="rId40"/>
                    <a:stretch>
                      <a:fillRect/>
                    </a:stretch>
                  </pic:blipFill>
                  <pic:spPr>
                    <a:xfrm>
                      <a:off x="0" y="0"/>
                      <a:ext cx="3731246" cy="4648563"/>
                    </a:xfrm>
                    <a:prstGeom prst="rect">
                      <a:avLst/>
                    </a:prstGeom>
                  </pic:spPr>
                </pic:pic>
              </a:graphicData>
            </a:graphic>
          </wp:inline>
        </w:drawing>
      </w:r>
    </w:p>
    <w:p w14:paraId="286FE82A" w14:textId="33716A9B" w:rsidR="003B0508" w:rsidRPr="00571455" w:rsidRDefault="003E41D9"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30</w:t>
      </w:r>
      <w:r w:rsidR="009D21FE">
        <w:rPr>
          <w:noProof/>
        </w:rPr>
        <w:fldChar w:fldCharType="end"/>
      </w:r>
      <w:r w:rsidRPr="00571455">
        <w:t xml:space="preserve"> – Зона действия источников теплоснабжения</w:t>
      </w:r>
      <w:r w:rsidRPr="00571455">
        <w:rPr>
          <w:lang w:eastAsia="ar-SA"/>
        </w:rPr>
        <w:t xml:space="preserve"> с. Солнечный (</w:t>
      </w:r>
      <w:r w:rsidR="003B0508" w:rsidRPr="00571455">
        <w:rPr>
          <w:lang w:eastAsia="ar-SA"/>
        </w:rPr>
        <w:t>Котельная Нагорный ПНИ)</w:t>
      </w:r>
    </w:p>
    <w:p w14:paraId="763B4AA9" w14:textId="77777777" w:rsidR="00BB7C14" w:rsidRPr="00571455" w:rsidRDefault="00BB7C14" w:rsidP="003B0508">
      <w:pPr>
        <w:suppressAutoHyphens/>
        <w:autoSpaceDE w:val="0"/>
        <w:jc w:val="center"/>
        <w:rPr>
          <w:lang w:eastAsia="ar-SA"/>
        </w:rPr>
      </w:pPr>
    </w:p>
    <w:p w14:paraId="782C64C7" w14:textId="47DBAC8A" w:rsidR="00BB7C14" w:rsidRPr="00571455" w:rsidRDefault="00BB7C14" w:rsidP="003B0508">
      <w:pPr>
        <w:suppressAutoHyphens/>
        <w:autoSpaceDE w:val="0"/>
        <w:jc w:val="center"/>
        <w:rPr>
          <w:lang w:eastAsia="ar-SA"/>
        </w:rPr>
      </w:pPr>
      <w:r w:rsidRPr="00571455">
        <w:rPr>
          <w:noProof/>
        </w:rPr>
        <w:drawing>
          <wp:inline distT="0" distB="0" distL="0" distR="0" wp14:anchorId="5176FB0E" wp14:editId="116550F1">
            <wp:extent cx="4017645" cy="3768590"/>
            <wp:effectExtent l="0" t="0" r="1905" b="3810"/>
            <wp:docPr id="7975738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73872" name=""/>
                    <pic:cNvPicPr/>
                  </pic:nvPicPr>
                  <pic:blipFill>
                    <a:blip r:embed="rId41"/>
                    <a:stretch>
                      <a:fillRect/>
                    </a:stretch>
                  </pic:blipFill>
                  <pic:spPr>
                    <a:xfrm>
                      <a:off x="0" y="0"/>
                      <a:ext cx="4026044" cy="3776468"/>
                    </a:xfrm>
                    <a:prstGeom prst="rect">
                      <a:avLst/>
                    </a:prstGeom>
                  </pic:spPr>
                </pic:pic>
              </a:graphicData>
            </a:graphic>
          </wp:inline>
        </w:drawing>
      </w:r>
    </w:p>
    <w:p w14:paraId="682A5C63" w14:textId="6320E098" w:rsidR="003B0508" w:rsidRPr="00571455" w:rsidRDefault="003E41D9"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31</w:t>
      </w:r>
      <w:r w:rsidR="009D21FE">
        <w:rPr>
          <w:noProof/>
        </w:rPr>
        <w:fldChar w:fldCharType="end"/>
      </w:r>
      <w:r w:rsidRPr="00571455">
        <w:t xml:space="preserve"> – Зона действия источников теплоснабжения с. Канифольный</w:t>
      </w:r>
      <w:r w:rsidRPr="00571455">
        <w:rPr>
          <w:lang w:eastAsia="ar-SA"/>
        </w:rPr>
        <w:t xml:space="preserve"> (</w:t>
      </w:r>
      <w:r w:rsidR="003B0508" w:rsidRPr="00571455">
        <w:rPr>
          <w:lang w:eastAsia="ar-SA"/>
        </w:rPr>
        <w:t>Котельная БСУ СР УР «Канифольный ДДИ»</w:t>
      </w:r>
      <w:r w:rsidRPr="00571455">
        <w:rPr>
          <w:lang w:eastAsia="ar-SA"/>
        </w:rPr>
        <w:t>)</w:t>
      </w:r>
    </w:p>
    <w:p w14:paraId="3AA1329A" w14:textId="77777777" w:rsidR="00BB7C14" w:rsidRPr="00571455" w:rsidRDefault="00BB7C14" w:rsidP="003B0508">
      <w:pPr>
        <w:suppressAutoHyphens/>
        <w:autoSpaceDE w:val="0"/>
        <w:jc w:val="center"/>
        <w:rPr>
          <w:lang w:eastAsia="ar-SA"/>
        </w:rPr>
      </w:pPr>
    </w:p>
    <w:p w14:paraId="7A40D34B" w14:textId="14C2AD88" w:rsidR="00BB7C14" w:rsidRPr="00571455" w:rsidRDefault="00BB7C14" w:rsidP="003B0508">
      <w:pPr>
        <w:suppressAutoHyphens/>
        <w:autoSpaceDE w:val="0"/>
        <w:jc w:val="center"/>
        <w:rPr>
          <w:lang w:eastAsia="ar-SA"/>
        </w:rPr>
      </w:pPr>
      <w:r w:rsidRPr="00571455">
        <w:rPr>
          <w:noProof/>
        </w:rPr>
        <w:lastRenderedPageBreak/>
        <w:drawing>
          <wp:inline distT="0" distB="0" distL="0" distR="0" wp14:anchorId="0B87EFE9" wp14:editId="790B6547">
            <wp:extent cx="3333333" cy="2571429"/>
            <wp:effectExtent l="0" t="0" r="635" b="635"/>
            <wp:docPr id="678755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5535" name=""/>
                    <pic:cNvPicPr/>
                  </pic:nvPicPr>
                  <pic:blipFill>
                    <a:blip r:embed="rId42"/>
                    <a:stretch>
                      <a:fillRect/>
                    </a:stretch>
                  </pic:blipFill>
                  <pic:spPr>
                    <a:xfrm>
                      <a:off x="0" y="0"/>
                      <a:ext cx="3333333" cy="2571429"/>
                    </a:xfrm>
                    <a:prstGeom prst="rect">
                      <a:avLst/>
                    </a:prstGeom>
                  </pic:spPr>
                </pic:pic>
              </a:graphicData>
            </a:graphic>
          </wp:inline>
        </w:drawing>
      </w:r>
    </w:p>
    <w:p w14:paraId="63AB0903" w14:textId="5C0F3679" w:rsidR="003B0508" w:rsidRPr="00571455" w:rsidRDefault="003E41D9"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32</w:t>
      </w:r>
      <w:r w:rsidR="009D21FE">
        <w:rPr>
          <w:noProof/>
        </w:rPr>
        <w:fldChar w:fldCharType="end"/>
      </w:r>
      <w:r w:rsidRPr="00571455">
        <w:t xml:space="preserve"> – Зона действия источников теплоснабжения </w:t>
      </w:r>
      <w:r w:rsidRPr="00571455">
        <w:rPr>
          <w:lang w:eastAsia="ar-SA"/>
        </w:rPr>
        <w:t>д. Сюровай (</w:t>
      </w:r>
      <w:r w:rsidR="003B0508" w:rsidRPr="00571455">
        <w:rPr>
          <w:lang w:eastAsia="ar-SA"/>
        </w:rPr>
        <w:t>Котельная Сюровайского СИКЦ)</w:t>
      </w:r>
    </w:p>
    <w:p w14:paraId="245EF183" w14:textId="77777777" w:rsidR="00BB7C14" w:rsidRPr="00571455" w:rsidRDefault="00BB7C14" w:rsidP="003B0508">
      <w:pPr>
        <w:suppressAutoHyphens/>
        <w:autoSpaceDE w:val="0"/>
        <w:jc w:val="center"/>
        <w:rPr>
          <w:lang w:eastAsia="ar-SA"/>
        </w:rPr>
      </w:pPr>
    </w:p>
    <w:p w14:paraId="171C176D" w14:textId="1AE62897" w:rsidR="00BB7C14" w:rsidRPr="00571455" w:rsidRDefault="00BB7C14" w:rsidP="003B0508">
      <w:pPr>
        <w:suppressAutoHyphens/>
        <w:autoSpaceDE w:val="0"/>
        <w:jc w:val="center"/>
        <w:rPr>
          <w:lang w:eastAsia="ar-SA"/>
        </w:rPr>
      </w:pPr>
      <w:r w:rsidRPr="00571455">
        <w:rPr>
          <w:noProof/>
        </w:rPr>
        <w:drawing>
          <wp:inline distT="0" distB="0" distL="0" distR="0" wp14:anchorId="0AAFF5CF" wp14:editId="0A8CBE77">
            <wp:extent cx="4104627" cy="4020859"/>
            <wp:effectExtent l="0" t="0" r="0" b="0"/>
            <wp:docPr id="673648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64817" name=""/>
                    <pic:cNvPicPr/>
                  </pic:nvPicPr>
                  <pic:blipFill>
                    <a:blip r:embed="rId43"/>
                    <a:stretch>
                      <a:fillRect/>
                    </a:stretch>
                  </pic:blipFill>
                  <pic:spPr>
                    <a:xfrm>
                      <a:off x="0" y="0"/>
                      <a:ext cx="4109863" cy="4025988"/>
                    </a:xfrm>
                    <a:prstGeom prst="rect">
                      <a:avLst/>
                    </a:prstGeom>
                  </pic:spPr>
                </pic:pic>
              </a:graphicData>
            </a:graphic>
          </wp:inline>
        </w:drawing>
      </w:r>
    </w:p>
    <w:p w14:paraId="62571417" w14:textId="3312632B" w:rsidR="003B0508" w:rsidRPr="00571455" w:rsidRDefault="003E41D9"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33</w:t>
      </w:r>
      <w:r w:rsidR="009D21FE">
        <w:rPr>
          <w:noProof/>
        </w:rPr>
        <w:fldChar w:fldCharType="end"/>
      </w:r>
      <w:r w:rsidRPr="00571455">
        <w:t xml:space="preserve"> – Зона действия источников теплоснабжения с. Угловая (</w:t>
      </w:r>
      <w:r w:rsidR="003B0508" w:rsidRPr="00571455">
        <w:rPr>
          <w:lang w:eastAsia="ar-SA"/>
        </w:rPr>
        <w:t>Котельная КУЗ УР Угловского Республиканского туберкулезного санатория МЗ УР"</w:t>
      </w:r>
      <w:r w:rsidRPr="00571455">
        <w:rPr>
          <w:lang w:eastAsia="ar-SA"/>
        </w:rPr>
        <w:t>)</w:t>
      </w:r>
    </w:p>
    <w:p w14:paraId="3C9EA167" w14:textId="77777777" w:rsidR="00BB7C14" w:rsidRPr="00571455" w:rsidRDefault="00BB7C14" w:rsidP="003B0508">
      <w:pPr>
        <w:suppressAutoHyphens/>
        <w:autoSpaceDE w:val="0"/>
        <w:jc w:val="center"/>
        <w:rPr>
          <w:lang w:eastAsia="ar-SA"/>
        </w:rPr>
      </w:pPr>
    </w:p>
    <w:p w14:paraId="735E0AE2" w14:textId="2F86ABC9" w:rsidR="00BB7C14" w:rsidRPr="00571455" w:rsidRDefault="00BB7C14" w:rsidP="003B0508">
      <w:pPr>
        <w:suppressAutoHyphens/>
        <w:autoSpaceDE w:val="0"/>
        <w:jc w:val="center"/>
        <w:rPr>
          <w:lang w:eastAsia="ar-SA"/>
        </w:rPr>
      </w:pPr>
      <w:r w:rsidRPr="00571455">
        <w:rPr>
          <w:noProof/>
        </w:rPr>
        <w:lastRenderedPageBreak/>
        <w:drawing>
          <wp:inline distT="0" distB="0" distL="0" distR="0" wp14:anchorId="5C791B9B" wp14:editId="2CB9528A">
            <wp:extent cx="3256625" cy="4476128"/>
            <wp:effectExtent l="0" t="0" r="1270" b="635"/>
            <wp:docPr id="47441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1209" name=""/>
                    <pic:cNvPicPr/>
                  </pic:nvPicPr>
                  <pic:blipFill>
                    <a:blip r:embed="rId44"/>
                    <a:stretch>
                      <a:fillRect/>
                    </a:stretch>
                  </pic:blipFill>
                  <pic:spPr>
                    <a:xfrm>
                      <a:off x="0" y="0"/>
                      <a:ext cx="3260475" cy="4481420"/>
                    </a:xfrm>
                    <a:prstGeom prst="rect">
                      <a:avLst/>
                    </a:prstGeom>
                  </pic:spPr>
                </pic:pic>
              </a:graphicData>
            </a:graphic>
          </wp:inline>
        </w:drawing>
      </w:r>
    </w:p>
    <w:p w14:paraId="21CC7A52" w14:textId="6CC17D81" w:rsidR="003B0508" w:rsidRPr="00571455" w:rsidRDefault="003E41D9" w:rsidP="003B0508">
      <w:pPr>
        <w:suppressAutoHyphens/>
        <w:autoSpaceDE w:val="0"/>
        <w:jc w:val="center"/>
        <w:rPr>
          <w:lang w:eastAsia="ar-SA"/>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34</w:t>
      </w:r>
      <w:r w:rsidR="009D21FE">
        <w:rPr>
          <w:noProof/>
        </w:rPr>
        <w:fldChar w:fldCharType="end"/>
      </w:r>
      <w:r w:rsidRPr="00571455">
        <w:t xml:space="preserve"> – Зона действия источников теплоснабжения с. Маяк (</w:t>
      </w:r>
      <w:r w:rsidR="003B0508" w:rsidRPr="00571455">
        <w:rPr>
          <w:lang w:eastAsia="ar-SA"/>
        </w:rPr>
        <w:t>Котельная Якшур-Бодьинского ПНИ)</w:t>
      </w:r>
    </w:p>
    <w:p w14:paraId="2FDAD24E" w14:textId="77777777" w:rsidR="003B0508" w:rsidRPr="00571455" w:rsidRDefault="003B0508" w:rsidP="005434CA">
      <w:pPr>
        <w:suppressAutoHyphens/>
        <w:autoSpaceDE w:val="0"/>
        <w:jc w:val="center"/>
        <w:rPr>
          <w:lang w:eastAsia="ar-SA"/>
        </w:rPr>
      </w:pPr>
    </w:p>
    <w:p w14:paraId="353DADDD" w14:textId="1313BA0F" w:rsidR="00E341C5" w:rsidRPr="00571455" w:rsidRDefault="00BB7C14" w:rsidP="00BB7C14">
      <w:pPr>
        <w:pStyle w:val="afffffff8"/>
      </w:pPr>
      <w:bookmarkStart w:id="78" w:name="_Hlk144549818"/>
      <w:r w:rsidRPr="00571455">
        <w:t>Котельная детского сада (с. Люкшудья)</w:t>
      </w:r>
      <w:r w:rsidR="003E41D9" w:rsidRPr="00571455">
        <w:t xml:space="preserve">, </w:t>
      </w:r>
      <w:r w:rsidRPr="00571455">
        <w:t>Котельная БУЗ «ЧРТБ «МЗ УР» (с. Чур)</w:t>
      </w:r>
      <w:r w:rsidR="003E41D9" w:rsidRPr="00571455">
        <w:t xml:space="preserve">, </w:t>
      </w:r>
      <w:r w:rsidR="00A348B2" w:rsidRPr="00571455">
        <w:t>К</w:t>
      </w:r>
      <w:r w:rsidR="00A348B2" w:rsidRPr="00571455">
        <w:t>о</w:t>
      </w:r>
      <w:r w:rsidR="00A348B2" w:rsidRPr="00571455">
        <w:t>тельная Пушкаревского ИКЦ</w:t>
      </w:r>
      <w:r w:rsidRPr="00571455">
        <w:t xml:space="preserve"> (д. Пушкари)</w:t>
      </w:r>
      <w:r w:rsidR="003E41D9" w:rsidRPr="00571455">
        <w:t xml:space="preserve">, </w:t>
      </w:r>
      <w:r w:rsidRPr="00571455">
        <w:t>Котельная СИКЦ (д.</w:t>
      </w:r>
      <w:r w:rsidR="005632CF" w:rsidRPr="00571455">
        <w:t xml:space="preserve"> </w:t>
      </w:r>
      <w:r w:rsidRPr="00571455">
        <w:t>Мукши)</w:t>
      </w:r>
      <w:r w:rsidR="003E41D9" w:rsidRPr="00571455">
        <w:t xml:space="preserve">, </w:t>
      </w:r>
      <w:r w:rsidRPr="00571455">
        <w:t>Котельная Сюр</w:t>
      </w:r>
      <w:r w:rsidRPr="00571455">
        <w:t>о</w:t>
      </w:r>
      <w:r w:rsidRPr="00571455">
        <w:t>вайского СИКЦ (д. Сюровай)</w:t>
      </w:r>
      <w:r w:rsidR="003E41D9" w:rsidRPr="00571455">
        <w:t xml:space="preserve">, </w:t>
      </w:r>
      <w:r w:rsidRPr="00571455">
        <w:t>Котельная с. Старые Зятцы</w:t>
      </w:r>
      <w:r w:rsidR="003E41D9" w:rsidRPr="00571455">
        <w:t xml:space="preserve">, </w:t>
      </w:r>
      <w:r w:rsidRPr="00571455">
        <w:t>Котельная СИКЦ д. Б.Ошворцы</w:t>
      </w:r>
      <w:r w:rsidR="003E41D9" w:rsidRPr="00571455">
        <w:t xml:space="preserve">, </w:t>
      </w:r>
      <w:r w:rsidRPr="00571455">
        <w:t>Котельная д. Пушкари</w:t>
      </w:r>
      <w:r w:rsidR="003E41D9" w:rsidRPr="00571455">
        <w:t xml:space="preserve">, </w:t>
      </w:r>
      <w:r w:rsidRPr="00571455">
        <w:t>Котельная (адм.) с. Чур</w:t>
      </w:r>
      <w:r w:rsidR="003E41D9" w:rsidRPr="00571455">
        <w:t xml:space="preserve">, </w:t>
      </w:r>
      <w:r w:rsidRPr="00571455">
        <w:t>Котельная КУЗ УР Угловского Республика</w:t>
      </w:r>
      <w:r w:rsidRPr="00571455">
        <w:t>н</w:t>
      </w:r>
      <w:r w:rsidRPr="00571455">
        <w:t>ского туберкулезного санатория МЗ УР"</w:t>
      </w:r>
      <w:r w:rsidR="003E41D9" w:rsidRPr="00571455">
        <w:t xml:space="preserve">, </w:t>
      </w:r>
      <w:r w:rsidRPr="00571455">
        <w:t xml:space="preserve">Котельная Якшур-Бодьинского ПНИ (с. Маяк) </w:t>
      </w:r>
      <w:r w:rsidR="00E341C5" w:rsidRPr="00571455">
        <w:t>я</w:t>
      </w:r>
      <w:r w:rsidR="00E341C5" w:rsidRPr="00571455">
        <w:t>в</w:t>
      </w:r>
      <w:r w:rsidR="00E341C5" w:rsidRPr="00571455">
        <w:t>ляются ведомственными источниками тепла, имеющими изолированную зону действия и обеспечивающий потребность в тепле собственных объектов (не осуществляют регулиру</w:t>
      </w:r>
      <w:r w:rsidR="00E341C5" w:rsidRPr="00571455">
        <w:t>е</w:t>
      </w:r>
      <w:r w:rsidR="00E341C5" w:rsidRPr="00571455">
        <w:t xml:space="preserve">мую деятельность в области теплоснабжения). </w:t>
      </w:r>
      <w:bookmarkEnd w:id="78"/>
    </w:p>
    <w:p w14:paraId="23293B69" w14:textId="77777777" w:rsidR="00E341C5" w:rsidRPr="00571455" w:rsidRDefault="00E341C5" w:rsidP="00E341C5">
      <w:pPr>
        <w:pStyle w:val="afffffff8"/>
        <w:rPr>
          <w:lang w:eastAsia="ar-SA"/>
        </w:rPr>
      </w:pPr>
    </w:p>
    <w:p w14:paraId="71196A3C" w14:textId="77777777" w:rsidR="00B2339D" w:rsidRPr="00571455" w:rsidRDefault="005148DF" w:rsidP="0006129B">
      <w:pPr>
        <w:pStyle w:val="31"/>
        <w:spacing w:line="240" w:lineRule="auto"/>
      </w:pPr>
      <w:bookmarkStart w:id="79" w:name="_Toc149472444"/>
      <w:r w:rsidRPr="00571455">
        <w:t xml:space="preserve">4.2 </w:t>
      </w:r>
      <w:r w:rsidR="00B2339D" w:rsidRPr="00571455">
        <w:t xml:space="preserve">Изменения, произошедшие в системе </w:t>
      </w:r>
      <w:r w:rsidR="008B0A5C" w:rsidRPr="00571455">
        <w:t>теплоснабжения</w:t>
      </w:r>
      <w:bookmarkEnd w:id="79"/>
    </w:p>
    <w:p w14:paraId="53C50580" w14:textId="77777777" w:rsidR="007C5178" w:rsidRPr="00571455" w:rsidRDefault="007C5178" w:rsidP="007C5178">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w:t>
      </w:r>
      <w:r w:rsidRPr="00571455">
        <w:t>у</w:t>
      </w:r>
      <w:r w:rsidRPr="00571455">
        <w:t xml:space="preserve">ниципального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5AD4DEAE" w14:textId="77777777" w:rsidR="00B2339D" w:rsidRPr="00571455" w:rsidRDefault="00B2339D" w:rsidP="00883B35">
      <w:pPr>
        <w:widowControl w:val="0"/>
        <w:tabs>
          <w:tab w:val="left" w:pos="4245"/>
        </w:tabs>
        <w:adjustRightInd w:val="0"/>
        <w:ind w:firstLine="567"/>
        <w:textAlignment w:val="baseline"/>
      </w:pPr>
    </w:p>
    <w:p w14:paraId="336F8FC1" w14:textId="77777777" w:rsidR="00BA57E9" w:rsidRPr="00571455" w:rsidRDefault="00BA57E9" w:rsidP="0006129B">
      <w:pPr>
        <w:ind w:firstLine="567"/>
        <w:sectPr w:rsidR="00BA57E9" w:rsidRPr="00571455" w:rsidSect="00F83FC4">
          <w:pgSz w:w="11906" w:h="16838"/>
          <w:pgMar w:top="851" w:right="1134" w:bottom="851" w:left="1134" w:header="708" w:footer="708" w:gutter="0"/>
          <w:cols w:space="708"/>
          <w:docGrid w:linePitch="360"/>
        </w:sectPr>
      </w:pPr>
    </w:p>
    <w:p w14:paraId="59EAB115" w14:textId="77777777" w:rsidR="003A5836" w:rsidRPr="00571455" w:rsidRDefault="003A5836" w:rsidP="0006129B">
      <w:pPr>
        <w:pStyle w:val="21"/>
        <w:spacing w:line="240" w:lineRule="auto"/>
      </w:pPr>
      <w:bookmarkStart w:id="80" w:name="_Toc422303785"/>
      <w:bookmarkStart w:id="81" w:name="_Toc149472445"/>
      <w:r w:rsidRPr="00571455">
        <w:lastRenderedPageBreak/>
        <w:t xml:space="preserve">Часть 5 </w:t>
      </w:r>
      <w:bookmarkEnd w:id="80"/>
      <w:r w:rsidR="005E5DE4" w:rsidRPr="00571455">
        <w:t>Тепловые нагрузки потребителей тепловой энергии, групп потребителей тепловой энергии</w:t>
      </w:r>
      <w:bookmarkEnd w:id="81"/>
    </w:p>
    <w:p w14:paraId="1B9867E5" w14:textId="77777777" w:rsidR="00EC6C21" w:rsidRPr="00571455" w:rsidRDefault="005148DF" w:rsidP="0006129B">
      <w:pPr>
        <w:pStyle w:val="31"/>
        <w:spacing w:line="240" w:lineRule="auto"/>
      </w:pPr>
      <w:bookmarkStart w:id="82" w:name="_Toc149472446"/>
      <w:r w:rsidRPr="00571455">
        <w:t>5.1</w:t>
      </w:r>
      <w:r w:rsidR="00EC6C21" w:rsidRPr="00571455">
        <w:t xml:space="preserve"> </w:t>
      </w:r>
      <w:r w:rsidRPr="00571455">
        <w:t>О</w:t>
      </w:r>
      <w:r w:rsidR="005E5DE4" w:rsidRPr="00571455">
        <w:rPr>
          <w:rStyle w:val="ed"/>
        </w:rPr>
        <w:t>писание значений спроса на тепловую мощность в расчетных элементах терр</w:t>
      </w:r>
      <w:r w:rsidR="005E5DE4" w:rsidRPr="00571455">
        <w:rPr>
          <w:rStyle w:val="ed"/>
        </w:rPr>
        <w:t>и</w:t>
      </w:r>
      <w:r w:rsidR="005E5DE4" w:rsidRPr="00571455">
        <w:rPr>
          <w:rStyle w:val="ed"/>
        </w:rPr>
        <w:t>ториального деления</w:t>
      </w:r>
      <w:bookmarkEnd w:id="82"/>
    </w:p>
    <w:p w14:paraId="40D679EF" w14:textId="46935160" w:rsidR="00BC5B47" w:rsidRPr="00571455" w:rsidRDefault="00BC5B47" w:rsidP="0006129B">
      <w:pPr>
        <w:pStyle w:val="Affb"/>
        <w:rPr>
          <w:szCs w:val="24"/>
        </w:rPr>
      </w:pPr>
      <w:r w:rsidRPr="00571455">
        <w:rPr>
          <w:szCs w:val="24"/>
        </w:rPr>
        <w:t xml:space="preserve">Основными потребителями тепловой энергии являются население (жилищный фонд), объекты </w:t>
      </w:r>
      <w:r w:rsidR="003361D2" w:rsidRPr="00571455">
        <w:rPr>
          <w:szCs w:val="24"/>
        </w:rPr>
        <w:t>административного</w:t>
      </w:r>
      <w:r w:rsidRPr="00571455">
        <w:rPr>
          <w:szCs w:val="24"/>
        </w:rPr>
        <w:t xml:space="preserve"> и социально-культурного назначения. Сведения о тепловых нагрузках потребителей тепловой энергии в зонах действия источников тепловой энергии пр</w:t>
      </w:r>
      <w:r w:rsidRPr="00571455">
        <w:rPr>
          <w:szCs w:val="24"/>
        </w:rPr>
        <w:t>и</w:t>
      </w:r>
      <w:r w:rsidRPr="00571455">
        <w:rPr>
          <w:szCs w:val="24"/>
        </w:rPr>
        <w:t>ведены в таблиц</w:t>
      </w:r>
      <w:r w:rsidR="002A3537" w:rsidRPr="00571455">
        <w:rPr>
          <w:szCs w:val="24"/>
        </w:rPr>
        <w:t>е</w:t>
      </w:r>
      <w:r w:rsidRPr="00571455">
        <w:rPr>
          <w:szCs w:val="24"/>
        </w:rPr>
        <w:t xml:space="preserve"> </w:t>
      </w:r>
      <w:r w:rsidR="001540EC" w:rsidRPr="00571455">
        <w:rPr>
          <w:szCs w:val="24"/>
        </w:rPr>
        <w:t>ниже</w:t>
      </w:r>
      <w:r w:rsidRPr="00571455">
        <w:rPr>
          <w:szCs w:val="24"/>
        </w:rPr>
        <w:t xml:space="preserve">. </w:t>
      </w:r>
    </w:p>
    <w:p w14:paraId="7F109312" w14:textId="77777777" w:rsidR="004C4B82" w:rsidRPr="00571455" w:rsidRDefault="004C4B82" w:rsidP="0006129B">
      <w:pPr>
        <w:pStyle w:val="Affb"/>
        <w:rPr>
          <w:szCs w:val="20"/>
        </w:rPr>
      </w:pPr>
    </w:p>
    <w:p w14:paraId="39E72428" w14:textId="477FD1B6" w:rsidR="001B0283" w:rsidRPr="00571455" w:rsidRDefault="004C4B82"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16</w:t>
      </w:r>
      <w:r w:rsidR="008A3CE6" w:rsidRPr="00571455">
        <w:rPr>
          <w:noProof/>
        </w:rPr>
        <w:fldChar w:fldCharType="end"/>
      </w:r>
      <w:r w:rsidRPr="00571455">
        <w:t xml:space="preserve"> - 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4817"/>
        <w:gridCol w:w="1837"/>
        <w:gridCol w:w="2660"/>
      </w:tblGrid>
      <w:tr w:rsidR="00872763" w:rsidRPr="00571455" w14:paraId="4BAE677D" w14:textId="28541F99" w:rsidTr="005632CF">
        <w:tc>
          <w:tcPr>
            <w:tcW w:w="406" w:type="pct"/>
            <w:shd w:val="clear" w:color="auto" w:fill="auto"/>
            <w:vAlign w:val="center"/>
            <w:hideMark/>
          </w:tcPr>
          <w:p w14:paraId="7362EDDE" w14:textId="77777777" w:rsidR="00E825F0" w:rsidRPr="00571455" w:rsidRDefault="00E825F0" w:rsidP="0006129B">
            <w:pPr>
              <w:jc w:val="center"/>
              <w:rPr>
                <w:bCs/>
                <w:sz w:val="22"/>
                <w:szCs w:val="22"/>
              </w:rPr>
            </w:pPr>
            <w:r w:rsidRPr="00571455">
              <w:rPr>
                <w:bCs/>
                <w:sz w:val="22"/>
                <w:szCs w:val="22"/>
              </w:rPr>
              <w:t>№ п/п</w:t>
            </w:r>
          </w:p>
        </w:tc>
        <w:tc>
          <w:tcPr>
            <w:tcW w:w="2376" w:type="pct"/>
            <w:shd w:val="clear" w:color="auto" w:fill="auto"/>
            <w:vAlign w:val="center"/>
            <w:hideMark/>
          </w:tcPr>
          <w:p w14:paraId="354C4799" w14:textId="77777777" w:rsidR="00E825F0" w:rsidRPr="00571455" w:rsidRDefault="00E825F0" w:rsidP="0006129B">
            <w:pPr>
              <w:jc w:val="center"/>
              <w:rPr>
                <w:bCs/>
                <w:sz w:val="22"/>
                <w:szCs w:val="22"/>
              </w:rPr>
            </w:pPr>
            <w:r w:rsidRPr="00571455">
              <w:rPr>
                <w:bCs/>
                <w:sz w:val="22"/>
                <w:szCs w:val="22"/>
              </w:rPr>
              <w:t>Наименование источника теплоснабжения</w:t>
            </w:r>
          </w:p>
        </w:tc>
        <w:tc>
          <w:tcPr>
            <w:tcW w:w="906" w:type="pct"/>
            <w:shd w:val="clear" w:color="auto" w:fill="auto"/>
            <w:vAlign w:val="center"/>
          </w:tcPr>
          <w:p w14:paraId="4A638C6D" w14:textId="77777777" w:rsidR="00E825F0" w:rsidRPr="00571455" w:rsidRDefault="00E825F0" w:rsidP="0006129B">
            <w:pPr>
              <w:jc w:val="center"/>
              <w:rPr>
                <w:sz w:val="22"/>
                <w:szCs w:val="22"/>
              </w:rPr>
            </w:pPr>
            <w:r w:rsidRPr="00571455">
              <w:rPr>
                <w:sz w:val="22"/>
                <w:szCs w:val="22"/>
              </w:rPr>
              <w:t>Нагрузки, Гкал/ч</w:t>
            </w:r>
          </w:p>
        </w:tc>
        <w:tc>
          <w:tcPr>
            <w:tcW w:w="1312" w:type="pct"/>
            <w:shd w:val="clear" w:color="auto" w:fill="auto"/>
          </w:tcPr>
          <w:p w14:paraId="3E4CE99A" w14:textId="0001B383" w:rsidR="00E825F0" w:rsidRPr="00571455" w:rsidRDefault="00E825F0" w:rsidP="0006129B">
            <w:pPr>
              <w:jc w:val="center"/>
              <w:rPr>
                <w:sz w:val="22"/>
                <w:szCs w:val="22"/>
              </w:rPr>
            </w:pPr>
            <w:r w:rsidRPr="00571455">
              <w:rPr>
                <w:sz w:val="22"/>
                <w:szCs w:val="22"/>
              </w:rPr>
              <w:t>Полезный отпуск тепла, Гкал</w:t>
            </w:r>
          </w:p>
        </w:tc>
      </w:tr>
      <w:tr w:rsidR="00872763" w:rsidRPr="00571455" w14:paraId="390B57D6" w14:textId="77777777" w:rsidTr="005632CF">
        <w:tc>
          <w:tcPr>
            <w:tcW w:w="406" w:type="pct"/>
            <w:shd w:val="clear" w:color="auto" w:fill="auto"/>
            <w:vAlign w:val="center"/>
          </w:tcPr>
          <w:p w14:paraId="28FF3F8D" w14:textId="4E684D12" w:rsidR="007C5178" w:rsidRPr="00571455" w:rsidRDefault="007C5178" w:rsidP="007C5178">
            <w:pPr>
              <w:pStyle w:val="ab"/>
              <w:jc w:val="center"/>
              <w:rPr>
                <w:sz w:val="22"/>
                <w:szCs w:val="22"/>
              </w:rPr>
            </w:pPr>
            <w:r w:rsidRPr="00571455">
              <w:rPr>
                <w:sz w:val="22"/>
                <w:szCs w:val="22"/>
              </w:rPr>
              <w:t>1</w:t>
            </w:r>
          </w:p>
        </w:tc>
        <w:tc>
          <w:tcPr>
            <w:tcW w:w="2376" w:type="pct"/>
            <w:shd w:val="clear" w:color="auto" w:fill="auto"/>
            <w:vAlign w:val="center"/>
          </w:tcPr>
          <w:p w14:paraId="6335CE8D" w14:textId="443515AB" w:rsidR="007C5178" w:rsidRPr="00571455" w:rsidRDefault="007C5178" w:rsidP="007C5178">
            <w:pPr>
              <w:jc w:val="center"/>
              <w:rPr>
                <w:sz w:val="22"/>
                <w:szCs w:val="22"/>
              </w:rPr>
            </w:pPr>
            <w:r w:rsidRPr="00571455">
              <w:rPr>
                <w:sz w:val="22"/>
                <w:szCs w:val="22"/>
              </w:rPr>
              <w:t>Котельная «Микрорайон» (с. Якшур-Бодья)</w:t>
            </w:r>
          </w:p>
        </w:tc>
        <w:tc>
          <w:tcPr>
            <w:tcW w:w="906" w:type="pct"/>
            <w:shd w:val="clear" w:color="auto" w:fill="auto"/>
            <w:vAlign w:val="center"/>
          </w:tcPr>
          <w:p w14:paraId="2241D842" w14:textId="289F8563" w:rsidR="007C5178" w:rsidRPr="00571455" w:rsidRDefault="007C5178" w:rsidP="007C5178">
            <w:pPr>
              <w:jc w:val="center"/>
              <w:rPr>
                <w:sz w:val="22"/>
                <w:szCs w:val="22"/>
              </w:rPr>
            </w:pPr>
            <w:r w:rsidRPr="00571455">
              <w:rPr>
                <w:sz w:val="22"/>
                <w:szCs w:val="22"/>
              </w:rPr>
              <w:t>3,180</w:t>
            </w:r>
          </w:p>
        </w:tc>
        <w:tc>
          <w:tcPr>
            <w:tcW w:w="1312" w:type="pct"/>
            <w:shd w:val="clear" w:color="auto" w:fill="auto"/>
            <w:vAlign w:val="center"/>
          </w:tcPr>
          <w:p w14:paraId="397E302F" w14:textId="671FA7A8" w:rsidR="007C5178" w:rsidRPr="00571455" w:rsidRDefault="007C5178" w:rsidP="007C5178">
            <w:pPr>
              <w:jc w:val="center"/>
              <w:rPr>
                <w:sz w:val="22"/>
                <w:szCs w:val="22"/>
              </w:rPr>
            </w:pPr>
            <w:r w:rsidRPr="00571455">
              <w:rPr>
                <w:sz w:val="22"/>
                <w:szCs w:val="22"/>
              </w:rPr>
              <w:t>6731,0</w:t>
            </w:r>
          </w:p>
        </w:tc>
      </w:tr>
      <w:tr w:rsidR="00872763" w:rsidRPr="00571455" w14:paraId="6233E3FC" w14:textId="77777777" w:rsidTr="005632CF">
        <w:tc>
          <w:tcPr>
            <w:tcW w:w="406" w:type="pct"/>
            <w:shd w:val="clear" w:color="auto" w:fill="auto"/>
            <w:vAlign w:val="center"/>
          </w:tcPr>
          <w:p w14:paraId="033581A4" w14:textId="14818160" w:rsidR="007C5178" w:rsidRPr="00571455" w:rsidRDefault="007C5178" w:rsidP="007C5178">
            <w:pPr>
              <w:pStyle w:val="ab"/>
              <w:jc w:val="center"/>
              <w:rPr>
                <w:sz w:val="22"/>
                <w:szCs w:val="22"/>
              </w:rPr>
            </w:pPr>
            <w:r w:rsidRPr="00571455">
              <w:rPr>
                <w:sz w:val="22"/>
                <w:szCs w:val="22"/>
              </w:rPr>
              <w:t>2</w:t>
            </w:r>
          </w:p>
        </w:tc>
        <w:tc>
          <w:tcPr>
            <w:tcW w:w="2376" w:type="pct"/>
            <w:shd w:val="clear" w:color="auto" w:fill="auto"/>
          </w:tcPr>
          <w:p w14:paraId="36BB1C56" w14:textId="6D3A9FB6" w:rsidR="007C5178" w:rsidRPr="00571455" w:rsidRDefault="007C5178" w:rsidP="007C5178">
            <w:pPr>
              <w:jc w:val="center"/>
              <w:rPr>
                <w:sz w:val="22"/>
                <w:szCs w:val="22"/>
              </w:rPr>
            </w:pPr>
            <w:r w:rsidRPr="00571455">
              <w:rPr>
                <w:sz w:val="22"/>
                <w:szCs w:val="22"/>
              </w:rPr>
              <w:t>Котельная средней школы (с. Якшур-Бодья)</w:t>
            </w:r>
          </w:p>
        </w:tc>
        <w:tc>
          <w:tcPr>
            <w:tcW w:w="906" w:type="pct"/>
            <w:shd w:val="clear" w:color="auto" w:fill="auto"/>
            <w:vAlign w:val="center"/>
          </w:tcPr>
          <w:p w14:paraId="433AEC15" w14:textId="712CA3FA" w:rsidR="007C5178" w:rsidRPr="00571455" w:rsidRDefault="007C5178" w:rsidP="007C5178">
            <w:pPr>
              <w:jc w:val="center"/>
              <w:rPr>
                <w:sz w:val="22"/>
                <w:szCs w:val="22"/>
              </w:rPr>
            </w:pPr>
            <w:r w:rsidRPr="00571455">
              <w:rPr>
                <w:sz w:val="22"/>
                <w:szCs w:val="22"/>
              </w:rPr>
              <w:t>0,790</w:t>
            </w:r>
          </w:p>
        </w:tc>
        <w:tc>
          <w:tcPr>
            <w:tcW w:w="1312" w:type="pct"/>
            <w:shd w:val="clear" w:color="auto" w:fill="auto"/>
            <w:vAlign w:val="center"/>
          </w:tcPr>
          <w:p w14:paraId="59F9E0DA" w14:textId="1037B973" w:rsidR="007C5178" w:rsidRPr="00571455" w:rsidRDefault="007C5178" w:rsidP="007C5178">
            <w:pPr>
              <w:jc w:val="center"/>
              <w:rPr>
                <w:sz w:val="22"/>
                <w:szCs w:val="22"/>
              </w:rPr>
            </w:pPr>
            <w:r w:rsidRPr="00571455">
              <w:rPr>
                <w:sz w:val="22"/>
                <w:szCs w:val="22"/>
              </w:rPr>
              <w:t>1720,8</w:t>
            </w:r>
          </w:p>
        </w:tc>
      </w:tr>
      <w:tr w:rsidR="00872763" w:rsidRPr="00571455" w14:paraId="58BCA0BA" w14:textId="77777777" w:rsidTr="005632CF">
        <w:tc>
          <w:tcPr>
            <w:tcW w:w="406" w:type="pct"/>
            <w:shd w:val="clear" w:color="auto" w:fill="auto"/>
            <w:vAlign w:val="center"/>
          </w:tcPr>
          <w:p w14:paraId="2990C160" w14:textId="1C213C37" w:rsidR="007C5178" w:rsidRPr="00571455" w:rsidRDefault="007C5178" w:rsidP="007C5178">
            <w:pPr>
              <w:pStyle w:val="ab"/>
              <w:jc w:val="center"/>
              <w:rPr>
                <w:sz w:val="22"/>
                <w:szCs w:val="22"/>
              </w:rPr>
            </w:pPr>
            <w:r w:rsidRPr="00571455">
              <w:rPr>
                <w:sz w:val="22"/>
                <w:szCs w:val="22"/>
              </w:rPr>
              <w:t>3</w:t>
            </w:r>
          </w:p>
        </w:tc>
        <w:tc>
          <w:tcPr>
            <w:tcW w:w="2376" w:type="pct"/>
            <w:shd w:val="clear" w:color="auto" w:fill="auto"/>
          </w:tcPr>
          <w:p w14:paraId="31575871" w14:textId="71CFB891" w:rsidR="007C5178" w:rsidRPr="00571455" w:rsidRDefault="007C5178" w:rsidP="007C5178">
            <w:pPr>
              <w:jc w:val="center"/>
              <w:rPr>
                <w:sz w:val="22"/>
                <w:szCs w:val="22"/>
              </w:rPr>
            </w:pPr>
            <w:r w:rsidRPr="00571455">
              <w:rPr>
                <w:sz w:val="22"/>
                <w:szCs w:val="22"/>
              </w:rPr>
              <w:t>Котельная спецшколы (с. Якшур-Бодья)</w:t>
            </w:r>
          </w:p>
        </w:tc>
        <w:tc>
          <w:tcPr>
            <w:tcW w:w="906" w:type="pct"/>
            <w:shd w:val="clear" w:color="auto" w:fill="auto"/>
            <w:vAlign w:val="center"/>
          </w:tcPr>
          <w:p w14:paraId="7EE8B559" w14:textId="589BA422" w:rsidR="007C5178" w:rsidRPr="00571455" w:rsidRDefault="007C5178" w:rsidP="007C5178">
            <w:pPr>
              <w:jc w:val="center"/>
              <w:rPr>
                <w:sz w:val="22"/>
                <w:szCs w:val="22"/>
              </w:rPr>
            </w:pPr>
            <w:r w:rsidRPr="00571455">
              <w:rPr>
                <w:sz w:val="22"/>
                <w:szCs w:val="22"/>
              </w:rPr>
              <w:t>1,050</w:t>
            </w:r>
          </w:p>
        </w:tc>
        <w:tc>
          <w:tcPr>
            <w:tcW w:w="1312" w:type="pct"/>
            <w:shd w:val="clear" w:color="auto" w:fill="auto"/>
            <w:vAlign w:val="center"/>
          </w:tcPr>
          <w:p w14:paraId="4082106B" w14:textId="44D2212E" w:rsidR="007C5178" w:rsidRPr="00571455" w:rsidRDefault="007C5178" w:rsidP="007C5178">
            <w:pPr>
              <w:jc w:val="center"/>
              <w:rPr>
                <w:sz w:val="22"/>
                <w:szCs w:val="22"/>
              </w:rPr>
            </w:pPr>
            <w:r w:rsidRPr="00571455">
              <w:rPr>
                <w:sz w:val="22"/>
                <w:szCs w:val="22"/>
              </w:rPr>
              <w:t>2274,1</w:t>
            </w:r>
          </w:p>
        </w:tc>
      </w:tr>
      <w:tr w:rsidR="00872763" w:rsidRPr="00571455" w14:paraId="2DF2F767" w14:textId="77777777" w:rsidTr="005632CF">
        <w:tc>
          <w:tcPr>
            <w:tcW w:w="406" w:type="pct"/>
            <w:shd w:val="clear" w:color="auto" w:fill="auto"/>
            <w:vAlign w:val="center"/>
          </w:tcPr>
          <w:p w14:paraId="7EDEE2CA" w14:textId="1E600797" w:rsidR="007C5178" w:rsidRPr="00571455" w:rsidRDefault="007C5178" w:rsidP="007C5178">
            <w:pPr>
              <w:pStyle w:val="ab"/>
              <w:jc w:val="center"/>
              <w:rPr>
                <w:sz w:val="22"/>
                <w:szCs w:val="22"/>
              </w:rPr>
            </w:pPr>
            <w:r w:rsidRPr="00571455">
              <w:rPr>
                <w:sz w:val="22"/>
                <w:szCs w:val="22"/>
              </w:rPr>
              <w:t>4</w:t>
            </w:r>
          </w:p>
        </w:tc>
        <w:tc>
          <w:tcPr>
            <w:tcW w:w="2376" w:type="pct"/>
            <w:shd w:val="clear" w:color="auto" w:fill="auto"/>
            <w:vAlign w:val="bottom"/>
          </w:tcPr>
          <w:p w14:paraId="47AF4968" w14:textId="2E9E1E8B" w:rsidR="007C5178" w:rsidRPr="00571455" w:rsidRDefault="007C5178" w:rsidP="007C5178">
            <w:pPr>
              <w:jc w:val="center"/>
              <w:rPr>
                <w:sz w:val="22"/>
                <w:szCs w:val="22"/>
              </w:rPr>
            </w:pPr>
            <w:r w:rsidRPr="00571455">
              <w:rPr>
                <w:sz w:val="22"/>
                <w:szCs w:val="22"/>
              </w:rPr>
              <w:t>Котельная детского сада № 1 (с. Якшур-Бодья)</w:t>
            </w:r>
          </w:p>
        </w:tc>
        <w:tc>
          <w:tcPr>
            <w:tcW w:w="906" w:type="pct"/>
            <w:shd w:val="clear" w:color="auto" w:fill="auto"/>
            <w:vAlign w:val="center"/>
          </w:tcPr>
          <w:p w14:paraId="2A9FF585" w14:textId="65F47EFF" w:rsidR="007C5178" w:rsidRPr="00571455" w:rsidRDefault="007C5178" w:rsidP="007C5178">
            <w:pPr>
              <w:jc w:val="center"/>
              <w:rPr>
                <w:sz w:val="22"/>
                <w:szCs w:val="22"/>
              </w:rPr>
            </w:pPr>
            <w:r w:rsidRPr="00571455">
              <w:rPr>
                <w:sz w:val="22"/>
                <w:szCs w:val="22"/>
              </w:rPr>
              <w:t>0,290</w:t>
            </w:r>
          </w:p>
        </w:tc>
        <w:tc>
          <w:tcPr>
            <w:tcW w:w="1312" w:type="pct"/>
            <w:shd w:val="clear" w:color="auto" w:fill="auto"/>
            <w:vAlign w:val="center"/>
          </w:tcPr>
          <w:p w14:paraId="559AC7E1" w14:textId="4C4FC896" w:rsidR="007C5178" w:rsidRPr="00571455" w:rsidRDefault="007C5178" w:rsidP="007C5178">
            <w:pPr>
              <w:jc w:val="center"/>
              <w:rPr>
                <w:sz w:val="22"/>
                <w:szCs w:val="22"/>
              </w:rPr>
            </w:pPr>
            <w:r w:rsidRPr="00571455">
              <w:rPr>
                <w:sz w:val="22"/>
                <w:szCs w:val="22"/>
              </w:rPr>
              <w:t>341,9</w:t>
            </w:r>
          </w:p>
        </w:tc>
      </w:tr>
      <w:tr w:rsidR="00872763" w:rsidRPr="00571455" w14:paraId="6B2F2F62" w14:textId="77777777" w:rsidTr="005632CF">
        <w:tc>
          <w:tcPr>
            <w:tcW w:w="406" w:type="pct"/>
            <w:shd w:val="clear" w:color="auto" w:fill="auto"/>
            <w:vAlign w:val="center"/>
          </w:tcPr>
          <w:p w14:paraId="06D9C406" w14:textId="29D80E12" w:rsidR="007C5178" w:rsidRPr="00571455" w:rsidRDefault="007C5178" w:rsidP="007C5178">
            <w:pPr>
              <w:pStyle w:val="ab"/>
              <w:jc w:val="center"/>
              <w:rPr>
                <w:sz w:val="22"/>
                <w:szCs w:val="22"/>
              </w:rPr>
            </w:pPr>
            <w:r w:rsidRPr="00571455">
              <w:rPr>
                <w:sz w:val="22"/>
                <w:szCs w:val="22"/>
              </w:rPr>
              <w:t>5</w:t>
            </w:r>
          </w:p>
        </w:tc>
        <w:tc>
          <w:tcPr>
            <w:tcW w:w="2376" w:type="pct"/>
            <w:shd w:val="clear" w:color="auto" w:fill="auto"/>
            <w:vAlign w:val="bottom"/>
          </w:tcPr>
          <w:p w14:paraId="6B41C4A0" w14:textId="088EA4F3" w:rsidR="007C5178" w:rsidRPr="00571455" w:rsidRDefault="007C5178" w:rsidP="007C5178">
            <w:pPr>
              <w:jc w:val="center"/>
              <w:rPr>
                <w:sz w:val="22"/>
                <w:szCs w:val="22"/>
              </w:rPr>
            </w:pPr>
            <w:r w:rsidRPr="00571455">
              <w:rPr>
                <w:sz w:val="22"/>
                <w:szCs w:val="22"/>
              </w:rPr>
              <w:t>Котельная детского сада № 4 (с. Якшур-Бодья)</w:t>
            </w:r>
          </w:p>
        </w:tc>
        <w:tc>
          <w:tcPr>
            <w:tcW w:w="906" w:type="pct"/>
            <w:shd w:val="clear" w:color="auto" w:fill="auto"/>
            <w:vAlign w:val="center"/>
          </w:tcPr>
          <w:p w14:paraId="55211749" w14:textId="6FB8E3E3" w:rsidR="007C5178" w:rsidRPr="00571455" w:rsidRDefault="007C5178" w:rsidP="007C5178">
            <w:pPr>
              <w:jc w:val="center"/>
              <w:rPr>
                <w:sz w:val="22"/>
                <w:szCs w:val="22"/>
              </w:rPr>
            </w:pPr>
            <w:r w:rsidRPr="00571455">
              <w:rPr>
                <w:sz w:val="22"/>
                <w:szCs w:val="22"/>
              </w:rPr>
              <w:t>0,090</w:t>
            </w:r>
          </w:p>
        </w:tc>
        <w:tc>
          <w:tcPr>
            <w:tcW w:w="1312" w:type="pct"/>
            <w:shd w:val="clear" w:color="auto" w:fill="auto"/>
            <w:vAlign w:val="center"/>
          </w:tcPr>
          <w:p w14:paraId="718735FD" w14:textId="2BCF0B65" w:rsidR="007C5178" w:rsidRPr="00571455" w:rsidRDefault="007C5178" w:rsidP="007C5178">
            <w:pPr>
              <w:jc w:val="center"/>
              <w:rPr>
                <w:sz w:val="22"/>
                <w:szCs w:val="22"/>
              </w:rPr>
            </w:pPr>
            <w:r w:rsidRPr="00571455">
              <w:rPr>
                <w:sz w:val="22"/>
                <w:szCs w:val="22"/>
              </w:rPr>
              <w:t>311,1</w:t>
            </w:r>
          </w:p>
        </w:tc>
      </w:tr>
      <w:tr w:rsidR="00872763" w:rsidRPr="00571455" w14:paraId="64288D2D" w14:textId="77777777" w:rsidTr="005632CF">
        <w:tc>
          <w:tcPr>
            <w:tcW w:w="406" w:type="pct"/>
            <w:shd w:val="clear" w:color="auto" w:fill="auto"/>
            <w:vAlign w:val="center"/>
          </w:tcPr>
          <w:p w14:paraId="65806D4E" w14:textId="2A1A0283" w:rsidR="007C5178" w:rsidRPr="00571455" w:rsidRDefault="007C5178" w:rsidP="007C5178">
            <w:pPr>
              <w:pStyle w:val="ab"/>
              <w:jc w:val="center"/>
              <w:rPr>
                <w:sz w:val="22"/>
                <w:szCs w:val="22"/>
              </w:rPr>
            </w:pPr>
            <w:r w:rsidRPr="00571455">
              <w:rPr>
                <w:sz w:val="22"/>
                <w:szCs w:val="22"/>
              </w:rPr>
              <w:t>6</w:t>
            </w:r>
          </w:p>
        </w:tc>
        <w:tc>
          <w:tcPr>
            <w:tcW w:w="2376" w:type="pct"/>
            <w:shd w:val="clear" w:color="auto" w:fill="auto"/>
            <w:vAlign w:val="center"/>
          </w:tcPr>
          <w:p w14:paraId="0AEE444C" w14:textId="02F8895A" w:rsidR="007C5178" w:rsidRPr="00571455" w:rsidRDefault="007C5178" w:rsidP="007C5178">
            <w:pPr>
              <w:jc w:val="center"/>
              <w:rPr>
                <w:sz w:val="22"/>
                <w:szCs w:val="22"/>
              </w:rPr>
            </w:pPr>
            <w:r w:rsidRPr="00571455">
              <w:rPr>
                <w:sz w:val="22"/>
                <w:szCs w:val="22"/>
              </w:rPr>
              <w:t>Котельная детского сада № 6 (с. Якшур-Бодья)</w:t>
            </w:r>
          </w:p>
        </w:tc>
        <w:tc>
          <w:tcPr>
            <w:tcW w:w="906" w:type="pct"/>
            <w:shd w:val="clear" w:color="auto" w:fill="auto"/>
            <w:vAlign w:val="center"/>
          </w:tcPr>
          <w:p w14:paraId="71BECDDB" w14:textId="230B60D8" w:rsidR="007C5178" w:rsidRPr="00571455" w:rsidRDefault="007C5178" w:rsidP="007C5178">
            <w:pPr>
              <w:jc w:val="center"/>
              <w:rPr>
                <w:sz w:val="22"/>
                <w:szCs w:val="22"/>
              </w:rPr>
            </w:pPr>
            <w:r w:rsidRPr="00571455">
              <w:rPr>
                <w:sz w:val="22"/>
                <w:szCs w:val="22"/>
              </w:rPr>
              <w:t>0,590</w:t>
            </w:r>
          </w:p>
        </w:tc>
        <w:tc>
          <w:tcPr>
            <w:tcW w:w="1312" w:type="pct"/>
            <w:shd w:val="clear" w:color="auto" w:fill="auto"/>
            <w:vAlign w:val="center"/>
          </w:tcPr>
          <w:p w14:paraId="3FEC37E1" w14:textId="40F4E08E" w:rsidR="007C5178" w:rsidRPr="00571455" w:rsidRDefault="007C5178" w:rsidP="007C5178">
            <w:pPr>
              <w:jc w:val="center"/>
              <w:rPr>
                <w:sz w:val="22"/>
                <w:szCs w:val="22"/>
              </w:rPr>
            </w:pPr>
            <w:r w:rsidRPr="00571455">
              <w:rPr>
                <w:sz w:val="22"/>
                <w:szCs w:val="22"/>
              </w:rPr>
              <w:t>1609,4</w:t>
            </w:r>
          </w:p>
        </w:tc>
      </w:tr>
      <w:tr w:rsidR="00872763" w:rsidRPr="00571455" w14:paraId="17EA1AE1" w14:textId="77777777" w:rsidTr="005632CF">
        <w:tc>
          <w:tcPr>
            <w:tcW w:w="406" w:type="pct"/>
            <w:shd w:val="clear" w:color="auto" w:fill="auto"/>
            <w:vAlign w:val="center"/>
          </w:tcPr>
          <w:p w14:paraId="5FA6F72E" w14:textId="5E9AFAB2" w:rsidR="007C5178" w:rsidRPr="00571455" w:rsidRDefault="007C5178" w:rsidP="007C5178">
            <w:pPr>
              <w:pStyle w:val="ab"/>
              <w:jc w:val="center"/>
              <w:rPr>
                <w:sz w:val="22"/>
                <w:szCs w:val="22"/>
              </w:rPr>
            </w:pPr>
            <w:r w:rsidRPr="00571455">
              <w:rPr>
                <w:sz w:val="22"/>
                <w:szCs w:val="22"/>
              </w:rPr>
              <w:t>7</w:t>
            </w:r>
          </w:p>
        </w:tc>
        <w:tc>
          <w:tcPr>
            <w:tcW w:w="2376" w:type="pct"/>
            <w:shd w:val="clear" w:color="auto" w:fill="auto"/>
            <w:vAlign w:val="center"/>
          </w:tcPr>
          <w:p w14:paraId="2365823E" w14:textId="0E19049E" w:rsidR="007C5178" w:rsidRPr="00571455" w:rsidRDefault="007C5178" w:rsidP="007C5178">
            <w:pPr>
              <w:jc w:val="center"/>
              <w:rPr>
                <w:sz w:val="22"/>
                <w:szCs w:val="22"/>
              </w:rPr>
            </w:pPr>
            <w:r w:rsidRPr="00571455">
              <w:rPr>
                <w:sz w:val="22"/>
                <w:szCs w:val="22"/>
              </w:rPr>
              <w:t>Котельная спортивной школы (с. Якшур-Бодья)</w:t>
            </w:r>
          </w:p>
        </w:tc>
        <w:tc>
          <w:tcPr>
            <w:tcW w:w="906" w:type="pct"/>
            <w:shd w:val="clear" w:color="auto" w:fill="auto"/>
            <w:vAlign w:val="center"/>
          </w:tcPr>
          <w:p w14:paraId="084258E5" w14:textId="068F0F2C" w:rsidR="007C5178" w:rsidRPr="00571455" w:rsidRDefault="007C5178" w:rsidP="007C5178">
            <w:pPr>
              <w:jc w:val="center"/>
              <w:rPr>
                <w:sz w:val="22"/>
                <w:szCs w:val="22"/>
              </w:rPr>
            </w:pPr>
            <w:r w:rsidRPr="00571455">
              <w:rPr>
                <w:sz w:val="22"/>
                <w:szCs w:val="22"/>
              </w:rPr>
              <w:t>0,120</w:t>
            </w:r>
          </w:p>
        </w:tc>
        <w:tc>
          <w:tcPr>
            <w:tcW w:w="1312" w:type="pct"/>
            <w:shd w:val="clear" w:color="auto" w:fill="auto"/>
            <w:vAlign w:val="center"/>
          </w:tcPr>
          <w:p w14:paraId="745910E5" w14:textId="0D5790A4" w:rsidR="007C5178" w:rsidRPr="00571455" w:rsidRDefault="007C5178" w:rsidP="007C5178">
            <w:pPr>
              <w:jc w:val="center"/>
              <w:rPr>
                <w:sz w:val="22"/>
                <w:szCs w:val="22"/>
              </w:rPr>
            </w:pPr>
            <w:r w:rsidRPr="00571455">
              <w:rPr>
                <w:sz w:val="22"/>
                <w:szCs w:val="22"/>
              </w:rPr>
              <w:t>253,6</w:t>
            </w:r>
          </w:p>
        </w:tc>
      </w:tr>
      <w:tr w:rsidR="00872763" w:rsidRPr="00571455" w14:paraId="50503725" w14:textId="77777777" w:rsidTr="005632CF">
        <w:tc>
          <w:tcPr>
            <w:tcW w:w="406" w:type="pct"/>
            <w:shd w:val="clear" w:color="auto" w:fill="auto"/>
            <w:vAlign w:val="center"/>
          </w:tcPr>
          <w:p w14:paraId="6DA23140" w14:textId="6376E475" w:rsidR="007C5178" w:rsidRPr="00571455" w:rsidRDefault="007C5178" w:rsidP="007C5178">
            <w:pPr>
              <w:pStyle w:val="ab"/>
              <w:jc w:val="center"/>
              <w:rPr>
                <w:sz w:val="22"/>
                <w:szCs w:val="22"/>
              </w:rPr>
            </w:pPr>
            <w:r w:rsidRPr="00571455">
              <w:rPr>
                <w:sz w:val="22"/>
                <w:szCs w:val="22"/>
              </w:rPr>
              <w:t>8</w:t>
            </w:r>
          </w:p>
        </w:tc>
        <w:tc>
          <w:tcPr>
            <w:tcW w:w="2376" w:type="pct"/>
            <w:shd w:val="clear" w:color="auto" w:fill="auto"/>
            <w:vAlign w:val="center"/>
          </w:tcPr>
          <w:p w14:paraId="02484E6D" w14:textId="773667C5" w:rsidR="007C5178" w:rsidRPr="00571455" w:rsidRDefault="007C5178" w:rsidP="007C5178">
            <w:pPr>
              <w:jc w:val="center"/>
              <w:rPr>
                <w:sz w:val="22"/>
                <w:szCs w:val="22"/>
              </w:rPr>
            </w:pPr>
            <w:r w:rsidRPr="00571455">
              <w:rPr>
                <w:sz w:val="22"/>
                <w:szCs w:val="22"/>
              </w:rPr>
              <w:t>Котельная детского сада (д. Якшур)</w:t>
            </w:r>
          </w:p>
        </w:tc>
        <w:tc>
          <w:tcPr>
            <w:tcW w:w="906" w:type="pct"/>
            <w:shd w:val="clear" w:color="auto" w:fill="auto"/>
            <w:vAlign w:val="center"/>
          </w:tcPr>
          <w:p w14:paraId="2AF56DE9" w14:textId="3945B026" w:rsidR="007C5178" w:rsidRPr="00571455" w:rsidRDefault="007C5178" w:rsidP="007C5178">
            <w:pPr>
              <w:jc w:val="center"/>
              <w:rPr>
                <w:sz w:val="22"/>
                <w:szCs w:val="22"/>
              </w:rPr>
            </w:pPr>
            <w:r w:rsidRPr="00571455">
              <w:rPr>
                <w:sz w:val="22"/>
                <w:szCs w:val="22"/>
              </w:rPr>
              <w:t>0,070</w:t>
            </w:r>
          </w:p>
        </w:tc>
        <w:tc>
          <w:tcPr>
            <w:tcW w:w="1312" w:type="pct"/>
            <w:shd w:val="clear" w:color="auto" w:fill="auto"/>
            <w:vAlign w:val="center"/>
          </w:tcPr>
          <w:p w14:paraId="248653F9" w14:textId="73548A03" w:rsidR="007C5178" w:rsidRPr="00571455" w:rsidRDefault="007C5178" w:rsidP="007C5178">
            <w:pPr>
              <w:jc w:val="center"/>
              <w:rPr>
                <w:sz w:val="22"/>
                <w:szCs w:val="22"/>
              </w:rPr>
            </w:pPr>
            <w:r w:rsidRPr="00571455">
              <w:rPr>
                <w:sz w:val="22"/>
                <w:szCs w:val="22"/>
              </w:rPr>
              <w:t>187,5</w:t>
            </w:r>
          </w:p>
        </w:tc>
      </w:tr>
      <w:tr w:rsidR="00872763" w:rsidRPr="00571455" w14:paraId="0BE8C847" w14:textId="77777777" w:rsidTr="005632CF">
        <w:tc>
          <w:tcPr>
            <w:tcW w:w="406" w:type="pct"/>
            <w:shd w:val="clear" w:color="auto" w:fill="auto"/>
            <w:vAlign w:val="center"/>
          </w:tcPr>
          <w:p w14:paraId="3A8ADEAE" w14:textId="63B562FD" w:rsidR="007C5178" w:rsidRPr="00571455" w:rsidRDefault="007C5178" w:rsidP="007C5178">
            <w:pPr>
              <w:pStyle w:val="ab"/>
              <w:jc w:val="center"/>
              <w:rPr>
                <w:sz w:val="22"/>
                <w:szCs w:val="22"/>
              </w:rPr>
            </w:pPr>
            <w:r w:rsidRPr="00571455">
              <w:rPr>
                <w:sz w:val="22"/>
                <w:szCs w:val="22"/>
              </w:rPr>
              <w:t>9</w:t>
            </w:r>
          </w:p>
        </w:tc>
        <w:tc>
          <w:tcPr>
            <w:tcW w:w="2376" w:type="pct"/>
            <w:shd w:val="clear" w:color="auto" w:fill="auto"/>
            <w:vAlign w:val="center"/>
          </w:tcPr>
          <w:p w14:paraId="7C8D9525" w14:textId="573C15D1" w:rsidR="007C5178" w:rsidRPr="00571455" w:rsidRDefault="007C5178" w:rsidP="007C5178">
            <w:pPr>
              <w:jc w:val="center"/>
              <w:rPr>
                <w:sz w:val="22"/>
                <w:szCs w:val="22"/>
              </w:rPr>
            </w:pPr>
            <w:r w:rsidRPr="00571455">
              <w:rPr>
                <w:sz w:val="22"/>
                <w:szCs w:val="22"/>
              </w:rPr>
              <w:t xml:space="preserve">Котельная средней школы (с. Лынга) </w:t>
            </w:r>
          </w:p>
        </w:tc>
        <w:tc>
          <w:tcPr>
            <w:tcW w:w="906" w:type="pct"/>
            <w:shd w:val="clear" w:color="auto" w:fill="auto"/>
            <w:vAlign w:val="center"/>
          </w:tcPr>
          <w:p w14:paraId="5E9FA7C6" w14:textId="41837F3E" w:rsidR="007C5178" w:rsidRPr="00571455" w:rsidRDefault="007C5178" w:rsidP="007C5178">
            <w:pPr>
              <w:jc w:val="center"/>
              <w:rPr>
                <w:sz w:val="22"/>
                <w:szCs w:val="22"/>
              </w:rPr>
            </w:pPr>
            <w:r w:rsidRPr="00571455">
              <w:rPr>
                <w:sz w:val="22"/>
                <w:szCs w:val="22"/>
              </w:rPr>
              <w:t>0,440</w:t>
            </w:r>
          </w:p>
        </w:tc>
        <w:tc>
          <w:tcPr>
            <w:tcW w:w="1312" w:type="pct"/>
            <w:shd w:val="clear" w:color="auto" w:fill="auto"/>
            <w:vAlign w:val="center"/>
          </w:tcPr>
          <w:p w14:paraId="2DF4302C" w14:textId="0D3F9C44" w:rsidR="007C5178" w:rsidRPr="00571455" w:rsidRDefault="007C5178" w:rsidP="007C5178">
            <w:pPr>
              <w:jc w:val="center"/>
              <w:rPr>
                <w:sz w:val="22"/>
                <w:szCs w:val="22"/>
              </w:rPr>
            </w:pPr>
            <w:r w:rsidRPr="00571455">
              <w:rPr>
                <w:sz w:val="22"/>
                <w:szCs w:val="22"/>
              </w:rPr>
              <w:t>903,1</w:t>
            </w:r>
          </w:p>
        </w:tc>
      </w:tr>
      <w:tr w:rsidR="00872763" w:rsidRPr="00571455" w14:paraId="565C5EA8" w14:textId="77777777" w:rsidTr="005632CF">
        <w:tc>
          <w:tcPr>
            <w:tcW w:w="406" w:type="pct"/>
            <w:shd w:val="clear" w:color="auto" w:fill="auto"/>
            <w:vAlign w:val="center"/>
          </w:tcPr>
          <w:p w14:paraId="6A5979EF" w14:textId="0E4DC0FB" w:rsidR="007C5178" w:rsidRPr="00571455" w:rsidRDefault="007C5178" w:rsidP="007C5178">
            <w:pPr>
              <w:pStyle w:val="ab"/>
              <w:jc w:val="center"/>
              <w:rPr>
                <w:sz w:val="22"/>
                <w:szCs w:val="22"/>
              </w:rPr>
            </w:pPr>
            <w:r w:rsidRPr="00571455">
              <w:rPr>
                <w:sz w:val="22"/>
                <w:szCs w:val="22"/>
              </w:rPr>
              <w:t>10</w:t>
            </w:r>
          </w:p>
        </w:tc>
        <w:tc>
          <w:tcPr>
            <w:tcW w:w="2376" w:type="pct"/>
            <w:shd w:val="clear" w:color="auto" w:fill="auto"/>
            <w:vAlign w:val="center"/>
          </w:tcPr>
          <w:p w14:paraId="05A7B911" w14:textId="56B42E15" w:rsidR="007C5178" w:rsidRPr="00571455" w:rsidRDefault="007C5178" w:rsidP="007C5178">
            <w:pPr>
              <w:jc w:val="center"/>
              <w:rPr>
                <w:sz w:val="22"/>
                <w:szCs w:val="22"/>
              </w:rPr>
            </w:pPr>
            <w:r w:rsidRPr="00571455">
              <w:rPr>
                <w:sz w:val="22"/>
                <w:szCs w:val="22"/>
              </w:rPr>
              <w:t>Котельная средней школы (с. Кекоран)</w:t>
            </w:r>
          </w:p>
        </w:tc>
        <w:tc>
          <w:tcPr>
            <w:tcW w:w="906" w:type="pct"/>
            <w:shd w:val="clear" w:color="auto" w:fill="auto"/>
            <w:vAlign w:val="center"/>
          </w:tcPr>
          <w:p w14:paraId="0E738297" w14:textId="6CB53467" w:rsidR="007C5178" w:rsidRPr="00571455" w:rsidRDefault="007C5178" w:rsidP="007C5178">
            <w:pPr>
              <w:jc w:val="center"/>
              <w:rPr>
                <w:sz w:val="22"/>
                <w:szCs w:val="22"/>
              </w:rPr>
            </w:pPr>
            <w:r w:rsidRPr="00571455">
              <w:rPr>
                <w:sz w:val="22"/>
                <w:szCs w:val="22"/>
              </w:rPr>
              <w:t>0,250</w:t>
            </w:r>
          </w:p>
        </w:tc>
        <w:tc>
          <w:tcPr>
            <w:tcW w:w="1312" w:type="pct"/>
            <w:shd w:val="clear" w:color="auto" w:fill="auto"/>
            <w:vAlign w:val="center"/>
          </w:tcPr>
          <w:p w14:paraId="0065A44A" w14:textId="5C5A83E4" w:rsidR="007C5178" w:rsidRPr="00571455" w:rsidRDefault="007C5178" w:rsidP="007C5178">
            <w:pPr>
              <w:jc w:val="center"/>
              <w:rPr>
                <w:sz w:val="22"/>
                <w:szCs w:val="22"/>
              </w:rPr>
            </w:pPr>
            <w:r w:rsidRPr="00571455">
              <w:rPr>
                <w:sz w:val="22"/>
                <w:szCs w:val="22"/>
              </w:rPr>
              <w:t>522,9</w:t>
            </w:r>
          </w:p>
        </w:tc>
      </w:tr>
      <w:tr w:rsidR="00872763" w:rsidRPr="00571455" w14:paraId="2C372B32" w14:textId="77777777" w:rsidTr="005632CF">
        <w:tc>
          <w:tcPr>
            <w:tcW w:w="406" w:type="pct"/>
            <w:shd w:val="clear" w:color="auto" w:fill="auto"/>
            <w:vAlign w:val="center"/>
          </w:tcPr>
          <w:p w14:paraId="539330AE" w14:textId="3C4A81DA" w:rsidR="007C5178" w:rsidRPr="00571455" w:rsidRDefault="007C5178" w:rsidP="007C5178">
            <w:pPr>
              <w:pStyle w:val="ab"/>
              <w:jc w:val="center"/>
              <w:rPr>
                <w:sz w:val="22"/>
                <w:szCs w:val="22"/>
              </w:rPr>
            </w:pPr>
            <w:r w:rsidRPr="00571455">
              <w:rPr>
                <w:sz w:val="22"/>
                <w:szCs w:val="22"/>
              </w:rPr>
              <w:t>11</w:t>
            </w:r>
          </w:p>
        </w:tc>
        <w:tc>
          <w:tcPr>
            <w:tcW w:w="2376" w:type="pct"/>
            <w:shd w:val="clear" w:color="auto" w:fill="auto"/>
            <w:vAlign w:val="center"/>
          </w:tcPr>
          <w:p w14:paraId="50BF7121" w14:textId="51349A69" w:rsidR="007C5178" w:rsidRPr="00571455" w:rsidRDefault="007C5178" w:rsidP="007C5178">
            <w:pPr>
              <w:jc w:val="center"/>
              <w:rPr>
                <w:sz w:val="22"/>
                <w:szCs w:val="22"/>
              </w:rPr>
            </w:pPr>
            <w:r w:rsidRPr="00571455">
              <w:rPr>
                <w:sz w:val="22"/>
                <w:szCs w:val="22"/>
              </w:rPr>
              <w:t>Котельная школы-сад (д. Пушкари)</w:t>
            </w:r>
          </w:p>
        </w:tc>
        <w:tc>
          <w:tcPr>
            <w:tcW w:w="906" w:type="pct"/>
            <w:shd w:val="clear" w:color="auto" w:fill="auto"/>
            <w:vAlign w:val="center"/>
          </w:tcPr>
          <w:p w14:paraId="5B63EABC" w14:textId="7EA84D2C" w:rsidR="007C5178" w:rsidRPr="00571455" w:rsidRDefault="007C5178" w:rsidP="007C5178">
            <w:pPr>
              <w:jc w:val="center"/>
              <w:rPr>
                <w:sz w:val="22"/>
                <w:szCs w:val="22"/>
              </w:rPr>
            </w:pPr>
            <w:r w:rsidRPr="00571455">
              <w:rPr>
                <w:sz w:val="22"/>
                <w:szCs w:val="22"/>
              </w:rPr>
              <w:t>0,040</w:t>
            </w:r>
          </w:p>
        </w:tc>
        <w:tc>
          <w:tcPr>
            <w:tcW w:w="1312" w:type="pct"/>
            <w:shd w:val="clear" w:color="auto" w:fill="auto"/>
            <w:vAlign w:val="center"/>
          </w:tcPr>
          <w:p w14:paraId="23310FC8" w14:textId="17829B98" w:rsidR="007C5178" w:rsidRPr="00571455" w:rsidRDefault="007C5178" w:rsidP="007C5178">
            <w:pPr>
              <w:jc w:val="center"/>
              <w:rPr>
                <w:sz w:val="22"/>
                <w:szCs w:val="22"/>
              </w:rPr>
            </w:pPr>
            <w:r w:rsidRPr="00571455">
              <w:rPr>
                <w:sz w:val="22"/>
                <w:szCs w:val="22"/>
              </w:rPr>
              <w:t>100,9</w:t>
            </w:r>
          </w:p>
        </w:tc>
      </w:tr>
      <w:tr w:rsidR="00872763" w:rsidRPr="00571455" w14:paraId="6CDBCA44" w14:textId="77777777" w:rsidTr="005632CF">
        <w:tc>
          <w:tcPr>
            <w:tcW w:w="406" w:type="pct"/>
            <w:shd w:val="clear" w:color="auto" w:fill="auto"/>
            <w:vAlign w:val="center"/>
          </w:tcPr>
          <w:p w14:paraId="38394A05" w14:textId="2FA92C1E" w:rsidR="007C5178" w:rsidRPr="00571455" w:rsidRDefault="007C5178" w:rsidP="007C5178">
            <w:pPr>
              <w:pStyle w:val="ab"/>
              <w:jc w:val="center"/>
              <w:rPr>
                <w:sz w:val="22"/>
                <w:szCs w:val="22"/>
              </w:rPr>
            </w:pPr>
            <w:r w:rsidRPr="00571455">
              <w:rPr>
                <w:sz w:val="22"/>
                <w:szCs w:val="22"/>
              </w:rPr>
              <w:t>12</w:t>
            </w:r>
          </w:p>
        </w:tc>
        <w:tc>
          <w:tcPr>
            <w:tcW w:w="2376" w:type="pct"/>
            <w:shd w:val="clear" w:color="auto" w:fill="auto"/>
            <w:vAlign w:val="center"/>
          </w:tcPr>
          <w:p w14:paraId="08D965A1" w14:textId="7B16AA36" w:rsidR="007C5178" w:rsidRPr="00571455" w:rsidRDefault="007C5178" w:rsidP="007C5178">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06" w:type="pct"/>
            <w:shd w:val="clear" w:color="auto" w:fill="auto"/>
            <w:vAlign w:val="center"/>
          </w:tcPr>
          <w:p w14:paraId="171C93BA" w14:textId="19A597A2" w:rsidR="007C5178" w:rsidRPr="00571455" w:rsidRDefault="007C5178" w:rsidP="007C5178">
            <w:pPr>
              <w:jc w:val="center"/>
              <w:rPr>
                <w:sz w:val="22"/>
                <w:szCs w:val="22"/>
              </w:rPr>
            </w:pPr>
            <w:r w:rsidRPr="00571455">
              <w:rPr>
                <w:sz w:val="22"/>
                <w:szCs w:val="22"/>
              </w:rPr>
              <w:t>0,180</w:t>
            </w:r>
          </w:p>
        </w:tc>
        <w:tc>
          <w:tcPr>
            <w:tcW w:w="1312" w:type="pct"/>
            <w:shd w:val="clear" w:color="auto" w:fill="auto"/>
            <w:vAlign w:val="center"/>
          </w:tcPr>
          <w:p w14:paraId="3E5C0FED" w14:textId="0897E0ED" w:rsidR="007C5178" w:rsidRPr="00571455" w:rsidRDefault="007C5178" w:rsidP="007C5178">
            <w:pPr>
              <w:jc w:val="center"/>
              <w:rPr>
                <w:sz w:val="22"/>
                <w:szCs w:val="22"/>
              </w:rPr>
            </w:pPr>
            <w:r w:rsidRPr="00571455">
              <w:rPr>
                <w:sz w:val="22"/>
                <w:szCs w:val="22"/>
              </w:rPr>
              <w:t>312,1</w:t>
            </w:r>
          </w:p>
        </w:tc>
      </w:tr>
      <w:tr w:rsidR="00872763" w:rsidRPr="00571455" w14:paraId="6655A9C1" w14:textId="77777777" w:rsidTr="005632CF">
        <w:tc>
          <w:tcPr>
            <w:tcW w:w="406" w:type="pct"/>
            <w:shd w:val="clear" w:color="auto" w:fill="auto"/>
            <w:vAlign w:val="center"/>
          </w:tcPr>
          <w:p w14:paraId="38D7FE24" w14:textId="0AC2DDEA" w:rsidR="007C5178" w:rsidRPr="00571455" w:rsidRDefault="007C5178" w:rsidP="007C5178">
            <w:pPr>
              <w:pStyle w:val="ab"/>
              <w:jc w:val="center"/>
              <w:rPr>
                <w:sz w:val="22"/>
                <w:szCs w:val="22"/>
              </w:rPr>
            </w:pPr>
            <w:r w:rsidRPr="00571455">
              <w:rPr>
                <w:sz w:val="22"/>
                <w:szCs w:val="22"/>
              </w:rPr>
              <w:t>13</w:t>
            </w:r>
          </w:p>
        </w:tc>
        <w:tc>
          <w:tcPr>
            <w:tcW w:w="2376" w:type="pct"/>
            <w:shd w:val="clear" w:color="auto" w:fill="auto"/>
            <w:vAlign w:val="center"/>
          </w:tcPr>
          <w:p w14:paraId="513D8404" w14:textId="43F3F427" w:rsidR="007C5178" w:rsidRPr="00571455" w:rsidRDefault="007C5178" w:rsidP="007C5178">
            <w:pPr>
              <w:jc w:val="center"/>
              <w:rPr>
                <w:sz w:val="22"/>
                <w:szCs w:val="22"/>
              </w:rPr>
            </w:pPr>
            <w:r w:rsidRPr="00571455">
              <w:rPr>
                <w:sz w:val="22"/>
                <w:szCs w:val="22"/>
              </w:rPr>
              <w:t>Котельная детского сада (д. Мукши)</w:t>
            </w:r>
          </w:p>
        </w:tc>
        <w:tc>
          <w:tcPr>
            <w:tcW w:w="906" w:type="pct"/>
            <w:shd w:val="clear" w:color="auto" w:fill="auto"/>
            <w:vAlign w:val="center"/>
          </w:tcPr>
          <w:p w14:paraId="3FFE7E98" w14:textId="00B6E511" w:rsidR="007C5178" w:rsidRPr="00571455" w:rsidRDefault="007C5178" w:rsidP="007C5178">
            <w:pPr>
              <w:jc w:val="center"/>
              <w:rPr>
                <w:sz w:val="22"/>
                <w:szCs w:val="22"/>
              </w:rPr>
            </w:pPr>
            <w:r w:rsidRPr="00571455">
              <w:rPr>
                <w:sz w:val="22"/>
                <w:szCs w:val="22"/>
              </w:rPr>
              <w:t>0,100</w:t>
            </w:r>
          </w:p>
        </w:tc>
        <w:tc>
          <w:tcPr>
            <w:tcW w:w="1312" w:type="pct"/>
            <w:shd w:val="clear" w:color="auto" w:fill="auto"/>
            <w:vAlign w:val="center"/>
          </w:tcPr>
          <w:p w14:paraId="214B71B3" w14:textId="459C9B3F" w:rsidR="007C5178" w:rsidRPr="00571455" w:rsidRDefault="007C5178" w:rsidP="007C5178">
            <w:pPr>
              <w:jc w:val="center"/>
              <w:rPr>
                <w:sz w:val="22"/>
                <w:szCs w:val="22"/>
              </w:rPr>
            </w:pPr>
            <w:r w:rsidRPr="00571455">
              <w:rPr>
                <w:sz w:val="22"/>
                <w:szCs w:val="22"/>
              </w:rPr>
              <w:t>150,1</w:t>
            </w:r>
          </w:p>
        </w:tc>
      </w:tr>
      <w:tr w:rsidR="00872763" w:rsidRPr="00571455" w14:paraId="31595B06" w14:textId="77777777" w:rsidTr="005632CF">
        <w:tc>
          <w:tcPr>
            <w:tcW w:w="406" w:type="pct"/>
            <w:shd w:val="clear" w:color="auto" w:fill="auto"/>
            <w:vAlign w:val="center"/>
          </w:tcPr>
          <w:p w14:paraId="336B62E3" w14:textId="38B8DEFC" w:rsidR="007C5178" w:rsidRPr="00571455" w:rsidRDefault="007C5178" w:rsidP="007C5178">
            <w:pPr>
              <w:pStyle w:val="ab"/>
              <w:jc w:val="center"/>
              <w:rPr>
                <w:sz w:val="22"/>
                <w:szCs w:val="22"/>
              </w:rPr>
            </w:pPr>
            <w:r w:rsidRPr="00571455">
              <w:rPr>
                <w:sz w:val="22"/>
                <w:szCs w:val="22"/>
              </w:rPr>
              <w:t>14</w:t>
            </w:r>
          </w:p>
        </w:tc>
        <w:tc>
          <w:tcPr>
            <w:tcW w:w="2376" w:type="pct"/>
            <w:shd w:val="clear" w:color="auto" w:fill="auto"/>
            <w:vAlign w:val="center"/>
          </w:tcPr>
          <w:p w14:paraId="39BD8066" w14:textId="484B2D85" w:rsidR="007C5178" w:rsidRPr="00571455" w:rsidRDefault="007C5178" w:rsidP="007C5178">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06" w:type="pct"/>
            <w:shd w:val="clear" w:color="auto" w:fill="auto"/>
            <w:vAlign w:val="center"/>
          </w:tcPr>
          <w:p w14:paraId="35F38C0B" w14:textId="037E6E08" w:rsidR="007C5178" w:rsidRPr="00571455" w:rsidRDefault="007C5178" w:rsidP="007C5178">
            <w:pPr>
              <w:jc w:val="center"/>
              <w:rPr>
                <w:sz w:val="22"/>
                <w:szCs w:val="22"/>
              </w:rPr>
            </w:pPr>
            <w:r w:rsidRPr="00571455">
              <w:rPr>
                <w:sz w:val="22"/>
                <w:szCs w:val="22"/>
              </w:rPr>
              <w:t>0,084</w:t>
            </w:r>
          </w:p>
        </w:tc>
        <w:tc>
          <w:tcPr>
            <w:tcW w:w="1312" w:type="pct"/>
            <w:shd w:val="clear" w:color="auto" w:fill="auto"/>
            <w:vAlign w:val="center"/>
          </w:tcPr>
          <w:p w14:paraId="5B50444E" w14:textId="23FC8DBD" w:rsidR="007C5178" w:rsidRPr="00571455" w:rsidRDefault="007C5178" w:rsidP="007C5178">
            <w:pPr>
              <w:jc w:val="center"/>
              <w:rPr>
                <w:sz w:val="22"/>
                <w:szCs w:val="22"/>
              </w:rPr>
            </w:pPr>
            <w:r w:rsidRPr="00571455">
              <w:rPr>
                <w:sz w:val="22"/>
                <w:szCs w:val="22"/>
              </w:rPr>
              <w:t>198,6</w:t>
            </w:r>
          </w:p>
        </w:tc>
      </w:tr>
      <w:tr w:rsidR="00872763" w:rsidRPr="00571455" w14:paraId="7F9FC1DF" w14:textId="77777777" w:rsidTr="005632CF">
        <w:tc>
          <w:tcPr>
            <w:tcW w:w="406" w:type="pct"/>
            <w:shd w:val="clear" w:color="auto" w:fill="auto"/>
            <w:vAlign w:val="center"/>
          </w:tcPr>
          <w:p w14:paraId="1E85397F" w14:textId="04EB1C01" w:rsidR="007C5178" w:rsidRPr="00571455" w:rsidRDefault="007C5178" w:rsidP="007C5178">
            <w:pPr>
              <w:pStyle w:val="ab"/>
              <w:jc w:val="center"/>
              <w:rPr>
                <w:sz w:val="22"/>
                <w:szCs w:val="22"/>
              </w:rPr>
            </w:pPr>
            <w:r w:rsidRPr="00571455">
              <w:rPr>
                <w:sz w:val="22"/>
                <w:szCs w:val="22"/>
              </w:rPr>
              <w:t>15</w:t>
            </w:r>
          </w:p>
        </w:tc>
        <w:tc>
          <w:tcPr>
            <w:tcW w:w="2376" w:type="pct"/>
            <w:shd w:val="clear" w:color="auto" w:fill="auto"/>
            <w:vAlign w:val="center"/>
          </w:tcPr>
          <w:p w14:paraId="77FB6EE3" w14:textId="2B12DFE2" w:rsidR="007C5178" w:rsidRPr="00571455" w:rsidRDefault="007C5178" w:rsidP="007C5178">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06" w:type="pct"/>
            <w:shd w:val="clear" w:color="auto" w:fill="auto"/>
            <w:vAlign w:val="center"/>
          </w:tcPr>
          <w:p w14:paraId="03D9EBAF" w14:textId="244FECDF" w:rsidR="007C5178" w:rsidRPr="00571455" w:rsidRDefault="007C5178" w:rsidP="007C5178">
            <w:pPr>
              <w:jc w:val="center"/>
              <w:rPr>
                <w:sz w:val="22"/>
                <w:szCs w:val="22"/>
              </w:rPr>
            </w:pPr>
            <w:r w:rsidRPr="00571455">
              <w:rPr>
                <w:sz w:val="22"/>
                <w:szCs w:val="22"/>
              </w:rPr>
              <w:t>0,080</w:t>
            </w:r>
          </w:p>
        </w:tc>
        <w:tc>
          <w:tcPr>
            <w:tcW w:w="1312" w:type="pct"/>
            <w:shd w:val="clear" w:color="auto" w:fill="auto"/>
            <w:vAlign w:val="center"/>
          </w:tcPr>
          <w:p w14:paraId="5A335DBB" w14:textId="2AD65AF0" w:rsidR="007C5178" w:rsidRPr="00571455" w:rsidRDefault="007C5178" w:rsidP="007C5178">
            <w:pPr>
              <w:jc w:val="center"/>
              <w:rPr>
                <w:sz w:val="22"/>
                <w:szCs w:val="22"/>
              </w:rPr>
            </w:pPr>
            <w:r w:rsidRPr="00571455">
              <w:rPr>
                <w:sz w:val="22"/>
                <w:szCs w:val="22"/>
              </w:rPr>
              <w:t>200,0</w:t>
            </w:r>
          </w:p>
        </w:tc>
      </w:tr>
      <w:tr w:rsidR="00872763" w:rsidRPr="00571455" w14:paraId="3BEC859C" w14:textId="77777777" w:rsidTr="005632CF">
        <w:tc>
          <w:tcPr>
            <w:tcW w:w="406" w:type="pct"/>
            <w:shd w:val="clear" w:color="auto" w:fill="auto"/>
            <w:vAlign w:val="center"/>
          </w:tcPr>
          <w:p w14:paraId="1A1CF512" w14:textId="2B6C61C7" w:rsidR="007C5178" w:rsidRPr="00571455" w:rsidRDefault="007C5178" w:rsidP="007C5178">
            <w:pPr>
              <w:pStyle w:val="ab"/>
              <w:jc w:val="center"/>
              <w:rPr>
                <w:sz w:val="22"/>
                <w:szCs w:val="22"/>
              </w:rPr>
            </w:pPr>
            <w:r w:rsidRPr="00571455">
              <w:rPr>
                <w:sz w:val="22"/>
                <w:szCs w:val="22"/>
              </w:rPr>
              <w:t>16</w:t>
            </w:r>
          </w:p>
        </w:tc>
        <w:tc>
          <w:tcPr>
            <w:tcW w:w="2376" w:type="pct"/>
            <w:shd w:val="clear" w:color="auto" w:fill="auto"/>
            <w:vAlign w:val="center"/>
          </w:tcPr>
          <w:p w14:paraId="63F27566" w14:textId="47F5445D" w:rsidR="007C5178" w:rsidRPr="00571455" w:rsidRDefault="007C5178" w:rsidP="007C5178">
            <w:pPr>
              <w:jc w:val="center"/>
              <w:rPr>
                <w:sz w:val="22"/>
                <w:szCs w:val="22"/>
              </w:rPr>
            </w:pPr>
            <w:r w:rsidRPr="00571455">
              <w:rPr>
                <w:sz w:val="22"/>
                <w:szCs w:val="22"/>
              </w:rPr>
              <w:t>Котельная РДС "Селычка" (с. Селычка)</w:t>
            </w:r>
          </w:p>
        </w:tc>
        <w:tc>
          <w:tcPr>
            <w:tcW w:w="906" w:type="pct"/>
            <w:shd w:val="clear" w:color="auto" w:fill="auto"/>
            <w:vAlign w:val="center"/>
          </w:tcPr>
          <w:p w14:paraId="678EBD4B" w14:textId="293EDC52" w:rsidR="007C5178" w:rsidRPr="00571455" w:rsidRDefault="007C5178" w:rsidP="007C5178">
            <w:pPr>
              <w:jc w:val="center"/>
              <w:rPr>
                <w:sz w:val="22"/>
                <w:szCs w:val="22"/>
              </w:rPr>
            </w:pPr>
            <w:r w:rsidRPr="00571455">
              <w:rPr>
                <w:sz w:val="22"/>
                <w:szCs w:val="22"/>
              </w:rPr>
              <w:t>0,860</w:t>
            </w:r>
          </w:p>
        </w:tc>
        <w:tc>
          <w:tcPr>
            <w:tcW w:w="1312" w:type="pct"/>
            <w:shd w:val="clear" w:color="auto" w:fill="auto"/>
            <w:vAlign w:val="center"/>
          </w:tcPr>
          <w:p w14:paraId="6A00CE05" w14:textId="7C6B6367" w:rsidR="007C5178" w:rsidRPr="00571455" w:rsidRDefault="007C5178" w:rsidP="007C5178">
            <w:pPr>
              <w:jc w:val="center"/>
              <w:rPr>
                <w:sz w:val="22"/>
                <w:szCs w:val="22"/>
              </w:rPr>
            </w:pPr>
            <w:r w:rsidRPr="00571455">
              <w:rPr>
                <w:sz w:val="22"/>
                <w:szCs w:val="22"/>
              </w:rPr>
              <w:t>2105,0</w:t>
            </w:r>
          </w:p>
        </w:tc>
      </w:tr>
      <w:tr w:rsidR="00872763" w:rsidRPr="00571455" w14:paraId="57A3DFF8" w14:textId="77777777" w:rsidTr="005632CF">
        <w:tc>
          <w:tcPr>
            <w:tcW w:w="406" w:type="pct"/>
            <w:shd w:val="clear" w:color="auto" w:fill="auto"/>
            <w:vAlign w:val="center"/>
          </w:tcPr>
          <w:p w14:paraId="6CFCC764" w14:textId="3AD887AE" w:rsidR="007C5178" w:rsidRPr="00571455" w:rsidRDefault="007C5178" w:rsidP="007C5178">
            <w:pPr>
              <w:pStyle w:val="ab"/>
              <w:jc w:val="center"/>
              <w:rPr>
                <w:sz w:val="22"/>
                <w:szCs w:val="22"/>
              </w:rPr>
            </w:pPr>
            <w:r w:rsidRPr="00571455">
              <w:rPr>
                <w:sz w:val="22"/>
                <w:szCs w:val="22"/>
              </w:rPr>
              <w:t>17</w:t>
            </w:r>
          </w:p>
        </w:tc>
        <w:tc>
          <w:tcPr>
            <w:tcW w:w="2376" w:type="pct"/>
            <w:shd w:val="clear" w:color="auto" w:fill="auto"/>
            <w:vAlign w:val="center"/>
          </w:tcPr>
          <w:p w14:paraId="387A45A8" w14:textId="062AF220" w:rsidR="007C5178" w:rsidRPr="00571455" w:rsidRDefault="007C5178" w:rsidP="007C5178">
            <w:pPr>
              <w:jc w:val="center"/>
              <w:rPr>
                <w:sz w:val="22"/>
                <w:szCs w:val="22"/>
              </w:rPr>
            </w:pPr>
            <w:r w:rsidRPr="00571455">
              <w:rPr>
                <w:sz w:val="22"/>
                <w:szCs w:val="22"/>
              </w:rPr>
              <w:t>Котельная средней школы (с. Селычка)</w:t>
            </w:r>
          </w:p>
        </w:tc>
        <w:tc>
          <w:tcPr>
            <w:tcW w:w="906" w:type="pct"/>
            <w:shd w:val="clear" w:color="auto" w:fill="auto"/>
            <w:vAlign w:val="center"/>
          </w:tcPr>
          <w:p w14:paraId="45CF2176" w14:textId="6B96FDE8" w:rsidR="007C5178" w:rsidRPr="00571455" w:rsidRDefault="007C5178" w:rsidP="007C5178">
            <w:pPr>
              <w:jc w:val="center"/>
              <w:rPr>
                <w:sz w:val="22"/>
                <w:szCs w:val="22"/>
              </w:rPr>
            </w:pPr>
            <w:r w:rsidRPr="00571455">
              <w:rPr>
                <w:sz w:val="22"/>
                <w:szCs w:val="22"/>
              </w:rPr>
              <w:t>0,300</w:t>
            </w:r>
          </w:p>
        </w:tc>
        <w:tc>
          <w:tcPr>
            <w:tcW w:w="1312" w:type="pct"/>
            <w:shd w:val="clear" w:color="auto" w:fill="auto"/>
            <w:vAlign w:val="center"/>
          </w:tcPr>
          <w:p w14:paraId="36438721" w14:textId="3ED16BCA" w:rsidR="007C5178" w:rsidRPr="00571455" w:rsidRDefault="007C5178" w:rsidP="007C5178">
            <w:pPr>
              <w:jc w:val="center"/>
              <w:rPr>
                <w:sz w:val="22"/>
                <w:szCs w:val="22"/>
              </w:rPr>
            </w:pPr>
            <w:r w:rsidRPr="00571455">
              <w:rPr>
                <w:sz w:val="22"/>
                <w:szCs w:val="22"/>
              </w:rPr>
              <w:t>423,7</w:t>
            </w:r>
          </w:p>
        </w:tc>
      </w:tr>
      <w:tr w:rsidR="00872763" w:rsidRPr="00571455" w14:paraId="2EAC9CB3" w14:textId="77777777" w:rsidTr="005632CF">
        <w:tc>
          <w:tcPr>
            <w:tcW w:w="406" w:type="pct"/>
            <w:shd w:val="clear" w:color="auto" w:fill="auto"/>
            <w:vAlign w:val="center"/>
          </w:tcPr>
          <w:p w14:paraId="3D24A16A" w14:textId="23DB99CB" w:rsidR="007C5178" w:rsidRPr="00571455" w:rsidRDefault="007C5178" w:rsidP="007C5178">
            <w:pPr>
              <w:pStyle w:val="ab"/>
              <w:jc w:val="center"/>
              <w:rPr>
                <w:sz w:val="22"/>
                <w:szCs w:val="22"/>
              </w:rPr>
            </w:pPr>
            <w:r w:rsidRPr="00571455">
              <w:rPr>
                <w:sz w:val="22"/>
                <w:szCs w:val="22"/>
              </w:rPr>
              <w:t>18</w:t>
            </w:r>
          </w:p>
        </w:tc>
        <w:tc>
          <w:tcPr>
            <w:tcW w:w="2376" w:type="pct"/>
            <w:shd w:val="clear" w:color="auto" w:fill="auto"/>
            <w:vAlign w:val="bottom"/>
          </w:tcPr>
          <w:p w14:paraId="41514316" w14:textId="4F0A3CC2" w:rsidR="007C5178" w:rsidRPr="00571455" w:rsidRDefault="007C5178" w:rsidP="007C5178">
            <w:pPr>
              <w:jc w:val="center"/>
              <w:rPr>
                <w:sz w:val="22"/>
                <w:szCs w:val="22"/>
              </w:rPr>
            </w:pPr>
            <w:r w:rsidRPr="00571455">
              <w:rPr>
                <w:sz w:val="22"/>
                <w:szCs w:val="22"/>
              </w:rPr>
              <w:t>Котельная Старозятцинская СОШ (с. Старые Зятцы)</w:t>
            </w:r>
          </w:p>
        </w:tc>
        <w:tc>
          <w:tcPr>
            <w:tcW w:w="906" w:type="pct"/>
            <w:shd w:val="clear" w:color="auto" w:fill="auto"/>
            <w:vAlign w:val="center"/>
          </w:tcPr>
          <w:p w14:paraId="65878C31" w14:textId="1A9793C0" w:rsidR="007C5178" w:rsidRPr="00571455" w:rsidRDefault="007C5178" w:rsidP="007C5178">
            <w:pPr>
              <w:jc w:val="center"/>
              <w:rPr>
                <w:sz w:val="22"/>
                <w:szCs w:val="22"/>
              </w:rPr>
            </w:pPr>
            <w:r w:rsidRPr="00571455">
              <w:rPr>
                <w:sz w:val="22"/>
                <w:szCs w:val="22"/>
              </w:rPr>
              <w:t>0,530</w:t>
            </w:r>
          </w:p>
        </w:tc>
        <w:tc>
          <w:tcPr>
            <w:tcW w:w="1312" w:type="pct"/>
            <w:shd w:val="clear" w:color="auto" w:fill="auto"/>
            <w:vAlign w:val="center"/>
          </w:tcPr>
          <w:p w14:paraId="1C1A0E8B" w14:textId="03210A84" w:rsidR="007C5178" w:rsidRPr="00571455" w:rsidRDefault="007C5178" w:rsidP="007C5178">
            <w:pPr>
              <w:jc w:val="center"/>
              <w:rPr>
                <w:sz w:val="22"/>
                <w:szCs w:val="22"/>
              </w:rPr>
            </w:pPr>
            <w:r w:rsidRPr="00571455">
              <w:rPr>
                <w:sz w:val="22"/>
                <w:szCs w:val="22"/>
              </w:rPr>
              <w:t>1175,7</w:t>
            </w:r>
          </w:p>
        </w:tc>
      </w:tr>
      <w:tr w:rsidR="00872763" w:rsidRPr="00571455" w14:paraId="26B2ECF3" w14:textId="77777777" w:rsidTr="005632CF">
        <w:tc>
          <w:tcPr>
            <w:tcW w:w="406" w:type="pct"/>
            <w:shd w:val="clear" w:color="auto" w:fill="auto"/>
            <w:vAlign w:val="center"/>
          </w:tcPr>
          <w:p w14:paraId="544E7E23" w14:textId="13940E65" w:rsidR="007C5178" w:rsidRPr="00571455" w:rsidRDefault="007C5178" w:rsidP="007C5178">
            <w:pPr>
              <w:pStyle w:val="ab"/>
              <w:jc w:val="center"/>
              <w:rPr>
                <w:sz w:val="22"/>
                <w:szCs w:val="22"/>
              </w:rPr>
            </w:pPr>
            <w:r w:rsidRPr="00571455">
              <w:rPr>
                <w:sz w:val="22"/>
                <w:szCs w:val="22"/>
              </w:rPr>
              <w:t>19</w:t>
            </w:r>
          </w:p>
        </w:tc>
        <w:tc>
          <w:tcPr>
            <w:tcW w:w="2376" w:type="pct"/>
            <w:shd w:val="clear" w:color="auto" w:fill="auto"/>
            <w:vAlign w:val="center"/>
          </w:tcPr>
          <w:p w14:paraId="6249F375" w14:textId="35E4FB28" w:rsidR="007C5178" w:rsidRPr="00571455" w:rsidRDefault="007C5178" w:rsidP="007C5178">
            <w:pPr>
              <w:jc w:val="center"/>
              <w:rPr>
                <w:sz w:val="22"/>
                <w:szCs w:val="22"/>
              </w:rPr>
            </w:pPr>
            <w:r w:rsidRPr="00571455">
              <w:rPr>
                <w:sz w:val="22"/>
                <w:szCs w:val="22"/>
              </w:rPr>
              <w:t xml:space="preserve"> Котельная д. Порва</w:t>
            </w:r>
          </w:p>
        </w:tc>
        <w:tc>
          <w:tcPr>
            <w:tcW w:w="906" w:type="pct"/>
            <w:shd w:val="clear" w:color="auto" w:fill="auto"/>
            <w:vAlign w:val="center"/>
          </w:tcPr>
          <w:p w14:paraId="4A0DBB2D" w14:textId="440BDC2E" w:rsidR="007C5178" w:rsidRPr="00571455" w:rsidRDefault="007C5178" w:rsidP="007C5178">
            <w:pPr>
              <w:jc w:val="center"/>
              <w:rPr>
                <w:sz w:val="22"/>
                <w:szCs w:val="22"/>
              </w:rPr>
            </w:pPr>
            <w:r w:rsidRPr="00571455">
              <w:rPr>
                <w:sz w:val="22"/>
                <w:szCs w:val="22"/>
              </w:rPr>
              <w:t>0,095</w:t>
            </w:r>
          </w:p>
        </w:tc>
        <w:tc>
          <w:tcPr>
            <w:tcW w:w="1312" w:type="pct"/>
            <w:shd w:val="clear" w:color="auto" w:fill="auto"/>
            <w:vAlign w:val="center"/>
          </w:tcPr>
          <w:p w14:paraId="0BD287DD" w14:textId="259D0D2C" w:rsidR="007C5178" w:rsidRPr="00571455" w:rsidRDefault="007C5178" w:rsidP="007C5178">
            <w:pPr>
              <w:jc w:val="center"/>
              <w:rPr>
                <w:sz w:val="22"/>
                <w:szCs w:val="22"/>
              </w:rPr>
            </w:pPr>
            <w:r w:rsidRPr="00571455">
              <w:rPr>
                <w:sz w:val="22"/>
                <w:szCs w:val="22"/>
              </w:rPr>
              <w:t>216,5</w:t>
            </w:r>
          </w:p>
        </w:tc>
      </w:tr>
      <w:tr w:rsidR="00872763" w:rsidRPr="00571455" w14:paraId="3C73A111" w14:textId="77777777" w:rsidTr="005632CF">
        <w:tc>
          <w:tcPr>
            <w:tcW w:w="406" w:type="pct"/>
            <w:shd w:val="clear" w:color="auto" w:fill="auto"/>
            <w:vAlign w:val="center"/>
          </w:tcPr>
          <w:p w14:paraId="2A765DCB" w14:textId="5D8676ED" w:rsidR="007C5178" w:rsidRPr="00571455" w:rsidRDefault="007C5178" w:rsidP="007C5178">
            <w:pPr>
              <w:pStyle w:val="ab"/>
              <w:jc w:val="center"/>
              <w:rPr>
                <w:sz w:val="22"/>
                <w:szCs w:val="22"/>
              </w:rPr>
            </w:pPr>
            <w:r w:rsidRPr="00571455">
              <w:rPr>
                <w:sz w:val="22"/>
                <w:szCs w:val="22"/>
              </w:rPr>
              <w:t>20</w:t>
            </w:r>
          </w:p>
        </w:tc>
        <w:tc>
          <w:tcPr>
            <w:tcW w:w="2376" w:type="pct"/>
            <w:shd w:val="clear" w:color="auto" w:fill="auto"/>
            <w:vAlign w:val="center"/>
          </w:tcPr>
          <w:p w14:paraId="19F90765" w14:textId="0B576645" w:rsidR="007C5178" w:rsidRPr="00571455" w:rsidRDefault="007C5178" w:rsidP="007C5178">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06" w:type="pct"/>
            <w:shd w:val="clear" w:color="auto" w:fill="auto"/>
            <w:vAlign w:val="center"/>
          </w:tcPr>
          <w:p w14:paraId="019D6E95" w14:textId="160AA9BB" w:rsidR="007C5178" w:rsidRPr="00571455" w:rsidRDefault="007C5178" w:rsidP="007C5178">
            <w:pPr>
              <w:jc w:val="center"/>
              <w:rPr>
                <w:sz w:val="22"/>
                <w:szCs w:val="22"/>
              </w:rPr>
            </w:pPr>
            <w:r w:rsidRPr="00571455">
              <w:rPr>
                <w:sz w:val="22"/>
                <w:szCs w:val="22"/>
              </w:rPr>
              <w:t>0,098</w:t>
            </w:r>
          </w:p>
        </w:tc>
        <w:tc>
          <w:tcPr>
            <w:tcW w:w="1312" w:type="pct"/>
            <w:shd w:val="clear" w:color="auto" w:fill="auto"/>
            <w:vAlign w:val="center"/>
          </w:tcPr>
          <w:p w14:paraId="0FA80926" w14:textId="150F12B4" w:rsidR="007C5178" w:rsidRPr="00571455" w:rsidRDefault="007C5178" w:rsidP="007C5178">
            <w:pPr>
              <w:jc w:val="center"/>
              <w:rPr>
                <w:sz w:val="22"/>
                <w:szCs w:val="22"/>
              </w:rPr>
            </w:pPr>
            <w:r w:rsidRPr="00571455">
              <w:rPr>
                <w:sz w:val="22"/>
                <w:szCs w:val="22"/>
              </w:rPr>
              <w:t>259,4</w:t>
            </w:r>
          </w:p>
        </w:tc>
      </w:tr>
      <w:tr w:rsidR="00872763" w:rsidRPr="00571455" w14:paraId="2A6A7D52" w14:textId="77777777" w:rsidTr="005632CF">
        <w:tc>
          <w:tcPr>
            <w:tcW w:w="406" w:type="pct"/>
            <w:shd w:val="clear" w:color="auto" w:fill="auto"/>
            <w:vAlign w:val="center"/>
          </w:tcPr>
          <w:p w14:paraId="0D9880CF" w14:textId="1EB26F8D" w:rsidR="007C5178" w:rsidRPr="00571455" w:rsidRDefault="007C5178" w:rsidP="007C5178">
            <w:pPr>
              <w:pStyle w:val="ab"/>
              <w:jc w:val="center"/>
              <w:rPr>
                <w:sz w:val="22"/>
                <w:szCs w:val="22"/>
              </w:rPr>
            </w:pPr>
            <w:r w:rsidRPr="00571455">
              <w:rPr>
                <w:sz w:val="22"/>
                <w:szCs w:val="22"/>
              </w:rPr>
              <w:t>21</w:t>
            </w:r>
          </w:p>
        </w:tc>
        <w:tc>
          <w:tcPr>
            <w:tcW w:w="2376" w:type="pct"/>
            <w:shd w:val="clear" w:color="auto" w:fill="auto"/>
            <w:vAlign w:val="center"/>
          </w:tcPr>
          <w:p w14:paraId="2E922C3D" w14:textId="23BC26C7" w:rsidR="007C5178" w:rsidRPr="00571455" w:rsidRDefault="007C5178" w:rsidP="007C5178">
            <w:pPr>
              <w:jc w:val="center"/>
              <w:rPr>
                <w:sz w:val="22"/>
                <w:szCs w:val="22"/>
              </w:rPr>
            </w:pPr>
            <w:r w:rsidRPr="00571455">
              <w:rPr>
                <w:sz w:val="22"/>
                <w:szCs w:val="22"/>
              </w:rPr>
              <w:t xml:space="preserve"> Котельная Зегдудская школа-сад (д. Зеглуд)</w:t>
            </w:r>
          </w:p>
        </w:tc>
        <w:tc>
          <w:tcPr>
            <w:tcW w:w="906" w:type="pct"/>
            <w:shd w:val="clear" w:color="auto" w:fill="auto"/>
            <w:vAlign w:val="center"/>
          </w:tcPr>
          <w:p w14:paraId="38B7EBFD" w14:textId="321E1651" w:rsidR="007C5178" w:rsidRPr="00571455" w:rsidRDefault="007C5178" w:rsidP="007C5178">
            <w:pPr>
              <w:jc w:val="center"/>
              <w:rPr>
                <w:sz w:val="22"/>
                <w:szCs w:val="22"/>
              </w:rPr>
            </w:pPr>
            <w:r w:rsidRPr="00571455">
              <w:rPr>
                <w:sz w:val="22"/>
                <w:szCs w:val="22"/>
              </w:rPr>
              <w:t>0,050</w:t>
            </w:r>
          </w:p>
        </w:tc>
        <w:tc>
          <w:tcPr>
            <w:tcW w:w="1312" w:type="pct"/>
            <w:shd w:val="clear" w:color="auto" w:fill="auto"/>
            <w:vAlign w:val="center"/>
          </w:tcPr>
          <w:p w14:paraId="02E51BDC" w14:textId="7E4D32F7" w:rsidR="007C5178" w:rsidRPr="00571455" w:rsidRDefault="007C5178" w:rsidP="007C5178">
            <w:pPr>
              <w:jc w:val="center"/>
              <w:rPr>
                <w:sz w:val="22"/>
                <w:szCs w:val="22"/>
              </w:rPr>
            </w:pPr>
            <w:r w:rsidRPr="00571455">
              <w:rPr>
                <w:sz w:val="22"/>
                <w:szCs w:val="22"/>
              </w:rPr>
              <w:t>133,7</w:t>
            </w:r>
          </w:p>
        </w:tc>
      </w:tr>
      <w:tr w:rsidR="00872763" w:rsidRPr="00571455" w14:paraId="33D7794F" w14:textId="77777777" w:rsidTr="005632CF">
        <w:tc>
          <w:tcPr>
            <w:tcW w:w="406" w:type="pct"/>
            <w:shd w:val="clear" w:color="auto" w:fill="auto"/>
            <w:vAlign w:val="center"/>
          </w:tcPr>
          <w:p w14:paraId="7B77460C" w14:textId="1D727817" w:rsidR="007C5178" w:rsidRPr="00571455" w:rsidRDefault="007C5178" w:rsidP="007C5178">
            <w:pPr>
              <w:pStyle w:val="ab"/>
              <w:jc w:val="center"/>
              <w:rPr>
                <w:sz w:val="22"/>
                <w:szCs w:val="22"/>
              </w:rPr>
            </w:pPr>
            <w:r w:rsidRPr="00571455">
              <w:rPr>
                <w:sz w:val="22"/>
                <w:szCs w:val="22"/>
              </w:rPr>
              <w:t>22</w:t>
            </w:r>
          </w:p>
        </w:tc>
        <w:tc>
          <w:tcPr>
            <w:tcW w:w="2376" w:type="pct"/>
            <w:shd w:val="clear" w:color="auto" w:fill="auto"/>
            <w:vAlign w:val="center"/>
          </w:tcPr>
          <w:p w14:paraId="29C7401C" w14:textId="00B83245" w:rsidR="007C5178" w:rsidRPr="00571455" w:rsidRDefault="007C5178" w:rsidP="007C5178">
            <w:pPr>
              <w:jc w:val="center"/>
              <w:rPr>
                <w:sz w:val="22"/>
                <w:szCs w:val="22"/>
              </w:rPr>
            </w:pPr>
            <w:r w:rsidRPr="00571455">
              <w:rPr>
                <w:sz w:val="22"/>
                <w:szCs w:val="22"/>
              </w:rPr>
              <w:t xml:space="preserve"> Котельная Старозятцинской школы-интернат (д. Варавай)</w:t>
            </w:r>
          </w:p>
        </w:tc>
        <w:tc>
          <w:tcPr>
            <w:tcW w:w="906" w:type="pct"/>
            <w:shd w:val="clear" w:color="auto" w:fill="auto"/>
            <w:vAlign w:val="center"/>
          </w:tcPr>
          <w:p w14:paraId="5BF32E7D" w14:textId="474B01C9" w:rsidR="007C5178" w:rsidRPr="00571455" w:rsidRDefault="007C5178" w:rsidP="007C5178">
            <w:pPr>
              <w:jc w:val="center"/>
              <w:rPr>
                <w:sz w:val="22"/>
                <w:szCs w:val="22"/>
              </w:rPr>
            </w:pPr>
            <w:r w:rsidRPr="00571455">
              <w:rPr>
                <w:sz w:val="22"/>
                <w:szCs w:val="22"/>
              </w:rPr>
              <w:t>0,370</w:t>
            </w:r>
          </w:p>
        </w:tc>
        <w:tc>
          <w:tcPr>
            <w:tcW w:w="1312" w:type="pct"/>
            <w:shd w:val="clear" w:color="auto" w:fill="auto"/>
            <w:vAlign w:val="center"/>
          </w:tcPr>
          <w:p w14:paraId="1B4B53B8" w14:textId="72A93B0B" w:rsidR="007C5178" w:rsidRPr="00571455" w:rsidRDefault="007C5178" w:rsidP="007C5178">
            <w:pPr>
              <w:jc w:val="center"/>
              <w:rPr>
                <w:sz w:val="22"/>
                <w:szCs w:val="22"/>
              </w:rPr>
            </w:pPr>
            <w:r w:rsidRPr="00571455">
              <w:rPr>
                <w:sz w:val="22"/>
                <w:szCs w:val="22"/>
              </w:rPr>
              <w:t>897,1</w:t>
            </w:r>
          </w:p>
        </w:tc>
      </w:tr>
      <w:tr w:rsidR="00872763" w:rsidRPr="00571455" w14:paraId="55C14EC3" w14:textId="77777777" w:rsidTr="005632CF">
        <w:tc>
          <w:tcPr>
            <w:tcW w:w="406" w:type="pct"/>
            <w:shd w:val="clear" w:color="auto" w:fill="auto"/>
            <w:vAlign w:val="center"/>
          </w:tcPr>
          <w:p w14:paraId="50C55E32" w14:textId="36F347C9" w:rsidR="007C5178" w:rsidRPr="00571455" w:rsidRDefault="007C5178" w:rsidP="007C5178">
            <w:pPr>
              <w:pStyle w:val="ab"/>
              <w:jc w:val="center"/>
              <w:rPr>
                <w:sz w:val="22"/>
                <w:szCs w:val="22"/>
              </w:rPr>
            </w:pPr>
            <w:r w:rsidRPr="00571455">
              <w:rPr>
                <w:sz w:val="22"/>
                <w:szCs w:val="22"/>
              </w:rPr>
              <w:t>23</w:t>
            </w:r>
          </w:p>
        </w:tc>
        <w:tc>
          <w:tcPr>
            <w:tcW w:w="2376" w:type="pct"/>
            <w:shd w:val="clear" w:color="auto" w:fill="auto"/>
            <w:vAlign w:val="center"/>
          </w:tcPr>
          <w:p w14:paraId="3EBB978E" w14:textId="1360E819" w:rsidR="007C5178" w:rsidRPr="00571455" w:rsidRDefault="007C5178" w:rsidP="007C5178">
            <w:pPr>
              <w:jc w:val="center"/>
              <w:rPr>
                <w:sz w:val="22"/>
                <w:szCs w:val="22"/>
              </w:rPr>
            </w:pPr>
            <w:r w:rsidRPr="00571455">
              <w:rPr>
                <w:sz w:val="22"/>
                <w:szCs w:val="22"/>
              </w:rPr>
              <w:t xml:space="preserve"> Котельная Чернушинской школы</w:t>
            </w:r>
          </w:p>
        </w:tc>
        <w:tc>
          <w:tcPr>
            <w:tcW w:w="906" w:type="pct"/>
            <w:shd w:val="clear" w:color="auto" w:fill="auto"/>
            <w:vAlign w:val="center"/>
          </w:tcPr>
          <w:p w14:paraId="3DB1F1EF" w14:textId="23904620" w:rsidR="007C5178" w:rsidRPr="00571455" w:rsidRDefault="007C5178" w:rsidP="007C5178">
            <w:pPr>
              <w:jc w:val="center"/>
              <w:rPr>
                <w:sz w:val="22"/>
                <w:szCs w:val="22"/>
              </w:rPr>
            </w:pPr>
            <w:r w:rsidRPr="00571455">
              <w:rPr>
                <w:sz w:val="22"/>
                <w:szCs w:val="22"/>
              </w:rPr>
              <w:t>0,230</w:t>
            </w:r>
          </w:p>
        </w:tc>
        <w:tc>
          <w:tcPr>
            <w:tcW w:w="1312" w:type="pct"/>
            <w:shd w:val="clear" w:color="auto" w:fill="auto"/>
            <w:vAlign w:val="center"/>
          </w:tcPr>
          <w:p w14:paraId="6E9B455F" w14:textId="614B0503" w:rsidR="007C5178" w:rsidRPr="00571455" w:rsidRDefault="007C5178" w:rsidP="007C5178">
            <w:pPr>
              <w:jc w:val="center"/>
              <w:rPr>
                <w:sz w:val="22"/>
                <w:szCs w:val="22"/>
              </w:rPr>
            </w:pPr>
            <w:r w:rsidRPr="00571455">
              <w:rPr>
                <w:sz w:val="22"/>
                <w:szCs w:val="22"/>
              </w:rPr>
              <w:t>509,4</w:t>
            </w:r>
          </w:p>
        </w:tc>
      </w:tr>
      <w:tr w:rsidR="00872763" w:rsidRPr="00571455" w14:paraId="289403B1" w14:textId="77777777" w:rsidTr="005632CF">
        <w:tc>
          <w:tcPr>
            <w:tcW w:w="406" w:type="pct"/>
            <w:shd w:val="clear" w:color="auto" w:fill="auto"/>
            <w:vAlign w:val="center"/>
          </w:tcPr>
          <w:p w14:paraId="4D838BC6" w14:textId="3CA7C323" w:rsidR="007C5178" w:rsidRPr="00571455" w:rsidRDefault="007C5178" w:rsidP="007C5178">
            <w:pPr>
              <w:pStyle w:val="ab"/>
              <w:jc w:val="center"/>
              <w:rPr>
                <w:sz w:val="22"/>
                <w:szCs w:val="22"/>
              </w:rPr>
            </w:pPr>
            <w:r w:rsidRPr="00571455">
              <w:rPr>
                <w:sz w:val="22"/>
                <w:szCs w:val="22"/>
              </w:rPr>
              <w:t>24</w:t>
            </w:r>
          </w:p>
        </w:tc>
        <w:tc>
          <w:tcPr>
            <w:tcW w:w="2376" w:type="pct"/>
            <w:shd w:val="clear" w:color="auto" w:fill="auto"/>
            <w:vAlign w:val="bottom"/>
          </w:tcPr>
          <w:p w14:paraId="4A9601D9" w14:textId="66EEF266" w:rsidR="007C5178" w:rsidRPr="00571455" w:rsidRDefault="007C5178" w:rsidP="007C5178">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06" w:type="pct"/>
            <w:shd w:val="clear" w:color="auto" w:fill="auto"/>
            <w:vAlign w:val="center"/>
          </w:tcPr>
          <w:p w14:paraId="77D1B047" w14:textId="70DF05C0" w:rsidR="007C5178" w:rsidRPr="00571455" w:rsidRDefault="007C5178" w:rsidP="007C5178">
            <w:pPr>
              <w:jc w:val="center"/>
              <w:rPr>
                <w:sz w:val="22"/>
                <w:szCs w:val="22"/>
              </w:rPr>
            </w:pPr>
            <w:r w:rsidRPr="00571455">
              <w:rPr>
                <w:sz w:val="22"/>
                <w:szCs w:val="22"/>
              </w:rPr>
              <w:t>0,700</w:t>
            </w:r>
          </w:p>
        </w:tc>
        <w:tc>
          <w:tcPr>
            <w:tcW w:w="1312" w:type="pct"/>
            <w:shd w:val="clear" w:color="auto" w:fill="auto"/>
            <w:vAlign w:val="center"/>
          </w:tcPr>
          <w:p w14:paraId="42649AD0" w14:textId="160C3336" w:rsidR="007C5178" w:rsidRPr="00571455" w:rsidRDefault="007C5178" w:rsidP="007C5178">
            <w:pPr>
              <w:jc w:val="center"/>
              <w:rPr>
                <w:sz w:val="22"/>
                <w:szCs w:val="22"/>
              </w:rPr>
            </w:pPr>
            <w:r w:rsidRPr="00571455">
              <w:rPr>
                <w:sz w:val="22"/>
                <w:szCs w:val="22"/>
              </w:rPr>
              <w:t>545,9</w:t>
            </w:r>
          </w:p>
        </w:tc>
      </w:tr>
      <w:tr w:rsidR="00872763" w:rsidRPr="00571455" w14:paraId="2652E259" w14:textId="77777777" w:rsidTr="005632CF">
        <w:tc>
          <w:tcPr>
            <w:tcW w:w="406" w:type="pct"/>
            <w:shd w:val="clear" w:color="auto" w:fill="auto"/>
            <w:vAlign w:val="center"/>
          </w:tcPr>
          <w:p w14:paraId="1FF7093F" w14:textId="019CF4EB" w:rsidR="007C5178" w:rsidRPr="00571455" w:rsidRDefault="007C5178" w:rsidP="007C5178">
            <w:pPr>
              <w:pStyle w:val="ab"/>
              <w:jc w:val="center"/>
              <w:rPr>
                <w:sz w:val="22"/>
                <w:szCs w:val="22"/>
              </w:rPr>
            </w:pPr>
            <w:r w:rsidRPr="00571455">
              <w:rPr>
                <w:sz w:val="22"/>
                <w:szCs w:val="22"/>
              </w:rPr>
              <w:t>25</w:t>
            </w:r>
          </w:p>
        </w:tc>
        <w:tc>
          <w:tcPr>
            <w:tcW w:w="2376" w:type="pct"/>
            <w:shd w:val="clear" w:color="auto" w:fill="auto"/>
            <w:vAlign w:val="center"/>
          </w:tcPr>
          <w:p w14:paraId="632A7B0B" w14:textId="46B14386" w:rsidR="007C5178" w:rsidRPr="00571455" w:rsidRDefault="007C5178" w:rsidP="007C5178">
            <w:pPr>
              <w:jc w:val="center"/>
              <w:rPr>
                <w:sz w:val="22"/>
                <w:szCs w:val="22"/>
              </w:rPr>
            </w:pPr>
            <w:r w:rsidRPr="00571455">
              <w:rPr>
                <w:sz w:val="22"/>
                <w:szCs w:val="22"/>
              </w:rPr>
              <w:t>Котельная средней школы (д. Б.Ошворцы)</w:t>
            </w:r>
          </w:p>
        </w:tc>
        <w:tc>
          <w:tcPr>
            <w:tcW w:w="906" w:type="pct"/>
            <w:shd w:val="clear" w:color="auto" w:fill="auto"/>
            <w:vAlign w:val="center"/>
          </w:tcPr>
          <w:p w14:paraId="6FBF47EF" w14:textId="36EC8592" w:rsidR="007C5178" w:rsidRPr="00571455" w:rsidRDefault="007C5178" w:rsidP="007C5178">
            <w:pPr>
              <w:jc w:val="center"/>
              <w:rPr>
                <w:sz w:val="22"/>
                <w:szCs w:val="22"/>
              </w:rPr>
            </w:pPr>
            <w:r w:rsidRPr="00571455">
              <w:rPr>
                <w:sz w:val="22"/>
                <w:szCs w:val="22"/>
              </w:rPr>
              <w:t>0,380</w:t>
            </w:r>
          </w:p>
        </w:tc>
        <w:tc>
          <w:tcPr>
            <w:tcW w:w="1312" w:type="pct"/>
            <w:shd w:val="clear" w:color="auto" w:fill="auto"/>
            <w:vAlign w:val="center"/>
          </w:tcPr>
          <w:p w14:paraId="18378E18" w14:textId="6D156067" w:rsidR="007C5178" w:rsidRPr="00571455" w:rsidRDefault="007C5178" w:rsidP="007C5178">
            <w:pPr>
              <w:jc w:val="center"/>
              <w:rPr>
                <w:sz w:val="22"/>
                <w:szCs w:val="22"/>
              </w:rPr>
            </w:pPr>
            <w:r w:rsidRPr="00571455">
              <w:rPr>
                <w:sz w:val="22"/>
                <w:szCs w:val="22"/>
              </w:rPr>
              <w:t>606,6</w:t>
            </w:r>
          </w:p>
        </w:tc>
      </w:tr>
      <w:tr w:rsidR="00872763" w:rsidRPr="00571455" w14:paraId="6E9B3D36" w14:textId="77777777" w:rsidTr="005632CF">
        <w:tc>
          <w:tcPr>
            <w:tcW w:w="406" w:type="pct"/>
            <w:shd w:val="clear" w:color="auto" w:fill="auto"/>
            <w:vAlign w:val="center"/>
          </w:tcPr>
          <w:p w14:paraId="43A9835B" w14:textId="386B75D5" w:rsidR="007C5178" w:rsidRPr="00571455" w:rsidRDefault="007C5178" w:rsidP="007C5178">
            <w:pPr>
              <w:pStyle w:val="ab"/>
              <w:jc w:val="center"/>
              <w:rPr>
                <w:sz w:val="22"/>
                <w:szCs w:val="22"/>
              </w:rPr>
            </w:pPr>
            <w:r w:rsidRPr="00571455">
              <w:rPr>
                <w:sz w:val="22"/>
                <w:szCs w:val="22"/>
              </w:rPr>
              <w:t>26</w:t>
            </w:r>
          </w:p>
        </w:tc>
        <w:tc>
          <w:tcPr>
            <w:tcW w:w="2376" w:type="pct"/>
            <w:shd w:val="clear" w:color="auto" w:fill="auto"/>
            <w:vAlign w:val="center"/>
          </w:tcPr>
          <w:p w14:paraId="59210177" w14:textId="243F8B58" w:rsidR="007C5178" w:rsidRPr="00571455" w:rsidRDefault="007C5178" w:rsidP="007C5178">
            <w:pPr>
              <w:jc w:val="center"/>
              <w:rPr>
                <w:sz w:val="22"/>
                <w:szCs w:val="22"/>
              </w:rPr>
            </w:pPr>
            <w:r w:rsidRPr="00571455">
              <w:rPr>
                <w:sz w:val="22"/>
                <w:szCs w:val="22"/>
              </w:rPr>
              <w:t xml:space="preserve">Котельная </w:t>
            </w:r>
            <w:r w:rsidR="00317A95" w:rsidRPr="00571455">
              <w:rPr>
                <w:sz w:val="22"/>
                <w:szCs w:val="22"/>
              </w:rPr>
              <w:t>с. Чур</w:t>
            </w:r>
          </w:p>
        </w:tc>
        <w:tc>
          <w:tcPr>
            <w:tcW w:w="906" w:type="pct"/>
            <w:shd w:val="clear" w:color="auto" w:fill="auto"/>
            <w:vAlign w:val="center"/>
          </w:tcPr>
          <w:p w14:paraId="6242100A" w14:textId="2ACCFE65" w:rsidR="007C5178" w:rsidRPr="00571455" w:rsidRDefault="007C5178" w:rsidP="007C5178">
            <w:pPr>
              <w:jc w:val="center"/>
              <w:rPr>
                <w:sz w:val="22"/>
                <w:szCs w:val="22"/>
              </w:rPr>
            </w:pPr>
            <w:r w:rsidRPr="00571455">
              <w:rPr>
                <w:sz w:val="22"/>
                <w:szCs w:val="22"/>
              </w:rPr>
              <w:t>3,100</w:t>
            </w:r>
          </w:p>
        </w:tc>
        <w:tc>
          <w:tcPr>
            <w:tcW w:w="1312" w:type="pct"/>
            <w:shd w:val="clear" w:color="auto" w:fill="auto"/>
            <w:vAlign w:val="center"/>
          </w:tcPr>
          <w:p w14:paraId="1B6E395C" w14:textId="68203BB0" w:rsidR="007C5178" w:rsidRPr="00571455" w:rsidRDefault="007C5178" w:rsidP="007C5178">
            <w:pPr>
              <w:jc w:val="center"/>
              <w:rPr>
                <w:sz w:val="22"/>
                <w:szCs w:val="22"/>
              </w:rPr>
            </w:pPr>
            <w:r w:rsidRPr="00571455">
              <w:rPr>
                <w:sz w:val="22"/>
                <w:szCs w:val="22"/>
              </w:rPr>
              <w:t>6806,3</w:t>
            </w:r>
          </w:p>
        </w:tc>
      </w:tr>
      <w:tr w:rsidR="00872763" w:rsidRPr="00571455" w14:paraId="1EC3C4CB" w14:textId="77777777" w:rsidTr="000C0C71">
        <w:tc>
          <w:tcPr>
            <w:tcW w:w="406" w:type="pct"/>
            <w:shd w:val="clear" w:color="auto" w:fill="auto"/>
            <w:vAlign w:val="center"/>
          </w:tcPr>
          <w:p w14:paraId="28BC4150" w14:textId="2E0ADF7D" w:rsidR="007C5178" w:rsidRPr="00571455" w:rsidRDefault="007C5178" w:rsidP="007C5178">
            <w:pPr>
              <w:pStyle w:val="ab"/>
              <w:jc w:val="center"/>
              <w:rPr>
                <w:sz w:val="22"/>
                <w:szCs w:val="22"/>
              </w:rPr>
            </w:pPr>
            <w:r w:rsidRPr="00571455">
              <w:rPr>
                <w:sz w:val="22"/>
                <w:szCs w:val="22"/>
              </w:rPr>
              <w:t>27</w:t>
            </w:r>
          </w:p>
        </w:tc>
        <w:tc>
          <w:tcPr>
            <w:tcW w:w="2376" w:type="pct"/>
            <w:shd w:val="clear" w:color="auto" w:fill="auto"/>
            <w:vAlign w:val="bottom"/>
          </w:tcPr>
          <w:p w14:paraId="5922557B" w14:textId="309DC62B" w:rsidR="007C5178" w:rsidRPr="00571455" w:rsidRDefault="007C5178" w:rsidP="007C5178">
            <w:pPr>
              <w:jc w:val="center"/>
              <w:rPr>
                <w:sz w:val="22"/>
                <w:szCs w:val="22"/>
              </w:rPr>
            </w:pPr>
            <w:r w:rsidRPr="00571455">
              <w:rPr>
                <w:sz w:val="22"/>
                <w:szCs w:val="22"/>
              </w:rPr>
              <w:t>Котельная пос. Заря</w:t>
            </w:r>
          </w:p>
        </w:tc>
        <w:tc>
          <w:tcPr>
            <w:tcW w:w="906" w:type="pct"/>
            <w:tcBorders>
              <w:bottom w:val="single" w:sz="4" w:space="0" w:color="auto"/>
            </w:tcBorders>
            <w:shd w:val="clear" w:color="auto" w:fill="auto"/>
            <w:vAlign w:val="center"/>
          </w:tcPr>
          <w:p w14:paraId="15362B19" w14:textId="29822446" w:rsidR="007C5178" w:rsidRPr="00571455" w:rsidRDefault="006D6E23" w:rsidP="007C5178">
            <w:pPr>
              <w:jc w:val="center"/>
              <w:rPr>
                <w:sz w:val="22"/>
                <w:szCs w:val="22"/>
              </w:rPr>
            </w:pPr>
            <w:r w:rsidRPr="00571455">
              <w:rPr>
                <w:sz w:val="22"/>
                <w:szCs w:val="22"/>
              </w:rPr>
              <w:t>1,070</w:t>
            </w:r>
          </w:p>
        </w:tc>
        <w:tc>
          <w:tcPr>
            <w:tcW w:w="1312" w:type="pct"/>
            <w:tcBorders>
              <w:bottom w:val="single" w:sz="4" w:space="0" w:color="auto"/>
            </w:tcBorders>
            <w:shd w:val="clear" w:color="auto" w:fill="auto"/>
            <w:vAlign w:val="center"/>
          </w:tcPr>
          <w:p w14:paraId="5A2028A2" w14:textId="379EBAE9" w:rsidR="007C5178" w:rsidRPr="00571455" w:rsidRDefault="007C5178" w:rsidP="007C5178">
            <w:pPr>
              <w:jc w:val="center"/>
              <w:rPr>
                <w:sz w:val="22"/>
                <w:szCs w:val="22"/>
              </w:rPr>
            </w:pPr>
            <w:r w:rsidRPr="00571455">
              <w:rPr>
                <w:sz w:val="22"/>
                <w:szCs w:val="22"/>
              </w:rPr>
              <w:t>6820,7</w:t>
            </w:r>
          </w:p>
        </w:tc>
      </w:tr>
      <w:tr w:rsidR="00872763" w:rsidRPr="00571455" w14:paraId="0C87A639" w14:textId="77777777" w:rsidTr="000C0C71">
        <w:tc>
          <w:tcPr>
            <w:tcW w:w="406" w:type="pct"/>
            <w:shd w:val="clear" w:color="auto" w:fill="auto"/>
            <w:vAlign w:val="center"/>
          </w:tcPr>
          <w:p w14:paraId="430EC4DF" w14:textId="2EE9BA32" w:rsidR="000C0C71" w:rsidRPr="00571455" w:rsidRDefault="000C0C71" w:rsidP="000C0C71">
            <w:pPr>
              <w:pStyle w:val="ab"/>
              <w:jc w:val="center"/>
              <w:rPr>
                <w:sz w:val="22"/>
                <w:szCs w:val="22"/>
              </w:rPr>
            </w:pPr>
            <w:r w:rsidRPr="00571455">
              <w:rPr>
                <w:sz w:val="22"/>
                <w:szCs w:val="22"/>
              </w:rPr>
              <w:t>28</w:t>
            </w:r>
          </w:p>
        </w:tc>
        <w:tc>
          <w:tcPr>
            <w:tcW w:w="2376" w:type="pct"/>
            <w:shd w:val="clear" w:color="auto" w:fill="auto"/>
            <w:vAlign w:val="bottom"/>
          </w:tcPr>
          <w:p w14:paraId="28A37255" w14:textId="1F81439C" w:rsidR="000C0C71" w:rsidRPr="00571455" w:rsidRDefault="000C0C71" w:rsidP="000C0C71">
            <w:pPr>
              <w:jc w:val="center"/>
              <w:rPr>
                <w:sz w:val="22"/>
                <w:szCs w:val="22"/>
              </w:rPr>
            </w:pPr>
            <w:r w:rsidRPr="00571455">
              <w:rPr>
                <w:sz w:val="22"/>
                <w:szCs w:val="22"/>
              </w:rPr>
              <w:t>Котельная Нагорный ПНИ (с. Солнечный)</w:t>
            </w:r>
          </w:p>
        </w:tc>
        <w:tc>
          <w:tcPr>
            <w:tcW w:w="906" w:type="pct"/>
            <w:tcBorders>
              <w:top w:val="single" w:sz="4" w:space="0" w:color="auto"/>
              <w:left w:val="nil"/>
              <w:bottom w:val="single" w:sz="4" w:space="0" w:color="auto"/>
              <w:right w:val="single" w:sz="4" w:space="0" w:color="auto"/>
            </w:tcBorders>
            <w:shd w:val="clear" w:color="auto" w:fill="auto"/>
            <w:vAlign w:val="center"/>
          </w:tcPr>
          <w:p w14:paraId="2166001F" w14:textId="570DF78A" w:rsidR="000C0C71" w:rsidRPr="00571455" w:rsidRDefault="000C0C71" w:rsidP="000C0C71">
            <w:pPr>
              <w:jc w:val="center"/>
              <w:rPr>
                <w:sz w:val="22"/>
                <w:szCs w:val="22"/>
              </w:rPr>
            </w:pPr>
            <w:r w:rsidRPr="00571455">
              <w:rPr>
                <w:sz w:val="22"/>
                <w:szCs w:val="22"/>
              </w:rPr>
              <w:t>0,325</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11F658C" w14:textId="4DDE5900" w:rsidR="000C0C71" w:rsidRPr="00571455" w:rsidRDefault="000C0C71" w:rsidP="000C0C71">
            <w:pPr>
              <w:jc w:val="center"/>
              <w:rPr>
                <w:sz w:val="22"/>
                <w:szCs w:val="22"/>
              </w:rPr>
            </w:pPr>
            <w:r w:rsidRPr="00571455">
              <w:rPr>
                <w:sz w:val="22"/>
                <w:szCs w:val="22"/>
              </w:rPr>
              <w:t>445,3</w:t>
            </w:r>
          </w:p>
        </w:tc>
      </w:tr>
      <w:tr w:rsidR="000C0C71" w:rsidRPr="00571455" w14:paraId="32EAE478" w14:textId="77777777" w:rsidTr="000C0C71">
        <w:tc>
          <w:tcPr>
            <w:tcW w:w="406" w:type="pct"/>
            <w:shd w:val="clear" w:color="auto" w:fill="auto"/>
            <w:vAlign w:val="center"/>
          </w:tcPr>
          <w:p w14:paraId="7F01EADC" w14:textId="79BE669D" w:rsidR="000C0C71" w:rsidRPr="00571455" w:rsidRDefault="000C0C71" w:rsidP="000C0C71">
            <w:pPr>
              <w:pStyle w:val="ab"/>
              <w:jc w:val="center"/>
              <w:rPr>
                <w:sz w:val="22"/>
                <w:szCs w:val="22"/>
              </w:rPr>
            </w:pPr>
            <w:r w:rsidRPr="00571455">
              <w:rPr>
                <w:sz w:val="22"/>
                <w:szCs w:val="22"/>
              </w:rPr>
              <w:t>29</w:t>
            </w:r>
          </w:p>
        </w:tc>
        <w:tc>
          <w:tcPr>
            <w:tcW w:w="2376" w:type="pct"/>
            <w:shd w:val="clear" w:color="auto" w:fill="auto"/>
            <w:vAlign w:val="center"/>
          </w:tcPr>
          <w:p w14:paraId="079BF8C7" w14:textId="21E3FCEE" w:rsidR="000C0C71" w:rsidRPr="00571455" w:rsidRDefault="000C0C71" w:rsidP="000C0C71">
            <w:pPr>
              <w:jc w:val="center"/>
              <w:rPr>
                <w:sz w:val="22"/>
                <w:szCs w:val="22"/>
              </w:rPr>
            </w:pPr>
            <w:r w:rsidRPr="00571455">
              <w:rPr>
                <w:sz w:val="22"/>
                <w:szCs w:val="22"/>
              </w:rPr>
              <w:t>Котельная БСУ СР УР «Канифольный ДДИ»</w:t>
            </w:r>
          </w:p>
        </w:tc>
        <w:tc>
          <w:tcPr>
            <w:tcW w:w="906" w:type="pct"/>
            <w:tcBorders>
              <w:top w:val="single" w:sz="4" w:space="0" w:color="auto"/>
              <w:left w:val="nil"/>
              <w:bottom w:val="single" w:sz="4" w:space="0" w:color="auto"/>
              <w:right w:val="single" w:sz="4" w:space="0" w:color="auto"/>
            </w:tcBorders>
            <w:shd w:val="clear" w:color="auto" w:fill="auto"/>
            <w:vAlign w:val="center"/>
          </w:tcPr>
          <w:p w14:paraId="05A3B1B4" w14:textId="6609361B" w:rsidR="000C0C71" w:rsidRPr="00571455" w:rsidRDefault="000C0C71" w:rsidP="000C0C71">
            <w:pPr>
              <w:jc w:val="center"/>
              <w:rPr>
                <w:sz w:val="22"/>
                <w:szCs w:val="22"/>
              </w:rPr>
            </w:pPr>
            <w:r w:rsidRPr="00571455">
              <w:rPr>
                <w:sz w:val="22"/>
                <w:szCs w:val="22"/>
              </w:rPr>
              <w:t>1,357</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3E4FDD6" w14:textId="0A6D933C" w:rsidR="000C0C71" w:rsidRPr="00571455" w:rsidRDefault="000C0C71" w:rsidP="000C0C71">
            <w:pPr>
              <w:jc w:val="center"/>
              <w:rPr>
                <w:sz w:val="22"/>
                <w:szCs w:val="22"/>
              </w:rPr>
            </w:pPr>
            <w:r w:rsidRPr="00571455">
              <w:rPr>
                <w:sz w:val="22"/>
                <w:szCs w:val="22"/>
              </w:rPr>
              <w:t>2454,9</w:t>
            </w:r>
          </w:p>
        </w:tc>
      </w:tr>
    </w:tbl>
    <w:p w14:paraId="06BF7284" w14:textId="77777777" w:rsidR="00A93CF5" w:rsidRPr="00571455" w:rsidRDefault="00A93CF5" w:rsidP="00A93CF5">
      <w:pPr>
        <w:pStyle w:val="afffffff8"/>
      </w:pPr>
    </w:p>
    <w:p w14:paraId="50FBD830" w14:textId="12789535" w:rsidR="00B4149D" w:rsidRPr="00571455" w:rsidRDefault="00B4149D" w:rsidP="00B4149D">
      <w:pPr>
        <w:pStyle w:val="Affb"/>
      </w:pPr>
      <w:r w:rsidRPr="00571455">
        <w:t>Котельная детского сада (с. Люкшудья), Котельная БУЗ «ЧРТБ «МЗ УР» (с. Чур), Котел</w:t>
      </w:r>
      <w:r w:rsidRPr="00571455">
        <w:t>ь</w:t>
      </w:r>
      <w:r w:rsidRPr="00571455">
        <w:t>ная Пушкаревского ИКЦ (д. Пушкари), Котельная СИКЦ (д. Мукши), Котельная Сюровайского СИКЦ (д. Сюровай), Котельная с. Старые Зятцы, Котельная СИКЦ д. Б.Ошворцы, Котельная д. Пушкари, Котельная (адм.) с. Чур, Котельная КУЗ УР Угловского Республиканского туберк</w:t>
      </w:r>
      <w:r w:rsidRPr="00571455">
        <w:t>у</w:t>
      </w:r>
      <w:r w:rsidRPr="00571455">
        <w:t>лезного санатория МЗ УР", Котельная Якшур-Бодьинского ПНИ (с. Маяк) являются ведо</w:t>
      </w:r>
      <w:r w:rsidRPr="00571455">
        <w:t>м</w:t>
      </w:r>
      <w:r w:rsidRPr="00571455">
        <w:t>ственными источниками тепла, имеющими изолированную зону действия и обеспечивающий потребность в тепле собственных объектов (не осуществляют регулируемую деятельность в о</w:t>
      </w:r>
      <w:r w:rsidRPr="00571455">
        <w:t>б</w:t>
      </w:r>
      <w:r w:rsidRPr="00571455">
        <w:t xml:space="preserve">ласти теплоснабжения). </w:t>
      </w:r>
      <w:r w:rsidRPr="00571455">
        <w:rPr>
          <w:szCs w:val="24"/>
        </w:rPr>
        <w:t xml:space="preserve">Сведения о полезном отпуске тепла </w:t>
      </w:r>
      <w:r w:rsidR="003E3C82" w:rsidRPr="00571455">
        <w:rPr>
          <w:szCs w:val="24"/>
        </w:rPr>
        <w:t xml:space="preserve">на </w:t>
      </w:r>
      <w:r w:rsidRPr="00571455">
        <w:rPr>
          <w:szCs w:val="24"/>
        </w:rPr>
        <w:t>локальных котельных не пре</w:t>
      </w:r>
      <w:r w:rsidRPr="00571455">
        <w:rPr>
          <w:szCs w:val="24"/>
        </w:rPr>
        <w:t>д</w:t>
      </w:r>
      <w:r w:rsidRPr="00571455">
        <w:rPr>
          <w:szCs w:val="24"/>
        </w:rPr>
        <w:t>ставлены. Изменение тепловой нагрузки локальных котельных не планируется.</w:t>
      </w:r>
    </w:p>
    <w:p w14:paraId="0588F35E" w14:textId="77777777" w:rsidR="00631856" w:rsidRPr="00571455" w:rsidRDefault="005148DF" w:rsidP="0006129B">
      <w:pPr>
        <w:pStyle w:val="31"/>
        <w:spacing w:line="240" w:lineRule="auto"/>
      </w:pPr>
      <w:bookmarkStart w:id="83" w:name="_Toc149472447"/>
      <w:r w:rsidRPr="00571455">
        <w:rPr>
          <w:rStyle w:val="ed"/>
        </w:rPr>
        <w:lastRenderedPageBreak/>
        <w:t>5.2 О</w:t>
      </w:r>
      <w:r w:rsidR="005E5DE4" w:rsidRPr="00571455">
        <w:rPr>
          <w:rStyle w:val="ed"/>
        </w:rPr>
        <w:t>писание значений расчетных тепловых нагрузок на коллекторах источников тепловой энергии</w:t>
      </w:r>
      <w:bookmarkEnd w:id="83"/>
    </w:p>
    <w:p w14:paraId="71ED211B" w14:textId="0DCFEC71" w:rsidR="004C4B82" w:rsidRPr="00571455" w:rsidRDefault="004C4B82" w:rsidP="0006129B">
      <w:pPr>
        <w:pStyle w:val="Affb"/>
      </w:pPr>
      <w:r w:rsidRPr="00571455">
        <w:t>Расчетные значения тепловых нагрузок источников тепловой энергии приведены в табл</w:t>
      </w:r>
      <w:r w:rsidRPr="00571455">
        <w:t>и</w:t>
      </w:r>
      <w:r w:rsidRPr="00571455">
        <w:t xml:space="preserve">це </w:t>
      </w:r>
      <w:r w:rsidR="000608B8" w:rsidRPr="00571455">
        <w:t>17</w:t>
      </w:r>
      <w:r w:rsidRPr="00571455">
        <w:t>.</w:t>
      </w:r>
    </w:p>
    <w:p w14:paraId="14890CDF" w14:textId="77777777" w:rsidR="003E41D9" w:rsidRPr="00571455" w:rsidRDefault="003E41D9" w:rsidP="0006129B">
      <w:pPr>
        <w:pStyle w:val="Affb"/>
      </w:pPr>
    </w:p>
    <w:p w14:paraId="1A1FBA99" w14:textId="7AD9A467" w:rsidR="004C4B82" w:rsidRPr="00571455" w:rsidRDefault="004C4B82"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17</w:t>
      </w:r>
      <w:r w:rsidR="008A3CE6" w:rsidRPr="00571455">
        <w:rPr>
          <w:noProof/>
        </w:rPr>
        <w:fldChar w:fldCharType="end"/>
      </w:r>
      <w:r w:rsidRPr="00571455">
        <w:t xml:space="preserve"> - Расчетные значения тепловых нагрузок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5729"/>
        <w:gridCol w:w="1391"/>
        <w:gridCol w:w="920"/>
        <w:gridCol w:w="1431"/>
      </w:tblGrid>
      <w:tr w:rsidR="00872763" w:rsidRPr="00571455" w14:paraId="5FB27896" w14:textId="3E0B2E03" w:rsidTr="00627643">
        <w:trPr>
          <w:cantSplit/>
          <w:tblHeader/>
        </w:trPr>
        <w:tc>
          <w:tcPr>
            <w:tcW w:w="328" w:type="pct"/>
            <w:vMerge w:val="restart"/>
            <w:shd w:val="clear" w:color="auto" w:fill="auto"/>
            <w:vAlign w:val="center"/>
            <w:hideMark/>
          </w:tcPr>
          <w:p w14:paraId="4E463B13" w14:textId="77777777" w:rsidR="00E825F0" w:rsidRPr="00571455" w:rsidRDefault="00E825F0" w:rsidP="0006129B">
            <w:pPr>
              <w:jc w:val="center"/>
              <w:rPr>
                <w:bCs/>
                <w:sz w:val="22"/>
                <w:szCs w:val="22"/>
              </w:rPr>
            </w:pPr>
            <w:r w:rsidRPr="00571455">
              <w:rPr>
                <w:bCs/>
                <w:sz w:val="22"/>
                <w:szCs w:val="22"/>
              </w:rPr>
              <w:t>№ п/п</w:t>
            </w:r>
          </w:p>
        </w:tc>
        <w:tc>
          <w:tcPr>
            <w:tcW w:w="2826" w:type="pct"/>
            <w:vMerge w:val="restart"/>
            <w:shd w:val="clear" w:color="auto" w:fill="auto"/>
            <w:vAlign w:val="center"/>
            <w:hideMark/>
          </w:tcPr>
          <w:p w14:paraId="77552A48" w14:textId="77777777" w:rsidR="00E825F0" w:rsidRPr="00571455" w:rsidRDefault="00E825F0" w:rsidP="0006129B">
            <w:pPr>
              <w:jc w:val="center"/>
              <w:rPr>
                <w:bCs/>
                <w:sz w:val="22"/>
                <w:szCs w:val="22"/>
              </w:rPr>
            </w:pPr>
            <w:r w:rsidRPr="00571455">
              <w:rPr>
                <w:bCs/>
                <w:sz w:val="22"/>
                <w:szCs w:val="22"/>
              </w:rPr>
              <w:t>Наименование источника теплоснабжения</w:t>
            </w:r>
          </w:p>
        </w:tc>
        <w:tc>
          <w:tcPr>
            <w:tcW w:w="1846" w:type="pct"/>
            <w:gridSpan w:val="3"/>
            <w:shd w:val="clear" w:color="auto" w:fill="auto"/>
            <w:vAlign w:val="center"/>
            <w:hideMark/>
          </w:tcPr>
          <w:p w14:paraId="4DF0F8D0" w14:textId="3C1C666D" w:rsidR="00E825F0" w:rsidRPr="00571455" w:rsidRDefault="00E825F0" w:rsidP="00E825F0">
            <w:pPr>
              <w:jc w:val="center"/>
              <w:rPr>
                <w:sz w:val="22"/>
                <w:szCs w:val="22"/>
              </w:rPr>
            </w:pPr>
            <w:r w:rsidRPr="00571455">
              <w:rPr>
                <w:sz w:val="22"/>
                <w:szCs w:val="22"/>
              </w:rPr>
              <w:t>Нагрузки, Гкал/ч</w:t>
            </w:r>
          </w:p>
        </w:tc>
      </w:tr>
      <w:tr w:rsidR="00872763" w:rsidRPr="00571455" w14:paraId="6D431E77" w14:textId="77777777" w:rsidTr="00627643">
        <w:trPr>
          <w:cantSplit/>
          <w:tblHeader/>
        </w:trPr>
        <w:tc>
          <w:tcPr>
            <w:tcW w:w="328" w:type="pct"/>
            <w:vMerge/>
            <w:tcBorders>
              <w:bottom w:val="single" w:sz="4" w:space="0" w:color="auto"/>
            </w:tcBorders>
            <w:vAlign w:val="center"/>
            <w:hideMark/>
          </w:tcPr>
          <w:p w14:paraId="5CC90B6D" w14:textId="77777777" w:rsidR="00E825F0" w:rsidRPr="00571455" w:rsidRDefault="00E825F0" w:rsidP="0006129B">
            <w:pPr>
              <w:jc w:val="center"/>
              <w:rPr>
                <w:b/>
                <w:bCs/>
                <w:sz w:val="22"/>
                <w:szCs w:val="22"/>
              </w:rPr>
            </w:pPr>
          </w:p>
        </w:tc>
        <w:tc>
          <w:tcPr>
            <w:tcW w:w="2826" w:type="pct"/>
            <w:vMerge/>
            <w:tcBorders>
              <w:bottom w:val="single" w:sz="4" w:space="0" w:color="auto"/>
            </w:tcBorders>
            <w:vAlign w:val="center"/>
            <w:hideMark/>
          </w:tcPr>
          <w:p w14:paraId="27C834E2" w14:textId="77777777" w:rsidR="00E825F0" w:rsidRPr="00571455" w:rsidRDefault="00E825F0" w:rsidP="0006129B">
            <w:pPr>
              <w:jc w:val="center"/>
              <w:rPr>
                <w:b/>
                <w:bCs/>
                <w:sz w:val="22"/>
                <w:szCs w:val="22"/>
              </w:rPr>
            </w:pPr>
          </w:p>
        </w:tc>
        <w:tc>
          <w:tcPr>
            <w:tcW w:w="686" w:type="pct"/>
            <w:tcBorders>
              <w:bottom w:val="single" w:sz="4" w:space="0" w:color="auto"/>
            </w:tcBorders>
            <w:shd w:val="clear" w:color="auto" w:fill="auto"/>
            <w:vAlign w:val="center"/>
            <w:hideMark/>
          </w:tcPr>
          <w:p w14:paraId="46A1853D" w14:textId="7A48D3EF" w:rsidR="00E825F0" w:rsidRPr="00571455" w:rsidRDefault="00E825F0" w:rsidP="0006129B">
            <w:pPr>
              <w:jc w:val="center"/>
              <w:rPr>
                <w:sz w:val="22"/>
                <w:szCs w:val="22"/>
              </w:rPr>
            </w:pPr>
            <w:r w:rsidRPr="00571455">
              <w:rPr>
                <w:sz w:val="22"/>
                <w:szCs w:val="22"/>
              </w:rPr>
              <w:t>отоплен.. вентил.</w:t>
            </w:r>
          </w:p>
        </w:tc>
        <w:tc>
          <w:tcPr>
            <w:tcW w:w="454" w:type="pct"/>
            <w:tcBorders>
              <w:bottom w:val="single" w:sz="4" w:space="0" w:color="auto"/>
            </w:tcBorders>
            <w:shd w:val="clear" w:color="auto" w:fill="auto"/>
            <w:vAlign w:val="center"/>
            <w:hideMark/>
          </w:tcPr>
          <w:p w14:paraId="3D814569" w14:textId="77777777" w:rsidR="00E825F0" w:rsidRPr="00571455" w:rsidRDefault="00E825F0" w:rsidP="0006129B">
            <w:pPr>
              <w:jc w:val="center"/>
              <w:rPr>
                <w:sz w:val="22"/>
                <w:szCs w:val="22"/>
              </w:rPr>
            </w:pPr>
            <w:r w:rsidRPr="00571455">
              <w:rPr>
                <w:sz w:val="22"/>
                <w:szCs w:val="22"/>
              </w:rPr>
              <w:t>ГВС</w:t>
            </w:r>
          </w:p>
        </w:tc>
        <w:tc>
          <w:tcPr>
            <w:tcW w:w="706" w:type="pct"/>
            <w:tcBorders>
              <w:bottom w:val="single" w:sz="4" w:space="0" w:color="auto"/>
            </w:tcBorders>
          </w:tcPr>
          <w:p w14:paraId="0643ACA6" w14:textId="77777777" w:rsidR="00E825F0" w:rsidRPr="00571455" w:rsidRDefault="00E825F0" w:rsidP="0006129B">
            <w:pPr>
              <w:jc w:val="center"/>
              <w:rPr>
                <w:sz w:val="22"/>
                <w:szCs w:val="22"/>
              </w:rPr>
            </w:pPr>
            <w:r w:rsidRPr="00571455">
              <w:rPr>
                <w:sz w:val="22"/>
                <w:szCs w:val="22"/>
              </w:rPr>
              <w:t>ВСЕГО</w:t>
            </w:r>
          </w:p>
        </w:tc>
      </w:tr>
      <w:tr w:rsidR="00872763" w:rsidRPr="00571455" w14:paraId="0C59E1E4"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42F4A3FB" w14:textId="5ED96B30" w:rsidR="007C5178" w:rsidRPr="00571455" w:rsidRDefault="007C5178" w:rsidP="007C5178">
            <w:pPr>
              <w:pStyle w:val="ab"/>
              <w:jc w:val="center"/>
              <w:rPr>
                <w:sz w:val="22"/>
                <w:szCs w:val="22"/>
              </w:rPr>
            </w:pPr>
            <w:r w:rsidRPr="00571455">
              <w:rPr>
                <w:sz w:val="22"/>
                <w:szCs w:val="22"/>
              </w:rPr>
              <w:t>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E43ABA0" w14:textId="41A35EB1" w:rsidR="007C5178" w:rsidRPr="00571455" w:rsidRDefault="007C5178" w:rsidP="007C5178">
            <w:pPr>
              <w:jc w:val="center"/>
              <w:rPr>
                <w:sz w:val="22"/>
                <w:szCs w:val="22"/>
              </w:rPr>
            </w:pPr>
            <w:r w:rsidRPr="00571455">
              <w:rPr>
                <w:sz w:val="22"/>
                <w:szCs w:val="22"/>
              </w:rPr>
              <w:t>Котельная «Микрорайон»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451BF1FD" w14:textId="6E89CFE8" w:rsidR="007C5178" w:rsidRPr="00571455" w:rsidRDefault="007C5178" w:rsidP="007C5178">
            <w:pPr>
              <w:jc w:val="center"/>
              <w:rPr>
                <w:sz w:val="22"/>
                <w:szCs w:val="22"/>
              </w:rPr>
            </w:pPr>
            <w:r w:rsidRPr="00571455">
              <w:rPr>
                <w:sz w:val="22"/>
                <w:szCs w:val="22"/>
              </w:rPr>
              <w:t>3,180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C1F6115" w14:textId="04CC7662"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771C1B8D" w14:textId="5568E5E3" w:rsidR="007C5178" w:rsidRPr="00571455" w:rsidRDefault="007C5178" w:rsidP="007C5178">
            <w:pPr>
              <w:jc w:val="center"/>
              <w:rPr>
                <w:sz w:val="22"/>
                <w:szCs w:val="22"/>
              </w:rPr>
            </w:pPr>
            <w:r w:rsidRPr="00571455">
              <w:rPr>
                <w:sz w:val="22"/>
                <w:szCs w:val="22"/>
              </w:rPr>
              <w:t>3,180</w:t>
            </w:r>
          </w:p>
        </w:tc>
      </w:tr>
      <w:tr w:rsidR="00872763" w:rsidRPr="00571455" w14:paraId="3305791F"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6F3BB06E" w14:textId="1750D001" w:rsidR="007C5178" w:rsidRPr="00571455" w:rsidRDefault="007C5178" w:rsidP="007C5178">
            <w:pPr>
              <w:pStyle w:val="ab"/>
              <w:jc w:val="center"/>
              <w:rPr>
                <w:sz w:val="22"/>
                <w:szCs w:val="22"/>
              </w:rPr>
            </w:pPr>
            <w:r w:rsidRPr="00571455">
              <w:rPr>
                <w:sz w:val="22"/>
                <w:szCs w:val="22"/>
              </w:rPr>
              <w:t>2</w:t>
            </w:r>
          </w:p>
        </w:tc>
        <w:tc>
          <w:tcPr>
            <w:tcW w:w="2826" w:type="pct"/>
            <w:tcBorders>
              <w:top w:val="single" w:sz="4" w:space="0" w:color="auto"/>
              <w:left w:val="single" w:sz="4" w:space="0" w:color="auto"/>
              <w:bottom w:val="single" w:sz="4" w:space="0" w:color="auto"/>
              <w:right w:val="single" w:sz="4" w:space="0" w:color="auto"/>
            </w:tcBorders>
            <w:shd w:val="clear" w:color="auto" w:fill="auto"/>
          </w:tcPr>
          <w:p w14:paraId="5FEC6C89" w14:textId="00FCB8AB" w:rsidR="007C5178" w:rsidRPr="00571455" w:rsidRDefault="007C5178" w:rsidP="007C5178">
            <w:pPr>
              <w:jc w:val="center"/>
              <w:rPr>
                <w:sz w:val="22"/>
                <w:szCs w:val="22"/>
              </w:rPr>
            </w:pPr>
            <w:r w:rsidRPr="00571455">
              <w:rPr>
                <w:sz w:val="22"/>
                <w:szCs w:val="22"/>
              </w:rPr>
              <w:t>Котельная средней школы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0C0CB849" w14:textId="37F9EE0B" w:rsidR="007C5178" w:rsidRPr="00571455" w:rsidRDefault="007C5178" w:rsidP="007C5178">
            <w:pPr>
              <w:jc w:val="center"/>
              <w:rPr>
                <w:sz w:val="22"/>
                <w:szCs w:val="22"/>
              </w:rPr>
            </w:pPr>
            <w:r w:rsidRPr="00571455">
              <w:rPr>
                <w:sz w:val="22"/>
                <w:szCs w:val="22"/>
              </w:rPr>
              <w:t>0,790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F068D4D" w14:textId="070B4FEF"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63363E6B" w14:textId="3448257C" w:rsidR="007C5178" w:rsidRPr="00571455" w:rsidRDefault="007C5178" w:rsidP="007C5178">
            <w:pPr>
              <w:jc w:val="center"/>
              <w:rPr>
                <w:sz w:val="22"/>
                <w:szCs w:val="22"/>
              </w:rPr>
            </w:pPr>
            <w:r w:rsidRPr="00571455">
              <w:rPr>
                <w:sz w:val="22"/>
                <w:szCs w:val="22"/>
              </w:rPr>
              <w:t>0,790</w:t>
            </w:r>
          </w:p>
        </w:tc>
      </w:tr>
      <w:tr w:rsidR="00872763" w:rsidRPr="00571455" w14:paraId="5D89C49C"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74046377" w14:textId="4875D779" w:rsidR="007C5178" w:rsidRPr="00571455" w:rsidRDefault="007C5178" w:rsidP="007C5178">
            <w:pPr>
              <w:pStyle w:val="ab"/>
              <w:jc w:val="center"/>
              <w:rPr>
                <w:sz w:val="22"/>
                <w:szCs w:val="22"/>
              </w:rPr>
            </w:pPr>
            <w:r w:rsidRPr="00571455">
              <w:rPr>
                <w:sz w:val="22"/>
                <w:szCs w:val="22"/>
              </w:rPr>
              <w:t>3</w:t>
            </w:r>
          </w:p>
        </w:tc>
        <w:tc>
          <w:tcPr>
            <w:tcW w:w="2826" w:type="pct"/>
            <w:tcBorders>
              <w:top w:val="single" w:sz="4" w:space="0" w:color="auto"/>
              <w:left w:val="single" w:sz="4" w:space="0" w:color="auto"/>
              <w:bottom w:val="single" w:sz="4" w:space="0" w:color="auto"/>
              <w:right w:val="single" w:sz="4" w:space="0" w:color="auto"/>
            </w:tcBorders>
            <w:shd w:val="clear" w:color="auto" w:fill="auto"/>
          </w:tcPr>
          <w:p w14:paraId="6768B7D3" w14:textId="5D4E1201" w:rsidR="007C5178" w:rsidRPr="00571455" w:rsidRDefault="007C5178" w:rsidP="007C5178">
            <w:pPr>
              <w:jc w:val="center"/>
              <w:rPr>
                <w:sz w:val="22"/>
                <w:szCs w:val="22"/>
              </w:rPr>
            </w:pPr>
            <w:r w:rsidRPr="00571455">
              <w:rPr>
                <w:sz w:val="22"/>
                <w:szCs w:val="22"/>
              </w:rPr>
              <w:t>Котельная спецшколы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37611390" w14:textId="0A2DF218" w:rsidR="007C5178" w:rsidRPr="00571455" w:rsidRDefault="007C5178" w:rsidP="007C5178">
            <w:pPr>
              <w:jc w:val="center"/>
              <w:rPr>
                <w:sz w:val="22"/>
                <w:szCs w:val="22"/>
              </w:rPr>
            </w:pPr>
            <w:r w:rsidRPr="00571455">
              <w:rPr>
                <w:sz w:val="22"/>
                <w:szCs w:val="22"/>
              </w:rPr>
              <w:t>1,050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22384319" w14:textId="6300A3FE"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6C1ADC7E" w14:textId="4ED2CEBA" w:rsidR="007C5178" w:rsidRPr="00571455" w:rsidRDefault="007C5178" w:rsidP="007C5178">
            <w:pPr>
              <w:jc w:val="center"/>
              <w:rPr>
                <w:sz w:val="22"/>
                <w:szCs w:val="22"/>
              </w:rPr>
            </w:pPr>
            <w:r w:rsidRPr="00571455">
              <w:rPr>
                <w:sz w:val="22"/>
                <w:szCs w:val="22"/>
              </w:rPr>
              <w:t>1,050</w:t>
            </w:r>
          </w:p>
        </w:tc>
      </w:tr>
      <w:tr w:rsidR="00872763" w:rsidRPr="00571455" w14:paraId="61E7A160"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0F70A2A3" w14:textId="2FB74653" w:rsidR="007C5178" w:rsidRPr="00571455" w:rsidRDefault="007C5178" w:rsidP="007C5178">
            <w:pPr>
              <w:pStyle w:val="ab"/>
              <w:jc w:val="center"/>
              <w:rPr>
                <w:sz w:val="22"/>
                <w:szCs w:val="22"/>
              </w:rPr>
            </w:pPr>
            <w:r w:rsidRPr="00571455">
              <w:rPr>
                <w:sz w:val="22"/>
                <w:szCs w:val="22"/>
              </w:rPr>
              <w:t>4</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6F1BEF26" w14:textId="308AC273" w:rsidR="007C5178" w:rsidRPr="00571455" w:rsidRDefault="007C5178" w:rsidP="007C5178">
            <w:pPr>
              <w:jc w:val="center"/>
              <w:rPr>
                <w:sz w:val="22"/>
                <w:szCs w:val="22"/>
              </w:rPr>
            </w:pPr>
            <w:r w:rsidRPr="00571455">
              <w:rPr>
                <w:sz w:val="22"/>
                <w:szCs w:val="22"/>
              </w:rPr>
              <w:t>Котельная детского сада № 1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1DB27DE4" w14:textId="1FAD2AE2" w:rsidR="007C5178" w:rsidRPr="00571455" w:rsidRDefault="007C5178" w:rsidP="007C5178">
            <w:pPr>
              <w:jc w:val="center"/>
              <w:rPr>
                <w:sz w:val="22"/>
                <w:szCs w:val="22"/>
              </w:rPr>
            </w:pPr>
            <w:r w:rsidRPr="00571455">
              <w:rPr>
                <w:sz w:val="22"/>
                <w:szCs w:val="22"/>
              </w:rPr>
              <w:t>0,290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63945BAF" w14:textId="1B904DFA"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D8E29D5" w14:textId="085196C2" w:rsidR="007C5178" w:rsidRPr="00571455" w:rsidRDefault="007C5178" w:rsidP="007C5178">
            <w:pPr>
              <w:jc w:val="center"/>
              <w:rPr>
                <w:sz w:val="22"/>
                <w:szCs w:val="22"/>
              </w:rPr>
            </w:pPr>
            <w:r w:rsidRPr="00571455">
              <w:rPr>
                <w:sz w:val="22"/>
                <w:szCs w:val="22"/>
              </w:rPr>
              <w:t>0,290</w:t>
            </w:r>
          </w:p>
        </w:tc>
      </w:tr>
      <w:tr w:rsidR="00872763" w:rsidRPr="00571455" w14:paraId="691BF6E2"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2C306CF6" w14:textId="392B68C2" w:rsidR="007C5178" w:rsidRPr="00571455" w:rsidRDefault="007C5178" w:rsidP="007C5178">
            <w:pPr>
              <w:pStyle w:val="ab"/>
              <w:jc w:val="center"/>
              <w:rPr>
                <w:sz w:val="22"/>
                <w:szCs w:val="22"/>
              </w:rPr>
            </w:pPr>
            <w:r w:rsidRPr="00571455">
              <w:rPr>
                <w:sz w:val="22"/>
                <w:szCs w:val="22"/>
              </w:rPr>
              <w:t>5</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58D0EF89" w14:textId="3AAE0849" w:rsidR="007C5178" w:rsidRPr="00571455" w:rsidRDefault="007C5178" w:rsidP="007C5178">
            <w:pPr>
              <w:jc w:val="center"/>
              <w:rPr>
                <w:sz w:val="22"/>
                <w:szCs w:val="22"/>
              </w:rPr>
            </w:pPr>
            <w:r w:rsidRPr="00571455">
              <w:rPr>
                <w:sz w:val="22"/>
                <w:szCs w:val="22"/>
              </w:rPr>
              <w:t>Котельная детского сада № 4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62823043" w14:textId="5152E15D" w:rsidR="007C5178" w:rsidRPr="00571455" w:rsidRDefault="007C5178" w:rsidP="007C5178">
            <w:pPr>
              <w:jc w:val="center"/>
              <w:rPr>
                <w:sz w:val="22"/>
                <w:szCs w:val="22"/>
              </w:rPr>
            </w:pPr>
            <w:r w:rsidRPr="00571455">
              <w:rPr>
                <w:sz w:val="22"/>
                <w:szCs w:val="22"/>
              </w:rPr>
              <w:t>0,090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37825DD8" w14:textId="18CBDC10"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1F5709B4" w14:textId="3D113425" w:rsidR="007C5178" w:rsidRPr="00571455" w:rsidRDefault="007C5178" w:rsidP="007C5178">
            <w:pPr>
              <w:jc w:val="center"/>
              <w:rPr>
                <w:sz w:val="22"/>
                <w:szCs w:val="22"/>
              </w:rPr>
            </w:pPr>
            <w:r w:rsidRPr="00571455">
              <w:rPr>
                <w:sz w:val="22"/>
                <w:szCs w:val="22"/>
              </w:rPr>
              <w:t>0,090</w:t>
            </w:r>
          </w:p>
        </w:tc>
      </w:tr>
      <w:tr w:rsidR="00872763" w:rsidRPr="00571455" w14:paraId="74BD884D"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33F2A1CC" w14:textId="0169C38C" w:rsidR="007C5178" w:rsidRPr="00571455" w:rsidRDefault="007C5178" w:rsidP="007C5178">
            <w:pPr>
              <w:pStyle w:val="ab"/>
              <w:jc w:val="center"/>
              <w:rPr>
                <w:sz w:val="22"/>
                <w:szCs w:val="22"/>
              </w:rPr>
            </w:pPr>
            <w:r w:rsidRPr="00571455">
              <w:rPr>
                <w:sz w:val="22"/>
                <w:szCs w:val="22"/>
              </w:rPr>
              <w:t>6</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7E35EE57" w14:textId="227059D5" w:rsidR="007C5178" w:rsidRPr="00571455" w:rsidRDefault="007C5178" w:rsidP="007C5178">
            <w:pPr>
              <w:jc w:val="center"/>
              <w:rPr>
                <w:sz w:val="22"/>
                <w:szCs w:val="22"/>
              </w:rPr>
            </w:pPr>
            <w:r w:rsidRPr="00571455">
              <w:rPr>
                <w:sz w:val="22"/>
                <w:szCs w:val="22"/>
              </w:rPr>
              <w:t>Котельная детского сада № 6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76057AA2" w14:textId="739C8EA4" w:rsidR="007C5178" w:rsidRPr="00571455" w:rsidRDefault="007C5178" w:rsidP="007C5178">
            <w:pPr>
              <w:jc w:val="center"/>
              <w:rPr>
                <w:sz w:val="22"/>
                <w:szCs w:val="22"/>
              </w:rPr>
            </w:pPr>
            <w:r w:rsidRPr="00571455">
              <w:rPr>
                <w:sz w:val="22"/>
                <w:szCs w:val="22"/>
              </w:rPr>
              <w:t>0,590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4B3EA2F2" w14:textId="5CFC6F84"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3CFDEEC3" w14:textId="580A3499" w:rsidR="007C5178" w:rsidRPr="00571455" w:rsidRDefault="007C5178" w:rsidP="007C5178">
            <w:pPr>
              <w:jc w:val="center"/>
              <w:rPr>
                <w:sz w:val="22"/>
                <w:szCs w:val="22"/>
              </w:rPr>
            </w:pPr>
            <w:r w:rsidRPr="00571455">
              <w:rPr>
                <w:sz w:val="22"/>
                <w:szCs w:val="22"/>
              </w:rPr>
              <w:t>0,590</w:t>
            </w:r>
          </w:p>
        </w:tc>
      </w:tr>
      <w:tr w:rsidR="00872763" w:rsidRPr="00571455" w14:paraId="1EE66782"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630E78C" w14:textId="01879345" w:rsidR="007C5178" w:rsidRPr="00571455" w:rsidRDefault="007C5178" w:rsidP="007C5178">
            <w:pPr>
              <w:pStyle w:val="ab"/>
              <w:jc w:val="center"/>
              <w:rPr>
                <w:sz w:val="22"/>
                <w:szCs w:val="22"/>
              </w:rPr>
            </w:pPr>
            <w:r w:rsidRPr="00571455">
              <w:rPr>
                <w:sz w:val="22"/>
                <w:szCs w:val="22"/>
              </w:rPr>
              <w:t>7</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4D2FEFE0" w14:textId="57E13D0E" w:rsidR="007C5178" w:rsidRPr="00571455" w:rsidRDefault="007C5178" w:rsidP="007C5178">
            <w:pPr>
              <w:jc w:val="center"/>
              <w:rPr>
                <w:sz w:val="22"/>
                <w:szCs w:val="22"/>
              </w:rPr>
            </w:pPr>
            <w:r w:rsidRPr="00571455">
              <w:rPr>
                <w:sz w:val="22"/>
                <w:szCs w:val="22"/>
              </w:rPr>
              <w:t>Котельная спортивной школы (с. Якшур-Бодья)</w:t>
            </w:r>
          </w:p>
        </w:tc>
        <w:tc>
          <w:tcPr>
            <w:tcW w:w="686" w:type="pct"/>
            <w:tcBorders>
              <w:top w:val="single" w:sz="4" w:space="0" w:color="auto"/>
              <w:left w:val="nil"/>
              <w:bottom w:val="single" w:sz="4" w:space="0" w:color="auto"/>
              <w:right w:val="single" w:sz="4" w:space="0" w:color="auto"/>
            </w:tcBorders>
            <w:shd w:val="clear" w:color="auto" w:fill="auto"/>
            <w:vAlign w:val="center"/>
          </w:tcPr>
          <w:p w14:paraId="431254B1" w14:textId="58190BF5" w:rsidR="007C5178" w:rsidRPr="00571455" w:rsidRDefault="007C5178" w:rsidP="007C5178">
            <w:pPr>
              <w:jc w:val="center"/>
              <w:rPr>
                <w:sz w:val="22"/>
                <w:szCs w:val="22"/>
              </w:rPr>
            </w:pPr>
            <w:r w:rsidRPr="00571455">
              <w:rPr>
                <w:sz w:val="22"/>
                <w:szCs w:val="22"/>
              </w:rPr>
              <w:t>0,120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3147EEDB" w14:textId="468871DF"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2FA31842" w14:textId="1A90C486" w:rsidR="007C5178" w:rsidRPr="00571455" w:rsidRDefault="007C5178" w:rsidP="007C5178">
            <w:pPr>
              <w:jc w:val="center"/>
              <w:rPr>
                <w:sz w:val="22"/>
                <w:szCs w:val="22"/>
              </w:rPr>
            </w:pPr>
            <w:r w:rsidRPr="00571455">
              <w:rPr>
                <w:sz w:val="22"/>
                <w:szCs w:val="22"/>
              </w:rPr>
              <w:t>0,120</w:t>
            </w:r>
          </w:p>
        </w:tc>
      </w:tr>
      <w:tr w:rsidR="00872763" w:rsidRPr="00571455" w14:paraId="15653FA9"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1E5E7F33" w14:textId="73F36A33" w:rsidR="007C5178" w:rsidRPr="00571455" w:rsidRDefault="007C5178" w:rsidP="007C5178">
            <w:pPr>
              <w:pStyle w:val="ab"/>
              <w:jc w:val="center"/>
              <w:rPr>
                <w:sz w:val="22"/>
                <w:szCs w:val="22"/>
              </w:rPr>
            </w:pPr>
            <w:r w:rsidRPr="00571455">
              <w:rPr>
                <w:sz w:val="22"/>
                <w:szCs w:val="22"/>
              </w:rPr>
              <w:t>8</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2A429B86" w14:textId="5480C6C9" w:rsidR="007C5178" w:rsidRPr="00571455" w:rsidRDefault="007C5178" w:rsidP="007C5178">
            <w:pPr>
              <w:jc w:val="center"/>
              <w:rPr>
                <w:sz w:val="22"/>
                <w:szCs w:val="22"/>
              </w:rPr>
            </w:pPr>
            <w:r w:rsidRPr="00571455">
              <w:rPr>
                <w:sz w:val="22"/>
                <w:szCs w:val="22"/>
              </w:rPr>
              <w:t>Котельная детского сада (д. Якшур)</w:t>
            </w:r>
          </w:p>
        </w:tc>
        <w:tc>
          <w:tcPr>
            <w:tcW w:w="686" w:type="pct"/>
            <w:tcBorders>
              <w:top w:val="single" w:sz="4" w:space="0" w:color="auto"/>
              <w:left w:val="nil"/>
              <w:bottom w:val="single" w:sz="4" w:space="0" w:color="auto"/>
              <w:right w:val="single" w:sz="4" w:space="0" w:color="auto"/>
            </w:tcBorders>
            <w:shd w:val="clear" w:color="auto" w:fill="auto"/>
            <w:vAlign w:val="center"/>
          </w:tcPr>
          <w:p w14:paraId="58552EE8" w14:textId="53ECA2E0" w:rsidR="007C5178" w:rsidRPr="00571455" w:rsidRDefault="007C5178" w:rsidP="007C5178">
            <w:pPr>
              <w:jc w:val="center"/>
              <w:rPr>
                <w:sz w:val="22"/>
                <w:szCs w:val="22"/>
              </w:rPr>
            </w:pPr>
            <w:r w:rsidRPr="00571455">
              <w:rPr>
                <w:sz w:val="22"/>
                <w:szCs w:val="22"/>
              </w:rPr>
              <w:t>0,070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6F56235" w14:textId="1295C331"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1EC5629F" w14:textId="3ED01495" w:rsidR="007C5178" w:rsidRPr="00571455" w:rsidRDefault="007C5178" w:rsidP="007C5178">
            <w:pPr>
              <w:jc w:val="center"/>
              <w:rPr>
                <w:sz w:val="22"/>
                <w:szCs w:val="22"/>
              </w:rPr>
            </w:pPr>
            <w:r w:rsidRPr="00571455">
              <w:rPr>
                <w:sz w:val="22"/>
                <w:szCs w:val="22"/>
              </w:rPr>
              <w:t>0,070</w:t>
            </w:r>
          </w:p>
        </w:tc>
      </w:tr>
      <w:tr w:rsidR="00872763" w:rsidRPr="00571455" w14:paraId="3BD9E80A"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B311BF0" w14:textId="03BD4B3D" w:rsidR="007C5178" w:rsidRPr="00571455" w:rsidRDefault="007C5178" w:rsidP="007C5178">
            <w:pPr>
              <w:pStyle w:val="ab"/>
              <w:jc w:val="center"/>
              <w:rPr>
                <w:sz w:val="22"/>
                <w:szCs w:val="22"/>
              </w:rPr>
            </w:pPr>
            <w:r w:rsidRPr="00571455">
              <w:rPr>
                <w:sz w:val="22"/>
                <w:szCs w:val="22"/>
              </w:rPr>
              <w:t>9</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2609C891" w14:textId="55D1F351" w:rsidR="007C5178" w:rsidRPr="00571455" w:rsidRDefault="007C5178" w:rsidP="007C5178">
            <w:pPr>
              <w:jc w:val="center"/>
              <w:rPr>
                <w:sz w:val="22"/>
                <w:szCs w:val="22"/>
              </w:rPr>
            </w:pPr>
            <w:r w:rsidRPr="00571455">
              <w:rPr>
                <w:sz w:val="22"/>
                <w:szCs w:val="22"/>
              </w:rPr>
              <w:t xml:space="preserve">Котельная средней школы (с. Лынга) </w:t>
            </w:r>
          </w:p>
        </w:tc>
        <w:tc>
          <w:tcPr>
            <w:tcW w:w="686" w:type="pct"/>
            <w:tcBorders>
              <w:top w:val="single" w:sz="4" w:space="0" w:color="auto"/>
              <w:left w:val="nil"/>
              <w:bottom w:val="single" w:sz="4" w:space="0" w:color="auto"/>
              <w:right w:val="single" w:sz="4" w:space="0" w:color="auto"/>
            </w:tcBorders>
            <w:shd w:val="clear" w:color="auto" w:fill="auto"/>
            <w:vAlign w:val="center"/>
          </w:tcPr>
          <w:p w14:paraId="6060183F" w14:textId="3831424B" w:rsidR="007C5178" w:rsidRPr="00571455" w:rsidRDefault="007C5178" w:rsidP="007C5178">
            <w:pPr>
              <w:jc w:val="center"/>
              <w:rPr>
                <w:sz w:val="22"/>
                <w:szCs w:val="22"/>
              </w:rPr>
            </w:pPr>
            <w:r w:rsidRPr="00571455">
              <w:rPr>
                <w:sz w:val="22"/>
                <w:szCs w:val="22"/>
              </w:rPr>
              <w:t>0,440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618F2438" w14:textId="22A9743C"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B6D516F" w14:textId="4FB2720B" w:rsidR="007C5178" w:rsidRPr="00571455" w:rsidRDefault="007C5178" w:rsidP="007C5178">
            <w:pPr>
              <w:jc w:val="center"/>
              <w:rPr>
                <w:sz w:val="22"/>
                <w:szCs w:val="22"/>
              </w:rPr>
            </w:pPr>
            <w:r w:rsidRPr="00571455">
              <w:rPr>
                <w:sz w:val="22"/>
                <w:szCs w:val="22"/>
              </w:rPr>
              <w:t>0,440</w:t>
            </w:r>
          </w:p>
        </w:tc>
      </w:tr>
      <w:tr w:rsidR="00872763" w:rsidRPr="00571455" w14:paraId="58502E7D"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1B53312" w14:textId="583133CA" w:rsidR="007C5178" w:rsidRPr="00571455" w:rsidRDefault="007C5178" w:rsidP="007C5178">
            <w:pPr>
              <w:pStyle w:val="ab"/>
              <w:jc w:val="center"/>
              <w:rPr>
                <w:sz w:val="22"/>
                <w:szCs w:val="22"/>
              </w:rPr>
            </w:pPr>
            <w:r w:rsidRPr="00571455">
              <w:rPr>
                <w:sz w:val="22"/>
                <w:szCs w:val="22"/>
              </w:rPr>
              <w:t>10</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4F751EFE" w14:textId="7DBBB4B9" w:rsidR="007C5178" w:rsidRPr="00571455" w:rsidRDefault="007C5178" w:rsidP="007C5178">
            <w:pPr>
              <w:jc w:val="center"/>
              <w:rPr>
                <w:sz w:val="22"/>
                <w:szCs w:val="22"/>
              </w:rPr>
            </w:pPr>
            <w:r w:rsidRPr="00571455">
              <w:rPr>
                <w:sz w:val="22"/>
                <w:szCs w:val="22"/>
              </w:rPr>
              <w:t>Котельная средней школы (с. Кекоран)</w:t>
            </w:r>
          </w:p>
        </w:tc>
        <w:tc>
          <w:tcPr>
            <w:tcW w:w="686" w:type="pct"/>
            <w:tcBorders>
              <w:top w:val="single" w:sz="4" w:space="0" w:color="auto"/>
              <w:left w:val="nil"/>
              <w:bottom w:val="single" w:sz="4" w:space="0" w:color="auto"/>
              <w:right w:val="single" w:sz="4" w:space="0" w:color="auto"/>
            </w:tcBorders>
            <w:shd w:val="clear" w:color="auto" w:fill="auto"/>
            <w:vAlign w:val="center"/>
          </w:tcPr>
          <w:p w14:paraId="5B32CE03" w14:textId="54C905B2" w:rsidR="007C5178" w:rsidRPr="00571455" w:rsidRDefault="007C5178" w:rsidP="007C5178">
            <w:pPr>
              <w:jc w:val="center"/>
              <w:rPr>
                <w:sz w:val="22"/>
                <w:szCs w:val="22"/>
              </w:rPr>
            </w:pPr>
            <w:r w:rsidRPr="00571455">
              <w:rPr>
                <w:sz w:val="22"/>
                <w:szCs w:val="22"/>
              </w:rPr>
              <w:t>0,250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47163DD4" w14:textId="6AE6AED5"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3B4EC7B5" w14:textId="0BCDE8A4" w:rsidR="007C5178" w:rsidRPr="00571455" w:rsidRDefault="007C5178" w:rsidP="007C5178">
            <w:pPr>
              <w:jc w:val="center"/>
              <w:rPr>
                <w:sz w:val="22"/>
                <w:szCs w:val="22"/>
              </w:rPr>
            </w:pPr>
            <w:r w:rsidRPr="00571455">
              <w:rPr>
                <w:sz w:val="22"/>
                <w:szCs w:val="22"/>
              </w:rPr>
              <w:t>0,250</w:t>
            </w:r>
          </w:p>
        </w:tc>
      </w:tr>
      <w:tr w:rsidR="00872763" w:rsidRPr="00571455" w14:paraId="42C8895A"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3B43E213" w14:textId="1A40B250" w:rsidR="007C5178" w:rsidRPr="00571455" w:rsidRDefault="007C5178" w:rsidP="007C5178">
            <w:pPr>
              <w:pStyle w:val="ab"/>
              <w:jc w:val="center"/>
              <w:rPr>
                <w:sz w:val="22"/>
                <w:szCs w:val="22"/>
              </w:rPr>
            </w:pPr>
            <w:r w:rsidRPr="00571455">
              <w:rPr>
                <w:sz w:val="22"/>
                <w:szCs w:val="22"/>
              </w:rPr>
              <w:t>11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644B990" w14:textId="4B1BD58E" w:rsidR="007C5178" w:rsidRPr="00571455" w:rsidRDefault="007C5178" w:rsidP="007C5178">
            <w:pPr>
              <w:jc w:val="center"/>
              <w:rPr>
                <w:sz w:val="22"/>
                <w:szCs w:val="22"/>
              </w:rPr>
            </w:pPr>
            <w:r w:rsidRPr="00571455">
              <w:rPr>
                <w:sz w:val="22"/>
                <w:szCs w:val="22"/>
              </w:rPr>
              <w:t>Котельная школы-сад (д. Пушкари)</w:t>
            </w:r>
          </w:p>
        </w:tc>
        <w:tc>
          <w:tcPr>
            <w:tcW w:w="686" w:type="pct"/>
            <w:tcBorders>
              <w:top w:val="single" w:sz="4" w:space="0" w:color="auto"/>
              <w:left w:val="nil"/>
              <w:bottom w:val="single" w:sz="4" w:space="0" w:color="auto"/>
              <w:right w:val="single" w:sz="4" w:space="0" w:color="auto"/>
            </w:tcBorders>
            <w:shd w:val="clear" w:color="auto" w:fill="auto"/>
            <w:vAlign w:val="center"/>
          </w:tcPr>
          <w:p w14:paraId="058F87CE" w14:textId="3EEC5E52" w:rsidR="007C5178" w:rsidRPr="00571455" w:rsidRDefault="007C5178" w:rsidP="007C5178">
            <w:pPr>
              <w:jc w:val="center"/>
              <w:rPr>
                <w:sz w:val="22"/>
                <w:szCs w:val="22"/>
              </w:rPr>
            </w:pPr>
            <w:r w:rsidRPr="00571455">
              <w:rPr>
                <w:sz w:val="22"/>
                <w:szCs w:val="22"/>
              </w:rPr>
              <w:t>0,040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6E59B00B" w14:textId="7700CECE"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01C37768" w14:textId="75628A7B" w:rsidR="007C5178" w:rsidRPr="00571455" w:rsidRDefault="007C5178" w:rsidP="007C5178">
            <w:pPr>
              <w:jc w:val="center"/>
              <w:rPr>
                <w:sz w:val="22"/>
                <w:szCs w:val="22"/>
              </w:rPr>
            </w:pPr>
            <w:r w:rsidRPr="00571455">
              <w:rPr>
                <w:sz w:val="22"/>
                <w:szCs w:val="22"/>
              </w:rPr>
              <w:t>0,040</w:t>
            </w:r>
          </w:p>
        </w:tc>
      </w:tr>
      <w:tr w:rsidR="00872763" w:rsidRPr="00571455" w14:paraId="795CEC10"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512C89F" w14:textId="781CBA6A" w:rsidR="007C5178" w:rsidRPr="00571455" w:rsidRDefault="007C5178" w:rsidP="007C5178">
            <w:pPr>
              <w:pStyle w:val="ab"/>
              <w:jc w:val="center"/>
              <w:rPr>
                <w:sz w:val="22"/>
                <w:szCs w:val="22"/>
              </w:rPr>
            </w:pPr>
            <w:r w:rsidRPr="00571455">
              <w:rPr>
                <w:sz w:val="22"/>
                <w:szCs w:val="22"/>
              </w:rPr>
              <w:t>12</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6CA76841" w14:textId="6AF2D0C4" w:rsidR="007C5178" w:rsidRPr="00571455" w:rsidRDefault="007C5178" w:rsidP="007C5178">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686" w:type="pct"/>
            <w:tcBorders>
              <w:top w:val="single" w:sz="4" w:space="0" w:color="auto"/>
              <w:left w:val="nil"/>
              <w:bottom w:val="single" w:sz="4" w:space="0" w:color="auto"/>
              <w:right w:val="single" w:sz="4" w:space="0" w:color="auto"/>
            </w:tcBorders>
            <w:shd w:val="clear" w:color="auto" w:fill="auto"/>
            <w:vAlign w:val="center"/>
          </w:tcPr>
          <w:p w14:paraId="6D57866A" w14:textId="0CEB55C5" w:rsidR="007C5178" w:rsidRPr="00571455" w:rsidRDefault="007C5178" w:rsidP="007C5178">
            <w:pPr>
              <w:jc w:val="center"/>
              <w:rPr>
                <w:sz w:val="22"/>
                <w:szCs w:val="22"/>
              </w:rPr>
            </w:pPr>
            <w:r w:rsidRPr="00571455">
              <w:rPr>
                <w:sz w:val="22"/>
                <w:szCs w:val="22"/>
              </w:rPr>
              <w:t>0,180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1CC73A3" w14:textId="6538D564"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2B7D1A0B" w14:textId="606785A5" w:rsidR="007C5178" w:rsidRPr="00571455" w:rsidRDefault="007C5178" w:rsidP="007C5178">
            <w:pPr>
              <w:jc w:val="center"/>
              <w:rPr>
                <w:sz w:val="22"/>
                <w:szCs w:val="22"/>
              </w:rPr>
            </w:pPr>
            <w:r w:rsidRPr="00571455">
              <w:rPr>
                <w:sz w:val="22"/>
                <w:szCs w:val="22"/>
              </w:rPr>
              <w:t>0,180</w:t>
            </w:r>
          </w:p>
        </w:tc>
      </w:tr>
      <w:tr w:rsidR="00872763" w:rsidRPr="00571455" w14:paraId="62B23181"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07D166A5" w14:textId="6717793B" w:rsidR="007C5178" w:rsidRPr="00571455" w:rsidRDefault="007C5178" w:rsidP="007C5178">
            <w:pPr>
              <w:pStyle w:val="ab"/>
              <w:jc w:val="center"/>
              <w:rPr>
                <w:sz w:val="22"/>
                <w:szCs w:val="22"/>
              </w:rPr>
            </w:pPr>
            <w:r w:rsidRPr="00571455">
              <w:rPr>
                <w:sz w:val="22"/>
                <w:szCs w:val="22"/>
              </w:rPr>
              <w:t>13</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075B6ADD" w14:textId="3C9BFC92" w:rsidR="007C5178" w:rsidRPr="00571455" w:rsidRDefault="007C5178" w:rsidP="007C5178">
            <w:pPr>
              <w:jc w:val="center"/>
              <w:rPr>
                <w:sz w:val="22"/>
                <w:szCs w:val="22"/>
              </w:rPr>
            </w:pPr>
            <w:r w:rsidRPr="00571455">
              <w:rPr>
                <w:sz w:val="22"/>
                <w:szCs w:val="22"/>
              </w:rPr>
              <w:t>Котельная детского сада (д. Мукши)</w:t>
            </w:r>
          </w:p>
        </w:tc>
        <w:tc>
          <w:tcPr>
            <w:tcW w:w="686" w:type="pct"/>
            <w:tcBorders>
              <w:top w:val="single" w:sz="4" w:space="0" w:color="auto"/>
              <w:left w:val="nil"/>
              <w:bottom w:val="single" w:sz="4" w:space="0" w:color="auto"/>
              <w:right w:val="single" w:sz="4" w:space="0" w:color="auto"/>
            </w:tcBorders>
            <w:shd w:val="clear" w:color="auto" w:fill="auto"/>
            <w:vAlign w:val="center"/>
          </w:tcPr>
          <w:p w14:paraId="591F461F" w14:textId="3B462236" w:rsidR="007C5178" w:rsidRPr="00571455" w:rsidRDefault="007C5178" w:rsidP="007C5178">
            <w:pPr>
              <w:jc w:val="center"/>
              <w:rPr>
                <w:sz w:val="22"/>
                <w:szCs w:val="22"/>
              </w:rPr>
            </w:pPr>
            <w:r w:rsidRPr="00571455">
              <w:rPr>
                <w:sz w:val="22"/>
                <w:szCs w:val="22"/>
              </w:rPr>
              <w:t>0,100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1FD2090D" w14:textId="4B7EA00A"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57B1FFE1" w14:textId="7E7EF99B" w:rsidR="007C5178" w:rsidRPr="00571455" w:rsidRDefault="007C5178" w:rsidP="007C5178">
            <w:pPr>
              <w:jc w:val="center"/>
              <w:rPr>
                <w:sz w:val="22"/>
                <w:szCs w:val="22"/>
              </w:rPr>
            </w:pPr>
            <w:r w:rsidRPr="00571455">
              <w:rPr>
                <w:sz w:val="22"/>
                <w:szCs w:val="22"/>
              </w:rPr>
              <w:t>0,100</w:t>
            </w:r>
          </w:p>
        </w:tc>
      </w:tr>
      <w:tr w:rsidR="00872763" w:rsidRPr="00571455" w14:paraId="5DD45862"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15822174" w14:textId="5E638025" w:rsidR="007C5178" w:rsidRPr="00571455" w:rsidRDefault="007C5178" w:rsidP="007C5178">
            <w:pPr>
              <w:pStyle w:val="ab"/>
              <w:jc w:val="center"/>
              <w:rPr>
                <w:sz w:val="22"/>
                <w:szCs w:val="22"/>
              </w:rPr>
            </w:pPr>
            <w:r w:rsidRPr="00571455">
              <w:rPr>
                <w:sz w:val="22"/>
                <w:szCs w:val="22"/>
              </w:rPr>
              <w:t>14</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C4A164A" w14:textId="2BAE6A1F" w:rsidR="007C5178" w:rsidRPr="00571455" w:rsidRDefault="007C5178" w:rsidP="007C5178">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686" w:type="pct"/>
            <w:tcBorders>
              <w:top w:val="single" w:sz="4" w:space="0" w:color="auto"/>
              <w:left w:val="nil"/>
              <w:bottom w:val="single" w:sz="4" w:space="0" w:color="auto"/>
              <w:right w:val="single" w:sz="4" w:space="0" w:color="auto"/>
            </w:tcBorders>
            <w:shd w:val="clear" w:color="auto" w:fill="auto"/>
            <w:vAlign w:val="center"/>
          </w:tcPr>
          <w:p w14:paraId="0145E2BD" w14:textId="0C9B3B93" w:rsidR="007C5178" w:rsidRPr="00571455" w:rsidRDefault="007C5178" w:rsidP="007C5178">
            <w:pPr>
              <w:jc w:val="center"/>
              <w:rPr>
                <w:sz w:val="22"/>
                <w:szCs w:val="22"/>
              </w:rPr>
            </w:pPr>
            <w:r w:rsidRPr="00571455">
              <w:rPr>
                <w:sz w:val="22"/>
                <w:szCs w:val="22"/>
              </w:rPr>
              <w:t>0,084</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71181591" w14:textId="4DCEB191"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400629F" w14:textId="683ABA60" w:rsidR="007C5178" w:rsidRPr="00571455" w:rsidRDefault="007C5178" w:rsidP="007C5178">
            <w:pPr>
              <w:jc w:val="center"/>
              <w:rPr>
                <w:sz w:val="22"/>
                <w:szCs w:val="22"/>
              </w:rPr>
            </w:pPr>
            <w:r w:rsidRPr="00571455">
              <w:rPr>
                <w:sz w:val="22"/>
                <w:szCs w:val="22"/>
              </w:rPr>
              <w:t>0,084</w:t>
            </w:r>
          </w:p>
        </w:tc>
      </w:tr>
      <w:tr w:rsidR="00872763" w:rsidRPr="00571455" w14:paraId="61CF1E87"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AB9A55C" w14:textId="21D57BC7" w:rsidR="007C5178" w:rsidRPr="00571455" w:rsidRDefault="007C5178" w:rsidP="007C5178">
            <w:pPr>
              <w:pStyle w:val="ab"/>
              <w:jc w:val="center"/>
              <w:rPr>
                <w:sz w:val="22"/>
                <w:szCs w:val="22"/>
              </w:rPr>
            </w:pPr>
            <w:r w:rsidRPr="00571455">
              <w:rPr>
                <w:sz w:val="22"/>
                <w:szCs w:val="22"/>
              </w:rPr>
              <w:t>15</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F09B860" w14:textId="2DC1564B" w:rsidR="007C5178" w:rsidRPr="00571455" w:rsidRDefault="007C5178" w:rsidP="007C5178">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686" w:type="pct"/>
            <w:tcBorders>
              <w:top w:val="single" w:sz="4" w:space="0" w:color="auto"/>
              <w:left w:val="nil"/>
              <w:bottom w:val="single" w:sz="4" w:space="0" w:color="auto"/>
              <w:right w:val="single" w:sz="4" w:space="0" w:color="auto"/>
            </w:tcBorders>
            <w:shd w:val="clear" w:color="auto" w:fill="auto"/>
            <w:vAlign w:val="center"/>
          </w:tcPr>
          <w:p w14:paraId="72F321C0" w14:textId="3A493498" w:rsidR="007C5178" w:rsidRPr="00571455" w:rsidRDefault="007C5178" w:rsidP="007C5178">
            <w:pPr>
              <w:jc w:val="center"/>
              <w:rPr>
                <w:sz w:val="22"/>
                <w:szCs w:val="22"/>
              </w:rPr>
            </w:pPr>
            <w:r w:rsidRPr="00571455">
              <w:rPr>
                <w:sz w:val="22"/>
                <w:szCs w:val="22"/>
              </w:rPr>
              <w:t>0,080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7462ABA6" w14:textId="5C5122EA"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085FE489" w14:textId="300CD383" w:rsidR="007C5178" w:rsidRPr="00571455" w:rsidRDefault="007C5178" w:rsidP="007C5178">
            <w:pPr>
              <w:jc w:val="center"/>
              <w:rPr>
                <w:sz w:val="22"/>
                <w:szCs w:val="22"/>
              </w:rPr>
            </w:pPr>
            <w:r w:rsidRPr="00571455">
              <w:rPr>
                <w:sz w:val="22"/>
                <w:szCs w:val="22"/>
              </w:rPr>
              <w:t>0,080</w:t>
            </w:r>
          </w:p>
        </w:tc>
      </w:tr>
      <w:tr w:rsidR="00872763" w:rsidRPr="00571455" w14:paraId="2B3B3401" w14:textId="77777777" w:rsidTr="006D6E23">
        <w:trPr>
          <w:cantSplit/>
        </w:trPr>
        <w:tc>
          <w:tcPr>
            <w:tcW w:w="328" w:type="pct"/>
            <w:tcBorders>
              <w:top w:val="single" w:sz="4" w:space="0" w:color="auto"/>
              <w:bottom w:val="single" w:sz="4" w:space="0" w:color="auto"/>
              <w:right w:val="single" w:sz="4" w:space="0" w:color="auto"/>
            </w:tcBorders>
            <w:shd w:val="clear" w:color="auto" w:fill="auto"/>
            <w:vAlign w:val="center"/>
          </w:tcPr>
          <w:p w14:paraId="2AB5AD15" w14:textId="467A3EFD" w:rsidR="006D6E23" w:rsidRPr="00571455" w:rsidRDefault="006D6E23" w:rsidP="007C5178">
            <w:pPr>
              <w:pStyle w:val="ab"/>
              <w:jc w:val="center"/>
              <w:rPr>
                <w:sz w:val="22"/>
                <w:szCs w:val="22"/>
              </w:rPr>
            </w:pPr>
            <w:r w:rsidRPr="00571455">
              <w:rPr>
                <w:sz w:val="22"/>
                <w:szCs w:val="22"/>
              </w:rPr>
              <w:t>16</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16BDD446" w14:textId="5C39344D" w:rsidR="006D6E23" w:rsidRPr="00571455" w:rsidRDefault="006D6E23" w:rsidP="007C5178">
            <w:pPr>
              <w:jc w:val="center"/>
              <w:rPr>
                <w:sz w:val="22"/>
                <w:szCs w:val="22"/>
              </w:rPr>
            </w:pPr>
            <w:r w:rsidRPr="00571455">
              <w:rPr>
                <w:sz w:val="22"/>
                <w:szCs w:val="22"/>
              </w:rPr>
              <w:t>Котельная РДС "Селычка" (с. Селычка)</w:t>
            </w:r>
          </w:p>
        </w:tc>
        <w:tc>
          <w:tcPr>
            <w:tcW w:w="1140" w:type="pct"/>
            <w:gridSpan w:val="2"/>
            <w:tcBorders>
              <w:top w:val="single" w:sz="4" w:space="0" w:color="auto"/>
              <w:left w:val="nil"/>
              <w:bottom w:val="single" w:sz="4" w:space="0" w:color="auto"/>
              <w:right w:val="single" w:sz="4" w:space="0" w:color="auto"/>
            </w:tcBorders>
            <w:shd w:val="clear" w:color="auto" w:fill="auto"/>
            <w:vAlign w:val="center"/>
          </w:tcPr>
          <w:p w14:paraId="13D4F138" w14:textId="56D91F4A" w:rsidR="006D6E23" w:rsidRPr="00571455" w:rsidRDefault="006D6E23" w:rsidP="006D6E23">
            <w:pPr>
              <w:jc w:val="center"/>
              <w:rPr>
                <w:sz w:val="22"/>
                <w:szCs w:val="22"/>
              </w:rPr>
            </w:pPr>
            <w:r w:rsidRPr="00571455">
              <w:rPr>
                <w:sz w:val="22"/>
                <w:szCs w:val="22"/>
              </w:rPr>
              <w:t>0,860</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6B36AA96" w14:textId="771B0BDF" w:rsidR="006D6E23" w:rsidRPr="00571455" w:rsidRDefault="006D6E23" w:rsidP="007C5178">
            <w:pPr>
              <w:jc w:val="center"/>
              <w:rPr>
                <w:sz w:val="22"/>
                <w:szCs w:val="22"/>
              </w:rPr>
            </w:pPr>
            <w:r w:rsidRPr="00571455">
              <w:rPr>
                <w:sz w:val="22"/>
                <w:szCs w:val="22"/>
              </w:rPr>
              <w:t>0,860</w:t>
            </w:r>
          </w:p>
        </w:tc>
      </w:tr>
      <w:tr w:rsidR="00872763" w:rsidRPr="00571455" w14:paraId="5613783F"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11FEE63F" w14:textId="028EE229" w:rsidR="007C5178" w:rsidRPr="00571455" w:rsidRDefault="007C5178" w:rsidP="007C5178">
            <w:pPr>
              <w:pStyle w:val="ab"/>
              <w:jc w:val="center"/>
              <w:rPr>
                <w:sz w:val="22"/>
                <w:szCs w:val="22"/>
              </w:rPr>
            </w:pPr>
            <w:r w:rsidRPr="00571455">
              <w:rPr>
                <w:sz w:val="22"/>
                <w:szCs w:val="22"/>
              </w:rPr>
              <w:t>17</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7AD3A91A" w14:textId="59B3DC32" w:rsidR="007C5178" w:rsidRPr="00571455" w:rsidRDefault="007C5178" w:rsidP="007C5178">
            <w:pPr>
              <w:jc w:val="center"/>
              <w:rPr>
                <w:sz w:val="22"/>
                <w:szCs w:val="22"/>
              </w:rPr>
            </w:pPr>
            <w:r w:rsidRPr="00571455">
              <w:rPr>
                <w:sz w:val="22"/>
                <w:szCs w:val="22"/>
              </w:rPr>
              <w:t>Котельная средней школы (с. Селычка)</w:t>
            </w:r>
          </w:p>
        </w:tc>
        <w:tc>
          <w:tcPr>
            <w:tcW w:w="686" w:type="pct"/>
            <w:tcBorders>
              <w:top w:val="single" w:sz="4" w:space="0" w:color="auto"/>
              <w:left w:val="nil"/>
              <w:bottom w:val="single" w:sz="4" w:space="0" w:color="auto"/>
              <w:right w:val="single" w:sz="4" w:space="0" w:color="auto"/>
            </w:tcBorders>
            <w:shd w:val="clear" w:color="auto" w:fill="auto"/>
            <w:vAlign w:val="center"/>
          </w:tcPr>
          <w:p w14:paraId="250B546D" w14:textId="5A65B1E6" w:rsidR="007C5178" w:rsidRPr="00571455" w:rsidRDefault="007C5178" w:rsidP="007C5178">
            <w:pPr>
              <w:jc w:val="center"/>
              <w:rPr>
                <w:sz w:val="22"/>
                <w:szCs w:val="22"/>
              </w:rPr>
            </w:pPr>
            <w:r w:rsidRPr="00571455">
              <w:rPr>
                <w:sz w:val="22"/>
                <w:szCs w:val="22"/>
              </w:rPr>
              <w:t>0,300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3EB2B323" w14:textId="45ADB0B1"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688F21E0" w14:textId="63A36E8F" w:rsidR="007C5178" w:rsidRPr="00571455" w:rsidRDefault="007C5178" w:rsidP="007C5178">
            <w:pPr>
              <w:jc w:val="center"/>
              <w:rPr>
                <w:sz w:val="22"/>
                <w:szCs w:val="22"/>
              </w:rPr>
            </w:pPr>
            <w:r w:rsidRPr="00571455">
              <w:rPr>
                <w:sz w:val="22"/>
                <w:szCs w:val="22"/>
              </w:rPr>
              <w:t>0,300</w:t>
            </w:r>
          </w:p>
        </w:tc>
      </w:tr>
      <w:tr w:rsidR="00872763" w:rsidRPr="00571455" w14:paraId="23754071"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17D2CD46" w14:textId="51ABF177" w:rsidR="007C5178" w:rsidRPr="00571455" w:rsidRDefault="007C5178" w:rsidP="007C5178">
            <w:pPr>
              <w:pStyle w:val="ab"/>
              <w:jc w:val="center"/>
              <w:rPr>
                <w:sz w:val="22"/>
                <w:szCs w:val="22"/>
              </w:rPr>
            </w:pPr>
            <w:r w:rsidRPr="00571455">
              <w:rPr>
                <w:sz w:val="22"/>
                <w:szCs w:val="22"/>
              </w:rPr>
              <w:t>18</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0D19A5B6" w14:textId="65FC2F1A" w:rsidR="007C5178" w:rsidRPr="00571455" w:rsidRDefault="007C5178" w:rsidP="007C5178">
            <w:pPr>
              <w:jc w:val="center"/>
              <w:rPr>
                <w:sz w:val="22"/>
                <w:szCs w:val="22"/>
              </w:rPr>
            </w:pPr>
            <w:r w:rsidRPr="00571455">
              <w:rPr>
                <w:sz w:val="22"/>
                <w:szCs w:val="22"/>
              </w:rPr>
              <w:t>Котельная Старозятцинская СОШ (с. Старые Зятцы)</w:t>
            </w:r>
          </w:p>
        </w:tc>
        <w:tc>
          <w:tcPr>
            <w:tcW w:w="686" w:type="pct"/>
            <w:tcBorders>
              <w:top w:val="single" w:sz="4" w:space="0" w:color="auto"/>
              <w:left w:val="nil"/>
              <w:bottom w:val="single" w:sz="4" w:space="0" w:color="auto"/>
              <w:right w:val="single" w:sz="4" w:space="0" w:color="auto"/>
            </w:tcBorders>
            <w:shd w:val="clear" w:color="auto" w:fill="auto"/>
            <w:vAlign w:val="center"/>
          </w:tcPr>
          <w:p w14:paraId="2BF70232" w14:textId="0A66A1FE" w:rsidR="007C5178" w:rsidRPr="00571455" w:rsidRDefault="007C5178" w:rsidP="007C5178">
            <w:pPr>
              <w:jc w:val="center"/>
              <w:rPr>
                <w:sz w:val="22"/>
                <w:szCs w:val="22"/>
              </w:rPr>
            </w:pPr>
            <w:r w:rsidRPr="00571455">
              <w:rPr>
                <w:sz w:val="22"/>
                <w:szCs w:val="22"/>
              </w:rPr>
              <w:t>0,530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3E1C1227" w14:textId="5DC93255"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55F141C7" w14:textId="0FD54A3B" w:rsidR="007C5178" w:rsidRPr="00571455" w:rsidRDefault="007C5178" w:rsidP="007C5178">
            <w:pPr>
              <w:jc w:val="center"/>
              <w:rPr>
                <w:sz w:val="22"/>
                <w:szCs w:val="22"/>
              </w:rPr>
            </w:pPr>
            <w:r w:rsidRPr="00571455">
              <w:rPr>
                <w:sz w:val="22"/>
                <w:szCs w:val="22"/>
              </w:rPr>
              <w:t>0,530</w:t>
            </w:r>
          </w:p>
        </w:tc>
      </w:tr>
      <w:tr w:rsidR="00872763" w:rsidRPr="00571455" w14:paraId="28B187AE"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22C9334" w14:textId="4209ABDC" w:rsidR="007C5178" w:rsidRPr="00571455" w:rsidRDefault="007C5178" w:rsidP="007C5178">
            <w:pPr>
              <w:pStyle w:val="ab"/>
              <w:jc w:val="center"/>
              <w:rPr>
                <w:sz w:val="22"/>
                <w:szCs w:val="22"/>
              </w:rPr>
            </w:pPr>
            <w:r w:rsidRPr="00571455">
              <w:rPr>
                <w:sz w:val="22"/>
                <w:szCs w:val="22"/>
              </w:rPr>
              <w:t>19</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3181AF1" w14:textId="5A6EB1B7" w:rsidR="007C5178" w:rsidRPr="00571455" w:rsidRDefault="007C5178" w:rsidP="007C5178">
            <w:pPr>
              <w:jc w:val="center"/>
              <w:rPr>
                <w:sz w:val="22"/>
                <w:szCs w:val="22"/>
              </w:rPr>
            </w:pPr>
            <w:r w:rsidRPr="00571455">
              <w:rPr>
                <w:sz w:val="22"/>
                <w:szCs w:val="22"/>
              </w:rPr>
              <w:t xml:space="preserve"> Котельная д. Порва</w:t>
            </w:r>
          </w:p>
        </w:tc>
        <w:tc>
          <w:tcPr>
            <w:tcW w:w="686" w:type="pct"/>
            <w:tcBorders>
              <w:top w:val="single" w:sz="4" w:space="0" w:color="auto"/>
              <w:left w:val="nil"/>
              <w:bottom w:val="single" w:sz="4" w:space="0" w:color="auto"/>
              <w:right w:val="single" w:sz="4" w:space="0" w:color="auto"/>
            </w:tcBorders>
            <w:shd w:val="clear" w:color="auto" w:fill="auto"/>
            <w:vAlign w:val="center"/>
          </w:tcPr>
          <w:p w14:paraId="3ECE5C81" w14:textId="1E615428" w:rsidR="007C5178" w:rsidRPr="00571455" w:rsidRDefault="007C5178" w:rsidP="007C5178">
            <w:pPr>
              <w:jc w:val="center"/>
              <w:rPr>
                <w:sz w:val="22"/>
                <w:szCs w:val="22"/>
              </w:rPr>
            </w:pPr>
            <w:r w:rsidRPr="00571455">
              <w:rPr>
                <w:sz w:val="22"/>
                <w:szCs w:val="22"/>
              </w:rPr>
              <w:t>0,095</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0DBF893F" w14:textId="698D8A3D"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0800FB33" w14:textId="048D6A97" w:rsidR="007C5178" w:rsidRPr="00571455" w:rsidRDefault="007C5178" w:rsidP="007C5178">
            <w:pPr>
              <w:jc w:val="center"/>
              <w:rPr>
                <w:sz w:val="22"/>
                <w:szCs w:val="22"/>
              </w:rPr>
            </w:pPr>
            <w:r w:rsidRPr="00571455">
              <w:rPr>
                <w:sz w:val="22"/>
                <w:szCs w:val="22"/>
              </w:rPr>
              <w:t>0,095</w:t>
            </w:r>
          </w:p>
        </w:tc>
      </w:tr>
      <w:tr w:rsidR="00872763" w:rsidRPr="00571455" w14:paraId="247911D2"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3527B53E" w14:textId="3FA29532" w:rsidR="007C5178" w:rsidRPr="00571455" w:rsidRDefault="007C5178" w:rsidP="007C5178">
            <w:pPr>
              <w:pStyle w:val="ab"/>
              <w:jc w:val="center"/>
              <w:rPr>
                <w:sz w:val="22"/>
                <w:szCs w:val="22"/>
              </w:rPr>
            </w:pPr>
            <w:r w:rsidRPr="00571455">
              <w:rPr>
                <w:sz w:val="22"/>
                <w:szCs w:val="22"/>
              </w:rPr>
              <w:t>20</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4F60CEA9" w14:textId="557D0D17" w:rsidR="007C5178" w:rsidRPr="00571455" w:rsidRDefault="007C5178" w:rsidP="007C5178">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686" w:type="pct"/>
            <w:tcBorders>
              <w:top w:val="single" w:sz="4" w:space="0" w:color="auto"/>
              <w:left w:val="nil"/>
              <w:bottom w:val="single" w:sz="4" w:space="0" w:color="auto"/>
              <w:right w:val="single" w:sz="4" w:space="0" w:color="auto"/>
            </w:tcBorders>
            <w:shd w:val="clear" w:color="auto" w:fill="auto"/>
            <w:vAlign w:val="center"/>
          </w:tcPr>
          <w:p w14:paraId="4FE4F9A4" w14:textId="16E655EE" w:rsidR="007C5178" w:rsidRPr="00571455" w:rsidRDefault="007C5178" w:rsidP="007C5178">
            <w:pPr>
              <w:jc w:val="center"/>
              <w:rPr>
                <w:sz w:val="22"/>
                <w:szCs w:val="22"/>
              </w:rPr>
            </w:pPr>
            <w:r w:rsidRPr="00571455">
              <w:rPr>
                <w:sz w:val="22"/>
                <w:szCs w:val="22"/>
              </w:rPr>
              <w:t>0,098</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1E49F706" w14:textId="1829F04B"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169670FB" w14:textId="403EDC53" w:rsidR="007C5178" w:rsidRPr="00571455" w:rsidRDefault="007C5178" w:rsidP="007C5178">
            <w:pPr>
              <w:jc w:val="center"/>
              <w:rPr>
                <w:sz w:val="22"/>
                <w:szCs w:val="22"/>
              </w:rPr>
            </w:pPr>
            <w:r w:rsidRPr="00571455">
              <w:rPr>
                <w:sz w:val="22"/>
                <w:szCs w:val="22"/>
              </w:rPr>
              <w:t>0,098</w:t>
            </w:r>
          </w:p>
        </w:tc>
      </w:tr>
      <w:tr w:rsidR="00872763" w:rsidRPr="00571455" w14:paraId="5D28FB87"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1038E811" w14:textId="6874092C" w:rsidR="007C5178" w:rsidRPr="00571455" w:rsidRDefault="007C5178" w:rsidP="007C5178">
            <w:pPr>
              <w:pStyle w:val="ab"/>
              <w:jc w:val="center"/>
              <w:rPr>
                <w:sz w:val="22"/>
                <w:szCs w:val="22"/>
              </w:rPr>
            </w:pPr>
            <w:r w:rsidRPr="00571455">
              <w:rPr>
                <w:sz w:val="22"/>
                <w:szCs w:val="22"/>
              </w:rPr>
              <w:t>21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722B99A2" w14:textId="3A54FC38" w:rsidR="007C5178" w:rsidRPr="00571455" w:rsidRDefault="007C5178" w:rsidP="007C5178">
            <w:pPr>
              <w:jc w:val="center"/>
              <w:rPr>
                <w:sz w:val="22"/>
                <w:szCs w:val="22"/>
              </w:rPr>
            </w:pPr>
            <w:r w:rsidRPr="00571455">
              <w:rPr>
                <w:sz w:val="22"/>
                <w:szCs w:val="22"/>
              </w:rPr>
              <w:t xml:space="preserve"> Котельная Зегдудская школа-сад (д. Зеглуд)</w:t>
            </w:r>
          </w:p>
        </w:tc>
        <w:tc>
          <w:tcPr>
            <w:tcW w:w="686" w:type="pct"/>
            <w:tcBorders>
              <w:top w:val="single" w:sz="4" w:space="0" w:color="auto"/>
              <w:left w:val="nil"/>
              <w:bottom w:val="single" w:sz="4" w:space="0" w:color="auto"/>
              <w:right w:val="single" w:sz="4" w:space="0" w:color="auto"/>
            </w:tcBorders>
            <w:shd w:val="clear" w:color="auto" w:fill="auto"/>
            <w:vAlign w:val="center"/>
          </w:tcPr>
          <w:p w14:paraId="0DB1C44E" w14:textId="1D7B454F" w:rsidR="007C5178" w:rsidRPr="00571455" w:rsidRDefault="007C5178" w:rsidP="007C5178">
            <w:pPr>
              <w:jc w:val="center"/>
              <w:rPr>
                <w:sz w:val="22"/>
                <w:szCs w:val="22"/>
              </w:rPr>
            </w:pPr>
            <w:r w:rsidRPr="00571455">
              <w:rPr>
                <w:sz w:val="22"/>
                <w:szCs w:val="22"/>
              </w:rPr>
              <w:t>0,050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77C49FE7" w14:textId="033C7721"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D374A44" w14:textId="46974234" w:rsidR="007C5178" w:rsidRPr="00571455" w:rsidRDefault="007C5178" w:rsidP="007C5178">
            <w:pPr>
              <w:jc w:val="center"/>
              <w:rPr>
                <w:sz w:val="22"/>
                <w:szCs w:val="22"/>
              </w:rPr>
            </w:pPr>
            <w:r w:rsidRPr="00571455">
              <w:rPr>
                <w:sz w:val="22"/>
                <w:szCs w:val="22"/>
              </w:rPr>
              <w:t>0,050</w:t>
            </w:r>
          </w:p>
        </w:tc>
      </w:tr>
      <w:tr w:rsidR="00872763" w:rsidRPr="00571455" w14:paraId="56C02B3C"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007D1BA2" w14:textId="277A821C" w:rsidR="007C5178" w:rsidRPr="00571455" w:rsidRDefault="007C5178" w:rsidP="007C5178">
            <w:pPr>
              <w:pStyle w:val="ab"/>
              <w:jc w:val="center"/>
              <w:rPr>
                <w:sz w:val="22"/>
                <w:szCs w:val="22"/>
              </w:rPr>
            </w:pPr>
            <w:r w:rsidRPr="00571455">
              <w:rPr>
                <w:sz w:val="22"/>
                <w:szCs w:val="22"/>
              </w:rPr>
              <w:t>22</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5A99CA13" w14:textId="65EEC13F" w:rsidR="007C5178" w:rsidRPr="00571455" w:rsidRDefault="007C5178" w:rsidP="007C5178">
            <w:pPr>
              <w:jc w:val="center"/>
              <w:rPr>
                <w:sz w:val="22"/>
                <w:szCs w:val="22"/>
              </w:rPr>
            </w:pPr>
            <w:r w:rsidRPr="00571455">
              <w:rPr>
                <w:sz w:val="22"/>
                <w:szCs w:val="22"/>
              </w:rPr>
              <w:t xml:space="preserve"> Котельная Старозятцинской школы-интернат (д. Вар</w:t>
            </w:r>
            <w:r w:rsidRPr="00571455">
              <w:rPr>
                <w:sz w:val="22"/>
                <w:szCs w:val="22"/>
              </w:rPr>
              <w:t>а</w:t>
            </w:r>
            <w:r w:rsidRPr="00571455">
              <w:rPr>
                <w:sz w:val="22"/>
                <w:szCs w:val="22"/>
              </w:rPr>
              <w:t>вай)</w:t>
            </w:r>
          </w:p>
        </w:tc>
        <w:tc>
          <w:tcPr>
            <w:tcW w:w="686" w:type="pct"/>
            <w:tcBorders>
              <w:top w:val="single" w:sz="4" w:space="0" w:color="auto"/>
              <w:left w:val="nil"/>
              <w:bottom w:val="single" w:sz="4" w:space="0" w:color="auto"/>
              <w:right w:val="single" w:sz="4" w:space="0" w:color="auto"/>
            </w:tcBorders>
            <w:shd w:val="clear" w:color="auto" w:fill="auto"/>
            <w:vAlign w:val="center"/>
          </w:tcPr>
          <w:p w14:paraId="58EA2BE5" w14:textId="1D1EA3DE" w:rsidR="007C5178" w:rsidRPr="00571455" w:rsidRDefault="007C5178" w:rsidP="007C5178">
            <w:pPr>
              <w:jc w:val="center"/>
              <w:rPr>
                <w:sz w:val="22"/>
                <w:szCs w:val="22"/>
              </w:rPr>
            </w:pPr>
            <w:r w:rsidRPr="00571455">
              <w:rPr>
                <w:sz w:val="22"/>
                <w:szCs w:val="22"/>
              </w:rPr>
              <w:t>0,370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2AA2D233" w14:textId="34D1AE78"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366B87B" w14:textId="33D3ADDE" w:rsidR="007C5178" w:rsidRPr="00571455" w:rsidRDefault="007C5178" w:rsidP="007C5178">
            <w:pPr>
              <w:jc w:val="center"/>
              <w:rPr>
                <w:sz w:val="22"/>
                <w:szCs w:val="22"/>
              </w:rPr>
            </w:pPr>
            <w:r w:rsidRPr="00571455">
              <w:rPr>
                <w:sz w:val="22"/>
                <w:szCs w:val="22"/>
              </w:rPr>
              <w:t>0,370</w:t>
            </w:r>
          </w:p>
        </w:tc>
      </w:tr>
      <w:tr w:rsidR="00872763" w:rsidRPr="00571455" w14:paraId="3F22966A"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4546FE17" w14:textId="0D4CDAF4" w:rsidR="007C5178" w:rsidRPr="00571455" w:rsidRDefault="007C5178" w:rsidP="007C5178">
            <w:pPr>
              <w:pStyle w:val="ab"/>
              <w:jc w:val="center"/>
              <w:rPr>
                <w:sz w:val="22"/>
                <w:szCs w:val="22"/>
              </w:rPr>
            </w:pPr>
            <w:r w:rsidRPr="00571455">
              <w:rPr>
                <w:sz w:val="22"/>
                <w:szCs w:val="22"/>
              </w:rPr>
              <w:t>23</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4F8E8BAD" w14:textId="1FD9B443" w:rsidR="007C5178" w:rsidRPr="00571455" w:rsidRDefault="007C5178" w:rsidP="007C5178">
            <w:pPr>
              <w:jc w:val="center"/>
              <w:rPr>
                <w:sz w:val="22"/>
                <w:szCs w:val="22"/>
              </w:rPr>
            </w:pPr>
            <w:r w:rsidRPr="00571455">
              <w:rPr>
                <w:sz w:val="22"/>
                <w:szCs w:val="22"/>
              </w:rPr>
              <w:t xml:space="preserve"> Котельная Чернушинской школы</w:t>
            </w:r>
          </w:p>
        </w:tc>
        <w:tc>
          <w:tcPr>
            <w:tcW w:w="686" w:type="pct"/>
            <w:tcBorders>
              <w:top w:val="single" w:sz="4" w:space="0" w:color="auto"/>
              <w:left w:val="nil"/>
              <w:bottom w:val="single" w:sz="4" w:space="0" w:color="auto"/>
              <w:right w:val="single" w:sz="4" w:space="0" w:color="auto"/>
            </w:tcBorders>
            <w:shd w:val="clear" w:color="auto" w:fill="auto"/>
            <w:vAlign w:val="center"/>
          </w:tcPr>
          <w:p w14:paraId="2A914517" w14:textId="3B815005" w:rsidR="007C5178" w:rsidRPr="00571455" w:rsidRDefault="007C5178" w:rsidP="007C5178">
            <w:pPr>
              <w:jc w:val="center"/>
              <w:rPr>
                <w:sz w:val="22"/>
                <w:szCs w:val="22"/>
              </w:rPr>
            </w:pPr>
            <w:r w:rsidRPr="00571455">
              <w:rPr>
                <w:sz w:val="22"/>
                <w:szCs w:val="22"/>
              </w:rPr>
              <w:t>0,230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221443A5" w14:textId="683585AD"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7E73E4EF" w14:textId="5AC1E37B" w:rsidR="007C5178" w:rsidRPr="00571455" w:rsidRDefault="007C5178" w:rsidP="007C5178">
            <w:pPr>
              <w:jc w:val="center"/>
              <w:rPr>
                <w:sz w:val="22"/>
                <w:szCs w:val="22"/>
              </w:rPr>
            </w:pPr>
            <w:r w:rsidRPr="00571455">
              <w:rPr>
                <w:sz w:val="22"/>
                <w:szCs w:val="22"/>
              </w:rPr>
              <w:t>0,230</w:t>
            </w:r>
          </w:p>
        </w:tc>
      </w:tr>
      <w:tr w:rsidR="00872763" w:rsidRPr="00571455" w14:paraId="51F309EC"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2F255064" w14:textId="5E6B3143" w:rsidR="007C5178" w:rsidRPr="00571455" w:rsidRDefault="007C5178" w:rsidP="007C5178">
            <w:pPr>
              <w:pStyle w:val="ab"/>
              <w:jc w:val="center"/>
              <w:rPr>
                <w:sz w:val="22"/>
                <w:szCs w:val="22"/>
              </w:rPr>
            </w:pPr>
            <w:r w:rsidRPr="00571455">
              <w:rPr>
                <w:sz w:val="22"/>
                <w:szCs w:val="22"/>
              </w:rPr>
              <w:t>24</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4589D383" w14:textId="03407C1D" w:rsidR="007C5178" w:rsidRPr="00571455" w:rsidRDefault="007C5178" w:rsidP="007C5178">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686" w:type="pct"/>
            <w:tcBorders>
              <w:top w:val="single" w:sz="4" w:space="0" w:color="auto"/>
              <w:left w:val="nil"/>
              <w:bottom w:val="single" w:sz="4" w:space="0" w:color="auto"/>
              <w:right w:val="single" w:sz="4" w:space="0" w:color="auto"/>
            </w:tcBorders>
            <w:shd w:val="clear" w:color="auto" w:fill="auto"/>
            <w:vAlign w:val="center"/>
          </w:tcPr>
          <w:p w14:paraId="5384117F" w14:textId="6AE79785" w:rsidR="007C5178" w:rsidRPr="00571455" w:rsidRDefault="007C5178" w:rsidP="007C5178">
            <w:pPr>
              <w:jc w:val="center"/>
              <w:rPr>
                <w:sz w:val="22"/>
                <w:szCs w:val="22"/>
              </w:rPr>
            </w:pPr>
            <w:r w:rsidRPr="00571455">
              <w:rPr>
                <w:sz w:val="22"/>
                <w:szCs w:val="22"/>
              </w:rPr>
              <w:t>0,700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0CA004DD" w14:textId="7DFAC350"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71E74FF3" w14:textId="5B40CA9C" w:rsidR="007C5178" w:rsidRPr="00571455" w:rsidRDefault="007C5178" w:rsidP="007C5178">
            <w:pPr>
              <w:jc w:val="center"/>
              <w:rPr>
                <w:sz w:val="22"/>
                <w:szCs w:val="22"/>
              </w:rPr>
            </w:pPr>
            <w:r w:rsidRPr="00571455">
              <w:rPr>
                <w:sz w:val="22"/>
                <w:szCs w:val="22"/>
              </w:rPr>
              <w:t>0,700</w:t>
            </w:r>
          </w:p>
        </w:tc>
      </w:tr>
      <w:tr w:rsidR="00872763" w:rsidRPr="00571455" w14:paraId="2D06C8DE" w14:textId="77777777" w:rsidTr="00627643">
        <w:trPr>
          <w:cantSplit/>
        </w:trPr>
        <w:tc>
          <w:tcPr>
            <w:tcW w:w="328" w:type="pct"/>
            <w:tcBorders>
              <w:top w:val="single" w:sz="4" w:space="0" w:color="auto"/>
              <w:bottom w:val="single" w:sz="4" w:space="0" w:color="auto"/>
              <w:right w:val="single" w:sz="4" w:space="0" w:color="auto"/>
            </w:tcBorders>
            <w:shd w:val="clear" w:color="auto" w:fill="auto"/>
            <w:vAlign w:val="center"/>
          </w:tcPr>
          <w:p w14:paraId="7885C574" w14:textId="3E936740" w:rsidR="007C5178" w:rsidRPr="00571455" w:rsidRDefault="007C5178" w:rsidP="007C5178">
            <w:pPr>
              <w:pStyle w:val="ab"/>
              <w:jc w:val="center"/>
              <w:rPr>
                <w:sz w:val="22"/>
                <w:szCs w:val="22"/>
              </w:rPr>
            </w:pPr>
            <w:r w:rsidRPr="00571455">
              <w:rPr>
                <w:sz w:val="22"/>
                <w:szCs w:val="22"/>
              </w:rPr>
              <w:t>25</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EF4EFAC" w14:textId="1514AC69" w:rsidR="007C5178" w:rsidRPr="00571455" w:rsidRDefault="007C5178" w:rsidP="007C5178">
            <w:pPr>
              <w:jc w:val="center"/>
              <w:rPr>
                <w:sz w:val="22"/>
                <w:szCs w:val="22"/>
              </w:rPr>
            </w:pPr>
            <w:r w:rsidRPr="00571455">
              <w:rPr>
                <w:sz w:val="22"/>
                <w:szCs w:val="22"/>
              </w:rPr>
              <w:t>Котельная средней школы (д. Б.Ошворцы)</w:t>
            </w:r>
          </w:p>
        </w:tc>
        <w:tc>
          <w:tcPr>
            <w:tcW w:w="686" w:type="pct"/>
            <w:tcBorders>
              <w:top w:val="single" w:sz="4" w:space="0" w:color="auto"/>
              <w:left w:val="nil"/>
              <w:bottom w:val="single" w:sz="4" w:space="0" w:color="auto"/>
              <w:right w:val="single" w:sz="4" w:space="0" w:color="auto"/>
            </w:tcBorders>
            <w:shd w:val="clear" w:color="auto" w:fill="auto"/>
            <w:vAlign w:val="center"/>
          </w:tcPr>
          <w:p w14:paraId="559B6F20" w14:textId="51ACC300" w:rsidR="007C5178" w:rsidRPr="00571455" w:rsidRDefault="007C5178" w:rsidP="007C5178">
            <w:pPr>
              <w:jc w:val="center"/>
              <w:rPr>
                <w:sz w:val="22"/>
                <w:szCs w:val="22"/>
              </w:rPr>
            </w:pPr>
            <w:r w:rsidRPr="00571455">
              <w:rPr>
                <w:sz w:val="22"/>
                <w:szCs w:val="22"/>
              </w:rPr>
              <w:t>0,380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47031011" w14:textId="77777777" w:rsidR="007C5178" w:rsidRPr="00571455" w:rsidRDefault="007C5178" w:rsidP="007C5178">
            <w:pPr>
              <w:jc w:val="center"/>
              <w:rPr>
                <w:sz w:val="22"/>
                <w:szCs w:val="22"/>
              </w:rPr>
            </w:pP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5B8C362A" w14:textId="5FA9B636" w:rsidR="007C5178" w:rsidRPr="00571455" w:rsidRDefault="007C5178" w:rsidP="007C5178">
            <w:pPr>
              <w:jc w:val="center"/>
              <w:rPr>
                <w:sz w:val="22"/>
                <w:szCs w:val="22"/>
              </w:rPr>
            </w:pPr>
            <w:r w:rsidRPr="00571455">
              <w:rPr>
                <w:sz w:val="22"/>
                <w:szCs w:val="22"/>
              </w:rPr>
              <w:t>0,380</w:t>
            </w:r>
          </w:p>
        </w:tc>
      </w:tr>
      <w:tr w:rsidR="00872763" w:rsidRPr="00571455" w14:paraId="79550EC9" w14:textId="77777777" w:rsidTr="006D6E23">
        <w:trPr>
          <w:cantSplit/>
        </w:trPr>
        <w:tc>
          <w:tcPr>
            <w:tcW w:w="328" w:type="pct"/>
            <w:tcBorders>
              <w:top w:val="single" w:sz="4" w:space="0" w:color="auto"/>
              <w:bottom w:val="single" w:sz="4" w:space="0" w:color="auto"/>
              <w:right w:val="single" w:sz="4" w:space="0" w:color="auto"/>
            </w:tcBorders>
            <w:shd w:val="clear" w:color="auto" w:fill="auto"/>
            <w:vAlign w:val="center"/>
          </w:tcPr>
          <w:p w14:paraId="78803E36" w14:textId="4F252184" w:rsidR="006D6E23" w:rsidRPr="00571455" w:rsidRDefault="006D6E23" w:rsidP="007C5178">
            <w:pPr>
              <w:pStyle w:val="ab"/>
              <w:jc w:val="center"/>
              <w:rPr>
                <w:sz w:val="22"/>
                <w:szCs w:val="22"/>
              </w:rPr>
            </w:pPr>
            <w:r w:rsidRPr="00571455">
              <w:rPr>
                <w:sz w:val="22"/>
                <w:szCs w:val="22"/>
              </w:rPr>
              <w:t>26</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6ADF9919" w14:textId="60EB3360" w:rsidR="006D6E23" w:rsidRPr="00571455" w:rsidRDefault="006D6E23" w:rsidP="007C5178">
            <w:pPr>
              <w:jc w:val="center"/>
              <w:rPr>
                <w:sz w:val="22"/>
                <w:szCs w:val="22"/>
              </w:rPr>
            </w:pPr>
            <w:r w:rsidRPr="00571455">
              <w:rPr>
                <w:sz w:val="22"/>
                <w:szCs w:val="22"/>
              </w:rPr>
              <w:t xml:space="preserve">Котельная </w:t>
            </w:r>
            <w:r w:rsidR="00317A95" w:rsidRPr="00571455">
              <w:rPr>
                <w:sz w:val="22"/>
                <w:szCs w:val="22"/>
              </w:rPr>
              <w:t>с. Чур</w:t>
            </w:r>
          </w:p>
        </w:tc>
        <w:tc>
          <w:tcPr>
            <w:tcW w:w="1140" w:type="pct"/>
            <w:gridSpan w:val="2"/>
            <w:tcBorders>
              <w:top w:val="single" w:sz="4" w:space="0" w:color="auto"/>
              <w:left w:val="nil"/>
              <w:bottom w:val="single" w:sz="4" w:space="0" w:color="auto"/>
              <w:right w:val="single" w:sz="4" w:space="0" w:color="auto"/>
            </w:tcBorders>
            <w:shd w:val="clear" w:color="auto" w:fill="auto"/>
            <w:vAlign w:val="center"/>
          </w:tcPr>
          <w:p w14:paraId="0D4571B9" w14:textId="38A315A9" w:rsidR="006D6E23" w:rsidRPr="00571455" w:rsidRDefault="006D6E23" w:rsidP="007C5178">
            <w:pPr>
              <w:jc w:val="center"/>
              <w:rPr>
                <w:sz w:val="22"/>
                <w:szCs w:val="22"/>
              </w:rPr>
            </w:pPr>
            <w:r w:rsidRPr="00571455">
              <w:rPr>
                <w:sz w:val="22"/>
                <w:szCs w:val="22"/>
              </w:rPr>
              <w:t>3,100</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3C2883CC" w14:textId="0CC012E8" w:rsidR="006D6E23" w:rsidRPr="00571455" w:rsidRDefault="006D6E23" w:rsidP="007C5178">
            <w:pPr>
              <w:jc w:val="center"/>
              <w:rPr>
                <w:sz w:val="22"/>
                <w:szCs w:val="22"/>
              </w:rPr>
            </w:pPr>
            <w:r w:rsidRPr="00571455">
              <w:rPr>
                <w:sz w:val="22"/>
                <w:szCs w:val="22"/>
              </w:rPr>
              <w:t>3,100</w:t>
            </w:r>
          </w:p>
        </w:tc>
      </w:tr>
      <w:tr w:rsidR="00872763" w:rsidRPr="00571455" w14:paraId="506EE2B0" w14:textId="77777777" w:rsidTr="003D7832">
        <w:trPr>
          <w:cantSplit/>
        </w:trPr>
        <w:tc>
          <w:tcPr>
            <w:tcW w:w="328" w:type="pct"/>
            <w:tcBorders>
              <w:top w:val="single" w:sz="4" w:space="0" w:color="auto"/>
              <w:bottom w:val="single" w:sz="4" w:space="0" w:color="auto"/>
              <w:right w:val="single" w:sz="4" w:space="0" w:color="auto"/>
            </w:tcBorders>
            <w:shd w:val="clear" w:color="auto" w:fill="auto"/>
            <w:vAlign w:val="center"/>
          </w:tcPr>
          <w:p w14:paraId="771BE282" w14:textId="48FB6CA7" w:rsidR="007C5178" w:rsidRPr="00571455" w:rsidRDefault="007C5178" w:rsidP="007C5178">
            <w:pPr>
              <w:pStyle w:val="ab"/>
              <w:jc w:val="center"/>
              <w:rPr>
                <w:sz w:val="22"/>
                <w:szCs w:val="22"/>
              </w:rPr>
            </w:pPr>
            <w:r w:rsidRPr="00571455">
              <w:rPr>
                <w:sz w:val="22"/>
                <w:szCs w:val="22"/>
              </w:rPr>
              <w:t>27</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03CD901D" w14:textId="70842007" w:rsidR="007C5178" w:rsidRPr="00571455" w:rsidRDefault="007C5178" w:rsidP="007C5178">
            <w:pPr>
              <w:jc w:val="center"/>
              <w:rPr>
                <w:sz w:val="22"/>
                <w:szCs w:val="22"/>
              </w:rPr>
            </w:pPr>
            <w:r w:rsidRPr="00571455">
              <w:rPr>
                <w:sz w:val="22"/>
                <w:szCs w:val="22"/>
              </w:rPr>
              <w:t>Котельная пос. Заря</w:t>
            </w:r>
          </w:p>
        </w:tc>
        <w:tc>
          <w:tcPr>
            <w:tcW w:w="686" w:type="pct"/>
            <w:tcBorders>
              <w:top w:val="single" w:sz="4" w:space="0" w:color="auto"/>
              <w:left w:val="nil"/>
              <w:bottom w:val="single" w:sz="4" w:space="0" w:color="auto"/>
              <w:right w:val="single" w:sz="4" w:space="0" w:color="auto"/>
            </w:tcBorders>
            <w:shd w:val="clear" w:color="auto" w:fill="auto"/>
            <w:vAlign w:val="center"/>
          </w:tcPr>
          <w:p w14:paraId="001E57D2" w14:textId="13A7D7F7" w:rsidR="007C5178" w:rsidRPr="00571455" w:rsidRDefault="006D6E23" w:rsidP="007C5178">
            <w:pPr>
              <w:jc w:val="center"/>
              <w:rPr>
                <w:sz w:val="22"/>
                <w:szCs w:val="22"/>
              </w:rPr>
            </w:pPr>
            <w:r w:rsidRPr="00571455">
              <w:rPr>
                <w:sz w:val="22"/>
                <w:szCs w:val="22"/>
              </w:rPr>
              <w:t>0,966</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271BB801" w14:textId="6C3349F7" w:rsidR="007C5178" w:rsidRPr="00571455" w:rsidRDefault="007C5178" w:rsidP="007C5178">
            <w:pPr>
              <w:jc w:val="center"/>
              <w:rPr>
                <w:sz w:val="22"/>
                <w:szCs w:val="22"/>
              </w:rPr>
            </w:pPr>
            <w:r w:rsidRPr="00571455">
              <w:rPr>
                <w:sz w:val="22"/>
                <w:szCs w:val="22"/>
              </w:rPr>
              <w:t>0,101</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6D6ED85A" w14:textId="6A51309A" w:rsidR="007C5178" w:rsidRPr="00571455" w:rsidRDefault="006D6E23" w:rsidP="007C5178">
            <w:pPr>
              <w:jc w:val="center"/>
              <w:rPr>
                <w:sz w:val="22"/>
                <w:szCs w:val="22"/>
              </w:rPr>
            </w:pPr>
            <w:r w:rsidRPr="00571455">
              <w:rPr>
                <w:sz w:val="22"/>
                <w:szCs w:val="22"/>
              </w:rPr>
              <w:t>1,070</w:t>
            </w:r>
          </w:p>
        </w:tc>
      </w:tr>
      <w:tr w:rsidR="00872763" w:rsidRPr="00571455" w14:paraId="18EAB2AF" w14:textId="77777777" w:rsidTr="000C0C71">
        <w:trPr>
          <w:cantSplit/>
        </w:trPr>
        <w:tc>
          <w:tcPr>
            <w:tcW w:w="328" w:type="pct"/>
            <w:tcBorders>
              <w:top w:val="single" w:sz="4" w:space="0" w:color="auto"/>
              <w:bottom w:val="single" w:sz="4" w:space="0" w:color="auto"/>
              <w:right w:val="single" w:sz="4" w:space="0" w:color="auto"/>
            </w:tcBorders>
            <w:shd w:val="clear" w:color="auto" w:fill="auto"/>
            <w:vAlign w:val="center"/>
          </w:tcPr>
          <w:p w14:paraId="06E06F72" w14:textId="7ED5A61B" w:rsidR="000C0C71" w:rsidRPr="00571455" w:rsidRDefault="000C0C71" w:rsidP="000C0C71">
            <w:pPr>
              <w:pStyle w:val="ab"/>
              <w:jc w:val="center"/>
              <w:rPr>
                <w:sz w:val="22"/>
                <w:szCs w:val="22"/>
              </w:rPr>
            </w:pPr>
            <w:r w:rsidRPr="00571455">
              <w:rPr>
                <w:sz w:val="22"/>
                <w:szCs w:val="22"/>
              </w:rPr>
              <w:t>28</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bottom"/>
          </w:tcPr>
          <w:p w14:paraId="6B200E40" w14:textId="65526566" w:rsidR="000C0C71" w:rsidRPr="00571455" w:rsidRDefault="000C0C71" w:rsidP="000C0C71">
            <w:pPr>
              <w:jc w:val="center"/>
              <w:rPr>
                <w:sz w:val="22"/>
                <w:szCs w:val="22"/>
              </w:rPr>
            </w:pPr>
            <w:r w:rsidRPr="00571455">
              <w:rPr>
                <w:sz w:val="22"/>
                <w:szCs w:val="22"/>
              </w:rPr>
              <w:t>Котельная Нагорный ПНИ (с. Солнечный)</w:t>
            </w:r>
          </w:p>
        </w:tc>
        <w:tc>
          <w:tcPr>
            <w:tcW w:w="1140" w:type="pct"/>
            <w:gridSpan w:val="2"/>
            <w:tcBorders>
              <w:top w:val="single" w:sz="4" w:space="0" w:color="auto"/>
              <w:left w:val="nil"/>
              <w:bottom w:val="single" w:sz="4" w:space="0" w:color="auto"/>
              <w:right w:val="single" w:sz="4" w:space="0" w:color="auto"/>
            </w:tcBorders>
            <w:shd w:val="clear" w:color="auto" w:fill="auto"/>
            <w:vAlign w:val="center"/>
          </w:tcPr>
          <w:p w14:paraId="03AE7ECB" w14:textId="1BD60A43" w:rsidR="000C0C71" w:rsidRPr="00571455" w:rsidRDefault="000C0C71" w:rsidP="000C0C71">
            <w:pPr>
              <w:jc w:val="center"/>
              <w:rPr>
                <w:sz w:val="22"/>
                <w:szCs w:val="22"/>
              </w:rPr>
            </w:pPr>
            <w:r w:rsidRPr="00571455">
              <w:rPr>
                <w:sz w:val="22"/>
                <w:szCs w:val="22"/>
              </w:rPr>
              <w:t>0,325</w:t>
            </w:r>
          </w:p>
        </w:tc>
        <w:tc>
          <w:tcPr>
            <w:tcW w:w="706" w:type="pct"/>
            <w:tcBorders>
              <w:top w:val="single" w:sz="4" w:space="0" w:color="auto"/>
              <w:left w:val="nil"/>
              <w:bottom w:val="single" w:sz="4" w:space="0" w:color="auto"/>
              <w:right w:val="single" w:sz="4" w:space="0" w:color="auto"/>
            </w:tcBorders>
            <w:shd w:val="clear" w:color="auto" w:fill="auto"/>
            <w:vAlign w:val="center"/>
          </w:tcPr>
          <w:p w14:paraId="5842E226" w14:textId="797FD288" w:rsidR="000C0C71" w:rsidRPr="00571455" w:rsidRDefault="000C0C71" w:rsidP="000C0C71">
            <w:pPr>
              <w:jc w:val="center"/>
              <w:rPr>
                <w:sz w:val="22"/>
                <w:szCs w:val="22"/>
              </w:rPr>
            </w:pPr>
            <w:r w:rsidRPr="00571455">
              <w:rPr>
                <w:sz w:val="22"/>
                <w:szCs w:val="22"/>
              </w:rPr>
              <w:t>0,325</w:t>
            </w:r>
          </w:p>
        </w:tc>
      </w:tr>
      <w:tr w:rsidR="000C0C71" w:rsidRPr="00571455" w14:paraId="7D4C2324" w14:textId="77777777" w:rsidTr="000C0C71">
        <w:trPr>
          <w:cantSplit/>
        </w:trPr>
        <w:tc>
          <w:tcPr>
            <w:tcW w:w="328" w:type="pct"/>
            <w:tcBorders>
              <w:top w:val="single" w:sz="4" w:space="0" w:color="auto"/>
              <w:bottom w:val="single" w:sz="4" w:space="0" w:color="auto"/>
              <w:right w:val="single" w:sz="4" w:space="0" w:color="auto"/>
            </w:tcBorders>
            <w:shd w:val="clear" w:color="auto" w:fill="auto"/>
            <w:vAlign w:val="center"/>
          </w:tcPr>
          <w:p w14:paraId="7E479CFE" w14:textId="6CED11CA" w:rsidR="000C0C71" w:rsidRPr="00571455" w:rsidRDefault="000C0C71" w:rsidP="000C0C71">
            <w:pPr>
              <w:pStyle w:val="ab"/>
              <w:jc w:val="center"/>
              <w:rPr>
                <w:sz w:val="22"/>
                <w:szCs w:val="22"/>
              </w:rPr>
            </w:pPr>
            <w:r w:rsidRPr="00571455">
              <w:rPr>
                <w:sz w:val="22"/>
                <w:szCs w:val="22"/>
              </w:rPr>
              <w:t>29</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1C5EC8FE" w14:textId="5DD05A02" w:rsidR="000C0C71" w:rsidRPr="00571455" w:rsidRDefault="000C0C71" w:rsidP="000C0C71">
            <w:pPr>
              <w:jc w:val="center"/>
              <w:rPr>
                <w:sz w:val="22"/>
                <w:szCs w:val="22"/>
              </w:rPr>
            </w:pPr>
            <w:r w:rsidRPr="00571455">
              <w:rPr>
                <w:sz w:val="22"/>
                <w:szCs w:val="22"/>
              </w:rPr>
              <w:t>Котельная БСУ СР УР «Канифольный ДДИ»</w:t>
            </w:r>
          </w:p>
        </w:tc>
        <w:tc>
          <w:tcPr>
            <w:tcW w:w="1140" w:type="pct"/>
            <w:gridSpan w:val="2"/>
            <w:tcBorders>
              <w:top w:val="single" w:sz="4" w:space="0" w:color="auto"/>
              <w:left w:val="nil"/>
              <w:bottom w:val="single" w:sz="4" w:space="0" w:color="auto"/>
              <w:right w:val="single" w:sz="4" w:space="0" w:color="auto"/>
            </w:tcBorders>
            <w:shd w:val="clear" w:color="auto" w:fill="auto"/>
            <w:vAlign w:val="center"/>
          </w:tcPr>
          <w:p w14:paraId="7E576E24" w14:textId="1EDE633F" w:rsidR="000C0C71" w:rsidRPr="00571455" w:rsidRDefault="000C0C71" w:rsidP="000C0C71">
            <w:pPr>
              <w:jc w:val="center"/>
              <w:rPr>
                <w:sz w:val="22"/>
                <w:szCs w:val="22"/>
              </w:rPr>
            </w:pPr>
            <w:r w:rsidRPr="00571455">
              <w:rPr>
                <w:sz w:val="22"/>
                <w:szCs w:val="22"/>
              </w:rPr>
              <w:t>1,357</w:t>
            </w:r>
          </w:p>
        </w:tc>
        <w:tc>
          <w:tcPr>
            <w:tcW w:w="706" w:type="pct"/>
            <w:tcBorders>
              <w:top w:val="single" w:sz="4" w:space="0" w:color="auto"/>
              <w:left w:val="nil"/>
              <w:bottom w:val="single" w:sz="4" w:space="0" w:color="auto"/>
              <w:right w:val="single" w:sz="4" w:space="0" w:color="auto"/>
            </w:tcBorders>
            <w:shd w:val="clear" w:color="auto" w:fill="auto"/>
            <w:vAlign w:val="center"/>
          </w:tcPr>
          <w:p w14:paraId="7B295FC6" w14:textId="59899CD4" w:rsidR="000C0C71" w:rsidRPr="00571455" w:rsidRDefault="000C0C71" w:rsidP="000C0C71">
            <w:pPr>
              <w:jc w:val="center"/>
              <w:rPr>
                <w:sz w:val="22"/>
                <w:szCs w:val="22"/>
              </w:rPr>
            </w:pPr>
            <w:r w:rsidRPr="00571455">
              <w:rPr>
                <w:sz w:val="22"/>
                <w:szCs w:val="22"/>
              </w:rPr>
              <w:t>1,357</w:t>
            </w:r>
          </w:p>
        </w:tc>
      </w:tr>
    </w:tbl>
    <w:p w14:paraId="4B650E08" w14:textId="77777777" w:rsidR="00F53FEA" w:rsidRPr="00571455" w:rsidRDefault="00F53FEA"/>
    <w:p w14:paraId="01723377" w14:textId="77777777" w:rsidR="00EC6C21" w:rsidRPr="00571455" w:rsidRDefault="005148DF" w:rsidP="0006129B">
      <w:pPr>
        <w:pStyle w:val="31"/>
        <w:spacing w:line="240" w:lineRule="auto"/>
        <w:rPr>
          <w:lang w:eastAsia="ar-SA"/>
        </w:rPr>
      </w:pPr>
      <w:bookmarkStart w:id="84" w:name="_Toc149472448"/>
      <w:r w:rsidRPr="00571455">
        <w:rPr>
          <w:lang w:eastAsia="ar-SA"/>
        </w:rPr>
        <w:t>5.3 О</w:t>
      </w:r>
      <w:r w:rsidR="005E5DE4" w:rsidRPr="00571455">
        <w:rPr>
          <w:lang w:eastAsia="ar-SA"/>
        </w:rPr>
        <w:t>писание случаев и условий применения отопления жилых помещений в мног</w:t>
      </w:r>
      <w:r w:rsidR="005E5DE4" w:rsidRPr="00571455">
        <w:rPr>
          <w:lang w:eastAsia="ar-SA"/>
        </w:rPr>
        <w:t>о</w:t>
      </w:r>
      <w:r w:rsidR="005E5DE4" w:rsidRPr="00571455">
        <w:rPr>
          <w:lang w:eastAsia="ar-SA"/>
        </w:rPr>
        <w:t>квартирных домах с использованием индивидуальных квартирных источников тепловой энергии</w:t>
      </w:r>
      <w:bookmarkEnd w:id="84"/>
    </w:p>
    <w:p w14:paraId="152D16D4" w14:textId="77777777" w:rsidR="00F95BCD" w:rsidRPr="00571455" w:rsidRDefault="00F95BCD" w:rsidP="0006129B">
      <w:pPr>
        <w:widowControl w:val="0"/>
        <w:adjustRightInd w:val="0"/>
        <w:ind w:firstLine="720"/>
        <w:textAlignment w:val="baseline"/>
        <w:rPr>
          <w:szCs w:val="28"/>
        </w:rPr>
      </w:pPr>
      <w:r w:rsidRPr="00571455">
        <w:rPr>
          <w:szCs w:val="28"/>
        </w:rPr>
        <w:t>Поквартирное отопление значительно уд</w:t>
      </w:r>
      <w:r w:rsidR="00C5510D" w:rsidRPr="00571455">
        <w:rPr>
          <w:szCs w:val="28"/>
        </w:rPr>
        <w:t>ешевляет жилищное строительство,</w:t>
      </w:r>
      <w:r w:rsidRPr="00571455">
        <w:rPr>
          <w:szCs w:val="28"/>
        </w:rPr>
        <w:t xml:space="preserve"> отпадает необходимость в дорогостоящих теплосетях, тепловых пунктах, приборах учета тепловой эне</w:t>
      </w:r>
      <w:r w:rsidRPr="00571455">
        <w:rPr>
          <w:szCs w:val="28"/>
        </w:rPr>
        <w:t>р</w:t>
      </w:r>
      <w:r w:rsidRPr="00571455">
        <w:rPr>
          <w:szCs w:val="28"/>
        </w:rPr>
        <w:t>гии</w:t>
      </w:r>
      <w:r w:rsidR="00C5510D" w:rsidRPr="00571455">
        <w:rPr>
          <w:szCs w:val="28"/>
        </w:rPr>
        <w:t>,</w:t>
      </w:r>
      <w:r w:rsidRPr="00571455">
        <w:rPr>
          <w:szCs w:val="28"/>
        </w:rPr>
        <w:t xml:space="preserve"> становится возможным вести жилищное строительство в районах, не обеспеченных разв</w:t>
      </w:r>
      <w:r w:rsidRPr="00571455">
        <w:rPr>
          <w:szCs w:val="28"/>
        </w:rPr>
        <w:t>и</w:t>
      </w:r>
      <w:r w:rsidRPr="00571455">
        <w:rPr>
          <w:szCs w:val="28"/>
        </w:rPr>
        <w:t xml:space="preserve">той инфраструктурой тепловых сетей, при </w:t>
      </w:r>
      <w:r w:rsidR="00C5510D" w:rsidRPr="00571455">
        <w:rPr>
          <w:szCs w:val="28"/>
        </w:rPr>
        <w:t>условии надежного газоснабжения,</w:t>
      </w:r>
      <w:r w:rsidRPr="00571455">
        <w:rPr>
          <w:szCs w:val="28"/>
        </w:rPr>
        <w:t xml:space="preserve"> снимается пр</w:t>
      </w:r>
      <w:r w:rsidRPr="00571455">
        <w:rPr>
          <w:szCs w:val="28"/>
        </w:rPr>
        <w:t>о</w:t>
      </w:r>
      <w:r w:rsidRPr="00571455">
        <w:rPr>
          <w:szCs w:val="28"/>
        </w:rPr>
        <w:t>блема окуп</w:t>
      </w:r>
      <w:r w:rsidR="0081681A" w:rsidRPr="00571455">
        <w:rPr>
          <w:szCs w:val="28"/>
        </w:rPr>
        <w:t>аемости системы отопления</w:t>
      </w:r>
      <w:r w:rsidRPr="00571455">
        <w:rPr>
          <w:szCs w:val="28"/>
        </w:rPr>
        <w:t xml:space="preserve">. </w:t>
      </w:r>
    </w:p>
    <w:p w14:paraId="7DD17823" w14:textId="77777777" w:rsidR="00F95BCD" w:rsidRPr="00571455" w:rsidRDefault="00F95BCD" w:rsidP="0006129B">
      <w:pPr>
        <w:widowControl w:val="0"/>
        <w:adjustRightInd w:val="0"/>
        <w:ind w:firstLine="720"/>
        <w:textAlignment w:val="baseline"/>
        <w:rPr>
          <w:szCs w:val="28"/>
        </w:rPr>
      </w:pPr>
      <w:r w:rsidRPr="00571455">
        <w:rPr>
          <w:szCs w:val="28"/>
        </w:rPr>
        <w:t>Потребитель получает возможность достичь максимального теплового комфорта, и сам определяет уровень собственного обе</w:t>
      </w:r>
      <w:r w:rsidR="00C23CC2" w:rsidRPr="00571455">
        <w:rPr>
          <w:szCs w:val="28"/>
        </w:rPr>
        <w:t>спечения теплом и горячей водой,</w:t>
      </w:r>
      <w:r w:rsidRPr="00571455">
        <w:rPr>
          <w:szCs w:val="28"/>
        </w:rPr>
        <w:t xml:space="preserve"> снимается проблема перебоев в тепле и горячей воде по техническим, организационным и сезонным причинам. </w:t>
      </w:r>
    </w:p>
    <w:p w14:paraId="67FADA19" w14:textId="77777777" w:rsidR="00F95BCD" w:rsidRPr="00571455" w:rsidRDefault="00F95BCD" w:rsidP="0006129B">
      <w:pPr>
        <w:widowControl w:val="0"/>
        <w:adjustRightInd w:val="0"/>
        <w:ind w:firstLine="720"/>
        <w:textAlignment w:val="baseline"/>
        <w:rPr>
          <w:szCs w:val="28"/>
        </w:rPr>
      </w:pPr>
      <w:r w:rsidRPr="00571455">
        <w:rPr>
          <w:szCs w:val="28"/>
        </w:rPr>
        <w:t>В то же время автономные системы теплоснабжения имеют ря</w:t>
      </w:r>
      <w:r w:rsidR="00FA5B6B" w:rsidRPr="00571455">
        <w:rPr>
          <w:szCs w:val="28"/>
        </w:rPr>
        <w:t>д</w:t>
      </w:r>
      <w:r w:rsidR="00787B99" w:rsidRPr="00571455">
        <w:rPr>
          <w:szCs w:val="28"/>
        </w:rPr>
        <w:t xml:space="preserve"> </w:t>
      </w:r>
      <w:r w:rsidRPr="00571455">
        <w:rPr>
          <w:szCs w:val="28"/>
        </w:rPr>
        <w:t>трудно устранимых н</w:t>
      </w:r>
      <w:r w:rsidRPr="00571455">
        <w:rPr>
          <w:szCs w:val="28"/>
        </w:rPr>
        <w:t>е</w:t>
      </w:r>
      <w:r w:rsidRPr="00571455">
        <w:rPr>
          <w:szCs w:val="28"/>
        </w:rPr>
        <w:t xml:space="preserve">достатков, к которым можно отнести: </w:t>
      </w:r>
    </w:p>
    <w:p w14:paraId="1D8DF196" w14:textId="77777777" w:rsidR="00F95BCD" w:rsidRPr="00571455" w:rsidRDefault="00145BBA" w:rsidP="0006129B">
      <w:pPr>
        <w:widowControl w:val="0"/>
        <w:adjustRightInd w:val="0"/>
        <w:ind w:firstLine="720"/>
        <w:textAlignment w:val="baseline"/>
        <w:rPr>
          <w:szCs w:val="28"/>
        </w:rPr>
      </w:pPr>
      <w:r w:rsidRPr="00571455">
        <w:rPr>
          <w:szCs w:val="28"/>
        </w:rPr>
        <w:t xml:space="preserve">1) </w:t>
      </w:r>
      <w:r w:rsidR="00F95BCD" w:rsidRPr="00571455">
        <w:rPr>
          <w:szCs w:val="28"/>
        </w:rPr>
        <w:t xml:space="preserve">серьезное снижение надежности теплоснабжения; </w:t>
      </w:r>
    </w:p>
    <w:p w14:paraId="6979CEAC" w14:textId="77777777" w:rsidR="00F95BCD" w:rsidRPr="00571455" w:rsidRDefault="00145BBA" w:rsidP="0006129B">
      <w:pPr>
        <w:widowControl w:val="0"/>
        <w:adjustRightInd w:val="0"/>
        <w:ind w:firstLine="720"/>
        <w:textAlignment w:val="baseline"/>
        <w:rPr>
          <w:szCs w:val="28"/>
        </w:rPr>
      </w:pPr>
      <w:r w:rsidRPr="00571455">
        <w:rPr>
          <w:szCs w:val="28"/>
        </w:rPr>
        <w:lastRenderedPageBreak/>
        <w:t xml:space="preserve">2) </w:t>
      </w:r>
      <w:r w:rsidR="00F95BCD" w:rsidRPr="00571455">
        <w:rPr>
          <w:szCs w:val="28"/>
        </w:rPr>
        <w:t xml:space="preserve">эксплуатация источников теплоснабжения персоналом не высокой квалификации, а иногда и жильцами (поквартирное отопление); </w:t>
      </w:r>
    </w:p>
    <w:p w14:paraId="00FA8BC2" w14:textId="77777777" w:rsidR="00F95BCD" w:rsidRPr="00571455" w:rsidRDefault="00145BBA" w:rsidP="0006129B">
      <w:pPr>
        <w:widowControl w:val="0"/>
        <w:adjustRightInd w:val="0"/>
        <w:ind w:firstLine="720"/>
        <w:textAlignment w:val="baseline"/>
        <w:rPr>
          <w:szCs w:val="28"/>
        </w:rPr>
      </w:pPr>
      <w:r w:rsidRPr="00571455">
        <w:rPr>
          <w:szCs w:val="28"/>
        </w:rPr>
        <w:t xml:space="preserve">3) </w:t>
      </w:r>
      <w:r w:rsidR="00F95BCD" w:rsidRPr="00571455">
        <w:rPr>
          <w:szCs w:val="28"/>
        </w:rPr>
        <w:t xml:space="preserve">не высокое качество теплоснабжения (в силу второго недостатка); </w:t>
      </w:r>
    </w:p>
    <w:p w14:paraId="26D03AD7" w14:textId="77777777" w:rsidR="00F95BCD" w:rsidRPr="00571455" w:rsidRDefault="00145BBA" w:rsidP="0006129B">
      <w:pPr>
        <w:widowControl w:val="0"/>
        <w:adjustRightInd w:val="0"/>
        <w:ind w:firstLine="720"/>
        <w:textAlignment w:val="baseline"/>
        <w:rPr>
          <w:szCs w:val="28"/>
        </w:rPr>
      </w:pPr>
      <w:r w:rsidRPr="00571455">
        <w:rPr>
          <w:szCs w:val="28"/>
        </w:rPr>
        <w:t xml:space="preserve">4) </w:t>
      </w:r>
      <w:r w:rsidR="00F95BCD" w:rsidRPr="00571455">
        <w:rPr>
          <w:szCs w:val="28"/>
        </w:rPr>
        <w:t xml:space="preserve">повышенные уровни шума от основного и вспомогательного оборудования; </w:t>
      </w:r>
    </w:p>
    <w:p w14:paraId="1D6E07C6" w14:textId="77777777" w:rsidR="00F95BCD" w:rsidRPr="00571455" w:rsidRDefault="00145BBA" w:rsidP="0006129B">
      <w:pPr>
        <w:widowControl w:val="0"/>
        <w:adjustRightInd w:val="0"/>
        <w:ind w:firstLine="720"/>
        <w:textAlignment w:val="baseline"/>
        <w:rPr>
          <w:szCs w:val="28"/>
        </w:rPr>
      </w:pPr>
      <w:r w:rsidRPr="00571455">
        <w:rPr>
          <w:szCs w:val="28"/>
        </w:rPr>
        <w:t xml:space="preserve">5) </w:t>
      </w:r>
      <w:r w:rsidR="00F95BCD" w:rsidRPr="00571455">
        <w:rPr>
          <w:szCs w:val="28"/>
        </w:rPr>
        <w:t>зависимос</w:t>
      </w:r>
      <w:r w:rsidR="00C5510D" w:rsidRPr="00571455">
        <w:rPr>
          <w:szCs w:val="28"/>
        </w:rPr>
        <w:t>ть от снабжения энергоресурсами,</w:t>
      </w:r>
      <w:r w:rsidR="00F95BCD" w:rsidRPr="00571455">
        <w:rPr>
          <w:szCs w:val="28"/>
        </w:rPr>
        <w:t xml:space="preserve"> природным газом, электрической энерг</w:t>
      </w:r>
      <w:r w:rsidR="00F95BCD" w:rsidRPr="00571455">
        <w:rPr>
          <w:szCs w:val="28"/>
        </w:rPr>
        <w:t>и</w:t>
      </w:r>
      <w:r w:rsidR="00F95BCD" w:rsidRPr="00571455">
        <w:rPr>
          <w:szCs w:val="28"/>
        </w:rPr>
        <w:t xml:space="preserve">ей и водой; </w:t>
      </w:r>
    </w:p>
    <w:p w14:paraId="212D08B7" w14:textId="77777777" w:rsidR="00F95BCD" w:rsidRPr="00571455" w:rsidRDefault="00145BBA" w:rsidP="0006129B">
      <w:pPr>
        <w:widowControl w:val="0"/>
        <w:adjustRightInd w:val="0"/>
        <w:ind w:firstLine="720"/>
        <w:textAlignment w:val="baseline"/>
        <w:rPr>
          <w:szCs w:val="28"/>
        </w:rPr>
      </w:pPr>
      <w:r w:rsidRPr="00571455">
        <w:rPr>
          <w:szCs w:val="28"/>
        </w:rPr>
        <w:t xml:space="preserve">6) </w:t>
      </w:r>
      <w:r w:rsidR="00F95BCD" w:rsidRPr="00571455">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57B42524" w14:textId="77777777" w:rsidR="00F95BCD" w:rsidRPr="00571455" w:rsidRDefault="00F95BCD" w:rsidP="0006129B">
      <w:pPr>
        <w:widowControl w:val="0"/>
        <w:adjustRightInd w:val="0"/>
        <w:ind w:firstLine="720"/>
        <w:textAlignment w:val="baseline"/>
        <w:rPr>
          <w:szCs w:val="28"/>
        </w:rPr>
      </w:pPr>
      <w:r w:rsidRPr="00571455">
        <w:rPr>
          <w:szCs w:val="28"/>
        </w:rPr>
        <w:t>Серь</w:t>
      </w:r>
      <w:r w:rsidR="00B518E3" w:rsidRPr="00571455">
        <w:rPr>
          <w:szCs w:val="28"/>
        </w:rPr>
        <w:t>е</w:t>
      </w:r>
      <w:r w:rsidRPr="00571455">
        <w:rPr>
          <w:szCs w:val="28"/>
        </w:rPr>
        <w:t>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w:t>
      </w:r>
      <w:r w:rsidRPr="00571455">
        <w:rPr>
          <w:szCs w:val="28"/>
        </w:rPr>
        <w:t>и</w:t>
      </w:r>
      <w:r w:rsidRPr="00571455">
        <w:rPr>
          <w:szCs w:val="28"/>
        </w:rPr>
        <w:t xml:space="preserve">ляции не соответствуют нормативам по установке индивидуальных котлов. </w:t>
      </w:r>
    </w:p>
    <w:p w14:paraId="3501B14E" w14:textId="77777777" w:rsidR="006514DD" w:rsidRPr="00571455" w:rsidRDefault="006514DD" w:rsidP="0006129B">
      <w:pPr>
        <w:pStyle w:val="Affb"/>
        <w:rPr>
          <w:rStyle w:val="86"/>
          <w:rFonts w:ascii="Times New Roman" w:eastAsia="Calibri" w:hAnsi="Times New Roman" w:cs="Times New Roman"/>
          <w:color w:val="auto"/>
          <w:sz w:val="24"/>
          <w:szCs w:val="28"/>
          <w:lang w:eastAsia="en-US" w:bidi="ar-SA"/>
        </w:rPr>
      </w:pPr>
      <w:r w:rsidRPr="00571455">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w:t>
      </w:r>
      <w:r w:rsidRPr="00571455">
        <w:rPr>
          <w:rStyle w:val="86"/>
          <w:rFonts w:ascii="Times New Roman" w:eastAsia="Calibri" w:hAnsi="Times New Roman" w:cs="Times New Roman"/>
          <w:color w:val="auto"/>
          <w:sz w:val="24"/>
          <w:szCs w:val="28"/>
          <w:lang w:eastAsia="en-US" w:bidi="ar-SA"/>
        </w:rPr>
        <w:t>и</w:t>
      </w:r>
      <w:r w:rsidRPr="00571455">
        <w:rPr>
          <w:rStyle w:val="86"/>
          <w:rFonts w:ascii="Times New Roman" w:eastAsia="Calibri" w:hAnsi="Times New Roman" w:cs="Times New Roman"/>
          <w:color w:val="auto"/>
          <w:sz w:val="24"/>
          <w:szCs w:val="28"/>
          <w:lang w:eastAsia="en-US" w:bidi="ar-SA"/>
        </w:rPr>
        <w:t>ре. Условия организации поквартирного отопления во многом схожи с условиями создания и</w:t>
      </w:r>
      <w:r w:rsidRPr="00571455">
        <w:rPr>
          <w:rStyle w:val="86"/>
          <w:rFonts w:ascii="Times New Roman" w:eastAsia="Calibri" w:hAnsi="Times New Roman" w:cs="Times New Roman"/>
          <w:color w:val="auto"/>
          <w:sz w:val="24"/>
          <w:szCs w:val="28"/>
          <w:lang w:eastAsia="en-US" w:bidi="ar-SA"/>
        </w:rPr>
        <w:t>н</w:t>
      </w:r>
      <w:r w:rsidRPr="00571455">
        <w:rPr>
          <w:rStyle w:val="86"/>
          <w:rFonts w:ascii="Times New Roman" w:eastAsia="Calibri" w:hAnsi="Times New Roman" w:cs="Times New Roman"/>
          <w:color w:val="auto"/>
          <w:sz w:val="24"/>
          <w:szCs w:val="28"/>
          <w:lang w:eastAsia="en-US" w:bidi="ar-SA"/>
        </w:rPr>
        <w:t>дивидуального теплоснабжения.</w:t>
      </w:r>
    </w:p>
    <w:p w14:paraId="77866EFA" w14:textId="075DD7A5" w:rsidR="00C936AA" w:rsidRPr="00571455" w:rsidRDefault="007B7E41" w:rsidP="006D6E23">
      <w:pPr>
        <w:widowControl w:val="0"/>
        <w:adjustRightInd w:val="0"/>
        <w:ind w:firstLine="720"/>
        <w:textAlignment w:val="baseline"/>
        <w:rPr>
          <w:szCs w:val="28"/>
        </w:rPr>
      </w:pPr>
      <w:r w:rsidRPr="00571455">
        <w:rPr>
          <w:szCs w:val="28"/>
        </w:rPr>
        <w:t>Сведения о</w:t>
      </w:r>
      <w:r w:rsidR="004242A4" w:rsidRPr="00571455">
        <w:rPr>
          <w:szCs w:val="28"/>
        </w:rPr>
        <w:t xml:space="preserve"> фактах применения индивидуального теплоснабжения квартир в многоква</w:t>
      </w:r>
      <w:r w:rsidR="004242A4" w:rsidRPr="00571455">
        <w:rPr>
          <w:szCs w:val="28"/>
        </w:rPr>
        <w:t>р</w:t>
      </w:r>
      <w:r w:rsidR="004242A4" w:rsidRPr="00571455">
        <w:rPr>
          <w:szCs w:val="28"/>
        </w:rPr>
        <w:t xml:space="preserve">тирных домах на территории </w:t>
      </w:r>
      <w:r w:rsidR="00F53FEA" w:rsidRPr="00571455">
        <w:rPr>
          <w:szCs w:val="28"/>
        </w:rPr>
        <w:t>округа</w:t>
      </w:r>
      <w:r w:rsidR="004242A4" w:rsidRPr="00571455">
        <w:rPr>
          <w:szCs w:val="28"/>
        </w:rPr>
        <w:t xml:space="preserve"> </w:t>
      </w:r>
      <w:r w:rsidR="006D6E23" w:rsidRPr="00571455">
        <w:rPr>
          <w:szCs w:val="28"/>
        </w:rPr>
        <w:t>не представлены.</w:t>
      </w:r>
    </w:p>
    <w:p w14:paraId="0272626E" w14:textId="77777777" w:rsidR="00BD53B3" w:rsidRPr="00571455" w:rsidRDefault="00BD53B3" w:rsidP="00BD53B3">
      <w:pPr>
        <w:widowControl w:val="0"/>
        <w:adjustRightInd w:val="0"/>
        <w:ind w:firstLine="720"/>
        <w:textAlignment w:val="baseline"/>
        <w:rPr>
          <w:szCs w:val="28"/>
        </w:rPr>
      </w:pPr>
      <w:r w:rsidRPr="00571455">
        <w:rPr>
          <w:szCs w:val="28"/>
        </w:rPr>
        <w:t>Отказ от централизованного отопления представляет собой процесс по замене и перен</w:t>
      </w:r>
      <w:r w:rsidRPr="00571455">
        <w:rPr>
          <w:szCs w:val="28"/>
        </w:rPr>
        <w:t>о</w:t>
      </w:r>
      <w:r w:rsidRPr="00571455">
        <w:rPr>
          <w:szCs w:val="28"/>
        </w:rPr>
        <w:t>су инженерных сетей и оборудования, требующих внесения изменений в технический паспорт. В соответствии со статьей 25 Жилищного кодекса РФ такие действия именуются переустро</w:t>
      </w:r>
      <w:r w:rsidRPr="00571455">
        <w:rPr>
          <w:szCs w:val="28"/>
        </w:rPr>
        <w:t>й</w:t>
      </w:r>
      <w:r w:rsidRPr="00571455">
        <w:rPr>
          <w:szCs w:val="28"/>
        </w:rPr>
        <w:t>ством жилого помещения (жилого дома, квартиры, комнаты), порядок проведения которого р</w:t>
      </w:r>
      <w:r w:rsidRPr="00571455">
        <w:rPr>
          <w:szCs w:val="28"/>
        </w:rPr>
        <w:t>е</w:t>
      </w:r>
      <w:r w:rsidRPr="00571455">
        <w:rPr>
          <w:szCs w:val="28"/>
        </w:rPr>
        <w:t>гулируется как главой 4 ЖК РФ, так и положениями Градостроительного кодекса РФ о реко</w:t>
      </w:r>
      <w:r w:rsidRPr="00571455">
        <w:rPr>
          <w:szCs w:val="28"/>
        </w:rPr>
        <w:t>н</w:t>
      </w:r>
      <w:r w:rsidRPr="00571455">
        <w:rPr>
          <w:szCs w:val="28"/>
        </w:rPr>
        <w:t>струкции внутридомовой системы отопления (то есть получении проекта реконструкции, ра</w:t>
      </w:r>
      <w:r w:rsidRPr="00571455">
        <w:rPr>
          <w:szCs w:val="28"/>
        </w:rPr>
        <w:t>з</w:t>
      </w:r>
      <w:r w:rsidRPr="00571455">
        <w:rPr>
          <w:szCs w:val="28"/>
        </w:rPr>
        <w:t xml:space="preserve">решения на реконструкцию, акта ввода в эксплуатацию и т.п.). </w:t>
      </w:r>
    </w:p>
    <w:p w14:paraId="7936D9FE" w14:textId="77777777" w:rsidR="00BD53B3" w:rsidRPr="00571455" w:rsidRDefault="00BD53B3" w:rsidP="00BD53B3">
      <w:pPr>
        <w:widowControl w:val="0"/>
        <w:adjustRightInd w:val="0"/>
        <w:ind w:firstLine="720"/>
        <w:textAlignment w:val="baseline"/>
        <w:rPr>
          <w:szCs w:val="28"/>
        </w:rPr>
      </w:pPr>
      <w:r w:rsidRPr="00571455">
        <w:rPr>
          <w:szCs w:val="28"/>
        </w:rPr>
        <w:t>В соответствии с частью 1 статьи 25 Жилищного кодекса Российской Федерации, пун</w:t>
      </w:r>
      <w:r w:rsidRPr="00571455">
        <w:rPr>
          <w:szCs w:val="28"/>
        </w:rPr>
        <w:t>к</w:t>
      </w:r>
      <w:r w:rsidRPr="00571455">
        <w:rPr>
          <w:szCs w:val="28"/>
        </w:rPr>
        <w:t>том 1.7.1 Правил и норм технической эксплуатации жилищного фонда, утвержденных Пост</w:t>
      </w:r>
      <w:r w:rsidRPr="00571455">
        <w:rPr>
          <w:szCs w:val="28"/>
        </w:rPr>
        <w:t>а</w:t>
      </w:r>
      <w:r w:rsidRPr="00571455">
        <w:rPr>
          <w:szCs w:val="28"/>
        </w:rPr>
        <w:t>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w:t>
      </w:r>
      <w:r w:rsidRPr="00571455">
        <w:rPr>
          <w:szCs w:val="28"/>
        </w:rPr>
        <w:t>о</w:t>
      </w:r>
      <w:r w:rsidRPr="00571455">
        <w:rPr>
          <w:szCs w:val="28"/>
        </w:rPr>
        <w:t xml:space="preserve">рудования является переустройством жилого помещения. </w:t>
      </w:r>
    </w:p>
    <w:p w14:paraId="4855E2C8" w14:textId="77777777" w:rsidR="00BD53B3" w:rsidRPr="00571455" w:rsidRDefault="00BD53B3" w:rsidP="00BD53B3">
      <w:pPr>
        <w:widowControl w:val="0"/>
        <w:adjustRightInd w:val="0"/>
        <w:ind w:firstLine="720"/>
        <w:textAlignment w:val="baseline"/>
        <w:rPr>
          <w:szCs w:val="28"/>
        </w:rPr>
      </w:pPr>
      <w:r w:rsidRPr="00571455">
        <w:rPr>
          <w:szCs w:val="28"/>
        </w:rPr>
        <w:t>Частью 1 статьи 26 Жилищного кодекса Российской Федерации установлено, что пер</w:t>
      </w:r>
      <w:r w:rsidRPr="00571455">
        <w:rPr>
          <w:szCs w:val="28"/>
        </w:rPr>
        <w:t>е</w:t>
      </w:r>
      <w:r w:rsidRPr="00571455">
        <w:rPr>
          <w:szCs w:val="28"/>
        </w:rPr>
        <w:t>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21E9E6A7" w14:textId="77777777" w:rsidR="00BD53B3" w:rsidRPr="00571455" w:rsidRDefault="00BD53B3" w:rsidP="00BD53B3">
      <w:pPr>
        <w:widowControl w:val="0"/>
        <w:adjustRightInd w:val="0"/>
        <w:ind w:firstLine="720"/>
        <w:textAlignment w:val="baseline"/>
        <w:rPr>
          <w:szCs w:val="28"/>
        </w:rPr>
      </w:pPr>
      <w:r w:rsidRPr="00571455">
        <w:rPr>
          <w:szCs w:val="28"/>
        </w:rPr>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w:t>
      </w:r>
      <w:r w:rsidRPr="00571455">
        <w:rPr>
          <w:szCs w:val="28"/>
        </w:rPr>
        <w:t>д</w:t>
      </w:r>
      <w:r w:rsidRPr="00571455">
        <w:rPr>
          <w:szCs w:val="28"/>
        </w:rPr>
        <w:t>шению сохранности и внешнего вида фасадов, нарушению противопожарных устройств, не д</w:t>
      </w:r>
      <w:r w:rsidRPr="00571455">
        <w:rPr>
          <w:szCs w:val="28"/>
        </w:rPr>
        <w:t>о</w:t>
      </w:r>
      <w:r w:rsidRPr="00571455">
        <w:rPr>
          <w:szCs w:val="28"/>
        </w:rPr>
        <w:t xml:space="preserve">пускаются. </w:t>
      </w:r>
    </w:p>
    <w:p w14:paraId="25425FE6" w14:textId="77777777" w:rsidR="00BD53B3" w:rsidRPr="00571455" w:rsidRDefault="00BD53B3" w:rsidP="00BD53B3">
      <w:pPr>
        <w:widowControl w:val="0"/>
        <w:adjustRightInd w:val="0"/>
        <w:ind w:firstLine="720"/>
        <w:textAlignment w:val="baseline"/>
        <w:rPr>
          <w:szCs w:val="28"/>
        </w:rPr>
      </w:pPr>
      <w:r w:rsidRPr="00571455">
        <w:rPr>
          <w:szCs w:val="28"/>
        </w:rPr>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w:t>
      </w:r>
      <w:r w:rsidRPr="00571455">
        <w:rPr>
          <w:szCs w:val="28"/>
        </w:rPr>
        <w:t>о</w:t>
      </w:r>
      <w:r w:rsidRPr="00571455">
        <w:rPr>
          <w:szCs w:val="28"/>
        </w:rPr>
        <w:t xml:space="preserve">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 </w:t>
      </w:r>
    </w:p>
    <w:p w14:paraId="7E65BC1D" w14:textId="77777777" w:rsidR="00BD53B3" w:rsidRPr="00571455" w:rsidRDefault="00BD53B3" w:rsidP="00BD53B3">
      <w:pPr>
        <w:widowControl w:val="0"/>
        <w:adjustRightInd w:val="0"/>
        <w:ind w:firstLine="720"/>
        <w:textAlignment w:val="baseline"/>
        <w:rPr>
          <w:szCs w:val="28"/>
        </w:rPr>
      </w:pPr>
      <w:r w:rsidRPr="00571455">
        <w:rPr>
          <w:szCs w:val="28"/>
        </w:rPr>
        <w:t>Переустройство помещения осуществляется по согласованию с органом местного сам</w:t>
      </w:r>
      <w:r w:rsidRPr="00571455">
        <w:rPr>
          <w:szCs w:val="28"/>
        </w:rPr>
        <w:t>о</w:t>
      </w:r>
      <w:r w:rsidRPr="00571455">
        <w:rPr>
          <w:szCs w:val="28"/>
        </w:rPr>
        <w:t>управления, на территории которого расположено жилое помещение по заявлению о пер</w:t>
      </w:r>
      <w:r w:rsidRPr="00571455">
        <w:rPr>
          <w:szCs w:val="28"/>
        </w:rPr>
        <w:t>е</w:t>
      </w:r>
      <w:r w:rsidRPr="00571455">
        <w:rPr>
          <w:szCs w:val="28"/>
        </w:rPr>
        <w:t>устройстве жилого помещения. Форма такого заявления утверждена Постановлением Прав</w:t>
      </w:r>
      <w:r w:rsidRPr="00571455">
        <w:rPr>
          <w:szCs w:val="28"/>
        </w:rPr>
        <w:t>и</w:t>
      </w:r>
      <w:r w:rsidRPr="00571455">
        <w:rPr>
          <w:szCs w:val="28"/>
        </w:rPr>
        <w:t xml:space="preserve">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 </w:t>
      </w:r>
    </w:p>
    <w:p w14:paraId="1FEEA244" w14:textId="77777777" w:rsidR="00BD53B3" w:rsidRPr="00571455" w:rsidRDefault="00BD53B3" w:rsidP="00BD53B3">
      <w:pPr>
        <w:widowControl w:val="0"/>
        <w:adjustRightInd w:val="0"/>
        <w:ind w:firstLine="720"/>
        <w:textAlignment w:val="baseline"/>
        <w:rPr>
          <w:szCs w:val="28"/>
        </w:rPr>
      </w:pPr>
      <w:r w:rsidRPr="00571455">
        <w:rPr>
          <w:szCs w:val="28"/>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w:t>
      </w:r>
      <w:r w:rsidRPr="00571455">
        <w:rPr>
          <w:szCs w:val="28"/>
        </w:rPr>
        <w:t>и</w:t>
      </w:r>
      <w:r w:rsidRPr="00571455">
        <w:rPr>
          <w:szCs w:val="28"/>
        </w:rPr>
        <w:lastRenderedPageBreak/>
        <w:t>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w:t>
      </w:r>
      <w:r w:rsidRPr="00571455">
        <w:rPr>
          <w:szCs w:val="28"/>
        </w:rPr>
        <w:t>а</w:t>
      </w:r>
      <w:r w:rsidRPr="00571455">
        <w:rPr>
          <w:szCs w:val="28"/>
        </w:rPr>
        <w:t>низацией, имеющей свидетельство о допуске к выполнению такого вида работ, которое выдае</w:t>
      </w:r>
      <w:r w:rsidRPr="00571455">
        <w:rPr>
          <w:szCs w:val="28"/>
        </w:rPr>
        <w:t>т</w:t>
      </w:r>
      <w:r w:rsidRPr="00571455">
        <w:rPr>
          <w:szCs w:val="28"/>
        </w:rPr>
        <w:t>ся саморегулируемыми организациями в строительной отрасли. Поскольку внутридомовая с</w:t>
      </w:r>
      <w:r w:rsidRPr="00571455">
        <w:rPr>
          <w:szCs w:val="28"/>
        </w:rPr>
        <w:t>и</w:t>
      </w:r>
      <w:r w:rsidRPr="00571455">
        <w:rPr>
          <w:szCs w:val="28"/>
        </w:rPr>
        <w:t>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w:t>
      </w:r>
      <w:r w:rsidRPr="00571455">
        <w:rPr>
          <w:szCs w:val="28"/>
        </w:rPr>
        <w:t>д</w:t>
      </w:r>
      <w:r w:rsidRPr="00571455">
        <w:rPr>
          <w:szCs w:val="28"/>
        </w:rPr>
        <w:t>ством переноса стояков, радиаторов и т.п. хотя бы в одной квартире, возможно только с согл</w:t>
      </w:r>
      <w:r w:rsidRPr="00571455">
        <w:rPr>
          <w:szCs w:val="28"/>
        </w:rPr>
        <w:t>а</w:t>
      </w:r>
      <w:r w:rsidRPr="00571455">
        <w:rPr>
          <w:szCs w:val="28"/>
        </w:rPr>
        <w:t xml:space="preserve">сия всех собственников помещений в многоквартирном доме (ч. 3 ст. 36 ЖК РФ). </w:t>
      </w:r>
    </w:p>
    <w:p w14:paraId="20D3DCC0" w14:textId="77777777" w:rsidR="00BD53B3" w:rsidRPr="00571455" w:rsidRDefault="00BD53B3" w:rsidP="00BD53B3">
      <w:pPr>
        <w:widowControl w:val="0"/>
        <w:adjustRightInd w:val="0"/>
        <w:ind w:firstLine="720"/>
        <w:textAlignment w:val="baseline"/>
        <w:rPr>
          <w:szCs w:val="28"/>
        </w:rPr>
      </w:pPr>
      <w:r w:rsidRPr="00571455">
        <w:rPr>
          <w:szCs w:val="28"/>
        </w:rPr>
        <w:t>То есть для оснащения квартиры индивидуальным источником тепловой энергии жел</w:t>
      </w:r>
      <w:r w:rsidRPr="00571455">
        <w:rPr>
          <w:szCs w:val="28"/>
        </w:rPr>
        <w:t>а</w:t>
      </w:r>
      <w:r w:rsidRPr="00571455">
        <w:rPr>
          <w:szCs w:val="28"/>
        </w:rPr>
        <w:t xml:space="preserve">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 </w:t>
      </w:r>
    </w:p>
    <w:p w14:paraId="7AC8879D" w14:textId="77777777" w:rsidR="00BD53B3" w:rsidRPr="00571455" w:rsidRDefault="00BD53B3" w:rsidP="00BD53B3">
      <w:pPr>
        <w:widowControl w:val="0"/>
        <w:adjustRightInd w:val="0"/>
        <w:ind w:firstLine="720"/>
        <w:textAlignment w:val="baseline"/>
        <w:rPr>
          <w:szCs w:val="28"/>
        </w:rPr>
      </w:pPr>
      <w:r w:rsidRPr="00571455">
        <w:rPr>
          <w:szCs w:val="28"/>
        </w:rPr>
        <w:t>Отсутствие всех вышеперечисленных документов может трактоваться как самовольное отключение от централизованного теплоснабжения. Самовольная реконструкция систем те</w:t>
      </w:r>
      <w:r w:rsidRPr="00571455">
        <w:rPr>
          <w:szCs w:val="28"/>
        </w:rPr>
        <w:t>п</w:t>
      </w:r>
      <w:r w:rsidRPr="00571455">
        <w:rPr>
          <w:szCs w:val="28"/>
        </w:rPr>
        <w:t>лопотребления — это не что иное, как разрегулировка сетей и внутренних систем всего мног</w:t>
      </w:r>
      <w:r w:rsidRPr="00571455">
        <w:rPr>
          <w:szCs w:val="28"/>
        </w:rPr>
        <w:t>о</w:t>
      </w:r>
      <w:r w:rsidRPr="00571455">
        <w:rPr>
          <w:szCs w:val="28"/>
        </w:rPr>
        <w:t>квартирного жилого дома. Эти работы могут привести к нарушению гидравлического режима, неправильному распределению тепла, перегреву или недогреву помещений, и, в конечном ит</w:t>
      </w:r>
      <w:r w:rsidRPr="00571455">
        <w:rPr>
          <w:szCs w:val="28"/>
        </w:rPr>
        <w:t>о</w:t>
      </w:r>
      <w:r w:rsidRPr="00571455">
        <w:rPr>
          <w:szCs w:val="28"/>
        </w:rPr>
        <w:t>ге, к нарушению прав других потребителей тепловых услуг. Перевод на автономное отопление отдельно взятой квартиры в многоквартирном доме приводит к изменению теплового баланса дома и нарушению работы инженерной системы дома, к значительному увеличению расхода газа, на что существующие газовые трубы (их сечение) не рассчитаны. Кроме этого при откл</w:t>
      </w:r>
      <w:r w:rsidRPr="00571455">
        <w:rPr>
          <w:szCs w:val="28"/>
        </w:rPr>
        <w:t>ю</w:t>
      </w:r>
      <w:r w:rsidRPr="00571455">
        <w:rPr>
          <w:szCs w:val="28"/>
        </w:rPr>
        <w:t>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w:t>
      </w:r>
      <w:r w:rsidRPr="00571455">
        <w:rPr>
          <w:szCs w:val="28"/>
        </w:rPr>
        <w:t>о</w:t>
      </w:r>
      <w:r w:rsidRPr="00571455">
        <w:rPr>
          <w:szCs w:val="28"/>
        </w:rPr>
        <w:t xml:space="preserve">ставлении услуг теплоснабжения остальным потребителям (например, следует рост тарифа для остальных потребителей, что ущемляет их права). </w:t>
      </w:r>
    </w:p>
    <w:p w14:paraId="7A079861" w14:textId="77777777" w:rsidR="00BD53B3" w:rsidRPr="00571455" w:rsidRDefault="00BD53B3" w:rsidP="00BD53B3">
      <w:pPr>
        <w:widowControl w:val="0"/>
        <w:adjustRightInd w:val="0"/>
        <w:ind w:firstLine="720"/>
        <w:textAlignment w:val="baseline"/>
        <w:rPr>
          <w:szCs w:val="28"/>
        </w:rPr>
      </w:pPr>
      <w:r w:rsidRPr="00571455">
        <w:rPr>
          <w:szCs w:val="28"/>
        </w:rPr>
        <w:t>Согласно действующим строительным нормам и правилам (СНиП 31-01-2003 «Здания жилые многоквартирные», п.7.3.7)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 Допускается перевод с</w:t>
      </w:r>
      <w:r w:rsidRPr="00571455">
        <w:rPr>
          <w:szCs w:val="28"/>
        </w:rPr>
        <w:t>у</w:t>
      </w:r>
      <w:r w:rsidRPr="00571455">
        <w:rPr>
          <w:szCs w:val="28"/>
        </w:rPr>
        <w:t>ществующих многоквартирных жилых домов на поквартирное теплоснабжение от индивид</w:t>
      </w:r>
      <w:r w:rsidRPr="00571455">
        <w:rPr>
          <w:szCs w:val="28"/>
        </w:rPr>
        <w:t>у</w:t>
      </w:r>
      <w:r w:rsidRPr="00571455">
        <w:rPr>
          <w:szCs w:val="28"/>
        </w:rPr>
        <w:t>альных теплогенераторов с закрытыми камерами сгорания на природном газе при полной пр</w:t>
      </w:r>
      <w:r w:rsidRPr="00571455">
        <w:rPr>
          <w:szCs w:val="28"/>
        </w:rPr>
        <w:t>о</w:t>
      </w:r>
      <w:r w:rsidRPr="00571455">
        <w:rPr>
          <w:szCs w:val="28"/>
        </w:rPr>
        <w:t>ектной реконструкции инженерных систем дома, а именно:</w:t>
      </w:r>
    </w:p>
    <w:p w14:paraId="106DB54E" w14:textId="77777777" w:rsidR="00BD53B3" w:rsidRPr="00571455" w:rsidRDefault="00BD53B3" w:rsidP="00244D86">
      <w:pPr>
        <w:widowControl w:val="0"/>
        <w:numPr>
          <w:ilvl w:val="0"/>
          <w:numId w:val="16"/>
        </w:numPr>
        <w:adjustRightInd w:val="0"/>
        <w:textAlignment w:val="baseline"/>
        <w:rPr>
          <w:szCs w:val="28"/>
        </w:rPr>
      </w:pPr>
      <w:r w:rsidRPr="00571455">
        <w:rPr>
          <w:szCs w:val="28"/>
        </w:rPr>
        <w:t xml:space="preserve">общей системы теплоснабжения дома; </w:t>
      </w:r>
    </w:p>
    <w:p w14:paraId="5BD132BF" w14:textId="77777777" w:rsidR="00BD53B3" w:rsidRPr="00571455" w:rsidRDefault="00BD53B3" w:rsidP="00244D86">
      <w:pPr>
        <w:widowControl w:val="0"/>
        <w:numPr>
          <w:ilvl w:val="0"/>
          <w:numId w:val="16"/>
        </w:numPr>
        <w:adjustRightInd w:val="0"/>
        <w:textAlignment w:val="baseline"/>
        <w:rPr>
          <w:szCs w:val="28"/>
        </w:rPr>
      </w:pPr>
      <w:r w:rsidRPr="00571455">
        <w:rPr>
          <w:szCs w:val="28"/>
        </w:rPr>
        <w:t>общей системы газоснабжения дома, в т.ч. внутридомового газового оборудов</w:t>
      </w:r>
      <w:r w:rsidRPr="00571455">
        <w:rPr>
          <w:szCs w:val="28"/>
        </w:rPr>
        <w:t>а</w:t>
      </w:r>
      <w:r w:rsidRPr="00571455">
        <w:rPr>
          <w:szCs w:val="28"/>
        </w:rPr>
        <w:t xml:space="preserve">ния, газового ввода; </w:t>
      </w:r>
    </w:p>
    <w:p w14:paraId="0394B92F" w14:textId="77777777" w:rsidR="00BD53B3" w:rsidRPr="00571455" w:rsidRDefault="00BD53B3" w:rsidP="00244D86">
      <w:pPr>
        <w:widowControl w:val="0"/>
        <w:numPr>
          <w:ilvl w:val="0"/>
          <w:numId w:val="16"/>
        </w:numPr>
        <w:adjustRightInd w:val="0"/>
        <w:textAlignment w:val="baseline"/>
        <w:rPr>
          <w:szCs w:val="28"/>
        </w:rPr>
      </w:pPr>
      <w:r w:rsidRPr="00571455">
        <w:rPr>
          <w:szCs w:val="28"/>
        </w:rPr>
        <w:t xml:space="preserve">системы дымоудаления и подвода воздуха для горения газа. </w:t>
      </w:r>
    </w:p>
    <w:p w14:paraId="7B90F3D9" w14:textId="77777777" w:rsidR="00BD53B3" w:rsidRPr="00571455" w:rsidRDefault="00BD53B3" w:rsidP="00BD53B3">
      <w:pPr>
        <w:widowControl w:val="0"/>
        <w:adjustRightInd w:val="0"/>
        <w:ind w:firstLine="720"/>
        <w:textAlignment w:val="baseline"/>
        <w:rPr>
          <w:szCs w:val="28"/>
        </w:rPr>
      </w:pPr>
      <w:r w:rsidRPr="00571455">
        <w:rPr>
          <w:szCs w:val="28"/>
        </w:rPr>
        <w:t>Собственниками помещений многоквартирного дома, перешедшими с централизованн</w:t>
      </w:r>
      <w:r w:rsidRPr="00571455">
        <w:rPr>
          <w:szCs w:val="28"/>
        </w:rPr>
        <w:t>о</w:t>
      </w:r>
      <w:r w:rsidRPr="00571455">
        <w:rPr>
          <w:szCs w:val="28"/>
        </w:rPr>
        <w:t>го отопления на индивидуальное, оплачивается только собственное потребление. Однако, ж</w:t>
      </w:r>
      <w:r w:rsidRPr="00571455">
        <w:rPr>
          <w:szCs w:val="28"/>
        </w:rPr>
        <w:t>и</w:t>
      </w:r>
      <w:r w:rsidRPr="00571455">
        <w:rPr>
          <w:szCs w:val="28"/>
        </w:rPr>
        <w:t>лищное законодательство (статьи 30 и 39 Жилищного Кодекса Российской Федерации) не осв</w:t>
      </w:r>
      <w:r w:rsidRPr="00571455">
        <w:rPr>
          <w:szCs w:val="28"/>
        </w:rPr>
        <w:t>о</w:t>
      </w:r>
      <w:r w:rsidRPr="00571455">
        <w:rPr>
          <w:szCs w:val="28"/>
        </w:rPr>
        <w:t>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w:t>
      </w:r>
      <w:r w:rsidRPr="00571455">
        <w:rPr>
          <w:szCs w:val="28"/>
        </w:rPr>
        <w:t>ж</w:t>
      </w:r>
      <w:r w:rsidRPr="00571455">
        <w:rPr>
          <w:szCs w:val="28"/>
        </w:rPr>
        <w:t xml:space="preserve">ды. </w:t>
      </w:r>
    </w:p>
    <w:p w14:paraId="02E7B962" w14:textId="77777777" w:rsidR="00BD53B3" w:rsidRPr="00571455" w:rsidRDefault="00BD53B3" w:rsidP="00BD53B3">
      <w:pPr>
        <w:widowControl w:val="0"/>
        <w:adjustRightInd w:val="0"/>
        <w:ind w:firstLine="720"/>
        <w:textAlignment w:val="baseline"/>
        <w:rPr>
          <w:szCs w:val="28"/>
        </w:rPr>
      </w:pPr>
      <w:r w:rsidRPr="00571455">
        <w:rPr>
          <w:szCs w:val="28"/>
        </w:rPr>
        <w:t xml:space="preserve">Учитывая вышеизложенное, отказ от централизованного теплоснабжения и переход на поквартирное теплоснабжение возможен при одновременном соблюдении трёх условий: </w:t>
      </w:r>
    </w:p>
    <w:p w14:paraId="0EBF874C" w14:textId="77777777" w:rsidR="00BD53B3" w:rsidRPr="00571455" w:rsidRDefault="00BD53B3" w:rsidP="00244D86">
      <w:pPr>
        <w:widowControl w:val="0"/>
        <w:numPr>
          <w:ilvl w:val="0"/>
          <w:numId w:val="17"/>
        </w:numPr>
        <w:adjustRightInd w:val="0"/>
        <w:textAlignment w:val="baseline"/>
        <w:rPr>
          <w:szCs w:val="28"/>
        </w:rPr>
      </w:pPr>
      <w:r w:rsidRPr="00571455">
        <w:rPr>
          <w:szCs w:val="28"/>
        </w:rPr>
        <w:t xml:space="preserve">наличие решения о переводе квартир МКД на индивидуальное теплоснабжение принятого жителями МКД на общедомовом собрании; </w:t>
      </w:r>
    </w:p>
    <w:p w14:paraId="64B625E8" w14:textId="77777777" w:rsidR="00BD53B3" w:rsidRPr="00571455" w:rsidRDefault="00BD53B3" w:rsidP="00244D86">
      <w:pPr>
        <w:widowControl w:val="0"/>
        <w:numPr>
          <w:ilvl w:val="0"/>
          <w:numId w:val="17"/>
        </w:numPr>
        <w:adjustRightInd w:val="0"/>
        <w:textAlignment w:val="baseline"/>
        <w:rPr>
          <w:szCs w:val="28"/>
        </w:rPr>
      </w:pPr>
      <w:r w:rsidRPr="00571455">
        <w:rPr>
          <w:szCs w:val="28"/>
        </w:rPr>
        <w:t>мероприятие о переводе квартир МКД на индивидуальное теплоснабжение дол</w:t>
      </w:r>
      <w:r w:rsidRPr="00571455">
        <w:rPr>
          <w:szCs w:val="28"/>
        </w:rPr>
        <w:t>ж</w:t>
      </w:r>
      <w:r w:rsidRPr="00571455">
        <w:rPr>
          <w:szCs w:val="28"/>
        </w:rPr>
        <w:t xml:space="preserve">но быть предусмотрено в утверждённой схеме теплоснабжения; </w:t>
      </w:r>
    </w:p>
    <w:p w14:paraId="3AD92812" w14:textId="77777777" w:rsidR="00BD53B3" w:rsidRPr="00571455" w:rsidRDefault="00BD53B3" w:rsidP="00244D86">
      <w:pPr>
        <w:widowControl w:val="0"/>
        <w:numPr>
          <w:ilvl w:val="0"/>
          <w:numId w:val="17"/>
        </w:numPr>
        <w:adjustRightInd w:val="0"/>
        <w:textAlignment w:val="baseline"/>
        <w:rPr>
          <w:szCs w:val="28"/>
        </w:rPr>
      </w:pPr>
      <w:r w:rsidRPr="00571455">
        <w:rPr>
          <w:szCs w:val="28"/>
        </w:rPr>
        <w:t xml:space="preserve">наличие технической возможности реализации решения о переводе всех квартир конкретного МКД на индивидуальное теплоснабжение. </w:t>
      </w:r>
    </w:p>
    <w:p w14:paraId="56A6DE02" w14:textId="77777777" w:rsidR="00A62FC8" w:rsidRPr="00571455" w:rsidRDefault="00A62FC8" w:rsidP="00A62FC8">
      <w:pPr>
        <w:widowControl w:val="0"/>
        <w:adjustRightInd w:val="0"/>
        <w:ind w:left="1440"/>
        <w:textAlignment w:val="baseline"/>
        <w:rPr>
          <w:szCs w:val="28"/>
        </w:rPr>
      </w:pPr>
    </w:p>
    <w:p w14:paraId="1F240CCF" w14:textId="77777777" w:rsidR="00EC6C21" w:rsidRPr="00571455" w:rsidRDefault="00145BBA" w:rsidP="0006129B">
      <w:pPr>
        <w:pStyle w:val="31"/>
        <w:spacing w:line="240" w:lineRule="auto"/>
        <w:rPr>
          <w:lang w:eastAsia="ar-SA"/>
        </w:rPr>
      </w:pPr>
      <w:bookmarkStart w:id="85" w:name="_Toc149472449"/>
      <w:r w:rsidRPr="00571455">
        <w:rPr>
          <w:lang w:eastAsia="ar-SA"/>
        </w:rPr>
        <w:lastRenderedPageBreak/>
        <w:t>5.4 О</w:t>
      </w:r>
      <w:r w:rsidR="005E5DE4" w:rsidRPr="00571455">
        <w:rPr>
          <w:lang w:eastAsia="ar-SA"/>
        </w:rPr>
        <w:t>писание величины потребления тепловой энергии в расчетных элементах те</w:t>
      </w:r>
      <w:r w:rsidR="005E5DE4" w:rsidRPr="00571455">
        <w:rPr>
          <w:lang w:eastAsia="ar-SA"/>
        </w:rPr>
        <w:t>р</w:t>
      </w:r>
      <w:r w:rsidR="005E5DE4" w:rsidRPr="00571455">
        <w:rPr>
          <w:lang w:eastAsia="ar-SA"/>
        </w:rPr>
        <w:t>риториального деления за отопительный период и за год в целом</w:t>
      </w:r>
      <w:bookmarkEnd w:id="85"/>
    </w:p>
    <w:p w14:paraId="450C12BA" w14:textId="0D0A1F1E" w:rsidR="004C4B82" w:rsidRPr="00571455" w:rsidRDefault="004C4B82" w:rsidP="0006129B">
      <w:pPr>
        <w:pStyle w:val="Affb"/>
      </w:pPr>
      <w:r w:rsidRPr="00571455">
        <w:t>Сведения о величине потребления тепловой энергии в расчетных элементах территор</w:t>
      </w:r>
      <w:r w:rsidRPr="00571455">
        <w:t>и</w:t>
      </w:r>
      <w:r w:rsidRPr="00571455">
        <w:t xml:space="preserve">ального деления за отопительный </w:t>
      </w:r>
      <w:r w:rsidR="009C38E7" w:rsidRPr="00571455">
        <w:t xml:space="preserve">период </w:t>
      </w:r>
      <w:r w:rsidRPr="00571455">
        <w:t xml:space="preserve">и за </w:t>
      </w:r>
      <w:r w:rsidR="009C38E7" w:rsidRPr="00571455">
        <w:t xml:space="preserve">год </w:t>
      </w:r>
      <w:r w:rsidRPr="00571455">
        <w:t xml:space="preserve">в целом приведены в таблице </w:t>
      </w:r>
      <w:r w:rsidR="000608B8" w:rsidRPr="00571455">
        <w:t>1</w:t>
      </w:r>
      <w:r w:rsidR="00A62FC8" w:rsidRPr="00571455">
        <w:t>8</w:t>
      </w:r>
      <w:r w:rsidRPr="00571455">
        <w:t>.</w:t>
      </w:r>
    </w:p>
    <w:p w14:paraId="5504F452" w14:textId="77777777" w:rsidR="005632CF" w:rsidRPr="00571455" w:rsidRDefault="005632CF" w:rsidP="0006129B">
      <w:pPr>
        <w:pStyle w:val="Affb"/>
      </w:pPr>
    </w:p>
    <w:p w14:paraId="1280C08D" w14:textId="41BAEF86" w:rsidR="004C4B82" w:rsidRPr="00571455" w:rsidRDefault="004C4B82" w:rsidP="0006129B">
      <w:pPr>
        <w:pStyle w:val="aff9"/>
        <w:spacing w:line="240" w:lineRule="auto"/>
      </w:pPr>
      <w:r w:rsidRPr="00571455">
        <w:t xml:space="preserve">Таблица </w:t>
      </w:r>
      <w:r w:rsidR="008A3CE6" w:rsidRPr="00571455">
        <w:fldChar w:fldCharType="begin"/>
      </w:r>
      <w:r w:rsidRPr="00571455">
        <w:instrText xml:space="preserve"> SEQ Таблица \* ARABIC </w:instrText>
      </w:r>
      <w:r w:rsidR="008A3CE6" w:rsidRPr="00571455">
        <w:fldChar w:fldCharType="separate"/>
      </w:r>
      <w:r w:rsidR="00E11ACB" w:rsidRPr="00571455">
        <w:rPr>
          <w:noProof/>
        </w:rPr>
        <w:t>18</w:t>
      </w:r>
      <w:r w:rsidR="008A3CE6" w:rsidRPr="00571455">
        <w:fldChar w:fldCharType="end"/>
      </w:r>
      <w:r w:rsidRPr="00571455">
        <w:t xml:space="preserve"> - Потребление тепловой энергии по источникам теплоснабжения </w:t>
      </w:r>
      <w:r w:rsidR="00080D68" w:rsidRPr="00571455">
        <w:t>(период – 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5026"/>
        <w:gridCol w:w="1107"/>
        <w:gridCol w:w="1298"/>
        <w:gridCol w:w="966"/>
        <w:gridCol w:w="1037"/>
      </w:tblGrid>
      <w:tr w:rsidR="00872763" w:rsidRPr="00571455" w14:paraId="7895255E" w14:textId="77777777" w:rsidTr="000C0C71">
        <w:trPr>
          <w:cantSplit/>
          <w:trHeight w:val="20"/>
          <w:tblHeader/>
        </w:trPr>
        <w:tc>
          <w:tcPr>
            <w:tcW w:w="347" w:type="pct"/>
            <w:shd w:val="clear" w:color="auto" w:fill="auto"/>
            <w:noWrap/>
            <w:vAlign w:val="center"/>
            <w:hideMark/>
          </w:tcPr>
          <w:p w14:paraId="7067A5C8" w14:textId="77777777" w:rsidR="00B07870" w:rsidRPr="00571455" w:rsidRDefault="00B07870" w:rsidP="00051F3D">
            <w:pPr>
              <w:jc w:val="center"/>
              <w:rPr>
                <w:sz w:val="22"/>
                <w:szCs w:val="22"/>
              </w:rPr>
            </w:pPr>
            <w:r w:rsidRPr="00571455">
              <w:rPr>
                <w:sz w:val="22"/>
                <w:szCs w:val="22"/>
              </w:rPr>
              <w:t>№ п/п</w:t>
            </w:r>
          </w:p>
        </w:tc>
        <w:tc>
          <w:tcPr>
            <w:tcW w:w="2479" w:type="pct"/>
            <w:shd w:val="clear" w:color="auto" w:fill="auto"/>
            <w:vAlign w:val="center"/>
            <w:hideMark/>
          </w:tcPr>
          <w:p w14:paraId="534FCB36" w14:textId="77777777" w:rsidR="00B07870" w:rsidRPr="00571455" w:rsidRDefault="00B07870" w:rsidP="00051F3D">
            <w:pPr>
              <w:jc w:val="center"/>
              <w:rPr>
                <w:sz w:val="22"/>
                <w:szCs w:val="22"/>
              </w:rPr>
            </w:pPr>
            <w:r w:rsidRPr="00571455">
              <w:rPr>
                <w:sz w:val="22"/>
                <w:szCs w:val="22"/>
              </w:rPr>
              <w:t>Наименование потребителей</w:t>
            </w:r>
          </w:p>
        </w:tc>
        <w:tc>
          <w:tcPr>
            <w:tcW w:w="546" w:type="pct"/>
            <w:shd w:val="clear" w:color="auto" w:fill="auto"/>
            <w:vAlign w:val="center"/>
          </w:tcPr>
          <w:p w14:paraId="3733C3A4" w14:textId="77777777" w:rsidR="00B07870" w:rsidRPr="00571455" w:rsidRDefault="00B07870" w:rsidP="00051F3D">
            <w:pPr>
              <w:jc w:val="center"/>
              <w:rPr>
                <w:sz w:val="22"/>
                <w:szCs w:val="22"/>
              </w:rPr>
            </w:pPr>
            <w:r w:rsidRPr="00571455">
              <w:rPr>
                <w:sz w:val="22"/>
                <w:szCs w:val="22"/>
              </w:rPr>
              <w:t>Выр</w:t>
            </w:r>
            <w:r w:rsidRPr="00571455">
              <w:rPr>
                <w:sz w:val="22"/>
                <w:szCs w:val="22"/>
              </w:rPr>
              <w:t>а</w:t>
            </w:r>
            <w:r w:rsidRPr="00571455">
              <w:rPr>
                <w:sz w:val="22"/>
                <w:szCs w:val="22"/>
              </w:rPr>
              <w:t>ботка тепловой энергии</w:t>
            </w:r>
            <w:r w:rsidRPr="00571455">
              <w:rPr>
                <w:bCs/>
                <w:sz w:val="22"/>
                <w:szCs w:val="22"/>
              </w:rPr>
              <w:t>,</w:t>
            </w:r>
            <w:r w:rsidRPr="00571455">
              <w:rPr>
                <w:sz w:val="22"/>
                <w:szCs w:val="22"/>
              </w:rPr>
              <w:t xml:space="preserve"> </w:t>
            </w:r>
            <w:r w:rsidRPr="00571455">
              <w:rPr>
                <w:bCs/>
                <w:sz w:val="22"/>
                <w:szCs w:val="22"/>
              </w:rPr>
              <w:t>Гк</w:t>
            </w:r>
            <w:r w:rsidRPr="00571455">
              <w:rPr>
                <w:bCs/>
                <w:spacing w:val="-1"/>
                <w:sz w:val="22"/>
                <w:szCs w:val="22"/>
              </w:rPr>
              <w:t>а</w:t>
            </w:r>
            <w:r w:rsidRPr="00571455">
              <w:rPr>
                <w:bCs/>
                <w:sz w:val="22"/>
                <w:szCs w:val="22"/>
              </w:rPr>
              <w:t>л</w:t>
            </w:r>
          </w:p>
        </w:tc>
        <w:tc>
          <w:tcPr>
            <w:tcW w:w="640" w:type="pct"/>
            <w:shd w:val="clear" w:color="auto" w:fill="auto"/>
            <w:vAlign w:val="center"/>
          </w:tcPr>
          <w:p w14:paraId="0D655DC0" w14:textId="1BF3E60D" w:rsidR="00B07870" w:rsidRPr="00571455" w:rsidRDefault="00B07870" w:rsidP="00051F3D">
            <w:pPr>
              <w:jc w:val="center"/>
              <w:rPr>
                <w:bCs/>
                <w:sz w:val="22"/>
                <w:szCs w:val="22"/>
              </w:rPr>
            </w:pPr>
            <w:r w:rsidRPr="00571455">
              <w:rPr>
                <w:sz w:val="22"/>
                <w:szCs w:val="22"/>
              </w:rPr>
              <w:t>Собстве</w:t>
            </w:r>
            <w:r w:rsidRPr="00571455">
              <w:rPr>
                <w:sz w:val="22"/>
                <w:szCs w:val="22"/>
              </w:rPr>
              <w:t>н</w:t>
            </w:r>
            <w:r w:rsidRPr="00571455">
              <w:rPr>
                <w:sz w:val="22"/>
                <w:szCs w:val="22"/>
              </w:rPr>
              <w:t>ные ну</w:t>
            </w:r>
            <w:r w:rsidRPr="00571455">
              <w:rPr>
                <w:sz w:val="22"/>
                <w:szCs w:val="22"/>
              </w:rPr>
              <w:t>ж</w:t>
            </w:r>
            <w:r w:rsidRPr="00571455">
              <w:rPr>
                <w:sz w:val="22"/>
                <w:szCs w:val="22"/>
              </w:rPr>
              <w:t>ды</w:t>
            </w:r>
            <w:r w:rsidRPr="00571455">
              <w:rPr>
                <w:bCs/>
                <w:sz w:val="22"/>
                <w:szCs w:val="22"/>
              </w:rPr>
              <w:t>,</w:t>
            </w:r>
            <w:r w:rsidRPr="00571455">
              <w:rPr>
                <w:sz w:val="22"/>
                <w:szCs w:val="22"/>
              </w:rPr>
              <w:t xml:space="preserve"> </w:t>
            </w:r>
            <w:r w:rsidRPr="00571455">
              <w:rPr>
                <w:bCs/>
                <w:sz w:val="22"/>
                <w:szCs w:val="22"/>
              </w:rPr>
              <w:t>Гк</w:t>
            </w:r>
            <w:r w:rsidRPr="00571455">
              <w:rPr>
                <w:bCs/>
                <w:spacing w:val="-1"/>
                <w:sz w:val="22"/>
                <w:szCs w:val="22"/>
              </w:rPr>
              <w:t>а</w:t>
            </w:r>
            <w:r w:rsidRPr="00571455">
              <w:rPr>
                <w:bCs/>
                <w:sz w:val="22"/>
                <w:szCs w:val="22"/>
              </w:rPr>
              <w:t>л</w:t>
            </w:r>
          </w:p>
        </w:tc>
        <w:tc>
          <w:tcPr>
            <w:tcW w:w="476" w:type="pct"/>
            <w:shd w:val="clear" w:color="auto" w:fill="auto"/>
          </w:tcPr>
          <w:p w14:paraId="7C4081A6" w14:textId="7101EBEB" w:rsidR="00B07870" w:rsidRPr="00571455" w:rsidRDefault="00B07870" w:rsidP="00DA23AE">
            <w:pPr>
              <w:rPr>
                <w:bCs/>
                <w:sz w:val="22"/>
                <w:szCs w:val="22"/>
              </w:rPr>
            </w:pPr>
            <w:r w:rsidRPr="00571455">
              <w:rPr>
                <w:sz w:val="22"/>
                <w:szCs w:val="22"/>
              </w:rPr>
              <w:t>Потери в те</w:t>
            </w:r>
            <w:r w:rsidRPr="00571455">
              <w:rPr>
                <w:sz w:val="22"/>
                <w:szCs w:val="22"/>
              </w:rPr>
              <w:t>п</w:t>
            </w:r>
            <w:r w:rsidRPr="00571455">
              <w:rPr>
                <w:sz w:val="22"/>
                <w:szCs w:val="22"/>
              </w:rPr>
              <w:t>ловой сети</w:t>
            </w:r>
            <w:r w:rsidRPr="00571455">
              <w:rPr>
                <w:bCs/>
                <w:sz w:val="22"/>
                <w:szCs w:val="22"/>
              </w:rPr>
              <w:t>,</w:t>
            </w:r>
            <w:r w:rsidRPr="00571455">
              <w:rPr>
                <w:sz w:val="22"/>
                <w:szCs w:val="22"/>
              </w:rPr>
              <w:t xml:space="preserve"> </w:t>
            </w:r>
            <w:r w:rsidRPr="00571455">
              <w:rPr>
                <w:bCs/>
                <w:sz w:val="22"/>
                <w:szCs w:val="22"/>
              </w:rPr>
              <w:t>Гк</w:t>
            </w:r>
            <w:r w:rsidRPr="00571455">
              <w:rPr>
                <w:bCs/>
                <w:spacing w:val="-1"/>
                <w:sz w:val="22"/>
                <w:szCs w:val="22"/>
              </w:rPr>
              <w:t>а</w:t>
            </w:r>
            <w:r w:rsidRPr="00571455">
              <w:rPr>
                <w:bCs/>
                <w:sz w:val="22"/>
                <w:szCs w:val="22"/>
              </w:rPr>
              <w:t>л</w:t>
            </w:r>
          </w:p>
        </w:tc>
        <w:tc>
          <w:tcPr>
            <w:tcW w:w="511" w:type="pct"/>
            <w:shd w:val="clear" w:color="auto" w:fill="auto"/>
          </w:tcPr>
          <w:p w14:paraId="2A6560DC" w14:textId="5F312AB6" w:rsidR="00B07870" w:rsidRPr="00571455" w:rsidRDefault="00B07870" w:rsidP="00DA23AE">
            <w:pPr>
              <w:rPr>
                <w:bCs/>
                <w:sz w:val="22"/>
                <w:szCs w:val="22"/>
              </w:rPr>
            </w:pPr>
            <w:r w:rsidRPr="00571455">
              <w:rPr>
                <w:bCs/>
                <w:sz w:val="22"/>
                <w:szCs w:val="22"/>
              </w:rPr>
              <w:t>Поле</w:t>
            </w:r>
            <w:r w:rsidRPr="00571455">
              <w:rPr>
                <w:bCs/>
                <w:sz w:val="22"/>
                <w:szCs w:val="22"/>
              </w:rPr>
              <w:t>з</w:t>
            </w:r>
            <w:r w:rsidRPr="00571455">
              <w:rPr>
                <w:bCs/>
                <w:sz w:val="22"/>
                <w:szCs w:val="22"/>
              </w:rPr>
              <w:t>н</w:t>
            </w:r>
            <w:r w:rsidRPr="00571455">
              <w:rPr>
                <w:bCs/>
                <w:spacing w:val="-2"/>
                <w:sz w:val="22"/>
                <w:szCs w:val="22"/>
              </w:rPr>
              <w:t>ы</w:t>
            </w:r>
            <w:r w:rsidRPr="00571455">
              <w:rPr>
                <w:bCs/>
                <w:sz w:val="22"/>
                <w:szCs w:val="22"/>
              </w:rPr>
              <w:t>й</w:t>
            </w:r>
            <w:r w:rsidRPr="00571455">
              <w:rPr>
                <w:sz w:val="22"/>
                <w:szCs w:val="22"/>
              </w:rPr>
              <w:t xml:space="preserve"> </w:t>
            </w:r>
            <w:r w:rsidRPr="00571455">
              <w:rPr>
                <w:bCs/>
                <w:sz w:val="22"/>
                <w:szCs w:val="22"/>
              </w:rPr>
              <w:t>от пуск</w:t>
            </w:r>
            <w:r w:rsidRPr="00571455">
              <w:rPr>
                <w:spacing w:val="-2"/>
                <w:sz w:val="22"/>
                <w:szCs w:val="22"/>
              </w:rPr>
              <w:t xml:space="preserve"> </w:t>
            </w:r>
            <w:r w:rsidRPr="00571455">
              <w:rPr>
                <w:bCs/>
                <w:sz w:val="22"/>
                <w:szCs w:val="22"/>
              </w:rPr>
              <w:t>в</w:t>
            </w:r>
            <w:r w:rsidRPr="00571455">
              <w:rPr>
                <w:sz w:val="22"/>
                <w:szCs w:val="22"/>
              </w:rPr>
              <w:t xml:space="preserve"> </w:t>
            </w:r>
            <w:r w:rsidRPr="00571455">
              <w:rPr>
                <w:bCs/>
                <w:sz w:val="22"/>
                <w:szCs w:val="22"/>
              </w:rPr>
              <w:t>г</w:t>
            </w:r>
            <w:r w:rsidRPr="00571455">
              <w:rPr>
                <w:bCs/>
                <w:spacing w:val="-1"/>
                <w:sz w:val="22"/>
                <w:szCs w:val="22"/>
              </w:rPr>
              <w:t>о</w:t>
            </w:r>
            <w:r w:rsidRPr="00571455">
              <w:rPr>
                <w:bCs/>
                <w:sz w:val="22"/>
                <w:szCs w:val="22"/>
              </w:rPr>
              <w:t>д, Гк</w:t>
            </w:r>
            <w:r w:rsidRPr="00571455">
              <w:rPr>
                <w:bCs/>
                <w:spacing w:val="-1"/>
                <w:sz w:val="22"/>
                <w:szCs w:val="22"/>
              </w:rPr>
              <w:t>а</w:t>
            </w:r>
            <w:r w:rsidRPr="00571455">
              <w:rPr>
                <w:bCs/>
                <w:sz w:val="22"/>
                <w:szCs w:val="22"/>
              </w:rPr>
              <w:t>л</w:t>
            </w:r>
          </w:p>
        </w:tc>
      </w:tr>
      <w:tr w:rsidR="00872763" w:rsidRPr="00571455" w14:paraId="7454D397" w14:textId="77777777" w:rsidTr="000C0C71">
        <w:trPr>
          <w:cantSplit/>
          <w:trHeight w:val="20"/>
        </w:trPr>
        <w:tc>
          <w:tcPr>
            <w:tcW w:w="347" w:type="pct"/>
            <w:shd w:val="clear" w:color="auto" w:fill="auto"/>
            <w:vAlign w:val="center"/>
          </w:tcPr>
          <w:p w14:paraId="176AD994" w14:textId="625838DD" w:rsidR="00B07870" w:rsidRPr="00571455" w:rsidRDefault="00B07870" w:rsidP="00B07870">
            <w:pPr>
              <w:pStyle w:val="ab"/>
              <w:jc w:val="center"/>
              <w:rPr>
                <w:sz w:val="22"/>
                <w:szCs w:val="22"/>
              </w:rPr>
            </w:pPr>
            <w:r w:rsidRPr="00571455">
              <w:rPr>
                <w:sz w:val="22"/>
                <w:szCs w:val="22"/>
              </w:rPr>
              <w:t>1</w:t>
            </w:r>
          </w:p>
        </w:tc>
        <w:tc>
          <w:tcPr>
            <w:tcW w:w="2479" w:type="pct"/>
            <w:shd w:val="clear" w:color="auto" w:fill="auto"/>
            <w:noWrap/>
            <w:vAlign w:val="center"/>
          </w:tcPr>
          <w:p w14:paraId="7929AEBF" w14:textId="6E19AE54" w:rsidR="00B07870" w:rsidRPr="00571455" w:rsidRDefault="00B07870" w:rsidP="00B07870">
            <w:pPr>
              <w:jc w:val="center"/>
              <w:rPr>
                <w:sz w:val="22"/>
                <w:szCs w:val="22"/>
              </w:rPr>
            </w:pPr>
            <w:r w:rsidRPr="00571455">
              <w:rPr>
                <w:sz w:val="22"/>
                <w:szCs w:val="22"/>
              </w:rPr>
              <w:t>Котельная «Микрорайон» (с. Якшур-Бодья)</w:t>
            </w:r>
          </w:p>
        </w:tc>
        <w:tc>
          <w:tcPr>
            <w:tcW w:w="546" w:type="pct"/>
            <w:shd w:val="clear" w:color="auto" w:fill="auto"/>
            <w:vAlign w:val="center"/>
          </w:tcPr>
          <w:p w14:paraId="4F21C721" w14:textId="7CF279FA" w:rsidR="00B07870" w:rsidRPr="00571455" w:rsidRDefault="00B07870" w:rsidP="00B07870">
            <w:pPr>
              <w:jc w:val="center"/>
              <w:rPr>
                <w:sz w:val="22"/>
                <w:szCs w:val="22"/>
              </w:rPr>
            </w:pPr>
            <w:r w:rsidRPr="00571455">
              <w:rPr>
                <w:sz w:val="22"/>
                <w:szCs w:val="22"/>
              </w:rPr>
              <w:t>8445,1</w:t>
            </w:r>
          </w:p>
        </w:tc>
        <w:tc>
          <w:tcPr>
            <w:tcW w:w="640" w:type="pct"/>
            <w:shd w:val="clear" w:color="auto" w:fill="auto"/>
            <w:vAlign w:val="center"/>
          </w:tcPr>
          <w:p w14:paraId="1DAEA647" w14:textId="5CFCC85C" w:rsidR="00B07870" w:rsidRPr="00571455" w:rsidRDefault="00B07870" w:rsidP="00B07870">
            <w:pPr>
              <w:jc w:val="center"/>
              <w:rPr>
                <w:sz w:val="22"/>
                <w:szCs w:val="22"/>
              </w:rPr>
            </w:pPr>
            <w:r w:rsidRPr="00571455">
              <w:rPr>
                <w:sz w:val="22"/>
                <w:szCs w:val="22"/>
              </w:rPr>
              <w:t>132,0</w:t>
            </w:r>
          </w:p>
        </w:tc>
        <w:tc>
          <w:tcPr>
            <w:tcW w:w="476" w:type="pct"/>
            <w:shd w:val="clear" w:color="auto" w:fill="auto"/>
            <w:vAlign w:val="center"/>
          </w:tcPr>
          <w:p w14:paraId="01D74F11" w14:textId="17071A33" w:rsidR="00B07870" w:rsidRPr="00571455" w:rsidRDefault="00B07870" w:rsidP="00B07870">
            <w:pPr>
              <w:jc w:val="center"/>
              <w:rPr>
                <w:sz w:val="22"/>
                <w:szCs w:val="22"/>
              </w:rPr>
            </w:pPr>
            <w:r w:rsidRPr="00571455">
              <w:rPr>
                <w:sz w:val="22"/>
                <w:szCs w:val="22"/>
              </w:rPr>
              <w:t>1582,15</w:t>
            </w:r>
          </w:p>
        </w:tc>
        <w:tc>
          <w:tcPr>
            <w:tcW w:w="511" w:type="pct"/>
            <w:shd w:val="clear" w:color="auto" w:fill="auto"/>
            <w:vAlign w:val="center"/>
          </w:tcPr>
          <w:p w14:paraId="3C7C54F9" w14:textId="2E49656B" w:rsidR="00B07870" w:rsidRPr="00571455" w:rsidRDefault="00B07870" w:rsidP="00B07870">
            <w:pPr>
              <w:jc w:val="center"/>
              <w:rPr>
                <w:sz w:val="22"/>
                <w:szCs w:val="22"/>
              </w:rPr>
            </w:pPr>
            <w:r w:rsidRPr="00571455">
              <w:rPr>
                <w:sz w:val="22"/>
                <w:szCs w:val="22"/>
              </w:rPr>
              <w:t>6731,0</w:t>
            </w:r>
          </w:p>
        </w:tc>
      </w:tr>
      <w:tr w:rsidR="00872763" w:rsidRPr="00571455" w14:paraId="65C6D748" w14:textId="77777777" w:rsidTr="000C0C71">
        <w:trPr>
          <w:cantSplit/>
          <w:trHeight w:val="20"/>
        </w:trPr>
        <w:tc>
          <w:tcPr>
            <w:tcW w:w="347" w:type="pct"/>
            <w:shd w:val="clear" w:color="auto" w:fill="auto"/>
            <w:vAlign w:val="center"/>
          </w:tcPr>
          <w:p w14:paraId="75463BFE" w14:textId="787D0A6B" w:rsidR="00B07870" w:rsidRPr="00571455" w:rsidRDefault="00B07870" w:rsidP="00B07870">
            <w:pPr>
              <w:pStyle w:val="ab"/>
              <w:jc w:val="center"/>
              <w:rPr>
                <w:sz w:val="22"/>
                <w:szCs w:val="22"/>
              </w:rPr>
            </w:pPr>
            <w:r w:rsidRPr="00571455">
              <w:rPr>
                <w:sz w:val="22"/>
                <w:szCs w:val="22"/>
              </w:rPr>
              <w:t>2</w:t>
            </w:r>
          </w:p>
        </w:tc>
        <w:tc>
          <w:tcPr>
            <w:tcW w:w="2479" w:type="pct"/>
            <w:shd w:val="clear" w:color="auto" w:fill="auto"/>
            <w:noWrap/>
          </w:tcPr>
          <w:p w14:paraId="22786E18" w14:textId="20AC95D4" w:rsidR="00B07870" w:rsidRPr="00571455" w:rsidRDefault="00B07870" w:rsidP="00B07870">
            <w:pPr>
              <w:jc w:val="center"/>
              <w:rPr>
                <w:sz w:val="22"/>
                <w:szCs w:val="22"/>
              </w:rPr>
            </w:pPr>
            <w:r w:rsidRPr="00571455">
              <w:rPr>
                <w:sz w:val="22"/>
                <w:szCs w:val="22"/>
              </w:rPr>
              <w:t>Котельная средней школы (с. Якшур-Бодья)</w:t>
            </w:r>
          </w:p>
        </w:tc>
        <w:tc>
          <w:tcPr>
            <w:tcW w:w="546" w:type="pct"/>
            <w:shd w:val="clear" w:color="auto" w:fill="auto"/>
            <w:vAlign w:val="center"/>
          </w:tcPr>
          <w:p w14:paraId="01245B13" w14:textId="42EBD171" w:rsidR="00B07870" w:rsidRPr="00571455" w:rsidRDefault="00B07870" w:rsidP="00B07870">
            <w:pPr>
              <w:jc w:val="center"/>
              <w:rPr>
                <w:sz w:val="22"/>
                <w:szCs w:val="22"/>
              </w:rPr>
            </w:pPr>
            <w:r w:rsidRPr="00571455">
              <w:rPr>
                <w:sz w:val="22"/>
                <w:szCs w:val="22"/>
              </w:rPr>
              <w:t>2085,7</w:t>
            </w:r>
          </w:p>
        </w:tc>
        <w:tc>
          <w:tcPr>
            <w:tcW w:w="640" w:type="pct"/>
            <w:shd w:val="clear" w:color="auto" w:fill="auto"/>
            <w:vAlign w:val="center"/>
          </w:tcPr>
          <w:p w14:paraId="60CAC3D5" w14:textId="745E3AE9" w:rsidR="00B07870" w:rsidRPr="00571455" w:rsidRDefault="00B07870" w:rsidP="00B07870">
            <w:pPr>
              <w:jc w:val="center"/>
              <w:rPr>
                <w:sz w:val="22"/>
                <w:szCs w:val="22"/>
              </w:rPr>
            </w:pPr>
            <w:r w:rsidRPr="00571455">
              <w:rPr>
                <w:sz w:val="22"/>
                <w:szCs w:val="22"/>
              </w:rPr>
              <w:t>33,7</w:t>
            </w:r>
          </w:p>
        </w:tc>
        <w:tc>
          <w:tcPr>
            <w:tcW w:w="476" w:type="pct"/>
            <w:shd w:val="clear" w:color="auto" w:fill="auto"/>
            <w:vAlign w:val="center"/>
          </w:tcPr>
          <w:p w14:paraId="0B7821B3" w14:textId="50C47E48" w:rsidR="00B07870" w:rsidRPr="00571455" w:rsidRDefault="00B07870" w:rsidP="00B07870">
            <w:pPr>
              <w:jc w:val="center"/>
              <w:rPr>
                <w:sz w:val="22"/>
                <w:szCs w:val="22"/>
              </w:rPr>
            </w:pPr>
            <w:r w:rsidRPr="00571455">
              <w:rPr>
                <w:sz w:val="22"/>
                <w:szCs w:val="22"/>
              </w:rPr>
              <w:t>331,10</w:t>
            </w:r>
          </w:p>
        </w:tc>
        <w:tc>
          <w:tcPr>
            <w:tcW w:w="511" w:type="pct"/>
            <w:shd w:val="clear" w:color="auto" w:fill="auto"/>
            <w:vAlign w:val="center"/>
          </w:tcPr>
          <w:p w14:paraId="61B3D0D7" w14:textId="7159980A" w:rsidR="00B07870" w:rsidRPr="00571455" w:rsidRDefault="00B07870" w:rsidP="00B07870">
            <w:pPr>
              <w:jc w:val="center"/>
              <w:rPr>
                <w:sz w:val="22"/>
                <w:szCs w:val="22"/>
              </w:rPr>
            </w:pPr>
            <w:r w:rsidRPr="00571455">
              <w:rPr>
                <w:sz w:val="22"/>
                <w:szCs w:val="22"/>
              </w:rPr>
              <w:t>1720,8</w:t>
            </w:r>
          </w:p>
        </w:tc>
      </w:tr>
      <w:tr w:rsidR="00872763" w:rsidRPr="00571455" w14:paraId="12EAA292" w14:textId="77777777" w:rsidTr="000C0C71">
        <w:trPr>
          <w:cantSplit/>
          <w:trHeight w:val="20"/>
        </w:trPr>
        <w:tc>
          <w:tcPr>
            <w:tcW w:w="347" w:type="pct"/>
            <w:shd w:val="clear" w:color="auto" w:fill="auto"/>
            <w:vAlign w:val="center"/>
          </w:tcPr>
          <w:p w14:paraId="183DE1D7" w14:textId="5082497B" w:rsidR="00B07870" w:rsidRPr="00571455" w:rsidRDefault="00B07870" w:rsidP="00B07870">
            <w:pPr>
              <w:pStyle w:val="ab"/>
              <w:jc w:val="center"/>
              <w:rPr>
                <w:sz w:val="22"/>
                <w:szCs w:val="22"/>
              </w:rPr>
            </w:pPr>
            <w:r w:rsidRPr="00571455">
              <w:rPr>
                <w:sz w:val="22"/>
                <w:szCs w:val="22"/>
              </w:rPr>
              <w:t>3</w:t>
            </w:r>
          </w:p>
        </w:tc>
        <w:tc>
          <w:tcPr>
            <w:tcW w:w="2479" w:type="pct"/>
            <w:shd w:val="clear" w:color="auto" w:fill="auto"/>
            <w:noWrap/>
          </w:tcPr>
          <w:p w14:paraId="190DB22D" w14:textId="767E2970" w:rsidR="00B07870" w:rsidRPr="00571455" w:rsidRDefault="00B07870" w:rsidP="00B07870">
            <w:pPr>
              <w:jc w:val="center"/>
              <w:rPr>
                <w:sz w:val="22"/>
                <w:szCs w:val="22"/>
              </w:rPr>
            </w:pPr>
            <w:r w:rsidRPr="00571455">
              <w:rPr>
                <w:sz w:val="22"/>
                <w:szCs w:val="22"/>
              </w:rPr>
              <w:t>Котельная спецшколы (с. Якшур-Бодья)</w:t>
            </w:r>
          </w:p>
        </w:tc>
        <w:tc>
          <w:tcPr>
            <w:tcW w:w="546" w:type="pct"/>
            <w:shd w:val="clear" w:color="auto" w:fill="auto"/>
            <w:vAlign w:val="center"/>
          </w:tcPr>
          <w:p w14:paraId="3D791D3F" w14:textId="4C38ECED" w:rsidR="00B07870" w:rsidRPr="00571455" w:rsidRDefault="00B07870" w:rsidP="00B07870">
            <w:pPr>
              <w:jc w:val="center"/>
              <w:rPr>
                <w:sz w:val="22"/>
                <w:szCs w:val="22"/>
              </w:rPr>
            </w:pPr>
            <w:r w:rsidRPr="00571455">
              <w:rPr>
                <w:sz w:val="22"/>
                <w:szCs w:val="22"/>
              </w:rPr>
              <w:t>2936,5</w:t>
            </w:r>
          </w:p>
        </w:tc>
        <w:tc>
          <w:tcPr>
            <w:tcW w:w="640" w:type="pct"/>
            <w:shd w:val="clear" w:color="auto" w:fill="auto"/>
            <w:vAlign w:val="center"/>
          </w:tcPr>
          <w:p w14:paraId="141D0878" w14:textId="1B220D83" w:rsidR="00B07870" w:rsidRPr="00571455" w:rsidRDefault="00B07870" w:rsidP="00B07870">
            <w:pPr>
              <w:jc w:val="center"/>
              <w:rPr>
                <w:sz w:val="22"/>
                <w:szCs w:val="22"/>
              </w:rPr>
            </w:pPr>
            <w:r w:rsidRPr="00571455">
              <w:rPr>
                <w:sz w:val="22"/>
                <w:szCs w:val="22"/>
              </w:rPr>
              <w:t>44,6</w:t>
            </w:r>
          </w:p>
        </w:tc>
        <w:tc>
          <w:tcPr>
            <w:tcW w:w="476" w:type="pct"/>
            <w:shd w:val="clear" w:color="auto" w:fill="auto"/>
            <w:vAlign w:val="center"/>
          </w:tcPr>
          <w:p w14:paraId="27597A2D" w14:textId="152AB42B" w:rsidR="00B07870" w:rsidRPr="00571455" w:rsidRDefault="00B07870" w:rsidP="00B07870">
            <w:pPr>
              <w:jc w:val="center"/>
              <w:rPr>
                <w:sz w:val="22"/>
                <w:szCs w:val="22"/>
              </w:rPr>
            </w:pPr>
            <w:r w:rsidRPr="00571455">
              <w:rPr>
                <w:sz w:val="22"/>
                <w:szCs w:val="22"/>
              </w:rPr>
              <w:t>617,80</w:t>
            </w:r>
          </w:p>
        </w:tc>
        <w:tc>
          <w:tcPr>
            <w:tcW w:w="511" w:type="pct"/>
            <w:shd w:val="clear" w:color="auto" w:fill="auto"/>
            <w:vAlign w:val="center"/>
          </w:tcPr>
          <w:p w14:paraId="55528A5D" w14:textId="394D5CFF" w:rsidR="00B07870" w:rsidRPr="00571455" w:rsidRDefault="00B07870" w:rsidP="00B07870">
            <w:pPr>
              <w:jc w:val="center"/>
              <w:rPr>
                <w:sz w:val="22"/>
                <w:szCs w:val="22"/>
              </w:rPr>
            </w:pPr>
            <w:r w:rsidRPr="00571455">
              <w:rPr>
                <w:sz w:val="22"/>
                <w:szCs w:val="22"/>
              </w:rPr>
              <w:t>2274,1</w:t>
            </w:r>
          </w:p>
        </w:tc>
      </w:tr>
      <w:tr w:rsidR="00872763" w:rsidRPr="00571455" w14:paraId="44654BEF" w14:textId="77777777" w:rsidTr="000C0C71">
        <w:trPr>
          <w:cantSplit/>
          <w:trHeight w:val="20"/>
        </w:trPr>
        <w:tc>
          <w:tcPr>
            <w:tcW w:w="347" w:type="pct"/>
            <w:shd w:val="clear" w:color="auto" w:fill="auto"/>
            <w:vAlign w:val="center"/>
          </w:tcPr>
          <w:p w14:paraId="20DB25E4" w14:textId="21607F7B" w:rsidR="00B07870" w:rsidRPr="00571455" w:rsidRDefault="00B07870" w:rsidP="00B07870">
            <w:pPr>
              <w:pStyle w:val="ab"/>
              <w:jc w:val="center"/>
              <w:rPr>
                <w:sz w:val="22"/>
                <w:szCs w:val="22"/>
              </w:rPr>
            </w:pPr>
            <w:r w:rsidRPr="00571455">
              <w:rPr>
                <w:sz w:val="22"/>
                <w:szCs w:val="22"/>
              </w:rPr>
              <w:t>4</w:t>
            </w:r>
          </w:p>
        </w:tc>
        <w:tc>
          <w:tcPr>
            <w:tcW w:w="2479" w:type="pct"/>
            <w:shd w:val="clear" w:color="auto" w:fill="auto"/>
            <w:noWrap/>
            <w:vAlign w:val="bottom"/>
          </w:tcPr>
          <w:p w14:paraId="1249614A" w14:textId="47CFA93F" w:rsidR="00B07870" w:rsidRPr="00571455" w:rsidRDefault="00B07870" w:rsidP="00B07870">
            <w:pPr>
              <w:jc w:val="center"/>
              <w:rPr>
                <w:sz w:val="22"/>
                <w:szCs w:val="22"/>
              </w:rPr>
            </w:pPr>
            <w:r w:rsidRPr="00571455">
              <w:rPr>
                <w:sz w:val="22"/>
                <w:szCs w:val="22"/>
              </w:rPr>
              <w:t>Котельная детского сада № 1 (с. Якшур-Бодья)</w:t>
            </w:r>
          </w:p>
        </w:tc>
        <w:tc>
          <w:tcPr>
            <w:tcW w:w="546" w:type="pct"/>
            <w:shd w:val="clear" w:color="auto" w:fill="auto"/>
            <w:vAlign w:val="center"/>
          </w:tcPr>
          <w:p w14:paraId="242615F9" w14:textId="66AD54C0" w:rsidR="00B07870" w:rsidRPr="00571455" w:rsidRDefault="00B07870" w:rsidP="00B07870">
            <w:pPr>
              <w:jc w:val="center"/>
              <w:rPr>
                <w:sz w:val="22"/>
                <w:szCs w:val="22"/>
              </w:rPr>
            </w:pPr>
            <w:r w:rsidRPr="00571455">
              <w:rPr>
                <w:sz w:val="22"/>
                <w:szCs w:val="22"/>
              </w:rPr>
              <w:t>383,2</w:t>
            </w:r>
          </w:p>
        </w:tc>
        <w:tc>
          <w:tcPr>
            <w:tcW w:w="640" w:type="pct"/>
            <w:shd w:val="clear" w:color="auto" w:fill="auto"/>
            <w:vAlign w:val="center"/>
          </w:tcPr>
          <w:p w14:paraId="1465E8CA" w14:textId="6C389883" w:rsidR="00B07870" w:rsidRPr="00571455" w:rsidRDefault="00B07870" w:rsidP="00B07870">
            <w:pPr>
              <w:jc w:val="center"/>
              <w:rPr>
                <w:sz w:val="22"/>
                <w:szCs w:val="22"/>
              </w:rPr>
            </w:pPr>
            <w:r w:rsidRPr="00571455">
              <w:rPr>
                <w:sz w:val="22"/>
                <w:szCs w:val="22"/>
              </w:rPr>
              <w:t>6,7</w:t>
            </w:r>
          </w:p>
        </w:tc>
        <w:tc>
          <w:tcPr>
            <w:tcW w:w="476" w:type="pct"/>
            <w:shd w:val="clear" w:color="auto" w:fill="auto"/>
            <w:vAlign w:val="center"/>
          </w:tcPr>
          <w:p w14:paraId="4F74BA64" w14:textId="67F57CA0" w:rsidR="00B07870" w:rsidRPr="00571455" w:rsidRDefault="00B07870" w:rsidP="00B07870">
            <w:pPr>
              <w:jc w:val="center"/>
              <w:rPr>
                <w:sz w:val="22"/>
                <w:szCs w:val="22"/>
              </w:rPr>
            </w:pPr>
            <w:r w:rsidRPr="00571455">
              <w:rPr>
                <w:sz w:val="22"/>
                <w:szCs w:val="22"/>
              </w:rPr>
              <w:t>34,64</w:t>
            </w:r>
          </w:p>
        </w:tc>
        <w:tc>
          <w:tcPr>
            <w:tcW w:w="511" w:type="pct"/>
            <w:shd w:val="clear" w:color="auto" w:fill="auto"/>
            <w:vAlign w:val="center"/>
          </w:tcPr>
          <w:p w14:paraId="24A057F0" w14:textId="500C2E72" w:rsidR="00B07870" w:rsidRPr="00571455" w:rsidRDefault="00B07870" w:rsidP="00B07870">
            <w:pPr>
              <w:jc w:val="center"/>
              <w:rPr>
                <w:sz w:val="22"/>
                <w:szCs w:val="22"/>
              </w:rPr>
            </w:pPr>
            <w:r w:rsidRPr="00571455">
              <w:rPr>
                <w:sz w:val="22"/>
                <w:szCs w:val="22"/>
              </w:rPr>
              <w:t>341,9</w:t>
            </w:r>
          </w:p>
        </w:tc>
      </w:tr>
      <w:tr w:rsidR="00872763" w:rsidRPr="00571455" w14:paraId="1F2EDFCE" w14:textId="77777777" w:rsidTr="000C0C71">
        <w:trPr>
          <w:cantSplit/>
          <w:trHeight w:val="20"/>
        </w:trPr>
        <w:tc>
          <w:tcPr>
            <w:tcW w:w="347" w:type="pct"/>
            <w:shd w:val="clear" w:color="auto" w:fill="auto"/>
            <w:vAlign w:val="center"/>
          </w:tcPr>
          <w:p w14:paraId="09FCFB1C" w14:textId="0C448AC5" w:rsidR="00B07870" w:rsidRPr="00571455" w:rsidRDefault="00B07870" w:rsidP="00B07870">
            <w:pPr>
              <w:pStyle w:val="ab"/>
              <w:jc w:val="center"/>
              <w:rPr>
                <w:sz w:val="22"/>
                <w:szCs w:val="22"/>
              </w:rPr>
            </w:pPr>
            <w:r w:rsidRPr="00571455">
              <w:rPr>
                <w:sz w:val="22"/>
                <w:szCs w:val="22"/>
              </w:rPr>
              <w:t>5</w:t>
            </w:r>
          </w:p>
        </w:tc>
        <w:tc>
          <w:tcPr>
            <w:tcW w:w="2479" w:type="pct"/>
            <w:shd w:val="clear" w:color="auto" w:fill="auto"/>
            <w:noWrap/>
            <w:vAlign w:val="bottom"/>
          </w:tcPr>
          <w:p w14:paraId="493A0895" w14:textId="6E8DB22D" w:rsidR="00B07870" w:rsidRPr="00571455" w:rsidRDefault="00B07870" w:rsidP="00B07870">
            <w:pPr>
              <w:jc w:val="center"/>
              <w:rPr>
                <w:sz w:val="22"/>
                <w:szCs w:val="22"/>
              </w:rPr>
            </w:pPr>
            <w:r w:rsidRPr="00571455">
              <w:rPr>
                <w:sz w:val="22"/>
                <w:szCs w:val="22"/>
              </w:rPr>
              <w:t>Котельная детского сада № 4 (с. Якшур-Бодья)</w:t>
            </w:r>
          </w:p>
        </w:tc>
        <w:tc>
          <w:tcPr>
            <w:tcW w:w="546" w:type="pct"/>
            <w:shd w:val="clear" w:color="auto" w:fill="auto"/>
            <w:vAlign w:val="center"/>
          </w:tcPr>
          <w:p w14:paraId="52682ACC" w14:textId="7268A265" w:rsidR="00B07870" w:rsidRPr="00571455" w:rsidRDefault="00B07870" w:rsidP="00B07870">
            <w:pPr>
              <w:jc w:val="center"/>
              <w:rPr>
                <w:sz w:val="22"/>
                <w:szCs w:val="22"/>
              </w:rPr>
            </w:pPr>
            <w:r w:rsidRPr="00571455">
              <w:rPr>
                <w:sz w:val="22"/>
                <w:szCs w:val="22"/>
              </w:rPr>
              <w:t>338,8</w:t>
            </w:r>
          </w:p>
        </w:tc>
        <w:tc>
          <w:tcPr>
            <w:tcW w:w="640" w:type="pct"/>
            <w:shd w:val="clear" w:color="auto" w:fill="auto"/>
            <w:vAlign w:val="center"/>
          </w:tcPr>
          <w:p w14:paraId="5E44E232" w14:textId="124BD97E" w:rsidR="00B07870" w:rsidRPr="00571455" w:rsidRDefault="00B07870" w:rsidP="00B07870">
            <w:pPr>
              <w:jc w:val="center"/>
              <w:rPr>
                <w:sz w:val="22"/>
                <w:szCs w:val="22"/>
              </w:rPr>
            </w:pPr>
            <w:r w:rsidRPr="00571455">
              <w:rPr>
                <w:sz w:val="22"/>
                <w:szCs w:val="22"/>
              </w:rPr>
              <w:t>6,1</w:t>
            </w:r>
          </w:p>
        </w:tc>
        <w:tc>
          <w:tcPr>
            <w:tcW w:w="476" w:type="pct"/>
            <w:shd w:val="clear" w:color="auto" w:fill="auto"/>
            <w:vAlign w:val="center"/>
          </w:tcPr>
          <w:p w14:paraId="6D563AFF" w14:textId="7E5E9A63" w:rsidR="00B07870" w:rsidRPr="00571455" w:rsidRDefault="00B07870" w:rsidP="00B07870">
            <w:pPr>
              <w:jc w:val="center"/>
              <w:rPr>
                <w:sz w:val="22"/>
                <w:szCs w:val="22"/>
              </w:rPr>
            </w:pPr>
            <w:r w:rsidRPr="00571455">
              <w:rPr>
                <w:sz w:val="22"/>
                <w:szCs w:val="22"/>
              </w:rPr>
              <w:t>21,54</w:t>
            </w:r>
          </w:p>
        </w:tc>
        <w:tc>
          <w:tcPr>
            <w:tcW w:w="511" w:type="pct"/>
            <w:shd w:val="clear" w:color="auto" w:fill="auto"/>
            <w:vAlign w:val="center"/>
          </w:tcPr>
          <w:p w14:paraId="13A681D1" w14:textId="08C24FD7" w:rsidR="00B07870" w:rsidRPr="00571455" w:rsidRDefault="00B07870" w:rsidP="00B07870">
            <w:pPr>
              <w:jc w:val="center"/>
              <w:rPr>
                <w:sz w:val="22"/>
                <w:szCs w:val="22"/>
              </w:rPr>
            </w:pPr>
            <w:r w:rsidRPr="00571455">
              <w:rPr>
                <w:sz w:val="22"/>
                <w:szCs w:val="22"/>
              </w:rPr>
              <w:t>311,1</w:t>
            </w:r>
          </w:p>
        </w:tc>
      </w:tr>
      <w:tr w:rsidR="00872763" w:rsidRPr="00571455" w14:paraId="5D6BC6B8" w14:textId="77777777" w:rsidTr="000C0C71">
        <w:trPr>
          <w:cantSplit/>
          <w:trHeight w:val="20"/>
        </w:trPr>
        <w:tc>
          <w:tcPr>
            <w:tcW w:w="347" w:type="pct"/>
            <w:shd w:val="clear" w:color="auto" w:fill="auto"/>
            <w:vAlign w:val="center"/>
          </w:tcPr>
          <w:p w14:paraId="15826404" w14:textId="1494B8C6" w:rsidR="00B07870" w:rsidRPr="00571455" w:rsidRDefault="00B07870" w:rsidP="00B07870">
            <w:pPr>
              <w:pStyle w:val="ab"/>
              <w:jc w:val="center"/>
              <w:rPr>
                <w:sz w:val="22"/>
                <w:szCs w:val="22"/>
              </w:rPr>
            </w:pPr>
            <w:r w:rsidRPr="00571455">
              <w:rPr>
                <w:sz w:val="22"/>
                <w:szCs w:val="22"/>
              </w:rPr>
              <w:t>6</w:t>
            </w:r>
          </w:p>
        </w:tc>
        <w:tc>
          <w:tcPr>
            <w:tcW w:w="2479" w:type="pct"/>
            <w:shd w:val="clear" w:color="auto" w:fill="auto"/>
            <w:noWrap/>
            <w:vAlign w:val="center"/>
          </w:tcPr>
          <w:p w14:paraId="4643B3F6" w14:textId="7F150F83" w:rsidR="00B07870" w:rsidRPr="00571455" w:rsidRDefault="00B07870" w:rsidP="00B07870">
            <w:pPr>
              <w:jc w:val="center"/>
              <w:rPr>
                <w:sz w:val="22"/>
                <w:szCs w:val="22"/>
              </w:rPr>
            </w:pPr>
            <w:r w:rsidRPr="00571455">
              <w:rPr>
                <w:sz w:val="22"/>
                <w:szCs w:val="22"/>
              </w:rPr>
              <w:t>Котельная детского сада № 6 (с. Якшур-Бодья)</w:t>
            </w:r>
          </w:p>
        </w:tc>
        <w:tc>
          <w:tcPr>
            <w:tcW w:w="546" w:type="pct"/>
            <w:shd w:val="clear" w:color="auto" w:fill="auto"/>
            <w:vAlign w:val="center"/>
          </w:tcPr>
          <w:p w14:paraId="2E5BBB49" w14:textId="69BD876E" w:rsidR="00B07870" w:rsidRPr="00571455" w:rsidRDefault="00B07870" w:rsidP="00B07870">
            <w:pPr>
              <w:jc w:val="center"/>
              <w:rPr>
                <w:sz w:val="22"/>
                <w:szCs w:val="22"/>
              </w:rPr>
            </w:pPr>
            <w:r w:rsidRPr="00571455">
              <w:rPr>
                <w:sz w:val="22"/>
                <w:szCs w:val="22"/>
              </w:rPr>
              <w:t>2068,0</w:t>
            </w:r>
          </w:p>
        </w:tc>
        <w:tc>
          <w:tcPr>
            <w:tcW w:w="640" w:type="pct"/>
            <w:shd w:val="clear" w:color="auto" w:fill="auto"/>
            <w:vAlign w:val="center"/>
          </w:tcPr>
          <w:p w14:paraId="1D1AE3C1" w14:textId="7B6CDB53" w:rsidR="00B07870" w:rsidRPr="00571455" w:rsidRDefault="00B07870" w:rsidP="00B07870">
            <w:pPr>
              <w:jc w:val="center"/>
              <w:rPr>
                <w:sz w:val="22"/>
                <w:szCs w:val="22"/>
              </w:rPr>
            </w:pPr>
            <w:r w:rsidRPr="00571455">
              <w:rPr>
                <w:sz w:val="22"/>
                <w:szCs w:val="22"/>
              </w:rPr>
              <w:t>31,6</w:t>
            </w:r>
          </w:p>
        </w:tc>
        <w:tc>
          <w:tcPr>
            <w:tcW w:w="476" w:type="pct"/>
            <w:shd w:val="clear" w:color="auto" w:fill="auto"/>
            <w:vAlign w:val="center"/>
          </w:tcPr>
          <w:p w14:paraId="5B2C5610" w14:textId="217DB057" w:rsidR="00B07870" w:rsidRPr="00571455" w:rsidRDefault="00B07870" w:rsidP="00B07870">
            <w:pPr>
              <w:jc w:val="center"/>
              <w:rPr>
                <w:sz w:val="22"/>
                <w:szCs w:val="22"/>
              </w:rPr>
            </w:pPr>
            <w:r w:rsidRPr="00571455">
              <w:rPr>
                <w:sz w:val="22"/>
                <w:szCs w:val="22"/>
              </w:rPr>
              <w:t>427,11</w:t>
            </w:r>
          </w:p>
        </w:tc>
        <w:tc>
          <w:tcPr>
            <w:tcW w:w="511" w:type="pct"/>
            <w:shd w:val="clear" w:color="auto" w:fill="auto"/>
            <w:vAlign w:val="center"/>
          </w:tcPr>
          <w:p w14:paraId="2BA022BB" w14:textId="30E518F3" w:rsidR="00B07870" w:rsidRPr="00571455" w:rsidRDefault="00B07870" w:rsidP="00B07870">
            <w:pPr>
              <w:jc w:val="center"/>
              <w:rPr>
                <w:sz w:val="22"/>
                <w:szCs w:val="22"/>
              </w:rPr>
            </w:pPr>
            <w:r w:rsidRPr="00571455">
              <w:rPr>
                <w:sz w:val="22"/>
                <w:szCs w:val="22"/>
              </w:rPr>
              <w:t>1609,4</w:t>
            </w:r>
          </w:p>
        </w:tc>
      </w:tr>
      <w:tr w:rsidR="00872763" w:rsidRPr="00571455" w14:paraId="07A435EE" w14:textId="77777777" w:rsidTr="000C0C71">
        <w:trPr>
          <w:cantSplit/>
          <w:trHeight w:val="20"/>
        </w:trPr>
        <w:tc>
          <w:tcPr>
            <w:tcW w:w="347" w:type="pct"/>
            <w:shd w:val="clear" w:color="auto" w:fill="auto"/>
            <w:vAlign w:val="center"/>
          </w:tcPr>
          <w:p w14:paraId="36E43EA1" w14:textId="5198EC27" w:rsidR="00B07870" w:rsidRPr="00571455" w:rsidRDefault="00B07870" w:rsidP="00B07870">
            <w:pPr>
              <w:pStyle w:val="ab"/>
              <w:jc w:val="center"/>
              <w:rPr>
                <w:sz w:val="22"/>
                <w:szCs w:val="22"/>
              </w:rPr>
            </w:pPr>
            <w:r w:rsidRPr="00571455">
              <w:rPr>
                <w:sz w:val="22"/>
                <w:szCs w:val="22"/>
              </w:rPr>
              <w:t>7</w:t>
            </w:r>
          </w:p>
        </w:tc>
        <w:tc>
          <w:tcPr>
            <w:tcW w:w="2479" w:type="pct"/>
            <w:shd w:val="clear" w:color="auto" w:fill="auto"/>
            <w:noWrap/>
            <w:vAlign w:val="center"/>
          </w:tcPr>
          <w:p w14:paraId="6D4377B5" w14:textId="42043ABC" w:rsidR="00B07870" w:rsidRPr="00571455" w:rsidRDefault="00B07870" w:rsidP="00B07870">
            <w:pPr>
              <w:jc w:val="center"/>
              <w:rPr>
                <w:sz w:val="22"/>
                <w:szCs w:val="22"/>
              </w:rPr>
            </w:pPr>
            <w:r w:rsidRPr="00571455">
              <w:rPr>
                <w:sz w:val="22"/>
                <w:szCs w:val="22"/>
              </w:rPr>
              <w:t>Котельная спортивной школы (с. Якшур-Бодья)</w:t>
            </w:r>
          </w:p>
        </w:tc>
        <w:tc>
          <w:tcPr>
            <w:tcW w:w="546" w:type="pct"/>
            <w:shd w:val="clear" w:color="auto" w:fill="auto"/>
            <w:vAlign w:val="center"/>
          </w:tcPr>
          <w:p w14:paraId="5054570F" w14:textId="64A65D3C" w:rsidR="00B07870" w:rsidRPr="00571455" w:rsidRDefault="00B07870" w:rsidP="00B07870">
            <w:pPr>
              <w:jc w:val="center"/>
              <w:rPr>
                <w:sz w:val="22"/>
                <w:szCs w:val="22"/>
              </w:rPr>
            </w:pPr>
            <w:r w:rsidRPr="00571455">
              <w:rPr>
                <w:sz w:val="22"/>
                <w:szCs w:val="22"/>
              </w:rPr>
              <w:t>258,7</w:t>
            </w:r>
          </w:p>
        </w:tc>
        <w:tc>
          <w:tcPr>
            <w:tcW w:w="640" w:type="pct"/>
            <w:shd w:val="clear" w:color="auto" w:fill="auto"/>
            <w:vAlign w:val="center"/>
          </w:tcPr>
          <w:p w14:paraId="6EB735CA" w14:textId="703191C0" w:rsidR="00B07870" w:rsidRPr="00571455" w:rsidRDefault="00B07870" w:rsidP="00B07870">
            <w:pPr>
              <w:jc w:val="center"/>
              <w:rPr>
                <w:sz w:val="22"/>
                <w:szCs w:val="22"/>
              </w:rPr>
            </w:pPr>
            <w:r w:rsidRPr="00571455">
              <w:rPr>
                <w:sz w:val="22"/>
                <w:szCs w:val="22"/>
              </w:rPr>
              <w:t>5,1</w:t>
            </w:r>
          </w:p>
        </w:tc>
        <w:tc>
          <w:tcPr>
            <w:tcW w:w="476" w:type="pct"/>
            <w:shd w:val="clear" w:color="auto" w:fill="auto"/>
            <w:vAlign w:val="center"/>
          </w:tcPr>
          <w:p w14:paraId="2FC450EB" w14:textId="5FFAFCB7" w:rsidR="00B07870" w:rsidRPr="00571455" w:rsidRDefault="00B07870" w:rsidP="00B07870">
            <w:pPr>
              <w:jc w:val="center"/>
              <w:rPr>
                <w:sz w:val="22"/>
                <w:szCs w:val="22"/>
              </w:rPr>
            </w:pPr>
            <w:r w:rsidRPr="00571455">
              <w:rPr>
                <w:sz w:val="22"/>
                <w:szCs w:val="22"/>
              </w:rPr>
              <w:t>0,00</w:t>
            </w:r>
          </w:p>
        </w:tc>
        <w:tc>
          <w:tcPr>
            <w:tcW w:w="511" w:type="pct"/>
            <w:shd w:val="clear" w:color="auto" w:fill="auto"/>
            <w:vAlign w:val="center"/>
          </w:tcPr>
          <w:p w14:paraId="059789BC" w14:textId="209BF58E" w:rsidR="00B07870" w:rsidRPr="00571455" w:rsidRDefault="00B07870" w:rsidP="00B07870">
            <w:pPr>
              <w:jc w:val="center"/>
              <w:rPr>
                <w:sz w:val="22"/>
                <w:szCs w:val="22"/>
              </w:rPr>
            </w:pPr>
            <w:r w:rsidRPr="00571455">
              <w:rPr>
                <w:sz w:val="22"/>
                <w:szCs w:val="22"/>
              </w:rPr>
              <w:t>253,6</w:t>
            </w:r>
          </w:p>
        </w:tc>
      </w:tr>
      <w:tr w:rsidR="00872763" w:rsidRPr="00571455" w14:paraId="0A69649E" w14:textId="77777777" w:rsidTr="000C0C71">
        <w:trPr>
          <w:cantSplit/>
          <w:trHeight w:val="20"/>
        </w:trPr>
        <w:tc>
          <w:tcPr>
            <w:tcW w:w="347" w:type="pct"/>
            <w:shd w:val="clear" w:color="auto" w:fill="auto"/>
            <w:vAlign w:val="center"/>
          </w:tcPr>
          <w:p w14:paraId="6A1FE3AB" w14:textId="4B767793" w:rsidR="00B07870" w:rsidRPr="00571455" w:rsidRDefault="00B07870" w:rsidP="00B07870">
            <w:pPr>
              <w:pStyle w:val="ab"/>
              <w:jc w:val="center"/>
              <w:rPr>
                <w:sz w:val="22"/>
                <w:szCs w:val="22"/>
              </w:rPr>
            </w:pPr>
            <w:r w:rsidRPr="00571455">
              <w:rPr>
                <w:sz w:val="22"/>
                <w:szCs w:val="22"/>
              </w:rPr>
              <w:t>8</w:t>
            </w:r>
          </w:p>
        </w:tc>
        <w:tc>
          <w:tcPr>
            <w:tcW w:w="2479" w:type="pct"/>
            <w:shd w:val="clear" w:color="auto" w:fill="auto"/>
            <w:noWrap/>
            <w:vAlign w:val="center"/>
          </w:tcPr>
          <w:p w14:paraId="646E027E" w14:textId="2328C6A5" w:rsidR="00B07870" w:rsidRPr="00571455" w:rsidRDefault="00B07870" w:rsidP="00B07870">
            <w:pPr>
              <w:jc w:val="center"/>
              <w:rPr>
                <w:sz w:val="22"/>
                <w:szCs w:val="22"/>
              </w:rPr>
            </w:pPr>
            <w:r w:rsidRPr="00571455">
              <w:rPr>
                <w:sz w:val="22"/>
                <w:szCs w:val="22"/>
              </w:rPr>
              <w:t>Котельная детского сада (д. Якшур)</w:t>
            </w:r>
          </w:p>
        </w:tc>
        <w:tc>
          <w:tcPr>
            <w:tcW w:w="546" w:type="pct"/>
            <w:shd w:val="clear" w:color="auto" w:fill="auto"/>
            <w:vAlign w:val="center"/>
          </w:tcPr>
          <w:p w14:paraId="6B6280C6" w14:textId="07B10DB4" w:rsidR="00B07870" w:rsidRPr="00571455" w:rsidRDefault="00B07870" w:rsidP="00B07870">
            <w:pPr>
              <w:jc w:val="center"/>
              <w:rPr>
                <w:sz w:val="22"/>
                <w:szCs w:val="22"/>
              </w:rPr>
            </w:pPr>
            <w:r w:rsidRPr="00571455">
              <w:rPr>
                <w:sz w:val="22"/>
                <w:szCs w:val="22"/>
              </w:rPr>
              <w:t>200,3</w:t>
            </w:r>
          </w:p>
        </w:tc>
        <w:tc>
          <w:tcPr>
            <w:tcW w:w="640" w:type="pct"/>
            <w:shd w:val="clear" w:color="auto" w:fill="auto"/>
            <w:vAlign w:val="center"/>
          </w:tcPr>
          <w:p w14:paraId="57166FED" w14:textId="4F7F6A09" w:rsidR="00B07870" w:rsidRPr="00571455" w:rsidRDefault="00B07870" w:rsidP="00B07870">
            <w:pPr>
              <w:jc w:val="center"/>
              <w:rPr>
                <w:sz w:val="22"/>
                <w:szCs w:val="22"/>
              </w:rPr>
            </w:pPr>
            <w:r w:rsidRPr="00571455">
              <w:rPr>
                <w:sz w:val="22"/>
                <w:szCs w:val="22"/>
              </w:rPr>
              <w:t>3,7</w:t>
            </w:r>
          </w:p>
        </w:tc>
        <w:tc>
          <w:tcPr>
            <w:tcW w:w="476" w:type="pct"/>
            <w:shd w:val="clear" w:color="auto" w:fill="auto"/>
            <w:vAlign w:val="center"/>
          </w:tcPr>
          <w:p w14:paraId="3A80F19D" w14:textId="1A2819D0" w:rsidR="00B07870" w:rsidRPr="00571455" w:rsidRDefault="00B07870" w:rsidP="00B07870">
            <w:pPr>
              <w:jc w:val="center"/>
              <w:rPr>
                <w:sz w:val="22"/>
                <w:szCs w:val="22"/>
              </w:rPr>
            </w:pPr>
            <w:r w:rsidRPr="00571455">
              <w:rPr>
                <w:sz w:val="22"/>
                <w:szCs w:val="22"/>
              </w:rPr>
              <w:t>9,11</w:t>
            </w:r>
          </w:p>
        </w:tc>
        <w:tc>
          <w:tcPr>
            <w:tcW w:w="511" w:type="pct"/>
            <w:shd w:val="clear" w:color="auto" w:fill="auto"/>
            <w:vAlign w:val="center"/>
          </w:tcPr>
          <w:p w14:paraId="12D0BDC1" w14:textId="47737C08" w:rsidR="00B07870" w:rsidRPr="00571455" w:rsidRDefault="00B07870" w:rsidP="00B07870">
            <w:pPr>
              <w:jc w:val="center"/>
              <w:rPr>
                <w:sz w:val="22"/>
                <w:szCs w:val="22"/>
              </w:rPr>
            </w:pPr>
            <w:r w:rsidRPr="00571455">
              <w:rPr>
                <w:sz w:val="22"/>
                <w:szCs w:val="22"/>
              </w:rPr>
              <w:t>187,5</w:t>
            </w:r>
          </w:p>
        </w:tc>
      </w:tr>
      <w:tr w:rsidR="00872763" w:rsidRPr="00571455" w14:paraId="318CF60B" w14:textId="77777777" w:rsidTr="000C0C71">
        <w:trPr>
          <w:cantSplit/>
          <w:trHeight w:val="20"/>
        </w:trPr>
        <w:tc>
          <w:tcPr>
            <w:tcW w:w="347" w:type="pct"/>
            <w:shd w:val="clear" w:color="auto" w:fill="auto"/>
            <w:vAlign w:val="center"/>
          </w:tcPr>
          <w:p w14:paraId="39AE6F74" w14:textId="7919FB3E" w:rsidR="00B07870" w:rsidRPr="00571455" w:rsidRDefault="00B07870" w:rsidP="00B07870">
            <w:pPr>
              <w:pStyle w:val="ab"/>
              <w:jc w:val="center"/>
              <w:rPr>
                <w:sz w:val="22"/>
                <w:szCs w:val="22"/>
              </w:rPr>
            </w:pPr>
            <w:r w:rsidRPr="00571455">
              <w:rPr>
                <w:sz w:val="22"/>
                <w:szCs w:val="22"/>
              </w:rPr>
              <w:t>9</w:t>
            </w:r>
          </w:p>
        </w:tc>
        <w:tc>
          <w:tcPr>
            <w:tcW w:w="2479" w:type="pct"/>
            <w:shd w:val="clear" w:color="auto" w:fill="auto"/>
            <w:noWrap/>
            <w:vAlign w:val="center"/>
          </w:tcPr>
          <w:p w14:paraId="73F69A2E" w14:textId="4740C55B" w:rsidR="00B07870" w:rsidRPr="00571455" w:rsidRDefault="00B07870" w:rsidP="00B07870">
            <w:pPr>
              <w:jc w:val="center"/>
              <w:rPr>
                <w:sz w:val="22"/>
                <w:szCs w:val="22"/>
              </w:rPr>
            </w:pPr>
            <w:r w:rsidRPr="00571455">
              <w:rPr>
                <w:sz w:val="22"/>
                <w:szCs w:val="22"/>
              </w:rPr>
              <w:t xml:space="preserve">Котельная средней школы (с. Лынга) </w:t>
            </w:r>
          </w:p>
        </w:tc>
        <w:tc>
          <w:tcPr>
            <w:tcW w:w="546" w:type="pct"/>
            <w:shd w:val="clear" w:color="auto" w:fill="auto"/>
            <w:vAlign w:val="center"/>
          </w:tcPr>
          <w:p w14:paraId="5685C18F" w14:textId="1E7F14AE" w:rsidR="00B07870" w:rsidRPr="00571455" w:rsidRDefault="00B07870" w:rsidP="00B07870">
            <w:pPr>
              <w:jc w:val="center"/>
              <w:rPr>
                <w:sz w:val="22"/>
                <w:szCs w:val="22"/>
              </w:rPr>
            </w:pPr>
            <w:r w:rsidRPr="00571455">
              <w:rPr>
                <w:sz w:val="22"/>
                <w:szCs w:val="22"/>
              </w:rPr>
              <w:t>1047,9</w:t>
            </w:r>
          </w:p>
        </w:tc>
        <w:tc>
          <w:tcPr>
            <w:tcW w:w="640" w:type="pct"/>
            <w:shd w:val="clear" w:color="auto" w:fill="auto"/>
            <w:vAlign w:val="center"/>
          </w:tcPr>
          <w:p w14:paraId="3ACCE981" w14:textId="6C64CE7E" w:rsidR="00B07870" w:rsidRPr="00571455" w:rsidRDefault="00B07870" w:rsidP="00B07870">
            <w:pPr>
              <w:jc w:val="center"/>
              <w:rPr>
                <w:sz w:val="22"/>
                <w:szCs w:val="22"/>
              </w:rPr>
            </w:pPr>
            <w:r w:rsidRPr="00571455">
              <w:rPr>
                <w:sz w:val="22"/>
                <w:szCs w:val="22"/>
              </w:rPr>
              <w:t>17,7</w:t>
            </w:r>
          </w:p>
        </w:tc>
        <w:tc>
          <w:tcPr>
            <w:tcW w:w="476" w:type="pct"/>
            <w:shd w:val="clear" w:color="auto" w:fill="auto"/>
            <w:vAlign w:val="center"/>
          </w:tcPr>
          <w:p w14:paraId="4DAA1DBA" w14:textId="346A0869" w:rsidR="00B07870" w:rsidRPr="00571455" w:rsidRDefault="00B07870" w:rsidP="00B07870">
            <w:pPr>
              <w:jc w:val="center"/>
              <w:rPr>
                <w:sz w:val="22"/>
                <w:szCs w:val="22"/>
              </w:rPr>
            </w:pPr>
            <w:r w:rsidRPr="00571455">
              <w:rPr>
                <w:sz w:val="22"/>
                <w:szCs w:val="22"/>
              </w:rPr>
              <w:t>127,04</w:t>
            </w:r>
          </w:p>
        </w:tc>
        <w:tc>
          <w:tcPr>
            <w:tcW w:w="511" w:type="pct"/>
            <w:shd w:val="clear" w:color="auto" w:fill="auto"/>
            <w:vAlign w:val="center"/>
          </w:tcPr>
          <w:p w14:paraId="6226C829" w14:textId="1AF1D1AD" w:rsidR="00B07870" w:rsidRPr="00571455" w:rsidRDefault="00B07870" w:rsidP="00B07870">
            <w:pPr>
              <w:jc w:val="center"/>
              <w:rPr>
                <w:sz w:val="22"/>
                <w:szCs w:val="22"/>
              </w:rPr>
            </w:pPr>
            <w:r w:rsidRPr="00571455">
              <w:rPr>
                <w:sz w:val="22"/>
                <w:szCs w:val="22"/>
              </w:rPr>
              <w:t>903,1</w:t>
            </w:r>
          </w:p>
        </w:tc>
      </w:tr>
      <w:tr w:rsidR="00872763" w:rsidRPr="00571455" w14:paraId="2C365643" w14:textId="77777777" w:rsidTr="000C0C71">
        <w:trPr>
          <w:cantSplit/>
          <w:trHeight w:val="20"/>
        </w:trPr>
        <w:tc>
          <w:tcPr>
            <w:tcW w:w="347" w:type="pct"/>
            <w:shd w:val="clear" w:color="auto" w:fill="auto"/>
            <w:vAlign w:val="center"/>
          </w:tcPr>
          <w:p w14:paraId="5B85D5D2" w14:textId="203D0555" w:rsidR="00B07870" w:rsidRPr="00571455" w:rsidRDefault="00B07870" w:rsidP="00B07870">
            <w:pPr>
              <w:pStyle w:val="ab"/>
              <w:jc w:val="center"/>
              <w:rPr>
                <w:sz w:val="22"/>
                <w:szCs w:val="22"/>
              </w:rPr>
            </w:pPr>
            <w:r w:rsidRPr="00571455">
              <w:rPr>
                <w:sz w:val="22"/>
                <w:szCs w:val="22"/>
              </w:rPr>
              <w:t>10</w:t>
            </w:r>
          </w:p>
        </w:tc>
        <w:tc>
          <w:tcPr>
            <w:tcW w:w="2479" w:type="pct"/>
            <w:shd w:val="clear" w:color="auto" w:fill="auto"/>
            <w:noWrap/>
            <w:vAlign w:val="center"/>
          </w:tcPr>
          <w:p w14:paraId="3868D213" w14:textId="54D3AC3A" w:rsidR="00B07870" w:rsidRPr="00571455" w:rsidRDefault="00B07870" w:rsidP="00B07870">
            <w:pPr>
              <w:jc w:val="center"/>
              <w:rPr>
                <w:sz w:val="22"/>
                <w:szCs w:val="22"/>
              </w:rPr>
            </w:pPr>
            <w:r w:rsidRPr="00571455">
              <w:rPr>
                <w:sz w:val="22"/>
                <w:szCs w:val="22"/>
              </w:rPr>
              <w:t>Котельная средней школы (с. Кекоран)</w:t>
            </w:r>
          </w:p>
        </w:tc>
        <w:tc>
          <w:tcPr>
            <w:tcW w:w="546" w:type="pct"/>
            <w:shd w:val="clear" w:color="auto" w:fill="auto"/>
            <w:vAlign w:val="center"/>
          </w:tcPr>
          <w:p w14:paraId="284FF540" w14:textId="6591DB3B" w:rsidR="00B07870" w:rsidRPr="00571455" w:rsidRDefault="00B07870" w:rsidP="00B07870">
            <w:pPr>
              <w:jc w:val="center"/>
              <w:rPr>
                <w:sz w:val="22"/>
                <w:szCs w:val="22"/>
              </w:rPr>
            </w:pPr>
            <w:r w:rsidRPr="00571455">
              <w:rPr>
                <w:sz w:val="22"/>
                <w:szCs w:val="22"/>
              </w:rPr>
              <w:t>551,2</w:t>
            </w:r>
          </w:p>
        </w:tc>
        <w:tc>
          <w:tcPr>
            <w:tcW w:w="640" w:type="pct"/>
            <w:shd w:val="clear" w:color="auto" w:fill="auto"/>
            <w:vAlign w:val="center"/>
          </w:tcPr>
          <w:p w14:paraId="3E7AE6FD" w14:textId="7F1BFBF5" w:rsidR="00B07870" w:rsidRPr="00571455" w:rsidRDefault="00B07870" w:rsidP="00B07870">
            <w:pPr>
              <w:jc w:val="center"/>
              <w:rPr>
                <w:sz w:val="22"/>
                <w:szCs w:val="22"/>
              </w:rPr>
            </w:pPr>
            <w:r w:rsidRPr="00571455">
              <w:rPr>
                <w:sz w:val="22"/>
                <w:szCs w:val="22"/>
              </w:rPr>
              <w:t>10,3</w:t>
            </w:r>
          </w:p>
        </w:tc>
        <w:tc>
          <w:tcPr>
            <w:tcW w:w="476" w:type="pct"/>
            <w:shd w:val="clear" w:color="auto" w:fill="auto"/>
            <w:vAlign w:val="center"/>
          </w:tcPr>
          <w:p w14:paraId="3B90AE36" w14:textId="4A05A321" w:rsidR="00B07870" w:rsidRPr="00571455" w:rsidRDefault="00B07870" w:rsidP="00B07870">
            <w:pPr>
              <w:jc w:val="center"/>
              <w:rPr>
                <w:sz w:val="22"/>
                <w:szCs w:val="22"/>
              </w:rPr>
            </w:pPr>
            <w:r w:rsidRPr="00571455">
              <w:rPr>
                <w:sz w:val="22"/>
                <w:szCs w:val="22"/>
              </w:rPr>
              <w:t>18,03</w:t>
            </w:r>
          </w:p>
        </w:tc>
        <w:tc>
          <w:tcPr>
            <w:tcW w:w="511" w:type="pct"/>
            <w:shd w:val="clear" w:color="auto" w:fill="auto"/>
            <w:vAlign w:val="center"/>
          </w:tcPr>
          <w:p w14:paraId="0BFC470A" w14:textId="777E2839" w:rsidR="00B07870" w:rsidRPr="00571455" w:rsidRDefault="00B07870" w:rsidP="00B07870">
            <w:pPr>
              <w:jc w:val="center"/>
              <w:rPr>
                <w:sz w:val="22"/>
                <w:szCs w:val="22"/>
              </w:rPr>
            </w:pPr>
            <w:r w:rsidRPr="00571455">
              <w:rPr>
                <w:sz w:val="22"/>
                <w:szCs w:val="22"/>
              </w:rPr>
              <w:t>522,9</w:t>
            </w:r>
          </w:p>
        </w:tc>
      </w:tr>
      <w:tr w:rsidR="00872763" w:rsidRPr="00571455" w14:paraId="133F26D2" w14:textId="77777777" w:rsidTr="000C0C71">
        <w:trPr>
          <w:cantSplit/>
          <w:trHeight w:val="20"/>
        </w:trPr>
        <w:tc>
          <w:tcPr>
            <w:tcW w:w="347" w:type="pct"/>
            <w:shd w:val="clear" w:color="auto" w:fill="auto"/>
            <w:vAlign w:val="center"/>
          </w:tcPr>
          <w:p w14:paraId="3D12CCD5" w14:textId="57BB752E" w:rsidR="00B07870" w:rsidRPr="00571455" w:rsidRDefault="00B07870" w:rsidP="00B07870">
            <w:pPr>
              <w:pStyle w:val="ab"/>
              <w:jc w:val="center"/>
              <w:rPr>
                <w:sz w:val="22"/>
                <w:szCs w:val="22"/>
              </w:rPr>
            </w:pPr>
            <w:r w:rsidRPr="00571455">
              <w:rPr>
                <w:sz w:val="22"/>
                <w:szCs w:val="22"/>
              </w:rPr>
              <w:t>11</w:t>
            </w:r>
          </w:p>
        </w:tc>
        <w:tc>
          <w:tcPr>
            <w:tcW w:w="2479" w:type="pct"/>
            <w:shd w:val="clear" w:color="auto" w:fill="auto"/>
            <w:noWrap/>
            <w:vAlign w:val="center"/>
          </w:tcPr>
          <w:p w14:paraId="1548D1B6" w14:textId="7223151E" w:rsidR="00B07870" w:rsidRPr="00571455" w:rsidRDefault="00B07870" w:rsidP="00B07870">
            <w:pPr>
              <w:jc w:val="center"/>
              <w:rPr>
                <w:sz w:val="22"/>
                <w:szCs w:val="22"/>
              </w:rPr>
            </w:pPr>
            <w:r w:rsidRPr="00571455">
              <w:rPr>
                <w:sz w:val="22"/>
                <w:szCs w:val="22"/>
              </w:rPr>
              <w:t>Котельная школы-сад (д. Пушкари)</w:t>
            </w:r>
          </w:p>
        </w:tc>
        <w:tc>
          <w:tcPr>
            <w:tcW w:w="546" w:type="pct"/>
            <w:shd w:val="clear" w:color="auto" w:fill="auto"/>
            <w:vAlign w:val="center"/>
          </w:tcPr>
          <w:p w14:paraId="25A1EDCA" w14:textId="18198B0E" w:rsidR="00B07870" w:rsidRPr="00571455" w:rsidRDefault="00B07870" w:rsidP="00B07870">
            <w:pPr>
              <w:jc w:val="center"/>
              <w:rPr>
                <w:sz w:val="22"/>
                <w:szCs w:val="22"/>
              </w:rPr>
            </w:pPr>
            <w:r w:rsidRPr="00571455">
              <w:rPr>
                <w:sz w:val="22"/>
                <w:szCs w:val="22"/>
              </w:rPr>
              <w:t>107,3</w:t>
            </w:r>
          </w:p>
        </w:tc>
        <w:tc>
          <w:tcPr>
            <w:tcW w:w="640" w:type="pct"/>
            <w:shd w:val="clear" w:color="auto" w:fill="auto"/>
            <w:vAlign w:val="center"/>
          </w:tcPr>
          <w:p w14:paraId="470087B9" w14:textId="1FCAD5BA" w:rsidR="00B07870" w:rsidRPr="00571455" w:rsidRDefault="00B07870" w:rsidP="00B07870">
            <w:pPr>
              <w:jc w:val="center"/>
              <w:rPr>
                <w:sz w:val="22"/>
                <w:szCs w:val="22"/>
              </w:rPr>
            </w:pPr>
            <w:r w:rsidRPr="00571455">
              <w:rPr>
                <w:sz w:val="22"/>
                <w:szCs w:val="22"/>
              </w:rPr>
              <w:t>2,0</w:t>
            </w:r>
          </w:p>
        </w:tc>
        <w:tc>
          <w:tcPr>
            <w:tcW w:w="476" w:type="pct"/>
            <w:shd w:val="clear" w:color="auto" w:fill="auto"/>
            <w:vAlign w:val="center"/>
          </w:tcPr>
          <w:p w14:paraId="72F097CC" w14:textId="3DDA013A" w:rsidR="00B07870" w:rsidRPr="00571455" w:rsidRDefault="00B07870" w:rsidP="00B07870">
            <w:pPr>
              <w:jc w:val="center"/>
              <w:rPr>
                <w:sz w:val="22"/>
                <w:szCs w:val="22"/>
              </w:rPr>
            </w:pPr>
            <w:r w:rsidRPr="00571455">
              <w:rPr>
                <w:sz w:val="22"/>
                <w:szCs w:val="22"/>
              </w:rPr>
              <w:t>4,44</w:t>
            </w:r>
          </w:p>
        </w:tc>
        <w:tc>
          <w:tcPr>
            <w:tcW w:w="511" w:type="pct"/>
            <w:shd w:val="clear" w:color="auto" w:fill="auto"/>
            <w:vAlign w:val="center"/>
          </w:tcPr>
          <w:p w14:paraId="7A639008" w14:textId="65F3AC7D" w:rsidR="00B07870" w:rsidRPr="00571455" w:rsidRDefault="00B07870" w:rsidP="00B07870">
            <w:pPr>
              <w:jc w:val="center"/>
              <w:rPr>
                <w:sz w:val="22"/>
                <w:szCs w:val="22"/>
              </w:rPr>
            </w:pPr>
            <w:r w:rsidRPr="00571455">
              <w:rPr>
                <w:sz w:val="22"/>
                <w:szCs w:val="22"/>
              </w:rPr>
              <w:t>100,9</w:t>
            </w:r>
          </w:p>
        </w:tc>
      </w:tr>
      <w:tr w:rsidR="00872763" w:rsidRPr="00571455" w14:paraId="76865F83" w14:textId="77777777" w:rsidTr="000C0C71">
        <w:trPr>
          <w:cantSplit/>
          <w:trHeight w:val="20"/>
        </w:trPr>
        <w:tc>
          <w:tcPr>
            <w:tcW w:w="347" w:type="pct"/>
            <w:shd w:val="clear" w:color="auto" w:fill="auto"/>
            <w:vAlign w:val="center"/>
          </w:tcPr>
          <w:p w14:paraId="04E7878C" w14:textId="348C82A6" w:rsidR="00B07870" w:rsidRPr="00571455" w:rsidRDefault="00B07870" w:rsidP="00B07870">
            <w:pPr>
              <w:pStyle w:val="ab"/>
              <w:jc w:val="center"/>
              <w:rPr>
                <w:sz w:val="22"/>
                <w:szCs w:val="22"/>
              </w:rPr>
            </w:pPr>
            <w:r w:rsidRPr="00571455">
              <w:rPr>
                <w:sz w:val="22"/>
                <w:szCs w:val="22"/>
              </w:rPr>
              <w:t>12</w:t>
            </w:r>
          </w:p>
        </w:tc>
        <w:tc>
          <w:tcPr>
            <w:tcW w:w="2479" w:type="pct"/>
            <w:shd w:val="clear" w:color="auto" w:fill="auto"/>
            <w:noWrap/>
            <w:vAlign w:val="center"/>
          </w:tcPr>
          <w:p w14:paraId="4147BFEE" w14:textId="22375F2B" w:rsidR="00B07870" w:rsidRPr="00571455" w:rsidRDefault="00B07870" w:rsidP="00B07870">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546" w:type="pct"/>
            <w:shd w:val="clear" w:color="auto" w:fill="auto"/>
            <w:vAlign w:val="center"/>
          </w:tcPr>
          <w:p w14:paraId="789ADE88" w14:textId="20EC2D57" w:rsidR="00B07870" w:rsidRPr="00571455" w:rsidRDefault="00B07870" w:rsidP="00B07870">
            <w:pPr>
              <w:jc w:val="center"/>
              <w:rPr>
                <w:sz w:val="22"/>
                <w:szCs w:val="22"/>
              </w:rPr>
            </w:pPr>
            <w:r w:rsidRPr="00571455">
              <w:rPr>
                <w:sz w:val="22"/>
                <w:szCs w:val="22"/>
              </w:rPr>
              <w:t>327,8</w:t>
            </w:r>
          </w:p>
        </w:tc>
        <w:tc>
          <w:tcPr>
            <w:tcW w:w="640" w:type="pct"/>
            <w:shd w:val="clear" w:color="auto" w:fill="auto"/>
            <w:vAlign w:val="center"/>
          </w:tcPr>
          <w:p w14:paraId="117C9C34" w14:textId="13BA8048" w:rsidR="00B07870" w:rsidRPr="00571455" w:rsidRDefault="00B07870" w:rsidP="00B07870">
            <w:pPr>
              <w:jc w:val="center"/>
              <w:rPr>
                <w:sz w:val="22"/>
                <w:szCs w:val="22"/>
              </w:rPr>
            </w:pPr>
            <w:r w:rsidRPr="00571455">
              <w:rPr>
                <w:sz w:val="22"/>
                <w:szCs w:val="22"/>
              </w:rPr>
              <w:t>6,1</w:t>
            </w:r>
          </w:p>
        </w:tc>
        <w:tc>
          <w:tcPr>
            <w:tcW w:w="476" w:type="pct"/>
            <w:shd w:val="clear" w:color="auto" w:fill="auto"/>
            <w:vAlign w:val="center"/>
          </w:tcPr>
          <w:p w14:paraId="75DB4BC2" w14:textId="502D1C57" w:rsidR="00B07870" w:rsidRPr="00571455" w:rsidRDefault="00B07870" w:rsidP="00B07870">
            <w:pPr>
              <w:jc w:val="center"/>
              <w:rPr>
                <w:sz w:val="22"/>
                <w:szCs w:val="22"/>
              </w:rPr>
            </w:pPr>
            <w:r w:rsidRPr="00571455">
              <w:rPr>
                <w:sz w:val="22"/>
                <w:szCs w:val="22"/>
              </w:rPr>
              <w:t>9,59</w:t>
            </w:r>
          </w:p>
        </w:tc>
        <w:tc>
          <w:tcPr>
            <w:tcW w:w="511" w:type="pct"/>
            <w:shd w:val="clear" w:color="auto" w:fill="auto"/>
            <w:vAlign w:val="center"/>
          </w:tcPr>
          <w:p w14:paraId="74812040" w14:textId="6E688FF1" w:rsidR="00B07870" w:rsidRPr="00571455" w:rsidRDefault="00B07870" w:rsidP="00B07870">
            <w:pPr>
              <w:jc w:val="center"/>
              <w:rPr>
                <w:sz w:val="22"/>
                <w:szCs w:val="22"/>
              </w:rPr>
            </w:pPr>
            <w:r w:rsidRPr="00571455">
              <w:rPr>
                <w:sz w:val="22"/>
                <w:szCs w:val="22"/>
              </w:rPr>
              <w:t>312,1</w:t>
            </w:r>
          </w:p>
        </w:tc>
      </w:tr>
      <w:tr w:rsidR="00872763" w:rsidRPr="00571455" w14:paraId="3B5C716A" w14:textId="77777777" w:rsidTr="000C0C71">
        <w:trPr>
          <w:cantSplit/>
          <w:trHeight w:val="20"/>
        </w:trPr>
        <w:tc>
          <w:tcPr>
            <w:tcW w:w="347" w:type="pct"/>
            <w:shd w:val="clear" w:color="auto" w:fill="auto"/>
            <w:vAlign w:val="center"/>
          </w:tcPr>
          <w:p w14:paraId="001568BD" w14:textId="5377CBE1" w:rsidR="00B07870" w:rsidRPr="00571455" w:rsidRDefault="00B07870" w:rsidP="00B07870">
            <w:pPr>
              <w:pStyle w:val="ab"/>
              <w:jc w:val="center"/>
              <w:rPr>
                <w:sz w:val="22"/>
                <w:szCs w:val="22"/>
              </w:rPr>
            </w:pPr>
            <w:r w:rsidRPr="00571455">
              <w:rPr>
                <w:sz w:val="22"/>
                <w:szCs w:val="22"/>
              </w:rPr>
              <w:t>13</w:t>
            </w:r>
          </w:p>
        </w:tc>
        <w:tc>
          <w:tcPr>
            <w:tcW w:w="2479" w:type="pct"/>
            <w:shd w:val="clear" w:color="auto" w:fill="auto"/>
            <w:noWrap/>
            <w:vAlign w:val="center"/>
          </w:tcPr>
          <w:p w14:paraId="505FCB83" w14:textId="54E29F88" w:rsidR="00B07870" w:rsidRPr="00571455" w:rsidRDefault="00B07870" w:rsidP="00B07870">
            <w:pPr>
              <w:jc w:val="center"/>
              <w:rPr>
                <w:sz w:val="22"/>
                <w:szCs w:val="22"/>
              </w:rPr>
            </w:pPr>
            <w:r w:rsidRPr="00571455">
              <w:rPr>
                <w:sz w:val="22"/>
                <w:szCs w:val="22"/>
              </w:rPr>
              <w:t>Котельная детского сада (д. Мукши)</w:t>
            </w:r>
          </w:p>
        </w:tc>
        <w:tc>
          <w:tcPr>
            <w:tcW w:w="546" w:type="pct"/>
            <w:shd w:val="clear" w:color="auto" w:fill="auto"/>
            <w:vAlign w:val="center"/>
          </w:tcPr>
          <w:p w14:paraId="060F4AEB" w14:textId="1CD98526" w:rsidR="00B07870" w:rsidRPr="00571455" w:rsidRDefault="00B07870" w:rsidP="00B07870">
            <w:pPr>
              <w:jc w:val="center"/>
              <w:rPr>
                <w:sz w:val="22"/>
                <w:szCs w:val="22"/>
              </w:rPr>
            </w:pPr>
            <w:r w:rsidRPr="00571455">
              <w:rPr>
                <w:sz w:val="22"/>
                <w:szCs w:val="22"/>
              </w:rPr>
              <w:t>157,5</w:t>
            </w:r>
          </w:p>
        </w:tc>
        <w:tc>
          <w:tcPr>
            <w:tcW w:w="640" w:type="pct"/>
            <w:shd w:val="clear" w:color="auto" w:fill="auto"/>
            <w:vAlign w:val="center"/>
          </w:tcPr>
          <w:p w14:paraId="5A8CCBA6" w14:textId="24BEB9D5" w:rsidR="00B07870" w:rsidRPr="00571455" w:rsidRDefault="00B07870" w:rsidP="00B07870">
            <w:pPr>
              <w:jc w:val="center"/>
              <w:rPr>
                <w:sz w:val="22"/>
                <w:szCs w:val="22"/>
              </w:rPr>
            </w:pPr>
            <w:r w:rsidRPr="00571455">
              <w:rPr>
                <w:sz w:val="22"/>
                <w:szCs w:val="22"/>
              </w:rPr>
              <w:t>2,9</w:t>
            </w:r>
          </w:p>
        </w:tc>
        <w:tc>
          <w:tcPr>
            <w:tcW w:w="476" w:type="pct"/>
            <w:shd w:val="clear" w:color="auto" w:fill="auto"/>
            <w:vAlign w:val="center"/>
          </w:tcPr>
          <w:p w14:paraId="1CD92FB0" w14:textId="3C66EFEF" w:rsidR="00B07870" w:rsidRPr="00571455" w:rsidRDefault="00B07870" w:rsidP="00B07870">
            <w:pPr>
              <w:jc w:val="center"/>
              <w:rPr>
                <w:sz w:val="22"/>
                <w:szCs w:val="22"/>
              </w:rPr>
            </w:pPr>
            <w:r w:rsidRPr="00571455">
              <w:rPr>
                <w:sz w:val="22"/>
                <w:szCs w:val="22"/>
              </w:rPr>
              <w:t>4,45</w:t>
            </w:r>
          </w:p>
        </w:tc>
        <w:tc>
          <w:tcPr>
            <w:tcW w:w="511" w:type="pct"/>
            <w:shd w:val="clear" w:color="auto" w:fill="auto"/>
            <w:vAlign w:val="center"/>
          </w:tcPr>
          <w:p w14:paraId="666D8475" w14:textId="72A7E52B" w:rsidR="00B07870" w:rsidRPr="00571455" w:rsidRDefault="00B07870" w:rsidP="00B07870">
            <w:pPr>
              <w:jc w:val="center"/>
              <w:rPr>
                <w:sz w:val="22"/>
                <w:szCs w:val="22"/>
              </w:rPr>
            </w:pPr>
            <w:r w:rsidRPr="00571455">
              <w:rPr>
                <w:sz w:val="22"/>
                <w:szCs w:val="22"/>
              </w:rPr>
              <w:t>150,1</w:t>
            </w:r>
          </w:p>
        </w:tc>
      </w:tr>
      <w:tr w:rsidR="00872763" w:rsidRPr="00571455" w14:paraId="32555C9A" w14:textId="77777777" w:rsidTr="000C0C71">
        <w:trPr>
          <w:cantSplit/>
          <w:trHeight w:val="20"/>
        </w:trPr>
        <w:tc>
          <w:tcPr>
            <w:tcW w:w="347" w:type="pct"/>
            <w:shd w:val="clear" w:color="auto" w:fill="auto"/>
            <w:vAlign w:val="center"/>
          </w:tcPr>
          <w:p w14:paraId="2A49C6F8" w14:textId="79F1F76E" w:rsidR="00B07870" w:rsidRPr="00571455" w:rsidRDefault="00B07870" w:rsidP="00B07870">
            <w:pPr>
              <w:pStyle w:val="ab"/>
              <w:jc w:val="center"/>
              <w:rPr>
                <w:sz w:val="22"/>
                <w:szCs w:val="22"/>
              </w:rPr>
            </w:pPr>
            <w:r w:rsidRPr="00571455">
              <w:rPr>
                <w:sz w:val="22"/>
                <w:szCs w:val="22"/>
              </w:rPr>
              <w:t>14</w:t>
            </w:r>
          </w:p>
        </w:tc>
        <w:tc>
          <w:tcPr>
            <w:tcW w:w="2479" w:type="pct"/>
            <w:shd w:val="clear" w:color="auto" w:fill="auto"/>
            <w:noWrap/>
            <w:vAlign w:val="center"/>
          </w:tcPr>
          <w:p w14:paraId="6B62F3E1" w14:textId="690E2E05" w:rsidR="00B07870" w:rsidRPr="00571455" w:rsidRDefault="00B07870" w:rsidP="00B07870">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546" w:type="pct"/>
            <w:shd w:val="clear" w:color="auto" w:fill="auto"/>
            <w:vAlign w:val="center"/>
          </w:tcPr>
          <w:p w14:paraId="4E32EC22" w14:textId="491A0B02" w:rsidR="00B07870" w:rsidRPr="00571455" w:rsidRDefault="00B07870" w:rsidP="00B07870">
            <w:pPr>
              <w:jc w:val="center"/>
              <w:rPr>
                <w:sz w:val="22"/>
                <w:szCs w:val="22"/>
              </w:rPr>
            </w:pPr>
            <w:r w:rsidRPr="00571455">
              <w:rPr>
                <w:sz w:val="22"/>
                <w:szCs w:val="22"/>
              </w:rPr>
              <w:t>209,8</w:t>
            </w:r>
          </w:p>
        </w:tc>
        <w:tc>
          <w:tcPr>
            <w:tcW w:w="640" w:type="pct"/>
            <w:shd w:val="clear" w:color="auto" w:fill="auto"/>
            <w:vAlign w:val="center"/>
          </w:tcPr>
          <w:p w14:paraId="2DDBD28B" w14:textId="350295A9" w:rsidR="00B07870" w:rsidRPr="00571455" w:rsidRDefault="00B07870" w:rsidP="00B07870">
            <w:pPr>
              <w:jc w:val="center"/>
              <w:rPr>
                <w:sz w:val="22"/>
                <w:szCs w:val="22"/>
              </w:rPr>
            </w:pPr>
            <w:r w:rsidRPr="00571455">
              <w:rPr>
                <w:sz w:val="22"/>
                <w:szCs w:val="22"/>
              </w:rPr>
              <w:t>3,9</w:t>
            </w:r>
          </w:p>
        </w:tc>
        <w:tc>
          <w:tcPr>
            <w:tcW w:w="476" w:type="pct"/>
            <w:shd w:val="clear" w:color="auto" w:fill="auto"/>
            <w:vAlign w:val="center"/>
          </w:tcPr>
          <w:p w14:paraId="554AF751" w14:textId="2E0F8873" w:rsidR="00B07870" w:rsidRPr="00571455" w:rsidRDefault="00B07870" w:rsidP="00B07870">
            <w:pPr>
              <w:jc w:val="center"/>
              <w:rPr>
                <w:sz w:val="22"/>
                <w:szCs w:val="22"/>
              </w:rPr>
            </w:pPr>
            <w:r w:rsidRPr="00571455">
              <w:rPr>
                <w:sz w:val="22"/>
                <w:szCs w:val="22"/>
              </w:rPr>
              <w:t>7,27</w:t>
            </w:r>
          </w:p>
        </w:tc>
        <w:tc>
          <w:tcPr>
            <w:tcW w:w="511" w:type="pct"/>
            <w:shd w:val="clear" w:color="auto" w:fill="auto"/>
            <w:vAlign w:val="center"/>
          </w:tcPr>
          <w:p w14:paraId="6528DB69" w14:textId="04EF71E7" w:rsidR="00B07870" w:rsidRPr="00571455" w:rsidRDefault="00B07870" w:rsidP="00B07870">
            <w:pPr>
              <w:jc w:val="center"/>
              <w:rPr>
                <w:sz w:val="22"/>
                <w:szCs w:val="22"/>
              </w:rPr>
            </w:pPr>
            <w:r w:rsidRPr="00571455">
              <w:rPr>
                <w:sz w:val="22"/>
                <w:szCs w:val="22"/>
              </w:rPr>
              <w:t>198,6</w:t>
            </w:r>
          </w:p>
        </w:tc>
      </w:tr>
      <w:tr w:rsidR="00872763" w:rsidRPr="00571455" w14:paraId="40D472BD" w14:textId="77777777" w:rsidTr="000C0C71">
        <w:trPr>
          <w:cantSplit/>
          <w:trHeight w:val="20"/>
        </w:trPr>
        <w:tc>
          <w:tcPr>
            <w:tcW w:w="347" w:type="pct"/>
            <w:shd w:val="clear" w:color="auto" w:fill="auto"/>
            <w:vAlign w:val="center"/>
          </w:tcPr>
          <w:p w14:paraId="1724C5C5" w14:textId="03625F06" w:rsidR="00B07870" w:rsidRPr="00571455" w:rsidRDefault="00B07870" w:rsidP="00B07870">
            <w:pPr>
              <w:pStyle w:val="ab"/>
              <w:jc w:val="center"/>
              <w:rPr>
                <w:sz w:val="22"/>
                <w:szCs w:val="22"/>
              </w:rPr>
            </w:pPr>
            <w:r w:rsidRPr="00571455">
              <w:rPr>
                <w:sz w:val="22"/>
                <w:szCs w:val="22"/>
              </w:rPr>
              <w:t>15</w:t>
            </w:r>
          </w:p>
        </w:tc>
        <w:tc>
          <w:tcPr>
            <w:tcW w:w="2479" w:type="pct"/>
            <w:shd w:val="clear" w:color="auto" w:fill="auto"/>
            <w:noWrap/>
            <w:vAlign w:val="center"/>
          </w:tcPr>
          <w:p w14:paraId="78C3D222" w14:textId="3A4F0CEB" w:rsidR="00B07870" w:rsidRPr="00571455" w:rsidRDefault="00B07870" w:rsidP="00B07870">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546" w:type="pct"/>
            <w:shd w:val="clear" w:color="auto" w:fill="auto"/>
            <w:vAlign w:val="center"/>
          </w:tcPr>
          <w:p w14:paraId="0B614BB4" w14:textId="55B85950" w:rsidR="00B07870" w:rsidRPr="00571455" w:rsidRDefault="00B07870" w:rsidP="00B07870">
            <w:pPr>
              <w:jc w:val="center"/>
              <w:rPr>
                <w:sz w:val="22"/>
                <w:szCs w:val="22"/>
              </w:rPr>
            </w:pPr>
            <w:r w:rsidRPr="00571455">
              <w:rPr>
                <w:sz w:val="22"/>
                <w:szCs w:val="22"/>
              </w:rPr>
              <w:t>252,3</w:t>
            </w:r>
          </w:p>
        </w:tc>
        <w:tc>
          <w:tcPr>
            <w:tcW w:w="640" w:type="pct"/>
            <w:shd w:val="clear" w:color="auto" w:fill="auto"/>
            <w:vAlign w:val="center"/>
          </w:tcPr>
          <w:p w14:paraId="17215B75" w14:textId="70CB15D4" w:rsidR="00B07870" w:rsidRPr="00571455" w:rsidRDefault="00B07870" w:rsidP="00B07870">
            <w:pPr>
              <w:jc w:val="center"/>
              <w:rPr>
                <w:sz w:val="22"/>
                <w:szCs w:val="22"/>
              </w:rPr>
            </w:pPr>
            <w:r w:rsidRPr="00571455">
              <w:rPr>
                <w:sz w:val="22"/>
                <w:szCs w:val="22"/>
              </w:rPr>
              <w:t>3,9</w:t>
            </w:r>
          </w:p>
        </w:tc>
        <w:tc>
          <w:tcPr>
            <w:tcW w:w="476" w:type="pct"/>
            <w:shd w:val="clear" w:color="auto" w:fill="auto"/>
            <w:vAlign w:val="center"/>
          </w:tcPr>
          <w:p w14:paraId="41BC1CB4" w14:textId="70F1643C" w:rsidR="00B07870" w:rsidRPr="00571455" w:rsidRDefault="00B07870" w:rsidP="00B07870">
            <w:pPr>
              <w:jc w:val="center"/>
              <w:rPr>
                <w:sz w:val="22"/>
                <w:szCs w:val="22"/>
              </w:rPr>
            </w:pPr>
            <w:r w:rsidRPr="00571455">
              <w:rPr>
                <w:sz w:val="22"/>
                <w:szCs w:val="22"/>
              </w:rPr>
              <w:t>48,43</w:t>
            </w:r>
          </w:p>
        </w:tc>
        <w:tc>
          <w:tcPr>
            <w:tcW w:w="511" w:type="pct"/>
            <w:shd w:val="clear" w:color="auto" w:fill="auto"/>
            <w:vAlign w:val="center"/>
          </w:tcPr>
          <w:p w14:paraId="75BE5E4F" w14:textId="35D77EA6" w:rsidR="00B07870" w:rsidRPr="00571455" w:rsidRDefault="00B07870" w:rsidP="00B07870">
            <w:pPr>
              <w:jc w:val="center"/>
              <w:rPr>
                <w:sz w:val="22"/>
                <w:szCs w:val="22"/>
              </w:rPr>
            </w:pPr>
            <w:r w:rsidRPr="00571455">
              <w:rPr>
                <w:sz w:val="22"/>
                <w:szCs w:val="22"/>
              </w:rPr>
              <w:t>200,0</w:t>
            </w:r>
          </w:p>
        </w:tc>
      </w:tr>
      <w:tr w:rsidR="00872763" w:rsidRPr="00571455" w14:paraId="79484268" w14:textId="77777777" w:rsidTr="000C0C71">
        <w:trPr>
          <w:cantSplit/>
          <w:trHeight w:val="20"/>
        </w:trPr>
        <w:tc>
          <w:tcPr>
            <w:tcW w:w="347" w:type="pct"/>
            <w:shd w:val="clear" w:color="auto" w:fill="auto"/>
            <w:vAlign w:val="center"/>
          </w:tcPr>
          <w:p w14:paraId="28CB79F3" w14:textId="680C15AE" w:rsidR="00B07870" w:rsidRPr="00571455" w:rsidRDefault="00B07870" w:rsidP="00B07870">
            <w:pPr>
              <w:pStyle w:val="ab"/>
              <w:jc w:val="center"/>
              <w:rPr>
                <w:sz w:val="22"/>
                <w:szCs w:val="22"/>
              </w:rPr>
            </w:pPr>
            <w:r w:rsidRPr="00571455">
              <w:rPr>
                <w:sz w:val="22"/>
                <w:szCs w:val="22"/>
              </w:rPr>
              <w:t>16</w:t>
            </w:r>
          </w:p>
        </w:tc>
        <w:tc>
          <w:tcPr>
            <w:tcW w:w="2479" w:type="pct"/>
            <w:shd w:val="clear" w:color="auto" w:fill="auto"/>
            <w:noWrap/>
            <w:vAlign w:val="center"/>
          </w:tcPr>
          <w:p w14:paraId="21121D18" w14:textId="0C15A415" w:rsidR="00B07870" w:rsidRPr="00571455" w:rsidRDefault="00B07870" w:rsidP="00B07870">
            <w:pPr>
              <w:jc w:val="center"/>
              <w:rPr>
                <w:sz w:val="22"/>
                <w:szCs w:val="22"/>
              </w:rPr>
            </w:pPr>
            <w:r w:rsidRPr="00571455">
              <w:rPr>
                <w:sz w:val="22"/>
                <w:szCs w:val="22"/>
              </w:rPr>
              <w:t>Котельная РДС "Селычка" (с. Селычка)</w:t>
            </w:r>
          </w:p>
        </w:tc>
        <w:tc>
          <w:tcPr>
            <w:tcW w:w="546" w:type="pct"/>
            <w:shd w:val="clear" w:color="auto" w:fill="auto"/>
            <w:vAlign w:val="center"/>
          </w:tcPr>
          <w:p w14:paraId="4EF2F5F0" w14:textId="489103D5" w:rsidR="00B07870" w:rsidRPr="00571455" w:rsidRDefault="00B07870" w:rsidP="00B07870">
            <w:pPr>
              <w:jc w:val="center"/>
              <w:rPr>
                <w:sz w:val="22"/>
                <w:szCs w:val="22"/>
              </w:rPr>
            </w:pPr>
            <w:r w:rsidRPr="00571455">
              <w:rPr>
                <w:sz w:val="22"/>
                <w:szCs w:val="22"/>
              </w:rPr>
              <w:t>2146,3</w:t>
            </w:r>
          </w:p>
        </w:tc>
        <w:tc>
          <w:tcPr>
            <w:tcW w:w="640" w:type="pct"/>
            <w:shd w:val="clear" w:color="auto" w:fill="auto"/>
            <w:vAlign w:val="center"/>
          </w:tcPr>
          <w:p w14:paraId="62649D5A" w14:textId="656704FD" w:rsidR="00B07870" w:rsidRPr="00571455" w:rsidRDefault="00B07870" w:rsidP="00B07870">
            <w:pPr>
              <w:jc w:val="center"/>
              <w:rPr>
                <w:sz w:val="22"/>
                <w:szCs w:val="22"/>
              </w:rPr>
            </w:pPr>
            <w:r w:rsidRPr="00571455">
              <w:rPr>
                <w:sz w:val="22"/>
                <w:szCs w:val="22"/>
              </w:rPr>
              <w:t>41,3</w:t>
            </w:r>
          </w:p>
        </w:tc>
        <w:tc>
          <w:tcPr>
            <w:tcW w:w="476" w:type="pct"/>
            <w:shd w:val="clear" w:color="auto" w:fill="auto"/>
            <w:vAlign w:val="center"/>
          </w:tcPr>
          <w:p w14:paraId="42CA5147" w14:textId="39A1E549" w:rsidR="00B07870" w:rsidRPr="00571455" w:rsidRDefault="00B07870" w:rsidP="00B07870">
            <w:pPr>
              <w:jc w:val="center"/>
              <w:rPr>
                <w:sz w:val="22"/>
                <w:szCs w:val="22"/>
              </w:rPr>
            </w:pPr>
            <w:r w:rsidRPr="00571455">
              <w:rPr>
                <w:sz w:val="22"/>
                <w:szCs w:val="22"/>
              </w:rPr>
              <w:t>н/д</w:t>
            </w:r>
          </w:p>
        </w:tc>
        <w:tc>
          <w:tcPr>
            <w:tcW w:w="511" w:type="pct"/>
            <w:shd w:val="clear" w:color="auto" w:fill="auto"/>
            <w:vAlign w:val="center"/>
          </w:tcPr>
          <w:p w14:paraId="48F55E2F" w14:textId="6E8180CE" w:rsidR="00B07870" w:rsidRPr="00571455" w:rsidRDefault="00B07870" w:rsidP="00B07870">
            <w:pPr>
              <w:jc w:val="center"/>
              <w:rPr>
                <w:sz w:val="22"/>
                <w:szCs w:val="22"/>
              </w:rPr>
            </w:pPr>
            <w:r w:rsidRPr="00571455">
              <w:rPr>
                <w:sz w:val="22"/>
                <w:szCs w:val="22"/>
              </w:rPr>
              <w:t>2105,0</w:t>
            </w:r>
          </w:p>
        </w:tc>
      </w:tr>
      <w:tr w:rsidR="00872763" w:rsidRPr="00571455" w14:paraId="30FBC61B" w14:textId="77777777" w:rsidTr="000C0C71">
        <w:trPr>
          <w:cantSplit/>
          <w:trHeight w:val="20"/>
        </w:trPr>
        <w:tc>
          <w:tcPr>
            <w:tcW w:w="347" w:type="pct"/>
            <w:shd w:val="clear" w:color="auto" w:fill="auto"/>
            <w:vAlign w:val="center"/>
          </w:tcPr>
          <w:p w14:paraId="7CDC6B29" w14:textId="1C5CBF05" w:rsidR="00B07870" w:rsidRPr="00571455" w:rsidRDefault="00B07870" w:rsidP="00B07870">
            <w:pPr>
              <w:pStyle w:val="ab"/>
              <w:jc w:val="center"/>
              <w:rPr>
                <w:sz w:val="22"/>
                <w:szCs w:val="22"/>
              </w:rPr>
            </w:pPr>
            <w:r w:rsidRPr="00571455">
              <w:rPr>
                <w:sz w:val="22"/>
                <w:szCs w:val="22"/>
              </w:rPr>
              <w:t>17</w:t>
            </w:r>
          </w:p>
        </w:tc>
        <w:tc>
          <w:tcPr>
            <w:tcW w:w="2479" w:type="pct"/>
            <w:shd w:val="clear" w:color="auto" w:fill="auto"/>
            <w:noWrap/>
            <w:vAlign w:val="center"/>
          </w:tcPr>
          <w:p w14:paraId="2F07F1F7" w14:textId="2D54C7BF" w:rsidR="00B07870" w:rsidRPr="00571455" w:rsidRDefault="00B07870" w:rsidP="00B07870">
            <w:pPr>
              <w:jc w:val="center"/>
              <w:rPr>
                <w:sz w:val="22"/>
                <w:szCs w:val="22"/>
              </w:rPr>
            </w:pPr>
            <w:r w:rsidRPr="00571455">
              <w:rPr>
                <w:sz w:val="22"/>
                <w:szCs w:val="22"/>
              </w:rPr>
              <w:t>Котельная средней школы (с. Селычка)</w:t>
            </w:r>
          </w:p>
        </w:tc>
        <w:tc>
          <w:tcPr>
            <w:tcW w:w="546" w:type="pct"/>
            <w:shd w:val="clear" w:color="auto" w:fill="auto"/>
            <w:vAlign w:val="center"/>
          </w:tcPr>
          <w:p w14:paraId="5EDA6420" w14:textId="3008F3E7" w:rsidR="00B07870" w:rsidRPr="00571455" w:rsidRDefault="00B07870" w:rsidP="00B07870">
            <w:pPr>
              <w:jc w:val="center"/>
              <w:rPr>
                <w:sz w:val="22"/>
                <w:szCs w:val="22"/>
              </w:rPr>
            </w:pPr>
            <w:r w:rsidRPr="00571455">
              <w:rPr>
                <w:sz w:val="22"/>
                <w:szCs w:val="22"/>
              </w:rPr>
              <w:t>470,7</w:t>
            </w:r>
          </w:p>
        </w:tc>
        <w:tc>
          <w:tcPr>
            <w:tcW w:w="640" w:type="pct"/>
            <w:shd w:val="clear" w:color="auto" w:fill="auto"/>
            <w:vAlign w:val="center"/>
          </w:tcPr>
          <w:p w14:paraId="614670E8" w14:textId="24694234" w:rsidR="00B07870" w:rsidRPr="00571455" w:rsidRDefault="00B07870" w:rsidP="00B07870">
            <w:pPr>
              <w:jc w:val="center"/>
              <w:rPr>
                <w:sz w:val="22"/>
                <w:szCs w:val="22"/>
              </w:rPr>
            </w:pPr>
            <w:r w:rsidRPr="00571455">
              <w:rPr>
                <w:sz w:val="22"/>
                <w:szCs w:val="22"/>
              </w:rPr>
              <w:t>8,3</w:t>
            </w:r>
          </w:p>
        </w:tc>
        <w:tc>
          <w:tcPr>
            <w:tcW w:w="476" w:type="pct"/>
            <w:shd w:val="clear" w:color="auto" w:fill="auto"/>
            <w:vAlign w:val="center"/>
          </w:tcPr>
          <w:p w14:paraId="2E85C7A5" w14:textId="79375119" w:rsidR="00B07870" w:rsidRPr="00571455" w:rsidRDefault="00B07870" w:rsidP="00B07870">
            <w:pPr>
              <w:jc w:val="center"/>
              <w:rPr>
                <w:sz w:val="22"/>
                <w:szCs w:val="22"/>
              </w:rPr>
            </w:pPr>
            <w:r w:rsidRPr="00571455">
              <w:rPr>
                <w:sz w:val="22"/>
                <w:szCs w:val="22"/>
              </w:rPr>
              <w:t>38,67</w:t>
            </w:r>
          </w:p>
        </w:tc>
        <w:tc>
          <w:tcPr>
            <w:tcW w:w="511" w:type="pct"/>
            <w:shd w:val="clear" w:color="auto" w:fill="auto"/>
            <w:vAlign w:val="center"/>
          </w:tcPr>
          <w:p w14:paraId="66666F16" w14:textId="5EC87E02" w:rsidR="00B07870" w:rsidRPr="00571455" w:rsidRDefault="00B07870" w:rsidP="00B07870">
            <w:pPr>
              <w:jc w:val="center"/>
              <w:rPr>
                <w:sz w:val="22"/>
                <w:szCs w:val="22"/>
              </w:rPr>
            </w:pPr>
            <w:r w:rsidRPr="00571455">
              <w:rPr>
                <w:sz w:val="22"/>
                <w:szCs w:val="22"/>
              </w:rPr>
              <w:t>423,7</w:t>
            </w:r>
          </w:p>
        </w:tc>
      </w:tr>
      <w:tr w:rsidR="00872763" w:rsidRPr="00571455" w14:paraId="697D7D18" w14:textId="77777777" w:rsidTr="000C0C71">
        <w:trPr>
          <w:cantSplit/>
          <w:trHeight w:val="20"/>
        </w:trPr>
        <w:tc>
          <w:tcPr>
            <w:tcW w:w="347" w:type="pct"/>
            <w:shd w:val="clear" w:color="auto" w:fill="auto"/>
            <w:vAlign w:val="center"/>
          </w:tcPr>
          <w:p w14:paraId="410A8776" w14:textId="46D18B2D" w:rsidR="00B07870" w:rsidRPr="00571455" w:rsidRDefault="00B07870" w:rsidP="00B07870">
            <w:pPr>
              <w:pStyle w:val="ab"/>
              <w:jc w:val="center"/>
              <w:rPr>
                <w:sz w:val="22"/>
                <w:szCs w:val="22"/>
              </w:rPr>
            </w:pPr>
            <w:r w:rsidRPr="00571455">
              <w:rPr>
                <w:sz w:val="22"/>
                <w:szCs w:val="22"/>
              </w:rPr>
              <w:t>18</w:t>
            </w:r>
          </w:p>
        </w:tc>
        <w:tc>
          <w:tcPr>
            <w:tcW w:w="2479" w:type="pct"/>
            <w:shd w:val="clear" w:color="auto" w:fill="auto"/>
            <w:noWrap/>
            <w:vAlign w:val="bottom"/>
          </w:tcPr>
          <w:p w14:paraId="4BFB9009" w14:textId="5CADE0B2" w:rsidR="00B07870" w:rsidRPr="00571455" w:rsidRDefault="00B07870" w:rsidP="00B07870">
            <w:pPr>
              <w:jc w:val="center"/>
              <w:rPr>
                <w:sz w:val="22"/>
                <w:szCs w:val="22"/>
              </w:rPr>
            </w:pPr>
            <w:r w:rsidRPr="00571455">
              <w:rPr>
                <w:sz w:val="22"/>
                <w:szCs w:val="22"/>
              </w:rPr>
              <w:t>Котельная Старозятцинская СОШ (с. Старые Зя</w:t>
            </w:r>
            <w:r w:rsidRPr="00571455">
              <w:rPr>
                <w:sz w:val="22"/>
                <w:szCs w:val="22"/>
              </w:rPr>
              <w:t>т</w:t>
            </w:r>
            <w:r w:rsidRPr="00571455">
              <w:rPr>
                <w:sz w:val="22"/>
                <w:szCs w:val="22"/>
              </w:rPr>
              <w:t>цы)</w:t>
            </w:r>
          </w:p>
        </w:tc>
        <w:tc>
          <w:tcPr>
            <w:tcW w:w="546" w:type="pct"/>
            <w:shd w:val="clear" w:color="auto" w:fill="auto"/>
            <w:vAlign w:val="center"/>
          </w:tcPr>
          <w:p w14:paraId="0CD17EC4" w14:textId="0C313FAE" w:rsidR="00B07870" w:rsidRPr="00571455" w:rsidRDefault="00B07870" w:rsidP="00B07870">
            <w:pPr>
              <w:jc w:val="center"/>
              <w:rPr>
                <w:sz w:val="22"/>
                <w:szCs w:val="22"/>
              </w:rPr>
            </w:pPr>
            <w:r w:rsidRPr="00571455">
              <w:rPr>
                <w:sz w:val="22"/>
                <w:szCs w:val="22"/>
              </w:rPr>
              <w:t>1231,6</w:t>
            </w:r>
          </w:p>
        </w:tc>
        <w:tc>
          <w:tcPr>
            <w:tcW w:w="640" w:type="pct"/>
            <w:shd w:val="clear" w:color="auto" w:fill="auto"/>
            <w:vAlign w:val="center"/>
          </w:tcPr>
          <w:p w14:paraId="76102C32" w14:textId="272529C0" w:rsidR="00B07870" w:rsidRPr="00571455" w:rsidRDefault="00B07870" w:rsidP="00B07870">
            <w:pPr>
              <w:jc w:val="center"/>
              <w:rPr>
                <w:sz w:val="22"/>
                <w:szCs w:val="22"/>
              </w:rPr>
            </w:pPr>
            <w:r w:rsidRPr="00571455">
              <w:rPr>
                <w:sz w:val="22"/>
                <w:szCs w:val="22"/>
              </w:rPr>
              <w:t>23,1</w:t>
            </w:r>
          </w:p>
        </w:tc>
        <w:tc>
          <w:tcPr>
            <w:tcW w:w="476" w:type="pct"/>
            <w:shd w:val="clear" w:color="auto" w:fill="auto"/>
            <w:vAlign w:val="center"/>
          </w:tcPr>
          <w:p w14:paraId="4B981E5E" w14:textId="4C96EAD7" w:rsidR="00B07870" w:rsidRPr="00571455" w:rsidRDefault="00B07870" w:rsidP="00B07870">
            <w:pPr>
              <w:jc w:val="center"/>
              <w:rPr>
                <w:sz w:val="22"/>
                <w:szCs w:val="22"/>
              </w:rPr>
            </w:pPr>
            <w:r w:rsidRPr="00571455">
              <w:rPr>
                <w:sz w:val="22"/>
                <w:szCs w:val="22"/>
              </w:rPr>
              <w:t>32,86</w:t>
            </w:r>
          </w:p>
        </w:tc>
        <w:tc>
          <w:tcPr>
            <w:tcW w:w="511" w:type="pct"/>
            <w:shd w:val="clear" w:color="auto" w:fill="auto"/>
            <w:vAlign w:val="center"/>
          </w:tcPr>
          <w:p w14:paraId="657C7F62" w14:textId="51D6D43C" w:rsidR="00B07870" w:rsidRPr="00571455" w:rsidRDefault="00B07870" w:rsidP="00B07870">
            <w:pPr>
              <w:jc w:val="center"/>
              <w:rPr>
                <w:sz w:val="22"/>
                <w:szCs w:val="22"/>
              </w:rPr>
            </w:pPr>
            <w:r w:rsidRPr="00571455">
              <w:rPr>
                <w:sz w:val="22"/>
                <w:szCs w:val="22"/>
              </w:rPr>
              <w:t>1175,7</w:t>
            </w:r>
          </w:p>
        </w:tc>
      </w:tr>
      <w:tr w:rsidR="00872763" w:rsidRPr="00571455" w14:paraId="64F1A951" w14:textId="77777777" w:rsidTr="000C0C71">
        <w:trPr>
          <w:cantSplit/>
          <w:trHeight w:val="20"/>
        </w:trPr>
        <w:tc>
          <w:tcPr>
            <w:tcW w:w="347" w:type="pct"/>
            <w:shd w:val="clear" w:color="auto" w:fill="auto"/>
            <w:vAlign w:val="center"/>
          </w:tcPr>
          <w:p w14:paraId="036932F6" w14:textId="1A13AB3A" w:rsidR="00B07870" w:rsidRPr="00571455" w:rsidRDefault="00B07870" w:rsidP="00B07870">
            <w:pPr>
              <w:pStyle w:val="ab"/>
              <w:jc w:val="center"/>
              <w:rPr>
                <w:sz w:val="22"/>
                <w:szCs w:val="22"/>
              </w:rPr>
            </w:pPr>
            <w:r w:rsidRPr="00571455">
              <w:rPr>
                <w:sz w:val="22"/>
                <w:szCs w:val="22"/>
              </w:rPr>
              <w:t>19</w:t>
            </w:r>
          </w:p>
        </w:tc>
        <w:tc>
          <w:tcPr>
            <w:tcW w:w="2479" w:type="pct"/>
            <w:shd w:val="clear" w:color="auto" w:fill="auto"/>
            <w:noWrap/>
            <w:vAlign w:val="center"/>
          </w:tcPr>
          <w:p w14:paraId="75D4ACC1" w14:textId="33E512B8" w:rsidR="00B07870" w:rsidRPr="00571455" w:rsidRDefault="00B07870" w:rsidP="00B07870">
            <w:pPr>
              <w:jc w:val="center"/>
              <w:rPr>
                <w:sz w:val="22"/>
                <w:szCs w:val="22"/>
              </w:rPr>
            </w:pPr>
            <w:r w:rsidRPr="00571455">
              <w:rPr>
                <w:sz w:val="22"/>
                <w:szCs w:val="22"/>
              </w:rPr>
              <w:t xml:space="preserve"> Котельная д. Порва</w:t>
            </w:r>
          </w:p>
        </w:tc>
        <w:tc>
          <w:tcPr>
            <w:tcW w:w="546" w:type="pct"/>
            <w:shd w:val="clear" w:color="auto" w:fill="auto"/>
            <w:vAlign w:val="center"/>
          </w:tcPr>
          <w:p w14:paraId="7AF45A73" w14:textId="68A7AE07" w:rsidR="00B07870" w:rsidRPr="00571455" w:rsidRDefault="00B07870" w:rsidP="00B07870">
            <w:pPr>
              <w:jc w:val="center"/>
              <w:rPr>
                <w:sz w:val="22"/>
                <w:szCs w:val="22"/>
              </w:rPr>
            </w:pPr>
            <w:r w:rsidRPr="00571455">
              <w:rPr>
                <w:sz w:val="22"/>
                <w:szCs w:val="22"/>
              </w:rPr>
              <w:t>222,8</w:t>
            </w:r>
          </w:p>
        </w:tc>
        <w:tc>
          <w:tcPr>
            <w:tcW w:w="640" w:type="pct"/>
            <w:shd w:val="clear" w:color="auto" w:fill="auto"/>
            <w:vAlign w:val="center"/>
          </w:tcPr>
          <w:p w14:paraId="09507B85" w14:textId="49AB9ECA" w:rsidR="00B07870" w:rsidRPr="00571455" w:rsidRDefault="00B07870" w:rsidP="00B07870">
            <w:pPr>
              <w:jc w:val="center"/>
              <w:rPr>
                <w:sz w:val="22"/>
                <w:szCs w:val="22"/>
              </w:rPr>
            </w:pPr>
            <w:r w:rsidRPr="00571455">
              <w:rPr>
                <w:sz w:val="22"/>
                <w:szCs w:val="22"/>
              </w:rPr>
              <w:t>4,2</w:t>
            </w:r>
          </w:p>
        </w:tc>
        <w:tc>
          <w:tcPr>
            <w:tcW w:w="476" w:type="pct"/>
            <w:shd w:val="clear" w:color="auto" w:fill="auto"/>
            <w:vAlign w:val="center"/>
          </w:tcPr>
          <w:p w14:paraId="7F5E4D51" w14:textId="3998EDC5" w:rsidR="00B07870" w:rsidRPr="00571455" w:rsidRDefault="00B07870" w:rsidP="00B07870">
            <w:pPr>
              <w:jc w:val="center"/>
              <w:rPr>
                <w:sz w:val="22"/>
                <w:szCs w:val="22"/>
              </w:rPr>
            </w:pPr>
            <w:r w:rsidRPr="00571455">
              <w:rPr>
                <w:sz w:val="22"/>
                <w:szCs w:val="22"/>
              </w:rPr>
              <w:t>2,07</w:t>
            </w:r>
          </w:p>
        </w:tc>
        <w:tc>
          <w:tcPr>
            <w:tcW w:w="511" w:type="pct"/>
            <w:shd w:val="clear" w:color="auto" w:fill="auto"/>
            <w:vAlign w:val="center"/>
          </w:tcPr>
          <w:p w14:paraId="6F9F4B52" w14:textId="352D7065" w:rsidR="00B07870" w:rsidRPr="00571455" w:rsidRDefault="00B07870" w:rsidP="00B07870">
            <w:pPr>
              <w:jc w:val="center"/>
              <w:rPr>
                <w:sz w:val="22"/>
                <w:szCs w:val="22"/>
              </w:rPr>
            </w:pPr>
            <w:r w:rsidRPr="00571455">
              <w:rPr>
                <w:sz w:val="22"/>
                <w:szCs w:val="22"/>
              </w:rPr>
              <w:t>216,5</w:t>
            </w:r>
          </w:p>
        </w:tc>
      </w:tr>
      <w:tr w:rsidR="00872763" w:rsidRPr="00571455" w14:paraId="02DCAD1E" w14:textId="77777777" w:rsidTr="000C0C71">
        <w:trPr>
          <w:cantSplit/>
          <w:trHeight w:val="20"/>
        </w:trPr>
        <w:tc>
          <w:tcPr>
            <w:tcW w:w="347" w:type="pct"/>
            <w:shd w:val="clear" w:color="auto" w:fill="auto"/>
            <w:vAlign w:val="center"/>
          </w:tcPr>
          <w:p w14:paraId="3C9864E0" w14:textId="4425E7B2" w:rsidR="00B07870" w:rsidRPr="00571455" w:rsidRDefault="00B07870" w:rsidP="00B07870">
            <w:pPr>
              <w:pStyle w:val="ab"/>
              <w:jc w:val="center"/>
              <w:rPr>
                <w:sz w:val="22"/>
                <w:szCs w:val="22"/>
              </w:rPr>
            </w:pPr>
            <w:r w:rsidRPr="00571455">
              <w:rPr>
                <w:sz w:val="22"/>
                <w:szCs w:val="22"/>
              </w:rPr>
              <w:t>20</w:t>
            </w:r>
          </w:p>
        </w:tc>
        <w:tc>
          <w:tcPr>
            <w:tcW w:w="2479" w:type="pct"/>
            <w:shd w:val="clear" w:color="auto" w:fill="auto"/>
            <w:noWrap/>
            <w:vAlign w:val="center"/>
          </w:tcPr>
          <w:p w14:paraId="3D62C356" w14:textId="3611A162" w:rsidR="00B07870" w:rsidRPr="00571455" w:rsidRDefault="00B07870" w:rsidP="00B07870">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546" w:type="pct"/>
            <w:shd w:val="clear" w:color="auto" w:fill="auto"/>
            <w:vAlign w:val="center"/>
          </w:tcPr>
          <w:p w14:paraId="10EC8B8B" w14:textId="4D7F7039" w:rsidR="00B07870" w:rsidRPr="00571455" w:rsidRDefault="00B07870" w:rsidP="00B07870">
            <w:pPr>
              <w:jc w:val="center"/>
              <w:rPr>
                <w:sz w:val="22"/>
                <w:szCs w:val="22"/>
              </w:rPr>
            </w:pPr>
            <w:r w:rsidRPr="00571455">
              <w:rPr>
                <w:sz w:val="22"/>
                <w:szCs w:val="22"/>
              </w:rPr>
              <w:t>271,9</w:t>
            </w:r>
          </w:p>
        </w:tc>
        <w:tc>
          <w:tcPr>
            <w:tcW w:w="640" w:type="pct"/>
            <w:shd w:val="clear" w:color="auto" w:fill="auto"/>
            <w:vAlign w:val="center"/>
          </w:tcPr>
          <w:p w14:paraId="12382AD4" w14:textId="1F837941" w:rsidR="00B07870" w:rsidRPr="00571455" w:rsidRDefault="00B07870" w:rsidP="00B07870">
            <w:pPr>
              <w:jc w:val="center"/>
              <w:rPr>
                <w:sz w:val="22"/>
                <w:szCs w:val="22"/>
              </w:rPr>
            </w:pPr>
            <w:r w:rsidRPr="00571455">
              <w:rPr>
                <w:sz w:val="22"/>
                <w:szCs w:val="22"/>
              </w:rPr>
              <w:t>5,1</w:t>
            </w:r>
          </w:p>
        </w:tc>
        <w:tc>
          <w:tcPr>
            <w:tcW w:w="476" w:type="pct"/>
            <w:shd w:val="clear" w:color="auto" w:fill="auto"/>
            <w:vAlign w:val="center"/>
          </w:tcPr>
          <w:p w14:paraId="4328098B" w14:textId="2B3DAEDB" w:rsidR="00B07870" w:rsidRPr="00571455" w:rsidRDefault="00B07870" w:rsidP="00B07870">
            <w:pPr>
              <w:jc w:val="center"/>
              <w:rPr>
                <w:sz w:val="22"/>
                <w:szCs w:val="22"/>
              </w:rPr>
            </w:pPr>
            <w:r w:rsidRPr="00571455">
              <w:rPr>
                <w:sz w:val="22"/>
                <w:szCs w:val="22"/>
              </w:rPr>
              <w:t>7,39</w:t>
            </w:r>
          </w:p>
        </w:tc>
        <w:tc>
          <w:tcPr>
            <w:tcW w:w="511" w:type="pct"/>
            <w:shd w:val="clear" w:color="auto" w:fill="auto"/>
            <w:vAlign w:val="center"/>
          </w:tcPr>
          <w:p w14:paraId="0FCFD0E6" w14:textId="0DA03E45" w:rsidR="00B07870" w:rsidRPr="00571455" w:rsidRDefault="00B07870" w:rsidP="00B07870">
            <w:pPr>
              <w:jc w:val="center"/>
              <w:rPr>
                <w:sz w:val="22"/>
                <w:szCs w:val="22"/>
              </w:rPr>
            </w:pPr>
            <w:r w:rsidRPr="00571455">
              <w:rPr>
                <w:sz w:val="22"/>
                <w:szCs w:val="22"/>
              </w:rPr>
              <w:t>259,4</w:t>
            </w:r>
          </w:p>
        </w:tc>
      </w:tr>
      <w:tr w:rsidR="00872763" w:rsidRPr="00571455" w14:paraId="31E3E6E5" w14:textId="77777777" w:rsidTr="000C0C71">
        <w:trPr>
          <w:cantSplit/>
          <w:trHeight w:val="20"/>
        </w:trPr>
        <w:tc>
          <w:tcPr>
            <w:tcW w:w="347" w:type="pct"/>
            <w:shd w:val="clear" w:color="auto" w:fill="auto"/>
            <w:vAlign w:val="center"/>
          </w:tcPr>
          <w:p w14:paraId="59CACBD7" w14:textId="74F35C0A" w:rsidR="00B07870" w:rsidRPr="00571455" w:rsidRDefault="00B07870" w:rsidP="00B07870">
            <w:pPr>
              <w:pStyle w:val="ab"/>
              <w:jc w:val="center"/>
              <w:rPr>
                <w:sz w:val="22"/>
                <w:szCs w:val="22"/>
              </w:rPr>
            </w:pPr>
            <w:r w:rsidRPr="00571455">
              <w:rPr>
                <w:sz w:val="22"/>
                <w:szCs w:val="22"/>
              </w:rPr>
              <w:t>21</w:t>
            </w:r>
          </w:p>
        </w:tc>
        <w:tc>
          <w:tcPr>
            <w:tcW w:w="2479" w:type="pct"/>
            <w:shd w:val="clear" w:color="auto" w:fill="auto"/>
            <w:noWrap/>
            <w:vAlign w:val="center"/>
          </w:tcPr>
          <w:p w14:paraId="53FADC1C" w14:textId="34ACAC22" w:rsidR="00B07870" w:rsidRPr="00571455" w:rsidRDefault="00B07870" w:rsidP="00B07870">
            <w:pPr>
              <w:jc w:val="center"/>
              <w:rPr>
                <w:sz w:val="22"/>
                <w:szCs w:val="22"/>
              </w:rPr>
            </w:pPr>
            <w:r w:rsidRPr="00571455">
              <w:rPr>
                <w:sz w:val="22"/>
                <w:szCs w:val="22"/>
              </w:rPr>
              <w:t xml:space="preserve"> Котельная Зегдудская школа-сад (д. Зеглуд)</w:t>
            </w:r>
          </w:p>
        </w:tc>
        <w:tc>
          <w:tcPr>
            <w:tcW w:w="546" w:type="pct"/>
            <w:shd w:val="clear" w:color="auto" w:fill="auto"/>
            <w:vAlign w:val="center"/>
          </w:tcPr>
          <w:p w14:paraId="59DAF251" w14:textId="604C66D5" w:rsidR="00B07870" w:rsidRPr="00571455" w:rsidRDefault="00B07870" w:rsidP="00B07870">
            <w:pPr>
              <w:jc w:val="center"/>
              <w:rPr>
                <w:sz w:val="22"/>
                <w:szCs w:val="22"/>
              </w:rPr>
            </w:pPr>
            <w:r w:rsidRPr="00571455">
              <w:rPr>
                <w:sz w:val="22"/>
                <w:szCs w:val="22"/>
              </w:rPr>
              <w:t>145,4</w:t>
            </w:r>
          </w:p>
        </w:tc>
        <w:tc>
          <w:tcPr>
            <w:tcW w:w="640" w:type="pct"/>
            <w:shd w:val="clear" w:color="auto" w:fill="auto"/>
            <w:vAlign w:val="center"/>
          </w:tcPr>
          <w:p w14:paraId="68310E89" w14:textId="3D81D5C6" w:rsidR="00B07870" w:rsidRPr="00571455" w:rsidRDefault="00B07870" w:rsidP="00B07870">
            <w:pPr>
              <w:jc w:val="center"/>
              <w:rPr>
                <w:sz w:val="22"/>
                <w:szCs w:val="22"/>
              </w:rPr>
            </w:pPr>
            <w:r w:rsidRPr="00571455">
              <w:rPr>
                <w:sz w:val="22"/>
                <w:szCs w:val="22"/>
              </w:rPr>
              <w:t>2,6</w:t>
            </w:r>
          </w:p>
        </w:tc>
        <w:tc>
          <w:tcPr>
            <w:tcW w:w="476" w:type="pct"/>
            <w:shd w:val="clear" w:color="auto" w:fill="auto"/>
            <w:vAlign w:val="center"/>
          </w:tcPr>
          <w:p w14:paraId="76241D13" w14:textId="5781908B" w:rsidR="00B07870" w:rsidRPr="00571455" w:rsidRDefault="00B07870" w:rsidP="00B07870">
            <w:pPr>
              <w:jc w:val="center"/>
              <w:rPr>
                <w:sz w:val="22"/>
                <w:szCs w:val="22"/>
              </w:rPr>
            </w:pPr>
            <w:r w:rsidRPr="00571455">
              <w:rPr>
                <w:sz w:val="22"/>
                <w:szCs w:val="22"/>
              </w:rPr>
              <w:t>9,06</w:t>
            </w:r>
          </w:p>
        </w:tc>
        <w:tc>
          <w:tcPr>
            <w:tcW w:w="511" w:type="pct"/>
            <w:shd w:val="clear" w:color="auto" w:fill="auto"/>
            <w:vAlign w:val="center"/>
          </w:tcPr>
          <w:p w14:paraId="3D079C40" w14:textId="40FAA903" w:rsidR="00B07870" w:rsidRPr="00571455" w:rsidRDefault="00B07870" w:rsidP="00B07870">
            <w:pPr>
              <w:jc w:val="center"/>
              <w:rPr>
                <w:sz w:val="22"/>
                <w:szCs w:val="22"/>
              </w:rPr>
            </w:pPr>
            <w:r w:rsidRPr="00571455">
              <w:rPr>
                <w:sz w:val="22"/>
                <w:szCs w:val="22"/>
              </w:rPr>
              <w:t>133,7</w:t>
            </w:r>
          </w:p>
        </w:tc>
      </w:tr>
      <w:tr w:rsidR="00872763" w:rsidRPr="00571455" w14:paraId="05AB6306" w14:textId="77777777" w:rsidTr="000C0C71">
        <w:trPr>
          <w:cantSplit/>
          <w:trHeight w:val="20"/>
        </w:trPr>
        <w:tc>
          <w:tcPr>
            <w:tcW w:w="347" w:type="pct"/>
            <w:shd w:val="clear" w:color="auto" w:fill="auto"/>
            <w:vAlign w:val="center"/>
          </w:tcPr>
          <w:p w14:paraId="601990EA" w14:textId="43B28F61" w:rsidR="00B07870" w:rsidRPr="00571455" w:rsidRDefault="00B07870" w:rsidP="00B07870">
            <w:pPr>
              <w:pStyle w:val="ab"/>
              <w:jc w:val="center"/>
              <w:rPr>
                <w:sz w:val="22"/>
                <w:szCs w:val="22"/>
              </w:rPr>
            </w:pPr>
            <w:r w:rsidRPr="00571455">
              <w:rPr>
                <w:sz w:val="22"/>
                <w:szCs w:val="22"/>
              </w:rPr>
              <w:t>22</w:t>
            </w:r>
          </w:p>
        </w:tc>
        <w:tc>
          <w:tcPr>
            <w:tcW w:w="2479" w:type="pct"/>
            <w:shd w:val="clear" w:color="auto" w:fill="auto"/>
            <w:noWrap/>
            <w:vAlign w:val="center"/>
          </w:tcPr>
          <w:p w14:paraId="4FD94077" w14:textId="31A2219E" w:rsidR="00B07870" w:rsidRPr="00571455" w:rsidRDefault="00B07870" w:rsidP="00B07870">
            <w:pPr>
              <w:jc w:val="center"/>
              <w:rPr>
                <w:sz w:val="22"/>
                <w:szCs w:val="22"/>
              </w:rPr>
            </w:pPr>
            <w:r w:rsidRPr="00571455">
              <w:rPr>
                <w:sz w:val="22"/>
                <w:szCs w:val="22"/>
              </w:rPr>
              <w:t xml:space="preserve"> Котельная Старозятцинской школы-интернат (д. Варавай)</w:t>
            </w:r>
          </w:p>
        </w:tc>
        <w:tc>
          <w:tcPr>
            <w:tcW w:w="546" w:type="pct"/>
            <w:shd w:val="clear" w:color="auto" w:fill="auto"/>
            <w:vAlign w:val="center"/>
          </w:tcPr>
          <w:p w14:paraId="5C8AFECE" w14:textId="596966CA" w:rsidR="00B07870" w:rsidRPr="00571455" w:rsidRDefault="00B07870" w:rsidP="00B07870">
            <w:pPr>
              <w:jc w:val="center"/>
              <w:rPr>
                <w:sz w:val="22"/>
                <w:szCs w:val="22"/>
              </w:rPr>
            </w:pPr>
            <w:r w:rsidRPr="00571455">
              <w:rPr>
                <w:sz w:val="22"/>
                <w:szCs w:val="22"/>
              </w:rPr>
              <w:t>914,7</w:t>
            </w:r>
          </w:p>
        </w:tc>
        <w:tc>
          <w:tcPr>
            <w:tcW w:w="640" w:type="pct"/>
            <w:shd w:val="clear" w:color="auto" w:fill="auto"/>
            <w:vAlign w:val="center"/>
          </w:tcPr>
          <w:p w14:paraId="3F9B690C" w14:textId="0000E305" w:rsidR="00B07870" w:rsidRPr="00571455" w:rsidRDefault="00B07870" w:rsidP="00B07870">
            <w:pPr>
              <w:jc w:val="center"/>
              <w:rPr>
                <w:sz w:val="22"/>
                <w:szCs w:val="22"/>
              </w:rPr>
            </w:pPr>
            <w:r w:rsidRPr="00571455">
              <w:rPr>
                <w:sz w:val="22"/>
                <w:szCs w:val="22"/>
              </w:rPr>
              <w:t>17,6</w:t>
            </w:r>
          </w:p>
        </w:tc>
        <w:tc>
          <w:tcPr>
            <w:tcW w:w="476" w:type="pct"/>
            <w:shd w:val="clear" w:color="auto" w:fill="auto"/>
            <w:vAlign w:val="center"/>
          </w:tcPr>
          <w:p w14:paraId="588D3A66" w14:textId="351074B4" w:rsidR="00B07870" w:rsidRPr="00571455" w:rsidRDefault="00B07870" w:rsidP="00B07870">
            <w:pPr>
              <w:jc w:val="center"/>
              <w:rPr>
                <w:sz w:val="22"/>
                <w:szCs w:val="22"/>
              </w:rPr>
            </w:pPr>
            <w:r w:rsidRPr="00571455">
              <w:rPr>
                <w:sz w:val="22"/>
                <w:szCs w:val="22"/>
              </w:rPr>
              <w:t>н/д</w:t>
            </w:r>
          </w:p>
        </w:tc>
        <w:tc>
          <w:tcPr>
            <w:tcW w:w="511" w:type="pct"/>
            <w:shd w:val="clear" w:color="auto" w:fill="auto"/>
            <w:vAlign w:val="center"/>
          </w:tcPr>
          <w:p w14:paraId="4819C188" w14:textId="11233D2E" w:rsidR="00B07870" w:rsidRPr="00571455" w:rsidRDefault="00B07870" w:rsidP="00B07870">
            <w:pPr>
              <w:jc w:val="center"/>
              <w:rPr>
                <w:sz w:val="22"/>
                <w:szCs w:val="22"/>
              </w:rPr>
            </w:pPr>
            <w:r w:rsidRPr="00571455">
              <w:rPr>
                <w:sz w:val="22"/>
                <w:szCs w:val="22"/>
              </w:rPr>
              <w:t>897,1</w:t>
            </w:r>
          </w:p>
        </w:tc>
      </w:tr>
      <w:tr w:rsidR="00872763" w:rsidRPr="00571455" w14:paraId="14746FCB" w14:textId="77777777" w:rsidTr="000C0C71">
        <w:trPr>
          <w:cantSplit/>
          <w:trHeight w:val="20"/>
        </w:trPr>
        <w:tc>
          <w:tcPr>
            <w:tcW w:w="347" w:type="pct"/>
            <w:shd w:val="clear" w:color="auto" w:fill="auto"/>
            <w:vAlign w:val="center"/>
          </w:tcPr>
          <w:p w14:paraId="61CDA132" w14:textId="2C9DCEE1" w:rsidR="00B07870" w:rsidRPr="00571455" w:rsidRDefault="00B07870" w:rsidP="00B07870">
            <w:pPr>
              <w:pStyle w:val="ab"/>
              <w:jc w:val="center"/>
              <w:rPr>
                <w:sz w:val="22"/>
                <w:szCs w:val="22"/>
              </w:rPr>
            </w:pPr>
            <w:r w:rsidRPr="00571455">
              <w:rPr>
                <w:sz w:val="22"/>
                <w:szCs w:val="22"/>
              </w:rPr>
              <w:t>23</w:t>
            </w:r>
          </w:p>
        </w:tc>
        <w:tc>
          <w:tcPr>
            <w:tcW w:w="2479" w:type="pct"/>
            <w:shd w:val="clear" w:color="auto" w:fill="auto"/>
            <w:noWrap/>
            <w:vAlign w:val="center"/>
          </w:tcPr>
          <w:p w14:paraId="28ADF91F" w14:textId="1AD640E3" w:rsidR="00B07870" w:rsidRPr="00571455" w:rsidRDefault="00B07870" w:rsidP="00B07870">
            <w:pPr>
              <w:jc w:val="center"/>
              <w:rPr>
                <w:sz w:val="22"/>
                <w:szCs w:val="22"/>
              </w:rPr>
            </w:pPr>
            <w:r w:rsidRPr="00571455">
              <w:rPr>
                <w:sz w:val="22"/>
                <w:szCs w:val="22"/>
              </w:rPr>
              <w:t xml:space="preserve"> Котельная Чернушинской школы</w:t>
            </w:r>
          </w:p>
        </w:tc>
        <w:tc>
          <w:tcPr>
            <w:tcW w:w="546" w:type="pct"/>
            <w:shd w:val="clear" w:color="auto" w:fill="auto"/>
            <w:vAlign w:val="center"/>
          </w:tcPr>
          <w:p w14:paraId="353ADAB3" w14:textId="71CF2281" w:rsidR="00B07870" w:rsidRPr="00571455" w:rsidRDefault="00B07870" w:rsidP="00B07870">
            <w:pPr>
              <w:jc w:val="center"/>
              <w:rPr>
                <w:sz w:val="22"/>
                <w:szCs w:val="22"/>
              </w:rPr>
            </w:pPr>
            <w:r w:rsidRPr="00571455">
              <w:rPr>
                <w:sz w:val="22"/>
                <w:szCs w:val="22"/>
              </w:rPr>
              <w:t>871,4</w:t>
            </w:r>
          </w:p>
        </w:tc>
        <w:tc>
          <w:tcPr>
            <w:tcW w:w="640" w:type="pct"/>
            <w:shd w:val="clear" w:color="auto" w:fill="auto"/>
            <w:vAlign w:val="center"/>
          </w:tcPr>
          <w:p w14:paraId="417D2E5A" w14:textId="67E8B3C4" w:rsidR="00B07870" w:rsidRPr="00571455" w:rsidRDefault="00B07870" w:rsidP="00B07870">
            <w:pPr>
              <w:jc w:val="center"/>
              <w:rPr>
                <w:sz w:val="22"/>
                <w:szCs w:val="22"/>
              </w:rPr>
            </w:pPr>
            <w:r w:rsidRPr="00571455">
              <w:rPr>
                <w:sz w:val="22"/>
                <w:szCs w:val="22"/>
              </w:rPr>
              <w:t>10,0</w:t>
            </w:r>
          </w:p>
        </w:tc>
        <w:tc>
          <w:tcPr>
            <w:tcW w:w="476" w:type="pct"/>
            <w:shd w:val="clear" w:color="auto" w:fill="auto"/>
            <w:vAlign w:val="center"/>
          </w:tcPr>
          <w:p w14:paraId="3538C38F" w14:textId="0FEED9C4" w:rsidR="00B07870" w:rsidRPr="00571455" w:rsidRDefault="00B07870" w:rsidP="00B07870">
            <w:pPr>
              <w:jc w:val="center"/>
              <w:rPr>
                <w:sz w:val="22"/>
                <w:szCs w:val="22"/>
              </w:rPr>
            </w:pPr>
            <w:r w:rsidRPr="00571455">
              <w:rPr>
                <w:sz w:val="22"/>
                <w:szCs w:val="22"/>
              </w:rPr>
              <w:t>351,95</w:t>
            </w:r>
          </w:p>
        </w:tc>
        <w:tc>
          <w:tcPr>
            <w:tcW w:w="511" w:type="pct"/>
            <w:shd w:val="clear" w:color="auto" w:fill="auto"/>
            <w:vAlign w:val="center"/>
          </w:tcPr>
          <w:p w14:paraId="7A681B5E" w14:textId="79F257B2" w:rsidR="00B07870" w:rsidRPr="00571455" w:rsidRDefault="00B07870" w:rsidP="00B07870">
            <w:pPr>
              <w:jc w:val="center"/>
              <w:rPr>
                <w:sz w:val="22"/>
                <w:szCs w:val="22"/>
              </w:rPr>
            </w:pPr>
            <w:r w:rsidRPr="00571455">
              <w:rPr>
                <w:sz w:val="22"/>
                <w:szCs w:val="22"/>
              </w:rPr>
              <w:t>509,4</w:t>
            </w:r>
          </w:p>
        </w:tc>
      </w:tr>
      <w:tr w:rsidR="00872763" w:rsidRPr="00571455" w14:paraId="60CB3ACE" w14:textId="77777777" w:rsidTr="000C0C71">
        <w:trPr>
          <w:cantSplit/>
          <w:trHeight w:val="20"/>
        </w:trPr>
        <w:tc>
          <w:tcPr>
            <w:tcW w:w="347" w:type="pct"/>
            <w:shd w:val="clear" w:color="auto" w:fill="auto"/>
            <w:vAlign w:val="center"/>
          </w:tcPr>
          <w:p w14:paraId="0F5AF012" w14:textId="6B04FC20" w:rsidR="00B07870" w:rsidRPr="00571455" w:rsidRDefault="00B07870" w:rsidP="00B07870">
            <w:pPr>
              <w:pStyle w:val="ab"/>
              <w:jc w:val="center"/>
              <w:rPr>
                <w:sz w:val="22"/>
                <w:szCs w:val="22"/>
              </w:rPr>
            </w:pPr>
            <w:r w:rsidRPr="00571455">
              <w:rPr>
                <w:sz w:val="22"/>
                <w:szCs w:val="22"/>
              </w:rPr>
              <w:t>24</w:t>
            </w:r>
          </w:p>
        </w:tc>
        <w:tc>
          <w:tcPr>
            <w:tcW w:w="2479" w:type="pct"/>
            <w:shd w:val="clear" w:color="auto" w:fill="auto"/>
            <w:noWrap/>
            <w:vAlign w:val="bottom"/>
          </w:tcPr>
          <w:p w14:paraId="2EB88C33" w14:textId="2284BF14" w:rsidR="00B07870" w:rsidRPr="00571455" w:rsidRDefault="00B07870" w:rsidP="00B07870">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546" w:type="pct"/>
            <w:shd w:val="clear" w:color="auto" w:fill="auto"/>
            <w:vAlign w:val="center"/>
          </w:tcPr>
          <w:p w14:paraId="78E75A10" w14:textId="2FC7745D" w:rsidR="00B07870" w:rsidRPr="00571455" w:rsidRDefault="00B07870" w:rsidP="00B07870">
            <w:pPr>
              <w:jc w:val="center"/>
              <w:rPr>
                <w:sz w:val="22"/>
                <w:szCs w:val="22"/>
              </w:rPr>
            </w:pPr>
            <w:r w:rsidRPr="00571455">
              <w:rPr>
                <w:sz w:val="22"/>
                <w:szCs w:val="22"/>
              </w:rPr>
              <w:t>556,6</w:t>
            </w:r>
          </w:p>
        </w:tc>
        <w:tc>
          <w:tcPr>
            <w:tcW w:w="640" w:type="pct"/>
            <w:shd w:val="clear" w:color="auto" w:fill="auto"/>
            <w:vAlign w:val="center"/>
          </w:tcPr>
          <w:p w14:paraId="1A3A3F45" w14:textId="3C029B2C" w:rsidR="00B07870" w:rsidRPr="00571455" w:rsidRDefault="00B07870" w:rsidP="00B07870">
            <w:pPr>
              <w:jc w:val="center"/>
              <w:rPr>
                <w:sz w:val="22"/>
                <w:szCs w:val="22"/>
              </w:rPr>
            </w:pPr>
            <w:r w:rsidRPr="00571455">
              <w:rPr>
                <w:sz w:val="22"/>
                <w:szCs w:val="22"/>
              </w:rPr>
              <w:t>10,7</w:t>
            </w:r>
          </w:p>
        </w:tc>
        <w:tc>
          <w:tcPr>
            <w:tcW w:w="476" w:type="pct"/>
            <w:shd w:val="clear" w:color="auto" w:fill="auto"/>
            <w:vAlign w:val="center"/>
          </w:tcPr>
          <w:p w14:paraId="39BFB36E" w14:textId="149E3F1C" w:rsidR="00B07870" w:rsidRPr="00571455" w:rsidRDefault="00B07870" w:rsidP="00B07870">
            <w:pPr>
              <w:jc w:val="center"/>
              <w:rPr>
                <w:sz w:val="22"/>
                <w:szCs w:val="22"/>
              </w:rPr>
            </w:pPr>
            <w:r w:rsidRPr="00571455">
              <w:rPr>
                <w:sz w:val="22"/>
                <w:szCs w:val="22"/>
              </w:rPr>
              <w:t>н/д</w:t>
            </w:r>
          </w:p>
        </w:tc>
        <w:tc>
          <w:tcPr>
            <w:tcW w:w="511" w:type="pct"/>
            <w:shd w:val="clear" w:color="auto" w:fill="auto"/>
            <w:vAlign w:val="center"/>
          </w:tcPr>
          <w:p w14:paraId="4799EE5E" w14:textId="6E0E47EA" w:rsidR="00B07870" w:rsidRPr="00571455" w:rsidRDefault="00B07870" w:rsidP="00B07870">
            <w:pPr>
              <w:jc w:val="center"/>
              <w:rPr>
                <w:sz w:val="22"/>
                <w:szCs w:val="22"/>
              </w:rPr>
            </w:pPr>
            <w:r w:rsidRPr="00571455">
              <w:rPr>
                <w:sz w:val="22"/>
                <w:szCs w:val="22"/>
              </w:rPr>
              <w:t>545,9</w:t>
            </w:r>
          </w:p>
        </w:tc>
      </w:tr>
      <w:tr w:rsidR="00872763" w:rsidRPr="00571455" w14:paraId="701B94AC" w14:textId="77777777" w:rsidTr="000C0C71">
        <w:trPr>
          <w:cantSplit/>
          <w:trHeight w:val="20"/>
        </w:trPr>
        <w:tc>
          <w:tcPr>
            <w:tcW w:w="347" w:type="pct"/>
            <w:shd w:val="clear" w:color="auto" w:fill="auto"/>
            <w:vAlign w:val="center"/>
          </w:tcPr>
          <w:p w14:paraId="2B96B75C" w14:textId="3082CBB4" w:rsidR="00B07870" w:rsidRPr="00571455" w:rsidRDefault="00B07870" w:rsidP="00B07870">
            <w:pPr>
              <w:pStyle w:val="ab"/>
              <w:jc w:val="center"/>
              <w:rPr>
                <w:sz w:val="22"/>
                <w:szCs w:val="22"/>
              </w:rPr>
            </w:pPr>
            <w:r w:rsidRPr="00571455">
              <w:rPr>
                <w:sz w:val="22"/>
                <w:szCs w:val="22"/>
              </w:rPr>
              <w:t>25</w:t>
            </w:r>
          </w:p>
        </w:tc>
        <w:tc>
          <w:tcPr>
            <w:tcW w:w="2479" w:type="pct"/>
            <w:shd w:val="clear" w:color="auto" w:fill="auto"/>
            <w:noWrap/>
            <w:vAlign w:val="center"/>
          </w:tcPr>
          <w:p w14:paraId="500507EE" w14:textId="7AB53287" w:rsidR="00B07870" w:rsidRPr="00571455" w:rsidRDefault="00B07870" w:rsidP="00B07870">
            <w:pPr>
              <w:jc w:val="center"/>
              <w:rPr>
                <w:sz w:val="22"/>
                <w:szCs w:val="22"/>
              </w:rPr>
            </w:pPr>
            <w:r w:rsidRPr="00571455">
              <w:rPr>
                <w:sz w:val="22"/>
                <w:szCs w:val="22"/>
              </w:rPr>
              <w:t>Котельная средней школы (д. Б.Ошворцы)</w:t>
            </w:r>
          </w:p>
        </w:tc>
        <w:tc>
          <w:tcPr>
            <w:tcW w:w="546" w:type="pct"/>
            <w:shd w:val="clear" w:color="auto" w:fill="auto"/>
            <w:vAlign w:val="center"/>
          </w:tcPr>
          <w:p w14:paraId="6C0E288C" w14:textId="0107ACA7" w:rsidR="00B07870" w:rsidRPr="00571455" w:rsidRDefault="00B07870" w:rsidP="00B07870">
            <w:pPr>
              <w:jc w:val="center"/>
              <w:rPr>
                <w:sz w:val="22"/>
                <w:szCs w:val="22"/>
              </w:rPr>
            </w:pPr>
            <w:r w:rsidRPr="00571455">
              <w:rPr>
                <w:sz w:val="22"/>
                <w:szCs w:val="22"/>
              </w:rPr>
              <w:t>682,4</w:t>
            </w:r>
          </w:p>
        </w:tc>
        <w:tc>
          <w:tcPr>
            <w:tcW w:w="640" w:type="pct"/>
            <w:shd w:val="clear" w:color="auto" w:fill="auto"/>
            <w:vAlign w:val="center"/>
          </w:tcPr>
          <w:p w14:paraId="7636830F" w14:textId="5B993B51" w:rsidR="00B07870" w:rsidRPr="00571455" w:rsidRDefault="00B07870" w:rsidP="00B07870">
            <w:pPr>
              <w:jc w:val="center"/>
              <w:rPr>
                <w:sz w:val="22"/>
                <w:szCs w:val="22"/>
              </w:rPr>
            </w:pPr>
            <w:r w:rsidRPr="00571455">
              <w:rPr>
                <w:sz w:val="22"/>
                <w:szCs w:val="22"/>
              </w:rPr>
              <w:t>11,9</w:t>
            </w:r>
          </w:p>
        </w:tc>
        <w:tc>
          <w:tcPr>
            <w:tcW w:w="476" w:type="pct"/>
            <w:shd w:val="clear" w:color="auto" w:fill="auto"/>
            <w:vAlign w:val="center"/>
          </w:tcPr>
          <w:p w14:paraId="38A67278" w14:textId="34E9C7C1" w:rsidR="00B07870" w:rsidRPr="00571455" w:rsidRDefault="00B07870" w:rsidP="00B07870">
            <w:pPr>
              <w:jc w:val="center"/>
              <w:rPr>
                <w:sz w:val="22"/>
                <w:szCs w:val="22"/>
              </w:rPr>
            </w:pPr>
            <w:r w:rsidRPr="00571455">
              <w:rPr>
                <w:sz w:val="22"/>
                <w:szCs w:val="22"/>
              </w:rPr>
              <w:t>63,94</w:t>
            </w:r>
          </w:p>
        </w:tc>
        <w:tc>
          <w:tcPr>
            <w:tcW w:w="511" w:type="pct"/>
            <w:shd w:val="clear" w:color="auto" w:fill="auto"/>
            <w:vAlign w:val="center"/>
          </w:tcPr>
          <w:p w14:paraId="244ECE90" w14:textId="4A3F24DD" w:rsidR="00B07870" w:rsidRPr="00571455" w:rsidRDefault="00B07870" w:rsidP="00B07870">
            <w:pPr>
              <w:jc w:val="center"/>
              <w:rPr>
                <w:sz w:val="22"/>
                <w:szCs w:val="22"/>
              </w:rPr>
            </w:pPr>
            <w:r w:rsidRPr="00571455">
              <w:rPr>
                <w:sz w:val="22"/>
                <w:szCs w:val="22"/>
              </w:rPr>
              <w:t>606,6</w:t>
            </w:r>
          </w:p>
        </w:tc>
      </w:tr>
      <w:tr w:rsidR="00872763" w:rsidRPr="00571455" w14:paraId="4104C701" w14:textId="77777777" w:rsidTr="000C0C71">
        <w:trPr>
          <w:cantSplit/>
          <w:trHeight w:val="20"/>
        </w:trPr>
        <w:tc>
          <w:tcPr>
            <w:tcW w:w="347" w:type="pct"/>
            <w:shd w:val="clear" w:color="auto" w:fill="auto"/>
            <w:vAlign w:val="center"/>
          </w:tcPr>
          <w:p w14:paraId="72D6E88B" w14:textId="6F53534B" w:rsidR="00B07870" w:rsidRPr="00571455" w:rsidRDefault="00B07870" w:rsidP="00B07870">
            <w:pPr>
              <w:pStyle w:val="ab"/>
              <w:jc w:val="center"/>
              <w:rPr>
                <w:sz w:val="22"/>
                <w:szCs w:val="22"/>
              </w:rPr>
            </w:pPr>
            <w:r w:rsidRPr="00571455">
              <w:rPr>
                <w:sz w:val="22"/>
                <w:szCs w:val="22"/>
              </w:rPr>
              <w:t>26</w:t>
            </w:r>
          </w:p>
        </w:tc>
        <w:tc>
          <w:tcPr>
            <w:tcW w:w="2479" w:type="pct"/>
            <w:shd w:val="clear" w:color="auto" w:fill="auto"/>
            <w:noWrap/>
            <w:vAlign w:val="center"/>
          </w:tcPr>
          <w:p w14:paraId="39A40C24" w14:textId="4CBC6D52" w:rsidR="00B07870" w:rsidRPr="00571455" w:rsidRDefault="00B07870" w:rsidP="00B07870">
            <w:pPr>
              <w:jc w:val="center"/>
              <w:rPr>
                <w:sz w:val="22"/>
                <w:szCs w:val="22"/>
              </w:rPr>
            </w:pPr>
            <w:r w:rsidRPr="00571455">
              <w:rPr>
                <w:sz w:val="22"/>
                <w:szCs w:val="22"/>
              </w:rPr>
              <w:t xml:space="preserve">Котельная </w:t>
            </w:r>
            <w:r w:rsidR="00317A95" w:rsidRPr="00571455">
              <w:rPr>
                <w:sz w:val="22"/>
                <w:szCs w:val="22"/>
              </w:rPr>
              <w:t>с. Чур</w:t>
            </w:r>
          </w:p>
        </w:tc>
        <w:tc>
          <w:tcPr>
            <w:tcW w:w="546" w:type="pct"/>
            <w:shd w:val="clear" w:color="auto" w:fill="auto"/>
            <w:vAlign w:val="center"/>
          </w:tcPr>
          <w:p w14:paraId="65728D6E" w14:textId="20856DA7" w:rsidR="00B07870" w:rsidRPr="00571455" w:rsidRDefault="00B07870" w:rsidP="00B07870">
            <w:pPr>
              <w:jc w:val="center"/>
              <w:rPr>
                <w:sz w:val="22"/>
                <w:szCs w:val="22"/>
              </w:rPr>
            </w:pPr>
            <w:r w:rsidRPr="00571455">
              <w:rPr>
                <w:sz w:val="22"/>
                <w:szCs w:val="22"/>
              </w:rPr>
              <w:t>7552,5</w:t>
            </w:r>
          </w:p>
        </w:tc>
        <w:tc>
          <w:tcPr>
            <w:tcW w:w="640" w:type="pct"/>
            <w:shd w:val="clear" w:color="auto" w:fill="auto"/>
            <w:vAlign w:val="center"/>
          </w:tcPr>
          <w:p w14:paraId="76A89252" w14:textId="39CC6BF2" w:rsidR="00B07870" w:rsidRPr="00571455" w:rsidRDefault="00B07870" w:rsidP="00B07870">
            <w:pPr>
              <w:jc w:val="center"/>
              <w:rPr>
                <w:sz w:val="22"/>
                <w:szCs w:val="22"/>
              </w:rPr>
            </w:pPr>
            <w:r w:rsidRPr="00571455">
              <w:rPr>
                <w:sz w:val="22"/>
                <w:szCs w:val="22"/>
              </w:rPr>
              <w:t>161,7</w:t>
            </w:r>
          </w:p>
        </w:tc>
        <w:tc>
          <w:tcPr>
            <w:tcW w:w="476" w:type="pct"/>
            <w:shd w:val="clear" w:color="auto" w:fill="auto"/>
            <w:vAlign w:val="center"/>
          </w:tcPr>
          <w:p w14:paraId="70FC9732" w14:textId="73760514" w:rsidR="00B07870" w:rsidRPr="00571455" w:rsidRDefault="00B07870" w:rsidP="00B07870">
            <w:pPr>
              <w:jc w:val="center"/>
              <w:rPr>
                <w:sz w:val="22"/>
                <w:szCs w:val="22"/>
              </w:rPr>
            </w:pPr>
            <w:r w:rsidRPr="00571455">
              <w:rPr>
                <w:sz w:val="22"/>
                <w:szCs w:val="22"/>
              </w:rPr>
              <w:t>584,52</w:t>
            </w:r>
          </w:p>
        </w:tc>
        <w:tc>
          <w:tcPr>
            <w:tcW w:w="511" w:type="pct"/>
            <w:shd w:val="clear" w:color="auto" w:fill="auto"/>
            <w:vAlign w:val="center"/>
          </w:tcPr>
          <w:p w14:paraId="3C023A11" w14:textId="11ADC575" w:rsidR="00B07870" w:rsidRPr="00571455" w:rsidRDefault="00B07870" w:rsidP="00B07870">
            <w:pPr>
              <w:jc w:val="center"/>
              <w:rPr>
                <w:sz w:val="22"/>
                <w:szCs w:val="22"/>
              </w:rPr>
            </w:pPr>
            <w:r w:rsidRPr="00571455">
              <w:rPr>
                <w:sz w:val="22"/>
                <w:szCs w:val="22"/>
              </w:rPr>
              <w:t>6806,3</w:t>
            </w:r>
          </w:p>
        </w:tc>
      </w:tr>
      <w:tr w:rsidR="00872763" w:rsidRPr="00571455" w14:paraId="287B92ED" w14:textId="77777777" w:rsidTr="000C0C71">
        <w:trPr>
          <w:cantSplit/>
          <w:trHeight w:val="20"/>
        </w:trPr>
        <w:tc>
          <w:tcPr>
            <w:tcW w:w="347" w:type="pct"/>
            <w:shd w:val="clear" w:color="auto" w:fill="auto"/>
            <w:vAlign w:val="center"/>
          </w:tcPr>
          <w:p w14:paraId="67524278" w14:textId="27C045C5" w:rsidR="00B07870" w:rsidRPr="00571455" w:rsidRDefault="00B07870" w:rsidP="00B07870">
            <w:pPr>
              <w:pStyle w:val="ab"/>
              <w:jc w:val="center"/>
              <w:rPr>
                <w:sz w:val="22"/>
                <w:szCs w:val="22"/>
              </w:rPr>
            </w:pPr>
            <w:r w:rsidRPr="00571455">
              <w:rPr>
                <w:sz w:val="22"/>
                <w:szCs w:val="22"/>
              </w:rPr>
              <w:t>27</w:t>
            </w:r>
          </w:p>
        </w:tc>
        <w:tc>
          <w:tcPr>
            <w:tcW w:w="2479" w:type="pct"/>
            <w:shd w:val="clear" w:color="auto" w:fill="auto"/>
            <w:noWrap/>
            <w:vAlign w:val="bottom"/>
          </w:tcPr>
          <w:p w14:paraId="59CCF425" w14:textId="16416ED6" w:rsidR="00B07870" w:rsidRPr="00571455" w:rsidRDefault="00B07870" w:rsidP="00B07870">
            <w:pPr>
              <w:jc w:val="center"/>
              <w:rPr>
                <w:sz w:val="22"/>
                <w:szCs w:val="22"/>
              </w:rPr>
            </w:pPr>
            <w:r w:rsidRPr="00571455">
              <w:rPr>
                <w:sz w:val="22"/>
                <w:szCs w:val="22"/>
              </w:rPr>
              <w:t>Котельная пос. Заря</w:t>
            </w:r>
          </w:p>
        </w:tc>
        <w:tc>
          <w:tcPr>
            <w:tcW w:w="546" w:type="pct"/>
            <w:tcBorders>
              <w:bottom w:val="single" w:sz="4" w:space="0" w:color="auto"/>
            </w:tcBorders>
            <w:shd w:val="clear" w:color="auto" w:fill="auto"/>
            <w:vAlign w:val="center"/>
          </w:tcPr>
          <w:p w14:paraId="26BF27A1" w14:textId="7255F94E" w:rsidR="00B07870" w:rsidRPr="00571455" w:rsidRDefault="00B07870" w:rsidP="00B07870">
            <w:pPr>
              <w:jc w:val="center"/>
              <w:rPr>
                <w:sz w:val="22"/>
                <w:szCs w:val="22"/>
              </w:rPr>
            </w:pPr>
            <w:r w:rsidRPr="00571455">
              <w:rPr>
                <w:sz w:val="22"/>
                <w:szCs w:val="22"/>
              </w:rPr>
              <w:t>6982,9</w:t>
            </w:r>
          </w:p>
        </w:tc>
        <w:tc>
          <w:tcPr>
            <w:tcW w:w="640" w:type="pct"/>
            <w:tcBorders>
              <w:bottom w:val="single" w:sz="4" w:space="0" w:color="auto"/>
            </w:tcBorders>
            <w:shd w:val="clear" w:color="auto" w:fill="auto"/>
            <w:vAlign w:val="center"/>
          </w:tcPr>
          <w:p w14:paraId="0E600C74" w14:textId="674A0FBB" w:rsidR="00B07870" w:rsidRPr="00571455" w:rsidRDefault="00B07870" w:rsidP="00B07870">
            <w:pPr>
              <w:jc w:val="center"/>
              <w:rPr>
                <w:sz w:val="22"/>
                <w:szCs w:val="22"/>
              </w:rPr>
            </w:pPr>
            <w:r w:rsidRPr="00571455">
              <w:rPr>
                <w:sz w:val="22"/>
                <w:szCs w:val="22"/>
              </w:rPr>
              <w:t>162,2</w:t>
            </w:r>
          </w:p>
        </w:tc>
        <w:tc>
          <w:tcPr>
            <w:tcW w:w="476" w:type="pct"/>
            <w:tcBorders>
              <w:bottom w:val="single" w:sz="4" w:space="0" w:color="auto"/>
            </w:tcBorders>
            <w:shd w:val="clear" w:color="auto" w:fill="auto"/>
            <w:vAlign w:val="center"/>
          </w:tcPr>
          <w:p w14:paraId="558A2E47" w14:textId="618D24B4" w:rsidR="00B07870" w:rsidRPr="00571455" w:rsidRDefault="00B07870" w:rsidP="00B07870">
            <w:pPr>
              <w:jc w:val="center"/>
              <w:rPr>
                <w:sz w:val="22"/>
                <w:szCs w:val="22"/>
              </w:rPr>
            </w:pPr>
            <w:r w:rsidRPr="00571455">
              <w:rPr>
                <w:sz w:val="22"/>
                <w:szCs w:val="22"/>
              </w:rPr>
              <w:t>н/д</w:t>
            </w:r>
          </w:p>
        </w:tc>
        <w:tc>
          <w:tcPr>
            <w:tcW w:w="511" w:type="pct"/>
            <w:tcBorders>
              <w:bottom w:val="single" w:sz="4" w:space="0" w:color="auto"/>
            </w:tcBorders>
            <w:shd w:val="clear" w:color="auto" w:fill="auto"/>
            <w:vAlign w:val="center"/>
          </w:tcPr>
          <w:p w14:paraId="15CA8420" w14:textId="194F052B" w:rsidR="00B07870" w:rsidRPr="00571455" w:rsidRDefault="00B07870" w:rsidP="00B07870">
            <w:pPr>
              <w:jc w:val="center"/>
              <w:rPr>
                <w:sz w:val="22"/>
                <w:szCs w:val="22"/>
              </w:rPr>
            </w:pPr>
            <w:r w:rsidRPr="00571455">
              <w:rPr>
                <w:sz w:val="22"/>
                <w:szCs w:val="22"/>
              </w:rPr>
              <w:t>6820,7</w:t>
            </w:r>
          </w:p>
        </w:tc>
      </w:tr>
      <w:tr w:rsidR="00872763" w:rsidRPr="00571455" w14:paraId="04B9F88B" w14:textId="77777777" w:rsidTr="000C0C71">
        <w:trPr>
          <w:cantSplit/>
          <w:trHeight w:val="20"/>
        </w:trPr>
        <w:tc>
          <w:tcPr>
            <w:tcW w:w="347" w:type="pct"/>
            <w:shd w:val="clear" w:color="auto" w:fill="auto"/>
            <w:vAlign w:val="center"/>
          </w:tcPr>
          <w:p w14:paraId="16019EC2" w14:textId="6D80A284" w:rsidR="000C0C71" w:rsidRPr="00571455" w:rsidRDefault="000C0C71" w:rsidP="000C0C71">
            <w:pPr>
              <w:pStyle w:val="ab"/>
              <w:jc w:val="center"/>
              <w:rPr>
                <w:sz w:val="22"/>
                <w:szCs w:val="22"/>
              </w:rPr>
            </w:pPr>
            <w:r w:rsidRPr="00571455">
              <w:rPr>
                <w:sz w:val="22"/>
                <w:szCs w:val="22"/>
              </w:rPr>
              <w:t>28</w:t>
            </w:r>
          </w:p>
        </w:tc>
        <w:tc>
          <w:tcPr>
            <w:tcW w:w="2479" w:type="pct"/>
            <w:tcBorders>
              <w:right w:val="single" w:sz="4" w:space="0" w:color="auto"/>
            </w:tcBorders>
            <w:shd w:val="clear" w:color="auto" w:fill="auto"/>
            <w:noWrap/>
            <w:vAlign w:val="bottom"/>
          </w:tcPr>
          <w:p w14:paraId="57343372" w14:textId="7AE7A0BB" w:rsidR="000C0C71" w:rsidRPr="00571455" w:rsidRDefault="000C0C71" w:rsidP="000C0C71">
            <w:pPr>
              <w:jc w:val="center"/>
              <w:rPr>
                <w:sz w:val="22"/>
                <w:szCs w:val="22"/>
              </w:rPr>
            </w:pPr>
            <w:r w:rsidRPr="00571455">
              <w:rPr>
                <w:sz w:val="22"/>
                <w:szCs w:val="22"/>
              </w:rPr>
              <w:t>Котельная Нагорный ПНИ (с. Солнечный)</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8A67462" w14:textId="777AF034" w:rsidR="000C0C71" w:rsidRPr="00571455" w:rsidRDefault="000C0C71" w:rsidP="000C0C71">
            <w:pPr>
              <w:jc w:val="center"/>
              <w:rPr>
                <w:sz w:val="22"/>
                <w:szCs w:val="22"/>
              </w:rPr>
            </w:pPr>
            <w:r w:rsidRPr="00571455">
              <w:rPr>
                <w:rFonts w:ascii="Calibri" w:hAnsi="Calibri" w:cs="Calibri"/>
                <w:sz w:val="22"/>
                <w:szCs w:val="22"/>
              </w:rPr>
              <w:t>489,8</w:t>
            </w: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tcPr>
          <w:p w14:paraId="74CB9084" w14:textId="2701414D" w:rsidR="000C0C71" w:rsidRPr="00571455" w:rsidRDefault="000C0C71" w:rsidP="000C0C71">
            <w:pPr>
              <w:jc w:val="center"/>
              <w:rPr>
                <w:sz w:val="22"/>
                <w:szCs w:val="22"/>
              </w:rPr>
            </w:pPr>
            <w:r w:rsidRPr="00571455">
              <w:rPr>
                <w:rFonts w:ascii="Calibri" w:hAnsi="Calibri" w:cs="Calibri"/>
                <w:sz w:val="22"/>
                <w:szCs w:val="22"/>
              </w:rPr>
              <w:t>9,8</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71811F0F" w14:textId="196BCE83" w:rsidR="000C0C71" w:rsidRPr="00571455" w:rsidRDefault="000C0C71" w:rsidP="000C0C71">
            <w:pPr>
              <w:jc w:val="center"/>
              <w:rPr>
                <w:sz w:val="22"/>
                <w:szCs w:val="22"/>
              </w:rPr>
            </w:pPr>
            <w:r w:rsidRPr="00571455">
              <w:rPr>
                <w:sz w:val="20"/>
                <w:szCs w:val="20"/>
              </w:rPr>
              <w:t>34,70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40740BA5" w14:textId="00AE4249" w:rsidR="000C0C71" w:rsidRPr="00571455" w:rsidRDefault="000C0C71" w:rsidP="000C0C71">
            <w:pPr>
              <w:jc w:val="center"/>
              <w:rPr>
                <w:sz w:val="22"/>
                <w:szCs w:val="22"/>
              </w:rPr>
            </w:pPr>
            <w:r w:rsidRPr="00571455">
              <w:rPr>
                <w:sz w:val="20"/>
                <w:szCs w:val="20"/>
              </w:rPr>
              <w:t>445,3</w:t>
            </w:r>
          </w:p>
        </w:tc>
      </w:tr>
      <w:tr w:rsidR="000C0C71" w:rsidRPr="00571455" w14:paraId="3987A493" w14:textId="77777777" w:rsidTr="000C0C71">
        <w:trPr>
          <w:cantSplit/>
          <w:trHeight w:val="20"/>
        </w:trPr>
        <w:tc>
          <w:tcPr>
            <w:tcW w:w="347" w:type="pct"/>
            <w:shd w:val="clear" w:color="auto" w:fill="auto"/>
            <w:vAlign w:val="center"/>
          </w:tcPr>
          <w:p w14:paraId="11164A5B" w14:textId="23C17757" w:rsidR="000C0C71" w:rsidRPr="00571455" w:rsidRDefault="000C0C71" w:rsidP="000C0C71">
            <w:pPr>
              <w:pStyle w:val="ab"/>
              <w:jc w:val="center"/>
              <w:rPr>
                <w:sz w:val="22"/>
                <w:szCs w:val="22"/>
              </w:rPr>
            </w:pPr>
            <w:r w:rsidRPr="00571455">
              <w:rPr>
                <w:sz w:val="22"/>
                <w:szCs w:val="22"/>
              </w:rPr>
              <w:t>29</w:t>
            </w:r>
          </w:p>
        </w:tc>
        <w:tc>
          <w:tcPr>
            <w:tcW w:w="2479" w:type="pct"/>
            <w:shd w:val="clear" w:color="auto" w:fill="auto"/>
            <w:noWrap/>
            <w:vAlign w:val="center"/>
          </w:tcPr>
          <w:p w14:paraId="1F2F3085" w14:textId="500C1993" w:rsidR="000C0C71" w:rsidRPr="00571455" w:rsidRDefault="000C0C71" w:rsidP="000C0C71">
            <w:pPr>
              <w:jc w:val="center"/>
              <w:rPr>
                <w:sz w:val="22"/>
                <w:szCs w:val="22"/>
              </w:rPr>
            </w:pPr>
            <w:r w:rsidRPr="00571455">
              <w:rPr>
                <w:sz w:val="22"/>
                <w:szCs w:val="22"/>
              </w:rPr>
              <w:t>Котельная БСУ СР УР «Канифольный ДДИ»</w:t>
            </w:r>
          </w:p>
        </w:tc>
        <w:tc>
          <w:tcPr>
            <w:tcW w:w="546" w:type="pct"/>
            <w:tcBorders>
              <w:top w:val="single" w:sz="4" w:space="0" w:color="auto"/>
              <w:left w:val="nil"/>
              <w:bottom w:val="single" w:sz="4" w:space="0" w:color="auto"/>
              <w:right w:val="single" w:sz="4" w:space="0" w:color="auto"/>
            </w:tcBorders>
            <w:shd w:val="clear" w:color="auto" w:fill="auto"/>
            <w:vAlign w:val="center"/>
          </w:tcPr>
          <w:p w14:paraId="70651F47" w14:textId="5FA7326A" w:rsidR="000C0C71" w:rsidRPr="00571455" w:rsidRDefault="000C0C71" w:rsidP="000C0C71">
            <w:pPr>
              <w:jc w:val="center"/>
              <w:rPr>
                <w:sz w:val="22"/>
                <w:szCs w:val="22"/>
              </w:rPr>
            </w:pPr>
            <w:r w:rsidRPr="00571455">
              <w:rPr>
                <w:sz w:val="20"/>
                <w:szCs w:val="20"/>
              </w:rPr>
              <w:t>2598,3</w:t>
            </w: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tcPr>
          <w:p w14:paraId="726DD323" w14:textId="152921E3" w:rsidR="000C0C71" w:rsidRPr="00571455" w:rsidRDefault="000C0C71" w:rsidP="000C0C71">
            <w:pPr>
              <w:jc w:val="center"/>
              <w:rPr>
                <w:sz w:val="22"/>
                <w:szCs w:val="22"/>
              </w:rPr>
            </w:pPr>
            <w:r w:rsidRPr="00571455">
              <w:rPr>
                <w:sz w:val="20"/>
                <w:szCs w:val="20"/>
              </w:rPr>
              <w:t>53,0</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467370A9" w14:textId="07FD850F" w:rsidR="000C0C71" w:rsidRPr="00571455" w:rsidRDefault="000C0C71" w:rsidP="000C0C71">
            <w:pPr>
              <w:jc w:val="center"/>
              <w:rPr>
                <w:sz w:val="22"/>
                <w:szCs w:val="22"/>
              </w:rPr>
            </w:pPr>
            <w:r w:rsidRPr="00571455">
              <w:rPr>
                <w:sz w:val="20"/>
                <w:szCs w:val="20"/>
              </w:rPr>
              <w:t>196,4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7A49D8BA" w14:textId="51B4E4B2" w:rsidR="000C0C71" w:rsidRPr="00571455" w:rsidRDefault="000C0C71" w:rsidP="000C0C71">
            <w:pPr>
              <w:jc w:val="center"/>
              <w:rPr>
                <w:sz w:val="22"/>
                <w:szCs w:val="22"/>
              </w:rPr>
            </w:pPr>
            <w:r w:rsidRPr="00571455">
              <w:rPr>
                <w:sz w:val="20"/>
                <w:szCs w:val="20"/>
              </w:rPr>
              <w:t>2454,9</w:t>
            </w:r>
          </w:p>
        </w:tc>
      </w:tr>
    </w:tbl>
    <w:p w14:paraId="246BD033" w14:textId="77777777" w:rsidR="00F53FEA" w:rsidRPr="00571455" w:rsidRDefault="00F53FEA"/>
    <w:p w14:paraId="5E02ED21" w14:textId="77777777" w:rsidR="00EC6C21" w:rsidRPr="00571455" w:rsidRDefault="00145BBA" w:rsidP="0006129B">
      <w:pPr>
        <w:pStyle w:val="31"/>
        <w:spacing w:line="240" w:lineRule="auto"/>
        <w:rPr>
          <w:lang w:eastAsia="ar-SA"/>
        </w:rPr>
      </w:pPr>
      <w:bookmarkStart w:id="86" w:name="_Toc149472450"/>
      <w:r w:rsidRPr="00571455">
        <w:rPr>
          <w:lang w:eastAsia="ar-SA"/>
        </w:rPr>
        <w:t>5.5</w:t>
      </w:r>
      <w:r w:rsidR="00EC6C21" w:rsidRPr="00571455">
        <w:rPr>
          <w:lang w:eastAsia="ar-SA"/>
        </w:rPr>
        <w:t xml:space="preserve"> </w:t>
      </w:r>
      <w:r w:rsidRPr="00571455">
        <w:rPr>
          <w:lang w:eastAsia="ar-SA"/>
        </w:rPr>
        <w:t>О</w:t>
      </w:r>
      <w:r w:rsidR="005E5DE4" w:rsidRPr="00571455">
        <w:rPr>
          <w:lang w:eastAsia="ar-SA"/>
        </w:rPr>
        <w:t>писание существующих нормативов потребления тепловой энергии для насел</w:t>
      </w:r>
      <w:r w:rsidR="005E5DE4" w:rsidRPr="00571455">
        <w:rPr>
          <w:lang w:eastAsia="ar-SA"/>
        </w:rPr>
        <w:t>е</w:t>
      </w:r>
      <w:r w:rsidR="005E5DE4" w:rsidRPr="00571455">
        <w:rPr>
          <w:lang w:eastAsia="ar-SA"/>
        </w:rPr>
        <w:t>ния на отопление и горячее водоснабжение</w:t>
      </w:r>
      <w:bookmarkEnd w:id="86"/>
    </w:p>
    <w:p w14:paraId="314FE414" w14:textId="77777777" w:rsidR="00793902" w:rsidRPr="00571455" w:rsidRDefault="00793902" w:rsidP="0006129B">
      <w:pPr>
        <w:pStyle w:val="Affb"/>
      </w:pPr>
      <w:r w:rsidRPr="00571455">
        <w:t>Определение нормативов потребления тепла с применением метода аналогов и экспертн</w:t>
      </w:r>
      <w:r w:rsidRPr="00571455">
        <w:t>о</w:t>
      </w:r>
      <w:r w:rsidRPr="00571455">
        <w:t>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w:t>
      </w:r>
      <w:r w:rsidRPr="00571455">
        <w:t>к</w:t>
      </w:r>
      <w:r w:rsidRPr="00571455">
        <w:t>теристики, степень благоустройства и заселенность. Они основываются на данных об объеме потребления с коллективных приборов учета.</w:t>
      </w:r>
    </w:p>
    <w:p w14:paraId="60EDABFB" w14:textId="77777777" w:rsidR="00793902" w:rsidRPr="00571455" w:rsidRDefault="00793902" w:rsidP="0006129B">
      <w:pPr>
        <w:pStyle w:val="Affb"/>
      </w:pPr>
      <w:r w:rsidRPr="00571455">
        <w:t>Расчетный мет</w:t>
      </w:r>
      <w:r w:rsidR="002664F2" w:rsidRPr="00571455">
        <w:t xml:space="preserve">од </w:t>
      </w:r>
      <w:r w:rsidRPr="00571455">
        <w:t>применяется, если результаты измерений коллективными (общедом</w:t>
      </w:r>
      <w:r w:rsidRPr="00571455">
        <w:t>о</w:t>
      </w:r>
      <w:r w:rsidRPr="00571455">
        <w:t>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18EB986C" w14:textId="77777777" w:rsidR="00793902" w:rsidRPr="00571455" w:rsidRDefault="00793902" w:rsidP="0006129B">
      <w:pPr>
        <w:pStyle w:val="Affb"/>
      </w:pPr>
      <w:r w:rsidRPr="00571455">
        <w:lastRenderedPageBreak/>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w:t>
      </w:r>
      <w:r w:rsidRPr="00571455">
        <w:t>а</w:t>
      </w:r>
      <w:r w:rsidRPr="00571455">
        <w:t>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w:t>
      </w:r>
      <w:r w:rsidRPr="00571455">
        <w:t>р</w:t>
      </w:r>
      <w:r w:rsidRPr="00571455">
        <w:t>ном доме.</w:t>
      </w:r>
    </w:p>
    <w:p w14:paraId="214331B7" w14:textId="6A1EDF3A" w:rsidR="00793902" w:rsidRPr="00571455" w:rsidRDefault="00793902" w:rsidP="0006129B">
      <w:pPr>
        <w:pStyle w:val="Affb"/>
      </w:pPr>
      <w:r w:rsidRPr="00571455">
        <w:t>Информация о нормативах потребления коммунальных услуг по отоплению на террит</w:t>
      </w:r>
      <w:r w:rsidRPr="00571455">
        <w:t>о</w:t>
      </w:r>
      <w:r w:rsidRPr="00571455">
        <w:t xml:space="preserve">рии </w:t>
      </w:r>
      <w:r w:rsidR="00BC5B47" w:rsidRPr="00571455">
        <w:t>муниципального образования</w:t>
      </w:r>
      <w:r w:rsidRPr="00571455">
        <w:t xml:space="preserve"> приведена в таблиц</w:t>
      </w:r>
      <w:r w:rsidR="00A62FC8" w:rsidRPr="00571455">
        <w:t>ах</w:t>
      </w:r>
      <w:r w:rsidR="00357F49" w:rsidRPr="00571455">
        <w:t xml:space="preserve"> </w:t>
      </w:r>
      <w:r w:rsidR="002C3909" w:rsidRPr="00571455">
        <w:t>ниже</w:t>
      </w:r>
      <w:r w:rsidRPr="00571455">
        <w:t>.</w:t>
      </w:r>
    </w:p>
    <w:p w14:paraId="29D70216" w14:textId="77777777" w:rsidR="00D951B6" w:rsidRPr="00571455" w:rsidRDefault="00D951B6" w:rsidP="009D05E3">
      <w:pPr>
        <w:pStyle w:val="Affb"/>
      </w:pPr>
    </w:p>
    <w:p w14:paraId="7293D42D" w14:textId="607F271B" w:rsidR="000A0F5D" w:rsidRPr="00571455" w:rsidRDefault="00D57C04" w:rsidP="006E062B">
      <w:pPr>
        <w:pStyle w:val="afffffff8"/>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19</w:t>
      </w:r>
      <w:r w:rsidR="009D21FE">
        <w:rPr>
          <w:noProof/>
        </w:rPr>
        <w:fldChar w:fldCharType="end"/>
      </w:r>
      <w:r w:rsidRPr="00571455">
        <w:t xml:space="preserve"> </w:t>
      </w:r>
      <w:r w:rsidR="005D5B2A" w:rsidRPr="00571455">
        <w:t>–</w:t>
      </w:r>
      <w:r w:rsidRPr="00571455">
        <w:t xml:space="preserve"> </w:t>
      </w:r>
      <w:bookmarkStart w:id="87" w:name="_Toc422303786"/>
      <w:r w:rsidR="006E062B" w:rsidRPr="00571455">
        <w:t>Нормативы потребления коммунальной услуги по отоплению в жилых помещен</w:t>
      </w:r>
      <w:r w:rsidR="006E062B" w:rsidRPr="00571455">
        <w:t>и</w:t>
      </w:r>
      <w:r w:rsidR="006E062B" w:rsidRPr="00571455">
        <w:t xml:space="preserve">ях в многоквартирном доме и жилом доме в Удмуртской Республике, утв. Постановлением Правительства Удмуртской Республики от 22 декабря 2014 г. N 554 </w:t>
      </w:r>
      <w:r w:rsidR="000A0F5D" w:rsidRPr="00571455">
        <w:t xml:space="preserve">(в ред. </w:t>
      </w:r>
      <w:hyperlink r:id="rId45" w:history="1">
        <w:r w:rsidR="000A0F5D" w:rsidRPr="00571455">
          <w:rPr>
            <w:rStyle w:val="aff1"/>
            <w:rFonts w:eastAsia="Calibri"/>
            <w:color w:val="auto"/>
            <w:u w:val="none"/>
          </w:rPr>
          <w:t>постановлений Пр</w:t>
        </w:r>
        <w:r w:rsidR="000A0F5D" w:rsidRPr="00571455">
          <w:rPr>
            <w:rStyle w:val="aff1"/>
            <w:rFonts w:eastAsia="Calibri"/>
            <w:color w:val="auto"/>
            <w:u w:val="none"/>
          </w:rPr>
          <w:t>а</w:t>
        </w:r>
        <w:r w:rsidR="000A0F5D" w:rsidRPr="00571455">
          <w:rPr>
            <w:rStyle w:val="aff1"/>
            <w:rFonts w:eastAsia="Calibri"/>
            <w:color w:val="auto"/>
            <w:u w:val="none"/>
          </w:rPr>
          <w:t>вительства Удмуртской Республики от 08.08.2016 N 324</w:t>
        </w:r>
      </w:hyperlink>
      <w:r w:rsidR="000A0F5D" w:rsidRPr="00571455">
        <w:t>, от 20.06.2016 N 252 (ред. 22.02.2022), от 30.01.2023 N 44)</w:t>
      </w:r>
    </w:p>
    <w:tbl>
      <w:tblPr>
        <w:tblStyle w:val="af7"/>
        <w:tblW w:w="0" w:type="auto"/>
        <w:tblLook w:val="04A0" w:firstRow="1" w:lastRow="0" w:firstColumn="1" w:lastColumn="0" w:noHBand="0" w:noVBand="1"/>
      </w:tblPr>
      <w:tblGrid>
        <w:gridCol w:w="3379"/>
        <w:gridCol w:w="3379"/>
        <w:gridCol w:w="3379"/>
      </w:tblGrid>
      <w:tr w:rsidR="00872763" w:rsidRPr="00571455" w14:paraId="59077C83" w14:textId="77777777" w:rsidTr="006E062B">
        <w:tc>
          <w:tcPr>
            <w:tcW w:w="3379" w:type="dxa"/>
            <w:vAlign w:val="center"/>
          </w:tcPr>
          <w:p w14:paraId="1A0F0FDB" w14:textId="6B9D2F49" w:rsidR="006E062B" w:rsidRPr="00571455" w:rsidRDefault="006E062B" w:rsidP="00BC1396">
            <w:pPr>
              <w:pStyle w:val="afffffff8"/>
              <w:ind w:firstLine="0"/>
              <w:jc w:val="center"/>
              <w:rPr>
                <w:sz w:val="22"/>
                <w:szCs w:val="22"/>
              </w:rPr>
            </w:pPr>
            <w:r w:rsidRPr="00571455">
              <w:rPr>
                <w:sz w:val="22"/>
                <w:szCs w:val="22"/>
              </w:rPr>
              <w:t>N п/п</w:t>
            </w:r>
          </w:p>
        </w:tc>
        <w:tc>
          <w:tcPr>
            <w:tcW w:w="3379" w:type="dxa"/>
            <w:vAlign w:val="center"/>
          </w:tcPr>
          <w:p w14:paraId="4EE00B84" w14:textId="082BE4C8" w:rsidR="006E062B" w:rsidRPr="00571455" w:rsidRDefault="006E062B" w:rsidP="00BC1396">
            <w:pPr>
              <w:pStyle w:val="afffffff8"/>
              <w:ind w:firstLine="0"/>
              <w:jc w:val="center"/>
              <w:rPr>
                <w:sz w:val="22"/>
                <w:szCs w:val="22"/>
              </w:rPr>
            </w:pPr>
            <w:r w:rsidRPr="00571455">
              <w:rPr>
                <w:sz w:val="22"/>
                <w:szCs w:val="22"/>
              </w:rPr>
              <w:t>Этажность многоквартирного дома, жилого дома</w:t>
            </w:r>
          </w:p>
        </w:tc>
        <w:tc>
          <w:tcPr>
            <w:tcW w:w="3379" w:type="dxa"/>
            <w:vAlign w:val="center"/>
          </w:tcPr>
          <w:p w14:paraId="0426A152" w14:textId="1E3EF498" w:rsidR="006E062B" w:rsidRPr="00571455" w:rsidRDefault="006E062B" w:rsidP="00BC1396">
            <w:pPr>
              <w:pStyle w:val="afffffff8"/>
              <w:ind w:firstLine="0"/>
              <w:jc w:val="center"/>
              <w:rPr>
                <w:sz w:val="22"/>
                <w:szCs w:val="22"/>
              </w:rPr>
            </w:pPr>
            <w:r w:rsidRPr="00571455">
              <w:rPr>
                <w:sz w:val="22"/>
                <w:szCs w:val="22"/>
              </w:rPr>
              <w:t>Норматив потребления*</w:t>
            </w:r>
          </w:p>
        </w:tc>
      </w:tr>
      <w:tr w:rsidR="00872763" w:rsidRPr="00571455" w14:paraId="1DDFC77E" w14:textId="77777777" w:rsidTr="006E062B">
        <w:tc>
          <w:tcPr>
            <w:tcW w:w="3379" w:type="dxa"/>
            <w:vAlign w:val="center"/>
          </w:tcPr>
          <w:p w14:paraId="776A2A46" w14:textId="16F47771" w:rsidR="006E062B" w:rsidRPr="00571455" w:rsidRDefault="006E062B" w:rsidP="00BC1396">
            <w:pPr>
              <w:pStyle w:val="afffffff8"/>
              <w:ind w:firstLine="0"/>
              <w:jc w:val="center"/>
              <w:rPr>
                <w:sz w:val="22"/>
                <w:szCs w:val="22"/>
              </w:rPr>
            </w:pPr>
            <w:r w:rsidRPr="00571455">
              <w:rPr>
                <w:sz w:val="22"/>
                <w:szCs w:val="22"/>
              </w:rPr>
              <w:t>1</w:t>
            </w:r>
          </w:p>
        </w:tc>
        <w:tc>
          <w:tcPr>
            <w:tcW w:w="3379" w:type="dxa"/>
            <w:vAlign w:val="center"/>
          </w:tcPr>
          <w:p w14:paraId="3EE4A7F4" w14:textId="3B96F907" w:rsidR="006E062B" w:rsidRPr="00571455" w:rsidRDefault="006E062B" w:rsidP="00BC1396">
            <w:pPr>
              <w:pStyle w:val="afffffff8"/>
              <w:ind w:firstLine="0"/>
              <w:jc w:val="center"/>
              <w:rPr>
                <w:sz w:val="22"/>
                <w:szCs w:val="22"/>
              </w:rPr>
            </w:pPr>
            <w:r w:rsidRPr="00571455">
              <w:rPr>
                <w:sz w:val="22"/>
                <w:szCs w:val="22"/>
              </w:rPr>
              <w:t>1</w:t>
            </w:r>
          </w:p>
        </w:tc>
        <w:tc>
          <w:tcPr>
            <w:tcW w:w="3379" w:type="dxa"/>
            <w:vAlign w:val="center"/>
          </w:tcPr>
          <w:p w14:paraId="650C2477" w14:textId="317B8274" w:rsidR="006E062B" w:rsidRPr="00571455" w:rsidRDefault="006E062B" w:rsidP="00BC1396">
            <w:pPr>
              <w:pStyle w:val="afffffff8"/>
              <w:ind w:firstLine="0"/>
              <w:jc w:val="center"/>
              <w:rPr>
                <w:sz w:val="22"/>
                <w:szCs w:val="22"/>
              </w:rPr>
            </w:pPr>
            <w:r w:rsidRPr="00571455">
              <w:rPr>
                <w:sz w:val="22"/>
                <w:szCs w:val="22"/>
              </w:rPr>
              <w:t>0,026</w:t>
            </w:r>
            <w:r w:rsidR="00931C0E" w:rsidRPr="00571455">
              <w:rPr>
                <w:sz w:val="22"/>
                <w:szCs w:val="22"/>
              </w:rPr>
              <w:t>5</w:t>
            </w:r>
          </w:p>
        </w:tc>
      </w:tr>
      <w:tr w:rsidR="00872763" w:rsidRPr="00571455" w14:paraId="2B605079" w14:textId="77777777" w:rsidTr="006E062B">
        <w:tc>
          <w:tcPr>
            <w:tcW w:w="3379" w:type="dxa"/>
            <w:vAlign w:val="center"/>
          </w:tcPr>
          <w:p w14:paraId="121A9659" w14:textId="027FF4BF" w:rsidR="006E062B" w:rsidRPr="00571455" w:rsidRDefault="006E062B" w:rsidP="00BC1396">
            <w:pPr>
              <w:pStyle w:val="afffffff8"/>
              <w:ind w:firstLine="0"/>
              <w:jc w:val="center"/>
              <w:rPr>
                <w:sz w:val="22"/>
                <w:szCs w:val="22"/>
              </w:rPr>
            </w:pPr>
            <w:r w:rsidRPr="00571455">
              <w:rPr>
                <w:sz w:val="22"/>
                <w:szCs w:val="22"/>
              </w:rPr>
              <w:t>2</w:t>
            </w:r>
          </w:p>
        </w:tc>
        <w:tc>
          <w:tcPr>
            <w:tcW w:w="3379" w:type="dxa"/>
            <w:vAlign w:val="center"/>
          </w:tcPr>
          <w:p w14:paraId="210698E5" w14:textId="01DD01A8" w:rsidR="006E062B" w:rsidRPr="00571455" w:rsidRDefault="006E062B" w:rsidP="00BC1396">
            <w:pPr>
              <w:pStyle w:val="afffffff8"/>
              <w:ind w:firstLine="0"/>
              <w:jc w:val="center"/>
              <w:rPr>
                <w:sz w:val="22"/>
                <w:szCs w:val="22"/>
              </w:rPr>
            </w:pPr>
            <w:r w:rsidRPr="00571455">
              <w:rPr>
                <w:sz w:val="22"/>
                <w:szCs w:val="22"/>
              </w:rPr>
              <w:t>2</w:t>
            </w:r>
          </w:p>
        </w:tc>
        <w:tc>
          <w:tcPr>
            <w:tcW w:w="3379" w:type="dxa"/>
            <w:vAlign w:val="center"/>
          </w:tcPr>
          <w:p w14:paraId="15244463" w14:textId="16953B57" w:rsidR="006E062B" w:rsidRPr="00571455" w:rsidRDefault="006E062B" w:rsidP="00BC1396">
            <w:pPr>
              <w:pStyle w:val="afffffff8"/>
              <w:ind w:firstLine="0"/>
              <w:jc w:val="center"/>
              <w:rPr>
                <w:sz w:val="22"/>
                <w:szCs w:val="22"/>
              </w:rPr>
            </w:pPr>
            <w:r w:rsidRPr="00571455">
              <w:rPr>
                <w:sz w:val="22"/>
                <w:szCs w:val="22"/>
              </w:rPr>
              <w:t>0,0267</w:t>
            </w:r>
          </w:p>
        </w:tc>
      </w:tr>
      <w:tr w:rsidR="00872763" w:rsidRPr="00571455" w14:paraId="2BC560F3" w14:textId="77777777" w:rsidTr="006E062B">
        <w:tc>
          <w:tcPr>
            <w:tcW w:w="3379" w:type="dxa"/>
            <w:vAlign w:val="center"/>
          </w:tcPr>
          <w:p w14:paraId="66D8A937" w14:textId="761230A5" w:rsidR="006E062B" w:rsidRPr="00571455" w:rsidRDefault="006E062B" w:rsidP="00BC1396">
            <w:pPr>
              <w:pStyle w:val="afffffff8"/>
              <w:ind w:firstLine="0"/>
              <w:jc w:val="center"/>
              <w:rPr>
                <w:sz w:val="22"/>
                <w:szCs w:val="22"/>
              </w:rPr>
            </w:pPr>
            <w:r w:rsidRPr="00571455">
              <w:rPr>
                <w:sz w:val="22"/>
                <w:szCs w:val="22"/>
              </w:rPr>
              <w:t>3</w:t>
            </w:r>
          </w:p>
        </w:tc>
        <w:tc>
          <w:tcPr>
            <w:tcW w:w="3379" w:type="dxa"/>
            <w:vAlign w:val="center"/>
          </w:tcPr>
          <w:p w14:paraId="20E0A103" w14:textId="32E11D6D" w:rsidR="006E062B" w:rsidRPr="00571455" w:rsidRDefault="006E062B" w:rsidP="00BC1396">
            <w:pPr>
              <w:pStyle w:val="afffffff8"/>
              <w:ind w:firstLine="0"/>
              <w:jc w:val="center"/>
              <w:rPr>
                <w:sz w:val="22"/>
                <w:szCs w:val="22"/>
              </w:rPr>
            </w:pPr>
            <w:r w:rsidRPr="00571455">
              <w:rPr>
                <w:sz w:val="22"/>
                <w:szCs w:val="22"/>
              </w:rPr>
              <w:t>3 - 4</w:t>
            </w:r>
          </w:p>
        </w:tc>
        <w:tc>
          <w:tcPr>
            <w:tcW w:w="3379" w:type="dxa"/>
            <w:vAlign w:val="center"/>
          </w:tcPr>
          <w:p w14:paraId="648DB77F" w14:textId="0132AD34" w:rsidR="006E062B" w:rsidRPr="00571455" w:rsidRDefault="006E062B" w:rsidP="00BC1396">
            <w:pPr>
              <w:pStyle w:val="afffffff8"/>
              <w:ind w:firstLine="0"/>
              <w:jc w:val="center"/>
              <w:rPr>
                <w:sz w:val="22"/>
                <w:szCs w:val="22"/>
              </w:rPr>
            </w:pPr>
            <w:r w:rsidRPr="00571455">
              <w:rPr>
                <w:sz w:val="22"/>
                <w:szCs w:val="22"/>
              </w:rPr>
              <w:t>0,0267</w:t>
            </w:r>
          </w:p>
        </w:tc>
      </w:tr>
      <w:tr w:rsidR="00872763" w:rsidRPr="00571455" w14:paraId="2E4FF8CD" w14:textId="77777777" w:rsidTr="006E062B">
        <w:tc>
          <w:tcPr>
            <w:tcW w:w="3379" w:type="dxa"/>
            <w:vAlign w:val="center"/>
          </w:tcPr>
          <w:p w14:paraId="6D5D111D" w14:textId="102B45C3" w:rsidR="006E062B" w:rsidRPr="00571455" w:rsidRDefault="006E062B" w:rsidP="00BC1396">
            <w:pPr>
              <w:pStyle w:val="afffffff8"/>
              <w:ind w:firstLine="0"/>
              <w:jc w:val="center"/>
              <w:rPr>
                <w:sz w:val="22"/>
                <w:szCs w:val="22"/>
              </w:rPr>
            </w:pPr>
            <w:r w:rsidRPr="00571455">
              <w:rPr>
                <w:sz w:val="22"/>
                <w:szCs w:val="22"/>
              </w:rPr>
              <w:t>4</w:t>
            </w:r>
          </w:p>
        </w:tc>
        <w:tc>
          <w:tcPr>
            <w:tcW w:w="3379" w:type="dxa"/>
            <w:vAlign w:val="center"/>
          </w:tcPr>
          <w:p w14:paraId="2666782D" w14:textId="67200136" w:rsidR="006E062B" w:rsidRPr="00571455" w:rsidRDefault="006E062B" w:rsidP="00BC1396">
            <w:pPr>
              <w:pStyle w:val="afffffff8"/>
              <w:ind w:firstLine="0"/>
              <w:jc w:val="center"/>
              <w:rPr>
                <w:sz w:val="22"/>
                <w:szCs w:val="22"/>
              </w:rPr>
            </w:pPr>
            <w:r w:rsidRPr="00571455">
              <w:rPr>
                <w:sz w:val="22"/>
                <w:szCs w:val="22"/>
              </w:rPr>
              <w:t>5 - 9</w:t>
            </w:r>
          </w:p>
        </w:tc>
        <w:tc>
          <w:tcPr>
            <w:tcW w:w="3379" w:type="dxa"/>
            <w:vAlign w:val="center"/>
          </w:tcPr>
          <w:p w14:paraId="441D2CE4" w14:textId="51DB62E0" w:rsidR="006E062B" w:rsidRPr="00571455" w:rsidRDefault="006E062B" w:rsidP="00BC1396">
            <w:pPr>
              <w:pStyle w:val="afffffff8"/>
              <w:ind w:firstLine="0"/>
              <w:jc w:val="center"/>
              <w:rPr>
                <w:sz w:val="22"/>
                <w:szCs w:val="22"/>
              </w:rPr>
            </w:pPr>
            <w:r w:rsidRPr="00571455">
              <w:rPr>
                <w:sz w:val="22"/>
                <w:szCs w:val="22"/>
              </w:rPr>
              <w:t>0,0217</w:t>
            </w:r>
          </w:p>
        </w:tc>
      </w:tr>
      <w:tr w:rsidR="00872763" w:rsidRPr="00571455" w14:paraId="6B5AE624" w14:textId="77777777" w:rsidTr="006E062B">
        <w:tc>
          <w:tcPr>
            <w:tcW w:w="3379" w:type="dxa"/>
            <w:vAlign w:val="center"/>
          </w:tcPr>
          <w:p w14:paraId="2253E74A" w14:textId="686CFCE5" w:rsidR="006E062B" w:rsidRPr="00571455" w:rsidRDefault="006E062B" w:rsidP="00BC1396">
            <w:pPr>
              <w:pStyle w:val="afffffff8"/>
              <w:ind w:firstLine="0"/>
              <w:jc w:val="center"/>
              <w:rPr>
                <w:sz w:val="22"/>
                <w:szCs w:val="22"/>
              </w:rPr>
            </w:pPr>
            <w:r w:rsidRPr="00571455">
              <w:rPr>
                <w:sz w:val="22"/>
                <w:szCs w:val="22"/>
              </w:rPr>
              <w:t>5</w:t>
            </w:r>
          </w:p>
        </w:tc>
        <w:tc>
          <w:tcPr>
            <w:tcW w:w="3379" w:type="dxa"/>
            <w:vAlign w:val="center"/>
          </w:tcPr>
          <w:p w14:paraId="07DCD79B" w14:textId="382ECF02" w:rsidR="006E062B" w:rsidRPr="00571455" w:rsidRDefault="006E062B" w:rsidP="00BC1396">
            <w:pPr>
              <w:pStyle w:val="afffffff8"/>
              <w:ind w:firstLine="0"/>
              <w:jc w:val="center"/>
              <w:rPr>
                <w:sz w:val="22"/>
                <w:szCs w:val="22"/>
              </w:rPr>
            </w:pPr>
            <w:r w:rsidRPr="00571455">
              <w:rPr>
                <w:sz w:val="22"/>
                <w:szCs w:val="22"/>
              </w:rPr>
              <w:t>10</w:t>
            </w:r>
          </w:p>
        </w:tc>
        <w:tc>
          <w:tcPr>
            <w:tcW w:w="3379" w:type="dxa"/>
            <w:vAlign w:val="center"/>
          </w:tcPr>
          <w:p w14:paraId="3E4800FE" w14:textId="76C85631"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755BFEF0" w14:textId="77777777" w:rsidTr="006E062B">
        <w:tc>
          <w:tcPr>
            <w:tcW w:w="3379" w:type="dxa"/>
            <w:vAlign w:val="center"/>
          </w:tcPr>
          <w:p w14:paraId="28518A83" w14:textId="7E9F872A" w:rsidR="006E062B" w:rsidRPr="00571455" w:rsidRDefault="006E062B" w:rsidP="00BC1396">
            <w:pPr>
              <w:pStyle w:val="afffffff8"/>
              <w:ind w:firstLine="0"/>
              <w:jc w:val="center"/>
              <w:rPr>
                <w:sz w:val="22"/>
                <w:szCs w:val="22"/>
              </w:rPr>
            </w:pPr>
            <w:r w:rsidRPr="00571455">
              <w:rPr>
                <w:sz w:val="22"/>
                <w:szCs w:val="22"/>
              </w:rPr>
              <w:t>6</w:t>
            </w:r>
          </w:p>
        </w:tc>
        <w:tc>
          <w:tcPr>
            <w:tcW w:w="3379" w:type="dxa"/>
            <w:vAlign w:val="center"/>
          </w:tcPr>
          <w:p w14:paraId="5B3B7950" w14:textId="49114FB7" w:rsidR="006E062B" w:rsidRPr="00571455" w:rsidRDefault="006E062B" w:rsidP="00BC1396">
            <w:pPr>
              <w:pStyle w:val="afffffff8"/>
              <w:ind w:firstLine="0"/>
              <w:jc w:val="center"/>
              <w:rPr>
                <w:sz w:val="22"/>
                <w:szCs w:val="22"/>
              </w:rPr>
            </w:pPr>
            <w:r w:rsidRPr="00571455">
              <w:rPr>
                <w:sz w:val="22"/>
                <w:szCs w:val="22"/>
              </w:rPr>
              <w:t>11</w:t>
            </w:r>
          </w:p>
        </w:tc>
        <w:tc>
          <w:tcPr>
            <w:tcW w:w="3379" w:type="dxa"/>
            <w:vAlign w:val="center"/>
          </w:tcPr>
          <w:p w14:paraId="13A9D4F9" w14:textId="382C0A41"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3A7A873A" w14:textId="77777777" w:rsidTr="006E062B">
        <w:tc>
          <w:tcPr>
            <w:tcW w:w="3379" w:type="dxa"/>
            <w:vAlign w:val="center"/>
          </w:tcPr>
          <w:p w14:paraId="00E30C0E" w14:textId="0C92333D" w:rsidR="006E062B" w:rsidRPr="00571455" w:rsidRDefault="006E062B" w:rsidP="00BC1396">
            <w:pPr>
              <w:pStyle w:val="afffffff8"/>
              <w:ind w:firstLine="0"/>
              <w:jc w:val="center"/>
              <w:rPr>
                <w:sz w:val="22"/>
                <w:szCs w:val="22"/>
              </w:rPr>
            </w:pPr>
            <w:r w:rsidRPr="00571455">
              <w:rPr>
                <w:sz w:val="22"/>
                <w:szCs w:val="22"/>
              </w:rPr>
              <w:t>7</w:t>
            </w:r>
          </w:p>
        </w:tc>
        <w:tc>
          <w:tcPr>
            <w:tcW w:w="3379" w:type="dxa"/>
            <w:vAlign w:val="center"/>
          </w:tcPr>
          <w:p w14:paraId="2152324E" w14:textId="5FC4538B" w:rsidR="006E062B" w:rsidRPr="00571455" w:rsidRDefault="006E062B" w:rsidP="00BC1396">
            <w:pPr>
              <w:pStyle w:val="afffffff8"/>
              <w:ind w:firstLine="0"/>
              <w:jc w:val="center"/>
              <w:rPr>
                <w:sz w:val="22"/>
                <w:szCs w:val="22"/>
              </w:rPr>
            </w:pPr>
            <w:r w:rsidRPr="00571455">
              <w:rPr>
                <w:sz w:val="22"/>
                <w:szCs w:val="22"/>
              </w:rPr>
              <w:t>12</w:t>
            </w:r>
          </w:p>
        </w:tc>
        <w:tc>
          <w:tcPr>
            <w:tcW w:w="3379" w:type="dxa"/>
            <w:vAlign w:val="center"/>
          </w:tcPr>
          <w:p w14:paraId="69609D2C" w14:textId="09C5F808"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075DE54A" w14:textId="77777777" w:rsidTr="006E062B">
        <w:tc>
          <w:tcPr>
            <w:tcW w:w="3379" w:type="dxa"/>
            <w:vAlign w:val="center"/>
          </w:tcPr>
          <w:p w14:paraId="2A900891" w14:textId="0AC8FA0A" w:rsidR="006E062B" w:rsidRPr="00571455" w:rsidRDefault="006E062B" w:rsidP="00BC1396">
            <w:pPr>
              <w:pStyle w:val="afffffff8"/>
              <w:ind w:firstLine="0"/>
              <w:jc w:val="center"/>
              <w:rPr>
                <w:sz w:val="22"/>
                <w:szCs w:val="22"/>
              </w:rPr>
            </w:pPr>
            <w:r w:rsidRPr="00571455">
              <w:rPr>
                <w:sz w:val="22"/>
                <w:szCs w:val="22"/>
              </w:rPr>
              <w:t>8</w:t>
            </w:r>
          </w:p>
        </w:tc>
        <w:tc>
          <w:tcPr>
            <w:tcW w:w="3379" w:type="dxa"/>
            <w:vAlign w:val="center"/>
          </w:tcPr>
          <w:p w14:paraId="72A5711F" w14:textId="5B2D0EC6" w:rsidR="006E062B" w:rsidRPr="00571455" w:rsidRDefault="006E062B" w:rsidP="00BC1396">
            <w:pPr>
              <w:pStyle w:val="afffffff8"/>
              <w:ind w:firstLine="0"/>
              <w:jc w:val="center"/>
              <w:rPr>
                <w:sz w:val="22"/>
                <w:szCs w:val="22"/>
              </w:rPr>
            </w:pPr>
            <w:r w:rsidRPr="00571455">
              <w:rPr>
                <w:sz w:val="22"/>
                <w:szCs w:val="22"/>
              </w:rPr>
              <w:t>13</w:t>
            </w:r>
          </w:p>
        </w:tc>
        <w:tc>
          <w:tcPr>
            <w:tcW w:w="3379" w:type="dxa"/>
            <w:vAlign w:val="center"/>
          </w:tcPr>
          <w:p w14:paraId="4FF1B948" w14:textId="6A9CA429"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34685D6F" w14:textId="77777777" w:rsidTr="006E062B">
        <w:tc>
          <w:tcPr>
            <w:tcW w:w="3379" w:type="dxa"/>
            <w:vAlign w:val="center"/>
          </w:tcPr>
          <w:p w14:paraId="572472B6" w14:textId="165297C2" w:rsidR="006E062B" w:rsidRPr="00571455" w:rsidRDefault="006E062B" w:rsidP="00BC1396">
            <w:pPr>
              <w:pStyle w:val="afffffff8"/>
              <w:ind w:firstLine="0"/>
              <w:jc w:val="center"/>
              <w:rPr>
                <w:sz w:val="22"/>
                <w:szCs w:val="22"/>
              </w:rPr>
            </w:pPr>
            <w:r w:rsidRPr="00571455">
              <w:rPr>
                <w:sz w:val="22"/>
                <w:szCs w:val="22"/>
              </w:rPr>
              <w:t>9</w:t>
            </w:r>
          </w:p>
        </w:tc>
        <w:tc>
          <w:tcPr>
            <w:tcW w:w="3379" w:type="dxa"/>
            <w:vAlign w:val="center"/>
          </w:tcPr>
          <w:p w14:paraId="2C519BA4" w14:textId="79949F4D" w:rsidR="006E062B" w:rsidRPr="00571455" w:rsidRDefault="006E062B" w:rsidP="00BC1396">
            <w:pPr>
              <w:pStyle w:val="afffffff8"/>
              <w:ind w:firstLine="0"/>
              <w:jc w:val="center"/>
              <w:rPr>
                <w:sz w:val="22"/>
                <w:szCs w:val="22"/>
              </w:rPr>
            </w:pPr>
            <w:r w:rsidRPr="00571455">
              <w:rPr>
                <w:sz w:val="22"/>
                <w:szCs w:val="22"/>
              </w:rPr>
              <w:t>14</w:t>
            </w:r>
          </w:p>
        </w:tc>
        <w:tc>
          <w:tcPr>
            <w:tcW w:w="3379" w:type="dxa"/>
            <w:vAlign w:val="center"/>
          </w:tcPr>
          <w:p w14:paraId="51CCAF27" w14:textId="55B04528"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660B99DF" w14:textId="77777777" w:rsidTr="006E062B">
        <w:tc>
          <w:tcPr>
            <w:tcW w:w="3379" w:type="dxa"/>
            <w:vAlign w:val="center"/>
          </w:tcPr>
          <w:p w14:paraId="319EB3CD" w14:textId="6659F6DB" w:rsidR="006E062B" w:rsidRPr="00571455" w:rsidRDefault="006E062B" w:rsidP="00BC1396">
            <w:pPr>
              <w:pStyle w:val="afffffff8"/>
              <w:ind w:firstLine="0"/>
              <w:jc w:val="center"/>
              <w:rPr>
                <w:sz w:val="22"/>
                <w:szCs w:val="22"/>
              </w:rPr>
            </w:pPr>
            <w:r w:rsidRPr="00571455">
              <w:rPr>
                <w:sz w:val="22"/>
                <w:szCs w:val="22"/>
              </w:rPr>
              <w:t>10</w:t>
            </w:r>
          </w:p>
        </w:tc>
        <w:tc>
          <w:tcPr>
            <w:tcW w:w="3379" w:type="dxa"/>
            <w:vAlign w:val="center"/>
          </w:tcPr>
          <w:p w14:paraId="30647BB7" w14:textId="24601BE8" w:rsidR="006E062B" w:rsidRPr="00571455" w:rsidRDefault="006E062B" w:rsidP="00BC1396">
            <w:pPr>
              <w:pStyle w:val="afffffff8"/>
              <w:ind w:firstLine="0"/>
              <w:jc w:val="center"/>
              <w:rPr>
                <w:sz w:val="22"/>
                <w:szCs w:val="22"/>
              </w:rPr>
            </w:pPr>
            <w:r w:rsidRPr="00571455">
              <w:rPr>
                <w:sz w:val="22"/>
                <w:szCs w:val="22"/>
              </w:rPr>
              <w:t>15</w:t>
            </w:r>
          </w:p>
        </w:tc>
        <w:tc>
          <w:tcPr>
            <w:tcW w:w="3379" w:type="dxa"/>
            <w:vAlign w:val="center"/>
          </w:tcPr>
          <w:p w14:paraId="19EAF6D2" w14:textId="161B5FC9" w:rsidR="006E062B" w:rsidRPr="00571455" w:rsidRDefault="006E062B" w:rsidP="00BC1396">
            <w:pPr>
              <w:pStyle w:val="afffffff8"/>
              <w:ind w:firstLine="0"/>
              <w:jc w:val="center"/>
              <w:rPr>
                <w:sz w:val="22"/>
                <w:szCs w:val="22"/>
              </w:rPr>
            </w:pPr>
            <w:r w:rsidRPr="00571455">
              <w:rPr>
                <w:sz w:val="22"/>
                <w:szCs w:val="22"/>
              </w:rPr>
              <w:t>0,0210</w:t>
            </w:r>
          </w:p>
        </w:tc>
      </w:tr>
      <w:tr w:rsidR="00872763" w:rsidRPr="00571455" w14:paraId="7FA3989E" w14:textId="77777777" w:rsidTr="006E062B">
        <w:tc>
          <w:tcPr>
            <w:tcW w:w="3379" w:type="dxa"/>
            <w:vAlign w:val="center"/>
          </w:tcPr>
          <w:p w14:paraId="189030F4" w14:textId="333666F4" w:rsidR="006E062B" w:rsidRPr="00571455" w:rsidRDefault="006E062B" w:rsidP="00BC1396">
            <w:pPr>
              <w:pStyle w:val="afffffff8"/>
              <w:ind w:firstLine="0"/>
              <w:jc w:val="center"/>
              <w:rPr>
                <w:sz w:val="22"/>
                <w:szCs w:val="22"/>
              </w:rPr>
            </w:pPr>
            <w:r w:rsidRPr="00571455">
              <w:rPr>
                <w:sz w:val="22"/>
                <w:szCs w:val="22"/>
              </w:rPr>
              <w:t>11</w:t>
            </w:r>
          </w:p>
        </w:tc>
        <w:tc>
          <w:tcPr>
            <w:tcW w:w="3379" w:type="dxa"/>
            <w:vAlign w:val="center"/>
          </w:tcPr>
          <w:p w14:paraId="6EB2C738" w14:textId="49187CAD" w:rsidR="006E062B" w:rsidRPr="00571455" w:rsidRDefault="006E062B" w:rsidP="00BC1396">
            <w:pPr>
              <w:pStyle w:val="afffffff8"/>
              <w:ind w:firstLine="0"/>
              <w:jc w:val="center"/>
              <w:rPr>
                <w:sz w:val="22"/>
                <w:szCs w:val="22"/>
              </w:rPr>
            </w:pPr>
            <w:r w:rsidRPr="00571455">
              <w:rPr>
                <w:sz w:val="22"/>
                <w:szCs w:val="22"/>
              </w:rPr>
              <w:t>16 и более</w:t>
            </w:r>
          </w:p>
        </w:tc>
        <w:tc>
          <w:tcPr>
            <w:tcW w:w="3379" w:type="dxa"/>
            <w:vAlign w:val="center"/>
          </w:tcPr>
          <w:p w14:paraId="5B91B397" w14:textId="4B73D11D" w:rsidR="006E062B" w:rsidRPr="00571455" w:rsidRDefault="006E062B" w:rsidP="00BC1396">
            <w:pPr>
              <w:pStyle w:val="afffffff8"/>
              <w:ind w:firstLine="0"/>
              <w:jc w:val="center"/>
              <w:rPr>
                <w:sz w:val="22"/>
                <w:szCs w:val="22"/>
              </w:rPr>
            </w:pPr>
            <w:r w:rsidRPr="00571455">
              <w:rPr>
                <w:sz w:val="22"/>
                <w:szCs w:val="22"/>
              </w:rPr>
              <w:t>0,0210</w:t>
            </w:r>
          </w:p>
        </w:tc>
      </w:tr>
    </w:tbl>
    <w:p w14:paraId="1E4A85BB" w14:textId="7D4505B4" w:rsidR="000A0F5D" w:rsidRPr="00571455" w:rsidRDefault="006E062B" w:rsidP="005D5B2A">
      <w:pPr>
        <w:pStyle w:val="afffffff8"/>
        <w:ind w:firstLine="0"/>
        <w:rPr>
          <w:sz w:val="22"/>
          <w:szCs w:val="24"/>
        </w:rPr>
      </w:pPr>
      <w:r w:rsidRPr="00571455">
        <w:rPr>
          <w:sz w:val="22"/>
          <w:szCs w:val="24"/>
        </w:rPr>
        <w:t>* - Гкал в месяц на 1 кв. метр общей площади всех помещений в многоквартирном доме или жилого д</w:t>
      </w:r>
      <w:r w:rsidRPr="00571455">
        <w:rPr>
          <w:sz w:val="22"/>
          <w:szCs w:val="24"/>
        </w:rPr>
        <w:t>о</w:t>
      </w:r>
      <w:r w:rsidRPr="00571455">
        <w:rPr>
          <w:sz w:val="22"/>
          <w:szCs w:val="24"/>
        </w:rPr>
        <w:t>ма отопительного периода (в ред. постановления Правительства Удмуртской Республики от 30.01.2023 N 44).</w:t>
      </w:r>
    </w:p>
    <w:p w14:paraId="7316743D" w14:textId="77777777" w:rsidR="006E062B" w:rsidRPr="00571455" w:rsidRDefault="006E062B" w:rsidP="005D5B2A">
      <w:pPr>
        <w:pStyle w:val="afffffff8"/>
        <w:ind w:firstLine="0"/>
      </w:pPr>
    </w:p>
    <w:p w14:paraId="6DAEB442" w14:textId="4310DC01" w:rsidR="00B07870" w:rsidRPr="00571455" w:rsidRDefault="00B07870" w:rsidP="00B07870">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20</w:t>
      </w:r>
      <w:r w:rsidR="009D21FE">
        <w:rPr>
          <w:noProof/>
        </w:rPr>
        <w:fldChar w:fldCharType="end"/>
      </w:r>
      <w:r w:rsidRPr="00571455">
        <w:t xml:space="preserve"> - Нормативы потребления коммунальных услуг по горячему водоснабжению на терр</w:t>
      </w:r>
      <w:r w:rsidRPr="00571455">
        <w:t>и</w:t>
      </w:r>
      <w:r w:rsidRPr="00571455">
        <w:t xml:space="preserve">тории муниципального образования, утв. </w:t>
      </w:r>
      <w:r w:rsidRPr="00571455">
        <w:rPr>
          <w:rFonts w:ascii="Times New Roman CYR" w:hAnsi="Times New Roman CYR" w:cs="Times New Roman CYR"/>
          <w:szCs w:val="24"/>
        </w:rPr>
        <w:t>Постановлением Правительства</w:t>
      </w:r>
      <w:r w:rsidRPr="00571455">
        <w:rPr>
          <w:rFonts w:ascii="TimesRoman" w:hAnsi="TimesRoman" w:cs="TimesRoman"/>
          <w:szCs w:val="24"/>
        </w:rPr>
        <w:t xml:space="preserve"> </w:t>
      </w:r>
      <w:r w:rsidRPr="00571455">
        <w:rPr>
          <w:rFonts w:ascii="Times New Roman CYR" w:hAnsi="Times New Roman CYR" w:cs="Times New Roman CYR"/>
          <w:szCs w:val="24"/>
        </w:rPr>
        <w:t>УР от</w:t>
      </w:r>
      <w:r w:rsidRPr="00571455">
        <w:rPr>
          <w:rFonts w:ascii="TimesRoman" w:hAnsi="TimesRoman" w:cs="TimesRoman"/>
          <w:szCs w:val="24"/>
        </w:rPr>
        <w:t xml:space="preserve"> </w:t>
      </w:r>
      <w:r w:rsidRPr="00571455">
        <w:t>27 мая 2013 года N 222 (в ред. постановления Правительства Удмуртской Республики от 27.04.2015 N 201)</w:t>
      </w:r>
    </w:p>
    <w:tbl>
      <w:tblPr>
        <w:tblStyle w:val="af7"/>
        <w:tblW w:w="5000" w:type="pct"/>
        <w:tblLook w:val="04A0" w:firstRow="1" w:lastRow="0" w:firstColumn="1" w:lastColumn="0" w:noHBand="0" w:noVBand="1"/>
      </w:tblPr>
      <w:tblGrid>
        <w:gridCol w:w="6461"/>
        <w:gridCol w:w="1381"/>
        <w:gridCol w:w="2295"/>
      </w:tblGrid>
      <w:tr w:rsidR="00872763" w:rsidRPr="00571455" w14:paraId="1AD4A01E" w14:textId="77777777" w:rsidTr="009C2848">
        <w:trPr>
          <w:tblHeader/>
        </w:trPr>
        <w:tc>
          <w:tcPr>
            <w:tcW w:w="3186" w:type="pct"/>
            <w:vAlign w:val="center"/>
          </w:tcPr>
          <w:p w14:paraId="6246336C" w14:textId="77777777" w:rsidR="00B07870" w:rsidRPr="00571455" w:rsidRDefault="00B07870" w:rsidP="009C2848">
            <w:pPr>
              <w:autoSpaceDE w:val="0"/>
              <w:autoSpaceDN w:val="0"/>
              <w:adjustRightInd w:val="0"/>
              <w:jc w:val="center"/>
              <w:rPr>
                <w:sz w:val="22"/>
              </w:rPr>
            </w:pPr>
            <w:r w:rsidRPr="00571455">
              <w:rPr>
                <w:sz w:val="22"/>
              </w:rPr>
              <w:t xml:space="preserve">Категории жилых помещений </w:t>
            </w:r>
          </w:p>
        </w:tc>
        <w:tc>
          <w:tcPr>
            <w:tcW w:w="681" w:type="pct"/>
            <w:vAlign w:val="center"/>
          </w:tcPr>
          <w:p w14:paraId="3A2FA25B" w14:textId="77777777" w:rsidR="00B07870" w:rsidRPr="00571455" w:rsidRDefault="00B07870" w:rsidP="009C2848">
            <w:pPr>
              <w:autoSpaceDE w:val="0"/>
              <w:autoSpaceDN w:val="0"/>
              <w:adjustRightInd w:val="0"/>
              <w:jc w:val="center"/>
              <w:rPr>
                <w:sz w:val="22"/>
              </w:rPr>
            </w:pPr>
            <w:r w:rsidRPr="00571455">
              <w:rPr>
                <w:sz w:val="22"/>
              </w:rPr>
              <w:t xml:space="preserve">Единица измерения </w:t>
            </w:r>
          </w:p>
        </w:tc>
        <w:tc>
          <w:tcPr>
            <w:tcW w:w="1132" w:type="pct"/>
            <w:vAlign w:val="center"/>
          </w:tcPr>
          <w:p w14:paraId="50745B05" w14:textId="77777777" w:rsidR="00B07870" w:rsidRPr="00571455" w:rsidRDefault="00B07870" w:rsidP="009C2848">
            <w:pPr>
              <w:autoSpaceDE w:val="0"/>
              <w:autoSpaceDN w:val="0"/>
              <w:adjustRightInd w:val="0"/>
              <w:jc w:val="center"/>
              <w:rPr>
                <w:sz w:val="22"/>
              </w:rPr>
            </w:pPr>
            <w:r w:rsidRPr="00571455">
              <w:rPr>
                <w:sz w:val="22"/>
              </w:rPr>
              <w:t>Норматив потребл</w:t>
            </w:r>
            <w:r w:rsidRPr="00571455">
              <w:rPr>
                <w:sz w:val="22"/>
              </w:rPr>
              <w:t>е</w:t>
            </w:r>
            <w:r w:rsidRPr="00571455">
              <w:rPr>
                <w:sz w:val="22"/>
              </w:rPr>
              <w:t>ния коммунальной услуги горячего в</w:t>
            </w:r>
            <w:r w:rsidRPr="00571455">
              <w:rPr>
                <w:sz w:val="22"/>
              </w:rPr>
              <w:t>о</w:t>
            </w:r>
            <w:r w:rsidRPr="00571455">
              <w:rPr>
                <w:sz w:val="22"/>
              </w:rPr>
              <w:t xml:space="preserve">доснабжения </w:t>
            </w:r>
          </w:p>
        </w:tc>
      </w:tr>
      <w:tr w:rsidR="00872763" w:rsidRPr="00571455" w14:paraId="4D2DAFCA" w14:textId="77777777" w:rsidTr="009C2848">
        <w:tc>
          <w:tcPr>
            <w:tcW w:w="3186" w:type="pct"/>
          </w:tcPr>
          <w:p w14:paraId="6A0F5572" w14:textId="77777777" w:rsidR="00B07870" w:rsidRPr="00571455" w:rsidRDefault="00B07870" w:rsidP="009C2848">
            <w:pPr>
              <w:autoSpaceDE w:val="0"/>
              <w:autoSpaceDN w:val="0"/>
              <w:adjustRightInd w:val="0"/>
              <w:jc w:val="center"/>
              <w:rPr>
                <w:sz w:val="22"/>
              </w:rPr>
            </w:pPr>
            <w:r w:rsidRPr="00571455">
              <w:rPr>
                <w:sz w:val="22"/>
              </w:rPr>
              <w:t>1.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ные унитазами, раковинами, мойками кухонными, ваннами сид</w:t>
            </w:r>
            <w:r w:rsidRPr="00571455">
              <w:rPr>
                <w:sz w:val="22"/>
              </w:rPr>
              <w:t>я</w:t>
            </w:r>
            <w:r w:rsidRPr="00571455">
              <w:rPr>
                <w:sz w:val="22"/>
              </w:rPr>
              <w:t xml:space="preserve">чими длиной 1200 мм с душем </w:t>
            </w:r>
          </w:p>
        </w:tc>
        <w:tc>
          <w:tcPr>
            <w:tcW w:w="681" w:type="pct"/>
          </w:tcPr>
          <w:p w14:paraId="694DD93E"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6A940FC4" w14:textId="77777777" w:rsidR="00B07870" w:rsidRPr="00571455" w:rsidRDefault="00B07870" w:rsidP="009C2848">
            <w:pPr>
              <w:autoSpaceDE w:val="0"/>
              <w:autoSpaceDN w:val="0"/>
              <w:adjustRightInd w:val="0"/>
              <w:jc w:val="center"/>
              <w:rPr>
                <w:sz w:val="22"/>
              </w:rPr>
            </w:pPr>
            <w:r w:rsidRPr="00571455">
              <w:rPr>
                <w:sz w:val="22"/>
              </w:rPr>
              <w:t xml:space="preserve">3,16 </w:t>
            </w:r>
          </w:p>
        </w:tc>
      </w:tr>
      <w:tr w:rsidR="00872763" w:rsidRPr="00571455" w14:paraId="5D2320FF" w14:textId="77777777" w:rsidTr="009C2848">
        <w:tc>
          <w:tcPr>
            <w:tcW w:w="3186" w:type="pct"/>
          </w:tcPr>
          <w:p w14:paraId="6CBDAD33" w14:textId="77777777" w:rsidR="00B07870" w:rsidRPr="00571455" w:rsidRDefault="00B07870" w:rsidP="009C2848">
            <w:pPr>
              <w:autoSpaceDE w:val="0"/>
              <w:autoSpaceDN w:val="0"/>
              <w:adjustRightInd w:val="0"/>
              <w:jc w:val="center"/>
              <w:rPr>
                <w:sz w:val="22"/>
              </w:rPr>
            </w:pPr>
            <w:r w:rsidRPr="00571455">
              <w:rPr>
                <w:sz w:val="22"/>
              </w:rPr>
              <w:t>2.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ные унитазами, раковинами, мойками кухонными, ваннами дл</w:t>
            </w:r>
            <w:r w:rsidRPr="00571455">
              <w:rPr>
                <w:sz w:val="22"/>
              </w:rPr>
              <w:t>и</w:t>
            </w:r>
            <w:r w:rsidRPr="00571455">
              <w:rPr>
                <w:sz w:val="22"/>
              </w:rPr>
              <w:t xml:space="preserve">ной 1500 - 1550 мм с душем </w:t>
            </w:r>
          </w:p>
        </w:tc>
        <w:tc>
          <w:tcPr>
            <w:tcW w:w="681" w:type="pct"/>
          </w:tcPr>
          <w:p w14:paraId="43AA6F0B"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7C72DA06" w14:textId="77777777" w:rsidR="00B07870" w:rsidRPr="00571455" w:rsidRDefault="00B07870" w:rsidP="009C2848">
            <w:pPr>
              <w:autoSpaceDE w:val="0"/>
              <w:autoSpaceDN w:val="0"/>
              <w:adjustRightInd w:val="0"/>
              <w:jc w:val="center"/>
              <w:rPr>
                <w:sz w:val="22"/>
              </w:rPr>
            </w:pPr>
            <w:r w:rsidRPr="00571455">
              <w:rPr>
                <w:sz w:val="22"/>
              </w:rPr>
              <w:t xml:space="preserve">3,22 </w:t>
            </w:r>
          </w:p>
        </w:tc>
      </w:tr>
      <w:tr w:rsidR="00872763" w:rsidRPr="00571455" w14:paraId="36E4048C" w14:textId="77777777" w:rsidTr="009C2848">
        <w:tc>
          <w:tcPr>
            <w:tcW w:w="3186" w:type="pct"/>
          </w:tcPr>
          <w:p w14:paraId="27B5CA8D" w14:textId="77777777" w:rsidR="00B07870" w:rsidRPr="00571455" w:rsidRDefault="00B07870" w:rsidP="009C2848">
            <w:pPr>
              <w:autoSpaceDE w:val="0"/>
              <w:autoSpaceDN w:val="0"/>
              <w:adjustRightInd w:val="0"/>
              <w:jc w:val="center"/>
              <w:rPr>
                <w:sz w:val="22"/>
              </w:rPr>
            </w:pPr>
            <w:r w:rsidRPr="00571455">
              <w:rPr>
                <w:sz w:val="22"/>
              </w:rPr>
              <w:t>3.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ные унитазами, раковинами, мойками кухонными, ваннами дл</w:t>
            </w:r>
            <w:r w:rsidRPr="00571455">
              <w:rPr>
                <w:sz w:val="22"/>
              </w:rPr>
              <w:t>и</w:t>
            </w:r>
            <w:r w:rsidRPr="00571455">
              <w:rPr>
                <w:sz w:val="22"/>
              </w:rPr>
              <w:t xml:space="preserve">ной 1650 - 1700 мм с душем </w:t>
            </w:r>
          </w:p>
        </w:tc>
        <w:tc>
          <w:tcPr>
            <w:tcW w:w="681" w:type="pct"/>
          </w:tcPr>
          <w:p w14:paraId="04285CFE"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1B84209E" w14:textId="77777777" w:rsidR="00B07870" w:rsidRPr="00571455" w:rsidRDefault="00B07870" w:rsidP="009C2848">
            <w:pPr>
              <w:autoSpaceDE w:val="0"/>
              <w:autoSpaceDN w:val="0"/>
              <w:adjustRightInd w:val="0"/>
              <w:jc w:val="center"/>
              <w:rPr>
                <w:sz w:val="22"/>
              </w:rPr>
            </w:pPr>
            <w:r w:rsidRPr="00571455">
              <w:rPr>
                <w:sz w:val="22"/>
              </w:rPr>
              <w:t xml:space="preserve">3,27 </w:t>
            </w:r>
          </w:p>
        </w:tc>
      </w:tr>
      <w:tr w:rsidR="00872763" w:rsidRPr="00571455" w14:paraId="7D9C5EA6" w14:textId="77777777" w:rsidTr="009C2848">
        <w:tc>
          <w:tcPr>
            <w:tcW w:w="3186" w:type="pct"/>
          </w:tcPr>
          <w:p w14:paraId="648F3CB5" w14:textId="77777777" w:rsidR="00B07870" w:rsidRPr="00571455" w:rsidRDefault="00B07870" w:rsidP="009C2848">
            <w:pPr>
              <w:autoSpaceDE w:val="0"/>
              <w:autoSpaceDN w:val="0"/>
              <w:adjustRightInd w:val="0"/>
              <w:jc w:val="center"/>
              <w:rPr>
                <w:sz w:val="22"/>
              </w:rPr>
            </w:pPr>
            <w:r w:rsidRPr="00571455">
              <w:rPr>
                <w:sz w:val="22"/>
              </w:rPr>
              <w:t>4.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 xml:space="preserve">ные унитазами, раковинами, мойками кухонными, душем </w:t>
            </w:r>
          </w:p>
        </w:tc>
        <w:tc>
          <w:tcPr>
            <w:tcW w:w="681" w:type="pct"/>
          </w:tcPr>
          <w:p w14:paraId="6618E164"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638B99E9" w14:textId="77777777" w:rsidR="00B07870" w:rsidRPr="00571455" w:rsidRDefault="00B07870" w:rsidP="009C2848">
            <w:pPr>
              <w:autoSpaceDE w:val="0"/>
              <w:autoSpaceDN w:val="0"/>
              <w:adjustRightInd w:val="0"/>
              <w:jc w:val="center"/>
              <w:rPr>
                <w:sz w:val="22"/>
              </w:rPr>
            </w:pPr>
            <w:r w:rsidRPr="00571455">
              <w:rPr>
                <w:sz w:val="22"/>
              </w:rPr>
              <w:t xml:space="preserve">2,84 </w:t>
            </w:r>
          </w:p>
        </w:tc>
      </w:tr>
      <w:tr w:rsidR="00872763" w:rsidRPr="00571455" w14:paraId="5A1D9727" w14:textId="77777777" w:rsidTr="009C2848">
        <w:tc>
          <w:tcPr>
            <w:tcW w:w="3186" w:type="pct"/>
          </w:tcPr>
          <w:p w14:paraId="72E812CB" w14:textId="77777777" w:rsidR="00B07870" w:rsidRPr="00571455" w:rsidRDefault="00B07870" w:rsidP="009C2848">
            <w:pPr>
              <w:autoSpaceDE w:val="0"/>
              <w:autoSpaceDN w:val="0"/>
              <w:adjustRightInd w:val="0"/>
              <w:jc w:val="center"/>
              <w:rPr>
                <w:sz w:val="22"/>
              </w:rPr>
            </w:pPr>
            <w:r w:rsidRPr="00571455">
              <w:rPr>
                <w:sz w:val="22"/>
              </w:rPr>
              <w:t>5.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lastRenderedPageBreak/>
              <w:t xml:space="preserve">ные унитазами, раковинами, мойками кухонными, ваннами без душа </w:t>
            </w:r>
          </w:p>
        </w:tc>
        <w:tc>
          <w:tcPr>
            <w:tcW w:w="681" w:type="pct"/>
          </w:tcPr>
          <w:p w14:paraId="4C25E5C3" w14:textId="77777777" w:rsidR="00B07870" w:rsidRPr="00571455" w:rsidRDefault="00B07870" w:rsidP="009C2848">
            <w:pPr>
              <w:autoSpaceDE w:val="0"/>
              <w:autoSpaceDN w:val="0"/>
              <w:adjustRightInd w:val="0"/>
              <w:jc w:val="center"/>
              <w:rPr>
                <w:sz w:val="22"/>
              </w:rPr>
            </w:pPr>
            <w:r w:rsidRPr="00571455">
              <w:rPr>
                <w:sz w:val="22"/>
              </w:rPr>
              <w:lastRenderedPageBreak/>
              <w:t xml:space="preserve">куб. метр в месяц на </w:t>
            </w:r>
            <w:r w:rsidRPr="00571455">
              <w:rPr>
                <w:sz w:val="22"/>
              </w:rPr>
              <w:lastRenderedPageBreak/>
              <w:t xml:space="preserve">человека </w:t>
            </w:r>
          </w:p>
        </w:tc>
        <w:tc>
          <w:tcPr>
            <w:tcW w:w="1132" w:type="pct"/>
          </w:tcPr>
          <w:p w14:paraId="64EC58F5" w14:textId="77777777" w:rsidR="00B07870" w:rsidRPr="00571455" w:rsidRDefault="00B07870" w:rsidP="009C2848">
            <w:pPr>
              <w:autoSpaceDE w:val="0"/>
              <w:autoSpaceDN w:val="0"/>
              <w:adjustRightInd w:val="0"/>
              <w:jc w:val="center"/>
              <w:rPr>
                <w:sz w:val="22"/>
              </w:rPr>
            </w:pPr>
            <w:r w:rsidRPr="00571455">
              <w:rPr>
                <w:sz w:val="22"/>
              </w:rPr>
              <w:lastRenderedPageBreak/>
              <w:t xml:space="preserve">1,75 </w:t>
            </w:r>
          </w:p>
        </w:tc>
      </w:tr>
      <w:tr w:rsidR="00872763" w:rsidRPr="00571455" w14:paraId="4D809E98" w14:textId="77777777" w:rsidTr="009C2848">
        <w:tc>
          <w:tcPr>
            <w:tcW w:w="3186" w:type="pct"/>
          </w:tcPr>
          <w:p w14:paraId="3C3C9F71" w14:textId="77777777" w:rsidR="00B07870" w:rsidRPr="00571455" w:rsidRDefault="00B07870" w:rsidP="009C2848">
            <w:pPr>
              <w:autoSpaceDE w:val="0"/>
              <w:autoSpaceDN w:val="0"/>
              <w:adjustRightInd w:val="0"/>
              <w:jc w:val="center"/>
              <w:rPr>
                <w:sz w:val="22"/>
              </w:rPr>
            </w:pPr>
            <w:r w:rsidRPr="00571455">
              <w:rPr>
                <w:sz w:val="22"/>
              </w:rPr>
              <w:lastRenderedPageBreak/>
              <w:t>6.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 xml:space="preserve">ные унитазами, раковинами, мойками кухонными </w:t>
            </w:r>
          </w:p>
        </w:tc>
        <w:tc>
          <w:tcPr>
            <w:tcW w:w="681" w:type="pct"/>
          </w:tcPr>
          <w:p w14:paraId="7CBD7795"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0BA17E8D" w14:textId="77777777" w:rsidR="00B07870" w:rsidRPr="00571455" w:rsidRDefault="00B07870" w:rsidP="009C2848">
            <w:pPr>
              <w:autoSpaceDE w:val="0"/>
              <w:autoSpaceDN w:val="0"/>
              <w:adjustRightInd w:val="0"/>
              <w:jc w:val="center"/>
              <w:rPr>
                <w:sz w:val="22"/>
              </w:rPr>
            </w:pPr>
            <w:r w:rsidRPr="00571455">
              <w:rPr>
                <w:sz w:val="22"/>
              </w:rPr>
              <w:t xml:space="preserve">1,49 </w:t>
            </w:r>
          </w:p>
        </w:tc>
      </w:tr>
      <w:tr w:rsidR="00872763" w:rsidRPr="00571455" w14:paraId="751C5F05" w14:textId="77777777" w:rsidTr="009C2848">
        <w:tc>
          <w:tcPr>
            <w:tcW w:w="3186" w:type="pct"/>
          </w:tcPr>
          <w:p w14:paraId="5A510FF9" w14:textId="77777777" w:rsidR="00B07870" w:rsidRPr="00571455" w:rsidRDefault="00B07870" w:rsidP="009C2848">
            <w:pPr>
              <w:autoSpaceDE w:val="0"/>
              <w:autoSpaceDN w:val="0"/>
              <w:adjustRightInd w:val="0"/>
              <w:jc w:val="center"/>
              <w:rPr>
                <w:sz w:val="22"/>
              </w:rPr>
            </w:pPr>
            <w:r w:rsidRPr="00571455">
              <w:rPr>
                <w:sz w:val="22"/>
              </w:rPr>
              <w:t>7. Многоквартирные и жилые дома с централизованным холо</w:t>
            </w:r>
            <w:r w:rsidRPr="00571455">
              <w:rPr>
                <w:sz w:val="22"/>
              </w:rPr>
              <w:t>д</w:t>
            </w:r>
            <w:r w:rsidRPr="00571455">
              <w:rPr>
                <w:sz w:val="22"/>
              </w:rPr>
              <w:t>ным и горячим водоснабжением, водоотведением, оборудова</w:t>
            </w:r>
            <w:r w:rsidRPr="00571455">
              <w:rPr>
                <w:sz w:val="22"/>
              </w:rPr>
              <w:t>н</w:t>
            </w:r>
            <w:r w:rsidRPr="00571455">
              <w:rPr>
                <w:sz w:val="22"/>
              </w:rPr>
              <w:t xml:space="preserve">ные унитазами, раковинами </w:t>
            </w:r>
          </w:p>
        </w:tc>
        <w:tc>
          <w:tcPr>
            <w:tcW w:w="681" w:type="pct"/>
          </w:tcPr>
          <w:p w14:paraId="72DEACBA"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639563A3" w14:textId="77777777" w:rsidR="00B07870" w:rsidRPr="00571455" w:rsidRDefault="00B07870" w:rsidP="009C2848">
            <w:pPr>
              <w:autoSpaceDE w:val="0"/>
              <w:autoSpaceDN w:val="0"/>
              <w:adjustRightInd w:val="0"/>
              <w:jc w:val="center"/>
              <w:rPr>
                <w:sz w:val="22"/>
              </w:rPr>
            </w:pPr>
            <w:r w:rsidRPr="00571455">
              <w:rPr>
                <w:sz w:val="22"/>
              </w:rPr>
              <w:t xml:space="preserve">0,95 </w:t>
            </w:r>
          </w:p>
        </w:tc>
      </w:tr>
      <w:tr w:rsidR="00872763" w:rsidRPr="00571455" w14:paraId="73199844" w14:textId="77777777" w:rsidTr="009C2848">
        <w:tc>
          <w:tcPr>
            <w:tcW w:w="3186" w:type="pct"/>
          </w:tcPr>
          <w:p w14:paraId="5C7637DA" w14:textId="77777777" w:rsidR="00B07870" w:rsidRPr="00571455" w:rsidRDefault="00B07870" w:rsidP="009C2848">
            <w:pPr>
              <w:autoSpaceDE w:val="0"/>
              <w:autoSpaceDN w:val="0"/>
              <w:adjustRightInd w:val="0"/>
              <w:jc w:val="center"/>
              <w:rPr>
                <w:sz w:val="22"/>
              </w:rPr>
            </w:pPr>
            <w:r w:rsidRPr="00571455">
              <w:rPr>
                <w:sz w:val="22"/>
              </w:rPr>
              <w:t>8.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ваннами сидячими длиной 1200 мм с душем </w:t>
            </w:r>
          </w:p>
        </w:tc>
        <w:tc>
          <w:tcPr>
            <w:tcW w:w="681" w:type="pct"/>
          </w:tcPr>
          <w:p w14:paraId="3E499BE8"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28EEFAD5" w14:textId="77777777" w:rsidR="00B07870" w:rsidRPr="00571455" w:rsidRDefault="00B07870" w:rsidP="009C2848">
            <w:pPr>
              <w:autoSpaceDE w:val="0"/>
              <w:autoSpaceDN w:val="0"/>
              <w:adjustRightInd w:val="0"/>
              <w:jc w:val="center"/>
              <w:rPr>
                <w:sz w:val="22"/>
              </w:rPr>
            </w:pPr>
            <w:r w:rsidRPr="00571455">
              <w:rPr>
                <w:sz w:val="22"/>
              </w:rPr>
              <w:t xml:space="preserve">3,16 </w:t>
            </w:r>
          </w:p>
        </w:tc>
      </w:tr>
      <w:tr w:rsidR="00872763" w:rsidRPr="00571455" w14:paraId="03DC1296" w14:textId="77777777" w:rsidTr="009C2848">
        <w:tc>
          <w:tcPr>
            <w:tcW w:w="3186" w:type="pct"/>
          </w:tcPr>
          <w:p w14:paraId="37F34F35" w14:textId="77777777" w:rsidR="00B07870" w:rsidRPr="00571455" w:rsidRDefault="00B07870" w:rsidP="009C2848">
            <w:pPr>
              <w:autoSpaceDE w:val="0"/>
              <w:autoSpaceDN w:val="0"/>
              <w:adjustRightInd w:val="0"/>
              <w:jc w:val="center"/>
              <w:rPr>
                <w:sz w:val="22"/>
              </w:rPr>
            </w:pPr>
            <w:r w:rsidRPr="00571455">
              <w:rPr>
                <w:sz w:val="22"/>
              </w:rPr>
              <w:t>9.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ваннами длиной 1500 - 1550 мм с душем </w:t>
            </w:r>
          </w:p>
        </w:tc>
        <w:tc>
          <w:tcPr>
            <w:tcW w:w="681" w:type="pct"/>
          </w:tcPr>
          <w:p w14:paraId="0C326A51"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05255289" w14:textId="77777777" w:rsidR="00B07870" w:rsidRPr="00571455" w:rsidRDefault="00B07870" w:rsidP="009C2848">
            <w:pPr>
              <w:autoSpaceDE w:val="0"/>
              <w:autoSpaceDN w:val="0"/>
              <w:adjustRightInd w:val="0"/>
              <w:jc w:val="center"/>
              <w:rPr>
                <w:sz w:val="22"/>
              </w:rPr>
            </w:pPr>
            <w:r w:rsidRPr="00571455">
              <w:rPr>
                <w:sz w:val="22"/>
              </w:rPr>
              <w:t xml:space="preserve">3,22 </w:t>
            </w:r>
          </w:p>
        </w:tc>
      </w:tr>
      <w:tr w:rsidR="00872763" w:rsidRPr="00571455" w14:paraId="1846AFD1" w14:textId="77777777" w:rsidTr="009C2848">
        <w:tc>
          <w:tcPr>
            <w:tcW w:w="3186" w:type="pct"/>
          </w:tcPr>
          <w:p w14:paraId="2CC1BC8A" w14:textId="77777777" w:rsidR="00B07870" w:rsidRPr="00571455" w:rsidRDefault="00B07870" w:rsidP="009C2848">
            <w:pPr>
              <w:autoSpaceDE w:val="0"/>
              <w:autoSpaceDN w:val="0"/>
              <w:adjustRightInd w:val="0"/>
              <w:jc w:val="center"/>
              <w:rPr>
                <w:sz w:val="22"/>
              </w:rPr>
            </w:pPr>
            <w:r w:rsidRPr="00571455">
              <w:rPr>
                <w:sz w:val="22"/>
              </w:rPr>
              <w:t>10.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ваннами длиной 1650 - 1700 мм с душем </w:t>
            </w:r>
          </w:p>
        </w:tc>
        <w:tc>
          <w:tcPr>
            <w:tcW w:w="681" w:type="pct"/>
          </w:tcPr>
          <w:p w14:paraId="1F6ACEE1"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5F8F51EC" w14:textId="77777777" w:rsidR="00B07870" w:rsidRPr="00571455" w:rsidRDefault="00B07870" w:rsidP="009C2848">
            <w:pPr>
              <w:autoSpaceDE w:val="0"/>
              <w:autoSpaceDN w:val="0"/>
              <w:adjustRightInd w:val="0"/>
              <w:jc w:val="center"/>
              <w:rPr>
                <w:sz w:val="22"/>
              </w:rPr>
            </w:pPr>
            <w:r w:rsidRPr="00571455">
              <w:rPr>
                <w:sz w:val="22"/>
              </w:rPr>
              <w:t xml:space="preserve">3,27 </w:t>
            </w:r>
          </w:p>
        </w:tc>
      </w:tr>
      <w:tr w:rsidR="00872763" w:rsidRPr="00571455" w14:paraId="6458E0ED" w14:textId="77777777" w:rsidTr="009C2848">
        <w:tc>
          <w:tcPr>
            <w:tcW w:w="3186" w:type="pct"/>
          </w:tcPr>
          <w:p w14:paraId="6AD399AC" w14:textId="77777777" w:rsidR="00B07870" w:rsidRPr="00571455" w:rsidRDefault="00B07870" w:rsidP="009C2848">
            <w:pPr>
              <w:autoSpaceDE w:val="0"/>
              <w:autoSpaceDN w:val="0"/>
              <w:adjustRightInd w:val="0"/>
              <w:jc w:val="center"/>
              <w:rPr>
                <w:sz w:val="22"/>
              </w:rPr>
            </w:pPr>
            <w:r w:rsidRPr="00571455">
              <w:rPr>
                <w:sz w:val="22"/>
              </w:rPr>
              <w:t>11.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душем </w:t>
            </w:r>
          </w:p>
        </w:tc>
        <w:tc>
          <w:tcPr>
            <w:tcW w:w="681" w:type="pct"/>
          </w:tcPr>
          <w:p w14:paraId="52BB56E4"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780148F5" w14:textId="77777777" w:rsidR="00B07870" w:rsidRPr="00571455" w:rsidRDefault="00B07870" w:rsidP="009C2848">
            <w:pPr>
              <w:autoSpaceDE w:val="0"/>
              <w:autoSpaceDN w:val="0"/>
              <w:adjustRightInd w:val="0"/>
              <w:jc w:val="center"/>
              <w:rPr>
                <w:sz w:val="22"/>
              </w:rPr>
            </w:pPr>
            <w:r w:rsidRPr="00571455">
              <w:rPr>
                <w:sz w:val="22"/>
              </w:rPr>
              <w:t xml:space="preserve">2,84 </w:t>
            </w:r>
          </w:p>
        </w:tc>
      </w:tr>
      <w:tr w:rsidR="00872763" w:rsidRPr="00571455" w14:paraId="66DCD5DC" w14:textId="77777777" w:rsidTr="009C2848">
        <w:tc>
          <w:tcPr>
            <w:tcW w:w="3186" w:type="pct"/>
          </w:tcPr>
          <w:p w14:paraId="40B9E31A" w14:textId="77777777" w:rsidR="00B07870" w:rsidRPr="00571455" w:rsidRDefault="00B07870" w:rsidP="009C2848">
            <w:pPr>
              <w:autoSpaceDE w:val="0"/>
              <w:autoSpaceDN w:val="0"/>
              <w:adjustRightInd w:val="0"/>
              <w:jc w:val="center"/>
              <w:rPr>
                <w:sz w:val="22"/>
              </w:rPr>
            </w:pPr>
            <w:r w:rsidRPr="00571455">
              <w:rPr>
                <w:sz w:val="22"/>
              </w:rPr>
              <w:t>12.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ваннами без душа </w:t>
            </w:r>
          </w:p>
        </w:tc>
        <w:tc>
          <w:tcPr>
            <w:tcW w:w="681" w:type="pct"/>
          </w:tcPr>
          <w:p w14:paraId="364A31B7"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57620814" w14:textId="77777777" w:rsidR="00B07870" w:rsidRPr="00571455" w:rsidRDefault="00B07870" w:rsidP="009C2848">
            <w:pPr>
              <w:autoSpaceDE w:val="0"/>
              <w:autoSpaceDN w:val="0"/>
              <w:adjustRightInd w:val="0"/>
              <w:jc w:val="center"/>
              <w:rPr>
                <w:sz w:val="22"/>
              </w:rPr>
            </w:pPr>
            <w:r w:rsidRPr="00571455">
              <w:rPr>
                <w:sz w:val="22"/>
              </w:rPr>
              <w:t xml:space="preserve">1,75 </w:t>
            </w:r>
          </w:p>
        </w:tc>
      </w:tr>
      <w:tr w:rsidR="00872763" w:rsidRPr="00571455" w14:paraId="5128DBF4" w14:textId="77777777" w:rsidTr="009C2848">
        <w:tc>
          <w:tcPr>
            <w:tcW w:w="3186" w:type="pct"/>
          </w:tcPr>
          <w:p w14:paraId="410536A8" w14:textId="77777777" w:rsidR="00B07870" w:rsidRPr="00571455" w:rsidRDefault="00B07870" w:rsidP="009C2848">
            <w:pPr>
              <w:autoSpaceDE w:val="0"/>
              <w:autoSpaceDN w:val="0"/>
              <w:adjustRightInd w:val="0"/>
              <w:jc w:val="center"/>
              <w:rPr>
                <w:sz w:val="22"/>
              </w:rPr>
            </w:pPr>
            <w:r w:rsidRPr="00571455">
              <w:rPr>
                <w:sz w:val="22"/>
              </w:rPr>
              <w:t>13.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ведения, оборудованные унитазами, раковинами, мойками кухо</w:t>
            </w:r>
            <w:r w:rsidRPr="00571455">
              <w:rPr>
                <w:sz w:val="22"/>
              </w:rPr>
              <w:t>н</w:t>
            </w:r>
            <w:r w:rsidRPr="00571455">
              <w:rPr>
                <w:sz w:val="22"/>
              </w:rPr>
              <w:t xml:space="preserve">ными </w:t>
            </w:r>
          </w:p>
        </w:tc>
        <w:tc>
          <w:tcPr>
            <w:tcW w:w="681" w:type="pct"/>
          </w:tcPr>
          <w:p w14:paraId="000EADCA"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4E2DE14B" w14:textId="77777777" w:rsidR="00B07870" w:rsidRPr="00571455" w:rsidRDefault="00B07870" w:rsidP="009C2848">
            <w:pPr>
              <w:autoSpaceDE w:val="0"/>
              <w:autoSpaceDN w:val="0"/>
              <w:adjustRightInd w:val="0"/>
              <w:jc w:val="center"/>
              <w:rPr>
                <w:sz w:val="22"/>
              </w:rPr>
            </w:pPr>
            <w:r w:rsidRPr="00571455">
              <w:rPr>
                <w:sz w:val="22"/>
              </w:rPr>
              <w:t xml:space="preserve">1,49 </w:t>
            </w:r>
          </w:p>
        </w:tc>
      </w:tr>
      <w:tr w:rsidR="00872763" w:rsidRPr="00571455" w14:paraId="7DF7A94E" w14:textId="77777777" w:rsidTr="009C2848">
        <w:tc>
          <w:tcPr>
            <w:tcW w:w="3186" w:type="pct"/>
          </w:tcPr>
          <w:p w14:paraId="278B01B9" w14:textId="77777777" w:rsidR="00B07870" w:rsidRPr="00571455" w:rsidRDefault="00B07870" w:rsidP="009C2848">
            <w:pPr>
              <w:autoSpaceDE w:val="0"/>
              <w:autoSpaceDN w:val="0"/>
              <w:adjustRightInd w:val="0"/>
              <w:jc w:val="center"/>
              <w:rPr>
                <w:sz w:val="22"/>
              </w:rPr>
            </w:pPr>
            <w:r w:rsidRPr="00571455">
              <w:rPr>
                <w:sz w:val="22"/>
              </w:rPr>
              <w:t>14. Многоквартирные и жилые дома с централизованным холо</w:t>
            </w:r>
            <w:r w:rsidRPr="00571455">
              <w:rPr>
                <w:sz w:val="22"/>
              </w:rPr>
              <w:t>д</w:t>
            </w:r>
            <w:r w:rsidRPr="00571455">
              <w:rPr>
                <w:sz w:val="22"/>
              </w:rPr>
              <w:t>ным и горячим водоснабжением, без централизованного водоо</w:t>
            </w:r>
            <w:r w:rsidRPr="00571455">
              <w:rPr>
                <w:sz w:val="22"/>
              </w:rPr>
              <w:t>т</w:t>
            </w:r>
            <w:r w:rsidRPr="00571455">
              <w:rPr>
                <w:sz w:val="22"/>
              </w:rPr>
              <w:t xml:space="preserve">ведения, оборудованные унитазами, раковинами </w:t>
            </w:r>
          </w:p>
        </w:tc>
        <w:tc>
          <w:tcPr>
            <w:tcW w:w="681" w:type="pct"/>
          </w:tcPr>
          <w:p w14:paraId="1ACDE722"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6828BD6B" w14:textId="77777777" w:rsidR="00B07870" w:rsidRPr="00571455" w:rsidRDefault="00B07870" w:rsidP="009C2848">
            <w:pPr>
              <w:autoSpaceDE w:val="0"/>
              <w:autoSpaceDN w:val="0"/>
              <w:adjustRightInd w:val="0"/>
              <w:jc w:val="center"/>
              <w:rPr>
                <w:sz w:val="22"/>
              </w:rPr>
            </w:pPr>
            <w:r w:rsidRPr="00571455">
              <w:rPr>
                <w:sz w:val="22"/>
              </w:rPr>
              <w:t xml:space="preserve">0,95 </w:t>
            </w:r>
          </w:p>
        </w:tc>
      </w:tr>
      <w:tr w:rsidR="00872763" w:rsidRPr="00571455" w14:paraId="1AD650EE" w14:textId="77777777" w:rsidTr="009C2848">
        <w:tc>
          <w:tcPr>
            <w:tcW w:w="3186" w:type="pct"/>
          </w:tcPr>
          <w:p w14:paraId="212703B5" w14:textId="77777777" w:rsidR="00B07870" w:rsidRPr="00571455" w:rsidRDefault="00B07870" w:rsidP="009C2848">
            <w:pPr>
              <w:autoSpaceDE w:val="0"/>
              <w:autoSpaceDN w:val="0"/>
              <w:adjustRightInd w:val="0"/>
              <w:jc w:val="center"/>
              <w:rPr>
                <w:sz w:val="22"/>
              </w:rPr>
            </w:pPr>
            <w:r w:rsidRPr="00571455">
              <w:rPr>
                <w:sz w:val="22"/>
              </w:rPr>
              <w:t>57.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водоотв</w:t>
            </w:r>
            <w:r w:rsidRPr="00571455">
              <w:rPr>
                <w:sz w:val="22"/>
              </w:rPr>
              <w:t>е</w:t>
            </w:r>
            <w:r w:rsidRPr="00571455">
              <w:rPr>
                <w:sz w:val="22"/>
              </w:rPr>
              <w:t>дением коридорного типа с общими кухнями, туалетами на ка</w:t>
            </w:r>
            <w:r w:rsidRPr="00571455">
              <w:rPr>
                <w:sz w:val="22"/>
              </w:rPr>
              <w:t>ж</w:t>
            </w:r>
            <w:r w:rsidRPr="00571455">
              <w:rPr>
                <w:sz w:val="22"/>
              </w:rPr>
              <w:t xml:space="preserve">дом этаже и блоками душевых на одном из этажей, кухонными мойками, раковинами </w:t>
            </w:r>
          </w:p>
        </w:tc>
        <w:tc>
          <w:tcPr>
            <w:tcW w:w="681" w:type="pct"/>
          </w:tcPr>
          <w:p w14:paraId="70C5FFA8"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76EDC61D" w14:textId="77777777" w:rsidR="00B07870" w:rsidRPr="00571455" w:rsidRDefault="00B07870" w:rsidP="009C2848">
            <w:pPr>
              <w:autoSpaceDE w:val="0"/>
              <w:autoSpaceDN w:val="0"/>
              <w:adjustRightInd w:val="0"/>
              <w:jc w:val="center"/>
              <w:rPr>
                <w:sz w:val="22"/>
              </w:rPr>
            </w:pPr>
            <w:r w:rsidRPr="00571455">
              <w:rPr>
                <w:sz w:val="22"/>
              </w:rPr>
              <w:t xml:space="preserve">1,09 </w:t>
            </w:r>
          </w:p>
        </w:tc>
      </w:tr>
      <w:tr w:rsidR="00872763" w:rsidRPr="00571455" w14:paraId="3698D463" w14:textId="77777777" w:rsidTr="009C2848">
        <w:tc>
          <w:tcPr>
            <w:tcW w:w="3186" w:type="pct"/>
          </w:tcPr>
          <w:p w14:paraId="2AEB80D2" w14:textId="77777777" w:rsidR="00B07870" w:rsidRPr="00571455" w:rsidRDefault="00B07870" w:rsidP="009C2848">
            <w:pPr>
              <w:autoSpaceDE w:val="0"/>
              <w:autoSpaceDN w:val="0"/>
              <w:adjustRightInd w:val="0"/>
              <w:jc w:val="center"/>
              <w:rPr>
                <w:sz w:val="22"/>
              </w:rPr>
            </w:pPr>
            <w:r w:rsidRPr="00571455">
              <w:rPr>
                <w:sz w:val="22"/>
              </w:rPr>
              <w:t>58.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водоотв</w:t>
            </w:r>
            <w:r w:rsidRPr="00571455">
              <w:rPr>
                <w:sz w:val="22"/>
              </w:rPr>
              <w:t>е</w:t>
            </w:r>
            <w:r w:rsidRPr="00571455">
              <w:rPr>
                <w:sz w:val="22"/>
              </w:rPr>
              <w:t>дением коридорного типа с общими кухнями, туалетами и блок</w:t>
            </w:r>
            <w:r w:rsidRPr="00571455">
              <w:rPr>
                <w:sz w:val="22"/>
              </w:rPr>
              <w:t>а</w:t>
            </w:r>
            <w:r w:rsidRPr="00571455">
              <w:rPr>
                <w:sz w:val="22"/>
              </w:rPr>
              <w:t xml:space="preserve">ми душевых на каждом этаже, кухонными мойками, раковинами </w:t>
            </w:r>
          </w:p>
        </w:tc>
        <w:tc>
          <w:tcPr>
            <w:tcW w:w="681" w:type="pct"/>
          </w:tcPr>
          <w:p w14:paraId="27B9C145"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1C384AC3" w14:textId="77777777" w:rsidR="00B07870" w:rsidRPr="00571455" w:rsidRDefault="00B07870" w:rsidP="009C2848">
            <w:pPr>
              <w:autoSpaceDE w:val="0"/>
              <w:autoSpaceDN w:val="0"/>
              <w:adjustRightInd w:val="0"/>
              <w:jc w:val="center"/>
              <w:rPr>
                <w:sz w:val="22"/>
              </w:rPr>
            </w:pPr>
            <w:r w:rsidRPr="00571455">
              <w:rPr>
                <w:sz w:val="22"/>
              </w:rPr>
              <w:t xml:space="preserve">1,30 </w:t>
            </w:r>
          </w:p>
        </w:tc>
      </w:tr>
      <w:tr w:rsidR="00872763" w:rsidRPr="00571455" w14:paraId="519B7ACA" w14:textId="77777777" w:rsidTr="009C2848">
        <w:tc>
          <w:tcPr>
            <w:tcW w:w="3186" w:type="pct"/>
          </w:tcPr>
          <w:p w14:paraId="2018A0A0" w14:textId="77777777" w:rsidR="00B07870" w:rsidRPr="00571455" w:rsidRDefault="00B07870" w:rsidP="009C2848">
            <w:pPr>
              <w:autoSpaceDE w:val="0"/>
              <w:autoSpaceDN w:val="0"/>
              <w:adjustRightInd w:val="0"/>
              <w:jc w:val="center"/>
              <w:rPr>
                <w:sz w:val="22"/>
              </w:rPr>
            </w:pPr>
            <w:r w:rsidRPr="00571455">
              <w:rPr>
                <w:sz w:val="22"/>
              </w:rPr>
              <w:t>59.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водоотв</w:t>
            </w:r>
            <w:r w:rsidRPr="00571455">
              <w:rPr>
                <w:sz w:val="22"/>
              </w:rPr>
              <w:t>е</w:t>
            </w:r>
            <w:r w:rsidRPr="00571455">
              <w:rPr>
                <w:sz w:val="22"/>
              </w:rPr>
              <w:t>дением секционного типа с общими кухнями, туалетами и блок</w:t>
            </w:r>
            <w:r w:rsidRPr="00571455">
              <w:rPr>
                <w:sz w:val="22"/>
              </w:rPr>
              <w:t>а</w:t>
            </w:r>
            <w:r w:rsidRPr="00571455">
              <w:rPr>
                <w:sz w:val="22"/>
              </w:rPr>
              <w:lastRenderedPageBreak/>
              <w:t xml:space="preserve">ми душевых в каждой секции, кухонными мойками, раковинами </w:t>
            </w:r>
          </w:p>
        </w:tc>
        <w:tc>
          <w:tcPr>
            <w:tcW w:w="681" w:type="pct"/>
          </w:tcPr>
          <w:p w14:paraId="6BD6D89D" w14:textId="77777777" w:rsidR="00B07870" w:rsidRPr="00571455" w:rsidRDefault="00B07870" w:rsidP="009C2848">
            <w:pPr>
              <w:autoSpaceDE w:val="0"/>
              <w:autoSpaceDN w:val="0"/>
              <w:adjustRightInd w:val="0"/>
              <w:jc w:val="center"/>
              <w:rPr>
                <w:sz w:val="22"/>
              </w:rPr>
            </w:pPr>
            <w:r w:rsidRPr="00571455">
              <w:rPr>
                <w:sz w:val="22"/>
              </w:rPr>
              <w:lastRenderedPageBreak/>
              <w:t xml:space="preserve">куб. метр в месяц на человека </w:t>
            </w:r>
          </w:p>
        </w:tc>
        <w:tc>
          <w:tcPr>
            <w:tcW w:w="1132" w:type="pct"/>
          </w:tcPr>
          <w:p w14:paraId="2C40EB9C" w14:textId="77777777" w:rsidR="00B07870" w:rsidRPr="00571455" w:rsidRDefault="00B07870" w:rsidP="009C2848">
            <w:pPr>
              <w:autoSpaceDE w:val="0"/>
              <w:autoSpaceDN w:val="0"/>
              <w:adjustRightInd w:val="0"/>
              <w:jc w:val="center"/>
              <w:rPr>
                <w:sz w:val="22"/>
              </w:rPr>
            </w:pPr>
            <w:r w:rsidRPr="00571455">
              <w:rPr>
                <w:sz w:val="22"/>
              </w:rPr>
              <w:t xml:space="preserve">1,92 </w:t>
            </w:r>
          </w:p>
        </w:tc>
      </w:tr>
      <w:tr w:rsidR="00872763" w:rsidRPr="00571455" w14:paraId="77676A5B" w14:textId="77777777" w:rsidTr="009C2848">
        <w:tc>
          <w:tcPr>
            <w:tcW w:w="3186" w:type="pct"/>
          </w:tcPr>
          <w:p w14:paraId="54C27D49" w14:textId="77777777" w:rsidR="00B07870" w:rsidRPr="00571455" w:rsidRDefault="00B07870" w:rsidP="009C2848">
            <w:pPr>
              <w:autoSpaceDE w:val="0"/>
              <w:autoSpaceDN w:val="0"/>
              <w:adjustRightInd w:val="0"/>
              <w:jc w:val="center"/>
              <w:rPr>
                <w:sz w:val="22"/>
              </w:rPr>
            </w:pPr>
            <w:r w:rsidRPr="00571455">
              <w:rPr>
                <w:sz w:val="22"/>
              </w:rPr>
              <w:lastRenderedPageBreak/>
              <w:t>60.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водоотв</w:t>
            </w:r>
            <w:r w:rsidRPr="00571455">
              <w:rPr>
                <w:sz w:val="22"/>
              </w:rPr>
              <w:t>е</w:t>
            </w:r>
            <w:r w:rsidRPr="00571455">
              <w:rPr>
                <w:sz w:val="22"/>
              </w:rPr>
              <w:t xml:space="preserve">дением гостиничного типа с раковиной и унитазом при каждой квартире и блоком душевых на одном из этажей </w:t>
            </w:r>
          </w:p>
        </w:tc>
        <w:tc>
          <w:tcPr>
            <w:tcW w:w="681" w:type="pct"/>
          </w:tcPr>
          <w:p w14:paraId="444D348F"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60E62006" w14:textId="77777777" w:rsidR="00B07870" w:rsidRPr="00571455" w:rsidRDefault="00B07870" w:rsidP="009C2848">
            <w:pPr>
              <w:autoSpaceDE w:val="0"/>
              <w:autoSpaceDN w:val="0"/>
              <w:adjustRightInd w:val="0"/>
              <w:jc w:val="center"/>
              <w:rPr>
                <w:sz w:val="22"/>
              </w:rPr>
            </w:pPr>
            <w:r w:rsidRPr="00571455">
              <w:rPr>
                <w:sz w:val="22"/>
              </w:rPr>
              <w:t xml:space="preserve">1,17 </w:t>
            </w:r>
          </w:p>
        </w:tc>
      </w:tr>
      <w:tr w:rsidR="00872763" w:rsidRPr="00571455" w14:paraId="412FCEB4" w14:textId="77777777" w:rsidTr="009C2848">
        <w:tc>
          <w:tcPr>
            <w:tcW w:w="3186" w:type="pct"/>
          </w:tcPr>
          <w:p w14:paraId="55681FA4" w14:textId="77777777" w:rsidR="00B07870" w:rsidRPr="00571455" w:rsidRDefault="00B07870" w:rsidP="009C2848">
            <w:pPr>
              <w:autoSpaceDE w:val="0"/>
              <w:autoSpaceDN w:val="0"/>
              <w:adjustRightInd w:val="0"/>
              <w:jc w:val="center"/>
              <w:rPr>
                <w:sz w:val="22"/>
              </w:rPr>
            </w:pPr>
            <w:r w:rsidRPr="00571455">
              <w:rPr>
                <w:sz w:val="22"/>
              </w:rPr>
              <w:t>61.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водоотв</w:t>
            </w:r>
            <w:r w:rsidRPr="00571455">
              <w:rPr>
                <w:sz w:val="22"/>
              </w:rPr>
              <w:t>е</w:t>
            </w:r>
            <w:r w:rsidRPr="00571455">
              <w:rPr>
                <w:sz w:val="22"/>
              </w:rPr>
              <w:t xml:space="preserve">дением гостиничного типа с раковиной, унитазом и душем при каждой квартире </w:t>
            </w:r>
          </w:p>
        </w:tc>
        <w:tc>
          <w:tcPr>
            <w:tcW w:w="681" w:type="pct"/>
          </w:tcPr>
          <w:p w14:paraId="1692B6B7"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15783FAF" w14:textId="77777777" w:rsidR="00B07870" w:rsidRPr="00571455" w:rsidRDefault="00B07870" w:rsidP="009C2848">
            <w:pPr>
              <w:autoSpaceDE w:val="0"/>
              <w:autoSpaceDN w:val="0"/>
              <w:adjustRightInd w:val="0"/>
              <w:jc w:val="center"/>
              <w:rPr>
                <w:sz w:val="22"/>
              </w:rPr>
            </w:pPr>
            <w:r w:rsidRPr="00571455">
              <w:rPr>
                <w:sz w:val="22"/>
              </w:rPr>
              <w:t xml:space="preserve">2,30 </w:t>
            </w:r>
          </w:p>
        </w:tc>
      </w:tr>
      <w:tr w:rsidR="00872763" w:rsidRPr="00571455" w14:paraId="5DE33FAB" w14:textId="77777777" w:rsidTr="009C2848">
        <w:tc>
          <w:tcPr>
            <w:tcW w:w="3186" w:type="pct"/>
          </w:tcPr>
          <w:p w14:paraId="621996B8" w14:textId="77777777" w:rsidR="00B07870" w:rsidRPr="00571455" w:rsidRDefault="00B07870" w:rsidP="009C2848">
            <w:pPr>
              <w:autoSpaceDE w:val="0"/>
              <w:autoSpaceDN w:val="0"/>
              <w:adjustRightInd w:val="0"/>
              <w:jc w:val="center"/>
              <w:rPr>
                <w:sz w:val="22"/>
              </w:rPr>
            </w:pPr>
            <w:r w:rsidRPr="00571455">
              <w:rPr>
                <w:sz w:val="22"/>
              </w:rPr>
              <w:t>62.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без це</w:t>
            </w:r>
            <w:r w:rsidRPr="00571455">
              <w:rPr>
                <w:sz w:val="22"/>
              </w:rPr>
              <w:t>н</w:t>
            </w:r>
            <w:r w:rsidRPr="00571455">
              <w:rPr>
                <w:sz w:val="22"/>
              </w:rPr>
              <w:t>трализованного водоотведения коридорного типа с общими ку</w:t>
            </w:r>
            <w:r w:rsidRPr="00571455">
              <w:rPr>
                <w:sz w:val="22"/>
              </w:rPr>
              <w:t>х</w:t>
            </w:r>
            <w:r w:rsidRPr="00571455">
              <w:rPr>
                <w:sz w:val="22"/>
              </w:rPr>
              <w:t xml:space="preserve">нями, туалетами на каждом этаже и блоками душевых на одном из этажей, кухонными мойками, раковинами </w:t>
            </w:r>
          </w:p>
        </w:tc>
        <w:tc>
          <w:tcPr>
            <w:tcW w:w="681" w:type="pct"/>
          </w:tcPr>
          <w:p w14:paraId="0AB80E0D"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51FFD034" w14:textId="77777777" w:rsidR="00B07870" w:rsidRPr="00571455" w:rsidRDefault="00B07870" w:rsidP="009C2848">
            <w:pPr>
              <w:autoSpaceDE w:val="0"/>
              <w:autoSpaceDN w:val="0"/>
              <w:adjustRightInd w:val="0"/>
              <w:jc w:val="center"/>
              <w:rPr>
                <w:sz w:val="22"/>
              </w:rPr>
            </w:pPr>
            <w:r w:rsidRPr="00571455">
              <w:rPr>
                <w:sz w:val="22"/>
              </w:rPr>
              <w:t xml:space="preserve">1,09 </w:t>
            </w:r>
          </w:p>
        </w:tc>
      </w:tr>
      <w:tr w:rsidR="00872763" w:rsidRPr="00571455" w14:paraId="75A74C1B" w14:textId="77777777" w:rsidTr="009C2848">
        <w:tc>
          <w:tcPr>
            <w:tcW w:w="3186" w:type="pct"/>
          </w:tcPr>
          <w:p w14:paraId="720E68B9" w14:textId="77777777" w:rsidR="00B07870" w:rsidRPr="00571455" w:rsidRDefault="00B07870" w:rsidP="009C2848">
            <w:pPr>
              <w:autoSpaceDE w:val="0"/>
              <w:autoSpaceDN w:val="0"/>
              <w:adjustRightInd w:val="0"/>
              <w:jc w:val="center"/>
              <w:rPr>
                <w:sz w:val="22"/>
              </w:rPr>
            </w:pPr>
            <w:r w:rsidRPr="00571455">
              <w:rPr>
                <w:sz w:val="22"/>
              </w:rPr>
              <w:t>63.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без це</w:t>
            </w:r>
            <w:r w:rsidRPr="00571455">
              <w:rPr>
                <w:sz w:val="22"/>
              </w:rPr>
              <w:t>н</w:t>
            </w:r>
            <w:r w:rsidRPr="00571455">
              <w:rPr>
                <w:sz w:val="22"/>
              </w:rPr>
              <w:t>трализованного водоотведения коридорного типа с общими ку</w:t>
            </w:r>
            <w:r w:rsidRPr="00571455">
              <w:rPr>
                <w:sz w:val="22"/>
              </w:rPr>
              <w:t>х</w:t>
            </w:r>
            <w:r w:rsidRPr="00571455">
              <w:rPr>
                <w:sz w:val="22"/>
              </w:rPr>
              <w:t>нями, туалетами и блоками душевых на каждом этаже, кухонн</w:t>
            </w:r>
            <w:r w:rsidRPr="00571455">
              <w:rPr>
                <w:sz w:val="22"/>
              </w:rPr>
              <w:t>ы</w:t>
            </w:r>
            <w:r w:rsidRPr="00571455">
              <w:rPr>
                <w:sz w:val="22"/>
              </w:rPr>
              <w:t xml:space="preserve">ми мойками, раковинами </w:t>
            </w:r>
          </w:p>
        </w:tc>
        <w:tc>
          <w:tcPr>
            <w:tcW w:w="681" w:type="pct"/>
          </w:tcPr>
          <w:p w14:paraId="2DD466BC"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487618EE" w14:textId="77777777" w:rsidR="00B07870" w:rsidRPr="00571455" w:rsidRDefault="00B07870" w:rsidP="009C2848">
            <w:pPr>
              <w:autoSpaceDE w:val="0"/>
              <w:autoSpaceDN w:val="0"/>
              <w:adjustRightInd w:val="0"/>
              <w:jc w:val="center"/>
              <w:rPr>
                <w:sz w:val="22"/>
              </w:rPr>
            </w:pPr>
            <w:r w:rsidRPr="00571455">
              <w:rPr>
                <w:sz w:val="22"/>
              </w:rPr>
              <w:t xml:space="preserve">1,30 </w:t>
            </w:r>
          </w:p>
        </w:tc>
      </w:tr>
      <w:tr w:rsidR="00872763" w:rsidRPr="00571455" w14:paraId="4417714F" w14:textId="77777777" w:rsidTr="009C2848">
        <w:tc>
          <w:tcPr>
            <w:tcW w:w="3186" w:type="pct"/>
          </w:tcPr>
          <w:p w14:paraId="2E1FAC5C" w14:textId="77777777" w:rsidR="00B07870" w:rsidRPr="00571455" w:rsidRDefault="00B07870" w:rsidP="009C2848">
            <w:pPr>
              <w:autoSpaceDE w:val="0"/>
              <w:autoSpaceDN w:val="0"/>
              <w:adjustRightInd w:val="0"/>
              <w:jc w:val="center"/>
              <w:rPr>
                <w:sz w:val="22"/>
              </w:rPr>
            </w:pPr>
            <w:r w:rsidRPr="00571455">
              <w:rPr>
                <w:sz w:val="22"/>
              </w:rPr>
              <w:t>64.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без це</w:t>
            </w:r>
            <w:r w:rsidRPr="00571455">
              <w:rPr>
                <w:sz w:val="22"/>
              </w:rPr>
              <w:t>н</w:t>
            </w:r>
            <w:r w:rsidRPr="00571455">
              <w:rPr>
                <w:sz w:val="22"/>
              </w:rPr>
              <w:t>трализованного водоотведения секционного типа с общими ку</w:t>
            </w:r>
            <w:r w:rsidRPr="00571455">
              <w:rPr>
                <w:sz w:val="22"/>
              </w:rPr>
              <w:t>х</w:t>
            </w:r>
            <w:r w:rsidRPr="00571455">
              <w:rPr>
                <w:sz w:val="22"/>
              </w:rPr>
              <w:t>нями, туалетами и блоками душевых в каждой секции, кухонн</w:t>
            </w:r>
            <w:r w:rsidRPr="00571455">
              <w:rPr>
                <w:sz w:val="22"/>
              </w:rPr>
              <w:t>ы</w:t>
            </w:r>
            <w:r w:rsidRPr="00571455">
              <w:rPr>
                <w:sz w:val="22"/>
              </w:rPr>
              <w:t xml:space="preserve">ми мойками, раковинами </w:t>
            </w:r>
          </w:p>
        </w:tc>
        <w:tc>
          <w:tcPr>
            <w:tcW w:w="681" w:type="pct"/>
          </w:tcPr>
          <w:p w14:paraId="10240557"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50ED8BC2" w14:textId="77777777" w:rsidR="00B07870" w:rsidRPr="00571455" w:rsidRDefault="00B07870" w:rsidP="009C2848">
            <w:pPr>
              <w:autoSpaceDE w:val="0"/>
              <w:autoSpaceDN w:val="0"/>
              <w:adjustRightInd w:val="0"/>
              <w:jc w:val="center"/>
              <w:rPr>
                <w:sz w:val="22"/>
              </w:rPr>
            </w:pPr>
            <w:r w:rsidRPr="00571455">
              <w:rPr>
                <w:sz w:val="22"/>
              </w:rPr>
              <w:t xml:space="preserve">1,92 </w:t>
            </w:r>
          </w:p>
        </w:tc>
      </w:tr>
      <w:tr w:rsidR="00872763" w:rsidRPr="00571455" w14:paraId="6083D058" w14:textId="77777777" w:rsidTr="009C2848">
        <w:tc>
          <w:tcPr>
            <w:tcW w:w="3186" w:type="pct"/>
          </w:tcPr>
          <w:p w14:paraId="5262C9C0" w14:textId="77777777" w:rsidR="00B07870" w:rsidRPr="00571455" w:rsidRDefault="00B07870" w:rsidP="009C2848">
            <w:pPr>
              <w:autoSpaceDE w:val="0"/>
              <w:autoSpaceDN w:val="0"/>
              <w:adjustRightInd w:val="0"/>
              <w:jc w:val="center"/>
              <w:rPr>
                <w:sz w:val="22"/>
              </w:rPr>
            </w:pPr>
            <w:r w:rsidRPr="00571455">
              <w:rPr>
                <w:sz w:val="22"/>
              </w:rPr>
              <w:t>65.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без це</w:t>
            </w:r>
            <w:r w:rsidRPr="00571455">
              <w:rPr>
                <w:sz w:val="22"/>
              </w:rPr>
              <w:t>н</w:t>
            </w:r>
            <w:r w:rsidRPr="00571455">
              <w:rPr>
                <w:sz w:val="22"/>
              </w:rPr>
              <w:t xml:space="preserve">трализованного водоотведения гостиничного типа с раковиной и унитазом при каждой квартире и блоком душевых на одном из этажей </w:t>
            </w:r>
          </w:p>
        </w:tc>
        <w:tc>
          <w:tcPr>
            <w:tcW w:w="681" w:type="pct"/>
          </w:tcPr>
          <w:p w14:paraId="32E2B3BA"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3E15AC67" w14:textId="77777777" w:rsidR="00B07870" w:rsidRPr="00571455" w:rsidRDefault="00B07870" w:rsidP="009C2848">
            <w:pPr>
              <w:autoSpaceDE w:val="0"/>
              <w:autoSpaceDN w:val="0"/>
              <w:adjustRightInd w:val="0"/>
              <w:jc w:val="center"/>
              <w:rPr>
                <w:sz w:val="22"/>
              </w:rPr>
            </w:pPr>
            <w:r w:rsidRPr="00571455">
              <w:rPr>
                <w:sz w:val="22"/>
              </w:rPr>
              <w:t xml:space="preserve">1,17 </w:t>
            </w:r>
          </w:p>
        </w:tc>
      </w:tr>
      <w:tr w:rsidR="00B07870" w:rsidRPr="00571455" w14:paraId="3E826A31" w14:textId="77777777" w:rsidTr="009C2848">
        <w:tc>
          <w:tcPr>
            <w:tcW w:w="3186" w:type="pct"/>
          </w:tcPr>
          <w:p w14:paraId="3BDCB382" w14:textId="77777777" w:rsidR="00B07870" w:rsidRPr="00571455" w:rsidRDefault="00B07870" w:rsidP="009C2848">
            <w:pPr>
              <w:autoSpaceDE w:val="0"/>
              <w:autoSpaceDN w:val="0"/>
              <w:adjustRightInd w:val="0"/>
              <w:jc w:val="center"/>
              <w:rPr>
                <w:sz w:val="22"/>
              </w:rPr>
            </w:pPr>
            <w:r w:rsidRPr="00571455">
              <w:rPr>
                <w:sz w:val="22"/>
              </w:rPr>
              <w:t>66. Общежития и многоквартирные дома, ранее использовавши</w:t>
            </w:r>
            <w:r w:rsidRPr="00571455">
              <w:rPr>
                <w:sz w:val="22"/>
              </w:rPr>
              <w:t>е</w:t>
            </w:r>
            <w:r w:rsidRPr="00571455">
              <w:rPr>
                <w:sz w:val="22"/>
              </w:rPr>
              <w:t>ся как общежития, иной специализированный жилищный фонд, схожий по техническим характеристикам с общежитиями, с це</w:t>
            </w:r>
            <w:r w:rsidRPr="00571455">
              <w:rPr>
                <w:sz w:val="22"/>
              </w:rPr>
              <w:t>н</w:t>
            </w:r>
            <w:r w:rsidRPr="00571455">
              <w:rPr>
                <w:sz w:val="22"/>
              </w:rPr>
              <w:t>трализованным холодным и горячим водоснабжением, без це</w:t>
            </w:r>
            <w:r w:rsidRPr="00571455">
              <w:rPr>
                <w:sz w:val="22"/>
              </w:rPr>
              <w:t>н</w:t>
            </w:r>
            <w:r w:rsidRPr="00571455">
              <w:rPr>
                <w:sz w:val="22"/>
              </w:rPr>
              <w:t xml:space="preserve">трализованного водоотведения гостиничного типа с раковиной, унитазом и душем при каждой квартире </w:t>
            </w:r>
          </w:p>
        </w:tc>
        <w:tc>
          <w:tcPr>
            <w:tcW w:w="681" w:type="pct"/>
          </w:tcPr>
          <w:p w14:paraId="1CDF5F84" w14:textId="77777777" w:rsidR="00B07870" w:rsidRPr="00571455" w:rsidRDefault="00B07870" w:rsidP="009C2848">
            <w:pPr>
              <w:autoSpaceDE w:val="0"/>
              <w:autoSpaceDN w:val="0"/>
              <w:adjustRightInd w:val="0"/>
              <w:jc w:val="center"/>
              <w:rPr>
                <w:sz w:val="22"/>
              </w:rPr>
            </w:pPr>
            <w:r w:rsidRPr="00571455">
              <w:rPr>
                <w:sz w:val="22"/>
              </w:rPr>
              <w:t xml:space="preserve">куб. метр в месяц на человека </w:t>
            </w:r>
          </w:p>
        </w:tc>
        <w:tc>
          <w:tcPr>
            <w:tcW w:w="1132" w:type="pct"/>
          </w:tcPr>
          <w:p w14:paraId="406003E6" w14:textId="77777777" w:rsidR="00B07870" w:rsidRPr="00571455" w:rsidRDefault="00B07870" w:rsidP="009C2848">
            <w:pPr>
              <w:autoSpaceDE w:val="0"/>
              <w:autoSpaceDN w:val="0"/>
              <w:adjustRightInd w:val="0"/>
              <w:jc w:val="center"/>
              <w:rPr>
                <w:sz w:val="22"/>
              </w:rPr>
            </w:pPr>
            <w:r w:rsidRPr="00571455">
              <w:rPr>
                <w:sz w:val="22"/>
              </w:rPr>
              <w:t xml:space="preserve">2,30 </w:t>
            </w:r>
          </w:p>
        </w:tc>
      </w:tr>
    </w:tbl>
    <w:p w14:paraId="37DB2888" w14:textId="77777777" w:rsidR="00B07870" w:rsidRPr="00571455" w:rsidRDefault="00B07870" w:rsidP="005D5B2A">
      <w:pPr>
        <w:pStyle w:val="afffffff8"/>
        <w:ind w:firstLine="0"/>
      </w:pPr>
    </w:p>
    <w:p w14:paraId="2CFCC93B" w14:textId="77777777" w:rsidR="00631856" w:rsidRPr="00571455" w:rsidRDefault="00145BBA" w:rsidP="0006129B">
      <w:pPr>
        <w:pStyle w:val="31"/>
        <w:spacing w:line="240" w:lineRule="auto"/>
        <w:rPr>
          <w:rStyle w:val="ed"/>
        </w:rPr>
      </w:pPr>
      <w:bookmarkStart w:id="88" w:name="_Toc149472451"/>
      <w:r w:rsidRPr="00571455">
        <w:rPr>
          <w:rStyle w:val="ed"/>
        </w:rPr>
        <w:t>5.6</w:t>
      </w:r>
      <w:r w:rsidR="00631856" w:rsidRPr="00571455">
        <w:rPr>
          <w:rStyle w:val="ed"/>
        </w:rPr>
        <w:t> </w:t>
      </w:r>
      <w:r w:rsidRPr="00571455">
        <w:rPr>
          <w:rStyle w:val="ed"/>
        </w:rPr>
        <w:t>О</w:t>
      </w:r>
      <w:r w:rsidR="005E5DE4" w:rsidRPr="00571455">
        <w:rPr>
          <w:rStyle w:val="ed"/>
        </w:rPr>
        <w:t>писание сравнения величины договорной и расчетной тепловой нагрузки по зоне действия каждого источника тепловой энергии</w:t>
      </w:r>
      <w:bookmarkEnd w:id="88"/>
    </w:p>
    <w:p w14:paraId="78C0A257" w14:textId="77777777" w:rsidR="00EA0D24" w:rsidRPr="00571455" w:rsidRDefault="00793902" w:rsidP="0006129B">
      <w:pPr>
        <w:pStyle w:val="Affb"/>
        <w:rPr>
          <w:rStyle w:val="ed"/>
          <w:szCs w:val="24"/>
        </w:rPr>
      </w:pPr>
      <w:r w:rsidRPr="00571455">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1120CF81" w14:textId="77777777" w:rsidR="00793902" w:rsidRPr="00571455" w:rsidRDefault="00793902" w:rsidP="0006129B"/>
    <w:p w14:paraId="32C550EB" w14:textId="77777777" w:rsidR="00EA0D24" w:rsidRPr="00571455" w:rsidRDefault="00145BBA" w:rsidP="0006129B">
      <w:pPr>
        <w:pStyle w:val="31"/>
        <w:spacing w:line="240" w:lineRule="auto"/>
      </w:pPr>
      <w:bookmarkStart w:id="89" w:name="_Toc32481092"/>
      <w:bookmarkStart w:id="90" w:name="_Toc149472452"/>
      <w:r w:rsidRPr="00571455">
        <w:t xml:space="preserve">5.7 </w:t>
      </w:r>
      <w:r w:rsidR="00EA0D24" w:rsidRPr="00571455">
        <w:t>Изменения, произошедшие в тепловых нагрузках потребителей тепловой эне</w:t>
      </w:r>
      <w:r w:rsidR="00EA0D24" w:rsidRPr="00571455">
        <w:t>р</w:t>
      </w:r>
      <w:r w:rsidR="00EA0D24" w:rsidRPr="00571455">
        <w:t xml:space="preserve">гии, в том числе подключенных к тепловым сетям каждой системы теплоснабжения за период, </w:t>
      </w:r>
      <w:r w:rsidR="00042A16" w:rsidRPr="00571455">
        <w:t>предшествующий разработке (актуализации) схемы теплоснабжения</w:t>
      </w:r>
      <w:bookmarkEnd w:id="89"/>
      <w:bookmarkEnd w:id="90"/>
    </w:p>
    <w:p w14:paraId="33392E52" w14:textId="77777777" w:rsidR="00B07870" w:rsidRPr="00571455" w:rsidRDefault="00B07870" w:rsidP="00B07870">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 xml:space="preserve">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579F7FB1" w14:textId="0066FD8E" w:rsidR="001D6DAB" w:rsidRPr="00571455" w:rsidRDefault="00B07870" w:rsidP="007B7E41">
      <w:pPr>
        <w:pStyle w:val="Affb"/>
      </w:pPr>
      <w:r w:rsidRPr="00571455">
        <w:t xml:space="preserve">При разработке схемы </w:t>
      </w:r>
      <w:r w:rsidR="008C7307" w:rsidRPr="00571455">
        <w:t xml:space="preserve">теплоснабжения </w:t>
      </w:r>
      <w:r w:rsidR="007B7E41" w:rsidRPr="00571455">
        <w:t xml:space="preserve">были </w:t>
      </w:r>
      <w:r w:rsidR="001D6DAB" w:rsidRPr="00571455">
        <w:t>уточнены сведения по фактической нагрузке потребителей в зоне действия источник</w:t>
      </w:r>
      <w:r w:rsidR="007B7E41" w:rsidRPr="00571455">
        <w:t>ов</w:t>
      </w:r>
      <w:r w:rsidR="001D6DAB" w:rsidRPr="00571455">
        <w:t xml:space="preserve"> теплоснабжения по состоянию на начало 202</w:t>
      </w:r>
      <w:r w:rsidR="009F6320" w:rsidRPr="00571455">
        <w:t>3</w:t>
      </w:r>
      <w:r w:rsidR="001D6DAB" w:rsidRPr="00571455">
        <w:t> г</w:t>
      </w:r>
      <w:r w:rsidR="006E062B" w:rsidRPr="00571455">
        <w:t>, уточнен перечень потребителей, подключенных к сетям централизованного теплоснабжения.</w:t>
      </w:r>
    </w:p>
    <w:p w14:paraId="1CF296B3" w14:textId="77777777" w:rsidR="00631856" w:rsidRPr="00571455" w:rsidRDefault="00631856" w:rsidP="0006129B"/>
    <w:p w14:paraId="218C0C00" w14:textId="77777777" w:rsidR="00631856" w:rsidRPr="00571455" w:rsidRDefault="00631856" w:rsidP="0006129B">
      <w:pPr>
        <w:sectPr w:rsidR="00631856" w:rsidRPr="00571455" w:rsidSect="00F83FC4">
          <w:pgSz w:w="11906" w:h="16838"/>
          <w:pgMar w:top="1134" w:right="851" w:bottom="1134" w:left="1134" w:header="708" w:footer="708" w:gutter="0"/>
          <w:cols w:space="708"/>
          <w:docGrid w:linePitch="360"/>
        </w:sectPr>
      </w:pPr>
    </w:p>
    <w:p w14:paraId="14B50D9B" w14:textId="2869E88F" w:rsidR="003A5836" w:rsidRPr="00571455" w:rsidRDefault="003A5836" w:rsidP="0006129B">
      <w:pPr>
        <w:pStyle w:val="21"/>
        <w:spacing w:line="240" w:lineRule="auto"/>
      </w:pPr>
      <w:bookmarkStart w:id="91" w:name="_Toc149472453"/>
      <w:r w:rsidRPr="00571455">
        <w:lastRenderedPageBreak/>
        <w:t xml:space="preserve">Часть 6 </w:t>
      </w:r>
      <w:bookmarkEnd w:id="87"/>
      <w:r w:rsidR="005E5DE4" w:rsidRPr="00571455">
        <w:t>Балансы тепловой мощности и тепловой нагрузки</w:t>
      </w:r>
      <w:bookmarkEnd w:id="91"/>
    </w:p>
    <w:p w14:paraId="00D7B03B" w14:textId="77777777" w:rsidR="00AB0258" w:rsidRPr="00571455" w:rsidRDefault="00145BBA" w:rsidP="0006129B">
      <w:pPr>
        <w:pStyle w:val="31"/>
        <w:spacing w:line="240" w:lineRule="auto"/>
      </w:pPr>
      <w:bookmarkStart w:id="92" w:name="_Toc149472454"/>
      <w:r w:rsidRPr="00571455">
        <w:t>6.1</w:t>
      </w:r>
      <w:r w:rsidR="00AB0258" w:rsidRPr="00571455">
        <w:t xml:space="preserve"> </w:t>
      </w:r>
      <w:r w:rsidRPr="00571455">
        <w:t>О</w:t>
      </w:r>
      <w:r w:rsidR="005E5DE4" w:rsidRPr="00571455">
        <w:rPr>
          <w:rStyle w:val="ed"/>
        </w:rPr>
        <w:t>писание балансов установленной, располагаемой тепловой мощности и тепловой мощности нетто, потерь тепловой мощн</w:t>
      </w:r>
      <w:r w:rsidR="005E5DE4" w:rsidRPr="00571455">
        <w:rPr>
          <w:rStyle w:val="ed"/>
        </w:rPr>
        <w:t>о</w:t>
      </w:r>
      <w:r w:rsidR="005E5DE4" w:rsidRPr="00571455">
        <w:rPr>
          <w:rStyle w:val="ed"/>
        </w:rPr>
        <w:t>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92"/>
    </w:p>
    <w:p w14:paraId="6D906E65" w14:textId="77777777" w:rsidR="008C1C2C" w:rsidRPr="00571455" w:rsidRDefault="008C1C2C" w:rsidP="0006129B">
      <w:pPr>
        <w:tabs>
          <w:tab w:val="left" w:pos="0"/>
        </w:tabs>
        <w:ind w:firstLine="709"/>
      </w:pPr>
      <w:r w:rsidRPr="00571455">
        <w:t>Постановление Правительства РФ от 22.02.2012</w:t>
      </w:r>
      <w:r w:rsidR="001B70BE" w:rsidRPr="00571455">
        <w:t xml:space="preserve"> </w:t>
      </w:r>
      <w:r w:rsidRPr="00571455">
        <w:t>№</w:t>
      </w:r>
      <w:r w:rsidR="001B70BE" w:rsidRPr="00571455">
        <w:t xml:space="preserve"> </w:t>
      </w:r>
      <w:r w:rsidRPr="00571455">
        <w:t>154 «О требованиях к схемам теплоснабжения, порядку их разработки и утвержд</w:t>
      </w:r>
      <w:r w:rsidRPr="00571455">
        <w:t>е</w:t>
      </w:r>
      <w:r w:rsidRPr="00571455">
        <w:t xml:space="preserve">ния» вводит следующие понятия: </w:t>
      </w:r>
    </w:p>
    <w:p w14:paraId="58E803EA" w14:textId="77777777" w:rsidR="008C1C2C" w:rsidRPr="00571455" w:rsidRDefault="008C1C2C" w:rsidP="0006129B">
      <w:pPr>
        <w:tabs>
          <w:tab w:val="left" w:pos="0"/>
        </w:tabs>
        <w:ind w:firstLine="709"/>
      </w:pPr>
      <w:r w:rsidRPr="00571455">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57EB0AB0" w14:textId="77777777" w:rsidR="008C1C2C" w:rsidRPr="00571455" w:rsidRDefault="008C1C2C" w:rsidP="0006129B">
      <w:pPr>
        <w:tabs>
          <w:tab w:val="left" w:pos="0"/>
        </w:tabs>
        <w:ind w:firstLine="709"/>
      </w:pPr>
      <w:r w:rsidRPr="00571455">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571455">
        <w:t>;</w:t>
      </w:r>
      <w:r w:rsidRPr="00571455">
        <w:t xml:space="preserve"> </w:t>
      </w:r>
    </w:p>
    <w:p w14:paraId="6F05E43E" w14:textId="77777777" w:rsidR="008C1C2C" w:rsidRPr="00571455" w:rsidRDefault="008C1C2C" w:rsidP="0006129B">
      <w:pPr>
        <w:tabs>
          <w:tab w:val="left" w:pos="0"/>
        </w:tabs>
        <w:ind w:firstLine="709"/>
      </w:pPr>
      <w:r w:rsidRPr="00571455">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5012045A" w14:textId="56408E9B" w:rsidR="008C1C2C" w:rsidRPr="00571455" w:rsidRDefault="008C1C2C" w:rsidP="0006129B">
      <w:pPr>
        <w:tabs>
          <w:tab w:val="left" w:pos="0"/>
        </w:tabs>
        <w:ind w:firstLine="709"/>
      </w:pPr>
      <w:r w:rsidRPr="00571455">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571455">
        <w:t xml:space="preserve">период </w:t>
      </w:r>
      <w:r w:rsidRPr="00571455">
        <w:t>приведены в таб</w:t>
      </w:r>
      <w:r w:rsidR="00793902" w:rsidRPr="00571455">
        <w:t xml:space="preserve">лице </w:t>
      </w:r>
      <w:r w:rsidR="00A25DCB" w:rsidRPr="00571455">
        <w:t>21</w:t>
      </w:r>
      <w:r w:rsidRPr="00571455">
        <w:t xml:space="preserve">. </w:t>
      </w:r>
    </w:p>
    <w:p w14:paraId="5E3DC4D7" w14:textId="77777777" w:rsidR="00EA4AF9" w:rsidRPr="00571455" w:rsidRDefault="00EA4AF9" w:rsidP="0006129B">
      <w:pPr>
        <w:ind w:firstLine="709"/>
      </w:pPr>
    </w:p>
    <w:p w14:paraId="02B54546" w14:textId="25D3B040" w:rsidR="00793902" w:rsidRPr="00571455" w:rsidRDefault="00793902"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21</w:t>
      </w:r>
      <w:r w:rsidR="008A3CE6" w:rsidRPr="00571455">
        <w:rPr>
          <w:noProof/>
        </w:rPr>
        <w:fldChar w:fldCharType="end"/>
      </w:r>
      <w:r w:rsidRPr="00571455">
        <w:t xml:space="preserve"> - Балансы установленной мощности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716"/>
        <w:gridCol w:w="1526"/>
        <w:gridCol w:w="1490"/>
        <w:gridCol w:w="1658"/>
        <w:gridCol w:w="1193"/>
        <w:gridCol w:w="1073"/>
        <w:gridCol w:w="1133"/>
        <w:gridCol w:w="783"/>
        <w:gridCol w:w="923"/>
      </w:tblGrid>
      <w:tr w:rsidR="00872763" w:rsidRPr="00571455" w14:paraId="04C073BA" w14:textId="77777777" w:rsidTr="00B07870">
        <w:trPr>
          <w:cantSplit/>
          <w:tblHeader/>
        </w:trPr>
        <w:tc>
          <w:tcPr>
            <w:tcW w:w="165" w:type="pct"/>
            <w:vMerge w:val="restart"/>
            <w:shd w:val="clear" w:color="auto" w:fill="auto"/>
            <w:vAlign w:val="center"/>
          </w:tcPr>
          <w:p w14:paraId="7F2F47BF" w14:textId="77777777" w:rsidR="00CC4B60" w:rsidRPr="00571455" w:rsidRDefault="00CC4B60" w:rsidP="0006129B">
            <w:pPr>
              <w:jc w:val="center"/>
              <w:rPr>
                <w:sz w:val="20"/>
                <w:szCs w:val="20"/>
              </w:rPr>
            </w:pPr>
            <w:r w:rsidRPr="00571455">
              <w:rPr>
                <w:sz w:val="20"/>
                <w:szCs w:val="20"/>
              </w:rPr>
              <w:t>№ п/п</w:t>
            </w:r>
          </w:p>
        </w:tc>
        <w:tc>
          <w:tcPr>
            <w:tcW w:w="1573" w:type="pct"/>
            <w:vMerge w:val="restart"/>
            <w:shd w:val="clear" w:color="auto" w:fill="auto"/>
            <w:vAlign w:val="center"/>
            <w:hideMark/>
          </w:tcPr>
          <w:p w14:paraId="53E068DE" w14:textId="77777777" w:rsidR="00CC4B60" w:rsidRPr="00571455" w:rsidRDefault="00CC4B60" w:rsidP="0006129B">
            <w:pPr>
              <w:jc w:val="center"/>
              <w:rPr>
                <w:sz w:val="20"/>
                <w:szCs w:val="20"/>
              </w:rPr>
            </w:pPr>
            <w:r w:rsidRPr="00571455">
              <w:rPr>
                <w:sz w:val="20"/>
                <w:szCs w:val="20"/>
              </w:rPr>
              <w:t>Наименование котельной</w:t>
            </w:r>
          </w:p>
        </w:tc>
        <w:tc>
          <w:tcPr>
            <w:tcW w:w="1006" w:type="pct"/>
            <w:gridSpan w:val="2"/>
            <w:shd w:val="clear" w:color="auto" w:fill="auto"/>
            <w:vAlign w:val="center"/>
            <w:hideMark/>
          </w:tcPr>
          <w:p w14:paraId="6323EE94" w14:textId="77777777" w:rsidR="00CC4B60" w:rsidRPr="00571455" w:rsidRDefault="00CC4B60" w:rsidP="0006129B">
            <w:pPr>
              <w:jc w:val="center"/>
              <w:rPr>
                <w:sz w:val="20"/>
                <w:szCs w:val="20"/>
              </w:rPr>
            </w:pPr>
            <w:r w:rsidRPr="00571455">
              <w:rPr>
                <w:sz w:val="20"/>
                <w:szCs w:val="20"/>
              </w:rPr>
              <w:t>Тепловая мощность, Гкал/ч</w:t>
            </w:r>
          </w:p>
        </w:tc>
        <w:tc>
          <w:tcPr>
            <w:tcW w:w="553" w:type="pct"/>
            <w:vMerge w:val="restart"/>
            <w:shd w:val="clear" w:color="auto" w:fill="auto"/>
            <w:vAlign w:val="center"/>
          </w:tcPr>
          <w:p w14:paraId="74848D1D" w14:textId="77777777" w:rsidR="00CC4B60" w:rsidRPr="00571455" w:rsidRDefault="00CC4B60" w:rsidP="0006129B">
            <w:pPr>
              <w:jc w:val="center"/>
              <w:rPr>
                <w:sz w:val="20"/>
                <w:szCs w:val="20"/>
              </w:rPr>
            </w:pPr>
            <w:r w:rsidRPr="00571455">
              <w:rPr>
                <w:sz w:val="20"/>
                <w:szCs w:val="20"/>
              </w:rPr>
              <w:t>Расход тепла на собственные нужды источн</w:t>
            </w:r>
            <w:r w:rsidRPr="00571455">
              <w:rPr>
                <w:sz w:val="20"/>
                <w:szCs w:val="20"/>
              </w:rPr>
              <w:t>и</w:t>
            </w:r>
            <w:r w:rsidRPr="00571455">
              <w:rPr>
                <w:sz w:val="20"/>
                <w:szCs w:val="20"/>
              </w:rPr>
              <w:t>ка, Гкал/ч</w:t>
            </w:r>
          </w:p>
        </w:tc>
        <w:tc>
          <w:tcPr>
            <w:tcW w:w="398" w:type="pct"/>
            <w:vMerge w:val="restart"/>
            <w:shd w:val="clear" w:color="auto" w:fill="auto"/>
            <w:vAlign w:val="center"/>
          </w:tcPr>
          <w:p w14:paraId="1C267A36" w14:textId="77777777" w:rsidR="00CC4B60" w:rsidRPr="00571455" w:rsidRDefault="00CC4B60" w:rsidP="0006129B">
            <w:pPr>
              <w:jc w:val="center"/>
              <w:rPr>
                <w:sz w:val="20"/>
                <w:szCs w:val="20"/>
              </w:rPr>
            </w:pPr>
            <w:r w:rsidRPr="00571455">
              <w:rPr>
                <w:sz w:val="20"/>
                <w:szCs w:val="20"/>
              </w:rPr>
              <w:t>Тепловая мощность котельной нетто</w:t>
            </w:r>
            <w:r w:rsidR="008F4593" w:rsidRPr="00571455">
              <w:rPr>
                <w:sz w:val="20"/>
                <w:szCs w:val="20"/>
              </w:rPr>
              <w:t>, Гкал/ч</w:t>
            </w:r>
          </w:p>
        </w:tc>
        <w:tc>
          <w:tcPr>
            <w:tcW w:w="358" w:type="pct"/>
            <w:vMerge w:val="restart"/>
            <w:shd w:val="clear" w:color="auto" w:fill="auto"/>
          </w:tcPr>
          <w:p w14:paraId="0B2B3A05" w14:textId="77777777" w:rsidR="00CC4B60" w:rsidRPr="00571455" w:rsidRDefault="00CC4B60" w:rsidP="0006129B">
            <w:pPr>
              <w:jc w:val="center"/>
              <w:rPr>
                <w:sz w:val="20"/>
                <w:szCs w:val="20"/>
              </w:rPr>
            </w:pPr>
            <w:r w:rsidRPr="00571455">
              <w:rPr>
                <w:sz w:val="20"/>
                <w:szCs w:val="20"/>
              </w:rPr>
              <w:t>Потери в тепловой сети, Гкал/час</w:t>
            </w:r>
          </w:p>
        </w:tc>
        <w:tc>
          <w:tcPr>
            <w:tcW w:w="378" w:type="pct"/>
            <w:vMerge w:val="restart"/>
            <w:shd w:val="clear" w:color="auto" w:fill="auto"/>
            <w:vAlign w:val="center"/>
          </w:tcPr>
          <w:p w14:paraId="145D8179" w14:textId="77777777" w:rsidR="00CC4B60" w:rsidRPr="00571455" w:rsidRDefault="00CC4B60" w:rsidP="0006129B">
            <w:pPr>
              <w:jc w:val="center"/>
              <w:rPr>
                <w:sz w:val="20"/>
                <w:szCs w:val="20"/>
              </w:rPr>
            </w:pPr>
            <w:r w:rsidRPr="00571455">
              <w:rPr>
                <w:sz w:val="20"/>
                <w:szCs w:val="20"/>
              </w:rPr>
              <w:t>Тепловая нагрузка, Гкал/час</w:t>
            </w:r>
          </w:p>
        </w:tc>
        <w:tc>
          <w:tcPr>
            <w:tcW w:w="569" w:type="pct"/>
            <w:gridSpan w:val="2"/>
            <w:shd w:val="clear" w:color="auto" w:fill="auto"/>
            <w:vAlign w:val="center"/>
          </w:tcPr>
          <w:p w14:paraId="623CC683" w14:textId="77777777" w:rsidR="00CC4B60" w:rsidRPr="00571455" w:rsidRDefault="00CC4B60" w:rsidP="0006129B">
            <w:pPr>
              <w:jc w:val="center"/>
              <w:rPr>
                <w:sz w:val="20"/>
                <w:szCs w:val="20"/>
              </w:rPr>
            </w:pPr>
            <w:r w:rsidRPr="00571455">
              <w:rPr>
                <w:sz w:val="20"/>
                <w:szCs w:val="20"/>
              </w:rPr>
              <w:t>Резерв/</w:t>
            </w:r>
          </w:p>
          <w:p w14:paraId="50987B56" w14:textId="77777777" w:rsidR="00CC4B60" w:rsidRPr="00571455" w:rsidRDefault="00CC4B60" w:rsidP="0006129B">
            <w:pPr>
              <w:jc w:val="center"/>
              <w:rPr>
                <w:sz w:val="20"/>
                <w:szCs w:val="20"/>
              </w:rPr>
            </w:pPr>
            <w:r w:rsidRPr="00571455">
              <w:rPr>
                <w:sz w:val="20"/>
                <w:szCs w:val="20"/>
              </w:rPr>
              <w:t>дефицит,</w:t>
            </w:r>
          </w:p>
        </w:tc>
      </w:tr>
      <w:tr w:rsidR="00872763" w:rsidRPr="00571455" w14:paraId="63B701A3" w14:textId="77777777" w:rsidTr="00B07870">
        <w:trPr>
          <w:cantSplit/>
          <w:tblHeader/>
        </w:trPr>
        <w:tc>
          <w:tcPr>
            <w:tcW w:w="165" w:type="pct"/>
            <w:vMerge/>
            <w:shd w:val="clear" w:color="auto" w:fill="auto"/>
            <w:vAlign w:val="center"/>
          </w:tcPr>
          <w:p w14:paraId="6624661C" w14:textId="77777777" w:rsidR="00CC4B60" w:rsidRPr="00571455" w:rsidRDefault="00CC4B60" w:rsidP="0006129B">
            <w:pPr>
              <w:jc w:val="center"/>
              <w:rPr>
                <w:sz w:val="20"/>
                <w:szCs w:val="20"/>
              </w:rPr>
            </w:pPr>
          </w:p>
        </w:tc>
        <w:tc>
          <w:tcPr>
            <w:tcW w:w="1573" w:type="pct"/>
            <w:vMerge/>
            <w:shd w:val="clear" w:color="auto" w:fill="auto"/>
            <w:vAlign w:val="center"/>
          </w:tcPr>
          <w:p w14:paraId="1D6E1B36" w14:textId="77777777" w:rsidR="00CC4B60" w:rsidRPr="00571455" w:rsidRDefault="00CC4B60" w:rsidP="0006129B">
            <w:pPr>
              <w:jc w:val="center"/>
              <w:rPr>
                <w:sz w:val="20"/>
                <w:szCs w:val="20"/>
              </w:rPr>
            </w:pPr>
          </w:p>
        </w:tc>
        <w:tc>
          <w:tcPr>
            <w:tcW w:w="509" w:type="pct"/>
            <w:shd w:val="clear" w:color="auto" w:fill="auto"/>
            <w:vAlign w:val="center"/>
          </w:tcPr>
          <w:p w14:paraId="2416B4B2" w14:textId="77777777" w:rsidR="00CC4B60" w:rsidRPr="00571455" w:rsidRDefault="00CC4B60" w:rsidP="0006129B">
            <w:pPr>
              <w:jc w:val="center"/>
              <w:rPr>
                <w:sz w:val="20"/>
                <w:szCs w:val="20"/>
              </w:rPr>
            </w:pPr>
            <w:r w:rsidRPr="00571455">
              <w:rPr>
                <w:sz w:val="20"/>
                <w:szCs w:val="20"/>
              </w:rPr>
              <w:t>Установленная</w:t>
            </w:r>
          </w:p>
        </w:tc>
        <w:tc>
          <w:tcPr>
            <w:tcW w:w="497" w:type="pct"/>
            <w:shd w:val="clear" w:color="auto" w:fill="auto"/>
            <w:vAlign w:val="center"/>
          </w:tcPr>
          <w:p w14:paraId="161ECE7C" w14:textId="77777777" w:rsidR="00CC4B60" w:rsidRPr="00571455" w:rsidRDefault="00CC4B60" w:rsidP="0006129B">
            <w:pPr>
              <w:jc w:val="center"/>
              <w:rPr>
                <w:sz w:val="20"/>
                <w:szCs w:val="20"/>
              </w:rPr>
            </w:pPr>
            <w:r w:rsidRPr="00571455">
              <w:rPr>
                <w:sz w:val="20"/>
                <w:szCs w:val="20"/>
              </w:rPr>
              <w:t>Располагаемая</w:t>
            </w:r>
          </w:p>
        </w:tc>
        <w:tc>
          <w:tcPr>
            <w:tcW w:w="553" w:type="pct"/>
            <w:vMerge/>
            <w:shd w:val="clear" w:color="auto" w:fill="auto"/>
            <w:vAlign w:val="center"/>
          </w:tcPr>
          <w:p w14:paraId="36E418E7" w14:textId="77777777" w:rsidR="00CC4B60" w:rsidRPr="00571455" w:rsidRDefault="00CC4B60" w:rsidP="0006129B">
            <w:pPr>
              <w:jc w:val="center"/>
              <w:rPr>
                <w:sz w:val="20"/>
                <w:szCs w:val="20"/>
              </w:rPr>
            </w:pPr>
          </w:p>
        </w:tc>
        <w:tc>
          <w:tcPr>
            <w:tcW w:w="398" w:type="pct"/>
            <w:vMerge/>
            <w:shd w:val="clear" w:color="auto" w:fill="auto"/>
            <w:vAlign w:val="center"/>
          </w:tcPr>
          <w:p w14:paraId="679C360D" w14:textId="77777777" w:rsidR="00CC4B60" w:rsidRPr="00571455" w:rsidRDefault="00CC4B60" w:rsidP="0006129B">
            <w:pPr>
              <w:jc w:val="center"/>
              <w:rPr>
                <w:sz w:val="20"/>
                <w:szCs w:val="20"/>
              </w:rPr>
            </w:pPr>
          </w:p>
        </w:tc>
        <w:tc>
          <w:tcPr>
            <w:tcW w:w="358" w:type="pct"/>
            <w:vMerge/>
            <w:shd w:val="clear" w:color="auto" w:fill="auto"/>
          </w:tcPr>
          <w:p w14:paraId="6ED26C48" w14:textId="77777777" w:rsidR="00CC4B60" w:rsidRPr="00571455" w:rsidRDefault="00CC4B60" w:rsidP="0006129B">
            <w:pPr>
              <w:jc w:val="center"/>
              <w:rPr>
                <w:sz w:val="20"/>
                <w:szCs w:val="20"/>
              </w:rPr>
            </w:pPr>
          </w:p>
        </w:tc>
        <w:tc>
          <w:tcPr>
            <w:tcW w:w="378" w:type="pct"/>
            <w:vMerge/>
            <w:shd w:val="clear" w:color="auto" w:fill="auto"/>
            <w:vAlign w:val="center"/>
          </w:tcPr>
          <w:p w14:paraId="19910503" w14:textId="77777777" w:rsidR="00CC4B60" w:rsidRPr="00571455" w:rsidRDefault="00CC4B60" w:rsidP="0006129B">
            <w:pPr>
              <w:jc w:val="center"/>
              <w:rPr>
                <w:sz w:val="20"/>
                <w:szCs w:val="20"/>
              </w:rPr>
            </w:pPr>
          </w:p>
        </w:tc>
        <w:tc>
          <w:tcPr>
            <w:tcW w:w="261" w:type="pct"/>
            <w:shd w:val="clear" w:color="auto" w:fill="auto"/>
            <w:vAlign w:val="center"/>
          </w:tcPr>
          <w:p w14:paraId="6B7A0B7F" w14:textId="77777777" w:rsidR="00CC4B60" w:rsidRPr="00571455" w:rsidRDefault="00CC4B60" w:rsidP="0006129B">
            <w:pPr>
              <w:jc w:val="center"/>
              <w:rPr>
                <w:sz w:val="20"/>
                <w:szCs w:val="20"/>
              </w:rPr>
            </w:pPr>
            <w:r w:rsidRPr="00571455">
              <w:rPr>
                <w:sz w:val="20"/>
                <w:szCs w:val="20"/>
              </w:rPr>
              <w:t>Гкал/ч</w:t>
            </w:r>
          </w:p>
        </w:tc>
        <w:tc>
          <w:tcPr>
            <w:tcW w:w="308" w:type="pct"/>
            <w:shd w:val="clear" w:color="auto" w:fill="auto"/>
            <w:vAlign w:val="center"/>
          </w:tcPr>
          <w:p w14:paraId="4417E4F2" w14:textId="77777777" w:rsidR="00CC4B60" w:rsidRPr="00571455" w:rsidRDefault="00CC4B60" w:rsidP="0006129B">
            <w:pPr>
              <w:jc w:val="center"/>
              <w:rPr>
                <w:sz w:val="20"/>
                <w:szCs w:val="20"/>
              </w:rPr>
            </w:pPr>
            <w:r w:rsidRPr="00571455">
              <w:rPr>
                <w:sz w:val="20"/>
                <w:szCs w:val="20"/>
              </w:rPr>
              <w:t>%</w:t>
            </w:r>
          </w:p>
        </w:tc>
      </w:tr>
      <w:tr w:rsidR="00872763" w:rsidRPr="00571455" w14:paraId="0BCC444F" w14:textId="77777777" w:rsidTr="00B07870">
        <w:trPr>
          <w:cantSplit/>
        </w:trPr>
        <w:tc>
          <w:tcPr>
            <w:tcW w:w="165" w:type="pct"/>
            <w:shd w:val="clear" w:color="auto" w:fill="auto"/>
            <w:vAlign w:val="center"/>
          </w:tcPr>
          <w:p w14:paraId="7EC6AF5D" w14:textId="5AD596E9" w:rsidR="00B07870" w:rsidRPr="00571455" w:rsidRDefault="00B07870" w:rsidP="00B07870">
            <w:pPr>
              <w:pStyle w:val="ab"/>
              <w:jc w:val="center"/>
              <w:rPr>
                <w:sz w:val="20"/>
              </w:rPr>
            </w:pPr>
            <w:r w:rsidRPr="00571455">
              <w:rPr>
                <w:sz w:val="22"/>
                <w:szCs w:val="22"/>
              </w:rPr>
              <w:t>1</w:t>
            </w:r>
          </w:p>
        </w:tc>
        <w:tc>
          <w:tcPr>
            <w:tcW w:w="1573" w:type="pct"/>
            <w:shd w:val="clear" w:color="auto" w:fill="auto"/>
            <w:noWrap/>
            <w:vAlign w:val="center"/>
          </w:tcPr>
          <w:p w14:paraId="27428B3B" w14:textId="7EBD384F" w:rsidR="00B07870" w:rsidRPr="00571455" w:rsidRDefault="00B07870" w:rsidP="00B07870">
            <w:pPr>
              <w:jc w:val="center"/>
              <w:rPr>
                <w:sz w:val="20"/>
                <w:szCs w:val="20"/>
              </w:rPr>
            </w:pPr>
            <w:r w:rsidRPr="00571455">
              <w:rPr>
                <w:sz w:val="22"/>
                <w:szCs w:val="22"/>
              </w:rPr>
              <w:t>Котельная «Микрорайон» (с. Якшур-Бодья)</w:t>
            </w:r>
          </w:p>
        </w:tc>
        <w:tc>
          <w:tcPr>
            <w:tcW w:w="509" w:type="pct"/>
            <w:shd w:val="clear" w:color="auto" w:fill="auto"/>
            <w:vAlign w:val="center"/>
          </w:tcPr>
          <w:p w14:paraId="3EE4276E" w14:textId="4722A23C" w:rsidR="00B07870" w:rsidRPr="00571455" w:rsidRDefault="00B07870" w:rsidP="00B07870">
            <w:pPr>
              <w:jc w:val="center"/>
              <w:rPr>
                <w:sz w:val="20"/>
                <w:szCs w:val="20"/>
              </w:rPr>
            </w:pPr>
            <w:r w:rsidRPr="00571455">
              <w:rPr>
                <w:sz w:val="20"/>
                <w:szCs w:val="20"/>
              </w:rPr>
              <w:t>4,01</w:t>
            </w:r>
          </w:p>
        </w:tc>
        <w:tc>
          <w:tcPr>
            <w:tcW w:w="497" w:type="pct"/>
            <w:shd w:val="clear" w:color="auto" w:fill="auto"/>
            <w:vAlign w:val="center"/>
          </w:tcPr>
          <w:p w14:paraId="51C98E5C" w14:textId="798A4EBB" w:rsidR="00B07870" w:rsidRPr="00571455" w:rsidRDefault="00B07870" w:rsidP="00B07870">
            <w:pPr>
              <w:jc w:val="center"/>
              <w:rPr>
                <w:sz w:val="20"/>
                <w:szCs w:val="20"/>
              </w:rPr>
            </w:pPr>
            <w:r w:rsidRPr="00571455">
              <w:rPr>
                <w:sz w:val="20"/>
                <w:szCs w:val="20"/>
              </w:rPr>
              <w:t>4,01</w:t>
            </w:r>
          </w:p>
        </w:tc>
        <w:tc>
          <w:tcPr>
            <w:tcW w:w="553" w:type="pct"/>
            <w:shd w:val="clear" w:color="auto" w:fill="auto"/>
            <w:vAlign w:val="center"/>
          </w:tcPr>
          <w:p w14:paraId="3C6752BD" w14:textId="0B507BD1" w:rsidR="00B07870" w:rsidRPr="00571455" w:rsidRDefault="00B07870" w:rsidP="00B07870">
            <w:pPr>
              <w:jc w:val="center"/>
              <w:rPr>
                <w:sz w:val="20"/>
                <w:szCs w:val="20"/>
              </w:rPr>
            </w:pPr>
            <w:r w:rsidRPr="00571455">
              <w:rPr>
                <w:sz w:val="20"/>
                <w:szCs w:val="20"/>
              </w:rPr>
              <w:t>0,0624</w:t>
            </w:r>
          </w:p>
        </w:tc>
        <w:tc>
          <w:tcPr>
            <w:tcW w:w="398" w:type="pct"/>
            <w:shd w:val="clear" w:color="auto" w:fill="auto"/>
            <w:vAlign w:val="center"/>
          </w:tcPr>
          <w:p w14:paraId="62DDE50A" w14:textId="7DC61A6F" w:rsidR="00B07870" w:rsidRPr="00571455" w:rsidRDefault="00B07870" w:rsidP="00B07870">
            <w:pPr>
              <w:jc w:val="center"/>
              <w:rPr>
                <w:sz w:val="20"/>
                <w:szCs w:val="20"/>
              </w:rPr>
            </w:pPr>
            <w:r w:rsidRPr="00571455">
              <w:rPr>
                <w:sz w:val="20"/>
                <w:szCs w:val="20"/>
              </w:rPr>
              <w:t>3,948</w:t>
            </w:r>
          </w:p>
        </w:tc>
        <w:tc>
          <w:tcPr>
            <w:tcW w:w="358" w:type="pct"/>
            <w:shd w:val="clear" w:color="auto" w:fill="auto"/>
            <w:vAlign w:val="center"/>
          </w:tcPr>
          <w:p w14:paraId="75A89C4D" w14:textId="79FBA424" w:rsidR="00B07870" w:rsidRPr="00571455" w:rsidRDefault="00B07870" w:rsidP="00B07870">
            <w:pPr>
              <w:jc w:val="center"/>
              <w:rPr>
                <w:sz w:val="20"/>
                <w:szCs w:val="20"/>
              </w:rPr>
            </w:pPr>
            <w:r w:rsidRPr="00571455">
              <w:rPr>
                <w:sz w:val="20"/>
                <w:szCs w:val="20"/>
              </w:rPr>
              <w:t>0,749</w:t>
            </w:r>
          </w:p>
        </w:tc>
        <w:tc>
          <w:tcPr>
            <w:tcW w:w="378" w:type="pct"/>
            <w:shd w:val="clear" w:color="auto" w:fill="auto"/>
            <w:vAlign w:val="center"/>
          </w:tcPr>
          <w:p w14:paraId="608136D9" w14:textId="6B9DDDF9" w:rsidR="00B07870" w:rsidRPr="00571455" w:rsidRDefault="00B07870" w:rsidP="00B07870">
            <w:pPr>
              <w:jc w:val="center"/>
              <w:rPr>
                <w:sz w:val="20"/>
                <w:szCs w:val="20"/>
              </w:rPr>
            </w:pPr>
            <w:r w:rsidRPr="00571455">
              <w:rPr>
                <w:sz w:val="20"/>
                <w:szCs w:val="20"/>
              </w:rPr>
              <w:t>3,180</w:t>
            </w:r>
          </w:p>
        </w:tc>
        <w:tc>
          <w:tcPr>
            <w:tcW w:w="261" w:type="pct"/>
            <w:shd w:val="clear" w:color="auto" w:fill="auto"/>
            <w:vAlign w:val="center"/>
          </w:tcPr>
          <w:p w14:paraId="58220CDB" w14:textId="22597D1D" w:rsidR="00B07870" w:rsidRPr="00571455" w:rsidRDefault="00B07870" w:rsidP="00B07870">
            <w:pPr>
              <w:jc w:val="center"/>
              <w:rPr>
                <w:sz w:val="20"/>
                <w:szCs w:val="20"/>
              </w:rPr>
            </w:pPr>
            <w:r w:rsidRPr="00571455">
              <w:rPr>
                <w:sz w:val="20"/>
                <w:szCs w:val="20"/>
              </w:rPr>
              <w:t>0,019</w:t>
            </w:r>
          </w:p>
        </w:tc>
        <w:tc>
          <w:tcPr>
            <w:tcW w:w="308" w:type="pct"/>
            <w:shd w:val="clear" w:color="auto" w:fill="auto"/>
            <w:vAlign w:val="center"/>
          </w:tcPr>
          <w:p w14:paraId="2D540839" w14:textId="5E218B7D" w:rsidR="00B07870" w:rsidRPr="00571455" w:rsidRDefault="00B07870" w:rsidP="00B07870">
            <w:pPr>
              <w:jc w:val="center"/>
              <w:rPr>
                <w:sz w:val="20"/>
                <w:szCs w:val="20"/>
              </w:rPr>
            </w:pPr>
            <w:r w:rsidRPr="00571455">
              <w:rPr>
                <w:sz w:val="20"/>
                <w:szCs w:val="20"/>
              </w:rPr>
              <w:t>0,48</w:t>
            </w:r>
          </w:p>
        </w:tc>
      </w:tr>
      <w:tr w:rsidR="00872763" w:rsidRPr="00571455" w14:paraId="330B16B0" w14:textId="77777777" w:rsidTr="00B07870">
        <w:trPr>
          <w:cantSplit/>
        </w:trPr>
        <w:tc>
          <w:tcPr>
            <w:tcW w:w="165" w:type="pct"/>
            <w:shd w:val="clear" w:color="auto" w:fill="auto"/>
            <w:vAlign w:val="center"/>
          </w:tcPr>
          <w:p w14:paraId="366536C2" w14:textId="1FEAC55B" w:rsidR="00B07870" w:rsidRPr="00571455" w:rsidRDefault="00B07870" w:rsidP="00B07870">
            <w:pPr>
              <w:pStyle w:val="ab"/>
              <w:jc w:val="center"/>
              <w:rPr>
                <w:sz w:val="20"/>
              </w:rPr>
            </w:pPr>
            <w:r w:rsidRPr="00571455">
              <w:rPr>
                <w:sz w:val="22"/>
                <w:szCs w:val="22"/>
              </w:rPr>
              <w:t>2</w:t>
            </w:r>
          </w:p>
        </w:tc>
        <w:tc>
          <w:tcPr>
            <w:tcW w:w="1573" w:type="pct"/>
            <w:shd w:val="clear" w:color="auto" w:fill="auto"/>
            <w:noWrap/>
          </w:tcPr>
          <w:p w14:paraId="63F282D2" w14:textId="3A676281" w:rsidR="00B07870" w:rsidRPr="00571455" w:rsidRDefault="00B07870" w:rsidP="00B07870">
            <w:pPr>
              <w:jc w:val="center"/>
              <w:rPr>
                <w:sz w:val="20"/>
                <w:szCs w:val="20"/>
              </w:rPr>
            </w:pPr>
            <w:r w:rsidRPr="00571455">
              <w:rPr>
                <w:sz w:val="22"/>
                <w:szCs w:val="22"/>
              </w:rPr>
              <w:t>Котельная средней школы (с. Якшур-Бодья)</w:t>
            </w:r>
          </w:p>
        </w:tc>
        <w:tc>
          <w:tcPr>
            <w:tcW w:w="509" w:type="pct"/>
            <w:shd w:val="clear" w:color="auto" w:fill="auto"/>
            <w:vAlign w:val="center"/>
          </w:tcPr>
          <w:p w14:paraId="6991A407" w14:textId="47502766" w:rsidR="00B07870" w:rsidRPr="00571455" w:rsidRDefault="00B07870" w:rsidP="00B07870">
            <w:pPr>
              <w:jc w:val="center"/>
              <w:rPr>
                <w:sz w:val="20"/>
                <w:szCs w:val="20"/>
              </w:rPr>
            </w:pPr>
            <w:r w:rsidRPr="00571455">
              <w:rPr>
                <w:sz w:val="20"/>
                <w:szCs w:val="20"/>
              </w:rPr>
              <w:t>1,09</w:t>
            </w:r>
          </w:p>
        </w:tc>
        <w:tc>
          <w:tcPr>
            <w:tcW w:w="497" w:type="pct"/>
            <w:shd w:val="clear" w:color="auto" w:fill="auto"/>
            <w:vAlign w:val="center"/>
          </w:tcPr>
          <w:p w14:paraId="134E9669" w14:textId="6438C6DB" w:rsidR="00B07870" w:rsidRPr="00571455" w:rsidRDefault="00B07870" w:rsidP="00B07870">
            <w:pPr>
              <w:jc w:val="center"/>
              <w:rPr>
                <w:sz w:val="20"/>
                <w:szCs w:val="20"/>
              </w:rPr>
            </w:pPr>
            <w:r w:rsidRPr="00571455">
              <w:rPr>
                <w:sz w:val="20"/>
                <w:szCs w:val="20"/>
              </w:rPr>
              <w:t>1,09</w:t>
            </w:r>
          </w:p>
        </w:tc>
        <w:tc>
          <w:tcPr>
            <w:tcW w:w="553" w:type="pct"/>
            <w:shd w:val="clear" w:color="auto" w:fill="auto"/>
            <w:vAlign w:val="center"/>
          </w:tcPr>
          <w:p w14:paraId="48ECE2E8" w14:textId="29AAACC3" w:rsidR="00B07870" w:rsidRPr="00571455" w:rsidRDefault="00B07870" w:rsidP="00B07870">
            <w:pPr>
              <w:jc w:val="center"/>
              <w:rPr>
                <w:sz w:val="20"/>
                <w:szCs w:val="20"/>
              </w:rPr>
            </w:pPr>
            <w:r w:rsidRPr="00571455">
              <w:rPr>
                <w:sz w:val="20"/>
                <w:szCs w:val="20"/>
              </w:rPr>
              <w:t>0,0160</w:t>
            </w:r>
          </w:p>
        </w:tc>
        <w:tc>
          <w:tcPr>
            <w:tcW w:w="398" w:type="pct"/>
            <w:shd w:val="clear" w:color="auto" w:fill="auto"/>
            <w:vAlign w:val="center"/>
          </w:tcPr>
          <w:p w14:paraId="42C9B0ED" w14:textId="33F10A56" w:rsidR="00B07870" w:rsidRPr="00571455" w:rsidRDefault="00B07870" w:rsidP="00B07870">
            <w:pPr>
              <w:jc w:val="center"/>
              <w:rPr>
                <w:sz w:val="20"/>
                <w:szCs w:val="20"/>
              </w:rPr>
            </w:pPr>
            <w:r w:rsidRPr="00571455">
              <w:rPr>
                <w:sz w:val="20"/>
                <w:szCs w:val="20"/>
              </w:rPr>
              <w:t>1,074</w:t>
            </w:r>
          </w:p>
        </w:tc>
        <w:tc>
          <w:tcPr>
            <w:tcW w:w="358" w:type="pct"/>
            <w:shd w:val="clear" w:color="auto" w:fill="auto"/>
            <w:vAlign w:val="center"/>
          </w:tcPr>
          <w:p w14:paraId="4E955B59" w14:textId="45D4E832" w:rsidR="00B07870" w:rsidRPr="00571455" w:rsidRDefault="00B07870" w:rsidP="00B07870">
            <w:pPr>
              <w:jc w:val="center"/>
              <w:rPr>
                <w:sz w:val="20"/>
                <w:szCs w:val="20"/>
              </w:rPr>
            </w:pPr>
            <w:r w:rsidRPr="00571455">
              <w:rPr>
                <w:sz w:val="20"/>
                <w:szCs w:val="20"/>
              </w:rPr>
              <w:t>0,157</w:t>
            </w:r>
          </w:p>
        </w:tc>
        <w:tc>
          <w:tcPr>
            <w:tcW w:w="378" w:type="pct"/>
            <w:shd w:val="clear" w:color="auto" w:fill="auto"/>
            <w:vAlign w:val="center"/>
          </w:tcPr>
          <w:p w14:paraId="52DE4AB6" w14:textId="47F11EF7" w:rsidR="00B07870" w:rsidRPr="00571455" w:rsidRDefault="00B07870" w:rsidP="00B07870">
            <w:pPr>
              <w:jc w:val="center"/>
              <w:rPr>
                <w:sz w:val="20"/>
                <w:szCs w:val="20"/>
              </w:rPr>
            </w:pPr>
            <w:r w:rsidRPr="00571455">
              <w:rPr>
                <w:sz w:val="20"/>
                <w:szCs w:val="20"/>
              </w:rPr>
              <w:t>0,790</w:t>
            </w:r>
          </w:p>
        </w:tc>
        <w:tc>
          <w:tcPr>
            <w:tcW w:w="261" w:type="pct"/>
            <w:shd w:val="clear" w:color="auto" w:fill="auto"/>
            <w:vAlign w:val="center"/>
          </w:tcPr>
          <w:p w14:paraId="34E4F8BE" w14:textId="083DBA6F" w:rsidR="00B07870" w:rsidRPr="00571455" w:rsidRDefault="00B07870" w:rsidP="00B07870">
            <w:pPr>
              <w:jc w:val="center"/>
              <w:rPr>
                <w:sz w:val="20"/>
                <w:szCs w:val="20"/>
              </w:rPr>
            </w:pPr>
            <w:r w:rsidRPr="00571455">
              <w:rPr>
                <w:sz w:val="20"/>
                <w:szCs w:val="20"/>
              </w:rPr>
              <w:t>0,127</w:t>
            </w:r>
          </w:p>
        </w:tc>
        <w:tc>
          <w:tcPr>
            <w:tcW w:w="308" w:type="pct"/>
            <w:shd w:val="clear" w:color="auto" w:fill="auto"/>
            <w:vAlign w:val="center"/>
          </w:tcPr>
          <w:p w14:paraId="4F275595" w14:textId="4325D97D" w:rsidR="00B07870" w:rsidRPr="00571455" w:rsidRDefault="00B07870" w:rsidP="00B07870">
            <w:pPr>
              <w:jc w:val="center"/>
              <w:rPr>
                <w:sz w:val="20"/>
                <w:szCs w:val="20"/>
              </w:rPr>
            </w:pPr>
            <w:r w:rsidRPr="00571455">
              <w:rPr>
                <w:sz w:val="20"/>
                <w:szCs w:val="20"/>
              </w:rPr>
              <w:t>11,86</w:t>
            </w:r>
          </w:p>
        </w:tc>
      </w:tr>
      <w:tr w:rsidR="00872763" w:rsidRPr="00571455" w14:paraId="59BC4810" w14:textId="77777777" w:rsidTr="00B07870">
        <w:trPr>
          <w:cantSplit/>
        </w:trPr>
        <w:tc>
          <w:tcPr>
            <w:tcW w:w="165" w:type="pct"/>
            <w:shd w:val="clear" w:color="auto" w:fill="auto"/>
            <w:vAlign w:val="center"/>
          </w:tcPr>
          <w:p w14:paraId="4B722472" w14:textId="059D7C52" w:rsidR="00B07870" w:rsidRPr="00571455" w:rsidRDefault="00B07870" w:rsidP="00B07870">
            <w:pPr>
              <w:pStyle w:val="ab"/>
              <w:jc w:val="center"/>
              <w:rPr>
                <w:sz w:val="20"/>
              </w:rPr>
            </w:pPr>
            <w:r w:rsidRPr="00571455">
              <w:rPr>
                <w:sz w:val="22"/>
                <w:szCs w:val="22"/>
              </w:rPr>
              <w:t>3</w:t>
            </w:r>
          </w:p>
        </w:tc>
        <w:tc>
          <w:tcPr>
            <w:tcW w:w="1573" w:type="pct"/>
            <w:shd w:val="clear" w:color="auto" w:fill="auto"/>
            <w:noWrap/>
          </w:tcPr>
          <w:p w14:paraId="74ED0054" w14:textId="5B63D66F" w:rsidR="00B07870" w:rsidRPr="00571455" w:rsidRDefault="00B07870" w:rsidP="00B07870">
            <w:pPr>
              <w:jc w:val="center"/>
              <w:rPr>
                <w:sz w:val="20"/>
                <w:szCs w:val="20"/>
              </w:rPr>
            </w:pPr>
            <w:r w:rsidRPr="00571455">
              <w:rPr>
                <w:sz w:val="22"/>
                <w:szCs w:val="22"/>
              </w:rPr>
              <w:t>Котельная спецшколы (с. Якшур-Бодья)</w:t>
            </w:r>
          </w:p>
        </w:tc>
        <w:tc>
          <w:tcPr>
            <w:tcW w:w="509" w:type="pct"/>
            <w:shd w:val="clear" w:color="auto" w:fill="auto"/>
            <w:vAlign w:val="center"/>
          </w:tcPr>
          <w:p w14:paraId="43328B54" w14:textId="178607D7" w:rsidR="00B07870" w:rsidRPr="00571455" w:rsidRDefault="00B07870" w:rsidP="00B07870">
            <w:pPr>
              <w:jc w:val="center"/>
              <w:rPr>
                <w:sz w:val="20"/>
                <w:szCs w:val="20"/>
              </w:rPr>
            </w:pPr>
            <w:r w:rsidRPr="00571455">
              <w:rPr>
                <w:sz w:val="20"/>
                <w:szCs w:val="20"/>
              </w:rPr>
              <w:t>2,29</w:t>
            </w:r>
          </w:p>
        </w:tc>
        <w:tc>
          <w:tcPr>
            <w:tcW w:w="497" w:type="pct"/>
            <w:shd w:val="clear" w:color="auto" w:fill="auto"/>
            <w:vAlign w:val="center"/>
          </w:tcPr>
          <w:p w14:paraId="0517F641" w14:textId="4C40E6D5" w:rsidR="00B07870" w:rsidRPr="00571455" w:rsidRDefault="00B07870" w:rsidP="00B07870">
            <w:pPr>
              <w:jc w:val="center"/>
              <w:rPr>
                <w:sz w:val="20"/>
                <w:szCs w:val="20"/>
              </w:rPr>
            </w:pPr>
            <w:r w:rsidRPr="00571455">
              <w:rPr>
                <w:sz w:val="20"/>
                <w:szCs w:val="20"/>
              </w:rPr>
              <w:t>2,29</w:t>
            </w:r>
          </w:p>
        </w:tc>
        <w:tc>
          <w:tcPr>
            <w:tcW w:w="553" w:type="pct"/>
            <w:shd w:val="clear" w:color="auto" w:fill="auto"/>
            <w:vAlign w:val="center"/>
          </w:tcPr>
          <w:p w14:paraId="034EBBD6" w14:textId="13B27249" w:rsidR="00B07870" w:rsidRPr="00571455" w:rsidRDefault="00B07870" w:rsidP="00B07870">
            <w:pPr>
              <w:jc w:val="center"/>
              <w:rPr>
                <w:sz w:val="20"/>
                <w:szCs w:val="20"/>
              </w:rPr>
            </w:pPr>
            <w:r w:rsidRPr="00571455">
              <w:rPr>
                <w:sz w:val="20"/>
                <w:szCs w:val="20"/>
              </w:rPr>
              <w:t>0,0211</w:t>
            </w:r>
          </w:p>
        </w:tc>
        <w:tc>
          <w:tcPr>
            <w:tcW w:w="398" w:type="pct"/>
            <w:shd w:val="clear" w:color="auto" w:fill="auto"/>
            <w:vAlign w:val="center"/>
          </w:tcPr>
          <w:p w14:paraId="7E88B843" w14:textId="41266261" w:rsidR="00B07870" w:rsidRPr="00571455" w:rsidRDefault="00B07870" w:rsidP="00B07870">
            <w:pPr>
              <w:jc w:val="center"/>
              <w:rPr>
                <w:sz w:val="20"/>
                <w:szCs w:val="20"/>
              </w:rPr>
            </w:pPr>
            <w:r w:rsidRPr="00571455">
              <w:rPr>
                <w:sz w:val="20"/>
                <w:szCs w:val="20"/>
              </w:rPr>
              <w:t>2,269</w:t>
            </w:r>
          </w:p>
        </w:tc>
        <w:tc>
          <w:tcPr>
            <w:tcW w:w="358" w:type="pct"/>
            <w:shd w:val="clear" w:color="auto" w:fill="auto"/>
            <w:vAlign w:val="center"/>
          </w:tcPr>
          <w:p w14:paraId="5E11D308" w14:textId="13DCAE64" w:rsidR="00B07870" w:rsidRPr="00571455" w:rsidRDefault="00B07870" w:rsidP="00B07870">
            <w:pPr>
              <w:jc w:val="center"/>
              <w:rPr>
                <w:sz w:val="20"/>
                <w:szCs w:val="20"/>
              </w:rPr>
            </w:pPr>
            <w:r w:rsidRPr="00571455">
              <w:rPr>
                <w:sz w:val="20"/>
                <w:szCs w:val="20"/>
              </w:rPr>
              <w:t>0,292</w:t>
            </w:r>
          </w:p>
        </w:tc>
        <w:tc>
          <w:tcPr>
            <w:tcW w:w="378" w:type="pct"/>
            <w:shd w:val="clear" w:color="auto" w:fill="auto"/>
            <w:vAlign w:val="center"/>
          </w:tcPr>
          <w:p w14:paraId="6CD9D204" w14:textId="1E156DD9" w:rsidR="00B07870" w:rsidRPr="00571455" w:rsidRDefault="00B07870" w:rsidP="00B07870">
            <w:pPr>
              <w:jc w:val="center"/>
              <w:rPr>
                <w:sz w:val="20"/>
                <w:szCs w:val="20"/>
              </w:rPr>
            </w:pPr>
            <w:r w:rsidRPr="00571455">
              <w:rPr>
                <w:sz w:val="20"/>
                <w:szCs w:val="20"/>
              </w:rPr>
              <w:t>1,050</w:t>
            </w:r>
          </w:p>
        </w:tc>
        <w:tc>
          <w:tcPr>
            <w:tcW w:w="261" w:type="pct"/>
            <w:shd w:val="clear" w:color="auto" w:fill="auto"/>
            <w:vAlign w:val="center"/>
          </w:tcPr>
          <w:p w14:paraId="7B5AC3CF" w14:textId="3723E4B7" w:rsidR="00B07870" w:rsidRPr="00571455" w:rsidRDefault="00B07870" w:rsidP="00B07870">
            <w:pPr>
              <w:jc w:val="center"/>
              <w:rPr>
                <w:sz w:val="20"/>
                <w:szCs w:val="20"/>
              </w:rPr>
            </w:pPr>
            <w:r w:rsidRPr="00571455">
              <w:rPr>
                <w:sz w:val="20"/>
                <w:szCs w:val="20"/>
              </w:rPr>
              <w:t>0,927</w:t>
            </w:r>
          </w:p>
        </w:tc>
        <w:tc>
          <w:tcPr>
            <w:tcW w:w="308" w:type="pct"/>
            <w:shd w:val="clear" w:color="auto" w:fill="auto"/>
            <w:vAlign w:val="center"/>
          </w:tcPr>
          <w:p w14:paraId="6416CCD1" w14:textId="770A13DF" w:rsidR="00B07870" w:rsidRPr="00571455" w:rsidRDefault="00B07870" w:rsidP="00B07870">
            <w:pPr>
              <w:jc w:val="center"/>
              <w:rPr>
                <w:sz w:val="20"/>
                <w:szCs w:val="20"/>
              </w:rPr>
            </w:pPr>
            <w:r w:rsidRPr="00571455">
              <w:rPr>
                <w:sz w:val="20"/>
                <w:szCs w:val="20"/>
              </w:rPr>
              <w:t>40,84</w:t>
            </w:r>
          </w:p>
        </w:tc>
      </w:tr>
      <w:tr w:rsidR="00872763" w:rsidRPr="00571455" w14:paraId="07A3C060" w14:textId="77777777" w:rsidTr="00B07870">
        <w:trPr>
          <w:cantSplit/>
        </w:trPr>
        <w:tc>
          <w:tcPr>
            <w:tcW w:w="165" w:type="pct"/>
            <w:shd w:val="clear" w:color="auto" w:fill="auto"/>
            <w:vAlign w:val="center"/>
          </w:tcPr>
          <w:p w14:paraId="0F46DA8B" w14:textId="7516947D" w:rsidR="00B07870" w:rsidRPr="00571455" w:rsidRDefault="00B07870" w:rsidP="00B07870">
            <w:pPr>
              <w:pStyle w:val="ab"/>
              <w:jc w:val="center"/>
              <w:rPr>
                <w:sz w:val="20"/>
              </w:rPr>
            </w:pPr>
            <w:r w:rsidRPr="00571455">
              <w:rPr>
                <w:sz w:val="22"/>
                <w:szCs w:val="22"/>
              </w:rPr>
              <w:t>4</w:t>
            </w:r>
          </w:p>
        </w:tc>
        <w:tc>
          <w:tcPr>
            <w:tcW w:w="1573" w:type="pct"/>
            <w:shd w:val="clear" w:color="auto" w:fill="auto"/>
            <w:noWrap/>
            <w:vAlign w:val="bottom"/>
          </w:tcPr>
          <w:p w14:paraId="2C3ACE47" w14:textId="2F29B5DA" w:rsidR="00B07870" w:rsidRPr="00571455" w:rsidRDefault="00B07870" w:rsidP="00B07870">
            <w:pPr>
              <w:jc w:val="center"/>
              <w:rPr>
                <w:sz w:val="20"/>
                <w:szCs w:val="20"/>
              </w:rPr>
            </w:pPr>
            <w:r w:rsidRPr="00571455">
              <w:rPr>
                <w:sz w:val="22"/>
                <w:szCs w:val="22"/>
              </w:rPr>
              <w:t>Котельная детского сада № 1 (с. Якшур-Бодья)</w:t>
            </w:r>
          </w:p>
        </w:tc>
        <w:tc>
          <w:tcPr>
            <w:tcW w:w="509" w:type="pct"/>
            <w:shd w:val="clear" w:color="auto" w:fill="auto"/>
            <w:vAlign w:val="center"/>
          </w:tcPr>
          <w:p w14:paraId="67085414" w14:textId="01EC21EF" w:rsidR="00B07870" w:rsidRPr="00571455" w:rsidRDefault="00B07870" w:rsidP="00B07870">
            <w:pPr>
              <w:jc w:val="center"/>
              <w:rPr>
                <w:sz w:val="20"/>
                <w:szCs w:val="20"/>
              </w:rPr>
            </w:pPr>
            <w:r w:rsidRPr="00571455">
              <w:rPr>
                <w:sz w:val="20"/>
                <w:szCs w:val="20"/>
              </w:rPr>
              <w:t>0,51</w:t>
            </w:r>
          </w:p>
        </w:tc>
        <w:tc>
          <w:tcPr>
            <w:tcW w:w="497" w:type="pct"/>
            <w:shd w:val="clear" w:color="auto" w:fill="auto"/>
            <w:vAlign w:val="center"/>
          </w:tcPr>
          <w:p w14:paraId="458E7EBF" w14:textId="257AB3FE" w:rsidR="00B07870" w:rsidRPr="00571455" w:rsidRDefault="00B07870" w:rsidP="00B07870">
            <w:pPr>
              <w:jc w:val="center"/>
              <w:rPr>
                <w:sz w:val="20"/>
                <w:szCs w:val="20"/>
              </w:rPr>
            </w:pPr>
            <w:r w:rsidRPr="00571455">
              <w:rPr>
                <w:sz w:val="20"/>
                <w:szCs w:val="20"/>
              </w:rPr>
              <w:t>0,51</w:t>
            </w:r>
          </w:p>
        </w:tc>
        <w:tc>
          <w:tcPr>
            <w:tcW w:w="553" w:type="pct"/>
            <w:shd w:val="clear" w:color="auto" w:fill="auto"/>
            <w:vAlign w:val="center"/>
          </w:tcPr>
          <w:p w14:paraId="06A14C6B" w14:textId="3FD70BE6" w:rsidR="00B07870" w:rsidRPr="00571455" w:rsidRDefault="00B07870" w:rsidP="00B07870">
            <w:pPr>
              <w:jc w:val="center"/>
              <w:rPr>
                <w:sz w:val="20"/>
                <w:szCs w:val="20"/>
              </w:rPr>
            </w:pPr>
            <w:r w:rsidRPr="00571455">
              <w:rPr>
                <w:sz w:val="20"/>
                <w:szCs w:val="20"/>
              </w:rPr>
              <w:t>0,0032</w:t>
            </w:r>
          </w:p>
        </w:tc>
        <w:tc>
          <w:tcPr>
            <w:tcW w:w="398" w:type="pct"/>
            <w:shd w:val="clear" w:color="auto" w:fill="auto"/>
            <w:vAlign w:val="center"/>
          </w:tcPr>
          <w:p w14:paraId="74FD4EFA" w14:textId="7898F49B" w:rsidR="00B07870" w:rsidRPr="00571455" w:rsidRDefault="00B07870" w:rsidP="00B07870">
            <w:pPr>
              <w:jc w:val="center"/>
              <w:rPr>
                <w:sz w:val="20"/>
                <w:szCs w:val="20"/>
              </w:rPr>
            </w:pPr>
            <w:r w:rsidRPr="00571455">
              <w:rPr>
                <w:sz w:val="20"/>
                <w:szCs w:val="20"/>
              </w:rPr>
              <w:t>0,507</w:t>
            </w:r>
          </w:p>
        </w:tc>
        <w:tc>
          <w:tcPr>
            <w:tcW w:w="358" w:type="pct"/>
            <w:shd w:val="clear" w:color="auto" w:fill="auto"/>
            <w:vAlign w:val="center"/>
          </w:tcPr>
          <w:p w14:paraId="34CBD02C" w14:textId="141AFF35" w:rsidR="00B07870" w:rsidRPr="00571455" w:rsidRDefault="00B07870" w:rsidP="00B07870">
            <w:pPr>
              <w:jc w:val="center"/>
              <w:rPr>
                <w:sz w:val="20"/>
                <w:szCs w:val="20"/>
              </w:rPr>
            </w:pPr>
            <w:r w:rsidRPr="00571455">
              <w:rPr>
                <w:sz w:val="20"/>
                <w:szCs w:val="20"/>
              </w:rPr>
              <w:t>0,016</w:t>
            </w:r>
          </w:p>
        </w:tc>
        <w:tc>
          <w:tcPr>
            <w:tcW w:w="378" w:type="pct"/>
            <w:shd w:val="clear" w:color="auto" w:fill="auto"/>
            <w:vAlign w:val="center"/>
          </w:tcPr>
          <w:p w14:paraId="09FDEB80" w14:textId="58A95895" w:rsidR="00B07870" w:rsidRPr="00571455" w:rsidRDefault="00B07870" w:rsidP="00B07870">
            <w:pPr>
              <w:jc w:val="center"/>
              <w:rPr>
                <w:sz w:val="20"/>
                <w:szCs w:val="20"/>
              </w:rPr>
            </w:pPr>
            <w:r w:rsidRPr="00571455">
              <w:rPr>
                <w:sz w:val="20"/>
                <w:szCs w:val="20"/>
              </w:rPr>
              <w:t>0,290</w:t>
            </w:r>
          </w:p>
        </w:tc>
        <w:tc>
          <w:tcPr>
            <w:tcW w:w="261" w:type="pct"/>
            <w:shd w:val="clear" w:color="auto" w:fill="auto"/>
            <w:vAlign w:val="center"/>
          </w:tcPr>
          <w:p w14:paraId="6D4033DC" w14:textId="73B82EA8" w:rsidR="00B07870" w:rsidRPr="00571455" w:rsidRDefault="00B07870" w:rsidP="00B07870">
            <w:pPr>
              <w:jc w:val="center"/>
              <w:rPr>
                <w:sz w:val="20"/>
                <w:szCs w:val="20"/>
              </w:rPr>
            </w:pPr>
            <w:r w:rsidRPr="00571455">
              <w:rPr>
                <w:sz w:val="20"/>
                <w:szCs w:val="20"/>
              </w:rPr>
              <w:t>0,200</w:t>
            </w:r>
          </w:p>
        </w:tc>
        <w:tc>
          <w:tcPr>
            <w:tcW w:w="308" w:type="pct"/>
            <w:shd w:val="clear" w:color="auto" w:fill="auto"/>
            <w:vAlign w:val="center"/>
          </w:tcPr>
          <w:p w14:paraId="53127F20" w14:textId="7BE2DDC3" w:rsidR="00B07870" w:rsidRPr="00571455" w:rsidRDefault="00B07870" w:rsidP="00B07870">
            <w:pPr>
              <w:jc w:val="center"/>
              <w:rPr>
                <w:sz w:val="20"/>
                <w:szCs w:val="20"/>
              </w:rPr>
            </w:pPr>
            <w:r w:rsidRPr="00571455">
              <w:rPr>
                <w:sz w:val="20"/>
                <w:szCs w:val="20"/>
              </w:rPr>
              <w:t>39,55</w:t>
            </w:r>
          </w:p>
        </w:tc>
      </w:tr>
      <w:tr w:rsidR="00872763" w:rsidRPr="00571455" w14:paraId="3AE7D3FC" w14:textId="77777777" w:rsidTr="00B07870">
        <w:trPr>
          <w:cantSplit/>
        </w:trPr>
        <w:tc>
          <w:tcPr>
            <w:tcW w:w="165" w:type="pct"/>
            <w:shd w:val="clear" w:color="auto" w:fill="auto"/>
            <w:vAlign w:val="center"/>
          </w:tcPr>
          <w:p w14:paraId="7FD2A61F" w14:textId="19651C91" w:rsidR="00B07870" w:rsidRPr="00571455" w:rsidRDefault="00B07870" w:rsidP="00B07870">
            <w:pPr>
              <w:pStyle w:val="ab"/>
              <w:jc w:val="center"/>
              <w:rPr>
                <w:sz w:val="20"/>
              </w:rPr>
            </w:pPr>
            <w:r w:rsidRPr="00571455">
              <w:rPr>
                <w:sz w:val="22"/>
                <w:szCs w:val="22"/>
              </w:rPr>
              <w:t>5</w:t>
            </w:r>
          </w:p>
        </w:tc>
        <w:tc>
          <w:tcPr>
            <w:tcW w:w="1573" w:type="pct"/>
            <w:shd w:val="clear" w:color="auto" w:fill="auto"/>
            <w:noWrap/>
            <w:vAlign w:val="bottom"/>
          </w:tcPr>
          <w:p w14:paraId="4F3BDDCF" w14:textId="0CF79BD8" w:rsidR="00B07870" w:rsidRPr="00571455" w:rsidRDefault="00B07870" w:rsidP="00B07870">
            <w:pPr>
              <w:jc w:val="center"/>
              <w:rPr>
                <w:sz w:val="20"/>
                <w:szCs w:val="20"/>
              </w:rPr>
            </w:pPr>
            <w:r w:rsidRPr="00571455">
              <w:rPr>
                <w:sz w:val="22"/>
                <w:szCs w:val="22"/>
              </w:rPr>
              <w:t>Котельная детского сада № 4 (с. Якшур-Бодья)</w:t>
            </w:r>
          </w:p>
        </w:tc>
        <w:tc>
          <w:tcPr>
            <w:tcW w:w="509" w:type="pct"/>
            <w:shd w:val="clear" w:color="auto" w:fill="auto"/>
            <w:vAlign w:val="center"/>
          </w:tcPr>
          <w:p w14:paraId="46B9336D" w14:textId="1A2EA9B4" w:rsidR="00B07870" w:rsidRPr="00571455" w:rsidRDefault="00B07870" w:rsidP="00B07870">
            <w:pPr>
              <w:jc w:val="center"/>
              <w:rPr>
                <w:sz w:val="20"/>
                <w:szCs w:val="20"/>
              </w:rPr>
            </w:pPr>
            <w:r w:rsidRPr="00571455">
              <w:rPr>
                <w:sz w:val="20"/>
                <w:szCs w:val="20"/>
              </w:rPr>
              <w:t>0,28</w:t>
            </w:r>
          </w:p>
        </w:tc>
        <w:tc>
          <w:tcPr>
            <w:tcW w:w="497" w:type="pct"/>
            <w:shd w:val="clear" w:color="auto" w:fill="auto"/>
            <w:vAlign w:val="center"/>
          </w:tcPr>
          <w:p w14:paraId="49F6C5A6" w14:textId="768CAC0A" w:rsidR="00B07870" w:rsidRPr="00571455" w:rsidRDefault="00B07870" w:rsidP="00B07870">
            <w:pPr>
              <w:jc w:val="center"/>
              <w:rPr>
                <w:sz w:val="20"/>
                <w:szCs w:val="20"/>
              </w:rPr>
            </w:pPr>
            <w:r w:rsidRPr="00571455">
              <w:rPr>
                <w:sz w:val="20"/>
                <w:szCs w:val="20"/>
              </w:rPr>
              <w:t>0,28</w:t>
            </w:r>
          </w:p>
        </w:tc>
        <w:tc>
          <w:tcPr>
            <w:tcW w:w="553" w:type="pct"/>
            <w:shd w:val="clear" w:color="auto" w:fill="auto"/>
            <w:vAlign w:val="center"/>
          </w:tcPr>
          <w:p w14:paraId="1B093E1C" w14:textId="37F044EE" w:rsidR="00B07870" w:rsidRPr="00571455" w:rsidRDefault="00B07870" w:rsidP="00B07870">
            <w:pPr>
              <w:jc w:val="center"/>
              <w:rPr>
                <w:sz w:val="20"/>
                <w:szCs w:val="20"/>
              </w:rPr>
            </w:pPr>
            <w:r w:rsidRPr="00571455">
              <w:rPr>
                <w:sz w:val="20"/>
                <w:szCs w:val="20"/>
              </w:rPr>
              <w:t>0,0029</w:t>
            </w:r>
          </w:p>
        </w:tc>
        <w:tc>
          <w:tcPr>
            <w:tcW w:w="398" w:type="pct"/>
            <w:shd w:val="clear" w:color="auto" w:fill="auto"/>
            <w:vAlign w:val="center"/>
          </w:tcPr>
          <w:p w14:paraId="4CA0729E" w14:textId="1EECE88E" w:rsidR="00B07870" w:rsidRPr="00571455" w:rsidRDefault="00B07870" w:rsidP="00B07870">
            <w:pPr>
              <w:jc w:val="center"/>
              <w:rPr>
                <w:sz w:val="20"/>
                <w:szCs w:val="20"/>
              </w:rPr>
            </w:pPr>
            <w:r w:rsidRPr="00571455">
              <w:rPr>
                <w:sz w:val="20"/>
                <w:szCs w:val="20"/>
              </w:rPr>
              <w:t>0,277</w:t>
            </w:r>
          </w:p>
        </w:tc>
        <w:tc>
          <w:tcPr>
            <w:tcW w:w="358" w:type="pct"/>
            <w:shd w:val="clear" w:color="auto" w:fill="auto"/>
            <w:vAlign w:val="center"/>
          </w:tcPr>
          <w:p w14:paraId="4259E4F3" w14:textId="6ABD55AA" w:rsidR="00B07870" w:rsidRPr="00571455" w:rsidRDefault="00B07870" w:rsidP="00B07870">
            <w:pPr>
              <w:jc w:val="center"/>
              <w:rPr>
                <w:sz w:val="20"/>
                <w:szCs w:val="20"/>
              </w:rPr>
            </w:pPr>
            <w:r w:rsidRPr="00571455">
              <w:rPr>
                <w:sz w:val="20"/>
                <w:szCs w:val="20"/>
              </w:rPr>
              <w:t>0,010</w:t>
            </w:r>
          </w:p>
        </w:tc>
        <w:tc>
          <w:tcPr>
            <w:tcW w:w="378" w:type="pct"/>
            <w:shd w:val="clear" w:color="auto" w:fill="auto"/>
            <w:vAlign w:val="center"/>
          </w:tcPr>
          <w:p w14:paraId="0DB1180B" w14:textId="4962700F" w:rsidR="00B07870" w:rsidRPr="00571455" w:rsidRDefault="00B07870" w:rsidP="00B07870">
            <w:pPr>
              <w:jc w:val="center"/>
              <w:rPr>
                <w:sz w:val="20"/>
                <w:szCs w:val="20"/>
              </w:rPr>
            </w:pPr>
            <w:r w:rsidRPr="00571455">
              <w:rPr>
                <w:sz w:val="20"/>
                <w:szCs w:val="20"/>
              </w:rPr>
              <w:t>0,090</w:t>
            </w:r>
          </w:p>
        </w:tc>
        <w:tc>
          <w:tcPr>
            <w:tcW w:w="261" w:type="pct"/>
            <w:shd w:val="clear" w:color="auto" w:fill="auto"/>
            <w:vAlign w:val="center"/>
          </w:tcPr>
          <w:p w14:paraId="5DF428B3" w14:textId="6071D0C8" w:rsidR="00B07870" w:rsidRPr="00571455" w:rsidRDefault="00B07870" w:rsidP="00B07870">
            <w:pPr>
              <w:jc w:val="center"/>
              <w:rPr>
                <w:sz w:val="20"/>
                <w:szCs w:val="20"/>
              </w:rPr>
            </w:pPr>
            <w:r w:rsidRPr="00571455">
              <w:rPr>
                <w:sz w:val="20"/>
                <w:szCs w:val="20"/>
              </w:rPr>
              <w:t>0,177</w:t>
            </w:r>
          </w:p>
        </w:tc>
        <w:tc>
          <w:tcPr>
            <w:tcW w:w="308" w:type="pct"/>
            <w:shd w:val="clear" w:color="auto" w:fill="auto"/>
            <w:vAlign w:val="center"/>
          </w:tcPr>
          <w:p w14:paraId="7ACA3889" w14:textId="096360A0" w:rsidR="00B07870" w:rsidRPr="00571455" w:rsidRDefault="00B07870" w:rsidP="00B07870">
            <w:pPr>
              <w:jc w:val="center"/>
              <w:rPr>
                <w:sz w:val="20"/>
                <w:szCs w:val="20"/>
              </w:rPr>
            </w:pPr>
            <w:r w:rsidRPr="00571455">
              <w:rPr>
                <w:sz w:val="20"/>
                <w:szCs w:val="20"/>
              </w:rPr>
              <w:t>63,85</w:t>
            </w:r>
          </w:p>
        </w:tc>
      </w:tr>
      <w:tr w:rsidR="00872763" w:rsidRPr="00571455" w14:paraId="481307BB" w14:textId="77777777" w:rsidTr="00B07870">
        <w:trPr>
          <w:cantSplit/>
        </w:trPr>
        <w:tc>
          <w:tcPr>
            <w:tcW w:w="165" w:type="pct"/>
            <w:shd w:val="clear" w:color="auto" w:fill="auto"/>
            <w:vAlign w:val="center"/>
          </w:tcPr>
          <w:p w14:paraId="0C4D707A" w14:textId="4BDCB65D" w:rsidR="00B07870" w:rsidRPr="00571455" w:rsidRDefault="00B07870" w:rsidP="00B07870">
            <w:pPr>
              <w:pStyle w:val="ab"/>
              <w:jc w:val="center"/>
              <w:rPr>
                <w:sz w:val="20"/>
              </w:rPr>
            </w:pPr>
            <w:r w:rsidRPr="00571455">
              <w:rPr>
                <w:sz w:val="22"/>
                <w:szCs w:val="22"/>
              </w:rPr>
              <w:t>6</w:t>
            </w:r>
          </w:p>
        </w:tc>
        <w:tc>
          <w:tcPr>
            <w:tcW w:w="1573" w:type="pct"/>
            <w:shd w:val="clear" w:color="auto" w:fill="auto"/>
            <w:noWrap/>
            <w:vAlign w:val="center"/>
          </w:tcPr>
          <w:p w14:paraId="11E0B3E4" w14:textId="38424F1C" w:rsidR="00B07870" w:rsidRPr="00571455" w:rsidRDefault="00B07870" w:rsidP="00B07870">
            <w:pPr>
              <w:jc w:val="center"/>
              <w:rPr>
                <w:sz w:val="20"/>
                <w:szCs w:val="20"/>
              </w:rPr>
            </w:pPr>
            <w:r w:rsidRPr="00571455">
              <w:rPr>
                <w:sz w:val="22"/>
                <w:szCs w:val="22"/>
              </w:rPr>
              <w:t>Котельная детского сада № 6 (с. Якшур-Бодья)</w:t>
            </w:r>
          </w:p>
        </w:tc>
        <w:tc>
          <w:tcPr>
            <w:tcW w:w="509" w:type="pct"/>
            <w:shd w:val="clear" w:color="auto" w:fill="auto"/>
            <w:vAlign w:val="center"/>
          </w:tcPr>
          <w:p w14:paraId="7461F4D0" w14:textId="57BA6982" w:rsidR="00B07870" w:rsidRPr="00571455" w:rsidRDefault="00B07870" w:rsidP="00B07870">
            <w:pPr>
              <w:jc w:val="center"/>
              <w:rPr>
                <w:sz w:val="20"/>
                <w:szCs w:val="20"/>
              </w:rPr>
            </w:pPr>
            <w:r w:rsidRPr="00571455">
              <w:rPr>
                <w:sz w:val="20"/>
                <w:szCs w:val="20"/>
              </w:rPr>
              <w:t>1,34</w:t>
            </w:r>
          </w:p>
        </w:tc>
        <w:tc>
          <w:tcPr>
            <w:tcW w:w="497" w:type="pct"/>
            <w:shd w:val="clear" w:color="auto" w:fill="auto"/>
            <w:vAlign w:val="center"/>
          </w:tcPr>
          <w:p w14:paraId="6CF9B83C" w14:textId="1BF9FC95" w:rsidR="00B07870" w:rsidRPr="00571455" w:rsidRDefault="00B07870" w:rsidP="00B07870">
            <w:pPr>
              <w:jc w:val="center"/>
              <w:rPr>
                <w:sz w:val="20"/>
                <w:szCs w:val="20"/>
              </w:rPr>
            </w:pPr>
            <w:r w:rsidRPr="00571455">
              <w:rPr>
                <w:sz w:val="20"/>
                <w:szCs w:val="20"/>
              </w:rPr>
              <w:t>1,34</w:t>
            </w:r>
          </w:p>
        </w:tc>
        <w:tc>
          <w:tcPr>
            <w:tcW w:w="553" w:type="pct"/>
            <w:shd w:val="clear" w:color="auto" w:fill="auto"/>
            <w:vAlign w:val="center"/>
          </w:tcPr>
          <w:p w14:paraId="431DCC8F" w14:textId="17913827" w:rsidR="00B07870" w:rsidRPr="00571455" w:rsidRDefault="00B07870" w:rsidP="00B07870">
            <w:pPr>
              <w:jc w:val="center"/>
              <w:rPr>
                <w:sz w:val="20"/>
                <w:szCs w:val="20"/>
              </w:rPr>
            </w:pPr>
            <w:r w:rsidRPr="00571455">
              <w:rPr>
                <w:sz w:val="20"/>
                <w:szCs w:val="20"/>
              </w:rPr>
              <w:t>0,0149</w:t>
            </w:r>
          </w:p>
        </w:tc>
        <w:tc>
          <w:tcPr>
            <w:tcW w:w="398" w:type="pct"/>
            <w:shd w:val="clear" w:color="auto" w:fill="auto"/>
            <w:vAlign w:val="center"/>
          </w:tcPr>
          <w:p w14:paraId="693D600A" w14:textId="01A24803" w:rsidR="00B07870" w:rsidRPr="00571455" w:rsidRDefault="00B07870" w:rsidP="00B07870">
            <w:pPr>
              <w:jc w:val="center"/>
              <w:rPr>
                <w:sz w:val="20"/>
                <w:szCs w:val="20"/>
              </w:rPr>
            </w:pPr>
            <w:r w:rsidRPr="00571455">
              <w:rPr>
                <w:sz w:val="20"/>
                <w:szCs w:val="20"/>
              </w:rPr>
              <w:t>1,325</w:t>
            </w:r>
          </w:p>
        </w:tc>
        <w:tc>
          <w:tcPr>
            <w:tcW w:w="358" w:type="pct"/>
            <w:shd w:val="clear" w:color="auto" w:fill="auto"/>
            <w:vAlign w:val="center"/>
          </w:tcPr>
          <w:p w14:paraId="729A5485" w14:textId="7C8C4A8C" w:rsidR="00B07870" w:rsidRPr="00571455" w:rsidRDefault="00B07870" w:rsidP="00B07870">
            <w:pPr>
              <w:jc w:val="center"/>
              <w:rPr>
                <w:sz w:val="20"/>
                <w:szCs w:val="20"/>
              </w:rPr>
            </w:pPr>
            <w:r w:rsidRPr="00571455">
              <w:rPr>
                <w:sz w:val="20"/>
                <w:szCs w:val="20"/>
              </w:rPr>
              <w:t>0,202</w:t>
            </w:r>
          </w:p>
        </w:tc>
        <w:tc>
          <w:tcPr>
            <w:tcW w:w="378" w:type="pct"/>
            <w:shd w:val="clear" w:color="auto" w:fill="auto"/>
            <w:vAlign w:val="center"/>
          </w:tcPr>
          <w:p w14:paraId="25A959F2" w14:textId="447E970B" w:rsidR="00B07870" w:rsidRPr="00571455" w:rsidRDefault="00B07870" w:rsidP="00B07870">
            <w:pPr>
              <w:jc w:val="center"/>
              <w:rPr>
                <w:sz w:val="20"/>
                <w:szCs w:val="20"/>
              </w:rPr>
            </w:pPr>
            <w:r w:rsidRPr="00571455">
              <w:rPr>
                <w:sz w:val="20"/>
                <w:szCs w:val="20"/>
              </w:rPr>
              <w:t>0,590</w:t>
            </w:r>
          </w:p>
        </w:tc>
        <w:tc>
          <w:tcPr>
            <w:tcW w:w="261" w:type="pct"/>
            <w:shd w:val="clear" w:color="auto" w:fill="auto"/>
            <w:vAlign w:val="center"/>
          </w:tcPr>
          <w:p w14:paraId="6CEC547B" w14:textId="47754E52" w:rsidR="00B07870" w:rsidRPr="00571455" w:rsidRDefault="00B07870" w:rsidP="00B07870">
            <w:pPr>
              <w:jc w:val="center"/>
              <w:rPr>
                <w:sz w:val="20"/>
                <w:szCs w:val="20"/>
              </w:rPr>
            </w:pPr>
            <w:r w:rsidRPr="00571455">
              <w:rPr>
                <w:sz w:val="20"/>
                <w:szCs w:val="20"/>
              </w:rPr>
              <w:t>0,533</w:t>
            </w:r>
          </w:p>
        </w:tc>
        <w:tc>
          <w:tcPr>
            <w:tcW w:w="308" w:type="pct"/>
            <w:shd w:val="clear" w:color="auto" w:fill="auto"/>
            <w:vAlign w:val="center"/>
          </w:tcPr>
          <w:p w14:paraId="4171DC08" w14:textId="7A4A8B02" w:rsidR="00B07870" w:rsidRPr="00571455" w:rsidRDefault="00B07870" w:rsidP="00B07870">
            <w:pPr>
              <w:jc w:val="center"/>
              <w:rPr>
                <w:sz w:val="20"/>
                <w:szCs w:val="20"/>
              </w:rPr>
            </w:pPr>
            <w:r w:rsidRPr="00571455">
              <w:rPr>
                <w:sz w:val="20"/>
                <w:szCs w:val="20"/>
              </w:rPr>
              <w:t>40,22</w:t>
            </w:r>
          </w:p>
        </w:tc>
      </w:tr>
      <w:tr w:rsidR="00872763" w:rsidRPr="00571455" w14:paraId="11318E94" w14:textId="77777777" w:rsidTr="00B07870">
        <w:trPr>
          <w:cantSplit/>
        </w:trPr>
        <w:tc>
          <w:tcPr>
            <w:tcW w:w="165" w:type="pct"/>
            <w:shd w:val="clear" w:color="auto" w:fill="auto"/>
            <w:vAlign w:val="center"/>
          </w:tcPr>
          <w:p w14:paraId="1D60C8CD" w14:textId="0A7D9B5A" w:rsidR="00B07870" w:rsidRPr="00571455" w:rsidRDefault="00B07870" w:rsidP="00B07870">
            <w:pPr>
              <w:pStyle w:val="ab"/>
              <w:jc w:val="center"/>
              <w:rPr>
                <w:sz w:val="20"/>
              </w:rPr>
            </w:pPr>
            <w:r w:rsidRPr="00571455">
              <w:rPr>
                <w:sz w:val="22"/>
                <w:szCs w:val="22"/>
              </w:rPr>
              <w:t>7</w:t>
            </w:r>
          </w:p>
        </w:tc>
        <w:tc>
          <w:tcPr>
            <w:tcW w:w="1573" w:type="pct"/>
            <w:shd w:val="clear" w:color="auto" w:fill="auto"/>
            <w:noWrap/>
            <w:vAlign w:val="center"/>
          </w:tcPr>
          <w:p w14:paraId="25042FC0" w14:textId="71E7621F" w:rsidR="00B07870" w:rsidRPr="00571455" w:rsidRDefault="00B07870" w:rsidP="00B07870">
            <w:pPr>
              <w:jc w:val="center"/>
              <w:rPr>
                <w:sz w:val="20"/>
                <w:szCs w:val="20"/>
              </w:rPr>
            </w:pPr>
            <w:r w:rsidRPr="00571455">
              <w:rPr>
                <w:sz w:val="22"/>
                <w:szCs w:val="22"/>
              </w:rPr>
              <w:t>Котельная спортивной школы (с. Якшур-Бодья)</w:t>
            </w:r>
          </w:p>
        </w:tc>
        <w:tc>
          <w:tcPr>
            <w:tcW w:w="509" w:type="pct"/>
            <w:shd w:val="clear" w:color="auto" w:fill="auto"/>
            <w:vAlign w:val="center"/>
          </w:tcPr>
          <w:p w14:paraId="2CA892F9" w14:textId="34209425" w:rsidR="00B07870" w:rsidRPr="00571455" w:rsidRDefault="00B07870" w:rsidP="00B07870">
            <w:pPr>
              <w:jc w:val="center"/>
              <w:rPr>
                <w:sz w:val="20"/>
                <w:szCs w:val="20"/>
              </w:rPr>
            </w:pPr>
            <w:r w:rsidRPr="00571455">
              <w:rPr>
                <w:sz w:val="20"/>
                <w:szCs w:val="20"/>
              </w:rPr>
              <w:t>0,172</w:t>
            </w:r>
          </w:p>
        </w:tc>
        <w:tc>
          <w:tcPr>
            <w:tcW w:w="497" w:type="pct"/>
            <w:shd w:val="clear" w:color="auto" w:fill="auto"/>
            <w:vAlign w:val="center"/>
          </w:tcPr>
          <w:p w14:paraId="5A1B131A" w14:textId="125A63CE" w:rsidR="00B07870" w:rsidRPr="00571455" w:rsidRDefault="00B07870" w:rsidP="00B07870">
            <w:pPr>
              <w:jc w:val="center"/>
              <w:rPr>
                <w:sz w:val="20"/>
                <w:szCs w:val="20"/>
              </w:rPr>
            </w:pPr>
            <w:r w:rsidRPr="00571455">
              <w:rPr>
                <w:sz w:val="20"/>
                <w:szCs w:val="20"/>
              </w:rPr>
              <w:t>0,172</w:t>
            </w:r>
          </w:p>
        </w:tc>
        <w:tc>
          <w:tcPr>
            <w:tcW w:w="553" w:type="pct"/>
            <w:shd w:val="clear" w:color="auto" w:fill="auto"/>
            <w:vAlign w:val="center"/>
          </w:tcPr>
          <w:p w14:paraId="5BB8B292" w14:textId="3923F3E7" w:rsidR="00B07870" w:rsidRPr="00571455" w:rsidRDefault="00B07870" w:rsidP="00B07870">
            <w:pPr>
              <w:jc w:val="center"/>
              <w:rPr>
                <w:sz w:val="20"/>
                <w:szCs w:val="20"/>
              </w:rPr>
            </w:pPr>
            <w:r w:rsidRPr="00571455">
              <w:rPr>
                <w:sz w:val="20"/>
                <w:szCs w:val="20"/>
              </w:rPr>
              <w:t>0,0024</w:t>
            </w:r>
          </w:p>
        </w:tc>
        <w:tc>
          <w:tcPr>
            <w:tcW w:w="398" w:type="pct"/>
            <w:shd w:val="clear" w:color="auto" w:fill="auto"/>
            <w:vAlign w:val="center"/>
          </w:tcPr>
          <w:p w14:paraId="57A77AFB" w14:textId="49B145F3" w:rsidR="00B07870" w:rsidRPr="00571455" w:rsidRDefault="00B07870" w:rsidP="00B07870">
            <w:pPr>
              <w:jc w:val="center"/>
              <w:rPr>
                <w:sz w:val="20"/>
                <w:szCs w:val="20"/>
              </w:rPr>
            </w:pPr>
            <w:r w:rsidRPr="00571455">
              <w:rPr>
                <w:sz w:val="20"/>
                <w:szCs w:val="20"/>
              </w:rPr>
              <w:t>0,170</w:t>
            </w:r>
          </w:p>
        </w:tc>
        <w:tc>
          <w:tcPr>
            <w:tcW w:w="358" w:type="pct"/>
            <w:shd w:val="clear" w:color="auto" w:fill="auto"/>
            <w:vAlign w:val="center"/>
          </w:tcPr>
          <w:p w14:paraId="4F25D742" w14:textId="2D14DD5D" w:rsidR="00B07870" w:rsidRPr="00571455" w:rsidRDefault="00B07870" w:rsidP="00B07870">
            <w:pPr>
              <w:jc w:val="center"/>
              <w:rPr>
                <w:sz w:val="20"/>
                <w:szCs w:val="20"/>
              </w:rPr>
            </w:pPr>
            <w:r w:rsidRPr="00571455">
              <w:rPr>
                <w:sz w:val="20"/>
                <w:szCs w:val="20"/>
              </w:rPr>
              <w:t>0,000</w:t>
            </w:r>
          </w:p>
        </w:tc>
        <w:tc>
          <w:tcPr>
            <w:tcW w:w="378" w:type="pct"/>
            <w:shd w:val="clear" w:color="auto" w:fill="auto"/>
            <w:vAlign w:val="center"/>
          </w:tcPr>
          <w:p w14:paraId="79BFE447" w14:textId="18C3C929" w:rsidR="00B07870" w:rsidRPr="00571455" w:rsidRDefault="00B07870" w:rsidP="00B07870">
            <w:pPr>
              <w:jc w:val="center"/>
              <w:rPr>
                <w:sz w:val="20"/>
                <w:szCs w:val="20"/>
              </w:rPr>
            </w:pPr>
            <w:r w:rsidRPr="00571455">
              <w:rPr>
                <w:sz w:val="20"/>
                <w:szCs w:val="20"/>
              </w:rPr>
              <w:t>0,120</w:t>
            </w:r>
          </w:p>
        </w:tc>
        <w:tc>
          <w:tcPr>
            <w:tcW w:w="261" w:type="pct"/>
            <w:shd w:val="clear" w:color="auto" w:fill="auto"/>
            <w:vAlign w:val="center"/>
          </w:tcPr>
          <w:p w14:paraId="51A567CF" w14:textId="2A08E012" w:rsidR="00B07870" w:rsidRPr="00571455" w:rsidRDefault="00B07870" w:rsidP="00B07870">
            <w:pPr>
              <w:jc w:val="center"/>
              <w:rPr>
                <w:sz w:val="20"/>
                <w:szCs w:val="20"/>
              </w:rPr>
            </w:pPr>
            <w:r w:rsidRPr="00571455">
              <w:rPr>
                <w:sz w:val="20"/>
                <w:szCs w:val="20"/>
              </w:rPr>
              <w:t>0,050</w:t>
            </w:r>
          </w:p>
        </w:tc>
        <w:tc>
          <w:tcPr>
            <w:tcW w:w="308" w:type="pct"/>
            <w:shd w:val="clear" w:color="auto" w:fill="auto"/>
            <w:vAlign w:val="center"/>
          </w:tcPr>
          <w:p w14:paraId="518C5F51" w14:textId="3188D287" w:rsidR="00B07870" w:rsidRPr="00571455" w:rsidRDefault="00B07870" w:rsidP="00B07870">
            <w:pPr>
              <w:jc w:val="center"/>
              <w:rPr>
                <w:sz w:val="20"/>
                <w:szCs w:val="20"/>
              </w:rPr>
            </w:pPr>
            <w:r w:rsidRPr="00571455">
              <w:rPr>
                <w:sz w:val="20"/>
                <w:szCs w:val="20"/>
              </w:rPr>
              <w:t>29,25</w:t>
            </w:r>
          </w:p>
        </w:tc>
      </w:tr>
      <w:tr w:rsidR="00872763" w:rsidRPr="00571455" w14:paraId="61C13E09" w14:textId="77777777" w:rsidTr="00B07870">
        <w:trPr>
          <w:cantSplit/>
        </w:trPr>
        <w:tc>
          <w:tcPr>
            <w:tcW w:w="165" w:type="pct"/>
            <w:shd w:val="clear" w:color="auto" w:fill="auto"/>
            <w:vAlign w:val="center"/>
          </w:tcPr>
          <w:p w14:paraId="2C723ECF" w14:textId="6E0315DF" w:rsidR="00B07870" w:rsidRPr="00571455" w:rsidRDefault="00B07870" w:rsidP="00B07870">
            <w:pPr>
              <w:pStyle w:val="ab"/>
              <w:jc w:val="center"/>
              <w:rPr>
                <w:sz w:val="20"/>
              </w:rPr>
            </w:pPr>
            <w:r w:rsidRPr="00571455">
              <w:rPr>
                <w:sz w:val="22"/>
                <w:szCs w:val="22"/>
              </w:rPr>
              <w:t>8</w:t>
            </w:r>
          </w:p>
        </w:tc>
        <w:tc>
          <w:tcPr>
            <w:tcW w:w="1573" w:type="pct"/>
            <w:shd w:val="clear" w:color="auto" w:fill="auto"/>
            <w:noWrap/>
            <w:vAlign w:val="center"/>
          </w:tcPr>
          <w:p w14:paraId="35E0639E" w14:textId="310E0850" w:rsidR="00B07870" w:rsidRPr="00571455" w:rsidRDefault="00B07870" w:rsidP="00B07870">
            <w:pPr>
              <w:jc w:val="center"/>
              <w:rPr>
                <w:sz w:val="20"/>
                <w:szCs w:val="20"/>
              </w:rPr>
            </w:pPr>
            <w:r w:rsidRPr="00571455">
              <w:rPr>
                <w:sz w:val="22"/>
                <w:szCs w:val="22"/>
              </w:rPr>
              <w:t>Котельная детского сада (д. Якшур)</w:t>
            </w:r>
          </w:p>
        </w:tc>
        <w:tc>
          <w:tcPr>
            <w:tcW w:w="509" w:type="pct"/>
            <w:shd w:val="clear" w:color="auto" w:fill="auto"/>
            <w:vAlign w:val="center"/>
          </w:tcPr>
          <w:p w14:paraId="7C5A64C2" w14:textId="754B1557" w:rsidR="00B07870" w:rsidRPr="00571455" w:rsidRDefault="00B07870" w:rsidP="00B07870">
            <w:pPr>
              <w:jc w:val="center"/>
              <w:rPr>
                <w:sz w:val="20"/>
                <w:szCs w:val="20"/>
              </w:rPr>
            </w:pPr>
            <w:r w:rsidRPr="00571455">
              <w:rPr>
                <w:sz w:val="20"/>
                <w:szCs w:val="20"/>
              </w:rPr>
              <w:t>0,17</w:t>
            </w:r>
          </w:p>
        </w:tc>
        <w:tc>
          <w:tcPr>
            <w:tcW w:w="497" w:type="pct"/>
            <w:shd w:val="clear" w:color="auto" w:fill="auto"/>
            <w:vAlign w:val="center"/>
          </w:tcPr>
          <w:p w14:paraId="32D867CE" w14:textId="00F309D1" w:rsidR="00B07870" w:rsidRPr="00571455" w:rsidRDefault="00B07870" w:rsidP="00B07870">
            <w:pPr>
              <w:jc w:val="center"/>
              <w:rPr>
                <w:sz w:val="20"/>
                <w:szCs w:val="20"/>
              </w:rPr>
            </w:pPr>
            <w:r w:rsidRPr="00571455">
              <w:rPr>
                <w:sz w:val="20"/>
                <w:szCs w:val="20"/>
              </w:rPr>
              <w:t>0,17</w:t>
            </w:r>
          </w:p>
        </w:tc>
        <w:tc>
          <w:tcPr>
            <w:tcW w:w="553" w:type="pct"/>
            <w:shd w:val="clear" w:color="auto" w:fill="auto"/>
            <w:vAlign w:val="center"/>
          </w:tcPr>
          <w:p w14:paraId="33131118" w14:textId="3350C68D" w:rsidR="00B07870" w:rsidRPr="00571455" w:rsidRDefault="00B07870" w:rsidP="00B07870">
            <w:pPr>
              <w:jc w:val="center"/>
              <w:rPr>
                <w:sz w:val="20"/>
                <w:szCs w:val="20"/>
              </w:rPr>
            </w:pPr>
            <w:r w:rsidRPr="00571455">
              <w:rPr>
                <w:sz w:val="20"/>
                <w:szCs w:val="20"/>
              </w:rPr>
              <w:t>0,0017</w:t>
            </w:r>
          </w:p>
        </w:tc>
        <w:tc>
          <w:tcPr>
            <w:tcW w:w="398" w:type="pct"/>
            <w:shd w:val="clear" w:color="auto" w:fill="auto"/>
            <w:vAlign w:val="center"/>
          </w:tcPr>
          <w:p w14:paraId="7D839597" w14:textId="30D55139" w:rsidR="00B07870" w:rsidRPr="00571455" w:rsidRDefault="00B07870" w:rsidP="00B07870">
            <w:pPr>
              <w:jc w:val="center"/>
              <w:rPr>
                <w:sz w:val="20"/>
                <w:szCs w:val="20"/>
              </w:rPr>
            </w:pPr>
            <w:r w:rsidRPr="00571455">
              <w:rPr>
                <w:sz w:val="20"/>
                <w:szCs w:val="20"/>
              </w:rPr>
              <w:t>0,168</w:t>
            </w:r>
          </w:p>
        </w:tc>
        <w:tc>
          <w:tcPr>
            <w:tcW w:w="358" w:type="pct"/>
            <w:shd w:val="clear" w:color="auto" w:fill="auto"/>
            <w:vAlign w:val="center"/>
          </w:tcPr>
          <w:p w14:paraId="3C0EB3D2" w14:textId="147D000C" w:rsidR="00B07870" w:rsidRPr="00571455" w:rsidRDefault="00B07870" w:rsidP="00B07870">
            <w:pPr>
              <w:jc w:val="center"/>
              <w:rPr>
                <w:sz w:val="20"/>
                <w:szCs w:val="20"/>
              </w:rPr>
            </w:pPr>
            <w:r w:rsidRPr="00571455">
              <w:rPr>
                <w:sz w:val="20"/>
                <w:szCs w:val="20"/>
              </w:rPr>
              <w:t>0,004</w:t>
            </w:r>
          </w:p>
        </w:tc>
        <w:tc>
          <w:tcPr>
            <w:tcW w:w="378" w:type="pct"/>
            <w:shd w:val="clear" w:color="auto" w:fill="auto"/>
            <w:vAlign w:val="center"/>
          </w:tcPr>
          <w:p w14:paraId="1B1563C5" w14:textId="69016386" w:rsidR="00B07870" w:rsidRPr="00571455" w:rsidRDefault="00B07870" w:rsidP="00B07870">
            <w:pPr>
              <w:jc w:val="center"/>
              <w:rPr>
                <w:sz w:val="20"/>
                <w:szCs w:val="20"/>
              </w:rPr>
            </w:pPr>
            <w:r w:rsidRPr="00571455">
              <w:rPr>
                <w:sz w:val="20"/>
                <w:szCs w:val="20"/>
              </w:rPr>
              <w:t>0,070</w:t>
            </w:r>
          </w:p>
        </w:tc>
        <w:tc>
          <w:tcPr>
            <w:tcW w:w="261" w:type="pct"/>
            <w:shd w:val="clear" w:color="auto" w:fill="auto"/>
            <w:vAlign w:val="center"/>
          </w:tcPr>
          <w:p w14:paraId="1EA1464C" w14:textId="75540DC1" w:rsidR="00B07870" w:rsidRPr="00571455" w:rsidRDefault="00B07870" w:rsidP="00B07870">
            <w:pPr>
              <w:jc w:val="center"/>
              <w:rPr>
                <w:sz w:val="20"/>
                <w:szCs w:val="20"/>
              </w:rPr>
            </w:pPr>
            <w:r w:rsidRPr="00571455">
              <w:rPr>
                <w:sz w:val="20"/>
                <w:szCs w:val="20"/>
              </w:rPr>
              <w:t>0,094</w:t>
            </w:r>
          </w:p>
        </w:tc>
        <w:tc>
          <w:tcPr>
            <w:tcW w:w="308" w:type="pct"/>
            <w:shd w:val="clear" w:color="auto" w:fill="auto"/>
            <w:vAlign w:val="center"/>
          </w:tcPr>
          <w:p w14:paraId="2C12A142" w14:textId="34A08B8B" w:rsidR="00B07870" w:rsidRPr="00571455" w:rsidRDefault="00B07870" w:rsidP="00B07870">
            <w:pPr>
              <w:jc w:val="center"/>
              <w:rPr>
                <w:sz w:val="20"/>
                <w:szCs w:val="20"/>
              </w:rPr>
            </w:pPr>
            <w:r w:rsidRPr="00571455">
              <w:rPr>
                <w:sz w:val="20"/>
                <w:szCs w:val="20"/>
              </w:rPr>
              <w:t>55,84</w:t>
            </w:r>
          </w:p>
        </w:tc>
      </w:tr>
      <w:tr w:rsidR="00872763" w:rsidRPr="00571455" w14:paraId="3189E7D4" w14:textId="77777777" w:rsidTr="00B07870">
        <w:trPr>
          <w:cantSplit/>
        </w:trPr>
        <w:tc>
          <w:tcPr>
            <w:tcW w:w="165" w:type="pct"/>
            <w:shd w:val="clear" w:color="auto" w:fill="auto"/>
            <w:vAlign w:val="center"/>
          </w:tcPr>
          <w:p w14:paraId="01D5BDA4" w14:textId="77BDB9ED" w:rsidR="00B07870" w:rsidRPr="00571455" w:rsidRDefault="00B07870" w:rsidP="00B07870">
            <w:pPr>
              <w:pStyle w:val="ab"/>
              <w:jc w:val="center"/>
              <w:rPr>
                <w:sz w:val="20"/>
              </w:rPr>
            </w:pPr>
            <w:r w:rsidRPr="00571455">
              <w:rPr>
                <w:sz w:val="22"/>
                <w:szCs w:val="22"/>
              </w:rPr>
              <w:t>9</w:t>
            </w:r>
          </w:p>
        </w:tc>
        <w:tc>
          <w:tcPr>
            <w:tcW w:w="1573" w:type="pct"/>
            <w:shd w:val="clear" w:color="auto" w:fill="auto"/>
            <w:noWrap/>
            <w:vAlign w:val="center"/>
          </w:tcPr>
          <w:p w14:paraId="7FD8F00D" w14:textId="4CDB7C36" w:rsidR="00B07870" w:rsidRPr="00571455" w:rsidRDefault="00B07870" w:rsidP="00B07870">
            <w:pPr>
              <w:jc w:val="center"/>
              <w:rPr>
                <w:sz w:val="20"/>
                <w:szCs w:val="20"/>
              </w:rPr>
            </w:pPr>
            <w:r w:rsidRPr="00571455">
              <w:rPr>
                <w:sz w:val="22"/>
                <w:szCs w:val="22"/>
              </w:rPr>
              <w:t xml:space="preserve">Котельная средней школы (с. Лынга) </w:t>
            </w:r>
          </w:p>
        </w:tc>
        <w:tc>
          <w:tcPr>
            <w:tcW w:w="509" w:type="pct"/>
            <w:shd w:val="clear" w:color="auto" w:fill="auto"/>
            <w:vAlign w:val="center"/>
          </w:tcPr>
          <w:p w14:paraId="407E1AC3" w14:textId="66A83F14" w:rsidR="00B07870" w:rsidRPr="00571455" w:rsidRDefault="00B07870" w:rsidP="00B07870">
            <w:pPr>
              <w:jc w:val="center"/>
              <w:rPr>
                <w:sz w:val="20"/>
                <w:szCs w:val="20"/>
              </w:rPr>
            </w:pPr>
            <w:r w:rsidRPr="00571455">
              <w:rPr>
                <w:sz w:val="20"/>
                <w:szCs w:val="20"/>
              </w:rPr>
              <w:t>0,51</w:t>
            </w:r>
          </w:p>
        </w:tc>
        <w:tc>
          <w:tcPr>
            <w:tcW w:w="497" w:type="pct"/>
            <w:shd w:val="clear" w:color="auto" w:fill="auto"/>
            <w:vAlign w:val="center"/>
          </w:tcPr>
          <w:p w14:paraId="40D574F2" w14:textId="21271A03" w:rsidR="00B07870" w:rsidRPr="00571455" w:rsidRDefault="00B07870" w:rsidP="00B07870">
            <w:pPr>
              <w:jc w:val="center"/>
              <w:rPr>
                <w:sz w:val="20"/>
                <w:szCs w:val="20"/>
              </w:rPr>
            </w:pPr>
            <w:r w:rsidRPr="00571455">
              <w:rPr>
                <w:sz w:val="20"/>
                <w:szCs w:val="20"/>
              </w:rPr>
              <w:t>0,51</w:t>
            </w:r>
          </w:p>
        </w:tc>
        <w:tc>
          <w:tcPr>
            <w:tcW w:w="553" w:type="pct"/>
            <w:shd w:val="clear" w:color="auto" w:fill="auto"/>
            <w:vAlign w:val="center"/>
          </w:tcPr>
          <w:p w14:paraId="57F4340A" w14:textId="3CDDDCB3" w:rsidR="00B07870" w:rsidRPr="00571455" w:rsidRDefault="00B07870" w:rsidP="00B07870">
            <w:pPr>
              <w:jc w:val="center"/>
              <w:rPr>
                <w:sz w:val="20"/>
                <w:szCs w:val="20"/>
              </w:rPr>
            </w:pPr>
            <w:r w:rsidRPr="00571455">
              <w:rPr>
                <w:sz w:val="20"/>
                <w:szCs w:val="20"/>
              </w:rPr>
              <w:t>0,0084</w:t>
            </w:r>
          </w:p>
        </w:tc>
        <w:tc>
          <w:tcPr>
            <w:tcW w:w="398" w:type="pct"/>
            <w:shd w:val="clear" w:color="auto" w:fill="auto"/>
            <w:vAlign w:val="center"/>
          </w:tcPr>
          <w:p w14:paraId="4E7D5274" w14:textId="0299C3C3" w:rsidR="00B07870" w:rsidRPr="00571455" w:rsidRDefault="00B07870" w:rsidP="00B07870">
            <w:pPr>
              <w:jc w:val="center"/>
              <w:rPr>
                <w:sz w:val="20"/>
                <w:szCs w:val="20"/>
              </w:rPr>
            </w:pPr>
            <w:r w:rsidRPr="00571455">
              <w:rPr>
                <w:sz w:val="20"/>
                <w:szCs w:val="20"/>
              </w:rPr>
              <w:t>0,502</w:t>
            </w:r>
          </w:p>
        </w:tc>
        <w:tc>
          <w:tcPr>
            <w:tcW w:w="358" w:type="pct"/>
            <w:shd w:val="clear" w:color="auto" w:fill="auto"/>
            <w:vAlign w:val="center"/>
          </w:tcPr>
          <w:p w14:paraId="38D0F86B" w14:textId="1A7775DF" w:rsidR="00B07870" w:rsidRPr="00571455" w:rsidRDefault="00B07870" w:rsidP="00B07870">
            <w:pPr>
              <w:jc w:val="center"/>
              <w:rPr>
                <w:sz w:val="20"/>
                <w:szCs w:val="20"/>
              </w:rPr>
            </w:pPr>
            <w:r w:rsidRPr="00571455">
              <w:rPr>
                <w:sz w:val="20"/>
                <w:szCs w:val="20"/>
              </w:rPr>
              <w:t>0,060</w:t>
            </w:r>
          </w:p>
        </w:tc>
        <w:tc>
          <w:tcPr>
            <w:tcW w:w="378" w:type="pct"/>
            <w:shd w:val="clear" w:color="auto" w:fill="auto"/>
            <w:vAlign w:val="center"/>
          </w:tcPr>
          <w:p w14:paraId="43D6F743" w14:textId="0E1612AA" w:rsidR="00B07870" w:rsidRPr="00571455" w:rsidRDefault="00B07870" w:rsidP="00B07870">
            <w:pPr>
              <w:jc w:val="center"/>
              <w:rPr>
                <w:sz w:val="20"/>
                <w:szCs w:val="20"/>
              </w:rPr>
            </w:pPr>
            <w:r w:rsidRPr="00571455">
              <w:rPr>
                <w:sz w:val="20"/>
                <w:szCs w:val="20"/>
              </w:rPr>
              <w:t>0,440</w:t>
            </w:r>
          </w:p>
        </w:tc>
        <w:tc>
          <w:tcPr>
            <w:tcW w:w="261" w:type="pct"/>
            <w:shd w:val="clear" w:color="auto" w:fill="auto"/>
            <w:vAlign w:val="center"/>
          </w:tcPr>
          <w:p w14:paraId="28D8AFBD" w14:textId="7FD6BBF3" w:rsidR="00B07870" w:rsidRPr="00571455" w:rsidRDefault="00B07870" w:rsidP="00B07870">
            <w:pPr>
              <w:jc w:val="center"/>
              <w:rPr>
                <w:sz w:val="20"/>
                <w:szCs w:val="20"/>
              </w:rPr>
            </w:pPr>
            <w:r w:rsidRPr="00571455">
              <w:rPr>
                <w:sz w:val="20"/>
                <w:szCs w:val="20"/>
              </w:rPr>
              <w:t>0,002</w:t>
            </w:r>
          </w:p>
        </w:tc>
        <w:tc>
          <w:tcPr>
            <w:tcW w:w="308" w:type="pct"/>
            <w:shd w:val="clear" w:color="auto" w:fill="auto"/>
            <w:vAlign w:val="center"/>
          </w:tcPr>
          <w:p w14:paraId="1BDABCCE" w14:textId="6BF56252" w:rsidR="00B07870" w:rsidRPr="00571455" w:rsidRDefault="00B07870" w:rsidP="00B07870">
            <w:pPr>
              <w:jc w:val="center"/>
              <w:rPr>
                <w:sz w:val="20"/>
                <w:szCs w:val="20"/>
              </w:rPr>
            </w:pPr>
            <w:r w:rsidRPr="00571455">
              <w:rPr>
                <w:sz w:val="20"/>
                <w:szCs w:val="20"/>
              </w:rPr>
              <w:t>0,30</w:t>
            </w:r>
          </w:p>
        </w:tc>
      </w:tr>
      <w:tr w:rsidR="00872763" w:rsidRPr="00571455" w14:paraId="714FD3E9" w14:textId="77777777" w:rsidTr="00B07870">
        <w:trPr>
          <w:cantSplit/>
        </w:trPr>
        <w:tc>
          <w:tcPr>
            <w:tcW w:w="165" w:type="pct"/>
            <w:shd w:val="clear" w:color="auto" w:fill="auto"/>
            <w:vAlign w:val="center"/>
          </w:tcPr>
          <w:p w14:paraId="337102A8" w14:textId="76854A79" w:rsidR="00B07870" w:rsidRPr="00571455" w:rsidRDefault="00B07870" w:rsidP="00B07870">
            <w:pPr>
              <w:pStyle w:val="ab"/>
              <w:jc w:val="center"/>
              <w:rPr>
                <w:sz w:val="20"/>
              </w:rPr>
            </w:pPr>
            <w:r w:rsidRPr="00571455">
              <w:rPr>
                <w:sz w:val="22"/>
                <w:szCs w:val="22"/>
              </w:rPr>
              <w:t>10</w:t>
            </w:r>
          </w:p>
        </w:tc>
        <w:tc>
          <w:tcPr>
            <w:tcW w:w="1573" w:type="pct"/>
            <w:shd w:val="clear" w:color="auto" w:fill="auto"/>
            <w:noWrap/>
            <w:vAlign w:val="center"/>
          </w:tcPr>
          <w:p w14:paraId="117FB722" w14:textId="3DAC6D9D" w:rsidR="00B07870" w:rsidRPr="00571455" w:rsidRDefault="00B07870" w:rsidP="00B07870">
            <w:pPr>
              <w:jc w:val="center"/>
              <w:rPr>
                <w:sz w:val="20"/>
                <w:szCs w:val="20"/>
              </w:rPr>
            </w:pPr>
            <w:r w:rsidRPr="00571455">
              <w:rPr>
                <w:sz w:val="22"/>
                <w:szCs w:val="22"/>
              </w:rPr>
              <w:t>Котельная средней школы (с. Кекоран)</w:t>
            </w:r>
          </w:p>
        </w:tc>
        <w:tc>
          <w:tcPr>
            <w:tcW w:w="509" w:type="pct"/>
            <w:shd w:val="clear" w:color="auto" w:fill="auto"/>
            <w:vAlign w:val="center"/>
          </w:tcPr>
          <w:p w14:paraId="6BA14D7E" w14:textId="2FA376A4" w:rsidR="00B07870" w:rsidRPr="00571455" w:rsidRDefault="00B07870" w:rsidP="00B07870">
            <w:pPr>
              <w:jc w:val="center"/>
              <w:rPr>
                <w:sz w:val="20"/>
                <w:szCs w:val="20"/>
              </w:rPr>
            </w:pPr>
            <w:r w:rsidRPr="00571455">
              <w:rPr>
                <w:sz w:val="20"/>
                <w:szCs w:val="20"/>
              </w:rPr>
              <w:t>0,8</w:t>
            </w:r>
          </w:p>
        </w:tc>
        <w:tc>
          <w:tcPr>
            <w:tcW w:w="497" w:type="pct"/>
            <w:shd w:val="clear" w:color="auto" w:fill="auto"/>
            <w:vAlign w:val="center"/>
          </w:tcPr>
          <w:p w14:paraId="2626D92E" w14:textId="230EB3ED" w:rsidR="00B07870" w:rsidRPr="00571455" w:rsidRDefault="00B07870" w:rsidP="00B07870">
            <w:pPr>
              <w:jc w:val="center"/>
              <w:rPr>
                <w:sz w:val="20"/>
                <w:szCs w:val="20"/>
              </w:rPr>
            </w:pPr>
            <w:r w:rsidRPr="00571455">
              <w:rPr>
                <w:sz w:val="20"/>
                <w:szCs w:val="20"/>
              </w:rPr>
              <w:t>0,8</w:t>
            </w:r>
          </w:p>
        </w:tc>
        <w:tc>
          <w:tcPr>
            <w:tcW w:w="553" w:type="pct"/>
            <w:shd w:val="clear" w:color="auto" w:fill="auto"/>
            <w:vAlign w:val="center"/>
          </w:tcPr>
          <w:p w14:paraId="3B667DAC" w14:textId="266891D3" w:rsidR="00B07870" w:rsidRPr="00571455" w:rsidRDefault="00B07870" w:rsidP="00B07870">
            <w:pPr>
              <w:jc w:val="center"/>
              <w:rPr>
                <w:sz w:val="20"/>
                <w:szCs w:val="20"/>
              </w:rPr>
            </w:pPr>
            <w:r w:rsidRPr="00571455">
              <w:rPr>
                <w:sz w:val="20"/>
                <w:szCs w:val="20"/>
              </w:rPr>
              <w:t>0,0049</w:t>
            </w:r>
          </w:p>
        </w:tc>
        <w:tc>
          <w:tcPr>
            <w:tcW w:w="398" w:type="pct"/>
            <w:shd w:val="clear" w:color="auto" w:fill="auto"/>
            <w:vAlign w:val="center"/>
          </w:tcPr>
          <w:p w14:paraId="65EFFFA8" w14:textId="5FF7D153" w:rsidR="00B07870" w:rsidRPr="00571455" w:rsidRDefault="00B07870" w:rsidP="00B07870">
            <w:pPr>
              <w:jc w:val="center"/>
              <w:rPr>
                <w:sz w:val="20"/>
                <w:szCs w:val="20"/>
              </w:rPr>
            </w:pPr>
            <w:r w:rsidRPr="00571455">
              <w:rPr>
                <w:sz w:val="20"/>
                <w:szCs w:val="20"/>
              </w:rPr>
              <w:t>0,795</w:t>
            </w:r>
          </w:p>
        </w:tc>
        <w:tc>
          <w:tcPr>
            <w:tcW w:w="358" w:type="pct"/>
            <w:shd w:val="clear" w:color="auto" w:fill="auto"/>
            <w:vAlign w:val="center"/>
          </w:tcPr>
          <w:p w14:paraId="432FB782" w14:textId="73F1B79D" w:rsidR="00B07870" w:rsidRPr="00571455" w:rsidRDefault="00B07870" w:rsidP="00B07870">
            <w:pPr>
              <w:jc w:val="center"/>
              <w:rPr>
                <w:sz w:val="20"/>
                <w:szCs w:val="20"/>
              </w:rPr>
            </w:pPr>
            <w:r w:rsidRPr="00571455">
              <w:rPr>
                <w:sz w:val="20"/>
                <w:szCs w:val="20"/>
              </w:rPr>
              <w:t>0,009</w:t>
            </w:r>
          </w:p>
        </w:tc>
        <w:tc>
          <w:tcPr>
            <w:tcW w:w="378" w:type="pct"/>
            <w:shd w:val="clear" w:color="auto" w:fill="auto"/>
            <w:vAlign w:val="center"/>
          </w:tcPr>
          <w:p w14:paraId="189FCA26" w14:textId="3FC9C62C" w:rsidR="00B07870" w:rsidRPr="00571455" w:rsidRDefault="00B07870" w:rsidP="00B07870">
            <w:pPr>
              <w:jc w:val="center"/>
              <w:rPr>
                <w:sz w:val="20"/>
                <w:szCs w:val="20"/>
              </w:rPr>
            </w:pPr>
            <w:r w:rsidRPr="00571455">
              <w:rPr>
                <w:sz w:val="20"/>
                <w:szCs w:val="20"/>
              </w:rPr>
              <w:t>0,250</w:t>
            </w:r>
          </w:p>
        </w:tc>
        <w:tc>
          <w:tcPr>
            <w:tcW w:w="261" w:type="pct"/>
            <w:shd w:val="clear" w:color="auto" w:fill="auto"/>
            <w:vAlign w:val="center"/>
          </w:tcPr>
          <w:p w14:paraId="451AD810" w14:textId="3AC44C7E" w:rsidR="00B07870" w:rsidRPr="00571455" w:rsidRDefault="00B07870" w:rsidP="00B07870">
            <w:pPr>
              <w:jc w:val="center"/>
              <w:rPr>
                <w:sz w:val="20"/>
                <w:szCs w:val="20"/>
              </w:rPr>
            </w:pPr>
            <w:r w:rsidRPr="00571455">
              <w:rPr>
                <w:sz w:val="20"/>
                <w:szCs w:val="20"/>
              </w:rPr>
              <w:t>0,537</w:t>
            </w:r>
          </w:p>
        </w:tc>
        <w:tc>
          <w:tcPr>
            <w:tcW w:w="308" w:type="pct"/>
            <w:shd w:val="clear" w:color="auto" w:fill="auto"/>
            <w:vAlign w:val="center"/>
          </w:tcPr>
          <w:p w14:paraId="31DFC9DC" w14:textId="17B754B1" w:rsidR="00B07870" w:rsidRPr="00571455" w:rsidRDefault="00B07870" w:rsidP="00B07870">
            <w:pPr>
              <w:jc w:val="center"/>
              <w:rPr>
                <w:sz w:val="20"/>
                <w:szCs w:val="20"/>
              </w:rPr>
            </w:pPr>
            <w:r w:rsidRPr="00571455">
              <w:rPr>
                <w:sz w:val="20"/>
                <w:szCs w:val="20"/>
              </w:rPr>
              <w:t>67,49</w:t>
            </w:r>
          </w:p>
        </w:tc>
      </w:tr>
      <w:tr w:rsidR="00872763" w:rsidRPr="00571455" w14:paraId="0DA4BDFA" w14:textId="77777777" w:rsidTr="00B07870">
        <w:trPr>
          <w:cantSplit/>
        </w:trPr>
        <w:tc>
          <w:tcPr>
            <w:tcW w:w="165" w:type="pct"/>
            <w:shd w:val="clear" w:color="auto" w:fill="auto"/>
            <w:vAlign w:val="center"/>
          </w:tcPr>
          <w:p w14:paraId="616A43E9" w14:textId="6A155152" w:rsidR="00B07870" w:rsidRPr="00571455" w:rsidRDefault="00B07870" w:rsidP="00B07870">
            <w:pPr>
              <w:pStyle w:val="ab"/>
              <w:jc w:val="center"/>
              <w:rPr>
                <w:sz w:val="20"/>
              </w:rPr>
            </w:pPr>
            <w:r w:rsidRPr="00571455">
              <w:rPr>
                <w:sz w:val="22"/>
                <w:szCs w:val="22"/>
              </w:rPr>
              <w:t>11</w:t>
            </w:r>
          </w:p>
        </w:tc>
        <w:tc>
          <w:tcPr>
            <w:tcW w:w="1573" w:type="pct"/>
            <w:shd w:val="clear" w:color="auto" w:fill="auto"/>
            <w:noWrap/>
            <w:vAlign w:val="center"/>
          </w:tcPr>
          <w:p w14:paraId="44BC206E" w14:textId="27526785" w:rsidR="00B07870" w:rsidRPr="00571455" w:rsidRDefault="00B07870" w:rsidP="00B07870">
            <w:pPr>
              <w:jc w:val="center"/>
              <w:rPr>
                <w:sz w:val="20"/>
                <w:szCs w:val="20"/>
              </w:rPr>
            </w:pPr>
            <w:r w:rsidRPr="00571455">
              <w:rPr>
                <w:sz w:val="22"/>
                <w:szCs w:val="22"/>
              </w:rPr>
              <w:t>Котельная школы-сад (д. Пушкари)</w:t>
            </w:r>
          </w:p>
        </w:tc>
        <w:tc>
          <w:tcPr>
            <w:tcW w:w="509" w:type="pct"/>
            <w:shd w:val="clear" w:color="auto" w:fill="auto"/>
            <w:vAlign w:val="center"/>
          </w:tcPr>
          <w:p w14:paraId="0034ED30" w14:textId="16B26354" w:rsidR="00B07870" w:rsidRPr="00571455" w:rsidRDefault="00B07870" w:rsidP="00B07870">
            <w:pPr>
              <w:jc w:val="center"/>
              <w:rPr>
                <w:sz w:val="20"/>
                <w:szCs w:val="20"/>
              </w:rPr>
            </w:pPr>
            <w:r w:rsidRPr="00571455">
              <w:rPr>
                <w:sz w:val="20"/>
                <w:szCs w:val="20"/>
              </w:rPr>
              <w:t>0,04</w:t>
            </w:r>
          </w:p>
        </w:tc>
        <w:tc>
          <w:tcPr>
            <w:tcW w:w="497" w:type="pct"/>
            <w:shd w:val="clear" w:color="auto" w:fill="auto"/>
            <w:vAlign w:val="center"/>
          </w:tcPr>
          <w:p w14:paraId="097BFA05" w14:textId="18700A27" w:rsidR="00B07870" w:rsidRPr="00571455" w:rsidRDefault="00B07870" w:rsidP="00B07870">
            <w:pPr>
              <w:jc w:val="center"/>
              <w:rPr>
                <w:sz w:val="20"/>
                <w:szCs w:val="20"/>
              </w:rPr>
            </w:pPr>
            <w:r w:rsidRPr="00571455">
              <w:rPr>
                <w:sz w:val="20"/>
                <w:szCs w:val="20"/>
              </w:rPr>
              <w:t>0,04</w:t>
            </w:r>
          </w:p>
        </w:tc>
        <w:tc>
          <w:tcPr>
            <w:tcW w:w="553" w:type="pct"/>
            <w:shd w:val="clear" w:color="auto" w:fill="auto"/>
            <w:vAlign w:val="center"/>
          </w:tcPr>
          <w:p w14:paraId="74335267" w14:textId="14AF1A7B" w:rsidR="00B07870" w:rsidRPr="00571455" w:rsidRDefault="00B07870" w:rsidP="00B07870">
            <w:pPr>
              <w:jc w:val="center"/>
              <w:rPr>
                <w:sz w:val="20"/>
                <w:szCs w:val="20"/>
              </w:rPr>
            </w:pPr>
            <w:r w:rsidRPr="00571455">
              <w:rPr>
                <w:sz w:val="20"/>
                <w:szCs w:val="20"/>
              </w:rPr>
              <w:t>0,0009</w:t>
            </w:r>
          </w:p>
        </w:tc>
        <w:tc>
          <w:tcPr>
            <w:tcW w:w="398" w:type="pct"/>
            <w:shd w:val="clear" w:color="auto" w:fill="auto"/>
            <w:vAlign w:val="center"/>
          </w:tcPr>
          <w:p w14:paraId="6FED37A9" w14:textId="412653EB" w:rsidR="00B07870" w:rsidRPr="00571455" w:rsidRDefault="00B07870" w:rsidP="00B07870">
            <w:pPr>
              <w:jc w:val="center"/>
              <w:rPr>
                <w:sz w:val="20"/>
                <w:szCs w:val="20"/>
              </w:rPr>
            </w:pPr>
            <w:r w:rsidRPr="00571455">
              <w:rPr>
                <w:sz w:val="20"/>
                <w:szCs w:val="20"/>
              </w:rPr>
              <w:t>0,039</w:t>
            </w:r>
          </w:p>
        </w:tc>
        <w:tc>
          <w:tcPr>
            <w:tcW w:w="358" w:type="pct"/>
            <w:shd w:val="clear" w:color="auto" w:fill="auto"/>
            <w:vAlign w:val="center"/>
          </w:tcPr>
          <w:p w14:paraId="7A7D41DB" w14:textId="1B1DE671" w:rsidR="00B07870" w:rsidRPr="00571455" w:rsidRDefault="00B07870" w:rsidP="00B07870">
            <w:pPr>
              <w:jc w:val="center"/>
              <w:rPr>
                <w:sz w:val="20"/>
                <w:szCs w:val="20"/>
              </w:rPr>
            </w:pPr>
            <w:r w:rsidRPr="00571455">
              <w:rPr>
                <w:sz w:val="20"/>
                <w:szCs w:val="20"/>
              </w:rPr>
              <w:t>0,002</w:t>
            </w:r>
          </w:p>
        </w:tc>
        <w:tc>
          <w:tcPr>
            <w:tcW w:w="378" w:type="pct"/>
            <w:shd w:val="clear" w:color="auto" w:fill="auto"/>
            <w:vAlign w:val="center"/>
          </w:tcPr>
          <w:p w14:paraId="32546B51" w14:textId="6F38D8C0" w:rsidR="00B07870" w:rsidRPr="00571455" w:rsidRDefault="00B07870" w:rsidP="00B07870">
            <w:pPr>
              <w:jc w:val="center"/>
              <w:rPr>
                <w:sz w:val="20"/>
                <w:szCs w:val="20"/>
              </w:rPr>
            </w:pPr>
            <w:r w:rsidRPr="00571455">
              <w:rPr>
                <w:sz w:val="20"/>
                <w:szCs w:val="20"/>
              </w:rPr>
              <w:t>0,040</w:t>
            </w:r>
          </w:p>
        </w:tc>
        <w:tc>
          <w:tcPr>
            <w:tcW w:w="261" w:type="pct"/>
            <w:shd w:val="clear" w:color="auto" w:fill="auto"/>
            <w:vAlign w:val="center"/>
          </w:tcPr>
          <w:p w14:paraId="6BA5C689" w14:textId="72E01E68" w:rsidR="00B07870" w:rsidRPr="00571455" w:rsidRDefault="00B07870" w:rsidP="00B07870">
            <w:pPr>
              <w:jc w:val="center"/>
              <w:rPr>
                <w:sz w:val="20"/>
                <w:szCs w:val="20"/>
              </w:rPr>
            </w:pPr>
            <w:r w:rsidRPr="00571455">
              <w:rPr>
                <w:sz w:val="20"/>
                <w:szCs w:val="20"/>
              </w:rPr>
              <w:t>-0,003</w:t>
            </w:r>
          </w:p>
        </w:tc>
        <w:tc>
          <w:tcPr>
            <w:tcW w:w="308" w:type="pct"/>
            <w:shd w:val="clear" w:color="auto" w:fill="auto"/>
            <w:vAlign w:val="center"/>
          </w:tcPr>
          <w:p w14:paraId="51BE53E1" w14:textId="1AFB61E9" w:rsidR="00B07870" w:rsidRPr="00571455" w:rsidRDefault="00B07870" w:rsidP="00B07870">
            <w:pPr>
              <w:jc w:val="center"/>
              <w:rPr>
                <w:sz w:val="20"/>
                <w:szCs w:val="20"/>
              </w:rPr>
            </w:pPr>
            <w:r w:rsidRPr="00571455">
              <w:rPr>
                <w:sz w:val="20"/>
                <w:szCs w:val="20"/>
              </w:rPr>
              <w:t>-7,78</w:t>
            </w:r>
          </w:p>
        </w:tc>
      </w:tr>
      <w:tr w:rsidR="00872763" w:rsidRPr="00571455" w14:paraId="5FC4B908" w14:textId="77777777" w:rsidTr="00B07870">
        <w:trPr>
          <w:cantSplit/>
        </w:trPr>
        <w:tc>
          <w:tcPr>
            <w:tcW w:w="165" w:type="pct"/>
            <w:shd w:val="clear" w:color="auto" w:fill="auto"/>
            <w:vAlign w:val="center"/>
          </w:tcPr>
          <w:p w14:paraId="21217C34" w14:textId="619A6083" w:rsidR="00B07870" w:rsidRPr="00571455" w:rsidRDefault="00B07870" w:rsidP="00B07870">
            <w:pPr>
              <w:pStyle w:val="ab"/>
              <w:jc w:val="center"/>
              <w:rPr>
                <w:sz w:val="20"/>
              </w:rPr>
            </w:pPr>
            <w:r w:rsidRPr="00571455">
              <w:rPr>
                <w:sz w:val="22"/>
                <w:szCs w:val="22"/>
              </w:rPr>
              <w:t>12</w:t>
            </w:r>
          </w:p>
        </w:tc>
        <w:tc>
          <w:tcPr>
            <w:tcW w:w="1573" w:type="pct"/>
            <w:shd w:val="clear" w:color="auto" w:fill="auto"/>
            <w:noWrap/>
            <w:vAlign w:val="center"/>
          </w:tcPr>
          <w:p w14:paraId="1CA69529" w14:textId="60778C57" w:rsidR="00B07870" w:rsidRPr="00571455" w:rsidRDefault="00B07870" w:rsidP="00B07870">
            <w:pPr>
              <w:jc w:val="center"/>
              <w:rPr>
                <w:sz w:val="20"/>
                <w:szCs w:val="20"/>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509" w:type="pct"/>
            <w:shd w:val="clear" w:color="auto" w:fill="auto"/>
            <w:vAlign w:val="center"/>
          </w:tcPr>
          <w:p w14:paraId="3DB4F733" w14:textId="102595E0" w:rsidR="00B07870" w:rsidRPr="00571455" w:rsidRDefault="00B07870" w:rsidP="00B07870">
            <w:pPr>
              <w:jc w:val="center"/>
              <w:rPr>
                <w:sz w:val="20"/>
                <w:szCs w:val="20"/>
              </w:rPr>
            </w:pPr>
            <w:r w:rsidRPr="00571455">
              <w:rPr>
                <w:sz w:val="20"/>
                <w:szCs w:val="20"/>
              </w:rPr>
              <w:t>0,28</w:t>
            </w:r>
          </w:p>
        </w:tc>
        <w:tc>
          <w:tcPr>
            <w:tcW w:w="497" w:type="pct"/>
            <w:shd w:val="clear" w:color="auto" w:fill="auto"/>
            <w:vAlign w:val="center"/>
          </w:tcPr>
          <w:p w14:paraId="627C26EF" w14:textId="6F1BBEF0" w:rsidR="00B07870" w:rsidRPr="00571455" w:rsidRDefault="00B07870" w:rsidP="00B07870">
            <w:pPr>
              <w:jc w:val="center"/>
              <w:rPr>
                <w:sz w:val="20"/>
                <w:szCs w:val="20"/>
              </w:rPr>
            </w:pPr>
            <w:r w:rsidRPr="00571455">
              <w:rPr>
                <w:sz w:val="20"/>
                <w:szCs w:val="20"/>
              </w:rPr>
              <w:t>0,28</w:t>
            </w:r>
          </w:p>
        </w:tc>
        <w:tc>
          <w:tcPr>
            <w:tcW w:w="553" w:type="pct"/>
            <w:shd w:val="clear" w:color="auto" w:fill="auto"/>
            <w:vAlign w:val="center"/>
          </w:tcPr>
          <w:p w14:paraId="4FEE7CA2" w14:textId="1C979775" w:rsidR="00B07870" w:rsidRPr="00571455" w:rsidRDefault="00B07870" w:rsidP="00B07870">
            <w:pPr>
              <w:jc w:val="center"/>
              <w:rPr>
                <w:sz w:val="20"/>
                <w:szCs w:val="20"/>
              </w:rPr>
            </w:pPr>
            <w:r w:rsidRPr="00571455">
              <w:rPr>
                <w:sz w:val="20"/>
                <w:szCs w:val="20"/>
              </w:rPr>
              <w:t>0,0029</w:t>
            </w:r>
          </w:p>
        </w:tc>
        <w:tc>
          <w:tcPr>
            <w:tcW w:w="398" w:type="pct"/>
            <w:shd w:val="clear" w:color="auto" w:fill="auto"/>
            <w:vAlign w:val="center"/>
          </w:tcPr>
          <w:p w14:paraId="0B303C94" w14:textId="766E2507" w:rsidR="00B07870" w:rsidRPr="00571455" w:rsidRDefault="00B07870" w:rsidP="00B07870">
            <w:pPr>
              <w:jc w:val="center"/>
              <w:rPr>
                <w:sz w:val="20"/>
                <w:szCs w:val="20"/>
              </w:rPr>
            </w:pPr>
            <w:r w:rsidRPr="00571455">
              <w:rPr>
                <w:sz w:val="20"/>
                <w:szCs w:val="20"/>
              </w:rPr>
              <w:t>0,277</w:t>
            </w:r>
          </w:p>
        </w:tc>
        <w:tc>
          <w:tcPr>
            <w:tcW w:w="358" w:type="pct"/>
            <w:shd w:val="clear" w:color="auto" w:fill="auto"/>
            <w:vAlign w:val="center"/>
          </w:tcPr>
          <w:p w14:paraId="5490B88E" w14:textId="651E3FCF" w:rsidR="00B07870" w:rsidRPr="00571455" w:rsidRDefault="00B07870" w:rsidP="00B07870">
            <w:pPr>
              <w:jc w:val="center"/>
              <w:rPr>
                <w:sz w:val="20"/>
                <w:szCs w:val="20"/>
              </w:rPr>
            </w:pPr>
            <w:r w:rsidRPr="00571455">
              <w:rPr>
                <w:sz w:val="20"/>
                <w:szCs w:val="20"/>
              </w:rPr>
              <w:t>0,005</w:t>
            </w:r>
          </w:p>
        </w:tc>
        <w:tc>
          <w:tcPr>
            <w:tcW w:w="378" w:type="pct"/>
            <w:shd w:val="clear" w:color="auto" w:fill="auto"/>
            <w:vAlign w:val="center"/>
          </w:tcPr>
          <w:p w14:paraId="4F0501AB" w14:textId="38E7F14D" w:rsidR="00B07870" w:rsidRPr="00571455" w:rsidRDefault="00B07870" w:rsidP="00B07870">
            <w:pPr>
              <w:jc w:val="center"/>
              <w:rPr>
                <w:sz w:val="20"/>
                <w:szCs w:val="20"/>
              </w:rPr>
            </w:pPr>
            <w:r w:rsidRPr="00571455">
              <w:rPr>
                <w:sz w:val="20"/>
                <w:szCs w:val="20"/>
              </w:rPr>
              <w:t>0,180</w:t>
            </w:r>
          </w:p>
        </w:tc>
        <w:tc>
          <w:tcPr>
            <w:tcW w:w="261" w:type="pct"/>
            <w:shd w:val="clear" w:color="auto" w:fill="auto"/>
            <w:vAlign w:val="center"/>
          </w:tcPr>
          <w:p w14:paraId="0E1DCE0C" w14:textId="3520DFA7" w:rsidR="00B07870" w:rsidRPr="00571455" w:rsidRDefault="00B07870" w:rsidP="00B07870">
            <w:pPr>
              <w:jc w:val="center"/>
              <w:rPr>
                <w:sz w:val="20"/>
                <w:szCs w:val="20"/>
              </w:rPr>
            </w:pPr>
            <w:r w:rsidRPr="00571455">
              <w:rPr>
                <w:sz w:val="20"/>
                <w:szCs w:val="20"/>
              </w:rPr>
              <w:t>0,093</w:t>
            </w:r>
          </w:p>
        </w:tc>
        <w:tc>
          <w:tcPr>
            <w:tcW w:w="308" w:type="pct"/>
            <w:shd w:val="clear" w:color="auto" w:fill="auto"/>
            <w:vAlign w:val="center"/>
          </w:tcPr>
          <w:p w14:paraId="28765C6E" w14:textId="4930EADA" w:rsidR="00B07870" w:rsidRPr="00571455" w:rsidRDefault="00B07870" w:rsidP="00B07870">
            <w:pPr>
              <w:jc w:val="center"/>
              <w:rPr>
                <w:sz w:val="20"/>
                <w:szCs w:val="20"/>
              </w:rPr>
            </w:pPr>
            <w:r w:rsidRPr="00571455">
              <w:rPr>
                <w:sz w:val="20"/>
                <w:szCs w:val="20"/>
              </w:rPr>
              <w:t>33,41</w:t>
            </w:r>
          </w:p>
        </w:tc>
      </w:tr>
      <w:tr w:rsidR="00872763" w:rsidRPr="00571455" w14:paraId="2BF1D7C0" w14:textId="77777777" w:rsidTr="00B07870">
        <w:trPr>
          <w:cantSplit/>
        </w:trPr>
        <w:tc>
          <w:tcPr>
            <w:tcW w:w="165" w:type="pct"/>
            <w:shd w:val="clear" w:color="auto" w:fill="auto"/>
            <w:vAlign w:val="center"/>
          </w:tcPr>
          <w:p w14:paraId="5004331C" w14:textId="31DBDFC6" w:rsidR="00B07870" w:rsidRPr="00571455" w:rsidRDefault="00B07870" w:rsidP="00B07870">
            <w:pPr>
              <w:pStyle w:val="ab"/>
              <w:jc w:val="center"/>
              <w:rPr>
                <w:sz w:val="20"/>
              </w:rPr>
            </w:pPr>
            <w:r w:rsidRPr="00571455">
              <w:rPr>
                <w:sz w:val="22"/>
                <w:szCs w:val="22"/>
              </w:rPr>
              <w:lastRenderedPageBreak/>
              <w:t>13</w:t>
            </w:r>
          </w:p>
        </w:tc>
        <w:tc>
          <w:tcPr>
            <w:tcW w:w="1573" w:type="pct"/>
            <w:shd w:val="clear" w:color="auto" w:fill="auto"/>
            <w:noWrap/>
            <w:vAlign w:val="center"/>
          </w:tcPr>
          <w:p w14:paraId="4C29A1EC" w14:textId="21B7153A" w:rsidR="00B07870" w:rsidRPr="00571455" w:rsidRDefault="00B07870" w:rsidP="00B07870">
            <w:pPr>
              <w:jc w:val="center"/>
              <w:rPr>
                <w:sz w:val="20"/>
                <w:szCs w:val="20"/>
              </w:rPr>
            </w:pPr>
            <w:r w:rsidRPr="00571455">
              <w:rPr>
                <w:sz w:val="22"/>
                <w:szCs w:val="22"/>
              </w:rPr>
              <w:t>Котельная детского сада (д. Мукши)</w:t>
            </w:r>
          </w:p>
        </w:tc>
        <w:tc>
          <w:tcPr>
            <w:tcW w:w="509" w:type="pct"/>
            <w:shd w:val="clear" w:color="auto" w:fill="auto"/>
            <w:vAlign w:val="center"/>
          </w:tcPr>
          <w:p w14:paraId="7435B206" w14:textId="35D52E2B" w:rsidR="00B07870" w:rsidRPr="00571455" w:rsidRDefault="00B07870" w:rsidP="00B07870">
            <w:pPr>
              <w:jc w:val="center"/>
              <w:rPr>
                <w:sz w:val="20"/>
                <w:szCs w:val="20"/>
              </w:rPr>
            </w:pPr>
            <w:r w:rsidRPr="00571455">
              <w:rPr>
                <w:sz w:val="20"/>
                <w:szCs w:val="20"/>
              </w:rPr>
              <w:t>0,17</w:t>
            </w:r>
          </w:p>
        </w:tc>
        <w:tc>
          <w:tcPr>
            <w:tcW w:w="497" w:type="pct"/>
            <w:shd w:val="clear" w:color="auto" w:fill="auto"/>
            <w:vAlign w:val="center"/>
          </w:tcPr>
          <w:p w14:paraId="4AFB8179" w14:textId="47354211" w:rsidR="00B07870" w:rsidRPr="00571455" w:rsidRDefault="00B07870" w:rsidP="00B07870">
            <w:pPr>
              <w:jc w:val="center"/>
              <w:rPr>
                <w:sz w:val="20"/>
                <w:szCs w:val="20"/>
              </w:rPr>
            </w:pPr>
            <w:r w:rsidRPr="00571455">
              <w:rPr>
                <w:sz w:val="20"/>
                <w:szCs w:val="20"/>
              </w:rPr>
              <w:t>0,17</w:t>
            </w:r>
          </w:p>
        </w:tc>
        <w:tc>
          <w:tcPr>
            <w:tcW w:w="553" w:type="pct"/>
            <w:shd w:val="clear" w:color="auto" w:fill="auto"/>
            <w:vAlign w:val="center"/>
          </w:tcPr>
          <w:p w14:paraId="2DA2CB03" w14:textId="7E9A34DF" w:rsidR="00B07870" w:rsidRPr="00571455" w:rsidRDefault="00B07870" w:rsidP="00B07870">
            <w:pPr>
              <w:jc w:val="center"/>
              <w:rPr>
                <w:sz w:val="20"/>
                <w:szCs w:val="20"/>
              </w:rPr>
            </w:pPr>
            <w:r w:rsidRPr="00571455">
              <w:rPr>
                <w:sz w:val="20"/>
                <w:szCs w:val="20"/>
              </w:rPr>
              <w:t>0,0014</w:t>
            </w:r>
          </w:p>
        </w:tc>
        <w:tc>
          <w:tcPr>
            <w:tcW w:w="398" w:type="pct"/>
            <w:shd w:val="clear" w:color="auto" w:fill="auto"/>
            <w:vAlign w:val="center"/>
          </w:tcPr>
          <w:p w14:paraId="5952F393" w14:textId="7A8F6265" w:rsidR="00B07870" w:rsidRPr="00571455" w:rsidRDefault="00B07870" w:rsidP="00B07870">
            <w:pPr>
              <w:jc w:val="center"/>
              <w:rPr>
                <w:sz w:val="20"/>
                <w:szCs w:val="20"/>
              </w:rPr>
            </w:pPr>
            <w:r w:rsidRPr="00571455">
              <w:rPr>
                <w:sz w:val="20"/>
                <w:szCs w:val="20"/>
              </w:rPr>
              <w:t>0,169</w:t>
            </w:r>
          </w:p>
        </w:tc>
        <w:tc>
          <w:tcPr>
            <w:tcW w:w="358" w:type="pct"/>
            <w:shd w:val="clear" w:color="auto" w:fill="auto"/>
            <w:vAlign w:val="center"/>
          </w:tcPr>
          <w:p w14:paraId="5E57452A" w14:textId="5482E255" w:rsidR="00B07870" w:rsidRPr="00571455" w:rsidRDefault="00B07870" w:rsidP="00B07870">
            <w:pPr>
              <w:jc w:val="center"/>
              <w:rPr>
                <w:sz w:val="20"/>
                <w:szCs w:val="20"/>
              </w:rPr>
            </w:pPr>
            <w:r w:rsidRPr="00571455">
              <w:rPr>
                <w:sz w:val="20"/>
                <w:szCs w:val="20"/>
              </w:rPr>
              <w:t>0,002</w:t>
            </w:r>
          </w:p>
        </w:tc>
        <w:tc>
          <w:tcPr>
            <w:tcW w:w="378" w:type="pct"/>
            <w:shd w:val="clear" w:color="auto" w:fill="auto"/>
            <w:vAlign w:val="center"/>
          </w:tcPr>
          <w:p w14:paraId="55053246" w14:textId="74AE7739" w:rsidR="00B07870" w:rsidRPr="00571455" w:rsidRDefault="00B07870" w:rsidP="00B07870">
            <w:pPr>
              <w:jc w:val="center"/>
              <w:rPr>
                <w:sz w:val="20"/>
                <w:szCs w:val="20"/>
              </w:rPr>
            </w:pPr>
            <w:r w:rsidRPr="00571455">
              <w:rPr>
                <w:sz w:val="20"/>
                <w:szCs w:val="20"/>
              </w:rPr>
              <w:t>0,100</w:t>
            </w:r>
          </w:p>
        </w:tc>
        <w:tc>
          <w:tcPr>
            <w:tcW w:w="261" w:type="pct"/>
            <w:shd w:val="clear" w:color="auto" w:fill="auto"/>
            <w:vAlign w:val="center"/>
          </w:tcPr>
          <w:p w14:paraId="43669559" w14:textId="6420B13A" w:rsidR="00B07870" w:rsidRPr="00571455" w:rsidRDefault="00B07870" w:rsidP="00B07870">
            <w:pPr>
              <w:jc w:val="center"/>
              <w:rPr>
                <w:sz w:val="20"/>
                <w:szCs w:val="20"/>
              </w:rPr>
            </w:pPr>
            <w:r w:rsidRPr="00571455">
              <w:rPr>
                <w:sz w:val="20"/>
                <w:szCs w:val="20"/>
              </w:rPr>
              <w:t>0,067</w:t>
            </w:r>
          </w:p>
        </w:tc>
        <w:tc>
          <w:tcPr>
            <w:tcW w:w="308" w:type="pct"/>
            <w:shd w:val="clear" w:color="auto" w:fill="auto"/>
            <w:vAlign w:val="center"/>
          </w:tcPr>
          <w:p w14:paraId="517C6314" w14:textId="553BF116" w:rsidR="00B07870" w:rsidRPr="00571455" w:rsidRDefault="00B07870" w:rsidP="00B07870">
            <w:pPr>
              <w:jc w:val="center"/>
              <w:rPr>
                <w:sz w:val="20"/>
                <w:szCs w:val="20"/>
              </w:rPr>
            </w:pPr>
            <w:r w:rsidRPr="00571455">
              <w:rPr>
                <w:sz w:val="20"/>
                <w:szCs w:val="20"/>
              </w:rPr>
              <w:t>39,44</w:t>
            </w:r>
          </w:p>
        </w:tc>
      </w:tr>
      <w:tr w:rsidR="00872763" w:rsidRPr="00571455" w14:paraId="18E624C2" w14:textId="77777777" w:rsidTr="00B07870">
        <w:trPr>
          <w:cantSplit/>
        </w:trPr>
        <w:tc>
          <w:tcPr>
            <w:tcW w:w="165" w:type="pct"/>
            <w:shd w:val="clear" w:color="auto" w:fill="auto"/>
            <w:vAlign w:val="center"/>
          </w:tcPr>
          <w:p w14:paraId="6F05D72B" w14:textId="6E6F8CFA" w:rsidR="00B07870" w:rsidRPr="00571455" w:rsidRDefault="00B07870" w:rsidP="00B07870">
            <w:pPr>
              <w:pStyle w:val="ab"/>
              <w:jc w:val="center"/>
              <w:rPr>
                <w:sz w:val="20"/>
              </w:rPr>
            </w:pPr>
            <w:r w:rsidRPr="00571455">
              <w:rPr>
                <w:sz w:val="22"/>
                <w:szCs w:val="22"/>
              </w:rPr>
              <w:t>14</w:t>
            </w:r>
          </w:p>
        </w:tc>
        <w:tc>
          <w:tcPr>
            <w:tcW w:w="1573" w:type="pct"/>
            <w:shd w:val="clear" w:color="auto" w:fill="auto"/>
            <w:noWrap/>
            <w:vAlign w:val="center"/>
          </w:tcPr>
          <w:p w14:paraId="4E1C881A" w14:textId="4275874C" w:rsidR="00B07870" w:rsidRPr="00571455" w:rsidRDefault="00B07870" w:rsidP="00B07870">
            <w:pPr>
              <w:jc w:val="center"/>
              <w:rPr>
                <w:sz w:val="20"/>
                <w:szCs w:val="20"/>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509" w:type="pct"/>
            <w:shd w:val="clear" w:color="auto" w:fill="auto"/>
            <w:vAlign w:val="center"/>
          </w:tcPr>
          <w:p w14:paraId="379E3479" w14:textId="2FE17BCF" w:rsidR="00B07870" w:rsidRPr="00571455" w:rsidRDefault="00B07870" w:rsidP="00B07870">
            <w:pPr>
              <w:jc w:val="center"/>
              <w:rPr>
                <w:sz w:val="20"/>
                <w:szCs w:val="20"/>
              </w:rPr>
            </w:pPr>
            <w:r w:rsidRPr="00571455">
              <w:rPr>
                <w:sz w:val="20"/>
                <w:szCs w:val="20"/>
              </w:rPr>
              <w:t>0,09</w:t>
            </w:r>
          </w:p>
        </w:tc>
        <w:tc>
          <w:tcPr>
            <w:tcW w:w="497" w:type="pct"/>
            <w:shd w:val="clear" w:color="auto" w:fill="auto"/>
            <w:vAlign w:val="center"/>
          </w:tcPr>
          <w:p w14:paraId="4B4FD66E" w14:textId="510DD185" w:rsidR="00B07870" w:rsidRPr="00571455" w:rsidRDefault="00B07870" w:rsidP="00B07870">
            <w:pPr>
              <w:jc w:val="center"/>
              <w:rPr>
                <w:sz w:val="20"/>
                <w:szCs w:val="20"/>
              </w:rPr>
            </w:pPr>
            <w:r w:rsidRPr="00571455">
              <w:rPr>
                <w:sz w:val="20"/>
                <w:szCs w:val="20"/>
              </w:rPr>
              <w:t>0,09</w:t>
            </w:r>
          </w:p>
        </w:tc>
        <w:tc>
          <w:tcPr>
            <w:tcW w:w="553" w:type="pct"/>
            <w:shd w:val="clear" w:color="auto" w:fill="auto"/>
            <w:vAlign w:val="center"/>
          </w:tcPr>
          <w:p w14:paraId="50E216F2" w14:textId="7CEB5940" w:rsidR="00B07870" w:rsidRPr="00571455" w:rsidRDefault="00B07870" w:rsidP="00B07870">
            <w:pPr>
              <w:jc w:val="center"/>
              <w:rPr>
                <w:sz w:val="20"/>
                <w:szCs w:val="20"/>
              </w:rPr>
            </w:pPr>
            <w:r w:rsidRPr="00571455">
              <w:rPr>
                <w:sz w:val="20"/>
                <w:szCs w:val="20"/>
              </w:rPr>
              <w:t>0,0018</w:t>
            </w:r>
          </w:p>
        </w:tc>
        <w:tc>
          <w:tcPr>
            <w:tcW w:w="398" w:type="pct"/>
            <w:shd w:val="clear" w:color="auto" w:fill="auto"/>
            <w:vAlign w:val="center"/>
          </w:tcPr>
          <w:p w14:paraId="0C972BB7" w14:textId="69BEA969" w:rsidR="00B07870" w:rsidRPr="00571455" w:rsidRDefault="00B07870" w:rsidP="00B07870">
            <w:pPr>
              <w:jc w:val="center"/>
              <w:rPr>
                <w:sz w:val="20"/>
                <w:szCs w:val="20"/>
              </w:rPr>
            </w:pPr>
            <w:r w:rsidRPr="00571455">
              <w:rPr>
                <w:sz w:val="20"/>
                <w:szCs w:val="20"/>
              </w:rPr>
              <w:t>0,088</w:t>
            </w:r>
          </w:p>
        </w:tc>
        <w:tc>
          <w:tcPr>
            <w:tcW w:w="358" w:type="pct"/>
            <w:shd w:val="clear" w:color="auto" w:fill="auto"/>
            <w:vAlign w:val="center"/>
          </w:tcPr>
          <w:p w14:paraId="1E74D13E" w14:textId="3C31B391" w:rsidR="00B07870" w:rsidRPr="00571455" w:rsidRDefault="00B07870" w:rsidP="00B07870">
            <w:pPr>
              <w:jc w:val="center"/>
              <w:rPr>
                <w:sz w:val="20"/>
                <w:szCs w:val="20"/>
              </w:rPr>
            </w:pPr>
            <w:r w:rsidRPr="00571455">
              <w:rPr>
                <w:sz w:val="20"/>
                <w:szCs w:val="20"/>
              </w:rPr>
              <w:t>0,003</w:t>
            </w:r>
          </w:p>
        </w:tc>
        <w:tc>
          <w:tcPr>
            <w:tcW w:w="378" w:type="pct"/>
            <w:shd w:val="clear" w:color="auto" w:fill="auto"/>
            <w:vAlign w:val="center"/>
          </w:tcPr>
          <w:p w14:paraId="028BEF20" w14:textId="779CABDC" w:rsidR="00B07870" w:rsidRPr="00571455" w:rsidRDefault="00B07870" w:rsidP="00B07870">
            <w:pPr>
              <w:jc w:val="center"/>
              <w:rPr>
                <w:sz w:val="20"/>
                <w:szCs w:val="20"/>
              </w:rPr>
            </w:pPr>
            <w:r w:rsidRPr="00571455">
              <w:rPr>
                <w:sz w:val="20"/>
                <w:szCs w:val="20"/>
              </w:rPr>
              <w:t>0,084</w:t>
            </w:r>
          </w:p>
        </w:tc>
        <w:tc>
          <w:tcPr>
            <w:tcW w:w="261" w:type="pct"/>
            <w:shd w:val="clear" w:color="auto" w:fill="auto"/>
            <w:vAlign w:val="center"/>
          </w:tcPr>
          <w:p w14:paraId="4D61498F" w14:textId="507A1314" w:rsidR="00B07870" w:rsidRPr="00571455" w:rsidRDefault="00B07870" w:rsidP="00B07870">
            <w:pPr>
              <w:jc w:val="center"/>
              <w:rPr>
                <w:sz w:val="20"/>
                <w:szCs w:val="20"/>
              </w:rPr>
            </w:pPr>
            <w:r w:rsidRPr="00571455">
              <w:rPr>
                <w:sz w:val="20"/>
                <w:szCs w:val="20"/>
              </w:rPr>
              <w:t>0,001</w:t>
            </w:r>
          </w:p>
        </w:tc>
        <w:tc>
          <w:tcPr>
            <w:tcW w:w="308" w:type="pct"/>
            <w:shd w:val="clear" w:color="auto" w:fill="auto"/>
            <w:vAlign w:val="center"/>
          </w:tcPr>
          <w:p w14:paraId="284FCFDD" w14:textId="763ABF5A" w:rsidR="00B07870" w:rsidRPr="00571455" w:rsidRDefault="00B07870" w:rsidP="00B07870">
            <w:pPr>
              <w:jc w:val="center"/>
              <w:rPr>
                <w:sz w:val="20"/>
                <w:szCs w:val="20"/>
              </w:rPr>
            </w:pPr>
            <w:r w:rsidRPr="00571455">
              <w:rPr>
                <w:sz w:val="20"/>
                <w:szCs w:val="20"/>
              </w:rPr>
              <w:t>0,82</w:t>
            </w:r>
          </w:p>
        </w:tc>
      </w:tr>
      <w:tr w:rsidR="00872763" w:rsidRPr="00571455" w14:paraId="066DE2A9" w14:textId="77777777" w:rsidTr="00B07870">
        <w:trPr>
          <w:cantSplit/>
        </w:trPr>
        <w:tc>
          <w:tcPr>
            <w:tcW w:w="165" w:type="pct"/>
            <w:shd w:val="clear" w:color="auto" w:fill="auto"/>
            <w:vAlign w:val="center"/>
          </w:tcPr>
          <w:p w14:paraId="61FC3AC7" w14:textId="1F81C588" w:rsidR="00B07870" w:rsidRPr="00571455" w:rsidRDefault="00B07870" w:rsidP="00B07870">
            <w:pPr>
              <w:pStyle w:val="ab"/>
              <w:jc w:val="center"/>
              <w:rPr>
                <w:sz w:val="20"/>
              </w:rPr>
            </w:pPr>
            <w:r w:rsidRPr="00571455">
              <w:rPr>
                <w:sz w:val="22"/>
                <w:szCs w:val="22"/>
              </w:rPr>
              <w:t>15</w:t>
            </w:r>
          </w:p>
        </w:tc>
        <w:tc>
          <w:tcPr>
            <w:tcW w:w="1573" w:type="pct"/>
            <w:shd w:val="clear" w:color="auto" w:fill="auto"/>
            <w:noWrap/>
            <w:vAlign w:val="center"/>
          </w:tcPr>
          <w:p w14:paraId="2467D30A" w14:textId="38734F5F" w:rsidR="00B07870" w:rsidRPr="00571455" w:rsidRDefault="00B07870" w:rsidP="00B07870">
            <w:pPr>
              <w:jc w:val="center"/>
              <w:rPr>
                <w:sz w:val="20"/>
                <w:szCs w:val="20"/>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509" w:type="pct"/>
            <w:shd w:val="clear" w:color="auto" w:fill="auto"/>
            <w:vAlign w:val="center"/>
          </w:tcPr>
          <w:p w14:paraId="3E17EBF1" w14:textId="1C8EF1A6" w:rsidR="00B07870" w:rsidRPr="00571455" w:rsidRDefault="00B07870" w:rsidP="00B07870">
            <w:pPr>
              <w:jc w:val="center"/>
              <w:rPr>
                <w:sz w:val="20"/>
                <w:szCs w:val="20"/>
              </w:rPr>
            </w:pPr>
            <w:r w:rsidRPr="00571455">
              <w:rPr>
                <w:sz w:val="20"/>
                <w:szCs w:val="20"/>
              </w:rPr>
              <w:t>0,16</w:t>
            </w:r>
          </w:p>
        </w:tc>
        <w:tc>
          <w:tcPr>
            <w:tcW w:w="497" w:type="pct"/>
            <w:shd w:val="clear" w:color="auto" w:fill="auto"/>
            <w:vAlign w:val="center"/>
          </w:tcPr>
          <w:p w14:paraId="36C35711" w14:textId="534376DB" w:rsidR="00B07870" w:rsidRPr="00571455" w:rsidRDefault="00B07870" w:rsidP="00B07870">
            <w:pPr>
              <w:jc w:val="center"/>
              <w:rPr>
                <w:sz w:val="20"/>
                <w:szCs w:val="20"/>
              </w:rPr>
            </w:pPr>
            <w:r w:rsidRPr="00571455">
              <w:rPr>
                <w:sz w:val="20"/>
                <w:szCs w:val="20"/>
              </w:rPr>
              <w:t>0,16</w:t>
            </w:r>
          </w:p>
        </w:tc>
        <w:tc>
          <w:tcPr>
            <w:tcW w:w="553" w:type="pct"/>
            <w:shd w:val="clear" w:color="auto" w:fill="auto"/>
            <w:vAlign w:val="center"/>
          </w:tcPr>
          <w:p w14:paraId="7EEFEAD5" w14:textId="6BCBF165" w:rsidR="00B07870" w:rsidRPr="00571455" w:rsidRDefault="00B07870" w:rsidP="00B07870">
            <w:pPr>
              <w:jc w:val="center"/>
              <w:rPr>
                <w:sz w:val="20"/>
                <w:szCs w:val="20"/>
              </w:rPr>
            </w:pPr>
            <w:r w:rsidRPr="00571455">
              <w:rPr>
                <w:sz w:val="20"/>
                <w:szCs w:val="20"/>
              </w:rPr>
              <w:t>0,0019</w:t>
            </w:r>
          </w:p>
        </w:tc>
        <w:tc>
          <w:tcPr>
            <w:tcW w:w="398" w:type="pct"/>
            <w:shd w:val="clear" w:color="auto" w:fill="auto"/>
            <w:vAlign w:val="center"/>
          </w:tcPr>
          <w:p w14:paraId="5510EE68" w14:textId="52761090" w:rsidR="00B07870" w:rsidRPr="00571455" w:rsidRDefault="00B07870" w:rsidP="00B07870">
            <w:pPr>
              <w:jc w:val="center"/>
              <w:rPr>
                <w:sz w:val="20"/>
                <w:szCs w:val="20"/>
              </w:rPr>
            </w:pPr>
            <w:r w:rsidRPr="00571455">
              <w:rPr>
                <w:sz w:val="20"/>
                <w:szCs w:val="20"/>
              </w:rPr>
              <w:t>0,158</w:t>
            </w:r>
          </w:p>
        </w:tc>
        <w:tc>
          <w:tcPr>
            <w:tcW w:w="358" w:type="pct"/>
            <w:shd w:val="clear" w:color="auto" w:fill="auto"/>
            <w:vAlign w:val="center"/>
          </w:tcPr>
          <w:p w14:paraId="0596DD88" w14:textId="59C28F9A" w:rsidR="00B07870" w:rsidRPr="00571455" w:rsidRDefault="00B07870" w:rsidP="00B07870">
            <w:pPr>
              <w:jc w:val="center"/>
              <w:rPr>
                <w:sz w:val="20"/>
                <w:szCs w:val="20"/>
              </w:rPr>
            </w:pPr>
            <w:r w:rsidRPr="00571455">
              <w:rPr>
                <w:sz w:val="20"/>
                <w:szCs w:val="20"/>
              </w:rPr>
              <w:t>0,023</w:t>
            </w:r>
          </w:p>
        </w:tc>
        <w:tc>
          <w:tcPr>
            <w:tcW w:w="378" w:type="pct"/>
            <w:shd w:val="clear" w:color="auto" w:fill="auto"/>
            <w:vAlign w:val="center"/>
          </w:tcPr>
          <w:p w14:paraId="07BD6468" w14:textId="46CBDEC6" w:rsidR="00B07870" w:rsidRPr="00571455" w:rsidRDefault="00B07870" w:rsidP="00B07870">
            <w:pPr>
              <w:jc w:val="center"/>
              <w:rPr>
                <w:sz w:val="20"/>
                <w:szCs w:val="20"/>
              </w:rPr>
            </w:pPr>
            <w:r w:rsidRPr="00571455">
              <w:rPr>
                <w:sz w:val="20"/>
                <w:szCs w:val="20"/>
              </w:rPr>
              <w:t>0,080</w:t>
            </w:r>
          </w:p>
        </w:tc>
        <w:tc>
          <w:tcPr>
            <w:tcW w:w="261" w:type="pct"/>
            <w:shd w:val="clear" w:color="auto" w:fill="auto"/>
            <w:vAlign w:val="center"/>
          </w:tcPr>
          <w:p w14:paraId="07C18D87" w14:textId="162E2E2B" w:rsidR="00B07870" w:rsidRPr="00571455" w:rsidRDefault="00B07870" w:rsidP="00B07870">
            <w:pPr>
              <w:jc w:val="center"/>
              <w:rPr>
                <w:sz w:val="20"/>
                <w:szCs w:val="20"/>
              </w:rPr>
            </w:pPr>
            <w:r w:rsidRPr="00571455">
              <w:rPr>
                <w:sz w:val="20"/>
                <w:szCs w:val="20"/>
              </w:rPr>
              <w:t>0,055</w:t>
            </w:r>
          </w:p>
        </w:tc>
        <w:tc>
          <w:tcPr>
            <w:tcW w:w="308" w:type="pct"/>
            <w:shd w:val="clear" w:color="auto" w:fill="auto"/>
            <w:vAlign w:val="center"/>
          </w:tcPr>
          <w:p w14:paraId="275F19CF" w14:textId="04ADF21B" w:rsidR="00B07870" w:rsidRPr="00571455" w:rsidRDefault="00B07870" w:rsidP="00B07870">
            <w:pPr>
              <w:jc w:val="center"/>
              <w:rPr>
                <w:sz w:val="20"/>
                <w:szCs w:val="20"/>
              </w:rPr>
            </w:pPr>
            <w:r w:rsidRPr="00571455">
              <w:rPr>
                <w:sz w:val="20"/>
                <w:szCs w:val="20"/>
              </w:rPr>
              <w:t>34,93</w:t>
            </w:r>
          </w:p>
        </w:tc>
      </w:tr>
      <w:tr w:rsidR="00872763" w:rsidRPr="00571455" w14:paraId="205F7B5B" w14:textId="77777777" w:rsidTr="00B07870">
        <w:trPr>
          <w:cantSplit/>
        </w:trPr>
        <w:tc>
          <w:tcPr>
            <w:tcW w:w="165" w:type="pct"/>
            <w:shd w:val="clear" w:color="auto" w:fill="auto"/>
            <w:vAlign w:val="center"/>
          </w:tcPr>
          <w:p w14:paraId="49FA2180" w14:textId="0049270C" w:rsidR="00B07870" w:rsidRPr="00571455" w:rsidRDefault="00B07870" w:rsidP="00B07870">
            <w:pPr>
              <w:pStyle w:val="ab"/>
              <w:jc w:val="center"/>
              <w:rPr>
                <w:sz w:val="20"/>
              </w:rPr>
            </w:pPr>
            <w:r w:rsidRPr="00571455">
              <w:rPr>
                <w:sz w:val="22"/>
                <w:szCs w:val="22"/>
              </w:rPr>
              <w:t>16</w:t>
            </w:r>
          </w:p>
        </w:tc>
        <w:tc>
          <w:tcPr>
            <w:tcW w:w="1573" w:type="pct"/>
            <w:shd w:val="clear" w:color="auto" w:fill="auto"/>
            <w:noWrap/>
            <w:vAlign w:val="center"/>
          </w:tcPr>
          <w:p w14:paraId="1BE4002C" w14:textId="6957D2FE" w:rsidR="00B07870" w:rsidRPr="00571455" w:rsidRDefault="00B07870" w:rsidP="00B07870">
            <w:pPr>
              <w:jc w:val="center"/>
              <w:rPr>
                <w:sz w:val="20"/>
                <w:szCs w:val="20"/>
              </w:rPr>
            </w:pPr>
            <w:r w:rsidRPr="00571455">
              <w:rPr>
                <w:sz w:val="22"/>
                <w:szCs w:val="22"/>
              </w:rPr>
              <w:t>Котельная РДС "Селычка" (с. Селычка)</w:t>
            </w:r>
          </w:p>
        </w:tc>
        <w:tc>
          <w:tcPr>
            <w:tcW w:w="509" w:type="pct"/>
            <w:shd w:val="clear" w:color="auto" w:fill="auto"/>
            <w:vAlign w:val="center"/>
          </w:tcPr>
          <w:p w14:paraId="14E75534" w14:textId="7B83D034" w:rsidR="00B07870" w:rsidRPr="00571455" w:rsidRDefault="00B07870" w:rsidP="00B07870">
            <w:pPr>
              <w:jc w:val="center"/>
              <w:rPr>
                <w:sz w:val="20"/>
                <w:szCs w:val="20"/>
              </w:rPr>
            </w:pPr>
            <w:r w:rsidRPr="00571455">
              <w:rPr>
                <w:sz w:val="20"/>
                <w:szCs w:val="20"/>
              </w:rPr>
              <w:t>1,52</w:t>
            </w:r>
          </w:p>
        </w:tc>
        <w:tc>
          <w:tcPr>
            <w:tcW w:w="497" w:type="pct"/>
            <w:shd w:val="clear" w:color="auto" w:fill="auto"/>
            <w:vAlign w:val="center"/>
          </w:tcPr>
          <w:p w14:paraId="09BC6EBB" w14:textId="035E3301" w:rsidR="00B07870" w:rsidRPr="00571455" w:rsidRDefault="00B07870" w:rsidP="00B07870">
            <w:pPr>
              <w:jc w:val="center"/>
              <w:rPr>
                <w:sz w:val="20"/>
                <w:szCs w:val="20"/>
              </w:rPr>
            </w:pPr>
            <w:r w:rsidRPr="00571455">
              <w:rPr>
                <w:sz w:val="20"/>
                <w:szCs w:val="20"/>
              </w:rPr>
              <w:t>1,52</w:t>
            </w:r>
          </w:p>
        </w:tc>
        <w:tc>
          <w:tcPr>
            <w:tcW w:w="553" w:type="pct"/>
            <w:shd w:val="clear" w:color="auto" w:fill="auto"/>
            <w:vAlign w:val="center"/>
          </w:tcPr>
          <w:p w14:paraId="1CF0B050" w14:textId="09F8A75B" w:rsidR="00B07870" w:rsidRPr="00571455" w:rsidRDefault="00B07870" w:rsidP="00B07870">
            <w:pPr>
              <w:jc w:val="center"/>
              <w:rPr>
                <w:sz w:val="20"/>
                <w:szCs w:val="20"/>
              </w:rPr>
            </w:pPr>
            <w:r w:rsidRPr="00571455">
              <w:rPr>
                <w:sz w:val="20"/>
                <w:szCs w:val="20"/>
              </w:rPr>
              <w:t>0,0195</w:t>
            </w:r>
          </w:p>
        </w:tc>
        <w:tc>
          <w:tcPr>
            <w:tcW w:w="398" w:type="pct"/>
            <w:shd w:val="clear" w:color="auto" w:fill="auto"/>
            <w:vAlign w:val="center"/>
          </w:tcPr>
          <w:p w14:paraId="58A89F43" w14:textId="166641FA" w:rsidR="00B07870" w:rsidRPr="00571455" w:rsidRDefault="00B07870" w:rsidP="00B07870">
            <w:pPr>
              <w:jc w:val="center"/>
              <w:rPr>
                <w:sz w:val="20"/>
                <w:szCs w:val="20"/>
              </w:rPr>
            </w:pPr>
            <w:r w:rsidRPr="00571455">
              <w:rPr>
                <w:sz w:val="20"/>
                <w:szCs w:val="20"/>
              </w:rPr>
              <w:t>1,500</w:t>
            </w:r>
          </w:p>
        </w:tc>
        <w:tc>
          <w:tcPr>
            <w:tcW w:w="358" w:type="pct"/>
            <w:shd w:val="clear" w:color="auto" w:fill="auto"/>
            <w:vAlign w:val="center"/>
          </w:tcPr>
          <w:p w14:paraId="57F2C201" w14:textId="180BDD31" w:rsidR="00B07870" w:rsidRPr="00571455" w:rsidRDefault="00B07870" w:rsidP="00B07870">
            <w:pPr>
              <w:jc w:val="center"/>
              <w:rPr>
                <w:sz w:val="20"/>
                <w:szCs w:val="20"/>
              </w:rPr>
            </w:pPr>
            <w:r w:rsidRPr="00571455">
              <w:rPr>
                <w:sz w:val="20"/>
                <w:szCs w:val="20"/>
              </w:rPr>
              <w:t>0,000</w:t>
            </w:r>
          </w:p>
        </w:tc>
        <w:tc>
          <w:tcPr>
            <w:tcW w:w="378" w:type="pct"/>
            <w:shd w:val="clear" w:color="auto" w:fill="auto"/>
            <w:vAlign w:val="center"/>
          </w:tcPr>
          <w:p w14:paraId="17097316" w14:textId="202D980E" w:rsidR="00B07870" w:rsidRPr="00571455" w:rsidRDefault="00B07870" w:rsidP="00B07870">
            <w:pPr>
              <w:jc w:val="center"/>
              <w:rPr>
                <w:sz w:val="20"/>
                <w:szCs w:val="20"/>
              </w:rPr>
            </w:pPr>
            <w:r w:rsidRPr="00571455">
              <w:rPr>
                <w:sz w:val="20"/>
                <w:szCs w:val="20"/>
              </w:rPr>
              <w:t>0,860</w:t>
            </w:r>
          </w:p>
        </w:tc>
        <w:tc>
          <w:tcPr>
            <w:tcW w:w="261" w:type="pct"/>
            <w:shd w:val="clear" w:color="auto" w:fill="auto"/>
            <w:vAlign w:val="center"/>
          </w:tcPr>
          <w:p w14:paraId="6090DAD9" w14:textId="102F04F1" w:rsidR="00B07870" w:rsidRPr="00571455" w:rsidRDefault="00B07870" w:rsidP="00B07870">
            <w:pPr>
              <w:jc w:val="center"/>
              <w:rPr>
                <w:sz w:val="20"/>
                <w:szCs w:val="20"/>
              </w:rPr>
            </w:pPr>
            <w:r w:rsidRPr="00571455">
              <w:rPr>
                <w:sz w:val="20"/>
                <w:szCs w:val="20"/>
              </w:rPr>
              <w:t>0,640</w:t>
            </w:r>
          </w:p>
        </w:tc>
        <w:tc>
          <w:tcPr>
            <w:tcW w:w="308" w:type="pct"/>
            <w:shd w:val="clear" w:color="auto" w:fill="auto"/>
            <w:vAlign w:val="center"/>
          </w:tcPr>
          <w:p w14:paraId="30289817" w14:textId="76DD3956" w:rsidR="00B07870" w:rsidRPr="00571455" w:rsidRDefault="00B07870" w:rsidP="00B07870">
            <w:pPr>
              <w:jc w:val="center"/>
              <w:rPr>
                <w:sz w:val="20"/>
                <w:szCs w:val="20"/>
              </w:rPr>
            </w:pPr>
            <w:r w:rsidRPr="00571455">
              <w:rPr>
                <w:sz w:val="20"/>
                <w:szCs w:val="20"/>
              </w:rPr>
              <w:t>42,68</w:t>
            </w:r>
          </w:p>
        </w:tc>
      </w:tr>
      <w:tr w:rsidR="00872763" w:rsidRPr="00571455" w14:paraId="3FFBB337" w14:textId="77777777" w:rsidTr="00B07870">
        <w:trPr>
          <w:cantSplit/>
        </w:trPr>
        <w:tc>
          <w:tcPr>
            <w:tcW w:w="165" w:type="pct"/>
            <w:shd w:val="clear" w:color="auto" w:fill="auto"/>
            <w:vAlign w:val="center"/>
          </w:tcPr>
          <w:p w14:paraId="31E42921" w14:textId="48FB0BB6" w:rsidR="00B07870" w:rsidRPr="00571455" w:rsidRDefault="00B07870" w:rsidP="00B07870">
            <w:pPr>
              <w:pStyle w:val="ab"/>
              <w:jc w:val="center"/>
              <w:rPr>
                <w:sz w:val="20"/>
              </w:rPr>
            </w:pPr>
            <w:r w:rsidRPr="00571455">
              <w:rPr>
                <w:sz w:val="22"/>
                <w:szCs w:val="22"/>
              </w:rPr>
              <w:t>17</w:t>
            </w:r>
          </w:p>
        </w:tc>
        <w:tc>
          <w:tcPr>
            <w:tcW w:w="1573" w:type="pct"/>
            <w:shd w:val="clear" w:color="auto" w:fill="auto"/>
            <w:noWrap/>
            <w:vAlign w:val="center"/>
          </w:tcPr>
          <w:p w14:paraId="190AB746" w14:textId="44FB814C" w:rsidR="00B07870" w:rsidRPr="00571455" w:rsidRDefault="00B07870" w:rsidP="00B07870">
            <w:pPr>
              <w:jc w:val="center"/>
              <w:rPr>
                <w:sz w:val="20"/>
                <w:szCs w:val="20"/>
              </w:rPr>
            </w:pPr>
            <w:r w:rsidRPr="00571455">
              <w:rPr>
                <w:sz w:val="22"/>
                <w:szCs w:val="22"/>
              </w:rPr>
              <w:t>Котельная средней школы (с. Селычка)</w:t>
            </w:r>
          </w:p>
        </w:tc>
        <w:tc>
          <w:tcPr>
            <w:tcW w:w="509" w:type="pct"/>
            <w:shd w:val="clear" w:color="auto" w:fill="auto"/>
            <w:vAlign w:val="center"/>
          </w:tcPr>
          <w:p w14:paraId="4B25BB91" w14:textId="1382D71A" w:rsidR="00B07870" w:rsidRPr="00571455" w:rsidRDefault="00B07870" w:rsidP="00B07870">
            <w:pPr>
              <w:jc w:val="center"/>
              <w:rPr>
                <w:sz w:val="20"/>
                <w:szCs w:val="20"/>
              </w:rPr>
            </w:pPr>
            <w:r w:rsidRPr="00571455">
              <w:rPr>
                <w:sz w:val="20"/>
                <w:szCs w:val="20"/>
              </w:rPr>
              <w:t>0,53</w:t>
            </w:r>
          </w:p>
        </w:tc>
        <w:tc>
          <w:tcPr>
            <w:tcW w:w="497" w:type="pct"/>
            <w:shd w:val="clear" w:color="auto" w:fill="auto"/>
            <w:vAlign w:val="center"/>
          </w:tcPr>
          <w:p w14:paraId="019979EE" w14:textId="3A8AD2EA" w:rsidR="00B07870" w:rsidRPr="00571455" w:rsidRDefault="00B07870" w:rsidP="00B07870">
            <w:pPr>
              <w:jc w:val="center"/>
              <w:rPr>
                <w:sz w:val="20"/>
                <w:szCs w:val="20"/>
              </w:rPr>
            </w:pPr>
            <w:r w:rsidRPr="00571455">
              <w:rPr>
                <w:sz w:val="20"/>
                <w:szCs w:val="20"/>
              </w:rPr>
              <w:t>0,53</w:t>
            </w:r>
          </w:p>
        </w:tc>
        <w:tc>
          <w:tcPr>
            <w:tcW w:w="553" w:type="pct"/>
            <w:shd w:val="clear" w:color="auto" w:fill="auto"/>
            <w:vAlign w:val="center"/>
          </w:tcPr>
          <w:p w14:paraId="77E7412D" w14:textId="233904AF" w:rsidR="00B07870" w:rsidRPr="00571455" w:rsidRDefault="00B07870" w:rsidP="00B07870">
            <w:pPr>
              <w:jc w:val="center"/>
              <w:rPr>
                <w:sz w:val="20"/>
                <w:szCs w:val="20"/>
              </w:rPr>
            </w:pPr>
            <w:r w:rsidRPr="00571455">
              <w:rPr>
                <w:sz w:val="20"/>
                <w:szCs w:val="20"/>
              </w:rPr>
              <w:t>0,0039</w:t>
            </w:r>
          </w:p>
        </w:tc>
        <w:tc>
          <w:tcPr>
            <w:tcW w:w="398" w:type="pct"/>
            <w:shd w:val="clear" w:color="auto" w:fill="auto"/>
            <w:vAlign w:val="center"/>
          </w:tcPr>
          <w:p w14:paraId="7DBC5182" w14:textId="6BFDC93E" w:rsidR="00B07870" w:rsidRPr="00571455" w:rsidRDefault="00B07870" w:rsidP="00B07870">
            <w:pPr>
              <w:jc w:val="center"/>
              <w:rPr>
                <w:sz w:val="20"/>
                <w:szCs w:val="20"/>
              </w:rPr>
            </w:pPr>
            <w:r w:rsidRPr="00571455">
              <w:rPr>
                <w:sz w:val="20"/>
                <w:szCs w:val="20"/>
              </w:rPr>
              <w:t>0,526</w:t>
            </w:r>
          </w:p>
        </w:tc>
        <w:tc>
          <w:tcPr>
            <w:tcW w:w="358" w:type="pct"/>
            <w:shd w:val="clear" w:color="auto" w:fill="auto"/>
            <w:vAlign w:val="center"/>
          </w:tcPr>
          <w:p w14:paraId="3C8FDED7" w14:textId="1A3156E7" w:rsidR="00B07870" w:rsidRPr="00571455" w:rsidRDefault="00B07870" w:rsidP="00B07870">
            <w:pPr>
              <w:jc w:val="center"/>
              <w:rPr>
                <w:sz w:val="20"/>
                <w:szCs w:val="20"/>
              </w:rPr>
            </w:pPr>
            <w:r w:rsidRPr="00571455">
              <w:rPr>
                <w:sz w:val="20"/>
                <w:szCs w:val="20"/>
              </w:rPr>
              <w:t>0,018</w:t>
            </w:r>
          </w:p>
        </w:tc>
        <w:tc>
          <w:tcPr>
            <w:tcW w:w="378" w:type="pct"/>
            <w:shd w:val="clear" w:color="auto" w:fill="auto"/>
            <w:vAlign w:val="center"/>
          </w:tcPr>
          <w:p w14:paraId="7664A642" w14:textId="1FED8364" w:rsidR="00B07870" w:rsidRPr="00571455" w:rsidRDefault="00B07870" w:rsidP="00B07870">
            <w:pPr>
              <w:jc w:val="center"/>
              <w:rPr>
                <w:sz w:val="20"/>
                <w:szCs w:val="20"/>
              </w:rPr>
            </w:pPr>
            <w:r w:rsidRPr="00571455">
              <w:rPr>
                <w:sz w:val="20"/>
                <w:szCs w:val="20"/>
              </w:rPr>
              <w:t>0,300</w:t>
            </w:r>
          </w:p>
        </w:tc>
        <w:tc>
          <w:tcPr>
            <w:tcW w:w="261" w:type="pct"/>
            <w:shd w:val="clear" w:color="auto" w:fill="auto"/>
            <w:vAlign w:val="center"/>
          </w:tcPr>
          <w:p w14:paraId="0E4B2F1C" w14:textId="75D66393" w:rsidR="00B07870" w:rsidRPr="00571455" w:rsidRDefault="00B07870" w:rsidP="00B07870">
            <w:pPr>
              <w:jc w:val="center"/>
              <w:rPr>
                <w:sz w:val="20"/>
                <w:szCs w:val="20"/>
              </w:rPr>
            </w:pPr>
            <w:r w:rsidRPr="00571455">
              <w:rPr>
                <w:sz w:val="20"/>
                <w:szCs w:val="20"/>
              </w:rPr>
              <w:t>0,208</w:t>
            </w:r>
          </w:p>
        </w:tc>
        <w:tc>
          <w:tcPr>
            <w:tcW w:w="308" w:type="pct"/>
            <w:shd w:val="clear" w:color="auto" w:fill="auto"/>
            <w:vAlign w:val="center"/>
          </w:tcPr>
          <w:p w14:paraId="755B05D5" w14:textId="3CB6ECD9" w:rsidR="00B07870" w:rsidRPr="00571455" w:rsidRDefault="00B07870" w:rsidP="00B07870">
            <w:pPr>
              <w:jc w:val="center"/>
              <w:rPr>
                <w:sz w:val="20"/>
                <w:szCs w:val="20"/>
              </w:rPr>
            </w:pPr>
            <w:r w:rsidRPr="00571455">
              <w:rPr>
                <w:sz w:val="20"/>
                <w:szCs w:val="20"/>
              </w:rPr>
              <w:t>39,49</w:t>
            </w:r>
          </w:p>
        </w:tc>
      </w:tr>
      <w:tr w:rsidR="00872763" w:rsidRPr="00571455" w14:paraId="6226731D" w14:textId="77777777" w:rsidTr="00B07870">
        <w:trPr>
          <w:cantSplit/>
        </w:trPr>
        <w:tc>
          <w:tcPr>
            <w:tcW w:w="165" w:type="pct"/>
            <w:shd w:val="clear" w:color="auto" w:fill="auto"/>
            <w:vAlign w:val="center"/>
          </w:tcPr>
          <w:p w14:paraId="285DBAD1" w14:textId="25502130" w:rsidR="00B07870" w:rsidRPr="00571455" w:rsidRDefault="00B07870" w:rsidP="00B07870">
            <w:pPr>
              <w:pStyle w:val="ab"/>
              <w:jc w:val="center"/>
              <w:rPr>
                <w:sz w:val="20"/>
              </w:rPr>
            </w:pPr>
            <w:r w:rsidRPr="00571455">
              <w:rPr>
                <w:sz w:val="22"/>
                <w:szCs w:val="22"/>
              </w:rPr>
              <w:t>18</w:t>
            </w:r>
          </w:p>
        </w:tc>
        <w:tc>
          <w:tcPr>
            <w:tcW w:w="1573" w:type="pct"/>
            <w:shd w:val="clear" w:color="auto" w:fill="auto"/>
            <w:noWrap/>
            <w:vAlign w:val="bottom"/>
          </w:tcPr>
          <w:p w14:paraId="2ED4B766" w14:textId="7D6DE74A" w:rsidR="00B07870" w:rsidRPr="00571455" w:rsidRDefault="00B07870" w:rsidP="00B07870">
            <w:pPr>
              <w:jc w:val="center"/>
              <w:rPr>
                <w:sz w:val="20"/>
                <w:szCs w:val="20"/>
              </w:rPr>
            </w:pPr>
            <w:r w:rsidRPr="00571455">
              <w:rPr>
                <w:sz w:val="22"/>
                <w:szCs w:val="22"/>
              </w:rPr>
              <w:t>Котельная Старозятцинская СОШ (с. Старые Зятцы)</w:t>
            </w:r>
          </w:p>
        </w:tc>
        <w:tc>
          <w:tcPr>
            <w:tcW w:w="509" w:type="pct"/>
            <w:shd w:val="clear" w:color="auto" w:fill="auto"/>
            <w:vAlign w:val="center"/>
          </w:tcPr>
          <w:p w14:paraId="318C84DE" w14:textId="3ADB94AF" w:rsidR="00B07870" w:rsidRPr="00571455" w:rsidRDefault="00B07870" w:rsidP="00B07870">
            <w:pPr>
              <w:jc w:val="center"/>
              <w:rPr>
                <w:sz w:val="20"/>
                <w:szCs w:val="20"/>
              </w:rPr>
            </w:pPr>
            <w:r w:rsidRPr="00571455">
              <w:rPr>
                <w:sz w:val="20"/>
                <w:szCs w:val="20"/>
              </w:rPr>
              <w:t>0,69</w:t>
            </w:r>
          </w:p>
        </w:tc>
        <w:tc>
          <w:tcPr>
            <w:tcW w:w="497" w:type="pct"/>
            <w:shd w:val="clear" w:color="auto" w:fill="auto"/>
            <w:vAlign w:val="center"/>
          </w:tcPr>
          <w:p w14:paraId="76D2170E" w14:textId="04B1C4D6" w:rsidR="00B07870" w:rsidRPr="00571455" w:rsidRDefault="00B07870" w:rsidP="00B07870">
            <w:pPr>
              <w:jc w:val="center"/>
              <w:rPr>
                <w:sz w:val="20"/>
                <w:szCs w:val="20"/>
              </w:rPr>
            </w:pPr>
            <w:r w:rsidRPr="00571455">
              <w:rPr>
                <w:sz w:val="20"/>
                <w:szCs w:val="20"/>
              </w:rPr>
              <w:t>0,69</w:t>
            </w:r>
          </w:p>
        </w:tc>
        <w:tc>
          <w:tcPr>
            <w:tcW w:w="553" w:type="pct"/>
            <w:shd w:val="clear" w:color="auto" w:fill="auto"/>
            <w:vAlign w:val="center"/>
          </w:tcPr>
          <w:p w14:paraId="74CB6F31" w14:textId="5D757102" w:rsidR="00B07870" w:rsidRPr="00571455" w:rsidRDefault="00B07870" w:rsidP="00B07870">
            <w:pPr>
              <w:jc w:val="center"/>
              <w:rPr>
                <w:sz w:val="20"/>
                <w:szCs w:val="20"/>
              </w:rPr>
            </w:pPr>
            <w:r w:rsidRPr="00571455">
              <w:rPr>
                <w:sz w:val="20"/>
                <w:szCs w:val="20"/>
              </w:rPr>
              <w:t>0,0109</w:t>
            </w:r>
          </w:p>
        </w:tc>
        <w:tc>
          <w:tcPr>
            <w:tcW w:w="398" w:type="pct"/>
            <w:shd w:val="clear" w:color="auto" w:fill="auto"/>
            <w:vAlign w:val="center"/>
          </w:tcPr>
          <w:p w14:paraId="3B75956D" w14:textId="021E3CEC" w:rsidR="00B07870" w:rsidRPr="00571455" w:rsidRDefault="00B07870" w:rsidP="00B07870">
            <w:pPr>
              <w:jc w:val="center"/>
              <w:rPr>
                <w:sz w:val="20"/>
                <w:szCs w:val="20"/>
              </w:rPr>
            </w:pPr>
            <w:r w:rsidRPr="00571455">
              <w:rPr>
                <w:sz w:val="20"/>
                <w:szCs w:val="20"/>
              </w:rPr>
              <w:t>0,679</w:t>
            </w:r>
          </w:p>
        </w:tc>
        <w:tc>
          <w:tcPr>
            <w:tcW w:w="358" w:type="pct"/>
            <w:shd w:val="clear" w:color="auto" w:fill="auto"/>
            <w:vAlign w:val="center"/>
          </w:tcPr>
          <w:p w14:paraId="28F23C5C" w14:textId="71DF94F0" w:rsidR="00B07870" w:rsidRPr="00571455" w:rsidRDefault="00B07870" w:rsidP="00B07870">
            <w:pPr>
              <w:jc w:val="center"/>
              <w:rPr>
                <w:sz w:val="20"/>
                <w:szCs w:val="20"/>
              </w:rPr>
            </w:pPr>
            <w:r w:rsidRPr="00571455">
              <w:rPr>
                <w:sz w:val="20"/>
                <w:szCs w:val="20"/>
              </w:rPr>
              <w:t>0,016</w:t>
            </w:r>
          </w:p>
        </w:tc>
        <w:tc>
          <w:tcPr>
            <w:tcW w:w="378" w:type="pct"/>
            <w:shd w:val="clear" w:color="auto" w:fill="auto"/>
            <w:vAlign w:val="center"/>
          </w:tcPr>
          <w:p w14:paraId="70024D04" w14:textId="50A910C8" w:rsidR="00B07870" w:rsidRPr="00571455" w:rsidRDefault="00B07870" w:rsidP="00B07870">
            <w:pPr>
              <w:jc w:val="center"/>
              <w:rPr>
                <w:sz w:val="20"/>
                <w:szCs w:val="20"/>
              </w:rPr>
            </w:pPr>
            <w:r w:rsidRPr="00571455">
              <w:rPr>
                <w:sz w:val="20"/>
                <w:szCs w:val="20"/>
              </w:rPr>
              <w:t>0,530</w:t>
            </w:r>
          </w:p>
        </w:tc>
        <w:tc>
          <w:tcPr>
            <w:tcW w:w="261" w:type="pct"/>
            <w:shd w:val="clear" w:color="auto" w:fill="auto"/>
            <w:vAlign w:val="center"/>
          </w:tcPr>
          <w:p w14:paraId="23518A1E" w14:textId="00F59B3B" w:rsidR="00B07870" w:rsidRPr="00571455" w:rsidRDefault="00B07870" w:rsidP="00B07870">
            <w:pPr>
              <w:jc w:val="center"/>
              <w:rPr>
                <w:sz w:val="20"/>
                <w:szCs w:val="20"/>
              </w:rPr>
            </w:pPr>
            <w:r w:rsidRPr="00571455">
              <w:rPr>
                <w:sz w:val="20"/>
                <w:szCs w:val="20"/>
              </w:rPr>
              <w:t>0,134</w:t>
            </w:r>
          </w:p>
        </w:tc>
        <w:tc>
          <w:tcPr>
            <w:tcW w:w="308" w:type="pct"/>
            <w:shd w:val="clear" w:color="auto" w:fill="auto"/>
            <w:vAlign w:val="center"/>
          </w:tcPr>
          <w:p w14:paraId="0A2C5786" w14:textId="6950E05A" w:rsidR="00B07870" w:rsidRPr="00571455" w:rsidRDefault="00B07870" w:rsidP="00B07870">
            <w:pPr>
              <w:jc w:val="center"/>
              <w:rPr>
                <w:sz w:val="20"/>
                <w:szCs w:val="20"/>
              </w:rPr>
            </w:pPr>
            <w:r w:rsidRPr="00571455">
              <w:rPr>
                <w:sz w:val="20"/>
                <w:szCs w:val="20"/>
              </w:rPr>
              <w:t>19,67</w:t>
            </w:r>
          </w:p>
        </w:tc>
      </w:tr>
      <w:tr w:rsidR="00872763" w:rsidRPr="00571455" w14:paraId="38A24630" w14:textId="77777777" w:rsidTr="00B07870">
        <w:trPr>
          <w:cantSplit/>
        </w:trPr>
        <w:tc>
          <w:tcPr>
            <w:tcW w:w="165" w:type="pct"/>
            <w:shd w:val="clear" w:color="auto" w:fill="auto"/>
            <w:vAlign w:val="center"/>
          </w:tcPr>
          <w:p w14:paraId="2312E0F8" w14:textId="7EF00DA6" w:rsidR="00B07870" w:rsidRPr="00571455" w:rsidRDefault="00B07870" w:rsidP="00B07870">
            <w:pPr>
              <w:pStyle w:val="ab"/>
              <w:jc w:val="center"/>
              <w:rPr>
                <w:sz w:val="20"/>
              </w:rPr>
            </w:pPr>
            <w:r w:rsidRPr="00571455">
              <w:rPr>
                <w:sz w:val="22"/>
                <w:szCs w:val="22"/>
              </w:rPr>
              <w:t>19</w:t>
            </w:r>
          </w:p>
        </w:tc>
        <w:tc>
          <w:tcPr>
            <w:tcW w:w="1573" w:type="pct"/>
            <w:shd w:val="clear" w:color="auto" w:fill="auto"/>
            <w:noWrap/>
            <w:vAlign w:val="center"/>
          </w:tcPr>
          <w:p w14:paraId="264D4BCF" w14:textId="2D052FAF" w:rsidR="00B07870" w:rsidRPr="00571455" w:rsidRDefault="00B07870" w:rsidP="00B07870">
            <w:pPr>
              <w:jc w:val="center"/>
              <w:rPr>
                <w:sz w:val="20"/>
                <w:szCs w:val="20"/>
              </w:rPr>
            </w:pPr>
            <w:r w:rsidRPr="00571455">
              <w:rPr>
                <w:sz w:val="22"/>
                <w:szCs w:val="22"/>
              </w:rPr>
              <w:t xml:space="preserve"> Котельная д. Порва</w:t>
            </w:r>
          </w:p>
        </w:tc>
        <w:tc>
          <w:tcPr>
            <w:tcW w:w="509" w:type="pct"/>
            <w:shd w:val="clear" w:color="auto" w:fill="auto"/>
            <w:vAlign w:val="center"/>
          </w:tcPr>
          <w:p w14:paraId="7E620323" w14:textId="4B2250E4" w:rsidR="00B07870" w:rsidRPr="00571455" w:rsidRDefault="00B07870" w:rsidP="00B07870">
            <w:pPr>
              <w:jc w:val="center"/>
              <w:rPr>
                <w:sz w:val="20"/>
                <w:szCs w:val="20"/>
              </w:rPr>
            </w:pPr>
            <w:r w:rsidRPr="00571455">
              <w:rPr>
                <w:sz w:val="20"/>
                <w:szCs w:val="20"/>
              </w:rPr>
              <w:t>0,172</w:t>
            </w:r>
          </w:p>
        </w:tc>
        <w:tc>
          <w:tcPr>
            <w:tcW w:w="497" w:type="pct"/>
            <w:shd w:val="clear" w:color="auto" w:fill="auto"/>
            <w:vAlign w:val="center"/>
          </w:tcPr>
          <w:p w14:paraId="111F45BC" w14:textId="7A7D22A6" w:rsidR="00B07870" w:rsidRPr="00571455" w:rsidRDefault="00B07870" w:rsidP="00B07870">
            <w:pPr>
              <w:jc w:val="center"/>
              <w:rPr>
                <w:sz w:val="20"/>
                <w:szCs w:val="20"/>
              </w:rPr>
            </w:pPr>
            <w:r w:rsidRPr="00571455">
              <w:rPr>
                <w:sz w:val="20"/>
                <w:szCs w:val="20"/>
              </w:rPr>
              <w:t>0,172</w:t>
            </w:r>
          </w:p>
        </w:tc>
        <w:tc>
          <w:tcPr>
            <w:tcW w:w="553" w:type="pct"/>
            <w:shd w:val="clear" w:color="auto" w:fill="auto"/>
            <w:vAlign w:val="center"/>
          </w:tcPr>
          <w:p w14:paraId="77C3060D" w14:textId="7D7D45D8" w:rsidR="00B07870" w:rsidRPr="00571455" w:rsidRDefault="00B07870" w:rsidP="00B07870">
            <w:pPr>
              <w:jc w:val="center"/>
              <w:rPr>
                <w:sz w:val="20"/>
                <w:szCs w:val="20"/>
              </w:rPr>
            </w:pPr>
            <w:r w:rsidRPr="00571455">
              <w:rPr>
                <w:sz w:val="20"/>
                <w:szCs w:val="20"/>
              </w:rPr>
              <w:t>0,0020</w:t>
            </w:r>
          </w:p>
        </w:tc>
        <w:tc>
          <w:tcPr>
            <w:tcW w:w="398" w:type="pct"/>
            <w:shd w:val="clear" w:color="auto" w:fill="auto"/>
            <w:vAlign w:val="center"/>
          </w:tcPr>
          <w:p w14:paraId="0FCC08E0" w14:textId="5D13E4B4" w:rsidR="00B07870" w:rsidRPr="00571455" w:rsidRDefault="00B07870" w:rsidP="00B07870">
            <w:pPr>
              <w:jc w:val="center"/>
              <w:rPr>
                <w:sz w:val="20"/>
                <w:szCs w:val="20"/>
              </w:rPr>
            </w:pPr>
            <w:r w:rsidRPr="00571455">
              <w:rPr>
                <w:sz w:val="20"/>
                <w:szCs w:val="20"/>
              </w:rPr>
              <w:t>0,170</w:t>
            </w:r>
          </w:p>
        </w:tc>
        <w:tc>
          <w:tcPr>
            <w:tcW w:w="358" w:type="pct"/>
            <w:shd w:val="clear" w:color="auto" w:fill="auto"/>
            <w:vAlign w:val="center"/>
          </w:tcPr>
          <w:p w14:paraId="217D3F6F" w14:textId="29619DCB" w:rsidR="00B07870" w:rsidRPr="00571455" w:rsidRDefault="00B07870" w:rsidP="00B07870">
            <w:pPr>
              <w:jc w:val="center"/>
              <w:rPr>
                <w:sz w:val="20"/>
                <w:szCs w:val="20"/>
              </w:rPr>
            </w:pPr>
            <w:r w:rsidRPr="00571455">
              <w:rPr>
                <w:sz w:val="20"/>
                <w:szCs w:val="20"/>
              </w:rPr>
              <w:t>0,001</w:t>
            </w:r>
          </w:p>
        </w:tc>
        <w:tc>
          <w:tcPr>
            <w:tcW w:w="378" w:type="pct"/>
            <w:shd w:val="clear" w:color="auto" w:fill="auto"/>
            <w:vAlign w:val="center"/>
          </w:tcPr>
          <w:p w14:paraId="5CF758CB" w14:textId="5EBBC632" w:rsidR="00B07870" w:rsidRPr="00571455" w:rsidRDefault="00B07870" w:rsidP="00B07870">
            <w:pPr>
              <w:jc w:val="center"/>
              <w:rPr>
                <w:sz w:val="20"/>
                <w:szCs w:val="20"/>
              </w:rPr>
            </w:pPr>
            <w:r w:rsidRPr="00571455">
              <w:rPr>
                <w:sz w:val="20"/>
                <w:szCs w:val="20"/>
              </w:rPr>
              <w:t>0,095</w:t>
            </w:r>
          </w:p>
        </w:tc>
        <w:tc>
          <w:tcPr>
            <w:tcW w:w="261" w:type="pct"/>
            <w:shd w:val="clear" w:color="auto" w:fill="auto"/>
            <w:vAlign w:val="center"/>
          </w:tcPr>
          <w:p w14:paraId="18164AED" w14:textId="64AF47E0" w:rsidR="00B07870" w:rsidRPr="00571455" w:rsidRDefault="00B07870" w:rsidP="00B07870">
            <w:pPr>
              <w:jc w:val="center"/>
              <w:rPr>
                <w:sz w:val="20"/>
                <w:szCs w:val="20"/>
              </w:rPr>
            </w:pPr>
            <w:r w:rsidRPr="00571455">
              <w:rPr>
                <w:sz w:val="20"/>
                <w:szCs w:val="20"/>
              </w:rPr>
              <w:t>0,074</w:t>
            </w:r>
          </w:p>
        </w:tc>
        <w:tc>
          <w:tcPr>
            <w:tcW w:w="308" w:type="pct"/>
            <w:shd w:val="clear" w:color="auto" w:fill="auto"/>
            <w:vAlign w:val="center"/>
          </w:tcPr>
          <w:p w14:paraId="2A451E25" w14:textId="336542CE" w:rsidR="00B07870" w:rsidRPr="00571455" w:rsidRDefault="00B07870" w:rsidP="00B07870">
            <w:pPr>
              <w:jc w:val="center"/>
              <w:rPr>
                <w:sz w:val="20"/>
                <w:szCs w:val="20"/>
              </w:rPr>
            </w:pPr>
            <w:r w:rsidRPr="00571455">
              <w:rPr>
                <w:sz w:val="20"/>
                <w:szCs w:val="20"/>
              </w:rPr>
              <w:t>43,54</w:t>
            </w:r>
          </w:p>
        </w:tc>
      </w:tr>
      <w:tr w:rsidR="00872763" w:rsidRPr="00571455" w14:paraId="40C8000B" w14:textId="77777777" w:rsidTr="00B07870">
        <w:trPr>
          <w:cantSplit/>
        </w:trPr>
        <w:tc>
          <w:tcPr>
            <w:tcW w:w="165" w:type="pct"/>
            <w:shd w:val="clear" w:color="auto" w:fill="auto"/>
            <w:vAlign w:val="center"/>
          </w:tcPr>
          <w:p w14:paraId="22C49147" w14:textId="0058FF8A" w:rsidR="00B07870" w:rsidRPr="00571455" w:rsidRDefault="00B07870" w:rsidP="00B07870">
            <w:pPr>
              <w:pStyle w:val="ab"/>
              <w:jc w:val="center"/>
              <w:rPr>
                <w:sz w:val="20"/>
              </w:rPr>
            </w:pPr>
            <w:r w:rsidRPr="00571455">
              <w:rPr>
                <w:sz w:val="22"/>
                <w:szCs w:val="22"/>
              </w:rPr>
              <w:t>20</w:t>
            </w:r>
          </w:p>
        </w:tc>
        <w:tc>
          <w:tcPr>
            <w:tcW w:w="1573" w:type="pct"/>
            <w:shd w:val="clear" w:color="auto" w:fill="auto"/>
            <w:noWrap/>
            <w:vAlign w:val="center"/>
          </w:tcPr>
          <w:p w14:paraId="6A0606AA" w14:textId="5DB83760" w:rsidR="00B07870" w:rsidRPr="00571455" w:rsidRDefault="00B07870" w:rsidP="00B07870">
            <w:pPr>
              <w:jc w:val="center"/>
              <w:rPr>
                <w:sz w:val="20"/>
                <w:szCs w:val="20"/>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509" w:type="pct"/>
            <w:shd w:val="clear" w:color="auto" w:fill="auto"/>
            <w:vAlign w:val="center"/>
          </w:tcPr>
          <w:p w14:paraId="043A989B" w14:textId="040658C5" w:rsidR="00B07870" w:rsidRPr="00571455" w:rsidRDefault="00B07870" w:rsidP="00B07870">
            <w:pPr>
              <w:jc w:val="center"/>
              <w:rPr>
                <w:sz w:val="20"/>
                <w:szCs w:val="20"/>
              </w:rPr>
            </w:pPr>
            <w:r w:rsidRPr="00571455">
              <w:rPr>
                <w:sz w:val="20"/>
                <w:szCs w:val="20"/>
              </w:rPr>
              <w:t>0,172</w:t>
            </w:r>
          </w:p>
        </w:tc>
        <w:tc>
          <w:tcPr>
            <w:tcW w:w="497" w:type="pct"/>
            <w:shd w:val="clear" w:color="auto" w:fill="auto"/>
            <w:vAlign w:val="center"/>
          </w:tcPr>
          <w:p w14:paraId="56FD148D" w14:textId="3DE263C3" w:rsidR="00B07870" w:rsidRPr="00571455" w:rsidRDefault="00B07870" w:rsidP="00B07870">
            <w:pPr>
              <w:jc w:val="center"/>
              <w:rPr>
                <w:sz w:val="20"/>
                <w:szCs w:val="20"/>
              </w:rPr>
            </w:pPr>
            <w:r w:rsidRPr="00571455">
              <w:rPr>
                <w:sz w:val="20"/>
                <w:szCs w:val="20"/>
              </w:rPr>
              <w:t>0,172</w:t>
            </w:r>
          </w:p>
        </w:tc>
        <w:tc>
          <w:tcPr>
            <w:tcW w:w="553" w:type="pct"/>
            <w:shd w:val="clear" w:color="auto" w:fill="auto"/>
            <w:vAlign w:val="center"/>
          </w:tcPr>
          <w:p w14:paraId="460A3F70" w14:textId="49ED73CB" w:rsidR="00B07870" w:rsidRPr="00571455" w:rsidRDefault="00B07870" w:rsidP="00B07870">
            <w:pPr>
              <w:jc w:val="center"/>
              <w:rPr>
                <w:sz w:val="20"/>
                <w:szCs w:val="20"/>
              </w:rPr>
            </w:pPr>
            <w:r w:rsidRPr="00571455">
              <w:rPr>
                <w:sz w:val="20"/>
                <w:szCs w:val="20"/>
              </w:rPr>
              <w:t>0,0024</w:t>
            </w:r>
          </w:p>
        </w:tc>
        <w:tc>
          <w:tcPr>
            <w:tcW w:w="398" w:type="pct"/>
            <w:shd w:val="clear" w:color="auto" w:fill="auto"/>
            <w:vAlign w:val="center"/>
          </w:tcPr>
          <w:p w14:paraId="123079D7" w14:textId="5F39A55B" w:rsidR="00B07870" w:rsidRPr="00571455" w:rsidRDefault="00B07870" w:rsidP="00B07870">
            <w:pPr>
              <w:jc w:val="center"/>
              <w:rPr>
                <w:sz w:val="20"/>
                <w:szCs w:val="20"/>
              </w:rPr>
            </w:pPr>
            <w:r w:rsidRPr="00571455">
              <w:rPr>
                <w:sz w:val="20"/>
                <w:szCs w:val="20"/>
              </w:rPr>
              <w:t>0,170</w:t>
            </w:r>
          </w:p>
        </w:tc>
        <w:tc>
          <w:tcPr>
            <w:tcW w:w="358" w:type="pct"/>
            <w:shd w:val="clear" w:color="auto" w:fill="auto"/>
            <w:vAlign w:val="center"/>
          </w:tcPr>
          <w:p w14:paraId="68BEF1E3" w14:textId="20EF5016" w:rsidR="00B07870" w:rsidRPr="00571455" w:rsidRDefault="00B07870" w:rsidP="00B07870">
            <w:pPr>
              <w:jc w:val="center"/>
              <w:rPr>
                <w:sz w:val="20"/>
                <w:szCs w:val="20"/>
              </w:rPr>
            </w:pPr>
            <w:r w:rsidRPr="00571455">
              <w:rPr>
                <w:sz w:val="20"/>
                <w:szCs w:val="20"/>
              </w:rPr>
              <w:t>0,003</w:t>
            </w:r>
          </w:p>
        </w:tc>
        <w:tc>
          <w:tcPr>
            <w:tcW w:w="378" w:type="pct"/>
            <w:shd w:val="clear" w:color="auto" w:fill="auto"/>
            <w:vAlign w:val="center"/>
          </w:tcPr>
          <w:p w14:paraId="005287EE" w14:textId="4EC097ED" w:rsidR="00B07870" w:rsidRPr="00571455" w:rsidRDefault="00B07870" w:rsidP="00B07870">
            <w:pPr>
              <w:jc w:val="center"/>
              <w:rPr>
                <w:sz w:val="20"/>
                <w:szCs w:val="20"/>
              </w:rPr>
            </w:pPr>
            <w:r w:rsidRPr="00571455">
              <w:rPr>
                <w:sz w:val="20"/>
                <w:szCs w:val="20"/>
              </w:rPr>
              <w:t>0,098</w:t>
            </w:r>
          </w:p>
        </w:tc>
        <w:tc>
          <w:tcPr>
            <w:tcW w:w="261" w:type="pct"/>
            <w:shd w:val="clear" w:color="auto" w:fill="auto"/>
            <w:vAlign w:val="center"/>
          </w:tcPr>
          <w:p w14:paraId="79356F9A" w14:textId="4D9136B0" w:rsidR="00B07870" w:rsidRPr="00571455" w:rsidRDefault="00B07870" w:rsidP="00B07870">
            <w:pPr>
              <w:jc w:val="center"/>
              <w:rPr>
                <w:sz w:val="20"/>
                <w:szCs w:val="20"/>
              </w:rPr>
            </w:pPr>
            <w:r w:rsidRPr="00571455">
              <w:rPr>
                <w:sz w:val="20"/>
                <w:szCs w:val="20"/>
              </w:rPr>
              <w:t>0,068</w:t>
            </w:r>
          </w:p>
        </w:tc>
        <w:tc>
          <w:tcPr>
            <w:tcW w:w="308" w:type="pct"/>
            <w:shd w:val="clear" w:color="auto" w:fill="auto"/>
            <w:vAlign w:val="center"/>
          </w:tcPr>
          <w:p w14:paraId="1207655B" w14:textId="56EBE4BD" w:rsidR="00B07870" w:rsidRPr="00571455" w:rsidRDefault="00B07870" w:rsidP="00B07870">
            <w:pPr>
              <w:jc w:val="center"/>
              <w:rPr>
                <w:sz w:val="20"/>
                <w:szCs w:val="20"/>
              </w:rPr>
            </w:pPr>
            <w:r w:rsidRPr="00571455">
              <w:rPr>
                <w:sz w:val="20"/>
                <w:szCs w:val="20"/>
              </w:rPr>
              <w:t>40,15</w:t>
            </w:r>
          </w:p>
        </w:tc>
      </w:tr>
      <w:tr w:rsidR="00872763" w:rsidRPr="00571455" w14:paraId="31DB996E" w14:textId="77777777" w:rsidTr="00B07870">
        <w:trPr>
          <w:cantSplit/>
        </w:trPr>
        <w:tc>
          <w:tcPr>
            <w:tcW w:w="165" w:type="pct"/>
            <w:shd w:val="clear" w:color="auto" w:fill="auto"/>
            <w:vAlign w:val="center"/>
          </w:tcPr>
          <w:p w14:paraId="4EBAAE57" w14:textId="2505D06B" w:rsidR="00B07870" w:rsidRPr="00571455" w:rsidRDefault="00B07870" w:rsidP="00B07870">
            <w:pPr>
              <w:pStyle w:val="ab"/>
              <w:jc w:val="center"/>
              <w:rPr>
                <w:sz w:val="20"/>
              </w:rPr>
            </w:pPr>
            <w:r w:rsidRPr="00571455">
              <w:rPr>
                <w:sz w:val="22"/>
                <w:szCs w:val="22"/>
              </w:rPr>
              <w:t>21</w:t>
            </w:r>
          </w:p>
        </w:tc>
        <w:tc>
          <w:tcPr>
            <w:tcW w:w="1573" w:type="pct"/>
            <w:shd w:val="clear" w:color="auto" w:fill="auto"/>
            <w:noWrap/>
            <w:vAlign w:val="center"/>
          </w:tcPr>
          <w:p w14:paraId="6ABF1565" w14:textId="46AF2BB1" w:rsidR="00B07870" w:rsidRPr="00571455" w:rsidRDefault="00B07870" w:rsidP="00B07870">
            <w:pPr>
              <w:jc w:val="center"/>
              <w:rPr>
                <w:sz w:val="20"/>
                <w:szCs w:val="20"/>
              </w:rPr>
            </w:pPr>
            <w:r w:rsidRPr="00571455">
              <w:rPr>
                <w:sz w:val="22"/>
                <w:szCs w:val="22"/>
              </w:rPr>
              <w:t xml:space="preserve"> Котельная Зегдудская школа-сад (д. Зеглуд)</w:t>
            </w:r>
          </w:p>
        </w:tc>
        <w:tc>
          <w:tcPr>
            <w:tcW w:w="509" w:type="pct"/>
            <w:shd w:val="clear" w:color="auto" w:fill="auto"/>
            <w:vAlign w:val="center"/>
          </w:tcPr>
          <w:p w14:paraId="3FA4C312" w14:textId="504E113D" w:rsidR="00B07870" w:rsidRPr="00571455" w:rsidRDefault="00B07870" w:rsidP="00B07870">
            <w:pPr>
              <w:jc w:val="center"/>
              <w:rPr>
                <w:sz w:val="20"/>
                <w:szCs w:val="20"/>
              </w:rPr>
            </w:pPr>
            <w:r w:rsidRPr="00571455">
              <w:rPr>
                <w:sz w:val="20"/>
                <w:szCs w:val="20"/>
              </w:rPr>
              <w:t>0,09</w:t>
            </w:r>
          </w:p>
        </w:tc>
        <w:tc>
          <w:tcPr>
            <w:tcW w:w="497" w:type="pct"/>
            <w:shd w:val="clear" w:color="auto" w:fill="auto"/>
            <w:vAlign w:val="center"/>
          </w:tcPr>
          <w:p w14:paraId="2EDC5B4A" w14:textId="132C40F8" w:rsidR="00B07870" w:rsidRPr="00571455" w:rsidRDefault="00B07870" w:rsidP="00B07870">
            <w:pPr>
              <w:jc w:val="center"/>
              <w:rPr>
                <w:sz w:val="20"/>
                <w:szCs w:val="20"/>
              </w:rPr>
            </w:pPr>
            <w:r w:rsidRPr="00571455">
              <w:rPr>
                <w:sz w:val="20"/>
                <w:szCs w:val="20"/>
              </w:rPr>
              <w:t>0,09</w:t>
            </w:r>
          </w:p>
        </w:tc>
        <w:tc>
          <w:tcPr>
            <w:tcW w:w="553" w:type="pct"/>
            <w:shd w:val="clear" w:color="auto" w:fill="auto"/>
            <w:vAlign w:val="center"/>
          </w:tcPr>
          <w:p w14:paraId="56A6DFE0" w14:textId="35800432" w:rsidR="00B07870" w:rsidRPr="00571455" w:rsidRDefault="00B07870" w:rsidP="00B07870">
            <w:pPr>
              <w:jc w:val="center"/>
              <w:rPr>
                <w:sz w:val="20"/>
                <w:szCs w:val="20"/>
              </w:rPr>
            </w:pPr>
            <w:r w:rsidRPr="00571455">
              <w:rPr>
                <w:sz w:val="20"/>
                <w:szCs w:val="20"/>
              </w:rPr>
              <w:t>0,0012</w:t>
            </w:r>
          </w:p>
        </w:tc>
        <w:tc>
          <w:tcPr>
            <w:tcW w:w="398" w:type="pct"/>
            <w:shd w:val="clear" w:color="auto" w:fill="auto"/>
            <w:vAlign w:val="center"/>
          </w:tcPr>
          <w:p w14:paraId="5AE784D7" w14:textId="41898E57" w:rsidR="00B07870" w:rsidRPr="00571455" w:rsidRDefault="00B07870" w:rsidP="00B07870">
            <w:pPr>
              <w:jc w:val="center"/>
              <w:rPr>
                <w:sz w:val="20"/>
                <w:szCs w:val="20"/>
              </w:rPr>
            </w:pPr>
            <w:r w:rsidRPr="00571455">
              <w:rPr>
                <w:sz w:val="20"/>
                <w:szCs w:val="20"/>
              </w:rPr>
              <w:t>0,089</w:t>
            </w:r>
          </w:p>
        </w:tc>
        <w:tc>
          <w:tcPr>
            <w:tcW w:w="358" w:type="pct"/>
            <w:shd w:val="clear" w:color="auto" w:fill="auto"/>
            <w:vAlign w:val="center"/>
          </w:tcPr>
          <w:p w14:paraId="7EE01E98" w14:textId="17E01F95" w:rsidR="00B07870" w:rsidRPr="00571455" w:rsidRDefault="00B07870" w:rsidP="00B07870">
            <w:pPr>
              <w:jc w:val="center"/>
              <w:rPr>
                <w:sz w:val="20"/>
                <w:szCs w:val="20"/>
              </w:rPr>
            </w:pPr>
            <w:r w:rsidRPr="00571455">
              <w:rPr>
                <w:sz w:val="20"/>
                <w:szCs w:val="20"/>
              </w:rPr>
              <w:t>0,004</w:t>
            </w:r>
          </w:p>
        </w:tc>
        <w:tc>
          <w:tcPr>
            <w:tcW w:w="378" w:type="pct"/>
            <w:shd w:val="clear" w:color="auto" w:fill="auto"/>
            <w:vAlign w:val="center"/>
          </w:tcPr>
          <w:p w14:paraId="77029C09" w14:textId="32B30898" w:rsidR="00B07870" w:rsidRPr="00571455" w:rsidRDefault="00B07870" w:rsidP="00B07870">
            <w:pPr>
              <w:jc w:val="center"/>
              <w:rPr>
                <w:sz w:val="20"/>
                <w:szCs w:val="20"/>
              </w:rPr>
            </w:pPr>
            <w:r w:rsidRPr="00571455">
              <w:rPr>
                <w:sz w:val="20"/>
                <w:szCs w:val="20"/>
              </w:rPr>
              <w:t>0,050</w:t>
            </w:r>
          </w:p>
        </w:tc>
        <w:tc>
          <w:tcPr>
            <w:tcW w:w="261" w:type="pct"/>
            <w:shd w:val="clear" w:color="auto" w:fill="auto"/>
            <w:vAlign w:val="center"/>
          </w:tcPr>
          <w:p w14:paraId="3A28F7FC" w14:textId="195D7235" w:rsidR="00B07870" w:rsidRPr="00571455" w:rsidRDefault="00B07870" w:rsidP="00B07870">
            <w:pPr>
              <w:jc w:val="center"/>
              <w:rPr>
                <w:sz w:val="20"/>
                <w:szCs w:val="20"/>
              </w:rPr>
            </w:pPr>
            <w:r w:rsidRPr="00571455">
              <w:rPr>
                <w:sz w:val="20"/>
                <w:szCs w:val="20"/>
              </w:rPr>
              <w:t>0,034</w:t>
            </w:r>
          </w:p>
        </w:tc>
        <w:tc>
          <w:tcPr>
            <w:tcW w:w="308" w:type="pct"/>
            <w:shd w:val="clear" w:color="auto" w:fill="auto"/>
            <w:vAlign w:val="center"/>
          </w:tcPr>
          <w:p w14:paraId="50BE5BFB" w14:textId="30F31D91" w:rsidR="00B07870" w:rsidRPr="00571455" w:rsidRDefault="00B07870" w:rsidP="00B07870">
            <w:pPr>
              <w:jc w:val="center"/>
              <w:rPr>
                <w:sz w:val="20"/>
                <w:szCs w:val="20"/>
              </w:rPr>
            </w:pPr>
            <w:r w:rsidRPr="00571455">
              <w:rPr>
                <w:sz w:val="20"/>
                <w:szCs w:val="20"/>
              </w:rPr>
              <w:t>38,84</w:t>
            </w:r>
          </w:p>
        </w:tc>
      </w:tr>
      <w:tr w:rsidR="00872763" w:rsidRPr="00571455" w14:paraId="3C8D59A3" w14:textId="77777777" w:rsidTr="00B07870">
        <w:trPr>
          <w:cantSplit/>
        </w:trPr>
        <w:tc>
          <w:tcPr>
            <w:tcW w:w="165" w:type="pct"/>
            <w:shd w:val="clear" w:color="auto" w:fill="auto"/>
            <w:vAlign w:val="center"/>
          </w:tcPr>
          <w:p w14:paraId="4CC4C6C3" w14:textId="36BCE733" w:rsidR="00B07870" w:rsidRPr="00571455" w:rsidRDefault="00B07870" w:rsidP="00B07870">
            <w:pPr>
              <w:pStyle w:val="ab"/>
              <w:jc w:val="center"/>
              <w:rPr>
                <w:sz w:val="20"/>
              </w:rPr>
            </w:pPr>
            <w:r w:rsidRPr="00571455">
              <w:rPr>
                <w:sz w:val="22"/>
                <w:szCs w:val="22"/>
              </w:rPr>
              <w:t>22</w:t>
            </w:r>
          </w:p>
        </w:tc>
        <w:tc>
          <w:tcPr>
            <w:tcW w:w="1573" w:type="pct"/>
            <w:shd w:val="clear" w:color="auto" w:fill="auto"/>
            <w:noWrap/>
            <w:vAlign w:val="center"/>
          </w:tcPr>
          <w:p w14:paraId="340A119D" w14:textId="4708C237" w:rsidR="00B07870" w:rsidRPr="00571455" w:rsidRDefault="00B07870" w:rsidP="00B07870">
            <w:pPr>
              <w:jc w:val="center"/>
              <w:rPr>
                <w:sz w:val="20"/>
                <w:szCs w:val="20"/>
              </w:rPr>
            </w:pPr>
            <w:r w:rsidRPr="00571455">
              <w:rPr>
                <w:sz w:val="22"/>
                <w:szCs w:val="22"/>
              </w:rPr>
              <w:t xml:space="preserve"> Котельная Старозятцинской школы-интернат (д. Варавай)</w:t>
            </w:r>
          </w:p>
        </w:tc>
        <w:tc>
          <w:tcPr>
            <w:tcW w:w="509" w:type="pct"/>
            <w:shd w:val="clear" w:color="auto" w:fill="auto"/>
            <w:vAlign w:val="center"/>
          </w:tcPr>
          <w:p w14:paraId="015287A9" w14:textId="5F0E990D" w:rsidR="00B07870" w:rsidRPr="00571455" w:rsidRDefault="00B07870" w:rsidP="00B07870">
            <w:pPr>
              <w:jc w:val="center"/>
              <w:rPr>
                <w:sz w:val="20"/>
                <w:szCs w:val="20"/>
              </w:rPr>
            </w:pPr>
            <w:r w:rsidRPr="00571455">
              <w:rPr>
                <w:sz w:val="20"/>
                <w:szCs w:val="20"/>
              </w:rPr>
              <w:t>1,08</w:t>
            </w:r>
          </w:p>
        </w:tc>
        <w:tc>
          <w:tcPr>
            <w:tcW w:w="497" w:type="pct"/>
            <w:shd w:val="clear" w:color="auto" w:fill="auto"/>
            <w:vAlign w:val="center"/>
          </w:tcPr>
          <w:p w14:paraId="562B06C8" w14:textId="335AD5CB" w:rsidR="00B07870" w:rsidRPr="00571455" w:rsidRDefault="00B07870" w:rsidP="00B07870">
            <w:pPr>
              <w:jc w:val="center"/>
              <w:rPr>
                <w:sz w:val="20"/>
                <w:szCs w:val="20"/>
              </w:rPr>
            </w:pPr>
            <w:r w:rsidRPr="00571455">
              <w:rPr>
                <w:sz w:val="20"/>
                <w:szCs w:val="20"/>
              </w:rPr>
              <w:t>1,08</w:t>
            </w:r>
          </w:p>
        </w:tc>
        <w:tc>
          <w:tcPr>
            <w:tcW w:w="553" w:type="pct"/>
            <w:shd w:val="clear" w:color="auto" w:fill="auto"/>
            <w:vAlign w:val="center"/>
          </w:tcPr>
          <w:p w14:paraId="4BAFFCD3" w14:textId="0B2DB6A7" w:rsidR="00B07870" w:rsidRPr="00571455" w:rsidRDefault="00B07870" w:rsidP="00B07870">
            <w:pPr>
              <w:jc w:val="center"/>
              <w:rPr>
                <w:sz w:val="20"/>
                <w:szCs w:val="20"/>
              </w:rPr>
            </w:pPr>
            <w:r w:rsidRPr="00571455">
              <w:rPr>
                <w:sz w:val="20"/>
                <w:szCs w:val="20"/>
              </w:rPr>
              <w:t>0,0083</w:t>
            </w:r>
          </w:p>
        </w:tc>
        <w:tc>
          <w:tcPr>
            <w:tcW w:w="398" w:type="pct"/>
            <w:shd w:val="clear" w:color="auto" w:fill="auto"/>
            <w:vAlign w:val="center"/>
          </w:tcPr>
          <w:p w14:paraId="39830B9C" w14:textId="55268A3A" w:rsidR="00B07870" w:rsidRPr="00571455" w:rsidRDefault="00B07870" w:rsidP="00B07870">
            <w:pPr>
              <w:jc w:val="center"/>
              <w:rPr>
                <w:sz w:val="20"/>
                <w:szCs w:val="20"/>
              </w:rPr>
            </w:pPr>
            <w:r w:rsidRPr="00571455">
              <w:rPr>
                <w:sz w:val="20"/>
                <w:szCs w:val="20"/>
              </w:rPr>
              <w:t>1,072</w:t>
            </w:r>
          </w:p>
        </w:tc>
        <w:tc>
          <w:tcPr>
            <w:tcW w:w="358" w:type="pct"/>
            <w:shd w:val="clear" w:color="auto" w:fill="auto"/>
            <w:vAlign w:val="center"/>
          </w:tcPr>
          <w:p w14:paraId="73613B28" w14:textId="0C284477" w:rsidR="00B07870" w:rsidRPr="00571455" w:rsidRDefault="00B07870" w:rsidP="00B07870">
            <w:pPr>
              <w:jc w:val="center"/>
              <w:rPr>
                <w:sz w:val="20"/>
                <w:szCs w:val="20"/>
              </w:rPr>
            </w:pPr>
            <w:r w:rsidRPr="00571455">
              <w:rPr>
                <w:sz w:val="20"/>
                <w:szCs w:val="20"/>
              </w:rPr>
              <w:t>0,000</w:t>
            </w:r>
          </w:p>
        </w:tc>
        <w:tc>
          <w:tcPr>
            <w:tcW w:w="378" w:type="pct"/>
            <w:shd w:val="clear" w:color="auto" w:fill="auto"/>
            <w:vAlign w:val="center"/>
          </w:tcPr>
          <w:p w14:paraId="7427656A" w14:textId="79C213FF" w:rsidR="00B07870" w:rsidRPr="00571455" w:rsidRDefault="00B07870" w:rsidP="00B07870">
            <w:pPr>
              <w:jc w:val="center"/>
              <w:rPr>
                <w:sz w:val="20"/>
                <w:szCs w:val="20"/>
              </w:rPr>
            </w:pPr>
            <w:r w:rsidRPr="00571455">
              <w:rPr>
                <w:sz w:val="20"/>
                <w:szCs w:val="20"/>
              </w:rPr>
              <w:t>0,370</w:t>
            </w:r>
          </w:p>
        </w:tc>
        <w:tc>
          <w:tcPr>
            <w:tcW w:w="261" w:type="pct"/>
            <w:shd w:val="clear" w:color="auto" w:fill="auto"/>
            <w:vAlign w:val="center"/>
          </w:tcPr>
          <w:p w14:paraId="266A8553" w14:textId="2586130D" w:rsidR="00B07870" w:rsidRPr="00571455" w:rsidRDefault="00B07870" w:rsidP="00B07870">
            <w:pPr>
              <w:jc w:val="center"/>
              <w:rPr>
                <w:sz w:val="20"/>
                <w:szCs w:val="20"/>
              </w:rPr>
            </w:pPr>
            <w:r w:rsidRPr="00571455">
              <w:rPr>
                <w:sz w:val="20"/>
                <w:szCs w:val="20"/>
              </w:rPr>
              <w:t>0,702</w:t>
            </w:r>
          </w:p>
        </w:tc>
        <w:tc>
          <w:tcPr>
            <w:tcW w:w="308" w:type="pct"/>
            <w:shd w:val="clear" w:color="auto" w:fill="auto"/>
            <w:vAlign w:val="center"/>
          </w:tcPr>
          <w:p w14:paraId="5F8997B1" w14:textId="2395A57A" w:rsidR="00B07870" w:rsidRPr="00571455" w:rsidRDefault="00B07870" w:rsidP="00B07870">
            <w:pPr>
              <w:jc w:val="center"/>
              <w:rPr>
                <w:sz w:val="20"/>
                <w:szCs w:val="20"/>
              </w:rPr>
            </w:pPr>
            <w:r w:rsidRPr="00571455">
              <w:rPr>
                <w:sz w:val="20"/>
                <w:szCs w:val="20"/>
              </w:rPr>
              <w:t>65,47</w:t>
            </w:r>
          </w:p>
        </w:tc>
      </w:tr>
      <w:tr w:rsidR="00872763" w:rsidRPr="00571455" w14:paraId="1BFB2B79" w14:textId="77777777" w:rsidTr="00B07870">
        <w:trPr>
          <w:cantSplit/>
        </w:trPr>
        <w:tc>
          <w:tcPr>
            <w:tcW w:w="165" w:type="pct"/>
            <w:shd w:val="clear" w:color="auto" w:fill="auto"/>
            <w:vAlign w:val="center"/>
          </w:tcPr>
          <w:p w14:paraId="78BD4398" w14:textId="0F626B11" w:rsidR="00B07870" w:rsidRPr="00571455" w:rsidRDefault="00B07870" w:rsidP="00B07870">
            <w:pPr>
              <w:pStyle w:val="ab"/>
              <w:jc w:val="center"/>
              <w:rPr>
                <w:sz w:val="20"/>
              </w:rPr>
            </w:pPr>
            <w:r w:rsidRPr="00571455">
              <w:rPr>
                <w:sz w:val="22"/>
                <w:szCs w:val="22"/>
              </w:rPr>
              <w:t>23</w:t>
            </w:r>
          </w:p>
        </w:tc>
        <w:tc>
          <w:tcPr>
            <w:tcW w:w="1573" w:type="pct"/>
            <w:shd w:val="clear" w:color="auto" w:fill="auto"/>
            <w:noWrap/>
            <w:vAlign w:val="center"/>
          </w:tcPr>
          <w:p w14:paraId="0FD720AC" w14:textId="45E9F75B" w:rsidR="00B07870" w:rsidRPr="00571455" w:rsidRDefault="00B07870" w:rsidP="00B07870">
            <w:pPr>
              <w:jc w:val="center"/>
              <w:rPr>
                <w:sz w:val="20"/>
                <w:szCs w:val="20"/>
              </w:rPr>
            </w:pPr>
            <w:r w:rsidRPr="00571455">
              <w:rPr>
                <w:sz w:val="22"/>
                <w:szCs w:val="22"/>
              </w:rPr>
              <w:t xml:space="preserve"> Котельная Чернушинской школы</w:t>
            </w:r>
          </w:p>
        </w:tc>
        <w:tc>
          <w:tcPr>
            <w:tcW w:w="509" w:type="pct"/>
            <w:shd w:val="clear" w:color="auto" w:fill="auto"/>
            <w:vAlign w:val="center"/>
          </w:tcPr>
          <w:p w14:paraId="4B0D231A" w14:textId="32D99819" w:rsidR="00B07870" w:rsidRPr="00571455" w:rsidRDefault="00B07870" w:rsidP="00B07870">
            <w:pPr>
              <w:jc w:val="center"/>
              <w:rPr>
                <w:sz w:val="20"/>
                <w:szCs w:val="20"/>
              </w:rPr>
            </w:pPr>
            <w:r w:rsidRPr="00571455">
              <w:rPr>
                <w:sz w:val="20"/>
                <w:szCs w:val="20"/>
              </w:rPr>
              <w:t>0,344</w:t>
            </w:r>
          </w:p>
        </w:tc>
        <w:tc>
          <w:tcPr>
            <w:tcW w:w="497" w:type="pct"/>
            <w:shd w:val="clear" w:color="auto" w:fill="auto"/>
            <w:vAlign w:val="center"/>
          </w:tcPr>
          <w:p w14:paraId="52087443" w14:textId="5CA4AFC6" w:rsidR="00B07870" w:rsidRPr="00571455" w:rsidRDefault="00B07870" w:rsidP="00B07870">
            <w:pPr>
              <w:jc w:val="center"/>
              <w:rPr>
                <w:sz w:val="20"/>
                <w:szCs w:val="20"/>
              </w:rPr>
            </w:pPr>
            <w:r w:rsidRPr="00571455">
              <w:rPr>
                <w:sz w:val="20"/>
                <w:szCs w:val="20"/>
              </w:rPr>
              <w:t>0,344</w:t>
            </w:r>
          </w:p>
        </w:tc>
        <w:tc>
          <w:tcPr>
            <w:tcW w:w="553" w:type="pct"/>
            <w:shd w:val="clear" w:color="auto" w:fill="auto"/>
            <w:vAlign w:val="center"/>
          </w:tcPr>
          <w:p w14:paraId="296103AF" w14:textId="73C4D8E4" w:rsidR="00B07870" w:rsidRPr="00571455" w:rsidRDefault="00B07870" w:rsidP="00B07870">
            <w:pPr>
              <w:jc w:val="center"/>
              <w:rPr>
                <w:sz w:val="20"/>
                <w:szCs w:val="20"/>
              </w:rPr>
            </w:pPr>
            <w:r w:rsidRPr="00571455">
              <w:rPr>
                <w:sz w:val="20"/>
                <w:szCs w:val="20"/>
              </w:rPr>
              <w:t>0,0047</w:t>
            </w:r>
          </w:p>
        </w:tc>
        <w:tc>
          <w:tcPr>
            <w:tcW w:w="398" w:type="pct"/>
            <w:shd w:val="clear" w:color="auto" w:fill="auto"/>
            <w:vAlign w:val="center"/>
          </w:tcPr>
          <w:p w14:paraId="09D72625" w14:textId="4291BF1E" w:rsidR="00B07870" w:rsidRPr="00571455" w:rsidRDefault="00B07870" w:rsidP="00B07870">
            <w:pPr>
              <w:jc w:val="center"/>
              <w:rPr>
                <w:sz w:val="20"/>
                <w:szCs w:val="20"/>
              </w:rPr>
            </w:pPr>
            <w:r w:rsidRPr="00571455">
              <w:rPr>
                <w:sz w:val="20"/>
                <w:szCs w:val="20"/>
              </w:rPr>
              <w:t>0,339</w:t>
            </w:r>
          </w:p>
        </w:tc>
        <w:tc>
          <w:tcPr>
            <w:tcW w:w="358" w:type="pct"/>
            <w:shd w:val="clear" w:color="auto" w:fill="auto"/>
            <w:vAlign w:val="center"/>
          </w:tcPr>
          <w:p w14:paraId="1DDF1D8E" w14:textId="7FD73895" w:rsidR="00B07870" w:rsidRPr="00571455" w:rsidRDefault="00B07870" w:rsidP="00B07870">
            <w:pPr>
              <w:jc w:val="center"/>
              <w:rPr>
                <w:sz w:val="20"/>
                <w:szCs w:val="20"/>
              </w:rPr>
            </w:pPr>
            <w:r w:rsidRPr="00571455">
              <w:rPr>
                <w:sz w:val="20"/>
                <w:szCs w:val="20"/>
              </w:rPr>
              <w:t>0,167</w:t>
            </w:r>
          </w:p>
        </w:tc>
        <w:tc>
          <w:tcPr>
            <w:tcW w:w="378" w:type="pct"/>
            <w:shd w:val="clear" w:color="auto" w:fill="auto"/>
            <w:vAlign w:val="center"/>
          </w:tcPr>
          <w:p w14:paraId="137D8856" w14:textId="3EFA054C" w:rsidR="00B07870" w:rsidRPr="00571455" w:rsidRDefault="00B07870" w:rsidP="00B07870">
            <w:pPr>
              <w:jc w:val="center"/>
              <w:rPr>
                <w:sz w:val="20"/>
                <w:szCs w:val="20"/>
              </w:rPr>
            </w:pPr>
            <w:r w:rsidRPr="00571455">
              <w:rPr>
                <w:sz w:val="20"/>
                <w:szCs w:val="20"/>
              </w:rPr>
              <w:t>0,230</w:t>
            </w:r>
          </w:p>
        </w:tc>
        <w:tc>
          <w:tcPr>
            <w:tcW w:w="261" w:type="pct"/>
            <w:shd w:val="clear" w:color="auto" w:fill="auto"/>
            <w:vAlign w:val="center"/>
          </w:tcPr>
          <w:p w14:paraId="51E4041D" w14:textId="18AA157F" w:rsidR="00B07870" w:rsidRPr="00571455" w:rsidRDefault="00B07870" w:rsidP="00B07870">
            <w:pPr>
              <w:jc w:val="center"/>
              <w:rPr>
                <w:sz w:val="20"/>
                <w:szCs w:val="20"/>
              </w:rPr>
            </w:pPr>
            <w:r w:rsidRPr="00571455">
              <w:rPr>
                <w:sz w:val="20"/>
                <w:szCs w:val="20"/>
              </w:rPr>
              <w:t>-0,057</w:t>
            </w:r>
          </w:p>
        </w:tc>
        <w:tc>
          <w:tcPr>
            <w:tcW w:w="308" w:type="pct"/>
            <w:shd w:val="clear" w:color="auto" w:fill="auto"/>
            <w:vAlign w:val="center"/>
          </w:tcPr>
          <w:p w14:paraId="337EA135" w14:textId="5007574B" w:rsidR="00B07870" w:rsidRPr="00571455" w:rsidRDefault="00B07870" w:rsidP="00B07870">
            <w:pPr>
              <w:jc w:val="center"/>
              <w:rPr>
                <w:sz w:val="20"/>
                <w:szCs w:val="20"/>
              </w:rPr>
            </w:pPr>
            <w:r w:rsidRPr="00571455">
              <w:rPr>
                <w:sz w:val="20"/>
                <w:szCs w:val="20"/>
              </w:rPr>
              <w:t>-16,87</w:t>
            </w:r>
          </w:p>
        </w:tc>
      </w:tr>
      <w:tr w:rsidR="00872763" w:rsidRPr="00571455" w14:paraId="7DF3D903" w14:textId="77777777" w:rsidTr="00B07870">
        <w:trPr>
          <w:cantSplit/>
        </w:trPr>
        <w:tc>
          <w:tcPr>
            <w:tcW w:w="165" w:type="pct"/>
            <w:shd w:val="clear" w:color="auto" w:fill="auto"/>
            <w:vAlign w:val="center"/>
          </w:tcPr>
          <w:p w14:paraId="2876CCA7" w14:textId="4C5837D0" w:rsidR="00B07870" w:rsidRPr="00571455" w:rsidRDefault="00B07870" w:rsidP="00B07870">
            <w:pPr>
              <w:pStyle w:val="ab"/>
              <w:jc w:val="center"/>
              <w:rPr>
                <w:sz w:val="20"/>
              </w:rPr>
            </w:pPr>
            <w:r w:rsidRPr="00571455">
              <w:rPr>
                <w:sz w:val="22"/>
                <w:szCs w:val="22"/>
              </w:rPr>
              <w:t>24</w:t>
            </w:r>
          </w:p>
        </w:tc>
        <w:tc>
          <w:tcPr>
            <w:tcW w:w="1573" w:type="pct"/>
            <w:shd w:val="clear" w:color="auto" w:fill="auto"/>
            <w:noWrap/>
            <w:vAlign w:val="bottom"/>
          </w:tcPr>
          <w:p w14:paraId="7095EA12" w14:textId="2007C413" w:rsidR="00B07870" w:rsidRPr="00571455" w:rsidRDefault="00B07870" w:rsidP="00B07870">
            <w:pPr>
              <w:jc w:val="center"/>
              <w:rPr>
                <w:sz w:val="20"/>
                <w:szCs w:val="20"/>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509" w:type="pct"/>
            <w:shd w:val="clear" w:color="auto" w:fill="auto"/>
            <w:vAlign w:val="center"/>
          </w:tcPr>
          <w:p w14:paraId="4241B8B6" w14:textId="2DCC8460" w:rsidR="00B07870" w:rsidRPr="00571455" w:rsidRDefault="00B07870" w:rsidP="00B07870">
            <w:pPr>
              <w:jc w:val="center"/>
              <w:rPr>
                <w:sz w:val="20"/>
                <w:szCs w:val="20"/>
              </w:rPr>
            </w:pPr>
            <w:r w:rsidRPr="00571455">
              <w:rPr>
                <w:sz w:val="20"/>
                <w:szCs w:val="20"/>
              </w:rPr>
              <w:t>0,89</w:t>
            </w:r>
          </w:p>
        </w:tc>
        <w:tc>
          <w:tcPr>
            <w:tcW w:w="497" w:type="pct"/>
            <w:shd w:val="clear" w:color="auto" w:fill="auto"/>
            <w:vAlign w:val="center"/>
          </w:tcPr>
          <w:p w14:paraId="6E5807D7" w14:textId="6DC8F07A" w:rsidR="00B07870" w:rsidRPr="00571455" w:rsidRDefault="00B07870" w:rsidP="00B07870">
            <w:pPr>
              <w:jc w:val="center"/>
              <w:rPr>
                <w:sz w:val="20"/>
                <w:szCs w:val="20"/>
              </w:rPr>
            </w:pPr>
            <w:r w:rsidRPr="00571455">
              <w:rPr>
                <w:sz w:val="20"/>
                <w:szCs w:val="20"/>
              </w:rPr>
              <w:t>0,89</w:t>
            </w:r>
          </w:p>
        </w:tc>
        <w:tc>
          <w:tcPr>
            <w:tcW w:w="553" w:type="pct"/>
            <w:shd w:val="clear" w:color="auto" w:fill="auto"/>
            <w:vAlign w:val="center"/>
          </w:tcPr>
          <w:p w14:paraId="4231A842" w14:textId="61C193D1" w:rsidR="00B07870" w:rsidRPr="00571455" w:rsidRDefault="00B07870" w:rsidP="00B07870">
            <w:pPr>
              <w:jc w:val="center"/>
              <w:rPr>
                <w:sz w:val="20"/>
                <w:szCs w:val="20"/>
              </w:rPr>
            </w:pPr>
            <w:r w:rsidRPr="00571455">
              <w:rPr>
                <w:sz w:val="20"/>
                <w:szCs w:val="20"/>
              </w:rPr>
              <w:t>0,0051</w:t>
            </w:r>
          </w:p>
        </w:tc>
        <w:tc>
          <w:tcPr>
            <w:tcW w:w="398" w:type="pct"/>
            <w:shd w:val="clear" w:color="auto" w:fill="auto"/>
            <w:vAlign w:val="center"/>
          </w:tcPr>
          <w:p w14:paraId="0610CE36" w14:textId="6C5DB8E3" w:rsidR="00B07870" w:rsidRPr="00571455" w:rsidRDefault="00B07870" w:rsidP="00B07870">
            <w:pPr>
              <w:jc w:val="center"/>
              <w:rPr>
                <w:sz w:val="20"/>
                <w:szCs w:val="20"/>
              </w:rPr>
            </w:pPr>
            <w:r w:rsidRPr="00571455">
              <w:rPr>
                <w:sz w:val="20"/>
                <w:szCs w:val="20"/>
              </w:rPr>
              <w:t>0,885</w:t>
            </w:r>
          </w:p>
        </w:tc>
        <w:tc>
          <w:tcPr>
            <w:tcW w:w="358" w:type="pct"/>
            <w:shd w:val="clear" w:color="auto" w:fill="auto"/>
            <w:vAlign w:val="center"/>
          </w:tcPr>
          <w:p w14:paraId="4DC3A61D" w14:textId="7EA2A489" w:rsidR="00B07870" w:rsidRPr="00571455" w:rsidRDefault="00B07870" w:rsidP="00B07870">
            <w:pPr>
              <w:jc w:val="center"/>
              <w:rPr>
                <w:sz w:val="20"/>
                <w:szCs w:val="20"/>
              </w:rPr>
            </w:pPr>
            <w:r w:rsidRPr="00571455">
              <w:rPr>
                <w:sz w:val="20"/>
                <w:szCs w:val="20"/>
              </w:rPr>
              <w:t>0,000</w:t>
            </w:r>
          </w:p>
        </w:tc>
        <w:tc>
          <w:tcPr>
            <w:tcW w:w="378" w:type="pct"/>
            <w:shd w:val="clear" w:color="auto" w:fill="auto"/>
            <w:vAlign w:val="center"/>
          </w:tcPr>
          <w:p w14:paraId="65C87EB9" w14:textId="44ACADE4" w:rsidR="00B07870" w:rsidRPr="00571455" w:rsidRDefault="00B07870" w:rsidP="00B07870">
            <w:pPr>
              <w:jc w:val="center"/>
              <w:rPr>
                <w:sz w:val="20"/>
                <w:szCs w:val="20"/>
              </w:rPr>
            </w:pPr>
            <w:r w:rsidRPr="00571455">
              <w:rPr>
                <w:sz w:val="20"/>
                <w:szCs w:val="20"/>
              </w:rPr>
              <w:t>0,700</w:t>
            </w:r>
          </w:p>
        </w:tc>
        <w:tc>
          <w:tcPr>
            <w:tcW w:w="261" w:type="pct"/>
            <w:shd w:val="clear" w:color="auto" w:fill="auto"/>
            <w:vAlign w:val="center"/>
          </w:tcPr>
          <w:p w14:paraId="57B27764" w14:textId="2F97CEE8" w:rsidR="00B07870" w:rsidRPr="00571455" w:rsidRDefault="00B07870" w:rsidP="00B07870">
            <w:pPr>
              <w:jc w:val="center"/>
              <w:rPr>
                <w:sz w:val="20"/>
                <w:szCs w:val="20"/>
              </w:rPr>
            </w:pPr>
            <w:r w:rsidRPr="00571455">
              <w:rPr>
                <w:sz w:val="20"/>
                <w:szCs w:val="20"/>
              </w:rPr>
              <w:t>0,185</w:t>
            </w:r>
          </w:p>
        </w:tc>
        <w:tc>
          <w:tcPr>
            <w:tcW w:w="308" w:type="pct"/>
            <w:shd w:val="clear" w:color="auto" w:fill="auto"/>
            <w:vAlign w:val="center"/>
          </w:tcPr>
          <w:p w14:paraId="749B1EA7" w14:textId="6DE97445" w:rsidR="00B07870" w:rsidRPr="00571455" w:rsidRDefault="00B07870" w:rsidP="00B07870">
            <w:pPr>
              <w:jc w:val="center"/>
              <w:rPr>
                <w:sz w:val="20"/>
                <w:szCs w:val="20"/>
              </w:rPr>
            </w:pPr>
            <w:r w:rsidRPr="00571455">
              <w:rPr>
                <w:sz w:val="20"/>
                <w:szCs w:val="20"/>
              </w:rPr>
              <w:t>20,90</w:t>
            </w:r>
          </w:p>
        </w:tc>
      </w:tr>
      <w:tr w:rsidR="00872763" w:rsidRPr="00571455" w14:paraId="5DDD9FB9" w14:textId="77777777" w:rsidTr="00B07870">
        <w:trPr>
          <w:cantSplit/>
        </w:trPr>
        <w:tc>
          <w:tcPr>
            <w:tcW w:w="165" w:type="pct"/>
            <w:shd w:val="clear" w:color="auto" w:fill="auto"/>
            <w:vAlign w:val="center"/>
          </w:tcPr>
          <w:p w14:paraId="17211D2E" w14:textId="18D0B3F5" w:rsidR="00B07870" w:rsidRPr="00571455" w:rsidRDefault="00B07870" w:rsidP="00B07870">
            <w:pPr>
              <w:pStyle w:val="ab"/>
              <w:jc w:val="center"/>
              <w:rPr>
                <w:sz w:val="20"/>
              </w:rPr>
            </w:pPr>
            <w:r w:rsidRPr="00571455">
              <w:rPr>
                <w:sz w:val="22"/>
                <w:szCs w:val="22"/>
              </w:rPr>
              <w:t>25</w:t>
            </w:r>
          </w:p>
        </w:tc>
        <w:tc>
          <w:tcPr>
            <w:tcW w:w="1573" w:type="pct"/>
            <w:shd w:val="clear" w:color="auto" w:fill="auto"/>
            <w:noWrap/>
            <w:vAlign w:val="center"/>
          </w:tcPr>
          <w:p w14:paraId="6C691A84" w14:textId="6E1A55A1" w:rsidR="00B07870" w:rsidRPr="00571455" w:rsidRDefault="00B07870" w:rsidP="00B07870">
            <w:pPr>
              <w:jc w:val="center"/>
              <w:rPr>
                <w:sz w:val="20"/>
                <w:szCs w:val="20"/>
              </w:rPr>
            </w:pPr>
            <w:r w:rsidRPr="00571455">
              <w:rPr>
                <w:sz w:val="22"/>
                <w:szCs w:val="22"/>
              </w:rPr>
              <w:t>Котельная средней школы (д. Б.Ошворцы)</w:t>
            </w:r>
          </w:p>
        </w:tc>
        <w:tc>
          <w:tcPr>
            <w:tcW w:w="509" w:type="pct"/>
            <w:shd w:val="clear" w:color="auto" w:fill="auto"/>
            <w:vAlign w:val="center"/>
          </w:tcPr>
          <w:p w14:paraId="172B2B9F" w14:textId="35AF839A" w:rsidR="00B07870" w:rsidRPr="00571455" w:rsidRDefault="00B07870" w:rsidP="00B07870">
            <w:pPr>
              <w:jc w:val="center"/>
              <w:rPr>
                <w:sz w:val="20"/>
                <w:szCs w:val="20"/>
              </w:rPr>
            </w:pPr>
            <w:r w:rsidRPr="00571455">
              <w:rPr>
                <w:sz w:val="20"/>
                <w:szCs w:val="20"/>
              </w:rPr>
              <w:t>0,69</w:t>
            </w:r>
          </w:p>
        </w:tc>
        <w:tc>
          <w:tcPr>
            <w:tcW w:w="497" w:type="pct"/>
            <w:shd w:val="clear" w:color="auto" w:fill="auto"/>
            <w:vAlign w:val="center"/>
          </w:tcPr>
          <w:p w14:paraId="6E353B5D" w14:textId="40DA27FF" w:rsidR="00B07870" w:rsidRPr="00571455" w:rsidRDefault="00B07870" w:rsidP="00B07870">
            <w:pPr>
              <w:jc w:val="center"/>
              <w:rPr>
                <w:sz w:val="20"/>
                <w:szCs w:val="20"/>
              </w:rPr>
            </w:pPr>
            <w:r w:rsidRPr="00571455">
              <w:rPr>
                <w:sz w:val="20"/>
                <w:szCs w:val="20"/>
              </w:rPr>
              <w:t>0,69</w:t>
            </w:r>
          </w:p>
        </w:tc>
        <w:tc>
          <w:tcPr>
            <w:tcW w:w="553" w:type="pct"/>
            <w:shd w:val="clear" w:color="auto" w:fill="auto"/>
            <w:vAlign w:val="center"/>
          </w:tcPr>
          <w:p w14:paraId="0B335F5E" w14:textId="5A50B5D4" w:rsidR="00B07870" w:rsidRPr="00571455" w:rsidRDefault="00B07870" w:rsidP="00B07870">
            <w:pPr>
              <w:jc w:val="center"/>
              <w:rPr>
                <w:sz w:val="20"/>
                <w:szCs w:val="20"/>
              </w:rPr>
            </w:pPr>
            <w:r w:rsidRPr="00571455">
              <w:rPr>
                <w:sz w:val="20"/>
                <w:szCs w:val="20"/>
              </w:rPr>
              <w:t>0,0056</w:t>
            </w:r>
          </w:p>
        </w:tc>
        <w:tc>
          <w:tcPr>
            <w:tcW w:w="398" w:type="pct"/>
            <w:shd w:val="clear" w:color="auto" w:fill="auto"/>
            <w:vAlign w:val="center"/>
          </w:tcPr>
          <w:p w14:paraId="4CDE40EF" w14:textId="628AD83F" w:rsidR="00B07870" w:rsidRPr="00571455" w:rsidRDefault="00B07870" w:rsidP="00B07870">
            <w:pPr>
              <w:jc w:val="center"/>
              <w:rPr>
                <w:sz w:val="20"/>
                <w:szCs w:val="20"/>
              </w:rPr>
            </w:pPr>
            <w:r w:rsidRPr="00571455">
              <w:rPr>
                <w:sz w:val="20"/>
                <w:szCs w:val="20"/>
              </w:rPr>
              <w:t>0,684</w:t>
            </w:r>
          </w:p>
        </w:tc>
        <w:tc>
          <w:tcPr>
            <w:tcW w:w="358" w:type="pct"/>
            <w:shd w:val="clear" w:color="auto" w:fill="auto"/>
            <w:vAlign w:val="center"/>
          </w:tcPr>
          <w:p w14:paraId="056DFBFA" w14:textId="408F1813" w:rsidR="00B07870" w:rsidRPr="00571455" w:rsidRDefault="00B07870" w:rsidP="00B07870">
            <w:pPr>
              <w:jc w:val="center"/>
              <w:rPr>
                <w:sz w:val="20"/>
                <w:szCs w:val="20"/>
              </w:rPr>
            </w:pPr>
            <w:r w:rsidRPr="00571455">
              <w:rPr>
                <w:sz w:val="20"/>
                <w:szCs w:val="20"/>
              </w:rPr>
              <w:t>0,030</w:t>
            </w:r>
          </w:p>
        </w:tc>
        <w:tc>
          <w:tcPr>
            <w:tcW w:w="378" w:type="pct"/>
            <w:shd w:val="clear" w:color="auto" w:fill="auto"/>
            <w:vAlign w:val="center"/>
          </w:tcPr>
          <w:p w14:paraId="67684F8E" w14:textId="301E5AAD" w:rsidR="00B07870" w:rsidRPr="00571455" w:rsidRDefault="00B07870" w:rsidP="00B07870">
            <w:pPr>
              <w:jc w:val="center"/>
              <w:rPr>
                <w:sz w:val="20"/>
                <w:szCs w:val="20"/>
              </w:rPr>
            </w:pPr>
            <w:r w:rsidRPr="00571455">
              <w:rPr>
                <w:sz w:val="20"/>
                <w:szCs w:val="20"/>
              </w:rPr>
              <w:t>0,380</w:t>
            </w:r>
          </w:p>
        </w:tc>
        <w:tc>
          <w:tcPr>
            <w:tcW w:w="261" w:type="pct"/>
            <w:shd w:val="clear" w:color="auto" w:fill="auto"/>
            <w:vAlign w:val="center"/>
          </w:tcPr>
          <w:p w14:paraId="27C0DB18" w14:textId="17896FFF" w:rsidR="00B07870" w:rsidRPr="00571455" w:rsidRDefault="00B07870" w:rsidP="00B07870">
            <w:pPr>
              <w:jc w:val="center"/>
              <w:rPr>
                <w:sz w:val="20"/>
                <w:szCs w:val="20"/>
              </w:rPr>
            </w:pPr>
            <w:r w:rsidRPr="00571455">
              <w:rPr>
                <w:sz w:val="20"/>
                <w:szCs w:val="20"/>
              </w:rPr>
              <w:t>0,274</w:t>
            </w:r>
          </w:p>
        </w:tc>
        <w:tc>
          <w:tcPr>
            <w:tcW w:w="308" w:type="pct"/>
            <w:shd w:val="clear" w:color="auto" w:fill="auto"/>
            <w:vAlign w:val="center"/>
          </w:tcPr>
          <w:p w14:paraId="2CA1FFC3" w14:textId="0E9A589D" w:rsidR="00B07870" w:rsidRPr="00571455" w:rsidRDefault="00B07870" w:rsidP="00B07870">
            <w:pPr>
              <w:jc w:val="center"/>
              <w:rPr>
                <w:sz w:val="20"/>
                <w:szCs w:val="20"/>
              </w:rPr>
            </w:pPr>
            <w:r w:rsidRPr="00571455">
              <w:rPr>
                <w:sz w:val="20"/>
                <w:szCs w:val="20"/>
              </w:rPr>
              <w:t>40,05</w:t>
            </w:r>
          </w:p>
        </w:tc>
      </w:tr>
      <w:tr w:rsidR="00872763" w:rsidRPr="00571455" w14:paraId="07C65C88" w14:textId="77777777" w:rsidTr="00B07870">
        <w:trPr>
          <w:cantSplit/>
        </w:trPr>
        <w:tc>
          <w:tcPr>
            <w:tcW w:w="165" w:type="pct"/>
            <w:shd w:val="clear" w:color="auto" w:fill="auto"/>
            <w:vAlign w:val="center"/>
          </w:tcPr>
          <w:p w14:paraId="63ED031F" w14:textId="5FD887D9" w:rsidR="00B07870" w:rsidRPr="00571455" w:rsidRDefault="00B07870" w:rsidP="00B07870">
            <w:pPr>
              <w:pStyle w:val="ab"/>
              <w:jc w:val="center"/>
              <w:rPr>
                <w:sz w:val="22"/>
                <w:szCs w:val="22"/>
              </w:rPr>
            </w:pPr>
            <w:r w:rsidRPr="00571455">
              <w:rPr>
                <w:sz w:val="22"/>
                <w:szCs w:val="22"/>
              </w:rPr>
              <w:t>26</w:t>
            </w:r>
          </w:p>
        </w:tc>
        <w:tc>
          <w:tcPr>
            <w:tcW w:w="1573" w:type="pct"/>
            <w:shd w:val="clear" w:color="auto" w:fill="auto"/>
            <w:noWrap/>
            <w:vAlign w:val="center"/>
          </w:tcPr>
          <w:p w14:paraId="169D9BF3" w14:textId="5D5384A0" w:rsidR="00B07870" w:rsidRPr="00571455" w:rsidRDefault="00B07870" w:rsidP="00B07870">
            <w:pPr>
              <w:jc w:val="center"/>
              <w:rPr>
                <w:sz w:val="22"/>
                <w:szCs w:val="22"/>
              </w:rPr>
            </w:pPr>
            <w:r w:rsidRPr="00571455">
              <w:rPr>
                <w:sz w:val="22"/>
                <w:szCs w:val="22"/>
              </w:rPr>
              <w:t xml:space="preserve">Котельная </w:t>
            </w:r>
            <w:r w:rsidR="00317A95" w:rsidRPr="00571455">
              <w:rPr>
                <w:sz w:val="22"/>
                <w:szCs w:val="22"/>
              </w:rPr>
              <w:t>с. Чур</w:t>
            </w:r>
          </w:p>
        </w:tc>
        <w:tc>
          <w:tcPr>
            <w:tcW w:w="509" w:type="pct"/>
            <w:shd w:val="clear" w:color="auto" w:fill="auto"/>
            <w:vAlign w:val="center"/>
          </w:tcPr>
          <w:p w14:paraId="37746B08" w14:textId="0C3D478B" w:rsidR="00B07870" w:rsidRPr="00571455" w:rsidRDefault="00B07870" w:rsidP="00B07870">
            <w:pPr>
              <w:jc w:val="center"/>
              <w:rPr>
                <w:sz w:val="20"/>
                <w:szCs w:val="20"/>
              </w:rPr>
            </w:pPr>
            <w:r w:rsidRPr="00571455">
              <w:rPr>
                <w:sz w:val="20"/>
                <w:szCs w:val="20"/>
              </w:rPr>
              <w:t>3,5</w:t>
            </w:r>
          </w:p>
        </w:tc>
        <w:tc>
          <w:tcPr>
            <w:tcW w:w="497" w:type="pct"/>
            <w:shd w:val="clear" w:color="auto" w:fill="auto"/>
            <w:vAlign w:val="center"/>
          </w:tcPr>
          <w:p w14:paraId="083ADCC3" w14:textId="25EE542C" w:rsidR="00B07870" w:rsidRPr="00571455" w:rsidRDefault="00B07870" w:rsidP="00B07870">
            <w:pPr>
              <w:jc w:val="center"/>
              <w:rPr>
                <w:sz w:val="20"/>
                <w:szCs w:val="20"/>
              </w:rPr>
            </w:pPr>
            <w:r w:rsidRPr="00571455">
              <w:rPr>
                <w:sz w:val="20"/>
                <w:szCs w:val="20"/>
              </w:rPr>
              <w:t>3,5</w:t>
            </w:r>
          </w:p>
        </w:tc>
        <w:tc>
          <w:tcPr>
            <w:tcW w:w="553" w:type="pct"/>
            <w:shd w:val="clear" w:color="auto" w:fill="auto"/>
            <w:vAlign w:val="center"/>
          </w:tcPr>
          <w:p w14:paraId="5533E9EC" w14:textId="655C7E59" w:rsidR="00B07870" w:rsidRPr="00571455" w:rsidRDefault="00B07870" w:rsidP="00B07870">
            <w:pPr>
              <w:jc w:val="center"/>
              <w:rPr>
                <w:sz w:val="20"/>
                <w:szCs w:val="20"/>
              </w:rPr>
            </w:pPr>
            <w:r w:rsidRPr="00571455">
              <w:rPr>
                <w:sz w:val="20"/>
                <w:szCs w:val="20"/>
              </w:rPr>
              <w:t>0,0765</w:t>
            </w:r>
          </w:p>
        </w:tc>
        <w:tc>
          <w:tcPr>
            <w:tcW w:w="398" w:type="pct"/>
            <w:shd w:val="clear" w:color="auto" w:fill="auto"/>
            <w:vAlign w:val="center"/>
          </w:tcPr>
          <w:p w14:paraId="43A1EEB5" w14:textId="0396C56D" w:rsidR="00B07870" w:rsidRPr="00571455" w:rsidRDefault="00B07870" w:rsidP="00B07870">
            <w:pPr>
              <w:jc w:val="center"/>
              <w:rPr>
                <w:sz w:val="20"/>
                <w:szCs w:val="20"/>
              </w:rPr>
            </w:pPr>
            <w:r w:rsidRPr="00571455">
              <w:rPr>
                <w:sz w:val="20"/>
                <w:szCs w:val="20"/>
              </w:rPr>
              <w:t>3,424</w:t>
            </w:r>
          </w:p>
        </w:tc>
        <w:tc>
          <w:tcPr>
            <w:tcW w:w="358" w:type="pct"/>
            <w:shd w:val="clear" w:color="auto" w:fill="auto"/>
            <w:vAlign w:val="center"/>
          </w:tcPr>
          <w:p w14:paraId="364F65C7" w14:textId="4C9B77EE" w:rsidR="00B07870" w:rsidRPr="00571455" w:rsidRDefault="00B07870" w:rsidP="00B07870">
            <w:pPr>
              <w:jc w:val="center"/>
              <w:rPr>
                <w:sz w:val="20"/>
                <w:szCs w:val="20"/>
              </w:rPr>
            </w:pPr>
            <w:r w:rsidRPr="00571455">
              <w:rPr>
                <w:sz w:val="20"/>
                <w:szCs w:val="20"/>
              </w:rPr>
              <w:t>0,277</w:t>
            </w:r>
          </w:p>
        </w:tc>
        <w:tc>
          <w:tcPr>
            <w:tcW w:w="378" w:type="pct"/>
            <w:shd w:val="clear" w:color="auto" w:fill="auto"/>
            <w:vAlign w:val="center"/>
          </w:tcPr>
          <w:p w14:paraId="1F005CD6" w14:textId="524643BE" w:rsidR="00B07870" w:rsidRPr="00571455" w:rsidRDefault="00B07870" w:rsidP="00B07870">
            <w:pPr>
              <w:jc w:val="center"/>
              <w:rPr>
                <w:sz w:val="20"/>
                <w:szCs w:val="20"/>
              </w:rPr>
            </w:pPr>
            <w:r w:rsidRPr="00571455">
              <w:rPr>
                <w:sz w:val="20"/>
                <w:szCs w:val="20"/>
              </w:rPr>
              <w:t>3,100</w:t>
            </w:r>
          </w:p>
        </w:tc>
        <w:tc>
          <w:tcPr>
            <w:tcW w:w="261" w:type="pct"/>
            <w:shd w:val="clear" w:color="auto" w:fill="auto"/>
            <w:vAlign w:val="center"/>
          </w:tcPr>
          <w:p w14:paraId="6BF6338A" w14:textId="6CA1BF84" w:rsidR="00B07870" w:rsidRPr="00571455" w:rsidRDefault="00B07870" w:rsidP="00B07870">
            <w:pPr>
              <w:jc w:val="center"/>
              <w:rPr>
                <w:sz w:val="20"/>
                <w:szCs w:val="20"/>
              </w:rPr>
            </w:pPr>
            <w:r w:rsidRPr="00571455">
              <w:rPr>
                <w:sz w:val="20"/>
                <w:szCs w:val="20"/>
              </w:rPr>
              <w:t>0,047</w:t>
            </w:r>
          </w:p>
        </w:tc>
        <w:tc>
          <w:tcPr>
            <w:tcW w:w="308" w:type="pct"/>
            <w:shd w:val="clear" w:color="auto" w:fill="auto"/>
            <w:vAlign w:val="center"/>
          </w:tcPr>
          <w:p w14:paraId="5F241F01" w14:textId="143D0F96" w:rsidR="00B07870" w:rsidRPr="00571455" w:rsidRDefault="00B07870" w:rsidP="00B07870">
            <w:pPr>
              <w:jc w:val="center"/>
              <w:rPr>
                <w:sz w:val="20"/>
                <w:szCs w:val="20"/>
              </w:rPr>
            </w:pPr>
            <w:r w:rsidRPr="00571455">
              <w:rPr>
                <w:sz w:val="20"/>
                <w:szCs w:val="20"/>
              </w:rPr>
              <w:t>1,37</w:t>
            </w:r>
          </w:p>
        </w:tc>
      </w:tr>
      <w:tr w:rsidR="00872763" w:rsidRPr="00571455" w14:paraId="39C5E4F8" w14:textId="77777777" w:rsidTr="00014090">
        <w:trPr>
          <w:cantSplit/>
        </w:trPr>
        <w:tc>
          <w:tcPr>
            <w:tcW w:w="165" w:type="pct"/>
            <w:shd w:val="clear" w:color="auto" w:fill="auto"/>
            <w:vAlign w:val="center"/>
          </w:tcPr>
          <w:p w14:paraId="4FF0A79F" w14:textId="77EDC845" w:rsidR="00B07870" w:rsidRPr="00571455" w:rsidRDefault="00B07870" w:rsidP="00B07870">
            <w:pPr>
              <w:pStyle w:val="ab"/>
              <w:jc w:val="center"/>
              <w:rPr>
                <w:sz w:val="22"/>
                <w:szCs w:val="22"/>
              </w:rPr>
            </w:pPr>
            <w:r w:rsidRPr="00571455">
              <w:rPr>
                <w:sz w:val="22"/>
                <w:szCs w:val="22"/>
              </w:rPr>
              <w:t>27</w:t>
            </w:r>
          </w:p>
        </w:tc>
        <w:tc>
          <w:tcPr>
            <w:tcW w:w="1573" w:type="pct"/>
            <w:shd w:val="clear" w:color="auto" w:fill="auto"/>
            <w:noWrap/>
            <w:vAlign w:val="bottom"/>
          </w:tcPr>
          <w:p w14:paraId="5E5B53E1" w14:textId="7828F886" w:rsidR="00B07870" w:rsidRPr="00571455" w:rsidRDefault="00B07870" w:rsidP="00B07870">
            <w:pPr>
              <w:jc w:val="center"/>
              <w:rPr>
                <w:sz w:val="22"/>
                <w:szCs w:val="22"/>
              </w:rPr>
            </w:pPr>
            <w:r w:rsidRPr="00571455">
              <w:rPr>
                <w:sz w:val="22"/>
                <w:szCs w:val="22"/>
              </w:rPr>
              <w:t>Котельная пос. Заря</w:t>
            </w:r>
          </w:p>
        </w:tc>
        <w:tc>
          <w:tcPr>
            <w:tcW w:w="509" w:type="pct"/>
            <w:shd w:val="clear" w:color="auto" w:fill="auto"/>
            <w:vAlign w:val="center"/>
          </w:tcPr>
          <w:p w14:paraId="70ADC5C3" w14:textId="431FEA0F" w:rsidR="00B07870" w:rsidRPr="00571455" w:rsidRDefault="00B07870" w:rsidP="00B07870">
            <w:pPr>
              <w:jc w:val="center"/>
              <w:rPr>
                <w:sz w:val="20"/>
                <w:szCs w:val="20"/>
              </w:rPr>
            </w:pPr>
            <w:r w:rsidRPr="00571455">
              <w:rPr>
                <w:sz w:val="20"/>
                <w:szCs w:val="20"/>
              </w:rPr>
              <w:t>7,77</w:t>
            </w:r>
          </w:p>
        </w:tc>
        <w:tc>
          <w:tcPr>
            <w:tcW w:w="497" w:type="pct"/>
            <w:shd w:val="clear" w:color="auto" w:fill="auto"/>
            <w:vAlign w:val="center"/>
          </w:tcPr>
          <w:p w14:paraId="5588C0AD" w14:textId="3A6325A1" w:rsidR="00B07870" w:rsidRPr="00571455" w:rsidRDefault="00B07870" w:rsidP="00B07870">
            <w:pPr>
              <w:jc w:val="center"/>
              <w:rPr>
                <w:sz w:val="20"/>
                <w:szCs w:val="20"/>
              </w:rPr>
            </w:pPr>
            <w:r w:rsidRPr="00571455">
              <w:rPr>
                <w:sz w:val="20"/>
                <w:szCs w:val="20"/>
              </w:rPr>
              <w:t>7,77</w:t>
            </w:r>
          </w:p>
        </w:tc>
        <w:tc>
          <w:tcPr>
            <w:tcW w:w="553" w:type="pct"/>
            <w:shd w:val="clear" w:color="auto" w:fill="auto"/>
            <w:vAlign w:val="center"/>
          </w:tcPr>
          <w:p w14:paraId="7A5489FB" w14:textId="28681199" w:rsidR="00B07870" w:rsidRPr="00571455" w:rsidRDefault="00B07870" w:rsidP="00B07870">
            <w:pPr>
              <w:jc w:val="center"/>
              <w:rPr>
                <w:sz w:val="20"/>
                <w:szCs w:val="20"/>
              </w:rPr>
            </w:pPr>
            <w:r w:rsidRPr="00571455">
              <w:rPr>
                <w:sz w:val="20"/>
                <w:szCs w:val="20"/>
              </w:rPr>
              <w:t>0,0767</w:t>
            </w:r>
          </w:p>
        </w:tc>
        <w:tc>
          <w:tcPr>
            <w:tcW w:w="398" w:type="pct"/>
            <w:tcBorders>
              <w:bottom w:val="single" w:sz="4" w:space="0" w:color="auto"/>
            </w:tcBorders>
            <w:shd w:val="clear" w:color="auto" w:fill="auto"/>
            <w:vAlign w:val="center"/>
          </w:tcPr>
          <w:p w14:paraId="183E59EC" w14:textId="4A20A696" w:rsidR="00B07870" w:rsidRPr="00571455" w:rsidRDefault="00B07870" w:rsidP="00B07870">
            <w:pPr>
              <w:jc w:val="center"/>
              <w:rPr>
                <w:sz w:val="20"/>
                <w:szCs w:val="20"/>
              </w:rPr>
            </w:pPr>
            <w:r w:rsidRPr="00571455">
              <w:rPr>
                <w:sz w:val="20"/>
                <w:szCs w:val="20"/>
              </w:rPr>
              <w:t>7,693</w:t>
            </w:r>
          </w:p>
        </w:tc>
        <w:tc>
          <w:tcPr>
            <w:tcW w:w="358" w:type="pct"/>
            <w:tcBorders>
              <w:bottom w:val="single" w:sz="4" w:space="0" w:color="auto"/>
            </w:tcBorders>
            <w:shd w:val="clear" w:color="auto" w:fill="auto"/>
            <w:vAlign w:val="center"/>
          </w:tcPr>
          <w:p w14:paraId="2B0C7067" w14:textId="0354B5F0" w:rsidR="00B07870" w:rsidRPr="00571455" w:rsidRDefault="00B07870" w:rsidP="00B07870">
            <w:pPr>
              <w:jc w:val="center"/>
              <w:rPr>
                <w:sz w:val="20"/>
                <w:szCs w:val="20"/>
              </w:rPr>
            </w:pPr>
            <w:r w:rsidRPr="00571455">
              <w:rPr>
                <w:sz w:val="20"/>
                <w:szCs w:val="20"/>
              </w:rPr>
              <w:t>0,000</w:t>
            </w:r>
          </w:p>
        </w:tc>
        <w:tc>
          <w:tcPr>
            <w:tcW w:w="378" w:type="pct"/>
            <w:tcBorders>
              <w:bottom w:val="single" w:sz="4" w:space="0" w:color="auto"/>
            </w:tcBorders>
            <w:shd w:val="clear" w:color="auto" w:fill="auto"/>
            <w:vAlign w:val="center"/>
          </w:tcPr>
          <w:p w14:paraId="1740E5B4" w14:textId="058B9EE0" w:rsidR="00B07870" w:rsidRPr="00571455" w:rsidRDefault="00B07870" w:rsidP="00B07870">
            <w:pPr>
              <w:jc w:val="center"/>
              <w:rPr>
                <w:sz w:val="20"/>
                <w:szCs w:val="20"/>
              </w:rPr>
            </w:pPr>
            <w:r w:rsidRPr="00571455">
              <w:rPr>
                <w:sz w:val="20"/>
                <w:szCs w:val="20"/>
              </w:rPr>
              <w:t>1,070</w:t>
            </w:r>
          </w:p>
        </w:tc>
        <w:tc>
          <w:tcPr>
            <w:tcW w:w="261" w:type="pct"/>
            <w:tcBorders>
              <w:bottom w:val="single" w:sz="4" w:space="0" w:color="auto"/>
            </w:tcBorders>
            <w:shd w:val="clear" w:color="auto" w:fill="auto"/>
            <w:vAlign w:val="center"/>
          </w:tcPr>
          <w:p w14:paraId="2FB8EC67" w14:textId="585A9F63" w:rsidR="00B07870" w:rsidRPr="00571455" w:rsidRDefault="00B07870" w:rsidP="00B07870">
            <w:pPr>
              <w:jc w:val="center"/>
              <w:rPr>
                <w:sz w:val="20"/>
                <w:szCs w:val="20"/>
              </w:rPr>
            </w:pPr>
            <w:r w:rsidRPr="00571455">
              <w:rPr>
                <w:sz w:val="20"/>
                <w:szCs w:val="20"/>
              </w:rPr>
              <w:t>6,623</w:t>
            </w:r>
          </w:p>
        </w:tc>
        <w:tc>
          <w:tcPr>
            <w:tcW w:w="308" w:type="pct"/>
            <w:tcBorders>
              <w:bottom w:val="single" w:sz="4" w:space="0" w:color="auto"/>
            </w:tcBorders>
            <w:shd w:val="clear" w:color="auto" w:fill="auto"/>
            <w:vAlign w:val="center"/>
          </w:tcPr>
          <w:p w14:paraId="6452063B" w14:textId="27A172A8" w:rsidR="00B07870" w:rsidRPr="00571455" w:rsidRDefault="00B07870" w:rsidP="00B07870">
            <w:pPr>
              <w:jc w:val="center"/>
              <w:rPr>
                <w:sz w:val="20"/>
                <w:szCs w:val="20"/>
              </w:rPr>
            </w:pPr>
            <w:r w:rsidRPr="00571455">
              <w:rPr>
                <w:sz w:val="20"/>
                <w:szCs w:val="20"/>
              </w:rPr>
              <w:t>86,09</w:t>
            </w:r>
          </w:p>
        </w:tc>
      </w:tr>
      <w:tr w:rsidR="00872763" w:rsidRPr="00571455" w14:paraId="79501537" w14:textId="77777777" w:rsidTr="00014090">
        <w:trPr>
          <w:cantSplit/>
        </w:trPr>
        <w:tc>
          <w:tcPr>
            <w:tcW w:w="165" w:type="pct"/>
            <w:shd w:val="clear" w:color="auto" w:fill="auto"/>
            <w:vAlign w:val="center"/>
          </w:tcPr>
          <w:p w14:paraId="67D00024" w14:textId="104AE854" w:rsidR="00014090" w:rsidRPr="00571455" w:rsidRDefault="00014090" w:rsidP="00014090">
            <w:pPr>
              <w:pStyle w:val="ab"/>
              <w:jc w:val="center"/>
              <w:rPr>
                <w:sz w:val="22"/>
                <w:szCs w:val="22"/>
              </w:rPr>
            </w:pPr>
            <w:r w:rsidRPr="00571455">
              <w:rPr>
                <w:sz w:val="22"/>
                <w:szCs w:val="22"/>
              </w:rPr>
              <w:t>28</w:t>
            </w:r>
          </w:p>
        </w:tc>
        <w:tc>
          <w:tcPr>
            <w:tcW w:w="1573" w:type="pct"/>
            <w:shd w:val="clear" w:color="auto" w:fill="auto"/>
            <w:noWrap/>
            <w:vAlign w:val="bottom"/>
          </w:tcPr>
          <w:p w14:paraId="31A2467C" w14:textId="24BF900C" w:rsidR="00014090" w:rsidRPr="00571455" w:rsidRDefault="00014090" w:rsidP="00014090">
            <w:pPr>
              <w:jc w:val="center"/>
              <w:rPr>
                <w:sz w:val="22"/>
                <w:szCs w:val="22"/>
              </w:rPr>
            </w:pPr>
            <w:r w:rsidRPr="00571455">
              <w:rPr>
                <w:sz w:val="22"/>
                <w:szCs w:val="22"/>
              </w:rPr>
              <w:t>Котельная Нагорный ПНИ (с. Солнечный)</w:t>
            </w:r>
          </w:p>
        </w:tc>
        <w:tc>
          <w:tcPr>
            <w:tcW w:w="509" w:type="pct"/>
            <w:shd w:val="clear" w:color="auto" w:fill="auto"/>
            <w:vAlign w:val="center"/>
          </w:tcPr>
          <w:p w14:paraId="3976E1FB" w14:textId="2EA968CC" w:rsidR="00014090" w:rsidRPr="00571455" w:rsidRDefault="00014090" w:rsidP="00014090">
            <w:pPr>
              <w:jc w:val="center"/>
              <w:rPr>
                <w:sz w:val="20"/>
                <w:szCs w:val="20"/>
              </w:rPr>
            </w:pPr>
            <w:r w:rsidRPr="00571455">
              <w:rPr>
                <w:sz w:val="20"/>
                <w:szCs w:val="20"/>
              </w:rPr>
              <w:t>0,602</w:t>
            </w:r>
          </w:p>
        </w:tc>
        <w:tc>
          <w:tcPr>
            <w:tcW w:w="497" w:type="pct"/>
            <w:shd w:val="clear" w:color="auto" w:fill="auto"/>
            <w:vAlign w:val="center"/>
          </w:tcPr>
          <w:p w14:paraId="20C83958" w14:textId="347C32CD" w:rsidR="00014090" w:rsidRPr="00571455" w:rsidRDefault="00014090" w:rsidP="00014090">
            <w:pPr>
              <w:jc w:val="center"/>
              <w:rPr>
                <w:sz w:val="20"/>
                <w:szCs w:val="20"/>
              </w:rPr>
            </w:pPr>
            <w:r w:rsidRPr="00571455">
              <w:rPr>
                <w:sz w:val="20"/>
                <w:szCs w:val="20"/>
              </w:rPr>
              <w:t>0,602</w:t>
            </w:r>
          </w:p>
        </w:tc>
        <w:tc>
          <w:tcPr>
            <w:tcW w:w="553" w:type="pct"/>
            <w:tcBorders>
              <w:top w:val="nil"/>
              <w:left w:val="nil"/>
              <w:bottom w:val="single" w:sz="8" w:space="0" w:color="auto"/>
              <w:right w:val="single" w:sz="4" w:space="0" w:color="auto"/>
            </w:tcBorders>
            <w:shd w:val="clear" w:color="auto" w:fill="auto"/>
            <w:vAlign w:val="center"/>
          </w:tcPr>
          <w:p w14:paraId="3C4CB2AC" w14:textId="52601FE0" w:rsidR="00014090" w:rsidRPr="00571455" w:rsidRDefault="00014090" w:rsidP="00014090">
            <w:pPr>
              <w:jc w:val="center"/>
              <w:rPr>
                <w:sz w:val="20"/>
                <w:szCs w:val="20"/>
              </w:rPr>
            </w:pPr>
            <w:r w:rsidRPr="00571455">
              <w:rPr>
                <w:sz w:val="20"/>
                <w:szCs w:val="20"/>
              </w:rPr>
              <w:t>0,0030</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656F31D2" w14:textId="69D4B580" w:rsidR="00014090" w:rsidRPr="00571455" w:rsidRDefault="00014090" w:rsidP="00014090">
            <w:pPr>
              <w:jc w:val="center"/>
              <w:rPr>
                <w:sz w:val="20"/>
                <w:szCs w:val="20"/>
              </w:rPr>
            </w:pPr>
            <w:r w:rsidRPr="00571455">
              <w:rPr>
                <w:sz w:val="20"/>
                <w:szCs w:val="20"/>
              </w:rPr>
              <w:t>0,599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75D72E1C" w14:textId="0DDB9ACB" w:rsidR="00014090" w:rsidRPr="00571455" w:rsidRDefault="00014090" w:rsidP="00014090">
            <w:pPr>
              <w:jc w:val="center"/>
              <w:rPr>
                <w:sz w:val="20"/>
                <w:szCs w:val="20"/>
              </w:rPr>
            </w:pPr>
            <w:r w:rsidRPr="00571455">
              <w:rPr>
                <w:sz w:val="20"/>
                <w:szCs w:val="20"/>
              </w:rPr>
              <w:t>0,011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5B10ECCB" w14:textId="2A70D26C" w:rsidR="00014090" w:rsidRPr="00571455" w:rsidRDefault="00014090" w:rsidP="00014090">
            <w:pPr>
              <w:jc w:val="center"/>
              <w:rPr>
                <w:sz w:val="20"/>
                <w:szCs w:val="20"/>
              </w:rPr>
            </w:pPr>
            <w:r w:rsidRPr="00571455">
              <w:rPr>
                <w:sz w:val="20"/>
                <w:szCs w:val="20"/>
              </w:rPr>
              <w:t>0,325</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33591511" w14:textId="0FCA4EFE" w:rsidR="00014090" w:rsidRPr="00571455" w:rsidRDefault="00014090" w:rsidP="00014090">
            <w:pPr>
              <w:jc w:val="center"/>
              <w:rPr>
                <w:sz w:val="20"/>
                <w:szCs w:val="20"/>
              </w:rPr>
            </w:pPr>
            <w:r w:rsidRPr="00571455">
              <w:rPr>
                <w:sz w:val="20"/>
                <w:szCs w:val="20"/>
              </w:rPr>
              <w:t>0,263</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B8A0789" w14:textId="780DF706" w:rsidR="00014090" w:rsidRPr="00571455" w:rsidRDefault="00014090" w:rsidP="00014090">
            <w:pPr>
              <w:jc w:val="center"/>
              <w:rPr>
                <w:sz w:val="20"/>
                <w:szCs w:val="20"/>
              </w:rPr>
            </w:pPr>
            <w:r w:rsidRPr="00571455">
              <w:rPr>
                <w:sz w:val="20"/>
                <w:szCs w:val="20"/>
              </w:rPr>
              <w:t>43,91</w:t>
            </w:r>
          </w:p>
        </w:tc>
      </w:tr>
      <w:tr w:rsidR="00014090" w:rsidRPr="00571455" w14:paraId="6AC14F00" w14:textId="77777777" w:rsidTr="00014090">
        <w:trPr>
          <w:cantSplit/>
        </w:trPr>
        <w:tc>
          <w:tcPr>
            <w:tcW w:w="165" w:type="pct"/>
            <w:shd w:val="clear" w:color="auto" w:fill="auto"/>
            <w:vAlign w:val="center"/>
          </w:tcPr>
          <w:p w14:paraId="5C9CFC2E" w14:textId="1500A485" w:rsidR="00014090" w:rsidRPr="00571455" w:rsidRDefault="00014090" w:rsidP="00014090">
            <w:pPr>
              <w:pStyle w:val="ab"/>
              <w:jc w:val="center"/>
              <w:rPr>
                <w:sz w:val="22"/>
                <w:szCs w:val="22"/>
              </w:rPr>
            </w:pPr>
            <w:r w:rsidRPr="00571455">
              <w:rPr>
                <w:sz w:val="22"/>
                <w:szCs w:val="22"/>
              </w:rPr>
              <w:t>29</w:t>
            </w:r>
          </w:p>
        </w:tc>
        <w:tc>
          <w:tcPr>
            <w:tcW w:w="1573" w:type="pct"/>
            <w:shd w:val="clear" w:color="auto" w:fill="auto"/>
            <w:noWrap/>
            <w:vAlign w:val="center"/>
          </w:tcPr>
          <w:p w14:paraId="0D835DA9" w14:textId="54B43CE9" w:rsidR="00014090" w:rsidRPr="00571455" w:rsidRDefault="00014090" w:rsidP="00014090">
            <w:pPr>
              <w:jc w:val="center"/>
              <w:rPr>
                <w:sz w:val="22"/>
                <w:szCs w:val="22"/>
              </w:rPr>
            </w:pPr>
            <w:r w:rsidRPr="00571455">
              <w:rPr>
                <w:sz w:val="22"/>
                <w:szCs w:val="22"/>
              </w:rPr>
              <w:t>Котельная БСУ СР УР «Канифольный ДДИ»</w:t>
            </w:r>
          </w:p>
        </w:tc>
        <w:tc>
          <w:tcPr>
            <w:tcW w:w="509" w:type="pct"/>
            <w:shd w:val="clear" w:color="auto" w:fill="auto"/>
            <w:vAlign w:val="center"/>
          </w:tcPr>
          <w:p w14:paraId="03ACD3EC" w14:textId="247F2C53" w:rsidR="00014090" w:rsidRPr="00571455" w:rsidRDefault="00014090" w:rsidP="00014090">
            <w:pPr>
              <w:jc w:val="center"/>
              <w:rPr>
                <w:sz w:val="20"/>
                <w:szCs w:val="20"/>
              </w:rPr>
            </w:pPr>
            <w:r w:rsidRPr="00571455">
              <w:rPr>
                <w:sz w:val="20"/>
                <w:szCs w:val="20"/>
              </w:rPr>
              <w:t>1,84</w:t>
            </w:r>
          </w:p>
        </w:tc>
        <w:tc>
          <w:tcPr>
            <w:tcW w:w="497" w:type="pct"/>
            <w:shd w:val="clear" w:color="auto" w:fill="auto"/>
            <w:vAlign w:val="center"/>
          </w:tcPr>
          <w:p w14:paraId="184AA8B4" w14:textId="113DCD97" w:rsidR="00014090" w:rsidRPr="00571455" w:rsidRDefault="00014090" w:rsidP="00014090">
            <w:pPr>
              <w:jc w:val="center"/>
              <w:rPr>
                <w:sz w:val="20"/>
                <w:szCs w:val="20"/>
              </w:rPr>
            </w:pPr>
            <w:r w:rsidRPr="00571455">
              <w:rPr>
                <w:sz w:val="20"/>
                <w:szCs w:val="20"/>
              </w:rPr>
              <w:t>1,84</w:t>
            </w:r>
          </w:p>
        </w:tc>
        <w:tc>
          <w:tcPr>
            <w:tcW w:w="553" w:type="pct"/>
            <w:tcBorders>
              <w:top w:val="nil"/>
              <w:left w:val="nil"/>
              <w:bottom w:val="single" w:sz="8" w:space="0" w:color="auto"/>
              <w:right w:val="single" w:sz="4" w:space="0" w:color="auto"/>
            </w:tcBorders>
            <w:shd w:val="clear" w:color="auto" w:fill="auto"/>
            <w:vAlign w:val="center"/>
          </w:tcPr>
          <w:p w14:paraId="0336BC10" w14:textId="22D3754E" w:rsidR="00014090" w:rsidRPr="00571455" w:rsidRDefault="00014090" w:rsidP="00014090">
            <w:pPr>
              <w:jc w:val="center"/>
              <w:rPr>
                <w:sz w:val="20"/>
                <w:szCs w:val="20"/>
              </w:rPr>
            </w:pPr>
            <w:r w:rsidRPr="00571455">
              <w:rPr>
                <w:sz w:val="20"/>
                <w:szCs w:val="20"/>
              </w:rPr>
              <w:t>0,0140</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65D96DE7" w14:textId="66FF78B4" w:rsidR="00014090" w:rsidRPr="00571455" w:rsidRDefault="00014090" w:rsidP="00014090">
            <w:pPr>
              <w:jc w:val="center"/>
              <w:rPr>
                <w:sz w:val="20"/>
                <w:szCs w:val="20"/>
              </w:rPr>
            </w:pPr>
            <w:r w:rsidRPr="00571455">
              <w:rPr>
                <w:sz w:val="20"/>
                <w:szCs w:val="20"/>
              </w:rPr>
              <w:t>1,826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615A2AAF" w14:textId="4B3D896F" w:rsidR="00014090" w:rsidRPr="00571455" w:rsidRDefault="00014090" w:rsidP="00014090">
            <w:pPr>
              <w:jc w:val="center"/>
              <w:rPr>
                <w:sz w:val="20"/>
                <w:szCs w:val="20"/>
              </w:rPr>
            </w:pPr>
            <w:r w:rsidRPr="00571455">
              <w:rPr>
                <w:sz w:val="20"/>
                <w:szCs w:val="20"/>
              </w:rPr>
              <w:t>0,057</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5B245E67" w14:textId="59730BCC" w:rsidR="00014090" w:rsidRPr="00571455" w:rsidRDefault="00014090" w:rsidP="00014090">
            <w:pPr>
              <w:jc w:val="center"/>
              <w:rPr>
                <w:sz w:val="20"/>
                <w:szCs w:val="20"/>
              </w:rPr>
            </w:pPr>
            <w:r w:rsidRPr="00571455">
              <w:rPr>
                <w:sz w:val="20"/>
                <w:szCs w:val="20"/>
              </w:rPr>
              <w:t>1,357</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1D4685AA" w14:textId="4D42C751" w:rsidR="00014090" w:rsidRPr="00571455" w:rsidRDefault="00014090" w:rsidP="00014090">
            <w:pPr>
              <w:jc w:val="center"/>
              <w:rPr>
                <w:sz w:val="20"/>
                <w:szCs w:val="20"/>
              </w:rPr>
            </w:pPr>
            <w:r w:rsidRPr="00571455">
              <w:rPr>
                <w:sz w:val="20"/>
                <w:szCs w:val="20"/>
              </w:rPr>
              <w:t>0,412</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358281FB" w14:textId="1928FDD5" w:rsidR="00014090" w:rsidRPr="00571455" w:rsidRDefault="00014090" w:rsidP="00014090">
            <w:pPr>
              <w:jc w:val="center"/>
              <w:rPr>
                <w:sz w:val="20"/>
                <w:szCs w:val="20"/>
              </w:rPr>
            </w:pPr>
            <w:r w:rsidRPr="00571455">
              <w:rPr>
                <w:sz w:val="20"/>
                <w:szCs w:val="20"/>
              </w:rPr>
              <w:t>22,56</w:t>
            </w:r>
          </w:p>
        </w:tc>
      </w:tr>
    </w:tbl>
    <w:p w14:paraId="2D4ADE11" w14:textId="77777777" w:rsidR="009F6320" w:rsidRPr="00571455" w:rsidRDefault="009F6320" w:rsidP="0006129B">
      <w:pPr>
        <w:pStyle w:val="Affb"/>
        <w:rPr>
          <w:szCs w:val="24"/>
        </w:rPr>
      </w:pPr>
    </w:p>
    <w:p w14:paraId="2BF15B3F" w14:textId="77777777" w:rsidR="009F6320" w:rsidRPr="00571455" w:rsidRDefault="009F6320" w:rsidP="0006129B">
      <w:pPr>
        <w:pStyle w:val="Affb"/>
        <w:rPr>
          <w:szCs w:val="24"/>
        </w:rPr>
      </w:pPr>
    </w:p>
    <w:p w14:paraId="35245A11" w14:textId="77777777" w:rsidR="00A876C3" w:rsidRPr="00571455" w:rsidRDefault="00A876C3" w:rsidP="0006129B">
      <w:pPr>
        <w:tabs>
          <w:tab w:val="left" w:pos="0"/>
        </w:tabs>
        <w:ind w:firstLine="709"/>
        <w:rPr>
          <w:b/>
        </w:rPr>
        <w:sectPr w:rsidR="00A876C3" w:rsidRPr="00571455" w:rsidSect="00F83FC4">
          <w:pgSz w:w="16838" w:h="11906" w:orient="landscape"/>
          <w:pgMar w:top="1134" w:right="851" w:bottom="1134" w:left="1134" w:header="708" w:footer="708" w:gutter="0"/>
          <w:cols w:space="708"/>
          <w:docGrid w:linePitch="360"/>
        </w:sectPr>
      </w:pPr>
    </w:p>
    <w:p w14:paraId="4EA01910" w14:textId="77777777" w:rsidR="00AB0258" w:rsidRPr="00571455" w:rsidRDefault="00145BBA" w:rsidP="0006129B">
      <w:pPr>
        <w:pStyle w:val="31"/>
        <w:spacing w:line="240" w:lineRule="auto"/>
      </w:pPr>
      <w:bookmarkStart w:id="93" w:name="_Toc149472455"/>
      <w:r w:rsidRPr="00571455">
        <w:lastRenderedPageBreak/>
        <w:t>6.2</w:t>
      </w:r>
      <w:r w:rsidR="00AB0258" w:rsidRPr="00571455">
        <w:t xml:space="preserve"> </w:t>
      </w:r>
      <w:r w:rsidRPr="00571455">
        <w:t>О</w:t>
      </w:r>
      <w:r w:rsidR="005E5DE4" w:rsidRPr="00571455">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w:t>
      </w:r>
      <w:r w:rsidR="005E5DE4" w:rsidRPr="00571455">
        <w:t>е</w:t>
      </w:r>
      <w:r w:rsidR="005E5DE4" w:rsidRPr="00571455">
        <w:t>ния</w:t>
      </w:r>
      <w:bookmarkEnd w:id="93"/>
    </w:p>
    <w:p w14:paraId="11FBF423" w14:textId="5F5F4FA9" w:rsidR="00110F88" w:rsidRPr="00571455" w:rsidRDefault="00110F88" w:rsidP="00BB0C00">
      <w:pPr>
        <w:pStyle w:val="Affb"/>
      </w:pPr>
      <w:r w:rsidRPr="00571455">
        <w:rPr>
          <w:szCs w:val="24"/>
        </w:rPr>
        <w:t>По данным, приведенным</w:t>
      </w:r>
      <w:r w:rsidR="00097FCE" w:rsidRPr="00571455">
        <w:rPr>
          <w:szCs w:val="24"/>
        </w:rPr>
        <w:t xml:space="preserve"> в</w:t>
      </w:r>
      <w:r w:rsidRPr="00571455">
        <w:rPr>
          <w:szCs w:val="24"/>
        </w:rPr>
        <w:t xml:space="preserve"> таблиц</w:t>
      </w:r>
      <w:r w:rsidR="00097FCE" w:rsidRPr="00571455">
        <w:rPr>
          <w:szCs w:val="24"/>
        </w:rPr>
        <w:t>е</w:t>
      </w:r>
      <w:r w:rsidRPr="00571455">
        <w:rPr>
          <w:szCs w:val="24"/>
        </w:rPr>
        <w:t xml:space="preserve"> </w:t>
      </w:r>
      <w:r w:rsidR="00515A17" w:rsidRPr="00571455">
        <w:rPr>
          <w:szCs w:val="24"/>
        </w:rPr>
        <w:t>2</w:t>
      </w:r>
      <w:r w:rsidR="00A25DCB" w:rsidRPr="00571455">
        <w:rPr>
          <w:szCs w:val="24"/>
        </w:rPr>
        <w:t>1</w:t>
      </w:r>
      <w:r w:rsidRPr="00571455">
        <w:rPr>
          <w:szCs w:val="24"/>
        </w:rPr>
        <w:t>, видно, что в зон</w:t>
      </w:r>
      <w:r w:rsidR="00612DA1" w:rsidRPr="00571455">
        <w:rPr>
          <w:szCs w:val="24"/>
        </w:rPr>
        <w:t xml:space="preserve">ах </w:t>
      </w:r>
      <w:r w:rsidRPr="00571455">
        <w:rPr>
          <w:szCs w:val="24"/>
        </w:rPr>
        <w:t xml:space="preserve">действия </w:t>
      </w:r>
      <w:r w:rsidR="00E84EDE" w:rsidRPr="00571455">
        <w:rPr>
          <w:szCs w:val="24"/>
        </w:rPr>
        <w:t>Котельной школы-сад (д. Пушкари), Котельной Чернушинской школы</w:t>
      </w:r>
      <w:r w:rsidR="000C0C71" w:rsidRPr="00571455">
        <w:rPr>
          <w:szCs w:val="24"/>
        </w:rPr>
        <w:t xml:space="preserve"> </w:t>
      </w:r>
      <w:r w:rsidR="00E84EDE" w:rsidRPr="00571455">
        <w:rPr>
          <w:szCs w:val="24"/>
        </w:rPr>
        <w:t xml:space="preserve">выявлен дефицит тепловой мощности, в зонах действиях прочих </w:t>
      </w:r>
      <w:r w:rsidR="00BB0C00" w:rsidRPr="00571455">
        <w:rPr>
          <w:szCs w:val="24"/>
        </w:rPr>
        <w:t xml:space="preserve">источников теплоснабжения </w:t>
      </w:r>
      <w:r w:rsidRPr="00571455">
        <w:rPr>
          <w:szCs w:val="24"/>
        </w:rPr>
        <w:t>дефицит</w:t>
      </w:r>
      <w:r w:rsidR="00BB0C00" w:rsidRPr="00571455">
        <w:rPr>
          <w:szCs w:val="24"/>
        </w:rPr>
        <w:t>ы</w:t>
      </w:r>
      <w:r w:rsidRPr="00571455">
        <w:rPr>
          <w:szCs w:val="24"/>
        </w:rPr>
        <w:t xml:space="preserve"> тепловой мощности</w:t>
      </w:r>
      <w:r w:rsidR="00BB0C00" w:rsidRPr="00571455">
        <w:rPr>
          <w:szCs w:val="24"/>
        </w:rPr>
        <w:t xml:space="preserve"> не выявлены</w:t>
      </w:r>
      <w:r w:rsidRPr="00571455">
        <w:rPr>
          <w:szCs w:val="24"/>
        </w:rPr>
        <w:t xml:space="preserve">. </w:t>
      </w:r>
      <w:r w:rsidRPr="00571455">
        <w:t>Для обеспечения эффективной работы системы теплоснабжения рекомендуется рассмотреть вар</w:t>
      </w:r>
      <w:r w:rsidRPr="00571455">
        <w:t>и</w:t>
      </w:r>
      <w:r w:rsidRPr="00571455">
        <w:t xml:space="preserve">анты по снижению потерь тепла в тепловой сети. </w:t>
      </w:r>
    </w:p>
    <w:p w14:paraId="1B893698" w14:textId="77777777" w:rsidR="005D17BC" w:rsidRPr="00571455" w:rsidRDefault="005D17BC" w:rsidP="0006129B">
      <w:pPr>
        <w:pStyle w:val="Affb"/>
      </w:pPr>
    </w:p>
    <w:p w14:paraId="7A002CFF" w14:textId="77777777" w:rsidR="00AB0258" w:rsidRPr="00571455" w:rsidRDefault="00145BBA" w:rsidP="0006129B">
      <w:pPr>
        <w:pStyle w:val="31"/>
        <w:spacing w:line="240" w:lineRule="auto"/>
      </w:pPr>
      <w:bookmarkStart w:id="94" w:name="_Toc149472456"/>
      <w:r w:rsidRPr="00571455">
        <w:t>6.3</w:t>
      </w:r>
      <w:r w:rsidR="00AB0258" w:rsidRPr="00571455">
        <w:t xml:space="preserve"> </w:t>
      </w:r>
      <w:r w:rsidRPr="00571455">
        <w:t>О</w:t>
      </w:r>
      <w:r w:rsidR="005E5DE4" w:rsidRPr="00571455">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94"/>
    </w:p>
    <w:p w14:paraId="73CB3349" w14:textId="77777777" w:rsidR="00793902" w:rsidRPr="00571455" w:rsidRDefault="00793902" w:rsidP="0006129B">
      <w:pPr>
        <w:pStyle w:val="Affb"/>
      </w:pPr>
      <w:r w:rsidRPr="00571455">
        <w:t>При расчёте гидравлического режима тепловой сети решаются следующие задачи:</w:t>
      </w:r>
    </w:p>
    <w:p w14:paraId="557B7313" w14:textId="77777777" w:rsidR="00793902" w:rsidRPr="00571455" w:rsidRDefault="00793902" w:rsidP="0006129B">
      <w:pPr>
        <w:pStyle w:val="Affb"/>
        <w:tabs>
          <w:tab w:val="left" w:pos="851"/>
        </w:tabs>
      </w:pPr>
      <w:r w:rsidRPr="00571455">
        <w:t>1)</w:t>
      </w:r>
      <w:r w:rsidRPr="00571455">
        <w:tab/>
        <w:t>определение диаметров трубопроводов;</w:t>
      </w:r>
    </w:p>
    <w:p w14:paraId="7BFA8DF8" w14:textId="77777777" w:rsidR="00793902" w:rsidRPr="00571455" w:rsidRDefault="00793902" w:rsidP="0006129B">
      <w:pPr>
        <w:pStyle w:val="Affb"/>
        <w:tabs>
          <w:tab w:val="left" w:pos="851"/>
        </w:tabs>
      </w:pPr>
      <w:r w:rsidRPr="00571455">
        <w:t>2)</w:t>
      </w:r>
      <w:r w:rsidRPr="00571455">
        <w:tab/>
        <w:t>определение падения давления-напора;</w:t>
      </w:r>
    </w:p>
    <w:p w14:paraId="56255CC7" w14:textId="77777777" w:rsidR="00793902" w:rsidRPr="00571455" w:rsidRDefault="00793902" w:rsidP="0006129B">
      <w:pPr>
        <w:pStyle w:val="Affb"/>
        <w:tabs>
          <w:tab w:val="left" w:pos="851"/>
        </w:tabs>
      </w:pPr>
      <w:r w:rsidRPr="00571455">
        <w:t>3)</w:t>
      </w:r>
      <w:r w:rsidRPr="00571455">
        <w:tab/>
        <w:t>определение действующих напоров в различных точках сети;</w:t>
      </w:r>
    </w:p>
    <w:p w14:paraId="72651788" w14:textId="77777777" w:rsidR="00793902" w:rsidRPr="00571455" w:rsidRDefault="00793902" w:rsidP="0006129B">
      <w:pPr>
        <w:pStyle w:val="Affb"/>
        <w:tabs>
          <w:tab w:val="left" w:pos="851"/>
        </w:tabs>
      </w:pPr>
      <w:r w:rsidRPr="00571455">
        <w:t>4)</w:t>
      </w:r>
      <w:r w:rsidRPr="00571455">
        <w:tab/>
        <w:t>определение допустимых давлений в трубопроводах при различных режимах работы и состояниях теплосети.</w:t>
      </w:r>
    </w:p>
    <w:p w14:paraId="2B44A30F" w14:textId="77777777" w:rsidR="00793902" w:rsidRPr="00571455" w:rsidRDefault="00793902" w:rsidP="0006129B">
      <w:pPr>
        <w:pStyle w:val="Affb"/>
      </w:pPr>
      <w:r w:rsidRPr="00571455">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03304A99" w14:textId="77777777" w:rsidR="00793902" w:rsidRPr="00571455" w:rsidRDefault="00793902" w:rsidP="0006129B">
      <w:pPr>
        <w:pStyle w:val="Affb"/>
      </w:pPr>
      <w:r w:rsidRPr="00571455">
        <w:t>При проектировании и в эксплуатационной практике для учета взаимного влияния геод</w:t>
      </w:r>
      <w:r w:rsidRPr="00571455">
        <w:t>е</w:t>
      </w:r>
      <w:r w:rsidRPr="00571455">
        <w:t>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571455">
        <w:t xml:space="preserve"> ст</w:t>
      </w:r>
      <w:r w:rsidR="00145BBA" w:rsidRPr="00571455">
        <w:t>а</w:t>
      </w:r>
      <w:r w:rsidR="00145BBA" w:rsidRPr="00571455">
        <w:t>тического состояния системы:</w:t>
      </w:r>
    </w:p>
    <w:p w14:paraId="6EAA8262" w14:textId="77777777" w:rsidR="00793902" w:rsidRPr="00571455" w:rsidRDefault="00145BBA" w:rsidP="0006129B">
      <w:pPr>
        <w:pStyle w:val="Affb"/>
        <w:tabs>
          <w:tab w:val="left" w:pos="851"/>
        </w:tabs>
      </w:pPr>
      <w:r w:rsidRPr="00571455">
        <w:t>1)</w:t>
      </w:r>
      <w:r w:rsidR="00793902" w:rsidRPr="00571455">
        <w:tab/>
      </w:r>
      <w:r w:rsidRPr="00571455">
        <w:t>д</w:t>
      </w:r>
      <w:r w:rsidR="00793902" w:rsidRPr="00571455">
        <w:t>авление (напор) в любой точке обратной магистрали не должно быть выше допуска</w:t>
      </w:r>
      <w:r w:rsidR="00793902" w:rsidRPr="00571455">
        <w:t>е</w:t>
      </w:r>
      <w:r w:rsidR="00793902" w:rsidRPr="00571455">
        <w:t>мого рабоч</w:t>
      </w:r>
      <w:r w:rsidRPr="00571455">
        <w:t>его давления в местных системах;</w:t>
      </w:r>
    </w:p>
    <w:p w14:paraId="1E58C94A" w14:textId="77777777" w:rsidR="00793902" w:rsidRPr="00571455" w:rsidRDefault="00145BBA" w:rsidP="0006129B">
      <w:pPr>
        <w:pStyle w:val="Affb"/>
        <w:tabs>
          <w:tab w:val="left" w:pos="851"/>
        </w:tabs>
      </w:pPr>
      <w:r w:rsidRPr="00571455">
        <w:t>2)</w:t>
      </w:r>
      <w:r w:rsidR="00793902" w:rsidRPr="00571455">
        <w:tab/>
      </w:r>
      <w:r w:rsidRPr="00571455">
        <w:t>д</w:t>
      </w:r>
      <w:r w:rsidR="00793902" w:rsidRPr="00571455">
        <w:t>авление в обратном трубопроводе должно обеспечить залив водой верхних линий и пр</w:t>
      </w:r>
      <w:r w:rsidRPr="00571455">
        <w:t>иборов местных систем отопления;</w:t>
      </w:r>
    </w:p>
    <w:p w14:paraId="4F2EE4A3" w14:textId="77777777" w:rsidR="00793902" w:rsidRPr="00571455" w:rsidRDefault="00145BBA" w:rsidP="0006129B">
      <w:pPr>
        <w:pStyle w:val="Affb"/>
        <w:tabs>
          <w:tab w:val="left" w:pos="851"/>
        </w:tabs>
      </w:pPr>
      <w:r w:rsidRPr="00571455">
        <w:t>3)</w:t>
      </w:r>
      <w:r w:rsidR="00793902" w:rsidRPr="00571455">
        <w:tab/>
      </w:r>
      <w:r w:rsidRPr="00571455">
        <w:t>д</w:t>
      </w:r>
      <w:r w:rsidR="00793902" w:rsidRPr="00571455">
        <w:t xml:space="preserve">авление в обратной магистрали во избежание образования вакуума не должно быть ниже 0,05-0,1 МПа (5-10 </w:t>
      </w:r>
      <w:r w:rsidRPr="00571455">
        <w:t>м вод.ст.);</w:t>
      </w:r>
    </w:p>
    <w:p w14:paraId="5506295D" w14:textId="77777777" w:rsidR="00793902" w:rsidRPr="00571455" w:rsidRDefault="00145BBA" w:rsidP="0006129B">
      <w:pPr>
        <w:pStyle w:val="Affb"/>
        <w:tabs>
          <w:tab w:val="left" w:pos="851"/>
        </w:tabs>
      </w:pPr>
      <w:r w:rsidRPr="00571455">
        <w:t>4)</w:t>
      </w:r>
      <w:r w:rsidR="00793902" w:rsidRPr="00571455">
        <w:tab/>
      </w:r>
      <w:r w:rsidRPr="00571455">
        <w:t>д</w:t>
      </w:r>
      <w:r w:rsidR="00793902" w:rsidRPr="00571455">
        <w:t>авление на всасывающей стороне сетевого насоса не должно б</w:t>
      </w:r>
      <w:r w:rsidRPr="00571455">
        <w:t>ыть ниже 0,05 МПа (5 м вод.ст.);</w:t>
      </w:r>
    </w:p>
    <w:p w14:paraId="686DC10E" w14:textId="77777777" w:rsidR="00793902" w:rsidRPr="00571455" w:rsidRDefault="00145BBA" w:rsidP="0006129B">
      <w:pPr>
        <w:pStyle w:val="Affb"/>
        <w:tabs>
          <w:tab w:val="left" w:pos="851"/>
        </w:tabs>
      </w:pPr>
      <w:r w:rsidRPr="00571455">
        <w:t>5)</w:t>
      </w:r>
      <w:r w:rsidR="00793902" w:rsidRPr="00571455">
        <w:tab/>
      </w:r>
      <w:r w:rsidRPr="00571455">
        <w:t>д</w:t>
      </w:r>
      <w:r w:rsidR="00793902" w:rsidRPr="00571455">
        <w:t>авление в любой точке подающего трубопровода должно быть выше давления вск</w:t>
      </w:r>
      <w:r w:rsidR="00793902" w:rsidRPr="00571455">
        <w:t>и</w:t>
      </w:r>
      <w:r w:rsidR="00793902" w:rsidRPr="00571455">
        <w:t>пания при максима</w:t>
      </w:r>
      <w:r w:rsidRPr="00571455">
        <w:t>льной температуре теплоносителя;</w:t>
      </w:r>
    </w:p>
    <w:p w14:paraId="559421FB" w14:textId="77777777" w:rsidR="00793902" w:rsidRPr="00571455" w:rsidRDefault="00145BBA" w:rsidP="0006129B">
      <w:pPr>
        <w:pStyle w:val="Affb"/>
        <w:tabs>
          <w:tab w:val="left" w:pos="851"/>
        </w:tabs>
      </w:pPr>
      <w:r w:rsidRPr="00571455">
        <w:t>6)</w:t>
      </w:r>
      <w:r w:rsidR="00793902" w:rsidRPr="00571455">
        <w:tab/>
      </w:r>
      <w:r w:rsidRPr="00571455">
        <w:t>р</w:t>
      </w:r>
      <w:r w:rsidR="00793902" w:rsidRPr="00571455">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2EE8899A" w14:textId="77777777" w:rsidR="00261DE3" w:rsidRPr="00571455" w:rsidRDefault="00261DE3" w:rsidP="0006129B">
      <w:pPr>
        <w:tabs>
          <w:tab w:val="left" w:pos="0"/>
        </w:tabs>
        <w:ind w:firstLine="567"/>
      </w:pPr>
      <w:r w:rsidRPr="00571455">
        <w:t>При существующих теплогидравлических режимах, располагаемых перепадов даже у с</w:t>
      </w:r>
      <w:r w:rsidRPr="00571455">
        <w:t>а</w:t>
      </w:r>
      <w:r w:rsidRPr="00571455">
        <w:t>мых удаленных потребителей достаточно для обеспечения качественной услуги теплоснабж</w:t>
      </w:r>
      <w:r w:rsidRPr="00571455">
        <w:t>е</w:t>
      </w:r>
      <w:r w:rsidRPr="00571455">
        <w:t>ния.</w:t>
      </w:r>
    </w:p>
    <w:p w14:paraId="29F3B69B" w14:textId="77777777" w:rsidR="0008181F" w:rsidRPr="00571455" w:rsidRDefault="0008181F" w:rsidP="0006129B">
      <w:pPr>
        <w:tabs>
          <w:tab w:val="left" w:pos="0"/>
        </w:tabs>
        <w:ind w:firstLine="567"/>
      </w:pPr>
    </w:p>
    <w:p w14:paraId="05B1341A" w14:textId="77777777" w:rsidR="00AB0258" w:rsidRPr="00571455" w:rsidRDefault="00145BBA" w:rsidP="0006129B">
      <w:pPr>
        <w:pStyle w:val="31"/>
        <w:spacing w:line="240" w:lineRule="auto"/>
      </w:pPr>
      <w:bookmarkStart w:id="95" w:name="_Toc149472457"/>
      <w:r w:rsidRPr="00571455">
        <w:t>6.4</w:t>
      </w:r>
      <w:r w:rsidR="00AB0258" w:rsidRPr="00571455">
        <w:t xml:space="preserve"> </w:t>
      </w:r>
      <w:r w:rsidRPr="00571455">
        <w:t>О</w:t>
      </w:r>
      <w:r w:rsidR="005E5DE4" w:rsidRPr="00571455">
        <w:t>писание причины возникновения дефицитов тепловой мощности и последствий влияния дефицитов на качество теплоснабжения</w:t>
      </w:r>
      <w:bookmarkEnd w:id="95"/>
    </w:p>
    <w:p w14:paraId="28E1728D" w14:textId="71827CD8" w:rsidR="00E84EDE" w:rsidRPr="00571455" w:rsidRDefault="00E84EDE" w:rsidP="00E84EDE">
      <w:pPr>
        <w:pStyle w:val="Affb"/>
      </w:pPr>
      <w:bookmarkStart w:id="96" w:name="_Hlk129611558"/>
      <w:r w:rsidRPr="00571455">
        <w:rPr>
          <w:szCs w:val="24"/>
        </w:rPr>
        <w:t>По данным, приведенным в таблице 21, видно, что в зонах действия Котельной школы-сад (д. Пушкари), Котельной Чернушинской школы</w:t>
      </w:r>
      <w:r w:rsidR="000C0C71" w:rsidRPr="00571455">
        <w:rPr>
          <w:szCs w:val="24"/>
        </w:rPr>
        <w:t xml:space="preserve"> </w:t>
      </w:r>
      <w:r w:rsidRPr="00571455">
        <w:rPr>
          <w:szCs w:val="24"/>
        </w:rPr>
        <w:t xml:space="preserve">выявлен дефицит тепловой мощности, в зонах действиях прочих источников теплоснабжения дефициты тепловой мощности не выявлены. </w:t>
      </w:r>
      <w:r w:rsidRPr="00571455">
        <w:t>Для обеспечения эффективной работы системы теплоснабжения рекомендуется рассмотреть вар</w:t>
      </w:r>
      <w:r w:rsidRPr="00571455">
        <w:t>и</w:t>
      </w:r>
      <w:r w:rsidRPr="00571455">
        <w:t xml:space="preserve">анты по снижению потерь тепла в тепловой сети. </w:t>
      </w:r>
    </w:p>
    <w:p w14:paraId="14F62984" w14:textId="77777777" w:rsidR="00E84EDE" w:rsidRPr="00571455" w:rsidRDefault="00E84EDE" w:rsidP="00E84EDE">
      <w:pPr>
        <w:pStyle w:val="Affb"/>
      </w:pPr>
      <w:r w:rsidRPr="00571455">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w:t>
      </w:r>
      <w:r w:rsidRPr="00571455">
        <w:lastRenderedPageBreak/>
        <w:t xml:space="preserve">значительно </w:t>
      </w:r>
      <w:r w:rsidRPr="00571455">
        <w:rPr>
          <w:i/>
        </w:rPr>
        <w:t>завышены</w:t>
      </w:r>
      <w:r w:rsidRPr="00571455">
        <w:t>. После установки узлов учёта тепловой энергии у потребителей расчё</w:t>
      </w:r>
      <w:r w:rsidRPr="00571455">
        <w:t>т</w:t>
      </w:r>
      <w:r w:rsidRPr="00571455">
        <w:t>ный дефицит снижается до реального нуля.</w:t>
      </w:r>
    </w:p>
    <w:p w14:paraId="42A37436" w14:textId="77777777" w:rsidR="00E84EDE" w:rsidRPr="00571455" w:rsidRDefault="00E84EDE" w:rsidP="00E84EDE">
      <w:pPr>
        <w:pStyle w:val="Affb"/>
      </w:pPr>
      <w:r w:rsidRPr="00571455">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3AE0B7E" w14:textId="77777777" w:rsidR="00E84EDE" w:rsidRPr="00571455" w:rsidRDefault="00E84EDE" w:rsidP="00E84EDE">
      <w:pPr>
        <w:pStyle w:val="Affb"/>
      </w:pPr>
      <w:r w:rsidRPr="00571455">
        <w:t>Основные причины возникновения дефицита тепловой мощности:</w:t>
      </w:r>
    </w:p>
    <w:p w14:paraId="16FBAC61" w14:textId="77777777" w:rsidR="00E84EDE" w:rsidRPr="00571455" w:rsidRDefault="00E84EDE" w:rsidP="00E84EDE">
      <w:pPr>
        <w:pStyle w:val="Affb"/>
        <w:numPr>
          <w:ilvl w:val="0"/>
          <w:numId w:val="40"/>
        </w:numPr>
      </w:pPr>
      <w:r w:rsidRPr="00571455">
        <w:t>недостаточно тепловой мощности тепловых источников (котельных);</w:t>
      </w:r>
    </w:p>
    <w:p w14:paraId="5010C347" w14:textId="77777777" w:rsidR="00E84EDE" w:rsidRPr="00571455" w:rsidRDefault="00E84EDE" w:rsidP="00E84EDE">
      <w:pPr>
        <w:pStyle w:val="Affb"/>
        <w:numPr>
          <w:ilvl w:val="0"/>
          <w:numId w:val="40"/>
        </w:numPr>
      </w:pPr>
      <w:r w:rsidRPr="00571455">
        <w:t xml:space="preserve">большие потери в тепловых сетях. </w:t>
      </w:r>
    </w:p>
    <w:p w14:paraId="2E2063EB" w14:textId="77777777" w:rsidR="00E84EDE" w:rsidRPr="00571455" w:rsidRDefault="00E84EDE" w:rsidP="00E84EDE">
      <w:pPr>
        <w:pStyle w:val="Affb"/>
      </w:pPr>
      <w:r w:rsidRPr="00571455">
        <w:t>Последствия имеющегося дефицита тепловой мощности котельных практически нево</w:t>
      </w:r>
      <w:r w:rsidRPr="00571455">
        <w:t>з</w:t>
      </w:r>
      <w:r w:rsidRPr="00571455">
        <w:t>можно оценить и проверить, поскольку отсутствие приборов учета тепловой энергии у потр</w:t>
      </w:r>
      <w:r w:rsidRPr="00571455">
        <w:t>е</w:t>
      </w:r>
      <w:r w:rsidRPr="00571455">
        <w:t>бителей, не стимулирует теплоснабжающую организацию к приведению системы теплоснабж</w:t>
      </w:r>
      <w:r w:rsidRPr="00571455">
        <w:t>е</w:t>
      </w:r>
      <w:r w:rsidRPr="00571455">
        <w:t>ния в соответствие с нормативными требованиями.</w:t>
      </w:r>
    </w:p>
    <w:p w14:paraId="767E0662" w14:textId="77777777" w:rsidR="00E84EDE" w:rsidRPr="00571455" w:rsidRDefault="00E84EDE" w:rsidP="00BB0C00">
      <w:pPr>
        <w:pStyle w:val="Affb"/>
      </w:pPr>
    </w:p>
    <w:p w14:paraId="54E30BB0" w14:textId="77777777" w:rsidR="00AB0258" w:rsidRPr="00571455" w:rsidRDefault="00145BBA" w:rsidP="0006129B">
      <w:pPr>
        <w:pStyle w:val="31"/>
        <w:spacing w:line="240" w:lineRule="auto"/>
      </w:pPr>
      <w:bookmarkStart w:id="97" w:name="_Toc149472458"/>
      <w:bookmarkEnd w:id="96"/>
      <w:r w:rsidRPr="00571455">
        <w:t>6.5</w:t>
      </w:r>
      <w:r w:rsidR="00AB0258" w:rsidRPr="00571455">
        <w:t xml:space="preserve"> </w:t>
      </w:r>
      <w:r w:rsidRPr="00571455">
        <w:t>О</w:t>
      </w:r>
      <w:r w:rsidR="005E5DE4" w:rsidRPr="00571455">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97"/>
    </w:p>
    <w:p w14:paraId="153B5D83" w14:textId="083FF3EC" w:rsidR="00E84EDE" w:rsidRPr="00571455" w:rsidRDefault="00110F88" w:rsidP="00E84EDE">
      <w:pPr>
        <w:pStyle w:val="Affb"/>
      </w:pPr>
      <w:r w:rsidRPr="00571455">
        <w:t>Сведения о резервах тепловой мощности источников теплоснабжения приведены в табл</w:t>
      </w:r>
      <w:r w:rsidRPr="00571455">
        <w:t>и</w:t>
      </w:r>
      <w:r w:rsidRPr="00571455">
        <w:t>це 2</w:t>
      </w:r>
      <w:r w:rsidR="00A25DCB" w:rsidRPr="00571455">
        <w:t>1</w:t>
      </w:r>
      <w:r w:rsidRPr="00571455">
        <w:t xml:space="preserve">. </w:t>
      </w:r>
      <w:r w:rsidR="00E84EDE" w:rsidRPr="00571455">
        <w:t>В</w:t>
      </w:r>
      <w:r w:rsidR="00E84EDE" w:rsidRPr="00571455">
        <w:rPr>
          <w:szCs w:val="24"/>
        </w:rPr>
        <w:t xml:space="preserve"> зонах действия Котельной школы-сад (д. Пушкари), Котельной Чернушинской школы</w:t>
      </w:r>
      <w:r w:rsidR="000C0C71" w:rsidRPr="00571455">
        <w:rPr>
          <w:szCs w:val="24"/>
        </w:rPr>
        <w:t xml:space="preserve"> </w:t>
      </w:r>
      <w:r w:rsidR="00E84EDE" w:rsidRPr="00571455">
        <w:rPr>
          <w:szCs w:val="24"/>
        </w:rPr>
        <w:t xml:space="preserve">выявлен дефицит тепловой мощности, в зонах действиях прочих источников теплоснабжения дефициты тепловой мощности не выявлены. </w:t>
      </w:r>
      <w:r w:rsidR="00E84EDE" w:rsidRPr="00571455">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47BB5F83" w14:textId="217F1F44" w:rsidR="00634265" w:rsidRPr="00571455" w:rsidRDefault="00634265" w:rsidP="00E84EDE">
      <w:pPr>
        <w:ind w:firstLine="567"/>
      </w:pPr>
    </w:p>
    <w:p w14:paraId="7A4C0C10" w14:textId="77777777" w:rsidR="00EA0D24" w:rsidRPr="00571455" w:rsidRDefault="00145BBA" w:rsidP="0006129B">
      <w:pPr>
        <w:pStyle w:val="31"/>
        <w:spacing w:line="240" w:lineRule="auto"/>
      </w:pPr>
      <w:bookmarkStart w:id="98" w:name="_Toc32481099"/>
      <w:bookmarkStart w:id="99" w:name="_Toc149472459"/>
      <w:r w:rsidRPr="00571455">
        <w:t xml:space="preserve">6.6 </w:t>
      </w:r>
      <w:r w:rsidR="00EA0D24" w:rsidRPr="00571455">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571455">
        <w:t>предшествующий разработке (актуализации) схемы теплоснабжения</w:t>
      </w:r>
      <w:bookmarkEnd w:id="98"/>
      <w:bookmarkEnd w:id="99"/>
    </w:p>
    <w:p w14:paraId="53D51C4D" w14:textId="77777777" w:rsidR="00E84EDE" w:rsidRPr="00571455" w:rsidRDefault="00E84EDE" w:rsidP="00E84EDE">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 xml:space="preserve">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5277BC18" w14:textId="15CBCA88" w:rsidR="001D6DAB" w:rsidRPr="00571455" w:rsidRDefault="00E84EDE" w:rsidP="001D6DAB">
      <w:pPr>
        <w:ind w:firstLine="567"/>
      </w:pPr>
      <w:r w:rsidRPr="00571455">
        <w:t xml:space="preserve">При разработке схемы теплоснабжения были уточнены сведения по </w:t>
      </w:r>
      <w:r w:rsidR="001D6DAB" w:rsidRPr="00571455">
        <w:t>балансам тепловой мощности и тепловой нагрузки в зоне действия источника теплоснабжения по состоянию на начало 202</w:t>
      </w:r>
      <w:r w:rsidR="00110F88" w:rsidRPr="00571455">
        <w:t>3</w:t>
      </w:r>
      <w:r w:rsidR="001D6DAB" w:rsidRPr="00571455">
        <w:t xml:space="preserve"> г. </w:t>
      </w:r>
    </w:p>
    <w:p w14:paraId="5677CF57" w14:textId="77777777" w:rsidR="00EA0D24" w:rsidRPr="00571455" w:rsidRDefault="00EA0D24" w:rsidP="0006129B">
      <w:pPr>
        <w:ind w:firstLine="709"/>
      </w:pPr>
    </w:p>
    <w:p w14:paraId="4D5A28A7" w14:textId="77777777" w:rsidR="00586F7C" w:rsidRPr="00571455" w:rsidRDefault="00586F7C" w:rsidP="0006129B">
      <w:pPr>
        <w:pStyle w:val="21"/>
        <w:spacing w:line="240" w:lineRule="auto"/>
        <w:sectPr w:rsidR="00586F7C" w:rsidRPr="00571455" w:rsidSect="00F83FC4">
          <w:pgSz w:w="11906" w:h="16838"/>
          <w:pgMar w:top="1134" w:right="851" w:bottom="1134" w:left="1134" w:header="708" w:footer="708" w:gutter="0"/>
          <w:cols w:space="708"/>
          <w:docGrid w:linePitch="360"/>
        </w:sectPr>
      </w:pPr>
      <w:bookmarkStart w:id="100" w:name="_Toc422303787"/>
    </w:p>
    <w:p w14:paraId="16D665AA" w14:textId="77777777" w:rsidR="003A5836" w:rsidRPr="00571455" w:rsidRDefault="003A5836" w:rsidP="0006129B">
      <w:pPr>
        <w:pStyle w:val="21"/>
        <w:spacing w:line="240" w:lineRule="auto"/>
      </w:pPr>
      <w:bookmarkStart w:id="101" w:name="_Toc149472460"/>
      <w:r w:rsidRPr="00571455">
        <w:lastRenderedPageBreak/>
        <w:t xml:space="preserve">Часть 7 </w:t>
      </w:r>
      <w:bookmarkEnd w:id="100"/>
      <w:r w:rsidR="005E5DE4" w:rsidRPr="00571455">
        <w:t>Балансы теплоносителя</w:t>
      </w:r>
      <w:bookmarkEnd w:id="101"/>
    </w:p>
    <w:p w14:paraId="3A06D9D0" w14:textId="77777777" w:rsidR="00AB0258" w:rsidRPr="00571455" w:rsidRDefault="00145BBA" w:rsidP="0006129B">
      <w:pPr>
        <w:pStyle w:val="31"/>
        <w:spacing w:line="240" w:lineRule="auto"/>
      </w:pPr>
      <w:bookmarkStart w:id="102" w:name="_Toc149472461"/>
      <w:r w:rsidRPr="00571455">
        <w:t>7.1</w:t>
      </w:r>
      <w:r w:rsidR="00631856" w:rsidRPr="00571455">
        <w:t xml:space="preserve"> </w:t>
      </w:r>
      <w:r w:rsidRPr="00571455">
        <w:t>О</w:t>
      </w:r>
      <w:r w:rsidR="005E5DE4" w:rsidRPr="00571455">
        <w:t>писание балансов производительности водоподготовительных установок те</w:t>
      </w:r>
      <w:r w:rsidR="005E5DE4" w:rsidRPr="00571455">
        <w:t>п</w:t>
      </w:r>
      <w:r w:rsidR="005E5DE4" w:rsidRPr="00571455">
        <w:t>лоносителя для тепловых сетей и максимального потребления теплоносителя в теплои</w:t>
      </w:r>
      <w:r w:rsidR="005E5DE4" w:rsidRPr="00571455">
        <w:t>с</w:t>
      </w:r>
      <w:r w:rsidR="005E5DE4" w:rsidRPr="00571455">
        <w:t>пользующих установках потребителей в перспективных зонах действия систем тепл</w:t>
      </w:r>
      <w:r w:rsidR="005E5DE4" w:rsidRPr="00571455">
        <w:t>о</w:t>
      </w:r>
      <w:r w:rsidR="005E5DE4" w:rsidRPr="00571455">
        <w:t>снабжения и источников тепловой энергии, в том числе работающих на единую тепловую сеть</w:t>
      </w:r>
      <w:bookmarkEnd w:id="102"/>
    </w:p>
    <w:p w14:paraId="33DEDD1A" w14:textId="77777777" w:rsidR="00BE79C6" w:rsidRPr="00571455" w:rsidRDefault="00C11A42" w:rsidP="0006129B">
      <w:pPr>
        <w:widowControl w:val="0"/>
        <w:autoSpaceDE w:val="0"/>
        <w:autoSpaceDN w:val="0"/>
        <w:adjustRightInd w:val="0"/>
        <w:ind w:firstLine="567"/>
      </w:pPr>
      <w:r w:rsidRPr="00571455">
        <w:t xml:space="preserve">В соответствии с </w:t>
      </w:r>
      <w:r w:rsidR="00793902" w:rsidRPr="00571455">
        <w:t>тре</w:t>
      </w:r>
      <w:r w:rsidR="000120E2" w:rsidRPr="00571455">
        <w:t>б</w:t>
      </w:r>
      <w:r w:rsidR="00793902" w:rsidRPr="00571455">
        <w:t xml:space="preserve">ованиями нормативной </w:t>
      </w:r>
      <w:r w:rsidR="000120E2" w:rsidRPr="00571455">
        <w:t>документации</w:t>
      </w:r>
      <w:r w:rsidR="00793902" w:rsidRPr="00571455">
        <w:t xml:space="preserve"> система водоподготовки на</w:t>
      </w:r>
      <w:r w:rsidRPr="00571455">
        <w:t xml:space="preserve"> теплоисточнике должна обеспечивать подачу в тепловую сеть в рабочем режиме воду соотве</w:t>
      </w:r>
      <w:r w:rsidRPr="00571455">
        <w:t>т</w:t>
      </w:r>
      <w:r w:rsidRPr="00571455">
        <w:t>ствующего качества и аварийную подпитку водой из систем хозяйственно-питьевого или пр</w:t>
      </w:r>
      <w:r w:rsidRPr="00571455">
        <w:t>о</w:t>
      </w:r>
      <w:r w:rsidRPr="00571455">
        <w:t xml:space="preserve">изводственного водопроводов. </w:t>
      </w:r>
    </w:p>
    <w:p w14:paraId="1F43E1B6" w14:textId="1A8B3164" w:rsidR="005D1338" w:rsidRPr="00571455" w:rsidRDefault="005D1338" w:rsidP="0006129B">
      <w:pPr>
        <w:widowControl w:val="0"/>
        <w:autoSpaceDE w:val="0"/>
        <w:autoSpaceDN w:val="0"/>
        <w:adjustRightInd w:val="0"/>
        <w:ind w:firstLine="567"/>
      </w:pPr>
      <w:bookmarkStart w:id="103" w:name="_Hlk141346226"/>
      <w:r w:rsidRPr="00571455">
        <w:t>Сведения об устройствах водоподготовки, установленных на котельных приведены в та</w:t>
      </w:r>
      <w:r w:rsidRPr="00571455">
        <w:t>б</w:t>
      </w:r>
      <w:r w:rsidRPr="00571455">
        <w:t>лице ниже.</w:t>
      </w:r>
    </w:p>
    <w:p w14:paraId="3BD8636B" w14:textId="77777777" w:rsidR="005D1338" w:rsidRPr="00571455" w:rsidRDefault="005D1338" w:rsidP="0006129B">
      <w:pPr>
        <w:widowControl w:val="0"/>
        <w:autoSpaceDE w:val="0"/>
        <w:autoSpaceDN w:val="0"/>
        <w:adjustRightInd w:val="0"/>
        <w:ind w:firstLine="567"/>
      </w:pPr>
    </w:p>
    <w:p w14:paraId="0867602F" w14:textId="433DBAF7" w:rsidR="005D1338" w:rsidRPr="00571455" w:rsidRDefault="005D1338" w:rsidP="00A3310F">
      <w:pPr>
        <w:pStyle w:val="aff9"/>
        <w:spacing w:line="240" w:lineRule="auto"/>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22</w:t>
      </w:r>
      <w:r w:rsidR="009D21FE">
        <w:rPr>
          <w:noProof/>
        </w:rPr>
        <w:fldChar w:fldCharType="end"/>
      </w:r>
      <w:r w:rsidRPr="00571455">
        <w:t xml:space="preserve"> – Устройства водоподготовки, установленных на источниках централизованного тепл</w:t>
      </w:r>
      <w:r w:rsidRPr="00571455">
        <w:t>о</w:t>
      </w:r>
      <w:r w:rsidRPr="00571455">
        <w:t>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6"/>
        <w:gridCol w:w="5888"/>
        <w:gridCol w:w="3453"/>
      </w:tblGrid>
      <w:tr w:rsidR="00872763" w:rsidRPr="00571455" w14:paraId="6B7087A6" w14:textId="77777777" w:rsidTr="005632CF">
        <w:trPr>
          <w:cantSplit/>
          <w:trHeight w:val="419"/>
          <w:tblHeader/>
        </w:trPr>
        <w:tc>
          <w:tcPr>
            <w:tcW w:w="393" w:type="pct"/>
            <w:tcBorders>
              <w:bottom w:val="single" w:sz="4" w:space="0" w:color="auto"/>
            </w:tcBorders>
            <w:shd w:val="clear" w:color="auto" w:fill="auto"/>
            <w:vAlign w:val="center"/>
          </w:tcPr>
          <w:p w14:paraId="5766005E" w14:textId="77777777" w:rsidR="003E41D9" w:rsidRPr="00571455" w:rsidRDefault="003E41D9" w:rsidP="009C2848">
            <w:pPr>
              <w:widowControl w:val="0"/>
              <w:adjustRightInd w:val="0"/>
              <w:jc w:val="center"/>
              <w:textAlignment w:val="baseline"/>
              <w:rPr>
                <w:bCs/>
                <w:iCs/>
                <w:spacing w:val="-5"/>
                <w:sz w:val="22"/>
                <w:szCs w:val="22"/>
              </w:rPr>
            </w:pPr>
            <w:bookmarkStart w:id="104" w:name="_Hlk144551041"/>
            <w:r w:rsidRPr="00571455">
              <w:rPr>
                <w:bCs/>
                <w:iCs/>
                <w:spacing w:val="-5"/>
                <w:sz w:val="22"/>
                <w:szCs w:val="22"/>
              </w:rPr>
              <w:t>№ п/п</w:t>
            </w:r>
          </w:p>
        </w:tc>
        <w:tc>
          <w:tcPr>
            <w:tcW w:w="2904" w:type="pct"/>
            <w:tcBorders>
              <w:bottom w:val="single" w:sz="4" w:space="0" w:color="auto"/>
            </w:tcBorders>
            <w:shd w:val="clear" w:color="auto" w:fill="auto"/>
            <w:noWrap/>
            <w:vAlign w:val="center"/>
          </w:tcPr>
          <w:p w14:paraId="7F28FDFF" w14:textId="77777777" w:rsidR="003E41D9" w:rsidRPr="00571455" w:rsidRDefault="003E41D9" w:rsidP="009C2848">
            <w:pPr>
              <w:widowControl w:val="0"/>
              <w:adjustRightInd w:val="0"/>
              <w:jc w:val="center"/>
              <w:textAlignment w:val="baseline"/>
              <w:rPr>
                <w:bCs/>
                <w:iCs/>
                <w:spacing w:val="-5"/>
                <w:sz w:val="22"/>
                <w:szCs w:val="22"/>
              </w:rPr>
            </w:pPr>
            <w:r w:rsidRPr="00571455">
              <w:rPr>
                <w:bCs/>
                <w:iCs/>
                <w:spacing w:val="-5"/>
                <w:sz w:val="22"/>
                <w:szCs w:val="22"/>
              </w:rPr>
              <w:t>Наименование котельной</w:t>
            </w:r>
          </w:p>
        </w:tc>
        <w:tc>
          <w:tcPr>
            <w:tcW w:w="1703" w:type="pct"/>
            <w:tcBorders>
              <w:bottom w:val="single" w:sz="4" w:space="0" w:color="auto"/>
            </w:tcBorders>
            <w:shd w:val="clear" w:color="auto" w:fill="auto"/>
            <w:vAlign w:val="center"/>
          </w:tcPr>
          <w:p w14:paraId="62A52D66" w14:textId="594D7230" w:rsidR="003E41D9" w:rsidRPr="00571455" w:rsidRDefault="003E41D9" w:rsidP="003E41D9">
            <w:pPr>
              <w:widowControl w:val="0"/>
              <w:adjustRightInd w:val="0"/>
              <w:jc w:val="center"/>
              <w:textAlignment w:val="baseline"/>
              <w:rPr>
                <w:bCs/>
                <w:iCs/>
                <w:spacing w:val="-5"/>
                <w:sz w:val="22"/>
                <w:szCs w:val="22"/>
              </w:rPr>
            </w:pPr>
            <w:r w:rsidRPr="00571455">
              <w:rPr>
                <w:bCs/>
                <w:iCs/>
                <w:spacing w:val="-5"/>
                <w:sz w:val="22"/>
                <w:szCs w:val="22"/>
              </w:rPr>
              <w:t>Наличие водоподгот. и её наимен</w:t>
            </w:r>
            <w:r w:rsidRPr="00571455">
              <w:rPr>
                <w:bCs/>
                <w:iCs/>
                <w:spacing w:val="-5"/>
                <w:sz w:val="22"/>
                <w:szCs w:val="22"/>
              </w:rPr>
              <w:t>о</w:t>
            </w:r>
            <w:r w:rsidRPr="00571455">
              <w:rPr>
                <w:bCs/>
                <w:iCs/>
                <w:spacing w:val="-5"/>
                <w:sz w:val="22"/>
                <w:szCs w:val="22"/>
              </w:rPr>
              <w:t>вание</w:t>
            </w:r>
          </w:p>
        </w:tc>
      </w:tr>
      <w:tr w:rsidR="00872763" w:rsidRPr="00571455" w14:paraId="5FF649C0"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710D3C1" w14:textId="77777777" w:rsidR="003E41D9" w:rsidRPr="00571455" w:rsidRDefault="003E41D9" w:rsidP="009C2848">
            <w:pPr>
              <w:pStyle w:val="ab"/>
              <w:jc w:val="center"/>
              <w:rPr>
                <w:sz w:val="22"/>
                <w:szCs w:val="22"/>
              </w:rPr>
            </w:pPr>
            <w:r w:rsidRPr="00571455">
              <w:rPr>
                <w:sz w:val="22"/>
                <w:szCs w:val="22"/>
              </w:rPr>
              <w:t>1</w:t>
            </w:r>
          </w:p>
        </w:tc>
        <w:tc>
          <w:tcPr>
            <w:tcW w:w="2904" w:type="pct"/>
            <w:tcBorders>
              <w:top w:val="single" w:sz="8" w:space="0" w:color="auto"/>
              <w:left w:val="single" w:sz="8" w:space="0" w:color="auto"/>
              <w:bottom w:val="single" w:sz="8" w:space="0" w:color="auto"/>
              <w:right w:val="single" w:sz="8" w:space="0" w:color="auto"/>
            </w:tcBorders>
            <w:shd w:val="clear" w:color="auto" w:fill="auto"/>
            <w:vAlign w:val="center"/>
          </w:tcPr>
          <w:p w14:paraId="3B98750C" w14:textId="77777777" w:rsidR="003E41D9" w:rsidRPr="00571455" w:rsidRDefault="003E41D9" w:rsidP="009C2848">
            <w:pPr>
              <w:jc w:val="center"/>
              <w:rPr>
                <w:sz w:val="22"/>
                <w:szCs w:val="22"/>
              </w:rPr>
            </w:pPr>
            <w:r w:rsidRPr="00571455">
              <w:rPr>
                <w:sz w:val="22"/>
                <w:szCs w:val="22"/>
              </w:rPr>
              <w:t>Котельная «Микрорайон» (с. Якшур-Бодья)</w:t>
            </w:r>
          </w:p>
        </w:tc>
        <w:tc>
          <w:tcPr>
            <w:tcW w:w="1703" w:type="pct"/>
            <w:tcBorders>
              <w:top w:val="single" w:sz="8" w:space="0" w:color="auto"/>
              <w:left w:val="nil"/>
              <w:bottom w:val="single" w:sz="8" w:space="0" w:color="auto"/>
              <w:right w:val="single" w:sz="8" w:space="0" w:color="auto"/>
            </w:tcBorders>
            <w:shd w:val="clear" w:color="auto" w:fill="auto"/>
            <w:vAlign w:val="center"/>
          </w:tcPr>
          <w:p w14:paraId="62CF1058" w14:textId="50625CCE" w:rsidR="003E41D9" w:rsidRPr="00571455" w:rsidRDefault="003E41D9" w:rsidP="009C2848">
            <w:pPr>
              <w:jc w:val="center"/>
              <w:rPr>
                <w:sz w:val="22"/>
                <w:szCs w:val="22"/>
              </w:rPr>
            </w:pPr>
            <w:r w:rsidRPr="00571455">
              <w:rPr>
                <w:bCs/>
                <w:iCs/>
                <w:spacing w:val="-5"/>
                <w:sz w:val="22"/>
                <w:szCs w:val="22"/>
              </w:rPr>
              <w:t>натрий катионитная</w:t>
            </w:r>
          </w:p>
        </w:tc>
      </w:tr>
      <w:tr w:rsidR="00872763" w:rsidRPr="00571455" w14:paraId="24200373"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6783CCB" w14:textId="77777777" w:rsidR="003E41D9" w:rsidRPr="00571455" w:rsidRDefault="003E41D9" w:rsidP="003E41D9">
            <w:pPr>
              <w:pStyle w:val="ab"/>
              <w:jc w:val="center"/>
              <w:rPr>
                <w:sz w:val="22"/>
                <w:szCs w:val="22"/>
              </w:rPr>
            </w:pPr>
            <w:r w:rsidRPr="00571455">
              <w:rPr>
                <w:sz w:val="22"/>
                <w:szCs w:val="22"/>
              </w:rPr>
              <w:t>2</w:t>
            </w:r>
          </w:p>
        </w:tc>
        <w:tc>
          <w:tcPr>
            <w:tcW w:w="2904" w:type="pct"/>
            <w:tcBorders>
              <w:top w:val="nil"/>
              <w:left w:val="single" w:sz="8" w:space="0" w:color="auto"/>
              <w:bottom w:val="single" w:sz="8" w:space="0" w:color="auto"/>
              <w:right w:val="single" w:sz="8" w:space="0" w:color="auto"/>
            </w:tcBorders>
            <w:shd w:val="clear" w:color="auto" w:fill="auto"/>
            <w:vAlign w:val="center"/>
          </w:tcPr>
          <w:p w14:paraId="4DC0FCC1" w14:textId="77777777" w:rsidR="003E41D9" w:rsidRPr="00571455" w:rsidRDefault="003E41D9" w:rsidP="003E41D9">
            <w:pPr>
              <w:jc w:val="center"/>
              <w:rPr>
                <w:sz w:val="22"/>
                <w:szCs w:val="22"/>
              </w:rPr>
            </w:pPr>
            <w:r w:rsidRPr="00571455">
              <w:rPr>
                <w:sz w:val="22"/>
                <w:szCs w:val="22"/>
              </w:rPr>
              <w:t>Котельная средней школы (с. Якшур-Бодья)</w:t>
            </w:r>
          </w:p>
        </w:tc>
        <w:tc>
          <w:tcPr>
            <w:tcW w:w="1703" w:type="pct"/>
            <w:tcBorders>
              <w:top w:val="nil"/>
              <w:left w:val="nil"/>
              <w:bottom w:val="single" w:sz="8" w:space="0" w:color="auto"/>
              <w:right w:val="single" w:sz="8" w:space="0" w:color="auto"/>
            </w:tcBorders>
            <w:shd w:val="clear" w:color="auto" w:fill="auto"/>
            <w:vAlign w:val="center"/>
          </w:tcPr>
          <w:p w14:paraId="7FAD5D1D" w14:textId="589EA413"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68E1E893"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7B3126C5" w14:textId="77777777" w:rsidR="003E41D9" w:rsidRPr="00571455" w:rsidRDefault="003E41D9" w:rsidP="003E41D9">
            <w:pPr>
              <w:pStyle w:val="ab"/>
              <w:jc w:val="center"/>
              <w:rPr>
                <w:sz w:val="22"/>
                <w:szCs w:val="22"/>
              </w:rPr>
            </w:pPr>
            <w:r w:rsidRPr="00571455">
              <w:rPr>
                <w:sz w:val="22"/>
                <w:szCs w:val="22"/>
              </w:rPr>
              <w:t>3</w:t>
            </w:r>
          </w:p>
        </w:tc>
        <w:tc>
          <w:tcPr>
            <w:tcW w:w="2904" w:type="pct"/>
            <w:tcBorders>
              <w:top w:val="nil"/>
              <w:left w:val="single" w:sz="8" w:space="0" w:color="auto"/>
              <w:bottom w:val="single" w:sz="8" w:space="0" w:color="auto"/>
              <w:right w:val="single" w:sz="8" w:space="0" w:color="auto"/>
            </w:tcBorders>
            <w:shd w:val="clear" w:color="auto" w:fill="auto"/>
            <w:vAlign w:val="center"/>
          </w:tcPr>
          <w:p w14:paraId="27A94529" w14:textId="77777777" w:rsidR="003E41D9" w:rsidRPr="00571455" w:rsidRDefault="003E41D9" w:rsidP="003E41D9">
            <w:pPr>
              <w:jc w:val="center"/>
              <w:rPr>
                <w:sz w:val="22"/>
                <w:szCs w:val="22"/>
              </w:rPr>
            </w:pPr>
            <w:r w:rsidRPr="00571455">
              <w:rPr>
                <w:sz w:val="22"/>
                <w:szCs w:val="22"/>
              </w:rPr>
              <w:t>Котельная спецшколы (с. Якшур-Бодья)</w:t>
            </w:r>
          </w:p>
        </w:tc>
        <w:tc>
          <w:tcPr>
            <w:tcW w:w="1703" w:type="pct"/>
            <w:tcBorders>
              <w:top w:val="nil"/>
              <w:left w:val="nil"/>
              <w:bottom w:val="single" w:sz="8" w:space="0" w:color="auto"/>
              <w:right w:val="single" w:sz="8" w:space="0" w:color="auto"/>
            </w:tcBorders>
            <w:shd w:val="clear" w:color="auto" w:fill="auto"/>
            <w:vAlign w:val="center"/>
          </w:tcPr>
          <w:p w14:paraId="23CEF775" w14:textId="5759E413"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0F75D971"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DA437A1" w14:textId="77777777" w:rsidR="003E41D9" w:rsidRPr="00571455" w:rsidRDefault="003E41D9" w:rsidP="003E41D9">
            <w:pPr>
              <w:pStyle w:val="ab"/>
              <w:jc w:val="center"/>
              <w:rPr>
                <w:sz w:val="22"/>
                <w:szCs w:val="22"/>
              </w:rPr>
            </w:pPr>
            <w:r w:rsidRPr="00571455">
              <w:rPr>
                <w:sz w:val="22"/>
                <w:szCs w:val="22"/>
              </w:rPr>
              <w:t>4</w:t>
            </w:r>
          </w:p>
        </w:tc>
        <w:tc>
          <w:tcPr>
            <w:tcW w:w="2904" w:type="pct"/>
            <w:tcBorders>
              <w:top w:val="nil"/>
              <w:left w:val="single" w:sz="8" w:space="0" w:color="auto"/>
              <w:bottom w:val="single" w:sz="8" w:space="0" w:color="auto"/>
              <w:right w:val="single" w:sz="8" w:space="0" w:color="auto"/>
            </w:tcBorders>
            <w:shd w:val="clear" w:color="auto" w:fill="auto"/>
            <w:vAlign w:val="center"/>
          </w:tcPr>
          <w:p w14:paraId="5FF6E85D" w14:textId="77777777" w:rsidR="003E41D9" w:rsidRPr="00571455" w:rsidRDefault="003E41D9" w:rsidP="003E41D9">
            <w:pPr>
              <w:jc w:val="center"/>
              <w:rPr>
                <w:sz w:val="22"/>
                <w:szCs w:val="22"/>
              </w:rPr>
            </w:pPr>
            <w:r w:rsidRPr="00571455">
              <w:rPr>
                <w:sz w:val="22"/>
                <w:szCs w:val="22"/>
              </w:rPr>
              <w:t>Котельная детского сада № 1 (с. Якшур-Бодья)</w:t>
            </w:r>
          </w:p>
        </w:tc>
        <w:tc>
          <w:tcPr>
            <w:tcW w:w="1703" w:type="pct"/>
            <w:tcBorders>
              <w:top w:val="nil"/>
              <w:left w:val="nil"/>
              <w:bottom w:val="single" w:sz="8" w:space="0" w:color="auto"/>
              <w:right w:val="single" w:sz="8" w:space="0" w:color="auto"/>
            </w:tcBorders>
            <w:shd w:val="clear" w:color="auto" w:fill="auto"/>
            <w:vAlign w:val="center"/>
          </w:tcPr>
          <w:p w14:paraId="1E3D1F90" w14:textId="2E8F84F2"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5BF9803A"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7238CF5" w14:textId="77777777" w:rsidR="003E41D9" w:rsidRPr="00571455" w:rsidRDefault="003E41D9" w:rsidP="003E41D9">
            <w:pPr>
              <w:pStyle w:val="ab"/>
              <w:jc w:val="center"/>
              <w:rPr>
                <w:sz w:val="22"/>
                <w:szCs w:val="22"/>
              </w:rPr>
            </w:pPr>
            <w:r w:rsidRPr="00571455">
              <w:rPr>
                <w:sz w:val="22"/>
                <w:szCs w:val="22"/>
              </w:rPr>
              <w:t>5</w:t>
            </w:r>
          </w:p>
        </w:tc>
        <w:tc>
          <w:tcPr>
            <w:tcW w:w="2904" w:type="pct"/>
            <w:tcBorders>
              <w:top w:val="nil"/>
              <w:left w:val="single" w:sz="8" w:space="0" w:color="auto"/>
              <w:bottom w:val="single" w:sz="8" w:space="0" w:color="auto"/>
              <w:right w:val="single" w:sz="8" w:space="0" w:color="auto"/>
            </w:tcBorders>
            <w:shd w:val="clear" w:color="auto" w:fill="auto"/>
            <w:vAlign w:val="center"/>
          </w:tcPr>
          <w:p w14:paraId="69E362BA" w14:textId="77777777" w:rsidR="003E41D9" w:rsidRPr="00571455" w:rsidRDefault="003E41D9" w:rsidP="003E41D9">
            <w:pPr>
              <w:jc w:val="center"/>
              <w:rPr>
                <w:sz w:val="22"/>
                <w:szCs w:val="22"/>
              </w:rPr>
            </w:pPr>
            <w:r w:rsidRPr="00571455">
              <w:rPr>
                <w:sz w:val="22"/>
                <w:szCs w:val="22"/>
              </w:rPr>
              <w:t>Котельная детского сада № 4 (с. Якшур-Бодья)</w:t>
            </w:r>
          </w:p>
        </w:tc>
        <w:tc>
          <w:tcPr>
            <w:tcW w:w="1703" w:type="pct"/>
            <w:tcBorders>
              <w:top w:val="nil"/>
              <w:left w:val="nil"/>
              <w:bottom w:val="single" w:sz="8" w:space="0" w:color="auto"/>
              <w:right w:val="single" w:sz="8" w:space="0" w:color="auto"/>
            </w:tcBorders>
            <w:shd w:val="clear" w:color="auto" w:fill="auto"/>
            <w:vAlign w:val="center"/>
          </w:tcPr>
          <w:p w14:paraId="534F5D99" w14:textId="52EBFBCC"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0768079B"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DB9109B" w14:textId="77777777" w:rsidR="003E41D9" w:rsidRPr="00571455" w:rsidRDefault="003E41D9" w:rsidP="003E41D9">
            <w:pPr>
              <w:pStyle w:val="ab"/>
              <w:jc w:val="center"/>
              <w:rPr>
                <w:sz w:val="22"/>
                <w:szCs w:val="22"/>
              </w:rPr>
            </w:pPr>
            <w:r w:rsidRPr="00571455">
              <w:rPr>
                <w:sz w:val="22"/>
                <w:szCs w:val="22"/>
              </w:rPr>
              <w:t>6</w:t>
            </w:r>
          </w:p>
        </w:tc>
        <w:tc>
          <w:tcPr>
            <w:tcW w:w="2904" w:type="pct"/>
            <w:tcBorders>
              <w:top w:val="nil"/>
              <w:left w:val="single" w:sz="8" w:space="0" w:color="auto"/>
              <w:bottom w:val="single" w:sz="8" w:space="0" w:color="auto"/>
              <w:right w:val="single" w:sz="8" w:space="0" w:color="auto"/>
            </w:tcBorders>
            <w:shd w:val="clear" w:color="auto" w:fill="auto"/>
            <w:vAlign w:val="center"/>
          </w:tcPr>
          <w:p w14:paraId="0FBED47E" w14:textId="77777777" w:rsidR="003E41D9" w:rsidRPr="00571455" w:rsidRDefault="003E41D9" w:rsidP="003E41D9">
            <w:pPr>
              <w:jc w:val="center"/>
              <w:rPr>
                <w:sz w:val="22"/>
                <w:szCs w:val="22"/>
              </w:rPr>
            </w:pPr>
            <w:r w:rsidRPr="00571455">
              <w:rPr>
                <w:sz w:val="22"/>
                <w:szCs w:val="22"/>
              </w:rPr>
              <w:t>Котельная детского сада № 6 (с. Якшур-Бодья)</w:t>
            </w:r>
          </w:p>
        </w:tc>
        <w:tc>
          <w:tcPr>
            <w:tcW w:w="1703" w:type="pct"/>
            <w:tcBorders>
              <w:top w:val="nil"/>
              <w:left w:val="nil"/>
              <w:bottom w:val="single" w:sz="8" w:space="0" w:color="auto"/>
              <w:right w:val="single" w:sz="8" w:space="0" w:color="auto"/>
            </w:tcBorders>
            <w:shd w:val="clear" w:color="auto" w:fill="auto"/>
            <w:vAlign w:val="center"/>
          </w:tcPr>
          <w:p w14:paraId="26EA9282" w14:textId="4227B0AE"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242905F5"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CF874BD" w14:textId="77777777" w:rsidR="003E41D9" w:rsidRPr="00571455" w:rsidRDefault="003E41D9" w:rsidP="003E41D9">
            <w:pPr>
              <w:pStyle w:val="ab"/>
              <w:jc w:val="center"/>
              <w:rPr>
                <w:sz w:val="22"/>
                <w:szCs w:val="22"/>
              </w:rPr>
            </w:pPr>
            <w:r w:rsidRPr="00571455">
              <w:rPr>
                <w:sz w:val="22"/>
                <w:szCs w:val="22"/>
              </w:rPr>
              <w:t>7</w:t>
            </w:r>
          </w:p>
        </w:tc>
        <w:tc>
          <w:tcPr>
            <w:tcW w:w="2904" w:type="pct"/>
            <w:tcBorders>
              <w:top w:val="nil"/>
              <w:left w:val="single" w:sz="8" w:space="0" w:color="auto"/>
              <w:bottom w:val="single" w:sz="8" w:space="0" w:color="auto"/>
              <w:right w:val="single" w:sz="8" w:space="0" w:color="auto"/>
            </w:tcBorders>
            <w:shd w:val="clear" w:color="auto" w:fill="auto"/>
            <w:vAlign w:val="center"/>
          </w:tcPr>
          <w:p w14:paraId="22A34FAD" w14:textId="77777777" w:rsidR="003E41D9" w:rsidRPr="00571455" w:rsidRDefault="003E41D9" w:rsidP="003E41D9">
            <w:pPr>
              <w:jc w:val="center"/>
              <w:rPr>
                <w:sz w:val="22"/>
                <w:szCs w:val="22"/>
              </w:rPr>
            </w:pPr>
            <w:r w:rsidRPr="00571455">
              <w:rPr>
                <w:sz w:val="22"/>
                <w:szCs w:val="22"/>
              </w:rPr>
              <w:t>Котельная спортивной школы (с. Якшур-Бодья)</w:t>
            </w:r>
          </w:p>
        </w:tc>
        <w:tc>
          <w:tcPr>
            <w:tcW w:w="1703" w:type="pct"/>
            <w:tcBorders>
              <w:top w:val="nil"/>
              <w:left w:val="nil"/>
              <w:bottom w:val="single" w:sz="8" w:space="0" w:color="auto"/>
              <w:right w:val="single" w:sz="8" w:space="0" w:color="auto"/>
            </w:tcBorders>
            <w:shd w:val="clear" w:color="auto" w:fill="auto"/>
            <w:vAlign w:val="center"/>
          </w:tcPr>
          <w:p w14:paraId="6E347198" w14:textId="07B1C873" w:rsidR="003E41D9" w:rsidRPr="00571455" w:rsidRDefault="003E41D9" w:rsidP="003E41D9">
            <w:pPr>
              <w:jc w:val="center"/>
              <w:rPr>
                <w:sz w:val="22"/>
                <w:szCs w:val="22"/>
              </w:rPr>
            </w:pPr>
            <w:r w:rsidRPr="00571455">
              <w:rPr>
                <w:sz w:val="22"/>
                <w:szCs w:val="22"/>
              </w:rPr>
              <w:t>-</w:t>
            </w:r>
          </w:p>
        </w:tc>
      </w:tr>
      <w:tr w:rsidR="00872763" w:rsidRPr="00571455" w14:paraId="45081645"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4D64F2F" w14:textId="77777777" w:rsidR="003E41D9" w:rsidRPr="00571455" w:rsidRDefault="003E41D9" w:rsidP="003E41D9">
            <w:pPr>
              <w:pStyle w:val="ab"/>
              <w:jc w:val="center"/>
              <w:rPr>
                <w:sz w:val="22"/>
                <w:szCs w:val="22"/>
              </w:rPr>
            </w:pPr>
            <w:r w:rsidRPr="00571455">
              <w:rPr>
                <w:sz w:val="22"/>
                <w:szCs w:val="22"/>
              </w:rPr>
              <w:t>8</w:t>
            </w:r>
          </w:p>
        </w:tc>
        <w:tc>
          <w:tcPr>
            <w:tcW w:w="2904" w:type="pct"/>
            <w:tcBorders>
              <w:top w:val="nil"/>
              <w:left w:val="single" w:sz="8" w:space="0" w:color="auto"/>
              <w:bottom w:val="single" w:sz="8" w:space="0" w:color="auto"/>
              <w:right w:val="single" w:sz="8" w:space="0" w:color="auto"/>
            </w:tcBorders>
            <w:shd w:val="clear" w:color="auto" w:fill="auto"/>
            <w:vAlign w:val="center"/>
          </w:tcPr>
          <w:p w14:paraId="3CA8AD58" w14:textId="77777777" w:rsidR="003E41D9" w:rsidRPr="00571455" w:rsidRDefault="003E41D9" w:rsidP="003E41D9">
            <w:pPr>
              <w:jc w:val="center"/>
              <w:rPr>
                <w:sz w:val="22"/>
                <w:szCs w:val="22"/>
              </w:rPr>
            </w:pPr>
            <w:r w:rsidRPr="00571455">
              <w:rPr>
                <w:sz w:val="22"/>
                <w:szCs w:val="22"/>
              </w:rPr>
              <w:t>Котельная детского сада (д. Якшур)</w:t>
            </w:r>
          </w:p>
        </w:tc>
        <w:tc>
          <w:tcPr>
            <w:tcW w:w="1703" w:type="pct"/>
            <w:tcBorders>
              <w:top w:val="nil"/>
              <w:left w:val="nil"/>
              <w:bottom w:val="single" w:sz="8" w:space="0" w:color="auto"/>
              <w:right w:val="single" w:sz="8" w:space="0" w:color="auto"/>
            </w:tcBorders>
            <w:shd w:val="clear" w:color="auto" w:fill="auto"/>
            <w:vAlign w:val="center"/>
          </w:tcPr>
          <w:p w14:paraId="2E0ED8B2" w14:textId="4A6390F5" w:rsidR="003E41D9" w:rsidRPr="00571455" w:rsidRDefault="003E41D9" w:rsidP="003E41D9">
            <w:pPr>
              <w:jc w:val="center"/>
              <w:rPr>
                <w:sz w:val="22"/>
                <w:szCs w:val="22"/>
              </w:rPr>
            </w:pPr>
            <w:r w:rsidRPr="00571455">
              <w:rPr>
                <w:sz w:val="22"/>
                <w:szCs w:val="22"/>
              </w:rPr>
              <w:t>-</w:t>
            </w:r>
          </w:p>
        </w:tc>
      </w:tr>
      <w:tr w:rsidR="00872763" w:rsidRPr="00571455" w14:paraId="66D6FB59"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24B2FE1" w14:textId="77777777" w:rsidR="003E41D9" w:rsidRPr="00571455" w:rsidRDefault="003E41D9" w:rsidP="003E41D9">
            <w:pPr>
              <w:pStyle w:val="ab"/>
              <w:jc w:val="center"/>
              <w:rPr>
                <w:sz w:val="22"/>
                <w:szCs w:val="22"/>
              </w:rPr>
            </w:pPr>
            <w:r w:rsidRPr="00571455">
              <w:rPr>
                <w:sz w:val="22"/>
                <w:szCs w:val="22"/>
              </w:rPr>
              <w:t>9</w:t>
            </w:r>
          </w:p>
        </w:tc>
        <w:tc>
          <w:tcPr>
            <w:tcW w:w="2904" w:type="pct"/>
            <w:tcBorders>
              <w:top w:val="nil"/>
              <w:left w:val="single" w:sz="8" w:space="0" w:color="auto"/>
              <w:bottom w:val="single" w:sz="8" w:space="0" w:color="auto"/>
              <w:right w:val="single" w:sz="8" w:space="0" w:color="auto"/>
            </w:tcBorders>
            <w:shd w:val="clear" w:color="auto" w:fill="auto"/>
            <w:vAlign w:val="center"/>
          </w:tcPr>
          <w:p w14:paraId="7978AA45" w14:textId="77777777" w:rsidR="003E41D9" w:rsidRPr="00571455" w:rsidRDefault="003E41D9" w:rsidP="003E41D9">
            <w:pPr>
              <w:jc w:val="center"/>
              <w:rPr>
                <w:sz w:val="22"/>
                <w:szCs w:val="22"/>
              </w:rPr>
            </w:pPr>
            <w:r w:rsidRPr="00571455">
              <w:rPr>
                <w:sz w:val="22"/>
                <w:szCs w:val="22"/>
              </w:rPr>
              <w:t xml:space="preserve">Котельная средней школы (с. Лынга) </w:t>
            </w:r>
          </w:p>
        </w:tc>
        <w:tc>
          <w:tcPr>
            <w:tcW w:w="1703" w:type="pct"/>
            <w:tcBorders>
              <w:top w:val="nil"/>
              <w:left w:val="nil"/>
              <w:bottom w:val="single" w:sz="8" w:space="0" w:color="auto"/>
              <w:right w:val="single" w:sz="8" w:space="0" w:color="auto"/>
            </w:tcBorders>
            <w:shd w:val="clear" w:color="auto" w:fill="auto"/>
            <w:vAlign w:val="center"/>
          </w:tcPr>
          <w:p w14:paraId="2529099C" w14:textId="68BCF525"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0B2F7F9B"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0757F50" w14:textId="77777777" w:rsidR="003E41D9" w:rsidRPr="00571455" w:rsidRDefault="003E41D9" w:rsidP="003E41D9">
            <w:pPr>
              <w:pStyle w:val="ab"/>
              <w:jc w:val="center"/>
              <w:rPr>
                <w:sz w:val="22"/>
                <w:szCs w:val="22"/>
              </w:rPr>
            </w:pPr>
            <w:r w:rsidRPr="00571455">
              <w:rPr>
                <w:sz w:val="22"/>
                <w:szCs w:val="22"/>
              </w:rPr>
              <w:t>10</w:t>
            </w:r>
          </w:p>
        </w:tc>
        <w:tc>
          <w:tcPr>
            <w:tcW w:w="2904" w:type="pct"/>
            <w:tcBorders>
              <w:top w:val="nil"/>
              <w:left w:val="single" w:sz="8" w:space="0" w:color="auto"/>
              <w:bottom w:val="single" w:sz="8" w:space="0" w:color="auto"/>
              <w:right w:val="single" w:sz="8" w:space="0" w:color="auto"/>
            </w:tcBorders>
            <w:shd w:val="clear" w:color="auto" w:fill="auto"/>
            <w:vAlign w:val="center"/>
          </w:tcPr>
          <w:p w14:paraId="16A2152E" w14:textId="77777777" w:rsidR="003E41D9" w:rsidRPr="00571455" w:rsidRDefault="003E41D9" w:rsidP="003E41D9">
            <w:pPr>
              <w:jc w:val="center"/>
              <w:rPr>
                <w:sz w:val="22"/>
                <w:szCs w:val="22"/>
              </w:rPr>
            </w:pPr>
            <w:r w:rsidRPr="00571455">
              <w:rPr>
                <w:sz w:val="22"/>
                <w:szCs w:val="22"/>
              </w:rPr>
              <w:t>Котельная средней школы (с. Кекоран)</w:t>
            </w:r>
          </w:p>
        </w:tc>
        <w:tc>
          <w:tcPr>
            <w:tcW w:w="1703" w:type="pct"/>
            <w:tcBorders>
              <w:top w:val="nil"/>
              <w:left w:val="nil"/>
              <w:bottom w:val="single" w:sz="8" w:space="0" w:color="auto"/>
              <w:right w:val="single" w:sz="8" w:space="0" w:color="auto"/>
            </w:tcBorders>
            <w:shd w:val="clear" w:color="auto" w:fill="auto"/>
            <w:vAlign w:val="center"/>
          </w:tcPr>
          <w:p w14:paraId="63133583" w14:textId="34158D18"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24739DD2"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83F15CE" w14:textId="77777777" w:rsidR="003E41D9" w:rsidRPr="00571455" w:rsidRDefault="003E41D9" w:rsidP="003E41D9">
            <w:pPr>
              <w:pStyle w:val="ab"/>
              <w:jc w:val="center"/>
              <w:rPr>
                <w:sz w:val="22"/>
                <w:szCs w:val="22"/>
              </w:rPr>
            </w:pPr>
            <w:r w:rsidRPr="00571455">
              <w:rPr>
                <w:sz w:val="22"/>
                <w:szCs w:val="22"/>
              </w:rPr>
              <w:t>11</w:t>
            </w:r>
          </w:p>
        </w:tc>
        <w:tc>
          <w:tcPr>
            <w:tcW w:w="2904" w:type="pct"/>
            <w:tcBorders>
              <w:top w:val="nil"/>
              <w:left w:val="single" w:sz="8" w:space="0" w:color="auto"/>
              <w:bottom w:val="single" w:sz="8" w:space="0" w:color="auto"/>
              <w:right w:val="single" w:sz="8" w:space="0" w:color="auto"/>
            </w:tcBorders>
            <w:shd w:val="clear" w:color="auto" w:fill="auto"/>
            <w:vAlign w:val="center"/>
          </w:tcPr>
          <w:p w14:paraId="67345806" w14:textId="77777777" w:rsidR="003E41D9" w:rsidRPr="00571455" w:rsidRDefault="003E41D9" w:rsidP="003E41D9">
            <w:pPr>
              <w:jc w:val="center"/>
              <w:rPr>
                <w:sz w:val="22"/>
                <w:szCs w:val="22"/>
              </w:rPr>
            </w:pPr>
            <w:r w:rsidRPr="00571455">
              <w:rPr>
                <w:sz w:val="22"/>
                <w:szCs w:val="22"/>
              </w:rPr>
              <w:t>Котельная школы-сад (д. Пушкари)</w:t>
            </w:r>
          </w:p>
        </w:tc>
        <w:tc>
          <w:tcPr>
            <w:tcW w:w="1703" w:type="pct"/>
            <w:tcBorders>
              <w:top w:val="nil"/>
              <w:left w:val="nil"/>
              <w:bottom w:val="single" w:sz="8" w:space="0" w:color="auto"/>
              <w:right w:val="single" w:sz="8" w:space="0" w:color="auto"/>
            </w:tcBorders>
            <w:shd w:val="clear" w:color="auto" w:fill="auto"/>
            <w:vAlign w:val="center"/>
          </w:tcPr>
          <w:p w14:paraId="5E21D65D" w14:textId="39D2A6D7" w:rsidR="003E41D9" w:rsidRPr="00571455" w:rsidRDefault="003E41D9" w:rsidP="003E41D9">
            <w:pPr>
              <w:jc w:val="center"/>
              <w:rPr>
                <w:sz w:val="22"/>
                <w:szCs w:val="22"/>
              </w:rPr>
            </w:pPr>
            <w:r w:rsidRPr="00571455">
              <w:rPr>
                <w:sz w:val="22"/>
                <w:szCs w:val="22"/>
              </w:rPr>
              <w:t>-</w:t>
            </w:r>
          </w:p>
        </w:tc>
      </w:tr>
      <w:tr w:rsidR="00872763" w:rsidRPr="00571455" w14:paraId="7463C2D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27A464D" w14:textId="77777777" w:rsidR="003E41D9" w:rsidRPr="00571455" w:rsidRDefault="003E41D9" w:rsidP="003E41D9">
            <w:pPr>
              <w:pStyle w:val="ab"/>
              <w:jc w:val="center"/>
              <w:rPr>
                <w:sz w:val="22"/>
                <w:szCs w:val="22"/>
              </w:rPr>
            </w:pPr>
            <w:r w:rsidRPr="00571455">
              <w:rPr>
                <w:sz w:val="22"/>
                <w:szCs w:val="22"/>
              </w:rPr>
              <w:t>12</w:t>
            </w:r>
          </w:p>
        </w:tc>
        <w:tc>
          <w:tcPr>
            <w:tcW w:w="2904" w:type="pct"/>
            <w:tcBorders>
              <w:top w:val="nil"/>
              <w:left w:val="single" w:sz="8" w:space="0" w:color="auto"/>
              <w:bottom w:val="single" w:sz="8" w:space="0" w:color="auto"/>
              <w:right w:val="single" w:sz="8" w:space="0" w:color="auto"/>
            </w:tcBorders>
            <w:shd w:val="clear" w:color="auto" w:fill="auto"/>
            <w:vAlign w:val="center"/>
          </w:tcPr>
          <w:p w14:paraId="27E7B69D" w14:textId="5F193B18" w:rsidR="003E41D9" w:rsidRPr="00571455" w:rsidRDefault="003E41D9" w:rsidP="003E41D9">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1703" w:type="pct"/>
            <w:tcBorders>
              <w:top w:val="nil"/>
              <w:left w:val="nil"/>
              <w:bottom w:val="single" w:sz="8" w:space="0" w:color="auto"/>
              <w:right w:val="single" w:sz="8" w:space="0" w:color="auto"/>
            </w:tcBorders>
            <w:shd w:val="clear" w:color="auto" w:fill="auto"/>
            <w:vAlign w:val="center"/>
          </w:tcPr>
          <w:p w14:paraId="7F55792E" w14:textId="615746C4"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7DA9AC24" w14:textId="77777777" w:rsidTr="005632CF">
        <w:trPr>
          <w:cantSplit/>
          <w:trHeight w:val="123"/>
        </w:trPr>
        <w:tc>
          <w:tcPr>
            <w:tcW w:w="393" w:type="pct"/>
            <w:tcBorders>
              <w:top w:val="single" w:sz="4" w:space="0" w:color="auto"/>
              <w:right w:val="single" w:sz="4" w:space="0" w:color="auto"/>
            </w:tcBorders>
            <w:shd w:val="clear" w:color="auto" w:fill="auto"/>
            <w:vAlign w:val="center"/>
          </w:tcPr>
          <w:p w14:paraId="3237ABAC" w14:textId="77777777" w:rsidR="003E41D9" w:rsidRPr="00571455" w:rsidRDefault="003E41D9" w:rsidP="003E41D9">
            <w:pPr>
              <w:pStyle w:val="ab"/>
              <w:jc w:val="center"/>
              <w:rPr>
                <w:sz w:val="22"/>
                <w:szCs w:val="22"/>
              </w:rPr>
            </w:pPr>
            <w:r w:rsidRPr="00571455">
              <w:rPr>
                <w:sz w:val="22"/>
                <w:szCs w:val="22"/>
              </w:rPr>
              <w:t>13</w:t>
            </w:r>
          </w:p>
        </w:tc>
        <w:tc>
          <w:tcPr>
            <w:tcW w:w="2904" w:type="pct"/>
            <w:tcBorders>
              <w:top w:val="nil"/>
              <w:left w:val="single" w:sz="8" w:space="0" w:color="auto"/>
              <w:bottom w:val="single" w:sz="8" w:space="0" w:color="auto"/>
              <w:right w:val="single" w:sz="8" w:space="0" w:color="auto"/>
            </w:tcBorders>
            <w:shd w:val="clear" w:color="auto" w:fill="auto"/>
            <w:vAlign w:val="center"/>
          </w:tcPr>
          <w:p w14:paraId="1CC1A40D" w14:textId="77777777" w:rsidR="003E41D9" w:rsidRPr="00571455" w:rsidRDefault="003E41D9" w:rsidP="003E41D9">
            <w:pPr>
              <w:jc w:val="center"/>
              <w:rPr>
                <w:sz w:val="22"/>
                <w:szCs w:val="22"/>
              </w:rPr>
            </w:pPr>
            <w:r w:rsidRPr="00571455">
              <w:rPr>
                <w:sz w:val="22"/>
                <w:szCs w:val="22"/>
              </w:rPr>
              <w:t>Котельная детского сада (д. Мукши)</w:t>
            </w:r>
          </w:p>
        </w:tc>
        <w:tc>
          <w:tcPr>
            <w:tcW w:w="1703" w:type="pct"/>
            <w:tcBorders>
              <w:top w:val="nil"/>
              <w:left w:val="nil"/>
              <w:bottom w:val="single" w:sz="8" w:space="0" w:color="auto"/>
              <w:right w:val="single" w:sz="8" w:space="0" w:color="auto"/>
            </w:tcBorders>
            <w:shd w:val="clear" w:color="auto" w:fill="auto"/>
            <w:vAlign w:val="center"/>
          </w:tcPr>
          <w:p w14:paraId="4BBF53E6" w14:textId="6C42C409" w:rsidR="003E41D9" w:rsidRPr="00571455" w:rsidRDefault="003E41D9" w:rsidP="003E41D9">
            <w:pPr>
              <w:jc w:val="center"/>
              <w:rPr>
                <w:sz w:val="22"/>
                <w:szCs w:val="22"/>
              </w:rPr>
            </w:pPr>
            <w:r w:rsidRPr="00571455">
              <w:rPr>
                <w:sz w:val="22"/>
                <w:szCs w:val="22"/>
              </w:rPr>
              <w:t>-</w:t>
            </w:r>
          </w:p>
        </w:tc>
      </w:tr>
      <w:tr w:rsidR="00872763" w:rsidRPr="00571455" w14:paraId="40D0677A"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713DE6E6" w14:textId="77777777" w:rsidR="003E41D9" w:rsidRPr="00571455" w:rsidRDefault="003E41D9" w:rsidP="003E41D9">
            <w:pPr>
              <w:pStyle w:val="ab"/>
              <w:jc w:val="center"/>
              <w:rPr>
                <w:sz w:val="22"/>
                <w:szCs w:val="22"/>
              </w:rPr>
            </w:pPr>
            <w:r w:rsidRPr="00571455">
              <w:rPr>
                <w:sz w:val="22"/>
                <w:szCs w:val="22"/>
              </w:rPr>
              <w:t>14</w:t>
            </w:r>
          </w:p>
        </w:tc>
        <w:tc>
          <w:tcPr>
            <w:tcW w:w="2904" w:type="pct"/>
            <w:tcBorders>
              <w:top w:val="nil"/>
              <w:left w:val="single" w:sz="8" w:space="0" w:color="auto"/>
              <w:bottom w:val="single" w:sz="8" w:space="0" w:color="auto"/>
              <w:right w:val="single" w:sz="8" w:space="0" w:color="auto"/>
            </w:tcBorders>
            <w:shd w:val="clear" w:color="auto" w:fill="auto"/>
            <w:vAlign w:val="center"/>
          </w:tcPr>
          <w:p w14:paraId="6ECFEF47" w14:textId="34A1D760" w:rsidR="003E41D9" w:rsidRPr="00571455" w:rsidRDefault="003E41D9" w:rsidP="003E41D9">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1703" w:type="pct"/>
            <w:tcBorders>
              <w:top w:val="nil"/>
              <w:left w:val="nil"/>
              <w:bottom w:val="single" w:sz="8" w:space="0" w:color="auto"/>
              <w:right w:val="single" w:sz="8" w:space="0" w:color="auto"/>
            </w:tcBorders>
            <w:shd w:val="clear" w:color="auto" w:fill="auto"/>
            <w:vAlign w:val="center"/>
          </w:tcPr>
          <w:p w14:paraId="3A1B5C06" w14:textId="783E3E41" w:rsidR="003E41D9" w:rsidRPr="00571455" w:rsidRDefault="003E41D9" w:rsidP="003E41D9">
            <w:pPr>
              <w:jc w:val="center"/>
              <w:rPr>
                <w:sz w:val="22"/>
                <w:szCs w:val="22"/>
              </w:rPr>
            </w:pPr>
            <w:r w:rsidRPr="00571455">
              <w:rPr>
                <w:sz w:val="22"/>
                <w:szCs w:val="22"/>
              </w:rPr>
              <w:t>-</w:t>
            </w:r>
          </w:p>
        </w:tc>
      </w:tr>
      <w:tr w:rsidR="00872763" w:rsidRPr="00571455" w14:paraId="730F74B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161E8153" w14:textId="77777777" w:rsidR="003E41D9" w:rsidRPr="00571455" w:rsidRDefault="003E41D9" w:rsidP="003E41D9">
            <w:pPr>
              <w:pStyle w:val="ab"/>
              <w:jc w:val="center"/>
              <w:rPr>
                <w:sz w:val="22"/>
                <w:szCs w:val="22"/>
              </w:rPr>
            </w:pPr>
            <w:r w:rsidRPr="00571455">
              <w:rPr>
                <w:sz w:val="22"/>
                <w:szCs w:val="22"/>
              </w:rPr>
              <w:t>15</w:t>
            </w:r>
          </w:p>
        </w:tc>
        <w:tc>
          <w:tcPr>
            <w:tcW w:w="2904" w:type="pct"/>
            <w:tcBorders>
              <w:top w:val="nil"/>
              <w:left w:val="single" w:sz="8" w:space="0" w:color="auto"/>
              <w:bottom w:val="single" w:sz="8" w:space="0" w:color="auto"/>
              <w:right w:val="single" w:sz="8" w:space="0" w:color="auto"/>
            </w:tcBorders>
            <w:shd w:val="clear" w:color="auto" w:fill="auto"/>
            <w:vAlign w:val="center"/>
          </w:tcPr>
          <w:p w14:paraId="2B540400" w14:textId="370C95CA" w:rsidR="003E41D9" w:rsidRPr="00571455" w:rsidRDefault="003E41D9" w:rsidP="003E41D9">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1703" w:type="pct"/>
            <w:tcBorders>
              <w:top w:val="nil"/>
              <w:left w:val="nil"/>
              <w:bottom w:val="single" w:sz="8" w:space="0" w:color="auto"/>
              <w:right w:val="single" w:sz="8" w:space="0" w:color="auto"/>
            </w:tcBorders>
            <w:shd w:val="clear" w:color="auto" w:fill="auto"/>
            <w:vAlign w:val="center"/>
          </w:tcPr>
          <w:p w14:paraId="512A4C57" w14:textId="5867909E"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3FEFDC84"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2FE88D9" w14:textId="77777777" w:rsidR="003E41D9" w:rsidRPr="00571455" w:rsidRDefault="003E41D9" w:rsidP="003E41D9">
            <w:pPr>
              <w:pStyle w:val="ab"/>
              <w:jc w:val="center"/>
              <w:rPr>
                <w:sz w:val="22"/>
                <w:szCs w:val="22"/>
              </w:rPr>
            </w:pPr>
            <w:r w:rsidRPr="00571455">
              <w:rPr>
                <w:sz w:val="22"/>
                <w:szCs w:val="22"/>
              </w:rPr>
              <w:t>16</w:t>
            </w:r>
          </w:p>
        </w:tc>
        <w:tc>
          <w:tcPr>
            <w:tcW w:w="2904" w:type="pct"/>
            <w:tcBorders>
              <w:top w:val="nil"/>
              <w:left w:val="single" w:sz="8" w:space="0" w:color="auto"/>
              <w:bottom w:val="single" w:sz="8" w:space="0" w:color="auto"/>
              <w:right w:val="single" w:sz="8" w:space="0" w:color="auto"/>
            </w:tcBorders>
            <w:shd w:val="clear" w:color="auto" w:fill="auto"/>
            <w:vAlign w:val="center"/>
          </w:tcPr>
          <w:p w14:paraId="69D4AEFE" w14:textId="77777777" w:rsidR="003E41D9" w:rsidRPr="00571455" w:rsidRDefault="003E41D9" w:rsidP="003E41D9">
            <w:pPr>
              <w:jc w:val="center"/>
              <w:rPr>
                <w:sz w:val="22"/>
                <w:szCs w:val="22"/>
              </w:rPr>
            </w:pPr>
            <w:r w:rsidRPr="00571455">
              <w:rPr>
                <w:sz w:val="22"/>
                <w:szCs w:val="22"/>
              </w:rPr>
              <w:t>Котельная РДС "Селычка" (с. Селычка)</w:t>
            </w:r>
          </w:p>
        </w:tc>
        <w:tc>
          <w:tcPr>
            <w:tcW w:w="1703" w:type="pct"/>
            <w:tcBorders>
              <w:top w:val="nil"/>
              <w:left w:val="nil"/>
              <w:bottom w:val="single" w:sz="8" w:space="0" w:color="auto"/>
              <w:right w:val="single" w:sz="8" w:space="0" w:color="auto"/>
            </w:tcBorders>
            <w:shd w:val="clear" w:color="auto" w:fill="auto"/>
            <w:vAlign w:val="center"/>
          </w:tcPr>
          <w:p w14:paraId="1F4A2F07" w14:textId="1823E746"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47887DA5"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FEB9BCD" w14:textId="77777777" w:rsidR="003E41D9" w:rsidRPr="00571455" w:rsidRDefault="003E41D9" w:rsidP="003E41D9">
            <w:pPr>
              <w:pStyle w:val="ab"/>
              <w:jc w:val="center"/>
              <w:rPr>
                <w:sz w:val="22"/>
                <w:szCs w:val="22"/>
              </w:rPr>
            </w:pPr>
            <w:r w:rsidRPr="00571455">
              <w:rPr>
                <w:sz w:val="22"/>
                <w:szCs w:val="22"/>
              </w:rPr>
              <w:t>17</w:t>
            </w:r>
          </w:p>
        </w:tc>
        <w:tc>
          <w:tcPr>
            <w:tcW w:w="2904" w:type="pct"/>
            <w:tcBorders>
              <w:top w:val="nil"/>
              <w:left w:val="single" w:sz="8" w:space="0" w:color="auto"/>
              <w:bottom w:val="single" w:sz="8" w:space="0" w:color="auto"/>
              <w:right w:val="single" w:sz="8" w:space="0" w:color="auto"/>
            </w:tcBorders>
            <w:shd w:val="clear" w:color="auto" w:fill="auto"/>
            <w:vAlign w:val="center"/>
          </w:tcPr>
          <w:p w14:paraId="3CC4FE3C" w14:textId="77777777" w:rsidR="003E41D9" w:rsidRPr="00571455" w:rsidRDefault="003E41D9" w:rsidP="003E41D9">
            <w:pPr>
              <w:jc w:val="center"/>
              <w:rPr>
                <w:sz w:val="22"/>
                <w:szCs w:val="22"/>
              </w:rPr>
            </w:pPr>
            <w:r w:rsidRPr="00571455">
              <w:rPr>
                <w:sz w:val="22"/>
                <w:szCs w:val="22"/>
              </w:rPr>
              <w:t>Котельная средней школы (с. Селычка)</w:t>
            </w:r>
          </w:p>
        </w:tc>
        <w:tc>
          <w:tcPr>
            <w:tcW w:w="1703" w:type="pct"/>
            <w:tcBorders>
              <w:top w:val="nil"/>
              <w:left w:val="nil"/>
              <w:bottom w:val="single" w:sz="8" w:space="0" w:color="auto"/>
              <w:right w:val="single" w:sz="8" w:space="0" w:color="auto"/>
            </w:tcBorders>
            <w:shd w:val="clear" w:color="auto" w:fill="auto"/>
            <w:vAlign w:val="center"/>
          </w:tcPr>
          <w:p w14:paraId="6C5A19E3" w14:textId="346C3528" w:rsidR="003E41D9" w:rsidRPr="00571455" w:rsidRDefault="003E41D9" w:rsidP="003E41D9">
            <w:pPr>
              <w:jc w:val="center"/>
              <w:rPr>
                <w:sz w:val="22"/>
                <w:szCs w:val="22"/>
              </w:rPr>
            </w:pPr>
            <w:r w:rsidRPr="00571455">
              <w:rPr>
                <w:sz w:val="22"/>
                <w:szCs w:val="22"/>
              </w:rPr>
              <w:t>-</w:t>
            </w:r>
          </w:p>
        </w:tc>
      </w:tr>
      <w:tr w:rsidR="00872763" w:rsidRPr="00571455" w14:paraId="620AA57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A490552" w14:textId="77777777" w:rsidR="003E41D9" w:rsidRPr="00571455" w:rsidRDefault="003E41D9" w:rsidP="003E41D9">
            <w:pPr>
              <w:pStyle w:val="ab"/>
              <w:jc w:val="center"/>
              <w:rPr>
                <w:sz w:val="22"/>
                <w:szCs w:val="22"/>
              </w:rPr>
            </w:pPr>
            <w:r w:rsidRPr="00571455">
              <w:rPr>
                <w:sz w:val="22"/>
                <w:szCs w:val="22"/>
              </w:rPr>
              <w:t>18</w:t>
            </w:r>
          </w:p>
        </w:tc>
        <w:tc>
          <w:tcPr>
            <w:tcW w:w="2904" w:type="pct"/>
            <w:tcBorders>
              <w:top w:val="nil"/>
              <w:left w:val="single" w:sz="8" w:space="0" w:color="auto"/>
              <w:bottom w:val="single" w:sz="8" w:space="0" w:color="auto"/>
              <w:right w:val="single" w:sz="8" w:space="0" w:color="auto"/>
            </w:tcBorders>
            <w:shd w:val="clear" w:color="auto" w:fill="auto"/>
            <w:vAlign w:val="center"/>
          </w:tcPr>
          <w:p w14:paraId="3E5E0796" w14:textId="77777777" w:rsidR="003E41D9" w:rsidRPr="00571455" w:rsidRDefault="003E41D9" w:rsidP="003E41D9">
            <w:pPr>
              <w:jc w:val="center"/>
              <w:rPr>
                <w:sz w:val="22"/>
                <w:szCs w:val="22"/>
              </w:rPr>
            </w:pPr>
            <w:r w:rsidRPr="00571455">
              <w:rPr>
                <w:sz w:val="22"/>
                <w:szCs w:val="22"/>
              </w:rPr>
              <w:t>Котельная Старозятцинская СОШ (с. Старые Зятцы)</w:t>
            </w:r>
          </w:p>
        </w:tc>
        <w:tc>
          <w:tcPr>
            <w:tcW w:w="1703" w:type="pct"/>
            <w:tcBorders>
              <w:top w:val="nil"/>
              <w:left w:val="nil"/>
              <w:bottom w:val="single" w:sz="8" w:space="0" w:color="auto"/>
              <w:right w:val="single" w:sz="8" w:space="0" w:color="auto"/>
            </w:tcBorders>
            <w:shd w:val="clear" w:color="auto" w:fill="auto"/>
            <w:vAlign w:val="center"/>
          </w:tcPr>
          <w:p w14:paraId="3855D571" w14:textId="3640195F"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34B86A6D"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4D7BC962" w14:textId="77777777" w:rsidR="003E41D9" w:rsidRPr="00571455" w:rsidRDefault="003E41D9" w:rsidP="003E41D9">
            <w:pPr>
              <w:pStyle w:val="ab"/>
              <w:jc w:val="center"/>
              <w:rPr>
                <w:sz w:val="22"/>
                <w:szCs w:val="22"/>
              </w:rPr>
            </w:pPr>
            <w:r w:rsidRPr="00571455">
              <w:rPr>
                <w:sz w:val="22"/>
                <w:szCs w:val="22"/>
              </w:rPr>
              <w:t>19</w:t>
            </w:r>
          </w:p>
        </w:tc>
        <w:tc>
          <w:tcPr>
            <w:tcW w:w="2904" w:type="pct"/>
            <w:tcBorders>
              <w:top w:val="nil"/>
              <w:left w:val="single" w:sz="8" w:space="0" w:color="auto"/>
              <w:bottom w:val="single" w:sz="8" w:space="0" w:color="auto"/>
              <w:right w:val="single" w:sz="8" w:space="0" w:color="auto"/>
            </w:tcBorders>
            <w:shd w:val="clear" w:color="auto" w:fill="auto"/>
            <w:vAlign w:val="center"/>
          </w:tcPr>
          <w:p w14:paraId="20E9A30C" w14:textId="77777777" w:rsidR="003E41D9" w:rsidRPr="00571455" w:rsidRDefault="003E41D9" w:rsidP="003E41D9">
            <w:pPr>
              <w:jc w:val="center"/>
              <w:rPr>
                <w:sz w:val="22"/>
                <w:szCs w:val="22"/>
              </w:rPr>
            </w:pPr>
            <w:r w:rsidRPr="00571455">
              <w:rPr>
                <w:sz w:val="22"/>
                <w:szCs w:val="22"/>
              </w:rPr>
              <w:t xml:space="preserve"> Котельная д. Порва</w:t>
            </w:r>
          </w:p>
        </w:tc>
        <w:tc>
          <w:tcPr>
            <w:tcW w:w="1703" w:type="pct"/>
            <w:tcBorders>
              <w:top w:val="nil"/>
              <w:left w:val="nil"/>
              <w:bottom w:val="single" w:sz="8" w:space="0" w:color="auto"/>
              <w:right w:val="single" w:sz="8" w:space="0" w:color="auto"/>
            </w:tcBorders>
            <w:shd w:val="clear" w:color="auto" w:fill="auto"/>
            <w:vAlign w:val="center"/>
          </w:tcPr>
          <w:p w14:paraId="3E20D329" w14:textId="541A232F" w:rsidR="003E41D9" w:rsidRPr="00571455" w:rsidRDefault="003E41D9" w:rsidP="003E41D9">
            <w:pPr>
              <w:jc w:val="center"/>
              <w:rPr>
                <w:sz w:val="22"/>
                <w:szCs w:val="22"/>
              </w:rPr>
            </w:pPr>
            <w:r w:rsidRPr="00571455">
              <w:rPr>
                <w:sz w:val="22"/>
                <w:szCs w:val="22"/>
              </w:rPr>
              <w:t>-</w:t>
            </w:r>
          </w:p>
        </w:tc>
      </w:tr>
      <w:tr w:rsidR="00872763" w:rsidRPr="00571455" w14:paraId="04E496E1"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21D7AEE4" w14:textId="77777777" w:rsidR="003E41D9" w:rsidRPr="00571455" w:rsidRDefault="003E41D9" w:rsidP="003E41D9">
            <w:pPr>
              <w:pStyle w:val="ab"/>
              <w:jc w:val="center"/>
              <w:rPr>
                <w:sz w:val="22"/>
                <w:szCs w:val="22"/>
              </w:rPr>
            </w:pPr>
            <w:r w:rsidRPr="00571455">
              <w:rPr>
                <w:sz w:val="22"/>
                <w:szCs w:val="22"/>
              </w:rPr>
              <w:t>20</w:t>
            </w:r>
          </w:p>
        </w:tc>
        <w:tc>
          <w:tcPr>
            <w:tcW w:w="2904" w:type="pct"/>
            <w:tcBorders>
              <w:top w:val="nil"/>
              <w:left w:val="single" w:sz="8" w:space="0" w:color="auto"/>
              <w:bottom w:val="single" w:sz="8" w:space="0" w:color="auto"/>
              <w:right w:val="single" w:sz="8" w:space="0" w:color="auto"/>
            </w:tcBorders>
            <w:shd w:val="clear" w:color="auto" w:fill="auto"/>
            <w:vAlign w:val="center"/>
          </w:tcPr>
          <w:p w14:paraId="6A5D2BC1" w14:textId="0F5B0F73" w:rsidR="003E41D9" w:rsidRPr="00571455" w:rsidRDefault="003E41D9" w:rsidP="003E41D9">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1703" w:type="pct"/>
            <w:tcBorders>
              <w:top w:val="nil"/>
              <w:left w:val="nil"/>
              <w:bottom w:val="single" w:sz="8" w:space="0" w:color="auto"/>
              <w:right w:val="single" w:sz="8" w:space="0" w:color="auto"/>
            </w:tcBorders>
            <w:shd w:val="clear" w:color="auto" w:fill="auto"/>
            <w:vAlign w:val="center"/>
          </w:tcPr>
          <w:p w14:paraId="13647D88" w14:textId="09C49B78" w:rsidR="003E41D9" w:rsidRPr="00571455" w:rsidRDefault="003E41D9" w:rsidP="003E41D9">
            <w:pPr>
              <w:jc w:val="center"/>
              <w:rPr>
                <w:sz w:val="22"/>
                <w:szCs w:val="22"/>
              </w:rPr>
            </w:pPr>
            <w:r w:rsidRPr="00571455">
              <w:rPr>
                <w:sz w:val="22"/>
                <w:szCs w:val="22"/>
              </w:rPr>
              <w:t>-</w:t>
            </w:r>
          </w:p>
        </w:tc>
      </w:tr>
      <w:tr w:rsidR="00872763" w:rsidRPr="00571455" w14:paraId="152E7BC1"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07CD6EE" w14:textId="77777777" w:rsidR="003E41D9" w:rsidRPr="00571455" w:rsidRDefault="003E41D9" w:rsidP="003E41D9">
            <w:pPr>
              <w:pStyle w:val="ab"/>
              <w:jc w:val="center"/>
              <w:rPr>
                <w:sz w:val="22"/>
                <w:szCs w:val="22"/>
              </w:rPr>
            </w:pPr>
            <w:r w:rsidRPr="00571455">
              <w:rPr>
                <w:sz w:val="22"/>
                <w:szCs w:val="22"/>
              </w:rPr>
              <w:t>21</w:t>
            </w:r>
          </w:p>
        </w:tc>
        <w:tc>
          <w:tcPr>
            <w:tcW w:w="2904" w:type="pct"/>
            <w:tcBorders>
              <w:top w:val="nil"/>
              <w:left w:val="single" w:sz="8" w:space="0" w:color="auto"/>
              <w:bottom w:val="single" w:sz="8" w:space="0" w:color="auto"/>
              <w:right w:val="single" w:sz="8" w:space="0" w:color="auto"/>
            </w:tcBorders>
            <w:shd w:val="clear" w:color="auto" w:fill="auto"/>
            <w:vAlign w:val="center"/>
          </w:tcPr>
          <w:p w14:paraId="604E5435" w14:textId="77777777" w:rsidR="003E41D9" w:rsidRPr="00571455" w:rsidRDefault="003E41D9" w:rsidP="003E41D9">
            <w:pPr>
              <w:jc w:val="center"/>
              <w:rPr>
                <w:sz w:val="22"/>
                <w:szCs w:val="22"/>
              </w:rPr>
            </w:pPr>
            <w:r w:rsidRPr="00571455">
              <w:rPr>
                <w:sz w:val="22"/>
                <w:szCs w:val="22"/>
              </w:rPr>
              <w:t xml:space="preserve"> Котельная Зегдудская школа-сад (д. Зеглуд)</w:t>
            </w:r>
          </w:p>
        </w:tc>
        <w:tc>
          <w:tcPr>
            <w:tcW w:w="1703" w:type="pct"/>
            <w:tcBorders>
              <w:top w:val="nil"/>
              <w:left w:val="nil"/>
              <w:bottom w:val="single" w:sz="8" w:space="0" w:color="auto"/>
              <w:right w:val="single" w:sz="8" w:space="0" w:color="auto"/>
            </w:tcBorders>
            <w:shd w:val="clear" w:color="auto" w:fill="auto"/>
            <w:vAlign w:val="center"/>
          </w:tcPr>
          <w:p w14:paraId="380156BD" w14:textId="568CF274" w:rsidR="003E41D9" w:rsidRPr="00571455" w:rsidRDefault="003E41D9" w:rsidP="003E41D9">
            <w:pPr>
              <w:jc w:val="center"/>
              <w:rPr>
                <w:sz w:val="22"/>
                <w:szCs w:val="22"/>
              </w:rPr>
            </w:pPr>
            <w:r w:rsidRPr="00571455">
              <w:rPr>
                <w:sz w:val="22"/>
                <w:szCs w:val="22"/>
              </w:rPr>
              <w:t>-</w:t>
            </w:r>
          </w:p>
        </w:tc>
      </w:tr>
      <w:tr w:rsidR="00872763" w:rsidRPr="00571455" w14:paraId="27596BA1"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334E58EE" w14:textId="77777777" w:rsidR="003E41D9" w:rsidRPr="00571455" w:rsidRDefault="003E41D9" w:rsidP="003E41D9">
            <w:pPr>
              <w:pStyle w:val="ab"/>
              <w:jc w:val="center"/>
              <w:rPr>
                <w:sz w:val="22"/>
                <w:szCs w:val="22"/>
              </w:rPr>
            </w:pPr>
            <w:r w:rsidRPr="00571455">
              <w:rPr>
                <w:sz w:val="22"/>
                <w:szCs w:val="22"/>
              </w:rPr>
              <w:t>22</w:t>
            </w:r>
          </w:p>
        </w:tc>
        <w:tc>
          <w:tcPr>
            <w:tcW w:w="2904" w:type="pct"/>
            <w:tcBorders>
              <w:top w:val="nil"/>
              <w:left w:val="single" w:sz="8" w:space="0" w:color="auto"/>
              <w:bottom w:val="single" w:sz="8" w:space="0" w:color="auto"/>
              <w:right w:val="single" w:sz="8" w:space="0" w:color="auto"/>
            </w:tcBorders>
            <w:shd w:val="clear" w:color="auto" w:fill="auto"/>
            <w:vAlign w:val="center"/>
          </w:tcPr>
          <w:p w14:paraId="5FB676AE" w14:textId="77777777" w:rsidR="003E41D9" w:rsidRPr="00571455" w:rsidRDefault="003E41D9" w:rsidP="003E41D9">
            <w:pPr>
              <w:jc w:val="center"/>
              <w:rPr>
                <w:sz w:val="22"/>
                <w:szCs w:val="22"/>
              </w:rPr>
            </w:pPr>
            <w:r w:rsidRPr="00571455">
              <w:rPr>
                <w:sz w:val="22"/>
                <w:szCs w:val="22"/>
              </w:rPr>
              <w:t xml:space="preserve"> Котельная Старозятцинской щколы-интернат (д. Варавай)</w:t>
            </w:r>
          </w:p>
        </w:tc>
        <w:tc>
          <w:tcPr>
            <w:tcW w:w="1703" w:type="pct"/>
            <w:tcBorders>
              <w:top w:val="nil"/>
              <w:left w:val="nil"/>
              <w:bottom w:val="single" w:sz="8" w:space="0" w:color="auto"/>
              <w:right w:val="single" w:sz="8" w:space="0" w:color="auto"/>
            </w:tcBorders>
            <w:shd w:val="clear" w:color="auto" w:fill="auto"/>
            <w:vAlign w:val="center"/>
          </w:tcPr>
          <w:p w14:paraId="75F3D157" w14:textId="06E735F5"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4945A3C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2C82CE17" w14:textId="77777777" w:rsidR="003E41D9" w:rsidRPr="00571455" w:rsidRDefault="003E41D9" w:rsidP="003E41D9">
            <w:pPr>
              <w:pStyle w:val="ab"/>
              <w:jc w:val="center"/>
              <w:rPr>
                <w:sz w:val="22"/>
                <w:szCs w:val="22"/>
              </w:rPr>
            </w:pPr>
            <w:r w:rsidRPr="00571455">
              <w:rPr>
                <w:sz w:val="22"/>
                <w:szCs w:val="22"/>
              </w:rPr>
              <w:t>23</w:t>
            </w:r>
          </w:p>
        </w:tc>
        <w:tc>
          <w:tcPr>
            <w:tcW w:w="2904" w:type="pct"/>
            <w:tcBorders>
              <w:top w:val="nil"/>
              <w:left w:val="single" w:sz="8" w:space="0" w:color="auto"/>
              <w:bottom w:val="single" w:sz="8" w:space="0" w:color="auto"/>
              <w:right w:val="single" w:sz="8" w:space="0" w:color="auto"/>
            </w:tcBorders>
            <w:shd w:val="clear" w:color="auto" w:fill="auto"/>
            <w:vAlign w:val="center"/>
          </w:tcPr>
          <w:p w14:paraId="31291096" w14:textId="77777777" w:rsidR="003E41D9" w:rsidRPr="00571455" w:rsidRDefault="003E41D9" w:rsidP="003E41D9">
            <w:pPr>
              <w:jc w:val="center"/>
              <w:rPr>
                <w:sz w:val="22"/>
                <w:szCs w:val="22"/>
              </w:rPr>
            </w:pPr>
            <w:r w:rsidRPr="00571455">
              <w:rPr>
                <w:sz w:val="22"/>
                <w:szCs w:val="22"/>
              </w:rPr>
              <w:t xml:space="preserve"> Котельная Чернушинской школы</w:t>
            </w:r>
          </w:p>
        </w:tc>
        <w:tc>
          <w:tcPr>
            <w:tcW w:w="1703" w:type="pct"/>
            <w:tcBorders>
              <w:top w:val="nil"/>
              <w:left w:val="nil"/>
              <w:bottom w:val="single" w:sz="8" w:space="0" w:color="auto"/>
              <w:right w:val="single" w:sz="8" w:space="0" w:color="auto"/>
            </w:tcBorders>
            <w:shd w:val="clear" w:color="auto" w:fill="auto"/>
            <w:vAlign w:val="center"/>
          </w:tcPr>
          <w:p w14:paraId="0F6E283B" w14:textId="6F0DB2AC" w:rsidR="003E41D9" w:rsidRPr="00571455" w:rsidRDefault="003E41D9" w:rsidP="003E41D9">
            <w:pPr>
              <w:jc w:val="center"/>
              <w:rPr>
                <w:sz w:val="22"/>
                <w:szCs w:val="22"/>
              </w:rPr>
            </w:pPr>
            <w:r w:rsidRPr="00571455">
              <w:rPr>
                <w:bCs/>
                <w:iCs/>
                <w:spacing w:val="-5"/>
                <w:sz w:val="22"/>
                <w:szCs w:val="22"/>
              </w:rPr>
              <w:t>натрий катионитная</w:t>
            </w:r>
          </w:p>
        </w:tc>
      </w:tr>
      <w:tr w:rsidR="00872763" w:rsidRPr="00571455" w14:paraId="218512E7"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FA9EA49" w14:textId="77777777" w:rsidR="003E41D9" w:rsidRPr="00571455" w:rsidRDefault="003E41D9" w:rsidP="003E41D9">
            <w:pPr>
              <w:pStyle w:val="ab"/>
              <w:jc w:val="center"/>
              <w:rPr>
                <w:sz w:val="22"/>
                <w:szCs w:val="22"/>
              </w:rPr>
            </w:pPr>
            <w:r w:rsidRPr="00571455">
              <w:rPr>
                <w:sz w:val="22"/>
                <w:szCs w:val="22"/>
              </w:rPr>
              <w:t>24</w:t>
            </w:r>
          </w:p>
        </w:tc>
        <w:tc>
          <w:tcPr>
            <w:tcW w:w="2904" w:type="pct"/>
            <w:tcBorders>
              <w:top w:val="nil"/>
              <w:left w:val="single" w:sz="8" w:space="0" w:color="auto"/>
              <w:bottom w:val="single" w:sz="8" w:space="0" w:color="auto"/>
              <w:right w:val="single" w:sz="8" w:space="0" w:color="auto"/>
            </w:tcBorders>
            <w:shd w:val="clear" w:color="auto" w:fill="auto"/>
            <w:vAlign w:val="center"/>
          </w:tcPr>
          <w:p w14:paraId="048D9AD6" w14:textId="617218BB" w:rsidR="003E41D9" w:rsidRPr="00571455" w:rsidRDefault="003E41D9" w:rsidP="003E41D9">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1703" w:type="pct"/>
            <w:tcBorders>
              <w:top w:val="nil"/>
              <w:left w:val="nil"/>
              <w:bottom w:val="single" w:sz="8" w:space="0" w:color="auto"/>
              <w:right w:val="single" w:sz="8" w:space="0" w:color="auto"/>
            </w:tcBorders>
            <w:shd w:val="clear" w:color="auto" w:fill="auto"/>
            <w:vAlign w:val="center"/>
          </w:tcPr>
          <w:p w14:paraId="4779AC94" w14:textId="7B8C52F0" w:rsidR="003E41D9" w:rsidRPr="00571455" w:rsidRDefault="003E41D9" w:rsidP="003E41D9">
            <w:pPr>
              <w:jc w:val="center"/>
              <w:rPr>
                <w:sz w:val="22"/>
                <w:szCs w:val="22"/>
              </w:rPr>
            </w:pPr>
            <w:r w:rsidRPr="00571455">
              <w:rPr>
                <w:sz w:val="22"/>
                <w:szCs w:val="22"/>
              </w:rPr>
              <w:t>-</w:t>
            </w:r>
          </w:p>
        </w:tc>
      </w:tr>
      <w:tr w:rsidR="00872763" w:rsidRPr="00571455" w14:paraId="4B147D7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932F52C" w14:textId="77777777" w:rsidR="003E41D9" w:rsidRPr="00571455" w:rsidRDefault="003E41D9" w:rsidP="003E41D9">
            <w:pPr>
              <w:pStyle w:val="ab"/>
              <w:jc w:val="center"/>
              <w:rPr>
                <w:sz w:val="22"/>
                <w:szCs w:val="22"/>
              </w:rPr>
            </w:pPr>
            <w:r w:rsidRPr="00571455">
              <w:rPr>
                <w:sz w:val="22"/>
                <w:szCs w:val="22"/>
              </w:rPr>
              <w:t>25</w:t>
            </w:r>
          </w:p>
        </w:tc>
        <w:tc>
          <w:tcPr>
            <w:tcW w:w="2904" w:type="pct"/>
            <w:tcBorders>
              <w:top w:val="nil"/>
              <w:left w:val="single" w:sz="8" w:space="0" w:color="auto"/>
              <w:bottom w:val="single" w:sz="8" w:space="0" w:color="auto"/>
              <w:right w:val="single" w:sz="8" w:space="0" w:color="auto"/>
            </w:tcBorders>
            <w:shd w:val="clear" w:color="auto" w:fill="auto"/>
            <w:vAlign w:val="center"/>
          </w:tcPr>
          <w:p w14:paraId="02F456E1" w14:textId="77777777" w:rsidR="003E41D9" w:rsidRPr="00571455" w:rsidRDefault="003E41D9" w:rsidP="003E41D9">
            <w:pPr>
              <w:jc w:val="center"/>
              <w:rPr>
                <w:sz w:val="22"/>
                <w:szCs w:val="22"/>
              </w:rPr>
            </w:pPr>
            <w:r w:rsidRPr="00571455">
              <w:rPr>
                <w:sz w:val="22"/>
                <w:szCs w:val="22"/>
              </w:rPr>
              <w:t>Котельная средней школы (д. Б.Ошворцы)</w:t>
            </w:r>
          </w:p>
        </w:tc>
        <w:tc>
          <w:tcPr>
            <w:tcW w:w="1703" w:type="pct"/>
            <w:tcBorders>
              <w:top w:val="nil"/>
              <w:left w:val="nil"/>
              <w:bottom w:val="single" w:sz="8" w:space="0" w:color="auto"/>
              <w:right w:val="single" w:sz="8" w:space="0" w:color="auto"/>
            </w:tcBorders>
            <w:shd w:val="clear" w:color="auto" w:fill="auto"/>
            <w:vAlign w:val="center"/>
          </w:tcPr>
          <w:p w14:paraId="72B5AA8F" w14:textId="5156B51A" w:rsidR="003E41D9" w:rsidRPr="00571455" w:rsidRDefault="003E41D9" w:rsidP="003E41D9">
            <w:pPr>
              <w:jc w:val="center"/>
              <w:rPr>
                <w:sz w:val="22"/>
                <w:szCs w:val="22"/>
              </w:rPr>
            </w:pPr>
            <w:r w:rsidRPr="00571455">
              <w:rPr>
                <w:sz w:val="22"/>
                <w:szCs w:val="22"/>
              </w:rPr>
              <w:t>-</w:t>
            </w:r>
          </w:p>
        </w:tc>
      </w:tr>
      <w:tr w:rsidR="00872763" w:rsidRPr="00571455" w14:paraId="50EFD59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C1F2090" w14:textId="77777777" w:rsidR="003E41D9" w:rsidRPr="00571455" w:rsidRDefault="003E41D9" w:rsidP="003E41D9">
            <w:pPr>
              <w:pStyle w:val="ab"/>
              <w:jc w:val="center"/>
              <w:rPr>
                <w:sz w:val="22"/>
                <w:szCs w:val="22"/>
              </w:rPr>
            </w:pPr>
            <w:r w:rsidRPr="00571455">
              <w:rPr>
                <w:sz w:val="22"/>
                <w:szCs w:val="22"/>
              </w:rPr>
              <w:t>26</w:t>
            </w:r>
          </w:p>
        </w:tc>
        <w:tc>
          <w:tcPr>
            <w:tcW w:w="2904" w:type="pct"/>
            <w:tcBorders>
              <w:top w:val="nil"/>
              <w:left w:val="single" w:sz="8" w:space="0" w:color="auto"/>
              <w:bottom w:val="single" w:sz="8" w:space="0" w:color="auto"/>
              <w:right w:val="single" w:sz="8" w:space="0" w:color="auto"/>
            </w:tcBorders>
            <w:shd w:val="clear" w:color="auto" w:fill="auto"/>
            <w:vAlign w:val="center"/>
          </w:tcPr>
          <w:p w14:paraId="013133B2" w14:textId="5BFC089B" w:rsidR="003E41D9" w:rsidRPr="00571455" w:rsidRDefault="003E41D9" w:rsidP="003E41D9">
            <w:pPr>
              <w:jc w:val="center"/>
              <w:rPr>
                <w:sz w:val="22"/>
                <w:szCs w:val="22"/>
              </w:rPr>
            </w:pPr>
            <w:r w:rsidRPr="00571455">
              <w:rPr>
                <w:sz w:val="22"/>
                <w:szCs w:val="22"/>
              </w:rPr>
              <w:t>Котельная с. Чур</w:t>
            </w:r>
          </w:p>
        </w:tc>
        <w:tc>
          <w:tcPr>
            <w:tcW w:w="1703" w:type="pct"/>
            <w:tcBorders>
              <w:top w:val="nil"/>
              <w:left w:val="nil"/>
              <w:bottom w:val="single" w:sz="8" w:space="0" w:color="auto"/>
              <w:right w:val="single" w:sz="8" w:space="0" w:color="auto"/>
            </w:tcBorders>
            <w:shd w:val="clear" w:color="auto" w:fill="auto"/>
            <w:vAlign w:val="center"/>
          </w:tcPr>
          <w:p w14:paraId="5798DF0C" w14:textId="1AC42B31" w:rsidR="003E41D9" w:rsidRPr="00571455" w:rsidRDefault="003E41D9" w:rsidP="003E41D9">
            <w:pPr>
              <w:jc w:val="center"/>
              <w:rPr>
                <w:sz w:val="22"/>
                <w:szCs w:val="22"/>
              </w:rPr>
            </w:pPr>
            <w:r w:rsidRPr="00571455">
              <w:rPr>
                <w:sz w:val="22"/>
                <w:szCs w:val="22"/>
              </w:rPr>
              <w:t>н/д</w:t>
            </w:r>
          </w:p>
        </w:tc>
      </w:tr>
      <w:tr w:rsidR="00872763" w:rsidRPr="00571455" w14:paraId="22C17AE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1BE2EC83" w14:textId="77777777" w:rsidR="003E41D9" w:rsidRPr="00571455" w:rsidRDefault="003E41D9" w:rsidP="003E41D9">
            <w:pPr>
              <w:pStyle w:val="ab"/>
              <w:jc w:val="center"/>
              <w:rPr>
                <w:sz w:val="22"/>
                <w:szCs w:val="22"/>
              </w:rPr>
            </w:pPr>
            <w:r w:rsidRPr="00571455">
              <w:rPr>
                <w:sz w:val="22"/>
                <w:szCs w:val="22"/>
              </w:rPr>
              <w:t>27</w:t>
            </w:r>
          </w:p>
        </w:tc>
        <w:tc>
          <w:tcPr>
            <w:tcW w:w="2904" w:type="pct"/>
            <w:tcBorders>
              <w:top w:val="nil"/>
              <w:left w:val="single" w:sz="8" w:space="0" w:color="auto"/>
              <w:bottom w:val="single" w:sz="8" w:space="0" w:color="auto"/>
              <w:right w:val="single" w:sz="8" w:space="0" w:color="auto"/>
            </w:tcBorders>
            <w:shd w:val="clear" w:color="auto" w:fill="auto"/>
            <w:vAlign w:val="center"/>
          </w:tcPr>
          <w:p w14:paraId="6B981675" w14:textId="77777777" w:rsidR="003E41D9" w:rsidRPr="00571455" w:rsidRDefault="003E41D9" w:rsidP="003E41D9">
            <w:pPr>
              <w:jc w:val="center"/>
              <w:rPr>
                <w:sz w:val="22"/>
                <w:szCs w:val="22"/>
              </w:rPr>
            </w:pPr>
            <w:r w:rsidRPr="00571455">
              <w:rPr>
                <w:sz w:val="22"/>
                <w:szCs w:val="22"/>
              </w:rPr>
              <w:t>Котельная пос. Заря</w:t>
            </w:r>
          </w:p>
        </w:tc>
        <w:tc>
          <w:tcPr>
            <w:tcW w:w="1703" w:type="pct"/>
            <w:tcBorders>
              <w:top w:val="nil"/>
              <w:left w:val="nil"/>
              <w:bottom w:val="single" w:sz="8" w:space="0" w:color="auto"/>
              <w:right w:val="single" w:sz="8" w:space="0" w:color="auto"/>
            </w:tcBorders>
            <w:shd w:val="clear" w:color="auto" w:fill="auto"/>
            <w:vAlign w:val="center"/>
          </w:tcPr>
          <w:p w14:paraId="44A28189" w14:textId="6FC227B0" w:rsidR="003E41D9" w:rsidRPr="00571455" w:rsidRDefault="005D2974" w:rsidP="003E41D9">
            <w:pPr>
              <w:jc w:val="center"/>
              <w:rPr>
                <w:sz w:val="22"/>
                <w:szCs w:val="22"/>
              </w:rPr>
            </w:pPr>
            <w:r w:rsidRPr="00571455">
              <w:rPr>
                <w:bCs/>
                <w:iCs/>
                <w:spacing w:val="-5"/>
                <w:sz w:val="22"/>
                <w:szCs w:val="22"/>
              </w:rPr>
              <w:t>натрий катионитная</w:t>
            </w:r>
          </w:p>
        </w:tc>
      </w:tr>
      <w:tr w:rsidR="00872763" w:rsidRPr="00571455" w14:paraId="59C4920C"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7395AF69" w14:textId="77777777" w:rsidR="003E41D9" w:rsidRPr="00571455" w:rsidRDefault="003E41D9" w:rsidP="003E41D9">
            <w:pPr>
              <w:pStyle w:val="ab"/>
              <w:jc w:val="center"/>
              <w:rPr>
                <w:sz w:val="22"/>
                <w:szCs w:val="22"/>
              </w:rPr>
            </w:pPr>
            <w:r w:rsidRPr="00571455">
              <w:rPr>
                <w:sz w:val="22"/>
                <w:szCs w:val="22"/>
              </w:rPr>
              <w:t>28</w:t>
            </w:r>
          </w:p>
        </w:tc>
        <w:tc>
          <w:tcPr>
            <w:tcW w:w="2904" w:type="pct"/>
            <w:tcBorders>
              <w:top w:val="nil"/>
              <w:left w:val="single" w:sz="8" w:space="0" w:color="auto"/>
              <w:bottom w:val="single" w:sz="8" w:space="0" w:color="auto"/>
              <w:right w:val="single" w:sz="8" w:space="0" w:color="auto"/>
            </w:tcBorders>
            <w:shd w:val="clear" w:color="auto" w:fill="auto"/>
            <w:vAlign w:val="center"/>
          </w:tcPr>
          <w:p w14:paraId="50773CC4" w14:textId="77777777" w:rsidR="003E41D9" w:rsidRPr="00571455" w:rsidRDefault="003E41D9" w:rsidP="003E41D9">
            <w:pPr>
              <w:jc w:val="center"/>
              <w:rPr>
                <w:sz w:val="22"/>
                <w:szCs w:val="22"/>
              </w:rPr>
            </w:pPr>
            <w:r w:rsidRPr="00571455">
              <w:rPr>
                <w:sz w:val="22"/>
                <w:szCs w:val="22"/>
              </w:rPr>
              <w:t>Котельная Нагорный ПНИ (с. Солнечный)</w:t>
            </w:r>
          </w:p>
        </w:tc>
        <w:tc>
          <w:tcPr>
            <w:tcW w:w="1703" w:type="pct"/>
            <w:tcBorders>
              <w:top w:val="nil"/>
              <w:left w:val="nil"/>
              <w:bottom w:val="single" w:sz="8" w:space="0" w:color="auto"/>
              <w:right w:val="single" w:sz="8" w:space="0" w:color="auto"/>
            </w:tcBorders>
            <w:shd w:val="clear" w:color="auto" w:fill="auto"/>
            <w:vAlign w:val="center"/>
          </w:tcPr>
          <w:p w14:paraId="0962FB28" w14:textId="45AC9B3C" w:rsidR="003E41D9" w:rsidRPr="00571455" w:rsidRDefault="000C0C71" w:rsidP="003E41D9">
            <w:pPr>
              <w:jc w:val="center"/>
              <w:rPr>
                <w:sz w:val="22"/>
                <w:szCs w:val="22"/>
              </w:rPr>
            </w:pPr>
            <w:r w:rsidRPr="00571455">
              <w:rPr>
                <w:bCs/>
                <w:iCs/>
                <w:spacing w:val="-5"/>
                <w:sz w:val="22"/>
                <w:szCs w:val="22"/>
              </w:rPr>
              <w:t>комплексонатная</w:t>
            </w:r>
          </w:p>
        </w:tc>
      </w:tr>
      <w:tr w:rsidR="00872763" w:rsidRPr="00571455" w14:paraId="03D9E44C"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523CCF8" w14:textId="77777777" w:rsidR="003E41D9" w:rsidRPr="00571455" w:rsidRDefault="003E41D9" w:rsidP="003E41D9">
            <w:pPr>
              <w:pStyle w:val="ab"/>
              <w:jc w:val="center"/>
              <w:rPr>
                <w:sz w:val="22"/>
                <w:szCs w:val="22"/>
              </w:rPr>
            </w:pPr>
            <w:r w:rsidRPr="00571455">
              <w:rPr>
                <w:sz w:val="22"/>
                <w:szCs w:val="22"/>
              </w:rPr>
              <w:t>29</w:t>
            </w:r>
          </w:p>
        </w:tc>
        <w:tc>
          <w:tcPr>
            <w:tcW w:w="2904" w:type="pct"/>
            <w:tcBorders>
              <w:top w:val="nil"/>
              <w:left w:val="single" w:sz="8" w:space="0" w:color="auto"/>
              <w:bottom w:val="single" w:sz="8" w:space="0" w:color="auto"/>
              <w:right w:val="single" w:sz="8" w:space="0" w:color="auto"/>
            </w:tcBorders>
            <w:shd w:val="clear" w:color="auto" w:fill="auto"/>
            <w:vAlign w:val="center"/>
          </w:tcPr>
          <w:p w14:paraId="297B348A" w14:textId="77777777" w:rsidR="003E41D9" w:rsidRPr="00571455" w:rsidRDefault="003E41D9" w:rsidP="003E41D9">
            <w:pPr>
              <w:jc w:val="center"/>
              <w:rPr>
                <w:sz w:val="22"/>
                <w:szCs w:val="22"/>
              </w:rPr>
            </w:pPr>
            <w:r w:rsidRPr="00571455">
              <w:rPr>
                <w:sz w:val="22"/>
                <w:szCs w:val="22"/>
              </w:rPr>
              <w:t>Котельная БСУ СР УР «Канифольный ДДИ»</w:t>
            </w:r>
          </w:p>
        </w:tc>
        <w:tc>
          <w:tcPr>
            <w:tcW w:w="1703" w:type="pct"/>
            <w:tcBorders>
              <w:top w:val="nil"/>
              <w:left w:val="nil"/>
              <w:bottom w:val="single" w:sz="8" w:space="0" w:color="auto"/>
              <w:right w:val="single" w:sz="8" w:space="0" w:color="auto"/>
            </w:tcBorders>
            <w:shd w:val="clear" w:color="auto" w:fill="auto"/>
            <w:vAlign w:val="center"/>
          </w:tcPr>
          <w:p w14:paraId="769B61EE" w14:textId="7CCAF934" w:rsidR="003E41D9" w:rsidRPr="00571455" w:rsidRDefault="005D2974" w:rsidP="003E41D9">
            <w:pPr>
              <w:jc w:val="center"/>
              <w:rPr>
                <w:sz w:val="22"/>
                <w:szCs w:val="22"/>
              </w:rPr>
            </w:pPr>
            <w:r w:rsidRPr="00571455">
              <w:rPr>
                <w:bCs/>
                <w:iCs/>
                <w:spacing w:val="-5"/>
                <w:sz w:val="22"/>
                <w:szCs w:val="22"/>
              </w:rPr>
              <w:t>натрий катионитная</w:t>
            </w:r>
          </w:p>
        </w:tc>
      </w:tr>
      <w:tr w:rsidR="00872763" w:rsidRPr="00571455" w14:paraId="2A83DD8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917E889" w14:textId="77777777" w:rsidR="003E41D9" w:rsidRPr="00571455" w:rsidRDefault="003E41D9" w:rsidP="003E41D9">
            <w:pPr>
              <w:pStyle w:val="ab"/>
              <w:jc w:val="center"/>
              <w:rPr>
                <w:sz w:val="22"/>
                <w:szCs w:val="22"/>
              </w:rPr>
            </w:pPr>
            <w:r w:rsidRPr="00571455">
              <w:rPr>
                <w:sz w:val="22"/>
                <w:szCs w:val="22"/>
              </w:rPr>
              <w:t>30*</w:t>
            </w:r>
          </w:p>
        </w:tc>
        <w:tc>
          <w:tcPr>
            <w:tcW w:w="2904" w:type="pct"/>
            <w:tcBorders>
              <w:top w:val="nil"/>
              <w:left w:val="single" w:sz="8" w:space="0" w:color="auto"/>
              <w:bottom w:val="single" w:sz="8" w:space="0" w:color="auto"/>
              <w:right w:val="single" w:sz="8" w:space="0" w:color="auto"/>
            </w:tcBorders>
            <w:shd w:val="clear" w:color="auto" w:fill="auto"/>
            <w:vAlign w:val="center"/>
          </w:tcPr>
          <w:p w14:paraId="0540C111" w14:textId="77777777" w:rsidR="003E41D9" w:rsidRPr="00571455" w:rsidRDefault="003E41D9" w:rsidP="003E41D9">
            <w:pPr>
              <w:jc w:val="center"/>
              <w:rPr>
                <w:sz w:val="22"/>
                <w:szCs w:val="22"/>
              </w:rPr>
            </w:pPr>
            <w:r w:rsidRPr="00571455">
              <w:rPr>
                <w:sz w:val="22"/>
                <w:szCs w:val="22"/>
              </w:rPr>
              <w:t xml:space="preserve"> Котельная детского сада (с. Люкшудья)</w:t>
            </w:r>
          </w:p>
        </w:tc>
        <w:tc>
          <w:tcPr>
            <w:tcW w:w="1703" w:type="pct"/>
            <w:tcBorders>
              <w:top w:val="nil"/>
              <w:left w:val="nil"/>
              <w:bottom w:val="single" w:sz="8" w:space="0" w:color="auto"/>
              <w:right w:val="single" w:sz="8" w:space="0" w:color="auto"/>
            </w:tcBorders>
            <w:shd w:val="clear" w:color="auto" w:fill="auto"/>
            <w:vAlign w:val="center"/>
          </w:tcPr>
          <w:p w14:paraId="203B4EDE" w14:textId="1C231781" w:rsidR="003E41D9" w:rsidRPr="00571455" w:rsidRDefault="005D2974" w:rsidP="003E41D9">
            <w:pPr>
              <w:jc w:val="center"/>
              <w:rPr>
                <w:sz w:val="22"/>
                <w:szCs w:val="22"/>
              </w:rPr>
            </w:pPr>
            <w:r w:rsidRPr="00571455">
              <w:rPr>
                <w:sz w:val="22"/>
                <w:szCs w:val="22"/>
              </w:rPr>
              <w:t>н/д</w:t>
            </w:r>
          </w:p>
        </w:tc>
      </w:tr>
      <w:tr w:rsidR="00872763" w:rsidRPr="00571455" w14:paraId="0B8FC2D2"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1FD75825" w14:textId="77777777" w:rsidR="003E41D9" w:rsidRPr="00571455" w:rsidRDefault="003E41D9" w:rsidP="003E41D9">
            <w:pPr>
              <w:pStyle w:val="ab"/>
              <w:jc w:val="center"/>
              <w:rPr>
                <w:sz w:val="22"/>
                <w:szCs w:val="22"/>
              </w:rPr>
            </w:pPr>
            <w:r w:rsidRPr="00571455">
              <w:rPr>
                <w:sz w:val="22"/>
                <w:szCs w:val="22"/>
              </w:rPr>
              <w:t>31*</w:t>
            </w:r>
          </w:p>
        </w:tc>
        <w:tc>
          <w:tcPr>
            <w:tcW w:w="2904" w:type="pct"/>
            <w:tcBorders>
              <w:top w:val="nil"/>
              <w:left w:val="single" w:sz="8" w:space="0" w:color="auto"/>
              <w:bottom w:val="single" w:sz="8" w:space="0" w:color="auto"/>
              <w:right w:val="single" w:sz="8" w:space="0" w:color="auto"/>
            </w:tcBorders>
            <w:shd w:val="clear" w:color="auto" w:fill="auto"/>
            <w:vAlign w:val="center"/>
          </w:tcPr>
          <w:p w14:paraId="235D48D4" w14:textId="1637C0BC" w:rsidR="003E41D9" w:rsidRPr="00571455" w:rsidRDefault="003E41D9" w:rsidP="003E41D9">
            <w:pPr>
              <w:jc w:val="center"/>
              <w:rPr>
                <w:sz w:val="22"/>
                <w:szCs w:val="22"/>
              </w:rPr>
            </w:pPr>
            <w:r w:rsidRPr="00571455">
              <w:rPr>
                <w:sz w:val="22"/>
                <w:szCs w:val="22"/>
              </w:rPr>
              <w:t>Котельная БУЗ «ЧРТБ «МЗ УР» (с. Чур)</w:t>
            </w:r>
          </w:p>
        </w:tc>
        <w:tc>
          <w:tcPr>
            <w:tcW w:w="1703" w:type="pct"/>
            <w:tcBorders>
              <w:top w:val="nil"/>
              <w:left w:val="nil"/>
              <w:bottom w:val="single" w:sz="8" w:space="0" w:color="auto"/>
              <w:right w:val="single" w:sz="8" w:space="0" w:color="auto"/>
            </w:tcBorders>
            <w:shd w:val="clear" w:color="auto" w:fill="auto"/>
            <w:vAlign w:val="center"/>
          </w:tcPr>
          <w:p w14:paraId="4CBFA822" w14:textId="318C7A66" w:rsidR="003E41D9" w:rsidRPr="00571455" w:rsidRDefault="005D2974" w:rsidP="003E41D9">
            <w:pPr>
              <w:jc w:val="center"/>
              <w:rPr>
                <w:sz w:val="22"/>
                <w:szCs w:val="22"/>
              </w:rPr>
            </w:pPr>
            <w:r w:rsidRPr="00571455">
              <w:rPr>
                <w:sz w:val="22"/>
                <w:szCs w:val="22"/>
              </w:rPr>
              <w:t>н/д</w:t>
            </w:r>
          </w:p>
        </w:tc>
      </w:tr>
      <w:tr w:rsidR="00872763" w:rsidRPr="00571455" w14:paraId="058CBAD9"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2531B713" w14:textId="77777777" w:rsidR="003E41D9" w:rsidRPr="00571455" w:rsidRDefault="003E41D9" w:rsidP="003E41D9">
            <w:pPr>
              <w:pStyle w:val="ab"/>
              <w:jc w:val="center"/>
              <w:rPr>
                <w:sz w:val="22"/>
                <w:szCs w:val="22"/>
              </w:rPr>
            </w:pPr>
            <w:r w:rsidRPr="00571455">
              <w:rPr>
                <w:sz w:val="22"/>
                <w:szCs w:val="22"/>
              </w:rPr>
              <w:t>32*</w:t>
            </w:r>
          </w:p>
        </w:tc>
        <w:tc>
          <w:tcPr>
            <w:tcW w:w="2904" w:type="pct"/>
            <w:tcBorders>
              <w:top w:val="nil"/>
              <w:left w:val="single" w:sz="8" w:space="0" w:color="auto"/>
              <w:bottom w:val="single" w:sz="8" w:space="0" w:color="auto"/>
              <w:right w:val="single" w:sz="8" w:space="0" w:color="auto"/>
            </w:tcBorders>
            <w:shd w:val="clear" w:color="auto" w:fill="auto"/>
            <w:vAlign w:val="center"/>
          </w:tcPr>
          <w:p w14:paraId="7F4923FF" w14:textId="3C189725" w:rsidR="003E41D9" w:rsidRPr="00571455" w:rsidRDefault="003E41D9" w:rsidP="003E41D9">
            <w:pPr>
              <w:jc w:val="center"/>
              <w:rPr>
                <w:sz w:val="22"/>
                <w:szCs w:val="22"/>
              </w:rPr>
            </w:pPr>
            <w:r w:rsidRPr="00571455">
              <w:rPr>
                <w:sz w:val="22"/>
                <w:szCs w:val="22"/>
              </w:rPr>
              <w:t xml:space="preserve"> </w:t>
            </w:r>
            <w:r w:rsidR="00A348B2" w:rsidRPr="00571455">
              <w:rPr>
                <w:sz w:val="22"/>
                <w:szCs w:val="22"/>
              </w:rPr>
              <w:t>Котельная Пушкаревского ИКЦ</w:t>
            </w:r>
            <w:r w:rsidRPr="00571455">
              <w:rPr>
                <w:sz w:val="22"/>
                <w:szCs w:val="22"/>
              </w:rPr>
              <w:t xml:space="preserve"> (д. Пушкари)</w:t>
            </w:r>
          </w:p>
        </w:tc>
        <w:tc>
          <w:tcPr>
            <w:tcW w:w="1703" w:type="pct"/>
            <w:tcBorders>
              <w:top w:val="nil"/>
              <w:left w:val="nil"/>
              <w:bottom w:val="single" w:sz="8" w:space="0" w:color="auto"/>
              <w:right w:val="single" w:sz="8" w:space="0" w:color="auto"/>
            </w:tcBorders>
            <w:shd w:val="clear" w:color="auto" w:fill="auto"/>
            <w:vAlign w:val="center"/>
          </w:tcPr>
          <w:p w14:paraId="33F6F482" w14:textId="4D0590CC" w:rsidR="003E41D9" w:rsidRPr="00571455" w:rsidRDefault="005D2974" w:rsidP="003E41D9">
            <w:pPr>
              <w:jc w:val="center"/>
              <w:rPr>
                <w:sz w:val="22"/>
                <w:szCs w:val="22"/>
              </w:rPr>
            </w:pPr>
            <w:r w:rsidRPr="00571455">
              <w:rPr>
                <w:sz w:val="22"/>
                <w:szCs w:val="22"/>
              </w:rPr>
              <w:t>н/д</w:t>
            </w:r>
          </w:p>
        </w:tc>
      </w:tr>
      <w:tr w:rsidR="00872763" w:rsidRPr="00571455" w14:paraId="21A9542E"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2E8DC25" w14:textId="77777777" w:rsidR="003E41D9" w:rsidRPr="00571455" w:rsidRDefault="003E41D9" w:rsidP="003E41D9">
            <w:pPr>
              <w:pStyle w:val="ab"/>
              <w:jc w:val="center"/>
              <w:rPr>
                <w:sz w:val="22"/>
                <w:szCs w:val="22"/>
              </w:rPr>
            </w:pPr>
            <w:r w:rsidRPr="00571455">
              <w:rPr>
                <w:sz w:val="22"/>
                <w:szCs w:val="22"/>
              </w:rPr>
              <w:t>33*</w:t>
            </w:r>
          </w:p>
        </w:tc>
        <w:tc>
          <w:tcPr>
            <w:tcW w:w="2904" w:type="pct"/>
            <w:tcBorders>
              <w:top w:val="nil"/>
              <w:left w:val="single" w:sz="8" w:space="0" w:color="auto"/>
              <w:bottom w:val="single" w:sz="8" w:space="0" w:color="auto"/>
              <w:right w:val="single" w:sz="8" w:space="0" w:color="auto"/>
            </w:tcBorders>
            <w:shd w:val="clear" w:color="auto" w:fill="auto"/>
            <w:vAlign w:val="center"/>
          </w:tcPr>
          <w:p w14:paraId="3A522B98" w14:textId="31C908D3" w:rsidR="003E41D9" w:rsidRPr="00571455" w:rsidRDefault="003E41D9" w:rsidP="003E41D9">
            <w:pPr>
              <w:jc w:val="center"/>
              <w:rPr>
                <w:sz w:val="22"/>
                <w:szCs w:val="22"/>
              </w:rPr>
            </w:pPr>
            <w:r w:rsidRPr="00571455">
              <w:rPr>
                <w:sz w:val="22"/>
                <w:szCs w:val="22"/>
              </w:rPr>
              <w:t>Котельная СИКЦ (д.</w:t>
            </w:r>
            <w:r w:rsidR="005632CF" w:rsidRPr="00571455">
              <w:rPr>
                <w:sz w:val="22"/>
                <w:szCs w:val="22"/>
              </w:rPr>
              <w:t xml:space="preserve"> </w:t>
            </w:r>
            <w:r w:rsidRPr="00571455">
              <w:rPr>
                <w:sz w:val="22"/>
                <w:szCs w:val="22"/>
              </w:rPr>
              <w:t>Мукши)</w:t>
            </w:r>
          </w:p>
        </w:tc>
        <w:tc>
          <w:tcPr>
            <w:tcW w:w="1703" w:type="pct"/>
            <w:tcBorders>
              <w:top w:val="nil"/>
              <w:left w:val="nil"/>
              <w:bottom w:val="single" w:sz="8" w:space="0" w:color="auto"/>
              <w:right w:val="single" w:sz="8" w:space="0" w:color="auto"/>
            </w:tcBorders>
            <w:shd w:val="clear" w:color="auto" w:fill="auto"/>
            <w:vAlign w:val="center"/>
          </w:tcPr>
          <w:p w14:paraId="7D5F29E1" w14:textId="7E9BB7AF" w:rsidR="003E41D9" w:rsidRPr="00571455" w:rsidRDefault="005D2974" w:rsidP="003E41D9">
            <w:pPr>
              <w:jc w:val="center"/>
              <w:rPr>
                <w:sz w:val="22"/>
                <w:szCs w:val="22"/>
              </w:rPr>
            </w:pPr>
            <w:r w:rsidRPr="00571455">
              <w:rPr>
                <w:sz w:val="22"/>
                <w:szCs w:val="22"/>
              </w:rPr>
              <w:t>н/д</w:t>
            </w:r>
          </w:p>
        </w:tc>
      </w:tr>
      <w:tr w:rsidR="00872763" w:rsidRPr="00571455" w14:paraId="17C0626F"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780F36DC" w14:textId="77777777" w:rsidR="003E41D9" w:rsidRPr="00571455" w:rsidRDefault="003E41D9" w:rsidP="003E41D9">
            <w:pPr>
              <w:pStyle w:val="ab"/>
              <w:jc w:val="center"/>
              <w:rPr>
                <w:sz w:val="22"/>
                <w:szCs w:val="22"/>
              </w:rPr>
            </w:pPr>
            <w:r w:rsidRPr="00571455">
              <w:rPr>
                <w:sz w:val="22"/>
                <w:szCs w:val="22"/>
              </w:rPr>
              <w:t>34*</w:t>
            </w:r>
          </w:p>
        </w:tc>
        <w:tc>
          <w:tcPr>
            <w:tcW w:w="2904" w:type="pct"/>
            <w:tcBorders>
              <w:top w:val="nil"/>
              <w:left w:val="single" w:sz="8" w:space="0" w:color="auto"/>
              <w:bottom w:val="single" w:sz="8" w:space="0" w:color="auto"/>
              <w:right w:val="single" w:sz="8" w:space="0" w:color="auto"/>
            </w:tcBorders>
            <w:shd w:val="clear" w:color="auto" w:fill="auto"/>
            <w:vAlign w:val="center"/>
          </w:tcPr>
          <w:p w14:paraId="7AB88111" w14:textId="77777777" w:rsidR="003E41D9" w:rsidRPr="00571455" w:rsidRDefault="003E41D9" w:rsidP="003E41D9">
            <w:pPr>
              <w:jc w:val="center"/>
              <w:rPr>
                <w:sz w:val="22"/>
                <w:szCs w:val="22"/>
              </w:rPr>
            </w:pPr>
            <w:r w:rsidRPr="00571455">
              <w:rPr>
                <w:sz w:val="22"/>
                <w:szCs w:val="22"/>
              </w:rPr>
              <w:t>Котельная Сюровайского СИКЦ (д. Сюровай)</w:t>
            </w:r>
          </w:p>
        </w:tc>
        <w:tc>
          <w:tcPr>
            <w:tcW w:w="1703" w:type="pct"/>
            <w:tcBorders>
              <w:top w:val="nil"/>
              <w:left w:val="nil"/>
              <w:bottom w:val="single" w:sz="8" w:space="0" w:color="auto"/>
              <w:right w:val="single" w:sz="8" w:space="0" w:color="auto"/>
            </w:tcBorders>
            <w:shd w:val="clear" w:color="auto" w:fill="auto"/>
            <w:vAlign w:val="center"/>
          </w:tcPr>
          <w:p w14:paraId="133C5FCA" w14:textId="36E29E4D" w:rsidR="003E41D9" w:rsidRPr="00571455" w:rsidRDefault="005D2974" w:rsidP="003E41D9">
            <w:pPr>
              <w:jc w:val="center"/>
              <w:rPr>
                <w:sz w:val="22"/>
                <w:szCs w:val="22"/>
              </w:rPr>
            </w:pPr>
            <w:r w:rsidRPr="00571455">
              <w:rPr>
                <w:bCs/>
                <w:iCs/>
                <w:spacing w:val="-5"/>
                <w:sz w:val="22"/>
                <w:szCs w:val="22"/>
              </w:rPr>
              <w:t>натрий катионитная</w:t>
            </w:r>
          </w:p>
        </w:tc>
      </w:tr>
      <w:tr w:rsidR="00872763" w:rsidRPr="00571455" w14:paraId="0CF74CE5"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4A8CFEEF" w14:textId="77777777" w:rsidR="003E41D9" w:rsidRPr="00571455" w:rsidRDefault="003E41D9" w:rsidP="003E41D9">
            <w:pPr>
              <w:pStyle w:val="ab"/>
              <w:jc w:val="center"/>
              <w:rPr>
                <w:sz w:val="22"/>
                <w:szCs w:val="22"/>
              </w:rPr>
            </w:pPr>
            <w:r w:rsidRPr="00571455">
              <w:rPr>
                <w:sz w:val="22"/>
                <w:szCs w:val="22"/>
              </w:rPr>
              <w:t>35*</w:t>
            </w:r>
          </w:p>
        </w:tc>
        <w:tc>
          <w:tcPr>
            <w:tcW w:w="2904" w:type="pct"/>
            <w:tcBorders>
              <w:top w:val="nil"/>
              <w:left w:val="single" w:sz="8" w:space="0" w:color="auto"/>
              <w:bottom w:val="single" w:sz="8" w:space="0" w:color="auto"/>
              <w:right w:val="single" w:sz="8" w:space="0" w:color="auto"/>
            </w:tcBorders>
            <w:shd w:val="clear" w:color="auto" w:fill="auto"/>
            <w:vAlign w:val="center"/>
          </w:tcPr>
          <w:p w14:paraId="1E1D0306" w14:textId="77777777" w:rsidR="003E41D9" w:rsidRPr="00571455" w:rsidRDefault="003E41D9" w:rsidP="003E41D9">
            <w:pPr>
              <w:jc w:val="center"/>
              <w:rPr>
                <w:sz w:val="22"/>
                <w:szCs w:val="22"/>
              </w:rPr>
            </w:pPr>
            <w:r w:rsidRPr="00571455">
              <w:rPr>
                <w:sz w:val="22"/>
                <w:szCs w:val="22"/>
              </w:rPr>
              <w:t>Котельная с. Старые Зятцы</w:t>
            </w:r>
          </w:p>
        </w:tc>
        <w:tc>
          <w:tcPr>
            <w:tcW w:w="1703" w:type="pct"/>
            <w:tcBorders>
              <w:top w:val="nil"/>
              <w:left w:val="nil"/>
              <w:bottom w:val="single" w:sz="8" w:space="0" w:color="auto"/>
              <w:right w:val="single" w:sz="8" w:space="0" w:color="auto"/>
            </w:tcBorders>
            <w:shd w:val="clear" w:color="auto" w:fill="auto"/>
            <w:vAlign w:val="center"/>
          </w:tcPr>
          <w:p w14:paraId="5A09BBBE" w14:textId="2EDFAED7" w:rsidR="003E41D9" w:rsidRPr="00571455" w:rsidRDefault="005D2974" w:rsidP="003E41D9">
            <w:pPr>
              <w:jc w:val="center"/>
              <w:rPr>
                <w:sz w:val="22"/>
                <w:szCs w:val="22"/>
              </w:rPr>
            </w:pPr>
            <w:r w:rsidRPr="00571455">
              <w:rPr>
                <w:sz w:val="22"/>
                <w:szCs w:val="22"/>
              </w:rPr>
              <w:t>-</w:t>
            </w:r>
          </w:p>
        </w:tc>
      </w:tr>
      <w:tr w:rsidR="00872763" w:rsidRPr="00571455" w14:paraId="0C4DF6F6"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064DA278" w14:textId="77777777" w:rsidR="003E41D9" w:rsidRPr="00571455" w:rsidRDefault="003E41D9" w:rsidP="003E41D9">
            <w:pPr>
              <w:pStyle w:val="ab"/>
              <w:jc w:val="center"/>
              <w:rPr>
                <w:sz w:val="22"/>
                <w:szCs w:val="22"/>
              </w:rPr>
            </w:pPr>
            <w:r w:rsidRPr="00571455">
              <w:rPr>
                <w:sz w:val="22"/>
                <w:szCs w:val="22"/>
              </w:rPr>
              <w:lastRenderedPageBreak/>
              <w:t>36*</w:t>
            </w:r>
          </w:p>
        </w:tc>
        <w:tc>
          <w:tcPr>
            <w:tcW w:w="2904" w:type="pct"/>
            <w:tcBorders>
              <w:top w:val="nil"/>
              <w:left w:val="single" w:sz="8" w:space="0" w:color="auto"/>
              <w:bottom w:val="single" w:sz="8" w:space="0" w:color="auto"/>
              <w:right w:val="single" w:sz="8" w:space="0" w:color="auto"/>
            </w:tcBorders>
            <w:shd w:val="clear" w:color="auto" w:fill="auto"/>
            <w:vAlign w:val="center"/>
          </w:tcPr>
          <w:p w14:paraId="6B5E8EB0" w14:textId="77777777" w:rsidR="003E41D9" w:rsidRPr="00571455" w:rsidRDefault="003E41D9" w:rsidP="003E41D9">
            <w:pPr>
              <w:jc w:val="center"/>
              <w:rPr>
                <w:sz w:val="22"/>
                <w:szCs w:val="22"/>
              </w:rPr>
            </w:pPr>
            <w:r w:rsidRPr="00571455">
              <w:rPr>
                <w:sz w:val="22"/>
                <w:szCs w:val="22"/>
              </w:rPr>
              <w:t>Котельная СИКЦ д. Б.Ошворцы</w:t>
            </w:r>
          </w:p>
        </w:tc>
        <w:tc>
          <w:tcPr>
            <w:tcW w:w="1703" w:type="pct"/>
            <w:tcBorders>
              <w:top w:val="nil"/>
              <w:left w:val="nil"/>
              <w:bottom w:val="single" w:sz="8" w:space="0" w:color="auto"/>
              <w:right w:val="single" w:sz="8" w:space="0" w:color="auto"/>
            </w:tcBorders>
            <w:shd w:val="clear" w:color="auto" w:fill="auto"/>
            <w:vAlign w:val="center"/>
          </w:tcPr>
          <w:p w14:paraId="2594DF83" w14:textId="564330CA" w:rsidR="003E41D9" w:rsidRPr="00571455" w:rsidRDefault="005D2974" w:rsidP="003E41D9">
            <w:pPr>
              <w:jc w:val="center"/>
              <w:rPr>
                <w:sz w:val="22"/>
                <w:szCs w:val="22"/>
              </w:rPr>
            </w:pPr>
            <w:r w:rsidRPr="00571455">
              <w:rPr>
                <w:sz w:val="22"/>
                <w:szCs w:val="22"/>
              </w:rPr>
              <w:t>-</w:t>
            </w:r>
          </w:p>
        </w:tc>
      </w:tr>
      <w:tr w:rsidR="00872763" w:rsidRPr="00571455" w14:paraId="779D927A"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2607FCDB" w14:textId="77777777" w:rsidR="003E41D9" w:rsidRPr="00571455" w:rsidRDefault="003E41D9" w:rsidP="003E41D9">
            <w:pPr>
              <w:pStyle w:val="ab"/>
              <w:jc w:val="center"/>
              <w:rPr>
                <w:sz w:val="22"/>
                <w:szCs w:val="22"/>
              </w:rPr>
            </w:pPr>
            <w:r w:rsidRPr="00571455">
              <w:rPr>
                <w:sz w:val="22"/>
                <w:szCs w:val="22"/>
              </w:rPr>
              <w:t>37*</w:t>
            </w:r>
          </w:p>
        </w:tc>
        <w:tc>
          <w:tcPr>
            <w:tcW w:w="2904" w:type="pct"/>
            <w:tcBorders>
              <w:top w:val="nil"/>
              <w:left w:val="single" w:sz="8" w:space="0" w:color="auto"/>
              <w:bottom w:val="single" w:sz="8" w:space="0" w:color="auto"/>
              <w:right w:val="single" w:sz="8" w:space="0" w:color="auto"/>
            </w:tcBorders>
            <w:shd w:val="clear" w:color="auto" w:fill="auto"/>
            <w:vAlign w:val="center"/>
          </w:tcPr>
          <w:p w14:paraId="1B7C2DF6" w14:textId="77777777" w:rsidR="003E41D9" w:rsidRPr="00571455" w:rsidRDefault="003E41D9" w:rsidP="003E41D9">
            <w:pPr>
              <w:jc w:val="center"/>
              <w:rPr>
                <w:sz w:val="22"/>
                <w:szCs w:val="22"/>
              </w:rPr>
            </w:pPr>
            <w:r w:rsidRPr="00571455">
              <w:rPr>
                <w:sz w:val="22"/>
                <w:szCs w:val="22"/>
              </w:rPr>
              <w:t>Котельная д. Пушкари</w:t>
            </w:r>
          </w:p>
        </w:tc>
        <w:tc>
          <w:tcPr>
            <w:tcW w:w="1703" w:type="pct"/>
            <w:tcBorders>
              <w:top w:val="nil"/>
              <w:left w:val="nil"/>
              <w:bottom w:val="single" w:sz="8" w:space="0" w:color="auto"/>
              <w:right w:val="single" w:sz="8" w:space="0" w:color="auto"/>
            </w:tcBorders>
            <w:shd w:val="clear" w:color="auto" w:fill="auto"/>
            <w:vAlign w:val="center"/>
          </w:tcPr>
          <w:p w14:paraId="05FBE607" w14:textId="6AB3A88C" w:rsidR="003E41D9" w:rsidRPr="00571455" w:rsidRDefault="005D2974" w:rsidP="003E41D9">
            <w:pPr>
              <w:jc w:val="center"/>
              <w:rPr>
                <w:sz w:val="22"/>
                <w:szCs w:val="22"/>
              </w:rPr>
            </w:pPr>
            <w:r w:rsidRPr="00571455">
              <w:rPr>
                <w:sz w:val="22"/>
                <w:szCs w:val="22"/>
              </w:rPr>
              <w:t>-</w:t>
            </w:r>
          </w:p>
        </w:tc>
      </w:tr>
      <w:tr w:rsidR="00872763" w:rsidRPr="00571455" w14:paraId="11C2571B"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73093838" w14:textId="77777777" w:rsidR="003E41D9" w:rsidRPr="00571455" w:rsidRDefault="003E41D9" w:rsidP="003E41D9">
            <w:pPr>
              <w:pStyle w:val="ab"/>
              <w:jc w:val="center"/>
              <w:rPr>
                <w:sz w:val="22"/>
                <w:szCs w:val="22"/>
              </w:rPr>
            </w:pPr>
            <w:r w:rsidRPr="00571455">
              <w:rPr>
                <w:sz w:val="22"/>
                <w:szCs w:val="22"/>
              </w:rPr>
              <w:t>38*</w:t>
            </w:r>
          </w:p>
        </w:tc>
        <w:tc>
          <w:tcPr>
            <w:tcW w:w="2904" w:type="pct"/>
            <w:tcBorders>
              <w:top w:val="nil"/>
              <w:left w:val="single" w:sz="8" w:space="0" w:color="auto"/>
              <w:bottom w:val="single" w:sz="8" w:space="0" w:color="auto"/>
              <w:right w:val="single" w:sz="8" w:space="0" w:color="auto"/>
            </w:tcBorders>
            <w:shd w:val="clear" w:color="auto" w:fill="auto"/>
            <w:vAlign w:val="center"/>
          </w:tcPr>
          <w:p w14:paraId="43BEBDBF" w14:textId="675AE803" w:rsidR="003E41D9" w:rsidRPr="00571455" w:rsidRDefault="003E41D9" w:rsidP="003E41D9">
            <w:pPr>
              <w:jc w:val="center"/>
              <w:rPr>
                <w:sz w:val="22"/>
                <w:szCs w:val="22"/>
              </w:rPr>
            </w:pPr>
            <w:r w:rsidRPr="00571455">
              <w:rPr>
                <w:sz w:val="22"/>
                <w:szCs w:val="22"/>
              </w:rPr>
              <w:t>Котельная (адм.) с. Чур</w:t>
            </w:r>
          </w:p>
        </w:tc>
        <w:tc>
          <w:tcPr>
            <w:tcW w:w="1703" w:type="pct"/>
            <w:tcBorders>
              <w:top w:val="nil"/>
              <w:left w:val="nil"/>
              <w:bottom w:val="single" w:sz="8" w:space="0" w:color="auto"/>
              <w:right w:val="single" w:sz="8" w:space="0" w:color="auto"/>
            </w:tcBorders>
            <w:shd w:val="clear" w:color="auto" w:fill="auto"/>
            <w:vAlign w:val="center"/>
          </w:tcPr>
          <w:p w14:paraId="0782168A" w14:textId="0955E3AC" w:rsidR="003E41D9" w:rsidRPr="00571455" w:rsidRDefault="005D2974" w:rsidP="003E41D9">
            <w:pPr>
              <w:jc w:val="center"/>
              <w:rPr>
                <w:sz w:val="22"/>
                <w:szCs w:val="22"/>
              </w:rPr>
            </w:pPr>
            <w:r w:rsidRPr="00571455">
              <w:rPr>
                <w:sz w:val="22"/>
                <w:szCs w:val="22"/>
              </w:rPr>
              <w:t>-</w:t>
            </w:r>
          </w:p>
        </w:tc>
      </w:tr>
      <w:tr w:rsidR="00872763" w:rsidRPr="00571455" w14:paraId="5108E0D5"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6794587C" w14:textId="77777777" w:rsidR="003E41D9" w:rsidRPr="00571455" w:rsidRDefault="003E41D9" w:rsidP="003E41D9">
            <w:pPr>
              <w:pStyle w:val="ab"/>
              <w:jc w:val="center"/>
              <w:rPr>
                <w:sz w:val="22"/>
                <w:szCs w:val="22"/>
              </w:rPr>
            </w:pPr>
            <w:r w:rsidRPr="00571455">
              <w:rPr>
                <w:sz w:val="22"/>
                <w:szCs w:val="22"/>
              </w:rPr>
              <w:t>39*</w:t>
            </w:r>
          </w:p>
        </w:tc>
        <w:tc>
          <w:tcPr>
            <w:tcW w:w="2904" w:type="pct"/>
            <w:tcBorders>
              <w:top w:val="nil"/>
              <w:left w:val="single" w:sz="8" w:space="0" w:color="auto"/>
              <w:bottom w:val="single" w:sz="8" w:space="0" w:color="auto"/>
              <w:right w:val="single" w:sz="8" w:space="0" w:color="auto"/>
            </w:tcBorders>
            <w:shd w:val="clear" w:color="auto" w:fill="auto"/>
            <w:vAlign w:val="center"/>
          </w:tcPr>
          <w:p w14:paraId="4113774C" w14:textId="77777777" w:rsidR="003E41D9" w:rsidRPr="00571455" w:rsidRDefault="003E41D9" w:rsidP="003E41D9">
            <w:pPr>
              <w:jc w:val="center"/>
              <w:rPr>
                <w:sz w:val="22"/>
                <w:szCs w:val="22"/>
              </w:rPr>
            </w:pPr>
            <w:r w:rsidRPr="00571455">
              <w:rPr>
                <w:sz w:val="22"/>
                <w:szCs w:val="22"/>
              </w:rPr>
              <w:t>Котельная КУЗ УР Угловского Республиканского туберк</w:t>
            </w:r>
            <w:r w:rsidRPr="00571455">
              <w:rPr>
                <w:sz w:val="22"/>
                <w:szCs w:val="22"/>
              </w:rPr>
              <w:t>у</w:t>
            </w:r>
            <w:r w:rsidRPr="00571455">
              <w:rPr>
                <w:sz w:val="22"/>
                <w:szCs w:val="22"/>
              </w:rPr>
              <w:t>лезного санатория МЗ УР"</w:t>
            </w:r>
          </w:p>
        </w:tc>
        <w:tc>
          <w:tcPr>
            <w:tcW w:w="1703" w:type="pct"/>
            <w:tcBorders>
              <w:top w:val="nil"/>
              <w:left w:val="nil"/>
              <w:bottom w:val="single" w:sz="8" w:space="0" w:color="auto"/>
              <w:right w:val="single" w:sz="8" w:space="0" w:color="auto"/>
            </w:tcBorders>
            <w:shd w:val="clear" w:color="auto" w:fill="auto"/>
            <w:vAlign w:val="center"/>
          </w:tcPr>
          <w:p w14:paraId="22D467D1" w14:textId="7C6677B1" w:rsidR="003E41D9" w:rsidRPr="00571455" w:rsidRDefault="005D2974" w:rsidP="003E41D9">
            <w:pPr>
              <w:jc w:val="center"/>
              <w:rPr>
                <w:sz w:val="22"/>
                <w:szCs w:val="22"/>
              </w:rPr>
            </w:pPr>
            <w:r w:rsidRPr="00571455">
              <w:rPr>
                <w:sz w:val="22"/>
                <w:szCs w:val="22"/>
              </w:rPr>
              <w:t>Установлена</w:t>
            </w:r>
          </w:p>
        </w:tc>
      </w:tr>
      <w:tr w:rsidR="003E41D9" w:rsidRPr="00571455" w14:paraId="4B3D852D" w14:textId="77777777" w:rsidTr="005632CF">
        <w:trPr>
          <w:cantSplit/>
          <w:trHeight w:val="123"/>
        </w:trPr>
        <w:tc>
          <w:tcPr>
            <w:tcW w:w="393" w:type="pct"/>
            <w:tcBorders>
              <w:top w:val="single" w:sz="4" w:space="0" w:color="auto"/>
              <w:bottom w:val="single" w:sz="4" w:space="0" w:color="auto"/>
              <w:right w:val="single" w:sz="4" w:space="0" w:color="auto"/>
            </w:tcBorders>
            <w:shd w:val="clear" w:color="auto" w:fill="auto"/>
            <w:vAlign w:val="center"/>
          </w:tcPr>
          <w:p w14:paraId="5CA625AB" w14:textId="77777777" w:rsidR="003E41D9" w:rsidRPr="00571455" w:rsidRDefault="003E41D9" w:rsidP="003E41D9">
            <w:pPr>
              <w:pStyle w:val="ab"/>
              <w:jc w:val="center"/>
              <w:rPr>
                <w:sz w:val="22"/>
                <w:szCs w:val="22"/>
              </w:rPr>
            </w:pPr>
            <w:r w:rsidRPr="00571455">
              <w:rPr>
                <w:sz w:val="22"/>
                <w:szCs w:val="22"/>
              </w:rPr>
              <w:t>40*</w:t>
            </w:r>
          </w:p>
        </w:tc>
        <w:tc>
          <w:tcPr>
            <w:tcW w:w="2904" w:type="pct"/>
            <w:tcBorders>
              <w:top w:val="nil"/>
              <w:left w:val="single" w:sz="8" w:space="0" w:color="auto"/>
              <w:bottom w:val="single" w:sz="8" w:space="0" w:color="auto"/>
              <w:right w:val="single" w:sz="8" w:space="0" w:color="auto"/>
            </w:tcBorders>
            <w:shd w:val="clear" w:color="auto" w:fill="auto"/>
            <w:vAlign w:val="center"/>
          </w:tcPr>
          <w:p w14:paraId="6CFFE63D" w14:textId="77777777" w:rsidR="003E41D9" w:rsidRPr="00571455" w:rsidRDefault="003E41D9" w:rsidP="003E41D9">
            <w:pPr>
              <w:jc w:val="center"/>
              <w:rPr>
                <w:sz w:val="22"/>
                <w:szCs w:val="22"/>
              </w:rPr>
            </w:pPr>
            <w:r w:rsidRPr="00571455">
              <w:rPr>
                <w:sz w:val="22"/>
                <w:szCs w:val="22"/>
              </w:rPr>
              <w:t>Котельная Якшур-Бодьинского ПНИ (с. Маяк)</w:t>
            </w:r>
          </w:p>
        </w:tc>
        <w:tc>
          <w:tcPr>
            <w:tcW w:w="1703" w:type="pct"/>
            <w:tcBorders>
              <w:top w:val="nil"/>
              <w:left w:val="nil"/>
              <w:bottom w:val="single" w:sz="8" w:space="0" w:color="auto"/>
              <w:right w:val="single" w:sz="8" w:space="0" w:color="auto"/>
            </w:tcBorders>
            <w:shd w:val="clear" w:color="auto" w:fill="auto"/>
            <w:vAlign w:val="center"/>
          </w:tcPr>
          <w:p w14:paraId="30309930" w14:textId="020AB42C" w:rsidR="003E41D9" w:rsidRPr="00571455" w:rsidRDefault="005D2974" w:rsidP="003E41D9">
            <w:pPr>
              <w:jc w:val="center"/>
              <w:rPr>
                <w:sz w:val="22"/>
                <w:szCs w:val="22"/>
              </w:rPr>
            </w:pPr>
            <w:r w:rsidRPr="00571455">
              <w:rPr>
                <w:sz w:val="22"/>
                <w:szCs w:val="22"/>
              </w:rPr>
              <w:t>-</w:t>
            </w:r>
          </w:p>
        </w:tc>
      </w:tr>
      <w:bookmarkEnd w:id="104"/>
    </w:tbl>
    <w:p w14:paraId="2601F49C" w14:textId="77777777" w:rsidR="005D1338" w:rsidRPr="00571455" w:rsidRDefault="005D1338" w:rsidP="0006129B">
      <w:pPr>
        <w:widowControl w:val="0"/>
        <w:autoSpaceDE w:val="0"/>
        <w:autoSpaceDN w:val="0"/>
        <w:adjustRightInd w:val="0"/>
        <w:ind w:firstLine="567"/>
      </w:pPr>
    </w:p>
    <w:bookmarkEnd w:id="103"/>
    <w:p w14:paraId="6EB56DFA" w14:textId="0491A5BD" w:rsidR="008C71E8" w:rsidRPr="00571455" w:rsidRDefault="008C71E8" w:rsidP="0006129B">
      <w:pPr>
        <w:pStyle w:val="Affb"/>
      </w:pPr>
      <w:r w:rsidRPr="00571455">
        <w:t>Расхо</w:t>
      </w:r>
      <w:r w:rsidR="00787B99" w:rsidRPr="00571455">
        <w:t xml:space="preserve">д </w:t>
      </w:r>
      <w:r w:rsidRPr="00571455">
        <w:t>подпиточной воды в рабочем режиме должен компенсировать расчетные (норм</w:t>
      </w:r>
      <w:r w:rsidRPr="00571455">
        <w:t>и</w:t>
      </w:r>
      <w:r w:rsidRPr="00571455">
        <w:t>руемые) потери сетевой воды в системе теплоснабжения. Расчетные (нормируемые) потери с</w:t>
      </w:r>
      <w:r w:rsidRPr="00571455">
        <w:t>е</w:t>
      </w:r>
      <w:r w:rsidRPr="00571455">
        <w:t>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w:t>
      </w:r>
      <w:r w:rsidRPr="00571455">
        <w:t>п</w:t>
      </w:r>
      <w:r w:rsidRPr="00571455">
        <w:t>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w:t>
      </w:r>
      <w:r w:rsidRPr="00571455">
        <w:t>о</w:t>
      </w:r>
      <w:r w:rsidRPr="00571455">
        <w:t>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w:t>
      </w:r>
      <w:r w:rsidRPr="00571455">
        <w:t>к</w:t>
      </w:r>
      <w:r w:rsidRPr="00571455">
        <w:t>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w:t>
      </w:r>
      <w:r w:rsidRPr="00571455">
        <w:t>о</w:t>
      </w:r>
      <w:r w:rsidRPr="00571455">
        <w:t>полнительная производительность водоподготовительной установки и соответствующего об</w:t>
      </w:r>
      <w:r w:rsidRPr="00571455">
        <w:t>о</w:t>
      </w:r>
      <w:r w:rsidRPr="00571455">
        <w:t xml:space="preserve">рудования (свыше 0,25 % от объема теплосети), которая зависит от интенсивности заполнения трубопроводов. </w:t>
      </w:r>
    </w:p>
    <w:p w14:paraId="4148FF77" w14:textId="3EB9ABDA" w:rsidR="00723EFD" w:rsidRPr="00571455" w:rsidRDefault="00723EFD" w:rsidP="0006129B">
      <w:pPr>
        <w:pStyle w:val="Affb"/>
      </w:pPr>
      <w:r w:rsidRPr="00571455">
        <w:t xml:space="preserve">Балансы потребления теплоносителя теплопотребляющими установками приведены в таблице </w:t>
      </w:r>
      <w:r w:rsidR="009A7941" w:rsidRPr="00571455">
        <w:t>2</w:t>
      </w:r>
      <w:r w:rsidR="00A25DCB" w:rsidRPr="00571455">
        <w:t>3</w:t>
      </w:r>
      <w:r w:rsidRPr="00571455">
        <w:t xml:space="preserve">. </w:t>
      </w:r>
    </w:p>
    <w:p w14:paraId="1DA13FBB" w14:textId="77777777" w:rsidR="008C1A89" w:rsidRPr="00571455" w:rsidRDefault="008C1A89" w:rsidP="0006129B">
      <w:pPr>
        <w:widowControl w:val="0"/>
        <w:adjustRightInd w:val="0"/>
        <w:textAlignment w:val="baseline"/>
        <w:rPr>
          <w:rFonts w:eastAsia="Microsoft YaHei"/>
          <w:bCs/>
          <w:spacing w:val="-5"/>
          <w:szCs w:val="18"/>
        </w:rPr>
      </w:pPr>
    </w:p>
    <w:p w14:paraId="68BCE57D" w14:textId="4465D0F9" w:rsidR="00723EFD" w:rsidRPr="00571455" w:rsidRDefault="00723EFD" w:rsidP="0006129B">
      <w:pPr>
        <w:widowControl w:val="0"/>
        <w:adjustRightInd w:val="0"/>
        <w:textAlignment w:val="baseline"/>
      </w:pPr>
      <w:r w:rsidRPr="00571455">
        <w:rPr>
          <w:rFonts w:eastAsia="Microsoft YaHei"/>
          <w:bCs/>
          <w:spacing w:val="-5"/>
          <w:szCs w:val="18"/>
        </w:rPr>
        <w:t xml:space="preserve">Таблица </w:t>
      </w:r>
      <w:r w:rsidR="008A3CE6"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008A3CE6" w:rsidRPr="00571455">
        <w:rPr>
          <w:rFonts w:eastAsia="Microsoft YaHei"/>
          <w:bCs/>
          <w:spacing w:val="-5"/>
          <w:szCs w:val="18"/>
        </w:rPr>
        <w:fldChar w:fldCharType="separate"/>
      </w:r>
      <w:r w:rsidR="00E11ACB" w:rsidRPr="00571455">
        <w:rPr>
          <w:rFonts w:eastAsia="Microsoft YaHei"/>
          <w:bCs/>
          <w:noProof/>
          <w:spacing w:val="-5"/>
          <w:szCs w:val="18"/>
        </w:rPr>
        <w:t>23</w:t>
      </w:r>
      <w:r w:rsidR="008A3CE6" w:rsidRPr="00571455">
        <w:rPr>
          <w:rFonts w:eastAsia="Microsoft YaHei"/>
          <w:bCs/>
          <w:spacing w:val="-5"/>
          <w:szCs w:val="18"/>
        </w:rPr>
        <w:fldChar w:fldCharType="end"/>
      </w:r>
      <w:r w:rsidRPr="00571455">
        <w:rPr>
          <w:rFonts w:eastAsia="Microsoft YaHei"/>
          <w:bCs/>
          <w:spacing w:val="-5"/>
          <w:szCs w:val="18"/>
        </w:rPr>
        <w:t xml:space="preserve"> – </w:t>
      </w:r>
      <w:r w:rsidRPr="00571455">
        <w:t>Балансы потребления теплоносителя</w:t>
      </w:r>
    </w:p>
    <w:tbl>
      <w:tblPr>
        <w:tblW w:w="494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1"/>
        <w:gridCol w:w="2311"/>
        <w:gridCol w:w="1234"/>
        <w:gridCol w:w="1032"/>
        <w:gridCol w:w="1356"/>
        <w:gridCol w:w="915"/>
        <w:gridCol w:w="1196"/>
        <w:gridCol w:w="1468"/>
        <w:gridCol w:w="12"/>
      </w:tblGrid>
      <w:tr w:rsidR="00872763" w:rsidRPr="00571455" w14:paraId="4FEE1BD7" w14:textId="77777777" w:rsidTr="005632CF">
        <w:trPr>
          <w:cantSplit/>
          <w:tblHeader/>
        </w:trPr>
        <w:tc>
          <w:tcPr>
            <w:tcW w:w="245" w:type="pct"/>
            <w:vMerge w:val="restart"/>
            <w:shd w:val="clear" w:color="auto" w:fill="auto"/>
          </w:tcPr>
          <w:p w14:paraId="5839906A" w14:textId="77777777" w:rsidR="00670438" w:rsidRPr="00571455" w:rsidRDefault="00670438" w:rsidP="00AB1A5A">
            <w:pPr>
              <w:jc w:val="center"/>
              <w:rPr>
                <w:sz w:val="20"/>
                <w:szCs w:val="20"/>
              </w:rPr>
            </w:pPr>
            <w:r w:rsidRPr="00571455">
              <w:rPr>
                <w:sz w:val="20"/>
                <w:szCs w:val="20"/>
              </w:rPr>
              <w:t>№ п/п</w:t>
            </w:r>
          </w:p>
        </w:tc>
        <w:tc>
          <w:tcPr>
            <w:tcW w:w="1154" w:type="pct"/>
            <w:vMerge w:val="restart"/>
            <w:shd w:val="clear" w:color="auto" w:fill="auto"/>
            <w:vAlign w:val="center"/>
          </w:tcPr>
          <w:p w14:paraId="33660E39" w14:textId="77777777" w:rsidR="00670438" w:rsidRPr="00571455" w:rsidRDefault="00670438" w:rsidP="00AB1A5A">
            <w:pPr>
              <w:jc w:val="center"/>
              <w:rPr>
                <w:sz w:val="20"/>
                <w:szCs w:val="20"/>
              </w:rPr>
            </w:pPr>
            <w:r w:rsidRPr="00571455">
              <w:rPr>
                <w:sz w:val="20"/>
                <w:szCs w:val="20"/>
              </w:rPr>
              <w:t>Источник тепловой энергии</w:t>
            </w:r>
          </w:p>
        </w:tc>
        <w:tc>
          <w:tcPr>
            <w:tcW w:w="616" w:type="pct"/>
            <w:vMerge w:val="restart"/>
            <w:shd w:val="clear" w:color="auto" w:fill="auto"/>
            <w:vAlign w:val="center"/>
          </w:tcPr>
          <w:p w14:paraId="6D3C60C5" w14:textId="77777777" w:rsidR="00670438" w:rsidRPr="00571455" w:rsidRDefault="00670438" w:rsidP="00AB1A5A">
            <w:pPr>
              <w:widowControl w:val="0"/>
              <w:adjustRightInd w:val="0"/>
              <w:jc w:val="center"/>
              <w:textAlignment w:val="baseline"/>
              <w:rPr>
                <w:b/>
                <w:bCs/>
                <w:iCs/>
                <w:spacing w:val="-5"/>
                <w:sz w:val="20"/>
                <w:szCs w:val="20"/>
              </w:rPr>
            </w:pPr>
            <w:r w:rsidRPr="00571455">
              <w:rPr>
                <w:sz w:val="20"/>
                <w:szCs w:val="20"/>
              </w:rPr>
              <w:t>Присоед</w:t>
            </w:r>
            <w:r w:rsidRPr="00571455">
              <w:rPr>
                <w:sz w:val="20"/>
                <w:szCs w:val="20"/>
              </w:rPr>
              <w:t>и</w:t>
            </w:r>
            <w:r w:rsidRPr="00571455">
              <w:rPr>
                <w:sz w:val="20"/>
                <w:szCs w:val="20"/>
              </w:rPr>
              <w:t>ненная тепловая нагрузка, Гкал/час</w:t>
            </w:r>
          </w:p>
        </w:tc>
        <w:tc>
          <w:tcPr>
            <w:tcW w:w="515" w:type="pct"/>
            <w:vMerge w:val="restart"/>
            <w:shd w:val="clear" w:color="auto" w:fill="auto"/>
            <w:vAlign w:val="center"/>
          </w:tcPr>
          <w:p w14:paraId="40594B05" w14:textId="77777777" w:rsidR="00670438" w:rsidRPr="00571455" w:rsidRDefault="00670438" w:rsidP="00AB1A5A">
            <w:pPr>
              <w:jc w:val="center"/>
              <w:rPr>
                <w:sz w:val="20"/>
                <w:szCs w:val="20"/>
              </w:rPr>
            </w:pPr>
            <w:r w:rsidRPr="00571455">
              <w:rPr>
                <w:sz w:val="20"/>
                <w:szCs w:val="20"/>
              </w:rPr>
              <w:t>Объем тепловых сетей, м3</w:t>
            </w:r>
          </w:p>
        </w:tc>
        <w:tc>
          <w:tcPr>
            <w:tcW w:w="677" w:type="pct"/>
            <w:vMerge w:val="restart"/>
            <w:tcBorders>
              <w:right w:val="single" w:sz="4" w:space="0" w:color="auto"/>
            </w:tcBorders>
            <w:shd w:val="clear" w:color="auto" w:fill="auto"/>
            <w:vAlign w:val="center"/>
          </w:tcPr>
          <w:p w14:paraId="3C9FD68F" w14:textId="77777777" w:rsidR="00670438" w:rsidRPr="00571455" w:rsidRDefault="00670438" w:rsidP="00AB1A5A">
            <w:pPr>
              <w:jc w:val="center"/>
              <w:rPr>
                <w:sz w:val="20"/>
                <w:szCs w:val="20"/>
              </w:rPr>
            </w:pPr>
            <w:r w:rsidRPr="00571455">
              <w:rPr>
                <w:sz w:val="20"/>
                <w:szCs w:val="20"/>
              </w:rPr>
              <w:t>Нормативная величина подпитка тепловых сетей по СП 124.13330, м</w:t>
            </w:r>
            <w:r w:rsidRPr="00571455">
              <w:rPr>
                <w:sz w:val="20"/>
                <w:szCs w:val="20"/>
                <w:vertAlign w:val="superscript"/>
              </w:rPr>
              <w:t>3</w:t>
            </w:r>
            <w:r w:rsidRPr="00571455">
              <w:rPr>
                <w:sz w:val="20"/>
                <w:szCs w:val="20"/>
              </w:rPr>
              <w:t>/ч</w:t>
            </w:r>
          </w:p>
        </w:tc>
        <w:tc>
          <w:tcPr>
            <w:tcW w:w="1793" w:type="pct"/>
            <w:gridSpan w:val="4"/>
            <w:tcBorders>
              <w:right w:val="single" w:sz="4" w:space="0" w:color="auto"/>
            </w:tcBorders>
            <w:shd w:val="clear" w:color="auto" w:fill="auto"/>
          </w:tcPr>
          <w:p w14:paraId="5AF6FA53" w14:textId="77777777" w:rsidR="00670438" w:rsidRPr="00571455" w:rsidRDefault="00670438" w:rsidP="00AB1A5A">
            <w:pPr>
              <w:jc w:val="center"/>
              <w:rPr>
                <w:sz w:val="20"/>
                <w:szCs w:val="20"/>
              </w:rPr>
            </w:pPr>
            <w:r w:rsidRPr="00571455">
              <w:rPr>
                <w:sz w:val="20"/>
                <w:szCs w:val="20"/>
              </w:rPr>
              <w:t>Расчетная величина подпитки тепл</w:t>
            </w:r>
            <w:r w:rsidRPr="00571455">
              <w:rPr>
                <w:sz w:val="20"/>
                <w:szCs w:val="20"/>
              </w:rPr>
              <w:t>о</w:t>
            </w:r>
            <w:r w:rsidRPr="00571455">
              <w:rPr>
                <w:sz w:val="20"/>
                <w:szCs w:val="20"/>
              </w:rPr>
              <w:t>вой сети, тыс.м³/год, в т.ч.:</w:t>
            </w:r>
          </w:p>
        </w:tc>
      </w:tr>
      <w:tr w:rsidR="00872763" w:rsidRPr="00571455" w14:paraId="0D14471C" w14:textId="77777777" w:rsidTr="005632CF">
        <w:trPr>
          <w:gridAfter w:val="1"/>
          <w:wAfter w:w="6" w:type="pct"/>
          <w:cantSplit/>
          <w:tblHeader/>
        </w:trPr>
        <w:tc>
          <w:tcPr>
            <w:tcW w:w="245" w:type="pct"/>
            <w:vMerge/>
            <w:shd w:val="clear" w:color="auto" w:fill="auto"/>
          </w:tcPr>
          <w:p w14:paraId="7CAEF133" w14:textId="77777777" w:rsidR="00670438" w:rsidRPr="00571455" w:rsidRDefault="00670438" w:rsidP="00AB1A5A">
            <w:pPr>
              <w:jc w:val="center"/>
              <w:rPr>
                <w:sz w:val="20"/>
                <w:szCs w:val="20"/>
              </w:rPr>
            </w:pPr>
          </w:p>
        </w:tc>
        <w:tc>
          <w:tcPr>
            <w:tcW w:w="1154" w:type="pct"/>
            <w:vMerge/>
            <w:shd w:val="clear" w:color="auto" w:fill="auto"/>
            <w:vAlign w:val="center"/>
          </w:tcPr>
          <w:p w14:paraId="5E683985" w14:textId="77777777" w:rsidR="00670438" w:rsidRPr="00571455" w:rsidRDefault="00670438" w:rsidP="00AB1A5A">
            <w:pPr>
              <w:jc w:val="center"/>
              <w:rPr>
                <w:sz w:val="20"/>
                <w:szCs w:val="20"/>
              </w:rPr>
            </w:pPr>
          </w:p>
        </w:tc>
        <w:tc>
          <w:tcPr>
            <w:tcW w:w="616" w:type="pct"/>
            <w:vMerge/>
            <w:shd w:val="clear" w:color="auto" w:fill="auto"/>
            <w:vAlign w:val="center"/>
          </w:tcPr>
          <w:p w14:paraId="5F73973B" w14:textId="77777777" w:rsidR="00670438" w:rsidRPr="00571455" w:rsidRDefault="00670438" w:rsidP="00AB1A5A">
            <w:pPr>
              <w:widowControl w:val="0"/>
              <w:adjustRightInd w:val="0"/>
              <w:jc w:val="center"/>
              <w:textAlignment w:val="baseline"/>
              <w:rPr>
                <w:sz w:val="20"/>
                <w:szCs w:val="20"/>
              </w:rPr>
            </w:pPr>
          </w:p>
        </w:tc>
        <w:tc>
          <w:tcPr>
            <w:tcW w:w="515" w:type="pct"/>
            <w:vMerge/>
            <w:shd w:val="clear" w:color="auto" w:fill="auto"/>
            <w:vAlign w:val="center"/>
          </w:tcPr>
          <w:p w14:paraId="707D8C32" w14:textId="77777777" w:rsidR="00670438" w:rsidRPr="00571455" w:rsidRDefault="00670438" w:rsidP="00AB1A5A">
            <w:pPr>
              <w:jc w:val="center"/>
              <w:rPr>
                <w:sz w:val="20"/>
                <w:szCs w:val="20"/>
              </w:rPr>
            </w:pPr>
          </w:p>
        </w:tc>
        <w:tc>
          <w:tcPr>
            <w:tcW w:w="677" w:type="pct"/>
            <w:vMerge/>
            <w:tcBorders>
              <w:right w:val="single" w:sz="4" w:space="0" w:color="auto"/>
            </w:tcBorders>
            <w:shd w:val="clear" w:color="auto" w:fill="auto"/>
            <w:vAlign w:val="center"/>
          </w:tcPr>
          <w:p w14:paraId="1B784B3C" w14:textId="77777777" w:rsidR="00670438" w:rsidRPr="00571455" w:rsidRDefault="00670438" w:rsidP="00AB1A5A">
            <w:pPr>
              <w:jc w:val="center"/>
              <w:rPr>
                <w:sz w:val="20"/>
                <w:szCs w:val="20"/>
              </w:rPr>
            </w:pPr>
          </w:p>
        </w:tc>
        <w:tc>
          <w:tcPr>
            <w:tcW w:w="457" w:type="pct"/>
            <w:tcBorders>
              <w:right w:val="single" w:sz="4" w:space="0" w:color="auto"/>
            </w:tcBorders>
            <w:shd w:val="clear" w:color="auto" w:fill="auto"/>
          </w:tcPr>
          <w:p w14:paraId="70EAF404" w14:textId="77777777" w:rsidR="00670438" w:rsidRPr="00571455" w:rsidRDefault="00670438" w:rsidP="00AB1A5A">
            <w:pPr>
              <w:pStyle w:val="TableParagraph"/>
              <w:tabs>
                <w:tab w:val="left" w:pos="4939"/>
                <w:tab w:val="left" w:pos="7045"/>
                <w:tab w:val="left" w:pos="8996"/>
              </w:tabs>
              <w:rPr>
                <w:rFonts w:ascii="Times New Roman" w:hAnsi="Times New Roman"/>
                <w:sz w:val="20"/>
                <w:szCs w:val="20"/>
                <w:lang w:val="ru-RU"/>
              </w:rPr>
            </w:pPr>
            <w:r w:rsidRPr="00571455">
              <w:rPr>
                <w:rFonts w:ascii="Times New Roman" w:hAnsi="Times New Roman"/>
                <w:sz w:val="20"/>
                <w:szCs w:val="20"/>
                <w:lang w:val="ru-RU"/>
              </w:rPr>
              <w:t>Всего</w:t>
            </w:r>
            <w:r w:rsidRPr="00571455">
              <w:rPr>
                <w:rFonts w:ascii="Times New Roman" w:hAnsi="Times New Roman"/>
                <w:spacing w:val="-1"/>
                <w:sz w:val="20"/>
                <w:szCs w:val="20"/>
                <w:lang w:val="ru-RU"/>
              </w:rPr>
              <w:t xml:space="preserve"> </w:t>
            </w:r>
          </w:p>
        </w:tc>
        <w:tc>
          <w:tcPr>
            <w:tcW w:w="597" w:type="pct"/>
            <w:tcBorders>
              <w:right w:val="single" w:sz="4" w:space="0" w:color="auto"/>
            </w:tcBorders>
            <w:shd w:val="clear" w:color="auto" w:fill="auto"/>
          </w:tcPr>
          <w:p w14:paraId="00A038A4" w14:textId="77777777" w:rsidR="00670438" w:rsidRPr="00571455" w:rsidRDefault="00670438" w:rsidP="00AB1A5A">
            <w:pPr>
              <w:pStyle w:val="TableParagraph"/>
              <w:tabs>
                <w:tab w:val="left" w:pos="1743"/>
                <w:tab w:val="left" w:pos="2592"/>
                <w:tab w:val="left" w:pos="4994"/>
                <w:tab w:val="left" w:pos="7045"/>
                <w:tab w:val="left" w:pos="8996"/>
              </w:tabs>
              <w:rPr>
                <w:rFonts w:ascii="Times New Roman" w:hAnsi="Times New Roman"/>
                <w:sz w:val="20"/>
                <w:szCs w:val="20"/>
                <w:lang w:val="ru-RU"/>
              </w:rPr>
            </w:pPr>
            <w:r w:rsidRPr="00571455">
              <w:rPr>
                <w:rFonts w:ascii="Times New Roman" w:hAnsi="Times New Roman"/>
                <w:sz w:val="20"/>
                <w:szCs w:val="20"/>
                <w:lang w:val="ru-RU"/>
              </w:rPr>
              <w:t>нормати</w:t>
            </w:r>
            <w:r w:rsidRPr="00571455">
              <w:rPr>
                <w:rFonts w:ascii="Times New Roman" w:hAnsi="Times New Roman"/>
                <w:sz w:val="20"/>
                <w:szCs w:val="20"/>
                <w:lang w:val="ru-RU"/>
              </w:rPr>
              <w:t>в</w:t>
            </w:r>
            <w:r w:rsidRPr="00571455">
              <w:rPr>
                <w:rFonts w:ascii="Times New Roman" w:hAnsi="Times New Roman"/>
                <w:sz w:val="20"/>
                <w:szCs w:val="20"/>
                <w:lang w:val="ru-RU"/>
              </w:rPr>
              <w:t>ные утечки теплонос</w:t>
            </w:r>
            <w:r w:rsidRPr="00571455">
              <w:rPr>
                <w:rFonts w:ascii="Times New Roman" w:hAnsi="Times New Roman"/>
                <w:sz w:val="20"/>
                <w:szCs w:val="20"/>
                <w:lang w:val="ru-RU"/>
              </w:rPr>
              <w:t>и</w:t>
            </w:r>
            <w:r w:rsidRPr="00571455">
              <w:rPr>
                <w:rFonts w:ascii="Times New Roman" w:hAnsi="Times New Roman"/>
                <w:sz w:val="20"/>
                <w:szCs w:val="20"/>
                <w:lang w:val="ru-RU"/>
              </w:rPr>
              <w:t>теля</w:t>
            </w:r>
          </w:p>
        </w:tc>
        <w:tc>
          <w:tcPr>
            <w:tcW w:w="733" w:type="pct"/>
            <w:tcBorders>
              <w:right w:val="single" w:sz="4" w:space="0" w:color="auto"/>
            </w:tcBorders>
            <w:shd w:val="clear" w:color="auto" w:fill="auto"/>
          </w:tcPr>
          <w:p w14:paraId="1DA9905F" w14:textId="77777777" w:rsidR="00670438" w:rsidRPr="00571455" w:rsidRDefault="00670438" w:rsidP="00AB1A5A">
            <w:pPr>
              <w:pStyle w:val="TableParagraph"/>
              <w:rPr>
                <w:rFonts w:ascii="Times New Roman" w:hAnsi="Times New Roman"/>
                <w:sz w:val="20"/>
                <w:szCs w:val="20"/>
                <w:lang w:val="ru-RU"/>
              </w:rPr>
            </w:pPr>
            <w:r w:rsidRPr="00571455">
              <w:rPr>
                <w:rFonts w:ascii="Times New Roman" w:hAnsi="Times New Roman"/>
                <w:sz w:val="20"/>
                <w:szCs w:val="20"/>
                <w:lang w:val="ru-RU"/>
              </w:rPr>
              <w:t>-</w:t>
            </w:r>
            <w:r w:rsidRPr="00571455">
              <w:rPr>
                <w:rFonts w:ascii="Times New Roman" w:hAnsi="Times New Roman"/>
                <w:spacing w:val="15"/>
                <w:sz w:val="20"/>
                <w:szCs w:val="20"/>
                <w:lang w:val="ru-RU"/>
              </w:rPr>
              <w:t xml:space="preserve"> </w:t>
            </w:r>
            <w:r w:rsidRPr="00571455">
              <w:rPr>
                <w:rFonts w:ascii="Times New Roman" w:hAnsi="Times New Roman"/>
                <w:sz w:val="20"/>
                <w:szCs w:val="20"/>
                <w:lang w:val="ru-RU"/>
              </w:rPr>
              <w:t>отпуск</w:t>
            </w:r>
            <w:r w:rsidRPr="00571455">
              <w:rPr>
                <w:rFonts w:ascii="Times New Roman" w:hAnsi="Times New Roman"/>
                <w:spacing w:val="20"/>
                <w:sz w:val="20"/>
                <w:szCs w:val="20"/>
                <w:lang w:val="ru-RU"/>
              </w:rPr>
              <w:t xml:space="preserve"> </w:t>
            </w:r>
            <w:r w:rsidRPr="00571455">
              <w:rPr>
                <w:rFonts w:ascii="Times New Roman" w:hAnsi="Times New Roman"/>
                <w:sz w:val="20"/>
                <w:szCs w:val="20"/>
                <w:lang w:val="ru-RU"/>
              </w:rPr>
              <w:t>те</w:t>
            </w:r>
            <w:r w:rsidRPr="00571455">
              <w:rPr>
                <w:rFonts w:ascii="Times New Roman" w:hAnsi="Times New Roman"/>
                <w:sz w:val="20"/>
                <w:szCs w:val="20"/>
                <w:lang w:val="ru-RU"/>
              </w:rPr>
              <w:t>п</w:t>
            </w:r>
            <w:r w:rsidRPr="00571455">
              <w:rPr>
                <w:rFonts w:ascii="Times New Roman" w:hAnsi="Times New Roman"/>
                <w:sz w:val="20"/>
                <w:szCs w:val="20"/>
                <w:lang w:val="ru-RU"/>
              </w:rPr>
              <w:t>лоносителя</w:t>
            </w:r>
            <w:r w:rsidRPr="00571455">
              <w:rPr>
                <w:rFonts w:ascii="Times New Roman" w:hAnsi="Times New Roman"/>
                <w:spacing w:val="19"/>
                <w:sz w:val="20"/>
                <w:szCs w:val="20"/>
                <w:lang w:val="ru-RU"/>
              </w:rPr>
              <w:t xml:space="preserve"> </w:t>
            </w:r>
            <w:r w:rsidRPr="00571455">
              <w:rPr>
                <w:rFonts w:ascii="Times New Roman" w:hAnsi="Times New Roman"/>
                <w:sz w:val="20"/>
                <w:szCs w:val="20"/>
                <w:lang w:val="ru-RU"/>
              </w:rPr>
              <w:t>из</w:t>
            </w:r>
            <w:r w:rsidRPr="00571455">
              <w:rPr>
                <w:rFonts w:ascii="Times New Roman" w:hAnsi="Times New Roman"/>
                <w:spacing w:val="18"/>
                <w:sz w:val="20"/>
                <w:szCs w:val="20"/>
                <w:lang w:val="ru-RU"/>
              </w:rPr>
              <w:t xml:space="preserve"> </w:t>
            </w:r>
            <w:r w:rsidRPr="00571455">
              <w:rPr>
                <w:rFonts w:ascii="Times New Roman" w:hAnsi="Times New Roman"/>
                <w:sz w:val="20"/>
                <w:szCs w:val="20"/>
                <w:lang w:val="ru-RU"/>
              </w:rPr>
              <w:t>тепловых</w:t>
            </w:r>
            <w:r w:rsidRPr="00571455">
              <w:rPr>
                <w:rFonts w:ascii="Times New Roman" w:hAnsi="Times New Roman"/>
                <w:spacing w:val="20"/>
                <w:sz w:val="20"/>
                <w:szCs w:val="20"/>
                <w:lang w:val="ru-RU"/>
              </w:rPr>
              <w:t xml:space="preserve"> </w:t>
            </w:r>
            <w:r w:rsidRPr="00571455">
              <w:rPr>
                <w:rFonts w:ascii="Times New Roman" w:hAnsi="Times New Roman"/>
                <w:sz w:val="20"/>
                <w:szCs w:val="20"/>
                <w:lang w:val="ru-RU"/>
              </w:rPr>
              <w:t>с</w:t>
            </w:r>
            <w:r w:rsidRPr="00571455">
              <w:rPr>
                <w:rFonts w:ascii="Times New Roman" w:hAnsi="Times New Roman"/>
                <w:sz w:val="20"/>
                <w:szCs w:val="20"/>
                <w:lang w:val="ru-RU"/>
              </w:rPr>
              <w:t>е</w:t>
            </w:r>
            <w:r w:rsidRPr="00571455">
              <w:rPr>
                <w:rFonts w:ascii="Times New Roman" w:hAnsi="Times New Roman"/>
                <w:sz w:val="20"/>
                <w:szCs w:val="20"/>
                <w:lang w:val="ru-RU"/>
              </w:rPr>
              <w:t>тей</w:t>
            </w:r>
            <w:r w:rsidRPr="00571455">
              <w:rPr>
                <w:rFonts w:ascii="Times New Roman" w:hAnsi="Times New Roman"/>
                <w:spacing w:val="16"/>
                <w:sz w:val="20"/>
                <w:szCs w:val="20"/>
                <w:lang w:val="ru-RU"/>
              </w:rPr>
              <w:t xml:space="preserve"> </w:t>
            </w:r>
            <w:r w:rsidRPr="00571455">
              <w:rPr>
                <w:rFonts w:ascii="Times New Roman" w:hAnsi="Times New Roman"/>
                <w:sz w:val="20"/>
                <w:szCs w:val="20"/>
                <w:lang w:val="ru-RU"/>
              </w:rPr>
              <w:t>на</w:t>
            </w:r>
            <w:r w:rsidRPr="00571455">
              <w:rPr>
                <w:rFonts w:ascii="Times New Roman" w:hAnsi="Times New Roman"/>
                <w:spacing w:val="17"/>
                <w:sz w:val="20"/>
                <w:szCs w:val="20"/>
                <w:lang w:val="ru-RU"/>
              </w:rPr>
              <w:t xml:space="preserve"> </w:t>
            </w:r>
            <w:r w:rsidRPr="00571455">
              <w:rPr>
                <w:rFonts w:ascii="Times New Roman" w:hAnsi="Times New Roman"/>
                <w:sz w:val="20"/>
                <w:szCs w:val="20"/>
                <w:lang w:val="ru-RU"/>
              </w:rPr>
              <w:t>гвс</w:t>
            </w:r>
            <w:r w:rsidRPr="00571455">
              <w:rPr>
                <w:rFonts w:ascii="Times New Roman" w:hAnsi="Times New Roman"/>
                <w:spacing w:val="18"/>
                <w:sz w:val="20"/>
                <w:szCs w:val="20"/>
                <w:lang w:val="ru-RU"/>
              </w:rPr>
              <w:t xml:space="preserve"> </w:t>
            </w:r>
            <w:r w:rsidRPr="00571455">
              <w:rPr>
                <w:rFonts w:ascii="Times New Roman" w:hAnsi="Times New Roman"/>
                <w:sz w:val="20"/>
                <w:szCs w:val="20"/>
                <w:lang w:val="ru-RU"/>
              </w:rPr>
              <w:t>(для</w:t>
            </w:r>
            <w:r w:rsidRPr="00571455">
              <w:rPr>
                <w:rFonts w:ascii="Times New Roman" w:hAnsi="Times New Roman"/>
                <w:spacing w:val="17"/>
                <w:sz w:val="20"/>
                <w:szCs w:val="20"/>
                <w:lang w:val="ru-RU"/>
              </w:rPr>
              <w:t xml:space="preserve"> </w:t>
            </w:r>
            <w:r w:rsidRPr="00571455">
              <w:rPr>
                <w:rFonts w:ascii="Times New Roman" w:hAnsi="Times New Roman"/>
                <w:sz w:val="20"/>
                <w:szCs w:val="20"/>
                <w:lang w:val="ru-RU"/>
              </w:rPr>
              <w:t>откр</w:t>
            </w:r>
            <w:r w:rsidRPr="00571455">
              <w:rPr>
                <w:rFonts w:ascii="Times New Roman" w:hAnsi="Times New Roman"/>
                <w:sz w:val="20"/>
                <w:szCs w:val="20"/>
                <w:lang w:val="ru-RU"/>
              </w:rPr>
              <w:t>ы</w:t>
            </w:r>
            <w:r w:rsidRPr="00571455">
              <w:rPr>
                <w:rFonts w:ascii="Times New Roman" w:hAnsi="Times New Roman"/>
                <w:sz w:val="20"/>
                <w:szCs w:val="20"/>
                <w:lang w:val="ru-RU"/>
              </w:rPr>
              <w:t>тых</w:t>
            </w:r>
            <w:r w:rsidRPr="00571455">
              <w:rPr>
                <w:rFonts w:ascii="Times New Roman" w:hAnsi="Times New Roman"/>
                <w:spacing w:val="15"/>
                <w:sz w:val="20"/>
                <w:szCs w:val="20"/>
                <w:lang w:val="ru-RU"/>
              </w:rPr>
              <w:t xml:space="preserve"> </w:t>
            </w:r>
            <w:r w:rsidRPr="00571455">
              <w:rPr>
                <w:rFonts w:ascii="Times New Roman" w:hAnsi="Times New Roman"/>
                <w:sz w:val="20"/>
                <w:szCs w:val="20"/>
                <w:lang w:val="ru-RU"/>
              </w:rPr>
              <w:t>систем</w:t>
            </w:r>
            <w:r w:rsidRPr="00571455">
              <w:rPr>
                <w:rFonts w:ascii="Times New Roman" w:hAnsi="Times New Roman"/>
                <w:spacing w:val="16"/>
                <w:sz w:val="20"/>
                <w:szCs w:val="20"/>
                <w:lang w:val="ru-RU"/>
              </w:rPr>
              <w:t xml:space="preserve"> </w:t>
            </w:r>
            <w:r w:rsidRPr="00571455">
              <w:rPr>
                <w:rFonts w:ascii="Times New Roman" w:hAnsi="Times New Roman"/>
                <w:sz w:val="20"/>
                <w:szCs w:val="20"/>
                <w:lang w:val="ru-RU"/>
              </w:rPr>
              <w:t>тепло</w:t>
            </w:r>
            <w:r w:rsidRPr="00571455">
              <w:rPr>
                <w:rFonts w:ascii="Times New Roman" w:hAnsi="Times New Roman"/>
                <w:spacing w:val="-52"/>
                <w:sz w:val="20"/>
                <w:szCs w:val="20"/>
                <w:lang w:val="ru-RU"/>
              </w:rPr>
              <w:t xml:space="preserve"> </w:t>
            </w:r>
            <w:r w:rsidRPr="00571455">
              <w:rPr>
                <w:rFonts w:ascii="Times New Roman" w:hAnsi="Times New Roman"/>
                <w:sz w:val="20"/>
                <w:szCs w:val="20"/>
                <w:lang w:val="ru-RU"/>
              </w:rPr>
              <w:t>снабж</w:t>
            </w:r>
            <w:r w:rsidRPr="00571455">
              <w:rPr>
                <w:rFonts w:ascii="Times New Roman" w:hAnsi="Times New Roman"/>
                <w:sz w:val="20"/>
                <w:szCs w:val="20"/>
                <w:lang w:val="ru-RU"/>
              </w:rPr>
              <w:t>е</w:t>
            </w:r>
            <w:r w:rsidRPr="00571455">
              <w:rPr>
                <w:rFonts w:ascii="Times New Roman" w:hAnsi="Times New Roman"/>
                <w:sz w:val="20"/>
                <w:szCs w:val="20"/>
                <w:lang w:val="ru-RU"/>
              </w:rPr>
              <w:t>ния)</w:t>
            </w:r>
          </w:p>
        </w:tc>
      </w:tr>
      <w:tr w:rsidR="00872763" w:rsidRPr="00571455" w14:paraId="56591643" w14:textId="77777777" w:rsidTr="005632CF">
        <w:trPr>
          <w:gridAfter w:val="1"/>
          <w:wAfter w:w="6" w:type="pct"/>
          <w:cantSplit/>
        </w:trPr>
        <w:tc>
          <w:tcPr>
            <w:tcW w:w="245" w:type="pct"/>
            <w:shd w:val="clear" w:color="auto" w:fill="auto"/>
            <w:vAlign w:val="center"/>
          </w:tcPr>
          <w:p w14:paraId="5DF8BDCC" w14:textId="583A0E7C" w:rsidR="00E84EDE" w:rsidRPr="00571455" w:rsidRDefault="00E84EDE" w:rsidP="00E84EDE">
            <w:pPr>
              <w:pStyle w:val="ab"/>
              <w:jc w:val="center"/>
              <w:rPr>
                <w:sz w:val="22"/>
                <w:szCs w:val="22"/>
              </w:rPr>
            </w:pPr>
            <w:r w:rsidRPr="00571455">
              <w:rPr>
                <w:sz w:val="22"/>
                <w:szCs w:val="22"/>
              </w:rPr>
              <w:t>1</w:t>
            </w:r>
          </w:p>
        </w:tc>
        <w:tc>
          <w:tcPr>
            <w:tcW w:w="1154" w:type="pct"/>
            <w:shd w:val="clear" w:color="auto" w:fill="auto"/>
            <w:vAlign w:val="center"/>
          </w:tcPr>
          <w:p w14:paraId="2A961B48" w14:textId="341DC709" w:rsidR="00E84EDE" w:rsidRPr="00571455" w:rsidRDefault="00E84EDE" w:rsidP="00E84EDE">
            <w:pPr>
              <w:jc w:val="center"/>
              <w:rPr>
                <w:sz w:val="22"/>
                <w:szCs w:val="22"/>
              </w:rPr>
            </w:pPr>
            <w:r w:rsidRPr="00571455">
              <w:rPr>
                <w:sz w:val="22"/>
                <w:szCs w:val="22"/>
              </w:rPr>
              <w:t>Котельная «Микр</w:t>
            </w:r>
            <w:r w:rsidRPr="00571455">
              <w:rPr>
                <w:sz w:val="22"/>
                <w:szCs w:val="22"/>
              </w:rPr>
              <w:t>о</w:t>
            </w:r>
            <w:r w:rsidRPr="00571455">
              <w:rPr>
                <w:sz w:val="22"/>
                <w:szCs w:val="22"/>
              </w:rPr>
              <w:t>район» (с. Якшур-Бодья)</w:t>
            </w:r>
          </w:p>
        </w:tc>
        <w:tc>
          <w:tcPr>
            <w:tcW w:w="616" w:type="pct"/>
            <w:tcBorders>
              <w:top w:val="nil"/>
              <w:left w:val="nil"/>
              <w:bottom w:val="single" w:sz="8" w:space="0" w:color="000000"/>
              <w:right w:val="single" w:sz="8" w:space="0" w:color="000000"/>
            </w:tcBorders>
            <w:shd w:val="clear" w:color="auto" w:fill="auto"/>
            <w:vAlign w:val="center"/>
          </w:tcPr>
          <w:p w14:paraId="5BA164FB" w14:textId="5B3F0F86" w:rsidR="00E84EDE" w:rsidRPr="00571455" w:rsidRDefault="00E84EDE" w:rsidP="00E84EDE">
            <w:pPr>
              <w:jc w:val="center"/>
              <w:rPr>
                <w:sz w:val="22"/>
                <w:szCs w:val="22"/>
              </w:rPr>
            </w:pPr>
            <w:r w:rsidRPr="00571455">
              <w:rPr>
                <w:sz w:val="22"/>
                <w:szCs w:val="22"/>
              </w:rPr>
              <w:t>3,180</w:t>
            </w:r>
          </w:p>
        </w:tc>
        <w:tc>
          <w:tcPr>
            <w:tcW w:w="515" w:type="pct"/>
            <w:tcBorders>
              <w:top w:val="nil"/>
              <w:left w:val="nil"/>
              <w:bottom w:val="single" w:sz="8" w:space="0" w:color="000000"/>
              <w:right w:val="single" w:sz="8" w:space="0" w:color="000000"/>
            </w:tcBorders>
            <w:shd w:val="clear" w:color="auto" w:fill="auto"/>
            <w:vAlign w:val="center"/>
          </w:tcPr>
          <w:p w14:paraId="59ABEA7E" w14:textId="3D54593D" w:rsidR="00E84EDE" w:rsidRPr="00571455" w:rsidRDefault="00E84EDE" w:rsidP="00E84EDE">
            <w:pPr>
              <w:jc w:val="center"/>
              <w:rPr>
                <w:sz w:val="22"/>
                <w:szCs w:val="22"/>
              </w:rPr>
            </w:pPr>
            <w:r w:rsidRPr="00571455">
              <w:rPr>
                <w:sz w:val="22"/>
                <w:szCs w:val="22"/>
              </w:rPr>
              <w:t>240,35</w:t>
            </w:r>
          </w:p>
        </w:tc>
        <w:tc>
          <w:tcPr>
            <w:tcW w:w="677" w:type="pct"/>
            <w:tcBorders>
              <w:top w:val="nil"/>
              <w:left w:val="nil"/>
              <w:bottom w:val="single" w:sz="8" w:space="0" w:color="000000"/>
              <w:right w:val="single" w:sz="8" w:space="0" w:color="auto"/>
            </w:tcBorders>
            <w:shd w:val="clear" w:color="auto" w:fill="auto"/>
            <w:vAlign w:val="center"/>
          </w:tcPr>
          <w:p w14:paraId="334FC089" w14:textId="08F22115" w:rsidR="00E84EDE" w:rsidRPr="00571455" w:rsidRDefault="00E84EDE" w:rsidP="00E84EDE">
            <w:pPr>
              <w:jc w:val="center"/>
              <w:rPr>
                <w:sz w:val="22"/>
                <w:szCs w:val="22"/>
              </w:rPr>
            </w:pPr>
            <w:r w:rsidRPr="00571455">
              <w:rPr>
                <w:sz w:val="22"/>
                <w:szCs w:val="22"/>
              </w:rPr>
              <w:t>0,601</w:t>
            </w:r>
          </w:p>
        </w:tc>
        <w:tc>
          <w:tcPr>
            <w:tcW w:w="457" w:type="pct"/>
            <w:tcBorders>
              <w:top w:val="nil"/>
              <w:left w:val="nil"/>
              <w:bottom w:val="single" w:sz="8" w:space="0" w:color="000000"/>
              <w:right w:val="single" w:sz="8" w:space="0" w:color="auto"/>
            </w:tcBorders>
            <w:shd w:val="clear" w:color="auto" w:fill="auto"/>
            <w:vAlign w:val="center"/>
          </w:tcPr>
          <w:p w14:paraId="159A1CAB" w14:textId="31567D6C" w:rsidR="00E84EDE" w:rsidRPr="00571455" w:rsidRDefault="00E84EDE" w:rsidP="00E84EDE">
            <w:pPr>
              <w:jc w:val="center"/>
              <w:rPr>
                <w:sz w:val="22"/>
                <w:szCs w:val="22"/>
              </w:rPr>
            </w:pPr>
            <w:r w:rsidRPr="00571455">
              <w:rPr>
                <w:sz w:val="22"/>
                <w:szCs w:val="22"/>
              </w:rPr>
              <w:t>3,129</w:t>
            </w:r>
          </w:p>
        </w:tc>
        <w:tc>
          <w:tcPr>
            <w:tcW w:w="597" w:type="pct"/>
            <w:tcBorders>
              <w:top w:val="nil"/>
              <w:left w:val="nil"/>
              <w:bottom w:val="single" w:sz="8" w:space="0" w:color="000000"/>
              <w:right w:val="single" w:sz="8" w:space="0" w:color="auto"/>
            </w:tcBorders>
            <w:shd w:val="clear" w:color="auto" w:fill="auto"/>
            <w:vAlign w:val="center"/>
          </w:tcPr>
          <w:p w14:paraId="544A77E1" w14:textId="1BD5CF17" w:rsidR="00E84EDE" w:rsidRPr="00571455" w:rsidRDefault="00E84EDE" w:rsidP="00E84EDE">
            <w:pPr>
              <w:jc w:val="center"/>
              <w:rPr>
                <w:sz w:val="22"/>
                <w:szCs w:val="22"/>
              </w:rPr>
            </w:pPr>
            <w:r w:rsidRPr="00571455">
              <w:rPr>
                <w:sz w:val="22"/>
                <w:szCs w:val="22"/>
              </w:rPr>
              <w:t>3,129</w:t>
            </w:r>
          </w:p>
        </w:tc>
        <w:tc>
          <w:tcPr>
            <w:tcW w:w="733" w:type="pct"/>
            <w:tcBorders>
              <w:top w:val="nil"/>
              <w:left w:val="nil"/>
              <w:bottom w:val="single" w:sz="8" w:space="0" w:color="000000"/>
              <w:right w:val="single" w:sz="8" w:space="0" w:color="auto"/>
            </w:tcBorders>
            <w:shd w:val="clear" w:color="auto" w:fill="auto"/>
            <w:vAlign w:val="center"/>
          </w:tcPr>
          <w:p w14:paraId="47E5CF93" w14:textId="171FE04D" w:rsidR="00E84EDE" w:rsidRPr="00571455" w:rsidRDefault="00E84EDE" w:rsidP="00E84EDE">
            <w:pPr>
              <w:jc w:val="center"/>
              <w:rPr>
                <w:sz w:val="22"/>
                <w:szCs w:val="22"/>
              </w:rPr>
            </w:pPr>
            <w:r w:rsidRPr="00571455">
              <w:rPr>
                <w:sz w:val="22"/>
                <w:szCs w:val="22"/>
              </w:rPr>
              <w:t>-</w:t>
            </w:r>
          </w:p>
        </w:tc>
      </w:tr>
      <w:tr w:rsidR="00872763" w:rsidRPr="00571455" w14:paraId="231568DE" w14:textId="77777777" w:rsidTr="005632CF">
        <w:trPr>
          <w:gridAfter w:val="1"/>
          <w:wAfter w:w="6" w:type="pct"/>
          <w:cantSplit/>
        </w:trPr>
        <w:tc>
          <w:tcPr>
            <w:tcW w:w="245" w:type="pct"/>
            <w:shd w:val="clear" w:color="auto" w:fill="auto"/>
            <w:vAlign w:val="center"/>
          </w:tcPr>
          <w:p w14:paraId="08E60A61" w14:textId="67B3B0E6" w:rsidR="00E84EDE" w:rsidRPr="00571455" w:rsidRDefault="00E84EDE" w:rsidP="00E84EDE">
            <w:pPr>
              <w:pStyle w:val="ab"/>
              <w:jc w:val="center"/>
              <w:rPr>
                <w:sz w:val="22"/>
                <w:szCs w:val="22"/>
              </w:rPr>
            </w:pPr>
            <w:r w:rsidRPr="00571455">
              <w:rPr>
                <w:sz w:val="22"/>
                <w:szCs w:val="22"/>
              </w:rPr>
              <w:t>2</w:t>
            </w:r>
          </w:p>
        </w:tc>
        <w:tc>
          <w:tcPr>
            <w:tcW w:w="1154" w:type="pct"/>
            <w:shd w:val="clear" w:color="auto" w:fill="auto"/>
            <w:vAlign w:val="center"/>
          </w:tcPr>
          <w:p w14:paraId="7C28EED2" w14:textId="68CFF4E9" w:rsidR="00E84EDE" w:rsidRPr="00571455" w:rsidRDefault="00E84EDE" w:rsidP="00E84EDE">
            <w:pPr>
              <w:jc w:val="center"/>
              <w:rPr>
                <w:sz w:val="22"/>
                <w:szCs w:val="22"/>
              </w:rPr>
            </w:pPr>
            <w:r w:rsidRPr="00571455">
              <w:rPr>
                <w:sz w:val="22"/>
                <w:szCs w:val="22"/>
              </w:rPr>
              <w:t>Котельная средней школы (с. Якшур-Бодья)</w:t>
            </w:r>
          </w:p>
        </w:tc>
        <w:tc>
          <w:tcPr>
            <w:tcW w:w="616" w:type="pct"/>
            <w:tcBorders>
              <w:top w:val="nil"/>
              <w:left w:val="nil"/>
              <w:bottom w:val="single" w:sz="8" w:space="0" w:color="000000"/>
              <w:right w:val="single" w:sz="8" w:space="0" w:color="000000"/>
            </w:tcBorders>
            <w:shd w:val="clear" w:color="auto" w:fill="auto"/>
            <w:vAlign w:val="center"/>
          </w:tcPr>
          <w:p w14:paraId="495EE859" w14:textId="7B491467" w:rsidR="00E84EDE" w:rsidRPr="00571455" w:rsidRDefault="00E84EDE" w:rsidP="00E84EDE">
            <w:pPr>
              <w:jc w:val="center"/>
              <w:rPr>
                <w:sz w:val="22"/>
                <w:szCs w:val="22"/>
              </w:rPr>
            </w:pPr>
            <w:r w:rsidRPr="00571455">
              <w:rPr>
                <w:sz w:val="22"/>
                <w:szCs w:val="22"/>
              </w:rPr>
              <w:t>0,790</w:t>
            </w:r>
          </w:p>
        </w:tc>
        <w:tc>
          <w:tcPr>
            <w:tcW w:w="515" w:type="pct"/>
            <w:tcBorders>
              <w:top w:val="nil"/>
              <w:left w:val="nil"/>
              <w:bottom w:val="single" w:sz="8" w:space="0" w:color="000000"/>
              <w:right w:val="single" w:sz="8" w:space="0" w:color="000000"/>
            </w:tcBorders>
            <w:shd w:val="clear" w:color="auto" w:fill="auto"/>
            <w:vAlign w:val="center"/>
          </w:tcPr>
          <w:p w14:paraId="59047420" w14:textId="55F2D0B8" w:rsidR="00E84EDE" w:rsidRPr="00571455" w:rsidRDefault="00E84EDE" w:rsidP="00E84EDE">
            <w:pPr>
              <w:jc w:val="center"/>
              <w:rPr>
                <w:sz w:val="22"/>
                <w:szCs w:val="22"/>
              </w:rPr>
            </w:pPr>
            <w:r w:rsidRPr="00571455">
              <w:rPr>
                <w:sz w:val="22"/>
                <w:szCs w:val="22"/>
              </w:rPr>
              <w:t>59,71</w:t>
            </w:r>
          </w:p>
        </w:tc>
        <w:tc>
          <w:tcPr>
            <w:tcW w:w="677" w:type="pct"/>
            <w:tcBorders>
              <w:top w:val="nil"/>
              <w:left w:val="nil"/>
              <w:bottom w:val="single" w:sz="8" w:space="0" w:color="000000"/>
              <w:right w:val="single" w:sz="8" w:space="0" w:color="auto"/>
            </w:tcBorders>
            <w:shd w:val="clear" w:color="auto" w:fill="auto"/>
            <w:vAlign w:val="center"/>
          </w:tcPr>
          <w:p w14:paraId="1AE7C8A4" w14:textId="6980A6D2" w:rsidR="00E84EDE" w:rsidRPr="00571455" w:rsidRDefault="00E84EDE" w:rsidP="00E84EDE">
            <w:pPr>
              <w:jc w:val="center"/>
              <w:rPr>
                <w:sz w:val="22"/>
                <w:szCs w:val="22"/>
              </w:rPr>
            </w:pPr>
            <w:r w:rsidRPr="00571455">
              <w:rPr>
                <w:sz w:val="22"/>
                <w:szCs w:val="22"/>
              </w:rPr>
              <w:t>0,149</w:t>
            </w:r>
          </w:p>
        </w:tc>
        <w:tc>
          <w:tcPr>
            <w:tcW w:w="457" w:type="pct"/>
            <w:tcBorders>
              <w:top w:val="nil"/>
              <w:left w:val="nil"/>
              <w:bottom w:val="single" w:sz="8" w:space="0" w:color="000000"/>
              <w:right w:val="single" w:sz="8" w:space="0" w:color="auto"/>
            </w:tcBorders>
            <w:shd w:val="clear" w:color="auto" w:fill="auto"/>
            <w:vAlign w:val="center"/>
          </w:tcPr>
          <w:p w14:paraId="49090D53" w14:textId="3AE4ACC5" w:rsidR="00E84EDE" w:rsidRPr="00571455" w:rsidRDefault="00E84EDE" w:rsidP="00E84EDE">
            <w:pPr>
              <w:jc w:val="center"/>
              <w:rPr>
                <w:sz w:val="22"/>
                <w:szCs w:val="22"/>
              </w:rPr>
            </w:pPr>
            <w:r w:rsidRPr="00571455">
              <w:rPr>
                <w:sz w:val="22"/>
                <w:szCs w:val="22"/>
              </w:rPr>
              <w:t>0,777</w:t>
            </w:r>
          </w:p>
        </w:tc>
        <w:tc>
          <w:tcPr>
            <w:tcW w:w="597" w:type="pct"/>
            <w:tcBorders>
              <w:top w:val="nil"/>
              <w:left w:val="nil"/>
              <w:bottom w:val="single" w:sz="8" w:space="0" w:color="000000"/>
              <w:right w:val="single" w:sz="8" w:space="0" w:color="auto"/>
            </w:tcBorders>
            <w:shd w:val="clear" w:color="auto" w:fill="auto"/>
            <w:vAlign w:val="center"/>
          </w:tcPr>
          <w:p w14:paraId="7B510982" w14:textId="27FC9823" w:rsidR="00E84EDE" w:rsidRPr="00571455" w:rsidRDefault="00E84EDE" w:rsidP="00E84EDE">
            <w:pPr>
              <w:jc w:val="center"/>
              <w:rPr>
                <w:sz w:val="22"/>
                <w:szCs w:val="22"/>
              </w:rPr>
            </w:pPr>
            <w:r w:rsidRPr="00571455">
              <w:rPr>
                <w:sz w:val="22"/>
                <w:szCs w:val="22"/>
              </w:rPr>
              <w:t>0,777</w:t>
            </w:r>
          </w:p>
        </w:tc>
        <w:tc>
          <w:tcPr>
            <w:tcW w:w="733" w:type="pct"/>
            <w:tcBorders>
              <w:top w:val="nil"/>
              <w:left w:val="nil"/>
              <w:bottom w:val="single" w:sz="8" w:space="0" w:color="000000"/>
              <w:right w:val="single" w:sz="8" w:space="0" w:color="auto"/>
            </w:tcBorders>
            <w:shd w:val="clear" w:color="auto" w:fill="auto"/>
            <w:vAlign w:val="center"/>
          </w:tcPr>
          <w:p w14:paraId="6EE6B0B1" w14:textId="3CECB02E" w:rsidR="00E84EDE" w:rsidRPr="00571455" w:rsidRDefault="00E84EDE" w:rsidP="00E84EDE">
            <w:pPr>
              <w:jc w:val="center"/>
              <w:rPr>
                <w:sz w:val="22"/>
                <w:szCs w:val="22"/>
              </w:rPr>
            </w:pPr>
            <w:r w:rsidRPr="00571455">
              <w:rPr>
                <w:sz w:val="22"/>
                <w:szCs w:val="22"/>
              </w:rPr>
              <w:t>-</w:t>
            </w:r>
          </w:p>
        </w:tc>
      </w:tr>
      <w:tr w:rsidR="00872763" w:rsidRPr="00571455" w14:paraId="752BE379" w14:textId="77777777" w:rsidTr="005632CF">
        <w:trPr>
          <w:gridAfter w:val="1"/>
          <w:wAfter w:w="6" w:type="pct"/>
          <w:cantSplit/>
        </w:trPr>
        <w:tc>
          <w:tcPr>
            <w:tcW w:w="245" w:type="pct"/>
            <w:shd w:val="clear" w:color="auto" w:fill="auto"/>
            <w:vAlign w:val="center"/>
          </w:tcPr>
          <w:p w14:paraId="3F588042" w14:textId="730D16EC" w:rsidR="00E84EDE" w:rsidRPr="00571455" w:rsidRDefault="00E84EDE" w:rsidP="00E84EDE">
            <w:pPr>
              <w:pStyle w:val="ab"/>
              <w:jc w:val="center"/>
              <w:rPr>
                <w:sz w:val="22"/>
                <w:szCs w:val="22"/>
              </w:rPr>
            </w:pPr>
            <w:r w:rsidRPr="00571455">
              <w:rPr>
                <w:sz w:val="22"/>
                <w:szCs w:val="22"/>
              </w:rPr>
              <w:t>3</w:t>
            </w:r>
          </w:p>
        </w:tc>
        <w:tc>
          <w:tcPr>
            <w:tcW w:w="1154" w:type="pct"/>
            <w:shd w:val="clear" w:color="auto" w:fill="auto"/>
            <w:vAlign w:val="center"/>
          </w:tcPr>
          <w:p w14:paraId="413D44B6" w14:textId="0D9CCB69" w:rsidR="00E84EDE" w:rsidRPr="00571455" w:rsidRDefault="00E84EDE" w:rsidP="00E84EDE">
            <w:pPr>
              <w:jc w:val="center"/>
              <w:rPr>
                <w:sz w:val="22"/>
                <w:szCs w:val="22"/>
              </w:rPr>
            </w:pPr>
            <w:r w:rsidRPr="00571455">
              <w:rPr>
                <w:sz w:val="22"/>
                <w:szCs w:val="22"/>
              </w:rPr>
              <w:t>Котельная спецшк</w:t>
            </w:r>
            <w:r w:rsidRPr="00571455">
              <w:rPr>
                <w:sz w:val="22"/>
                <w:szCs w:val="22"/>
              </w:rPr>
              <w:t>о</w:t>
            </w:r>
            <w:r w:rsidRPr="00571455">
              <w:rPr>
                <w:sz w:val="22"/>
                <w:szCs w:val="22"/>
              </w:rPr>
              <w:t>лы (с. Якшур-Бодья)</w:t>
            </w:r>
          </w:p>
        </w:tc>
        <w:tc>
          <w:tcPr>
            <w:tcW w:w="616" w:type="pct"/>
            <w:tcBorders>
              <w:top w:val="nil"/>
              <w:left w:val="nil"/>
              <w:bottom w:val="single" w:sz="8" w:space="0" w:color="000000"/>
              <w:right w:val="single" w:sz="8" w:space="0" w:color="000000"/>
            </w:tcBorders>
            <w:shd w:val="clear" w:color="auto" w:fill="auto"/>
            <w:vAlign w:val="center"/>
          </w:tcPr>
          <w:p w14:paraId="6681C0B3" w14:textId="664991DD" w:rsidR="00E84EDE" w:rsidRPr="00571455" w:rsidRDefault="00E84EDE" w:rsidP="00E84EDE">
            <w:pPr>
              <w:jc w:val="center"/>
              <w:rPr>
                <w:sz w:val="22"/>
                <w:szCs w:val="22"/>
              </w:rPr>
            </w:pPr>
            <w:r w:rsidRPr="00571455">
              <w:rPr>
                <w:sz w:val="22"/>
                <w:szCs w:val="22"/>
              </w:rPr>
              <w:t>1,050</w:t>
            </w:r>
          </w:p>
        </w:tc>
        <w:tc>
          <w:tcPr>
            <w:tcW w:w="515" w:type="pct"/>
            <w:tcBorders>
              <w:top w:val="nil"/>
              <w:left w:val="nil"/>
              <w:bottom w:val="single" w:sz="8" w:space="0" w:color="000000"/>
              <w:right w:val="single" w:sz="8" w:space="0" w:color="000000"/>
            </w:tcBorders>
            <w:shd w:val="clear" w:color="auto" w:fill="auto"/>
            <w:vAlign w:val="center"/>
          </w:tcPr>
          <w:p w14:paraId="1ACA70EA" w14:textId="20865EB5" w:rsidR="00E84EDE" w:rsidRPr="00571455" w:rsidRDefault="00E84EDE" w:rsidP="00E84EDE">
            <w:pPr>
              <w:jc w:val="center"/>
              <w:rPr>
                <w:sz w:val="22"/>
                <w:szCs w:val="22"/>
              </w:rPr>
            </w:pPr>
            <w:r w:rsidRPr="00571455">
              <w:rPr>
                <w:sz w:val="22"/>
                <w:szCs w:val="22"/>
              </w:rPr>
              <w:t>79,36</w:t>
            </w:r>
          </w:p>
        </w:tc>
        <w:tc>
          <w:tcPr>
            <w:tcW w:w="677" w:type="pct"/>
            <w:tcBorders>
              <w:top w:val="nil"/>
              <w:left w:val="nil"/>
              <w:bottom w:val="single" w:sz="8" w:space="0" w:color="000000"/>
              <w:right w:val="single" w:sz="8" w:space="0" w:color="auto"/>
            </w:tcBorders>
            <w:shd w:val="clear" w:color="auto" w:fill="auto"/>
            <w:vAlign w:val="center"/>
          </w:tcPr>
          <w:p w14:paraId="635A8B56" w14:textId="4365BFD8" w:rsidR="00E84EDE" w:rsidRPr="00571455" w:rsidRDefault="00E84EDE" w:rsidP="00E84EDE">
            <w:pPr>
              <w:jc w:val="center"/>
              <w:rPr>
                <w:sz w:val="22"/>
                <w:szCs w:val="22"/>
              </w:rPr>
            </w:pPr>
            <w:r w:rsidRPr="00571455">
              <w:rPr>
                <w:sz w:val="22"/>
                <w:szCs w:val="22"/>
              </w:rPr>
              <w:t>0,198</w:t>
            </w:r>
          </w:p>
        </w:tc>
        <w:tc>
          <w:tcPr>
            <w:tcW w:w="457" w:type="pct"/>
            <w:tcBorders>
              <w:top w:val="nil"/>
              <w:left w:val="nil"/>
              <w:bottom w:val="single" w:sz="8" w:space="0" w:color="000000"/>
              <w:right w:val="single" w:sz="8" w:space="0" w:color="auto"/>
            </w:tcBorders>
            <w:shd w:val="clear" w:color="auto" w:fill="auto"/>
            <w:vAlign w:val="center"/>
          </w:tcPr>
          <w:p w14:paraId="23A04347" w14:textId="39E18133" w:rsidR="00E84EDE" w:rsidRPr="00571455" w:rsidRDefault="00E84EDE" w:rsidP="00E84EDE">
            <w:pPr>
              <w:jc w:val="center"/>
              <w:rPr>
                <w:sz w:val="22"/>
                <w:szCs w:val="22"/>
              </w:rPr>
            </w:pPr>
            <w:r w:rsidRPr="00571455">
              <w:rPr>
                <w:sz w:val="22"/>
                <w:szCs w:val="22"/>
              </w:rPr>
              <w:t>1,033</w:t>
            </w:r>
          </w:p>
        </w:tc>
        <w:tc>
          <w:tcPr>
            <w:tcW w:w="597" w:type="pct"/>
            <w:tcBorders>
              <w:top w:val="nil"/>
              <w:left w:val="nil"/>
              <w:bottom w:val="single" w:sz="8" w:space="0" w:color="000000"/>
              <w:right w:val="single" w:sz="8" w:space="0" w:color="auto"/>
            </w:tcBorders>
            <w:shd w:val="clear" w:color="auto" w:fill="auto"/>
            <w:vAlign w:val="center"/>
          </w:tcPr>
          <w:p w14:paraId="5641B6E2" w14:textId="2A6C2CBC" w:rsidR="00E84EDE" w:rsidRPr="00571455" w:rsidRDefault="00E84EDE" w:rsidP="00E84EDE">
            <w:pPr>
              <w:jc w:val="center"/>
              <w:rPr>
                <w:sz w:val="22"/>
                <w:szCs w:val="22"/>
              </w:rPr>
            </w:pPr>
            <w:r w:rsidRPr="00571455">
              <w:rPr>
                <w:sz w:val="22"/>
                <w:szCs w:val="22"/>
              </w:rPr>
              <w:t>1,033</w:t>
            </w:r>
          </w:p>
        </w:tc>
        <w:tc>
          <w:tcPr>
            <w:tcW w:w="733" w:type="pct"/>
            <w:tcBorders>
              <w:top w:val="nil"/>
              <w:left w:val="nil"/>
              <w:bottom w:val="single" w:sz="8" w:space="0" w:color="000000"/>
              <w:right w:val="single" w:sz="8" w:space="0" w:color="auto"/>
            </w:tcBorders>
            <w:shd w:val="clear" w:color="auto" w:fill="auto"/>
            <w:vAlign w:val="center"/>
          </w:tcPr>
          <w:p w14:paraId="3211EFDE" w14:textId="3CC97B14" w:rsidR="00E84EDE" w:rsidRPr="00571455" w:rsidRDefault="00E84EDE" w:rsidP="00E84EDE">
            <w:pPr>
              <w:jc w:val="center"/>
              <w:rPr>
                <w:sz w:val="22"/>
                <w:szCs w:val="22"/>
              </w:rPr>
            </w:pPr>
            <w:r w:rsidRPr="00571455">
              <w:rPr>
                <w:sz w:val="22"/>
                <w:szCs w:val="22"/>
              </w:rPr>
              <w:t>-</w:t>
            </w:r>
          </w:p>
        </w:tc>
      </w:tr>
      <w:tr w:rsidR="00872763" w:rsidRPr="00571455" w14:paraId="40096F4F" w14:textId="77777777" w:rsidTr="005632CF">
        <w:trPr>
          <w:gridAfter w:val="1"/>
          <w:wAfter w:w="6" w:type="pct"/>
          <w:cantSplit/>
        </w:trPr>
        <w:tc>
          <w:tcPr>
            <w:tcW w:w="245" w:type="pct"/>
            <w:shd w:val="clear" w:color="auto" w:fill="auto"/>
            <w:vAlign w:val="center"/>
          </w:tcPr>
          <w:p w14:paraId="311B943A" w14:textId="137D407B" w:rsidR="00E84EDE" w:rsidRPr="00571455" w:rsidRDefault="00E84EDE" w:rsidP="00E84EDE">
            <w:pPr>
              <w:pStyle w:val="ab"/>
              <w:jc w:val="center"/>
              <w:rPr>
                <w:sz w:val="22"/>
                <w:szCs w:val="22"/>
              </w:rPr>
            </w:pPr>
            <w:r w:rsidRPr="00571455">
              <w:rPr>
                <w:sz w:val="22"/>
                <w:szCs w:val="22"/>
              </w:rPr>
              <w:t>4</w:t>
            </w:r>
          </w:p>
        </w:tc>
        <w:tc>
          <w:tcPr>
            <w:tcW w:w="1154" w:type="pct"/>
            <w:shd w:val="clear" w:color="auto" w:fill="auto"/>
            <w:vAlign w:val="center"/>
          </w:tcPr>
          <w:p w14:paraId="0A124C24" w14:textId="1B0B24CD" w:rsidR="00E84EDE" w:rsidRPr="00571455" w:rsidRDefault="00E84EDE" w:rsidP="00E84EDE">
            <w:pPr>
              <w:jc w:val="center"/>
              <w:rPr>
                <w:sz w:val="22"/>
                <w:szCs w:val="22"/>
              </w:rPr>
            </w:pPr>
            <w:r w:rsidRPr="00571455">
              <w:rPr>
                <w:sz w:val="22"/>
                <w:szCs w:val="22"/>
              </w:rPr>
              <w:t>Котельная детского сада № 1 (с. Якшур-Бодья)</w:t>
            </w:r>
          </w:p>
        </w:tc>
        <w:tc>
          <w:tcPr>
            <w:tcW w:w="616" w:type="pct"/>
            <w:tcBorders>
              <w:top w:val="nil"/>
              <w:left w:val="nil"/>
              <w:bottom w:val="single" w:sz="8" w:space="0" w:color="000000"/>
              <w:right w:val="single" w:sz="8" w:space="0" w:color="000000"/>
            </w:tcBorders>
            <w:shd w:val="clear" w:color="auto" w:fill="auto"/>
            <w:vAlign w:val="center"/>
          </w:tcPr>
          <w:p w14:paraId="7AFFB719" w14:textId="0D08E441" w:rsidR="00E84EDE" w:rsidRPr="00571455" w:rsidRDefault="00E84EDE" w:rsidP="00E84EDE">
            <w:pPr>
              <w:jc w:val="center"/>
              <w:rPr>
                <w:sz w:val="22"/>
                <w:szCs w:val="22"/>
              </w:rPr>
            </w:pPr>
            <w:r w:rsidRPr="00571455">
              <w:rPr>
                <w:sz w:val="22"/>
                <w:szCs w:val="22"/>
              </w:rPr>
              <w:t>0,290</w:t>
            </w:r>
          </w:p>
        </w:tc>
        <w:tc>
          <w:tcPr>
            <w:tcW w:w="515" w:type="pct"/>
            <w:tcBorders>
              <w:top w:val="nil"/>
              <w:left w:val="nil"/>
              <w:bottom w:val="single" w:sz="8" w:space="0" w:color="000000"/>
              <w:right w:val="single" w:sz="8" w:space="0" w:color="000000"/>
            </w:tcBorders>
            <w:shd w:val="clear" w:color="auto" w:fill="auto"/>
            <w:vAlign w:val="center"/>
          </w:tcPr>
          <w:p w14:paraId="3F2038DC" w14:textId="3203F5BB" w:rsidR="00E84EDE" w:rsidRPr="00571455" w:rsidRDefault="00E84EDE" w:rsidP="00E84EDE">
            <w:pPr>
              <w:jc w:val="center"/>
              <w:rPr>
                <w:sz w:val="22"/>
                <w:szCs w:val="22"/>
              </w:rPr>
            </w:pPr>
            <w:r w:rsidRPr="00571455">
              <w:rPr>
                <w:sz w:val="22"/>
                <w:szCs w:val="22"/>
              </w:rPr>
              <w:t>21,92</w:t>
            </w:r>
          </w:p>
        </w:tc>
        <w:tc>
          <w:tcPr>
            <w:tcW w:w="677" w:type="pct"/>
            <w:tcBorders>
              <w:top w:val="nil"/>
              <w:left w:val="nil"/>
              <w:bottom w:val="single" w:sz="8" w:space="0" w:color="000000"/>
              <w:right w:val="single" w:sz="8" w:space="0" w:color="auto"/>
            </w:tcBorders>
            <w:shd w:val="clear" w:color="auto" w:fill="auto"/>
            <w:vAlign w:val="center"/>
          </w:tcPr>
          <w:p w14:paraId="523236A6" w14:textId="060E5E1F" w:rsidR="00E84EDE" w:rsidRPr="00571455" w:rsidRDefault="00E84EDE" w:rsidP="00E84EDE">
            <w:pPr>
              <w:jc w:val="center"/>
              <w:rPr>
                <w:sz w:val="22"/>
                <w:szCs w:val="22"/>
              </w:rPr>
            </w:pPr>
            <w:r w:rsidRPr="00571455">
              <w:rPr>
                <w:sz w:val="22"/>
                <w:szCs w:val="22"/>
              </w:rPr>
              <w:t>0,055</w:t>
            </w:r>
          </w:p>
        </w:tc>
        <w:tc>
          <w:tcPr>
            <w:tcW w:w="457" w:type="pct"/>
            <w:tcBorders>
              <w:top w:val="nil"/>
              <w:left w:val="nil"/>
              <w:bottom w:val="single" w:sz="8" w:space="0" w:color="000000"/>
              <w:right w:val="single" w:sz="8" w:space="0" w:color="auto"/>
            </w:tcBorders>
            <w:shd w:val="clear" w:color="auto" w:fill="auto"/>
            <w:vAlign w:val="center"/>
          </w:tcPr>
          <w:p w14:paraId="6B675944" w14:textId="049B0EA9" w:rsidR="00E84EDE" w:rsidRPr="00571455" w:rsidRDefault="00E84EDE" w:rsidP="00E84EDE">
            <w:pPr>
              <w:jc w:val="center"/>
              <w:rPr>
                <w:sz w:val="22"/>
                <w:szCs w:val="22"/>
              </w:rPr>
            </w:pPr>
            <w:r w:rsidRPr="00571455">
              <w:rPr>
                <w:sz w:val="22"/>
                <w:szCs w:val="22"/>
              </w:rPr>
              <w:t>0,285</w:t>
            </w:r>
          </w:p>
        </w:tc>
        <w:tc>
          <w:tcPr>
            <w:tcW w:w="597" w:type="pct"/>
            <w:tcBorders>
              <w:top w:val="nil"/>
              <w:left w:val="nil"/>
              <w:bottom w:val="single" w:sz="8" w:space="0" w:color="000000"/>
              <w:right w:val="single" w:sz="8" w:space="0" w:color="auto"/>
            </w:tcBorders>
            <w:shd w:val="clear" w:color="auto" w:fill="auto"/>
            <w:vAlign w:val="center"/>
          </w:tcPr>
          <w:p w14:paraId="76D8732C" w14:textId="25F668AF" w:rsidR="00E84EDE" w:rsidRPr="00571455" w:rsidRDefault="00E84EDE" w:rsidP="00E84EDE">
            <w:pPr>
              <w:jc w:val="center"/>
              <w:rPr>
                <w:sz w:val="22"/>
                <w:szCs w:val="22"/>
              </w:rPr>
            </w:pPr>
            <w:r w:rsidRPr="00571455">
              <w:rPr>
                <w:sz w:val="22"/>
                <w:szCs w:val="22"/>
              </w:rPr>
              <w:t>0,285</w:t>
            </w:r>
          </w:p>
        </w:tc>
        <w:tc>
          <w:tcPr>
            <w:tcW w:w="733" w:type="pct"/>
            <w:tcBorders>
              <w:top w:val="nil"/>
              <w:left w:val="nil"/>
              <w:bottom w:val="single" w:sz="8" w:space="0" w:color="000000"/>
              <w:right w:val="single" w:sz="8" w:space="0" w:color="auto"/>
            </w:tcBorders>
            <w:shd w:val="clear" w:color="auto" w:fill="auto"/>
            <w:vAlign w:val="center"/>
          </w:tcPr>
          <w:p w14:paraId="68C7475B" w14:textId="0ABB51F5" w:rsidR="00E84EDE" w:rsidRPr="00571455" w:rsidRDefault="00E84EDE" w:rsidP="00E84EDE">
            <w:pPr>
              <w:jc w:val="center"/>
              <w:rPr>
                <w:sz w:val="22"/>
                <w:szCs w:val="22"/>
              </w:rPr>
            </w:pPr>
            <w:r w:rsidRPr="00571455">
              <w:rPr>
                <w:sz w:val="22"/>
                <w:szCs w:val="22"/>
              </w:rPr>
              <w:t>-</w:t>
            </w:r>
          </w:p>
        </w:tc>
      </w:tr>
      <w:tr w:rsidR="00872763" w:rsidRPr="00571455" w14:paraId="527126D8" w14:textId="77777777" w:rsidTr="005632CF">
        <w:trPr>
          <w:gridAfter w:val="1"/>
          <w:wAfter w:w="6" w:type="pct"/>
          <w:cantSplit/>
        </w:trPr>
        <w:tc>
          <w:tcPr>
            <w:tcW w:w="245" w:type="pct"/>
            <w:shd w:val="clear" w:color="auto" w:fill="auto"/>
            <w:vAlign w:val="center"/>
          </w:tcPr>
          <w:p w14:paraId="460CEFCF" w14:textId="3E65B0DA" w:rsidR="00E84EDE" w:rsidRPr="00571455" w:rsidRDefault="00E84EDE" w:rsidP="00E84EDE">
            <w:pPr>
              <w:pStyle w:val="ab"/>
              <w:jc w:val="center"/>
              <w:rPr>
                <w:sz w:val="22"/>
                <w:szCs w:val="22"/>
              </w:rPr>
            </w:pPr>
            <w:r w:rsidRPr="00571455">
              <w:rPr>
                <w:sz w:val="22"/>
                <w:szCs w:val="22"/>
              </w:rPr>
              <w:t>5</w:t>
            </w:r>
          </w:p>
        </w:tc>
        <w:tc>
          <w:tcPr>
            <w:tcW w:w="1154" w:type="pct"/>
            <w:shd w:val="clear" w:color="auto" w:fill="auto"/>
            <w:vAlign w:val="center"/>
          </w:tcPr>
          <w:p w14:paraId="7958B748" w14:textId="1EB7B973" w:rsidR="00E84EDE" w:rsidRPr="00571455" w:rsidRDefault="00E84EDE" w:rsidP="00E84EDE">
            <w:pPr>
              <w:jc w:val="center"/>
              <w:rPr>
                <w:sz w:val="22"/>
                <w:szCs w:val="22"/>
              </w:rPr>
            </w:pPr>
            <w:r w:rsidRPr="00571455">
              <w:rPr>
                <w:sz w:val="22"/>
                <w:szCs w:val="22"/>
              </w:rPr>
              <w:t>Котельная детского сада № 4 (с. Якшур-Бодья)</w:t>
            </w:r>
          </w:p>
        </w:tc>
        <w:tc>
          <w:tcPr>
            <w:tcW w:w="616" w:type="pct"/>
            <w:tcBorders>
              <w:top w:val="nil"/>
              <w:left w:val="nil"/>
              <w:bottom w:val="single" w:sz="8" w:space="0" w:color="000000"/>
              <w:right w:val="single" w:sz="8" w:space="0" w:color="000000"/>
            </w:tcBorders>
            <w:shd w:val="clear" w:color="auto" w:fill="auto"/>
            <w:vAlign w:val="center"/>
          </w:tcPr>
          <w:p w14:paraId="5B7C3240" w14:textId="164F03F5" w:rsidR="00E84EDE" w:rsidRPr="00571455" w:rsidRDefault="00E84EDE" w:rsidP="00E84EDE">
            <w:pPr>
              <w:jc w:val="center"/>
              <w:rPr>
                <w:sz w:val="22"/>
                <w:szCs w:val="22"/>
              </w:rPr>
            </w:pPr>
            <w:r w:rsidRPr="00571455">
              <w:rPr>
                <w:sz w:val="22"/>
                <w:szCs w:val="22"/>
              </w:rPr>
              <w:t>0,090</w:t>
            </w:r>
          </w:p>
        </w:tc>
        <w:tc>
          <w:tcPr>
            <w:tcW w:w="515" w:type="pct"/>
            <w:tcBorders>
              <w:top w:val="nil"/>
              <w:left w:val="nil"/>
              <w:bottom w:val="single" w:sz="8" w:space="0" w:color="000000"/>
              <w:right w:val="single" w:sz="8" w:space="0" w:color="000000"/>
            </w:tcBorders>
            <w:shd w:val="clear" w:color="auto" w:fill="auto"/>
            <w:vAlign w:val="center"/>
          </w:tcPr>
          <w:p w14:paraId="46A0AD12" w14:textId="6BB27374" w:rsidR="00E84EDE" w:rsidRPr="00571455" w:rsidRDefault="00E84EDE" w:rsidP="00E84EDE">
            <w:pPr>
              <w:jc w:val="center"/>
              <w:rPr>
                <w:sz w:val="22"/>
                <w:szCs w:val="22"/>
              </w:rPr>
            </w:pPr>
            <w:r w:rsidRPr="00571455">
              <w:rPr>
                <w:sz w:val="22"/>
                <w:szCs w:val="22"/>
              </w:rPr>
              <w:t>6,80</w:t>
            </w:r>
          </w:p>
        </w:tc>
        <w:tc>
          <w:tcPr>
            <w:tcW w:w="677" w:type="pct"/>
            <w:tcBorders>
              <w:top w:val="nil"/>
              <w:left w:val="nil"/>
              <w:bottom w:val="single" w:sz="8" w:space="0" w:color="000000"/>
              <w:right w:val="single" w:sz="8" w:space="0" w:color="auto"/>
            </w:tcBorders>
            <w:shd w:val="clear" w:color="auto" w:fill="auto"/>
            <w:vAlign w:val="center"/>
          </w:tcPr>
          <w:p w14:paraId="1D1C73FE" w14:textId="0E071C85" w:rsidR="00E84EDE" w:rsidRPr="00571455" w:rsidRDefault="00E84EDE" w:rsidP="00E84EDE">
            <w:pPr>
              <w:jc w:val="center"/>
              <w:rPr>
                <w:sz w:val="22"/>
                <w:szCs w:val="22"/>
              </w:rPr>
            </w:pPr>
            <w:r w:rsidRPr="00571455">
              <w:rPr>
                <w:sz w:val="22"/>
                <w:szCs w:val="22"/>
              </w:rPr>
              <w:t>0,017</w:t>
            </w:r>
          </w:p>
        </w:tc>
        <w:tc>
          <w:tcPr>
            <w:tcW w:w="457" w:type="pct"/>
            <w:tcBorders>
              <w:top w:val="nil"/>
              <w:left w:val="nil"/>
              <w:bottom w:val="single" w:sz="8" w:space="0" w:color="000000"/>
              <w:right w:val="single" w:sz="8" w:space="0" w:color="auto"/>
            </w:tcBorders>
            <w:shd w:val="clear" w:color="auto" w:fill="auto"/>
            <w:vAlign w:val="center"/>
          </w:tcPr>
          <w:p w14:paraId="679A92B1" w14:textId="745ADFDB" w:rsidR="00E84EDE" w:rsidRPr="00571455" w:rsidRDefault="00E84EDE" w:rsidP="00E84EDE">
            <w:pPr>
              <w:jc w:val="center"/>
              <w:rPr>
                <w:sz w:val="22"/>
                <w:szCs w:val="22"/>
              </w:rPr>
            </w:pPr>
            <w:r w:rsidRPr="00571455">
              <w:rPr>
                <w:sz w:val="22"/>
                <w:szCs w:val="22"/>
              </w:rPr>
              <w:t>0,089</w:t>
            </w:r>
          </w:p>
        </w:tc>
        <w:tc>
          <w:tcPr>
            <w:tcW w:w="597" w:type="pct"/>
            <w:tcBorders>
              <w:top w:val="nil"/>
              <w:left w:val="nil"/>
              <w:bottom w:val="single" w:sz="8" w:space="0" w:color="000000"/>
              <w:right w:val="single" w:sz="8" w:space="0" w:color="auto"/>
            </w:tcBorders>
            <w:shd w:val="clear" w:color="auto" w:fill="auto"/>
            <w:vAlign w:val="center"/>
          </w:tcPr>
          <w:p w14:paraId="2FFA6BB7" w14:textId="19D6F9C4" w:rsidR="00E84EDE" w:rsidRPr="00571455" w:rsidRDefault="00E84EDE" w:rsidP="00E84EDE">
            <w:pPr>
              <w:jc w:val="center"/>
              <w:rPr>
                <w:sz w:val="22"/>
                <w:szCs w:val="22"/>
              </w:rPr>
            </w:pPr>
            <w:r w:rsidRPr="00571455">
              <w:rPr>
                <w:sz w:val="22"/>
                <w:szCs w:val="22"/>
              </w:rPr>
              <w:t>0,089</w:t>
            </w:r>
          </w:p>
        </w:tc>
        <w:tc>
          <w:tcPr>
            <w:tcW w:w="733" w:type="pct"/>
            <w:tcBorders>
              <w:top w:val="nil"/>
              <w:left w:val="nil"/>
              <w:bottom w:val="single" w:sz="8" w:space="0" w:color="000000"/>
              <w:right w:val="single" w:sz="8" w:space="0" w:color="auto"/>
            </w:tcBorders>
            <w:shd w:val="clear" w:color="auto" w:fill="auto"/>
            <w:vAlign w:val="center"/>
          </w:tcPr>
          <w:p w14:paraId="35031609" w14:textId="77584ABE" w:rsidR="00E84EDE" w:rsidRPr="00571455" w:rsidRDefault="00E84EDE" w:rsidP="00E84EDE">
            <w:pPr>
              <w:jc w:val="center"/>
              <w:rPr>
                <w:sz w:val="22"/>
                <w:szCs w:val="22"/>
              </w:rPr>
            </w:pPr>
            <w:r w:rsidRPr="00571455">
              <w:rPr>
                <w:sz w:val="22"/>
                <w:szCs w:val="22"/>
              </w:rPr>
              <w:t>-</w:t>
            </w:r>
          </w:p>
        </w:tc>
      </w:tr>
      <w:tr w:rsidR="00872763" w:rsidRPr="00571455" w14:paraId="56E10200" w14:textId="77777777" w:rsidTr="005632CF">
        <w:trPr>
          <w:gridAfter w:val="1"/>
          <w:wAfter w:w="6" w:type="pct"/>
          <w:cantSplit/>
        </w:trPr>
        <w:tc>
          <w:tcPr>
            <w:tcW w:w="245" w:type="pct"/>
            <w:shd w:val="clear" w:color="auto" w:fill="auto"/>
            <w:vAlign w:val="center"/>
          </w:tcPr>
          <w:p w14:paraId="584F7BEE" w14:textId="32E059C6" w:rsidR="00E84EDE" w:rsidRPr="00571455" w:rsidRDefault="00E84EDE" w:rsidP="00E84EDE">
            <w:pPr>
              <w:pStyle w:val="ab"/>
              <w:jc w:val="center"/>
              <w:rPr>
                <w:sz w:val="22"/>
                <w:szCs w:val="22"/>
              </w:rPr>
            </w:pPr>
            <w:r w:rsidRPr="00571455">
              <w:rPr>
                <w:sz w:val="22"/>
                <w:szCs w:val="22"/>
              </w:rPr>
              <w:lastRenderedPageBreak/>
              <w:t>6</w:t>
            </w:r>
          </w:p>
        </w:tc>
        <w:tc>
          <w:tcPr>
            <w:tcW w:w="1154" w:type="pct"/>
            <w:shd w:val="clear" w:color="auto" w:fill="auto"/>
            <w:vAlign w:val="center"/>
          </w:tcPr>
          <w:p w14:paraId="7C5247E7" w14:textId="415E49F5" w:rsidR="00E84EDE" w:rsidRPr="00571455" w:rsidRDefault="00E84EDE" w:rsidP="00E84EDE">
            <w:pPr>
              <w:jc w:val="center"/>
              <w:rPr>
                <w:sz w:val="22"/>
                <w:szCs w:val="22"/>
              </w:rPr>
            </w:pPr>
            <w:r w:rsidRPr="00571455">
              <w:rPr>
                <w:sz w:val="22"/>
                <w:szCs w:val="22"/>
              </w:rPr>
              <w:t>Котельная детского сада № 6 (с. Якшур-Бодья)</w:t>
            </w:r>
          </w:p>
        </w:tc>
        <w:tc>
          <w:tcPr>
            <w:tcW w:w="616" w:type="pct"/>
            <w:tcBorders>
              <w:top w:val="nil"/>
              <w:left w:val="nil"/>
              <w:bottom w:val="single" w:sz="8" w:space="0" w:color="000000"/>
              <w:right w:val="single" w:sz="8" w:space="0" w:color="000000"/>
            </w:tcBorders>
            <w:shd w:val="clear" w:color="auto" w:fill="auto"/>
            <w:vAlign w:val="center"/>
          </w:tcPr>
          <w:p w14:paraId="7B9D5F14" w14:textId="00A579C6" w:rsidR="00E84EDE" w:rsidRPr="00571455" w:rsidRDefault="00E84EDE" w:rsidP="00E84EDE">
            <w:pPr>
              <w:jc w:val="center"/>
              <w:rPr>
                <w:sz w:val="22"/>
                <w:szCs w:val="22"/>
              </w:rPr>
            </w:pPr>
            <w:r w:rsidRPr="00571455">
              <w:rPr>
                <w:sz w:val="22"/>
                <w:szCs w:val="22"/>
              </w:rPr>
              <w:t>0,590</w:t>
            </w:r>
          </w:p>
        </w:tc>
        <w:tc>
          <w:tcPr>
            <w:tcW w:w="515" w:type="pct"/>
            <w:tcBorders>
              <w:top w:val="nil"/>
              <w:left w:val="nil"/>
              <w:bottom w:val="single" w:sz="8" w:space="0" w:color="000000"/>
              <w:right w:val="single" w:sz="8" w:space="0" w:color="000000"/>
            </w:tcBorders>
            <w:shd w:val="clear" w:color="auto" w:fill="auto"/>
            <w:vAlign w:val="center"/>
          </w:tcPr>
          <w:p w14:paraId="5F556D56" w14:textId="34AB64AC" w:rsidR="00E84EDE" w:rsidRPr="00571455" w:rsidRDefault="00E84EDE" w:rsidP="00E84EDE">
            <w:pPr>
              <w:jc w:val="center"/>
              <w:rPr>
                <w:sz w:val="22"/>
                <w:szCs w:val="22"/>
              </w:rPr>
            </w:pPr>
            <w:r w:rsidRPr="00571455">
              <w:rPr>
                <w:sz w:val="22"/>
                <w:szCs w:val="22"/>
              </w:rPr>
              <w:t>44,59</w:t>
            </w:r>
          </w:p>
        </w:tc>
        <w:tc>
          <w:tcPr>
            <w:tcW w:w="677" w:type="pct"/>
            <w:tcBorders>
              <w:top w:val="nil"/>
              <w:left w:val="nil"/>
              <w:bottom w:val="single" w:sz="8" w:space="0" w:color="000000"/>
              <w:right w:val="single" w:sz="8" w:space="0" w:color="auto"/>
            </w:tcBorders>
            <w:shd w:val="clear" w:color="auto" w:fill="auto"/>
            <w:vAlign w:val="center"/>
          </w:tcPr>
          <w:p w14:paraId="6B506BCF" w14:textId="349FD64E" w:rsidR="00E84EDE" w:rsidRPr="00571455" w:rsidRDefault="00E84EDE" w:rsidP="00E84EDE">
            <w:pPr>
              <w:jc w:val="center"/>
              <w:rPr>
                <w:sz w:val="22"/>
                <w:szCs w:val="22"/>
              </w:rPr>
            </w:pPr>
            <w:r w:rsidRPr="00571455">
              <w:rPr>
                <w:sz w:val="22"/>
                <w:szCs w:val="22"/>
              </w:rPr>
              <w:t>0,111</w:t>
            </w:r>
          </w:p>
        </w:tc>
        <w:tc>
          <w:tcPr>
            <w:tcW w:w="457" w:type="pct"/>
            <w:tcBorders>
              <w:top w:val="nil"/>
              <w:left w:val="nil"/>
              <w:bottom w:val="single" w:sz="8" w:space="0" w:color="000000"/>
              <w:right w:val="single" w:sz="8" w:space="0" w:color="auto"/>
            </w:tcBorders>
            <w:shd w:val="clear" w:color="auto" w:fill="auto"/>
            <w:vAlign w:val="center"/>
          </w:tcPr>
          <w:p w14:paraId="0744CFCD" w14:textId="1486718E" w:rsidR="00E84EDE" w:rsidRPr="00571455" w:rsidRDefault="00E84EDE" w:rsidP="00E84EDE">
            <w:pPr>
              <w:jc w:val="center"/>
              <w:rPr>
                <w:sz w:val="22"/>
                <w:szCs w:val="22"/>
              </w:rPr>
            </w:pPr>
            <w:r w:rsidRPr="00571455">
              <w:rPr>
                <w:sz w:val="22"/>
                <w:szCs w:val="22"/>
              </w:rPr>
              <w:t>0,581</w:t>
            </w:r>
          </w:p>
        </w:tc>
        <w:tc>
          <w:tcPr>
            <w:tcW w:w="597" w:type="pct"/>
            <w:tcBorders>
              <w:top w:val="nil"/>
              <w:left w:val="nil"/>
              <w:bottom w:val="single" w:sz="8" w:space="0" w:color="000000"/>
              <w:right w:val="single" w:sz="8" w:space="0" w:color="auto"/>
            </w:tcBorders>
            <w:shd w:val="clear" w:color="auto" w:fill="auto"/>
            <w:vAlign w:val="center"/>
          </w:tcPr>
          <w:p w14:paraId="75E498A7" w14:textId="3331769E" w:rsidR="00E84EDE" w:rsidRPr="00571455" w:rsidRDefault="00E84EDE" w:rsidP="00E84EDE">
            <w:pPr>
              <w:jc w:val="center"/>
              <w:rPr>
                <w:sz w:val="22"/>
                <w:szCs w:val="22"/>
              </w:rPr>
            </w:pPr>
            <w:r w:rsidRPr="00571455">
              <w:rPr>
                <w:sz w:val="22"/>
                <w:szCs w:val="22"/>
              </w:rPr>
              <w:t>0,581</w:t>
            </w:r>
          </w:p>
        </w:tc>
        <w:tc>
          <w:tcPr>
            <w:tcW w:w="733" w:type="pct"/>
            <w:tcBorders>
              <w:top w:val="nil"/>
              <w:left w:val="nil"/>
              <w:bottom w:val="single" w:sz="8" w:space="0" w:color="000000"/>
              <w:right w:val="single" w:sz="8" w:space="0" w:color="auto"/>
            </w:tcBorders>
            <w:shd w:val="clear" w:color="auto" w:fill="auto"/>
            <w:vAlign w:val="center"/>
          </w:tcPr>
          <w:p w14:paraId="5DC12CD0" w14:textId="38C04106" w:rsidR="00E84EDE" w:rsidRPr="00571455" w:rsidRDefault="00E84EDE" w:rsidP="00E84EDE">
            <w:pPr>
              <w:jc w:val="center"/>
              <w:rPr>
                <w:sz w:val="22"/>
                <w:szCs w:val="22"/>
              </w:rPr>
            </w:pPr>
            <w:r w:rsidRPr="00571455">
              <w:rPr>
                <w:sz w:val="22"/>
                <w:szCs w:val="22"/>
              </w:rPr>
              <w:t>-</w:t>
            </w:r>
          </w:p>
        </w:tc>
      </w:tr>
      <w:tr w:rsidR="00872763" w:rsidRPr="00571455" w14:paraId="59293F59" w14:textId="77777777" w:rsidTr="005632CF">
        <w:trPr>
          <w:gridAfter w:val="1"/>
          <w:wAfter w:w="6" w:type="pct"/>
          <w:cantSplit/>
        </w:trPr>
        <w:tc>
          <w:tcPr>
            <w:tcW w:w="245" w:type="pct"/>
            <w:shd w:val="clear" w:color="auto" w:fill="auto"/>
            <w:vAlign w:val="center"/>
          </w:tcPr>
          <w:p w14:paraId="09D530AB" w14:textId="3E6F2626" w:rsidR="00E84EDE" w:rsidRPr="00571455" w:rsidRDefault="00E84EDE" w:rsidP="00E84EDE">
            <w:pPr>
              <w:pStyle w:val="ab"/>
              <w:jc w:val="center"/>
              <w:rPr>
                <w:sz w:val="22"/>
                <w:szCs w:val="22"/>
              </w:rPr>
            </w:pPr>
            <w:r w:rsidRPr="00571455">
              <w:rPr>
                <w:sz w:val="22"/>
                <w:szCs w:val="22"/>
              </w:rPr>
              <w:t>7</w:t>
            </w:r>
          </w:p>
        </w:tc>
        <w:tc>
          <w:tcPr>
            <w:tcW w:w="1154" w:type="pct"/>
            <w:shd w:val="clear" w:color="auto" w:fill="auto"/>
            <w:vAlign w:val="center"/>
          </w:tcPr>
          <w:p w14:paraId="52B8D8A7" w14:textId="1F050A0E" w:rsidR="00E84EDE" w:rsidRPr="00571455" w:rsidRDefault="00E84EDE" w:rsidP="00E84EDE">
            <w:pPr>
              <w:jc w:val="center"/>
              <w:rPr>
                <w:sz w:val="22"/>
                <w:szCs w:val="22"/>
              </w:rPr>
            </w:pPr>
            <w:r w:rsidRPr="00571455">
              <w:rPr>
                <w:sz w:val="22"/>
                <w:szCs w:val="22"/>
              </w:rPr>
              <w:t>Котельная спорти</w:t>
            </w:r>
            <w:r w:rsidRPr="00571455">
              <w:rPr>
                <w:sz w:val="22"/>
                <w:szCs w:val="22"/>
              </w:rPr>
              <w:t>в</w:t>
            </w:r>
            <w:r w:rsidRPr="00571455">
              <w:rPr>
                <w:sz w:val="22"/>
                <w:szCs w:val="22"/>
              </w:rPr>
              <w:t>ной школы (с. Я</w:t>
            </w:r>
            <w:r w:rsidRPr="00571455">
              <w:rPr>
                <w:sz w:val="22"/>
                <w:szCs w:val="22"/>
              </w:rPr>
              <w:t>к</w:t>
            </w:r>
            <w:r w:rsidRPr="00571455">
              <w:rPr>
                <w:sz w:val="22"/>
                <w:szCs w:val="22"/>
              </w:rPr>
              <w:t>шур-Бодья)</w:t>
            </w:r>
          </w:p>
        </w:tc>
        <w:tc>
          <w:tcPr>
            <w:tcW w:w="616" w:type="pct"/>
            <w:tcBorders>
              <w:top w:val="nil"/>
              <w:left w:val="nil"/>
              <w:bottom w:val="single" w:sz="8" w:space="0" w:color="000000"/>
              <w:right w:val="single" w:sz="8" w:space="0" w:color="000000"/>
            </w:tcBorders>
            <w:shd w:val="clear" w:color="auto" w:fill="auto"/>
            <w:vAlign w:val="center"/>
          </w:tcPr>
          <w:p w14:paraId="185C51EB" w14:textId="2397E3FD" w:rsidR="00E84EDE" w:rsidRPr="00571455" w:rsidRDefault="00E84EDE" w:rsidP="00E84EDE">
            <w:pPr>
              <w:jc w:val="center"/>
              <w:rPr>
                <w:sz w:val="22"/>
                <w:szCs w:val="22"/>
              </w:rPr>
            </w:pPr>
            <w:r w:rsidRPr="00571455">
              <w:rPr>
                <w:sz w:val="22"/>
                <w:szCs w:val="22"/>
              </w:rPr>
              <w:t>0,120</w:t>
            </w:r>
          </w:p>
        </w:tc>
        <w:tc>
          <w:tcPr>
            <w:tcW w:w="515" w:type="pct"/>
            <w:tcBorders>
              <w:top w:val="nil"/>
              <w:left w:val="nil"/>
              <w:bottom w:val="single" w:sz="8" w:space="0" w:color="000000"/>
              <w:right w:val="single" w:sz="8" w:space="0" w:color="000000"/>
            </w:tcBorders>
            <w:shd w:val="clear" w:color="auto" w:fill="auto"/>
            <w:vAlign w:val="center"/>
          </w:tcPr>
          <w:p w14:paraId="28BF5048" w14:textId="753CC240" w:rsidR="00E84EDE" w:rsidRPr="00571455" w:rsidRDefault="00E84EDE" w:rsidP="00E84EDE">
            <w:pPr>
              <w:jc w:val="center"/>
              <w:rPr>
                <w:sz w:val="22"/>
                <w:szCs w:val="22"/>
              </w:rPr>
            </w:pPr>
            <w:r w:rsidRPr="00571455">
              <w:rPr>
                <w:sz w:val="22"/>
                <w:szCs w:val="22"/>
              </w:rPr>
              <w:t>9,07</w:t>
            </w:r>
          </w:p>
        </w:tc>
        <w:tc>
          <w:tcPr>
            <w:tcW w:w="677" w:type="pct"/>
            <w:tcBorders>
              <w:top w:val="nil"/>
              <w:left w:val="nil"/>
              <w:bottom w:val="single" w:sz="8" w:space="0" w:color="000000"/>
              <w:right w:val="single" w:sz="8" w:space="0" w:color="auto"/>
            </w:tcBorders>
            <w:shd w:val="clear" w:color="auto" w:fill="auto"/>
            <w:vAlign w:val="center"/>
          </w:tcPr>
          <w:p w14:paraId="4E779E91" w14:textId="70723A7E" w:rsidR="00E84EDE" w:rsidRPr="00571455" w:rsidRDefault="00E84EDE" w:rsidP="00E84EDE">
            <w:pPr>
              <w:jc w:val="center"/>
              <w:rPr>
                <w:sz w:val="22"/>
                <w:szCs w:val="22"/>
              </w:rPr>
            </w:pPr>
            <w:r w:rsidRPr="00571455">
              <w:rPr>
                <w:sz w:val="22"/>
                <w:szCs w:val="22"/>
              </w:rPr>
              <w:t>0,023</w:t>
            </w:r>
          </w:p>
        </w:tc>
        <w:tc>
          <w:tcPr>
            <w:tcW w:w="457" w:type="pct"/>
            <w:tcBorders>
              <w:top w:val="nil"/>
              <w:left w:val="nil"/>
              <w:bottom w:val="single" w:sz="8" w:space="0" w:color="000000"/>
              <w:right w:val="single" w:sz="8" w:space="0" w:color="auto"/>
            </w:tcBorders>
            <w:shd w:val="clear" w:color="auto" w:fill="auto"/>
            <w:vAlign w:val="center"/>
          </w:tcPr>
          <w:p w14:paraId="5E0AF44B" w14:textId="1275949D" w:rsidR="00E84EDE" w:rsidRPr="00571455" w:rsidRDefault="00E84EDE" w:rsidP="00E84EDE">
            <w:pPr>
              <w:jc w:val="center"/>
              <w:rPr>
                <w:sz w:val="22"/>
                <w:szCs w:val="22"/>
              </w:rPr>
            </w:pPr>
            <w:r w:rsidRPr="00571455">
              <w:rPr>
                <w:sz w:val="22"/>
                <w:szCs w:val="22"/>
              </w:rPr>
              <w:t>0,118</w:t>
            </w:r>
          </w:p>
        </w:tc>
        <w:tc>
          <w:tcPr>
            <w:tcW w:w="597" w:type="pct"/>
            <w:tcBorders>
              <w:top w:val="nil"/>
              <w:left w:val="nil"/>
              <w:bottom w:val="single" w:sz="8" w:space="0" w:color="000000"/>
              <w:right w:val="single" w:sz="8" w:space="0" w:color="auto"/>
            </w:tcBorders>
            <w:shd w:val="clear" w:color="auto" w:fill="auto"/>
            <w:vAlign w:val="center"/>
          </w:tcPr>
          <w:p w14:paraId="654AD65B" w14:textId="0F6F654B" w:rsidR="00E84EDE" w:rsidRPr="00571455" w:rsidRDefault="00E84EDE" w:rsidP="00E84EDE">
            <w:pPr>
              <w:jc w:val="center"/>
              <w:rPr>
                <w:sz w:val="22"/>
                <w:szCs w:val="22"/>
              </w:rPr>
            </w:pPr>
            <w:r w:rsidRPr="00571455">
              <w:rPr>
                <w:sz w:val="22"/>
                <w:szCs w:val="22"/>
              </w:rPr>
              <w:t>0,118</w:t>
            </w:r>
          </w:p>
        </w:tc>
        <w:tc>
          <w:tcPr>
            <w:tcW w:w="733" w:type="pct"/>
            <w:tcBorders>
              <w:top w:val="nil"/>
              <w:left w:val="nil"/>
              <w:bottom w:val="single" w:sz="8" w:space="0" w:color="000000"/>
              <w:right w:val="single" w:sz="8" w:space="0" w:color="auto"/>
            </w:tcBorders>
            <w:shd w:val="clear" w:color="auto" w:fill="auto"/>
            <w:vAlign w:val="center"/>
          </w:tcPr>
          <w:p w14:paraId="030E5D98" w14:textId="77067FCA" w:rsidR="00E84EDE" w:rsidRPr="00571455" w:rsidRDefault="00E84EDE" w:rsidP="00E84EDE">
            <w:pPr>
              <w:jc w:val="center"/>
              <w:rPr>
                <w:sz w:val="22"/>
                <w:szCs w:val="22"/>
              </w:rPr>
            </w:pPr>
            <w:r w:rsidRPr="00571455">
              <w:rPr>
                <w:sz w:val="22"/>
                <w:szCs w:val="22"/>
              </w:rPr>
              <w:t>-</w:t>
            </w:r>
          </w:p>
        </w:tc>
      </w:tr>
      <w:tr w:rsidR="00872763" w:rsidRPr="00571455" w14:paraId="2365A019" w14:textId="77777777" w:rsidTr="005632CF">
        <w:trPr>
          <w:gridAfter w:val="1"/>
          <w:wAfter w:w="6" w:type="pct"/>
          <w:cantSplit/>
        </w:trPr>
        <w:tc>
          <w:tcPr>
            <w:tcW w:w="245" w:type="pct"/>
            <w:shd w:val="clear" w:color="auto" w:fill="auto"/>
            <w:vAlign w:val="center"/>
          </w:tcPr>
          <w:p w14:paraId="62F7BA4F" w14:textId="2FE70506" w:rsidR="00E84EDE" w:rsidRPr="00571455" w:rsidRDefault="00E84EDE" w:rsidP="00E84EDE">
            <w:pPr>
              <w:pStyle w:val="ab"/>
              <w:jc w:val="center"/>
              <w:rPr>
                <w:sz w:val="22"/>
                <w:szCs w:val="22"/>
              </w:rPr>
            </w:pPr>
            <w:r w:rsidRPr="00571455">
              <w:rPr>
                <w:sz w:val="22"/>
                <w:szCs w:val="22"/>
              </w:rPr>
              <w:t>8</w:t>
            </w:r>
          </w:p>
        </w:tc>
        <w:tc>
          <w:tcPr>
            <w:tcW w:w="1154" w:type="pct"/>
            <w:shd w:val="clear" w:color="auto" w:fill="auto"/>
            <w:vAlign w:val="center"/>
          </w:tcPr>
          <w:p w14:paraId="54B3447C" w14:textId="5BCC0A96" w:rsidR="00E84EDE" w:rsidRPr="00571455" w:rsidRDefault="00E84EDE" w:rsidP="00E84EDE">
            <w:pPr>
              <w:jc w:val="center"/>
              <w:rPr>
                <w:sz w:val="22"/>
                <w:szCs w:val="22"/>
              </w:rPr>
            </w:pPr>
            <w:r w:rsidRPr="00571455">
              <w:rPr>
                <w:sz w:val="22"/>
                <w:szCs w:val="22"/>
              </w:rPr>
              <w:t>Котельная детского сада (д. Якшур)</w:t>
            </w:r>
          </w:p>
        </w:tc>
        <w:tc>
          <w:tcPr>
            <w:tcW w:w="616" w:type="pct"/>
            <w:tcBorders>
              <w:top w:val="nil"/>
              <w:left w:val="nil"/>
              <w:bottom w:val="single" w:sz="8" w:space="0" w:color="000000"/>
              <w:right w:val="single" w:sz="8" w:space="0" w:color="000000"/>
            </w:tcBorders>
            <w:shd w:val="clear" w:color="auto" w:fill="auto"/>
            <w:vAlign w:val="center"/>
          </w:tcPr>
          <w:p w14:paraId="7C573670" w14:textId="3762694D" w:rsidR="00E84EDE" w:rsidRPr="00571455" w:rsidRDefault="00E84EDE" w:rsidP="00E84EDE">
            <w:pPr>
              <w:jc w:val="center"/>
              <w:rPr>
                <w:sz w:val="22"/>
                <w:szCs w:val="22"/>
              </w:rPr>
            </w:pPr>
            <w:r w:rsidRPr="00571455">
              <w:rPr>
                <w:sz w:val="22"/>
                <w:szCs w:val="22"/>
              </w:rPr>
              <w:t>0,070</w:t>
            </w:r>
          </w:p>
        </w:tc>
        <w:tc>
          <w:tcPr>
            <w:tcW w:w="515" w:type="pct"/>
            <w:tcBorders>
              <w:top w:val="nil"/>
              <w:left w:val="nil"/>
              <w:bottom w:val="single" w:sz="8" w:space="0" w:color="000000"/>
              <w:right w:val="single" w:sz="8" w:space="0" w:color="000000"/>
            </w:tcBorders>
            <w:shd w:val="clear" w:color="auto" w:fill="auto"/>
            <w:vAlign w:val="center"/>
          </w:tcPr>
          <w:p w14:paraId="38D06E62" w14:textId="0D7D79FD" w:rsidR="00E84EDE" w:rsidRPr="00571455" w:rsidRDefault="00E84EDE" w:rsidP="00E84EDE">
            <w:pPr>
              <w:jc w:val="center"/>
              <w:rPr>
                <w:sz w:val="22"/>
                <w:szCs w:val="22"/>
              </w:rPr>
            </w:pPr>
            <w:r w:rsidRPr="00571455">
              <w:rPr>
                <w:sz w:val="22"/>
                <w:szCs w:val="22"/>
              </w:rPr>
              <w:t>5,29</w:t>
            </w:r>
          </w:p>
        </w:tc>
        <w:tc>
          <w:tcPr>
            <w:tcW w:w="677" w:type="pct"/>
            <w:tcBorders>
              <w:top w:val="nil"/>
              <w:left w:val="nil"/>
              <w:bottom w:val="single" w:sz="8" w:space="0" w:color="000000"/>
              <w:right w:val="single" w:sz="8" w:space="0" w:color="auto"/>
            </w:tcBorders>
            <w:shd w:val="clear" w:color="auto" w:fill="auto"/>
            <w:vAlign w:val="center"/>
          </w:tcPr>
          <w:p w14:paraId="2F277DA5" w14:textId="7E97A94D" w:rsidR="00E84EDE" w:rsidRPr="00571455" w:rsidRDefault="00E84EDE" w:rsidP="00E84EDE">
            <w:pPr>
              <w:jc w:val="center"/>
              <w:rPr>
                <w:sz w:val="22"/>
                <w:szCs w:val="22"/>
              </w:rPr>
            </w:pPr>
            <w:r w:rsidRPr="00571455">
              <w:rPr>
                <w:sz w:val="22"/>
                <w:szCs w:val="22"/>
              </w:rPr>
              <w:t>0,013</w:t>
            </w:r>
          </w:p>
        </w:tc>
        <w:tc>
          <w:tcPr>
            <w:tcW w:w="457" w:type="pct"/>
            <w:tcBorders>
              <w:top w:val="nil"/>
              <w:left w:val="nil"/>
              <w:bottom w:val="single" w:sz="8" w:space="0" w:color="000000"/>
              <w:right w:val="single" w:sz="8" w:space="0" w:color="auto"/>
            </w:tcBorders>
            <w:shd w:val="clear" w:color="auto" w:fill="auto"/>
            <w:vAlign w:val="center"/>
          </w:tcPr>
          <w:p w14:paraId="190BE6D4" w14:textId="094A1A95" w:rsidR="00E84EDE" w:rsidRPr="00571455" w:rsidRDefault="00E84EDE" w:rsidP="00E84EDE">
            <w:pPr>
              <w:jc w:val="center"/>
              <w:rPr>
                <w:sz w:val="22"/>
                <w:szCs w:val="22"/>
              </w:rPr>
            </w:pPr>
            <w:r w:rsidRPr="00571455">
              <w:rPr>
                <w:sz w:val="22"/>
                <w:szCs w:val="22"/>
              </w:rPr>
              <w:t>0,069</w:t>
            </w:r>
          </w:p>
        </w:tc>
        <w:tc>
          <w:tcPr>
            <w:tcW w:w="597" w:type="pct"/>
            <w:tcBorders>
              <w:top w:val="nil"/>
              <w:left w:val="nil"/>
              <w:bottom w:val="single" w:sz="8" w:space="0" w:color="000000"/>
              <w:right w:val="single" w:sz="8" w:space="0" w:color="auto"/>
            </w:tcBorders>
            <w:shd w:val="clear" w:color="auto" w:fill="auto"/>
            <w:vAlign w:val="center"/>
          </w:tcPr>
          <w:p w14:paraId="78A31C38" w14:textId="0F1A2E90" w:rsidR="00E84EDE" w:rsidRPr="00571455" w:rsidRDefault="00E84EDE" w:rsidP="00E84EDE">
            <w:pPr>
              <w:jc w:val="center"/>
              <w:rPr>
                <w:sz w:val="22"/>
                <w:szCs w:val="22"/>
              </w:rPr>
            </w:pPr>
            <w:r w:rsidRPr="00571455">
              <w:rPr>
                <w:sz w:val="22"/>
                <w:szCs w:val="22"/>
              </w:rPr>
              <w:t>0,069</w:t>
            </w:r>
          </w:p>
        </w:tc>
        <w:tc>
          <w:tcPr>
            <w:tcW w:w="733" w:type="pct"/>
            <w:tcBorders>
              <w:top w:val="nil"/>
              <w:left w:val="nil"/>
              <w:bottom w:val="single" w:sz="8" w:space="0" w:color="000000"/>
              <w:right w:val="single" w:sz="8" w:space="0" w:color="auto"/>
            </w:tcBorders>
            <w:shd w:val="clear" w:color="auto" w:fill="auto"/>
            <w:vAlign w:val="center"/>
          </w:tcPr>
          <w:p w14:paraId="247E7BF1" w14:textId="63781C62" w:rsidR="00E84EDE" w:rsidRPr="00571455" w:rsidRDefault="00E84EDE" w:rsidP="00E84EDE">
            <w:pPr>
              <w:jc w:val="center"/>
              <w:rPr>
                <w:sz w:val="22"/>
                <w:szCs w:val="22"/>
              </w:rPr>
            </w:pPr>
            <w:r w:rsidRPr="00571455">
              <w:rPr>
                <w:sz w:val="22"/>
                <w:szCs w:val="22"/>
              </w:rPr>
              <w:t>-</w:t>
            </w:r>
          </w:p>
        </w:tc>
      </w:tr>
      <w:tr w:rsidR="00872763" w:rsidRPr="00571455" w14:paraId="5B537119" w14:textId="77777777" w:rsidTr="005632CF">
        <w:trPr>
          <w:gridAfter w:val="1"/>
          <w:wAfter w:w="6" w:type="pct"/>
          <w:cantSplit/>
        </w:trPr>
        <w:tc>
          <w:tcPr>
            <w:tcW w:w="245" w:type="pct"/>
            <w:shd w:val="clear" w:color="auto" w:fill="auto"/>
            <w:vAlign w:val="center"/>
          </w:tcPr>
          <w:p w14:paraId="56C99B58" w14:textId="658C238D" w:rsidR="00E84EDE" w:rsidRPr="00571455" w:rsidRDefault="00E84EDE" w:rsidP="00E84EDE">
            <w:pPr>
              <w:pStyle w:val="ab"/>
              <w:jc w:val="center"/>
              <w:rPr>
                <w:sz w:val="22"/>
                <w:szCs w:val="22"/>
              </w:rPr>
            </w:pPr>
            <w:r w:rsidRPr="00571455">
              <w:rPr>
                <w:sz w:val="22"/>
                <w:szCs w:val="22"/>
              </w:rPr>
              <w:t>9</w:t>
            </w:r>
          </w:p>
        </w:tc>
        <w:tc>
          <w:tcPr>
            <w:tcW w:w="1154" w:type="pct"/>
            <w:shd w:val="clear" w:color="auto" w:fill="auto"/>
            <w:vAlign w:val="center"/>
          </w:tcPr>
          <w:p w14:paraId="0F597595" w14:textId="54E8C389" w:rsidR="00E84EDE" w:rsidRPr="00571455" w:rsidRDefault="00E84EDE" w:rsidP="00E84EDE">
            <w:pPr>
              <w:jc w:val="center"/>
              <w:rPr>
                <w:sz w:val="22"/>
                <w:szCs w:val="22"/>
              </w:rPr>
            </w:pPr>
            <w:r w:rsidRPr="00571455">
              <w:rPr>
                <w:sz w:val="22"/>
                <w:szCs w:val="22"/>
              </w:rPr>
              <w:t xml:space="preserve">Котельная средней школы (с. Лынга) </w:t>
            </w:r>
          </w:p>
        </w:tc>
        <w:tc>
          <w:tcPr>
            <w:tcW w:w="616" w:type="pct"/>
            <w:tcBorders>
              <w:top w:val="nil"/>
              <w:left w:val="nil"/>
              <w:bottom w:val="single" w:sz="8" w:space="0" w:color="000000"/>
              <w:right w:val="single" w:sz="8" w:space="0" w:color="000000"/>
            </w:tcBorders>
            <w:shd w:val="clear" w:color="auto" w:fill="auto"/>
            <w:vAlign w:val="center"/>
          </w:tcPr>
          <w:p w14:paraId="76009D35" w14:textId="1039AE36" w:rsidR="00E84EDE" w:rsidRPr="00571455" w:rsidRDefault="00E84EDE" w:rsidP="00E84EDE">
            <w:pPr>
              <w:jc w:val="center"/>
              <w:rPr>
                <w:sz w:val="22"/>
                <w:szCs w:val="22"/>
              </w:rPr>
            </w:pPr>
            <w:r w:rsidRPr="00571455">
              <w:rPr>
                <w:sz w:val="22"/>
                <w:szCs w:val="22"/>
              </w:rPr>
              <w:t>0,440</w:t>
            </w:r>
          </w:p>
        </w:tc>
        <w:tc>
          <w:tcPr>
            <w:tcW w:w="515" w:type="pct"/>
            <w:tcBorders>
              <w:top w:val="nil"/>
              <w:left w:val="nil"/>
              <w:bottom w:val="single" w:sz="8" w:space="0" w:color="000000"/>
              <w:right w:val="single" w:sz="8" w:space="0" w:color="000000"/>
            </w:tcBorders>
            <w:shd w:val="clear" w:color="auto" w:fill="auto"/>
            <w:vAlign w:val="center"/>
          </w:tcPr>
          <w:p w14:paraId="109BF06B" w14:textId="2D713C87" w:rsidR="00E84EDE" w:rsidRPr="00571455" w:rsidRDefault="00E84EDE" w:rsidP="00E84EDE">
            <w:pPr>
              <w:jc w:val="center"/>
              <w:rPr>
                <w:sz w:val="22"/>
                <w:szCs w:val="22"/>
              </w:rPr>
            </w:pPr>
            <w:r w:rsidRPr="00571455">
              <w:rPr>
                <w:sz w:val="22"/>
                <w:szCs w:val="22"/>
              </w:rPr>
              <w:t>33,26</w:t>
            </w:r>
          </w:p>
        </w:tc>
        <w:tc>
          <w:tcPr>
            <w:tcW w:w="677" w:type="pct"/>
            <w:tcBorders>
              <w:top w:val="nil"/>
              <w:left w:val="nil"/>
              <w:bottom w:val="single" w:sz="8" w:space="0" w:color="000000"/>
              <w:right w:val="single" w:sz="8" w:space="0" w:color="auto"/>
            </w:tcBorders>
            <w:shd w:val="clear" w:color="auto" w:fill="auto"/>
            <w:vAlign w:val="center"/>
          </w:tcPr>
          <w:p w14:paraId="4962FD95" w14:textId="6A2B5219" w:rsidR="00E84EDE" w:rsidRPr="00571455" w:rsidRDefault="00E84EDE" w:rsidP="00E84EDE">
            <w:pPr>
              <w:jc w:val="center"/>
              <w:rPr>
                <w:sz w:val="22"/>
                <w:szCs w:val="22"/>
              </w:rPr>
            </w:pPr>
            <w:r w:rsidRPr="00571455">
              <w:rPr>
                <w:sz w:val="22"/>
                <w:szCs w:val="22"/>
              </w:rPr>
              <w:t>0,083</w:t>
            </w:r>
          </w:p>
        </w:tc>
        <w:tc>
          <w:tcPr>
            <w:tcW w:w="457" w:type="pct"/>
            <w:tcBorders>
              <w:top w:val="nil"/>
              <w:left w:val="nil"/>
              <w:bottom w:val="single" w:sz="8" w:space="0" w:color="000000"/>
              <w:right w:val="single" w:sz="8" w:space="0" w:color="auto"/>
            </w:tcBorders>
            <w:shd w:val="clear" w:color="auto" w:fill="auto"/>
            <w:vAlign w:val="center"/>
          </w:tcPr>
          <w:p w14:paraId="75A70642" w14:textId="71A18C5D" w:rsidR="00E84EDE" w:rsidRPr="00571455" w:rsidRDefault="00E84EDE" w:rsidP="00E84EDE">
            <w:pPr>
              <w:jc w:val="center"/>
              <w:rPr>
                <w:sz w:val="22"/>
                <w:szCs w:val="22"/>
              </w:rPr>
            </w:pPr>
            <w:r w:rsidRPr="00571455">
              <w:rPr>
                <w:sz w:val="22"/>
                <w:szCs w:val="22"/>
              </w:rPr>
              <w:t>0,433</w:t>
            </w:r>
          </w:p>
        </w:tc>
        <w:tc>
          <w:tcPr>
            <w:tcW w:w="597" w:type="pct"/>
            <w:tcBorders>
              <w:top w:val="nil"/>
              <w:left w:val="nil"/>
              <w:bottom w:val="single" w:sz="8" w:space="0" w:color="000000"/>
              <w:right w:val="single" w:sz="8" w:space="0" w:color="auto"/>
            </w:tcBorders>
            <w:shd w:val="clear" w:color="auto" w:fill="auto"/>
            <w:vAlign w:val="center"/>
          </w:tcPr>
          <w:p w14:paraId="23A7F69B" w14:textId="5F8C69FD" w:rsidR="00E84EDE" w:rsidRPr="00571455" w:rsidRDefault="00E84EDE" w:rsidP="00E84EDE">
            <w:pPr>
              <w:jc w:val="center"/>
              <w:rPr>
                <w:sz w:val="22"/>
                <w:szCs w:val="22"/>
              </w:rPr>
            </w:pPr>
            <w:r w:rsidRPr="00571455">
              <w:rPr>
                <w:sz w:val="22"/>
                <w:szCs w:val="22"/>
              </w:rPr>
              <w:t>0,433</w:t>
            </w:r>
          </w:p>
        </w:tc>
        <w:tc>
          <w:tcPr>
            <w:tcW w:w="733" w:type="pct"/>
            <w:tcBorders>
              <w:top w:val="nil"/>
              <w:left w:val="nil"/>
              <w:bottom w:val="single" w:sz="8" w:space="0" w:color="000000"/>
              <w:right w:val="single" w:sz="8" w:space="0" w:color="auto"/>
            </w:tcBorders>
            <w:shd w:val="clear" w:color="auto" w:fill="auto"/>
            <w:vAlign w:val="center"/>
          </w:tcPr>
          <w:p w14:paraId="7DAC700C" w14:textId="36B60778" w:rsidR="00E84EDE" w:rsidRPr="00571455" w:rsidRDefault="00E84EDE" w:rsidP="00E84EDE">
            <w:pPr>
              <w:jc w:val="center"/>
              <w:rPr>
                <w:sz w:val="22"/>
                <w:szCs w:val="22"/>
              </w:rPr>
            </w:pPr>
            <w:r w:rsidRPr="00571455">
              <w:rPr>
                <w:sz w:val="22"/>
                <w:szCs w:val="22"/>
              </w:rPr>
              <w:t>-</w:t>
            </w:r>
          </w:p>
        </w:tc>
      </w:tr>
      <w:tr w:rsidR="00872763" w:rsidRPr="00571455" w14:paraId="54E73484" w14:textId="77777777" w:rsidTr="005632CF">
        <w:trPr>
          <w:gridAfter w:val="1"/>
          <w:wAfter w:w="6" w:type="pct"/>
          <w:cantSplit/>
        </w:trPr>
        <w:tc>
          <w:tcPr>
            <w:tcW w:w="245" w:type="pct"/>
            <w:shd w:val="clear" w:color="auto" w:fill="auto"/>
            <w:vAlign w:val="center"/>
          </w:tcPr>
          <w:p w14:paraId="771C5CC8" w14:textId="6D734709" w:rsidR="00E84EDE" w:rsidRPr="00571455" w:rsidRDefault="00E84EDE" w:rsidP="00E84EDE">
            <w:pPr>
              <w:pStyle w:val="ab"/>
              <w:jc w:val="center"/>
              <w:rPr>
                <w:sz w:val="22"/>
                <w:szCs w:val="22"/>
              </w:rPr>
            </w:pPr>
            <w:r w:rsidRPr="00571455">
              <w:rPr>
                <w:sz w:val="22"/>
                <w:szCs w:val="22"/>
              </w:rPr>
              <w:t>10</w:t>
            </w:r>
          </w:p>
        </w:tc>
        <w:tc>
          <w:tcPr>
            <w:tcW w:w="1154" w:type="pct"/>
            <w:shd w:val="clear" w:color="auto" w:fill="auto"/>
            <w:vAlign w:val="center"/>
          </w:tcPr>
          <w:p w14:paraId="16205234" w14:textId="1287C98B" w:rsidR="00E84EDE" w:rsidRPr="00571455" w:rsidRDefault="00E84EDE" w:rsidP="00E84EDE">
            <w:pPr>
              <w:jc w:val="center"/>
              <w:rPr>
                <w:sz w:val="22"/>
                <w:szCs w:val="22"/>
              </w:rPr>
            </w:pPr>
            <w:r w:rsidRPr="00571455">
              <w:rPr>
                <w:sz w:val="22"/>
                <w:szCs w:val="22"/>
              </w:rPr>
              <w:t>Котельная средней школы (с. Кекоран)</w:t>
            </w:r>
          </w:p>
        </w:tc>
        <w:tc>
          <w:tcPr>
            <w:tcW w:w="616" w:type="pct"/>
            <w:tcBorders>
              <w:top w:val="nil"/>
              <w:left w:val="nil"/>
              <w:bottom w:val="single" w:sz="8" w:space="0" w:color="000000"/>
              <w:right w:val="single" w:sz="8" w:space="0" w:color="000000"/>
            </w:tcBorders>
            <w:shd w:val="clear" w:color="auto" w:fill="auto"/>
            <w:vAlign w:val="center"/>
          </w:tcPr>
          <w:p w14:paraId="70FE5DF1" w14:textId="0E1B9F39" w:rsidR="00E84EDE" w:rsidRPr="00571455" w:rsidRDefault="00E84EDE" w:rsidP="00E84EDE">
            <w:pPr>
              <w:jc w:val="center"/>
              <w:rPr>
                <w:sz w:val="22"/>
                <w:szCs w:val="22"/>
              </w:rPr>
            </w:pPr>
            <w:r w:rsidRPr="00571455">
              <w:rPr>
                <w:sz w:val="22"/>
                <w:szCs w:val="22"/>
              </w:rPr>
              <w:t>0,250</w:t>
            </w:r>
          </w:p>
        </w:tc>
        <w:tc>
          <w:tcPr>
            <w:tcW w:w="515" w:type="pct"/>
            <w:tcBorders>
              <w:top w:val="nil"/>
              <w:left w:val="nil"/>
              <w:bottom w:val="single" w:sz="8" w:space="0" w:color="000000"/>
              <w:right w:val="single" w:sz="8" w:space="0" w:color="000000"/>
            </w:tcBorders>
            <w:shd w:val="clear" w:color="auto" w:fill="auto"/>
            <w:vAlign w:val="center"/>
          </w:tcPr>
          <w:p w14:paraId="6966EA92" w14:textId="3373C9D7" w:rsidR="00E84EDE" w:rsidRPr="00571455" w:rsidRDefault="00E84EDE" w:rsidP="00E84EDE">
            <w:pPr>
              <w:jc w:val="center"/>
              <w:rPr>
                <w:sz w:val="22"/>
                <w:szCs w:val="22"/>
              </w:rPr>
            </w:pPr>
            <w:r w:rsidRPr="00571455">
              <w:rPr>
                <w:sz w:val="22"/>
                <w:szCs w:val="22"/>
              </w:rPr>
              <w:t>18,90</w:t>
            </w:r>
          </w:p>
        </w:tc>
        <w:tc>
          <w:tcPr>
            <w:tcW w:w="677" w:type="pct"/>
            <w:tcBorders>
              <w:top w:val="nil"/>
              <w:left w:val="nil"/>
              <w:bottom w:val="single" w:sz="8" w:space="0" w:color="000000"/>
              <w:right w:val="single" w:sz="8" w:space="0" w:color="auto"/>
            </w:tcBorders>
            <w:shd w:val="clear" w:color="auto" w:fill="auto"/>
            <w:vAlign w:val="center"/>
          </w:tcPr>
          <w:p w14:paraId="2C41E557" w14:textId="02198276" w:rsidR="00E84EDE" w:rsidRPr="00571455" w:rsidRDefault="00E84EDE" w:rsidP="00E84EDE">
            <w:pPr>
              <w:jc w:val="center"/>
              <w:rPr>
                <w:sz w:val="22"/>
                <w:szCs w:val="22"/>
              </w:rPr>
            </w:pPr>
            <w:r w:rsidRPr="00571455">
              <w:rPr>
                <w:sz w:val="22"/>
                <w:szCs w:val="22"/>
              </w:rPr>
              <w:t>0,047</w:t>
            </w:r>
          </w:p>
        </w:tc>
        <w:tc>
          <w:tcPr>
            <w:tcW w:w="457" w:type="pct"/>
            <w:tcBorders>
              <w:top w:val="nil"/>
              <w:left w:val="nil"/>
              <w:bottom w:val="single" w:sz="8" w:space="0" w:color="000000"/>
              <w:right w:val="single" w:sz="8" w:space="0" w:color="auto"/>
            </w:tcBorders>
            <w:shd w:val="clear" w:color="auto" w:fill="auto"/>
            <w:vAlign w:val="center"/>
          </w:tcPr>
          <w:p w14:paraId="77080F92" w14:textId="72AA96E1" w:rsidR="00E84EDE" w:rsidRPr="00571455" w:rsidRDefault="00E84EDE" w:rsidP="00E84EDE">
            <w:pPr>
              <w:jc w:val="center"/>
              <w:rPr>
                <w:sz w:val="22"/>
                <w:szCs w:val="22"/>
              </w:rPr>
            </w:pPr>
            <w:r w:rsidRPr="00571455">
              <w:rPr>
                <w:sz w:val="22"/>
                <w:szCs w:val="22"/>
              </w:rPr>
              <w:t>0,246</w:t>
            </w:r>
          </w:p>
        </w:tc>
        <w:tc>
          <w:tcPr>
            <w:tcW w:w="597" w:type="pct"/>
            <w:tcBorders>
              <w:top w:val="nil"/>
              <w:left w:val="nil"/>
              <w:bottom w:val="single" w:sz="8" w:space="0" w:color="000000"/>
              <w:right w:val="single" w:sz="8" w:space="0" w:color="auto"/>
            </w:tcBorders>
            <w:shd w:val="clear" w:color="auto" w:fill="auto"/>
            <w:vAlign w:val="center"/>
          </w:tcPr>
          <w:p w14:paraId="0B4A537F" w14:textId="4B2CA54D" w:rsidR="00E84EDE" w:rsidRPr="00571455" w:rsidRDefault="00E84EDE" w:rsidP="00E84EDE">
            <w:pPr>
              <w:jc w:val="center"/>
              <w:rPr>
                <w:sz w:val="22"/>
                <w:szCs w:val="22"/>
              </w:rPr>
            </w:pPr>
            <w:r w:rsidRPr="00571455">
              <w:rPr>
                <w:sz w:val="22"/>
                <w:szCs w:val="22"/>
              </w:rPr>
              <w:t>0,246</w:t>
            </w:r>
          </w:p>
        </w:tc>
        <w:tc>
          <w:tcPr>
            <w:tcW w:w="733" w:type="pct"/>
            <w:tcBorders>
              <w:top w:val="nil"/>
              <w:left w:val="nil"/>
              <w:bottom w:val="single" w:sz="8" w:space="0" w:color="000000"/>
              <w:right w:val="single" w:sz="8" w:space="0" w:color="auto"/>
            </w:tcBorders>
            <w:shd w:val="clear" w:color="auto" w:fill="auto"/>
            <w:vAlign w:val="center"/>
          </w:tcPr>
          <w:p w14:paraId="3D71E190" w14:textId="1B10A7F9" w:rsidR="00E84EDE" w:rsidRPr="00571455" w:rsidRDefault="00E84EDE" w:rsidP="00E84EDE">
            <w:pPr>
              <w:jc w:val="center"/>
              <w:rPr>
                <w:sz w:val="22"/>
                <w:szCs w:val="22"/>
              </w:rPr>
            </w:pPr>
            <w:r w:rsidRPr="00571455">
              <w:rPr>
                <w:sz w:val="22"/>
                <w:szCs w:val="22"/>
              </w:rPr>
              <w:t>-</w:t>
            </w:r>
          </w:p>
        </w:tc>
      </w:tr>
      <w:tr w:rsidR="00872763" w:rsidRPr="00571455" w14:paraId="07DC1F86" w14:textId="77777777" w:rsidTr="005632CF">
        <w:trPr>
          <w:gridAfter w:val="1"/>
          <w:wAfter w:w="6" w:type="pct"/>
          <w:cantSplit/>
        </w:trPr>
        <w:tc>
          <w:tcPr>
            <w:tcW w:w="245" w:type="pct"/>
            <w:shd w:val="clear" w:color="auto" w:fill="auto"/>
            <w:vAlign w:val="center"/>
          </w:tcPr>
          <w:p w14:paraId="28C32692" w14:textId="3690D9EB" w:rsidR="00E84EDE" w:rsidRPr="00571455" w:rsidRDefault="00E84EDE" w:rsidP="00E84EDE">
            <w:pPr>
              <w:pStyle w:val="ab"/>
              <w:jc w:val="center"/>
              <w:rPr>
                <w:sz w:val="22"/>
                <w:szCs w:val="22"/>
              </w:rPr>
            </w:pPr>
            <w:r w:rsidRPr="00571455">
              <w:rPr>
                <w:sz w:val="22"/>
                <w:szCs w:val="22"/>
              </w:rPr>
              <w:t>11</w:t>
            </w:r>
          </w:p>
        </w:tc>
        <w:tc>
          <w:tcPr>
            <w:tcW w:w="1154" w:type="pct"/>
            <w:shd w:val="clear" w:color="auto" w:fill="auto"/>
            <w:vAlign w:val="center"/>
          </w:tcPr>
          <w:p w14:paraId="61AB7C70" w14:textId="4C81FCFB" w:rsidR="00E84EDE" w:rsidRPr="00571455" w:rsidRDefault="00E84EDE" w:rsidP="00E84EDE">
            <w:pPr>
              <w:jc w:val="center"/>
              <w:rPr>
                <w:sz w:val="22"/>
                <w:szCs w:val="22"/>
              </w:rPr>
            </w:pPr>
            <w:r w:rsidRPr="00571455">
              <w:rPr>
                <w:sz w:val="22"/>
                <w:szCs w:val="22"/>
              </w:rPr>
              <w:t>Котельная школы-сад (д. Пушкари)</w:t>
            </w:r>
          </w:p>
        </w:tc>
        <w:tc>
          <w:tcPr>
            <w:tcW w:w="616" w:type="pct"/>
            <w:tcBorders>
              <w:top w:val="nil"/>
              <w:left w:val="nil"/>
              <w:bottom w:val="single" w:sz="8" w:space="0" w:color="000000"/>
              <w:right w:val="single" w:sz="8" w:space="0" w:color="000000"/>
            </w:tcBorders>
            <w:shd w:val="clear" w:color="auto" w:fill="auto"/>
            <w:vAlign w:val="center"/>
          </w:tcPr>
          <w:p w14:paraId="0AD1C6E2" w14:textId="2B758042" w:rsidR="00E84EDE" w:rsidRPr="00571455" w:rsidRDefault="00E84EDE" w:rsidP="00E84EDE">
            <w:pPr>
              <w:jc w:val="center"/>
              <w:rPr>
                <w:sz w:val="22"/>
                <w:szCs w:val="22"/>
              </w:rPr>
            </w:pPr>
            <w:r w:rsidRPr="00571455">
              <w:rPr>
                <w:sz w:val="22"/>
                <w:szCs w:val="22"/>
              </w:rPr>
              <w:t>0,040</w:t>
            </w:r>
          </w:p>
        </w:tc>
        <w:tc>
          <w:tcPr>
            <w:tcW w:w="515" w:type="pct"/>
            <w:tcBorders>
              <w:top w:val="nil"/>
              <w:left w:val="nil"/>
              <w:bottom w:val="single" w:sz="8" w:space="0" w:color="000000"/>
              <w:right w:val="single" w:sz="8" w:space="0" w:color="000000"/>
            </w:tcBorders>
            <w:shd w:val="clear" w:color="auto" w:fill="auto"/>
            <w:vAlign w:val="center"/>
          </w:tcPr>
          <w:p w14:paraId="2CC778AF" w14:textId="2EEB475F" w:rsidR="00E84EDE" w:rsidRPr="00571455" w:rsidRDefault="00E84EDE" w:rsidP="00E84EDE">
            <w:pPr>
              <w:jc w:val="center"/>
              <w:rPr>
                <w:sz w:val="22"/>
                <w:szCs w:val="22"/>
              </w:rPr>
            </w:pPr>
            <w:r w:rsidRPr="00571455">
              <w:rPr>
                <w:sz w:val="22"/>
                <w:szCs w:val="22"/>
              </w:rPr>
              <w:t>3,02</w:t>
            </w:r>
          </w:p>
        </w:tc>
        <w:tc>
          <w:tcPr>
            <w:tcW w:w="677" w:type="pct"/>
            <w:tcBorders>
              <w:top w:val="nil"/>
              <w:left w:val="nil"/>
              <w:bottom w:val="single" w:sz="8" w:space="0" w:color="000000"/>
              <w:right w:val="single" w:sz="8" w:space="0" w:color="auto"/>
            </w:tcBorders>
            <w:shd w:val="clear" w:color="auto" w:fill="auto"/>
            <w:vAlign w:val="center"/>
          </w:tcPr>
          <w:p w14:paraId="7B6DAE55" w14:textId="77E5DEB5" w:rsidR="00E84EDE" w:rsidRPr="00571455" w:rsidRDefault="00E84EDE" w:rsidP="00E84EDE">
            <w:pPr>
              <w:jc w:val="center"/>
              <w:rPr>
                <w:sz w:val="22"/>
                <w:szCs w:val="22"/>
              </w:rPr>
            </w:pPr>
            <w:r w:rsidRPr="00571455">
              <w:rPr>
                <w:sz w:val="22"/>
                <w:szCs w:val="22"/>
              </w:rPr>
              <w:t>0,008</w:t>
            </w:r>
          </w:p>
        </w:tc>
        <w:tc>
          <w:tcPr>
            <w:tcW w:w="457" w:type="pct"/>
            <w:tcBorders>
              <w:top w:val="nil"/>
              <w:left w:val="nil"/>
              <w:bottom w:val="single" w:sz="8" w:space="0" w:color="000000"/>
              <w:right w:val="single" w:sz="8" w:space="0" w:color="auto"/>
            </w:tcBorders>
            <w:shd w:val="clear" w:color="auto" w:fill="auto"/>
            <w:vAlign w:val="center"/>
          </w:tcPr>
          <w:p w14:paraId="39C5EE23" w14:textId="65A691DC" w:rsidR="00E84EDE" w:rsidRPr="00571455" w:rsidRDefault="00E84EDE" w:rsidP="00E84EDE">
            <w:pPr>
              <w:jc w:val="center"/>
              <w:rPr>
                <w:sz w:val="22"/>
                <w:szCs w:val="22"/>
              </w:rPr>
            </w:pPr>
            <w:r w:rsidRPr="00571455">
              <w:rPr>
                <w:sz w:val="22"/>
                <w:szCs w:val="22"/>
              </w:rPr>
              <w:t>0,039</w:t>
            </w:r>
          </w:p>
        </w:tc>
        <w:tc>
          <w:tcPr>
            <w:tcW w:w="597" w:type="pct"/>
            <w:tcBorders>
              <w:top w:val="nil"/>
              <w:left w:val="nil"/>
              <w:bottom w:val="single" w:sz="8" w:space="0" w:color="000000"/>
              <w:right w:val="single" w:sz="8" w:space="0" w:color="auto"/>
            </w:tcBorders>
            <w:shd w:val="clear" w:color="auto" w:fill="auto"/>
            <w:vAlign w:val="center"/>
          </w:tcPr>
          <w:p w14:paraId="794D86E8" w14:textId="4019EB78" w:rsidR="00E84EDE" w:rsidRPr="00571455" w:rsidRDefault="00E84EDE" w:rsidP="00E84EDE">
            <w:pPr>
              <w:jc w:val="center"/>
              <w:rPr>
                <w:sz w:val="22"/>
                <w:szCs w:val="22"/>
              </w:rPr>
            </w:pPr>
            <w:r w:rsidRPr="00571455">
              <w:rPr>
                <w:sz w:val="22"/>
                <w:szCs w:val="22"/>
              </w:rPr>
              <w:t>0,039</w:t>
            </w:r>
          </w:p>
        </w:tc>
        <w:tc>
          <w:tcPr>
            <w:tcW w:w="733" w:type="pct"/>
            <w:tcBorders>
              <w:top w:val="nil"/>
              <w:left w:val="nil"/>
              <w:bottom w:val="single" w:sz="8" w:space="0" w:color="000000"/>
              <w:right w:val="single" w:sz="8" w:space="0" w:color="auto"/>
            </w:tcBorders>
            <w:shd w:val="clear" w:color="auto" w:fill="auto"/>
            <w:vAlign w:val="center"/>
          </w:tcPr>
          <w:p w14:paraId="2E3D7C73" w14:textId="0D290704" w:rsidR="00E84EDE" w:rsidRPr="00571455" w:rsidRDefault="00E84EDE" w:rsidP="00E84EDE">
            <w:pPr>
              <w:jc w:val="center"/>
              <w:rPr>
                <w:sz w:val="22"/>
                <w:szCs w:val="22"/>
              </w:rPr>
            </w:pPr>
            <w:r w:rsidRPr="00571455">
              <w:rPr>
                <w:sz w:val="22"/>
                <w:szCs w:val="22"/>
              </w:rPr>
              <w:t>-</w:t>
            </w:r>
          </w:p>
        </w:tc>
      </w:tr>
      <w:tr w:rsidR="00872763" w:rsidRPr="00571455" w14:paraId="57720A17" w14:textId="77777777" w:rsidTr="005632CF">
        <w:trPr>
          <w:gridAfter w:val="1"/>
          <w:wAfter w:w="6" w:type="pct"/>
          <w:cantSplit/>
        </w:trPr>
        <w:tc>
          <w:tcPr>
            <w:tcW w:w="245" w:type="pct"/>
            <w:shd w:val="clear" w:color="auto" w:fill="auto"/>
            <w:vAlign w:val="center"/>
          </w:tcPr>
          <w:p w14:paraId="6250A44D" w14:textId="0589E17A" w:rsidR="00E84EDE" w:rsidRPr="00571455" w:rsidRDefault="00E84EDE" w:rsidP="00E84EDE">
            <w:pPr>
              <w:pStyle w:val="ab"/>
              <w:jc w:val="center"/>
              <w:rPr>
                <w:sz w:val="22"/>
                <w:szCs w:val="22"/>
              </w:rPr>
            </w:pPr>
            <w:r w:rsidRPr="00571455">
              <w:rPr>
                <w:sz w:val="22"/>
                <w:szCs w:val="22"/>
              </w:rPr>
              <w:t>12</w:t>
            </w:r>
          </w:p>
        </w:tc>
        <w:tc>
          <w:tcPr>
            <w:tcW w:w="1154" w:type="pct"/>
            <w:shd w:val="clear" w:color="auto" w:fill="auto"/>
            <w:vAlign w:val="center"/>
          </w:tcPr>
          <w:p w14:paraId="4ABC0E97" w14:textId="6E274D6C" w:rsidR="00E84EDE" w:rsidRPr="00571455" w:rsidRDefault="00E84EDE" w:rsidP="00E84EDE">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616" w:type="pct"/>
            <w:tcBorders>
              <w:top w:val="nil"/>
              <w:left w:val="nil"/>
              <w:bottom w:val="single" w:sz="8" w:space="0" w:color="000000"/>
              <w:right w:val="single" w:sz="8" w:space="0" w:color="000000"/>
            </w:tcBorders>
            <w:shd w:val="clear" w:color="auto" w:fill="auto"/>
            <w:vAlign w:val="center"/>
          </w:tcPr>
          <w:p w14:paraId="2B8890EC" w14:textId="539F4551" w:rsidR="00E84EDE" w:rsidRPr="00571455" w:rsidRDefault="00E84EDE" w:rsidP="00E84EDE">
            <w:pPr>
              <w:jc w:val="center"/>
              <w:rPr>
                <w:sz w:val="22"/>
                <w:szCs w:val="22"/>
              </w:rPr>
            </w:pPr>
            <w:r w:rsidRPr="00571455">
              <w:rPr>
                <w:sz w:val="22"/>
                <w:szCs w:val="22"/>
              </w:rPr>
              <w:t>0,180</w:t>
            </w:r>
          </w:p>
        </w:tc>
        <w:tc>
          <w:tcPr>
            <w:tcW w:w="515" w:type="pct"/>
            <w:tcBorders>
              <w:top w:val="nil"/>
              <w:left w:val="nil"/>
              <w:bottom w:val="single" w:sz="8" w:space="0" w:color="000000"/>
              <w:right w:val="single" w:sz="8" w:space="0" w:color="000000"/>
            </w:tcBorders>
            <w:shd w:val="clear" w:color="auto" w:fill="auto"/>
            <w:vAlign w:val="center"/>
          </w:tcPr>
          <w:p w14:paraId="312C6DF3" w14:textId="6204B4E2" w:rsidR="00E84EDE" w:rsidRPr="00571455" w:rsidRDefault="00E84EDE" w:rsidP="00E84EDE">
            <w:pPr>
              <w:jc w:val="center"/>
              <w:rPr>
                <w:sz w:val="22"/>
                <w:szCs w:val="22"/>
              </w:rPr>
            </w:pPr>
            <w:r w:rsidRPr="00571455">
              <w:rPr>
                <w:sz w:val="22"/>
                <w:szCs w:val="22"/>
              </w:rPr>
              <w:t>13,60</w:t>
            </w:r>
          </w:p>
        </w:tc>
        <w:tc>
          <w:tcPr>
            <w:tcW w:w="677" w:type="pct"/>
            <w:tcBorders>
              <w:top w:val="nil"/>
              <w:left w:val="nil"/>
              <w:bottom w:val="single" w:sz="8" w:space="0" w:color="000000"/>
              <w:right w:val="single" w:sz="8" w:space="0" w:color="auto"/>
            </w:tcBorders>
            <w:shd w:val="clear" w:color="auto" w:fill="auto"/>
            <w:vAlign w:val="center"/>
          </w:tcPr>
          <w:p w14:paraId="1082D04F" w14:textId="256A1868" w:rsidR="00E84EDE" w:rsidRPr="00571455" w:rsidRDefault="00E84EDE" w:rsidP="00E84EDE">
            <w:pPr>
              <w:jc w:val="center"/>
              <w:rPr>
                <w:sz w:val="22"/>
                <w:szCs w:val="22"/>
              </w:rPr>
            </w:pPr>
            <w:r w:rsidRPr="00571455">
              <w:rPr>
                <w:sz w:val="22"/>
                <w:szCs w:val="22"/>
              </w:rPr>
              <w:t>0,034</w:t>
            </w:r>
          </w:p>
        </w:tc>
        <w:tc>
          <w:tcPr>
            <w:tcW w:w="457" w:type="pct"/>
            <w:tcBorders>
              <w:top w:val="nil"/>
              <w:left w:val="nil"/>
              <w:bottom w:val="single" w:sz="8" w:space="0" w:color="000000"/>
              <w:right w:val="single" w:sz="8" w:space="0" w:color="auto"/>
            </w:tcBorders>
            <w:shd w:val="clear" w:color="auto" w:fill="auto"/>
            <w:vAlign w:val="center"/>
          </w:tcPr>
          <w:p w14:paraId="057E0FB0" w14:textId="441B286F" w:rsidR="00E84EDE" w:rsidRPr="00571455" w:rsidRDefault="00E84EDE" w:rsidP="00E84EDE">
            <w:pPr>
              <w:jc w:val="center"/>
              <w:rPr>
                <w:sz w:val="22"/>
                <w:szCs w:val="22"/>
              </w:rPr>
            </w:pPr>
            <w:r w:rsidRPr="00571455">
              <w:rPr>
                <w:sz w:val="22"/>
                <w:szCs w:val="22"/>
              </w:rPr>
              <w:t>0,177</w:t>
            </w:r>
          </w:p>
        </w:tc>
        <w:tc>
          <w:tcPr>
            <w:tcW w:w="597" w:type="pct"/>
            <w:tcBorders>
              <w:top w:val="nil"/>
              <w:left w:val="nil"/>
              <w:bottom w:val="single" w:sz="8" w:space="0" w:color="000000"/>
              <w:right w:val="single" w:sz="8" w:space="0" w:color="auto"/>
            </w:tcBorders>
            <w:shd w:val="clear" w:color="auto" w:fill="auto"/>
            <w:vAlign w:val="center"/>
          </w:tcPr>
          <w:p w14:paraId="502C9420" w14:textId="303171C8" w:rsidR="00E84EDE" w:rsidRPr="00571455" w:rsidRDefault="00E84EDE" w:rsidP="00E84EDE">
            <w:pPr>
              <w:jc w:val="center"/>
              <w:rPr>
                <w:sz w:val="22"/>
                <w:szCs w:val="22"/>
              </w:rPr>
            </w:pPr>
            <w:r w:rsidRPr="00571455">
              <w:rPr>
                <w:sz w:val="22"/>
                <w:szCs w:val="22"/>
              </w:rPr>
              <w:t>0,177</w:t>
            </w:r>
          </w:p>
        </w:tc>
        <w:tc>
          <w:tcPr>
            <w:tcW w:w="733" w:type="pct"/>
            <w:tcBorders>
              <w:top w:val="nil"/>
              <w:left w:val="nil"/>
              <w:bottom w:val="single" w:sz="8" w:space="0" w:color="000000"/>
              <w:right w:val="single" w:sz="8" w:space="0" w:color="auto"/>
            </w:tcBorders>
            <w:shd w:val="clear" w:color="auto" w:fill="auto"/>
            <w:vAlign w:val="center"/>
          </w:tcPr>
          <w:p w14:paraId="593B6A83" w14:textId="40837913" w:rsidR="00E84EDE" w:rsidRPr="00571455" w:rsidRDefault="00E84EDE" w:rsidP="00E84EDE">
            <w:pPr>
              <w:jc w:val="center"/>
              <w:rPr>
                <w:sz w:val="22"/>
                <w:szCs w:val="22"/>
              </w:rPr>
            </w:pPr>
            <w:r w:rsidRPr="00571455">
              <w:rPr>
                <w:sz w:val="22"/>
                <w:szCs w:val="22"/>
              </w:rPr>
              <w:t>-</w:t>
            </w:r>
          </w:p>
        </w:tc>
      </w:tr>
      <w:tr w:rsidR="00872763" w:rsidRPr="00571455" w14:paraId="464DA91B" w14:textId="77777777" w:rsidTr="005632CF">
        <w:trPr>
          <w:gridAfter w:val="1"/>
          <w:wAfter w:w="6" w:type="pct"/>
          <w:cantSplit/>
        </w:trPr>
        <w:tc>
          <w:tcPr>
            <w:tcW w:w="245" w:type="pct"/>
            <w:shd w:val="clear" w:color="auto" w:fill="auto"/>
            <w:vAlign w:val="center"/>
          </w:tcPr>
          <w:p w14:paraId="0E981E07" w14:textId="4E7C8708" w:rsidR="00E84EDE" w:rsidRPr="00571455" w:rsidRDefault="00E84EDE" w:rsidP="00E84EDE">
            <w:pPr>
              <w:pStyle w:val="ab"/>
              <w:jc w:val="center"/>
              <w:rPr>
                <w:sz w:val="22"/>
                <w:szCs w:val="22"/>
              </w:rPr>
            </w:pPr>
            <w:r w:rsidRPr="00571455">
              <w:rPr>
                <w:sz w:val="22"/>
                <w:szCs w:val="22"/>
              </w:rPr>
              <w:t>13</w:t>
            </w:r>
          </w:p>
        </w:tc>
        <w:tc>
          <w:tcPr>
            <w:tcW w:w="1154" w:type="pct"/>
            <w:shd w:val="clear" w:color="auto" w:fill="auto"/>
            <w:vAlign w:val="center"/>
          </w:tcPr>
          <w:p w14:paraId="7CC4A3B1" w14:textId="4E62C1B6" w:rsidR="00E84EDE" w:rsidRPr="00571455" w:rsidRDefault="00E84EDE" w:rsidP="00E84EDE">
            <w:pPr>
              <w:jc w:val="center"/>
              <w:rPr>
                <w:sz w:val="22"/>
                <w:szCs w:val="22"/>
              </w:rPr>
            </w:pPr>
            <w:r w:rsidRPr="00571455">
              <w:rPr>
                <w:sz w:val="22"/>
                <w:szCs w:val="22"/>
              </w:rPr>
              <w:t>Котельная детского сада (д. Мукши)</w:t>
            </w:r>
          </w:p>
        </w:tc>
        <w:tc>
          <w:tcPr>
            <w:tcW w:w="616" w:type="pct"/>
            <w:tcBorders>
              <w:top w:val="nil"/>
              <w:left w:val="nil"/>
              <w:bottom w:val="single" w:sz="8" w:space="0" w:color="000000"/>
              <w:right w:val="single" w:sz="8" w:space="0" w:color="000000"/>
            </w:tcBorders>
            <w:shd w:val="clear" w:color="auto" w:fill="auto"/>
            <w:vAlign w:val="center"/>
          </w:tcPr>
          <w:p w14:paraId="1EC8C380" w14:textId="76EB8CEA" w:rsidR="00E84EDE" w:rsidRPr="00571455" w:rsidRDefault="00E84EDE" w:rsidP="00E84EDE">
            <w:pPr>
              <w:jc w:val="center"/>
              <w:rPr>
                <w:sz w:val="22"/>
                <w:szCs w:val="22"/>
              </w:rPr>
            </w:pPr>
            <w:r w:rsidRPr="00571455">
              <w:rPr>
                <w:sz w:val="22"/>
                <w:szCs w:val="22"/>
              </w:rPr>
              <w:t>0,100</w:t>
            </w:r>
          </w:p>
        </w:tc>
        <w:tc>
          <w:tcPr>
            <w:tcW w:w="515" w:type="pct"/>
            <w:tcBorders>
              <w:top w:val="nil"/>
              <w:left w:val="nil"/>
              <w:bottom w:val="single" w:sz="8" w:space="0" w:color="000000"/>
              <w:right w:val="single" w:sz="8" w:space="0" w:color="000000"/>
            </w:tcBorders>
            <w:shd w:val="clear" w:color="auto" w:fill="auto"/>
            <w:vAlign w:val="center"/>
          </w:tcPr>
          <w:p w14:paraId="1700C544" w14:textId="57190577" w:rsidR="00E84EDE" w:rsidRPr="00571455" w:rsidRDefault="00E84EDE" w:rsidP="00E84EDE">
            <w:pPr>
              <w:jc w:val="center"/>
              <w:rPr>
                <w:sz w:val="22"/>
                <w:szCs w:val="22"/>
              </w:rPr>
            </w:pPr>
            <w:r w:rsidRPr="00571455">
              <w:rPr>
                <w:sz w:val="22"/>
                <w:szCs w:val="22"/>
              </w:rPr>
              <w:t>7,56</w:t>
            </w:r>
          </w:p>
        </w:tc>
        <w:tc>
          <w:tcPr>
            <w:tcW w:w="677" w:type="pct"/>
            <w:tcBorders>
              <w:top w:val="nil"/>
              <w:left w:val="nil"/>
              <w:bottom w:val="single" w:sz="8" w:space="0" w:color="000000"/>
              <w:right w:val="single" w:sz="8" w:space="0" w:color="auto"/>
            </w:tcBorders>
            <w:shd w:val="clear" w:color="auto" w:fill="auto"/>
            <w:vAlign w:val="center"/>
          </w:tcPr>
          <w:p w14:paraId="139C8B49" w14:textId="1DD1F2AE" w:rsidR="00E84EDE" w:rsidRPr="00571455" w:rsidRDefault="00E84EDE" w:rsidP="00E84EDE">
            <w:pPr>
              <w:jc w:val="center"/>
              <w:rPr>
                <w:sz w:val="22"/>
                <w:szCs w:val="22"/>
              </w:rPr>
            </w:pPr>
            <w:r w:rsidRPr="00571455">
              <w:rPr>
                <w:sz w:val="22"/>
                <w:szCs w:val="22"/>
              </w:rPr>
              <w:t>0,019</w:t>
            </w:r>
          </w:p>
        </w:tc>
        <w:tc>
          <w:tcPr>
            <w:tcW w:w="457" w:type="pct"/>
            <w:tcBorders>
              <w:top w:val="nil"/>
              <w:left w:val="nil"/>
              <w:bottom w:val="single" w:sz="8" w:space="0" w:color="000000"/>
              <w:right w:val="single" w:sz="8" w:space="0" w:color="auto"/>
            </w:tcBorders>
            <w:shd w:val="clear" w:color="auto" w:fill="auto"/>
            <w:vAlign w:val="center"/>
          </w:tcPr>
          <w:p w14:paraId="7798313B" w14:textId="3601A97C" w:rsidR="00E84EDE" w:rsidRPr="00571455" w:rsidRDefault="00E84EDE" w:rsidP="00E84EDE">
            <w:pPr>
              <w:jc w:val="center"/>
              <w:rPr>
                <w:sz w:val="22"/>
                <w:szCs w:val="22"/>
              </w:rPr>
            </w:pPr>
            <w:r w:rsidRPr="00571455">
              <w:rPr>
                <w:sz w:val="22"/>
                <w:szCs w:val="22"/>
              </w:rPr>
              <w:t>0,098</w:t>
            </w:r>
          </w:p>
        </w:tc>
        <w:tc>
          <w:tcPr>
            <w:tcW w:w="597" w:type="pct"/>
            <w:tcBorders>
              <w:top w:val="nil"/>
              <w:left w:val="nil"/>
              <w:bottom w:val="single" w:sz="8" w:space="0" w:color="000000"/>
              <w:right w:val="single" w:sz="8" w:space="0" w:color="auto"/>
            </w:tcBorders>
            <w:shd w:val="clear" w:color="auto" w:fill="auto"/>
            <w:vAlign w:val="center"/>
          </w:tcPr>
          <w:p w14:paraId="24A589BD" w14:textId="545D270A" w:rsidR="00E84EDE" w:rsidRPr="00571455" w:rsidRDefault="00E84EDE" w:rsidP="00E84EDE">
            <w:pPr>
              <w:jc w:val="center"/>
              <w:rPr>
                <w:sz w:val="22"/>
                <w:szCs w:val="22"/>
              </w:rPr>
            </w:pPr>
            <w:r w:rsidRPr="00571455">
              <w:rPr>
                <w:sz w:val="22"/>
                <w:szCs w:val="22"/>
              </w:rPr>
              <w:t>0,130</w:t>
            </w:r>
          </w:p>
        </w:tc>
        <w:tc>
          <w:tcPr>
            <w:tcW w:w="733" w:type="pct"/>
            <w:tcBorders>
              <w:top w:val="nil"/>
              <w:left w:val="nil"/>
              <w:bottom w:val="single" w:sz="8" w:space="0" w:color="000000"/>
              <w:right w:val="single" w:sz="8" w:space="0" w:color="auto"/>
            </w:tcBorders>
            <w:shd w:val="clear" w:color="auto" w:fill="auto"/>
            <w:vAlign w:val="center"/>
          </w:tcPr>
          <w:p w14:paraId="7DA1E150" w14:textId="408D9014" w:rsidR="00E84EDE" w:rsidRPr="00571455" w:rsidRDefault="00E84EDE" w:rsidP="00E84EDE">
            <w:pPr>
              <w:jc w:val="center"/>
              <w:rPr>
                <w:sz w:val="22"/>
                <w:szCs w:val="22"/>
              </w:rPr>
            </w:pPr>
            <w:r w:rsidRPr="00571455">
              <w:rPr>
                <w:sz w:val="22"/>
                <w:szCs w:val="22"/>
              </w:rPr>
              <w:t>-</w:t>
            </w:r>
          </w:p>
        </w:tc>
      </w:tr>
      <w:tr w:rsidR="00872763" w:rsidRPr="00571455" w14:paraId="335BA40A" w14:textId="77777777" w:rsidTr="005632CF">
        <w:trPr>
          <w:gridAfter w:val="1"/>
          <w:wAfter w:w="6" w:type="pct"/>
          <w:cantSplit/>
        </w:trPr>
        <w:tc>
          <w:tcPr>
            <w:tcW w:w="245" w:type="pct"/>
            <w:shd w:val="clear" w:color="auto" w:fill="auto"/>
            <w:vAlign w:val="center"/>
          </w:tcPr>
          <w:p w14:paraId="6961568A" w14:textId="62A9FA8D" w:rsidR="00E84EDE" w:rsidRPr="00571455" w:rsidRDefault="00E84EDE" w:rsidP="00E84EDE">
            <w:pPr>
              <w:pStyle w:val="ab"/>
              <w:jc w:val="center"/>
              <w:rPr>
                <w:sz w:val="22"/>
                <w:szCs w:val="22"/>
              </w:rPr>
            </w:pPr>
            <w:r w:rsidRPr="00571455">
              <w:rPr>
                <w:sz w:val="22"/>
                <w:szCs w:val="22"/>
              </w:rPr>
              <w:t>14</w:t>
            </w:r>
          </w:p>
        </w:tc>
        <w:tc>
          <w:tcPr>
            <w:tcW w:w="1154" w:type="pct"/>
            <w:shd w:val="clear" w:color="auto" w:fill="auto"/>
            <w:vAlign w:val="center"/>
          </w:tcPr>
          <w:p w14:paraId="5641CB5E" w14:textId="3C9FCB6F" w:rsidR="00E84EDE" w:rsidRPr="00571455" w:rsidRDefault="00E84EDE" w:rsidP="00E84EDE">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w:t>
            </w:r>
            <w:r w:rsidRPr="00571455">
              <w:rPr>
                <w:sz w:val="22"/>
                <w:szCs w:val="22"/>
              </w:rPr>
              <w:t>д</w:t>
            </w:r>
            <w:r w:rsidRPr="00571455">
              <w:rPr>
                <w:sz w:val="22"/>
                <w:szCs w:val="22"/>
              </w:rPr>
              <w:t>ского СИКЦ (д. Зеглуд)</w:t>
            </w:r>
          </w:p>
        </w:tc>
        <w:tc>
          <w:tcPr>
            <w:tcW w:w="616" w:type="pct"/>
            <w:tcBorders>
              <w:top w:val="nil"/>
              <w:left w:val="nil"/>
              <w:bottom w:val="single" w:sz="8" w:space="0" w:color="000000"/>
              <w:right w:val="single" w:sz="8" w:space="0" w:color="000000"/>
            </w:tcBorders>
            <w:shd w:val="clear" w:color="auto" w:fill="auto"/>
            <w:vAlign w:val="center"/>
          </w:tcPr>
          <w:p w14:paraId="3523A9D2" w14:textId="2B4EF515" w:rsidR="00E84EDE" w:rsidRPr="00571455" w:rsidRDefault="00E84EDE" w:rsidP="00E84EDE">
            <w:pPr>
              <w:jc w:val="center"/>
              <w:rPr>
                <w:sz w:val="22"/>
                <w:szCs w:val="22"/>
              </w:rPr>
            </w:pPr>
            <w:r w:rsidRPr="00571455">
              <w:rPr>
                <w:sz w:val="22"/>
                <w:szCs w:val="22"/>
              </w:rPr>
              <w:t>0,084</w:t>
            </w:r>
          </w:p>
        </w:tc>
        <w:tc>
          <w:tcPr>
            <w:tcW w:w="515" w:type="pct"/>
            <w:tcBorders>
              <w:top w:val="nil"/>
              <w:left w:val="nil"/>
              <w:bottom w:val="single" w:sz="8" w:space="0" w:color="000000"/>
              <w:right w:val="single" w:sz="8" w:space="0" w:color="000000"/>
            </w:tcBorders>
            <w:shd w:val="clear" w:color="auto" w:fill="auto"/>
            <w:vAlign w:val="center"/>
          </w:tcPr>
          <w:p w14:paraId="34369A82" w14:textId="61D3C4E0" w:rsidR="00E84EDE" w:rsidRPr="00571455" w:rsidRDefault="00E84EDE" w:rsidP="00E84EDE">
            <w:pPr>
              <w:jc w:val="center"/>
              <w:rPr>
                <w:sz w:val="22"/>
                <w:szCs w:val="22"/>
              </w:rPr>
            </w:pPr>
            <w:r w:rsidRPr="00571455">
              <w:rPr>
                <w:sz w:val="22"/>
                <w:szCs w:val="22"/>
              </w:rPr>
              <w:t>6,35</w:t>
            </w:r>
          </w:p>
        </w:tc>
        <w:tc>
          <w:tcPr>
            <w:tcW w:w="677" w:type="pct"/>
            <w:tcBorders>
              <w:top w:val="nil"/>
              <w:left w:val="nil"/>
              <w:bottom w:val="single" w:sz="8" w:space="0" w:color="000000"/>
              <w:right w:val="single" w:sz="8" w:space="0" w:color="auto"/>
            </w:tcBorders>
            <w:shd w:val="clear" w:color="auto" w:fill="auto"/>
            <w:vAlign w:val="center"/>
          </w:tcPr>
          <w:p w14:paraId="2DD23010" w14:textId="42D546C1" w:rsidR="00E84EDE" w:rsidRPr="00571455" w:rsidRDefault="00E84EDE" w:rsidP="00E84EDE">
            <w:pPr>
              <w:jc w:val="center"/>
              <w:rPr>
                <w:sz w:val="22"/>
                <w:szCs w:val="22"/>
              </w:rPr>
            </w:pPr>
            <w:r w:rsidRPr="00571455">
              <w:rPr>
                <w:sz w:val="22"/>
                <w:szCs w:val="22"/>
              </w:rPr>
              <w:t>0,016</w:t>
            </w:r>
          </w:p>
        </w:tc>
        <w:tc>
          <w:tcPr>
            <w:tcW w:w="457" w:type="pct"/>
            <w:tcBorders>
              <w:top w:val="nil"/>
              <w:left w:val="nil"/>
              <w:bottom w:val="single" w:sz="8" w:space="0" w:color="000000"/>
              <w:right w:val="single" w:sz="8" w:space="0" w:color="auto"/>
            </w:tcBorders>
            <w:shd w:val="clear" w:color="auto" w:fill="auto"/>
            <w:vAlign w:val="center"/>
          </w:tcPr>
          <w:p w14:paraId="738AB08C" w14:textId="55592254" w:rsidR="00E84EDE" w:rsidRPr="00571455" w:rsidRDefault="00E84EDE" w:rsidP="00E84EDE">
            <w:pPr>
              <w:jc w:val="center"/>
              <w:rPr>
                <w:sz w:val="22"/>
                <w:szCs w:val="22"/>
              </w:rPr>
            </w:pPr>
            <w:r w:rsidRPr="00571455">
              <w:rPr>
                <w:sz w:val="22"/>
                <w:szCs w:val="22"/>
              </w:rPr>
              <w:t>0,083</w:t>
            </w:r>
          </w:p>
        </w:tc>
        <w:tc>
          <w:tcPr>
            <w:tcW w:w="597" w:type="pct"/>
            <w:tcBorders>
              <w:top w:val="nil"/>
              <w:left w:val="nil"/>
              <w:bottom w:val="single" w:sz="8" w:space="0" w:color="000000"/>
              <w:right w:val="single" w:sz="8" w:space="0" w:color="auto"/>
            </w:tcBorders>
            <w:shd w:val="clear" w:color="auto" w:fill="auto"/>
            <w:vAlign w:val="center"/>
          </w:tcPr>
          <w:p w14:paraId="2AA3E9CA" w14:textId="6A21CA50" w:rsidR="00E84EDE" w:rsidRPr="00571455" w:rsidRDefault="00E84EDE" w:rsidP="00E84EDE">
            <w:pPr>
              <w:jc w:val="center"/>
              <w:rPr>
                <w:sz w:val="22"/>
                <w:szCs w:val="22"/>
              </w:rPr>
            </w:pPr>
            <w:r w:rsidRPr="00571455">
              <w:rPr>
                <w:sz w:val="22"/>
                <w:szCs w:val="22"/>
              </w:rPr>
              <w:t>0,109</w:t>
            </w:r>
          </w:p>
        </w:tc>
        <w:tc>
          <w:tcPr>
            <w:tcW w:w="733" w:type="pct"/>
            <w:tcBorders>
              <w:top w:val="nil"/>
              <w:left w:val="nil"/>
              <w:bottom w:val="single" w:sz="8" w:space="0" w:color="000000"/>
              <w:right w:val="single" w:sz="8" w:space="0" w:color="auto"/>
            </w:tcBorders>
            <w:shd w:val="clear" w:color="auto" w:fill="auto"/>
            <w:vAlign w:val="center"/>
          </w:tcPr>
          <w:p w14:paraId="6D4CB8D5" w14:textId="6BEF08F2" w:rsidR="00E84EDE" w:rsidRPr="00571455" w:rsidRDefault="00E84EDE" w:rsidP="00E84EDE">
            <w:pPr>
              <w:jc w:val="center"/>
              <w:rPr>
                <w:sz w:val="22"/>
                <w:szCs w:val="22"/>
              </w:rPr>
            </w:pPr>
            <w:r w:rsidRPr="00571455">
              <w:rPr>
                <w:sz w:val="22"/>
                <w:szCs w:val="22"/>
              </w:rPr>
              <w:t>-</w:t>
            </w:r>
          </w:p>
        </w:tc>
      </w:tr>
      <w:tr w:rsidR="00872763" w:rsidRPr="00571455" w14:paraId="06D8E1E0" w14:textId="77777777" w:rsidTr="005632CF">
        <w:trPr>
          <w:gridAfter w:val="1"/>
          <w:wAfter w:w="6" w:type="pct"/>
          <w:cantSplit/>
        </w:trPr>
        <w:tc>
          <w:tcPr>
            <w:tcW w:w="245" w:type="pct"/>
            <w:shd w:val="clear" w:color="auto" w:fill="auto"/>
            <w:vAlign w:val="center"/>
          </w:tcPr>
          <w:p w14:paraId="70A98E53" w14:textId="30A51B00" w:rsidR="00E84EDE" w:rsidRPr="00571455" w:rsidRDefault="00E84EDE" w:rsidP="00E84EDE">
            <w:pPr>
              <w:pStyle w:val="ab"/>
              <w:jc w:val="center"/>
              <w:rPr>
                <w:sz w:val="22"/>
                <w:szCs w:val="22"/>
              </w:rPr>
            </w:pPr>
            <w:r w:rsidRPr="00571455">
              <w:rPr>
                <w:sz w:val="22"/>
                <w:szCs w:val="22"/>
              </w:rPr>
              <w:t>15</w:t>
            </w:r>
          </w:p>
        </w:tc>
        <w:tc>
          <w:tcPr>
            <w:tcW w:w="1154" w:type="pct"/>
            <w:shd w:val="clear" w:color="auto" w:fill="auto"/>
            <w:vAlign w:val="center"/>
          </w:tcPr>
          <w:p w14:paraId="33C60681" w14:textId="5B2D9B73" w:rsidR="00E84EDE" w:rsidRPr="00571455" w:rsidRDefault="00E84EDE" w:rsidP="00E84EDE">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616" w:type="pct"/>
            <w:tcBorders>
              <w:top w:val="nil"/>
              <w:left w:val="nil"/>
              <w:bottom w:val="single" w:sz="8" w:space="0" w:color="000000"/>
              <w:right w:val="single" w:sz="8" w:space="0" w:color="000000"/>
            </w:tcBorders>
            <w:shd w:val="clear" w:color="auto" w:fill="auto"/>
            <w:vAlign w:val="center"/>
          </w:tcPr>
          <w:p w14:paraId="4EF4628C" w14:textId="23855AD8" w:rsidR="00E84EDE" w:rsidRPr="00571455" w:rsidRDefault="00E84EDE" w:rsidP="00E84EDE">
            <w:pPr>
              <w:jc w:val="center"/>
              <w:rPr>
                <w:sz w:val="22"/>
                <w:szCs w:val="22"/>
              </w:rPr>
            </w:pPr>
            <w:r w:rsidRPr="00571455">
              <w:rPr>
                <w:sz w:val="22"/>
                <w:szCs w:val="22"/>
              </w:rPr>
              <w:t>0,080</w:t>
            </w:r>
          </w:p>
        </w:tc>
        <w:tc>
          <w:tcPr>
            <w:tcW w:w="515" w:type="pct"/>
            <w:tcBorders>
              <w:top w:val="nil"/>
              <w:left w:val="nil"/>
              <w:bottom w:val="single" w:sz="8" w:space="0" w:color="000000"/>
              <w:right w:val="single" w:sz="8" w:space="0" w:color="000000"/>
            </w:tcBorders>
            <w:shd w:val="clear" w:color="auto" w:fill="auto"/>
            <w:vAlign w:val="center"/>
          </w:tcPr>
          <w:p w14:paraId="10756CFA" w14:textId="2CF33645" w:rsidR="00E84EDE" w:rsidRPr="00571455" w:rsidRDefault="00E84EDE" w:rsidP="00E84EDE">
            <w:pPr>
              <w:jc w:val="center"/>
              <w:rPr>
                <w:sz w:val="22"/>
                <w:szCs w:val="22"/>
              </w:rPr>
            </w:pPr>
            <w:r w:rsidRPr="00571455">
              <w:rPr>
                <w:sz w:val="22"/>
                <w:szCs w:val="22"/>
              </w:rPr>
              <w:t>6,05</w:t>
            </w:r>
          </w:p>
        </w:tc>
        <w:tc>
          <w:tcPr>
            <w:tcW w:w="677" w:type="pct"/>
            <w:tcBorders>
              <w:top w:val="nil"/>
              <w:left w:val="nil"/>
              <w:bottom w:val="single" w:sz="8" w:space="0" w:color="000000"/>
              <w:right w:val="single" w:sz="8" w:space="0" w:color="auto"/>
            </w:tcBorders>
            <w:shd w:val="clear" w:color="auto" w:fill="auto"/>
            <w:vAlign w:val="center"/>
          </w:tcPr>
          <w:p w14:paraId="03E27DAD" w14:textId="06D1B47E" w:rsidR="00E84EDE" w:rsidRPr="00571455" w:rsidRDefault="00E84EDE" w:rsidP="00E84EDE">
            <w:pPr>
              <w:jc w:val="center"/>
              <w:rPr>
                <w:sz w:val="22"/>
                <w:szCs w:val="22"/>
              </w:rPr>
            </w:pPr>
            <w:r w:rsidRPr="00571455">
              <w:rPr>
                <w:sz w:val="22"/>
                <w:szCs w:val="22"/>
              </w:rPr>
              <w:t>0,015</w:t>
            </w:r>
          </w:p>
        </w:tc>
        <w:tc>
          <w:tcPr>
            <w:tcW w:w="457" w:type="pct"/>
            <w:tcBorders>
              <w:top w:val="nil"/>
              <w:left w:val="nil"/>
              <w:bottom w:val="single" w:sz="8" w:space="0" w:color="000000"/>
              <w:right w:val="single" w:sz="8" w:space="0" w:color="auto"/>
            </w:tcBorders>
            <w:shd w:val="clear" w:color="auto" w:fill="auto"/>
            <w:vAlign w:val="center"/>
          </w:tcPr>
          <w:p w14:paraId="22FC1AEF" w14:textId="1EAAD8C0" w:rsidR="00E84EDE" w:rsidRPr="00571455" w:rsidRDefault="00E84EDE" w:rsidP="00E84EDE">
            <w:pPr>
              <w:jc w:val="center"/>
              <w:rPr>
                <w:sz w:val="22"/>
                <w:szCs w:val="22"/>
              </w:rPr>
            </w:pPr>
            <w:r w:rsidRPr="00571455">
              <w:rPr>
                <w:sz w:val="22"/>
                <w:szCs w:val="22"/>
              </w:rPr>
              <w:t>0,079</w:t>
            </w:r>
          </w:p>
        </w:tc>
        <w:tc>
          <w:tcPr>
            <w:tcW w:w="597" w:type="pct"/>
            <w:tcBorders>
              <w:top w:val="nil"/>
              <w:left w:val="nil"/>
              <w:bottom w:val="single" w:sz="8" w:space="0" w:color="000000"/>
              <w:right w:val="single" w:sz="8" w:space="0" w:color="auto"/>
            </w:tcBorders>
            <w:shd w:val="clear" w:color="auto" w:fill="auto"/>
            <w:vAlign w:val="center"/>
          </w:tcPr>
          <w:p w14:paraId="3CA2086F" w14:textId="02B1A1F7" w:rsidR="00E84EDE" w:rsidRPr="00571455" w:rsidRDefault="00E84EDE" w:rsidP="00E84EDE">
            <w:pPr>
              <w:jc w:val="center"/>
              <w:rPr>
                <w:sz w:val="22"/>
                <w:szCs w:val="22"/>
              </w:rPr>
            </w:pPr>
            <w:r w:rsidRPr="00571455">
              <w:rPr>
                <w:sz w:val="22"/>
                <w:szCs w:val="22"/>
              </w:rPr>
              <w:t>0,104</w:t>
            </w:r>
          </w:p>
        </w:tc>
        <w:tc>
          <w:tcPr>
            <w:tcW w:w="733" w:type="pct"/>
            <w:tcBorders>
              <w:top w:val="nil"/>
              <w:left w:val="nil"/>
              <w:bottom w:val="single" w:sz="8" w:space="0" w:color="000000"/>
              <w:right w:val="single" w:sz="8" w:space="0" w:color="auto"/>
            </w:tcBorders>
            <w:shd w:val="clear" w:color="auto" w:fill="auto"/>
            <w:vAlign w:val="center"/>
          </w:tcPr>
          <w:p w14:paraId="2F2A5A59" w14:textId="77F57710" w:rsidR="00E84EDE" w:rsidRPr="00571455" w:rsidRDefault="00E84EDE" w:rsidP="00E84EDE">
            <w:pPr>
              <w:jc w:val="center"/>
              <w:rPr>
                <w:sz w:val="22"/>
                <w:szCs w:val="22"/>
              </w:rPr>
            </w:pPr>
            <w:r w:rsidRPr="00571455">
              <w:rPr>
                <w:sz w:val="22"/>
                <w:szCs w:val="22"/>
              </w:rPr>
              <w:t>-</w:t>
            </w:r>
          </w:p>
        </w:tc>
      </w:tr>
      <w:tr w:rsidR="00872763" w:rsidRPr="00571455" w14:paraId="2C97326B" w14:textId="77777777" w:rsidTr="005632CF">
        <w:trPr>
          <w:gridAfter w:val="1"/>
          <w:wAfter w:w="6" w:type="pct"/>
          <w:cantSplit/>
        </w:trPr>
        <w:tc>
          <w:tcPr>
            <w:tcW w:w="245" w:type="pct"/>
            <w:shd w:val="clear" w:color="auto" w:fill="auto"/>
            <w:vAlign w:val="center"/>
          </w:tcPr>
          <w:p w14:paraId="5E9BC270" w14:textId="75BABFB4" w:rsidR="00E84EDE" w:rsidRPr="00571455" w:rsidRDefault="00E84EDE" w:rsidP="00E84EDE">
            <w:pPr>
              <w:pStyle w:val="ab"/>
              <w:jc w:val="center"/>
              <w:rPr>
                <w:sz w:val="22"/>
                <w:szCs w:val="22"/>
              </w:rPr>
            </w:pPr>
            <w:r w:rsidRPr="00571455">
              <w:rPr>
                <w:sz w:val="22"/>
                <w:szCs w:val="22"/>
              </w:rPr>
              <w:t>16</w:t>
            </w:r>
          </w:p>
        </w:tc>
        <w:tc>
          <w:tcPr>
            <w:tcW w:w="1154" w:type="pct"/>
            <w:shd w:val="clear" w:color="auto" w:fill="auto"/>
            <w:vAlign w:val="center"/>
          </w:tcPr>
          <w:p w14:paraId="187F3EB2" w14:textId="36A3EC01" w:rsidR="00E84EDE" w:rsidRPr="00571455" w:rsidRDefault="00E84EDE" w:rsidP="00E84EDE">
            <w:pPr>
              <w:jc w:val="center"/>
              <w:rPr>
                <w:sz w:val="22"/>
                <w:szCs w:val="22"/>
              </w:rPr>
            </w:pPr>
            <w:r w:rsidRPr="00571455">
              <w:rPr>
                <w:sz w:val="22"/>
                <w:szCs w:val="22"/>
              </w:rPr>
              <w:t>Котельная РДС "С</w:t>
            </w:r>
            <w:r w:rsidRPr="00571455">
              <w:rPr>
                <w:sz w:val="22"/>
                <w:szCs w:val="22"/>
              </w:rPr>
              <w:t>е</w:t>
            </w:r>
            <w:r w:rsidRPr="00571455">
              <w:rPr>
                <w:sz w:val="22"/>
                <w:szCs w:val="22"/>
              </w:rPr>
              <w:t>лычка" (с. Селычка)</w:t>
            </w:r>
          </w:p>
        </w:tc>
        <w:tc>
          <w:tcPr>
            <w:tcW w:w="616" w:type="pct"/>
            <w:tcBorders>
              <w:top w:val="nil"/>
              <w:left w:val="nil"/>
              <w:bottom w:val="single" w:sz="8" w:space="0" w:color="000000"/>
              <w:right w:val="single" w:sz="8" w:space="0" w:color="000000"/>
            </w:tcBorders>
            <w:shd w:val="clear" w:color="auto" w:fill="auto"/>
            <w:vAlign w:val="center"/>
          </w:tcPr>
          <w:p w14:paraId="6494FDBE" w14:textId="3D692984" w:rsidR="00E84EDE" w:rsidRPr="00571455" w:rsidRDefault="00E84EDE" w:rsidP="00E84EDE">
            <w:pPr>
              <w:jc w:val="center"/>
              <w:rPr>
                <w:sz w:val="22"/>
                <w:szCs w:val="22"/>
              </w:rPr>
            </w:pPr>
            <w:r w:rsidRPr="00571455">
              <w:rPr>
                <w:sz w:val="22"/>
                <w:szCs w:val="22"/>
              </w:rPr>
              <w:t>0,860</w:t>
            </w:r>
          </w:p>
        </w:tc>
        <w:tc>
          <w:tcPr>
            <w:tcW w:w="515" w:type="pct"/>
            <w:tcBorders>
              <w:top w:val="nil"/>
              <w:left w:val="nil"/>
              <w:bottom w:val="single" w:sz="8" w:space="0" w:color="000000"/>
              <w:right w:val="single" w:sz="8" w:space="0" w:color="000000"/>
            </w:tcBorders>
            <w:shd w:val="clear" w:color="auto" w:fill="auto"/>
            <w:vAlign w:val="center"/>
          </w:tcPr>
          <w:p w14:paraId="42D73C03" w14:textId="3E40BCBF" w:rsidR="00E84EDE" w:rsidRPr="00571455" w:rsidRDefault="00E84EDE" w:rsidP="00E84EDE">
            <w:pPr>
              <w:jc w:val="center"/>
              <w:rPr>
                <w:sz w:val="22"/>
                <w:szCs w:val="22"/>
              </w:rPr>
            </w:pPr>
            <w:r w:rsidRPr="00571455">
              <w:rPr>
                <w:sz w:val="22"/>
                <w:szCs w:val="22"/>
              </w:rPr>
              <w:t>70,00</w:t>
            </w:r>
          </w:p>
        </w:tc>
        <w:tc>
          <w:tcPr>
            <w:tcW w:w="677" w:type="pct"/>
            <w:tcBorders>
              <w:top w:val="nil"/>
              <w:left w:val="nil"/>
              <w:bottom w:val="single" w:sz="8" w:space="0" w:color="000000"/>
              <w:right w:val="single" w:sz="8" w:space="0" w:color="auto"/>
            </w:tcBorders>
            <w:shd w:val="clear" w:color="auto" w:fill="auto"/>
            <w:vAlign w:val="center"/>
          </w:tcPr>
          <w:p w14:paraId="56261EB3" w14:textId="12EF7A66" w:rsidR="00E84EDE" w:rsidRPr="00571455" w:rsidRDefault="00E84EDE" w:rsidP="00E84EDE">
            <w:pPr>
              <w:jc w:val="center"/>
              <w:rPr>
                <w:sz w:val="22"/>
                <w:szCs w:val="22"/>
              </w:rPr>
            </w:pPr>
            <w:r w:rsidRPr="00571455">
              <w:rPr>
                <w:sz w:val="22"/>
                <w:szCs w:val="22"/>
              </w:rPr>
              <w:t>0,175</w:t>
            </w:r>
          </w:p>
        </w:tc>
        <w:tc>
          <w:tcPr>
            <w:tcW w:w="457" w:type="pct"/>
            <w:tcBorders>
              <w:top w:val="nil"/>
              <w:left w:val="nil"/>
              <w:bottom w:val="single" w:sz="8" w:space="0" w:color="000000"/>
              <w:right w:val="single" w:sz="8" w:space="0" w:color="auto"/>
            </w:tcBorders>
            <w:shd w:val="clear" w:color="auto" w:fill="auto"/>
            <w:vAlign w:val="center"/>
          </w:tcPr>
          <w:p w14:paraId="0F748A2E" w14:textId="4C6ACD7A" w:rsidR="00E84EDE" w:rsidRPr="00571455" w:rsidRDefault="00E84EDE" w:rsidP="00E84EDE">
            <w:pPr>
              <w:jc w:val="center"/>
              <w:rPr>
                <w:sz w:val="22"/>
                <w:szCs w:val="22"/>
              </w:rPr>
            </w:pPr>
            <w:r w:rsidRPr="00571455">
              <w:rPr>
                <w:sz w:val="22"/>
                <w:szCs w:val="22"/>
              </w:rPr>
              <w:t>0,911</w:t>
            </w:r>
          </w:p>
        </w:tc>
        <w:tc>
          <w:tcPr>
            <w:tcW w:w="597" w:type="pct"/>
            <w:tcBorders>
              <w:top w:val="nil"/>
              <w:left w:val="nil"/>
              <w:bottom w:val="single" w:sz="8" w:space="0" w:color="000000"/>
              <w:right w:val="single" w:sz="8" w:space="0" w:color="auto"/>
            </w:tcBorders>
            <w:shd w:val="clear" w:color="auto" w:fill="auto"/>
            <w:vAlign w:val="center"/>
          </w:tcPr>
          <w:p w14:paraId="04E5AF53" w14:textId="5E915D5C" w:rsidR="00E84EDE" w:rsidRPr="00571455" w:rsidRDefault="00E84EDE" w:rsidP="00E84EDE">
            <w:pPr>
              <w:jc w:val="center"/>
              <w:rPr>
                <w:sz w:val="22"/>
                <w:szCs w:val="22"/>
              </w:rPr>
            </w:pPr>
            <w:r w:rsidRPr="00571455">
              <w:rPr>
                <w:sz w:val="22"/>
                <w:szCs w:val="22"/>
              </w:rPr>
              <w:t>1,205</w:t>
            </w:r>
          </w:p>
        </w:tc>
        <w:tc>
          <w:tcPr>
            <w:tcW w:w="733" w:type="pct"/>
            <w:tcBorders>
              <w:top w:val="nil"/>
              <w:left w:val="nil"/>
              <w:bottom w:val="single" w:sz="8" w:space="0" w:color="000000"/>
              <w:right w:val="single" w:sz="8" w:space="0" w:color="auto"/>
            </w:tcBorders>
            <w:shd w:val="clear" w:color="auto" w:fill="auto"/>
            <w:vAlign w:val="center"/>
          </w:tcPr>
          <w:p w14:paraId="7A83C7DC" w14:textId="66F22FB8" w:rsidR="00E84EDE" w:rsidRPr="00571455" w:rsidRDefault="00E84EDE" w:rsidP="00E84EDE">
            <w:pPr>
              <w:jc w:val="center"/>
              <w:rPr>
                <w:sz w:val="22"/>
                <w:szCs w:val="22"/>
              </w:rPr>
            </w:pPr>
            <w:r w:rsidRPr="00571455">
              <w:rPr>
                <w:sz w:val="22"/>
                <w:szCs w:val="22"/>
              </w:rPr>
              <w:t>-</w:t>
            </w:r>
          </w:p>
        </w:tc>
      </w:tr>
      <w:tr w:rsidR="00872763" w:rsidRPr="00571455" w14:paraId="3E78F4D9" w14:textId="77777777" w:rsidTr="005632CF">
        <w:trPr>
          <w:gridAfter w:val="1"/>
          <w:wAfter w:w="6" w:type="pct"/>
          <w:cantSplit/>
        </w:trPr>
        <w:tc>
          <w:tcPr>
            <w:tcW w:w="245" w:type="pct"/>
            <w:shd w:val="clear" w:color="auto" w:fill="auto"/>
            <w:vAlign w:val="center"/>
          </w:tcPr>
          <w:p w14:paraId="3E5F513A" w14:textId="5C258F6A" w:rsidR="00E84EDE" w:rsidRPr="00571455" w:rsidRDefault="00E84EDE" w:rsidP="00E84EDE">
            <w:pPr>
              <w:pStyle w:val="ab"/>
              <w:jc w:val="center"/>
              <w:rPr>
                <w:sz w:val="22"/>
                <w:szCs w:val="22"/>
              </w:rPr>
            </w:pPr>
            <w:r w:rsidRPr="00571455">
              <w:rPr>
                <w:sz w:val="22"/>
                <w:szCs w:val="22"/>
              </w:rPr>
              <w:t>17</w:t>
            </w:r>
          </w:p>
        </w:tc>
        <w:tc>
          <w:tcPr>
            <w:tcW w:w="1154" w:type="pct"/>
            <w:shd w:val="clear" w:color="auto" w:fill="auto"/>
            <w:vAlign w:val="center"/>
          </w:tcPr>
          <w:p w14:paraId="69BBE6E6" w14:textId="016DEDE0" w:rsidR="00E84EDE" w:rsidRPr="00571455" w:rsidRDefault="00E84EDE" w:rsidP="00E84EDE">
            <w:pPr>
              <w:jc w:val="center"/>
              <w:rPr>
                <w:sz w:val="22"/>
                <w:szCs w:val="22"/>
              </w:rPr>
            </w:pPr>
            <w:r w:rsidRPr="00571455">
              <w:rPr>
                <w:sz w:val="22"/>
                <w:szCs w:val="22"/>
              </w:rPr>
              <w:t>Котельная средней школы (с. Селычка)</w:t>
            </w:r>
          </w:p>
        </w:tc>
        <w:tc>
          <w:tcPr>
            <w:tcW w:w="616" w:type="pct"/>
            <w:tcBorders>
              <w:top w:val="nil"/>
              <w:left w:val="nil"/>
              <w:bottom w:val="single" w:sz="8" w:space="0" w:color="000000"/>
              <w:right w:val="single" w:sz="8" w:space="0" w:color="000000"/>
            </w:tcBorders>
            <w:shd w:val="clear" w:color="auto" w:fill="auto"/>
            <w:vAlign w:val="center"/>
          </w:tcPr>
          <w:p w14:paraId="6895F4AC" w14:textId="6116A617" w:rsidR="00E84EDE" w:rsidRPr="00571455" w:rsidRDefault="00E84EDE" w:rsidP="00E84EDE">
            <w:pPr>
              <w:jc w:val="center"/>
              <w:rPr>
                <w:sz w:val="22"/>
                <w:szCs w:val="22"/>
              </w:rPr>
            </w:pPr>
            <w:r w:rsidRPr="00571455">
              <w:rPr>
                <w:sz w:val="22"/>
                <w:szCs w:val="22"/>
              </w:rPr>
              <w:t>0,300</w:t>
            </w:r>
          </w:p>
        </w:tc>
        <w:tc>
          <w:tcPr>
            <w:tcW w:w="515" w:type="pct"/>
            <w:tcBorders>
              <w:top w:val="nil"/>
              <w:left w:val="nil"/>
              <w:bottom w:val="single" w:sz="8" w:space="0" w:color="000000"/>
              <w:right w:val="single" w:sz="8" w:space="0" w:color="000000"/>
            </w:tcBorders>
            <w:shd w:val="clear" w:color="auto" w:fill="auto"/>
            <w:vAlign w:val="center"/>
          </w:tcPr>
          <w:p w14:paraId="5BD852A2" w14:textId="2BA09F2E" w:rsidR="00E84EDE" w:rsidRPr="00571455" w:rsidRDefault="00E84EDE" w:rsidP="00E84EDE">
            <w:pPr>
              <w:jc w:val="center"/>
              <w:rPr>
                <w:sz w:val="22"/>
                <w:szCs w:val="22"/>
              </w:rPr>
            </w:pPr>
            <w:r w:rsidRPr="00571455">
              <w:rPr>
                <w:sz w:val="22"/>
                <w:szCs w:val="22"/>
              </w:rPr>
              <w:t>22,67</w:t>
            </w:r>
          </w:p>
        </w:tc>
        <w:tc>
          <w:tcPr>
            <w:tcW w:w="677" w:type="pct"/>
            <w:tcBorders>
              <w:top w:val="nil"/>
              <w:left w:val="nil"/>
              <w:bottom w:val="single" w:sz="8" w:space="0" w:color="000000"/>
              <w:right w:val="single" w:sz="8" w:space="0" w:color="auto"/>
            </w:tcBorders>
            <w:shd w:val="clear" w:color="auto" w:fill="auto"/>
            <w:vAlign w:val="center"/>
          </w:tcPr>
          <w:p w14:paraId="14E6FD20" w14:textId="526744EB" w:rsidR="00E84EDE" w:rsidRPr="00571455" w:rsidRDefault="00E84EDE" w:rsidP="00E84EDE">
            <w:pPr>
              <w:jc w:val="center"/>
              <w:rPr>
                <w:sz w:val="22"/>
                <w:szCs w:val="22"/>
              </w:rPr>
            </w:pPr>
            <w:r w:rsidRPr="00571455">
              <w:rPr>
                <w:sz w:val="22"/>
                <w:szCs w:val="22"/>
              </w:rPr>
              <w:t>0,057</w:t>
            </w:r>
          </w:p>
        </w:tc>
        <w:tc>
          <w:tcPr>
            <w:tcW w:w="457" w:type="pct"/>
            <w:tcBorders>
              <w:top w:val="nil"/>
              <w:left w:val="nil"/>
              <w:bottom w:val="single" w:sz="8" w:space="0" w:color="000000"/>
              <w:right w:val="single" w:sz="8" w:space="0" w:color="auto"/>
            </w:tcBorders>
            <w:shd w:val="clear" w:color="auto" w:fill="auto"/>
            <w:vAlign w:val="center"/>
          </w:tcPr>
          <w:p w14:paraId="7C897A28" w14:textId="4A877838" w:rsidR="00E84EDE" w:rsidRPr="00571455" w:rsidRDefault="00E84EDE" w:rsidP="00E84EDE">
            <w:pPr>
              <w:jc w:val="center"/>
              <w:rPr>
                <w:sz w:val="22"/>
                <w:szCs w:val="22"/>
              </w:rPr>
            </w:pPr>
            <w:r w:rsidRPr="00571455">
              <w:rPr>
                <w:sz w:val="22"/>
                <w:szCs w:val="22"/>
              </w:rPr>
              <w:t>0,295</w:t>
            </w:r>
          </w:p>
        </w:tc>
        <w:tc>
          <w:tcPr>
            <w:tcW w:w="597" w:type="pct"/>
            <w:tcBorders>
              <w:top w:val="nil"/>
              <w:left w:val="nil"/>
              <w:bottom w:val="single" w:sz="8" w:space="0" w:color="000000"/>
              <w:right w:val="single" w:sz="8" w:space="0" w:color="auto"/>
            </w:tcBorders>
            <w:shd w:val="clear" w:color="auto" w:fill="auto"/>
            <w:vAlign w:val="center"/>
          </w:tcPr>
          <w:p w14:paraId="41203FF3" w14:textId="2A8148E7" w:rsidR="00E84EDE" w:rsidRPr="00571455" w:rsidRDefault="00E84EDE" w:rsidP="00E84EDE">
            <w:pPr>
              <w:jc w:val="center"/>
              <w:rPr>
                <w:sz w:val="22"/>
                <w:szCs w:val="22"/>
              </w:rPr>
            </w:pPr>
            <w:r w:rsidRPr="00571455">
              <w:rPr>
                <w:sz w:val="22"/>
                <w:szCs w:val="22"/>
              </w:rPr>
              <w:t>0,390</w:t>
            </w:r>
          </w:p>
        </w:tc>
        <w:tc>
          <w:tcPr>
            <w:tcW w:w="733" w:type="pct"/>
            <w:tcBorders>
              <w:top w:val="nil"/>
              <w:left w:val="nil"/>
              <w:bottom w:val="single" w:sz="8" w:space="0" w:color="000000"/>
              <w:right w:val="single" w:sz="8" w:space="0" w:color="auto"/>
            </w:tcBorders>
            <w:shd w:val="clear" w:color="auto" w:fill="auto"/>
            <w:vAlign w:val="center"/>
          </w:tcPr>
          <w:p w14:paraId="0D422B04" w14:textId="2B61C69E" w:rsidR="00E84EDE" w:rsidRPr="00571455" w:rsidRDefault="00E84EDE" w:rsidP="00E84EDE">
            <w:pPr>
              <w:jc w:val="center"/>
              <w:rPr>
                <w:sz w:val="22"/>
                <w:szCs w:val="22"/>
              </w:rPr>
            </w:pPr>
            <w:r w:rsidRPr="00571455">
              <w:rPr>
                <w:sz w:val="22"/>
                <w:szCs w:val="22"/>
              </w:rPr>
              <w:t>-</w:t>
            </w:r>
          </w:p>
        </w:tc>
      </w:tr>
      <w:tr w:rsidR="00872763" w:rsidRPr="00571455" w14:paraId="41DED82F" w14:textId="77777777" w:rsidTr="005632CF">
        <w:trPr>
          <w:gridAfter w:val="1"/>
          <w:wAfter w:w="6" w:type="pct"/>
          <w:cantSplit/>
        </w:trPr>
        <w:tc>
          <w:tcPr>
            <w:tcW w:w="245" w:type="pct"/>
            <w:shd w:val="clear" w:color="auto" w:fill="auto"/>
            <w:vAlign w:val="center"/>
          </w:tcPr>
          <w:p w14:paraId="7F7F93B4" w14:textId="7079871A" w:rsidR="00E84EDE" w:rsidRPr="00571455" w:rsidRDefault="00E84EDE" w:rsidP="00E84EDE">
            <w:pPr>
              <w:pStyle w:val="ab"/>
              <w:jc w:val="center"/>
              <w:rPr>
                <w:sz w:val="22"/>
                <w:szCs w:val="22"/>
              </w:rPr>
            </w:pPr>
            <w:r w:rsidRPr="00571455">
              <w:rPr>
                <w:sz w:val="22"/>
                <w:szCs w:val="22"/>
              </w:rPr>
              <w:t>18</w:t>
            </w:r>
          </w:p>
        </w:tc>
        <w:tc>
          <w:tcPr>
            <w:tcW w:w="1154" w:type="pct"/>
            <w:shd w:val="clear" w:color="auto" w:fill="auto"/>
            <w:vAlign w:val="center"/>
          </w:tcPr>
          <w:p w14:paraId="5C525E7E" w14:textId="32C768C7" w:rsidR="00E84EDE" w:rsidRPr="00571455" w:rsidRDefault="00E84EDE" w:rsidP="00E84EDE">
            <w:pPr>
              <w:jc w:val="center"/>
              <w:rPr>
                <w:sz w:val="22"/>
                <w:szCs w:val="22"/>
              </w:rPr>
            </w:pPr>
            <w:r w:rsidRPr="00571455">
              <w:rPr>
                <w:sz w:val="22"/>
                <w:szCs w:val="22"/>
              </w:rPr>
              <w:t>Котельная Старозя</w:t>
            </w:r>
            <w:r w:rsidRPr="00571455">
              <w:rPr>
                <w:sz w:val="22"/>
                <w:szCs w:val="22"/>
              </w:rPr>
              <w:t>т</w:t>
            </w:r>
            <w:r w:rsidRPr="00571455">
              <w:rPr>
                <w:sz w:val="22"/>
                <w:szCs w:val="22"/>
              </w:rPr>
              <w:t>цинская СОШ (с. Старые Зятцы)</w:t>
            </w:r>
          </w:p>
        </w:tc>
        <w:tc>
          <w:tcPr>
            <w:tcW w:w="616" w:type="pct"/>
            <w:tcBorders>
              <w:top w:val="nil"/>
              <w:left w:val="nil"/>
              <w:bottom w:val="single" w:sz="8" w:space="0" w:color="000000"/>
              <w:right w:val="single" w:sz="8" w:space="0" w:color="000000"/>
            </w:tcBorders>
            <w:shd w:val="clear" w:color="auto" w:fill="auto"/>
            <w:vAlign w:val="center"/>
          </w:tcPr>
          <w:p w14:paraId="5EFFFC96" w14:textId="0BED5E81" w:rsidR="00E84EDE" w:rsidRPr="00571455" w:rsidRDefault="00E84EDE" w:rsidP="00E84EDE">
            <w:pPr>
              <w:jc w:val="center"/>
              <w:rPr>
                <w:sz w:val="22"/>
                <w:szCs w:val="22"/>
              </w:rPr>
            </w:pPr>
            <w:r w:rsidRPr="00571455">
              <w:rPr>
                <w:sz w:val="22"/>
                <w:szCs w:val="22"/>
              </w:rPr>
              <w:t>0,530</w:t>
            </w:r>
          </w:p>
        </w:tc>
        <w:tc>
          <w:tcPr>
            <w:tcW w:w="515" w:type="pct"/>
            <w:tcBorders>
              <w:top w:val="nil"/>
              <w:left w:val="nil"/>
              <w:bottom w:val="single" w:sz="8" w:space="0" w:color="000000"/>
              <w:right w:val="single" w:sz="8" w:space="0" w:color="000000"/>
            </w:tcBorders>
            <w:shd w:val="clear" w:color="auto" w:fill="auto"/>
            <w:vAlign w:val="center"/>
          </w:tcPr>
          <w:p w14:paraId="1D89E727" w14:textId="747DD39A" w:rsidR="00E84EDE" w:rsidRPr="00571455" w:rsidRDefault="00E84EDE" w:rsidP="00E84EDE">
            <w:pPr>
              <w:jc w:val="center"/>
              <w:rPr>
                <w:sz w:val="22"/>
                <w:szCs w:val="22"/>
              </w:rPr>
            </w:pPr>
            <w:r w:rsidRPr="00571455">
              <w:rPr>
                <w:sz w:val="22"/>
                <w:szCs w:val="22"/>
              </w:rPr>
              <w:t>40,06</w:t>
            </w:r>
          </w:p>
        </w:tc>
        <w:tc>
          <w:tcPr>
            <w:tcW w:w="677" w:type="pct"/>
            <w:tcBorders>
              <w:top w:val="nil"/>
              <w:left w:val="nil"/>
              <w:bottom w:val="single" w:sz="8" w:space="0" w:color="000000"/>
              <w:right w:val="single" w:sz="8" w:space="0" w:color="auto"/>
            </w:tcBorders>
            <w:shd w:val="clear" w:color="auto" w:fill="auto"/>
            <w:vAlign w:val="center"/>
          </w:tcPr>
          <w:p w14:paraId="4E7582C8" w14:textId="1A4477BA" w:rsidR="00E84EDE" w:rsidRPr="00571455" w:rsidRDefault="00E84EDE" w:rsidP="00E84EDE">
            <w:pPr>
              <w:jc w:val="center"/>
              <w:rPr>
                <w:sz w:val="22"/>
                <w:szCs w:val="22"/>
              </w:rPr>
            </w:pPr>
            <w:r w:rsidRPr="00571455">
              <w:rPr>
                <w:sz w:val="22"/>
                <w:szCs w:val="22"/>
              </w:rPr>
              <w:t>0,100</w:t>
            </w:r>
          </w:p>
        </w:tc>
        <w:tc>
          <w:tcPr>
            <w:tcW w:w="457" w:type="pct"/>
            <w:tcBorders>
              <w:top w:val="nil"/>
              <w:left w:val="nil"/>
              <w:bottom w:val="single" w:sz="8" w:space="0" w:color="000000"/>
              <w:right w:val="single" w:sz="8" w:space="0" w:color="auto"/>
            </w:tcBorders>
            <w:shd w:val="clear" w:color="auto" w:fill="auto"/>
            <w:vAlign w:val="center"/>
          </w:tcPr>
          <w:p w14:paraId="0D2714AA" w14:textId="75E9751F" w:rsidR="00E84EDE" w:rsidRPr="00571455" w:rsidRDefault="00E84EDE" w:rsidP="00E84EDE">
            <w:pPr>
              <w:jc w:val="center"/>
              <w:rPr>
                <w:sz w:val="22"/>
                <w:szCs w:val="22"/>
              </w:rPr>
            </w:pPr>
            <w:r w:rsidRPr="00571455">
              <w:rPr>
                <w:sz w:val="22"/>
                <w:szCs w:val="22"/>
              </w:rPr>
              <w:t>0,522</w:t>
            </w:r>
          </w:p>
        </w:tc>
        <w:tc>
          <w:tcPr>
            <w:tcW w:w="597" w:type="pct"/>
            <w:tcBorders>
              <w:top w:val="nil"/>
              <w:left w:val="nil"/>
              <w:bottom w:val="single" w:sz="8" w:space="0" w:color="000000"/>
              <w:right w:val="single" w:sz="8" w:space="0" w:color="auto"/>
            </w:tcBorders>
            <w:shd w:val="clear" w:color="auto" w:fill="auto"/>
            <w:vAlign w:val="center"/>
          </w:tcPr>
          <w:p w14:paraId="2F5087B7" w14:textId="45C2824C" w:rsidR="00E84EDE" w:rsidRPr="00571455" w:rsidRDefault="00E84EDE" w:rsidP="00E84EDE">
            <w:pPr>
              <w:jc w:val="center"/>
              <w:rPr>
                <w:sz w:val="22"/>
                <w:szCs w:val="22"/>
              </w:rPr>
            </w:pPr>
            <w:r w:rsidRPr="00571455">
              <w:rPr>
                <w:sz w:val="22"/>
                <w:szCs w:val="22"/>
              </w:rPr>
              <w:t>0,690</w:t>
            </w:r>
          </w:p>
        </w:tc>
        <w:tc>
          <w:tcPr>
            <w:tcW w:w="733" w:type="pct"/>
            <w:tcBorders>
              <w:top w:val="nil"/>
              <w:left w:val="nil"/>
              <w:bottom w:val="single" w:sz="8" w:space="0" w:color="000000"/>
              <w:right w:val="single" w:sz="8" w:space="0" w:color="auto"/>
            </w:tcBorders>
            <w:shd w:val="clear" w:color="auto" w:fill="auto"/>
            <w:vAlign w:val="center"/>
          </w:tcPr>
          <w:p w14:paraId="3F7335AC" w14:textId="5A57CDDA" w:rsidR="00E84EDE" w:rsidRPr="00571455" w:rsidRDefault="00E84EDE" w:rsidP="00E84EDE">
            <w:pPr>
              <w:jc w:val="center"/>
              <w:rPr>
                <w:sz w:val="22"/>
                <w:szCs w:val="22"/>
              </w:rPr>
            </w:pPr>
            <w:r w:rsidRPr="00571455">
              <w:rPr>
                <w:sz w:val="22"/>
                <w:szCs w:val="22"/>
              </w:rPr>
              <w:t>-</w:t>
            </w:r>
          </w:p>
        </w:tc>
      </w:tr>
      <w:tr w:rsidR="00872763" w:rsidRPr="00571455" w14:paraId="5425182E" w14:textId="77777777" w:rsidTr="005632CF">
        <w:trPr>
          <w:gridAfter w:val="1"/>
          <w:wAfter w:w="6" w:type="pct"/>
          <w:cantSplit/>
        </w:trPr>
        <w:tc>
          <w:tcPr>
            <w:tcW w:w="245" w:type="pct"/>
            <w:shd w:val="clear" w:color="auto" w:fill="auto"/>
            <w:vAlign w:val="center"/>
          </w:tcPr>
          <w:p w14:paraId="1D741CA4" w14:textId="7C0BC9B0" w:rsidR="00E84EDE" w:rsidRPr="00571455" w:rsidRDefault="00E84EDE" w:rsidP="00E84EDE">
            <w:pPr>
              <w:pStyle w:val="ab"/>
              <w:jc w:val="center"/>
              <w:rPr>
                <w:sz w:val="22"/>
                <w:szCs w:val="22"/>
              </w:rPr>
            </w:pPr>
            <w:r w:rsidRPr="00571455">
              <w:rPr>
                <w:sz w:val="22"/>
                <w:szCs w:val="22"/>
              </w:rPr>
              <w:t>19</w:t>
            </w:r>
          </w:p>
        </w:tc>
        <w:tc>
          <w:tcPr>
            <w:tcW w:w="1154" w:type="pct"/>
            <w:shd w:val="clear" w:color="auto" w:fill="auto"/>
            <w:vAlign w:val="center"/>
          </w:tcPr>
          <w:p w14:paraId="0A7B9394" w14:textId="5F1C652C" w:rsidR="00E84EDE" w:rsidRPr="00571455" w:rsidRDefault="00E84EDE" w:rsidP="00E84EDE">
            <w:pPr>
              <w:jc w:val="center"/>
              <w:rPr>
                <w:sz w:val="22"/>
                <w:szCs w:val="22"/>
              </w:rPr>
            </w:pPr>
            <w:r w:rsidRPr="00571455">
              <w:rPr>
                <w:sz w:val="22"/>
                <w:szCs w:val="22"/>
              </w:rPr>
              <w:t xml:space="preserve"> Котельная д. Порва</w:t>
            </w:r>
          </w:p>
        </w:tc>
        <w:tc>
          <w:tcPr>
            <w:tcW w:w="616" w:type="pct"/>
            <w:tcBorders>
              <w:top w:val="nil"/>
              <w:left w:val="nil"/>
              <w:bottom w:val="single" w:sz="8" w:space="0" w:color="000000"/>
              <w:right w:val="single" w:sz="8" w:space="0" w:color="000000"/>
            </w:tcBorders>
            <w:shd w:val="clear" w:color="auto" w:fill="auto"/>
            <w:vAlign w:val="center"/>
          </w:tcPr>
          <w:p w14:paraId="41D939A1" w14:textId="67E8FCC0" w:rsidR="00E84EDE" w:rsidRPr="00571455" w:rsidRDefault="00E84EDE" w:rsidP="00E84EDE">
            <w:pPr>
              <w:jc w:val="center"/>
              <w:rPr>
                <w:sz w:val="22"/>
                <w:szCs w:val="22"/>
              </w:rPr>
            </w:pPr>
            <w:r w:rsidRPr="00571455">
              <w:rPr>
                <w:sz w:val="22"/>
                <w:szCs w:val="22"/>
              </w:rPr>
              <w:t>0,095</w:t>
            </w:r>
          </w:p>
        </w:tc>
        <w:tc>
          <w:tcPr>
            <w:tcW w:w="515" w:type="pct"/>
            <w:tcBorders>
              <w:top w:val="nil"/>
              <w:left w:val="nil"/>
              <w:bottom w:val="single" w:sz="8" w:space="0" w:color="000000"/>
              <w:right w:val="single" w:sz="8" w:space="0" w:color="000000"/>
            </w:tcBorders>
            <w:shd w:val="clear" w:color="auto" w:fill="auto"/>
            <w:vAlign w:val="center"/>
          </w:tcPr>
          <w:p w14:paraId="4584BD6A" w14:textId="47BE3903" w:rsidR="00E84EDE" w:rsidRPr="00571455" w:rsidRDefault="00E84EDE" w:rsidP="00E84EDE">
            <w:pPr>
              <w:jc w:val="center"/>
              <w:rPr>
                <w:sz w:val="22"/>
                <w:szCs w:val="22"/>
              </w:rPr>
            </w:pPr>
            <w:r w:rsidRPr="00571455">
              <w:rPr>
                <w:sz w:val="22"/>
                <w:szCs w:val="22"/>
              </w:rPr>
              <w:t>7,18</w:t>
            </w:r>
          </w:p>
        </w:tc>
        <w:tc>
          <w:tcPr>
            <w:tcW w:w="677" w:type="pct"/>
            <w:tcBorders>
              <w:top w:val="nil"/>
              <w:left w:val="nil"/>
              <w:bottom w:val="single" w:sz="8" w:space="0" w:color="000000"/>
              <w:right w:val="single" w:sz="8" w:space="0" w:color="auto"/>
            </w:tcBorders>
            <w:shd w:val="clear" w:color="auto" w:fill="auto"/>
            <w:vAlign w:val="center"/>
          </w:tcPr>
          <w:p w14:paraId="106362E1" w14:textId="3401D608" w:rsidR="00E84EDE" w:rsidRPr="00571455" w:rsidRDefault="00E84EDE" w:rsidP="00E84EDE">
            <w:pPr>
              <w:jc w:val="center"/>
              <w:rPr>
                <w:sz w:val="22"/>
                <w:szCs w:val="22"/>
              </w:rPr>
            </w:pPr>
            <w:r w:rsidRPr="00571455">
              <w:rPr>
                <w:sz w:val="22"/>
                <w:szCs w:val="22"/>
              </w:rPr>
              <w:t>0,018</w:t>
            </w:r>
          </w:p>
        </w:tc>
        <w:tc>
          <w:tcPr>
            <w:tcW w:w="457" w:type="pct"/>
            <w:tcBorders>
              <w:top w:val="nil"/>
              <w:left w:val="nil"/>
              <w:bottom w:val="single" w:sz="8" w:space="0" w:color="000000"/>
              <w:right w:val="single" w:sz="8" w:space="0" w:color="auto"/>
            </w:tcBorders>
            <w:shd w:val="clear" w:color="auto" w:fill="auto"/>
            <w:vAlign w:val="center"/>
          </w:tcPr>
          <w:p w14:paraId="4FD4FD45" w14:textId="5C16BA1D" w:rsidR="00E84EDE" w:rsidRPr="00571455" w:rsidRDefault="00E84EDE" w:rsidP="00E84EDE">
            <w:pPr>
              <w:jc w:val="center"/>
              <w:rPr>
                <w:sz w:val="22"/>
                <w:szCs w:val="22"/>
              </w:rPr>
            </w:pPr>
            <w:r w:rsidRPr="00571455">
              <w:rPr>
                <w:sz w:val="22"/>
                <w:szCs w:val="22"/>
              </w:rPr>
              <w:t>0,093</w:t>
            </w:r>
          </w:p>
        </w:tc>
        <w:tc>
          <w:tcPr>
            <w:tcW w:w="597" w:type="pct"/>
            <w:tcBorders>
              <w:top w:val="nil"/>
              <w:left w:val="nil"/>
              <w:bottom w:val="single" w:sz="8" w:space="0" w:color="000000"/>
              <w:right w:val="single" w:sz="8" w:space="0" w:color="auto"/>
            </w:tcBorders>
            <w:shd w:val="clear" w:color="auto" w:fill="auto"/>
            <w:vAlign w:val="center"/>
          </w:tcPr>
          <w:p w14:paraId="39052E5D" w14:textId="5B68CC18" w:rsidR="00E84EDE" w:rsidRPr="00571455" w:rsidRDefault="00E84EDE" w:rsidP="00E84EDE">
            <w:pPr>
              <w:jc w:val="center"/>
              <w:rPr>
                <w:sz w:val="22"/>
                <w:szCs w:val="22"/>
              </w:rPr>
            </w:pPr>
            <w:r w:rsidRPr="00571455">
              <w:rPr>
                <w:sz w:val="22"/>
                <w:szCs w:val="22"/>
              </w:rPr>
              <w:t>0,124</w:t>
            </w:r>
          </w:p>
        </w:tc>
        <w:tc>
          <w:tcPr>
            <w:tcW w:w="733" w:type="pct"/>
            <w:tcBorders>
              <w:top w:val="nil"/>
              <w:left w:val="nil"/>
              <w:bottom w:val="single" w:sz="8" w:space="0" w:color="000000"/>
              <w:right w:val="single" w:sz="8" w:space="0" w:color="auto"/>
            </w:tcBorders>
            <w:shd w:val="clear" w:color="auto" w:fill="auto"/>
            <w:vAlign w:val="center"/>
          </w:tcPr>
          <w:p w14:paraId="16D067A6" w14:textId="713F69B2" w:rsidR="00E84EDE" w:rsidRPr="00571455" w:rsidRDefault="00E84EDE" w:rsidP="00E84EDE">
            <w:pPr>
              <w:jc w:val="center"/>
              <w:rPr>
                <w:sz w:val="22"/>
                <w:szCs w:val="22"/>
              </w:rPr>
            </w:pPr>
            <w:r w:rsidRPr="00571455">
              <w:rPr>
                <w:sz w:val="22"/>
                <w:szCs w:val="22"/>
              </w:rPr>
              <w:t>-</w:t>
            </w:r>
          </w:p>
        </w:tc>
      </w:tr>
      <w:tr w:rsidR="00872763" w:rsidRPr="00571455" w14:paraId="18B925F1" w14:textId="77777777" w:rsidTr="005632CF">
        <w:trPr>
          <w:gridAfter w:val="1"/>
          <w:wAfter w:w="6" w:type="pct"/>
          <w:cantSplit/>
        </w:trPr>
        <w:tc>
          <w:tcPr>
            <w:tcW w:w="245" w:type="pct"/>
            <w:shd w:val="clear" w:color="auto" w:fill="auto"/>
            <w:vAlign w:val="center"/>
          </w:tcPr>
          <w:p w14:paraId="1EF4199C" w14:textId="5403FD22" w:rsidR="00E84EDE" w:rsidRPr="00571455" w:rsidRDefault="00E84EDE" w:rsidP="00E84EDE">
            <w:pPr>
              <w:pStyle w:val="ab"/>
              <w:jc w:val="center"/>
              <w:rPr>
                <w:sz w:val="22"/>
                <w:szCs w:val="22"/>
              </w:rPr>
            </w:pPr>
            <w:r w:rsidRPr="00571455">
              <w:rPr>
                <w:sz w:val="22"/>
                <w:szCs w:val="22"/>
              </w:rPr>
              <w:t>20</w:t>
            </w:r>
          </w:p>
        </w:tc>
        <w:tc>
          <w:tcPr>
            <w:tcW w:w="1154" w:type="pct"/>
            <w:shd w:val="clear" w:color="auto" w:fill="auto"/>
            <w:vAlign w:val="center"/>
          </w:tcPr>
          <w:p w14:paraId="1587421A" w14:textId="52BB9B16" w:rsidR="00E84EDE" w:rsidRPr="00571455" w:rsidRDefault="00E84EDE" w:rsidP="00E84EDE">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616" w:type="pct"/>
            <w:tcBorders>
              <w:top w:val="nil"/>
              <w:left w:val="nil"/>
              <w:bottom w:val="single" w:sz="8" w:space="0" w:color="000000"/>
              <w:right w:val="single" w:sz="8" w:space="0" w:color="000000"/>
            </w:tcBorders>
            <w:shd w:val="clear" w:color="auto" w:fill="auto"/>
            <w:vAlign w:val="center"/>
          </w:tcPr>
          <w:p w14:paraId="00FF9D6A" w14:textId="3AFCBDD3" w:rsidR="00E84EDE" w:rsidRPr="00571455" w:rsidRDefault="00E84EDE" w:rsidP="00E84EDE">
            <w:pPr>
              <w:jc w:val="center"/>
              <w:rPr>
                <w:sz w:val="22"/>
                <w:szCs w:val="22"/>
              </w:rPr>
            </w:pPr>
            <w:r w:rsidRPr="00571455">
              <w:rPr>
                <w:sz w:val="22"/>
                <w:szCs w:val="22"/>
              </w:rPr>
              <w:t>0,098</w:t>
            </w:r>
          </w:p>
        </w:tc>
        <w:tc>
          <w:tcPr>
            <w:tcW w:w="515" w:type="pct"/>
            <w:tcBorders>
              <w:top w:val="nil"/>
              <w:left w:val="nil"/>
              <w:bottom w:val="single" w:sz="8" w:space="0" w:color="000000"/>
              <w:right w:val="single" w:sz="8" w:space="0" w:color="000000"/>
            </w:tcBorders>
            <w:shd w:val="clear" w:color="auto" w:fill="auto"/>
            <w:vAlign w:val="center"/>
          </w:tcPr>
          <w:p w14:paraId="6946A74C" w14:textId="005861B5" w:rsidR="00E84EDE" w:rsidRPr="00571455" w:rsidRDefault="00E84EDE" w:rsidP="00E84EDE">
            <w:pPr>
              <w:jc w:val="center"/>
              <w:rPr>
                <w:sz w:val="22"/>
                <w:szCs w:val="22"/>
              </w:rPr>
            </w:pPr>
            <w:r w:rsidRPr="00571455">
              <w:rPr>
                <w:sz w:val="22"/>
                <w:szCs w:val="22"/>
              </w:rPr>
              <w:t>7,41</w:t>
            </w:r>
          </w:p>
        </w:tc>
        <w:tc>
          <w:tcPr>
            <w:tcW w:w="677" w:type="pct"/>
            <w:tcBorders>
              <w:top w:val="nil"/>
              <w:left w:val="nil"/>
              <w:bottom w:val="single" w:sz="8" w:space="0" w:color="000000"/>
              <w:right w:val="single" w:sz="8" w:space="0" w:color="auto"/>
            </w:tcBorders>
            <w:shd w:val="clear" w:color="auto" w:fill="auto"/>
            <w:vAlign w:val="center"/>
          </w:tcPr>
          <w:p w14:paraId="568D0CDD" w14:textId="44650A2E" w:rsidR="00E84EDE" w:rsidRPr="00571455" w:rsidRDefault="00E84EDE" w:rsidP="00E84EDE">
            <w:pPr>
              <w:jc w:val="center"/>
              <w:rPr>
                <w:sz w:val="22"/>
                <w:szCs w:val="22"/>
              </w:rPr>
            </w:pPr>
            <w:r w:rsidRPr="00571455">
              <w:rPr>
                <w:sz w:val="22"/>
                <w:szCs w:val="22"/>
              </w:rPr>
              <w:t>0,019</w:t>
            </w:r>
          </w:p>
        </w:tc>
        <w:tc>
          <w:tcPr>
            <w:tcW w:w="457" w:type="pct"/>
            <w:tcBorders>
              <w:top w:val="nil"/>
              <w:left w:val="nil"/>
              <w:bottom w:val="single" w:sz="8" w:space="0" w:color="000000"/>
              <w:right w:val="single" w:sz="8" w:space="0" w:color="auto"/>
            </w:tcBorders>
            <w:shd w:val="clear" w:color="auto" w:fill="auto"/>
            <w:vAlign w:val="center"/>
          </w:tcPr>
          <w:p w14:paraId="7C33620F" w14:textId="1E983129" w:rsidR="00E84EDE" w:rsidRPr="00571455" w:rsidRDefault="00E84EDE" w:rsidP="00E84EDE">
            <w:pPr>
              <w:jc w:val="center"/>
              <w:rPr>
                <w:sz w:val="22"/>
                <w:szCs w:val="22"/>
              </w:rPr>
            </w:pPr>
            <w:r w:rsidRPr="00571455">
              <w:rPr>
                <w:sz w:val="22"/>
                <w:szCs w:val="22"/>
              </w:rPr>
              <w:t>0,096</w:t>
            </w:r>
          </w:p>
        </w:tc>
        <w:tc>
          <w:tcPr>
            <w:tcW w:w="597" w:type="pct"/>
            <w:tcBorders>
              <w:top w:val="nil"/>
              <w:left w:val="nil"/>
              <w:bottom w:val="single" w:sz="8" w:space="0" w:color="000000"/>
              <w:right w:val="single" w:sz="8" w:space="0" w:color="auto"/>
            </w:tcBorders>
            <w:shd w:val="clear" w:color="auto" w:fill="auto"/>
            <w:vAlign w:val="center"/>
          </w:tcPr>
          <w:p w14:paraId="5A45C93E" w14:textId="2E66F6E8" w:rsidR="00E84EDE" w:rsidRPr="00571455" w:rsidRDefault="00E84EDE" w:rsidP="00E84EDE">
            <w:pPr>
              <w:jc w:val="center"/>
              <w:rPr>
                <w:sz w:val="22"/>
                <w:szCs w:val="22"/>
              </w:rPr>
            </w:pPr>
            <w:r w:rsidRPr="00571455">
              <w:rPr>
                <w:sz w:val="22"/>
                <w:szCs w:val="22"/>
              </w:rPr>
              <w:t>0,128</w:t>
            </w:r>
          </w:p>
        </w:tc>
        <w:tc>
          <w:tcPr>
            <w:tcW w:w="733" w:type="pct"/>
            <w:tcBorders>
              <w:top w:val="nil"/>
              <w:left w:val="nil"/>
              <w:bottom w:val="single" w:sz="8" w:space="0" w:color="000000"/>
              <w:right w:val="single" w:sz="8" w:space="0" w:color="auto"/>
            </w:tcBorders>
            <w:shd w:val="clear" w:color="auto" w:fill="auto"/>
            <w:vAlign w:val="center"/>
          </w:tcPr>
          <w:p w14:paraId="424629AA" w14:textId="6E4B84F2" w:rsidR="00E84EDE" w:rsidRPr="00571455" w:rsidRDefault="00E84EDE" w:rsidP="00E84EDE">
            <w:pPr>
              <w:jc w:val="center"/>
              <w:rPr>
                <w:sz w:val="22"/>
                <w:szCs w:val="22"/>
              </w:rPr>
            </w:pPr>
            <w:r w:rsidRPr="00571455">
              <w:rPr>
                <w:sz w:val="22"/>
                <w:szCs w:val="22"/>
              </w:rPr>
              <w:t>-</w:t>
            </w:r>
          </w:p>
        </w:tc>
      </w:tr>
      <w:tr w:rsidR="00872763" w:rsidRPr="00571455" w14:paraId="656B184B" w14:textId="77777777" w:rsidTr="005632CF">
        <w:trPr>
          <w:gridAfter w:val="1"/>
          <w:wAfter w:w="6" w:type="pct"/>
          <w:cantSplit/>
        </w:trPr>
        <w:tc>
          <w:tcPr>
            <w:tcW w:w="245" w:type="pct"/>
            <w:shd w:val="clear" w:color="auto" w:fill="auto"/>
            <w:vAlign w:val="center"/>
          </w:tcPr>
          <w:p w14:paraId="05D92164" w14:textId="53F1CECD" w:rsidR="00E84EDE" w:rsidRPr="00571455" w:rsidRDefault="00E84EDE" w:rsidP="00E84EDE">
            <w:pPr>
              <w:pStyle w:val="ab"/>
              <w:jc w:val="center"/>
              <w:rPr>
                <w:sz w:val="22"/>
                <w:szCs w:val="22"/>
              </w:rPr>
            </w:pPr>
            <w:r w:rsidRPr="00571455">
              <w:rPr>
                <w:sz w:val="22"/>
                <w:szCs w:val="22"/>
              </w:rPr>
              <w:t>21</w:t>
            </w:r>
          </w:p>
        </w:tc>
        <w:tc>
          <w:tcPr>
            <w:tcW w:w="1154" w:type="pct"/>
            <w:shd w:val="clear" w:color="auto" w:fill="auto"/>
            <w:vAlign w:val="center"/>
          </w:tcPr>
          <w:p w14:paraId="75E2B1E5" w14:textId="127B0BE0" w:rsidR="00E84EDE" w:rsidRPr="00571455" w:rsidRDefault="00E84EDE" w:rsidP="00E84EDE">
            <w:pPr>
              <w:jc w:val="center"/>
              <w:rPr>
                <w:sz w:val="22"/>
                <w:szCs w:val="22"/>
              </w:rPr>
            </w:pPr>
            <w:r w:rsidRPr="00571455">
              <w:rPr>
                <w:sz w:val="22"/>
                <w:szCs w:val="22"/>
              </w:rPr>
              <w:t xml:space="preserve"> Котельная Зегду</w:t>
            </w:r>
            <w:r w:rsidRPr="00571455">
              <w:rPr>
                <w:sz w:val="22"/>
                <w:szCs w:val="22"/>
              </w:rPr>
              <w:t>д</w:t>
            </w:r>
            <w:r w:rsidRPr="00571455">
              <w:rPr>
                <w:sz w:val="22"/>
                <w:szCs w:val="22"/>
              </w:rPr>
              <w:t>ская школа-сад (д. Зеглуд)</w:t>
            </w:r>
          </w:p>
        </w:tc>
        <w:tc>
          <w:tcPr>
            <w:tcW w:w="616" w:type="pct"/>
            <w:tcBorders>
              <w:top w:val="nil"/>
              <w:left w:val="nil"/>
              <w:bottom w:val="single" w:sz="8" w:space="0" w:color="000000"/>
              <w:right w:val="single" w:sz="8" w:space="0" w:color="000000"/>
            </w:tcBorders>
            <w:shd w:val="clear" w:color="auto" w:fill="auto"/>
            <w:vAlign w:val="center"/>
          </w:tcPr>
          <w:p w14:paraId="14CFA3B7" w14:textId="09EDBB70" w:rsidR="00E84EDE" w:rsidRPr="00571455" w:rsidRDefault="00E84EDE" w:rsidP="00E84EDE">
            <w:pPr>
              <w:jc w:val="center"/>
              <w:rPr>
                <w:sz w:val="22"/>
                <w:szCs w:val="22"/>
              </w:rPr>
            </w:pPr>
            <w:r w:rsidRPr="00571455">
              <w:rPr>
                <w:sz w:val="22"/>
                <w:szCs w:val="22"/>
              </w:rPr>
              <w:t>0,050</w:t>
            </w:r>
          </w:p>
        </w:tc>
        <w:tc>
          <w:tcPr>
            <w:tcW w:w="515" w:type="pct"/>
            <w:tcBorders>
              <w:top w:val="nil"/>
              <w:left w:val="nil"/>
              <w:bottom w:val="single" w:sz="8" w:space="0" w:color="000000"/>
              <w:right w:val="single" w:sz="8" w:space="0" w:color="000000"/>
            </w:tcBorders>
            <w:shd w:val="clear" w:color="auto" w:fill="auto"/>
            <w:vAlign w:val="center"/>
          </w:tcPr>
          <w:p w14:paraId="7CC87154" w14:textId="27838BF8" w:rsidR="00E84EDE" w:rsidRPr="00571455" w:rsidRDefault="00E84EDE" w:rsidP="00E84EDE">
            <w:pPr>
              <w:jc w:val="center"/>
              <w:rPr>
                <w:sz w:val="22"/>
                <w:szCs w:val="22"/>
              </w:rPr>
            </w:pPr>
            <w:r w:rsidRPr="00571455">
              <w:rPr>
                <w:sz w:val="22"/>
                <w:szCs w:val="22"/>
              </w:rPr>
              <w:t>3,78</w:t>
            </w:r>
          </w:p>
        </w:tc>
        <w:tc>
          <w:tcPr>
            <w:tcW w:w="677" w:type="pct"/>
            <w:tcBorders>
              <w:top w:val="nil"/>
              <w:left w:val="nil"/>
              <w:bottom w:val="single" w:sz="8" w:space="0" w:color="000000"/>
              <w:right w:val="single" w:sz="8" w:space="0" w:color="auto"/>
            </w:tcBorders>
            <w:shd w:val="clear" w:color="auto" w:fill="auto"/>
            <w:vAlign w:val="center"/>
          </w:tcPr>
          <w:p w14:paraId="30B09928" w14:textId="3DBB58AA" w:rsidR="00E84EDE" w:rsidRPr="00571455" w:rsidRDefault="00E84EDE" w:rsidP="00E84EDE">
            <w:pPr>
              <w:jc w:val="center"/>
              <w:rPr>
                <w:sz w:val="22"/>
                <w:szCs w:val="22"/>
              </w:rPr>
            </w:pPr>
            <w:r w:rsidRPr="00571455">
              <w:rPr>
                <w:sz w:val="22"/>
                <w:szCs w:val="22"/>
              </w:rPr>
              <w:t>0,009</w:t>
            </w:r>
          </w:p>
        </w:tc>
        <w:tc>
          <w:tcPr>
            <w:tcW w:w="457" w:type="pct"/>
            <w:tcBorders>
              <w:top w:val="nil"/>
              <w:left w:val="nil"/>
              <w:bottom w:val="single" w:sz="8" w:space="0" w:color="000000"/>
              <w:right w:val="single" w:sz="8" w:space="0" w:color="auto"/>
            </w:tcBorders>
            <w:shd w:val="clear" w:color="auto" w:fill="auto"/>
            <w:vAlign w:val="center"/>
          </w:tcPr>
          <w:p w14:paraId="01F04DE8" w14:textId="17D10580" w:rsidR="00E84EDE" w:rsidRPr="00571455" w:rsidRDefault="00E84EDE" w:rsidP="00E84EDE">
            <w:pPr>
              <w:jc w:val="center"/>
              <w:rPr>
                <w:sz w:val="22"/>
                <w:szCs w:val="22"/>
              </w:rPr>
            </w:pPr>
            <w:r w:rsidRPr="00571455">
              <w:rPr>
                <w:sz w:val="22"/>
                <w:szCs w:val="22"/>
              </w:rPr>
              <w:t>0,049</w:t>
            </w:r>
          </w:p>
        </w:tc>
        <w:tc>
          <w:tcPr>
            <w:tcW w:w="597" w:type="pct"/>
            <w:tcBorders>
              <w:top w:val="nil"/>
              <w:left w:val="nil"/>
              <w:bottom w:val="single" w:sz="8" w:space="0" w:color="000000"/>
              <w:right w:val="single" w:sz="8" w:space="0" w:color="auto"/>
            </w:tcBorders>
            <w:shd w:val="clear" w:color="auto" w:fill="auto"/>
            <w:vAlign w:val="center"/>
          </w:tcPr>
          <w:p w14:paraId="7AE95D7F" w14:textId="7000B23B" w:rsidR="00E84EDE" w:rsidRPr="00571455" w:rsidRDefault="00E84EDE" w:rsidP="00E84EDE">
            <w:pPr>
              <w:jc w:val="center"/>
              <w:rPr>
                <w:sz w:val="22"/>
                <w:szCs w:val="22"/>
              </w:rPr>
            </w:pPr>
            <w:r w:rsidRPr="00571455">
              <w:rPr>
                <w:sz w:val="22"/>
                <w:szCs w:val="22"/>
              </w:rPr>
              <w:t>0,065</w:t>
            </w:r>
          </w:p>
        </w:tc>
        <w:tc>
          <w:tcPr>
            <w:tcW w:w="733" w:type="pct"/>
            <w:tcBorders>
              <w:top w:val="nil"/>
              <w:left w:val="nil"/>
              <w:bottom w:val="single" w:sz="8" w:space="0" w:color="000000"/>
              <w:right w:val="single" w:sz="8" w:space="0" w:color="auto"/>
            </w:tcBorders>
            <w:shd w:val="clear" w:color="auto" w:fill="auto"/>
            <w:vAlign w:val="center"/>
          </w:tcPr>
          <w:p w14:paraId="65B4D563" w14:textId="1EB16C8C" w:rsidR="00E84EDE" w:rsidRPr="00571455" w:rsidRDefault="00E84EDE" w:rsidP="00E84EDE">
            <w:pPr>
              <w:jc w:val="center"/>
              <w:rPr>
                <w:sz w:val="22"/>
                <w:szCs w:val="22"/>
              </w:rPr>
            </w:pPr>
            <w:r w:rsidRPr="00571455">
              <w:rPr>
                <w:sz w:val="22"/>
                <w:szCs w:val="22"/>
              </w:rPr>
              <w:t>-</w:t>
            </w:r>
          </w:p>
        </w:tc>
      </w:tr>
      <w:tr w:rsidR="00872763" w:rsidRPr="00571455" w14:paraId="6131FAAE" w14:textId="77777777" w:rsidTr="005632CF">
        <w:trPr>
          <w:gridAfter w:val="1"/>
          <w:wAfter w:w="6" w:type="pct"/>
          <w:cantSplit/>
        </w:trPr>
        <w:tc>
          <w:tcPr>
            <w:tcW w:w="245" w:type="pct"/>
            <w:shd w:val="clear" w:color="auto" w:fill="auto"/>
            <w:vAlign w:val="center"/>
          </w:tcPr>
          <w:p w14:paraId="6135D8E4" w14:textId="67A0D5EF" w:rsidR="00E84EDE" w:rsidRPr="00571455" w:rsidRDefault="00E84EDE" w:rsidP="00E84EDE">
            <w:pPr>
              <w:pStyle w:val="ab"/>
              <w:jc w:val="center"/>
              <w:rPr>
                <w:sz w:val="22"/>
                <w:szCs w:val="22"/>
              </w:rPr>
            </w:pPr>
            <w:r w:rsidRPr="00571455">
              <w:rPr>
                <w:sz w:val="22"/>
                <w:szCs w:val="22"/>
              </w:rPr>
              <w:t>22</w:t>
            </w:r>
          </w:p>
        </w:tc>
        <w:tc>
          <w:tcPr>
            <w:tcW w:w="1154" w:type="pct"/>
            <w:shd w:val="clear" w:color="auto" w:fill="auto"/>
            <w:vAlign w:val="center"/>
          </w:tcPr>
          <w:p w14:paraId="69CE84FB" w14:textId="3EA8DB9D" w:rsidR="00E84EDE" w:rsidRPr="00571455" w:rsidRDefault="00E84EDE" w:rsidP="00E84EDE">
            <w:pPr>
              <w:jc w:val="center"/>
              <w:rPr>
                <w:sz w:val="22"/>
                <w:szCs w:val="22"/>
              </w:rPr>
            </w:pPr>
            <w:r w:rsidRPr="00571455">
              <w:rPr>
                <w:sz w:val="22"/>
                <w:szCs w:val="22"/>
              </w:rPr>
              <w:t xml:space="preserve"> Котельная Старозя</w:t>
            </w:r>
            <w:r w:rsidRPr="00571455">
              <w:rPr>
                <w:sz w:val="22"/>
                <w:szCs w:val="22"/>
              </w:rPr>
              <w:t>т</w:t>
            </w:r>
            <w:r w:rsidRPr="00571455">
              <w:rPr>
                <w:sz w:val="22"/>
                <w:szCs w:val="22"/>
              </w:rPr>
              <w:t>цинской щколы-интернат (д. Варавай)</w:t>
            </w:r>
          </w:p>
        </w:tc>
        <w:tc>
          <w:tcPr>
            <w:tcW w:w="616" w:type="pct"/>
            <w:tcBorders>
              <w:top w:val="nil"/>
              <w:left w:val="nil"/>
              <w:bottom w:val="single" w:sz="8" w:space="0" w:color="000000"/>
              <w:right w:val="single" w:sz="8" w:space="0" w:color="000000"/>
            </w:tcBorders>
            <w:shd w:val="clear" w:color="auto" w:fill="auto"/>
            <w:vAlign w:val="center"/>
          </w:tcPr>
          <w:p w14:paraId="32D08F70" w14:textId="70A6AAF6" w:rsidR="00E84EDE" w:rsidRPr="00571455" w:rsidRDefault="00E84EDE" w:rsidP="00E84EDE">
            <w:pPr>
              <w:jc w:val="center"/>
              <w:rPr>
                <w:sz w:val="22"/>
                <w:szCs w:val="22"/>
              </w:rPr>
            </w:pPr>
            <w:r w:rsidRPr="00571455">
              <w:rPr>
                <w:sz w:val="22"/>
                <w:szCs w:val="22"/>
              </w:rPr>
              <w:t>0,370</w:t>
            </w:r>
          </w:p>
        </w:tc>
        <w:tc>
          <w:tcPr>
            <w:tcW w:w="515" w:type="pct"/>
            <w:tcBorders>
              <w:top w:val="nil"/>
              <w:left w:val="nil"/>
              <w:bottom w:val="single" w:sz="8" w:space="0" w:color="000000"/>
              <w:right w:val="single" w:sz="8" w:space="0" w:color="000000"/>
            </w:tcBorders>
            <w:shd w:val="clear" w:color="auto" w:fill="auto"/>
            <w:vAlign w:val="center"/>
          </w:tcPr>
          <w:p w14:paraId="061B9801" w14:textId="354C2E4E" w:rsidR="00E84EDE" w:rsidRPr="00571455" w:rsidRDefault="00E84EDE" w:rsidP="00E84EDE">
            <w:pPr>
              <w:jc w:val="center"/>
              <w:rPr>
                <w:sz w:val="22"/>
                <w:szCs w:val="22"/>
              </w:rPr>
            </w:pPr>
            <w:r w:rsidRPr="00571455">
              <w:rPr>
                <w:sz w:val="22"/>
                <w:szCs w:val="22"/>
              </w:rPr>
              <w:t>27,97</w:t>
            </w:r>
          </w:p>
        </w:tc>
        <w:tc>
          <w:tcPr>
            <w:tcW w:w="677" w:type="pct"/>
            <w:tcBorders>
              <w:top w:val="nil"/>
              <w:left w:val="nil"/>
              <w:bottom w:val="single" w:sz="8" w:space="0" w:color="000000"/>
              <w:right w:val="single" w:sz="8" w:space="0" w:color="auto"/>
            </w:tcBorders>
            <w:shd w:val="clear" w:color="auto" w:fill="auto"/>
            <w:vAlign w:val="center"/>
          </w:tcPr>
          <w:p w14:paraId="6BA30972" w14:textId="7E4306E8" w:rsidR="00E84EDE" w:rsidRPr="00571455" w:rsidRDefault="00E84EDE" w:rsidP="00E84EDE">
            <w:pPr>
              <w:jc w:val="center"/>
              <w:rPr>
                <w:sz w:val="22"/>
                <w:szCs w:val="22"/>
              </w:rPr>
            </w:pPr>
            <w:r w:rsidRPr="00571455">
              <w:rPr>
                <w:sz w:val="22"/>
                <w:szCs w:val="22"/>
              </w:rPr>
              <w:t>0,070</w:t>
            </w:r>
          </w:p>
        </w:tc>
        <w:tc>
          <w:tcPr>
            <w:tcW w:w="457" w:type="pct"/>
            <w:tcBorders>
              <w:top w:val="nil"/>
              <w:left w:val="nil"/>
              <w:bottom w:val="single" w:sz="8" w:space="0" w:color="000000"/>
              <w:right w:val="single" w:sz="8" w:space="0" w:color="auto"/>
            </w:tcBorders>
            <w:shd w:val="clear" w:color="auto" w:fill="auto"/>
            <w:vAlign w:val="center"/>
          </w:tcPr>
          <w:p w14:paraId="68AE4542" w14:textId="2AA23097" w:rsidR="00E84EDE" w:rsidRPr="00571455" w:rsidRDefault="00E84EDE" w:rsidP="00E84EDE">
            <w:pPr>
              <w:jc w:val="center"/>
              <w:rPr>
                <w:sz w:val="22"/>
                <w:szCs w:val="22"/>
              </w:rPr>
            </w:pPr>
            <w:r w:rsidRPr="00571455">
              <w:rPr>
                <w:sz w:val="22"/>
                <w:szCs w:val="22"/>
              </w:rPr>
              <w:t>0,364</w:t>
            </w:r>
          </w:p>
        </w:tc>
        <w:tc>
          <w:tcPr>
            <w:tcW w:w="597" w:type="pct"/>
            <w:tcBorders>
              <w:top w:val="nil"/>
              <w:left w:val="nil"/>
              <w:bottom w:val="single" w:sz="8" w:space="0" w:color="000000"/>
              <w:right w:val="single" w:sz="8" w:space="0" w:color="auto"/>
            </w:tcBorders>
            <w:shd w:val="clear" w:color="auto" w:fill="auto"/>
            <w:vAlign w:val="center"/>
          </w:tcPr>
          <w:p w14:paraId="00A3F615" w14:textId="41420818" w:rsidR="00E84EDE" w:rsidRPr="00571455" w:rsidRDefault="00E84EDE" w:rsidP="00E84EDE">
            <w:pPr>
              <w:jc w:val="center"/>
              <w:rPr>
                <w:sz w:val="22"/>
                <w:szCs w:val="22"/>
              </w:rPr>
            </w:pPr>
            <w:r w:rsidRPr="00571455">
              <w:rPr>
                <w:sz w:val="22"/>
                <w:szCs w:val="22"/>
              </w:rPr>
              <w:t>0,482</w:t>
            </w:r>
          </w:p>
        </w:tc>
        <w:tc>
          <w:tcPr>
            <w:tcW w:w="733" w:type="pct"/>
            <w:tcBorders>
              <w:top w:val="nil"/>
              <w:left w:val="nil"/>
              <w:bottom w:val="single" w:sz="8" w:space="0" w:color="000000"/>
              <w:right w:val="single" w:sz="8" w:space="0" w:color="auto"/>
            </w:tcBorders>
            <w:shd w:val="clear" w:color="auto" w:fill="auto"/>
            <w:vAlign w:val="center"/>
          </w:tcPr>
          <w:p w14:paraId="2D2435D5" w14:textId="20D1CFCE" w:rsidR="00E84EDE" w:rsidRPr="00571455" w:rsidRDefault="00E84EDE" w:rsidP="00E84EDE">
            <w:pPr>
              <w:jc w:val="center"/>
              <w:rPr>
                <w:sz w:val="22"/>
                <w:szCs w:val="22"/>
              </w:rPr>
            </w:pPr>
            <w:r w:rsidRPr="00571455">
              <w:rPr>
                <w:sz w:val="22"/>
                <w:szCs w:val="22"/>
              </w:rPr>
              <w:t>-</w:t>
            </w:r>
          </w:p>
        </w:tc>
      </w:tr>
      <w:tr w:rsidR="00872763" w:rsidRPr="00571455" w14:paraId="541403EA" w14:textId="77777777" w:rsidTr="005632CF">
        <w:trPr>
          <w:gridAfter w:val="1"/>
          <w:wAfter w:w="6" w:type="pct"/>
          <w:cantSplit/>
        </w:trPr>
        <w:tc>
          <w:tcPr>
            <w:tcW w:w="245" w:type="pct"/>
            <w:shd w:val="clear" w:color="auto" w:fill="auto"/>
            <w:vAlign w:val="center"/>
          </w:tcPr>
          <w:p w14:paraId="68733C1E" w14:textId="1F7DAF53" w:rsidR="00E84EDE" w:rsidRPr="00571455" w:rsidRDefault="00E84EDE" w:rsidP="00E84EDE">
            <w:pPr>
              <w:pStyle w:val="ab"/>
              <w:jc w:val="center"/>
              <w:rPr>
                <w:sz w:val="22"/>
                <w:szCs w:val="22"/>
              </w:rPr>
            </w:pPr>
            <w:r w:rsidRPr="00571455">
              <w:rPr>
                <w:sz w:val="22"/>
                <w:szCs w:val="22"/>
              </w:rPr>
              <w:t>23</w:t>
            </w:r>
          </w:p>
        </w:tc>
        <w:tc>
          <w:tcPr>
            <w:tcW w:w="1154" w:type="pct"/>
            <w:shd w:val="clear" w:color="auto" w:fill="auto"/>
            <w:vAlign w:val="center"/>
          </w:tcPr>
          <w:p w14:paraId="27D63453" w14:textId="45AFF543" w:rsidR="00E84EDE" w:rsidRPr="00571455" w:rsidRDefault="00E84EDE" w:rsidP="00E84EDE">
            <w:pPr>
              <w:jc w:val="center"/>
              <w:rPr>
                <w:sz w:val="22"/>
                <w:szCs w:val="22"/>
              </w:rPr>
            </w:pPr>
            <w:r w:rsidRPr="00571455">
              <w:rPr>
                <w:sz w:val="22"/>
                <w:szCs w:val="22"/>
              </w:rPr>
              <w:t xml:space="preserve"> Котельная Черн</w:t>
            </w:r>
            <w:r w:rsidRPr="00571455">
              <w:rPr>
                <w:sz w:val="22"/>
                <w:szCs w:val="22"/>
              </w:rPr>
              <w:t>у</w:t>
            </w:r>
            <w:r w:rsidRPr="00571455">
              <w:rPr>
                <w:sz w:val="22"/>
                <w:szCs w:val="22"/>
              </w:rPr>
              <w:t>шинской школы</w:t>
            </w:r>
          </w:p>
        </w:tc>
        <w:tc>
          <w:tcPr>
            <w:tcW w:w="616" w:type="pct"/>
            <w:tcBorders>
              <w:top w:val="nil"/>
              <w:left w:val="nil"/>
              <w:bottom w:val="single" w:sz="8" w:space="0" w:color="000000"/>
              <w:right w:val="single" w:sz="8" w:space="0" w:color="000000"/>
            </w:tcBorders>
            <w:shd w:val="clear" w:color="auto" w:fill="auto"/>
            <w:vAlign w:val="center"/>
          </w:tcPr>
          <w:p w14:paraId="5FA21D6E" w14:textId="584614E9" w:rsidR="00E84EDE" w:rsidRPr="00571455" w:rsidRDefault="00E84EDE" w:rsidP="00E84EDE">
            <w:pPr>
              <w:jc w:val="center"/>
              <w:rPr>
                <w:sz w:val="22"/>
                <w:szCs w:val="22"/>
              </w:rPr>
            </w:pPr>
            <w:r w:rsidRPr="00571455">
              <w:rPr>
                <w:sz w:val="22"/>
                <w:szCs w:val="22"/>
              </w:rPr>
              <w:t>0,230</w:t>
            </w:r>
          </w:p>
        </w:tc>
        <w:tc>
          <w:tcPr>
            <w:tcW w:w="515" w:type="pct"/>
            <w:tcBorders>
              <w:top w:val="nil"/>
              <w:left w:val="nil"/>
              <w:bottom w:val="single" w:sz="8" w:space="0" w:color="000000"/>
              <w:right w:val="single" w:sz="8" w:space="0" w:color="000000"/>
            </w:tcBorders>
            <w:shd w:val="clear" w:color="auto" w:fill="auto"/>
            <w:vAlign w:val="center"/>
          </w:tcPr>
          <w:p w14:paraId="694FF786" w14:textId="0B2A4569" w:rsidR="00E84EDE" w:rsidRPr="00571455" w:rsidRDefault="00E84EDE" w:rsidP="00E84EDE">
            <w:pPr>
              <w:jc w:val="center"/>
              <w:rPr>
                <w:sz w:val="22"/>
                <w:szCs w:val="22"/>
              </w:rPr>
            </w:pPr>
            <w:r w:rsidRPr="00571455">
              <w:rPr>
                <w:sz w:val="22"/>
                <w:szCs w:val="22"/>
              </w:rPr>
              <w:t>17,38</w:t>
            </w:r>
          </w:p>
        </w:tc>
        <w:tc>
          <w:tcPr>
            <w:tcW w:w="677" w:type="pct"/>
            <w:tcBorders>
              <w:top w:val="nil"/>
              <w:left w:val="nil"/>
              <w:bottom w:val="single" w:sz="8" w:space="0" w:color="000000"/>
              <w:right w:val="single" w:sz="8" w:space="0" w:color="auto"/>
            </w:tcBorders>
            <w:shd w:val="clear" w:color="auto" w:fill="auto"/>
            <w:vAlign w:val="center"/>
          </w:tcPr>
          <w:p w14:paraId="3BD7C578" w14:textId="2289D4A0" w:rsidR="00E84EDE" w:rsidRPr="00571455" w:rsidRDefault="00E84EDE" w:rsidP="00E84EDE">
            <w:pPr>
              <w:jc w:val="center"/>
              <w:rPr>
                <w:sz w:val="22"/>
                <w:szCs w:val="22"/>
              </w:rPr>
            </w:pPr>
            <w:r w:rsidRPr="00571455">
              <w:rPr>
                <w:sz w:val="22"/>
                <w:szCs w:val="22"/>
              </w:rPr>
              <w:t>0,043</w:t>
            </w:r>
          </w:p>
        </w:tc>
        <w:tc>
          <w:tcPr>
            <w:tcW w:w="457" w:type="pct"/>
            <w:tcBorders>
              <w:top w:val="nil"/>
              <w:left w:val="nil"/>
              <w:bottom w:val="single" w:sz="8" w:space="0" w:color="000000"/>
              <w:right w:val="single" w:sz="8" w:space="0" w:color="auto"/>
            </w:tcBorders>
            <w:shd w:val="clear" w:color="auto" w:fill="auto"/>
            <w:vAlign w:val="center"/>
          </w:tcPr>
          <w:p w14:paraId="5FBF54C0" w14:textId="7502B110" w:rsidR="00E84EDE" w:rsidRPr="00571455" w:rsidRDefault="00E84EDE" w:rsidP="00E84EDE">
            <w:pPr>
              <w:jc w:val="center"/>
              <w:rPr>
                <w:sz w:val="22"/>
                <w:szCs w:val="22"/>
              </w:rPr>
            </w:pPr>
            <w:r w:rsidRPr="00571455">
              <w:rPr>
                <w:sz w:val="22"/>
                <w:szCs w:val="22"/>
              </w:rPr>
              <w:t>0,226</w:t>
            </w:r>
          </w:p>
        </w:tc>
        <w:tc>
          <w:tcPr>
            <w:tcW w:w="597" w:type="pct"/>
            <w:tcBorders>
              <w:top w:val="nil"/>
              <w:left w:val="nil"/>
              <w:bottom w:val="single" w:sz="8" w:space="0" w:color="000000"/>
              <w:right w:val="single" w:sz="8" w:space="0" w:color="auto"/>
            </w:tcBorders>
            <w:shd w:val="clear" w:color="auto" w:fill="auto"/>
            <w:vAlign w:val="center"/>
          </w:tcPr>
          <w:p w14:paraId="4A232084" w14:textId="21D8C61E" w:rsidR="00E84EDE" w:rsidRPr="00571455" w:rsidRDefault="00E84EDE" w:rsidP="00E84EDE">
            <w:pPr>
              <w:jc w:val="center"/>
              <w:rPr>
                <w:sz w:val="22"/>
                <w:szCs w:val="22"/>
              </w:rPr>
            </w:pPr>
            <w:r w:rsidRPr="00571455">
              <w:rPr>
                <w:sz w:val="22"/>
                <w:szCs w:val="22"/>
              </w:rPr>
              <w:t>0,299</w:t>
            </w:r>
          </w:p>
        </w:tc>
        <w:tc>
          <w:tcPr>
            <w:tcW w:w="733" w:type="pct"/>
            <w:tcBorders>
              <w:top w:val="nil"/>
              <w:left w:val="nil"/>
              <w:bottom w:val="single" w:sz="8" w:space="0" w:color="000000"/>
              <w:right w:val="single" w:sz="8" w:space="0" w:color="auto"/>
            </w:tcBorders>
            <w:shd w:val="clear" w:color="auto" w:fill="auto"/>
            <w:vAlign w:val="center"/>
          </w:tcPr>
          <w:p w14:paraId="40A34ED4" w14:textId="0D9D3A6F" w:rsidR="00E84EDE" w:rsidRPr="00571455" w:rsidRDefault="00E84EDE" w:rsidP="00E84EDE">
            <w:pPr>
              <w:jc w:val="center"/>
              <w:rPr>
                <w:sz w:val="22"/>
                <w:szCs w:val="22"/>
              </w:rPr>
            </w:pPr>
            <w:r w:rsidRPr="00571455">
              <w:rPr>
                <w:sz w:val="22"/>
                <w:szCs w:val="22"/>
              </w:rPr>
              <w:t>-</w:t>
            </w:r>
          </w:p>
        </w:tc>
      </w:tr>
      <w:tr w:rsidR="00872763" w:rsidRPr="00571455" w14:paraId="76B6C250" w14:textId="77777777" w:rsidTr="005632CF">
        <w:trPr>
          <w:gridAfter w:val="1"/>
          <w:wAfter w:w="6" w:type="pct"/>
          <w:cantSplit/>
        </w:trPr>
        <w:tc>
          <w:tcPr>
            <w:tcW w:w="245" w:type="pct"/>
            <w:shd w:val="clear" w:color="auto" w:fill="auto"/>
            <w:vAlign w:val="center"/>
          </w:tcPr>
          <w:p w14:paraId="51C530FA" w14:textId="4039BEEC" w:rsidR="00E84EDE" w:rsidRPr="00571455" w:rsidRDefault="00E84EDE" w:rsidP="00E84EDE">
            <w:pPr>
              <w:pStyle w:val="ab"/>
              <w:jc w:val="center"/>
              <w:rPr>
                <w:sz w:val="22"/>
                <w:szCs w:val="22"/>
              </w:rPr>
            </w:pPr>
            <w:r w:rsidRPr="00571455">
              <w:rPr>
                <w:sz w:val="22"/>
                <w:szCs w:val="22"/>
              </w:rPr>
              <w:t>24</w:t>
            </w:r>
          </w:p>
        </w:tc>
        <w:tc>
          <w:tcPr>
            <w:tcW w:w="1154" w:type="pct"/>
            <w:shd w:val="clear" w:color="auto" w:fill="auto"/>
            <w:vAlign w:val="center"/>
          </w:tcPr>
          <w:p w14:paraId="14F4C276" w14:textId="74FE361D" w:rsidR="00E84EDE" w:rsidRPr="00571455" w:rsidRDefault="00E84EDE" w:rsidP="00E84EDE">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616" w:type="pct"/>
            <w:tcBorders>
              <w:top w:val="nil"/>
              <w:left w:val="nil"/>
              <w:bottom w:val="single" w:sz="8" w:space="0" w:color="000000"/>
              <w:right w:val="single" w:sz="8" w:space="0" w:color="000000"/>
            </w:tcBorders>
            <w:shd w:val="clear" w:color="auto" w:fill="auto"/>
            <w:vAlign w:val="center"/>
          </w:tcPr>
          <w:p w14:paraId="0CD4E1F7" w14:textId="59411C58" w:rsidR="00E84EDE" w:rsidRPr="00571455" w:rsidRDefault="00E84EDE" w:rsidP="00E84EDE">
            <w:pPr>
              <w:jc w:val="center"/>
              <w:rPr>
                <w:sz w:val="22"/>
                <w:szCs w:val="22"/>
              </w:rPr>
            </w:pPr>
            <w:r w:rsidRPr="00571455">
              <w:rPr>
                <w:sz w:val="22"/>
                <w:szCs w:val="22"/>
              </w:rPr>
              <w:t>0,700</w:t>
            </w:r>
          </w:p>
        </w:tc>
        <w:tc>
          <w:tcPr>
            <w:tcW w:w="515" w:type="pct"/>
            <w:tcBorders>
              <w:top w:val="nil"/>
              <w:left w:val="nil"/>
              <w:bottom w:val="single" w:sz="8" w:space="0" w:color="000000"/>
              <w:right w:val="single" w:sz="8" w:space="0" w:color="000000"/>
            </w:tcBorders>
            <w:shd w:val="clear" w:color="auto" w:fill="auto"/>
            <w:vAlign w:val="center"/>
          </w:tcPr>
          <w:p w14:paraId="5DED83F1" w14:textId="5DE133EB" w:rsidR="00E84EDE" w:rsidRPr="00571455" w:rsidRDefault="00E84EDE" w:rsidP="00E84EDE">
            <w:pPr>
              <w:jc w:val="center"/>
              <w:rPr>
                <w:sz w:val="22"/>
                <w:szCs w:val="22"/>
              </w:rPr>
            </w:pPr>
            <w:r w:rsidRPr="00571455">
              <w:rPr>
                <w:sz w:val="22"/>
                <w:szCs w:val="22"/>
              </w:rPr>
              <w:t>52,91</w:t>
            </w:r>
          </w:p>
        </w:tc>
        <w:tc>
          <w:tcPr>
            <w:tcW w:w="677" w:type="pct"/>
            <w:tcBorders>
              <w:top w:val="nil"/>
              <w:left w:val="nil"/>
              <w:bottom w:val="single" w:sz="8" w:space="0" w:color="000000"/>
              <w:right w:val="single" w:sz="8" w:space="0" w:color="auto"/>
            </w:tcBorders>
            <w:shd w:val="clear" w:color="auto" w:fill="auto"/>
            <w:vAlign w:val="center"/>
          </w:tcPr>
          <w:p w14:paraId="7BEB8BC4" w14:textId="24411904" w:rsidR="00E84EDE" w:rsidRPr="00571455" w:rsidRDefault="00E84EDE" w:rsidP="00E84EDE">
            <w:pPr>
              <w:jc w:val="center"/>
              <w:rPr>
                <w:sz w:val="22"/>
                <w:szCs w:val="22"/>
              </w:rPr>
            </w:pPr>
            <w:r w:rsidRPr="00571455">
              <w:rPr>
                <w:sz w:val="22"/>
                <w:szCs w:val="22"/>
              </w:rPr>
              <w:t>0,132</w:t>
            </w:r>
          </w:p>
        </w:tc>
        <w:tc>
          <w:tcPr>
            <w:tcW w:w="457" w:type="pct"/>
            <w:tcBorders>
              <w:top w:val="nil"/>
              <w:left w:val="nil"/>
              <w:bottom w:val="single" w:sz="8" w:space="0" w:color="000000"/>
              <w:right w:val="single" w:sz="8" w:space="0" w:color="auto"/>
            </w:tcBorders>
            <w:shd w:val="clear" w:color="auto" w:fill="auto"/>
            <w:vAlign w:val="center"/>
          </w:tcPr>
          <w:p w14:paraId="165DC887" w14:textId="168571A2" w:rsidR="00E84EDE" w:rsidRPr="00571455" w:rsidRDefault="00E84EDE" w:rsidP="00E84EDE">
            <w:pPr>
              <w:jc w:val="center"/>
              <w:rPr>
                <w:sz w:val="22"/>
                <w:szCs w:val="22"/>
              </w:rPr>
            </w:pPr>
            <w:r w:rsidRPr="00571455">
              <w:rPr>
                <w:sz w:val="22"/>
                <w:szCs w:val="22"/>
              </w:rPr>
              <w:t>0,689</w:t>
            </w:r>
          </w:p>
        </w:tc>
        <w:tc>
          <w:tcPr>
            <w:tcW w:w="597" w:type="pct"/>
            <w:tcBorders>
              <w:top w:val="nil"/>
              <w:left w:val="nil"/>
              <w:bottom w:val="single" w:sz="8" w:space="0" w:color="000000"/>
              <w:right w:val="single" w:sz="8" w:space="0" w:color="auto"/>
            </w:tcBorders>
            <w:shd w:val="clear" w:color="auto" w:fill="auto"/>
            <w:vAlign w:val="center"/>
          </w:tcPr>
          <w:p w14:paraId="26E2B34B" w14:textId="7B324101" w:rsidR="00E84EDE" w:rsidRPr="00571455" w:rsidRDefault="00E84EDE" w:rsidP="00E84EDE">
            <w:pPr>
              <w:jc w:val="center"/>
              <w:rPr>
                <w:sz w:val="22"/>
                <w:szCs w:val="22"/>
              </w:rPr>
            </w:pPr>
            <w:r w:rsidRPr="00571455">
              <w:rPr>
                <w:sz w:val="22"/>
                <w:szCs w:val="22"/>
              </w:rPr>
              <w:t>0,911</w:t>
            </w:r>
          </w:p>
        </w:tc>
        <w:tc>
          <w:tcPr>
            <w:tcW w:w="733" w:type="pct"/>
            <w:tcBorders>
              <w:top w:val="nil"/>
              <w:left w:val="nil"/>
              <w:bottom w:val="single" w:sz="8" w:space="0" w:color="000000"/>
              <w:right w:val="single" w:sz="8" w:space="0" w:color="auto"/>
            </w:tcBorders>
            <w:shd w:val="clear" w:color="auto" w:fill="auto"/>
            <w:vAlign w:val="center"/>
          </w:tcPr>
          <w:p w14:paraId="62050C53" w14:textId="5D116E7A" w:rsidR="00E84EDE" w:rsidRPr="00571455" w:rsidRDefault="00E84EDE" w:rsidP="00E84EDE">
            <w:pPr>
              <w:jc w:val="center"/>
              <w:rPr>
                <w:sz w:val="22"/>
                <w:szCs w:val="22"/>
              </w:rPr>
            </w:pPr>
            <w:r w:rsidRPr="00571455">
              <w:rPr>
                <w:sz w:val="22"/>
                <w:szCs w:val="22"/>
              </w:rPr>
              <w:t>-</w:t>
            </w:r>
          </w:p>
        </w:tc>
      </w:tr>
      <w:tr w:rsidR="00872763" w:rsidRPr="00571455" w14:paraId="14B23548" w14:textId="77777777" w:rsidTr="005632CF">
        <w:trPr>
          <w:gridAfter w:val="1"/>
          <w:wAfter w:w="6" w:type="pct"/>
          <w:cantSplit/>
        </w:trPr>
        <w:tc>
          <w:tcPr>
            <w:tcW w:w="245" w:type="pct"/>
            <w:shd w:val="clear" w:color="auto" w:fill="auto"/>
            <w:vAlign w:val="center"/>
          </w:tcPr>
          <w:p w14:paraId="1D88A484" w14:textId="1BEE6EA0" w:rsidR="00E84EDE" w:rsidRPr="00571455" w:rsidRDefault="00E84EDE" w:rsidP="00E84EDE">
            <w:pPr>
              <w:pStyle w:val="ab"/>
              <w:jc w:val="center"/>
              <w:rPr>
                <w:bCs/>
                <w:sz w:val="22"/>
                <w:szCs w:val="22"/>
              </w:rPr>
            </w:pPr>
            <w:r w:rsidRPr="00571455">
              <w:rPr>
                <w:sz w:val="22"/>
                <w:szCs w:val="22"/>
              </w:rPr>
              <w:t>25</w:t>
            </w:r>
          </w:p>
        </w:tc>
        <w:tc>
          <w:tcPr>
            <w:tcW w:w="1154" w:type="pct"/>
            <w:shd w:val="clear" w:color="auto" w:fill="auto"/>
            <w:vAlign w:val="center"/>
          </w:tcPr>
          <w:p w14:paraId="1E1C1666" w14:textId="70EB187A" w:rsidR="00E84EDE" w:rsidRPr="00571455" w:rsidRDefault="00E84EDE" w:rsidP="00E84EDE">
            <w:pPr>
              <w:jc w:val="center"/>
              <w:rPr>
                <w:bCs/>
                <w:sz w:val="22"/>
                <w:szCs w:val="22"/>
              </w:rPr>
            </w:pPr>
            <w:r w:rsidRPr="00571455">
              <w:rPr>
                <w:sz w:val="22"/>
                <w:szCs w:val="22"/>
              </w:rPr>
              <w:t>Котельная средней школы (д. Б.Ошворцы)</w:t>
            </w:r>
          </w:p>
        </w:tc>
        <w:tc>
          <w:tcPr>
            <w:tcW w:w="616" w:type="pct"/>
            <w:tcBorders>
              <w:top w:val="nil"/>
              <w:left w:val="nil"/>
              <w:bottom w:val="single" w:sz="8" w:space="0" w:color="000000"/>
              <w:right w:val="single" w:sz="8" w:space="0" w:color="000000"/>
            </w:tcBorders>
            <w:shd w:val="clear" w:color="auto" w:fill="auto"/>
            <w:vAlign w:val="center"/>
          </w:tcPr>
          <w:p w14:paraId="3694149B" w14:textId="37C58EFD" w:rsidR="00E84EDE" w:rsidRPr="00571455" w:rsidRDefault="00E84EDE" w:rsidP="00E84EDE">
            <w:pPr>
              <w:jc w:val="center"/>
              <w:rPr>
                <w:sz w:val="22"/>
                <w:szCs w:val="22"/>
              </w:rPr>
            </w:pPr>
            <w:r w:rsidRPr="00571455">
              <w:rPr>
                <w:sz w:val="22"/>
                <w:szCs w:val="22"/>
              </w:rPr>
              <w:t>0,380</w:t>
            </w:r>
          </w:p>
        </w:tc>
        <w:tc>
          <w:tcPr>
            <w:tcW w:w="515" w:type="pct"/>
            <w:tcBorders>
              <w:top w:val="nil"/>
              <w:left w:val="nil"/>
              <w:bottom w:val="single" w:sz="8" w:space="0" w:color="000000"/>
              <w:right w:val="single" w:sz="8" w:space="0" w:color="000000"/>
            </w:tcBorders>
            <w:shd w:val="clear" w:color="auto" w:fill="auto"/>
            <w:vAlign w:val="center"/>
          </w:tcPr>
          <w:p w14:paraId="69E75812" w14:textId="1CA13F5D" w:rsidR="00E84EDE" w:rsidRPr="00571455" w:rsidRDefault="00E84EDE" w:rsidP="00E84EDE">
            <w:pPr>
              <w:jc w:val="center"/>
              <w:rPr>
                <w:sz w:val="22"/>
                <w:szCs w:val="22"/>
              </w:rPr>
            </w:pPr>
            <w:r w:rsidRPr="00571455">
              <w:rPr>
                <w:sz w:val="22"/>
                <w:szCs w:val="22"/>
              </w:rPr>
              <w:t>28,72</w:t>
            </w:r>
          </w:p>
        </w:tc>
        <w:tc>
          <w:tcPr>
            <w:tcW w:w="677" w:type="pct"/>
            <w:tcBorders>
              <w:top w:val="nil"/>
              <w:left w:val="nil"/>
              <w:bottom w:val="single" w:sz="8" w:space="0" w:color="000000"/>
              <w:right w:val="single" w:sz="8" w:space="0" w:color="auto"/>
            </w:tcBorders>
            <w:shd w:val="clear" w:color="auto" w:fill="auto"/>
            <w:vAlign w:val="center"/>
          </w:tcPr>
          <w:p w14:paraId="6B2A9B9B" w14:textId="6FDFA0D4" w:rsidR="00E84EDE" w:rsidRPr="00571455" w:rsidRDefault="00E84EDE" w:rsidP="00E84EDE">
            <w:pPr>
              <w:jc w:val="center"/>
              <w:rPr>
                <w:sz w:val="22"/>
                <w:szCs w:val="22"/>
              </w:rPr>
            </w:pPr>
            <w:r w:rsidRPr="00571455">
              <w:rPr>
                <w:sz w:val="22"/>
                <w:szCs w:val="22"/>
              </w:rPr>
              <w:t>0,072</w:t>
            </w:r>
          </w:p>
        </w:tc>
        <w:tc>
          <w:tcPr>
            <w:tcW w:w="457" w:type="pct"/>
            <w:tcBorders>
              <w:top w:val="nil"/>
              <w:left w:val="nil"/>
              <w:bottom w:val="single" w:sz="8" w:space="0" w:color="000000"/>
              <w:right w:val="single" w:sz="8" w:space="0" w:color="auto"/>
            </w:tcBorders>
            <w:shd w:val="clear" w:color="auto" w:fill="auto"/>
            <w:vAlign w:val="center"/>
          </w:tcPr>
          <w:p w14:paraId="5CA066D1" w14:textId="6BA25140" w:rsidR="00E84EDE" w:rsidRPr="00571455" w:rsidRDefault="00E84EDE" w:rsidP="00E84EDE">
            <w:pPr>
              <w:jc w:val="center"/>
              <w:rPr>
                <w:sz w:val="22"/>
                <w:szCs w:val="22"/>
              </w:rPr>
            </w:pPr>
            <w:r w:rsidRPr="00571455">
              <w:rPr>
                <w:sz w:val="22"/>
                <w:szCs w:val="22"/>
              </w:rPr>
              <w:t>0,495</w:t>
            </w:r>
          </w:p>
        </w:tc>
        <w:tc>
          <w:tcPr>
            <w:tcW w:w="597" w:type="pct"/>
            <w:tcBorders>
              <w:top w:val="nil"/>
              <w:left w:val="nil"/>
              <w:bottom w:val="single" w:sz="8" w:space="0" w:color="000000"/>
              <w:right w:val="single" w:sz="8" w:space="0" w:color="auto"/>
            </w:tcBorders>
            <w:shd w:val="clear" w:color="auto" w:fill="auto"/>
            <w:vAlign w:val="center"/>
          </w:tcPr>
          <w:p w14:paraId="10955425" w14:textId="0F559D6E" w:rsidR="00E84EDE" w:rsidRPr="00571455" w:rsidRDefault="00E84EDE" w:rsidP="00E84EDE">
            <w:pPr>
              <w:jc w:val="center"/>
              <w:rPr>
                <w:sz w:val="22"/>
                <w:szCs w:val="22"/>
              </w:rPr>
            </w:pPr>
            <w:r w:rsidRPr="00571455">
              <w:rPr>
                <w:sz w:val="22"/>
                <w:szCs w:val="22"/>
              </w:rPr>
              <w:t>0,495</w:t>
            </w:r>
          </w:p>
        </w:tc>
        <w:tc>
          <w:tcPr>
            <w:tcW w:w="733" w:type="pct"/>
            <w:tcBorders>
              <w:top w:val="nil"/>
              <w:left w:val="nil"/>
              <w:bottom w:val="single" w:sz="8" w:space="0" w:color="000000"/>
              <w:right w:val="single" w:sz="8" w:space="0" w:color="auto"/>
            </w:tcBorders>
            <w:shd w:val="clear" w:color="auto" w:fill="auto"/>
            <w:vAlign w:val="center"/>
          </w:tcPr>
          <w:p w14:paraId="4BC9B85A" w14:textId="00C81325" w:rsidR="00E84EDE" w:rsidRPr="00571455" w:rsidRDefault="00E84EDE" w:rsidP="00E84EDE">
            <w:pPr>
              <w:jc w:val="center"/>
              <w:rPr>
                <w:sz w:val="22"/>
                <w:szCs w:val="22"/>
              </w:rPr>
            </w:pPr>
            <w:r w:rsidRPr="00571455">
              <w:rPr>
                <w:sz w:val="22"/>
                <w:szCs w:val="22"/>
              </w:rPr>
              <w:t>-</w:t>
            </w:r>
          </w:p>
        </w:tc>
      </w:tr>
      <w:tr w:rsidR="00872763" w:rsidRPr="00571455" w14:paraId="57B7025D" w14:textId="77777777" w:rsidTr="005632CF">
        <w:trPr>
          <w:gridAfter w:val="1"/>
          <w:wAfter w:w="6" w:type="pct"/>
          <w:cantSplit/>
        </w:trPr>
        <w:tc>
          <w:tcPr>
            <w:tcW w:w="245" w:type="pct"/>
            <w:shd w:val="clear" w:color="auto" w:fill="auto"/>
            <w:vAlign w:val="center"/>
          </w:tcPr>
          <w:p w14:paraId="7B22601E" w14:textId="22E29BE7" w:rsidR="00C5139B" w:rsidRPr="00571455" w:rsidRDefault="00C5139B" w:rsidP="00C5139B">
            <w:pPr>
              <w:pStyle w:val="ab"/>
              <w:jc w:val="center"/>
              <w:rPr>
                <w:sz w:val="22"/>
                <w:szCs w:val="22"/>
              </w:rPr>
            </w:pPr>
            <w:r w:rsidRPr="00571455">
              <w:rPr>
                <w:sz w:val="22"/>
                <w:szCs w:val="22"/>
              </w:rPr>
              <w:t>26</w:t>
            </w:r>
          </w:p>
        </w:tc>
        <w:tc>
          <w:tcPr>
            <w:tcW w:w="1154" w:type="pct"/>
            <w:shd w:val="clear" w:color="auto" w:fill="auto"/>
            <w:vAlign w:val="center"/>
          </w:tcPr>
          <w:p w14:paraId="70CE568E" w14:textId="7C0ED742" w:rsidR="00C5139B" w:rsidRPr="00571455" w:rsidRDefault="00C5139B" w:rsidP="00C5139B">
            <w:pPr>
              <w:jc w:val="center"/>
              <w:rPr>
                <w:sz w:val="22"/>
                <w:szCs w:val="22"/>
              </w:rPr>
            </w:pPr>
            <w:r w:rsidRPr="00571455">
              <w:rPr>
                <w:sz w:val="22"/>
                <w:szCs w:val="22"/>
              </w:rPr>
              <w:t>Котельная с. Чур</w:t>
            </w:r>
          </w:p>
        </w:tc>
        <w:tc>
          <w:tcPr>
            <w:tcW w:w="616" w:type="pct"/>
            <w:tcBorders>
              <w:top w:val="nil"/>
              <w:left w:val="nil"/>
              <w:bottom w:val="single" w:sz="8" w:space="0" w:color="000000"/>
              <w:right w:val="single" w:sz="8" w:space="0" w:color="000000"/>
            </w:tcBorders>
            <w:shd w:val="clear" w:color="auto" w:fill="auto"/>
            <w:vAlign w:val="center"/>
          </w:tcPr>
          <w:p w14:paraId="36DB88F0" w14:textId="30AECC0E" w:rsidR="00C5139B" w:rsidRPr="00571455" w:rsidRDefault="00C5139B" w:rsidP="00C5139B">
            <w:pPr>
              <w:jc w:val="center"/>
              <w:rPr>
                <w:sz w:val="22"/>
                <w:szCs w:val="22"/>
              </w:rPr>
            </w:pPr>
            <w:r w:rsidRPr="00571455">
              <w:rPr>
                <w:sz w:val="22"/>
                <w:szCs w:val="22"/>
              </w:rPr>
              <w:t>3,100</w:t>
            </w:r>
          </w:p>
        </w:tc>
        <w:tc>
          <w:tcPr>
            <w:tcW w:w="515" w:type="pct"/>
            <w:tcBorders>
              <w:top w:val="nil"/>
              <w:left w:val="nil"/>
              <w:bottom w:val="single" w:sz="8" w:space="0" w:color="000000"/>
              <w:right w:val="single" w:sz="8" w:space="0" w:color="000000"/>
            </w:tcBorders>
            <w:shd w:val="clear" w:color="auto" w:fill="auto"/>
            <w:vAlign w:val="center"/>
          </w:tcPr>
          <w:p w14:paraId="1F2122B3" w14:textId="1F8FE0DA" w:rsidR="00C5139B" w:rsidRPr="00571455" w:rsidRDefault="00C5139B" w:rsidP="00C5139B">
            <w:pPr>
              <w:jc w:val="center"/>
              <w:rPr>
                <w:sz w:val="22"/>
                <w:szCs w:val="22"/>
              </w:rPr>
            </w:pPr>
            <w:r w:rsidRPr="00571455">
              <w:rPr>
                <w:sz w:val="22"/>
                <w:szCs w:val="22"/>
              </w:rPr>
              <w:t>252,33</w:t>
            </w:r>
          </w:p>
        </w:tc>
        <w:tc>
          <w:tcPr>
            <w:tcW w:w="677" w:type="pct"/>
            <w:tcBorders>
              <w:top w:val="nil"/>
              <w:left w:val="nil"/>
              <w:bottom w:val="single" w:sz="8" w:space="0" w:color="000000"/>
              <w:right w:val="single" w:sz="8" w:space="0" w:color="auto"/>
            </w:tcBorders>
            <w:shd w:val="clear" w:color="auto" w:fill="auto"/>
            <w:vAlign w:val="center"/>
          </w:tcPr>
          <w:p w14:paraId="553CF9C1" w14:textId="59C99D2D" w:rsidR="00C5139B" w:rsidRPr="00571455" w:rsidRDefault="00C5139B" w:rsidP="00C5139B">
            <w:pPr>
              <w:jc w:val="center"/>
              <w:rPr>
                <w:sz w:val="22"/>
                <w:szCs w:val="22"/>
              </w:rPr>
            </w:pPr>
            <w:r w:rsidRPr="00571455">
              <w:rPr>
                <w:sz w:val="22"/>
                <w:szCs w:val="22"/>
              </w:rPr>
              <w:t>0,631</w:t>
            </w:r>
          </w:p>
        </w:tc>
        <w:tc>
          <w:tcPr>
            <w:tcW w:w="457" w:type="pct"/>
            <w:tcBorders>
              <w:top w:val="nil"/>
              <w:left w:val="nil"/>
              <w:bottom w:val="single" w:sz="8" w:space="0" w:color="000000"/>
              <w:right w:val="single" w:sz="8" w:space="0" w:color="auto"/>
            </w:tcBorders>
            <w:shd w:val="clear" w:color="auto" w:fill="auto"/>
            <w:vAlign w:val="center"/>
          </w:tcPr>
          <w:p w14:paraId="1F463AF4" w14:textId="58671889" w:rsidR="00C5139B" w:rsidRPr="00571455" w:rsidRDefault="00C5139B" w:rsidP="00C5139B">
            <w:pPr>
              <w:jc w:val="center"/>
              <w:rPr>
                <w:sz w:val="22"/>
                <w:szCs w:val="22"/>
              </w:rPr>
            </w:pPr>
            <w:r w:rsidRPr="00571455">
              <w:rPr>
                <w:sz w:val="22"/>
                <w:szCs w:val="22"/>
              </w:rPr>
              <w:t>4,345</w:t>
            </w:r>
          </w:p>
        </w:tc>
        <w:tc>
          <w:tcPr>
            <w:tcW w:w="597" w:type="pct"/>
            <w:tcBorders>
              <w:top w:val="nil"/>
              <w:left w:val="nil"/>
              <w:bottom w:val="single" w:sz="8" w:space="0" w:color="000000"/>
              <w:right w:val="single" w:sz="8" w:space="0" w:color="auto"/>
            </w:tcBorders>
            <w:shd w:val="clear" w:color="auto" w:fill="auto"/>
            <w:vAlign w:val="center"/>
          </w:tcPr>
          <w:p w14:paraId="64507450" w14:textId="5900BF95" w:rsidR="00C5139B" w:rsidRPr="00571455" w:rsidRDefault="00C5139B" w:rsidP="00C5139B">
            <w:pPr>
              <w:jc w:val="center"/>
              <w:rPr>
                <w:sz w:val="22"/>
                <w:szCs w:val="22"/>
              </w:rPr>
            </w:pPr>
            <w:r w:rsidRPr="00571455">
              <w:rPr>
                <w:sz w:val="22"/>
                <w:szCs w:val="22"/>
              </w:rPr>
              <w:t>4,345</w:t>
            </w:r>
          </w:p>
        </w:tc>
        <w:tc>
          <w:tcPr>
            <w:tcW w:w="733" w:type="pct"/>
            <w:tcBorders>
              <w:top w:val="nil"/>
              <w:left w:val="nil"/>
              <w:bottom w:val="single" w:sz="8" w:space="0" w:color="000000"/>
              <w:right w:val="single" w:sz="8" w:space="0" w:color="auto"/>
            </w:tcBorders>
            <w:shd w:val="clear" w:color="auto" w:fill="auto"/>
            <w:vAlign w:val="center"/>
          </w:tcPr>
          <w:p w14:paraId="7D8AFA73" w14:textId="48BDF8B1" w:rsidR="00C5139B" w:rsidRPr="00571455" w:rsidRDefault="00C5139B" w:rsidP="00C5139B">
            <w:pPr>
              <w:jc w:val="center"/>
              <w:rPr>
                <w:sz w:val="22"/>
                <w:szCs w:val="22"/>
              </w:rPr>
            </w:pPr>
            <w:r w:rsidRPr="00571455">
              <w:rPr>
                <w:sz w:val="22"/>
                <w:szCs w:val="22"/>
              </w:rPr>
              <w:t>-</w:t>
            </w:r>
          </w:p>
        </w:tc>
      </w:tr>
      <w:tr w:rsidR="00872763" w:rsidRPr="00571455" w14:paraId="2D1D518A" w14:textId="77777777" w:rsidTr="005632CF">
        <w:trPr>
          <w:gridAfter w:val="1"/>
          <w:wAfter w:w="6" w:type="pct"/>
          <w:cantSplit/>
        </w:trPr>
        <w:tc>
          <w:tcPr>
            <w:tcW w:w="245" w:type="pct"/>
            <w:shd w:val="clear" w:color="auto" w:fill="auto"/>
            <w:vAlign w:val="center"/>
          </w:tcPr>
          <w:p w14:paraId="5278CD9A" w14:textId="58CDDAAC" w:rsidR="00C5139B" w:rsidRPr="00571455" w:rsidRDefault="00C5139B" w:rsidP="00C5139B">
            <w:pPr>
              <w:pStyle w:val="ab"/>
              <w:jc w:val="center"/>
              <w:rPr>
                <w:sz w:val="22"/>
                <w:szCs w:val="22"/>
              </w:rPr>
            </w:pPr>
            <w:r w:rsidRPr="00571455">
              <w:rPr>
                <w:sz w:val="22"/>
                <w:szCs w:val="22"/>
              </w:rPr>
              <w:lastRenderedPageBreak/>
              <w:t>27</w:t>
            </w:r>
          </w:p>
        </w:tc>
        <w:tc>
          <w:tcPr>
            <w:tcW w:w="1154" w:type="pct"/>
            <w:shd w:val="clear" w:color="auto" w:fill="auto"/>
            <w:vAlign w:val="center"/>
          </w:tcPr>
          <w:p w14:paraId="7F746402" w14:textId="6C4ADF05" w:rsidR="00C5139B" w:rsidRPr="00571455" w:rsidRDefault="00C5139B" w:rsidP="00C5139B">
            <w:pPr>
              <w:jc w:val="center"/>
              <w:rPr>
                <w:sz w:val="22"/>
                <w:szCs w:val="22"/>
              </w:rPr>
            </w:pPr>
            <w:r w:rsidRPr="00571455">
              <w:rPr>
                <w:sz w:val="22"/>
                <w:szCs w:val="22"/>
              </w:rPr>
              <w:t>Котельная пос. Заря</w:t>
            </w:r>
          </w:p>
        </w:tc>
        <w:tc>
          <w:tcPr>
            <w:tcW w:w="616" w:type="pct"/>
            <w:tcBorders>
              <w:top w:val="nil"/>
              <w:left w:val="nil"/>
              <w:bottom w:val="single" w:sz="8" w:space="0" w:color="000000"/>
              <w:right w:val="single" w:sz="8" w:space="0" w:color="000000"/>
            </w:tcBorders>
            <w:shd w:val="clear" w:color="auto" w:fill="auto"/>
            <w:vAlign w:val="center"/>
          </w:tcPr>
          <w:p w14:paraId="2F2DA37A" w14:textId="3FAF70E9" w:rsidR="00C5139B" w:rsidRPr="00571455" w:rsidRDefault="00C5139B" w:rsidP="00C5139B">
            <w:pPr>
              <w:jc w:val="center"/>
              <w:rPr>
                <w:sz w:val="22"/>
                <w:szCs w:val="22"/>
              </w:rPr>
            </w:pPr>
            <w:r w:rsidRPr="00571455">
              <w:rPr>
                <w:sz w:val="22"/>
                <w:szCs w:val="22"/>
              </w:rPr>
              <w:t>1,070</w:t>
            </w:r>
          </w:p>
        </w:tc>
        <w:tc>
          <w:tcPr>
            <w:tcW w:w="515" w:type="pct"/>
            <w:tcBorders>
              <w:top w:val="nil"/>
              <w:left w:val="nil"/>
              <w:bottom w:val="single" w:sz="8" w:space="0" w:color="000000"/>
              <w:right w:val="single" w:sz="8" w:space="0" w:color="000000"/>
            </w:tcBorders>
            <w:shd w:val="clear" w:color="auto" w:fill="auto"/>
            <w:vAlign w:val="center"/>
          </w:tcPr>
          <w:p w14:paraId="04E557D1" w14:textId="488B7E13" w:rsidR="00C5139B" w:rsidRPr="00571455" w:rsidRDefault="00C5139B" w:rsidP="00C5139B">
            <w:pPr>
              <w:jc w:val="center"/>
              <w:rPr>
                <w:sz w:val="22"/>
                <w:szCs w:val="22"/>
              </w:rPr>
            </w:pPr>
            <w:r w:rsidRPr="00571455">
              <w:rPr>
                <w:sz w:val="22"/>
                <w:szCs w:val="22"/>
              </w:rPr>
              <w:t>87,09</w:t>
            </w:r>
          </w:p>
        </w:tc>
        <w:tc>
          <w:tcPr>
            <w:tcW w:w="677" w:type="pct"/>
            <w:tcBorders>
              <w:top w:val="nil"/>
              <w:left w:val="nil"/>
              <w:bottom w:val="single" w:sz="8" w:space="0" w:color="000000"/>
              <w:right w:val="single" w:sz="8" w:space="0" w:color="auto"/>
            </w:tcBorders>
            <w:shd w:val="clear" w:color="auto" w:fill="auto"/>
            <w:vAlign w:val="center"/>
          </w:tcPr>
          <w:p w14:paraId="6D668DE4" w14:textId="2A707A2B" w:rsidR="00C5139B" w:rsidRPr="00571455" w:rsidRDefault="00C5139B" w:rsidP="00C5139B">
            <w:pPr>
              <w:jc w:val="center"/>
              <w:rPr>
                <w:sz w:val="22"/>
                <w:szCs w:val="22"/>
              </w:rPr>
            </w:pPr>
            <w:r w:rsidRPr="00571455">
              <w:rPr>
                <w:sz w:val="22"/>
                <w:szCs w:val="22"/>
              </w:rPr>
              <w:t>0,218</w:t>
            </w:r>
          </w:p>
        </w:tc>
        <w:tc>
          <w:tcPr>
            <w:tcW w:w="457" w:type="pct"/>
            <w:tcBorders>
              <w:top w:val="nil"/>
              <w:left w:val="nil"/>
              <w:bottom w:val="single" w:sz="8" w:space="0" w:color="000000"/>
              <w:right w:val="single" w:sz="8" w:space="0" w:color="auto"/>
            </w:tcBorders>
            <w:shd w:val="clear" w:color="auto" w:fill="auto"/>
            <w:vAlign w:val="center"/>
          </w:tcPr>
          <w:p w14:paraId="125E6109" w14:textId="380B803D" w:rsidR="00C5139B" w:rsidRPr="00571455" w:rsidRDefault="00C5139B" w:rsidP="00C5139B">
            <w:pPr>
              <w:jc w:val="center"/>
              <w:rPr>
                <w:sz w:val="22"/>
                <w:szCs w:val="22"/>
              </w:rPr>
            </w:pPr>
            <w:r w:rsidRPr="00571455">
              <w:rPr>
                <w:sz w:val="22"/>
                <w:szCs w:val="22"/>
              </w:rPr>
              <w:t>1,500</w:t>
            </w:r>
          </w:p>
        </w:tc>
        <w:tc>
          <w:tcPr>
            <w:tcW w:w="597" w:type="pct"/>
            <w:tcBorders>
              <w:top w:val="nil"/>
              <w:left w:val="nil"/>
              <w:bottom w:val="single" w:sz="8" w:space="0" w:color="000000"/>
              <w:right w:val="single" w:sz="8" w:space="0" w:color="auto"/>
            </w:tcBorders>
            <w:shd w:val="clear" w:color="auto" w:fill="auto"/>
            <w:vAlign w:val="center"/>
          </w:tcPr>
          <w:p w14:paraId="49BD5DD3" w14:textId="2C437BFA" w:rsidR="00C5139B" w:rsidRPr="00571455" w:rsidRDefault="00C5139B" w:rsidP="00C5139B">
            <w:pPr>
              <w:jc w:val="center"/>
              <w:rPr>
                <w:sz w:val="22"/>
                <w:szCs w:val="22"/>
              </w:rPr>
            </w:pPr>
            <w:r w:rsidRPr="00571455">
              <w:rPr>
                <w:sz w:val="22"/>
                <w:szCs w:val="22"/>
              </w:rPr>
              <w:t>1,500</w:t>
            </w:r>
          </w:p>
        </w:tc>
        <w:tc>
          <w:tcPr>
            <w:tcW w:w="733" w:type="pct"/>
            <w:tcBorders>
              <w:top w:val="nil"/>
              <w:left w:val="nil"/>
              <w:bottom w:val="single" w:sz="8" w:space="0" w:color="000000"/>
              <w:right w:val="single" w:sz="8" w:space="0" w:color="auto"/>
            </w:tcBorders>
            <w:shd w:val="clear" w:color="auto" w:fill="auto"/>
            <w:vAlign w:val="center"/>
          </w:tcPr>
          <w:p w14:paraId="00C55367" w14:textId="3AFA89E6" w:rsidR="00C5139B" w:rsidRPr="00571455" w:rsidRDefault="00C5139B" w:rsidP="00C5139B">
            <w:pPr>
              <w:jc w:val="center"/>
              <w:rPr>
                <w:sz w:val="22"/>
                <w:szCs w:val="22"/>
              </w:rPr>
            </w:pPr>
            <w:r w:rsidRPr="00571455">
              <w:rPr>
                <w:sz w:val="22"/>
                <w:szCs w:val="22"/>
              </w:rPr>
              <w:t>-</w:t>
            </w:r>
          </w:p>
        </w:tc>
      </w:tr>
      <w:tr w:rsidR="00872763" w:rsidRPr="00571455" w14:paraId="73E486FB" w14:textId="77777777" w:rsidTr="000C0C71">
        <w:trPr>
          <w:gridAfter w:val="1"/>
          <w:wAfter w:w="6" w:type="pct"/>
          <w:cantSplit/>
        </w:trPr>
        <w:tc>
          <w:tcPr>
            <w:tcW w:w="245" w:type="pct"/>
            <w:shd w:val="clear" w:color="auto" w:fill="auto"/>
            <w:vAlign w:val="center"/>
          </w:tcPr>
          <w:p w14:paraId="5EAEFE87" w14:textId="211B4099" w:rsidR="000C0C71" w:rsidRPr="00571455" w:rsidRDefault="000C0C71" w:rsidP="000C0C71">
            <w:pPr>
              <w:pStyle w:val="ab"/>
              <w:jc w:val="center"/>
              <w:rPr>
                <w:sz w:val="22"/>
                <w:szCs w:val="22"/>
              </w:rPr>
            </w:pPr>
            <w:r w:rsidRPr="00571455">
              <w:rPr>
                <w:sz w:val="22"/>
                <w:szCs w:val="22"/>
              </w:rPr>
              <w:t>28</w:t>
            </w:r>
          </w:p>
        </w:tc>
        <w:tc>
          <w:tcPr>
            <w:tcW w:w="1154" w:type="pct"/>
            <w:shd w:val="clear" w:color="auto" w:fill="auto"/>
            <w:vAlign w:val="center"/>
          </w:tcPr>
          <w:p w14:paraId="7A677840" w14:textId="2D89F956" w:rsidR="000C0C71" w:rsidRPr="00571455" w:rsidRDefault="000C0C71" w:rsidP="000C0C71">
            <w:pPr>
              <w:jc w:val="center"/>
              <w:rPr>
                <w:sz w:val="22"/>
                <w:szCs w:val="22"/>
              </w:rPr>
            </w:pPr>
            <w:r w:rsidRPr="00571455">
              <w:rPr>
                <w:sz w:val="22"/>
                <w:szCs w:val="22"/>
              </w:rPr>
              <w:t>Котельная Нагорный ПНИ (с. Солнечный)</w:t>
            </w:r>
          </w:p>
        </w:tc>
        <w:tc>
          <w:tcPr>
            <w:tcW w:w="616" w:type="pct"/>
            <w:tcBorders>
              <w:top w:val="nil"/>
              <w:left w:val="nil"/>
              <w:bottom w:val="single" w:sz="8" w:space="0" w:color="000000"/>
              <w:right w:val="single" w:sz="8" w:space="0" w:color="000000"/>
            </w:tcBorders>
            <w:shd w:val="clear" w:color="auto" w:fill="auto"/>
            <w:vAlign w:val="center"/>
          </w:tcPr>
          <w:p w14:paraId="6E7D2F13" w14:textId="72D5E709" w:rsidR="000C0C71" w:rsidRPr="00571455" w:rsidRDefault="000C0C71" w:rsidP="000C0C71">
            <w:pPr>
              <w:jc w:val="center"/>
              <w:rPr>
                <w:sz w:val="22"/>
                <w:szCs w:val="22"/>
              </w:rPr>
            </w:pPr>
            <w:r w:rsidRPr="00571455">
              <w:rPr>
                <w:sz w:val="20"/>
                <w:szCs w:val="20"/>
              </w:rPr>
              <w:t>0,325</w:t>
            </w:r>
          </w:p>
        </w:tc>
        <w:tc>
          <w:tcPr>
            <w:tcW w:w="515" w:type="pct"/>
            <w:tcBorders>
              <w:top w:val="nil"/>
              <w:left w:val="nil"/>
              <w:bottom w:val="single" w:sz="8" w:space="0" w:color="000000"/>
              <w:right w:val="single" w:sz="8" w:space="0" w:color="000000"/>
            </w:tcBorders>
            <w:shd w:val="clear" w:color="auto" w:fill="auto"/>
            <w:vAlign w:val="center"/>
          </w:tcPr>
          <w:p w14:paraId="5383E79C" w14:textId="7F5C03E0" w:rsidR="000C0C71" w:rsidRPr="00571455" w:rsidRDefault="000C0C71" w:rsidP="000C0C71">
            <w:pPr>
              <w:jc w:val="center"/>
              <w:rPr>
                <w:sz w:val="22"/>
                <w:szCs w:val="22"/>
              </w:rPr>
            </w:pPr>
            <w:r w:rsidRPr="00571455">
              <w:rPr>
                <w:sz w:val="20"/>
                <w:szCs w:val="20"/>
              </w:rPr>
              <w:t>26,45</w:t>
            </w:r>
          </w:p>
        </w:tc>
        <w:tc>
          <w:tcPr>
            <w:tcW w:w="677" w:type="pct"/>
            <w:tcBorders>
              <w:top w:val="nil"/>
              <w:left w:val="nil"/>
              <w:bottom w:val="single" w:sz="8" w:space="0" w:color="000000"/>
              <w:right w:val="single" w:sz="8" w:space="0" w:color="auto"/>
            </w:tcBorders>
            <w:shd w:val="clear" w:color="auto" w:fill="auto"/>
            <w:vAlign w:val="center"/>
          </w:tcPr>
          <w:p w14:paraId="06592152" w14:textId="0E4E2FFF" w:rsidR="000C0C71" w:rsidRPr="00571455" w:rsidRDefault="000C0C71" w:rsidP="000C0C71">
            <w:pPr>
              <w:jc w:val="center"/>
              <w:rPr>
                <w:sz w:val="22"/>
                <w:szCs w:val="22"/>
              </w:rPr>
            </w:pPr>
            <w:r w:rsidRPr="00571455">
              <w:rPr>
                <w:sz w:val="20"/>
                <w:szCs w:val="20"/>
              </w:rPr>
              <w:t>0,066</w:t>
            </w:r>
          </w:p>
        </w:tc>
        <w:tc>
          <w:tcPr>
            <w:tcW w:w="457" w:type="pct"/>
            <w:tcBorders>
              <w:top w:val="nil"/>
              <w:left w:val="nil"/>
              <w:bottom w:val="single" w:sz="8" w:space="0" w:color="000000"/>
              <w:right w:val="single" w:sz="8" w:space="0" w:color="auto"/>
            </w:tcBorders>
            <w:shd w:val="clear" w:color="auto" w:fill="auto"/>
            <w:vAlign w:val="center"/>
          </w:tcPr>
          <w:p w14:paraId="245FEB82" w14:textId="124D9D18" w:rsidR="000C0C71" w:rsidRPr="00571455" w:rsidRDefault="000C0C71" w:rsidP="000C0C71">
            <w:pPr>
              <w:jc w:val="center"/>
              <w:rPr>
                <w:sz w:val="22"/>
                <w:szCs w:val="22"/>
              </w:rPr>
            </w:pPr>
            <w:r w:rsidRPr="00571455">
              <w:rPr>
                <w:sz w:val="20"/>
                <w:szCs w:val="20"/>
              </w:rPr>
              <w:t>0,456</w:t>
            </w:r>
          </w:p>
        </w:tc>
        <w:tc>
          <w:tcPr>
            <w:tcW w:w="597" w:type="pct"/>
            <w:tcBorders>
              <w:top w:val="nil"/>
              <w:left w:val="nil"/>
              <w:bottom w:val="single" w:sz="8" w:space="0" w:color="000000"/>
              <w:right w:val="single" w:sz="8" w:space="0" w:color="auto"/>
            </w:tcBorders>
            <w:shd w:val="clear" w:color="auto" w:fill="auto"/>
            <w:vAlign w:val="center"/>
          </w:tcPr>
          <w:p w14:paraId="0EDA8DDB" w14:textId="2DB067D7" w:rsidR="000C0C71" w:rsidRPr="00571455" w:rsidRDefault="000C0C71" w:rsidP="000C0C71">
            <w:pPr>
              <w:jc w:val="center"/>
              <w:rPr>
                <w:sz w:val="22"/>
                <w:szCs w:val="22"/>
              </w:rPr>
            </w:pPr>
            <w:r w:rsidRPr="00571455">
              <w:rPr>
                <w:sz w:val="20"/>
                <w:szCs w:val="20"/>
              </w:rPr>
              <w:t>0,456</w:t>
            </w:r>
          </w:p>
        </w:tc>
        <w:tc>
          <w:tcPr>
            <w:tcW w:w="733" w:type="pct"/>
            <w:tcBorders>
              <w:top w:val="nil"/>
              <w:left w:val="nil"/>
              <w:bottom w:val="single" w:sz="8" w:space="0" w:color="000000"/>
              <w:right w:val="single" w:sz="8" w:space="0" w:color="auto"/>
            </w:tcBorders>
            <w:shd w:val="clear" w:color="auto" w:fill="auto"/>
            <w:vAlign w:val="center"/>
          </w:tcPr>
          <w:p w14:paraId="7180C3CD" w14:textId="3889101A" w:rsidR="000C0C71" w:rsidRPr="00571455" w:rsidRDefault="000C0C71" w:rsidP="000C0C71">
            <w:pPr>
              <w:jc w:val="center"/>
              <w:rPr>
                <w:sz w:val="22"/>
                <w:szCs w:val="22"/>
              </w:rPr>
            </w:pPr>
            <w:r w:rsidRPr="00571455">
              <w:rPr>
                <w:sz w:val="22"/>
                <w:szCs w:val="22"/>
              </w:rPr>
              <w:t>-</w:t>
            </w:r>
          </w:p>
        </w:tc>
      </w:tr>
      <w:tr w:rsidR="000C0C71" w:rsidRPr="00571455" w14:paraId="0E1D78C0" w14:textId="77777777" w:rsidTr="000C0C71">
        <w:trPr>
          <w:gridAfter w:val="1"/>
          <w:wAfter w:w="6" w:type="pct"/>
          <w:cantSplit/>
        </w:trPr>
        <w:tc>
          <w:tcPr>
            <w:tcW w:w="245" w:type="pct"/>
            <w:shd w:val="clear" w:color="auto" w:fill="auto"/>
            <w:vAlign w:val="center"/>
          </w:tcPr>
          <w:p w14:paraId="7825EB08" w14:textId="1BAE21A3" w:rsidR="000C0C71" w:rsidRPr="00571455" w:rsidRDefault="000C0C71" w:rsidP="000C0C71">
            <w:pPr>
              <w:pStyle w:val="ab"/>
              <w:jc w:val="center"/>
              <w:rPr>
                <w:sz w:val="22"/>
                <w:szCs w:val="22"/>
              </w:rPr>
            </w:pPr>
            <w:r w:rsidRPr="00571455">
              <w:rPr>
                <w:sz w:val="22"/>
                <w:szCs w:val="22"/>
              </w:rPr>
              <w:t>29</w:t>
            </w:r>
          </w:p>
        </w:tc>
        <w:tc>
          <w:tcPr>
            <w:tcW w:w="1154" w:type="pct"/>
            <w:shd w:val="clear" w:color="auto" w:fill="auto"/>
            <w:vAlign w:val="center"/>
          </w:tcPr>
          <w:p w14:paraId="61B67CFA" w14:textId="024D336D" w:rsidR="000C0C71" w:rsidRPr="00571455" w:rsidRDefault="000C0C71" w:rsidP="000C0C71">
            <w:pPr>
              <w:jc w:val="center"/>
              <w:rPr>
                <w:sz w:val="22"/>
                <w:szCs w:val="22"/>
              </w:rPr>
            </w:pPr>
            <w:r w:rsidRPr="00571455">
              <w:rPr>
                <w:sz w:val="22"/>
                <w:szCs w:val="22"/>
              </w:rPr>
              <w:t>Котельная БСУ СР УР «Канифольный ДДИ»</w:t>
            </w:r>
          </w:p>
        </w:tc>
        <w:tc>
          <w:tcPr>
            <w:tcW w:w="616" w:type="pct"/>
            <w:tcBorders>
              <w:top w:val="nil"/>
              <w:left w:val="nil"/>
              <w:bottom w:val="single" w:sz="8" w:space="0" w:color="000000"/>
              <w:right w:val="single" w:sz="8" w:space="0" w:color="000000"/>
            </w:tcBorders>
            <w:shd w:val="clear" w:color="auto" w:fill="auto"/>
            <w:vAlign w:val="center"/>
          </w:tcPr>
          <w:p w14:paraId="30E57264" w14:textId="1F4345DB" w:rsidR="000C0C71" w:rsidRPr="00571455" w:rsidRDefault="000C0C71" w:rsidP="000C0C71">
            <w:pPr>
              <w:jc w:val="center"/>
              <w:rPr>
                <w:sz w:val="22"/>
                <w:szCs w:val="22"/>
              </w:rPr>
            </w:pPr>
            <w:r w:rsidRPr="00571455">
              <w:rPr>
                <w:sz w:val="20"/>
                <w:szCs w:val="20"/>
              </w:rPr>
              <w:t>1,357</w:t>
            </w:r>
          </w:p>
        </w:tc>
        <w:tc>
          <w:tcPr>
            <w:tcW w:w="515" w:type="pct"/>
            <w:tcBorders>
              <w:top w:val="nil"/>
              <w:left w:val="nil"/>
              <w:bottom w:val="single" w:sz="8" w:space="0" w:color="000000"/>
              <w:right w:val="single" w:sz="8" w:space="0" w:color="000000"/>
            </w:tcBorders>
            <w:shd w:val="clear" w:color="auto" w:fill="auto"/>
            <w:vAlign w:val="center"/>
          </w:tcPr>
          <w:p w14:paraId="6D622B8F" w14:textId="702865A2" w:rsidR="000C0C71" w:rsidRPr="00571455" w:rsidRDefault="000C0C71" w:rsidP="000C0C71">
            <w:pPr>
              <w:jc w:val="center"/>
              <w:rPr>
                <w:sz w:val="22"/>
                <w:szCs w:val="22"/>
              </w:rPr>
            </w:pPr>
            <w:r w:rsidRPr="00571455">
              <w:rPr>
                <w:sz w:val="20"/>
                <w:szCs w:val="20"/>
              </w:rPr>
              <w:t>110,45</w:t>
            </w:r>
          </w:p>
        </w:tc>
        <w:tc>
          <w:tcPr>
            <w:tcW w:w="677" w:type="pct"/>
            <w:tcBorders>
              <w:top w:val="nil"/>
              <w:left w:val="nil"/>
              <w:bottom w:val="single" w:sz="8" w:space="0" w:color="000000"/>
              <w:right w:val="single" w:sz="8" w:space="0" w:color="auto"/>
            </w:tcBorders>
            <w:shd w:val="clear" w:color="auto" w:fill="auto"/>
            <w:vAlign w:val="center"/>
          </w:tcPr>
          <w:p w14:paraId="6A2E06DB" w14:textId="3B7D9914" w:rsidR="000C0C71" w:rsidRPr="00571455" w:rsidRDefault="000C0C71" w:rsidP="000C0C71">
            <w:pPr>
              <w:jc w:val="center"/>
              <w:rPr>
                <w:sz w:val="22"/>
                <w:szCs w:val="22"/>
              </w:rPr>
            </w:pPr>
            <w:r w:rsidRPr="00571455">
              <w:rPr>
                <w:sz w:val="20"/>
                <w:szCs w:val="20"/>
              </w:rPr>
              <w:t>0,276</w:t>
            </w:r>
          </w:p>
        </w:tc>
        <w:tc>
          <w:tcPr>
            <w:tcW w:w="457" w:type="pct"/>
            <w:tcBorders>
              <w:top w:val="nil"/>
              <w:left w:val="nil"/>
              <w:bottom w:val="single" w:sz="8" w:space="0" w:color="000000"/>
              <w:right w:val="single" w:sz="8" w:space="0" w:color="auto"/>
            </w:tcBorders>
            <w:shd w:val="clear" w:color="auto" w:fill="auto"/>
            <w:vAlign w:val="center"/>
          </w:tcPr>
          <w:p w14:paraId="02C9EDC8" w14:textId="5E928AE3" w:rsidR="000C0C71" w:rsidRPr="00571455" w:rsidRDefault="000C0C71" w:rsidP="000C0C71">
            <w:pPr>
              <w:jc w:val="center"/>
              <w:rPr>
                <w:sz w:val="22"/>
                <w:szCs w:val="22"/>
              </w:rPr>
            </w:pPr>
            <w:r w:rsidRPr="00571455">
              <w:rPr>
                <w:sz w:val="20"/>
                <w:szCs w:val="20"/>
              </w:rPr>
              <w:t>1,902</w:t>
            </w:r>
          </w:p>
        </w:tc>
        <w:tc>
          <w:tcPr>
            <w:tcW w:w="597" w:type="pct"/>
            <w:tcBorders>
              <w:top w:val="nil"/>
              <w:left w:val="nil"/>
              <w:bottom w:val="single" w:sz="8" w:space="0" w:color="000000"/>
              <w:right w:val="single" w:sz="8" w:space="0" w:color="auto"/>
            </w:tcBorders>
            <w:shd w:val="clear" w:color="auto" w:fill="auto"/>
            <w:vAlign w:val="center"/>
          </w:tcPr>
          <w:p w14:paraId="17B3CC8D" w14:textId="597EC56D" w:rsidR="000C0C71" w:rsidRPr="00571455" w:rsidRDefault="000C0C71" w:rsidP="000C0C71">
            <w:pPr>
              <w:jc w:val="center"/>
              <w:rPr>
                <w:sz w:val="22"/>
                <w:szCs w:val="22"/>
              </w:rPr>
            </w:pPr>
            <w:r w:rsidRPr="00571455">
              <w:rPr>
                <w:sz w:val="20"/>
                <w:szCs w:val="20"/>
              </w:rPr>
              <w:t>1,902</w:t>
            </w:r>
          </w:p>
        </w:tc>
        <w:tc>
          <w:tcPr>
            <w:tcW w:w="733" w:type="pct"/>
            <w:tcBorders>
              <w:top w:val="nil"/>
              <w:left w:val="nil"/>
              <w:bottom w:val="single" w:sz="8" w:space="0" w:color="000000"/>
              <w:right w:val="single" w:sz="8" w:space="0" w:color="auto"/>
            </w:tcBorders>
            <w:shd w:val="clear" w:color="auto" w:fill="auto"/>
            <w:vAlign w:val="center"/>
          </w:tcPr>
          <w:p w14:paraId="67BB0E38" w14:textId="7D3B7D39" w:rsidR="000C0C71" w:rsidRPr="00571455" w:rsidRDefault="000C0C71" w:rsidP="000C0C71">
            <w:pPr>
              <w:jc w:val="center"/>
              <w:rPr>
                <w:sz w:val="22"/>
                <w:szCs w:val="22"/>
              </w:rPr>
            </w:pPr>
            <w:r w:rsidRPr="00571455">
              <w:rPr>
                <w:sz w:val="22"/>
                <w:szCs w:val="22"/>
              </w:rPr>
              <w:t>-</w:t>
            </w:r>
          </w:p>
        </w:tc>
      </w:tr>
    </w:tbl>
    <w:p w14:paraId="24BAE706" w14:textId="77777777" w:rsidR="00670438" w:rsidRPr="00571455" w:rsidRDefault="00670438"/>
    <w:p w14:paraId="3D6661EC" w14:textId="77777777" w:rsidR="009671A4" w:rsidRPr="00571455" w:rsidRDefault="00145BBA" w:rsidP="0006129B">
      <w:pPr>
        <w:pStyle w:val="31"/>
        <w:spacing w:line="240" w:lineRule="auto"/>
      </w:pPr>
      <w:bookmarkStart w:id="105" w:name="_Toc149472462"/>
      <w:r w:rsidRPr="00571455">
        <w:t>7.2</w:t>
      </w:r>
      <w:r w:rsidR="009671A4" w:rsidRPr="00571455">
        <w:t xml:space="preserve"> </w:t>
      </w:r>
      <w:r w:rsidRPr="00571455">
        <w:t>О</w:t>
      </w:r>
      <w:r w:rsidR="005E5DE4" w:rsidRPr="00571455">
        <w:t>писание балансов производительности водоподготовительных установок те</w:t>
      </w:r>
      <w:r w:rsidR="005E5DE4" w:rsidRPr="00571455">
        <w:t>п</w:t>
      </w:r>
      <w:r w:rsidR="005E5DE4" w:rsidRPr="00571455">
        <w:t>лоносителя для тепловых сетей и максимального потребления теплоносителя в авари</w:t>
      </w:r>
      <w:r w:rsidR="005E5DE4" w:rsidRPr="00571455">
        <w:t>й</w:t>
      </w:r>
      <w:r w:rsidR="005E5DE4" w:rsidRPr="00571455">
        <w:t>ных режимах систем теплоснабжения</w:t>
      </w:r>
      <w:bookmarkEnd w:id="105"/>
    </w:p>
    <w:p w14:paraId="1BC781B0" w14:textId="77777777" w:rsidR="009671A4" w:rsidRPr="00571455" w:rsidRDefault="009671A4" w:rsidP="0006129B">
      <w:pPr>
        <w:ind w:firstLine="567"/>
        <w:rPr>
          <w:szCs w:val="28"/>
        </w:rPr>
      </w:pPr>
      <w:r w:rsidRPr="00571455">
        <w:rPr>
          <w:szCs w:val="28"/>
        </w:rPr>
        <w:t>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w:t>
      </w:r>
      <w:r w:rsidRPr="00571455">
        <w:rPr>
          <w:szCs w:val="28"/>
        </w:rPr>
        <w:t>н</w:t>
      </w:r>
      <w:r w:rsidRPr="00571455">
        <w:rPr>
          <w:szCs w:val="28"/>
        </w:rPr>
        <w:t xml:space="preserve">тов теплосети. Именно эта подпитка и называется аварийной подпиткой. </w:t>
      </w:r>
    </w:p>
    <w:p w14:paraId="4FC70671" w14:textId="77777777" w:rsidR="009671A4" w:rsidRPr="00571455" w:rsidRDefault="009671A4" w:rsidP="0006129B">
      <w:pPr>
        <w:widowControl w:val="0"/>
        <w:autoSpaceDE w:val="0"/>
        <w:autoSpaceDN w:val="0"/>
        <w:adjustRightInd w:val="0"/>
        <w:ind w:firstLine="566"/>
      </w:pPr>
      <w:r w:rsidRPr="00571455">
        <w:t xml:space="preserve">Согласно требованию </w:t>
      </w:r>
      <w:r w:rsidR="00E615B9" w:rsidRPr="00571455">
        <w:t>СП 124.13330.2012 «Свод правил. Тепловые сети. Актуализирова</w:t>
      </w:r>
      <w:r w:rsidR="00E615B9" w:rsidRPr="00571455">
        <w:t>н</w:t>
      </w:r>
      <w:r w:rsidR="00E615B9" w:rsidRPr="00571455">
        <w:t>ная редакция СНиП 41-02-2003»</w:t>
      </w:r>
      <w:r w:rsidRPr="00571455">
        <w:t>, для открытых и закрытых систем теплоснабжения должна предусматриваться дополнительно аварийная подпитка химически не обработанной и не деа</w:t>
      </w:r>
      <w:r w:rsidRPr="00571455">
        <w:t>э</w:t>
      </w:r>
      <w:r w:rsidRPr="00571455">
        <w:t>рированной водой, расх</w:t>
      </w:r>
      <w:r w:rsidR="002664F2" w:rsidRPr="00571455">
        <w:t xml:space="preserve">од </w:t>
      </w:r>
      <w:r w:rsidRPr="00571455">
        <w:t>которой принимается в количестве 2% среднегодового объема воды в тепловой сети и присоединенных системах теплоснабжения независимо от схемы присоед</w:t>
      </w:r>
      <w:r w:rsidRPr="00571455">
        <w:t>и</w:t>
      </w:r>
      <w:r w:rsidRPr="00571455">
        <w:t>нения (за исключением систем горячего водоснабжения, присоединенных через водоподогрев</w:t>
      </w:r>
      <w:r w:rsidRPr="00571455">
        <w:t>а</w:t>
      </w:r>
      <w:r w:rsidRPr="00571455">
        <w:t>тели), если другое не предусмотрено проектными (эксплуатационными) решениями. При нал</w:t>
      </w:r>
      <w:r w:rsidRPr="00571455">
        <w:t>и</w:t>
      </w:r>
      <w:r w:rsidRPr="00571455">
        <w:t>чии нескольких отдельных тепловых сетей, отходящих от коллектора источника тепла, авари</w:t>
      </w:r>
      <w:r w:rsidRPr="00571455">
        <w:t>й</w:t>
      </w:r>
      <w:r w:rsidRPr="00571455">
        <w:t>ную подпитку допускается определять только для одной наибольшей по объему тепловой сети.</w:t>
      </w:r>
    </w:p>
    <w:p w14:paraId="214EFE29" w14:textId="267266E3" w:rsidR="009671A4" w:rsidRPr="00571455" w:rsidRDefault="009671A4" w:rsidP="0006129B">
      <w:pPr>
        <w:ind w:firstLine="567"/>
        <w:rPr>
          <w:szCs w:val="28"/>
        </w:rPr>
      </w:pPr>
      <w:r w:rsidRPr="00571455">
        <w:rPr>
          <w:szCs w:val="28"/>
        </w:rPr>
        <w:t>Баланс производительности теплоносителя для тепловых сетей и максимальное потребл</w:t>
      </w:r>
      <w:r w:rsidRPr="00571455">
        <w:rPr>
          <w:szCs w:val="28"/>
        </w:rPr>
        <w:t>е</w:t>
      </w:r>
      <w:r w:rsidRPr="00571455">
        <w:rPr>
          <w:szCs w:val="28"/>
        </w:rPr>
        <w:t xml:space="preserve">ние теплоносителя в аварийных режимах системы теплоснабжения приведен в таблице </w:t>
      </w:r>
      <w:r w:rsidR="009A7941" w:rsidRPr="00571455">
        <w:rPr>
          <w:szCs w:val="28"/>
        </w:rPr>
        <w:t>2</w:t>
      </w:r>
      <w:r w:rsidR="00A25DCB" w:rsidRPr="00571455">
        <w:rPr>
          <w:szCs w:val="28"/>
        </w:rPr>
        <w:t>4</w:t>
      </w:r>
      <w:r w:rsidRPr="00571455">
        <w:rPr>
          <w:szCs w:val="28"/>
        </w:rPr>
        <w:t xml:space="preserve">. </w:t>
      </w:r>
    </w:p>
    <w:p w14:paraId="5315D69D" w14:textId="77777777" w:rsidR="00E84EDE" w:rsidRPr="00571455" w:rsidRDefault="00E84EDE" w:rsidP="0006129B">
      <w:pPr>
        <w:ind w:firstLine="567"/>
        <w:rPr>
          <w:szCs w:val="28"/>
        </w:rPr>
      </w:pPr>
    </w:p>
    <w:p w14:paraId="39E4D949" w14:textId="2F43BD8A" w:rsidR="007F4555" w:rsidRPr="00571455" w:rsidRDefault="007F4555" w:rsidP="0006129B">
      <w:pPr>
        <w:pStyle w:val="aff9"/>
        <w:spacing w:line="240" w:lineRule="auto"/>
        <w:rPr>
          <w:rFonts w:eastAsia="Calibri"/>
        </w:rPr>
      </w:pPr>
      <w:bookmarkStart w:id="106" w:name="_Toc457907422"/>
      <w:bookmarkStart w:id="107" w:name="_Toc472065219"/>
      <w:bookmarkStart w:id="108" w:name="_Toc32481103"/>
      <w:bookmarkStart w:id="109" w:name="_Toc422303788"/>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24</w:t>
      </w:r>
      <w:r w:rsidR="008A3CE6" w:rsidRPr="00571455">
        <w:rPr>
          <w:noProof/>
        </w:rPr>
        <w:fldChar w:fldCharType="end"/>
      </w:r>
      <w:r w:rsidRPr="00571455">
        <w:t xml:space="preserve"> - </w:t>
      </w:r>
      <w:r w:rsidRPr="00571455">
        <w:rPr>
          <w:rFonts w:eastAsia="Calibri"/>
        </w:rPr>
        <w:t xml:space="preserve">Производительности ВПУ </w:t>
      </w:r>
      <w:bookmarkEnd w:id="106"/>
      <w:bookmarkEnd w:id="107"/>
      <w:r w:rsidRPr="00571455">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5"/>
        <w:gridCol w:w="3882"/>
        <w:gridCol w:w="1814"/>
        <w:gridCol w:w="1810"/>
        <w:gridCol w:w="1808"/>
      </w:tblGrid>
      <w:tr w:rsidR="00872763" w:rsidRPr="00571455" w14:paraId="3E480205" w14:textId="77777777" w:rsidTr="003C53C9">
        <w:trPr>
          <w:cantSplit/>
          <w:tblHeader/>
        </w:trPr>
        <w:tc>
          <w:tcPr>
            <w:tcW w:w="343" w:type="pct"/>
            <w:vAlign w:val="center"/>
          </w:tcPr>
          <w:p w14:paraId="1B7091E0" w14:textId="77777777" w:rsidR="00185DF9" w:rsidRPr="00571455" w:rsidRDefault="00185DF9" w:rsidP="0006129B">
            <w:pPr>
              <w:jc w:val="center"/>
              <w:rPr>
                <w:sz w:val="22"/>
                <w:szCs w:val="22"/>
              </w:rPr>
            </w:pPr>
            <w:r w:rsidRPr="00571455">
              <w:rPr>
                <w:sz w:val="22"/>
                <w:szCs w:val="22"/>
              </w:rPr>
              <w:t>№ п/п</w:t>
            </w:r>
          </w:p>
        </w:tc>
        <w:tc>
          <w:tcPr>
            <w:tcW w:w="1941" w:type="pct"/>
            <w:shd w:val="clear" w:color="auto" w:fill="auto"/>
            <w:vAlign w:val="center"/>
          </w:tcPr>
          <w:p w14:paraId="4898F55F" w14:textId="77777777" w:rsidR="00185DF9" w:rsidRPr="00571455" w:rsidRDefault="00185DF9" w:rsidP="0006129B">
            <w:pPr>
              <w:jc w:val="center"/>
              <w:rPr>
                <w:sz w:val="22"/>
                <w:szCs w:val="22"/>
              </w:rPr>
            </w:pPr>
            <w:r w:rsidRPr="00571455">
              <w:rPr>
                <w:sz w:val="22"/>
                <w:szCs w:val="22"/>
              </w:rPr>
              <w:t>Источник тепловой энергии</w:t>
            </w:r>
          </w:p>
        </w:tc>
        <w:tc>
          <w:tcPr>
            <w:tcW w:w="907" w:type="pct"/>
            <w:vAlign w:val="center"/>
          </w:tcPr>
          <w:p w14:paraId="2F0A23CA" w14:textId="77777777" w:rsidR="00185DF9" w:rsidRPr="00571455" w:rsidRDefault="00185DF9" w:rsidP="0006129B">
            <w:pPr>
              <w:widowControl w:val="0"/>
              <w:adjustRightInd w:val="0"/>
              <w:jc w:val="center"/>
              <w:textAlignment w:val="baseline"/>
              <w:rPr>
                <w:b/>
                <w:bCs/>
                <w:iCs/>
                <w:spacing w:val="-5"/>
                <w:sz w:val="22"/>
                <w:szCs w:val="22"/>
              </w:rPr>
            </w:pPr>
            <w:r w:rsidRPr="00571455">
              <w:rPr>
                <w:sz w:val="22"/>
                <w:szCs w:val="22"/>
              </w:rPr>
              <w:t>Присоединенная тепловая нагрузка, Гкал/час</w:t>
            </w:r>
          </w:p>
        </w:tc>
        <w:tc>
          <w:tcPr>
            <w:tcW w:w="905" w:type="pct"/>
            <w:tcBorders>
              <w:right w:val="single" w:sz="4" w:space="0" w:color="auto"/>
            </w:tcBorders>
            <w:shd w:val="clear" w:color="auto" w:fill="auto"/>
            <w:vAlign w:val="center"/>
          </w:tcPr>
          <w:p w14:paraId="330BD3E6" w14:textId="77777777" w:rsidR="00185DF9" w:rsidRPr="00571455" w:rsidRDefault="00185DF9" w:rsidP="0006129B">
            <w:pPr>
              <w:jc w:val="center"/>
              <w:rPr>
                <w:sz w:val="22"/>
                <w:szCs w:val="22"/>
              </w:rPr>
            </w:pPr>
            <w:r w:rsidRPr="00571455">
              <w:rPr>
                <w:sz w:val="22"/>
                <w:szCs w:val="22"/>
              </w:rPr>
              <w:t>Нормативная величина по</w:t>
            </w:r>
            <w:r w:rsidRPr="00571455">
              <w:rPr>
                <w:sz w:val="22"/>
                <w:szCs w:val="22"/>
              </w:rPr>
              <w:t>д</w:t>
            </w:r>
            <w:r w:rsidRPr="00571455">
              <w:rPr>
                <w:sz w:val="22"/>
                <w:szCs w:val="22"/>
              </w:rPr>
              <w:t>питка тепловых сетей по СП 124.13330, м</w:t>
            </w:r>
            <w:r w:rsidRPr="00571455">
              <w:rPr>
                <w:sz w:val="22"/>
                <w:szCs w:val="22"/>
                <w:vertAlign w:val="superscript"/>
              </w:rPr>
              <w:t>3</w:t>
            </w:r>
            <w:r w:rsidRPr="00571455">
              <w:rPr>
                <w:sz w:val="22"/>
                <w:szCs w:val="22"/>
              </w:rPr>
              <w:t>/ч</w:t>
            </w:r>
          </w:p>
        </w:tc>
        <w:tc>
          <w:tcPr>
            <w:tcW w:w="904" w:type="pct"/>
            <w:tcBorders>
              <w:right w:val="single" w:sz="4" w:space="0" w:color="auto"/>
            </w:tcBorders>
            <w:vAlign w:val="center"/>
          </w:tcPr>
          <w:p w14:paraId="67CCFE63" w14:textId="77777777" w:rsidR="00185DF9" w:rsidRPr="00571455" w:rsidRDefault="00185DF9" w:rsidP="0006129B">
            <w:pPr>
              <w:jc w:val="center"/>
              <w:rPr>
                <w:sz w:val="22"/>
                <w:szCs w:val="22"/>
              </w:rPr>
            </w:pPr>
            <w:r w:rsidRPr="00571455">
              <w:rPr>
                <w:sz w:val="22"/>
                <w:szCs w:val="22"/>
              </w:rPr>
              <w:t>Аварийная по</w:t>
            </w:r>
            <w:r w:rsidRPr="00571455">
              <w:rPr>
                <w:sz w:val="22"/>
                <w:szCs w:val="22"/>
              </w:rPr>
              <w:t>д</w:t>
            </w:r>
            <w:r w:rsidRPr="00571455">
              <w:rPr>
                <w:sz w:val="22"/>
                <w:szCs w:val="22"/>
              </w:rPr>
              <w:t>питка тепловых сетей СП 124.13330.2012, м</w:t>
            </w:r>
            <w:r w:rsidRPr="00571455">
              <w:rPr>
                <w:sz w:val="22"/>
                <w:szCs w:val="22"/>
                <w:vertAlign w:val="superscript"/>
              </w:rPr>
              <w:t>3</w:t>
            </w:r>
            <w:r w:rsidRPr="00571455">
              <w:rPr>
                <w:sz w:val="22"/>
                <w:szCs w:val="22"/>
              </w:rPr>
              <w:t>/ч</w:t>
            </w:r>
          </w:p>
        </w:tc>
      </w:tr>
      <w:tr w:rsidR="00872763" w:rsidRPr="00571455" w14:paraId="61142C6E" w14:textId="77777777" w:rsidTr="005F474A">
        <w:trPr>
          <w:cantSplit/>
        </w:trPr>
        <w:tc>
          <w:tcPr>
            <w:tcW w:w="343" w:type="pct"/>
            <w:vAlign w:val="center"/>
          </w:tcPr>
          <w:p w14:paraId="6B823C6D" w14:textId="74EBC31A" w:rsidR="00E84EDE" w:rsidRPr="00571455" w:rsidRDefault="00E84EDE" w:rsidP="00E84EDE">
            <w:pPr>
              <w:pStyle w:val="ab"/>
              <w:jc w:val="center"/>
              <w:rPr>
                <w:sz w:val="22"/>
                <w:szCs w:val="22"/>
              </w:rPr>
            </w:pPr>
            <w:r w:rsidRPr="00571455">
              <w:rPr>
                <w:sz w:val="22"/>
                <w:szCs w:val="22"/>
              </w:rPr>
              <w:t>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7E550DCA" w14:textId="4965D48E" w:rsidR="00E84EDE" w:rsidRPr="00571455" w:rsidRDefault="00E84EDE" w:rsidP="00E84EDE">
            <w:pPr>
              <w:jc w:val="center"/>
              <w:rPr>
                <w:sz w:val="22"/>
                <w:szCs w:val="22"/>
              </w:rPr>
            </w:pPr>
            <w:r w:rsidRPr="00571455">
              <w:rPr>
                <w:sz w:val="22"/>
                <w:szCs w:val="22"/>
              </w:rPr>
              <w:t>Котельная «Микрорайон» (с. Якшур-Бодья)</w:t>
            </w:r>
          </w:p>
        </w:tc>
        <w:tc>
          <w:tcPr>
            <w:tcW w:w="907" w:type="pct"/>
            <w:tcBorders>
              <w:top w:val="nil"/>
              <w:left w:val="nil"/>
              <w:bottom w:val="single" w:sz="8" w:space="0" w:color="000000"/>
              <w:right w:val="single" w:sz="8" w:space="0" w:color="000000"/>
            </w:tcBorders>
            <w:shd w:val="clear" w:color="auto" w:fill="auto"/>
            <w:vAlign w:val="center"/>
          </w:tcPr>
          <w:p w14:paraId="1FFF09AD" w14:textId="20A06FA8" w:rsidR="00E84EDE" w:rsidRPr="00571455" w:rsidRDefault="00E84EDE" w:rsidP="00E84EDE">
            <w:pPr>
              <w:jc w:val="center"/>
              <w:rPr>
                <w:sz w:val="22"/>
                <w:szCs w:val="22"/>
              </w:rPr>
            </w:pPr>
            <w:r w:rsidRPr="00571455">
              <w:rPr>
                <w:sz w:val="20"/>
                <w:szCs w:val="20"/>
              </w:rPr>
              <w:t>3,180</w:t>
            </w:r>
          </w:p>
        </w:tc>
        <w:tc>
          <w:tcPr>
            <w:tcW w:w="905" w:type="pct"/>
            <w:tcBorders>
              <w:top w:val="nil"/>
              <w:left w:val="nil"/>
              <w:bottom w:val="single" w:sz="8" w:space="0" w:color="000000"/>
              <w:right w:val="single" w:sz="8" w:space="0" w:color="auto"/>
            </w:tcBorders>
            <w:shd w:val="clear" w:color="auto" w:fill="auto"/>
            <w:vAlign w:val="center"/>
          </w:tcPr>
          <w:p w14:paraId="1622FF1A" w14:textId="7C3A23C9" w:rsidR="00E84EDE" w:rsidRPr="00571455" w:rsidRDefault="00E84EDE" w:rsidP="00E84EDE">
            <w:pPr>
              <w:jc w:val="center"/>
              <w:rPr>
                <w:sz w:val="22"/>
                <w:szCs w:val="22"/>
              </w:rPr>
            </w:pPr>
            <w:r w:rsidRPr="00571455">
              <w:rPr>
                <w:sz w:val="20"/>
                <w:szCs w:val="20"/>
              </w:rPr>
              <w:t>0,601</w:t>
            </w:r>
          </w:p>
        </w:tc>
        <w:tc>
          <w:tcPr>
            <w:tcW w:w="904" w:type="pct"/>
            <w:tcBorders>
              <w:top w:val="nil"/>
              <w:left w:val="nil"/>
              <w:bottom w:val="single" w:sz="8" w:space="0" w:color="000000"/>
              <w:right w:val="single" w:sz="8" w:space="0" w:color="auto"/>
            </w:tcBorders>
            <w:shd w:val="clear" w:color="auto" w:fill="auto"/>
            <w:vAlign w:val="center"/>
          </w:tcPr>
          <w:p w14:paraId="57A14656" w14:textId="72FE58A4" w:rsidR="00E84EDE" w:rsidRPr="00571455" w:rsidRDefault="00E84EDE" w:rsidP="00E84EDE">
            <w:pPr>
              <w:jc w:val="center"/>
              <w:rPr>
                <w:sz w:val="22"/>
                <w:szCs w:val="22"/>
              </w:rPr>
            </w:pPr>
            <w:r w:rsidRPr="00571455">
              <w:rPr>
                <w:sz w:val="20"/>
                <w:szCs w:val="20"/>
              </w:rPr>
              <w:t>4,807</w:t>
            </w:r>
          </w:p>
        </w:tc>
      </w:tr>
      <w:tr w:rsidR="00872763" w:rsidRPr="00571455" w14:paraId="4F2AD013" w14:textId="77777777" w:rsidTr="005F474A">
        <w:trPr>
          <w:cantSplit/>
        </w:trPr>
        <w:tc>
          <w:tcPr>
            <w:tcW w:w="343" w:type="pct"/>
            <w:vAlign w:val="center"/>
          </w:tcPr>
          <w:p w14:paraId="5DF953F9" w14:textId="01148175" w:rsidR="00E84EDE" w:rsidRPr="00571455" w:rsidRDefault="00E84EDE" w:rsidP="00E84EDE">
            <w:pPr>
              <w:pStyle w:val="ab"/>
              <w:jc w:val="center"/>
              <w:rPr>
                <w:sz w:val="22"/>
                <w:szCs w:val="22"/>
              </w:rPr>
            </w:pPr>
            <w:r w:rsidRPr="00571455">
              <w:rPr>
                <w:sz w:val="22"/>
                <w:szCs w:val="22"/>
              </w:rPr>
              <w:t>2</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41175365" w14:textId="2B0FE056" w:rsidR="00E84EDE" w:rsidRPr="00571455" w:rsidRDefault="00E84EDE" w:rsidP="00E84EDE">
            <w:pPr>
              <w:jc w:val="center"/>
              <w:rPr>
                <w:sz w:val="22"/>
                <w:szCs w:val="22"/>
              </w:rPr>
            </w:pPr>
            <w:r w:rsidRPr="00571455">
              <w:rPr>
                <w:sz w:val="22"/>
                <w:szCs w:val="22"/>
              </w:rPr>
              <w:t>Котельная средней школы (с. Якшур-Бодья)</w:t>
            </w:r>
          </w:p>
        </w:tc>
        <w:tc>
          <w:tcPr>
            <w:tcW w:w="907" w:type="pct"/>
            <w:tcBorders>
              <w:top w:val="nil"/>
              <w:left w:val="nil"/>
              <w:bottom w:val="single" w:sz="8" w:space="0" w:color="000000"/>
              <w:right w:val="single" w:sz="8" w:space="0" w:color="000000"/>
            </w:tcBorders>
            <w:shd w:val="clear" w:color="auto" w:fill="auto"/>
            <w:vAlign w:val="center"/>
          </w:tcPr>
          <w:p w14:paraId="36E71EA9" w14:textId="4262BF71" w:rsidR="00E84EDE" w:rsidRPr="00571455" w:rsidRDefault="00E84EDE" w:rsidP="00E84EDE">
            <w:pPr>
              <w:jc w:val="center"/>
              <w:rPr>
                <w:sz w:val="22"/>
                <w:szCs w:val="22"/>
              </w:rPr>
            </w:pPr>
            <w:r w:rsidRPr="00571455">
              <w:rPr>
                <w:sz w:val="20"/>
                <w:szCs w:val="20"/>
              </w:rPr>
              <w:t>0,790</w:t>
            </w:r>
          </w:p>
        </w:tc>
        <w:tc>
          <w:tcPr>
            <w:tcW w:w="905" w:type="pct"/>
            <w:tcBorders>
              <w:top w:val="nil"/>
              <w:left w:val="nil"/>
              <w:bottom w:val="single" w:sz="8" w:space="0" w:color="000000"/>
              <w:right w:val="single" w:sz="8" w:space="0" w:color="auto"/>
            </w:tcBorders>
            <w:shd w:val="clear" w:color="auto" w:fill="auto"/>
            <w:vAlign w:val="center"/>
          </w:tcPr>
          <w:p w14:paraId="5B90127C" w14:textId="6A49A3D5" w:rsidR="00E84EDE" w:rsidRPr="00571455" w:rsidRDefault="00E84EDE" w:rsidP="00E84EDE">
            <w:pPr>
              <w:jc w:val="center"/>
              <w:rPr>
                <w:sz w:val="22"/>
                <w:szCs w:val="22"/>
              </w:rPr>
            </w:pPr>
            <w:r w:rsidRPr="00571455">
              <w:rPr>
                <w:sz w:val="20"/>
                <w:szCs w:val="20"/>
              </w:rPr>
              <w:t>0,149</w:t>
            </w:r>
          </w:p>
        </w:tc>
        <w:tc>
          <w:tcPr>
            <w:tcW w:w="904" w:type="pct"/>
            <w:tcBorders>
              <w:top w:val="nil"/>
              <w:left w:val="nil"/>
              <w:bottom w:val="single" w:sz="8" w:space="0" w:color="000000"/>
              <w:right w:val="single" w:sz="8" w:space="0" w:color="auto"/>
            </w:tcBorders>
            <w:shd w:val="clear" w:color="auto" w:fill="auto"/>
            <w:vAlign w:val="center"/>
          </w:tcPr>
          <w:p w14:paraId="4121F7C3" w14:textId="0FA48C2A" w:rsidR="00E84EDE" w:rsidRPr="00571455" w:rsidRDefault="00E84EDE" w:rsidP="00E84EDE">
            <w:pPr>
              <w:jc w:val="center"/>
              <w:rPr>
                <w:sz w:val="22"/>
                <w:szCs w:val="22"/>
              </w:rPr>
            </w:pPr>
            <w:r w:rsidRPr="00571455">
              <w:rPr>
                <w:sz w:val="20"/>
                <w:szCs w:val="20"/>
              </w:rPr>
              <w:t>1,194</w:t>
            </w:r>
          </w:p>
        </w:tc>
      </w:tr>
      <w:tr w:rsidR="00872763" w:rsidRPr="00571455" w14:paraId="141C832F" w14:textId="77777777" w:rsidTr="005F474A">
        <w:trPr>
          <w:cantSplit/>
        </w:trPr>
        <w:tc>
          <w:tcPr>
            <w:tcW w:w="343" w:type="pct"/>
            <w:vAlign w:val="center"/>
          </w:tcPr>
          <w:p w14:paraId="387D59BF" w14:textId="6A2554B4" w:rsidR="00E84EDE" w:rsidRPr="00571455" w:rsidRDefault="00E84EDE" w:rsidP="00E84EDE">
            <w:pPr>
              <w:pStyle w:val="ab"/>
              <w:jc w:val="center"/>
              <w:rPr>
                <w:sz w:val="22"/>
                <w:szCs w:val="22"/>
              </w:rPr>
            </w:pPr>
            <w:r w:rsidRPr="00571455">
              <w:rPr>
                <w:sz w:val="22"/>
                <w:szCs w:val="22"/>
              </w:rPr>
              <w:t>3</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BE8BCFE" w14:textId="786103E4" w:rsidR="00E84EDE" w:rsidRPr="00571455" w:rsidRDefault="00E84EDE" w:rsidP="00E84EDE">
            <w:pPr>
              <w:jc w:val="center"/>
              <w:rPr>
                <w:sz w:val="22"/>
                <w:szCs w:val="22"/>
              </w:rPr>
            </w:pPr>
            <w:r w:rsidRPr="00571455">
              <w:rPr>
                <w:sz w:val="22"/>
                <w:szCs w:val="22"/>
              </w:rPr>
              <w:t>Котельная спецшколы (с. Якшур-Бодья)</w:t>
            </w:r>
          </w:p>
        </w:tc>
        <w:tc>
          <w:tcPr>
            <w:tcW w:w="907" w:type="pct"/>
            <w:tcBorders>
              <w:top w:val="nil"/>
              <w:left w:val="nil"/>
              <w:bottom w:val="single" w:sz="8" w:space="0" w:color="000000"/>
              <w:right w:val="single" w:sz="8" w:space="0" w:color="000000"/>
            </w:tcBorders>
            <w:shd w:val="clear" w:color="auto" w:fill="auto"/>
            <w:vAlign w:val="center"/>
          </w:tcPr>
          <w:p w14:paraId="6AA7367C" w14:textId="795CDAF5" w:rsidR="00E84EDE" w:rsidRPr="00571455" w:rsidRDefault="00E84EDE" w:rsidP="00E84EDE">
            <w:pPr>
              <w:jc w:val="center"/>
              <w:rPr>
                <w:sz w:val="22"/>
                <w:szCs w:val="22"/>
              </w:rPr>
            </w:pPr>
            <w:r w:rsidRPr="00571455">
              <w:rPr>
                <w:sz w:val="20"/>
                <w:szCs w:val="20"/>
              </w:rPr>
              <w:t>1,050</w:t>
            </w:r>
          </w:p>
        </w:tc>
        <w:tc>
          <w:tcPr>
            <w:tcW w:w="905" w:type="pct"/>
            <w:tcBorders>
              <w:top w:val="nil"/>
              <w:left w:val="nil"/>
              <w:bottom w:val="single" w:sz="8" w:space="0" w:color="000000"/>
              <w:right w:val="single" w:sz="8" w:space="0" w:color="auto"/>
            </w:tcBorders>
            <w:shd w:val="clear" w:color="auto" w:fill="auto"/>
            <w:vAlign w:val="center"/>
          </w:tcPr>
          <w:p w14:paraId="2BE22790" w14:textId="5AD6C009" w:rsidR="00E84EDE" w:rsidRPr="00571455" w:rsidRDefault="00E84EDE" w:rsidP="00E84EDE">
            <w:pPr>
              <w:jc w:val="center"/>
              <w:rPr>
                <w:sz w:val="22"/>
                <w:szCs w:val="22"/>
              </w:rPr>
            </w:pPr>
            <w:r w:rsidRPr="00571455">
              <w:rPr>
                <w:sz w:val="20"/>
                <w:szCs w:val="20"/>
              </w:rPr>
              <w:t>0,198</w:t>
            </w:r>
          </w:p>
        </w:tc>
        <w:tc>
          <w:tcPr>
            <w:tcW w:w="904" w:type="pct"/>
            <w:tcBorders>
              <w:top w:val="nil"/>
              <w:left w:val="nil"/>
              <w:bottom w:val="single" w:sz="8" w:space="0" w:color="000000"/>
              <w:right w:val="single" w:sz="8" w:space="0" w:color="auto"/>
            </w:tcBorders>
            <w:shd w:val="clear" w:color="auto" w:fill="auto"/>
            <w:vAlign w:val="center"/>
          </w:tcPr>
          <w:p w14:paraId="1E148419" w14:textId="2BAC2DE0" w:rsidR="00E84EDE" w:rsidRPr="00571455" w:rsidRDefault="00E84EDE" w:rsidP="00E84EDE">
            <w:pPr>
              <w:jc w:val="center"/>
              <w:rPr>
                <w:sz w:val="22"/>
                <w:szCs w:val="22"/>
              </w:rPr>
            </w:pPr>
            <w:r w:rsidRPr="00571455">
              <w:rPr>
                <w:sz w:val="20"/>
                <w:szCs w:val="20"/>
              </w:rPr>
              <w:t>1,587</w:t>
            </w:r>
          </w:p>
        </w:tc>
      </w:tr>
      <w:tr w:rsidR="00872763" w:rsidRPr="00571455" w14:paraId="1F445E6A" w14:textId="77777777" w:rsidTr="005F474A">
        <w:trPr>
          <w:cantSplit/>
        </w:trPr>
        <w:tc>
          <w:tcPr>
            <w:tcW w:w="343" w:type="pct"/>
            <w:vAlign w:val="center"/>
          </w:tcPr>
          <w:p w14:paraId="0025B1DA" w14:textId="5B488669" w:rsidR="00E84EDE" w:rsidRPr="00571455" w:rsidRDefault="00E84EDE" w:rsidP="00E84EDE">
            <w:pPr>
              <w:pStyle w:val="ab"/>
              <w:jc w:val="center"/>
              <w:rPr>
                <w:sz w:val="22"/>
                <w:szCs w:val="22"/>
              </w:rPr>
            </w:pPr>
            <w:r w:rsidRPr="00571455">
              <w:rPr>
                <w:sz w:val="22"/>
                <w:szCs w:val="22"/>
              </w:rPr>
              <w:t>4</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4124AE5E" w14:textId="671B637B" w:rsidR="00E84EDE" w:rsidRPr="00571455" w:rsidRDefault="00E84EDE" w:rsidP="00E84EDE">
            <w:pPr>
              <w:jc w:val="center"/>
              <w:rPr>
                <w:sz w:val="22"/>
                <w:szCs w:val="22"/>
              </w:rPr>
            </w:pPr>
            <w:r w:rsidRPr="00571455">
              <w:rPr>
                <w:sz w:val="22"/>
                <w:szCs w:val="22"/>
              </w:rPr>
              <w:t>Котельная детского сада № 1 (с. Я</w:t>
            </w:r>
            <w:r w:rsidRPr="00571455">
              <w:rPr>
                <w:sz w:val="22"/>
                <w:szCs w:val="22"/>
              </w:rPr>
              <w:t>к</w:t>
            </w:r>
            <w:r w:rsidRPr="00571455">
              <w:rPr>
                <w:sz w:val="22"/>
                <w:szCs w:val="22"/>
              </w:rPr>
              <w:t>шур-Бодья)</w:t>
            </w:r>
          </w:p>
        </w:tc>
        <w:tc>
          <w:tcPr>
            <w:tcW w:w="907" w:type="pct"/>
            <w:tcBorders>
              <w:top w:val="nil"/>
              <w:left w:val="nil"/>
              <w:bottom w:val="single" w:sz="8" w:space="0" w:color="000000"/>
              <w:right w:val="single" w:sz="8" w:space="0" w:color="000000"/>
            </w:tcBorders>
            <w:shd w:val="clear" w:color="auto" w:fill="auto"/>
            <w:vAlign w:val="center"/>
          </w:tcPr>
          <w:p w14:paraId="37423281" w14:textId="58D4C84F" w:rsidR="00E84EDE" w:rsidRPr="00571455" w:rsidRDefault="00E84EDE" w:rsidP="00E84EDE">
            <w:pPr>
              <w:jc w:val="center"/>
              <w:rPr>
                <w:sz w:val="22"/>
                <w:szCs w:val="22"/>
              </w:rPr>
            </w:pPr>
            <w:r w:rsidRPr="00571455">
              <w:rPr>
                <w:sz w:val="20"/>
                <w:szCs w:val="20"/>
              </w:rPr>
              <w:t>0,290</w:t>
            </w:r>
          </w:p>
        </w:tc>
        <w:tc>
          <w:tcPr>
            <w:tcW w:w="905" w:type="pct"/>
            <w:tcBorders>
              <w:top w:val="nil"/>
              <w:left w:val="nil"/>
              <w:bottom w:val="single" w:sz="8" w:space="0" w:color="000000"/>
              <w:right w:val="single" w:sz="8" w:space="0" w:color="auto"/>
            </w:tcBorders>
            <w:shd w:val="clear" w:color="auto" w:fill="auto"/>
            <w:vAlign w:val="center"/>
          </w:tcPr>
          <w:p w14:paraId="01984560" w14:textId="2B1DC160" w:rsidR="00E84EDE" w:rsidRPr="00571455" w:rsidRDefault="00E84EDE" w:rsidP="00E84EDE">
            <w:pPr>
              <w:jc w:val="center"/>
              <w:rPr>
                <w:sz w:val="22"/>
                <w:szCs w:val="22"/>
              </w:rPr>
            </w:pPr>
            <w:r w:rsidRPr="00571455">
              <w:rPr>
                <w:sz w:val="20"/>
                <w:szCs w:val="20"/>
              </w:rPr>
              <w:t>0,055</w:t>
            </w:r>
          </w:p>
        </w:tc>
        <w:tc>
          <w:tcPr>
            <w:tcW w:w="904" w:type="pct"/>
            <w:tcBorders>
              <w:top w:val="nil"/>
              <w:left w:val="nil"/>
              <w:bottom w:val="single" w:sz="8" w:space="0" w:color="000000"/>
              <w:right w:val="single" w:sz="8" w:space="0" w:color="auto"/>
            </w:tcBorders>
            <w:shd w:val="clear" w:color="auto" w:fill="auto"/>
            <w:vAlign w:val="center"/>
          </w:tcPr>
          <w:p w14:paraId="49AA246E" w14:textId="4F72974A" w:rsidR="00E84EDE" w:rsidRPr="00571455" w:rsidRDefault="00E84EDE" w:rsidP="00E84EDE">
            <w:pPr>
              <w:jc w:val="center"/>
              <w:rPr>
                <w:sz w:val="22"/>
                <w:szCs w:val="22"/>
              </w:rPr>
            </w:pPr>
            <w:r w:rsidRPr="00571455">
              <w:rPr>
                <w:sz w:val="20"/>
                <w:szCs w:val="20"/>
              </w:rPr>
              <w:t>0,438</w:t>
            </w:r>
          </w:p>
        </w:tc>
      </w:tr>
      <w:tr w:rsidR="00872763" w:rsidRPr="00571455" w14:paraId="7B95A132" w14:textId="77777777" w:rsidTr="005F474A">
        <w:trPr>
          <w:cantSplit/>
        </w:trPr>
        <w:tc>
          <w:tcPr>
            <w:tcW w:w="343" w:type="pct"/>
            <w:vAlign w:val="center"/>
          </w:tcPr>
          <w:p w14:paraId="51D6EE0E" w14:textId="24A31F65" w:rsidR="00E84EDE" w:rsidRPr="00571455" w:rsidRDefault="00E84EDE" w:rsidP="00E84EDE">
            <w:pPr>
              <w:pStyle w:val="ab"/>
              <w:jc w:val="center"/>
              <w:rPr>
                <w:sz w:val="22"/>
                <w:szCs w:val="22"/>
              </w:rPr>
            </w:pPr>
            <w:r w:rsidRPr="00571455">
              <w:rPr>
                <w:sz w:val="22"/>
                <w:szCs w:val="22"/>
              </w:rPr>
              <w:t>5</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D77785C" w14:textId="6D0948D4" w:rsidR="00E84EDE" w:rsidRPr="00571455" w:rsidRDefault="00E84EDE" w:rsidP="00E84EDE">
            <w:pPr>
              <w:jc w:val="center"/>
              <w:rPr>
                <w:sz w:val="22"/>
                <w:szCs w:val="22"/>
              </w:rPr>
            </w:pPr>
            <w:r w:rsidRPr="00571455">
              <w:rPr>
                <w:sz w:val="22"/>
                <w:szCs w:val="22"/>
              </w:rPr>
              <w:t>Котельная детского сада № 4 (с. Я</w:t>
            </w:r>
            <w:r w:rsidRPr="00571455">
              <w:rPr>
                <w:sz w:val="22"/>
                <w:szCs w:val="22"/>
              </w:rPr>
              <w:t>к</w:t>
            </w:r>
            <w:r w:rsidRPr="00571455">
              <w:rPr>
                <w:sz w:val="22"/>
                <w:szCs w:val="22"/>
              </w:rPr>
              <w:t>шур-Бодья)</w:t>
            </w:r>
          </w:p>
        </w:tc>
        <w:tc>
          <w:tcPr>
            <w:tcW w:w="907" w:type="pct"/>
            <w:tcBorders>
              <w:top w:val="nil"/>
              <w:left w:val="nil"/>
              <w:bottom w:val="single" w:sz="8" w:space="0" w:color="000000"/>
              <w:right w:val="single" w:sz="8" w:space="0" w:color="000000"/>
            </w:tcBorders>
            <w:shd w:val="clear" w:color="auto" w:fill="auto"/>
            <w:vAlign w:val="center"/>
          </w:tcPr>
          <w:p w14:paraId="2B514321" w14:textId="2660EDB0" w:rsidR="00E84EDE" w:rsidRPr="00571455" w:rsidRDefault="00E84EDE" w:rsidP="00E84EDE">
            <w:pPr>
              <w:jc w:val="center"/>
              <w:rPr>
                <w:sz w:val="22"/>
                <w:szCs w:val="22"/>
              </w:rPr>
            </w:pPr>
            <w:r w:rsidRPr="00571455">
              <w:rPr>
                <w:sz w:val="20"/>
                <w:szCs w:val="20"/>
              </w:rPr>
              <w:t>0,090</w:t>
            </w:r>
          </w:p>
        </w:tc>
        <w:tc>
          <w:tcPr>
            <w:tcW w:w="905" w:type="pct"/>
            <w:tcBorders>
              <w:top w:val="nil"/>
              <w:left w:val="nil"/>
              <w:bottom w:val="single" w:sz="8" w:space="0" w:color="000000"/>
              <w:right w:val="single" w:sz="8" w:space="0" w:color="auto"/>
            </w:tcBorders>
            <w:shd w:val="clear" w:color="auto" w:fill="auto"/>
            <w:vAlign w:val="center"/>
          </w:tcPr>
          <w:p w14:paraId="67891D6E" w14:textId="4C7B0A6B" w:rsidR="00E84EDE" w:rsidRPr="00571455" w:rsidRDefault="00E84EDE" w:rsidP="00E84EDE">
            <w:pPr>
              <w:jc w:val="center"/>
              <w:rPr>
                <w:sz w:val="22"/>
                <w:szCs w:val="22"/>
              </w:rPr>
            </w:pPr>
            <w:r w:rsidRPr="00571455">
              <w:rPr>
                <w:sz w:val="20"/>
                <w:szCs w:val="20"/>
              </w:rPr>
              <w:t>0,017</w:t>
            </w:r>
          </w:p>
        </w:tc>
        <w:tc>
          <w:tcPr>
            <w:tcW w:w="904" w:type="pct"/>
            <w:tcBorders>
              <w:top w:val="nil"/>
              <w:left w:val="nil"/>
              <w:bottom w:val="single" w:sz="8" w:space="0" w:color="000000"/>
              <w:right w:val="single" w:sz="8" w:space="0" w:color="auto"/>
            </w:tcBorders>
            <w:shd w:val="clear" w:color="auto" w:fill="auto"/>
            <w:vAlign w:val="center"/>
          </w:tcPr>
          <w:p w14:paraId="123AFA01" w14:textId="1507249F" w:rsidR="00E84EDE" w:rsidRPr="00571455" w:rsidRDefault="00E84EDE" w:rsidP="00E84EDE">
            <w:pPr>
              <w:jc w:val="center"/>
              <w:rPr>
                <w:sz w:val="22"/>
                <w:szCs w:val="22"/>
              </w:rPr>
            </w:pPr>
            <w:r w:rsidRPr="00571455">
              <w:rPr>
                <w:sz w:val="20"/>
                <w:szCs w:val="20"/>
              </w:rPr>
              <w:t>0,136</w:t>
            </w:r>
          </w:p>
        </w:tc>
      </w:tr>
      <w:tr w:rsidR="00872763" w:rsidRPr="00571455" w14:paraId="32719AD0" w14:textId="77777777" w:rsidTr="005F474A">
        <w:trPr>
          <w:cantSplit/>
        </w:trPr>
        <w:tc>
          <w:tcPr>
            <w:tcW w:w="343" w:type="pct"/>
            <w:vAlign w:val="center"/>
          </w:tcPr>
          <w:p w14:paraId="3363A738" w14:textId="4B874BDB" w:rsidR="00E84EDE" w:rsidRPr="00571455" w:rsidRDefault="00E84EDE" w:rsidP="00E84EDE">
            <w:pPr>
              <w:pStyle w:val="ab"/>
              <w:jc w:val="center"/>
              <w:rPr>
                <w:sz w:val="22"/>
                <w:szCs w:val="22"/>
              </w:rPr>
            </w:pPr>
            <w:r w:rsidRPr="00571455">
              <w:rPr>
                <w:sz w:val="22"/>
                <w:szCs w:val="22"/>
              </w:rPr>
              <w:t>6</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1112E30B" w14:textId="665AC07A" w:rsidR="00E84EDE" w:rsidRPr="00571455" w:rsidRDefault="00E84EDE" w:rsidP="00E84EDE">
            <w:pPr>
              <w:jc w:val="center"/>
              <w:rPr>
                <w:sz w:val="22"/>
                <w:szCs w:val="22"/>
              </w:rPr>
            </w:pPr>
            <w:r w:rsidRPr="00571455">
              <w:rPr>
                <w:sz w:val="22"/>
                <w:szCs w:val="22"/>
              </w:rPr>
              <w:t>Котельная детского сада № 6 (с. Я</w:t>
            </w:r>
            <w:r w:rsidRPr="00571455">
              <w:rPr>
                <w:sz w:val="22"/>
                <w:szCs w:val="22"/>
              </w:rPr>
              <w:t>к</w:t>
            </w:r>
            <w:r w:rsidRPr="00571455">
              <w:rPr>
                <w:sz w:val="22"/>
                <w:szCs w:val="22"/>
              </w:rPr>
              <w:t>шур-Бодья)</w:t>
            </w:r>
          </w:p>
        </w:tc>
        <w:tc>
          <w:tcPr>
            <w:tcW w:w="907" w:type="pct"/>
            <w:tcBorders>
              <w:top w:val="nil"/>
              <w:left w:val="nil"/>
              <w:bottom w:val="single" w:sz="8" w:space="0" w:color="000000"/>
              <w:right w:val="single" w:sz="8" w:space="0" w:color="000000"/>
            </w:tcBorders>
            <w:shd w:val="clear" w:color="auto" w:fill="auto"/>
            <w:vAlign w:val="center"/>
          </w:tcPr>
          <w:p w14:paraId="1C9CCC5A" w14:textId="0B1ADC3A" w:rsidR="00E84EDE" w:rsidRPr="00571455" w:rsidRDefault="00E84EDE" w:rsidP="00E84EDE">
            <w:pPr>
              <w:jc w:val="center"/>
              <w:rPr>
                <w:sz w:val="22"/>
                <w:szCs w:val="22"/>
              </w:rPr>
            </w:pPr>
            <w:r w:rsidRPr="00571455">
              <w:rPr>
                <w:sz w:val="20"/>
                <w:szCs w:val="20"/>
              </w:rPr>
              <w:t>0,590</w:t>
            </w:r>
          </w:p>
        </w:tc>
        <w:tc>
          <w:tcPr>
            <w:tcW w:w="905" w:type="pct"/>
            <w:tcBorders>
              <w:top w:val="nil"/>
              <w:left w:val="nil"/>
              <w:bottom w:val="single" w:sz="8" w:space="0" w:color="000000"/>
              <w:right w:val="single" w:sz="8" w:space="0" w:color="auto"/>
            </w:tcBorders>
            <w:shd w:val="clear" w:color="auto" w:fill="auto"/>
            <w:vAlign w:val="center"/>
          </w:tcPr>
          <w:p w14:paraId="46586ABE" w14:textId="50BD4B76" w:rsidR="00E84EDE" w:rsidRPr="00571455" w:rsidRDefault="00E84EDE" w:rsidP="00E84EDE">
            <w:pPr>
              <w:jc w:val="center"/>
              <w:rPr>
                <w:sz w:val="22"/>
                <w:szCs w:val="22"/>
              </w:rPr>
            </w:pPr>
            <w:r w:rsidRPr="00571455">
              <w:rPr>
                <w:sz w:val="20"/>
                <w:szCs w:val="20"/>
              </w:rPr>
              <w:t>0,111</w:t>
            </w:r>
          </w:p>
        </w:tc>
        <w:tc>
          <w:tcPr>
            <w:tcW w:w="904" w:type="pct"/>
            <w:tcBorders>
              <w:top w:val="nil"/>
              <w:left w:val="nil"/>
              <w:bottom w:val="single" w:sz="8" w:space="0" w:color="000000"/>
              <w:right w:val="single" w:sz="8" w:space="0" w:color="auto"/>
            </w:tcBorders>
            <w:shd w:val="clear" w:color="auto" w:fill="auto"/>
            <w:vAlign w:val="center"/>
          </w:tcPr>
          <w:p w14:paraId="4903D0E4" w14:textId="1654891A" w:rsidR="00E84EDE" w:rsidRPr="00571455" w:rsidRDefault="00E84EDE" w:rsidP="00E84EDE">
            <w:pPr>
              <w:jc w:val="center"/>
              <w:rPr>
                <w:sz w:val="22"/>
                <w:szCs w:val="22"/>
              </w:rPr>
            </w:pPr>
            <w:r w:rsidRPr="00571455">
              <w:rPr>
                <w:sz w:val="20"/>
                <w:szCs w:val="20"/>
              </w:rPr>
              <w:t>0,892</w:t>
            </w:r>
          </w:p>
        </w:tc>
      </w:tr>
      <w:tr w:rsidR="00872763" w:rsidRPr="00571455" w14:paraId="462FFD8B" w14:textId="77777777" w:rsidTr="005F474A">
        <w:trPr>
          <w:cantSplit/>
        </w:trPr>
        <w:tc>
          <w:tcPr>
            <w:tcW w:w="343" w:type="pct"/>
            <w:vAlign w:val="center"/>
          </w:tcPr>
          <w:p w14:paraId="2F1E2764" w14:textId="320769B7" w:rsidR="00E84EDE" w:rsidRPr="00571455" w:rsidRDefault="00E84EDE" w:rsidP="00E84EDE">
            <w:pPr>
              <w:pStyle w:val="ab"/>
              <w:jc w:val="center"/>
              <w:rPr>
                <w:sz w:val="22"/>
                <w:szCs w:val="22"/>
              </w:rPr>
            </w:pPr>
            <w:r w:rsidRPr="00571455">
              <w:rPr>
                <w:sz w:val="22"/>
                <w:szCs w:val="22"/>
              </w:rPr>
              <w:t>7</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2D9F328" w14:textId="06674927" w:rsidR="00E84EDE" w:rsidRPr="00571455" w:rsidRDefault="00E84EDE" w:rsidP="00E84EDE">
            <w:pPr>
              <w:jc w:val="center"/>
              <w:rPr>
                <w:sz w:val="22"/>
                <w:szCs w:val="22"/>
              </w:rPr>
            </w:pPr>
            <w:r w:rsidRPr="00571455">
              <w:rPr>
                <w:sz w:val="22"/>
                <w:szCs w:val="22"/>
              </w:rPr>
              <w:t>Котельная спортивной школы (с. Я</w:t>
            </w:r>
            <w:r w:rsidRPr="00571455">
              <w:rPr>
                <w:sz w:val="22"/>
                <w:szCs w:val="22"/>
              </w:rPr>
              <w:t>к</w:t>
            </w:r>
            <w:r w:rsidRPr="00571455">
              <w:rPr>
                <w:sz w:val="22"/>
                <w:szCs w:val="22"/>
              </w:rPr>
              <w:t>шур-Бодья)</w:t>
            </w:r>
          </w:p>
        </w:tc>
        <w:tc>
          <w:tcPr>
            <w:tcW w:w="907" w:type="pct"/>
            <w:tcBorders>
              <w:top w:val="nil"/>
              <w:left w:val="nil"/>
              <w:bottom w:val="single" w:sz="8" w:space="0" w:color="000000"/>
              <w:right w:val="single" w:sz="8" w:space="0" w:color="000000"/>
            </w:tcBorders>
            <w:shd w:val="clear" w:color="auto" w:fill="auto"/>
            <w:vAlign w:val="center"/>
          </w:tcPr>
          <w:p w14:paraId="6E521879" w14:textId="1242D644" w:rsidR="00E84EDE" w:rsidRPr="00571455" w:rsidRDefault="00E84EDE" w:rsidP="00E84EDE">
            <w:pPr>
              <w:jc w:val="center"/>
              <w:rPr>
                <w:sz w:val="22"/>
                <w:szCs w:val="22"/>
              </w:rPr>
            </w:pPr>
            <w:r w:rsidRPr="00571455">
              <w:rPr>
                <w:sz w:val="20"/>
                <w:szCs w:val="20"/>
              </w:rPr>
              <w:t>0,120</w:t>
            </w:r>
          </w:p>
        </w:tc>
        <w:tc>
          <w:tcPr>
            <w:tcW w:w="905" w:type="pct"/>
            <w:tcBorders>
              <w:top w:val="nil"/>
              <w:left w:val="nil"/>
              <w:bottom w:val="single" w:sz="8" w:space="0" w:color="000000"/>
              <w:right w:val="single" w:sz="8" w:space="0" w:color="auto"/>
            </w:tcBorders>
            <w:shd w:val="clear" w:color="auto" w:fill="auto"/>
            <w:vAlign w:val="center"/>
          </w:tcPr>
          <w:p w14:paraId="5E81DD14" w14:textId="345226BE" w:rsidR="00E84EDE" w:rsidRPr="00571455" w:rsidRDefault="00E84EDE" w:rsidP="00E84EDE">
            <w:pPr>
              <w:jc w:val="center"/>
              <w:rPr>
                <w:sz w:val="22"/>
                <w:szCs w:val="22"/>
              </w:rPr>
            </w:pPr>
            <w:r w:rsidRPr="00571455">
              <w:rPr>
                <w:sz w:val="20"/>
                <w:szCs w:val="20"/>
              </w:rPr>
              <w:t>0,023</w:t>
            </w:r>
          </w:p>
        </w:tc>
        <w:tc>
          <w:tcPr>
            <w:tcW w:w="904" w:type="pct"/>
            <w:tcBorders>
              <w:top w:val="nil"/>
              <w:left w:val="nil"/>
              <w:bottom w:val="single" w:sz="8" w:space="0" w:color="000000"/>
              <w:right w:val="single" w:sz="8" w:space="0" w:color="auto"/>
            </w:tcBorders>
            <w:shd w:val="clear" w:color="auto" w:fill="auto"/>
            <w:vAlign w:val="center"/>
          </w:tcPr>
          <w:p w14:paraId="370B43AC" w14:textId="2C7537CA" w:rsidR="00E84EDE" w:rsidRPr="00571455" w:rsidRDefault="00E84EDE" w:rsidP="00E84EDE">
            <w:pPr>
              <w:jc w:val="center"/>
              <w:rPr>
                <w:sz w:val="22"/>
                <w:szCs w:val="22"/>
              </w:rPr>
            </w:pPr>
            <w:r w:rsidRPr="00571455">
              <w:rPr>
                <w:sz w:val="20"/>
                <w:szCs w:val="20"/>
              </w:rPr>
              <w:t>0,181</w:t>
            </w:r>
          </w:p>
        </w:tc>
      </w:tr>
      <w:tr w:rsidR="00872763" w:rsidRPr="00571455" w14:paraId="6935F42E" w14:textId="77777777" w:rsidTr="005F474A">
        <w:trPr>
          <w:cantSplit/>
        </w:trPr>
        <w:tc>
          <w:tcPr>
            <w:tcW w:w="343" w:type="pct"/>
            <w:vAlign w:val="center"/>
          </w:tcPr>
          <w:p w14:paraId="00757941" w14:textId="6F2B4B00" w:rsidR="00E84EDE" w:rsidRPr="00571455" w:rsidRDefault="00E84EDE" w:rsidP="00E84EDE">
            <w:pPr>
              <w:pStyle w:val="ab"/>
              <w:jc w:val="center"/>
              <w:rPr>
                <w:sz w:val="22"/>
                <w:szCs w:val="22"/>
              </w:rPr>
            </w:pPr>
            <w:r w:rsidRPr="00571455">
              <w:rPr>
                <w:sz w:val="22"/>
                <w:szCs w:val="22"/>
              </w:rPr>
              <w:lastRenderedPageBreak/>
              <w:t>8</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5B95A67" w14:textId="0FDA2ED9" w:rsidR="00E84EDE" w:rsidRPr="00571455" w:rsidRDefault="00E84EDE" w:rsidP="00E84EDE">
            <w:pPr>
              <w:jc w:val="center"/>
              <w:rPr>
                <w:sz w:val="22"/>
                <w:szCs w:val="22"/>
              </w:rPr>
            </w:pPr>
            <w:r w:rsidRPr="00571455">
              <w:rPr>
                <w:sz w:val="22"/>
                <w:szCs w:val="22"/>
              </w:rPr>
              <w:t>Котельная детского сада (д. Якшур)</w:t>
            </w:r>
          </w:p>
        </w:tc>
        <w:tc>
          <w:tcPr>
            <w:tcW w:w="907" w:type="pct"/>
            <w:tcBorders>
              <w:top w:val="nil"/>
              <w:left w:val="nil"/>
              <w:bottom w:val="single" w:sz="8" w:space="0" w:color="000000"/>
              <w:right w:val="single" w:sz="8" w:space="0" w:color="000000"/>
            </w:tcBorders>
            <w:shd w:val="clear" w:color="auto" w:fill="auto"/>
            <w:vAlign w:val="center"/>
          </w:tcPr>
          <w:p w14:paraId="22CDE635" w14:textId="5B6A0977" w:rsidR="00E84EDE" w:rsidRPr="00571455" w:rsidRDefault="00E84EDE" w:rsidP="00E84EDE">
            <w:pPr>
              <w:jc w:val="center"/>
              <w:rPr>
                <w:sz w:val="22"/>
                <w:szCs w:val="22"/>
              </w:rPr>
            </w:pPr>
            <w:r w:rsidRPr="00571455">
              <w:rPr>
                <w:sz w:val="20"/>
                <w:szCs w:val="20"/>
              </w:rPr>
              <w:t>0,070</w:t>
            </w:r>
          </w:p>
        </w:tc>
        <w:tc>
          <w:tcPr>
            <w:tcW w:w="905" w:type="pct"/>
            <w:tcBorders>
              <w:top w:val="nil"/>
              <w:left w:val="nil"/>
              <w:bottom w:val="single" w:sz="8" w:space="0" w:color="000000"/>
              <w:right w:val="single" w:sz="8" w:space="0" w:color="auto"/>
            </w:tcBorders>
            <w:shd w:val="clear" w:color="auto" w:fill="auto"/>
            <w:vAlign w:val="center"/>
          </w:tcPr>
          <w:p w14:paraId="50053474" w14:textId="488B2E6B" w:rsidR="00E84EDE" w:rsidRPr="00571455" w:rsidRDefault="00E84EDE" w:rsidP="00E84EDE">
            <w:pPr>
              <w:jc w:val="center"/>
              <w:rPr>
                <w:sz w:val="22"/>
                <w:szCs w:val="22"/>
              </w:rPr>
            </w:pPr>
            <w:r w:rsidRPr="00571455">
              <w:rPr>
                <w:sz w:val="20"/>
                <w:szCs w:val="20"/>
              </w:rPr>
              <w:t>0,013</w:t>
            </w:r>
          </w:p>
        </w:tc>
        <w:tc>
          <w:tcPr>
            <w:tcW w:w="904" w:type="pct"/>
            <w:tcBorders>
              <w:top w:val="nil"/>
              <w:left w:val="nil"/>
              <w:bottom w:val="single" w:sz="8" w:space="0" w:color="000000"/>
              <w:right w:val="single" w:sz="8" w:space="0" w:color="auto"/>
            </w:tcBorders>
            <w:shd w:val="clear" w:color="auto" w:fill="auto"/>
            <w:vAlign w:val="center"/>
          </w:tcPr>
          <w:p w14:paraId="72BA1EA1" w14:textId="47440638" w:rsidR="00E84EDE" w:rsidRPr="00571455" w:rsidRDefault="00E84EDE" w:rsidP="00E84EDE">
            <w:pPr>
              <w:jc w:val="center"/>
              <w:rPr>
                <w:sz w:val="22"/>
                <w:szCs w:val="22"/>
              </w:rPr>
            </w:pPr>
            <w:r w:rsidRPr="00571455">
              <w:rPr>
                <w:sz w:val="20"/>
                <w:szCs w:val="20"/>
              </w:rPr>
              <w:t>0,106</w:t>
            </w:r>
          </w:p>
        </w:tc>
      </w:tr>
      <w:tr w:rsidR="00872763" w:rsidRPr="00571455" w14:paraId="6EECA45E" w14:textId="77777777" w:rsidTr="005F474A">
        <w:trPr>
          <w:cantSplit/>
        </w:trPr>
        <w:tc>
          <w:tcPr>
            <w:tcW w:w="343" w:type="pct"/>
            <w:vAlign w:val="center"/>
          </w:tcPr>
          <w:p w14:paraId="6F9199AD" w14:textId="08A7238C" w:rsidR="00E84EDE" w:rsidRPr="00571455" w:rsidRDefault="00E84EDE" w:rsidP="00E84EDE">
            <w:pPr>
              <w:pStyle w:val="ab"/>
              <w:jc w:val="center"/>
              <w:rPr>
                <w:sz w:val="22"/>
                <w:szCs w:val="22"/>
              </w:rPr>
            </w:pPr>
            <w:r w:rsidRPr="00571455">
              <w:rPr>
                <w:sz w:val="22"/>
                <w:szCs w:val="22"/>
              </w:rPr>
              <w:t>9</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FC167AD" w14:textId="44DF1308" w:rsidR="00E84EDE" w:rsidRPr="00571455" w:rsidRDefault="00E84EDE" w:rsidP="00E84EDE">
            <w:pPr>
              <w:jc w:val="center"/>
              <w:rPr>
                <w:sz w:val="22"/>
                <w:szCs w:val="22"/>
              </w:rPr>
            </w:pPr>
            <w:r w:rsidRPr="00571455">
              <w:rPr>
                <w:sz w:val="22"/>
                <w:szCs w:val="22"/>
              </w:rPr>
              <w:t xml:space="preserve">Котельная средней школы (с. Лынга) </w:t>
            </w:r>
          </w:p>
        </w:tc>
        <w:tc>
          <w:tcPr>
            <w:tcW w:w="907" w:type="pct"/>
            <w:tcBorders>
              <w:top w:val="nil"/>
              <w:left w:val="nil"/>
              <w:bottom w:val="single" w:sz="8" w:space="0" w:color="000000"/>
              <w:right w:val="single" w:sz="8" w:space="0" w:color="000000"/>
            </w:tcBorders>
            <w:shd w:val="clear" w:color="auto" w:fill="auto"/>
            <w:vAlign w:val="center"/>
          </w:tcPr>
          <w:p w14:paraId="79B32BFD" w14:textId="400F9629" w:rsidR="00E84EDE" w:rsidRPr="00571455" w:rsidRDefault="00E84EDE" w:rsidP="00E84EDE">
            <w:pPr>
              <w:jc w:val="center"/>
              <w:rPr>
                <w:sz w:val="22"/>
                <w:szCs w:val="22"/>
              </w:rPr>
            </w:pPr>
            <w:r w:rsidRPr="00571455">
              <w:rPr>
                <w:sz w:val="20"/>
                <w:szCs w:val="20"/>
              </w:rPr>
              <w:t>0,440</w:t>
            </w:r>
          </w:p>
        </w:tc>
        <w:tc>
          <w:tcPr>
            <w:tcW w:w="905" w:type="pct"/>
            <w:tcBorders>
              <w:top w:val="nil"/>
              <w:left w:val="nil"/>
              <w:bottom w:val="single" w:sz="8" w:space="0" w:color="000000"/>
              <w:right w:val="single" w:sz="8" w:space="0" w:color="auto"/>
            </w:tcBorders>
            <w:shd w:val="clear" w:color="auto" w:fill="auto"/>
            <w:vAlign w:val="center"/>
          </w:tcPr>
          <w:p w14:paraId="69AB8870" w14:textId="79D25492" w:rsidR="00E84EDE" w:rsidRPr="00571455" w:rsidRDefault="00E84EDE" w:rsidP="00E84EDE">
            <w:pPr>
              <w:jc w:val="center"/>
              <w:rPr>
                <w:sz w:val="22"/>
                <w:szCs w:val="22"/>
              </w:rPr>
            </w:pPr>
            <w:r w:rsidRPr="00571455">
              <w:rPr>
                <w:sz w:val="20"/>
                <w:szCs w:val="20"/>
              </w:rPr>
              <w:t>0,083</w:t>
            </w:r>
          </w:p>
        </w:tc>
        <w:tc>
          <w:tcPr>
            <w:tcW w:w="904" w:type="pct"/>
            <w:tcBorders>
              <w:top w:val="nil"/>
              <w:left w:val="nil"/>
              <w:bottom w:val="single" w:sz="8" w:space="0" w:color="000000"/>
              <w:right w:val="single" w:sz="8" w:space="0" w:color="auto"/>
            </w:tcBorders>
            <w:shd w:val="clear" w:color="auto" w:fill="auto"/>
            <w:vAlign w:val="center"/>
          </w:tcPr>
          <w:p w14:paraId="749E1085" w14:textId="3D24DAB8" w:rsidR="00E84EDE" w:rsidRPr="00571455" w:rsidRDefault="00E84EDE" w:rsidP="00E84EDE">
            <w:pPr>
              <w:jc w:val="center"/>
              <w:rPr>
                <w:sz w:val="22"/>
                <w:szCs w:val="22"/>
              </w:rPr>
            </w:pPr>
            <w:r w:rsidRPr="00571455">
              <w:rPr>
                <w:sz w:val="20"/>
                <w:szCs w:val="20"/>
              </w:rPr>
              <w:t>0,665</w:t>
            </w:r>
          </w:p>
        </w:tc>
      </w:tr>
      <w:tr w:rsidR="00872763" w:rsidRPr="00571455" w14:paraId="1A4E9050" w14:textId="77777777" w:rsidTr="005F474A">
        <w:trPr>
          <w:cantSplit/>
        </w:trPr>
        <w:tc>
          <w:tcPr>
            <w:tcW w:w="343" w:type="pct"/>
            <w:vAlign w:val="center"/>
          </w:tcPr>
          <w:p w14:paraId="237AA0A1" w14:textId="77F923E1" w:rsidR="00E84EDE" w:rsidRPr="00571455" w:rsidRDefault="00E84EDE" w:rsidP="00E84EDE">
            <w:pPr>
              <w:pStyle w:val="ab"/>
              <w:jc w:val="center"/>
              <w:rPr>
                <w:sz w:val="22"/>
                <w:szCs w:val="22"/>
              </w:rPr>
            </w:pPr>
            <w:r w:rsidRPr="00571455">
              <w:rPr>
                <w:sz w:val="22"/>
                <w:szCs w:val="22"/>
              </w:rPr>
              <w:t>10</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2710A4B" w14:textId="2A1A160A" w:rsidR="00E84EDE" w:rsidRPr="00571455" w:rsidRDefault="00E84EDE" w:rsidP="00E84EDE">
            <w:pPr>
              <w:jc w:val="center"/>
              <w:rPr>
                <w:sz w:val="22"/>
                <w:szCs w:val="22"/>
              </w:rPr>
            </w:pPr>
            <w:r w:rsidRPr="00571455">
              <w:rPr>
                <w:sz w:val="22"/>
                <w:szCs w:val="22"/>
              </w:rPr>
              <w:t>Котельная средней школы (с. Кек</w:t>
            </w:r>
            <w:r w:rsidRPr="00571455">
              <w:rPr>
                <w:sz w:val="22"/>
                <w:szCs w:val="22"/>
              </w:rPr>
              <w:t>о</w:t>
            </w:r>
            <w:r w:rsidRPr="00571455">
              <w:rPr>
                <w:sz w:val="22"/>
                <w:szCs w:val="22"/>
              </w:rPr>
              <w:t>ран)</w:t>
            </w:r>
          </w:p>
        </w:tc>
        <w:tc>
          <w:tcPr>
            <w:tcW w:w="907" w:type="pct"/>
            <w:tcBorders>
              <w:top w:val="nil"/>
              <w:left w:val="nil"/>
              <w:bottom w:val="single" w:sz="8" w:space="0" w:color="000000"/>
              <w:right w:val="single" w:sz="8" w:space="0" w:color="000000"/>
            </w:tcBorders>
            <w:shd w:val="clear" w:color="auto" w:fill="auto"/>
            <w:vAlign w:val="center"/>
          </w:tcPr>
          <w:p w14:paraId="35A4B5DD" w14:textId="57B67A9D" w:rsidR="00E84EDE" w:rsidRPr="00571455" w:rsidRDefault="00E84EDE" w:rsidP="00E84EDE">
            <w:pPr>
              <w:jc w:val="center"/>
              <w:rPr>
                <w:sz w:val="22"/>
                <w:szCs w:val="22"/>
              </w:rPr>
            </w:pPr>
            <w:r w:rsidRPr="00571455">
              <w:rPr>
                <w:sz w:val="20"/>
                <w:szCs w:val="20"/>
              </w:rPr>
              <w:t>0,250</w:t>
            </w:r>
          </w:p>
        </w:tc>
        <w:tc>
          <w:tcPr>
            <w:tcW w:w="905" w:type="pct"/>
            <w:tcBorders>
              <w:top w:val="nil"/>
              <w:left w:val="nil"/>
              <w:bottom w:val="single" w:sz="8" w:space="0" w:color="000000"/>
              <w:right w:val="single" w:sz="8" w:space="0" w:color="auto"/>
            </w:tcBorders>
            <w:shd w:val="clear" w:color="auto" w:fill="auto"/>
            <w:vAlign w:val="center"/>
          </w:tcPr>
          <w:p w14:paraId="0AE1B83B" w14:textId="7B13E080" w:rsidR="00E84EDE" w:rsidRPr="00571455" w:rsidRDefault="00E84EDE" w:rsidP="00E84EDE">
            <w:pPr>
              <w:jc w:val="center"/>
              <w:rPr>
                <w:sz w:val="22"/>
                <w:szCs w:val="22"/>
              </w:rPr>
            </w:pPr>
            <w:r w:rsidRPr="00571455">
              <w:rPr>
                <w:sz w:val="20"/>
                <w:szCs w:val="20"/>
              </w:rPr>
              <w:t>0,047</w:t>
            </w:r>
          </w:p>
        </w:tc>
        <w:tc>
          <w:tcPr>
            <w:tcW w:w="904" w:type="pct"/>
            <w:tcBorders>
              <w:top w:val="nil"/>
              <w:left w:val="nil"/>
              <w:bottom w:val="single" w:sz="8" w:space="0" w:color="000000"/>
              <w:right w:val="single" w:sz="8" w:space="0" w:color="auto"/>
            </w:tcBorders>
            <w:shd w:val="clear" w:color="auto" w:fill="auto"/>
            <w:vAlign w:val="center"/>
          </w:tcPr>
          <w:p w14:paraId="106553DA" w14:textId="292C1DCC" w:rsidR="00E84EDE" w:rsidRPr="00571455" w:rsidRDefault="00E84EDE" w:rsidP="00E84EDE">
            <w:pPr>
              <w:jc w:val="center"/>
              <w:rPr>
                <w:sz w:val="22"/>
                <w:szCs w:val="22"/>
              </w:rPr>
            </w:pPr>
            <w:r w:rsidRPr="00571455">
              <w:rPr>
                <w:sz w:val="20"/>
                <w:szCs w:val="20"/>
              </w:rPr>
              <w:t>0,378</w:t>
            </w:r>
          </w:p>
        </w:tc>
      </w:tr>
      <w:tr w:rsidR="00872763" w:rsidRPr="00571455" w14:paraId="436C26E2" w14:textId="77777777" w:rsidTr="005F474A">
        <w:trPr>
          <w:cantSplit/>
        </w:trPr>
        <w:tc>
          <w:tcPr>
            <w:tcW w:w="343" w:type="pct"/>
            <w:vAlign w:val="center"/>
          </w:tcPr>
          <w:p w14:paraId="0A896CE4" w14:textId="485C1020" w:rsidR="00E84EDE" w:rsidRPr="00571455" w:rsidRDefault="00E84EDE" w:rsidP="00E84EDE">
            <w:pPr>
              <w:pStyle w:val="ab"/>
              <w:jc w:val="center"/>
              <w:rPr>
                <w:sz w:val="22"/>
                <w:szCs w:val="22"/>
              </w:rPr>
            </w:pPr>
            <w:r w:rsidRPr="00571455">
              <w:rPr>
                <w:sz w:val="22"/>
                <w:szCs w:val="22"/>
              </w:rPr>
              <w:t>11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5523252B" w14:textId="46075472" w:rsidR="00E84EDE" w:rsidRPr="00571455" w:rsidRDefault="00E84EDE" w:rsidP="00E84EDE">
            <w:pPr>
              <w:jc w:val="center"/>
              <w:rPr>
                <w:sz w:val="22"/>
                <w:szCs w:val="22"/>
              </w:rPr>
            </w:pPr>
            <w:r w:rsidRPr="00571455">
              <w:rPr>
                <w:sz w:val="22"/>
                <w:szCs w:val="22"/>
              </w:rPr>
              <w:t>Котельная школы-сад (д. Пушкари)</w:t>
            </w:r>
          </w:p>
        </w:tc>
        <w:tc>
          <w:tcPr>
            <w:tcW w:w="907" w:type="pct"/>
            <w:tcBorders>
              <w:top w:val="nil"/>
              <w:left w:val="nil"/>
              <w:bottom w:val="single" w:sz="8" w:space="0" w:color="000000"/>
              <w:right w:val="single" w:sz="8" w:space="0" w:color="000000"/>
            </w:tcBorders>
            <w:shd w:val="clear" w:color="auto" w:fill="auto"/>
            <w:vAlign w:val="center"/>
          </w:tcPr>
          <w:p w14:paraId="4055C141" w14:textId="6EAC3C15" w:rsidR="00E84EDE" w:rsidRPr="00571455" w:rsidRDefault="00E84EDE" w:rsidP="00E84EDE">
            <w:pPr>
              <w:jc w:val="center"/>
              <w:rPr>
                <w:sz w:val="22"/>
                <w:szCs w:val="22"/>
              </w:rPr>
            </w:pPr>
            <w:r w:rsidRPr="00571455">
              <w:rPr>
                <w:sz w:val="20"/>
                <w:szCs w:val="20"/>
              </w:rPr>
              <w:t>0,040</w:t>
            </w:r>
          </w:p>
        </w:tc>
        <w:tc>
          <w:tcPr>
            <w:tcW w:w="905" w:type="pct"/>
            <w:tcBorders>
              <w:top w:val="nil"/>
              <w:left w:val="nil"/>
              <w:bottom w:val="single" w:sz="8" w:space="0" w:color="000000"/>
              <w:right w:val="single" w:sz="8" w:space="0" w:color="auto"/>
            </w:tcBorders>
            <w:shd w:val="clear" w:color="auto" w:fill="auto"/>
            <w:vAlign w:val="center"/>
          </w:tcPr>
          <w:p w14:paraId="34E3C443" w14:textId="26B62E10" w:rsidR="00E84EDE" w:rsidRPr="00571455" w:rsidRDefault="00E84EDE" w:rsidP="00E84EDE">
            <w:pPr>
              <w:jc w:val="center"/>
              <w:rPr>
                <w:sz w:val="22"/>
                <w:szCs w:val="22"/>
              </w:rPr>
            </w:pPr>
            <w:r w:rsidRPr="00571455">
              <w:rPr>
                <w:sz w:val="20"/>
                <w:szCs w:val="20"/>
              </w:rPr>
              <w:t>0,008</w:t>
            </w:r>
          </w:p>
        </w:tc>
        <w:tc>
          <w:tcPr>
            <w:tcW w:w="904" w:type="pct"/>
            <w:tcBorders>
              <w:top w:val="nil"/>
              <w:left w:val="nil"/>
              <w:bottom w:val="single" w:sz="8" w:space="0" w:color="000000"/>
              <w:right w:val="single" w:sz="8" w:space="0" w:color="auto"/>
            </w:tcBorders>
            <w:shd w:val="clear" w:color="auto" w:fill="auto"/>
            <w:vAlign w:val="center"/>
          </w:tcPr>
          <w:p w14:paraId="20ED1C87" w14:textId="661EA679" w:rsidR="00E84EDE" w:rsidRPr="00571455" w:rsidRDefault="00E84EDE" w:rsidP="00E84EDE">
            <w:pPr>
              <w:jc w:val="center"/>
              <w:rPr>
                <w:sz w:val="22"/>
                <w:szCs w:val="22"/>
              </w:rPr>
            </w:pPr>
            <w:r w:rsidRPr="00571455">
              <w:rPr>
                <w:sz w:val="20"/>
                <w:szCs w:val="20"/>
              </w:rPr>
              <w:t>0,060</w:t>
            </w:r>
          </w:p>
        </w:tc>
      </w:tr>
      <w:tr w:rsidR="00872763" w:rsidRPr="00571455" w14:paraId="2E0042BC" w14:textId="77777777" w:rsidTr="005F474A">
        <w:trPr>
          <w:cantSplit/>
        </w:trPr>
        <w:tc>
          <w:tcPr>
            <w:tcW w:w="343" w:type="pct"/>
            <w:vAlign w:val="center"/>
          </w:tcPr>
          <w:p w14:paraId="00CB309B" w14:textId="798E1B41" w:rsidR="00E84EDE" w:rsidRPr="00571455" w:rsidRDefault="00E84EDE" w:rsidP="00E84EDE">
            <w:pPr>
              <w:pStyle w:val="ab"/>
              <w:jc w:val="center"/>
              <w:rPr>
                <w:sz w:val="22"/>
                <w:szCs w:val="22"/>
              </w:rPr>
            </w:pPr>
            <w:r w:rsidRPr="00571455">
              <w:rPr>
                <w:sz w:val="22"/>
                <w:szCs w:val="22"/>
              </w:rPr>
              <w:t>12</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0E145A44" w14:textId="531A0615" w:rsidR="00E84EDE" w:rsidRPr="00571455" w:rsidRDefault="00E84EDE" w:rsidP="00E84EDE">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07" w:type="pct"/>
            <w:tcBorders>
              <w:top w:val="nil"/>
              <w:left w:val="nil"/>
              <w:bottom w:val="single" w:sz="8" w:space="0" w:color="000000"/>
              <w:right w:val="single" w:sz="8" w:space="0" w:color="000000"/>
            </w:tcBorders>
            <w:shd w:val="clear" w:color="auto" w:fill="auto"/>
            <w:vAlign w:val="center"/>
          </w:tcPr>
          <w:p w14:paraId="3DD79FC5" w14:textId="3A0D2919" w:rsidR="00E84EDE" w:rsidRPr="00571455" w:rsidRDefault="00E84EDE" w:rsidP="00E84EDE">
            <w:pPr>
              <w:jc w:val="center"/>
              <w:rPr>
                <w:sz w:val="22"/>
                <w:szCs w:val="22"/>
              </w:rPr>
            </w:pPr>
            <w:r w:rsidRPr="00571455">
              <w:rPr>
                <w:sz w:val="20"/>
                <w:szCs w:val="20"/>
              </w:rPr>
              <w:t>0,180</w:t>
            </w:r>
          </w:p>
        </w:tc>
        <w:tc>
          <w:tcPr>
            <w:tcW w:w="905" w:type="pct"/>
            <w:tcBorders>
              <w:top w:val="nil"/>
              <w:left w:val="nil"/>
              <w:bottom w:val="single" w:sz="8" w:space="0" w:color="000000"/>
              <w:right w:val="single" w:sz="8" w:space="0" w:color="auto"/>
            </w:tcBorders>
            <w:shd w:val="clear" w:color="auto" w:fill="auto"/>
            <w:vAlign w:val="center"/>
          </w:tcPr>
          <w:p w14:paraId="14192F55" w14:textId="477BCE43" w:rsidR="00E84EDE" w:rsidRPr="00571455" w:rsidRDefault="00E84EDE" w:rsidP="00E84EDE">
            <w:pPr>
              <w:jc w:val="center"/>
              <w:rPr>
                <w:sz w:val="22"/>
                <w:szCs w:val="22"/>
              </w:rPr>
            </w:pPr>
            <w:r w:rsidRPr="00571455">
              <w:rPr>
                <w:sz w:val="20"/>
                <w:szCs w:val="20"/>
              </w:rPr>
              <w:t>0,034</w:t>
            </w:r>
          </w:p>
        </w:tc>
        <w:tc>
          <w:tcPr>
            <w:tcW w:w="904" w:type="pct"/>
            <w:tcBorders>
              <w:top w:val="nil"/>
              <w:left w:val="nil"/>
              <w:bottom w:val="single" w:sz="8" w:space="0" w:color="000000"/>
              <w:right w:val="single" w:sz="8" w:space="0" w:color="auto"/>
            </w:tcBorders>
            <w:shd w:val="clear" w:color="auto" w:fill="auto"/>
            <w:vAlign w:val="center"/>
          </w:tcPr>
          <w:p w14:paraId="25399B1C" w14:textId="12591EF2" w:rsidR="00E84EDE" w:rsidRPr="00571455" w:rsidRDefault="00E84EDE" w:rsidP="00E84EDE">
            <w:pPr>
              <w:jc w:val="center"/>
              <w:rPr>
                <w:sz w:val="22"/>
                <w:szCs w:val="22"/>
              </w:rPr>
            </w:pPr>
            <w:r w:rsidRPr="00571455">
              <w:rPr>
                <w:sz w:val="20"/>
                <w:szCs w:val="20"/>
              </w:rPr>
              <w:t>0,272</w:t>
            </w:r>
          </w:p>
        </w:tc>
      </w:tr>
      <w:tr w:rsidR="00872763" w:rsidRPr="00571455" w14:paraId="1CD8FA81" w14:textId="77777777" w:rsidTr="005F474A">
        <w:trPr>
          <w:cantSplit/>
        </w:trPr>
        <w:tc>
          <w:tcPr>
            <w:tcW w:w="343" w:type="pct"/>
            <w:vAlign w:val="center"/>
          </w:tcPr>
          <w:p w14:paraId="57D30304" w14:textId="79F4D768" w:rsidR="00E84EDE" w:rsidRPr="00571455" w:rsidRDefault="00E84EDE" w:rsidP="00E84EDE">
            <w:pPr>
              <w:pStyle w:val="ab"/>
              <w:jc w:val="center"/>
              <w:rPr>
                <w:sz w:val="22"/>
                <w:szCs w:val="22"/>
              </w:rPr>
            </w:pPr>
            <w:r w:rsidRPr="00571455">
              <w:rPr>
                <w:sz w:val="22"/>
                <w:szCs w:val="22"/>
              </w:rPr>
              <w:t>13</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55279A7A" w14:textId="1C438C68" w:rsidR="00E84EDE" w:rsidRPr="00571455" w:rsidRDefault="00E84EDE" w:rsidP="00E84EDE">
            <w:pPr>
              <w:jc w:val="center"/>
              <w:rPr>
                <w:sz w:val="22"/>
                <w:szCs w:val="22"/>
              </w:rPr>
            </w:pPr>
            <w:r w:rsidRPr="00571455">
              <w:rPr>
                <w:sz w:val="22"/>
                <w:szCs w:val="22"/>
              </w:rPr>
              <w:t>Котельная детского сада (д. Мукши)</w:t>
            </w:r>
          </w:p>
        </w:tc>
        <w:tc>
          <w:tcPr>
            <w:tcW w:w="907" w:type="pct"/>
            <w:tcBorders>
              <w:top w:val="nil"/>
              <w:left w:val="nil"/>
              <w:bottom w:val="single" w:sz="8" w:space="0" w:color="000000"/>
              <w:right w:val="single" w:sz="8" w:space="0" w:color="000000"/>
            </w:tcBorders>
            <w:shd w:val="clear" w:color="auto" w:fill="auto"/>
            <w:vAlign w:val="center"/>
          </w:tcPr>
          <w:p w14:paraId="6B5E14FB" w14:textId="56888D2C" w:rsidR="00E84EDE" w:rsidRPr="00571455" w:rsidRDefault="00E84EDE" w:rsidP="00E84EDE">
            <w:pPr>
              <w:jc w:val="center"/>
              <w:rPr>
                <w:sz w:val="22"/>
                <w:szCs w:val="22"/>
              </w:rPr>
            </w:pPr>
            <w:r w:rsidRPr="00571455">
              <w:rPr>
                <w:sz w:val="20"/>
                <w:szCs w:val="20"/>
              </w:rPr>
              <w:t>0,100</w:t>
            </w:r>
          </w:p>
        </w:tc>
        <w:tc>
          <w:tcPr>
            <w:tcW w:w="905" w:type="pct"/>
            <w:tcBorders>
              <w:top w:val="nil"/>
              <w:left w:val="nil"/>
              <w:bottom w:val="single" w:sz="8" w:space="0" w:color="000000"/>
              <w:right w:val="single" w:sz="8" w:space="0" w:color="auto"/>
            </w:tcBorders>
            <w:shd w:val="clear" w:color="auto" w:fill="auto"/>
            <w:vAlign w:val="center"/>
          </w:tcPr>
          <w:p w14:paraId="1357D926" w14:textId="474F8BD3" w:rsidR="00E84EDE" w:rsidRPr="00571455" w:rsidRDefault="00E84EDE" w:rsidP="00E84EDE">
            <w:pPr>
              <w:jc w:val="center"/>
              <w:rPr>
                <w:sz w:val="22"/>
                <w:szCs w:val="22"/>
              </w:rPr>
            </w:pPr>
            <w:r w:rsidRPr="00571455">
              <w:rPr>
                <w:sz w:val="20"/>
                <w:szCs w:val="20"/>
              </w:rPr>
              <w:t>0,019</w:t>
            </w:r>
          </w:p>
        </w:tc>
        <w:tc>
          <w:tcPr>
            <w:tcW w:w="904" w:type="pct"/>
            <w:tcBorders>
              <w:top w:val="nil"/>
              <w:left w:val="nil"/>
              <w:bottom w:val="single" w:sz="8" w:space="0" w:color="000000"/>
              <w:right w:val="single" w:sz="8" w:space="0" w:color="auto"/>
            </w:tcBorders>
            <w:shd w:val="clear" w:color="auto" w:fill="auto"/>
            <w:vAlign w:val="center"/>
          </w:tcPr>
          <w:p w14:paraId="2C3232F0" w14:textId="01A8BD40" w:rsidR="00E84EDE" w:rsidRPr="00571455" w:rsidRDefault="00E84EDE" w:rsidP="00E84EDE">
            <w:pPr>
              <w:jc w:val="center"/>
              <w:rPr>
                <w:sz w:val="22"/>
                <w:szCs w:val="22"/>
              </w:rPr>
            </w:pPr>
            <w:r w:rsidRPr="00571455">
              <w:rPr>
                <w:sz w:val="20"/>
                <w:szCs w:val="20"/>
              </w:rPr>
              <w:t>0,151</w:t>
            </w:r>
          </w:p>
        </w:tc>
      </w:tr>
      <w:tr w:rsidR="00872763" w:rsidRPr="00571455" w14:paraId="4AAA0EEA" w14:textId="77777777" w:rsidTr="005F474A">
        <w:trPr>
          <w:cantSplit/>
        </w:trPr>
        <w:tc>
          <w:tcPr>
            <w:tcW w:w="343" w:type="pct"/>
            <w:vAlign w:val="center"/>
          </w:tcPr>
          <w:p w14:paraId="1A33433F" w14:textId="2DAEA316" w:rsidR="00E84EDE" w:rsidRPr="00571455" w:rsidRDefault="00E84EDE" w:rsidP="00E84EDE">
            <w:pPr>
              <w:pStyle w:val="ab"/>
              <w:jc w:val="center"/>
              <w:rPr>
                <w:sz w:val="22"/>
                <w:szCs w:val="22"/>
              </w:rPr>
            </w:pPr>
            <w:r w:rsidRPr="00571455">
              <w:rPr>
                <w:sz w:val="22"/>
                <w:szCs w:val="22"/>
              </w:rPr>
              <w:t>14</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3BA777C4" w14:textId="3F2F4B91" w:rsidR="00E84EDE" w:rsidRPr="00571455" w:rsidRDefault="00E84EDE" w:rsidP="00E84EDE">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07" w:type="pct"/>
            <w:tcBorders>
              <w:top w:val="nil"/>
              <w:left w:val="nil"/>
              <w:bottom w:val="single" w:sz="8" w:space="0" w:color="000000"/>
              <w:right w:val="single" w:sz="8" w:space="0" w:color="000000"/>
            </w:tcBorders>
            <w:shd w:val="clear" w:color="auto" w:fill="auto"/>
            <w:vAlign w:val="center"/>
          </w:tcPr>
          <w:p w14:paraId="22AA76AB" w14:textId="238B2C08" w:rsidR="00E84EDE" w:rsidRPr="00571455" w:rsidRDefault="00E84EDE" w:rsidP="00E84EDE">
            <w:pPr>
              <w:jc w:val="center"/>
              <w:rPr>
                <w:sz w:val="22"/>
                <w:szCs w:val="22"/>
              </w:rPr>
            </w:pPr>
            <w:r w:rsidRPr="00571455">
              <w:rPr>
                <w:sz w:val="20"/>
                <w:szCs w:val="20"/>
              </w:rPr>
              <w:t>0,084</w:t>
            </w:r>
          </w:p>
        </w:tc>
        <w:tc>
          <w:tcPr>
            <w:tcW w:w="905" w:type="pct"/>
            <w:tcBorders>
              <w:top w:val="nil"/>
              <w:left w:val="nil"/>
              <w:bottom w:val="single" w:sz="8" w:space="0" w:color="000000"/>
              <w:right w:val="single" w:sz="8" w:space="0" w:color="auto"/>
            </w:tcBorders>
            <w:shd w:val="clear" w:color="auto" w:fill="auto"/>
            <w:vAlign w:val="center"/>
          </w:tcPr>
          <w:p w14:paraId="00973725" w14:textId="7F352B6B" w:rsidR="00E84EDE" w:rsidRPr="00571455" w:rsidRDefault="00E84EDE" w:rsidP="00E84EDE">
            <w:pPr>
              <w:jc w:val="center"/>
              <w:rPr>
                <w:sz w:val="22"/>
                <w:szCs w:val="22"/>
              </w:rPr>
            </w:pPr>
            <w:r w:rsidRPr="00571455">
              <w:rPr>
                <w:sz w:val="20"/>
                <w:szCs w:val="20"/>
              </w:rPr>
              <w:t>0,016</w:t>
            </w:r>
          </w:p>
        </w:tc>
        <w:tc>
          <w:tcPr>
            <w:tcW w:w="904" w:type="pct"/>
            <w:tcBorders>
              <w:top w:val="nil"/>
              <w:left w:val="nil"/>
              <w:bottom w:val="single" w:sz="8" w:space="0" w:color="000000"/>
              <w:right w:val="single" w:sz="8" w:space="0" w:color="auto"/>
            </w:tcBorders>
            <w:shd w:val="clear" w:color="auto" w:fill="auto"/>
            <w:vAlign w:val="center"/>
          </w:tcPr>
          <w:p w14:paraId="442B42AF" w14:textId="7BD4229C" w:rsidR="00E84EDE" w:rsidRPr="00571455" w:rsidRDefault="00E84EDE" w:rsidP="00E84EDE">
            <w:pPr>
              <w:jc w:val="center"/>
              <w:rPr>
                <w:sz w:val="22"/>
                <w:szCs w:val="22"/>
              </w:rPr>
            </w:pPr>
            <w:r w:rsidRPr="00571455">
              <w:rPr>
                <w:sz w:val="20"/>
                <w:szCs w:val="20"/>
              </w:rPr>
              <w:t>0,127</w:t>
            </w:r>
          </w:p>
        </w:tc>
      </w:tr>
      <w:tr w:rsidR="00872763" w:rsidRPr="00571455" w14:paraId="38249B00" w14:textId="77777777" w:rsidTr="005F474A">
        <w:trPr>
          <w:cantSplit/>
        </w:trPr>
        <w:tc>
          <w:tcPr>
            <w:tcW w:w="343" w:type="pct"/>
            <w:vAlign w:val="center"/>
          </w:tcPr>
          <w:p w14:paraId="3295772B" w14:textId="6F66CA60" w:rsidR="00E84EDE" w:rsidRPr="00571455" w:rsidRDefault="00E84EDE" w:rsidP="00E84EDE">
            <w:pPr>
              <w:pStyle w:val="ab"/>
              <w:jc w:val="center"/>
              <w:rPr>
                <w:sz w:val="22"/>
                <w:szCs w:val="22"/>
              </w:rPr>
            </w:pPr>
            <w:r w:rsidRPr="00571455">
              <w:rPr>
                <w:sz w:val="22"/>
                <w:szCs w:val="22"/>
              </w:rPr>
              <w:t>15</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2B098231" w14:textId="166B06A2" w:rsidR="00E84EDE" w:rsidRPr="00571455" w:rsidRDefault="00E84EDE" w:rsidP="00E84EDE">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07" w:type="pct"/>
            <w:tcBorders>
              <w:top w:val="nil"/>
              <w:left w:val="nil"/>
              <w:bottom w:val="single" w:sz="8" w:space="0" w:color="000000"/>
              <w:right w:val="single" w:sz="8" w:space="0" w:color="000000"/>
            </w:tcBorders>
            <w:shd w:val="clear" w:color="auto" w:fill="auto"/>
            <w:vAlign w:val="center"/>
          </w:tcPr>
          <w:p w14:paraId="26D455EA" w14:textId="11709F28" w:rsidR="00E84EDE" w:rsidRPr="00571455" w:rsidRDefault="00E84EDE" w:rsidP="00E84EDE">
            <w:pPr>
              <w:jc w:val="center"/>
              <w:rPr>
                <w:sz w:val="22"/>
                <w:szCs w:val="22"/>
              </w:rPr>
            </w:pPr>
            <w:r w:rsidRPr="00571455">
              <w:rPr>
                <w:sz w:val="20"/>
                <w:szCs w:val="20"/>
              </w:rPr>
              <w:t>0,080</w:t>
            </w:r>
          </w:p>
        </w:tc>
        <w:tc>
          <w:tcPr>
            <w:tcW w:w="905" w:type="pct"/>
            <w:tcBorders>
              <w:top w:val="nil"/>
              <w:left w:val="nil"/>
              <w:bottom w:val="single" w:sz="8" w:space="0" w:color="000000"/>
              <w:right w:val="single" w:sz="8" w:space="0" w:color="auto"/>
            </w:tcBorders>
            <w:shd w:val="clear" w:color="auto" w:fill="auto"/>
            <w:vAlign w:val="center"/>
          </w:tcPr>
          <w:p w14:paraId="3AF0A9C1" w14:textId="32A89625" w:rsidR="00E84EDE" w:rsidRPr="00571455" w:rsidRDefault="00E84EDE" w:rsidP="00E84EDE">
            <w:pPr>
              <w:jc w:val="center"/>
              <w:rPr>
                <w:sz w:val="22"/>
                <w:szCs w:val="22"/>
              </w:rPr>
            </w:pPr>
            <w:r w:rsidRPr="00571455">
              <w:rPr>
                <w:sz w:val="20"/>
                <w:szCs w:val="20"/>
              </w:rPr>
              <w:t>0,015</w:t>
            </w:r>
          </w:p>
        </w:tc>
        <w:tc>
          <w:tcPr>
            <w:tcW w:w="904" w:type="pct"/>
            <w:tcBorders>
              <w:top w:val="nil"/>
              <w:left w:val="nil"/>
              <w:bottom w:val="single" w:sz="8" w:space="0" w:color="000000"/>
              <w:right w:val="single" w:sz="8" w:space="0" w:color="auto"/>
            </w:tcBorders>
            <w:shd w:val="clear" w:color="auto" w:fill="auto"/>
            <w:vAlign w:val="center"/>
          </w:tcPr>
          <w:p w14:paraId="3DAD3059" w14:textId="51450552" w:rsidR="00E84EDE" w:rsidRPr="00571455" w:rsidRDefault="00E84EDE" w:rsidP="00E84EDE">
            <w:pPr>
              <w:jc w:val="center"/>
              <w:rPr>
                <w:sz w:val="22"/>
                <w:szCs w:val="22"/>
              </w:rPr>
            </w:pPr>
            <w:r w:rsidRPr="00571455">
              <w:rPr>
                <w:sz w:val="20"/>
                <w:szCs w:val="20"/>
              </w:rPr>
              <w:t>0,121</w:t>
            </w:r>
          </w:p>
        </w:tc>
      </w:tr>
      <w:tr w:rsidR="00872763" w:rsidRPr="00571455" w14:paraId="3EBA2DCB" w14:textId="77777777" w:rsidTr="005F474A">
        <w:trPr>
          <w:cantSplit/>
        </w:trPr>
        <w:tc>
          <w:tcPr>
            <w:tcW w:w="343" w:type="pct"/>
            <w:vAlign w:val="center"/>
          </w:tcPr>
          <w:p w14:paraId="167AB00D" w14:textId="5A785CA4" w:rsidR="00E84EDE" w:rsidRPr="00571455" w:rsidRDefault="00E84EDE" w:rsidP="00E84EDE">
            <w:pPr>
              <w:pStyle w:val="ab"/>
              <w:jc w:val="center"/>
              <w:rPr>
                <w:sz w:val="22"/>
                <w:szCs w:val="22"/>
              </w:rPr>
            </w:pPr>
            <w:r w:rsidRPr="00571455">
              <w:rPr>
                <w:sz w:val="22"/>
                <w:szCs w:val="22"/>
              </w:rPr>
              <w:t>16</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7BC08D5B" w14:textId="0DBD1624" w:rsidR="00E84EDE" w:rsidRPr="00571455" w:rsidRDefault="00E84EDE" w:rsidP="00E84EDE">
            <w:pPr>
              <w:jc w:val="center"/>
              <w:rPr>
                <w:sz w:val="22"/>
                <w:szCs w:val="22"/>
              </w:rPr>
            </w:pPr>
            <w:r w:rsidRPr="00571455">
              <w:rPr>
                <w:sz w:val="22"/>
                <w:szCs w:val="22"/>
              </w:rPr>
              <w:t>Котельная РДС "Селычка" (с. Селы</w:t>
            </w:r>
            <w:r w:rsidRPr="00571455">
              <w:rPr>
                <w:sz w:val="22"/>
                <w:szCs w:val="22"/>
              </w:rPr>
              <w:t>ч</w:t>
            </w:r>
            <w:r w:rsidRPr="00571455">
              <w:rPr>
                <w:sz w:val="22"/>
                <w:szCs w:val="22"/>
              </w:rPr>
              <w:t>ка)</w:t>
            </w:r>
          </w:p>
        </w:tc>
        <w:tc>
          <w:tcPr>
            <w:tcW w:w="907" w:type="pct"/>
            <w:tcBorders>
              <w:top w:val="nil"/>
              <w:left w:val="nil"/>
              <w:bottom w:val="single" w:sz="8" w:space="0" w:color="000000"/>
              <w:right w:val="single" w:sz="8" w:space="0" w:color="000000"/>
            </w:tcBorders>
            <w:shd w:val="clear" w:color="auto" w:fill="auto"/>
            <w:vAlign w:val="center"/>
          </w:tcPr>
          <w:p w14:paraId="24FBC376" w14:textId="2F5D1F03" w:rsidR="00E84EDE" w:rsidRPr="00571455" w:rsidRDefault="00E84EDE" w:rsidP="00E84EDE">
            <w:pPr>
              <w:jc w:val="center"/>
              <w:rPr>
                <w:sz w:val="22"/>
                <w:szCs w:val="22"/>
              </w:rPr>
            </w:pPr>
            <w:r w:rsidRPr="00571455">
              <w:rPr>
                <w:sz w:val="20"/>
                <w:szCs w:val="20"/>
              </w:rPr>
              <w:t>0,860</w:t>
            </w:r>
          </w:p>
        </w:tc>
        <w:tc>
          <w:tcPr>
            <w:tcW w:w="905" w:type="pct"/>
            <w:tcBorders>
              <w:top w:val="nil"/>
              <w:left w:val="nil"/>
              <w:bottom w:val="single" w:sz="8" w:space="0" w:color="000000"/>
              <w:right w:val="single" w:sz="8" w:space="0" w:color="auto"/>
            </w:tcBorders>
            <w:shd w:val="clear" w:color="auto" w:fill="auto"/>
            <w:vAlign w:val="center"/>
          </w:tcPr>
          <w:p w14:paraId="698652D1" w14:textId="77EBDF09" w:rsidR="00E84EDE" w:rsidRPr="00571455" w:rsidRDefault="00E84EDE" w:rsidP="00E84EDE">
            <w:pPr>
              <w:jc w:val="center"/>
              <w:rPr>
                <w:sz w:val="22"/>
                <w:szCs w:val="22"/>
              </w:rPr>
            </w:pPr>
            <w:r w:rsidRPr="00571455">
              <w:rPr>
                <w:sz w:val="20"/>
                <w:szCs w:val="20"/>
              </w:rPr>
              <w:t>0,175</w:t>
            </w:r>
          </w:p>
        </w:tc>
        <w:tc>
          <w:tcPr>
            <w:tcW w:w="904" w:type="pct"/>
            <w:tcBorders>
              <w:top w:val="nil"/>
              <w:left w:val="nil"/>
              <w:bottom w:val="single" w:sz="8" w:space="0" w:color="000000"/>
              <w:right w:val="single" w:sz="8" w:space="0" w:color="auto"/>
            </w:tcBorders>
            <w:shd w:val="clear" w:color="auto" w:fill="auto"/>
            <w:vAlign w:val="center"/>
          </w:tcPr>
          <w:p w14:paraId="61240AAB" w14:textId="3E887275" w:rsidR="00E84EDE" w:rsidRPr="00571455" w:rsidRDefault="00E84EDE" w:rsidP="00E84EDE">
            <w:pPr>
              <w:jc w:val="center"/>
              <w:rPr>
                <w:sz w:val="22"/>
                <w:szCs w:val="22"/>
              </w:rPr>
            </w:pPr>
            <w:r w:rsidRPr="00571455">
              <w:rPr>
                <w:sz w:val="20"/>
                <w:szCs w:val="20"/>
              </w:rPr>
              <w:t>1,400</w:t>
            </w:r>
          </w:p>
        </w:tc>
      </w:tr>
      <w:tr w:rsidR="00872763" w:rsidRPr="00571455" w14:paraId="013E1DE8" w14:textId="77777777" w:rsidTr="005F474A">
        <w:trPr>
          <w:cantSplit/>
        </w:trPr>
        <w:tc>
          <w:tcPr>
            <w:tcW w:w="343" w:type="pct"/>
            <w:vAlign w:val="center"/>
          </w:tcPr>
          <w:p w14:paraId="11918E2C" w14:textId="6FA81859" w:rsidR="00E84EDE" w:rsidRPr="00571455" w:rsidRDefault="00E84EDE" w:rsidP="00E84EDE">
            <w:pPr>
              <w:pStyle w:val="ab"/>
              <w:jc w:val="center"/>
              <w:rPr>
                <w:sz w:val="22"/>
                <w:szCs w:val="22"/>
              </w:rPr>
            </w:pPr>
            <w:r w:rsidRPr="00571455">
              <w:rPr>
                <w:sz w:val="22"/>
                <w:szCs w:val="22"/>
              </w:rPr>
              <w:t>17</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1807E4AF" w14:textId="05387CD7" w:rsidR="00E84EDE" w:rsidRPr="00571455" w:rsidRDefault="00E84EDE" w:rsidP="00E84EDE">
            <w:pPr>
              <w:jc w:val="center"/>
              <w:rPr>
                <w:sz w:val="22"/>
                <w:szCs w:val="22"/>
              </w:rPr>
            </w:pPr>
            <w:r w:rsidRPr="00571455">
              <w:rPr>
                <w:sz w:val="22"/>
                <w:szCs w:val="22"/>
              </w:rPr>
              <w:t>Котельная средней школы (с. Селы</w:t>
            </w:r>
            <w:r w:rsidRPr="00571455">
              <w:rPr>
                <w:sz w:val="22"/>
                <w:szCs w:val="22"/>
              </w:rPr>
              <w:t>ч</w:t>
            </w:r>
            <w:r w:rsidRPr="00571455">
              <w:rPr>
                <w:sz w:val="22"/>
                <w:szCs w:val="22"/>
              </w:rPr>
              <w:t>ка)</w:t>
            </w:r>
          </w:p>
        </w:tc>
        <w:tc>
          <w:tcPr>
            <w:tcW w:w="907" w:type="pct"/>
            <w:tcBorders>
              <w:top w:val="nil"/>
              <w:left w:val="nil"/>
              <w:bottom w:val="single" w:sz="8" w:space="0" w:color="000000"/>
              <w:right w:val="single" w:sz="8" w:space="0" w:color="000000"/>
            </w:tcBorders>
            <w:shd w:val="clear" w:color="auto" w:fill="auto"/>
            <w:vAlign w:val="center"/>
          </w:tcPr>
          <w:p w14:paraId="01DCD7FB" w14:textId="5CA1AAA1" w:rsidR="00E84EDE" w:rsidRPr="00571455" w:rsidRDefault="00E84EDE" w:rsidP="00E84EDE">
            <w:pPr>
              <w:jc w:val="center"/>
              <w:rPr>
                <w:sz w:val="22"/>
                <w:szCs w:val="22"/>
              </w:rPr>
            </w:pPr>
            <w:r w:rsidRPr="00571455">
              <w:rPr>
                <w:sz w:val="20"/>
                <w:szCs w:val="20"/>
              </w:rPr>
              <w:t>0,300</w:t>
            </w:r>
          </w:p>
        </w:tc>
        <w:tc>
          <w:tcPr>
            <w:tcW w:w="905" w:type="pct"/>
            <w:tcBorders>
              <w:top w:val="nil"/>
              <w:left w:val="nil"/>
              <w:bottom w:val="single" w:sz="8" w:space="0" w:color="000000"/>
              <w:right w:val="single" w:sz="8" w:space="0" w:color="auto"/>
            </w:tcBorders>
            <w:shd w:val="clear" w:color="auto" w:fill="auto"/>
            <w:vAlign w:val="center"/>
          </w:tcPr>
          <w:p w14:paraId="105679D3" w14:textId="61370720" w:rsidR="00E84EDE" w:rsidRPr="00571455" w:rsidRDefault="00E84EDE" w:rsidP="00E84EDE">
            <w:pPr>
              <w:jc w:val="center"/>
              <w:rPr>
                <w:sz w:val="22"/>
                <w:szCs w:val="22"/>
              </w:rPr>
            </w:pPr>
            <w:r w:rsidRPr="00571455">
              <w:rPr>
                <w:sz w:val="20"/>
                <w:szCs w:val="20"/>
              </w:rPr>
              <w:t>0,057</w:t>
            </w:r>
          </w:p>
        </w:tc>
        <w:tc>
          <w:tcPr>
            <w:tcW w:w="904" w:type="pct"/>
            <w:tcBorders>
              <w:top w:val="nil"/>
              <w:left w:val="nil"/>
              <w:bottom w:val="single" w:sz="8" w:space="0" w:color="000000"/>
              <w:right w:val="single" w:sz="8" w:space="0" w:color="auto"/>
            </w:tcBorders>
            <w:shd w:val="clear" w:color="auto" w:fill="auto"/>
            <w:vAlign w:val="center"/>
          </w:tcPr>
          <w:p w14:paraId="608C4BA0" w14:textId="3D312DB8" w:rsidR="00E84EDE" w:rsidRPr="00571455" w:rsidRDefault="00E84EDE" w:rsidP="00E84EDE">
            <w:pPr>
              <w:jc w:val="center"/>
              <w:rPr>
                <w:sz w:val="22"/>
                <w:szCs w:val="22"/>
              </w:rPr>
            </w:pPr>
            <w:r w:rsidRPr="00571455">
              <w:rPr>
                <w:sz w:val="20"/>
                <w:szCs w:val="20"/>
              </w:rPr>
              <w:t>0,453</w:t>
            </w:r>
          </w:p>
        </w:tc>
      </w:tr>
      <w:tr w:rsidR="00872763" w:rsidRPr="00571455" w14:paraId="6EC2816E" w14:textId="77777777" w:rsidTr="005F474A">
        <w:trPr>
          <w:cantSplit/>
        </w:trPr>
        <w:tc>
          <w:tcPr>
            <w:tcW w:w="343" w:type="pct"/>
            <w:vAlign w:val="center"/>
          </w:tcPr>
          <w:p w14:paraId="3CF56429" w14:textId="7478951A" w:rsidR="00E84EDE" w:rsidRPr="00571455" w:rsidRDefault="00E84EDE" w:rsidP="00E84EDE">
            <w:pPr>
              <w:pStyle w:val="ab"/>
              <w:jc w:val="center"/>
              <w:rPr>
                <w:sz w:val="22"/>
                <w:szCs w:val="22"/>
              </w:rPr>
            </w:pPr>
            <w:r w:rsidRPr="00571455">
              <w:rPr>
                <w:sz w:val="22"/>
                <w:szCs w:val="22"/>
              </w:rPr>
              <w:t>18</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2D104326" w14:textId="151D49AE" w:rsidR="00E84EDE" w:rsidRPr="00571455" w:rsidRDefault="00E84EDE" w:rsidP="00E84EDE">
            <w:pPr>
              <w:jc w:val="center"/>
              <w:rPr>
                <w:sz w:val="22"/>
                <w:szCs w:val="22"/>
              </w:rPr>
            </w:pPr>
            <w:r w:rsidRPr="00571455">
              <w:rPr>
                <w:sz w:val="22"/>
                <w:szCs w:val="22"/>
              </w:rPr>
              <w:t>Котельная Старозятцинская СОШ (с. Старые Зятцы)</w:t>
            </w:r>
          </w:p>
        </w:tc>
        <w:tc>
          <w:tcPr>
            <w:tcW w:w="907" w:type="pct"/>
            <w:tcBorders>
              <w:top w:val="nil"/>
              <w:left w:val="nil"/>
              <w:bottom w:val="single" w:sz="8" w:space="0" w:color="000000"/>
              <w:right w:val="single" w:sz="8" w:space="0" w:color="000000"/>
            </w:tcBorders>
            <w:shd w:val="clear" w:color="auto" w:fill="auto"/>
            <w:vAlign w:val="center"/>
          </w:tcPr>
          <w:p w14:paraId="63ECE2DE" w14:textId="67C76452" w:rsidR="00E84EDE" w:rsidRPr="00571455" w:rsidRDefault="00E84EDE" w:rsidP="00E84EDE">
            <w:pPr>
              <w:jc w:val="center"/>
              <w:rPr>
                <w:sz w:val="22"/>
                <w:szCs w:val="22"/>
              </w:rPr>
            </w:pPr>
            <w:r w:rsidRPr="00571455">
              <w:rPr>
                <w:sz w:val="20"/>
                <w:szCs w:val="20"/>
              </w:rPr>
              <w:t>0,530</w:t>
            </w:r>
          </w:p>
        </w:tc>
        <w:tc>
          <w:tcPr>
            <w:tcW w:w="905" w:type="pct"/>
            <w:tcBorders>
              <w:top w:val="nil"/>
              <w:left w:val="nil"/>
              <w:bottom w:val="single" w:sz="8" w:space="0" w:color="000000"/>
              <w:right w:val="single" w:sz="8" w:space="0" w:color="auto"/>
            </w:tcBorders>
            <w:shd w:val="clear" w:color="auto" w:fill="auto"/>
            <w:vAlign w:val="center"/>
          </w:tcPr>
          <w:p w14:paraId="11C8453A" w14:textId="7B83C587" w:rsidR="00E84EDE" w:rsidRPr="00571455" w:rsidRDefault="00E84EDE" w:rsidP="00E84EDE">
            <w:pPr>
              <w:jc w:val="center"/>
              <w:rPr>
                <w:sz w:val="22"/>
                <w:szCs w:val="22"/>
              </w:rPr>
            </w:pPr>
            <w:r w:rsidRPr="00571455">
              <w:rPr>
                <w:sz w:val="20"/>
                <w:szCs w:val="20"/>
              </w:rPr>
              <w:t>0,100</w:t>
            </w:r>
          </w:p>
        </w:tc>
        <w:tc>
          <w:tcPr>
            <w:tcW w:w="904" w:type="pct"/>
            <w:tcBorders>
              <w:top w:val="nil"/>
              <w:left w:val="nil"/>
              <w:bottom w:val="single" w:sz="8" w:space="0" w:color="000000"/>
              <w:right w:val="single" w:sz="8" w:space="0" w:color="auto"/>
            </w:tcBorders>
            <w:shd w:val="clear" w:color="auto" w:fill="auto"/>
            <w:vAlign w:val="center"/>
          </w:tcPr>
          <w:p w14:paraId="4B148F19" w14:textId="20CED5B6" w:rsidR="00E84EDE" w:rsidRPr="00571455" w:rsidRDefault="00E84EDE" w:rsidP="00E84EDE">
            <w:pPr>
              <w:jc w:val="center"/>
              <w:rPr>
                <w:sz w:val="22"/>
                <w:szCs w:val="22"/>
              </w:rPr>
            </w:pPr>
            <w:r w:rsidRPr="00571455">
              <w:rPr>
                <w:sz w:val="20"/>
                <w:szCs w:val="20"/>
              </w:rPr>
              <w:t>0,801</w:t>
            </w:r>
          </w:p>
        </w:tc>
      </w:tr>
      <w:tr w:rsidR="00872763" w:rsidRPr="00571455" w14:paraId="7FC20910" w14:textId="77777777" w:rsidTr="005F474A">
        <w:trPr>
          <w:cantSplit/>
        </w:trPr>
        <w:tc>
          <w:tcPr>
            <w:tcW w:w="343" w:type="pct"/>
            <w:vAlign w:val="center"/>
          </w:tcPr>
          <w:p w14:paraId="18DBB876" w14:textId="63C68DA2" w:rsidR="00E84EDE" w:rsidRPr="00571455" w:rsidRDefault="00E84EDE" w:rsidP="00E84EDE">
            <w:pPr>
              <w:pStyle w:val="ab"/>
              <w:jc w:val="center"/>
              <w:rPr>
                <w:sz w:val="22"/>
                <w:szCs w:val="22"/>
              </w:rPr>
            </w:pPr>
            <w:r w:rsidRPr="00571455">
              <w:rPr>
                <w:sz w:val="22"/>
                <w:szCs w:val="22"/>
              </w:rPr>
              <w:t>19</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40404E33" w14:textId="1D5B6AB4" w:rsidR="00E84EDE" w:rsidRPr="00571455" w:rsidRDefault="00E84EDE" w:rsidP="00E84EDE">
            <w:pPr>
              <w:jc w:val="center"/>
              <w:rPr>
                <w:sz w:val="22"/>
                <w:szCs w:val="22"/>
              </w:rPr>
            </w:pPr>
            <w:r w:rsidRPr="00571455">
              <w:rPr>
                <w:sz w:val="22"/>
                <w:szCs w:val="22"/>
              </w:rPr>
              <w:t xml:space="preserve"> Котельная д. Порва</w:t>
            </w:r>
          </w:p>
        </w:tc>
        <w:tc>
          <w:tcPr>
            <w:tcW w:w="907" w:type="pct"/>
            <w:tcBorders>
              <w:top w:val="nil"/>
              <w:left w:val="nil"/>
              <w:bottom w:val="single" w:sz="8" w:space="0" w:color="000000"/>
              <w:right w:val="single" w:sz="8" w:space="0" w:color="000000"/>
            </w:tcBorders>
            <w:shd w:val="clear" w:color="auto" w:fill="auto"/>
            <w:vAlign w:val="center"/>
          </w:tcPr>
          <w:p w14:paraId="7E04D15E" w14:textId="49845C89" w:rsidR="00E84EDE" w:rsidRPr="00571455" w:rsidRDefault="00E84EDE" w:rsidP="00E84EDE">
            <w:pPr>
              <w:jc w:val="center"/>
              <w:rPr>
                <w:sz w:val="22"/>
                <w:szCs w:val="22"/>
              </w:rPr>
            </w:pPr>
            <w:r w:rsidRPr="00571455">
              <w:rPr>
                <w:sz w:val="20"/>
                <w:szCs w:val="20"/>
              </w:rPr>
              <w:t>0,095</w:t>
            </w:r>
          </w:p>
        </w:tc>
        <w:tc>
          <w:tcPr>
            <w:tcW w:w="905" w:type="pct"/>
            <w:tcBorders>
              <w:top w:val="nil"/>
              <w:left w:val="nil"/>
              <w:bottom w:val="single" w:sz="8" w:space="0" w:color="000000"/>
              <w:right w:val="single" w:sz="8" w:space="0" w:color="auto"/>
            </w:tcBorders>
            <w:shd w:val="clear" w:color="auto" w:fill="auto"/>
            <w:vAlign w:val="center"/>
          </w:tcPr>
          <w:p w14:paraId="19E0F0FF" w14:textId="7FE18713" w:rsidR="00E84EDE" w:rsidRPr="00571455" w:rsidRDefault="00E84EDE" w:rsidP="00E84EDE">
            <w:pPr>
              <w:jc w:val="center"/>
              <w:rPr>
                <w:sz w:val="22"/>
                <w:szCs w:val="22"/>
              </w:rPr>
            </w:pPr>
            <w:r w:rsidRPr="00571455">
              <w:rPr>
                <w:sz w:val="20"/>
                <w:szCs w:val="20"/>
              </w:rPr>
              <w:t>0,018</w:t>
            </w:r>
          </w:p>
        </w:tc>
        <w:tc>
          <w:tcPr>
            <w:tcW w:w="904" w:type="pct"/>
            <w:tcBorders>
              <w:top w:val="nil"/>
              <w:left w:val="nil"/>
              <w:bottom w:val="single" w:sz="8" w:space="0" w:color="000000"/>
              <w:right w:val="single" w:sz="8" w:space="0" w:color="auto"/>
            </w:tcBorders>
            <w:shd w:val="clear" w:color="auto" w:fill="auto"/>
            <w:vAlign w:val="center"/>
          </w:tcPr>
          <w:p w14:paraId="658A2533" w14:textId="68965648" w:rsidR="00E84EDE" w:rsidRPr="00571455" w:rsidRDefault="00E84EDE" w:rsidP="00E84EDE">
            <w:pPr>
              <w:jc w:val="center"/>
              <w:rPr>
                <w:sz w:val="22"/>
                <w:szCs w:val="22"/>
              </w:rPr>
            </w:pPr>
            <w:r w:rsidRPr="00571455">
              <w:rPr>
                <w:sz w:val="20"/>
                <w:szCs w:val="20"/>
              </w:rPr>
              <w:t>0,144</w:t>
            </w:r>
          </w:p>
        </w:tc>
      </w:tr>
      <w:tr w:rsidR="00872763" w:rsidRPr="00571455" w14:paraId="23FF05F4" w14:textId="77777777" w:rsidTr="005F474A">
        <w:trPr>
          <w:cantSplit/>
        </w:trPr>
        <w:tc>
          <w:tcPr>
            <w:tcW w:w="343" w:type="pct"/>
            <w:vAlign w:val="center"/>
          </w:tcPr>
          <w:p w14:paraId="1EBCBA90" w14:textId="7F2749C9" w:rsidR="00E84EDE" w:rsidRPr="00571455" w:rsidRDefault="00E84EDE" w:rsidP="00E84EDE">
            <w:pPr>
              <w:pStyle w:val="ab"/>
              <w:jc w:val="center"/>
              <w:rPr>
                <w:sz w:val="22"/>
                <w:szCs w:val="22"/>
              </w:rPr>
            </w:pPr>
            <w:r w:rsidRPr="00571455">
              <w:rPr>
                <w:sz w:val="22"/>
                <w:szCs w:val="22"/>
              </w:rPr>
              <w:t>20</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494DE7A6" w14:textId="0E6175F0" w:rsidR="00E84EDE" w:rsidRPr="00571455" w:rsidRDefault="00E84EDE" w:rsidP="00E84EDE">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07" w:type="pct"/>
            <w:tcBorders>
              <w:top w:val="nil"/>
              <w:left w:val="nil"/>
              <w:bottom w:val="single" w:sz="8" w:space="0" w:color="000000"/>
              <w:right w:val="single" w:sz="8" w:space="0" w:color="000000"/>
            </w:tcBorders>
            <w:shd w:val="clear" w:color="auto" w:fill="auto"/>
            <w:vAlign w:val="center"/>
          </w:tcPr>
          <w:p w14:paraId="4CBCB421" w14:textId="3E68386F" w:rsidR="00E84EDE" w:rsidRPr="00571455" w:rsidRDefault="00E84EDE" w:rsidP="00E84EDE">
            <w:pPr>
              <w:jc w:val="center"/>
              <w:rPr>
                <w:sz w:val="22"/>
                <w:szCs w:val="22"/>
              </w:rPr>
            </w:pPr>
            <w:r w:rsidRPr="00571455">
              <w:rPr>
                <w:sz w:val="20"/>
                <w:szCs w:val="20"/>
              </w:rPr>
              <w:t>0,098</w:t>
            </w:r>
          </w:p>
        </w:tc>
        <w:tc>
          <w:tcPr>
            <w:tcW w:w="905" w:type="pct"/>
            <w:tcBorders>
              <w:top w:val="nil"/>
              <w:left w:val="nil"/>
              <w:bottom w:val="single" w:sz="8" w:space="0" w:color="000000"/>
              <w:right w:val="single" w:sz="8" w:space="0" w:color="auto"/>
            </w:tcBorders>
            <w:shd w:val="clear" w:color="auto" w:fill="auto"/>
            <w:vAlign w:val="center"/>
          </w:tcPr>
          <w:p w14:paraId="7E57343F" w14:textId="0CB693F2" w:rsidR="00E84EDE" w:rsidRPr="00571455" w:rsidRDefault="00E84EDE" w:rsidP="00E84EDE">
            <w:pPr>
              <w:jc w:val="center"/>
              <w:rPr>
                <w:sz w:val="22"/>
                <w:szCs w:val="22"/>
              </w:rPr>
            </w:pPr>
            <w:r w:rsidRPr="00571455">
              <w:rPr>
                <w:sz w:val="20"/>
                <w:szCs w:val="20"/>
              </w:rPr>
              <w:t>0,019</w:t>
            </w:r>
          </w:p>
        </w:tc>
        <w:tc>
          <w:tcPr>
            <w:tcW w:w="904" w:type="pct"/>
            <w:tcBorders>
              <w:top w:val="nil"/>
              <w:left w:val="nil"/>
              <w:bottom w:val="single" w:sz="8" w:space="0" w:color="000000"/>
              <w:right w:val="single" w:sz="8" w:space="0" w:color="auto"/>
            </w:tcBorders>
            <w:shd w:val="clear" w:color="auto" w:fill="auto"/>
            <w:vAlign w:val="center"/>
          </w:tcPr>
          <w:p w14:paraId="727C420E" w14:textId="322B229D" w:rsidR="00E84EDE" w:rsidRPr="00571455" w:rsidRDefault="00E84EDE" w:rsidP="00E84EDE">
            <w:pPr>
              <w:jc w:val="center"/>
              <w:rPr>
                <w:sz w:val="22"/>
                <w:szCs w:val="22"/>
              </w:rPr>
            </w:pPr>
            <w:r w:rsidRPr="00571455">
              <w:rPr>
                <w:sz w:val="20"/>
                <w:szCs w:val="20"/>
              </w:rPr>
              <w:t>0,148</w:t>
            </w:r>
          </w:p>
        </w:tc>
      </w:tr>
      <w:tr w:rsidR="00872763" w:rsidRPr="00571455" w14:paraId="1C4063D8" w14:textId="77777777" w:rsidTr="005F474A">
        <w:trPr>
          <w:cantSplit/>
        </w:trPr>
        <w:tc>
          <w:tcPr>
            <w:tcW w:w="343" w:type="pct"/>
            <w:vAlign w:val="center"/>
          </w:tcPr>
          <w:p w14:paraId="4EEE3ADF" w14:textId="39A3288C" w:rsidR="00E84EDE" w:rsidRPr="00571455" w:rsidRDefault="00E84EDE" w:rsidP="00E84EDE">
            <w:pPr>
              <w:pStyle w:val="ab"/>
              <w:jc w:val="center"/>
              <w:rPr>
                <w:sz w:val="22"/>
                <w:szCs w:val="22"/>
              </w:rPr>
            </w:pPr>
            <w:r w:rsidRPr="00571455">
              <w:rPr>
                <w:sz w:val="22"/>
                <w:szCs w:val="22"/>
              </w:rPr>
              <w:t>21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245568FC" w14:textId="0AD0E217" w:rsidR="00E84EDE" w:rsidRPr="00571455" w:rsidRDefault="00E84EDE" w:rsidP="00E84EDE">
            <w:pPr>
              <w:jc w:val="center"/>
              <w:rPr>
                <w:sz w:val="22"/>
                <w:szCs w:val="22"/>
              </w:rPr>
            </w:pPr>
            <w:r w:rsidRPr="00571455">
              <w:rPr>
                <w:sz w:val="22"/>
                <w:szCs w:val="22"/>
              </w:rPr>
              <w:t xml:space="preserve"> Котельная Зегдудская школа-сад (д. Зеглуд)</w:t>
            </w:r>
          </w:p>
        </w:tc>
        <w:tc>
          <w:tcPr>
            <w:tcW w:w="907" w:type="pct"/>
            <w:tcBorders>
              <w:top w:val="nil"/>
              <w:left w:val="nil"/>
              <w:bottom w:val="single" w:sz="8" w:space="0" w:color="000000"/>
              <w:right w:val="single" w:sz="8" w:space="0" w:color="000000"/>
            </w:tcBorders>
            <w:shd w:val="clear" w:color="auto" w:fill="auto"/>
            <w:vAlign w:val="center"/>
          </w:tcPr>
          <w:p w14:paraId="7BA95B91" w14:textId="7857CCA3" w:rsidR="00E84EDE" w:rsidRPr="00571455" w:rsidRDefault="00E84EDE" w:rsidP="00E84EDE">
            <w:pPr>
              <w:jc w:val="center"/>
              <w:rPr>
                <w:sz w:val="22"/>
                <w:szCs w:val="22"/>
              </w:rPr>
            </w:pPr>
            <w:r w:rsidRPr="00571455">
              <w:rPr>
                <w:sz w:val="20"/>
                <w:szCs w:val="20"/>
              </w:rPr>
              <w:t>0,050</w:t>
            </w:r>
          </w:p>
        </w:tc>
        <w:tc>
          <w:tcPr>
            <w:tcW w:w="905" w:type="pct"/>
            <w:tcBorders>
              <w:top w:val="nil"/>
              <w:left w:val="nil"/>
              <w:bottom w:val="single" w:sz="8" w:space="0" w:color="000000"/>
              <w:right w:val="single" w:sz="8" w:space="0" w:color="auto"/>
            </w:tcBorders>
            <w:shd w:val="clear" w:color="auto" w:fill="auto"/>
            <w:vAlign w:val="center"/>
          </w:tcPr>
          <w:p w14:paraId="2B2AC994" w14:textId="08773F4F" w:rsidR="00E84EDE" w:rsidRPr="00571455" w:rsidRDefault="00E84EDE" w:rsidP="00E84EDE">
            <w:pPr>
              <w:jc w:val="center"/>
              <w:rPr>
                <w:sz w:val="22"/>
                <w:szCs w:val="22"/>
              </w:rPr>
            </w:pPr>
            <w:r w:rsidRPr="00571455">
              <w:rPr>
                <w:sz w:val="20"/>
                <w:szCs w:val="20"/>
              </w:rPr>
              <w:t>0,009</w:t>
            </w:r>
          </w:p>
        </w:tc>
        <w:tc>
          <w:tcPr>
            <w:tcW w:w="904" w:type="pct"/>
            <w:tcBorders>
              <w:top w:val="nil"/>
              <w:left w:val="nil"/>
              <w:bottom w:val="single" w:sz="8" w:space="0" w:color="000000"/>
              <w:right w:val="single" w:sz="8" w:space="0" w:color="auto"/>
            </w:tcBorders>
            <w:shd w:val="clear" w:color="auto" w:fill="auto"/>
            <w:vAlign w:val="center"/>
          </w:tcPr>
          <w:p w14:paraId="23840F01" w14:textId="47C84714" w:rsidR="00E84EDE" w:rsidRPr="00571455" w:rsidRDefault="00E84EDE" w:rsidP="00E84EDE">
            <w:pPr>
              <w:jc w:val="center"/>
              <w:rPr>
                <w:sz w:val="22"/>
                <w:szCs w:val="22"/>
              </w:rPr>
            </w:pPr>
            <w:r w:rsidRPr="00571455">
              <w:rPr>
                <w:sz w:val="20"/>
                <w:szCs w:val="20"/>
              </w:rPr>
              <w:t>0,076</w:t>
            </w:r>
          </w:p>
        </w:tc>
      </w:tr>
      <w:tr w:rsidR="00872763" w:rsidRPr="00571455" w14:paraId="4B5C8B7E" w14:textId="77777777" w:rsidTr="005F474A">
        <w:trPr>
          <w:cantSplit/>
        </w:trPr>
        <w:tc>
          <w:tcPr>
            <w:tcW w:w="343" w:type="pct"/>
            <w:vAlign w:val="center"/>
          </w:tcPr>
          <w:p w14:paraId="710FB3FA" w14:textId="27864A03" w:rsidR="00E84EDE" w:rsidRPr="00571455" w:rsidRDefault="00E84EDE" w:rsidP="00E84EDE">
            <w:pPr>
              <w:pStyle w:val="ab"/>
              <w:jc w:val="center"/>
              <w:rPr>
                <w:sz w:val="22"/>
                <w:szCs w:val="22"/>
              </w:rPr>
            </w:pPr>
            <w:r w:rsidRPr="00571455">
              <w:rPr>
                <w:sz w:val="22"/>
                <w:szCs w:val="22"/>
              </w:rPr>
              <w:t>22</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02786659" w14:textId="471DC326" w:rsidR="00E84EDE" w:rsidRPr="00571455" w:rsidRDefault="00E84EDE" w:rsidP="00E84EDE">
            <w:pPr>
              <w:jc w:val="center"/>
              <w:rPr>
                <w:sz w:val="22"/>
                <w:szCs w:val="22"/>
              </w:rPr>
            </w:pPr>
            <w:r w:rsidRPr="00571455">
              <w:rPr>
                <w:sz w:val="22"/>
                <w:szCs w:val="22"/>
              </w:rPr>
              <w:t xml:space="preserve"> Котельная Старозятцинской щколы-интернат (д. Варавай)</w:t>
            </w:r>
          </w:p>
        </w:tc>
        <w:tc>
          <w:tcPr>
            <w:tcW w:w="907" w:type="pct"/>
            <w:tcBorders>
              <w:top w:val="nil"/>
              <w:left w:val="nil"/>
              <w:bottom w:val="single" w:sz="8" w:space="0" w:color="000000"/>
              <w:right w:val="single" w:sz="8" w:space="0" w:color="000000"/>
            </w:tcBorders>
            <w:shd w:val="clear" w:color="auto" w:fill="auto"/>
            <w:vAlign w:val="center"/>
          </w:tcPr>
          <w:p w14:paraId="5FFB26CB" w14:textId="7DDE3884" w:rsidR="00E84EDE" w:rsidRPr="00571455" w:rsidRDefault="00E84EDE" w:rsidP="00E84EDE">
            <w:pPr>
              <w:jc w:val="center"/>
              <w:rPr>
                <w:sz w:val="22"/>
                <w:szCs w:val="22"/>
              </w:rPr>
            </w:pPr>
            <w:r w:rsidRPr="00571455">
              <w:rPr>
                <w:sz w:val="20"/>
                <w:szCs w:val="20"/>
              </w:rPr>
              <w:t>0,370</w:t>
            </w:r>
          </w:p>
        </w:tc>
        <w:tc>
          <w:tcPr>
            <w:tcW w:w="905" w:type="pct"/>
            <w:tcBorders>
              <w:top w:val="nil"/>
              <w:left w:val="nil"/>
              <w:bottom w:val="single" w:sz="8" w:space="0" w:color="000000"/>
              <w:right w:val="single" w:sz="8" w:space="0" w:color="auto"/>
            </w:tcBorders>
            <w:shd w:val="clear" w:color="auto" w:fill="auto"/>
            <w:vAlign w:val="center"/>
          </w:tcPr>
          <w:p w14:paraId="410C1802" w14:textId="7FF5FF68" w:rsidR="00E84EDE" w:rsidRPr="00571455" w:rsidRDefault="00E84EDE" w:rsidP="00E84EDE">
            <w:pPr>
              <w:jc w:val="center"/>
              <w:rPr>
                <w:sz w:val="22"/>
                <w:szCs w:val="22"/>
              </w:rPr>
            </w:pPr>
            <w:r w:rsidRPr="00571455">
              <w:rPr>
                <w:sz w:val="20"/>
                <w:szCs w:val="20"/>
              </w:rPr>
              <w:t>0,070</w:t>
            </w:r>
          </w:p>
        </w:tc>
        <w:tc>
          <w:tcPr>
            <w:tcW w:w="904" w:type="pct"/>
            <w:tcBorders>
              <w:top w:val="nil"/>
              <w:left w:val="nil"/>
              <w:bottom w:val="single" w:sz="8" w:space="0" w:color="000000"/>
              <w:right w:val="single" w:sz="8" w:space="0" w:color="auto"/>
            </w:tcBorders>
            <w:shd w:val="clear" w:color="auto" w:fill="auto"/>
            <w:vAlign w:val="center"/>
          </w:tcPr>
          <w:p w14:paraId="0801E28A" w14:textId="0AB5FAE1" w:rsidR="00E84EDE" w:rsidRPr="00571455" w:rsidRDefault="00E84EDE" w:rsidP="00E84EDE">
            <w:pPr>
              <w:jc w:val="center"/>
              <w:rPr>
                <w:sz w:val="22"/>
                <w:szCs w:val="22"/>
              </w:rPr>
            </w:pPr>
            <w:r w:rsidRPr="00571455">
              <w:rPr>
                <w:sz w:val="20"/>
                <w:szCs w:val="20"/>
              </w:rPr>
              <w:t>0,559</w:t>
            </w:r>
          </w:p>
        </w:tc>
      </w:tr>
      <w:tr w:rsidR="00872763" w:rsidRPr="00571455" w14:paraId="672C02BC" w14:textId="77777777" w:rsidTr="005F474A">
        <w:trPr>
          <w:cantSplit/>
        </w:trPr>
        <w:tc>
          <w:tcPr>
            <w:tcW w:w="343" w:type="pct"/>
            <w:vAlign w:val="center"/>
          </w:tcPr>
          <w:p w14:paraId="68F6BEE0" w14:textId="7C215966" w:rsidR="00E84EDE" w:rsidRPr="00571455" w:rsidRDefault="00E84EDE" w:rsidP="00E84EDE">
            <w:pPr>
              <w:pStyle w:val="ab"/>
              <w:jc w:val="center"/>
              <w:rPr>
                <w:sz w:val="22"/>
                <w:szCs w:val="22"/>
              </w:rPr>
            </w:pPr>
            <w:r w:rsidRPr="00571455">
              <w:rPr>
                <w:sz w:val="22"/>
                <w:szCs w:val="22"/>
              </w:rPr>
              <w:t>23</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5D057C01" w14:textId="1FC721CD" w:rsidR="00E84EDE" w:rsidRPr="00571455" w:rsidRDefault="00E84EDE" w:rsidP="00E84EDE">
            <w:pPr>
              <w:jc w:val="center"/>
              <w:rPr>
                <w:sz w:val="22"/>
                <w:szCs w:val="22"/>
              </w:rPr>
            </w:pPr>
            <w:r w:rsidRPr="00571455">
              <w:rPr>
                <w:sz w:val="22"/>
                <w:szCs w:val="22"/>
              </w:rPr>
              <w:t xml:space="preserve"> Котельная Чернушинской школы</w:t>
            </w:r>
          </w:p>
        </w:tc>
        <w:tc>
          <w:tcPr>
            <w:tcW w:w="907" w:type="pct"/>
            <w:tcBorders>
              <w:top w:val="nil"/>
              <w:left w:val="nil"/>
              <w:bottom w:val="single" w:sz="8" w:space="0" w:color="000000"/>
              <w:right w:val="single" w:sz="8" w:space="0" w:color="000000"/>
            </w:tcBorders>
            <w:shd w:val="clear" w:color="auto" w:fill="auto"/>
            <w:vAlign w:val="center"/>
          </w:tcPr>
          <w:p w14:paraId="36730A08" w14:textId="2738D94D" w:rsidR="00E84EDE" w:rsidRPr="00571455" w:rsidRDefault="00E84EDE" w:rsidP="00E84EDE">
            <w:pPr>
              <w:jc w:val="center"/>
              <w:rPr>
                <w:sz w:val="22"/>
                <w:szCs w:val="22"/>
              </w:rPr>
            </w:pPr>
            <w:r w:rsidRPr="00571455">
              <w:rPr>
                <w:sz w:val="20"/>
                <w:szCs w:val="20"/>
              </w:rPr>
              <w:t>0,230</w:t>
            </w:r>
          </w:p>
        </w:tc>
        <w:tc>
          <w:tcPr>
            <w:tcW w:w="905" w:type="pct"/>
            <w:tcBorders>
              <w:top w:val="nil"/>
              <w:left w:val="nil"/>
              <w:bottom w:val="single" w:sz="8" w:space="0" w:color="000000"/>
              <w:right w:val="single" w:sz="8" w:space="0" w:color="auto"/>
            </w:tcBorders>
            <w:shd w:val="clear" w:color="auto" w:fill="auto"/>
            <w:vAlign w:val="center"/>
          </w:tcPr>
          <w:p w14:paraId="76549C4F" w14:textId="39D6EBAA" w:rsidR="00E84EDE" w:rsidRPr="00571455" w:rsidRDefault="00E84EDE" w:rsidP="00E84EDE">
            <w:pPr>
              <w:jc w:val="center"/>
              <w:rPr>
                <w:sz w:val="22"/>
                <w:szCs w:val="22"/>
              </w:rPr>
            </w:pPr>
            <w:r w:rsidRPr="00571455">
              <w:rPr>
                <w:sz w:val="20"/>
                <w:szCs w:val="20"/>
              </w:rPr>
              <w:t>0,043</w:t>
            </w:r>
          </w:p>
        </w:tc>
        <w:tc>
          <w:tcPr>
            <w:tcW w:w="904" w:type="pct"/>
            <w:tcBorders>
              <w:top w:val="nil"/>
              <w:left w:val="nil"/>
              <w:bottom w:val="single" w:sz="8" w:space="0" w:color="000000"/>
              <w:right w:val="single" w:sz="8" w:space="0" w:color="auto"/>
            </w:tcBorders>
            <w:shd w:val="clear" w:color="auto" w:fill="auto"/>
            <w:vAlign w:val="center"/>
          </w:tcPr>
          <w:p w14:paraId="26FD86E0" w14:textId="11CAB2D4" w:rsidR="00E84EDE" w:rsidRPr="00571455" w:rsidRDefault="00E84EDE" w:rsidP="00E84EDE">
            <w:pPr>
              <w:jc w:val="center"/>
              <w:rPr>
                <w:sz w:val="22"/>
                <w:szCs w:val="22"/>
              </w:rPr>
            </w:pPr>
            <w:r w:rsidRPr="00571455">
              <w:rPr>
                <w:sz w:val="20"/>
                <w:szCs w:val="20"/>
              </w:rPr>
              <w:t>0,348</w:t>
            </w:r>
          </w:p>
        </w:tc>
      </w:tr>
      <w:tr w:rsidR="00872763" w:rsidRPr="00571455" w14:paraId="7F1C42F9" w14:textId="77777777" w:rsidTr="005F474A">
        <w:trPr>
          <w:cantSplit/>
        </w:trPr>
        <w:tc>
          <w:tcPr>
            <w:tcW w:w="343" w:type="pct"/>
            <w:vAlign w:val="center"/>
          </w:tcPr>
          <w:p w14:paraId="664EBCAA" w14:textId="05747714" w:rsidR="00E84EDE" w:rsidRPr="00571455" w:rsidRDefault="00E84EDE" w:rsidP="00E84EDE">
            <w:pPr>
              <w:pStyle w:val="ab"/>
              <w:jc w:val="center"/>
              <w:rPr>
                <w:sz w:val="22"/>
                <w:szCs w:val="22"/>
              </w:rPr>
            </w:pPr>
            <w:r w:rsidRPr="00571455">
              <w:rPr>
                <w:sz w:val="22"/>
                <w:szCs w:val="22"/>
              </w:rPr>
              <w:t>24</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75A8ADE8" w14:textId="3F013E67" w:rsidR="00E84EDE" w:rsidRPr="00571455" w:rsidRDefault="00E84EDE" w:rsidP="00E84EDE">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07" w:type="pct"/>
            <w:tcBorders>
              <w:top w:val="nil"/>
              <w:left w:val="nil"/>
              <w:bottom w:val="single" w:sz="8" w:space="0" w:color="000000"/>
              <w:right w:val="single" w:sz="8" w:space="0" w:color="000000"/>
            </w:tcBorders>
            <w:shd w:val="clear" w:color="auto" w:fill="auto"/>
            <w:vAlign w:val="center"/>
          </w:tcPr>
          <w:p w14:paraId="6324898D" w14:textId="7F4B1195" w:rsidR="00E84EDE" w:rsidRPr="00571455" w:rsidRDefault="00E84EDE" w:rsidP="00E84EDE">
            <w:pPr>
              <w:jc w:val="center"/>
              <w:rPr>
                <w:sz w:val="22"/>
                <w:szCs w:val="22"/>
              </w:rPr>
            </w:pPr>
            <w:r w:rsidRPr="00571455">
              <w:rPr>
                <w:sz w:val="20"/>
                <w:szCs w:val="20"/>
              </w:rPr>
              <w:t>0,700</w:t>
            </w:r>
          </w:p>
        </w:tc>
        <w:tc>
          <w:tcPr>
            <w:tcW w:w="905" w:type="pct"/>
            <w:tcBorders>
              <w:top w:val="nil"/>
              <w:left w:val="nil"/>
              <w:bottom w:val="single" w:sz="8" w:space="0" w:color="000000"/>
              <w:right w:val="single" w:sz="8" w:space="0" w:color="auto"/>
            </w:tcBorders>
            <w:shd w:val="clear" w:color="auto" w:fill="auto"/>
            <w:vAlign w:val="center"/>
          </w:tcPr>
          <w:p w14:paraId="0BBDD233" w14:textId="3E9751A6" w:rsidR="00E84EDE" w:rsidRPr="00571455" w:rsidRDefault="00E84EDE" w:rsidP="00E84EDE">
            <w:pPr>
              <w:jc w:val="center"/>
              <w:rPr>
                <w:sz w:val="22"/>
                <w:szCs w:val="22"/>
              </w:rPr>
            </w:pPr>
            <w:r w:rsidRPr="00571455">
              <w:rPr>
                <w:sz w:val="20"/>
                <w:szCs w:val="20"/>
              </w:rPr>
              <w:t>0,132</w:t>
            </w:r>
          </w:p>
        </w:tc>
        <w:tc>
          <w:tcPr>
            <w:tcW w:w="904" w:type="pct"/>
            <w:tcBorders>
              <w:top w:val="nil"/>
              <w:left w:val="nil"/>
              <w:bottom w:val="single" w:sz="8" w:space="0" w:color="000000"/>
              <w:right w:val="single" w:sz="8" w:space="0" w:color="auto"/>
            </w:tcBorders>
            <w:shd w:val="clear" w:color="auto" w:fill="auto"/>
            <w:vAlign w:val="center"/>
          </w:tcPr>
          <w:p w14:paraId="0C359831" w14:textId="5A945868" w:rsidR="00E84EDE" w:rsidRPr="00571455" w:rsidRDefault="00E84EDE" w:rsidP="00E84EDE">
            <w:pPr>
              <w:jc w:val="center"/>
              <w:rPr>
                <w:sz w:val="22"/>
                <w:szCs w:val="22"/>
              </w:rPr>
            </w:pPr>
            <w:r w:rsidRPr="00571455">
              <w:rPr>
                <w:sz w:val="20"/>
                <w:szCs w:val="20"/>
              </w:rPr>
              <w:t>1,058</w:t>
            </w:r>
          </w:p>
        </w:tc>
      </w:tr>
      <w:tr w:rsidR="00872763" w:rsidRPr="00571455" w14:paraId="6844539D" w14:textId="77777777" w:rsidTr="005F474A">
        <w:trPr>
          <w:cantSplit/>
        </w:trPr>
        <w:tc>
          <w:tcPr>
            <w:tcW w:w="343" w:type="pct"/>
            <w:vAlign w:val="center"/>
          </w:tcPr>
          <w:p w14:paraId="3558AE5D" w14:textId="26DE4282" w:rsidR="00E84EDE" w:rsidRPr="00571455" w:rsidRDefault="00E84EDE" w:rsidP="00E84EDE">
            <w:pPr>
              <w:pStyle w:val="ab"/>
              <w:jc w:val="center"/>
              <w:rPr>
                <w:sz w:val="22"/>
                <w:szCs w:val="22"/>
              </w:rPr>
            </w:pPr>
            <w:r w:rsidRPr="00571455">
              <w:rPr>
                <w:sz w:val="22"/>
                <w:szCs w:val="22"/>
              </w:rPr>
              <w:t>25</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2625F5BC" w14:textId="16A32AA9" w:rsidR="00E84EDE" w:rsidRPr="00571455" w:rsidRDefault="00E84EDE" w:rsidP="00E84EDE">
            <w:pPr>
              <w:jc w:val="center"/>
              <w:rPr>
                <w:sz w:val="22"/>
                <w:szCs w:val="22"/>
              </w:rPr>
            </w:pPr>
            <w:r w:rsidRPr="00571455">
              <w:rPr>
                <w:sz w:val="22"/>
                <w:szCs w:val="22"/>
              </w:rPr>
              <w:t>Котельная средней школы (д. Б.Ошворцы)</w:t>
            </w:r>
          </w:p>
        </w:tc>
        <w:tc>
          <w:tcPr>
            <w:tcW w:w="907" w:type="pct"/>
            <w:tcBorders>
              <w:top w:val="nil"/>
              <w:left w:val="nil"/>
              <w:bottom w:val="single" w:sz="8" w:space="0" w:color="000000"/>
              <w:right w:val="single" w:sz="8" w:space="0" w:color="000000"/>
            </w:tcBorders>
            <w:shd w:val="clear" w:color="auto" w:fill="auto"/>
            <w:vAlign w:val="center"/>
          </w:tcPr>
          <w:p w14:paraId="1950FFDF" w14:textId="7B666DC5" w:rsidR="00E84EDE" w:rsidRPr="00571455" w:rsidRDefault="00E84EDE" w:rsidP="00E84EDE">
            <w:pPr>
              <w:jc w:val="center"/>
              <w:rPr>
                <w:sz w:val="22"/>
                <w:szCs w:val="22"/>
              </w:rPr>
            </w:pPr>
            <w:r w:rsidRPr="00571455">
              <w:rPr>
                <w:sz w:val="20"/>
                <w:szCs w:val="20"/>
              </w:rPr>
              <w:t>0,380</w:t>
            </w:r>
          </w:p>
        </w:tc>
        <w:tc>
          <w:tcPr>
            <w:tcW w:w="905" w:type="pct"/>
            <w:tcBorders>
              <w:top w:val="nil"/>
              <w:left w:val="nil"/>
              <w:bottom w:val="single" w:sz="8" w:space="0" w:color="000000"/>
              <w:right w:val="single" w:sz="8" w:space="0" w:color="auto"/>
            </w:tcBorders>
            <w:shd w:val="clear" w:color="auto" w:fill="auto"/>
            <w:vAlign w:val="center"/>
          </w:tcPr>
          <w:p w14:paraId="5374C7EE" w14:textId="1F647020" w:rsidR="00E84EDE" w:rsidRPr="00571455" w:rsidRDefault="00E84EDE" w:rsidP="00E84EDE">
            <w:pPr>
              <w:jc w:val="center"/>
              <w:rPr>
                <w:sz w:val="22"/>
                <w:szCs w:val="22"/>
              </w:rPr>
            </w:pPr>
            <w:r w:rsidRPr="00571455">
              <w:rPr>
                <w:sz w:val="20"/>
                <w:szCs w:val="20"/>
              </w:rPr>
              <w:t>0,072</w:t>
            </w:r>
          </w:p>
        </w:tc>
        <w:tc>
          <w:tcPr>
            <w:tcW w:w="904" w:type="pct"/>
            <w:tcBorders>
              <w:top w:val="nil"/>
              <w:left w:val="nil"/>
              <w:bottom w:val="single" w:sz="8" w:space="0" w:color="000000"/>
              <w:right w:val="single" w:sz="8" w:space="0" w:color="auto"/>
            </w:tcBorders>
            <w:shd w:val="clear" w:color="auto" w:fill="auto"/>
            <w:vAlign w:val="center"/>
          </w:tcPr>
          <w:p w14:paraId="4226DEF6" w14:textId="670B1C05" w:rsidR="00E84EDE" w:rsidRPr="00571455" w:rsidRDefault="00E84EDE" w:rsidP="00E84EDE">
            <w:pPr>
              <w:jc w:val="center"/>
              <w:rPr>
                <w:sz w:val="22"/>
                <w:szCs w:val="22"/>
              </w:rPr>
            </w:pPr>
            <w:r w:rsidRPr="00571455">
              <w:rPr>
                <w:sz w:val="20"/>
                <w:szCs w:val="20"/>
              </w:rPr>
              <w:t>0,574</w:t>
            </w:r>
          </w:p>
        </w:tc>
      </w:tr>
      <w:tr w:rsidR="00872763" w:rsidRPr="00571455" w14:paraId="6DD6E652" w14:textId="77777777" w:rsidTr="005F474A">
        <w:trPr>
          <w:cantSplit/>
        </w:trPr>
        <w:tc>
          <w:tcPr>
            <w:tcW w:w="343" w:type="pct"/>
            <w:vAlign w:val="center"/>
          </w:tcPr>
          <w:p w14:paraId="2A6FF82D" w14:textId="684EB808" w:rsidR="00E84EDE" w:rsidRPr="00571455" w:rsidRDefault="00E84EDE" w:rsidP="00E84EDE">
            <w:pPr>
              <w:pStyle w:val="ab"/>
              <w:jc w:val="center"/>
              <w:rPr>
                <w:sz w:val="22"/>
                <w:szCs w:val="22"/>
              </w:rPr>
            </w:pPr>
            <w:r w:rsidRPr="00571455">
              <w:rPr>
                <w:sz w:val="22"/>
                <w:szCs w:val="22"/>
              </w:rPr>
              <w:t>26</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2490967D" w14:textId="1AF2383D" w:rsidR="00E84EDE" w:rsidRPr="00571455" w:rsidRDefault="00E84EDE" w:rsidP="00E84EDE">
            <w:pPr>
              <w:jc w:val="center"/>
              <w:rPr>
                <w:sz w:val="22"/>
                <w:szCs w:val="22"/>
              </w:rPr>
            </w:pPr>
            <w:r w:rsidRPr="00571455">
              <w:rPr>
                <w:sz w:val="22"/>
                <w:szCs w:val="22"/>
              </w:rPr>
              <w:t xml:space="preserve">Котельная </w:t>
            </w:r>
            <w:r w:rsidR="00317A95" w:rsidRPr="00571455">
              <w:rPr>
                <w:sz w:val="22"/>
                <w:szCs w:val="22"/>
              </w:rPr>
              <w:t>с. Чур</w:t>
            </w:r>
          </w:p>
        </w:tc>
        <w:tc>
          <w:tcPr>
            <w:tcW w:w="907" w:type="pct"/>
            <w:tcBorders>
              <w:top w:val="nil"/>
              <w:left w:val="nil"/>
              <w:bottom w:val="single" w:sz="8" w:space="0" w:color="000000"/>
              <w:right w:val="single" w:sz="8" w:space="0" w:color="000000"/>
            </w:tcBorders>
            <w:shd w:val="clear" w:color="auto" w:fill="auto"/>
            <w:vAlign w:val="center"/>
          </w:tcPr>
          <w:p w14:paraId="59E9FF78" w14:textId="303ED072" w:rsidR="00E84EDE" w:rsidRPr="00571455" w:rsidRDefault="00E84EDE" w:rsidP="00E84EDE">
            <w:pPr>
              <w:jc w:val="center"/>
              <w:rPr>
                <w:sz w:val="22"/>
                <w:szCs w:val="22"/>
              </w:rPr>
            </w:pPr>
            <w:r w:rsidRPr="00571455">
              <w:rPr>
                <w:sz w:val="20"/>
                <w:szCs w:val="20"/>
              </w:rPr>
              <w:t>3,100</w:t>
            </w:r>
          </w:p>
        </w:tc>
        <w:tc>
          <w:tcPr>
            <w:tcW w:w="905" w:type="pct"/>
            <w:tcBorders>
              <w:top w:val="nil"/>
              <w:left w:val="nil"/>
              <w:bottom w:val="single" w:sz="8" w:space="0" w:color="000000"/>
              <w:right w:val="single" w:sz="8" w:space="0" w:color="auto"/>
            </w:tcBorders>
            <w:shd w:val="clear" w:color="auto" w:fill="auto"/>
            <w:vAlign w:val="center"/>
          </w:tcPr>
          <w:p w14:paraId="00FA7211" w14:textId="4882E8D0" w:rsidR="00E84EDE" w:rsidRPr="00571455" w:rsidRDefault="00E84EDE" w:rsidP="00E84EDE">
            <w:pPr>
              <w:jc w:val="center"/>
              <w:rPr>
                <w:sz w:val="22"/>
                <w:szCs w:val="22"/>
              </w:rPr>
            </w:pPr>
            <w:r w:rsidRPr="00571455">
              <w:rPr>
                <w:sz w:val="20"/>
                <w:szCs w:val="20"/>
              </w:rPr>
              <w:t>0,</w:t>
            </w:r>
            <w:r w:rsidR="00C5139B" w:rsidRPr="00571455">
              <w:rPr>
                <w:sz w:val="20"/>
                <w:szCs w:val="20"/>
              </w:rPr>
              <w:t>631</w:t>
            </w:r>
          </w:p>
        </w:tc>
        <w:tc>
          <w:tcPr>
            <w:tcW w:w="904" w:type="pct"/>
            <w:tcBorders>
              <w:top w:val="nil"/>
              <w:left w:val="nil"/>
              <w:bottom w:val="single" w:sz="8" w:space="0" w:color="000000"/>
              <w:right w:val="single" w:sz="8" w:space="0" w:color="auto"/>
            </w:tcBorders>
            <w:shd w:val="clear" w:color="auto" w:fill="auto"/>
            <w:vAlign w:val="center"/>
          </w:tcPr>
          <w:p w14:paraId="22F6B6FE" w14:textId="0C8A69F0" w:rsidR="00E84EDE" w:rsidRPr="00571455" w:rsidRDefault="00C5139B" w:rsidP="00E84EDE">
            <w:pPr>
              <w:jc w:val="center"/>
              <w:rPr>
                <w:sz w:val="22"/>
                <w:szCs w:val="22"/>
              </w:rPr>
            </w:pPr>
            <w:r w:rsidRPr="00571455">
              <w:rPr>
                <w:sz w:val="20"/>
                <w:szCs w:val="20"/>
              </w:rPr>
              <w:t>5,047</w:t>
            </w:r>
          </w:p>
        </w:tc>
      </w:tr>
      <w:tr w:rsidR="00872763" w:rsidRPr="00571455" w14:paraId="31E05593" w14:textId="77777777" w:rsidTr="005F474A">
        <w:trPr>
          <w:cantSplit/>
        </w:trPr>
        <w:tc>
          <w:tcPr>
            <w:tcW w:w="343" w:type="pct"/>
            <w:vAlign w:val="center"/>
          </w:tcPr>
          <w:p w14:paraId="5510CFC5" w14:textId="063FAB18" w:rsidR="00E84EDE" w:rsidRPr="00571455" w:rsidRDefault="00E84EDE" w:rsidP="00E84EDE">
            <w:pPr>
              <w:pStyle w:val="ab"/>
              <w:jc w:val="center"/>
              <w:rPr>
                <w:sz w:val="22"/>
                <w:szCs w:val="22"/>
              </w:rPr>
            </w:pPr>
            <w:r w:rsidRPr="00571455">
              <w:rPr>
                <w:sz w:val="22"/>
                <w:szCs w:val="22"/>
              </w:rPr>
              <w:t>27</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00FF95C8" w14:textId="53935E28" w:rsidR="00E84EDE" w:rsidRPr="00571455" w:rsidRDefault="00E84EDE" w:rsidP="00E84EDE">
            <w:pPr>
              <w:jc w:val="center"/>
              <w:rPr>
                <w:sz w:val="22"/>
                <w:szCs w:val="22"/>
              </w:rPr>
            </w:pPr>
            <w:r w:rsidRPr="00571455">
              <w:rPr>
                <w:sz w:val="22"/>
                <w:szCs w:val="22"/>
              </w:rPr>
              <w:t>Котельная пос. Заря</w:t>
            </w:r>
          </w:p>
        </w:tc>
        <w:tc>
          <w:tcPr>
            <w:tcW w:w="907" w:type="pct"/>
            <w:tcBorders>
              <w:top w:val="nil"/>
              <w:left w:val="nil"/>
              <w:bottom w:val="single" w:sz="8" w:space="0" w:color="000000"/>
              <w:right w:val="single" w:sz="8" w:space="0" w:color="000000"/>
            </w:tcBorders>
            <w:shd w:val="clear" w:color="auto" w:fill="auto"/>
            <w:vAlign w:val="center"/>
          </w:tcPr>
          <w:p w14:paraId="6821CBA2" w14:textId="76377527" w:rsidR="00E84EDE" w:rsidRPr="00571455" w:rsidRDefault="00E84EDE" w:rsidP="00E84EDE">
            <w:pPr>
              <w:jc w:val="center"/>
              <w:rPr>
                <w:sz w:val="22"/>
                <w:szCs w:val="22"/>
              </w:rPr>
            </w:pPr>
            <w:r w:rsidRPr="00571455">
              <w:rPr>
                <w:sz w:val="20"/>
                <w:szCs w:val="20"/>
              </w:rPr>
              <w:t>1,070</w:t>
            </w:r>
          </w:p>
        </w:tc>
        <w:tc>
          <w:tcPr>
            <w:tcW w:w="905" w:type="pct"/>
            <w:tcBorders>
              <w:top w:val="nil"/>
              <w:left w:val="nil"/>
              <w:bottom w:val="single" w:sz="8" w:space="0" w:color="000000"/>
              <w:right w:val="single" w:sz="8" w:space="0" w:color="auto"/>
            </w:tcBorders>
            <w:shd w:val="clear" w:color="auto" w:fill="auto"/>
            <w:vAlign w:val="center"/>
          </w:tcPr>
          <w:p w14:paraId="738DE59C" w14:textId="489649DC" w:rsidR="00E84EDE" w:rsidRPr="00571455" w:rsidRDefault="00E84EDE" w:rsidP="00E84EDE">
            <w:pPr>
              <w:jc w:val="center"/>
              <w:rPr>
                <w:sz w:val="22"/>
                <w:szCs w:val="22"/>
              </w:rPr>
            </w:pPr>
            <w:r w:rsidRPr="00571455">
              <w:rPr>
                <w:sz w:val="20"/>
                <w:szCs w:val="20"/>
              </w:rPr>
              <w:t>0,218</w:t>
            </w:r>
          </w:p>
        </w:tc>
        <w:tc>
          <w:tcPr>
            <w:tcW w:w="904" w:type="pct"/>
            <w:tcBorders>
              <w:top w:val="nil"/>
              <w:left w:val="nil"/>
              <w:bottom w:val="single" w:sz="8" w:space="0" w:color="000000"/>
              <w:right w:val="single" w:sz="8" w:space="0" w:color="auto"/>
            </w:tcBorders>
            <w:shd w:val="clear" w:color="auto" w:fill="auto"/>
            <w:vAlign w:val="center"/>
          </w:tcPr>
          <w:p w14:paraId="25AE7C39" w14:textId="489C5DF4" w:rsidR="00E84EDE" w:rsidRPr="00571455" w:rsidRDefault="00E84EDE" w:rsidP="00E84EDE">
            <w:pPr>
              <w:jc w:val="center"/>
              <w:rPr>
                <w:sz w:val="22"/>
                <w:szCs w:val="22"/>
              </w:rPr>
            </w:pPr>
            <w:r w:rsidRPr="00571455">
              <w:rPr>
                <w:sz w:val="20"/>
                <w:szCs w:val="20"/>
              </w:rPr>
              <w:t>1,742</w:t>
            </w:r>
          </w:p>
        </w:tc>
      </w:tr>
      <w:tr w:rsidR="00872763" w:rsidRPr="00571455" w14:paraId="2ACEC2C8" w14:textId="77777777" w:rsidTr="005F474A">
        <w:trPr>
          <w:cantSplit/>
        </w:trPr>
        <w:tc>
          <w:tcPr>
            <w:tcW w:w="343" w:type="pct"/>
            <w:vAlign w:val="center"/>
          </w:tcPr>
          <w:p w14:paraId="7D308540" w14:textId="59132D53" w:rsidR="000C0C71" w:rsidRPr="00571455" w:rsidRDefault="000C0C71" w:rsidP="000C0C71">
            <w:pPr>
              <w:pStyle w:val="ab"/>
              <w:jc w:val="center"/>
              <w:rPr>
                <w:sz w:val="22"/>
                <w:szCs w:val="22"/>
              </w:rPr>
            </w:pPr>
            <w:r w:rsidRPr="00571455">
              <w:rPr>
                <w:sz w:val="22"/>
                <w:szCs w:val="22"/>
              </w:rPr>
              <w:t>28</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4974DDE3" w14:textId="4FBEAB9C" w:rsidR="000C0C71" w:rsidRPr="00571455" w:rsidRDefault="000C0C71" w:rsidP="000C0C71">
            <w:pPr>
              <w:jc w:val="center"/>
              <w:rPr>
                <w:sz w:val="22"/>
                <w:szCs w:val="22"/>
              </w:rPr>
            </w:pPr>
            <w:r w:rsidRPr="00571455">
              <w:rPr>
                <w:sz w:val="22"/>
                <w:szCs w:val="22"/>
              </w:rPr>
              <w:t>Котельная Нагорный ПНИ (с. Солне</w:t>
            </w:r>
            <w:r w:rsidRPr="00571455">
              <w:rPr>
                <w:sz w:val="22"/>
                <w:szCs w:val="22"/>
              </w:rPr>
              <w:t>ч</w:t>
            </w:r>
            <w:r w:rsidRPr="00571455">
              <w:rPr>
                <w:sz w:val="22"/>
                <w:szCs w:val="22"/>
              </w:rPr>
              <w:t>ный)</w:t>
            </w:r>
          </w:p>
        </w:tc>
        <w:tc>
          <w:tcPr>
            <w:tcW w:w="907" w:type="pct"/>
            <w:tcBorders>
              <w:top w:val="nil"/>
              <w:left w:val="nil"/>
              <w:bottom w:val="single" w:sz="8" w:space="0" w:color="000000"/>
              <w:right w:val="single" w:sz="8" w:space="0" w:color="000000"/>
            </w:tcBorders>
            <w:shd w:val="clear" w:color="auto" w:fill="auto"/>
            <w:vAlign w:val="center"/>
          </w:tcPr>
          <w:p w14:paraId="23712E33" w14:textId="11AD44DA" w:rsidR="000C0C71" w:rsidRPr="00571455" w:rsidRDefault="000C0C71" w:rsidP="000C0C71">
            <w:pPr>
              <w:jc w:val="center"/>
              <w:rPr>
                <w:sz w:val="22"/>
                <w:szCs w:val="22"/>
              </w:rPr>
            </w:pPr>
            <w:r w:rsidRPr="00571455">
              <w:rPr>
                <w:sz w:val="20"/>
                <w:szCs w:val="20"/>
              </w:rPr>
              <w:t>0,325</w:t>
            </w:r>
          </w:p>
        </w:tc>
        <w:tc>
          <w:tcPr>
            <w:tcW w:w="905" w:type="pct"/>
            <w:tcBorders>
              <w:top w:val="nil"/>
              <w:left w:val="nil"/>
              <w:bottom w:val="single" w:sz="8" w:space="0" w:color="000000"/>
              <w:right w:val="single" w:sz="8" w:space="0" w:color="auto"/>
            </w:tcBorders>
            <w:shd w:val="clear" w:color="auto" w:fill="auto"/>
            <w:vAlign w:val="center"/>
          </w:tcPr>
          <w:p w14:paraId="4806211C" w14:textId="3FAE9854" w:rsidR="000C0C71" w:rsidRPr="00571455" w:rsidRDefault="000C0C71" w:rsidP="000C0C71">
            <w:pPr>
              <w:jc w:val="center"/>
              <w:rPr>
                <w:sz w:val="22"/>
                <w:szCs w:val="22"/>
              </w:rPr>
            </w:pPr>
            <w:r w:rsidRPr="00571455">
              <w:rPr>
                <w:sz w:val="20"/>
                <w:szCs w:val="20"/>
              </w:rPr>
              <w:t>0,066</w:t>
            </w:r>
          </w:p>
        </w:tc>
        <w:tc>
          <w:tcPr>
            <w:tcW w:w="904" w:type="pct"/>
            <w:tcBorders>
              <w:top w:val="nil"/>
              <w:left w:val="nil"/>
              <w:bottom w:val="single" w:sz="8" w:space="0" w:color="000000"/>
              <w:right w:val="single" w:sz="8" w:space="0" w:color="auto"/>
            </w:tcBorders>
            <w:shd w:val="clear" w:color="auto" w:fill="auto"/>
            <w:vAlign w:val="center"/>
          </w:tcPr>
          <w:p w14:paraId="2E310D0F" w14:textId="0742C860" w:rsidR="000C0C71" w:rsidRPr="00571455" w:rsidRDefault="000C0C71" w:rsidP="000C0C71">
            <w:pPr>
              <w:jc w:val="center"/>
              <w:rPr>
                <w:sz w:val="22"/>
                <w:szCs w:val="22"/>
              </w:rPr>
            </w:pPr>
            <w:r w:rsidRPr="00571455">
              <w:rPr>
                <w:sz w:val="20"/>
                <w:szCs w:val="20"/>
              </w:rPr>
              <w:t>0,529</w:t>
            </w:r>
          </w:p>
        </w:tc>
      </w:tr>
      <w:tr w:rsidR="000C0C71" w:rsidRPr="00571455" w14:paraId="0215A38D" w14:textId="77777777" w:rsidTr="005F474A">
        <w:trPr>
          <w:cantSplit/>
        </w:trPr>
        <w:tc>
          <w:tcPr>
            <w:tcW w:w="343" w:type="pct"/>
            <w:vAlign w:val="center"/>
          </w:tcPr>
          <w:p w14:paraId="3A27A4D0" w14:textId="133011B2" w:rsidR="000C0C71" w:rsidRPr="00571455" w:rsidRDefault="000C0C71" w:rsidP="000C0C71">
            <w:pPr>
              <w:pStyle w:val="ab"/>
              <w:jc w:val="center"/>
              <w:rPr>
                <w:sz w:val="22"/>
                <w:szCs w:val="22"/>
              </w:rPr>
            </w:pPr>
            <w:r w:rsidRPr="00571455">
              <w:rPr>
                <w:sz w:val="22"/>
                <w:szCs w:val="22"/>
              </w:rPr>
              <w:t>29</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1DEA9C67" w14:textId="3623995B" w:rsidR="000C0C71" w:rsidRPr="00571455" w:rsidRDefault="000C0C71" w:rsidP="000C0C71">
            <w:pPr>
              <w:jc w:val="center"/>
              <w:rPr>
                <w:sz w:val="22"/>
                <w:szCs w:val="22"/>
              </w:rPr>
            </w:pPr>
            <w:r w:rsidRPr="00571455">
              <w:rPr>
                <w:sz w:val="22"/>
                <w:szCs w:val="22"/>
              </w:rPr>
              <w:t>Котельная БСУ СР УР «Канифольный ДДИ»</w:t>
            </w:r>
          </w:p>
        </w:tc>
        <w:tc>
          <w:tcPr>
            <w:tcW w:w="907" w:type="pct"/>
            <w:tcBorders>
              <w:top w:val="nil"/>
              <w:left w:val="nil"/>
              <w:bottom w:val="single" w:sz="8" w:space="0" w:color="000000"/>
              <w:right w:val="single" w:sz="8" w:space="0" w:color="000000"/>
            </w:tcBorders>
            <w:shd w:val="clear" w:color="auto" w:fill="auto"/>
            <w:vAlign w:val="center"/>
          </w:tcPr>
          <w:p w14:paraId="4C7ED0EB" w14:textId="30526B21" w:rsidR="000C0C71" w:rsidRPr="00571455" w:rsidRDefault="000C0C71" w:rsidP="000C0C71">
            <w:pPr>
              <w:jc w:val="center"/>
              <w:rPr>
                <w:sz w:val="22"/>
                <w:szCs w:val="22"/>
              </w:rPr>
            </w:pPr>
            <w:r w:rsidRPr="00571455">
              <w:rPr>
                <w:sz w:val="20"/>
                <w:szCs w:val="20"/>
              </w:rPr>
              <w:t>1,357</w:t>
            </w:r>
          </w:p>
        </w:tc>
        <w:tc>
          <w:tcPr>
            <w:tcW w:w="905" w:type="pct"/>
            <w:tcBorders>
              <w:top w:val="nil"/>
              <w:left w:val="nil"/>
              <w:bottom w:val="single" w:sz="8" w:space="0" w:color="000000"/>
              <w:right w:val="single" w:sz="8" w:space="0" w:color="auto"/>
            </w:tcBorders>
            <w:shd w:val="clear" w:color="auto" w:fill="auto"/>
            <w:vAlign w:val="center"/>
          </w:tcPr>
          <w:p w14:paraId="3821955F" w14:textId="32DF1FAC" w:rsidR="000C0C71" w:rsidRPr="00571455" w:rsidRDefault="000C0C71" w:rsidP="000C0C71">
            <w:pPr>
              <w:jc w:val="center"/>
              <w:rPr>
                <w:sz w:val="22"/>
                <w:szCs w:val="22"/>
              </w:rPr>
            </w:pPr>
            <w:r w:rsidRPr="00571455">
              <w:rPr>
                <w:sz w:val="20"/>
                <w:szCs w:val="20"/>
              </w:rPr>
              <w:t>0,276</w:t>
            </w:r>
          </w:p>
        </w:tc>
        <w:tc>
          <w:tcPr>
            <w:tcW w:w="904" w:type="pct"/>
            <w:tcBorders>
              <w:top w:val="nil"/>
              <w:left w:val="nil"/>
              <w:bottom w:val="single" w:sz="8" w:space="0" w:color="000000"/>
              <w:right w:val="single" w:sz="8" w:space="0" w:color="auto"/>
            </w:tcBorders>
            <w:shd w:val="clear" w:color="auto" w:fill="auto"/>
            <w:vAlign w:val="center"/>
          </w:tcPr>
          <w:p w14:paraId="7B6C3AB8" w14:textId="7EBD46CA" w:rsidR="000C0C71" w:rsidRPr="00571455" w:rsidRDefault="000C0C71" w:rsidP="000C0C71">
            <w:pPr>
              <w:jc w:val="center"/>
              <w:rPr>
                <w:sz w:val="22"/>
                <w:szCs w:val="22"/>
              </w:rPr>
            </w:pPr>
            <w:r w:rsidRPr="00571455">
              <w:rPr>
                <w:sz w:val="20"/>
                <w:szCs w:val="20"/>
              </w:rPr>
              <w:t>2,209</w:t>
            </w:r>
          </w:p>
        </w:tc>
      </w:tr>
    </w:tbl>
    <w:p w14:paraId="10471797" w14:textId="77777777" w:rsidR="001D6DAB" w:rsidRPr="00571455" w:rsidRDefault="001D6DAB"/>
    <w:p w14:paraId="1260BF38" w14:textId="2038B929" w:rsidR="00EA0D24" w:rsidRPr="00571455" w:rsidRDefault="00145BBA" w:rsidP="0006129B">
      <w:pPr>
        <w:pStyle w:val="31"/>
        <w:spacing w:line="240" w:lineRule="auto"/>
      </w:pPr>
      <w:bookmarkStart w:id="110" w:name="_Toc149472463"/>
      <w:r w:rsidRPr="00571455">
        <w:t xml:space="preserve">7.3 </w:t>
      </w:r>
      <w:r w:rsidR="00EA0D24" w:rsidRPr="00571455">
        <w:t>Изменения, произошедшие в балансах водоподготовительных установок исто</w:t>
      </w:r>
      <w:r w:rsidR="00EA0D24" w:rsidRPr="00571455">
        <w:t>ч</w:t>
      </w:r>
      <w:r w:rsidR="00EA0D24" w:rsidRPr="00571455">
        <w:t>ников тепловой энергии</w:t>
      </w:r>
      <w:r w:rsidR="00C479E2" w:rsidRPr="00571455">
        <w:t xml:space="preserve"> </w:t>
      </w:r>
      <w:r w:rsidR="00EC563E" w:rsidRPr="00571455">
        <w:t>округа</w:t>
      </w:r>
      <w:r w:rsidR="00C479E2" w:rsidRPr="00571455">
        <w:t xml:space="preserve"> </w:t>
      </w:r>
      <w:r w:rsidR="00EA0D24" w:rsidRPr="00571455">
        <w:t xml:space="preserve">за период, </w:t>
      </w:r>
      <w:r w:rsidR="00042A16" w:rsidRPr="00571455">
        <w:t>предшествующий разработке (актуализации) схемы теплоснабжения</w:t>
      </w:r>
      <w:bookmarkEnd w:id="108"/>
      <w:bookmarkEnd w:id="110"/>
    </w:p>
    <w:p w14:paraId="31ABA1A5" w14:textId="77777777" w:rsidR="00E84EDE" w:rsidRPr="00571455" w:rsidRDefault="00E84EDE" w:rsidP="00E84EDE">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 xml:space="preserve">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24948623" w14:textId="193F9334" w:rsidR="00A81EE8" w:rsidRPr="00571455" w:rsidRDefault="00E84EDE" w:rsidP="00A81EE8">
      <w:pPr>
        <w:ind w:firstLine="567"/>
      </w:pPr>
      <w:r w:rsidRPr="00571455">
        <w:t xml:space="preserve">При разработке схемы теплоснабжения были уточнены сведения по </w:t>
      </w:r>
      <w:r w:rsidR="00A81EE8" w:rsidRPr="00571455">
        <w:t>балансам теплонос</w:t>
      </w:r>
      <w:r w:rsidR="00A81EE8" w:rsidRPr="00571455">
        <w:t>и</w:t>
      </w:r>
      <w:r w:rsidR="00A81EE8" w:rsidRPr="00571455">
        <w:t>теля в зоне действия источника теплоснабжения по состоянию на 202</w:t>
      </w:r>
      <w:r w:rsidR="00EC563E" w:rsidRPr="00571455">
        <w:t>3</w:t>
      </w:r>
      <w:r w:rsidR="00A81EE8" w:rsidRPr="00571455">
        <w:t xml:space="preserve"> г. </w:t>
      </w:r>
    </w:p>
    <w:p w14:paraId="70EAA86E" w14:textId="77777777" w:rsidR="00A81EE8" w:rsidRPr="00571455" w:rsidRDefault="00A81EE8" w:rsidP="0006129B">
      <w:pPr>
        <w:widowControl w:val="0"/>
        <w:tabs>
          <w:tab w:val="left" w:pos="4245"/>
        </w:tabs>
        <w:adjustRightInd w:val="0"/>
        <w:ind w:firstLine="720"/>
        <w:textAlignment w:val="baseline"/>
      </w:pPr>
    </w:p>
    <w:p w14:paraId="754C7B3E" w14:textId="77777777" w:rsidR="008F7ED6" w:rsidRPr="00571455" w:rsidRDefault="008F7ED6" w:rsidP="0006129B">
      <w:pPr>
        <w:ind w:firstLine="567"/>
        <w:sectPr w:rsidR="008F7ED6" w:rsidRPr="00571455" w:rsidSect="00F83FC4">
          <w:pgSz w:w="11906" w:h="16838"/>
          <w:pgMar w:top="1134" w:right="851" w:bottom="1134" w:left="1134" w:header="708" w:footer="708" w:gutter="0"/>
          <w:cols w:space="708"/>
          <w:docGrid w:linePitch="360"/>
        </w:sectPr>
      </w:pPr>
    </w:p>
    <w:p w14:paraId="12210053" w14:textId="77777777" w:rsidR="003A5836" w:rsidRPr="00571455" w:rsidRDefault="003A5836" w:rsidP="0006129B">
      <w:pPr>
        <w:pStyle w:val="21"/>
        <w:spacing w:line="240" w:lineRule="auto"/>
      </w:pPr>
      <w:bookmarkStart w:id="111" w:name="_Toc149472464"/>
      <w:r w:rsidRPr="00571455">
        <w:lastRenderedPageBreak/>
        <w:t xml:space="preserve">Часть 8 </w:t>
      </w:r>
      <w:bookmarkEnd w:id="109"/>
      <w:r w:rsidR="005E5DE4" w:rsidRPr="00571455">
        <w:t>Топливные балансы источников тепловой энергии и система обеспечения топливом</w:t>
      </w:r>
      <w:bookmarkEnd w:id="111"/>
    </w:p>
    <w:p w14:paraId="17161AF0" w14:textId="77777777" w:rsidR="00AB0258" w:rsidRPr="00571455" w:rsidRDefault="00145BBA" w:rsidP="0006129B">
      <w:pPr>
        <w:pStyle w:val="31"/>
        <w:spacing w:line="240" w:lineRule="auto"/>
      </w:pPr>
      <w:bookmarkStart w:id="112" w:name="_Toc149472465"/>
      <w:r w:rsidRPr="00571455">
        <w:t>8.1</w:t>
      </w:r>
      <w:r w:rsidR="00AB0258" w:rsidRPr="00571455">
        <w:t xml:space="preserve"> </w:t>
      </w:r>
      <w:r w:rsidRPr="00571455">
        <w:t>О</w:t>
      </w:r>
      <w:r w:rsidR="005E5DE4" w:rsidRPr="00571455">
        <w:t>писание видов и количества используемого основного топлива для каждого и</w:t>
      </w:r>
      <w:r w:rsidR="005E5DE4" w:rsidRPr="00571455">
        <w:t>с</w:t>
      </w:r>
      <w:r w:rsidR="005E5DE4" w:rsidRPr="00571455">
        <w:t>точника тепловой энергии</w:t>
      </w:r>
      <w:bookmarkEnd w:id="112"/>
    </w:p>
    <w:p w14:paraId="46143829" w14:textId="190D5455" w:rsidR="00010A90" w:rsidRPr="00571455" w:rsidRDefault="00D659B8" w:rsidP="0006129B">
      <w:pPr>
        <w:pStyle w:val="Affb"/>
        <w:rPr>
          <w:szCs w:val="24"/>
        </w:rPr>
      </w:pPr>
      <w:r w:rsidRPr="00571455">
        <w:t xml:space="preserve">В настоящее время </w:t>
      </w:r>
      <w:r w:rsidR="00EC563E" w:rsidRPr="00571455">
        <w:t xml:space="preserve">на территории округа </w:t>
      </w:r>
      <w:r w:rsidR="000154E8" w:rsidRPr="00571455">
        <w:t xml:space="preserve">действует </w:t>
      </w:r>
      <w:r w:rsidR="007950C8" w:rsidRPr="00571455">
        <w:t xml:space="preserve">сорок источников теплоснабжения, в том </w:t>
      </w:r>
      <w:r w:rsidR="00B44A9D" w:rsidRPr="00571455">
        <w:t>числе одиннадцать ведомственных котельных</w:t>
      </w:r>
      <w:r w:rsidR="00F47EC8" w:rsidRPr="00571455">
        <w:t>.</w:t>
      </w:r>
      <w:r w:rsidR="006C495F" w:rsidRPr="00571455">
        <w:t xml:space="preserve"> </w:t>
      </w:r>
      <w:r w:rsidR="00080D68" w:rsidRPr="00571455">
        <w:t>В качестве основного вида топлива на к</w:t>
      </w:r>
      <w:r w:rsidR="00080D68" w:rsidRPr="00571455">
        <w:t>о</w:t>
      </w:r>
      <w:r w:rsidR="00080D68" w:rsidRPr="00571455">
        <w:t>тельных используется природный газ</w:t>
      </w:r>
      <w:r w:rsidR="000D6258" w:rsidRPr="00571455">
        <w:t>.</w:t>
      </w:r>
      <w:r w:rsidR="008044FB" w:rsidRPr="00571455">
        <w:t xml:space="preserve"> </w:t>
      </w:r>
      <w:r w:rsidR="00010A90" w:rsidRPr="00571455">
        <w:rPr>
          <w:szCs w:val="24"/>
        </w:rPr>
        <w:t>Сведения о потреблении котельно-печного топлива пр</w:t>
      </w:r>
      <w:r w:rsidR="00010A90" w:rsidRPr="00571455">
        <w:rPr>
          <w:szCs w:val="24"/>
        </w:rPr>
        <w:t>и</w:t>
      </w:r>
      <w:r w:rsidR="00010A90" w:rsidRPr="00571455">
        <w:rPr>
          <w:szCs w:val="24"/>
        </w:rPr>
        <w:t xml:space="preserve">ведены в таблице </w:t>
      </w:r>
      <w:r w:rsidR="0003017D" w:rsidRPr="00571455">
        <w:rPr>
          <w:szCs w:val="24"/>
        </w:rPr>
        <w:t>2</w:t>
      </w:r>
      <w:r w:rsidR="00A25DCB" w:rsidRPr="00571455">
        <w:rPr>
          <w:szCs w:val="24"/>
        </w:rPr>
        <w:t>5</w:t>
      </w:r>
      <w:r w:rsidR="00010A90" w:rsidRPr="00571455">
        <w:rPr>
          <w:szCs w:val="24"/>
        </w:rPr>
        <w:t>.</w:t>
      </w:r>
    </w:p>
    <w:p w14:paraId="10BB67F8" w14:textId="77777777" w:rsidR="007F4555" w:rsidRPr="00571455" w:rsidRDefault="007F4555" w:rsidP="0006129B">
      <w:pPr>
        <w:pStyle w:val="Affb"/>
        <w:rPr>
          <w:sz w:val="20"/>
        </w:rPr>
      </w:pPr>
    </w:p>
    <w:p w14:paraId="00905E3A" w14:textId="4BC659A0" w:rsidR="007F4555" w:rsidRPr="00571455" w:rsidRDefault="007F4555"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25</w:t>
      </w:r>
      <w:r w:rsidR="008A3CE6" w:rsidRPr="00571455">
        <w:rPr>
          <w:noProof/>
        </w:rPr>
        <w:fldChar w:fldCharType="end"/>
      </w:r>
      <w:r w:rsidRPr="00571455">
        <w:t xml:space="preserve"> - 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994"/>
        <w:gridCol w:w="2298"/>
        <w:gridCol w:w="2102"/>
        <w:gridCol w:w="1926"/>
      </w:tblGrid>
      <w:tr w:rsidR="00872763" w:rsidRPr="00571455" w14:paraId="38448782" w14:textId="77777777" w:rsidTr="005D2974">
        <w:trPr>
          <w:cantSplit/>
          <w:tblHeader/>
        </w:trPr>
        <w:tc>
          <w:tcPr>
            <w:tcW w:w="403" w:type="pct"/>
            <w:vMerge w:val="restart"/>
            <w:shd w:val="clear" w:color="auto" w:fill="auto"/>
            <w:vAlign w:val="center"/>
          </w:tcPr>
          <w:p w14:paraId="3D7B9556" w14:textId="77777777" w:rsidR="00A24078" w:rsidRPr="00571455" w:rsidRDefault="00A24078" w:rsidP="004E3A49">
            <w:pPr>
              <w:pStyle w:val="Affb"/>
              <w:ind w:firstLine="0"/>
              <w:jc w:val="center"/>
              <w:rPr>
                <w:sz w:val="22"/>
                <w:szCs w:val="22"/>
              </w:rPr>
            </w:pPr>
            <w:r w:rsidRPr="00571455">
              <w:rPr>
                <w:sz w:val="22"/>
                <w:szCs w:val="22"/>
              </w:rPr>
              <w:t>№ п/п</w:t>
            </w:r>
          </w:p>
        </w:tc>
        <w:tc>
          <w:tcPr>
            <w:tcW w:w="1477" w:type="pct"/>
            <w:vMerge w:val="restart"/>
            <w:shd w:val="clear" w:color="auto" w:fill="auto"/>
            <w:vAlign w:val="center"/>
          </w:tcPr>
          <w:p w14:paraId="491CDBE9" w14:textId="77777777" w:rsidR="00A24078" w:rsidRPr="00571455" w:rsidRDefault="00A24078" w:rsidP="004E3A49">
            <w:pPr>
              <w:pStyle w:val="Affb"/>
              <w:ind w:firstLine="0"/>
              <w:rPr>
                <w:sz w:val="22"/>
                <w:szCs w:val="22"/>
              </w:rPr>
            </w:pPr>
            <w:r w:rsidRPr="00571455">
              <w:rPr>
                <w:sz w:val="22"/>
                <w:szCs w:val="22"/>
              </w:rPr>
              <w:t>Источник тепла</w:t>
            </w:r>
          </w:p>
        </w:tc>
        <w:tc>
          <w:tcPr>
            <w:tcW w:w="1133" w:type="pct"/>
            <w:vMerge w:val="restart"/>
            <w:shd w:val="clear" w:color="auto" w:fill="auto"/>
            <w:vAlign w:val="center"/>
          </w:tcPr>
          <w:p w14:paraId="732D4C83" w14:textId="1A144F85" w:rsidR="00A24078" w:rsidRPr="00571455" w:rsidRDefault="00A24078" w:rsidP="004E3A49">
            <w:pPr>
              <w:pStyle w:val="Affb"/>
              <w:ind w:firstLine="0"/>
              <w:rPr>
                <w:sz w:val="22"/>
                <w:szCs w:val="22"/>
              </w:rPr>
            </w:pPr>
            <w:r w:rsidRPr="00571455">
              <w:rPr>
                <w:sz w:val="22"/>
                <w:szCs w:val="22"/>
              </w:rPr>
              <w:t>Вид топлива</w:t>
            </w:r>
            <w:r w:rsidR="00317A95" w:rsidRPr="00571455">
              <w:rPr>
                <w:sz w:val="22"/>
                <w:szCs w:val="22"/>
              </w:rPr>
              <w:t xml:space="preserve"> (осно</w:t>
            </w:r>
            <w:r w:rsidR="00317A95" w:rsidRPr="00571455">
              <w:rPr>
                <w:sz w:val="22"/>
                <w:szCs w:val="22"/>
              </w:rPr>
              <w:t>в</w:t>
            </w:r>
            <w:r w:rsidR="00317A95" w:rsidRPr="00571455">
              <w:rPr>
                <w:sz w:val="22"/>
                <w:szCs w:val="22"/>
              </w:rPr>
              <w:t>ной/резервный)</w:t>
            </w:r>
          </w:p>
        </w:tc>
        <w:tc>
          <w:tcPr>
            <w:tcW w:w="1987" w:type="pct"/>
            <w:gridSpan w:val="2"/>
            <w:shd w:val="clear" w:color="auto" w:fill="auto"/>
            <w:vAlign w:val="center"/>
          </w:tcPr>
          <w:p w14:paraId="6BC67A08" w14:textId="6C5D37E3" w:rsidR="00A24078" w:rsidRPr="00571455" w:rsidRDefault="00A24078" w:rsidP="004E3A49">
            <w:pPr>
              <w:pStyle w:val="Affb"/>
              <w:ind w:firstLine="0"/>
              <w:jc w:val="center"/>
              <w:rPr>
                <w:sz w:val="22"/>
                <w:szCs w:val="22"/>
              </w:rPr>
            </w:pPr>
            <w:r w:rsidRPr="00571455">
              <w:rPr>
                <w:sz w:val="22"/>
                <w:szCs w:val="22"/>
              </w:rPr>
              <w:t>2022 г.</w:t>
            </w:r>
          </w:p>
        </w:tc>
      </w:tr>
      <w:tr w:rsidR="00872763" w:rsidRPr="00571455" w14:paraId="7ED00B87" w14:textId="77777777" w:rsidTr="005D2974">
        <w:trPr>
          <w:cantSplit/>
          <w:tblHeader/>
        </w:trPr>
        <w:tc>
          <w:tcPr>
            <w:tcW w:w="403" w:type="pct"/>
            <w:vMerge/>
            <w:shd w:val="clear" w:color="auto" w:fill="auto"/>
            <w:vAlign w:val="center"/>
          </w:tcPr>
          <w:p w14:paraId="380F50C8" w14:textId="77777777" w:rsidR="00A24078" w:rsidRPr="00571455" w:rsidRDefault="00A24078" w:rsidP="000D6258">
            <w:pPr>
              <w:pStyle w:val="Affb"/>
              <w:ind w:firstLine="0"/>
              <w:jc w:val="center"/>
              <w:rPr>
                <w:sz w:val="22"/>
                <w:szCs w:val="22"/>
              </w:rPr>
            </w:pPr>
          </w:p>
        </w:tc>
        <w:tc>
          <w:tcPr>
            <w:tcW w:w="1477" w:type="pct"/>
            <w:vMerge/>
            <w:shd w:val="clear" w:color="auto" w:fill="auto"/>
            <w:vAlign w:val="center"/>
          </w:tcPr>
          <w:p w14:paraId="3E9AD83B" w14:textId="77777777" w:rsidR="00A24078" w:rsidRPr="00571455" w:rsidRDefault="00A24078" w:rsidP="000D6258">
            <w:pPr>
              <w:pStyle w:val="Affb"/>
              <w:ind w:firstLine="0"/>
              <w:rPr>
                <w:sz w:val="22"/>
                <w:szCs w:val="22"/>
              </w:rPr>
            </w:pPr>
          </w:p>
        </w:tc>
        <w:tc>
          <w:tcPr>
            <w:tcW w:w="1133" w:type="pct"/>
            <w:vMerge/>
            <w:shd w:val="clear" w:color="auto" w:fill="auto"/>
            <w:vAlign w:val="center"/>
          </w:tcPr>
          <w:p w14:paraId="55662586" w14:textId="77777777" w:rsidR="00A24078" w:rsidRPr="00571455" w:rsidRDefault="00A24078" w:rsidP="000D6258">
            <w:pPr>
              <w:pStyle w:val="Affb"/>
              <w:ind w:firstLine="0"/>
              <w:rPr>
                <w:sz w:val="22"/>
                <w:szCs w:val="22"/>
              </w:rPr>
            </w:pPr>
          </w:p>
        </w:tc>
        <w:tc>
          <w:tcPr>
            <w:tcW w:w="1037" w:type="pct"/>
            <w:shd w:val="clear" w:color="auto" w:fill="auto"/>
            <w:vAlign w:val="center"/>
          </w:tcPr>
          <w:p w14:paraId="06DD6E4B" w14:textId="630165AF" w:rsidR="00A24078" w:rsidRPr="00571455" w:rsidRDefault="00A24078" w:rsidP="000D6258">
            <w:pPr>
              <w:pStyle w:val="Affb"/>
              <w:ind w:right="-57" w:firstLine="0"/>
              <w:jc w:val="center"/>
              <w:rPr>
                <w:sz w:val="22"/>
                <w:szCs w:val="22"/>
              </w:rPr>
            </w:pPr>
            <w:r w:rsidRPr="00571455">
              <w:rPr>
                <w:sz w:val="22"/>
                <w:szCs w:val="22"/>
              </w:rPr>
              <w:t>Расход натуральн</w:t>
            </w:r>
            <w:r w:rsidRPr="00571455">
              <w:rPr>
                <w:sz w:val="22"/>
                <w:szCs w:val="22"/>
              </w:rPr>
              <w:t>о</w:t>
            </w:r>
            <w:r w:rsidRPr="00571455">
              <w:rPr>
                <w:sz w:val="22"/>
                <w:szCs w:val="22"/>
              </w:rPr>
              <w:t>го топлива (приро</w:t>
            </w:r>
            <w:r w:rsidRPr="00571455">
              <w:rPr>
                <w:sz w:val="22"/>
                <w:szCs w:val="22"/>
              </w:rPr>
              <w:t>д</w:t>
            </w:r>
            <w:r w:rsidRPr="00571455">
              <w:rPr>
                <w:sz w:val="22"/>
                <w:szCs w:val="22"/>
              </w:rPr>
              <w:t>ный газ – тыс.куб.м</w:t>
            </w:r>
            <w:r w:rsidR="00670438" w:rsidRPr="00571455">
              <w:rPr>
                <w:sz w:val="22"/>
                <w:szCs w:val="22"/>
              </w:rPr>
              <w:t xml:space="preserve"> ,</w:t>
            </w:r>
            <w:r w:rsidR="00240D96" w:rsidRPr="00571455">
              <w:rPr>
                <w:sz w:val="22"/>
                <w:szCs w:val="22"/>
              </w:rPr>
              <w:t xml:space="preserve"> </w:t>
            </w:r>
            <w:r w:rsidR="00670438" w:rsidRPr="00571455">
              <w:rPr>
                <w:sz w:val="22"/>
                <w:szCs w:val="22"/>
              </w:rPr>
              <w:t>уголь -тн</w:t>
            </w:r>
            <w:r w:rsidRPr="00571455">
              <w:rPr>
                <w:sz w:val="22"/>
                <w:szCs w:val="22"/>
              </w:rPr>
              <w:t>)</w:t>
            </w:r>
          </w:p>
        </w:tc>
        <w:tc>
          <w:tcPr>
            <w:tcW w:w="950" w:type="pct"/>
            <w:shd w:val="clear" w:color="auto" w:fill="auto"/>
            <w:vAlign w:val="center"/>
          </w:tcPr>
          <w:p w14:paraId="6980875C" w14:textId="77777777" w:rsidR="00A24078" w:rsidRPr="00571455" w:rsidRDefault="00A24078" w:rsidP="000D6258">
            <w:pPr>
              <w:pStyle w:val="Affb"/>
              <w:ind w:right="-57" w:firstLine="0"/>
              <w:jc w:val="center"/>
              <w:rPr>
                <w:sz w:val="22"/>
                <w:szCs w:val="22"/>
              </w:rPr>
            </w:pPr>
            <w:r w:rsidRPr="00571455">
              <w:rPr>
                <w:sz w:val="22"/>
                <w:szCs w:val="22"/>
              </w:rPr>
              <w:t xml:space="preserve">Расход условного топлива, </w:t>
            </w:r>
          </w:p>
          <w:p w14:paraId="70837944" w14:textId="02D5C8DD" w:rsidR="00A24078" w:rsidRPr="00571455" w:rsidRDefault="00A24078" w:rsidP="000D6258">
            <w:pPr>
              <w:pStyle w:val="Affb"/>
              <w:ind w:right="-57" w:firstLine="0"/>
              <w:jc w:val="center"/>
              <w:rPr>
                <w:sz w:val="22"/>
                <w:szCs w:val="22"/>
              </w:rPr>
            </w:pPr>
            <w:r w:rsidRPr="00571455">
              <w:rPr>
                <w:sz w:val="22"/>
                <w:szCs w:val="22"/>
              </w:rPr>
              <w:t>т у.т.</w:t>
            </w:r>
          </w:p>
        </w:tc>
      </w:tr>
      <w:tr w:rsidR="00872763" w:rsidRPr="00571455" w14:paraId="6BC2A202" w14:textId="77777777" w:rsidTr="005D2974">
        <w:trPr>
          <w:cantSplit/>
        </w:trPr>
        <w:tc>
          <w:tcPr>
            <w:tcW w:w="403" w:type="pct"/>
            <w:shd w:val="clear" w:color="auto" w:fill="auto"/>
            <w:vAlign w:val="center"/>
          </w:tcPr>
          <w:p w14:paraId="0E57348E" w14:textId="4B464763" w:rsidR="00317A95" w:rsidRPr="00571455" w:rsidRDefault="00317A95" w:rsidP="00317A95">
            <w:pPr>
              <w:pStyle w:val="ab"/>
              <w:jc w:val="center"/>
              <w:rPr>
                <w:sz w:val="22"/>
                <w:szCs w:val="22"/>
              </w:rPr>
            </w:pPr>
            <w:r w:rsidRPr="00571455">
              <w:rPr>
                <w:sz w:val="22"/>
                <w:szCs w:val="22"/>
              </w:rPr>
              <w:t>1</w:t>
            </w:r>
          </w:p>
        </w:tc>
        <w:tc>
          <w:tcPr>
            <w:tcW w:w="1477" w:type="pct"/>
            <w:shd w:val="clear" w:color="auto" w:fill="auto"/>
            <w:vAlign w:val="center"/>
          </w:tcPr>
          <w:p w14:paraId="4287DE76" w14:textId="039F5B9A" w:rsidR="00317A95" w:rsidRPr="00571455" w:rsidRDefault="00317A95" w:rsidP="00317A95">
            <w:pPr>
              <w:jc w:val="center"/>
              <w:rPr>
                <w:sz w:val="22"/>
                <w:szCs w:val="22"/>
              </w:rPr>
            </w:pPr>
            <w:r w:rsidRPr="00571455">
              <w:rPr>
                <w:sz w:val="22"/>
                <w:szCs w:val="22"/>
              </w:rPr>
              <w:t>Котельная «Микрорайон» (с. Якшур-Бодья)</w:t>
            </w:r>
          </w:p>
        </w:tc>
        <w:tc>
          <w:tcPr>
            <w:tcW w:w="1133" w:type="pct"/>
            <w:shd w:val="clear" w:color="auto" w:fill="auto"/>
            <w:vAlign w:val="center"/>
          </w:tcPr>
          <w:p w14:paraId="716E3B84" w14:textId="28F6CA4A"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E4B1FC6" w14:textId="03692A18" w:rsidR="00317A95" w:rsidRPr="00571455" w:rsidRDefault="00317A95" w:rsidP="00317A95">
            <w:pPr>
              <w:jc w:val="center"/>
              <w:rPr>
                <w:sz w:val="22"/>
                <w:szCs w:val="22"/>
              </w:rPr>
            </w:pPr>
            <w:r w:rsidRPr="00571455">
              <w:rPr>
                <w:sz w:val="22"/>
                <w:szCs w:val="22"/>
              </w:rPr>
              <w:t>1019,2</w:t>
            </w:r>
          </w:p>
        </w:tc>
        <w:tc>
          <w:tcPr>
            <w:tcW w:w="950" w:type="pct"/>
            <w:shd w:val="clear" w:color="auto" w:fill="auto"/>
            <w:vAlign w:val="center"/>
          </w:tcPr>
          <w:p w14:paraId="030ED9B5" w14:textId="748092B0" w:rsidR="00317A95" w:rsidRPr="00571455" w:rsidRDefault="00317A95" w:rsidP="00317A95">
            <w:pPr>
              <w:jc w:val="center"/>
              <w:rPr>
                <w:sz w:val="22"/>
                <w:szCs w:val="22"/>
              </w:rPr>
            </w:pPr>
            <w:r w:rsidRPr="00571455">
              <w:rPr>
                <w:sz w:val="22"/>
                <w:szCs w:val="22"/>
              </w:rPr>
              <w:t>1176,12</w:t>
            </w:r>
          </w:p>
        </w:tc>
      </w:tr>
      <w:tr w:rsidR="00872763" w:rsidRPr="00571455" w14:paraId="66F40475" w14:textId="77777777" w:rsidTr="005D2974">
        <w:trPr>
          <w:cantSplit/>
        </w:trPr>
        <w:tc>
          <w:tcPr>
            <w:tcW w:w="403" w:type="pct"/>
            <w:shd w:val="clear" w:color="auto" w:fill="auto"/>
            <w:vAlign w:val="center"/>
          </w:tcPr>
          <w:p w14:paraId="24CE1BD8" w14:textId="102B39DF" w:rsidR="00317A95" w:rsidRPr="00571455" w:rsidRDefault="00317A95" w:rsidP="00317A95">
            <w:pPr>
              <w:pStyle w:val="ab"/>
              <w:jc w:val="center"/>
              <w:rPr>
                <w:sz w:val="22"/>
                <w:szCs w:val="22"/>
              </w:rPr>
            </w:pPr>
            <w:r w:rsidRPr="00571455">
              <w:rPr>
                <w:sz w:val="22"/>
                <w:szCs w:val="22"/>
              </w:rPr>
              <w:t>2</w:t>
            </w:r>
          </w:p>
        </w:tc>
        <w:tc>
          <w:tcPr>
            <w:tcW w:w="1477" w:type="pct"/>
            <w:shd w:val="clear" w:color="auto" w:fill="auto"/>
            <w:vAlign w:val="center"/>
          </w:tcPr>
          <w:p w14:paraId="120EF447" w14:textId="73AFC738" w:rsidR="00317A95" w:rsidRPr="00571455" w:rsidRDefault="00317A95" w:rsidP="00317A95">
            <w:pPr>
              <w:jc w:val="center"/>
              <w:rPr>
                <w:sz w:val="22"/>
                <w:szCs w:val="22"/>
              </w:rPr>
            </w:pPr>
            <w:r w:rsidRPr="00571455">
              <w:rPr>
                <w:sz w:val="22"/>
                <w:szCs w:val="22"/>
              </w:rPr>
              <w:t>Котельная средней школы (с. Якшур-Бодья)</w:t>
            </w:r>
          </w:p>
        </w:tc>
        <w:tc>
          <w:tcPr>
            <w:tcW w:w="1133" w:type="pct"/>
            <w:shd w:val="clear" w:color="auto" w:fill="auto"/>
            <w:vAlign w:val="center"/>
          </w:tcPr>
          <w:p w14:paraId="62BE1438" w14:textId="3206A71C"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46AF47BA" w14:textId="03885E15" w:rsidR="00317A95" w:rsidRPr="00571455" w:rsidRDefault="00317A95" w:rsidP="00317A95">
            <w:pPr>
              <w:jc w:val="center"/>
              <w:rPr>
                <w:sz w:val="22"/>
                <w:szCs w:val="22"/>
              </w:rPr>
            </w:pPr>
            <w:r w:rsidRPr="00571455">
              <w:rPr>
                <w:sz w:val="22"/>
                <w:szCs w:val="22"/>
              </w:rPr>
              <w:t>182,0</w:t>
            </w:r>
          </w:p>
        </w:tc>
        <w:tc>
          <w:tcPr>
            <w:tcW w:w="950" w:type="pct"/>
            <w:shd w:val="clear" w:color="auto" w:fill="auto"/>
            <w:vAlign w:val="center"/>
          </w:tcPr>
          <w:p w14:paraId="4D5F956B" w14:textId="218DEDB9" w:rsidR="00317A95" w:rsidRPr="00571455" w:rsidRDefault="00317A95" w:rsidP="00317A95">
            <w:pPr>
              <w:jc w:val="center"/>
              <w:rPr>
                <w:sz w:val="22"/>
                <w:szCs w:val="22"/>
              </w:rPr>
            </w:pPr>
            <w:r w:rsidRPr="00571455">
              <w:rPr>
                <w:sz w:val="22"/>
                <w:szCs w:val="22"/>
              </w:rPr>
              <w:t>210,02</w:t>
            </w:r>
          </w:p>
        </w:tc>
      </w:tr>
      <w:tr w:rsidR="00872763" w:rsidRPr="00571455" w14:paraId="56277741" w14:textId="77777777" w:rsidTr="005D2974">
        <w:trPr>
          <w:cantSplit/>
        </w:trPr>
        <w:tc>
          <w:tcPr>
            <w:tcW w:w="403" w:type="pct"/>
            <w:shd w:val="clear" w:color="auto" w:fill="auto"/>
            <w:vAlign w:val="center"/>
          </w:tcPr>
          <w:p w14:paraId="18B45A82" w14:textId="4316EB41" w:rsidR="00317A95" w:rsidRPr="00571455" w:rsidRDefault="00317A95" w:rsidP="00317A95">
            <w:pPr>
              <w:pStyle w:val="ab"/>
              <w:jc w:val="center"/>
              <w:rPr>
                <w:sz w:val="22"/>
                <w:szCs w:val="22"/>
              </w:rPr>
            </w:pPr>
            <w:r w:rsidRPr="00571455">
              <w:rPr>
                <w:sz w:val="22"/>
                <w:szCs w:val="22"/>
              </w:rPr>
              <w:t>3</w:t>
            </w:r>
          </w:p>
        </w:tc>
        <w:tc>
          <w:tcPr>
            <w:tcW w:w="1477" w:type="pct"/>
            <w:shd w:val="clear" w:color="auto" w:fill="auto"/>
            <w:vAlign w:val="center"/>
          </w:tcPr>
          <w:p w14:paraId="5A00E81E" w14:textId="614BF301" w:rsidR="00317A95" w:rsidRPr="00571455" w:rsidRDefault="00317A95" w:rsidP="00317A95">
            <w:pPr>
              <w:jc w:val="center"/>
              <w:rPr>
                <w:sz w:val="22"/>
                <w:szCs w:val="22"/>
              </w:rPr>
            </w:pPr>
            <w:r w:rsidRPr="00571455">
              <w:rPr>
                <w:sz w:val="22"/>
                <w:szCs w:val="22"/>
              </w:rPr>
              <w:t>Котельная спецшколы (с. Якшур-Бодья)</w:t>
            </w:r>
          </w:p>
        </w:tc>
        <w:tc>
          <w:tcPr>
            <w:tcW w:w="1133" w:type="pct"/>
            <w:shd w:val="clear" w:color="auto" w:fill="auto"/>
            <w:vAlign w:val="center"/>
          </w:tcPr>
          <w:p w14:paraId="6FD5BE42" w14:textId="39B657C3"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75F0D160" w14:textId="5CE59E7C" w:rsidR="00317A95" w:rsidRPr="00571455" w:rsidRDefault="00317A95" w:rsidP="00317A95">
            <w:pPr>
              <w:jc w:val="center"/>
              <w:rPr>
                <w:sz w:val="22"/>
                <w:szCs w:val="22"/>
              </w:rPr>
            </w:pPr>
            <w:r w:rsidRPr="00571455">
              <w:rPr>
                <w:sz w:val="22"/>
                <w:szCs w:val="22"/>
              </w:rPr>
              <w:t>379,6</w:t>
            </w:r>
          </w:p>
        </w:tc>
        <w:tc>
          <w:tcPr>
            <w:tcW w:w="950" w:type="pct"/>
            <w:shd w:val="clear" w:color="auto" w:fill="auto"/>
            <w:vAlign w:val="center"/>
          </w:tcPr>
          <w:p w14:paraId="329D4331" w14:textId="6FFDD170" w:rsidR="00317A95" w:rsidRPr="00571455" w:rsidRDefault="00317A95" w:rsidP="00317A95">
            <w:pPr>
              <w:jc w:val="center"/>
              <w:rPr>
                <w:sz w:val="22"/>
                <w:szCs w:val="22"/>
              </w:rPr>
            </w:pPr>
            <w:r w:rsidRPr="00571455">
              <w:rPr>
                <w:sz w:val="22"/>
                <w:szCs w:val="22"/>
              </w:rPr>
              <w:t>438,10</w:t>
            </w:r>
          </w:p>
        </w:tc>
      </w:tr>
      <w:tr w:rsidR="00872763" w:rsidRPr="00571455" w14:paraId="5F172CFB" w14:textId="77777777" w:rsidTr="005D2974">
        <w:trPr>
          <w:cantSplit/>
        </w:trPr>
        <w:tc>
          <w:tcPr>
            <w:tcW w:w="403" w:type="pct"/>
            <w:shd w:val="clear" w:color="auto" w:fill="auto"/>
            <w:vAlign w:val="center"/>
          </w:tcPr>
          <w:p w14:paraId="17681E76" w14:textId="17258815" w:rsidR="00317A95" w:rsidRPr="00571455" w:rsidRDefault="00317A95" w:rsidP="00317A95">
            <w:pPr>
              <w:pStyle w:val="ab"/>
              <w:jc w:val="center"/>
              <w:rPr>
                <w:sz w:val="22"/>
                <w:szCs w:val="22"/>
              </w:rPr>
            </w:pPr>
            <w:r w:rsidRPr="00571455">
              <w:rPr>
                <w:sz w:val="22"/>
                <w:szCs w:val="22"/>
              </w:rPr>
              <w:t>4</w:t>
            </w:r>
          </w:p>
        </w:tc>
        <w:tc>
          <w:tcPr>
            <w:tcW w:w="1477" w:type="pct"/>
            <w:shd w:val="clear" w:color="auto" w:fill="auto"/>
            <w:vAlign w:val="center"/>
          </w:tcPr>
          <w:p w14:paraId="106558AE" w14:textId="15E23A84" w:rsidR="00317A95" w:rsidRPr="00571455" w:rsidRDefault="00317A95" w:rsidP="00317A95">
            <w:pPr>
              <w:jc w:val="center"/>
              <w:rPr>
                <w:sz w:val="22"/>
                <w:szCs w:val="22"/>
              </w:rPr>
            </w:pPr>
            <w:r w:rsidRPr="00571455">
              <w:rPr>
                <w:sz w:val="22"/>
                <w:szCs w:val="22"/>
              </w:rPr>
              <w:t>Котельная детского сада № 1 (с. Якшур-Бодья)</w:t>
            </w:r>
          </w:p>
        </w:tc>
        <w:tc>
          <w:tcPr>
            <w:tcW w:w="1133" w:type="pct"/>
            <w:shd w:val="clear" w:color="auto" w:fill="auto"/>
            <w:vAlign w:val="center"/>
          </w:tcPr>
          <w:p w14:paraId="1B07CD73" w14:textId="22EB85DD"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15617E23" w14:textId="7758A015" w:rsidR="00317A95" w:rsidRPr="00571455" w:rsidRDefault="00317A95" w:rsidP="00317A95">
            <w:pPr>
              <w:jc w:val="center"/>
              <w:rPr>
                <w:sz w:val="22"/>
                <w:szCs w:val="22"/>
              </w:rPr>
            </w:pPr>
            <w:r w:rsidRPr="00571455">
              <w:rPr>
                <w:sz w:val="22"/>
                <w:szCs w:val="22"/>
              </w:rPr>
              <w:t>81,3</w:t>
            </w:r>
          </w:p>
        </w:tc>
        <w:tc>
          <w:tcPr>
            <w:tcW w:w="950" w:type="pct"/>
            <w:shd w:val="clear" w:color="auto" w:fill="auto"/>
            <w:vAlign w:val="center"/>
          </w:tcPr>
          <w:p w14:paraId="5830B185" w14:textId="1E024323" w:rsidR="00317A95" w:rsidRPr="00571455" w:rsidRDefault="00317A95" w:rsidP="00317A95">
            <w:pPr>
              <w:jc w:val="center"/>
              <w:rPr>
                <w:sz w:val="22"/>
                <w:szCs w:val="22"/>
              </w:rPr>
            </w:pPr>
            <w:r w:rsidRPr="00571455">
              <w:rPr>
                <w:sz w:val="22"/>
                <w:szCs w:val="22"/>
              </w:rPr>
              <w:t>93,82</w:t>
            </w:r>
          </w:p>
        </w:tc>
      </w:tr>
      <w:tr w:rsidR="00872763" w:rsidRPr="00571455" w14:paraId="02194630" w14:textId="77777777" w:rsidTr="005D2974">
        <w:trPr>
          <w:cantSplit/>
        </w:trPr>
        <w:tc>
          <w:tcPr>
            <w:tcW w:w="403" w:type="pct"/>
            <w:shd w:val="clear" w:color="auto" w:fill="auto"/>
            <w:vAlign w:val="center"/>
          </w:tcPr>
          <w:p w14:paraId="0AB92835" w14:textId="1EA64056" w:rsidR="00317A95" w:rsidRPr="00571455" w:rsidRDefault="00317A95" w:rsidP="00317A95">
            <w:pPr>
              <w:pStyle w:val="ab"/>
              <w:jc w:val="center"/>
              <w:rPr>
                <w:sz w:val="22"/>
                <w:szCs w:val="22"/>
              </w:rPr>
            </w:pPr>
            <w:r w:rsidRPr="00571455">
              <w:rPr>
                <w:sz w:val="22"/>
                <w:szCs w:val="22"/>
              </w:rPr>
              <w:t>5</w:t>
            </w:r>
          </w:p>
        </w:tc>
        <w:tc>
          <w:tcPr>
            <w:tcW w:w="1477" w:type="pct"/>
            <w:shd w:val="clear" w:color="auto" w:fill="auto"/>
            <w:vAlign w:val="center"/>
          </w:tcPr>
          <w:p w14:paraId="7C4833D8" w14:textId="6AFEE3C0" w:rsidR="00317A95" w:rsidRPr="00571455" w:rsidRDefault="00317A95" w:rsidP="00317A95">
            <w:pPr>
              <w:jc w:val="center"/>
              <w:rPr>
                <w:sz w:val="22"/>
                <w:szCs w:val="22"/>
              </w:rPr>
            </w:pPr>
            <w:r w:rsidRPr="00571455">
              <w:rPr>
                <w:sz w:val="22"/>
                <w:szCs w:val="22"/>
              </w:rPr>
              <w:t>Котельная детского сада № 4 (с. Якшур-Бодья)</w:t>
            </w:r>
          </w:p>
        </w:tc>
        <w:tc>
          <w:tcPr>
            <w:tcW w:w="1133" w:type="pct"/>
            <w:shd w:val="clear" w:color="auto" w:fill="auto"/>
            <w:vAlign w:val="center"/>
          </w:tcPr>
          <w:p w14:paraId="78F9E751" w14:textId="4F741E02"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262C0663" w14:textId="57D652C8" w:rsidR="00317A95" w:rsidRPr="00571455" w:rsidRDefault="00317A95" w:rsidP="00317A95">
            <w:pPr>
              <w:jc w:val="center"/>
              <w:rPr>
                <w:sz w:val="22"/>
                <w:szCs w:val="22"/>
              </w:rPr>
            </w:pPr>
            <w:r w:rsidRPr="00571455">
              <w:rPr>
                <w:sz w:val="22"/>
                <w:szCs w:val="22"/>
              </w:rPr>
              <w:t>41,1</w:t>
            </w:r>
          </w:p>
        </w:tc>
        <w:tc>
          <w:tcPr>
            <w:tcW w:w="950" w:type="pct"/>
            <w:shd w:val="clear" w:color="auto" w:fill="auto"/>
            <w:vAlign w:val="center"/>
          </w:tcPr>
          <w:p w14:paraId="01FDD677" w14:textId="54329DEB" w:rsidR="00317A95" w:rsidRPr="00571455" w:rsidRDefault="00317A95" w:rsidP="00317A95">
            <w:pPr>
              <w:jc w:val="center"/>
              <w:rPr>
                <w:sz w:val="22"/>
                <w:szCs w:val="22"/>
              </w:rPr>
            </w:pPr>
            <w:r w:rsidRPr="00571455">
              <w:rPr>
                <w:sz w:val="22"/>
                <w:szCs w:val="22"/>
              </w:rPr>
              <w:t>47,44</w:t>
            </w:r>
          </w:p>
        </w:tc>
      </w:tr>
      <w:tr w:rsidR="00872763" w:rsidRPr="00571455" w14:paraId="7F2D7F46" w14:textId="77777777" w:rsidTr="005D2974">
        <w:trPr>
          <w:cantSplit/>
        </w:trPr>
        <w:tc>
          <w:tcPr>
            <w:tcW w:w="403" w:type="pct"/>
            <w:shd w:val="clear" w:color="auto" w:fill="auto"/>
            <w:vAlign w:val="center"/>
          </w:tcPr>
          <w:p w14:paraId="7AC9C218" w14:textId="0F78AF79" w:rsidR="00317A95" w:rsidRPr="00571455" w:rsidRDefault="00317A95" w:rsidP="00317A95">
            <w:pPr>
              <w:pStyle w:val="ab"/>
              <w:jc w:val="center"/>
              <w:rPr>
                <w:sz w:val="22"/>
                <w:szCs w:val="22"/>
              </w:rPr>
            </w:pPr>
            <w:r w:rsidRPr="00571455">
              <w:rPr>
                <w:sz w:val="22"/>
                <w:szCs w:val="22"/>
              </w:rPr>
              <w:t>6</w:t>
            </w:r>
          </w:p>
        </w:tc>
        <w:tc>
          <w:tcPr>
            <w:tcW w:w="1477" w:type="pct"/>
            <w:shd w:val="clear" w:color="auto" w:fill="auto"/>
            <w:vAlign w:val="center"/>
          </w:tcPr>
          <w:p w14:paraId="292800A4" w14:textId="23F05EFE" w:rsidR="00317A95" w:rsidRPr="00571455" w:rsidRDefault="00317A95" w:rsidP="00317A95">
            <w:pPr>
              <w:jc w:val="center"/>
              <w:rPr>
                <w:sz w:val="22"/>
                <w:szCs w:val="22"/>
              </w:rPr>
            </w:pPr>
            <w:r w:rsidRPr="00571455">
              <w:rPr>
                <w:sz w:val="22"/>
                <w:szCs w:val="22"/>
              </w:rPr>
              <w:t>Котельная детского сада № 6 (с. Якшур-Бодья)</w:t>
            </w:r>
          </w:p>
        </w:tc>
        <w:tc>
          <w:tcPr>
            <w:tcW w:w="1133" w:type="pct"/>
            <w:shd w:val="clear" w:color="auto" w:fill="auto"/>
            <w:vAlign w:val="center"/>
          </w:tcPr>
          <w:p w14:paraId="7EAD5908" w14:textId="57790C4A"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B3D96B8" w14:textId="34E1235A" w:rsidR="00317A95" w:rsidRPr="00571455" w:rsidRDefault="00317A95" w:rsidP="00317A95">
            <w:pPr>
              <w:jc w:val="center"/>
              <w:rPr>
                <w:sz w:val="22"/>
                <w:szCs w:val="22"/>
              </w:rPr>
            </w:pPr>
            <w:r w:rsidRPr="00571455">
              <w:rPr>
                <w:sz w:val="22"/>
                <w:szCs w:val="22"/>
              </w:rPr>
              <w:t>194,0</w:t>
            </w:r>
          </w:p>
        </w:tc>
        <w:tc>
          <w:tcPr>
            <w:tcW w:w="950" w:type="pct"/>
            <w:shd w:val="clear" w:color="auto" w:fill="auto"/>
            <w:vAlign w:val="center"/>
          </w:tcPr>
          <w:p w14:paraId="64CBF2C6" w14:textId="3C160B83" w:rsidR="00317A95" w:rsidRPr="00571455" w:rsidRDefault="00317A95" w:rsidP="00317A95">
            <w:pPr>
              <w:jc w:val="center"/>
              <w:rPr>
                <w:sz w:val="22"/>
                <w:szCs w:val="22"/>
              </w:rPr>
            </w:pPr>
            <w:r w:rsidRPr="00571455">
              <w:rPr>
                <w:sz w:val="22"/>
                <w:szCs w:val="22"/>
              </w:rPr>
              <w:t>223,88</w:t>
            </w:r>
          </w:p>
        </w:tc>
      </w:tr>
      <w:tr w:rsidR="00872763" w:rsidRPr="00571455" w14:paraId="51308B5C" w14:textId="77777777" w:rsidTr="005D2974">
        <w:trPr>
          <w:cantSplit/>
        </w:trPr>
        <w:tc>
          <w:tcPr>
            <w:tcW w:w="403" w:type="pct"/>
            <w:shd w:val="clear" w:color="auto" w:fill="auto"/>
            <w:vAlign w:val="center"/>
          </w:tcPr>
          <w:p w14:paraId="09ABE334" w14:textId="4E5F361E" w:rsidR="00317A95" w:rsidRPr="00571455" w:rsidRDefault="00317A95" w:rsidP="00317A95">
            <w:pPr>
              <w:pStyle w:val="ab"/>
              <w:jc w:val="center"/>
              <w:rPr>
                <w:sz w:val="22"/>
                <w:szCs w:val="22"/>
              </w:rPr>
            </w:pPr>
            <w:r w:rsidRPr="00571455">
              <w:rPr>
                <w:sz w:val="22"/>
                <w:szCs w:val="22"/>
              </w:rPr>
              <w:t>7</w:t>
            </w:r>
          </w:p>
        </w:tc>
        <w:tc>
          <w:tcPr>
            <w:tcW w:w="1477" w:type="pct"/>
            <w:shd w:val="clear" w:color="auto" w:fill="auto"/>
            <w:vAlign w:val="center"/>
          </w:tcPr>
          <w:p w14:paraId="2237FFB5" w14:textId="35ABF3BE" w:rsidR="00317A95" w:rsidRPr="00571455" w:rsidRDefault="00317A95" w:rsidP="00317A95">
            <w:pPr>
              <w:jc w:val="center"/>
              <w:rPr>
                <w:sz w:val="22"/>
                <w:szCs w:val="22"/>
              </w:rPr>
            </w:pPr>
            <w:r w:rsidRPr="00571455">
              <w:rPr>
                <w:sz w:val="22"/>
                <w:szCs w:val="22"/>
              </w:rPr>
              <w:t>Котельная спортивной шк</w:t>
            </w:r>
            <w:r w:rsidRPr="00571455">
              <w:rPr>
                <w:sz w:val="22"/>
                <w:szCs w:val="22"/>
              </w:rPr>
              <w:t>о</w:t>
            </w:r>
            <w:r w:rsidRPr="00571455">
              <w:rPr>
                <w:sz w:val="22"/>
                <w:szCs w:val="22"/>
              </w:rPr>
              <w:t>лы (с. Якшур-Бодья)</w:t>
            </w:r>
          </w:p>
        </w:tc>
        <w:tc>
          <w:tcPr>
            <w:tcW w:w="1133" w:type="pct"/>
            <w:shd w:val="clear" w:color="auto" w:fill="auto"/>
            <w:vAlign w:val="center"/>
          </w:tcPr>
          <w:p w14:paraId="595996F9" w14:textId="20B28782"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D01AE97" w14:textId="34C475EF" w:rsidR="00317A95" w:rsidRPr="00571455" w:rsidRDefault="00317A95" w:rsidP="00317A95">
            <w:pPr>
              <w:jc w:val="center"/>
              <w:rPr>
                <w:sz w:val="22"/>
                <w:szCs w:val="22"/>
              </w:rPr>
            </w:pPr>
            <w:r w:rsidRPr="00571455">
              <w:rPr>
                <w:sz w:val="22"/>
                <w:szCs w:val="22"/>
              </w:rPr>
              <w:t>43,4</w:t>
            </w:r>
          </w:p>
        </w:tc>
        <w:tc>
          <w:tcPr>
            <w:tcW w:w="950" w:type="pct"/>
            <w:shd w:val="clear" w:color="auto" w:fill="auto"/>
            <w:vAlign w:val="center"/>
          </w:tcPr>
          <w:p w14:paraId="2493B26B" w14:textId="6FED2764" w:rsidR="00317A95" w:rsidRPr="00571455" w:rsidRDefault="00317A95" w:rsidP="00317A95">
            <w:pPr>
              <w:jc w:val="center"/>
              <w:rPr>
                <w:sz w:val="22"/>
                <w:szCs w:val="22"/>
              </w:rPr>
            </w:pPr>
            <w:r w:rsidRPr="00571455">
              <w:rPr>
                <w:sz w:val="22"/>
                <w:szCs w:val="22"/>
              </w:rPr>
              <w:t>50,08</w:t>
            </w:r>
          </w:p>
        </w:tc>
      </w:tr>
      <w:tr w:rsidR="00872763" w:rsidRPr="00571455" w14:paraId="45C6417C" w14:textId="77777777" w:rsidTr="005D2974">
        <w:trPr>
          <w:cantSplit/>
        </w:trPr>
        <w:tc>
          <w:tcPr>
            <w:tcW w:w="403" w:type="pct"/>
            <w:shd w:val="clear" w:color="auto" w:fill="auto"/>
            <w:vAlign w:val="center"/>
          </w:tcPr>
          <w:p w14:paraId="298322E1" w14:textId="61CB0C7C" w:rsidR="00317A95" w:rsidRPr="00571455" w:rsidRDefault="00317A95" w:rsidP="00317A95">
            <w:pPr>
              <w:pStyle w:val="ab"/>
              <w:jc w:val="center"/>
              <w:rPr>
                <w:sz w:val="22"/>
                <w:szCs w:val="22"/>
              </w:rPr>
            </w:pPr>
            <w:r w:rsidRPr="00571455">
              <w:rPr>
                <w:sz w:val="22"/>
                <w:szCs w:val="22"/>
              </w:rPr>
              <w:t>8</w:t>
            </w:r>
          </w:p>
        </w:tc>
        <w:tc>
          <w:tcPr>
            <w:tcW w:w="1477" w:type="pct"/>
            <w:shd w:val="clear" w:color="auto" w:fill="auto"/>
            <w:vAlign w:val="center"/>
          </w:tcPr>
          <w:p w14:paraId="26DDD194" w14:textId="45AAD41A" w:rsidR="00317A95" w:rsidRPr="00571455" w:rsidRDefault="00317A95" w:rsidP="00317A95">
            <w:pPr>
              <w:jc w:val="center"/>
              <w:rPr>
                <w:sz w:val="22"/>
                <w:szCs w:val="22"/>
              </w:rPr>
            </w:pPr>
            <w:r w:rsidRPr="00571455">
              <w:rPr>
                <w:sz w:val="22"/>
                <w:szCs w:val="22"/>
              </w:rPr>
              <w:t>Котельная детского сада (д. Якшур)</w:t>
            </w:r>
          </w:p>
        </w:tc>
        <w:tc>
          <w:tcPr>
            <w:tcW w:w="1133" w:type="pct"/>
            <w:shd w:val="clear" w:color="auto" w:fill="auto"/>
            <w:vAlign w:val="center"/>
          </w:tcPr>
          <w:p w14:paraId="26BDEB51" w14:textId="4597C83B"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EF94004" w14:textId="780D11CC" w:rsidR="00317A95" w:rsidRPr="00571455" w:rsidRDefault="00317A95" w:rsidP="00317A95">
            <w:pPr>
              <w:jc w:val="center"/>
              <w:rPr>
                <w:sz w:val="22"/>
                <w:szCs w:val="22"/>
              </w:rPr>
            </w:pPr>
            <w:r w:rsidRPr="00571455">
              <w:rPr>
                <w:sz w:val="22"/>
                <w:szCs w:val="22"/>
              </w:rPr>
              <w:t>31,5</w:t>
            </w:r>
          </w:p>
        </w:tc>
        <w:tc>
          <w:tcPr>
            <w:tcW w:w="950" w:type="pct"/>
            <w:shd w:val="clear" w:color="auto" w:fill="auto"/>
            <w:vAlign w:val="center"/>
          </w:tcPr>
          <w:p w14:paraId="1B19BF22" w14:textId="2870C3A9" w:rsidR="00317A95" w:rsidRPr="00571455" w:rsidRDefault="00317A95" w:rsidP="00317A95">
            <w:pPr>
              <w:jc w:val="center"/>
              <w:rPr>
                <w:sz w:val="22"/>
                <w:szCs w:val="22"/>
              </w:rPr>
            </w:pPr>
            <w:r w:rsidRPr="00571455">
              <w:rPr>
                <w:sz w:val="22"/>
                <w:szCs w:val="22"/>
              </w:rPr>
              <w:t>36,32</w:t>
            </w:r>
          </w:p>
        </w:tc>
      </w:tr>
      <w:tr w:rsidR="00872763" w:rsidRPr="00571455" w14:paraId="341BC4F3" w14:textId="77777777" w:rsidTr="005D2974">
        <w:trPr>
          <w:cantSplit/>
        </w:trPr>
        <w:tc>
          <w:tcPr>
            <w:tcW w:w="403" w:type="pct"/>
            <w:shd w:val="clear" w:color="auto" w:fill="auto"/>
            <w:vAlign w:val="center"/>
          </w:tcPr>
          <w:p w14:paraId="25E90484" w14:textId="285F6B4E" w:rsidR="00317A95" w:rsidRPr="00571455" w:rsidRDefault="00317A95" w:rsidP="00317A95">
            <w:pPr>
              <w:pStyle w:val="ab"/>
              <w:jc w:val="center"/>
              <w:rPr>
                <w:sz w:val="22"/>
                <w:szCs w:val="22"/>
              </w:rPr>
            </w:pPr>
            <w:r w:rsidRPr="00571455">
              <w:rPr>
                <w:sz w:val="22"/>
                <w:szCs w:val="22"/>
              </w:rPr>
              <w:t>9</w:t>
            </w:r>
          </w:p>
        </w:tc>
        <w:tc>
          <w:tcPr>
            <w:tcW w:w="1477" w:type="pct"/>
            <w:shd w:val="clear" w:color="auto" w:fill="auto"/>
            <w:vAlign w:val="center"/>
          </w:tcPr>
          <w:p w14:paraId="775EF977" w14:textId="6FA45EAF" w:rsidR="00317A95" w:rsidRPr="00571455" w:rsidRDefault="00317A95" w:rsidP="00317A95">
            <w:pPr>
              <w:jc w:val="center"/>
              <w:rPr>
                <w:sz w:val="22"/>
                <w:szCs w:val="22"/>
              </w:rPr>
            </w:pPr>
            <w:r w:rsidRPr="00571455">
              <w:rPr>
                <w:sz w:val="22"/>
                <w:szCs w:val="22"/>
              </w:rPr>
              <w:t xml:space="preserve">Котельная средней школы (с. Лынга) </w:t>
            </w:r>
          </w:p>
        </w:tc>
        <w:tc>
          <w:tcPr>
            <w:tcW w:w="1133" w:type="pct"/>
            <w:shd w:val="clear" w:color="auto" w:fill="auto"/>
            <w:vAlign w:val="center"/>
          </w:tcPr>
          <w:p w14:paraId="11954F4E" w14:textId="0FD14721"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28102D97" w14:textId="090EEA50" w:rsidR="00317A95" w:rsidRPr="00571455" w:rsidRDefault="00317A95" w:rsidP="00317A95">
            <w:pPr>
              <w:jc w:val="center"/>
              <w:rPr>
                <w:sz w:val="22"/>
                <w:szCs w:val="22"/>
              </w:rPr>
            </w:pPr>
            <w:r w:rsidRPr="00571455">
              <w:rPr>
                <w:sz w:val="22"/>
                <w:szCs w:val="22"/>
              </w:rPr>
              <w:t>132,2</w:t>
            </w:r>
          </w:p>
        </w:tc>
        <w:tc>
          <w:tcPr>
            <w:tcW w:w="950" w:type="pct"/>
            <w:shd w:val="clear" w:color="auto" w:fill="auto"/>
            <w:vAlign w:val="center"/>
          </w:tcPr>
          <w:p w14:paraId="0FB1D3EC" w14:textId="1C3FB038" w:rsidR="00317A95" w:rsidRPr="00571455" w:rsidRDefault="00317A95" w:rsidP="00317A95">
            <w:pPr>
              <w:jc w:val="center"/>
              <w:rPr>
                <w:sz w:val="22"/>
                <w:szCs w:val="22"/>
              </w:rPr>
            </w:pPr>
            <w:r w:rsidRPr="00571455">
              <w:rPr>
                <w:sz w:val="22"/>
                <w:szCs w:val="22"/>
              </w:rPr>
              <w:t>152,58</w:t>
            </w:r>
          </w:p>
        </w:tc>
      </w:tr>
      <w:tr w:rsidR="00872763" w:rsidRPr="00571455" w14:paraId="668A3E12" w14:textId="77777777" w:rsidTr="005D2974">
        <w:trPr>
          <w:cantSplit/>
        </w:trPr>
        <w:tc>
          <w:tcPr>
            <w:tcW w:w="403" w:type="pct"/>
            <w:shd w:val="clear" w:color="auto" w:fill="auto"/>
            <w:vAlign w:val="center"/>
          </w:tcPr>
          <w:p w14:paraId="7CE20F90" w14:textId="607C2329" w:rsidR="00317A95" w:rsidRPr="00571455" w:rsidRDefault="00317A95" w:rsidP="00317A95">
            <w:pPr>
              <w:pStyle w:val="ab"/>
              <w:jc w:val="center"/>
              <w:rPr>
                <w:sz w:val="22"/>
                <w:szCs w:val="22"/>
              </w:rPr>
            </w:pPr>
            <w:r w:rsidRPr="00571455">
              <w:rPr>
                <w:sz w:val="22"/>
                <w:szCs w:val="22"/>
              </w:rPr>
              <w:t>10</w:t>
            </w:r>
          </w:p>
        </w:tc>
        <w:tc>
          <w:tcPr>
            <w:tcW w:w="1477" w:type="pct"/>
            <w:shd w:val="clear" w:color="auto" w:fill="auto"/>
            <w:vAlign w:val="center"/>
          </w:tcPr>
          <w:p w14:paraId="077C068B" w14:textId="155DC7F2" w:rsidR="00317A95" w:rsidRPr="00571455" w:rsidRDefault="00317A95" w:rsidP="00317A95">
            <w:pPr>
              <w:jc w:val="center"/>
              <w:rPr>
                <w:sz w:val="22"/>
                <w:szCs w:val="22"/>
              </w:rPr>
            </w:pPr>
            <w:r w:rsidRPr="00571455">
              <w:rPr>
                <w:sz w:val="22"/>
                <w:szCs w:val="22"/>
              </w:rPr>
              <w:t>Котельная средней школы (с. Кекоран)</w:t>
            </w:r>
          </w:p>
        </w:tc>
        <w:tc>
          <w:tcPr>
            <w:tcW w:w="1133" w:type="pct"/>
            <w:shd w:val="clear" w:color="auto" w:fill="auto"/>
            <w:vAlign w:val="center"/>
          </w:tcPr>
          <w:p w14:paraId="3C13C675" w14:textId="49CC3F8B"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DB146AD" w14:textId="52580DD0" w:rsidR="00317A95" w:rsidRPr="00571455" w:rsidRDefault="00317A95" w:rsidP="00317A95">
            <w:pPr>
              <w:jc w:val="center"/>
              <w:rPr>
                <w:sz w:val="22"/>
                <w:szCs w:val="22"/>
              </w:rPr>
            </w:pPr>
            <w:r w:rsidRPr="00571455">
              <w:rPr>
                <w:sz w:val="22"/>
                <w:szCs w:val="22"/>
              </w:rPr>
              <w:t>100,2</w:t>
            </w:r>
          </w:p>
        </w:tc>
        <w:tc>
          <w:tcPr>
            <w:tcW w:w="950" w:type="pct"/>
            <w:shd w:val="clear" w:color="auto" w:fill="auto"/>
            <w:vAlign w:val="center"/>
          </w:tcPr>
          <w:p w14:paraId="74F14252" w14:textId="1716CA9E" w:rsidR="00317A95" w:rsidRPr="00571455" w:rsidRDefault="00317A95" w:rsidP="00317A95">
            <w:pPr>
              <w:jc w:val="center"/>
              <w:rPr>
                <w:sz w:val="22"/>
                <w:szCs w:val="22"/>
              </w:rPr>
            </w:pPr>
            <w:r w:rsidRPr="00571455">
              <w:rPr>
                <w:sz w:val="22"/>
                <w:szCs w:val="22"/>
              </w:rPr>
              <w:t>115,66</w:t>
            </w:r>
          </w:p>
        </w:tc>
      </w:tr>
      <w:tr w:rsidR="00872763" w:rsidRPr="00571455" w14:paraId="517F556A" w14:textId="77777777" w:rsidTr="005D2974">
        <w:trPr>
          <w:cantSplit/>
        </w:trPr>
        <w:tc>
          <w:tcPr>
            <w:tcW w:w="403" w:type="pct"/>
            <w:shd w:val="clear" w:color="auto" w:fill="auto"/>
            <w:vAlign w:val="center"/>
          </w:tcPr>
          <w:p w14:paraId="3F963E24" w14:textId="1CFCAF68" w:rsidR="00317A95" w:rsidRPr="00571455" w:rsidRDefault="00317A95" w:rsidP="00317A95">
            <w:pPr>
              <w:pStyle w:val="ab"/>
              <w:jc w:val="center"/>
              <w:rPr>
                <w:sz w:val="22"/>
                <w:szCs w:val="22"/>
              </w:rPr>
            </w:pPr>
            <w:r w:rsidRPr="00571455">
              <w:rPr>
                <w:sz w:val="22"/>
                <w:szCs w:val="22"/>
              </w:rPr>
              <w:t>11</w:t>
            </w:r>
          </w:p>
        </w:tc>
        <w:tc>
          <w:tcPr>
            <w:tcW w:w="1477" w:type="pct"/>
            <w:shd w:val="clear" w:color="auto" w:fill="auto"/>
            <w:vAlign w:val="center"/>
          </w:tcPr>
          <w:p w14:paraId="01DAD09C" w14:textId="24E1F1D7" w:rsidR="00317A95" w:rsidRPr="00571455" w:rsidRDefault="00317A95" w:rsidP="00317A95">
            <w:pPr>
              <w:jc w:val="center"/>
              <w:rPr>
                <w:sz w:val="22"/>
                <w:szCs w:val="22"/>
              </w:rPr>
            </w:pPr>
            <w:r w:rsidRPr="00571455">
              <w:rPr>
                <w:sz w:val="22"/>
                <w:szCs w:val="22"/>
              </w:rPr>
              <w:t>Котельная школы-сад (д. Пушкари)</w:t>
            </w:r>
          </w:p>
        </w:tc>
        <w:tc>
          <w:tcPr>
            <w:tcW w:w="1133" w:type="pct"/>
            <w:shd w:val="clear" w:color="auto" w:fill="auto"/>
            <w:vAlign w:val="center"/>
          </w:tcPr>
          <w:p w14:paraId="4281A8DE" w14:textId="0B077C68"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03382F56" w14:textId="6067D202" w:rsidR="00317A95" w:rsidRPr="00571455" w:rsidRDefault="00317A95" w:rsidP="00317A95">
            <w:pPr>
              <w:jc w:val="center"/>
              <w:rPr>
                <w:sz w:val="22"/>
                <w:szCs w:val="22"/>
              </w:rPr>
            </w:pPr>
            <w:r w:rsidRPr="00571455">
              <w:rPr>
                <w:sz w:val="22"/>
                <w:szCs w:val="22"/>
              </w:rPr>
              <w:t>22,9</w:t>
            </w:r>
          </w:p>
        </w:tc>
        <w:tc>
          <w:tcPr>
            <w:tcW w:w="950" w:type="pct"/>
            <w:shd w:val="clear" w:color="auto" w:fill="auto"/>
            <w:vAlign w:val="center"/>
          </w:tcPr>
          <w:p w14:paraId="1D7CA2D4" w14:textId="09F082ED" w:rsidR="00317A95" w:rsidRPr="00571455" w:rsidRDefault="00317A95" w:rsidP="00317A95">
            <w:pPr>
              <w:jc w:val="center"/>
              <w:rPr>
                <w:sz w:val="22"/>
                <w:szCs w:val="22"/>
              </w:rPr>
            </w:pPr>
            <w:r w:rsidRPr="00571455">
              <w:rPr>
                <w:sz w:val="22"/>
                <w:szCs w:val="22"/>
              </w:rPr>
              <w:t>26,48</w:t>
            </w:r>
          </w:p>
        </w:tc>
      </w:tr>
      <w:tr w:rsidR="00872763" w:rsidRPr="00571455" w14:paraId="63B9D303" w14:textId="77777777" w:rsidTr="005D2974">
        <w:trPr>
          <w:cantSplit/>
        </w:trPr>
        <w:tc>
          <w:tcPr>
            <w:tcW w:w="403" w:type="pct"/>
            <w:shd w:val="clear" w:color="auto" w:fill="auto"/>
            <w:vAlign w:val="center"/>
          </w:tcPr>
          <w:p w14:paraId="381226AD" w14:textId="6AE0F7E6" w:rsidR="00317A95" w:rsidRPr="00571455" w:rsidRDefault="00317A95" w:rsidP="00317A95">
            <w:pPr>
              <w:pStyle w:val="ab"/>
              <w:jc w:val="center"/>
              <w:rPr>
                <w:sz w:val="22"/>
                <w:szCs w:val="22"/>
              </w:rPr>
            </w:pPr>
            <w:r w:rsidRPr="00571455">
              <w:rPr>
                <w:sz w:val="22"/>
                <w:szCs w:val="22"/>
              </w:rPr>
              <w:t>12</w:t>
            </w:r>
          </w:p>
        </w:tc>
        <w:tc>
          <w:tcPr>
            <w:tcW w:w="1477" w:type="pct"/>
            <w:shd w:val="clear" w:color="auto" w:fill="auto"/>
            <w:vAlign w:val="center"/>
          </w:tcPr>
          <w:p w14:paraId="2B627FB5" w14:textId="78333A35" w:rsidR="00317A95" w:rsidRPr="00571455" w:rsidRDefault="00317A95" w:rsidP="00317A95">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1133" w:type="pct"/>
            <w:shd w:val="clear" w:color="auto" w:fill="auto"/>
            <w:vAlign w:val="center"/>
          </w:tcPr>
          <w:p w14:paraId="7CCA19D1" w14:textId="4DB0B505"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704D69AC" w14:textId="6ADB7CA9" w:rsidR="00317A95" w:rsidRPr="00571455" w:rsidRDefault="00317A95" w:rsidP="00317A95">
            <w:pPr>
              <w:jc w:val="center"/>
              <w:rPr>
                <w:sz w:val="22"/>
                <w:szCs w:val="22"/>
              </w:rPr>
            </w:pPr>
            <w:r w:rsidRPr="00571455">
              <w:rPr>
                <w:sz w:val="22"/>
                <w:szCs w:val="22"/>
              </w:rPr>
              <w:t>51,1</w:t>
            </w:r>
          </w:p>
        </w:tc>
        <w:tc>
          <w:tcPr>
            <w:tcW w:w="950" w:type="pct"/>
            <w:shd w:val="clear" w:color="auto" w:fill="auto"/>
            <w:vAlign w:val="center"/>
          </w:tcPr>
          <w:p w14:paraId="64DBEA56" w14:textId="014A52F0" w:rsidR="00317A95" w:rsidRPr="00571455" w:rsidRDefault="00317A95" w:rsidP="00317A95">
            <w:pPr>
              <w:jc w:val="center"/>
              <w:rPr>
                <w:sz w:val="22"/>
                <w:szCs w:val="22"/>
              </w:rPr>
            </w:pPr>
            <w:r w:rsidRPr="00571455">
              <w:rPr>
                <w:sz w:val="22"/>
                <w:szCs w:val="22"/>
              </w:rPr>
              <w:t>58,92</w:t>
            </w:r>
          </w:p>
        </w:tc>
      </w:tr>
      <w:tr w:rsidR="00872763" w:rsidRPr="00571455" w14:paraId="74D35D5B" w14:textId="77777777" w:rsidTr="005D2974">
        <w:trPr>
          <w:cantSplit/>
        </w:trPr>
        <w:tc>
          <w:tcPr>
            <w:tcW w:w="403" w:type="pct"/>
            <w:shd w:val="clear" w:color="auto" w:fill="auto"/>
            <w:vAlign w:val="center"/>
          </w:tcPr>
          <w:p w14:paraId="1963508C" w14:textId="6BB163F1" w:rsidR="00317A95" w:rsidRPr="00571455" w:rsidRDefault="00317A95" w:rsidP="00317A95">
            <w:pPr>
              <w:pStyle w:val="ab"/>
              <w:jc w:val="center"/>
              <w:rPr>
                <w:sz w:val="22"/>
                <w:szCs w:val="22"/>
              </w:rPr>
            </w:pPr>
            <w:r w:rsidRPr="00571455">
              <w:rPr>
                <w:sz w:val="22"/>
                <w:szCs w:val="22"/>
              </w:rPr>
              <w:t>13</w:t>
            </w:r>
          </w:p>
        </w:tc>
        <w:tc>
          <w:tcPr>
            <w:tcW w:w="1477" w:type="pct"/>
            <w:shd w:val="clear" w:color="auto" w:fill="auto"/>
            <w:vAlign w:val="center"/>
          </w:tcPr>
          <w:p w14:paraId="1215C216" w14:textId="0F54065F" w:rsidR="00317A95" w:rsidRPr="00571455" w:rsidRDefault="00317A95" w:rsidP="00317A95">
            <w:pPr>
              <w:jc w:val="center"/>
              <w:rPr>
                <w:sz w:val="22"/>
                <w:szCs w:val="22"/>
              </w:rPr>
            </w:pPr>
            <w:r w:rsidRPr="00571455">
              <w:rPr>
                <w:sz w:val="22"/>
                <w:szCs w:val="22"/>
              </w:rPr>
              <w:t>Котельная детского сада (д. Мукши)</w:t>
            </w:r>
          </w:p>
        </w:tc>
        <w:tc>
          <w:tcPr>
            <w:tcW w:w="1133" w:type="pct"/>
            <w:shd w:val="clear" w:color="auto" w:fill="auto"/>
            <w:vAlign w:val="center"/>
          </w:tcPr>
          <w:p w14:paraId="67C37472" w14:textId="25851AB1"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0572AEE" w14:textId="1B5C7843" w:rsidR="00317A95" w:rsidRPr="00571455" w:rsidRDefault="00317A95" w:rsidP="00317A95">
            <w:pPr>
              <w:jc w:val="center"/>
              <w:rPr>
                <w:sz w:val="22"/>
                <w:szCs w:val="22"/>
              </w:rPr>
            </w:pPr>
            <w:r w:rsidRPr="00571455">
              <w:rPr>
                <w:sz w:val="22"/>
                <w:szCs w:val="22"/>
              </w:rPr>
              <w:t>31,6</w:t>
            </w:r>
          </w:p>
        </w:tc>
        <w:tc>
          <w:tcPr>
            <w:tcW w:w="950" w:type="pct"/>
            <w:shd w:val="clear" w:color="auto" w:fill="auto"/>
            <w:vAlign w:val="center"/>
          </w:tcPr>
          <w:p w14:paraId="3B16CD6B" w14:textId="457E6939" w:rsidR="00317A95" w:rsidRPr="00571455" w:rsidRDefault="00317A95" w:rsidP="00317A95">
            <w:pPr>
              <w:jc w:val="center"/>
              <w:rPr>
                <w:sz w:val="22"/>
                <w:szCs w:val="22"/>
              </w:rPr>
            </w:pPr>
            <w:r w:rsidRPr="00571455">
              <w:rPr>
                <w:sz w:val="22"/>
                <w:szCs w:val="22"/>
              </w:rPr>
              <w:t>36,41</w:t>
            </w:r>
          </w:p>
        </w:tc>
      </w:tr>
      <w:tr w:rsidR="00872763" w:rsidRPr="00571455" w14:paraId="1A40E041" w14:textId="77777777" w:rsidTr="005D2974">
        <w:trPr>
          <w:cantSplit/>
        </w:trPr>
        <w:tc>
          <w:tcPr>
            <w:tcW w:w="403" w:type="pct"/>
            <w:shd w:val="clear" w:color="auto" w:fill="auto"/>
            <w:vAlign w:val="center"/>
          </w:tcPr>
          <w:p w14:paraId="78A3393F" w14:textId="45E7D0CA" w:rsidR="00317A95" w:rsidRPr="00571455" w:rsidRDefault="00317A95" w:rsidP="00317A95">
            <w:pPr>
              <w:pStyle w:val="ab"/>
              <w:jc w:val="center"/>
              <w:rPr>
                <w:sz w:val="22"/>
                <w:szCs w:val="22"/>
              </w:rPr>
            </w:pPr>
            <w:r w:rsidRPr="00571455">
              <w:rPr>
                <w:sz w:val="22"/>
                <w:szCs w:val="22"/>
              </w:rPr>
              <w:t>14</w:t>
            </w:r>
          </w:p>
        </w:tc>
        <w:tc>
          <w:tcPr>
            <w:tcW w:w="1477" w:type="pct"/>
            <w:shd w:val="clear" w:color="auto" w:fill="auto"/>
            <w:vAlign w:val="center"/>
          </w:tcPr>
          <w:p w14:paraId="28D82531" w14:textId="068D259D" w:rsidR="00317A95" w:rsidRPr="00571455" w:rsidRDefault="00317A95" w:rsidP="00317A95">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1133" w:type="pct"/>
            <w:shd w:val="clear" w:color="auto" w:fill="auto"/>
            <w:vAlign w:val="center"/>
          </w:tcPr>
          <w:p w14:paraId="071793A8" w14:textId="18450B5F"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2E88591E" w14:textId="1D978E9B" w:rsidR="00317A95" w:rsidRPr="00571455" w:rsidRDefault="00317A95" w:rsidP="00317A95">
            <w:pPr>
              <w:jc w:val="center"/>
              <w:rPr>
                <w:sz w:val="22"/>
                <w:szCs w:val="22"/>
              </w:rPr>
            </w:pPr>
            <w:r w:rsidRPr="00571455">
              <w:rPr>
                <w:sz w:val="22"/>
                <w:szCs w:val="22"/>
              </w:rPr>
              <w:t>27,5</w:t>
            </w:r>
          </w:p>
        </w:tc>
        <w:tc>
          <w:tcPr>
            <w:tcW w:w="950" w:type="pct"/>
            <w:shd w:val="clear" w:color="auto" w:fill="auto"/>
            <w:vAlign w:val="center"/>
          </w:tcPr>
          <w:p w14:paraId="3FCF9982" w14:textId="5A4698D7" w:rsidR="00317A95" w:rsidRPr="00571455" w:rsidRDefault="00317A95" w:rsidP="00317A95">
            <w:pPr>
              <w:jc w:val="center"/>
              <w:rPr>
                <w:sz w:val="22"/>
                <w:szCs w:val="22"/>
              </w:rPr>
            </w:pPr>
            <w:r w:rsidRPr="00571455">
              <w:rPr>
                <w:sz w:val="22"/>
                <w:szCs w:val="22"/>
              </w:rPr>
              <w:t>31,72</w:t>
            </w:r>
          </w:p>
        </w:tc>
      </w:tr>
      <w:tr w:rsidR="00872763" w:rsidRPr="00571455" w14:paraId="7768A2AC" w14:textId="77777777" w:rsidTr="005D2974">
        <w:trPr>
          <w:cantSplit/>
        </w:trPr>
        <w:tc>
          <w:tcPr>
            <w:tcW w:w="403" w:type="pct"/>
            <w:shd w:val="clear" w:color="auto" w:fill="auto"/>
            <w:vAlign w:val="center"/>
          </w:tcPr>
          <w:p w14:paraId="15CC14B3" w14:textId="0435A0D7" w:rsidR="00317A95" w:rsidRPr="00571455" w:rsidRDefault="00317A95" w:rsidP="00317A95">
            <w:pPr>
              <w:pStyle w:val="ab"/>
              <w:jc w:val="center"/>
              <w:rPr>
                <w:sz w:val="22"/>
                <w:szCs w:val="22"/>
              </w:rPr>
            </w:pPr>
            <w:r w:rsidRPr="00571455">
              <w:rPr>
                <w:sz w:val="22"/>
                <w:szCs w:val="22"/>
              </w:rPr>
              <w:t>15</w:t>
            </w:r>
          </w:p>
        </w:tc>
        <w:tc>
          <w:tcPr>
            <w:tcW w:w="1477" w:type="pct"/>
            <w:shd w:val="clear" w:color="auto" w:fill="auto"/>
            <w:vAlign w:val="center"/>
          </w:tcPr>
          <w:p w14:paraId="5142E301" w14:textId="4EEB5106" w:rsidR="00317A95" w:rsidRPr="00571455" w:rsidRDefault="00317A95" w:rsidP="00317A95">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1133" w:type="pct"/>
            <w:shd w:val="clear" w:color="auto" w:fill="auto"/>
            <w:vAlign w:val="center"/>
          </w:tcPr>
          <w:p w14:paraId="0E0B7E40" w14:textId="6B715AB6"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69F70B67" w14:textId="61624359" w:rsidR="00317A95" w:rsidRPr="00571455" w:rsidRDefault="00317A95" w:rsidP="00317A95">
            <w:pPr>
              <w:jc w:val="center"/>
              <w:rPr>
                <w:sz w:val="22"/>
                <w:szCs w:val="22"/>
              </w:rPr>
            </w:pPr>
            <w:r w:rsidRPr="00571455">
              <w:rPr>
                <w:sz w:val="22"/>
                <w:szCs w:val="22"/>
              </w:rPr>
              <w:t>51,2</w:t>
            </w:r>
          </w:p>
        </w:tc>
        <w:tc>
          <w:tcPr>
            <w:tcW w:w="950" w:type="pct"/>
            <w:shd w:val="clear" w:color="auto" w:fill="auto"/>
            <w:vAlign w:val="center"/>
          </w:tcPr>
          <w:p w14:paraId="457D6A6D" w14:textId="11BEA5F8" w:rsidR="00317A95" w:rsidRPr="00571455" w:rsidRDefault="00317A95" w:rsidP="00317A95">
            <w:pPr>
              <w:jc w:val="center"/>
              <w:rPr>
                <w:sz w:val="22"/>
                <w:szCs w:val="22"/>
              </w:rPr>
            </w:pPr>
            <w:r w:rsidRPr="00571455">
              <w:rPr>
                <w:sz w:val="22"/>
                <w:szCs w:val="22"/>
              </w:rPr>
              <w:t>59,04</w:t>
            </w:r>
          </w:p>
        </w:tc>
      </w:tr>
      <w:tr w:rsidR="00872763" w:rsidRPr="00571455" w14:paraId="25260363" w14:textId="77777777" w:rsidTr="005D2974">
        <w:trPr>
          <w:cantSplit/>
        </w:trPr>
        <w:tc>
          <w:tcPr>
            <w:tcW w:w="403" w:type="pct"/>
            <w:shd w:val="clear" w:color="auto" w:fill="auto"/>
            <w:vAlign w:val="center"/>
          </w:tcPr>
          <w:p w14:paraId="063FF335" w14:textId="3E5CB51F" w:rsidR="00317A95" w:rsidRPr="00571455" w:rsidRDefault="00317A95" w:rsidP="00317A95">
            <w:pPr>
              <w:pStyle w:val="ab"/>
              <w:jc w:val="center"/>
              <w:rPr>
                <w:sz w:val="22"/>
                <w:szCs w:val="22"/>
              </w:rPr>
            </w:pPr>
            <w:r w:rsidRPr="00571455">
              <w:rPr>
                <w:sz w:val="22"/>
                <w:szCs w:val="22"/>
              </w:rPr>
              <w:t>16</w:t>
            </w:r>
          </w:p>
        </w:tc>
        <w:tc>
          <w:tcPr>
            <w:tcW w:w="1477" w:type="pct"/>
            <w:shd w:val="clear" w:color="auto" w:fill="auto"/>
            <w:vAlign w:val="center"/>
          </w:tcPr>
          <w:p w14:paraId="5E61E3A3" w14:textId="059D3D08" w:rsidR="00317A95" w:rsidRPr="00571455" w:rsidRDefault="00317A95" w:rsidP="00317A95">
            <w:pPr>
              <w:jc w:val="center"/>
              <w:rPr>
                <w:sz w:val="22"/>
                <w:szCs w:val="22"/>
              </w:rPr>
            </w:pPr>
            <w:r w:rsidRPr="00571455">
              <w:rPr>
                <w:sz w:val="22"/>
                <w:szCs w:val="22"/>
              </w:rPr>
              <w:t>Котельная РДС "Селычка" (с. Селычка)</w:t>
            </w:r>
          </w:p>
        </w:tc>
        <w:tc>
          <w:tcPr>
            <w:tcW w:w="1133" w:type="pct"/>
            <w:shd w:val="clear" w:color="auto" w:fill="auto"/>
            <w:vAlign w:val="center"/>
          </w:tcPr>
          <w:p w14:paraId="4AB4CD32" w14:textId="77777777" w:rsidR="00317A95" w:rsidRPr="00571455" w:rsidRDefault="00317A95" w:rsidP="00317A95">
            <w:pPr>
              <w:jc w:val="center"/>
              <w:rPr>
                <w:sz w:val="22"/>
                <w:szCs w:val="22"/>
              </w:rPr>
            </w:pPr>
            <w:r w:rsidRPr="00571455">
              <w:rPr>
                <w:sz w:val="22"/>
                <w:szCs w:val="22"/>
              </w:rPr>
              <w:t>Природный газ/</w:t>
            </w:r>
          </w:p>
          <w:p w14:paraId="6C66C492" w14:textId="7C8663EF" w:rsidR="00317A95" w:rsidRPr="00571455" w:rsidRDefault="00317A95" w:rsidP="00317A95">
            <w:pPr>
              <w:jc w:val="center"/>
              <w:rPr>
                <w:sz w:val="22"/>
                <w:szCs w:val="22"/>
              </w:rPr>
            </w:pPr>
            <w:r w:rsidRPr="00571455">
              <w:rPr>
                <w:sz w:val="22"/>
                <w:szCs w:val="22"/>
              </w:rPr>
              <w:t>дизельное топливо</w:t>
            </w:r>
          </w:p>
        </w:tc>
        <w:tc>
          <w:tcPr>
            <w:tcW w:w="1037" w:type="pct"/>
            <w:shd w:val="clear" w:color="auto" w:fill="auto"/>
            <w:vAlign w:val="center"/>
          </w:tcPr>
          <w:p w14:paraId="3D900582" w14:textId="59F1DF81" w:rsidR="00317A95" w:rsidRPr="00571455" w:rsidRDefault="00317A95" w:rsidP="00317A95">
            <w:pPr>
              <w:jc w:val="center"/>
              <w:rPr>
                <w:sz w:val="22"/>
                <w:szCs w:val="22"/>
              </w:rPr>
            </w:pPr>
            <w:r w:rsidRPr="00571455">
              <w:rPr>
                <w:sz w:val="22"/>
                <w:szCs w:val="22"/>
              </w:rPr>
              <w:t>286,3</w:t>
            </w:r>
          </w:p>
        </w:tc>
        <w:tc>
          <w:tcPr>
            <w:tcW w:w="950" w:type="pct"/>
            <w:shd w:val="clear" w:color="auto" w:fill="auto"/>
            <w:vAlign w:val="center"/>
          </w:tcPr>
          <w:p w14:paraId="5930186D" w14:textId="2F182B7C" w:rsidR="00317A95" w:rsidRPr="00571455" w:rsidRDefault="00317A95" w:rsidP="00317A95">
            <w:pPr>
              <w:jc w:val="center"/>
              <w:rPr>
                <w:sz w:val="22"/>
                <w:szCs w:val="22"/>
              </w:rPr>
            </w:pPr>
            <w:r w:rsidRPr="00571455">
              <w:rPr>
                <w:sz w:val="22"/>
                <w:szCs w:val="22"/>
              </w:rPr>
              <w:t>330,35</w:t>
            </w:r>
          </w:p>
        </w:tc>
      </w:tr>
      <w:tr w:rsidR="00872763" w:rsidRPr="00571455" w14:paraId="05BB571E" w14:textId="77777777" w:rsidTr="005D2974">
        <w:trPr>
          <w:cantSplit/>
        </w:trPr>
        <w:tc>
          <w:tcPr>
            <w:tcW w:w="403" w:type="pct"/>
            <w:shd w:val="clear" w:color="auto" w:fill="auto"/>
            <w:vAlign w:val="center"/>
          </w:tcPr>
          <w:p w14:paraId="468CC020" w14:textId="7F09C25B" w:rsidR="00317A95" w:rsidRPr="00571455" w:rsidRDefault="00317A95" w:rsidP="00317A95">
            <w:pPr>
              <w:pStyle w:val="ab"/>
              <w:jc w:val="center"/>
              <w:rPr>
                <w:sz w:val="22"/>
                <w:szCs w:val="22"/>
              </w:rPr>
            </w:pPr>
            <w:r w:rsidRPr="00571455">
              <w:rPr>
                <w:sz w:val="22"/>
                <w:szCs w:val="22"/>
              </w:rPr>
              <w:t>17</w:t>
            </w:r>
          </w:p>
        </w:tc>
        <w:tc>
          <w:tcPr>
            <w:tcW w:w="1477" w:type="pct"/>
            <w:shd w:val="clear" w:color="auto" w:fill="auto"/>
            <w:vAlign w:val="center"/>
          </w:tcPr>
          <w:p w14:paraId="20B36551" w14:textId="3472208F" w:rsidR="00317A95" w:rsidRPr="00571455" w:rsidRDefault="00317A95" w:rsidP="00317A95">
            <w:pPr>
              <w:jc w:val="center"/>
              <w:rPr>
                <w:sz w:val="22"/>
                <w:szCs w:val="22"/>
              </w:rPr>
            </w:pPr>
            <w:r w:rsidRPr="00571455">
              <w:rPr>
                <w:sz w:val="22"/>
                <w:szCs w:val="22"/>
              </w:rPr>
              <w:t>Котельная средней школы (с. Селычка)</w:t>
            </w:r>
          </w:p>
        </w:tc>
        <w:tc>
          <w:tcPr>
            <w:tcW w:w="1133" w:type="pct"/>
            <w:shd w:val="clear" w:color="auto" w:fill="auto"/>
            <w:vAlign w:val="center"/>
          </w:tcPr>
          <w:p w14:paraId="1D42982A" w14:textId="1957DF66"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1ED43E87" w14:textId="4D4902CC" w:rsidR="00317A95" w:rsidRPr="00571455" w:rsidRDefault="00317A95" w:rsidP="00317A95">
            <w:pPr>
              <w:jc w:val="center"/>
              <w:rPr>
                <w:sz w:val="22"/>
                <w:szCs w:val="22"/>
              </w:rPr>
            </w:pPr>
            <w:r w:rsidRPr="00571455">
              <w:rPr>
                <w:sz w:val="22"/>
                <w:szCs w:val="22"/>
              </w:rPr>
              <w:t>74,7</w:t>
            </w:r>
          </w:p>
        </w:tc>
        <w:tc>
          <w:tcPr>
            <w:tcW w:w="950" w:type="pct"/>
            <w:shd w:val="clear" w:color="auto" w:fill="auto"/>
            <w:vAlign w:val="center"/>
          </w:tcPr>
          <w:p w14:paraId="4F6F8E85" w14:textId="04FD2248" w:rsidR="00317A95" w:rsidRPr="00571455" w:rsidRDefault="00317A95" w:rsidP="00317A95">
            <w:pPr>
              <w:jc w:val="center"/>
              <w:rPr>
                <w:sz w:val="22"/>
                <w:szCs w:val="22"/>
              </w:rPr>
            </w:pPr>
            <w:r w:rsidRPr="00571455">
              <w:rPr>
                <w:sz w:val="22"/>
                <w:szCs w:val="22"/>
              </w:rPr>
              <w:t>86,16</w:t>
            </w:r>
          </w:p>
        </w:tc>
      </w:tr>
      <w:tr w:rsidR="00872763" w:rsidRPr="00571455" w14:paraId="24B467C6" w14:textId="77777777" w:rsidTr="005D2974">
        <w:trPr>
          <w:cantSplit/>
        </w:trPr>
        <w:tc>
          <w:tcPr>
            <w:tcW w:w="403" w:type="pct"/>
            <w:shd w:val="clear" w:color="auto" w:fill="auto"/>
            <w:vAlign w:val="center"/>
          </w:tcPr>
          <w:p w14:paraId="1C9AB9AD" w14:textId="37FDEF1F" w:rsidR="00317A95" w:rsidRPr="00571455" w:rsidRDefault="00317A95" w:rsidP="00317A95">
            <w:pPr>
              <w:pStyle w:val="ab"/>
              <w:jc w:val="center"/>
              <w:rPr>
                <w:sz w:val="22"/>
                <w:szCs w:val="22"/>
              </w:rPr>
            </w:pPr>
            <w:r w:rsidRPr="00571455">
              <w:rPr>
                <w:sz w:val="22"/>
                <w:szCs w:val="22"/>
              </w:rPr>
              <w:t>18</w:t>
            </w:r>
          </w:p>
        </w:tc>
        <w:tc>
          <w:tcPr>
            <w:tcW w:w="1477" w:type="pct"/>
            <w:shd w:val="clear" w:color="auto" w:fill="auto"/>
            <w:vAlign w:val="center"/>
          </w:tcPr>
          <w:p w14:paraId="76D1DF96" w14:textId="23CB4A16" w:rsidR="00317A95" w:rsidRPr="00571455" w:rsidRDefault="00317A95" w:rsidP="00317A95">
            <w:pPr>
              <w:jc w:val="center"/>
              <w:rPr>
                <w:sz w:val="22"/>
                <w:szCs w:val="22"/>
              </w:rPr>
            </w:pPr>
            <w:r w:rsidRPr="00571455">
              <w:rPr>
                <w:sz w:val="22"/>
                <w:szCs w:val="22"/>
              </w:rPr>
              <w:t>Котельная Старозятцинская СОШ (с. Старые Зятцы)</w:t>
            </w:r>
          </w:p>
        </w:tc>
        <w:tc>
          <w:tcPr>
            <w:tcW w:w="1133" w:type="pct"/>
            <w:shd w:val="clear" w:color="auto" w:fill="auto"/>
            <w:vAlign w:val="center"/>
          </w:tcPr>
          <w:p w14:paraId="6C7B711B" w14:textId="48E5EEF4"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56AEFD23" w14:textId="7E18D348" w:rsidR="00317A95" w:rsidRPr="00571455" w:rsidRDefault="00317A95" w:rsidP="00317A95">
            <w:pPr>
              <w:jc w:val="center"/>
              <w:rPr>
                <w:sz w:val="22"/>
                <w:szCs w:val="22"/>
              </w:rPr>
            </w:pPr>
            <w:r w:rsidRPr="00571455">
              <w:rPr>
                <w:sz w:val="22"/>
                <w:szCs w:val="22"/>
              </w:rPr>
              <w:t>174,3</w:t>
            </w:r>
          </w:p>
        </w:tc>
        <w:tc>
          <w:tcPr>
            <w:tcW w:w="950" w:type="pct"/>
            <w:shd w:val="clear" w:color="auto" w:fill="auto"/>
            <w:vAlign w:val="center"/>
          </w:tcPr>
          <w:p w14:paraId="123209F3" w14:textId="196E7B07" w:rsidR="00317A95" w:rsidRPr="00571455" w:rsidRDefault="00317A95" w:rsidP="00317A95">
            <w:pPr>
              <w:jc w:val="center"/>
              <w:rPr>
                <w:sz w:val="22"/>
                <w:szCs w:val="22"/>
              </w:rPr>
            </w:pPr>
            <w:r w:rsidRPr="00571455">
              <w:rPr>
                <w:sz w:val="22"/>
                <w:szCs w:val="22"/>
              </w:rPr>
              <w:t>201,10</w:t>
            </w:r>
          </w:p>
        </w:tc>
      </w:tr>
      <w:tr w:rsidR="00872763" w:rsidRPr="00571455" w14:paraId="2E18C0C4" w14:textId="77777777" w:rsidTr="005D2974">
        <w:trPr>
          <w:cantSplit/>
        </w:trPr>
        <w:tc>
          <w:tcPr>
            <w:tcW w:w="403" w:type="pct"/>
            <w:shd w:val="clear" w:color="auto" w:fill="auto"/>
            <w:vAlign w:val="center"/>
          </w:tcPr>
          <w:p w14:paraId="5F66A8EA" w14:textId="06A7E9FC" w:rsidR="00317A95" w:rsidRPr="00571455" w:rsidRDefault="00317A95" w:rsidP="00317A95">
            <w:pPr>
              <w:pStyle w:val="ab"/>
              <w:jc w:val="center"/>
              <w:rPr>
                <w:sz w:val="22"/>
                <w:szCs w:val="22"/>
              </w:rPr>
            </w:pPr>
            <w:r w:rsidRPr="00571455">
              <w:rPr>
                <w:sz w:val="22"/>
                <w:szCs w:val="22"/>
              </w:rPr>
              <w:t>19</w:t>
            </w:r>
          </w:p>
        </w:tc>
        <w:tc>
          <w:tcPr>
            <w:tcW w:w="1477" w:type="pct"/>
            <w:shd w:val="clear" w:color="auto" w:fill="auto"/>
            <w:vAlign w:val="center"/>
          </w:tcPr>
          <w:p w14:paraId="006B0A27" w14:textId="72C826A9" w:rsidR="00317A95" w:rsidRPr="00571455" w:rsidRDefault="00317A95" w:rsidP="00317A95">
            <w:pPr>
              <w:jc w:val="center"/>
              <w:rPr>
                <w:sz w:val="22"/>
                <w:szCs w:val="22"/>
              </w:rPr>
            </w:pPr>
            <w:r w:rsidRPr="00571455">
              <w:rPr>
                <w:sz w:val="22"/>
                <w:szCs w:val="22"/>
              </w:rPr>
              <w:t xml:space="preserve"> Котельная д. Порва</w:t>
            </w:r>
          </w:p>
        </w:tc>
        <w:tc>
          <w:tcPr>
            <w:tcW w:w="1133" w:type="pct"/>
            <w:shd w:val="clear" w:color="auto" w:fill="auto"/>
            <w:vAlign w:val="center"/>
          </w:tcPr>
          <w:p w14:paraId="25713849" w14:textId="0380117E"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03891241" w14:textId="3E727769" w:rsidR="00317A95" w:rsidRPr="00571455" w:rsidRDefault="00317A95" w:rsidP="00317A95">
            <w:pPr>
              <w:jc w:val="center"/>
              <w:rPr>
                <w:sz w:val="22"/>
                <w:szCs w:val="22"/>
              </w:rPr>
            </w:pPr>
            <w:r w:rsidRPr="00571455">
              <w:rPr>
                <w:sz w:val="22"/>
                <w:szCs w:val="22"/>
              </w:rPr>
              <w:t>34,6</w:t>
            </w:r>
          </w:p>
        </w:tc>
        <w:tc>
          <w:tcPr>
            <w:tcW w:w="950" w:type="pct"/>
            <w:shd w:val="clear" w:color="auto" w:fill="auto"/>
            <w:vAlign w:val="center"/>
          </w:tcPr>
          <w:p w14:paraId="3C8DFC67" w14:textId="485BD601" w:rsidR="00317A95" w:rsidRPr="00571455" w:rsidRDefault="00317A95" w:rsidP="00317A95">
            <w:pPr>
              <w:jc w:val="center"/>
              <w:rPr>
                <w:sz w:val="22"/>
                <w:szCs w:val="22"/>
              </w:rPr>
            </w:pPr>
            <w:r w:rsidRPr="00571455">
              <w:rPr>
                <w:sz w:val="22"/>
                <w:szCs w:val="22"/>
              </w:rPr>
              <w:t>39,93</w:t>
            </w:r>
          </w:p>
        </w:tc>
      </w:tr>
      <w:tr w:rsidR="00872763" w:rsidRPr="00571455" w14:paraId="55B44E1F" w14:textId="77777777" w:rsidTr="005D2974">
        <w:trPr>
          <w:cantSplit/>
        </w:trPr>
        <w:tc>
          <w:tcPr>
            <w:tcW w:w="403" w:type="pct"/>
            <w:shd w:val="clear" w:color="auto" w:fill="auto"/>
            <w:vAlign w:val="center"/>
          </w:tcPr>
          <w:p w14:paraId="20B23EFB" w14:textId="0125DD59" w:rsidR="00317A95" w:rsidRPr="00571455" w:rsidRDefault="00317A95" w:rsidP="00317A95">
            <w:pPr>
              <w:pStyle w:val="ab"/>
              <w:jc w:val="center"/>
              <w:rPr>
                <w:sz w:val="22"/>
                <w:szCs w:val="22"/>
              </w:rPr>
            </w:pPr>
            <w:r w:rsidRPr="00571455">
              <w:rPr>
                <w:sz w:val="22"/>
                <w:szCs w:val="22"/>
              </w:rPr>
              <w:t>20</w:t>
            </w:r>
          </w:p>
        </w:tc>
        <w:tc>
          <w:tcPr>
            <w:tcW w:w="1477" w:type="pct"/>
            <w:shd w:val="clear" w:color="auto" w:fill="auto"/>
            <w:vAlign w:val="center"/>
          </w:tcPr>
          <w:p w14:paraId="7126EB7D" w14:textId="1C4F5125" w:rsidR="00317A95" w:rsidRPr="00571455" w:rsidRDefault="00317A95" w:rsidP="00317A95">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1133" w:type="pct"/>
            <w:shd w:val="clear" w:color="auto" w:fill="auto"/>
            <w:vAlign w:val="center"/>
          </w:tcPr>
          <w:p w14:paraId="7D24FF1C" w14:textId="0D849044"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0F5BDA2C" w14:textId="062DBC8F" w:rsidR="00317A95" w:rsidRPr="00571455" w:rsidRDefault="00317A95" w:rsidP="00317A95">
            <w:pPr>
              <w:jc w:val="center"/>
              <w:rPr>
                <w:sz w:val="22"/>
                <w:szCs w:val="22"/>
              </w:rPr>
            </w:pPr>
            <w:r w:rsidRPr="00571455">
              <w:rPr>
                <w:sz w:val="22"/>
                <w:szCs w:val="22"/>
              </w:rPr>
              <w:t>45,1</w:t>
            </w:r>
          </w:p>
        </w:tc>
        <w:tc>
          <w:tcPr>
            <w:tcW w:w="950" w:type="pct"/>
            <w:shd w:val="clear" w:color="auto" w:fill="auto"/>
            <w:vAlign w:val="center"/>
          </w:tcPr>
          <w:p w14:paraId="51CD8D58" w14:textId="23A76569" w:rsidR="00317A95" w:rsidRPr="00571455" w:rsidRDefault="00317A95" w:rsidP="00317A95">
            <w:pPr>
              <w:jc w:val="center"/>
              <w:rPr>
                <w:sz w:val="22"/>
                <w:szCs w:val="22"/>
              </w:rPr>
            </w:pPr>
            <w:r w:rsidRPr="00571455">
              <w:rPr>
                <w:sz w:val="22"/>
                <w:szCs w:val="22"/>
              </w:rPr>
              <w:t>52,05</w:t>
            </w:r>
          </w:p>
        </w:tc>
      </w:tr>
      <w:tr w:rsidR="00872763" w:rsidRPr="00571455" w14:paraId="55A74FEF" w14:textId="77777777" w:rsidTr="005D2974">
        <w:trPr>
          <w:cantSplit/>
        </w:trPr>
        <w:tc>
          <w:tcPr>
            <w:tcW w:w="403" w:type="pct"/>
            <w:shd w:val="clear" w:color="auto" w:fill="auto"/>
            <w:vAlign w:val="center"/>
          </w:tcPr>
          <w:p w14:paraId="78C660BA" w14:textId="0EB255A6" w:rsidR="00317A95" w:rsidRPr="00571455" w:rsidRDefault="00317A95" w:rsidP="00317A95">
            <w:pPr>
              <w:pStyle w:val="ab"/>
              <w:jc w:val="center"/>
              <w:rPr>
                <w:sz w:val="22"/>
                <w:szCs w:val="22"/>
              </w:rPr>
            </w:pPr>
            <w:r w:rsidRPr="00571455">
              <w:rPr>
                <w:sz w:val="22"/>
                <w:szCs w:val="22"/>
              </w:rPr>
              <w:lastRenderedPageBreak/>
              <w:t>21</w:t>
            </w:r>
          </w:p>
        </w:tc>
        <w:tc>
          <w:tcPr>
            <w:tcW w:w="1477" w:type="pct"/>
            <w:shd w:val="clear" w:color="auto" w:fill="auto"/>
            <w:vAlign w:val="center"/>
          </w:tcPr>
          <w:p w14:paraId="6D79BE46" w14:textId="6A8C8244" w:rsidR="00317A95" w:rsidRPr="00571455" w:rsidRDefault="00317A95" w:rsidP="00317A95">
            <w:pPr>
              <w:jc w:val="center"/>
              <w:rPr>
                <w:sz w:val="22"/>
                <w:szCs w:val="22"/>
              </w:rPr>
            </w:pPr>
            <w:r w:rsidRPr="00571455">
              <w:rPr>
                <w:sz w:val="22"/>
                <w:szCs w:val="22"/>
              </w:rPr>
              <w:t xml:space="preserve"> Котельная Зегдудская шк</w:t>
            </w:r>
            <w:r w:rsidRPr="00571455">
              <w:rPr>
                <w:sz w:val="22"/>
                <w:szCs w:val="22"/>
              </w:rPr>
              <w:t>о</w:t>
            </w:r>
            <w:r w:rsidRPr="00571455">
              <w:rPr>
                <w:sz w:val="22"/>
                <w:szCs w:val="22"/>
              </w:rPr>
              <w:t>ла-сад (д. Зеглуд)</w:t>
            </w:r>
          </w:p>
        </w:tc>
        <w:tc>
          <w:tcPr>
            <w:tcW w:w="1133" w:type="pct"/>
            <w:shd w:val="clear" w:color="auto" w:fill="auto"/>
            <w:vAlign w:val="center"/>
          </w:tcPr>
          <w:p w14:paraId="72856343" w14:textId="2B6E570D"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023DE779" w14:textId="67EA2E1B" w:rsidR="00317A95" w:rsidRPr="00571455" w:rsidRDefault="00317A95" w:rsidP="00317A95">
            <w:pPr>
              <w:jc w:val="center"/>
              <w:rPr>
                <w:sz w:val="22"/>
                <w:szCs w:val="22"/>
              </w:rPr>
            </w:pPr>
            <w:r w:rsidRPr="00571455">
              <w:rPr>
                <w:sz w:val="22"/>
                <w:szCs w:val="22"/>
              </w:rPr>
              <w:t>20,1</w:t>
            </w:r>
          </w:p>
        </w:tc>
        <w:tc>
          <w:tcPr>
            <w:tcW w:w="950" w:type="pct"/>
            <w:shd w:val="clear" w:color="auto" w:fill="auto"/>
            <w:vAlign w:val="center"/>
          </w:tcPr>
          <w:p w14:paraId="1BE5B040" w14:textId="1DF7AE28" w:rsidR="00317A95" w:rsidRPr="00571455" w:rsidRDefault="00317A95" w:rsidP="00317A95">
            <w:pPr>
              <w:jc w:val="center"/>
              <w:rPr>
                <w:sz w:val="22"/>
                <w:szCs w:val="22"/>
              </w:rPr>
            </w:pPr>
            <w:r w:rsidRPr="00571455">
              <w:rPr>
                <w:sz w:val="22"/>
                <w:szCs w:val="22"/>
              </w:rPr>
              <w:t>23,23</w:t>
            </w:r>
          </w:p>
        </w:tc>
      </w:tr>
      <w:tr w:rsidR="00872763" w:rsidRPr="00571455" w14:paraId="35A871AD" w14:textId="77777777" w:rsidTr="005D2974">
        <w:trPr>
          <w:cantSplit/>
        </w:trPr>
        <w:tc>
          <w:tcPr>
            <w:tcW w:w="403" w:type="pct"/>
            <w:shd w:val="clear" w:color="auto" w:fill="auto"/>
            <w:vAlign w:val="center"/>
          </w:tcPr>
          <w:p w14:paraId="22850FF9" w14:textId="1A1DDA95" w:rsidR="00317A95" w:rsidRPr="00571455" w:rsidRDefault="00317A95" w:rsidP="00317A95">
            <w:pPr>
              <w:pStyle w:val="ab"/>
              <w:jc w:val="center"/>
              <w:rPr>
                <w:sz w:val="22"/>
                <w:szCs w:val="22"/>
              </w:rPr>
            </w:pPr>
            <w:r w:rsidRPr="00571455">
              <w:rPr>
                <w:sz w:val="22"/>
                <w:szCs w:val="22"/>
              </w:rPr>
              <w:t>22</w:t>
            </w:r>
          </w:p>
        </w:tc>
        <w:tc>
          <w:tcPr>
            <w:tcW w:w="1477" w:type="pct"/>
            <w:shd w:val="clear" w:color="auto" w:fill="auto"/>
            <w:vAlign w:val="center"/>
          </w:tcPr>
          <w:p w14:paraId="65C289D0" w14:textId="06574CB7" w:rsidR="00317A95" w:rsidRPr="00571455" w:rsidRDefault="00317A95" w:rsidP="00317A95">
            <w:pPr>
              <w:jc w:val="center"/>
              <w:rPr>
                <w:sz w:val="22"/>
                <w:szCs w:val="22"/>
              </w:rPr>
            </w:pPr>
            <w:r w:rsidRPr="00571455">
              <w:rPr>
                <w:sz w:val="22"/>
                <w:szCs w:val="22"/>
              </w:rPr>
              <w:t xml:space="preserve"> Котельная Старозятцинской школы-интернат (д. Варавай)</w:t>
            </w:r>
          </w:p>
        </w:tc>
        <w:tc>
          <w:tcPr>
            <w:tcW w:w="1133" w:type="pct"/>
            <w:shd w:val="clear" w:color="auto" w:fill="auto"/>
            <w:vAlign w:val="center"/>
          </w:tcPr>
          <w:p w14:paraId="732DDFE7" w14:textId="5E26C000"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41F39DF9" w14:textId="41E10109" w:rsidR="00317A95" w:rsidRPr="00571455" w:rsidRDefault="00317A95" w:rsidP="00317A95">
            <w:pPr>
              <w:jc w:val="center"/>
              <w:rPr>
                <w:sz w:val="22"/>
                <w:szCs w:val="22"/>
              </w:rPr>
            </w:pPr>
            <w:r w:rsidRPr="00571455">
              <w:rPr>
                <w:sz w:val="22"/>
                <w:szCs w:val="22"/>
              </w:rPr>
              <w:t>126,3</w:t>
            </w:r>
          </w:p>
        </w:tc>
        <w:tc>
          <w:tcPr>
            <w:tcW w:w="950" w:type="pct"/>
            <w:shd w:val="clear" w:color="auto" w:fill="auto"/>
            <w:vAlign w:val="center"/>
          </w:tcPr>
          <w:p w14:paraId="3A003971" w14:textId="6FF17B33" w:rsidR="00317A95" w:rsidRPr="00571455" w:rsidRDefault="00317A95" w:rsidP="00317A95">
            <w:pPr>
              <w:jc w:val="center"/>
              <w:rPr>
                <w:sz w:val="22"/>
                <w:szCs w:val="22"/>
              </w:rPr>
            </w:pPr>
            <w:r w:rsidRPr="00571455">
              <w:rPr>
                <w:sz w:val="22"/>
                <w:szCs w:val="22"/>
              </w:rPr>
              <w:t>145,78</w:t>
            </w:r>
          </w:p>
        </w:tc>
      </w:tr>
      <w:tr w:rsidR="00872763" w:rsidRPr="00571455" w14:paraId="745E83E4" w14:textId="77777777" w:rsidTr="005D2974">
        <w:trPr>
          <w:cantSplit/>
        </w:trPr>
        <w:tc>
          <w:tcPr>
            <w:tcW w:w="403" w:type="pct"/>
            <w:shd w:val="clear" w:color="auto" w:fill="auto"/>
            <w:vAlign w:val="center"/>
          </w:tcPr>
          <w:p w14:paraId="2EFBFB83" w14:textId="68F6B631" w:rsidR="00317A95" w:rsidRPr="00571455" w:rsidRDefault="00317A95" w:rsidP="00317A95">
            <w:pPr>
              <w:pStyle w:val="ab"/>
              <w:jc w:val="center"/>
              <w:rPr>
                <w:sz w:val="22"/>
                <w:szCs w:val="22"/>
              </w:rPr>
            </w:pPr>
            <w:r w:rsidRPr="00571455">
              <w:rPr>
                <w:sz w:val="22"/>
                <w:szCs w:val="22"/>
              </w:rPr>
              <w:t>23</w:t>
            </w:r>
          </w:p>
        </w:tc>
        <w:tc>
          <w:tcPr>
            <w:tcW w:w="1477" w:type="pct"/>
            <w:shd w:val="clear" w:color="auto" w:fill="auto"/>
            <w:vAlign w:val="center"/>
          </w:tcPr>
          <w:p w14:paraId="13ECAD5B" w14:textId="5BB85316" w:rsidR="00317A95" w:rsidRPr="00571455" w:rsidRDefault="00317A95" w:rsidP="00317A95">
            <w:pPr>
              <w:jc w:val="center"/>
              <w:rPr>
                <w:sz w:val="22"/>
                <w:szCs w:val="22"/>
              </w:rPr>
            </w:pPr>
            <w:r w:rsidRPr="00571455">
              <w:rPr>
                <w:sz w:val="22"/>
                <w:szCs w:val="22"/>
              </w:rPr>
              <w:t xml:space="preserve"> Котельная Чернушинской школы</w:t>
            </w:r>
          </w:p>
        </w:tc>
        <w:tc>
          <w:tcPr>
            <w:tcW w:w="1133" w:type="pct"/>
            <w:shd w:val="clear" w:color="auto" w:fill="auto"/>
            <w:vAlign w:val="center"/>
          </w:tcPr>
          <w:p w14:paraId="79C32A96" w14:textId="4958524D"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4F45B4FA" w14:textId="1E1057EE" w:rsidR="00317A95" w:rsidRPr="00571455" w:rsidRDefault="00317A95" w:rsidP="00317A95">
            <w:pPr>
              <w:jc w:val="center"/>
              <w:rPr>
                <w:sz w:val="22"/>
                <w:szCs w:val="22"/>
              </w:rPr>
            </w:pPr>
            <w:r w:rsidRPr="00571455">
              <w:rPr>
                <w:sz w:val="22"/>
                <w:szCs w:val="22"/>
              </w:rPr>
              <w:t>106,1</w:t>
            </w:r>
          </w:p>
        </w:tc>
        <w:tc>
          <w:tcPr>
            <w:tcW w:w="950" w:type="pct"/>
            <w:shd w:val="clear" w:color="auto" w:fill="auto"/>
            <w:vAlign w:val="center"/>
          </w:tcPr>
          <w:p w14:paraId="403CB7A8" w14:textId="7409F76F" w:rsidR="00317A95" w:rsidRPr="00571455" w:rsidRDefault="00317A95" w:rsidP="00317A95">
            <w:pPr>
              <w:jc w:val="center"/>
              <w:rPr>
                <w:sz w:val="22"/>
                <w:szCs w:val="22"/>
              </w:rPr>
            </w:pPr>
            <w:r w:rsidRPr="00571455">
              <w:rPr>
                <w:sz w:val="22"/>
                <w:szCs w:val="22"/>
              </w:rPr>
              <w:t>122,47</w:t>
            </w:r>
          </w:p>
        </w:tc>
      </w:tr>
      <w:tr w:rsidR="00872763" w:rsidRPr="00571455" w14:paraId="2C8ADA0F" w14:textId="77777777" w:rsidTr="005D2974">
        <w:trPr>
          <w:cantSplit/>
        </w:trPr>
        <w:tc>
          <w:tcPr>
            <w:tcW w:w="403" w:type="pct"/>
            <w:shd w:val="clear" w:color="auto" w:fill="auto"/>
            <w:vAlign w:val="center"/>
          </w:tcPr>
          <w:p w14:paraId="53736FC9" w14:textId="65DC3987" w:rsidR="00317A95" w:rsidRPr="00571455" w:rsidRDefault="00317A95" w:rsidP="00317A95">
            <w:pPr>
              <w:pStyle w:val="ab"/>
              <w:jc w:val="center"/>
              <w:rPr>
                <w:sz w:val="22"/>
                <w:szCs w:val="22"/>
              </w:rPr>
            </w:pPr>
            <w:r w:rsidRPr="00571455">
              <w:rPr>
                <w:sz w:val="22"/>
                <w:szCs w:val="22"/>
              </w:rPr>
              <w:t>24</w:t>
            </w:r>
          </w:p>
        </w:tc>
        <w:tc>
          <w:tcPr>
            <w:tcW w:w="1477" w:type="pct"/>
            <w:shd w:val="clear" w:color="auto" w:fill="auto"/>
            <w:vAlign w:val="center"/>
          </w:tcPr>
          <w:p w14:paraId="0E94517B" w14:textId="5DB66C70" w:rsidR="00317A95" w:rsidRPr="00571455" w:rsidRDefault="00317A95" w:rsidP="00317A95">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1133" w:type="pct"/>
            <w:shd w:val="clear" w:color="auto" w:fill="auto"/>
            <w:vAlign w:val="center"/>
          </w:tcPr>
          <w:p w14:paraId="6B069EE4" w14:textId="7A6743E3"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780A8E68" w14:textId="3D666372" w:rsidR="00317A95" w:rsidRPr="00571455" w:rsidRDefault="00317A95" w:rsidP="00317A95">
            <w:pPr>
              <w:jc w:val="center"/>
              <w:rPr>
                <w:sz w:val="22"/>
                <w:szCs w:val="22"/>
              </w:rPr>
            </w:pPr>
            <w:r w:rsidRPr="00571455">
              <w:rPr>
                <w:sz w:val="22"/>
                <w:szCs w:val="22"/>
              </w:rPr>
              <w:t>82,7</w:t>
            </w:r>
          </w:p>
        </w:tc>
        <w:tc>
          <w:tcPr>
            <w:tcW w:w="950" w:type="pct"/>
            <w:shd w:val="clear" w:color="auto" w:fill="auto"/>
            <w:vAlign w:val="center"/>
          </w:tcPr>
          <w:p w14:paraId="4806161B" w14:textId="1C01EBA7" w:rsidR="00317A95" w:rsidRPr="00571455" w:rsidRDefault="00317A95" w:rsidP="00317A95">
            <w:pPr>
              <w:jc w:val="center"/>
              <w:rPr>
                <w:sz w:val="22"/>
                <w:szCs w:val="22"/>
              </w:rPr>
            </w:pPr>
            <w:r w:rsidRPr="00571455">
              <w:rPr>
                <w:sz w:val="22"/>
                <w:szCs w:val="22"/>
              </w:rPr>
              <w:t>95,47</w:t>
            </w:r>
          </w:p>
        </w:tc>
      </w:tr>
      <w:tr w:rsidR="00872763" w:rsidRPr="00571455" w14:paraId="58F12DF4" w14:textId="77777777" w:rsidTr="005D2974">
        <w:trPr>
          <w:cantSplit/>
        </w:trPr>
        <w:tc>
          <w:tcPr>
            <w:tcW w:w="403" w:type="pct"/>
            <w:shd w:val="clear" w:color="auto" w:fill="auto"/>
            <w:vAlign w:val="center"/>
          </w:tcPr>
          <w:p w14:paraId="7876A73E" w14:textId="377CCB7F" w:rsidR="00317A95" w:rsidRPr="00571455" w:rsidRDefault="00317A95" w:rsidP="00317A95">
            <w:pPr>
              <w:pStyle w:val="ab"/>
              <w:jc w:val="center"/>
              <w:rPr>
                <w:sz w:val="22"/>
                <w:szCs w:val="22"/>
              </w:rPr>
            </w:pPr>
            <w:r w:rsidRPr="00571455">
              <w:rPr>
                <w:sz w:val="22"/>
                <w:szCs w:val="22"/>
              </w:rPr>
              <w:t>25</w:t>
            </w:r>
          </w:p>
        </w:tc>
        <w:tc>
          <w:tcPr>
            <w:tcW w:w="1477" w:type="pct"/>
            <w:shd w:val="clear" w:color="auto" w:fill="auto"/>
            <w:vAlign w:val="center"/>
          </w:tcPr>
          <w:p w14:paraId="7AFAFE0A" w14:textId="4997A984" w:rsidR="00317A95" w:rsidRPr="00571455" w:rsidRDefault="00317A95" w:rsidP="00317A95">
            <w:pPr>
              <w:jc w:val="center"/>
              <w:rPr>
                <w:sz w:val="22"/>
                <w:szCs w:val="22"/>
              </w:rPr>
            </w:pPr>
            <w:r w:rsidRPr="00571455">
              <w:rPr>
                <w:sz w:val="22"/>
                <w:szCs w:val="22"/>
              </w:rPr>
              <w:t>Котельная средней школы (д. Б.Ошворцы)</w:t>
            </w:r>
          </w:p>
        </w:tc>
        <w:tc>
          <w:tcPr>
            <w:tcW w:w="1133" w:type="pct"/>
            <w:shd w:val="clear" w:color="auto" w:fill="auto"/>
            <w:vAlign w:val="center"/>
          </w:tcPr>
          <w:p w14:paraId="09F0C40A" w14:textId="5A4F19BF" w:rsidR="00317A95" w:rsidRPr="00571455" w:rsidRDefault="00317A95" w:rsidP="00317A95">
            <w:pPr>
              <w:jc w:val="center"/>
              <w:rPr>
                <w:sz w:val="22"/>
                <w:szCs w:val="22"/>
              </w:rPr>
            </w:pPr>
            <w:r w:rsidRPr="00571455">
              <w:rPr>
                <w:sz w:val="22"/>
                <w:szCs w:val="22"/>
              </w:rPr>
              <w:t>уголь</w:t>
            </w:r>
          </w:p>
        </w:tc>
        <w:tc>
          <w:tcPr>
            <w:tcW w:w="1037" w:type="pct"/>
            <w:shd w:val="clear" w:color="auto" w:fill="auto"/>
            <w:vAlign w:val="center"/>
          </w:tcPr>
          <w:p w14:paraId="749D7797" w14:textId="10BA13FA" w:rsidR="00317A95" w:rsidRPr="00571455" w:rsidRDefault="00317A95" w:rsidP="00317A95">
            <w:pPr>
              <w:jc w:val="center"/>
              <w:rPr>
                <w:sz w:val="22"/>
                <w:szCs w:val="22"/>
              </w:rPr>
            </w:pPr>
            <w:r w:rsidRPr="00571455">
              <w:rPr>
                <w:sz w:val="22"/>
                <w:szCs w:val="22"/>
              </w:rPr>
              <w:t>386,0</w:t>
            </w:r>
          </w:p>
        </w:tc>
        <w:tc>
          <w:tcPr>
            <w:tcW w:w="950" w:type="pct"/>
            <w:shd w:val="clear" w:color="auto" w:fill="auto"/>
            <w:vAlign w:val="center"/>
          </w:tcPr>
          <w:p w14:paraId="5801D264" w14:textId="4D9D1B09" w:rsidR="00317A95" w:rsidRPr="00571455" w:rsidRDefault="00317A95" w:rsidP="00317A95">
            <w:pPr>
              <w:jc w:val="center"/>
              <w:rPr>
                <w:sz w:val="22"/>
                <w:szCs w:val="22"/>
              </w:rPr>
            </w:pPr>
            <w:r w:rsidRPr="00571455">
              <w:rPr>
                <w:sz w:val="22"/>
                <w:szCs w:val="22"/>
              </w:rPr>
              <w:t>296,45</w:t>
            </w:r>
          </w:p>
        </w:tc>
      </w:tr>
      <w:tr w:rsidR="00872763" w:rsidRPr="00571455" w14:paraId="24800FDE" w14:textId="77777777" w:rsidTr="005D2974">
        <w:trPr>
          <w:cantSplit/>
        </w:trPr>
        <w:tc>
          <w:tcPr>
            <w:tcW w:w="403" w:type="pct"/>
            <w:shd w:val="clear" w:color="auto" w:fill="auto"/>
            <w:vAlign w:val="center"/>
          </w:tcPr>
          <w:p w14:paraId="22088939" w14:textId="5FED8473" w:rsidR="00317A95" w:rsidRPr="00571455" w:rsidRDefault="00317A95" w:rsidP="00317A95">
            <w:pPr>
              <w:pStyle w:val="ab"/>
              <w:jc w:val="center"/>
              <w:rPr>
                <w:sz w:val="22"/>
                <w:szCs w:val="22"/>
              </w:rPr>
            </w:pPr>
            <w:r w:rsidRPr="00571455">
              <w:rPr>
                <w:sz w:val="22"/>
                <w:szCs w:val="22"/>
              </w:rPr>
              <w:t>26</w:t>
            </w:r>
          </w:p>
        </w:tc>
        <w:tc>
          <w:tcPr>
            <w:tcW w:w="1477" w:type="pct"/>
            <w:shd w:val="clear" w:color="auto" w:fill="auto"/>
            <w:vAlign w:val="center"/>
          </w:tcPr>
          <w:p w14:paraId="3C852679" w14:textId="77C00121" w:rsidR="00317A95" w:rsidRPr="00571455" w:rsidRDefault="00317A95" w:rsidP="00317A95">
            <w:pPr>
              <w:jc w:val="center"/>
              <w:rPr>
                <w:sz w:val="22"/>
                <w:szCs w:val="22"/>
              </w:rPr>
            </w:pPr>
            <w:r w:rsidRPr="00571455">
              <w:rPr>
                <w:sz w:val="22"/>
                <w:szCs w:val="22"/>
              </w:rPr>
              <w:t>Котельная с. Чур</w:t>
            </w:r>
          </w:p>
        </w:tc>
        <w:tc>
          <w:tcPr>
            <w:tcW w:w="1133" w:type="pct"/>
            <w:shd w:val="clear" w:color="auto" w:fill="auto"/>
            <w:vAlign w:val="center"/>
          </w:tcPr>
          <w:p w14:paraId="5B21D6D5" w14:textId="152C180C" w:rsidR="00317A95" w:rsidRPr="00571455" w:rsidRDefault="00317A95" w:rsidP="00317A95">
            <w:pPr>
              <w:jc w:val="center"/>
              <w:rPr>
                <w:sz w:val="22"/>
                <w:szCs w:val="22"/>
              </w:rPr>
            </w:pPr>
            <w:r w:rsidRPr="00571455">
              <w:rPr>
                <w:sz w:val="22"/>
                <w:szCs w:val="22"/>
              </w:rPr>
              <w:t>Природный газ</w:t>
            </w:r>
          </w:p>
        </w:tc>
        <w:tc>
          <w:tcPr>
            <w:tcW w:w="1037" w:type="pct"/>
            <w:shd w:val="clear" w:color="auto" w:fill="auto"/>
            <w:vAlign w:val="center"/>
          </w:tcPr>
          <w:p w14:paraId="3C3B9247" w14:textId="1F231179" w:rsidR="00317A95" w:rsidRPr="00571455" w:rsidRDefault="00317A95" w:rsidP="00317A95">
            <w:pPr>
              <w:jc w:val="center"/>
              <w:rPr>
                <w:sz w:val="22"/>
                <w:szCs w:val="22"/>
              </w:rPr>
            </w:pPr>
            <w:r w:rsidRPr="00571455">
              <w:rPr>
                <w:sz w:val="22"/>
                <w:szCs w:val="22"/>
              </w:rPr>
              <w:t>1040,0</w:t>
            </w:r>
          </w:p>
        </w:tc>
        <w:tc>
          <w:tcPr>
            <w:tcW w:w="950" w:type="pct"/>
            <w:shd w:val="clear" w:color="auto" w:fill="auto"/>
            <w:vAlign w:val="center"/>
          </w:tcPr>
          <w:p w14:paraId="54679305" w14:textId="1F620356" w:rsidR="00317A95" w:rsidRPr="00571455" w:rsidRDefault="00317A95" w:rsidP="00317A95">
            <w:pPr>
              <w:jc w:val="center"/>
              <w:rPr>
                <w:sz w:val="22"/>
                <w:szCs w:val="22"/>
              </w:rPr>
            </w:pPr>
            <w:r w:rsidRPr="00571455">
              <w:rPr>
                <w:sz w:val="22"/>
                <w:szCs w:val="22"/>
              </w:rPr>
              <w:t>1200,16</w:t>
            </w:r>
          </w:p>
        </w:tc>
      </w:tr>
      <w:tr w:rsidR="00872763" w:rsidRPr="00571455" w14:paraId="3671FAAE" w14:textId="77777777" w:rsidTr="005D2974">
        <w:trPr>
          <w:cantSplit/>
        </w:trPr>
        <w:tc>
          <w:tcPr>
            <w:tcW w:w="403" w:type="pct"/>
            <w:shd w:val="clear" w:color="auto" w:fill="auto"/>
            <w:vAlign w:val="center"/>
          </w:tcPr>
          <w:p w14:paraId="5D858B37" w14:textId="4DAAB5D5" w:rsidR="00317A95" w:rsidRPr="00571455" w:rsidRDefault="00317A95" w:rsidP="00317A95">
            <w:pPr>
              <w:pStyle w:val="ab"/>
              <w:jc w:val="center"/>
              <w:rPr>
                <w:sz w:val="22"/>
                <w:szCs w:val="22"/>
              </w:rPr>
            </w:pPr>
            <w:r w:rsidRPr="00571455">
              <w:rPr>
                <w:sz w:val="22"/>
                <w:szCs w:val="22"/>
              </w:rPr>
              <w:t>27</w:t>
            </w:r>
          </w:p>
        </w:tc>
        <w:tc>
          <w:tcPr>
            <w:tcW w:w="1477" w:type="pct"/>
            <w:shd w:val="clear" w:color="auto" w:fill="auto"/>
            <w:vAlign w:val="center"/>
          </w:tcPr>
          <w:p w14:paraId="673A9BFD" w14:textId="290E974E" w:rsidR="00317A95" w:rsidRPr="00571455" w:rsidRDefault="00317A95" w:rsidP="00317A95">
            <w:pPr>
              <w:jc w:val="center"/>
              <w:rPr>
                <w:sz w:val="22"/>
                <w:szCs w:val="22"/>
              </w:rPr>
            </w:pPr>
            <w:r w:rsidRPr="00571455">
              <w:rPr>
                <w:sz w:val="22"/>
                <w:szCs w:val="22"/>
              </w:rPr>
              <w:t>Котельная пос. Заря</w:t>
            </w:r>
          </w:p>
        </w:tc>
        <w:tc>
          <w:tcPr>
            <w:tcW w:w="1133" w:type="pct"/>
            <w:shd w:val="clear" w:color="auto" w:fill="auto"/>
            <w:vAlign w:val="center"/>
          </w:tcPr>
          <w:p w14:paraId="4E7F1F09" w14:textId="22385AAD" w:rsidR="00317A95" w:rsidRPr="00571455" w:rsidRDefault="00317A95" w:rsidP="00317A95">
            <w:pPr>
              <w:jc w:val="center"/>
              <w:rPr>
                <w:sz w:val="22"/>
                <w:szCs w:val="22"/>
              </w:rPr>
            </w:pPr>
            <w:r w:rsidRPr="00571455">
              <w:rPr>
                <w:sz w:val="22"/>
                <w:szCs w:val="22"/>
              </w:rPr>
              <w:t>Природный газ/ мазут</w:t>
            </w:r>
          </w:p>
        </w:tc>
        <w:tc>
          <w:tcPr>
            <w:tcW w:w="1037" w:type="pct"/>
            <w:shd w:val="clear" w:color="auto" w:fill="auto"/>
            <w:vAlign w:val="center"/>
          </w:tcPr>
          <w:p w14:paraId="7DD68C35" w14:textId="0E26AC73" w:rsidR="00317A95" w:rsidRPr="00571455" w:rsidRDefault="00317A95" w:rsidP="00317A95">
            <w:pPr>
              <w:jc w:val="center"/>
              <w:rPr>
                <w:sz w:val="22"/>
                <w:szCs w:val="22"/>
              </w:rPr>
            </w:pPr>
            <w:r w:rsidRPr="00571455">
              <w:rPr>
                <w:sz w:val="22"/>
                <w:szCs w:val="22"/>
              </w:rPr>
              <w:t>961,5</w:t>
            </w:r>
          </w:p>
        </w:tc>
        <w:tc>
          <w:tcPr>
            <w:tcW w:w="950" w:type="pct"/>
            <w:shd w:val="clear" w:color="auto" w:fill="auto"/>
            <w:vAlign w:val="center"/>
          </w:tcPr>
          <w:p w14:paraId="2ACDDBB2" w14:textId="7CB25FB6" w:rsidR="00317A95" w:rsidRPr="00571455" w:rsidRDefault="00317A95" w:rsidP="00317A95">
            <w:pPr>
              <w:jc w:val="center"/>
              <w:rPr>
                <w:sz w:val="22"/>
                <w:szCs w:val="22"/>
              </w:rPr>
            </w:pPr>
            <w:r w:rsidRPr="00571455">
              <w:rPr>
                <w:sz w:val="22"/>
                <w:szCs w:val="22"/>
              </w:rPr>
              <w:t>1109,59</w:t>
            </w:r>
          </w:p>
        </w:tc>
      </w:tr>
      <w:tr w:rsidR="00872763" w:rsidRPr="00571455" w14:paraId="0EF7E95F" w14:textId="77777777" w:rsidTr="005C251B">
        <w:trPr>
          <w:cantSplit/>
        </w:trPr>
        <w:tc>
          <w:tcPr>
            <w:tcW w:w="403" w:type="pct"/>
            <w:shd w:val="clear" w:color="auto" w:fill="auto"/>
            <w:vAlign w:val="center"/>
          </w:tcPr>
          <w:p w14:paraId="21827A8B" w14:textId="57C095BC" w:rsidR="002545CF" w:rsidRPr="00571455" w:rsidRDefault="002545CF" w:rsidP="002545CF">
            <w:pPr>
              <w:pStyle w:val="ab"/>
              <w:jc w:val="center"/>
              <w:rPr>
                <w:sz w:val="22"/>
                <w:szCs w:val="22"/>
              </w:rPr>
            </w:pPr>
            <w:r w:rsidRPr="00571455">
              <w:rPr>
                <w:sz w:val="22"/>
                <w:szCs w:val="22"/>
              </w:rPr>
              <w:t>28</w:t>
            </w:r>
          </w:p>
        </w:tc>
        <w:tc>
          <w:tcPr>
            <w:tcW w:w="1477" w:type="pct"/>
            <w:shd w:val="clear" w:color="auto" w:fill="auto"/>
            <w:vAlign w:val="center"/>
          </w:tcPr>
          <w:p w14:paraId="25A3F77F" w14:textId="123D3E4B" w:rsidR="002545CF" w:rsidRPr="00571455" w:rsidRDefault="002545CF" w:rsidP="002545CF">
            <w:pPr>
              <w:jc w:val="center"/>
              <w:rPr>
                <w:sz w:val="22"/>
                <w:szCs w:val="22"/>
              </w:rPr>
            </w:pPr>
            <w:r w:rsidRPr="00571455">
              <w:rPr>
                <w:sz w:val="22"/>
                <w:szCs w:val="22"/>
              </w:rPr>
              <w:t>Котельная Нагорный ПНИ (с. Солнечный)</w:t>
            </w:r>
          </w:p>
        </w:tc>
        <w:tc>
          <w:tcPr>
            <w:tcW w:w="1133" w:type="pct"/>
            <w:shd w:val="clear" w:color="auto" w:fill="auto"/>
            <w:vAlign w:val="center"/>
          </w:tcPr>
          <w:p w14:paraId="1E5A842D" w14:textId="0ABA4E7B" w:rsidR="002545CF" w:rsidRPr="00571455" w:rsidRDefault="002545CF" w:rsidP="002545CF">
            <w:pPr>
              <w:jc w:val="center"/>
              <w:rPr>
                <w:sz w:val="22"/>
                <w:szCs w:val="22"/>
              </w:rPr>
            </w:pPr>
            <w:r w:rsidRPr="00571455">
              <w:rPr>
                <w:sz w:val="22"/>
                <w:szCs w:val="22"/>
              </w:rPr>
              <w:t>Природный газ/ д</w:t>
            </w:r>
            <w:r w:rsidRPr="00571455">
              <w:rPr>
                <w:sz w:val="22"/>
                <w:szCs w:val="22"/>
              </w:rPr>
              <w:t>и</w:t>
            </w:r>
            <w:r w:rsidRPr="00571455">
              <w:rPr>
                <w:sz w:val="22"/>
                <w:szCs w:val="22"/>
              </w:rPr>
              <w:t>зельное топливо</w:t>
            </w:r>
          </w:p>
        </w:tc>
        <w:tc>
          <w:tcPr>
            <w:tcW w:w="1037" w:type="pct"/>
            <w:tcBorders>
              <w:top w:val="nil"/>
              <w:left w:val="nil"/>
              <w:bottom w:val="single" w:sz="8" w:space="0" w:color="auto"/>
              <w:right w:val="single" w:sz="8" w:space="0" w:color="auto"/>
            </w:tcBorders>
            <w:shd w:val="clear" w:color="auto" w:fill="auto"/>
            <w:vAlign w:val="center"/>
          </w:tcPr>
          <w:p w14:paraId="118D7F4D" w14:textId="413F3055" w:rsidR="002545CF" w:rsidRPr="00571455" w:rsidRDefault="002545CF" w:rsidP="002545CF">
            <w:pPr>
              <w:jc w:val="center"/>
              <w:rPr>
                <w:sz w:val="22"/>
                <w:szCs w:val="22"/>
              </w:rPr>
            </w:pPr>
            <w:r w:rsidRPr="00571455">
              <w:rPr>
                <w:sz w:val="20"/>
                <w:szCs w:val="20"/>
              </w:rPr>
              <w:t>57,3</w:t>
            </w:r>
          </w:p>
        </w:tc>
        <w:tc>
          <w:tcPr>
            <w:tcW w:w="950" w:type="pct"/>
            <w:tcBorders>
              <w:top w:val="nil"/>
              <w:left w:val="nil"/>
              <w:bottom w:val="single" w:sz="8" w:space="0" w:color="auto"/>
              <w:right w:val="single" w:sz="8" w:space="0" w:color="auto"/>
            </w:tcBorders>
            <w:shd w:val="clear" w:color="auto" w:fill="auto"/>
            <w:vAlign w:val="center"/>
          </w:tcPr>
          <w:p w14:paraId="7C59755A" w14:textId="302DFDE1" w:rsidR="002545CF" w:rsidRPr="00571455" w:rsidRDefault="002545CF" w:rsidP="002545CF">
            <w:pPr>
              <w:jc w:val="center"/>
              <w:rPr>
                <w:sz w:val="22"/>
                <w:szCs w:val="22"/>
              </w:rPr>
            </w:pPr>
            <w:r w:rsidRPr="00571455">
              <w:rPr>
                <w:sz w:val="20"/>
                <w:szCs w:val="20"/>
              </w:rPr>
              <w:t>68,23</w:t>
            </w:r>
          </w:p>
        </w:tc>
      </w:tr>
      <w:tr w:rsidR="00872763" w:rsidRPr="00571455" w14:paraId="6681602A" w14:textId="77777777" w:rsidTr="005C251B">
        <w:trPr>
          <w:cantSplit/>
        </w:trPr>
        <w:tc>
          <w:tcPr>
            <w:tcW w:w="403" w:type="pct"/>
            <w:shd w:val="clear" w:color="auto" w:fill="auto"/>
            <w:vAlign w:val="center"/>
          </w:tcPr>
          <w:p w14:paraId="7E73E983" w14:textId="0C530DB8" w:rsidR="002545CF" w:rsidRPr="00571455" w:rsidRDefault="002545CF" w:rsidP="002545CF">
            <w:pPr>
              <w:pStyle w:val="ab"/>
              <w:jc w:val="center"/>
              <w:rPr>
                <w:sz w:val="22"/>
                <w:szCs w:val="22"/>
              </w:rPr>
            </w:pPr>
            <w:r w:rsidRPr="00571455">
              <w:rPr>
                <w:sz w:val="22"/>
                <w:szCs w:val="22"/>
              </w:rPr>
              <w:t>29</w:t>
            </w:r>
          </w:p>
        </w:tc>
        <w:tc>
          <w:tcPr>
            <w:tcW w:w="1477" w:type="pct"/>
            <w:shd w:val="clear" w:color="auto" w:fill="auto"/>
            <w:vAlign w:val="center"/>
          </w:tcPr>
          <w:p w14:paraId="3FD2490A" w14:textId="6941F2E1" w:rsidR="002545CF" w:rsidRPr="00571455" w:rsidRDefault="002545CF" w:rsidP="002545CF">
            <w:pPr>
              <w:jc w:val="center"/>
              <w:rPr>
                <w:sz w:val="22"/>
                <w:szCs w:val="22"/>
              </w:rPr>
            </w:pPr>
            <w:r w:rsidRPr="00571455">
              <w:rPr>
                <w:sz w:val="22"/>
                <w:szCs w:val="22"/>
              </w:rPr>
              <w:t>Котельная БСУ СР УР «К</w:t>
            </w:r>
            <w:r w:rsidRPr="00571455">
              <w:rPr>
                <w:sz w:val="22"/>
                <w:szCs w:val="22"/>
              </w:rPr>
              <w:t>а</w:t>
            </w:r>
            <w:r w:rsidRPr="00571455">
              <w:rPr>
                <w:sz w:val="22"/>
                <w:szCs w:val="22"/>
              </w:rPr>
              <w:t>нифольный ДДИ»</w:t>
            </w:r>
          </w:p>
        </w:tc>
        <w:tc>
          <w:tcPr>
            <w:tcW w:w="1133" w:type="pct"/>
            <w:shd w:val="clear" w:color="auto" w:fill="auto"/>
            <w:vAlign w:val="center"/>
          </w:tcPr>
          <w:p w14:paraId="0148E79E" w14:textId="634F44EE" w:rsidR="002545CF" w:rsidRPr="00571455" w:rsidRDefault="002545CF" w:rsidP="002545CF">
            <w:pPr>
              <w:jc w:val="center"/>
              <w:rPr>
                <w:sz w:val="22"/>
                <w:szCs w:val="22"/>
              </w:rPr>
            </w:pPr>
            <w:r w:rsidRPr="00571455">
              <w:rPr>
                <w:sz w:val="22"/>
                <w:szCs w:val="22"/>
              </w:rPr>
              <w:t>Природный газ/ д</w:t>
            </w:r>
            <w:r w:rsidRPr="00571455">
              <w:rPr>
                <w:sz w:val="22"/>
                <w:szCs w:val="22"/>
              </w:rPr>
              <w:t>и</w:t>
            </w:r>
            <w:r w:rsidRPr="00571455">
              <w:rPr>
                <w:sz w:val="22"/>
                <w:szCs w:val="22"/>
              </w:rPr>
              <w:t>зельное топливо</w:t>
            </w:r>
          </w:p>
        </w:tc>
        <w:tc>
          <w:tcPr>
            <w:tcW w:w="1037" w:type="pct"/>
            <w:tcBorders>
              <w:top w:val="nil"/>
              <w:left w:val="nil"/>
              <w:bottom w:val="single" w:sz="8" w:space="0" w:color="auto"/>
              <w:right w:val="single" w:sz="8" w:space="0" w:color="auto"/>
            </w:tcBorders>
            <w:shd w:val="clear" w:color="auto" w:fill="auto"/>
            <w:vAlign w:val="center"/>
          </w:tcPr>
          <w:p w14:paraId="64EA49D9" w14:textId="6F7161C6" w:rsidR="002545CF" w:rsidRPr="00571455" w:rsidRDefault="002545CF" w:rsidP="002545CF">
            <w:pPr>
              <w:jc w:val="center"/>
              <w:rPr>
                <w:sz w:val="22"/>
                <w:szCs w:val="22"/>
              </w:rPr>
            </w:pPr>
            <w:r w:rsidRPr="00571455">
              <w:rPr>
                <w:sz w:val="20"/>
                <w:szCs w:val="20"/>
              </w:rPr>
              <w:t>313,3</w:t>
            </w:r>
          </w:p>
        </w:tc>
        <w:tc>
          <w:tcPr>
            <w:tcW w:w="950" w:type="pct"/>
            <w:tcBorders>
              <w:top w:val="nil"/>
              <w:left w:val="nil"/>
              <w:bottom w:val="single" w:sz="8" w:space="0" w:color="auto"/>
              <w:right w:val="single" w:sz="8" w:space="0" w:color="auto"/>
            </w:tcBorders>
            <w:shd w:val="clear" w:color="auto" w:fill="auto"/>
            <w:vAlign w:val="center"/>
          </w:tcPr>
          <w:p w14:paraId="0B20058B" w14:textId="6BC0DC3E" w:rsidR="002545CF" w:rsidRPr="00571455" w:rsidRDefault="002545CF" w:rsidP="002545CF">
            <w:pPr>
              <w:jc w:val="center"/>
              <w:rPr>
                <w:sz w:val="22"/>
                <w:szCs w:val="22"/>
              </w:rPr>
            </w:pPr>
            <w:r w:rsidRPr="00571455">
              <w:rPr>
                <w:sz w:val="20"/>
                <w:szCs w:val="20"/>
              </w:rPr>
              <w:t>372,80</w:t>
            </w:r>
          </w:p>
        </w:tc>
      </w:tr>
      <w:tr w:rsidR="00872763" w:rsidRPr="00571455" w14:paraId="67A83821" w14:textId="77777777" w:rsidTr="005D2974">
        <w:trPr>
          <w:cantSplit/>
        </w:trPr>
        <w:tc>
          <w:tcPr>
            <w:tcW w:w="403" w:type="pct"/>
            <w:shd w:val="clear" w:color="auto" w:fill="auto"/>
            <w:vAlign w:val="center"/>
          </w:tcPr>
          <w:p w14:paraId="78FA4BE5" w14:textId="3B7E3A88" w:rsidR="002545CF" w:rsidRPr="00571455" w:rsidRDefault="002545CF" w:rsidP="002545CF">
            <w:pPr>
              <w:pStyle w:val="ab"/>
              <w:jc w:val="center"/>
              <w:rPr>
                <w:sz w:val="22"/>
                <w:szCs w:val="22"/>
              </w:rPr>
            </w:pPr>
            <w:r w:rsidRPr="00571455">
              <w:rPr>
                <w:sz w:val="22"/>
                <w:szCs w:val="22"/>
              </w:rPr>
              <w:t>30*</w:t>
            </w:r>
          </w:p>
        </w:tc>
        <w:tc>
          <w:tcPr>
            <w:tcW w:w="1477" w:type="pct"/>
            <w:shd w:val="clear" w:color="auto" w:fill="auto"/>
            <w:vAlign w:val="center"/>
          </w:tcPr>
          <w:p w14:paraId="353E848E" w14:textId="74984680" w:rsidR="002545CF" w:rsidRPr="00571455" w:rsidRDefault="002545CF" w:rsidP="002545CF">
            <w:pPr>
              <w:jc w:val="center"/>
              <w:rPr>
                <w:sz w:val="22"/>
                <w:szCs w:val="22"/>
              </w:rPr>
            </w:pPr>
            <w:r w:rsidRPr="00571455">
              <w:rPr>
                <w:sz w:val="22"/>
                <w:szCs w:val="22"/>
              </w:rPr>
              <w:t xml:space="preserve"> Котельная детского сада (с. Люкшудья)</w:t>
            </w:r>
          </w:p>
        </w:tc>
        <w:tc>
          <w:tcPr>
            <w:tcW w:w="1133" w:type="pct"/>
            <w:shd w:val="clear" w:color="auto" w:fill="auto"/>
            <w:vAlign w:val="center"/>
          </w:tcPr>
          <w:p w14:paraId="3A7018DF" w14:textId="10D58733"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79770251" w14:textId="0509D005" w:rsidR="002545CF" w:rsidRPr="00571455" w:rsidRDefault="002545CF" w:rsidP="002545CF">
            <w:pPr>
              <w:jc w:val="center"/>
              <w:rPr>
                <w:sz w:val="22"/>
                <w:szCs w:val="22"/>
              </w:rPr>
            </w:pPr>
            <w:r w:rsidRPr="00571455">
              <w:rPr>
                <w:sz w:val="22"/>
                <w:szCs w:val="22"/>
              </w:rPr>
              <w:t>200,0</w:t>
            </w:r>
          </w:p>
        </w:tc>
        <w:tc>
          <w:tcPr>
            <w:tcW w:w="950" w:type="pct"/>
            <w:shd w:val="clear" w:color="auto" w:fill="auto"/>
            <w:vAlign w:val="center"/>
          </w:tcPr>
          <w:p w14:paraId="65A0DF6D" w14:textId="06DE52A9" w:rsidR="002545CF" w:rsidRPr="00571455" w:rsidRDefault="002545CF" w:rsidP="002545CF">
            <w:pPr>
              <w:jc w:val="center"/>
              <w:rPr>
                <w:sz w:val="22"/>
                <w:szCs w:val="22"/>
              </w:rPr>
            </w:pPr>
            <w:r w:rsidRPr="00571455">
              <w:rPr>
                <w:sz w:val="22"/>
                <w:szCs w:val="22"/>
              </w:rPr>
              <w:t>230,80</w:t>
            </w:r>
          </w:p>
        </w:tc>
      </w:tr>
      <w:tr w:rsidR="00872763" w:rsidRPr="00571455" w14:paraId="7FF2AB4F" w14:textId="77777777" w:rsidTr="005D2974">
        <w:trPr>
          <w:cantSplit/>
        </w:trPr>
        <w:tc>
          <w:tcPr>
            <w:tcW w:w="403" w:type="pct"/>
            <w:shd w:val="clear" w:color="auto" w:fill="auto"/>
            <w:vAlign w:val="center"/>
          </w:tcPr>
          <w:p w14:paraId="3D42297F" w14:textId="1BA2E01A" w:rsidR="002545CF" w:rsidRPr="00571455" w:rsidRDefault="002545CF" w:rsidP="002545CF">
            <w:pPr>
              <w:pStyle w:val="ab"/>
              <w:jc w:val="center"/>
              <w:rPr>
                <w:sz w:val="22"/>
                <w:szCs w:val="22"/>
              </w:rPr>
            </w:pPr>
            <w:r w:rsidRPr="00571455">
              <w:rPr>
                <w:sz w:val="22"/>
                <w:szCs w:val="22"/>
              </w:rPr>
              <w:t>31*</w:t>
            </w:r>
          </w:p>
        </w:tc>
        <w:tc>
          <w:tcPr>
            <w:tcW w:w="1477" w:type="pct"/>
            <w:shd w:val="clear" w:color="auto" w:fill="auto"/>
            <w:vAlign w:val="center"/>
          </w:tcPr>
          <w:p w14:paraId="2E3EB73E" w14:textId="160B9471" w:rsidR="002545CF" w:rsidRPr="00571455" w:rsidRDefault="002545CF" w:rsidP="002545CF">
            <w:pPr>
              <w:jc w:val="center"/>
              <w:rPr>
                <w:sz w:val="22"/>
                <w:szCs w:val="22"/>
              </w:rPr>
            </w:pPr>
            <w:r w:rsidRPr="00571455">
              <w:rPr>
                <w:sz w:val="22"/>
                <w:szCs w:val="22"/>
              </w:rPr>
              <w:t>Котельная БУЗ «ЧРТБ «МЗ УР» (с. Чур)</w:t>
            </w:r>
          </w:p>
        </w:tc>
        <w:tc>
          <w:tcPr>
            <w:tcW w:w="1133" w:type="pct"/>
            <w:shd w:val="clear" w:color="auto" w:fill="auto"/>
            <w:vAlign w:val="center"/>
          </w:tcPr>
          <w:p w14:paraId="23AB4518" w14:textId="77777777" w:rsidR="002545CF" w:rsidRPr="00571455" w:rsidRDefault="002545CF" w:rsidP="002545CF">
            <w:pPr>
              <w:jc w:val="center"/>
              <w:rPr>
                <w:sz w:val="22"/>
                <w:szCs w:val="22"/>
              </w:rPr>
            </w:pPr>
            <w:r w:rsidRPr="00571455">
              <w:rPr>
                <w:sz w:val="22"/>
                <w:szCs w:val="22"/>
              </w:rPr>
              <w:t>Природный газ/</w:t>
            </w:r>
          </w:p>
          <w:p w14:paraId="370891A7" w14:textId="5B0D2E04" w:rsidR="002545CF" w:rsidRPr="00571455" w:rsidRDefault="002545CF" w:rsidP="002545CF">
            <w:pPr>
              <w:jc w:val="center"/>
              <w:rPr>
                <w:sz w:val="22"/>
                <w:szCs w:val="22"/>
              </w:rPr>
            </w:pPr>
            <w:r w:rsidRPr="00571455">
              <w:rPr>
                <w:sz w:val="22"/>
                <w:szCs w:val="22"/>
              </w:rPr>
              <w:t>уголь</w:t>
            </w:r>
          </w:p>
        </w:tc>
        <w:tc>
          <w:tcPr>
            <w:tcW w:w="1037" w:type="pct"/>
            <w:shd w:val="clear" w:color="auto" w:fill="auto"/>
            <w:vAlign w:val="center"/>
          </w:tcPr>
          <w:p w14:paraId="5EC87C1F" w14:textId="1BE24AFD" w:rsidR="002545CF" w:rsidRPr="00571455" w:rsidRDefault="002545CF" w:rsidP="002545CF">
            <w:pPr>
              <w:jc w:val="center"/>
              <w:rPr>
                <w:sz w:val="22"/>
                <w:szCs w:val="22"/>
              </w:rPr>
            </w:pPr>
            <w:r w:rsidRPr="00571455">
              <w:rPr>
                <w:sz w:val="22"/>
                <w:szCs w:val="22"/>
              </w:rPr>
              <w:t>80,0</w:t>
            </w:r>
          </w:p>
        </w:tc>
        <w:tc>
          <w:tcPr>
            <w:tcW w:w="950" w:type="pct"/>
            <w:shd w:val="clear" w:color="auto" w:fill="auto"/>
            <w:vAlign w:val="center"/>
          </w:tcPr>
          <w:p w14:paraId="4C4EA3E7" w14:textId="1A15DEF6" w:rsidR="002545CF" w:rsidRPr="00571455" w:rsidRDefault="002545CF" w:rsidP="002545CF">
            <w:pPr>
              <w:jc w:val="center"/>
              <w:rPr>
                <w:sz w:val="22"/>
                <w:szCs w:val="22"/>
              </w:rPr>
            </w:pPr>
            <w:r w:rsidRPr="00571455">
              <w:rPr>
                <w:sz w:val="22"/>
                <w:szCs w:val="22"/>
              </w:rPr>
              <w:t>92,32</w:t>
            </w:r>
          </w:p>
        </w:tc>
      </w:tr>
      <w:tr w:rsidR="00872763" w:rsidRPr="00571455" w14:paraId="3CE10DE4" w14:textId="77777777" w:rsidTr="005D2974">
        <w:trPr>
          <w:cantSplit/>
        </w:trPr>
        <w:tc>
          <w:tcPr>
            <w:tcW w:w="403" w:type="pct"/>
            <w:shd w:val="clear" w:color="auto" w:fill="auto"/>
            <w:vAlign w:val="center"/>
          </w:tcPr>
          <w:p w14:paraId="1DA5431C" w14:textId="20DEB14E" w:rsidR="002545CF" w:rsidRPr="00571455" w:rsidRDefault="002545CF" w:rsidP="002545CF">
            <w:pPr>
              <w:pStyle w:val="ab"/>
              <w:jc w:val="center"/>
              <w:rPr>
                <w:sz w:val="22"/>
                <w:szCs w:val="22"/>
              </w:rPr>
            </w:pPr>
            <w:r w:rsidRPr="00571455">
              <w:rPr>
                <w:sz w:val="22"/>
                <w:szCs w:val="22"/>
              </w:rPr>
              <w:t>32*</w:t>
            </w:r>
          </w:p>
        </w:tc>
        <w:tc>
          <w:tcPr>
            <w:tcW w:w="1477" w:type="pct"/>
            <w:shd w:val="clear" w:color="auto" w:fill="auto"/>
            <w:vAlign w:val="center"/>
          </w:tcPr>
          <w:p w14:paraId="680C3A8C" w14:textId="7F8CC877" w:rsidR="002545CF" w:rsidRPr="00571455" w:rsidRDefault="002545CF" w:rsidP="002545CF">
            <w:pPr>
              <w:jc w:val="center"/>
              <w:rPr>
                <w:sz w:val="22"/>
                <w:szCs w:val="22"/>
              </w:rPr>
            </w:pPr>
            <w:r w:rsidRPr="00571455">
              <w:rPr>
                <w:sz w:val="22"/>
                <w:szCs w:val="22"/>
              </w:rPr>
              <w:t xml:space="preserve"> Котельная Пушкаревского ИКЦ (д. Пушкари)</w:t>
            </w:r>
          </w:p>
        </w:tc>
        <w:tc>
          <w:tcPr>
            <w:tcW w:w="1133" w:type="pct"/>
            <w:shd w:val="clear" w:color="auto" w:fill="auto"/>
            <w:vAlign w:val="center"/>
          </w:tcPr>
          <w:p w14:paraId="382F0199" w14:textId="5CF1772D"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7E5D2445" w14:textId="3416B5D8" w:rsidR="002545CF" w:rsidRPr="00571455" w:rsidRDefault="002545CF" w:rsidP="002545CF">
            <w:pPr>
              <w:jc w:val="center"/>
              <w:rPr>
                <w:sz w:val="22"/>
                <w:szCs w:val="22"/>
              </w:rPr>
            </w:pPr>
            <w:r w:rsidRPr="00571455">
              <w:rPr>
                <w:sz w:val="22"/>
                <w:szCs w:val="22"/>
              </w:rPr>
              <w:t>25,0</w:t>
            </w:r>
          </w:p>
        </w:tc>
        <w:tc>
          <w:tcPr>
            <w:tcW w:w="950" w:type="pct"/>
            <w:shd w:val="clear" w:color="auto" w:fill="auto"/>
            <w:vAlign w:val="center"/>
          </w:tcPr>
          <w:p w14:paraId="5645552A" w14:textId="5417345F" w:rsidR="002545CF" w:rsidRPr="00571455" w:rsidRDefault="002545CF" w:rsidP="002545CF">
            <w:pPr>
              <w:jc w:val="center"/>
              <w:rPr>
                <w:sz w:val="22"/>
                <w:szCs w:val="22"/>
              </w:rPr>
            </w:pPr>
            <w:r w:rsidRPr="00571455">
              <w:rPr>
                <w:sz w:val="22"/>
                <w:szCs w:val="22"/>
              </w:rPr>
              <w:t>28,85</w:t>
            </w:r>
          </w:p>
        </w:tc>
      </w:tr>
      <w:tr w:rsidR="00872763" w:rsidRPr="00571455" w14:paraId="7F0D15FE" w14:textId="77777777" w:rsidTr="005D2974">
        <w:trPr>
          <w:cantSplit/>
        </w:trPr>
        <w:tc>
          <w:tcPr>
            <w:tcW w:w="403" w:type="pct"/>
            <w:shd w:val="clear" w:color="auto" w:fill="auto"/>
            <w:vAlign w:val="center"/>
          </w:tcPr>
          <w:p w14:paraId="7BBB3852" w14:textId="3411BAC5" w:rsidR="002545CF" w:rsidRPr="00571455" w:rsidRDefault="002545CF" w:rsidP="002545CF">
            <w:pPr>
              <w:pStyle w:val="ab"/>
              <w:jc w:val="center"/>
              <w:rPr>
                <w:sz w:val="22"/>
                <w:szCs w:val="22"/>
              </w:rPr>
            </w:pPr>
            <w:r w:rsidRPr="00571455">
              <w:rPr>
                <w:sz w:val="22"/>
                <w:szCs w:val="22"/>
              </w:rPr>
              <w:t>33*</w:t>
            </w:r>
          </w:p>
        </w:tc>
        <w:tc>
          <w:tcPr>
            <w:tcW w:w="1477" w:type="pct"/>
            <w:shd w:val="clear" w:color="auto" w:fill="auto"/>
            <w:vAlign w:val="center"/>
          </w:tcPr>
          <w:p w14:paraId="586CAEBA" w14:textId="3496884C" w:rsidR="002545CF" w:rsidRPr="00571455" w:rsidRDefault="002545CF" w:rsidP="002545CF">
            <w:pPr>
              <w:jc w:val="center"/>
              <w:rPr>
                <w:sz w:val="22"/>
                <w:szCs w:val="22"/>
              </w:rPr>
            </w:pPr>
            <w:r w:rsidRPr="00571455">
              <w:rPr>
                <w:sz w:val="22"/>
                <w:szCs w:val="22"/>
              </w:rPr>
              <w:t>Котельная СИКЦ (д. Мукши)</w:t>
            </w:r>
          </w:p>
        </w:tc>
        <w:tc>
          <w:tcPr>
            <w:tcW w:w="1133" w:type="pct"/>
            <w:shd w:val="clear" w:color="auto" w:fill="auto"/>
            <w:vAlign w:val="center"/>
          </w:tcPr>
          <w:p w14:paraId="5C780909" w14:textId="7DE421F9"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03FF7497" w14:textId="1F6876AB" w:rsidR="002545CF" w:rsidRPr="00571455" w:rsidRDefault="002545CF" w:rsidP="002545CF">
            <w:pPr>
              <w:jc w:val="center"/>
              <w:rPr>
                <w:sz w:val="22"/>
                <w:szCs w:val="22"/>
              </w:rPr>
            </w:pPr>
            <w:r w:rsidRPr="00571455">
              <w:rPr>
                <w:sz w:val="22"/>
                <w:szCs w:val="22"/>
              </w:rPr>
              <w:t>14,75</w:t>
            </w:r>
          </w:p>
        </w:tc>
        <w:tc>
          <w:tcPr>
            <w:tcW w:w="950" w:type="pct"/>
            <w:shd w:val="clear" w:color="auto" w:fill="auto"/>
            <w:vAlign w:val="center"/>
          </w:tcPr>
          <w:p w14:paraId="7A2881EB" w14:textId="1940F269" w:rsidR="002545CF" w:rsidRPr="00571455" w:rsidRDefault="002545CF" w:rsidP="002545CF">
            <w:pPr>
              <w:jc w:val="center"/>
              <w:rPr>
                <w:sz w:val="22"/>
                <w:szCs w:val="22"/>
              </w:rPr>
            </w:pPr>
            <w:r w:rsidRPr="00571455">
              <w:rPr>
                <w:sz w:val="22"/>
                <w:szCs w:val="22"/>
              </w:rPr>
              <w:t>17,02</w:t>
            </w:r>
          </w:p>
        </w:tc>
      </w:tr>
      <w:tr w:rsidR="00872763" w:rsidRPr="00571455" w14:paraId="4FF0E600" w14:textId="77777777" w:rsidTr="005D2974">
        <w:trPr>
          <w:cantSplit/>
        </w:trPr>
        <w:tc>
          <w:tcPr>
            <w:tcW w:w="403" w:type="pct"/>
            <w:shd w:val="clear" w:color="auto" w:fill="auto"/>
            <w:vAlign w:val="center"/>
          </w:tcPr>
          <w:p w14:paraId="33042560" w14:textId="67B47A6C" w:rsidR="002545CF" w:rsidRPr="00571455" w:rsidRDefault="002545CF" w:rsidP="002545CF">
            <w:pPr>
              <w:pStyle w:val="ab"/>
              <w:jc w:val="center"/>
              <w:rPr>
                <w:sz w:val="22"/>
                <w:szCs w:val="22"/>
              </w:rPr>
            </w:pPr>
            <w:r w:rsidRPr="00571455">
              <w:rPr>
                <w:sz w:val="22"/>
                <w:szCs w:val="22"/>
              </w:rPr>
              <w:t>34*</w:t>
            </w:r>
          </w:p>
        </w:tc>
        <w:tc>
          <w:tcPr>
            <w:tcW w:w="1477" w:type="pct"/>
            <w:shd w:val="clear" w:color="auto" w:fill="auto"/>
            <w:vAlign w:val="center"/>
          </w:tcPr>
          <w:p w14:paraId="411AA0E7" w14:textId="11C9602C" w:rsidR="002545CF" w:rsidRPr="00571455" w:rsidRDefault="002545CF" w:rsidP="002545CF">
            <w:pPr>
              <w:jc w:val="center"/>
              <w:rPr>
                <w:sz w:val="22"/>
                <w:szCs w:val="22"/>
              </w:rPr>
            </w:pPr>
            <w:r w:rsidRPr="00571455">
              <w:rPr>
                <w:sz w:val="22"/>
                <w:szCs w:val="22"/>
              </w:rPr>
              <w:t>Котельная Сюровайского СИКЦ (д. Сюровай)</w:t>
            </w:r>
          </w:p>
        </w:tc>
        <w:tc>
          <w:tcPr>
            <w:tcW w:w="1133" w:type="pct"/>
            <w:shd w:val="clear" w:color="auto" w:fill="auto"/>
            <w:vAlign w:val="center"/>
          </w:tcPr>
          <w:p w14:paraId="359B8D45" w14:textId="757B30C7"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2B875141" w14:textId="263F5CE0" w:rsidR="002545CF" w:rsidRPr="00571455" w:rsidRDefault="002545CF" w:rsidP="002545CF">
            <w:pPr>
              <w:jc w:val="center"/>
              <w:rPr>
                <w:sz w:val="22"/>
                <w:szCs w:val="22"/>
              </w:rPr>
            </w:pPr>
            <w:r w:rsidRPr="00571455">
              <w:rPr>
                <w:sz w:val="22"/>
                <w:szCs w:val="22"/>
              </w:rPr>
              <w:t>100,0</w:t>
            </w:r>
          </w:p>
        </w:tc>
        <w:tc>
          <w:tcPr>
            <w:tcW w:w="950" w:type="pct"/>
            <w:shd w:val="clear" w:color="auto" w:fill="auto"/>
            <w:vAlign w:val="center"/>
          </w:tcPr>
          <w:p w14:paraId="01450581" w14:textId="6BA06E13" w:rsidR="002545CF" w:rsidRPr="00571455" w:rsidRDefault="002545CF" w:rsidP="002545CF">
            <w:pPr>
              <w:jc w:val="center"/>
              <w:rPr>
                <w:sz w:val="22"/>
                <w:szCs w:val="22"/>
              </w:rPr>
            </w:pPr>
            <w:r w:rsidRPr="00571455">
              <w:rPr>
                <w:sz w:val="22"/>
                <w:szCs w:val="22"/>
              </w:rPr>
              <w:t>115,40</w:t>
            </w:r>
          </w:p>
        </w:tc>
      </w:tr>
      <w:tr w:rsidR="00872763" w:rsidRPr="00571455" w14:paraId="0D259769" w14:textId="77777777" w:rsidTr="005D2974">
        <w:trPr>
          <w:cantSplit/>
        </w:trPr>
        <w:tc>
          <w:tcPr>
            <w:tcW w:w="403" w:type="pct"/>
            <w:shd w:val="clear" w:color="auto" w:fill="auto"/>
            <w:vAlign w:val="center"/>
          </w:tcPr>
          <w:p w14:paraId="7DDA491A" w14:textId="762E5050" w:rsidR="002545CF" w:rsidRPr="00571455" w:rsidRDefault="002545CF" w:rsidP="002545CF">
            <w:pPr>
              <w:pStyle w:val="ab"/>
              <w:jc w:val="center"/>
              <w:rPr>
                <w:sz w:val="22"/>
                <w:szCs w:val="22"/>
              </w:rPr>
            </w:pPr>
            <w:r w:rsidRPr="00571455">
              <w:rPr>
                <w:sz w:val="22"/>
                <w:szCs w:val="22"/>
              </w:rPr>
              <w:t>35*</w:t>
            </w:r>
          </w:p>
        </w:tc>
        <w:tc>
          <w:tcPr>
            <w:tcW w:w="1477" w:type="pct"/>
            <w:shd w:val="clear" w:color="auto" w:fill="auto"/>
            <w:vAlign w:val="center"/>
          </w:tcPr>
          <w:p w14:paraId="3A336088" w14:textId="69CBFD9A" w:rsidR="002545CF" w:rsidRPr="00571455" w:rsidRDefault="002545CF" w:rsidP="002545CF">
            <w:pPr>
              <w:jc w:val="center"/>
              <w:rPr>
                <w:sz w:val="22"/>
                <w:szCs w:val="22"/>
              </w:rPr>
            </w:pPr>
            <w:r w:rsidRPr="00571455">
              <w:rPr>
                <w:sz w:val="22"/>
                <w:szCs w:val="22"/>
              </w:rPr>
              <w:t>Котельная с. Старые Зятцы</w:t>
            </w:r>
          </w:p>
        </w:tc>
        <w:tc>
          <w:tcPr>
            <w:tcW w:w="1133" w:type="pct"/>
            <w:shd w:val="clear" w:color="auto" w:fill="auto"/>
            <w:vAlign w:val="center"/>
          </w:tcPr>
          <w:p w14:paraId="600B256F" w14:textId="51CCF68E" w:rsidR="002545CF" w:rsidRPr="00571455" w:rsidRDefault="002545CF" w:rsidP="002545CF">
            <w:pPr>
              <w:jc w:val="center"/>
              <w:rPr>
                <w:sz w:val="22"/>
                <w:szCs w:val="22"/>
              </w:rPr>
            </w:pPr>
            <w:r w:rsidRPr="00571455">
              <w:rPr>
                <w:sz w:val="22"/>
                <w:szCs w:val="22"/>
              </w:rPr>
              <w:t>уголь</w:t>
            </w:r>
          </w:p>
        </w:tc>
        <w:tc>
          <w:tcPr>
            <w:tcW w:w="1037" w:type="pct"/>
            <w:shd w:val="clear" w:color="auto" w:fill="auto"/>
            <w:vAlign w:val="center"/>
          </w:tcPr>
          <w:p w14:paraId="26A7FFF9" w14:textId="649819AE" w:rsidR="002545CF" w:rsidRPr="00571455" w:rsidRDefault="002545CF" w:rsidP="002545CF">
            <w:pPr>
              <w:jc w:val="center"/>
              <w:rPr>
                <w:sz w:val="22"/>
                <w:szCs w:val="22"/>
              </w:rPr>
            </w:pPr>
            <w:r w:rsidRPr="00571455">
              <w:rPr>
                <w:sz w:val="22"/>
                <w:szCs w:val="22"/>
              </w:rPr>
              <w:t>60,0 (расчетная п</w:t>
            </w:r>
            <w:r w:rsidRPr="00571455">
              <w:rPr>
                <w:sz w:val="22"/>
                <w:szCs w:val="22"/>
              </w:rPr>
              <w:t>о</w:t>
            </w:r>
            <w:r w:rsidRPr="00571455">
              <w:rPr>
                <w:sz w:val="22"/>
                <w:szCs w:val="22"/>
              </w:rPr>
              <w:t>требность)</w:t>
            </w:r>
          </w:p>
        </w:tc>
        <w:tc>
          <w:tcPr>
            <w:tcW w:w="950" w:type="pct"/>
            <w:shd w:val="clear" w:color="auto" w:fill="auto"/>
            <w:vAlign w:val="center"/>
          </w:tcPr>
          <w:p w14:paraId="1613B579" w14:textId="4073968D" w:rsidR="002545CF" w:rsidRPr="00571455" w:rsidRDefault="002545CF" w:rsidP="002545CF">
            <w:pPr>
              <w:jc w:val="center"/>
              <w:rPr>
                <w:sz w:val="22"/>
                <w:szCs w:val="22"/>
              </w:rPr>
            </w:pPr>
            <w:r w:rsidRPr="00571455">
              <w:rPr>
                <w:sz w:val="22"/>
                <w:szCs w:val="22"/>
              </w:rPr>
              <w:t>46,08 (расчетная потребность)</w:t>
            </w:r>
          </w:p>
        </w:tc>
      </w:tr>
      <w:tr w:rsidR="00872763" w:rsidRPr="00571455" w14:paraId="7BF5BF4A" w14:textId="77777777" w:rsidTr="005D2974">
        <w:trPr>
          <w:cantSplit/>
        </w:trPr>
        <w:tc>
          <w:tcPr>
            <w:tcW w:w="403" w:type="pct"/>
            <w:shd w:val="clear" w:color="auto" w:fill="auto"/>
            <w:vAlign w:val="center"/>
          </w:tcPr>
          <w:p w14:paraId="3422935E" w14:textId="1DB872F9" w:rsidR="002545CF" w:rsidRPr="00571455" w:rsidRDefault="002545CF" w:rsidP="002545CF">
            <w:pPr>
              <w:pStyle w:val="ab"/>
              <w:jc w:val="center"/>
              <w:rPr>
                <w:sz w:val="22"/>
                <w:szCs w:val="22"/>
              </w:rPr>
            </w:pPr>
            <w:r w:rsidRPr="00571455">
              <w:rPr>
                <w:sz w:val="22"/>
                <w:szCs w:val="22"/>
              </w:rPr>
              <w:t>36*</w:t>
            </w:r>
          </w:p>
        </w:tc>
        <w:tc>
          <w:tcPr>
            <w:tcW w:w="1477" w:type="pct"/>
            <w:shd w:val="clear" w:color="auto" w:fill="auto"/>
            <w:vAlign w:val="center"/>
          </w:tcPr>
          <w:p w14:paraId="2D7C3A5E" w14:textId="481F6A56" w:rsidR="002545CF" w:rsidRPr="00571455" w:rsidRDefault="002545CF" w:rsidP="002545CF">
            <w:pPr>
              <w:jc w:val="center"/>
              <w:rPr>
                <w:sz w:val="22"/>
                <w:szCs w:val="22"/>
              </w:rPr>
            </w:pPr>
            <w:r w:rsidRPr="00571455">
              <w:rPr>
                <w:sz w:val="22"/>
                <w:szCs w:val="22"/>
              </w:rPr>
              <w:t>Котельная СИКЦ д. Б.Ошворцы</w:t>
            </w:r>
          </w:p>
        </w:tc>
        <w:tc>
          <w:tcPr>
            <w:tcW w:w="1133" w:type="pct"/>
            <w:shd w:val="clear" w:color="auto" w:fill="auto"/>
            <w:vAlign w:val="center"/>
          </w:tcPr>
          <w:p w14:paraId="11D7EAFD" w14:textId="783F41B3" w:rsidR="002545CF" w:rsidRPr="00571455" w:rsidRDefault="002545CF" w:rsidP="002545CF">
            <w:pPr>
              <w:jc w:val="center"/>
              <w:rPr>
                <w:sz w:val="22"/>
                <w:szCs w:val="22"/>
              </w:rPr>
            </w:pPr>
            <w:r w:rsidRPr="00571455">
              <w:rPr>
                <w:sz w:val="22"/>
                <w:szCs w:val="22"/>
              </w:rPr>
              <w:t>уголь</w:t>
            </w:r>
          </w:p>
        </w:tc>
        <w:tc>
          <w:tcPr>
            <w:tcW w:w="1037" w:type="pct"/>
            <w:shd w:val="clear" w:color="auto" w:fill="auto"/>
            <w:vAlign w:val="center"/>
          </w:tcPr>
          <w:p w14:paraId="235EA04A" w14:textId="64FBF199" w:rsidR="002545CF" w:rsidRPr="00571455" w:rsidRDefault="002545CF" w:rsidP="002545CF">
            <w:pPr>
              <w:jc w:val="center"/>
              <w:rPr>
                <w:sz w:val="22"/>
                <w:szCs w:val="22"/>
              </w:rPr>
            </w:pPr>
            <w:r w:rsidRPr="00571455">
              <w:rPr>
                <w:sz w:val="22"/>
                <w:szCs w:val="22"/>
              </w:rPr>
              <w:t>60,0</w:t>
            </w:r>
          </w:p>
        </w:tc>
        <w:tc>
          <w:tcPr>
            <w:tcW w:w="950" w:type="pct"/>
            <w:shd w:val="clear" w:color="auto" w:fill="auto"/>
            <w:vAlign w:val="center"/>
          </w:tcPr>
          <w:p w14:paraId="0037E917" w14:textId="4A9D39F0" w:rsidR="002545CF" w:rsidRPr="00571455" w:rsidRDefault="002545CF" w:rsidP="002545CF">
            <w:pPr>
              <w:jc w:val="center"/>
              <w:rPr>
                <w:sz w:val="22"/>
                <w:szCs w:val="22"/>
              </w:rPr>
            </w:pPr>
            <w:r w:rsidRPr="00571455">
              <w:rPr>
                <w:sz w:val="22"/>
                <w:szCs w:val="22"/>
              </w:rPr>
              <w:t>46,08</w:t>
            </w:r>
          </w:p>
        </w:tc>
      </w:tr>
      <w:tr w:rsidR="00872763" w:rsidRPr="00571455" w14:paraId="3FE960C7" w14:textId="77777777" w:rsidTr="005D2974">
        <w:trPr>
          <w:cantSplit/>
        </w:trPr>
        <w:tc>
          <w:tcPr>
            <w:tcW w:w="403" w:type="pct"/>
            <w:shd w:val="clear" w:color="auto" w:fill="auto"/>
            <w:vAlign w:val="center"/>
          </w:tcPr>
          <w:p w14:paraId="29A15E39" w14:textId="773297AB" w:rsidR="002545CF" w:rsidRPr="00571455" w:rsidRDefault="002545CF" w:rsidP="002545CF">
            <w:pPr>
              <w:pStyle w:val="ab"/>
              <w:jc w:val="center"/>
              <w:rPr>
                <w:sz w:val="22"/>
                <w:szCs w:val="22"/>
              </w:rPr>
            </w:pPr>
            <w:r w:rsidRPr="00571455">
              <w:rPr>
                <w:sz w:val="22"/>
                <w:szCs w:val="22"/>
              </w:rPr>
              <w:t>37*</w:t>
            </w:r>
          </w:p>
        </w:tc>
        <w:tc>
          <w:tcPr>
            <w:tcW w:w="1477" w:type="pct"/>
            <w:shd w:val="clear" w:color="auto" w:fill="auto"/>
            <w:vAlign w:val="center"/>
          </w:tcPr>
          <w:p w14:paraId="2EA87C16" w14:textId="6AF1721B" w:rsidR="002545CF" w:rsidRPr="00571455" w:rsidRDefault="002545CF" w:rsidP="002545CF">
            <w:pPr>
              <w:jc w:val="center"/>
              <w:rPr>
                <w:sz w:val="22"/>
                <w:szCs w:val="22"/>
              </w:rPr>
            </w:pPr>
            <w:r w:rsidRPr="00571455">
              <w:rPr>
                <w:sz w:val="22"/>
                <w:szCs w:val="22"/>
              </w:rPr>
              <w:t>Котельная д. Пушкари</w:t>
            </w:r>
          </w:p>
        </w:tc>
        <w:tc>
          <w:tcPr>
            <w:tcW w:w="1133" w:type="pct"/>
            <w:shd w:val="clear" w:color="auto" w:fill="auto"/>
            <w:vAlign w:val="center"/>
          </w:tcPr>
          <w:p w14:paraId="10AD277F" w14:textId="4BB360BB"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5DD0DBE5" w14:textId="377C7CB5" w:rsidR="002545CF" w:rsidRPr="00571455" w:rsidRDefault="002545CF" w:rsidP="002545CF">
            <w:pPr>
              <w:jc w:val="center"/>
              <w:rPr>
                <w:sz w:val="22"/>
                <w:szCs w:val="22"/>
              </w:rPr>
            </w:pPr>
            <w:r w:rsidRPr="00571455">
              <w:rPr>
                <w:sz w:val="22"/>
                <w:szCs w:val="22"/>
              </w:rPr>
              <w:t>7,8</w:t>
            </w:r>
          </w:p>
        </w:tc>
        <w:tc>
          <w:tcPr>
            <w:tcW w:w="950" w:type="pct"/>
            <w:shd w:val="clear" w:color="auto" w:fill="auto"/>
            <w:vAlign w:val="center"/>
          </w:tcPr>
          <w:p w14:paraId="3090D934" w14:textId="0CC49AEF" w:rsidR="002545CF" w:rsidRPr="00571455" w:rsidRDefault="002545CF" w:rsidP="002545CF">
            <w:pPr>
              <w:jc w:val="center"/>
              <w:rPr>
                <w:sz w:val="22"/>
                <w:szCs w:val="22"/>
              </w:rPr>
            </w:pPr>
            <w:r w:rsidRPr="00571455">
              <w:rPr>
                <w:sz w:val="22"/>
                <w:szCs w:val="22"/>
              </w:rPr>
              <w:t>9,00</w:t>
            </w:r>
          </w:p>
        </w:tc>
      </w:tr>
      <w:tr w:rsidR="00872763" w:rsidRPr="00571455" w14:paraId="798ABC6C" w14:textId="77777777" w:rsidTr="005D2974">
        <w:trPr>
          <w:cantSplit/>
        </w:trPr>
        <w:tc>
          <w:tcPr>
            <w:tcW w:w="403" w:type="pct"/>
            <w:shd w:val="clear" w:color="auto" w:fill="auto"/>
            <w:vAlign w:val="center"/>
          </w:tcPr>
          <w:p w14:paraId="512C1594" w14:textId="5A6B6BC7" w:rsidR="002545CF" w:rsidRPr="00571455" w:rsidRDefault="002545CF" w:rsidP="002545CF">
            <w:pPr>
              <w:pStyle w:val="ab"/>
              <w:jc w:val="center"/>
              <w:rPr>
                <w:sz w:val="22"/>
                <w:szCs w:val="22"/>
              </w:rPr>
            </w:pPr>
            <w:r w:rsidRPr="00571455">
              <w:rPr>
                <w:sz w:val="22"/>
                <w:szCs w:val="22"/>
              </w:rPr>
              <w:t>38*</w:t>
            </w:r>
          </w:p>
        </w:tc>
        <w:tc>
          <w:tcPr>
            <w:tcW w:w="1477" w:type="pct"/>
            <w:shd w:val="clear" w:color="auto" w:fill="auto"/>
            <w:vAlign w:val="center"/>
          </w:tcPr>
          <w:p w14:paraId="2344B2CC" w14:textId="44D2962D" w:rsidR="002545CF" w:rsidRPr="00571455" w:rsidRDefault="002545CF" w:rsidP="002545CF">
            <w:pPr>
              <w:jc w:val="center"/>
              <w:rPr>
                <w:sz w:val="22"/>
                <w:szCs w:val="22"/>
              </w:rPr>
            </w:pPr>
            <w:r w:rsidRPr="00571455">
              <w:rPr>
                <w:sz w:val="22"/>
                <w:szCs w:val="22"/>
              </w:rPr>
              <w:t>Котельная (адм.) с. Чур</w:t>
            </w:r>
          </w:p>
        </w:tc>
        <w:tc>
          <w:tcPr>
            <w:tcW w:w="1133" w:type="pct"/>
            <w:shd w:val="clear" w:color="auto" w:fill="auto"/>
            <w:vAlign w:val="center"/>
          </w:tcPr>
          <w:p w14:paraId="1D8C0265" w14:textId="6F737467" w:rsidR="002545CF" w:rsidRPr="00571455" w:rsidRDefault="002545CF" w:rsidP="002545CF">
            <w:pPr>
              <w:jc w:val="center"/>
              <w:rPr>
                <w:sz w:val="22"/>
                <w:szCs w:val="22"/>
              </w:rPr>
            </w:pPr>
            <w:r w:rsidRPr="00571455">
              <w:rPr>
                <w:sz w:val="22"/>
                <w:szCs w:val="22"/>
              </w:rPr>
              <w:t>Природный газ</w:t>
            </w:r>
          </w:p>
        </w:tc>
        <w:tc>
          <w:tcPr>
            <w:tcW w:w="1037" w:type="pct"/>
            <w:shd w:val="clear" w:color="auto" w:fill="auto"/>
            <w:vAlign w:val="center"/>
          </w:tcPr>
          <w:p w14:paraId="1F449EB5" w14:textId="04249376" w:rsidR="002545CF" w:rsidRPr="00571455" w:rsidRDefault="002545CF" w:rsidP="002545CF">
            <w:pPr>
              <w:jc w:val="center"/>
              <w:rPr>
                <w:sz w:val="22"/>
                <w:szCs w:val="22"/>
              </w:rPr>
            </w:pPr>
            <w:r w:rsidRPr="00571455">
              <w:rPr>
                <w:sz w:val="22"/>
                <w:szCs w:val="22"/>
              </w:rPr>
              <w:t>7,95</w:t>
            </w:r>
          </w:p>
        </w:tc>
        <w:tc>
          <w:tcPr>
            <w:tcW w:w="950" w:type="pct"/>
            <w:shd w:val="clear" w:color="auto" w:fill="auto"/>
            <w:vAlign w:val="center"/>
          </w:tcPr>
          <w:p w14:paraId="26893A35" w14:textId="6D788821" w:rsidR="002545CF" w:rsidRPr="00571455" w:rsidRDefault="002545CF" w:rsidP="002545CF">
            <w:pPr>
              <w:jc w:val="center"/>
              <w:rPr>
                <w:sz w:val="22"/>
                <w:szCs w:val="22"/>
              </w:rPr>
            </w:pPr>
            <w:r w:rsidRPr="00571455">
              <w:rPr>
                <w:sz w:val="22"/>
                <w:szCs w:val="22"/>
              </w:rPr>
              <w:t>9,17</w:t>
            </w:r>
          </w:p>
        </w:tc>
      </w:tr>
      <w:tr w:rsidR="00872763" w:rsidRPr="00571455" w14:paraId="5F3320C5" w14:textId="77777777" w:rsidTr="005D2974">
        <w:trPr>
          <w:cantSplit/>
        </w:trPr>
        <w:tc>
          <w:tcPr>
            <w:tcW w:w="403" w:type="pct"/>
            <w:shd w:val="clear" w:color="auto" w:fill="auto"/>
            <w:vAlign w:val="center"/>
          </w:tcPr>
          <w:p w14:paraId="2EA27B55" w14:textId="477D0699" w:rsidR="002545CF" w:rsidRPr="00571455" w:rsidRDefault="002545CF" w:rsidP="002545CF">
            <w:pPr>
              <w:pStyle w:val="ab"/>
              <w:jc w:val="center"/>
              <w:rPr>
                <w:sz w:val="22"/>
                <w:szCs w:val="22"/>
              </w:rPr>
            </w:pPr>
            <w:r w:rsidRPr="00571455">
              <w:rPr>
                <w:sz w:val="22"/>
                <w:szCs w:val="22"/>
              </w:rPr>
              <w:t>39*</w:t>
            </w:r>
          </w:p>
        </w:tc>
        <w:tc>
          <w:tcPr>
            <w:tcW w:w="1477" w:type="pct"/>
            <w:shd w:val="clear" w:color="auto" w:fill="auto"/>
            <w:vAlign w:val="center"/>
          </w:tcPr>
          <w:p w14:paraId="2A623982" w14:textId="2272FE0A" w:rsidR="002545CF" w:rsidRPr="00571455" w:rsidRDefault="002545CF" w:rsidP="002545CF">
            <w:pPr>
              <w:jc w:val="center"/>
              <w:rPr>
                <w:sz w:val="22"/>
                <w:szCs w:val="22"/>
              </w:rPr>
            </w:pPr>
            <w:r w:rsidRPr="00571455">
              <w:rPr>
                <w:sz w:val="22"/>
                <w:szCs w:val="22"/>
              </w:rPr>
              <w:t>Котельная КУЗ УР Угло</w:t>
            </w:r>
            <w:r w:rsidRPr="00571455">
              <w:rPr>
                <w:sz w:val="22"/>
                <w:szCs w:val="22"/>
              </w:rPr>
              <w:t>в</w:t>
            </w:r>
            <w:r w:rsidRPr="00571455">
              <w:rPr>
                <w:sz w:val="22"/>
                <w:szCs w:val="22"/>
              </w:rPr>
              <w:t>ского Республиканского т</w:t>
            </w:r>
            <w:r w:rsidRPr="00571455">
              <w:rPr>
                <w:sz w:val="22"/>
                <w:szCs w:val="22"/>
              </w:rPr>
              <w:t>у</w:t>
            </w:r>
            <w:r w:rsidRPr="00571455">
              <w:rPr>
                <w:sz w:val="22"/>
                <w:szCs w:val="22"/>
              </w:rPr>
              <w:t>беркулезного санатория МЗ УР"</w:t>
            </w:r>
          </w:p>
        </w:tc>
        <w:tc>
          <w:tcPr>
            <w:tcW w:w="1133" w:type="pct"/>
            <w:shd w:val="clear" w:color="auto" w:fill="auto"/>
            <w:vAlign w:val="center"/>
          </w:tcPr>
          <w:p w14:paraId="1544EA99" w14:textId="4F762459" w:rsidR="002545CF" w:rsidRPr="00571455" w:rsidRDefault="002545CF" w:rsidP="002545CF">
            <w:pPr>
              <w:jc w:val="center"/>
              <w:rPr>
                <w:sz w:val="22"/>
                <w:szCs w:val="22"/>
              </w:rPr>
            </w:pPr>
            <w:r w:rsidRPr="00571455">
              <w:rPr>
                <w:sz w:val="22"/>
                <w:szCs w:val="22"/>
              </w:rPr>
              <w:t>Природный газ/ уголь</w:t>
            </w:r>
          </w:p>
        </w:tc>
        <w:tc>
          <w:tcPr>
            <w:tcW w:w="1037" w:type="pct"/>
            <w:shd w:val="clear" w:color="auto" w:fill="auto"/>
            <w:vAlign w:val="center"/>
          </w:tcPr>
          <w:p w14:paraId="0FE8B62B" w14:textId="3D6AF1A3" w:rsidR="002545CF" w:rsidRPr="00571455" w:rsidRDefault="002545CF" w:rsidP="002545CF">
            <w:pPr>
              <w:jc w:val="center"/>
              <w:rPr>
                <w:sz w:val="22"/>
                <w:szCs w:val="22"/>
              </w:rPr>
            </w:pPr>
            <w:r w:rsidRPr="00571455">
              <w:rPr>
                <w:sz w:val="22"/>
                <w:szCs w:val="22"/>
              </w:rPr>
              <w:t>80,0</w:t>
            </w:r>
          </w:p>
        </w:tc>
        <w:tc>
          <w:tcPr>
            <w:tcW w:w="950" w:type="pct"/>
            <w:shd w:val="clear" w:color="auto" w:fill="auto"/>
            <w:vAlign w:val="center"/>
          </w:tcPr>
          <w:p w14:paraId="6DA14724" w14:textId="440B5ADD" w:rsidR="002545CF" w:rsidRPr="00571455" w:rsidRDefault="002545CF" w:rsidP="002545CF">
            <w:pPr>
              <w:jc w:val="center"/>
              <w:rPr>
                <w:sz w:val="22"/>
                <w:szCs w:val="22"/>
              </w:rPr>
            </w:pPr>
            <w:r w:rsidRPr="00571455">
              <w:rPr>
                <w:sz w:val="22"/>
                <w:szCs w:val="22"/>
              </w:rPr>
              <w:t>92,32</w:t>
            </w:r>
          </w:p>
        </w:tc>
      </w:tr>
      <w:tr w:rsidR="00872763" w:rsidRPr="00571455" w14:paraId="49C0B28C" w14:textId="77777777" w:rsidTr="005D2974">
        <w:trPr>
          <w:cantSplit/>
        </w:trPr>
        <w:tc>
          <w:tcPr>
            <w:tcW w:w="403" w:type="pct"/>
            <w:shd w:val="clear" w:color="auto" w:fill="auto"/>
            <w:vAlign w:val="center"/>
          </w:tcPr>
          <w:p w14:paraId="1F964DEF" w14:textId="008E7B08" w:rsidR="002545CF" w:rsidRPr="00571455" w:rsidRDefault="002545CF" w:rsidP="002545CF">
            <w:pPr>
              <w:pStyle w:val="ab"/>
              <w:jc w:val="center"/>
              <w:rPr>
                <w:sz w:val="22"/>
                <w:szCs w:val="22"/>
              </w:rPr>
            </w:pPr>
            <w:r w:rsidRPr="00571455">
              <w:rPr>
                <w:sz w:val="22"/>
                <w:szCs w:val="22"/>
              </w:rPr>
              <w:t>40*</w:t>
            </w:r>
          </w:p>
        </w:tc>
        <w:tc>
          <w:tcPr>
            <w:tcW w:w="1477" w:type="pct"/>
            <w:shd w:val="clear" w:color="auto" w:fill="auto"/>
            <w:vAlign w:val="center"/>
          </w:tcPr>
          <w:p w14:paraId="64388637" w14:textId="75129109" w:rsidR="002545CF" w:rsidRPr="00571455" w:rsidRDefault="002545CF" w:rsidP="002545CF">
            <w:pPr>
              <w:jc w:val="center"/>
              <w:rPr>
                <w:sz w:val="22"/>
                <w:szCs w:val="22"/>
              </w:rPr>
            </w:pPr>
            <w:r w:rsidRPr="00571455">
              <w:rPr>
                <w:sz w:val="22"/>
                <w:szCs w:val="22"/>
              </w:rPr>
              <w:t>Котельная Якшур-Бодьинского ПНИ (с. Маяк)</w:t>
            </w:r>
          </w:p>
        </w:tc>
        <w:tc>
          <w:tcPr>
            <w:tcW w:w="1133" w:type="pct"/>
            <w:shd w:val="clear" w:color="auto" w:fill="auto"/>
            <w:vAlign w:val="center"/>
          </w:tcPr>
          <w:p w14:paraId="6781D541" w14:textId="6452E9C6" w:rsidR="002545CF" w:rsidRPr="00571455" w:rsidRDefault="002545CF" w:rsidP="002545CF">
            <w:pPr>
              <w:jc w:val="center"/>
              <w:rPr>
                <w:sz w:val="22"/>
                <w:szCs w:val="22"/>
              </w:rPr>
            </w:pPr>
            <w:r w:rsidRPr="00571455">
              <w:rPr>
                <w:sz w:val="22"/>
                <w:szCs w:val="22"/>
              </w:rPr>
              <w:t>уголь</w:t>
            </w:r>
          </w:p>
        </w:tc>
        <w:tc>
          <w:tcPr>
            <w:tcW w:w="1037" w:type="pct"/>
            <w:shd w:val="clear" w:color="auto" w:fill="auto"/>
            <w:vAlign w:val="center"/>
          </w:tcPr>
          <w:p w14:paraId="7ADF0051" w14:textId="3036AE6A" w:rsidR="002545CF" w:rsidRPr="00571455" w:rsidRDefault="002545CF" w:rsidP="002545CF">
            <w:pPr>
              <w:jc w:val="center"/>
              <w:rPr>
                <w:sz w:val="22"/>
                <w:szCs w:val="22"/>
              </w:rPr>
            </w:pPr>
            <w:r w:rsidRPr="00571455">
              <w:rPr>
                <w:sz w:val="22"/>
                <w:szCs w:val="22"/>
              </w:rPr>
              <w:t>339,0</w:t>
            </w:r>
          </w:p>
        </w:tc>
        <w:tc>
          <w:tcPr>
            <w:tcW w:w="950" w:type="pct"/>
            <w:shd w:val="clear" w:color="auto" w:fill="auto"/>
            <w:vAlign w:val="center"/>
          </w:tcPr>
          <w:p w14:paraId="581C1E3B" w14:textId="02A9BA50" w:rsidR="002545CF" w:rsidRPr="00571455" w:rsidRDefault="002545CF" w:rsidP="002545CF">
            <w:pPr>
              <w:jc w:val="center"/>
              <w:rPr>
                <w:sz w:val="22"/>
                <w:szCs w:val="22"/>
              </w:rPr>
            </w:pPr>
            <w:r w:rsidRPr="00571455">
              <w:rPr>
                <w:sz w:val="22"/>
                <w:szCs w:val="22"/>
              </w:rPr>
              <w:t>260,35</w:t>
            </w:r>
          </w:p>
        </w:tc>
      </w:tr>
    </w:tbl>
    <w:p w14:paraId="1E7536D7" w14:textId="77777777" w:rsidR="00317A95" w:rsidRPr="00571455" w:rsidRDefault="00317A95" w:rsidP="00317A95">
      <w:r w:rsidRPr="00571455">
        <w:t>*- Ведомственный источник тепла, имеющий изолированную зону действия и обеспечивающий потребность в тепле собственных объектов (не осуществляют регулируемую деятельность в о</w:t>
      </w:r>
      <w:r w:rsidRPr="00571455">
        <w:t>б</w:t>
      </w:r>
      <w:r w:rsidRPr="00571455">
        <w:t>ласти теплоснабжения).</w:t>
      </w:r>
    </w:p>
    <w:p w14:paraId="1AE229FA" w14:textId="77777777" w:rsidR="00132CD5" w:rsidRPr="00571455" w:rsidRDefault="00132CD5" w:rsidP="00132CD5">
      <w:pPr>
        <w:pStyle w:val="afffffff8"/>
      </w:pPr>
    </w:p>
    <w:p w14:paraId="54AAAF43" w14:textId="77777777" w:rsidR="00261DB2" w:rsidRPr="00571455" w:rsidRDefault="00261DB2" w:rsidP="00261DB2">
      <w:pPr>
        <w:pStyle w:val="afffffff8"/>
      </w:pPr>
      <w:r w:rsidRPr="00571455">
        <w:t>Котельная с. Старые Зятцы (</w:t>
      </w:r>
      <w:r w:rsidRPr="00571455">
        <w:rPr>
          <w:sz w:val="22"/>
          <w:szCs w:val="22"/>
        </w:rPr>
        <w:t>с. Старые Зятцы, пл. Свободы, 6</w:t>
      </w:r>
      <w:r w:rsidRPr="00571455">
        <w:t>) в настоящее время не экспл</w:t>
      </w:r>
      <w:r w:rsidRPr="00571455">
        <w:t>у</w:t>
      </w:r>
      <w:r w:rsidRPr="00571455">
        <w:t>атируется, в связи со строительством нового здания дома культуры, который будет отапливат</w:t>
      </w:r>
      <w:r w:rsidRPr="00571455">
        <w:t>ь</w:t>
      </w:r>
      <w:r w:rsidRPr="00571455">
        <w:t>ся данным локальным источником тепла.</w:t>
      </w:r>
    </w:p>
    <w:p w14:paraId="7269A6B7" w14:textId="77777777" w:rsidR="00F47EC8" w:rsidRPr="00571455" w:rsidRDefault="00F47EC8" w:rsidP="00132CD5">
      <w:pPr>
        <w:pStyle w:val="afffffff8"/>
      </w:pPr>
    </w:p>
    <w:p w14:paraId="0AB39C73" w14:textId="27E5184E" w:rsidR="00AB0258" w:rsidRPr="00571455" w:rsidRDefault="00145BBA" w:rsidP="0006129B">
      <w:pPr>
        <w:pStyle w:val="31"/>
        <w:spacing w:line="240" w:lineRule="auto"/>
      </w:pPr>
      <w:bookmarkStart w:id="113" w:name="_Toc149472466"/>
      <w:r w:rsidRPr="00571455">
        <w:t>8.2 О</w:t>
      </w:r>
      <w:r w:rsidR="005E5DE4" w:rsidRPr="00571455">
        <w:t>писание видов резервного и аварийного топлива и возможности их обеспечения в соответствии с нормативными требованиями</w:t>
      </w:r>
      <w:bookmarkEnd w:id="113"/>
    </w:p>
    <w:p w14:paraId="2785A824" w14:textId="15AF09F0" w:rsidR="00010A90" w:rsidRPr="00571455" w:rsidRDefault="002A2DC4" w:rsidP="0006129B">
      <w:pPr>
        <w:tabs>
          <w:tab w:val="left" w:pos="0"/>
        </w:tabs>
        <w:ind w:firstLine="709"/>
        <w:rPr>
          <w:bCs/>
        </w:rPr>
      </w:pPr>
      <w:r w:rsidRPr="00571455">
        <w:rPr>
          <w:bCs/>
        </w:rPr>
        <w:t>Сведе6ния об</w:t>
      </w:r>
      <w:r w:rsidR="00010A90" w:rsidRPr="00571455">
        <w:rPr>
          <w:bCs/>
        </w:rPr>
        <w:t xml:space="preserve"> основн</w:t>
      </w:r>
      <w:r w:rsidRPr="00571455">
        <w:rPr>
          <w:bCs/>
        </w:rPr>
        <w:t>ом</w:t>
      </w:r>
      <w:r w:rsidR="00010A90" w:rsidRPr="00571455">
        <w:rPr>
          <w:bCs/>
        </w:rPr>
        <w:t xml:space="preserve"> и резервн</w:t>
      </w:r>
      <w:r w:rsidRPr="00571455">
        <w:rPr>
          <w:bCs/>
        </w:rPr>
        <w:t>ым видам топлива на</w:t>
      </w:r>
      <w:r w:rsidR="00010A90" w:rsidRPr="00571455">
        <w:rPr>
          <w:bCs/>
        </w:rPr>
        <w:t xml:space="preserve"> котельн</w:t>
      </w:r>
      <w:r w:rsidRPr="00571455">
        <w:rPr>
          <w:bCs/>
        </w:rPr>
        <w:t>ых</w:t>
      </w:r>
      <w:r w:rsidR="00010A90" w:rsidRPr="00571455">
        <w:rPr>
          <w:bCs/>
        </w:rPr>
        <w:t xml:space="preserve"> приведена в таблице </w:t>
      </w:r>
      <w:r w:rsidR="0003017D" w:rsidRPr="00571455">
        <w:rPr>
          <w:bCs/>
        </w:rPr>
        <w:t>2</w:t>
      </w:r>
      <w:r w:rsidR="00A25DCB" w:rsidRPr="00571455">
        <w:rPr>
          <w:bCs/>
        </w:rPr>
        <w:t>6</w:t>
      </w:r>
      <w:r w:rsidR="00685EC3" w:rsidRPr="00571455">
        <w:rPr>
          <w:bCs/>
        </w:rPr>
        <w:t>.</w:t>
      </w:r>
    </w:p>
    <w:p w14:paraId="2DAA0CD8" w14:textId="77777777" w:rsidR="00A25DCB" w:rsidRPr="00571455" w:rsidRDefault="00A25DCB" w:rsidP="0006129B">
      <w:pPr>
        <w:tabs>
          <w:tab w:val="left" w:pos="0"/>
        </w:tabs>
        <w:ind w:firstLine="709"/>
        <w:rPr>
          <w:bCs/>
        </w:rPr>
      </w:pPr>
    </w:p>
    <w:p w14:paraId="3328951B" w14:textId="2512FF99" w:rsidR="00010A90" w:rsidRPr="00571455" w:rsidRDefault="00010A90" w:rsidP="0006129B">
      <w:pPr>
        <w:pStyle w:val="aff9"/>
        <w:spacing w:line="240" w:lineRule="auto"/>
        <w:rPr>
          <w:rFonts w:eastAsia="Times New Roman"/>
          <w:szCs w:val="24"/>
        </w:rPr>
      </w:pPr>
      <w:r w:rsidRPr="00571455">
        <w:lastRenderedPageBreak/>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26</w:t>
      </w:r>
      <w:r w:rsidR="008A3CE6" w:rsidRPr="00571455">
        <w:rPr>
          <w:noProof/>
        </w:rPr>
        <w:fldChar w:fldCharType="end"/>
      </w:r>
      <w:r w:rsidRPr="00571455">
        <w:t xml:space="preserve"> – Описание видов используемого топлива</w:t>
      </w:r>
    </w:p>
    <w:tbl>
      <w:tblPr>
        <w:tblW w:w="4902" w:type="pct"/>
        <w:jc w:val="center"/>
        <w:tblLook w:val="04A0" w:firstRow="1" w:lastRow="0" w:firstColumn="1" w:lastColumn="0" w:noHBand="0" w:noVBand="1"/>
      </w:tblPr>
      <w:tblGrid>
        <w:gridCol w:w="635"/>
        <w:gridCol w:w="4435"/>
        <w:gridCol w:w="1865"/>
        <w:gridCol w:w="3003"/>
      </w:tblGrid>
      <w:tr w:rsidR="00872763" w:rsidRPr="00571455" w14:paraId="3CBA1C29" w14:textId="77777777" w:rsidTr="0003017D">
        <w:trPr>
          <w:cantSplit/>
          <w:tblHeader/>
          <w:jc w:val="center"/>
        </w:trPr>
        <w:tc>
          <w:tcPr>
            <w:tcW w:w="319" w:type="pct"/>
            <w:vMerge w:val="restart"/>
            <w:tcBorders>
              <w:top w:val="single" w:sz="4" w:space="0" w:color="auto"/>
              <w:left w:val="single" w:sz="4" w:space="0" w:color="auto"/>
              <w:right w:val="single" w:sz="4" w:space="0" w:color="auto"/>
            </w:tcBorders>
            <w:shd w:val="clear" w:color="auto" w:fill="auto"/>
            <w:vAlign w:val="center"/>
            <w:hideMark/>
          </w:tcPr>
          <w:p w14:paraId="36ECEEBF" w14:textId="77777777" w:rsidR="00010A90" w:rsidRPr="00571455" w:rsidRDefault="00010A90" w:rsidP="0006129B">
            <w:pPr>
              <w:jc w:val="center"/>
              <w:rPr>
                <w:sz w:val="22"/>
              </w:rPr>
            </w:pPr>
            <w:r w:rsidRPr="00571455">
              <w:rPr>
                <w:sz w:val="22"/>
              </w:rPr>
              <w:t>№ п/п</w:t>
            </w:r>
          </w:p>
        </w:tc>
        <w:tc>
          <w:tcPr>
            <w:tcW w:w="2231" w:type="pct"/>
            <w:vMerge w:val="restart"/>
            <w:tcBorders>
              <w:top w:val="single" w:sz="4" w:space="0" w:color="auto"/>
              <w:left w:val="nil"/>
              <w:right w:val="single" w:sz="4" w:space="0" w:color="auto"/>
            </w:tcBorders>
            <w:shd w:val="clear" w:color="auto" w:fill="auto"/>
            <w:vAlign w:val="center"/>
            <w:hideMark/>
          </w:tcPr>
          <w:p w14:paraId="3A8FE93B" w14:textId="77777777" w:rsidR="00010A90" w:rsidRPr="00571455" w:rsidRDefault="00010A90" w:rsidP="0006129B">
            <w:pPr>
              <w:jc w:val="center"/>
              <w:rPr>
                <w:sz w:val="22"/>
              </w:rPr>
            </w:pPr>
            <w:r w:rsidRPr="00571455">
              <w:rPr>
                <w:sz w:val="22"/>
              </w:rPr>
              <w:t>Наименование источника</w:t>
            </w:r>
          </w:p>
        </w:tc>
        <w:tc>
          <w:tcPr>
            <w:tcW w:w="2449" w:type="pct"/>
            <w:gridSpan w:val="2"/>
            <w:tcBorders>
              <w:top w:val="single" w:sz="4" w:space="0" w:color="auto"/>
              <w:left w:val="nil"/>
              <w:bottom w:val="single" w:sz="4" w:space="0" w:color="auto"/>
              <w:right w:val="single" w:sz="4" w:space="0" w:color="auto"/>
            </w:tcBorders>
            <w:shd w:val="clear" w:color="auto" w:fill="auto"/>
            <w:vAlign w:val="center"/>
            <w:hideMark/>
          </w:tcPr>
          <w:p w14:paraId="3DF36017" w14:textId="77777777" w:rsidR="00010A90" w:rsidRPr="00571455" w:rsidRDefault="00010A90" w:rsidP="0006129B">
            <w:pPr>
              <w:jc w:val="center"/>
              <w:rPr>
                <w:sz w:val="22"/>
              </w:rPr>
            </w:pPr>
            <w:r w:rsidRPr="00571455">
              <w:rPr>
                <w:sz w:val="22"/>
              </w:rPr>
              <w:t>Ви</w:t>
            </w:r>
            <w:r w:rsidR="000E2361" w:rsidRPr="00571455">
              <w:rPr>
                <w:sz w:val="22"/>
              </w:rPr>
              <w:t>д</w:t>
            </w:r>
            <w:r w:rsidR="00787B99" w:rsidRPr="00571455">
              <w:rPr>
                <w:sz w:val="22"/>
              </w:rPr>
              <w:t xml:space="preserve"> </w:t>
            </w:r>
            <w:r w:rsidRPr="00571455">
              <w:rPr>
                <w:sz w:val="22"/>
              </w:rPr>
              <w:t>топлива</w:t>
            </w:r>
          </w:p>
        </w:tc>
      </w:tr>
      <w:tr w:rsidR="00872763" w:rsidRPr="00571455" w14:paraId="04ABA965" w14:textId="77777777" w:rsidTr="0003017D">
        <w:trPr>
          <w:cantSplit/>
          <w:tblHeader/>
          <w:jc w:val="center"/>
        </w:trPr>
        <w:tc>
          <w:tcPr>
            <w:tcW w:w="319" w:type="pct"/>
            <w:vMerge/>
            <w:tcBorders>
              <w:left w:val="single" w:sz="4" w:space="0" w:color="auto"/>
              <w:bottom w:val="single" w:sz="4" w:space="0" w:color="auto"/>
              <w:right w:val="single" w:sz="4" w:space="0" w:color="auto"/>
            </w:tcBorders>
            <w:shd w:val="clear" w:color="auto" w:fill="auto"/>
            <w:vAlign w:val="center"/>
          </w:tcPr>
          <w:p w14:paraId="4AD72783" w14:textId="77777777" w:rsidR="00010A90" w:rsidRPr="00571455" w:rsidRDefault="00010A90" w:rsidP="0006129B">
            <w:pPr>
              <w:jc w:val="center"/>
              <w:rPr>
                <w:sz w:val="22"/>
              </w:rPr>
            </w:pPr>
          </w:p>
        </w:tc>
        <w:tc>
          <w:tcPr>
            <w:tcW w:w="2231" w:type="pct"/>
            <w:vMerge/>
            <w:tcBorders>
              <w:left w:val="nil"/>
              <w:bottom w:val="single" w:sz="4" w:space="0" w:color="auto"/>
              <w:right w:val="single" w:sz="4" w:space="0" w:color="auto"/>
            </w:tcBorders>
            <w:shd w:val="clear" w:color="000000" w:fill="FFFFFF"/>
            <w:vAlign w:val="center"/>
          </w:tcPr>
          <w:p w14:paraId="3B13A588" w14:textId="77777777" w:rsidR="00010A90" w:rsidRPr="00571455" w:rsidRDefault="00010A90" w:rsidP="0006129B">
            <w:pPr>
              <w:rPr>
                <w:sz w:val="22"/>
              </w:rPr>
            </w:pPr>
          </w:p>
        </w:tc>
        <w:tc>
          <w:tcPr>
            <w:tcW w:w="938" w:type="pct"/>
            <w:tcBorders>
              <w:top w:val="nil"/>
              <w:left w:val="nil"/>
              <w:bottom w:val="single" w:sz="4" w:space="0" w:color="auto"/>
              <w:right w:val="single" w:sz="4" w:space="0" w:color="auto"/>
            </w:tcBorders>
            <w:shd w:val="clear" w:color="auto" w:fill="auto"/>
            <w:vAlign w:val="center"/>
          </w:tcPr>
          <w:p w14:paraId="7BC21D2E" w14:textId="77777777" w:rsidR="00010A90" w:rsidRPr="00571455" w:rsidRDefault="00010A90" w:rsidP="0006129B">
            <w:pPr>
              <w:jc w:val="center"/>
              <w:rPr>
                <w:sz w:val="22"/>
              </w:rPr>
            </w:pPr>
            <w:r w:rsidRPr="00571455">
              <w:rPr>
                <w:sz w:val="22"/>
              </w:rPr>
              <w:t>основное</w:t>
            </w:r>
          </w:p>
        </w:tc>
        <w:tc>
          <w:tcPr>
            <w:tcW w:w="1511" w:type="pct"/>
            <w:tcBorders>
              <w:top w:val="nil"/>
              <w:left w:val="nil"/>
              <w:bottom w:val="single" w:sz="4" w:space="0" w:color="auto"/>
              <w:right w:val="single" w:sz="4" w:space="0" w:color="auto"/>
            </w:tcBorders>
            <w:shd w:val="clear" w:color="auto" w:fill="auto"/>
            <w:vAlign w:val="bottom"/>
          </w:tcPr>
          <w:p w14:paraId="60E6788D" w14:textId="77777777" w:rsidR="00010A90" w:rsidRPr="00571455" w:rsidRDefault="00010A90" w:rsidP="0006129B">
            <w:pPr>
              <w:jc w:val="center"/>
              <w:rPr>
                <w:sz w:val="22"/>
              </w:rPr>
            </w:pPr>
            <w:r w:rsidRPr="00571455">
              <w:rPr>
                <w:sz w:val="22"/>
              </w:rPr>
              <w:t>Резервное/аварийное</w:t>
            </w:r>
          </w:p>
        </w:tc>
      </w:tr>
      <w:tr w:rsidR="00872763" w:rsidRPr="00571455" w14:paraId="7C1CBCEF"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488E37F2" w14:textId="76105BBF" w:rsidR="00261DB2" w:rsidRPr="00571455" w:rsidRDefault="00261DB2" w:rsidP="00261DB2">
            <w:pPr>
              <w:pStyle w:val="ab"/>
              <w:jc w:val="center"/>
              <w:rPr>
                <w:sz w:val="22"/>
                <w:szCs w:val="22"/>
              </w:rPr>
            </w:pPr>
            <w:r w:rsidRPr="00571455">
              <w:rPr>
                <w:sz w:val="22"/>
                <w:szCs w:val="22"/>
              </w:rPr>
              <w:t>1</w:t>
            </w:r>
          </w:p>
        </w:tc>
        <w:tc>
          <w:tcPr>
            <w:tcW w:w="2231" w:type="pct"/>
            <w:tcBorders>
              <w:top w:val="nil"/>
              <w:left w:val="nil"/>
              <w:bottom w:val="single" w:sz="4" w:space="0" w:color="auto"/>
              <w:right w:val="single" w:sz="4" w:space="0" w:color="auto"/>
            </w:tcBorders>
            <w:shd w:val="clear" w:color="000000" w:fill="FFFFFF"/>
            <w:vAlign w:val="center"/>
          </w:tcPr>
          <w:p w14:paraId="130517DB" w14:textId="4F4D8659" w:rsidR="00261DB2" w:rsidRPr="00571455" w:rsidRDefault="00261DB2" w:rsidP="00261DB2">
            <w:pPr>
              <w:jc w:val="center"/>
              <w:rPr>
                <w:sz w:val="22"/>
              </w:rPr>
            </w:pPr>
            <w:r w:rsidRPr="00571455">
              <w:rPr>
                <w:sz w:val="22"/>
                <w:szCs w:val="22"/>
              </w:rPr>
              <w:t>Котельная «Микрорайон» (с. Якшур-Бодья)</w:t>
            </w:r>
          </w:p>
        </w:tc>
        <w:tc>
          <w:tcPr>
            <w:tcW w:w="938" w:type="pct"/>
            <w:tcBorders>
              <w:top w:val="single" w:sz="4" w:space="0" w:color="auto"/>
              <w:bottom w:val="single" w:sz="4" w:space="0" w:color="auto"/>
              <w:right w:val="single" w:sz="4" w:space="0" w:color="auto"/>
            </w:tcBorders>
            <w:vAlign w:val="center"/>
          </w:tcPr>
          <w:p w14:paraId="4570F756" w14:textId="4FD0D7AC" w:rsidR="00261DB2" w:rsidRPr="00571455" w:rsidRDefault="00261DB2" w:rsidP="00261DB2">
            <w:pPr>
              <w:jc w:val="center"/>
              <w:rPr>
                <w:sz w:val="22"/>
              </w:rPr>
            </w:pPr>
            <w:r w:rsidRPr="00571455">
              <w:rPr>
                <w:sz w:val="22"/>
                <w:szCs w:val="22"/>
              </w:rPr>
              <w:t>Природный газ</w:t>
            </w:r>
          </w:p>
        </w:tc>
        <w:tc>
          <w:tcPr>
            <w:tcW w:w="1511" w:type="pct"/>
            <w:tcBorders>
              <w:top w:val="single" w:sz="4" w:space="0" w:color="auto"/>
              <w:left w:val="single" w:sz="4" w:space="0" w:color="auto"/>
              <w:bottom w:val="single" w:sz="4" w:space="0" w:color="auto"/>
              <w:right w:val="single" w:sz="4" w:space="0" w:color="auto"/>
            </w:tcBorders>
            <w:vAlign w:val="center"/>
          </w:tcPr>
          <w:p w14:paraId="19CD82B9" w14:textId="230B9856" w:rsidR="00261DB2" w:rsidRPr="00571455" w:rsidRDefault="00261DB2" w:rsidP="00261DB2">
            <w:pPr>
              <w:jc w:val="center"/>
              <w:rPr>
                <w:sz w:val="22"/>
              </w:rPr>
            </w:pPr>
            <w:r w:rsidRPr="00571455">
              <w:rPr>
                <w:sz w:val="22"/>
              </w:rPr>
              <w:t>-</w:t>
            </w:r>
          </w:p>
        </w:tc>
      </w:tr>
      <w:tr w:rsidR="00872763" w:rsidRPr="00571455" w14:paraId="78732252"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58912D5" w14:textId="7A4F85E2" w:rsidR="00261DB2" w:rsidRPr="00571455" w:rsidRDefault="00261DB2" w:rsidP="00261DB2">
            <w:pPr>
              <w:pStyle w:val="ab"/>
              <w:jc w:val="center"/>
              <w:rPr>
                <w:sz w:val="22"/>
                <w:szCs w:val="22"/>
              </w:rPr>
            </w:pPr>
            <w:r w:rsidRPr="00571455">
              <w:rPr>
                <w:sz w:val="22"/>
                <w:szCs w:val="22"/>
              </w:rPr>
              <w:t>2</w:t>
            </w:r>
          </w:p>
        </w:tc>
        <w:tc>
          <w:tcPr>
            <w:tcW w:w="2231" w:type="pct"/>
            <w:tcBorders>
              <w:top w:val="nil"/>
              <w:left w:val="nil"/>
              <w:bottom w:val="single" w:sz="4" w:space="0" w:color="auto"/>
              <w:right w:val="single" w:sz="4" w:space="0" w:color="auto"/>
            </w:tcBorders>
            <w:shd w:val="clear" w:color="000000" w:fill="FFFFFF"/>
          </w:tcPr>
          <w:p w14:paraId="26A478E1" w14:textId="6A90BF9D" w:rsidR="00261DB2" w:rsidRPr="00571455" w:rsidRDefault="00261DB2" w:rsidP="00261DB2">
            <w:pPr>
              <w:jc w:val="center"/>
              <w:rPr>
                <w:sz w:val="22"/>
              </w:rPr>
            </w:pPr>
            <w:r w:rsidRPr="00571455">
              <w:rPr>
                <w:sz w:val="22"/>
                <w:szCs w:val="22"/>
              </w:rPr>
              <w:t>Котельная средней школы (с. Якшур-Бодья)</w:t>
            </w:r>
          </w:p>
        </w:tc>
        <w:tc>
          <w:tcPr>
            <w:tcW w:w="938" w:type="pct"/>
            <w:tcBorders>
              <w:top w:val="single" w:sz="4" w:space="0" w:color="auto"/>
              <w:left w:val="nil"/>
              <w:bottom w:val="single" w:sz="4" w:space="0" w:color="auto"/>
              <w:right w:val="single" w:sz="4" w:space="0" w:color="auto"/>
            </w:tcBorders>
            <w:shd w:val="clear" w:color="auto" w:fill="auto"/>
            <w:vAlign w:val="center"/>
          </w:tcPr>
          <w:p w14:paraId="0EBE2130" w14:textId="693F83AC" w:rsidR="00261DB2" w:rsidRPr="00571455" w:rsidRDefault="00261DB2" w:rsidP="00261DB2">
            <w:pPr>
              <w:jc w:val="center"/>
              <w:rPr>
                <w:sz w:val="22"/>
              </w:rPr>
            </w:pPr>
            <w:r w:rsidRPr="00571455">
              <w:rPr>
                <w:sz w:val="22"/>
                <w:szCs w:val="22"/>
              </w:rPr>
              <w:t>Природный газ</w:t>
            </w:r>
          </w:p>
        </w:tc>
        <w:tc>
          <w:tcPr>
            <w:tcW w:w="1511" w:type="pct"/>
            <w:tcBorders>
              <w:top w:val="single" w:sz="4" w:space="0" w:color="auto"/>
              <w:left w:val="nil"/>
              <w:bottom w:val="single" w:sz="4" w:space="0" w:color="auto"/>
              <w:right w:val="single" w:sz="4" w:space="0" w:color="auto"/>
            </w:tcBorders>
            <w:shd w:val="clear" w:color="auto" w:fill="auto"/>
            <w:vAlign w:val="center"/>
          </w:tcPr>
          <w:p w14:paraId="2F0BF2EC" w14:textId="0EDFDC82" w:rsidR="00261DB2" w:rsidRPr="00571455" w:rsidRDefault="00261DB2" w:rsidP="00261DB2">
            <w:pPr>
              <w:jc w:val="center"/>
              <w:rPr>
                <w:sz w:val="22"/>
              </w:rPr>
            </w:pPr>
            <w:r w:rsidRPr="00571455">
              <w:rPr>
                <w:sz w:val="22"/>
              </w:rPr>
              <w:t>-</w:t>
            </w:r>
          </w:p>
        </w:tc>
      </w:tr>
      <w:tr w:rsidR="00872763" w:rsidRPr="00571455" w14:paraId="53C9050C"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3F894C7" w14:textId="79C9420D" w:rsidR="00261DB2" w:rsidRPr="00571455" w:rsidRDefault="00261DB2" w:rsidP="00261DB2">
            <w:pPr>
              <w:pStyle w:val="ab"/>
              <w:jc w:val="center"/>
              <w:rPr>
                <w:sz w:val="22"/>
                <w:szCs w:val="22"/>
              </w:rPr>
            </w:pPr>
            <w:r w:rsidRPr="00571455">
              <w:rPr>
                <w:sz w:val="22"/>
                <w:szCs w:val="22"/>
              </w:rPr>
              <w:t>3</w:t>
            </w:r>
          </w:p>
        </w:tc>
        <w:tc>
          <w:tcPr>
            <w:tcW w:w="2231" w:type="pct"/>
            <w:tcBorders>
              <w:top w:val="nil"/>
              <w:left w:val="nil"/>
              <w:bottom w:val="single" w:sz="4" w:space="0" w:color="auto"/>
              <w:right w:val="single" w:sz="4" w:space="0" w:color="auto"/>
            </w:tcBorders>
            <w:shd w:val="clear" w:color="000000" w:fill="FFFFFF"/>
          </w:tcPr>
          <w:p w14:paraId="22709333" w14:textId="18DC0232" w:rsidR="00261DB2" w:rsidRPr="00571455" w:rsidRDefault="00261DB2" w:rsidP="00261DB2">
            <w:pPr>
              <w:jc w:val="center"/>
              <w:rPr>
                <w:sz w:val="22"/>
              </w:rPr>
            </w:pPr>
            <w:r w:rsidRPr="00571455">
              <w:rPr>
                <w:sz w:val="22"/>
                <w:szCs w:val="22"/>
              </w:rPr>
              <w:t>Котельная спецшколы (с. Якшур-Бодья)</w:t>
            </w:r>
          </w:p>
        </w:tc>
        <w:tc>
          <w:tcPr>
            <w:tcW w:w="938" w:type="pct"/>
            <w:tcBorders>
              <w:top w:val="nil"/>
              <w:left w:val="nil"/>
              <w:bottom w:val="single" w:sz="4" w:space="0" w:color="auto"/>
              <w:right w:val="single" w:sz="4" w:space="0" w:color="auto"/>
            </w:tcBorders>
            <w:shd w:val="clear" w:color="auto" w:fill="auto"/>
            <w:vAlign w:val="center"/>
          </w:tcPr>
          <w:p w14:paraId="53CBDD93" w14:textId="64993A7A"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F002645" w14:textId="10704E66" w:rsidR="00261DB2" w:rsidRPr="00571455" w:rsidRDefault="00261DB2" w:rsidP="00261DB2">
            <w:pPr>
              <w:jc w:val="center"/>
              <w:rPr>
                <w:sz w:val="22"/>
              </w:rPr>
            </w:pPr>
            <w:r w:rsidRPr="00571455">
              <w:rPr>
                <w:sz w:val="22"/>
              </w:rPr>
              <w:t>-</w:t>
            </w:r>
          </w:p>
        </w:tc>
      </w:tr>
      <w:tr w:rsidR="00872763" w:rsidRPr="00571455" w14:paraId="10A9C8A4"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2BC7D98" w14:textId="783B274B" w:rsidR="00261DB2" w:rsidRPr="00571455" w:rsidRDefault="00261DB2" w:rsidP="00261DB2">
            <w:pPr>
              <w:pStyle w:val="ab"/>
              <w:jc w:val="center"/>
              <w:rPr>
                <w:sz w:val="22"/>
              </w:rPr>
            </w:pPr>
            <w:r w:rsidRPr="00571455">
              <w:rPr>
                <w:sz w:val="22"/>
                <w:szCs w:val="22"/>
              </w:rPr>
              <w:t>4</w:t>
            </w:r>
          </w:p>
        </w:tc>
        <w:tc>
          <w:tcPr>
            <w:tcW w:w="2231" w:type="pct"/>
            <w:tcBorders>
              <w:top w:val="nil"/>
              <w:left w:val="nil"/>
              <w:bottom w:val="single" w:sz="4" w:space="0" w:color="auto"/>
              <w:right w:val="single" w:sz="4" w:space="0" w:color="auto"/>
            </w:tcBorders>
            <w:shd w:val="clear" w:color="000000" w:fill="FFFFFF"/>
            <w:vAlign w:val="bottom"/>
          </w:tcPr>
          <w:p w14:paraId="342AED83" w14:textId="371CF6C4" w:rsidR="00261DB2" w:rsidRPr="00571455" w:rsidRDefault="00261DB2" w:rsidP="00261DB2">
            <w:pPr>
              <w:jc w:val="center"/>
              <w:rPr>
                <w:sz w:val="22"/>
                <w:szCs w:val="22"/>
              </w:rPr>
            </w:pPr>
            <w:r w:rsidRPr="00571455">
              <w:rPr>
                <w:sz w:val="22"/>
                <w:szCs w:val="22"/>
              </w:rPr>
              <w:t>Котельная детского сада № 1 (с. Якшур-Бодья)</w:t>
            </w:r>
          </w:p>
        </w:tc>
        <w:tc>
          <w:tcPr>
            <w:tcW w:w="938" w:type="pct"/>
            <w:tcBorders>
              <w:top w:val="nil"/>
              <w:left w:val="nil"/>
              <w:bottom w:val="single" w:sz="4" w:space="0" w:color="auto"/>
              <w:right w:val="single" w:sz="4" w:space="0" w:color="auto"/>
            </w:tcBorders>
            <w:shd w:val="clear" w:color="auto" w:fill="auto"/>
            <w:vAlign w:val="center"/>
          </w:tcPr>
          <w:p w14:paraId="6DE68464" w14:textId="6B4B1FCD"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3F71ED4F" w14:textId="3F7C682F" w:rsidR="00261DB2" w:rsidRPr="00571455" w:rsidRDefault="00261DB2" w:rsidP="00261DB2">
            <w:pPr>
              <w:jc w:val="center"/>
              <w:rPr>
                <w:sz w:val="22"/>
              </w:rPr>
            </w:pPr>
            <w:r w:rsidRPr="00571455">
              <w:rPr>
                <w:sz w:val="22"/>
              </w:rPr>
              <w:t>-</w:t>
            </w:r>
          </w:p>
        </w:tc>
      </w:tr>
      <w:tr w:rsidR="00872763" w:rsidRPr="00571455" w14:paraId="076E23FE"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D7E2EA4" w14:textId="493A4FFF" w:rsidR="00261DB2" w:rsidRPr="00571455" w:rsidRDefault="00261DB2" w:rsidP="00261DB2">
            <w:pPr>
              <w:pStyle w:val="ab"/>
              <w:jc w:val="center"/>
              <w:rPr>
                <w:sz w:val="22"/>
              </w:rPr>
            </w:pPr>
            <w:r w:rsidRPr="00571455">
              <w:rPr>
                <w:sz w:val="22"/>
                <w:szCs w:val="22"/>
              </w:rPr>
              <w:t>5</w:t>
            </w:r>
          </w:p>
        </w:tc>
        <w:tc>
          <w:tcPr>
            <w:tcW w:w="2231" w:type="pct"/>
            <w:tcBorders>
              <w:top w:val="nil"/>
              <w:left w:val="nil"/>
              <w:bottom w:val="single" w:sz="4" w:space="0" w:color="auto"/>
              <w:right w:val="single" w:sz="4" w:space="0" w:color="auto"/>
            </w:tcBorders>
            <w:shd w:val="clear" w:color="000000" w:fill="FFFFFF"/>
            <w:vAlign w:val="bottom"/>
          </w:tcPr>
          <w:p w14:paraId="7CD0176D" w14:textId="0BAE61F0" w:rsidR="00261DB2" w:rsidRPr="00571455" w:rsidRDefault="00261DB2" w:rsidP="00261DB2">
            <w:pPr>
              <w:jc w:val="center"/>
              <w:rPr>
                <w:sz w:val="22"/>
                <w:szCs w:val="22"/>
              </w:rPr>
            </w:pPr>
            <w:r w:rsidRPr="00571455">
              <w:rPr>
                <w:sz w:val="22"/>
                <w:szCs w:val="22"/>
              </w:rPr>
              <w:t>Котельная детского сада № 4 (с. Якшур-Бодья)</w:t>
            </w:r>
          </w:p>
        </w:tc>
        <w:tc>
          <w:tcPr>
            <w:tcW w:w="938" w:type="pct"/>
            <w:tcBorders>
              <w:top w:val="nil"/>
              <w:left w:val="nil"/>
              <w:bottom w:val="single" w:sz="4" w:space="0" w:color="auto"/>
              <w:right w:val="single" w:sz="4" w:space="0" w:color="auto"/>
            </w:tcBorders>
            <w:shd w:val="clear" w:color="auto" w:fill="auto"/>
            <w:vAlign w:val="center"/>
          </w:tcPr>
          <w:p w14:paraId="561FA63C" w14:textId="7DF0526B"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7392C88" w14:textId="22B5B7B4" w:rsidR="00261DB2" w:rsidRPr="00571455" w:rsidRDefault="00261DB2" w:rsidP="00261DB2">
            <w:pPr>
              <w:jc w:val="center"/>
              <w:rPr>
                <w:sz w:val="22"/>
              </w:rPr>
            </w:pPr>
            <w:r w:rsidRPr="00571455">
              <w:rPr>
                <w:sz w:val="22"/>
              </w:rPr>
              <w:t>-</w:t>
            </w:r>
          </w:p>
        </w:tc>
      </w:tr>
      <w:tr w:rsidR="00872763" w:rsidRPr="00571455" w14:paraId="4662E220"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99CF900" w14:textId="3E354835" w:rsidR="00261DB2" w:rsidRPr="00571455" w:rsidRDefault="00261DB2" w:rsidP="00261DB2">
            <w:pPr>
              <w:pStyle w:val="ab"/>
              <w:jc w:val="center"/>
              <w:rPr>
                <w:sz w:val="22"/>
              </w:rPr>
            </w:pPr>
            <w:r w:rsidRPr="00571455">
              <w:rPr>
                <w:sz w:val="22"/>
                <w:szCs w:val="22"/>
              </w:rPr>
              <w:t>6</w:t>
            </w:r>
          </w:p>
        </w:tc>
        <w:tc>
          <w:tcPr>
            <w:tcW w:w="2231" w:type="pct"/>
            <w:tcBorders>
              <w:top w:val="nil"/>
              <w:left w:val="nil"/>
              <w:bottom w:val="single" w:sz="4" w:space="0" w:color="auto"/>
              <w:right w:val="single" w:sz="4" w:space="0" w:color="auto"/>
            </w:tcBorders>
            <w:shd w:val="clear" w:color="000000" w:fill="FFFFFF"/>
            <w:vAlign w:val="center"/>
          </w:tcPr>
          <w:p w14:paraId="16097043" w14:textId="6C845F7C" w:rsidR="00261DB2" w:rsidRPr="00571455" w:rsidRDefault="00261DB2" w:rsidP="00261DB2">
            <w:pPr>
              <w:jc w:val="center"/>
              <w:rPr>
                <w:sz w:val="22"/>
                <w:szCs w:val="22"/>
              </w:rPr>
            </w:pPr>
            <w:r w:rsidRPr="00571455">
              <w:rPr>
                <w:sz w:val="22"/>
                <w:szCs w:val="22"/>
              </w:rPr>
              <w:t>Котельная детского сада № 6 (с. Якшур-Бодья)</w:t>
            </w:r>
          </w:p>
        </w:tc>
        <w:tc>
          <w:tcPr>
            <w:tcW w:w="938" w:type="pct"/>
            <w:tcBorders>
              <w:top w:val="nil"/>
              <w:left w:val="nil"/>
              <w:bottom w:val="single" w:sz="4" w:space="0" w:color="auto"/>
              <w:right w:val="single" w:sz="4" w:space="0" w:color="auto"/>
            </w:tcBorders>
            <w:shd w:val="clear" w:color="auto" w:fill="auto"/>
            <w:vAlign w:val="center"/>
          </w:tcPr>
          <w:p w14:paraId="0324662D" w14:textId="730194F7"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267089CA" w14:textId="30554C0F" w:rsidR="00261DB2" w:rsidRPr="00571455" w:rsidRDefault="00261DB2" w:rsidP="00261DB2">
            <w:pPr>
              <w:jc w:val="center"/>
              <w:rPr>
                <w:sz w:val="22"/>
              </w:rPr>
            </w:pPr>
            <w:r w:rsidRPr="00571455">
              <w:rPr>
                <w:sz w:val="22"/>
              </w:rPr>
              <w:t>-</w:t>
            </w:r>
          </w:p>
        </w:tc>
      </w:tr>
      <w:tr w:rsidR="00872763" w:rsidRPr="00571455" w14:paraId="33064C34"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1E178B2" w14:textId="493B2592" w:rsidR="00261DB2" w:rsidRPr="00571455" w:rsidRDefault="00261DB2" w:rsidP="00261DB2">
            <w:pPr>
              <w:pStyle w:val="ab"/>
              <w:jc w:val="center"/>
              <w:rPr>
                <w:sz w:val="22"/>
              </w:rPr>
            </w:pPr>
            <w:r w:rsidRPr="00571455">
              <w:rPr>
                <w:sz w:val="22"/>
                <w:szCs w:val="22"/>
              </w:rPr>
              <w:t>7</w:t>
            </w:r>
          </w:p>
        </w:tc>
        <w:tc>
          <w:tcPr>
            <w:tcW w:w="2231" w:type="pct"/>
            <w:tcBorders>
              <w:top w:val="nil"/>
              <w:left w:val="nil"/>
              <w:bottom w:val="single" w:sz="4" w:space="0" w:color="auto"/>
              <w:right w:val="single" w:sz="4" w:space="0" w:color="auto"/>
            </w:tcBorders>
            <w:shd w:val="clear" w:color="000000" w:fill="FFFFFF"/>
            <w:vAlign w:val="center"/>
          </w:tcPr>
          <w:p w14:paraId="01E0160A" w14:textId="6473B989" w:rsidR="00261DB2" w:rsidRPr="00571455" w:rsidRDefault="00261DB2" w:rsidP="00261DB2">
            <w:pPr>
              <w:jc w:val="center"/>
              <w:rPr>
                <w:sz w:val="22"/>
                <w:szCs w:val="22"/>
              </w:rPr>
            </w:pPr>
            <w:r w:rsidRPr="00571455">
              <w:rPr>
                <w:sz w:val="22"/>
                <w:szCs w:val="22"/>
              </w:rPr>
              <w:t>Котельная спортивной школы (с. Якшур-Бодья)</w:t>
            </w:r>
          </w:p>
        </w:tc>
        <w:tc>
          <w:tcPr>
            <w:tcW w:w="938" w:type="pct"/>
            <w:tcBorders>
              <w:top w:val="nil"/>
              <w:left w:val="nil"/>
              <w:bottom w:val="single" w:sz="4" w:space="0" w:color="auto"/>
              <w:right w:val="single" w:sz="4" w:space="0" w:color="auto"/>
            </w:tcBorders>
            <w:shd w:val="clear" w:color="auto" w:fill="auto"/>
            <w:vAlign w:val="center"/>
          </w:tcPr>
          <w:p w14:paraId="0CBA3B27" w14:textId="43C4C62F"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5F7BFF84" w14:textId="5353A2DB" w:rsidR="00261DB2" w:rsidRPr="00571455" w:rsidRDefault="00261DB2" w:rsidP="00261DB2">
            <w:pPr>
              <w:jc w:val="center"/>
              <w:rPr>
                <w:sz w:val="22"/>
              </w:rPr>
            </w:pPr>
            <w:r w:rsidRPr="00571455">
              <w:rPr>
                <w:sz w:val="22"/>
              </w:rPr>
              <w:t>-</w:t>
            </w:r>
          </w:p>
        </w:tc>
      </w:tr>
      <w:tr w:rsidR="00872763" w:rsidRPr="00571455" w14:paraId="1DD21579"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B55B082" w14:textId="1AC12EC0" w:rsidR="00261DB2" w:rsidRPr="00571455" w:rsidRDefault="00261DB2" w:rsidP="00261DB2">
            <w:pPr>
              <w:pStyle w:val="ab"/>
              <w:jc w:val="center"/>
              <w:rPr>
                <w:sz w:val="22"/>
              </w:rPr>
            </w:pPr>
            <w:r w:rsidRPr="00571455">
              <w:rPr>
                <w:sz w:val="22"/>
                <w:szCs w:val="22"/>
              </w:rPr>
              <w:t>8</w:t>
            </w:r>
          </w:p>
        </w:tc>
        <w:tc>
          <w:tcPr>
            <w:tcW w:w="2231" w:type="pct"/>
            <w:tcBorders>
              <w:top w:val="nil"/>
              <w:left w:val="nil"/>
              <w:bottom w:val="single" w:sz="4" w:space="0" w:color="auto"/>
              <w:right w:val="single" w:sz="4" w:space="0" w:color="auto"/>
            </w:tcBorders>
            <w:shd w:val="clear" w:color="000000" w:fill="FFFFFF"/>
            <w:vAlign w:val="center"/>
          </w:tcPr>
          <w:p w14:paraId="11613722" w14:textId="17D5E6AC" w:rsidR="00261DB2" w:rsidRPr="00571455" w:rsidRDefault="00261DB2" w:rsidP="00261DB2">
            <w:pPr>
              <w:jc w:val="center"/>
              <w:rPr>
                <w:sz w:val="22"/>
                <w:szCs w:val="22"/>
              </w:rPr>
            </w:pPr>
            <w:r w:rsidRPr="00571455">
              <w:rPr>
                <w:sz w:val="22"/>
                <w:szCs w:val="22"/>
              </w:rPr>
              <w:t>Котельная детского сада (д. Якшур)</w:t>
            </w:r>
          </w:p>
        </w:tc>
        <w:tc>
          <w:tcPr>
            <w:tcW w:w="938" w:type="pct"/>
            <w:tcBorders>
              <w:top w:val="nil"/>
              <w:left w:val="nil"/>
              <w:bottom w:val="single" w:sz="4" w:space="0" w:color="auto"/>
              <w:right w:val="single" w:sz="4" w:space="0" w:color="auto"/>
            </w:tcBorders>
            <w:shd w:val="clear" w:color="auto" w:fill="auto"/>
            <w:vAlign w:val="center"/>
          </w:tcPr>
          <w:p w14:paraId="598CD267" w14:textId="693A8FE8"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A70A0B6" w14:textId="4A9B895E" w:rsidR="00261DB2" w:rsidRPr="00571455" w:rsidRDefault="00261DB2" w:rsidP="00261DB2">
            <w:pPr>
              <w:jc w:val="center"/>
              <w:rPr>
                <w:sz w:val="22"/>
              </w:rPr>
            </w:pPr>
            <w:r w:rsidRPr="00571455">
              <w:rPr>
                <w:sz w:val="22"/>
              </w:rPr>
              <w:t>-</w:t>
            </w:r>
          </w:p>
        </w:tc>
      </w:tr>
      <w:tr w:rsidR="00872763" w:rsidRPr="00571455" w14:paraId="4EC897A8"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6A7BE24" w14:textId="1A163833" w:rsidR="00261DB2" w:rsidRPr="00571455" w:rsidRDefault="00261DB2" w:rsidP="00261DB2">
            <w:pPr>
              <w:pStyle w:val="ab"/>
              <w:jc w:val="center"/>
              <w:rPr>
                <w:sz w:val="22"/>
              </w:rPr>
            </w:pPr>
            <w:r w:rsidRPr="00571455">
              <w:rPr>
                <w:sz w:val="22"/>
                <w:szCs w:val="22"/>
              </w:rPr>
              <w:t>9</w:t>
            </w:r>
          </w:p>
        </w:tc>
        <w:tc>
          <w:tcPr>
            <w:tcW w:w="2231" w:type="pct"/>
            <w:tcBorders>
              <w:top w:val="nil"/>
              <w:left w:val="nil"/>
              <w:bottom w:val="single" w:sz="4" w:space="0" w:color="auto"/>
              <w:right w:val="single" w:sz="4" w:space="0" w:color="auto"/>
            </w:tcBorders>
            <w:shd w:val="clear" w:color="000000" w:fill="FFFFFF"/>
            <w:vAlign w:val="center"/>
          </w:tcPr>
          <w:p w14:paraId="6C3625BF" w14:textId="24E2BEA7" w:rsidR="00261DB2" w:rsidRPr="00571455" w:rsidRDefault="00261DB2" w:rsidP="00261DB2">
            <w:pPr>
              <w:jc w:val="center"/>
              <w:rPr>
                <w:sz w:val="22"/>
                <w:szCs w:val="22"/>
              </w:rPr>
            </w:pPr>
            <w:r w:rsidRPr="00571455">
              <w:rPr>
                <w:sz w:val="22"/>
                <w:szCs w:val="22"/>
              </w:rPr>
              <w:t xml:space="preserve">Котельная средней школы (с. Лынга) </w:t>
            </w:r>
          </w:p>
        </w:tc>
        <w:tc>
          <w:tcPr>
            <w:tcW w:w="938" w:type="pct"/>
            <w:tcBorders>
              <w:top w:val="nil"/>
              <w:left w:val="nil"/>
              <w:bottom w:val="single" w:sz="4" w:space="0" w:color="auto"/>
              <w:right w:val="single" w:sz="4" w:space="0" w:color="auto"/>
            </w:tcBorders>
            <w:shd w:val="clear" w:color="auto" w:fill="auto"/>
            <w:vAlign w:val="center"/>
          </w:tcPr>
          <w:p w14:paraId="7452F2D7" w14:textId="3336B482"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2D3B1605" w14:textId="4BF1C4DF" w:rsidR="00261DB2" w:rsidRPr="00571455" w:rsidRDefault="00261DB2" w:rsidP="00261DB2">
            <w:pPr>
              <w:jc w:val="center"/>
              <w:rPr>
                <w:sz w:val="22"/>
              </w:rPr>
            </w:pPr>
            <w:r w:rsidRPr="00571455">
              <w:rPr>
                <w:sz w:val="22"/>
              </w:rPr>
              <w:t>-</w:t>
            </w:r>
          </w:p>
        </w:tc>
      </w:tr>
      <w:tr w:rsidR="00872763" w:rsidRPr="00571455" w14:paraId="5250B4A3"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1B09C9D" w14:textId="22FF43FE" w:rsidR="00261DB2" w:rsidRPr="00571455" w:rsidRDefault="00261DB2" w:rsidP="00261DB2">
            <w:pPr>
              <w:pStyle w:val="ab"/>
              <w:jc w:val="center"/>
              <w:rPr>
                <w:sz w:val="22"/>
              </w:rPr>
            </w:pPr>
            <w:r w:rsidRPr="00571455">
              <w:rPr>
                <w:sz w:val="22"/>
                <w:szCs w:val="22"/>
              </w:rPr>
              <w:t>10</w:t>
            </w:r>
          </w:p>
        </w:tc>
        <w:tc>
          <w:tcPr>
            <w:tcW w:w="2231" w:type="pct"/>
            <w:tcBorders>
              <w:top w:val="nil"/>
              <w:left w:val="nil"/>
              <w:bottom w:val="single" w:sz="4" w:space="0" w:color="auto"/>
              <w:right w:val="single" w:sz="4" w:space="0" w:color="auto"/>
            </w:tcBorders>
            <w:shd w:val="clear" w:color="000000" w:fill="FFFFFF"/>
            <w:vAlign w:val="center"/>
          </w:tcPr>
          <w:p w14:paraId="2F74FE57" w14:textId="761513E1" w:rsidR="00261DB2" w:rsidRPr="00571455" w:rsidRDefault="00261DB2" w:rsidP="00261DB2">
            <w:pPr>
              <w:jc w:val="center"/>
              <w:rPr>
                <w:sz w:val="22"/>
                <w:szCs w:val="22"/>
              </w:rPr>
            </w:pPr>
            <w:r w:rsidRPr="00571455">
              <w:rPr>
                <w:sz w:val="22"/>
                <w:szCs w:val="22"/>
              </w:rPr>
              <w:t>Котельная средней школы (с. Кекоран)</w:t>
            </w:r>
          </w:p>
        </w:tc>
        <w:tc>
          <w:tcPr>
            <w:tcW w:w="938" w:type="pct"/>
            <w:tcBorders>
              <w:top w:val="nil"/>
              <w:left w:val="nil"/>
              <w:bottom w:val="single" w:sz="4" w:space="0" w:color="auto"/>
              <w:right w:val="single" w:sz="4" w:space="0" w:color="auto"/>
            </w:tcBorders>
            <w:shd w:val="clear" w:color="auto" w:fill="auto"/>
            <w:vAlign w:val="center"/>
          </w:tcPr>
          <w:p w14:paraId="364E1823" w14:textId="5A1D755E"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6D00C9F5" w14:textId="151A842B" w:rsidR="00261DB2" w:rsidRPr="00571455" w:rsidRDefault="00261DB2" w:rsidP="00261DB2">
            <w:pPr>
              <w:jc w:val="center"/>
              <w:rPr>
                <w:sz w:val="22"/>
              </w:rPr>
            </w:pPr>
            <w:r w:rsidRPr="00571455">
              <w:rPr>
                <w:sz w:val="22"/>
              </w:rPr>
              <w:t>-</w:t>
            </w:r>
          </w:p>
        </w:tc>
      </w:tr>
      <w:tr w:rsidR="00872763" w:rsidRPr="00571455" w14:paraId="6274B818"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35500FD6" w14:textId="43A055E9" w:rsidR="00261DB2" w:rsidRPr="00571455" w:rsidRDefault="00261DB2" w:rsidP="00261DB2">
            <w:pPr>
              <w:pStyle w:val="ab"/>
              <w:jc w:val="center"/>
              <w:rPr>
                <w:sz w:val="22"/>
              </w:rPr>
            </w:pPr>
            <w:r w:rsidRPr="00571455">
              <w:rPr>
                <w:sz w:val="22"/>
                <w:szCs w:val="22"/>
              </w:rPr>
              <w:t>11</w:t>
            </w:r>
          </w:p>
        </w:tc>
        <w:tc>
          <w:tcPr>
            <w:tcW w:w="2231" w:type="pct"/>
            <w:tcBorders>
              <w:top w:val="nil"/>
              <w:left w:val="nil"/>
              <w:bottom w:val="single" w:sz="4" w:space="0" w:color="auto"/>
              <w:right w:val="single" w:sz="4" w:space="0" w:color="auto"/>
            </w:tcBorders>
            <w:shd w:val="clear" w:color="000000" w:fill="FFFFFF"/>
            <w:vAlign w:val="center"/>
          </w:tcPr>
          <w:p w14:paraId="5B7C5272" w14:textId="778E1CB0" w:rsidR="00261DB2" w:rsidRPr="00571455" w:rsidRDefault="00261DB2" w:rsidP="00261DB2">
            <w:pPr>
              <w:jc w:val="center"/>
              <w:rPr>
                <w:sz w:val="22"/>
                <w:szCs w:val="22"/>
              </w:rPr>
            </w:pPr>
            <w:r w:rsidRPr="00571455">
              <w:rPr>
                <w:sz w:val="22"/>
                <w:szCs w:val="22"/>
              </w:rPr>
              <w:t>Котельная школы-сад (д. Пушкари)</w:t>
            </w:r>
          </w:p>
        </w:tc>
        <w:tc>
          <w:tcPr>
            <w:tcW w:w="938" w:type="pct"/>
            <w:tcBorders>
              <w:top w:val="nil"/>
              <w:left w:val="nil"/>
              <w:bottom w:val="single" w:sz="4" w:space="0" w:color="auto"/>
              <w:right w:val="single" w:sz="4" w:space="0" w:color="auto"/>
            </w:tcBorders>
            <w:shd w:val="clear" w:color="auto" w:fill="auto"/>
            <w:vAlign w:val="center"/>
          </w:tcPr>
          <w:p w14:paraId="4B73B7C1" w14:textId="7B39B158"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315D46DF" w14:textId="354D2157" w:rsidR="00261DB2" w:rsidRPr="00571455" w:rsidRDefault="00261DB2" w:rsidP="00261DB2">
            <w:pPr>
              <w:jc w:val="center"/>
              <w:rPr>
                <w:sz w:val="22"/>
              </w:rPr>
            </w:pPr>
            <w:r w:rsidRPr="00571455">
              <w:rPr>
                <w:sz w:val="22"/>
              </w:rPr>
              <w:t>-</w:t>
            </w:r>
          </w:p>
        </w:tc>
      </w:tr>
      <w:tr w:rsidR="00872763" w:rsidRPr="00571455" w14:paraId="34D6436F"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F1D9F56" w14:textId="3AEF927E" w:rsidR="00261DB2" w:rsidRPr="00571455" w:rsidRDefault="00261DB2" w:rsidP="00261DB2">
            <w:pPr>
              <w:pStyle w:val="ab"/>
              <w:jc w:val="center"/>
              <w:rPr>
                <w:sz w:val="22"/>
              </w:rPr>
            </w:pPr>
            <w:r w:rsidRPr="00571455">
              <w:rPr>
                <w:sz w:val="22"/>
                <w:szCs w:val="22"/>
              </w:rPr>
              <w:t>12</w:t>
            </w:r>
          </w:p>
        </w:tc>
        <w:tc>
          <w:tcPr>
            <w:tcW w:w="2231" w:type="pct"/>
            <w:tcBorders>
              <w:top w:val="nil"/>
              <w:left w:val="nil"/>
              <w:bottom w:val="single" w:sz="4" w:space="0" w:color="auto"/>
              <w:right w:val="single" w:sz="4" w:space="0" w:color="auto"/>
            </w:tcBorders>
            <w:shd w:val="clear" w:color="000000" w:fill="FFFFFF"/>
            <w:vAlign w:val="center"/>
          </w:tcPr>
          <w:p w14:paraId="2E7693DD" w14:textId="6F28CEBE" w:rsidR="00261DB2" w:rsidRPr="00571455" w:rsidRDefault="00261DB2" w:rsidP="00261DB2">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38" w:type="pct"/>
            <w:tcBorders>
              <w:top w:val="nil"/>
              <w:left w:val="nil"/>
              <w:bottom w:val="single" w:sz="4" w:space="0" w:color="auto"/>
              <w:right w:val="single" w:sz="4" w:space="0" w:color="auto"/>
            </w:tcBorders>
            <w:shd w:val="clear" w:color="auto" w:fill="auto"/>
            <w:vAlign w:val="center"/>
          </w:tcPr>
          <w:p w14:paraId="1613553D" w14:textId="3E051D9A"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EB9B15D" w14:textId="6B04D787" w:rsidR="00261DB2" w:rsidRPr="00571455" w:rsidRDefault="00261DB2" w:rsidP="00261DB2">
            <w:pPr>
              <w:jc w:val="center"/>
              <w:rPr>
                <w:sz w:val="22"/>
              </w:rPr>
            </w:pPr>
            <w:r w:rsidRPr="00571455">
              <w:rPr>
                <w:sz w:val="22"/>
              </w:rPr>
              <w:t>-</w:t>
            </w:r>
          </w:p>
        </w:tc>
      </w:tr>
      <w:tr w:rsidR="00872763" w:rsidRPr="00571455" w14:paraId="2E5B4E68" w14:textId="77777777" w:rsidTr="005F3FA0">
        <w:trPr>
          <w:cantSplit/>
          <w:jc w:val="center"/>
        </w:trPr>
        <w:tc>
          <w:tcPr>
            <w:tcW w:w="319" w:type="pct"/>
            <w:vMerge w:val="restart"/>
            <w:tcBorders>
              <w:top w:val="nil"/>
              <w:left w:val="single" w:sz="4" w:space="0" w:color="auto"/>
              <w:right w:val="single" w:sz="4" w:space="0" w:color="auto"/>
            </w:tcBorders>
            <w:shd w:val="clear" w:color="auto" w:fill="auto"/>
            <w:vAlign w:val="center"/>
          </w:tcPr>
          <w:p w14:paraId="5C29DCBD" w14:textId="77777777" w:rsidR="00261DB2" w:rsidRPr="00571455" w:rsidRDefault="00261DB2" w:rsidP="00261DB2">
            <w:pPr>
              <w:pStyle w:val="ab"/>
              <w:jc w:val="center"/>
              <w:rPr>
                <w:sz w:val="22"/>
              </w:rPr>
            </w:pPr>
            <w:r w:rsidRPr="00571455">
              <w:rPr>
                <w:sz w:val="22"/>
                <w:szCs w:val="22"/>
              </w:rPr>
              <w:t>13</w:t>
            </w:r>
          </w:p>
          <w:p w14:paraId="44174E71" w14:textId="4D06332C" w:rsidR="00261DB2" w:rsidRPr="00571455" w:rsidRDefault="00261DB2" w:rsidP="00261DB2">
            <w:pPr>
              <w:pStyle w:val="ab"/>
              <w:jc w:val="center"/>
              <w:rPr>
                <w:sz w:val="22"/>
              </w:rPr>
            </w:pPr>
            <w:r w:rsidRPr="00571455">
              <w:rPr>
                <w:sz w:val="22"/>
                <w:szCs w:val="22"/>
              </w:rPr>
              <w:t>14</w:t>
            </w:r>
          </w:p>
        </w:tc>
        <w:tc>
          <w:tcPr>
            <w:tcW w:w="2231" w:type="pct"/>
            <w:tcBorders>
              <w:top w:val="nil"/>
              <w:left w:val="nil"/>
              <w:bottom w:val="single" w:sz="4" w:space="0" w:color="auto"/>
              <w:right w:val="single" w:sz="4" w:space="0" w:color="auto"/>
            </w:tcBorders>
            <w:shd w:val="clear" w:color="000000" w:fill="FFFFFF"/>
            <w:vAlign w:val="center"/>
          </w:tcPr>
          <w:p w14:paraId="4D292DCD" w14:textId="05815B35" w:rsidR="00261DB2" w:rsidRPr="00571455" w:rsidRDefault="00261DB2" w:rsidP="00261DB2">
            <w:pPr>
              <w:jc w:val="center"/>
              <w:rPr>
                <w:sz w:val="22"/>
                <w:szCs w:val="22"/>
              </w:rPr>
            </w:pPr>
            <w:r w:rsidRPr="00571455">
              <w:rPr>
                <w:sz w:val="22"/>
                <w:szCs w:val="22"/>
              </w:rPr>
              <w:t>Котельная детского сада (д. Мукши)</w:t>
            </w:r>
          </w:p>
        </w:tc>
        <w:tc>
          <w:tcPr>
            <w:tcW w:w="938" w:type="pct"/>
            <w:tcBorders>
              <w:top w:val="nil"/>
              <w:left w:val="nil"/>
              <w:bottom w:val="single" w:sz="4" w:space="0" w:color="auto"/>
              <w:right w:val="single" w:sz="4" w:space="0" w:color="auto"/>
            </w:tcBorders>
            <w:shd w:val="clear" w:color="auto" w:fill="auto"/>
            <w:vAlign w:val="center"/>
          </w:tcPr>
          <w:p w14:paraId="3FCEE8C4" w14:textId="3A1BDA78"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FC47221" w14:textId="33CD367A" w:rsidR="00261DB2" w:rsidRPr="00571455" w:rsidRDefault="00261DB2" w:rsidP="00261DB2">
            <w:pPr>
              <w:jc w:val="center"/>
              <w:rPr>
                <w:sz w:val="22"/>
              </w:rPr>
            </w:pPr>
            <w:r w:rsidRPr="00571455">
              <w:rPr>
                <w:sz w:val="22"/>
              </w:rPr>
              <w:t>-</w:t>
            </w:r>
          </w:p>
        </w:tc>
      </w:tr>
      <w:tr w:rsidR="00872763" w:rsidRPr="00571455" w14:paraId="2B378F1F" w14:textId="77777777" w:rsidTr="005F3FA0">
        <w:trPr>
          <w:cantSplit/>
          <w:jc w:val="center"/>
        </w:trPr>
        <w:tc>
          <w:tcPr>
            <w:tcW w:w="319" w:type="pct"/>
            <w:vMerge/>
            <w:tcBorders>
              <w:left w:val="single" w:sz="4" w:space="0" w:color="auto"/>
              <w:bottom w:val="single" w:sz="4" w:space="0" w:color="auto"/>
              <w:right w:val="single" w:sz="4" w:space="0" w:color="auto"/>
            </w:tcBorders>
            <w:shd w:val="clear" w:color="auto" w:fill="auto"/>
            <w:vAlign w:val="center"/>
          </w:tcPr>
          <w:p w14:paraId="7A271E5F" w14:textId="77777777" w:rsidR="00261DB2" w:rsidRPr="00571455" w:rsidRDefault="00261DB2" w:rsidP="00261DB2">
            <w:pPr>
              <w:pStyle w:val="ab"/>
              <w:jc w:val="center"/>
              <w:rPr>
                <w:sz w:val="22"/>
              </w:rPr>
            </w:pPr>
          </w:p>
        </w:tc>
        <w:tc>
          <w:tcPr>
            <w:tcW w:w="2231" w:type="pct"/>
            <w:tcBorders>
              <w:top w:val="nil"/>
              <w:left w:val="nil"/>
              <w:bottom w:val="single" w:sz="4" w:space="0" w:color="auto"/>
              <w:right w:val="single" w:sz="4" w:space="0" w:color="auto"/>
            </w:tcBorders>
            <w:shd w:val="clear" w:color="000000" w:fill="FFFFFF"/>
            <w:vAlign w:val="center"/>
          </w:tcPr>
          <w:p w14:paraId="49C52436" w14:textId="377ED560" w:rsidR="00261DB2" w:rsidRPr="00571455" w:rsidRDefault="00261DB2" w:rsidP="00261DB2">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38" w:type="pct"/>
            <w:tcBorders>
              <w:top w:val="nil"/>
              <w:left w:val="nil"/>
              <w:bottom w:val="single" w:sz="4" w:space="0" w:color="auto"/>
              <w:right w:val="single" w:sz="4" w:space="0" w:color="auto"/>
            </w:tcBorders>
            <w:shd w:val="clear" w:color="auto" w:fill="auto"/>
            <w:vAlign w:val="center"/>
          </w:tcPr>
          <w:p w14:paraId="2B0B15A4" w14:textId="7DD565A2"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634A0F3D" w14:textId="62AFB777" w:rsidR="00261DB2" w:rsidRPr="00571455" w:rsidRDefault="00261DB2" w:rsidP="00261DB2">
            <w:pPr>
              <w:jc w:val="center"/>
              <w:rPr>
                <w:sz w:val="22"/>
              </w:rPr>
            </w:pPr>
            <w:r w:rsidRPr="00571455">
              <w:rPr>
                <w:sz w:val="22"/>
              </w:rPr>
              <w:t>-</w:t>
            </w:r>
          </w:p>
        </w:tc>
      </w:tr>
      <w:tr w:rsidR="00872763" w:rsidRPr="00571455" w14:paraId="25884869"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701BF96" w14:textId="35660A35" w:rsidR="00261DB2" w:rsidRPr="00571455" w:rsidRDefault="00261DB2" w:rsidP="00261DB2">
            <w:pPr>
              <w:pStyle w:val="ab"/>
              <w:jc w:val="center"/>
              <w:rPr>
                <w:sz w:val="22"/>
              </w:rPr>
            </w:pPr>
            <w:r w:rsidRPr="00571455">
              <w:rPr>
                <w:sz w:val="22"/>
                <w:szCs w:val="22"/>
              </w:rPr>
              <w:t>15</w:t>
            </w:r>
          </w:p>
        </w:tc>
        <w:tc>
          <w:tcPr>
            <w:tcW w:w="2231" w:type="pct"/>
            <w:tcBorders>
              <w:top w:val="nil"/>
              <w:left w:val="nil"/>
              <w:bottom w:val="single" w:sz="4" w:space="0" w:color="auto"/>
              <w:right w:val="single" w:sz="4" w:space="0" w:color="auto"/>
            </w:tcBorders>
            <w:shd w:val="clear" w:color="000000" w:fill="FFFFFF"/>
            <w:vAlign w:val="center"/>
          </w:tcPr>
          <w:p w14:paraId="691F8DF8" w14:textId="1C3C1027" w:rsidR="00261DB2" w:rsidRPr="00571455" w:rsidRDefault="00261DB2" w:rsidP="00261DB2">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38" w:type="pct"/>
            <w:tcBorders>
              <w:top w:val="nil"/>
              <w:left w:val="nil"/>
              <w:bottom w:val="single" w:sz="4" w:space="0" w:color="auto"/>
              <w:right w:val="single" w:sz="4" w:space="0" w:color="auto"/>
            </w:tcBorders>
            <w:shd w:val="clear" w:color="auto" w:fill="auto"/>
            <w:vAlign w:val="center"/>
          </w:tcPr>
          <w:p w14:paraId="7A9650EF" w14:textId="7251CC09"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3ABEBF7" w14:textId="0A1E4592" w:rsidR="00261DB2" w:rsidRPr="00571455" w:rsidRDefault="00261DB2" w:rsidP="00261DB2">
            <w:pPr>
              <w:jc w:val="center"/>
              <w:rPr>
                <w:sz w:val="22"/>
              </w:rPr>
            </w:pPr>
            <w:r w:rsidRPr="00571455">
              <w:rPr>
                <w:sz w:val="22"/>
              </w:rPr>
              <w:t>-</w:t>
            </w:r>
          </w:p>
        </w:tc>
      </w:tr>
      <w:tr w:rsidR="00872763" w:rsidRPr="00571455" w14:paraId="613A7963"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139C6499" w14:textId="669AA028" w:rsidR="00261DB2" w:rsidRPr="00571455" w:rsidRDefault="00261DB2" w:rsidP="00261DB2">
            <w:pPr>
              <w:pStyle w:val="ab"/>
              <w:jc w:val="center"/>
              <w:rPr>
                <w:sz w:val="22"/>
              </w:rPr>
            </w:pPr>
            <w:r w:rsidRPr="00571455">
              <w:rPr>
                <w:sz w:val="22"/>
                <w:szCs w:val="22"/>
              </w:rPr>
              <w:t>16</w:t>
            </w:r>
          </w:p>
        </w:tc>
        <w:tc>
          <w:tcPr>
            <w:tcW w:w="2231" w:type="pct"/>
            <w:tcBorders>
              <w:top w:val="nil"/>
              <w:left w:val="nil"/>
              <w:bottom w:val="single" w:sz="4" w:space="0" w:color="auto"/>
              <w:right w:val="single" w:sz="4" w:space="0" w:color="auto"/>
            </w:tcBorders>
            <w:shd w:val="clear" w:color="000000" w:fill="FFFFFF"/>
            <w:vAlign w:val="center"/>
          </w:tcPr>
          <w:p w14:paraId="71CBF3DB" w14:textId="560F34B9" w:rsidR="00261DB2" w:rsidRPr="00571455" w:rsidRDefault="00261DB2" w:rsidP="00261DB2">
            <w:pPr>
              <w:jc w:val="center"/>
              <w:rPr>
                <w:sz w:val="22"/>
                <w:szCs w:val="22"/>
              </w:rPr>
            </w:pPr>
            <w:r w:rsidRPr="00571455">
              <w:rPr>
                <w:sz w:val="22"/>
                <w:szCs w:val="22"/>
              </w:rPr>
              <w:t>Котельная РДС "Селычка" (с. Селычка)</w:t>
            </w:r>
          </w:p>
        </w:tc>
        <w:tc>
          <w:tcPr>
            <w:tcW w:w="938" w:type="pct"/>
            <w:tcBorders>
              <w:top w:val="nil"/>
              <w:left w:val="nil"/>
              <w:bottom w:val="single" w:sz="4" w:space="0" w:color="auto"/>
              <w:right w:val="single" w:sz="4" w:space="0" w:color="auto"/>
            </w:tcBorders>
            <w:shd w:val="clear" w:color="auto" w:fill="auto"/>
            <w:vAlign w:val="center"/>
          </w:tcPr>
          <w:p w14:paraId="38571431" w14:textId="28C27BE0"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FAE6A8C" w14:textId="1A1F3A16" w:rsidR="00261DB2" w:rsidRPr="00571455" w:rsidRDefault="00261DB2" w:rsidP="00261DB2">
            <w:pPr>
              <w:jc w:val="center"/>
              <w:rPr>
                <w:sz w:val="22"/>
              </w:rPr>
            </w:pPr>
            <w:r w:rsidRPr="00571455">
              <w:rPr>
                <w:sz w:val="22"/>
              </w:rPr>
              <w:t>Дизельное топливо</w:t>
            </w:r>
          </w:p>
        </w:tc>
      </w:tr>
      <w:tr w:rsidR="00872763" w:rsidRPr="00571455" w14:paraId="7F2C368F"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3286B348" w14:textId="47D2CE60" w:rsidR="00261DB2" w:rsidRPr="00571455" w:rsidRDefault="00261DB2" w:rsidP="00261DB2">
            <w:pPr>
              <w:pStyle w:val="ab"/>
              <w:jc w:val="center"/>
              <w:rPr>
                <w:sz w:val="22"/>
              </w:rPr>
            </w:pPr>
            <w:r w:rsidRPr="00571455">
              <w:rPr>
                <w:sz w:val="22"/>
                <w:szCs w:val="22"/>
              </w:rPr>
              <w:t>17</w:t>
            </w:r>
          </w:p>
        </w:tc>
        <w:tc>
          <w:tcPr>
            <w:tcW w:w="2231" w:type="pct"/>
            <w:tcBorders>
              <w:top w:val="nil"/>
              <w:left w:val="nil"/>
              <w:bottom w:val="single" w:sz="4" w:space="0" w:color="auto"/>
              <w:right w:val="single" w:sz="4" w:space="0" w:color="auto"/>
            </w:tcBorders>
            <w:shd w:val="clear" w:color="000000" w:fill="FFFFFF"/>
            <w:vAlign w:val="center"/>
          </w:tcPr>
          <w:p w14:paraId="74989DBB" w14:textId="36F94EE1" w:rsidR="00261DB2" w:rsidRPr="00571455" w:rsidRDefault="00261DB2" w:rsidP="00261DB2">
            <w:pPr>
              <w:jc w:val="center"/>
              <w:rPr>
                <w:sz w:val="22"/>
                <w:szCs w:val="22"/>
              </w:rPr>
            </w:pPr>
            <w:r w:rsidRPr="00571455">
              <w:rPr>
                <w:sz w:val="22"/>
                <w:szCs w:val="22"/>
              </w:rPr>
              <w:t>Котельная средней школы (с. Селычка)</w:t>
            </w:r>
          </w:p>
        </w:tc>
        <w:tc>
          <w:tcPr>
            <w:tcW w:w="938" w:type="pct"/>
            <w:tcBorders>
              <w:top w:val="nil"/>
              <w:left w:val="nil"/>
              <w:bottom w:val="single" w:sz="4" w:space="0" w:color="auto"/>
              <w:right w:val="single" w:sz="4" w:space="0" w:color="auto"/>
            </w:tcBorders>
            <w:shd w:val="clear" w:color="auto" w:fill="auto"/>
            <w:vAlign w:val="center"/>
          </w:tcPr>
          <w:p w14:paraId="1DE80134" w14:textId="4C7B065F"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6882DB84" w14:textId="57040A55" w:rsidR="00261DB2" w:rsidRPr="00571455" w:rsidRDefault="00261DB2" w:rsidP="00261DB2">
            <w:pPr>
              <w:jc w:val="center"/>
              <w:rPr>
                <w:sz w:val="22"/>
              </w:rPr>
            </w:pPr>
            <w:r w:rsidRPr="00571455">
              <w:rPr>
                <w:sz w:val="22"/>
              </w:rPr>
              <w:t>-</w:t>
            </w:r>
          </w:p>
        </w:tc>
      </w:tr>
      <w:tr w:rsidR="00872763" w:rsidRPr="00571455" w14:paraId="4F5D6A23"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C999AAF" w14:textId="5454B5B1" w:rsidR="00261DB2" w:rsidRPr="00571455" w:rsidRDefault="00261DB2" w:rsidP="00261DB2">
            <w:pPr>
              <w:pStyle w:val="ab"/>
              <w:jc w:val="center"/>
              <w:rPr>
                <w:sz w:val="22"/>
              </w:rPr>
            </w:pPr>
            <w:r w:rsidRPr="00571455">
              <w:rPr>
                <w:sz w:val="22"/>
                <w:szCs w:val="22"/>
              </w:rPr>
              <w:t>18</w:t>
            </w:r>
          </w:p>
        </w:tc>
        <w:tc>
          <w:tcPr>
            <w:tcW w:w="2231" w:type="pct"/>
            <w:tcBorders>
              <w:top w:val="nil"/>
              <w:left w:val="nil"/>
              <w:bottom w:val="single" w:sz="4" w:space="0" w:color="auto"/>
              <w:right w:val="single" w:sz="4" w:space="0" w:color="auto"/>
            </w:tcBorders>
            <w:shd w:val="clear" w:color="000000" w:fill="FFFFFF"/>
            <w:vAlign w:val="bottom"/>
          </w:tcPr>
          <w:p w14:paraId="7BCFDD53" w14:textId="1E69953B" w:rsidR="00261DB2" w:rsidRPr="00571455" w:rsidRDefault="00261DB2" w:rsidP="00261DB2">
            <w:pPr>
              <w:jc w:val="center"/>
              <w:rPr>
                <w:sz w:val="22"/>
                <w:szCs w:val="22"/>
              </w:rPr>
            </w:pPr>
            <w:r w:rsidRPr="00571455">
              <w:rPr>
                <w:sz w:val="22"/>
                <w:szCs w:val="22"/>
              </w:rPr>
              <w:t>Котельная Старозятцинская СОШ (с. Ст</w:t>
            </w:r>
            <w:r w:rsidRPr="00571455">
              <w:rPr>
                <w:sz w:val="22"/>
                <w:szCs w:val="22"/>
              </w:rPr>
              <w:t>а</w:t>
            </w:r>
            <w:r w:rsidRPr="00571455">
              <w:rPr>
                <w:sz w:val="22"/>
                <w:szCs w:val="22"/>
              </w:rPr>
              <w:t>рые Зятцы)</w:t>
            </w:r>
          </w:p>
        </w:tc>
        <w:tc>
          <w:tcPr>
            <w:tcW w:w="938" w:type="pct"/>
            <w:tcBorders>
              <w:top w:val="nil"/>
              <w:left w:val="nil"/>
              <w:bottom w:val="single" w:sz="4" w:space="0" w:color="auto"/>
              <w:right w:val="single" w:sz="4" w:space="0" w:color="auto"/>
            </w:tcBorders>
            <w:shd w:val="clear" w:color="auto" w:fill="auto"/>
            <w:vAlign w:val="center"/>
          </w:tcPr>
          <w:p w14:paraId="706AAA5E" w14:textId="270EF128"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716C3AC" w14:textId="03DE2CAB" w:rsidR="00261DB2" w:rsidRPr="00571455" w:rsidRDefault="00261DB2" w:rsidP="00261DB2">
            <w:pPr>
              <w:jc w:val="center"/>
              <w:rPr>
                <w:sz w:val="22"/>
              </w:rPr>
            </w:pPr>
            <w:r w:rsidRPr="00571455">
              <w:rPr>
                <w:sz w:val="22"/>
              </w:rPr>
              <w:t>-</w:t>
            </w:r>
          </w:p>
        </w:tc>
      </w:tr>
      <w:tr w:rsidR="00872763" w:rsidRPr="00571455" w14:paraId="1F7CDD27"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D7DDB34" w14:textId="3E7DC141" w:rsidR="00261DB2" w:rsidRPr="00571455" w:rsidRDefault="00261DB2" w:rsidP="00261DB2">
            <w:pPr>
              <w:pStyle w:val="ab"/>
              <w:jc w:val="center"/>
              <w:rPr>
                <w:sz w:val="22"/>
              </w:rPr>
            </w:pPr>
            <w:r w:rsidRPr="00571455">
              <w:rPr>
                <w:sz w:val="22"/>
                <w:szCs w:val="22"/>
              </w:rPr>
              <w:t>19</w:t>
            </w:r>
          </w:p>
        </w:tc>
        <w:tc>
          <w:tcPr>
            <w:tcW w:w="2231" w:type="pct"/>
            <w:tcBorders>
              <w:top w:val="nil"/>
              <w:left w:val="nil"/>
              <w:bottom w:val="single" w:sz="4" w:space="0" w:color="auto"/>
              <w:right w:val="single" w:sz="4" w:space="0" w:color="auto"/>
            </w:tcBorders>
            <w:shd w:val="clear" w:color="000000" w:fill="FFFFFF"/>
            <w:vAlign w:val="center"/>
          </w:tcPr>
          <w:p w14:paraId="604F4C87" w14:textId="32478237" w:rsidR="00261DB2" w:rsidRPr="00571455" w:rsidRDefault="00261DB2" w:rsidP="00261DB2">
            <w:pPr>
              <w:jc w:val="center"/>
              <w:rPr>
                <w:sz w:val="22"/>
                <w:szCs w:val="22"/>
              </w:rPr>
            </w:pPr>
            <w:r w:rsidRPr="00571455">
              <w:rPr>
                <w:sz w:val="22"/>
                <w:szCs w:val="22"/>
              </w:rPr>
              <w:t xml:space="preserve"> Котельная д. Порва</w:t>
            </w:r>
          </w:p>
        </w:tc>
        <w:tc>
          <w:tcPr>
            <w:tcW w:w="938" w:type="pct"/>
            <w:tcBorders>
              <w:top w:val="nil"/>
              <w:left w:val="nil"/>
              <w:bottom w:val="single" w:sz="4" w:space="0" w:color="auto"/>
              <w:right w:val="single" w:sz="4" w:space="0" w:color="auto"/>
            </w:tcBorders>
            <w:shd w:val="clear" w:color="auto" w:fill="auto"/>
            <w:vAlign w:val="center"/>
          </w:tcPr>
          <w:p w14:paraId="5D37D3F2" w14:textId="559B3FC1"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1CAE340" w14:textId="0CA4AE61" w:rsidR="00261DB2" w:rsidRPr="00571455" w:rsidRDefault="00261DB2" w:rsidP="00261DB2">
            <w:pPr>
              <w:jc w:val="center"/>
              <w:rPr>
                <w:sz w:val="22"/>
              </w:rPr>
            </w:pPr>
            <w:r w:rsidRPr="00571455">
              <w:rPr>
                <w:sz w:val="22"/>
              </w:rPr>
              <w:t>-</w:t>
            </w:r>
          </w:p>
        </w:tc>
      </w:tr>
      <w:tr w:rsidR="00872763" w:rsidRPr="00571455" w14:paraId="221C1E35"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0B1C325" w14:textId="03B856A9" w:rsidR="00261DB2" w:rsidRPr="00571455" w:rsidRDefault="00261DB2" w:rsidP="00261DB2">
            <w:pPr>
              <w:pStyle w:val="ab"/>
              <w:jc w:val="center"/>
              <w:rPr>
                <w:sz w:val="22"/>
              </w:rPr>
            </w:pPr>
            <w:r w:rsidRPr="00571455">
              <w:rPr>
                <w:sz w:val="22"/>
                <w:szCs w:val="22"/>
              </w:rPr>
              <w:t>20</w:t>
            </w:r>
          </w:p>
        </w:tc>
        <w:tc>
          <w:tcPr>
            <w:tcW w:w="2231" w:type="pct"/>
            <w:tcBorders>
              <w:top w:val="nil"/>
              <w:left w:val="nil"/>
              <w:bottom w:val="single" w:sz="4" w:space="0" w:color="auto"/>
              <w:right w:val="single" w:sz="4" w:space="0" w:color="auto"/>
            </w:tcBorders>
            <w:shd w:val="clear" w:color="000000" w:fill="FFFFFF"/>
            <w:vAlign w:val="center"/>
          </w:tcPr>
          <w:p w14:paraId="7E983861" w14:textId="24B8F7E6" w:rsidR="00261DB2" w:rsidRPr="00571455" w:rsidRDefault="00261DB2" w:rsidP="00261DB2">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38" w:type="pct"/>
            <w:tcBorders>
              <w:top w:val="nil"/>
              <w:left w:val="nil"/>
              <w:bottom w:val="single" w:sz="4" w:space="0" w:color="auto"/>
              <w:right w:val="single" w:sz="4" w:space="0" w:color="auto"/>
            </w:tcBorders>
            <w:shd w:val="clear" w:color="auto" w:fill="auto"/>
            <w:vAlign w:val="center"/>
          </w:tcPr>
          <w:p w14:paraId="30B7EE8E" w14:textId="675048AC"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B47873E" w14:textId="515EB7AC" w:rsidR="00261DB2" w:rsidRPr="00571455" w:rsidRDefault="00261DB2" w:rsidP="00261DB2">
            <w:pPr>
              <w:jc w:val="center"/>
              <w:rPr>
                <w:sz w:val="22"/>
              </w:rPr>
            </w:pPr>
            <w:r w:rsidRPr="00571455">
              <w:rPr>
                <w:sz w:val="22"/>
              </w:rPr>
              <w:t>-</w:t>
            </w:r>
          </w:p>
        </w:tc>
      </w:tr>
      <w:tr w:rsidR="00872763" w:rsidRPr="00571455" w14:paraId="7FAF1C8F"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2E39DDC" w14:textId="528D01BB" w:rsidR="00261DB2" w:rsidRPr="00571455" w:rsidRDefault="00261DB2" w:rsidP="00261DB2">
            <w:pPr>
              <w:pStyle w:val="ab"/>
              <w:jc w:val="center"/>
              <w:rPr>
                <w:sz w:val="22"/>
              </w:rPr>
            </w:pPr>
            <w:r w:rsidRPr="00571455">
              <w:rPr>
                <w:sz w:val="22"/>
                <w:szCs w:val="22"/>
              </w:rPr>
              <w:t>21</w:t>
            </w:r>
          </w:p>
        </w:tc>
        <w:tc>
          <w:tcPr>
            <w:tcW w:w="2231" w:type="pct"/>
            <w:tcBorders>
              <w:top w:val="nil"/>
              <w:left w:val="nil"/>
              <w:bottom w:val="single" w:sz="4" w:space="0" w:color="auto"/>
              <w:right w:val="single" w:sz="4" w:space="0" w:color="auto"/>
            </w:tcBorders>
            <w:shd w:val="clear" w:color="000000" w:fill="FFFFFF"/>
            <w:vAlign w:val="center"/>
          </w:tcPr>
          <w:p w14:paraId="112BBE5E" w14:textId="37841C14" w:rsidR="00261DB2" w:rsidRPr="00571455" w:rsidRDefault="00261DB2" w:rsidP="00261DB2">
            <w:pPr>
              <w:jc w:val="center"/>
              <w:rPr>
                <w:sz w:val="22"/>
                <w:szCs w:val="22"/>
              </w:rPr>
            </w:pPr>
            <w:r w:rsidRPr="00571455">
              <w:rPr>
                <w:sz w:val="22"/>
                <w:szCs w:val="22"/>
              </w:rPr>
              <w:t xml:space="preserve"> Котельная Зегдудская школа-сад (д. Зеглуд)</w:t>
            </w:r>
          </w:p>
        </w:tc>
        <w:tc>
          <w:tcPr>
            <w:tcW w:w="938" w:type="pct"/>
            <w:tcBorders>
              <w:top w:val="nil"/>
              <w:left w:val="nil"/>
              <w:bottom w:val="single" w:sz="4" w:space="0" w:color="auto"/>
              <w:right w:val="single" w:sz="4" w:space="0" w:color="auto"/>
            </w:tcBorders>
            <w:shd w:val="clear" w:color="auto" w:fill="auto"/>
            <w:vAlign w:val="center"/>
          </w:tcPr>
          <w:p w14:paraId="5632CD86" w14:textId="4E7162D7"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603826A" w14:textId="0CA7D8D9" w:rsidR="00261DB2" w:rsidRPr="00571455" w:rsidRDefault="00261DB2" w:rsidP="00261DB2">
            <w:pPr>
              <w:jc w:val="center"/>
              <w:rPr>
                <w:sz w:val="22"/>
              </w:rPr>
            </w:pPr>
            <w:r w:rsidRPr="00571455">
              <w:rPr>
                <w:sz w:val="22"/>
              </w:rPr>
              <w:t>-</w:t>
            </w:r>
          </w:p>
        </w:tc>
      </w:tr>
      <w:tr w:rsidR="00872763" w:rsidRPr="00571455" w14:paraId="14D7B7FE"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651D1EA4" w14:textId="174D9F61" w:rsidR="00261DB2" w:rsidRPr="00571455" w:rsidRDefault="00261DB2" w:rsidP="00261DB2">
            <w:pPr>
              <w:pStyle w:val="ab"/>
              <w:jc w:val="center"/>
              <w:rPr>
                <w:sz w:val="22"/>
              </w:rPr>
            </w:pPr>
            <w:r w:rsidRPr="00571455">
              <w:rPr>
                <w:sz w:val="22"/>
                <w:szCs w:val="22"/>
              </w:rPr>
              <w:t>22</w:t>
            </w:r>
          </w:p>
        </w:tc>
        <w:tc>
          <w:tcPr>
            <w:tcW w:w="2231" w:type="pct"/>
            <w:tcBorders>
              <w:top w:val="nil"/>
              <w:left w:val="nil"/>
              <w:bottom w:val="single" w:sz="4" w:space="0" w:color="auto"/>
              <w:right w:val="single" w:sz="4" w:space="0" w:color="auto"/>
            </w:tcBorders>
            <w:shd w:val="clear" w:color="000000" w:fill="FFFFFF"/>
            <w:vAlign w:val="center"/>
          </w:tcPr>
          <w:p w14:paraId="292D6660" w14:textId="3C71C853" w:rsidR="00261DB2" w:rsidRPr="00571455" w:rsidRDefault="00261DB2" w:rsidP="00261DB2">
            <w:pPr>
              <w:jc w:val="center"/>
              <w:rPr>
                <w:sz w:val="22"/>
                <w:szCs w:val="22"/>
              </w:rPr>
            </w:pPr>
            <w:r w:rsidRPr="00571455">
              <w:rPr>
                <w:sz w:val="22"/>
                <w:szCs w:val="22"/>
              </w:rPr>
              <w:t xml:space="preserve"> Котельная Старозятцинской школы-интернат (д. Варавай)</w:t>
            </w:r>
          </w:p>
        </w:tc>
        <w:tc>
          <w:tcPr>
            <w:tcW w:w="938" w:type="pct"/>
            <w:tcBorders>
              <w:top w:val="nil"/>
              <w:left w:val="nil"/>
              <w:bottom w:val="single" w:sz="4" w:space="0" w:color="auto"/>
              <w:right w:val="single" w:sz="4" w:space="0" w:color="auto"/>
            </w:tcBorders>
            <w:shd w:val="clear" w:color="auto" w:fill="auto"/>
            <w:vAlign w:val="center"/>
          </w:tcPr>
          <w:p w14:paraId="4DBD40D3" w14:textId="5E8D591B"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06CB138" w14:textId="31112FA7" w:rsidR="00261DB2" w:rsidRPr="00571455" w:rsidRDefault="00261DB2" w:rsidP="00261DB2">
            <w:pPr>
              <w:jc w:val="center"/>
              <w:rPr>
                <w:sz w:val="22"/>
              </w:rPr>
            </w:pPr>
            <w:r w:rsidRPr="00571455">
              <w:rPr>
                <w:sz w:val="22"/>
              </w:rPr>
              <w:t>-</w:t>
            </w:r>
          </w:p>
        </w:tc>
      </w:tr>
      <w:tr w:rsidR="00872763" w:rsidRPr="00571455" w14:paraId="526359CD"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F706D02" w14:textId="71024375" w:rsidR="00261DB2" w:rsidRPr="00571455" w:rsidRDefault="00261DB2" w:rsidP="00261DB2">
            <w:pPr>
              <w:pStyle w:val="ab"/>
              <w:jc w:val="center"/>
              <w:rPr>
                <w:sz w:val="22"/>
              </w:rPr>
            </w:pPr>
            <w:r w:rsidRPr="00571455">
              <w:rPr>
                <w:sz w:val="22"/>
                <w:szCs w:val="22"/>
              </w:rPr>
              <w:t>23</w:t>
            </w:r>
          </w:p>
        </w:tc>
        <w:tc>
          <w:tcPr>
            <w:tcW w:w="2231" w:type="pct"/>
            <w:tcBorders>
              <w:top w:val="nil"/>
              <w:left w:val="nil"/>
              <w:bottom w:val="single" w:sz="4" w:space="0" w:color="auto"/>
              <w:right w:val="single" w:sz="4" w:space="0" w:color="auto"/>
            </w:tcBorders>
            <w:shd w:val="clear" w:color="000000" w:fill="FFFFFF"/>
            <w:vAlign w:val="center"/>
          </w:tcPr>
          <w:p w14:paraId="0712BCB9" w14:textId="5E291178" w:rsidR="00261DB2" w:rsidRPr="00571455" w:rsidRDefault="00261DB2" w:rsidP="00261DB2">
            <w:pPr>
              <w:jc w:val="center"/>
              <w:rPr>
                <w:sz w:val="22"/>
                <w:szCs w:val="22"/>
              </w:rPr>
            </w:pPr>
            <w:r w:rsidRPr="00571455">
              <w:rPr>
                <w:sz w:val="22"/>
                <w:szCs w:val="22"/>
              </w:rPr>
              <w:t xml:space="preserve"> Котельная Чернушинской школы</w:t>
            </w:r>
          </w:p>
        </w:tc>
        <w:tc>
          <w:tcPr>
            <w:tcW w:w="938" w:type="pct"/>
            <w:tcBorders>
              <w:top w:val="nil"/>
              <w:left w:val="nil"/>
              <w:bottom w:val="single" w:sz="4" w:space="0" w:color="auto"/>
              <w:right w:val="single" w:sz="4" w:space="0" w:color="auto"/>
            </w:tcBorders>
            <w:shd w:val="clear" w:color="auto" w:fill="auto"/>
            <w:vAlign w:val="center"/>
          </w:tcPr>
          <w:p w14:paraId="74DEB442" w14:textId="79131E79"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EB64AE1" w14:textId="7B5DD994" w:rsidR="00261DB2" w:rsidRPr="00571455" w:rsidRDefault="00261DB2" w:rsidP="00261DB2">
            <w:pPr>
              <w:jc w:val="center"/>
              <w:rPr>
                <w:sz w:val="22"/>
              </w:rPr>
            </w:pPr>
            <w:r w:rsidRPr="00571455">
              <w:rPr>
                <w:sz w:val="22"/>
              </w:rPr>
              <w:t>-</w:t>
            </w:r>
          </w:p>
        </w:tc>
      </w:tr>
      <w:tr w:rsidR="00872763" w:rsidRPr="00571455" w14:paraId="56BD7E4B"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5BA8A0E" w14:textId="2426982D" w:rsidR="00261DB2" w:rsidRPr="00571455" w:rsidRDefault="00261DB2" w:rsidP="00261DB2">
            <w:pPr>
              <w:pStyle w:val="ab"/>
              <w:jc w:val="center"/>
              <w:rPr>
                <w:sz w:val="22"/>
              </w:rPr>
            </w:pPr>
            <w:r w:rsidRPr="00571455">
              <w:rPr>
                <w:sz w:val="22"/>
                <w:szCs w:val="22"/>
              </w:rPr>
              <w:t>24</w:t>
            </w:r>
          </w:p>
        </w:tc>
        <w:tc>
          <w:tcPr>
            <w:tcW w:w="2231" w:type="pct"/>
            <w:tcBorders>
              <w:top w:val="nil"/>
              <w:left w:val="nil"/>
              <w:bottom w:val="single" w:sz="4" w:space="0" w:color="auto"/>
              <w:right w:val="single" w:sz="4" w:space="0" w:color="auto"/>
            </w:tcBorders>
            <w:shd w:val="clear" w:color="000000" w:fill="FFFFFF"/>
            <w:vAlign w:val="bottom"/>
          </w:tcPr>
          <w:p w14:paraId="604EE079" w14:textId="2C5D8215" w:rsidR="00261DB2" w:rsidRPr="00571455" w:rsidRDefault="00261DB2" w:rsidP="00261DB2">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38" w:type="pct"/>
            <w:tcBorders>
              <w:top w:val="nil"/>
              <w:left w:val="nil"/>
              <w:bottom w:val="single" w:sz="4" w:space="0" w:color="auto"/>
              <w:right w:val="single" w:sz="4" w:space="0" w:color="auto"/>
            </w:tcBorders>
            <w:shd w:val="clear" w:color="auto" w:fill="auto"/>
            <w:vAlign w:val="center"/>
          </w:tcPr>
          <w:p w14:paraId="4D06744C" w14:textId="1646D7DC" w:rsidR="00261DB2" w:rsidRPr="00571455" w:rsidRDefault="00261DB2" w:rsidP="00261DB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BA8687F" w14:textId="3C3299C6" w:rsidR="00261DB2" w:rsidRPr="00571455" w:rsidRDefault="00261DB2" w:rsidP="00261DB2">
            <w:pPr>
              <w:jc w:val="center"/>
              <w:rPr>
                <w:sz w:val="22"/>
              </w:rPr>
            </w:pPr>
            <w:r w:rsidRPr="00571455">
              <w:rPr>
                <w:sz w:val="22"/>
              </w:rPr>
              <w:t>-</w:t>
            </w:r>
          </w:p>
        </w:tc>
      </w:tr>
      <w:tr w:rsidR="00872763" w:rsidRPr="00571455" w14:paraId="3C52AF2F"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38942F4" w14:textId="756948FB" w:rsidR="00261DB2" w:rsidRPr="00571455" w:rsidRDefault="00261DB2" w:rsidP="00261DB2">
            <w:pPr>
              <w:pStyle w:val="ab"/>
              <w:jc w:val="center"/>
              <w:rPr>
                <w:sz w:val="22"/>
              </w:rPr>
            </w:pPr>
            <w:r w:rsidRPr="00571455">
              <w:rPr>
                <w:sz w:val="22"/>
                <w:szCs w:val="22"/>
              </w:rPr>
              <w:t>25</w:t>
            </w:r>
          </w:p>
        </w:tc>
        <w:tc>
          <w:tcPr>
            <w:tcW w:w="2231" w:type="pct"/>
            <w:tcBorders>
              <w:top w:val="nil"/>
              <w:left w:val="nil"/>
              <w:bottom w:val="single" w:sz="4" w:space="0" w:color="auto"/>
              <w:right w:val="single" w:sz="4" w:space="0" w:color="auto"/>
            </w:tcBorders>
            <w:shd w:val="clear" w:color="000000" w:fill="FFFFFF"/>
            <w:vAlign w:val="center"/>
          </w:tcPr>
          <w:p w14:paraId="63DA48D4" w14:textId="22C92B44" w:rsidR="00261DB2" w:rsidRPr="00571455" w:rsidRDefault="00261DB2" w:rsidP="00261DB2">
            <w:pPr>
              <w:jc w:val="center"/>
              <w:rPr>
                <w:sz w:val="22"/>
                <w:szCs w:val="22"/>
              </w:rPr>
            </w:pPr>
            <w:r w:rsidRPr="00571455">
              <w:rPr>
                <w:sz w:val="22"/>
                <w:szCs w:val="22"/>
              </w:rPr>
              <w:t>Котельная средней школы (д. Б.Ошворцы)</w:t>
            </w:r>
          </w:p>
        </w:tc>
        <w:tc>
          <w:tcPr>
            <w:tcW w:w="938" w:type="pct"/>
            <w:tcBorders>
              <w:top w:val="nil"/>
              <w:left w:val="nil"/>
              <w:bottom w:val="single" w:sz="4" w:space="0" w:color="auto"/>
              <w:right w:val="single" w:sz="4" w:space="0" w:color="auto"/>
            </w:tcBorders>
            <w:shd w:val="clear" w:color="auto" w:fill="auto"/>
            <w:vAlign w:val="center"/>
          </w:tcPr>
          <w:p w14:paraId="4828E414" w14:textId="41EB6D83" w:rsidR="00261DB2" w:rsidRPr="00571455" w:rsidRDefault="00261DB2" w:rsidP="00261DB2">
            <w:pPr>
              <w:jc w:val="center"/>
              <w:rPr>
                <w:sz w:val="22"/>
              </w:rPr>
            </w:pPr>
            <w:r w:rsidRPr="00571455">
              <w:rPr>
                <w:sz w:val="22"/>
                <w:szCs w:val="22"/>
              </w:rPr>
              <w:t>уголь</w:t>
            </w:r>
          </w:p>
        </w:tc>
        <w:tc>
          <w:tcPr>
            <w:tcW w:w="1511" w:type="pct"/>
            <w:tcBorders>
              <w:top w:val="nil"/>
              <w:left w:val="nil"/>
              <w:bottom w:val="single" w:sz="4" w:space="0" w:color="auto"/>
              <w:right w:val="single" w:sz="4" w:space="0" w:color="auto"/>
            </w:tcBorders>
            <w:shd w:val="clear" w:color="auto" w:fill="auto"/>
            <w:vAlign w:val="center"/>
          </w:tcPr>
          <w:p w14:paraId="63C29ECB" w14:textId="6669AFDC" w:rsidR="00261DB2" w:rsidRPr="00571455" w:rsidRDefault="00261DB2" w:rsidP="00261DB2">
            <w:pPr>
              <w:jc w:val="center"/>
              <w:rPr>
                <w:sz w:val="22"/>
              </w:rPr>
            </w:pPr>
            <w:r w:rsidRPr="00571455">
              <w:rPr>
                <w:sz w:val="22"/>
              </w:rPr>
              <w:t>уголь</w:t>
            </w:r>
          </w:p>
        </w:tc>
      </w:tr>
      <w:tr w:rsidR="00872763" w:rsidRPr="00571455" w14:paraId="6EFA56A7" w14:textId="77777777" w:rsidTr="0003017D">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6B65625B" w14:textId="2D0A6B4C" w:rsidR="00261DB2" w:rsidRPr="00571455" w:rsidRDefault="00261DB2" w:rsidP="00261DB2">
            <w:pPr>
              <w:pStyle w:val="ab"/>
              <w:jc w:val="center"/>
              <w:rPr>
                <w:bCs/>
                <w:sz w:val="22"/>
                <w:szCs w:val="22"/>
              </w:rPr>
            </w:pPr>
            <w:r w:rsidRPr="00571455">
              <w:rPr>
                <w:sz w:val="22"/>
                <w:szCs w:val="22"/>
              </w:rPr>
              <w:t>26</w:t>
            </w:r>
          </w:p>
        </w:tc>
        <w:tc>
          <w:tcPr>
            <w:tcW w:w="2231" w:type="pct"/>
            <w:tcBorders>
              <w:top w:val="nil"/>
              <w:left w:val="nil"/>
              <w:bottom w:val="single" w:sz="4" w:space="0" w:color="auto"/>
              <w:right w:val="single" w:sz="4" w:space="0" w:color="auto"/>
            </w:tcBorders>
            <w:shd w:val="clear" w:color="000000" w:fill="FFFFFF"/>
            <w:vAlign w:val="center"/>
          </w:tcPr>
          <w:p w14:paraId="2B7B33F9" w14:textId="6D94CB8D" w:rsidR="00261DB2" w:rsidRPr="00571455" w:rsidRDefault="00261DB2" w:rsidP="00261DB2">
            <w:pPr>
              <w:jc w:val="center"/>
              <w:rPr>
                <w:bCs/>
                <w:sz w:val="22"/>
                <w:szCs w:val="22"/>
              </w:rPr>
            </w:pPr>
            <w:r w:rsidRPr="00571455">
              <w:rPr>
                <w:sz w:val="22"/>
                <w:szCs w:val="22"/>
              </w:rPr>
              <w:t>Котельная с. Чур</w:t>
            </w:r>
          </w:p>
        </w:tc>
        <w:tc>
          <w:tcPr>
            <w:tcW w:w="938" w:type="pct"/>
            <w:tcBorders>
              <w:top w:val="nil"/>
              <w:left w:val="nil"/>
              <w:bottom w:val="single" w:sz="4" w:space="0" w:color="auto"/>
              <w:right w:val="single" w:sz="4" w:space="0" w:color="auto"/>
            </w:tcBorders>
            <w:shd w:val="clear" w:color="auto" w:fill="auto"/>
            <w:vAlign w:val="center"/>
          </w:tcPr>
          <w:p w14:paraId="30859520" w14:textId="6043C588" w:rsidR="00261DB2" w:rsidRPr="00571455" w:rsidRDefault="00261DB2" w:rsidP="00261DB2">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FB6B2E9" w14:textId="7C4226FB" w:rsidR="00261DB2" w:rsidRPr="00571455" w:rsidRDefault="00261DB2" w:rsidP="00261DB2">
            <w:pPr>
              <w:jc w:val="center"/>
              <w:rPr>
                <w:sz w:val="22"/>
              </w:rPr>
            </w:pPr>
            <w:r w:rsidRPr="00571455">
              <w:rPr>
                <w:sz w:val="22"/>
              </w:rPr>
              <w:t>-</w:t>
            </w:r>
          </w:p>
        </w:tc>
      </w:tr>
      <w:tr w:rsidR="00872763" w:rsidRPr="00571455" w14:paraId="6FD3DD8B"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B907A65" w14:textId="2DE717EE" w:rsidR="00261DB2" w:rsidRPr="00571455" w:rsidRDefault="00261DB2" w:rsidP="00261DB2">
            <w:pPr>
              <w:pStyle w:val="ab"/>
              <w:jc w:val="center"/>
              <w:rPr>
                <w:sz w:val="22"/>
                <w:szCs w:val="22"/>
              </w:rPr>
            </w:pPr>
            <w:r w:rsidRPr="00571455">
              <w:rPr>
                <w:sz w:val="22"/>
                <w:szCs w:val="22"/>
              </w:rPr>
              <w:t>27</w:t>
            </w:r>
          </w:p>
        </w:tc>
        <w:tc>
          <w:tcPr>
            <w:tcW w:w="2231" w:type="pct"/>
            <w:tcBorders>
              <w:top w:val="nil"/>
              <w:left w:val="nil"/>
              <w:bottom w:val="single" w:sz="4" w:space="0" w:color="auto"/>
              <w:right w:val="single" w:sz="4" w:space="0" w:color="auto"/>
            </w:tcBorders>
            <w:shd w:val="clear" w:color="000000" w:fill="FFFFFF"/>
            <w:vAlign w:val="bottom"/>
          </w:tcPr>
          <w:p w14:paraId="60B4316B" w14:textId="158DD7CF" w:rsidR="00261DB2" w:rsidRPr="00571455" w:rsidRDefault="00261DB2" w:rsidP="00261DB2">
            <w:pPr>
              <w:jc w:val="center"/>
              <w:rPr>
                <w:sz w:val="22"/>
                <w:szCs w:val="22"/>
              </w:rPr>
            </w:pPr>
            <w:r w:rsidRPr="00571455">
              <w:rPr>
                <w:sz w:val="22"/>
                <w:szCs w:val="22"/>
              </w:rPr>
              <w:t>Котельная пос. Заря</w:t>
            </w:r>
          </w:p>
        </w:tc>
        <w:tc>
          <w:tcPr>
            <w:tcW w:w="938" w:type="pct"/>
            <w:tcBorders>
              <w:top w:val="nil"/>
              <w:left w:val="nil"/>
              <w:bottom w:val="single" w:sz="4" w:space="0" w:color="auto"/>
              <w:right w:val="single" w:sz="4" w:space="0" w:color="auto"/>
            </w:tcBorders>
            <w:shd w:val="clear" w:color="auto" w:fill="auto"/>
            <w:vAlign w:val="center"/>
          </w:tcPr>
          <w:p w14:paraId="7BD8CB51" w14:textId="0BE68580" w:rsidR="00261DB2" w:rsidRPr="00571455" w:rsidRDefault="00261DB2" w:rsidP="00261DB2">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6FCEB18" w14:textId="3BE99ADB" w:rsidR="00261DB2" w:rsidRPr="00571455" w:rsidRDefault="00261DB2" w:rsidP="00261DB2">
            <w:pPr>
              <w:jc w:val="center"/>
              <w:rPr>
                <w:sz w:val="22"/>
              </w:rPr>
            </w:pPr>
            <w:r w:rsidRPr="00571455">
              <w:rPr>
                <w:sz w:val="22"/>
              </w:rPr>
              <w:t>мазут</w:t>
            </w:r>
          </w:p>
        </w:tc>
      </w:tr>
      <w:tr w:rsidR="00872763" w:rsidRPr="00571455" w14:paraId="0470084E"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5A4EA799" w14:textId="58FB3CD3" w:rsidR="002545CF" w:rsidRPr="00571455" w:rsidRDefault="002545CF" w:rsidP="002545CF">
            <w:pPr>
              <w:pStyle w:val="ab"/>
              <w:jc w:val="center"/>
              <w:rPr>
                <w:sz w:val="22"/>
                <w:szCs w:val="22"/>
              </w:rPr>
            </w:pPr>
            <w:r w:rsidRPr="00571455">
              <w:rPr>
                <w:sz w:val="22"/>
                <w:szCs w:val="22"/>
              </w:rPr>
              <w:t>28</w:t>
            </w:r>
          </w:p>
        </w:tc>
        <w:tc>
          <w:tcPr>
            <w:tcW w:w="2231" w:type="pct"/>
            <w:tcBorders>
              <w:top w:val="nil"/>
              <w:left w:val="nil"/>
              <w:bottom w:val="single" w:sz="4" w:space="0" w:color="auto"/>
              <w:right w:val="single" w:sz="4" w:space="0" w:color="auto"/>
            </w:tcBorders>
            <w:shd w:val="clear" w:color="000000" w:fill="FFFFFF"/>
            <w:vAlign w:val="bottom"/>
          </w:tcPr>
          <w:p w14:paraId="16806CBB" w14:textId="3959561A" w:rsidR="002545CF" w:rsidRPr="00571455" w:rsidRDefault="002545CF" w:rsidP="002545CF">
            <w:pPr>
              <w:jc w:val="center"/>
              <w:rPr>
                <w:sz w:val="22"/>
                <w:szCs w:val="22"/>
              </w:rPr>
            </w:pPr>
            <w:r w:rsidRPr="00571455">
              <w:rPr>
                <w:sz w:val="22"/>
                <w:szCs w:val="22"/>
              </w:rPr>
              <w:t>Котельная Нагорный ПНИ (с. Солнечный)</w:t>
            </w:r>
          </w:p>
        </w:tc>
        <w:tc>
          <w:tcPr>
            <w:tcW w:w="938" w:type="pct"/>
            <w:tcBorders>
              <w:top w:val="nil"/>
              <w:left w:val="nil"/>
              <w:bottom w:val="single" w:sz="4" w:space="0" w:color="auto"/>
              <w:right w:val="single" w:sz="4" w:space="0" w:color="auto"/>
            </w:tcBorders>
            <w:shd w:val="clear" w:color="auto" w:fill="auto"/>
            <w:vAlign w:val="center"/>
          </w:tcPr>
          <w:p w14:paraId="57D7F4BC" w14:textId="637A7209" w:rsidR="002545CF" w:rsidRPr="00571455" w:rsidRDefault="002545CF" w:rsidP="002545CF">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2D4AFFC" w14:textId="1E68DB2F" w:rsidR="002545CF" w:rsidRPr="00571455" w:rsidRDefault="002545CF" w:rsidP="002545CF">
            <w:pPr>
              <w:jc w:val="center"/>
              <w:rPr>
                <w:sz w:val="22"/>
              </w:rPr>
            </w:pPr>
            <w:r w:rsidRPr="00571455">
              <w:rPr>
                <w:sz w:val="22"/>
              </w:rPr>
              <w:t>Дизельное топливо</w:t>
            </w:r>
          </w:p>
        </w:tc>
      </w:tr>
      <w:tr w:rsidR="00872763" w:rsidRPr="00571455" w14:paraId="573C70B3" w14:textId="77777777" w:rsidTr="00125C90">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6B37CD9" w14:textId="44BC6D0D" w:rsidR="002545CF" w:rsidRPr="00571455" w:rsidRDefault="002545CF" w:rsidP="002545CF">
            <w:pPr>
              <w:pStyle w:val="ab"/>
              <w:jc w:val="center"/>
              <w:rPr>
                <w:sz w:val="22"/>
                <w:szCs w:val="22"/>
              </w:rPr>
            </w:pPr>
            <w:r w:rsidRPr="00571455">
              <w:rPr>
                <w:sz w:val="22"/>
                <w:szCs w:val="22"/>
              </w:rPr>
              <w:t>29</w:t>
            </w:r>
          </w:p>
        </w:tc>
        <w:tc>
          <w:tcPr>
            <w:tcW w:w="2231" w:type="pct"/>
            <w:tcBorders>
              <w:top w:val="nil"/>
              <w:left w:val="nil"/>
              <w:bottom w:val="single" w:sz="4" w:space="0" w:color="auto"/>
              <w:right w:val="single" w:sz="4" w:space="0" w:color="auto"/>
            </w:tcBorders>
            <w:shd w:val="clear" w:color="000000" w:fill="FFFFFF"/>
            <w:vAlign w:val="center"/>
          </w:tcPr>
          <w:p w14:paraId="6EC96AAB" w14:textId="0BB06664" w:rsidR="002545CF" w:rsidRPr="00571455" w:rsidRDefault="002545CF" w:rsidP="002545CF">
            <w:pPr>
              <w:jc w:val="center"/>
              <w:rPr>
                <w:sz w:val="22"/>
                <w:szCs w:val="22"/>
              </w:rPr>
            </w:pPr>
            <w:r w:rsidRPr="00571455">
              <w:rPr>
                <w:sz w:val="22"/>
                <w:szCs w:val="22"/>
              </w:rPr>
              <w:t>Котельная БСУ СР УР «Канифольный ДДИ»</w:t>
            </w:r>
          </w:p>
        </w:tc>
        <w:tc>
          <w:tcPr>
            <w:tcW w:w="938" w:type="pct"/>
            <w:tcBorders>
              <w:top w:val="nil"/>
              <w:left w:val="nil"/>
              <w:bottom w:val="single" w:sz="4" w:space="0" w:color="auto"/>
              <w:right w:val="single" w:sz="4" w:space="0" w:color="auto"/>
            </w:tcBorders>
            <w:shd w:val="clear" w:color="auto" w:fill="auto"/>
            <w:vAlign w:val="center"/>
          </w:tcPr>
          <w:p w14:paraId="400E1A28" w14:textId="264A99DF" w:rsidR="002545CF" w:rsidRPr="00571455" w:rsidRDefault="002545CF" w:rsidP="002545CF">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80E4A11" w14:textId="16FDD61B" w:rsidR="002545CF" w:rsidRPr="00571455" w:rsidRDefault="002545CF" w:rsidP="002545CF">
            <w:pPr>
              <w:jc w:val="center"/>
              <w:rPr>
                <w:sz w:val="22"/>
              </w:rPr>
            </w:pPr>
            <w:r w:rsidRPr="00571455">
              <w:rPr>
                <w:sz w:val="22"/>
              </w:rPr>
              <w:t>Дизельное топливо</w:t>
            </w:r>
          </w:p>
        </w:tc>
      </w:tr>
    </w:tbl>
    <w:p w14:paraId="0D3D9C09" w14:textId="77777777" w:rsidR="00EC563E" w:rsidRPr="00571455" w:rsidRDefault="00EC563E"/>
    <w:p w14:paraId="10460F9A" w14:textId="77777777" w:rsidR="00AB0258" w:rsidRPr="00571455" w:rsidRDefault="00145BBA" w:rsidP="0006129B">
      <w:pPr>
        <w:pStyle w:val="31"/>
        <w:spacing w:line="240" w:lineRule="auto"/>
      </w:pPr>
      <w:bookmarkStart w:id="114" w:name="_Toc149472467"/>
      <w:r w:rsidRPr="00571455">
        <w:t>8.3</w:t>
      </w:r>
      <w:r w:rsidR="00AB0258" w:rsidRPr="00571455">
        <w:t xml:space="preserve"> </w:t>
      </w:r>
      <w:r w:rsidRPr="00571455">
        <w:t>О</w:t>
      </w:r>
      <w:r w:rsidR="005E5DE4" w:rsidRPr="00571455">
        <w:t>писание особенностей характеристик видов топлива в зависимости от мест п</w:t>
      </w:r>
      <w:r w:rsidR="005E5DE4" w:rsidRPr="00571455">
        <w:t>о</w:t>
      </w:r>
      <w:r w:rsidR="005E5DE4" w:rsidRPr="00571455">
        <w:t>ставки</w:t>
      </w:r>
      <w:bookmarkEnd w:id="114"/>
    </w:p>
    <w:p w14:paraId="2E05E5BB" w14:textId="683F5B0E" w:rsidR="000154E8" w:rsidRPr="00571455" w:rsidRDefault="00CC4B60" w:rsidP="0006129B">
      <w:pPr>
        <w:tabs>
          <w:tab w:val="left" w:pos="0"/>
        </w:tabs>
        <w:ind w:firstLine="709"/>
      </w:pPr>
      <w:r w:rsidRPr="00571455">
        <w:t xml:space="preserve">В настоящее время </w:t>
      </w:r>
      <w:r w:rsidR="00EC563E" w:rsidRPr="00571455">
        <w:t xml:space="preserve">на территории округа </w:t>
      </w:r>
      <w:r w:rsidR="000154E8" w:rsidRPr="00571455">
        <w:t xml:space="preserve">действует </w:t>
      </w:r>
      <w:r w:rsidR="007950C8" w:rsidRPr="00571455">
        <w:t xml:space="preserve">сорок источников теплоснабжения, в том </w:t>
      </w:r>
      <w:r w:rsidR="00B44A9D" w:rsidRPr="00571455">
        <w:t>числе одиннадцать ведомственных котельных</w:t>
      </w:r>
      <w:r w:rsidR="00F47EC8" w:rsidRPr="00571455">
        <w:t>.</w:t>
      </w:r>
      <w:r w:rsidRPr="00571455">
        <w:t xml:space="preserve"> </w:t>
      </w:r>
      <w:r w:rsidR="00080D68" w:rsidRPr="00571455">
        <w:t>В качестве основного вида топлива на к</w:t>
      </w:r>
      <w:r w:rsidR="00080D68" w:rsidRPr="00571455">
        <w:t>о</w:t>
      </w:r>
      <w:r w:rsidR="00080D68" w:rsidRPr="00571455">
        <w:t>тельных используется природный газ</w:t>
      </w:r>
      <w:r w:rsidR="000D6258" w:rsidRPr="00571455">
        <w:t>.</w:t>
      </w:r>
      <w:r w:rsidRPr="00571455">
        <w:t xml:space="preserve"> </w:t>
      </w:r>
    </w:p>
    <w:p w14:paraId="6AD14189" w14:textId="4D6B721F" w:rsidR="00CC4B60" w:rsidRPr="00571455" w:rsidRDefault="002A2DC4" w:rsidP="0006129B">
      <w:pPr>
        <w:tabs>
          <w:tab w:val="left" w:pos="0"/>
        </w:tabs>
        <w:ind w:firstLine="709"/>
      </w:pPr>
      <w:r w:rsidRPr="00571455">
        <w:t>Поставки топлива в периоды расчетных температур наружного воздуха не носят особого характера. Случаев аварийного отключения газопроводов к источникам тепловой энергии не зафиксировано. Критического снижения давления, при котором происходит аварийное откл</w:t>
      </w:r>
      <w:r w:rsidRPr="00571455">
        <w:t>ю</w:t>
      </w:r>
      <w:r w:rsidRPr="00571455">
        <w:t>чение газоиспользующего оборудования, не наблюдалось.</w:t>
      </w:r>
    </w:p>
    <w:p w14:paraId="78CC269E" w14:textId="77777777" w:rsidR="00010A90" w:rsidRPr="00571455" w:rsidRDefault="00010A90" w:rsidP="0006129B">
      <w:pPr>
        <w:tabs>
          <w:tab w:val="left" w:pos="0"/>
        </w:tabs>
        <w:ind w:firstLine="709"/>
      </w:pPr>
      <w:r w:rsidRPr="00571455">
        <w:t>Сложности с обеспечением теплоисточников топливом в периоды расчетных температур наружного воздуха отсутствуют.</w:t>
      </w:r>
    </w:p>
    <w:p w14:paraId="4AF2735C" w14:textId="77777777" w:rsidR="00145BBA" w:rsidRPr="00571455" w:rsidRDefault="00145BBA" w:rsidP="0006129B">
      <w:pPr>
        <w:tabs>
          <w:tab w:val="left" w:pos="0"/>
        </w:tabs>
        <w:ind w:firstLine="709"/>
        <w:rPr>
          <w:sz w:val="20"/>
        </w:rPr>
      </w:pPr>
    </w:p>
    <w:p w14:paraId="524062EB" w14:textId="77777777" w:rsidR="00AB0258" w:rsidRPr="00571455" w:rsidRDefault="00145BBA" w:rsidP="0006129B">
      <w:pPr>
        <w:pStyle w:val="31"/>
        <w:spacing w:line="240" w:lineRule="auto"/>
      </w:pPr>
      <w:bookmarkStart w:id="115" w:name="_Toc149472468"/>
      <w:r w:rsidRPr="00571455">
        <w:lastRenderedPageBreak/>
        <w:t>8.4</w:t>
      </w:r>
      <w:r w:rsidR="00AB0258" w:rsidRPr="00571455">
        <w:t xml:space="preserve"> </w:t>
      </w:r>
      <w:r w:rsidRPr="00571455">
        <w:t>О</w:t>
      </w:r>
      <w:r w:rsidR="00274C31" w:rsidRPr="00571455">
        <w:t>писание использования местных видов топлива</w:t>
      </w:r>
      <w:bookmarkEnd w:id="115"/>
    </w:p>
    <w:p w14:paraId="6ED2797E" w14:textId="77777777" w:rsidR="000154E8" w:rsidRPr="00571455" w:rsidRDefault="000154E8" w:rsidP="000154E8">
      <w:pPr>
        <w:ind w:firstLine="709"/>
      </w:pPr>
      <w:r w:rsidRPr="00571455">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w:t>
      </w:r>
      <w:r w:rsidRPr="00571455">
        <w:t>о</w:t>
      </w:r>
      <w:r w:rsidRPr="00571455">
        <w:t>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1B8BBF73" w14:textId="77777777" w:rsidR="000154E8" w:rsidRPr="00571455" w:rsidRDefault="000154E8" w:rsidP="000154E8">
      <w:pPr>
        <w:pStyle w:val="Affb"/>
      </w:pPr>
      <w:r w:rsidRPr="00571455">
        <w:t xml:space="preserve">Основным ресурсом недр для территории Удмуртской Республики является </w:t>
      </w:r>
      <w:hyperlink r:id="rId46" w:tooltip="Нефть" w:history="1">
        <w:r w:rsidRPr="00571455">
          <w:rPr>
            <w:rStyle w:val="aff1"/>
            <w:color w:val="auto"/>
            <w:u w:val="none"/>
          </w:rPr>
          <w:t>нефть</w:t>
        </w:r>
      </w:hyperlink>
      <w:r w:rsidRPr="00571455">
        <w:t>, 60 % запасов которой относятся к категории трудноизвлекаемых. Всего на государственном балансе находятся 114 месторождений нефти, 72 из которых находятся в разработке, а 32 подготовлены для промышленного освоения</w:t>
      </w:r>
      <w:hyperlink r:id="rId47" w:anchor="cite_note-33" w:history="1"/>
      <w:r w:rsidRPr="00571455">
        <w:t>. Крупнейшие месторождения — Чутырское, Киенгопское, Ми</w:t>
      </w:r>
      <w:r w:rsidRPr="00571455">
        <w:t>ш</w:t>
      </w:r>
      <w:r w:rsidRPr="00571455">
        <w:t>кинское, Гремихинское, Ельниковское, Вятское, Карсовайское.</w:t>
      </w:r>
    </w:p>
    <w:p w14:paraId="5B3C6F2D" w14:textId="2699022B" w:rsidR="000154E8" w:rsidRPr="00571455" w:rsidRDefault="000154E8" w:rsidP="000154E8">
      <w:pPr>
        <w:pStyle w:val="Affb"/>
        <w:rPr>
          <w:szCs w:val="24"/>
        </w:rPr>
      </w:pPr>
      <w:r w:rsidRPr="00571455">
        <w:rPr>
          <w:szCs w:val="24"/>
        </w:rPr>
        <w:t xml:space="preserve">Также к местным видам топлива можно отнести дрова, отходы лесопиления и пеллеты. </w:t>
      </w:r>
      <w:r w:rsidR="00080D68" w:rsidRPr="00571455">
        <w:t>В качестве основного вида топлива на котельных используется природный газ</w:t>
      </w:r>
      <w:r w:rsidRPr="00571455">
        <w:t>.</w:t>
      </w:r>
    </w:p>
    <w:p w14:paraId="47ADFF28" w14:textId="77777777" w:rsidR="002A2DC4" w:rsidRPr="00571455" w:rsidRDefault="002A2DC4" w:rsidP="00C479E2">
      <w:pPr>
        <w:ind w:firstLine="709"/>
      </w:pPr>
    </w:p>
    <w:p w14:paraId="3A75F30A" w14:textId="77777777" w:rsidR="00A14618" w:rsidRPr="00571455" w:rsidRDefault="00145BBA" w:rsidP="0006129B">
      <w:pPr>
        <w:pStyle w:val="31"/>
        <w:spacing w:line="240" w:lineRule="auto"/>
      </w:pPr>
      <w:bookmarkStart w:id="116" w:name="_Toc149472469"/>
      <w:r w:rsidRPr="00571455">
        <w:t>8.5</w:t>
      </w:r>
      <w:r w:rsidR="00274C31" w:rsidRPr="00571455">
        <w:t xml:space="preserve"> </w:t>
      </w:r>
      <w:r w:rsidRPr="00571455">
        <w:t>О</w:t>
      </w:r>
      <w:r w:rsidR="00274C31" w:rsidRPr="00571455">
        <w:t>писание видов топлива (в случае, если топливом является уголь, - вид ископа</w:t>
      </w:r>
      <w:r w:rsidR="00274C31" w:rsidRPr="00571455">
        <w:t>е</w:t>
      </w:r>
      <w:r w:rsidR="00274C31" w:rsidRPr="00571455">
        <w:t>мого угля в соответствии с Межгосударственным стандартом ГОСТ 25543-2013 "Угли б</w:t>
      </w:r>
      <w:r w:rsidR="00274C31" w:rsidRPr="00571455">
        <w:t>у</w:t>
      </w:r>
      <w:r w:rsidR="00274C31" w:rsidRPr="00571455">
        <w:t>рые, каменные и антрациты. Классификация по генетическим и технологическим пар</w:t>
      </w:r>
      <w:r w:rsidR="00274C31" w:rsidRPr="00571455">
        <w:t>а</w:t>
      </w:r>
      <w:r w:rsidR="00274C31" w:rsidRPr="00571455">
        <w:t>метрам"), их доли и значения низшей теплоты сгорания топлива, используемых для пр</w:t>
      </w:r>
      <w:r w:rsidR="00274C31" w:rsidRPr="00571455">
        <w:t>о</w:t>
      </w:r>
      <w:r w:rsidR="00274C31" w:rsidRPr="00571455">
        <w:t>изводства тепловой энергии по каждой системе теплоснабжения</w:t>
      </w:r>
      <w:bookmarkEnd w:id="116"/>
    </w:p>
    <w:p w14:paraId="59F9923C" w14:textId="31C475BB" w:rsidR="00070E4F" w:rsidRPr="00571455" w:rsidRDefault="00070E4F" w:rsidP="00070E4F">
      <w:pPr>
        <w:tabs>
          <w:tab w:val="left" w:pos="0"/>
        </w:tabs>
        <w:ind w:firstLine="709"/>
      </w:pPr>
      <w:bookmarkStart w:id="117" w:name="_Hlk141346953"/>
      <w:r w:rsidRPr="00571455">
        <w:t xml:space="preserve">В настоящее время </w:t>
      </w:r>
      <w:r w:rsidR="00EC563E" w:rsidRPr="00571455">
        <w:t xml:space="preserve">на территории округа </w:t>
      </w:r>
      <w:r w:rsidR="000154E8" w:rsidRPr="00571455">
        <w:t xml:space="preserve">действует </w:t>
      </w:r>
      <w:r w:rsidR="007950C8" w:rsidRPr="00571455">
        <w:t xml:space="preserve">сорок источников теплоснабжения, в том </w:t>
      </w:r>
      <w:r w:rsidR="00B44A9D" w:rsidRPr="00571455">
        <w:t>числе одиннадцать ведомственных котельных</w:t>
      </w:r>
      <w:r w:rsidR="00F47EC8" w:rsidRPr="00571455">
        <w:t>.</w:t>
      </w:r>
      <w:r w:rsidRPr="00571455">
        <w:t xml:space="preserve"> </w:t>
      </w:r>
      <w:r w:rsidR="00080D68" w:rsidRPr="00571455">
        <w:t>В качестве основного вида топлива на к</w:t>
      </w:r>
      <w:r w:rsidR="00080D68" w:rsidRPr="00571455">
        <w:t>о</w:t>
      </w:r>
      <w:r w:rsidR="00080D68" w:rsidRPr="00571455">
        <w:t>тельных используется природный газ</w:t>
      </w:r>
      <w:r w:rsidR="000D6258" w:rsidRPr="00571455">
        <w:t>.</w:t>
      </w:r>
      <w:r w:rsidRPr="00571455">
        <w:t xml:space="preserve"> </w:t>
      </w:r>
    </w:p>
    <w:p w14:paraId="566BEC33" w14:textId="77777777" w:rsidR="008013ED" w:rsidRPr="00571455" w:rsidRDefault="008013ED" w:rsidP="008013ED">
      <w:pPr>
        <w:tabs>
          <w:tab w:val="left" w:pos="0"/>
        </w:tabs>
        <w:ind w:firstLine="709"/>
      </w:pPr>
      <w:r w:rsidRPr="00571455">
        <w:t xml:space="preserve"> Характеристика используемого котельно-печного топлива приведена в таблице ниже.</w:t>
      </w:r>
    </w:p>
    <w:p w14:paraId="0AA6B8CE" w14:textId="77777777" w:rsidR="00F4275C" w:rsidRPr="00571455" w:rsidRDefault="00F4275C" w:rsidP="006436E6">
      <w:pPr>
        <w:pStyle w:val="Affb"/>
      </w:pPr>
    </w:p>
    <w:p w14:paraId="390C66B7" w14:textId="199FB20D" w:rsidR="00586F7C" w:rsidRPr="00571455" w:rsidRDefault="005C1A94" w:rsidP="0006129B">
      <w:pPr>
        <w:widowControl w:val="0"/>
      </w:pPr>
      <w:r w:rsidRPr="00571455">
        <w:t xml:space="preserve">Таблица </w:t>
      </w:r>
      <w:r w:rsidR="008A3CE6" w:rsidRPr="00571455">
        <w:fldChar w:fldCharType="begin"/>
      </w:r>
      <w:r w:rsidR="00A851D1" w:rsidRPr="00571455">
        <w:instrText xml:space="preserve"> SEQ Таблица \* ARABIC </w:instrText>
      </w:r>
      <w:r w:rsidR="008A3CE6" w:rsidRPr="00571455">
        <w:fldChar w:fldCharType="separate"/>
      </w:r>
      <w:r w:rsidR="00E11ACB" w:rsidRPr="00571455">
        <w:rPr>
          <w:noProof/>
        </w:rPr>
        <w:t>27</w:t>
      </w:r>
      <w:r w:rsidR="008A3CE6" w:rsidRPr="00571455">
        <w:rPr>
          <w:noProof/>
        </w:rPr>
        <w:fldChar w:fldCharType="end"/>
      </w:r>
      <w:r w:rsidRPr="00571455">
        <w:t xml:space="preserve"> - Особенности характеристик топлива, п</w:t>
      </w:r>
      <w:r w:rsidR="00145BBA" w:rsidRPr="00571455">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9"/>
        <w:gridCol w:w="3321"/>
        <w:gridCol w:w="2135"/>
        <w:gridCol w:w="3522"/>
      </w:tblGrid>
      <w:tr w:rsidR="00872763" w:rsidRPr="00571455" w14:paraId="2FEEF2B5" w14:textId="77777777" w:rsidTr="00AB1A5A">
        <w:trPr>
          <w:cantSplit/>
          <w:tblHeader/>
        </w:trPr>
        <w:tc>
          <w:tcPr>
            <w:tcW w:w="572" w:type="pct"/>
            <w:vAlign w:val="center"/>
          </w:tcPr>
          <w:p w14:paraId="04C3B3BF" w14:textId="77777777" w:rsidR="000154E8" w:rsidRPr="00571455" w:rsidRDefault="000154E8" w:rsidP="00AB1A5A">
            <w:pPr>
              <w:widowControl w:val="0"/>
              <w:jc w:val="center"/>
              <w:rPr>
                <w:rFonts w:eastAsia="Tahoma"/>
                <w:sz w:val="22"/>
                <w:lang w:bidi="ru-RU"/>
              </w:rPr>
            </w:pPr>
            <w:bookmarkStart w:id="118" w:name="_Hlk144551426"/>
            <w:r w:rsidRPr="00571455">
              <w:rPr>
                <w:rFonts w:eastAsia="Tahoma"/>
                <w:sz w:val="22"/>
                <w:lang w:bidi="ru-RU"/>
              </w:rPr>
              <w:t>№ п/п</w:t>
            </w:r>
          </w:p>
        </w:tc>
        <w:tc>
          <w:tcPr>
            <w:tcW w:w="1638" w:type="pct"/>
            <w:shd w:val="clear" w:color="auto" w:fill="auto"/>
            <w:vAlign w:val="center"/>
          </w:tcPr>
          <w:p w14:paraId="62D35EF5" w14:textId="77777777" w:rsidR="000154E8" w:rsidRPr="00571455" w:rsidRDefault="000154E8" w:rsidP="00AB1A5A">
            <w:pPr>
              <w:widowControl w:val="0"/>
              <w:jc w:val="center"/>
              <w:rPr>
                <w:rFonts w:eastAsia="Tahoma"/>
                <w:sz w:val="22"/>
                <w:lang w:bidi="ru-RU"/>
              </w:rPr>
            </w:pPr>
            <w:r w:rsidRPr="00571455">
              <w:rPr>
                <w:rFonts w:eastAsia="Tahoma"/>
                <w:sz w:val="22"/>
                <w:lang w:bidi="ru-RU"/>
              </w:rPr>
              <w:t>Вид топлива</w:t>
            </w:r>
          </w:p>
        </w:tc>
        <w:tc>
          <w:tcPr>
            <w:tcW w:w="1053" w:type="pct"/>
            <w:shd w:val="clear" w:color="auto" w:fill="auto"/>
            <w:vAlign w:val="center"/>
          </w:tcPr>
          <w:p w14:paraId="61EEBC29" w14:textId="77777777" w:rsidR="000154E8" w:rsidRPr="00571455" w:rsidRDefault="000154E8" w:rsidP="00AB1A5A">
            <w:pPr>
              <w:widowControl w:val="0"/>
              <w:jc w:val="center"/>
              <w:rPr>
                <w:rFonts w:eastAsia="Tahoma"/>
                <w:sz w:val="22"/>
                <w:lang w:bidi="ru-RU"/>
              </w:rPr>
            </w:pPr>
            <w:r w:rsidRPr="00571455">
              <w:rPr>
                <w:rFonts w:eastAsia="Tahoma"/>
                <w:sz w:val="22"/>
                <w:lang w:bidi="ru-RU"/>
              </w:rPr>
              <w:t>Показатель</w:t>
            </w:r>
          </w:p>
        </w:tc>
        <w:tc>
          <w:tcPr>
            <w:tcW w:w="1737" w:type="pct"/>
            <w:shd w:val="clear" w:color="auto" w:fill="auto"/>
            <w:vAlign w:val="center"/>
          </w:tcPr>
          <w:p w14:paraId="1EB564F6" w14:textId="77777777" w:rsidR="000154E8" w:rsidRPr="00571455" w:rsidRDefault="000154E8" w:rsidP="00AB1A5A">
            <w:pPr>
              <w:widowControl w:val="0"/>
              <w:jc w:val="center"/>
              <w:rPr>
                <w:rFonts w:eastAsia="Tahoma"/>
                <w:sz w:val="22"/>
                <w:lang w:bidi="ru-RU"/>
              </w:rPr>
            </w:pPr>
            <w:r w:rsidRPr="00571455">
              <w:rPr>
                <w:rFonts w:eastAsia="Tahoma"/>
                <w:sz w:val="22"/>
                <w:lang w:bidi="ru-RU"/>
              </w:rPr>
              <w:t>Значение</w:t>
            </w:r>
          </w:p>
        </w:tc>
      </w:tr>
      <w:tr w:rsidR="00872763" w:rsidRPr="00571455" w14:paraId="3EDA7E51" w14:textId="77777777" w:rsidTr="00AB1A5A">
        <w:trPr>
          <w:cantSplit/>
        </w:trPr>
        <w:tc>
          <w:tcPr>
            <w:tcW w:w="572" w:type="pct"/>
            <w:vMerge w:val="restart"/>
            <w:vAlign w:val="center"/>
          </w:tcPr>
          <w:p w14:paraId="7CE1CC36" w14:textId="77777777" w:rsidR="000154E8" w:rsidRPr="00571455" w:rsidRDefault="000154E8" w:rsidP="00AB1A5A">
            <w:pPr>
              <w:pStyle w:val="ab"/>
              <w:jc w:val="center"/>
              <w:rPr>
                <w:sz w:val="22"/>
                <w:szCs w:val="22"/>
              </w:rPr>
            </w:pPr>
            <w:r w:rsidRPr="00571455">
              <w:rPr>
                <w:sz w:val="22"/>
                <w:szCs w:val="22"/>
              </w:rPr>
              <w:t>1</w:t>
            </w:r>
          </w:p>
        </w:tc>
        <w:tc>
          <w:tcPr>
            <w:tcW w:w="1638" w:type="pct"/>
            <w:vMerge w:val="restart"/>
            <w:shd w:val="clear" w:color="auto" w:fill="auto"/>
            <w:vAlign w:val="center"/>
          </w:tcPr>
          <w:p w14:paraId="7D64383D" w14:textId="77777777" w:rsidR="000154E8" w:rsidRPr="00571455" w:rsidRDefault="000154E8" w:rsidP="00AB1A5A">
            <w:pPr>
              <w:widowControl w:val="0"/>
              <w:jc w:val="center"/>
              <w:rPr>
                <w:rFonts w:eastAsia="Tahoma"/>
                <w:sz w:val="22"/>
                <w:lang w:bidi="ru-RU"/>
              </w:rPr>
            </w:pPr>
            <w:r w:rsidRPr="00571455">
              <w:rPr>
                <w:rFonts w:eastAsia="Tahoma"/>
                <w:sz w:val="22"/>
                <w:lang w:bidi="ru-RU"/>
              </w:rPr>
              <w:t>природный газ (основное топл</w:t>
            </w:r>
            <w:r w:rsidRPr="00571455">
              <w:rPr>
                <w:rFonts w:eastAsia="Tahoma"/>
                <w:sz w:val="22"/>
                <w:lang w:bidi="ru-RU"/>
              </w:rPr>
              <w:t>и</w:t>
            </w:r>
            <w:r w:rsidRPr="00571455">
              <w:rPr>
                <w:rFonts w:eastAsia="Tahoma"/>
                <w:sz w:val="22"/>
                <w:lang w:bidi="ru-RU"/>
              </w:rPr>
              <w:t>во)</w:t>
            </w:r>
          </w:p>
        </w:tc>
        <w:tc>
          <w:tcPr>
            <w:tcW w:w="1053" w:type="pct"/>
            <w:shd w:val="clear" w:color="auto" w:fill="auto"/>
            <w:vAlign w:val="center"/>
          </w:tcPr>
          <w:p w14:paraId="08CE697C" w14:textId="28619CFD" w:rsidR="000154E8" w:rsidRPr="00571455" w:rsidRDefault="002545CF" w:rsidP="00AB1A5A">
            <w:pPr>
              <w:widowControl w:val="0"/>
              <w:jc w:val="center"/>
              <w:rPr>
                <w:rFonts w:eastAsia="Tahoma"/>
                <w:sz w:val="22"/>
                <w:lang w:bidi="ru-RU"/>
              </w:rPr>
            </w:pPr>
            <w:r w:rsidRPr="00571455">
              <w:rPr>
                <w:rFonts w:eastAsia="Tahoma"/>
                <w:sz w:val="22"/>
                <w:lang w:val="en-US" w:bidi="ru-RU"/>
              </w:rPr>
              <w:t>Q</w:t>
            </w:r>
            <w:r w:rsidR="000154E8" w:rsidRPr="00571455">
              <w:rPr>
                <w:rFonts w:eastAsia="Tahoma"/>
                <w:sz w:val="22"/>
                <w:lang w:bidi="ru-RU"/>
              </w:rPr>
              <w:t>н</w:t>
            </w:r>
            <w:r w:rsidR="000154E8" w:rsidRPr="00571455">
              <w:rPr>
                <w:rFonts w:eastAsia="Tahoma"/>
                <w:sz w:val="22"/>
                <w:vertAlign w:val="superscript"/>
                <w:lang w:bidi="ru-RU"/>
              </w:rPr>
              <w:t>р</w:t>
            </w:r>
          </w:p>
        </w:tc>
        <w:tc>
          <w:tcPr>
            <w:tcW w:w="1737" w:type="pct"/>
            <w:shd w:val="clear" w:color="auto" w:fill="auto"/>
            <w:vAlign w:val="center"/>
          </w:tcPr>
          <w:p w14:paraId="71B16E1F" w14:textId="77777777" w:rsidR="000154E8" w:rsidRPr="00571455" w:rsidRDefault="000154E8" w:rsidP="00AB1A5A">
            <w:pPr>
              <w:widowControl w:val="0"/>
              <w:jc w:val="center"/>
              <w:rPr>
                <w:rFonts w:eastAsia="Tahoma"/>
                <w:sz w:val="22"/>
                <w:vertAlign w:val="superscript"/>
                <w:lang w:bidi="ru-RU"/>
              </w:rPr>
            </w:pPr>
            <w:r w:rsidRPr="00571455">
              <w:rPr>
                <w:rFonts w:eastAsia="Tahoma"/>
                <w:sz w:val="22"/>
                <w:lang w:bidi="ru-RU"/>
              </w:rPr>
              <w:t>Не менее 7600 ккал/нм</w:t>
            </w:r>
            <w:r w:rsidRPr="00571455">
              <w:rPr>
                <w:rFonts w:eastAsia="Tahoma"/>
                <w:sz w:val="22"/>
                <w:vertAlign w:val="superscript"/>
                <w:lang w:bidi="ru-RU"/>
              </w:rPr>
              <w:t>3</w:t>
            </w:r>
          </w:p>
        </w:tc>
      </w:tr>
      <w:tr w:rsidR="00872763" w:rsidRPr="00571455" w14:paraId="03A94A4F" w14:textId="77777777" w:rsidTr="00AB1A5A">
        <w:trPr>
          <w:cantSplit/>
        </w:trPr>
        <w:tc>
          <w:tcPr>
            <w:tcW w:w="572" w:type="pct"/>
            <w:vMerge/>
            <w:vAlign w:val="center"/>
          </w:tcPr>
          <w:p w14:paraId="5F2CC85C" w14:textId="77777777" w:rsidR="000154E8" w:rsidRPr="00571455" w:rsidRDefault="000154E8" w:rsidP="00AB1A5A">
            <w:pPr>
              <w:pStyle w:val="ab"/>
              <w:jc w:val="center"/>
              <w:rPr>
                <w:sz w:val="22"/>
                <w:szCs w:val="22"/>
              </w:rPr>
            </w:pPr>
          </w:p>
        </w:tc>
        <w:tc>
          <w:tcPr>
            <w:tcW w:w="1638" w:type="pct"/>
            <w:vMerge/>
            <w:shd w:val="clear" w:color="auto" w:fill="auto"/>
            <w:vAlign w:val="center"/>
          </w:tcPr>
          <w:p w14:paraId="540F5094" w14:textId="77777777" w:rsidR="000154E8" w:rsidRPr="00571455" w:rsidRDefault="000154E8" w:rsidP="00AB1A5A">
            <w:pPr>
              <w:widowControl w:val="0"/>
              <w:jc w:val="center"/>
              <w:rPr>
                <w:rFonts w:eastAsia="Courier New"/>
                <w:sz w:val="22"/>
                <w:lang w:bidi="ru-RU"/>
              </w:rPr>
            </w:pPr>
          </w:p>
        </w:tc>
        <w:tc>
          <w:tcPr>
            <w:tcW w:w="1053" w:type="pct"/>
            <w:shd w:val="clear" w:color="auto" w:fill="auto"/>
            <w:vAlign w:val="center"/>
          </w:tcPr>
          <w:p w14:paraId="6A9331D4" w14:textId="77777777" w:rsidR="000154E8" w:rsidRPr="00571455" w:rsidRDefault="000154E8" w:rsidP="00AB1A5A">
            <w:pPr>
              <w:widowControl w:val="0"/>
              <w:jc w:val="center"/>
              <w:rPr>
                <w:rFonts w:eastAsia="Tahoma"/>
                <w:sz w:val="22"/>
                <w:lang w:bidi="ru-RU"/>
              </w:rPr>
            </w:pPr>
            <w:r w:rsidRPr="00571455">
              <w:rPr>
                <w:rFonts w:eastAsia="Tahoma"/>
                <w:sz w:val="22"/>
                <w:lang w:bidi="ru-RU"/>
              </w:rPr>
              <w:t>плотн.</w:t>
            </w:r>
          </w:p>
        </w:tc>
        <w:tc>
          <w:tcPr>
            <w:tcW w:w="1737" w:type="pct"/>
            <w:shd w:val="clear" w:color="auto" w:fill="auto"/>
            <w:vAlign w:val="center"/>
          </w:tcPr>
          <w:p w14:paraId="2BEB79B8" w14:textId="77777777" w:rsidR="000154E8" w:rsidRPr="00571455" w:rsidRDefault="000154E8" w:rsidP="00AB1A5A">
            <w:pPr>
              <w:widowControl w:val="0"/>
              <w:jc w:val="center"/>
              <w:rPr>
                <w:rFonts w:eastAsia="Tahoma"/>
                <w:sz w:val="22"/>
                <w:vertAlign w:val="superscript"/>
                <w:lang w:bidi="ru-RU"/>
              </w:rPr>
            </w:pPr>
            <w:r w:rsidRPr="00571455">
              <w:rPr>
                <w:rFonts w:eastAsia="Tahoma"/>
                <w:sz w:val="22"/>
                <w:lang w:bidi="ru-RU"/>
              </w:rPr>
              <w:t>0,843 кг/м</w:t>
            </w:r>
            <w:r w:rsidRPr="00571455">
              <w:rPr>
                <w:rFonts w:eastAsia="Tahoma"/>
                <w:sz w:val="22"/>
                <w:vertAlign w:val="superscript"/>
                <w:lang w:bidi="ru-RU"/>
              </w:rPr>
              <w:t>3</w:t>
            </w:r>
          </w:p>
        </w:tc>
      </w:tr>
      <w:tr w:rsidR="00872763" w:rsidRPr="00571455" w14:paraId="3C385D48" w14:textId="77777777" w:rsidTr="00AB1A5A">
        <w:trPr>
          <w:cantSplit/>
        </w:trPr>
        <w:tc>
          <w:tcPr>
            <w:tcW w:w="572" w:type="pct"/>
            <w:vAlign w:val="center"/>
          </w:tcPr>
          <w:p w14:paraId="10947099" w14:textId="77777777" w:rsidR="000154E8" w:rsidRPr="00571455" w:rsidRDefault="000154E8" w:rsidP="00AB1A5A">
            <w:pPr>
              <w:pStyle w:val="ab"/>
              <w:jc w:val="center"/>
              <w:rPr>
                <w:sz w:val="22"/>
                <w:szCs w:val="22"/>
              </w:rPr>
            </w:pPr>
            <w:r w:rsidRPr="00571455">
              <w:rPr>
                <w:sz w:val="22"/>
                <w:szCs w:val="22"/>
              </w:rPr>
              <w:t>2</w:t>
            </w:r>
          </w:p>
        </w:tc>
        <w:tc>
          <w:tcPr>
            <w:tcW w:w="1638" w:type="pct"/>
            <w:shd w:val="clear" w:color="auto" w:fill="auto"/>
            <w:vAlign w:val="center"/>
          </w:tcPr>
          <w:p w14:paraId="29B06464" w14:textId="2DC5F5BA" w:rsidR="000154E8" w:rsidRPr="00571455" w:rsidRDefault="000154E8" w:rsidP="00AB1A5A">
            <w:pPr>
              <w:widowControl w:val="0"/>
              <w:jc w:val="center"/>
              <w:rPr>
                <w:rFonts w:eastAsia="Courier New"/>
                <w:sz w:val="22"/>
                <w:lang w:bidi="ru-RU"/>
              </w:rPr>
            </w:pPr>
            <w:r w:rsidRPr="00571455">
              <w:rPr>
                <w:rFonts w:eastAsia="Courier New"/>
                <w:sz w:val="22"/>
                <w:lang w:bidi="ru-RU"/>
              </w:rPr>
              <w:t xml:space="preserve">Каменный уголь </w:t>
            </w:r>
            <w:r w:rsidR="00080D68" w:rsidRPr="00571455">
              <w:rPr>
                <w:rFonts w:eastAsia="Courier New"/>
                <w:sz w:val="22"/>
                <w:lang w:bidi="ru-RU"/>
              </w:rPr>
              <w:t>(</w:t>
            </w:r>
            <w:r w:rsidR="00261DB2" w:rsidRPr="00571455">
              <w:rPr>
                <w:rFonts w:eastAsia="Courier New"/>
                <w:sz w:val="22"/>
                <w:lang w:bidi="ru-RU"/>
              </w:rPr>
              <w:t xml:space="preserve">основное, </w:t>
            </w:r>
            <w:r w:rsidR="00080D68" w:rsidRPr="00571455">
              <w:rPr>
                <w:rFonts w:eastAsia="Courier New"/>
                <w:sz w:val="22"/>
                <w:lang w:bidi="ru-RU"/>
              </w:rPr>
              <w:t>р</w:t>
            </w:r>
            <w:r w:rsidR="00080D68" w:rsidRPr="00571455">
              <w:rPr>
                <w:rFonts w:eastAsia="Courier New"/>
                <w:sz w:val="22"/>
                <w:lang w:bidi="ru-RU"/>
              </w:rPr>
              <w:t>е</w:t>
            </w:r>
            <w:r w:rsidR="00080D68" w:rsidRPr="00571455">
              <w:rPr>
                <w:rFonts w:eastAsia="Courier New"/>
                <w:sz w:val="22"/>
                <w:lang w:bidi="ru-RU"/>
              </w:rPr>
              <w:t>зервное топливо)</w:t>
            </w:r>
          </w:p>
        </w:tc>
        <w:tc>
          <w:tcPr>
            <w:tcW w:w="1053" w:type="pct"/>
            <w:shd w:val="clear" w:color="auto" w:fill="auto"/>
            <w:vAlign w:val="center"/>
          </w:tcPr>
          <w:p w14:paraId="6F081CC1" w14:textId="5E619D46" w:rsidR="000154E8" w:rsidRPr="00571455" w:rsidRDefault="002545CF" w:rsidP="00AB1A5A">
            <w:pPr>
              <w:widowControl w:val="0"/>
              <w:jc w:val="center"/>
              <w:rPr>
                <w:rFonts w:eastAsia="Tahoma"/>
                <w:sz w:val="22"/>
                <w:lang w:bidi="ru-RU"/>
              </w:rPr>
            </w:pPr>
            <w:r w:rsidRPr="00571455">
              <w:rPr>
                <w:rFonts w:eastAsia="Tahoma"/>
                <w:sz w:val="22"/>
                <w:lang w:val="en-US" w:bidi="ru-RU"/>
              </w:rPr>
              <w:t>Q</w:t>
            </w:r>
            <w:r w:rsidR="000154E8" w:rsidRPr="00571455">
              <w:rPr>
                <w:rFonts w:eastAsia="Tahoma"/>
                <w:sz w:val="22"/>
                <w:lang w:bidi="ru-RU"/>
              </w:rPr>
              <w:t>н</w:t>
            </w:r>
            <w:r w:rsidR="000154E8" w:rsidRPr="00571455">
              <w:rPr>
                <w:rFonts w:eastAsia="Tahoma"/>
                <w:sz w:val="22"/>
                <w:vertAlign w:val="superscript"/>
                <w:lang w:bidi="ru-RU"/>
              </w:rPr>
              <w:t>р</w:t>
            </w:r>
          </w:p>
        </w:tc>
        <w:tc>
          <w:tcPr>
            <w:tcW w:w="1737" w:type="pct"/>
            <w:shd w:val="clear" w:color="auto" w:fill="auto"/>
            <w:vAlign w:val="center"/>
          </w:tcPr>
          <w:p w14:paraId="2543FC72" w14:textId="77777777" w:rsidR="000154E8" w:rsidRPr="00571455" w:rsidRDefault="000154E8" w:rsidP="00AB1A5A">
            <w:pPr>
              <w:widowControl w:val="0"/>
              <w:jc w:val="center"/>
              <w:rPr>
                <w:rFonts w:eastAsia="Tahoma"/>
                <w:sz w:val="22"/>
                <w:vertAlign w:val="superscript"/>
                <w:lang w:bidi="ru-RU"/>
              </w:rPr>
            </w:pPr>
            <w:r w:rsidRPr="00571455">
              <w:rPr>
                <w:rFonts w:eastAsia="Tahoma"/>
                <w:sz w:val="22"/>
                <w:lang w:bidi="ru-RU"/>
              </w:rPr>
              <w:t>5100 ккал/кг</w:t>
            </w:r>
          </w:p>
        </w:tc>
      </w:tr>
      <w:tr w:rsidR="00872763" w:rsidRPr="00571455" w14:paraId="3F8F419B" w14:textId="77777777" w:rsidTr="00AB1A5A">
        <w:trPr>
          <w:cantSplit/>
        </w:trPr>
        <w:tc>
          <w:tcPr>
            <w:tcW w:w="572" w:type="pct"/>
            <w:vAlign w:val="center"/>
          </w:tcPr>
          <w:p w14:paraId="595F7204" w14:textId="77777777" w:rsidR="00261DB2" w:rsidRPr="00571455" w:rsidRDefault="00261DB2" w:rsidP="00261DB2">
            <w:pPr>
              <w:pStyle w:val="ab"/>
              <w:jc w:val="center"/>
              <w:rPr>
                <w:sz w:val="22"/>
                <w:szCs w:val="22"/>
              </w:rPr>
            </w:pPr>
            <w:r w:rsidRPr="00571455">
              <w:rPr>
                <w:sz w:val="22"/>
                <w:szCs w:val="22"/>
              </w:rPr>
              <w:t>3</w:t>
            </w:r>
          </w:p>
        </w:tc>
        <w:tc>
          <w:tcPr>
            <w:tcW w:w="1638" w:type="pct"/>
            <w:shd w:val="clear" w:color="auto" w:fill="auto"/>
            <w:vAlign w:val="center"/>
          </w:tcPr>
          <w:p w14:paraId="3DA5DBA5" w14:textId="1F444A61" w:rsidR="00261DB2" w:rsidRPr="00571455" w:rsidRDefault="00261DB2" w:rsidP="00261DB2">
            <w:pPr>
              <w:widowControl w:val="0"/>
              <w:jc w:val="center"/>
              <w:rPr>
                <w:rFonts w:eastAsia="Courier New"/>
                <w:sz w:val="22"/>
                <w:lang w:bidi="ru-RU"/>
              </w:rPr>
            </w:pPr>
            <w:r w:rsidRPr="00571455">
              <w:rPr>
                <w:rFonts w:eastAsia="Courier New"/>
                <w:sz w:val="22"/>
                <w:lang w:bidi="ru-RU"/>
              </w:rPr>
              <w:t>Мазут (резервное топливо)</w:t>
            </w:r>
          </w:p>
        </w:tc>
        <w:tc>
          <w:tcPr>
            <w:tcW w:w="1053" w:type="pct"/>
            <w:shd w:val="clear" w:color="auto" w:fill="auto"/>
            <w:vAlign w:val="center"/>
          </w:tcPr>
          <w:p w14:paraId="1EE81AC4" w14:textId="3A450F01" w:rsidR="00261DB2" w:rsidRPr="00571455" w:rsidRDefault="002545CF" w:rsidP="00261DB2">
            <w:pPr>
              <w:widowControl w:val="0"/>
              <w:jc w:val="center"/>
              <w:rPr>
                <w:rFonts w:eastAsia="Tahoma"/>
                <w:sz w:val="22"/>
                <w:lang w:bidi="ru-RU"/>
              </w:rPr>
            </w:pPr>
            <w:r w:rsidRPr="00571455">
              <w:rPr>
                <w:rFonts w:eastAsia="Tahoma"/>
                <w:sz w:val="22"/>
                <w:lang w:val="en-US" w:bidi="ru-RU"/>
              </w:rPr>
              <w:t>Q</w:t>
            </w:r>
            <w:r w:rsidR="00261DB2" w:rsidRPr="00571455">
              <w:rPr>
                <w:rFonts w:eastAsia="Tahoma"/>
                <w:sz w:val="22"/>
                <w:lang w:bidi="ru-RU"/>
              </w:rPr>
              <w:t>н</w:t>
            </w:r>
            <w:r w:rsidR="00261DB2" w:rsidRPr="00571455">
              <w:rPr>
                <w:rFonts w:eastAsia="Tahoma"/>
                <w:sz w:val="22"/>
                <w:vertAlign w:val="superscript"/>
                <w:lang w:bidi="ru-RU"/>
              </w:rPr>
              <w:t>р</w:t>
            </w:r>
          </w:p>
        </w:tc>
        <w:tc>
          <w:tcPr>
            <w:tcW w:w="1737" w:type="pct"/>
            <w:shd w:val="clear" w:color="auto" w:fill="auto"/>
            <w:vAlign w:val="center"/>
          </w:tcPr>
          <w:p w14:paraId="4957922A" w14:textId="0CCDDCA5" w:rsidR="00261DB2" w:rsidRPr="00571455" w:rsidRDefault="00261DB2" w:rsidP="00261DB2">
            <w:pPr>
              <w:widowControl w:val="0"/>
              <w:jc w:val="center"/>
              <w:rPr>
                <w:rFonts w:eastAsia="Tahoma"/>
                <w:sz w:val="22"/>
                <w:lang w:bidi="ru-RU"/>
              </w:rPr>
            </w:pPr>
            <w:r w:rsidRPr="00571455">
              <w:rPr>
                <w:rFonts w:eastAsia="Tahoma"/>
                <w:sz w:val="22"/>
                <w:lang w:bidi="ru-RU"/>
              </w:rPr>
              <w:t>10300 ккал/л</w:t>
            </w:r>
          </w:p>
        </w:tc>
      </w:tr>
      <w:tr w:rsidR="00261DB2" w:rsidRPr="00571455" w14:paraId="14C2C451" w14:textId="77777777" w:rsidTr="00AB1A5A">
        <w:trPr>
          <w:cantSplit/>
        </w:trPr>
        <w:tc>
          <w:tcPr>
            <w:tcW w:w="572" w:type="pct"/>
            <w:vAlign w:val="center"/>
          </w:tcPr>
          <w:p w14:paraId="60CA219F" w14:textId="0EF21386" w:rsidR="00261DB2" w:rsidRPr="00571455" w:rsidRDefault="00261DB2" w:rsidP="00261DB2">
            <w:pPr>
              <w:pStyle w:val="ab"/>
              <w:jc w:val="center"/>
              <w:rPr>
                <w:sz w:val="22"/>
                <w:szCs w:val="22"/>
              </w:rPr>
            </w:pPr>
            <w:r w:rsidRPr="00571455">
              <w:rPr>
                <w:sz w:val="22"/>
                <w:szCs w:val="22"/>
              </w:rPr>
              <w:t>4</w:t>
            </w:r>
          </w:p>
        </w:tc>
        <w:tc>
          <w:tcPr>
            <w:tcW w:w="1638" w:type="pct"/>
            <w:shd w:val="clear" w:color="auto" w:fill="auto"/>
            <w:vAlign w:val="center"/>
          </w:tcPr>
          <w:p w14:paraId="4578BDB5" w14:textId="325E9624" w:rsidR="00261DB2" w:rsidRPr="00571455" w:rsidRDefault="00261DB2" w:rsidP="00261DB2">
            <w:pPr>
              <w:widowControl w:val="0"/>
              <w:jc w:val="center"/>
              <w:rPr>
                <w:rFonts w:eastAsia="Courier New"/>
                <w:sz w:val="22"/>
                <w:lang w:bidi="ru-RU"/>
              </w:rPr>
            </w:pPr>
            <w:r w:rsidRPr="00571455">
              <w:rPr>
                <w:rFonts w:eastAsia="Courier New"/>
                <w:sz w:val="22"/>
                <w:lang w:bidi="ru-RU"/>
              </w:rPr>
              <w:t>Дизельное топливо (резервное топливо)</w:t>
            </w:r>
          </w:p>
        </w:tc>
        <w:tc>
          <w:tcPr>
            <w:tcW w:w="1053" w:type="pct"/>
            <w:shd w:val="clear" w:color="auto" w:fill="auto"/>
            <w:vAlign w:val="center"/>
          </w:tcPr>
          <w:p w14:paraId="4412A6A4" w14:textId="47DD5D4C" w:rsidR="00261DB2" w:rsidRPr="00571455" w:rsidRDefault="002545CF" w:rsidP="00261DB2">
            <w:pPr>
              <w:widowControl w:val="0"/>
              <w:jc w:val="center"/>
              <w:rPr>
                <w:rFonts w:eastAsia="Tahoma"/>
                <w:sz w:val="22"/>
                <w:lang w:bidi="ru-RU"/>
              </w:rPr>
            </w:pPr>
            <w:r w:rsidRPr="00571455">
              <w:rPr>
                <w:rFonts w:eastAsia="Tahoma"/>
                <w:sz w:val="22"/>
                <w:lang w:val="en-US" w:bidi="ru-RU"/>
              </w:rPr>
              <w:t>Q</w:t>
            </w:r>
            <w:r w:rsidR="00261DB2" w:rsidRPr="00571455">
              <w:rPr>
                <w:rFonts w:eastAsia="Tahoma"/>
                <w:sz w:val="22"/>
                <w:lang w:bidi="ru-RU"/>
              </w:rPr>
              <w:t>н</w:t>
            </w:r>
            <w:r w:rsidR="00261DB2" w:rsidRPr="00571455">
              <w:rPr>
                <w:rFonts w:eastAsia="Tahoma"/>
                <w:sz w:val="22"/>
                <w:vertAlign w:val="superscript"/>
                <w:lang w:bidi="ru-RU"/>
              </w:rPr>
              <w:t>р</w:t>
            </w:r>
          </w:p>
        </w:tc>
        <w:tc>
          <w:tcPr>
            <w:tcW w:w="1737" w:type="pct"/>
            <w:shd w:val="clear" w:color="auto" w:fill="auto"/>
            <w:vAlign w:val="center"/>
          </w:tcPr>
          <w:p w14:paraId="1A8FABE9" w14:textId="6DF59859" w:rsidR="00261DB2" w:rsidRPr="00571455" w:rsidRDefault="00261DB2" w:rsidP="00261DB2">
            <w:pPr>
              <w:widowControl w:val="0"/>
              <w:jc w:val="center"/>
              <w:rPr>
                <w:rFonts w:eastAsia="Tahoma"/>
                <w:sz w:val="22"/>
                <w:lang w:bidi="ru-RU"/>
              </w:rPr>
            </w:pPr>
            <w:r w:rsidRPr="00571455">
              <w:rPr>
                <w:rFonts w:eastAsia="Tahoma"/>
                <w:sz w:val="22"/>
                <w:lang w:bidi="ru-RU"/>
              </w:rPr>
              <w:t>9700 ккал/л</w:t>
            </w:r>
          </w:p>
        </w:tc>
      </w:tr>
      <w:bookmarkEnd w:id="118"/>
    </w:tbl>
    <w:p w14:paraId="77A420EA" w14:textId="77777777" w:rsidR="00261DB2" w:rsidRPr="00571455" w:rsidRDefault="00261DB2" w:rsidP="008013ED">
      <w:pPr>
        <w:widowControl w:val="0"/>
        <w:adjustRightInd w:val="0"/>
        <w:ind w:firstLine="720"/>
        <w:textAlignment w:val="baseline"/>
        <w:rPr>
          <w:rFonts w:eastAsia="Microsoft YaHei"/>
        </w:rPr>
      </w:pPr>
    </w:p>
    <w:p w14:paraId="1FCEDEE4" w14:textId="77777777" w:rsidR="008013ED" w:rsidRPr="00571455" w:rsidRDefault="008013ED" w:rsidP="008013ED">
      <w:pPr>
        <w:widowControl w:val="0"/>
        <w:adjustRightInd w:val="0"/>
        <w:ind w:firstLine="720"/>
        <w:textAlignment w:val="baseline"/>
        <w:rPr>
          <w:rFonts w:eastAsia="Microsoft YaHei"/>
        </w:rPr>
      </w:pPr>
      <w:r w:rsidRPr="00571455">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w:t>
      </w:r>
      <w:r w:rsidR="00A134B9" w:rsidRPr="00571455">
        <w:rPr>
          <w:rFonts w:eastAsia="Microsoft YaHei"/>
        </w:rPr>
        <w:t>г</w:t>
      </w:r>
      <w:r w:rsidR="003627FD" w:rsidRPr="00571455">
        <w:rPr>
          <w:rFonts w:eastAsia="Microsoft YaHei"/>
        </w:rPr>
        <w:t xml:space="preserve">азовые котлы, </w:t>
      </w:r>
      <w:r w:rsidRPr="00571455">
        <w:rPr>
          <w:rFonts w:eastAsia="Microsoft YaHei"/>
        </w:rPr>
        <w:t>твердотопливные котлы, печи на твердом топливе, электроотопление).</w:t>
      </w:r>
    </w:p>
    <w:bookmarkEnd w:id="117"/>
    <w:p w14:paraId="5E498AD2" w14:textId="77777777" w:rsidR="00586F7C" w:rsidRPr="00571455" w:rsidRDefault="00586F7C" w:rsidP="0006129B">
      <w:pPr>
        <w:tabs>
          <w:tab w:val="left" w:pos="0"/>
        </w:tabs>
        <w:ind w:firstLine="709"/>
        <w:rPr>
          <w:rFonts w:eastAsia="Microsoft YaHei"/>
        </w:rPr>
      </w:pPr>
    </w:p>
    <w:p w14:paraId="465F8AC2" w14:textId="79227213" w:rsidR="00A14618" w:rsidRPr="00571455" w:rsidRDefault="00145BBA" w:rsidP="0006129B">
      <w:pPr>
        <w:pStyle w:val="31"/>
        <w:spacing w:line="240" w:lineRule="auto"/>
        <w:rPr>
          <w:rStyle w:val="mark"/>
        </w:rPr>
      </w:pPr>
      <w:bookmarkStart w:id="119" w:name="_Toc149472470"/>
      <w:r w:rsidRPr="00571455">
        <w:rPr>
          <w:rStyle w:val="ed"/>
        </w:rPr>
        <w:t>8.6 О</w:t>
      </w:r>
      <w:r w:rsidR="00742851" w:rsidRPr="00571455">
        <w:rPr>
          <w:rStyle w:val="ed"/>
        </w:rPr>
        <w:t xml:space="preserve">писание преобладающего </w:t>
      </w:r>
      <w:r w:rsidR="00274C31" w:rsidRPr="00571455">
        <w:rPr>
          <w:rStyle w:val="ed"/>
        </w:rPr>
        <w:t>вида топлива, определяемого по совокупности всех систем теплоснабжения, находящихся в муниципальном образовании</w:t>
      </w:r>
      <w:bookmarkEnd w:id="119"/>
    </w:p>
    <w:p w14:paraId="4381CA59" w14:textId="77777777" w:rsidR="008A1780" w:rsidRPr="00571455" w:rsidRDefault="008A1780" w:rsidP="008A1780">
      <w:pPr>
        <w:tabs>
          <w:tab w:val="left" w:pos="0"/>
        </w:tabs>
        <w:ind w:firstLine="709"/>
        <w:rPr>
          <w:rFonts w:eastAsia="Microsoft YaHei"/>
        </w:rPr>
      </w:pPr>
      <w:bookmarkStart w:id="120" w:name="_Hlk144551481"/>
      <w:r w:rsidRPr="00571455">
        <w:t>На территории муниципального образования действует сорок источников теплоснабж</w:t>
      </w:r>
      <w:r w:rsidRPr="00571455">
        <w:t>е</w:t>
      </w:r>
      <w:r w:rsidRPr="00571455">
        <w:t>ния, в том числе одиннадцать ведомственных котельных. В качестве основного вида топлива на котельных используется природный газ и твердое топливо (уголь). Преобладающим вид топл</w:t>
      </w:r>
      <w:r w:rsidRPr="00571455">
        <w:t>и</w:t>
      </w:r>
      <w:r w:rsidRPr="00571455">
        <w:t>ва, определяемый по совокупности всех систем теплоснабжения, находящихся в округи, явл</w:t>
      </w:r>
      <w:r w:rsidRPr="00571455">
        <w:t>я</w:t>
      </w:r>
      <w:r w:rsidRPr="00571455">
        <w:t>ется природный газ. Доля его потребления в общем объеме потребления котельно-печного то</w:t>
      </w:r>
      <w:r w:rsidRPr="00571455">
        <w:t>п</w:t>
      </w:r>
      <w:r w:rsidRPr="00571455">
        <w:t>лива на источниках теплоснабжения составляет 96%.</w:t>
      </w:r>
    </w:p>
    <w:p w14:paraId="636B6CB0" w14:textId="229D570E" w:rsidR="00BC1396" w:rsidRPr="00571455" w:rsidRDefault="00BC1396" w:rsidP="00BC1396">
      <w:pPr>
        <w:ind w:firstLine="709"/>
      </w:pPr>
      <w:r w:rsidRPr="00571455">
        <w:t>Рекомендуется рассмотреть варианты перевода существующих твердотопливных к</w:t>
      </w:r>
      <w:r w:rsidRPr="00571455">
        <w:t>о</w:t>
      </w:r>
      <w:r w:rsidRPr="00571455">
        <w:t>тельных на природный газ. Перевод локальных твердотопливных источников тепла, а также л</w:t>
      </w:r>
      <w:r w:rsidRPr="00571455">
        <w:t>о</w:t>
      </w:r>
      <w:r w:rsidRPr="00571455">
        <w:t>кальных электрокотельных, на природный газ рекомендуется выполнять в рамках развития с</w:t>
      </w:r>
      <w:r w:rsidRPr="00571455">
        <w:t>и</w:t>
      </w:r>
      <w:r w:rsidRPr="00571455">
        <w:t xml:space="preserve">стемы газоснабжения </w:t>
      </w:r>
      <w:r w:rsidRPr="00571455">
        <w:rPr>
          <w:rFonts w:eastAsia="Microsoft YaHei"/>
        </w:rPr>
        <w:t>округа</w:t>
      </w:r>
      <w:r w:rsidRPr="00571455">
        <w:t>.</w:t>
      </w:r>
    </w:p>
    <w:bookmarkEnd w:id="120"/>
    <w:p w14:paraId="703302C3" w14:textId="77777777" w:rsidR="00A6466F" w:rsidRPr="00571455" w:rsidRDefault="00A6466F" w:rsidP="0006129B">
      <w:pPr>
        <w:tabs>
          <w:tab w:val="left" w:pos="0"/>
        </w:tabs>
        <w:ind w:firstLine="709"/>
      </w:pPr>
    </w:p>
    <w:p w14:paraId="6FFDE57A" w14:textId="018C7541" w:rsidR="00A14618" w:rsidRPr="00571455" w:rsidRDefault="00FC0CD1" w:rsidP="0006129B">
      <w:pPr>
        <w:pStyle w:val="31"/>
        <w:spacing w:line="240" w:lineRule="auto"/>
      </w:pPr>
      <w:bookmarkStart w:id="121" w:name="_Toc149472471"/>
      <w:r w:rsidRPr="00571455">
        <w:rPr>
          <w:rStyle w:val="ed"/>
        </w:rPr>
        <w:t>8.7 О</w:t>
      </w:r>
      <w:r w:rsidR="00274C31" w:rsidRPr="00571455">
        <w:rPr>
          <w:rStyle w:val="ed"/>
        </w:rPr>
        <w:t>писание приоритетного направления развития топливного баланса</w:t>
      </w:r>
      <w:r w:rsidR="00C479E2" w:rsidRPr="00571455">
        <w:rPr>
          <w:rStyle w:val="ed"/>
        </w:rPr>
        <w:t xml:space="preserve"> </w:t>
      </w:r>
      <w:r w:rsidR="00132CD5" w:rsidRPr="00571455">
        <w:rPr>
          <w:rStyle w:val="ed"/>
        </w:rPr>
        <w:t>округа</w:t>
      </w:r>
      <w:bookmarkEnd w:id="121"/>
      <w:r w:rsidR="00C479E2" w:rsidRPr="00571455">
        <w:rPr>
          <w:rStyle w:val="ed"/>
        </w:rPr>
        <w:t xml:space="preserve"> </w:t>
      </w:r>
    </w:p>
    <w:p w14:paraId="493D8C79" w14:textId="5359F341" w:rsidR="000154E8" w:rsidRPr="00571455" w:rsidRDefault="00EB24B0" w:rsidP="00EB24B0">
      <w:pPr>
        <w:tabs>
          <w:tab w:val="left" w:pos="0"/>
        </w:tabs>
        <w:ind w:firstLine="709"/>
      </w:pPr>
      <w:r w:rsidRPr="00571455">
        <w:t xml:space="preserve">В настоящее время </w:t>
      </w:r>
      <w:r w:rsidR="00EC563E" w:rsidRPr="00571455">
        <w:t xml:space="preserve">на территории округа </w:t>
      </w:r>
      <w:r w:rsidR="000154E8" w:rsidRPr="00571455">
        <w:t xml:space="preserve">действует </w:t>
      </w:r>
      <w:r w:rsidR="007950C8" w:rsidRPr="00571455">
        <w:t xml:space="preserve">сорок источников теплоснабжения, в том </w:t>
      </w:r>
      <w:r w:rsidR="00B44A9D" w:rsidRPr="00571455">
        <w:t>числе одиннадцать ведомственных котельных</w:t>
      </w:r>
      <w:r w:rsidR="00F47EC8" w:rsidRPr="00571455">
        <w:t>.</w:t>
      </w:r>
      <w:r w:rsidRPr="00571455">
        <w:t xml:space="preserve"> </w:t>
      </w:r>
      <w:r w:rsidR="00080D68" w:rsidRPr="00571455">
        <w:t>В качестве основного вида топлива на к</w:t>
      </w:r>
      <w:r w:rsidR="00080D68" w:rsidRPr="00571455">
        <w:t>о</w:t>
      </w:r>
      <w:r w:rsidR="00080D68" w:rsidRPr="00571455">
        <w:t>тельных используется природный газ</w:t>
      </w:r>
      <w:r w:rsidR="000D6258" w:rsidRPr="00571455">
        <w:t>.</w:t>
      </w:r>
      <w:r w:rsidRPr="00571455">
        <w:t xml:space="preserve"> </w:t>
      </w:r>
    </w:p>
    <w:p w14:paraId="5519611E" w14:textId="77777777" w:rsidR="00DF3858" w:rsidRPr="00571455" w:rsidRDefault="00DF3858" w:rsidP="0006129B">
      <w:pPr>
        <w:ind w:firstLine="709"/>
      </w:pPr>
    </w:p>
    <w:p w14:paraId="49AF91D7" w14:textId="3E041CA8" w:rsidR="00EA0D24" w:rsidRPr="00571455" w:rsidRDefault="00FC0CD1" w:rsidP="0006129B">
      <w:pPr>
        <w:pStyle w:val="31"/>
        <w:spacing w:line="240" w:lineRule="auto"/>
      </w:pPr>
      <w:bookmarkStart w:id="122" w:name="_Toc32481129"/>
      <w:bookmarkStart w:id="123" w:name="_Toc149472472"/>
      <w:r w:rsidRPr="00571455">
        <w:t>8.</w:t>
      </w:r>
      <w:r w:rsidR="002F32A3" w:rsidRPr="00571455">
        <w:t>8</w:t>
      </w:r>
      <w:r w:rsidRPr="00571455">
        <w:t xml:space="preserve"> </w:t>
      </w:r>
      <w:r w:rsidR="00EA0D24" w:rsidRPr="00571455">
        <w:t>Изменения, произошедшие в топливных балансах источник</w:t>
      </w:r>
      <w:r w:rsidR="00B41FCD" w:rsidRPr="00571455">
        <w:t>ов</w:t>
      </w:r>
      <w:r w:rsidR="00EA0D24" w:rsidRPr="00571455">
        <w:t xml:space="preserve"> тепловой энергии </w:t>
      </w:r>
      <w:r w:rsidR="00B41FCD" w:rsidRPr="00571455">
        <w:t>системе обеспечения топливом</w:t>
      </w:r>
      <w:r w:rsidR="00C479E2" w:rsidRPr="00571455">
        <w:t xml:space="preserve"> </w:t>
      </w:r>
      <w:r w:rsidR="00627643" w:rsidRPr="00571455">
        <w:t>округа</w:t>
      </w:r>
      <w:r w:rsidR="00C479E2" w:rsidRPr="00571455">
        <w:t xml:space="preserve"> </w:t>
      </w:r>
      <w:r w:rsidR="00EA0D24" w:rsidRPr="00571455">
        <w:t xml:space="preserve">за период, </w:t>
      </w:r>
      <w:r w:rsidR="00042A16" w:rsidRPr="00571455">
        <w:t>предшествующий разработке (актуал</w:t>
      </w:r>
      <w:r w:rsidR="00042A16" w:rsidRPr="00571455">
        <w:t>и</w:t>
      </w:r>
      <w:r w:rsidR="00042A16" w:rsidRPr="00571455">
        <w:t>зации) схемы теплоснабжения</w:t>
      </w:r>
      <w:bookmarkEnd w:id="122"/>
      <w:bookmarkEnd w:id="123"/>
    </w:p>
    <w:p w14:paraId="361C20E6" w14:textId="77777777" w:rsidR="00261DB2" w:rsidRPr="00571455" w:rsidRDefault="00261DB2" w:rsidP="00261DB2">
      <w:pPr>
        <w:pStyle w:val="Affb"/>
      </w:pPr>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 xml:space="preserve">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w:t>
      </w:r>
    </w:p>
    <w:p w14:paraId="6F7ACC0E" w14:textId="3138B376" w:rsidR="00EA0D24" w:rsidRPr="00571455" w:rsidRDefault="00261DB2" w:rsidP="00261DB2">
      <w:pPr>
        <w:ind w:firstLine="567"/>
      </w:pPr>
      <w:r w:rsidRPr="00571455">
        <w:t xml:space="preserve">При разработке схемы теплоснабжения были уточнены сведения по </w:t>
      </w:r>
      <w:r w:rsidR="00EB24B0" w:rsidRPr="00571455">
        <w:rPr>
          <w:rFonts w:eastAsia="Microsoft YaHei"/>
        </w:rPr>
        <w:t xml:space="preserve">топливным балансам в зоне действия источника теплоснабжения по состоянию на </w:t>
      </w:r>
      <w:r w:rsidR="009228D5" w:rsidRPr="00571455">
        <w:rPr>
          <w:rFonts w:eastAsia="Microsoft YaHei"/>
        </w:rPr>
        <w:t>конец 2022 г</w:t>
      </w:r>
      <w:r w:rsidR="00EB24B0" w:rsidRPr="00571455">
        <w:rPr>
          <w:rFonts w:eastAsia="Microsoft YaHei"/>
        </w:rPr>
        <w:t>.</w:t>
      </w:r>
    </w:p>
    <w:p w14:paraId="54F324F4" w14:textId="77777777" w:rsidR="005D6D1F" w:rsidRPr="00571455" w:rsidRDefault="005D6D1F" w:rsidP="0006129B">
      <w:pPr>
        <w:pStyle w:val="21"/>
        <w:spacing w:line="240" w:lineRule="auto"/>
        <w:rPr>
          <w:szCs w:val="24"/>
        </w:rPr>
        <w:sectPr w:rsidR="005D6D1F" w:rsidRPr="00571455" w:rsidSect="00F83FC4">
          <w:pgSz w:w="11906" w:h="16838"/>
          <w:pgMar w:top="1134" w:right="851" w:bottom="1134" w:left="1134" w:header="708" w:footer="708" w:gutter="0"/>
          <w:cols w:space="708"/>
          <w:docGrid w:linePitch="360"/>
        </w:sectPr>
      </w:pPr>
      <w:bookmarkStart w:id="124" w:name="_Toc422303789"/>
      <w:bookmarkStart w:id="125" w:name="_Toc422303790"/>
    </w:p>
    <w:p w14:paraId="0EDD85D3" w14:textId="77777777" w:rsidR="009D61FF" w:rsidRPr="00571455" w:rsidRDefault="009D61FF" w:rsidP="0006129B">
      <w:pPr>
        <w:pStyle w:val="21"/>
        <w:spacing w:line="240" w:lineRule="auto"/>
        <w:rPr>
          <w:szCs w:val="24"/>
        </w:rPr>
      </w:pPr>
      <w:bookmarkStart w:id="126" w:name="_Toc149472473"/>
      <w:r w:rsidRPr="00571455">
        <w:rPr>
          <w:szCs w:val="24"/>
        </w:rPr>
        <w:lastRenderedPageBreak/>
        <w:t xml:space="preserve">Часть 9 </w:t>
      </w:r>
      <w:bookmarkEnd w:id="124"/>
      <w:r w:rsidR="00274C31" w:rsidRPr="00571455">
        <w:rPr>
          <w:szCs w:val="24"/>
        </w:rPr>
        <w:t>Надежность теплоснабжения</w:t>
      </w:r>
      <w:bookmarkEnd w:id="126"/>
    </w:p>
    <w:p w14:paraId="6363B9AE" w14:textId="77777777" w:rsidR="00517EF6" w:rsidRPr="00571455" w:rsidRDefault="00517EF6" w:rsidP="0006129B">
      <w:pPr>
        <w:ind w:firstLine="567"/>
      </w:pPr>
      <w:r w:rsidRPr="00571455">
        <w:t>В соответствии с указаниями</w:t>
      </w:r>
      <w:r w:rsidR="00E615B9" w:rsidRPr="00571455">
        <w:t>,</w:t>
      </w:r>
      <w:r w:rsidRPr="00571455">
        <w:t xml:space="preserve"> </w:t>
      </w:r>
      <w:r w:rsidR="00E615B9" w:rsidRPr="00571455">
        <w:t xml:space="preserve">приведенными </w:t>
      </w:r>
      <w:r w:rsidRPr="00571455">
        <w:t>в</w:t>
      </w:r>
      <w:r w:rsidR="00851204" w:rsidRPr="00571455">
        <w:t xml:space="preserve"> </w:t>
      </w:r>
      <w:r w:rsidR="00E615B9" w:rsidRPr="00571455">
        <w:t>СП 124.13330.2012 «Свод правил. Тепл</w:t>
      </w:r>
      <w:r w:rsidR="00E615B9" w:rsidRPr="00571455">
        <w:t>о</w:t>
      </w:r>
      <w:r w:rsidR="00E615B9" w:rsidRPr="00571455">
        <w:t>вые сети. Актуализированная редакция СНиП 41-02-2003»,</w:t>
      </w:r>
      <w:r w:rsidRPr="00571455">
        <w:t xml:space="preserve"> потребители теплоты по надежн</w:t>
      </w:r>
      <w:r w:rsidRPr="00571455">
        <w:t>о</w:t>
      </w:r>
      <w:r w:rsidRPr="00571455">
        <w:t xml:space="preserve">сти теплоснабжения делятся на три категории: </w:t>
      </w:r>
    </w:p>
    <w:p w14:paraId="03D733BD" w14:textId="77777777" w:rsidR="00517EF6" w:rsidRPr="00571455" w:rsidRDefault="00BC55C3" w:rsidP="0006129B">
      <w:pPr>
        <w:ind w:firstLine="567"/>
      </w:pPr>
      <w:r w:rsidRPr="00571455">
        <w:t>1)</w:t>
      </w:r>
      <w:r w:rsidR="00517EF6" w:rsidRPr="00571455">
        <w:t xml:space="preserve"> </w:t>
      </w:r>
      <w:r w:rsidRPr="00571455">
        <w:t>п</w:t>
      </w:r>
      <w:r w:rsidR="00517EF6" w:rsidRPr="00571455">
        <w:t>ервая категория – потребители, не допускающие перерывов в подаче расчетного кол</w:t>
      </w:r>
      <w:r w:rsidR="00517EF6" w:rsidRPr="00571455">
        <w:t>и</w:t>
      </w:r>
      <w:r w:rsidR="00517EF6" w:rsidRPr="00571455">
        <w:t>чества теплоты и снижения температуры воздуха в помещениях ниже значений предусмотре</w:t>
      </w:r>
      <w:r w:rsidR="00517EF6" w:rsidRPr="00571455">
        <w:t>н</w:t>
      </w:r>
      <w:r w:rsidR="00517EF6" w:rsidRPr="00571455">
        <w:t xml:space="preserve">ных </w:t>
      </w:r>
      <w:r w:rsidR="006947C8" w:rsidRPr="00571455">
        <w:t>ГОСТ 30494-2011 «Межгосударственный стандарт. Здания жилые и общественные. Пар</w:t>
      </w:r>
      <w:r w:rsidR="006947C8" w:rsidRPr="00571455">
        <w:t>а</w:t>
      </w:r>
      <w:r w:rsidR="006947C8" w:rsidRPr="00571455">
        <w:t>метры микроклимата в помещениях»</w:t>
      </w:r>
      <w:r w:rsidR="00517EF6" w:rsidRPr="00571455">
        <w:t>. Например, больницы, родильные дома, детские дошкол</w:t>
      </w:r>
      <w:r w:rsidR="00517EF6" w:rsidRPr="00571455">
        <w:t>ь</w:t>
      </w:r>
      <w:r w:rsidR="00517EF6" w:rsidRPr="00571455">
        <w:t>ные учреждения с круглосуточным пребыванием детей, картинные галереи, химические и сп</w:t>
      </w:r>
      <w:r w:rsidR="00517EF6" w:rsidRPr="00571455">
        <w:t>е</w:t>
      </w:r>
      <w:r w:rsidR="00517EF6" w:rsidRPr="00571455">
        <w:t>циальные производства, шахты и т.п.</w:t>
      </w:r>
      <w:r w:rsidR="00851204" w:rsidRPr="00571455">
        <w:t xml:space="preserve"> </w:t>
      </w:r>
    </w:p>
    <w:p w14:paraId="71E87FDF" w14:textId="77777777" w:rsidR="00517EF6" w:rsidRPr="00571455" w:rsidRDefault="00BC55C3" w:rsidP="0006129B">
      <w:pPr>
        <w:ind w:firstLine="567"/>
      </w:pPr>
      <w:r w:rsidRPr="00571455">
        <w:t>2) в</w:t>
      </w:r>
      <w:r w:rsidR="00517EF6" w:rsidRPr="00571455">
        <w:t>торая категория – потребители, допускающие снижение температуры в отапливаемых помещениях на перио</w:t>
      </w:r>
      <w:r w:rsidR="00787B99" w:rsidRPr="00571455">
        <w:t xml:space="preserve">д </w:t>
      </w:r>
      <w:r w:rsidR="00517EF6" w:rsidRPr="00571455">
        <w:t>ликвидации аварии, но не более 54</w:t>
      </w:r>
      <w:r w:rsidR="00706BCF" w:rsidRPr="00571455">
        <w:t xml:space="preserve"> </w:t>
      </w:r>
      <w:r w:rsidR="00517EF6" w:rsidRPr="00571455">
        <w:t>ч</w:t>
      </w:r>
      <w:r w:rsidR="00706BCF" w:rsidRPr="00571455">
        <w:t>аса</w:t>
      </w:r>
      <w:r w:rsidR="00517EF6" w:rsidRPr="00571455">
        <w:t>: жилые и общественные здания до 12°С, промышленных зданий до 8°С.</w:t>
      </w:r>
      <w:r w:rsidR="00851204" w:rsidRPr="00571455">
        <w:t xml:space="preserve"> </w:t>
      </w:r>
    </w:p>
    <w:p w14:paraId="7F7E8046" w14:textId="77777777" w:rsidR="00517EF6" w:rsidRPr="00571455" w:rsidRDefault="00BC55C3" w:rsidP="0006129B">
      <w:pPr>
        <w:ind w:firstLine="567"/>
      </w:pPr>
      <w:r w:rsidRPr="00571455">
        <w:t>3)</w:t>
      </w:r>
      <w:r w:rsidR="00517EF6" w:rsidRPr="00571455">
        <w:t xml:space="preserve"> </w:t>
      </w:r>
      <w:r w:rsidRPr="00571455">
        <w:t>т</w:t>
      </w:r>
      <w:r w:rsidR="00517EF6" w:rsidRPr="00571455">
        <w:t xml:space="preserve">ретья категория – остальные потребители». </w:t>
      </w:r>
    </w:p>
    <w:p w14:paraId="330BFDC8" w14:textId="77777777" w:rsidR="00517EF6" w:rsidRPr="00571455" w:rsidRDefault="00517EF6" w:rsidP="0006129B">
      <w:pPr>
        <w:ind w:firstLine="567"/>
      </w:pPr>
      <w:r w:rsidRPr="00571455">
        <w:t>Способность проектируемых и действующих источников теплоты, тепловых сетей и в ц</w:t>
      </w:r>
      <w:r w:rsidRPr="00571455">
        <w:t>е</w:t>
      </w:r>
      <w:r w:rsidRPr="00571455">
        <w:t>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571455">
        <w:t>оятности безотказной работы [Р];</w:t>
      </w:r>
      <w:r w:rsidRPr="00571455">
        <w:t xml:space="preserve"> коэффициенту готовности [Кг] и живучести [Ж]. </w:t>
      </w:r>
    </w:p>
    <w:p w14:paraId="6E13C156" w14:textId="77777777" w:rsidR="008F7ED6" w:rsidRPr="00571455" w:rsidRDefault="00544264" w:rsidP="0006129B">
      <w:pPr>
        <w:ind w:firstLine="567"/>
      </w:pPr>
      <w:r w:rsidRPr="00571455">
        <w:t>М</w:t>
      </w:r>
      <w:r w:rsidR="00517EF6" w:rsidRPr="00571455">
        <w:t xml:space="preserve">инимально допустимые показатели вероятности безотказной работы следует принимать: </w:t>
      </w:r>
    </w:p>
    <w:p w14:paraId="06ECFEBA" w14:textId="77777777" w:rsidR="008F7ED6" w:rsidRPr="00571455" w:rsidRDefault="00BC55C3" w:rsidP="0006129B">
      <w:pPr>
        <w:ind w:firstLine="567"/>
      </w:pPr>
      <w:r w:rsidRPr="00571455">
        <w:t>1)</w:t>
      </w:r>
      <w:r w:rsidR="00EE0FAC" w:rsidRPr="00571455">
        <w:t xml:space="preserve"> </w:t>
      </w:r>
      <w:r w:rsidR="00517EF6" w:rsidRPr="00571455">
        <w:t xml:space="preserve">для источника теплоты - 0,97; </w:t>
      </w:r>
    </w:p>
    <w:p w14:paraId="4CF4CA0F" w14:textId="77777777" w:rsidR="008F7ED6" w:rsidRPr="00571455" w:rsidRDefault="00BC55C3" w:rsidP="0006129B">
      <w:pPr>
        <w:ind w:firstLine="567"/>
      </w:pPr>
      <w:r w:rsidRPr="00571455">
        <w:t>2)</w:t>
      </w:r>
      <w:r w:rsidR="00EE0FAC" w:rsidRPr="00571455">
        <w:t xml:space="preserve"> </w:t>
      </w:r>
      <w:r w:rsidR="00517EF6" w:rsidRPr="00571455">
        <w:t xml:space="preserve">для тепловых сетей - 0,9; </w:t>
      </w:r>
    </w:p>
    <w:p w14:paraId="65F88CE5" w14:textId="77777777" w:rsidR="008F7ED6" w:rsidRPr="00571455" w:rsidRDefault="00BC55C3" w:rsidP="0006129B">
      <w:pPr>
        <w:ind w:firstLine="567"/>
      </w:pPr>
      <w:r w:rsidRPr="00571455">
        <w:t>3)</w:t>
      </w:r>
      <w:r w:rsidR="00EE0FAC" w:rsidRPr="00571455">
        <w:t xml:space="preserve"> </w:t>
      </w:r>
      <w:r w:rsidR="00517EF6" w:rsidRPr="00571455">
        <w:t xml:space="preserve">для потребителя теплоты - 0,99. </w:t>
      </w:r>
    </w:p>
    <w:p w14:paraId="0B42192B" w14:textId="77777777" w:rsidR="00517EF6" w:rsidRPr="00571455" w:rsidRDefault="00517EF6" w:rsidP="0006129B">
      <w:pPr>
        <w:ind w:firstLine="567"/>
      </w:pPr>
      <w:r w:rsidRPr="00571455">
        <w:t>Минимально допустимый показатель вероятности безотказной работы системы централ</w:t>
      </w:r>
      <w:r w:rsidRPr="00571455">
        <w:t>и</w:t>
      </w:r>
      <w:r w:rsidRPr="00571455">
        <w:t xml:space="preserve">зованного теплоснабжения в целом следует принимать равным 0,86. </w:t>
      </w:r>
    </w:p>
    <w:p w14:paraId="01CC3049" w14:textId="77777777" w:rsidR="00517EF6" w:rsidRPr="00571455" w:rsidRDefault="00517EF6" w:rsidP="0006129B">
      <w:pPr>
        <w:ind w:firstLine="567"/>
      </w:pPr>
      <w:r w:rsidRPr="00571455">
        <w:t>Готовность системы теплоснабжения к исправной работе в течение отопительного пери</w:t>
      </w:r>
      <w:r w:rsidRPr="00571455">
        <w:t>о</w:t>
      </w:r>
      <w:r w:rsidRPr="00571455">
        <w:t>да определяется по числу часов ожидания готовности источника теплоты, тепловых сетей, п</w:t>
      </w:r>
      <w:r w:rsidRPr="00571455">
        <w:t>о</w:t>
      </w:r>
      <w:r w:rsidRPr="00571455">
        <w:t xml:space="preserve">требителей теплоты, а также числу часов нерасчетных температур наружного воздуха в данной местности. </w:t>
      </w:r>
      <w:r w:rsidR="00544264" w:rsidRPr="00571455">
        <w:t>М</w:t>
      </w:r>
      <w:r w:rsidRPr="00571455">
        <w:t>инимально допустимый показатель готовности системы централизованного те</w:t>
      </w:r>
      <w:r w:rsidRPr="00571455">
        <w:t>п</w:t>
      </w:r>
      <w:r w:rsidRPr="00571455">
        <w:t xml:space="preserve">лоснабжения к исправной работе принимается равным 0,97. </w:t>
      </w:r>
    </w:p>
    <w:p w14:paraId="116513B3" w14:textId="77777777" w:rsidR="00517EF6" w:rsidRPr="00571455" w:rsidRDefault="00517EF6" w:rsidP="0006129B">
      <w:pPr>
        <w:ind w:firstLine="567"/>
        <w:contextualSpacing/>
        <w:rPr>
          <w:u w:val="single"/>
        </w:rPr>
      </w:pPr>
      <w:r w:rsidRPr="00571455">
        <w:rPr>
          <w:u w:val="single"/>
        </w:rPr>
        <w:t>Методика расчета показателей надежности</w:t>
      </w:r>
      <w:r w:rsidR="00544264" w:rsidRPr="00571455">
        <w:rPr>
          <w:u w:val="single"/>
        </w:rPr>
        <w:t xml:space="preserve"> в </w:t>
      </w:r>
      <w:r w:rsidR="002C5110" w:rsidRPr="00571455">
        <w:rPr>
          <w:u w:val="single"/>
        </w:rPr>
        <w:t>соответствии</w:t>
      </w:r>
      <w:r w:rsidR="00544264" w:rsidRPr="00571455">
        <w:rPr>
          <w:u w:val="single"/>
        </w:rPr>
        <w:t xml:space="preserve"> Методическими указаниями по разработке схем теплоснабжения (</w:t>
      </w:r>
      <w:r w:rsidR="00E615B9" w:rsidRPr="00571455">
        <w:rPr>
          <w:u w:val="single"/>
        </w:rPr>
        <w:t>утв. Приказом Минэнерго России от 05.03.2019 № 212 «Об утверждении Методических указаний по разработке схем теплоснабжения»</w:t>
      </w:r>
      <w:r w:rsidR="00544264" w:rsidRPr="00571455">
        <w:rPr>
          <w:u w:val="single"/>
        </w:rPr>
        <w:t>)</w:t>
      </w:r>
    </w:p>
    <w:p w14:paraId="6DB16FD3" w14:textId="77777777" w:rsidR="00517EF6" w:rsidRPr="00571455" w:rsidRDefault="00517EF6" w:rsidP="0006129B">
      <w:pPr>
        <w:ind w:firstLine="567"/>
        <w:contextualSpacing/>
      </w:pPr>
      <w:r w:rsidRPr="00571455">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571455">
        <w:t>е</w:t>
      </w:r>
      <w:r w:rsidR="00EE0FAC" w:rsidRPr="00571455">
        <w:t>нного ниже алгоритма:</w:t>
      </w:r>
    </w:p>
    <w:p w14:paraId="4B1BF287" w14:textId="77777777" w:rsidR="00517EF6" w:rsidRPr="00571455" w:rsidRDefault="00BC55C3" w:rsidP="0006129B">
      <w:pPr>
        <w:tabs>
          <w:tab w:val="left" w:pos="851"/>
        </w:tabs>
        <w:ind w:firstLine="567"/>
        <w:contextualSpacing/>
      </w:pPr>
      <w:r w:rsidRPr="00571455">
        <w:t xml:space="preserve">1) </w:t>
      </w:r>
      <w:r w:rsidR="0055093E" w:rsidRPr="00571455">
        <w:t>о</w:t>
      </w:r>
      <w:r w:rsidR="00517EF6" w:rsidRPr="00571455">
        <w:t>пределить путь передачи теплоносителя от источника до потребителя, по отношению к которому выполняется расчет вероятности бе</w:t>
      </w:r>
      <w:r w:rsidR="00EE0FAC" w:rsidRPr="00571455">
        <w:t>зотказной работы тепловой сети;</w:t>
      </w:r>
    </w:p>
    <w:p w14:paraId="0A340F12" w14:textId="77777777" w:rsidR="00517EF6" w:rsidRPr="00571455" w:rsidRDefault="00BC55C3" w:rsidP="0006129B">
      <w:pPr>
        <w:tabs>
          <w:tab w:val="left" w:pos="851"/>
        </w:tabs>
        <w:ind w:firstLine="567"/>
        <w:contextualSpacing/>
      </w:pPr>
      <w:r w:rsidRPr="00571455">
        <w:t xml:space="preserve">2) </w:t>
      </w:r>
      <w:r w:rsidR="0055093E" w:rsidRPr="00571455">
        <w:t>н</w:t>
      </w:r>
      <w:r w:rsidR="00517EF6" w:rsidRPr="00571455">
        <w:t>а первом этапе расчета устанавливается перечень участков теплопроводов, состав</w:t>
      </w:r>
      <w:r w:rsidR="00EE0FAC" w:rsidRPr="00571455">
        <w:t>л</w:t>
      </w:r>
      <w:r w:rsidR="00EE0FAC" w:rsidRPr="00571455">
        <w:t>я</w:t>
      </w:r>
      <w:r w:rsidR="00EE0FAC" w:rsidRPr="00571455">
        <w:t>ющих этот путь;</w:t>
      </w:r>
    </w:p>
    <w:p w14:paraId="0A32D9D8" w14:textId="77777777" w:rsidR="00517EF6" w:rsidRPr="00571455" w:rsidRDefault="00BC55C3" w:rsidP="0006129B">
      <w:pPr>
        <w:tabs>
          <w:tab w:val="left" w:pos="851"/>
        </w:tabs>
        <w:ind w:firstLine="567"/>
        <w:contextualSpacing/>
      </w:pPr>
      <w:r w:rsidRPr="00571455">
        <w:t xml:space="preserve">3) </w:t>
      </w:r>
      <w:r w:rsidR="0055093E" w:rsidRPr="00571455">
        <w:t>д</w:t>
      </w:r>
      <w:r w:rsidR="00517EF6" w:rsidRPr="00571455">
        <w:t xml:space="preserve">ля каждого участка тепловой сети устанавливаются: </w:t>
      </w:r>
      <w:r w:rsidR="009C38E7" w:rsidRPr="00571455">
        <w:t xml:space="preserve">год </w:t>
      </w:r>
      <w:r w:rsidR="00517EF6" w:rsidRPr="00571455">
        <w:t>его ввода в эксплу</w:t>
      </w:r>
      <w:r w:rsidR="00CB0895" w:rsidRPr="00571455">
        <w:t>атацию;</w:t>
      </w:r>
      <w:r w:rsidR="00EE0FAC" w:rsidRPr="00571455">
        <w:t xml:space="preserve"> диаметр и протяженность;</w:t>
      </w:r>
      <w:r w:rsidR="00517EF6" w:rsidRPr="00571455">
        <w:t xml:space="preserve"> </w:t>
      </w:r>
    </w:p>
    <w:p w14:paraId="5BDBDEB3" w14:textId="77777777" w:rsidR="00517EF6" w:rsidRPr="00571455" w:rsidRDefault="00BC55C3" w:rsidP="0006129B">
      <w:pPr>
        <w:tabs>
          <w:tab w:val="left" w:pos="851"/>
        </w:tabs>
        <w:ind w:firstLine="567"/>
        <w:contextualSpacing/>
      </w:pPr>
      <w:r w:rsidRPr="00571455">
        <w:t xml:space="preserve">4) </w:t>
      </w:r>
      <w:r w:rsidR="0055093E" w:rsidRPr="00571455">
        <w:t>н</w:t>
      </w:r>
      <w:r w:rsidR="00517EF6" w:rsidRPr="00571455">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571455">
        <w:t>вливаются следующие зависимости.</w:t>
      </w:r>
    </w:p>
    <w:p w14:paraId="1CFB71D0" w14:textId="77777777" w:rsidR="00BC55C3" w:rsidRPr="00571455" w:rsidRDefault="00BC55C3" w:rsidP="0006129B">
      <w:pPr>
        <w:tabs>
          <w:tab w:val="left" w:pos="851"/>
        </w:tabs>
        <w:ind w:firstLine="567"/>
        <w:contextualSpacing/>
      </w:pPr>
      <w:r w:rsidRPr="00571455">
        <w:t>Ниже приведены основные расчетные зависимости, используемые при расчете показат</w:t>
      </w:r>
      <w:r w:rsidRPr="00571455">
        <w:t>е</w:t>
      </w:r>
      <w:r w:rsidRPr="00571455">
        <w:t>лей надежности систем теплоснабжения:</w:t>
      </w:r>
    </w:p>
    <w:p w14:paraId="754A0AE8" w14:textId="77777777" w:rsidR="00517EF6" w:rsidRPr="00571455" w:rsidRDefault="00BC55C3" w:rsidP="0006129B">
      <w:pPr>
        <w:pStyle w:val="Style2"/>
        <w:widowControl/>
        <w:ind w:left="720"/>
        <w:rPr>
          <w:rStyle w:val="FontStyle11"/>
          <w:sz w:val="24"/>
        </w:rPr>
      </w:pPr>
      <w:r w:rsidRPr="00571455">
        <w:rPr>
          <w:rStyle w:val="FontStyle11"/>
          <w:sz w:val="24"/>
        </w:rPr>
        <w:t xml:space="preserve">1. </w:t>
      </w:r>
      <w:r w:rsidR="00517EF6" w:rsidRPr="00571455">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872763" w:rsidRPr="00571455" w14:paraId="341B7B14" w14:textId="77777777" w:rsidTr="00D60195">
        <w:trPr>
          <w:jc w:val="center"/>
        </w:trPr>
        <w:tc>
          <w:tcPr>
            <w:tcW w:w="8186" w:type="dxa"/>
            <w:vAlign w:val="center"/>
          </w:tcPr>
          <w:p w14:paraId="34915806" w14:textId="77777777" w:rsidR="00517EF6" w:rsidRPr="00571455" w:rsidRDefault="00D224E5" w:rsidP="0006129B">
            <w:pPr>
              <w:pStyle w:val="ab"/>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571455">
              <w:rPr>
                <w:szCs w:val="24"/>
              </w:rPr>
              <w:t>, 1/(км·ч)</w:t>
            </w:r>
          </w:p>
        </w:tc>
        <w:tc>
          <w:tcPr>
            <w:tcW w:w="1181" w:type="dxa"/>
            <w:vAlign w:val="center"/>
          </w:tcPr>
          <w:p w14:paraId="46EAADD4" w14:textId="77777777" w:rsidR="00517EF6" w:rsidRPr="00571455" w:rsidRDefault="00517EF6" w:rsidP="0006129B">
            <w:pPr>
              <w:pStyle w:val="ab"/>
              <w:jc w:val="center"/>
              <w:rPr>
                <w:szCs w:val="24"/>
              </w:rPr>
            </w:pPr>
            <w:bookmarkStart w:id="127" w:name="_Ref374096555"/>
            <w:r w:rsidRPr="00571455">
              <w:rPr>
                <w:rStyle w:val="FontStyle11"/>
                <w:sz w:val="24"/>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1</w:t>
            </w:r>
            <w:r w:rsidR="008A3CE6" w:rsidRPr="00571455">
              <w:rPr>
                <w:rStyle w:val="FontStyle11"/>
                <w:sz w:val="24"/>
                <w:szCs w:val="24"/>
              </w:rPr>
              <w:fldChar w:fldCharType="end"/>
            </w:r>
            <w:r w:rsidRPr="00571455">
              <w:rPr>
                <w:rStyle w:val="FontStyle11"/>
                <w:sz w:val="24"/>
                <w:szCs w:val="24"/>
              </w:rPr>
              <w:t>)</w:t>
            </w:r>
            <w:bookmarkEnd w:id="127"/>
          </w:p>
        </w:tc>
      </w:tr>
    </w:tbl>
    <w:p w14:paraId="1D4D78AC" w14:textId="77777777" w:rsidR="00517EF6" w:rsidRPr="00571455" w:rsidRDefault="00517EF6" w:rsidP="0006129B">
      <w:pPr>
        <w:pStyle w:val="Default"/>
        <w:ind w:left="1176" w:hanging="1176"/>
        <w:jc w:val="both"/>
        <w:rPr>
          <w:rStyle w:val="FontStyle11"/>
          <w:color w:val="auto"/>
          <w:sz w:val="24"/>
        </w:rPr>
      </w:pPr>
      <w:r w:rsidRPr="00571455">
        <w:rPr>
          <w:rStyle w:val="FontStyle11"/>
          <w:color w:val="auto"/>
          <w:sz w:val="24"/>
        </w:rPr>
        <w:t>где</w:t>
      </w:r>
      <w:r w:rsidR="002F5504" w:rsidRPr="00571455">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571455">
        <w:rPr>
          <w:rStyle w:val="FontStyle11"/>
          <w:color w:val="auto"/>
          <w:sz w:val="24"/>
        </w:rPr>
        <w:t xml:space="preserve"> – начальная интенсивность отказов теплопровода, соответствующая периоду нормал</w:t>
      </w:r>
      <w:r w:rsidRPr="00571455">
        <w:rPr>
          <w:rStyle w:val="FontStyle11"/>
          <w:color w:val="auto"/>
          <w:sz w:val="24"/>
        </w:rPr>
        <w:t>ь</w:t>
      </w:r>
      <w:r w:rsidRPr="00571455">
        <w:rPr>
          <w:rStyle w:val="FontStyle11"/>
          <w:color w:val="auto"/>
          <w:sz w:val="24"/>
        </w:rPr>
        <w:t>ной эксплуатации,</w:t>
      </w:r>
      <w:r w:rsidRPr="00571455">
        <w:rPr>
          <w:color w:val="auto"/>
        </w:rPr>
        <w:t xml:space="preserve"> 1/(км·ч)</w:t>
      </w:r>
      <w:r w:rsidRPr="00571455">
        <w:rPr>
          <w:rStyle w:val="FontStyle11"/>
          <w:color w:val="auto"/>
          <w:sz w:val="24"/>
        </w:rPr>
        <w:t>;</w:t>
      </w:r>
    </w:p>
    <w:p w14:paraId="401B201F" w14:textId="77777777" w:rsidR="00517EF6" w:rsidRPr="00571455" w:rsidRDefault="009D21FE"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571455">
        <w:rPr>
          <w:rStyle w:val="FontStyle11"/>
          <w:color w:val="auto"/>
          <w:sz w:val="24"/>
        </w:rPr>
        <w:t>- продолжительность эксплуатации участка, лет;</w:t>
      </w:r>
    </w:p>
    <w:p w14:paraId="6BAC2398" w14:textId="77777777" w:rsidR="00517EF6" w:rsidRPr="00571455" w:rsidRDefault="00517EF6" w:rsidP="0006129B">
      <w:pPr>
        <w:pStyle w:val="Default"/>
        <w:ind w:left="980" w:hanging="504"/>
        <w:jc w:val="both"/>
        <w:rPr>
          <w:rStyle w:val="FontStyle11"/>
          <w:color w:val="auto"/>
          <w:sz w:val="24"/>
        </w:rPr>
      </w:pPr>
      <w:r w:rsidRPr="00571455">
        <w:rPr>
          <w:rStyle w:val="FontStyle11"/>
          <w:color w:val="auto"/>
          <w:sz w:val="24"/>
        </w:rPr>
        <w:t>α- коэффициент, учитывающий продолж</w:t>
      </w:r>
      <w:r w:rsidR="00CB0895" w:rsidRPr="00571455">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873E8F" w:rsidRPr="00571455" w14:paraId="092CB305" w14:textId="77777777" w:rsidTr="00D60195">
        <w:trPr>
          <w:jc w:val="center"/>
        </w:trPr>
        <w:tc>
          <w:tcPr>
            <w:tcW w:w="8186" w:type="dxa"/>
            <w:vAlign w:val="center"/>
          </w:tcPr>
          <w:p w14:paraId="45DE725C" w14:textId="77777777" w:rsidR="00517EF6" w:rsidRPr="00571455" w:rsidRDefault="00D224E5" w:rsidP="0006129B">
            <w:pPr>
              <w:pStyle w:val="ab"/>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01D5FBE2" w14:textId="77777777" w:rsidR="00517EF6" w:rsidRPr="00571455" w:rsidRDefault="00517EF6" w:rsidP="0006129B">
            <w:pPr>
              <w:pStyle w:val="ab"/>
              <w:jc w:val="center"/>
              <w:rPr>
                <w:szCs w:val="24"/>
              </w:rPr>
            </w:pPr>
            <w:bookmarkStart w:id="128" w:name="_Ref374096564"/>
            <w:r w:rsidRPr="00571455">
              <w:rPr>
                <w:rStyle w:val="FontStyle11"/>
                <w:sz w:val="24"/>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2</w:t>
            </w:r>
            <w:r w:rsidR="008A3CE6" w:rsidRPr="00571455">
              <w:rPr>
                <w:rStyle w:val="FontStyle11"/>
                <w:sz w:val="24"/>
                <w:szCs w:val="24"/>
              </w:rPr>
              <w:fldChar w:fldCharType="end"/>
            </w:r>
            <w:r w:rsidRPr="00571455">
              <w:rPr>
                <w:rStyle w:val="FontStyle11"/>
                <w:sz w:val="24"/>
                <w:szCs w:val="24"/>
              </w:rPr>
              <w:t>)</w:t>
            </w:r>
            <w:bookmarkEnd w:id="128"/>
          </w:p>
        </w:tc>
      </w:tr>
    </w:tbl>
    <w:p w14:paraId="12DC76DA" w14:textId="77777777" w:rsidR="00517EF6" w:rsidRPr="00571455" w:rsidRDefault="00517EF6" w:rsidP="0006129B">
      <w:pPr>
        <w:pStyle w:val="aff9"/>
        <w:spacing w:line="240" w:lineRule="auto"/>
        <w:rPr>
          <w:rStyle w:val="FontStyle11"/>
          <w:sz w:val="24"/>
          <w:szCs w:val="24"/>
        </w:rPr>
      </w:pPr>
    </w:p>
    <w:p w14:paraId="2EC83DDD" w14:textId="77777777" w:rsidR="00517EF6" w:rsidRPr="00571455" w:rsidRDefault="00BC55C3" w:rsidP="0006129B">
      <w:pPr>
        <w:pStyle w:val="Style2"/>
        <w:widowControl/>
        <w:tabs>
          <w:tab w:val="left" w:pos="1276"/>
        </w:tabs>
        <w:ind w:left="721"/>
        <w:rPr>
          <w:rStyle w:val="FontStyle11"/>
          <w:sz w:val="24"/>
        </w:rPr>
      </w:pPr>
      <w:r w:rsidRPr="00571455">
        <w:rPr>
          <w:rStyle w:val="FontStyle11"/>
          <w:sz w:val="24"/>
        </w:rPr>
        <w:t xml:space="preserve">2. </w:t>
      </w:r>
      <w:r w:rsidR="00517EF6" w:rsidRPr="00571455">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872763" w:rsidRPr="00571455" w14:paraId="33651161" w14:textId="77777777" w:rsidTr="00D60195">
        <w:trPr>
          <w:jc w:val="center"/>
        </w:trPr>
        <w:tc>
          <w:tcPr>
            <w:tcW w:w="7860" w:type="dxa"/>
          </w:tcPr>
          <w:p w14:paraId="52FA061D" w14:textId="77777777" w:rsidR="00517EF6" w:rsidRPr="00571455" w:rsidRDefault="00D224E5" w:rsidP="0006129B">
            <w:pPr>
              <w:pStyle w:val="ab"/>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571455">
              <w:rPr>
                <w:szCs w:val="24"/>
              </w:rPr>
              <w:t>, 1/ч,</w:t>
            </w:r>
          </w:p>
        </w:tc>
        <w:tc>
          <w:tcPr>
            <w:tcW w:w="1465" w:type="dxa"/>
            <w:vAlign w:val="center"/>
          </w:tcPr>
          <w:p w14:paraId="5CC958EB" w14:textId="77777777" w:rsidR="00517EF6" w:rsidRPr="00571455" w:rsidRDefault="00517EF6" w:rsidP="0006129B">
            <w:pPr>
              <w:pStyle w:val="Style2"/>
              <w:widowControl/>
              <w:tabs>
                <w:tab w:val="left" w:pos="948"/>
              </w:tabs>
              <w:jc w:val="center"/>
            </w:pPr>
            <w:bookmarkStart w:id="129" w:name="_Ref374096620"/>
            <w:r w:rsidRPr="00571455">
              <w:rPr>
                <w:rStyle w:val="FontStyle11"/>
                <w:sz w:val="24"/>
              </w:rPr>
              <w:t>(</w:t>
            </w:r>
            <w:r w:rsidR="008A3CE6" w:rsidRPr="00571455">
              <w:rPr>
                <w:rStyle w:val="FontStyle11"/>
                <w:sz w:val="24"/>
              </w:rPr>
              <w:fldChar w:fldCharType="begin"/>
            </w:r>
            <w:r w:rsidRPr="00571455">
              <w:rPr>
                <w:rStyle w:val="FontStyle11"/>
                <w:sz w:val="24"/>
              </w:rPr>
              <w:instrText xml:space="preserve"> SEQ Список_формул \* ARABIC </w:instrText>
            </w:r>
            <w:r w:rsidR="008A3CE6" w:rsidRPr="00571455">
              <w:rPr>
                <w:rStyle w:val="FontStyle11"/>
                <w:sz w:val="24"/>
              </w:rPr>
              <w:fldChar w:fldCharType="separate"/>
            </w:r>
            <w:r w:rsidR="00743685" w:rsidRPr="00571455">
              <w:rPr>
                <w:rStyle w:val="FontStyle11"/>
                <w:noProof/>
                <w:sz w:val="24"/>
              </w:rPr>
              <w:t>3</w:t>
            </w:r>
            <w:r w:rsidR="008A3CE6" w:rsidRPr="00571455">
              <w:rPr>
                <w:rStyle w:val="FontStyle11"/>
                <w:sz w:val="24"/>
              </w:rPr>
              <w:fldChar w:fldCharType="end"/>
            </w:r>
            <w:r w:rsidRPr="00571455">
              <w:rPr>
                <w:rStyle w:val="FontStyle11"/>
                <w:sz w:val="24"/>
              </w:rPr>
              <w:t>)</w:t>
            </w:r>
            <w:bookmarkEnd w:id="129"/>
          </w:p>
        </w:tc>
      </w:tr>
    </w:tbl>
    <w:p w14:paraId="47588031" w14:textId="77777777" w:rsidR="00517EF6" w:rsidRPr="00571455" w:rsidRDefault="00517EF6" w:rsidP="0006129B">
      <w:pPr>
        <w:ind w:left="885" w:hanging="885"/>
      </w:pPr>
      <w:r w:rsidRPr="00571455">
        <w:rPr>
          <w:rStyle w:val="FontStyle11"/>
          <w:sz w:val="24"/>
        </w:rPr>
        <w:t>где</w:t>
      </w:r>
      <w:r w:rsidR="002F5504" w:rsidRPr="00571455">
        <w:rPr>
          <w:rStyle w:val="FontStyle11"/>
          <w:sz w:val="24"/>
        </w:rPr>
        <w:t xml:space="preserve"> </w:t>
      </w:r>
      <w:r w:rsidRPr="00571455">
        <w:rPr>
          <w:rStyle w:val="FontStyle11"/>
          <w:sz w:val="24"/>
          <w:lang w:val="en-US"/>
        </w:rPr>
        <w:t>L</w:t>
      </w:r>
      <w:r w:rsidRPr="00571455">
        <w:rPr>
          <w:rStyle w:val="FontStyle11"/>
          <w:sz w:val="24"/>
        </w:rPr>
        <w:t>- длина участка ТС, км;</w:t>
      </w:r>
    </w:p>
    <w:p w14:paraId="293ABC5B" w14:textId="77777777" w:rsidR="00517EF6" w:rsidRPr="00571455" w:rsidRDefault="00BC55C3" w:rsidP="0006129B">
      <w:pPr>
        <w:pStyle w:val="Style2"/>
        <w:widowControl/>
        <w:ind w:left="709"/>
        <w:rPr>
          <w:rStyle w:val="FontStyle11"/>
          <w:sz w:val="24"/>
        </w:rPr>
      </w:pPr>
      <w:r w:rsidRPr="00571455">
        <w:rPr>
          <w:rStyle w:val="FontStyle11"/>
          <w:sz w:val="24"/>
        </w:rPr>
        <w:t xml:space="preserve">3. </w:t>
      </w:r>
      <w:r w:rsidR="00517EF6" w:rsidRPr="00571455">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872763" w:rsidRPr="00571455" w14:paraId="70E7A0CC" w14:textId="77777777" w:rsidTr="00D60195">
        <w:trPr>
          <w:trHeight w:val="332"/>
        </w:trPr>
        <w:tc>
          <w:tcPr>
            <w:tcW w:w="8627" w:type="dxa"/>
            <w:vAlign w:val="center"/>
          </w:tcPr>
          <w:p w14:paraId="4D58BFC2" w14:textId="77777777" w:rsidR="00517EF6" w:rsidRPr="00571455" w:rsidRDefault="009D21FE" w:rsidP="0006129B">
            <w:pPr>
              <w:pStyle w:val="ab"/>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571455">
              <w:rPr>
                <w:szCs w:val="24"/>
              </w:rPr>
              <w:t>, ч</w:t>
            </w:r>
          </w:p>
        </w:tc>
        <w:tc>
          <w:tcPr>
            <w:tcW w:w="635" w:type="dxa"/>
            <w:vAlign w:val="center"/>
          </w:tcPr>
          <w:p w14:paraId="60C14101" w14:textId="77777777" w:rsidR="00517EF6" w:rsidRPr="00571455" w:rsidRDefault="00517EF6" w:rsidP="0006129B">
            <w:pPr>
              <w:pStyle w:val="ab"/>
              <w:rPr>
                <w:szCs w:val="24"/>
              </w:rPr>
            </w:pPr>
            <w:bookmarkStart w:id="130" w:name="_Ref374095703"/>
            <w:bookmarkStart w:id="131" w:name="_Ref374096203"/>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4</w:t>
            </w:r>
            <w:r w:rsidR="008A3CE6" w:rsidRPr="00571455">
              <w:rPr>
                <w:rStyle w:val="FontStyle11"/>
                <w:sz w:val="24"/>
                <w:szCs w:val="24"/>
              </w:rPr>
              <w:fldChar w:fldCharType="end"/>
            </w:r>
            <w:bookmarkStart w:id="132" w:name="_Ref374096187"/>
            <w:bookmarkEnd w:id="130"/>
            <w:r w:rsidRPr="00571455">
              <w:rPr>
                <w:szCs w:val="24"/>
              </w:rPr>
              <w:t>)</w:t>
            </w:r>
            <w:bookmarkEnd w:id="131"/>
            <w:bookmarkEnd w:id="132"/>
          </w:p>
        </w:tc>
      </w:tr>
    </w:tbl>
    <w:p w14:paraId="01109F5C" w14:textId="77777777" w:rsidR="00517EF6" w:rsidRPr="00571455" w:rsidRDefault="00517EF6" w:rsidP="0006129B">
      <w:pPr>
        <w:ind w:left="1219" w:hanging="1219"/>
      </w:pPr>
      <w:r w:rsidRPr="00571455">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571455">
        <w:rPr>
          <w:rStyle w:val="FontStyle11"/>
          <w:sz w:val="24"/>
        </w:rPr>
        <w:t xml:space="preserve"> - расстояние между секционирующими задвижками, км;</w:t>
      </w:r>
    </w:p>
    <w:p w14:paraId="75BE399A" w14:textId="77777777" w:rsidR="00517EF6" w:rsidRPr="00571455" w:rsidRDefault="00517EF6" w:rsidP="0006129B">
      <w:pPr>
        <w:pStyle w:val="Default"/>
        <w:ind w:firstLine="426"/>
        <w:jc w:val="both"/>
        <w:rPr>
          <w:rStyle w:val="FontStyle11"/>
          <w:color w:val="auto"/>
          <w:sz w:val="24"/>
        </w:rPr>
      </w:pPr>
      <w:r w:rsidRPr="00571455">
        <w:rPr>
          <w:i/>
          <w:iCs/>
          <w:color w:val="auto"/>
          <w:lang w:val="en-US"/>
        </w:rPr>
        <w:t>d</w:t>
      </w:r>
      <w:r w:rsidRPr="00571455">
        <w:rPr>
          <w:color w:val="auto"/>
        </w:rPr>
        <w:t xml:space="preserve"> – </w:t>
      </w:r>
      <w:r w:rsidRPr="00571455">
        <w:rPr>
          <w:rStyle w:val="FontStyle11"/>
          <w:color w:val="auto"/>
          <w:sz w:val="24"/>
        </w:rPr>
        <w:t>диаметр теплопровода, м.</w:t>
      </w:r>
    </w:p>
    <w:p w14:paraId="1DB4B718" w14:textId="1FA09C9B" w:rsidR="00517EF6" w:rsidRPr="00571455" w:rsidRDefault="00517EF6" w:rsidP="0006129B">
      <w:pPr>
        <w:pStyle w:val="Style2"/>
        <w:widowControl/>
        <w:ind w:firstLine="567"/>
      </w:pPr>
      <w:r w:rsidRPr="00571455">
        <w:rPr>
          <w:rStyle w:val="FontStyle11"/>
          <w:sz w:val="24"/>
        </w:rPr>
        <w:t xml:space="preserve">Значения коэффициентов </w:t>
      </w:r>
      <w:r w:rsidRPr="00571455">
        <w:rPr>
          <w:rStyle w:val="FontStyle11"/>
          <w:i/>
          <w:iCs/>
          <w:sz w:val="24"/>
          <w:lang w:val="en-US"/>
        </w:rPr>
        <w:t>a</w:t>
      </w:r>
      <w:r w:rsidRPr="00571455">
        <w:rPr>
          <w:i/>
          <w:iCs/>
        </w:rPr>
        <w:t xml:space="preserve">, </w:t>
      </w:r>
      <w:r w:rsidRPr="00571455">
        <w:rPr>
          <w:i/>
          <w:iCs/>
          <w:lang w:val="en-US"/>
        </w:rPr>
        <w:t>b</w:t>
      </w:r>
      <w:r w:rsidRPr="00571455">
        <w:rPr>
          <w:i/>
          <w:iCs/>
        </w:rPr>
        <w:t xml:space="preserve">, </w:t>
      </w:r>
      <w:r w:rsidRPr="00571455">
        <w:rPr>
          <w:i/>
          <w:iCs/>
          <w:lang w:val="en-US"/>
        </w:rPr>
        <w:t>c</w:t>
      </w:r>
      <w:r w:rsidRPr="00571455">
        <w:t xml:space="preserve"> для формулы </w:t>
      </w:r>
      <w:r w:rsidR="0061403F" w:rsidRPr="00571455">
        <w:fldChar w:fldCharType="begin"/>
      </w:r>
      <w:r w:rsidR="0061403F" w:rsidRPr="00571455">
        <w:instrText xml:space="preserve"> REF _Ref374096203 \h  \* MERGEFORMAT </w:instrText>
      </w:r>
      <w:r w:rsidR="0061403F" w:rsidRPr="00571455">
        <w:fldChar w:fldCharType="separate"/>
      </w:r>
      <w:r w:rsidR="00743685" w:rsidRPr="00571455">
        <w:t>(4)</w:t>
      </w:r>
      <w:r w:rsidR="0061403F" w:rsidRPr="00571455">
        <w:fldChar w:fldCharType="end"/>
      </w:r>
      <w:r w:rsidRPr="00571455">
        <w:rPr>
          <w:i/>
        </w:rPr>
        <w:t>,</w:t>
      </w:r>
      <w:r w:rsidRPr="00571455">
        <w:t xml:space="preserve">приведенные в таблице </w:t>
      </w:r>
      <w:r w:rsidR="00A25DCB" w:rsidRPr="00571455">
        <w:t>28</w:t>
      </w:r>
      <w:r w:rsidRPr="00571455">
        <w:t>, получены на основе численных значений времени восстановления теплопроводов в зависимости от их ди</w:t>
      </w:r>
      <w:r w:rsidRPr="00571455">
        <w:t>а</w:t>
      </w:r>
      <w:r w:rsidRPr="00571455">
        <w:t>метров, рекомендуемых СНиП 41-02-2003.</w:t>
      </w:r>
    </w:p>
    <w:p w14:paraId="38E0D32F" w14:textId="13FE5031" w:rsidR="00517EF6" w:rsidRPr="00571455" w:rsidRDefault="00517EF6" w:rsidP="0006129B">
      <w:pPr>
        <w:pStyle w:val="Style2"/>
        <w:widowControl/>
        <w:ind w:firstLine="567"/>
      </w:pPr>
      <w:r w:rsidRPr="00571455">
        <w:t>Расстояния</w:t>
      </w:r>
      <w:r w:rsidR="002F5504" w:rsidRPr="00571455">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571455">
        <w:rPr>
          <w:rStyle w:val="FontStyle11"/>
          <w:sz w:val="24"/>
        </w:rPr>
        <w:t xml:space="preserve"> </w:t>
      </w:r>
      <w:r w:rsidRPr="00571455">
        <w:t xml:space="preserve">между </w:t>
      </w:r>
      <w:r w:rsidRPr="00571455">
        <w:rPr>
          <w:i/>
          <w:iCs/>
        </w:rPr>
        <w:t>СЗ</w:t>
      </w:r>
      <w:r w:rsidRPr="00571455">
        <w:t xml:space="preserve"> должны соответствовать требованиям СНиП 41–02–2003 и пр</w:t>
      </w:r>
      <w:r w:rsidRPr="00571455">
        <w:t>и</w:t>
      </w:r>
      <w:r w:rsidRPr="00571455">
        <w:t xml:space="preserve">ниматься в соответствии с таблицей </w:t>
      </w:r>
      <w:r w:rsidR="00A25DCB" w:rsidRPr="00571455">
        <w:t>29</w:t>
      </w:r>
      <w:r w:rsidR="00B27F1D" w:rsidRPr="00571455">
        <w:t>.</w:t>
      </w:r>
    </w:p>
    <w:p w14:paraId="24128625" w14:textId="77777777" w:rsidR="00F03211" w:rsidRPr="00571455" w:rsidRDefault="00F03211" w:rsidP="0006129B">
      <w:pPr>
        <w:pStyle w:val="Style2"/>
        <w:widowControl/>
        <w:ind w:firstLine="567"/>
      </w:pPr>
    </w:p>
    <w:p w14:paraId="75B10BA3" w14:textId="531086DE" w:rsidR="00517EF6" w:rsidRPr="00571455" w:rsidRDefault="00517EF6" w:rsidP="0006129B">
      <w:pPr>
        <w:pStyle w:val="Style2"/>
        <w:widowControl/>
        <w:ind w:left="1344" w:hanging="1344"/>
        <w:rPr>
          <w:rStyle w:val="FontStyle11"/>
          <w:sz w:val="24"/>
        </w:rPr>
      </w:pPr>
      <w:r w:rsidRPr="00571455">
        <w:rPr>
          <w:rStyle w:val="FontStyle11"/>
          <w:sz w:val="24"/>
        </w:rPr>
        <w:t xml:space="preserve">Таблица </w:t>
      </w:r>
      <w:r w:rsidR="008A3CE6" w:rsidRPr="00571455">
        <w:fldChar w:fldCharType="begin"/>
      </w:r>
      <w:r w:rsidR="006972A4" w:rsidRPr="00571455">
        <w:instrText xml:space="preserve"> SEQ Таблица \* ARABIC </w:instrText>
      </w:r>
      <w:r w:rsidR="008A3CE6" w:rsidRPr="00571455">
        <w:fldChar w:fldCharType="separate"/>
      </w:r>
      <w:bookmarkStart w:id="133" w:name="_Ref374103630"/>
      <w:r w:rsidR="00E11ACB" w:rsidRPr="00571455">
        <w:rPr>
          <w:noProof/>
        </w:rPr>
        <w:t>28</w:t>
      </w:r>
      <w:bookmarkEnd w:id="133"/>
      <w:r w:rsidR="008A3CE6" w:rsidRPr="00571455">
        <w:rPr>
          <w:noProof/>
        </w:rPr>
        <w:fldChar w:fldCharType="end"/>
      </w:r>
      <w:r w:rsidRPr="00571455">
        <w:t>.</w:t>
      </w:r>
      <w:r w:rsidRPr="00571455">
        <w:rPr>
          <w:rStyle w:val="FontStyle11"/>
          <w:sz w:val="24"/>
        </w:rPr>
        <w:t xml:space="preserve"> Значения коэффициентов </w:t>
      </w:r>
      <w:r w:rsidRPr="00571455">
        <w:rPr>
          <w:rStyle w:val="FontStyle11"/>
          <w:sz w:val="24"/>
          <w:lang w:val="en-US"/>
        </w:rPr>
        <w:t>a</w:t>
      </w:r>
      <w:r w:rsidRPr="00571455">
        <w:rPr>
          <w:rStyle w:val="FontStyle11"/>
          <w:sz w:val="24"/>
        </w:rPr>
        <w:t xml:space="preserve">, </w:t>
      </w:r>
      <w:r w:rsidRPr="00571455">
        <w:rPr>
          <w:rStyle w:val="FontStyle11"/>
          <w:sz w:val="24"/>
          <w:lang w:val="en-US"/>
        </w:rPr>
        <w:t>b</w:t>
      </w:r>
      <w:r w:rsidRPr="00571455">
        <w:rPr>
          <w:rStyle w:val="FontStyle11"/>
          <w:sz w:val="24"/>
        </w:rPr>
        <w:t xml:space="preserve"> и </w:t>
      </w:r>
      <w:r w:rsidRPr="00571455">
        <w:rPr>
          <w:rStyle w:val="FontStyle11"/>
          <w:sz w:val="24"/>
          <w:lang w:val="en-US"/>
        </w:rPr>
        <w:t>c</w:t>
      </w:r>
      <w:r w:rsidRPr="00571455">
        <w:rPr>
          <w:rStyle w:val="FontStyle11"/>
          <w:sz w:val="24"/>
        </w:rPr>
        <w:t xml:space="preserve"> </w:t>
      </w:r>
      <w:r w:rsidRPr="00571455">
        <w:t xml:space="preserve">в формуле </w:t>
      </w:r>
      <w:r w:rsidR="0061403F" w:rsidRPr="00571455">
        <w:fldChar w:fldCharType="begin"/>
      </w:r>
      <w:r w:rsidR="0061403F" w:rsidRPr="00571455">
        <w:instrText xml:space="preserve"> REF _Ref374096203 \h  \* MERGEFORMAT </w:instrText>
      </w:r>
      <w:r w:rsidR="0061403F" w:rsidRPr="00571455">
        <w:fldChar w:fldCharType="separate"/>
      </w:r>
      <w:r w:rsidR="00743685" w:rsidRPr="00571455">
        <w:t>(4)</w:t>
      </w:r>
      <w:r w:rsidR="0061403F" w:rsidRPr="00571455">
        <w:fldChar w:fldCharType="end"/>
      </w:r>
      <w:r w:rsidRPr="00571455">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774"/>
        <w:gridCol w:w="2494"/>
        <w:gridCol w:w="2494"/>
        <w:gridCol w:w="2490"/>
      </w:tblGrid>
      <w:tr w:rsidR="00872763" w:rsidRPr="00571455" w14:paraId="63EEBA64" w14:textId="77777777" w:rsidTr="00EC3DD9">
        <w:trPr>
          <w:trHeight w:val="309"/>
        </w:trPr>
        <w:tc>
          <w:tcPr>
            <w:tcW w:w="437" w:type="pct"/>
            <w:vAlign w:val="center"/>
          </w:tcPr>
          <w:p w14:paraId="24185005" w14:textId="77777777" w:rsidR="00EC3DD9" w:rsidRPr="00571455" w:rsidRDefault="00EC3DD9" w:rsidP="0006129B">
            <w:pPr>
              <w:pStyle w:val="Style2"/>
              <w:widowControl/>
              <w:spacing w:before="20" w:after="20"/>
              <w:jc w:val="center"/>
              <w:rPr>
                <w:rStyle w:val="FontStyle11"/>
                <w:sz w:val="22"/>
                <w:szCs w:val="22"/>
              </w:rPr>
            </w:pPr>
            <w:r w:rsidRPr="00571455">
              <w:rPr>
                <w:rStyle w:val="FontStyle11"/>
                <w:sz w:val="22"/>
                <w:szCs w:val="22"/>
              </w:rPr>
              <w:t>№ п/п</w:t>
            </w:r>
          </w:p>
        </w:tc>
        <w:tc>
          <w:tcPr>
            <w:tcW w:w="875" w:type="pct"/>
            <w:vAlign w:val="center"/>
          </w:tcPr>
          <w:p w14:paraId="53C2A78E" w14:textId="77777777" w:rsidR="00EC3DD9" w:rsidRPr="00571455" w:rsidRDefault="00EC3DD9" w:rsidP="0006129B">
            <w:pPr>
              <w:pStyle w:val="Style2"/>
              <w:widowControl/>
              <w:spacing w:before="20" w:after="20"/>
              <w:rPr>
                <w:rStyle w:val="FontStyle11"/>
                <w:sz w:val="22"/>
                <w:szCs w:val="22"/>
              </w:rPr>
            </w:pPr>
            <w:r w:rsidRPr="00571455">
              <w:rPr>
                <w:rStyle w:val="FontStyle11"/>
                <w:sz w:val="22"/>
                <w:szCs w:val="22"/>
              </w:rPr>
              <w:t>Коэффициент</w:t>
            </w:r>
          </w:p>
        </w:tc>
        <w:tc>
          <w:tcPr>
            <w:tcW w:w="1230" w:type="pct"/>
            <w:vAlign w:val="center"/>
          </w:tcPr>
          <w:p w14:paraId="6DA2E752" w14:textId="77777777" w:rsidR="00EC3DD9" w:rsidRPr="00571455" w:rsidRDefault="00EC3DD9" w:rsidP="0006129B">
            <w:pPr>
              <w:pStyle w:val="Style2"/>
              <w:spacing w:before="20" w:after="20"/>
              <w:jc w:val="center"/>
              <w:rPr>
                <w:rStyle w:val="FontStyle11"/>
                <w:sz w:val="22"/>
                <w:szCs w:val="22"/>
                <w:lang w:val="en-US"/>
              </w:rPr>
            </w:pPr>
            <w:r w:rsidRPr="00571455">
              <w:rPr>
                <w:rStyle w:val="FontStyle11"/>
                <w:sz w:val="22"/>
                <w:szCs w:val="22"/>
                <w:lang w:val="en-US"/>
              </w:rPr>
              <w:t>a</w:t>
            </w:r>
          </w:p>
        </w:tc>
        <w:tc>
          <w:tcPr>
            <w:tcW w:w="1230" w:type="pct"/>
            <w:vAlign w:val="center"/>
          </w:tcPr>
          <w:p w14:paraId="1D9134D8" w14:textId="77777777" w:rsidR="00EC3DD9" w:rsidRPr="00571455" w:rsidRDefault="00EC3DD9" w:rsidP="0006129B">
            <w:pPr>
              <w:pStyle w:val="Style2"/>
              <w:spacing w:before="20" w:after="20"/>
              <w:jc w:val="center"/>
              <w:rPr>
                <w:rStyle w:val="FontStyle11"/>
                <w:sz w:val="22"/>
                <w:szCs w:val="22"/>
                <w:lang w:val="en-US"/>
              </w:rPr>
            </w:pPr>
            <w:r w:rsidRPr="00571455">
              <w:rPr>
                <w:rStyle w:val="FontStyle11"/>
                <w:sz w:val="22"/>
                <w:szCs w:val="22"/>
                <w:lang w:val="en-US"/>
              </w:rPr>
              <w:t>b</w:t>
            </w:r>
          </w:p>
        </w:tc>
        <w:tc>
          <w:tcPr>
            <w:tcW w:w="1228" w:type="pct"/>
            <w:vAlign w:val="center"/>
          </w:tcPr>
          <w:p w14:paraId="66A50647" w14:textId="77777777" w:rsidR="00EC3DD9" w:rsidRPr="00571455" w:rsidRDefault="00EC3DD9" w:rsidP="0006129B">
            <w:pPr>
              <w:pStyle w:val="Style2"/>
              <w:spacing w:before="20" w:after="20"/>
              <w:jc w:val="center"/>
              <w:rPr>
                <w:rStyle w:val="FontStyle11"/>
                <w:sz w:val="22"/>
                <w:szCs w:val="22"/>
                <w:lang w:val="en-US"/>
              </w:rPr>
            </w:pPr>
            <w:r w:rsidRPr="00571455">
              <w:rPr>
                <w:rStyle w:val="FontStyle11"/>
                <w:sz w:val="22"/>
                <w:szCs w:val="22"/>
                <w:lang w:val="en-US"/>
              </w:rPr>
              <w:t>c</w:t>
            </w:r>
          </w:p>
        </w:tc>
      </w:tr>
      <w:tr w:rsidR="00EC3DD9" w:rsidRPr="00571455" w14:paraId="53B7497E" w14:textId="77777777" w:rsidTr="00EC3DD9">
        <w:trPr>
          <w:trHeight w:val="372"/>
        </w:trPr>
        <w:tc>
          <w:tcPr>
            <w:tcW w:w="437" w:type="pct"/>
            <w:vAlign w:val="center"/>
          </w:tcPr>
          <w:p w14:paraId="58717E0C" w14:textId="77777777" w:rsidR="00EC3DD9" w:rsidRPr="00571455" w:rsidRDefault="00EC3DD9" w:rsidP="0006129B">
            <w:pPr>
              <w:pStyle w:val="Style2"/>
              <w:widowControl/>
              <w:spacing w:before="20" w:after="20"/>
              <w:jc w:val="center"/>
              <w:rPr>
                <w:rStyle w:val="FontStyle11"/>
                <w:sz w:val="22"/>
                <w:szCs w:val="22"/>
              </w:rPr>
            </w:pPr>
            <w:r w:rsidRPr="00571455">
              <w:rPr>
                <w:rStyle w:val="FontStyle11"/>
                <w:sz w:val="22"/>
                <w:szCs w:val="22"/>
              </w:rPr>
              <w:t>1</w:t>
            </w:r>
          </w:p>
        </w:tc>
        <w:tc>
          <w:tcPr>
            <w:tcW w:w="875" w:type="pct"/>
            <w:vAlign w:val="center"/>
          </w:tcPr>
          <w:p w14:paraId="14FD6588" w14:textId="77777777" w:rsidR="00EC3DD9" w:rsidRPr="00571455" w:rsidRDefault="00EC3DD9" w:rsidP="0006129B">
            <w:pPr>
              <w:pStyle w:val="Style2"/>
              <w:widowControl/>
              <w:spacing w:before="20" w:after="20"/>
              <w:rPr>
                <w:rStyle w:val="FontStyle11"/>
                <w:sz w:val="22"/>
                <w:szCs w:val="22"/>
              </w:rPr>
            </w:pPr>
            <w:r w:rsidRPr="00571455">
              <w:rPr>
                <w:rStyle w:val="FontStyle11"/>
                <w:sz w:val="22"/>
                <w:szCs w:val="22"/>
              </w:rPr>
              <w:t>Значение</w:t>
            </w:r>
          </w:p>
        </w:tc>
        <w:tc>
          <w:tcPr>
            <w:tcW w:w="1230" w:type="pct"/>
            <w:vAlign w:val="center"/>
          </w:tcPr>
          <w:p w14:paraId="582CDDB5" w14:textId="77777777" w:rsidR="00EC3DD9" w:rsidRPr="00571455" w:rsidRDefault="00EC3DD9" w:rsidP="0006129B">
            <w:pPr>
              <w:pStyle w:val="Style2"/>
              <w:widowControl/>
              <w:spacing w:before="20" w:after="20"/>
              <w:jc w:val="center"/>
              <w:rPr>
                <w:rStyle w:val="FontStyle11"/>
                <w:sz w:val="22"/>
                <w:szCs w:val="22"/>
              </w:rPr>
            </w:pPr>
            <w:r w:rsidRPr="00571455">
              <w:rPr>
                <w:rStyle w:val="FontStyle11"/>
                <w:sz w:val="22"/>
                <w:szCs w:val="22"/>
              </w:rPr>
              <w:t>2.91256074780734</w:t>
            </w:r>
          </w:p>
        </w:tc>
        <w:tc>
          <w:tcPr>
            <w:tcW w:w="1230" w:type="pct"/>
            <w:vAlign w:val="center"/>
          </w:tcPr>
          <w:p w14:paraId="4C4257A6" w14:textId="77777777" w:rsidR="00EC3DD9" w:rsidRPr="00571455" w:rsidRDefault="00EC3DD9" w:rsidP="0006129B">
            <w:pPr>
              <w:pStyle w:val="Style2"/>
              <w:widowControl/>
              <w:spacing w:before="20" w:after="20"/>
              <w:jc w:val="center"/>
              <w:rPr>
                <w:rStyle w:val="FontStyle11"/>
                <w:sz w:val="22"/>
                <w:szCs w:val="22"/>
              </w:rPr>
            </w:pPr>
            <w:r w:rsidRPr="00571455">
              <w:rPr>
                <w:rStyle w:val="FontStyle11"/>
                <w:sz w:val="22"/>
                <w:szCs w:val="22"/>
              </w:rPr>
              <w:t>20.8877641154199</w:t>
            </w:r>
          </w:p>
        </w:tc>
        <w:tc>
          <w:tcPr>
            <w:tcW w:w="1228" w:type="pct"/>
            <w:vAlign w:val="center"/>
          </w:tcPr>
          <w:p w14:paraId="28294E8D" w14:textId="77777777" w:rsidR="00EC3DD9" w:rsidRPr="00571455" w:rsidRDefault="00EC3DD9" w:rsidP="0006129B">
            <w:pPr>
              <w:pStyle w:val="Style2"/>
              <w:widowControl/>
              <w:spacing w:before="20" w:after="20"/>
              <w:jc w:val="center"/>
              <w:rPr>
                <w:rStyle w:val="FontStyle11"/>
                <w:sz w:val="22"/>
                <w:szCs w:val="22"/>
              </w:rPr>
            </w:pPr>
            <w:r w:rsidRPr="00571455">
              <w:rPr>
                <w:rStyle w:val="FontStyle11"/>
                <w:sz w:val="22"/>
                <w:szCs w:val="22"/>
              </w:rPr>
              <w:t>-1.87928919400643</w:t>
            </w:r>
          </w:p>
        </w:tc>
      </w:tr>
    </w:tbl>
    <w:p w14:paraId="398B518C" w14:textId="77777777" w:rsidR="00517EF6" w:rsidRPr="00571455" w:rsidRDefault="00517EF6" w:rsidP="0006129B">
      <w:pPr>
        <w:ind w:firstLine="504"/>
        <w:rPr>
          <w:rStyle w:val="FontStyle11"/>
          <w:sz w:val="24"/>
        </w:rPr>
      </w:pPr>
    </w:p>
    <w:p w14:paraId="30C43B7B" w14:textId="669ABF2F" w:rsidR="00517EF6" w:rsidRPr="00571455" w:rsidRDefault="00517EF6" w:rsidP="0006129B">
      <w:pPr>
        <w:pStyle w:val="ab"/>
        <w:ind w:left="1400" w:hanging="1400"/>
        <w:rPr>
          <w:rStyle w:val="FontStyle11"/>
          <w:sz w:val="24"/>
          <w:szCs w:val="24"/>
        </w:rPr>
      </w:pPr>
      <w:r w:rsidRPr="00571455">
        <w:rPr>
          <w:rStyle w:val="FontStyle11"/>
          <w:sz w:val="24"/>
          <w:szCs w:val="24"/>
        </w:rPr>
        <w:t>Таблица</w:t>
      </w:r>
      <w:bookmarkStart w:id="134" w:name="_Ref374107744"/>
      <w:r w:rsidRPr="00571455">
        <w:rPr>
          <w:rStyle w:val="FontStyle11"/>
          <w:sz w:val="24"/>
          <w:szCs w:val="24"/>
        </w:rPr>
        <w:t xml:space="preserve"> </w:t>
      </w:r>
      <w:r w:rsidR="008A3CE6" w:rsidRPr="00571455">
        <w:rPr>
          <w:rStyle w:val="FontStyle11"/>
          <w:sz w:val="24"/>
          <w:szCs w:val="24"/>
          <w:lang w:val="en-US"/>
        </w:rPr>
        <w:fldChar w:fldCharType="begin"/>
      </w:r>
      <w:r w:rsidRPr="00571455">
        <w:rPr>
          <w:rStyle w:val="FontStyle11"/>
          <w:sz w:val="24"/>
          <w:szCs w:val="24"/>
        </w:rPr>
        <w:instrText xml:space="preserve"> </w:instrText>
      </w:r>
      <w:r w:rsidRPr="00571455">
        <w:rPr>
          <w:rStyle w:val="FontStyle11"/>
          <w:sz w:val="24"/>
          <w:szCs w:val="24"/>
          <w:lang w:val="en-US"/>
        </w:rPr>
        <w:instrText>SEQ</w:instrText>
      </w:r>
      <w:r w:rsidRPr="00571455">
        <w:rPr>
          <w:rStyle w:val="FontStyle11"/>
          <w:sz w:val="24"/>
          <w:szCs w:val="24"/>
        </w:rPr>
        <w:instrText xml:space="preserve"> Таблица \* </w:instrText>
      </w:r>
      <w:r w:rsidRPr="00571455">
        <w:rPr>
          <w:rStyle w:val="FontStyle11"/>
          <w:sz w:val="24"/>
          <w:szCs w:val="24"/>
          <w:lang w:val="en-US"/>
        </w:rPr>
        <w:instrText>ARABIC</w:instrText>
      </w:r>
      <w:r w:rsidRPr="00571455">
        <w:rPr>
          <w:rStyle w:val="FontStyle11"/>
          <w:sz w:val="24"/>
          <w:szCs w:val="24"/>
        </w:rPr>
        <w:instrText xml:space="preserve"> </w:instrText>
      </w:r>
      <w:r w:rsidR="008A3CE6" w:rsidRPr="00571455">
        <w:rPr>
          <w:rStyle w:val="FontStyle11"/>
          <w:sz w:val="24"/>
          <w:szCs w:val="24"/>
          <w:lang w:val="en-US"/>
        </w:rPr>
        <w:fldChar w:fldCharType="separate"/>
      </w:r>
      <w:bookmarkStart w:id="135" w:name="_Ref374439801"/>
      <w:r w:rsidR="00E11ACB" w:rsidRPr="00571455">
        <w:rPr>
          <w:rStyle w:val="FontStyle11"/>
          <w:noProof/>
          <w:sz w:val="24"/>
          <w:szCs w:val="24"/>
          <w:lang w:val="en-US"/>
        </w:rPr>
        <w:t>29</w:t>
      </w:r>
      <w:bookmarkEnd w:id="135"/>
      <w:r w:rsidR="008A3CE6" w:rsidRPr="00571455">
        <w:rPr>
          <w:rStyle w:val="FontStyle11"/>
          <w:sz w:val="24"/>
          <w:szCs w:val="24"/>
          <w:lang w:val="en-US"/>
        </w:rPr>
        <w:fldChar w:fldCharType="end"/>
      </w:r>
      <w:r w:rsidRPr="00571455">
        <w:rPr>
          <w:rStyle w:val="FontStyle11"/>
          <w:sz w:val="24"/>
          <w:szCs w:val="24"/>
        </w:rPr>
        <w:t>.</w:t>
      </w:r>
      <w:bookmarkEnd w:id="134"/>
      <w:r w:rsidRPr="00571455">
        <w:rPr>
          <w:rStyle w:val="FontStyle11"/>
          <w:sz w:val="24"/>
          <w:szCs w:val="24"/>
        </w:rPr>
        <w:t xml:space="preserve"> </w:t>
      </w:r>
      <w:bookmarkStart w:id="136" w:name="_Ref375231112"/>
      <w:r w:rsidRPr="00571455">
        <w:rPr>
          <w:rStyle w:val="FontStyle11"/>
          <w:sz w:val="24"/>
          <w:szCs w:val="24"/>
        </w:rPr>
        <w:t xml:space="preserve">Расстояния между </w:t>
      </w:r>
      <w:r w:rsidRPr="00571455">
        <w:rPr>
          <w:szCs w:val="24"/>
        </w:rPr>
        <w:t>СЗ</w:t>
      </w:r>
      <w:r w:rsidRPr="00571455">
        <w:rPr>
          <w:rStyle w:val="FontStyle11"/>
          <w:sz w:val="24"/>
          <w:szCs w:val="24"/>
        </w:rPr>
        <w:t xml:space="preserve"> в метрах и место их расположения</w:t>
      </w:r>
      <w:bookmarkEnd w:id="136"/>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872763" w:rsidRPr="00571455" w14:paraId="25FC6C36" w14:textId="77777777" w:rsidTr="00EC3DD9">
        <w:trPr>
          <w:cantSplit/>
          <w:trHeight w:val="215"/>
          <w:tblHeader/>
          <w:jc w:val="center"/>
        </w:trPr>
        <w:tc>
          <w:tcPr>
            <w:tcW w:w="638" w:type="dxa"/>
            <w:vMerge w:val="restart"/>
            <w:vAlign w:val="center"/>
          </w:tcPr>
          <w:p w14:paraId="732AAC6E" w14:textId="77777777" w:rsidR="00EC3DD9" w:rsidRPr="00571455" w:rsidRDefault="00EC3DD9" w:rsidP="0006129B">
            <w:pPr>
              <w:jc w:val="center"/>
              <w:rPr>
                <w:rStyle w:val="FontStyle11"/>
                <w:sz w:val="22"/>
              </w:rPr>
            </w:pPr>
            <w:r w:rsidRPr="00571455">
              <w:rPr>
                <w:rStyle w:val="FontStyle11"/>
                <w:sz w:val="22"/>
              </w:rPr>
              <w:t>№ п/п</w:t>
            </w:r>
          </w:p>
        </w:tc>
        <w:tc>
          <w:tcPr>
            <w:tcW w:w="1564" w:type="dxa"/>
            <w:vMerge w:val="restart"/>
            <w:vAlign w:val="center"/>
          </w:tcPr>
          <w:p w14:paraId="4725F47E" w14:textId="77777777" w:rsidR="00EC3DD9" w:rsidRPr="00571455" w:rsidRDefault="00EC3DD9" w:rsidP="0006129B">
            <w:pPr>
              <w:jc w:val="center"/>
              <w:rPr>
                <w:rStyle w:val="FontStyle11"/>
                <w:sz w:val="22"/>
              </w:rPr>
            </w:pPr>
            <w:r w:rsidRPr="00571455">
              <w:rPr>
                <w:rStyle w:val="FontStyle11"/>
                <w:sz w:val="22"/>
              </w:rPr>
              <w:t>Диаметр</w:t>
            </w:r>
          </w:p>
          <w:p w14:paraId="16215B6B" w14:textId="77777777" w:rsidR="00EC3DD9" w:rsidRPr="00571455" w:rsidRDefault="00EC3DD9" w:rsidP="0006129B">
            <w:pPr>
              <w:jc w:val="center"/>
              <w:rPr>
                <w:rStyle w:val="FontStyle11"/>
                <w:sz w:val="22"/>
              </w:rPr>
            </w:pPr>
            <w:r w:rsidRPr="00571455">
              <w:rPr>
                <w:rStyle w:val="FontStyle11"/>
                <w:sz w:val="22"/>
              </w:rPr>
              <w:t>теплопровода,</w:t>
            </w:r>
          </w:p>
          <w:p w14:paraId="18BCE2F4" w14:textId="77777777" w:rsidR="00EC3DD9" w:rsidRPr="00571455" w:rsidRDefault="00EC3DD9" w:rsidP="0006129B">
            <w:pPr>
              <w:jc w:val="center"/>
              <w:rPr>
                <w:rStyle w:val="FontStyle11"/>
                <w:sz w:val="22"/>
              </w:rPr>
            </w:pPr>
            <w:r w:rsidRPr="00571455">
              <w:rPr>
                <w:rStyle w:val="FontStyle11"/>
                <w:sz w:val="22"/>
              </w:rPr>
              <w:t>м</w:t>
            </w:r>
          </w:p>
        </w:tc>
        <w:tc>
          <w:tcPr>
            <w:tcW w:w="3049" w:type="dxa"/>
            <w:gridSpan w:val="2"/>
            <w:vAlign w:val="center"/>
          </w:tcPr>
          <w:p w14:paraId="215B5E45" w14:textId="77777777" w:rsidR="00EC3DD9" w:rsidRPr="00571455" w:rsidRDefault="00EC3DD9" w:rsidP="0006129B">
            <w:pPr>
              <w:jc w:val="center"/>
              <w:rPr>
                <w:rStyle w:val="FontStyle11"/>
                <w:sz w:val="22"/>
              </w:rPr>
            </w:pPr>
            <w:r w:rsidRPr="00571455">
              <w:rPr>
                <w:rStyle w:val="FontStyle11"/>
                <w:sz w:val="22"/>
              </w:rPr>
              <w:t>Диаметр не изменяется</w:t>
            </w:r>
          </w:p>
        </w:tc>
        <w:tc>
          <w:tcPr>
            <w:tcW w:w="4824" w:type="dxa"/>
            <w:gridSpan w:val="2"/>
            <w:vAlign w:val="center"/>
          </w:tcPr>
          <w:p w14:paraId="493C3650" w14:textId="77777777" w:rsidR="00EC3DD9" w:rsidRPr="00571455" w:rsidRDefault="00EC3DD9" w:rsidP="0006129B">
            <w:pPr>
              <w:jc w:val="center"/>
              <w:rPr>
                <w:rStyle w:val="FontStyle11"/>
                <w:sz w:val="22"/>
              </w:rPr>
            </w:pPr>
            <w:r w:rsidRPr="00571455">
              <w:rPr>
                <w:rStyle w:val="FontStyle11"/>
                <w:sz w:val="22"/>
              </w:rPr>
              <w:t>Диаметр изменяется</w:t>
            </w:r>
          </w:p>
        </w:tc>
      </w:tr>
      <w:tr w:rsidR="00872763" w:rsidRPr="00571455" w14:paraId="3D67FC09" w14:textId="77777777" w:rsidTr="00EC3DD9">
        <w:trPr>
          <w:cantSplit/>
          <w:tblHeader/>
          <w:jc w:val="center"/>
        </w:trPr>
        <w:tc>
          <w:tcPr>
            <w:tcW w:w="638" w:type="dxa"/>
            <w:vMerge/>
            <w:vAlign w:val="center"/>
          </w:tcPr>
          <w:p w14:paraId="5FD02297" w14:textId="77777777" w:rsidR="00EC3DD9" w:rsidRPr="00571455" w:rsidRDefault="00EC3DD9" w:rsidP="0006129B">
            <w:pPr>
              <w:jc w:val="center"/>
              <w:rPr>
                <w:rStyle w:val="FontStyle11"/>
                <w:sz w:val="22"/>
              </w:rPr>
            </w:pPr>
          </w:p>
        </w:tc>
        <w:tc>
          <w:tcPr>
            <w:tcW w:w="1564" w:type="dxa"/>
            <w:vMerge/>
            <w:vAlign w:val="center"/>
          </w:tcPr>
          <w:p w14:paraId="4ECBE5ED" w14:textId="77777777" w:rsidR="00EC3DD9" w:rsidRPr="00571455" w:rsidRDefault="00EC3DD9" w:rsidP="0006129B">
            <w:pPr>
              <w:jc w:val="center"/>
              <w:rPr>
                <w:rStyle w:val="FontStyle11"/>
                <w:sz w:val="22"/>
              </w:rPr>
            </w:pPr>
          </w:p>
        </w:tc>
        <w:tc>
          <w:tcPr>
            <w:tcW w:w="1385" w:type="dxa"/>
            <w:vAlign w:val="center"/>
          </w:tcPr>
          <w:p w14:paraId="7F40A496" w14:textId="77777777" w:rsidR="00EC3DD9" w:rsidRPr="00571455" w:rsidRDefault="00EC3DD9" w:rsidP="0006129B">
            <w:pPr>
              <w:jc w:val="center"/>
              <w:rPr>
                <w:rStyle w:val="FontStyle11"/>
                <w:sz w:val="22"/>
              </w:rPr>
            </w:pPr>
            <w:r w:rsidRPr="00571455">
              <w:rPr>
                <w:rStyle w:val="FontStyle11"/>
                <w:sz w:val="22"/>
              </w:rPr>
              <w:t>ответвлений нет</w:t>
            </w:r>
          </w:p>
        </w:tc>
        <w:tc>
          <w:tcPr>
            <w:tcW w:w="1664" w:type="dxa"/>
            <w:vAlign w:val="center"/>
          </w:tcPr>
          <w:p w14:paraId="6DF7197B" w14:textId="77777777" w:rsidR="00EC3DD9" w:rsidRPr="00571455" w:rsidRDefault="00EC3DD9" w:rsidP="0006129B">
            <w:pPr>
              <w:jc w:val="center"/>
              <w:rPr>
                <w:rStyle w:val="FontStyle11"/>
                <w:sz w:val="22"/>
              </w:rPr>
            </w:pPr>
            <w:r w:rsidRPr="00571455">
              <w:rPr>
                <w:rStyle w:val="FontStyle11"/>
                <w:sz w:val="22"/>
              </w:rPr>
              <w:t>ответвления есть</w:t>
            </w:r>
          </w:p>
        </w:tc>
        <w:tc>
          <w:tcPr>
            <w:tcW w:w="2168" w:type="dxa"/>
            <w:vAlign w:val="center"/>
          </w:tcPr>
          <w:p w14:paraId="3B9981CA" w14:textId="77777777" w:rsidR="00EC3DD9" w:rsidRPr="00571455" w:rsidRDefault="00EC3DD9" w:rsidP="0006129B">
            <w:pPr>
              <w:jc w:val="center"/>
              <w:rPr>
                <w:rStyle w:val="FontStyle11"/>
                <w:sz w:val="22"/>
              </w:rPr>
            </w:pPr>
            <w:r w:rsidRPr="00571455">
              <w:rPr>
                <w:rStyle w:val="FontStyle11"/>
                <w:sz w:val="22"/>
              </w:rPr>
              <w:t>ответвлений нет</w:t>
            </w:r>
          </w:p>
        </w:tc>
        <w:tc>
          <w:tcPr>
            <w:tcW w:w="2656" w:type="dxa"/>
            <w:vAlign w:val="center"/>
          </w:tcPr>
          <w:p w14:paraId="0B14F0D6" w14:textId="77777777" w:rsidR="00EC3DD9" w:rsidRPr="00571455" w:rsidRDefault="00EC3DD9" w:rsidP="0006129B">
            <w:pPr>
              <w:jc w:val="center"/>
              <w:rPr>
                <w:rStyle w:val="FontStyle11"/>
                <w:sz w:val="22"/>
              </w:rPr>
            </w:pPr>
            <w:r w:rsidRPr="00571455">
              <w:rPr>
                <w:rStyle w:val="FontStyle11"/>
                <w:sz w:val="22"/>
              </w:rPr>
              <w:t>ответвления есть</w:t>
            </w:r>
          </w:p>
        </w:tc>
      </w:tr>
      <w:tr w:rsidR="00872763" w:rsidRPr="00571455" w14:paraId="3AB8EAE0" w14:textId="77777777" w:rsidTr="00EC3DD9">
        <w:trPr>
          <w:cantSplit/>
          <w:jc w:val="center"/>
        </w:trPr>
        <w:tc>
          <w:tcPr>
            <w:tcW w:w="638" w:type="dxa"/>
            <w:vAlign w:val="center"/>
          </w:tcPr>
          <w:p w14:paraId="593CCB3F" w14:textId="77777777" w:rsidR="00EC3DD9" w:rsidRPr="00571455" w:rsidRDefault="00EC3DD9" w:rsidP="0006129B">
            <w:pPr>
              <w:jc w:val="center"/>
              <w:rPr>
                <w:rStyle w:val="FontStyle11"/>
                <w:sz w:val="22"/>
              </w:rPr>
            </w:pPr>
            <w:r w:rsidRPr="00571455">
              <w:rPr>
                <w:rStyle w:val="FontStyle11"/>
                <w:sz w:val="22"/>
              </w:rPr>
              <w:t>1</w:t>
            </w:r>
          </w:p>
        </w:tc>
        <w:tc>
          <w:tcPr>
            <w:tcW w:w="1564" w:type="dxa"/>
            <w:vAlign w:val="center"/>
          </w:tcPr>
          <w:p w14:paraId="0C4E11E5" w14:textId="77777777" w:rsidR="00EC3DD9" w:rsidRPr="00571455" w:rsidRDefault="00EC3DD9" w:rsidP="0006129B">
            <w:pPr>
              <w:jc w:val="center"/>
              <w:rPr>
                <w:rStyle w:val="FontStyle11"/>
                <w:sz w:val="22"/>
              </w:rPr>
            </w:pPr>
            <w:r w:rsidRPr="00571455">
              <w:rPr>
                <w:rStyle w:val="FontStyle11"/>
                <w:sz w:val="22"/>
              </w:rPr>
              <w:t>до 0,4</w:t>
            </w:r>
          </w:p>
        </w:tc>
        <w:tc>
          <w:tcPr>
            <w:tcW w:w="1385" w:type="dxa"/>
            <w:vAlign w:val="center"/>
          </w:tcPr>
          <w:p w14:paraId="2A114826" w14:textId="77777777" w:rsidR="00EC3DD9" w:rsidRPr="00571455" w:rsidRDefault="00EC3DD9" w:rsidP="0006129B">
            <w:pPr>
              <w:jc w:val="center"/>
              <w:rPr>
                <w:rStyle w:val="FontStyle11"/>
                <w:sz w:val="22"/>
              </w:rPr>
            </w:pPr>
            <w:r w:rsidRPr="00571455">
              <w:rPr>
                <w:rStyle w:val="FontStyle11"/>
                <w:sz w:val="22"/>
              </w:rPr>
              <w:t>1000</w:t>
            </w:r>
          </w:p>
        </w:tc>
        <w:tc>
          <w:tcPr>
            <w:tcW w:w="1664" w:type="dxa"/>
            <w:vAlign w:val="center"/>
          </w:tcPr>
          <w:p w14:paraId="740997FE" w14:textId="77777777" w:rsidR="00EC3DD9" w:rsidRPr="00571455" w:rsidRDefault="00EC3DD9" w:rsidP="0006129B">
            <w:pPr>
              <w:rPr>
                <w:rStyle w:val="FontStyle11"/>
                <w:sz w:val="22"/>
              </w:rPr>
            </w:pPr>
            <w:r w:rsidRPr="00571455">
              <w:rPr>
                <w:rStyle w:val="FontStyle11"/>
                <w:sz w:val="22"/>
              </w:rPr>
              <w:t>непосре</w:t>
            </w:r>
            <w:r w:rsidRPr="00571455">
              <w:rPr>
                <w:rStyle w:val="FontStyle11"/>
                <w:sz w:val="22"/>
              </w:rPr>
              <w:t>д</w:t>
            </w:r>
            <w:r w:rsidRPr="00571455">
              <w:rPr>
                <w:rStyle w:val="FontStyle11"/>
                <w:sz w:val="22"/>
              </w:rPr>
              <w:t>ственно за о</w:t>
            </w:r>
            <w:r w:rsidRPr="00571455">
              <w:rPr>
                <w:rStyle w:val="FontStyle11"/>
                <w:sz w:val="22"/>
              </w:rPr>
              <w:t>т</w:t>
            </w:r>
            <w:r w:rsidRPr="00571455">
              <w:rPr>
                <w:rStyle w:val="FontStyle11"/>
                <w:sz w:val="22"/>
              </w:rPr>
              <w:t xml:space="preserve">ветвлением, расстояние до ближайшей </w:t>
            </w:r>
            <w:r w:rsidRPr="00571455">
              <w:rPr>
                <w:sz w:val="22"/>
              </w:rPr>
              <w:t>СЗ</w:t>
            </w:r>
            <w:r w:rsidRPr="00571455">
              <w:rPr>
                <w:rStyle w:val="FontStyle11"/>
                <w:sz w:val="22"/>
              </w:rPr>
              <w:t xml:space="preserve"> не более 1000 м</w:t>
            </w:r>
          </w:p>
        </w:tc>
        <w:tc>
          <w:tcPr>
            <w:tcW w:w="2168" w:type="dxa"/>
            <w:vAlign w:val="center"/>
          </w:tcPr>
          <w:p w14:paraId="2F18E256" w14:textId="77777777" w:rsidR="00EC3DD9" w:rsidRPr="00571455" w:rsidRDefault="00EC3DD9" w:rsidP="0006129B">
            <w:pPr>
              <w:rPr>
                <w:rStyle w:val="FontStyle11"/>
                <w:sz w:val="22"/>
              </w:rPr>
            </w:pPr>
            <w:r w:rsidRPr="00571455">
              <w:rPr>
                <w:rStyle w:val="FontStyle11"/>
                <w:sz w:val="22"/>
              </w:rPr>
              <w:t>непосредственно за местом изменения диаметра, рассто</w:t>
            </w:r>
            <w:r w:rsidRPr="00571455">
              <w:rPr>
                <w:rStyle w:val="FontStyle11"/>
                <w:sz w:val="22"/>
              </w:rPr>
              <w:t>я</w:t>
            </w:r>
            <w:r w:rsidRPr="00571455">
              <w:rPr>
                <w:rStyle w:val="FontStyle11"/>
                <w:sz w:val="22"/>
              </w:rPr>
              <w:t xml:space="preserve">ние до ближайшей </w:t>
            </w:r>
            <w:r w:rsidRPr="00571455">
              <w:rPr>
                <w:sz w:val="22"/>
              </w:rPr>
              <w:t>СЗ</w:t>
            </w:r>
            <w:r w:rsidRPr="00571455">
              <w:rPr>
                <w:rStyle w:val="FontStyle11"/>
                <w:sz w:val="22"/>
              </w:rPr>
              <w:t xml:space="preserve"> не более 1000 м</w:t>
            </w:r>
          </w:p>
        </w:tc>
        <w:tc>
          <w:tcPr>
            <w:tcW w:w="2656" w:type="dxa"/>
            <w:vAlign w:val="center"/>
          </w:tcPr>
          <w:p w14:paraId="68AFC8D8" w14:textId="77777777" w:rsidR="00EC3DD9" w:rsidRPr="00571455" w:rsidRDefault="00EC3DD9" w:rsidP="0006129B">
            <w:pPr>
              <w:rPr>
                <w:rStyle w:val="FontStyle11"/>
                <w:sz w:val="22"/>
              </w:rPr>
            </w:pPr>
            <w:r w:rsidRPr="00571455">
              <w:rPr>
                <w:rStyle w:val="FontStyle11"/>
                <w:sz w:val="22"/>
              </w:rPr>
              <w:t>непосредственно за о</w:t>
            </w:r>
            <w:r w:rsidRPr="00571455">
              <w:rPr>
                <w:rStyle w:val="FontStyle11"/>
                <w:sz w:val="22"/>
              </w:rPr>
              <w:t>т</w:t>
            </w:r>
            <w:r w:rsidRPr="00571455">
              <w:rPr>
                <w:rStyle w:val="FontStyle11"/>
                <w:sz w:val="22"/>
              </w:rPr>
              <w:t>ветвлением, на теплопр</w:t>
            </w:r>
            <w:r w:rsidRPr="00571455">
              <w:rPr>
                <w:rStyle w:val="FontStyle11"/>
                <w:sz w:val="22"/>
              </w:rPr>
              <w:t>о</w:t>
            </w:r>
            <w:r w:rsidRPr="00571455">
              <w:rPr>
                <w:rStyle w:val="FontStyle11"/>
                <w:sz w:val="22"/>
              </w:rPr>
              <w:t>воде меньшего диаметра, расстояние до ближа</w:t>
            </w:r>
            <w:r w:rsidRPr="00571455">
              <w:rPr>
                <w:rStyle w:val="FontStyle11"/>
                <w:sz w:val="22"/>
              </w:rPr>
              <w:t>й</w:t>
            </w:r>
            <w:r w:rsidRPr="00571455">
              <w:rPr>
                <w:rStyle w:val="FontStyle11"/>
                <w:sz w:val="22"/>
              </w:rPr>
              <w:t xml:space="preserve">шей </w:t>
            </w:r>
            <w:r w:rsidRPr="00571455">
              <w:rPr>
                <w:sz w:val="22"/>
              </w:rPr>
              <w:t>СЗ</w:t>
            </w:r>
            <w:r w:rsidRPr="00571455">
              <w:rPr>
                <w:rStyle w:val="FontStyle11"/>
                <w:sz w:val="22"/>
              </w:rPr>
              <w:t xml:space="preserve"> не более 1000 м</w:t>
            </w:r>
          </w:p>
        </w:tc>
      </w:tr>
      <w:tr w:rsidR="00872763" w:rsidRPr="00571455" w14:paraId="5E75330B" w14:textId="77777777" w:rsidTr="00EC3DD9">
        <w:trPr>
          <w:cantSplit/>
          <w:jc w:val="center"/>
        </w:trPr>
        <w:tc>
          <w:tcPr>
            <w:tcW w:w="638" w:type="dxa"/>
            <w:vAlign w:val="center"/>
          </w:tcPr>
          <w:p w14:paraId="63175622" w14:textId="77777777" w:rsidR="00EC3DD9" w:rsidRPr="00571455" w:rsidRDefault="00EC3DD9" w:rsidP="0006129B">
            <w:pPr>
              <w:jc w:val="center"/>
              <w:rPr>
                <w:rStyle w:val="FontStyle11"/>
                <w:sz w:val="22"/>
              </w:rPr>
            </w:pPr>
            <w:r w:rsidRPr="00571455">
              <w:rPr>
                <w:rStyle w:val="FontStyle11"/>
                <w:sz w:val="22"/>
              </w:rPr>
              <w:t>2</w:t>
            </w:r>
          </w:p>
        </w:tc>
        <w:tc>
          <w:tcPr>
            <w:tcW w:w="1564" w:type="dxa"/>
            <w:vAlign w:val="center"/>
          </w:tcPr>
          <w:p w14:paraId="1150507D" w14:textId="77777777" w:rsidR="00EC3DD9" w:rsidRPr="00571455" w:rsidRDefault="00EC3DD9" w:rsidP="0006129B">
            <w:pPr>
              <w:jc w:val="center"/>
              <w:rPr>
                <w:rStyle w:val="FontStyle11"/>
                <w:sz w:val="22"/>
              </w:rPr>
            </w:pPr>
            <w:r w:rsidRPr="00571455">
              <w:rPr>
                <w:rStyle w:val="FontStyle11"/>
                <w:sz w:val="22"/>
              </w:rPr>
              <w:t>от 0,4 до 0,6</w:t>
            </w:r>
          </w:p>
        </w:tc>
        <w:tc>
          <w:tcPr>
            <w:tcW w:w="1385" w:type="dxa"/>
            <w:vAlign w:val="center"/>
          </w:tcPr>
          <w:p w14:paraId="512C81BC" w14:textId="77777777" w:rsidR="00EC3DD9" w:rsidRPr="00571455" w:rsidRDefault="00EC3DD9" w:rsidP="0006129B">
            <w:pPr>
              <w:jc w:val="center"/>
              <w:rPr>
                <w:rStyle w:val="FontStyle11"/>
                <w:sz w:val="22"/>
              </w:rPr>
            </w:pPr>
            <w:r w:rsidRPr="00571455">
              <w:rPr>
                <w:rStyle w:val="FontStyle11"/>
                <w:sz w:val="22"/>
              </w:rPr>
              <w:t>1500</w:t>
            </w:r>
          </w:p>
        </w:tc>
        <w:tc>
          <w:tcPr>
            <w:tcW w:w="1664" w:type="dxa"/>
            <w:vAlign w:val="center"/>
          </w:tcPr>
          <w:p w14:paraId="3379D739" w14:textId="77777777" w:rsidR="00EC3DD9" w:rsidRPr="00571455" w:rsidRDefault="00EC3DD9" w:rsidP="0006129B">
            <w:pPr>
              <w:rPr>
                <w:rStyle w:val="FontStyle11"/>
                <w:sz w:val="22"/>
              </w:rPr>
            </w:pPr>
            <w:r w:rsidRPr="00571455">
              <w:rPr>
                <w:rStyle w:val="FontStyle11"/>
                <w:sz w:val="22"/>
              </w:rPr>
              <w:t>непосре</w:t>
            </w:r>
            <w:r w:rsidRPr="00571455">
              <w:rPr>
                <w:rStyle w:val="FontStyle11"/>
                <w:sz w:val="22"/>
              </w:rPr>
              <w:t>д</w:t>
            </w:r>
            <w:r w:rsidRPr="00571455">
              <w:rPr>
                <w:rStyle w:val="FontStyle11"/>
                <w:sz w:val="22"/>
              </w:rPr>
              <w:t>ственно за о</w:t>
            </w:r>
            <w:r w:rsidRPr="00571455">
              <w:rPr>
                <w:rStyle w:val="FontStyle11"/>
                <w:sz w:val="22"/>
              </w:rPr>
              <w:t>т</w:t>
            </w:r>
            <w:r w:rsidRPr="00571455">
              <w:rPr>
                <w:rStyle w:val="FontStyle11"/>
                <w:sz w:val="22"/>
              </w:rPr>
              <w:t>ветвлением, расстояние до ближайшей СЗ не более 1500 м</w:t>
            </w:r>
          </w:p>
        </w:tc>
        <w:tc>
          <w:tcPr>
            <w:tcW w:w="2168" w:type="dxa"/>
            <w:vAlign w:val="center"/>
          </w:tcPr>
          <w:p w14:paraId="64427BF3" w14:textId="77777777" w:rsidR="00EC3DD9" w:rsidRPr="00571455" w:rsidRDefault="00EC3DD9" w:rsidP="0006129B">
            <w:pPr>
              <w:rPr>
                <w:rStyle w:val="FontStyle11"/>
                <w:sz w:val="22"/>
              </w:rPr>
            </w:pPr>
            <w:r w:rsidRPr="00571455">
              <w:rPr>
                <w:rStyle w:val="FontStyle11"/>
                <w:sz w:val="22"/>
              </w:rPr>
              <w:t>непосредственно за местом изменения диаметра, рассто</w:t>
            </w:r>
            <w:r w:rsidRPr="00571455">
              <w:rPr>
                <w:rStyle w:val="FontStyle11"/>
                <w:sz w:val="22"/>
              </w:rPr>
              <w:t>я</w:t>
            </w:r>
            <w:r w:rsidRPr="00571455">
              <w:rPr>
                <w:rStyle w:val="FontStyle11"/>
                <w:sz w:val="22"/>
              </w:rPr>
              <w:t xml:space="preserve">ние до ближайшей </w:t>
            </w:r>
            <w:r w:rsidRPr="00571455">
              <w:rPr>
                <w:sz w:val="22"/>
              </w:rPr>
              <w:t>СЗ</w:t>
            </w:r>
            <w:r w:rsidRPr="00571455">
              <w:rPr>
                <w:rStyle w:val="FontStyle11"/>
                <w:sz w:val="22"/>
              </w:rPr>
              <w:t xml:space="preserve"> не более 1000 м</w:t>
            </w:r>
          </w:p>
        </w:tc>
        <w:tc>
          <w:tcPr>
            <w:tcW w:w="2656" w:type="dxa"/>
            <w:vAlign w:val="center"/>
          </w:tcPr>
          <w:p w14:paraId="6599F5BD" w14:textId="77777777" w:rsidR="00EC3DD9" w:rsidRPr="00571455" w:rsidRDefault="00EC3DD9" w:rsidP="0006129B">
            <w:pPr>
              <w:rPr>
                <w:rStyle w:val="FontStyle11"/>
                <w:sz w:val="22"/>
              </w:rPr>
            </w:pPr>
            <w:r w:rsidRPr="00571455">
              <w:rPr>
                <w:rStyle w:val="FontStyle11"/>
                <w:sz w:val="22"/>
              </w:rPr>
              <w:t>непосредственно за о</w:t>
            </w:r>
            <w:r w:rsidRPr="00571455">
              <w:rPr>
                <w:rStyle w:val="FontStyle11"/>
                <w:sz w:val="22"/>
              </w:rPr>
              <w:t>т</w:t>
            </w:r>
            <w:r w:rsidRPr="00571455">
              <w:rPr>
                <w:rStyle w:val="FontStyle11"/>
                <w:sz w:val="22"/>
              </w:rPr>
              <w:t>ветвлением, на теплопр</w:t>
            </w:r>
            <w:r w:rsidRPr="00571455">
              <w:rPr>
                <w:rStyle w:val="FontStyle11"/>
                <w:sz w:val="22"/>
              </w:rPr>
              <w:t>о</w:t>
            </w:r>
            <w:r w:rsidRPr="00571455">
              <w:rPr>
                <w:rStyle w:val="FontStyle11"/>
                <w:sz w:val="22"/>
              </w:rPr>
              <w:t>воде меньшего диаметра, расстояние до ближа</w:t>
            </w:r>
            <w:r w:rsidRPr="00571455">
              <w:rPr>
                <w:rStyle w:val="FontStyle11"/>
                <w:sz w:val="22"/>
              </w:rPr>
              <w:t>й</w:t>
            </w:r>
            <w:r w:rsidRPr="00571455">
              <w:rPr>
                <w:rStyle w:val="FontStyle11"/>
                <w:sz w:val="22"/>
              </w:rPr>
              <w:t xml:space="preserve">шей </w:t>
            </w:r>
            <w:r w:rsidRPr="00571455">
              <w:rPr>
                <w:sz w:val="22"/>
              </w:rPr>
              <w:t>СЗ</w:t>
            </w:r>
            <w:r w:rsidRPr="00571455">
              <w:rPr>
                <w:rStyle w:val="FontStyle11"/>
                <w:sz w:val="22"/>
              </w:rPr>
              <w:t xml:space="preserve"> не более 1000 м</w:t>
            </w:r>
          </w:p>
        </w:tc>
      </w:tr>
      <w:tr w:rsidR="00872763" w:rsidRPr="00571455" w14:paraId="107ACEF8" w14:textId="77777777" w:rsidTr="00EC3DD9">
        <w:trPr>
          <w:cantSplit/>
          <w:jc w:val="center"/>
        </w:trPr>
        <w:tc>
          <w:tcPr>
            <w:tcW w:w="638" w:type="dxa"/>
            <w:vAlign w:val="center"/>
          </w:tcPr>
          <w:p w14:paraId="51340F9A" w14:textId="77777777" w:rsidR="00EC3DD9" w:rsidRPr="00571455" w:rsidRDefault="00EC3DD9" w:rsidP="0006129B">
            <w:pPr>
              <w:jc w:val="center"/>
              <w:rPr>
                <w:rStyle w:val="FontStyle11"/>
                <w:sz w:val="22"/>
              </w:rPr>
            </w:pPr>
            <w:r w:rsidRPr="00571455">
              <w:rPr>
                <w:rStyle w:val="FontStyle11"/>
                <w:sz w:val="22"/>
              </w:rPr>
              <w:t>3</w:t>
            </w:r>
          </w:p>
        </w:tc>
        <w:tc>
          <w:tcPr>
            <w:tcW w:w="1564" w:type="dxa"/>
            <w:vAlign w:val="center"/>
          </w:tcPr>
          <w:p w14:paraId="55476248" w14:textId="77777777" w:rsidR="00EC3DD9" w:rsidRPr="00571455" w:rsidRDefault="00EC3DD9" w:rsidP="0006129B">
            <w:pPr>
              <w:jc w:val="center"/>
              <w:rPr>
                <w:rStyle w:val="FontStyle11"/>
                <w:sz w:val="22"/>
              </w:rPr>
            </w:pPr>
            <w:r w:rsidRPr="00571455">
              <w:rPr>
                <w:rStyle w:val="FontStyle11"/>
                <w:sz w:val="22"/>
              </w:rPr>
              <w:t>от 0,6 до 0,9</w:t>
            </w:r>
          </w:p>
        </w:tc>
        <w:tc>
          <w:tcPr>
            <w:tcW w:w="1385" w:type="dxa"/>
            <w:vAlign w:val="center"/>
          </w:tcPr>
          <w:p w14:paraId="2E924E1B" w14:textId="77777777" w:rsidR="00EC3DD9" w:rsidRPr="00571455" w:rsidRDefault="00EC3DD9" w:rsidP="0006129B">
            <w:pPr>
              <w:jc w:val="center"/>
              <w:rPr>
                <w:rStyle w:val="FontStyle11"/>
                <w:sz w:val="22"/>
              </w:rPr>
            </w:pPr>
            <w:r w:rsidRPr="00571455">
              <w:rPr>
                <w:rStyle w:val="FontStyle11"/>
                <w:sz w:val="22"/>
              </w:rPr>
              <w:t>3000</w:t>
            </w:r>
          </w:p>
        </w:tc>
        <w:tc>
          <w:tcPr>
            <w:tcW w:w="1664" w:type="dxa"/>
            <w:vAlign w:val="center"/>
          </w:tcPr>
          <w:p w14:paraId="3DCB3581" w14:textId="77777777" w:rsidR="00EC3DD9" w:rsidRPr="00571455" w:rsidRDefault="00EC3DD9" w:rsidP="0006129B">
            <w:pPr>
              <w:rPr>
                <w:rStyle w:val="FontStyle11"/>
                <w:sz w:val="22"/>
              </w:rPr>
            </w:pPr>
            <w:r w:rsidRPr="00571455">
              <w:rPr>
                <w:rStyle w:val="FontStyle11"/>
                <w:sz w:val="22"/>
              </w:rPr>
              <w:t>непосре</w:t>
            </w:r>
            <w:r w:rsidRPr="00571455">
              <w:rPr>
                <w:rStyle w:val="FontStyle11"/>
                <w:sz w:val="22"/>
              </w:rPr>
              <w:t>д</w:t>
            </w:r>
            <w:r w:rsidRPr="00571455">
              <w:rPr>
                <w:rStyle w:val="FontStyle11"/>
                <w:sz w:val="22"/>
              </w:rPr>
              <w:t>ственно за о</w:t>
            </w:r>
            <w:r w:rsidRPr="00571455">
              <w:rPr>
                <w:rStyle w:val="FontStyle11"/>
                <w:sz w:val="22"/>
              </w:rPr>
              <w:t>т</w:t>
            </w:r>
            <w:r w:rsidRPr="00571455">
              <w:rPr>
                <w:rStyle w:val="FontStyle11"/>
                <w:sz w:val="22"/>
              </w:rPr>
              <w:t xml:space="preserve">ветвлением, расстояние до ближайшей </w:t>
            </w:r>
            <w:r w:rsidRPr="00571455">
              <w:rPr>
                <w:sz w:val="22"/>
              </w:rPr>
              <w:t xml:space="preserve">СЗ </w:t>
            </w:r>
            <w:r w:rsidRPr="00571455">
              <w:rPr>
                <w:rStyle w:val="FontStyle11"/>
                <w:sz w:val="22"/>
              </w:rPr>
              <w:t>не более 3000 м</w:t>
            </w:r>
          </w:p>
        </w:tc>
        <w:tc>
          <w:tcPr>
            <w:tcW w:w="2168" w:type="dxa"/>
            <w:vAlign w:val="center"/>
          </w:tcPr>
          <w:p w14:paraId="37D06B95" w14:textId="77777777" w:rsidR="00EC3DD9" w:rsidRPr="00571455" w:rsidRDefault="00EC3DD9" w:rsidP="0006129B">
            <w:pPr>
              <w:rPr>
                <w:rStyle w:val="FontStyle11"/>
                <w:sz w:val="22"/>
              </w:rPr>
            </w:pPr>
            <w:r w:rsidRPr="00571455">
              <w:rPr>
                <w:rStyle w:val="FontStyle11"/>
                <w:sz w:val="22"/>
              </w:rPr>
              <w:t>непосредственно за местом изменения диаметра, рассто</w:t>
            </w:r>
            <w:r w:rsidRPr="00571455">
              <w:rPr>
                <w:rStyle w:val="FontStyle11"/>
                <w:sz w:val="22"/>
              </w:rPr>
              <w:t>я</w:t>
            </w:r>
            <w:r w:rsidRPr="00571455">
              <w:rPr>
                <w:rStyle w:val="FontStyle11"/>
                <w:sz w:val="22"/>
              </w:rPr>
              <w:t xml:space="preserve">ние до ближайшей </w:t>
            </w:r>
            <w:r w:rsidRPr="00571455">
              <w:rPr>
                <w:sz w:val="22"/>
              </w:rPr>
              <w:t>СЗ</w:t>
            </w:r>
            <w:r w:rsidRPr="00571455">
              <w:rPr>
                <w:rStyle w:val="FontStyle11"/>
                <w:sz w:val="22"/>
              </w:rPr>
              <w:t xml:space="preserve"> в соответствии с меньшим диаме</w:t>
            </w:r>
            <w:r w:rsidRPr="00571455">
              <w:rPr>
                <w:rStyle w:val="FontStyle11"/>
                <w:sz w:val="22"/>
              </w:rPr>
              <w:t>т</w:t>
            </w:r>
            <w:r w:rsidRPr="00571455">
              <w:rPr>
                <w:rStyle w:val="FontStyle11"/>
                <w:sz w:val="22"/>
              </w:rPr>
              <w:t>ром (не более 1000 м, 1500 м)</w:t>
            </w:r>
          </w:p>
        </w:tc>
        <w:tc>
          <w:tcPr>
            <w:tcW w:w="2656" w:type="dxa"/>
            <w:vAlign w:val="center"/>
          </w:tcPr>
          <w:p w14:paraId="51BC052D" w14:textId="77777777" w:rsidR="00EC3DD9" w:rsidRPr="00571455" w:rsidRDefault="00EC3DD9" w:rsidP="0006129B">
            <w:pPr>
              <w:rPr>
                <w:rStyle w:val="FontStyle11"/>
                <w:sz w:val="22"/>
              </w:rPr>
            </w:pPr>
            <w:r w:rsidRPr="00571455">
              <w:rPr>
                <w:rStyle w:val="FontStyle11"/>
                <w:sz w:val="22"/>
              </w:rPr>
              <w:t>непосредственно за о</w:t>
            </w:r>
            <w:r w:rsidRPr="00571455">
              <w:rPr>
                <w:rStyle w:val="FontStyle11"/>
                <w:sz w:val="22"/>
              </w:rPr>
              <w:t>т</w:t>
            </w:r>
            <w:r w:rsidRPr="00571455">
              <w:rPr>
                <w:rStyle w:val="FontStyle11"/>
                <w:sz w:val="22"/>
              </w:rPr>
              <w:t>ветвлением, на теплопр</w:t>
            </w:r>
            <w:r w:rsidRPr="00571455">
              <w:rPr>
                <w:rStyle w:val="FontStyle11"/>
                <w:sz w:val="22"/>
              </w:rPr>
              <w:t>о</w:t>
            </w:r>
            <w:r w:rsidRPr="00571455">
              <w:rPr>
                <w:rStyle w:val="FontStyle11"/>
                <w:sz w:val="22"/>
              </w:rPr>
              <w:t>воде меньшего диаметра, расстояние до ближа</w:t>
            </w:r>
            <w:r w:rsidRPr="00571455">
              <w:rPr>
                <w:rStyle w:val="FontStyle11"/>
                <w:sz w:val="22"/>
              </w:rPr>
              <w:t>й</w:t>
            </w:r>
            <w:r w:rsidRPr="00571455">
              <w:rPr>
                <w:rStyle w:val="FontStyle11"/>
                <w:sz w:val="22"/>
              </w:rPr>
              <w:t xml:space="preserve">шей </w:t>
            </w:r>
            <w:r w:rsidRPr="00571455">
              <w:rPr>
                <w:sz w:val="22"/>
              </w:rPr>
              <w:t>СЗ</w:t>
            </w:r>
            <w:r w:rsidRPr="00571455">
              <w:rPr>
                <w:rStyle w:val="FontStyle11"/>
                <w:sz w:val="22"/>
              </w:rPr>
              <w:t xml:space="preserve"> в соответствии с меньшим диаметром</w:t>
            </w:r>
          </w:p>
          <w:p w14:paraId="351F6537" w14:textId="77777777" w:rsidR="00EC3DD9" w:rsidRPr="00571455" w:rsidRDefault="00EC3DD9" w:rsidP="0006129B">
            <w:pPr>
              <w:rPr>
                <w:rStyle w:val="FontStyle11"/>
                <w:sz w:val="22"/>
              </w:rPr>
            </w:pPr>
            <w:r w:rsidRPr="00571455">
              <w:rPr>
                <w:rStyle w:val="FontStyle11"/>
                <w:sz w:val="22"/>
              </w:rPr>
              <w:t>(не более 1000 м, 1500 м)</w:t>
            </w:r>
          </w:p>
        </w:tc>
      </w:tr>
      <w:tr w:rsidR="00EC3DD9" w:rsidRPr="00571455" w14:paraId="2FB8A48B" w14:textId="77777777" w:rsidTr="00EC3DD9">
        <w:trPr>
          <w:cantSplit/>
          <w:jc w:val="center"/>
        </w:trPr>
        <w:tc>
          <w:tcPr>
            <w:tcW w:w="638" w:type="dxa"/>
            <w:vAlign w:val="center"/>
          </w:tcPr>
          <w:p w14:paraId="5262A75B" w14:textId="77777777" w:rsidR="00EC3DD9" w:rsidRPr="00571455" w:rsidRDefault="00EC3DD9" w:rsidP="0006129B">
            <w:pPr>
              <w:jc w:val="center"/>
              <w:rPr>
                <w:rStyle w:val="FontStyle11"/>
                <w:sz w:val="22"/>
              </w:rPr>
            </w:pPr>
            <w:r w:rsidRPr="00571455">
              <w:rPr>
                <w:rStyle w:val="FontStyle11"/>
                <w:sz w:val="22"/>
              </w:rPr>
              <w:lastRenderedPageBreak/>
              <w:t>4</w:t>
            </w:r>
          </w:p>
        </w:tc>
        <w:tc>
          <w:tcPr>
            <w:tcW w:w="1564" w:type="dxa"/>
            <w:vAlign w:val="center"/>
          </w:tcPr>
          <w:p w14:paraId="2DBB2ECB" w14:textId="77777777" w:rsidR="00EC3DD9" w:rsidRPr="00571455" w:rsidRDefault="00EC3DD9" w:rsidP="0006129B">
            <w:pPr>
              <w:jc w:val="center"/>
              <w:rPr>
                <w:rStyle w:val="FontStyle11"/>
                <w:sz w:val="22"/>
              </w:rPr>
            </w:pPr>
            <w:r w:rsidRPr="00571455">
              <w:rPr>
                <w:rStyle w:val="FontStyle11"/>
                <w:sz w:val="22"/>
              </w:rPr>
              <w:t>более 0,9</w:t>
            </w:r>
          </w:p>
        </w:tc>
        <w:tc>
          <w:tcPr>
            <w:tcW w:w="1385" w:type="dxa"/>
            <w:vAlign w:val="center"/>
          </w:tcPr>
          <w:p w14:paraId="00FEE855" w14:textId="77777777" w:rsidR="00EC3DD9" w:rsidRPr="00571455" w:rsidRDefault="00EC3DD9" w:rsidP="0006129B">
            <w:pPr>
              <w:jc w:val="center"/>
              <w:rPr>
                <w:rStyle w:val="FontStyle11"/>
                <w:sz w:val="22"/>
              </w:rPr>
            </w:pPr>
            <w:r w:rsidRPr="00571455">
              <w:rPr>
                <w:rStyle w:val="FontStyle11"/>
                <w:sz w:val="22"/>
              </w:rPr>
              <w:t>5000</w:t>
            </w:r>
          </w:p>
        </w:tc>
        <w:tc>
          <w:tcPr>
            <w:tcW w:w="1664" w:type="dxa"/>
            <w:vAlign w:val="center"/>
          </w:tcPr>
          <w:p w14:paraId="4E23BC66" w14:textId="77777777" w:rsidR="00EC3DD9" w:rsidRPr="00571455" w:rsidRDefault="00EC3DD9" w:rsidP="0006129B">
            <w:pPr>
              <w:rPr>
                <w:rStyle w:val="FontStyle11"/>
                <w:sz w:val="22"/>
              </w:rPr>
            </w:pPr>
            <w:r w:rsidRPr="00571455">
              <w:rPr>
                <w:rStyle w:val="FontStyle11"/>
                <w:sz w:val="22"/>
              </w:rPr>
              <w:t>непосре</w:t>
            </w:r>
            <w:r w:rsidRPr="00571455">
              <w:rPr>
                <w:rStyle w:val="FontStyle11"/>
                <w:sz w:val="22"/>
              </w:rPr>
              <w:t>д</w:t>
            </w:r>
            <w:r w:rsidRPr="00571455">
              <w:rPr>
                <w:rStyle w:val="FontStyle11"/>
                <w:sz w:val="22"/>
              </w:rPr>
              <w:t>ственно за о</w:t>
            </w:r>
            <w:r w:rsidRPr="00571455">
              <w:rPr>
                <w:rStyle w:val="FontStyle11"/>
                <w:sz w:val="22"/>
              </w:rPr>
              <w:t>т</w:t>
            </w:r>
            <w:r w:rsidRPr="00571455">
              <w:rPr>
                <w:rStyle w:val="FontStyle11"/>
                <w:sz w:val="22"/>
              </w:rPr>
              <w:t xml:space="preserve">ветвлением, расстояние до ближайшей </w:t>
            </w:r>
            <w:r w:rsidRPr="00571455">
              <w:rPr>
                <w:sz w:val="22"/>
              </w:rPr>
              <w:t xml:space="preserve">СЗ </w:t>
            </w:r>
            <w:r w:rsidRPr="00571455">
              <w:rPr>
                <w:rStyle w:val="FontStyle11"/>
                <w:sz w:val="22"/>
              </w:rPr>
              <w:t>не более 5000 м</w:t>
            </w:r>
          </w:p>
        </w:tc>
        <w:tc>
          <w:tcPr>
            <w:tcW w:w="2168" w:type="dxa"/>
            <w:vAlign w:val="center"/>
          </w:tcPr>
          <w:p w14:paraId="4BFF85BF" w14:textId="77777777" w:rsidR="00EC3DD9" w:rsidRPr="00571455" w:rsidRDefault="00EC3DD9" w:rsidP="0006129B">
            <w:pPr>
              <w:rPr>
                <w:rStyle w:val="FontStyle11"/>
                <w:sz w:val="22"/>
              </w:rPr>
            </w:pPr>
            <w:r w:rsidRPr="00571455">
              <w:rPr>
                <w:rStyle w:val="FontStyle11"/>
                <w:sz w:val="22"/>
              </w:rPr>
              <w:t>непосредственно за местом изменения диаметра, рассто</w:t>
            </w:r>
            <w:r w:rsidRPr="00571455">
              <w:rPr>
                <w:rStyle w:val="FontStyle11"/>
                <w:sz w:val="22"/>
              </w:rPr>
              <w:t>я</w:t>
            </w:r>
            <w:r w:rsidRPr="00571455">
              <w:rPr>
                <w:rStyle w:val="FontStyle11"/>
                <w:sz w:val="22"/>
              </w:rPr>
              <w:t xml:space="preserve">ние до ближайшей </w:t>
            </w:r>
            <w:r w:rsidRPr="00571455">
              <w:rPr>
                <w:sz w:val="22"/>
              </w:rPr>
              <w:t>СЗ</w:t>
            </w:r>
            <w:r w:rsidRPr="00571455">
              <w:rPr>
                <w:rStyle w:val="FontStyle11"/>
                <w:sz w:val="22"/>
              </w:rPr>
              <w:t xml:space="preserve"> в соответствии с меньшим диаме</w:t>
            </w:r>
            <w:r w:rsidRPr="00571455">
              <w:rPr>
                <w:rStyle w:val="FontStyle11"/>
                <w:sz w:val="22"/>
              </w:rPr>
              <w:t>т</w:t>
            </w:r>
            <w:r w:rsidRPr="00571455">
              <w:rPr>
                <w:rStyle w:val="FontStyle11"/>
                <w:sz w:val="22"/>
              </w:rPr>
              <w:t>ром (не более 1000 м, 1500 м, 3000 м)</w:t>
            </w:r>
          </w:p>
        </w:tc>
        <w:tc>
          <w:tcPr>
            <w:tcW w:w="2656" w:type="dxa"/>
            <w:vAlign w:val="center"/>
          </w:tcPr>
          <w:p w14:paraId="24BADCE3" w14:textId="77777777" w:rsidR="00EC3DD9" w:rsidRPr="00571455" w:rsidRDefault="00EC3DD9" w:rsidP="0006129B">
            <w:pPr>
              <w:rPr>
                <w:rStyle w:val="FontStyle11"/>
                <w:sz w:val="22"/>
              </w:rPr>
            </w:pPr>
            <w:r w:rsidRPr="00571455">
              <w:rPr>
                <w:rStyle w:val="FontStyle11"/>
                <w:sz w:val="22"/>
              </w:rPr>
              <w:t>непосредственно за о</w:t>
            </w:r>
            <w:r w:rsidRPr="00571455">
              <w:rPr>
                <w:rStyle w:val="FontStyle11"/>
                <w:sz w:val="22"/>
              </w:rPr>
              <w:t>т</w:t>
            </w:r>
            <w:r w:rsidRPr="00571455">
              <w:rPr>
                <w:rStyle w:val="FontStyle11"/>
                <w:sz w:val="22"/>
              </w:rPr>
              <w:t>ветвлением, на теплопр</w:t>
            </w:r>
            <w:r w:rsidRPr="00571455">
              <w:rPr>
                <w:rStyle w:val="FontStyle11"/>
                <w:sz w:val="22"/>
              </w:rPr>
              <w:t>о</w:t>
            </w:r>
            <w:r w:rsidRPr="00571455">
              <w:rPr>
                <w:rStyle w:val="FontStyle11"/>
                <w:sz w:val="22"/>
              </w:rPr>
              <w:t>воде меньшего диаметра, расстояние до ближа</w:t>
            </w:r>
            <w:r w:rsidRPr="00571455">
              <w:rPr>
                <w:rStyle w:val="FontStyle11"/>
                <w:sz w:val="22"/>
              </w:rPr>
              <w:t>й</w:t>
            </w:r>
            <w:r w:rsidRPr="00571455">
              <w:rPr>
                <w:rStyle w:val="FontStyle11"/>
                <w:sz w:val="22"/>
              </w:rPr>
              <w:t xml:space="preserve">шей </w:t>
            </w:r>
            <w:r w:rsidRPr="00571455">
              <w:rPr>
                <w:sz w:val="22"/>
              </w:rPr>
              <w:t>СЗ</w:t>
            </w:r>
            <w:r w:rsidRPr="00571455">
              <w:rPr>
                <w:rStyle w:val="FontStyle11"/>
                <w:sz w:val="22"/>
              </w:rPr>
              <w:t xml:space="preserve"> в соответствии с меньшим диаметром (не более 1000 м, 1500 м, 3000 м)</w:t>
            </w:r>
          </w:p>
        </w:tc>
      </w:tr>
    </w:tbl>
    <w:p w14:paraId="598D2530" w14:textId="77777777" w:rsidR="00517EF6" w:rsidRPr="00571455" w:rsidRDefault="00517EF6" w:rsidP="0006129B">
      <w:pPr>
        <w:pStyle w:val="Style2"/>
        <w:widowControl/>
        <w:ind w:firstLine="567"/>
        <w:rPr>
          <w:rStyle w:val="FontStyle11"/>
          <w:sz w:val="24"/>
        </w:rPr>
      </w:pPr>
    </w:p>
    <w:p w14:paraId="16D8813A" w14:textId="77777777" w:rsidR="00517EF6" w:rsidRPr="00571455" w:rsidRDefault="00517EF6" w:rsidP="0006129B">
      <w:pPr>
        <w:pStyle w:val="Style2"/>
        <w:widowControl/>
        <w:ind w:firstLine="567"/>
        <w:rPr>
          <w:rStyle w:val="FontStyle11"/>
          <w:sz w:val="24"/>
        </w:rPr>
      </w:pPr>
      <w:r w:rsidRPr="00571455">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AE238EF" w14:textId="77777777" w:rsidR="00517EF6" w:rsidRPr="00571455" w:rsidRDefault="00517EF6" w:rsidP="0006129B">
      <w:pPr>
        <w:pStyle w:val="Style2"/>
        <w:widowControl/>
        <w:ind w:firstLine="567"/>
        <w:rPr>
          <w:rStyle w:val="FontStyle11"/>
          <w:sz w:val="24"/>
        </w:rPr>
      </w:pPr>
    </w:p>
    <w:p w14:paraId="23AED868" w14:textId="77777777" w:rsidR="00517EF6" w:rsidRPr="00571455" w:rsidRDefault="00BC55C3" w:rsidP="0006129B">
      <w:pPr>
        <w:pStyle w:val="ab"/>
        <w:tabs>
          <w:tab w:val="left" w:pos="851"/>
        </w:tabs>
        <w:autoSpaceDE w:val="0"/>
        <w:autoSpaceDN w:val="0"/>
        <w:adjustRightInd w:val="0"/>
        <w:ind w:left="567"/>
        <w:rPr>
          <w:rStyle w:val="FontStyle11"/>
          <w:sz w:val="24"/>
          <w:szCs w:val="24"/>
        </w:rPr>
      </w:pPr>
      <w:r w:rsidRPr="00571455">
        <w:rPr>
          <w:rStyle w:val="FontStyle11"/>
          <w:sz w:val="24"/>
          <w:szCs w:val="24"/>
        </w:rPr>
        <w:t xml:space="preserve">4. </w:t>
      </w:r>
      <w:r w:rsidR="00517EF6" w:rsidRPr="00571455">
        <w:rPr>
          <w:rStyle w:val="FontStyle11"/>
          <w:sz w:val="24"/>
          <w:szCs w:val="24"/>
        </w:rPr>
        <w:t>Интенсивность восстановления элементов ТС</w:t>
      </w:r>
      <w:r w:rsidR="00517EF6" w:rsidRPr="00571455">
        <w:rPr>
          <w:szCs w:val="24"/>
        </w:rPr>
        <w:t>, 1/ч</w:t>
      </w:r>
      <w:r w:rsidR="00517EF6" w:rsidRPr="00571455">
        <w:rPr>
          <w:rStyle w:val="FontStyle11"/>
          <w:sz w:val="24"/>
          <w:szCs w:val="24"/>
        </w:rPr>
        <w:t>:</w:t>
      </w:r>
    </w:p>
    <w:tbl>
      <w:tblPr>
        <w:tblW w:w="0" w:type="auto"/>
        <w:jc w:val="center"/>
        <w:tblLook w:val="04A0" w:firstRow="1" w:lastRow="0" w:firstColumn="1" w:lastColumn="0" w:noHBand="0" w:noVBand="1"/>
      </w:tblPr>
      <w:tblGrid>
        <w:gridCol w:w="8424"/>
        <w:gridCol w:w="911"/>
      </w:tblGrid>
      <w:tr w:rsidR="00872763" w:rsidRPr="00571455" w14:paraId="28AA6690" w14:textId="77777777" w:rsidTr="00D60195">
        <w:trPr>
          <w:trHeight w:val="689"/>
          <w:jc w:val="center"/>
        </w:trPr>
        <w:tc>
          <w:tcPr>
            <w:tcW w:w="8424" w:type="dxa"/>
            <w:vAlign w:val="center"/>
          </w:tcPr>
          <w:p w14:paraId="05B0CE60" w14:textId="77777777" w:rsidR="00517EF6" w:rsidRPr="00571455" w:rsidRDefault="00D224E5" w:rsidP="0006129B">
            <w:pPr>
              <w:pStyle w:val="ab"/>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6AE9DC04" w14:textId="77777777" w:rsidR="00517EF6" w:rsidRPr="00571455" w:rsidRDefault="00517EF6" w:rsidP="0006129B">
            <w:pPr>
              <w:pStyle w:val="ab"/>
              <w:jc w:val="center"/>
              <w:rPr>
                <w:szCs w:val="24"/>
              </w:rPr>
            </w:pPr>
            <w:bookmarkStart w:id="137" w:name="_Ref374096694"/>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5</w:t>
            </w:r>
            <w:r w:rsidR="008A3CE6" w:rsidRPr="00571455">
              <w:rPr>
                <w:rStyle w:val="FontStyle11"/>
                <w:sz w:val="24"/>
                <w:szCs w:val="24"/>
              </w:rPr>
              <w:fldChar w:fldCharType="end"/>
            </w:r>
            <w:r w:rsidRPr="00571455">
              <w:rPr>
                <w:szCs w:val="24"/>
              </w:rPr>
              <w:t>)</w:t>
            </w:r>
            <w:bookmarkEnd w:id="137"/>
          </w:p>
        </w:tc>
      </w:tr>
    </w:tbl>
    <w:p w14:paraId="2C2D6560" w14:textId="77777777" w:rsidR="00517EF6" w:rsidRPr="00571455" w:rsidRDefault="00BC55C3" w:rsidP="0006129B">
      <w:pPr>
        <w:pStyle w:val="Style2"/>
        <w:widowControl/>
        <w:tabs>
          <w:tab w:val="left" w:pos="851"/>
        </w:tabs>
        <w:ind w:left="567"/>
        <w:rPr>
          <w:rStyle w:val="FontStyle11"/>
          <w:sz w:val="24"/>
        </w:rPr>
      </w:pPr>
      <w:r w:rsidRPr="00571455">
        <w:rPr>
          <w:rStyle w:val="FontStyle11"/>
          <w:sz w:val="24"/>
        </w:rPr>
        <w:t xml:space="preserve">5. </w:t>
      </w:r>
      <w:r w:rsidR="00517EF6" w:rsidRPr="00571455">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872763" w:rsidRPr="00571455" w14:paraId="7994E2B8" w14:textId="77777777" w:rsidTr="00D60195">
        <w:trPr>
          <w:trHeight w:val="1020"/>
          <w:jc w:val="center"/>
        </w:trPr>
        <w:tc>
          <w:tcPr>
            <w:tcW w:w="8419" w:type="dxa"/>
            <w:vAlign w:val="center"/>
          </w:tcPr>
          <w:p w14:paraId="6496DD27" w14:textId="77777777" w:rsidR="00517EF6" w:rsidRPr="00571455" w:rsidRDefault="009D21FE" w:rsidP="0006129B">
            <w:pPr>
              <w:pStyle w:val="ab"/>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AAF13BD" w14:textId="77777777" w:rsidR="00517EF6" w:rsidRPr="00571455" w:rsidRDefault="00517EF6" w:rsidP="0006129B">
            <w:pPr>
              <w:pStyle w:val="ab"/>
              <w:jc w:val="center"/>
              <w:rPr>
                <w:szCs w:val="24"/>
              </w:rPr>
            </w:pPr>
            <w:bookmarkStart w:id="138" w:name="_Ref374096704"/>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6</w:t>
            </w:r>
            <w:r w:rsidR="008A3CE6" w:rsidRPr="00571455">
              <w:rPr>
                <w:rStyle w:val="FontStyle11"/>
                <w:sz w:val="24"/>
                <w:szCs w:val="24"/>
              </w:rPr>
              <w:fldChar w:fldCharType="end"/>
            </w:r>
            <w:r w:rsidRPr="00571455">
              <w:rPr>
                <w:szCs w:val="24"/>
              </w:rPr>
              <w:t>)</w:t>
            </w:r>
            <w:bookmarkEnd w:id="138"/>
          </w:p>
        </w:tc>
      </w:tr>
    </w:tbl>
    <w:p w14:paraId="5FCA9B5D" w14:textId="77777777" w:rsidR="00517EF6" w:rsidRPr="00571455" w:rsidRDefault="00517EF6" w:rsidP="0006129B">
      <w:pPr>
        <w:pStyle w:val="Style2"/>
        <w:widowControl/>
        <w:rPr>
          <w:i/>
        </w:rPr>
      </w:pPr>
      <w:r w:rsidRPr="00571455">
        <w:rPr>
          <w:rStyle w:val="FontStyle11"/>
          <w:sz w:val="24"/>
        </w:rPr>
        <w:t>где</w:t>
      </w:r>
      <w:r w:rsidRPr="00571455">
        <w:rPr>
          <w:i/>
        </w:rPr>
        <w:t xml:space="preserve"> </w:t>
      </w:r>
      <w:r w:rsidRPr="00571455">
        <w:rPr>
          <w:i/>
          <w:lang w:val="en-US"/>
        </w:rPr>
        <w:t>N</w:t>
      </w:r>
      <w:r w:rsidRPr="00571455">
        <w:rPr>
          <w:rStyle w:val="FontStyle11"/>
          <w:sz w:val="24"/>
        </w:rPr>
        <w:t xml:space="preserve"> – число элементов ТС.</w:t>
      </w:r>
    </w:p>
    <w:p w14:paraId="7AB715A0" w14:textId="77777777" w:rsidR="00517EF6" w:rsidRPr="00571455" w:rsidRDefault="00BC55C3" w:rsidP="0006129B">
      <w:pPr>
        <w:pStyle w:val="ab"/>
        <w:tabs>
          <w:tab w:val="left" w:pos="851"/>
        </w:tabs>
        <w:autoSpaceDE w:val="0"/>
        <w:autoSpaceDN w:val="0"/>
        <w:adjustRightInd w:val="0"/>
        <w:ind w:left="567"/>
        <w:rPr>
          <w:rStyle w:val="FontStyle11"/>
          <w:sz w:val="24"/>
          <w:szCs w:val="24"/>
        </w:rPr>
      </w:pPr>
      <w:r w:rsidRPr="00571455">
        <w:rPr>
          <w:rStyle w:val="FontStyle11"/>
          <w:sz w:val="24"/>
          <w:szCs w:val="24"/>
        </w:rPr>
        <w:t xml:space="preserve">6. </w:t>
      </w:r>
      <w:r w:rsidR="00517EF6" w:rsidRPr="00571455">
        <w:rPr>
          <w:rStyle w:val="FontStyle11"/>
          <w:sz w:val="24"/>
          <w:szCs w:val="24"/>
        </w:rPr>
        <w:t xml:space="preserve">Вероятность состояния сети, соответствующая отказу </w:t>
      </w:r>
      <w:r w:rsidR="008D47CF" w:rsidRPr="00571455">
        <w:rPr>
          <w:i/>
          <w:szCs w:val="24"/>
          <w:lang w:val="en-US"/>
        </w:rPr>
        <w:t>f</w:t>
      </w:r>
      <w:r w:rsidR="008D47CF" w:rsidRPr="00571455">
        <w:rPr>
          <w:szCs w:val="24"/>
        </w:rPr>
        <w:t xml:space="preserve">-го </w:t>
      </w:r>
      <w:r w:rsidR="00517EF6" w:rsidRPr="00571455">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872763" w:rsidRPr="00571455" w14:paraId="0EF6EE5C" w14:textId="77777777" w:rsidTr="00D60195">
        <w:trPr>
          <w:trHeight w:val="559"/>
          <w:jc w:val="center"/>
        </w:trPr>
        <w:tc>
          <w:tcPr>
            <w:tcW w:w="8556" w:type="dxa"/>
            <w:vAlign w:val="center"/>
          </w:tcPr>
          <w:p w14:paraId="5CC588F8" w14:textId="77777777" w:rsidR="00517EF6" w:rsidRPr="00571455" w:rsidRDefault="009D21FE" w:rsidP="0006129B">
            <w:pPr>
              <w:pStyle w:val="ab"/>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21247706" w14:textId="77777777" w:rsidR="00517EF6" w:rsidRPr="00571455" w:rsidRDefault="00517EF6" w:rsidP="0006129B">
            <w:pPr>
              <w:pStyle w:val="ab"/>
              <w:jc w:val="center"/>
              <w:rPr>
                <w:szCs w:val="24"/>
              </w:rPr>
            </w:pPr>
            <w:bookmarkStart w:id="139" w:name="_Ref374096712"/>
            <w:r w:rsidRPr="00571455">
              <w:rPr>
                <w:szCs w:val="24"/>
              </w:rPr>
              <w:t>(</w:t>
            </w:r>
            <w:r w:rsidR="008A3CE6" w:rsidRPr="00571455">
              <w:rPr>
                <w:szCs w:val="24"/>
              </w:rPr>
              <w:fldChar w:fldCharType="begin"/>
            </w:r>
            <w:r w:rsidRPr="00571455">
              <w:rPr>
                <w:szCs w:val="24"/>
              </w:rPr>
              <w:instrText xml:space="preserve"> SEQ Список_формул \* ARABIC </w:instrText>
            </w:r>
            <w:r w:rsidR="008A3CE6" w:rsidRPr="00571455">
              <w:rPr>
                <w:szCs w:val="24"/>
              </w:rPr>
              <w:fldChar w:fldCharType="separate"/>
            </w:r>
            <w:r w:rsidR="00743685" w:rsidRPr="00571455">
              <w:rPr>
                <w:noProof/>
                <w:szCs w:val="24"/>
              </w:rPr>
              <w:t>7</w:t>
            </w:r>
            <w:r w:rsidR="008A3CE6" w:rsidRPr="00571455">
              <w:rPr>
                <w:szCs w:val="24"/>
              </w:rPr>
              <w:fldChar w:fldCharType="end"/>
            </w:r>
            <w:r w:rsidRPr="00571455">
              <w:rPr>
                <w:szCs w:val="24"/>
              </w:rPr>
              <w:t>)</w:t>
            </w:r>
            <w:bookmarkEnd w:id="139"/>
          </w:p>
        </w:tc>
      </w:tr>
    </w:tbl>
    <w:p w14:paraId="3222F658" w14:textId="77777777" w:rsidR="00517EF6" w:rsidRPr="00571455" w:rsidRDefault="00BC55C3" w:rsidP="0006129B">
      <w:pPr>
        <w:pStyle w:val="ab"/>
        <w:tabs>
          <w:tab w:val="left" w:pos="851"/>
        </w:tabs>
        <w:autoSpaceDE w:val="0"/>
        <w:autoSpaceDN w:val="0"/>
        <w:adjustRightInd w:val="0"/>
        <w:ind w:left="567"/>
        <w:rPr>
          <w:szCs w:val="24"/>
        </w:rPr>
      </w:pPr>
      <w:r w:rsidRPr="00571455">
        <w:rPr>
          <w:szCs w:val="24"/>
        </w:rPr>
        <w:t xml:space="preserve">7. </w:t>
      </w:r>
      <w:r w:rsidR="00517EF6" w:rsidRPr="00571455">
        <w:rPr>
          <w:szCs w:val="24"/>
        </w:rPr>
        <w:t xml:space="preserve">Температура воздуха в здании </w:t>
      </w:r>
      <w:r w:rsidR="00517EF6" w:rsidRPr="00571455">
        <w:rPr>
          <w:i/>
          <w:szCs w:val="24"/>
          <w:lang w:val="en-US"/>
        </w:rPr>
        <w:t>j</w:t>
      </w:r>
      <w:r w:rsidR="00517EF6" w:rsidRPr="00571455">
        <w:rPr>
          <w:szCs w:val="24"/>
        </w:rPr>
        <w:t xml:space="preserve">-го потребителя в конце периода восстановления </w:t>
      </w:r>
      <w:r w:rsidR="00517EF6" w:rsidRPr="00571455">
        <w:rPr>
          <w:i/>
          <w:szCs w:val="24"/>
          <w:lang w:val="en-US"/>
        </w:rPr>
        <w:t>f</w:t>
      </w:r>
      <w:r w:rsidR="00517EF6" w:rsidRPr="00571455">
        <w:rPr>
          <w:szCs w:val="24"/>
        </w:rPr>
        <w:t>-го элемента:</w:t>
      </w:r>
    </w:p>
    <w:tbl>
      <w:tblPr>
        <w:tblW w:w="0" w:type="auto"/>
        <w:jc w:val="center"/>
        <w:tblLook w:val="04A0" w:firstRow="1" w:lastRow="0" w:firstColumn="1" w:lastColumn="0" w:noHBand="0" w:noVBand="1"/>
      </w:tblPr>
      <w:tblGrid>
        <w:gridCol w:w="8362"/>
        <w:gridCol w:w="975"/>
      </w:tblGrid>
      <w:tr w:rsidR="00872763" w:rsidRPr="00571455" w14:paraId="31E8136C" w14:textId="77777777" w:rsidTr="00D60195">
        <w:trPr>
          <w:trHeight w:val="1376"/>
          <w:jc w:val="center"/>
        </w:trPr>
        <w:tc>
          <w:tcPr>
            <w:tcW w:w="8362" w:type="dxa"/>
            <w:vAlign w:val="center"/>
          </w:tcPr>
          <w:p w14:paraId="02516D48" w14:textId="77777777" w:rsidR="00517EF6" w:rsidRPr="00571455" w:rsidRDefault="009D21FE"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08DA186F" w14:textId="77777777" w:rsidR="00517EF6" w:rsidRPr="00571455" w:rsidRDefault="00517EF6" w:rsidP="0006129B">
            <w:pPr>
              <w:pStyle w:val="ab"/>
              <w:jc w:val="center"/>
              <w:rPr>
                <w:szCs w:val="24"/>
              </w:rPr>
            </w:pPr>
            <w:bookmarkStart w:id="140" w:name="_Ref374096783"/>
            <w:r w:rsidRPr="00571455">
              <w:rPr>
                <w:szCs w:val="24"/>
              </w:rPr>
              <w:t>(</w:t>
            </w:r>
            <w:r w:rsidR="008A3CE6" w:rsidRPr="00571455">
              <w:rPr>
                <w:szCs w:val="24"/>
              </w:rPr>
              <w:fldChar w:fldCharType="begin"/>
            </w:r>
            <w:r w:rsidRPr="00571455">
              <w:rPr>
                <w:szCs w:val="24"/>
              </w:rPr>
              <w:instrText xml:space="preserve"> SEQ Список_формул \* ARABIC </w:instrText>
            </w:r>
            <w:r w:rsidR="008A3CE6" w:rsidRPr="00571455">
              <w:rPr>
                <w:szCs w:val="24"/>
              </w:rPr>
              <w:fldChar w:fldCharType="separate"/>
            </w:r>
            <w:r w:rsidR="00743685" w:rsidRPr="00571455">
              <w:rPr>
                <w:noProof/>
                <w:szCs w:val="24"/>
              </w:rPr>
              <w:t>8</w:t>
            </w:r>
            <w:r w:rsidR="008A3CE6" w:rsidRPr="00571455">
              <w:rPr>
                <w:szCs w:val="24"/>
              </w:rPr>
              <w:fldChar w:fldCharType="end"/>
            </w:r>
            <w:r w:rsidRPr="00571455">
              <w:rPr>
                <w:szCs w:val="24"/>
              </w:rPr>
              <w:t>)</w:t>
            </w:r>
            <w:bookmarkEnd w:id="140"/>
          </w:p>
        </w:tc>
      </w:tr>
    </w:tbl>
    <w:p w14:paraId="2F3DF071" w14:textId="77777777" w:rsidR="00517EF6" w:rsidRPr="00571455" w:rsidRDefault="00517EF6" w:rsidP="0006129B">
      <w:r w:rsidRPr="00571455">
        <w:rPr>
          <w:rStyle w:val="FontStyle11"/>
          <w:sz w:val="24"/>
        </w:rPr>
        <w:t>где</w:t>
      </w:r>
      <w:r w:rsidR="002F5504" w:rsidRPr="00571455">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571455">
        <w:t xml:space="preserve"> - расчетная температура воздуха в здании </w:t>
      </w:r>
      <w:r w:rsidRPr="00571455">
        <w:rPr>
          <w:i/>
          <w:lang w:val="en-US"/>
        </w:rPr>
        <w:t>j</w:t>
      </w:r>
      <w:r w:rsidRPr="00571455">
        <w:t>-го потребителя,</w:t>
      </w:r>
      <w:r w:rsidRPr="00571455">
        <w:rPr>
          <w:vertAlign w:val="superscript"/>
        </w:rPr>
        <w:t xml:space="preserve"> 0</w:t>
      </w:r>
      <w:r w:rsidRPr="00571455">
        <w:t>С;</w:t>
      </w:r>
    </w:p>
    <w:p w14:paraId="763DDDF3" w14:textId="77777777" w:rsidR="00517EF6" w:rsidRPr="00571455" w:rsidRDefault="00517EF6" w:rsidP="0006129B">
      <w:pPr>
        <w:ind w:firstLine="426"/>
      </w:pPr>
      <w:r w:rsidRPr="00571455">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571455">
        <w:t xml:space="preserve"> - расчетная для отопления температура наружного воздуха,</w:t>
      </w:r>
      <w:r w:rsidRPr="00571455">
        <w:rPr>
          <w:vertAlign w:val="superscript"/>
        </w:rPr>
        <w:t xml:space="preserve"> 0</w:t>
      </w:r>
      <w:r w:rsidRPr="00571455">
        <w:t>С;</w:t>
      </w:r>
    </w:p>
    <w:p w14:paraId="3E78B2FE" w14:textId="77777777" w:rsidR="00517EF6" w:rsidRPr="00571455" w:rsidRDefault="00517EF6" w:rsidP="0006129B">
      <w:pPr>
        <w:ind w:left="1078" w:hanging="652"/>
      </w:pPr>
      <w:r w:rsidRPr="00571455">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571455">
        <w:t xml:space="preserve"> – часовой расх</w:t>
      </w:r>
      <w:r w:rsidR="002664F2" w:rsidRPr="00571455">
        <w:t xml:space="preserve">од </w:t>
      </w:r>
      <w:r w:rsidRPr="00571455">
        <w:t xml:space="preserve">тепла у </w:t>
      </w:r>
      <w:r w:rsidRPr="00571455">
        <w:rPr>
          <w:i/>
          <w:lang w:val="en-US"/>
        </w:rPr>
        <w:t>j</w:t>
      </w:r>
      <w:r w:rsidRPr="00571455">
        <w:t>-го потребителя при отказе</w:t>
      </w:r>
      <w:r w:rsidRPr="00571455">
        <w:rPr>
          <w:i/>
        </w:rPr>
        <w:t xml:space="preserve"> </w:t>
      </w:r>
      <w:r w:rsidRPr="00571455">
        <w:rPr>
          <w:i/>
          <w:lang w:val="en-US"/>
        </w:rPr>
        <w:t>f</w:t>
      </w:r>
      <w:r w:rsidRPr="00571455">
        <w:rPr>
          <w:i/>
        </w:rPr>
        <w:t>-</w:t>
      </w:r>
      <w:r w:rsidRPr="00571455">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571455">
        <w:t>, Гкал/ч;</w:t>
      </w:r>
    </w:p>
    <w:p w14:paraId="3777984F" w14:textId="77777777" w:rsidR="00517EF6" w:rsidRPr="00571455" w:rsidRDefault="009D21FE" w:rsidP="0006129B">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571455">
        <w:t xml:space="preserve">– расчетная часовая нагрузка </w:t>
      </w:r>
      <w:r w:rsidR="00517EF6" w:rsidRPr="00571455">
        <w:rPr>
          <w:i/>
          <w:lang w:val="en-US"/>
        </w:rPr>
        <w:t>j</w:t>
      </w:r>
      <w:r w:rsidR="00517EF6" w:rsidRPr="00571455">
        <w:t>-го потребителя при</w:t>
      </w:r>
      <w:r w:rsidR="002F5504" w:rsidRPr="00571455">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571455">
        <w:t>, Гкал/ч;</w:t>
      </w:r>
    </w:p>
    <w:p w14:paraId="021AE6F8" w14:textId="77777777" w:rsidR="00517EF6" w:rsidRPr="00571455" w:rsidRDefault="009D21FE" w:rsidP="0006129B">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571455">
        <w:t xml:space="preserve"> – относительный часовой расх</w:t>
      </w:r>
      <w:r w:rsidR="002664F2" w:rsidRPr="00571455">
        <w:t xml:space="preserve">од </w:t>
      </w:r>
      <w:r w:rsidR="00517EF6" w:rsidRPr="00571455">
        <w:t xml:space="preserve">тепла у </w:t>
      </w:r>
      <w:r w:rsidR="00517EF6" w:rsidRPr="00571455">
        <w:rPr>
          <w:i/>
          <w:lang w:val="en-US"/>
        </w:rPr>
        <w:t>j</w:t>
      </w:r>
      <w:r w:rsidR="00517EF6" w:rsidRPr="00571455">
        <w:t xml:space="preserve">-го потребителя при отказе </w:t>
      </w:r>
      <w:r w:rsidR="00517EF6" w:rsidRPr="00571455">
        <w:rPr>
          <w:i/>
          <w:lang w:val="en-US"/>
        </w:rPr>
        <w:t>f</w:t>
      </w:r>
      <w:r w:rsidR="00517EF6" w:rsidRPr="00571455">
        <w:t>-го элеме</w:t>
      </w:r>
      <w:r w:rsidR="00517EF6" w:rsidRPr="00571455">
        <w:t>н</w:t>
      </w:r>
      <w:r w:rsidR="00517EF6" w:rsidRPr="00571455">
        <w:t>та при</w:t>
      </w:r>
      <w:r w:rsidR="002F5504" w:rsidRPr="00571455">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571455">
        <w:t>:</w:t>
      </w:r>
    </w:p>
    <w:p w14:paraId="5D1B6A85" w14:textId="77777777" w:rsidR="00517EF6" w:rsidRPr="00571455" w:rsidRDefault="00517EF6" w:rsidP="0006129B">
      <w:pPr>
        <w:ind w:firstLine="426"/>
      </w:pPr>
      <w:r w:rsidRPr="00571455">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571455">
        <w:t xml:space="preserve">- время восстановления </w:t>
      </w:r>
      <w:r w:rsidRPr="00571455">
        <w:rPr>
          <w:i/>
          <w:lang w:val="en-US"/>
        </w:rPr>
        <w:t>f</w:t>
      </w:r>
      <w:r w:rsidRPr="00571455">
        <w:t>-го элемента ТС, ч;</w:t>
      </w:r>
    </w:p>
    <w:p w14:paraId="7FD25385" w14:textId="77777777" w:rsidR="00517EF6" w:rsidRPr="00571455" w:rsidRDefault="00517EF6" w:rsidP="0006129B">
      <w:pPr>
        <w:ind w:firstLine="426"/>
      </w:pPr>
      <w:r w:rsidRPr="00571455">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571455">
        <w:t xml:space="preserve">- коэффициент тепловой аккумуляции здания </w:t>
      </w:r>
      <w:r w:rsidRPr="00571455">
        <w:rPr>
          <w:i/>
          <w:lang w:val="en-US"/>
        </w:rPr>
        <w:t>j</w:t>
      </w:r>
      <w:r w:rsidRPr="00571455">
        <w:t>-го потребителя, ч.</w:t>
      </w:r>
    </w:p>
    <w:p w14:paraId="42DB190A" w14:textId="77777777" w:rsidR="00517EF6" w:rsidRPr="00571455" w:rsidRDefault="00517EF6" w:rsidP="0006129B">
      <w:pPr>
        <w:rPr>
          <w:rStyle w:val="FontStyle11"/>
          <w:bCs/>
          <w:sz w:val="24"/>
        </w:rPr>
      </w:pPr>
    </w:p>
    <w:p w14:paraId="6A5C7B0F" w14:textId="77777777" w:rsidR="00517EF6" w:rsidRPr="00571455" w:rsidRDefault="00BC55C3" w:rsidP="0006129B">
      <w:pPr>
        <w:pStyle w:val="ab"/>
        <w:tabs>
          <w:tab w:val="left" w:pos="851"/>
        </w:tabs>
        <w:autoSpaceDE w:val="0"/>
        <w:autoSpaceDN w:val="0"/>
        <w:adjustRightInd w:val="0"/>
        <w:ind w:firstLine="567"/>
        <w:rPr>
          <w:rStyle w:val="FontStyle11"/>
          <w:sz w:val="24"/>
          <w:szCs w:val="24"/>
        </w:rPr>
      </w:pPr>
      <w:r w:rsidRPr="00571455">
        <w:rPr>
          <w:szCs w:val="24"/>
        </w:rPr>
        <w:t xml:space="preserve">8. </w:t>
      </w:r>
      <w:r w:rsidR="00517EF6" w:rsidRPr="00571455">
        <w:rPr>
          <w:szCs w:val="24"/>
        </w:rPr>
        <w:t xml:space="preserve">Коэффициент готовности к обеспечению расчетного теплоснабжения </w:t>
      </w:r>
      <w:r w:rsidR="00517EF6" w:rsidRPr="00571455">
        <w:rPr>
          <w:i/>
          <w:szCs w:val="24"/>
        </w:rPr>
        <w:t>j</w:t>
      </w:r>
      <w:r w:rsidR="00517EF6" w:rsidRPr="00571455">
        <w:rPr>
          <w:szCs w:val="24"/>
        </w:rPr>
        <w:t>-го потребителя (определяется для каждого потребителя расчетной схемы ТС)</w:t>
      </w:r>
      <w:r w:rsidR="00517EF6" w:rsidRPr="00571455">
        <w:rPr>
          <w:rStyle w:val="FontStyle11"/>
          <w:sz w:val="24"/>
          <w:szCs w:val="24"/>
        </w:rPr>
        <w:t>:</w:t>
      </w:r>
    </w:p>
    <w:tbl>
      <w:tblPr>
        <w:tblW w:w="9307" w:type="dxa"/>
        <w:jc w:val="center"/>
        <w:tblLook w:val="04A0" w:firstRow="1" w:lastRow="0" w:firstColumn="1" w:lastColumn="0" w:noHBand="0" w:noVBand="1"/>
      </w:tblPr>
      <w:tblGrid>
        <w:gridCol w:w="8556"/>
        <w:gridCol w:w="751"/>
      </w:tblGrid>
      <w:tr w:rsidR="00872763" w:rsidRPr="00571455" w14:paraId="04198E1B" w14:textId="77777777" w:rsidTr="00D60195">
        <w:trPr>
          <w:trHeight w:val="844"/>
          <w:jc w:val="center"/>
        </w:trPr>
        <w:tc>
          <w:tcPr>
            <w:tcW w:w="8556" w:type="dxa"/>
            <w:vAlign w:val="center"/>
          </w:tcPr>
          <w:p w14:paraId="78E9D3E6" w14:textId="77777777" w:rsidR="00517EF6" w:rsidRPr="00571455" w:rsidRDefault="009D21FE" w:rsidP="0006129B">
            <w:pPr>
              <w:pStyle w:val="ab"/>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571455">
              <w:rPr>
                <w:szCs w:val="24"/>
              </w:rPr>
              <w:t>,</w:t>
            </w:r>
          </w:p>
        </w:tc>
        <w:tc>
          <w:tcPr>
            <w:tcW w:w="751" w:type="dxa"/>
            <w:vAlign w:val="center"/>
          </w:tcPr>
          <w:p w14:paraId="3D731C82" w14:textId="77777777" w:rsidR="00517EF6" w:rsidRPr="00571455" w:rsidRDefault="00517EF6" w:rsidP="0006129B">
            <w:pPr>
              <w:pStyle w:val="ab"/>
              <w:jc w:val="center"/>
              <w:rPr>
                <w:szCs w:val="24"/>
              </w:rPr>
            </w:pPr>
            <w:bookmarkStart w:id="141" w:name="_Ref374096511"/>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9</w:t>
            </w:r>
            <w:r w:rsidR="008A3CE6" w:rsidRPr="00571455">
              <w:rPr>
                <w:rStyle w:val="FontStyle11"/>
                <w:sz w:val="24"/>
                <w:szCs w:val="24"/>
              </w:rPr>
              <w:fldChar w:fldCharType="end"/>
            </w:r>
            <w:r w:rsidRPr="00571455">
              <w:rPr>
                <w:szCs w:val="24"/>
              </w:rPr>
              <w:t>)</w:t>
            </w:r>
            <w:bookmarkEnd w:id="141"/>
          </w:p>
        </w:tc>
      </w:tr>
    </w:tbl>
    <w:p w14:paraId="636D6458" w14:textId="77777777" w:rsidR="00517EF6" w:rsidRPr="00571455" w:rsidRDefault="00517EF6" w:rsidP="0006129B">
      <w:pPr>
        <w:pStyle w:val="ab"/>
        <w:tabs>
          <w:tab w:val="left" w:pos="426"/>
        </w:tabs>
        <w:ind w:left="910" w:hanging="910"/>
        <w:rPr>
          <w:rStyle w:val="FontStyle11"/>
          <w:sz w:val="24"/>
          <w:szCs w:val="24"/>
        </w:rPr>
      </w:pPr>
      <w:r w:rsidRPr="00571455">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571455">
        <w:rPr>
          <w:szCs w:val="24"/>
        </w:rPr>
        <w:t xml:space="preserve"> </w:t>
      </w:r>
      <w:r w:rsidRPr="00571455">
        <w:rPr>
          <w:rStyle w:val="FontStyle11"/>
          <w:i/>
          <w:sz w:val="24"/>
          <w:szCs w:val="24"/>
        </w:rPr>
        <w:t>-</w:t>
      </w:r>
      <w:r w:rsidRPr="00571455">
        <w:rPr>
          <w:rStyle w:val="FontStyle11"/>
          <w:sz w:val="24"/>
          <w:szCs w:val="24"/>
        </w:rPr>
        <w:t xml:space="preserve"> множество элементов </w:t>
      </w:r>
      <w:r w:rsidRPr="00571455">
        <w:rPr>
          <w:szCs w:val="24"/>
        </w:rPr>
        <w:t>ТС</w:t>
      </w:r>
      <w:r w:rsidRPr="00571455">
        <w:rPr>
          <w:rStyle w:val="FontStyle11"/>
          <w:sz w:val="24"/>
          <w:szCs w:val="24"/>
        </w:rPr>
        <w:t>, вых</w:t>
      </w:r>
      <w:r w:rsidR="002664F2" w:rsidRPr="00571455">
        <w:rPr>
          <w:rStyle w:val="FontStyle11"/>
          <w:sz w:val="24"/>
          <w:szCs w:val="24"/>
        </w:rPr>
        <w:t xml:space="preserve">од </w:t>
      </w:r>
      <w:r w:rsidRPr="00571455">
        <w:rPr>
          <w:rStyle w:val="FontStyle11"/>
          <w:sz w:val="24"/>
          <w:szCs w:val="24"/>
        </w:rPr>
        <w:t xml:space="preserve">которых в аварию не нарушает расчетный уровень теплоснабжения </w:t>
      </w:r>
      <w:r w:rsidRPr="00571455">
        <w:rPr>
          <w:rStyle w:val="FontStyle11"/>
          <w:i/>
          <w:sz w:val="24"/>
          <w:szCs w:val="24"/>
        </w:rPr>
        <w:t>j</w:t>
      </w:r>
      <w:r w:rsidRPr="00571455">
        <w:rPr>
          <w:rStyle w:val="FontStyle11"/>
          <w:sz w:val="24"/>
          <w:szCs w:val="24"/>
        </w:rPr>
        <w:t>-го потребителя.</w:t>
      </w:r>
    </w:p>
    <w:p w14:paraId="76AF6932" w14:textId="77777777" w:rsidR="00517EF6" w:rsidRPr="00571455" w:rsidRDefault="00517EF6" w:rsidP="0006129B">
      <w:pPr>
        <w:pStyle w:val="aff9"/>
        <w:spacing w:line="240" w:lineRule="auto"/>
        <w:rPr>
          <w:rStyle w:val="FontStyle11"/>
          <w:sz w:val="24"/>
          <w:szCs w:val="24"/>
        </w:rPr>
      </w:pPr>
    </w:p>
    <w:p w14:paraId="42638C37" w14:textId="77777777" w:rsidR="00517EF6" w:rsidRPr="00571455" w:rsidRDefault="00BC55C3" w:rsidP="0006129B">
      <w:pPr>
        <w:pStyle w:val="ab"/>
        <w:tabs>
          <w:tab w:val="left" w:pos="851"/>
        </w:tabs>
        <w:autoSpaceDE w:val="0"/>
        <w:autoSpaceDN w:val="0"/>
        <w:adjustRightInd w:val="0"/>
        <w:ind w:firstLine="567"/>
        <w:rPr>
          <w:rStyle w:val="FontStyle11"/>
          <w:sz w:val="24"/>
          <w:szCs w:val="24"/>
        </w:rPr>
      </w:pPr>
      <w:r w:rsidRPr="00571455">
        <w:rPr>
          <w:rStyle w:val="FontStyle11"/>
          <w:sz w:val="24"/>
          <w:szCs w:val="24"/>
        </w:rPr>
        <w:t xml:space="preserve">9. </w:t>
      </w:r>
      <w:r w:rsidR="00517EF6" w:rsidRPr="00571455">
        <w:rPr>
          <w:rStyle w:val="FontStyle11"/>
          <w:sz w:val="24"/>
          <w:szCs w:val="24"/>
        </w:rPr>
        <w:t xml:space="preserve">Вероятность безотказного теплоснабжения </w:t>
      </w:r>
      <w:r w:rsidR="00517EF6" w:rsidRPr="00571455">
        <w:rPr>
          <w:i/>
          <w:szCs w:val="24"/>
        </w:rPr>
        <w:t>j</w:t>
      </w:r>
      <w:r w:rsidR="00517EF6" w:rsidRPr="00571455">
        <w:rPr>
          <w:szCs w:val="24"/>
        </w:rPr>
        <w:t xml:space="preserve">-го </w:t>
      </w:r>
      <w:r w:rsidR="00517EF6" w:rsidRPr="00571455">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571455">
        <w:rPr>
          <w:i/>
          <w:szCs w:val="24"/>
        </w:rPr>
        <w:t>j</w:t>
      </w:r>
      <w:r w:rsidR="00517EF6" w:rsidRPr="00571455">
        <w:rPr>
          <w:szCs w:val="24"/>
        </w:rPr>
        <w:t xml:space="preserve">-го </w:t>
      </w:r>
      <w:r w:rsidR="00517EF6" w:rsidRPr="00571455">
        <w:rPr>
          <w:rStyle w:val="FontStyle11"/>
          <w:sz w:val="24"/>
          <w:szCs w:val="24"/>
        </w:rPr>
        <w:t>потребителя не ниже м</w:t>
      </w:r>
      <w:r w:rsidR="00517EF6" w:rsidRPr="00571455">
        <w:rPr>
          <w:rStyle w:val="FontStyle11"/>
          <w:sz w:val="24"/>
          <w:szCs w:val="24"/>
        </w:rPr>
        <w:t>и</w:t>
      </w:r>
      <w:r w:rsidR="00517EF6" w:rsidRPr="00571455">
        <w:rPr>
          <w:rStyle w:val="FontStyle11"/>
          <w:sz w:val="24"/>
          <w:szCs w:val="24"/>
        </w:rPr>
        <w:t>нимально допустимого значения (определяется для каждого потребителя расчетной схемы</w:t>
      </w:r>
      <w:r w:rsidR="00517EF6" w:rsidRPr="00571455">
        <w:rPr>
          <w:szCs w:val="24"/>
        </w:rPr>
        <w:t xml:space="preserve"> ТС</w:t>
      </w:r>
      <w:r w:rsidR="00517EF6" w:rsidRPr="00571455">
        <w:rPr>
          <w:rStyle w:val="FontStyle11"/>
          <w:sz w:val="24"/>
          <w:szCs w:val="24"/>
        </w:rPr>
        <w:t>):</w:t>
      </w:r>
    </w:p>
    <w:tbl>
      <w:tblPr>
        <w:tblW w:w="9307" w:type="dxa"/>
        <w:jc w:val="center"/>
        <w:tblLook w:val="04A0" w:firstRow="1" w:lastRow="0" w:firstColumn="1" w:lastColumn="0" w:noHBand="0" w:noVBand="1"/>
      </w:tblPr>
      <w:tblGrid>
        <w:gridCol w:w="8556"/>
        <w:gridCol w:w="751"/>
      </w:tblGrid>
      <w:tr w:rsidR="00872763" w:rsidRPr="00571455" w14:paraId="69AAE190" w14:textId="77777777" w:rsidTr="00D60195">
        <w:trPr>
          <w:trHeight w:val="844"/>
          <w:jc w:val="center"/>
        </w:trPr>
        <w:tc>
          <w:tcPr>
            <w:tcW w:w="8556" w:type="dxa"/>
            <w:vAlign w:val="center"/>
          </w:tcPr>
          <w:p w14:paraId="0006E6F0" w14:textId="77777777" w:rsidR="00517EF6" w:rsidRPr="00571455" w:rsidRDefault="009D21FE" w:rsidP="0006129B">
            <w:pPr>
              <w:pStyle w:val="ab"/>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571455">
              <w:rPr>
                <w:szCs w:val="24"/>
              </w:rPr>
              <w:t>,</w:t>
            </w:r>
          </w:p>
        </w:tc>
        <w:tc>
          <w:tcPr>
            <w:tcW w:w="751" w:type="dxa"/>
            <w:vAlign w:val="center"/>
          </w:tcPr>
          <w:p w14:paraId="23D62735" w14:textId="77777777" w:rsidR="00517EF6" w:rsidRPr="00571455" w:rsidRDefault="00517EF6" w:rsidP="0006129B">
            <w:pPr>
              <w:pStyle w:val="ab"/>
              <w:jc w:val="center"/>
              <w:rPr>
                <w:szCs w:val="24"/>
              </w:rPr>
            </w:pPr>
            <w:bookmarkStart w:id="142" w:name="_Ref374096493"/>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10</w:t>
            </w:r>
            <w:r w:rsidR="008A3CE6" w:rsidRPr="00571455">
              <w:rPr>
                <w:rStyle w:val="FontStyle11"/>
                <w:sz w:val="24"/>
                <w:szCs w:val="24"/>
              </w:rPr>
              <w:fldChar w:fldCharType="end"/>
            </w:r>
            <w:r w:rsidRPr="00571455">
              <w:rPr>
                <w:szCs w:val="24"/>
              </w:rPr>
              <w:t>)</w:t>
            </w:r>
            <w:bookmarkEnd w:id="142"/>
          </w:p>
        </w:tc>
      </w:tr>
    </w:tbl>
    <w:p w14:paraId="5B9C3976" w14:textId="77777777" w:rsidR="00517EF6" w:rsidRPr="00571455" w:rsidRDefault="00517EF6" w:rsidP="0006129B">
      <w:pPr>
        <w:ind w:left="1106" w:hanging="1106"/>
      </w:pPr>
      <w:r w:rsidRPr="00571455">
        <w:t>где</w:t>
      </w:r>
      <w:r w:rsidR="002F5504" w:rsidRPr="00571455">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 продолжительность (число часов) стояния в течение отопительного периода темпер</w:t>
      </w:r>
      <w:r w:rsidRPr="00571455">
        <w:t>а</w:t>
      </w:r>
      <w:r w:rsidRPr="00571455">
        <w:t>туры наружного воздуха</w:t>
      </w:r>
      <w:r w:rsidR="002F5504" w:rsidRPr="00571455">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571455">
        <w:t xml:space="preserve"> ниже</w:t>
      </w:r>
      <w:r w:rsidR="002F5504" w:rsidRPr="00571455">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температура наружного воздуха, при которой время восстановления </w:t>
      </w:r>
      <w:r w:rsidRPr="00571455">
        <w:rPr>
          <w:i/>
          <w:lang w:val="en-US"/>
        </w:rPr>
        <w:t>f</w:t>
      </w:r>
      <w:r w:rsidRPr="00571455">
        <w:t>-го элемента</w:t>
      </w:r>
      <w:r w:rsidR="002F5504" w:rsidRPr="00571455">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571455">
        <w:t xml:space="preserve">равно временному резерву </w:t>
      </w:r>
      <w:r w:rsidRPr="00571455">
        <w:rPr>
          <w:i/>
          <w:lang w:val="en-US"/>
        </w:rPr>
        <w:t>j</w:t>
      </w:r>
      <w:r w:rsidRPr="00571455">
        <w:t xml:space="preserve">-го потребителя, т.е. времени снижения температуры воздуха в здании </w:t>
      </w:r>
      <w:r w:rsidRPr="00571455">
        <w:rPr>
          <w:i/>
          <w:lang w:val="en-US"/>
        </w:rPr>
        <w:t>j</w:t>
      </w:r>
      <w:r w:rsidRPr="00571455">
        <w:t>-го потребителя до минимал</w:t>
      </w:r>
      <w:r w:rsidRPr="00571455">
        <w:t>ь</w:t>
      </w:r>
      <w:r w:rsidRPr="00571455">
        <w:t>но допустимого значения</w:t>
      </w:r>
      <w:r w:rsidR="002F5504" w:rsidRPr="00571455">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571455">
        <w:t>.</w:t>
      </w:r>
    </w:p>
    <w:p w14:paraId="13555024" w14:textId="77777777" w:rsidR="00517EF6" w:rsidRPr="00571455" w:rsidRDefault="00BC55C3" w:rsidP="0006129B">
      <w:pPr>
        <w:pStyle w:val="ab"/>
        <w:widowControl w:val="0"/>
        <w:autoSpaceDE w:val="0"/>
        <w:autoSpaceDN w:val="0"/>
        <w:adjustRightInd w:val="0"/>
        <w:ind w:firstLine="567"/>
        <w:rPr>
          <w:rStyle w:val="FontStyle11"/>
          <w:sz w:val="24"/>
          <w:szCs w:val="24"/>
        </w:rPr>
      </w:pPr>
      <w:r w:rsidRPr="00571455">
        <w:rPr>
          <w:rStyle w:val="FontStyle11"/>
          <w:sz w:val="24"/>
          <w:szCs w:val="24"/>
        </w:rPr>
        <w:t xml:space="preserve">9.1 </w:t>
      </w:r>
      <w:r w:rsidR="00517EF6" w:rsidRPr="00571455">
        <w:rPr>
          <w:rStyle w:val="FontStyle11"/>
          <w:sz w:val="24"/>
          <w:szCs w:val="24"/>
        </w:rPr>
        <w:t>Температура наружного воздуха</w:t>
      </w:r>
      <w:r w:rsidR="002F5504" w:rsidRPr="00571455">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571455">
        <w:rPr>
          <w:rStyle w:val="FontStyle11"/>
          <w:sz w:val="24"/>
          <w:szCs w:val="24"/>
        </w:rPr>
        <w:t xml:space="preserve">, при которой время восстановления </w:t>
      </w:r>
      <w:r w:rsidR="00517EF6" w:rsidRPr="00571455">
        <w:rPr>
          <w:rStyle w:val="FontStyle11"/>
          <w:i/>
          <w:sz w:val="24"/>
          <w:szCs w:val="24"/>
        </w:rPr>
        <w:t>f</w:t>
      </w:r>
      <w:r w:rsidR="00517EF6" w:rsidRPr="00571455">
        <w:rPr>
          <w:rStyle w:val="FontStyle11"/>
          <w:sz w:val="24"/>
          <w:szCs w:val="24"/>
        </w:rPr>
        <w:t xml:space="preserve">-го элемента равно временному резерву </w:t>
      </w:r>
      <w:r w:rsidR="00517EF6" w:rsidRPr="00571455">
        <w:rPr>
          <w:rStyle w:val="FontStyle11"/>
          <w:i/>
          <w:sz w:val="24"/>
          <w:szCs w:val="24"/>
        </w:rPr>
        <w:t>j</w:t>
      </w:r>
      <w:r w:rsidR="00517EF6" w:rsidRPr="00571455">
        <w:rPr>
          <w:rStyle w:val="FontStyle11"/>
          <w:sz w:val="24"/>
          <w:szCs w:val="24"/>
        </w:rPr>
        <w:t>-го потребителя</w:t>
      </w:r>
    </w:p>
    <w:p w14:paraId="4AF03A9C" w14:textId="77777777" w:rsidR="00517EF6" w:rsidRPr="00571455" w:rsidRDefault="00517EF6" w:rsidP="0006129B">
      <w:pPr>
        <w:pStyle w:val="aff9"/>
        <w:spacing w:line="240" w:lineRule="auto"/>
        <w:rPr>
          <w:rStyle w:val="FontStyle11"/>
          <w:sz w:val="24"/>
          <w:szCs w:val="24"/>
        </w:rPr>
      </w:pPr>
    </w:p>
    <w:p w14:paraId="7D056216" w14:textId="77777777" w:rsidR="00517EF6" w:rsidRPr="00571455" w:rsidRDefault="00517EF6" w:rsidP="0006129B">
      <w:pPr>
        <w:ind w:firstLine="567"/>
      </w:pPr>
      <w:r w:rsidRPr="00571455">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571455">
        <w:t xml:space="preserve"> (</w:t>
      </w:r>
      <w:r w:rsidRPr="00571455">
        <w:rPr>
          <w:i/>
          <w:lang w:val="en-US"/>
        </w:rPr>
        <w:t>j</w:t>
      </w:r>
      <w:r w:rsidRPr="00571455">
        <w:t xml:space="preserve">-ый потребитель при аварии на </w:t>
      </w:r>
      <w:r w:rsidRPr="00571455">
        <w:rPr>
          <w:i/>
          <w:lang w:val="en-US"/>
        </w:rPr>
        <w:t>f</w:t>
      </w:r>
      <w:r w:rsidRPr="00571455">
        <w:t>-ом участке не получает тепло):</w:t>
      </w:r>
    </w:p>
    <w:tbl>
      <w:tblPr>
        <w:tblW w:w="0" w:type="auto"/>
        <w:jc w:val="center"/>
        <w:tblLook w:val="04A0" w:firstRow="1" w:lastRow="0" w:firstColumn="1" w:lastColumn="0" w:noHBand="0" w:noVBand="1"/>
      </w:tblPr>
      <w:tblGrid>
        <w:gridCol w:w="8362"/>
        <w:gridCol w:w="975"/>
      </w:tblGrid>
      <w:tr w:rsidR="00872763" w:rsidRPr="00571455" w14:paraId="54E70C4C" w14:textId="77777777" w:rsidTr="00D60195">
        <w:trPr>
          <w:trHeight w:val="1376"/>
          <w:jc w:val="center"/>
        </w:trPr>
        <w:tc>
          <w:tcPr>
            <w:tcW w:w="8362" w:type="dxa"/>
            <w:vAlign w:val="center"/>
          </w:tcPr>
          <w:p w14:paraId="5290EA04" w14:textId="77777777" w:rsidR="00517EF6" w:rsidRPr="00571455" w:rsidRDefault="009D21FE"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1C6E7765" w14:textId="77777777" w:rsidR="00517EF6" w:rsidRPr="00571455" w:rsidRDefault="00517EF6" w:rsidP="0006129B">
            <w:pPr>
              <w:pStyle w:val="ab"/>
              <w:jc w:val="center"/>
              <w:rPr>
                <w:szCs w:val="24"/>
              </w:rPr>
            </w:pPr>
            <w:bookmarkStart w:id="143" w:name="_Ref374096843"/>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11</w:t>
            </w:r>
            <w:r w:rsidR="008A3CE6" w:rsidRPr="00571455">
              <w:rPr>
                <w:rStyle w:val="FontStyle11"/>
                <w:sz w:val="24"/>
                <w:szCs w:val="24"/>
              </w:rPr>
              <w:fldChar w:fldCharType="end"/>
            </w:r>
            <w:r w:rsidRPr="00571455">
              <w:rPr>
                <w:szCs w:val="24"/>
              </w:rPr>
              <w:t>)</w:t>
            </w:r>
            <w:bookmarkEnd w:id="143"/>
          </w:p>
        </w:tc>
      </w:tr>
    </w:tbl>
    <w:p w14:paraId="3ECF98B3" w14:textId="77777777" w:rsidR="00517EF6" w:rsidRPr="00571455" w:rsidRDefault="00517EF6" w:rsidP="0006129B">
      <w:pPr>
        <w:ind w:firstLine="567"/>
      </w:pPr>
      <w:r w:rsidRPr="00571455">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571455">
        <w:t>:</w:t>
      </w:r>
    </w:p>
    <w:tbl>
      <w:tblPr>
        <w:tblW w:w="0" w:type="auto"/>
        <w:jc w:val="center"/>
        <w:tblLook w:val="04A0" w:firstRow="1" w:lastRow="0" w:firstColumn="1" w:lastColumn="0" w:noHBand="0" w:noVBand="1"/>
      </w:tblPr>
      <w:tblGrid>
        <w:gridCol w:w="8348"/>
        <w:gridCol w:w="989"/>
      </w:tblGrid>
      <w:tr w:rsidR="00872763" w:rsidRPr="00571455" w14:paraId="7CEAF0D1" w14:textId="77777777" w:rsidTr="00D60195">
        <w:trPr>
          <w:trHeight w:val="1655"/>
          <w:jc w:val="center"/>
        </w:trPr>
        <w:tc>
          <w:tcPr>
            <w:tcW w:w="8348" w:type="dxa"/>
            <w:vAlign w:val="center"/>
          </w:tcPr>
          <w:p w14:paraId="3D21E3BE" w14:textId="77777777" w:rsidR="00517EF6" w:rsidRPr="00571455" w:rsidRDefault="009D21FE"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582ACC42" w14:textId="77777777" w:rsidR="00517EF6" w:rsidRPr="00571455" w:rsidRDefault="00517EF6" w:rsidP="0006129B">
            <w:pPr>
              <w:pStyle w:val="ab"/>
              <w:jc w:val="center"/>
              <w:rPr>
                <w:szCs w:val="24"/>
              </w:rPr>
            </w:pPr>
            <w:r w:rsidRPr="00571455">
              <w:rPr>
                <w:szCs w:val="24"/>
              </w:rPr>
              <w:t>(</w:t>
            </w:r>
            <w:r w:rsidR="008A3CE6" w:rsidRPr="00571455">
              <w:rPr>
                <w:rStyle w:val="FontStyle11"/>
                <w:sz w:val="24"/>
                <w:szCs w:val="24"/>
              </w:rPr>
              <w:fldChar w:fldCharType="begin"/>
            </w:r>
            <w:r w:rsidRPr="00571455">
              <w:rPr>
                <w:rStyle w:val="FontStyle11"/>
                <w:sz w:val="24"/>
                <w:szCs w:val="24"/>
              </w:rPr>
              <w:instrText xml:space="preserve"> SEQ Список_формул \* ARABIC </w:instrText>
            </w:r>
            <w:r w:rsidR="008A3CE6" w:rsidRPr="00571455">
              <w:rPr>
                <w:rStyle w:val="FontStyle11"/>
                <w:sz w:val="24"/>
                <w:szCs w:val="24"/>
              </w:rPr>
              <w:fldChar w:fldCharType="separate"/>
            </w:r>
            <w:r w:rsidR="00743685" w:rsidRPr="00571455">
              <w:rPr>
                <w:rStyle w:val="FontStyle11"/>
                <w:noProof/>
                <w:sz w:val="24"/>
                <w:szCs w:val="24"/>
              </w:rPr>
              <w:t>12</w:t>
            </w:r>
            <w:r w:rsidR="008A3CE6" w:rsidRPr="00571455">
              <w:rPr>
                <w:rStyle w:val="FontStyle11"/>
                <w:sz w:val="24"/>
                <w:szCs w:val="24"/>
              </w:rPr>
              <w:fldChar w:fldCharType="end"/>
            </w:r>
            <w:r w:rsidRPr="00571455">
              <w:rPr>
                <w:szCs w:val="24"/>
              </w:rPr>
              <w:t>)</w:t>
            </w:r>
          </w:p>
        </w:tc>
      </w:tr>
    </w:tbl>
    <w:p w14:paraId="5C2570E5" w14:textId="77777777" w:rsidR="00517EF6" w:rsidRPr="00571455" w:rsidRDefault="00517EF6" w:rsidP="0006129B">
      <w:pPr>
        <w:ind w:left="1512" w:hanging="1512"/>
      </w:pPr>
      <w:r w:rsidRPr="00571455">
        <w:t>Здесь</w:t>
      </w:r>
      <w:r w:rsidR="002F5504" w:rsidRPr="00571455">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571455">
        <w:t xml:space="preserve"> - минимально допустимая температура воздуха в здании </w:t>
      </w:r>
      <w:r w:rsidRPr="00571455">
        <w:rPr>
          <w:i/>
          <w:lang w:val="en-US"/>
        </w:rPr>
        <w:t>j</w:t>
      </w:r>
      <w:r w:rsidRPr="00571455">
        <w:t xml:space="preserve">-го потребителя, </w:t>
      </w:r>
      <w:r w:rsidRPr="00571455">
        <w:rPr>
          <w:vertAlign w:val="superscript"/>
        </w:rPr>
        <w:t>0</w:t>
      </w:r>
      <w:r w:rsidRPr="00571455">
        <w:t>С.</w:t>
      </w:r>
    </w:p>
    <w:p w14:paraId="2368DB7B" w14:textId="77777777" w:rsidR="00517EF6" w:rsidRPr="00571455" w:rsidRDefault="00517EF6" w:rsidP="0006129B">
      <w:pPr>
        <w:pStyle w:val="ab"/>
        <w:ind w:firstLine="567"/>
        <w:rPr>
          <w:rStyle w:val="FontStyle11"/>
          <w:sz w:val="24"/>
          <w:szCs w:val="24"/>
        </w:rPr>
      </w:pPr>
      <w:r w:rsidRPr="00571455">
        <w:rPr>
          <w:rStyle w:val="FontStyle11"/>
          <w:sz w:val="24"/>
          <w:szCs w:val="24"/>
        </w:rPr>
        <w:t xml:space="preserve">Продолжительности стояния температур наружного воздуха принимаются по </w:t>
      </w:r>
      <w:r w:rsidR="0055093E" w:rsidRPr="00571455">
        <w:rPr>
          <w:rStyle w:val="FontStyle11"/>
          <w:sz w:val="24"/>
          <w:szCs w:val="24"/>
        </w:rPr>
        <w:t>СП 131.13330.2020 «Свод правил. Строительная климатология. СНиП 23-01-99*»</w:t>
      </w:r>
      <w:r w:rsidRPr="00571455">
        <w:rPr>
          <w:rStyle w:val="FontStyle11"/>
          <w:sz w:val="24"/>
          <w:szCs w:val="24"/>
        </w:rPr>
        <w:t>.</w:t>
      </w:r>
    </w:p>
    <w:p w14:paraId="08B8D2CE" w14:textId="77777777" w:rsidR="00517EF6" w:rsidRPr="00571455" w:rsidRDefault="00517EF6" w:rsidP="0006129B">
      <w:pPr>
        <w:pStyle w:val="aff9"/>
        <w:spacing w:line="240" w:lineRule="auto"/>
        <w:rPr>
          <w:rStyle w:val="FontStyle11"/>
          <w:sz w:val="24"/>
          <w:szCs w:val="24"/>
        </w:rPr>
      </w:pPr>
    </w:p>
    <w:p w14:paraId="357BE980" w14:textId="77777777" w:rsidR="00517EF6" w:rsidRPr="00571455" w:rsidRDefault="00BC55C3" w:rsidP="0006129B">
      <w:pPr>
        <w:pStyle w:val="ab"/>
        <w:widowControl w:val="0"/>
        <w:tabs>
          <w:tab w:val="left" w:pos="1276"/>
        </w:tabs>
        <w:autoSpaceDE w:val="0"/>
        <w:autoSpaceDN w:val="0"/>
        <w:adjustRightInd w:val="0"/>
        <w:ind w:firstLine="567"/>
        <w:rPr>
          <w:szCs w:val="24"/>
        </w:rPr>
      </w:pPr>
      <w:r w:rsidRPr="00571455">
        <w:rPr>
          <w:szCs w:val="24"/>
        </w:rPr>
        <w:t xml:space="preserve">9.2 </w:t>
      </w:r>
      <w:r w:rsidR="00517EF6" w:rsidRPr="00571455">
        <w:rPr>
          <w:szCs w:val="24"/>
        </w:rPr>
        <w:t>Правила определения</w:t>
      </w:r>
      <w:r w:rsidR="002F5504" w:rsidRPr="00571455">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571455">
        <w:rPr>
          <w:szCs w:val="24"/>
        </w:rPr>
        <w:t xml:space="preserve"> - числа часов стояния температуры наружного воздуха ниже</w:t>
      </w:r>
      <w:r w:rsidR="002F5504" w:rsidRPr="00571455">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571455">
        <w:rPr>
          <w:szCs w:val="24"/>
        </w:rPr>
        <w:t>.</w:t>
      </w:r>
    </w:p>
    <w:p w14:paraId="6DB9A3F8" w14:textId="77777777" w:rsidR="00517EF6" w:rsidRPr="00571455" w:rsidRDefault="00517EF6" w:rsidP="0006129B">
      <w:pPr>
        <w:ind w:firstLine="567"/>
      </w:pPr>
      <w:r w:rsidRPr="00571455">
        <w:t>Если</w:t>
      </w:r>
      <w:r w:rsidR="002F5504" w:rsidRPr="00571455">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оказывается равной или выше </w:t>
      </w:r>
      <w:r w:rsidR="00BC55C3" w:rsidRPr="00571455">
        <w:t xml:space="preserve">плюс </w:t>
      </w:r>
      <w:r w:rsidRPr="00571455">
        <w:t xml:space="preserve">8 </w:t>
      </w:r>
      <w:r w:rsidRPr="00571455">
        <w:rPr>
          <w:vertAlign w:val="superscript"/>
        </w:rPr>
        <w:t>о</w:t>
      </w:r>
      <w:r w:rsidRPr="00571455">
        <w:t xml:space="preserve">С (начало отопительного сезона), это означает, что отказ </w:t>
      </w:r>
      <w:r w:rsidRPr="00571455">
        <w:rPr>
          <w:i/>
          <w:lang w:val="en-US"/>
        </w:rPr>
        <w:t>f</w:t>
      </w:r>
      <w:r w:rsidRPr="00571455">
        <w:t xml:space="preserve">-го элемента нарушает пониженный уровень теплоснабжения </w:t>
      </w:r>
      <w:r w:rsidRPr="00571455">
        <w:rPr>
          <w:i/>
          <w:lang w:val="en-US"/>
        </w:rPr>
        <w:t>j</w:t>
      </w:r>
      <w:r w:rsidRPr="00571455">
        <w:t>-го потреб</w:t>
      </w:r>
      <w:r w:rsidRPr="00571455">
        <w:t>и</w:t>
      </w:r>
      <w:r w:rsidRPr="00571455">
        <w:t xml:space="preserve">теля при любой температуре наружного воздуха и в формуле </w:t>
      </w:r>
      <w:r w:rsidR="0061403F" w:rsidRPr="00571455">
        <w:fldChar w:fldCharType="begin"/>
      </w:r>
      <w:r w:rsidR="0061403F" w:rsidRPr="00571455">
        <w:instrText xml:space="preserve"> REF _Ref374096493 \h  \* MERGEFORMAT </w:instrText>
      </w:r>
      <w:r w:rsidR="0061403F" w:rsidRPr="00571455">
        <w:fldChar w:fldCharType="separate"/>
      </w:r>
      <w:r w:rsidR="00743685" w:rsidRPr="00571455">
        <w:t>(10)</w:t>
      </w:r>
      <w:r w:rsidR="0061403F" w:rsidRPr="00571455">
        <w:fldChar w:fldCharType="end"/>
      </w:r>
      <w:r w:rsidRPr="00571455">
        <w:rPr>
          <w:rStyle w:val="FontStyle11"/>
          <w:sz w:val="24"/>
        </w:rPr>
        <w:t xml:space="preserve"> величина</w:t>
      </w:r>
      <w:r w:rsidR="002F5504" w:rsidRPr="00571455">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rPr>
          <w:rStyle w:val="FontStyle11"/>
          <w:sz w:val="24"/>
        </w:rPr>
        <w:t xml:space="preserve"> берется равной продолжительности отопительного периода</w:t>
      </w:r>
      <w:r w:rsidRPr="00571455">
        <w:t>.</w:t>
      </w:r>
    </w:p>
    <w:p w14:paraId="05D46472" w14:textId="77777777" w:rsidR="00517EF6" w:rsidRPr="00571455" w:rsidRDefault="00517EF6" w:rsidP="0006129B">
      <w:pPr>
        <w:ind w:firstLine="567"/>
      </w:pPr>
      <w:r w:rsidRPr="00571455">
        <w:t>Если</w:t>
      </w:r>
      <w:r w:rsidR="002F5504" w:rsidRPr="00571455">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оказывается равной</w:t>
      </w:r>
      <w:r w:rsidR="002F5504" w:rsidRPr="00571455">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571455">
        <w:t xml:space="preserve">, отказ </w:t>
      </w:r>
      <w:r w:rsidRPr="00571455">
        <w:rPr>
          <w:i/>
          <w:lang w:val="en-US"/>
        </w:rPr>
        <w:t>f</w:t>
      </w:r>
      <w:r w:rsidRPr="00571455">
        <w:t xml:space="preserve">-го элемента влияет на теплоснабжение </w:t>
      </w:r>
      <w:r w:rsidRPr="00571455">
        <w:rPr>
          <w:i/>
          <w:lang w:val="en-US"/>
        </w:rPr>
        <w:t>j</w:t>
      </w:r>
      <w:r w:rsidRPr="00571455">
        <w:t>-го п</w:t>
      </w:r>
      <w:r w:rsidRPr="00571455">
        <w:t>о</w:t>
      </w:r>
      <w:r w:rsidRPr="00571455">
        <w:t>требителя только при температурах ниже расчетных и</w:t>
      </w:r>
      <w:r w:rsidR="002F5504" w:rsidRPr="00571455">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в формуле </w:t>
      </w:r>
      <w:r w:rsidR="0061403F" w:rsidRPr="00571455">
        <w:fldChar w:fldCharType="begin"/>
      </w:r>
      <w:r w:rsidR="0061403F" w:rsidRPr="00571455">
        <w:instrText xml:space="preserve"> REF _Ref374096493 \h  \* MERGEFORMAT </w:instrText>
      </w:r>
      <w:r w:rsidR="0061403F" w:rsidRPr="00571455">
        <w:fldChar w:fldCharType="separate"/>
      </w:r>
      <w:r w:rsidR="00743685" w:rsidRPr="00571455">
        <w:t>(10)</w:t>
      </w:r>
      <w:r w:rsidR="0061403F" w:rsidRPr="00571455">
        <w:fldChar w:fldCharType="end"/>
      </w:r>
      <w:r w:rsidRPr="00571455">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571455">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571455">
        <w:t>.</w:t>
      </w:r>
    </w:p>
    <w:p w14:paraId="401E2CED" w14:textId="77777777" w:rsidR="00517EF6" w:rsidRPr="00571455" w:rsidRDefault="00517EF6" w:rsidP="0006129B">
      <w:pPr>
        <w:ind w:firstLine="567"/>
      </w:pPr>
      <w:r w:rsidRPr="00571455">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571455">
        <w:t xml:space="preserve"> (минимальная температура наружного воздуха), отказ </w:t>
      </w:r>
      <w:r w:rsidRPr="00571455">
        <w:rPr>
          <w:i/>
          <w:lang w:val="en-US"/>
        </w:rPr>
        <w:t>f</w:t>
      </w:r>
      <w:r w:rsidRPr="00571455">
        <w:t xml:space="preserve">-го элемента не влияет на теплоснабжение </w:t>
      </w:r>
      <w:r w:rsidRPr="00571455">
        <w:rPr>
          <w:i/>
          <w:lang w:val="en-US"/>
        </w:rPr>
        <w:t>j</w:t>
      </w:r>
      <w:r w:rsidRPr="00571455">
        <w:t xml:space="preserve">-го потребителя и в формуле </w:t>
      </w:r>
      <w:r w:rsidR="0061403F" w:rsidRPr="00571455">
        <w:fldChar w:fldCharType="begin"/>
      </w:r>
      <w:r w:rsidR="0061403F" w:rsidRPr="00571455">
        <w:instrText xml:space="preserve"> REF _Ref374096493 \h  \* MERGEFORMAT </w:instrText>
      </w:r>
      <w:r w:rsidR="0061403F" w:rsidRPr="00571455">
        <w:fldChar w:fldCharType="separate"/>
      </w:r>
      <w:r w:rsidR="00743685" w:rsidRPr="00571455">
        <w:t>(10)</w:t>
      </w:r>
      <w:r w:rsidR="0061403F" w:rsidRPr="00571455">
        <w:fldChar w:fldCharType="end"/>
      </w:r>
      <w:r w:rsidR="002F5504" w:rsidRPr="00571455">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берется равной нулю.</w:t>
      </w:r>
    </w:p>
    <w:p w14:paraId="60AE4CD3" w14:textId="77777777" w:rsidR="00517EF6" w:rsidRPr="00571455" w:rsidRDefault="00517EF6" w:rsidP="0006129B">
      <w:pPr>
        <w:ind w:firstLine="567"/>
      </w:pPr>
      <w:r w:rsidRPr="00571455">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571455">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571455">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571455">
        <w:t>.</w:t>
      </w:r>
    </w:p>
    <w:tbl>
      <w:tblPr>
        <w:tblpPr w:leftFromText="180" w:rightFromText="180" w:vertAnchor="text" w:horzAnchor="margin" w:tblpY="1320"/>
        <w:tblW w:w="0" w:type="auto"/>
        <w:tblLook w:val="04A0" w:firstRow="1" w:lastRow="0" w:firstColumn="1" w:lastColumn="0" w:noHBand="0" w:noVBand="1"/>
      </w:tblPr>
      <w:tblGrid>
        <w:gridCol w:w="8361"/>
        <w:gridCol w:w="975"/>
      </w:tblGrid>
      <w:tr w:rsidR="00872763" w:rsidRPr="00571455" w14:paraId="0F7DA9CF" w14:textId="77777777" w:rsidTr="00D60195">
        <w:trPr>
          <w:trHeight w:val="983"/>
        </w:trPr>
        <w:tc>
          <w:tcPr>
            <w:tcW w:w="8361" w:type="dxa"/>
            <w:vAlign w:val="center"/>
          </w:tcPr>
          <w:p w14:paraId="19C6147E" w14:textId="77777777" w:rsidR="00517EF6" w:rsidRPr="00571455" w:rsidRDefault="009D21FE" w:rsidP="0006129B">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5F0CF772" w14:textId="77777777" w:rsidR="00517EF6" w:rsidRPr="00571455" w:rsidRDefault="00517EF6" w:rsidP="0006129B">
            <w:pPr>
              <w:widowControl w:val="0"/>
              <w:autoSpaceDE w:val="0"/>
              <w:autoSpaceDN w:val="0"/>
              <w:adjustRightInd w:val="0"/>
              <w:contextualSpacing/>
              <w:jc w:val="center"/>
            </w:pPr>
            <w:bookmarkStart w:id="144" w:name="_Ref374096900"/>
            <w:r w:rsidRPr="00571455">
              <w:t>(</w:t>
            </w:r>
            <w:r w:rsidR="008A3CE6" w:rsidRPr="00571455">
              <w:rPr>
                <w:rStyle w:val="FontStyle11"/>
                <w:sz w:val="24"/>
              </w:rPr>
              <w:fldChar w:fldCharType="begin"/>
            </w:r>
            <w:r w:rsidRPr="00571455">
              <w:rPr>
                <w:rStyle w:val="FontStyle11"/>
                <w:sz w:val="24"/>
              </w:rPr>
              <w:instrText xml:space="preserve"> SEQ Список_формул \* ARABIC </w:instrText>
            </w:r>
            <w:r w:rsidR="008A3CE6" w:rsidRPr="00571455">
              <w:rPr>
                <w:rStyle w:val="FontStyle11"/>
                <w:sz w:val="24"/>
              </w:rPr>
              <w:fldChar w:fldCharType="separate"/>
            </w:r>
            <w:r w:rsidR="00743685" w:rsidRPr="00571455">
              <w:rPr>
                <w:rStyle w:val="FontStyle11"/>
                <w:noProof/>
                <w:sz w:val="24"/>
              </w:rPr>
              <w:t>13</w:t>
            </w:r>
            <w:r w:rsidR="008A3CE6" w:rsidRPr="00571455">
              <w:rPr>
                <w:rStyle w:val="FontStyle11"/>
                <w:sz w:val="24"/>
              </w:rPr>
              <w:fldChar w:fldCharType="end"/>
            </w:r>
            <w:r w:rsidRPr="00571455">
              <w:t>)</w:t>
            </w:r>
            <w:bookmarkEnd w:id="144"/>
          </w:p>
        </w:tc>
      </w:tr>
    </w:tbl>
    <w:p w14:paraId="62E8120F" w14:textId="77777777" w:rsidR="00517EF6" w:rsidRPr="00571455" w:rsidRDefault="00517EF6" w:rsidP="0006129B">
      <w:pPr>
        <w:ind w:firstLine="567"/>
      </w:pPr>
      <w:r w:rsidRPr="00571455">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571455">
        <w:t xml:space="preserve"> и значение</w:t>
      </w:r>
      <w:r w:rsidR="002F5504" w:rsidRPr="00571455">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571455">
        <w:t xml:space="preserve"> определяется по графику пр</w:t>
      </w:r>
      <w:r w:rsidRPr="00571455">
        <w:t>о</w:t>
      </w:r>
      <w:r w:rsidRPr="00571455">
        <w:t>должительностей стояния температур (график Россандера):</w:t>
      </w:r>
    </w:p>
    <w:p w14:paraId="7C09BB90" w14:textId="77777777" w:rsidR="00517EF6" w:rsidRPr="00571455" w:rsidRDefault="00517EF6" w:rsidP="0006129B">
      <w:pPr>
        <w:ind w:firstLine="567"/>
      </w:pPr>
    </w:p>
    <w:p w14:paraId="1C6D75A8" w14:textId="77777777" w:rsidR="00517EF6" w:rsidRPr="00571455" w:rsidRDefault="00517EF6" w:rsidP="0006129B">
      <w:pPr>
        <w:ind w:firstLine="567"/>
      </w:pPr>
    </w:p>
    <w:p w14:paraId="2E4768B4" w14:textId="77777777" w:rsidR="00517EF6" w:rsidRPr="00571455" w:rsidRDefault="00517EF6" w:rsidP="0006129B">
      <w:pPr>
        <w:ind w:firstLine="567"/>
      </w:pPr>
    </w:p>
    <w:p w14:paraId="04887D7D" w14:textId="77777777" w:rsidR="00BC55C3" w:rsidRPr="00571455" w:rsidRDefault="00BC55C3" w:rsidP="0006129B">
      <w:pPr>
        <w:tabs>
          <w:tab w:val="left" w:pos="2383"/>
        </w:tabs>
        <w:ind w:firstLine="567"/>
      </w:pPr>
    </w:p>
    <w:p w14:paraId="0342CB74" w14:textId="77777777" w:rsidR="00BC55C3" w:rsidRPr="00571455" w:rsidRDefault="00BC55C3" w:rsidP="0006129B">
      <w:pPr>
        <w:tabs>
          <w:tab w:val="left" w:pos="2383"/>
        </w:tabs>
        <w:ind w:firstLine="567"/>
      </w:pPr>
    </w:p>
    <w:p w14:paraId="3483C69B" w14:textId="77777777" w:rsidR="00BC55C3" w:rsidRPr="00571455" w:rsidRDefault="00BC55C3" w:rsidP="0006129B">
      <w:pPr>
        <w:tabs>
          <w:tab w:val="left" w:pos="2383"/>
        </w:tabs>
        <w:ind w:firstLine="567"/>
      </w:pPr>
    </w:p>
    <w:p w14:paraId="3E66FB42" w14:textId="77777777" w:rsidR="00D15017" w:rsidRPr="00571455" w:rsidRDefault="00D15017" w:rsidP="0006129B">
      <w:pPr>
        <w:tabs>
          <w:tab w:val="left" w:pos="2383"/>
        </w:tabs>
        <w:ind w:firstLine="567"/>
      </w:pPr>
    </w:p>
    <w:p w14:paraId="0FC1E061" w14:textId="77777777" w:rsidR="00517EF6" w:rsidRPr="00571455" w:rsidRDefault="00517EF6" w:rsidP="0006129B">
      <w:pPr>
        <w:tabs>
          <w:tab w:val="left" w:pos="2383"/>
        </w:tabs>
        <w:ind w:firstLine="567"/>
        <w:rPr>
          <w:vertAlign w:val="subscript"/>
        </w:rPr>
      </w:pPr>
      <w:r w:rsidRPr="00571455">
        <w:t>где:</w:t>
      </w:r>
      <w:r w:rsidR="002F5504" w:rsidRPr="00571455">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571455">
        <w:t xml:space="preserve"> - продолжительность стояния температуры наружного воздуха ниже расчетной для отопления, ч;</w:t>
      </w:r>
    </w:p>
    <w:p w14:paraId="1BC9B511" w14:textId="77777777" w:rsidR="00517EF6" w:rsidRPr="00571455" w:rsidRDefault="00517EF6" w:rsidP="0006129B">
      <w:pPr>
        <w:tabs>
          <w:tab w:val="left" w:pos="2383"/>
        </w:tabs>
        <w:ind w:firstLine="567"/>
        <w:rPr>
          <w:position w:val="-6"/>
        </w:rPr>
      </w:pPr>
      <w:r w:rsidRPr="00571455">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571455">
        <w:t xml:space="preserve"> - </w:t>
      </w:r>
      <w:r w:rsidRPr="00571455">
        <w:rPr>
          <w:position w:val="-6"/>
        </w:rPr>
        <w:t>продолжительность отопительного периода, ч;</w:t>
      </w:r>
    </w:p>
    <w:p w14:paraId="24342020" w14:textId="77777777" w:rsidR="00517EF6" w:rsidRPr="00571455" w:rsidRDefault="00517EF6" w:rsidP="0006129B">
      <w:pPr>
        <w:tabs>
          <w:tab w:val="left" w:pos="2383"/>
        </w:tabs>
        <w:ind w:firstLine="567"/>
      </w:pPr>
      <w:r w:rsidRPr="00571455">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571455">
        <w:t xml:space="preserve"> - средняя за отопительный </w:t>
      </w:r>
      <w:r w:rsidR="009C38E7" w:rsidRPr="00571455">
        <w:t xml:space="preserve">период </w:t>
      </w:r>
      <w:r w:rsidRPr="00571455">
        <w:t xml:space="preserve">температура наружного воздуха, </w:t>
      </w:r>
      <w:r w:rsidRPr="00571455">
        <w:rPr>
          <w:vertAlign w:val="superscript"/>
        </w:rPr>
        <w:t>0</w:t>
      </w:r>
      <w:r w:rsidRPr="00571455">
        <w:t>С.</w:t>
      </w:r>
    </w:p>
    <w:p w14:paraId="7EC12205" w14:textId="77777777" w:rsidR="00517EF6" w:rsidRPr="00571455" w:rsidRDefault="00517EF6" w:rsidP="0006129B">
      <w:pPr>
        <w:ind w:firstLine="709"/>
        <w:rPr>
          <w:rStyle w:val="ed"/>
        </w:rPr>
      </w:pPr>
    </w:p>
    <w:p w14:paraId="52431513" w14:textId="77777777" w:rsidR="00517EF6" w:rsidRPr="00571455" w:rsidRDefault="00517EF6" w:rsidP="0006129B">
      <w:pPr>
        <w:ind w:firstLine="709"/>
        <w:rPr>
          <w:rStyle w:val="ed"/>
        </w:rPr>
      </w:pPr>
      <w:r w:rsidRPr="00571455">
        <w:rPr>
          <w:rStyle w:val="ed"/>
        </w:rPr>
        <w:t>Расчет выполняется для каждого участка, входящего в путь от источника до</w:t>
      </w:r>
      <w:r w:rsidR="006E44AB" w:rsidRPr="00571455">
        <w:rPr>
          <w:rStyle w:val="ed"/>
        </w:rPr>
        <w:t xml:space="preserve"> самого уд</w:t>
      </w:r>
      <w:r w:rsidR="006E44AB" w:rsidRPr="00571455">
        <w:rPr>
          <w:rStyle w:val="ed"/>
        </w:rPr>
        <w:t>а</w:t>
      </w:r>
      <w:r w:rsidR="006E44AB" w:rsidRPr="00571455">
        <w:rPr>
          <w:rStyle w:val="ed"/>
        </w:rPr>
        <w:t xml:space="preserve">ленного </w:t>
      </w:r>
      <w:r w:rsidRPr="00571455">
        <w:rPr>
          <w:rStyle w:val="ed"/>
        </w:rPr>
        <w:t xml:space="preserve">абонента: </w:t>
      </w:r>
    </w:p>
    <w:p w14:paraId="728C4C19" w14:textId="77777777" w:rsidR="00517EF6" w:rsidRPr="00571455" w:rsidRDefault="00BC55C3" w:rsidP="0006129B">
      <w:pPr>
        <w:ind w:firstLine="709"/>
        <w:rPr>
          <w:rStyle w:val="ed"/>
        </w:rPr>
      </w:pPr>
      <w:r w:rsidRPr="00571455">
        <w:rPr>
          <w:rStyle w:val="ed"/>
        </w:rPr>
        <w:t>1)</w:t>
      </w:r>
      <w:r w:rsidR="00517EF6" w:rsidRPr="00571455">
        <w:rPr>
          <w:rStyle w:val="ed"/>
        </w:rPr>
        <w:t xml:space="preserve"> вычисляется время ликвидации повреждения на i-м участке; </w:t>
      </w:r>
    </w:p>
    <w:p w14:paraId="0B503EE4" w14:textId="77777777" w:rsidR="00517EF6" w:rsidRPr="00571455" w:rsidRDefault="00BC55C3" w:rsidP="0006129B">
      <w:pPr>
        <w:ind w:firstLine="709"/>
        <w:rPr>
          <w:rStyle w:val="ed"/>
        </w:rPr>
      </w:pPr>
      <w:r w:rsidRPr="00571455">
        <w:rPr>
          <w:rStyle w:val="ed"/>
        </w:rPr>
        <w:t>2)</w:t>
      </w:r>
      <w:r w:rsidR="00517EF6" w:rsidRPr="00571455">
        <w:rPr>
          <w:rStyle w:val="ed"/>
        </w:rPr>
        <w:t xml:space="preserve"> по каждой градации повторяемости температур вычисляется допустимое время пров</w:t>
      </w:r>
      <w:r w:rsidR="00517EF6" w:rsidRPr="00571455">
        <w:rPr>
          <w:rStyle w:val="ed"/>
        </w:rPr>
        <w:t>е</w:t>
      </w:r>
      <w:r w:rsidR="00517EF6" w:rsidRPr="00571455">
        <w:rPr>
          <w:rStyle w:val="ed"/>
        </w:rPr>
        <w:t xml:space="preserve">дения ремонта; </w:t>
      </w:r>
    </w:p>
    <w:p w14:paraId="20896235" w14:textId="283EFC94" w:rsidR="00517EF6" w:rsidRPr="00571455" w:rsidRDefault="00BC55C3" w:rsidP="0006129B">
      <w:pPr>
        <w:ind w:firstLine="709"/>
        <w:rPr>
          <w:rStyle w:val="ed"/>
        </w:rPr>
      </w:pPr>
      <w:r w:rsidRPr="00571455">
        <w:rPr>
          <w:rStyle w:val="ed"/>
        </w:rPr>
        <w:t xml:space="preserve">3) </w:t>
      </w:r>
      <w:r w:rsidR="00517EF6" w:rsidRPr="00571455">
        <w:rPr>
          <w:rStyle w:val="ed"/>
        </w:rPr>
        <w:t>вычисляется относительная и накопленная частота событий, при которых время сн</w:t>
      </w:r>
      <w:r w:rsidR="00517EF6" w:rsidRPr="00571455">
        <w:rPr>
          <w:rStyle w:val="ed"/>
        </w:rPr>
        <w:t>и</w:t>
      </w:r>
      <w:r w:rsidR="00517EF6" w:rsidRPr="00571455">
        <w:rPr>
          <w:rStyle w:val="ed"/>
        </w:rPr>
        <w:t>жения температуры до критических значений меньше</w:t>
      </w:r>
      <w:r w:rsidR="00502CEE" w:rsidRPr="00571455">
        <w:rPr>
          <w:rStyle w:val="ed"/>
        </w:rPr>
        <w:t>,</w:t>
      </w:r>
      <w:r w:rsidR="00517EF6" w:rsidRPr="00571455">
        <w:rPr>
          <w:rStyle w:val="ed"/>
        </w:rPr>
        <w:t xml:space="preserve"> чем время ремонта повреждения; </w:t>
      </w:r>
    </w:p>
    <w:p w14:paraId="518959A1" w14:textId="77777777" w:rsidR="00517EF6" w:rsidRPr="00571455" w:rsidRDefault="00BC55C3" w:rsidP="0006129B">
      <w:pPr>
        <w:ind w:firstLine="709"/>
        <w:rPr>
          <w:rStyle w:val="ed"/>
        </w:rPr>
      </w:pPr>
      <w:r w:rsidRPr="00571455">
        <w:rPr>
          <w:rStyle w:val="ed"/>
        </w:rPr>
        <w:t>4)</w:t>
      </w:r>
      <w:r w:rsidR="00517EF6" w:rsidRPr="00571455">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571455">
        <w:rPr>
          <w:rStyle w:val="ed"/>
        </w:rPr>
        <w:t xml:space="preserve">плюс </w:t>
      </w:r>
      <w:r w:rsidR="00517EF6" w:rsidRPr="00571455">
        <w:rPr>
          <w:rStyle w:val="ed"/>
        </w:rPr>
        <w:t xml:space="preserve">12 ºС: </w:t>
      </w:r>
    </w:p>
    <w:p w14:paraId="1D404F2E" w14:textId="7F66DA81" w:rsidR="00544264" w:rsidRPr="00571455" w:rsidRDefault="00544264" w:rsidP="0006129B">
      <w:pPr>
        <w:tabs>
          <w:tab w:val="left" w:pos="0"/>
        </w:tabs>
        <w:ind w:firstLine="709"/>
      </w:pPr>
      <w:r w:rsidRPr="00571455">
        <w:t>Итоговые значения показателей надежности систем теплоснабжения приведены в табл</w:t>
      </w:r>
      <w:r w:rsidRPr="00571455">
        <w:t>и</w:t>
      </w:r>
      <w:r w:rsidRPr="00571455">
        <w:t xml:space="preserve">це </w:t>
      </w:r>
      <w:r w:rsidR="00A25DCB" w:rsidRPr="00571455">
        <w:t>30</w:t>
      </w:r>
      <w:r w:rsidRPr="00571455">
        <w:t>.</w:t>
      </w:r>
    </w:p>
    <w:p w14:paraId="472A5B72" w14:textId="77777777" w:rsidR="006A5815" w:rsidRPr="00571455" w:rsidRDefault="006A5815" w:rsidP="0006129B">
      <w:pPr>
        <w:tabs>
          <w:tab w:val="left" w:pos="0"/>
        </w:tabs>
        <w:ind w:firstLine="709"/>
      </w:pPr>
    </w:p>
    <w:p w14:paraId="3F03060C" w14:textId="77777777" w:rsidR="00A134B9" w:rsidRPr="00571455" w:rsidRDefault="00A134B9" w:rsidP="0006129B">
      <w:pPr>
        <w:pStyle w:val="aff9"/>
        <w:spacing w:line="240" w:lineRule="auto"/>
        <w:sectPr w:rsidR="00A134B9" w:rsidRPr="00571455" w:rsidSect="00F83FC4">
          <w:pgSz w:w="11906" w:h="16838"/>
          <w:pgMar w:top="1134" w:right="851" w:bottom="1134" w:left="1134" w:header="708" w:footer="708" w:gutter="0"/>
          <w:cols w:space="708"/>
          <w:docGrid w:linePitch="360"/>
        </w:sectPr>
      </w:pPr>
    </w:p>
    <w:p w14:paraId="720BC7D5" w14:textId="1363B4D0" w:rsidR="00544264" w:rsidRPr="00571455" w:rsidRDefault="00544264" w:rsidP="0006129B">
      <w:pPr>
        <w:pStyle w:val="aff9"/>
        <w:spacing w:line="240" w:lineRule="auto"/>
      </w:pPr>
      <w:r w:rsidRPr="00571455">
        <w:lastRenderedPageBreak/>
        <w:t xml:space="preserve">Таблица </w:t>
      </w:r>
      <w:r w:rsidR="008A3CE6" w:rsidRPr="00571455">
        <w:fldChar w:fldCharType="begin"/>
      </w:r>
      <w:r w:rsidRPr="00571455">
        <w:instrText xml:space="preserve"> SEQ Таблица \* ARABIC </w:instrText>
      </w:r>
      <w:r w:rsidR="008A3CE6" w:rsidRPr="00571455">
        <w:fldChar w:fldCharType="separate"/>
      </w:r>
      <w:r w:rsidR="00E11ACB" w:rsidRPr="00571455">
        <w:rPr>
          <w:noProof/>
        </w:rPr>
        <w:t>30</w:t>
      </w:r>
      <w:r w:rsidR="008A3CE6" w:rsidRPr="00571455">
        <w:fldChar w:fldCharType="end"/>
      </w:r>
      <w:r w:rsidRPr="00571455">
        <w:t xml:space="preserve"> – Надежность систем теплоснабжения </w:t>
      </w:r>
      <w:r w:rsidR="00061D3E" w:rsidRPr="00571455">
        <w:t>централизованных котельных</w:t>
      </w:r>
      <w:r w:rsidRPr="00571455">
        <w:t xml:space="preserve"> </w:t>
      </w:r>
    </w:p>
    <w:tbl>
      <w:tblPr>
        <w:tblW w:w="5000"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72"/>
        <w:gridCol w:w="2602"/>
        <w:gridCol w:w="2635"/>
        <w:gridCol w:w="1760"/>
        <w:gridCol w:w="7017"/>
      </w:tblGrid>
      <w:tr w:rsidR="00872763" w:rsidRPr="00571455" w14:paraId="00270EFC" w14:textId="77777777" w:rsidTr="005B4D60">
        <w:trPr>
          <w:cantSplit/>
          <w:tblHeader/>
          <w:jc w:val="center"/>
        </w:trPr>
        <w:tc>
          <w:tcPr>
            <w:tcW w:w="261" w:type="pct"/>
            <w:shd w:val="clear" w:color="auto" w:fill="auto"/>
            <w:vAlign w:val="center"/>
            <w:hideMark/>
          </w:tcPr>
          <w:p w14:paraId="48FE2F8A" w14:textId="77777777" w:rsidR="00544264" w:rsidRPr="00571455" w:rsidRDefault="00544264" w:rsidP="0006129B">
            <w:pPr>
              <w:jc w:val="center"/>
              <w:rPr>
                <w:sz w:val="22"/>
              </w:rPr>
            </w:pPr>
            <w:r w:rsidRPr="00571455">
              <w:rPr>
                <w:sz w:val="22"/>
              </w:rPr>
              <w:t>№ п/п</w:t>
            </w:r>
          </w:p>
        </w:tc>
        <w:tc>
          <w:tcPr>
            <w:tcW w:w="880" w:type="pct"/>
            <w:shd w:val="clear" w:color="auto" w:fill="auto"/>
            <w:vAlign w:val="center"/>
            <w:hideMark/>
          </w:tcPr>
          <w:p w14:paraId="5A729008" w14:textId="77777777" w:rsidR="00544264" w:rsidRPr="00571455" w:rsidRDefault="00544264" w:rsidP="0006129B">
            <w:pPr>
              <w:jc w:val="center"/>
              <w:rPr>
                <w:sz w:val="22"/>
              </w:rPr>
            </w:pPr>
            <w:r w:rsidRPr="00571455">
              <w:rPr>
                <w:sz w:val="22"/>
              </w:rPr>
              <w:t>Наименование источн</w:t>
            </w:r>
            <w:r w:rsidRPr="00571455">
              <w:rPr>
                <w:sz w:val="22"/>
              </w:rPr>
              <w:t>и</w:t>
            </w:r>
            <w:r w:rsidRPr="00571455">
              <w:rPr>
                <w:sz w:val="22"/>
              </w:rPr>
              <w:t>ка</w:t>
            </w:r>
          </w:p>
        </w:tc>
        <w:tc>
          <w:tcPr>
            <w:tcW w:w="891" w:type="pct"/>
            <w:shd w:val="clear" w:color="auto" w:fill="auto"/>
            <w:vAlign w:val="center"/>
          </w:tcPr>
          <w:p w14:paraId="780C6702" w14:textId="77777777" w:rsidR="00544264" w:rsidRPr="00571455" w:rsidRDefault="00544264" w:rsidP="0006129B">
            <w:pPr>
              <w:jc w:val="center"/>
              <w:rPr>
                <w:bCs/>
                <w:sz w:val="22"/>
              </w:rPr>
            </w:pPr>
            <w:r w:rsidRPr="00571455">
              <w:rPr>
                <w:bCs/>
                <w:sz w:val="22"/>
              </w:rPr>
              <w:t>Нормативные значения показателей надежности теплоснабжения</w:t>
            </w:r>
          </w:p>
        </w:tc>
        <w:tc>
          <w:tcPr>
            <w:tcW w:w="595" w:type="pct"/>
            <w:shd w:val="clear" w:color="auto" w:fill="auto"/>
            <w:vAlign w:val="center"/>
          </w:tcPr>
          <w:p w14:paraId="0ED8AB58" w14:textId="77777777" w:rsidR="00544264" w:rsidRPr="00571455" w:rsidRDefault="00544264" w:rsidP="0006129B">
            <w:pPr>
              <w:jc w:val="center"/>
              <w:rPr>
                <w:bCs/>
                <w:sz w:val="22"/>
              </w:rPr>
            </w:pPr>
            <w:r w:rsidRPr="00571455">
              <w:rPr>
                <w:bCs/>
                <w:sz w:val="22"/>
              </w:rPr>
              <w:t>Расчетные зн</w:t>
            </w:r>
            <w:r w:rsidRPr="00571455">
              <w:rPr>
                <w:bCs/>
                <w:sz w:val="22"/>
              </w:rPr>
              <w:t>а</w:t>
            </w:r>
            <w:r w:rsidRPr="00571455">
              <w:rPr>
                <w:bCs/>
                <w:sz w:val="22"/>
              </w:rPr>
              <w:t>чения показат</w:t>
            </w:r>
            <w:r w:rsidRPr="00571455">
              <w:rPr>
                <w:bCs/>
                <w:sz w:val="22"/>
              </w:rPr>
              <w:t>е</w:t>
            </w:r>
            <w:r w:rsidRPr="00571455">
              <w:rPr>
                <w:bCs/>
                <w:sz w:val="22"/>
              </w:rPr>
              <w:t>лей надежности теплоснабжения</w:t>
            </w:r>
          </w:p>
        </w:tc>
        <w:tc>
          <w:tcPr>
            <w:tcW w:w="2373" w:type="pct"/>
            <w:shd w:val="clear" w:color="auto" w:fill="auto"/>
            <w:vAlign w:val="center"/>
          </w:tcPr>
          <w:p w14:paraId="29320CF0" w14:textId="77777777" w:rsidR="00544264" w:rsidRPr="00571455" w:rsidRDefault="00544264" w:rsidP="0006129B">
            <w:pPr>
              <w:jc w:val="center"/>
              <w:rPr>
                <w:sz w:val="22"/>
              </w:rPr>
            </w:pPr>
            <w:r w:rsidRPr="00571455">
              <w:rPr>
                <w:sz w:val="22"/>
              </w:rPr>
              <w:t>Заключение</w:t>
            </w:r>
          </w:p>
        </w:tc>
      </w:tr>
      <w:tr w:rsidR="00872763" w:rsidRPr="00571455" w14:paraId="269280B2" w14:textId="77777777" w:rsidTr="005B4D60">
        <w:trPr>
          <w:cantSplit/>
          <w:jc w:val="center"/>
        </w:trPr>
        <w:tc>
          <w:tcPr>
            <w:tcW w:w="261" w:type="pct"/>
            <w:shd w:val="clear" w:color="auto" w:fill="auto"/>
            <w:vAlign w:val="center"/>
          </w:tcPr>
          <w:p w14:paraId="75768B12" w14:textId="09117B87" w:rsidR="00196CDE" w:rsidRPr="00571455" w:rsidRDefault="00196CDE" w:rsidP="00261DB2">
            <w:pPr>
              <w:pStyle w:val="ab"/>
              <w:jc w:val="center"/>
              <w:rPr>
                <w:sz w:val="22"/>
                <w:szCs w:val="22"/>
              </w:rPr>
            </w:pPr>
            <w:r w:rsidRPr="00571455">
              <w:rPr>
                <w:sz w:val="22"/>
                <w:szCs w:val="22"/>
              </w:rPr>
              <w:t>1</w:t>
            </w:r>
          </w:p>
        </w:tc>
        <w:tc>
          <w:tcPr>
            <w:tcW w:w="880" w:type="pct"/>
            <w:shd w:val="clear" w:color="auto" w:fill="auto"/>
            <w:vAlign w:val="center"/>
          </w:tcPr>
          <w:p w14:paraId="5FC23437" w14:textId="2284050E" w:rsidR="00196CDE" w:rsidRPr="00571455" w:rsidRDefault="00196CDE" w:rsidP="00261DB2">
            <w:pPr>
              <w:jc w:val="center"/>
              <w:rPr>
                <w:sz w:val="22"/>
              </w:rPr>
            </w:pPr>
            <w:r w:rsidRPr="00571455">
              <w:rPr>
                <w:sz w:val="22"/>
                <w:szCs w:val="22"/>
              </w:rPr>
              <w:t>Котельная «Микрора</w:t>
            </w:r>
            <w:r w:rsidRPr="00571455">
              <w:rPr>
                <w:sz w:val="22"/>
                <w:szCs w:val="22"/>
              </w:rPr>
              <w:t>й</w:t>
            </w:r>
            <w:r w:rsidRPr="00571455">
              <w:rPr>
                <w:sz w:val="22"/>
                <w:szCs w:val="22"/>
              </w:rPr>
              <w:t>он» (с. Якшур-Бодья)</w:t>
            </w:r>
          </w:p>
        </w:tc>
        <w:tc>
          <w:tcPr>
            <w:tcW w:w="891" w:type="pct"/>
            <w:vMerge w:val="restart"/>
            <w:shd w:val="clear" w:color="auto" w:fill="auto"/>
            <w:vAlign w:val="center"/>
          </w:tcPr>
          <w:p w14:paraId="385A01D1" w14:textId="28E37058" w:rsidR="00196CDE" w:rsidRPr="00571455" w:rsidRDefault="00196CDE" w:rsidP="00261DB2">
            <w:pPr>
              <w:jc w:val="center"/>
              <w:rPr>
                <w:sz w:val="22"/>
              </w:rPr>
            </w:pPr>
            <w:r w:rsidRPr="00571455">
              <w:rPr>
                <w:sz w:val="22"/>
              </w:rPr>
              <w:t>Вероятность безотказной работы системы тепл</w:t>
            </w:r>
            <w:r w:rsidRPr="00571455">
              <w:rPr>
                <w:sz w:val="22"/>
              </w:rPr>
              <w:t>о</w:t>
            </w:r>
            <w:r w:rsidRPr="00571455">
              <w:rPr>
                <w:sz w:val="22"/>
              </w:rPr>
              <w:t>снабжения Р=0,9;</w:t>
            </w:r>
          </w:p>
          <w:p w14:paraId="70046E9D" w14:textId="77777777" w:rsidR="00196CDE" w:rsidRPr="00571455" w:rsidRDefault="00196CDE" w:rsidP="00261DB2">
            <w:pPr>
              <w:jc w:val="center"/>
              <w:rPr>
                <w:sz w:val="22"/>
              </w:rPr>
            </w:pPr>
            <w:r w:rsidRPr="00571455">
              <w:rPr>
                <w:sz w:val="22"/>
              </w:rPr>
              <w:t>Коэффициент готовности Кг=0,97</w:t>
            </w:r>
          </w:p>
        </w:tc>
        <w:tc>
          <w:tcPr>
            <w:tcW w:w="595" w:type="pct"/>
            <w:shd w:val="clear" w:color="000000" w:fill="FFFFFF"/>
            <w:vAlign w:val="center"/>
          </w:tcPr>
          <w:p w14:paraId="5B6A57FA" w14:textId="02BD6C80" w:rsidR="00196CDE" w:rsidRPr="00571455" w:rsidRDefault="00196CDE" w:rsidP="00261DB2">
            <w:pPr>
              <w:jc w:val="center"/>
              <w:rPr>
                <w:sz w:val="22"/>
              </w:rPr>
            </w:pPr>
            <w:r w:rsidRPr="00571455">
              <w:rPr>
                <w:sz w:val="22"/>
              </w:rPr>
              <w:t>Р=0,98987;</w:t>
            </w:r>
          </w:p>
          <w:p w14:paraId="2A9A4700" w14:textId="432F9161" w:rsidR="00196CDE" w:rsidRPr="00571455" w:rsidRDefault="00196CDE" w:rsidP="00261DB2">
            <w:pPr>
              <w:jc w:val="center"/>
              <w:rPr>
                <w:sz w:val="22"/>
              </w:rPr>
            </w:pPr>
            <w:r w:rsidRPr="00571455">
              <w:rPr>
                <w:sz w:val="22"/>
              </w:rPr>
              <w:t>Кг=0,999495</w:t>
            </w:r>
          </w:p>
        </w:tc>
        <w:tc>
          <w:tcPr>
            <w:tcW w:w="2373" w:type="pct"/>
            <w:shd w:val="clear" w:color="000000" w:fill="FFFFFF"/>
            <w:vAlign w:val="center"/>
          </w:tcPr>
          <w:p w14:paraId="7BA2909B" w14:textId="5193826C" w:rsidR="00196CDE" w:rsidRPr="00571455" w:rsidRDefault="00196CDE" w:rsidP="00261DB2">
            <w:pPr>
              <w:jc w:val="center"/>
              <w:rPr>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8C21C88" w14:textId="77777777" w:rsidTr="005B4D60">
        <w:trPr>
          <w:cantSplit/>
          <w:jc w:val="center"/>
        </w:trPr>
        <w:tc>
          <w:tcPr>
            <w:tcW w:w="261" w:type="pct"/>
            <w:shd w:val="clear" w:color="auto" w:fill="auto"/>
            <w:vAlign w:val="center"/>
          </w:tcPr>
          <w:p w14:paraId="19E83CCD" w14:textId="09CD5411" w:rsidR="00196CDE" w:rsidRPr="00571455" w:rsidRDefault="00196CDE" w:rsidP="00261DB2">
            <w:pPr>
              <w:pStyle w:val="ab"/>
              <w:jc w:val="center"/>
              <w:rPr>
                <w:sz w:val="22"/>
                <w:szCs w:val="22"/>
              </w:rPr>
            </w:pPr>
            <w:r w:rsidRPr="00571455">
              <w:rPr>
                <w:sz w:val="22"/>
                <w:szCs w:val="22"/>
              </w:rPr>
              <w:t>2</w:t>
            </w:r>
          </w:p>
        </w:tc>
        <w:tc>
          <w:tcPr>
            <w:tcW w:w="880" w:type="pct"/>
            <w:shd w:val="clear" w:color="auto" w:fill="auto"/>
            <w:vAlign w:val="center"/>
          </w:tcPr>
          <w:p w14:paraId="7D71534B" w14:textId="251ECEAB" w:rsidR="00196CDE" w:rsidRPr="00571455" w:rsidRDefault="00196CDE" w:rsidP="00261DB2">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Якшур-Бодья)</w:t>
            </w:r>
          </w:p>
        </w:tc>
        <w:tc>
          <w:tcPr>
            <w:tcW w:w="891" w:type="pct"/>
            <w:vMerge/>
            <w:shd w:val="clear" w:color="auto" w:fill="auto"/>
            <w:vAlign w:val="center"/>
          </w:tcPr>
          <w:p w14:paraId="7F9567BE" w14:textId="77777777" w:rsidR="00196CDE" w:rsidRPr="00571455" w:rsidRDefault="00196CDE" w:rsidP="00261DB2">
            <w:pPr>
              <w:jc w:val="center"/>
              <w:rPr>
                <w:sz w:val="22"/>
              </w:rPr>
            </w:pPr>
          </w:p>
        </w:tc>
        <w:tc>
          <w:tcPr>
            <w:tcW w:w="595" w:type="pct"/>
            <w:shd w:val="clear" w:color="000000" w:fill="FFFFFF"/>
            <w:vAlign w:val="center"/>
          </w:tcPr>
          <w:p w14:paraId="397F107D" w14:textId="37F82000" w:rsidR="00196CDE" w:rsidRPr="00571455" w:rsidRDefault="00196CDE" w:rsidP="00261DB2">
            <w:pPr>
              <w:jc w:val="center"/>
              <w:rPr>
                <w:sz w:val="22"/>
              </w:rPr>
            </w:pPr>
            <w:r w:rsidRPr="00571455">
              <w:rPr>
                <w:sz w:val="22"/>
              </w:rPr>
              <w:t>Р=0,99587;</w:t>
            </w:r>
          </w:p>
          <w:p w14:paraId="21B9DBD6" w14:textId="12E9073D" w:rsidR="00196CDE" w:rsidRPr="00571455" w:rsidRDefault="00196CDE" w:rsidP="00261DB2">
            <w:pPr>
              <w:jc w:val="center"/>
              <w:rPr>
                <w:sz w:val="22"/>
              </w:rPr>
            </w:pPr>
            <w:r w:rsidRPr="00571455">
              <w:rPr>
                <w:sz w:val="22"/>
              </w:rPr>
              <w:t>Кг=0,999887</w:t>
            </w:r>
          </w:p>
        </w:tc>
        <w:tc>
          <w:tcPr>
            <w:tcW w:w="2373" w:type="pct"/>
            <w:shd w:val="clear" w:color="000000" w:fill="FFFFFF"/>
            <w:vAlign w:val="center"/>
          </w:tcPr>
          <w:p w14:paraId="7233654D" w14:textId="580EF25C" w:rsidR="00196CDE" w:rsidRPr="00571455" w:rsidRDefault="00196CDE" w:rsidP="00261DB2">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0936113" w14:textId="77777777" w:rsidTr="005B4D60">
        <w:trPr>
          <w:cantSplit/>
          <w:jc w:val="center"/>
        </w:trPr>
        <w:tc>
          <w:tcPr>
            <w:tcW w:w="261" w:type="pct"/>
            <w:shd w:val="clear" w:color="auto" w:fill="auto"/>
            <w:vAlign w:val="center"/>
          </w:tcPr>
          <w:p w14:paraId="31792A43" w14:textId="50FFD48B" w:rsidR="00196CDE" w:rsidRPr="00571455" w:rsidRDefault="00196CDE" w:rsidP="00196CDE">
            <w:pPr>
              <w:pStyle w:val="ab"/>
              <w:jc w:val="center"/>
              <w:rPr>
                <w:sz w:val="22"/>
                <w:szCs w:val="22"/>
              </w:rPr>
            </w:pPr>
            <w:r w:rsidRPr="00571455">
              <w:rPr>
                <w:sz w:val="22"/>
                <w:szCs w:val="22"/>
              </w:rPr>
              <w:t>3</w:t>
            </w:r>
          </w:p>
        </w:tc>
        <w:tc>
          <w:tcPr>
            <w:tcW w:w="880" w:type="pct"/>
            <w:shd w:val="clear" w:color="auto" w:fill="auto"/>
            <w:vAlign w:val="center"/>
          </w:tcPr>
          <w:p w14:paraId="10570ECE" w14:textId="0189ACA5" w:rsidR="00196CDE" w:rsidRPr="00571455" w:rsidRDefault="00196CDE" w:rsidP="00196CDE">
            <w:pPr>
              <w:jc w:val="center"/>
              <w:rPr>
                <w:sz w:val="22"/>
                <w:szCs w:val="22"/>
              </w:rPr>
            </w:pPr>
            <w:r w:rsidRPr="00571455">
              <w:rPr>
                <w:sz w:val="22"/>
                <w:szCs w:val="22"/>
              </w:rPr>
              <w:t>Котельная спецшколы (с. Якшур-Бодья)</w:t>
            </w:r>
          </w:p>
        </w:tc>
        <w:tc>
          <w:tcPr>
            <w:tcW w:w="891" w:type="pct"/>
            <w:vMerge/>
            <w:shd w:val="clear" w:color="auto" w:fill="auto"/>
            <w:vAlign w:val="center"/>
          </w:tcPr>
          <w:p w14:paraId="76DFACBB" w14:textId="77777777" w:rsidR="00196CDE" w:rsidRPr="00571455" w:rsidRDefault="00196CDE" w:rsidP="00196CDE">
            <w:pPr>
              <w:jc w:val="center"/>
              <w:rPr>
                <w:sz w:val="22"/>
              </w:rPr>
            </w:pPr>
          </w:p>
        </w:tc>
        <w:tc>
          <w:tcPr>
            <w:tcW w:w="595" w:type="pct"/>
            <w:shd w:val="clear" w:color="000000" w:fill="FFFFFF"/>
            <w:vAlign w:val="center"/>
          </w:tcPr>
          <w:p w14:paraId="10568161" w14:textId="44F06E01" w:rsidR="00196CDE" w:rsidRPr="00571455" w:rsidRDefault="00196CDE" w:rsidP="00196CDE">
            <w:pPr>
              <w:jc w:val="center"/>
              <w:rPr>
                <w:sz w:val="22"/>
              </w:rPr>
            </w:pPr>
            <w:r w:rsidRPr="00571455">
              <w:rPr>
                <w:sz w:val="22"/>
              </w:rPr>
              <w:t>Р=0,99999;</w:t>
            </w:r>
          </w:p>
          <w:p w14:paraId="7DF26F1A" w14:textId="10C77033" w:rsidR="00196CDE" w:rsidRPr="00571455" w:rsidRDefault="00196CDE" w:rsidP="00196CDE">
            <w:pPr>
              <w:jc w:val="center"/>
              <w:rPr>
                <w:sz w:val="22"/>
              </w:rPr>
            </w:pPr>
            <w:r w:rsidRPr="00571455">
              <w:rPr>
                <w:sz w:val="22"/>
              </w:rPr>
              <w:t>Кг=0,999924</w:t>
            </w:r>
          </w:p>
        </w:tc>
        <w:tc>
          <w:tcPr>
            <w:tcW w:w="2373" w:type="pct"/>
            <w:shd w:val="clear" w:color="000000" w:fill="FFFFFF"/>
            <w:vAlign w:val="center"/>
          </w:tcPr>
          <w:p w14:paraId="589D2B4F" w14:textId="1475BE28"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BD341D0" w14:textId="77777777" w:rsidTr="005B4D60">
        <w:trPr>
          <w:cantSplit/>
          <w:jc w:val="center"/>
        </w:trPr>
        <w:tc>
          <w:tcPr>
            <w:tcW w:w="261" w:type="pct"/>
            <w:shd w:val="clear" w:color="auto" w:fill="auto"/>
            <w:vAlign w:val="center"/>
          </w:tcPr>
          <w:p w14:paraId="11F6ADD7" w14:textId="52909D15" w:rsidR="00196CDE" w:rsidRPr="00571455" w:rsidRDefault="00196CDE" w:rsidP="00196CDE">
            <w:pPr>
              <w:pStyle w:val="ab"/>
              <w:jc w:val="center"/>
              <w:rPr>
                <w:sz w:val="22"/>
                <w:szCs w:val="22"/>
              </w:rPr>
            </w:pPr>
            <w:r w:rsidRPr="00571455">
              <w:rPr>
                <w:sz w:val="22"/>
                <w:szCs w:val="22"/>
              </w:rPr>
              <w:t>4</w:t>
            </w:r>
          </w:p>
        </w:tc>
        <w:tc>
          <w:tcPr>
            <w:tcW w:w="880" w:type="pct"/>
            <w:shd w:val="clear" w:color="auto" w:fill="auto"/>
            <w:vAlign w:val="center"/>
          </w:tcPr>
          <w:p w14:paraId="3F77C448" w14:textId="10E70446" w:rsidR="00196CDE" w:rsidRPr="00571455" w:rsidRDefault="00196CDE" w:rsidP="00196CDE">
            <w:pPr>
              <w:jc w:val="center"/>
              <w:rPr>
                <w:sz w:val="22"/>
                <w:szCs w:val="22"/>
              </w:rPr>
            </w:pPr>
            <w:r w:rsidRPr="00571455">
              <w:rPr>
                <w:sz w:val="22"/>
                <w:szCs w:val="22"/>
              </w:rPr>
              <w:t>Котельная детского сада № 1 (с. Якшур-Бодья)</w:t>
            </w:r>
          </w:p>
        </w:tc>
        <w:tc>
          <w:tcPr>
            <w:tcW w:w="891" w:type="pct"/>
            <w:vMerge/>
            <w:shd w:val="clear" w:color="auto" w:fill="auto"/>
            <w:vAlign w:val="center"/>
          </w:tcPr>
          <w:p w14:paraId="70B1DA51" w14:textId="77777777" w:rsidR="00196CDE" w:rsidRPr="00571455" w:rsidRDefault="00196CDE" w:rsidP="00196CDE">
            <w:pPr>
              <w:jc w:val="center"/>
              <w:rPr>
                <w:sz w:val="22"/>
              </w:rPr>
            </w:pPr>
          </w:p>
        </w:tc>
        <w:tc>
          <w:tcPr>
            <w:tcW w:w="595" w:type="pct"/>
            <w:shd w:val="clear" w:color="000000" w:fill="FFFFFF"/>
            <w:vAlign w:val="center"/>
          </w:tcPr>
          <w:p w14:paraId="754FFE82" w14:textId="56B8EA36" w:rsidR="00196CDE" w:rsidRPr="00571455" w:rsidRDefault="00196CDE" w:rsidP="00196CDE">
            <w:pPr>
              <w:jc w:val="center"/>
              <w:rPr>
                <w:sz w:val="22"/>
              </w:rPr>
            </w:pPr>
            <w:r w:rsidRPr="00571455">
              <w:rPr>
                <w:sz w:val="22"/>
              </w:rPr>
              <w:t>Р=1,00000;</w:t>
            </w:r>
          </w:p>
          <w:p w14:paraId="72113F4C" w14:textId="4E28217A" w:rsidR="00196CDE" w:rsidRPr="00571455" w:rsidRDefault="00196CDE" w:rsidP="00196CDE">
            <w:pPr>
              <w:jc w:val="center"/>
              <w:rPr>
                <w:sz w:val="22"/>
              </w:rPr>
            </w:pPr>
            <w:r w:rsidRPr="00571455">
              <w:rPr>
                <w:sz w:val="22"/>
              </w:rPr>
              <w:t>Кг=0,999994</w:t>
            </w:r>
          </w:p>
        </w:tc>
        <w:tc>
          <w:tcPr>
            <w:tcW w:w="2373" w:type="pct"/>
            <w:shd w:val="clear" w:color="000000" w:fill="FFFFFF"/>
            <w:vAlign w:val="center"/>
          </w:tcPr>
          <w:p w14:paraId="1AB639C7" w14:textId="040CAFD8"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9BD3C35" w14:textId="77777777" w:rsidTr="005B4D60">
        <w:trPr>
          <w:cantSplit/>
          <w:jc w:val="center"/>
        </w:trPr>
        <w:tc>
          <w:tcPr>
            <w:tcW w:w="261" w:type="pct"/>
            <w:shd w:val="clear" w:color="auto" w:fill="auto"/>
            <w:vAlign w:val="center"/>
          </w:tcPr>
          <w:p w14:paraId="23125377" w14:textId="0BBB7C59" w:rsidR="00196CDE" w:rsidRPr="00571455" w:rsidRDefault="00196CDE" w:rsidP="00196CDE">
            <w:pPr>
              <w:pStyle w:val="ab"/>
              <w:jc w:val="center"/>
              <w:rPr>
                <w:sz w:val="22"/>
                <w:szCs w:val="22"/>
              </w:rPr>
            </w:pPr>
            <w:r w:rsidRPr="00571455">
              <w:rPr>
                <w:sz w:val="22"/>
                <w:szCs w:val="22"/>
              </w:rPr>
              <w:t>5</w:t>
            </w:r>
          </w:p>
        </w:tc>
        <w:tc>
          <w:tcPr>
            <w:tcW w:w="880" w:type="pct"/>
            <w:shd w:val="clear" w:color="auto" w:fill="auto"/>
            <w:vAlign w:val="center"/>
          </w:tcPr>
          <w:p w14:paraId="1118D34D" w14:textId="329E1390" w:rsidR="00196CDE" w:rsidRPr="00571455" w:rsidRDefault="00196CDE" w:rsidP="00196CDE">
            <w:pPr>
              <w:jc w:val="center"/>
              <w:rPr>
                <w:sz w:val="22"/>
                <w:szCs w:val="22"/>
              </w:rPr>
            </w:pPr>
            <w:r w:rsidRPr="00571455">
              <w:rPr>
                <w:sz w:val="22"/>
                <w:szCs w:val="22"/>
              </w:rPr>
              <w:t>Котельная детского сада № 4 (с. Якшур-Бодья)</w:t>
            </w:r>
          </w:p>
        </w:tc>
        <w:tc>
          <w:tcPr>
            <w:tcW w:w="891" w:type="pct"/>
            <w:vMerge/>
            <w:shd w:val="clear" w:color="auto" w:fill="auto"/>
            <w:vAlign w:val="center"/>
          </w:tcPr>
          <w:p w14:paraId="006EE700" w14:textId="77777777" w:rsidR="00196CDE" w:rsidRPr="00571455" w:rsidRDefault="00196CDE" w:rsidP="00196CDE">
            <w:pPr>
              <w:jc w:val="center"/>
              <w:rPr>
                <w:sz w:val="22"/>
              </w:rPr>
            </w:pPr>
          </w:p>
        </w:tc>
        <w:tc>
          <w:tcPr>
            <w:tcW w:w="595" w:type="pct"/>
            <w:shd w:val="clear" w:color="000000" w:fill="FFFFFF"/>
            <w:vAlign w:val="center"/>
          </w:tcPr>
          <w:p w14:paraId="2E6043BA" w14:textId="0EFE0F42" w:rsidR="00196CDE" w:rsidRPr="00571455" w:rsidRDefault="00196CDE" w:rsidP="00196CDE">
            <w:pPr>
              <w:jc w:val="center"/>
              <w:rPr>
                <w:sz w:val="22"/>
              </w:rPr>
            </w:pPr>
            <w:r w:rsidRPr="00571455">
              <w:rPr>
                <w:sz w:val="22"/>
              </w:rPr>
              <w:t>Р=1,00000;</w:t>
            </w:r>
          </w:p>
          <w:p w14:paraId="39A09D0E" w14:textId="74993410" w:rsidR="00196CDE" w:rsidRPr="00571455" w:rsidRDefault="00196CDE" w:rsidP="00196CDE">
            <w:pPr>
              <w:jc w:val="center"/>
              <w:rPr>
                <w:sz w:val="22"/>
              </w:rPr>
            </w:pPr>
            <w:r w:rsidRPr="00571455">
              <w:rPr>
                <w:sz w:val="22"/>
              </w:rPr>
              <w:t>Кг=0,999996</w:t>
            </w:r>
          </w:p>
        </w:tc>
        <w:tc>
          <w:tcPr>
            <w:tcW w:w="2373" w:type="pct"/>
            <w:shd w:val="clear" w:color="000000" w:fill="FFFFFF"/>
            <w:vAlign w:val="center"/>
          </w:tcPr>
          <w:p w14:paraId="61B5E273" w14:textId="75C2A47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83595D4" w14:textId="77777777" w:rsidTr="005B4D60">
        <w:trPr>
          <w:cantSplit/>
          <w:jc w:val="center"/>
        </w:trPr>
        <w:tc>
          <w:tcPr>
            <w:tcW w:w="261" w:type="pct"/>
            <w:shd w:val="clear" w:color="auto" w:fill="auto"/>
            <w:vAlign w:val="center"/>
          </w:tcPr>
          <w:p w14:paraId="6E642507" w14:textId="0AC1AC27" w:rsidR="00196CDE" w:rsidRPr="00571455" w:rsidRDefault="00196CDE" w:rsidP="00196CDE">
            <w:pPr>
              <w:pStyle w:val="ab"/>
              <w:jc w:val="center"/>
              <w:rPr>
                <w:sz w:val="22"/>
                <w:szCs w:val="22"/>
              </w:rPr>
            </w:pPr>
            <w:r w:rsidRPr="00571455">
              <w:rPr>
                <w:sz w:val="22"/>
                <w:szCs w:val="22"/>
              </w:rPr>
              <w:t>6</w:t>
            </w:r>
          </w:p>
        </w:tc>
        <w:tc>
          <w:tcPr>
            <w:tcW w:w="880" w:type="pct"/>
            <w:shd w:val="clear" w:color="auto" w:fill="auto"/>
            <w:vAlign w:val="center"/>
          </w:tcPr>
          <w:p w14:paraId="12ED6C11" w14:textId="42F6083E" w:rsidR="00196CDE" w:rsidRPr="00571455" w:rsidRDefault="00196CDE" w:rsidP="00196CDE">
            <w:pPr>
              <w:jc w:val="center"/>
              <w:rPr>
                <w:sz w:val="22"/>
                <w:szCs w:val="22"/>
              </w:rPr>
            </w:pPr>
            <w:r w:rsidRPr="00571455">
              <w:rPr>
                <w:sz w:val="22"/>
                <w:szCs w:val="22"/>
              </w:rPr>
              <w:t>Котельная детского сада № 6 (с. Якшур-Бодья)</w:t>
            </w:r>
          </w:p>
        </w:tc>
        <w:tc>
          <w:tcPr>
            <w:tcW w:w="891" w:type="pct"/>
            <w:vMerge/>
            <w:shd w:val="clear" w:color="auto" w:fill="auto"/>
            <w:vAlign w:val="center"/>
          </w:tcPr>
          <w:p w14:paraId="395778A8" w14:textId="77777777" w:rsidR="00196CDE" w:rsidRPr="00571455" w:rsidRDefault="00196CDE" w:rsidP="00196CDE">
            <w:pPr>
              <w:jc w:val="center"/>
              <w:rPr>
                <w:sz w:val="22"/>
              </w:rPr>
            </w:pPr>
          </w:p>
        </w:tc>
        <w:tc>
          <w:tcPr>
            <w:tcW w:w="595" w:type="pct"/>
            <w:shd w:val="clear" w:color="000000" w:fill="FFFFFF"/>
            <w:vAlign w:val="center"/>
          </w:tcPr>
          <w:p w14:paraId="476E0767" w14:textId="439C1132" w:rsidR="00196CDE" w:rsidRPr="00571455" w:rsidRDefault="00196CDE" w:rsidP="00196CDE">
            <w:pPr>
              <w:jc w:val="center"/>
              <w:rPr>
                <w:sz w:val="22"/>
              </w:rPr>
            </w:pPr>
            <w:r w:rsidRPr="00571455">
              <w:rPr>
                <w:sz w:val="22"/>
              </w:rPr>
              <w:t>Р=0,99994;</w:t>
            </w:r>
          </w:p>
          <w:p w14:paraId="6BBC8C83" w14:textId="346F357C" w:rsidR="00196CDE" w:rsidRPr="00571455" w:rsidRDefault="00196CDE" w:rsidP="00196CDE">
            <w:pPr>
              <w:jc w:val="center"/>
              <w:rPr>
                <w:sz w:val="22"/>
              </w:rPr>
            </w:pPr>
            <w:r w:rsidRPr="00571455">
              <w:rPr>
                <w:sz w:val="22"/>
              </w:rPr>
              <w:t>Кг=0,999753</w:t>
            </w:r>
          </w:p>
        </w:tc>
        <w:tc>
          <w:tcPr>
            <w:tcW w:w="2373" w:type="pct"/>
            <w:shd w:val="clear" w:color="000000" w:fill="FFFFFF"/>
            <w:vAlign w:val="center"/>
          </w:tcPr>
          <w:p w14:paraId="3B67625E" w14:textId="472D6A5D"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6348BA9C" w14:textId="77777777" w:rsidTr="005B4D60">
        <w:trPr>
          <w:cantSplit/>
          <w:jc w:val="center"/>
        </w:trPr>
        <w:tc>
          <w:tcPr>
            <w:tcW w:w="261" w:type="pct"/>
            <w:shd w:val="clear" w:color="auto" w:fill="auto"/>
            <w:vAlign w:val="center"/>
          </w:tcPr>
          <w:p w14:paraId="5B04728F" w14:textId="782BE502" w:rsidR="00196CDE" w:rsidRPr="00571455" w:rsidRDefault="00196CDE" w:rsidP="00196CDE">
            <w:pPr>
              <w:pStyle w:val="ab"/>
              <w:jc w:val="center"/>
              <w:rPr>
                <w:sz w:val="22"/>
                <w:szCs w:val="22"/>
              </w:rPr>
            </w:pPr>
            <w:r w:rsidRPr="00571455">
              <w:rPr>
                <w:sz w:val="22"/>
                <w:szCs w:val="22"/>
              </w:rPr>
              <w:t>7</w:t>
            </w:r>
          </w:p>
        </w:tc>
        <w:tc>
          <w:tcPr>
            <w:tcW w:w="880" w:type="pct"/>
            <w:shd w:val="clear" w:color="auto" w:fill="auto"/>
            <w:vAlign w:val="center"/>
          </w:tcPr>
          <w:p w14:paraId="54ABB1CA" w14:textId="46FD84F9" w:rsidR="00196CDE" w:rsidRPr="00571455" w:rsidRDefault="00196CDE" w:rsidP="00196CDE">
            <w:pPr>
              <w:jc w:val="center"/>
              <w:rPr>
                <w:sz w:val="22"/>
                <w:szCs w:val="22"/>
              </w:rPr>
            </w:pPr>
            <w:r w:rsidRPr="00571455">
              <w:rPr>
                <w:sz w:val="22"/>
                <w:szCs w:val="22"/>
              </w:rPr>
              <w:t>Котельная спортивной школы (с. Якшур-Бодья)</w:t>
            </w:r>
          </w:p>
        </w:tc>
        <w:tc>
          <w:tcPr>
            <w:tcW w:w="891" w:type="pct"/>
            <w:vMerge/>
            <w:shd w:val="clear" w:color="auto" w:fill="auto"/>
            <w:vAlign w:val="center"/>
          </w:tcPr>
          <w:p w14:paraId="59D0640E" w14:textId="77777777" w:rsidR="00196CDE" w:rsidRPr="00571455" w:rsidRDefault="00196CDE" w:rsidP="00196CDE">
            <w:pPr>
              <w:jc w:val="center"/>
              <w:rPr>
                <w:sz w:val="22"/>
              </w:rPr>
            </w:pPr>
          </w:p>
        </w:tc>
        <w:tc>
          <w:tcPr>
            <w:tcW w:w="595" w:type="pct"/>
            <w:shd w:val="clear" w:color="000000" w:fill="FFFFFF"/>
            <w:vAlign w:val="center"/>
          </w:tcPr>
          <w:p w14:paraId="7D31FB7B" w14:textId="554C8A2C" w:rsidR="00196CDE" w:rsidRPr="00571455" w:rsidRDefault="00196CDE" w:rsidP="00196CDE">
            <w:pPr>
              <w:jc w:val="center"/>
              <w:rPr>
                <w:sz w:val="22"/>
              </w:rPr>
            </w:pPr>
            <w:r w:rsidRPr="00571455">
              <w:rPr>
                <w:sz w:val="22"/>
              </w:rPr>
              <w:t>Р=1,00000;</w:t>
            </w:r>
          </w:p>
          <w:p w14:paraId="2A9B467A" w14:textId="2963B0A3" w:rsidR="00196CDE" w:rsidRPr="00571455" w:rsidRDefault="00196CDE" w:rsidP="00196CDE">
            <w:pPr>
              <w:jc w:val="center"/>
              <w:rPr>
                <w:sz w:val="22"/>
              </w:rPr>
            </w:pPr>
            <w:r w:rsidRPr="00571455">
              <w:rPr>
                <w:sz w:val="22"/>
              </w:rPr>
              <w:t>Кг=0,999999</w:t>
            </w:r>
          </w:p>
        </w:tc>
        <w:tc>
          <w:tcPr>
            <w:tcW w:w="2373" w:type="pct"/>
            <w:shd w:val="clear" w:color="000000" w:fill="FFFFFF"/>
            <w:vAlign w:val="center"/>
          </w:tcPr>
          <w:p w14:paraId="21EB848C" w14:textId="34563D8A"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EA28594" w14:textId="77777777" w:rsidTr="005B4D60">
        <w:trPr>
          <w:cantSplit/>
          <w:jc w:val="center"/>
        </w:trPr>
        <w:tc>
          <w:tcPr>
            <w:tcW w:w="261" w:type="pct"/>
            <w:shd w:val="clear" w:color="auto" w:fill="auto"/>
            <w:vAlign w:val="center"/>
          </w:tcPr>
          <w:p w14:paraId="1F9085EA" w14:textId="1BEB5C21" w:rsidR="00196CDE" w:rsidRPr="00571455" w:rsidRDefault="00196CDE" w:rsidP="00196CDE">
            <w:pPr>
              <w:pStyle w:val="ab"/>
              <w:jc w:val="center"/>
              <w:rPr>
                <w:sz w:val="22"/>
                <w:szCs w:val="22"/>
              </w:rPr>
            </w:pPr>
            <w:r w:rsidRPr="00571455">
              <w:rPr>
                <w:sz w:val="22"/>
                <w:szCs w:val="22"/>
              </w:rPr>
              <w:t>8</w:t>
            </w:r>
          </w:p>
        </w:tc>
        <w:tc>
          <w:tcPr>
            <w:tcW w:w="880" w:type="pct"/>
            <w:shd w:val="clear" w:color="auto" w:fill="auto"/>
            <w:vAlign w:val="center"/>
          </w:tcPr>
          <w:p w14:paraId="066E32DC" w14:textId="2F3A1DE7" w:rsidR="00196CDE" w:rsidRPr="00571455" w:rsidRDefault="00196CDE" w:rsidP="00196CDE">
            <w:pPr>
              <w:jc w:val="center"/>
              <w:rPr>
                <w:sz w:val="22"/>
                <w:szCs w:val="22"/>
              </w:rPr>
            </w:pPr>
            <w:r w:rsidRPr="00571455">
              <w:rPr>
                <w:sz w:val="22"/>
                <w:szCs w:val="22"/>
              </w:rPr>
              <w:t>Котельная детского сада (д. Якшур)</w:t>
            </w:r>
          </w:p>
        </w:tc>
        <w:tc>
          <w:tcPr>
            <w:tcW w:w="891" w:type="pct"/>
            <w:vMerge/>
            <w:shd w:val="clear" w:color="auto" w:fill="auto"/>
            <w:vAlign w:val="center"/>
          </w:tcPr>
          <w:p w14:paraId="4CA1D506" w14:textId="77777777" w:rsidR="00196CDE" w:rsidRPr="00571455" w:rsidRDefault="00196CDE" w:rsidP="00196CDE">
            <w:pPr>
              <w:jc w:val="center"/>
              <w:rPr>
                <w:sz w:val="22"/>
              </w:rPr>
            </w:pPr>
          </w:p>
        </w:tc>
        <w:tc>
          <w:tcPr>
            <w:tcW w:w="595" w:type="pct"/>
            <w:shd w:val="clear" w:color="000000" w:fill="FFFFFF"/>
            <w:vAlign w:val="center"/>
          </w:tcPr>
          <w:p w14:paraId="207DFF23" w14:textId="745DA01C" w:rsidR="00196CDE" w:rsidRPr="00571455" w:rsidRDefault="00196CDE" w:rsidP="00196CDE">
            <w:pPr>
              <w:jc w:val="center"/>
              <w:rPr>
                <w:sz w:val="22"/>
              </w:rPr>
            </w:pPr>
            <w:r w:rsidRPr="00571455">
              <w:rPr>
                <w:sz w:val="22"/>
              </w:rPr>
              <w:t>Р=1,00000;</w:t>
            </w:r>
          </w:p>
          <w:p w14:paraId="77761C5F" w14:textId="707C27D7" w:rsidR="00196CDE" w:rsidRPr="00571455" w:rsidRDefault="00196CDE" w:rsidP="00196CDE">
            <w:pPr>
              <w:jc w:val="center"/>
              <w:rPr>
                <w:sz w:val="22"/>
              </w:rPr>
            </w:pPr>
            <w:r w:rsidRPr="00571455">
              <w:rPr>
                <w:sz w:val="22"/>
              </w:rPr>
              <w:t>Кг=0,999996</w:t>
            </w:r>
          </w:p>
        </w:tc>
        <w:tc>
          <w:tcPr>
            <w:tcW w:w="2373" w:type="pct"/>
            <w:shd w:val="clear" w:color="000000" w:fill="FFFFFF"/>
            <w:vAlign w:val="center"/>
          </w:tcPr>
          <w:p w14:paraId="092B5683" w14:textId="6B83A31C"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477DF937" w14:textId="77777777" w:rsidTr="005B4D60">
        <w:trPr>
          <w:cantSplit/>
          <w:jc w:val="center"/>
        </w:trPr>
        <w:tc>
          <w:tcPr>
            <w:tcW w:w="261" w:type="pct"/>
            <w:shd w:val="clear" w:color="auto" w:fill="auto"/>
            <w:vAlign w:val="center"/>
          </w:tcPr>
          <w:p w14:paraId="2CF70682" w14:textId="46CE9C8E" w:rsidR="00196CDE" w:rsidRPr="00571455" w:rsidRDefault="00196CDE" w:rsidP="00196CDE">
            <w:pPr>
              <w:pStyle w:val="ab"/>
              <w:jc w:val="center"/>
              <w:rPr>
                <w:sz w:val="22"/>
                <w:szCs w:val="22"/>
              </w:rPr>
            </w:pPr>
            <w:r w:rsidRPr="00571455">
              <w:rPr>
                <w:sz w:val="22"/>
                <w:szCs w:val="22"/>
              </w:rPr>
              <w:t>9</w:t>
            </w:r>
          </w:p>
        </w:tc>
        <w:tc>
          <w:tcPr>
            <w:tcW w:w="880" w:type="pct"/>
            <w:shd w:val="clear" w:color="auto" w:fill="auto"/>
            <w:vAlign w:val="center"/>
          </w:tcPr>
          <w:p w14:paraId="1BC17668" w14:textId="7F58CACD" w:rsidR="00196CDE" w:rsidRPr="00571455" w:rsidRDefault="00196CDE" w:rsidP="00196CDE">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 xml:space="preserve">лы (с. Лынга) </w:t>
            </w:r>
          </w:p>
        </w:tc>
        <w:tc>
          <w:tcPr>
            <w:tcW w:w="891" w:type="pct"/>
            <w:vMerge/>
            <w:shd w:val="clear" w:color="auto" w:fill="auto"/>
            <w:vAlign w:val="center"/>
          </w:tcPr>
          <w:p w14:paraId="67E82AB4" w14:textId="77777777" w:rsidR="00196CDE" w:rsidRPr="00571455" w:rsidRDefault="00196CDE" w:rsidP="00196CDE">
            <w:pPr>
              <w:jc w:val="center"/>
              <w:rPr>
                <w:sz w:val="22"/>
              </w:rPr>
            </w:pPr>
          </w:p>
        </w:tc>
        <w:tc>
          <w:tcPr>
            <w:tcW w:w="595" w:type="pct"/>
            <w:shd w:val="clear" w:color="000000" w:fill="FFFFFF"/>
            <w:vAlign w:val="center"/>
          </w:tcPr>
          <w:p w14:paraId="2300E832" w14:textId="46D4421D" w:rsidR="00196CDE" w:rsidRPr="00571455" w:rsidRDefault="00196CDE" w:rsidP="00196CDE">
            <w:pPr>
              <w:jc w:val="center"/>
              <w:rPr>
                <w:sz w:val="22"/>
              </w:rPr>
            </w:pPr>
            <w:r w:rsidRPr="00571455">
              <w:rPr>
                <w:sz w:val="22"/>
              </w:rPr>
              <w:t>Р=1,00000;</w:t>
            </w:r>
          </w:p>
          <w:p w14:paraId="50BB1AB3" w14:textId="66116002" w:rsidR="00196CDE" w:rsidRPr="00571455" w:rsidRDefault="00196CDE" w:rsidP="00196CDE">
            <w:pPr>
              <w:jc w:val="center"/>
              <w:rPr>
                <w:sz w:val="22"/>
              </w:rPr>
            </w:pPr>
            <w:r w:rsidRPr="00571455">
              <w:rPr>
                <w:sz w:val="22"/>
              </w:rPr>
              <w:t>Кг=0,999957</w:t>
            </w:r>
          </w:p>
        </w:tc>
        <w:tc>
          <w:tcPr>
            <w:tcW w:w="2373" w:type="pct"/>
            <w:shd w:val="clear" w:color="000000" w:fill="FFFFFF"/>
            <w:vAlign w:val="center"/>
          </w:tcPr>
          <w:p w14:paraId="34FC20AA" w14:textId="34154A0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713B97A" w14:textId="77777777" w:rsidTr="005B4D60">
        <w:trPr>
          <w:cantSplit/>
          <w:jc w:val="center"/>
        </w:trPr>
        <w:tc>
          <w:tcPr>
            <w:tcW w:w="261" w:type="pct"/>
            <w:shd w:val="clear" w:color="auto" w:fill="auto"/>
            <w:vAlign w:val="center"/>
          </w:tcPr>
          <w:p w14:paraId="0AD339DB" w14:textId="3ABF4DB9" w:rsidR="00196CDE" w:rsidRPr="00571455" w:rsidRDefault="00196CDE" w:rsidP="00196CDE">
            <w:pPr>
              <w:pStyle w:val="ab"/>
              <w:jc w:val="center"/>
              <w:rPr>
                <w:sz w:val="22"/>
                <w:szCs w:val="22"/>
              </w:rPr>
            </w:pPr>
            <w:r w:rsidRPr="00571455">
              <w:rPr>
                <w:sz w:val="22"/>
                <w:szCs w:val="22"/>
              </w:rPr>
              <w:t>10</w:t>
            </w:r>
          </w:p>
        </w:tc>
        <w:tc>
          <w:tcPr>
            <w:tcW w:w="880" w:type="pct"/>
            <w:shd w:val="clear" w:color="auto" w:fill="auto"/>
            <w:vAlign w:val="center"/>
          </w:tcPr>
          <w:p w14:paraId="645F48F1" w14:textId="581578DD" w:rsidR="00196CDE" w:rsidRPr="00571455" w:rsidRDefault="00196CDE" w:rsidP="00196CDE">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Кекоран)</w:t>
            </w:r>
          </w:p>
        </w:tc>
        <w:tc>
          <w:tcPr>
            <w:tcW w:w="891" w:type="pct"/>
            <w:vMerge/>
            <w:shd w:val="clear" w:color="auto" w:fill="auto"/>
            <w:vAlign w:val="center"/>
          </w:tcPr>
          <w:p w14:paraId="367E4335" w14:textId="77777777" w:rsidR="00196CDE" w:rsidRPr="00571455" w:rsidRDefault="00196CDE" w:rsidP="00196CDE">
            <w:pPr>
              <w:jc w:val="center"/>
              <w:rPr>
                <w:sz w:val="22"/>
              </w:rPr>
            </w:pPr>
          </w:p>
        </w:tc>
        <w:tc>
          <w:tcPr>
            <w:tcW w:w="595" w:type="pct"/>
            <w:shd w:val="clear" w:color="000000" w:fill="FFFFFF"/>
            <w:vAlign w:val="center"/>
          </w:tcPr>
          <w:p w14:paraId="75A96318" w14:textId="57F93AC2" w:rsidR="00196CDE" w:rsidRPr="00571455" w:rsidRDefault="00196CDE" w:rsidP="00196CDE">
            <w:pPr>
              <w:jc w:val="center"/>
              <w:rPr>
                <w:sz w:val="22"/>
              </w:rPr>
            </w:pPr>
            <w:r w:rsidRPr="00571455">
              <w:rPr>
                <w:sz w:val="22"/>
              </w:rPr>
              <w:t>Р=0,99999;</w:t>
            </w:r>
          </w:p>
          <w:p w14:paraId="24E5132F" w14:textId="5F5C90F6" w:rsidR="00196CDE" w:rsidRPr="00571455" w:rsidRDefault="00196CDE" w:rsidP="00196CDE">
            <w:pPr>
              <w:jc w:val="center"/>
              <w:rPr>
                <w:sz w:val="22"/>
              </w:rPr>
            </w:pPr>
            <w:r w:rsidRPr="00571455">
              <w:rPr>
                <w:sz w:val="22"/>
              </w:rPr>
              <w:t>Кг=0,999996</w:t>
            </w:r>
          </w:p>
        </w:tc>
        <w:tc>
          <w:tcPr>
            <w:tcW w:w="2373" w:type="pct"/>
            <w:shd w:val="clear" w:color="000000" w:fill="FFFFFF"/>
            <w:vAlign w:val="center"/>
          </w:tcPr>
          <w:p w14:paraId="031DBE21" w14:textId="2FC6CFA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4602E3DD" w14:textId="77777777" w:rsidTr="005B4D60">
        <w:trPr>
          <w:cantSplit/>
          <w:jc w:val="center"/>
        </w:trPr>
        <w:tc>
          <w:tcPr>
            <w:tcW w:w="261" w:type="pct"/>
            <w:shd w:val="clear" w:color="auto" w:fill="auto"/>
            <w:vAlign w:val="center"/>
          </w:tcPr>
          <w:p w14:paraId="05334DE1" w14:textId="77EC799C" w:rsidR="00196CDE" w:rsidRPr="00571455" w:rsidRDefault="00196CDE" w:rsidP="00196CDE">
            <w:pPr>
              <w:pStyle w:val="ab"/>
              <w:jc w:val="center"/>
              <w:rPr>
                <w:sz w:val="22"/>
                <w:szCs w:val="22"/>
              </w:rPr>
            </w:pPr>
            <w:r w:rsidRPr="00571455">
              <w:rPr>
                <w:sz w:val="22"/>
                <w:szCs w:val="22"/>
              </w:rPr>
              <w:t>11</w:t>
            </w:r>
          </w:p>
        </w:tc>
        <w:tc>
          <w:tcPr>
            <w:tcW w:w="880" w:type="pct"/>
            <w:shd w:val="clear" w:color="auto" w:fill="auto"/>
            <w:vAlign w:val="center"/>
          </w:tcPr>
          <w:p w14:paraId="1C3F7214" w14:textId="46025E31" w:rsidR="00196CDE" w:rsidRPr="00571455" w:rsidRDefault="00196CDE" w:rsidP="00196CDE">
            <w:pPr>
              <w:jc w:val="center"/>
              <w:rPr>
                <w:sz w:val="22"/>
                <w:szCs w:val="22"/>
              </w:rPr>
            </w:pPr>
            <w:r w:rsidRPr="00571455">
              <w:rPr>
                <w:sz w:val="22"/>
                <w:szCs w:val="22"/>
              </w:rPr>
              <w:t>Котельная школы-сад (д. Пушкари)</w:t>
            </w:r>
          </w:p>
        </w:tc>
        <w:tc>
          <w:tcPr>
            <w:tcW w:w="891" w:type="pct"/>
            <w:vMerge/>
            <w:shd w:val="clear" w:color="auto" w:fill="auto"/>
            <w:vAlign w:val="center"/>
          </w:tcPr>
          <w:p w14:paraId="49082BBA" w14:textId="77777777" w:rsidR="00196CDE" w:rsidRPr="00571455" w:rsidRDefault="00196CDE" w:rsidP="00196CDE">
            <w:pPr>
              <w:jc w:val="center"/>
              <w:rPr>
                <w:sz w:val="22"/>
              </w:rPr>
            </w:pPr>
          </w:p>
        </w:tc>
        <w:tc>
          <w:tcPr>
            <w:tcW w:w="595" w:type="pct"/>
            <w:shd w:val="clear" w:color="000000" w:fill="FFFFFF"/>
            <w:vAlign w:val="center"/>
          </w:tcPr>
          <w:p w14:paraId="3B1A8354" w14:textId="0F5017B8" w:rsidR="00196CDE" w:rsidRPr="00571455" w:rsidRDefault="00196CDE" w:rsidP="00196CDE">
            <w:pPr>
              <w:jc w:val="center"/>
              <w:rPr>
                <w:sz w:val="22"/>
              </w:rPr>
            </w:pPr>
            <w:r w:rsidRPr="00571455">
              <w:rPr>
                <w:sz w:val="22"/>
              </w:rPr>
              <w:t>Р=1,00000;</w:t>
            </w:r>
          </w:p>
          <w:p w14:paraId="59825CD4" w14:textId="7D320BA0" w:rsidR="00196CDE" w:rsidRPr="00571455" w:rsidRDefault="00196CDE" w:rsidP="00196CDE">
            <w:pPr>
              <w:jc w:val="center"/>
              <w:rPr>
                <w:sz w:val="22"/>
              </w:rPr>
            </w:pPr>
            <w:r w:rsidRPr="00571455">
              <w:rPr>
                <w:sz w:val="22"/>
              </w:rPr>
              <w:t>Кг=0,999998</w:t>
            </w:r>
          </w:p>
        </w:tc>
        <w:tc>
          <w:tcPr>
            <w:tcW w:w="2373" w:type="pct"/>
            <w:shd w:val="clear" w:color="000000" w:fill="FFFFFF"/>
            <w:vAlign w:val="center"/>
          </w:tcPr>
          <w:p w14:paraId="79301E2F" w14:textId="791A22D2"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057E13C" w14:textId="77777777" w:rsidTr="005B4D60">
        <w:trPr>
          <w:cantSplit/>
          <w:jc w:val="center"/>
        </w:trPr>
        <w:tc>
          <w:tcPr>
            <w:tcW w:w="261" w:type="pct"/>
            <w:shd w:val="clear" w:color="auto" w:fill="auto"/>
            <w:vAlign w:val="center"/>
          </w:tcPr>
          <w:p w14:paraId="73FF4213" w14:textId="366881AE" w:rsidR="00196CDE" w:rsidRPr="00571455" w:rsidRDefault="00196CDE" w:rsidP="00196CDE">
            <w:pPr>
              <w:pStyle w:val="ab"/>
              <w:jc w:val="center"/>
              <w:rPr>
                <w:sz w:val="22"/>
                <w:szCs w:val="22"/>
              </w:rPr>
            </w:pPr>
            <w:r w:rsidRPr="00571455">
              <w:rPr>
                <w:sz w:val="22"/>
                <w:szCs w:val="22"/>
              </w:rPr>
              <w:lastRenderedPageBreak/>
              <w:t>12</w:t>
            </w:r>
          </w:p>
        </w:tc>
        <w:tc>
          <w:tcPr>
            <w:tcW w:w="880" w:type="pct"/>
            <w:shd w:val="clear" w:color="auto" w:fill="auto"/>
            <w:vAlign w:val="center"/>
          </w:tcPr>
          <w:p w14:paraId="2296D38E" w14:textId="2A7B75CC" w:rsidR="00196CDE" w:rsidRPr="00571455" w:rsidRDefault="00196CDE" w:rsidP="00196CDE">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(д. Мукши)</w:t>
            </w:r>
          </w:p>
        </w:tc>
        <w:tc>
          <w:tcPr>
            <w:tcW w:w="891" w:type="pct"/>
            <w:vMerge w:val="restart"/>
            <w:shd w:val="clear" w:color="auto" w:fill="auto"/>
            <w:vAlign w:val="center"/>
          </w:tcPr>
          <w:p w14:paraId="1C42ECC7" w14:textId="77777777" w:rsidR="00196CDE" w:rsidRPr="00571455" w:rsidRDefault="00196CDE" w:rsidP="00196CDE">
            <w:pPr>
              <w:jc w:val="center"/>
              <w:rPr>
                <w:sz w:val="22"/>
              </w:rPr>
            </w:pPr>
            <w:r w:rsidRPr="00571455">
              <w:rPr>
                <w:sz w:val="22"/>
              </w:rPr>
              <w:t>Вероятность безотказной работы системы тепл</w:t>
            </w:r>
            <w:r w:rsidRPr="00571455">
              <w:rPr>
                <w:sz w:val="22"/>
              </w:rPr>
              <w:t>о</w:t>
            </w:r>
            <w:r w:rsidRPr="00571455">
              <w:rPr>
                <w:sz w:val="22"/>
              </w:rPr>
              <w:t>снабжения Р=0,9;</w:t>
            </w:r>
          </w:p>
          <w:p w14:paraId="0F3EC3C8" w14:textId="4E825C98" w:rsidR="00196CDE" w:rsidRPr="00571455" w:rsidRDefault="00196CDE" w:rsidP="00196CDE">
            <w:pPr>
              <w:jc w:val="center"/>
              <w:rPr>
                <w:sz w:val="22"/>
              </w:rPr>
            </w:pPr>
            <w:r w:rsidRPr="00571455">
              <w:rPr>
                <w:sz w:val="22"/>
              </w:rPr>
              <w:t>Коэффициент готовности Кг=0,97</w:t>
            </w:r>
          </w:p>
        </w:tc>
        <w:tc>
          <w:tcPr>
            <w:tcW w:w="595" w:type="pct"/>
            <w:shd w:val="clear" w:color="000000" w:fill="FFFFFF"/>
            <w:vAlign w:val="center"/>
          </w:tcPr>
          <w:p w14:paraId="4C958366" w14:textId="0EAAAF42" w:rsidR="00196CDE" w:rsidRPr="00571455" w:rsidRDefault="00196CDE" w:rsidP="00196CDE">
            <w:pPr>
              <w:jc w:val="center"/>
              <w:rPr>
                <w:sz w:val="22"/>
              </w:rPr>
            </w:pPr>
            <w:r w:rsidRPr="00571455">
              <w:rPr>
                <w:sz w:val="22"/>
              </w:rPr>
              <w:t>Р=1,00000;</w:t>
            </w:r>
          </w:p>
          <w:p w14:paraId="75E99749" w14:textId="03F4E64D" w:rsidR="00196CDE" w:rsidRPr="00571455" w:rsidRDefault="00196CDE" w:rsidP="00196CDE">
            <w:pPr>
              <w:jc w:val="center"/>
              <w:rPr>
                <w:sz w:val="22"/>
              </w:rPr>
            </w:pPr>
            <w:r w:rsidRPr="00571455">
              <w:rPr>
                <w:sz w:val="22"/>
              </w:rPr>
              <w:t>Кг=0,999996</w:t>
            </w:r>
          </w:p>
        </w:tc>
        <w:tc>
          <w:tcPr>
            <w:tcW w:w="2373" w:type="pct"/>
            <w:shd w:val="clear" w:color="000000" w:fill="FFFFFF"/>
            <w:vAlign w:val="center"/>
          </w:tcPr>
          <w:p w14:paraId="1D5DBE3D" w14:textId="7AB6BF9B"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4008E50" w14:textId="77777777" w:rsidTr="005B4D60">
        <w:trPr>
          <w:cantSplit/>
          <w:jc w:val="center"/>
        </w:trPr>
        <w:tc>
          <w:tcPr>
            <w:tcW w:w="261" w:type="pct"/>
            <w:shd w:val="clear" w:color="auto" w:fill="auto"/>
            <w:vAlign w:val="center"/>
          </w:tcPr>
          <w:p w14:paraId="30F19A04" w14:textId="7460500D" w:rsidR="00196CDE" w:rsidRPr="00571455" w:rsidRDefault="00196CDE" w:rsidP="00196CDE">
            <w:pPr>
              <w:pStyle w:val="ab"/>
              <w:jc w:val="center"/>
              <w:rPr>
                <w:sz w:val="22"/>
                <w:szCs w:val="22"/>
              </w:rPr>
            </w:pPr>
            <w:r w:rsidRPr="00571455">
              <w:rPr>
                <w:sz w:val="22"/>
                <w:szCs w:val="22"/>
              </w:rPr>
              <w:t>13</w:t>
            </w:r>
          </w:p>
        </w:tc>
        <w:tc>
          <w:tcPr>
            <w:tcW w:w="880" w:type="pct"/>
            <w:shd w:val="clear" w:color="auto" w:fill="auto"/>
            <w:vAlign w:val="center"/>
          </w:tcPr>
          <w:p w14:paraId="3FAE4C91" w14:textId="2DEBFD62" w:rsidR="00196CDE" w:rsidRPr="00571455" w:rsidRDefault="00196CDE" w:rsidP="00196CDE">
            <w:pPr>
              <w:jc w:val="center"/>
              <w:rPr>
                <w:sz w:val="22"/>
                <w:szCs w:val="22"/>
              </w:rPr>
            </w:pPr>
            <w:r w:rsidRPr="00571455">
              <w:rPr>
                <w:sz w:val="22"/>
                <w:szCs w:val="22"/>
              </w:rPr>
              <w:t>Котельная детского сада (д. Мукши)</w:t>
            </w:r>
          </w:p>
        </w:tc>
        <w:tc>
          <w:tcPr>
            <w:tcW w:w="891" w:type="pct"/>
            <w:vMerge/>
            <w:shd w:val="clear" w:color="auto" w:fill="auto"/>
            <w:vAlign w:val="center"/>
          </w:tcPr>
          <w:p w14:paraId="1CBC2A99" w14:textId="77777777" w:rsidR="00196CDE" w:rsidRPr="00571455" w:rsidRDefault="00196CDE" w:rsidP="00196CDE">
            <w:pPr>
              <w:jc w:val="center"/>
              <w:rPr>
                <w:sz w:val="22"/>
              </w:rPr>
            </w:pPr>
          </w:p>
        </w:tc>
        <w:tc>
          <w:tcPr>
            <w:tcW w:w="595" w:type="pct"/>
            <w:shd w:val="clear" w:color="000000" w:fill="FFFFFF"/>
            <w:vAlign w:val="center"/>
          </w:tcPr>
          <w:p w14:paraId="5F543405" w14:textId="45124068" w:rsidR="00196CDE" w:rsidRPr="00571455" w:rsidRDefault="00196CDE" w:rsidP="00196CDE">
            <w:pPr>
              <w:jc w:val="center"/>
              <w:rPr>
                <w:sz w:val="22"/>
              </w:rPr>
            </w:pPr>
            <w:r w:rsidRPr="00571455">
              <w:rPr>
                <w:sz w:val="22"/>
              </w:rPr>
              <w:t>Р=1,00000;</w:t>
            </w:r>
          </w:p>
          <w:p w14:paraId="79BAF3D7" w14:textId="3BC73D20" w:rsidR="00196CDE" w:rsidRPr="00571455" w:rsidRDefault="00196CDE" w:rsidP="00196CDE">
            <w:pPr>
              <w:jc w:val="center"/>
              <w:rPr>
                <w:sz w:val="22"/>
              </w:rPr>
            </w:pPr>
            <w:r w:rsidRPr="00571455">
              <w:rPr>
                <w:sz w:val="22"/>
              </w:rPr>
              <w:t>Кг=0,999998</w:t>
            </w:r>
          </w:p>
        </w:tc>
        <w:tc>
          <w:tcPr>
            <w:tcW w:w="2373" w:type="pct"/>
            <w:shd w:val="clear" w:color="000000" w:fill="FFFFFF"/>
            <w:vAlign w:val="center"/>
          </w:tcPr>
          <w:p w14:paraId="14296B28" w14:textId="4FE19E1C"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FDDAE56" w14:textId="77777777" w:rsidTr="005B4D60">
        <w:trPr>
          <w:cantSplit/>
          <w:jc w:val="center"/>
        </w:trPr>
        <w:tc>
          <w:tcPr>
            <w:tcW w:w="261" w:type="pct"/>
            <w:shd w:val="clear" w:color="auto" w:fill="auto"/>
            <w:vAlign w:val="center"/>
          </w:tcPr>
          <w:p w14:paraId="7FC798DD" w14:textId="6675F015" w:rsidR="00196CDE" w:rsidRPr="00571455" w:rsidRDefault="00196CDE" w:rsidP="00196CDE">
            <w:pPr>
              <w:pStyle w:val="ab"/>
              <w:jc w:val="center"/>
              <w:rPr>
                <w:sz w:val="22"/>
                <w:szCs w:val="22"/>
              </w:rPr>
            </w:pPr>
            <w:r w:rsidRPr="00571455">
              <w:rPr>
                <w:sz w:val="22"/>
                <w:szCs w:val="22"/>
              </w:rPr>
              <w:t>14</w:t>
            </w:r>
          </w:p>
        </w:tc>
        <w:tc>
          <w:tcPr>
            <w:tcW w:w="880" w:type="pct"/>
            <w:shd w:val="clear" w:color="auto" w:fill="auto"/>
            <w:vAlign w:val="center"/>
          </w:tcPr>
          <w:p w14:paraId="274051B2" w14:textId="329CCC54" w:rsidR="00196CDE" w:rsidRPr="00571455" w:rsidRDefault="00196CDE" w:rsidP="00196CDE">
            <w:pPr>
              <w:jc w:val="center"/>
              <w:rPr>
                <w:sz w:val="22"/>
                <w:szCs w:val="22"/>
              </w:rPr>
            </w:pPr>
            <w:r w:rsidRPr="00571455">
              <w:rPr>
                <w:sz w:val="22"/>
                <w:szCs w:val="22"/>
              </w:rPr>
              <w:t xml:space="preserve"> Котельная Зегдудского СИКЦ (д. Зеглуд)</w:t>
            </w:r>
          </w:p>
        </w:tc>
        <w:tc>
          <w:tcPr>
            <w:tcW w:w="891" w:type="pct"/>
            <w:vMerge/>
            <w:shd w:val="clear" w:color="auto" w:fill="auto"/>
            <w:vAlign w:val="center"/>
          </w:tcPr>
          <w:p w14:paraId="698AD36E" w14:textId="77777777" w:rsidR="00196CDE" w:rsidRPr="00571455" w:rsidRDefault="00196CDE" w:rsidP="00196CDE">
            <w:pPr>
              <w:jc w:val="center"/>
              <w:rPr>
                <w:sz w:val="22"/>
              </w:rPr>
            </w:pPr>
          </w:p>
        </w:tc>
        <w:tc>
          <w:tcPr>
            <w:tcW w:w="595" w:type="pct"/>
            <w:shd w:val="clear" w:color="000000" w:fill="FFFFFF"/>
            <w:vAlign w:val="center"/>
          </w:tcPr>
          <w:p w14:paraId="51D34D39" w14:textId="683DAFEB" w:rsidR="00196CDE" w:rsidRPr="00571455" w:rsidRDefault="00196CDE" w:rsidP="00196CDE">
            <w:pPr>
              <w:jc w:val="center"/>
              <w:rPr>
                <w:sz w:val="22"/>
              </w:rPr>
            </w:pPr>
            <w:r w:rsidRPr="00571455">
              <w:rPr>
                <w:sz w:val="22"/>
              </w:rPr>
              <w:t>Р=1,00000;</w:t>
            </w:r>
          </w:p>
          <w:p w14:paraId="0DDE24E4" w14:textId="6580BAFB" w:rsidR="00196CDE" w:rsidRPr="00571455" w:rsidRDefault="00196CDE" w:rsidP="00196CDE">
            <w:pPr>
              <w:jc w:val="center"/>
              <w:rPr>
                <w:sz w:val="22"/>
              </w:rPr>
            </w:pPr>
            <w:r w:rsidRPr="00571455">
              <w:rPr>
                <w:sz w:val="22"/>
              </w:rPr>
              <w:t>Кг=0,999997</w:t>
            </w:r>
          </w:p>
        </w:tc>
        <w:tc>
          <w:tcPr>
            <w:tcW w:w="2373" w:type="pct"/>
            <w:shd w:val="clear" w:color="000000" w:fill="FFFFFF"/>
            <w:vAlign w:val="center"/>
          </w:tcPr>
          <w:p w14:paraId="1E39F0F5" w14:textId="1D7B7B4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13EA768" w14:textId="77777777" w:rsidTr="005B4D60">
        <w:trPr>
          <w:cantSplit/>
          <w:jc w:val="center"/>
        </w:trPr>
        <w:tc>
          <w:tcPr>
            <w:tcW w:w="261" w:type="pct"/>
            <w:shd w:val="clear" w:color="auto" w:fill="auto"/>
            <w:vAlign w:val="center"/>
          </w:tcPr>
          <w:p w14:paraId="54AD9434" w14:textId="7BA90F27" w:rsidR="00196CDE" w:rsidRPr="00571455" w:rsidRDefault="00196CDE" w:rsidP="00196CDE">
            <w:pPr>
              <w:pStyle w:val="ab"/>
              <w:jc w:val="center"/>
              <w:rPr>
                <w:sz w:val="22"/>
                <w:szCs w:val="22"/>
              </w:rPr>
            </w:pPr>
            <w:r w:rsidRPr="00571455">
              <w:rPr>
                <w:sz w:val="22"/>
                <w:szCs w:val="22"/>
              </w:rPr>
              <w:t>15</w:t>
            </w:r>
          </w:p>
        </w:tc>
        <w:tc>
          <w:tcPr>
            <w:tcW w:w="880" w:type="pct"/>
            <w:shd w:val="clear" w:color="auto" w:fill="auto"/>
            <w:vAlign w:val="center"/>
          </w:tcPr>
          <w:p w14:paraId="221B74B8" w14:textId="6AC7D239" w:rsidR="00196CDE" w:rsidRPr="00571455" w:rsidRDefault="00196CDE" w:rsidP="00196CDE">
            <w:pPr>
              <w:jc w:val="center"/>
              <w:rPr>
                <w:sz w:val="22"/>
                <w:szCs w:val="22"/>
              </w:rPr>
            </w:pPr>
            <w:r w:rsidRPr="00571455">
              <w:rPr>
                <w:sz w:val="22"/>
                <w:szCs w:val="22"/>
              </w:rPr>
              <w:t>Котельная школы-сад (д. Кыква)</w:t>
            </w:r>
          </w:p>
        </w:tc>
        <w:tc>
          <w:tcPr>
            <w:tcW w:w="891" w:type="pct"/>
            <w:vMerge/>
            <w:shd w:val="clear" w:color="auto" w:fill="auto"/>
            <w:vAlign w:val="center"/>
          </w:tcPr>
          <w:p w14:paraId="12598AEB" w14:textId="77777777" w:rsidR="00196CDE" w:rsidRPr="00571455" w:rsidRDefault="00196CDE" w:rsidP="00196CDE">
            <w:pPr>
              <w:jc w:val="center"/>
              <w:rPr>
                <w:sz w:val="22"/>
              </w:rPr>
            </w:pPr>
          </w:p>
        </w:tc>
        <w:tc>
          <w:tcPr>
            <w:tcW w:w="595" w:type="pct"/>
            <w:shd w:val="clear" w:color="000000" w:fill="FFFFFF"/>
            <w:vAlign w:val="center"/>
          </w:tcPr>
          <w:p w14:paraId="1EFD1FBD" w14:textId="2192B7EB" w:rsidR="00196CDE" w:rsidRPr="00571455" w:rsidRDefault="00196CDE" w:rsidP="00196CDE">
            <w:pPr>
              <w:jc w:val="center"/>
              <w:rPr>
                <w:sz w:val="22"/>
              </w:rPr>
            </w:pPr>
            <w:r w:rsidRPr="00571455">
              <w:rPr>
                <w:sz w:val="22"/>
              </w:rPr>
              <w:t>Р=1,00000;</w:t>
            </w:r>
          </w:p>
          <w:p w14:paraId="10330535" w14:textId="16921E88" w:rsidR="00196CDE" w:rsidRPr="00571455" w:rsidRDefault="00196CDE" w:rsidP="00196CDE">
            <w:pPr>
              <w:jc w:val="center"/>
              <w:rPr>
                <w:sz w:val="22"/>
              </w:rPr>
            </w:pPr>
            <w:r w:rsidRPr="00571455">
              <w:rPr>
                <w:sz w:val="22"/>
              </w:rPr>
              <w:t>Кг=0,999981</w:t>
            </w:r>
          </w:p>
        </w:tc>
        <w:tc>
          <w:tcPr>
            <w:tcW w:w="2373" w:type="pct"/>
            <w:shd w:val="clear" w:color="000000" w:fill="FFFFFF"/>
            <w:vAlign w:val="center"/>
          </w:tcPr>
          <w:p w14:paraId="105B7FB3" w14:textId="25361EBA"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6A610B73" w14:textId="77777777" w:rsidTr="005B4D60">
        <w:trPr>
          <w:cantSplit/>
          <w:jc w:val="center"/>
        </w:trPr>
        <w:tc>
          <w:tcPr>
            <w:tcW w:w="261" w:type="pct"/>
            <w:shd w:val="clear" w:color="auto" w:fill="auto"/>
            <w:vAlign w:val="center"/>
          </w:tcPr>
          <w:p w14:paraId="608E571E" w14:textId="2801374F" w:rsidR="00196CDE" w:rsidRPr="00571455" w:rsidRDefault="00196CDE" w:rsidP="00196CDE">
            <w:pPr>
              <w:pStyle w:val="ab"/>
              <w:jc w:val="center"/>
              <w:rPr>
                <w:sz w:val="22"/>
                <w:szCs w:val="22"/>
              </w:rPr>
            </w:pPr>
            <w:r w:rsidRPr="00571455">
              <w:rPr>
                <w:sz w:val="22"/>
                <w:szCs w:val="22"/>
              </w:rPr>
              <w:t>16</w:t>
            </w:r>
          </w:p>
        </w:tc>
        <w:tc>
          <w:tcPr>
            <w:tcW w:w="880" w:type="pct"/>
            <w:shd w:val="clear" w:color="auto" w:fill="auto"/>
            <w:vAlign w:val="center"/>
          </w:tcPr>
          <w:p w14:paraId="4FB11382" w14:textId="51B3A731" w:rsidR="00196CDE" w:rsidRPr="00571455" w:rsidRDefault="00196CDE" w:rsidP="00196CDE">
            <w:pPr>
              <w:jc w:val="center"/>
              <w:rPr>
                <w:sz w:val="22"/>
                <w:szCs w:val="22"/>
              </w:rPr>
            </w:pPr>
            <w:r w:rsidRPr="00571455">
              <w:rPr>
                <w:sz w:val="22"/>
                <w:szCs w:val="22"/>
              </w:rPr>
              <w:t>Котельная РДС "Селы</w:t>
            </w:r>
            <w:r w:rsidRPr="00571455">
              <w:rPr>
                <w:sz w:val="22"/>
                <w:szCs w:val="22"/>
              </w:rPr>
              <w:t>ч</w:t>
            </w:r>
            <w:r w:rsidRPr="00571455">
              <w:rPr>
                <w:sz w:val="22"/>
                <w:szCs w:val="22"/>
              </w:rPr>
              <w:t>ка" (с. Селычка)</w:t>
            </w:r>
          </w:p>
        </w:tc>
        <w:tc>
          <w:tcPr>
            <w:tcW w:w="891" w:type="pct"/>
            <w:vMerge/>
            <w:shd w:val="clear" w:color="auto" w:fill="auto"/>
            <w:vAlign w:val="center"/>
          </w:tcPr>
          <w:p w14:paraId="5746347F" w14:textId="77777777" w:rsidR="00196CDE" w:rsidRPr="00571455" w:rsidRDefault="00196CDE" w:rsidP="00196CDE">
            <w:pPr>
              <w:jc w:val="center"/>
              <w:rPr>
                <w:sz w:val="22"/>
              </w:rPr>
            </w:pPr>
          </w:p>
        </w:tc>
        <w:tc>
          <w:tcPr>
            <w:tcW w:w="595" w:type="pct"/>
            <w:shd w:val="clear" w:color="000000" w:fill="FFFFFF"/>
            <w:vAlign w:val="center"/>
          </w:tcPr>
          <w:p w14:paraId="27BA8975" w14:textId="14A67B47" w:rsidR="00196CDE" w:rsidRPr="00571455" w:rsidRDefault="00196CDE" w:rsidP="00196CDE">
            <w:pPr>
              <w:jc w:val="center"/>
              <w:rPr>
                <w:sz w:val="22"/>
              </w:rPr>
            </w:pPr>
            <w:r w:rsidRPr="00571455">
              <w:rPr>
                <w:sz w:val="22"/>
              </w:rPr>
              <w:t>Р=0,99935;</w:t>
            </w:r>
          </w:p>
          <w:p w14:paraId="3B58D6E9" w14:textId="7EA9F7BB" w:rsidR="00196CDE" w:rsidRPr="00571455" w:rsidRDefault="00196CDE" w:rsidP="00196CDE">
            <w:pPr>
              <w:jc w:val="center"/>
              <w:rPr>
                <w:sz w:val="22"/>
              </w:rPr>
            </w:pPr>
            <w:r w:rsidRPr="00571455">
              <w:rPr>
                <w:sz w:val="22"/>
              </w:rPr>
              <w:t>Кг=0,999918</w:t>
            </w:r>
          </w:p>
        </w:tc>
        <w:tc>
          <w:tcPr>
            <w:tcW w:w="2373" w:type="pct"/>
            <w:shd w:val="clear" w:color="000000" w:fill="FFFFFF"/>
            <w:vAlign w:val="center"/>
          </w:tcPr>
          <w:p w14:paraId="5A397C43" w14:textId="284592AC"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99335B1" w14:textId="77777777" w:rsidTr="005B4D60">
        <w:trPr>
          <w:cantSplit/>
          <w:jc w:val="center"/>
        </w:trPr>
        <w:tc>
          <w:tcPr>
            <w:tcW w:w="261" w:type="pct"/>
            <w:shd w:val="clear" w:color="auto" w:fill="auto"/>
            <w:vAlign w:val="center"/>
          </w:tcPr>
          <w:p w14:paraId="5909AFF7" w14:textId="5F7FA975" w:rsidR="00196CDE" w:rsidRPr="00571455" w:rsidRDefault="00196CDE" w:rsidP="00196CDE">
            <w:pPr>
              <w:pStyle w:val="ab"/>
              <w:jc w:val="center"/>
              <w:rPr>
                <w:sz w:val="22"/>
                <w:szCs w:val="22"/>
              </w:rPr>
            </w:pPr>
            <w:r w:rsidRPr="00571455">
              <w:rPr>
                <w:sz w:val="22"/>
                <w:szCs w:val="22"/>
              </w:rPr>
              <w:t>17</w:t>
            </w:r>
          </w:p>
        </w:tc>
        <w:tc>
          <w:tcPr>
            <w:tcW w:w="880" w:type="pct"/>
            <w:shd w:val="clear" w:color="auto" w:fill="auto"/>
            <w:vAlign w:val="center"/>
          </w:tcPr>
          <w:p w14:paraId="63B07F8E" w14:textId="3F94C565" w:rsidR="00196CDE" w:rsidRPr="00571455" w:rsidRDefault="00196CDE" w:rsidP="00196CDE">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(с. Селычка)</w:t>
            </w:r>
          </w:p>
        </w:tc>
        <w:tc>
          <w:tcPr>
            <w:tcW w:w="891" w:type="pct"/>
            <w:vMerge/>
            <w:shd w:val="clear" w:color="auto" w:fill="auto"/>
            <w:vAlign w:val="center"/>
          </w:tcPr>
          <w:p w14:paraId="051A48DA" w14:textId="77777777" w:rsidR="00196CDE" w:rsidRPr="00571455" w:rsidRDefault="00196CDE" w:rsidP="00196CDE">
            <w:pPr>
              <w:jc w:val="center"/>
              <w:rPr>
                <w:sz w:val="22"/>
              </w:rPr>
            </w:pPr>
          </w:p>
        </w:tc>
        <w:tc>
          <w:tcPr>
            <w:tcW w:w="595" w:type="pct"/>
            <w:shd w:val="clear" w:color="000000" w:fill="FFFFFF"/>
            <w:vAlign w:val="center"/>
          </w:tcPr>
          <w:p w14:paraId="1E56897D" w14:textId="51D42284" w:rsidR="00196CDE" w:rsidRPr="00571455" w:rsidRDefault="00196CDE" w:rsidP="00196CDE">
            <w:pPr>
              <w:jc w:val="center"/>
              <w:rPr>
                <w:sz w:val="22"/>
              </w:rPr>
            </w:pPr>
            <w:r w:rsidRPr="00571455">
              <w:rPr>
                <w:sz w:val="22"/>
              </w:rPr>
              <w:t>Р=1,00000;</w:t>
            </w:r>
          </w:p>
          <w:p w14:paraId="5C6973A3" w14:textId="5991C734" w:rsidR="00196CDE" w:rsidRPr="00571455" w:rsidRDefault="00196CDE" w:rsidP="00196CDE">
            <w:pPr>
              <w:jc w:val="center"/>
              <w:rPr>
                <w:sz w:val="22"/>
              </w:rPr>
            </w:pPr>
            <w:r w:rsidRPr="00571455">
              <w:rPr>
                <w:sz w:val="22"/>
              </w:rPr>
              <w:t>Кг=0,999995</w:t>
            </w:r>
          </w:p>
        </w:tc>
        <w:tc>
          <w:tcPr>
            <w:tcW w:w="2373" w:type="pct"/>
            <w:shd w:val="clear" w:color="000000" w:fill="FFFFFF"/>
            <w:vAlign w:val="center"/>
          </w:tcPr>
          <w:p w14:paraId="54862701" w14:textId="1018A6C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4F3D022" w14:textId="77777777" w:rsidTr="005B4D60">
        <w:trPr>
          <w:cantSplit/>
          <w:jc w:val="center"/>
        </w:trPr>
        <w:tc>
          <w:tcPr>
            <w:tcW w:w="261" w:type="pct"/>
            <w:shd w:val="clear" w:color="auto" w:fill="auto"/>
            <w:vAlign w:val="center"/>
          </w:tcPr>
          <w:p w14:paraId="73EE7BD2" w14:textId="0884898A" w:rsidR="00196CDE" w:rsidRPr="00571455" w:rsidRDefault="00196CDE" w:rsidP="00196CDE">
            <w:pPr>
              <w:pStyle w:val="ab"/>
              <w:jc w:val="center"/>
              <w:rPr>
                <w:sz w:val="22"/>
                <w:szCs w:val="22"/>
              </w:rPr>
            </w:pPr>
            <w:r w:rsidRPr="00571455">
              <w:rPr>
                <w:sz w:val="22"/>
                <w:szCs w:val="22"/>
              </w:rPr>
              <w:t>18</w:t>
            </w:r>
          </w:p>
        </w:tc>
        <w:tc>
          <w:tcPr>
            <w:tcW w:w="880" w:type="pct"/>
            <w:shd w:val="clear" w:color="auto" w:fill="auto"/>
            <w:vAlign w:val="center"/>
          </w:tcPr>
          <w:p w14:paraId="1F111FB3" w14:textId="5F9D16CC" w:rsidR="00196CDE" w:rsidRPr="00571455" w:rsidRDefault="00196CDE" w:rsidP="00196CDE">
            <w:pPr>
              <w:jc w:val="center"/>
              <w:rPr>
                <w:sz w:val="22"/>
                <w:szCs w:val="22"/>
              </w:rPr>
            </w:pPr>
            <w:r w:rsidRPr="00571455">
              <w:rPr>
                <w:sz w:val="22"/>
                <w:szCs w:val="22"/>
              </w:rPr>
              <w:t>Котельная Старозятци</w:t>
            </w:r>
            <w:r w:rsidRPr="00571455">
              <w:rPr>
                <w:sz w:val="22"/>
                <w:szCs w:val="22"/>
              </w:rPr>
              <w:t>н</w:t>
            </w:r>
            <w:r w:rsidRPr="00571455">
              <w:rPr>
                <w:sz w:val="22"/>
                <w:szCs w:val="22"/>
              </w:rPr>
              <w:t>ская СОШ (с. Старые Зятцы)</w:t>
            </w:r>
          </w:p>
        </w:tc>
        <w:tc>
          <w:tcPr>
            <w:tcW w:w="891" w:type="pct"/>
            <w:vMerge/>
            <w:shd w:val="clear" w:color="auto" w:fill="auto"/>
            <w:vAlign w:val="center"/>
          </w:tcPr>
          <w:p w14:paraId="6EF9EBF8" w14:textId="77777777" w:rsidR="00196CDE" w:rsidRPr="00571455" w:rsidRDefault="00196CDE" w:rsidP="00196CDE">
            <w:pPr>
              <w:jc w:val="center"/>
              <w:rPr>
                <w:sz w:val="22"/>
              </w:rPr>
            </w:pPr>
          </w:p>
        </w:tc>
        <w:tc>
          <w:tcPr>
            <w:tcW w:w="595" w:type="pct"/>
            <w:shd w:val="clear" w:color="000000" w:fill="FFFFFF"/>
            <w:vAlign w:val="center"/>
          </w:tcPr>
          <w:p w14:paraId="66EA7826" w14:textId="523D05FB" w:rsidR="00196CDE" w:rsidRPr="00571455" w:rsidRDefault="00196CDE" w:rsidP="00196CDE">
            <w:pPr>
              <w:jc w:val="center"/>
              <w:rPr>
                <w:sz w:val="22"/>
              </w:rPr>
            </w:pPr>
            <w:r w:rsidRPr="00571455">
              <w:rPr>
                <w:sz w:val="22"/>
              </w:rPr>
              <w:t>Р=0,99992;</w:t>
            </w:r>
          </w:p>
          <w:p w14:paraId="04DE700D" w14:textId="489402E9" w:rsidR="00196CDE" w:rsidRPr="00571455" w:rsidRDefault="00196CDE" w:rsidP="00196CDE">
            <w:pPr>
              <w:jc w:val="center"/>
              <w:rPr>
                <w:sz w:val="22"/>
              </w:rPr>
            </w:pPr>
            <w:r w:rsidRPr="00571455">
              <w:rPr>
                <w:sz w:val="22"/>
              </w:rPr>
              <w:t>Кг=0,999942</w:t>
            </w:r>
          </w:p>
        </w:tc>
        <w:tc>
          <w:tcPr>
            <w:tcW w:w="2373" w:type="pct"/>
            <w:shd w:val="clear" w:color="000000" w:fill="FFFFFF"/>
            <w:vAlign w:val="center"/>
          </w:tcPr>
          <w:p w14:paraId="647D4603" w14:textId="1CC3E9E8"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BC024B2" w14:textId="77777777" w:rsidTr="005B4D60">
        <w:trPr>
          <w:cantSplit/>
          <w:jc w:val="center"/>
        </w:trPr>
        <w:tc>
          <w:tcPr>
            <w:tcW w:w="261" w:type="pct"/>
            <w:shd w:val="clear" w:color="auto" w:fill="auto"/>
            <w:vAlign w:val="center"/>
          </w:tcPr>
          <w:p w14:paraId="1E7C2CE4" w14:textId="054C792A" w:rsidR="00196CDE" w:rsidRPr="00571455" w:rsidRDefault="00196CDE" w:rsidP="00196CDE">
            <w:pPr>
              <w:pStyle w:val="ab"/>
              <w:jc w:val="center"/>
              <w:rPr>
                <w:sz w:val="22"/>
                <w:szCs w:val="22"/>
              </w:rPr>
            </w:pPr>
            <w:r w:rsidRPr="00571455">
              <w:rPr>
                <w:sz w:val="22"/>
                <w:szCs w:val="22"/>
              </w:rPr>
              <w:t>19</w:t>
            </w:r>
          </w:p>
        </w:tc>
        <w:tc>
          <w:tcPr>
            <w:tcW w:w="880" w:type="pct"/>
            <w:shd w:val="clear" w:color="auto" w:fill="auto"/>
            <w:vAlign w:val="center"/>
          </w:tcPr>
          <w:p w14:paraId="1CD2F595" w14:textId="61D0F215" w:rsidR="00196CDE" w:rsidRPr="00571455" w:rsidRDefault="00196CDE" w:rsidP="00196CDE">
            <w:pPr>
              <w:jc w:val="center"/>
              <w:rPr>
                <w:sz w:val="22"/>
                <w:szCs w:val="22"/>
              </w:rPr>
            </w:pPr>
            <w:r w:rsidRPr="00571455">
              <w:rPr>
                <w:sz w:val="22"/>
                <w:szCs w:val="22"/>
              </w:rPr>
              <w:t xml:space="preserve"> Котельная д. Порва</w:t>
            </w:r>
          </w:p>
        </w:tc>
        <w:tc>
          <w:tcPr>
            <w:tcW w:w="891" w:type="pct"/>
            <w:vMerge/>
            <w:shd w:val="clear" w:color="auto" w:fill="auto"/>
            <w:vAlign w:val="center"/>
          </w:tcPr>
          <w:p w14:paraId="642404EE" w14:textId="77777777" w:rsidR="00196CDE" w:rsidRPr="00571455" w:rsidRDefault="00196CDE" w:rsidP="00196CDE">
            <w:pPr>
              <w:jc w:val="center"/>
              <w:rPr>
                <w:sz w:val="22"/>
              </w:rPr>
            </w:pPr>
          </w:p>
        </w:tc>
        <w:tc>
          <w:tcPr>
            <w:tcW w:w="595" w:type="pct"/>
            <w:shd w:val="clear" w:color="000000" w:fill="FFFFFF"/>
            <w:vAlign w:val="center"/>
          </w:tcPr>
          <w:p w14:paraId="098448A7" w14:textId="0A1B5AD5" w:rsidR="00196CDE" w:rsidRPr="00571455" w:rsidRDefault="00196CDE" w:rsidP="00196CDE">
            <w:pPr>
              <w:jc w:val="center"/>
              <w:rPr>
                <w:sz w:val="22"/>
              </w:rPr>
            </w:pPr>
            <w:r w:rsidRPr="00571455">
              <w:rPr>
                <w:sz w:val="22"/>
              </w:rPr>
              <w:t>Р=1,00000;</w:t>
            </w:r>
          </w:p>
          <w:p w14:paraId="54DE1A51" w14:textId="7140897F" w:rsidR="00196CDE" w:rsidRPr="00571455" w:rsidRDefault="00196CDE" w:rsidP="00196CDE">
            <w:pPr>
              <w:jc w:val="center"/>
              <w:rPr>
                <w:sz w:val="22"/>
              </w:rPr>
            </w:pPr>
            <w:r w:rsidRPr="00571455">
              <w:rPr>
                <w:sz w:val="22"/>
              </w:rPr>
              <w:t>Кг=0,999999</w:t>
            </w:r>
          </w:p>
        </w:tc>
        <w:tc>
          <w:tcPr>
            <w:tcW w:w="2373" w:type="pct"/>
            <w:shd w:val="clear" w:color="000000" w:fill="FFFFFF"/>
            <w:vAlign w:val="center"/>
          </w:tcPr>
          <w:p w14:paraId="67A478EE" w14:textId="22F11E2F"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222A434" w14:textId="77777777" w:rsidTr="005B4D60">
        <w:trPr>
          <w:cantSplit/>
          <w:jc w:val="center"/>
        </w:trPr>
        <w:tc>
          <w:tcPr>
            <w:tcW w:w="261" w:type="pct"/>
            <w:shd w:val="clear" w:color="auto" w:fill="auto"/>
            <w:vAlign w:val="center"/>
          </w:tcPr>
          <w:p w14:paraId="38B3E624" w14:textId="26022B18" w:rsidR="00196CDE" w:rsidRPr="00571455" w:rsidRDefault="00196CDE" w:rsidP="00196CDE">
            <w:pPr>
              <w:pStyle w:val="ab"/>
              <w:jc w:val="center"/>
              <w:rPr>
                <w:sz w:val="22"/>
                <w:szCs w:val="22"/>
              </w:rPr>
            </w:pPr>
            <w:r w:rsidRPr="00571455">
              <w:rPr>
                <w:sz w:val="22"/>
                <w:szCs w:val="22"/>
              </w:rPr>
              <w:t>20</w:t>
            </w:r>
          </w:p>
        </w:tc>
        <w:tc>
          <w:tcPr>
            <w:tcW w:w="880" w:type="pct"/>
            <w:shd w:val="clear" w:color="auto" w:fill="auto"/>
            <w:vAlign w:val="center"/>
          </w:tcPr>
          <w:p w14:paraId="6890B3AA" w14:textId="2E55ED03" w:rsidR="00196CDE" w:rsidRPr="00571455" w:rsidRDefault="00196CDE" w:rsidP="00196CDE">
            <w:pPr>
              <w:jc w:val="center"/>
              <w:rPr>
                <w:sz w:val="22"/>
                <w:szCs w:val="22"/>
              </w:rPr>
            </w:pPr>
            <w:r w:rsidRPr="00571455">
              <w:rPr>
                <w:sz w:val="22"/>
                <w:szCs w:val="22"/>
              </w:rPr>
              <w:t xml:space="preserve"> Котельная д. Алгазы</w:t>
            </w:r>
          </w:p>
        </w:tc>
        <w:tc>
          <w:tcPr>
            <w:tcW w:w="891" w:type="pct"/>
            <w:vMerge/>
            <w:shd w:val="clear" w:color="auto" w:fill="auto"/>
            <w:vAlign w:val="center"/>
          </w:tcPr>
          <w:p w14:paraId="124970A1" w14:textId="77777777" w:rsidR="00196CDE" w:rsidRPr="00571455" w:rsidRDefault="00196CDE" w:rsidP="00196CDE">
            <w:pPr>
              <w:jc w:val="center"/>
              <w:rPr>
                <w:sz w:val="22"/>
              </w:rPr>
            </w:pPr>
          </w:p>
        </w:tc>
        <w:tc>
          <w:tcPr>
            <w:tcW w:w="595" w:type="pct"/>
            <w:shd w:val="clear" w:color="000000" w:fill="FFFFFF"/>
            <w:vAlign w:val="center"/>
          </w:tcPr>
          <w:p w14:paraId="34FF09BF" w14:textId="56785F64" w:rsidR="00196CDE" w:rsidRPr="00571455" w:rsidRDefault="00196CDE" w:rsidP="00196CDE">
            <w:pPr>
              <w:jc w:val="center"/>
              <w:rPr>
                <w:sz w:val="22"/>
              </w:rPr>
            </w:pPr>
            <w:r w:rsidRPr="00571455">
              <w:rPr>
                <w:sz w:val="22"/>
              </w:rPr>
              <w:t>Р=1,00000;</w:t>
            </w:r>
          </w:p>
          <w:p w14:paraId="26728B3C" w14:textId="53E7B9B5" w:rsidR="00196CDE" w:rsidRPr="00571455" w:rsidRDefault="00196CDE" w:rsidP="00196CDE">
            <w:pPr>
              <w:jc w:val="center"/>
              <w:rPr>
                <w:sz w:val="22"/>
              </w:rPr>
            </w:pPr>
            <w:r w:rsidRPr="00571455">
              <w:rPr>
                <w:sz w:val="22"/>
              </w:rPr>
              <w:t>Кг=0,999984</w:t>
            </w:r>
          </w:p>
        </w:tc>
        <w:tc>
          <w:tcPr>
            <w:tcW w:w="2373" w:type="pct"/>
            <w:shd w:val="clear" w:color="000000" w:fill="FFFFFF"/>
            <w:vAlign w:val="center"/>
          </w:tcPr>
          <w:p w14:paraId="13543FDC" w14:textId="171FADB2"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768DCFD7" w14:textId="77777777" w:rsidTr="005B4D60">
        <w:trPr>
          <w:cantSplit/>
          <w:jc w:val="center"/>
        </w:trPr>
        <w:tc>
          <w:tcPr>
            <w:tcW w:w="261" w:type="pct"/>
            <w:shd w:val="clear" w:color="auto" w:fill="auto"/>
            <w:vAlign w:val="center"/>
          </w:tcPr>
          <w:p w14:paraId="094203A3" w14:textId="396B54D4" w:rsidR="00196CDE" w:rsidRPr="00571455" w:rsidRDefault="00196CDE" w:rsidP="00196CDE">
            <w:pPr>
              <w:pStyle w:val="ab"/>
              <w:jc w:val="center"/>
              <w:rPr>
                <w:sz w:val="22"/>
                <w:szCs w:val="22"/>
              </w:rPr>
            </w:pPr>
            <w:r w:rsidRPr="00571455">
              <w:rPr>
                <w:sz w:val="22"/>
                <w:szCs w:val="22"/>
              </w:rPr>
              <w:t>21</w:t>
            </w:r>
          </w:p>
        </w:tc>
        <w:tc>
          <w:tcPr>
            <w:tcW w:w="880" w:type="pct"/>
            <w:shd w:val="clear" w:color="auto" w:fill="auto"/>
            <w:vAlign w:val="center"/>
          </w:tcPr>
          <w:p w14:paraId="44922B07" w14:textId="65A22E3E" w:rsidR="00196CDE" w:rsidRPr="00571455" w:rsidRDefault="00196CDE" w:rsidP="00196CDE">
            <w:pPr>
              <w:jc w:val="center"/>
              <w:rPr>
                <w:sz w:val="22"/>
                <w:szCs w:val="22"/>
              </w:rPr>
            </w:pPr>
            <w:r w:rsidRPr="00571455">
              <w:rPr>
                <w:sz w:val="22"/>
                <w:szCs w:val="22"/>
              </w:rPr>
              <w:t xml:space="preserve"> Котельная Зегдудская школа-сад (д. Зеглуд)</w:t>
            </w:r>
          </w:p>
        </w:tc>
        <w:tc>
          <w:tcPr>
            <w:tcW w:w="891" w:type="pct"/>
            <w:vMerge/>
            <w:shd w:val="clear" w:color="auto" w:fill="auto"/>
            <w:vAlign w:val="center"/>
          </w:tcPr>
          <w:p w14:paraId="368988D4" w14:textId="77777777" w:rsidR="00196CDE" w:rsidRPr="00571455" w:rsidRDefault="00196CDE" w:rsidP="00196CDE">
            <w:pPr>
              <w:jc w:val="center"/>
              <w:rPr>
                <w:sz w:val="22"/>
              </w:rPr>
            </w:pPr>
          </w:p>
        </w:tc>
        <w:tc>
          <w:tcPr>
            <w:tcW w:w="595" w:type="pct"/>
            <w:shd w:val="clear" w:color="000000" w:fill="FFFFFF"/>
            <w:vAlign w:val="center"/>
          </w:tcPr>
          <w:p w14:paraId="14775236" w14:textId="62F05A24" w:rsidR="00196CDE" w:rsidRPr="00571455" w:rsidRDefault="00196CDE" w:rsidP="00196CDE">
            <w:pPr>
              <w:jc w:val="center"/>
              <w:rPr>
                <w:sz w:val="22"/>
              </w:rPr>
            </w:pPr>
            <w:r w:rsidRPr="00571455">
              <w:rPr>
                <w:sz w:val="22"/>
              </w:rPr>
              <w:t>Р=1,00000;</w:t>
            </w:r>
          </w:p>
          <w:p w14:paraId="55530C53" w14:textId="7BCC363B" w:rsidR="00196CDE" w:rsidRPr="00571455" w:rsidRDefault="00196CDE" w:rsidP="00196CDE">
            <w:pPr>
              <w:jc w:val="center"/>
              <w:rPr>
                <w:sz w:val="22"/>
              </w:rPr>
            </w:pPr>
            <w:r w:rsidRPr="00571455">
              <w:rPr>
                <w:sz w:val="22"/>
              </w:rPr>
              <w:t>Кг=0,999999</w:t>
            </w:r>
          </w:p>
        </w:tc>
        <w:tc>
          <w:tcPr>
            <w:tcW w:w="2373" w:type="pct"/>
            <w:shd w:val="clear" w:color="000000" w:fill="FFFFFF"/>
            <w:vAlign w:val="center"/>
          </w:tcPr>
          <w:p w14:paraId="6E0CA7CA" w14:textId="3557371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33B7662" w14:textId="77777777" w:rsidTr="005B4D60">
        <w:trPr>
          <w:cantSplit/>
          <w:jc w:val="center"/>
        </w:trPr>
        <w:tc>
          <w:tcPr>
            <w:tcW w:w="261" w:type="pct"/>
            <w:shd w:val="clear" w:color="auto" w:fill="auto"/>
            <w:vAlign w:val="center"/>
          </w:tcPr>
          <w:p w14:paraId="091656FC" w14:textId="0B396220" w:rsidR="00196CDE" w:rsidRPr="00571455" w:rsidRDefault="00196CDE" w:rsidP="00196CDE">
            <w:pPr>
              <w:pStyle w:val="ab"/>
              <w:jc w:val="center"/>
              <w:rPr>
                <w:sz w:val="22"/>
                <w:szCs w:val="22"/>
              </w:rPr>
            </w:pPr>
            <w:r w:rsidRPr="00571455">
              <w:rPr>
                <w:sz w:val="22"/>
                <w:szCs w:val="22"/>
              </w:rPr>
              <w:t>22</w:t>
            </w:r>
          </w:p>
        </w:tc>
        <w:tc>
          <w:tcPr>
            <w:tcW w:w="880" w:type="pct"/>
            <w:shd w:val="clear" w:color="auto" w:fill="auto"/>
            <w:vAlign w:val="center"/>
          </w:tcPr>
          <w:p w14:paraId="3913B493" w14:textId="337614E8" w:rsidR="00196CDE" w:rsidRPr="00571455" w:rsidRDefault="00196CDE" w:rsidP="00196CDE">
            <w:pPr>
              <w:jc w:val="center"/>
              <w:rPr>
                <w:sz w:val="22"/>
                <w:szCs w:val="22"/>
              </w:rPr>
            </w:pPr>
            <w:r w:rsidRPr="00571455">
              <w:rPr>
                <w:sz w:val="22"/>
                <w:szCs w:val="22"/>
              </w:rPr>
              <w:t xml:space="preserve"> Котельная Старозятци</w:t>
            </w:r>
            <w:r w:rsidRPr="00571455">
              <w:rPr>
                <w:sz w:val="22"/>
                <w:szCs w:val="22"/>
              </w:rPr>
              <w:t>н</w:t>
            </w:r>
            <w:r w:rsidRPr="00571455">
              <w:rPr>
                <w:sz w:val="22"/>
                <w:szCs w:val="22"/>
              </w:rPr>
              <w:t>ской щколы-интернат (д. Варавай)</w:t>
            </w:r>
          </w:p>
        </w:tc>
        <w:tc>
          <w:tcPr>
            <w:tcW w:w="891" w:type="pct"/>
            <w:vMerge/>
            <w:shd w:val="clear" w:color="auto" w:fill="auto"/>
            <w:vAlign w:val="center"/>
          </w:tcPr>
          <w:p w14:paraId="440339A1" w14:textId="77777777" w:rsidR="00196CDE" w:rsidRPr="00571455" w:rsidRDefault="00196CDE" w:rsidP="00196CDE">
            <w:pPr>
              <w:jc w:val="center"/>
              <w:rPr>
                <w:sz w:val="22"/>
              </w:rPr>
            </w:pPr>
          </w:p>
        </w:tc>
        <w:tc>
          <w:tcPr>
            <w:tcW w:w="595" w:type="pct"/>
            <w:shd w:val="clear" w:color="000000" w:fill="FFFFFF"/>
            <w:vAlign w:val="center"/>
          </w:tcPr>
          <w:p w14:paraId="5BC6A743" w14:textId="6369D957" w:rsidR="00196CDE" w:rsidRPr="00571455" w:rsidRDefault="00196CDE" w:rsidP="00196CDE">
            <w:pPr>
              <w:jc w:val="center"/>
              <w:rPr>
                <w:sz w:val="22"/>
              </w:rPr>
            </w:pPr>
            <w:r w:rsidRPr="00571455">
              <w:rPr>
                <w:sz w:val="22"/>
              </w:rPr>
              <w:t>Р=0,99999;</w:t>
            </w:r>
          </w:p>
          <w:p w14:paraId="4AC6A13E" w14:textId="644981B3" w:rsidR="00196CDE" w:rsidRPr="00571455" w:rsidRDefault="00196CDE" w:rsidP="00196CDE">
            <w:pPr>
              <w:jc w:val="center"/>
              <w:rPr>
                <w:sz w:val="22"/>
              </w:rPr>
            </w:pPr>
            <w:r w:rsidRPr="00571455">
              <w:rPr>
                <w:sz w:val="22"/>
              </w:rPr>
              <w:t>Кг=0,999988</w:t>
            </w:r>
          </w:p>
        </w:tc>
        <w:tc>
          <w:tcPr>
            <w:tcW w:w="2373" w:type="pct"/>
            <w:shd w:val="clear" w:color="000000" w:fill="FFFFFF"/>
            <w:vAlign w:val="center"/>
          </w:tcPr>
          <w:p w14:paraId="41249380" w14:textId="6DEA4F3D"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179B815" w14:textId="77777777" w:rsidTr="005B4D60">
        <w:trPr>
          <w:cantSplit/>
          <w:jc w:val="center"/>
        </w:trPr>
        <w:tc>
          <w:tcPr>
            <w:tcW w:w="261" w:type="pct"/>
            <w:shd w:val="clear" w:color="auto" w:fill="auto"/>
            <w:vAlign w:val="center"/>
          </w:tcPr>
          <w:p w14:paraId="7CB89322" w14:textId="4597DF43" w:rsidR="00196CDE" w:rsidRPr="00571455" w:rsidRDefault="00196CDE" w:rsidP="00196CDE">
            <w:pPr>
              <w:pStyle w:val="ab"/>
              <w:jc w:val="center"/>
              <w:rPr>
                <w:sz w:val="22"/>
                <w:szCs w:val="22"/>
              </w:rPr>
            </w:pPr>
            <w:r w:rsidRPr="00571455">
              <w:rPr>
                <w:sz w:val="22"/>
                <w:szCs w:val="22"/>
              </w:rPr>
              <w:lastRenderedPageBreak/>
              <w:t>23</w:t>
            </w:r>
          </w:p>
        </w:tc>
        <w:tc>
          <w:tcPr>
            <w:tcW w:w="880" w:type="pct"/>
            <w:shd w:val="clear" w:color="auto" w:fill="auto"/>
            <w:vAlign w:val="center"/>
          </w:tcPr>
          <w:p w14:paraId="4FF16ED8" w14:textId="6E5CDAD0" w:rsidR="00196CDE" w:rsidRPr="00571455" w:rsidRDefault="00196CDE" w:rsidP="00196CDE">
            <w:pPr>
              <w:jc w:val="center"/>
              <w:rPr>
                <w:sz w:val="22"/>
                <w:szCs w:val="22"/>
              </w:rPr>
            </w:pPr>
            <w:r w:rsidRPr="00571455">
              <w:rPr>
                <w:sz w:val="22"/>
                <w:szCs w:val="22"/>
              </w:rPr>
              <w:t xml:space="preserve"> Котельная Чернуши</w:t>
            </w:r>
            <w:r w:rsidRPr="00571455">
              <w:rPr>
                <w:sz w:val="22"/>
                <w:szCs w:val="22"/>
              </w:rPr>
              <w:t>н</w:t>
            </w:r>
            <w:r w:rsidRPr="00571455">
              <w:rPr>
                <w:sz w:val="22"/>
                <w:szCs w:val="22"/>
              </w:rPr>
              <w:t>ской школы</w:t>
            </w:r>
          </w:p>
        </w:tc>
        <w:tc>
          <w:tcPr>
            <w:tcW w:w="891" w:type="pct"/>
            <w:vMerge w:val="restart"/>
            <w:shd w:val="clear" w:color="auto" w:fill="auto"/>
            <w:vAlign w:val="center"/>
          </w:tcPr>
          <w:p w14:paraId="1A6D7EC8" w14:textId="77777777" w:rsidR="00196CDE" w:rsidRPr="00571455" w:rsidRDefault="00196CDE" w:rsidP="00196CDE">
            <w:pPr>
              <w:jc w:val="center"/>
              <w:rPr>
                <w:sz w:val="22"/>
              </w:rPr>
            </w:pPr>
            <w:r w:rsidRPr="00571455">
              <w:rPr>
                <w:sz w:val="22"/>
              </w:rPr>
              <w:t>Вероятность безотказной работы системы тепл</w:t>
            </w:r>
            <w:r w:rsidRPr="00571455">
              <w:rPr>
                <w:sz w:val="22"/>
              </w:rPr>
              <w:t>о</w:t>
            </w:r>
            <w:r w:rsidRPr="00571455">
              <w:rPr>
                <w:sz w:val="22"/>
              </w:rPr>
              <w:t>снабжения Р=0,9;</w:t>
            </w:r>
          </w:p>
          <w:p w14:paraId="7C363918" w14:textId="75A58C0E" w:rsidR="00196CDE" w:rsidRPr="00571455" w:rsidRDefault="00196CDE" w:rsidP="00196CDE">
            <w:pPr>
              <w:jc w:val="center"/>
              <w:rPr>
                <w:sz w:val="22"/>
              </w:rPr>
            </w:pPr>
            <w:r w:rsidRPr="00571455">
              <w:rPr>
                <w:sz w:val="22"/>
              </w:rPr>
              <w:t>Коэффициент готовности Кг=0,97</w:t>
            </w:r>
          </w:p>
        </w:tc>
        <w:tc>
          <w:tcPr>
            <w:tcW w:w="595" w:type="pct"/>
            <w:shd w:val="clear" w:color="000000" w:fill="FFFFFF"/>
            <w:vAlign w:val="center"/>
          </w:tcPr>
          <w:p w14:paraId="2B3D0D39" w14:textId="6EC3DB22" w:rsidR="00196CDE" w:rsidRPr="00571455" w:rsidRDefault="00196CDE" w:rsidP="00196CDE">
            <w:pPr>
              <w:jc w:val="center"/>
              <w:rPr>
                <w:sz w:val="22"/>
              </w:rPr>
            </w:pPr>
            <w:r w:rsidRPr="00571455">
              <w:rPr>
                <w:sz w:val="22"/>
              </w:rPr>
              <w:t>Р=0,99995;</w:t>
            </w:r>
          </w:p>
          <w:p w14:paraId="47394BBF" w14:textId="73018B10" w:rsidR="00196CDE" w:rsidRPr="00571455" w:rsidRDefault="00196CDE" w:rsidP="00196CDE">
            <w:pPr>
              <w:jc w:val="center"/>
              <w:rPr>
                <w:sz w:val="22"/>
              </w:rPr>
            </w:pPr>
            <w:r w:rsidRPr="00571455">
              <w:rPr>
                <w:sz w:val="22"/>
              </w:rPr>
              <w:t>Кг=0,999867</w:t>
            </w:r>
          </w:p>
        </w:tc>
        <w:tc>
          <w:tcPr>
            <w:tcW w:w="2373" w:type="pct"/>
            <w:shd w:val="clear" w:color="000000" w:fill="FFFFFF"/>
            <w:vAlign w:val="center"/>
          </w:tcPr>
          <w:p w14:paraId="7C1BCC4E" w14:textId="50EED317"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7D03D012" w14:textId="77777777" w:rsidTr="005B4D60">
        <w:trPr>
          <w:cantSplit/>
          <w:jc w:val="center"/>
        </w:trPr>
        <w:tc>
          <w:tcPr>
            <w:tcW w:w="261" w:type="pct"/>
            <w:shd w:val="clear" w:color="auto" w:fill="auto"/>
            <w:vAlign w:val="center"/>
          </w:tcPr>
          <w:p w14:paraId="672E49D2" w14:textId="16523615" w:rsidR="00196CDE" w:rsidRPr="00571455" w:rsidRDefault="00196CDE" w:rsidP="00196CDE">
            <w:pPr>
              <w:pStyle w:val="ab"/>
              <w:jc w:val="center"/>
              <w:rPr>
                <w:sz w:val="22"/>
                <w:szCs w:val="22"/>
              </w:rPr>
            </w:pPr>
            <w:r w:rsidRPr="00571455">
              <w:rPr>
                <w:sz w:val="22"/>
                <w:szCs w:val="22"/>
              </w:rPr>
              <w:t>24</w:t>
            </w:r>
          </w:p>
        </w:tc>
        <w:tc>
          <w:tcPr>
            <w:tcW w:w="880" w:type="pct"/>
            <w:shd w:val="clear" w:color="auto" w:fill="auto"/>
            <w:vAlign w:val="center"/>
          </w:tcPr>
          <w:p w14:paraId="75D2FC24" w14:textId="0B6CDC44" w:rsidR="00196CDE" w:rsidRPr="00571455" w:rsidRDefault="00196CDE" w:rsidP="00196CDE">
            <w:pPr>
              <w:jc w:val="center"/>
              <w:rPr>
                <w:sz w:val="22"/>
                <w:szCs w:val="22"/>
              </w:rPr>
            </w:pPr>
            <w:r w:rsidRPr="00571455">
              <w:rPr>
                <w:sz w:val="22"/>
                <w:szCs w:val="22"/>
              </w:rPr>
              <w:t>Котельная ЦРБ (с. Ст</w:t>
            </w:r>
            <w:r w:rsidRPr="00571455">
              <w:rPr>
                <w:sz w:val="22"/>
                <w:szCs w:val="22"/>
              </w:rPr>
              <w:t>а</w:t>
            </w:r>
            <w:r w:rsidRPr="00571455">
              <w:rPr>
                <w:sz w:val="22"/>
                <w:szCs w:val="22"/>
              </w:rPr>
              <w:t>рые Зятцы)</w:t>
            </w:r>
          </w:p>
        </w:tc>
        <w:tc>
          <w:tcPr>
            <w:tcW w:w="891" w:type="pct"/>
            <w:vMerge/>
            <w:shd w:val="clear" w:color="auto" w:fill="auto"/>
            <w:vAlign w:val="center"/>
          </w:tcPr>
          <w:p w14:paraId="3A1FDEC6" w14:textId="77777777" w:rsidR="00196CDE" w:rsidRPr="00571455" w:rsidRDefault="00196CDE" w:rsidP="00196CDE">
            <w:pPr>
              <w:jc w:val="center"/>
              <w:rPr>
                <w:sz w:val="22"/>
              </w:rPr>
            </w:pPr>
          </w:p>
        </w:tc>
        <w:tc>
          <w:tcPr>
            <w:tcW w:w="595" w:type="pct"/>
            <w:shd w:val="clear" w:color="000000" w:fill="FFFFFF"/>
            <w:vAlign w:val="center"/>
          </w:tcPr>
          <w:p w14:paraId="182352BB" w14:textId="6ABAA335" w:rsidR="00196CDE" w:rsidRPr="00571455" w:rsidRDefault="00196CDE" w:rsidP="00196CDE">
            <w:pPr>
              <w:jc w:val="center"/>
              <w:rPr>
                <w:sz w:val="22"/>
              </w:rPr>
            </w:pPr>
            <w:r w:rsidRPr="00571455">
              <w:rPr>
                <w:sz w:val="22"/>
              </w:rPr>
              <w:t>Р=0,99999;</w:t>
            </w:r>
          </w:p>
          <w:p w14:paraId="73B228C5" w14:textId="1D40D941" w:rsidR="00196CDE" w:rsidRPr="00571455" w:rsidRDefault="00196CDE" w:rsidP="00196CDE">
            <w:pPr>
              <w:jc w:val="center"/>
              <w:rPr>
                <w:sz w:val="22"/>
              </w:rPr>
            </w:pPr>
            <w:r w:rsidRPr="00571455">
              <w:rPr>
                <w:sz w:val="22"/>
              </w:rPr>
              <w:t>Кг=0,999994</w:t>
            </w:r>
          </w:p>
        </w:tc>
        <w:tc>
          <w:tcPr>
            <w:tcW w:w="2373" w:type="pct"/>
            <w:shd w:val="clear" w:color="000000" w:fill="FFFFFF"/>
            <w:vAlign w:val="center"/>
          </w:tcPr>
          <w:p w14:paraId="14D2FB6A" w14:textId="752503FA"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CCF3370" w14:textId="77777777" w:rsidTr="005B4D60">
        <w:trPr>
          <w:cantSplit/>
          <w:jc w:val="center"/>
        </w:trPr>
        <w:tc>
          <w:tcPr>
            <w:tcW w:w="261" w:type="pct"/>
            <w:shd w:val="clear" w:color="auto" w:fill="auto"/>
            <w:vAlign w:val="center"/>
          </w:tcPr>
          <w:p w14:paraId="545A5009" w14:textId="03F4FAC6" w:rsidR="00196CDE" w:rsidRPr="00571455" w:rsidRDefault="00196CDE" w:rsidP="00196CDE">
            <w:pPr>
              <w:pStyle w:val="ab"/>
              <w:jc w:val="center"/>
              <w:rPr>
                <w:sz w:val="22"/>
                <w:szCs w:val="22"/>
              </w:rPr>
            </w:pPr>
            <w:r w:rsidRPr="00571455">
              <w:rPr>
                <w:sz w:val="22"/>
                <w:szCs w:val="22"/>
              </w:rPr>
              <w:t>25</w:t>
            </w:r>
          </w:p>
        </w:tc>
        <w:tc>
          <w:tcPr>
            <w:tcW w:w="880" w:type="pct"/>
            <w:shd w:val="clear" w:color="auto" w:fill="auto"/>
            <w:vAlign w:val="center"/>
          </w:tcPr>
          <w:p w14:paraId="27BD39BF" w14:textId="68454269" w:rsidR="00196CDE" w:rsidRPr="00571455" w:rsidRDefault="00196CDE" w:rsidP="00196CDE">
            <w:pPr>
              <w:jc w:val="center"/>
              <w:rPr>
                <w:sz w:val="22"/>
                <w:szCs w:val="22"/>
              </w:rPr>
            </w:pPr>
            <w:r w:rsidRPr="00571455">
              <w:rPr>
                <w:sz w:val="22"/>
                <w:szCs w:val="22"/>
              </w:rPr>
              <w:t>Котельная средней шк</w:t>
            </w:r>
            <w:r w:rsidRPr="00571455">
              <w:rPr>
                <w:sz w:val="22"/>
                <w:szCs w:val="22"/>
              </w:rPr>
              <w:t>о</w:t>
            </w:r>
            <w:r w:rsidRPr="00571455">
              <w:rPr>
                <w:sz w:val="22"/>
                <w:szCs w:val="22"/>
              </w:rPr>
              <w:t>лы (д. Б.Ошворцы)</w:t>
            </w:r>
          </w:p>
        </w:tc>
        <w:tc>
          <w:tcPr>
            <w:tcW w:w="891" w:type="pct"/>
            <w:vMerge/>
            <w:shd w:val="clear" w:color="auto" w:fill="auto"/>
            <w:vAlign w:val="center"/>
          </w:tcPr>
          <w:p w14:paraId="215D0B03" w14:textId="77777777" w:rsidR="00196CDE" w:rsidRPr="00571455" w:rsidRDefault="00196CDE" w:rsidP="00196CDE">
            <w:pPr>
              <w:jc w:val="center"/>
              <w:rPr>
                <w:sz w:val="22"/>
              </w:rPr>
            </w:pPr>
          </w:p>
        </w:tc>
        <w:tc>
          <w:tcPr>
            <w:tcW w:w="595" w:type="pct"/>
            <w:shd w:val="clear" w:color="000000" w:fill="FFFFFF"/>
            <w:vAlign w:val="center"/>
          </w:tcPr>
          <w:p w14:paraId="41748B95" w14:textId="15140BD6" w:rsidR="00196CDE" w:rsidRPr="00571455" w:rsidRDefault="00196CDE" w:rsidP="00196CDE">
            <w:pPr>
              <w:jc w:val="center"/>
              <w:rPr>
                <w:sz w:val="22"/>
              </w:rPr>
            </w:pPr>
            <w:r w:rsidRPr="00571455">
              <w:rPr>
                <w:sz w:val="22"/>
              </w:rPr>
              <w:t>Р=0,99999;</w:t>
            </w:r>
          </w:p>
          <w:p w14:paraId="097C3587" w14:textId="5BDB5094" w:rsidR="00196CDE" w:rsidRPr="00571455" w:rsidRDefault="00196CDE" w:rsidP="00196CDE">
            <w:pPr>
              <w:jc w:val="center"/>
              <w:rPr>
                <w:sz w:val="22"/>
              </w:rPr>
            </w:pPr>
            <w:r w:rsidRPr="00571455">
              <w:rPr>
                <w:sz w:val="22"/>
              </w:rPr>
              <w:t>Кг=0,999994</w:t>
            </w:r>
          </w:p>
        </w:tc>
        <w:tc>
          <w:tcPr>
            <w:tcW w:w="2373" w:type="pct"/>
            <w:shd w:val="clear" w:color="000000" w:fill="FFFFFF"/>
            <w:vAlign w:val="center"/>
          </w:tcPr>
          <w:p w14:paraId="7D1E41CC" w14:textId="281679D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49FB777B" w14:textId="77777777" w:rsidTr="005B4D60">
        <w:trPr>
          <w:cantSplit/>
          <w:jc w:val="center"/>
        </w:trPr>
        <w:tc>
          <w:tcPr>
            <w:tcW w:w="261" w:type="pct"/>
            <w:shd w:val="clear" w:color="auto" w:fill="auto"/>
            <w:vAlign w:val="center"/>
          </w:tcPr>
          <w:p w14:paraId="2F71083A" w14:textId="4F23791C" w:rsidR="00196CDE" w:rsidRPr="00571455" w:rsidRDefault="00196CDE" w:rsidP="00196CDE">
            <w:pPr>
              <w:pStyle w:val="ab"/>
              <w:jc w:val="center"/>
              <w:rPr>
                <w:sz w:val="22"/>
                <w:szCs w:val="22"/>
              </w:rPr>
            </w:pPr>
            <w:r w:rsidRPr="00571455">
              <w:rPr>
                <w:sz w:val="22"/>
                <w:szCs w:val="22"/>
              </w:rPr>
              <w:t>26</w:t>
            </w:r>
          </w:p>
        </w:tc>
        <w:tc>
          <w:tcPr>
            <w:tcW w:w="880" w:type="pct"/>
            <w:shd w:val="clear" w:color="auto" w:fill="auto"/>
            <w:vAlign w:val="center"/>
          </w:tcPr>
          <w:p w14:paraId="1E556294" w14:textId="1EEA0655" w:rsidR="00196CDE" w:rsidRPr="00571455" w:rsidRDefault="00196CDE" w:rsidP="00196CDE">
            <w:pPr>
              <w:jc w:val="center"/>
              <w:rPr>
                <w:sz w:val="22"/>
                <w:szCs w:val="22"/>
              </w:rPr>
            </w:pPr>
            <w:r w:rsidRPr="00571455">
              <w:rPr>
                <w:sz w:val="22"/>
                <w:szCs w:val="22"/>
              </w:rPr>
              <w:t>Котельная с. Чур</w:t>
            </w:r>
          </w:p>
        </w:tc>
        <w:tc>
          <w:tcPr>
            <w:tcW w:w="891" w:type="pct"/>
            <w:vMerge/>
            <w:shd w:val="clear" w:color="auto" w:fill="auto"/>
            <w:vAlign w:val="center"/>
          </w:tcPr>
          <w:p w14:paraId="4CB38282" w14:textId="77777777" w:rsidR="00196CDE" w:rsidRPr="00571455" w:rsidRDefault="00196CDE" w:rsidP="00196CDE">
            <w:pPr>
              <w:jc w:val="center"/>
              <w:rPr>
                <w:sz w:val="22"/>
              </w:rPr>
            </w:pPr>
          </w:p>
        </w:tc>
        <w:tc>
          <w:tcPr>
            <w:tcW w:w="595" w:type="pct"/>
            <w:shd w:val="clear" w:color="000000" w:fill="FFFFFF"/>
            <w:vAlign w:val="center"/>
          </w:tcPr>
          <w:p w14:paraId="5452BBF0" w14:textId="3D16D394" w:rsidR="00196CDE" w:rsidRPr="00571455" w:rsidRDefault="00196CDE" w:rsidP="00196CDE">
            <w:pPr>
              <w:jc w:val="center"/>
              <w:rPr>
                <w:sz w:val="22"/>
              </w:rPr>
            </w:pPr>
            <w:r w:rsidRPr="00571455">
              <w:rPr>
                <w:sz w:val="22"/>
              </w:rPr>
              <w:t>Р=0,97592;</w:t>
            </w:r>
          </w:p>
          <w:p w14:paraId="1DA29EA7" w14:textId="07AF1FED" w:rsidR="00196CDE" w:rsidRPr="00571455" w:rsidRDefault="00196CDE" w:rsidP="00196CDE">
            <w:pPr>
              <w:jc w:val="center"/>
              <w:rPr>
                <w:sz w:val="22"/>
              </w:rPr>
            </w:pPr>
            <w:r w:rsidRPr="00571455">
              <w:rPr>
                <w:sz w:val="22"/>
              </w:rPr>
              <w:t>Кг=0,999358</w:t>
            </w:r>
          </w:p>
        </w:tc>
        <w:tc>
          <w:tcPr>
            <w:tcW w:w="2373" w:type="pct"/>
            <w:shd w:val="clear" w:color="000000" w:fill="FFFFFF"/>
            <w:vAlign w:val="center"/>
          </w:tcPr>
          <w:p w14:paraId="02AD35F4" w14:textId="014E10CB"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CD94F4F" w14:textId="77777777" w:rsidTr="005B4D60">
        <w:trPr>
          <w:cantSplit/>
          <w:jc w:val="center"/>
        </w:trPr>
        <w:tc>
          <w:tcPr>
            <w:tcW w:w="261" w:type="pct"/>
            <w:shd w:val="clear" w:color="auto" w:fill="auto"/>
            <w:vAlign w:val="center"/>
          </w:tcPr>
          <w:p w14:paraId="5ECFDC81" w14:textId="17C4748D" w:rsidR="00196CDE" w:rsidRPr="00571455" w:rsidRDefault="00196CDE" w:rsidP="00196CDE">
            <w:pPr>
              <w:pStyle w:val="ab"/>
              <w:jc w:val="center"/>
              <w:rPr>
                <w:sz w:val="22"/>
                <w:szCs w:val="22"/>
              </w:rPr>
            </w:pPr>
            <w:r w:rsidRPr="00571455">
              <w:rPr>
                <w:sz w:val="22"/>
                <w:szCs w:val="22"/>
              </w:rPr>
              <w:t>27</w:t>
            </w:r>
          </w:p>
        </w:tc>
        <w:tc>
          <w:tcPr>
            <w:tcW w:w="880" w:type="pct"/>
            <w:shd w:val="clear" w:color="auto" w:fill="auto"/>
            <w:vAlign w:val="center"/>
          </w:tcPr>
          <w:p w14:paraId="674B2531" w14:textId="66B7F972" w:rsidR="00196CDE" w:rsidRPr="00571455" w:rsidRDefault="00196CDE" w:rsidP="00196CDE">
            <w:pPr>
              <w:jc w:val="center"/>
              <w:rPr>
                <w:sz w:val="22"/>
                <w:szCs w:val="22"/>
              </w:rPr>
            </w:pPr>
            <w:r w:rsidRPr="00571455">
              <w:rPr>
                <w:sz w:val="22"/>
                <w:szCs w:val="22"/>
              </w:rPr>
              <w:t>Котельная пос. Заря</w:t>
            </w:r>
          </w:p>
        </w:tc>
        <w:tc>
          <w:tcPr>
            <w:tcW w:w="891" w:type="pct"/>
            <w:vMerge/>
            <w:shd w:val="clear" w:color="auto" w:fill="auto"/>
            <w:vAlign w:val="center"/>
          </w:tcPr>
          <w:p w14:paraId="48DEAAF5" w14:textId="77777777" w:rsidR="00196CDE" w:rsidRPr="00571455" w:rsidRDefault="00196CDE" w:rsidP="00196CDE">
            <w:pPr>
              <w:jc w:val="center"/>
              <w:rPr>
                <w:sz w:val="22"/>
              </w:rPr>
            </w:pPr>
          </w:p>
        </w:tc>
        <w:tc>
          <w:tcPr>
            <w:tcW w:w="595" w:type="pct"/>
            <w:shd w:val="clear" w:color="000000" w:fill="FFFFFF"/>
            <w:vAlign w:val="center"/>
          </w:tcPr>
          <w:p w14:paraId="324EE883" w14:textId="2FBFAF81" w:rsidR="00196CDE" w:rsidRPr="00571455" w:rsidRDefault="00196CDE" w:rsidP="00196CDE">
            <w:pPr>
              <w:jc w:val="center"/>
              <w:rPr>
                <w:sz w:val="22"/>
              </w:rPr>
            </w:pPr>
            <w:r w:rsidRPr="00571455">
              <w:rPr>
                <w:sz w:val="22"/>
              </w:rPr>
              <w:t>Р=0,99942;</w:t>
            </w:r>
          </w:p>
          <w:p w14:paraId="215150E6" w14:textId="646878A0" w:rsidR="00196CDE" w:rsidRPr="00571455" w:rsidRDefault="00196CDE" w:rsidP="00196CDE">
            <w:pPr>
              <w:jc w:val="center"/>
              <w:rPr>
                <w:sz w:val="22"/>
              </w:rPr>
            </w:pPr>
            <w:r w:rsidRPr="00571455">
              <w:rPr>
                <w:sz w:val="22"/>
              </w:rPr>
              <w:t>Кг=0,999520</w:t>
            </w:r>
          </w:p>
        </w:tc>
        <w:tc>
          <w:tcPr>
            <w:tcW w:w="2373" w:type="pct"/>
            <w:shd w:val="clear" w:color="000000" w:fill="FFFFFF"/>
            <w:vAlign w:val="center"/>
          </w:tcPr>
          <w:p w14:paraId="47993D81" w14:textId="2AE6F8BD"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4D5FF549" w14:textId="77777777" w:rsidTr="005B4D60">
        <w:trPr>
          <w:cantSplit/>
          <w:jc w:val="center"/>
        </w:trPr>
        <w:tc>
          <w:tcPr>
            <w:tcW w:w="261" w:type="pct"/>
            <w:shd w:val="clear" w:color="auto" w:fill="auto"/>
            <w:vAlign w:val="center"/>
          </w:tcPr>
          <w:p w14:paraId="55AA4345" w14:textId="7551CAFB" w:rsidR="00196CDE" w:rsidRPr="00571455" w:rsidRDefault="00196CDE" w:rsidP="00196CDE">
            <w:pPr>
              <w:pStyle w:val="ab"/>
              <w:jc w:val="center"/>
              <w:rPr>
                <w:sz w:val="22"/>
                <w:szCs w:val="22"/>
              </w:rPr>
            </w:pPr>
            <w:r w:rsidRPr="00571455">
              <w:rPr>
                <w:sz w:val="22"/>
                <w:szCs w:val="22"/>
              </w:rPr>
              <w:t>28</w:t>
            </w:r>
          </w:p>
        </w:tc>
        <w:tc>
          <w:tcPr>
            <w:tcW w:w="880" w:type="pct"/>
            <w:shd w:val="clear" w:color="auto" w:fill="auto"/>
            <w:vAlign w:val="center"/>
          </w:tcPr>
          <w:p w14:paraId="7FE39251" w14:textId="5DE4FABD" w:rsidR="00196CDE" w:rsidRPr="00571455" w:rsidRDefault="00196CDE" w:rsidP="00196CDE">
            <w:pPr>
              <w:jc w:val="center"/>
              <w:rPr>
                <w:sz w:val="22"/>
                <w:szCs w:val="22"/>
              </w:rPr>
            </w:pPr>
            <w:r w:rsidRPr="00571455">
              <w:rPr>
                <w:sz w:val="22"/>
                <w:szCs w:val="22"/>
              </w:rPr>
              <w:t>Котельная Нагорный ПНИ (с. Солнечный)</w:t>
            </w:r>
          </w:p>
        </w:tc>
        <w:tc>
          <w:tcPr>
            <w:tcW w:w="891" w:type="pct"/>
            <w:vMerge/>
            <w:shd w:val="clear" w:color="auto" w:fill="auto"/>
            <w:vAlign w:val="center"/>
          </w:tcPr>
          <w:p w14:paraId="58712EFA" w14:textId="77777777" w:rsidR="00196CDE" w:rsidRPr="00571455" w:rsidRDefault="00196CDE" w:rsidP="00196CDE">
            <w:pPr>
              <w:jc w:val="center"/>
              <w:rPr>
                <w:sz w:val="22"/>
              </w:rPr>
            </w:pPr>
          </w:p>
        </w:tc>
        <w:tc>
          <w:tcPr>
            <w:tcW w:w="595" w:type="pct"/>
            <w:shd w:val="clear" w:color="000000" w:fill="FFFFFF"/>
            <w:vAlign w:val="center"/>
          </w:tcPr>
          <w:p w14:paraId="16A1E9C2" w14:textId="67BCC06D" w:rsidR="00196CDE" w:rsidRPr="00571455" w:rsidRDefault="00196CDE" w:rsidP="00196CDE">
            <w:pPr>
              <w:jc w:val="center"/>
              <w:rPr>
                <w:sz w:val="22"/>
              </w:rPr>
            </w:pPr>
            <w:r w:rsidRPr="00571455">
              <w:rPr>
                <w:sz w:val="22"/>
              </w:rPr>
              <w:t>Р=0,99994;</w:t>
            </w:r>
          </w:p>
          <w:p w14:paraId="092408E9" w14:textId="16E86E71" w:rsidR="00196CDE" w:rsidRPr="00571455" w:rsidRDefault="00196CDE" w:rsidP="00196CDE">
            <w:pPr>
              <w:jc w:val="center"/>
              <w:rPr>
                <w:sz w:val="22"/>
              </w:rPr>
            </w:pPr>
            <w:r w:rsidRPr="00571455">
              <w:rPr>
                <w:sz w:val="22"/>
              </w:rPr>
              <w:t>Кг=0,999912</w:t>
            </w:r>
          </w:p>
        </w:tc>
        <w:tc>
          <w:tcPr>
            <w:tcW w:w="2373" w:type="pct"/>
            <w:shd w:val="clear" w:color="000000" w:fill="FFFFFF"/>
            <w:vAlign w:val="center"/>
          </w:tcPr>
          <w:p w14:paraId="46768F30" w14:textId="79E13EF4"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723E5D45" w14:textId="77777777" w:rsidTr="005B4D60">
        <w:trPr>
          <w:cantSplit/>
          <w:jc w:val="center"/>
        </w:trPr>
        <w:tc>
          <w:tcPr>
            <w:tcW w:w="261" w:type="pct"/>
            <w:shd w:val="clear" w:color="auto" w:fill="auto"/>
            <w:vAlign w:val="center"/>
          </w:tcPr>
          <w:p w14:paraId="727F223E" w14:textId="5D8D16C0" w:rsidR="00196CDE" w:rsidRPr="00571455" w:rsidRDefault="00196CDE" w:rsidP="00196CDE">
            <w:pPr>
              <w:pStyle w:val="ab"/>
              <w:jc w:val="center"/>
              <w:rPr>
                <w:sz w:val="22"/>
                <w:szCs w:val="22"/>
              </w:rPr>
            </w:pPr>
            <w:r w:rsidRPr="00571455">
              <w:rPr>
                <w:sz w:val="22"/>
                <w:szCs w:val="22"/>
              </w:rPr>
              <w:t>29</w:t>
            </w:r>
          </w:p>
        </w:tc>
        <w:tc>
          <w:tcPr>
            <w:tcW w:w="880" w:type="pct"/>
            <w:shd w:val="clear" w:color="auto" w:fill="auto"/>
            <w:vAlign w:val="center"/>
          </w:tcPr>
          <w:p w14:paraId="12518C74" w14:textId="08AEB92B" w:rsidR="00196CDE" w:rsidRPr="00571455" w:rsidRDefault="00196CDE" w:rsidP="00196CDE">
            <w:pPr>
              <w:jc w:val="center"/>
              <w:rPr>
                <w:sz w:val="22"/>
                <w:szCs w:val="22"/>
              </w:rPr>
            </w:pPr>
            <w:r w:rsidRPr="00571455">
              <w:rPr>
                <w:sz w:val="22"/>
                <w:szCs w:val="22"/>
              </w:rPr>
              <w:t>Котельная БСУ СР УР «Канифольный ДДИ»</w:t>
            </w:r>
          </w:p>
        </w:tc>
        <w:tc>
          <w:tcPr>
            <w:tcW w:w="891" w:type="pct"/>
            <w:vMerge/>
            <w:shd w:val="clear" w:color="auto" w:fill="auto"/>
            <w:vAlign w:val="center"/>
          </w:tcPr>
          <w:p w14:paraId="5D85EF38" w14:textId="77777777" w:rsidR="00196CDE" w:rsidRPr="00571455" w:rsidRDefault="00196CDE" w:rsidP="00196CDE">
            <w:pPr>
              <w:jc w:val="center"/>
              <w:rPr>
                <w:sz w:val="22"/>
              </w:rPr>
            </w:pPr>
          </w:p>
        </w:tc>
        <w:tc>
          <w:tcPr>
            <w:tcW w:w="595" w:type="pct"/>
            <w:shd w:val="clear" w:color="000000" w:fill="FFFFFF"/>
            <w:vAlign w:val="center"/>
          </w:tcPr>
          <w:p w14:paraId="5522EC66" w14:textId="4F2F0A43" w:rsidR="00196CDE" w:rsidRPr="00571455" w:rsidRDefault="00196CDE" w:rsidP="00196CDE">
            <w:pPr>
              <w:jc w:val="center"/>
              <w:rPr>
                <w:sz w:val="22"/>
              </w:rPr>
            </w:pPr>
            <w:r w:rsidRPr="00571455">
              <w:rPr>
                <w:sz w:val="22"/>
              </w:rPr>
              <w:t>Р=0,99978;</w:t>
            </w:r>
          </w:p>
          <w:p w14:paraId="76371035" w14:textId="6DE19022" w:rsidR="00196CDE" w:rsidRPr="00571455" w:rsidRDefault="00196CDE" w:rsidP="00196CDE">
            <w:pPr>
              <w:jc w:val="center"/>
              <w:rPr>
                <w:sz w:val="22"/>
              </w:rPr>
            </w:pPr>
            <w:r w:rsidRPr="00571455">
              <w:rPr>
                <w:sz w:val="22"/>
              </w:rPr>
              <w:t>Кг=0,999733</w:t>
            </w:r>
          </w:p>
        </w:tc>
        <w:tc>
          <w:tcPr>
            <w:tcW w:w="2373" w:type="pct"/>
            <w:shd w:val="clear" w:color="000000" w:fill="FFFFFF"/>
            <w:vAlign w:val="center"/>
          </w:tcPr>
          <w:p w14:paraId="3975AB6E" w14:textId="5139093E" w:rsidR="00196CDE" w:rsidRPr="00571455" w:rsidRDefault="00196CDE" w:rsidP="00196CDE">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bl>
    <w:p w14:paraId="253C8D27" w14:textId="77777777" w:rsidR="009D60F7" w:rsidRPr="00571455" w:rsidRDefault="009D60F7"/>
    <w:p w14:paraId="1EFFC7E8" w14:textId="21CF5A5F" w:rsidR="00A134B9" w:rsidRPr="00571455" w:rsidRDefault="00BD4BE4" w:rsidP="00033A25">
      <w:pPr>
        <w:ind w:firstLine="567"/>
      </w:pPr>
      <w:r w:rsidRPr="00571455">
        <w:t xml:space="preserve">Вероятность безотказной работы </w:t>
      </w:r>
      <w:r w:rsidR="00033A25" w:rsidRPr="00571455">
        <w:t xml:space="preserve">систем теплоснабжения </w:t>
      </w:r>
      <w:r w:rsidR="00196CDE" w:rsidRPr="00571455">
        <w:rPr>
          <w:sz w:val="22"/>
          <w:szCs w:val="22"/>
        </w:rPr>
        <w:t>округа</w:t>
      </w:r>
      <w:r w:rsidR="00A05CEA" w:rsidRPr="00571455">
        <w:rPr>
          <w:sz w:val="22"/>
          <w:szCs w:val="22"/>
        </w:rPr>
        <w:t xml:space="preserve"> соответствует нормативным требованиям</w:t>
      </w:r>
      <w:r w:rsidR="00196CDE" w:rsidRPr="00571455">
        <w:rPr>
          <w:sz w:val="22"/>
          <w:szCs w:val="22"/>
        </w:rPr>
        <w:t xml:space="preserve">. </w:t>
      </w:r>
      <w:r w:rsidR="00033A25" w:rsidRPr="00571455">
        <w:t>К</w:t>
      </w:r>
      <w:r w:rsidRPr="00571455">
        <w:t>оэффициент готовности с</w:t>
      </w:r>
      <w:r w:rsidRPr="00571455">
        <w:t>и</w:t>
      </w:r>
      <w:r w:rsidRPr="00571455">
        <w:t xml:space="preserve">стем </w:t>
      </w:r>
      <w:r w:rsidR="008B0A5C" w:rsidRPr="00571455">
        <w:t xml:space="preserve">теплоснабжения </w:t>
      </w:r>
      <w:r w:rsidR="00196CDE" w:rsidRPr="00571455">
        <w:rPr>
          <w:sz w:val="22"/>
          <w:szCs w:val="22"/>
        </w:rPr>
        <w:t xml:space="preserve">округа </w:t>
      </w:r>
      <w:r w:rsidR="004D5A39" w:rsidRPr="00571455">
        <w:t>соответствует</w:t>
      </w:r>
      <w:r w:rsidR="00A05CEA" w:rsidRPr="00571455">
        <w:t xml:space="preserve"> нормативным требованиям</w:t>
      </w:r>
      <w:r w:rsidRPr="00571455">
        <w:t>. Для обеспечения надежного теплоснабжения потребителей рекоме</w:t>
      </w:r>
      <w:r w:rsidRPr="00571455">
        <w:t>н</w:t>
      </w:r>
      <w:r w:rsidRPr="00571455">
        <w:t>дуется</w:t>
      </w:r>
      <w:r w:rsidR="00AC356D" w:rsidRPr="00571455">
        <w:t xml:space="preserve"> заменить изношенные участи тепловых сетей, а также</w:t>
      </w:r>
      <w:r w:rsidRPr="00571455">
        <w:t xml:space="preserve"> своевременно проводить текущие и плановые ремонты объектов системы те</w:t>
      </w:r>
      <w:r w:rsidRPr="00571455">
        <w:t>п</w:t>
      </w:r>
      <w:r w:rsidRPr="00571455">
        <w:t>лоснабжения.</w:t>
      </w:r>
    </w:p>
    <w:p w14:paraId="55A4C9FD" w14:textId="77777777" w:rsidR="00A134B9" w:rsidRPr="00571455" w:rsidRDefault="00A134B9" w:rsidP="00BD4BE4">
      <w:pPr>
        <w:ind w:firstLine="567"/>
        <w:sectPr w:rsidR="00A134B9" w:rsidRPr="00571455" w:rsidSect="00F83FC4">
          <w:pgSz w:w="16838" w:h="11906" w:orient="landscape"/>
          <w:pgMar w:top="851" w:right="1134" w:bottom="1134" w:left="1134" w:header="708" w:footer="708" w:gutter="0"/>
          <w:cols w:space="708"/>
          <w:docGrid w:linePitch="360"/>
        </w:sectPr>
      </w:pPr>
    </w:p>
    <w:p w14:paraId="2DE5C1AB" w14:textId="77777777" w:rsidR="009D61FF" w:rsidRPr="00571455" w:rsidRDefault="00FC0CD1" w:rsidP="0006129B">
      <w:pPr>
        <w:pStyle w:val="31"/>
        <w:spacing w:line="240" w:lineRule="auto"/>
        <w:rPr>
          <w:rStyle w:val="ed"/>
        </w:rPr>
      </w:pPr>
      <w:bookmarkStart w:id="145" w:name="_Toc149472474"/>
      <w:r w:rsidRPr="00571455">
        <w:rPr>
          <w:rStyle w:val="ed"/>
        </w:rPr>
        <w:lastRenderedPageBreak/>
        <w:t>9.1 П</w:t>
      </w:r>
      <w:r w:rsidR="00274C31" w:rsidRPr="00571455">
        <w:rPr>
          <w:rStyle w:val="ed"/>
        </w:rPr>
        <w:t>оток отказов (частота отказов) участков тепловых сетей</w:t>
      </w:r>
      <w:bookmarkEnd w:id="145"/>
    </w:p>
    <w:p w14:paraId="62439BAE" w14:textId="77777777" w:rsidR="00544264" w:rsidRPr="00571455" w:rsidRDefault="00544264" w:rsidP="0006129B">
      <w:pPr>
        <w:tabs>
          <w:tab w:val="left" w:pos="0"/>
        </w:tabs>
        <w:ind w:firstLine="567"/>
      </w:pPr>
      <w:r w:rsidRPr="00571455">
        <w:t xml:space="preserve">Ограничений в подаче тепла не отмечено. </w:t>
      </w:r>
    </w:p>
    <w:p w14:paraId="56B844E4" w14:textId="77777777" w:rsidR="00544264" w:rsidRPr="00571455" w:rsidRDefault="00544264" w:rsidP="0006129B">
      <w:pPr>
        <w:ind w:firstLine="567"/>
      </w:pPr>
      <w:r w:rsidRPr="00571455">
        <w:t>Для обеспечения надежного теплоснабжения потребителей рекомендуется провести раб</w:t>
      </w:r>
      <w:r w:rsidRPr="00571455">
        <w:t>о</w:t>
      </w:r>
      <w:r w:rsidRPr="00571455">
        <w:t>ты по реконструкции тепловых сетей с заменой изношенных участков. Ежегодная замена изн</w:t>
      </w:r>
      <w:r w:rsidRPr="00571455">
        <w:t>о</w:t>
      </w:r>
      <w:r w:rsidRPr="00571455">
        <w:t>шенных участков тепловых сетей позволит повысить надежность теплоснабжения, снизить в</w:t>
      </w:r>
      <w:r w:rsidRPr="00571455">
        <w:t>е</w:t>
      </w:r>
      <w:r w:rsidRPr="00571455">
        <w:t>роятность возникновения аварийной ситуации, а также сократить потери тепловой энергии и теплоносителя в тепловых сетях.</w:t>
      </w:r>
    </w:p>
    <w:p w14:paraId="7637C122" w14:textId="77777777" w:rsidR="009D61FF" w:rsidRPr="00571455" w:rsidRDefault="009D61FF" w:rsidP="0006129B">
      <w:pPr>
        <w:ind w:firstLine="709"/>
        <w:rPr>
          <w:b/>
        </w:rPr>
      </w:pPr>
    </w:p>
    <w:p w14:paraId="53F91B2E" w14:textId="77777777" w:rsidR="009D61FF" w:rsidRPr="00571455" w:rsidRDefault="00FC0CD1" w:rsidP="0006129B">
      <w:pPr>
        <w:pStyle w:val="31"/>
        <w:spacing w:line="240" w:lineRule="auto"/>
        <w:rPr>
          <w:rStyle w:val="ed"/>
        </w:rPr>
      </w:pPr>
      <w:bookmarkStart w:id="146" w:name="_Toc149472475"/>
      <w:r w:rsidRPr="00571455">
        <w:rPr>
          <w:rStyle w:val="ed"/>
        </w:rPr>
        <w:t>9.2 Ч</w:t>
      </w:r>
      <w:r w:rsidR="00274C31" w:rsidRPr="00571455">
        <w:rPr>
          <w:rStyle w:val="ed"/>
        </w:rPr>
        <w:t>астота отключений потребителей</w:t>
      </w:r>
      <w:bookmarkEnd w:id="146"/>
    </w:p>
    <w:p w14:paraId="169487DC" w14:textId="77777777" w:rsidR="009D61FF" w:rsidRPr="00571455" w:rsidRDefault="009D61FF" w:rsidP="0006129B">
      <w:pPr>
        <w:tabs>
          <w:tab w:val="left" w:pos="0"/>
        </w:tabs>
        <w:ind w:firstLine="567"/>
      </w:pPr>
      <w:r w:rsidRPr="00571455">
        <w:t>Ограничений в подаче тепла не отмечено.</w:t>
      </w:r>
    </w:p>
    <w:p w14:paraId="5B2CB5B9" w14:textId="77777777" w:rsidR="009D61FF" w:rsidRPr="00571455" w:rsidRDefault="009D61FF" w:rsidP="0006129B">
      <w:pPr>
        <w:ind w:firstLine="567"/>
      </w:pPr>
      <w:r w:rsidRPr="00571455">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5D4459E4" w14:textId="77777777" w:rsidR="009D61FF" w:rsidRPr="00571455" w:rsidRDefault="009D61FF" w:rsidP="0006129B">
      <w:pPr>
        <w:tabs>
          <w:tab w:val="left" w:pos="0"/>
        </w:tabs>
        <w:ind w:firstLine="709"/>
      </w:pPr>
    </w:p>
    <w:p w14:paraId="223957F2" w14:textId="77777777" w:rsidR="009D61FF" w:rsidRPr="00571455" w:rsidRDefault="00FC0CD1" w:rsidP="0006129B">
      <w:pPr>
        <w:pStyle w:val="31"/>
        <w:spacing w:line="240" w:lineRule="auto"/>
        <w:rPr>
          <w:rStyle w:val="ed"/>
        </w:rPr>
      </w:pPr>
      <w:bookmarkStart w:id="147" w:name="_Toc149472476"/>
      <w:r w:rsidRPr="00571455">
        <w:rPr>
          <w:rStyle w:val="ed"/>
        </w:rPr>
        <w:t>9.3 П</w:t>
      </w:r>
      <w:r w:rsidR="00274C31" w:rsidRPr="00571455">
        <w:rPr>
          <w:rStyle w:val="ed"/>
        </w:rPr>
        <w:t>оток (частота) и время восстановления теплоснабжения потребителей после о</w:t>
      </w:r>
      <w:r w:rsidR="00274C31" w:rsidRPr="00571455">
        <w:rPr>
          <w:rStyle w:val="ed"/>
        </w:rPr>
        <w:t>т</w:t>
      </w:r>
      <w:r w:rsidR="00274C31" w:rsidRPr="00571455">
        <w:rPr>
          <w:rStyle w:val="ed"/>
        </w:rPr>
        <w:t>ключений</w:t>
      </w:r>
      <w:bookmarkEnd w:id="147"/>
    </w:p>
    <w:p w14:paraId="0CEFA9C5" w14:textId="5C004CE0" w:rsidR="009D61FF" w:rsidRPr="00571455" w:rsidRDefault="009D61FF" w:rsidP="0006129B">
      <w:pPr>
        <w:ind w:firstLine="567"/>
      </w:pPr>
      <w:r w:rsidRPr="00571455">
        <w:t xml:space="preserve">Нормативное время восстановления тепловых сетей в зависимости от диаметра приведено в таблице </w:t>
      </w:r>
      <w:r w:rsidR="009A7941" w:rsidRPr="00571455">
        <w:t>3</w:t>
      </w:r>
      <w:r w:rsidR="00A25DCB" w:rsidRPr="00571455">
        <w:t>1</w:t>
      </w:r>
      <w:r w:rsidR="00356395" w:rsidRPr="00571455">
        <w:t>.</w:t>
      </w:r>
    </w:p>
    <w:p w14:paraId="6150AFA6" w14:textId="77777777" w:rsidR="00F03211" w:rsidRPr="00571455" w:rsidRDefault="00F03211" w:rsidP="0006129B">
      <w:pPr>
        <w:ind w:firstLine="567"/>
      </w:pPr>
    </w:p>
    <w:p w14:paraId="6F6F5F46" w14:textId="2A561DDB" w:rsidR="009D61FF" w:rsidRPr="00571455" w:rsidRDefault="009D61FF" w:rsidP="0006129B">
      <w:pPr>
        <w:widowControl w:val="0"/>
        <w:adjustRightInd w:val="0"/>
        <w:textAlignment w:val="baseline"/>
        <w:rPr>
          <w:rFonts w:eastAsia="Microsoft YaHei"/>
          <w:bCs/>
        </w:rPr>
      </w:pPr>
      <w:r w:rsidRPr="00571455">
        <w:rPr>
          <w:rFonts w:eastAsia="Microsoft YaHei"/>
          <w:bCs/>
          <w:spacing w:val="-5"/>
          <w:szCs w:val="18"/>
        </w:rPr>
        <w:t xml:space="preserve">Таблица </w:t>
      </w:r>
      <w:r w:rsidR="008A3CE6"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008A3CE6" w:rsidRPr="00571455">
        <w:rPr>
          <w:rFonts w:eastAsia="Microsoft YaHei"/>
          <w:bCs/>
          <w:spacing w:val="-5"/>
          <w:szCs w:val="18"/>
        </w:rPr>
        <w:fldChar w:fldCharType="separate"/>
      </w:r>
      <w:r w:rsidR="00E11ACB" w:rsidRPr="00571455">
        <w:rPr>
          <w:rFonts w:eastAsia="Microsoft YaHei"/>
          <w:bCs/>
          <w:noProof/>
          <w:spacing w:val="-5"/>
          <w:szCs w:val="18"/>
        </w:rPr>
        <w:t>31</w:t>
      </w:r>
      <w:r w:rsidR="008A3CE6" w:rsidRPr="00571455">
        <w:rPr>
          <w:rFonts w:eastAsia="Microsoft YaHei"/>
          <w:bCs/>
          <w:noProof/>
          <w:spacing w:val="-5"/>
          <w:szCs w:val="18"/>
        </w:rPr>
        <w:fldChar w:fldCharType="end"/>
      </w:r>
      <w:r w:rsidRPr="00571455">
        <w:rPr>
          <w:rFonts w:eastAsia="Microsoft YaHei"/>
          <w:bCs/>
          <w:szCs w:val="18"/>
        </w:rPr>
        <w:t xml:space="preserve"> </w:t>
      </w:r>
      <w:r w:rsidRPr="00571455">
        <w:rPr>
          <w:rFonts w:eastAsia="Microsoft YaHei"/>
          <w:bCs/>
        </w:rPr>
        <w:t xml:space="preserve">–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59"/>
        <w:gridCol w:w="4837"/>
        <w:gridCol w:w="4541"/>
      </w:tblGrid>
      <w:tr w:rsidR="00872763" w:rsidRPr="00571455" w14:paraId="5567C433"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1EA6F6D2" w14:textId="77777777" w:rsidR="00EE0FAC" w:rsidRPr="00571455" w:rsidRDefault="00EE0FAC" w:rsidP="0006129B">
            <w:pPr>
              <w:jc w:val="center"/>
              <w:rPr>
                <w:sz w:val="22"/>
              </w:rPr>
            </w:pPr>
            <w:r w:rsidRPr="00571455">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6578978" w14:textId="77777777" w:rsidR="00EE0FAC" w:rsidRPr="00571455" w:rsidRDefault="00EE0FAC" w:rsidP="0006129B">
            <w:pPr>
              <w:jc w:val="center"/>
              <w:rPr>
                <w:sz w:val="22"/>
              </w:rPr>
            </w:pPr>
            <w:r w:rsidRPr="00571455">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67417664" w14:textId="77777777" w:rsidR="00EE0FAC" w:rsidRPr="00571455" w:rsidRDefault="00EE0FAC" w:rsidP="0006129B">
            <w:pPr>
              <w:jc w:val="center"/>
              <w:rPr>
                <w:sz w:val="22"/>
              </w:rPr>
            </w:pPr>
            <w:r w:rsidRPr="00571455">
              <w:rPr>
                <w:sz w:val="22"/>
              </w:rPr>
              <w:t>Время восстановления, ч</w:t>
            </w:r>
          </w:p>
        </w:tc>
      </w:tr>
      <w:tr w:rsidR="00872763" w:rsidRPr="00571455" w14:paraId="40CFBBC5"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08DECB9F" w14:textId="77777777" w:rsidR="00EE0FAC" w:rsidRPr="00571455" w:rsidRDefault="00EE0FAC" w:rsidP="0006129B">
            <w:pPr>
              <w:jc w:val="center"/>
              <w:rPr>
                <w:sz w:val="22"/>
              </w:rPr>
            </w:pPr>
            <w:r w:rsidRPr="00571455">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6636463C" w14:textId="77777777" w:rsidR="00EE0FAC" w:rsidRPr="00571455" w:rsidRDefault="00EE0FAC" w:rsidP="0006129B">
            <w:pPr>
              <w:jc w:val="center"/>
              <w:rPr>
                <w:sz w:val="22"/>
              </w:rPr>
            </w:pPr>
            <w:r w:rsidRPr="00571455">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4B3163D5" w14:textId="77777777" w:rsidR="00EE0FAC" w:rsidRPr="00571455" w:rsidRDefault="00EE0FAC" w:rsidP="0006129B">
            <w:pPr>
              <w:jc w:val="center"/>
              <w:rPr>
                <w:sz w:val="22"/>
              </w:rPr>
            </w:pPr>
            <w:r w:rsidRPr="00571455">
              <w:rPr>
                <w:sz w:val="22"/>
              </w:rPr>
              <w:t>15</w:t>
            </w:r>
          </w:p>
        </w:tc>
      </w:tr>
      <w:tr w:rsidR="00872763" w:rsidRPr="00571455" w14:paraId="59E55412"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C6342CA" w14:textId="77777777" w:rsidR="00EE0FAC" w:rsidRPr="00571455" w:rsidRDefault="00EE0FAC" w:rsidP="0006129B">
            <w:pPr>
              <w:jc w:val="center"/>
              <w:rPr>
                <w:sz w:val="22"/>
              </w:rPr>
            </w:pPr>
            <w:r w:rsidRPr="00571455">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7063181" w14:textId="77777777" w:rsidR="00EE0FAC" w:rsidRPr="00571455" w:rsidRDefault="00EE0FAC" w:rsidP="0006129B">
            <w:pPr>
              <w:jc w:val="center"/>
              <w:rPr>
                <w:sz w:val="22"/>
              </w:rPr>
            </w:pPr>
            <w:r w:rsidRPr="00571455">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13A5C78E" w14:textId="77777777" w:rsidR="00EE0FAC" w:rsidRPr="00571455" w:rsidRDefault="00EE0FAC" w:rsidP="0006129B">
            <w:pPr>
              <w:jc w:val="center"/>
              <w:rPr>
                <w:sz w:val="22"/>
              </w:rPr>
            </w:pPr>
            <w:r w:rsidRPr="00571455">
              <w:rPr>
                <w:sz w:val="22"/>
              </w:rPr>
              <w:t>18</w:t>
            </w:r>
          </w:p>
        </w:tc>
      </w:tr>
      <w:tr w:rsidR="00872763" w:rsidRPr="00571455" w14:paraId="653043C3"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4DD72D4D" w14:textId="77777777" w:rsidR="00EE0FAC" w:rsidRPr="00571455" w:rsidRDefault="00EE0FAC" w:rsidP="0006129B">
            <w:pPr>
              <w:jc w:val="center"/>
              <w:rPr>
                <w:sz w:val="22"/>
              </w:rPr>
            </w:pPr>
            <w:r w:rsidRPr="00571455">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2F1B8FD" w14:textId="77777777" w:rsidR="00EE0FAC" w:rsidRPr="00571455" w:rsidRDefault="00EE0FAC" w:rsidP="0006129B">
            <w:pPr>
              <w:jc w:val="center"/>
              <w:rPr>
                <w:sz w:val="22"/>
              </w:rPr>
            </w:pPr>
            <w:r w:rsidRPr="00571455">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E52AFD5" w14:textId="77777777" w:rsidR="00EE0FAC" w:rsidRPr="00571455" w:rsidRDefault="00EE0FAC" w:rsidP="0006129B">
            <w:pPr>
              <w:jc w:val="center"/>
              <w:rPr>
                <w:sz w:val="22"/>
              </w:rPr>
            </w:pPr>
            <w:r w:rsidRPr="00571455">
              <w:rPr>
                <w:sz w:val="22"/>
              </w:rPr>
              <w:t>22</w:t>
            </w:r>
          </w:p>
        </w:tc>
      </w:tr>
    </w:tbl>
    <w:p w14:paraId="07A47153" w14:textId="77777777" w:rsidR="009D61FF" w:rsidRPr="00571455" w:rsidRDefault="009D61FF" w:rsidP="0006129B">
      <w:pPr>
        <w:ind w:firstLine="709"/>
        <w:rPr>
          <w:b/>
        </w:rPr>
      </w:pPr>
    </w:p>
    <w:p w14:paraId="4A9C3CB1" w14:textId="77777777" w:rsidR="009D61FF" w:rsidRPr="00571455" w:rsidRDefault="00FC0CD1" w:rsidP="0006129B">
      <w:pPr>
        <w:pStyle w:val="31"/>
        <w:spacing w:line="240" w:lineRule="auto"/>
        <w:rPr>
          <w:rStyle w:val="ed"/>
        </w:rPr>
      </w:pPr>
      <w:bookmarkStart w:id="148" w:name="_Toc149472477"/>
      <w:r w:rsidRPr="00571455">
        <w:rPr>
          <w:rStyle w:val="ed"/>
        </w:rPr>
        <w:t>9.4 Г</w:t>
      </w:r>
      <w:r w:rsidR="00274C31" w:rsidRPr="00571455">
        <w:rPr>
          <w:rStyle w:val="ed"/>
        </w:rPr>
        <w:t>рафические материалы (карты-схемы тепловых сетей и зон ненормативной надежности и безопасности теплоснабжения)</w:t>
      </w:r>
      <w:bookmarkEnd w:id="148"/>
    </w:p>
    <w:p w14:paraId="6044F916" w14:textId="77777777" w:rsidR="00196CDE" w:rsidRPr="00571455" w:rsidRDefault="00196CDE" w:rsidP="00196CDE">
      <w:pPr>
        <w:ind w:firstLine="567"/>
      </w:pPr>
      <w:r w:rsidRPr="00571455">
        <w:t xml:space="preserve">Вероятность безотказной работы систем теплоснабжения </w:t>
      </w:r>
      <w:r w:rsidRPr="00571455">
        <w:rPr>
          <w:sz w:val="22"/>
          <w:szCs w:val="22"/>
        </w:rPr>
        <w:t xml:space="preserve">округа соответствует нормативным требованиям. </w:t>
      </w:r>
      <w:r w:rsidRPr="00571455">
        <w:t xml:space="preserve">Коэффициент готовности систем теплоснабжения </w:t>
      </w:r>
      <w:r w:rsidRPr="00571455">
        <w:rPr>
          <w:sz w:val="22"/>
          <w:szCs w:val="22"/>
        </w:rPr>
        <w:t xml:space="preserve">округа </w:t>
      </w:r>
      <w:r w:rsidRPr="00571455">
        <w:t>соответствует нормати</w:t>
      </w:r>
      <w:r w:rsidRPr="00571455">
        <w:t>в</w:t>
      </w:r>
      <w:r w:rsidRPr="00571455">
        <w:t>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w:t>
      </w:r>
      <w:r w:rsidRPr="00571455">
        <w:t>а</w:t>
      </w:r>
      <w:r w:rsidRPr="00571455">
        <w:t>новые ремонты объектов системы теплоснабжения.</w:t>
      </w:r>
    </w:p>
    <w:p w14:paraId="66D12D56" w14:textId="4DFAA574" w:rsidR="003F5B9C" w:rsidRPr="00571455" w:rsidRDefault="003F5B9C" w:rsidP="004D5A39">
      <w:pPr>
        <w:ind w:firstLine="567"/>
      </w:pPr>
      <w:r w:rsidRPr="00571455">
        <w:t>Зоны действия котельн</w:t>
      </w:r>
      <w:r w:rsidR="00EB24B0" w:rsidRPr="00571455">
        <w:t>ой</w:t>
      </w:r>
      <w:r w:rsidR="004E3267" w:rsidRPr="00571455">
        <w:t xml:space="preserve"> приведен</w:t>
      </w:r>
      <w:r w:rsidR="00EB24B0" w:rsidRPr="00571455">
        <w:t>а</w:t>
      </w:r>
      <w:r w:rsidR="004E3267" w:rsidRPr="00571455">
        <w:t xml:space="preserve"> в Части 4 настоящих обосновывающих материалов.</w:t>
      </w:r>
    </w:p>
    <w:p w14:paraId="01C530AF" w14:textId="77777777" w:rsidR="00544264" w:rsidRPr="00571455" w:rsidRDefault="00544264" w:rsidP="0006129B">
      <w:pPr>
        <w:ind w:firstLine="709"/>
        <w:rPr>
          <w:rStyle w:val="ed"/>
          <w:b/>
        </w:rPr>
      </w:pPr>
    </w:p>
    <w:p w14:paraId="04E96765" w14:textId="77777777" w:rsidR="009D61FF" w:rsidRPr="00571455" w:rsidRDefault="00FC0CD1" w:rsidP="0006129B">
      <w:pPr>
        <w:pStyle w:val="31"/>
        <w:spacing w:line="240" w:lineRule="auto"/>
        <w:rPr>
          <w:rStyle w:val="ed"/>
        </w:rPr>
      </w:pPr>
      <w:bookmarkStart w:id="149" w:name="_Toc149472478"/>
      <w:r w:rsidRPr="00571455">
        <w:rPr>
          <w:rStyle w:val="ed"/>
        </w:rPr>
        <w:t>9.5 Р</w:t>
      </w:r>
      <w:r w:rsidR="00274C31" w:rsidRPr="00571455">
        <w:rPr>
          <w:rStyle w:val="ed"/>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w:t>
      </w:r>
      <w:r w:rsidR="00274C31" w:rsidRPr="00571455">
        <w:rPr>
          <w:rStyle w:val="ed"/>
        </w:rPr>
        <w:t>о</w:t>
      </w:r>
      <w:r w:rsidR="00274C31" w:rsidRPr="00571455">
        <w:rPr>
          <w:rStyle w:val="ed"/>
        </w:rPr>
        <w:t>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w:t>
      </w:r>
      <w:r w:rsidR="00274C31" w:rsidRPr="00571455">
        <w:rPr>
          <w:rStyle w:val="ed"/>
        </w:rPr>
        <w:t>е</w:t>
      </w:r>
      <w:r w:rsidR="00274C31" w:rsidRPr="00571455">
        <w:rPr>
          <w:rStyle w:val="ed"/>
        </w:rPr>
        <w:t>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w:t>
      </w:r>
      <w:r w:rsidR="00274C31" w:rsidRPr="00571455">
        <w:rPr>
          <w:rStyle w:val="ed"/>
        </w:rPr>
        <w:t>а</w:t>
      </w:r>
      <w:r w:rsidR="00274C31" w:rsidRPr="00571455">
        <w:rPr>
          <w:rStyle w:val="ed"/>
        </w:rPr>
        <w:t>нии утратившими силу отдельных положений Правил расследования причин аварий в электроэнергетике»</w:t>
      </w:r>
      <w:bookmarkEnd w:id="149"/>
    </w:p>
    <w:p w14:paraId="09303B8E" w14:textId="77777777" w:rsidR="009D61FF" w:rsidRPr="00571455" w:rsidRDefault="009D61FF" w:rsidP="0006129B">
      <w:pPr>
        <w:ind w:firstLine="567"/>
        <w:rPr>
          <w:rStyle w:val="ed"/>
        </w:rPr>
      </w:pPr>
      <w:r w:rsidRPr="00571455">
        <w:rPr>
          <w:rStyle w:val="ed"/>
        </w:rPr>
        <w:t xml:space="preserve">Аварийных ситуаций расследование </w:t>
      </w:r>
      <w:r w:rsidR="003E6050" w:rsidRPr="00571455">
        <w:rPr>
          <w:rStyle w:val="ed"/>
        </w:rPr>
        <w:t>причин,</w:t>
      </w:r>
      <w:r w:rsidRPr="00571455">
        <w:rPr>
          <w:rStyle w:val="ed"/>
        </w:rPr>
        <w:t xml:space="preserve"> которых осуществляется федеральным орг</w:t>
      </w:r>
      <w:r w:rsidRPr="00571455">
        <w:rPr>
          <w:rStyle w:val="ed"/>
        </w:rPr>
        <w:t>а</w:t>
      </w:r>
      <w:r w:rsidRPr="00571455">
        <w:rPr>
          <w:rStyle w:val="ed"/>
        </w:rPr>
        <w:t>ном исполнительной власти, уполномоченным на осуществление федерального государстве</w:t>
      </w:r>
      <w:r w:rsidRPr="00571455">
        <w:rPr>
          <w:rStyle w:val="ed"/>
        </w:rPr>
        <w:t>н</w:t>
      </w:r>
      <w:r w:rsidRPr="00571455">
        <w:rPr>
          <w:rStyle w:val="ed"/>
        </w:rPr>
        <w:t xml:space="preserve">ного энергетического надзора, в соответствии с Правилами расследования причин аварийных ситуаций при теплоснабжении, утвержденными </w:t>
      </w:r>
      <w:r w:rsidR="0055093E" w:rsidRPr="00571455">
        <w:rPr>
          <w:rStyle w:val="ed"/>
        </w:rPr>
        <w:t>П</w:t>
      </w:r>
      <w:r w:rsidRPr="00571455">
        <w:rPr>
          <w:rStyle w:val="ed"/>
        </w:rPr>
        <w:t xml:space="preserve">остановлением Правительства </w:t>
      </w:r>
      <w:r w:rsidR="0055093E" w:rsidRPr="00571455">
        <w:rPr>
          <w:rStyle w:val="ed"/>
        </w:rPr>
        <w:t>РФ</w:t>
      </w:r>
      <w:r w:rsidRPr="00571455">
        <w:rPr>
          <w:rStyle w:val="ed"/>
        </w:rPr>
        <w:t xml:space="preserve"> </w:t>
      </w:r>
      <w:r w:rsidR="00F0526D" w:rsidRPr="00571455">
        <w:rPr>
          <w:rStyle w:val="ed"/>
        </w:rPr>
        <w:t xml:space="preserve">от </w:t>
      </w:r>
      <w:r w:rsidRPr="00571455">
        <w:rPr>
          <w:rStyle w:val="ed"/>
        </w:rPr>
        <w:t>17</w:t>
      </w:r>
      <w:r w:rsidR="0055093E" w:rsidRPr="00571455">
        <w:rPr>
          <w:rStyle w:val="ed"/>
        </w:rPr>
        <w:t>.10.</w:t>
      </w:r>
      <w:r w:rsidRPr="00571455">
        <w:rPr>
          <w:rStyle w:val="ed"/>
        </w:rPr>
        <w:t>2015</w:t>
      </w:r>
      <w:r w:rsidR="00F0526D" w:rsidRPr="00571455">
        <w:rPr>
          <w:rStyle w:val="ed"/>
        </w:rPr>
        <w:t xml:space="preserve"> </w:t>
      </w:r>
      <w:r w:rsidRPr="00571455">
        <w:rPr>
          <w:rStyle w:val="ed"/>
        </w:rPr>
        <w:t>№</w:t>
      </w:r>
      <w:r w:rsidR="00F0526D" w:rsidRPr="00571455">
        <w:rPr>
          <w:rStyle w:val="ed"/>
        </w:rPr>
        <w:t xml:space="preserve"> </w:t>
      </w:r>
      <w:r w:rsidRPr="00571455">
        <w:rPr>
          <w:rStyle w:val="ed"/>
        </w:rPr>
        <w:t xml:space="preserve">1114 </w:t>
      </w:r>
      <w:r w:rsidR="0055093E" w:rsidRPr="00571455">
        <w:rPr>
          <w:rStyle w:val="ed"/>
        </w:rPr>
        <w:t>«</w:t>
      </w:r>
      <w:r w:rsidRPr="00571455">
        <w:rPr>
          <w:rStyle w:val="ed"/>
        </w:rPr>
        <w:t>О</w:t>
      </w:r>
      <w:r w:rsidR="00F0526D" w:rsidRPr="00571455">
        <w:rPr>
          <w:rStyle w:val="ed"/>
        </w:rPr>
        <w:t xml:space="preserve"> </w:t>
      </w:r>
      <w:r w:rsidRPr="00571455">
        <w:rPr>
          <w:rStyle w:val="ed"/>
        </w:rPr>
        <w:t>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w:t>
      </w:r>
      <w:r w:rsidR="0055093E" w:rsidRPr="00571455">
        <w:rPr>
          <w:rStyle w:val="ed"/>
        </w:rPr>
        <w:t>энергетике»</w:t>
      </w:r>
      <w:r w:rsidR="003E6050" w:rsidRPr="00571455">
        <w:rPr>
          <w:rStyle w:val="ed"/>
        </w:rPr>
        <w:t>,</w:t>
      </w:r>
      <w:r w:rsidRPr="00571455">
        <w:rPr>
          <w:rStyle w:val="ed"/>
        </w:rPr>
        <w:t xml:space="preserve"> </w:t>
      </w:r>
      <w:r w:rsidR="004E3267" w:rsidRPr="00571455">
        <w:rPr>
          <w:rStyle w:val="ed"/>
        </w:rPr>
        <w:t>зафиксировано</w:t>
      </w:r>
      <w:r w:rsidRPr="00571455">
        <w:rPr>
          <w:rStyle w:val="ed"/>
        </w:rPr>
        <w:t xml:space="preserve"> не было</w:t>
      </w:r>
      <w:r w:rsidR="003E6050" w:rsidRPr="00571455">
        <w:rPr>
          <w:rStyle w:val="ed"/>
        </w:rPr>
        <w:t>.</w:t>
      </w:r>
    </w:p>
    <w:p w14:paraId="1A6960FD" w14:textId="77777777" w:rsidR="00FC0CD1" w:rsidRPr="00571455" w:rsidRDefault="00FC0CD1" w:rsidP="0006129B">
      <w:pPr>
        <w:ind w:firstLine="567"/>
        <w:rPr>
          <w:rStyle w:val="ed"/>
        </w:rPr>
      </w:pPr>
    </w:p>
    <w:p w14:paraId="57BA8D26" w14:textId="77777777" w:rsidR="000E66EF" w:rsidRPr="00571455" w:rsidRDefault="00FC0CD1" w:rsidP="0006129B">
      <w:pPr>
        <w:pStyle w:val="31"/>
        <w:spacing w:line="240" w:lineRule="auto"/>
        <w:rPr>
          <w:rStyle w:val="ed"/>
        </w:rPr>
      </w:pPr>
      <w:bookmarkStart w:id="150" w:name="_Toc149472479"/>
      <w:r w:rsidRPr="00571455">
        <w:rPr>
          <w:rStyle w:val="ed"/>
        </w:rPr>
        <w:lastRenderedPageBreak/>
        <w:t>9.6</w:t>
      </w:r>
      <w:r w:rsidR="000E66EF" w:rsidRPr="00571455">
        <w:rPr>
          <w:rStyle w:val="ed"/>
        </w:rPr>
        <w:t xml:space="preserve"> </w:t>
      </w:r>
      <w:r w:rsidRPr="00571455">
        <w:rPr>
          <w:rStyle w:val="ed"/>
        </w:rPr>
        <w:t>Р</w:t>
      </w:r>
      <w:r w:rsidR="00274C31" w:rsidRPr="00571455">
        <w:rPr>
          <w:rStyle w:val="ed"/>
        </w:rPr>
        <w:t>езультаты анализа времени восстановления теплоснабжения потребителей, о</w:t>
      </w:r>
      <w:r w:rsidR="00274C31" w:rsidRPr="00571455">
        <w:rPr>
          <w:rStyle w:val="ed"/>
        </w:rPr>
        <w:t>т</w:t>
      </w:r>
      <w:r w:rsidR="00274C31" w:rsidRPr="00571455">
        <w:rPr>
          <w:rStyle w:val="ed"/>
        </w:rPr>
        <w:t>ключенных в результате аварийных ситуаций при теплоснабжении, указанных в по</w:t>
      </w:r>
      <w:r w:rsidR="00274C31" w:rsidRPr="00571455">
        <w:rPr>
          <w:rStyle w:val="ed"/>
        </w:rPr>
        <w:t>д</w:t>
      </w:r>
      <w:r w:rsidR="00274C31" w:rsidRPr="00571455">
        <w:rPr>
          <w:rStyle w:val="ed"/>
        </w:rPr>
        <w:t xml:space="preserve">пункте </w:t>
      </w:r>
      <w:r w:rsidR="002F32A3" w:rsidRPr="00571455">
        <w:rPr>
          <w:rStyle w:val="ed"/>
        </w:rPr>
        <w:t xml:space="preserve">9.5 </w:t>
      </w:r>
      <w:r w:rsidR="00274C31" w:rsidRPr="00571455">
        <w:rPr>
          <w:rStyle w:val="ed"/>
        </w:rPr>
        <w:t>настоящей Части</w:t>
      </w:r>
      <w:bookmarkEnd w:id="150"/>
    </w:p>
    <w:p w14:paraId="2AC5C971" w14:textId="77777777" w:rsidR="000E66EF" w:rsidRPr="00571455" w:rsidRDefault="000E66EF" w:rsidP="0006129B">
      <w:pPr>
        <w:ind w:firstLine="567"/>
        <w:rPr>
          <w:rStyle w:val="ed"/>
        </w:rPr>
      </w:pPr>
      <w:r w:rsidRPr="00571455">
        <w:rPr>
          <w:rStyle w:val="ed"/>
        </w:rPr>
        <w:t>Аварийных ситуаций расследование причин</w:t>
      </w:r>
      <w:r w:rsidR="00287BF4" w:rsidRPr="00571455">
        <w:rPr>
          <w:rStyle w:val="ed"/>
        </w:rPr>
        <w:t>,</w:t>
      </w:r>
      <w:r w:rsidRPr="00571455">
        <w:rPr>
          <w:rStyle w:val="ed"/>
        </w:rPr>
        <w:t xml:space="preserve"> которых осуществляется федеральным ор</w:t>
      </w:r>
      <w:r w:rsidR="00287BF4" w:rsidRPr="00571455">
        <w:rPr>
          <w:rStyle w:val="ed"/>
        </w:rPr>
        <w:t>г</w:t>
      </w:r>
      <w:r w:rsidR="00287BF4" w:rsidRPr="00571455">
        <w:rPr>
          <w:rStyle w:val="ed"/>
        </w:rPr>
        <w:t>а</w:t>
      </w:r>
      <w:r w:rsidR="00287BF4" w:rsidRPr="00571455">
        <w:rPr>
          <w:rStyle w:val="ed"/>
        </w:rPr>
        <w:t>ном исполнительной власти и</w:t>
      </w:r>
      <w:r w:rsidRPr="00571455">
        <w:rPr>
          <w:rStyle w:val="ed"/>
        </w:rPr>
        <w:t xml:space="preserve"> уполномоченным на осуществление федерального государстве</w:t>
      </w:r>
      <w:r w:rsidRPr="00571455">
        <w:rPr>
          <w:rStyle w:val="ed"/>
        </w:rPr>
        <w:t>н</w:t>
      </w:r>
      <w:r w:rsidRPr="00571455">
        <w:rPr>
          <w:rStyle w:val="ed"/>
        </w:rPr>
        <w:t xml:space="preserve">ного энергетического надзора, в соответствии с Правилами расследования причин аварийных ситуаций при теплоснабжении, утвержденными </w:t>
      </w:r>
      <w:r w:rsidR="0055093E" w:rsidRPr="00571455">
        <w:rPr>
          <w:rStyle w:val="ed"/>
        </w:rPr>
        <w:t>Постановлением Правительства РФ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E6050" w:rsidRPr="00571455">
        <w:rPr>
          <w:rStyle w:val="ed"/>
        </w:rPr>
        <w:t>,</w:t>
      </w:r>
      <w:r w:rsidRPr="00571455">
        <w:rPr>
          <w:rStyle w:val="ed"/>
        </w:rPr>
        <w:t xml:space="preserve"> </w:t>
      </w:r>
      <w:r w:rsidR="004E3267" w:rsidRPr="00571455">
        <w:rPr>
          <w:rStyle w:val="ed"/>
        </w:rPr>
        <w:t>зафиксировано</w:t>
      </w:r>
      <w:r w:rsidRPr="00571455">
        <w:rPr>
          <w:rStyle w:val="ed"/>
        </w:rPr>
        <w:t xml:space="preserve"> не было</w:t>
      </w:r>
      <w:r w:rsidR="003E6050" w:rsidRPr="00571455">
        <w:rPr>
          <w:rStyle w:val="ed"/>
        </w:rPr>
        <w:t>.</w:t>
      </w:r>
    </w:p>
    <w:p w14:paraId="00CDB757" w14:textId="77777777" w:rsidR="00544264" w:rsidRPr="00571455" w:rsidRDefault="00544264" w:rsidP="0006129B">
      <w:pPr>
        <w:ind w:firstLine="567"/>
      </w:pPr>
    </w:p>
    <w:p w14:paraId="6EFF3C6D" w14:textId="77777777" w:rsidR="00EA0D24" w:rsidRPr="00571455" w:rsidRDefault="00FC0CD1" w:rsidP="0006129B">
      <w:pPr>
        <w:pStyle w:val="31"/>
        <w:spacing w:line="240" w:lineRule="auto"/>
      </w:pPr>
      <w:bookmarkStart w:id="151" w:name="_Toc32481149"/>
      <w:bookmarkStart w:id="152" w:name="_Toc149472480"/>
      <w:r w:rsidRPr="00571455">
        <w:t xml:space="preserve">9.7 </w:t>
      </w:r>
      <w:r w:rsidR="00EA0D24" w:rsidRPr="00571455">
        <w:t>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w:t>
      </w:r>
      <w:r w:rsidR="00EA0D24" w:rsidRPr="00571455">
        <w:t>ч</w:t>
      </w:r>
      <w:r w:rsidR="00EA0D24" w:rsidRPr="00571455">
        <w:t>ников тепловой энергии и тепловых сетей, вво</w:t>
      </w:r>
      <w:r w:rsidR="00787B99" w:rsidRPr="00571455">
        <w:t xml:space="preserve">д </w:t>
      </w:r>
      <w:r w:rsidR="00EA0D24" w:rsidRPr="00571455">
        <w:t xml:space="preserve">в эксплуатацию которых осуществлен в период, </w:t>
      </w:r>
      <w:r w:rsidR="00042A16" w:rsidRPr="00571455">
        <w:t>предшествующий разработке (актуализации) схемы теплоснабжения</w:t>
      </w:r>
      <w:bookmarkEnd w:id="151"/>
      <w:bookmarkEnd w:id="152"/>
    </w:p>
    <w:p w14:paraId="50BE07CD" w14:textId="77777777" w:rsidR="00EA0D24" w:rsidRPr="00571455" w:rsidRDefault="00E37EB7" w:rsidP="0006129B">
      <w:pPr>
        <w:widowControl w:val="0"/>
        <w:tabs>
          <w:tab w:val="left" w:pos="4245"/>
        </w:tabs>
        <w:adjustRightInd w:val="0"/>
        <w:ind w:firstLine="567"/>
        <w:textAlignment w:val="baseline"/>
        <w:rPr>
          <w:rStyle w:val="ed"/>
          <w:rFonts w:eastAsia="Microsoft YaHei"/>
        </w:rPr>
      </w:pPr>
      <w:r w:rsidRPr="00571455">
        <w:t xml:space="preserve">Раздел </w:t>
      </w:r>
      <w:r w:rsidR="00095B0A" w:rsidRPr="00571455">
        <w:t>разработан с</w:t>
      </w:r>
      <w:r w:rsidR="00C479E2" w:rsidRPr="00571455">
        <w:t xml:space="preserve"> </w:t>
      </w:r>
      <w:r w:rsidR="005D6D1F" w:rsidRPr="00571455">
        <w:t>учетом требований методических указаний по разработке схем тепл</w:t>
      </w:r>
      <w:r w:rsidR="005D6D1F" w:rsidRPr="00571455">
        <w:t>о</w:t>
      </w:r>
      <w:r w:rsidR="005D6D1F" w:rsidRPr="00571455">
        <w:t>снабжения.</w:t>
      </w:r>
    </w:p>
    <w:p w14:paraId="253E1F90" w14:textId="77777777" w:rsidR="009D61FF" w:rsidRPr="00571455" w:rsidRDefault="009D61FF" w:rsidP="0006129B">
      <w:pPr>
        <w:pStyle w:val="21"/>
        <w:spacing w:line="240" w:lineRule="auto"/>
        <w:ind w:firstLine="567"/>
        <w:sectPr w:rsidR="009D61FF" w:rsidRPr="00571455" w:rsidSect="00F83FC4">
          <w:pgSz w:w="11906" w:h="16838"/>
          <w:pgMar w:top="1134" w:right="851" w:bottom="1134" w:left="1134" w:header="708" w:footer="708" w:gutter="0"/>
          <w:cols w:space="708"/>
          <w:docGrid w:linePitch="360"/>
        </w:sectPr>
      </w:pPr>
    </w:p>
    <w:p w14:paraId="5B4D93DA" w14:textId="77777777" w:rsidR="003A5836" w:rsidRPr="00571455" w:rsidRDefault="00274C31" w:rsidP="0006129B">
      <w:pPr>
        <w:pStyle w:val="21"/>
        <w:spacing w:line="240" w:lineRule="auto"/>
      </w:pPr>
      <w:bookmarkStart w:id="153" w:name="_Toc149472481"/>
      <w:r w:rsidRPr="00571455">
        <w:lastRenderedPageBreak/>
        <w:t>Часть 10</w:t>
      </w:r>
      <w:r w:rsidR="003A5836" w:rsidRPr="00571455">
        <w:t xml:space="preserve"> </w:t>
      </w:r>
      <w:bookmarkEnd w:id="125"/>
      <w:r w:rsidRPr="00571455">
        <w:t>Технико-экономические показатели теплоснабжающих и теплосетевых организаций</w:t>
      </w:r>
      <w:bookmarkEnd w:id="153"/>
    </w:p>
    <w:p w14:paraId="4A2E0968" w14:textId="77777777" w:rsidR="003E6050" w:rsidRPr="00571455" w:rsidRDefault="003E6050" w:rsidP="0006129B">
      <w:pPr>
        <w:pStyle w:val="31"/>
        <w:spacing w:line="240" w:lineRule="auto"/>
        <w:ind w:firstLine="709"/>
      </w:pPr>
      <w:bookmarkStart w:id="154" w:name="_Toc149472482"/>
      <w:r w:rsidRPr="00571455">
        <w:t>10.1</w:t>
      </w:r>
      <w:r w:rsidR="00FC0CD1" w:rsidRPr="00571455">
        <w:t xml:space="preserve"> Описание показателей хозяйственной деятельности теплоснабжающих и теплосетевых организаций в соответствии с треб</w:t>
      </w:r>
      <w:r w:rsidR="00FC0CD1" w:rsidRPr="00571455">
        <w:t>о</w:t>
      </w:r>
      <w:r w:rsidR="00FC0CD1" w:rsidRPr="00571455">
        <w:t>ваниями, устанавливаемыми Правительством Российской Федерации в стандартах раскрытия информации теплоснабжающими орг</w:t>
      </w:r>
      <w:r w:rsidR="00FC0CD1" w:rsidRPr="00571455">
        <w:t>а</w:t>
      </w:r>
      <w:r w:rsidR="00FC0CD1" w:rsidRPr="00571455">
        <w:t>низациями, теплосетевыми организациями и органами регулирования</w:t>
      </w:r>
      <w:bookmarkEnd w:id="154"/>
    </w:p>
    <w:p w14:paraId="632BB43E" w14:textId="77777777" w:rsidR="00544264" w:rsidRPr="00571455" w:rsidRDefault="00544264" w:rsidP="0006129B">
      <w:pPr>
        <w:ind w:firstLine="709"/>
      </w:pPr>
      <w:r w:rsidRPr="00571455">
        <w:t xml:space="preserve">Технико-экономические показатели работы источников </w:t>
      </w:r>
      <w:r w:rsidR="002C3909" w:rsidRPr="00571455">
        <w:t>теплоснабжения</w:t>
      </w:r>
      <w:r w:rsidRPr="00571455">
        <w:t xml:space="preserve"> представлены в таблиц</w:t>
      </w:r>
      <w:r w:rsidR="00B27F1D" w:rsidRPr="00571455">
        <w:t>е</w:t>
      </w:r>
      <w:r w:rsidR="00500E99" w:rsidRPr="00571455">
        <w:t xml:space="preserve"> ниже</w:t>
      </w:r>
      <w:r w:rsidRPr="00571455">
        <w:t>.</w:t>
      </w:r>
    </w:p>
    <w:p w14:paraId="1EAEAA15" w14:textId="77777777" w:rsidR="00767F52" w:rsidRPr="00571455" w:rsidRDefault="00767F52" w:rsidP="0006129B">
      <w:pPr>
        <w:ind w:firstLine="709"/>
      </w:pPr>
    </w:p>
    <w:p w14:paraId="2DBFAF43" w14:textId="0C128B83" w:rsidR="00544264" w:rsidRPr="00571455" w:rsidRDefault="00544264"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32</w:t>
      </w:r>
      <w:r w:rsidR="008A3CE6" w:rsidRPr="00571455">
        <w:rPr>
          <w:noProof/>
        </w:rPr>
        <w:fldChar w:fldCharType="end"/>
      </w:r>
      <w:r w:rsidRPr="00571455">
        <w:t xml:space="preserve">- Базовые целевые показатели эффективности производства и отпуска тепловой энергии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7"/>
        <w:gridCol w:w="2376"/>
        <w:gridCol w:w="1200"/>
        <w:gridCol w:w="1318"/>
        <w:gridCol w:w="1065"/>
        <w:gridCol w:w="1830"/>
        <w:gridCol w:w="1025"/>
        <w:gridCol w:w="1227"/>
        <w:gridCol w:w="889"/>
        <w:gridCol w:w="889"/>
        <w:gridCol w:w="1239"/>
        <w:gridCol w:w="1374"/>
      </w:tblGrid>
      <w:tr w:rsidR="00872763" w:rsidRPr="00571455" w14:paraId="5CACDA9D" w14:textId="77777777" w:rsidTr="00600632">
        <w:trPr>
          <w:cantSplit/>
          <w:trHeight w:val="255"/>
          <w:tblHeader/>
        </w:trPr>
        <w:tc>
          <w:tcPr>
            <w:tcW w:w="211" w:type="pct"/>
            <w:shd w:val="clear" w:color="auto" w:fill="auto"/>
            <w:vAlign w:val="center"/>
          </w:tcPr>
          <w:p w14:paraId="2DB369B1" w14:textId="77777777" w:rsidR="00600632" w:rsidRPr="00571455" w:rsidRDefault="00600632" w:rsidP="009228D5">
            <w:pPr>
              <w:jc w:val="center"/>
              <w:rPr>
                <w:sz w:val="20"/>
                <w:szCs w:val="20"/>
              </w:rPr>
            </w:pPr>
            <w:r w:rsidRPr="00571455">
              <w:rPr>
                <w:sz w:val="20"/>
                <w:szCs w:val="20"/>
              </w:rPr>
              <w:t>№ п/п</w:t>
            </w:r>
          </w:p>
        </w:tc>
        <w:tc>
          <w:tcPr>
            <w:tcW w:w="788" w:type="pct"/>
            <w:shd w:val="clear" w:color="auto" w:fill="auto"/>
            <w:noWrap/>
            <w:vAlign w:val="center"/>
          </w:tcPr>
          <w:p w14:paraId="56EA88A9" w14:textId="77777777" w:rsidR="00600632" w:rsidRPr="00571455" w:rsidRDefault="00600632" w:rsidP="009228D5">
            <w:pPr>
              <w:jc w:val="center"/>
              <w:rPr>
                <w:sz w:val="20"/>
                <w:szCs w:val="20"/>
              </w:rPr>
            </w:pPr>
            <w:r w:rsidRPr="00571455">
              <w:rPr>
                <w:sz w:val="20"/>
                <w:szCs w:val="20"/>
              </w:rPr>
              <w:t>Параметры</w:t>
            </w:r>
          </w:p>
        </w:tc>
        <w:tc>
          <w:tcPr>
            <w:tcW w:w="398" w:type="pct"/>
            <w:shd w:val="clear" w:color="auto" w:fill="auto"/>
            <w:noWrap/>
            <w:vAlign w:val="center"/>
          </w:tcPr>
          <w:p w14:paraId="7E89A1AB" w14:textId="77777777" w:rsidR="00600632" w:rsidRPr="00571455" w:rsidRDefault="00600632" w:rsidP="009228D5">
            <w:pPr>
              <w:jc w:val="center"/>
              <w:rPr>
                <w:sz w:val="20"/>
                <w:szCs w:val="20"/>
              </w:rPr>
            </w:pPr>
            <w:r w:rsidRPr="00571455">
              <w:rPr>
                <w:sz w:val="20"/>
                <w:szCs w:val="20"/>
              </w:rPr>
              <w:t>Устано</w:t>
            </w:r>
            <w:r w:rsidRPr="00571455">
              <w:rPr>
                <w:sz w:val="20"/>
                <w:szCs w:val="20"/>
              </w:rPr>
              <w:t>в</w:t>
            </w:r>
            <w:r w:rsidRPr="00571455">
              <w:rPr>
                <w:sz w:val="20"/>
                <w:szCs w:val="20"/>
              </w:rPr>
              <w:t>ленная мощность котельной, Гкал/ч</w:t>
            </w:r>
          </w:p>
        </w:tc>
        <w:tc>
          <w:tcPr>
            <w:tcW w:w="437" w:type="pct"/>
            <w:shd w:val="clear" w:color="auto" w:fill="auto"/>
            <w:noWrap/>
            <w:vAlign w:val="center"/>
          </w:tcPr>
          <w:p w14:paraId="010C1B01" w14:textId="77777777" w:rsidR="00600632" w:rsidRPr="00571455" w:rsidRDefault="00600632" w:rsidP="009228D5">
            <w:pPr>
              <w:jc w:val="center"/>
              <w:rPr>
                <w:sz w:val="20"/>
                <w:szCs w:val="20"/>
              </w:rPr>
            </w:pPr>
            <w:r w:rsidRPr="00571455">
              <w:rPr>
                <w:sz w:val="20"/>
                <w:szCs w:val="20"/>
              </w:rPr>
              <w:t>Располага</w:t>
            </w:r>
            <w:r w:rsidRPr="00571455">
              <w:rPr>
                <w:sz w:val="20"/>
                <w:szCs w:val="20"/>
              </w:rPr>
              <w:t>е</w:t>
            </w:r>
            <w:r w:rsidRPr="00571455">
              <w:rPr>
                <w:sz w:val="20"/>
                <w:szCs w:val="20"/>
              </w:rPr>
              <w:t>мая мо</w:t>
            </w:r>
            <w:r w:rsidRPr="00571455">
              <w:rPr>
                <w:sz w:val="20"/>
                <w:szCs w:val="20"/>
              </w:rPr>
              <w:t>щ</w:t>
            </w:r>
            <w:r w:rsidRPr="00571455">
              <w:rPr>
                <w:sz w:val="20"/>
                <w:szCs w:val="20"/>
              </w:rPr>
              <w:t>ность о</w:t>
            </w:r>
            <w:r w:rsidRPr="00571455">
              <w:rPr>
                <w:sz w:val="20"/>
                <w:szCs w:val="20"/>
              </w:rPr>
              <w:t>с</w:t>
            </w:r>
            <w:r w:rsidRPr="00571455">
              <w:rPr>
                <w:sz w:val="20"/>
                <w:szCs w:val="20"/>
              </w:rPr>
              <w:t>новного оборудов</w:t>
            </w:r>
            <w:r w:rsidRPr="00571455">
              <w:rPr>
                <w:sz w:val="20"/>
                <w:szCs w:val="20"/>
              </w:rPr>
              <w:t>а</w:t>
            </w:r>
            <w:r w:rsidRPr="00571455">
              <w:rPr>
                <w:sz w:val="20"/>
                <w:szCs w:val="20"/>
              </w:rPr>
              <w:t>ния, Гкал/ч</w:t>
            </w:r>
          </w:p>
        </w:tc>
        <w:tc>
          <w:tcPr>
            <w:tcW w:w="353" w:type="pct"/>
            <w:shd w:val="clear" w:color="auto" w:fill="auto"/>
            <w:noWrap/>
            <w:vAlign w:val="center"/>
          </w:tcPr>
          <w:p w14:paraId="4874AED5" w14:textId="77777777" w:rsidR="00600632" w:rsidRPr="00571455" w:rsidRDefault="00600632" w:rsidP="009228D5">
            <w:pPr>
              <w:jc w:val="center"/>
              <w:rPr>
                <w:sz w:val="20"/>
                <w:szCs w:val="20"/>
              </w:rPr>
            </w:pPr>
            <w:r w:rsidRPr="00571455">
              <w:rPr>
                <w:sz w:val="20"/>
                <w:szCs w:val="20"/>
              </w:rPr>
              <w:t>Тепловая нагрузка, Гкал/ч</w:t>
            </w:r>
          </w:p>
        </w:tc>
        <w:tc>
          <w:tcPr>
            <w:tcW w:w="607" w:type="pct"/>
            <w:shd w:val="clear" w:color="auto" w:fill="auto"/>
            <w:noWrap/>
            <w:vAlign w:val="center"/>
          </w:tcPr>
          <w:p w14:paraId="3F64076F" w14:textId="77777777" w:rsidR="00600632" w:rsidRPr="00571455" w:rsidRDefault="00600632" w:rsidP="009228D5">
            <w:pPr>
              <w:jc w:val="center"/>
              <w:rPr>
                <w:sz w:val="20"/>
                <w:szCs w:val="20"/>
              </w:rPr>
            </w:pPr>
            <w:r w:rsidRPr="00571455">
              <w:rPr>
                <w:sz w:val="20"/>
                <w:szCs w:val="20"/>
              </w:rPr>
              <w:t>Вид топлива</w:t>
            </w:r>
          </w:p>
        </w:tc>
        <w:tc>
          <w:tcPr>
            <w:tcW w:w="340" w:type="pct"/>
            <w:shd w:val="clear" w:color="auto" w:fill="auto"/>
            <w:noWrap/>
            <w:vAlign w:val="center"/>
          </w:tcPr>
          <w:p w14:paraId="7B7DFB65" w14:textId="235CBB6C" w:rsidR="00600632" w:rsidRPr="00571455" w:rsidRDefault="00600632" w:rsidP="009228D5">
            <w:pPr>
              <w:jc w:val="center"/>
              <w:rPr>
                <w:sz w:val="20"/>
                <w:szCs w:val="20"/>
              </w:rPr>
            </w:pPr>
            <w:r w:rsidRPr="00571455">
              <w:rPr>
                <w:sz w:val="20"/>
                <w:szCs w:val="20"/>
              </w:rPr>
              <w:t>Выр</w:t>
            </w:r>
            <w:r w:rsidRPr="00571455">
              <w:rPr>
                <w:sz w:val="20"/>
                <w:szCs w:val="20"/>
              </w:rPr>
              <w:t>а</w:t>
            </w:r>
            <w:r w:rsidRPr="00571455">
              <w:rPr>
                <w:sz w:val="20"/>
                <w:szCs w:val="20"/>
              </w:rPr>
              <w:t>ботка тепловой энергии</w:t>
            </w:r>
            <w:r w:rsidRPr="00571455">
              <w:rPr>
                <w:bCs/>
                <w:sz w:val="20"/>
                <w:szCs w:val="20"/>
              </w:rPr>
              <w:t>,</w:t>
            </w:r>
            <w:r w:rsidRPr="00571455">
              <w:rPr>
                <w:sz w:val="20"/>
                <w:szCs w:val="20"/>
              </w:rPr>
              <w:t xml:space="preserve"> </w:t>
            </w:r>
            <w:r w:rsidRPr="00571455">
              <w:rPr>
                <w:bCs/>
                <w:sz w:val="20"/>
                <w:szCs w:val="20"/>
              </w:rPr>
              <w:t>Гк</w:t>
            </w:r>
            <w:r w:rsidRPr="00571455">
              <w:rPr>
                <w:bCs/>
                <w:spacing w:val="-1"/>
                <w:sz w:val="20"/>
                <w:szCs w:val="20"/>
              </w:rPr>
              <w:t>а</w:t>
            </w:r>
            <w:r w:rsidRPr="00571455">
              <w:rPr>
                <w:bCs/>
                <w:sz w:val="20"/>
                <w:szCs w:val="20"/>
              </w:rPr>
              <w:t>л</w:t>
            </w:r>
          </w:p>
        </w:tc>
        <w:tc>
          <w:tcPr>
            <w:tcW w:w="407" w:type="pct"/>
            <w:shd w:val="clear" w:color="auto" w:fill="auto"/>
            <w:noWrap/>
            <w:vAlign w:val="center"/>
          </w:tcPr>
          <w:p w14:paraId="60393E17" w14:textId="155E6407" w:rsidR="00600632" w:rsidRPr="00571455" w:rsidRDefault="00600632" w:rsidP="009228D5">
            <w:pPr>
              <w:jc w:val="center"/>
              <w:rPr>
                <w:sz w:val="20"/>
                <w:szCs w:val="20"/>
              </w:rPr>
            </w:pPr>
            <w:r w:rsidRPr="00571455">
              <w:rPr>
                <w:sz w:val="20"/>
                <w:szCs w:val="20"/>
              </w:rPr>
              <w:t>Собстве</w:t>
            </w:r>
            <w:r w:rsidRPr="00571455">
              <w:rPr>
                <w:sz w:val="20"/>
                <w:szCs w:val="20"/>
              </w:rPr>
              <w:t>н</w:t>
            </w:r>
            <w:r w:rsidRPr="00571455">
              <w:rPr>
                <w:sz w:val="20"/>
                <w:szCs w:val="20"/>
              </w:rPr>
              <w:t>ные ну</w:t>
            </w:r>
            <w:r w:rsidRPr="00571455">
              <w:rPr>
                <w:sz w:val="20"/>
                <w:szCs w:val="20"/>
              </w:rPr>
              <w:t>ж</w:t>
            </w:r>
            <w:r w:rsidRPr="00571455">
              <w:rPr>
                <w:sz w:val="20"/>
                <w:szCs w:val="20"/>
              </w:rPr>
              <w:t>ды</w:t>
            </w:r>
            <w:r w:rsidRPr="00571455">
              <w:rPr>
                <w:bCs/>
                <w:sz w:val="20"/>
                <w:szCs w:val="20"/>
              </w:rPr>
              <w:t>,</w:t>
            </w:r>
            <w:r w:rsidRPr="00571455">
              <w:rPr>
                <w:sz w:val="20"/>
                <w:szCs w:val="20"/>
              </w:rPr>
              <w:t xml:space="preserve"> </w:t>
            </w:r>
            <w:r w:rsidRPr="00571455">
              <w:rPr>
                <w:bCs/>
                <w:sz w:val="20"/>
                <w:szCs w:val="20"/>
              </w:rPr>
              <w:t>Гк</w:t>
            </w:r>
            <w:r w:rsidRPr="00571455">
              <w:rPr>
                <w:bCs/>
                <w:spacing w:val="-1"/>
                <w:sz w:val="20"/>
                <w:szCs w:val="20"/>
              </w:rPr>
              <w:t>а</w:t>
            </w:r>
            <w:r w:rsidRPr="00571455">
              <w:rPr>
                <w:bCs/>
                <w:sz w:val="20"/>
                <w:szCs w:val="20"/>
              </w:rPr>
              <w:t>л</w:t>
            </w:r>
          </w:p>
        </w:tc>
        <w:tc>
          <w:tcPr>
            <w:tcW w:w="295" w:type="pct"/>
            <w:vAlign w:val="center"/>
          </w:tcPr>
          <w:p w14:paraId="62885334" w14:textId="109BC607" w:rsidR="00600632" w:rsidRPr="00571455" w:rsidRDefault="00600632" w:rsidP="009228D5">
            <w:pPr>
              <w:jc w:val="center"/>
              <w:rPr>
                <w:sz w:val="20"/>
                <w:szCs w:val="20"/>
              </w:rPr>
            </w:pPr>
            <w:r w:rsidRPr="00571455">
              <w:rPr>
                <w:sz w:val="20"/>
                <w:szCs w:val="20"/>
              </w:rPr>
              <w:t>Потери в те</w:t>
            </w:r>
            <w:r w:rsidRPr="00571455">
              <w:rPr>
                <w:sz w:val="20"/>
                <w:szCs w:val="20"/>
              </w:rPr>
              <w:t>п</w:t>
            </w:r>
            <w:r w:rsidRPr="00571455">
              <w:rPr>
                <w:sz w:val="20"/>
                <w:szCs w:val="20"/>
              </w:rPr>
              <w:t>ловой сети</w:t>
            </w:r>
            <w:r w:rsidRPr="00571455">
              <w:rPr>
                <w:bCs/>
                <w:sz w:val="20"/>
                <w:szCs w:val="20"/>
              </w:rPr>
              <w:t>,</w:t>
            </w:r>
            <w:r w:rsidRPr="00571455">
              <w:rPr>
                <w:sz w:val="20"/>
                <w:szCs w:val="20"/>
              </w:rPr>
              <w:t xml:space="preserve"> </w:t>
            </w:r>
            <w:r w:rsidRPr="00571455">
              <w:rPr>
                <w:bCs/>
                <w:sz w:val="20"/>
                <w:szCs w:val="20"/>
              </w:rPr>
              <w:t>Гк</w:t>
            </w:r>
            <w:r w:rsidRPr="00571455">
              <w:rPr>
                <w:bCs/>
                <w:spacing w:val="-1"/>
                <w:sz w:val="20"/>
                <w:szCs w:val="20"/>
              </w:rPr>
              <w:t>а</w:t>
            </w:r>
            <w:r w:rsidRPr="00571455">
              <w:rPr>
                <w:bCs/>
                <w:sz w:val="20"/>
                <w:szCs w:val="20"/>
              </w:rPr>
              <w:t>л</w:t>
            </w:r>
          </w:p>
        </w:tc>
        <w:tc>
          <w:tcPr>
            <w:tcW w:w="295" w:type="pct"/>
            <w:shd w:val="clear" w:color="auto" w:fill="auto"/>
            <w:noWrap/>
            <w:vAlign w:val="center"/>
          </w:tcPr>
          <w:p w14:paraId="0F0FDF76" w14:textId="49FF4F0C" w:rsidR="00600632" w:rsidRPr="00571455" w:rsidRDefault="00600632" w:rsidP="009228D5">
            <w:pPr>
              <w:jc w:val="center"/>
              <w:rPr>
                <w:sz w:val="20"/>
                <w:szCs w:val="20"/>
              </w:rPr>
            </w:pPr>
            <w:r w:rsidRPr="00571455">
              <w:rPr>
                <w:sz w:val="20"/>
                <w:szCs w:val="20"/>
              </w:rPr>
              <w:t>Поле</w:t>
            </w:r>
            <w:r w:rsidRPr="00571455">
              <w:rPr>
                <w:sz w:val="20"/>
                <w:szCs w:val="20"/>
              </w:rPr>
              <w:t>з</w:t>
            </w:r>
            <w:r w:rsidRPr="00571455">
              <w:rPr>
                <w:sz w:val="20"/>
                <w:szCs w:val="20"/>
              </w:rPr>
              <w:t>ный отпуск, Гкал</w:t>
            </w:r>
          </w:p>
        </w:tc>
        <w:tc>
          <w:tcPr>
            <w:tcW w:w="411" w:type="pct"/>
            <w:shd w:val="clear" w:color="auto" w:fill="auto"/>
            <w:noWrap/>
            <w:vAlign w:val="center"/>
          </w:tcPr>
          <w:p w14:paraId="6EFC62F1" w14:textId="51A4DD8D" w:rsidR="00600632" w:rsidRPr="00571455" w:rsidRDefault="00600632" w:rsidP="009228D5">
            <w:pPr>
              <w:jc w:val="center"/>
              <w:rPr>
                <w:sz w:val="20"/>
                <w:szCs w:val="20"/>
              </w:rPr>
            </w:pPr>
            <w:r w:rsidRPr="00571455">
              <w:rPr>
                <w:sz w:val="20"/>
                <w:szCs w:val="20"/>
              </w:rPr>
              <w:t>Расход натурал</w:t>
            </w:r>
            <w:r w:rsidRPr="00571455">
              <w:rPr>
                <w:sz w:val="20"/>
                <w:szCs w:val="20"/>
              </w:rPr>
              <w:t>ь</w:t>
            </w:r>
            <w:r w:rsidRPr="00571455">
              <w:rPr>
                <w:sz w:val="20"/>
                <w:szCs w:val="20"/>
              </w:rPr>
              <w:t>ного то</w:t>
            </w:r>
            <w:r w:rsidRPr="00571455">
              <w:rPr>
                <w:sz w:val="20"/>
                <w:szCs w:val="20"/>
              </w:rPr>
              <w:t>п</w:t>
            </w:r>
            <w:r w:rsidRPr="00571455">
              <w:rPr>
                <w:sz w:val="20"/>
                <w:szCs w:val="20"/>
              </w:rPr>
              <w:t>лива, (газ – тыс. куб.м, уголь - тн)</w:t>
            </w:r>
          </w:p>
        </w:tc>
        <w:tc>
          <w:tcPr>
            <w:tcW w:w="456" w:type="pct"/>
            <w:shd w:val="clear" w:color="auto" w:fill="auto"/>
            <w:noWrap/>
            <w:vAlign w:val="center"/>
          </w:tcPr>
          <w:p w14:paraId="636CB6C7" w14:textId="77777777" w:rsidR="00600632" w:rsidRPr="00571455" w:rsidRDefault="00600632" w:rsidP="009228D5">
            <w:pPr>
              <w:jc w:val="center"/>
              <w:rPr>
                <w:sz w:val="20"/>
                <w:szCs w:val="20"/>
              </w:rPr>
            </w:pPr>
            <w:r w:rsidRPr="00571455">
              <w:rPr>
                <w:sz w:val="20"/>
                <w:szCs w:val="20"/>
              </w:rPr>
              <w:t>Удельный расход у.т. на выработку тепловой энергии, кг.у.т./Гкал</w:t>
            </w:r>
          </w:p>
        </w:tc>
      </w:tr>
      <w:tr w:rsidR="00872763" w:rsidRPr="00571455" w14:paraId="5BE3A6E6" w14:textId="77777777" w:rsidTr="00600632">
        <w:trPr>
          <w:cantSplit/>
          <w:trHeight w:val="255"/>
        </w:trPr>
        <w:tc>
          <w:tcPr>
            <w:tcW w:w="211" w:type="pct"/>
            <w:shd w:val="clear" w:color="auto" w:fill="auto"/>
            <w:vAlign w:val="center"/>
          </w:tcPr>
          <w:p w14:paraId="6E4BAF92" w14:textId="69097122" w:rsidR="00600632" w:rsidRPr="00571455" w:rsidRDefault="00600632" w:rsidP="00600632">
            <w:pPr>
              <w:pStyle w:val="ab"/>
              <w:jc w:val="center"/>
              <w:rPr>
                <w:sz w:val="20"/>
              </w:rPr>
            </w:pPr>
            <w:r w:rsidRPr="00571455">
              <w:rPr>
                <w:sz w:val="20"/>
              </w:rPr>
              <w:t>1</w:t>
            </w:r>
          </w:p>
        </w:tc>
        <w:tc>
          <w:tcPr>
            <w:tcW w:w="788" w:type="pct"/>
            <w:shd w:val="clear" w:color="auto" w:fill="auto"/>
            <w:noWrap/>
            <w:vAlign w:val="center"/>
          </w:tcPr>
          <w:p w14:paraId="689B5B83" w14:textId="2A460BA1" w:rsidR="00600632" w:rsidRPr="00571455" w:rsidRDefault="00600632" w:rsidP="00600632">
            <w:pPr>
              <w:jc w:val="center"/>
              <w:rPr>
                <w:sz w:val="20"/>
                <w:szCs w:val="20"/>
              </w:rPr>
            </w:pPr>
            <w:r w:rsidRPr="00571455">
              <w:rPr>
                <w:sz w:val="20"/>
                <w:szCs w:val="20"/>
              </w:rPr>
              <w:t>Котельная «Микрора</w:t>
            </w:r>
            <w:r w:rsidRPr="00571455">
              <w:rPr>
                <w:sz w:val="20"/>
                <w:szCs w:val="20"/>
              </w:rPr>
              <w:t>й</w:t>
            </w:r>
            <w:r w:rsidRPr="00571455">
              <w:rPr>
                <w:sz w:val="20"/>
                <w:szCs w:val="20"/>
              </w:rPr>
              <w:t>он» (с. Якшур-Бодья)</w:t>
            </w:r>
          </w:p>
        </w:tc>
        <w:tc>
          <w:tcPr>
            <w:tcW w:w="398" w:type="pct"/>
            <w:shd w:val="clear" w:color="auto" w:fill="auto"/>
            <w:noWrap/>
            <w:vAlign w:val="center"/>
          </w:tcPr>
          <w:p w14:paraId="2B12AAF3" w14:textId="5C38F701" w:rsidR="00600632" w:rsidRPr="00571455" w:rsidRDefault="00600632" w:rsidP="00600632">
            <w:pPr>
              <w:jc w:val="center"/>
              <w:rPr>
                <w:sz w:val="20"/>
                <w:szCs w:val="20"/>
              </w:rPr>
            </w:pPr>
            <w:r w:rsidRPr="00571455">
              <w:rPr>
                <w:sz w:val="20"/>
                <w:szCs w:val="20"/>
              </w:rPr>
              <w:t>4,01</w:t>
            </w:r>
          </w:p>
        </w:tc>
        <w:tc>
          <w:tcPr>
            <w:tcW w:w="437" w:type="pct"/>
            <w:shd w:val="clear" w:color="auto" w:fill="auto"/>
            <w:noWrap/>
            <w:vAlign w:val="center"/>
          </w:tcPr>
          <w:p w14:paraId="0634F782" w14:textId="1068C133" w:rsidR="00600632" w:rsidRPr="00571455" w:rsidRDefault="00600632" w:rsidP="00600632">
            <w:pPr>
              <w:jc w:val="center"/>
              <w:rPr>
                <w:sz w:val="20"/>
                <w:szCs w:val="20"/>
              </w:rPr>
            </w:pPr>
            <w:r w:rsidRPr="00571455">
              <w:rPr>
                <w:sz w:val="20"/>
                <w:szCs w:val="20"/>
              </w:rPr>
              <w:t>4,01</w:t>
            </w:r>
          </w:p>
        </w:tc>
        <w:tc>
          <w:tcPr>
            <w:tcW w:w="353" w:type="pct"/>
            <w:shd w:val="clear" w:color="auto" w:fill="auto"/>
            <w:noWrap/>
            <w:vAlign w:val="center"/>
          </w:tcPr>
          <w:p w14:paraId="3907F7CA" w14:textId="6A2CC589" w:rsidR="00600632" w:rsidRPr="00571455" w:rsidRDefault="00600632" w:rsidP="00600632">
            <w:pPr>
              <w:jc w:val="center"/>
              <w:rPr>
                <w:sz w:val="20"/>
                <w:szCs w:val="20"/>
              </w:rPr>
            </w:pPr>
            <w:r w:rsidRPr="00571455">
              <w:rPr>
                <w:sz w:val="20"/>
                <w:szCs w:val="20"/>
              </w:rPr>
              <w:t>3,180</w:t>
            </w:r>
          </w:p>
        </w:tc>
        <w:tc>
          <w:tcPr>
            <w:tcW w:w="607" w:type="pct"/>
            <w:shd w:val="clear" w:color="auto" w:fill="auto"/>
            <w:noWrap/>
            <w:vAlign w:val="center"/>
          </w:tcPr>
          <w:p w14:paraId="01B9D7C1" w14:textId="3ED6B5E5"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5196B2A5" w14:textId="65AA5F8F" w:rsidR="00600632" w:rsidRPr="00571455" w:rsidRDefault="00600632" w:rsidP="00600632">
            <w:pPr>
              <w:jc w:val="center"/>
              <w:rPr>
                <w:sz w:val="20"/>
                <w:szCs w:val="20"/>
              </w:rPr>
            </w:pPr>
            <w:r w:rsidRPr="00571455">
              <w:rPr>
                <w:sz w:val="20"/>
                <w:szCs w:val="20"/>
              </w:rPr>
              <w:t>8445,1</w:t>
            </w:r>
          </w:p>
        </w:tc>
        <w:tc>
          <w:tcPr>
            <w:tcW w:w="407" w:type="pct"/>
            <w:shd w:val="clear" w:color="auto" w:fill="auto"/>
            <w:noWrap/>
            <w:vAlign w:val="center"/>
          </w:tcPr>
          <w:p w14:paraId="2D6FC707" w14:textId="5420D3B4" w:rsidR="00600632" w:rsidRPr="00571455" w:rsidRDefault="00600632" w:rsidP="00600632">
            <w:pPr>
              <w:jc w:val="center"/>
              <w:rPr>
                <w:sz w:val="20"/>
                <w:szCs w:val="20"/>
              </w:rPr>
            </w:pPr>
            <w:r w:rsidRPr="00571455">
              <w:rPr>
                <w:sz w:val="20"/>
                <w:szCs w:val="20"/>
              </w:rPr>
              <w:t>132,0</w:t>
            </w:r>
          </w:p>
        </w:tc>
        <w:tc>
          <w:tcPr>
            <w:tcW w:w="295" w:type="pct"/>
            <w:shd w:val="clear" w:color="auto" w:fill="auto"/>
            <w:vAlign w:val="center"/>
          </w:tcPr>
          <w:p w14:paraId="72C925A9" w14:textId="0A6689AB" w:rsidR="00600632" w:rsidRPr="00571455" w:rsidRDefault="00600632" w:rsidP="00600632">
            <w:pPr>
              <w:jc w:val="center"/>
              <w:rPr>
                <w:sz w:val="20"/>
                <w:szCs w:val="20"/>
              </w:rPr>
            </w:pPr>
            <w:r w:rsidRPr="00571455">
              <w:rPr>
                <w:sz w:val="20"/>
                <w:szCs w:val="20"/>
              </w:rPr>
              <w:t>1582,15</w:t>
            </w:r>
          </w:p>
        </w:tc>
        <w:tc>
          <w:tcPr>
            <w:tcW w:w="295" w:type="pct"/>
            <w:shd w:val="clear" w:color="auto" w:fill="auto"/>
            <w:noWrap/>
            <w:vAlign w:val="center"/>
          </w:tcPr>
          <w:p w14:paraId="34331B5B" w14:textId="1ABC2078" w:rsidR="00600632" w:rsidRPr="00571455" w:rsidRDefault="00600632" w:rsidP="00600632">
            <w:pPr>
              <w:jc w:val="center"/>
              <w:rPr>
                <w:sz w:val="20"/>
                <w:szCs w:val="20"/>
              </w:rPr>
            </w:pPr>
            <w:r w:rsidRPr="00571455">
              <w:rPr>
                <w:sz w:val="20"/>
                <w:szCs w:val="20"/>
              </w:rPr>
              <w:t>6731,0</w:t>
            </w:r>
          </w:p>
        </w:tc>
        <w:tc>
          <w:tcPr>
            <w:tcW w:w="411" w:type="pct"/>
            <w:shd w:val="clear" w:color="auto" w:fill="auto"/>
            <w:noWrap/>
            <w:vAlign w:val="center"/>
          </w:tcPr>
          <w:p w14:paraId="27AD344C" w14:textId="0C118865" w:rsidR="00600632" w:rsidRPr="00571455" w:rsidRDefault="00600632" w:rsidP="00600632">
            <w:pPr>
              <w:jc w:val="center"/>
              <w:rPr>
                <w:sz w:val="20"/>
                <w:szCs w:val="20"/>
              </w:rPr>
            </w:pPr>
            <w:r w:rsidRPr="00571455">
              <w:rPr>
                <w:sz w:val="20"/>
                <w:szCs w:val="20"/>
              </w:rPr>
              <w:t>1019,17</w:t>
            </w:r>
          </w:p>
        </w:tc>
        <w:tc>
          <w:tcPr>
            <w:tcW w:w="456" w:type="pct"/>
            <w:shd w:val="clear" w:color="auto" w:fill="auto"/>
            <w:noWrap/>
            <w:vAlign w:val="center"/>
          </w:tcPr>
          <w:p w14:paraId="3ABC10F7" w14:textId="34D402EA" w:rsidR="00600632" w:rsidRPr="00571455" w:rsidRDefault="00600632" w:rsidP="00600632">
            <w:pPr>
              <w:jc w:val="center"/>
              <w:rPr>
                <w:sz w:val="20"/>
                <w:szCs w:val="20"/>
              </w:rPr>
            </w:pPr>
            <w:r w:rsidRPr="00571455">
              <w:rPr>
                <w:sz w:val="20"/>
                <w:szCs w:val="20"/>
              </w:rPr>
              <w:t>139,3</w:t>
            </w:r>
          </w:p>
        </w:tc>
      </w:tr>
      <w:tr w:rsidR="00872763" w:rsidRPr="00571455" w14:paraId="70574C9C" w14:textId="77777777" w:rsidTr="00600632">
        <w:trPr>
          <w:cantSplit/>
          <w:trHeight w:val="255"/>
        </w:trPr>
        <w:tc>
          <w:tcPr>
            <w:tcW w:w="211" w:type="pct"/>
            <w:shd w:val="clear" w:color="auto" w:fill="auto"/>
            <w:vAlign w:val="center"/>
          </w:tcPr>
          <w:p w14:paraId="4786B739" w14:textId="301203F5" w:rsidR="00600632" w:rsidRPr="00571455" w:rsidRDefault="00600632" w:rsidP="00600632">
            <w:pPr>
              <w:pStyle w:val="ab"/>
              <w:jc w:val="center"/>
              <w:rPr>
                <w:sz w:val="20"/>
              </w:rPr>
            </w:pPr>
            <w:r w:rsidRPr="00571455">
              <w:rPr>
                <w:sz w:val="20"/>
              </w:rPr>
              <w:t>2</w:t>
            </w:r>
          </w:p>
        </w:tc>
        <w:tc>
          <w:tcPr>
            <w:tcW w:w="788" w:type="pct"/>
            <w:shd w:val="clear" w:color="auto" w:fill="auto"/>
            <w:noWrap/>
            <w:vAlign w:val="center"/>
          </w:tcPr>
          <w:p w14:paraId="162FCE3E" w14:textId="3E2E93D6"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лы (с. Якшур-Бодья)</w:t>
            </w:r>
          </w:p>
        </w:tc>
        <w:tc>
          <w:tcPr>
            <w:tcW w:w="398" w:type="pct"/>
            <w:shd w:val="clear" w:color="auto" w:fill="auto"/>
            <w:noWrap/>
            <w:vAlign w:val="center"/>
          </w:tcPr>
          <w:p w14:paraId="4307CD68" w14:textId="1BEA5DAC" w:rsidR="00600632" w:rsidRPr="00571455" w:rsidRDefault="00600632" w:rsidP="00600632">
            <w:pPr>
              <w:jc w:val="center"/>
              <w:rPr>
                <w:sz w:val="20"/>
                <w:szCs w:val="20"/>
              </w:rPr>
            </w:pPr>
            <w:r w:rsidRPr="00571455">
              <w:rPr>
                <w:sz w:val="20"/>
                <w:szCs w:val="20"/>
              </w:rPr>
              <w:t>1,09</w:t>
            </w:r>
          </w:p>
        </w:tc>
        <w:tc>
          <w:tcPr>
            <w:tcW w:w="437" w:type="pct"/>
            <w:shd w:val="clear" w:color="auto" w:fill="auto"/>
            <w:noWrap/>
            <w:vAlign w:val="center"/>
          </w:tcPr>
          <w:p w14:paraId="1D5FE10E" w14:textId="09185CAA" w:rsidR="00600632" w:rsidRPr="00571455" w:rsidRDefault="00600632" w:rsidP="00600632">
            <w:pPr>
              <w:jc w:val="center"/>
              <w:rPr>
                <w:sz w:val="20"/>
                <w:szCs w:val="20"/>
              </w:rPr>
            </w:pPr>
            <w:r w:rsidRPr="00571455">
              <w:rPr>
                <w:sz w:val="20"/>
                <w:szCs w:val="20"/>
              </w:rPr>
              <w:t>1,09</w:t>
            </w:r>
          </w:p>
        </w:tc>
        <w:tc>
          <w:tcPr>
            <w:tcW w:w="353" w:type="pct"/>
            <w:shd w:val="clear" w:color="auto" w:fill="auto"/>
            <w:noWrap/>
            <w:vAlign w:val="center"/>
          </w:tcPr>
          <w:p w14:paraId="02499A80" w14:textId="52A30C4F" w:rsidR="00600632" w:rsidRPr="00571455" w:rsidRDefault="00600632" w:rsidP="00600632">
            <w:pPr>
              <w:jc w:val="center"/>
              <w:rPr>
                <w:sz w:val="20"/>
                <w:szCs w:val="20"/>
              </w:rPr>
            </w:pPr>
            <w:r w:rsidRPr="00571455">
              <w:rPr>
                <w:sz w:val="20"/>
                <w:szCs w:val="20"/>
              </w:rPr>
              <w:t>0,790</w:t>
            </w:r>
          </w:p>
        </w:tc>
        <w:tc>
          <w:tcPr>
            <w:tcW w:w="607" w:type="pct"/>
            <w:shd w:val="clear" w:color="auto" w:fill="auto"/>
            <w:noWrap/>
            <w:vAlign w:val="center"/>
          </w:tcPr>
          <w:p w14:paraId="5CB8CDC1" w14:textId="4E0CD4F4"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38BA5A3B" w14:textId="3E3649AD" w:rsidR="00600632" w:rsidRPr="00571455" w:rsidRDefault="00600632" w:rsidP="00600632">
            <w:pPr>
              <w:jc w:val="center"/>
              <w:rPr>
                <w:sz w:val="20"/>
                <w:szCs w:val="20"/>
              </w:rPr>
            </w:pPr>
            <w:r w:rsidRPr="00571455">
              <w:rPr>
                <w:sz w:val="20"/>
                <w:szCs w:val="20"/>
              </w:rPr>
              <w:t>2085,7</w:t>
            </w:r>
          </w:p>
        </w:tc>
        <w:tc>
          <w:tcPr>
            <w:tcW w:w="407" w:type="pct"/>
            <w:shd w:val="clear" w:color="auto" w:fill="auto"/>
            <w:noWrap/>
            <w:vAlign w:val="center"/>
          </w:tcPr>
          <w:p w14:paraId="6C2726F3" w14:textId="43B54086" w:rsidR="00600632" w:rsidRPr="00571455" w:rsidRDefault="00600632" w:rsidP="00600632">
            <w:pPr>
              <w:jc w:val="center"/>
              <w:rPr>
                <w:sz w:val="20"/>
                <w:szCs w:val="20"/>
              </w:rPr>
            </w:pPr>
            <w:r w:rsidRPr="00571455">
              <w:rPr>
                <w:sz w:val="20"/>
                <w:szCs w:val="20"/>
              </w:rPr>
              <w:t>33,7</w:t>
            </w:r>
          </w:p>
        </w:tc>
        <w:tc>
          <w:tcPr>
            <w:tcW w:w="295" w:type="pct"/>
            <w:shd w:val="clear" w:color="auto" w:fill="auto"/>
            <w:vAlign w:val="center"/>
          </w:tcPr>
          <w:p w14:paraId="632558D0" w14:textId="1B7923E2" w:rsidR="00600632" w:rsidRPr="00571455" w:rsidRDefault="00600632" w:rsidP="00600632">
            <w:pPr>
              <w:jc w:val="center"/>
              <w:rPr>
                <w:sz w:val="20"/>
                <w:szCs w:val="20"/>
              </w:rPr>
            </w:pPr>
            <w:r w:rsidRPr="00571455">
              <w:rPr>
                <w:sz w:val="20"/>
                <w:szCs w:val="20"/>
              </w:rPr>
              <w:t>331,10</w:t>
            </w:r>
          </w:p>
        </w:tc>
        <w:tc>
          <w:tcPr>
            <w:tcW w:w="295" w:type="pct"/>
            <w:shd w:val="clear" w:color="auto" w:fill="auto"/>
            <w:noWrap/>
            <w:vAlign w:val="center"/>
          </w:tcPr>
          <w:p w14:paraId="350E1C9B" w14:textId="1162485B" w:rsidR="00600632" w:rsidRPr="00571455" w:rsidRDefault="00600632" w:rsidP="00600632">
            <w:pPr>
              <w:jc w:val="center"/>
              <w:rPr>
                <w:sz w:val="20"/>
                <w:szCs w:val="20"/>
              </w:rPr>
            </w:pPr>
            <w:r w:rsidRPr="00571455">
              <w:rPr>
                <w:sz w:val="20"/>
                <w:szCs w:val="20"/>
              </w:rPr>
              <w:t>1720,8</w:t>
            </w:r>
          </w:p>
        </w:tc>
        <w:tc>
          <w:tcPr>
            <w:tcW w:w="411" w:type="pct"/>
            <w:shd w:val="clear" w:color="auto" w:fill="auto"/>
            <w:noWrap/>
            <w:vAlign w:val="center"/>
          </w:tcPr>
          <w:p w14:paraId="796C4889" w14:textId="17AA546C" w:rsidR="00600632" w:rsidRPr="00571455" w:rsidRDefault="00600632" w:rsidP="00600632">
            <w:pPr>
              <w:jc w:val="center"/>
              <w:rPr>
                <w:sz w:val="20"/>
                <w:szCs w:val="20"/>
              </w:rPr>
            </w:pPr>
            <w:r w:rsidRPr="00571455">
              <w:rPr>
                <w:sz w:val="20"/>
                <w:szCs w:val="20"/>
              </w:rPr>
              <w:t>181,99</w:t>
            </w:r>
          </w:p>
        </w:tc>
        <w:tc>
          <w:tcPr>
            <w:tcW w:w="456" w:type="pct"/>
            <w:shd w:val="clear" w:color="auto" w:fill="auto"/>
            <w:noWrap/>
            <w:vAlign w:val="center"/>
          </w:tcPr>
          <w:p w14:paraId="4A27B4FE" w14:textId="4480A4C6" w:rsidR="00600632" w:rsidRPr="00571455" w:rsidRDefault="00600632" w:rsidP="00600632">
            <w:pPr>
              <w:jc w:val="center"/>
              <w:rPr>
                <w:sz w:val="20"/>
                <w:szCs w:val="20"/>
              </w:rPr>
            </w:pPr>
            <w:r w:rsidRPr="00571455">
              <w:rPr>
                <w:sz w:val="20"/>
                <w:szCs w:val="20"/>
              </w:rPr>
              <w:t>100,7</w:t>
            </w:r>
          </w:p>
        </w:tc>
      </w:tr>
      <w:tr w:rsidR="00872763" w:rsidRPr="00571455" w14:paraId="0DE164E1" w14:textId="77777777" w:rsidTr="00600632">
        <w:trPr>
          <w:cantSplit/>
          <w:trHeight w:val="255"/>
        </w:trPr>
        <w:tc>
          <w:tcPr>
            <w:tcW w:w="211" w:type="pct"/>
            <w:shd w:val="clear" w:color="auto" w:fill="auto"/>
            <w:vAlign w:val="center"/>
          </w:tcPr>
          <w:p w14:paraId="602302CB" w14:textId="67329E85" w:rsidR="00600632" w:rsidRPr="00571455" w:rsidRDefault="00600632" w:rsidP="00600632">
            <w:pPr>
              <w:pStyle w:val="ab"/>
              <w:jc w:val="center"/>
              <w:rPr>
                <w:sz w:val="20"/>
              </w:rPr>
            </w:pPr>
            <w:r w:rsidRPr="00571455">
              <w:rPr>
                <w:sz w:val="20"/>
              </w:rPr>
              <w:t>3</w:t>
            </w:r>
          </w:p>
        </w:tc>
        <w:tc>
          <w:tcPr>
            <w:tcW w:w="788" w:type="pct"/>
            <w:shd w:val="clear" w:color="auto" w:fill="auto"/>
            <w:noWrap/>
            <w:vAlign w:val="center"/>
          </w:tcPr>
          <w:p w14:paraId="3A2F04FB" w14:textId="1BF82FF5" w:rsidR="00600632" w:rsidRPr="00571455" w:rsidRDefault="00600632" w:rsidP="00600632">
            <w:pPr>
              <w:jc w:val="center"/>
              <w:rPr>
                <w:sz w:val="20"/>
                <w:szCs w:val="20"/>
              </w:rPr>
            </w:pPr>
            <w:r w:rsidRPr="00571455">
              <w:rPr>
                <w:sz w:val="20"/>
                <w:szCs w:val="20"/>
              </w:rPr>
              <w:t>Котельная спецшколы (с. Якшур-Бодья)</w:t>
            </w:r>
          </w:p>
        </w:tc>
        <w:tc>
          <w:tcPr>
            <w:tcW w:w="398" w:type="pct"/>
            <w:shd w:val="clear" w:color="auto" w:fill="auto"/>
            <w:noWrap/>
            <w:vAlign w:val="center"/>
          </w:tcPr>
          <w:p w14:paraId="38DEE5DA" w14:textId="1B54831A" w:rsidR="00600632" w:rsidRPr="00571455" w:rsidRDefault="00600632" w:rsidP="00600632">
            <w:pPr>
              <w:jc w:val="center"/>
              <w:rPr>
                <w:sz w:val="20"/>
                <w:szCs w:val="20"/>
              </w:rPr>
            </w:pPr>
            <w:r w:rsidRPr="00571455">
              <w:rPr>
                <w:sz w:val="20"/>
                <w:szCs w:val="20"/>
              </w:rPr>
              <w:t>2,29</w:t>
            </w:r>
          </w:p>
        </w:tc>
        <w:tc>
          <w:tcPr>
            <w:tcW w:w="437" w:type="pct"/>
            <w:shd w:val="clear" w:color="auto" w:fill="auto"/>
            <w:noWrap/>
            <w:vAlign w:val="center"/>
          </w:tcPr>
          <w:p w14:paraId="5A24BFC6" w14:textId="14363FA9" w:rsidR="00600632" w:rsidRPr="00571455" w:rsidRDefault="00600632" w:rsidP="00600632">
            <w:pPr>
              <w:jc w:val="center"/>
              <w:rPr>
                <w:sz w:val="20"/>
                <w:szCs w:val="20"/>
              </w:rPr>
            </w:pPr>
            <w:r w:rsidRPr="00571455">
              <w:rPr>
                <w:sz w:val="20"/>
                <w:szCs w:val="20"/>
              </w:rPr>
              <w:t>2,29</w:t>
            </w:r>
          </w:p>
        </w:tc>
        <w:tc>
          <w:tcPr>
            <w:tcW w:w="353" w:type="pct"/>
            <w:shd w:val="clear" w:color="auto" w:fill="auto"/>
            <w:noWrap/>
            <w:vAlign w:val="center"/>
          </w:tcPr>
          <w:p w14:paraId="4EDDF821" w14:textId="541C0FFC" w:rsidR="00600632" w:rsidRPr="00571455" w:rsidRDefault="00600632" w:rsidP="00600632">
            <w:pPr>
              <w:jc w:val="center"/>
              <w:rPr>
                <w:sz w:val="20"/>
                <w:szCs w:val="20"/>
              </w:rPr>
            </w:pPr>
            <w:r w:rsidRPr="00571455">
              <w:rPr>
                <w:sz w:val="20"/>
                <w:szCs w:val="20"/>
              </w:rPr>
              <w:t>1,050</w:t>
            </w:r>
          </w:p>
        </w:tc>
        <w:tc>
          <w:tcPr>
            <w:tcW w:w="607" w:type="pct"/>
            <w:shd w:val="clear" w:color="auto" w:fill="auto"/>
            <w:noWrap/>
            <w:vAlign w:val="center"/>
          </w:tcPr>
          <w:p w14:paraId="3484E4BA" w14:textId="5D526869"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69478C22" w14:textId="027E87D4" w:rsidR="00600632" w:rsidRPr="00571455" w:rsidRDefault="00600632" w:rsidP="00600632">
            <w:pPr>
              <w:jc w:val="center"/>
              <w:rPr>
                <w:sz w:val="20"/>
                <w:szCs w:val="20"/>
              </w:rPr>
            </w:pPr>
            <w:r w:rsidRPr="00571455">
              <w:rPr>
                <w:sz w:val="20"/>
                <w:szCs w:val="20"/>
              </w:rPr>
              <w:t>2936,5</w:t>
            </w:r>
          </w:p>
        </w:tc>
        <w:tc>
          <w:tcPr>
            <w:tcW w:w="407" w:type="pct"/>
            <w:shd w:val="clear" w:color="auto" w:fill="auto"/>
            <w:noWrap/>
            <w:vAlign w:val="center"/>
          </w:tcPr>
          <w:p w14:paraId="0E13112D" w14:textId="4B2D8F68" w:rsidR="00600632" w:rsidRPr="00571455" w:rsidRDefault="00600632" w:rsidP="00600632">
            <w:pPr>
              <w:jc w:val="center"/>
              <w:rPr>
                <w:sz w:val="20"/>
                <w:szCs w:val="20"/>
              </w:rPr>
            </w:pPr>
            <w:r w:rsidRPr="00571455">
              <w:rPr>
                <w:sz w:val="20"/>
                <w:szCs w:val="20"/>
              </w:rPr>
              <w:t>44,6</w:t>
            </w:r>
          </w:p>
        </w:tc>
        <w:tc>
          <w:tcPr>
            <w:tcW w:w="295" w:type="pct"/>
            <w:shd w:val="clear" w:color="auto" w:fill="auto"/>
            <w:vAlign w:val="center"/>
          </w:tcPr>
          <w:p w14:paraId="18A021DF" w14:textId="2DE355E3" w:rsidR="00600632" w:rsidRPr="00571455" w:rsidRDefault="00600632" w:rsidP="00600632">
            <w:pPr>
              <w:jc w:val="center"/>
              <w:rPr>
                <w:sz w:val="20"/>
                <w:szCs w:val="20"/>
              </w:rPr>
            </w:pPr>
            <w:r w:rsidRPr="00571455">
              <w:rPr>
                <w:sz w:val="20"/>
                <w:szCs w:val="20"/>
              </w:rPr>
              <w:t>617,80</w:t>
            </w:r>
          </w:p>
        </w:tc>
        <w:tc>
          <w:tcPr>
            <w:tcW w:w="295" w:type="pct"/>
            <w:shd w:val="clear" w:color="auto" w:fill="auto"/>
            <w:noWrap/>
            <w:vAlign w:val="center"/>
          </w:tcPr>
          <w:p w14:paraId="0C86B335" w14:textId="0562AC6D" w:rsidR="00600632" w:rsidRPr="00571455" w:rsidRDefault="00600632" w:rsidP="00600632">
            <w:pPr>
              <w:jc w:val="center"/>
              <w:rPr>
                <w:sz w:val="20"/>
                <w:szCs w:val="20"/>
              </w:rPr>
            </w:pPr>
            <w:r w:rsidRPr="00571455">
              <w:rPr>
                <w:sz w:val="20"/>
                <w:szCs w:val="20"/>
              </w:rPr>
              <w:t>2274,1</w:t>
            </w:r>
          </w:p>
        </w:tc>
        <w:tc>
          <w:tcPr>
            <w:tcW w:w="411" w:type="pct"/>
            <w:shd w:val="clear" w:color="auto" w:fill="auto"/>
            <w:noWrap/>
            <w:vAlign w:val="center"/>
          </w:tcPr>
          <w:p w14:paraId="2695B326" w14:textId="7C7582E1" w:rsidR="00600632" w:rsidRPr="00571455" w:rsidRDefault="00600632" w:rsidP="00600632">
            <w:pPr>
              <w:jc w:val="center"/>
              <w:rPr>
                <w:sz w:val="20"/>
                <w:szCs w:val="20"/>
              </w:rPr>
            </w:pPr>
            <w:r w:rsidRPr="00571455">
              <w:rPr>
                <w:sz w:val="20"/>
                <w:szCs w:val="20"/>
              </w:rPr>
              <w:t>379,63</w:t>
            </w:r>
          </w:p>
        </w:tc>
        <w:tc>
          <w:tcPr>
            <w:tcW w:w="456" w:type="pct"/>
            <w:shd w:val="clear" w:color="auto" w:fill="auto"/>
            <w:noWrap/>
            <w:vAlign w:val="center"/>
          </w:tcPr>
          <w:p w14:paraId="580689CD" w14:textId="163E0AA3" w:rsidR="00600632" w:rsidRPr="00571455" w:rsidRDefault="00600632" w:rsidP="00600632">
            <w:pPr>
              <w:jc w:val="center"/>
              <w:rPr>
                <w:sz w:val="20"/>
                <w:szCs w:val="20"/>
              </w:rPr>
            </w:pPr>
            <w:r w:rsidRPr="00571455">
              <w:rPr>
                <w:sz w:val="20"/>
                <w:szCs w:val="20"/>
              </w:rPr>
              <w:t>149,2</w:t>
            </w:r>
          </w:p>
        </w:tc>
      </w:tr>
      <w:tr w:rsidR="00872763" w:rsidRPr="00571455" w14:paraId="52F90847" w14:textId="77777777" w:rsidTr="00600632">
        <w:trPr>
          <w:cantSplit/>
          <w:trHeight w:val="255"/>
        </w:trPr>
        <w:tc>
          <w:tcPr>
            <w:tcW w:w="211" w:type="pct"/>
            <w:shd w:val="clear" w:color="auto" w:fill="auto"/>
            <w:vAlign w:val="center"/>
          </w:tcPr>
          <w:p w14:paraId="211C3B3E" w14:textId="36BF7332" w:rsidR="00600632" w:rsidRPr="00571455" w:rsidRDefault="00600632" w:rsidP="00600632">
            <w:pPr>
              <w:pStyle w:val="ab"/>
              <w:jc w:val="center"/>
              <w:rPr>
                <w:sz w:val="20"/>
              </w:rPr>
            </w:pPr>
            <w:r w:rsidRPr="00571455">
              <w:rPr>
                <w:sz w:val="20"/>
              </w:rPr>
              <w:t>4</w:t>
            </w:r>
          </w:p>
        </w:tc>
        <w:tc>
          <w:tcPr>
            <w:tcW w:w="788" w:type="pct"/>
            <w:shd w:val="clear" w:color="auto" w:fill="auto"/>
            <w:noWrap/>
            <w:vAlign w:val="center"/>
          </w:tcPr>
          <w:p w14:paraId="53197265" w14:textId="69B3121D" w:rsidR="00600632" w:rsidRPr="00571455" w:rsidRDefault="00600632" w:rsidP="00600632">
            <w:pPr>
              <w:jc w:val="center"/>
              <w:rPr>
                <w:sz w:val="20"/>
                <w:szCs w:val="20"/>
              </w:rPr>
            </w:pPr>
            <w:r w:rsidRPr="00571455">
              <w:rPr>
                <w:sz w:val="20"/>
                <w:szCs w:val="20"/>
              </w:rPr>
              <w:t>Котельная детского сада № 1 (с. Якшур-Бодья)</w:t>
            </w:r>
          </w:p>
        </w:tc>
        <w:tc>
          <w:tcPr>
            <w:tcW w:w="398" w:type="pct"/>
            <w:shd w:val="clear" w:color="auto" w:fill="auto"/>
            <w:noWrap/>
            <w:vAlign w:val="center"/>
          </w:tcPr>
          <w:p w14:paraId="1246615D" w14:textId="15CAD148" w:rsidR="00600632" w:rsidRPr="00571455" w:rsidRDefault="00600632" w:rsidP="00600632">
            <w:pPr>
              <w:jc w:val="center"/>
              <w:rPr>
                <w:sz w:val="20"/>
                <w:szCs w:val="20"/>
              </w:rPr>
            </w:pPr>
            <w:r w:rsidRPr="00571455">
              <w:rPr>
                <w:sz w:val="20"/>
                <w:szCs w:val="20"/>
              </w:rPr>
              <w:t>0,51</w:t>
            </w:r>
          </w:p>
        </w:tc>
        <w:tc>
          <w:tcPr>
            <w:tcW w:w="437" w:type="pct"/>
            <w:shd w:val="clear" w:color="auto" w:fill="auto"/>
            <w:noWrap/>
            <w:vAlign w:val="center"/>
          </w:tcPr>
          <w:p w14:paraId="3111EA01" w14:textId="20CB7C78" w:rsidR="00600632" w:rsidRPr="00571455" w:rsidRDefault="00600632" w:rsidP="00600632">
            <w:pPr>
              <w:jc w:val="center"/>
              <w:rPr>
                <w:sz w:val="20"/>
                <w:szCs w:val="20"/>
              </w:rPr>
            </w:pPr>
            <w:r w:rsidRPr="00571455">
              <w:rPr>
                <w:sz w:val="20"/>
                <w:szCs w:val="20"/>
              </w:rPr>
              <w:t>0,51</w:t>
            </w:r>
          </w:p>
        </w:tc>
        <w:tc>
          <w:tcPr>
            <w:tcW w:w="353" w:type="pct"/>
            <w:shd w:val="clear" w:color="auto" w:fill="auto"/>
            <w:noWrap/>
            <w:vAlign w:val="center"/>
          </w:tcPr>
          <w:p w14:paraId="174AEB34" w14:textId="539E15DB" w:rsidR="00600632" w:rsidRPr="00571455" w:rsidRDefault="00600632" w:rsidP="00600632">
            <w:pPr>
              <w:jc w:val="center"/>
              <w:rPr>
                <w:sz w:val="20"/>
                <w:szCs w:val="20"/>
              </w:rPr>
            </w:pPr>
            <w:r w:rsidRPr="00571455">
              <w:rPr>
                <w:sz w:val="20"/>
                <w:szCs w:val="20"/>
              </w:rPr>
              <w:t>0,290</w:t>
            </w:r>
          </w:p>
        </w:tc>
        <w:tc>
          <w:tcPr>
            <w:tcW w:w="607" w:type="pct"/>
            <w:shd w:val="clear" w:color="auto" w:fill="auto"/>
            <w:noWrap/>
            <w:vAlign w:val="center"/>
          </w:tcPr>
          <w:p w14:paraId="302DDE44" w14:textId="3D7C60D5"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6AB4AF44" w14:textId="357D8599" w:rsidR="00600632" w:rsidRPr="00571455" w:rsidRDefault="00600632" w:rsidP="00600632">
            <w:pPr>
              <w:jc w:val="center"/>
              <w:rPr>
                <w:sz w:val="20"/>
                <w:szCs w:val="20"/>
              </w:rPr>
            </w:pPr>
            <w:r w:rsidRPr="00571455">
              <w:rPr>
                <w:sz w:val="20"/>
                <w:szCs w:val="20"/>
              </w:rPr>
              <w:t>383,2</w:t>
            </w:r>
          </w:p>
        </w:tc>
        <w:tc>
          <w:tcPr>
            <w:tcW w:w="407" w:type="pct"/>
            <w:shd w:val="clear" w:color="auto" w:fill="auto"/>
            <w:noWrap/>
            <w:vAlign w:val="center"/>
          </w:tcPr>
          <w:p w14:paraId="30B4B85E" w14:textId="2B7B1AAC" w:rsidR="00600632" w:rsidRPr="00571455" w:rsidRDefault="00600632" w:rsidP="00600632">
            <w:pPr>
              <w:jc w:val="center"/>
              <w:rPr>
                <w:sz w:val="20"/>
                <w:szCs w:val="20"/>
              </w:rPr>
            </w:pPr>
            <w:r w:rsidRPr="00571455">
              <w:rPr>
                <w:sz w:val="20"/>
                <w:szCs w:val="20"/>
              </w:rPr>
              <w:t>6,7</w:t>
            </w:r>
          </w:p>
        </w:tc>
        <w:tc>
          <w:tcPr>
            <w:tcW w:w="295" w:type="pct"/>
            <w:shd w:val="clear" w:color="auto" w:fill="auto"/>
            <w:vAlign w:val="center"/>
          </w:tcPr>
          <w:p w14:paraId="03C115AD" w14:textId="2CBAF507" w:rsidR="00600632" w:rsidRPr="00571455" w:rsidRDefault="00600632" w:rsidP="00600632">
            <w:pPr>
              <w:jc w:val="center"/>
              <w:rPr>
                <w:sz w:val="20"/>
                <w:szCs w:val="20"/>
              </w:rPr>
            </w:pPr>
            <w:r w:rsidRPr="00571455">
              <w:rPr>
                <w:sz w:val="20"/>
                <w:szCs w:val="20"/>
              </w:rPr>
              <w:t>34,64</w:t>
            </w:r>
          </w:p>
        </w:tc>
        <w:tc>
          <w:tcPr>
            <w:tcW w:w="295" w:type="pct"/>
            <w:shd w:val="clear" w:color="auto" w:fill="auto"/>
            <w:noWrap/>
            <w:vAlign w:val="center"/>
          </w:tcPr>
          <w:p w14:paraId="2011C0DF" w14:textId="1B56DE65" w:rsidR="00600632" w:rsidRPr="00571455" w:rsidRDefault="00600632" w:rsidP="00600632">
            <w:pPr>
              <w:jc w:val="center"/>
              <w:rPr>
                <w:sz w:val="20"/>
                <w:szCs w:val="20"/>
              </w:rPr>
            </w:pPr>
            <w:r w:rsidRPr="00571455">
              <w:rPr>
                <w:sz w:val="20"/>
                <w:szCs w:val="20"/>
              </w:rPr>
              <w:t>341,9</w:t>
            </w:r>
          </w:p>
        </w:tc>
        <w:tc>
          <w:tcPr>
            <w:tcW w:w="411" w:type="pct"/>
            <w:shd w:val="clear" w:color="auto" w:fill="auto"/>
            <w:noWrap/>
            <w:vAlign w:val="center"/>
          </w:tcPr>
          <w:p w14:paraId="6420F2DE" w14:textId="432AF52A" w:rsidR="00600632" w:rsidRPr="00571455" w:rsidRDefault="00600632" w:rsidP="00600632">
            <w:pPr>
              <w:jc w:val="center"/>
              <w:rPr>
                <w:sz w:val="20"/>
                <w:szCs w:val="20"/>
              </w:rPr>
            </w:pPr>
            <w:r w:rsidRPr="00571455">
              <w:rPr>
                <w:sz w:val="20"/>
                <w:szCs w:val="20"/>
              </w:rPr>
              <w:t>81,30</w:t>
            </w:r>
          </w:p>
        </w:tc>
        <w:tc>
          <w:tcPr>
            <w:tcW w:w="456" w:type="pct"/>
            <w:shd w:val="clear" w:color="auto" w:fill="auto"/>
            <w:noWrap/>
            <w:vAlign w:val="center"/>
          </w:tcPr>
          <w:p w14:paraId="5F120FE7" w14:textId="652AC65C" w:rsidR="00600632" w:rsidRPr="00571455" w:rsidRDefault="00600632" w:rsidP="00600632">
            <w:pPr>
              <w:jc w:val="center"/>
              <w:rPr>
                <w:sz w:val="20"/>
                <w:szCs w:val="20"/>
              </w:rPr>
            </w:pPr>
            <w:r w:rsidRPr="00571455">
              <w:rPr>
                <w:sz w:val="20"/>
                <w:szCs w:val="20"/>
              </w:rPr>
              <w:t>244,8</w:t>
            </w:r>
          </w:p>
        </w:tc>
      </w:tr>
      <w:tr w:rsidR="00872763" w:rsidRPr="00571455" w14:paraId="5111615B" w14:textId="77777777" w:rsidTr="00600632">
        <w:trPr>
          <w:cantSplit/>
          <w:trHeight w:val="255"/>
        </w:trPr>
        <w:tc>
          <w:tcPr>
            <w:tcW w:w="211" w:type="pct"/>
            <w:shd w:val="clear" w:color="auto" w:fill="auto"/>
            <w:vAlign w:val="center"/>
          </w:tcPr>
          <w:p w14:paraId="1A12A1A2" w14:textId="22D0AE83" w:rsidR="00600632" w:rsidRPr="00571455" w:rsidRDefault="00600632" w:rsidP="00600632">
            <w:pPr>
              <w:pStyle w:val="ab"/>
              <w:jc w:val="center"/>
              <w:rPr>
                <w:sz w:val="20"/>
              </w:rPr>
            </w:pPr>
            <w:r w:rsidRPr="00571455">
              <w:rPr>
                <w:sz w:val="20"/>
              </w:rPr>
              <w:t>5</w:t>
            </w:r>
          </w:p>
        </w:tc>
        <w:tc>
          <w:tcPr>
            <w:tcW w:w="788" w:type="pct"/>
            <w:shd w:val="clear" w:color="auto" w:fill="auto"/>
            <w:noWrap/>
            <w:vAlign w:val="center"/>
          </w:tcPr>
          <w:p w14:paraId="57CF8244" w14:textId="3AC391E2" w:rsidR="00600632" w:rsidRPr="00571455" w:rsidRDefault="00600632" w:rsidP="00600632">
            <w:pPr>
              <w:jc w:val="center"/>
              <w:rPr>
                <w:sz w:val="20"/>
                <w:szCs w:val="20"/>
              </w:rPr>
            </w:pPr>
            <w:r w:rsidRPr="00571455">
              <w:rPr>
                <w:sz w:val="20"/>
                <w:szCs w:val="20"/>
              </w:rPr>
              <w:t>Котельная детского сада № 4 (с. Якшур-Бодья)</w:t>
            </w:r>
          </w:p>
        </w:tc>
        <w:tc>
          <w:tcPr>
            <w:tcW w:w="398" w:type="pct"/>
            <w:shd w:val="clear" w:color="auto" w:fill="auto"/>
            <w:noWrap/>
            <w:vAlign w:val="center"/>
          </w:tcPr>
          <w:p w14:paraId="4EC5504E" w14:textId="7BC07113" w:rsidR="00600632" w:rsidRPr="00571455" w:rsidRDefault="00600632" w:rsidP="00600632">
            <w:pPr>
              <w:jc w:val="center"/>
              <w:rPr>
                <w:sz w:val="20"/>
                <w:szCs w:val="20"/>
              </w:rPr>
            </w:pPr>
            <w:r w:rsidRPr="00571455">
              <w:rPr>
                <w:sz w:val="20"/>
                <w:szCs w:val="20"/>
              </w:rPr>
              <w:t>0,28</w:t>
            </w:r>
          </w:p>
        </w:tc>
        <w:tc>
          <w:tcPr>
            <w:tcW w:w="437" w:type="pct"/>
            <w:shd w:val="clear" w:color="auto" w:fill="auto"/>
            <w:noWrap/>
            <w:vAlign w:val="center"/>
          </w:tcPr>
          <w:p w14:paraId="02A6A5DE" w14:textId="20BEEE46" w:rsidR="00600632" w:rsidRPr="00571455" w:rsidRDefault="00600632" w:rsidP="00600632">
            <w:pPr>
              <w:jc w:val="center"/>
              <w:rPr>
                <w:sz w:val="20"/>
                <w:szCs w:val="20"/>
              </w:rPr>
            </w:pPr>
            <w:r w:rsidRPr="00571455">
              <w:rPr>
                <w:sz w:val="20"/>
                <w:szCs w:val="20"/>
              </w:rPr>
              <w:t>0,28</w:t>
            </w:r>
          </w:p>
        </w:tc>
        <w:tc>
          <w:tcPr>
            <w:tcW w:w="353" w:type="pct"/>
            <w:shd w:val="clear" w:color="auto" w:fill="auto"/>
            <w:noWrap/>
            <w:vAlign w:val="center"/>
          </w:tcPr>
          <w:p w14:paraId="4E35EDD8" w14:textId="72B94E31" w:rsidR="00600632" w:rsidRPr="00571455" w:rsidRDefault="00600632" w:rsidP="00600632">
            <w:pPr>
              <w:jc w:val="center"/>
              <w:rPr>
                <w:sz w:val="20"/>
                <w:szCs w:val="20"/>
              </w:rPr>
            </w:pPr>
            <w:r w:rsidRPr="00571455">
              <w:rPr>
                <w:sz w:val="20"/>
                <w:szCs w:val="20"/>
              </w:rPr>
              <w:t>0,090</w:t>
            </w:r>
          </w:p>
        </w:tc>
        <w:tc>
          <w:tcPr>
            <w:tcW w:w="607" w:type="pct"/>
            <w:shd w:val="clear" w:color="auto" w:fill="auto"/>
            <w:noWrap/>
            <w:vAlign w:val="center"/>
          </w:tcPr>
          <w:p w14:paraId="05F25A28" w14:textId="679B994D"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3D795D1D" w14:textId="6E9E7BCA" w:rsidR="00600632" w:rsidRPr="00571455" w:rsidRDefault="00600632" w:rsidP="00600632">
            <w:pPr>
              <w:jc w:val="center"/>
              <w:rPr>
                <w:sz w:val="20"/>
                <w:szCs w:val="20"/>
              </w:rPr>
            </w:pPr>
            <w:r w:rsidRPr="00571455">
              <w:rPr>
                <w:sz w:val="20"/>
                <w:szCs w:val="20"/>
              </w:rPr>
              <w:t>338,8</w:t>
            </w:r>
          </w:p>
        </w:tc>
        <w:tc>
          <w:tcPr>
            <w:tcW w:w="407" w:type="pct"/>
            <w:shd w:val="clear" w:color="auto" w:fill="auto"/>
            <w:noWrap/>
            <w:vAlign w:val="center"/>
          </w:tcPr>
          <w:p w14:paraId="73F5FE4B" w14:textId="50FFEFF0" w:rsidR="00600632" w:rsidRPr="00571455" w:rsidRDefault="00600632" w:rsidP="00600632">
            <w:pPr>
              <w:jc w:val="center"/>
              <w:rPr>
                <w:sz w:val="20"/>
                <w:szCs w:val="20"/>
              </w:rPr>
            </w:pPr>
            <w:r w:rsidRPr="00571455">
              <w:rPr>
                <w:sz w:val="20"/>
                <w:szCs w:val="20"/>
              </w:rPr>
              <w:t>6,1</w:t>
            </w:r>
          </w:p>
        </w:tc>
        <w:tc>
          <w:tcPr>
            <w:tcW w:w="295" w:type="pct"/>
            <w:shd w:val="clear" w:color="auto" w:fill="auto"/>
            <w:vAlign w:val="center"/>
          </w:tcPr>
          <w:p w14:paraId="5E777943" w14:textId="05A4B843" w:rsidR="00600632" w:rsidRPr="00571455" w:rsidRDefault="00600632" w:rsidP="00600632">
            <w:pPr>
              <w:jc w:val="center"/>
              <w:rPr>
                <w:sz w:val="20"/>
                <w:szCs w:val="20"/>
              </w:rPr>
            </w:pPr>
            <w:r w:rsidRPr="00571455">
              <w:rPr>
                <w:sz w:val="20"/>
                <w:szCs w:val="20"/>
              </w:rPr>
              <w:t>21,54</w:t>
            </w:r>
          </w:p>
        </w:tc>
        <w:tc>
          <w:tcPr>
            <w:tcW w:w="295" w:type="pct"/>
            <w:shd w:val="clear" w:color="auto" w:fill="auto"/>
            <w:noWrap/>
            <w:vAlign w:val="center"/>
          </w:tcPr>
          <w:p w14:paraId="3F297E81" w14:textId="1B3D8F4D" w:rsidR="00600632" w:rsidRPr="00571455" w:rsidRDefault="00600632" w:rsidP="00600632">
            <w:pPr>
              <w:jc w:val="center"/>
              <w:rPr>
                <w:sz w:val="20"/>
                <w:szCs w:val="20"/>
              </w:rPr>
            </w:pPr>
            <w:r w:rsidRPr="00571455">
              <w:rPr>
                <w:sz w:val="20"/>
                <w:szCs w:val="20"/>
              </w:rPr>
              <w:t>311,1</w:t>
            </w:r>
          </w:p>
        </w:tc>
        <w:tc>
          <w:tcPr>
            <w:tcW w:w="411" w:type="pct"/>
            <w:shd w:val="clear" w:color="auto" w:fill="auto"/>
            <w:noWrap/>
            <w:vAlign w:val="center"/>
          </w:tcPr>
          <w:p w14:paraId="35E6ED10" w14:textId="620C16CF" w:rsidR="00600632" w:rsidRPr="00571455" w:rsidRDefault="00600632" w:rsidP="00600632">
            <w:pPr>
              <w:jc w:val="center"/>
              <w:rPr>
                <w:sz w:val="20"/>
                <w:szCs w:val="20"/>
              </w:rPr>
            </w:pPr>
            <w:r w:rsidRPr="00571455">
              <w:rPr>
                <w:sz w:val="20"/>
                <w:szCs w:val="20"/>
              </w:rPr>
              <w:t>41,11</w:t>
            </w:r>
          </w:p>
        </w:tc>
        <w:tc>
          <w:tcPr>
            <w:tcW w:w="456" w:type="pct"/>
            <w:shd w:val="clear" w:color="auto" w:fill="auto"/>
            <w:noWrap/>
            <w:vAlign w:val="center"/>
          </w:tcPr>
          <w:p w14:paraId="77213C40" w14:textId="3508ABA3" w:rsidR="00600632" w:rsidRPr="00571455" w:rsidRDefault="00600632" w:rsidP="00600632">
            <w:pPr>
              <w:jc w:val="center"/>
              <w:rPr>
                <w:sz w:val="20"/>
                <w:szCs w:val="20"/>
              </w:rPr>
            </w:pPr>
            <w:r w:rsidRPr="00571455">
              <w:rPr>
                <w:sz w:val="20"/>
                <w:szCs w:val="20"/>
              </w:rPr>
              <w:t>140,0</w:t>
            </w:r>
          </w:p>
        </w:tc>
      </w:tr>
      <w:tr w:rsidR="00872763" w:rsidRPr="00571455" w14:paraId="504D14A5" w14:textId="77777777" w:rsidTr="00600632">
        <w:trPr>
          <w:cantSplit/>
          <w:trHeight w:val="255"/>
        </w:trPr>
        <w:tc>
          <w:tcPr>
            <w:tcW w:w="211" w:type="pct"/>
            <w:shd w:val="clear" w:color="auto" w:fill="auto"/>
            <w:vAlign w:val="center"/>
          </w:tcPr>
          <w:p w14:paraId="6EAE533E" w14:textId="381DE053" w:rsidR="00600632" w:rsidRPr="00571455" w:rsidRDefault="00600632" w:rsidP="00600632">
            <w:pPr>
              <w:pStyle w:val="ab"/>
              <w:jc w:val="center"/>
              <w:rPr>
                <w:sz w:val="20"/>
              </w:rPr>
            </w:pPr>
            <w:r w:rsidRPr="00571455">
              <w:rPr>
                <w:sz w:val="20"/>
              </w:rPr>
              <w:t>6</w:t>
            </w:r>
          </w:p>
        </w:tc>
        <w:tc>
          <w:tcPr>
            <w:tcW w:w="788" w:type="pct"/>
            <w:shd w:val="clear" w:color="auto" w:fill="auto"/>
            <w:noWrap/>
            <w:vAlign w:val="center"/>
          </w:tcPr>
          <w:p w14:paraId="30BC6045" w14:textId="6D339695" w:rsidR="00600632" w:rsidRPr="00571455" w:rsidRDefault="00600632" w:rsidP="00600632">
            <w:pPr>
              <w:jc w:val="center"/>
              <w:rPr>
                <w:sz w:val="20"/>
                <w:szCs w:val="20"/>
              </w:rPr>
            </w:pPr>
            <w:r w:rsidRPr="00571455">
              <w:rPr>
                <w:sz w:val="20"/>
                <w:szCs w:val="20"/>
              </w:rPr>
              <w:t>Котельная детского сада № 6 (с. Якшур-Бодья)</w:t>
            </w:r>
          </w:p>
        </w:tc>
        <w:tc>
          <w:tcPr>
            <w:tcW w:w="398" w:type="pct"/>
            <w:shd w:val="clear" w:color="auto" w:fill="auto"/>
            <w:noWrap/>
            <w:vAlign w:val="center"/>
          </w:tcPr>
          <w:p w14:paraId="45C5FC86" w14:textId="6F24C870" w:rsidR="00600632" w:rsidRPr="00571455" w:rsidRDefault="00600632" w:rsidP="00600632">
            <w:pPr>
              <w:jc w:val="center"/>
              <w:rPr>
                <w:sz w:val="20"/>
                <w:szCs w:val="20"/>
              </w:rPr>
            </w:pPr>
            <w:r w:rsidRPr="00571455">
              <w:rPr>
                <w:sz w:val="20"/>
                <w:szCs w:val="20"/>
              </w:rPr>
              <w:t>1,34</w:t>
            </w:r>
          </w:p>
        </w:tc>
        <w:tc>
          <w:tcPr>
            <w:tcW w:w="437" w:type="pct"/>
            <w:shd w:val="clear" w:color="auto" w:fill="auto"/>
            <w:noWrap/>
            <w:vAlign w:val="center"/>
          </w:tcPr>
          <w:p w14:paraId="57758921" w14:textId="712A69B2" w:rsidR="00600632" w:rsidRPr="00571455" w:rsidRDefault="00600632" w:rsidP="00600632">
            <w:pPr>
              <w:jc w:val="center"/>
              <w:rPr>
                <w:sz w:val="20"/>
                <w:szCs w:val="20"/>
              </w:rPr>
            </w:pPr>
            <w:r w:rsidRPr="00571455">
              <w:rPr>
                <w:sz w:val="20"/>
                <w:szCs w:val="20"/>
              </w:rPr>
              <w:t>1,34</w:t>
            </w:r>
          </w:p>
        </w:tc>
        <w:tc>
          <w:tcPr>
            <w:tcW w:w="353" w:type="pct"/>
            <w:shd w:val="clear" w:color="auto" w:fill="auto"/>
            <w:noWrap/>
            <w:vAlign w:val="center"/>
          </w:tcPr>
          <w:p w14:paraId="531A98C5" w14:textId="49F9B39F" w:rsidR="00600632" w:rsidRPr="00571455" w:rsidRDefault="00600632" w:rsidP="00600632">
            <w:pPr>
              <w:jc w:val="center"/>
              <w:rPr>
                <w:sz w:val="20"/>
                <w:szCs w:val="20"/>
              </w:rPr>
            </w:pPr>
            <w:r w:rsidRPr="00571455">
              <w:rPr>
                <w:sz w:val="20"/>
                <w:szCs w:val="20"/>
              </w:rPr>
              <w:t>0,590</w:t>
            </w:r>
          </w:p>
        </w:tc>
        <w:tc>
          <w:tcPr>
            <w:tcW w:w="607" w:type="pct"/>
            <w:shd w:val="clear" w:color="auto" w:fill="auto"/>
            <w:noWrap/>
            <w:vAlign w:val="center"/>
          </w:tcPr>
          <w:p w14:paraId="3E6398FB" w14:textId="57551B94"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0DF09FBE" w14:textId="23AF2FDA" w:rsidR="00600632" w:rsidRPr="00571455" w:rsidRDefault="00600632" w:rsidP="00600632">
            <w:pPr>
              <w:jc w:val="center"/>
              <w:rPr>
                <w:sz w:val="20"/>
                <w:szCs w:val="20"/>
              </w:rPr>
            </w:pPr>
            <w:r w:rsidRPr="00571455">
              <w:rPr>
                <w:sz w:val="20"/>
                <w:szCs w:val="20"/>
              </w:rPr>
              <w:t>2068,0</w:t>
            </w:r>
          </w:p>
        </w:tc>
        <w:tc>
          <w:tcPr>
            <w:tcW w:w="407" w:type="pct"/>
            <w:shd w:val="clear" w:color="auto" w:fill="auto"/>
            <w:noWrap/>
            <w:vAlign w:val="center"/>
          </w:tcPr>
          <w:p w14:paraId="632CE53B" w14:textId="12CB7E7D" w:rsidR="00600632" w:rsidRPr="00571455" w:rsidRDefault="00600632" w:rsidP="00600632">
            <w:pPr>
              <w:jc w:val="center"/>
              <w:rPr>
                <w:sz w:val="20"/>
                <w:szCs w:val="20"/>
              </w:rPr>
            </w:pPr>
            <w:r w:rsidRPr="00571455">
              <w:rPr>
                <w:sz w:val="20"/>
                <w:szCs w:val="20"/>
              </w:rPr>
              <w:t>31,6</w:t>
            </w:r>
          </w:p>
        </w:tc>
        <w:tc>
          <w:tcPr>
            <w:tcW w:w="295" w:type="pct"/>
            <w:shd w:val="clear" w:color="auto" w:fill="auto"/>
            <w:vAlign w:val="center"/>
          </w:tcPr>
          <w:p w14:paraId="017ED2F2" w14:textId="23C02F0B" w:rsidR="00600632" w:rsidRPr="00571455" w:rsidRDefault="00600632" w:rsidP="00600632">
            <w:pPr>
              <w:jc w:val="center"/>
              <w:rPr>
                <w:sz w:val="20"/>
                <w:szCs w:val="20"/>
              </w:rPr>
            </w:pPr>
            <w:r w:rsidRPr="00571455">
              <w:rPr>
                <w:sz w:val="20"/>
                <w:szCs w:val="20"/>
              </w:rPr>
              <w:t>427,11</w:t>
            </w:r>
          </w:p>
        </w:tc>
        <w:tc>
          <w:tcPr>
            <w:tcW w:w="295" w:type="pct"/>
            <w:shd w:val="clear" w:color="auto" w:fill="auto"/>
            <w:noWrap/>
            <w:vAlign w:val="center"/>
          </w:tcPr>
          <w:p w14:paraId="4C6304E4" w14:textId="1ED9843A" w:rsidR="00600632" w:rsidRPr="00571455" w:rsidRDefault="00600632" w:rsidP="00600632">
            <w:pPr>
              <w:jc w:val="center"/>
              <w:rPr>
                <w:sz w:val="20"/>
                <w:szCs w:val="20"/>
              </w:rPr>
            </w:pPr>
            <w:r w:rsidRPr="00571455">
              <w:rPr>
                <w:sz w:val="20"/>
                <w:szCs w:val="20"/>
              </w:rPr>
              <w:t>1609,4</w:t>
            </w:r>
          </w:p>
        </w:tc>
        <w:tc>
          <w:tcPr>
            <w:tcW w:w="411" w:type="pct"/>
            <w:shd w:val="clear" w:color="auto" w:fill="auto"/>
            <w:noWrap/>
            <w:vAlign w:val="center"/>
          </w:tcPr>
          <w:p w14:paraId="0DBF6D5B" w14:textId="04D3F924" w:rsidR="00600632" w:rsidRPr="00571455" w:rsidRDefault="00600632" w:rsidP="00600632">
            <w:pPr>
              <w:jc w:val="center"/>
              <w:rPr>
                <w:sz w:val="20"/>
                <w:szCs w:val="20"/>
              </w:rPr>
            </w:pPr>
            <w:r w:rsidRPr="00571455">
              <w:rPr>
                <w:sz w:val="20"/>
                <w:szCs w:val="20"/>
              </w:rPr>
              <w:t>194,00</w:t>
            </w:r>
          </w:p>
        </w:tc>
        <w:tc>
          <w:tcPr>
            <w:tcW w:w="456" w:type="pct"/>
            <w:shd w:val="clear" w:color="auto" w:fill="auto"/>
            <w:noWrap/>
            <w:vAlign w:val="center"/>
          </w:tcPr>
          <w:p w14:paraId="03D2FD53" w14:textId="28AD5B7E" w:rsidR="00600632" w:rsidRPr="00571455" w:rsidRDefault="00600632" w:rsidP="00600632">
            <w:pPr>
              <w:jc w:val="center"/>
              <w:rPr>
                <w:sz w:val="20"/>
                <w:szCs w:val="20"/>
              </w:rPr>
            </w:pPr>
            <w:r w:rsidRPr="00571455">
              <w:rPr>
                <w:sz w:val="20"/>
                <w:szCs w:val="20"/>
              </w:rPr>
              <w:t>108,3</w:t>
            </w:r>
          </w:p>
        </w:tc>
      </w:tr>
      <w:tr w:rsidR="00872763" w:rsidRPr="00571455" w14:paraId="6B708E1C" w14:textId="77777777" w:rsidTr="00600632">
        <w:trPr>
          <w:cantSplit/>
          <w:trHeight w:val="255"/>
        </w:trPr>
        <w:tc>
          <w:tcPr>
            <w:tcW w:w="211" w:type="pct"/>
            <w:shd w:val="clear" w:color="auto" w:fill="auto"/>
            <w:vAlign w:val="center"/>
          </w:tcPr>
          <w:p w14:paraId="3D5CA8F0" w14:textId="5808AFDF" w:rsidR="00600632" w:rsidRPr="00571455" w:rsidRDefault="00600632" w:rsidP="00600632">
            <w:pPr>
              <w:pStyle w:val="ab"/>
              <w:jc w:val="center"/>
              <w:rPr>
                <w:sz w:val="20"/>
              </w:rPr>
            </w:pPr>
            <w:r w:rsidRPr="00571455">
              <w:rPr>
                <w:sz w:val="20"/>
              </w:rPr>
              <w:t>7</w:t>
            </w:r>
          </w:p>
        </w:tc>
        <w:tc>
          <w:tcPr>
            <w:tcW w:w="788" w:type="pct"/>
            <w:shd w:val="clear" w:color="auto" w:fill="auto"/>
            <w:noWrap/>
            <w:vAlign w:val="center"/>
          </w:tcPr>
          <w:p w14:paraId="26C9C58C" w14:textId="604FE6D6" w:rsidR="00600632" w:rsidRPr="00571455" w:rsidRDefault="00600632" w:rsidP="00600632">
            <w:pPr>
              <w:jc w:val="center"/>
              <w:rPr>
                <w:sz w:val="20"/>
                <w:szCs w:val="20"/>
              </w:rPr>
            </w:pPr>
            <w:r w:rsidRPr="00571455">
              <w:rPr>
                <w:sz w:val="20"/>
                <w:szCs w:val="20"/>
              </w:rPr>
              <w:t>Котельная спортивной школы (с. Якшур-Бодья)</w:t>
            </w:r>
          </w:p>
        </w:tc>
        <w:tc>
          <w:tcPr>
            <w:tcW w:w="398" w:type="pct"/>
            <w:shd w:val="clear" w:color="auto" w:fill="auto"/>
            <w:noWrap/>
            <w:vAlign w:val="center"/>
          </w:tcPr>
          <w:p w14:paraId="25AC54D7" w14:textId="74577E00" w:rsidR="00600632" w:rsidRPr="00571455" w:rsidRDefault="00600632" w:rsidP="00600632">
            <w:pPr>
              <w:jc w:val="center"/>
              <w:rPr>
                <w:sz w:val="20"/>
                <w:szCs w:val="20"/>
              </w:rPr>
            </w:pPr>
            <w:r w:rsidRPr="00571455">
              <w:rPr>
                <w:sz w:val="20"/>
                <w:szCs w:val="20"/>
              </w:rPr>
              <w:t>0,172</w:t>
            </w:r>
          </w:p>
        </w:tc>
        <w:tc>
          <w:tcPr>
            <w:tcW w:w="437" w:type="pct"/>
            <w:shd w:val="clear" w:color="auto" w:fill="auto"/>
            <w:noWrap/>
            <w:vAlign w:val="center"/>
          </w:tcPr>
          <w:p w14:paraId="5F3F92CC" w14:textId="5B89B32B" w:rsidR="00600632" w:rsidRPr="00571455" w:rsidRDefault="00600632" w:rsidP="00600632">
            <w:pPr>
              <w:jc w:val="center"/>
              <w:rPr>
                <w:sz w:val="20"/>
                <w:szCs w:val="20"/>
              </w:rPr>
            </w:pPr>
            <w:r w:rsidRPr="00571455">
              <w:rPr>
                <w:sz w:val="20"/>
                <w:szCs w:val="20"/>
              </w:rPr>
              <w:t>0,172</w:t>
            </w:r>
          </w:p>
        </w:tc>
        <w:tc>
          <w:tcPr>
            <w:tcW w:w="353" w:type="pct"/>
            <w:shd w:val="clear" w:color="auto" w:fill="auto"/>
            <w:noWrap/>
            <w:vAlign w:val="center"/>
          </w:tcPr>
          <w:p w14:paraId="24EF7C05" w14:textId="0B6CC47D" w:rsidR="00600632" w:rsidRPr="00571455" w:rsidRDefault="00600632" w:rsidP="00600632">
            <w:pPr>
              <w:jc w:val="center"/>
              <w:rPr>
                <w:sz w:val="20"/>
                <w:szCs w:val="20"/>
              </w:rPr>
            </w:pPr>
            <w:r w:rsidRPr="00571455">
              <w:rPr>
                <w:sz w:val="20"/>
                <w:szCs w:val="20"/>
              </w:rPr>
              <w:t>0,120</w:t>
            </w:r>
          </w:p>
        </w:tc>
        <w:tc>
          <w:tcPr>
            <w:tcW w:w="607" w:type="pct"/>
            <w:shd w:val="clear" w:color="auto" w:fill="auto"/>
            <w:noWrap/>
            <w:vAlign w:val="center"/>
          </w:tcPr>
          <w:p w14:paraId="1275927A" w14:textId="770FD939"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438110D0" w14:textId="19B266A3" w:rsidR="00600632" w:rsidRPr="00571455" w:rsidRDefault="00600632" w:rsidP="00600632">
            <w:pPr>
              <w:jc w:val="center"/>
              <w:rPr>
                <w:sz w:val="20"/>
                <w:szCs w:val="20"/>
              </w:rPr>
            </w:pPr>
            <w:r w:rsidRPr="00571455">
              <w:rPr>
                <w:sz w:val="20"/>
                <w:szCs w:val="20"/>
              </w:rPr>
              <w:t>258,7</w:t>
            </w:r>
          </w:p>
        </w:tc>
        <w:tc>
          <w:tcPr>
            <w:tcW w:w="407" w:type="pct"/>
            <w:shd w:val="clear" w:color="auto" w:fill="auto"/>
            <w:noWrap/>
            <w:vAlign w:val="center"/>
          </w:tcPr>
          <w:p w14:paraId="496EC1C5" w14:textId="6C182C37" w:rsidR="00600632" w:rsidRPr="00571455" w:rsidRDefault="00600632" w:rsidP="00600632">
            <w:pPr>
              <w:jc w:val="center"/>
              <w:rPr>
                <w:sz w:val="20"/>
                <w:szCs w:val="20"/>
              </w:rPr>
            </w:pPr>
            <w:r w:rsidRPr="00571455">
              <w:rPr>
                <w:sz w:val="20"/>
                <w:szCs w:val="20"/>
              </w:rPr>
              <w:t>5,1</w:t>
            </w:r>
          </w:p>
        </w:tc>
        <w:tc>
          <w:tcPr>
            <w:tcW w:w="295" w:type="pct"/>
            <w:shd w:val="clear" w:color="auto" w:fill="auto"/>
            <w:vAlign w:val="center"/>
          </w:tcPr>
          <w:p w14:paraId="3A5D9FD3" w14:textId="7665323D" w:rsidR="00600632" w:rsidRPr="00571455" w:rsidRDefault="00600632" w:rsidP="00600632">
            <w:pPr>
              <w:jc w:val="center"/>
              <w:rPr>
                <w:sz w:val="20"/>
                <w:szCs w:val="20"/>
              </w:rPr>
            </w:pPr>
            <w:r w:rsidRPr="00571455">
              <w:rPr>
                <w:sz w:val="20"/>
                <w:szCs w:val="20"/>
              </w:rPr>
              <w:t>0,00</w:t>
            </w:r>
          </w:p>
        </w:tc>
        <w:tc>
          <w:tcPr>
            <w:tcW w:w="295" w:type="pct"/>
            <w:shd w:val="clear" w:color="auto" w:fill="auto"/>
            <w:noWrap/>
            <w:vAlign w:val="center"/>
          </w:tcPr>
          <w:p w14:paraId="390C83F9" w14:textId="23453C88" w:rsidR="00600632" w:rsidRPr="00571455" w:rsidRDefault="00600632" w:rsidP="00600632">
            <w:pPr>
              <w:jc w:val="center"/>
              <w:rPr>
                <w:sz w:val="20"/>
                <w:szCs w:val="20"/>
              </w:rPr>
            </w:pPr>
            <w:r w:rsidRPr="00571455">
              <w:rPr>
                <w:sz w:val="20"/>
                <w:szCs w:val="20"/>
              </w:rPr>
              <w:t>253,6</w:t>
            </w:r>
          </w:p>
        </w:tc>
        <w:tc>
          <w:tcPr>
            <w:tcW w:w="411" w:type="pct"/>
            <w:shd w:val="clear" w:color="auto" w:fill="auto"/>
            <w:noWrap/>
            <w:vAlign w:val="center"/>
          </w:tcPr>
          <w:p w14:paraId="302FC664" w14:textId="530989CE" w:rsidR="00600632" w:rsidRPr="00571455" w:rsidRDefault="00600632" w:rsidP="00600632">
            <w:pPr>
              <w:jc w:val="center"/>
              <w:rPr>
                <w:sz w:val="20"/>
                <w:szCs w:val="20"/>
              </w:rPr>
            </w:pPr>
            <w:r w:rsidRPr="00571455">
              <w:rPr>
                <w:sz w:val="20"/>
                <w:szCs w:val="20"/>
              </w:rPr>
              <w:t>43,40</w:t>
            </w:r>
          </w:p>
        </w:tc>
        <w:tc>
          <w:tcPr>
            <w:tcW w:w="456" w:type="pct"/>
            <w:shd w:val="clear" w:color="auto" w:fill="auto"/>
            <w:noWrap/>
            <w:vAlign w:val="center"/>
          </w:tcPr>
          <w:p w14:paraId="33DAC97D" w14:textId="1D9BAAFF" w:rsidR="00600632" w:rsidRPr="00571455" w:rsidRDefault="00600632" w:rsidP="00600632">
            <w:pPr>
              <w:jc w:val="center"/>
              <w:rPr>
                <w:sz w:val="20"/>
                <w:szCs w:val="20"/>
              </w:rPr>
            </w:pPr>
            <w:r w:rsidRPr="00571455">
              <w:rPr>
                <w:sz w:val="20"/>
                <w:szCs w:val="20"/>
              </w:rPr>
              <w:t>193,6</w:t>
            </w:r>
          </w:p>
        </w:tc>
      </w:tr>
      <w:tr w:rsidR="00872763" w:rsidRPr="00571455" w14:paraId="59A0F76E" w14:textId="77777777" w:rsidTr="00600632">
        <w:trPr>
          <w:cantSplit/>
          <w:trHeight w:val="255"/>
        </w:trPr>
        <w:tc>
          <w:tcPr>
            <w:tcW w:w="211" w:type="pct"/>
            <w:shd w:val="clear" w:color="auto" w:fill="auto"/>
            <w:vAlign w:val="center"/>
          </w:tcPr>
          <w:p w14:paraId="16943F92" w14:textId="0F4113E0" w:rsidR="00600632" w:rsidRPr="00571455" w:rsidRDefault="00600632" w:rsidP="00600632">
            <w:pPr>
              <w:pStyle w:val="ab"/>
              <w:jc w:val="center"/>
              <w:rPr>
                <w:sz w:val="20"/>
              </w:rPr>
            </w:pPr>
            <w:r w:rsidRPr="00571455">
              <w:rPr>
                <w:sz w:val="20"/>
              </w:rPr>
              <w:t>8</w:t>
            </w:r>
          </w:p>
        </w:tc>
        <w:tc>
          <w:tcPr>
            <w:tcW w:w="788" w:type="pct"/>
            <w:shd w:val="clear" w:color="auto" w:fill="auto"/>
            <w:noWrap/>
            <w:vAlign w:val="center"/>
          </w:tcPr>
          <w:p w14:paraId="505782E7" w14:textId="4EA434D7" w:rsidR="00600632" w:rsidRPr="00571455" w:rsidRDefault="00600632" w:rsidP="00600632">
            <w:pPr>
              <w:jc w:val="center"/>
              <w:rPr>
                <w:sz w:val="20"/>
                <w:szCs w:val="20"/>
              </w:rPr>
            </w:pPr>
            <w:r w:rsidRPr="00571455">
              <w:rPr>
                <w:sz w:val="20"/>
                <w:szCs w:val="20"/>
              </w:rPr>
              <w:t>Котельная детского сада (д. Якшур)</w:t>
            </w:r>
          </w:p>
        </w:tc>
        <w:tc>
          <w:tcPr>
            <w:tcW w:w="398" w:type="pct"/>
            <w:shd w:val="clear" w:color="auto" w:fill="auto"/>
            <w:noWrap/>
            <w:vAlign w:val="center"/>
          </w:tcPr>
          <w:p w14:paraId="4845C0F8" w14:textId="0C8C0C5A" w:rsidR="00600632" w:rsidRPr="00571455" w:rsidRDefault="00600632" w:rsidP="00600632">
            <w:pPr>
              <w:jc w:val="center"/>
              <w:rPr>
                <w:sz w:val="20"/>
                <w:szCs w:val="20"/>
              </w:rPr>
            </w:pPr>
            <w:r w:rsidRPr="00571455">
              <w:rPr>
                <w:sz w:val="20"/>
                <w:szCs w:val="20"/>
              </w:rPr>
              <w:t>0,17</w:t>
            </w:r>
          </w:p>
        </w:tc>
        <w:tc>
          <w:tcPr>
            <w:tcW w:w="437" w:type="pct"/>
            <w:shd w:val="clear" w:color="auto" w:fill="auto"/>
            <w:noWrap/>
            <w:vAlign w:val="center"/>
          </w:tcPr>
          <w:p w14:paraId="3708B6E5" w14:textId="73C28FEA" w:rsidR="00600632" w:rsidRPr="00571455" w:rsidRDefault="00600632" w:rsidP="00600632">
            <w:pPr>
              <w:jc w:val="center"/>
              <w:rPr>
                <w:sz w:val="20"/>
                <w:szCs w:val="20"/>
              </w:rPr>
            </w:pPr>
            <w:r w:rsidRPr="00571455">
              <w:rPr>
                <w:sz w:val="20"/>
                <w:szCs w:val="20"/>
              </w:rPr>
              <w:t>0,17</w:t>
            </w:r>
          </w:p>
        </w:tc>
        <w:tc>
          <w:tcPr>
            <w:tcW w:w="353" w:type="pct"/>
            <w:shd w:val="clear" w:color="auto" w:fill="auto"/>
            <w:noWrap/>
            <w:vAlign w:val="center"/>
          </w:tcPr>
          <w:p w14:paraId="645D4FFF" w14:textId="66BAAE33" w:rsidR="00600632" w:rsidRPr="00571455" w:rsidRDefault="00600632" w:rsidP="00600632">
            <w:pPr>
              <w:jc w:val="center"/>
              <w:rPr>
                <w:sz w:val="20"/>
                <w:szCs w:val="20"/>
              </w:rPr>
            </w:pPr>
            <w:r w:rsidRPr="00571455">
              <w:rPr>
                <w:sz w:val="20"/>
                <w:szCs w:val="20"/>
              </w:rPr>
              <w:t>0,070</w:t>
            </w:r>
          </w:p>
        </w:tc>
        <w:tc>
          <w:tcPr>
            <w:tcW w:w="607" w:type="pct"/>
            <w:shd w:val="clear" w:color="auto" w:fill="auto"/>
            <w:noWrap/>
            <w:vAlign w:val="center"/>
          </w:tcPr>
          <w:p w14:paraId="6AD2DD8C" w14:textId="360D6574"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368A43FD" w14:textId="322FF650" w:rsidR="00600632" w:rsidRPr="00571455" w:rsidRDefault="00600632" w:rsidP="00600632">
            <w:pPr>
              <w:jc w:val="center"/>
              <w:rPr>
                <w:sz w:val="20"/>
                <w:szCs w:val="20"/>
              </w:rPr>
            </w:pPr>
            <w:r w:rsidRPr="00571455">
              <w:rPr>
                <w:sz w:val="20"/>
                <w:szCs w:val="20"/>
              </w:rPr>
              <w:t>200,3</w:t>
            </w:r>
          </w:p>
        </w:tc>
        <w:tc>
          <w:tcPr>
            <w:tcW w:w="407" w:type="pct"/>
            <w:shd w:val="clear" w:color="auto" w:fill="auto"/>
            <w:noWrap/>
            <w:vAlign w:val="center"/>
          </w:tcPr>
          <w:p w14:paraId="715F0BC3" w14:textId="75092AC9" w:rsidR="00600632" w:rsidRPr="00571455" w:rsidRDefault="00600632" w:rsidP="00600632">
            <w:pPr>
              <w:jc w:val="center"/>
              <w:rPr>
                <w:sz w:val="20"/>
                <w:szCs w:val="20"/>
              </w:rPr>
            </w:pPr>
            <w:r w:rsidRPr="00571455">
              <w:rPr>
                <w:sz w:val="20"/>
                <w:szCs w:val="20"/>
              </w:rPr>
              <w:t>3,7</w:t>
            </w:r>
          </w:p>
        </w:tc>
        <w:tc>
          <w:tcPr>
            <w:tcW w:w="295" w:type="pct"/>
            <w:shd w:val="clear" w:color="auto" w:fill="auto"/>
            <w:vAlign w:val="center"/>
          </w:tcPr>
          <w:p w14:paraId="249ABDDD" w14:textId="7BBB450C" w:rsidR="00600632" w:rsidRPr="00571455" w:rsidRDefault="00600632" w:rsidP="00600632">
            <w:pPr>
              <w:jc w:val="center"/>
              <w:rPr>
                <w:sz w:val="20"/>
                <w:szCs w:val="20"/>
              </w:rPr>
            </w:pPr>
            <w:r w:rsidRPr="00571455">
              <w:rPr>
                <w:sz w:val="20"/>
                <w:szCs w:val="20"/>
              </w:rPr>
              <w:t>9,11</w:t>
            </w:r>
          </w:p>
        </w:tc>
        <w:tc>
          <w:tcPr>
            <w:tcW w:w="295" w:type="pct"/>
            <w:shd w:val="clear" w:color="auto" w:fill="auto"/>
            <w:noWrap/>
            <w:vAlign w:val="center"/>
          </w:tcPr>
          <w:p w14:paraId="66532349" w14:textId="5A54CA14" w:rsidR="00600632" w:rsidRPr="00571455" w:rsidRDefault="00600632" w:rsidP="00600632">
            <w:pPr>
              <w:jc w:val="center"/>
              <w:rPr>
                <w:sz w:val="20"/>
                <w:szCs w:val="20"/>
              </w:rPr>
            </w:pPr>
            <w:r w:rsidRPr="00571455">
              <w:rPr>
                <w:sz w:val="20"/>
                <w:szCs w:val="20"/>
              </w:rPr>
              <w:t>187,5</w:t>
            </w:r>
          </w:p>
        </w:tc>
        <w:tc>
          <w:tcPr>
            <w:tcW w:w="411" w:type="pct"/>
            <w:shd w:val="clear" w:color="auto" w:fill="auto"/>
            <w:noWrap/>
            <w:vAlign w:val="center"/>
          </w:tcPr>
          <w:p w14:paraId="1E7D93A5" w14:textId="2FF898BA" w:rsidR="00600632" w:rsidRPr="00571455" w:rsidRDefault="00600632" w:rsidP="00600632">
            <w:pPr>
              <w:jc w:val="center"/>
              <w:rPr>
                <w:sz w:val="20"/>
                <w:szCs w:val="20"/>
              </w:rPr>
            </w:pPr>
            <w:r w:rsidRPr="00571455">
              <w:rPr>
                <w:sz w:val="20"/>
                <w:szCs w:val="20"/>
              </w:rPr>
              <w:t>31,48</w:t>
            </w:r>
          </w:p>
        </w:tc>
        <w:tc>
          <w:tcPr>
            <w:tcW w:w="456" w:type="pct"/>
            <w:shd w:val="clear" w:color="auto" w:fill="auto"/>
            <w:noWrap/>
            <w:vAlign w:val="center"/>
          </w:tcPr>
          <w:p w14:paraId="5295D88A" w14:textId="77FBB148" w:rsidR="00600632" w:rsidRPr="00571455" w:rsidRDefault="00600632" w:rsidP="00600632">
            <w:pPr>
              <w:jc w:val="center"/>
              <w:rPr>
                <w:sz w:val="20"/>
                <w:szCs w:val="20"/>
              </w:rPr>
            </w:pPr>
            <w:r w:rsidRPr="00571455">
              <w:rPr>
                <w:sz w:val="20"/>
                <w:szCs w:val="20"/>
              </w:rPr>
              <w:t>181,4</w:t>
            </w:r>
          </w:p>
        </w:tc>
      </w:tr>
      <w:tr w:rsidR="00872763" w:rsidRPr="00571455" w14:paraId="5C31FAF2" w14:textId="77777777" w:rsidTr="00600632">
        <w:trPr>
          <w:cantSplit/>
          <w:trHeight w:val="255"/>
        </w:trPr>
        <w:tc>
          <w:tcPr>
            <w:tcW w:w="211" w:type="pct"/>
            <w:shd w:val="clear" w:color="auto" w:fill="auto"/>
            <w:vAlign w:val="center"/>
          </w:tcPr>
          <w:p w14:paraId="2F96232D" w14:textId="0474F2C1" w:rsidR="00600632" w:rsidRPr="00571455" w:rsidRDefault="00600632" w:rsidP="00600632">
            <w:pPr>
              <w:pStyle w:val="ab"/>
              <w:jc w:val="center"/>
              <w:rPr>
                <w:sz w:val="20"/>
              </w:rPr>
            </w:pPr>
            <w:r w:rsidRPr="00571455">
              <w:rPr>
                <w:sz w:val="20"/>
              </w:rPr>
              <w:t>9</w:t>
            </w:r>
          </w:p>
        </w:tc>
        <w:tc>
          <w:tcPr>
            <w:tcW w:w="788" w:type="pct"/>
            <w:shd w:val="clear" w:color="auto" w:fill="auto"/>
            <w:noWrap/>
            <w:vAlign w:val="center"/>
          </w:tcPr>
          <w:p w14:paraId="2DD03BEE" w14:textId="15918B9D"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 xml:space="preserve">лы (с. Лынга) </w:t>
            </w:r>
          </w:p>
        </w:tc>
        <w:tc>
          <w:tcPr>
            <w:tcW w:w="398" w:type="pct"/>
            <w:shd w:val="clear" w:color="auto" w:fill="auto"/>
            <w:noWrap/>
            <w:vAlign w:val="center"/>
          </w:tcPr>
          <w:p w14:paraId="2897F759" w14:textId="0BA5D40A" w:rsidR="00600632" w:rsidRPr="00571455" w:rsidRDefault="00600632" w:rsidP="00600632">
            <w:pPr>
              <w:jc w:val="center"/>
              <w:rPr>
                <w:sz w:val="20"/>
                <w:szCs w:val="20"/>
              </w:rPr>
            </w:pPr>
            <w:r w:rsidRPr="00571455">
              <w:rPr>
                <w:sz w:val="20"/>
                <w:szCs w:val="20"/>
              </w:rPr>
              <w:t>0,51</w:t>
            </w:r>
          </w:p>
        </w:tc>
        <w:tc>
          <w:tcPr>
            <w:tcW w:w="437" w:type="pct"/>
            <w:shd w:val="clear" w:color="auto" w:fill="auto"/>
            <w:noWrap/>
            <w:vAlign w:val="center"/>
          </w:tcPr>
          <w:p w14:paraId="68F8DBA9" w14:textId="73C43A7A" w:rsidR="00600632" w:rsidRPr="00571455" w:rsidRDefault="00600632" w:rsidP="00600632">
            <w:pPr>
              <w:jc w:val="center"/>
              <w:rPr>
                <w:sz w:val="20"/>
                <w:szCs w:val="20"/>
              </w:rPr>
            </w:pPr>
            <w:r w:rsidRPr="00571455">
              <w:rPr>
                <w:sz w:val="20"/>
                <w:szCs w:val="20"/>
              </w:rPr>
              <w:t>0,51</w:t>
            </w:r>
          </w:p>
        </w:tc>
        <w:tc>
          <w:tcPr>
            <w:tcW w:w="353" w:type="pct"/>
            <w:shd w:val="clear" w:color="auto" w:fill="auto"/>
            <w:noWrap/>
            <w:vAlign w:val="center"/>
          </w:tcPr>
          <w:p w14:paraId="2E0FC36E" w14:textId="22B9BC9C" w:rsidR="00600632" w:rsidRPr="00571455" w:rsidRDefault="00600632" w:rsidP="00600632">
            <w:pPr>
              <w:jc w:val="center"/>
              <w:rPr>
                <w:sz w:val="20"/>
                <w:szCs w:val="20"/>
              </w:rPr>
            </w:pPr>
            <w:r w:rsidRPr="00571455">
              <w:rPr>
                <w:sz w:val="20"/>
                <w:szCs w:val="20"/>
              </w:rPr>
              <w:t>0,440</w:t>
            </w:r>
          </w:p>
        </w:tc>
        <w:tc>
          <w:tcPr>
            <w:tcW w:w="607" w:type="pct"/>
            <w:shd w:val="clear" w:color="auto" w:fill="auto"/>
            <w:noWrap/>
            <w:vAlign w:val="center"/>
          </w:tcPr>
          <w:p w14:paraId="2DC90F0E" w14:textId="3AF9F5D2"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1553597D" w14:textId="01D950B0" w:rsidR="00600632" w:rsidRPr="00571455" w:rsidRDefault="00600632" w:rsidP="00600632">
            <w:pPr>
              <w:jc w:val="center"/>
              <w:rPr>
                <w:sz w:val="20"/>
                <w:szCs w:val="20"/>
              </w:rPr>
            </w:pPr>
            <w:r w:rsidRPr="00571455">
              <w:rPr>
                <w:sz w:val="20"/>
                <w:szCs w:val="20"/>
              </w:rPr>
              <w:t>1047,9</w:t>
            </w:r>
          </w:p>
        </w:tc>
        <w:tc>
          <w:tcPr>
            <w:tcW w:w="407" w:type="pct"/>
            <w:shd w:val="clear" w:color="auto" w:fill="auto"/>
            <w:noWrap/>
            <w:vAlign w:val="center"/>
          </w:tcPr>
          <w:p w14:paraId="399CDC3D" w14:textId="08F9273D" w:rsidR="00600632" w:rsidRPr="00571455" w:rsidRDefault="00600632" w:rsidP="00600632">
            <w:pPr>
              <w:jc w:val="center"/>
              <w:rPr>
                <w:sz w:val="20"/>
                <w:szCs w:val="20"/>
              </w:rPr>
            </w:pPr>
            <w:r w:rsidRPr="00571455">
              <w:rPr>
                <w:sz w:val="20"/>
                <w:szCs w:val="20"/>
              </w:rPr>
              <w:t>17,7</w:t>
            </w:r>
          </w:p>
        </w:tc>
        <w:tc>
          <w:tcPr>
            <w:tcW w:w="295" w:type="pct"/>
            <w:shd w:val="clear" w:color="auto" w:fill="auto"/>
            <w:vAlign w:val="center"/>
          </w:tcPr>
          <w:p w14:paraId="4A3D6A13" w14:textId="59630496" w:rsidR="00600632" w:rsidRPr="00571455" w:rsidRDefault="00600632" w:rsidP="00600632">
            <w:pPr>
              <w:jc w:val="center"/>
              <w:rPr>
                <w:sz w:val="20"/>
                <w:szCs w:val="20"/>
              </w:rPr>
            </w:pPr>
            <w:r w:rsidRPr="00571455">
              <w:rPr>
                <w:sz w:val="20"/>
                <w:szCs w:val="20"/>
              </w:rPr>
              <w:t>127,04</w:t>
            </w:r>
          </w:p>
        </w:tc>
        <w:tc>
          <w:tcPr>
            <w:tcW w:w="295" w:type="pct"/>
            <w:shd w:val="clear" w:color="auto" w:fill="auto"/>
            <w:noWrap/>
            <w:vAlign w:val="center"/>
          </w:tcPr>
          <w:p w14:paraId="51B9E31B" w14:textId="46B3CC85" w:rsidR="00600632" w:rsidRPr="00571455" w:rsidRDefault="00600632" w:rsidP="00600632">
            <w:pPr>
              <w:jc w:val="center"/>
              <w:rPr>
                <w:sz w:val="20"/>
                <w:szCs w:val="20"/>
              </w:rPr>
            </w:pPr>
            <w:r w:rsidRPr="00571455">
              <w:rPr>
                <w:sz w:val="20"/>
                <w:szCs w:val="20"/>
              </w:rPr>
              <w:t>903,1</w:t>
            </w:r>
          </w:p>
        </w:tc>
        <w:tc>
          <w:tcPr>
            <w:tcW w:w="411" w:type="pct"/>
            <w:shd w:val="clear" w:color="auto" w:fill="auto"/>
            <w:noWrap/>
            <w:vAlign w:val="center"/>
          </w:tcPr>
          <w:p w14:paraId="634A5F91" w14:textId="6F07D8D5" w:rsidR="00600632" w:rsidRPr="00571455" w:rsidRDefault="00600632" w:rsidP="00600632">
            <w:pPr>
              <w:jc w:val="center"/>
              <w:rPr>
                <w:sz w:val="20"/>
                <w:szCs w:val="20"/>
              </w:rPr>
            </w:pPr>
            <w:r w:rsidRPr="00571455">
              <w:rPr>
                <w:sz w:val="20"/>
                <w:szCs w:val="20"/>
              </w:rPr>
              <w:t>132,22</w:t>
            </w:r>
          </w:p>
        </w:tc>
        <w:tc>
          <w:tcPr>
            <w:tcW w:w="456" w:type="pct"/>
            <w:shd w:val="clear" w:color="auto" w:fill="auto"/>
            <w:noWrap/>
            <w:vAlign w:val="center"/>
          </w:tcPr>
          <w:p w14:paraId="374138EF" w14:textId="0DCCFD49" w:rsidR="00600632" w:rsidRPr="00571455" w:rsidRDefault="00600632" w:rsidP="00600632">
            <w:pPr>
              <w:jc w:val="center"/>
              <w:rPr>
                <w:sz w:val="20"/>
                <w:szCs w:val="20"/>
              </w:rPr>
            </w:pPr>
            <w:r w:rsidRPr="00571455">
              <w:rPr>
                <w:sz w:val="20"/>
                <w:szCs w:val="20"/>
              </w:rPr>
              <w:t>145,6</w:t>
            </w:r>
          </w:p>
        </w:tc>
      </w:tr>
      <w:tr w:rsidR="00872763" w:rsidRPr="00571455" w14:paraId="47A4C30A" w14:textId="77777777" w:rsidTr="00600632">
        <w:trPr>
          <w:cantSplit/>
          <w:trHeight w:val="255"/>
        </w:trPr>
        <w:tc>
          <w:tcPr>
            <w:tcW w:w="211" w:type="pct"/>
            <w:shd w:val="clear" w:color="auto" w:fill="auto"/>
            <w:vAlign w:val="center"/>
          </w:tcPr>
          <w:p w14:paraId="3B3DAB4F" w14:textId="16DB25FC" w:rsidR="00600632" w:rsidRPr="00571455" w:rsidRDefault="00600632" w:rsidP="00600632">
            <w:pPr>
              <w:pStyle w:val="ab"/>
              <w:jc w:val="center"/>
              <w:rPr>
                <w:sz w:val="20"/>
              </w:rPr>
            </w:pPr>
            <w:r w:rsidRPr="00571455">
              <w:rPr>
                <w:sz w:val="20"/>
              </w:rPr>
              <w:t>10</w:t>
            </w:r>
          </w:p>
        </w:tc>
        <w:tc>
          <w:tcPr>
            <w:tcW w:w="788" w:type="pct"/>
            <w:shd w:val="clear" w:color="auto" w:fill="auto"/>
            <w:noWrap/>
            <w:vAlign w:val="center"/>
          </w:tcPr>
          <w:p w14:paraId="47E1CD11" w14:textId="704CF5BB"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лы (с. Кекоран)</w:t>
            </w:r>
          </w:p>
        </w:tc>
        <w:tc>
          <w:tcPr>
            <w:tcW w:w="398" w:type="pct"/>
            <w:shd w:val="clear" w:color="auto" w:fill="auto"/>
            <w:noWrap/>
            <w:vAlign w:val="center"/>
          </w:tcPr>
          <w:p w14:paraId="3C84D713" w14:textId="537C082F" w:rsidR="00600632" w:rsidRPr="00571455" w:rsidRDefault="00600632" w:rsidP="00600632">
            <w:pPr>
              <w:jc w:val="center"/>
              <w:rPr>
                <w:sz w:val="20"/>
                <w:szCs w:val="20"/>
              </w:rPr>
            </w:pPr>
            <w:r w:rsidRPr="00571455">
              <w:rPr>
                <w:sz w:val="20"/>
                <w:szCs w:val="20"/>
              </w:rPr>
              <w:t>0,8</w:t>
            </w:r>
          </w:p>
        </w:tc>
        <w:tc>
          <w:tcPr>
            <w:tcW w:w="437" w:type="pct"/>
            <w:shd w:val="clear" w:color="auto" w:fill="auto"/>
            <w:noWrap/>
            <w:vAlign w:val="center"/>
          </w:tcPr>
          <w:p w14:paraId="4F3BBBD5" w14:textId="5852D9A6" w:rsidR="00600632" w:rsidRPr="00571455" w:rsidRDefault="00600632" w:rsidP="00600632">
            <w:pPr>
              <w:jc w:val="center"/>
              <w:rPr>
                <w:sz w:val="20"/>
                <w:szCs w:val="20"/>
              </w:rPr>
            </w:pPr>
            <w:r w:rsidRPr="00571455">
              <w:rPr>
                <w:sz w:val="20"/>
                <w:szCs w:val="20"/>
              </w:rPr>
              <w:t>0,8</w:t>
            </w:r>
          </w:p>
        </w:tc>
        <w:tc>
          <w:tcPr>
            <w:tcW w:w="353" w:type="pct"/>
            <w:shd w:val="clear" w:color="auto" w:fill="auto"/>
            <w:noWrap/>
            <w:vAlign w:val="center"/>
          </w:tcPr>
          <w:p w14:paraId="41A1C29B" w14:textId="4A857D98" w:rsidR="00600632" w:rsidRPr="00571455" w:rsidRDefault="00600632" w:rsidP="00600632">
            <w:pPr>
              <w:jc w:val="center"/>
              <w:rPr>
                <w:sz w:val="20"/>
                <w:szCs w:val="20"/>
              </w:rPr>
            </w:pPr>
            <w:r w:rsidRPr="00571455">
              <w:rPr>
                <w:sz w:val="20"/>
                <w:szCs w:val="20"/>
              </w:rPr>
              <w:t>0,250</w:t>
            </w:r>
          </w:p>
        </w:tc>
        <w:tc>
          <w:tcPr>
            <w:tcW w:w="607" w:type="pct"/>
            <w:shd w:val="clear" w:color="auto" w:fill="auto"/>
            <w:noWrap/>
            <w:vAlign w:val="center"/>
          </w:tcPr>
          <w:p w14:paraId="75B3812F" w14:textId="22585B99"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026FCFDB" w14:textId="7AB9D34B" w:rsidR="00600632" w:rsidRPr="00571455" w:rsidRDefault="00600632" w:rsidP="00600632">
            <w:pPr>
              <w:jc w:val="center"/>
              <w:rPr>
                <w:sz w:val="20"/>
                <w:szCs w:val="20"/>
              </w:rPr>
            </w:pPr>
            <w:r w:rsidRPr="00571455">
              <w:rPr>
                <w:sz w:val="20"/>
                <w:szCs w:val="20"/>
              </w:rPr>
              <w:t>551,2</w:t>
            </w:r>
          </w:p>
        </w:tc>
        <w:tc>
          <w:tcPr>
            <w:tcW w:w="407" w:type="pct"/>
            <w:shd w:val="clear" w:color="auto" w:fill="auto"/>
            <w:noWrap/>
            <w:vAlign w:val="center"/>
          </w:tcPr>
          <w:p w14:paraId="1685A7B4" w14:textId="45EBE14D" w:rsidR="00600632" w:rsidRPr="00571455" w:rsidRDefault="00600632" w:rsidP="00600632">
            <w:pPr>
              <w:jc w:val="center"/>
              <w:rPr>
                <w:sz w:val="20"/>
                <w:szCs w:val="20"/>
              </w:rPr>
            </w:pPr>
            <w:r w:rsidRPr="00571455">
              <w:rPr>
                <w:sz w:val="20"/>
                <w:szCs w:val="20"/>
              </w:rPr>
              <w:t>10,3</w:t>
            </w:r>
          </w:p>
        </w:tc>
        <w:tc>
          <w:tcPr>
            <w:tcW w:w="295" w:type="pct"/>
            <w:shd w:val="clear" w:color="auto" w:fill="auto"/>
            <w:vAlign w:val="center"/>
          </w:tcPr>
          <w:p w14:paraId="7C4D287C" w14:textId="052F26F6" w:rsidR="00600632" w:rsidRPr="00571455" w:rsidRDefault="00600632" w:rsidP="00600632">
            <w:pPr>
              <w:jc w:val="center"/>
              <w:rPr>
                <w:sz w:val="20"/>
                <w:szCs w:val="20"/>
              </w:rPr>
            </w:pPr>
            <w:r w:rsidRPr="00571455">
              <w:rPr>
                <w:sz w:val="20"/>
                <w:szCs w:val="20"/>
              </w:rPr>
              <w:t>18,03</w:t>
            </w:r>
          </w:p>
        </w:tc>
        <w:tc>
          <w:tcPr>
            <w:tcW w:w="295" w:type="pct"/>
            <w:shd w:val="clear" w:color="auto" w:fill="auto"/>
            <w:noWrap/>
            <w:vAlign w:val="center"/>
          </w:tcPr>
          <w:p w14:paraId="207F5F24" w14:textId="7CF652A0" w:rsidR="00600632" w:rsidRPr="00571455" w:rsidRDefault="00600632" w:rsidP="00600632">
            <w:pPr>
              <w:jc w:val="center"/>
              <w:rPr>
                <w:sz w:val="20"/>
                <w:szCs w:val="20"/>
              </w:rPr>
            </w:pPr>
            <w:r w:rsidRPr="00571455">
              <w:rPr>
                <w:sz w:val="20"/>
                <w:szCs w:val="20"/>
              </w:rPr>
              <w:t>522,9</w:t>
            </w:r>
          </w:p>
        </w:tc>
        <w:tc>
          <w:tcPr>
            <w:tcW w:w="411" w:type="pct"/>
            <w:shd w:val="clear" w:color="auto" w:fill="auto"/>
            <w:noWrap/>
            <w:vAlign w:val="center"/>
          </w:tcPr>
          <w:p w14:paraId="51719BC7" w14:textId="1B16453D" w:rsidR="00600632" w:rsidRPr="00571455" w:rsidRDefault="00600632" w:rsidP="00600632">
            <w:pPr>
              <w:jc w:val="center"/>
              <w:rPr>
                <w:sz w:val="20"/>
                <w:szCs w:val="20"/>
              </w:rPr>
            </w:pPr>
            <w:r w:rsidRPr="00571455">
              <w:rPr>
                <w:sz w:val="20"/>
                <w:szCs w:val="20"/>
              </w:rPr>
              <w:t>100,23</w:t>
            </w:r>
          </w:p>
        </w:tc>
        <w:tc>
          <w:tcPr>
            <w:tcW w:w="456" w:type="pct"/>
            <w:shd w:val="clear" w:color="auto" w:fill="auto"/>
            <w:noWrap/>
            <w:vAlign w:val="center"/>
          </w:tcPr>
          <w:p w14:paraId="0E7207E0" w14:textId="0C1DA32D" w:rsidR="00600632" w:rsidRPr="00571455" w:rsidRDefault="00600632" w:rsidP="00600632">
            <w:pPr>
              <w:jc w:val="center"/>
              <w:rPr>
                <w:sz w:val="20"/>
                <w:szCs w:val="20"/>
              </w:rPr>
            </w:pPr>
            <w:r w:rsidRPr="00571455">
              <w:rPr>
                <w:sz w:val="20"/>
                <w:szCs w:val="20"/>
              </w:rPr>
              <w:t>209,8</w:t>
            </w:r>
          </w:p>
        </w:tc>
      </w:tr>
      <w:tr w:rsidR="00872763" w:rsidRPr="00571455" w14:paraId="4A85A830" w14:textId="77777777" w:rsidTr="00600632">
        <w:trPr>
          <w:cantSplit/>
          <w:trHeight w:val="255"/>
        </w:trPr>
        <w:tc>
          <w:tcPr>
            <w:tcW w:w="211" w:type="pct"/>
            <w:shd w:val="clear" w:color="auto" w:fill="auto"/>
            <w:vAlign w:val="center"/>
          </w:tcPr>
          <w:p w14:paraId="2D8C06C0" w14:textId="04921275" w:rsidR="00600632" w:rsidRPr="00571455" w:rsidRDefault="00600632" w:rsidP="00600632">
            <w:pPr>
              <w:pStyle w:val="ab"/>
              <w:jc w:val="center"/>
              <w:rPr>
                <w:sz w:val="20"/>
              </w:rPr>
            </w:pPr>
            <w:r w:rsidRPr="00571455">
              <w:rPr>
                <w:sz w:val="20"/>
              </w:rPr>
              <w:t>11</w:t>
            </w:r>
          </w:p>
        </w:tc>
        <w:tc>
          <w:tcPr>
            <w:tcW w:w="788" w:type="pct"/>
            <w:shd w:val="clear" w:color="auto" w:fill="auto"/>
            <w:noWrap/>
            <w:vAlign w:val="center"/>
          </w:tcPr>
          <w:p w14:paraId="6FEBAD25" w14:textId="72DABDE2" w:rsidR="00600632" w:rsidRPr="00571455" w:rsidRDefault="00600632" w:rsidP="00600632">
            <w:pPr>
              <w:jc w:val="center"/>
              <w:rPr>
                <w:sz w:val="20"/>
                <w:szCs w:val="20"/>
              </w:rPr>
            </w:pPr>
            <w:r w:rsidRPr="00571455">
              <w:rPr>
                <w:sz w:val="20"/>
                <w:szCs w:val="20"/>
              </w:rPr>
              <w:t>Котельная школы-сад (д. Пушкари)</w:t>
            </w:r>
          </w:p>
        </w:tc>
        <w:tc>
          <w:tcPr>
            <w:tcW w:w="398" w:type="pct"/>
            <w:shd w:val="clear" w:color="auto" w:fill="auto"/>
            <w:noWrap/>
            <w:vAlign w:val="center"/>
          </w:tcPr>
          <w:p w14:paraId="3F5E51E9" w14:textId="4CB38DD2" w:rsidR="00600632" w:rsidRPr="00571455" w:rsidRDefault="00600632" w:rsidP="00600632">
            <w:pPr>
              <w:jc w:val="center"/>
              <w:rPr>
                <w:sz w:val="20"/>
                <w:szCs w:val="20"/>
              </w:rPr>
            </w:pPr>
            <w:r w:rsidRPr="00571455">
              <w:rPr>
                <w:sz w:val="20"/>
                <w:szCs w:val="20"/>
              </w:rPr>
              <w:t>0,04</w:t>
            </w:r>
          </w:p>
        </w:tc>
        <w:tc>
          <w:tcPr>
            <w:tcW w:w="437" w:type="pct"/>
            <w:shd w:val="clear" w:color="auto" w:fill="auto"/>
            <w:noWrap/>
            <w:vAlign w:val="center"/>
          </w:tcPr>
          <w:p w14:paraId="20794006" w14:textId="1F54A1E9" w:rsidR="00600632" w:rsidRPr="00571455" w:rsidRDefault="00600632" w:rsidP="00600632">
            <w:pPr>
              <w:jc w:val="center"/>
              <w:rPr>
                <w:sz w:val="20"/>
                <w:szCs w:val="20"/>
              </w:rPr>
            </w:pPr>
            <w:r w:rsidRPr="00571455">
              <w:rPr>
                <w:sz w:val="20"/>
                <w:szCs w:val="20"/>
              </w:rPr>
              <w:t>0,04</w:t>
            </w:r>
          </w:p>
        </w:tc>
        <w:tc>
          <w:tcPr>
            <w:tcW w:w="353" w:type="pct"/>
            <w:shd w:val="clear" w:color="auto" w:fill="auto"/>
            <w:noWrap/>
            <w:vAlign w:val="center"/>
          </w:tcPr>
          <w:p w14:paraId="6699DAA1" w14:textId="7E3010A6" w:rsidR="00600632" w:rsidRPr="00571455" w:rsidRDefault="00600632" w:rsidP="00600632">
            <w:pPr>
              <w:jc w:val="center"/>
              <w:rPr>
                <w:sz w:val="20"/>
                <w:szCs w:val="20"/>
              </w:rPr>
            </w:pPr>
            <w:r w:rsidRPr="00571455">
              <w:rPr>
                <w:sz w:val="20"/>
                <w:szCs w:val="20"/>
              </w:rPr>
              <w:t>0,040</w:t>
            </w:r>
          </w:p>
        </w:tc>
        <w:tc>
          <w:tcPr>
            <w:tcW w:w="607" w:type="pct"/>
            <w:shd w:val="clear" w:color="auto" w:fill="auto"/>
            <w:noWrap/>
            <w:vAlign w:val="center"/>
          </w:tcPr>
          <w:p w14:paraId="37653206" w14:textId="32BEBC0C"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403CDA5C" w14:textId="10CCCB39" w:rsidR="00600632" w:rsidRPr="00571455" w:rsidRDefault="00600632" w:rsidP="00600632">
            <w:pPr>
              <w:jc w:val="center"/>
              <w:rPr>
                <w:sz w:val="20"/>
                <w:szCs w:val="20"/>
              </w:rPr>
            </w:pPr>
            <w:r w:rsidRPr="00571455">
              <w:rPr>
                <w:sz w:val="20"/>
                <w:szCs w:val="20"/>
              </w:rPr>
              <w:t>107,3</w:t>
            </w:r>
          </w:p>
        </w:tc>
        <w:tc>
          <w:tcPr>
            <w:tcW w:w="407" w:type="pct"/>
            <w:shd w:val="clear" w:color="auto" w:fill="auto"/>
            <w:noWrap/>
            <w:vAlign w:val="center"/>
          </w:tcPr>
          <w:p w14:paraId="7991CE84" w14:textId="1B9D105E" w:rsidR="00600632" w:rsidRPr="00571455" w:rsidRDefault="00600632" w:rsidP="00600632">
            <w:pPr>
              <w:jc w:val="center"/>
              <w:rPr>
                <w:sz w:val="20"/>
                <w:szCs w:val="20"/>
              </w:rPr>
            </w:pPr>
            <w:r w:rsidRPr="00571455">
              <w:rPr>
                <w:sz w:val="20"/>
                <w:szCs w:val="20"/>
              </w:rPr>
              <w:t>2,0</w:t>
            </w:r>
          </w:p>
        </w:tc>
        <w:tc>
          <w:tcPr>
            <w:tcW w:w="295" w:type="pct"/>
            <w:shd w:val="clear" w:color="auto" w:fill="auto"/>
            <w:vAlign w:val="center"/>
          </w:tcPr>
          <w:p w14:paraId="0BD2BD1F" w14:textId="7389A4A3" w:rsidR="00600632" w:rsidRPr="00571455" w:rsidRDefault="00600632" w:rsidP="00600632">
            <w:pPr>
              <w:jc w:val="center"/>
              <w:rPr>
                <w:sz w:val="20"/>
                <w:szCs w:val="20"/>
              </w:rPr>
            </w:pPr>
            <w:r w:rsidRPr="00571455">
              <w:rPr>
                <w:sz w:val="20"/>
                <w:szCs w:val="20"/>
              </w:rPr>
              <w:t>4,44</w:t>
            </w:r>
          </w:p>
        </w:tc>
        <w:tc>
          <w:tcPr>
            <w:tcW w:w="295" w:type="pct"/>
            <w:shd w:val="clear" w:color="auto" w:fill="auto"/>
            <w:noWrap/>
            <w:vAlign w:val="center"/>
          </w:tcPr>
          <w:p w14:paraId="69AC88A6" w14:textId="027DEDCA" w:rsidR="00600632" w:rsidRPr="00571455" w:rsidRDefault="00600632" w:rsidP="00600632">
            <w:pPr>
              <w:jc w:val="center"/>
              <w:rPr>
                <w:sz w:val="20"/>
                <w:szCs w:val="20"/>
              </w:rPr>
            </w:pPr>
            <w:r w:rsidRPr="00571455">
              <w:rPr>
                <w:sz w:val="20"/>
                <w:szCs w:val="20"/>
              </w:rPr>
              <w:t>100,9</w:t>
            </w:r>
          </w:p>
        </w:tc>
        <w:tc>
          <w:tcPr>
            <w:tcW w:w="411" w:type="pct"/>
            <w:shd w:val="clear" w:color="auto" w:fill="auto"/>
            <w:noWrap/>
            <w:vAlign w:val="center"/>
          </w:tcPr>
          <w:p w14:paraId="1B033B52" w14:textId="406AF154" w:rsidR="00600632" w:rsidRPr="00571455" w:rsidRDefault="00600632" w:rsidP="00600632">
            <w:pPr>
              <w:jc w:val="center"/>
              <w:rPr>
                <w:sz w:val="20"/>
                <w:szCs w:val="20"/>
              </w:rPr>
            </w:pPr>
            <w:r w:rsidRPr="00571455">
              <w:rPr>
                <w:sz w:val="20"/>
                <w:szCs w:val="20"/>
              </w:rPr>
              <w:t>22,95</w:t>
            </w:r>
          </w:p>
        </w:tc>
        <w:tc>
          <w:tcPr>
            <w:tcW w:w="456" w:type="pct"/>
            <w:shd w:val="clear" w:color="auto" w:fill="auto"/>
            <w:noWrap/>
            <w:vAlign w:val="center"/>
          </w:tcPr>
          <w:p w14:paraId="66078BA8" w14:textId="6809BE07" w:rsidR="00600632" w:rsidRPr="00571455" w:rsidRDefault="00600632" w:rsidP="00600632">
            <w:pPr>
              <w:jc w:val="center"/>
              <w:rPr>
                <w:sz w:val="20"/>
                <w:szCs w:val="20"/>
              </w:rPr>
            </w:pPr>
            <w:r w:rsidRPr="00571455">
              <w:rPr>
                <w:sz w:val="20"/>
                <w:szCs w:val="20"/>
              </w:rPr>
              <w:t>246,9</w:t>
            </w:r>
          </w:p>
        </w:tc>
      </w:tr>
      <w:tr w:rsidR="00872763" w:rsidRPr="00571455" w14:paraId="38C42F4F" w14:textId="77777777" w:rsidTr="00600632">
        <w:trPr>
          <w:cantSplit/>
          <w:trHeight w:val="255"/>
        </w:trPr>
        <w:tc>
          <w:tcPr>
            <w:tcW w:w="211" w:type="pct"/>
            <w:shd w:val="clear" w:color="auto" w:fill="auto"/>
            <w:vAlign w:val="center"/>
          </w:tcPr>
          <w:p w14:paraId="25ECDFBB" w14:textId="5957C077" w:rsidR="00600632" w:rsidRPr="00571455" w:rsidRDefault="00600632" w:rsidP="00600632">
            <w:pPr>
              <w:pStyle w:val="ab"/>
              <w:jc w:val="center"/>
              <w:rPr>
                <w:sz w:val="20"/>
              </w:rPr>
            </w:pPr>
            <w:r w:rsidRPr="00571455">
              <w:rPr>
                <w:sz w:val="20"/>
              </w:rPr>
              <w:t>12</w:t>
            </w:r>
          </w:p>
        </w:tc>
        <w:tc>
          <w:tcPr>
            <w:tcW w:w="788" w:type="pct"/>
            <w:shd w:val="clear" w:color="auto" w:fill="auto"/>
            <w:noWrap/>
            <w:vAlign w:val="center"/>
          </w:tcPr>
          <w:p w14:paraId="0B4FC15C" w14:textId="4EFA8A6B"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лы (д.</w:t>
            </w:r>
            <w:r w:rsidR="005632CF" w:rsidRPr="00571455">
              <w:rPr>
                <w:sz w:val="20"/>
                <w:szCs w:val="20"/>
              </w:rPr>
              <w:t xml:space="preserve"> </w:t>
            </w:r>
            <w:r w:rsidRPr="00571455">
              <w:rPr>
                <w:sz w:val="20"/>
                <w:szCs w:val="20"/>
              </w:rPr>
              <w:t>Мукши)</w:t>
            </w:r>
          </w:p>
        </w:tc>
        <w:tc>
          <w:tcPr>
            <w:tcW w:w="398" w:type="pct"/>
            <w:shd w:val="clear" w:color="auto" w:fill="auto"/>
            <w:noWrap/>
            <w:vAlign w:val="center"/>
          </w:tcPr>
          <w:p w14:paraId="0DB99149" w14:textId="33C900B6" w:rsidR="00600632" w:rsidRPr="00571455" w:rsidRDefault="00600632" w:rsidP="00600632">
            <w:pPr>
              <w:jc w:val="center"/>
              <w:rPr>
                <w:sz w:val="20"/>
                <w:szCs w:val="20"/>
              </w:rPr>
            </w:pPr>
            <w:r w:rsidRPr="00571455">
              <w:rPr>
                <w:sz w:val="20"/>
                <w:szCs w:val="20"/>
              </w:rPr>
              <w:t>0,28</w:t>
            </w:r>
          </w:p>
        </w:tc>
        <w:tc>
          <w:tcPr>
            <w:tcW w:w="437" w:type="pct"/>
            <w:shd w:val="clear" w:color="auto" w:fill="auto"/>
            <w:noWrap/>
            <w:vAlign w:val="center"/>
          </w:tcPr>
          <w:p w14:paraId="23074D1A" w14:textId="412D04FB" w:rsidR="00600632" w:rsidRPr="00571455" w:rsidRDefault="00600632" w:rsidP="00600632">
            <w:pPr>
              <w:jc w:val="center"/>
              <w:rPr>
                <w:sz w:val="20"/>
                <w:szCs w:val="20"/>
              </w:rPr>
            </w:pPr>
            <w:r w:rsidRPr="00571455">
              <w:rPr>
                <w:sz w:val="20"/>
                <w:szCs w:val="20"/>
              </w:rPr>
              <w:t>0,28</w:t>
            </w:r>
          </w:p>
        </w:tc>
        <w:tc>
          <w:tcPr>
            <w:tcW w:w="353" w:type="pct"/>
            <w:shd w:val="clear" w:color="auto" w:fill="auto"/>
            <w:noWrap/>
            <w:vAlign w:val="center"/>
          </w:tcPr>
          <w:p w14:paraId="6A259F08" w14:textId="14FBA7BE" w:rsidR="00600632" w:rsidRPr="00571455" w:rsidRDefault="00600632" w:rsidP="00600632">
            <w:pPr>
              <w:jc w:val="center"/>
              <w:rPr>
                <w:sz w:val="20"/>
                <w:szCs w:val="20"/>
              </w:rPr>
            </w:pPr>
            <w:r w:rsidRPr="00571455">
              <w:rPr>
                <w:sz w:val="20"/>
                <w:szCs w:val="20"/>
              </w:rPr>
              <w:t>0,180</w:t>
            </w:r>
          </w:p>
        </w:tc>
        <w:tc>
          <w:tcPr>
            <w:tcW w:w="607" w:type="pct"/>
            <w:shd w:val="clear" w:color="auto" w:fill="auto"/>
            <w:noWrap/>
            <w:vAlign w:val="center"/>
          </w:tcPr>
          <w:p w14:paraId="4052E5C6" w14:textId="5A40EC6D"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4745BE09" w14:textId="34181981" w:rsidR="00600632" w:rsidRPr="00571455" w:rsidRDefault="00600632" w:rsidP="00600632">
            <w:pPr>
              <w:jc w:val="center"/>
              <w:rPr>
                <w:sz w:val="20"/>
                <w:szCs w:val="20"/>
              </w:rPr>
            </w:pPr>
            <w:r w:rsidRPr="00571455">
              <w:rPr>
                <w:sz w:val="20"/>
                <w:szCs w:val="20"/>
              </w:rPr>
              <w:t>327,8</w:t>
            </w:r>
          </w:p>
        </w:tc>
        <w:tc>
          <w:tcPr>
            <w:tcW w:w="407" w:type="pct"/>
            <w:shd w:val="clear" w:color="auto" w:fill="auto"/>
            <w:noWrap/>
            <w:vAlign w:val="center"/>
          </w:tcPr>
          <w:p w14:paraId="599848B1" w14:textId="1B972968" w:rsidR="00600632" w:rsidRPr="00571455" w:rsidRDefault="00600632" w:rsidP="00600632">
            <w:pPr>
              <w:jc w:val="center"/>
              <w:rPr>
                <w:sz w:val="20"/>
                <w:szCs w:val="20"/>
              </w:rPr>
            </w:pPr>
            <w:r w:rsidRPr="00571455">
              <w:rPr>
                <w:sz w:val="20"/>
                <w:szCs w:val="20"/>
              </w:rPr>
              <w:t>6,1</w:t>
            </w:r>
          </w:p>
        </w:tc>
        <w:tc>
          <w:tcPr>
            <w:tcW w:w="295" w:type="pct"/>
            <w:shd w:val="clear" w:color="auto" w:fill="auto"/>
            <w:vAlign w:val="center"/>
          </w:tcPr>
          <w:p w14:paraId="66DE464D" w14:textId="111C4676" w:rsidR="00600632" w:rsidRPr="00571455" w:rsidRDefault="00600632" w:rsidP="00600632">
            <w:pPr>
              <w:jc w:val="center"/>
              <w:rPr>
                <w:sz w:val="20"/>
                <w:szCs w:val="20"/>
              </w:rPr>
            </w:pPr>
            <w:r w:rsidRPr="00571455">
              <w:rPr>
                <w:sz w:val="20"/>
                <w:szCs w:val="20"/>
              </w:rPr>
              <w:t>9,59</w:t>
            </w:r>
          </w:p>
        </w:tc>
        <w:tc>
          <w:tcPr>
            <w:tcW w:w="295" w:type="pct"/>
            <w:shd w:val="clear" w:color="auto" w:fill="auto"/>
            <w:noWrap/>
            <w:vAlign w:val="center"/>
          </w:tcPr>
          <w:p w14:paraId="42299DF2" w14:textId="04C7E1E1" w:rsidR="00600632" w:rsidRPr="00571455" w:rsidRDefault="00600632" w:rsidP="00600632">
            <w:pPr>
              <w:jc w:val="center"/>
              <w:rPr>
                <w:sz w:val="20"/>
                <w:szCs w:val="20"/>
              </w:rPr>
            </w:pPr>
            <w:r w:rsidRPr="00571455">
              <w:rPr>
                <w:sz w:val="20"/>
                <w:szCs w:val="20"/>
              </w:rPr>
              <w:t>312,1</w:t>
            </w:r>
          </w:p>
        </w:tc>
        <w:tc>
          <w:tcPr>
            <w:tcW w:w="411" w:type="pct"/>
            <w:shd w:val="clear" w:color="auto" w:fill="auto"/>
            <w:noWrap/>
            <w:vAlign w:val="center"/>
          </w:tcPr>
          <w:p w14:paraId="519D191E" w14:textId="61B8F7E2" w:rsidR="00600632" w:rsidRPr="00571455" w:rsidRDefault="00600632" w:rsidP="00600632">
            <w:pPr>
              <w:jc w:val="center"/>
              <w:rPr>
                <w:sz w:val="20"/>
                <w:szCs w:val="20"/>
              </w:rPr>
            </w:pPr>
            <w:r w:rsidRPr="00571455">
              <w:rPr>
                <w:sz w:val="20"/>
                <w:szCs w:val="20"/>
              </w:rPr>
              <w:t>51,06</w:t>
            </w:r>
          </w:p>
        </w:tc>
        <w:tc>
          <w:tcPr>
            <w:tcW w:w="456" w:type="pct"/>
            <w:shd w:val="clear" w:color="auto" w:fill="auto"/>
            <w:noWrap/>
            <w:vAlign w:val="center"/>
          </w:tcPr>
          <w:p w14:paraId="12D96353" w14:textId="58CBF3B9" w:rsidR="00600632" w:rsidRPr="00571455" w:rsidRDefault="00600632" w:rsidP="00600632">
            <w:pPr>
              <w:jc w:val="center"/>
              <w:rPr>
                <w:sz w:val="20"/>
                <w:szCs w:val="20"/>
              </w:rPr>
            </w:pPr>
            <w:r w:rsidRPr="00571455">
              <w:rPr>
                <w:sz w:val="20"/>
                <w:szCs w:val="20"/>
              </w:rPr>
              <w:t>179,7</w:t>
            </w:r>
          </w:p>
        </w:tc>
      </w:tr>
      <w:tr w:rsidR="00872763" w:rsidRPr="00571455" w14:paraId="6EEDD2A2" w14:textId="77777777" w:rsidTr="00600632">
        <w:trPr>
          <w:cantSplit/>
          <w:trHeight w:val="255"/>
        </w:trPr>
        <w:tc>
          <w:tcPr>
            <w:tcW w:w="211" w:type="pct"/>
            <w:shd w:val="clear" w:color="auto" w:fill="auto"/>
            <w:vAlign w:val="center"/>
          </w:tcPr>
          <w:p w14:paraId="42ECBC78" w14:textId="34B678B4" w:rsidR="00600632" w:rsidRPr="00571455" w:rsidRDefault="00600632" w:rsidP="00600632">
            <w:pPr>
              <w:pStyle w:val="ab"/>
              <w:jc w:val="center"/>
              <w:rPr>
                <w:sz w:val="20"/>
              </w:rPr>
            </w:pPr>
            <w:r w:rsidRPr="00571455">
              <w:rPr>
                <w:sz w:val="20"/>
              </w:rPr>
              <w:lastRenderedPageBreak/>
              <w:t>13</w:t>
            </w:r>
          </w:p>
        </w:tc>
        <w:tc>
          <w:tcPr>
            <w:tcW w:w="788" w:type="pct"/>
            <w:shd w:val="clear" w:color="auto" w:fill="auto"/>
            <w:noWrap/>
            <w:vAlign w:val="center"/>
          </w:tcPr>
          <w:p w14:paraId="0F07179F" w14:textId="574161F0" w:rsidR="00600632" w:rsidRPr="00571455" w:rsidRDefault="00600632" w:rsidP="00600632">
            <w:pPr>
              <w:jc w:val="center"/>
              <w:rPr>
                <w:sz w:val="20"/>
                <w:szCs w:val="20"/>
              </w:rPr>
            </w:pPr>
            <w:r w:rsidRPr="00571455">
              <w:rPr>
                <w:sz w:val="20"/>
                <w:szCs w:val="20"/>
              </w:rPr>
              <w:t>Котельная детского сада (д. Мукши)</w:t>
            </w:r>
          </w:p>
        </w:tc>
        <w:tc>
          <w:tcPr>
            <w:tcW w:w="398" w:type="pct"/>
            <w:shd w:val="clear" w:color="auto" w:fill="auto"/>
            <w:noWrap/>
            <w:vAlign w:val="center"/>
          </w:tcPr>
          <w:p w14:paraId="1E21E1F1" w14:textId="02571825" w:rsidR="00600632" w:rsidRPr="00571455" w:rsidRDefault="00600632" w:rsidP="00600632">
            <w:pPr>
              <w:jc w:val="center"/>
              <w:rPr>
                <w:sz w:val="20"/>
                <w:szCs w:val="20"/>
              </w:rPr>
            </w:pPr>
            <w:r w:rsidRPr="00571455">
              <w:rPr>
                <w:sz w:val="20"/>
                <w:szCs w:val="20"/>
              </w:rPr>
              <w:t>0,17</w:t>
            </w:r>
          </w:p>
        </w:tc>
        <w:tc>
          <w:tcPr>
            <w:tcW w:w="437" w:type="pct"/>
            <w:shd w:val="clear" w:color="auto" w:fill="auto"/>
            <w:noWrap/>
            <w:vAlign w:val="center"/>
          </w:tcPr>
          <w:p w14:paraId="14E5905A" w14:textId="624602C1" w:rsidR="00600632" w:rsidRPr="00571455" w:rsidRDefault="00600632" w:rsidP="00600632">
            <w:pPr>
              <w:jc w:val="center"/>
              <w:rPr>
                <w:sz w:val="20"/>
                <w:szCs w:val="20"/>
              </w:rPr>
            </w:pPr>
            <w:r w:rsidRPr="00571455">
              <w:rPr>
                <w:sz w:val="20"/>
                <w:szCs w:val="20"/>
              </w:rPr>
              <w:t>0,17</w:t>
            </w:r>
          </w:p>
        </w:tc>
        <w:tc>
          <w:tcPr>
            <w:tcW w:w="353" w:type="pct"/>
            <w:shd w:val="clear" w:color="auto" w:fill="auto"/>
            <w:noWrap/>
            <w:vAlign w:val="center"/>
          </w:tcPr>
          <w:p w14:paraId="45DF9035" w14:textId="155EEC2F" w:rsidR="00600632" w:rsidRPr="00571455" w:rsidRDefault="00600632" w:rsidP="00600632">
            <w:pPr>
              <w:jc w:val="center"/>
              <w:rPr>
                <w:sz w:val="20"/>
                <w:szCs w:val="20"/>
              </w:rPr>
            </w:pPr>
            <w:r w:rsidRPr="00571455">
              <w:rPr>
                <w:sz w:val="20"/>
                <w:szCs w:val="20"/>
              </w:rPr>
              <w:t>0,100</w:t>
            </w:r>
          </w:p>
        </w:tc>
        <w:tc>
          <w:tcPr>
            <w:tcW w:w="607" w:type="pct"/>
            <w:shd w:val="clear" w:color="auto" w:fill="auto"/>
            <w:noWrap/>
            <w:vAlign w:val="center"/>
          </w:tcPr>
          <w:p w14:paraId="2CAC0DFB" w14:textId="07BB0A29"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5FA13005" w14:textId="03313362" w:rsidR="00600632" w:rsidRPr="00571455" w:rsidRDefault="00600632" w:rsidP="00600632">
            <w:pPr>
              <w:jc w:val="center"/>
              <w:rPr>
                <w:sz w:val="20"/>
                <w:szCs w:val="20"/>
              </w:rPr>
            </w:pPr>
            <w:r w:rsidRPr="00571455">
              <w:rPr>
                <w:sz w:val="20"/>
                <w:szCs w:val="20"/>
              </w:rPr>
              <w:t>157,5</w:t>
            </w:r>
          </w:p>
        </w:tc>
        <w:tc>
          <w:tcPr>
            <w:tcW w:w="407" w:type="pct"/>
            <w:shd w:val="clear" w:color="auto" w:fill="auto"/>
            <w:noWrap/>
            <w:vAlign w:val="center"/>
          </w:tcPr>
          <w:p w14:paraId="45BC27DA" w14:textId="118CE463" w:rsidR="00600632" w:rsidRPr="00571455" w:rsidRDefault="00600632" w:rsidP="00600632">
            <w:pPr>
              <w:jc w:val="center"/>
              <w:rPr>
                <w:sz w:val="20"/>
                <w:szCs w:val="20"/>
              </w:rPr>
            </w:pPr>
            <w:r w:rsidRPr="00571455">
              <w:rPr>
                <w:sz w:val="20"/>
                <w:szCs w:val="20"/>
              </w:rPr>
              <w:t>2,9</w:t>
            </w:r>
          </w:p>
        </w:tc>
        <w:tc>
          <w:tcPr>
            <w:tcW w:w="295" w:type="pct"/>
            <w:shd w:val="clear" w:color="auto" w:fill="auto"/>
            <w:vAlign w:val="center"/>
          </w:tcPr>
          <w:p w14:paraId="2D0366AC" w14:textId="65225CC4" w:rsidR="00600632" w:rsidRPr="00571455" w:rsidRDefault="00600632" w:rsidP="00600632">
            <w:pPr>
              <w:jc w:val="center"/>
              <w:rPr>
                <w:sz w:val="20"/>
                <w:szCs w:val="20"/>
              </w:rPr>
            </w:pPr>
            <w:r w:rsidRPr="00571455">
              <w:rPr>
                <w:sz w:val="20"/>
                <w:szCs w:val="20"/>
              </w:rPr>
              <w:t>4,45</w:t>
            </w:r>
          </w:p>
        </w:tc>
        <w:tc>
          <w:tcPr>
            <w:tcW w:w="295" w:type="pct"/>
            <w:shd w:val="clear" w:color="auto" w:fill="auto"/>
            <w:noWrap/>
            <w:vAlign w:val="center"/>
          </w:tcPr>
          <w:p w14:paraId="5E51AF95" w14:textId="724DC1E3" w:rsidR="00600632" w:rsidRPr="00571455" w:rsidRDefault="00600632" w:rsidP="00600632">
            <w:pPr>
              <w:jc w:val="center"/>
              <w:rPr>
                <w:sz w:val="20"/>
                <w:szCs w:val="20"/>
              </w:rPr>
            </w:pPr>
            <w:r w:rsidRPr="00571455">
              <w:rPr>
                <w:sz w:val="20"/>
                <w:szCs w:val="20"/>
              </w:rPr>
              <w:t>150,1</w:t>
            </w:r>
          </w:p>
        </w:tc>
        <w:tc>
          <w:tcPr>
            <w:tcW w:w="411" w:type="pct"/>
            <w:shd w:val="clear" w:color="auto" w:fill="auto"/>
            <w:noWrap/>
            <w:vAlign w:val="center"/>
          </w:tcPr>
          <w:p w14:paraId="7EC9DBB7" w14:textId="100A872D" w:rsidR="00600632" w:rsidRPr="00571455" w:rsidRDefault="00600632" w:rsidP="00600632">
            <w:pPr>
              <w:jc w:val="center"/>
              <w:rPr>
                <w:sz w:val="20"/>
                <w:szCs w:val="20"/>
              </w:rPr>
            </w:pPr>
            <w:r w:rsidRPr="00571455">
              <w:rPr>
                <w:sz w:val="20"/>
                <w:szCs w:val="20"/>
              </w:rPr>
              <w:t>31,55</w:t>
            </w:r>
          </w:p>
        </w:tc>
        <w:tc>
          <w:tcPr>
            <w:tcW w:w="456" w:type="pct"/>
            <w:shd w:val="clear" w:color="auto" w:fill="auto"/>
            <w:noWrap/>
            <w:vAlign w:val="center"/>
          </w:tcPr>
          <w:p w14:paraId="20FEED99" w14:textId="2351F09A" w:rsidR="00600632" w:rsidRPr="00571455" w:rsidRDefault="00600632" w:rsidP="00600632">
            <w:pPr>
              <w:jc w:val="center"/>
              <w:rPr>
                <w:sz w:val="20"/>
                <w:szCs w:val="20"/>
              </w:rPr>
            </w:pPr>
            <w:r w:rsidRPr="00571455">
              <w:rPr>
                <w:sz w:val="20"/>
                <w:szCs w:val="20"/>
              </w:rPr>
              <w:t>231,1</w:t>
            </w:r>
          </w:p>
        </w:tc>
      </w:tr>
      <w:tr w:rsidR="00872763" w:rsidRPr="00571455" w14:paraId="297EA946" w14:textId="77777777" w:rsidTr="00600632">
        <w:trPr>
          <w:cantSplit/>
          <w:trHeight w:val="255"/>
        </w:trPr>
        <w:tc>
          <w:tcPr>
            <w:tcW w:w="211" w:type="pct"/>
            <w:shd w:val="clear" w:color="auto" w:fill="auto"/>
            <w:vAlign w:val="center"/>
          </w:tcPr>
          <w:p w14:paraId="0DC5023F" w14:textId="7B30ADBB" w:rsidR="00600632" w:rsidRPr="00571455" w:rsidRDefault="00600632" w:rsidP="00600632">
            <w:pPr>
              <w:pStyle w:val="ab"/>
              <w:jc w:val="center"/>
              <w:rPr>
                <w:sz w:val="20"/>
              </w:rPr>
            </w:pPr>
            <w:r w:rsidRPr="00571455">
              <w:rPr>
                <w:sz w:val="20"/>
              </w:rPr>
              <w:t>14</w:t>
            </w:r>
          </w:p>
        </w:tc>
        <w:tc>
          <w:tcPr>
            <w:tcW w:w="788" w:type="pct"/>
            <w:shd w:val="clear" w:color="auto" w:fill="auto"/>
            <w:noWrap/>
            <w:vAlign w:val="center"/>
          </w:tcPr>
          <w:p w14:paraId="59F3E601" w14:textId="2FB9210E" w:rsidR="00600632" w:rsidRPr="00571455" w:rsidRDefault="00600632" w:rsidP="00600632">
            <w:pPr>
              <w:jc w:val="center"/>
              <w:rPr>
                <w:sz w:val="20"/>
                <w:szCs w:val="20"/>
              </w:rPr>
            </w:pPr>
            <w:r w:rsidRPr="00571455">
              <w:rPr>
                <w:sz w:val="20"/>
                <w:szCs w:val="20"/>
              </w:rPr>
              <w:t xml:space="preserve"> Котельная</w:t>
            </w:r>
            <w:r w:rsidR="005632CF" w:rsidRPr="00571455">
              <w:rPr>
                <w:sz w:val="20"/>
                <w:szCs w:val="20"/>
              </w:rPr>
              <w:t xml:space="preserve"> </w:t>
            </w:r>
            <w:r w:rsidRPr="00571455">
              <w:rPr>
                <w:sz w:val="20"/>
                <w:szCs w:val="20"/>
              </w:rPr>
              <w:t>Зегдудского СИКЦ (д. Зеглуд)</w:t>
            </w:r>
          </w:p>
        </w:tc>
        <w:tc>
          <w:tcPr>
            <w:tcW w:w="398" w:type="pct"/>
            <w:shd w:val="clear" w:color="auto" w:fill="auto"/>
            <w:noWrap/>
            <w:vAlign w:val="center"/>
          </w:tcPr>
          <w:p w14:paraId="7CCB9A43" w14:textId="49361143" w:rsidR="00600632" w:rsidRPr="00571455" w:rsidRDefault="00600632" w:rsidP="00600632">
            <w:pPr>
              <w:jc w:val="center"/>
              <w:rPr>
                <w:sz w:val="20"/>
                <w:szCs w:val="20"/>
              </w:rPr>
            </w:pPr>
            <w:r w:rsidRPr="00571455">
              <w:rPr>
                <w:sz w:val="20"/>
                <w:szCs w:val="20"/>
              </w:rPr>
              <w:t>0,09</w:t>
            </w:r>
          </w:p>
        </w:tc>
        <w:tc>
          <w:tcPr>
            <w:tcW w:w="437" w:type="pct"/>
            <w:shd w:val="clear" w:color="auto" w:fill="auto"/>
            <w:noWrap/>
            <w:vAlign w:val="center"/>
          </w:tcPr>
          <w:p w14:paraId="29E9FDBE" w14:textId="3A41099D" w:rsidR="00600632" w:rsidRPr="00571455" w:rsidRDefault="00600632" w:rsidP="00600632">
            <w:pPr>
              <w:jc w:val="center"/>
              <w:rPr>
                <w:sz w:val="20"/>
                <w:szCs w:val="20"/>
              </w:rPr>
            </w:pPr>
            <w:r w:rsidRPr="00571455">
              <w:rPr>
                <w:sz w:val="20"/>
                <w:szCs w:val="20"/>
              </w:rPr>
              <w:t>0,09</w:t>
            </w:r>
          </w:p>
        </w:tc>
        <w:tc>
          <w:tcPr>
            <w:tcW w:w="353" w:type="pct"/>
            <w:shd w:val="clear" w:color="auto" w:fill="auto"/>
            <w:noWrap/>
            <w:vAlign w:val="center"/>
          </w:tcPr>
          <w:p w14:paraId="10B8302D" w14:textId="7597777A" w:rsidR="00600632" w:rsidRPr="00571455" w:rsidRDefault="00600632" w:rsidP="00600632">
            <w:pPr>
              <w:jc w:val="center"/>
              <w:rPr>
                <w:sz w:val="20"/>
                <w:szCs w:val="20"/>
              </w:rPr>
            </w:pPr>
            <w:r w:rsidRPr="00571455">
              <w:rPr>
                <w:sz w:val="20"/>
                <w:szCs w:val="20"/>
              </w:rPr>
              <w:t>0,084</w:t>
            </w:r>
          </w:p>
        </w:tc>
        <w:tc>
          <w:tcPr>
            <w:tcW w:w="607" w:type="pct"/>
            <w:shd w:val="clear" w:color="auto" w:fill="auto"/>
            <w:noWrap/>
            <w:vAlign w:val="center"/>
          </w:tcPr>
          <w:p w14:paraId="051CF323" w14:textId="2D818456"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42A82F73" w14:textId="2C1416E1" w:rsidR="00600632" w:rsidRPr="00571455" w:rsidRDefault="00600632" w:rsidP="00600632">
            <w:pPr>
              <w:jc w:val="center"/>
              <w:rPr>
                <w:sz w:val="20"/>
                <w:szCs w:val="20"/>
              </w:rPr>
            </w:pPr>
            <w:r w:rsidRPr="00571455">
              <w:rPr>
                <w:sz w:val="20"/>
                <w:szCs w:val="20"/>
              </w:rPr>
              <w:t>209,8</w:t>
            </w:r>
          </w:p>
        </w:tc>
        <w:tc>
          <w:tcPr>
            <w:tcW w:w="407" w:type="pct"/>
            <w:shd w:val="clear" w:color="auto" w:fill="auto"/>
            <w:noWrap/>
            <w:vAlign w:val="center"/>
          </w:tcPr>
          <w:p w14:paraId="49312F49" w14:textId="19BE817E" w:rsidR="00600632" w:rsidRPr="00571455" w:rsidRDefault="00600632" w:rsidP="00600632">
            <w:pPr>
              <w:jc w:val="center"/>
              <w:rPr>
                <w:sz w:val="20"/>
                <w:szCs w:val="20"/>
              </w:rPr>
            </w:pPr>
            <w:r w:rsidRPr="00571455">
              <w:rPr>
                <w:sz w:val="20"/>
                <w:szCs w:val="20"/>
              </w:rPr>
              <w:t>3,9</w:t>
            </w:r>
          </w:p>
        </w:tc>
        <w:tc>
          <w:tcPr>
            <w:tcW w:w="295" w:type="pct"/>
            <w:shd w:val="clear" w:color="auto" w:fill="auto"/>
            <w:vAlign w:val="center"/>
          </w:tcPr>
          <w:p w14:paraId="24AFDC4C" w14:textId="3C7A8AC0" w:rsidR="00600632" w:rsidRPr="00571455" w:rsidRDefault="00600632" w:rsidP="00600632">
            <w:pPr>
              <w:jc w:val="center"/>
              <w:rPr>
                <w:sz w:val="20"/>
                <w:szCs w:val="20"/>
              </w:rPr>
            </w:pPr>
            <w:r w:rsidRPr="00571455">
              <w:rPr>
                <w:sz w:val="20"/>
                <w:szCs w:val="20"/>
              </w:rPr>
              <w:t>7,27</w:t>
            </w:r>
          </w:p>
        </w:tc>
        <w:tc>
          <w:tcPr>
            <w:tcW w:w="295" w:type="pct"/>
            <w:shd w:val="clear" w:color="auto" w:fill="auto"/>
            <w:noWrap/>
            <w:vAlign w:val="center"/>
          </w:tcPr>
          <w:p w14:paraId="7EEFDB8F" w14:textId="4429C8A2" w:rsidR="00600632" w:rsidRPr="00571455" w:rsidRDefault="00600632" w:rsidP="00600632">
            <w:pPr>
              <w:jc w:val="center"/>
              <w:rPr>
                <w:sz w:val="20"/>
                <w:szCs w:val="20"/>
              </w:rPr>
            </w:pPr>
            <w:r w:rsidRPr="00571455">
              <w:rPr>
                <w:sz w:val="20"/>
                <w:szCs w:val="20"/>
              </w:rPr>
              <w:t>198,6</w:t>
            </w:r>
          </w:p>
        </w:tc>
        <w:tc>
          <w:tcPr>
            <w:tcW w:w="411" w:type="pct"/>
            <w:shd w:val="clear" w:color="auto" w:fill="auto"/>
            <w:noWrap/>
            <w:vAlign w:val="center"/>
          </w:tcPr>
          <w:p w14:paraId="52C6E732" w14:textId="7EF0764D" w:rsidR="00600632" w:rsidRPr="00571455" w:rsidRDefault="00600632" w:rsidP="00600632">
            <w:pPr>
              <w:jc w:val="center"/>
              <w:rPr>
                <w:sz w:val="20"/>
                <w:szCs w:val="20"/>
              </w:rPr>
            </w:pPr>
            <w:r w:rsidRPr="00571455">
              <w:rPr>
                <w:sz w:val="20"/>
                <w:szCs w:val="20"/>
              </w:rPr>
              <w:t>27,49</w:t>
            </w:r>
          </w:p>
        </w:tc>
        <w:tc>
          <w:tcPr>
            <w:tcW w:w="456" w:type="pct"/>
            <w:shd w:val="clear" w:color="auto" w:fill="auto"/>
            <w:noWrap/>
            <w:vAlign w:val="center"/>
          </w:tcPr>
          <w:p w14:paraId="33A058E2" w14:textId="1988091B" w:rsidR="00600632" w:rsidRPr="00571455" w:rsidRDefault="00600632" w:rsidP="00600632">
            <w:pPr>
              <w:jc w:val="center"/>
              <w:rPr>
                <w:sz w:val="20"/>
                <w:szCs w:val="20"/>
              </w:rPr>
            </w:pPr>
            <w:r w:rsidRPr="00571455">
              <w:rPr>
                <w:sz w:val="20"/>
                <w:szCs w:val="20"/>
              </w:rPr>
              <w:t>151,2</w:t>
            </w:r>
          </w:p>
        </w:tc>
      </w:tr>
      <w:tr w:rsidR="00872763" w:rsidRPr="00571455" w14:paraId="2802B07F" w14:textId="77777777" w:rsidTr="00600632">
        <w:trPr>
          <w:cantSplit/>
          <w:trHeight w:val="255"/>
        </w:trPr>
        <w:tc>
          <w:tcPr>
            <w:tcW w:w="211" w:type="pct"/>
            <w:shd w:val="clear" w:color="auto" w:fill="auto"/>
            <w:vAlign w:val="center"/>
          </w:tcPr>
          <w:p w14:paraId="457E13FD" w14:textId="0A39B6A1" w:rsidR="00600632" w:rsidRPr="00571455" w:rsidRDefault="00600632" w:rsidP="00600632">
            <w:pPr>
              <w:pStyle w:val="ab"/>
              <w:jc w:val="center"/>
              <w:rPr>
                <w:sz w:val="20"/>
              </w:rPr>
            </w:pPr>
            <w:r w:rsidRPr="00571455">
              <w:rPr>
                <w:sz w:val="20"/>
              </w:rPr>
              <w:t>15</w:t>
            </w:r>
          </w:p>
        </w:tc>
        <w:tc>
          <w:tcPr>
            <w:tcW w:w="788" w:type="pct"/>
            <w:shd w:val="clear" w:color="auto" w:fill="auto"/>
            <w:noWrap/>
            <w:vAlign w:val="center"/>
          </w:tcPr>
          <w:p w14:paraId="10D19D6A" w14:textId="6CAF63DA" w:rsidR="00600632" w:rsidRPr="00571455" w:rsidRDefault="00600632" w:rsidP="00600632">
            <w:pPr>
              <w:jc w:val="center"/>
              <w:rPr>
                <w:sz w:val="20"/>
                <w:szCs w:val="20"/>
              </w:rPr>
            </w:pPr>
            <w:r w:rsidRPr="00571455">
              <w:rPr>
                <w:sz w:val="20"/>
                <w:szCs w:val="20"/>
              </w:rPr>
              <w:t>Котельная школы-сад (д.</w:t>
            </w:r>
            <w:r w:rsidR="005632CF" w:rsidRPr="00571455">
              <w:rPr>
                <w:sz w:val="20"/>
                <w:szCs w:val="20"/>
              </w:rPr>
              <w:t xml:space="preserve"> </w:t>
            </w:r>
            <w:r w:rsidRPr="00571455">
              <w:rPr>
                <w:sz w:val="20"/>
                <w:szCs w:val="20"/>
              </w:rPr>
              <w:t>Кыква)</w:t>
            </w:r>
          </w:p>
        </w:tc>
        <w:tc>
          <w:tcPr>
            <w:tcW w:w="398" w:type="pct"/>
            <w:shd w:val="clear" w:color="auto" w:fill="auto"/>
            <w:noWrap/>
            <w:vAlign w:val="center"/>
          </w:tcPr>
          <w:p w14:paraId="5490B071" w14:textId="5E610212" w:rsidR="00600632" w:rsidRPr="00571455" w:rsidRDefault="00600632" w:rsidP="00600632">
            <w:pPr>
              <w:jc w:val="center"/>
              <w:rPr>
                <w:sz w:val="20"/>
                <w:szCs w:val="20"/>
              </w:rPr>
            </w:pPr>
            <w:r w:rsidRPr="00571455">
              <w:rPr>
                <w:sz w:val="20"/>
                <w:szCs w:val="20"/>
              </w:rPr>
              <w:t>0,16</w:t>
            </w:r>
          </w:p>
        </w:tc>
        <w:tc>
          <w:tcPr>
            <w:tcW w:w="437" w:type="pct"/>
            <w:shd w:val="clear" w:color="auto" w:fill="auto"/>
            <w:noWrap/>
            <w:vAlign w:val="center"/>
          </w:tcPr>
          <w:p w14:paraId="4DCDBD16" w14:textId="4A994B79" w:rsidR="00600632" w:rsidRPr="00571455" w:rsidRDefault="00600632" w:rsidP="00600632">
            <w:pPr>
              <w:jc w:val="center"/>
              <w:rPr>
                <w:sz w:val="20"/>
                <w:szCs w:val="20"/>
              </w:rPr>
            </w:pPr>
            <w:r w:rsidRPr="00571455">
              <w:rPr>
                <w:sz w:val="20"/>
                <w:szCs w:val="20"/>
              </w:rPr>
              <w:t>0,16</w:t>
            </w:r>
          </w:p>
        </w:tc>
        <w:tc>
          <w:tcPr>
            <w:tcW w:w="353" w:type="pct"/>
            <w:shd w:val="clear" w:color="auto" w:fill="auto"/>
            <w:noWrap/>
            <w:vAlign w:val="center"/>
          </w:tcPr>
          <w:p w14:paraId="68DBCD41" w14:textId="4ECF6A32" w:rsidR="00600632" w:rsidRPr="00571455" w:rsidRDefault="00600632" w:rsidP="00600632">
            <w:pPr>
              <w:jc w:val="center"/>
              <w:rPr>
                <w:sz w:val="20"/>
                <w:szCs w:val="20"/>
              </w:rPr>
            </w:pPr>
            <w:r w:rsidRPr="00571455">
              <w:rPr>
                <w:sz w:val="20"/>
                <w:szCs w:val="20"/>
              </w:rPr>
              <w:t>0,080</w:t>
            </w:r>
          </w:p>
        </w:tc>
        <w:tc>
          <w:tcPr>
            <w:tcW w:w="607" w:type="pct"/>
            <w:shd w:val="clear" w:color="auto" w:fill="auto"/>
            <w:noWrap/>
            <w:vAlign w:val="center"/>
          </w:tcPr>
          <w:p w14:paraId="535E35C4" w14:textId="5CBEAEFB"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60418368" w14:textId="1202C360" w:rsidR="00600632" w:rsidRPr="00571455" w:rsidRDefault="00600632" w:rsidP="00600632">
            <w:pPr>
              <w:jc w:val="center"/>
              <w:rPr>
                <w:sz w:val="20"/>
                <w:szCs w:val="20"/>
              </w:rPr>
            </w:pPr>
            <w:r w:rsidRPr="00571455">
              <w:rPr>
                <w:sz w:val="20"/>
                <w:szCs w:val="20"/>
              </w:rPr>
              <w:t>252,3</w:t>
            </w:r>
          </w:p>
        </w:tc>
        <w:tc>
          <w:tcPr>
            <w:tcW w:w="407" w:type="pct"/>
            <w:shd w:val="clear" w:color="auto" w:fill="auto"/>
            <w:noWrap/>
            <w:vAlign w:val="center"/>
          </w:tcPr>
          <w:p w14:paraId="4C5B1980" w14:textId="0F0DE928" w:rsidR="00600632" w:rsidRPr="00571455" w:rsidRDefault="00600632" w:rsidP="00600632">
            <w:pPr>
              <w:jc w:val="center"/>
              <w:rPr>
                <w:sz w:val="20"/>
                <w:szCs w:val="20"/>
              </w:rPr>
            </w:pPr>
            <w:r w:rsidRPr="00571455">
              <w:rPr>
                <w:sz w:val="20"/>
                <w:szCs w:val="20"/>
              </w:rPr>
              <w:t>3,9</w:t>
            </w:r>
          </w:p>
        </w:tc>
        <w:tc>
          <w:tcPr>
            <w:tcW w:w="295" w:type="pct"/>
            <w:shd w:val="clear" w:color="auto" w:fill="auto"/>
            <w:vAlign w:val="center"/>
          </w:tcPr>
          <w:p w14:paraId="4F58220A" w14:textId="23B66E9D" w:rsidR="00600632" w:rsidRPr="00571455" w:rsidRDefault="00600632" w:rsidP="00600632">
            <w:pPr>
              <w:jc w:val="center"/>
              <w:rPr>
                <w:sz w:val="20"/>
                <w:szCs w:val="20"/>
              </w:rPr>
            </w:pPr>
            <w:r w:rsidRPr="00571455">
              <w:rPr>
                <w:sz w:val="20"/>
                <w:szCs w:val="20"/>
              </w:rPr>
              <w:t>48,43</w:t>
            </w:r>
          </w:p>
        </w:tc>
        <w:tc>
          <w:tcPr>
            <w:tcW w:w="295" w:type="pct"/>
            <w:shd w:val="clear" w:color="auto" w:fill="auto"/>
            <w:noWrap/>
            <w:vAlign w:val="center"/>
          </w:tcPr>
          <w:p w14:paraId="5DEE32D8" w14:textId="28BE30AA" w:rsidR="00600632" w:rsidRPr="00571455" w:rsidRDefault="00600632" w:rsidP="00600632">
            <w:pPr>
              <w:jc w:val="center"/>
              <w:rPr>
                <w:sz w:val="20"/>
                <w:szCs w:val="20"/>
              </w:rPr>
            </w:pPr>
            <w:r w:rsidRPr="00571455">
              <w:rPr>
                <w:sz w:val="20"/>
                <w:szCs w:val="20"/>
              </w:rPr>
              <w:t>200,0</w:t>
            </w:r>
          </w:p>
        </w:tc>
        <w:tc>
          <w:tcPr>
            <w:tcW w:w="411" w:type="pct"/>
            <w:shd w:val="clear" w:color="auto" w:fill="auto"/>
            <w:noWrap/>
            <w:vAlign w:val="center"/>
          </w:tcPr>
          <w:p w14:paraId="16215F2A" w14:textId="69F76793" w:rsidR="00600632" w:rsidRPr="00571455" w:rsidRDefault="00600632" w:rsidP="00600632">
            <w:pPr>
              <w:jc w:val="center"/>
              <w:rPr>
                <w:sz w:val="20"/>
                <w:szCs w:val="20"/>
              </w:rPr>
            </w:pPr>
            <w:r w:rsidRPr="00571455">
              <w:rPr>
                <w:sz w:val="20"/>
                <w:szCs w:val="20"/>
              </w:rPr>
              <w:t>51,16</w:t>
            </w:r>
          </w:p>
        </w:tc>
        <w:tc>
          <w:tcPr>
            <w:tcW w:w="456" w:type="pct"/>
            <w:shd w:val="clear" w:color="auto" w:fill="auto"/>
            <w:noWrap/>
            <w:vAlign w:val="center"/>
          </w:tcPr>
          <w:p w14:paraId="194C87CE" w14:textId="12D21D63" w:rsidR="00600632" w:rsidRPr="00571455" w:rsidRDefault="00600632" w:rsidP="00600632">
            <w:pPr>
              <w:jc w:val="center"/>
              <w:rPr>
                <w:sz w:val="20"/>
                <w:szCs w:val="20"/>
              </w:rPr>
            </w:pPr>
            <w:r w:rsidRPr="00571455">
              <w:rPr>
                <w:sz w:val="20"/>
                <w:szCs w:val="20"/>
              </w:rPr>
              <w:t>234,0</w:t>
            </w:r>
          </w:p>
        </w:tc>
      </w:tr>
      <w:tr w:rsidR="00872763" w:rsidRPr="00571455" w14:paraId="6C99A2E4" w14:textId="77777777" w:rsidTr="00600632">
        <w:trPr>
          <w:cantSplit/>
          <w:trHeight w:val="255"/>
        </w:trPr>
        <w:tc>
          <w:tcPr>
            <w:tcW w:w="211" w:type="pct"/>
            <w:shd w:val="clear" w:color="auto" w:fill="auto"/>
            <w:vAlign w:val="center"/>
          </w:tcPr>
          <w:p w14:paraId="6E2FD0D6" w14:textId="5D0AEC27" w:rsidR="00600632" w:rsidRPr="00571455" w:rsidRDefault="00600632" w:rsidP="00600632">
            <w:pPr>
              <w:pStyle w:val="ab"/>
              <w:jc w:val="center"/>
              <w:rPr>
                <w:sz w:val="20"/>
              </w:rPr>
            </w:pPr>
            <w:r w:rsidRPr="00571455">
              <w:rPr>
                <w:sz w:val="20"/>
              </w:rPr>
              <w:t>16</w:t>
            </w:r>
          </w:p>
        </w:tc>
        <w:tc>
          <w:tcPr>
            <w:tcW w:w="788" w:type="pct"/>
            <w:shd w:val="clear" w:color="auto" w:fill="auto"/>
            <w:noWrap/>
            <w:vAlign w:val="center"/>
          </w:tcPr>
          <w:p w14:paraId="3B6B8147" w14:textId="07128098" w:rsidR="00600632" w:rsidRPr="00571455" w:rsidRDefault="00600632" w:rsidP="00600632">
            <w:pPr>
              <w:jc w:val="center"/>
              <w:rPr>
                <w:sz w:val="20"/>
                <w:szCs w:val="20"/>
              </w:rPr>
            </w:pPr>
            <w:r w:rsidRPr="00571455">
              <w:rPr>
                <w:sz w:val="20"/>
                <w:szCs w:val="20"/>
              </w:rPr>
              <w:t>Котельная РДС "Селы</w:t>
            </w:r>
            <w:r w:rsidRPr="00571455">
              <w:rPr>
                <w:sz w:val="20"/>
                <w:szCs w:val="20"/>
              </w:rPr>
              <w:t>ч</w:t>
            </w:r>
            <w:r w:rsidRPr="00571455">
              <w:rPr>
                <w:sz w:val="20"/>
                <w:szCs w:val="20"/>
              </w:rPr>
              <w:t>ка" (с. Селычка)</w:t>
            </w:r>
          </w:p>
        </w:tc>
        <w:tc>
          <w:tcPr>
            <w:tcW w:w="398" w:type="pct"/>
            <w:shd w:val="clear" w:color="auto" w:fill="auto"/>
            <w:noWrap/>
            <w:vAlign w:val="center"/>
          </w:tcPr>
          <w:p w14:paraId="264B4B0C" w14:textId="6BDBF453" w:rsidR="00600632" w:rsidRPr="00571455" w:rsidRDefault="00600632" w:rsidP="00600632">
            <w:pPr>
              <w:jc w:val="center"/>
              <w:rPr>
                <w:sz w:val="20"/>
                <w:szCs w:val="20"/>
              </w:rPr>
            </w:pPr>
            <w:r w:rsidRPr="00571455">
              <w:rPr>
                <w:sz w:val="20"/>
                <w:szCs w:val="20"/>
              </w:rPr>
              <w:t>1,52</w:t>
            </w:r>
          </w:p>
        </w:tc>
        <w:tc>
          <w:tcPr>
            <w:tcW w:w="437" w:type="pct"/>
            <w:shd w:val="clear" w:color="auto" w:fill="auto"/>
            <w:noWrap/>
            <w:vAlign w:val="center"/>
          </w:tcPr>
          <w:p w14:paraId="318AE56D" w14:textId="7038FB53" w:rsidR="00600632" w:rsidRPr="00571455" w:rsidRDefault="00600632" w:rsidP="00600632">
            <w:pPr>
              <w:jc w:val="center"/>
              <w:rPr>
                <w:sz w:val="20"/>
                <w:szCs w:val="20"/>
              </w:rPr>
            </w:pPr>
            <w:r w:rsidRPr="00571455">
              <w:rPr>
                <w:sz w:val="20"/>
                <w:szCs w:val="20"/>
              </w:rPr>
              <w:t>1,52</w:t>
            </w:r>
          </w:p>
        </w:tc>
        <w:tc>
          <w:tcPr>
            <w:tcW w:w="353" w:type="pct"/>
            <w:shd w:val="clear" w:color="auto" w:fill="auto"/>
            <w:noWrap/>
            <w:vAlign w:val="center"/>
          </w:tcPr>
          <w:p w14:paraId="389046D0" w14:textId="0629E924" w:rsidR="00600632" w:rsidRPr="00571455" w:rsidRDefault="00600632" w:rsidP="00600632">
            <w:pPr>
              <w:jc w:val="center"/>
              <w:rPr>
                <w:sz w:val="20"/>
                <w:szCs w:val="20"/>
              </w:rPr>
            </w:pPr>
            <w:r w:rsidRPr="00571455">
              <w:rPr>
                <w:sz w:val="20"/>
                <w:szCs w:val="20"/>
              </w:rPr>
              <w:t>0,860</w:t>
            </w:r>
          </w:p>
        </w:tc>
        <w:tc>
          <w:tcPr>
            <w:tcW w:w="607" w:type="pct"/>
            <w:shd w:val="clear" w:color="auto" w:fill="auto"/>
            <w:noWrap/>
            <w:vAlign w:val="center"/>
          </w:tcPr>
          <w:p w14:paraId="11F96698" w14:textId="1A4BC7ED"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27E17E35" w14:textId="235DA301" w:rsidR="00600632" w:rsidRPr="00571455" w:rsidRDefault="00600632" w:rsidP="00600632">
            <w:pPr>
              <w:jc w:val="center"/>
              <w:rPr>
                <w:sz w:val="20"/>
                <w:szCs w:val="20"/>
              </w:rPr>
            </w:pPr>
            <w:r w:rsidRPr="00571455">
              <w:rPr>
                <w:sz w:val="20"/>
                <w:szCs w:val="20"/>
              </w:rPr>
              <w:t>2146,3</w:t>
            </w:r>
          </w:p>
        </w:tc>
        <w:tc>
          <w:tcPr>
            <w:tcW w:w="407" w:type="pct"/>
            <w:shd w:val="clear" w:color="auto" w:fill="auto"/>
            <w:noWrap/>
            <w:vAlign w:val="center"/>
          </w:tcPr>
          <w:p w14:paraId="10B37872" w14:textId="5A432E82" w:rsidR="00600632" w:rsidRPr="00571455" w:rsidRDefault="00600632" w:rsidP="00600632">
            <w:pPr>
              <w:jc w:val="center"/>
              <w:rPr>
                <w:sz w:val="20"/>
                <w:szCs w:val="20"/>
              </w:rPr>
            </w:pPr>
            <w:r w:rsidRPr="00571455">
              <w:rPr>
                <w:sz w:val="20"/>
                <w:szCs w:val="20"/>
              </w:rPr>
              <w:t>41,3</w:t>
            </w:r>
          </w:p>
        </w:tc>
        <w:tc>
          <w:tcPr>
            <w:tcW w:w="295" w:type="pct"/>
            <w:shd w:val="clear" w:color="auto" w:fill="auto"/>
            <w:vAlign w:val="center"/>
          </w:tcPr>
          <w:p w14:paraId="4ED4983A" w14:textId="77777777" w:rsidR="00600632" w:rsidRPr="00571455" w:rsidRDefault="00600632" w:rsidP="00600632">
            <w:pPr>
              <w:jc w:val="center"/>
              <w:rPr>
                <w:sz w:val="20"/>
                <w:szCs w:val="20"/>
              </w:rPr>
            </w:pPr>
          </w:p>
        </w:tc>
        <w:tc>
          <w:tcPr>
            <w:tcW w:w="295" w:type="pct"/>
            <w:shd w:val="clear" w:color="auto" w:fill="auto"/>
            <w:noWrap/>
            <w:vAlign w:val="center"/>
          </w:tcPr>
          <w:p w14:paraId="502061F0" w14:textId="5E5C2690" w:rsidR="00600632" w:rsidRPr="00571455" w:rsidRDefault="00600632" w:rsidP="00600632">
            <w:pPr>
              <w:jc w:val="center"/>
              <w:rPr>
                <w:sz w:val="20"/>
                <w:szCs w:val="20"/>
              </w:rPr>
            </w:pPr>
            <w:r w:rsidRPr="00571455">
              <w:rPr>
                <w:sz w:val="20"/>
                <w:szCs w:val="20"/>
              </w:rPr>
              <w:t>2105,0</w:t>
            </w:r>
          </w:p>
        </w:tc>
        <w:tc>
          <w:tcPr>
            <w:tcW w:w="411" w:type="pct"/>
            <w:shd w:val="clear" w:color="auto" w:fill="auto"/>
            <w:noWrap/>
            <w:vAlign w:val="center"/>
          </w:tcPr>
          <w:p w14:paraId="055A1AB1" w14:textId="534D5921" w:rsidR="00600632" w:rsidRPr="00571455" w:rsidRDefault="00600632" w:rsidP="00600632">
            <w:pPr>
              <w:jc w:val="center"/>
              <w:rPr>
                <w:sz w:val="20"/>
                <w:szCs w:val="20"/>
              </w:rPr>
            </w:pPr>
            <w:r w:rsidRPr="00571455">
              <w:rPr>
                <w:sz w:val="20"/>
                <w:szCs w:val="20"/>
              </w:rPr>
              <w:t>286,26</w:t>
            </w:r>
          </w:p>
        </w:tc>
        <w:tc>
          <w:tcPr>
            <w:tcW w:w="456" w:type="pct"/>
            <w:shd w:val="clear" w:color="auto" w:fill="auto"/>
            <w:noWrap/>
            <w:vAlign w:val="center"/>
          </w:tcPr>
          <w:p w14:paraId="6CBEBE5B" w14:textId="21BE2ADF" w:rsidR="00600632" w:rsidRPr="00571455" w:rsidRDefault="00600632" w:rsidP="00600632">
            <w:pPr>
              <w:jc w:val="center"/>
              <w:rPr>
                <w:sz w:val="20"/>
                <w:szCs w:val="20"/>
              </w:rPr>
            </w:pPr>
            <w:r w:rsidRPr="00571455">
              <w:rPr>
                <w:sz w:val="20"/>
                <w:szCs w:val="20"/>
              </w:rPr>
              <w:t>153,9</w:t>
            </w:r>
          </w:p>
        </w:tc>
      </w:tr>
      <w:tr w:rsidR="00872763" w:rsidRPr="00571455" w14:paraId="46F80CC4" w14:textId="77777777" w:rsidTr="00600632">
        <w:trPr>
          <w:cantSplit/>
          <w:trHeight w:val="255"/>
        </w:trPr>
        <w:tc>
          <w:tcPr>
            <w:tcW w:w="211" w:type="pct"/>
            <w:shd w:val="clear" w:color="auto" w:fill="auto"/>
            <w:vAlign w:val="center"/>
          </w:tcPr>
          <w:p w14:paraId="2A98772E" w14:textId="350EA0CF" w:rsidR="00600632" w:rsidRPr="00571455" w:rsidRDefault="00600632" w:rsidP="00600632">
            <w:pPr>
              <w:pStyle w:val="ab"/>
              <w:jc w:val="center"/>
              <w:rPr>
                <w:sz w:val="20"/>
              </w:rPr>
            </w:pPr>
            <w:r w:rsidRPr="00571455">
              <w:rPr>
                <w:sz w:val="20"/>
              </w:rPr>
              <w:t>17</w:t>
            </w:r>
          </w:p>
        </w:tc>
        <w:tc>
          <w:tcPr>
            <w:tcW w:w="788" w:type="pct"/>
            <w:shd w:val="clear" w:color="auto" w:fill="auto"/>
            <w:noWrap/>
            <w:vAlign w:val="center"/>
          </w:tcPr>
          <w:p w14:paraId="3620FAC0" w14:textId="0D3BE45E"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лы (с. Селычка)</w:t>
            </w:r>
          </w:p>
        </w:tc>
        <w:tc>
          <w:tcPr>
            <w:tcW w:w="398" w:type="pct"/>
            <w:shd w:val="clear" w:color="auto" w:fill="auto"/>
            <w:noWrap/>
            <w:vAlign w:val="center"/>
          </w:tcPr>
          <w:p w14:paraId="2A4065D4" w14:textId="4DB4A258" w:rsidR="00600632" w:rsidRPr="00571455" w:rsidRDefault="00600632" w:rsidP="00600632">
            <w:pPr>
              <w:jc w:val="center"/>
              <w:rPr>
                <w:sz w:val="20"/>
                <w:szCs w:val="20"/>
              </w:rPr>
            </w:pPr>
            <w:r w:rsidRPr="00571455">
              <w:rPr>
                <w:sz w:val="20"/>
                <w:szCs w:val="20"/>
              </w:rPr>
              <w:t>0,53</w:t>
            </w:r>
          </w:p>
        </w:tc>
        <w:tc>
          <w:tcPr>
            <w:tcW w:w="437" w:type="pct"/>
            <w:shd w:val="clear" w:color="auto" w:fill="auto"/>
            <w:noWrap/>
            <w:vAlign w:val="center"/>
          </w:tcPr>
          <w:p w14:paraId="038F33D6" w14:textId="25C4ECA7" w:rsidR="00600632" w:rsidRPr="00571455" w:rsidRDefault="00600632" w:rsidP="00600632">
            <w:pPr>
              <w:jc w:val="center"/>
              <w:rPr>
                <w:sz w:val="20"/>
                <w:szCs w:val="20"/>
              </w:rPr>
            </w:pPr>
            <w:r w:rsidRPr="00571455">
              <w:rPr>
                <w:sz w:val="20"/>
                <w:szCs w:val="20"/>
              </w:rPr>
              <w:t>0,53</w:t>
            </w:r>
          </w:p>
        </w:tc>
        <w:tc>
          <w:tcPr>
            <w:tcW w:w="353" w:type="pct"/>
            <w:shd w:val="clear" w:color="auto" w:fill="auto"/>
            <w:noWrap/>
            <w:vAlign w:val="center"/>
          </w:tcPr>
          <w:p w14:paraId="27C4469A" w14:textId="10E1CFEA" w:rsidR="00600632" w:rsidRPr="00571455" w:rsidRDefault="00600632" w:rsidP="00600632">
            <w:pPr>
              <w:jc w:val="center"/>
              <w:rPr>
                <w:sz w:val="20"/>
                <w:szCs w:val="20"/>
              </w:rPr>
            </w:pPr>
            <w:r w:rsidRPr="00571455">
              <w:rPr>
                <w:sz w:val="20"/>
                <w:szCs w:val="20"/>
              </w:rPr>
              <w:t>0,300</w:t>
            </w:r>
          </w:p>
        </w:tc>
        <w:tc>
          <w:tcPr>
            <w:tcW w:w="607" w:type="pct"/>
            <w:shd w:val="clear" w:color="auto" w:fill="auto"/>
            <w:noWrap/>
            <w:vAlign w:val="center"/>
          </w:tcPr>
          <w:p w14:paraId="2FD53BB7" w14:textId="6841826C"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2260B70C" w14:textId="10404D63" w:rsidR="00600632" w:rsidRPr="00571455" w:rsidRDefault="00600632" w:rsidP="00600632">
            <w:pPr>
              <w:jc w:val="center"/>
              <w:rPr>
                <w:sz w:val="20"/>
                <w:szCs w:val="20"/>
              </w:rPr>
            </w:pPr>
            <w:r w:rsidRPr="00571455">
              <w:rPr>
                <w:sz w:val="20"/>
                <w:szCs w:val="20"/>
              </w:rPr>
              <w:t>470,7</w:t>
            </w:r>
          </w:p>
        </w:tc>
        <w:tc>
          <w:tcPr>
            <w:tcW w:w="407" w:type="pct"/>
            <w:shd w:val="clear" w:color="auto" w:fill="auto"/>
            <w:noWrap/>
            <w:vAlign w:val="center"/>
          </w:tcPr>
          <w:p w14:paraId="735AF97C" w14:textId="0DE59819" w:rsidR="00600632" w:rsidRPr="00571455" w:rsidRDefault="00600632" w:rsidP="00600632">
            <w:pPr>
              <w:jc w:val="center"/>
              <w:rPr>
                <w:sz w:val="20"/>
                <w:szCs w:val="20"/>
              </w:rPr>
            </w:pPr>
            <w:r w:rsidRPr="00571455">
              <w:rPr>
                <w:sz w:val="20"/>
                <w:szCs w:val="20"/>
              </w:rPr>
              <w:t>8,3</w:t>
            </w:r>
          </w:p>
        </w:tc>
        <w:tc>
          <w:tcPr>
            <w:tcW w:w="295" w:type="pct"/>
            <w:shd w:val="clear" w:color="auto" w:fill="auto"/>
            <w:vAlign w:val="center"/>
          </w:tcPr>
          <w:p w14:paraId="6803B1E6" w14:textId="3C08B559" w:rsidR="00600632" w:rsidRPr="00571455" w:rsidRDefault="00600632" w:rsidP="00600632">
            <w:pPr>
              <w:jc w:val="center"/>
              <w:rPr>
                <w:sz w:val="20"/>
                <w:szCs w:val="20"/>
              </w:rPr>
            </w:pPr>
            <w:r w:rsidRPr="00571455">
              <w:rPr>
                <w:sz w:val="20"/>
                <w:szCs w:val="20"/>
              </w:rPr>
              <w:t>38,67</w:t>
            </w:r>
          </w:p>
        </w:tc>
        <w:tc>
          <w:tcPr>
            <w:tcW w:w="295" w:type="pct"/>
            <w:shd w:val="clear" w:color="auto" w:fill="auto"/>
            <w:noWrap/>
            <w:vAlign w:val="center"/>
          </w:tcPr>
          <w:p w14:paraId="0421F7BF" w14:textId="3521EF00" w:rsidR="00600632" w:rsidRPr="00571455" w:rsidRDefault="00600632" w:rsidP="00600632">
            <w:pPr>
              <w:jc w:val="center"/>
              <w:rPr>
                <w:sz w:val="20"/>
                <w:szCs w:val="20"/>
              </w:rPr>
            </w:pPr>
            <w:r w:rsidRPr="00571455">
              <w:rPr>
                <w:sz w:val="20"/>
                <w:szCs w:val="20"/>
              </w:rPr>
              <w:t>423,7</w:t>
            </w:r>
          </w:p>
        </w:tc>
        <w:tc>
          <w:tcPr>
            <w:tcW w:w="411" w:type="pct"/>
            <w:shd w:val="clear" w:color="auto" w:fill="auto"/>
            <w:noWrap/>
            <w:vAlign w:val="center"/>
          </w:tcPr>
          <w:p w14:paraId="262A0ADE" w14:textId="596121F3" w:rsidR="00600632" w:rsidRPr="00571455" w:rsidRDefault="00600632" w:rsidP="00600632">
            <w:pPr>
              <w:jc w:val="center"/>
              <w:rPr>
                <w:sz w:val="20"/>
                <w:szCs w:val="20"/>
              </w:rPr>
            </w:pPr>
            <w:r w:rsidRPr="00571455">
              <w:rPr>
                <w:sz w:val="20"/>
                <w:szCs w:val="20"/>
              </w:rPr>
              <w:t>74,66</w:t>
            </w:r>
          </w:p>
        </w:tc>
        <w:tc>
          <w:tcPr>
            <w:tcW w:w="456" w:type="pct"/>
            <w:shd w:val="clear" w:color="auto" w:fill="auto"/>
            <w:noWrap/>
            <w:vAlign w:val="center"/>
          </w:tcPr>
          <w:p w14:paraId="35EFAE22" w14:textId="177F6091" w:rsidR="00600632" w:rsidRPr="00571455" w:rsidRDefault="00600632" w:rsidP="00600632">
            <w:pPr>
              <w:jc w:val="center"/>
              <w:rPr>
                <w:sz w:val="20"/>
                <w:szCs w:val="20"/>
              </w:rPr>
            </w:pPr>
            <w:r w:rsidRPr="00571455">
              <w:rPr>
                <w:sz w:val="20"/>
                <w:szCs w:val="20"/>
              </w:rPr>
              <w:t>183,1</w:t>
            </w:r>
          </w:p>
        </w:tc>
      </w:tr>
      <w:tr w:rsidR="00872763" w:rsidRPr="00571455" w14:paraId="009310C9" w14:textId="77777777" w:rsidTr="00600632">
        <w:trPr>
          <w:cantSplit/>
          <w:trHeight w:val="255"/>
        </w:trPr>
        <w:tc>
          <w:tcPr>
            <w:tcW w:w="211" w:type="pct"/>
            <w:shd w:val="clear" w:color="auto" w:fill="auto"/>
            <w:vAlign w:val="center"/>
          </w:tcPr>
          <w:p w14:paraId="27E87A8D" w14:textId="24F7B095" w:rsidR="00600632" w:rsidRPr="00571455" w:rsidRDefault="00600632" w:rsidP="00600632">
            <w:pPr>
              <w:pStyle w:val="ab"/>
              <w:jc w:val="center"/>
              <w:rPr>
                <w:sz w:val="20"/>
              </w:rPr>
            </w:pPr>
            <w:r w:rsidRPr="00571455">
              <w:rPr>
                <w:sz w:val="20"/>
              </w:rPr>
              <w:t>18</w:t>
            </w:r>
          </w:p>
        </w:tc>
        <w:tc>
          <w:tcPr>
            <w:tcW w:w="788" w:type="pct"/>
            <w:shd w:val="clear" w:color="auto" w:fill="auto"/>
            <w:noWrap/>
            <w:vAlign w:val="center"/>
          </w:tcPr>
          <w:p w14:paraId="1CB24220" w14:textId="4D3E1B7F" w:rsidR="00600632" w:rsidRPr="00571455" w:rsidRDefault="00600632" w:rsidP="00600632">
            <w:pPr>
              <w:jc w:val="center"/>
              <w:rPr>
                <w:sz w:val="20"/>
                <w:szCs w:val="20"/>
              </w:rPr>
            </w:pPr>
            <w:r w:rsidRPr="00571455">
              <w:rPr>
                <w:sz w:val="20"/>
                <w:szCs w:val="20"/>
              </w:rPr>
              <w:t>Котельная Старозятци</w:t>
            </w:r>
            <w:r w:rsidRPr="00571455">
              <w:rPr>
                <w:sz w:val="20"/>
                <w:szCs w:val="20"/>
              </w:rPr>
              <w:t>н</w:t>
            </w:r>
            <w:r w:rsidRPr="00571455">
              <w:rPr>
                <w:sz w:val="20"/>
                <w:szCs w:val="20"/>
              </w:rPr>
              <w:t>ская СОШ (с. Старые Зятцы)</w:t>
            </w:r>
          </w:p>
        </w:tc>
        <w:tc>
          <w:tcPr>
            <w:tcW w:w="398" w:type="pct"/>
            <w:shd w:val="clear" w:color="auto" w:fill="auto"/>
            <w:noWrap/>
            <w:vAlign w:val="center"/>
          </w:tcPr>
          <w:p w14:paraId="7D9F835D" w14:textId="62B1B488" w:rsidR="00600632" w:rsidRPr="00571455" w:rsidRDefault="00600632" w:rsidP="00600632">
            <w:pPr>
              <w:jc w:val="center"/>
              <w:rPr>
                <w:sz w:val="20"/>
                <w:szCs w:val="20"/>
              </w:rPr>
            </w:pPr>
            <w:r w:rsidRPr="00571455">
              <w:rPr>
                <w:sz w:val="20"/>
                <w:szCs w:val="20"/>
              </w:rPr>
              <w:t>0,69</w:t>
            </w:r>
          </w:p>
        </w:tc>
        <w:tc>
          <w:tcPr>
            <w:tcW w:w="437" w:type="pct"/>
            <w:shd w:val="clear" w:color="auto" w:fill="auto"/>
            <w:noWrap/>
            <w:vAlign w:val="center"/>
          </w:tcPr>
          <w:p w14:paraId="6B7F7A66" w14:textId="5667C263" w:rsidR="00600632" w:rsidRPr="00571455" w:rsidRDefault="00600632" w:rsidP="00600632">
            <w:pPr>
              <w:jc w:val="center"/>
              <w:rPr>
                <w:sz w:val="20"/>
                <w:szCs w:val="20"/>
              </w:rPr>
            </w:pPr>
            <w:r w:rsidRPr="00571455">
              <w:rPr>
                <w:sz w:val="20"/>
                <w:szCs w:val="20"/>
              </w:rPr>
              <w:t>0,69</w:t>
            </w:r>
          </w:p>
        </w:tc>
        <w:tc>
          <w:tcPr>
            <w:tcW w:w="353" w:type="pct"/>
            <w:shd w:val="clear" w:color="auto" w:fill="auto"/>
            <w:noWrap/>
            <w:vAlign w:val="center"/>
          </w:tcPr>
          <w:p w14:paraId="14877F63" w14:textId="41F20293" w:rsidR="00600632" w:rsidRPr="00571455" w:rsidRDefault="00600632" w:rsidP="00600632">
            <w:pPr>
              <w:jc w:val="center"/>
              <w:rPr>
                <w:sz w:val="20"/>
                <w:szCs w:val="20"/>
              </w:rPr>
            </w:pPr>
            <w:r w:rsidRPr="00571455">
              <w:rPr>
                <w:sz w:val="20"/>
                <w:szCs w:val="20"/>
              </w:rPr>
              <w:t>0,530</w:t>
            </w:r>
          </w:p>
        </w:tc>
        <w:tc>
          <w:tcPr>
            <w:tcW w:w="607" w:type="pct"/>
            <w:shd w:val="clear" w:color="auto" w:fill="auto"/>
            <w:noWrap/>
            <w:vAlign w:val="center"/>
          </w:tcPr>
          <w:p w14:paraId="2D2EB4D6" w14:textId="34355355"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73DC2E3C" w14:textId="71DA9A67" w:rsidR="00600632" w:rsidRPr="00571455" w:rsidRDefault="00600632" w:rsidP="00600632">
            <w:pPr>
              <w:jc w:val="center"/>
              <w:rPr>
                <w:sz w:val="20"/>
                <w:szCs w:val="20"/>
              </w:rPr>
            </w:pPr>
            <w:r w:rsidRPr="00571455">
              <w:rPr>
                <w:sz w:val="20"/>
                <w:szCs w:val="20"/>
              </w:rPr>
              <w:t>1231,6</w:t>
            </w:r>
          </w:p>
        </w:tc>
        <w:tc>
          <w:tcPr>
            <w:tcW w:w="407" w:type="pct"/>
            <w:shd w:val="clear" w:color="auto" w:fill="auto"/>
            <w:noWrap/>
            <w:vAlign w:val="center"/>
          </w:tcPr>
          <w:p w14:paraId="60E6B259" w14:textId="6A626597" w:rsidR="00600632" w:rsidRPr="00571455" w:rsidRDefault="00600632" w:rsidP="00600632">
            <w:pPr>
              <w:jc w:val="center"/>
              <w:rPr>
                <w:sz w:val="20"/>
                <w:szCs w:val="20"/>
              </w:rPr>
            </w:pPr>
            <w:r w:rsidRPr="00571455">
              <w:rPr>
                <w:sz w:val="20"/>
                <w:szCs w:val="20"/>
              </w:rPr>
              <w:t>23,1</w:t>
            </w:r>
          </w:p>
        </w:tc>
        <w:tc>
          <w:tcPr>
            <w:tcW w:w="295" w:type="pct"/>
            <w:shd w:val="clear" w:color="auto" w:fill="auto"/>
            <w:vAlign w:val="center"/>
          </w:tcPr>
          <w:p w14:paraId="7A857991" w14:textId="5BE03B94" w:rsidR="00600632" w:rsidRPr="00571455" w:rsidRDefault="00600632" w:rsidP="00600632">
            <w:pPr>
              <w:jc w:val="center"/>
              <w:rPr>
                <w:sz w:val="20"/>
                <w:szCs w:val="20"/>
              </w:rPr>
            </w:pPr>
            <w:r w:rsidRPr="00571455">
              <w:rPr>
                <w:sz w:val="20"/>
                <w:szCs w:val="20"/>
              </w:rPr>
              <w:t>32,86</w:t>
            </w:r>
          </w:p>
        </w:tc>
        <w:tc>
          <w:tcPr>
            <w:tcW w:w="295" w:type="pct"/>
            <w:shd w:val="clear" w:color="auto" w:fill="auto"/>
            <w:noWrap/>
            <w:vAlign w:val="center"/>
          </w:tcPr>
          <w:p w14:paraId="0D54F898" w14:textId="445A81EB" w:rsidR="00600632" w:rsidRPr="00571455" w:rsidRDefault="00600632" w:rsidP="00600632">
            <w:pPr>
              <w:jc w:val="center"/>
              <w:rPr>
                <w:sz w:val="20"/>
                <w:szCs w:val="20"/>
              </w:rPr>
            </w:pPr>
            <w:r w:rsidRPr="00571455">
              <w:rPr>
                <w:sz w:val="20"/>
                <w:szCs w:val="20"/>
              </w:rPr>
              <w:t>1175,7</w:t>
            </w:r>
          </w:p>
        </w:tc>
        <w:tc>
          <w:tcPr>
            <w:tcW w:w="411" w:type="pct"/>
            <w:shd w:val="clear" w:color="auto" w:fill="auto"/>
            <w:noWrap/>
            <w:vAlign w:val="center"/>
          </w:tcPr>
          <w:p w14:paraId="0FD1A727" w14:textId="7E6054BE" w:rsidR="00600632" w:rsidRPr="00571455" w:rsidRDefault="00600632" w:rsidP="00600632">
            <w:pPr>
              <w:jc w:val="center"/>
              <w:rPr>
                <w:sz w:val="20"/>
                <w:szCs w:val="20"/>
              </w:rPr>
            </w:pPr>
            <w:r w:rsidRPr="00571455">
              <w:rPr>
                <w:sz w:val="20"/>
                <w:szCs w:val="20"/>
              </w:rPr>
              <w:t>174,26</w:t>
            </w:r>
          </w:p>
        </w:tc>
        <w:tc>
          <w:tcPr>
            <w:tcW w:w="456" w:type="pct"/>
            <w:shd w:val="clear" w:color="auto" w:fill="auto"/>
            <w:noWrap/>
            <w:vAlign w:val="center"/>
          </w:tcPr>
          <w:p w14:paraId="79064507" w14:textId="0CA84CF5" w:rsidR="00600632" w:rsidRPr="00571455" w:rsidRDefault="00600632" w:rsidP="00600632">
            <w:pPr>
              <w:jc w:val="center"/>
              <w:rPr>
                <w:sz w:val="20"/>
                <w:szCs w:val="20"/>
              </w:rPr>
            </w:pPr>
            <w:r w:rsidRPr="00571455">
              <w:rPr>
                <w:sz w:val="20"/>
                <w:szCs w:val="20"/>
              </w:rPr>
              <w:t>163,3</w:t>
            </w:r>
          </w:p>
        </w:tc>
      </w:tr>
      <w:tr w:rsidR="00872763" w:rsidRPr="00571455" w14:paraId="51B29CF1" w14:textId="77777777" w:rsidTr="00600632">
        <w:trPr>
          <w:cantSplit/>
          <w:trHeight w:val="255"/>
        </w:trPr>
        <w:tc>
          <w:tcPr>
            <w:tcW w:w="211" w:type="pct"/>
            <w:shd w:val="clear" w:color="auto" w:fill="auto"/>
            <w:vAlign w:val="center"/>
          </w:tcPr>
          <w:p w14:paraId="40093879" w14:textId="4C3BAE54" w:rsidR="00600632" w:rsidRPr="00571455" w:rsidRDefault="00600632" w:rsidP="00600632">
            <w:pPr>
              <w:pStyle w:val="ab"/>
              <w:jc w:val="center"/>
              <w:rPr>
                <w:sz w:val="20"/>
              </w:rPr>
            </w:pPr>
            <w:r w:rsidRPr="00571455">
              <w:rPr>
                <w:sz w:val="20"/>
              </w:rPr>
              <w:t>19</w:t>
            </w:r>
          </w:p>
        </w:tc>
        <w:tc>
          <w:tcPr>
            <w:tcW w:w="788" w:type="pct"/>
            <w:shd w:val="clear" w:color="auto" w:fill="auto"/>
            <w:noWrap/>
            <w:vAlign w:val="center"/>
          </w:tcPr>
          <w:p w14:paraId="3CC8470F" w14:textId="289BB21F" w:rsidR="00600632" w:rsidRPr="00571455" w:rsidRDefault="00600632" w:rsidP="00600632">
            <w:pPr>
              <w:jc w:val="center"/>
              <w:rPr>
                <w:sz w:val="20"/>
                <w:szCs w:val="20"/>
              </w:rPr>
            </w:pPr>
            <w:r w:rsidRPr="00571455">
              <w:rPr>
                <w:sz w:val="20"/>
                <w:szCs w:val="20"/>
              </w:rPr>
              <w:t xml:space="preserve"> Котельная д. Порва</w:t>
            </w:r>
          </w:p>
        </w:tc>
        <w:tc>
          <w:tcPr>
            <w:tcW w:w="398" w:type="pct"/>
            <w:shd w:val="clear" w:color="auto" w:fill="auto"/>
            <w:noWrap/>
            <w:vAlign w:val="center"/>
          </w:tcPr>
          <w:p w14:paraId="6A5AE0C4" w14:textId="780D0E6C" w:rsidR="00600632" w:rsidRPr="00571455" w:rsidRDefault="00600632" w:rsidP="00600632">
            <w:pPr>
              <w:jc w:val="center"/>
              <w:rPr>
                <w:sz w:val="20"/>
                <w:szCs w:val="20"/>
              </w:rPr>
            </w:pPr>
            <w:r w:rsidRPr="00571455">
              <w:rPr>
                <w:sz w:val="20"/>
                <w:szCs w:val="20"/>
              </w:rPr>
              <w:t>0,172</w:t>
            </w:r>
          </w:p>
        </w:tc>
        <w:tc>
          <w:tcPr>
            <w:tcW w:w="437" w:type="pct"/>
            <w:shd w:val="clear" w:color="auto" w:fill="auto"/>
            <w:noWrap/>
            <w:vAlign w:val="center"/>
          </w:tcPr>
          <w:p w14:paraId="3B6DA2A2" w14:textId="27EF4A29" w:rsidR="00600632" w:rsidRPr="00571455" w:rsidRDefault="00600632" w:rsidP="00600632">
            <w:pPr>
              <w:jc w:val="center"/>
              <w:rPr>
                <w:sz w:val="20"/>
                <w:szCs w:val="20"/>
              </w:rPr>
            </w:pPr>
            <w:r w:rsidRPr="00571455">
              <w:rPr>
                <w:sz w:val="20"/>
                <w:szCs w:val="20"/>
              </w:rPr>
              <w:t>0,172</w:t>
            </w:r>
          </w:p>
        </w:tc>
        <w:tc>
          <w:tcPr>
            <w:tcW w:w="353" w:type="pct"/>
            <w:shd w:val="clear" w:color="auto" w:fill="auto"/>
            <w:noWrap/>
            <w:vAlign w:val="center"/>
          </w:tcPr>
          <w:p w14:paraId="7804FC1C" w14:textId="7C598E93" w:rsidR="00600632" w:rsidRPr="00571455" w:rsidRDefault="00600632" w:rsidP="00600632">
            <w:pPr>
              <w:jc w:val="center"/>
              <w:rPr>
                <w:sz w:val="20"/>
                <w:szCs w:val="20"/>
              </w:rPr>
            </w:pPr>
            <w:r w:rsidRPr="00571455">
              <w:rPr>
                <w:sz w:val="20"/>
                <w:szCs w:val="20"/>
              </w:rPr>
              <w:t>0,095</w:t>
            </w:r>
          </w:p>
        </w:tc>
        <w:tc>
          <w:tcPr>
            <w:tcW w:w="607" w:type="pct"/>
            <w:shd w:val="clear" w:color="auto" w:fill="auto"/>
            <w:noWrap/>
            <w:vAlign w:val="center"/>
          </w:tcPr>
          <w:p w14:paraId="7248C783" w14:textId="7CCAC582"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6D1AEAD7" w14:textId="5F36F673" w:rsidR="00600632" w:rsidRPr="00571455" w:rsidRDefault="00600632" w:rsidP="00600632">
            <w:pPr>
              <w:jc w:val="center"/>
              <w:rPr>
                <w:sz w:val="20"/>
                <w:szCs w:val="20"/>
              </w:rPr>
            </w:pPr>
            <w:r w:rsidRPr="00571455">
              <w:rPr>
                <w:sz w:val="20"/>
                <w:szCs w:val="20"/>
              </w:rPr>
              <w:t>222,8</w:t>
            </w:r>
          </w:p>
        </w:tc>
        <w:tc>
          <w:tcPr>
            <w:tcW w:w="407" w:type="pct"/>
            <w:shd w:val="clear" w:color="auto" w:fill="auto"/>
            <w:noWrap/>
            <w:vAlign w:val="center"/>
          </w:tcPr>
          <w:p w14:paraId="3CB03CDB" w14:textId="5A999110" w:rsidR="00600632" w:rsidRPr="00571455" w:rsidRDefault="00600632" w:rsidP="00600632">
            <w:pPr>
              <w:jc w:val="center"/>
              <w:rPr>
                <w:sz w:val="20"/>
                <w:szCs w:val="20"/>
              </w:rPr>
            </w:pPr>
            <w:r w:rsidRPr="00571455">
              <w:rPr>
                <w:sz w:val="20"/>
                <w:szCs w:val="20"/>
              </w:rPr>
              <w:t>4,2</w:t>
            </w:r>
          </w:p>
        </w:tc>
        <w:tc>
          <w:tcPr>
            <w:tcW w:w="295" w:type="pct"/>
            <w:shd w:val="clear" w:color="auto" w:fill="auto"/>
            <w:vAlign w:val="center"/>
          </w:tcPr>
          <w:p w14:paraId="2386111B" w14:textId="505EF33F" w:rsidR="00600632" w:rsidRPr="00571455" w:rsidRDefault="00600632" w:rsidP="00600632">
            <w:pPr>
              <w:jc w:val="center"/>
              <w:rPr>
                <w:sz w:val="20"/>
                <w:szCs w:val="20"/>
              </w:rPr>
            </w:pPr>
            <w:r w:rsidRPr="00571455">
              <w:rPr>
                <w:sz w:val="20"/>
                <w:szCs w:val="20"/>
              </w:rPr>
              <w:t>2,07</w:t>
            </w:r>
          </w:p>
        </w:tc>
        <w:tc>
          <w:tcPr>
            <w:tcW w:w="295" w:type="pct"/>
            <w:shd w:val="clear" w:color="auto" w:fill="auto"/>
            <w:noWrap/>
            <w:vAlign w:val="center"/>
          </w:tcPr>
          <w:p w14:paraId="501B760C" w14:textId="65A688F5" w:rsidR="00600632" w:rsidRPr="00571455" w:rsidRDefault="00600632" w:rsidP="00600632">
            <w:pPr>
              <w:jc w:val="center"/>
              <w:rPr>
                <w:sz w:val="20"/>
                <w:szCs w:val="20"/>
              </w:rPr>
            </w:pPr>
            <w:r w:rsidRPr="00571455">
              <w:rPr>
                <w:sz w:val="20"/>
                <w:szCs w:val="20"/>
              </w:rPr>
              <w:t>216,5</w:t>
            </w:r>
          </w:p>
        </w:tc>
        <w:tc>
          <w:tcPr>
            <w:tcW w:w="411" w:type="pct"/>
            <w:shd w:val="clear" w:color="auto" w:fill="auto"/>
            <w:noWrap/>
            <w:vAlign w:val="center"/>
          </w:tcPr>
          <w:p w14:paraId="488C980E" w14:textId="50A00BB0" w:rsidR="00600632" w:rsidRPr="00571455" w:rsidRDefault="00600632" w:rsidP="00600632">
            <w:pPr>
              <w:jc w:val="center"/>
              <w:rPr>
                <w:sz w:val="20"/>
                <w:szCs w:val="20"/>
              </w:rPr>
            </w:pPr>
            <w:r w:rsidRPr="00571455">
              <w:rPr>
                <w:sz w:val="20"/>
                <w:szCs w:val="20"/>
              </w:rPr>
              <w:t>34,60</w:t>
            </w:r>
          </w:p>
        </w:tc>
        <w:tc>
          <w:tcPr>
            <w:tcW w:w="456" w:type="pct"/>
            <w:shd w:val="clear" w:color="auto" w:fill="auto"/>
            <w:noWrap/>
            <w:vAlign w:val="center"/>
          </w:tcPr>
          <w:p w14:paraId="54B227ED" w14:textId="2F9D01E9" w:rsidR="00600632" w:rsidRPr="00571455" w:rsidRDefault="00600632" w:rsidP="00600632">
            <w:pPr>
              <w:jc w:val="center"/>
              <w:rPr>
                <w:sz w:val="20"/>
                <w:szCs w:val="20"/>
              </w:rPr>
            </w:pPr>
            <w:r w:rsidRPr="00571455">
              <w:rPr>
                <w:sz w:val="20"/>
                <w:szCs w:val="20"/>
              </w:rPr>
              <w:t>179,2</w:t>
            </w:r>
          </w:p>
        </w:tc>
      </w:tr>
      <w:tr w:rsidR="00872763" w:rsidRPr="00571455" w14:paraId="2AEEC3F2" w14:textId="77777777" w:rsidTr="00600632">
        <w:trPr>
          <w:cantSplit/>
          <w:trHeight w:val="255"/>
        </w:trPr>
        <w:tc>
          <w:tcPr>
            <w:tcW w:w="211" w:type="pct"/>
            <w:shd w:val="clear" w:color="auto" w:fill="auto"/>
            <w:vAlign w:val="center"/>
          </w:tcPr>
          <w:p w14:paraId="6F77E3F3" w14:textId="24DFD97B" w:rsidR="00600632" w:rsidRPr="00571455" w:rsidRDefault="00600632" w:rsidP="00600632">
            <w:pPr>
              <w:pStyle w:val="ab"/>
              <w:jc w:val="center"/>
              <w:rPr>
                <w:sz w:val="20"/>
              </w:rPr>
            </w:pPr>
            <w:r w:rsidRPr="00571455">
              <w:rPr>
                <w:sz w:val="20"/>
              </w:rPr>
              <w:t>20</w:t>
            </w:r>
          </w:p>
        </w:tc>
        <w:tc>
          <w:tcPr>
            <w:tcW w:w="788" w:type="pct"/>
            <w:shd w:val="clear" w:color="auto" w:fill="auto"/>
            <w:noWrap/>
            <w:vAlign w:val="center"/>
          </w:tcPr>
          <w:p w14:paraId="6570CE72" w14:textId="7056FB02" w:rsidR="00600632" w:rsidRPr="00571455" w:rsidRDefault="00600632" w:rsidP="00600632">
            <w:pPr>
              <w:jc w:val="center"/>
              <w:rPr>
                <w:sz w:val="20"/>
                <w:szCs w:val="20"/>
              </w:rPr>
            </w:pPr>
            <w:r w:rsidRPr="00571455">
              <w:rPr>
                <w:sz w:val="20"/>
                <w:szCs w:val="20"/>
              </w:rPr>
              <w:t xml:space="preserve"> Котельная д.</w:t>
            </w:r>
            <w:r w:rsidR="005632CF" w:rsidRPr="00571455">
              <w:rPr>
                <w:sz w:val="20"/>
                <w:szCs w:val="20"/>
              </w:rPr>
              <w:t xml:space="preserve"> </w:t>
            </w:r>
            <w:r w:rsidRPr="00571455">
              <w:rPr>
                <w:sz w:val="20"/>
                <w:szCs w:val="20"/>
              </w:rPr>
              <w:t>Алгазы</w:t>
            </w:r>
          </w:p>
        </w:tc>
        <w:tc>
          <w:tcPr>
            <w:tcW w:w="398" w:type="pct"/>
            <w:shd w:val="clear" w:color="auto" w:fill="auto"/>
            <w:noWrap/>
            <w:vAlign w:val="center"/>
          </w:tcPr>
          <w:p w14:paraId="33ACDE48" w14:textId="363EA535" w:rsidR="00600632" w:rsidRPr="00571455" w:rsidRDefault="00600632" w:rsidP="00600632">
            <w:pPr>
              <w:jc w:val="center"/>
              <w:rPr>
                <w:sz w:val="20"/>
                <w:szCs w:val="20"/>
              </w:rPr>
            </w:pPr>
            <w:r w:rsidRPr="00571455">
              <w:rPr>
                <w:sz w:val="20"/>
                <w:szCs w:val="20"/>
              </w:rPr>
              <w:t>0,172</w:t>
            </w:r>
          </w:p>
        </w:tc>
        <w:tc>
          <w:tcPr>
            <w:tcW w:w="437" w:type="pct"/>
            <w:shd w:val="clear" w:color="auto" w:fill="auto"/>
            <w:noWrap/>
            <w:vAlign w:val="center"/>
          </w:tcPr>
          <w:p w14:paraId="09D83518" w14:textId="1C54C191" w:rsidR="00600632" w:rsidRPr="00571455" w:rsidRDefault="00600632" w:rsidP="00600632">
            <w:pPr>
              <w:jc w:val="center"/>
              <w:rPr>
                <w:sz w:val="20"/>
                <w:szCs w:val="20"/>
              </w:rPr>
            </w:pPr>
            <w:r w:rsidRPr="00571455">
              <w:rPr>
                <w:sz w:val="20"/>
                <w:szCs w:val="20"/>
              </w:rPr>
              <w:t>0,172</w:t>
            </w:r>
          </w:p>
        </w:tc>
        <w:tc>
          <w:tcPr>
            <w:tcW w:w="353" w:type="pct"/>
            <w:shd w:val="clear" w:color="auto" w:fill="auto"/>
            <w:noWrap/>
            <w:vAlign w:val="center"/>
          </w:tcPr>
          <w:p w14:paraId="46799164" w14:textId="12BFA10E" w:rsidR="00600632" w:rsidRPr="00571455" w:rsidRDefault="00600632" w:rsidP="00600632">
            <w:pPr>
              <w:jc w:val="center"/>
              <w:rPr>
                <w:sz w:val="20"/>
                <w:szCs w:val="20"/>
              </w:rPr>
            </w:pPr>
            <w:r w:rsidRPr="00571455">
              <w:rPr>
                <w:sz w:val="20"/>
                <w:szCs w:val="20"/>
              </w:rPr>
              <w:t>0,098</w:t>
            </w:r>
          </w:p>
        </w:tc>
        <w:tc>
          <w:tcPr>
            <w:tcW w:w="607" w:type="pct"/>
            <w:shd w:val="clear" w:color="auto" w:fill="auto"/>
            <w:noWrap/>
            <w:vAlign w:val="center"/>
          </w:tcPr>
          <w:p w14:paraId="40CB8198" w14:textId="0A080012"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5A377D02" w14:textId="40E10D60" w:rsidR="00600632" w:rsidRPr="00571455" w:rsidRDefault="00600632" w:rsidP="00600632">
            <w:pPr>
              <w:jc w:val="center"/>
              <w:rPr>
                <w:sz w:val="20"/>
                <w:szCs w:val="20"/>
              </w:rPr>
            </w:pPr>
            <w:r w:rsidRPr="00571455">
              <w:rPr>
                <w:sz w:val="20"/>
                <w:szCs w:val="20"/>
              </w:rPr>
              <w:t>271,9</w:t>
            </w:r>
          </w:p>
        </w:tc>
        <w:tc>
          <w:tcPr>
            <w:tcW w:w="407" w:type="pct"/>
            <w:shd w:val="clear" w:color="auto" w:fill="auto"/>
            <w:noWrap/>
            <w:vAlign w:val="center"/>
          </w:tcPr>
          <w:p w14:paraId="1DC398EF" w14:textId="14CAE4B5" w:rsidR="00600632" w:rsidRPr="00571455" w:rsidRDefault="00600632" w:rsidP="00600632">
            <w:pPr>
              <w:jc w:val="center"/>
              <w:rPr>
                <w:sz w:val="20"/>
                <w:szCs w:val="20"/>
              </w:rPr>
            </w:pPr>
            <w:r w:rsidRPr="00571455">
              <w:rPr>
                <w:sz w:val="20"/>
                <w:szCs w:val="20"/>
              </w:rPr>
              <w:t>5,1</w:t>
            </w:r>
          </w:p>
        </w:tc>
        <w:tc>
          <w:tcPr>
            <w:tcW w:w="295" w:type="pct"/>
            <w:shd w:val="clear" w:color="auto" w:fill="auto"/>
            <w:vAlign w:val="center"/>
          </w:tcPr>
          <w:p w14:paraId="7E794E99" w14:textId="46B4BC82" w:rsidR="00600632" w:rsidRPr="00571455" w:rsidRDefault="00600632" w:rsidP="00600632">
            <w:pPr>
              <w:jc w:val="center"/>
              <w:rPr>
                <w:sz w:val="20"/>
                <w:szCs w:val="20"/>
              </w:rPr>
            </w:pPr>
            <w:r w:rsidRPr="00571455">
              <w:rPr>
                <w:sz w:val="20"/>
                <w:szCs w:val="20"/>
              </w:rPr>
              <w:t>7,39</w:t>
            </w:r>
          </w:p>
        </w:tc>
        <w:tc>
          <w:tcPr>
            <w:tcW w:w="295" w:type="pct"/>
            <w:shd w:val="clear" w:color="auto" w:fill="auto"/>
            <w:noWrap/>
            <w:vAlign w:val="center"/>
          </w:tcPr>
          <w:p w14:paraId="73CECF2E" w14:textId="1EB0AF61" w:rsidR="00600632" w:rsidRPr="00571455" w:rsidRDefault="00600632" w:rsidP="00600632">
            <w:pPr>
              <w:jc w:val="center"/>
              <w:rPr>
                <w:sz w:val="20"/>
                <w:szCs w:val="20"/>
              </w:rPr>
            </w:pPr>
            <w:r w:rsidRPr="00571455">
              <w:rPr>
                <w:sz w:val="20"/>
                <w:szCs w:val="20"/>
              </w:rPr>
              <w:t>259,4</w:t>
            </w:r>
          </w:p>
        </w:tc>
        <w:tc>
          <w:tcPr>
            <w:tcW w:w="411" w:type="pct"/>
            <w:shd w:val="clear" w:color="auto" w:fill="auto"/>
            <w:noWrap/>
            <w:vAlign w:val="center"/>
          </w:tcPr>
          <w:p w14:paraId="5FEF070E" w14:textId="26ED32C9" w:rsidR="00600632" w:rsidRPr="00571455" w:rsidRDefault="00600632" w:rsidP="00600632">
            <w:pPr>
              <w:jc w:val="center"/>
              <w:rPr>
                <w:sz w:val="20"/>
                <w:szCs w:val="20"/>
              </w:rPr>
            </w:pPr>
            <w:r w:rsidRPr="00571455">
              <w:rPr>
                <w:sz w:val="20"/>
                <w:szCs w:val="20"/>
              </w:rPr>
              <w:t>45,10</w:t>
            </w:r>
          </w:p>
        </w:tc>
        <w:tc>
          <w:tcPr>
            <w:tcW w:w="456" w:type="pct"/>
            <w:shd w:val="clear" w:color="auto" w:fill="auto"/>
            <w:noWrap/>
            <w:vAlign w:val="center"/>
          </w:tcPr>
          <w:p w14:paraId="6FEE7AED" w14:textId="355F163F" w:rsidR="00600632" w:rsidRPr="00571455" w:rsidRDefault="00600632" w:rsidP="00600632">
            <w:pPr>
              <w:jc w:val="center"/>
              <w:rPr>
                <w:sz w:val="20"/>
                <w:szCs w:val="20"/>
              </w:rPr>
            </w:pPr>
            <w:r w:rsidRPr="00571455">
              <w:rPr>
                <w:sz w:val="20"/>
                <w:szCs w:val="20"/>
              </w:rPr>
              <w:t>191,5</w:t>
            </w:r>
          </w:p>
        </w:tc>
      </w:tr>
      <w:tr w:rsidR="00872763" w:rsidRPr="00571455" w14:paraId="49AF9083" w14:textId="77777777" w:rsidTr="00600632">
        <w:trPr>
          <w:cantSplit/>
          <w:trHeight w:val="255"/>
        </w:trPr>
        <w:tc>
          <w:tcPr>
            <w:tcW w:w="211" w:type="pct"/>
            <w:shd w:val="clear" w:color="auto" w:fill="auto"/>
            <w:vAlign w:val="center"/>
          </w:tcPr>
          <w:p w14:paraId="35E5B48C" w14:textId="6F47BB51" w:rsidR="00600632" w:rsidRPr="00571455" w:rsidRDefault="00600632" w:rsidP="00600632">
            <w:pPr>
              <w:pStyle w:val="ab"/>
              <w:jc w:val="center"/>
              <w:rPr>
                <w:sz w:val="20"/>
              </w:rPr>
            </w:pPr>
            <w:r w:rsidRPr="00571455">
              <w:rPr>
                <w:sz w:val="20"/>
              </w:rPr>
              <w:t>21</w:t>
            </w:r>
          </w:p>
        </w:tc>
        <w:tc>
          <w:tcPr>
            <w:tcW w:w="788" w:type="pct"/>
            <w:shd w:val="clear" w:color="auto" w:fill="auto"/>
            <w:noWrap/>
            <w:vAlign w:val="center"/>
          </w:tcPr>
          <w:p w14:paraId="484C32D1" w14:textId="2DEA0870" w:rsidR="00600632" w:rsidRPr="00571455" w:rsidRDefault="00600632" w:rsidP="00600632">
            <w:pPr>
              <w:jc w:val="center"/>
              <w:rPr>
                <w:sz w:val="20"/>
                <w:szCs w:val="20"/>
              </w:rPr>
            </w:pPr>
            <w:r w:rsidRPr="00571455">
              <w:rPr>
                <w:sz w:val="20"/>
                <w:szCs w:val="20"/>
              </w:rPr>
              <w:t xml:space="preserve"> Котельная Зегдудская школа-сад (д. Зеглуд)</w:t>
            </w:r>
          </w:p>
        </w:tc>
        <w:tc>
          <w:tcPr>
            <w:tcW w:w="398" w:type="pct"/>
            <w:shd w:val="clear" w:color="auto" w:fill="auto"/>
            <w:noWrap/>
            <w:vAlign w:val="center"/>
          </w:tcPr>
          <w:p w14:paraId="2E4656E4" w14:textId="06528DD4" w:rsidR="00600632" w:rsidRPr="00571455" w:rsidRDefault="00600632" w:rsidP="00600632">
            <w:pPr>
              <w:jc w:val="center"/>
              <w:rPr>
                <w:sz w:val="20"/>
                <w:szCs w:val="20"/>
              </w:rPr>
            </w:pPr>
            <w:r w:rsidRPr="00571455">
              <w:rPr>
                <w:sz w:val="20"/>
                <w:szCs w:val="20"/>
              </w:rPr>
              <w:t>0,09</w:t>
            </w:r>
          </w:p>
        </w:tc>
        <w:tc>
          <w:tcPr>
            <w:tcW w:w="437" w:type="pct"/>
            <w:shd w:val="clear" w:color="auto" w:fill="auto"/>
            <w:noWrap/>
            <w:vAlign w:val="center"/>
          </w:tcPr>
          <w:p w14:paraId="5B802FEF" w14:textId="2817A907" w:rsidR="00600632" w:rsidRPr="00571455" w:rsidRDefault="00600632" w:rsidP="00600632">
            <w:pPr>
              <w:jc w:val="center"/>
              <w:rPr>
                <w:sz w:val="20"/>
                <w:szCs w:val="20"/>
              </w:rPr>
            </w:pPr>
            <w:r w:rsidRPr="00571455">
              <w:rPr>
                <w:sz w:val="20"/>
                <w:szCs w:val="20"/>
              </w:rPr>
              <w:t>0,09</w:t>
            </w:r>
          </w:p>
        </w:tc>
        <w:tc>
          <w:tcPr>
            <w:tcW w:w="353" w:type="pct"/>
            <w:shd w:val="clear" w:color="auto" w:fill="auto"/>
            <w:noWrap/>
            <w:vAlign w:val="center"/>
          </w:tcPr>
          <w:p w14:paraId="5FBBCC1F" w14:textId="5C924F1B" w:rsidR="00600632" w:rsidRPr="00571455" w:rsidRDefault="00600632" w:rsidP="00600632">
            <w:pPr>
              <w:jc w:val="center"/>
              <w:rPr>
                <w:sz w:val="20"/>
                <w:szCs w:val="20"/>
              </w:rPr>
            </w:pPr>
            <w:r w:rsidRPr="00571455">
              <w:rPr>
                <w:sz w:val="20"/>
                <w:szCs w:val="20"/>
              </w:rPr>
              <w:t>0,050</w:t>
            </w:r>
          </w:p>
        </w:tc>
        <w:tc>
          <w:tcPr>
            <w:tcW w:w="607" w:type="pct"/>
            <w:shd w:val="clear" w:color="auto" w:fill="auto"/>
            <w:noWrap/>
            <w:vAlign w:val="center"/>
          </w:tcPr>
          <w:p w14:paraId="4292BB78" w14:textId="6FF75F1E"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122ECE40" w14:textId="7B44E225" w:rsidR="00600632" w:rsidRPr="00571455" w:rsidRDefault="00600632" w:rsidP="00600632">
            <w:pPr>
              <w:jc w:val="center"/>
              <w:rPr>
                <w:sz w:val="20"/>
                <w:szCs w:val="20"/>
              </w:rPr>
            </w:pPr>
            <w:r w:rsidRPr="00571455">
              <w:rPr>
                <w:sz w:val="20"/>
                <w:szCs w:val="20"/>
              </w:rPr>
              <w:t>145,4</w:t>
            </w:r>
          </w:p>
        </w:tc>
        <w:tc>
          <w:tcPr>
            <w:tcW w:w="407" w:type="pct"/>
            <w:shd w:val="clear" w:color="auto" w:fill="auto"/>
            <w:noWrap/>
            <w:vAlign w:val="center"/>
          </w:tcPr>
          <w:p w14:paraId="28AB370E" w14:textId="1CA49157" w:rsidR="00600632" w:rsidRPr="00571455" w:rsidRDefault="00600632" w:rsidP="00600632">
            <w:pPr>
              <w:jc w:val="center"/>
              <w:rPr>
                <w:sz w:val="20"/>
                <w:szCs w:val="20"/>
              </w:rPr>
            </w:pPr>
            <w:r w:rsidRPr="00571455">
              <w:rPr>
                <w:sz w:val="20"/>
                <w:szCs w:val="20"/>
              </w:rPr>
              <w:t>2,6</w:t>
            </w:r>
          </w:p>
        </w:tc>
        <w:tc>
          <w:tcPr>
            <w:tcW w:w="295" w:type="pct"/>
            <w:shd w:val="clear" w:color="auto" w:fill="auto"/>
            <w:vAlign w:val="center"/>
          </w:tcPr>
          <w:p w14:paraId="571B2BB8" w14:textId="70687FA8" w:rsidR="00600632" w:rsidRPr="00571455" w:rsidRDefault="00600632" w:rsidP="00600632">
            <w:pPr>
              <w:jc w:val="center"/>
              <w:rPr>
                <w:sz w:val="20"/>
                <w:szCs w:val="20"/>
              </w:rPr>
            </w:pPr>
            <w:r w:rsidRPr="00571455">
              <w:rPr>
                <w:sz w:val="20"/>
                <w:szCs w:val="20"/>
              </w:rPr>
              <w:t>9,06</w:t>
            </w:r>
          </w:p>
        </w:tc>
        <w:tc>
          <w:tcPr>
            <w:tcW w:w="295" w:type="pct"/>
            <w:shd w:val="clear" w:color="auto" w:fill="auto"/>
            <w:noWrap/>
            <w:vAlign w:val="center"/>
          </w:tcPr>
          <w:p w14:paraId="4B6BEAB4" w14:textId="73F6540D" w:rsidR="00600632" w:rsidRPr="00571455" w:rsidRDefault="00600632" w:rsidP="00600632">
            <w:pPr>
              <w:jc w:val="center"/>
              <w:rPr>
                <w:sz w:val="20"/>
                <w:szCs w:val="20"/>
              </w:rPr>
            </w:pPr>
            <w:r w:rsidRPr="00571455">
              <w:rPr>
                <w:sz w:val="20"/>
                <w:szCs w:val="20"/>
              </w:rPr>
              <w:t>133,7</w:t>
            </w:r>
          </w:p>
        </w:tc>
        <w:tc>
          <w:tcPr>
            <w:tcW w:w="411" w:type="pct"/>
            <w:shd w:val="clear" w:color="auto" w:fill="auto"/>
            <w:noWrap/>
            <w:vAlign w:val="center"/>
          </w:tcPr>
          <w:p w14:paraId="0617D456" w14:textId="74C2064F" w:rsidR="00600632" w:rsidRPr="00571455" w:rsidRDefault="00600632" w:rsidP="00600632">
            <w:pPr>
              <w:jc w:val="center"/>
              <w:rPr>
                <w:sz w:val="20"/>
                <w:szCs w:val="20"/>
              </w:rPr>
            </w:pPr>
            <w:r w:rsidRPr="00571455">
              <w:rPr>
                <w:sz w:val="20"/>
                <w:szCs w:val="20"/>
              </w:rPr>
              <w:t>20,13</w:t>
            </w:r>
          </w:p>
        </w:tc>
        <w:tc>
          <w:tcPr>
            <w:tcW w:w="456" w:type="pct"/>
            <w:shd w:val="clear" w:color="auto" w:fill="auto"/>
            <w:noWrap/>
            <w:vAlign w:val="center"/>
          </w:tcPr>
          <w:p w14:paraId="5B398BA8" w14:textId="1BE5371F" w:rsidR="00600632" w:rsidRPr="00571455" w:rsidRDefault="00600632" w:rsidP="00600632">
            <w:pPr>
              <w:jc w:val="center"/>
              <w:rPr>
                <w:sz w:val="20"/>
                <w:szCs w:val="20"/>
              </w:rPr>
            </w:pPr>
            <w:r w:rsidRPr="00571455">
              <w:rPr>
                <w:sz w:val="20"/>
                <w:szCs w:val="20"/>
              </w:rPr>
              <w:t>159,7</w:t>
            </w:r>
          </w:p>
        </w:tc>
      </w:tr>
      <w:tr w:rsidR="00872763" w:rsidRPr="00571455" w14:paraId="10E3F0D1" w14:textId="77777777" w:rsidTr="00600632">
        <w:trPr>
          <w:cantSplit/>
          <w:trHeight w:val="255"/>
        </w:trPr>
        <w:tc>
          <w:tcPr>
            <w:tcW w:w="211" w:type="pct"/>
            <w:shd w:val="clear" w:color="auto" w:fill="auto"/>
            <w:vAlign w:val="center"/>
          </w:tcPr>
          <w:p w14:paraId="4C8F4CA9" w14:textId="139A4284" w:rsidR="00600632" w:rsidRPr="00571455" w:rsidRDefault="00600632" w:rsidP="00600632">
            <w:pPr>
              <w:pStyle w:val="ab"/>
              <w:jc w:val="center"/>
              <w:rPr>
                <w:sz w:val="20"/>
              </w:rPr>
            </w:pPr>
            <w:r w:rsidRPr="00571455">
              <w:rPr>
                <w:sz w:val="20"/>
              </w:rPr>
              <w:t>22</w:t>
            </w:r>
          </w:p>
        </w:tc>
        <w:tc>
          <w:tcPr>
            <w:tcW w:w="788" w:type="pct"/>
            <w:shd w:val="clear" w:color="auto" w:fill="auto"/>
            <w:noWrap/>
            <w:vAlign w:val="center"/>
          </w:tcPr>
          <w:p w14:paraId="307CDD8A" w14:textId="1FF68B76" w:rsidR="00600632" w:rsidRPr="00571455" w:rsidRDefault="00600632" w:rsidP="00600632">
            <w:pPr>
              <w:jc w:val="center"/>
              <w:rPr>
                <w:sz w:val="20"/>
                <w:szCs w:val="20"/>
              </w:rPr>
            </w:pPr>
            <w:r w:rsidRPr="00571455">
              <w:rPr>
                <w:sz w:val="20"/>
                <w:szCs w:val="20"/>
              </w:rPr>
              <w:t xml:space="preserve"> Котельная Старозя</w:t>
            </w:r>
            <w:r w:rsidRPr="00571455">
              <w:rPr>
                <w:sz w:val="20"/>
                <w:szCs w:val="20"/>
              </w:rPr>
              <w:t>т</w:t>
            </w:r>
            <w:r w:rsidRPr="00571455">
              <w:rPr>
                <w:sz w:val="20"/>
                <w:szCs w:val="20"/>
              </w:rPr>
              <w:t>цинской школы-интернат (д. Варавай)</w:t>
            </w:r>
          </w:p>
        </w:tc>
        <w:tc>
          <w:tcPr>
            <w:tcW w:w="398" w:type="pct"/>
            <w:shd w:val="clear" w:color="auto" w:fill="auto"/>
            <w:noWrap/>
            <w:vAlign w:val="center"/>
          </w:tcPr>
          <w:p w14:paraId="414BD16C" w14:textId="5050E89C" w:rsidR="00600632" w:rsidRPr="00571455" w:rsidRDefault="00600632" w:rsidP="00600632">
            <w:pPr>
              <w:jc w:val="center"/>
              <w:rPr>
                <w:sz w:val="20"/>
                <w:szCs w:val="20"/>
              </w:rPr>
            </w:pPr>
            <w:r w:rsidRPr="00571455">
              <w:rPr>
                <w:sz w:val="20"/>
                <w:szCs w:val="20"/>
              </w:rPr>
              <w:t>1,08</w:t>
            </w:r>
          </w:p>
        </w:tc>
        <w:tc>
          <w:tcPr>
            <w:tcW w:w="437" w:type="pct"/>
            <w:shd w:val="clear" w:color="auto" w:fill="auto"/>
            <w:noWrap/>
            <w:vAlign w:val="center"/>
          </w:tcPr>
          <w:p w14:paraId="14ADF15B" w14:textId="4AF89218" w:rsidR="00600632" w:rsidRPr="00571455" w:rsidRDefault="00600632" w:rsidP="00600632">
            <w:pPr>
              <w:jc w:val="center"/>
              <w:rPr>
                <w:sz w:val="20"/>
                <w:szCs w:val="20"/>
              </w:rPr>
            </w:pPr>
            <w:r w:rsidRPr="00571455">
              <w:rPr>
                <w:sz w:val="20"/>
                <w:szCs w:val="20"/>
              </w:rPr>
              <w:t>1,08</w:t>
            </w:r>
          </w:p>
        </w:tc>
        <w:tc>
          <w:tcPr>
            <w:tcW w:w="353" w:type="pct"/>
            <w:shd w:val="clear" w:color="auto" w:fill="auto"/>
            <w:noWrap/>
            <w:vAlign w:val="center"/>
          </w:tcPr>
          <w:p w14:paraId="7010F0B8" w14:textId="73F1A169" w:rsidR="00600632" w:rsidRPr="00571455" w:rsidRDefault="00600632" w:rsidP="00600632">
            <w:pPr>
              <w:jc w:val="center"/>
              <w:rPr>
                <w:sz w:val="20"/>
                <w:szCs w:val="20"/>
              </w:rPr>
            </w:pPr>
            <w:r w:rsidRPr="00571455">
              <w:rPr>
                <w:sz w:val="20"/>
                <w:szCs w:val="20"/>
              </w:rPr>
              <w:t>0,370</w:t>
            </w:r>
          </w:p>
        </w:tc>
        <w:tc>
          <w:tcPr>
            <w:tcW w:w="607" w:type="pct"/>
            <w:shd w:val="clear" w:color="auto" w:fill="auto"/>
            <w:noWrap/>
            <w:vAlign w:val="center"/>
          </w:tcPr>
          <w:p w14:paraId="54EFB9AE" w14:textId="00090507"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0BB3255A" w14:textId="4C037906" w:rsidR="00600632" w:rsidRPr="00571455" w:rsidRDefault="00600632" w:rsidP="00600632">
            <w:pPr>
              <w:jc w:val="center"/>
              <w:rPr>
                <w:sz w:val="20"/>
                <w:szCs w:val="20"/>
              </w:rPr>
            </w:pPr>
            <w:r w:rsidRPr="00571455">
              <w:rPr>
                <w:sz w:val="20"/>
                <w:szCs w:val="20"/>
              </w:rPr>
              <w:t>914,7</w:t>
            </w:r>
          </w:p>
        </w:tc>
        <w:tc>
          <w:tcPr>
            <w:tcW w:w="407" w:type="pct"/>
            <w:shd w:val="clear" w:color="auto" w:fill="auto"/>
            <w:noWrap/>
            <w:vAlign w:val="center"/>
          </w:tcPr>
          <w:p w14:paraId="72AC98B4" w14:textId="3C46B039" w:rsidR="00600632" w:rsidRPr="00571455" w:rsidRDefault="00600632" w:rsidP="00600632">
            <w:pPr>
              <w:jc w:val="center"/>
              <w:rPr>
                <w:sz w:val="20"/>
                <w:szCs w:val="20"/>
              </w:rPr>
            </w:pPr>
            <w:r w:rsidRPr="00571455">
              <w:rPr>
                <w:sz w:val="20"/>
                <w:szCs w:val="20"/>
              </w:rPr>
              <w:t>17,6</w:t>
            </w:r>
          </w:p>
        </w:tc>
        <w:tc>
          <w:tcPr>
            <w:tcW w:w="295" w:type="pct"/>
            <w:shd w:val="clear" w:color="auto" w:fill="auto"/>
            <w:vAlign w:val="center"/>
          </w:tcPr>
          <w:p w14:paraId="0122E80D" w14:textId="77777777" w:rsidR="00600632" w:rsidRPr="00571455" w:rsidRDefault="00600632" w:rsidP="00600632">
            <w:pPr>
              <w:jc w:val="center"/>
              <w:rPr>
                <w:sz w:val="20"/>
                <w:szCs w:val="20"/>
              </w:rPr>
            </w:pPr>
          </w:p>
        </w:tc>
        <w:tc>
          <w:tcPr>
            <w:tcW w:w="295" w:type="pct"/>
            <w:shd w:val="clear" w:color="auto" w:fill="auto"/>
            <w:noWrap/>
            <w:vAlign w:val="center"/>
          </w:tcPr>
          <w:p w14:paraId="626B1545" w14:textId="7EE35AC3" w:rsidR="00600632" w:rsidRPr="00571455" w:rsidRDefault="00600632" w:rsidP="00600632">
            <w:pPr>
              <w:jc w:val="center"/>
              <w:rPr>
                <w:sz w:val="20"/>
                <w:szCs w:val="20"/>
              </w:rPr>
            </w:pPr>
            <w:r w:rsidRPr="00571455">
              <w:rPr>
                <w:sz w:val="20"/>
                <w:szCs w:val="20"/>
              </w:rPr>
              <w:t>897,1</w:t>
            </w:r>
          </w:p>
        </w:tc>
        <w:tc>
          <w:tcPr>
            <w:tcW w:w="411" w:type="pct"/>
            <w:shd w:val="clear" w:color="auto" w:fill="auto"/>
            <w:noWrap/>
            <w:vAlign w:val="center"/>
          </w:tcPr>
          <w:p w14:paraId="411BD6DA" w14:textId="5278F4DE" w:rsidR="00600632" w:rsidRPr="00571455" w:rsidRDefault="00600632" w:rsidP="00600632">
            <w:pPr>
              <w:jc w:val="center"/>
              <w:rPr>
                <w:sz w:val="20"/>
                <w:szCs w:val="20"/>
              </w:rPr>
            </w:pPr>
            <w:r w:rsidRPr="00571455">
              <w:rPr>
                <w:sz w:val="20"/>
                <w:szCs w:val="20"/>
              </w:rPr>
              <w:t>126,33</w:t>
            </w:r>
          </w:p>
        </w:tc>
        <w:tc>
          <w:tcPr>
            <w:tcW w:w="456" w:type="pct"/>
            <w:shd w:val="clear" w:color="auto" w:fill="auto"/>
            <w:noWrap/>
            <w:vAlign w:val="center"/>
          </w:tcPr>
          <w:p w14:paraId="640E3A6A" w14:textId="438057A2" w:rsidR="00600632" w:rsidRPr="00571455" w:rsidRDefault="00600632" w:rsidP="00600632">
            <w:pPr>
              <w:jc w:val="center"/>
              <w:rPr>
                <w:sz w:val="20"/>
                <w:szCs w:val="20"/>
              </w:rPr>
            </w:pPr>
            <w:r w:rsidRPr="00571455">
              <w:rPr>
                <w:sz w:val="20"/>
                <w:szCs w:val="20"/>
              </w:rPr>
              <w:t>159,4</w:t>
            </w:r>
          </w:p>
        </w:tc>
      </w:tr>
      <w:tr w:rsidR="00872763" w:rsidRPr="00571455" w14:paraId="589BE4BB" w14:textId="77777777" w:rsidTr="00600632">
        <w:trPr>
          <w:cantSplit/>
          <w:trHeight w:val="255"/>
        </w:trPr>
        <w:tc>
          <w:tcPr>
            <w:tcW w:w="211" w:type="pct"/>
            <w:shd w:val="clear" w:color="auto" w:fill="auto"/>
            <w:vAlign w:val="center"/>
          </w:tcPr>
          <w:p w14:paraId="1399B059" w14:textId="6FA2C9F3" w:rsidR="00600632" w:rsidRPr="00571455" w:rsidRDefault="00600632" w:rsidP="00600632">
            <w:pPr>
              <w:pStyle w:val="ab"/>
              <w:jc w:val="center"/>
              <w:rPr>
                <w:sz w:val="20"/>
              </w:rPr>
            </w:pPr>
            <w:r w:rsidRPr="00571455">
              <w:rPr>
                <w:sz w:val="20"/>
              </w:rPr>
              <w:t>23</w:t>
            </w:r>
          </w:p>
        </w:tc>
        <w:tc>
          <w:tcPr>
            <w:tcW w:w="788" w:type="pct"/>
            <w:shd w:val="clear" w:color="auto" w:fill="auto"/>
            <w:noWrap/>
            <w:vAlign w:val="center"/>
          </w:tcPr>
          <w:p w14:paraId="0A0EF9BD" w14:textId="532A5E52" w:rsidR="00600632" w:rsidRPr="00571455" w:rsidRDefault="00600632" w:rsidP="00600632">
            <w:pPr>
              <w:jc w:val="center"/>
              <w:rPr>
                <w:sz w:val="20"/>
                <w:szCs w:val="20"/>
              </w:rPr>
            </w:pPr>
            <w:r w:rsidRPr="00571455">
              <w:rPr>
                <w:sz w:val="20"/>
                <w:szCs w:val="20"/>
              </w:rPr>
              <w:t xml:space="preserve"> Котельная Чернуши</w:t>
            </w:r>
            <w:r w:rsidRPr="00571455">
              <w:rPr>
                <w:sz w:val="20"/>
                <w:szCs w:val="20"/>
              </w:rPr>
              <w:t>н</w:t>
            </w:r>
            <w:r w:rsidRPr="00571455">
              <w:rPr>
                <w:sz w:val="20"/>
                <w:szCs w:val="20"/>
              </w:rPr>
              <w:t>ской школы</w:t>
            </w:r>
          </w:p>
        </w:tc>
        <w:tc>
          <w:tcPr>
            <w:tcW w:w="398" w:type="pct"/>
            <w:shd w:val="clear" w:color="auto" w:fill="auto"/>
            <w:noWrap/>
            <w:vAlign w:val="center"/>
          </w:tcPr>
          <w:p w14:paraId="7B8F6BFF" w14:textId="1B715120" w:rsidR="00600632" w:rsidRPr="00571455" w:rsidRDefault="00600632" w:rsidP="00600632">
            <w:pPr>
              <w:jc w:val="center"/>
              <w:rPr>
                <w:sz w:val="20"/>
                <w:szCs w:val="20"/>
              </w:rPr>
            </w:pPr>
            <w:r w:rsidRPr="00571455">
              <w:rPr>
                <w:sz w:val="20"/>
                <w:szCs w:val="20"/>
              </w:rPr>
              <w:t>0,344</w:t>
            </w:r>
          </w:p>
        </w:tc>
        <w:tc>
          <w:tcPr>
            <w:tcW w:w="437" w:type="pct"/>
            <w:shd w:val="clear" w:color="auto" w:fill="auto"/>
            <w:noWrap/>
            <w:vAlign w:val="center"/>
          </w:tcPr>
          <w:p w14:paraId="482F1983" w14:textId="6541EA3A" w:rsidR="00600632" w:rsidRPr="00571455" w:rsidRDefault="00600632" w:rsidP="00600632">
            <w:pPr>
              <w:jc w:val="center"/>
              <w:rPr>
                <w:sz w:val="20"/>
                <w:szCs w:val="20"/>
              </w:rPr>
            </w:pPr>
            <w:r w:rsidRPr="00571455">
              <w:rPr>
                <w:sz w:val="20"/>
                <w:szCs w:val="20"/>
              </w:rPr>
              <w:t>0,344</w:t>
            </w:r>
          </w:p>
        </w:tc>
        <w:tc>
          <w:tcPr>
            <w:tcW w:w="353" w:type="pct"/>
            <w:shd w:val="clear" w:color="auto" w:fill="auto"/>
            <w:noWrap/>
            <w:vAlign w:val="center"/>
          </w:tcPr>
          <w:p w14:paraId="51F28471" w14:textId="17CA3AD9" w:rsidR="00600632" w:rsidRPr="00571455" w:rsidRDefault="00600632" w:rsidP="00600632">
            <w:pPr>
              <w:jc w:val="center"/>
              <w:rPr>
                <w:sz w:val="20"/>
                <w:szCs w:val="20"/>
              </w:rPr>
            </w:pPr>
            <w:r w:rsidRPr="00571455">
              <w:rPr>
                <w:sz w:val="20"/>
                <w:szCs w:val="20"/>
              </w:rPr>
              <w:t>0,230</w:t>
            </w:r>
          </w:p>
        </w:tc>
        <w:tc>
          <w:tcPr>
            <w:tcW w:w="607" w:type="pct"/>
            <w:shd w:val="clear" w:color="auto" w:fill="auto"/>
            <w:noWrap/>
            <w:vAlign w:val="center"/>
          </w:tcPr>
          <w:p w14:paraId="5FCFB253" w14:textId="75128C38"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3DF8FABC" w14:textId="731DE5CB" w:rsidR="00600632" w:rsidRPr="00571455" w:rsidRDefault="00600632" w:rsidP="00600632">
            <w:pPr>
              <w:jc w:val="center"/>
              <w:rPr>
                <w:sz w:val="20"/>
                <w:szCs w:val="20"/>
              </w:rPr>
            </w:pPr>
            <w:r w:rsidRPr="00571455">
              <w:rPr>
                <w:sz w:val="20"/>
                <w:szCs w:val="20"/>
              </w:rPr>
              <w:t>871,4</w:t>
            </w:r>
          </w:p>
        </w:tc>
        <w:tc>
          <w:tcPr>
            <w:tcW w:w="407" w:type="pct"/>
            <w:shd w:val="clear" w:color="auto" w:fill="auto"/>
            <w:noWrap/>
            <w:vAlign w:val="center"/>
          </w:tcPr>
          <w:p w14:paraId="13B7DD4F" w14:textId="5D059FCB" w:rsidR="00600632" w:rsidRPr="00571455" w:rsidRDefault="00600632" w:rsidP="00600632">
            <w:pPr>
              <w:jc w:val="center"/>
              <w:rPr>
                <w:sz w:val="20"/>
                <w:szCs w:val="20"/>
              </w:rPr>
            </w:pPr>
            <w:r w:rsidRPr="00571455">
              <w:rPr>
                <w:sz w:val="20"/>
                <w:szCs w:val="20"/>
              </w:rPr>
              <w:t>10,0</w:t>
            </w:r>
          </w:p>
        </w:tc>
        <w:tc>
          <w:tcPr>
            <w:tcW w:w="295" w:type="pct"/>
            <w:shd w:val="clear" w:color="auto" w:fill="auto"/>
            <w:vAlign w:val="center"/>
          </w:tcPr>
          <w:p w14:paraId="5EA98177" w14:textId="3BD0231C" w:rsidR="00600632" w:rsidRPr="00571455" w:rsidRDefault="00600632" w:rsidP="00600632">
            <w:pPr>
              <w:jc w:val="center"/>
              <w:rPr>
                <w:sz w:val="20"/>
                <w:szCs w:val="20"/>
              </w:rPr>
            </w:pPr>
            <w:r w:rsidRPr="00571455">
              <w:rPr>
                <w:sz w:val="20"/>
                <w:szCs w:val="20"/>
              </w:rPr>
              <w:t>351,95</w:t>
            </w:r>
          </w:p>
        </w:tc>
        <w:tc>
          <w:tcPr>
            <w:tcW w:w="295" w:type="pct"/>
            <w:shd w:val="clear" w:color="auto" w:fill="auto"/>
            <w:noWrap/>
            <w:vAlign w:val="center"/>
          </w:tcPr>
          <w:p w14:paraId="0FB1DF77" w14:textId="3ADFC662" w:rsidR="00600632" w:rsidRPr="00571455" w:rsidRDefault="00600632" w:rsidP="00600632">
            <w:pPr>
              <w:jc w:val="center"/>
              <w:rPr>
                <w:sz w:val="20"/>
                <w:szCs w:val="20"/>
              </w:rPr>
            </w:pPr>
            <w:r w:rsidRPr="00571455">
              <w:rPr>
                <w:sz w:val="20"/>
                <w:szCs w:val="20"/>
              </w:rPr>
              <w:t>509,4</w:t>
            </w:r>
          </w:p>
        </w:tc>
        <w:tc>
          <w:tcPr>
            <w:tcW w:w="411" w:type="pct"/>
            <w:shd w:val="clear" w:color="auto" w:fill="auto"/>
            <w:noWrap/>
            <w:vAlign w:val="center"/>
          </w:tcPr>
          <w:p w14:paraId="35D6A1D0" w14:textId="0556BF58" w:rsidR="00600632" w:rsidRPr="00571455" w:rsidRDefault="00600632" w:rsidP="00600632">
            <w:pPr>
              <w:jc w:val="center"/>
              <w:rPr>
                <w:sz w:val="20"/>
                <w:szCs w:val="20"/>
              </w:rPr>
            </w:pPr>
            <w:r w:rsidRPr="00571455">
              <w:rPr>
                <w:sz w:val="20"/>
                <w:szCs w:val="20"/>
              </w:rPr>
              <w:t>106,13</w:t>
            </w:r>
          </w:p>
        </w:tc>
        <w:tc>
          <w:tcPr>
            <w:tcW w:w="456" w:type="pct"/>
            <w:shd w:val="clear" w:color="auto" w:fill="auto"/>
            <w:noWrap/>
            <w:vAlign w:val="center"/>
          </w:tcPr>
          <w:p w14:paraId="060A6A47" w14:textId="2DAEC49C" w:rsidR="00600632" w:rsidRPr="00571455" w:rsidRDefault="00600632" w:rsidP="00600632">
            <w:pPr>
              <w:jc w:val="center"/>
              <w:rPr>
                <w:sz w:val="20"/>
                <w:szCs w:val="20"/>
              </w:rPr>
            </w:pPr>
            <w:r w:rsidRPr="00571455">
              <w:rPr>
                <w:sz w:val="20"/>
                <w:szCs w:val="20"/>
              </w:rPr>
              <w:t>140,5</w:t>
            </w:r>
          </w:p>
        </w:tc>
      </w:tr>
      <w:tr w:rsidR="00872763" w:rsidRPr="00571455" w14:paraId="1CF26FE5" w14:textId="77777777" w:rsidTr="00600632">
        <w:trPr>
          <w:cantSplit/>
          <w:trHeight w:val="255"/>
        </w:trPr>
        <w:tc>
          <w:tcPr>
            <w:tcW w:w="211" w:type="pct"/>
            <w:shd w:val="clear" w:color="auto" w:fill="auto"/>
            <w:vAlign w:val="center"/>
          </w:tcPr>
          <w:p w14:paraId="4E15495F" w14:textId="1BBB63A9" w:rsidR="00600632" w:rsidRPr="00571455" w:rsidRDefault="00600632" w:rsidP="00600632">
            <w:pPr>
              <w:pStyle w:val="ab"/>
              <w:jc w:val="center"/>
              <w:rPr>
                <w:sz w:val="20"/>
              </w:rPr>
            </w:pPr>
            <w:r w:rsidRPr="00571455">
              <w:rPr>
                <w:sz w:val="20"/>
              </w:rPr>
              <w:t>24</w:t>
            </w:r>
          </w:p>
        </w:tc>
        <w:tc>
          <w:tcPr>
            <w:tcW w:w="788" w:type="pct"/>
            <w:shd w:val="clear" w:color="auto" w:fill="auto"/>
            <w:noWrap/>
            <w:vAlign w:val="center"/>
          </w:tcPr>
          <w:p w14:paraId="21AC9D14" w14:textId="150777E7" w:rsidR="00600632" w:rsidRPr="00571455" w:rsidRDefault="00600632" w:rsidP="00600632">
            <w:pPr>
              <w:jc w:val="center"/>
              <w:rPr>
                <w:sz w:val="20"/>
                <w:szCs w:val="20"/>
              </w:rPr>
            </w:pPr>
            <w:r w:rsidRPr="00571455">
              <w:rPr>
                <w:sz w:val="20"/>
                <w:szCs w:val="20"/>
              </w:rPr>
              <w:t>Котельная</w:t>
            </w:r>
            <w:r w:rsidR="005632CF" w:rsidRPr="00571455">
              <w:rPr>
                <w:sz w:val="20"/>
                <w:szCs w:val="20"/>
              </w:rPr>
              <w:t xml:space="preserve"> </w:t>
            </w:r>
            <w:r w:rsidRPr="00571455">
              <w:rPr>
                <w:sz w:val="20"/>
                <w:szCs w:val="20"/>
              </w:rPr>
              <w:t>ЦРБ (с. Ст</w:t>
            </w:r>
            <w:r w:rsidRPr="00571455">
              <w:rPr>
                <w:sz w:val="20"/>
                <w:szCs w:val="20"/>
              </w:rPr>
              <w:t>а</w:t>
            </w:r>
            <w:r w:rsidRPr="00571455">
              <w:rPr>
                <w:sz w:val="20"/>
                <w:szCs w:val="20"/>
              </w:rPr>
              <w:t>рые Зятцы)</w:t>
            </w:r>
          </w:p>
        </w:tc>
        <w:tc>
          <w:tcPr>
            <w:tcW w:w="398" w:type="pct"/>
            <w:shd w:val="clear" w:color="auto" w:fill="auto"/>
            <w:noWrap/>
            <w:vAlign w:val="center"/>
          </w:tcPr>
          <w:p w14:paraId="7612BA64" w14:textId="173CCFA5" w:rsidR="00600632" w:rsidRPr="00571455" w:rsidRDefault="00600632" w:rsidP="00600632">
            <w:pPr>
              <w:jc w:val="center"/>
              <w:rPr>
                <w:sz w:val="20"/>
                <w:szCs w:val="20"/>
              </w:rPr>
            </w:pPr>
            <w:r w:rsidRPr="00571455">
              <w:rPr>
                <w:sz w:val="20"/>
                <w:szCs w:val="20"/>
              </w:rPr>
              <w:t>0,89</w:t>
            </w:r>
          </w:p>
        </w:tc>
        <w:tc>
          <w:tcPr>
            <w:tcW w:w="437" w:type="pct"/>
            <w:shd w:val="clear" w:color="auto" w:fill="auto"/>
            <w:noWrap/>
            <w:vAlign w:val="center"/>
          </w:tcPr>
          <w:p w14:paraId="47857C06" w14:textId="12F6AA76" w:rsidR="00600632" w:rsidRPr="00571455" w:rsidRDefault="00600632" w:rsidP="00600632">
            <w:pPr>
              <w:jc w:val="center"/>
              <w:rPr>
                <w:sz w:val="20"/>
                <w:szCs w:val="20"/>
              </w:rPr>
            </w:pPr>
            <w:r w:rsidRPr="00571455">
              <w:rPr>
                <w:sz w:val="20"/>
                <w:szCs w:val="20"/>
              </w:rPr>
              <w:t>0,89</w:t>
            </w:r>
          </w:p>
        </w:tc>
        <w:tc>
          <w:tcPr>
            <w:tcW w:w="353" w:type="pct"/>
            <w:shd w:val="clear" w:color="auto" w:fill="auto"/>
            <w:noWrap/>
            <w:vAlign w:val="center"/>
          </w:tcPr>
          <w:p w14:paraId="66F3C905" w14:textId="44405A7E" w:rsidR="00600632" w:rsidRPr="00571455" w:rsidRDefault="00600632" w:rsidP="00600632">
            <w:pPr>
              <w:jc w:val="center"/>
              <w:rPr>
                <w:sz w:val="20"/>
                <w:szCs w:val="20"/>
              </w:rPr>
            </w:pPr>
            <w:r w:rsidRPr="00571455">
              <w:rPr>
                <w:sz w:val="20"/>
                <w:szCs w:val="20"/>
              </w:rPr>
              <w:t>0,700</w:t>
            </w:r>
          </w:p>
        </w:tc>
        <w:tc>
          <w:tcPr>
            <w:tcW w:w="607" w:type="pct"/>
            <w:shd w:val="clear" w:color="auto" w:fill="auto"/>
            <w:noWrap/>
            <w:vAlign w:val="center"/>
          </w:tcPr>
          <w:p w14:paraId="3173B2AA" w14:textId="639A46C4"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3E99E22C" w14:textId="35CA75F1" w:rsidR="00600632" w:rsidRPr="00571455" w:rsidRDefault="00600632" w:rsidP="00600632">
            <w:pPr>
              <w:jc w:val="center"/>
              <w:rPr>
                <w:sz w:val="20"/>
                <w:szCs w:val="20"/>
              </w:rPr>
            </w:pPr>
            <w:r w:rsidRPr="00571455">
              <w:rPr>
                <w:sz w:val="20"/>
                <w:szCs w:val="20"/>
              </w:rPr>
              <w:t>556,6</w:t>
            </w:r>
          </w:p>
        </w:tc>
        <w:tc>
          <w:tcPr>
            <w:tcW w:w="407" w:type="pct"/>
            <w:shd w:val="clear" w:color="auto" w:fill="auto"/>
            <w:noWrap/>
            <w:vAlign w:val="center"/>
          </w:tcPr>
          <w:p w14:paraId="30869797" w14:textId="331B7E4F" w:rsidR="00600632" w:rsidRPr="00571455" w:rsidRDefault="00600632" w:rsidP="00600632">
            <w:pPr>
              <w:jc w:val="center"/>
              <w:rPr>
                <w:sz w:val="20"/>
                <w:szCs w:val="20"/>
              </w:rPr>
            </w:pPr>
            <w:r w:rsidRPr="00571455">
              <w:rPr>
                <w:sz w:val="20"/>
                <w:szCs w:val="20"/>
              </w:rPr>
              <w:t>10,7</w:t>
            </w:r>
          </w:p>
        </w:tc>
        <w:tc>
          <w:tcPr>
            <w:tcW w:w="295" w:type="pct"/>
            <w:shd w:val="clear" w:color="auto" w:fill="auto"/>
            <w:vAlign w:val="center"/>
          </w:tcPr>
          <w:p w14:paraId="3BA5F78A" w14:textId="77777777" w:rsidR="00600632" w:rsidRPr="00571455" w:rsidRDefault="00600632" w:rsidP="00600632">
            <w:pPr>
              <w:jc w:val="center"/>
              <w:rPr>
                <w:sz w:val="20"/>
                <w:szCs w:val="20"/>
              </w:rPr>
            </w:pPr>
          </w:p>
        </w:tc>
        <w:tc>
          <w:tcPr>
            <w:tcW w:w="295" w:type="pct"/>
            <w:shd w:val="clear" w:color="auto" w:fill="auto"/>
            <w:noWrap/>
            <w:vAlign w:val="center"/>
          </w:tcPr>
          <w:p w14:paraId="36723B05" w14:textId="40C97BC9" w:rsidR="00600632" w:rsidRPr="00571455" w:rsidRDefault="00600632" w:rsidP="00600632">
            <w:pPr>
              <w:jc w:val="center"/>
              <w:rPr>
                <w:sz w:val="20"/>
                <w:szCs w:val="20"/>
              </w:rPr>
            </w:pPr>
            <w:r w:rsidRPr="00571455">
              <w:rPr>
                <w:sz w:val="20"/>
                <w:szCs w:val="20"/>
              </w:rPr>
              <w:t>545,9</w:t>
            </w:r>
          </w:p>
        </w:tc>
        <w:tc>
          <w:tcPr>
            <w:tcW w:w="411" w:type="pct"/>
            <w:shd w:val="clear" w:color="auto" w:fill="auto"/>
            <w:noWrap/>
            <w:vAlign w:val="center"/>
          </w:tcPr>
          <w:p w14:paraId="574F0D60" w14:textId="6BF74C83" w:rsidR="00600632" w:rsidRPr="00571455" w:rsidRDefault="00600632" w:rsidP="00600632">
            <w:pPr>
              <w:jc w:val="center"/>
              <w:rPr>
                <w:sz w:val="20"/>
                <w:szCs w:val="20"/>
              </w:rPr>
            </w:pPr>
            <w:r w:rsidRPr="00571455">
              <w:rPr>
                <w:sz w:val="20"/>
                <w:szCs w:val="20"/>
              </w:rPr>
              <w:t>82,73</w:t>
            </w:r>
          </w:p>
        </w:tc>
        <w:tc>
          <w:tcPr>
            <w:tcW w:w="456" w:type="pct"/>
            <w:shd w:val="clear" w:color="auto" w:fill="auto"/>
            <w:noWrap/>
            <w:vAlign w:val="center"/>
          </w:tcPr>
          <w:p w14:paraId="0EC0FE8F" w14:textId="24B95796" w:rsidR="00600632" w:rsidRPr="00571455" w:rsidRDefault="00600632" w:rsidP="00600632">
            <w:pPr>
              <w:jc w:val="center"/>
              <w:rPr>
                <w:sz w:val="20"/>
                <w:szCs w:val="20"/>
              </w:rPr>
            </w:pPr>
            <w:r w:rsidRPr="00571455">
              <w:rPr>
                <w:sz w:val="20"/>
                <w:szCs w:val="20"/>
              </w:rPr>
              <w:t>171,5</w:t>
            </w:r>
          </w:p>
        </w:tc>
      </w:tr>
      <w:tr w:rsidR="00872763" w:rsidRPr="00571455" w14:paraId="1BE91CD1" w14:textId="77777777" w:rsidTr="002545CF">
        <w:trPr>
          <w:cantSplit/>
          <w:trHeight w:val="255"/>
        </w:trPr>
        <w:tc>
          <w:tcPr>
            <w:tcW w:w="211" w:type="pct"/>
            <w:shd w:val="clear" w:color="auto" w:fill="auto"/>
            <w:vAlign w:val="center"/>
          </w:tcPr>
          <w:p w14:paraId="3FBB8436" w14:textId="59034974" w:rsidR="00600632" w:rsidRPr="00571455" w:rsidRDefault="00600632" w:rsidP="00600632">
            <w:pPr>
              <w:pStyle w:val="ab"/>
              <w:jc w:val="center"/>
              <w:rPr>
                <w:sz w:val="20"/>
              </w:rPr>
            </w:pPr>
            <w:r w:rsidRPr="00571455">
              <w:rPr>
                <w:sz w:val="20"/>
              </w:rPr>
              <w:t>25</w:t>
            </w:r>
          </w:p>
        </w:tc>
        <w:tc>
          <w:tcPr>
            <w:tcW w:w="788" w:type="pct"/>
            <w:shd w:val="clear" w:color="auto" w:fill="auto"/>
            <w:noWrap/>
            <w:vAlign w:val="center"/>
          </w:tcPr>
          <w:p w14:paraId="17CBE802" w14:textId="6E25C493" w:rsidR="00600632" w:rsidRPr="00571455" w:rsidRDefault="00600632" w:rsidP="00600632">
            <w:pPr>
              <w:jc w:val="center"/>
              <w:rPr>
                <w:sz w:val="20"/>
                <w:szCs w:val="20"/>
              </w:rPr>
            </w:pPr>
            <w:r w:rsidRPr="00571455">
              <w:rPr>
                <w:sz w:val="20"/>
                <w:szCs w:val="20"/>
              </w:rPr>
              <w:t>Котельная средней шк</w:t>
            </w:r>
            <w:r w:rsidRPr="00571455">
              <w:rPr>
                <w:sz w:val="20"/>
                <w:szCs w:val="20"/>
              </w:rPr>
              <w:t>о</w:t>
            </w:r>
            <w:r w:rsidRPr="00571455">
              <w:rPr>
                <w:sz w:val="20"/>
                <w:szCs w:val="20"/>
              </w:rPr>
              <w:t>лы (д. Б.Ошворцы)</w:t>
            </w:r>
          </w:p>
        </w:tc>
        <w:tc>
          <w:tcPr>
            <w:tcW w:w="398" w:type="pct"/>
            <w:shd w:val="clear" w:color="auto" w:fill="auto"/>
            <w:noWrap/>
            <w:vAlign w:val="center"/>
          </w:tcPr>
          <w:p w14:paraId="049046C8" w14:textId="39F328A6" w:rsidR="00600632" w:rsidRPr="00571455" w:rsidRDefault="00600632" w:rsidP="00600632">
            <w:pPr>
              <w:jc w:val="center"/>
              <w:rPr>
                <w:sz w:val="20"/>
                <w:szCs w:val="20"/>
              </w:rPr>
            </w:pPr>
            <w:r w:rsidRPr="00571455">
              <w:rPr>
                <w:sz w:val="20"/>
                <w:szCs w:val="20"/>
              </w:rPr>
              <w:t>0,69</w:t>
            </w:r>
          </w:p>
        </w:tc>
        <w:tc>
          <w:tcPr>
            <w:tcW w:w="437" w:type="pct"/>
            <w:shd w:val="clear" w:color="auto" w:fill="auto"/>
            <w:noWrap/>
            <w:vAlign w:val="center"/>
          </w:tcPr>
          <w:p w14:paraId="2DF82705" w14:textId="406B3BDA" w:rsidR="00600632" w:rsidRPr="00571455" w:rsidRDefault="00600632" w:rsidP="00600632">
            <w:pPr>
              <w:jc w:val="center"/>
              <w:rPr>
                <w:sz w:val="20"/>
                <w:szCs w:val="20"/>
              </w:rPr>
            </w:pPr>
            <w:r w:rsidRPr="00571455">
              <w:rPr>
                <w:sz w:val="20"/>
                <w:szCs w:val="20"/>
              </w:rPr>
              <w:t>0,69</w:t>
            </w:r>
          </w:p>
        </w:tc>
        <w:tc>
          <w:tcPr>
            <w:tcW w:w="353" w:type="pct"/>
            <w:shd w:val="clear" w:color="auto" w:fill="auto"/>
            <w:noWrap/>
            <w:vAlign w:val="center"/>
          </w:tcPr>
          <w:p w14:paraId="23FDC5C8" w14:textId="73DC6E6F" w:rsidR="00600632" w:rsidRPr="00571455" w:rsidRDefault="00600632" w:rsidP="00600632">
            <w:pPr>
              <w:jc w:val="center"/>
              <w:rPr>
                <w:sz w:val="20"/>
                <w:szCs w:val="20"/>
              </w:rPr>
            </w:pPr>
            <w:r w:rsidRPr="00571455">
              <w:rPr>
                <w:sz w:val="20"/>
                <w:szCs w:val="20"/>
              </w:rPr>
              <w:t>0,380</w:t>
            </w:r>
          </w:p>
        </w:tc>
        <w:tc>
          <w:tcPr>
            <w:tcW w:w="607" w:type="pct"/>
            <w:shd w:val="clear" w:color="auto" w:fill="auto"/>
            <w:noWrap/>
            <w:vAlign w:val="center"/>
          </w:tcPr>
          <w:p w14:paraId="599950C3" w14:textId="3099AF96" w:rsidR="00600632" w:rsidRPr="00571455" w:rsidRDefault="00600632" w:rsidP="00600632">
            <w:pPr>
              <w:jc w:val="center"/>
              <w:rPr>
                <w:sz w:val="20"/>
                <w:szCs w:val="20"/>
              </w:rPr>
            </w:pPr>
            <w:r w:rsidRPr="00571455">
              <w:rPr>
                <w:sz w:val="20"/>
                <w:szCs w:val="20"/>
              </w:rPr>
              <w:t>уголь</w:t>
            </w:r>
          </w:p>
        </w:tc>
        <w:tc>
          <w:tcPr>
            <w:tcW w:w="340" w:type="pct"/>
            <w:shd w:val="clear" w:color="auto" w:fill="auto"/>
            <w:noWrap/>
            <w:vAlign w:val="center"/>
          </w:tcPr>
          <w:p w14:paraId="69BC3123" w14:textId="0C9E94C1" w:rsidR="00600632" w:rsidRPr="00571455" w:rsidRDefault="00600632" w:rsidP="00600632">
            <w:pPr>
              <w:jc w:val="center"/>
              <w:rPr>
                <w:sz w:val="20"/>
                <w:szCs w:val="20"/>
              </w:rPr>
            </w:pPr>
            <w:r w:rsidRPr="00571455">
              <w:rPr>
                <w:sz w:val="20"/>
                <w:szCs w:val="20"/>
              </w:rPr>
              <w:t>682,4</w:t>
            </w:r>
          </w:p>
        </w:tc>
        <w:tc>
          <w:tcPr>
            <w:tcW w:w="407" w:type="pct"/>
            <w:shd w:val="clear" w:color="auto" w:fill="auto"/>
            <w:noWrap/>
            <w:vAlign w:val="center"/>
          </w:tcPr>
          <w:p w14:paraId="73B605EC" w14:textId="3ABD7593" w:rsidR="00600632" w:rsidRPr="00571455" w:rsidRDefault="00600632" w:rsidP="00600632">
            <w:pPr>
              <w:jc w:val="center"/>
              <w:rPr>
                <w:sz w:val="20"/>
                <w:szCs w:val="20"/>
              </w:rPr>
            </w:pPr>
            <w:r w:rsidRPr="00571455">
              <w:rPr>
                <w:sz w:val="20"/>
                <w:szCs w:val="20"/>
              </w:rPr>
              <w:t>11,9</w:t>
            </w:r>
          </w:p>
        </w:tc>
        <w:tc>
          <w:tcPr>
            <w:tcW w:w="295" w:type="pct"/>
            <w:shd w:val="clear" w:color="auto" w:fill="auto"/>
            <w:vAlign w:val="center"/>
          </w:tcPr>
          <w:p w14:paraId="12D281A3" w14:textId="11544A7E" w:rsidR="00600632" w:rsidRPr="00571455" w:rsidRDefault="00600632" w:rsidP="00600632">
            <w:pPr>
              <w:jc w:val="center"/>
              <w:rPr>
                <w:sz w:val="20"/>
                <w:szCs w:val="20"/>
              </w:rPr>
            </w:pPr>
            <w:r w:rsidRPr="00571455">
              <w:rPr>
                <w:sz w:val="20"/>
                <w:szCs w:val="20"/>
              </w:rPr>
              <w:t>63,94</w:t>
            </w:r>
          </w:p>
        </w:tc>
        <w:tc>
          <w:tcPr>
            <w:tcW w:w="295" w:type="pct"/>
            <w:shd w:val="clear" w:color="auto" w:fill="auto"/>
            <w:noWrap/>
            <w:vAlign w:val="center"/>
          </w:tcPr>
          <w:p w14:paraId="290E1264" w14:textId="69BA7F30" w:rsidR="00600632" w:rsidRPr="00571455" w:rsidRDefault="00600632" w:rsidP="00600632">
            <w:pPr>
              <w:jc w:val="center"/>
              <w:rPr>
                <w:sz w:val="20"/>
                <w:szCs w:val="20"/>
              </w:rPr>
            </w:pPr>
            <w:r w:rsidRPr="00571455">
              <w:rPr>
                <w:sz w:val="20"/>
                <w:szCs w:val="20"/>
              </w:rPr>
              <w:t>606,6</w:t>
            </w:r>
          </w:p>
        </w:tc>
        <w:tc>
          <w:tcPr>
            <w:tcW w:w="411" w:type="pct"/>
            <w:shd w:val="clear" w:color="auto" w:fill="auto"/>
            <w:noWrap/>
            <w:vAlign w:val="center"/>
          </w:tcPr>
          <w:p w14:paraId="1BE45049" w14:textId="093F2A9D" w:rsidR="00600632" w:rsidRPr="00571455" w:rsidRDefault="00600632" w:rsidP="00600632">
            <w:pPr>
              <w:jc w:val="center"/>
              <w:rPr>
                <w:sz w:val="20"/>
                <w:szCs w:val="20"/>
              </w:rPr>
            </w:pPr>
            <w:r w:rsidRPr="00571455">
              <w:rPr>
                <w:sz w:val="20"/>
                <w:szCs w:val="20"/>
              </w:rPr>
              <w:t>386,00</w:t>
            </w:r>
          </w:p>
        </w:tc>
        <w:tc>
          <w:tcPr>
            <w:tcW w:w="456" w:type="pct"/>
            <w:shd w:val="clear" w:color="auto" w:fill="auto"/>
            <w:noWrap/>
            <w:vAlign w:val="center"/>
          </w:tcPr>
          <w:p w14:paraId="20E8BEB6" w14:textId="7561D0D5" w:rsidR="00600632" w:rsidRPr="00571455" w:rsidRDefault="00600632" w:rsidP="00600632">
            <w:pPr>
              <w:jc w:val="center"/>
              <w:rPr>
                <w:sz w:val="20"/>
                <w:szCs w:val="20"/>
              </w:rPr>
            </w:pPr>
            <w:r w:rsidRPr="00571455">
              <w:rPr>
                <w:sz w:val="20"/>
                <w:szCs w:val="20"/>
              </w:rPr>
              <w:t>434,4</w:t>
            </w:r>
          </w:p>
        </w:tc>
      </w:tr>
      <w:tr w:rsidR="00872763" w:rsidRPr="00571455" w14:paraId="13AD09E9" w14:textId="77777777" w:rsidTr="00600632">
        <w:trPr>
          <w:cantSplit/>
          <w:trHeight w:val="255"/>
        </w:trPr>
        <w:tc>
          <w:tcPr>
            <w:tcW w:w="211" w:type="pct"/>
            <w:shd w:val="clear" w:color="auto" w:fill="auto"/>
            <w:vAlign w:val="center"/>
          </w:tcPr>
          <w:p w14:paraId="4ED054BD" w14:textId="7061DCAC" w:rsidR="00600632" w:rsidRPr="00571455" w:rsidRDefault="00600632" w:rsidP="00600632">
            <w:pPr>
              <w:pStyle w:val="ab"/>
              <w:jc w:val="center"/>
              <w:rPr>
                <w:sz w:val="20"/>
              </w:rPr>
            </w:pPr>
            <w:r w:rsidRPr="00571455">
              <w:rPr>
                <w:sz w:val="20"/>
              </w:rPr>
              <w:t>26</w:t>
            </w:r>
          </w:p>
        </w:tc>
        <w:tc>
          <w:tcPr>
            <w:tcW w:w="788" w:type="pct"/>
            <w:shd w:val="clear" w:color="auto" w:fill="auto"/>
            <w:noWrap/>
            <w:vAlign w:val="center"/>
          </w:tcPr>
          <w:p w14:paraId="294FC495" w14:textId="755BB90D" w:rsidR="00600632" w:rsidRPr="00571455" w:rsidRDefault="00600632" w:rsidP="00600632">
            <w:pPr>
              <w:jc w:val="center"/>
              <w:rPr>
                <w:sz w:val="20"/>
                <w:szCs w:val="20"/>
              </w:rPr>
            </w:pPr>
            <w:r w:rsidRPr="00571455">
              <w:rPr>
                <w:sz w:val="20"/>
                <w:szCs w:val="20"/>
              </w:rPr>
              <w:t>Котельная с. Чур</w:t>
            </w:r>
          </w:p>
        </w:tc>
        <w:tc>
          <w:tcPr>
            <w:tcW w:w="398" w:type="pct"/>
            <w:shd w:val="clear" w:color="auto" w:fill="auto"/>
            <w:noWrap/>
            <w:vAlign w:val="center"/>
          </w:tcPr>
          <w:p w14:paraId="74354D82" w14:textId="5AD7309E" w:rsidR="00600632" w:rsidRPr="00571455" w:rsidRDefault="00600632" w:rsidP="00600632">
            <w:pPr>
              <w:jc w:val="center"/>
              <w:rPr>
                <w:sz w:val="20"/>
                <w:szCs w:val="20"/>
              </w:rPr>
            </w:pPr>
            <w:r w:rsidRPr="00571455">
              <w:rPr>
                <w:sz w:val="20"/>
                <w:szCs w:val="20"/>
              </w:rPr>
              <w:t>3,5</w:t>
            </w:r>
          </w:p>
        </w:tc>
        <w:tc>
          <w:tcPr>
            <w:tcW w:w="437" w:type="pct"/>
            <w:shd w:val="clear" w:color="auto" w:fill="auto"/>
            <w:noWrap/>
            <w:vAlign w:val="center"/>
          </w:tcPr>
          <w:p w14:paraId="3BEB7C12" w14:textId="0C70F1D9" w:rsidR="00600632" w:rsidRPr="00571455" w:rsidRDefault="00600632" w:rsidP="00600632">
            <w:pPr>
              <w:jc w:val="center"/>
              <w:rPr>
                <w:sz w:val="20"/>
                <w:szCs w:val="20"/>
              </w:rPr>
            </w:pPr>
            <w:r w:rsidRPr="00571455">
              <w:rPr>
                <w:sz w:val="20"/>
                <w:szCs w:val="20"/>
              </w:rPr>
              <w:t>3,5</w:t>
            </w:r>
          </w:p>
        </w:tc>
        <w:tc>
          <w:tcPr>
            <w:tcW w:w="353" w:type="pct"/>
            <w:shd w:val="clear" w:color="auto" w:fill="auto"/>
            <w:noWrap/>
            <w:vAlign w:val="center"/>
          </w:tcPr>
          <w:p w14:paraId="5403A484" w14:textId="6A859048" w:rsidR="00600632" w:rsidRPr="00571455" w:rsidRDefault="00600632" w:rsidP="00600632">
            <w:pPr>
              <w:jc w:val="center"/>
              <w:rPr>
                <w:sz w:val="20"/>
                <w:szCs w:val="20"/>
              </w:rPr>
            </w:pPr>
            <w:r w:rsidRPr="00571455">
              <w:rPr>
                <w:sz w:val="20"/>
                <w:szCs w:val="20"/>
              </w:rPr>
              <w:t>3,100</w:t>
            </w:r>
          </w:p>
        </w:tc>
        <w:tc>
          <w:tcPr>
            <w:tcW w:w="607" w:type="pct"/>
            <w:shd w:val="clear" w:color="auto" w:fill="auto"/>
            <w:noWrap/>
            <w:vAlign w:val="center"/>
          </w:tcPr>
          <w:p w14:paraId="2ACB3DF6" w14:textId="12F1D3EE" w:rsidR="00600632" w:rsidRPr="00571455" w:rsidRDefault="00600632" w:rsidP="00600632">
            <w:pPr>
              <w:jc w:val="center"/>
              <w:rPr>
                <w:sz w:val="20"/>
                <w:szCs w:val="20"/>
              </w:rPr>
            </w:pPr>
            <w:r w:rsidRPr="00571455">
              <w:rPr>
                <w:sz w:val="20"/>
                <w:szCs w:val="20"/>
              </w:rPr>
              <w:t>Природный газ</w:t>
            </w:r>
          </w:p>
        </w:tc>
        <w:tc>
          <w:tcPr>
            <w:tcW w:w="340" w:type="pct"/>
            <w:shd w:val="clear" w:color="auto" w:fill="auto"/>
            <w:noWrap/>
            <w:vAlign w:val="center"/>
          </w:tcPr>
          <w:p w14:paraId="5214D052" w14:textId="32AE5637" w:rsidR="00600632" w:rsidRPr="00571455" w:rsidRDefault="00600632" w:rsidP="00600632">
            <w:pPr>
              <w:jc w:val="center"/>
              <w:rPr>
                <w:sz w:val="20"/>
                <w:szCs w:val="20"/>
              </w:rPr>
            </w:pPr>
            <w:r w:rsidRPr="00571455">
              <w:rPr>
                <w:sz w:val="20"/>
                <w:szCs w:val="20"/>
              </w:rPr>
              <w:t>7552,5</w:t>
            </w:r>
          </w:p>
        </w:tc>
        <w:tc>
          <w:tcPr>
            <w:tcW w:w="407" w:type="pct"/>
            <w:shd w:val="clear" w:color="auto" w:fill="auto"/>
            <w:noWrap/>
            <w:vAlign w:val="center"/>
          </w:tcPr>
          <w:p w14:paraId="0388BE59" w14:textId="652E4688" w:rsidR="00600632" w:rsidRPr="00571455" w:rsidRDefault="00600632" w:rsidP="00600632">
            <w:pPr>
              <w:jc w:val="center"/>
              <w:rPr>
                <w:sz w:val="20"/>
                <w:szCs w:val="20"/>
              </w:rPr>
            </w:pPr>
            <w:r w:rsidRPr="00571455">
              <w:rPr>
                <w:sz w:val="20"/>
                <w:szCs w:val="20"/>
              </w:rPr>
              <w:t>161,7</w:t>
            </w:r>
          </w:p>
        </w:tc>
        <w:tc>
          <w:tcPr>
            <w:tcW w:w="295" w:type="pct"/>
            <w:shd w:val="clear" w:color="auto" w:fill="auto"/>
            <w:vAlign w:val="center"/>
          </w:tcPr>
          <w:p w14:paraId="6AB737A9" w14:textId="3B54C558" w:rsidR="00600632" w:rsidRPr="00571455" w:rsidRDefault="00600632" w:rsidP="00600632">
            <w:pPr>
              <w:jc w:val="center"/>
              <w:rPr>
                <w:sz w:val="20"/>
                <w:szCs w:val="20"/>
              </w:rPr>
            </w:pPr>
            <w:r w:rsidRPr="00571455">
              <w:rPr>
                <w:sz w:val="20"/>
                <w:szCs w:val="20"/>
              </w:rPr>
              <w:t>584,52</w:t>
            </w:r>
          </w:p>
        </w:tc>
        <w:tc>
          <w:tcPr>
            <w:tcW w:w="295" w:type="pct"/>
            <w:shd w:val="clear" w:color="auto" w:fill="auto"/>
            <w:noWrap/>
            <w:vAlign w:val="center"/>
          </w:tcPr>
          <w:p w14:paraId="2FFB06AB" w14:textId="3E239710" w:rsidR="00600632" w:rsidRPr="00571455" w:rsidRDefault="00600632" w:rsidP="00600632">
            <w:pPr>
              <w:jc w:val="center"/>
              <w:rPr>
                <w:sz w:val="20"/>
                <w:szCs w:val="20"/>
              </w:rPr>
            </w:pPr>
            <w:r w:rsidRPr="00571455">
              <w:rPr>
                <w:sz w:val="20"/>
                <w:szCs w:val="20"/>
              </w:rPr>
              <w:t>6806,3</w:t>
            </w:r>
          </w:p>
        </w:tc>
        <w:tc>
          <w:tcPr>
            <w:tcW w:w="411" w:type="pct"/>
            <w:shd w:val="clear" w:color="auto" w:fill="auto"/>
            <w:noWrap/>
            <w:vAlign w:val="center"/>
          </w:tcPr>
          <w:p w14:paraId="4C3B99A6" w14:textId="57528799" w:rsidR="00600632" w:rsidRPr="00571455" w:rsidRDefault="00600632" w:rsidP="00600632">
            <w:pPr>
              <w:jc w:val="center"/>
              <w:rPr>
                <w:sz w:val="20"/>
                <w:szCs w:val="20"/>
              </w:rPr>
            </w:pPr>
            <w:r w:rsidRPr="00571455">
              <w:rPr>
                <w:sz w:val="20"/>
                <w:szCs w:val="20"/>
              </w:rPr>
              <w:t>1040,00</w:t>
            </w:r>
          </w:p>
        </w:tc>
        <w:tc>
          <w:tcPr>
            <w:tcW w:w="456" w:type="pct"/>
            <w:shd w:val="clear" w:color="auto" w:fill="auto"/>
            <w:noWrap/>
            <w:vAlign w:val="center"/>
          </w:tcPr>
          <w:p w14:paraId="258252BE" w14:textId="44957630" w:rsidR="00600632" w:rsidRPr="00571455" w:rsidRDefault="00600632" w:rsidP="00600632">
            <w:pPr>
              <w:jc w:val="center"/>
              <w:rPr>
                <w:sz w:val="20"/>
                <w:szCs w:val="20"/>
              </w:rPr>
            </w:pPr>
            <w:r w:rsidRPr="00571455">
              <w:rPr>
                <w:sz w:val="20"/>
                <w:szCs w:val="20"/>
              </w:rPr>
              <w:t>158,9</w:t>
            </w:r>
          </w:p>
        </w:tc>
      </w:tr>
      <w:tr w:rsidR="00872763" w:rsidRPr="00571455" w14:paraId="3AB1F6C9" w14:textId="77777777" w:rsidTr="002545CF">
        <w:trPr>
          <w:cantSplit/>
          <w:trHeight w:val="255"/>
        </w:trPr>
        <w:tc>
          <w:tcPr>
            <w:tcW w:w="211" w:type="pct"/>
            <w:shd w:val="clear" w:color="auto" w:fill="auto"/>
            <w:vAlign w:val="center"/>
          </w:tcPr>
          <w:p w14:paraId="3254F336" w14:textId="58554254" w:rsidR="00600632" w:rsidRPr="00571455" w:rsidRDefault="00600632" w:rsidP="00600632">
            <w:pPr>
              <w:pStyle w:val="ab"/>
              <w:jc w:val="center"/>
              <w:rPr>
                <w:sz w:val="20"/>
              </w:rPr>
            </w:pPr>
            <w:r w:rsidRPr="00571455">
              <w:rPr>
                <w:sz w:val="20"/>
              </w:rPr>
              <w:t>27</w:t>
            </w:r>
          </w:p>
        </w:tc>
        <w:tc>
          <w:tcPr>
            <w:tcW w:w="788" w:type="pct"/>
            <w:shd w:val="clear" w:color="auto" w:fill="auto"/>
            <w:noWrap/>
            <w:vAlign w:val="center"/>
          </w:tcPr>
          <w:p w14:paraId="0003383C" w14:textId="59DE6B07" w:rsidR="00600632" w:rsidRPr="00571455" w:rsidRDefault="00600632" w:rsidP="00600632">
            <w:pPr>
              <w:jc w:val="center"/>
              <w:rPr>
                <w:sz w:val="20"/>
                <w:szCs w:val="20"/>
              </w:rPr>
            </w:pPr>
            <w:r w:rsidRPr="00571455">
              <w:rPr>
                <w:sz w:val="20"/>
                <w:szCs w:val="20"/>
              </w:rPr>
              <w:t>Котельная пос. Заря</w:t>
            </w:r>
          </w:p>
        </w:tc>
        <w:tc>
          <w:tcPr>
            <w:tcW w:w="398" w:type="pct"/>
            <w:shd w:val="clear" w:color="auto" w:fill="auto"/>
            <w:noWrap/>
            <w:vAlign w:val="center"/>
          </w:tcPr>
          <w:p w14:paraId="16911291" w14:textId="44BCD591" w:rsidR="00600632" w:rsidRPr="00571455" w:rsidRDefault="00600632" w:rsidP="00600632">
            <w:pPr>
              <w:jc w:val="center"/>
              <w:rPr>
                <w:sz w:val="20"/>
                <w:szCs w:val="20"/>
              </w:rPr>
            </w:pPr>
            <w:r w:rsidRPr="00571455">
              <w:rPr>
                <w:sz w:val="20"/>
                <w:szCs w:val="20"/>
              </w:rPr>
              <w:t>7,77</w:t>
            </w:r>
          </w:p>
        </w:tc>
        <w:tc>
          <w:tcPr>
            <w:tcW w:w="437" w:type="pct"/>
            <w:shd w:val="clear" w:color="auto" w:fill="auto"/>
            <w:noWrap/>
            <w:vAlign w:val="center"/>
          </w:tcPr>
          <w:p w14:paraId="56820411" w14:textId="1B59F657" w:rsidR="00600632" w:rsidRPr="00571455" w:rsidRDefault="00600632" w:rsidP="00600632">
            <w:pPr>
              <w:jc w:val="center"/>
              <w:rPr>
                <w:sz w:val="20"/>
                <w:szCs w:val="20"/>
              </w:rPr>
            </w:pPr>
            <w:r w:rsidRPr="00571455">
              <w:rPr>
                <w:sz w:val="20"/>
                <w:szCs w:val="20"/>
              </w:rPr>
              <w:t>7,77</w:t>
            </w:r>
          </w:p>
        </w:tc>
        <w:tc>
          <w:tcPr>
            <w:tcW w:w="353" w:type="pct"/>
            <w:tcBorders>
              <w:bottom w:val="single" w:sz="4" w:space="0" w:color="auto"/>
            </w:tcBorders>
            <w:shd w:val="clear" w:color="auto" w:fill="auto"/>
            <w:noWrap/>
            <w:vAlign w:val="center"/>
          </w:tcPr>
          <w:p w14:paraId="54E2DB1A" w14:textId="20FD1305" w:rsidR="00600632" w:rsidRPr="00571455" w:rsidRDefault="00600632" w:rsidP="00600632">
            <w:pPr>
              <w:jc w:val="center"/>
              <w:rPr>
                <w:sz w:val="20"/>
                <w:szCs w:val="20"/>
              </w:rPr>
            </w:pPr>
            <w:r w:rsidRPr="00571455">
              <w:rPr>
                <w:sz w:val="20"/>
                <w:szCs w:val="20"/>
              </w:rPr>
              <w:t>1,070</w:t>
            </w:r>
          </w:p>
        </w:tc>
        <w:tc>
          <w:tcPr>
            <w:tcW w:w="607" w:type="pct"/>
            <w:tcBorders>
              <w:bottom w:val="single" w:sz="4" w:space="0" w:color="auto"/>
            </w:tcBorders>
            <w:shd w:val="clear" w:color="auto" w:fill="auto"/>
            <w:noWrap/>
            <w:vAlign w:val="center"/>
          </w:tcPr>
          <w:p w14:paraId="1DFC4B37" w14:textId="625BFB0B" w:rsidR="00600632" w:rsidRPr="00571455" w:rsidRDefault="00600632" w:rsidP="00600632">
            <w:pPr>
              <w:jc w:val="center"/>
              <w:rPr>
                <w:sz w:val="20"/>
                <w:szCs w:val="20"/>
              </w:rPr>
            </w:pPr>
            <w:r w:rsidRPr="00571455">
              <w:rPr>
                <w:sz w:val="20"/>
                <w:szCs w:val="20"/>
              </w:rPr>
              <w:t>Природный газ</w:t>
            </w:r>
          </w:p>
        </w:tc>
        <w:tc>
          <w:tcPr>
            <w:tcW w:w="340" w:type="pct"/>
            <w:tcBorders>
              <w:bottom w:val="single" w:sz="4" w:space="0" w:color="auto"/>
            </w:tcBorders>
            <w:shd w:val="clear" w:color="auto" w:fill="auto"/>
            <w:noWrap/>
            <w:vAlign w:val="center"/>
          </w:tcPr>
          <w:p w14:paraId="72DE3D7E" w14:textId="76670F56" w:rsidR="00600632" w:rsidRPr="00571455" w:rsidRDefault="00600632" w:rsidP="00600632">
            <w:pPr>
              <w:jc w:val="center"/>
              <w:rPr>
                <w:sz w:val="20"/>
                <w:szCs w:val="20"/>
              </w:rPr>
            </w:pPr>
            <w:r w:rsidRPr="00571455">
              <w:rPr>
                <w:sz w:val="20"/>
                <w:szCs w:val="20"/>
              </w:rPr>
              <w:t>6982,9</w:t>
            </w:r>
          </w:p>
        </w:tc>
        <w:tc>
          <w:tcPr>
            <w:tcW w:w="407" w:type="pct"/>
            <w:tcBorders>
              <w:bottom w:val="single" w:sz="4" w:space="0" w:color="auto"/>
            </w:tcBorders>
            <w:shd w:val="clear" w:color="auto" w:fill="auto"/>
            <w:noWrap/>
            <w:vAlign w:val="center"/>
          </w:tcPr>
          <w:p w14:paraId="52E9F3AC" w14:textId="6AC43DDE" w:rsidR="00600632" w:rsidRPr="00571455" w:rsidRDefault="00600632" w:rsidP="00600632">
            <w:pPr>
              <w:jc w:val="center"/>
              <w:rPr>
                <w:sz w:val="20"/>
                <w:szCs w:val="20"/>
              </w:rPr>
            </w:pPr>
            <w:r w:rsidRPr="00571455">
              <w:rPr>
                <w:sz w:val="20"/>
                <w:szCs w:val="20"/>
              </w:rPr>
              <w:t>162,2</w:t>
            </w:r>
          </w:p>
        </w:tc>
        <w:tc>
          <w:tcPr>
            <w:tcW w:w="295" w:type="pct"/>
            <w:tcBorders>
              <w:bottom w:val="single" w:sz="4" w:space="0" w:color="auto"/>
            </w:tcBorders>
            <w:shd w:val="clear" w:color="auto" w:fill="auto"/>
            <w:vAlign w:val="center"/>
          </w:tcPr>
          <w:p w14:paraId="3A8D06A8" w14:textId="05864F95" w:rsidR="00600632" w:rsidRPr="00571455" w:rsidRDefault="00600632" w:rsidP="00600632">
            <w:pPr>
              <w:jc w:val="center"/>
              <w:rPr>
                <w:sz w:val="20"/>
                <w:szCs w:val="20"/>
              </w:rPr>
            </w:pPr>
            <w:r w:rsidRPr="00571455">
              <w:rPr>
                <w:sz w:val="20"/>
                <w:szCs w:val="20"/>
              </w:rPr>
              <w:t> </w:t>
            </w:r>
          </w:p>
        </w:tc>
        <w:tc>
          <w:tcPr>
            <w:tcW w:w="295" w:type="pct"/>
            <w:tcBorders>
              <w:bottom w:val="single" w:sz="4" w:space="0" w:color="auto"/>
            </w:tcBorders>
            <w:shd w:val="clear" w:color="auto" w:fill="auto"/>
            <w:noWrap/>
            <w:vAlign w:val="center"/>
          </w:tcPr>
          <w:p w14:paraId="7435F2B6" w14:textId="0CA7CA31" w:rsidR="00600632" w:rsidRPr="00571455" w:rsidRDefault="00600632" w:rsidP="00600632">
            <w:pPr>
              <w:jc w:val="center"/>
              <w:rPr>
                <w:sz w:val="20"/>
                <w:szCs w:val="20"/>
              </w:rPr>
            </w:pPr>
            <w:r w:rsidRPr="00571455">
              <w:rPr>
                <w:sz w:val="20"/>
                <w:szCs w:val="20"/>
              </w:rPr>
              <w:t>6820,7</w:t>
            </w:r>
          </w:p>
        </w:tc>
        <w:tc>
          <w:tcPr>
            <w:tcW w:w="411" w:type="pct"/>
            <w:tcBorders>
              <w:bottom w:val="single" w:sz="4" w:space="0" w:color="auto"/>
            </w:tcBorders>
            <w:shd w:val="clear" w:color="auto" w:fill="auto"/>
            <w:noWrap/>
            <w:vAlign w:val="center"/>
          </w:tcPr>
          <w:p w14:paraId="54AD192A" w14:textId="1428EC20" w:rsidR="00600632" w:rsidRPr="00571455" w:rsidRDefault="00600632" w:rsidP="00600632">
            <w:pPr>
              <w:jc w:val="center"/>
              <w:rPr>
                <w:sz w:val="20"/>
                <w:szCs w:val="20"/>
              </w:rPr>
            </w:pPr>
            <w:r w:rsidRPr="00571455">
              <w:rPr>
                <w:sz w:val="20"/>
                <w:szCs w:val="20"/>
              </w:rPr>
              <w:t>961,52</w:t>
            </w:r>
          </w:p>
        </w:tc>
        <w:tc>
          <w:tcPr>
            <w:tcW w:w="456" w:type="pct"/>
            <w:tcBorders>
              <w:bottom w:val="single" w:sz="4" w:space="0" w:color="auto"/>
            </w:tcBorders>
            <w:shd w:val="clear" w:color="auto" w:fill="auto"/>
            <w:noWrap/>
            <w:vAlign w:val="center"/>
          </w:tcPr>
          <w:p w14:paraId="0FAB5393" w14:textId="34E3DE30" w:rsidR="00600632" w:rsidRPr="00571455" w:rsidRDefault="00600632" w:rsidP="00600632">
            <w:pPr>
              <w:jc w:val="center"/>
              <w:rPr>
                <w:sz w:val="20"/>
                <w:szCs w:val="20"/>
              </w:rPr>
            </w:pPr>
            <w:r w:rsidRPr="00571455">
              <w:rPr>
                <w:sz w:val="20"/>
                <w:szCs w:val="20"/>
              </w:rPr>
              <w:t>158,9</w:t>
            </w:r>
          </w:p>
        </w:tc>
      </w:tr>
      <w:tr w:rsidR="00872763" w:rsidRPr="00571455" w14:paraId="15390103" w14:textId="77777777" w:rsidTr="002545CF">
        <w:trPr>
          <w:cantSplit/>
          <w:trHeight w:val="255"/>
        </w:trPr>
        <w:tc>
          <w:tcPr>
            <w:tcW w:w="211" w:type="pct"/>
            <w:shd w:val="clear" w:color="auto" w:fill="auto"/>
            <w:vAlign w:val="center"/>
          </w:tcPr>
          <w:p w14:paraId="0687BF65" w14:textId="46E8801E" w:rsidR="002545CF" w:rsidRPr="00571455" w:rsidRDefault="002545CF" w:rsidP="002545CF">
            <w:pPr>
              <w:pStyle w:val="ab"/>
              <w:jc w:val="center"/>
              <w:rPr>
                <w:sz w:val="20"/>
              </w:rPr>
            </w:pPr>
            <w:r w:rsidRPr="00571455">
              <w:rPr>
                <w:sz w:val="20"/>
              </w:rPr>
              <w:t>28</w:t>
            </w:r>
          </w:p>
        </w:tc>
        <w:tc>
          <w:tcPr>
            <w:tcW w:w="788" w:type="pct"/>
            <w:shd w:val="clear" w:color="auto" w:fill="auto"/>
            <w:noWrap/>
            <w:vAlign w:val="center"/>
          </w:tcPr>
          <w:p w14:paraId="20C63473" w14:textId="6087E94C" w:rsidR="002545CF" w:rsidRPr="00571455" w:rsidRDefault="002545CF" w:rsidP="002545CF">
            <w:pPr>
              <w:jc w:val="center"/>
              <w:rPr>
                <w:sz w:val="20"/>
                <w:szCs w:val="20"/>
              </w:rPr>
            </w:pPr>
            <w:r w:rsidRPr="00571455">
              <w:rPr>
                <w:sz w:val="20"/>
                <w:szCs w:val="20"/>
              </w:rPr>
              <w:t>Котельная Нагорный ПНИ (с. Солнечный)</w:t>
            </w:r>
          </w:p>
        </w:tc>
        <w:tc>
          <w:tcPr>
            <w:tcW w:w="398" w:type="pct"/>
            <w:tcBorders>
              <w:top w:val="nil"/>
              <w:left w:val="single" w:sz="8" w:space="0" w:color="auto"/>
              <w:bottom w:val="single" w:sz="8" w:space="0" w:color="auto"/>
              <w:right w:val="single" w:sz="8" w:space="0" w:color="auto"/>
            </w:tcBorders>
            <w:shd w:val="clear" w:color="auto" w:fill="auto"/>
            <w:noWrap/>
            <w:vAlign w:val="center"/>
          </w:tcPr>
          <w:p w14:paraId="6ED6E070" w14:textId="6F028FBE" w:rsidR="002545CF" w:rsidRPr="00571455" w:rsidRDefault="002545CF" w:rsidP="002545CF">
            <w:pPr>
              <w:jc w:val="center"/>
              <w:rPr>
                <w:sz w:val="20"/>
                <w:szCs w:val="20"/>
              </w:rPr>
            </w:pPr>
            <w:r w:rsidRPr="00571455">
              <w:rPr>
                <w:sz w:val="22"/>
                <w:szCs w:val="22"/>
              </w:rPr>
              <w:t>0,602</w:t>
            </w:r>
          </w:p>
        </w:tc>
        <w:tc>
          <w:tcPr>
            <w:tcW w:w="437" w:type="pct"/>
            <w:tcBorders>
              <w:top w:val="nil"/>
              <w:left w:val="nil"/>
              <w:bottom w:val="single" w:sz="8" w:space="0" w:color="auto"/>
              <w:right w:val="single" w:sz="4" w:space="0" w:color="auto"/>
            </w:tcBorders>
            <w:shd w:val="clear" w:color="000000" w:fill="FFFFFF"/>
            <w:noWrap/>
            <w:vAlign w:val="center"/>
          </w:tcPr>
          <w:p w14:paraId="446D1F86" w14:textId="5E0DE643" w:rsidR="002545CF" w:rsidRPr="00571455" w:rsidRDefault="002545CF" w:rsidP="002545CF">
            <w:pPr>
              <w:jc w:val="center"/>
              <w:rPr>
                <w:sz w:val="20"/>
                <w:szCs w:val="20"/>
              </w:rPr>
            </w:pPr>
            <w:r w:rsidRPr="00571455">
              <w:rPr>
                <w:sz w:val="20"/>
                <w:szCs w:val="20"/>
              </w:rPr>
              <w:t>0,602</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5F34D1" w14:textId="10AEA0F6" w:rsidR="002545CF" w:rsidRPr="00571455" w:rsidRDefault="002545CF" w:rsidP="002545CF">
            <w:pPr>
              <w:jc w:val="center"/>
              <w:rPr>
                <w:sz w:val="22"/>
                <w:szCs w:val="22"/>
              </w:rPr>
            </w:pPr>
            <w:r w:rsidRPr="00571455">
              <w:rPr>
                <w:sz w:val="22"/>
                <w:szCs w:val="22"/>
              </w:rPr>
              <w:t>0,325</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7A074C" w14:textId="7DBACDED" w:rsidR="002545CF" w:rsidRPr="00571455" w:rsidRDefault="002545CF" w:rsidP="002545CF">
            <w:pPr>
              <w:jc w:val="center"/>
              <w:rPr>
                <w:sz w:val="22"/>
                <w:szCs w:val="22"/>
              </w:rPr>
            </w:pPr>
            <w:r w:rsidRPr="00571455">
              <w:rPr>
                <w:sz w:val="22"/>
                <w:szCs w:val="22"/>
              </w:rPr>
              <w:t>Природный газ</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76D27E" w14:textId="453717D4" w:rsidR="002545CF" w:rsidRPr="00571455" w:rsidRDefault="002545CF" w:rsidP="002545CF">
            <w:pPr>
              <w:jc w:val="center"/>
              <w:rPr>
                <w:sz w:val="22"/>
                <w:szCs w:val="22"/>
              </w:rPr>
            </w:pPr>
            <w:r w:rsidRPr="00571455">
              <w:rPr>
                <w:rFonts w:ascii="Calibri" w:hAnsi="Calibri" w:cs="Calibri"/>
                <w:sz w:val="22"/>
                <w:szCs w:val="22"/>
              </w:rPr>
              <w:t>489,8</w:t>
            </w:r>
          </w:p>
        </w:tc>
        <w:tc>
          <w:tcPr>
            <w:tcW w:w="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75E41F" w14:textId="464141AC" w:rsidR="002545CF" w:rsidRPr="00571455" w:rsidRDefault="002545CF" w:rsidP="002545CF">
            <w:pPr>
              <w:jc w:val="center"/>
              <w:rPr>
                <w:sz w:val="22"/>
                <w:szCs w:val="22"/>
              </w:rPr>
            </w:pPr>
            <w:r w:rsidRPr="00571455">
              <w:rPr>
                <w:rFonts w:ascii="Calibri" w:hAnsi="Calibri" w:cs="Calibri"/>
                <w:sz w:val="22"/>
                <w:szCs w:val="22"/>
              </w:rPr>
              <w:t>9,8</w:t>
            </w:r>
          </w:p>
        </w:tc>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14:paraId="2D2C9F22" w14:textId="082335F3" w:rsidR="002545CF" w:rsidRPr="00571455" w:rsidRDefault="002545CF" w:rsidP="002545CF">
            <w:pPr>
              <w:jc w:val="center"/>
              <w:rPr>
                <w:sz w:val="22"/>
                <w:szCs w:val="22"/>
              </w:rPr>
            </w:pPr>
            <w:r w:rsidRPr="00571455">
              <w:rPr>
                <w:sz w:val="22"/>
                <w:szCs w:val="22"/>
              </w:rPr>
              <w:t>34,70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BD4384" w14:textId="346254C9" w:rsidR="002545CF" w:rsidRPr="00571455" w:rsidRDefault="002545CF" w:rsidP="002545CF">
            <w:pPr>
              <w:jc w:val="center"/>
              <w:rPr>
                <w:sz w:val="22"/>
                <w:szCs w:val="22"/>
              </w:rPr>
            </w:pPr>
            <w:r w:rsidRPr="00571455">
              <w:rPr>
                <w:sz w:val="22"/>
                <w:szCs w:val="22"/>
              </w:rPr>
              <w:t>445,3</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3F904" w14:textId="1CB559AD" w:rsidR="002545CF" w:rsidRPr="00571455" w:rsidRDefault="002545CF" w:rsidP="002545CF">
            <w:pPr>
              <w:jc w:val="center"/>
              <w:rPr>
                <w:sz w:val="22"/>
                <w:szCs w:val="22"/>
              </w:rPr>
            </w:pPr>
            <w:r w:rsidRPr="00571455">
              <w:rPr>
                <w:sz w:val="22"/>
                <w:szCs w:val="22"/>
              </w:rPr>
              <w:t>57,33</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4F507" w14:textId="6E7613A3" w:rsidR="002545CF" w:rsidRPr="00571455" w:rsidRDefault="002545CF" w:rsidP="002545CF">
            <w:pPr>
              <w:jc w:val="center"/>
              <w:rPr>
                <w:sz w:val="22"/>
                <w:szCs w:val="22"/>
              </w:rPr>
            </w:pPr>
            <w:r w:rsidRPr="00571455">
              <w:rPr>
                <w:sz w:val="22"/>
                <w:szCs w:val="22"/>
              </w:rPr>
              <w:t>168,8</w:t>
            </w:r>
          </w:p>
        </w:tc>
      </w:tr>
      <w:tr w:rsidR="00872763" w:rsidRPr="00571455" w14:paraId="19828193" w14:textId="77777777" w:rsidTr="002545CF">
        <w:trPr>
          <w:cantSplit/>
          <w:trHeight w:val="255"/>
        </w:trPr>
        <w:tc>
          <w:tcPr>
            <w:tcW w:w="211" w:type="pct"/>
            <w:shd w:val="clear" w:color="auto" w:fill="auto"/>
            <w:vAlign w:val="center"/>
          </w:tcPr>
          <w:p w14:paraId="7272C97D" w14:textId="3EB1993A" w:rsidR="002545CF" w:rsidRPr="00571455" w:rsidRDefault="002545CF" w:rsidP="002545CF">
            <w:pPr>
              <w:pStyle w:val="ab"/>
              <w:jc w:val="center"/>
              <w:rPr>
                <w:sz w:val="20"/>
              </w:rPr>
            </w:pPr>
            <w:r w:rsidRPr="00571455">
              <w:rPr>
                <w:sz w:val="20"/>
              </w:rPr>
              <w:t>29</w:t>
            </w:r>
          </w:p>
        </w:tc>
        <w:tc>
          <w:tcPr>
            <w:tcW w:w="788" w:type="pct"/>
            <w:shd w:val="clear" w:color="auto" w:fill="auto"/>
            <w:noWrap/>
            <w:vAlign w:val="center"/>
          </w:tcPr>
          <w:p w14:paraId="38A8B599" w14:textId="3E502215" w:rsidR="002545CF" w:rsidRPr="00571455" w:rsidRDefault="002545CF" w:rsidP="002545CF">
            <w:pPr>
              <w:jc w:val="center"/>
              <w:rPr>
                <w:sz w:val="20"/>
                <w:szCs w:val="20"/>
              </w:rPr>
            </w:pPr>
            <w:r w:rsidRPr="00571455">
              <w:rPr>
                <w:sz w:val="20"/>
                <w:szCs w:val="20"/>
              </w:rPr>
              <w:t>Котельная БСУ СР УР «Канифольный ДДИ»</w:t>
            </w:r>
          </w:p>
        </w:tc>
        <w:tc>
          <w:tcPr>
            <w:tcW w:w="398" w:type="pct"/>
            <w:tcBorders>
              <w:top w:val="nil"/>
              <w:left w:val="single" w:sz="8" w:space="0" w:color="auto"/>
              <w:bottom w:val="single" w:sz="8" w:space="0" w:color="auto"/>
              <w:right w:val="single" w:sz="8" w:space="0" w:color="auto"/>
            </w:tcBorders>
            <w:shd w:val="clear" w:color="auto" w:fill="auto"/>
            <w:noWrap/>
            <w:vAlign w:val="center"/>
          </w:tcPr>
          <w:p w14:paraId="3B4B8BB8" w14:textId="3C2087C5" w:rsidR="002545CF" w:rsidRPr="00571455" w:rsidRDefault="002545CF" w:rsidP="002545CF">
            <w:pPr>
              <w:jc w:val="center"/>
              <w:rPr>
                <w:sz w:val="20"/>
                <w:szCs w:val="20"/>
              </w:rPr>
            </w:pPr>
            <w:r w:rsidRPr="00571455">
              <w:rPr>
                <w:sz w:val="22"/>
                <w:szCs w:val="22"/>
              </w:rPr>
              <w:t>1,84</w:t>
            </w:r>
          </w:p>
        </w:tc>
        <w:tc>
          <w:tcPr>
            <w:tcW w:w="437" w:type="pct"/>
            <w:tcBorders>
              <w:top w:val="nil"/>
              <w:left w:val="nil"/>
              <w:bottom w:val="single" w:sz="8" w:space="0" w:color="auto"/>
              <w:right w:val="single" w:sz="4" w:space="0" w:color="auto"/>
            </w:tcBorders>
            <w:shd w:val="clear" w:color="auto" w:fill="auto"/>
            <w:noWrap/>
            <w:vAlign w:val="center"/>
          </w:tcPr>
          <w:p w14:paraId="5C3BE337" w14:textId="37AFF3DB" w:rsidR="002545CF" w:rsidRPr="00571455" w:rsidRDefault="002545CF" w:rsidP="002545CF">
            <w:pPr>
              <w:jc w:val="center"/>
              <w:rPr>
                <w:sz w:val="20"/>
                <w:szCs w:val="20"/>
              </w:rPr>
            </w:pPr>
            <w:r w:rsidRPr="00571455">
              <w:rPr>
                <w:sz w:val="20"/>
                <w:szCs w:val="20"/>
              </w:rPr>
              <w:t>1,840</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8898DD" w14:textId="2EE9E17F" w:rsidR="002545CF" w:rsidRPr="00571455" w:rsidRDefault="002545CF" w:rsidP="002545CF">
            <w:pPr>
              <w:jc w:val="center"/>
              <w:rPr>
                <w:sz w:val="22"/>
                <w:szCs w:val="22"/>
              </w:rPr>
            </w:pPr>
            <w:r w:rsidRPr="00571455">
              <w:rPr>
                <w:sz w:val="22"/>
                <w:szCs w:val="22"/>
              </w:rPr>
              <w:t>1,357</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D0EA2" w14:textId="027B03BF" w:rsidR="002545CF" w:rsidRPr="00571455" w:rsidRDefault="002545CF" w:rsidP="002545CF">
            <w:pPr>
              <w:jc w:val="center"/>
              <w:rPr>
                <w:sz w:val="22"/>
                <w:szCs w:val="22"/>
              </w:rPr>
            </w:pPr>
            <w:r w:rsidRPr="00571455">
              <w:rPr>
                <w:sz w:val="22"/>
                <w:szCs w:val="22"/>
              </w:rPr>
              <w:t>Природный газ</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07271B" w14:textId="3D1A34E4" w:rsidR="002545CF" w:rsidRPr="00571455" w:rsidRDefault="002545CF" w:rsidP="002545CF">
            <w:pPr>
              <w:jc w:val="center"/>
              <w:rPr>
                <w:sz w:val="22"/>
                <w:szCs w:val="22"/>
              </w:rPr>
            </w:pPr>
            <w:r w:rsidRPr="00571455">
              <w:rPr>
                <w:sz w:val="22"/>
                <w:szCs w:val="22"/>
              </w:rPr>
              <w:t>2598,3</w:t>
            </w:r>
          </w:p>
        </w:tc>
        <w:tc>
          <w:tcPr>
            <w:tcW w:w="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41C60" w14:textId="13B2BAD5" w:rsidR="002545CF" w:rsidRPr="00571455" w:rsidRDefault="002545CF" w:rsidP="002545CF">
            <w:pPr>
              <w:jc w:val="center"/>
              <w:rPr>
                <w:sz w:val="22"/>
                <w:szCs w:val="22"/>
              </w:rPr>
            </w:pPr>
            <w:r w:rsidRPr="00571455">
              <w:rPr>
                <w:sz w:val="22"/>
                <w:szCs w:val="22"/>
              </w:rPr>
              <w:t>53,0</w:t>
            </w:r>
          </w:p>
        </w:tc>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14:paraId="23363E64" w14:textId="499CDD51" w:rsidR="002545CF" w:rsidRPr="00571455" w:rsidRDefault="002545CF" w:rsidP="002545CF">
            <w:pPr>
              <w:jc w:val="center"/>
              <w:rPr>
                <w:sz w:val="22"/>
                <w:szCs w:val="22"/>
              </w:rPr>
            </w:pPr>
            <w:r w:rsidRPr="00571455">
              <w:rPr>
                <w:sz w:val="22"/>
                <w:szCs w:val="22"/>
              </w:rPr>
              <w:t>196,4</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15DC6" w14:textId="2927D810" w:rsidR="002545CF" w:rsidRPr="00571455" w:rsidRDefault="002545CF" w:rsidP="002545CF">
            <w:pPr>
              <w:jc w:val="center"/>
              <w:rPr>
                <w:sz w:val="22"/>
                <w:szCs w:val="22"/>
              </w:rPr>
            </w:pPr>
            <w:r w:rsidRPr="00571455">
              <w:rPr>
                <w:sz w:val="22"/>
                <w:szCs w:val="22"/>
              </w:rPr>
              <w:t>2454,9</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27590A" w14:textId="743E12FE" w:rsidR="002545CF" w:rsidRPr="00571455" w:rsidRDefault="002545CF" w:rsidP="002545CF">
            <w:pPr>
              <w:jc w:val="center"/>
              <w:rPr>
                <w:sz w:val="22"/>
                <w:szCs w:val="22"/>
              </w:rPr>
            </w:pPr>
            <w:r w:rsidRPr="00571455">
              <w:rPr>
                <w:sz w:val="22"/>
                <w:szCs w:val="22"/>
              </w:rPr>
              <w:t>313,30</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8F7B86" w14:textId="42DC33AC" w:rsidR="002545CF" w:rsidRPr="00571455" w:rsidRDefault="002545CF" w:rsidP="002545CF">
            <w:pPr>
              <w:jc w:val="center"/>
              <w:rPr>
                <w:sz w:val="22"/>
                <w:szCs w:val="22"/>
              </w:rPr>
            </w:pPr>
            <w:r w:rsidRPr="00571455">
              <w:rPr>
                <w:sz w:val="22"/>
                <w:szCs w:val="22"/>
              </w:rPr>
              <w:t>147,3</w:t>
            </w:r>
          </w:p>
        </w:tc>
      </w:tr>
    </w:tbl>
    <w:p w14:paraId="55D967BB" w14:textId="77777777" w:rsidR="00A134B9" w:rsidRPr="00571455" w:rsidRDefault="00A134B9" w:rsidP="0006129B">
      <w:pPr>
        <w:pStyle w:val="Affb"/>
        <w:rPr>
          <w:szCs w:val="24"/>
        </w:rPr>
      </w:pPr>
    </w:p>
    <w:p w14:paraId="106D4FA5" w14:textId="77777777" w:rsidR="00FC0CD1" w:rsidRPr="00571455" w:rsidRDefault="00FC0CD1" w:rsidP="0006129B">
      <w:pPr>
        <w:pStyle w:val="Affb"/>
        <w:contextualSpacing w:val="0"/>
        <w:sectPr w:rsidR="00FC0CD1" w:rsidRPr="00571455" w:rsidSect="00F83FC4">
          <w:pgSz w:w="16838" w:h="11906" w:orient="landscape"/>
          <w:pgMar w:top="1134" w:right="851" w:bottom="1134" w:left="1134" w:header="708" w:footer="708" w:gutter="0"/>
          <w:cols w:space="708"/>
          <w:docGrid w:linePitch="360"/>
        </w:sectPr>
      </w:pPr>
    </w:p>
    <w:p w14:paraId="4C953732" w14:textId="77777777" w:rsidR="00FC0CD1" w:rsidRPr="00571455" w:rsidRDefault="00FC0CD1" w:rsidP="0006129B">
      <w:pPr>
        <w:pStyle w:val="Affb"/>
        <w:contextualSpacing w:val="0"/>
      </w:pPr>
      <w:r w:rsidRPr="00571455">
        <w:lastRenderedPageBreak/>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571455">
        <w:t>П</w:t>
      </w:r>
      <w:r w:rsidRPr="00571455">
        <w:t xml:space="preserve">остановления Правительства </w:t>
      </w:r>
      <w:r w:rsidR="0055093E" w:rsidRPr="00571455">
        <w:t>РФ</w:t>
      </w:r>
      <w:r w:rsidRPr="00571455">
        <w:t xml:space="preserve"> от </w:t>
      </w:r>
      <w:r w:rsidR="0055093E" w:rsidRPr="00571455">
        <w:t>0</w:t>
      </w:r>
      <w:r w:rsidRPr="00571455">
        <w:t>5</w:t>
      </w:r>
      <w:r w:rsidR="0055093E" w:rsidRPr="00571455">
        <w:t>.07.2013</w:t>
      </w:r>
      <w:r w:rsidRPr="00571455">
        <w:t xml:space="preserve"> №570 «О стандартах раскрытия информации теплоснабжающими организациями, теплосетевыми организациями и органами регулирования». Формы отчетности, заполненные в рамках стандартов раскрытия информации, должны находиться на сайтах теплоснабжающих организаций.</w:t>
      </w:r>
    </w:p>
    <w:p w14:paraId="1373533B" w14:textId="77777777" w:rsidR="00FC0CD1" w:rsidRPr="00571455" w:rsidRDefault="00FC0CD1" w:rsidP="0006129B">
      <w:pPr>
        <w:pStyle w:val="Affb"/>
        <w:contextualSpacing w:val="0"/>
      </w:pPr>
      <w:r w:rsidRPr="00571455">
        <w:t>Раскрытию подлежит следующая информация:</w:t>
      </w:r>
    </w:p>
    <w:p w14:paraId="4A4CBEA6" w14:textId="77777777" w:rsidR="00FC0CD1" w:rsidRPr="00571455" w:rsidRDefault="002F32A3" w:rsidP="0006129B">
      <w:pPr>
        <w:pStyle w:val="Affb"/>
        <w:contextualSpacing w:val="0"/>
      </w:pPr>
      <w:r w:rsidRPr="00571455">
        <w:t xml:space="preserve">1) </w:t>
      </w:r>
      <w:r w:rsidR="00FC0CD1" w:rsidRPr="00571455">
        <w:t>регулируемой организации (общая информация);</w:t>
      </w:r>
    </w:p>
    <w:p w14:paraId="7D3AB354" w14:textId="77777777" w:rsidR="00FC0CD1" w:rsidRPr="00571455" w:rsidRDefault="002F32A3" w:rsidP="0006129B">
      <w:pPr>
        <w:pStyle w:val="Affb"/>
        <w:contextualSpacing w:val="0"/>
      </w:pPr>
      <w:r w:rsidRPr="00571455">
        <w:t xml:space="preserve">2) </w:t>
      </w:r>
      <w:r w:rsidR="00FC0CD1" w:rsidRPr="00571455">
        <w:t>о ценах (тарифах) на регулируемые товары (услуги);</w:t>
      </w:r>
    </w:p>
    <w:p w14:paraId="4FFE933A" w14:textId="77777777" w:rsidR="00FC0CD1" w:rsidRPr="00571455" w:rsidRDefault="002F32A3" w:rsidP="0006129B">
      <w:pPr>
        <w:pStyle w:val="Affb"/>
        <w:contextualSpacing w:val="0"/>
      </w:pPr>
      <w:r w:rsidRPr="00571455">
        <w:t xml:space="preserve">3) </w:t>
      </w:r>
      <w:r w:rsidR="00FC0CD1" w:rsidRPr="00571455">
        <w:t>об основных показателях финансово-хозяйственной деятельности регулируемой орг</w:t>
      </w:r>
      <w:r w:rsidR="00FC0CD1" w:rsidRPr="00571455">
        <w:t>а</w:t>
      </w:r>
      <w:r w:rsidR="00FC0CD1" w:rsidRPr="00571455">
        <w:t>низации, включая структуру основных производственных затрат (в части регулируемых видов деятельности);</w:t>
      </w:r>
    </w:p>
    <w:p w14:paraId="7462FFB1" w14:textId="77777777" w:rsidR="00FC0CD1" w:rsidRPr="00571455" w:rsidRDefault="002F32A3" w:rsidP="0006129B">
      <w:pPr>
        <w:pStyle w:val="Affb"/>
        <w:contextualSpacing w:val="0"/>
      </w:pPr>
      <w:r w:rsidRPr="00571455">
        <w:t xml:space="preserve">4) </w:t>
      </w:r>
      <w:r w:rsidR="00FC0CD1" w:rsidRPr="00571455">
        <w:t>об основных потребительских характеристиках регулируемых товаров и услуг регул</w:t>
      </w:r>
      <w:r w:rsidR="00FC0CD1" w:rsidRPr="00571455">
        <w:t>и</w:t>
      </w:r>
      <w:r w:rsidR="00FC0CD1" w:rsidRPr="00571455">
        <w:t>руемой организации;</w:t>
      </w:r>
    </w:p>
    <w:p w14:paraId="14F83186" w14:textId="77777777" w:rsidR="00FC0CD1" w:rsidRPr="00571455" w:rsidRDefault="002F32A3" w:rsidP="0006129B">
      <w:pPr>
        <w:pStyle w:val="Affb"/>
        <w:contextualSpacing w:val="0"/>
      </w:pPr>
      <w:r w:rsidRPr="00571455">
        <w:t xml:space="preserve">5) </w:t>
      </w:r>
      <w:r w:rsidR="00FC0CD1" w:rsidRPr="00571455">
        <w:t>об инвестиционных программах регулируемой организации и отчетах об их реализ</w:t>
      </w:r>
      <w:r w:rsidR="00FC0CD1" w:rsidRPr="00571455">
        <w:t>а</w:t>
      </w:r>
      <w:r w:rsidR="00FC0CD1" w:rsidRPr="00571455">
        <w:t>ции;</w:t>
      </w:r>
    </w:p>
    <w:p w14:paraId="10909DDA" w14:textId="77777777" w:rsidR="00FC0CD1" w:rsidRPr="00571455" w:rsidRDefault="002F32A3" w:rsidP="0006129B">
      <w:pPr>
        <w:pStyle w:val="Affb"/>
        <w:contextualSpacing w:val="0"/>
      </w:pPr>
      <w:r w:rsidRPr="00571455">
        <w:t xml:space="preserve">6) </w:t>
      </w:r>
      <w:r w:rsidR="00FC0CD1" w:rsidRPr="00571455">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w:t>
      </w:r>
      <w:r w:rsidR="00FC0CD1" w:rsidRPr="00571455">
        <w:t>о</w:t>
      </w:r>
      <w:r w:rsidR="00FC0CD1" w:rsidRPr="00571455">
        <w:t>снабжения (горячего водоснабжения);</w:t>
      </w:r>
    </w:p>
    <w:p w14:paraId="17046234" w14:textId="77777777" w:rsidR="00FC0CD1" w:rsidRPr="00571455" w:rsidRDefault="002F32A3" w:rsidP="0006129B">
      <w:pPr>
        <w:pStyle w:val="Affb"/>
        <w:contextualSpacing w:val="0"/>
      </w:pPr>
      <w:r w:rsidRPr="00571455">
        <w:t xml:space="preserve">7) </w:t>
      </w:r>
      <w:r w:rsidR="00FC0CD1" w:rsidRPr="00571455">
        <w:t>об условиях, на которых осуществляется поставка регулируемых товаров (оказание р</w:t>
      </w:r>
      <w:r w:rsidR="00FC0CD1" w:rsidRPr="00571455">
        <w:t>е</w:t>
      </w:r>
      <w:r w:rsidR="00FC0CD1" w:rsidRPr="00571455">
        <w:t>гулируемых услуг), и (или) об условиях договоров о подключении (технологическое присоед</w:t>
      </w:r>
      <w:r w:rsidR="00FC0CD1" w:rsidRPr="00571455">
        <w:t>и</w:t>
      </w:r>
      <w:r w:rsidR="00FC0CD1" w:rsidRPr="00571455">
        <w:t>нение) к системе теплоснабжения (горячего водоснабжения);</w:t>
      </w:r>
    </w:p>
    <w:p w14:paraId="1E382C99" w14:textId="77777777" w:rsidR="00FC0CD1" w:rsidRPr="00571455" w:rsidRDefault="002F32A3" w:rsidP="0006129B">
      <w:pPr>
        <w:pStyle w:val="Affb"/>
        <w:contextualSpacing w:val="0"/>
      </w:pPr>
      <w:r w:rsidRPr="00571455">
        <w:t xml:space="preserve">8) </w:t>
      </w:r>
      <w:r w:rsidR="00FC0CD1" w:rsidRPr="00571455">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w:t>
      </w:r>
      <w:r w:rsidR="00FC0CD1" w:rsidRPr="00571455">
        <w:t>о</w:t>
      </w:r>
      <w:r w:rsidR="00FC0CD1" w:rsidRPr="00571455">
        <w:t>доснабжения);</w:t>
      </w:r>
    </w:p>
    <w:p w14:paraId="6C13BCE6" w14:textId="77777777" w:rsidR="00FC0CD1" w:rsidRPr="00571455" w:rsidRDefault="002F32A3" w:rsidP="0006129B">
      <w:pPr>
        <w:pStyle w:val="Affb"/>
        <w:contextualSpacing w:val="0"/>
      </w:pPr>
      <w:r w:rsidRPr="00571455">
        <w:t xml:space="preserve">9) </w:t>
      </w:r>
      <w:r w:rsidR="00FC0CD1" w:rsidRPr="00571455">
        <w:t>о способах приобретения, стоимости и объемах товаров, необходимых для произво</w:t>
      </w:r>
      <w:r w:rsidR="00FC0CD1" w:rsidRPr="00571455">
        <w:t>д</w:t>
      </w:r>
      <w:r w:rsidR="00FC0CD1" w:rsidRPr="00571455">
        <w:t>ства регулируемых товаров и (или) оказания регулируемых услуг регулируемой организацией;</w:t>
      </w:r>
    </w:p>
    <w:p w14:paraId="4C42C328" w14:textId="77777777" w:rsidR="00FC0CD1" w:rsidRPr="00571455" w:rsidRDefault="002F32A3" w:rsidP="0006129B">
      <w:pPr>
        <w:pStyle w:val="Affb"/>
        <w:contextualSpacing w:val="0"/>
      </w:pPr>
      <w:r w:rsidRPr="00571455">
        <w:t xml:space="preserve">10) </w:t>
      </w:r>
      <w:r w:rsidR="00FC0CD1" w:rsidRPr="00571455">
        <w:t>о предложении регулируемой организации об установлении цен (тарифов) в сфере теплоснабжения (горячего водоснабжения).</w:t>
      </w:r>
    </w:p>
    <w:p w14:paraId="3845BC42" w14:textId="77777777" w:rsidR="00C317A5" w:rsidRPr="00571455" w:rsidRDefault="00C317A5" w:rsidP="0006129B">
      <w:pPr>
        <w:pStyle w:val="Affb"/>
        <w:contextualSpacing w:val="0"/>
      </w:pPr>
    </w:p>
    <w:p w14:paraId="66540AF0" w14:textId="1D47C9D1" w:rsidR="00EA0D24" w:rsidRPr="00571455" w:rsidRDefault="00FC0CD1" w:rsidP="0006129B">
      <w:pPr>
        <w:pStyle w:val="31"/>
        <w:spacing w:line="240" w:lineRule="auto"/>
      </w:pPr>
      <w:bookmarkStart w:id="155" w:name="_Toc32481152"/>
      <w:bookmarkStart w:id="156" w:name="_Toc149472483"/>
      <w:bookmarkStart w:id="157" w:name="_Toc422303791"/>
      <w:r w:rsidRPr="00571455">
        <w:t xml:space="preserve">10.2 </w:t>
      </w:r>
      <w:r w:rsidR="00EA0D24" w:rsidRPr="00571455">
        <w:t>Изменения, произошедшие в технико-экономических показателях теплоснабж</w:t>
      </w:r>
      <w:r w:rsidR="00EA0D24" w:rsidRPr="00571455">
        <w:t>а</w:t>
      </w:r>
      <w:r w:rsidR="00EA0D24" w:rsidRPr="00571455">
        <w:t xml:space="preserve">ющих и теплосетевых организаций системы </w:t>
      </w:r>
      <w:r w:rsidR="008B0A5C" w:rsidRPr="00571455">
        <w:t xml:space="preserve">теплоснабжения </w:t>
      </w:r>
      <w:r w:rsidR="00627643" w:rsidRPr="00571455">
        <w:t>округа</w:t>
      </w:r>
      <w:r w:rsidR="00EA0D24" w:rsidRPr="00571455">
        <w:t xml:space="preserve">, в период, </w:t>
      </w:r>
      <w:r w:rsidR="00042A16" w:rsidRPr="00571455">
        <w:t>предш</w:t>
      </w:r>
      <w:r w:rsidR="00042A16" w:rsidRPr="00571455">
        <w:t>е</w:t>
      </w:r>
      <w:r w:rsidR="00042A16" w:rsidRPr="00571455">
        <w:t>ствующий разработке (актуализации) схемы теплоснабжения</w:t>
      </w:r>
      <w:bookmarkEnd w:id="155"/>
      <w:bookmarkEnd w:id="156"/>
    </w:p>
    <w:p w14:paraId="0654A03F" w14:textId="79EA222F" w:rsidR="008A011C" w:rsidRPr="00571455" w:rsidRDefault="00600632" w:rsidP="0006129B">
      <w:pPr>
        <w:widowControl w:val="0"/>
        <w:tabs>
          <w:tab w:val="left" w:pos="4245"/>
        </w:tabs>
        <w:adjustRightInd w:val="0"/>
        <w:ind w:firstLine="720"/>
        <w:textAlignment w:val="baseline"/>
      </w:pPr>
      <w:r w:rsidRPr="00571455">
        <w:t xml:space="preserve">Раздел разработан </w:t>
      </w:r>
      <w:r w:rsidR="008A011C" w:rsidRPr="00571455">
        <w:t>с учетом требований методических указаний по разработке схем те</w:t>
      </w:r>
      <w:r w:rsidR="008A011C" w:rsidRPr="00571455">
        <w:t>п</w:t>
      </w:r>
      <w:r w:rsidR="008A011C" w:rsidRPr="00571455">
        <w:t xml:space="preserve">лоснабжения. </w:t>
      </w:r>
    </w:p>
    <w:p w14:paraId="413486A8" w14:textId="1E6BD017" w:rsidR="00EA0D24" w:rsidRPr="00571455" w:rsidRDefault="00EA0D24" w:rsidP="0006129B">
      <w:pPr>
        <w:widowControl w:val="0"/>
        <w:tabs>
          <w:tab w:val="left" w:pos="4245"/>
        </w:tabs>
        <w:adjustRightInd w:val="0"/>
        <w:ind w:firstLine="720"/>
        <w:textAlignment w:val="baseline"/>
      </w:pPr>
    </w:p>
    <w:p w14:paraId="171EC356" w14:textId="77777777" w:rsidR="001606FF" w:rsidRPr="00571455" w:rsidRDefault="001606FF" w:rsidP="0006129B">
      <w:pPr>
        <w:sectPr w:rsidR="001606FF" w:rsidRPr="00571455" w:rsidSect="00F83FC4">
          <w:pgSz w:w="11906" w:h="16838"/>
          <w:pgMar w:top="1134" w:right="851" w:bottom="1134" w:left="1134" w:header="708" w:footer="708" w:gutter="0"/>
          <w:cols w:space="708"/>
          <w:docGrid w:linePitch="360"/>
        </w:sectPr>
      </w:pPr>
    </w:p>
    <w:p w14:paraId="123867BA" w14:textId="77777777" w:rsidR="003A5836" w:rsidRPr="00571455" w:rsidRDefault="00274C31" w:rsidP="0006129B">
      <w:pPr>
        <w:pStyle w:val="21"/>
        <w:spacing w:line="240" w:lineRule="auto"/>
      </w:pPr>
      <w:bookmarkStart w:id="158" w:name="_Toc149472484"/>
      <w:r w:rsidRPr="00571455">
        <w:lastRenderedPageBreak/>
        <w:t>Часть 11</w:t>
      </w:r>
      <w:r w:rsidR="003A5836" w:rsidRPr="00571455">
        <w:t xml:space="preserve"> </w:t>
      </w:r>
      <w:bookmarkEnd w:id="157"/>
      <w:r w:rsidRPr="00571455">
        <w:t>Цены (тарифы) в сфере теплоснабжения</w:t>
      </w:r>
      <w:bookmarkEnd w:id="158"/>
    </w:p>
    <w:p w14:paraId="18F007DD" w14:textId="77777777" w:rsidR="00AB0258" w:rsidRPr="00571455" w:rsidRDefault="00FC0CD1" w:rsidP="0006129B">
      <w:pPr>
        <w:pStyle w:val="31"/>
        <w:spacing w:line="240" w:lineRule="auto"/>
      </w:pPr>
      <w:bookmarkStart w:id="159" w:name="_Toc149472485"/>
      <w:bookmarkStart w:id="160" w:name="_Toc343877031"/>
      <w:r w:rsidRPr="00571455">
        <w:t>11.1</w:t>
      </w:r>
      <w:r w:rsidR="00AB0258" w:rsidRPr="00571455">
        <w:t xml:space="preserve"> </w:t>
      </w:r>
      <w:r w:rsidRPr="00571455">
        <w:t>О</w:t>
      </w:r>
      <w:r w:rsidR="00274C31" w:rsidRPr="00571455">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w:t>
      </w:r>
      <w:r w:rsidR="00274C31" w:rsidRPr="00571455">
        <w:t>е</w:t>
      </w:r>
      <w:r w:rsidR="00274C31" w:rsidRPr="00571455">
        <w:t>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59"/>
    </w:p>
    <w:p w14:paraId="4B6A7317" w14:textId="0185DA34" w:rsidR="00033A25" w:rsidRPr="00571455" w:rsidRDefault="00033A25" w:rsidP="00132CD5">
      <w:pPr>
        <w:ind w:firstLine="567"/>
      </w:pPr>
      <w:r w:rsidRPr="00571455">
        <w:t>Величина тарифа на оказание услуг теплоснабжения на территории муниципального обр</w:t>
      </w:r>
      <w:r w:rsidRPr="00571455">
        <w:t>а</w:t>
      </w:r>
      <w:r w:rsidRPr="00571455">
        <w:t>зования устанавливаются</w:t>
      </w:r>
      <w:r w:rsidR="00997F97" w:rsidRPr="00571455">
        <w:t xml:space="preserve"> </w:t>
      </w:r>
      <w:r w:rsidR="00132CD5" w:rsidRPr="00571455">
        <w:t>Министерством строительства, жилищно-коммунального хозяйства и энергетики Удмуртской Республики</w:t>
      </w:r>
      <w:r w:rsidR="00997F97" w:rsidRPr="00571455">
        <w:t xml:space="preserve">. </w:t>
      </w:r>
      <w:r w:rsidRPr="00571455">
        <w:t>Сведения о тарифах на услуги теплоснабжения приведены в таблиц</w:t>
      </w:r>
      <w:r w:rsidR="00A25DCB" w:rsidRPr="00571455">
        <w:t>ах</w:t>
      </w:r>
      <w:r w:rsidRPr="00571455">
        <w:t xml:space="preserve"> ниже.</w:t>
      </w:r>
    </w:p>
    <w:p w14:paraId="0B4ED896" w14:textId="77777777" w:rsidR="000D153A" w:rsidRPr="00571455" w:rsidRDefault="000D153A" w:rsidP="00132CD5">
      <w:pPr>
        <w:ind w:firstLine="567"/>
      </w:pPr>
    </w:p>
    <w:p w14:paraId="0221158B" w14:textId="475DB014" w:rsidR="005D2974" w:rsidRPr="00571455" w:rsidRDefault="005D2974" w:rsidP="005D2974">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33</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от 12 декабря 2017 г. N 23/33 (в редакции приказа Министе</w:t>
      </w:r>
      <w:r w:rsidRPr="00571455">
        <w:t>р</w:t>
      </w:r>
      <w:r w:rsidRPr="00571455">
        <w:t>ства строительства, жилищно-коммунального хозяйства и энергетики Удмуртской Республики от 7 декабря 2021 г. N 23/45), (НДС не облагаются в соответствии с пунктом 1 статьи 145 Нал</w:t>
      </w:r>
      <w:r w:rsidRPr="00571455">
        <w:t>о</w:t>
      </w:r>
      <w:r w:rsidRPr="00571455">
        <w:t>гового кодекса Российской Федерации)</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3240"/>
        <w:gridCol w:w="1851"/>
        <w:gridCol w:w="2942"/>
        <w:gridCol w:w="1587"/>
      </w:tblGrid>
      <w:tr w:rsidR="00872763" w:rsidRPr="00571455" w14:paraId="7F83284E" w14:textId="77777777" w:rsidTr="00DB022F">
        <w:trPr>
          <w:cantSplit/>
          <w:tblHeader/>
        </w:trPr>
        <w:tc>
          <w:tcPr>
            <w:tcW w:w="291" w:type="pct"/>
            <w:shd w:val="clear" w:color="auto" w:fill="auto"/>
            <w:tcMar>
              <w:top w:w="0" w:type="dxa"/>
              <w:left w:w="149" w:type="dxa"/>
              <w:bottom w:w="0" w:type="dxa"/>
              <w:right w:w="149" w:type="dxa"/>
            </w:tcMar>
            <w:hideMark/>
          </w:tcPr>
          <w:p w14:paraId="6394790E"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586" w:type="pct"/>
            <w:shd w:val="clear" w:color="auto" w:fill="auto"/>
            <w:tcMar>
              <w:top w:w="0" w:type="dxa"/>
              <w:left w:w="149" w:type="dxa"/>
              <w:bottom w:w="0" w:type="dxa"/>
              <w:right w:w="149" w:type="dxa"/>
            </w:tcMar>
            <w:hideMark/>
          </w:tcPr>
          <w:p w14:paraId="51F50599"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организации</w:t>
            </w:r>
          </w:p>
        </w:tc>
        <w:tc>
          <w:tcPr>
            <w:tcW w:w="906" w:type="pct"/>
            <w:shd w:val="clear" w:color="auto" w:fill="auto"/>
            <w:tcMar>
              <w:top w:w="0" w:type="dxa"/>
              <w:left w:w="149" w:type="dxa"/>
              <w:bottom w:w="0" w:type="dxa"/>
              <w:right w:w="149" w:type="dxa"/>
            </w:tcMar>
            <w:hideMark/>
          </w:tcPr>
          <w:p w14:paraId="3FE48D8F"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440" w:type="pct"/>
            <w:shd w:val="clear" w:color="auto" w:fill="auto"/>
            <w:tcMar>
              <w:top w:w="0" w:type="dxa"/>
              <w:left w:w="149" w:type="dxa"/>
              <w:bottom w:w="0" w:type="dxa"/>
              <w:right w:w="149" w:type="dxa"/>
            </w:tcMar>
            <w:hideMark/>
          </w:tcPr>
          <w:p w14:paraId="3E176BA9"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77" w:type="pct"/>
            <w:shd w:val="clear" w:color="auto" w:fill="auto"/>
            <w:tcMar>
              <w:top w:w="0" w:type="dxa"/>
              <w:left w:w="149" w:type="dxa"/>
              <w:bottom w:w="0" w:type="dxa"/>
              <w:right w:w="149" w:type="dxa"/>
            </w:tcMar>
            <w:hideMark/>
          </w:tcPr>
          <w:p w14:paraId="2389FB87"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7D65E431" w14:textId="77777777" w:rsidTr="00DB022F">
        <w:trPr>
          <w:cantSplit/>
        </w:trPr>
        <w:tc>
          <w:tcPr>
            <w:tcW w:w="291" w:type="pct"/>
            <w:vMerge w:val="restart"/>
            <w:shd w:val="clear" w:color="auto" w:fill="auto"/>
            <w:tcMar>
              <w:top w:w="0" w:type="dxa"/>
              <w:left w:w="149" w:type="dxa"/>
              <w:bottom w:w="0" w:type="dxa"/>
              <w:right w:w="149" w:type="dxa"/>
            </w:tcMar>
            <w:hideMark/>
          </w:tcPr>
          <w:p w14:paraId="65AE365D"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bookmarkStart w:id="161" w:name="_Hlk144541535"/>
            <w:r w:rsidRPr="00571455">
              <w:rPr>
                <w:sz w:val="22"/>
                <w:szCs w:val="22"/>
              </w:rPr>
              <w:t>1</w:t>
            </w:r>
          </w:p>
        </w:tc>
        <w:tc>
          <w:tcPr>
            <w:tcW w:w="1586" w:type="pct"/>
            <w:vMerge w:val="restart"/>
            <w:shd w:val="clear" w:color="auto" w:fill="auto"/>
            <w:tcMar>
              <w:top w:w="0" w:type="dxa"/>
              <w:left w:w="149" w:type="dxa"/>
              <w:bottom w:w="0" w:type="dxa"/>
              <w:right w:w="149" w:type="dxa"/>
            </w:tcMar>
          </w:tcPr>
          <w:p w14:paraId="67687BB4" w14:textId="7F7487D9" w:rsidR="005D2974" w:rsidRPr="00571455" w:rsidRDefault="005D2974" w:rsidP="002545CF">
            <w:pPr>
              <w:pStyle w:val="formattext0"/>
              <w:ind w:firstLine="0"/>
              <w:rPr>
                <w:sz w:val="22"/>
                <w:szCs w:val="22"/>
              </w:rPr>
            </w:pPr>
            <w:r w:rsidRPr="00571455">
              <w:rPr>
                <w:sz w:val="22"/>
                <w:szCs w:val="22"/>
              </w:rPr>
              <w:t>ООО "УК "Соцкомсервис" (системы теплоснабжения, от котельных по адресам: с. Я</w:t>
            </w:r>
            <w:r w:rsidRPr="00571455">
              <w:rPr>
                <w:sz w:val="22"/>
                <w:szCs w:val="22"/>
              </w:rPr>
              <w:t>к</w:t>
            </w:r>
            <w:r w:rsidRPr="00571455">
              <w:rPr>
                <w:sz w:val="22"/>
                <w:szCs w:val="22"/>
              </w:rPr>
              <w:t>шур-Бодья, ул. Микрорайон, 12а; с. Якшур-Бодья, ул. П</w:t>
            </w:r>
            <w:r w:rsidRPr="00571455">
              <w:rPr>
                <w:sz w:val="22"/>
                <w:szCs w:val="22"/>
              </w:rPr>
              <w:t>у</w:t>
            </w:r>
            <w:r w:rsidRPr="00571455">
              <w:rPr>
                <w:sz w:val="22"/>
                <w:szCs w:val="22"/>
              </w:rPr>
              <w:t>шиной, 79а; с. Якшур-Бодья, ул. Пушиной, 75; с. Якшур-Бодья, ул. Гагарина, 17а; с. Якшур-Бодья, ул. Мира, 2г; с. Якшур, ул. Свободы, 3а; д. Пушкари, ул. Полевая, 33а; д. Мукши, ул. Советская, 7а; с. Лынга, ул. Советская, 15а; д. Кыква, ул. Советская, 28а; с. Кекоран, ул. Советская, 28а; с. Селычка, ул. Школьная, 16; с. Селычка, пер. Фестивальный, 2)</w:t>
            </w:r>
          </w:p>
        </w:tc>
        <w:tc>
          <w:tcPr>
            <w:tcW w:w="3123" w:type="pct"/>
            <w:gridSpan w:val="3"/>
            <w:shd w:val="clear" w:color="auto" w:fill="auto"/>
            <w:tcMar>
              <w:top w:w="0" w:type="dxa"/>
              <w:left w:w="149" w:type="dxa"/>
              <w:bottom w:w="0" w:type="dxa"/>
              <w:right w:w="149" w:type="dxa"/>
            </w:tcMar>
          </w:tcPr>
          <w:p w14:paraId="2E5E9424"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tr w:rsidR="00872763" w:rsidRPr="00571455" w14:paraId="760381DD" w14:textId="77777777" w:rsidTr="00DB022F">
        <w:trPr>
          <w:cantSplit/>
        </w:trPr>
        <w:tc>
          <w:tcPr>
            <w:tcW w:w="291" w:type="pct"/>
            <w:vMerge/>
            <w:shd w:val="clear" w:color="auto" w:fill="auto"/>
            <w:tcMar>
              <w:top w:w="0" w:type="dxa"/>
              <w:left w:w="149" w:type="dxa"/>
              <w:bottom w:w="0" w:type="dxa"/>
              <w:right w:w="149" w:type="dxa"/>
            </w:tcMar>
          </w:tcPr>
          <w:p w14:paraId="48F03811"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42A3BF37" w14:textId="77777777" w:rsidR="005D2974" w:rsidRPr="00571455" w:rsidRDefault="005D2974" w:rsidP="005D2974">
            <w:pPr>
              <w:rPr>
                <w:sz w:val="22"/>
                <w:szCs w:val="22"/>
              </w:rPr>
            </w:pPr>
          </w:p>
        </w:tc>
        <w:tc>
          <w:tcPr>
            <w:tcW w:w="906" w:type="pct"/>
            <w:vMerge w:val="restart"/>
            <w:shd w:val="clear" w:color="auto" w:fill="auto"/>
            <w:tcMar>
              <w:top w:w="0" w:type="dxa"/>
              <w:left w:w="149" w:type="dxa"/>
              <w:bottom w:w="0" w:type="dxa"/>
              <w:right w:w="149" w:type="dxa"/>
            </w:tcMar>
          </w:tcPr>
          <w:p w14:paraId="1EEB6F0F" w14:textId="77777777" w:rsidR="005D2974" w:rsidRPr="00571455" w:rsidRDefault="005D2974" w:rsidP="005D2974">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49105044" w14:textId="36ADF187"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77" w:type="pct"/>
            <w:shd w:val="clear" w:color="auto" w:fill="auto"/>
            <w:tcMar>
              <w:top w:w="0" w:type="dxa"/>
              <w:left w:w="149" w:type="dxa"/>
              <w:bottom w:w="0" w:type="dxa"/>
              <w:right w:w="149" w:type="dxa"/>
            </w:tcMar>
          </w:tcPr>
          <w:p w14:paraId="11E414ED" w14:textId="4A17887B"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2013,38 </w:t>
            </w:r>
          </w:p>
        </w:tc>
      </w:tr>
      <w:tr w:rsidR="00872763" w:rsidRPr="00571455" w14:paraId="514D9597" w14:textId="77777777" w:rsidTr="00DB022F">
        <w:trPr>
          <w:cantSplit/>
        </w:trPr>
        <w:tc>
          <w:tcPr>
            <w:tcW w:w="291" w:type="pct"/>
            <w:vMerge/>
            <w:shd w:val="clear" w:color="auto" w:fill="auto"/>
            <w:tcMar>
              <w:top w:w="0" w:type="dxa"/>
              <w:left w:w="149" w:type="dxa"/>
              <w:bottom w:w="0" w:type="dxa"/>
              <w:right w:w="149" w:type="dxa"/>
            </w:tcMar>
          </w:tcPr>
          <w:p w14:paraId="7F99FD35"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5193D942"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30028E52"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6D1AB55B" w14:textId="1F464863"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77" w:type="pct"/>
            <w:shd w:val="clear" w:color="auto" w:fill="auto"/>
            <w:tcMar>
              <w:top w:w="0" w:type="dxa"/>
              <w:left w:w="149" w:type="dxa"/>
              <w:bottom w:w="0" w:type="dxa"/>
              <w:right w:w="149" w:type="dxa"/>
            </w:tcMar>
          </w:tcPr>
          <w:p w14:paraId="34AC4E88" w14:textId="6653C046"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2091,90 </w:t>
            </w:r>
          </w:p>
        </w:tc>
      </w:tr>
      <w:tr w:rsidR="00872763" w:rsidRPr="00571455" w14:paraId="2EDAD03A" w14:textId="77777777" w:rsidTr="00DB022F">
        <w:trPr>
          <w:cantSplit/>
        </w:trPr>
        <w:tc>
          <w:tcPr>
            <w:tcW w:w="291" w:type="pct"/>
            <w:vMerge/>
            <w:shd w:val="clear" w:color="auto" w:fill="auto"/>
            <w:tcMar>
              <w:top w:w="0" w:type="dxa"/>
              <w:left w:w="149" w:type="dxa"/>
              <w:bottom w:w="0" w:type="dxa"/>
              <w:right w:w="149" w:type="dxa"/>
            </w:tcMar>
          </w:tcPr>
          <w:p w14:paraId="2870A80F"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04EC1800"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70617597"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65E90788" w14:textId="5A5031F2"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77" w:type="pct"/>
            <w:shd w:val="clear" w:color="auto" w:fill="auto"/>
            <w:tcMar>
              <w:top w:w="0" w:type="dxa"/>
              <w:left w:w="149" w:type="dxa"/>
              <w:bottom w:w="0" w:type="dxa"/>
              <w:right w:w="149" w:type="dxa"/>
            </w:tcMar>
          </w:tcPr>
          <w:p w14:paraId="37D2D8FA" w14:textId="519902F4"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2091,90 </w:t>
            </w:r>
          </w:p>
        </w:tc>
      </w:tr>
      <w:tr w:rsidR="00872763" w:rsidRPr="00571455" w14:paraId="7D36C059" w14:textId="77777777" w:rsidTr="00DB022F">
        <w:trPr>
          <w:cantSplit/>
        </w:trPr>
        <w:tc>
          <w:tcPr>
            <w:tcW w:w="291" w:type="pct"/>
            <w:vMerge/>
            <w:shd w:val="clear" w:color="auto" w:fill="auto"/>
            <w:tcMar>
              <w:top w:w="0" w:type="dxa"/>
              <w:left w:w="149" w:type="dxa"/>
              <w:bottom w:w="0" w:type="dxa"/>
              <w:right w:w="149" w:type="dxa"/>
            </w:tcMar>
          </w:tcPr>
          <w:p w14:paraId="1B732002"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2A9FA586"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499DD361"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46C317F0" w14:textId="5A0BF618"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77" w:type="pct"/>
            <w:shd w:val="clear" w:color="auto" w:fill="auto"/>
            <w:tcMar>
              <w:top w:w="0" w:type="dxa"/>
              <w:left w:w="149" w:type="dxa"/>
              <w:bottom w:w="0" w:type="dxa"/>
              <w:right w:w="149" w:type="dxa"/>
            </w:tcMar>
          </w:tcPr>
          <w:p w14:paraId="457A3B03" w14:textId="17ECCADE"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2159,70 </w:t>
            </w:r>
          </w:p>
        </w:tc>
      </w:tr>
      <w:tr w:rsidR="00872763" w:rsidRPr="00571455" w14:paraId="0DEBE2F9" w14:textId="77777777" w:rsidTr="00DB022F">
        <w:trPr>
          <w:cantSplit/>
        </w:trPr>
        <w:tc>
          <w:tcPr>
            <w:tcW w:w="291" w:type="pct"/>
            <w:vMerge/>
            <w:shd w:val="clear" w:color="auto" w:fill="auto"/>
            <w:tcMar>
              <w:top w:w="0" w:type="dxa"/>
              <w:left w:w="149" w:type="dxa"/>
              <w:bottom w:w="0" w:type="dxa"/>
              <w:right w:w="149" w:type="dxa"/>
            </w:tcMar>
          </w:tcPr>
          <w:p w14:paraId="387E0381"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5559385D"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5AD43315"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19B88AAB" w14:textId="1D877077"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77" w:type="pct"/>
            <w:shd w:val="clear" w:color="auto" w:fill="auto"/>
            <w:tcMar>
              <w:top w:w="0" w:type="dxa"/>
              <w:left w:w="149" w:type="dxa"/>
              <w:bottom w:w="0" w:type="dxa"/>
              <w:right w:w="149" w:type="dxa"/>
            </w:tcMar>
          </w:tcPr>
          <w:p w14:paraId="57AC7406" w14:textId="6FF2370E"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2159,70 </w:t>
            </w:r>
          </w:p>
        </w:tc>
      </w:tr>
      <w:tr w:rsidR="00872763" w:rsidRPr="00571455" w14:paraId="6896DA92" w14:textId="77777777" w:rsidTr="00DB022F">
        <w:trPr>
          <w:cantSplit/>
        </w:trPr>
        <w:tc>
          <w:tcPr>
            <w:tcW w:w="291" w:type="pct"/>
            <w:vMerge/>
            <w:shd w:val="clear" w:color="auto" w:fill="auto"/>
            <w:tcMar>
              <w:top w:w="0" w:type="dxa"/>
              <w:left w:w="149" w:type="dxa"/>
              <w:bottom w:w="0" w:type="dxa"/>
              <w:right w:w="149" w:type="dxa"/>
            </w:tcMar>
          </w:tcPr>
          <w:p w14:paraId="2D6F274D"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1C437B55"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63DF34DB"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04FBB29E" w14:textId="6CDE9A64"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77" w:type="pct"/>
            <w:shd w:val="clear" w:color="auto" w:fill="auto"/>
            <w:tcMar>
              <w:top w:w="0" w:type="dxa"/>
              <w:left w:w="149" w:type="dxa"/>
              <w:bottom w:w="0" w:type="dxa"/>
              <w:right w:w="149" w:type="dxa"/>
            </w:tcMar>
          </w:tcPr>
          <w:p w14:paraId="470010F1" w14:textId="32D5DAAD"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2232,85 </w:t>
            </w:r>
          </w:p>
        </w:tc>
      </w:tr>
      <w:tr w:rsidR="00872763" w:rsidRPr="00571455" w14:paraId="35A864CE" w14:textId="77777777" w:rsidTr="00DB022F">
        <w:trPr>
          <w:cantSplit/>
        </w:trPr>
        <w:tc>
          <w:tcPr>
            <w:tcW w:w="291" w:type="pct"/>
            <w:vMerge/>
            <w:shd w:val="clear" w:color="auto" w:fill="auto"/>
            <w:tcMar>
              <w:top w:w="0" w:type="dxa"/>
              <w:left w:w="149" w:type="dxa"/>
              <w:bottom w:w="0" w:type="dxa"/>
              <w:right w:w="149" w:type="dxa"/>
            </w:tcMar>
          </w:tcPr>
          <w:p w14:paraId="43DBF481" w14:textId="77777777" w:rsidR="005D2974" w:rsidRPr="00571455" w:rsidRDefault="005D2974" w:rsidP="005D2974">
            <w:pPr>
              <w:jc w:val="left"/>
              <w:rPr>
                <w:sz w:val="22"/>
                <w:szCs w:val="22"/>
              </w:rPr>
            </w:pPr>
          </w:p>
        </w:tc>
        <w:tc>
          <w:tcPr>
            <w:tcW w:w="1586" w:type="pct"/>
            <w:vMerge/>
            <w:shd w:val="clear" w:color="auto" w:fill="auto"/>
            <w:tcMar>
              <w:top w:w="0" w:type="dxa"/>
              <w:left w:w="149" w:type="dxa"/>
              <w:bottom w:w="0" w:type="dxa"/>
              <w:right w:w="149" w:type="dxa"/>
            </w:tcMar>
          </w:tcPr>
          <w:p w14:paraId="683FE2BC" w14:textId="77777777" w:rsidR="005D2974" w:rsidRPr="00571455" w:rsidRDefault="005D2974" w:rsidP="005D2974">
            <w:pPr>
              <w:rPr>
                <w:sz w:val="22"/>
                <w:szCs w:val="22"/>
              </w:rPr>
            </w:pPr>
          </w:p>
        </w:tc>
        <w:tc>
          <w:tcPr>
            <w:tcW w:w="3123" w:type="pct"/>
            <w:gridSpan w:val="3"/>
            <w:shd w:val="clear" w:color="auto" w:fill="auto"/>
            <w:tcMar>
              <w:top w:w="0" w:type="dxa"/>
              <w:left w:w="149" w:type="dxa"/>
              <w:bottom w:w="0" w:type="dxa"/>
              <w:right w:w="149" w:type="dxa"/>
            </w:tcMar>
          </w:tcPr>
          <w:p w14:paraId="75EA3962" w14:textId="77777777"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r>
      <w:tr w:rsidR="00872763" w:rsidRPr="00571455" w14:paraId="0A988346" w14:textId="77777777" w:rsidTr="00DB022F">
        <w:trPr>
          <w:cantSplit/>
        </w:trPr>
        <w:tc>
          <w:tcPr>
            <w:tcW w:w="291" w:type="pct"/>
            <w:vMerge/>
            <w:shd w:val="clear" w:color="auto" w:fill="auto"/>
            <w:tcMar>
              <w:top w:w="0" w:type="dxa"/>
              <w:left w:w="149" w:type="dxa"/>
              <w:bottom w:w="0" w:type="dxa"/>
              <w:right w:w="149" w:type="dxa"/>
            </w:tcMar>
          </w:tcPr>
          <w:p w14:paraId="18300496"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052CA87E" w14:textId="77777777" w:rsidR="005D2974" w:rsidRPr="00571455" w:rsidRDefault="005D2974" w:rsidP="005D2974">
            <w:pPr>
              <w:rPr>
                <w:sz w:val="22"/>
                <w:szCs w:val="22"/>
              </w:rPr>
            </w:pPr>
          </w:p>
        </w:tc>
        <w:tc>
          <w:tcPr>
            <w:tcW w:w="906" w:type="pct"/>
            <w:vMerge w:val="restart"/>
            <w:shd w:val="clear" w:color="auto" w:fill="auto"/>
            <w:tcMar>
              <w:top w:w="0" w:type="dxa"/>
              <w:left w:w="149" w:type="dxa"/>
              <w:bottom w:w="0" w:type="dxa"/>
              <w:right w:w="149" w:type="dxa"/>
            </w:tcMar>
          </w:tcPr>
          <w:p w14:paraId="1D488D84" w14:textId="77777777" w:rsidR="005D2974" w:rsidRPr="00571455" w:rsidRDefault="005D2974" w:rsidP="005D2974">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0369CD16" w14:textId="78FB29DB"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77" w:type="pct"/>
            <w:shd w:val="clear" w:color="auto" w:fill="auto"/>
            <w:tcMar>
              <w:top w:w="0" w:type="dxa"/>
              <w:left w:w="149" w:type="dxa"/>
              <w:bottom w:w="0" w:type="dxa"/>
              <w:right w:w="149" w:type="dxa"/>
            </w:tcMar>
          </w:tcPr>
          <w:p w14:paraId="0CED6717" w14:textId="4858D3A7"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2013,38 </w:t>
            </w:r>
          </w:p>
        </w:tc>
      </w:tr>
      <w:tr w:rsidR="00872763" w:rsidRPr="00571455" w14:paraId="1F63612B" w14:textId="77777777" w:rsidTr="00DB022F">
        <w:trPr>
          <w:cantSplit/>
        </w:trPr>
        <w:tc>
          <w:tcPr>
            <w:tcW w:w="291" w:type="pct"/>
            <w:vMerge/>
            <w:shd w:val="clear" w:color="auto" w:fill="auto"/>
            <w:tcMar>
              <w:top w:w="0" w:type="dxa"/>
              <w:left w:w="149" w:type="dxa"/>
              <w:bottom w:w="0" w:type="dxa"/>
              <w:right w:w="149" w:type="dxa"/>
            </w:tcMar>
          </w:tcPr>
          <w:p w14:paraId="17F0C476"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0AADA6E8"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42E8C30F"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768FF9CD" w14:textId="686D57F4"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77" w:type="pct"/>
            <w:shd w:val="clear" w:color="auto" w:fill="auto"/>
            <w:tcMar>
              <w:top w:w="0" w:type="dxa"/>
              <w:left w:w="149" w:type="dxa"/>
              <w:bottom w:w="0" w:type="dxa"/>
              <w:right w:w="149" w:type="dxa"/>
            </w:tcMar>
          </w:tcPr>
          <w:p w14:paraId="0C6F2822" w14:textId="7480D338"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2091,90 </w:t>
            </w:r>
          </w:p>
        </w:tc>
      </w:tr>
      <w:tr w:rsidR="00872763" w:rsidRPr="00571455" w14:paraId="02341372" w14:textId="77777777" w:rsidTr="00DB022F">
        <w:trPr>
          <w:cantSplit/>
        </w:trPr>
        <w:tc>
          <w:tcPr>
            <w:tcW w:w="291" w:type="pct"/>
            <w:vMerge/>
            <w:shd w:val="clear" w:color="auto" w:fill="auto"/>
            <w:tcMar>
              <w:top w:w="0" w:type="dxa"/>
              <w:left w:w="149" w:type="dxa"/>
              <w:bottom w:w="0" w:type="dxa"/>
              <w:right w:w="149" w:type="dxa"/>
            </w:tcMar>
          </w:tcPr>
          <w:p w14:paraId="429366AB"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2BD682DE"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5F6742D5"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177BCA76" w14:textId="206F6E66"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77" w:type="pct"/>
            <w:shd w:val="clear" w:color="auto" w:fill="auto"/>
            <w:tcMar>
              <w:top w:w="0" w:type="dxa"/>
              <w:left w:w="149" w:type="dxa"/>
              <w:bottom w:w="0" w:type="dxa"/>
              <w:right w:w="149" w:type="dxa"/>
            </w:tcMar>
          </w:tcPr>
          <w:p w14:paraId="0312C59F" w14:textId="6CE514DB"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2091,90 </w:t>
            </w:r>
          </w:p>
        </w:tc>
      </w:tr>
      <w:tr w:rsidR="00872763" w:rsidRPr="00571455" w14:paraId="2EF5D61A" w14:textId="77777777" w:rsidTr="00DB022F">
        <w:trPr>
          <w:cantSplit/>
        </w:trPr>
        <w:tc>
          <w:tcPr>
            <w:tcW w:w="291" w:type="pct"/>
            <w:vMerge/>
            <w:shd w:val="clear" w:color="auto" w:fill="auto"/>
            <w:tcMar>
              <w:top w:w="0" w:type="dxa"/>
              <w:left w:w="149" w:type="dxa"/>
              <w:bottom w:w="0" w:type="dxa"/>
              <w:right w:w="149" w:type="dxa"/>
            </w:tcMar>
          </w:tcPr>
          <w:p w14:paraId="22DAB61D"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3B893BC4"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1AC69A1C"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5012D7B9" w14:textId="510E8743"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77" w:type="pct"/>
            <w:shd w:val="clear" w:color="auto" w:fill="auto"/>
            <w:tcMar>
              <w:top w:w="0" w:type="dxa"/>
              <w:left w:w="149" w:type="dxa"/>
              <w:bottom w:w="0" w:type="dxa"/>
              <w:right w:w="149" w:type="dxa"/>
            </w:tcMar>
          </w:tcPr>
          <w:p w14:paraId="7DEAACD8" w14:textId="70385EE8"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2159,70 </w:t>
            </w:r>
          </w:p>
        </w:tc>
      </w:tr>
      <w:tr w:rsidR="00872763" w:rsidRPr="00571455" w14:paraId="59FE4953" w14:textId="77777777" w:rsidTr="00DB022F">
        <w:trPr>
          <w:cantSplit/>
        </w:trPr>
        <w:tc>
          <w:tcPr>
            <w:tcW w:w="291" w:type="pct"/>
            <w:vMerge/>
            <w:shd w:val="clear" w:color="auto" w:fill="auto"/>
            <w:tcMar>
              <w:top w:w="0" w:type="dxa"/>
              <w:left w:w="149" w:type="dxa"/>
              <w:bottom w:w="0" w:type="dxa"/>
              <w:right w:w="149" w:type="dxa"/>
            </w:tcMar>
          </w:tcPr>
          <w:p w14:paraId="28237232"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72E0BE54"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32F29860"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1FCC5818" w14:textId="6A203812"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77" w:type="pct"/>
            <w:shd w:val="clear" w:color="auto" w:fill="auto"/>
            <w:tcMar>
              <w:top w:w="0" w:type="dxa"/>
              <w:left w:w="149" w:type="dxa"/>
              <w:bottom w:w="0" w:type="dxa"/>
              <w:right w:w="149" w:type="dxa"/>
            </w:tcMar>
          </w:tcPr>
          <w:p w14:paraId="7D5C538D" w14:textId="266629CC"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2159,70 </w:t>
            </w:r>
          </w:p>
        </w:tc>
      </w:tr>
      <w:tr w:rsidR="00872763" w:rsidRPr="00571455" w14:paraId="1A80EFA7" w14:textId="77777777" w:rsidTr="00DB022F">
        <w:trPr>
          <w:cantSplit/>
        </w:trPr>
        <w:tc>
          <w:tcPr>
            <w:tcW w:w="291" w:type="pct"/>
            <w:vMerge/>
            <w:shd w:val="clear" w:color="auto" w:fill="auto"/>
            <w:tcMar>
              <w:top w:w="0" w:type="dxa"/>
              <w:left w:w="149" w:type="dxa"/>
              <w:bottom w:w="0" w:type="dxa"/>
              <w:right w:w="149" w:type="dxa"/>
            </w:tcMar>
          </w:tcPr>
          <w:p w14:paraId="0B4FCDCC" w14:textId="77777777" w:rsidR="005D2974" w:rsidRPr="00571455" w:rsidRDefault="005D2974" w:rsidP="005D2974">
            <w:pPr>
              <w:rPr>
                <w:sz w:val="22"/>
                <w:szCs w:val="22"/>
              </w:rPr>
            </w:pPr>
          </w:p>
        </w:tc>
        <w:tc>
          <w:tcPr>
            <w:tcW w:w="1586" w:type="pct"/>
            <w:vMerge/>
            <w:shd w:val="clear" w:color="auto" w:fill="auto"/>
            <w:tcMar>
              <w:top w:w="0" w:type="dxa"/>
              <w:left w:w="149" w:type="dxa"/>
              <w:bottom w:w="0" w:type="dxa"/>
              <w:right w:w="149" w:type="dxa"/>
            </w:tcMar>
          </w:tcPr>
          <w:p w14:paraId="0F96BA05" w14:textId="77777777" w:rsidR="005D2974" w:rsidRPr="00571455" w:rsidRDefault="005D2974" w:rsidP="005D2974">
            <w:pPr>
              <w:rPr>
                <w:sz w:val="22"/>
                <w:szCs w:val="22"/>
              </w:rPr>
            </w:pPr>
          </w:p>
        </w:tc>
        <w:tc>
          <w:tcPr>
            <w:tcW w:w="906" w:type="pct"/>
            <w:vMerge/>
            <w:shd w:val="clear" w:color="auto" w:fill="auto"/>
            <w:tcMar>
              <w:top w:w="0" w:type="dxa"/>
              <w:left w:w="149" w:type="dxa"/>
              <w:bottom w:w="0" w:type="dxa"/>
              <w:right w:w="149" w:type="dxa"/>
            </w:tcMar>
          </w:tcPr>
          <w:p w14:paraId="246AFA0E" w14:textId="77777777" w:rsidR="005D2974" w:rsidRPr="00571455" w:rsidRDefault="005D2974" w:rsidP="005D2974">
            <w:pPr>
              <w:rPr>
                <w:sz w:val="22"/>
                <w:szCs w:val="22"/>
              </w:rPr>
            </w:pPr>
          </w:p>
        </w:tc>
        <w:tc>
          <w:tcPr>
            <w:tcW w:w="1440" w:type="pct"/>
            <w:shd w:val="clear" w:color="auto" w:fill="auto"/>
            <w:tcMar>
              <w:top w:w="0" w:type="dxa"/>
              <w:left w:w="149" w:type="dxa"/>
              <w:bottom w:w="0" w:type="dxa"/>
              <w:right w:w="149" w:type="dxa"/>
            </w:tcMar>
          </w:tcPr>
          <w:p w14:paraId="3707B351" w14:textId="10804390"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77" w:type="pct"/>
            <w:shd w:val="clear" w:color="auto" w:fill="auto"/>
            <w:tcMar>
              <w:top w:w="0" w:type="dxa"/>
              <w:left w:w="149" w:type="dxa"/>
              <w:bottom w:w="0" w:type="dxa"/>
              <w:right w:w="149" w:type="dxa"/>
            </w:tcMar>
          </w:tcPr>
          <w:p w14:paraId="3D770829" w14:textId="315CF128" w:rsidR="005D2974" w:rsidRPr="00571455" w:rsidRDefault="005D2974" w:rsidP="005D2974">
            <w:pPr>
              <w:pStyle w:val="formattext0"/>
              <w:spacing w:before="0" w:beforeAutospacing="0" w:after="0" w:afterAutospacing="0"/>
              <w:ind w:firstLine="0"/>
              <w:jc w:val="center"/>
              <w:textAlignment w:val="baseline"/>
              <w:rPr>
                <w:sz w:val="22"/>
                <w:szCs w:val="22"/>
              </w:rPr>
            </w:pPr>
            <w:r w:rsidRPr="00571455">
              <w:rPr>
                <w:sz w:val="22"/>
                <w:szCs w:val="22"/>
              </w:rPr>
              <w:t xml:space="preserve">2232,85 </w:t>
            </w:r>
          </w:p>
        </w:tc>
      </w:tr>
      <w:tr w:rsidR="00872763" w:rsidRPr="00571455" w14:paraId="5D65F78D" w14:textId="77777777" w:rsidTr="00DB022F">
        <w:trPr>
          <w:cantSplit/>
        </w:trPr>
        <w:tc>
          <w:tcPr>
            <w:tcW w:w="291" w:type="pct"/>
            <w:vMerge w:val="restart"/>
            <w:shd w:val="clear" w:color="auto" w:fill="auto"/>
            <w:tcMar>
              <w:top w:w="0" w:type="dxa"/>
              <w:left w:w="149" w:type="dxa"/>
              <w:bottom w:w="0" w:type="dxa"/>
              <w:right w:w="149" w:type="dxa"/>
            </w:tcMar>
            <w:hideMark/>
          </w:tcPr>
          <w:p w14:paraId="411036DE" w14:textId="1B081B16"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2</w:t>
            </w:r>
          </w:p>
        </w:tc>
        <w:tc>
          <w:tcPr>
            <w:tcW w:w="1586" w:type="pct"/>
            <w:vMerge w:val="restart"/>
            <w:shd w:val="clear" w:color="auto" w:fill="auto"/>
            <w:tcMar>
              <w:top w:w="0" w:type="dxa"/>
              <w:left w:w="149" w:type="dxa"/>
              <w:bottom w:w="0" w:type="dxa"/>
              <w:right w:w="149" w:type="dxa"/>
            </w:tcMar>
          </w:tcPr>
          <w:p w14:paraId="2615ADE1" w14:textId="3F63610E" w:rsidR="005D2974" w:rsidRPr="00571455" w:rsidRDefault="003E608C" w:rsidP="002545CF">
            <w:pPr>
              <w:pStyle w:val="formattext0"/>
              <w:ind w:firstLine="0"/>
              <w:rPr>
                <w:sz w:val="22"/>
                <w:szCs w:val="22"/>
              </w:rPr>
            </w:pPr>
            <w:r w:rsidRPr="00571455">
              <w:rPr>
                <w:sz w:val="22"/>
                <w:szCs w:val="22"/>
              </w:rPr>
              <w:t>ООО "УК "Соцкомсервис" (система теплоснабжения от котельной по адресу: с. Я</w:t>
            </w:r>
            <w:r w:rsidRPr="00571455">
              <w:rPr>
                <w:sz w:val="22"/>
                <w:szCs w:val="22"/>
              </w:rPr>
              <w:t>к</w:t>
            </w:r>
            <w:r w:rsidRPr="00571455">
              <w:rPr>
                <w:sz w:val="22"/>
                <w:szCs w:val="22"/>
              </w:rPr>
              <w:t>шур-Бодья, ул. Ленина, 28)</w:t>
            </w:r>
          </w:p>
        </w:tc>
        <w:tc>
          <w:tcPr>
            <w:tcW w:w="3123" w:type="pct"/>
            <w:gridSpan w:val="3"/>
            <w:shd w:val="clear" w:color="auto" w:fill="auto"/>
            <w:tcMar>
              <w:top w:w="0" w:type="dxa"/>
              <w:left w:w="149" w:type="dxa"/>
              <w:bottom w:w="0" w:type="dxa"/>
              <w:right w:w="149" w:type="dxa"/>
            </w:tcMar>
          </w:tcPr>
          <w:p w14:paraId="28BC5DC4" w14:textId="77777777" w:rsidR="005D2974" w:rsidRPr="00571455" w:rsidRDefault="005D2974"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bookmarkEnd w:id="161"/>
      <w:tr w:rsidR="00872763" w:rsidRPr="00571455" w14:paraId="30D015B2" w14:textId="77777777" w:rsidTr="00DB022F">
        <w:trPr>
          <w:cantSplit/>
        </w:trPr>
        <w:tc>
          <w:tcPr>
            <w:tcW w:w="291" w:type="pct"/>
            <w:vMerge/>
            <w:shd w:val="clear" w:color="auto" w:fill="auto"/>
            <w:tcMar>
              <w:top w:w="0" w:type="dxa"/>
              <w:left w:w="149" w:type="dxa"/>
              <w:bottom w:w="0" w:type="dxa"/>
              <w:right w:w="149" w:type="dxa"/>
            </w:tcMar>
          </w:tcPr>
          <w:p w14:paraId="2BD6C3C6"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69215DD1" w14:textId="77777777" w:rsidR="003E608C" w:rsidRPr="00571455" w:rsidRDefault="003E608C" w:rsidP="003E608C">
            <w:pPr>
              <w:rPr>
                <w:sz w:val="22"/>
                <w:szCs w:val="22"/>
              </w:rPr>
            </w:pPr>
          </w:p>
        </w:tc>
        <w:tc>
          <w:tcPr>
            <w:tcW w:w="906" w:type="pct"/>
            <w:vMerge w:val="restart"/>
            <w:shd w:val="clear" w:color="auto" w:fill="auto"/>
            <w:tcMar>
              <w:top w:w="0" w:type="dxa"/>
              <w:left w:w="149" w:type="dxa"/>
              <w:bottom w:w="0" w:type="dxa"/>
              <w:right w:w="149" w:type="dxa"/>
            </w:tcMar>
          </w:tcPr>
          <w:p w14:paraId="4019016E"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1A589F06" w14:textId="3954B6FC"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77" w:type="pct"/>
            <w:shd w:val="clear" w:color="auto" w:fill="auto"/>
            <w:tcMar>
              <w:top w:w="0" w:type="dxa"/>
              <w:left w:w="149" w:type="dxa"/>
              <w:bottom w:w="0" w:type="dxa"/>
              <w:right w:w="149" w:type="dxa"/>
            </w:tcMar>
          </w:tcPr>
          <w:p w14:paraId="54D95649" w14:textId="54B770BA"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1862,23 </w:t>
            </w:r>
          </w:p>
        </w:tc>
      </w:tr>
      <w:tr w:rsidR="00872763" w:rsidRPr="00571455" w14:paraId="0FB50882" w14:textId="77777777" w:rsidTr="00DB022F">
        <w:trPr>
          <w:cantSplit/>
        </w:trPr>
        <w:tc>
          <w:tcPr>
            <w:tcW w:w="291" w:type="pct"/>
            <w:vMerge/>
            <w:shd w:val="clear" w:color="auto" w:fill="auto"/>
            <w:tcMar>
              <w:top w:w="0" w:type="dxa"/>
              <w:left w:w="149" w:type="dxa"/>
              <w:bottom w:w="0" w:type="dxa"/>
              <w:right w:w="149" w:type="dxa"/>
            </w:tcMar>
          </w:tcPr>
          <w:p w14:paraId="39DD2C13"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74F0A9A5"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4FA9097D"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22DDE5A4" w14:textId="07AA179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77" w:type="pct"/>
            <w:shd w:val="clear" w:color="auto" w:fill="auto"/>
            <w:tcMar>
              <w:top w:w="0" w:type="dxa"/>
              <w:left w:w="149" w:type="dxa"/>
              <w:bottom w:w="0" w:type="dxa"/>
              <w:right w:w="149" w:type="dxa"/>
            </w:tcMar>
          </w:tcPr>
          <w:p w14:paraId="35BF8744" w14:textId="73A97BAC"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1935,50 </w:t>
            </w:r>
          </w:p>
        </w:tc>
      </w:tr>
      <w:tr w:rsidR="00872763" w:rsidRPr="00571455" w14:paraId="231F77F2" w14:textId="77777777" w:rsidTr="00DB022F">
        <w:trPr>
          <w:cantSplit/>
        </w:trPr>
        <w:tc>
          <w:tcPr>
            <w:tcW w:w="291" w:type="pct"/>
            <w:vMerge/>
            <w:shd w:val="clear" w:color="auto" w:fill="auto"/>
            <w:tcMar>
              <w:top w:w="0" w:type="dxa"/>
              <w:left w:w="149" w:type="dxa"/>
              <w:bottom w:w="0" w:type="dxa"/>
              <w:right w:w="149" w:type="dxa"/>
            </w:tcMar>
          </w:tcPr>
          <w:p w14:paraId="2F141DAC"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31C31D09"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253DBC09"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4C636FF9" w14:textId="6CB5C760"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77" w:type="pct"/>
            <w:shd w:val="clear" w:color="auto" w:fill="auto"/>
            <w:tcMar>
              <w:top w:w="0" w:type="dxa"/>
              <w:left w:w="149" w:type="dxa"/>
              <w:bottom w:w="0" w:type="dxa"/>
              <w:right w:w="149" w:type="dxa"/>
            </w:tcMar>
          </w:tcPr>
          <w:p w14:paraId="1DCB80F8" w14:textId="08A751A4"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1935,50 </w:t>
            </w:r>
          </w:p>
        </w:tc>
      </w:tr>
      <w:tr w:rsidR="00872763" w:rsidRPr="00571455" w14:paraId="474C01DF" w14:textId="77777777" w:rsidTr="00DB022F">
        <w:trPr>
          <w:cantSplit/>
        </w:trPr>
        <w:tc>
          <w:tcPr>
            <w:tcW w:w="291" w:type="pct"/>
            <w:vMerge/>
            <w:shd w:val="clear" w:color="auto" w:fill="auto"/>
            <w:tcMar>
              <w:top w:w="0" w:type="dxa"/>
              <w:left w:w="149" w:type="dxa"/>
              <w:bottom w:w="0" w:type="dxa"/>
              <w:right w:w="149" w:type="dxa"/>
            </w:tcMar>
          </w:tcPr>
          <w:p w14:paraId="09494E31"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5C496805"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072866D4"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33FD92C8" w14:textId="3F8C0310"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77" w:type="pct"/>
            <w:shd w:val="clear" w:color="auto" w:fill="auto"/>
            <w:tcMar>
              <w:top w:w="0" w:type="dxa"/>
              <w:left w:w="149" w:type="dxa"/>
              <w:bottom w:w="0" w:type="dxa"/>
              <w:right w:w="149" w:type="dxa"/>
            </w:tcMar>
          </w:tcPr>
          <w:p w14:paraId="21F4CC3D" w14:textId="3257800A"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2000,92 </w:t>
            </w:r>
          </w:p>
        </w:tc>
      </w:tr>
      <w:tr w:rsidR="00872763" w:rsidRPr="00571455" w14:paraId="294AC062" w14:textId="77777777" w:rsidTr="00DB022F">
        <w:trPr>
          <w:cantSplit/>
        </w:trPr>
        <w:tc>
          <w:tcPr>
            <w:tcW w:w="291" w:type="pct"/>
            <w:vMerge/>
            <w:shd w:val="clear" w:color="auto" w:fill="auto"/>
            <w:tcMar>
              <w:top w:w="0" w:type="dxa"/>
              <w:left w:w="149" w:type="dxa"/>
              <w:bottom w:w="0" w:type="dxa"/>
              <w:right w:w="149" w:type="dxa"/>
            </w:tcMar>
          </w:tcPr>
          <w:p w14:paraId="49F0AD51"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3135C615"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76FCDC4E"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5D9CA3E1" w14:textId="3103C58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77" w:type="pct"/>
            <w:shd w:val="clear" w:color="auto" w:fill="auto"/>
            <w:tcMar>
              <w:top w:w="0" w:type="dxa"/>
              <w:left w:w="149" w:type="dxa"/>
              <w:bottom w:w="0" w:type="dxa"/>
              <w:right w:w="149" w:type="dxa"/>
            </w:tcMar>
          </w:tcPr>
          <w:p w14:paraId="5D47DF34" w14:textId="1B2D87D5"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2000,92 </w:t>
            </w:r>
          </w:p>
        </w:tc>
      </w:tr>
      <w:tr w:rsidR="00872763" w:rsidRPr="00571455" w14:paraId="32374C53" w14:textId="77777777" w:rsidTr="00DB022F">
        <w:trPr>
          <w:cantSplit/>
        </w:trPr>
        <w:tc>
          <w:tcPr>
            <w:tcW w:w="291" w:type="pct"/>
            <w:vMerge/>
            <w:shd w:val="clear" w:color="auto" w:fill="auto"/>
            <w:tcMar>
              <w:top w:w="0" w:type="dxa"/>
              <w:left w:w="149" w:type="dxa"/>
              <w:bottom w:w="0" w:type="dxa"/>
              <w:right w:w="149" w:type="dxa"/>
            </w:tcMar>
          </w:tcPr>
          <w:p w14:paraId="33C3380F"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634A63B9"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37E0ACF7"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415843C4" w14:textId="48B96BC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77" w:type="pct"/>
            <w:shd w:val="clear" w:color="auto" w:fill="auto"/>
            <w:tcMar>
              <w:top w:w="0" w:type="dxa"/>
              <w:left w:w="149" w:type="dxa"/>
              <w:bottom w:w="0" w:type="dxa"/>
              <w:right w:w="149" w:type="dxa"/>
            </w:tcMar>
          </w:tcPr>
          <w:p w14:paraId="722C8D58" w14:textId="23B9917D"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2063,48 </w:t>
            </w:r>
          </w:p>
        </w:tc>
      </w:tr>
      <w:tr w:rsidR="00872763" w:rsidRPr="00571455" w14:paraId="55169AF6" w14:textId="77777777" w:rsidTr="00DB022F">
        <w:trPr>
          <w:cantSplit/>
        </w:trPr>
        <w:tc>
          <w:tcPr>
            <w:tcW w:w="291" w:type="pct"/>
            <w:vMerge/>
            <w:shd w:val="clear" w:color="auto" w:fill="auto"/>
            <w:tcMar>
              <w:top w:w="0" w:type="dxa"/>
              <w:left w:w="149" w:type="dxa"/>
              <w:bottom w:w="0" w:type="dxa"/>
              <w:right w:w="149" w:type="dxa"/>
            </w:tcMar>
          </w:tcPr>
          <w:p w14:paraId="0E77E09A" w14:textId="77777777" w:rsidR="003E608C" w:rsidRPr="00571455" w:rsidRDefault="003E608C" w:rsidP="003E608C">
            <w:pPr>
              <w:jc w:val="left"/>
              <w:rPr>
                <w:sz w:val="22"/>
                <w:szCs w:val="22"/>
              </w:rPr>
            </w:pPr>
          </w:p>
        </w:tc>
        <w:tc>
          <w:tcPr>
            <w:tcW w:w="1586" w:type="pct"/>
            <w:vMerge/>
            <w:shd w:val="clear" w:color="auto" w:fill="auto"/>
            <w:tcMar>
              <w:top w:w="0" w:type="dxa"/>
              <w:left w:w="149" w:type="dxa"/>
              <w:bottom w:w="0" w:type="dxa"/>
              <w:right w:w="149" w:type="dxa"/>
            </w:tcMar>
          </w:tcPr>
          <w:p w14:paraId="27F01C42" w14:textId="77777777" w:rsidR="003E608C" w:rsidRPr="00571455" w:rsidRDefault="003E608C" w:rsidP="003E608C">
            <w:pPr>
              <w:rPr>
                <w:sz w:val="22"/>
                <w:szCs w:val="22"/>
              </w:rPr>
            </w:pPr>
          </w:p>
        </w:tc>
        <w:tc>
          <w:tcPr>
            <w:tcW w:w="3123" w:type="pct"/>
            <w:gridSpan w:val="3"/>
            <w:shd w:val="clear" w:color="auto" w:fill="auto"/>
            <w:tcMar>
              <w:top w:w="0" w:type="dxa"/>
              <w:left w:w="149" w:type="dxa"/>
              <w:bottom w:w="0" w:type="dxa"/>
              <w:right w:w="149" w:type="dxa"/>
            </w:tcMar>
          </w:tcPr>
          <w:p w14:paraId="4178DF2D" w14:textId="7777777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r>
      <w:tr w:rsidR="00872763" w:rsidRPr="00571455" w14:paraId="47D0EF78" w14:textId="77777777" w:rsidTr="00DB022F">
        <w:trPr>
          <w:cantSplit/>
        </w:trPr>
        <w:tc>
          <w:tcPr>
            <w:tcW w:w="291" w:type="pct"/>
            <w:vMerge/>
            <w:shd w:val="clear" w:color="auto" w:fill="auto"/>
            <w:tcMar>
              <w:top w:w="0" w:type="dxa"/>
              <w:left w:w="149" w:type="dxa"/>
              <w:bottom w:w="0" w:type="dxa"/>
              <w:right w:w="149" w:type="dxa"/>
            </w:tcMar>
          </w:tcPr>
          <w:p w14:paraId="5F43B27F"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432397E4" w14:textId="77777777" w:rsidR="003E608C" w:rsidRPr="00571455" w:rsidRDefault="003E608C" w:rsidP="003E608C">
            <w:pPr>
              <w:rPr>
                <w:sz w:val="22"/>
                <w:szCs w:val="22"/>
              </w:rPr>
            </w:pPr>
          </w:p>
        </w:tc>
        <w:tc>
          <w:tcPr>
            <w:tcW w:w="906" w:type="pct"/>
            <w:vMerge w:val="restart"/>
            <w:shd w:val="clear" w:color="auto" w:fill="auto"/>
            <w:tcMar>
              <w:top w:w="0" w:type="dxa"/>
              <w:left w:w="149" w:type="dxa"/>
              <w:bottom w:w="0" w:type="dxa"/>
              <w:right w:w="149" w:type="dxa"/>
            </w:tcMar>
          </w:tcPr>
          <w:p w14:paraId="4786D2EE"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1A56CAC8" w14:textId="18532BC1"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77" w:type="pct"/>
            <w:shd w:val="clear" w:color="auto" w:fill="auto"/>
            <w:tcMar>
              <w:top w:w="0" w:type="dxa"/>
              <w:left w:w="149" w:type="dxa"/>
              <w:bottom w:w="0" w:type="dxa"/>
              <w:right w:w="149" w:type="dxa"/>
            </w:tcMar>
          </w:tcPr>
          <w:p w14:paraId="0EAE17BA" w14:textId="3FED0A3B"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1862,23 </w:t>
            </w:r>
          </w:p>
        </w:tc>
      </w:tr>
      <w:tr w:rsidR="00872763" w:rsidRPr="00571455" w14:paraId="3DB3941D" w14:textId="77777777" w:rsidTr="00DB022F">
        <w:trPr>
          <w:cantSplit/>
        </w:trPr>
        <w:tc>
          <w:tcPr>
            <w:tcW w:w="291" w:type="pct"/>
            <w:vMerge/>
            <w:shd w:val="clear" w:color="auto" w:fill="auto"/>
            <w:tcMar>
              <w:top w:w="0" w:type="dxa"/>
              <w:left w:w="149" w:type="dxa"/>
              <w:bottom w:w="0" w:type="dxa"/>
              <w:right w:w="149" w:type="dxa"/>
            </w:tcMar>
          </w:tcPr>
          <w:p w14:paraId="357FB193"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7ECC2C37"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79C935AF"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371D7695" w14:textId="4F0B9524"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77" w:type="pct"/>
            <w:shd w:val="clear" w:color="auto" w:fill="auto"/>
            <w:tcMar>
              <w:top w:w="0" w:type="dxa"/>
              <w:left w:w="149" w:type="dxa"/>
              <w:bottom w:w="0" w:type="dxa"/>
              <w:right w:w="149" w:type="dxa"/>
            </w:tcMar>
          </w:tcPr>
          <w:p w14:paraId="005AFD49" w14:textId="6CCA5B4D"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1935,50 </w:t>
            </w:r>
          </w:p>
        </w:tc>
      </w:tr>
      <w:tr w:rsidR="00872763" w:rsidRPr="00571455" w14:paraId="1D013CB6" w14:textId="77777777" w:rsidTr="00DB022F">
        <w:trPr>
          <w:cantSplit/>
        </w:trPr>
        <w:tc>
          <w:tcPr>
            <w:tcW w:w="291" w:type="pct"/>
            <w:vMerge/>
            <w:shd w:val="clear" w:color="auto" w:fill="auto"/>
            <w:tcMar>
              <w:top w:w="0" w:type="dxa"/>
              <w:left w:w="149" w:type="dxa"/>
              <w:bottom w:w="0" w:type="dxa"/>
              <w:right w:w="149" w:type="dxa"/>
            </w:tcMar>
          </w:tcPr>
          <w:p w14:paraId="2D45F807"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7048DE16"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367CDF04"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6F845B04" w14:textId="4A9BBB5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77" w:type="pct"/>
            <w:shd w:val="clear" w:color="auto" w:fill="auto"/>
            <w:tcMar>
              <w:top w:w="0" w:type="dxa"/>
              <w:left w:w="149" w:type="dxa"/>
              <w:bottom w:w="0" w:type="dxa"/>
              <w:right w:w="149" w:type="dxa"/>
            </w:tcMar>
          </w:tcPr>
          <w:p w14:paraId="43A49BFE" w14:textId="5B83E87E"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1935,50 </w:t>
            </w:r>
          </w:p>
        </w:tc>
      </w:tr>
      <w:tr w:rsidR="00872763" w:rsidRPr="00571455" w14:paraId="5B4E33A4" w14:textId="77777777" w:rsidTr="00DB022F">
        <w:trPr>
          <w:cantSplit/>
        </w:trPr>
        <w:tc>
          <w:tcPr>
            <w:tcW w:w="291" w:type="pct"/>
            <w:vMerge/>
            <w:shd w:val="clear" w:color="auto" w:fill="auto"/>
            <w:tcMar>
              <w:top w:w="0" w:type="dxa"/>
              <w:left w:w="149" w:type="dxa"/>
              <w:bottom w:w="0" w:type="dxa"/>
              <w:right w:w="149" w:type="dxa"/>
            </w:tcMar>
          </w:tcPr>
          <w:p w14:paraId="5382D900"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5DCBA865"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69080AE6"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7496FC15" w14:textId="02C1B321"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77" w:type="pct"/>
            <w:shd w:val="clear" w:color="auto" w:fill="auto"/>
            <w:tcMar>
              <w:top w:w="0" w:type="dxa"/>
              <w:left w:w="149" w:type="dxa"/>
              <w:bottom w:w="0" w:type="dxa"/>
              <w:right w:w="149" w:type="dxa"/>
            </w:tcMar>
          </w:tcPr>
          <w:p w14:paraId="5F51AC5C" w14:textId="48B2125A"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2000,92 </w:t>
            </w:r>
          </w:p>
        </w:tc>
      </w:tr>
      <w:tr w:rsidR="00872763" w:rsidRPr="00571455" w14:paraId="79C19049" w14:textId="77777777" w:rsidTr="00DB022F">
        <w:trPr>
          <w:cantSplit/>
        </w:trPr>
        <w:tc>
          <w:tcPr>
            <w:tcW w:w="291" w:type="pct"/>
            <w:vMerge/>
            <w:shd w:val="clear" w:color="auto" w:fill="auto"/>
            <w:tcMar>
              <w:top w:w="0" w:type="dxa"/>
              <w:left w:w="149" w:type="dxa"/>
              <w:bottom w:w="0" w:type="dxa"/>
              <w:right w:w="149" w:type="dxa"/>
            </w:tcMar>
          </w:tcPr>
          <w:p w14:paraId="621FFBD5"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000D11BE"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106E6710"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76749DC3" w14:textId="54A2242D"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77" w:type="pct"/>
            <w:shd w:val="clear" w:color="auto" w:fill="auto"/>
            <w:tcMar>
              <w:top w:w="0" w:type="dxa"/>
              <w:left w:w="149" w:type="dxa"/>
              <w:bottom w:w="0" w:type="dxa"/>
              <w:right w:w="149" w:type="dxa"/>
            </w:tcMar>
          </w:tcPr>
          <w:p w14:paraId="72D53E3D" w14:textId="5D1A8551"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2000,92 </w:t>
            </w:r>
          </w:p>
        </w:tc>
      </w:tr>
      <w:tr w:rsidR="003E608C" w:rsidRPr="00571455" w14:paraId="63D7F3A2" w14:textId="77777777" w:rsidTr="00DB022F">
        <w:trPr>
          <w:cantSplit/>
        </w:trPr>
        <w:tc>
          <w:tcPr>
            <w:tcW w:w="291" w:type="pct"/>
            <w:vMerge/>
            <w:shd w:val="clear" w:color="auto" w:fill="auto"/>
            <w:tcMar>
              <w:top w:w="0" w:type="dxa"/>
              <w:left w:w="149" w:type="dxa"/>
              <w:bottom w:w="0" w:type="dxa"/>
              <w:right w:w="149" w:type="dxa"/>
            </w:tcMar>
          </w:tcPr>
          <w:p w14:paraId="11C9308A"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6E57E6E3" w14:textId="77777777" w:rsidR="003E608C" w:rsidRPr="00571455" w:rsidRDefault="003E608C" w:rsidP="003E608C">
            <w:pPr>
              <w:rPr>
                <w:sz w:val="22"/>
                <w:szCs w:val="22"/>
              </w:rPr>
            </w:pPr>
          </w:p>
        </w:tc>
        <w:tc>
          <w:tcPr>
            <w:tcW w:w="906" w:type="pct"/>
            <w:vMerge/>
            <w:shd w:val="clear" w:color="auto" w:fill="auto"/>
            <w:tcMar>
              <w:top w:w="0" w:type="dxa"/>
              <w:left w:w="149" w:type="dxa"/>
              <w:bottom w:w="0" w:type="dxa"/>
              <w:right w:w="149" w:type="dxa"/>
            </w:tcMar>
          </w:tcPr>
          <w:p w14:paraId="3D417A9E" w14:textId="77777777" w:rsidR="003E608C" w:rsidRPr="00571455" w:rsidRDefault="003E608C" w:rsidP="003E608C">
            <w:pPr>
              <w:rPr>
                <w:sz w:val="22"/>
                <w:szCs w:val="22"/>
              </w:rPr>
            </w:pPr>
          </w:p>
        </w:tc>
        <w:tc>
          <w:tcPr>
            <w:tcW w:w="1440" w:type="pct"/>
            <w:shd w:val="clear" w:color="auto" w:fill="auto"/>
            <w:tcMar>
              <w:top w:w="0" w:type="dxa"/>
              <w:left w:w="149" w:type="dxa"/>
              <w:bottom w:w="0" w:type="dxa"/>
              <w:right w:w="149" w:type="dxa"/>
            </w:tcMar>
          </w:tcPr>
          <w:p w14:paraId="1409C576" w14:textId="1296CE8D"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77" w:type="pct"/>
            <w:shd w:val="clear" w:color="auto" w:fill="auto"/>
            <w:tcMar>
              <w:top w:w="0" w:type="dxa"/>
              <w:left w:w="149" w:type="dxa"/>
              <w:bottom w:w="0" w:type="dxa"/>
              <w:right w:w="149" w:type="dxa"/>
            </w:tcMar>
          </w:tcPr>
          <w:p w14:paraId="55E8ECF9" w14:textId="1B64B25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2063,48 </w:t>
            </w:r>
          </w:p>
        </w:tc>
      </w:tr>
    </w:tbl>
    <w:p w14:paraId="0097226C" w14:textId="77777777" w:rsidR="005D2974" w:rsidRPr="00571455" w:rsidRDefault="005D2974" w:rsidP="00132CD5">
      <w:pPr>
        <w:ind w:firstLine="567"/>
        <w:rPr>
          <w:b/>
          <w:bCs/>
        </w:rPr>
      </w:pPr>
    </w:p>
    <w:p w14:paraId="5FD94550" w14:textId="6D689093" w:rsidR="003E608C" w:rsidRPr="00571455" w:rsidRDefault="003E608C" w:rsidP="003E608C">
      <w:pPr>
        <w:pStyle w:val="Affb"/>
        <w:ind w:firstLine="0"/>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34</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от 18 ноября 2022 г. N 26/51, (НДС не облагаются в соотве</w:t>
      </w:r>
      <w:r w:rsidRPr="00571455">
        <w:t>т</w:t>
      </w:r>
      <w:r w:rsidRPr="00571455">
        <w:t>ствии с пунктом 1 статьи 145 Налогового кодекса Российской Федерации)</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3240"/>
        <w:gridCol w:w="1851"/>
        <w:gridCol w:w="2942"/>
        <w:gridCol w:w="1587"/>
      </w:tblGrid>
      <w:tr w:rsidR="00872763" w:rsidRPr="00571455" w14:paraId="493F5855" w14:textId="77777777" w:rsidTr="00582422">
        <w:tc>
          <w:tcPr>
            <w:tcW w:w="291" w:type="pct"/>
            <w:shd w:val="clear" w:color="auto" w:fill="auto"/>
            <w:tcMar>
              <w:top w:w="0" w:type="dxa"/>
              <w:left w:w="149" w:type="dxa"/>
              <w:bottom w:w="0" w:type="dxa"/>
              <w:right w:w="149" w:type="dxa"/>
            </w:tcMar>
            <w:hideMark/>
          </w:tcPr>
          <w:p w14:paraId="2D44E9ED"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586" w:type="pct"/>
            <w:shd w:val="clear" w:color="auto" w:fill="auto"/>
            <w:tcMar>
              <w:top w:w="0" w:type="dxa"/>
              <w:left w:w="149" w:type="dxa"/>
              <w:bottom w:w="0" w:type="dxa"/>
              <w:right w:w="149" w:type="dxa"/>
            </w:tcMar>
            <w:hideMark/>
          </w:tcPr>
          <w:p w14:paraId="47CEF719"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организации</w:t>
            </w:r>
          </w:p>
        </w:tc>
        <w:tc>
          <w:tcPr>
            <w:tcW w:w="906" w:type="pct"/>
            <w:shd w:val="clear" w:color="auto" w:fill="auto"/>
            <w:tcMar>
              <w:top w:w="0" w:type="dxa"/>
              <w:left w:w="149" w:type="dxa"/>
              <w:bottom w:w="0" w:type="dxa"/>
              <w:right w:w="149" w:type="dxa"/>
            </w:tcMar>
            <w:hideMark/>
          </w:tcPr>
          <w:p w14:paraId="69EA574A"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440" w:type="pct"/>
            <w:shd w:val="clear" w:color="auto" w:fill="auto"/>
            <w:tcMar>
              <w:top w:w="0" w:type="dxa"/>
              <w:left w:w="149" w:type="dxa"/>
              <w:bottom w:w="0" w:type="dxa"/>
              <w:right w:w="149" w:type="dxa"/>
            </w:tcMar>
            <w:hideMark/>
          </w:tcPr>
          <w:p w14:paraId="5E23B096"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77" w:type="pct"/>
            <w:shd w:val="clear" w:color="auto" w:fill="auto"/>
            <w:tcMar>
              <w:top w:w="0" w:type="dxa"/>
              <w:left w:w="149" w:type="dxa"/>
              <w:bottom w:w="0" w:type="dxa"/>
              <w:right w:w="149" w:type="dxa"/>
            </w:tcMar>
            <w:hideMark/>
          </w:tcPr>
          <w:p w14:paraId="1A3A4A41"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4DD0494E" w14:textId="77777777" w:rsidTr="00582422">
        <w:tc>
          <w:tcPr>
            <w:tcW w:w="291" w:type="pct"/>
            <w:vMerge w:val="restart"/>
            <w:shd w:val="clear" w:color="auto" w:fill="auto"/>
            <w:tcMar>
              <w:top w:w="0" w:type="dxa"/>
              <w:left w:w="149" w:type="dxa"/>
              <w:bottom w:w="0" w:type="dxa"/>
              <w:right w:w="149" w:type="dxa"/>
            </w:tcMar>
            <w:hideMark/>
          </w:tcPr>
          <w:p w14:paraId="1E2CA1FA"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586" w:type="pct"/>
            <w:vMerge w:val="restart"/>
            <w:shd w:val="clear" w:color="auto" w:fill="auto"/>
            <w:tcMar>
              <w:top w:w="0" w:type="dxa"/>
              <w:left w:w="149" w:type="dxa"/>
              <w:bottom w:w="0" w:type="dxa"/>
              <w:right w:w="149" w:type="dxa"/>
            </w:tcMar>
          </w:tcPr>
          <w:p w14:paraId="314EB948" w14:textId="77777777" w:rsidR="003E608C" w:rsidRPr="00571455" w:rsidRDefault="003E608C" w:rsidP="002545CF">
            <w:pPr>
              <w:pStyle w:val="formattext0"/>
              <w:ind w:firstLine="0"/>
              <w:rPr>
                <w:sz w:val="22"/>
                <w:szCs w:val="22"/>
              </w:rPr>
            </w:pPr>
            <w:r w:rsidRPr="00571455">
              <w:rPr>
                <w:sz w:val="22"/>
                <w:szCs w:val="22"/>
              </w:rPr>
              <w:t>ООО "УК "Соцкомсервис" (системы теплоснабжения, от котельных по адресам: с. Я</w:t>
            </w:r>
            <w:r w:rsidRPr="00571455">
              <w:rPr>
                <w:sz w:val="22"/>
                <w:szCs w:val="22"/>
              </w:rPr>
              <w:t>к</w:t>
            </w:r>
            <w:r w:rsidRPr="00571455">
              <w:rPr>
                <w:sz w:val="22"/>
                <w:szCs w:val="22"/>
              </w:rPr>
              <w:t>шур-Бодья, ул. Микрорайон, 12а; с. Якшур-Бодья, ул. П</w:t>
            </w:r>
            <w:r w:rsidRPr="00571455">
              <w:rPr>
                <w:sz w:val="22"/>
                <w:szCs w:val="22"/>
              </w:rPr>
              <w:t>у</w:t>
            </w:r>
            <w:r w:rsidRPr="00571455">
              <w:rPr>
                <w:sz w:val="22"/>
                <w:szCs w:val="22"/>
              </w:rPr>
              <w:t>шиной, 79а; с. Якшур-Бодья, ул. Пушиной, 75; с. Якшур-Бодья, ул. Гагарина, 17а; с. Якшур-Бодья, ул. Мира, 2г; с. Якшур-Бодья, ул. Свободы, 3а; д. Пушкари, ул. Полевая, 33а; д. Мукши, ул. Советская, 7а; с. Лынга, ул. Советская, 15а; д. Кыква, ул. Советская, 28а; с. Кекоран, ул. Советская, 28а; с. Селычка, ул. Школьная, 16; с. Селычка, пер. Фестивальный, 2)</w:t>
            </w:r>
          </w:p>
        </w:tc>
        <w:tc>
          <w:tcPr>
            <w:tcW w:w="3123" w:type="pct"/>
            <w:gridSpan w:val="3"/>
            <w:shd w:val="clear" w:color="auto" w:fill="auto"/>
            <w:tcMar>
              <w:top w:w="0" w:type="dxa"/>
              <w:left w:w="149" w:type="dxa"/>
              <w:bottom w:w="0" w:type="dxa"/>
              <w:right w:w="149" w:type="dxa"/>
            </w:tcMar>
          </w:tcPr>
          <w:p w14:paraId="3426C13E"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tr w:rsidR="00872763" w:rsidRPr="00571455" w14:paraId="5EBA5E7B" w14:textId="77777777" w:rsidTr="003E608C">
        <w:trPr>
          <w:trHeight w:val="1220"/>
        </w:trPr>
        <w:tc>
          <w:tcPr>
            <w:tcW w:w="291" w:type="pct"/>
            <w:vMerge/>
            <w:shd w:val="clear" w:color="auto" w:fill="auto"/>
            <w:tcMar>
              <w:top w:w="0" w:type="dxa"/>
              <w:left w:w="149" w:type="dxa"/>
              <w:bottom w:w="0" w:type="dxa"/>
              <w:right w:w="149" w:type="dxa"/>
            </w:tcMar>
          </w:tcPr>
          <w:p w14:paraId="4A9910C0"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6D24604D" w14:textId="77777777" w:rsidR="003E608C" w:rsidRPr="00571455" w:rsidRDefault="003E608C" w:rsidP="003E608C">
            <w:pPr>
              <w:rPr>
                <w:sz w:val="22"/>
                <w:szCs w:val="22"/>
              </w:rPr>
            </w:pPr>
          </w:p>
        </w:tc>
        <w:tc>
          <w:tcPr>
            <w:tcW w:w="906" w:type="pct"/>
            <w:shd w:val="clear" w:color="auto" w:fill="auto"/>
            <w:tcMar>
              <w:top w:w="0" w:type="dxa"/>
              <w:left w:w="149" w:type="dxa"/>
              <w:bottom w:w="0" w:type="dxa"/>
              <w:right w:w="149" w:type="dxa"/>
            </w:tcMar>
          </w:tcPr>
          <w:p w14:paraId="278F5FE9"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425F43E3" w14:textId="50FF4DDE"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7" w:type="pct"/>
            <w:shd w:val="clear" w:color="auto" w:fill="auto"/>
            <w:tcMar>
              <w:top w:w="0" w:type="dxa"/>
              <w:left w:w="149" w:type="dxa"/>
              <w:bottom w:w="0" w:type="dxa"/>
              <w:right w:w="149" w:type="dxa"/>
            </w:tcMar>
          </w:tcPr>
          <w:p w14:paraId="5BBC37ED" w14:textId="58D4FCC6"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2449,86 </w:t>
            </w:r>
          </w:p>
        </w:tc>
      </w:tr>
      <w:tr w:rsidR="00872763" w:rsidRPr="00571455" w14:paraId="4EB86CB2" w14:textId="77777777" w:rsidTr="003E608C">
        <w:trPr>
          <w:trHeight w:val="555"/>
        </w:trPr>
        <w:tc>
          <w:tcPr>
            <w:tcW w:w="291" w:type="pct"/>
            <w:vMerge/>
            <w:shd w:val="clear" w:color="auto" w:fill="auto"/>
            <w:tcMar>
              <w:top w:w="0" w:type="dxa"/>
              <w:left w:w="149" w:type="dxa"/>
              <w:bottom w:w="0" w:type="dxa"/>
              <w:right w:w="149" w:type="dxa"/>
            </w:tcMar>
          </w:tcPr>
          <w:p w14:paraId="3A97B3E7" w14:textId="77777777" w:rsidR="003E608C" w:rsidRPr="00571455" w:rsidRDefault="003E608C" w:rsidP="003E608C">
            <w:pPr>
              <w:jc w:val="left"/>
              <w:rPr>
                <w:sz w:val="22"/>
                <w:szCs w:val="22"/>
              </w:rPr>
            </w:pPr>
          </w:p>
        </w:tc>
        <w:tc>
          <w:tcPr>
            <w:tcW w:w="1586" w:type="pct"/>
            <w:vMerge/>
            <w:shd w:val="clear" w:color="auto" w:fill="auto"/>
            <w:tcMar>
              <w:top w:w="0" w:type="dxa"/>
              <w:left w:w="149" w:type="dxa"/>
              <w:bottom w:w="0" w:type="dxa"/>
              <w:right w:w="149" w:type="dxa"/>
            </w:tcMar>
          </w:tcPr>
          <w:p w14:paraId="68DD650E" w14:textId="77777777" w:rsidR="003E608C" w:rsidRPr="00571455" w:rsidRDefault="003E608C" w:rsidP="003E608C">
            <w:pPr>
              <w:rPr>
                <w:sz w:val="22"/>
                <w:szCs w:val="22"/>
              </w:rPr>
            </w:pPr>
          </w:p>
        </w:tc>
        <w:tc>
          <w:tcPr>
            <w:tcW w:w="3123" w:type="pct"/>
            <w:gridSpan w:val="3"/>
            <w:shd w:val="clear" w:color="auto" w:fill="auto"/>
            <w:tcMar>
              <w:top w:w="0" w:type="dxa"/>
              <w:left w:w="149" w:type="dxa"/>
              <w:bottom w:w="0" w:type="dxa"/>
              <w:right w:w="149" w:type="dxa"/>
            </w:tcMar>
          </w:tcPr>
          <w:p w14:paraId="107AB683" w14:textId="7777777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r>
      <w:tr w:rsidR="00872763" w:rsidRPr="00571455" w14:paraId="2F4547C7" w14:textId="77777777" w:rsidTr="00582422">
        <w:tc>
          <w:tcPr>
            <w:tcW w:w="291" w:type="pct"/>
            <w:vMerge/>
            <w:shd w:val="clear" w:color="auto" w:fill="auto"/>
            <w:tcMar>
              <w:top w:w="0" w:type="dxa"/>
              <w:left w:w="149" w:type="dxa"/>
              <w:bottom w:w="0" w:type="dxa"/>
              <w:right w:w="149" w:type="dxa"/>
            </w:tcMar>
          </w:tcPr>
          <w:p w14:paraId="142ECFD8"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62E84983" w14:textId="77777777" w:rsidR="003E608C" w:rsidRPr="00571455" w:rsidRDefault="003E608C" w:rsidP="003E608C">
            <w:pPr>
              <w:rPr>
                <w:sz w:val="22"/>
                <w:szCs w:val="22"/>
              </w:rPr>
            </w:pPr>
          </w:p>
        </w:tc>
        <w:tc>
          <w:tcPr>
            <w:tcW w:w="906" w:type="pct"/>
            <w:shd w:val="clear" w:color="auto" w:fill="auto"/>
            <w:tcMar>
              <w:top w:w="0" w:type="dxa"/>
              <w:left w:w="149" w:type="dxa"/>
              <w:bottom w:w="0" w:type="dxa"/>
              <w:right w:w="149" w:type="dxa"/>
            </w:tcMar>
          </w:tcPr>
          <w:p w14:paraId="045921B3"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6A6E9436" w14:textId="28AD2044"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7" w:type="pct"/>
            <w:shd w:val="clear" w:color="auto" w:fill="auto"/>
            <w:tcMar>
              <w:top w:w="0" w:type="dxa"/>
              <w:left w:w="149" w:type="dxa"/>
              <w:bottom w:w="0" w:type="dxa"/>
              <w:right w:w="149" w:type="dxa"/>
            </w:tcMar>
          </w:tcPr>
          <w:p w14:paraId="2F38C0B2" w14:textId="7937F0F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2449,86 </w:t>
            </w:r>
          </w:p>
        </w:tc>
      </w:tr>
      <w:tr w:rsidR="00872763" w:rsidRPr="00571455" w14:paraId="0636D66F" w14:textId="77777777" w:rsidTr="00582422">
        <w:tc>
          <w:tcPr>
            <w:tcW w:w="291" w:type="pct"/>
            <w:vMerge w:val="restart"/>
            <w:shd w:val="clear" w:color="auto" w:fill="auto"/>
            <w:tcMar>
              <w:top w:w="0" w:type="dxa"/>
              <w:left w:w="149" w:type="dxa"/>
              <w:bottom w:w="0" w:type="dxa"/>
              <w:right w:w="149" w:type="dxa"/>
            </w:tcMar>
            <w:hideMark/>
          </w:tcPr>
          <w:p w14:paraId="1A9A74EB" w14:textId="0B00192C"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2</w:t>
            </w:r>
          </w:p>
        </w:tc>
        <w:tc>
          <w:tcPr>
            <w:tcW w:w="1586" w:type="pct"/>
            <w:vMerge w:val="restart"/>
            <w:shd w:val="clear" w:color="auto" w:fill="auto"/>
            <w:tcMar>
              <w:top w:w="0" w:type="dxa"/>
              <w:left w:w="149" w:type="dxa"/>
              <w:bottom w:w="0" w:type="dxa"/>
              <w:right w:w="149" w:type="dxa"/>
            </w:tcMar>
          </w:tcPr>
          <w:p w14:paraId="32841B10" w14:textId="5FEE72FB" w:rsidR="003E608C" w:rsidRPr="00571455" w:rsidRDefault="003E608C" w:rsidP="002545CF">
            <w:pPr>
              <w:pStyle w:val="formattext0"/>
              <w:ind w:firstLine="0"/>
              <w:rPr>
                <w:sz w:val="22"/>
                <w:szCs w:val="22"/>
              </w:rPr>
            </w:pPr>
            <w:r w:rsidRPr="00571455">
              <w:rPr>
                <w:sz w:val="22"/>
                <w:szCs w:val="22"/>
              </w:rPr>
              <w:t>ООО "УК "Соцкомсервис" (система теплоснабжения от котельной по адресу: с. Як-шур-Бодья, ул. Ленина, 28)</w:t>
            </w:r>
          </w:p>
        </w:tc>
        <w:tc>
          <w:tcPr>
            <w:tcW w:w="3123" w:type="pct"/>
            <w:gridSpan w:val="3"/>
            <w:shd w:val="clear" w:color="auto" w:fill="auto"/>
            <w:tcMar>
              <w:top w:w="0" w:type="dxa"/>
              <w:left w:w="149" w:type="dxa"/>
              <w:bottom w:w="0" w:type="dxa"/>
              <w:right w:w="149" w:type="dxa"/>
            </w:tcMar>
          </w:tcPr>
          <w:p w14:paraId="110EF76D" w14:textId="77777777" w:rsidR="003E608C" w:rsidRPr="00571455" w:rsidRDefault="003E608C"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tr w:rsidR="00872763" w:rsidRPr="00571455" w14:paraId="7B4BCD36" w14:textId="77777777" w:rsidTr="00DB022F">
        <w:trPr>
          <w:trHeight w:val="555"/>
        </w:trPr>
        <w:tc>
          <w:tcPr>
            <w:tcW w:w="291" w:type="pct"/>
            <w:vMerge/>
            <w:shd w:val="clear" w:color="auto" w:fill="auto"/>
            <w:tcMar>
              <w:top w:w="0" w:type="dxa"/>
              <w:left w:w="149" w:type="dxa"/>
              <w:bottom w:w="0" w:type="dxa"/>
              <w:right w:w="149" w:type="dxa"/>
            </w:tcMar>
          </w:tcPr>
          <w:p w14:paraId="00CD1EE5"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5826DE01" w14:textId="77777777" w:rsidR="003E608C" w:rsidRPr="00571455" w:rsidRDefault="003E608C" w:rsidP="003E608C">
            <w:pPr>
              <w:rPr>
                <w:sz w:val="22"/>
                <w:szCs w:val="22"/>
              </w:rPr>
            </w:pPr>
          </w:p>
        </w:tc>
        <w:tc>
          <w:tcPr>
            <w:tcW w:w="906" w:type="pct"/>
            <w:shd w:val="clear" w:color="auto" w:fill="auto"/>
            <w:tcMar>
              <w:top w:w="0" w:type="dxa"/>
              <w:left w:w="149" w:type="dxa"/>
              <w:bottom w:w="0" w:type="dxa"/>
              <w:right w:w="149" w:type="dxa"/>
            </w:tcMar>
          </w:tcPr>
          <w:p w14:paraId="661FA9A6"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67BC3013" w14:textId="204E994D"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7" w:type="pct"/>
            <w:shd w:val="clear" w:color="auto" w:fill="auto"/>
            <w:tcMar>
              <w:top w:w="0" w:type="dxa"/>
              <w:left w:w="149" w:type="dxa"/>
              <w:bottom w:w="0" w:type="dxa"/>
              <w:right w:w="149" w:type="dxa"/>
            </w:tcMar>
          </w:tcPr>
          <w:p w14:paraId="398D42E3" w14:textId="1C905ECF"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2209,68 </w:t>
            </w:r>
          </w:p>
        </w:tc>
      </w:tr>
      <w:tr w:rsidR="00872763" w:rsidRPr="00571455" w14:paraId="5597998C" w14:textId="77777777" w:rsidTr="00DB022F">
        <w:trPr>
          <w:trHeight w:val="266"/>
        </w:trPr>
        <w:tc>
          <w:tcPr>
            <w:tcW w:w="291" w:type="pct"/>
            <w:vMerge/>
            <w:shd w:val="clear" w:color="auto" w:fill="auto"/>
            <w:tcMar>
              <w:top w:w="0" w:type="dxa"/>
              <w:left w:w="149" w:type="dxa"/>
              <w:bottom w:w="0" w:type="dxa"/>
              <w:right w:w="149" w:type="dxa"/>
            </w:tcMar>
          </w:tcPr>
          <w:p w14:paraId="260C8D26" w14:textId="77777777" w:rsidR="003E608C" w:rsidRPr="00571455" w:rsidRDefault="003E608C" w:rsidP="003E608C">
            <w:pPr>
              <w:jc w:val="left"/>
              <w:rPr>
                <w:sz w:val="22"/>
                <w:szCs w:val="22"/>
              </w:rPr>
            </w:pPr>
          </w:p>
        </w:tc>
        <w:tc>
          <w:tcPr>
            <w:tcW w:w="1586" w:type="pct"/>
            <w:vMerge/>
            <w:shd w:val="clear" w:color="auto" w:fill="auto"/>
            <w:tcMar>
              <w:top w:w="0" w:type="dxa"/>
              <w:left w:w="149" w:type="dxa"/>
              <w:bottom w:w="0" w:type="dxa"/>
              <w:right w:w="149" w:type="dxa"/>
            </w:tcMar>
          </w:tcPr>
          <w:p w14:paraId="4A8FC073" w14:textId="77777777" w:rsidR="003E608C" w:rsidRPr="00571455" w:rsidRDefault="003E608C" w:rsidP="003E608C">
            <w:pPr>
              <w:rPr>
                <w:sz w:val="22"/>
                <w:szCs w:val="22"/>
              </w:rPr>
            </w:pPr>
          </w:p>
        </w:tc>
        <w:tc>
          <w:tcPr>
            <w:tcW w:w="3123" w:type="pct"/>
            <w:gridSpan w:val="3"/>
            <w:shd w:val="clear" w:color="auto" w:fill="auto"/>
            <w:tcMar>
              <w:top w:w="0" w:type="dxa"/>
              <w:left w:w="149" w:type="dxa"/>
              <w:bottom w:w="0" w:type="dxa"/>
              <w:right w:w="149" w:type="dxa"/>
            </w:tcMar>
          </w:tcPr>
          <w:p w14:paraId="07D6C6DC" w14:textId="77777777"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r>
      <w:tr w:rsidR="003E608C" w:rsidRPr="00571455" w14:paraId="246B6384" w14:textId="77777777" w:rsidTr="00582422">
        <w:tc>
          <w:tcPr>
            <w:tcW w:w="291" w:type="pct"/>
            <w:vMerge/>
            <w:shd w:val="clear" w:color="auto" w:fill="auto"/>
            <w:tcMar>
              <w:top w:w="0" w:type="dxa"/>
              <w:left w:w="149" w:type="dxa"/>
              <w:bottom w:w="0" w:type="dxa"/>
              <w:right w:w="149" w:type="dxa"/>
            </w:tcMar>
          </w:tcPr>
          <w:p w14:paraId="33EA6F78" w14:textId="77777777" w:rsidR="003E608C" w:rsidRPr="00571455" w:rsidRDefault="003E608C" w:rsidP="003E608C">
            <w:pPr>
              <w:rPr>
                <w:sz w:val="22"/>
                <w:szCs w:val="22"/>
              </w:rPr>
            </w:pPr>
          </w:p>
        </w:tc>
        <w:tc>
          <w:tcPr>
            <w:tcW w:w="1586" w:type="pct"/>
            <w:vMerge/>
            <w:shd w:val="clear" w:color="auto" w:fill="auto"/>
            <w:tcMar>
              <w:top w:w="0" w:type="dxa"/>
              <w:left w:w="149" w:type="dxa"/>
              <w:bottom w:w="0" w:type="dxa"/>
              <w:right w:w="149" w:type="dxa"/>
            </w:tcMar>
          </w:tcPr>
          <w:p w14:paraId="43C31FBE" w14:textId="77777777" w:rsidR="003E608C" w:rsidRPr="00571455" w:rsidRDefault="003E608C" w:rsidP="003E608C">
            <w:pPr>
              <w:rPr>
                <w:sz w:val="22"/>
                <w:szCs w:val="22"/>
              </w:rPr>
            </w:pPr>
          </w:p>
        </w:tc>
        <w:tc>
          <w:tcPr>
            <w:tcW w:w="906" w:type="pct"/>
            <w:shd w:val="clear" w:color="auto" w:fill="auto"/>
            <w:tcMar>
              <w:top w:w="0" w:type="dxa"/>
              <w:left w:w="149" w:type="dxa"/>
              <w:bottom w:w="0" w:type="dxa"/>
              <w:right w:w="149" w:type="dxa"/>
            </w:tcMar>
          </w:tcPr>
          <w:p w14:paraId="2FA58B00" w14:textId="77777777" w:rsidR="003E608C" w:rsidRPr="00571455" w:rsidRDefault="003E608C" w:rsidP="003E608C">
            <w:pPr>
              <w:rPr>
                <w:sz w:val="22"/>
                <w:szCs w:val="22"/>
              </w:rPr>
            </w:pPr>
            <w:r w:rsidRPr="00571455">
              <w:rPr>
                <w:sz w:val="22"/>
                <w:szCs w:val="22"/>
              </w:rPr>
              <w:t>Одноставочный, руб./Гкал</w:t>
            </w:r>
          </w:p>
        </w:tc>
        <w:tc>
          <w:tcPr>
            <w:tcW w:w="1440" w:type="pct"/>
            <w:shd w:val="clear" w:color="auto" w:fill="auto"/>
            <w:tcMar>
              <w:top w:w="0" w:type="dxa"/>
              <w:left w:w="149" w:type="dxa"/>
              <w:bottom w:w="0" w:type="dxa"/>
              <w:right w:w="149" w:type="dxa"/>
            </w:tcMar>
          </w:tcPr>
          <w:p w14:paraId="7CD243B5" w14:textId="336D36CC"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7" w:type="pct"/>
            <w:shd w:val="clear" w:color="auto" w:fill="auto"/>
            <w:tcMar>
              <w:top w:w="0" w:type="dxa"/>
              <w:left w:w="149" w:type="dxa"/>
              <w:bottom w:w="0" w:type="dxa"/>
              <w:right w:w="149" w:type="dxa"/>
            </w:tcMar>
          </w:tcPr>
          <w:p w14:paraId="297C6640" w14:textId="347CC339" w:rsidR="003E608C" w:rsidRPr="00571455" w:rsidRDefault="003E608C" w:rsidP="003E608C">
            <w:pPr>
              <w:pStyle w:val="formattext0"/>
              <w:spacing w:before="0" w:beforeAutospacing="0" w:after="0" w:afterAutospacing="0"/>
              <w:ind w:firstLine="0"/>
              <w:jc w:val="center"/>
              <w:textAlignment w:val="baseline"/>
              <w:rPr>
                <w:sz w:val="22"/>
                <w:szCs w:val="22"/>
              </w:rPr>
            </w:pPr>
            <w:r w:rsidRPr="00571455">
              <w:rPr>
                <w:sz w:val="22"/>
                <w:szCs w:val="22"/>
              </w:rPr>
              <w:t xml:space="preserve">2209,68 </w:t>
            </w:r>
          </w:p>
        </w:tc>
      </w:tr>
    </w:tbl>
    <w:p w14:paraId="62273B7A" w14:textId="77777777" w:rsidR="003E608C" w:rsidRPr="00571455" w:rsidRDefault="003E608C" w:rsidP="003E608C">
      <w:pPr>
        <w:pStyle w:val="afffffff8"/>
      </w:pPr>
    </w:p>
    <w:p w14:paraId="7CF692DA" w14:textId="7FC27B84" w:rsidR="00997F97" w:rsidRPr="00571455" w:rsidRDefault="00997F97" w:rsidP="00132CD5">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35</w:t>
      </w:r>
      <w:r w:rsidR="009D21FE">
        <w:rPr>
          <w:noProof/>
        </w:rPr>
        <w:fldChar w:fldCharType="end"/>
      </w:r>
      <w:r w:rsidRPr="00571455">
        <w:t xml:space="preserve"> –Тарифы на тепловую энергию, поставляемую потребителям, утв. приказом </w:t>
      </w:r>
      <w:r w:rsidR="00132CD5" w:rsidRPr="00571455">
        <w:t>Мин</w:t>
      </w:r>
      <w:r w:rsidR="00132CD5" w:rsidRPr="00571455">
        <w:t>и</w:t>
      </w:r>
      <w:r w:rsidR="00132CD5" w:rsidRPr="00571455">
        <w:t xml:space="preserve">стерства энергетики, жилищно-коммунального хозяйства и государственного регулирования тарифов Удмуртской Республики </w:t>
      </w:r>
      <w:r w:rsidR="00C937BA" w:rsidRPr="00571455">
        <w:t>от 15 декабря 2020 г. N 27/26</w:t>
      </w:r>
      <w:r w:rsidR="00132CD5" w:rsidRPr="00571455">
        <w:t xml:space="preserve"> </w:t>
      </w:r>
      <w:r w:rsidR="00C937BA" w:rsidRPr="00571455">
        <w:t>(в ред. приказа Минстроя У</w:t>
      </w:r>
      <w:r w:rsidR="00C937BA" w:rsidRPr="00571455">
        <w:t>д</w:t>
      </w:r>
      <w:r w:rsidR="00C937BA" w:rsidRPr="00571455">
        <w:t>муртской Республики от 16.11.2022 N 25/401), (НДС не облагаются в связи с применением упрощенной системы налогообложения)</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2958"/>
        <w:gridCol w:w="1852"/>
        <w:gridCol w:w="3110"/>
        <w:gridCol w:w="1476"/>
        <w:gridCol w:w="22"/>
      </w:tblGrid>
      <w:tr w:rsidR="00872763" w:rsidRPr="00571455" w14:paraId="40ACFEC7" w14:textId="77777777" w:rsidTr="00DB022F">
        <w:trPr>
          <w:gridAfter w:val="1"/>
          <w:wAfter w:w="11" w:type="pct"/>
          <w:tblHeader/>
        </w:trPr>
        <w:tc>
          <w:tcPr>
            <w:tcW w:w="297" w:type="pct"/>
            <w:shd w:val="clear" w:color="auto" w:fill="auto"/>
            <w:tcMar>
              <w:top w:w="0" w:type="dxa"/>
              <w:left w:w="149" w:type="dxa"/>
              <w:bottom w:w="0" w:type="dxa"/>
              <w:right w:w="149" w:type="dxa"/>
            </w:tcMar>
            <w:hideMark/>
          </w:tcPr>
          <w:p w14:paraId="4B4837AF" w14:textId="77777777" w:rsidR="00F83FC4" w:rsidRPr="00571455" w:rsidRDefault="00F83FC4" w:rsidP="00413A60">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477" w:type="pct"/>
            <w:shd w:val="clear" w:color="auto" w:fill="auto"/>
            <w:tcMar>
              <w:top w:w="0" w:type="dxa"/>
              <w:left w:w="149" w:type="dxa"/>
              <w:bottom w:w="0" w:type="dxa"/>
              <w:right w:w="149" w:type="dxa"/>
            </w:tcMar>
            <w:hideMark/>
          </w:tcPr>
          <w:p w14:paraId="2C8D1742" w14:textId="77777777" w:rsidR="00F83FC4" w:rsidRPr="00571455" w:rsidRDefault="00F83FC4" w:rsidP="00413A60">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w:t>
            </w:r>
            <w:r w:rsidRPr="00571455">
              <w:rPr>
                <w:sz w:val="22"/>
                <w:szCs w:val="22"/>
              </w:rPr>
              <w:t>е</w:t>
            </w:r>
            <w:r w:rsidRPr="00571455">
              <w:rPr>
                <w:sz w:val="22"/>
                <w:szCs w:val="22"/>
              </w:rPr>
              <w:t>мой организации</w:t>
            </w:r>
          </w:p>
        </w:tc>
        <w:tc>
          <w:tcPr>
            <w:tcW w:w="925" w:type="pct"/>
            <w:shd w:val="clear" w:color="auto" w:fill="auto"/>
            <w:tcMar>
              <w:top w:w="0" w:type="dxa"/>
              <w:left w:w="149" w:type="dxa"/>
              <w:bottom w:w="0" w:type="dxa"/>
              <w:right w:w="149" w:type="dxa"/>
            </w:tcMar>
            <w:hideMark/>
          </w:tcPr>
          <w:p w14:paraId="3BC1FAEB" w14:textId="77777777" w:rsidR="00F83FC4" w:rsidRPr="00571455" w:rsidRDefault="00F83FC4" w:rsidP="00413A60">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553" w:type="pct"/>
            <w:shd w:val="clear" w:color="auto" w:fill="auto"/>
            <w:tcMar>
              <w:top w:w="0" w:type="dxa"/>
              <w:left w:w="149" w:type="dxa"/>
              <w:bottom w:w="0" w:type="dxa"/>
              <w:right w:w="149" w:type="dxa"/>
            </w:tcMar>
            <w:hideMark/>
          </w:tcPr>
          <w:p w14:paraId="1BC3EF34" w14:textId="77777777" w:rsidR="00F83FC4" w:rsidRPr="00571455" w:rsidRDefault="00F83FC4" w:rsidP="00413A60">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37" w:type="pct"/>
            <w:shd w:val="clear" w:color="auto" w:fill="auto"/>
            <w:tcMar>
              <w:top w:w="0" w:type="dxa"/>
              <w:left w:w="149" w:type="dxa"/>
              <w:bottom w:w="0" w:type="dxa"/>
              <w:right w:w="149" w:type="dxa"/>
            </w:tcMar>
            <w:hideMark/>
          </w:tcPr>
          <w:p w14:paraId="46BC4B99" w14:textId="77777777" w:rsidR="00F83FC4" w:rsidRPr="00571455" w:rsidRDefault="00F83FC4" w:rsidP="00413A60">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3EEB8E88" w14:textId="77777777" w:rsidTr="00DB022F">
        <w:tc>
          <w:tcPr>
            <w:tcW w:w="297" w:type="pct"/>
            <w:vMerge w:val="restart"/>
            <w:shd w:val="clear" w:color="auto" w:fill="auto"/>
            <w:tcMar>
              <w:top w:w="0" w:type="dxa"/>
              <w:left w:w="149" w:type="dxa"/>
              <w:bottom w:w="0" w:type="dxa"/>
              <w:right w:w="149" w:type="dxa"/>
            </w:tcMar>
          </w:tcPr>
          <w:p w14:paraId="47B6FC19" w14:textId="2F056125" w:rsidR="00413A60" w:rsidRPr="00571455" w:rsidRDefault="00413A60" w:rsidP="00413A60">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477" w:type="pct"/>
            <w:vMerge w:val="restart"/>
            <w:shd w:val="clear" w:color="auto" w:fill="auto"/>
            <w:tcMar>
              <w:top w:w="0" w:type="dxa"/>
              <w:left w:w="149" w:type="dxa"/>
              <w:bottom w:w="0" w:type="dxa"/>
              <w:right w:w="149" w:type="dxa"/>
            </w:tcMar>
          </w:tcPr>
          <w:p w14:paraId="512EC707" w14:textId="06FF94A0" w:rsidR="00413A60" w:rsidRPr="00571455" w:rsidRDefault="000D153A" w:rsidP="00413A60">
            <w:pPr>
              <w:pStyle w:val="formattext0"/>
              <w:spacing w:before="0" w:beforeAutospacing="0" w:after="0" w:afterAutospacing="0"/>
              <w:ind w:firstLine="0"/>
              <w:jc w:val="center"/>
              <w:rPr>
                <w:sz w:val="22"/>
                <w:szCs w:val="22"/>
              </w:rPr>
            </w:pPr>
            <w:bookmarkStart w:id="162" w:name="_Hlk144541547"/>
            <w:r w:rsidRPr="00571455">
              <w:rPr>
                <w:sz w:val="22"/>
                <w:szCs w:val="22"/>
              </w:rPr>
              <w:t>ООО УК "Соцкомсервис" (системы теплоснабжения, расположенные в муниц</w:t>
            </w:r>
            <w:r w:rsidRPr="00571455">
              <w:rPr>
                <w:sz w:val="22"/>
                <w:szCs w:val="22"/>
              </w:rPr>
              <w:t>и</w:t>
            </w:r>
            <w:r w:rsidRPr="00571455">
              <w:rPr>
                <w:sz w:val="22"/>
                <w:szCs w:val="22"/>
              </w:rPr>
              <w:t>пальном образовании "М</w:t>
            </w:r>
            <w:r w:rsidRPr="00571455">
              <w:rPr>
                <w:sz w:val="22"/>
                <w:szCs w:val="22"/>
              </w:rPr>
              <w:t>у</w:t>
            </w:r>
            <w:r w:rsidRPr="00571455">
              <w:rPr>
                <w:sz w:val="22"/>
                <w:szCs w:val="22"/>
              </w:rPr>
              <w:t>ниципальный округ Якшур-Бодьинский район Удмур</w:t>
            </w:r>
            <w:r w:rsidRPr="00571455">
              <w:rPr>
                <w:sz w:val="22"/>
                <w:szCs w:val="22"/>
              </w:rPr>
              <w:t>т</w:t>
            </w:r>
            <w:r w:rsidRPr="00571455">
              <w:rPr>
                <w:sz w:val="22"/>
                <w:szCs w:val="22"/>
              </w:rPr>
              <w:t>ской Республики", от к</w:t>
            </w:r>
            <w:r w:rsidRPr="00571455">
              <w:rPr>
                <w:sz w:val="22"/>
                <w:szCs w:val="22"/>
              </w:rPr>
              <w:t>о</w:t>
            </w:r>
            <w:r w:rsidRPr="00571455">
              <w:rPr>
                <w:sz w:val="22"/>
                <w:szCs w:val="22"/>
              </w:rPr>
              <w:t xml:space="preserve">тельных по адресам: </w:t>
            </w:r>
            <w:bookmarkStart w:id="163" w:name="_Hlk144215354"/>
            <w:r w:rsidRPr="00571455">
              <w:rPr>
                <w:sz w:val="22"/>
                <w:szCs w:val="22"/>
              </w:rPr>
              <w:t>с. Н</w:t>
            </w:r>
            <w:r w:rsidRPr="00571455">
              <w:rPr>
                <w:sz w:val="22"/>
                <w:szCs w:val="22"/>
              </w:rPr>
              <w:t>о</w:t>
            </w:r>
            <w:r w:rsidRPr="00571455">
              <w:rPr>
                <w:sz w:val="22"/>
                <w:szCs w:val="22"/>
              </w:rPr>
              <w:t>вая Чернушка, ул. Школ</w:t>
            </w:r>
            <w:r w:rsidRPr="00571455">
              <w:rPr>
                <w:sz w:val="22"/>
                <w:szCs w:val="22"/>
              </w:rPr>
              <w:t>ь</w:t>
            </w:r>
            <w:r w:rsidRPr="00571455">
              <w:rPr>
                <w:sz w:val="22"/>
                <w:szCs w:val="22"/>
              </w:rPr>
              <w:t>ная, 5; д. Большие Ошво</w:t>
            </w:r>
            <w:r w:rsidRPr="00571455">
              <w:rPr>
                <w:sz w:val="22"/>
                <w:szCs w:val="22"/>
              </w:rPr>
              <w:t>р</w:t>
            </w:r>
            <w:r w:rsidRPr="00571455">
              <w:rPr>
                <w:sz w:val="22"/>
                <w:szCs w:val="22"/>
              </w:rPr>
              <w:t>цы, ул. Ключ, 40; д. Вар</w:t>
            </w:r>
            <w:r w:rsidRPr="00571455">
              <w:rPr>
                <w:sz w:val="22"/>
                <w:szCs w:val="22"/>
              </w:rPr>
              <w:t>а</w:t>
            </w:r>
            <w:r w:rsidRPr="00571455">
              <w:rPr>
                <w:sz w:val="22"/>
                <w:szCs w:val="22"/>
              </w:rPr>
              <w:t>вай, ул. Советская, 42)</w:t>
            </w:r>
            <w:r w:rsidR="00413A60" w:rsidRPr="00571455">
              <w:rPr>
                <w:sz w:val="22"/>
                <w:szCs w:val="22"/>
              </w:rPr>
              <w:t>"</w:t>
            </w:r>
            <w:bookmarkEnd w:id="162"/>
            <w:bookmarkEnd w:id="163"/>
          </w:p>
        </w:tc>
        <w:tc>
          <w:tcPr>
            <w:tcW w:w="3226" w:type="pct"/>
            <w:gridSpan w:val="4"/>
            <w:shd w:val="clear" w:color="auto" w:fill="auto"/>
            <w:tcMar>
              <w:top w:w="0" w:type="dxa"/>
              <w:left w:w="149" w:type="dxa"/>
              <w:bottom w:w="0" w:type="dxa"/>
              <w:right w:w="149" w:type="dxa"/>
            </w:tcMar>
          </w:tcPr>
          <w:p w14:paraId="0A96313C" w14:textId="3986403F" w:rsidR="00413A60" w:rsidRPr="00571455" w:rsidRDefault="00413A60" w:rsidP="00413A60">
            <w:pPr>
              <w:pStyle w:val="formattext0"/>
              <w:spacing w:before="0" w:beforeAutospacing="0" w:after="0" w:afterAutospacing="0"/>
              <w:ind w:firstLine="0"/>
              <w:jc w:val="center"/>
              <w:textAlignment w:val="baseline"/>
              <w:rPr>
                <w:sz w:val="22"/>
                <w:szCs w:val="22"/>
              </w:rPr>
            </w:pPr>
            <w:r w:rsidRPr="00571455">
              <w:rPr>
                <w:sz w:val="22"/>
                <w:szCs w:val="22"/>
              </w:rPr>
              <w:t xml:space="preserve">Для потребителей в случае отсутствия дифференциации тарифов по схеме подключения </w:t>
            </w:r>
          </w:p>
        </w:tc>
      </w:tr>
      <w:tr w:rsidR="00872763" w:rsidRPr="00571455" w14:paraId="656617DA" w14:textId="77777777" w:rsidTr="00DB022F">
        <w:trPr>
          <w:gridAfter w:val="1"/>
          <w:wAfter w:w="11" w:type="pct"/>
        </w:trPr>
        <w:tc>
          <w:tcPr>
            <w:tcW w:w="297" w:type="pct"/>
            <w:vMerge/>
            <w:shd w:val="clear" w:color="auto" w:fill="auto"/>
            <w:tcMar>
              <w:top w:w="0" w:type="dxa"/>
              <w:left w:w="149" w:type="dxa"/>
              <w:bottom w:w="0" w:type="dxa"/>
              <w:right w:w="149" w:type="dxa"/>
            </w:tcMar>
          </w:tcPr>
          <w:p w14:paraId="7EBF8D36"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15994762" w14:textId="77777777" w:rsidR="000D153A" w:rsidRPr="00571455" w:rsidRDefault="000D153A" w:rsidP="000D153A">
            <w:pPr>
              <w:rPr>
                <w:sz w:val="22"/>
                <w:szCs w:val="22"/>
              </w:rPr>
            </w:pPr>
          </w:p>
        </w:tc>
        <w:tc>
          <w:tcPr>
            <w:tcW w:w="925" w:type="pct"/>
            <w:vMerge w:val="restart"/>
            <w:shd w:val="clear" w:color="auto" w:fill="auto"/>
            <w:tcMar>
              <w:top w:w="0" w:type="dxa"/>
              <w:left w:w="149" w:type="dxa"/>
              <w:bottom w:w="0" w:type="dxa"/>
              <w:right w:w="149" w:type="dxa"/>
            </w:tcMar>
          </w:tcPr>
          <w:p w14:paraId="34542A55" w14:textId="2296A5FE"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53" w:type="pct"/>
            <w:shd w:val="clear" w:color="auto" w:fill="auto"/>
            <w:tcMar>
              <w:top w:w="0" w:type="dxa"/>
              <w:left w:w="149" w:type="dxa"/>
              <w:bottom w:w="0" w:type="dxa"/>
              <w:right w:w="149" w:type="dxa"/>
            </w:tcMar>
          </w:tcPr>
          <w:p w14:paraId="1BE8CD68" w14:textId="7733FA86"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7" w:type="pct"/>
            <w:shd w:val="clear" w:color="auto" w:fill="auto"/>
            <w:tcMar>
              <w:top w:w="0" w:type="dxa"/>
              <w:left w:w="149" w:type="dxa"/>
              <w:bottom w:w="0" w:type="dxa"/>
              <w:right w:w="149" w:type="dxa"/>
            </w:tcMar>
          </w:tcPr>
          <w:p w14:paraId="4D1CD00B" w14:textId="5C4FE0A3"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5287,83 </w:t>
            </w:r>
          </w:p>
        </w:tc>
      </w:tr>
      <w:tr w:rsidR="00872763" w:rsidRPr="00571455" w14:paraId="1F63DAAD" w14:textId="77777777" w:rsidTr="00DB022F">
        <w:trPr>
          <w:gridAfter w:val="1"/>
          <w:wAfter w:w="11" w:type="pct"/>
        </w:trPr>
        <w:tc>
          <w:tcPr>
            <w:tcW w:w="297" w:type="pct"/>
            <w:vMerge/>
            <w:shd w:val="clear" w:color="auto" w:fill="auto"/>
            <w:tcMar>
              <w:top w:w="0" w:type="dxa"/>
              <w:left w:w="149" w:type="dxa"/>
              <w:bottom w:w="0" w:type="dxa"/>
              <w:right w:w="149" w:type="dxa"/>
            </w:tcMar>
          </w:tcPr>
          <w:p w14:paraId="6AD15660"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7BEB9709"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180E1F58"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70D53C2C" w14:textId="16B88D8A"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7" w:type="pct"/>
            <w:shd w:val="clear" w:color="auto" w:fill="auto"/>
            <w:tcMar>
              <w:top w:w="0" w:type="dxa"/>
              <w:left w:w="149" w:type="dxa"/>
              <w:bottom w:w="0" w:type="dxa"/>
              <w:right w:w="149" w:type="dxa"/>
            </w:tcMar>
          </w:tcPr>
          <w:p w14:paraId="3F724F95" w14:textId="3802BDCE"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5467,62 </w:t>
            </w:r>
          </w:p>
        </w:tc>
      </w:tr>
      <w:tr w:rsidR="00872763" w:rsidRPr="00571455" w14:paraId="371288A6" w14:textId="77777777" w:rsidTr="00DB022F">
        <w:trPr>
          <w:gridAfter w:val="1"/>
          <w:wAfter w:w="11" w:type="pct"/>
        </w:trPr>
        <w:tc>
          <w:tcPr>
            <w:tcW w:w="297" w:type="pct"/>
            <w:vMerge/>
            <w:shd w:val="clear" w:color="auto" w:fill="auto"/>
            <w:tcMar>
              <w:top w:w="0" w:type="dxa"/>
              <w:left w:w="149" w:type="dxa"/>
              <w:bottom w:w="0" w:type="dxa"/>
              <w:right w:w="149" w:type="dxa"/>
            </w:tcMar>
          </w:tcPr>
          <w:p w14:paraId="34B56995"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2EA038AB"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53AAD328"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5B7399F8" w14:textId="79E57D11"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7" w:type="pct"/>
            <w:shd w:val="clear" w:color="auto" w:fill="auto"/>
            <w:tcMar>
              <w:top w:w="0" w:type="dxa"/>
              <w:left w:w="149" w:type="dxa"/>
              <w:bottom w:w="0" w:type="dxa"/>
              <w:right w:w="149" w:type="dxa"/>
            </w:tcMar>
          </w:tcPr>
          <w:p w14:paraId="7CE6A345" w14:textId="2599899F"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5467,62 </w:t>
            </w:r>
          </w:p>
        </w:tc>
      </w:tr>
      <w:tr w:rsidR="00872763" w:rsidRPr="00571455" w14:paraId="29B0BB83" w14:textId="77777777" w:rsidTr="00DB022F">
        <w:trPr>
          <w:gridAfter w:val="1"/>
          <w:wAfter w:w="11" w:type="pct"/>
        </w:trPr>
        <w:tc>
          <w:tcPr>
            <w:tcW w:w="297" w:type="pct"/>
            <w:vMerge/>
            <w:shd w:val="clear" w:color="auto" w:fill="auto"/>
            <w:tcMar>
              <w:top w:w="0" w:type="dxa"/>
              <w:left w:w="149" w:type="dxa"/>
              <w:bottom w:w="0" w:type="dxa"/>
              <w:right w:w="149" w:type="dxa"/>
            </w:tcMar>
          </w:tcPr>
          <w:p w14:paraId="5EBC9450"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0392B116"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2DA03B50"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771026E1" w14:textId="2F6D7A1C"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7" w:type="pct"/>
            <w:shd w:val="clear" w:color="auto" w:fill="auto"/>
            <w:tcMar>
              <w:top w:w="0" w:type="dxa"/>
              <w:left w:w="149" w:type="dxa"/>
              <w:bottom w:w="0" w:type="dxa"/>
              <w:right w:w="149" w:type="dxa"/>
            </w:tcMar>
          </w:tcPr>
          <w:p w14:paraId="41B07622" w14:textId="6165A02A"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5653,05 </w:t>
            </w:r>
          </w:p>
        </w:tc>
      </w:tr>
      <w:tr w:rsidR="00872763" w:rsidRPr="00571455" w14:paraId="5701F8AA" w14:textId="77777777" w:rsidTr="00DB022F">
        <w:trPr>
          <w:gridAfter w:val="1"/>
          <w:wAfter w:w="11" w:type="pct"/>
        </w:trPr>
        <w:tc>
          <w:tcPr>
            <w:tcW w:w="297" w:type="pct"/>
            <w:vMerge/>
            <w:shd w:val="clear" w:color="auto" w:fill="auto"/>
            <w:tcMar>
              <w:top w:w="0" w:type="dxa"/>
              <w:left w:w="149" w:type="dxa"/>
              <w:bottom w:w="0" w:type="dxa"/>
              <w:right w:w="149" w:type="dxa"/>
            </w:tcMar>
          </w:tcPr>
          <w:p w14:paraId="1B93DA18"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12228CA9"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527AEB43"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50A04833" w14:textId="0D2A6B92"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37" w:type="pct"/>
            <w:shd w:val="clear" w:color="auto" w:fill="auto"/>
            <w:tcMar>
              <w:top w:w="0" w:type="dxa"/>
              <w:left w:w="149" w:type="dxa"/>
              <w:bottom w:w="0" w:type="dxa"/>
              <w:right w:w="149" w:type="dxa"/>
            </w:tcMar>
          </w:tcPr>
          <w:p w14:paraId="2FFEA4B8" w14:textId="64BA92A3"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5935,46 </w:t>
            </w:r>
          </w:p>
        </w:tc>
      </w:tr>
      <w:tr w:rsidR="00872763" w:rsidRPr="00571455" w14:paraId="6CB8575F" w14:textId="77777777" w:rsidTr="00DB022F">
        <w:trPr>
          <w:gridAfter w:val="1"/>
          <w:wAfter w:w="11" w:type="pct"/>
        </w:trPr>
        <w:tc>
          <w:tcPr>
            <w:tcW w:w="297" w:type="pct"/>
            <w:vMerge/>
            <w:shd w:val="clear" w:color="auto" w:fill="auto"/>
            <w:tcMar>
              <w:top w:w="0" w:type="dxa"/>
              <w:left w:w="149" w:type="dxa"/>
              <w:bottom w:w="0" w:type="dxa"/>
              <w:right w:w="149" w:type="dxa"/>
            </w:tcMar>
          </w:tcPr>
          <w:p w14:paraId="232461E3" w14:textId="77777777" w:rsidR="000D153A" w:rsidRPr="00571455" w:rsidRDefault="000D153A" w:rsidP="000D153A">
            <w:pPr>
              <w:jc w:val="left"/>
              <w:rPr>
                <w:sz w:val="22"/>
                <w:szCs w:val="22"/>
              </w:rPr>
            </w:pPr>
          </w:p>
        </w:tc>
        <w:tc>
          <w:tcPr>
            <w:tcW w:w="1477" w:type="pct"/>
            <w:vMerge/>
            <w:shd w:val="clear" w:color="auto" w:fill="auto"/>
            <w:tcMar>
              <w:top w:w="0" w:type="dxa"/>
              <w:left w:w="149" w:type="dxa"/>
              <w:bottom w:w="0" w:type="dxa"/>
              <w:right w:w="149" w:type="dxa"/>
            </w:tcMar>
          </w:tcPr>
          <w:p w14:paraId="45CBFF48" w14:textId="7C6C9AC9" w:rsidR="000D153A" w:rsidRPr="00571455" w:rsidRDefault="000D153A" w:rsidP="000D153A">
            <w:pPr>
              <w:rPr>
                <w:sz w:val="22"/>
                <w:szCs w:val="22"/>
              </w:rPr>
            </w:pPr>
          </w:p>
        </w:tc>
        <w:tc>
          <w:tcPr>
            <w:tcW w:w="925" w:type="pct"/>
            <w:shd w:val="clear" w:color="auto" w:fill="auto"/>
            <w:tcMar>
              <w:top w:w="0" w:type="dxa"/>
              <w:left w:w="149" w:type="dxa"/>
              <w:bottom w:w="0" w:type="dxa"/>
              <w:right w:w="149" w:type="dxa"/>
            </w:tcMar>
          </w:tcPr>
          <w:p w14:paraId="3E0D4160" w14:textId="0E5CC2D0"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c>
          <w:tcPr>
            <w:tcW w:w="1553" w:type="pct"/>
            <w:shd w:val="clear" w:color="auto" w:fill="auto"/>
            <w:tcMar>
              <w:top w:w="0" w:type="dxa"/>
              <w:left w:w="149" w:type="dxa"/>
              <w:bottom w:w="0" w:type="dxa"/>
              <w:right w:w="149" w:type="dxa"/>
            </w:tcMar>
          </w:tcPr>
          <w:p w14:paraId="1D91E003"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737" w:type="pct"/>
            <w:shd w:val="clear" w:color="auto" w:fill="auto"/>
            <w:tcMar>
              <w:top w:w="0" w:type="dxa"/>
              <w:left w:w="149" w:type="dxa"/>
              <w:bottom w:w="0" w:type="dxa"/>
              <w:right w:w="149" w:type="dxa"/>
            </w:tcMar>
          </w:tcPr>
          <w:p w14:paraId="004B884B"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r>
      <w:tr w:rsidR="00872763" w:rsidRPr="00571455" w14:paraId="7689B550" w14:textId="77777777" w:rsidTr="00DB022F">
        <w:trPr>
          <w:gridAfter w:val="1"/>
          <w:wAfter w:w="11" w:type="pct"/>
        </w:trPr>
        <w:tc>
          <w:tcPr>
            <w:tcW w:w="297" w:type="pct"/>
            <w:vMerge/>
            <w:shd w:val="clear" w:color="auto" w:fill="auto"/>
            <w:tcMar>
              <w:top w:w="0" w:type="dxa"/>
              <w:left w:w="149" w:type="dxa"/>
              <w:bottom w:w="0" w:type="dxa"/>
              <w:right w:w="149" w:type="dxa"/>
            </w:tcMar>
          </w:tcPr>
          <w:p w14:paraId="0BDB5F61"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79E6BA51" w14:textId="77777777" w:rsidR="000D153A" w:rsidRPr="00571455" w:rsidRDefault="000D153A" w:rsidP="000D153A">
            <w:pPr>
              <w:jc w:val="center"/>
              <w:rPr>
                <w:sz w:val="22"/>
                <w:szCs w:val="22"/>
              </w:rPr>
            </w:pPr>
          </w:p>
        </w:tc>
        <w:tc>
          <w:tcPr>
            <w:tcW w:w="925" w:type="pct"/>
            <w:vMerge w:val="restart"/>
            <w:shd w:val="clear" w:color="auto" w:fill="auto"/>
            <w:tcMar>
              <w:top w:w="0" w:type="dxa"/>
              <w:left w:w="149" w:type="dxa"/>
              <w:bottom w:w="0" w:type="dxa"/>
              <w:right w:w="149" w:type="dxa"/>
            </w:tcMar>
          </w:tcPr>
          <w:p w14:paraId="2386AA77" w14:textId="3E7FCD74"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53" w:type="pct"/>
            <w:tcMar>
              <w:top w:w="0" w:type="dxa"/>
              <w:left w:w="149" w:type="dxa"/>
              <w:bottom w:w="0" w:type="dxa"/>
              <w:right w:w="149" w:type="dxa"/>
            </w:tcMar>
          </w:tcPr>
          <w:p w14:paraId="00466695" w14:textId="19D3B31B"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7" w:type="pct"/>
            <w:tcMar>
              <w:top w:w="0" w:type="dxa"/>
              <w:left w:w="149" w:type="dxa"/>
              <w:bottom w:w="0" w:type="dxa"/>
              <w:right w:w="149" w:type="dxa"/>
            </w:tcMar>
          </w:tcPr>
          <w:p w14:paraId="27DA2351" w14:textId="0FD6A2CD"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5287,83 </w:t>
            </w:r>
          </w:p>
        </w:tc>
      </w:tr>
      <w:tr w:rsidR="00872763" w:rsidRPr="00571455" w14:paraId="5DEE632B" w14:textId="77777777" w:rsidTr="00DB022F">
        <w:trPr>
          <w:gridAfter w:val="1"/>
          <w:wAfter w:w="11" w:type="pct"/>
        </w:trPr>
        <w:tc>
          <w:tcPr>
            <w:tcW w:w="297" w:type="pct"/>
            <w:vMerge/>
            <w:shd w:val="clear" w:color="auto" w:fill="auto"/>
            <w:tcMar>
              <w:top w:w="0" w:type="dxa"/>
              <w:left w:w="149" w:type="dxa"/>
              <w:bottom w:w="0" w:type="dxa"/>
              <w:right w:w="149" w:type="dxa"/>
            </w:tcMar>
          </w:tcPr>
          <w:p w14:paraId="407D5434"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2314316C"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58B8D09A"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45279204" w14:textId="30991A33"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7" w:type="pct"/>
            <w:tcMar>
              <w:top w:w="0" w:type="dxa"/>
              <w:left w:w="149" w:type="dxa"/>
              <w:bottom w:w="0" w:type="dxa"/>
              <w:right w:w="149" w:type="dxa"/>
            </w:tcMar>
          </w:tcPr>
          <w:p w14:paraId="1A1976C7" w14:textId="0F46DEC0"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5467,62 </w:t>
            </w:r>
          </w:p>
        </w:tc>
      </w:tr>
      <w:tr w:rsidR="00872763" w:rsidRPr="00571455" w14:paraId="49F77E6B" w14:textId="77777777" w:rsidTr="00DB022F">
        <w:trPr>
          <w:gridAfter w:val="1"/>
          <w:wAfter w:w="11" w:type="pct"/>
        </w:trPr>
        <w:tc>
          <w:tcPr>
            <w:tcW w:w="297" w:type="pct"/>
            <w:vMerge/>
            <w:shd w:val="clear" w:color="auto" w:fill="auto"/>
            <w:tcMar>
              <w:top w:w="0" w:type="dxa"/>
              <w:left w:w="149" w:type="dxa"/>
              <w:bottom w:w="0" w:type="dxa"/>
              <w:right w:w="149" w:type="dxa"/>
            </w:tcMar>
          </w:tcPr>
          <w:p w14:paraId="6CBE6CCF"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606120F5"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093A363E"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193F96D5" w14:textId="1583F04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7" w:type="pct"/>
            <w:tcMar>
              <w:top w:w="0" w:type="dxa"/>
              <w:left w:w="149" w:type="dxa"/>
              <w:bottom w:w="0" w:type="dxa"/>
              <w:right w:w="149" w:type="dxa"/>
            </w:tcMar>
          </w:tcPr>
          <w:p w14:paraId="378A2699" w14:textId="47292964"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5467,62 </w:t>
            </w:r>
          </w:p>
        </w:tc>
      </w:tr>
      <w:tr w:rsidR="00872763" w:rsidRPr="00571455" w14:paraId="25ABC3E5" w14:textId="77777777" w:rsidTr="00DB022F">
        <w:trPr>
          <w:gridAfter w:val="1"/>
          <w:wAfter w:w="11" w:type="pct"/>
        </w:trPr>
        <w:tc>
          <w:tcPr>
            <w:tcW w:w="297" w:type="pct"/>
            <w:vMerge/>
            <w:shd w:val="clear" w:color="auto" w:fill="auto"/>
            <w:tcMar>
              <w:top w:w="0" w:type="dxa"/>
              <w:left w:w="149" w:type="dxa"/>
              <w:bottom w:w="0" w:type="dxa"/>
              <w:right w:w="149" w:type="dxa"/>
            </w:tcMar>
          </w:tcPr>
          <w:p w14:paraId="27F7496A"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54C83475"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1F915B40"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26666B90" w14:textId="262EBFF9"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7" w:type="pct"/>
            <w:tcMar>
              <w:top w:w="0" w:type="dxa"/>
              <w:left w:w="149" w:type="dxa"/>
              <w:bottom w:w="0" w:type="dxa"/>
              <w:right w:w="149" w:type="dxa"/>
            </w:tcMar>
          </w:tcPr>
          <w:p w14:paraId="42392776" w14:textId="70E10DAB"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5653,05 </w:t>
            </w:r>
          </w:p>
        </w:tc>
      </w:tr>
      <w:tr w:rsidR="00872763" w:rsidRPr="00571455" w14:paraId="6E96D349" w14:textId="77777777" w:rsidTr="00DB022F">
        <w:trPr>
          <w:gridAfter w:val="1"/>
          <w:wAfter w:w="11" w:type="pct"/>
        </w:trPr>
        <w:tc>
          <w:tcPr>
            <w:tcW w:w="297" w:type="pct"/>
            <w:vMerge/>
            <w:shd w:val="clear" w:color="auto" w:fill="auto"/>
            <w:tcMar>
              <w:top w:w="0" w:type="dxa"/>
              <w:left w:w="149" w:type="dxa"/>
              <w:bottom w:w="0" w:type="dxa"/>
              <w:right w:w="149" w:type="dxa"/>
            </w:tcMar>
          </w:tcPr>
          <w:p w14:paraId="71F66596"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14A412BF"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756FE88C"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613947C8" w14:textId="6A8771F2"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37" w:type="pct"/>
            <w:tcMar>
              <w:top w:w="0" w:type="dxa"/>
              <w:left w:w="149" w:type="dxa"/>
              <w:bottom w:w="0" w:type="dxa"/>
              <w:right w:w="149" w:type="dxa"/>
            </w:tcMar>
          </w:tcPr>
          <w:p w14:paraId="6D83A67C" w14:textId="059CEAD1"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5935,46 </w:t>
            </w:r>
          </w:p>
        </w:tc>
      </w:tr>
      <w:tr w:rsidR="00872763" w:rsidRPr="00571455" w14:paraId="277AA2DB" w14:textId="77777777" w:rsidTr="00DB022F">
        <w:tc>
          <w:tcPr>
            <w:tcW w:w="297" w:type="pct"/>
            <w:vMerge w:val="restart"/>
            <w:shd w:val="clear" w:color="auto" w:fill="auto"/>
            <w:tcMar>
              <w:top w:w="0" w:type="dxa"/>
              <w:left w:w="149" w:type="dxa"/>
              <w:bottom w:w="0" w:type="dxa"/>
              <w:right w:w="149" w:type="dxa"/>
            </w:tcMar>
          </w:tcPr>
          <w:p w14:paraId="27AF253A" w14:textId="77777777" w:rsidR="000D153A" w:rsidRPr="00571455" w:rsidRDefault="000D153A" w:rsidP="00E216C7">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477" w:type="pct"/>
            <w:vMerge w:val="restart"/>
            <w:shd w:val="clear" w:color="auto" w:fill="auto"/>
            <w:tcMar>
              <w:top w:w="0" w:type="dxa"/>
              <w:left w:w="149" w:type="dxa"/>
              <w:bottom w:w="0" w:type="dxa"/>
              <w:right w:w="149" w:type="dxa"/>
            </w:tcMar>
          </w:tcPr>
          <w:p w14:paraId="0533EAC1" w14:textId="4FF11DBB" w:rsidR="000D153A" w:rsidRPr="00571455" w:rsidRDefault="000D153A" w:rsidP="00E216C7">
            <w:pPr>
              <w:pStyle w:val="formattext0"/>
              <w:spacing w:before="0" w:beforeAutospacing="0" w:after="0" w:afterAutospacing="0"/>
              <w:ind w:firstLine="0"/>
              <w:jc w:val="center"/>
              <w:rPr>
                <w:sz w:val="22"/>
                <w:szCs w:val="22"/>
              </w:rPr>
            </w:pPr>
            <w:bookmarkStart w:id="164" w:name="_Hlk144541557"/>
            <w:r w:rsidRPr="00571455">
              <w:rPr>
                <w:sz w:val="22"/>
                <w:szCs w:val="22"/>
              </w:rPr>
              <w:t xml:space="preserve">ООО УК "Соцкомсервис" </w:t>
            </w:r>
            <w:r w:rsidRPr="00571455">
              <w:rPr>
                <w:sz w:val="22"/>
                <w:szCs w:val="22"/>
              </w:rPr>
              <w:lastRenderedPageBreak/>
              <w:t>(система теплоснабжения, расположенная в муниц</w:t>
            </w:r>
            <w:r w:rsidRPr="00571455">
              <w:rPr>
                <w:sz w:val="22"/>
                <w:szCs w:val="22"/>
              </w:rPr>
              <w:t>и</w:t>
            </w:r>
            <w:r w:rsidRPr="00571455">
              <w:rPr>
                <w:sz w:val="22"/>
                <w:szCs w:val="22"/>
              </w:rPr>
              <w:t>пальном образовании "М</w:t>
            </w:r>
            <w:r w:rsidRPr="00571455">
              <w:rPr>
                <w:sz w:val="22"/>
                <w:szCs w:val="22"/>
              </w:rPr>
              <w:t>у</w:t>
            </w:r>
            <w:r w:rsidRPr="00571455">
              <w:rPr>
                <w:sz w:val="22"/>
                <w:szCs w:val="22"/>
              </w:rPr>
              <w:t>ниципальный округ Якшур-Бодьинский район Удмур</w:t>
            </w:r>
            <w:r w:rsidRPr="00571455">
              <w:rPr>
                <w:sz w:val="22"/>
                <w:szCs w:val="22"/>
              </w:rPr>
              <w:t>т</w:t>
            </w:r>
            <w:r w:rsidRPr="00571455">
              <w:rPr>
                <w:sz w:val="22"/>
                <w:szCs w:val="22"/>
              </w:rPr>
              <w:t>ской Республики", от к</w:t>
            </w:r>
            <w:r w:rsidRPr="00571455">
              <w:rPr>
                <w:sz w:val="22"/>
                <w:szCs w:val="22"/>
              </w:rPr>
              <w:t>о</w:t>
            </w:r>
            <w:r w:rsidRPr="00571455">
              <w:rPr>
                <w:sz w:val="22"/>
                <w:szCs w:val="22"/>
              </w:rPr>
              <w:t xml:space="preserve">тельной по адресу: </w:t>
            </w:r>
            <w:bookmarkStart w:id="165" w:name="_Hlk144215376"/>
            <w:r w:rsidRPr="00571455">
              <w:rPr>
                <w:sz w:val="22"/>
                <w:szCs w:val="22"/>
              </w:rPr>
              <w:t>с. Ст</w:t>
            </w:r>
            <w:r w:rsidRPr="00571455">
              <w:rPr>
                <w:sz w:val="22"/>
                <w:szCs w:val="22"/>
              </w:rPr>
              <w:t>а</w:t>
            </w:r>
            <w:r w:rsidRPr="00571455">
              <w:rPr>
                <w:sz w:val="22"/>
                <w:szCs w:val="22"/>
              </w:rPr>
              <w:t>рые Зятцы, ул. Советская, 1)</w:t>
            </w:r>
            <w:bookmarkEnd w:id="164"/>
            <w:bookmarkEnd w:id="165"/>
          </w:p>
        </w:tc>
        <w:tc>
          <w:tcPr>
            <w:tcW w:w="3226" w:type="pct"/>
            <w:gridSpan w:val="4"/>
            <w:shd w:val="clear" w:color="auto" w:fill="auto"/>
            <w:tcMar>
              <w:top w:w="0" w:type="dxa"/>
              <w:left w:w="149" w:type="dxa"/>
              <w:bottom w:w="0" w:type="dxa"/>
              <w:right w:w="149" w:type="dxa"/>
            </w:tcMar>
          </w:tcPr>
          <w:p w14:paraId="33C1A8EF" w14:textId="77777777" w:rsidR="000D153A" w:rsidRPr="00571455" w:rsidRDefault="000D153A" w:rsidP="00E216C7">
            <w:pPr>
              <w:pStyle w:val="formattext0"/>
              <w:spacing w:before="0" w:beforeAutospacing="0" w:after="0" w:afterAutospacing="0"/>
              <w:ind w:firstLine="0"/>
              <w:jc w:val="center"/>
              <w:textAlignment w:val="baseline"/>
              <w:rPr>
                <w:sz w:val="22"/>
                <w:szCs w:val="22"/>
              </w:rPr>
            </w:pPr>
            <w:r w:rsidRPr="00571455">
              <w:rPr>
                <w:sz w:val="22"/>
                <w:szCs w:val="22"/>
              </w:rPr>
              <w:lastRenderedPageBreak/>
              <w:t xml:space="preserve">Для потребителей в случае отсутствия дифференциации тарифов </w:t>
            </w:r>
            <w:r w:rsidRPr="00571455">
              <w:rPr>
                <w:sz w:val="22"/>
                <w:szCs w:val="22"/>
              </w:rPr>
              <w:lastRenderedPageBreak/>
              <w:t xml:space="preserve">по схеме подключения </w:t>
            </w:r>
          </w:p>
        </w:tc>
      </w:tr>
      <w:tr w:rsidR="00872763" w:rsidRPr="00571455" w14:paraId="10303A43" w14:textId="77777777" w:rsidTr="00DB022F">
        <w:trPr>
          <w:gridAfter w:val="1"/>
          <w:wAfter w:w="11" w:type="pct"/>
        </w:trPr>
        <w:tc>
          <w:tcPr>
            <w:tcW w:w="297" w:type="pct"/>
            <w:vMerge/>
            <w:shd w:val="clear" w:color="auto" w:fill="auto"/>
            <w:tcMar>
              <w:top w:w="0" w:type="dxa"/>
              <w:left w:w="149" w:type="dxa"/>
              <w:bottom w:w="0" w:type="dxa"/>
              <w:right w:w="149" w:type="dxa"/>
            </w:tcMar>
          </w:tcPr>
          <w:p w14:paraId="26C670B8"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25DF0F6C" w14:textId="77777777" w:rsidR="000D153A" w:rsidRPr="00571455" w:rsidRDefault="000D153A" w:rsidP="000D153A">
            <w:pPr>
              <w:rPr>
                <w:sz w:val="22"/>
                <w:szCs w:val="22"/>
              </w:rPr>
            </w:pPr>
          </w:p>
        </w:tc>
        <w:tc>
          <w:tcPr>
            <w:tcW w:w="925" w:type="pct"/>
            <w:vMerge w:val="restart"/>
            <w:shd w:val="clear" w:color="auto" w:fill="auto"/>
            <w:tcMar>
              <w:top w:w="0" w:type="dxa"/>
              <w:left w:w="149" w:type="dxa"/>
              <w:bottom w:w="0" w:type="dxa"/>
              <w:right w:w="149" w:type="dxa"/>
            </w:tcMar>
          </w:tcPr>
          <w:p w14:paraId="795F6E22"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53" w:type="pct"/>
            <w:shd w:val="clear" w:color="auto" w:fill="auto"/>
            <w:tcMar>
              <w:top w:w="0" w:type="dxa"/>
              <w:left w:w="149" w:type="dxa"/>
              <w:bottom w:w="0" w:type="dxa"/>
              <w:right w:w="149" w:type="dxa"/>
            </w:tcMar>
          </w:tcPr>
          <w:p w14:paraId="5D110EA1" w14:textId="52DA5898"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7" w:type="pct"/>
            <w:shd w:val="clear" w:color="auto" w:fill="auto"/>
            <w:tcMar>
              <w:top w:w="0" w:type="dxa"/>
              <w:left w:w="149" w:type="dxa"/>
              <w:bottom w:w="0" w:type="dxa"/>
              <w:right w:w="149" w:type="dxa"/>
            </w:tcMar>
          </w:tcPr>
          <w:p w14:paraId="726B0F20" w14:textId="292567EF"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2212,98 </w:t>
            </w:r>
          </w:p>
        </w:tc>
      </w:tr>
      <w:tr w:rsidR="00872763" w:rsidRPr="00571455" w14:paraId="44942757" w14:textId="77777777" w:rsidTr="00DB022F">
        <w:trPr>
          <w:gridAfter w:val="1"/>
          <w:wAfter w:w="11" w:type="pct"/>
        </w:trPr>
        <w:tc>
          <w:tcPr>
            <w:tcW w:w="297" w:type="pct"/>
            <w:vMerge/>
            <w:shd w:val="clear" w:color="auto" w:fill="auto"/>
            <w:tcMar>
              <w:top w:w="0" w:type="dxa"/>
              <w:left w:w="149" w:type="dxa"/>
              <w:bottom w:w="0" w:type="dxa"/>
              <w:right w:w="149" w:type="dxa"/>
            </w:tcMar>
          </w:tcPr>
          <w:p w14:paraId="2537C4BA"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6782E9BC"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244DCD28"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57C434AC" w14:textId="768D8E0D"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7" w:type="pct"/>
            <w:shd w:val="clear" w:color="auto" w:fill="auto"/>
            <w:tcMar>
              <w:top w:w="0" w:type="dxa"/>
              <w:left w:w="149" w:type="dxa"/>
              <w:bottom w:w="0" w:type="dxa"/>
              <w:right w:w="149" w:type="dxa"/>
            </w:tcMar>
          </w:tcPr>
          <w:p w14:paraId="1D258CB8" w14:textId="300C034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2287,91 </w:t>
            </w:r>
          </w:p>
        </w:tc>
      </w:tr>
      <w:tr w:rsidR="00872763" w:rsidRPr="00571455" w14:paraId="5BA64909" w14:textId="77777777" w:rsidTr="00DB022F">
        <w:trPr>
          <w:gridAfter w:val="1"/>
          <w:wAfter w:w="11" w:type="pct"/>
        </w:trPr>
        <w:tc>
          <w:tcPr>
            <w:tcW w:w="297" w:type="pct"/>
            <w:vMerge/>
            <w:shd w:val="clear" w:color="auto" w:fill="auto"/>
            <w:tcMar>
              <w:top w:w="0" w:type="dxa"/>
              <w:left w:w="149" w:type="dxa"/>
              <w:bottom w:w="0" w:type="dxa"/>
              <w:right w:w="149" w:type="dxa"/>
            </w:tcMar>
          </w:tcPr>
          <w:p w14:paraId="02B60CCD"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1D15BFEF"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6670F4CA"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166BC65F" w14:textId="420C519B"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7" w:type="pct"/>
            <w:shd w:val="clear" w:color="auto" w:fill="auto"/>
            <w:tcMar>
              <w:top w:w="0" w:type="dxa"/>
              <w:left w:w="149" w:type="dxa"/>
              <w:bottom w:w="0" w:type="dxa"/>
              <w:right w:w="149" w:type="dxa"/>
            </w:tcMar>
          </w:tcPr>
          <w:p w14:paraId="3FA5EDF3" w14:textId="31BBA1B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2287,91 </w:t>
            </w:r>
          </w:p>
        </w:tc>
      </w:tr>
      <w:tr w:rsidR="00872763" w:rsidRPr="00571455" w14:paraId="399756EE" w14:textId="77777777" w:rsidTr="00DB022F">
        <w:trPr>
          <w:gridAfter w:val="1"/>
          <w:wAfter w:w="11" w:type="pct"/>
        </w:trPr>
        <w:tc>
          <w:tcPr>
            <w:tcW w:w="297" w:type="pct"/>
            <w:vMerge/>
            <w:shd w:val="clear" w:color="auto" w:fill="auto"/>
            <w:tcMar>
              <w:top w:w="0" w:type="dxa"/>
              <w:left w:w="149" w:type="dxa"/>
              <w:bottom w:w="0" w:type="dxa"/>
              <w:right w:w="149" w:type="dxa"/>
            </w:tcMar>
          </w:tcPr>
          <w:p w14:paraId="154CBC3C"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3BDDF4BB"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4D0286D8"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74FBEF4C" w14:textId="2C5AB4E5"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7" w:type="pct"/>
            <w:shd w:val="clear" w:color="auto" w:fill="auto"/>
            <w:tcMar>
              <w:top w:w="0" w:type="dxa"/>
              <w:left w:w="149" w:type="dxa"/>
              <w:bottom w:w="0" w:type="dxa"/>
              <w:right w:w="149" w:type="dxa"/>
            </w:tcMar>
          </w:tcPr>
          <w:p w14:paraId="001826DB" w14:textId="3309926F"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2364,57 </w:t>
            </w:r>
          </w:p>
        </w:tc>
      </w:tr>
      <w:tr w:rsidR="00872763" w:rsidRPr="00571455" w14:paraId="489AE984" w14:textId="77777777" w:rsidTr="00DB022F">
        <w:trPr>
          <w:gridAfter w:val="1"/>
          <w:wAfter w:w="11" w:type="pct"/>
        </w:trPr>
        <w:tc>
          <w:tcPr>
            <w:tcW w:w="297" w:type="pct"/>
            <w:vMerge/>
            <w:shd w:val="clear" w:color="auto" w:fill="auto"/>
            <w:tcMar>
              <w:top w:w="0" w:type="dxa"/>
              <w:left w:w="149" w:type="dxa"/>
              <w:bottom w:w="0" w:type="dxa"/>
              <w:right w:w="149" w:type="dxa"/>
            </w:tcMar>
          </w:tcPr>
          <w:p w14:paraId="7DEECB37"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4CF6F3E4" w14:textId="77777777" w:rsidR="000D153A" w:rsidRPr="00571455" w:rsidRDefault="000D153A" w:rsidP="000D153A">
            <w:pPr>
              <w:rPr>
                <w:sz w:val="22"/>
                <w:szCs w:val="22"/>
              </w:rPr>
            </w:pPr>
          </w:p>
        </w:tc>
        <w:tc>
          <w:tcPr>
            <w:tcW w:w="925" w:type="pct"/>
            <w:vMerge/>
            <w:shd w:val="clear" w:color="auto" w:fill="auto"/>
            <w:tcMar>
              <w:top w:w="0" w:type="dxa"/>
              <w:left w:w="149" w:type="dxa"/>
              <w:bottom w:w="0" w:type="dxa"/>
              <w:right w:w="149" w:type="dxa"/>
            </w:tcMar>
          </w:tcPr>
          <w:p w14:paraId="38F755DC"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shd w:val="clear" w:color="auto" w:fill="auto"/>
            <w:tcMar>
              <w:top w:w="0" w:type="dxa"/>
              <w:left w:w="149" w:type="dxa"/>
              <w:bottom w:w="0" w:type="dxa"/>
              <w:right w:w="149" w:type="dxa"/>
            </w:tcMar>
          </w:tcPr>
          <w:p w14:paraId="03A59F35" w14:textId="2EDA70E9"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37" w:type="pct"/>
            <w:shd w:val="clear" w:color="auto" w:fill="auto"/>
            <w:tcMar>
              <w:top w:w="0" w:type="dxa"/>
              <w:left w:w="149" w:type="dxa"/>
              <w:bottom w:w="0" w:type="dxa"/>
              <w:right w:w="149" w:type="dxa"/>
            </w:tcMar>
          </w:tcPr>
          <w:p w14:paraId="03D97645" w14:textId="7CC4FB60"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2575,41 </w:t>
            </w:r>
          </w:p>
        </w:tc>
      </w:tr>
      <w:tr w:rsidR="00872763" w:rsidRPr="00571455" w14:paraId="7AC2104E" w14:textId="77777777" w:rsidTr="00DB022F">
        <w:trPr>
          <w:gridAfter w:val="1"/>
          <w:wAfter w:w="11" w:type="pct"/>
        </w:trPr>
        <w:tc>
          <w:tcPr>
            <w:tcW w:w="297" w:type="pct"/>
            <w:vMerge/>
            <w:shd w:val="clear" w:color="auto" w:fill="auto"/>
            <w:tcMar>
              <w:top w:w="0" w:type="dxa"/>
              <w:left w:w="149" w:type="dxa"/>
              <w:bottom w:w="0" w:type="dxa"/>
              <w:right w:w="149" w:type="dxa"/>
            </w:tcMar>
          </w:tcPr>
          <w:p w14:paraId="79FD4C7C" w14:textId="77777777" w:rsidR="000D153A" w:rsidRPr="00571455" w:rsidRDefault="000D153A" w:rsidP="000D153A">
            <w:pPr>
              <w:jc w:val="left"/>
              <w:rPr>
                <w:sz w:val="22"/>
                <w:szCs w:val="22"/>
              </w:rPr>
            </w:pPr>
          </w:p>
        </w:tc>
        <w:tc>
          <w:tcPr>
            <w:tcW w:w="1477" w:type="pct"/>
            <w:vMerge/>
            <w:shd w:val="clear" w:color="auto" w:fill="auto"/>
            <w:tcMar>
              <w:top w:w="0" w:type="dxa"/>
              <w:left w:w="149" w:type="dxa"/>
              <w:bottom w:w="0" w:type="dxa"/>
              <w:right w:w="149" w:type="dxa"/>
            </w:tcMar>
          </w:tcPr>
          <w:p w14:paraId="056C2198" w14:textId="77777777" w:rsidR="000D153A" w:rsidRPr="00571455" w:rsidRDefault="000D153A" w:rsidP="000D153A">
            <w:pPr>
              <w:rPr>
                <w:sz w:val="22"/>
                <w:szCs w:val="22"/>
              </w:rPr>
            </w:pPr>
          </w:p>
        </w:tc>
        <w:tc>
          <w:tcPr>
            <w:tcW w:w="925" w:type="pct"/>
            <w:shd w:val="clear" w:color="auto" w:fill="auto"/>
            <w:tcMar>
              <w:top w:w="0" w:type="dxa"/>
              <w:left w:w="149" w:type="dxa"/>
              <w:bottom w:w="0" w:type="dxa"/>
              <w:right w:w="149" w:type="dxa"/>
            </w:tcMar>
          </w:tcPr>
          <w:p w14:paraId="2051711A"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c>
          <w:tcPr>
            <w:tcW w:w="1553" w:type="pct"/>
            <w:shd w:val="clear" w:color="auto" w:fill="auto"/>
            <w:tcMar>
              <w:top w:w="0" w:type="dxa"/>
              <w:left w:w="149" w:type="dxa"/>
              <w:bottom w:w="0" w:type="dxa"/>
              <w:right w:w="149" w:type="dxa"/>
            </w:tcMar>
          </w:tcPr>
          <w:p w14:paraId="6F6CC4B7"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737" w:type="pct"/>
            <w:shd w:val="clear" w:color="auto" w:fill="auto"/>
            <w:tcMar>
              <w:top w:w="0" w:type="dxa"/>
              <w:left w:w="149" w:type="dxa"/>
              <w:bottom w:w="0" w:type="dxa"/>
              <w:right w:w="149" w:type="dxa"/>
            </w:tcMar>
          </w:tcPr>
          <w:p w14:paraId="3AC38B41"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r>
      <w:tr w:rsidR="00872763" w:rsidRPr="00571455" w14:paraId="4714E957" w14:textId="77777777" w:rsidTr="00DB022F">
        <w:trPr>
          <w:gridAfter w:val="1"/>
          <w:wAfter w:w="11" w:type="pct"/>
        </w:trPr>
        <w:tc>
          <w:tcPr>
            <w:tcW w:w="297" w:type="pct"/>
            <w:vMerge/>
            <w:shd w:val="clear" w:color="auto" w:fill="auto"/>
            <w:tcMar>
              <w:top w:w="0" w:type="dxa"/>
              <w:left w:w="149" w:type="dxa"/>
              <w:bottom w:w="0" w:type="dxa"/>
              <w:right w:w="149" w:type="dxa"/>
            </w:tcMar>
          </w:tcPr>
          <w:p w14:paraId="01F87C6C"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34C9E6EB" w14:textId="77777777" w:rsidR="000D153A" w:rsidRPr="00571455" w:rsidRDefault="000D153A" w:rsidP="000D153A">
            <w:pPr>
              <w:jc w:val="center"/>
              <w:rPr>
                <w:sz w:val="22"/>
                <w:szCs w:val="22"/>
              </w:rPr>
            </w:pPr>
          </w:p>
        </w:tc>
        <w:tc>
          <w:tcPr>
            <w:tcW w:w="925" w:type="pct"/>
            <w:vMerge w:val="restart"/>
            <w:shd w:val="clear" w:color="auto" w:fill="auto"/>
            <w:tcMar>
              <w:top w:w="0" w:type="dxa"/>
              <w:left w:w="149" w:type="dxa"/>
              <w:bottom w:w="0" w:type="dxa"/>
              <w:right w:w="149" w:type="dxa"/>
            </w:tcMar>
          </w:tcPr>
          <w:p w14:paraId="40AC9B3E"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53" w:type="pct"/>
            <w:tcMar>
              <w:top w:w="0" w:type="dxa"/>
              <w:left w:w="149" w:type="dxa"/>
              <w:bottom w:w="0" w:type="dxa"/>
              <w:right w:w="149" w:type="dxa"/>
            </w:tcMar>
          </w:tcPr>
          <w:p w14:paraId="38CC6A26" w14:textId="5038670F"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7" w:type="pct"/>
            <w:tcMar>
              <w:top w:w="0" w:type="dxa"/>
              <w:left w:w="149" w:type="dxa"/>
              <w:bottom w:w="0" w:type="dxa"/>
              <w:right w:w="149" w:type="dxa"/>
            </w:tcMar>
          </w:tcPr>
          <w:p w14:paraId="1510F85E" w14:textId="285B6883"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2212,98 </w:t>
            </w:r>
          </w:p>
        </w:tc>
      </w:tr>
      <w:tr w:rsidR="00872763" w:rsidRPr="00571455" w14:paraId="51A860C7" w14:textId="77777777" w:rsidTr="00DB022F">
        <w:trPr>
          <w:gridAfter w:val="1"/>
          <w:wAfter w:w="11" w:type="pct"/>
        </w:trPr>
        <w:tc>
          <w:tcPr>
            <w:tcW w:w="297" w:type="pct"/>
            <w:vMerge/>
            <w:shd w:val="clear" w:color="auto" w:fill="auto"/>
            <w:tcMar>
              <w:top w:w="0" w:type="dxa"/>
              <w:left w:w="149" w:type="dxa"/>
              <w:bottom w:w="0" w:type="dxa"/>
              <w:right w:w="149" w:type="dxa"/>
            </w:tcMar>
          </w:tcPr>
          <w:p w14:paraId="08489B7B"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64816E3C"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546EE89C"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3DDE8954" w14:textId="07EA307A"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7" w:type="pct"/>
            <w:tcMar>
              <w:top w:w="0" w:type="dxa"/>
              <w:left w:w="149" w:type="dxa"/>
              <w:bottom w:w="0" w:type="dxa"/>
              <w:right w:w="149" w:type="dxa"/>
            </w:tcMar>
          </w:tcPr>
          <w:p w14:paraId="1D47417F" w14:textId="7D514802"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2287,91 </w:t>
            </w:r>
          </w:p>
        </w:tc>
      </w:tr>
      <w:tr w:rsidR="00872763" w:rsidRPr="00571455" w14:paraId="7AAA107C" w14:textId="77777777" w:rsidTr="00DB022F">
        <w:trPr>
          <w:gridAfter w:val="1"/>
          <w:wAfter w:w="11" w:type="pct"/>
        </w:trPr>
        <w:tc>
          <w:tcPr>
            <w:tcW w:w="297" w:type="pct"/>
            <w:vMerge/>
            <w:shd w:val="clear" w:color="auto" w:fill="auto"/>
            <w:tcMar>
              <w:top w:w="0" w:type="dxa"/>
              <w:left w:w="149" w:type="dxa"/>
              <w:bottom w:w="0" w:type="dxa"/>
              <w:right w:w="149" w:type="dxa"/>
            </w:tcMar>
          </w:tcPr>
          <w:p w14:paraId="4395A29C"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5E8C1F39"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4096C4C5"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73078517" w14:textId="05D99090"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7" w:type="pct"/>
            <w:tcMar>
              <w:top w:w="0" w:type="dxa"/>
              <w:left w:w="149" w:type="dxa"/>
              <w:bottom w:w="0" w:type="dxa"/>
              <w:right w:w="149" w:type="dxa"/>
            </w:tcMar>
          </w:tcPr>
          <w:p w14:paraId="0289C729" w14:textId="322BAA80"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2287,91 </w:t>
            </w:r>
          </w:p>
        </w:tc>
      </w:tr>
      <w:tr w:rsidR="00872763" w:rsidRPr="00571455" w14:paraId="489EA340" w14:textId="77777777" w:rsidTr="00DB022F">
        <w:trPr>
          <w:gridAfter w:val="1"/>
          <w:wAfter w:w="11" w:type="pct"/>
        </w:trPr>
        <w:tc>
          <w:tcPr>
            <w:tcW w:w="297" w:type="pct"/>
            <w:vMerge/>
            <w:shd w:val="clear" w:color="auto" w:fill="auto"/>
            <w:tcMar>
              <w:top w:w="0" w:type="dxa"/>
              <w:left w:w="149" w:type="dxa"/>
              <w:bottom w:w="0" w:type="dxa"/>
              <w:right w:w="149" w:type="dxa"/>
            </w:tcMar>
          </w:tcPr>
          <w:p w14:paraId="694765C6"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73185017"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06C58988"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6339CD98" w14:textId="692B3D7C"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7" w:type="pct"/>
            <w:tcMar>
              <w:top w:w="0" w:type="dxa"/>
              <w:left w:w="149" w:type="dxa"/>
              <w:bottom w:w="0" w:type="dxa"/>
              <w:right w:w="149" w:type="dxa"/>
            </w:tcMar>
          </w:tcPr>
          <w:p w14:paraId="3B9119FC" w14:textId="71DC6DB1"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2364,57 </w:t>
            </w:r>
          </w:p>
        </w:tc>
      </w:tr>
      <w:tr w:rsidR="000D153A" w:rsidRPr="00571455" w14:paraId="275244B7" w14:textId="77777777" w:rsidTr="00DB022F">
        <w:trPr>
          <w:gridAfter w:val="1"/>
          <w:wAfter w:w="11" w:type="pct"/>
        </w:trPr>
        <w:tc>
          <w:tcPr>
            <w:tcW w:w="297" w:type="pct"/>
            <w:vMerge/>
            <w:shd w:val="clear" w:color="auto" w:fill="auto"/>
            <w:tcMar>
              <w:top w:w="0" w:type="dxa"/>
              <w:left w:w="149" w:type="dxa"/>
              <w:bottom w:w="0" w:type="dxa"/>
              <w:right w:w="149" w:type="dxa"/>
            </w:tcMar>
          </w:tcPr>
          <w:p w14:paraId="08E9ABC4" w14:textId="77777777" w:rsidR="000D153A" w:rsidRPr="00571455" w:rsidRDefault="000D153A" w:rsidP="000D153A">
            <w:pPr>
              <w:rPr>
                <w:sz w:val="22"/>
                <w:szCs w:val="22"/>
              </w:rPr>
            </w:pPr>
          </w:p>
        </w:tc>
        <w:tc>
          <w:tcPr>
            <w:tcW w:w="1477" w:type="pct"/>
            <w:vMerge/>
            <w:shd w:val="clear" w:color="auto" w:fill="auto"/>
            <w:tcMar>
              <w:top w:w="0" w:type="dxa"/>
              <w:left w:w="149" w:type="dxa"/>
              <w:bottom w:w="0" w:type="dxa"/>
              <w:right w:w="149" w:type="dxa"/>
            </w:tcMar>
          </w:tcPr>
          <w:p w14:paraId="076F25B2" w14:textId="77777777" w:rsidR="000D153A" w:rsidRPr="00571455" w:rsidRDefault="000D153A" w:rsidP="000D153A">
            <w:pPr>
              <w:jc w:val="center"/>
              <w:rPr>
                <w:sz w:val="22"/>
                <w:szCs w:val="22"/>
              </w:rPr>
            </w:pPr>
          </w:p>
        </w:tc>
        <w:tc>
          <w:tcPr>
            <w:tcW w:w="925" w:type="pct"/>
            <w:vMerge/>
            <w:shd w:val="clear" w:color="auto" w:fill="auto"/>
            <w:tcMar>
              <w:top w:w="0" w:type="dxa"/>
              <w:left w:w="149" w:type="dxa"/>
              <w:bottom w:w="0" w:type="dxa"/>
              <w:right w:w="149" w:type="dxa"/>
            </w:tcMar>
          </w:tcPr>
          <w:p w14:paraId="4E05C693" w14:textId="77777777" w:rsidR="000D153A" w:rsidRPr="00571455" w:rsidRDefault="000D153A" w:rsidP="000D153A">
            <w:pPr>
              <w:pStyle w:val="formattext0"/>
              <w:spacing w:before="0" w:beforeAutospacing="0" w:after="0" w:afterAutospacing="0"/>
              <w:ind w:firstLine="0"/>
              <w:jc w:val="center"/>
              <w:textAlignment w:val="baseline"/>
              <w:rPr>
                <w:sz w:val="22"/>
                <w:szCs w:val="22"/>
              </w:rPr>
            </w:pPr>
          </w:p>
        </w:tc>
        <w:tc>
          <w:tcPr>
            <w:tcW w:w="1553" w:type="pct"/>
            <w:tcMar>
              <w:top w:w="0" w:type="dxa"/>
              <w:left w:w="149" w:type="dxa"/>
              <w:bottom w:w="0" w:type="dxa"/>
              <w:right w:w="149" w:type="dxa"/>
            </w:tcMar>
          </w:tcPr>
          <w:p w14:paraId="4E9FD5FC" w14:textId="3AE29F74"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37" w:type="pct"/>
            <w:tcMar>
              <w:top w:w="0" w:type="dxa"/>
              <w:left w:w="149" w:type="dxa"/>
              <w:bottom w:w="0" w:type="dxa"/>
              <w:right w:w="149" w:type="dxa"/>
            </w:tcMar>
          </w:tcPr>
          <w:p w14:paraId="64E1038E" w14:textId="204F6C75" w:rsidR="000D153A" w:rsidRPr="00571455" w:rsidRDefault="000D153A" w:rsidP="000D153A">
            <w:pPr>
              <w:pStyle w:val="formattext0"/>
              <w:spacing w:before="0" w:beforeAutospacing="0" w:after="0" w:afterAutospacing="0"/>
              <w:ind w:firstLine="0"/>
              <w:jc w:val="center"/>
              <w:textAlignment w:val="baseline"/>
              <w:rPr>
                <w:sz w:val="22"/>
                <w:szCs w:val="22"/>
              </w:rPr>
            </w:pPr>
            <w:r w:rsidRPr="00571455">
              <w:rPr>
                <w:sz w:val="22"/>
                <w:szCs w:val="22"/>
              </w:rPr>
              <w:t xml:space="preserve">2575,41 </w:t>
            </w:r>
          </w:p>
        </w:tc>
      </w:tr>
    </w:tbl>
    <w:p w14:paraId="35D6A2F6" w14:textId="77777777" w:rsidR="000D153A" w:rsidRPr="00571455" w:rsidRDefault="000D153A" w:rsidP="00F83FC4">
      <w:pPr>
        <w:pStyle w:val="Affb"/>
        <w:ind w:firstLine="0"/>
      </w:pPr>
    </w:p>
    <w:p w14:paraId="58954B84" w14:textId="32F99D95" w:rsidR="00C937BA" w:rsidRPr="00571455" w:rsidRDefault="00C937BA" w:rsidP="00C937BA">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36</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от 31 октября 2017 г. N 19/21 (в ред. приказа Минстроя У</w:t>
      </w:r>
      <w:r w:rsidRPr="00571455">
        <w:t>д</w:t>
      </w:r>
      <w:r w:rsidRPr="00571455">
        <w:t xml:space="preserve">муртской Республики </w:t>
      </w:r>
      <w:hyperlink r:id="rId48" w:history="1">
        <w:r w:rsidRPr="00571455">
          <w:rPr>
            <w:rStyle w:val="aff1"/>
            <w:rFonts w:eastAsia="Calibri"/>
            <w:color w:val="auto"/>
            <w:u w:val="none"/>
          </w:rPr>
          <w:t>от 17.11.2020 N 24/31</w:t>
        </w:r>
      </w:hyperlink>
      <w:r w:rsidRPr="00571455">
        <w:t>), (НДС не облагаются в связи с применением упрощенной системы налогообложения)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3200"/>
        <w:gridCol w:w="1852"/>
        <w:gridCol w:w="3072"/>
        <w:gridCol w:w="1500"/>
      </w:tblGrid>
      <w:tr w:rsidR="00872763" w:rsidRPr="00571455" w14:paraId="000A1A4A" w14:textId="77777777" w:rsidTr="00E46DE9">
        <w:trPr>
          <w:tblHeader/>
        </w:trPr>
        <w:tc>
          <w:tcPr>
            <w:tcW w:w="291" w:type="pct"/>
            <w:shd w:val="clear" w:color="auto" w:fill="auto"/>
            <w:tcMar>
              <w:top w:w="0" w:type="dxa"/>
              <w:left w:w="149" w:type="dxa"/>
              <w:bottom w:w="0" w:type="dxa"/>
              <w:right w:w="149" w:type="dxa"/>
            </w:tcMar>
            <w:hideMark/>
          </w:tcPr>
          <w:p w14:paraId="727EF3E5"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566" w:type="pct"/>
            <w:shd w:val="clear" w:color="auto" w:fill="auto"/>
            <w:tcMar>
              <w:top w:w="0" w:type="dxa"/>
              <w:left w:w="149" w:type="dxa"/>
              <w:bottom w:w="0" w:type="dxa"/>
              <w:right w:w="149" w:type="dxa"/>
            </w:tcMar>
            <w:hideMark/>
          </w:tcPr>
          <w:p w14:paraId="0B5F9C72"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организации</w:t>
            </w:r>
          </w:p>
        </w:tc>
        <w:tc>
          <w:tcPr>
            <w:tcW w:w="906" w:type="pct"/>
            <w:shd w:val="clear" w:color="auto" w:fill="auto"/>
            <w:tcMar>
              <w:top w:w="0" w:type="dxa"/>
              <w:left w:w="149" w:type="dxa"/>
              <w:bottom w:w="0" w:type="dxa"/>
              <w:right w:w="149" w:type="dxa"/>
            </w:tcMar>
            <w:hideMark/>
          </w:tcPr>
          <w:p w14:paraId="6E016574"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503" w:type="pct"/>
            <w:shd w:val="clear" w:color="auto" w:fill="auto"/>
            <w:tcMar>
              <w:top w:w="0" w:type="dxa"/>
              <w:left w:w="149" w:type="dxa"/>
              <w:bottom w:w="0" w:type="dxa"/>
              <w:right w:w="149" w:type="dxa"/>
            </w:tcMar>
            <w:hideMark/>
          </w:tcPr>
          <w:p w14:paraId="469DFB24"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34" w:type="pct"/>
            <w:shd w:val="clear" w:color="auto" w:fill="auto"/>
            <w:tcMar>
              <w:top w:w="0" w:type="dxa"/>
              <w:left w:w="149" w:type="dxa"/>
              <w:bottom w:w="0" w:type="dxa"/>
              <w:right w:w="149" w:type="dxa"/>
            </w:tcMar>
            <w:hideMark/>
          </w:tcPr>
          <w:p w14:paraId="35B8726A"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648F2269" w14:textId="77777777" w:rsidTr="00E46DE9">
        <w:tc>
          <w:tcPr>
            <w:tcW w:w="291" w:type="pct"/>
            <w:vMerge w:val="restart"/>
            <w:shd w:val="clear" w:color="auto" w:fill="auto"/>
            <w:tcMar>
              <w:top w:w="0" w:type="dxa"/>
              <w:left w:w="149" w:type="dxa"/>
              <w:bottom w:w="0" w:type="dxa"/>
              <w:right w:w="149" w:type="dxa"/>
            </w:tcMar>
          </w:tcPr>
          <w:p w14:paraId="1E9F2AD4"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566" w:type="pct"/>
            <w:vMerge w:val="restart"/>
            <w:shd w:val="clear" w:color="auto" w:fill="auto"/>
            <w:tcMar>
              <w:top w:w="0" w:type="dxa"/>
              <w:left w:w="149" w:type="dxa"/>
              <w:bottom w:w="0" w:type="dxa"/>
              <w:right w:w="149" w:type="dxa"/>
            </w:tcMar>
          </w:tcPr>
          <w:p w14:paraId="7DE1C3F4" w14:textId="77777777" w:rsidR="00C937BA" w:rsidRPr="00571455" w:rsidRDefault="00C937BA" w:rsidP="00C937BA">
            <w:pPr>
              <w:pStyle w:val="formattext0"/>
              <w:spacing w:before="0" w:beforeAutospacing="0" w:after="0" w:afterAutospacing="0"/>
              <w:ind w:firstLine="0"/>
              <w:jc w:val="center"/>
              <w:rPr>
                <w:sz w:val="22"/>
                <w:szCs w:val="22"/>
              </w:rPr>
            </w:pPr>
            <w:bookmarkStart w:id="166" w:name="_Hlk144541569"/>
            <w:r w:rsidRPr="00571455">
              <w:rPr>
                <w:sz w:val="22"/>
                <w:szCs w:val="22"/>
              </w:rPr>
              <w:t>Акционерное общество "Ижевский электромеханич</w:t>
            </w:r>
            <w:r w:rsidRPr="00571455">
              <w:rPr>
                <w:sz w:val="22"/>
                <w:szCs w:val="22"/>
              </w:rPr>
              <w:t>е</w:t>
            </w:r>
            <w:r w:rsidRPr="00571455">
              <w:rPr>
                <w:sz w:val="22"/>
                <w:szCs w:val="22"/>
              </w:rPr>
              <w:t>ский завод "Купол"</w:t>
            </w:r>
          </w:p>
          <w:p w14:paraId="5B3AC55B" w14:textId="25AD2143" w:rsidR="00C937BA" w:rsidRPr="00571455" w:rsidRDefault="00C937BA" w:rsidP="00C937BA">
            <w:pPr>
              <w:pStyle w:val="formattext0"/>
              <w:spacing w:before="0" w:beforeAutospacing="0" w:after="0" w:afterAutospacing="0"/>
              <w:ind w:firstLine="0"/>
              <w:jc w:val="center"/>
              <w:rPr>
                <w:sz w:val="22"/>
                <w:szCs w:val="22"/>
              </w:rPr>
            </w:pPr>
            <w:r w:rsidRPr="00571455">
              <w:rPr>
                <w:sz w:val="22"/>
                <w:szCs w:val="22"/>
              </w:rPr>
              <w:t>(система теплоснабжения от котельной по адресу: УР, Я</w:t>
            </w:r>
            <w:r w:rsidRPr="00571455">
              <w:rPr>
                <w:sz w:val="22"/>
                <w:szCs w:val="22"/>
              </w:rPr>
              <w:t>к</w:t>
            </w:r>
            <w:r w:rsidRPr="00571455">
              <w:rPr>
                <w:sz w:val="22"/>
                <w:szCs w:val="22"/>
              </w:rPr>
              <w:t>шур-Бодьинский район, с. З</w:t>
            </w:r>
            <w:r w:rsidRPr="00571455">
              <w:rPr>
                <w:sz w:val="22"/>
                <w:szCs w:val="22"/>
              </w:rPr>
              <w:t>а</w:t>
            </w:r>
            <w:r w:rsidRPr="00571455">
              <w:rPr>
                <w:sz w:val="22"/>
                <w:szCs w:val="22"/>
              </w:rPr>
              <w:t>ря)</w:t>
            </w:r>
            <w:bookmarkEnd w:id="166"/>
          </w:p>
        </w:tc>
        <w:tc>
          <w:tcPr>
            <w:tcW w:w="3143" w:type="pct"/>
            <w:gridSpan w:val="3"/>
            <w:shd w:val="clear" w:color="auto" w:fill="auto"/>
            <w:tcMar>
              <w:top w:w="0" w:type="dxa"/>
              <w:left w:w="149" w:type="dxa"/>
              <w:bottom w:w="0" w:type="dxa"/>
              <w:right w:w="149" w:type="dxa"/>
            </w:tcMar>
          </w:tcPr>
          <w:p w14:paraId="78B22054"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tr w:rsidR="00872763" w:rsidRPr="00571455" w14:paraId="1CE5765C" w14:textId="77777777" w:rsidTr="00E46DE9">
        <w:tc>
          <w:tcPr>
            <w:tcW w:w="291" w:type="pct"/>
            <w:vMerge/>
            <w:shd w:val="clear" w:color="auto" w:fill="auto"/>
            <w:tcMar>
              <w:top w:w="0" w:type="dxa"/>
              <w:left w:w="149" w:type="dxa"/>
              <w:bottom w:w="0" w:type="dxa"/>
              <w:right w:w="149" w:type="dxa"/>
            </w:tcMar>
          </w:tcPr>
          <w:p w14:paraId="62280590"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346A42F9" w14:textId="77777777" w:rsidR="00E46DE9" w:rsidRPr="00571455" w:rsidRDefault="00E46DE9" w:rsidP="00E46DE9">
            <w:pPr>
              <w:rPr>
                <w:sz w:val="22"/>
                <w:szCs w:val="22"/>
              </w:rPr>
            </w:pPr>
          </w:p>
        </w:tc>
        <w:tc>
          <w:tcPr>
            <w:tcW w:w="906" w:type="pct"/>
            <w:vMerge w:val="restart"/>
            <w:shd w:val="clear" w:color="auto" w:fill="auto"/>
            <w:tcMar>
              <w:top w:w="0" w:type="dxa"/>
              <w:left w:w="149" w:type="dxa"/>
              <w:bottom w:w="0" w:type="dxa"/>
              <w:right w:w="149" w:type="dxa"/>
            </w:tcMar>
          </w:tcPr>
          <w:p w14:paraId="6B98263E"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03" w:type="pct"/>
            <w:shd w:val="clear" w:color="auto" w:fill="auto"/>
            <w:tcMar>
              <w:top w:w="0" w:type="dxa"/>
              <w:left w:w="149" w:type="dxa"/>
              <w:bottom w:w="0" w:type="dxa"/>
              <w:right w:w="149" w:type="dxa"/>
            </w:tcMar>
          </w:tcPr>
          <w:p w14:paraId="470005EB" w14:textId="28C7F4A2"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34" w:type="pct"/>
            <w:shd w:val="clear" w:color="auto" w:fill="auto"/>
            <w:tcMar>
              <w:top w:w="0" w:type="dxa"/>
              <w:left w:w="149" w:type="dxa"/>
              <w:bottom w:w="0" w:type="dxa"/>
              <w:right w:w="149" w:type="dxa"/>
            </w:tcMar>
          </w:tcPr>
          <w:p w14:paraId="66EFE9B3" w14:textId="2839467C"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1089,00 </w:t>
            </w:r>
          </w:p>
        </w:tc>
      </w:tr>
      <w:tr w:rsidR="00872763" w:rsidRPr="00571455" w14:paraId="658BF225" w14:textId="77777777" w:rsidTr="00E46DE9">
        <w:tc>
          <w:tcPr>
            <w:tcW w:w="291" w:type="pct"/>
            <w:vMerge/>
            <w:shd w:val="clear" w:color="auto" w:fill="auto"/>
            <w:tcMar>
              <w:top w:w="0" w:type="dxa"/>
              <w:left w:w="149" w:type="dxa"/>
              <w:bottom w:w="0" w:type="dxa"/>
              <w:right w:w="149" w:type="dxa"/>
            </w:tcMar>
          </w:tcPr>
          <w:p w14:paraId="29FA6457"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5E82AEF"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36C3D7AF"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shd w:val="clear" w:color="auto" w:fill="auto"/>
            <w:tcMar>
              <w:top w:w="0" w:type="dxa"/>
              <w:left w:w="149" w:type="dxa"/>
              <w:bottom w:w="0" w:type="dxa"/>
              <w:right w:w="149" w:type="dxa"/>
            </w:tcMar>
          </w:tcPr>
          <w:p w14:paraId="12362BA5" w14:textId="37A2217E"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34" w:type="pct"/>
            <w:shd w:val="clear" w:color="auto" w:fill="auto"/>
            <w:tcMar>
              <w:top w:w="0" w:type="dxa"/>
              <w:left w:w="149" w:type="dxa"/>
              <w:bottom w:w="0" w:type="dxa"/>
              <w:right w:w="149" w:type="dxa"/>
            </w:tcMar>
          </w:tcPr>
          <w:p w14:paraId="43350EF7" w14:textId="27EE750D"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1107,89 </w:t>
            </w:r>
          </w:p>
        </w:tc>
      </w:tr>
      <w:tr w:rsidR="00872763" w:rsidRPr="00571455" w14:paraId="0CB44593" w14:textId="77777777" w:rsidTr="00E46DE9">
        <w:tc>
          <w:tcPr>
            <w:tcW w:w="291" w:type="pct"/>
            <w:vMerge/>
            <w:shd w:val="clear" w:color="auto" w:fill="auto"/>
            <w:tcMar>
              <w:top w:w="0" w:type="dxa"/>
              <w:left w:w="149" w:type="dxa"/>
              <w:bottom w:w="0" w:type="dxa"/>
              <w:right w:w="149" w:type="dxa"/>
            </w:tcMar>
          </w:tcPr>
          <w:p w14:paraId="44D55C2B"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483DB895"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02DF199A"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shd w:val="clear" w:color="auto" w:fill="auto"/>
            <w:tcMar>
              <w:top w:w="0" w:type="dxa"/>
              <w:left w:w="149" w:type="dxa"/>
              <w:bottom w:w="0" w:type="dxa"/>
              <w:right w:w="149" w:type="dxa"/>
            </w:tcMar>
          </w:tcPr>
          <w:p w14:paraId="43E5EAE2" w14:textId="4EA575B0"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4" w:type="pct"/>
            <w:shd w:val="clear" w:color="auto" w:fill="auto"/>
            <w:tcMar>
              <w:top w:w="0" w:type="dxa"/>
              <w:left w:w="149" w:type="dxa"/>
              <w:bottom w:w="0" w:type="dxa"/>
              <w:right w:w="149" w:type="dxa"/>
            </w:tcMar>
          </w:tcPr>
          <w:p w14:paraId="6670B3F2" w14:textId="7F9FD0A4"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1107,89 </w:t>
            </w:r>
          </w:p>
        </w:tc>
      </w:tr>
      <w:tr w:rsidR="00872763" w:rsidRPr="00571455" w14:paraId="445982F3" w14:textId="77777777" w:rsidTr="00E46DE9">
        <w:tc>
          <w:tcPr>
            <w:tcW w:w="291" w:type="pct"/>
            <w:vMerge/>
            <w:shd w:val="clear" w:color="auto" w:fill="auto"/>
            <w:tcMar>
              <w:top w:w="0" w:type="dxa"/>
              <w:left w:w="149" w:type="dxa"/>
              <w:bottom w:w="0" w:type="dxa"/>
              <w:right w:w="149" w:type="dxa"/>
            </w:tcMar>
          </w:tcPr>
          <w:p w14:paraId="7ADDD923"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2BE01185"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4E0CF441"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shd w:val="clear" w:color="auto" w:fill="auto"/>
            <w:tcMar>
              <w:top w:w="0" w:type="dxa"/>
              <w:left w:w="149" w:type="dxa"/>
              <w:bottom w:w="0" w:type="dxa"/>
              <w:right w:w="149" w:type="dxa"/>
            </w:tcMar>
          </w:tcPr>
          <w:p w14:paraId="620352C1" w14:textId="6DFAF266"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4" w:type="pct"/>
            <w:shd w:val="clear" w:color="auto" w:fill="auto"/>
            <w:tcMar>
              <w:top w:w="0" w:type="dxa"/>
              <w:left w:w="149" w:type="dxa"/>
              <w:bottom w:w="0" w:type="dxa"/>
              <w:right w:w="149" w:type="dxa"/>
            </w:tcMar>
          </w:tcPr>
          <w:p w14:paraId="348A9A98" w14:textId="5238F011"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1141,23 </w:t>
            </w:r>
          </w:p>
        </w:tc>
      </w:tr>
      <w:tr w:rsidR="00872763" w:rsidRPr="00571455" w14:paraId="1C6C3381" w14:textId="77777777" w:rsidTr="00E46DE9">
        <w:tc>
          <w:tcPr>
            <w:tcW w:w="291" w:type="pct"/>
            <w:vMerge/>
            <w:shd w:val="clear" w:color="auto" w:fill="auto"/>
            <w:tcMar>
              <w:top w:w="0" w:type="dxa"/>
              <w:left w:w="149" w:type="dxa"/>
              <w:bottom w:w="0" w:type="dxa"/>
              <w:right w:w="149" w:type="dxa"/>
            </w:tcMar>
          </w:tcPr>
          <w:p w14:paraId="390173ED"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7C9282A"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4B16774C"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shd w:val="clear" w:color="auto" w:fill="auto"/>
            <w:tcMar>
              <w:top w:w="0" w:type="dxa"/>
              <w:left w:w="149" w:type="dxa"/>
              <w:bottom w:w="0" w:type="dxa"/>
              <w:right w:w="149" w:type="dxa"/>
            </w:tcMar>
          </w:tcPr>
          <w:p w14:paraId="37EB869C" w14:textId="62BBF175"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4" w:type="pct"/>
            <w:shd w:val="clear" w:color="auto" w:fill="auto"/>
            <w:tcMar>
              <w:top w:w="0" w:type="dxa"/>
              <w:left w:w="149" w:type="dxa"/>
              <w:bottom w:w="0" w:type="dxa"/>
              <w:right w:w="149" w:type="dxa"/>
            </w:tcMar>
          </w:tcPr>
          <w:p w14:paraId="6197ED01" w14:textId="0F157EA9"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2085,00 </w:t>
            </w:r>
          </w:p>
        </w:tc>
      </w:tr>
      <w:tr w:rsidR="00872763" w:rsidRPr="00571455" w14:paraId="0FE8995B" w14:textId="77777777" w:rsidTr="00E46DE9">
        <w:tc>
          <w:tcPr>
            <w:tcW w:w="291" w:type="pct"/>
            <w:vMerge/>
            <w:shd w:val="clear" w:color="auto" w:fill="auto"/>
            <w:tcMar>
              <w:top w:w="0" w:type="dxa"/>
              <w:left w:w="149" w:type="dxa"/>
              <w:bottom w:w="0" w:type="dxa"/>
              <w:right w:w="149" w:type="dxa"/>
            </w:tcMar>
          </w:tcPr>
          <w:p w14:paraId="4299546E"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F48C4F9"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75B94318"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shd w:val="clear" w:color="auto" w:fill="auto"/>
            <w:tcMar>
              <w:top w:w="0" w:type="dxa"/>
              <w:left w:w="149" w:type="dxa"/>
              <w:bottom w:w="0" w:type="dxa"/>
              <w:right w:w="149" w:type="dxa"/>
            </w:tcMar>
          </w:tcPr>
          <w:p w14:paraId="5F4FEA3A" w14:textId="5335EACA"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4" w:type="pct"/>
            <w:shd w:val="clear" w:color="auto" w:fill="auto"/>
            <w:tcMar>
              <w:top w:w="0" w:type="dxa"/>
              <w:left w:w="149" w:type="dxa"/>
              <w:bottom w:w="0" w:type="dxa"/>
              <w:right w:w="149" w:type="dxa"/>
            </w:tcMar>
          </w:tcPr>
          <w:p w14:paraId="17D98C50" w14:textId="19989792"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2124,06 </w:t>
            </w:r>
          </w:p>
        </w:tc>
      </w:tr>
      <w:tr w:rsidR="00872763" w:rsidRPr="00571455" w14:paraId="49F6C0DC" w14:textId="77777777" w:rsidTr="00E46DE9">
        <w:tc>
          <w:tcPr>
            <w:tcW w:w="291" w:type="pct"/>
            <w:vMerge/>
            <w:shd w:val="clear" w:color="auto" w:fill="auto"/>
            <w:tcMar>
              <w:top w:w="0" w:type="dxa"/>
              <w:left w:w="149" w:type="dxa"/>
              <w:bottom w:w="0" w:type="dxa"/>
              <w:right w:w="149" w:type="dxa"/>
            </w:tcMar>
          </w:tcPr>
          <w:p w14:paraId="49BDADED"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CC638D0" w14:textId="77777777" w:rsidR="00E46DE9" w:rsidRPr="00571455" w:rsidRDefault="00E46DE9" w:rsidP="00E46DE9">
            <w:pPr>
              <w:rPr>
                <w:sz w:val="22"/>
                <w:szCs w:val="22"/>
              </w:rPr>
            </w:pPr>
          </w:p>
        </w:tc>
        <w:tc>
          <w:tcPr>
            <w:tcW w:w="906" w:type="pct"/>
            <w:shd w:val="clear" w:color="auto" w:fill="auto"/>
            <w:tcMar>
              <w:top w:w="0" w:type="dxa"/>
              <w:left w:w="149" w:type="dxa"/>
              <w:bottom w:w="0" w:type="dxa"/>
              <w:right w:w="149" w:type="dxa"/>
            </w:tcMar>
          </w:tcPr>
          <w:p w14:paraId="2B7E43A1" w14:textId="4D76BF1D"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c>
          <w:tcPr>
            <w:tcW w:w="1503" w:type="pct"/>
            <w:shd w:val="clear" w:color="auto" w:fill="auto"/>
            <w:tcMar>
              <w:top w:w="0" w:type="dxa"/>
              <w:left w:w="149" w:type="dxa"/>
              <w:bottom w:w="0" w:type="dxa"/>
              <w:right w:w="149" w:type="dxa"/>
            </w:tcMar>
          </w:tcPr>
          <w:p w14:paraId="25F53694"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734" w:type="pct"/>
            <w:shd w:val="clear" w:color="auto" w:fill="auto"/>
            <w:tcMar>
              <w:top w:w="0" w:type="dxa"/>
              <w:left w:w="149" w:type="dxa"/>
              <w:bottom w:w="0" w:type="dxa"/>
              <w:right w:w="149" w:type="dxa"/>
            </w:tcMar>
          </w:tcPr>
          <w:p w14:paraId="4B3BA35B"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r>
      <w:tr w:rsidR="00872763" w:rsidRPr="00571455" w14:paraId="10BF2B74" w14:textId="77777777" w:rsidTr="00E46DE9">
        <w:tc>
          <w:tcPr>
            <w:tcW w:w="291" w:type="pct"/>
            <w:vMerge/>
            <w:shd w:val="clear" w:color="auto" w:fill="auto"/>
            <w:tcMar>
              <w:top w:w="0" w:type="dxa"/>
              <w:left w:w="149" w:type="dxa"/>
              <w:bottom w:w="0" w:type="dxa"/>
              <w:right w:w="149" w:type="dxa"/>
            </w:tcMar>
          </w:tcPr>
          <w:p w14:paraId="3C744746"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53DF0D70" w14:textId="77777777" w:rsidR="00E46DE9" w:rsidRPr="00571455" w:rsidRDefault="00E46DE9" w:rsidP="00E46DE9">
            <w:pPr>
              <w:rPr>
                <w:sz w:val="22"/>
                <w:szCs w:val="22"/>
              </w:rPr>
            </w:pPr>
          </w:p>
        </w:tc>
        <w:tc>
          <w:tcPr>
            <w:tcW w:w="906" w:type="pct"/>
            <w:vMerge w:val="restart"/>
            <w:shd w:val="clear" w:color="auto" w:fill="auto"/>
            <w:tcMar>
              <w:top w:w="0" w:type="dxa"/>
              <w:left w:w="149" w:type="dxa"/>
              <w:bottom w:w="0" w:type="dxa"/>
              <w:right w:w="149" w:type="dxa"/>
            </w:tcMar>
          </w:tcPr>
          <w:p w14:paraId="2F1366B1" w14:textId="5F8EA9D4"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503" w:type="pct"/>
            <w:tcMar>
              <w:top w:w="0" w:type="dxa"/>
              <w:left w:w="149" w:type="dxa"/>
              <w:bottom w:w="0" w:type="dxa"/>
              <w:right w:w="149" w:type="dxa"/>
            </w:tcMar>
          </w:tcPr>
          <w:p w14:paraId="16576873" w14:textId="56C4FCAB"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01.01.2020 по 30.06.2020 </w:t>
            </w:r>
          </w:p>
        </w:tc>
        <w:tc>
          <w:tcPr>
            <w:tcW w:w="734" w:type="pct"/>
            <w:tcMar>
              <w:top w:w="0" w:type="dxa"/>
              <w:left w:w="149" w:type="dxa"/>
              <w:bottom w:w="0" w:type="dxa"/>
              <w:right w:w="149" w:type="dxa"/>
            </w:tcMar>
          </w:tcPr>
          <w:p w14:paraId="324EB694" w14:textId="43896100"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1306,80 </w:t>
            </w:r>
          </w:p>
        </w:tc>
      </w:tr>
      <w:tr w:rsidR="00872763" w:rsidRPr="00571455" w14:paraId="7E999E6D" w14:textId="77777777" w:rsidTr="00E46DE9">
        <w:tc>
          <w:tcPr>
            <w:tcW w:w="291" w:type="pct"/>
            <w:vMerge/>
            <w:shd w:val="clear" w:color="auto" w:fill="auto"/>
            <w:tcMar>
              <w:top w:w="0" w:type="dxa"/>
              <w:left w:w="149" w:type="dxa"/>
              <w:bottom w:w="0" w:type="dxa"/>
              <w:right w:w="149" w:type="dxa"/>
            </w:tcMar>
          </w:tcPr>
          <w:p w14:paraId="7E00A42A" w14:textId="77777777" w:rsidR="00E46DE9" w:rsidRPr="00571455" w:rsidRDefault="00E46DE9" w:rsidP="00E46DE9">
            <w:pPr>
              <w:jc w:val="left"/>
              <w:rPr>
                <w:sz w:val="22"/>
                <w:szCs w:val="22"/>
              </w:rPr>
            </w:pPr>
          </w:p>
        </w:tc>
        <w:tc>
          <w:tcPr>
            <w:tcW w:w="1566" w:type="pct"/>
            <w:vMerge/>
            <w:shd w:val="clear" w:color="auto" w:fill="auto"/>
            <w:tcMar>
              <w:top w:w="0" w:type="dxa"/>
              <w:left w:w="149" w:type="dxa"/>
              <w:bottom w:w="0" w:type="dxa"/>
              <w:right w:w="149" w:type="dxa"/>
            </w:tcMar>
          </w:tcPr>
          <w:p w14:paraId="79A6EA52" w14:textId="77777777" w:rsidR="00E46DE9" w:rsidRPr="00571455" w:rsidRDefault="00E46DE9" w:rsidP="00E46DE9">
            <w:pPr>
              <w:rPr>
                <w:sz w:val="22"/>
                <w:szCs w:val="22"/>
              </w:rPr>
            </w:pPr>
          </w:p>
        </w:tc>
        <w:tc>
          <w:tcPr>
            <w:tcW w:w="906" w:type="pct"/>
            <w:vMerge/>
            <w:shd w:val="clear" w:color="auto" w:fill="auto"/>
            <w:tcMar>
              <w:top w:w="0" w:type="dxa"/>
              <w:left w:w="149" w:type="dxa"/>
              <w:bottom w:w="0" w:type="dxa"/>
              <w:right w:w="149" w:type="dxa"/>
            </w:tcMar>
          </w:tcPr>
          <w:p w14:paraId="137850CA" w14:textId="592765D2"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tcMar>
              <w:top w:w="0" w:type="dxa"/>
              <w:left w:w="149" w:type="dxa"/>
              <w:bottom w:w="0" w:type="dxa"/>
              <w:right w:w="149" w:type="dxa"/>
            </w:tcMar>
          </w:tcPr>
          <w:p w14:paraId="09C018BF" w14:textId="2AB8BA12"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01.07.2020 по 31.12.2020 </w:t>
            </w:r>
          </w:p>
        </w:tc>
        <w:tc>
          <w:tcPr>
            <w:tcW w:w="734" w:type="pct"/>
            <w:tcMar>
              <w:top w:w="0" w:type="dxa"/>
              <w:left w:w="149" w:type="dxa"/>
              <w:bottom w:w="0" w:type="dxa"/>
              <w:right w:w="149" w:type="dxa"/>
            </w:tcMar>
          </w:tcPr>
          <w:p w14:paraId="2982162E" w14:textId="6E9ADB4A"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1329,47 </w:t>
            </w:r>
          </w:p>
        </w:tc>
      </w:tr>
      <w:tr w:rsidR="00872763" w:rsidRPr="00571455" w14:paraId="7EDC2B17" w14:textId="77777777" w:rsidTr="00E46DE9">
        <w:tc>
          <w:tcPr>
            <w:tcW w:w="291" w:type="pct"/>
            <w:vMerge/>
            <w:shd w:val="clear" w:color="auto" w:fill="auto"/>
            <w:tcMar>
              <w:top w:w="0" w:type="dxa"/>
              <w:left w:w="149" w:type="dxa"/>
              <w:bottom w:w="0" w:type="dxa"/>
              <w:right w:w="149" w:type="dxa"/>
            </w:tcMar>
          </w:tcPr>
          <w:p w14:paraId="665FB2E2"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05E688A" w14:textId="77777777" w:rsidR="00E46DE9" w:rsidRPr="00571455" w:rsidRDefault="00E46DE9" w:rsidP="00E46DE9">
            <w:pPr>
              <w:jc w:val="center"/>
              <w:rPr>
                <w:sz w:val="22"/>
                <w:szCs w:val="22"/>
              </w:rPr>
            </w:pPr>
          </w:p>
        </w:tc>
        <w:tc>
          <w:tcPr>
            <w:tcW w:w="906" w:type="pct"/>
            <w:vMerge/>
            <w:shd w:val="clear" w:color="auto" w:fill="auto"/>
            <w:tcMar>
              <w:top w:w="0" w:type="dxa"/>
              <w:left w:w="149" w:type="dxa"/>
              <w:bottom w:w="0" w:type="dxa"/>
              <w:right w:w="149" w:type="dxa"/>
            </w:tcMar>
          </w:tcPr>
          <w:p w14:paraId="40DD20D8" w14:textId="0DA118D5"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tcMar>
              <w:top w:w="0" w:type="dxa"/>
              <w:left w:w="149" w:type="dxa"/>
              <w:bottom w:w="0" w:type="dxa"/>
              <w:right w:w="149" w:type="dxa"/>
            </w:tcMar>
          </w:tcPr>
          <w:p w14:paraId="7E41C679" w14:textId="15EFB235"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01.01.2021 по 30.06.2021 </w:t>
            </w:r>
          </w:p>
        </w:tc>
        <w:tc>
          <w:tcPr>
            <w:tcW w:w="734" w:type="pct"/>
            <w:tcMar>
              <w:top w:w="0" w:type="dxa"/>
              <w:left w:w="149" w:type="dxa"/>
              <w:bottom w:w="0" w:type="dxa"/>
              <w:right w:w="149" w:type="dxa"/>
            </w:tcMar>
          </w:tcPr>
          <w:p w14:paraId="3C680D8A" w14:textId="02B969C9"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1329,47 </w:t>
            </w:r>
          </w:p>
        </w:tc>
      </w:tr>
      <w:tr w:rsidR="00872763" w:rsidRPr="00571455" w14:paraId="5B133232" w14:textId="77777777" w:rsidTr="00E46DE9">
        <w:tc>
          <w:tcPr>
            <w:tcW w:w="291" w:type="pct"/>
            <w:vMerge/>
            <w:shd w:val="clear" w:color="auto" w:fill="auto"/>
            <w:tcMar>
              <w:top w:w="0" w:type="dxa"/>
              <w:left w:w="149" w:type="dxa"/>
              <w:bottom w:w="0" w:type="dxa"/>
              <w:right w:w="149" w:type="dxa"/>
            </w:tcMar>
          </w:tcPr>
          <w:p w14:paraId="5F6E07E4"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1B319D75" w14:textId="77777777" w:rsidR="00E46DE9" w:rsidRPr="00571455" w:rsidRDefault="00E46DE9" w:rsidP="00E46DE9">
            <w:pPr>
              <w:jc w:val="center"/>
              <w:rPr>
                <w:sz w:val="22"/>
                <w:szCs w:val="22"/>
              </w:rPr>
            </w:pPr>
          </w:p>
        </w:tc>
        <w:tc>
          <w:tcPr>
            <w:tcW w:w="906" w:type="pct"/>
            <w:vMerge/>
            <w:shd w:val="clear" w:color="auto" w:fill="auto"/>
            <w:tcMar>
              <w:top w:w="0" w:type="dxa"/>
              <w:left w:w="149" w:type="dxa"/>
              <w:bottom w:w="0" w:type="dxa"/>
              <w:right w:w="149" w:type="dxa"/>
            </w:tcMar>
          </w:tcPr>
          <w:p w14:paraId="59724CFF"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tcMar>
              <w:top w:w="0" w:type="dxa"/>
              <w:left w:w="149" w:type="dxa"/>
              <w:bottom w:w="0" w:type="dxa"/>
              <w:right w:w="149" w:type="dxa"/>
            </w:tcMar>
          </w:tcPr>
          <w:p w14:paraId="1100B505" w14:textId="3348A56C"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34" w:type="pct"/>
            <w:tcMar>
              <w:top w:w="0" w:type="dxa"/>
              <w:left w:w="149" w:type="dxa"/>
              <w:bottom w:w="0" w:type="dxa"/>
              <w:right w:w="149" w:type="dxa"/>
            </w:tcMar>
          </w:tcPr>
          <w:p w14:paraId="632D473F" w14:textId="43AD0982"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1369,48 </w:t>
            </w:r>
          </w:p>
        </w:tc>
      </w:tr>
      <w:tr w:rsidR="00872763" w:rsidRPr="00571455" w14:paraId="46C6821A" w14:textId="77777777" w:rsidTr="00E46DE9">
        <w:tc>
          <w:tcPr>
            <w:tcW w:w="291" w:type="pct"/>
            <w:vMerge/>
            <w:shd w:val="clear" w:color="auto" w:fill="auto"/>
            <w:tcMar>
              <w:top w:w="0" w:type="dxa"/>
              <w:left w:w="149" w:type="dxa"/>
              <w:bottom w:w="0" w:type="dxa"/>
              <w:right w:w="149" w:type="dxa"/>
            </w:tcMar>
          </w:tcPr>
          <w:p w14:paraId="0A79A11A"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77261C5D" w14:textId="77777777" w:rsidR="00E46DE9" w:rsidRPr="00571455" w:rsidRDefault="00E46DE9" w:rsidP="00E46DE9">
            <w:pPr>
              <w:jc w:val="center"/>
              <w:rPr>
                <w:sz w:val="22"/>
                <w:szCs w:val="22"/>
              </w:rPr>
            </w:pPr>
          </w:p>
        </w:tc>
        <w:tc>
          <w:tcPr>
            <w:tcW w:w="906" w:type="pct"/>
            <w:vMerge/>
            <w:shd w:val="clear" w:color="auto" w:fill="auto"/>
            <w:tcMar>
              <w:top w:w="0" w:type="dxa"/>
              <w:left w:w="149" w:type="dxa"/>
              <w:bottom w:w="0" w:type="dxa"/>
              <w:right w:w="149" w:type="dxa"/>
            </w:tcMar>
          </w:tcPr>
          <w:p w14:paraId="0C1B054A"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tcMar>
              <w:top w:w="0" w:type="dxa"/>
              <w:left w:w="149" w:type="dxa"/>
              <w:bottom w:w="0" w:type="dxa"/>
              <w:right w:w="149" w:type="dxa"/>
            </w:tcMar>
          </w:tcPr>
          <w:p w14:paraId="03A691C6" w14:textId="5A60A1B1"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34" w:type="pct"/>
            <w:tcMar>
              <w:top w:w="0" w:type="dxa"/>
              <w:left w:w="149" w:type="dxa"/>
              <w:bottom w:w="0" w:type="dxa"/>
              <w:right w:w="149" w:type="dxa"/>
            </w:tcMar>
          </w:tcPr>
          <w:p w14:paraId="2832FAA6" w14:textId="410749F3"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2460,30 </w:t>
            </w:r>
          </w:p>
        </w:tc>
      </w:tr>
      <w:tr w:rsidR="00E46DE9" w:rsidRPr="00571455" w14:paraId="45713329" w14:textId="77777777" w:rsidTr="00E46DE9">
        <w:tc>
          <w:tcPr>
            <w:tcW w:w="291" w:type="pct"/>
            <w:vMerge/>
            <w:shd w:val="clear" w:color="auto" w:fill="auto"/>
            <w:tcMar>
              <w:top w:w="0" w:type="dxa"/>
              <w:left w:w="149" w:type="dxa"/>
              <w:bottom w:w="0" w:type="dxa"/>
              <w:right w:w="149" w:type="dxa"/>
            </w:tcMar>
          </w:tcPr>
          <w:p w14:paraId="487A0A71" w14:textId="77777777" w:rsidR="00E46DE9" w:rsidRPr="00571455" w:rsidRDefault="00E46DE9" w:rsidP="00E46DE9">
            <w:pPr>
              <w:rPr>
                <w:sz w:val="22"/>
                <w:szCs w:val="22"/>
              </w:rPr>
            </w:pPr>
          </w:p>
        </w:tc>
        <w:tc>
          <w:tcPr>
            <w:tcW w:w="1566" w:type="pct"/>
            <w:vMerge/>
            <w:shd w:val="clear" w:color="auto" w:fill="auto"/>
            <w:tcMar>
              <w:top w:w="0" w:type="dxa"/>
              <w:left w:w="149" w:type="dxa"/>
              <w:bottom w:w="0" w:type="dxa"/>
              <w:right w:w="149" w:type="dxa"/>
            </w:tcMar>
          </w:tcPr>
          <w:p w14:paraId="0CEF7994" w14:textId="77777777" w:rsidR="00E46DE9" w:rsidRPr="00571455" w:rsidRDefault="00E46DE9" w:rsidP="00E46DE9">
            <w:pPr>
              <w:jc w:val="center"/>
              <w:rPr>
                <w:sz w:val="22"/>
                <w:szCs w:val="22"/>
              </w:rPr>
            </w:pPr>
          </w:p>
        </w:tc>
        <w:tc>
          <w:tcPr>
            <w:tcW w:w="906" w:type="pct"/>
            <w:vMerge/>
            <w:shd w:val="clear" w:color="auto" w:fill="auto"/>
            <w:tcMar>
              <w:top w:w="0" w:type="dxa"/>
              <w:left w:w="149" w:type="dxa"/>
              <w:bottom w:w="0" w:type="dxa"/>
              <w:right w:w="149" w:type="dxa"/>
            </w:tcMar>
          </w:tcPr>
          <w:p w14:paraId="5A17E527" w14:textId="77777777" w:rsidR="00E46DE9" w:rsidRPr="00571455" w:rsidRDefault="00E46DE9" w:rsidP="00E46DE9">
            <w:pPr>
              <w:pStyle w:val="formattext0"/>
              <w:spacing w:before="0" w:beforeAutospacing="0" w:after="0" w:afterAutospacing="0"/>
              <w:ind w:firstLine="0"/>
              <w:jc w:val="center"/>
              <w:textAlignment w:val="baseline"/>
              <w:rPr>
                <w:sz w:val="22"/>
                <w:szCs w:val="22"/>
              </w:rPr>
            </w:pPr>
          </w:p>
        </w:tc>
        <w:tc>
          <w:tcPr>
            <w:tcW w:w="1503" w:type="pct"/>
            <w:tcMar>
              <w:top w:w="0" w:type="dxa"/>
              <w:left w:w="149" w:type="dxa"/>
              <w:bottom w:w="0" w:type="dxa"/>
              <w:right w:w="149" w:type="dxa"/>
            </w:tcMar>
          </w:tcPr>
          <w:p w14:paraId="61BEE075" w14:textId="346701A8"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34" w:type="pct"/>
            <w:tcMar>
              <w:top w:w="0" w:type="dxa"/>
              <w:left w:w="149" w:type="dxa"/>
              <w:bottom w:w="0" w:type="dxa"/>
              <w:right w:w="149" w:type="dxa"/>
            </w:tcMar>
          </w:tcPr>
          <w:p w14:paraId="72B5D9CB" w14:textId="094ED86A" w:rsidR="00E46DE9" w:rsidRPr="00571455" w:rsidRDefault="00E46DE9" w:rsidP="00E46DE9">
            <w:pPr>
              <w:pStyle w:val="formattext0"/>
              <w:spacing w:before="0" w:beforeAutospacing="0" w:after="0" w:afterAutospacing="0"/>
              <w:ind w:firstLine="0"/>
              <w:jc w:val="center"/>
              <w:textAlignment w:val="baseline"/>
              <w:rPr>
                <w:sz w:val="22"/>
                <w:szCs w:val="22"/>
              </w:rPr>
            </w:pPr>
            <w:r w:rsidRPr="00571455">
              <w:rPr>
                <w:sz w:val="22"/>
                <w:szCs w:val="22"/>
              </w:rPr>
              <w:t xml:space="preserve">2506,39 </w:t>
            </w:r>
          </w:p>
        </w:tc>
      </w:tr>
    </w:tbl>
    <w:p w14:paraId="64F1DAE0" w14:textId="2D66B75E" w:rsidR="00C937BA" w:rsidRPr="00571455" w:rsidRDefault="00C937BA" w:rsidP="00C937BA">
      <w:pPr>
        <w:pStyle w:val="afffffff8"/>
      </w:pPr>
    </w:p>
    <w:p w14:paraId="7C747144" w14:textId="31AD7A1D" w:rsidR="00C937BA" w:rsidRPr="00571455" w:rsidRDefault="00C937BA" w:rsidP="00C937BA">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37</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от 16 ноября 2022 г. N 25/14, (НДС не облагаются в соотве</w:t>
      </w:r>
      <w:r w:rsidRPr="00571455">
        <w:t>т</w:t>
      </w:r>
      <w:r w:rsidRPr="00571455">
        <w:t>ствии с пунктом 1 статьи 145 Налогового кодекса Российской Федерации)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3509"/>
        <w:gridCol w:w="1851"/>
        <w:gridCol w:w="2675"/>
        <w:gridCol w:w="1580"/>
        <w:gridCol w:w="9"/>
      </w:tblGrid>
      <w:tr w:rsidR="00872763" w:rsidRPr="00571455" w14:paraId="099A3704" w14:textId="77777777" w:rsidTr="00297D6C">
        <w:trPr>
          <w:gridAfter w:val="1"/>
          <w:wAfter w:w="6" w:type="pct"/>
        </w:trPr>
        <w:tc>
          <w:tcPr>
            <w:tcW w:w="290" w:type="pct"/>
            <w:shd w:val="clear" w:color="auto" w:fill="auto"/>
            <w:tcMar>
              <w:top w:w="0" w:type="dxa"/>
              <w:left w:w="149" w:type="dxa"/>
              <w:bottom w:w="0" w:type="dxa"/>
              <w:right w:w="149" w:type="dxa"/>
            </w:tcMar>
            <w:hideMark/>
          </w:tcPr>
          <w:p w14:paraId="1A2A2807"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718" w:type="pct"/>
            <w:shd w:val="clear" w:color="auto" w:fill="auto"/>
            <w:tcMar>
              <w:top w:w="0" w:type="dxa"/>
              <w:left w:w="149" w:type="dxa"/>
              <w:bottom w:w="0" w:type="dxa"/>
              <w:right w:w="149" w:type="dxa"/>
            </w:tcMar>
            <w:hideMark/>
          </w:tcPr>
          <w:p w14:paraId="5E4E64CA"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w:t>
            </w:r>
            <w:r w:rsidRPr="00571455">
              <w:rPr>
                <w:sz w:val="22"/>
                <w:szCs w:val="22"/>
              </w:rPr>
              <w:t>р</w:t>
            </w:r>
            <w:r w:rsidRPr="00571455">
              <w:rPr>
                <w:sz w:val="22"/>
                <w:szCs w:val="22"/>
              </w:rPr>
              <w:t>ганизации</w:t>
            </w:r>
          </w:p>
        </w:tc>
        <w:tc>
          <w:tcPr>
            <w:tcW w:w="903" w:type="pct"/>
            <w:shd w:val="clear" w:color="auto" w:fill="auto"/>
            <w:tcMar>
              <w:top w:w="0" w:type="dxa"/>
              <w:left w:w="149" w:type="dxa"/>
              <w:bottom w:w="0" w:type="dxa"/>
              <w:right w:w="149" w:type="dxa"/>
            </w:tcMar>
            <w:hideMark/>
          </w:tcPr>
          <w:p w14:paraId="007D87D5"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310" w:type="pct"/>
            <w:shd w:val="clear" w:color="auto" w:fill="auto"/>
            <w:tcMar>
              <w:top w:w="0" w:type="dxa"/>
              <w:left w:w="149" w:type="dxa"/>
              <w:bottom w:w="0" w:type="dxa"/>
              <w:right w:w="149" w:type="dxa"/>
            </w:tcMar>
            <w:hideMark/>
          </w:tcPr>
          <w:p w14:paraId="6AD09FD0"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74" w:type="pct"/>
            <w:shd w:val="clear" w:color="auto" w:fill="auto"/>
            <w:tcMar>
              <w:top w:w="0" w:type="dxa"/>
              <w:left w:w="149" w:type="dxa"/>
              <w:bottom w:w="0" w:type="dxa"/>
              <w:right w:w="149" w:type="dxa"/>
            </w:tcMar>
            <w:hideMark/>
          </w:tcPr>
          <w:p w14:paraId="608FD98F"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15E04E68" w14:textId="77777777" w:rsidTr="00297D6C">
        <w:tc>
          <w:tcPr>
            <w:tcW w:w="290" w:type="pct"/>
            <w:vMerge w:val="restart"/>
            <w:shd w:val="clear" w:color="auto" w:fill="auto"/>
            <w:tcMar>
              <w:top w:w="0" w:type="dxa"/>
              <w:left w:w="149" w:type="dxa"/>
              <w:bottom w:w="0" w:type="dxa"/>
              <w:right w:w="149" w:type="dxa"/>
            </w:tcMar>
            <w:hideMark/>
          </w:tcPr>
          <w:p w14:paraId="4DB1E212" w14:textId="1EDA883F"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718" w:type="pct"/>
            <w:vMerge w:val="restart"/>
            <w:shd w:val="clear" w:color="auto" w:fill="auto"/>
            <w:tcMar>
              <w:top w:w="0" w:type="dxa"/>
              <w:left w:w="149" w:type="dxa"/>
              <w:bottom w:w="0" w:type="dxa"/>
              <w:right w:w="149" w:type="dxa"/>
            </w:tcMar>
          </w:tcPr>
          <w:p w14:paraId="3C3A99CA" w14:textId="35AD8B3F" w:rsidR="00C937BA" w:rsidRPr="00571455" w:rsidRDefault="00C937BA" w:rsidP="00C937BA">
            <w:pPr>
              <w:pStyle w:val="formattext0"/>
              <w:ind w:firstLine="0"/>
              <w:rPr>
                <w:sz w:val="22"/>
                <w:szCs w:val="22"/>
              </w:rPr>
            </w:pPr>
            <w:r w:rsidRPr="00571455">
              <w:rPr>
                <w:sz w:val="22"/>
                <w:szCs w:val="22"/>
              </w:rPr>
              <w:t>Акционерное общество "Иже</w:t>
            </w:r>
            <w:r w:rsidRPr="00571455">
              <w:rPr>
                <w:sz w:val="22"/>
                <w:szCs w:val="22"/>
              </w:rPr>
              <w:t>в</w:t>
            </w:r>
            <w:r w:rsidRPr="00571455">
              <w:rPr>
                <w:sz w:val="22"/>
                <w:szCs w:val="22"/>
              </w:rPr>
              <w:t>ский электромеханический завод "Купол" (система теплоснабж</w:t>
            </w:r>
            <w:r w:rsidRPr="00571455">
              <w:rPr>
                <w:sz w:val="22"/>
                <w:szCs w:val="22"/>
              </w:rPr>
              <w:t>е</w:t>
            </w:r>
            <w:r w:rsidRPr="00571455">
              <w:rPr>
                <w:sz w:val="22"/>
                <w:szCs w:val="22"/>
              </w:rPr>
              <w:t>ния, расположенная в муниц</w:t>
            </w:r>
            <w:r w:rsidRPr="00571455">
              <w:rPr>
                <w:sz w:val="22"/>
                <w:szCs w:val="22"/>
              </w:rPr>
              <w:t>и</w:t>
            </w:r>
            <w:r w:rsidRPr="00571455">
              <w:rPr>
                <w:sz w:val="22"/>
                <w:szCs w:val="22"/>
              </w:rPr>
              <w:t>пальном образовании "Муниц</w:t>
            </w:r>
            <w:r w:rsidRPr="00571455">
              <w:rPr>
                <w:sz w:val="22"/>
                <w:szCs w:val="22"/>
              </w:rPr>
              <w:t>и</w:t>
            </w:r>
            <w:r w:rsidRPr="00571455">
              <w:rPr>
                <w:sz w:val="22"/>
                <w:szCs w:val="22"/>
              </w:rPr>
              <w:t>пальный округ Якшур-Бодьинский район Удмуртской Республики", с. Заря)</w:t>
            </w:r>
          </w:p>
        </w:tc>
        <w:tc>
          <w:tcPr>
            <w:tcW w:w="2992" w:type="pct"/>
            <w:gridSpan w:val="4"/>
            <w:shd w:val="clear" w:color="auto" w:fill="auto"/>
            <w:tcMar>
              <w:top w:w="0" w:type="dxa"/>
              <w:left w:w="149" w:type="dxa"/>
              <w:bottom w:w="0" w:type="dxa"/>
              <w:right w:w="149" w:type="dxa"/>
            </w:tcMar>
          </w:tcPr>
          <w:p w14:paraId="2F2ABEA3" w14:textId="77777777" w:rsidR="00C937BA" w:rsidRPr="00571455" w:rsidRDefault="00C937BA"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w:t>
            </w:r>
            <w:r w:rsidRPr="00571455">
              <w:rPr>
                <w:sz w:val="22"/>
                <w:szCs w:val="22"/>
              </w:rPr>
              <w:t>а</w:t>
            </w:r>
            <w:r w:rsidRPr="00571455">
              <w:rPr>
                <w:sz w:val="22"/>
                <w:szCs w:val="22"/>
              </w:rPr>
              <w:t xml:space="preserve">рифов по схеме подключения </w:t>
            </w:r>
          </w:p>
        </w:tc>
      </w:tr>
      <w:tr w:rsidR="00872763" w:rsidRPr="00571455" w14:paraId="65117164" w14:textId="77777777" w:rsidTr="00297D6C">
        <w:trPr>
          <w:gridAfter w:val="1"/>
          <w:wAfter w:w="6" w:type="pct"/>
        </w:trPr>
        <w:tc>
          <w:tcPr>
            <w:tcW w:w="290" w:type="pct"/>
            <w:vMerge/>
            <w:shd w:val="clear" w:color="auto" w:fill="auto"/>
            <w:tcMar>
              <w:top w:w="0" w:type="dxa"/>
              <w:left w:w="149" w:type="dxa"/>
              <w:bottom w:w="0" w:type="dxa"/>
              <w:right w:w="149" w:type="dxa"/>
            </w:tcMar>
          </w:tcPr>
          <w:p w14:paraId="592CA16E" w14:textId="77777777" w:rsidR="00C937BA" w:rsidRPr="00571455" w:rsidRDefault="00C937BA" w:rsidP="00C937BA">
            <w:pPr>
              <w:rPr>
                <w:sz w:val="22"/>
                <w:szCs w:val="22"/>
              </w:rPr>
            </w:pPr>
          </w:p>
        </w:tc>
        <w:tc>
          <w:tcPr>
            <w:tcW w:w="1718" w:type="pct"/>
            <w:vMerge/>
            <w:shd w:val="clear" w:color="auto" w:fill="auto"/>
            <w:tcMar>
              <w:top w:w="0" w:type="dxa"/>
              <w:left w:w="149" w:type="dxa"/>
              <w:bottom w:w="0" w:type="dxa"/>
              <w:right w:w="149" w:type="dxa"/>
            </w:tcMar>
          </w:tcPr>
          <w:p w14:paraId="2039D4E6" w14:textId="77777777" w:rsidR="00C937BA" w:rsidRPr="00571455" w:rsidRDefault="00C937BA" w:rsidP="00C937BA">
            <w:pPr>
              <w:rPr>
                <w:sz w:val="22"/>
                <w:szCs w:val="22"/>
              </w:rPr>
            </w:pPr>
          </w:p>
        </w:tc>
        <w:tc>
          <w:tcPr>
            <w:tcW w:w="903" w:type="pct"/>
            <w:shd w:val="clear" w:color="auto" w:fill="auto"/>
            <w:tcMar>
              <w:top w:w="0" w:type="dxa"/>
              <w:left w:w="149" w:type="dxa"/>
              <w:bottom w:w="0" w:type="dxa"/>
              <w:right w:w="149" w:type="dxa"/>
            </w:tcMar>
          </w:tcPr>
          <w:p w14:paraId="65A95085" w14:textId="77777777" w:rsidR="00C937BA" w:rsidRPr="00571455" w:rsidRDefault="00C937BA" w:rsidP="00C937BA">
            <w:pPr>
              <w:rPr>
                <w:sz w:val="22"/>
                <w:szCs w:val="22"/>
              </w:rPr>
            </w:pPr>
            <w:r w:rsidRPr="00571455">
              <w:rPr>
                <w:sz w:val="22"/>
                <w:szCs w:val="22"/>
              </w:rPr>
              <w:t>Одноставочный, руб./Гкал</w:t>
            </w:r>
          </w:p>
        </w:tc>
        <w:tc>
          <w:tcPr>
            <w:tcW w:w="1310" w:type="pct"/>
            <w:shd w:val="clear" w:color="auto" w:fill="auto"/>
            <w:tcMar>
              <w:top w:w="0" w:type="dxa"/>
              <w:left w:w="149" w:type="dxa"/>
              <w:bottom w:w="0" w:type="dxa"/>
              <w:right w:w="149" w:type="dxa"/>
            </w:tcMar>
          </w:tcPr>
          <w:p w14:paraId="2B82FDC5" w14:textId="61F23727" w:rsidR="00C937BA" w:rsidRPr="00571455" w:rsidRDefault="00C937BA" w:rsidP="00C937B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4" w:type="pct"/>
            <w:shd w:val="clear" w:color="auto" w:fill="auto"/>
            <w:tcMar>
              <w:top w:w="0" w:type="dxa"/>
              <w:left w:w="149" w:type="dxa"/>
              <w:bottom w:w="0" w:type="dxa"/>
              <w:right w:w="149" w:type="dxa"/>
            </w:tcMar>
          </w:tcPr>
          <w:p w14:paraId="5B4E4748" w14:textId="7CC677F8" w:rsidR="00C937BA" w:rsidRPr="00571455" w:rsidRDefault="00C937BA" w:rsidP="00C937BA">
            <w:pPr>
              <w:pStyle w:val="formattext0"/>
              <w:spacing w:before="0" w:beforeAutospacing="0" w:after="0" w:afterAutospacing="0"/>
              <w:ind w:firstLine="0"/>
              <w:jc w:val="center"/>
              <w:textAlignment w:val="baseline"/>
              <w:rPr>
                <w:sz w:val="22"/>
                <w:szCs w:val="22"/>
              </w:rPr>
            </w:pPr>
            <w:r w:rsidRPr="00571455">
              <w:rPr>
                <w:sz w:val="22"/>
                <w:szCs w:val="22"/>
              </w:rPr>
              <w:t xml:space="preserve">1254,97 </w:t>
            </w:r>
          </w:p>
        </w:tc>
      </w:tr>
      <w:tr w:rsidR="00872763" w:rsidRPr="00571455" w14:paraId="42B371B0" w14:textId="77777777" w:rsidTr="00297D6C">
        <w:tc>
          <w:tcPr>
            <w:tcW w:w="290" w:type="pct"/>
            <w:vMerge/>
            <w:shd w:val="clear" w:color="auto" w:fill="auto"/>
            <w:tcMar>
              <w:top w:w="0" w:type="dxa"/>
              <w:left w:w="149" w:type="dxa"/>
              <w:bottom w:w="0" w:type="dxa"/>
              <w:right w:w="149" w:type="dxa"/>
            </w:tcMar>
          </w:tcPr>
          <w:p w14:paraId="6937FA2B" w14:textId="77777777" w:rsidR="00C937BA" w:rsidRPr="00571455" w:rsidRDefault="00C937BA" w:rsidP="00C937BA">
            <w:pPr>
              <w:jc w:val="left"/>
              <w:rPr>
                <w:sz w:val="22"/>
                <w:szCs w:val="22"/>
              </w:rPr>
            </w:pPr>
          </w:p>
        </w:tc>
        <w:tc>
          <w:tcPr>
            <w:tcW w:w="1718" w:type="pct"/>
            <w:vMerge/>
            <w:shd w:val="clear" w:color="auto" w:fill="auto"/>
            <w:tcMar>
              <w:top w:w="0" w:type="dxa"/>
              <w:left w:w="149" w:type="dxa"/>
              <w:bottom w:w="0" w:type="dxa"/>
              <w:right w:w="149" w:type="dxa"/>
            </w:tcMar>
          </w:tcPr>
          <w:p w14:paraId="23853298" w14:textId="77777777" w:rsidR="00C937BA" w:rsidRPr="00571455" w:rsidRDefault="00C937BA" w:rsidP="00C937BA">
            <w:pPr>
              <w:rPr>
                <w:sz w:val="22"/>
                <w:szCs w:val="22"/>
              </w:rPr>
            </w:pPr>
          </w:p>
        </w:tc>
        <w:tc>
          <w:tcPr>
            <w:tcW w:w="2992" w:type="pct"/>
            <w:gridSpan w:val="4"/>
            <w:shd w:val="clear" w:color="auto" w:fill="auto"/>
            <w:tcMar>
              <w:top w:w="0" w:type="dxa"/>
              <w:left w:w="149" w:type="dxa"/>
              <w:bottom w:w="0" w:type="dxa"/>
              <w:right w:w="149" w:type="dxa"/>
            </w:tcMar>
          </w:tcPr>
          <w:p w14:paraId="47F2A512" w14:textId="77777777" w:rsidR="00C937BA" w:rsidRPr="00571455" w:rsidRDefault="00C937BA" w:rsidP="00C937BA">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r>
      <w:tr w:rsidR="00C937BA" w:rsidRPr="00571455" w14:paraId="658BB8B7" w14:textId="77777777" w:rsidTr="00297D6C">
        <w:trPr>
          <w:gridAfter w:val="1"/>
          <w:wAfter w:w="6" w:type="pct"/>
        </w:trPr>
        <w:tc>
          <w:tcPr>
            <w:tcW w:w="290" w:type="pct"/>
            <w:vMerge/>
            <w:shd w:val="clear" w:color="auto" w:fill="auto"/>
            <w:tcMar>
              <w:top w:w="0" w:type="dxa"/>
              <w:left w:w="149" w:type="dxa"/>
              <w:bottom w:w="0" w:type="dxa"/>
              <w:right w:w="149" w:type="dxa"/>
            </w:tcMar>
          </w:tcPr>
          <w:p w14:paraId="791D5815" w14:textId="77777777" w:rsidR="00C937BA" w:rsidRPr="00571455" w:rsidRDefault="00C937BA" w:rsidP="00C937BA">
            <w:pPr>
              <w:rPr>
                <w:sz w:val="22"/>
                <w:szCs w:val="22"/>
              </w:rPr>
            </w:pPr>
          </w:p>
        </w:tc>
        <w:tc>
          <w:tcPr>
            <w:tcW w:w="1718" w:type="pct"/>
            <w:vMerge/>
            <w:shd w:val="clear" w:color="auto" w:fill="auto"/>
            <w:tcMar>
              <w:top w:w="0" w:type="dxa"/>
              <w:left w:w="149" w:type="dxa"/>
              <w:bottom w:w="0" w:type="dxa"/>
              <w:right w:w="149" w:type="dxa"/>
            </w:tcMar>
          </w:tcPr>
          <w:p w14:paraId="75C91416" w14:textId="77777777" w:rsidR="00C937BA" w:rsidRPr="00571455" w:rsidRDefault="00C937BA" w:rsidP="00C937BA">
            <w:pPr>
              <w:rPr>
                <w:sz w:val="22"/>
                <w:szCs w:val="22"/>
              </w:rPr>
            </w:pPr>
          </w:p>
        </w:tc>
        <w:tc>
          <w:tcPr>
            <w:tcW w:w="903" w:type="pct"/>
            <w:shd w:val="clear" w:color="auto" w:fill="auto"/>
            <w:tcMar>
              <w:top w:w="0" w:type="dxa"/>
              <w:left w:w="149" w:type="dxa"/>
              <w:bottom w:w="0" w:type="dxa"/>
              <w:right w:w="149" w:type="dxa"/>
            </w:tcMar>
          </w:tcPr>
          <w:p w14:paraId="3E1496F0" w14:textId="77777777" w:rsidR="00C937BA" w:rsidRPr="00571455" w:rsidRDefault="00C937BA" w:rsidP="00C937BA">
            <w:pPr>
              <w:rPr>
                <w:sz w:val="22"/>
                <w:szCs w:val="22"/>
              </w:rPr>
            </w:pPr>
            <w:r w:rsidRPr="00571455">
              <w:rPr>
                <w:sz w:val="22"/>
                <w:szCs w:val="22"/>
              </w:rPr>
              <w:t>Одноставочный, руб./Гкал</w:t>
            </w:r>
          </w:p>
        </w:tc>
        <w:tc>
          <w:tcPr>
            <w:tcW w:w="1310" w:type="pct"/>
            <w:shd w:val="clear" w:color="auto" w:fill="auto"/>
            <w:tcMar>
              <w:top w:w="0" w:type="dxa"/>
              <w:left w:w="149" w:type="dxa"/>
              <w:bottom w:w="0" w:type="dxa"/>
              <w:right w:w="149" w:type="dxa"/>
            </w:tcMar>
          </w:tcPr>
          <w:p w14:paraId="36EF5446" w14:textId="6D93B5E9" w:rsidR="00C937BA" w:rsidRPr="00571455" w:rsidRDefault="00C937BA" w:rsidP="00C937BA">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74" w:type="pct"/>
            <w:shd w:val="clear" w:color="auto" w:fill="auto"/>
            <w:tcMar>
              <w:top w:w="0" w:type="dxa"/>
              <w:left w:w="149" w:type="dxa"/>
              <w:bottom w:w="0" w:type="dxa"/>
              <w:right w:w="149" w:type="dxa"/>
            </w:tcMar>
          </w:tcPr>
          <w:p w14:paraId="1680C82A" w14:textId="33FAAE7C" w:rsidR="00C937BA" w:rsidRPr="00571455" w:rsidRDefault="00C937BA" w:rsidP="00C937BA">
            <w:pPr>
              <w:pStyle w:val="formattext0"/>
              <w:spacing w:before="0" w:beforeAutospacing="0" w:after="0" w:afterAutospacing="0"/>
              <w:ind w:firstLine="0"/>
              <w:jc w:val="center"/>
              <w:textAlignment w:val="baseline"/>
              <w:rPr>
                <w:sz w:val="22"/>
                <w:szCs w:val="22"/>
              </w:rPr>
            </w:pPr>
            <w:r w:rsidRPr="00571455">
              <w:rPr>
                <w:sz w:val="22"/>
                <w:szCs w:val="22"/>
              </w:rPr>
              <w:t xml:space="preserve">1505,96 </w:t>
            </w:r>
          </w:p>
        </w:tc>
      </w:tr>
    </w:tbl>
    <w:p w14:paraId="7E3CC592" w14:textId="77777777" w:rsidR="00C937BA" w:rsidRPr="00571455" w:rsidRDefault="00C937BA" w:rsidP="00C937BA">
      <w:pPr>
        <w:pStyle w:val="afffffff8"/>
      </w:pPr>
    </w:p>
    <w:p w14:paraId="4A43CA51" w14:textId="171FE4DF" w:rsidR="004D4153" w:rsidRPr="00571455" w:rsidRDefault="004D4153" w:rsidP="004D4153">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38</w:t>
      </w:r>
      <w:r w:rsidR="009D21FE">
        <w:rPr>
          <w:noProof/>
        </w:rPr>
        <w:fldChar w:fldCharType="end"/>
      </w:r>
      <w:r w:rsidRPr="00571455">
        <w:t xml:space="preserve"> - Тарифы на горячую воду в закрытой системе горячего водоснабжения, поставля</w:t>
      </w:r>
      <w:r w:rsidRPr="00571455">
        <w:t>е</w:t>
      </w:r>
      <w:r w:rsidRPr="00571455">
        <w:t>мую АЭ "ИЭМЗ "Купол" потребителям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2614"/>
        <w:gridCol w:w="1952"/>
        <w:gridCol w:w="1950"/>
        <w:gridCol w:w="6"/>
        <w:gridCol w:w="18"/>
        <w:gridCol w:w="2778"/>
        <w:gridCol w:w="6"/>
      </w:tblGrid>
      <w:tr w:rsidR="00872763" w:rsidRPr="00571455" w14:paraId="40B76442" w14:textId="77777777" w:rsidTr="00DB022F">
        <w:tc>
          <w:tcPr>
            <w:tcW w:w="438" w:type="pct"/>
            <w:shd w:val="clear" w:color="auto" w:fill="auto"/>
            <w:tcMar>
              <w:top w:w="0" w:type="dxa"/>
              <w:left w:w="149" w:type="dxa"/>
              <w:bottom w:w="0" w:type="dxa"/>
              <w:right w:w="149" w:type="dxa"/>
            </w:tcMar>
            <w:hideMark/>
          </w:tcPr>
          <w:p w14:paraId="25B550A8"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 xml:space="preserve">N п/п </w:t>
            </w:r>
          </w:p>
        </w:tc>
        <w:tc>
          <w:tcPr>
            <w:tcW w:w="1279" w:type="pct"/>
            <w:shd w:val="clear" w:color="auto" w:fill="auto"/>
            <w:tcMar>
              <w:top w:w="0" w:type="dxa"/>
              <w:left w:w="149" w:type="dxa"/>
              <w:bottom w:w="0" w:type="dxa"/>
              <w:right w:w="149" w:type="dxa"/>
            </w:tcMar>
          </w:tcPr>
          <w:p w14:paraId="37E3FE98"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w:t>
            </w:r>
            <w:r w:rsidRPr="00571455">
              <w:rPr>
                <w:sz w:val="22"/>
                <w:szCs w:val="22"/>
              </w:rPr>
              <w:t>и</w:t>
            </w:r>
            <w:r w:rsidRPr="00571455">
              <w:rPr>
                <w:sz w:val="22"/>
                <w:szCs w:val="22"/>
              </w:rPr>
              <w:t xml:space="preserve">руемой организации </w:t>
            </w:r>
          </w:p>
        </w:tc>
        <w:tc>
          <w:tcPr>
            <w:tcW w:w="1921" w:type="pct"/>
            <w:gridSpan w:val="4"/>
            <w:shd w:val="clear" w:color="auto" w:fill="auto"/>
            <w:tcMar>
              <w:top w:w="0" w:type="dxa"/>
              <w:left w:w="149" w:type="dxa"/>
              <w:bottom w:w="0" w:type="dxa"/>
              <w:right w:w="149" w:type="dxa"/>
            </w:tcMar>
          </w:tcPr>
          <w:p w14:paraId="40AAE496"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Тарифы на горячую воду в закрытой системе горячего водоснабжения, руб./куб. м(без НДС)</w:t>
            </w:r>
          </w:p>
        </w:tc>
        <w:tc>
          <w:tcPr>
            <w:tcW w:w="1362" w:type="pct"/>
            <w:gridSpan w:val="2"/>
            <w:shd w:val="clear" w:color="auto" w:fill="auto"/>
            <w:tcMar>
              <w:top w:w="0" w:type="dxa"/>
              <w:left w:w="149" w:type="dxa"/>
              <w:bottom w:w="0" w:type="dxa"/>
              <w:right w:w="149" w:type="dxa"/>
            </w:tcMar>
          </w:tcPr>
          <w:p w14:paraId="77102063"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Реквизиты НПА</w:t>
            </w:r>
          </w:p>
        </w:tc>
      </w:tr>
      <w:tr w:rsidR="00872763" w:rsidRPr="00571455" w14:paraId="4DB81D9B" w14:textId="77777777" w:rsidTr="00DB022F">
        <w:trPr>
          <w:gridAfter w:val="1"/>
          <w:wAfter w:w="4" w:type="pct"/>
        </w:trPr>
        <w:tc>
          <w:tcPr>
            <w:tcW w:w="438" w:type="pct"/>
            <w:shd w:val="clear" w:color="auto" w:fill="auto"/>
            <w:tcMar>
              <w:top w:w="0" w:type="dxa"/>
              <w:left w:w="149" w:type="dxa"/>
              <w:bottom w:w="0" w:type="dxa"/>
              <w:right w:w="149" w:type="dxa"/>
            </w:tcMar>
          </w:tcPr>
          <w:p w14:paraId="568E2033"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279" w:type="pct"/>
            <w:shd w:val="clear" w:color="auto" w:fill="auto"/>
            <w:tcMar>
              <w:top w:w="0" w:type="dxa"/>
              <w:left w:w="149" w:type="dxa"/>
              <w:bottom w:w="0" w:type="dxa"/>
              <w:right w:w="149" w:type="dxa"/>
            </w:tcMar>
          </w:tcPr>
          <w:p w14:paraId="257637C5" w14:textId="0724BFEC"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АЭ "ИЭМЗ "Купол"</w:t>
            </w:r>
          </w:p>
        </w:tc>
        <w:tc>
          <w:tcPr>
            <w:tcW w:w="955" w:type="pct"/>
            <w:shd w:val="clear" w:color="auto" w:fill="auto"/>
            <w:tcMar>
              <w:top w:w="0" w:type="dxa"/>
              <w:left w:w="149" w:type="dxa"/>
              <w:bottom w:w="0" w:type="dxa"/>
              <w:right w:w="149" w:type="dxa"/>
            </w:tcMar>
          </w:tcPr>
          <w:p w14:paraId="434641FB"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 xml:space="preserve">с 1 января 2020 года по 30 июня 2020 года </w:t>
            </w:r>
          </w:p>
        </w:tc>
        <w:tc>
          <w:tcPr>
            <w:tcW w:w="954" w:type="pct"/>
            <w:shd w:val="clear" w:color="auto" w:fill="auto"/>
            <w:tcMar>
              <w:top w:w="0" w:type="dxa"/>
              <w:left w:w="149" w:type="dxa"/>
              <w:bottom w:w="0" w:type="dxa"/>
              <w:right w:w="149" w:type="dxa"/>
            </w:tcMar>
          </w:tcPr>
          <w:p w14:paraId="795E039C"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с 1 июля 2020 года по 31 д</w:t>
            </w:r>
            <w:r w:rsidRPr="00571455">
              <w:rPr>
                <w:sz w:val="22"/>
                <w:szCs w:val="22"/>
              </w:rPr>
              <w:t>е</w:t>
            </w:r>
            <w:r w:rsidRPr="00571455">
              <w:rPr>
                <w:sz w:val="22"/>
                <w:szCs w:val="22"/>
              </w:rPr>
              <w:t xml:space="preserve">кабря 2020 года </w:t>
            </w:r>
          </w:p>
        </w:tc>
        <w:tc>
          <w:tcPr>
            <w:tcW w:w="1371" w:type="pct"/>
            <w:gridSpan w:val="3"/>
            <w:vMerge w:val="restart"/>
            <w:shd w:val="clear" w:color="auto" w:fill="auto"/>
            <w:tcMar>
              <w:top w:w="0" w:type="dxa"/>
              <w:left w:w="149" w:type="dxa"/>
              <w:bottom w:w="0" w:type="dxa"/>
              <w:right w:w="149" w:type="dxa"/>
            </w:tcMar>
          </w:tcPr>
          <w:p w14:paraId="26BD782D" w14:textId="7C26B079" w:rsidR="004D4153" w:rsidRPr="00571455" w:rsidRDefault="00DB022F" w:rsidP="00582422">
            <w:pPr>
              <w:pStyle w:val="formattext0"/>
              <w:spacing w:before="0" w:beforeAutospacing="0" w:after="0" w:afterAutospacing="0"/>
              <w:ind w:firstLine="0"/>
              <w:jc w:val="center"/>
              <w:textAlignment w:val="baseline"/>
              <w:rPr>
                <w:sz w:val="22"/>
                <w:szCs w:val="22"/>
              </w:rPr>
            </w:pPr>
            <w:r w:rsidRPr="00571455">
              <w:rPr>
                <w:sz w:val="22"/>
                <w:szCs w:val="22"/>
              </w:rPr>
              <w:t>Приказ Министерства строительства, жилищно-коммунального хозяйства и энергетики Удмуртской Республики от 20 декабря 2019 г. N 29/35</w:t>
            </w:r>
          </w:p>
        </w:tc>
      </w:tr>
      <w:tr w:rsidR="00872763" w:rsidRPr="00571455" w14:paraId="76CC96A0" w14:textId="77777777" w:rsidTr="00DB022F">
        <w:trPr>
          <w:gridAfter w:val="1"/>
          <w:wAfter w:w="4" w:type="pct"/>
        </w:trPr>
        <w:tc>
          <w:tcPr>
            <w:tcW w:w="438" w:type="pct"/>
            <w:shd w:val="clear" w:color="auto" w:fill="auto"/>
            <w:tcMar>
              <w:top w:w="0" w:type="dxa"/>
              <w:left w:w="149" w:type="dxa"/>
              <w:bottom w:w="0" w:type="dxa"/>
              <w:right w:w="149" w:type="dxa"/>
            </w:tcMar>
          </w:tcPr>
          <w:p w14:paraId="2B54932F"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1.1</w:t>
            </w:r>
          </w:p>
        </w:tc>
        <w:tc>
          <w:tcPr>
            <w:tcW w:w="1279" w:type="pct"/>
            <w:shd w:val="clear" w:color="auto" w:fill="auto"/>
            <w:tcMar>
              <w:top w:w="0" w:type="dxa"/>
              <w:left w:w="149" w:type="dxa"/>
              <w:bottom w:w="0" w:type="dxa"/>
              <w:right w:w="149" w:type="dxa"/>
            </w:tcMar>
          </w:tcPr>
          <w:p w14:paraId="669F3DAD"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955" w:type="pct"/>
            <w:shd w:val="clear" w:color="auto" w:fill="auto"/>
            <w:tcMar>
              <w:top w:w="0" w:type="dxa"/>
              <w:left w:w="149" w:type="dxa"/>
              <w:bottom w:w="0" w:type="dxa"/>
              <w:right w:w="149" w:type="dxa"/>
            </w:tcMar>
          </w:tcPr>
          <w:p w14:paraId="060DFA41" w14:textId="205353B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81,63 </w:t>
            </w:r>
          </w:p>
        </w:tc>
        <w:tc>
          <w:tcPr>
            <w:tcW w:w="954" w:type="pct"/>
            <w:shd w:val="clear" w:color="auto" w:fill="auto"/>
            <w:tcMar>
              <w:top w:w="0" w:type="dxa"/>
              <w:left w:w="149" w:type="dxa"/>
              <w:bottom w:w="0" w:type="dxa"/>
              <w:right w:w="149" w:type="dxa"/>
            </w:tcMar>
          </w:tcPr>
          <w:p w14:paraId="6146525F" w14:textId="37C026D8"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83,87 </w:t>
            </w:r>
          </w:p>
        </w:tc>
        <w:tc>
          <w:tcPr>
            <w:tcW w:w="1371" w:type="pct"/>
            <w:gridSpan w:val="3"/>
            <w:vMerge/>
            <w:shd w:val="clear" w:color="auto" w:fill="auto"/>
            <w:tcMar>
              <w:top w:w="0" w:type="dxa"/>
              <w:left w:w="149" w:type="dxa"/>
              <w:bottom w:w="0" w:type="dxa"/>
              <w:right w:w="149" w:type="dxa"/>
            </w:tcMar>
          </w:tcPr>
          <w:p w14:paraId="61D300A5"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69DC7CA5" w14:textId="77777777" w:rsidTr="00DB022F">
        <w:trPr>
          <w:gridAfter w:val="1"/>
          <w:wAfter w:w="4" w:type="pct"/>
        </w:trPr>
        <w:tc>
          <w:tcPr>
            <w:tcW w:w="438" w:type="pct"/>
            <w:shd w:val="clear" w:color="auto" w:fill="auto"/>
            <w:tcMar>
              <w:top w:w="0" w:type="dxa"/>
              <w:left w:w="149" w:type="dxa"/>
              <w:bottom w:w="0" w:type="dxa"/>
              <w:right w:w="149" w:type="dxa"/>
            </w:tcMar>
          </w:tcPr>
          <w:p w14:paraId="21BB6C6A"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1.2</w:t>
            </w:r>
          </w:p>
        </w:tc>
        <w:tc>
          <w:tcPr>
            <w:tcW w:w="1279" w:type="pct"/>
            <w:shd w:val="clear" w:color="auto" w:fill="auto"/>
            <w:tcMar>
              <w:top w:w="0" w:type="dxa"/>
              <w:left w:w="149" w:type="dxa"/>
              <w:bottom w:w="0" w:type="dxa"/>
              <w:right w:w="149" w:type="dxa"/>
            </w:tcMar>
          </w:tcPr>
          <w:p w14:paraId="2E3AF4C0"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Население (тарифы ук</w:t>
            </w:r>
            <w:r w:rsidRPr="00571455">
              <w:rPr>
                <w:sz w:val="22"/>
                <w:szCs w:val="22"/>
              </w:rPr>
              <w:t>а</w:t>
            </w:r>
            <w:r w:rsidRPr="00571455">
              <w:rPr>
                <w:sz w:val="22"/>
                <w:szCs w:val="22"/>
              </w:rPr>
              <w:t xml:space="preserve">зываются с учетом НДС) </w:t>
            </w:r>
          </w:p>
        </w:tc>
        <w:tc>
          <w:tcPr>
            <w:tcW w:w="955" w:type="pct"/>
            <w:shd w:val="clear" w:color="auto" w:fill="auto"/>
            <w:tcMar>
              <w:top w:w="0" w:type="dxa"/>
              <w:left w:w="149" w:type="dxa"/>
              <w:bottom w:w="0" w:type="dxa"/>
              <w:right w:w="149" w:type="dxa"/>
            </w:tcMar>
          </w:tcPr>
          <w:p w14:paraId="26CC4637" w14:textId="619EF440"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97,96 </w:t>
            </w:r>
          </w:p>
        </w:tc>
        <w:tc>
          <w:tcPr>
            <w:tcW w:w="954" w:type="pct"/>
            <w:shd w:val="clear" w:color="auto" w:fill="auto"/>
            <w:tcMar>
              <w:top w:w="0" w:type="dxa"/>
              <w:left w:w="149" w:type="dxa"/>
              <w:bottom w:w="0" w:type="dxa"/>
              <w:right w:w="149" w:type="dxa"/>
            </w:tcMar>
          </w:tcPr>
          <w:p w14:paraId="05AE6501" w14:textId="2A0D158A"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100,64 </w:t>
            </w:r>
          </w:p>
        </w:tc>
        <w:tc>
          <w:tcPr>
            <w:tcW w:w="1371" w:type="pct"/>
            <w:gridSpan w:val="3"/>
            <w:vMerge/>
            <w:shd w:val="clear" w:color="auto" w:fill="auto"/>
            <w:tcMar>
              <w:top w:w="0" w:type="dxa"/>
              <w:left w:w="149" w:type="dxa"/>
              <w:bottom w:w="0" w:type="dxa"/>
              <w:right w:w="149" w:type="dxa"/>
            </w:tcMar>
          </w:tcPr>
          <w:p w14:paraId="0E65939C"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1758F5CF" w14:textId="77777777" w:rsidTr="00DB022F">
        <w:trPr>
          <w:gridAfter w:val="1"/>
          <w:wAfter w:w="4" w:type="pct"/>
        </w:trPr>
        <w:tc>
          <w:tcPr>
            <w:tcW w:w="438" w:type="pct"/>
            <w:shd w:val="clear" w:color="auto" w:fill="auto"/>
            <w:tcMar>
              <w:top w:w="0" w:type="dxa"/>
              <w:left w:w="149" w:type="dxa"/>
              <w:bottom w:w="0" w:type="dxa"/>
              <w:right w:w="149" w:type="dxa"/>
            </w:tcMar>
          </w:tcPr>
          <w:p w14:paraId="64993BC8" w14:textId="21311976"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2</w:t>
            </w:r>
          </w:p>
        </w:tc>
        <w:tc>
          <w:tcPr>
            <w:tcW w:w="1279" w:type="pct"/>
            <w:shd w:val="clear" w:color="auto" w:fill="auto"/>
            <w:tcMar>
              <w:top w:w="0" w:type="dxa"/>
              <w:left w:w="149" w:type="dxa"/>
              <w:bottom w:w="0" w:type="dxa"/>
              <w:right w:w="149" w:type="dxa"/>
            </w:tcMar>
          </w:tcPr>
          <w:p w14:paraId="659756B3"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АЭ "ИЭМЗ "Купол"</w:t>
            </w:r>
          </w:p>
        </w:tc>
        <w:tc>
          <w:tcPr>
            <w:tcW w:w="955" w:type="pct"/>
            <w:shd w:val="clear" w:color="auto" w:fill="auto"/>
            <w:tcMar>
              <w:top w:w="0" w:type="dxa"/>
              <w:left w:w="149" w:type="dxa"/>
              <w:bottom w:w="0" w:type="dxa"/>
              <w:right w:w="149" w:type="dxa"/>
            </w:tcMar>
          </w:tcPr>
          <w:p w14:paraId="79E5F235" w14:textId="0F478846"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1 января 2020 года по 30 июня 2021 года </w:t>
            </w:r>
          </w:p>
        </w:tc>
        <w:tc>
          <w:tcPr>
            <w:tcW w:w="954" w:type="pct"/>
            <w:shd w:val="clear" w:color="auto" w:fill="auto"/>
            <w:tcMar>
              <w:top w:w="0" w:type="dxa"/>
              <w:left w:w="149" w:type="dxa"/>
              <w:bottom w:w="0" w:type="dxa"/>
              <w:right w:w="149" w:type="dxa"/>
            </w:tcMar>
          </w:tcPr>
          <w:p w14:paraId="0589CBA6" w14:textId="2B47E2B4"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с 1 июля 2020 года по 31 д</w:t>
            </w:r>
            <w:r w:rsidRPr="00571455">
              <w:rPr>
                <w:sz w:val="22"/>
                <w:szCs w:val="22"/>
              </w:rPr>
              <w:t>е</w:t>
            </w:r>
            <w:r w:rsidRPr="00571455">
              <w:rPr>
                <w:sz w:val="22"/>
                <w:szCs w:val="22"/>
              </w:rPr>
              <w:t xml:space="preserve">кабря 2021 года </w:t>
            </w:r>
          </w:p>
        </w:tc>
        <w:tc>
          <w:tcPr>
            <w:tcW w:w="1371" w:type="pct"/>
            <w:gridSpan w:val="3"/>
            <w:vMerge w:val="restart"/>
            <w:shd w:val="clear" w:color="auto" w:fill="auto"/>
            <w:tcMar>
              <w:top w:w="0" w:type="dxa"/>
              <w:left w:w="149" w:type="dxa"/>
              <w:bottom w:w="0" w:type="dxa"/>
              <w:right w:w="149" w:type="dxa"/>
            </w:tcMar>
          </w:tcPr>
          <w:p w14:paraId="12566477" w14:textId="5D0E2CC1"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Приказ Министерства строительства, жилищно-коммунального хозяйства и энергетики Удмуртской Республики от 15 декабря 2020 г. N 27/42</w:t>
            </w:r>
          </w:p>
        </w:tc>
      </w:tr>
      <w:tr w:rsidR="00872763" w:rsidRPr="00571455" w14:paraId="1D09D969" w14:textId="77777777" w:rsidTr="00DB022F">
        <w:trPr>
          <w:gridAfter w:val="1"/>
          <w:wAfter w:w="4" w:type="pct"/>
        </w:trPr>
        <w:tc>
          <w:tcPr>
            <w:tcW w:w="438" w:type="pct"/>
            <w:shd w:val="clear" w:color="auto" w:fill="auto"/>
            <w:tcMar>
              <w:top w:w="0" w:type="dxa"/>
              <w:left w:w="149" w:type="dxa"/>
              <w:bottom w:w="0" w:type="dxa"/>
              <w:right w:w="149" w:type="dxa"/>
            </w:tcMar>
          </w:tcPr>
          <w:p w14:paraId="4ADAD21A" w14:textId="5EF1F020"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2.1</w:t>
            </w:r>
          </w:p>
        </w:tc>
        <w:tc>
          <w:tcPr>
            <w:tcW w:w="1279" w:type="pct"/>
            <w:shd w:val="clear" w:color="auto" w:fill="auto"/>
            <w:tcMar>
              <w:top w:w="0" w:type="dxa"/>
              <w:left w:w="149" w:type="dxa"/>
              <w:bottom w:w="0" w:type="dxa"/>
              <w:right w:w="149" w:type="dxa"/>
            </w:tcMar>
          </w:tcPr>
          <w:p w14:paraId="47BB095C"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955" w:type="pct"/>
            <w:shd w:val="clear" w:color="auto" w:fill="auto"/>
            <w:tcMar>
              <w:top w:w="0" w:type="dxa"/>
              <w:left w:w="149" w:type="dxa"/>
              <w:bottom w:w="0" w:type="dxa"/>
              <w:right w:w="149" w:type="dxa"/>
            </w:tcMar>
          </w:tcPr>
          <w:p w14:paraId="6D62E70F" w14:textId="730CE56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83,87 </w:t>
            </w:r>
          </w:p>
        </w:tc>
        <w:tc>
          <w:tcPr>
            <w:tcW w:w="954" w:type="pct"/>
            <w:shd w:val="clear" w:color="auto" w:fill="auto"/>
            <w:tcMar>
              <w:top w:w="0" w:type="dxa"/>
              <w:left w:w="149" w:type="dxa"/>
              <w:bottom w:w="0" w:type="dxa"/>
              <w:right w:w="149" w:type="dxa"/>
            </w:tcMar>
          </w:tcPr>
          <w:p w14:paraId="06472616" w14:textId="50C8CDC5"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86,16 </w:t>
            </w:r>
          </w:p>
        </w:tc>
        <w:tc>
          <w:tcPr>
            <w:tcW w:w="1371" w:type="pct"/>
            <w:gridSpan w:val="3"/>
            <w:vMerge/>
            <w:shd w:val="clear" w:color="auto" w:fill="auto"/>
            <w:tcMar>
              <w:top w:w="0" w:type="dxa"/>
              <w:left w:w="149" w:type="dxa"/>
              <w:bottom w:w="0" w:type="dxa"/>
              <w:right w:w="149" w:type="dxa"/>
            </w:tcMar>
          </w:tcPr>
          <w:p w14:paraId="728CC260"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52A19D71" w14:textId="77777777" w:rsidTr="00DB022F">
        <w:trPr>
          <w:gridAfter w:val="1"/>
          <w:wAfter w:w="4" w:type="pct"/>
        </w:trPr>
        <w:tc>
          <w:tcPr>
            <w:tcW w:w="438" w:type="pct"/>
            <w:shd w:val="clear" w:color="auto" w:fill="auto"/>
            <w:tcMar>
              <w:top w:w="0" w:type="dxa"/>
              <w:left w:w="149" w:type="dxa"/>
              <w:bottom w:w="0" w:type="dxa"/>
              <w:right w:w="149" w:type="dxa"/>
            </w:tcMar>
          </w:tcPr>
          <w:p w14:paraId="1DE6406D" w14:textId="4ADD1460"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2.2</w:t>
            </w:r>
          </w:p>
        </w:tc>
        <w:tc>
          <w:tcPr>
            <w:tcW w:w="1279" w:type="pct"/>
            <w:shd w:val="clear" w:color="auto" w:fill="auto"/>
            <w:tcMar>
              <w:top w:w="0" w:type="dxa"/>
              <w:left w:w="149" w:type="dxa"/>
              <w:bottom w:w="0" w:type="dxa"/>
              <w:right w:w="149" w:type="dxa"/>
            </w:tcMar>
          </w:tcPr>
          <w:p w14:paraId="254260AE"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Население (тарифы ук</w:t>
            </w:r>
            <w:r w:rsidRPr="00571455">
              <w:rPr>
                <w:sz w:val="22"/>
                <w:szCs w:val="22"/>
              </w:rPr>
              <w:t>а</w:t>
            </w:r>
            <w:r w:rsidRPr="00571455">
              <w:rPr>
                <w:sz w:val="22"/>
                <w:szCs w:val="22"/>
              </w:rPr>
              <w:t xml:space="preserve">зываются с учетом НДС) </w:t>
            </w:r>
          </w:p>
        </w:tc>
        <w:tc>
          <w:tcPr>
            <w:tcW w:w="955" w:type="pct"/>
            <w:shd w:val="clear" w:color="auto" w:fill="auto"/>
            <w:tcMar>
              <w:top w:w="0" w:type="dxa"/>
              <w:left w:w="149" w:type="dxa"/>
              <w:bottom w:w="0" w:type="dxa"/>
              <w:right w:w="149" w:type="dxa"/>
            </w:tcMar>
          </w:tcPr>
          <w:p w14:paraId="7E83A6D5" w14:textId="428AF16F"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100,64 </w:t>
            </w:r>
          </w:p>
        </w:tc>
        <w:tc>
          <w:tcPr>
            <w:tcW w:w="954" w:type="pct"/>
            <w:shd w:val="clear" w:color="auto" w:fill="auto"/>
            <w:tcMar>
              <w:top w:w="0" w:type="dxa"/>
              <w:left w:w="149" w:type="dxa"/>
              <w:bottom w:w="0" w:type="dxa"/>
              <w:right w:w="149" w:type="dxa"/>
            </w:tcMar>
          </w:tcPr>
          <w:p w14:paraId="1BA43F5A" w14:textId="675CF44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103,39 </w:t>
            </w:r>
          </w:p>
        </w:tc>
        <w:tc>
          <w:tcPr>
            <w:tcW w:w="1371" w:type="pct"/>
            <w:gridSpan w:val="3"/>
            <w:vMerge/>
            <w:shd w:val="clear" w:color="auto" w:fill="auto"/>
            <w:tcMar>
              <w:top w:w="0" w:type="dxa"/>
              <w:left w:w="149" w:type="dxa"/>
              <w:bottom w:w="0" w:type="dxa"/>
              <w:right w:w="149" w:type="dxa"/>
            </w:tcMar>
          </w:tcPr>
          <w:p w14:paraId="071F30D9"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01D78751" w14:textId="77777777" w:rsidTr="00DB022F">
        <w:trPr>
          <w:gridAfter w:val="1"/>
          <w:wAfter w:w="4" w:type="pct"/>
        </w:trPr>
        <w:tc>
          <w:tcPr>
            <w:tcW w:w="438" w:type="pct"/>
            <w:shd w:val="clear" w:color="auto" w:fill="auto"/>
            <w:tcMar>
              <w:top w:w="0" w:type="dxa"/>
              <w:left w:w="149" w:type="dxa"/>
              <w:bottom w:w="0" w:type="dxa"/>
              <w:right w:w="149" w:type="dxa"/>
            </w:tcMar>
          </w:tcPr>
          <w:p w14:paraId="4DB6CFBE" w14:textId="68F7C48B"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3</w:t>
            </w:r>
          </w:p>
        </w:tc>
        <w:tc>
          <w:tcPr>
            <w:tcW w:w="1279" w:type="pct"/>
            <w:shd w:val="clear" w:color="auto" w:fill="auto"/>
            <w:tcMar>
              <w:top w:w="0" w:type="dxa"/>
              <w:left w:w="149" w:type="dxa"/>
              <w:bottom w:w="0" w:type="dxa"/>
              <w:right w:w="149" w:type="dxa"/>
            </w:tcMar>
          </w:tcPr>
          <w:p w14:paraId="794C83B0"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АЭ "ИЭМЗ "Купол"</w:t>
            </w:r>
          </w:p>
        </w:tc>
        <w:tc>
          <w:tcPr>
            <w:tcW w:w="955" w:type="pct"/>
            <w:shd w:val="clear" w:color="auto" w:fill="auto"/>
            <w:tcMar>
              <w:top w:w="0" w:type="dxa"/>
              <w:left w:w="149" w:type="dxa"/>
              <w:bottom w:w="0" w:type="dxa"/>
              <w:right w:w="149" w:type="dxa"/>
            </w:tcMar>
          </w:tcPr>
          <w:p w14:paraId="0764E4B6" w14:textId="0B1BB9C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1 января 2020 года по 30 июня 2022 года </w:t>
            </w:r>
          </w:p>
        </w:tc>
        <w:tc>
          <w:tcPr>
            <w:tcW w:w="954" w:type="pct"/>
            <w:shd w:val="clear" w:color="auto" w:fill="auto"/>
            <w:tcMar>
              <w:top w:w="0" w:type="dxa"/>
              <w:left w:w="149" w:type="dxa"/>
              <w:bottom w:w="0" w:type="dxa"/>
              <w:right w:w="149" w:type="dxa"/>
            </w:tcMar>
          </w:tcPr>
          <w:p w14:paraId="44A6D1A4" w14:textId="7EAE8083"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с 1 июля 2020 года по 31 д</w:t>
            </w:r>
            <w:r w:rsidRPr="00571455">
              <w:rPr>
                <w:sz w:val="22"/>
                <w:szCs w:val="22"/>
              </w:rPr>
              <w:t>е</w:t>
            </w:r>
            <w:r w:rsidRPr="00571455">
              <w:rPr>
                <w:sz w:val="22"/>
                <w:szCs w:val="22"/>
              </w:rPr>
              <w:t xml:space="preserve">кабря 2022 года </w:t>
            </w:r>
          </w:p>
        </w:tc>
        <w:tc>
          <w:tcPr>
            <w:tcW w:w="1371" w:type="pct"/>
            <w:gridSpan w:val="3"/>
            <w:vMerge w:val="restart"/>
            <w:shd w:val="clear" w:color="auto" w:fill="auto"/>
            <w:tcMar>
              <w:top w:w="0" w:type="dxa"/>
              <w:left w:w="149" w:type="dxa"/>
              <w:bottom w:w="0" w:type="dxa"/>
              <w:right w:w="149" w:type="dxa"/>
            </w:tcMar>
          </w:tcPr>
          <w:p w14:paraId="4EC54AE8" w14:textId="61A679AE"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Приказ Министерства строительства, жилищно-коммунального хозяйства и энергетики Удмуртской Республики от 20 декабря 2021 г. N 25/45</w:t>
            </w:r>
          </w:p>
        </w:tc>
      </w:tr>
      <w:tr w:rsidR="00872763" w:rsidRPr="00571455" w14:paraId="40A5623E" w14:textId="77777777" w:rsidTr="00DB022F">
        <w:trPr>
          <w:gridAfter w:val="1"/>
          <w:wAfter w:w="4" w:type="pct"/>
        </w:trPr>
        <w:tc>
          <w:tcPr>
            <w:tcW w:w="438" w:type="pct"/>
            <w:shd w:val="clear" w:color="auto" w:fill="auto"/>
            <w:tcMar>
              <w:top w:w="0" w:type="dxa"/>
              <w:left w:w="149" w:type="dxa"/>
              <w:bottom w:w="0" w:type="dxa"/>
              <w:right w:w="149" w:type="dxa"/>
            </w:tcMar>
          </w:tcPr>
          <w:p w14:paraId="446EEA85" w14:textId="0B7A6B7B"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3.1</w:t>
            </w:r>
          </w:p>
        </w:tc>
        <w:tc>
          <w:tcPr>
            <w:tcW w:w="1279" w:type="pct"/>
            <w:shd w:val="clear" w:color="auto" w:fill="auto"/>
            <w:tcMar>
              <w:top w:w="0" w:type="dxa"/>
              <w:left w:w="149" w:type="dxa"/>
              <w:bottom w:w="0" w:type="dxa"/>
              <w:right w:w="149" w:type="dxa"/>
            </w:tcMar>
          </w:tcPr>
          <w:p w14:paraId="6E27BDB8"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955" w:type="pct"/>
            <w:shd w:val="clear" w:color="auto" w:fill="auto"/>
            <w:tcMar>
              <w:top w:w="0" w:type="dxa"/>
              <w:left w:w="149" w:type="dxa"/>
              <w:bottom w:w="0" w:type="dxa"/>
              <w:right w:w="149" w:type="dxa"/>
            </w:tcMar>
          </w:tcPr>
          <w:p w14:paraId="05A61EAE" w14:textId="604DF72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86,16 </w:t>
            </w:r>
          </w:p>
        </w:tc>
        <w:tc>
          <w:tcPr>
            <w:tcW w:w="954" w:type="pct"/>
            <w:shd w:val="clear" w:color="auto" w:fill="auto"/>
            <w:tcMar>
              <w:top w:w="0" w:type="dxa"/>
              <w:left w:w="149" w:type="dxa"/>
              <w:bottom w:w="0" w:type="dxa"/>
              <w:right w:w="149" w:type="dxa"/>
            </w:tcMar>
          </w:tcPr>
          <w:p w14:paraId="50F39CCD" w14:textId="2A104D1F"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89,12 </w:t>
            </w:r>
          </w:p>
        </w:tc>
        <w:tc>
          <w:tcPr>
            <w:tcW w:w="1371" w:type="pct"/>
            <w:gridSpan w:val="3"/>
            <w:vMerge/>
            <w:shd w:val="clear" w:color="auto" w:fill="auto"/>
            <w:tcMar>
              <w:top w:w="0" w:type="dxa"/>
              <w:left w:w="149" w:type="dxa"/>
              <w:bottom w:w="0" w:type="dxa"/>
              <w:right w:w="149" w:type="dxa"/>
            </w:tcMar>
          </w:tcPr>
          <w:p w14:paraId="2CD34907"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1D4091F9" w14:textId="77777777" w:rsidTr="00DB022F">
        <w:trPr>
          <w:gridAfter w:val="1"/>
          <w:wAfter w:w="4" w:type="pct"/>
        </w:trPr>
        <w:tc>
          <w:tcPr>
            <w:tcW w:w="438" w:type="pct"/>
            <w:shd w:val="clear" w:color="auto" w:fill="auto"/>
            <w:tcMar>
              <w:top w:w="0" w:type="dxa"/>
              <w:left w:w="149" w:type="dxa"/>
              <w:bottom w:w="0" w:type="dxa"/>
              <w:right w:w="149" w:type="dxa"/>
            </w:tcMar>
          </w:tcPr>
          <w:p w14:paraId="23B6B00E" w14:textId="50BBAED6"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3.2</w:t>
            </w:r>
          </w:p>
        </w:tc>
        <w:tc>
          <w:tcPr>
            <w:tcW w:w="1279" w:type="pct"/>
            <w:shd w:val="clear" w:color="auto" w:fill="auto"/>
            <w:tcMar>
              <w:top w:w="0" w:type="dxa"/>
              <w:left w:w="149" w:type="dxa"/>
              <w:bottom w:w="0" w:type="dxa"/>
              <w:right w:w="149" w:type="dxa"/>
            </w:tcMar>
          </w:tcPr>
          <w:p w14:paraId="328CC029"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Население (тарифы ук</w:t>
            </w:r>
            <w:r w:rsidRPr="00571455">
              <w:rPr>
                <w:sz w:val="22"/>
                <w:szCs w:val="22"/>
              </w:rPr>
              <w:t>а</w:t>
            </w:r>
            <w:r w:rsidRPr="00571455">
              <w:rPr>
                <w:sz w:val="22"/>
                <w:szCs w:val="22"/>
              </w:rPr>
              <w:t xml:space="preserve">зываются с учетом НДС) </w:t>
            </w:r>
          </w:p>
        </w:tc>
        <w:tc>
          <w:tcPr>
            <w:tcW w:w="955" w:type="pct"/>
            <w:shd w:val="clear" w:color="auto" w:fill="auto"/>
            <w:tcMar>
              <w:top w:w="0" w:type="dxa"/>
              <w:left w:w="149" w:type="dxa"/>
              <w:bottom w:w="0" w:type="dxa"/>
              <w:right w:w="149" w:type="dxa"/>
            </w:tcMar>
          </w:tcPr>
          <w:p w14:paraId="5CB4ABC6" w14:textId="4E6B600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103,39 </w:t>
            </w:r>
          </w:p>
        </w:tc>
        <w:tc>
          <w:tcPr>
            <w:tcW w:w="954" w:type="pct"/>
            <w:shd w:val="clear" w:color="auto" w:fill="auto"/>
            <w:tcMar>
              <w:top w:w="0" w:type="dxa"/>
              <w:left w:w="149" w:type="dxa"/>
              <w:bottom w:w="0" w:type="dxa"/>
              <w:right w:w="149" w:type="dxa"/>
            </w:tcMar>
          </w:tcPr>
          <w:p w14:paraId="1A2EC4B1" w14:textId="085098A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106,94 </w:t>
            </w:r>
          </w:p>
        </w:tc>
        <w:tc>
          <w:tcPr>
            <w:tcW w:w="1371" w:type="pct"/>
            <w:gridSpan w:val="3"/>
            <w:vMerge/>
            <w:shd w:val="clear" w:color="auto" w:fill="auto"/>
            <w:tcMar>
              <w:top w:w="0" w:type="dxa"/>
              <w:left w:w="149" w:type="dxa"/>
              <w:bottom w:w="0" w:type="dxa"/>
              <w:right w:w="149" w:type="dxa"/>
            </w:tcMar>
          </w:tcPr>
          <w:p w14:paraId="0F3C7426"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4395FB41" w14:textId="77777777" w:rsidTr="00DB022F">
        <w:tc>
          <w:tcPr>
            <w:tcW w:w="438" w:type="pct"/>
            <w:shd w:val="clear" w:color="auto" w:fill="auto"/>
            <w:tcMar>
              <w:top w:w="0" w:type="dxa"/>
              <w:left w:w="149" w:type="dxa"/>
              <w:bottom w:w="0" w:type="dxa"/>
              <w:right w:w="149" w:type="dxa"/>
            </w:tcMar>
          </w:tcPr>
          <w:p w14:paraId="589C8187" w14:textId="6CF102BA"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4</w:t>
            </w:r>
          </w:p>
        </w:tc>
        <w:tc>
          <w:tcPr>
            <w:tcW w:w="1279" w:type="pct"/>
            <w:shd w:val="clear" w:color="auto" w:fill="auto"/>
            <w:tcMar>
              <w:top w:w="0" w:type="dxa"/>
              <w:left w:w="149" w:type="dxa"/>
              <w:bottom w:w="0" w:type="dxa"/>
              <w:right w:w="149" w:type="dxa"/>
            </w:tcMar>
          </w:tcPr>
          <w:p w14:paraId="0721F149"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АЭ "ИЭМЗ "Купол"</w:t>
            </w:r>
          </w:p>
        </w:tc>
        <w:tc>
          <w:tcPr>
            <w:tcW w:w="1912" w:type="pct"/>
            <w:gridSpan w:val="3"/>
            <w:shd w:val="clear" w:color="auto" w:fill="auto"/>
            <w:tcMar>
              <w:top w:w="0" w:type="dxa"/>
              <w:left w:w="149" w:type="dxa"/>
              <w:bottom w:w="0" w:type="dxa"/>
              <w:right w:w="149" w:type="dxa"/>
            </w:tcMar>
          </w:tcPr>
          <w:p w14:paraId="6E7A0231" w14:textId="3C8F99A8"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1 января 2020 года по 31 декабря 2023 года </w:t>
            </w:r>
          </w:p>
        </w:tc>
        <w:tc>
          <w:tcPr>
            <w:tcW w:w="1371" w:type="pct"/>
            <w:gridSpan w:val="3"/>
            <w:vMerge w:val="restart"/>
            <w:shd w:val="clear" w:color="auto" w:fill="auto"/>
            <w:tcMar>
              <w:top w:w="0" w:type="dxa"/>
              <w:left w:w="149" w:type="dxa"/>
              <w:bottom w:w="0" w:type="dxa"/>
              <w:right w:w="149" w:type="dxa"/>
            </w:tcMar>
          </w:tcPr>
          <w:p w14:paraId="59B30364" w14:textId="283C73D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Приказ Министерства строительства, жилищно-коммунального хозяйства и энергетики Удмуртской Республики от 16 ноября 2022 г. N 25/392</w:t>
            </w:r>
          </w:p>
        </w:tc>
      </w:tr>
      <w:tr w:rsidR="00872763" w:rsidRPr="00571455" w14:paraId="780A8EAF" w14:textId="77777777" w:rsidTr="00DB022F">
        <w:tc>
          <w:tcPr>
            <w:tcW w:w="438" w:type="pct"/>
            <w:shd w:val="clear" w:color="auto" w:fill="auto"/>
            <w:tcMar>
              <w:top w:w="0" w:type="dxa"/>
              <w:left w:w="149" w:type="dxa"/>
              <w:bottom w:w="0" w:type="dxa"/>
              <w:right w:w="149" w:type="dxa"/>
            </w:tcMar>
          </w:tcPr>
          <w:p w14:paraId="6BD4C3FA" w14:textId="7C11FDDE"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4.1</w:t>
            </w:r>
          </w:p>
        </w:tc>
        <w:tc>
          <w:tcPr>
            <w:tcW w:w="1279" w:type="pct"/>
            <w:shd w:val="clear" w:color="auto" w:fill="auto"/>
            <w:tcMar>
              <w:top w:w="0" w:type="dxa"/>
              <w:left w:w="149" w:type="dxa"/>
              <w:bottom w:w="0" w:type="dxa"/>
              <w:right w:w="149" w:type="dxa"/>
            </w:tcMar>
          </w:tcPr>
          <w:p w14:paraId="5C6F4614"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1912" w:type="pct"/>
            <w:gridSpan w:val="3"/>
            <w:shd w:val="clear" w:color="auto" w:fill="auto"/>
            <w:tcMar>
              <w:top w:w="0" w:type="dxa"/>
              <w:left w:w="149" w:type="dxa"/>
              <w:bottom w:w="0" w:type="dxa"/>
              <w:right w:w="149" w:type="dxa"/>
            </w:tcMar>
          </w:tcPr>
          <w:p w14:paraId="4128450C" w14:textId="18B3C34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92,21 </w:t>
            </w:r>
          </w:p>
        </w:tc>
        <w:tc>
          <w:tcPr>
            <w:tcW w:w="1371" w:type="pct"/>
            <w:gridSpan w:val="3"/>
            <w:vMerge/>
            <w:shd w:val="clear" w:color="auto" w:fill="auto"/>
            <w:tcMar>
              <w:top w:w="0" w:type="dxa"/>
              <w:left w:w="149" w:type="dxa"/>
              <w:bottom w:w="0" w:type="dxa"/>
              <w:right w:w="149" w:type="dxa"/>
            </w:tcMar>
          </w:tcPr>
          <w:p w14:paraId="40EDA61D"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DB022F" w:rsidRPr="00571455" w14:paraId="7A23C6A3" w14:textId="77777777" w:rsidTr="00DB022F">
        <w:tc>
          <w:tcPr>
            <w:tcW w:w="438" w:type="pct"/>
            <w:shd w:val="clear" w:color="auto" w:fill="auto"/>
            <w:tcMar>
              <w:top w:w="0" w:type="dxa"/>
              <w:left w:w="149" w:type="dxa"/>
              <w:bottom w:w="0" w:type="dxa"/>
              <w:right w:w="149" w:type="dxa"/>
            </w:tcMar>
          </w:tcPr>
          <w:p w14:paraId="4810BBD8" w14:textId="4E479294"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4.2</w:t>
            </w:r>
          </w:p>
        </w:tc>
        <w:tc>
          <w:tcPr>
            <w:tcW w:w="1279" w:type="pct"/>
            <w:shd w:val="clear" w:color="auto" w:fill="auto"/>
            <w:tcMar>
              <w:top w:w="0" w:type="dxa"/>
              <w:left w:w="149" w:type="dxa"/>
              <w:bottom w:w="0" w:type="dxa"/>
              <w:right w:w="149" w:type="dxa"/>
            </w:tcMar>
          </w:tcPr>
          <w:p w14:paraId="45033971"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Население (тарифы ук</w:t>
            </w:r>
            <w:r w:rsidRPr="00571455">
              <w:rPr>
                <w:sz w:val="22"/>
                <w:szCs w:val="22"/>
              </w:rPr>
              <w:t>а</w:t>
            </w:r>
            <w:r w:rsidRPr="00571455">
              <w:rPr>
                <w:sz w:val="22"/>
                <w:szCs w:val="22"/>
              </w:rPr>
              <w:t xml:space="preserve">зываются с учетом НДС) </w:t>
            </w:r>
          </w:p>
        </w:tc>
        <w:tc>
          <w:tcPr>
            <w:tcW w:w="1912" w:type="pct"/>
            <w:gridSpan w:val="3"/>
            <w:shd w:val="clear" w:color="auto" w:fill="auto"/>
            <w:tcMar>
              <w:top w:w="0" w:type="dxa"/>
              <w:left w:w="149" w:type="dxa"/>
              <w:bottom w:w="0" w:type="dxa"/>
              <w:right w:w="149" w:type="dxa"/>
            </w:tcMar>
          </w:tcPr>
          <w:p w14:paraId="76D4D670" w14:textId="4356700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110,65 </w:t>
            </w:r>
          </w:p>
        </w:tc>
        <w:tc>
          <w:tcPr>
            <w:tcW w:w="1371" w:type="pct"/>
            <w:gridSpan w:val="3"/>
            <w:vMerge/>
            <w:shd w:val="clear" w:color="auto" w:fill="auto"/>
            <w:tcMar>
              <w:top w:w="0" w:type="dxa"/>
              <w:left w:w="149" w:type="dxa"/>
              <w:bottom w:w="0" w:type="dxa"/>
              <w:right w:w="149" w:type="dxa"/>
            </w:tcMar>
          </w:tcPr>
          <w:p w14:paraId="5E338936"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bl>
    <w:p w14:paraId="0F77EF67" w14:textId="77777777" w:rsidR="00DB022F" w:rsidRPr="00571455" w:rsidRDefault="00DB022F" w:rsidP="004D4153">
      <w:pPr>
        <w:pStyle w:val="Affb"/>
        <w:ind w:firstLine="0"/>
      </w:pPr>
    </w:p>
    <w:p w14:paraId="750B06C9" w14:textId="76760E32" w:rsidR="004D4153" w:rsidRPr="00571455" w:rsidRDefault="004D4153" w:rsidP="004D4153">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39</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20 декабря 2022 г. N 31/4, (НДС не облагаются в связи с пр</w:t>
      </w:r>
      <w:r w:rsidRPr="00571455">
        <w:t>и</w:t>
      </w:r>
      <w:r w:rsidRPr="00571455">
        <w:t>менением упрощенной системы налогообложения)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5"/>
        <w:gridCol w:w="3583"/>
        <w:gridCol w:w="2256"/>
        <w:gridCol w:w="2244"/>
        <w:gridCol w:w="1541"/>
      </w:tblGrid>
      <w:tr w:rsidR="00872763" w:rsidRPr="00571455" w14:paraId="3478E504" w14:textId="77777777" w:rsidTr="00582422">
        <w:trPr>
          <w:tblHeader/>
        </w:trPr>
        <w:tc>
          <w:tcPr>
            <w:tcW w:w="291" w:type="pct"/>
            <w:shd w:val="clear" w:color="auto" w:fill="auto"/>
            <w:tcMar>
              <w:top w:w="0" w:type="dxa"/>
              <w:left w:w="149" w:type="dxa"/>
              <w:bottom w:w="0" w:type="dxa"/>
              <w:right w:w="149" w:type="dxa"/>
            </w:tcMar>
            <w:hideMark/>
          </w:tcPr>
          <w:p w14:paraId="43104997"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753" w:type="pct"/>
            <w:shd w:val="clear" w:color="auto" w:fill="auto"/>
            <w:tcMar>
              <w:top w:w="0" w:type="dxa"/>
              <w:left w:w="149" w:type="dxa"/>
              <w:bottom w:w="0" w:type="dxa"/>
              <w:right w:w="149" w:type="dxa"/>
            </w:tcMar>
            <w:hideMark/>
          </w:tcPr>
          <w:p w14:paraId="62E3EBC3"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w:t>
            </w:r>
            <w:r w:rsidRPr="00571455">
              <w:rPr>
                <w:sz w:val="22"/>
                <w:szCs w:val="22"/>
              </w:rPr>
              <w:t>р</w:t>
            </w:r>
            <w:r w:rsidRPr="00571455">
              <w:rPr>
                <w:sz w:val="22"/>
                <w:szCs w:val="22"/>
              </w:rPr>
              <w:t>ганизации</w:t>
            </w:r>
          </w:p>
        </w:tc>
        <w:tc>
          <w:tcPr>
            <w:tcW w:w="1104" w:type="pct"/>
            <w:shd w:val="clear" w:color="auto" w:fill="auto"/>
            <w:tcMar>
              <w:top w:w="0" w:type="dxa"/>
              <w:left w:w="149" w:type="dxa"/>
              <w:bottom w:w="0" w:type="dxa"/>
              <w:right w:w="149" w:type="dxa"/>
            </w:tcMar>
            <w:hideMark/>
          </w:tcPr>
          <w:p w14:paraId="5CD883BC"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098" w:type="pct"/>
            <w:shd w:val="clear" w:color="auto" w:fill="auto"/>
            <w:tcMar>
              <w:top w:w="0" w:type="dxa"/>
              <w:left w:w="149" w:type="dxa"/>
              <w:bottom w:w="0" w:type="dxa"/>
              <w:right w:w="149" w:type="dxa"/>
            </w:tcMar>
            <w:hideMark/>
          </w:tcPr>
          <w:p w14:paraId="7942B2B6"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54" w:type="pct"/>
            <w:shd w:val="clear" w:color="auto" w:fill="auto"/>
            <w:tcMar>
              <w:top w:w="0" w:type="dxa"/>
              <w:left w:w="149" w:type="dxa"/>
              <w:bottom w:w="0" w:type="dxa"/>
              <w:right w:w="149" w:type="dxa"/>
            </w:tcMar>
            <w:hideMark/>
          </w:tcPr>
          <w:p w14:paraId="0ECEF425"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09D3EDF2" w14:textId="77777777" w:rsidTr="00582422">
        <w:tc>
          <w:tcPr>
            <w:tcW w:w="291" w:type="pct"/>
            <w:vMerge w:val="restart"/>
            <w:shd w:val="clear" w:color="auto" w:fill="auto"/>
            <w:tcMar>
              <w:top w:w="0" w:type="dxa"/>
              <w:left w:w="149" w:type="dxa"/>
              <w:bottom w:w="0" w:type="dxa"/>
              <w:right w:w="149" w:type="dxa"/>
            </w:tcMar>
          </w:tcPr>
          <w:p w14:paraId="1CF69F6D"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753" w:type="pct"/>
            <w:vMerge w:val="restart"/>
            <w:shd w:val="clear" w:color="auto" w:fill="auto"/>
            <w:tcMar>
              <w:top w:w="0" w:type="dxa"/>
              <w:left w:w="149" w:type="dxa"/>
              <w:bottom w:w="0" w:type="dxa"/>
              <w:right w:w="149" w:type="dxa"/>
            </w:tcMar>
          </w:tcPr>
          <w:p w14:paraId="35DB07DE" w14:textId="7B17C92A" w:rsidR="004D4153" w:rsidRPr="00571455" w:rsidRDefault="004D4153" w:rsidP="00582422">
            <w:pPr>
              <w:pStyle w:val="formattext0"/>
              <w:spacing w:before="0" w:beforeAutospacing="0" w:after="0" w:afterAutospacing="0"/>
              <w:ind w:firstLine="0"/>
              <w:jc w:val="center"/>
              <w:rPr>
                <w:sz w:val="22"/>
                <w:szCs w:val="22"/>
              </w:rPr>
            </w:pPr>
            <w:bookmarkStart w:id="167" w:name="_Hlk144541587"/>
            <w:r w:rsidRPr="00571455">
              <w:rPr>
                <w:sz w:val="22"/>
                <w:szCs w:val="22"/>
              </w:rPr>
              <w:t>Общество с ограниченной отве</w:t>
            </w:r>
            <w:r w:rsidRPr="00571455">
              <w:rPr>
                <w:sz w:val="22"/>
                <w:szCs w:val="22"/>
              </w:rPr>
              <w:t>т</w:t>
            </w:r>
            <w:r w:rsidRPr="00571455">
              <w:rPr>
                <w:sz w:val="22"/>
                <w:szCs w:val="22"/>
              </w:rPr>
              <w:t>ственностью "Купол"</w:t>
            </w:r>
            <w:bookmarkEnd w:id="167"/>
          </w:p>
        </w:tc>
        <w:tc>
          <w:tcPr>
            <w:tcW w:w="2956" w:type="pct"/>
            <w:gridSpan w:val="3"/>
            <w:shd w:val="clear" w:color="auto" w:fill="auto"/>
            <w:tcMar>
              <w:top w:w="0" w:type="dxa"/>
              <w:left w:w="149" w:type="dxa"/>
              <w:bottom w:w="0" w:type="dxa"/>
              <w:right w:w="149" w:type="dxa"/>
            </w:tcMar>
          </w:tcPr>
          <w:p w14:paraId="2EC9ABE3"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w:t>
            </w:r>
            <w:r w:rsidRPr="00571455">
              <w:rPr>
                <w:sz w:val="22"/>
                <w:szCs w:val="22"/>
              </w:rPr>
              <w:t>а</w:t>
            </w:r>
            <w:r w:rsidRPr="00571455">
              <w:rPr>
                <w:sz w:val="22"/>
                <w:szCs w:val="22"/>
              </w:rPr>
              <w:t xml:space="preserve">рифов по схеме подключения </w:t>
            </w:r>
          </w:p>
        </w:tc>
      </w:tr>
      <w:tr w:rsidR="00872763" w:rsidRPr="00571455" w14:paraId="114404F2" w14:textId="77777777" w:rsidTr="00582422">
        <w:tc>
          <w:tcPr>
            <w:tcW w:w="291" w:type="pct"/>
            <w:vMerge/>
            <w:shd w:val="clear" w:color="auto" w:fill="auto"/>
            <w:tcMar>
              <w:top w:w="0" w:type="dxa"/>
              <w:left w:w="149" w:type="dxa"/>
              <w:bottom w:w="0" w:type="dxa"/>
              <w:right w:w="149" w:type="dxa"/>
            </w:tcMar>
          </w:tcPr>
          <w:p w14:paraId="225C2586" w14:textId="77777777" w:rsidR="004D4153" w:rsidRPr="00571455" w:rsidRDefault="004D4153" w:rsidP="004D4153">
            <w:pPr>
              <w:rPr>
                <w:sz w:val="22"/>
                <w:szCs w:val="22"/>
              </w:rPr>
            </w:pPr>
          </w:p>
        </w:tc>
        <w:tc>
          <w:tcPr>
            <w:tcW w:w="1753" w:type="pct"/>
            <w:vMerge/>
            <w:shd w:val="clear" w:color="auto" w:fill="auto"/>
            <w:tcMar>
              <w:top w:w="0" w:type="dxa"/>
              <w:left w:w="149" w:type="dxa"/>
              <w:bottom w:w="0" w:type="dxa"/>
              <w:right w:w="149" w:type="dxa"/>
            </w:tcMar>
          </w:tcPr>
          <w:p w14:paraId="44183988" w14:textId="77777777" w:rsidR="004D4153" w:rsidRPr="00571455" w:rsidRDefault="004D4153" w:rsidP="004D4153">
            <w:pPr>
              <w:rPr>
                <w:sz w:val="22"/>
                <w:szCs w:val="22"/>
              </w:rPr>
            </w:pPr>
          </w:p>
        </w:tc>
        <w:tc>
          <w:tcPr>
            <w:tcW w:w="1104" w:type="pct"/>
            <w:shd w:val="clear" w:color="auto" w:fill="auto"/>
            <w:tcMar>
              <w:top w:w="0" w:type="dxa"/>
              <w:left w:w="149" w:type="dxa"/>
              <w:bottom w:w="0" w:type="dxa"/>
              <w:right w:w="149" w:type="dxa"/>
            </w:tcMar>
          </w:tcPr>
          <w:p w14:paraId="7063E48E"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098" w:type="pct"/>
            <w:shd w:val="clear" w:color="auto" w:fill="auto"/>
            <w:tcMar>
              <w:top w:w="0" w:type="dxa"/>
              <w:left w:w="149" w:type="dxa"/>
              <w:bottom w:w="0" w:type="dxa"/>
              <w:right w:w="149" w:type="dxa"/>
            </w:tcMar>
          </w:tcPr>
          <w:p w14:paraId="434406BC" w14:textId="10F9C021"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54" w:type="pct"/>
            <w:shd w:val="clear" w:color="auto" w:fill="auto"/>
            <w:tcMar>
              <w:top w:w="0" w:type="dxa"/>
              <w:left w:w="149" w:type="dxa"/>
              <w:bottom w:w="0" w:type="dxa"/>
              <w:right w:w="149" w:type="dxa"/>
            </w:tcMar>
          </w:tcPr>
          <w:p w14:paraId="23C32A8C" w14:textId="0A9AB0E3"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1880,20 </w:t>
            </w:r>
          </w:p>
        </w:tc>
      </w:tr>
      <w:tr w:rsidR="00872763" w:rsidRPr="00571455" w14:paraId="4FE20D47" w14:textId="77777777" w:rsidTr="00582422">
        <w:tc>
          <w:tcPr>
            <w:tcW w:w="291" w:type="pct"/>
            <w:vMerge/>
            <w:shd w:val="clear" w:color="auto" w:fill="auto"/>
            <w:tcMar>
              <w:top w:w="0" w:type="dxa"/>
              <w:left w:w="149" w:type="dxa"/>
              <w:bottom w:w="0" w:type="dxa"/>
              <w:right w:w="149" w:type="dxa"/>
            </w:tcMar>
          </w:tcPr>
          <w:p w14:paraId="49A53A08" w14:textId="77777777" w:rsidR="004D4153" w:rsidRPr="00571455" w:rsidRDefault="004D4153" w:rsidP="004D4153">
            <w:pPr>
              <w:jc w:val="left"/>
              <w:rPr>
                <w:sz w:val="22"/>
                <w:szCs w:val="22"/>
              </w:rPr>
            </w:pPr>
          </w:p>
        </w:tc>
        <w:tc>
          <w:tcPr>
            <w:tcW w:w="1753" w:type="pct"/>
            <w:vMerge/>
            <w:shd w:val="clear" w:color="auto" w:fill="auto"/>
            <w:tcMar>
              <w:top w:w="0" w:type="dxa"/>
              <w:left w:w="149" w:type="dxa"/>
              <w:bottom w:w="0" w:type="dxa"/>
              <w:right w:w="149" w:type="dxa"/>
            </w:tcMar>
          </w:tcPr>
          <w:p w14:paraId="62B027CF" w14:textId="77777777" w:rsidR="004D4153" w:rsidRPr="00571455" w:rsidRDefault="004D4153" w:rsidP="004D4153">
            <w:pPr>
              <w:rPr>
                <w:sz w:val="22"/>
                <w:szCs w:val="22"/>
              </w:rPr>
            </w:pPr>
          </w:p>
        </w:tc>
        <w:tc>
          <w:tcPr>
            <w:tcW w:w="1104" w:type="pct"/>
            <w:shd w:val="clear" w:color="auto" w:fill="auto"/>
            <w:tcMar>
              <w:top w:w="0" w:type="dxa"/>
              <w:left w:w="149" w:type="dxa"/>
              <w:bottom w:w="0" w:type="dxa"/>
              <w:right w:w="149" w:type="dxa"/>
            </w:tcMar>
          </w:tcPr>
          <w:p w14:paraId="1AF4276A"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c>
          <w:tcPr>
            <w:tcW w:w="1098" w:type="pct"/>
            <w:shd w:val="clear" w:color="auto" w:fill="auto"/>
            <w:tcMar>
              <w:top w:w="0" w:type="dxa"/>
              <w:left w:w="149" w:type="dxa"/>
              <w:bottom w:w="0" w:type="dxa"/>
              <w:right w:w="149" w:type="dxa"/>
            </w:tcMar>
          </w:tcPr>
          <w:p w14:paraId="2398C09C"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p>
        </w:tc>
        <w:tc>
          <w:tcPr>
            <w:tcW w:w="754" w:type="pct"/>
            <w:shd w:val="clear" w:color="auto" w:fill="auto"/>
            <w:tcMar>
              <w:top w:w="0" w:type="dxa"/>
              <w:left w:w="149" w:type="dxa"/>
              <w:bottom w:w="0" w:type="dxa"/>
              <w:right w:w="149" w:type="dxa"/>
            </w:tcMar>
          </w:tcPr>
          <w:p w14:paraId="3621F5DE"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p>
        </w:tc>
      </w:tr>
      <w:tr w:rsidR="004D4153" w:rsidRPr="00571455" w14:paraId="55BC45FE" w14:textId="77777777" w:rsidTr="00582422">
        <w:tc>
          <w:tcPr>
            <w:tcW w:w="291" w:type="pct"/>
            <w:vMerge/>
            <w:shd w:val="clear" w:color="auto" w:fill="auto"/>
            <w:tcMar>
              <w:top w:w="0" w:type="dxa"/>
              <w:left w:w="149" w:type="dxa"/>
              <w:bottom w:w="0" w:type="dxa"/>
              <w:right w:w="149" w:type="dxa"/>
            </w:tcMar>
          </w:tcPr>
          <w:p w14:paraId="2E244F82" w14:textId="77777777" w:rsidR="004D4153" w:rsidRPr="00571455" w:rsidRDefault="004D4153" w:rsidP="004D4153">
            <w:pPr>
              <w:rPr>
                <w:sz w:val="22"/>
                <w:szCs w:val="22"/>
              </w:rPr>
            </w:pPr>
          </w:p>
        </w:tc>
        <w:tc>
          <w:tcPr>
            <w:tcW w:w="1753" w:type="pct"/>
            <w:vMerge/>
            <w:shd w:val="clear" w:color="auto" w:fill="auto"/>
            <w:tcMar>
              <w:top w:w="0" w:type="dxa"/>
              <w:left w:w="149" w:type="dxa"/>
              <w:bottom w:w="0" w:type="dxa"/>
              <w:right w:w="149" w:type="dxa"/>
            </w:tcMar>
          </w:tcPr>
          <w:p w14:paraId="420B0B96" w14:textId="77777777" w:rsidR="004D4153" w:rsidRPr="00571455" w:rsidRDefault="004D4153" w:rsidP="004D4153">
            <w:pPr>
              <w:rPr>
                <w:sz w:val="22"/>
                <w:szCs w:val="22"/>
              </w:rPr>
            </w:pPr>
          </w:p>
        </w:tc>
        <w:tc>
          <w:tcPr>
            <w:tcW w:w="1104" w:type="pct"/>
            <w:shd w:val="clear" w:color="auto" w:fill="auto"/>
            <w:tcMar>
              <w:top w:w="0" w:type="dxa"/>
              <w:left w:w="149" w:type="dxa"/>
              <w:bottom w:w="0" w:type="dxa"/>
              <w:right w:w="149" w:type="dxa"/>
            </w:tcMar>
          </w:tcPr>
          <w:p w14:paraId="3CC85FC5"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098" w:type="pct"/>
            <w:tcMar>
              <w:top w:w="0" w:type="dxa"/>
              <w:left w:w="149" w:type="dxa"/>
              <w:bottom w:w="0" w:type="dxa"/>
              <w:right w:w="149" w:type="dxa"/>
            </w:tcMar>
          </w:tcPr>
          <w:p w14:paraId="6E0EE015" w14:textId="584C62D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54" w:type="pct"/>
            <w:tcMar>
              <w:top w:w="0" w:type="dxa"/>
              <w:left w:w="149" w:type="dxa"/>
              <w:bottom w:w="0" w:type="dxa"/>
              <w:right w:w="149" w:type="dxa"/>
            </w:tcMar>
          </w:tcPr>
          <w:p w14:paraId="4BB76576" w14:textId="22FE88AD"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1880,20 </w:t>
            </w:r>
          </w:p>
        </w:tc>
      </w:tr>
    </w:tbl>
    <w:p w14:paraId="5A9870AF" w14:textId="77777777" w:rsidR="009E4A62" w:rsidRPr="00571455" w:rsidRDefault="009E4A62" w:rsidP="00F83FC4">
      <w:pPr>
        <w:pStyle w:val="Affb"/>
        <w:ind w:firstLine="0"/>
      </w:pPr>
    </w:p>
    <w:p w14:paraId="251982CB" w14:textId="77777777" w:rsidR="00C64AF8" w:rsidRPr="00571455" w:rsidRDefault="00C64AF8" w:rsidP="00F83FC4">
      <w:pPr>
        <w:pStyle w:val="Affb"/>
        <w:ind w:firstLine="0"/>
      </w:pPr>
    </w:p>
    <w:p w14:paraId="467B6097" w14:textId="77777777" w:rsidR="00C64AF8" w:rsidRPr="00571455" w:rsidRDefault="00C64AF8" w:rsidP="00F83FC4">
      <w:pPr>
        <w:pStyle w:val="Affb"/>
        <w:ind w:firstLine="0"/>
      </w:pPr>
    </w:p>
    <w:p w14:paraId="3E314707" w14:textId="6BF29D51" w:rsidR="004D4153" w:rsidRPr="00571455" w:rsidRDefault="004D4153" w:rsidP="004D4153">
      <w:pPr>
        <w:pStyle w:val="Affb"/>
        <w:ind w:firstLine="0"/>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40</w:t>
      </w:r>
      <w:r w:rsidR="009D21FE">
        <w:rPr>
          <w:noProof/>
        </w:rPr>
        <w:fldChar w:fldCharType="end"/>
      </w:r>
      <w:r w:rsidRPr="00571455">
        <w:t xml:space="preserve"> - Тарифы на горячую воду в закрытой системе горячего водоснабжения, поставля</w:t>
      </w:r>
      <w:r w:rsidRPr="00571455">
        <w:t>е</w:t>
      </w:r>
      <w:r w:rsidRPr="00571455">
        <w:t>мую ООО "Купол" потребителям</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08"/>
        <w:gridCol w:w="2650"/>
        <w:gridCol w:w="3533"/>
        <w:gridCol w:w="18"/>
        <w:gridCol w:w="3020"/>
      </w:tblGrid>
      <w:tr w:rsidR="00872763" w:rsidRPr="00571455" w14:paraId="60AE2443" w14:textId="77777777" w:rsidTr="00582422">
        <w:tc>
          <w:tcPr>
            <w:tcW w:w="448" w:type="pct"/>
            <w:shd w:val="clear" w:color="auto" w:fill="auto"/>
            <w:tcMar>
              <w:top w:w="0" w:type="dxa"/>
              <w:left w:w="149" w:type="dxa"/>
              <w:bottom w:w="0" w:type="dxa"/>
              <w:right w:w="149" w:type="dxa"/>
            </w:tcMar>
            <w:hideMark/>
          </w:tcPr>
          <w:p w14:paraId="037EB55B"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 xml:space="preserve">N п/п </w:t>
            </w:r>
          </w:p>
        </w:tc>
        <w:tc>
          <w:tcPr>
            <w:tcW w:w="1308" w:type="pct"/>
            <w:shd w:val="clear" w:color="auto" w:fill="auto"/>
            <w:tcMar>
              <w:top w:w="0" w:type="dxa"/>
              <w:left w:w="149" w:type="dxa"/>
              <w:bottom w:w="0" w:type="dxa"/>
              <w:right w:w="149" w:type="dxa"/>
            </w:tcMar>
          </w:tcPr>
          <w:p w14:paraId="2F00276C"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w:t>
            </w:r>
            <w:r w:rsidRPr="00571455">
              <w:rPr>
                <w:sz w:val="22"/>
                <w:szCs w:val="22"/>
              </w:rPr>
              <w:t>и</w:t>
            </w:r>
            <w:r w:rsidRPr="00571455">
              <w:rPr>
                <w:sz w:val="22"/>
                <w:szCs w:val="22"/>
              </w:rPr>
              <w:t xml:space="preserve">руемой организации </w:t>
            </w:r>
          </w:p>
        </w:tc>
        <w:tc>
          <w:tcPr>
            <w:tcW w:w="1753" w:type="pct"/>
            <w:gridSpan w:val="2"/>
            <w:shd w:val="clear" w:color="auto" w:fill="auto"/>
            <w:tcMar>
              <w:top w:w="0" w:type="dxa"/>
              <w:left w:w="149" w:type="dxa"/>
              <w:bottom w:w="0" w:type="dxa"/>
              <w:right w:w="149" w:type="dxa"/>
            </w:tcMar>
          </w:tcPr>
          <w:p w14:paraId="33F51906"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Тарифы на горячую воду в закр</w:t>
            </w:r>
            <w:r w:rsidRPr="00571455">
              <w:rPr>
                <w:sz w:val="22"/>
                <w:szCs w:val="22"/>
              </w:rPr>
              <w:t>ы</w:t>
            </w:r>
            <w:r w:rsidRPr="00571455">
              <w:rPr>
                <w:sz w:val="22"/>
                <w:szCs w:val="22"/>
              </w:rPr>
              <w:t>той системе горячего водосна</w:t>
            </w:r>
            <w:r w:rsidRPr="00571455">
              <w:rPr>
                <w:sz w:val="22"/>
                <w:szCs w:val="22"/>
              </w:rPr>
              <w:t>б</w:t>
            </w:r>
            <w:r w:rsidRPr="00571455">
              <w:rPr>
                <w:sz w:val="22"/>
                <w:szCs w:val="22"/>
              </w:rPr>
              <w:t>жения, руб./куб. м(без НДС)</w:t>
            </w:r>
          </w:p>
        </w:tc>
        <w:tc>
          <w:tcPr>
            <w:tcW w:w="1491" w:type="pct"/>
            <w:shd w:val="clear" w:color="auto" w:fill="auto"/>
            <w:tcMar>
              <w:top w:w="0" w:type="dxa"/>
              <w:left w:w="149" w:type="dxa"/>
              <w:bottom w:w="0" w:type="dxa"/>
              <w:right w:w="149" w:type="dxa"/>
            </w:tcMar>
          </w:tcPr>
          <w:p w14:paraId="5CCDDD42"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Реквизиты НПА</w:t>
            </w:r>
          </w:p>
        </w:tc>
      </w:tr>
      <w:tr w:rsidR="00872763" w:rsidRPr="00571455" w14:paraId="0595016A" w14:textId="77777777" w:rsidTr="00582422">
        <w:tc>
          <w:tcPr>
            <w:tcW w:w="448" w:type="pct"/>
            <w:shd w:val="clear" w:color="auto" w:fill="auto"/>
            <w:tcMar>
              <w:top w:w="0" w:type="dxa"/>
              <w:left w:w="149" w:type="dxa"/>
              <w:bottom w:w="0" w:type="dxa"/>
              <w:right w:w="149" w:type="dxa"/>
            </w:tcMar>
          </w:tcPr>
          <w:p w14:paraId="38A1A882"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308" w:type="pct"/>
            <w:shd w:val="clear" w:color="auto" w:fill="auto"/>
            <w:tcMar>
              <w:top w:w="0" w:type="dxa"/>
              <w:left w:w="149" w:type="dxa"/>
              <w:bottom w:w="0" w:type="dxa"/>
              <w:right w:w="149" w:type="dxa"/>
            </w:tcMar>
          </w:tcPr>
          <w:p w14:paraId="2CCA441E" w14:textId="5516779A"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ООО "Купол"</w:t>
            </w:r>
          </w:p>
        </w:tc>
        <w:tc>
          <w:tcPr>
            <w:tcW w:w="1744" w:type="pct"/>
            <w:shd w:val="clear" w:color="auto" w:fill="auto"/>
            <w:tcMar>
              <w:top w:w="0" w:type="dxa"/>
              <w:left w:w="149" w:type="dxa"/>
              <w:bottom w:w="0" w:type="dxa"/>
              <w:right w:w="149" w:type="dxa"/>
            </w:tcMar>
          </w:tcPr>
          <w:p w14:paraId="66A3F1E9"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с 1 января 2020 года по 31 дека</w:t>
            </w:r>
            <w:r w:rsidRPr="00571455">
              <w:rPr>
                <w:sz w:val="22"/>
                <w:szCs w:val="22"/>
              </w:rPr>
              <w:t>б</w:t>
            </w:r>
            <w:r w:rsidRPr="00571455">
              <w:rPr>
                <w:sz w:val="22"/>
                <w:szCs w:val="22"/>
              </w:rPr>
              <w:t xml:space="preserve">ря 2023 года </w:t>
            </w:r>
          </w:p>
        </w:tc>
        <w:tc>
          <w:tcPr>
            <w:tcW w:w="1500" w:type="pct"/>
            <w:gridSpan w:val="2"/>
            <w:vMerge w:val="restart"/>
            <w:shd w:val="clear" w:color="auto" w:fill="auto"/>
            <w:tcMar>
              <w:top w:w="0" w:type="dxa"/>
              <w:left w:w="149" w:type="dxa"/>
              <w:bottom w:w="0" w:type="dxa"/>
              <w:right w:w="149" w:type="dxa"/>
            </w:tcMar>
          </w:tcPr>
          <w:p w14:paraId="3A846EA2" w14:textId="0E6FE2A3"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Приказ Министерства стр</w:t>
            </w:r>
            <w:r w:rsidRPr="00571455">
              <w:rPr>
                <w:sz w:val="22"/>
                <w:szCs w:val="22"/>
              </w:rPr>
              <w:t>о</w:t>
            </w:r>
            <w:r w:rsidRPr="00571455">
              <w:rPr>
                <w:sz w:val="22"/>
                <w:szCs w:val="22"/>
              </w:rPr>
              <w:t>ительства, жилищно-коммунального хозяйства и энергетики Удмуртской Республики от 20 декабря 2022 г. N 31/5</w:t>
            </w:r>
          </w:p>
        </w:tc>
      </w:tr>
      <w:tr w:rsidR="00872763" w:rsidRPr="00571455" w14:paraId="10E7B971" w14:textId="77777777" w:rsidTr="00582422">
        <w:tc>
          <w:tcPr>
            <w:tcW w:w="448" w:type="pct"/>
            <w:shd w:val="clear" w:color="auto" w:fill="auto"/>
            <w:tcMar>
              <w:top w:w="0" w:type="dxa"/>
              <w:left w:w="149" w:type="dxa"/>
              <w:bottom w:w="0" w:type="dxa"/>
              <w:right w:w="149" w:type="dxa"/>
            </w:tcMar>
          </w:tcPr>
          <w:p w14:paraId="4063FAB4"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1.1</w:t>
            </w:r>
          </w:p>
        </w:tc>
        <w:tc>
          <w:tcPr>
            <w:tcW w:w="1308" w:type="pct"/>
            <w:shd w:val="clear" w:color="auto" w:fill="auto"/>
            <w:tcMar>
              <w:top w:w="0" w:type="dxa"/>
              <w:left w:w="149" w:type="dxa"/>
              <w:bottom w:w="0" w:type="dxa"/>
              <w:right w:w="149" w:type="dxa"/>
            </w:tcMar>
          </w:tcPr>
          <w:p w14:paraId="569591E6"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1744" w:type="pct"/>
            <w:shd w:val="clear" w:color="auto" w:fill="auto"/>
            <w:tcMar>
              <w:top w:w="0" w:type="dxa"/>
              <w:left w:w="149" w:type="dxa"/>
              <w:bottom w:w="0" w:type="dxa"/>
              <w:right w:w="149" w:type="dxa"/>
            </w:tcMar>
          </w:tcPr>
          <w:p w14:paraId="430AFB79" w14:textId="511227ED"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131,59 </w:t>
            </w:r>
          </w:p>
        </w:tc>
        <w:tc>
          <w:tcPr>
            <w:tcW w:w="1500" w:type="pct"/>
            <w:gridSpan w:val="2"/>
            <w:vMerge/>
            <w:shd w:val="clear" w:color="auto" w:fill="auto"/>
            <w:tcMar>
              <w:top w:w="0" w:type="dxa"/>
              <w:left w:w="149" w:type="dxa"/>
              <w:bottom w:w="0" w:type="dxa"/>
              <w:right w:w="149" w:type="dxa"/>
            </w:tcMar>
          </w:tcPr>
          <w:p w14:paraId="175E1F69"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p>
        </w:tc>
      </w:tr>
      <w:tr w:rsidR="004D4153" w:rsidRPr="00571455" w14:paraId="2E74DEB1" w14:textId="77777777" w:rsidTr="00582422">
        <w:tc>
          <w:tcPr>
            <w:tcW w:w="448" w:type="pct"/>
            <w:shd w:val="clear" w:color="auto" w:fill="auto"/>
            <w:tcMar>
              <w:top w:w="0" w:type="dxa"/>
              <w:left w:w="149" w:type="dxa"/>
              <w:bottom w:w="0" w:type="dxa"/>
              <w:right w:w="149" w:type="dxa"/>
            </w:tcMar>
          </w:tcPr>
          <w:p w14:paraId="24C1E3AB"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1.2</w:t>
            </w:r>
          </w:p>
        </w:tc>
        <w:tc>
          <w:tcPr>
            <w:tcW w:w="1308" w:type="pct"/>
            <w:shd w:val="clear" w:color="auto" w:fill="auto"/>
            <w:tcMar>
              <w:top w:w="0" w:type="dxa"/>
              <w:left w:w="149" w:type="dxa"/>
              <w:bottom w:w="0" w:type="dxa"/>
              <w:right w:w="149" w:type="dxa"/>
            </w:tcMar>
          </w:tcPr>
          <w:p w14:paraId="3D47D2C4"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Население (тарифы ук</w:t>
            </w:r>
            <w:r w:rsidRPr="00571455">
              <w:rPr>
                <w:sz w:val="22"/>
                <w:szCs w:val="22"/>
              </w:rPr>
              <w:t>а</w:t>
            </w:r>
            <w:r w:rsidRPr="00571455">
              <w:rPr>
                <w:sz w:val="22"/>
                <w:szCs w:val="22"/>
              </w:rPr>
              <w:t xml:space="preserve">зываются с учетом НДС) </w:t>
            </w:r>
          </w:p>
        </w:tc>
        <w:tc>
          <w:tcPr>
            <w:tcW w:w="1744" w:type="pct"/>
            <w:shd w:val="clear" w:color="auto" w:fill="auto"/>
            <w:tcMar>
              <w:top w:w="0" w:type="dxa"/>
              <w:left w:w="149" w:type="dxa"/>
              <w:bottom w:w="0" w:type="dxa"/>
              <w:right w:w="149" w:type="dxa"/>
            </w:tcMar>
          </w:tcPr>
          <w:p w14:paraId="076D7329" w14:textId="538A6F1B" w:rsidR="004D4153" w:rsidRPr="00571455" w:rsidRDefault="004D4153" w:rsidP="004D4153">
            <w:pPr>
              <w:pStyle w:val="formattext0"/>
              <w:spacing w:before="0" w:beforeAutospacing="0" w:after="0" w:afterAutospacing="0"/>
              <w:ind w:firstLine="0"/>
              <w:jc w:val="center"/>
              <w:textAlignment w:val="baseline"/>
              <w:rPr>
                <w:sz w:val="22"/>
                <w:szCs w:val="22"/>
              </w:rPr>
            </w:pPr>
            <w:r w:rsidRPr="00571455">
              <w:rPr>
                <w:sz w:val="22"/>
                <w:szCs w:val="22"/>
              </w:rPr>
              <w:t xml:space="preserve">131,59 </w:t>
            </w:r>
          </w:p>
        </w:tc>
        <w:tc>
          <w:tcPr>
            <w:tcW w:w="1500" w:type="pct"/>
            <w:gridSpan w:val="2"/>
            <w:vMerge/>
            <w:shd w:val="clear" w:color="auto" w:fill="auto"/>
            <w:tcMar>
              <w:top w:w="0" w:type="dxa"/>
              <w:left w:w="149" w:type="dxa"/>
              <w:bottom w:w="0" w:type="dxa"/>
              <w:right w:w="149" w:type="dxa"/>
            </w:tcMar>
          </w:tcPr>
          <w:p w14:paraId="0CE7AA17" w14:textId="77777777" w:rsidR="004D4153" w:rsidRPr="00571455" w:rsidRDefault="004D4153" w:rsidP="004D4153">
            <w:pPr>
              <w:pStyle w:val="formattext0"/>
              <w:spacing w:before="0" w:beforeAutospacing="0" w:after="0" w:afterAutospacing="0"/>
              <w:ind w:firstLine="0"/>
              <w:jc w:val="center"/>
              <w:textAlignment w:val="baseline"/>
              <w:rPr>
                <w:sz w:val="22"/>
                <w:szCs w:val="22"/>
              </w:rPr>
            </w:pPr>
          </w:p>
        </w:tc>
      </w:tr>
    </w:tbl>
    <w:p w14:paraId="47797979" w14:textId="77777777" w:rsidR="004D4153" w:rsidRPr="00571455" w:rsidRDefault="004D4153" w:rsidP="004D4153">
      <w:pPr>
        <w:pStyle w:val="afffffff8"/>
      </w:pPr>
    </w:p>
    <w:p w14:paraId="34D55B98" w14:textId="32B122A7" w:rsidR="004D4153" w:rsidRPr="00571455" w:rsidRDefault="004D4153" w:rsidP="004D4153">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41</w:t>
      </w:r>
      <w:r w:rsidR="009D21FE">
        <w:rPr>
          <w:noProof/>
        </w:rPr>
        <w:fldChar w:fldCharType="end"/>
      </w:r>
      <w:r w:rsidRPr="00571455">
        <w:t xml:space="preserve"> –Тарифы на тепловую энергию, поставляемую потребителям, утв. приказом Мин</w:t>
      </w:r>
      <w:r w:rsidRPr="00571455">
        <w:t>и</w:t>
      </w:r>
      <w:r w:rsidRPr="00571455">
        <w:t>стерства энергетики, жилищно-коммунального хозяйства и государственного регулирования тарифов Удмуртской Республики от 9 марта 2021 г. N 5/1 (в ред. приказа Минстроя Удмуртской Республики от 18.11.2022 N 26/64), (НДС не облагаются в связи с применением упрощенной системы налогообложения)</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7"/>
        <w:gridCol w:w="3241"/>
        <w:gridCol w:w="1901"/>
        <w:gridCol w:w="2915"/>
        <w:gridCol w:w="1522"/>
        <w:gridCol w:w="10"/>
      </w:tblGrid>
      <w:tr w:rsidR="00872763" w:rsidRPr="00571455" w14:paraId="7FCD36F2" w14:textId="77777777" w:rsidTr="00C64AF8">
        <w:trPr>
          <w:gridAfter w:val="1"/>
          <w:wAfter w:w="5" w:type="pct"/>
          <w:tblHeader/>
        </w:trPr>
        <w:tc>
          <w:tcPr>
            <w:tcW w:w="293" w:type="pct"/>
            <w:shd w:val="clear" w:color="auto" w:fill="auto"/>
            <w:tcMar>
              <w:top w:w="0" w:type="dxa"/>
              <w:left w:w="149" w:type="dxa"/>
              <w:bottom w:w="0" w:type="dxa"/>
              <w:right w:w="149" w:type="dxa"/>
            </w:tcMar>
            <w:hideMark/>
          </w:tcPr>
          <w:p w14:paraId="7827AE68"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N п/п</w:t>
            </w:r>
          </w:p>
        </w:tc>
        <w:tc>
          <w:tcPr>
            <w:tcW w:w="1591" w:type="pct"/>
            <w:shd w:val="clear" w:color="auto" w:fill="auto"/>
            <w:tcMar>
              <w:top w:w="0" w:type="dxa"/>
              <w:left w:w="149" w:type="dxa"/>
              <w:bottom w:w="0" w:type="dxa"/>
              <w:right w:w="149" w:type="dxa"/>
            </w:tcMar>
            <w:hideMark/>
          </w:tcPr>
          <w:p w14:paraId="255AC3F8"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организации</w:t>
            </w:r>
          </w:p>
        </w:tc>
        <w:tc>
          <w:tcPr>
            <w:tcW w:w="933" w:type="pct"/>
            <w:shd w:val="clear" w:color="auto" w:fill="auto"/>
            <w:tcMar>
              <w:top w:w="0" w:type="dxa"/>
              <w:left w:w="149" w:type="dxa"/>
              <w:bottom w:w="0" w:type="dxa"/>
              <w:right w:w="149" w:type="dxa"/>
            </w:tcMar>
            <w:hideMark/>
          </w:tcPr>
          <w:p w14:paraId="261CC20F"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Вид тарифа</w:t>
            </w:r>
          </w:p>
        </w:tc>
        <w:tc>
          <w:tcPr>
            <w:tcW w:w="1431" w:type="pct"/>
            <w:shd w:val="clear" w:color="auto" w:fill="auto"/>
            <w:tcMar>
              <w:top w:w="0" w:type="dxa"/>
              <w:left w:w="149" w:type="dxa"/>
              <w:bottom w:w="0" w:type="dxa"/>
              <w:right w:w="149" w:type="dxa"/>
            </w:tcMar>
            <w:hideMark/>
          </w:tcPr>
          <w:p w14:paraId="384D7F6F"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Год</w:t>
            </w:r>
          </w:p>
        </w:tc>
        <w:tc>
          <w:tcPr>
            <w:tcW w:w="747" w:type="pct"/>
            <w:shd w:val="clear" w:color="auto" w:fill="auto"/>
            <w:tcMar>
              <w:top w:w="0" w:type="dxa"/>
              <w:left w:w="149" w:type="dxa"/>
              <w:bottom w:w="0" w:type="dxa"/>
              <w:right w:w="149" w:type="dxa"/>
            </w:tcMar>
            <w:hideMark/>
          </w:tcPr>
          <w:p w14:paraId="101E91D4" w14:textId="77777777" w:rsidR="004D4153" w:rsidRPr="00571455" w:rsidRDefault="004D4153" w:rsidP="00582422">
            <w:pPr>
              <w:pStyle w:val="formattext0"/>
              <w:spacing w:before="0" w:beforeAutospacing="0" w:after="0" w:afterAutospacing="0"/>
              <w:ind w:firstLine="0"/>
              <w:jc w:val="center"/>
              <w:textAlignment w:val="baseline"/>
              <w:rPr>
                <w:sz w:val="22"/>
                <w:szCs w:val="22"/>
              </w:rPr>
            </w:pPr>
            <w:r w:rsidRPr="00571455">
              <w:rPr>
                <w:sz w:val="22"/>
                <w:szCs w:val="22"/>
              </w:rPr>
              <w:t>Величина тарифа, без НДС</w:t>
            </w:r>
          </w:p>
        </w:tc>
      </w:tr>
      <w:tr w:rsidR="00872763" w:rsidRPr="00571455" w14:paraId="3652EB61" w14:textId="77777777" w:rsidTr="00C64AF8">
        <w:tc>
          <w:tcPr>
            <w:tcW w:w="293" w:type="pct"/>
            <w:vMerge w:val="restart"/>
            <w:shd w:val="clear" w:color="auto" w:fill="auto"/>
            <w:tcMar>
              <w:top w:w="0" w:type="dxa"/>
              <w:left w:w="149" w:type="dxa"/>
              <w:bottom w:w="0" w:type="dxa"/>
              <w:right w:w="149" w:type="dxa"/>
            </w:tcMar>
          </w:tcPr>
          <w:p w14:paraId="7EC1E64F" w14:textId="5C8EE8F0" w:rsidR="00DB022F" w:rsidRPr="00571455" w:rsidRDefault="00DB022F" w:rsidP="00582422">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591" w:type="pct"/>
            <w:vMerge w:val="restart"/>
            <w:shd w:val="clear" w:color="auto" w:fill="auto"/>
            <w:tcMar>
              <w:top w:w="0" w:type="dxa"/>
              <w:left w:w="149" w:type="dxa"/>
              <w:bottom w:w="0" w:type="dxa"/>
              <w:right w:w="149" w:type="dxa"/>
            </w:tcMar>
          </w:tcPr>
          <w:p w14:paraId="6FAD6366" w14:textId="5994F59E" w:rsidR="00DB022F" w:rsidRPr="00571455" w:rsidRDefault="00DB022F" w:rsidP="00582422">
            <w:pPr>
              <w:pStyle w:val="formattext0"/>
              <w:spacing w:before="0" w:beforeAutospacing="0" w:after="0" w:afterAutospacing="0"/>
              <w:ind w:firstLine="0"/>
              <w:jc w:val="center"/>
              <w:rPr>
                <w:sz w:val="22"/>
                <w:szCs w:val="22"/>
              </w:rPr>
            </w:pPr>
            <w:bookmarkStart w:id="168" w:name="_Hlk144541651"/>
            <w:r w:rsidRPr="00571455">
              <w:rPr>
                <w:sz w:val="22"/>
                <w:szCs w:val="22"/>
              </w:rPr>
              <w:t>Общество с ограниченной о</w:t>
            </w:r>
            <w:r w:rsidRPr="00571455">
              <w:rPr>
                <w:sz w:val="22"/>
                <w:szCs w:val="22"/>
              </w:rPr>
              <w:t>т</w:t>
            </w:r>
            <w:r w:rsidRPr="00571455">
              <w:rPr>
                <w:sz w:val="22"/>
                <w:szCs w:val="22"/>
              </w:rPr>
              <w:t>ветственностью "ЭнергоР</w:t>
            </w:r>
            <w:r w:rsidRPr="00571455">
              <w:rPr>
                <w:sz w:val="22"/>
                <w:szCs w:val="22"/>
              </w:rPr>
              <w:t>е</w:t>
            </w:r>
            <w:r w:rsidRPr="00571455">
              <w:rPr>
                <w:sz w:val="22"/>
                <w:szCs w:val="22"/>
              </w:rPr>
              <w:t>сурс" (система теплоснабж</w:t>
            </w:r>
            <w:r w:rsidRPr="00571455">
              <w:rPr>
                <w:sz w:val="22"/>
                <w:szCs w:val="22"/>
              </w:rPr>
              <w:t>е</w:t>
            </w:r>
            <w:r w:rsidRPr="00571455">
              <w:rPr>
                <w:sz w:val="22"/>
                <w:szCs w:val="22"/>
              </w:rPr>
              <w:t>ния, расположенная в муниц</w:t>
            </w:r>
            <w:r w:rsidRPr="00571455">
              <w:rPr>
                <w:sz w:val="22"/>
                <w:szCs w:val="22"/>
              </w:rPr>
              <w:t>и</w:t>
            </w:r>
            <w:r w:rsidRPr="00571455">
              <w:rPr>
                <w:sz w:val="22"/>
                <w:szCs w:val="22"/>
              </w:rPr>
              <w:t>пальном образовании "Мун</w:t>
            </w:r>
            <w:r w:rsidRPr="00571455">
              <w:rPr>
                <w:sz w:val="22"/>
                <w:szCs w:val="22"/>
              </w:rPr>
              <w:t>и</w:t>
            </w:r>
            <w:r w:rsidRPr="00571455">
              <w:rPr>
                <w:sz w:val="22"/>
                <w:szCs w:val="22"/>
              </w:rPr>
              <w:t>ципальный округ Якшур-Бодьинский район Удмуртской Республики", с. Солнечный, ул. Спортивная, 6)</w:t>
            </w:r>
            <w:bookmarkEnd w:id="168"/>
          </w:p>
        </w:tc>
        <w:tc>
          <w:tcPr>
            <w:tcW w:w="3117" w:type="pct"/>
            <w:gridSpan w:val="4"/>
            <w:shd w:val="clear" w:color="auto" w:fill="auto"/>
            <w:tcMar>
              <w:top w:w="0" w:type="dxa"/>
              <w:left w:w="149" w:type="dxa"/>
              <w:bottom w:w="0" w:type="dxa"/>
              <w:right w:w="149" w:type="dxa"/>
            </w:tcMar>
          </w:tcPr>
          <w:p w14:paraId="69CB4640" w14:textId="77777777" w:rsidR="00DB022F" w:rsidRPr="00571455" w:rsidRDefault="00DB022F" w:rsidP="00582422">
            <w:pPr>
              <w:pStyle w:val="formattext0"/>
              <w:spacing w:before="0" w:beforeAutospacing="0" w:after="0" w:afterAutospacing="0"/>
              <w:ind w:firstLine="0"/>
              <w:jc w:val="center"/>
              <w:textAlignment w:val="baseline"/>
              <w:rPr>
                <w:sz w:val="22"/>
                <w:szCs w:val="22"/>
              </w:rPr>
            </w:pPr>
            <w:r w:rsidRPr="00571455">
              <w:rPr>
                <w:sz w:val="22"/>
                <w:szCs w:val="22"/>
              </w:rPr>
              <w:t>Для потребителей в случае отсутствия дифференциации тар</w:t>
            </w:r>
            <w:r w:rsidRPr="00571455">
              <w:rPr>
                <w:sz w:val="22"/>
                <w:szCs w:val="22"/>
              </w:rPr>
              <w:t>и</w:t>
            </w:r>
            <w:r w:rsidRPr="00571455">
              <w:rPr>
                <w:sz w:val="22"/>
                <w:szCs w:val="22"/>
              </w:rPr>
              <w:t xml:space="preserve">фов по схеме подключения </w:t>
            </w:r>
          </w:p>
        </w:tc>
      </w:tr>
      <w:tr w:rsidR="00872763" w:rsidRPr="00571455" w14:paraId="636B9AD2" w14:textId="77777777" w:rsidTr="00C64AF8">
        <w:trPr>
          <w:gridAfter w:val="1"/>
          <w:wAfter w:w="5" w:type="pct"/>
        </w:trPr>
        <w:tc>
          <w:tcPr>
            <w:tcW w:w="293" w:type="pct"/>
            <w:vMerge/>
            <w:shd w:val="clear" w:color="auto" w:fill="auto"/>
            <w:tcMar>
              <w:top w:w="0" w:type="dxa"/>
              <w:left w:w="149" w:type="dxa"/>
              <w:bottom w:w="0" w:type="dxa"/>
              <w:right w:w="149" w:type="dxa"/>
            </w:tcMar>
          </w:tcPr>
          <w:p w14:paraId="261CB1D2"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35DE8701" w14:textId="77777777" w:rsidR="00DB022F" w:rsidRPr="00571455" w:rsidRDefault="00DB022F" w:rsidP="00DB022F">
            <w:pPr>
              <w:rPr>
                <w:sz w:val="22"/>
                <w:szCs w:val="22"/>
              </w:rPr>
            </w:pPr>
          </w:p>
        </w:tc>
        <w:tc>
          <w:tcPr>
            <w:tcW w:w="933" w:type="pct"/>
            <w:vMerge w:val="restart"/>
            <w:shd w:val="clear" w:color="auto" w:fill="auto"/>
            <w:tcMar>
              <w:top w:w="0" w:type="dxa"/>
              <w:left w:w="149" w:type="dxa"/>
              <w:bottom w:w="0" w:type="dxa"/>
              <w:right w:w="149" w:type="dxa"/>
            </w:tcMar>
          </w:tcPr>
          <w:p w14:paraId="34EDF04E"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431" w:type="pct"/>
            <w:shd w:val="clear" w:color="auto" w:fill="auto"/>
            <w:tcMar>
              <w:top w:w="0" w:type="dxa"/>
              <w:left w:w="149" w:type="dxa"/>
              <w:bottom w:w="0" w:type="dxa"/>
              <w:right w:w="149" w:type="dxa"/>
            </w:tcMar>
          </w:tcPr>
          <w:p w14:paraId="2728A9FE" w14:textId="4631A688"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20.03.2021 по 30.06.2021 </w:t>
            </w:r>
          </w:p>
        </w:tc>
        <w:tc>
          <w:tcPr>
            <w:tcW w:w="747" w:type="pct"/>
            <w:shd w:val="clear" w:color="auto" w:fill="auto"/>
            <w:tcMar>
              <w:top w:w="0" w:type="dxa"/>
              <w:left w:w="149" w:type="dxa"/>
              <w:bottom w:w="0" w:type="dxa"/>
              <w:right w:w="149" w:type="dxa"/>
            </w:tcMar>
          </w:tcPr>
          <w:p w14:paraId="5E0E3DF4" w14:textId="7428DBF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4300,00 </w:t>
            </w:r>
          </w:p>
        </w:tc>
      </w:tr>
      <w:tr w:rsidR="00872763" w:rsidRPr="00571455" w14:paraId="762A82B6" w14:textId="77777777" w:rsidTr="00C64AF8">
        <w:trPr>
          <w:gridAfter w:val="1"/>
          <w:wAfter w:w="5" w:type="pct"/>
        </w:trPr>
        <w:tc>
          <w:tcPr>
            <w:tcW w:w="293" w:type="pct"/>
            <w:vMerge/>
            <w:shd w:val="clear" w:color="auto" w:fill="auto"/>
            <w:tcMar>
              <w:top w:w="0" w:type="dxa"/>
              <w:left w:w="149" w:type="dxa"/>
              <w:bottom w:w="0" w:type="dxa"/>
              <w:right w:w="149" w:type="dxa"/>
            </w:tcMar>
          </w:tcPr>
          <w:p w14:paraId="6888BBFB"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60A07BFA"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07C0FFF6"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shd w:val="clear" w:color="auto" w:fill="auto"/>
            <w:tcMar>
              <w:top w:w="0" w:type="dxa"/>
              <w:left w:w="149" w:type="dxa"/>
              <w:bottom w:w="0" w:type="dxa"/>
              <w:right w:w="149" w:type="dxa"/>
            </w:tcMar>
          </w:tcPr>
          <w:p w14:paraId="1228478D" w14:textId="18E26041"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47" w:type="pct"/>
            <w:shd w:val="clear" w:color="auto" w:fill="auto"/>
            <w:tcMar>
              <w:top w:w="0" w:type="dxa"/>
              <w:left w:w="149" w:type="dxa"/>
              <w:bottom w:w="0" w:type="dxa"/>
              <w:right w:w="149" w:type="dxa"/>
            </w:tcMar>
          </w:tcPr>
          <w:p w14:paraId="2E4DB521" w14:textId="5E8C470F"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4324,67 </w:t>
            </w:r>
          </w:p>
        </w:tc>
      </w:tr>
      <w:tr w:rsidR="00872763" w:rsidRPr="00571455" w14:paraId="668DC22C" w14:textId="77777777" w:rsidTr="00C64AF8">
        <w:trPr>
          <w:gridAfter w:val="1"/>
          <w:wAfter w:w="5" w:type="pct"/>
        </w:trPr>
        <w:tc>
          <w:tcPr>
            <w:tcW w:w="293" w:type="pct"/>
            <w:vMerge/>
            <w:shd w:val="clear" w:color="auto" w:fill="auto"/>
            <w:tcMar>
              <w:top w:w="0" w:type="dxa"/>
              <w:left w:w="149" w:type="dxa"/>
              <w:bottom w:w="0" w:type="dxa"/>
              <w:right w:w="149" w:type="dxa"/>
            </w:tcMar>
          </w:tcPr>
          <w:p w14:paraId="321F5AAF"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77E6B0BB"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6816E8DF"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shd w:val="clear" w:color="auto" w:fill="auto"/>
            <w:tcMar>
              <w:top w:w="0" w:type="dxa"/>
              <w:left w:w="149" w:type="dxa"/>
              <w:bottom w:w="0" w:type="dxa"/>
              <w:right w:w="149" w:type="dxa"/>
            </w:tcMar>
          </w:tcPr>
          <w:p w14:paraId="51F0A56D" w14:textId="36DE136E"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47" w:type="pct"/>
            <w:shd w:val="clear" w:color="auto" w:fill="auto"/>
            <w:tcMar>
              <w:top w:w="0" w:type="dxa"/>
              <w:left w:w="149" w:type="dxa"/>
              <w:bottom w:w="0" w:type="dxa"/>
              <w:right w:w="149" w:type="dxa"/>
            </w:tcMar>
          </w:tcPr>
          <w:p w14:paraId="18072E73" w14:textId="468EF5A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4324,67 </w:t>
            </w:r>
          </w:p>
        </w:tc>
      </w:tr>
      <w:tr w:rsidR="00872763" w:rsidRPr="00571455" w14:paraId="01FBB738" w14:textId="77777777" w:rsidTr="00C64AF8">
        <w:trPr>
          <w:gridAfter w:val="1"/>
          <w:wAfter w:w="5" w:type="pct"/>
        </w:trPr>
        <w:tc>
          <w:tcPr>
            <w:tcW w:w="293" w:type="pct"/>
            <w:vMerge/>
            <w:shd w:val="clear" w:color="auto" w:fill="auto"/>
            <w:tcMar>
              <w:top w:w="0" w:type="dxa"/>
              <w:left w:w="149" w:type="dxa"/>
              <w:bottom w:w="0" w:type="dxa"/>
              <w:right w:w="149" w:type="dxa"/>
            </w:tcMar>
          </w:tcPr>
          <w:p w14:paraId="675F0E5D"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44B6F3B4"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39B02C23"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shd w:val="clear" w:color="auto" w:fill="auto"/>
            <w:tcMar>
              <w:top w:w="0" w:type="dxa"/>
              <w:left w:w="149" w:type="dxa"/>
              <w:bottom w:w="0" w:type="dxa"/>
              <w:right w:w="149" w:type="dxa"/>
            </w:tcMar>
          </w:tcPr>
          <w:p w14:paraId="369A1C33" w14:textId="0A56933F"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47" w:type="pct"/>
            <w:shd w:val="clear" w:color="auto" w:fill="auto"/>
            <w:tcMar>
              <w:top w:w="0" w:type="dxa"/>
              <w:left w:w="149" w:type="dxa"/>
              <w:bottom w:w="0" w:type="dxa"/>
              <w:right w:w="149" w:type="dxa"/>
            </w:tcMar>
          </w:tcPr>
          <w:p w14:paraId="51389011" w14:textId="75739E8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4421,25 </w:t>
            </w:r>
          </w:p>
        </w:tc>
      </w:tr>
      <w:tr w:rsidR="00872763" w:rsidRPr="00571455" w14:paraId="64F3158F" w14:textId="77777777" w:rsidTr="00C64AF8">
        <w:trPr>
          <w:gridAfter w:val="1"/>
          <w:wAfter w:w="5" w:type="pct"/>
        </w:trPr>
        <w:tc>
          <w:tcPr>
            <w:tcW w:w="293" w:type="pct"/>
            <w:vMerge/>
            <w:shd w:val="clear" w:color="auto" w:fill="auto"/>
            <w:tcMar>
              <w:top w:w="0" w:type="dxa"/>
              <w:left w:w="149" w:type="dxa"/>
              <w:bottom w:w="0" w:type="dxa"/>
              <w:right w:w="149" w:type="dxa"/>
            </w:tcMar>
          </w:tcPr>
          <w:p w14:paraId="5FAED8DC"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51C26243"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29408539"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shd w:val="clear" w:color="auto" w:fill="auto"/>
            <w:tcMar>
              <w:top w:w="0" w:type="dxa"/>
              <w:left w:w="149" w:type="dxa"/>
              <w:bottom w:w="0" w:type="dxa"/>
              <w:right w:w="149" w:type="dxa"/>
            </w:tcMar>
          </w:tcPr>
          <w:p w14:paraId="2B43B03A" w14:textId="365BA07E"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47" w:type="pct"/>
            <w:shd w:val="clear" w:color="auto" w:fill="auto"/>
            <w:tcMar>
              <w:top w:w="0" w:type="dxa"/>
              <w:left w:w="149" w:type="dxa"/>
              <w:bottom w:w="0" w:type="dxa"/>
              <w:right w:w="149" w:type="dxa"/>
            </w:tcMar>
          </w:tcPr>
          <w:p w14:paraId="5ECC76B6" w14:textId="6F96639B"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4728,50 </w:t>
            </w:r>
          </w:p>
        </w:tc>
      </w:tr>
      <w:tr w:rsidR="00872763" w:rsidRPr="00571455" w14:paraId="3578891E" w14:textId="77777777" w:rsidTr="00C64AF8">
        <w:trPr>
          <w:gridAfter w:val="1"/>
          <w:wAfter w:w="5" w:type="pct"/>
        </w:trPr>
        <w:tc>
          <w:tcPr>
            <w:tcW w:w="293" w:type="pct"/>
            <w:vMerge/>
            <w:shd w:val="clear" w:color="auto" w:fill="auto"/>
            <w:tcMar>
              <w:top w:w="0" w:type="dxa"/>
              <w:left w:w="149" w:type="dxa"/>
              <w:bottom w:w="0" w:type="dxa"/>
              <w:right w:w="149" w:type="dxa"/>
            </w:tcMar>
          </w:tcPr>
          <w:p w14:paraId="30B0870F" w14:textId="77777777" w:rsidR="00DB022F" w:rsidRPr="00571455" w:rsidRDefault="00DB022F" w:rsidP="00DB022F">
            <w:pPr>
              <w:jc w:val="left"/>
              <w:rPr>
                <w:sz w:val="22"/>
                <w:szCs w:val="22"/>
              </w:rPr>
            </w:pPr>
          </w:p>
        </w:tc>
        <w:tc>
          <w:tcPr>
            <w:tcW w:w="1591" w:type="pct"/>
            <w:vMerge/>
            <w:shd w:val="clear" w:color="auto" w:fill="auto"/>
            <w:tcMar>
              <w:top w:w="0" w:type="dxa"/>
              <w:left w:w="149" w:type="dxa"/>
              <w:bottom w:w="0" w:type="dxa"/>
              <w:right w:w="149" w:type="dxa"/>
            </w:tcMar>
          </w:tcPr>
          <w:p w14:paraId="7F3A0844" w14:textId="77777777" w:rsidR="00DB022F" w:rsidRPr="00571455" w:rsidRDefault="00DB022F" w:rsidP="00DB022F">
            <w:pPr>
              <w:rPr>
                <w:sz w:val="22"/>
                <w:szCs w:val="22"/>
              </w:rPr>
            </w:pPr>
          </w:p>
        </w:tc>
        <w:tc>
          <w:tcPr>
            <w:tcW w:w="933" w:type="pct"/>
            <w:shd w:val="clear" w:color="auto" w:fill="auto"/>
            <w:tcMar>
              <w:top w:w="0" w:type="dxa"/>
              <w:left w:w="149" w:type="dxa"/>
              <w:bottom w:w="0" w:type="dxa"/>
              <w:right w:w="149" w:type="dxa"/>
            </w:tcMar>
          </w:tcPr>
          <w:p w14:paraId="705C03EC"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Население </w:t>
            </w:r>
          </w:p>
        </w:tc>
        <w:tc>
          <w:tcPr>
            <w:tcW w:w="1431" w:type="pct"/>
            <w:shd w:val="clear" w:color="auto" w:fill="auto"/>
            <w:tcMar>
              <w:top w:w="0" w:type="dxa"/>
              <w:left w:w="149" w:type="dxa"/>
              <w:bottom w:w="0" w:type="dxa"/>
              <w:right w:w="149" w:type="dxa"/>
            </w:tcMar>
          </w:tcPr>
          <w:p w14:paraId="150F723E"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747" w:type="pct"/>
            <w:shd w:val="clear" w:color="auto" w:fill="auto"/>
            <w:tcMar>
              <w:top w:w="0" w:type="dxa"/>
              <w:left w:w="149" w:type="dxa"/>
              <w:bottom w:w="0" w:type="dxa"/>
              <w:right w:w="149" w:type="dxa"/>
            </w:tcMar>
          </w:tcPr>
          <w:p w14:paraId="0C9E7198"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r>
      <w:tr w:rsidR="00872763" w:rsidRPr="00571455" w14:paraId="4CE2EB4E" w14:textId="77777777" w:rsidTr="00C64AF8">
        <w:trPr>
          <w:gridAfter w:val="1"/>
          <w:wAfter w:w="5" w:type="pct"/>
        </w:trPr>
        <w:tc>
          <w:tcPr>
            <w:tcW w:w="293" w:type="pct"/>
            <w:vMerge/>
            <w:shd w:val="clear" w:color="auto" w:fill="auto"/>
            <w:tcMar>
              <w:top w:w="0" w:type="dxa"/>
              <w:left w:w="149" w:type="dxa"/>
              <w:bottom w:w="0" w:type="dxa"/>
              <w:right w:w="149" w:type="dxa"/>
            </w:tcMar>
          </w:tcPr>
          <w:p w14:paraId="6C3126E0"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34AD5D8E" w14:textId="77777777" w:rsidR="00DB022F" w:rsidRPr="00571455" w:rsidRDefault="00DB022F" w:rsidP="00DB022F">
            <w:pPr>
              <w:rPr>
                <w:sz w:val="22"/>
                <w:szCs w:val="22"/>
              </w:rPr>
            </w:pPr>
          </w:p>
        </w:tc>
        <w:tc>
          <w:tcPr>
            <w:tcW w:w="933" w:type="pct"/>
            <w:vMerge w:val="restart"/>
            <w:shd w:val="clear" w:color="auto" w:fill="auto"/>
            <w:tcMar>
              <w:top w:w="0" w:type="dxa"/>
              <w:left w:w="149" w:type="dxa"/>
              <w:bottom w:w="0" w:type="dxa"/>
              <w:right w:w="149" w:type="dxa"/>
            </w:tcMar>
          </w:tcPr>
          <w:p w14:paraId="79EAE5ED"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Одноставочный, руб./Гкал</w:t>
            </w:r>
          </w:p>
        </w:tc>
        <w:tc>
          <w:tcPr>
            <w:tcW w:w="1431" w:type="pct"/>
            <w:tcMar>
              <w:top w:w="0" w:type="dxa"/>
              <w:left w:w="149" w:type="dxa"/>
              <w:bottom w:w="0" w:type="dxa"/>
              <w:right w:w="149" w:type="dxa"/>
            </w:tcMar>
          </w:tcPr>
          <w:p w14:paraId="4383B107" w14:textId="3A687B72"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20.03.2021 по 30.06.2021 </w:t>
            </w:r>
          </w:p>
        </w:tc>
        <w:tc>
          <w:tcPr>
            <w:tcW w:w="747" w:type="pct"/>
            <w:tcMar>
              <w:top w:w="0" w:type="dxa"/>
              <w:left w:w="149" w:type="dxa"/>
              <w:bottom w:w="0" w:type="dxa"/>
              <w:right w:w="149" w:type="dxa"/>
            </w:tcMar>
          </w:tcPr>
          <w:p w14:paraId="2E2B442B" w14:textId="2B0B6C7E"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w:t>
            </w:r>
          </w:p>
        </w:tc>
      </w:tr>
      <w:tr w:rsidR="00872763" w:rsidRPr="00571455" w14:paraId="09C91DE9" w14:textId="77777777" w:rsidTr="00C64AF8">
        <w:trPr>
          <w:gridAfter w:val="1"/>
          <w:wAfter w:w="5" w:type="pct"/>
        </w:trPr>
        <w:tc>
          <w:tcPr>
            <w:tcW w:w="293" w:type="pct"/>
            <w:vMerge/>
            <w:shd w:val="clear" w:color="auto" w:fill="auto"/>
            <w:tcMar>
              <w:top w:w="0" w:type="dxa"/>
              <w:left w:w="149" w:type="dxa"/>
              <w:bottom w:w="0" w:type="dxa"/>
              <w:right w:w="149" w:type="dxa"/>
            </w:tcMar>
          </w:tcPr>
          <w:p w14:paraId="013A8B78"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3E053916"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696BC733"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tcMar>
              <w:top w:w="0" w:type="dxa"/>
              <w:left w:w="149" w:type="dxa"/>
              <w:bottom w:w="0" w:type="dxa"/>
              <w:right w:w="149" w:type="dxa"/>
            </w:tcMar>
          </w:tcPr>
          <w:p w14:paraId="66C5DC65" w14:textId="784F68A8"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01.07.2021 по 31.12.2021 </w:t>
            </w:r>
          </w:p>
        </w:tc>
        <w:tc>
          <w:tcPr>
            <w:tcW w:w="747" w:type="pct"/>
            <w:tcMar>
              <w:top w:w="0" w:type="dxa"/>
              <w:left w:w="149" w:type="dxa"/>
              <w:bottom w:w="0" w:type="dxa"/>
              <w:right w:w="149" w:type="dxa"/>
            </w:tcMar>
          </w:tcPr>
          <w:p w14:paraId="4FA50BF9" w14:textId="196EDDD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w:t>
            </w:r>
          </w:p>
        </w:tc>
      </w:tr>
      <w:tr w:rsidR="00872763" w:rsidRPr="00571455" w14:paraId="090DF14C" w14:textId="77777777" w:rsidTr="00C64AF8">
        <w:trPr>
          <w:gridAfter w:val="1"/>
          <w:wAfter w:w="5" w:type="pct"/>
        </w:trPr>
        <w:tc>
          <w:tcPr>
            <w:tcW w:w="293" w:type="pct"/>
            <w:vMerge/>
            <w:shd w:val="clear" w:color="auto" w:fill="auto"/>
            <w:tcMar>
              <w:top w:w="0" w:type="dxa"/>
              <w:left w:w="149" w:type="dxa"/>
              <w:bottom w:w="0" w:type="dxa"/>
              <w:right w:w="149" w:type="dxa"/>
            </w:tcMar>
          </w:tcPr>
          <w:p w14:paraId="3869E654" w14:textId="77777777" w:rsidR="00DB022F" w:rsidRPr="00571455" w:rsidRDefault="00DB022F" w:rsidP="00DB022F">
            <w:pPr>
              <w:jc w:val="left"/>
              <w:rPr>
                <w:sz w:val="22"/>
                <w:szCs w:val="22"/>
              </w:rPr>
            </w:pPr>
          </w:p>
        </w:tc>
        <w:tc>
          <w:tcPr>
            <w:tcW w:w="1591" w:type="pct"/>
            <w:vMerge/>
            <w:shd w:val="clear" w:color="auto" w:fill="auto"/>
            <w:tcMar>
              <w:top w:w="0" w:type="dxa"/>
              <w:left w:w="149" w:type="dxa"/>
              <w:bottom w:w="0" w:type="dxa"/>
              <w:right w:w="149" w:type="dxa"/>
            </w:tcMar>
          </w:tcPr>
          <w:p w14:paraId="51B5F9EF" w14:textId="77777777" w:rsidR="00DB022F" w:rsidRPr="00571455" w:rsidRDefault="00DB022F" w:rsidP="00DB022F">
            <w:pPr>
              <w:rPr>
                <w:sz w:val="22"/>
                <w:szCs w:val="22"/>
              </w:rPr>
            </w:pPr>
          </w:p>
        </w:tc>
        <w:tc>
          <w:tcPr>
            <w:tcW w:w="933" w:type="pct"/>
            <w:vMerge/>
            <w:shd w:val="clear" w:color="auto" w:fill="auto"/>
            <w:tcMar>
              <w:top w:w="0" w:type="dxa"/>
              <w:left w:w="149" w:type="dxa"/>
              <w:bottom w:w="0" w:type="dxa"/>
              <w:right w:w="149" w:type="dxa"/>
            </w:tcMar>
          </w:tcPr>
          <w:p w14:paraId="4D42225C"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tcMar>
              <w:top w:w="0" w:type="dxa"/>
              <w:left w:w="149" w:type="dxa"/>
              <w:bottom w:w="0" w:type="dxa"/>
              <w:right w:w="149" w:type="dxa"/>
            </w:tcMar>
          </w:tcPr>
          <w:p w14:paraId="7D2D09C5" w14:textId="76F636F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01.01.2022 по 30.06.2022 </w:t>
            </w:r>
          </w:p>
        </w:tc>
        <w:tc>
          <w:tcPr>
            <w:tcW w:w="747" w:type="pct"/>
            <w:tcMar>
              <w:top w:w="0" w:type="dxa"/>
              <w:left w:w="149" w:type="dxa"/>
              <w:bottom w:w="0" w:type="dxa"/>
              <w:right w:w="149" w:type="dxa"/>
            </w:tcMar>
          </w:tcPr>
          <w:p w14:paraId="43DCCF6A" w14:textId="5D5B7DD5"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w:t>
            </w:r>
          </w:p>
        </w:tc>
      </w:tr>
      <w:tr w:rsidR="00872763" w:rsidRPr="00571455" w14:paraId="294C8C28" w14:textId="77777777" w:rsidTr="00C64AF8">
        <w:trPr>
          <w:gridAfter w:val="1"/>
          <w:wAfter w:w="5" w:type="pct"/>
        </w:trPr>
        <w:tc>
          <w:tcPr>
            <w:tcW w:w="293" w:type="pct"/>
            <w:vMerge/>
            <w:shd w:val="clear" w:color="auto" w:fill="auto"/>
            <w:tcMar>
              <w:top w:w="0" w:type="dxa"/>
              <w:left w:w="149" w:type="dxa"/>
              <w:bottom w:w="0" w:type="dxa"/>
              <w:right w:w="149" w:type="dxa"/>
            </w:tcMar>
          </w:tcPr>
          <w:p w14:paraId="76EEB7A3"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3F07EFE9" w14:textId="77777777" w:rsidR="00DB022F" w:rsidRPr="00571455" w:rsidRDefault="00DB022F" w:rsidP="00DB022F">
            <w:pPr>
              <w:jc w:val="center"/>
              <w:rPr>
                <w:sz w:val="22"/>
                <w:szCs w:val="22"/>
              </w:rPr>
            </w:pPr>
          </w:p>
        </w:tc>
        <w:tc>
          <w:tcPr>
            <w:tcW w:w="933" w:type="pct"/>
            <w:vMerge/>
            <w:shd w:val="clear" w:color="auto" w:fill="auto"/>
            <w:tcMar>
              <w:top w:w="0" w:type="dxa"/>
              <w:left w:w="149" w:type="dxa"/>
              <w:bottom w:w="0" w:type="dxa"/>
              <w:right w:w="149" w:type="dxa"/>
            </w:tcMar>
          </w:tcPr>
          <w:p w14:paraId="2E8B95B0"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tcMar>
              <w:top w:w="0" w:type="dxa"/>
              <w:left w:w="149" w:type="dxa"/>
              <w:bottom w:w="0" w:type="dxa"/>
              <w:right w:w="149" w:type="dxa"/>
            </w:tcMar>
          </w:tcPr>
          <w:p w14:paraId="3BFA44D3" w14:textId="3C7837B6"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01.07.2022 по 31.12.2022 </w:t>
            </w:r>
          </w:p>
        </w:tc>
        <w:tc>
          <w:tcPr>
            <w:tcW w:w="747" w:type="pct"/>
            <w:tcMar>
              <w:top w:w="0" w:type="dxa"/>
              <w:left w:w="149" w:type="dxa"/>
              <w:bottom w:w="0" w:type="dxa"/>
              <w:right w:w="149" w:type="dxa"/>
            </w:tcMar>
          </w:tcPr>
          <w:p w14:paraId="0B2F1BDC" w14:textId="32121288"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w:t>
            </w:r>
          </w:p>
        </w:tc>
      </w:tr>
      <w:tr w:rsidR="00DB022F" w:rsidRPr="00571455" w14:paraId="0D3D99D5" w14:textId="77777777" w:rsidTr="00C64AF8">
        <w:trPr>
          <w:gridAfter w:val="1"/>
          <w:wAfter w:w="5" w:type="pct"/>
        </w:trPr>
        <w:tc>
          <w:tcPr>
            <w:tcW w:w="293" w:type="pct"/>
            <w:vMerge/>
            <w:shd w:val="clear" w:color="auto" w:fill="auto"/>
            <w:tcMar>
              <w:top w:w="0" w:type="dxa"/>
              <w:left w:w="149" w:type="dxa"/>
              <w:bottom w:w="0" w:type="dxa"/>
              <w:right w:w="149" w:type="dxa"/>
            </w:tcMar>
          </w:tcPr>
          <w:p w14:paraId="42096FA7" w14:textId="77777777" w:rsidR="00DB022F" w:rsidRPr="00571455" w:rsidRDefault="00DB022F" w:rsidP="00DB022F">
            <w:pPr>
              <w:rPr>
                <w:sz w:val="22"/>
                <w:szCs w:val="22"/>
              </w:rPr>
            </w:pPr>
          </w:p>
        </w:tc>
        <w:tc>
          <w:tcPr>
            <w:tcW w:w="1591" w:type="pct"/>
            <w:vMerge/>
            <w:shd w:val="clear" w:color="auto" w:fill="auto"/>
            <w:tcMar>
              <w:top w:w="0" w:type="dxa"/>
              <w:left w:w="149" w:type="dxa"/>
              <w:bottom w:w="0" w:type="dxa"/>
              <w:right w:w="149" w:type="dxa"/>
            </w:tcMar>
          </w:tcPr>
          <w:p w14:paraId="7F0D33BA" w14:textId="77777777" w:rsidR="00DB022F" w:rsidRPr="00571455" w:rsidRDefault="00DB022F" w:rsidP="00DB022F">
            <w:pPr>
              <w:jc w:val="center"/>
              <w:rPr>
                <w:sz w:val="22"/>
                <w:szCs w:val="22"/>
              </w:rPr>
            </w:pPr>
          </w:p>
        </w:tc>
        <w:tc>
          <w:tcPr>
            <w:tcW w:w="933" w:type="pct"/>
            <w:vMerge/>
            <w:shd w:val="clear" w:color="auto" w:fill="auto"/>
            <w:tcMar>
              <w:top w:w="0" w:type="dxa"/>
              <w:left w:w="149" w:type="dxa"/>
              <w:bottom w:w="0" w:type="dxa"/>
              <w:right w:w="149" w:type="dxa"/>
            </w:tcMar>
          </w:tcPr>
          <w:p w14:paraId="38867383" w14:textId="77777777" w:rsidR="00DB022F" w:rsidRPr="00571455" w:rsidRDefault="00DB022F" w:rsidP="00DB022F">
            <w:pPr>
              <w:pStyle w:val="formattext0"/>
              <w:spacing w:before="0" w:beforeAutospacing="0" w:after="0" w:afterAutospacing="0"/>
              <w:ind w:firstLine="0"/>
              <w:jc w:val="center"/>
              <w:textAlignment w:val="baseline"/>
              <w:rPr>
                <w:sz w:val="22"/>
                <w:szCs w:val="22"/>
              </w:rPr>
            </w:pPr>
          </w:p>
        </w:tc>
        <w:tc>
          <w:tcPr>
            <w:tcW w:w="1431" w:type="pct"/>
            <w:tcMar>
              <w:top w:w="0" w:type="dxa"/>
              <w:left w:w="149" w:type="dxa"/>
              <w:bottom w:w="0" w:type="dxa"/>
              <w:right w:w="149" w:type="dxa"/>
            </w:tcMar>
          </w:tcPr>
          <w:p w14:paraId="190A35B2" w14:textId="75ECC707"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 xml:space="preserve">с 01.01.2023 по 31.12.2023 </w:t>
            </w:r>
          </w:p>
        </w:tc>
        <w:tc>
          <w:tcPr>
            <w:tcW w:w="747" w:type="pct"/>
            <w:tcMar>
              <w:top w:w="0" w:type="dxa"/>
              <w:left w:w="149" w:type="dxa"/>
              <w:bottom w:w="0" w:type="dxa"/>
              <w:right w:w="149" w:type="dxa"/>
            </w:tcMar>
          </w:tcPr>
          <w:p w14:paraId="37BA9D9E" w14:textId="179C4DDC" w:rsidR="00DB022F" w:rsidRPr="00571455" w:rsidRDefault="00DB022F" w:rsidP="00DB022F">
            <w:pPr>
              <w:pStyle w:val="formattext0"/>
              <w:spacing w:before="0" w:beforeAutospacing="0" w:after="0" w:afterAutospacing="0"/>
              <w:ind w:firstLine="0"/>
              <w:jc w:val="center"/>
              <w:textAlignment w:val="baseline"/>
              <w:rPr>
                <w:sz w:val="22"/>
                <w:szCs w:val="22"/>
              </w:rPr>
            </w:pPr>
            <w:r w:rsidRPr="00571455">
              <w:rPr>
                <w:sz w:val="22"/>
                <w:szCs w:val="22"/>
              </w:rPr>
              <w:t>-</w:t>
            </w:r>
          </w:p>
        </w:tc>
      </w:tr>
    </w:tbl>
    <w:p w14:paraId="55C9ABEC" w14:textId="77777777" w:rsidR="004D4153" w:rsidRPr="00571455" w:rsidRDefault="004D4153" w:rsidP="004D4153">
      <w:pPr>
        <w:pStyle w:val="afffffff8"/>
      </w:pPr>
    </w:p>
    <w:p w14:paraId="300A4846" w14:textId="4A5BB4FD" w:rsidR="0098776E" w:rsidRPr="00571455" w:rsidRDefault="0098776E" w:rsidP="0098776E">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42</w:t>
      </w:r>
      <w:r w:rsidR="009D21FE">
        <w:rPr>
          <w:noProof/>
        </w:rPr>
        <w:fldChar w:fldCharType="end"/>
      </w:r>
      <w:r w:rsidRPr="00571455">
        <w:t xml:space="preserve"> - Тарифы на горячую воду в закрытой системе горячего водоснабжения, поставля</w:t>
      </w:r>
      <w:r w:rsidRPr="00571455">
        <w:t>е</w:t>
      </w:r>
      <w:r w:rsidRPr="00571455">
        <w:t>мую ООО «Энергоресурс» потребителям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4"/>
        <w:gridCol w:w="2614"/>
        <w:gridCol w:w="1952"/>
        <w:gridCol w:w="1950"/>
        <w:gridCol w:w="25"/>
        <w:gridCol w:w="2778"/>
        <w:gridCol w:w="6"/>
      </w:tblGrid>
      <w:tr w:rsidR="00872763" w:rsidRPr="00571455" w14:paraId="10406DCF" w14:textId="77777777" w:rsidTr="0098776E">
        <w:trPr>
          <w:tblHeader/>
        </w:trPr>
        <w:tc>
          <w:tcPr>
            <w:tcW w:w="437" w:type="pct"/>
            <w:shd w:val="clear" w:color="auto" w:fill="auto"/>
            <w:tcMar>
              <w:top w:w="0" w:type="dxa"/>
              <w:left w:w="149" w:type="dxa"/>
              <w:bottom w:w="0" w:type="dxa"/>
              <w:right w:w="149" w:type="dxa"/>
            </w:tcMar>
            <w:hideMark/>
          </w:tcPr>
          <w:p w14:paraId="15836233" w14:textId="77777777" w:rsidR="0098776E" w:rsidRPr="00571455" w:rsidRDefault="0098776E" w:rsidP="00582422">
            <w:pPr>
              <w:pStyle w:val="formattext0"/>
              <w:spacing w:before="0" w:beforeAutospacing="0" w:after="0" w:afterAutospacing="0"/>
              <w:ind w:firstLine="0"/>
              <w:jc w:val="center"/>
              <w:textAlignment w:val="baseline"/>
              <w:rPr>
                <w:sz w:val="22"/>
                <w:szCs w:val="22"/>
              </w:rPr>
            </w:pPr>
            <w:r w:rsidRPr="00571455">
              <w:rPr>
                <w:sz w:val="22"/>
                <w:szCs w:val="22"/>
              </w:rPr>
              <w:t xml:space="preserve">N п/п </w:t>
            </w:r>
          </w:p>
        </w:tc>
        <w:tc>
          <w:tcPr>
            <w:tcW w:w="1279" w:type="pct"/>
            <w:shd w:val="clear" w:color="auto" w:fill="auto"/>
            <w:tcMar>
              <w:top w:w="0" w:type="dxa"/>
              <w:left w:w="149" w:type="dxa"/>
              <w:bottom w:w="0" w:type="dxa"/>
              <w:right w:w="149" w:type="dxa"/>
            </w:tcMar>
          </w:tcPr>
          <w:p w14:paraId="6C5AFDEA" w14:textId="77777777" w:rsidR="0098776E" w:rsidRPr="00571455" w:rsidRDefault="0098776E" w:rsidP="00582422">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w:t>
            </w:r>
            <w:r w:rsidRPr="00571455">
              <w:rPr>
                <w:sz w:val="22"/>
                <w:szCs w:val="22"/>
              </w:rPr>
              <w:t>и</w:t>
            </w:r>
            <w:r w:rsidRPr="00571455">
              <w:rPr>
                <w:sz w:val="22"/>
                <w:szCs w:val="22"/>
              </w:rPr>
              <w:t xml:space="preserve">руемой организации </w:t>
            </w:r>
          </w:p>
        </w:tc>
        <w:tc>
          <w:tcPr>
            <w:tcW w:w="1921" w:type="pct"/>
            <w:gridSpan w:val="3"/>
            <w:shd w:val="clear" w:color="auto" w:fill="auto"/>
            <w:tcMar>
              <w:top w:w="0" w:type="dxa"/>
              <w:left w:w="149" w:type="dxa"/>
              <w:bottom w:w="0" w:type="dxa"/>
              <w:right w:w="149" w:type="dxa"/>
            </w:tcMar>
          </w:tcPr>
          <w:p w14:paraId="79CBED78" w14:textId="77777777" w:rsidR="0098776E" w:rsidRPr="00571455" w:rsidRDefault="0098776E" w:rsidP="00582422">
            <w:pPr>
              <w:pStyle w:val="formattext0"/>
              <w:spacing w:before="0" w:beforeAutospacing="0" w:after="0" w:afterAutospacing="0"/>
              <w:ind w:firstLine="0"/>
              <w:jc w:val="center"/>
              <w:textAlignment w:val="baseline"/>
              <w:rPr>
                <w:sz w:val="22"/>
                <w:szCs w:val="22"/>
              </w:rPr>
            </w:pPr>
            <w:r w:rsidRPr="00571455">
              <w:rPr>
                <w:sz w:val="22"/>
                <w:szCs w:val="22"/>
              </w:rPr>
              <w:t>Тарифы на горячую воду в закрытой системе горячего водоснабжения, руб./куб. м(без НДС)</w:t>
            </w:r>
          </w:p>
        </w:tc>
        <w:tc>
          <w:tcPr>
            <w:tcW w:w="1362" w:type="pct"/>
            <w:gridSpan w:val="2"/>
            <w:shd w:val="clear" w:color="auto" w:fill="auto"/>
            <w:tcMar>
              <w:top w:w="0" w:type="dxa"/>
              <w:left w:w="149" w:type="dxa"/>
              <w:bottom w:w="0" w:type="dxa"/>
              <w:right w:w="149" w:type="dxa"/>
            </w:tcMar>
          </w:tcPr>
          <w:p w14:paraId="1F62115A" w14:textId="77777777" w:rsidR="0098776E" w:rsidRPr="00571455" w:rsidRDefault="0098776E" w:rsidP="00582422">
            <w:pPr>
              <w:pStyle w:val="formattext0"/>
              <w:spacing w:before="0" w:beforeAutospacing="0" w:after="0" w:afterAutospacing="0"/>
              <w:ind w:firstLine="0"/>
              <w:jc w:val="center"/>
              <w:textAlignment w:val="baseline"/>
              <w:rPr>
                <w:sz w:val="22"/>
                <w:szCs w:val="22"/>
              </w:rPr>
            </w:pPr>
            <w:r w:rsidRPr="00571455">
              <w:rPr>
                <w:sz w:val="22"/>
                <w:szCs w:val="22"/>
              </w:rPr>
              <w:t>Реквизиты НПА</w:t>
            </w:r>
          </w:p>
        </w:tc>
      </w:tr>
      <w:tr w:rsidR="00872763" w:rsidRPr="00571455" w14:paraId="792068ED" w14:textId="77777777" w:rsidTr="0098776E">
        <w:trPr>
          <w:gridAfter w:val="1"/>
          <w:wAfter w:w="3" w:type="pct"/>
        </w:trPr>
        <w:tc>
          <w:tcPr>
            <w:tcW w:w="437" w:type="pct"/>
            <w:shd w:val="clear" w:color="auto" w:fill="auto"/>
            <w:tcMar>
              <w:top w:w="0" w:type="dxa"/>
              <w:left w:w="149" w:type="dxa"/>
              <w:bottom w:w="0" w:type="dxa"/>
              <w:right w:w="149" w:type="dxa"/>
            </w:tcMar>
          </w:tcPr>
          <w:p w14:paraId="55075BCA" w14:textId="55284DFF"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1</w:t>
            </w:r>
          </w:p>
        </w:tc>
        <w:tc>
          <w:tcPr>
            <w:tcW w:w="1279" w:type="pct"/>
            <w:shd w:val="clear" w:color="auto" w:fill="auto"/>
            <w:tcMar>
              <w:top w:w="0" w:type="dxa"/>
              <w:left w:w="149" w:type="dxa"/>
              <w:bottom w:w="0" w:type="dxa"/>
              <w:right w:w="149" w:type="dxa"/>
            </w:tcMar>
          </w:tcPr>
          <w:p w14:paraId="165939C3" w14:textId="517DEDD4"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ООО "ЭнергоРесурс" (централизованная система горячего в</w:t>
            </w:r>
            <w:r w:rsidRPr="00571455">
              <w:t>о</w:t>
            </w:r>
            <w:r w:rsidRPr="00571455">
              <w:t>доснабжения от к</w:t>
            </w:r>
            <w:r w:rsidRPr="00571455">
              <w:t>о</w:t>
            </w:r>
            <w:r w:rsidRPr="00571455">
              <w:t>тельной по адресу: Якшур-Бодьинский район, с. Солнечный, ул. Спортивная, д. 6)</w:t>
            </w:r>
          </w:p>
        </w:tc>
        <w:tc>
          <w:tcPr>
            <w:tcW w:w="955" w:type="pct"/>
            <w:shd w:val="clear" w:color="auto" w:fill="auto"/>
            <w:tcMar>
              <w:top w:w="0" w:type="dxa"/>
              <w:left w:w="149" w:type="dxa"/>
              <w:bottom w:w="0" w:type="dxa"/>
              <w:right w:w="149" w:type="dxa"/>
            </w:tcMar>
          </w:tcPr>
          <w:p w14:paraId="7809BE76"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с 1 января 2020 года по 30 июня 2021 года </w:t>
            </w:r>
          </w:p>
        </w:tc>
        <w:tc>
          <w:tcPr>
            <w:tcW w:w="954" w:type="pct"/>
            <w:shd w:val="clear" w:color="auto" w:fill="auto"/>
            <w:tcMar>
              <w:top w:w="0" w:type="dxa"/>
              <w:left w:w="149" w:type="dxa"/>
              <w:bottom w:w="0" w:type="dxa"/>
              <w:right w:w="149" w:type="dxa"/>
            </w:tcMar>
          </w:tcPr>
          <w:p w14:paraId="28DC9FCB"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с 1 июля 2020 года по 31 д</w:t>
            </w:r>
            <w:r w:rsidRPr="00571455">
              <w:rPr>
                <w:sz w:val="22"/>
                <w:szCs w:val="22"/>
              </w:rPr>
              <w:t>е</w:t>
            </w:r>
            <w:r w:rsidRPr="00571455">
              <w:rPr>
                <w:sz w:val="22"/>
                <w:szCs w:val="22"/>
              </w:rPr>
              <w:t xml:space="preserve">кабря 2021 года </w:t>
            </w:r>
          </w:p>
        </w:tc>
        <w:tc>
          <w:tcPr>
            <w:tcW w:w="1371" w:type="pct"/>
            <w:gridSpan w:val="2"/>
            <w:vMerge w:val="restart"/>
            <w:shd w:val="clear" w:color="auto" w:fill="auto"/>
            <w:tcMar>
              <w:top w:w="0" w:type="dxa"/>
              <w:left w:w="149" w:type="dxa"/>
              <w:bottom w:w="0" w:type="dxa"/>
              <w:right w:w="149" w:type="dxa"/>
            </w:tcMar>
          </w:tcPr>
          <w:p w14:paraId="32EAEA04" w14:textId="67F10D4A"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приказу</w:t>
            </w:r>
            <w:r w:rsidRPr="00571455">
              <w:br/>
              <w:t>Министерства стро</w:t>
            </w:r>
            <w:r w:rsidRPr="00571455">
              <w:t>и</w:t>
            </w:r>
            <w:r w:rsidRPr="00571455">
              <w:t>тельства,</w:t>
            </w:r>
            <w:r w:rsidRPr="00571455">
              <w:br/>
              <w:t>жилищно-коммунального</w:t>
            </w:r>
            <w:r w:rsidRPr="00571455">
              <w:br/>
              <w:t>хозяйства и энергетики</w:t>
            </w:r>
            <w:r w:rsidRPr="00571455">
              <w:br/>
              <w:t>Удмуртской Республ</w:t>
            </w:r>
            <w:r w:rsidRPr="00571455">
              <w:t>и</w:t>
            </w:r>
            <w:r w:rsidRPr="00571455">
              <w:t>ки</w:t>
            </w:r>
            <w:r w:rsidRPr="00571455">
              <w:br/>
              <w:t>от 20 декабря 2020 г. N 28/50</w:t>
            </w:r>
          </w:p>
        </w:tc>
      </w:tr>
      <w:tr w:rsidR="00872763" w:rsidRPr="00571455" w14:paraId="48CFBAA8" w14:textId="77777777" w:rsidTr="0098776E">
        <w:trPr>
          <w:gridAfter w:val="1"/>
          <w:wAfter w:w="3" w:type="pct"/>
        </w:trPr>
        <w:tc>
          <w:tcPr>
            <w:tcW w:w="437" w:type="pct"/>
            <w:shd w:val="clear" w:color="auto" w:fill="auto"/>
            <w:tcMar>
              <w:top w:w="0" w:type="dxa"/>
              <w:left w:w="149" w:type="dxa"/>
              <w:bottom w:w="0" w:type="dxa"/>
              <w:right w:w="149" w:type="dxa"/>
            </w:tcMar>
          </w:tcPr>
          <w:p w14:paraId="6B664541" w14:textId="233B6B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1.1</w:t>
            </w:r>
          </w:p>
        </w:tc>
        <w:tc>
          <w:tcPr>
            <w:tcW w:w="1279" w:type="pct"/>
            <w:shd w:val="clear" w:color="auto" w:fill="auto"/>
            <w:tcMar>
              <w:top w:w="0" w:type="dxa"/>
              <w:left w:w="149" w:type="dxa"/>
              <w:bottom w:w="0" w:type="dxa"/>
              <w:right w:w="149" w:type="dxa"/>
            </w:tcMar>
          </w:tcPr>
          <w:p w14:paraId="4D7BC3E0"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955" w:type="pct"/>
            <w:shd w:val="clear" w:color="auto" w:fill="auto"/>
            <w:tcMar>
              <w:top w:w="0" w:type="dxa"/>
              <w:left w:w="149" w:type="dxa"/>
              <w:bottom w:w="0" w:type="dxa"/>
              <w:right w:w="149" w:type="dxa"/>
            </w:tcMar>
          </w:tcPr>
          <w:p w14:paraId="20164C8E" w14:textId="37BCB695"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 xml:space="preserve">11,50 </w:t>
            </w:r>
          </w:p>
        </w:tc>
        <w:tc>
          <w:tcPr>
            <w:tcW w:w="954" w:type="pct"/>
            <w:shd w:val="clear" w:color="auto" w:fill="auto"/>
            <w:tcMar>
              <w:top w:w="0" w:type="dxa"/>
              <w:left w:w="149" w:type="dxa"/>
              <w:bottom w:w="0" w:type="dxa"/>
              <w:right w:w="149" w:type="dxa"/>
            </w:tcMar>
          </w:tcPr>
          <w:p w14:paraId="1283B7CF" w14:textId="496E77A2"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11,88</w:t>
            </w:r>
          </w:p>
        </w:tc>
        <w:tc>
          <w:tcPr>
            <w:tcW w:w="1371" w:type="pct"/>
            <w:gridSpan w:val="2"/>
            <w:vMerge/>
            <w:shd w:val="clear" w:color="auto" w:fill="auto"/>
            <w:tcMar>
              <w:top w:w="0" w:type="dxa"/>
              <w:left w:w="149" w:type="dxa"/>
              <w:bottom w:w="0" w:type="dxa"/>
              <w:right w:w="149" w:type="dxa"/>
            </w:tcMar>
          </w:tcPr>
          <w:p w14:paraId="622F39F8"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p>
        </w:tc>
      </w:tr>
      <w:tr w:rsidR="00872763" w:rsidRPr="00571455" w14:paraId="4753149B" w14:textId="77777777" w:rsidTr="0098776E">
        <w:trPr>
          <w:gridAfter w:val="1"/>
          <w:wAfter w:w="3" w:type="pct"/>
        </w:trPr>
        <w:tc>
          <w:tcPr>
            <w:tcW w:w="437" w:type="pct"/>
            <w:shd w:val="clear" w:color="auto" w:fill="auto"/>
            <w:tcMar>
              <w:top w:w="0" w:type="dxa"/>
              <w:left w:w="149" w:type="dxa"/>
              <w:bottom w:w="0" w:type="dxa"/>
              <w:right w:w="149" w:type="dxa"/>
            </w:tcMar>
          </w:tcPr>
          <w:p w14:paraId="46817706" w14:textId="38C599CE"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2</w:t>
            </w:r>
          </w:p>
        </w:tc>
        <w:tc>
          <w:tcPr>
            <w:tcW w:w="1279" w:type="pct"/>
            <w:shd w:val="clear" w:color="auto" w:fill="auto"/>
            <w:tcMar>
              <w:top w:w="0" w:type="dxa"/>
              <w:left w:w="149" w:type="dxa"/>
              <w:bottom w:w="0" w:type="dxa"/>
              <w:right w:w="149" w:type="dxa"/>
            </w:tcMar>
          </w:tcPr>
          <w:p w14:paraId="6FC0007C" w14:textId="055121A3"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ООО "ЭнергоРесурс" (централизованная система горячего в</w:t>
            </w:r>
            <w:r w:rsidRPr="00571455">
              <w:t>о</w:t>
            </w:r>
            <w:r w:rsidRPr="00571455">
              <w:t>доснабжения от к</w:t>
            </w:r>
            <w:r w:rsidRPr="00571455">
              <w:t>о</w:t>
            </w:r>
            <w:r w:rsidRPr="00571455">
              <w:t>тельной, расположе</w:t>
            </w:r>
            <w:r w:rsidRPr="00571455">
              <w:t>н</w:t>
            </w:r>
            <w:r w:rsidRPr="00571455">
              <w:lastRenderedPageBreak/>
              <w:t>ной в муниципальном образовании "Мун</w:t>
            </w:r>
            <w:r w:rsidRPr="00571455">
              <w:t>и</w:t>
            </w:r>
            <w:r w:rsidRPr="00571455">
              <w:t>ципальный округ Я</w:t>
            </w:r>
            <w:r w:rsidRPr="00571455">
              <w:t>к</w:t>
            </w:r>
            <w:r w:rsidRPr="00571455">
              <w:t>шур-Бодьинский ра</w:t>
            </w:r>
            <w:r w:rsidRPr="00571455">
              <w:t>й</w:t>
            </w:r>
            <w:r w:rsidRPr="00571455">
              <w:t>он Удмуртской Ре</w:t>
            </w:r>
            <w:r w:rsidRPr="00571455">
              <w:t>с</w:t>
            </w:r>
            <w:r w:rsidRPr="00571455">
              <w:t>публики", по адресу: с. Солнечный, ул. Спортивная, д. 6)</w:t>
            </w:r>
          </w:p>
        </w:tc>
        <w:tc>
          <w:tcPr>
            <w:tcW w:w="955" w:type="pct"/>
            <w:shd w:val="clear" w:color="auto" w:fill="auto"/>
            <w:tcMar>
              <w:top w:w="0" w:type="dxa"/>
              <w:left w:w="149" w:type="dxa"/>
              <w:bottom w:w="0" w:type="dxa"/>
              <w:right w:w="149" w:type="dxa"/>
            </w:tcMar>
          </w:tcPr>
          <w:p w14:paraId="33DF970C"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lastRenderedPageBreak/>
              <w:t xml:space="preserve">с 1 января 2020 года по 30 июня 2022 года </w:t>
            </w:r>
          </w:p>
        </w:tc>
        <w:tc>
          <w:tcPr>
            <w:tcW w:w="954" w:type="pct"/>
            <w:shd w:val="clear" w:color="auto" w:fill="auto"/>
            <w:tcMar>
              <w:top w:w="0" w:type="dxa"/>
              <w:left w:w="149" w:type="dxa"/>
              <w:bottom w:w="0" w:type="dxa"/>
              <w:right w:w="149" w:type="dxa"/>
            </w:tcMar>
          </w:tcPr>
          <w:p w14:paraId="23B286E5"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с 1 июля 2020 года по 31 д</w:t>
            </w:r>
            <w:r w:rsidRPr="00571455">
              <w:rPr>
                <w:sz w:val="22"/>
                <w:szCs w:val="22"/>
              </w:rPr>
              <w:t>е</w:t>
            </w:r>
            <w:r w:rsidRPr="00571455">
              <w:rPr>
                <w:sz w:val="22"/>
                <w:szCs w:val="22"/>
              </w:rPr>
              <w:t xml:space="preserve">кабря 2022 года </w:t>
            </w:r>
          </w:p>
        </w:tc>
        <w:tc>
          <w:tcPr>
            <w:tcW w:w="1371" w:type="pct"/>
            <w:gridSpan w:val="2"/>
            <w:vMerge w:val="restart"/>
            <w:shd w:val="clear" w:color="auto" w:fill="auto"/>
            <w:tcMar>
              <w:top w:w="0" w:type="dxa"/>
              <w:left w:w="149" w:type="dxa"/>
              <w:bottom w:w="0" w:type="dxa"/>
              <w:right w:w="149" w:type="dxa"/>
            </w:tcMar>
          </w:tcPr>
          <w:p w14:paraId="12EDC960" w14:textId="3F7CC0B1"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t>приказу</w:t>
            </w:r>
            <w:r w:rsidRPr="00571455">
              <w:br/>
              <w:t>Министерства стро</w:t>
            </w:r>
            <w:r w:rsidRPr="00571455">
              <w:t>и</w:t>
            </w:r>
            <w:r w:rsidRPr="00571455">
              <w:t>тельства,</w:t>
            </w:r>
            <w:r w:rsidRPr="00571455">
              <w:br/>
              <w:t>жилищно-коммунального</w:t>
            </w:r>
            <w:r w:rsidRPr="00571455">
              <w:br/>
            </w:r>
            <w:r w:rsidRPr="00571455">
              <w:lastRenderedPageBreak/>
              <w:t>хозяйства и энергетики</w:t>
            </w:r>
            <w:r w:rsidRPr="00571455">
              <w:br/>
              <w:t>Удмуртской Республ</w:t>
            </w:r>
            <w:r w:rsidRPr="00571455">
              <w:t>и</w:t>
            </w:r>
            <w:r w:rsidRPr="00571455">
              <w:t>ки</w:t>
            </w:r>
            <w:r w:rsidRPr="00571455">
              <w:br/>
              <w:t>от 20 декабря 2021 г. N 25/35</w:t>
            </w:r>
          </w:p>
        </w:tc>
      </w:tr>
      <w:tr w:rsidR="0098776E" w:rsidRPr="00571455" w14:paraId="51A04622" w14:textId="77777777" w:rsidTr="0098776E">
        <w:trPr>
          <w:gridAfter w:val="1"/>
          <w:wAfter w:w="3" w:type="pct"/>
        </w:trPr>
        <w:tc>
          <w:tcPr>
            <w:tcW w:w="437" w:type="pct"/>
            <w:shd w:val="clear" w:color="auto" w:fill="auto"/>
            <w:tcMar>
              <w:top w:w="0" w:type="dxa"/>
              <w:left w:w="149" w:type="dxa"/>
              <w:bottom w:w="0" w:type="dxa"/>
              <w:right w:w="149" w:type="dxa"/>
            </w:tcMar>
          </w:tcPr>
          <w:p w14:paraId="594A6901" w14:textId="0FD80109"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lastRenderedPageBreak/>
              <w:t>2.1</w:t>
            </w:r>
          </w:p>
        </w:tc>
        <w:tc>
          <w:tcPr>
            <w:tcW w:w="1279" w:type="pct"/>
            <w:shd w:val="clear" w:color="auto" w:fill="auto"/>
            <w:tcMar>
              <w:top w:w="0" w:type="dxa"/>
              <w:left w:w="149" w:type="dxa"/>
              <w:bottom w:w="0" w:type="dxa"/>
              <w:right w:w="149" w:type="dxa"/>
            </w:tcMar>
          </w:tcPr>
          <w:p w14:paraId="16AB3E62"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Потребители, кроме населения </w:t>
            </w:r>
          </w:p>
        </w:tc>
        <w:tc>
          <w:tcPr>
            <w:tcW w:w="955" w:type="pct"/>
            <w:shd w:val="clear" w:color="auto" w:fill="auto"/>
            <w:tcMar>
              <w:top w:w="0" w:type="dxa"/>
              <w:left w:w="149" w:type="dxa"/>
              <w:bottom w:w="0" w:type="dxa"/>
              <w:right w:w="149" w:type="dxa"/>
            </w:tcMar>
          </w:tcPr>
          <w:p w14:paraId="4284E21C" w14:textId="3DD8E61A" w:rsidR="0098776E" w:rsidRPr="00571455" w:rsidRDefault="0098776E" w:rsidP="0098776E">
            <w:pPr>
              <w:pStyle w:val="formattext0"/>
              <w:textAlignment w:val="baseline"/>
              <w:rPr>
                <w:sz w:val="22"/>
                <w:szCs w:val="22"/>
              </w:rPr>
            </w:pPr>
            <w:r w:rsidRPr="00571455">
              <w:rPr>
                <w:sz w:val="22"/>
                <w:szCs w:val="22"/>
              </w:rPr>
              <w:t xml:space="preserve">11,88 </w:t>
            </w:r>
          </w:p>
        </w:tc>
        <w:tc>
          <w:tcPr>
            <w:tcW w:w="954" w:type="pct"/>
            <w:shd w:val="clear" w:color="auto" w:fill="auto"/>
            <w:tcMar>
              <w:top w:w="0" w:type="dxa"/>
              <w:left w:w="149" w:type="dxa"/>
              <w:bottom w:w="0" w:type="dxa"/>
              <w:right w:w="149" w:type="dxa"/>
            </w:tcMar>
          </w:tcPr>
          <w:p w14:paraId="7EE321F6" w14:textId="08FF1BC4"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12,28</w:t>
            </w:r>
          </w:p>
        </w:tc>
        <w:tc>
          <w:tcPr>
            <w:tcW w:w="1371" w:type="pct"/>
            <w:gridSpan w:val="2"/>
            <w:vMerge/>
            <w:shd w:val="clear" w:color="auto" w:fill="auto"/>
            <w:tcMar>
              <w:top w:w="0" w:type="dxa"/>
              <w:left w:w="149" w:type="dxa"/>
              <w:bottom w:w="0" w:type="dxa"/>
              <w:right w:w="149" w:type="dxa"/>
            </w:tcMar>
          </w:tcPr>
          <w:p w14:paraId="6A9AD9BE"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p>
        </w:tc>
      </w:tr>
    </w:tbl>
    <w:p w14:paraId="5B6B03F9" w14:textId="77777777" w:rsidR="0098776E" w:rsidRPr="00571455" w:rsidRDefault="0098776E" w:rsidP="004D4153">
      <w:pPr>
        <w:pStyle w:val="afffffff8"/>
      </w:pPr>
    </w:p>
    <w:p w14:paraId="4B0EEDD1" w14:textId="5F0BF14C" w:rsidR="0098776E" w:rsidRPr="00571455" w:rsidRDefault="0098776E" w:rsidP="00EA4052">
      <w:pPr>
        <w:pStyle w:val="Affb"/>
        <w:ind w:firstLine="0"/>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43</w:t>
      </w:r>
      <w:r w:rsidR="009D21FE">
        <w:rPr>
          <w:noProof/>
        </w:rPr>
        <w:fldChar w:fldCharType="end"/>
      </w:r>
      <w:r w:rsidRPr="00571455">
        <w:t xml:space="preserve"> - Тарифы на горячую воду в закрытой системе горячего водоснабжения, поставля</w:t>
      </w:r>
      <w:r w:rsidRPr="00571455">
        <w:t>е</w:t>
      </w:r>
      <w:r w:rsidRPr="00571455">
        <w:t>мую ООО «</w:t>
      </w:r>
      <w:r w:rsidR="008E3890" w:rsidRPr="00571455">
        <w:t>ЭнергоРесурс</w:t>
      </w:r>
      <w:r w:rsidRPr="00571455">
        <w:t>» потребителям</w:t>
      </w:r>
      <w:r w:rsidR="00EA4052" w:rsidRPr="00571455">
        <w:t>, утв. Приказу Министерства строительства, жилищно-коммунального хозяйства и энергетики Удмуртской Республики от 28 ноября 2022 г. N 28/29</w:t>
      </w:r>
    </w:p>
    <w:tbl>
      <w:tblPr>
        <w:tblW w:w="5000" w:type="pct"/>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8"/>
        <w:gridCol w:w="3776"/>
        <w:gridCol w:w="1493"/>
        <w:gridCol w:w="2287"/>
        <w:gridCol w:w="1951"/>
      </w:tblGrid>
      <w:tr w:rsidR="00872763" w:rsidRPr="00571455" w14:paraId="0588AF86" w14:textId="77777777" w:rsidTr="002545CF">
        <w:tc>
          <w:tcPr>
            <w:tcW w:w="282" w:type="pct"/>
            <w:vMerge w:val="restart"/>
          </w:tcPr>
          <w:p w14:paraId="5E934A6A" w14:textId="77BF846D"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п/п</w:t>
            </w:r>
          </w:p>
        </w:tc>
        <w:tc>
          <w:tcPr>
            <w:tcW w:w="1874" w:type="pct"/>
            <w:vMerge w:val="restart"/>
          </w:tcPr>
          <w:p w14:paraId="539A9AD3" w14:textId="7F45F1B3"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Наименование регулируемой организ</w:t>
            </w:r>
            <w:r w:rsidRPr="00571455">
              <w:rPr>
                <w:sz w:val="22"/>
                <w:szCs w:val="22"/>
              </w:rPr>
              <w:t>а</w:t>
            </w:r>
            <w:r w:rsidRPr="00571455">
              <w:rPr>
                <w:sz w:val="22"/>
                <w:szCs w:val="22"/>
              </w:rPr>
              <w:t>ции, централизованной системы гор</w:t>
            </w:r>
            <w:r w:rsidRPr="00571455">
              <w:rPr>
                <w:sz w:val="22"/>
                <w:szCs w:val="22"/>
              </w:rPr>
              <w:t>я</w:t>
            </w:r>
            <w:r w:rsidRPr="00571455">
              <w:rPr>
                <w:sz w:val="22"/>
                <w:szCs w:val="22"/>
              </w:rPr>
              <w:t xml:space="preserve">чего водоснабжения </w:t>
            </w:r>
          </w:p>
        </w:tc>
        <w:tc>
          <w:tcPr>
            <w:tcW w:w="741" w:type="pct"/>
            <w:vMerge w:val="restart"/>
          </w:tcPr>
          <w:p w14:paraId="6D327414" w14:textId="3956518B"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Год </w:t>
            </w:r>
          </w:p>
        </w:tc>
        <w:tc>
          <w:tcPr>
            <w:tcW w:w="2103" w:type="pct"/>
            <w:gridSpan w:val="2"/>
            <w:shd w:val="clear" w:color="auto" w:fill="auto"/>
            <w:tcMar>
              <w:top w:w="0" w:type="dxa"/>
              <w:left w:w="149" w:type="dxa"/>
              <w:bottom w:w="0" w:type="dxa"/>
              <w:right w:w="149" w:type="dxa"/>
            </w:tcMar>
          </w:tcPr>
          <w:p w14:paraId="0C01BD9F" w14:textId="01831AA4"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Двухкомпонентные тарифы на горячую воду в закрытой системе горячего вод</w:t>
            </w:r>
            <w:r w:rsidRPr="00571455">
              <w:rPr>
                <w:sz w:val="22"/>
                <w:szCs w:val="22"/>
              </w:rPr>
              <w:t>о</w:t>
            </w:r>
            <w:r w:rsidRPr="00571455">
              <w:rPr>
                <w:sz w:val="22"/>
                <w:szCs w:val="22"/>
              </w:rPr>
              <w:t xml:space="preserve">снабжения </w:t>
            </w:r>
          </w:p>
        </w:tc>
      </w:tr>
      <w:tr w:rsidR="00872763" w:rsidRPr="00571455" w14:paraId="145F4060" w14:textId="77777777" w:rsidTr="002545CF">
        <w:tc>
          <w:tcPr>
            <w:tcW w:w="282" w:type="pct"/>
            <w:vMerge/>
          </w:tcPr>
          <w:p w14:paraId="0C4BC91C"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p>
        </w:tc>
        <w:tc>
          <w:tcPr>
            <w:tcW w:w="1874" w:type="pct"/>
            <w:vMerge/>
          </w:tcPr>
          <w:p w14:paraId="526EE39B"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p>
        </w:tc>
        <w:tc>
          <w:tcPr>
            <w:tcW w:w="741" w:type="pct"/>
            <w:vMerge/>
          </w:tcPr>
          <w:p w14:paraId="031E8023" w14:textId="77777777" w:rsidR="0098776E" w:rsidRPr="00571455" w:rsidRDefault="0098776E" w:rsidP="0098776E">
            <w:pPr>
              <w:pStyle w:val="formattext0"/>
              <w:spacing w:before="0" w:beforeAutospacing="0" w:after="0" w:afterAutospacing="0"/>
              <w:ind w:firstLine="0"/>
              <w:jc w:val="center"/>
              <w:textAlignment w:val="baseline"/>
              <w:rPr>
                <w:sz w:val="22"/>
                <w:szCs w:val="22"/>
              </w:rPr>
            </w:pPr>
          </w:p>
        </w:tc>
        <w:tc>
          <w:tcPr>
            <w:tcW w:w="1135" w:type="pct"/>
            <w:shd w:val="clear" w:color="auto" w:fill="auto"/>
            <w:tcMar>
              <w:top w:w="0" w:type="dxa"/>
              <w:left w:w="149" w:type="dxa"/>
              <w:bottom w:w="0" w:type="dxa"/>
              <w:right w:w="149" w:type="dxa"/>
            </w:tcMar>
          </w:tcPr>
          <w:p w14:paraId="4426757D" w14:textId="25355681"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компонент на тепл</w:t>
            </w:r>
            <w:r w:rsidRPr="00571455">
              <w:rPr>
                <w:sz w:val="22"/>
                <w:szCs w:val="22"/>
              </w:rPr>
              <w:t>о</w:t>
            </w:r>
            <w:r w:rsidRPr="00571455">
              <w:rPr>
                <w:sz w:val="22"/>
                <w:szCs w:val="22"/>
              </w:rPr>
              <w:t xml:space="preserve">вую энергию, руб./Гкал </w:t>
            </w:r>
          </w:p>
        </w:tc>
        <w:tc>
          <w:tcPr>
            <w:tcW w:w="968" w:type="pct"/>
            <w:shd w:val="clear" w:color="auto" w:fill="auto"/>
            <w:tcMar>
              <w:top w:w="0" w:type="dxa"/>
              <w:left w:w="149" w:type="dxa"/>
              <w:bottom w:w="0" w:type="dxa"/>
              <w:right w:w="149" w:type="dxa"/>
            </w:tcMar>
          </w:tcPr>
          <w:p w14:paraId="12760DCA" w14:textId="0A444C1D" w:rsidR="0098776E" w:rsidRPr="00571455" w:rsidRDefault="0098776E"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компонент на холодную воду, руб./куб. м </w:t>
            </w:r>
          </w:p>
        </w:tc>
      </w:tr>
      <w:tr w:rsidR="00872763" w:rsidRPr="00571455" w14:paraId="023BED1D" w14:textId="77777777" w:rsidTr="002545CF">
        <w:tc>
          <w:tcPr>
            <w:tcW w:w="282" w:type="pct"/>
          </w:tcPr>
          <w:p w14:paraId="128105AF" w14:textId="71FF78DC" w:rsidR="00EA4052" w:rsidRPr="00571455" w:rsidRDefault="002545CF" w:rsidP="0098776E">
            <w:pPr>
              <w:pStyle w:val="formattext0"/>
              <w:spacing w:before="0" w:beforeAutospacing="0" w:after="0" w:afterAutospacing="0"/>
              <w:ind w:firstLine="0"/>
              <w:jc w:val="center"/>
              <w:textAlignment w:val="baseline"/>
              <w:rPr>
                <w:sz w:val="22"/>
                <w:szCs w:val="22"/>
                <w:lang w:val="en-US"/>
              </w:rPr>
            </w:pPr>
            <w:r w:rsidRPr="00571455">
              <w:rPr>
                <w:sz w:val="22"/>
                <w:szCs w:val="22"/>
                <w:lang w:val="en-US"/>
              </w:rPr>
              <w:t>1</w:t>
            </w:r>
          </w:p>
        </w:tc>
        <w:tc>
          <w:tcPr>
            <w:tcW w:w="1874" w:type="pct"/>
          </w:tcPr>
          <w:p w14:paraId="7AC3D8B9" w14:textId="50042FCD" w:rsidR="00EA4052" w:rsidRPr="00571455" w:rsidRDefault="00EA4052" w:rsidP="0098776E">
            <w:pPr>
              <w:pStyle w:val="formattext0"/>
              <w:spacing w:before="0" w:beforeAutospacing="0" w:after="0" w:afterAutospacing="0"/>
              <w:ind w:firstLine="0"/>
              <w:jc w:val="center"/>
              <w:textAlignment w:val="baseline"/>
              <w:rPr>
                <w:sz w:val="22"/>
                <w:szCs w:val="22"/>
              </w:rPr>
            </w:pPr>
            <w:r w:rsidRPr="00571455">
              <w:rPr>
                <w:sz w:val="22"/>
                <w:szCs w:val="22"/>
              </w:rPr>
              <w:t>ООО "ЭнергоРесурс" (централизова</w:t>
            </w:r>
            <w:r w:rsidRPr="00571455">
              <w:rPr>
                <w:sz w:val="22"/>
                <w:szCs w:val="22"/>
              </w:rPr>
              <w:t>н</w:t>
            </w:r>
            <w:r w:rsidRPr="00571455">
              <w:rPr>
                <w:sz w:val="22"/>
                <w:szCs w:val="22"/>
              </w:rPr>
              <w:t>ная система горячего водоснабжения от котельной, расположенной в муниц</w:t>
            </w:r>
            <w:r w:rsidRPr="00571455">
              <w:rPr>
                <w:sz w:val="22"/>
                <w:szCs w:val="22"/>
              </w:rPr>
              <w:t>и</w:t>
            </w:r>
            <w:r w:rsidRPr="00571455">
              <w:rPr>
                <w:sz w:val="22"/>
                <w:szCs w:val="22"/>
              </w:rPr>
              <w:t>пальном образовании "Муниципальный округ Якшур-Бодьинский район У</w:t>
            </w:r>
            <w:r w:rsidRPr="00571455">
              <w:rPr>
                <w:sz w:val="22"/>
                <w:szCs w:val="22"/>
              </w:rPr>
              <w:t>д</w:t>
            </w:r>
            <w:r w:rsidRPr="00571455">
              <w:rPr>
                <w:sz w:val="22"/>
                <w:szCs w:val="22"/>
              </w:rPr>
              <w:t>муртской Республики" по адресу: с. Солнечный, ул. Спортивная, д. 6)</w:t>
            </w:r>
          </w:p>
        </w:tc>
        <w:tc>
          <w:tcPr>
            <w:tcW w:w="741" w:type="pct"/>
          </w:tcPr>
          <w:p w14:paraId="465E1C5B" w14:textId="3016AA50" w:rsidR="00EA4052" w:rsidRPr="00571455" w:rsidRDefault="002545CF" w:rsidP="0098776E">
            <w:pPr>
              <w:pStyle w:val="formattext0"/>
              <w:spacing w:before="0" w:beforeAutospacing="0" w:after="0" w:afterAutospacing="0"/>
              <w:ind w:firstLine="0"/>
              <w:jc w:val="center"/>
              <w:textAlignment w:val="baseline"/>
              <w:rPr>
                <w:sz w:val="22"/>
                <w:szCs w:val="22"/>
              </w:rPr>
            </w:pPr>
            <w:r w:rsidRPr="00571455">
              <w:rPr>
                <w:sz w:val="22"/>
                <w:szCs w:val="22"/>
              </w:rPr>
              <w:t>с 1 января 2023 года по 31 д</w:t>
            </w:r>
            <w:r w:rsidRPr="00571455">
              <w:rPr>
                <w:sz w:val="22"/>
                <w:szCs w:val="22"/>
              </w:rPr>
              <w:t>е</w:t>
            </w:r>
            <w:r w:rsidRPr="00571455">
              <w:rPr>
                <w:sz w:val="22"/>
                <w:szCs w:val="22"/>
              </w:rPr>
              <w:t>кабря 2023 г</w:t>
            </w:r>
            <w:r w:rsidRPr="00571455">
              <w:rPr>
                <w:sz w:val="22"/>
                <w:szCs w:val="22"/>
              </w:rPr>
              <w:t>о</w:t>
            </w:r>
            <w:r w:rsidRPr="00571455">
              <w:rPr>
                <w:sz w:val="22"/>
                <w:szCs w:val="22"/>
              </w:rPr>
              <w:t>да</w:t>
            </w:r>
          </w:p>
        </w:tc>
        <w:tc>
          <w:tcPr>
            <w:tcW w:w="1135" w:type="pct"/>
            <w:shd w:val="clear" w:color="auto" w:fill="auto"/>
            <w:tcMar>
              <w:top w:w="0" w:type="dxa"/>
              <w:left w:w="149" w:type="dxa"/>
              <w:bottom w:w="0" w:type="dxa"/>
              <w:right w:w="149" w:type="dxa"/>
            </w:tcMar>
          </w:tcPr>
          <w:p w14:paraId="23729F4F" w14:textId="4BAAA324" w:rsidR="00EA4052" w:rsidRPr="00571455" w:rsidRDefault="00EA4052"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4728,50 </w:t>
            </w:r>
          </w:p>
        </w:tc>
        <w:tc>
          <w:tcPr>
            <w:tcW w:w="968" w:type="pct"/>
            <w:shd w:val="clear" w:color="auto" w:fill="auto"/>
            <w:tcMar>
              <w:top w:w="0" w:type="dxa"/>
              <w:left w:w="149" w:type="dxa"/>
              <w:bottom w:w="0" w:type="dxa"/>
              <w:right w:w="149" w:type="dxa"/>
            </w:tcMar>
          </w:tcPr>
          <w:p w14:paraId="7F5661C7" w14:textId="6C417A7C" w:rsidR="00EA4052" w:rsidRPr="00571455" w:rsidRDefault="00EA4052" w:rsidP="0098776E">
            <w:pPr>
              <w:pStyle w:val="formattext0"/>
              <w:spacing w:before="0" w:beforeAutospacing="0" w:after="0" w:afterAutospacing="0"/>
              <w:ind w:firstLine="0"/>
              <w:jc w:val="center"/>
              <w:textAlignment w:val="baseline"/>
              <w:rPr>
                <w:sz w:val="22"/>
                <w:szCs w:val="22"/>
              </w:rPr>
            </w:pPr>
            <w:r w:rsidRPr="00571455">
              <w:rPr>
                <w:sz w:val="22"/>
                <w:szCs w:val="22"/>
              </w:rPr>
              <w:t xml:space="preserve">13,04 </w:t>
            </w:r>
          </w:p>
        </w:tc>
      </w:tr>
    </w:tbl>
    <w:p w14:paraId="11D24788" w14:textId="77777777" w:rsidR="0098776E" w:rsidRPr="00571455" w:rsidRDefault="0098776E" w:rsidP="004D4153">
      <w:pPr>
        <w:pStyle w:val="afffffff8"/>
      </w:pPr>
    </w:p>
    <w:p w14:paraId="2D39E753" w14:textId="77777777" w:rsidR="001437F3" w:rsidRPr="00571455" w:rsidRDefault="001437F3" w:rsidP="001437F3">
      <w:pPr>
        <w:pStyle w:val="31"/>
        <w:spacing w:line="240" w:lineRule="auto"/>
      </w:pPr>
      <w:bookmarkStart w:id="169" w:name="_Toc144101386"/>
      <w:bookmarkStart w:id="170" w:name="_Toc149472486"/>
      <w:r w:rsidRPr="00571455">
        <w:t>11.2 Описание структуры цен (тарифов), установленных на момент разработки сх</w:t>
      </w:r>
      <w:r w:rsidRPr="00571455">
        <w:t>е</w:t>
      </w:r>
      <w:r w:rsidRPr="00571455">
        <w:t>мы теплоснабжения</w:t>
      </w:r>
      <w:bookmarkEnd w:id="169"/>
      <w:bookmarkEnd w:id="170"/>
    </w:p>
    <w:p w14:paraId="216C1599" w14:textId="77777777" w:rsidR="001437F3" w:rsidRPr="00571455" w:rsidRDefault="001437F3" w:rsidP="001437F3">
      <w:pPr>
        <w:tabs>
          <w:tab w:val="left" w:pos="0"/>
        </w:tabs>
        <w:ind w:firstLine="567"/>
      </w:pPr>
      <w:r w:rsidRPr="00571455">
        <w:t>Регулирование тарифов (цен) основывается на принципе обязательности раздельного уч</w:t>
      </w:r>
      <w:r w:rsidRPr="00571455">
        <w:t>е</w:t>
      </w:r>
      <w:r w:rsidRPr="00571455">
        <w:t>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w:t>
      </w:r>
      <w:r w:rsidRPr="00571455">
        <w:t>ь</w:t>
      </w:r>
      <w:r w:rsidRPr="00571455">
        <w:t xml:space="preserve">ством Российской Федерации. </w:t>
      </w:r>
    </w:p>
    <w:p w14:paraId="4A855C22" w14:textId="77777777" w:rsidR="001437F3" w:rsidRPr="00571455" w:rsidRDefault="001437F3" w:rsidP="001437F3">
      <w:pPr>
        <w:tabs>
          <w:tab w:val="left" w:pos="0"/>
        </w:tabs>
        <w:ind w:firstLine="567"/>
      </w:pPr>
      <w:r w:rsidRPr="00571455">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792C5E1D" w14:textId="77777777" w:rsidR="001437F3" w:rsidRPr="00571455" w:rsidRDefault="001437F3" w:rsidP="001437F3">
      <w:pPr>
        <w:tabs>
          <w:tab w:val="left" w:pos="0"/>
        </w:tabs>
        <w:ind w:firstLine="567"/>
      </w:pPr>
      <w:r w:rsidRPr="00571455">
        <w:t xml:space="preserve">1) на топливо; </w:t>
      </w:r>
    </w:p>
    <w:p w14:paraId="36236F9A" w14:textId="77777777" w:rsidR="001437F3" w:rsidRPr="00571455" w:rsidRDefault="001437F3" w:rsidP="001437F3">
      <w:pPr>
        <w:tabs>
          <w:tab w:val="left" w:pos="0"/>
        </w:tabs>
        <w:ind w:firstLine="567"/>
      </w:pPr>
      <w:r w:rsidRPr="00571455">
        <w:t xml:space="preserve">2) на покупаемую электрическую и тепловую энергию; </w:t>
      </w:r>
    </w:p>
    <w:p w14:paraId="087D4489" w14:textId="77777777" w:rsidR="001437F3" w:rsidRPr="00571455" w:rsidRDefault="001437F3" w:rsidP="001437F3">
      <w:pPr>
        <w:tabs>
          <w:tab w:val="left" w:pos="0"/>
        </w:tabs>
        <w:ind w:firstLine="567"/>
      </w:pPr>
      <w:r w:rsidRPr="00571455">
        <w:t>3) на оплату услуг, оказываемых организациями, осуществляющими регулируемую де</w:t>
      </w:r>
      <w:r w:rsidRPr="00571455">
        <w:t>я</w:t>
      </w:r>
      <w:r w:rsidRPr="00571455">
        <w:t xml:space="preserve">тельность; </w:t>
      </w:r>
    </w:p>
    <w:p w14:paraId="48BAEA3A" w14:textId="77777777" w:rsidR="001437F3" w:rsidRPr="00571455" w:rsidRDefault="001437F3" w:rsidP="001437F3">
      <w:pPr>
        <w:tabs>
          <w:tab w:val="left" w:pos="0"/>
        </w:tabs>
        <w:ind w:firstLine="567"/>
      </w:pPr>
      <w:r w:rsidRPr="00571455">
        <w:t xml:space="preserve">4) на сырье и материалы; </w:t>
      </w:r>
    </w:p>
    <w:p w14:paraId="45B87E39" w14:textId="77777777" w:rsidR="001437F3" w:rsidRPr="00571455" w:rsidRDefault="001437F3" w:rsidP="001437F3">
      <w:pPr>
        <w:tabs>
          <w:tab w:val="left" w:pos="0"/>
        </w:tabs>
        <w:ind w:firstLine="567"/>
      </w:pPr>
      <w:r w:rsidRPr="00571455">
        <w:t xml:space="preserve">5) на ремонт основных средств; </w:t>
      </w:r>
    </w:p>
    <w:p w14:paraId="51CF31AA" w14:textId="77777777" w:rsidR="001437F3" w:rsidRPr="00571455" w:rsidRDefault="001437F3" w:rsidP="001437F3">
      <w:pPr>
        <w:tabs>
          <w:tab w:val="left" w:pos="0"/>
        </w:tabs>
        <w:ind w:firstLine="567"/>
      </w:pPr>
      <w:r w:rsidRPr="00571455">
        <w:t xml:space="preserve">6) на оплату труда и отчисления на социальные нужды; </w:t>
      </w:r>
    </w:p>
    <w:p w14:paraId="14B12240" w14:textId="77777777" w:rsidR="001437F3" w:rsidRPr="00571455" w:rsidRDefault="001437F3" w:rsidP="001437F3">
      <w:pPr>
        <w:tabs>
          <w:tab w:val="left" w:pos="0"/>
        </w:tabs>
        <w:ind w:firstLine="567"/>
      </w:pPr>
      <w:r w:rsidRPr="00571455">
        <w:t xml:space="preserve">7) на амортизацию основных средств и нематериальных активов; </w:t>
      </w:r>
    </w:p>
    <w:p w14:paraId="6A7B9C68" w14:textId="77777777" w:rsidR="001437F3" w:rsidRPr="00571455" w:rsidRDefault="001437F3" w:rsidP="001437F3">
      <w:pPr>
        <w:tabs>
          <w:tab w:val="left" w:pos="0"/>
        </w:tabs>
        <w:ind w:firstLine="567"/>
      </w:pPr>
      <w:r w:rsidRPr="00571455">
        <w:t>8) прочие расходы.</w:t>
      </w:r>
    </w:p>
    <w:p w14:paraId="232C3399" w14:textId="77777777" w:rsidR="001437F3" w:rsidRPr="00571455" w:rsidRDefault="001437F3" w:rsidP="001437F3">
      <w:pPr>
        <w:tabs>
          <w:tab w:val="left" w:pos="0"/>
        </w:tabs>
        <w:ind w:firstLine="567"/>
        <w:rPr>
          <w:b/>
        </w:rPr>
      </w:pPr>
    </w:p>
    <w:p w14:paraId="71C44B0C" w14:textId="77777777" w:rsidR="001437F3" w:rsidRPr="00571455" w:rsidRDefault="001437F3" w:rsidP="001437F3">
      <w:pPr>
        <w:pStyle w:val="31"/>
        <w:spacing w:line="240" w:lineRule="auto"/>
      </w:pPr>
      <w:bookmarkStart w:id="171" w:name="_Toc144101387"/>
      <w:bookmarkStart w:id="172" w:name="_Toc149472487"/>
      <w:r w:rsidRPr="00571455">
        <w:t>11.3 Описание платы за подключение к системе теплоснабжения</w:t>
      </w:r>
      <w:bookmarkEnd w:id="171"/>
      <w:bookmarkEnd w:id="172"/>
    </w:p>
    <w:p w14:paraId="127FFCBB" w14:textId="77777777" w:rsidR="001437F3" w:rsidRPr="00571455" w:rsidRDefault="001437F3" w:rsidP="001437F3">
      <w:pPr>
        <w:tabs>
          <w:tab w:val="left" w:pos="0"/>
        </w:tabs>
        <w:ind w:firstLine="567"/>
      </w:pPr>
      <w:r w:rsidRPr="00571455">
        <w:t xml:space="preserve">Порядок установления платы за подключение был установлен Федеральным законом от 27.07.2010 №190-ФЗ «О теплоснабжении». </w:t>
      </w:r>
    </w:p>
    <w:p w14:paraId="530F3EAA" w14:textId="77777777" w:rsidR="001437F3" w:rsidRPr="00571455" w:rsidRDefault="001437F3" w:rsidP="001437F3">
      <w:pPr>
        <w:tabs>
          <w:tab w:val="left" w:pos="0"/>
        </w:tabs>
        <w:ind w:firstLine="567"/>
      </w:pPr>
      <w:r w:rsidRPr="00571455">
        <w:t xml:space="preserve">Законом определены некоторые понятия: </w:t>
      </w:r>
    </w:p>
    <w:p w14:paraId="0AE3EA76" w14:textId="77777777" w:rsidR="001437F3" w:rsidRPr="00571455" w:rsidRDefault="001437F3" w:rsidP="001437F3">
      <w:pPr>
        <w:tabs>
          <w:tab w:val="left" w:pos="0"/>
        </w:tabs>
        <w:ind w:firstLine="567"/>
      </w:pPr>
      <w:r w:rsidRPr="00571455">
        <w:lastRenderedPageBreak/>
        <w:t>1) плата за подключение к системе теплоснабжения – плата, которую вносят лица, ос</w:t>
      </w:r>
      <w:r w:rsidRPr="00571455">
        <w:t>у</w:t>
      </w:r>
      <w:r w:rsidRPr="00571455">
        <w:t>ществляющие строительство здания, строения, сооружения, подключаемые к системе тепл</w:t>
      </w:r>
      <w:r w:rsidRPr="00571455">
        <w:t>о</w:t>
      </w:r>
      <w:r w:rsidRPr="00571455">
        <w:t>снабжения, а также плата, которую вносят лица, осуществляющие реконструкцию здания, стр</w:t>
      </w:r>
      <w:r w:rsidRPr="00571455">
        <w:t>о</w:t>
      </w:r>
      <w:r w:rsidRPr="00571455">
        <w:t xml:space="preserve">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64A65727" w14:textId="77777777" w:rsidR="001437F3" w:rsidRPr="00571455" w:rsidRDefault="001437F3" w:rsidP="001437F3">
      <w:pPr>
        <w:tabs>
          <w:tab w:val="left" w:pos="0"/>
        </w:tabs>
        <w:ind w:firstLine="567"/>
      </w:pPr>
      <w:r w:rsidRPr="00571455">
        <w:t>2)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w:t>
      </w:r>
      <w:r w:rsidRPr="00571455">
        <w:t>о</w:t>
      </w:r>
      <w:r w:rsidRPr="00571455">
        <w:t>вок, входящих в систему теплоснабжения, но не потребляющих тепловой энергии, теплонос</w:t>
      </w:r>
      <w:r w:rsidRPr="00571455">
        <w:t>и</w:t>
      </w:r>
      <w:r w:rsidRPr="00571455">
        <w:t xml:space="preserve">теля. </w:t>
      </w:r>
    </w:p>
    <w:p w14:paraId="5C6A6C67" w14:textId="77777777" w:rsidR="001437F3" w:rsidRPr="00571455" w:rsidRDefault="001437F3" w:rsidP="001437F3">
      <w:pPr>
        <w:tabs>
          <w:tab w:val="left" w:pos="0"/>
        </w:tabs>
        <w:ind w:firstLine="567"/>
      </w:pPr>
      <w:r w:rsidRPr="00571455">
        <w:t>Полномочия по регулированию платы за подключение к системе теплоснабжения перед</w:t>
      </w:r>
      <w:r w:rsidRPr="00571455">
        <w:t>а</w:t>
      </w:r>
      <w:r w:rsidRPr="00571455">
        <w:t>ны органам исполнительной власти субъектов Российской Федерации в области государстве</w:t>
      </w:r>
      <w:r w:rsidRPr="00571455">
        <w:t>н</w:t>
      </w:r>
      <w:r w:rsidRPr="00571455">
        <w:t xml:space="preserve">ного регулирования цен (тарифов). </w:t>
      </w:r>
    </w:p>
    <w:p w14:paraId="79CD8135" w14:textId="77777777" w:rsidR="001437F3" w:rsidRPr="00571455" w:rsidRDefault="001437F3" w:rsidP="001437F3">
      <w:pPr>
        <w:tabs>
          <w:tab w:val="left" w:pos="0"/>
        </w:tabs>
        <w:ind w:firstLine="567"/>
      </w:pPr>
      <w:r w:rsidRPr="00571455">
        <w:t>Законом также определено, что плата за подключение к системе теплоснабжения устана</w:t>
      </w:r>
      <w:r w:rsidRPr="00571455">
        <w:t>в</w:t>
      </w:r>
      <w:r w:rsidRPr="00571455">
        <w:t>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w:t>
      </w:r>
      <w:r w:rsidRPr="00571455">
        <w:t>а</w:t>
      </w:r>
      <w:r w:rsidRPr="00571455">
        <w:t xml:space="preserve">ции. </w:t>
      </w:r>
    </w:p>
    <w:p w14:paraId="5BE2CDA1" w14:textId="77777777" w:rsidR="001437F3" w:rsidRPr="00571455" w:rsidRDefault="001437F3" w:rsidP="001437F3">
      <w:pPr>
        <w:tabs>
          <w:tab w:val="left" w:pos="0"/>
        </w:tabs>
        <w:ind w:firstLine="567"/>
      </w:pPr>
      <w:r w:rsidRPr="00571455">
        <w:t>Плата за подключение к системе теплоснабжения в случае отсутствия технической во</w:t>
      </w:r>
      <w:r w:rsidRPr="00571455">
        <w:t>з</w:t>
      </w:r>
      <w:r w:rsidRPr="00571455">
        <w:t>можности подключения для каждого потребителя, в том числе застройщика, устанавливается в индивидуальном порядке.</w:t>
      </w:r>
    </w:p>
    <w:p w14:paraId="77C94AC9" w14:textId="77777777" w:rsidR="001437F3" w:rsidRPr="00571455" w:rsidRDefault="001437F3" w:rsidP="001437F3">
      <w:pPr>
        <w:tabs>
          <w:tab w:val="left" w:pos="0"/>
        </w:tabs>
        <w:ind w:firstLine="567"/>
        <w:rPr>
          <w:sz w:val="20"/>
          <w:szCs w:val="20"/>
        </w:rPr>
      </w:pPr>
    </w:p>
    <w:p w14:paraId="004707F8" w14:textId="77777777" w:rsidR="001437F3" w:rsidRPr="00571455" w:rsidRDefault="001437F3" w:rsidP="001437F3">
      <w:pPr>
        <w:tabs>
          <w:tab w:val="left" w:pos="0"/>
        </w:tabs>
        <w:ind w:firstLine="567"/>
        <w:rPr>
          <w:b/>
        </w:rPr>
      </w:pPr>
      <w:r w:rsidRPr="00571455">
        <w:rPr>
          <w:b/>
        </w:rPr>
        <w:t>11.4 Описание платы за услуги по поддержанию резервной тепловой мощности, в том числе для социально значимых категорий потребителей</w:t>
      </w:r>
    </w:p>
    <w:p w14:paraId="40096DD1" w14:textId="77777777" w:rsidR="001437F3" w:rsidRPr="00571455" w:rsidRDefault="001437F3" w:rsidP="001437F3">
      <w:pPr>
        <w:ind w:firstLine="567"/>
      </w:pPr>
      <w:r w:rsidRPr="00571455">
        <w:t>Согласно Постановления Правительства от 22.10.2012 №1075 «О ценообразовании в сф</w:t>
      </w:r>
      <w:r w:rsidRPr="00571455">
        <w:t>е</w:t>
      </w:r>
      <w:r w:rsidRPr="00571455">
        <w:t>ре теплоснабжения», плата за услуги по поддержанию резервной тепловой мощности устана</w:t>
      </w:r>
      <w:r w:rsidRPr="00571455">
        <w:t>в</w:t>
      </w:r>
      <w:r w:rsidRPr="00571455">
        <w:t>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w:t>
      </w:r>
      <w:r w:rsidRPr="00571455">
        <w:t>е</w:t>
      </w:r>
      <w:r w:rsidRPr="00571455">
        <w:t>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w:t>
      </w:r>
      <w:r w:rsidRPr="00571455">
        <w:t>и</w:t>
      </w:r>
      <w:r w:rsidRPr="00571455">
        <w:t>мости.</w:t>
      </w:r>
    </w:p>
    <w:p w14:paraId="44C6B1A9" w14:textId="77777777" w:rsidR="001437F3" w:rsidRPr="00571455" w:rsidRDefault="001437F3" w:rsidP="001437F3">
      <w:pPr>
        <w:ind w:firstLine="567"/>
      </w:pPr>
      <w:r w:rsidRPr="00571455">
        <w:t>Плата за услуги по поддержанию резервной тепловой мощности устанавливается орган</w:t>
      </w:r>
      <w:r w:rsidRPr="00571455">
        <w:t>а</w:t>
      </w:r>
      <w:r w:rsidRPr="00571455">
        <w:t xml:space="preserve">ми регулирования за услуги, оказываемые: </w:t>
      </w:r>
    </w:p>
    <w:p w14:paraId="159A743E" w14:textId="77777777" w:rsidR="001437F3" w:rsidRPr="00571455" w:rsidRDefault="001437F3" w:rsidP="001437F3">
      <w:pPr>
        <w:ind w:firstLine="567"/>
      </w:pPr>
      <w:r w:rsidRPr="00571455">
        <w:t>1) регулируемыми организациями, мощность тепловых источников и (или) тепловых с</w:t>
      </w:r>
      <w:r w:rsidRPr="00571455">
        <w:t>е</w:t>
      </w:r>
      <w:r w:rsidRPr="00571455">
        <w:t>тей которых используется для поддержания резервной мощности в соответствии со схемой те</w:t>
      </w:r>
      <w:r w:rsidRPr="00571455">
        <w:t>п</w:t>
      </w:r>
      <w:r w:rsidRPr="00571455">
        <w:t xml:space="preserve">лоснабжения - для оказания указанных услуг единой теплоснабжающей организации; </w:t>
      </w:r>
    </w:p>
    <w:p w14:paraId="616A2BD0" w14:textId="77777777" w:rsidR="001437F3" w:rsidRPr="00571455" w:rsidRDefault="001437F3" w:rsidP="001437F3">
      <w:pPr>
        <w:ind w:firstLine="567"/>
      </w:pPr>
      <w:r w:rsidRPr="00571455">
        <w:t>2)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w:t>
      </w:r>
      <w:r w:rsidRPr="00571455">
        <w:t>ю</w:t>
      </w:r>
      <w:r w:rsidRPr="00571455">
        <w:t xml:space="preserve">щей организации. </w:t>
      </w:r>
    </w:p>
    <w:p w14:paraId="411FBABB" w14:textId="77777777" w:rsidR="001437F3" w:rsidRPr="00571455" w:rsidRDefault="001437F3" w:rsidP="001437F3">
      <w:pPr>
        <w:ind w:firstLine="567"/>
      </w:pPr>
      <w:r w:rsidRPr="00571455">
        <w:t>Плата за услуги по поддержанию резервной тепловой мощности единой теплоснабжа</w:t>
      </w:r>
      <w:r w:rsidRPr="00571455">
        <w:t>ю</w:t>
      </w:r>
      <w:r w:rsidRPr="00571455">
        <w:t>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w:t>
      </w:r>
      <w:r w:rsidRPr="00571455">
        <w:t>о</w:t>
      </w:r>
      <w:r w:rsidRPr="00571455">
        <w:t>ставочный единый тариф на тепловую энергию (мощность), равной ставке за мощность дву</w:t>
      </w:r>
      <w:r w:rsidRPr="00571455">
        <w:t>х</w:t>
      </w:r>
      <w:r w:rsidRPr="00571455">
        <w:t xml:space="preserve">ставочного единого тарифа на тепловую энергию (мощность). </w:t>
      </w:r>
    </w:p>
    <w:p w14:paraId="794B6E8C" w14:textId="77777777" w:rsidR="001437F3" w:rsidRPr="00571455" w:rsidRDefault="001437F3" w:rsidP="001437F3">
      <w:pPr>
        <w:ind w:firstLine="567"/>
      </w:pPr>
      <w:r w:rsidRPr="00571455">
        <w:t>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w:t>
      </w:r>
      <w:r w:rsidRPr="00571455">
        <w:t>е</w:t>
      </w:r>
      <w:r w:rsidRPr="00571455">
        <w:t xml:space="preserve">бителей: </w:t>
      </w:r>
    </w:p>
    <w:p w14:paraId="5DDCF029" w14:textId="77777777" w:rsidR="001437F3" w:rsidRPr="00571455" w:rsidRDefault="001437F3" w:rsidP="001437F3">
      <w:pPr>
        <w:ind w:firstLine="567"/>
      </w:pPr>
      <w:r w:rsidRPr="00571455">
        <w:t>1) физические лица, приобретающие тепловую энергию в целях потребления в населе</w:t>
      </w:r>
      <w:r w:rsidRPr="00571455">
        <w:t>н</w:t>
      </w:r>
      <w:r w:rsidRPr="00571455">
        <w:t xml:space="preserve">ных пунктах и жилых зонах при воинских частях; </w:t>
      </w:r>
    </w:p>
    <w:p w14:paraId="7FF6461C" w14:textId="77777777" w:rsidR="001437F3" w:rsidRPr="00571455" w:rsidRDefault="001437F3" w:rsidP="001437F3">
      <w:pPr>
        <w:ind w:firstLine="567"/>
      </w:pPr>
      <w:r w:rsidRPr="00571455">
        <w:t>2) исполнители коммунальных услуг, приобретающие тепловую энергию в целях обесп</w:t>
      </w:r>
      <w:r w:rsidRPr="00571455">
        <w:t>е</w:t>
      </w:r>
      <w:r w:rsidRPr="00571455">
        <w:t>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w:t>
      </w:r>
      <w:r w:rsidRPr="00571455">
        <w:t>с</w:t>
      </w:r>
      <w:r w:rsidRPr="00571455">
        <w:lastRenderedPageBreak/>
        <w:t>пользованием открытых систем теплоснабжения (горячего водоснабжения) в объемах их фа</w:t>
      </w:r>
      <w:r w:rsidRPr="00571455">
        <w:t>к</w:t>
      </w:r>
      <w:r w:rsidRPr="00571455">
        <w:t>тического потребления и объемах тепловой энергии, израсходованной на места общего польз</w:t>
      </w:r>
      <w:r w:rsidRPr="00571455">
        <w:t>о</w:t>
      </w:r>
      <w:r w:rsidRPr="00571455">
        <w:t xml:space="preserve">вания; </w:t>
      </w:r>
    </w:p>
    <w:p w14:paraId="25EC8B9F" w14:textId="77777777" w:rsidR="001437F3" w:rsidRPr="00571455" w:rsidRDefault="001437F3" w:rsidP="001437F3">
      <w:pPr>
        <w:ind w:firstLine="567"/>
      </w:pPr>
      <w:r w:rsidRPr="00571455">
        <w:t>3) теплоснабжающие организации, приобретающие тепловую энергию в целях дальне</w:t>
      </w:r>
      <w:r w:rsidRPr="00571455">
        <w:t>й</w:t>
      </w:r>
      <w:r w:rsidRPr="00571455">
        <w:t>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w:t>
      </w:r>
      <w:r w:rsidRPr="00571455">
        <w:t>о</w:t>
      </w:r>
      <w:r w:rsidRPr="00571455">
        <w:t xml:space="preserve">ванной на места общего пользования; </w:t>
      </w:r>
    </w:p>
    <w:p w14:paraId="7EB51884" w14:textId="77777777" w:rsidR="001437F3" w:rsidRPr="00571455" w:rsidRDefault="001437F3" w:rsidP="001437F3">
      <w:pPr>
        <w:ind w:firstLine="567"/>
      </w:pPr>
      <w:r w:rsidRPr="00571455">
        <w:t xml:space="preserve">4) религиозные организации; </w:t>
      </w:r>
    </w:p>
    <w:p w14:paraId="047A8448" w14:textId="77777777" w:rsidR="001437F3" w:rsidRPr="00571455" w:rsidRDefault="001437F3" w:rsidP="001437F3">
      <w:pPr>
        <w:ind w:firstLine="567"/>
      </w:pPr>
      <w:r w:rsidRPr="00571455">
        <w:t>5)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w:t>
      </w:r>
      <w:r w:rsidRPr="00571455">
        <w:t>е</w:t>
      </w:r>
      <w:r w:rsidRPr="00571455">
        <w:t xml:space="preserve">ния, физической культуры и спорта; </w:t>
      </w:r>
    </w:p>
    <w:p w14:paraId="6B31693D" w14:textId="77777777" w:rsidR="001437F3" w:rsidRPr="00571455" w:rsidRDefault="001437F3" w:rsidP="001437F3">
      <w:pPr>
        <w:ind w:firstLine="567"/>
      </w:pPr>
      <w:r w:rsidRPr="00571455">
        <w:t>6) воинские части Министерства обороны Российской Федерации, Министерства вну</w:t>
      </w:r>
      <w:r w:rsidRPr="00571455">
        <w:t>т</w:t>
      </w:r>
      <w:r w:rsidRPr="00571455">
        <w:t>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w:t>
      </w:r>
      <w:r w:rsidRPr="00571455">
        <w:t>и</w:t>
      </w:r>
      <w:r w:rsidRPr="00571455">
        <w:t xml:space="preserve">ям и ликвидации последствий стихийных бедствий и Федеральной службы охраны Российской Федерации; </w:t>
      </w:r>
    </w:p>
    <w:p w14:paraId="619F3402" w14:textId="77777777" w:rsidR="001437F3" w:rsidRPr="00571455" w:rsidRDefault="001437F3" w:rsidP="001437F3">
      <w:pPr>
        <w:ind w:firstLine="567"/>
      </w:pPr>
      <w:r w:rsidRPr="00571455">
        <w:t xml:space="preserve">7) исправительно-трудовые учреждения, следственные изоляторы, тюрьмы. </w:t>
      </w:r>
    </w:p>
    <w:p w14:paraId="339B0B77" w14:textId="53F93AA8" w:rsidR="001437F3" w:rsidRPr="00571455" w:rsidRDefault="001437F3" w:rsidP="001437F3">
      <w:pPr>
        <w:ind w:firstLine="567"/>
      </w:pPr>
      <w:r w:rsidRPr="00571455">
        <w:t xml:space="preserve">Плата за услуги по поддержанию резервной тепловой мощности на территории </w:t>
      </w:r>
      <w:r w:rsidR="00204FE0" w:rsidRPr="00571455">
        <w:t>округа</w:t>
      </w:r>
      <w:r w:rsidRPr="00571455">
        <w:t xml:space="preserve"> р</w:t>
      </w:r>
      <w:r w:rsidRPr="00571455">
        <w:t>е</w:t>
      </w:r>
      <w:r w:rsidRPr="00571455">
        <w:t>гулирующими органами не устанавливалась.</w:t>
      </w:r>
    </w:p>
    <w:p w14:paraId="5E13ACCB" w14:textId="77777777" w:rsidR="001437F3" w:rsidRPr="00571455" w:rsidRDefault="001437F3" w:rsidP="001437F3">
      <w:pPr>
        <w:ind w:firstLine="567"/>
      </w:pPr>
    </w:p>
    <w:p w14:paraId="33D8DC69" w14:textId="77777777" w:rsidR="001437F3" w:rsidRPr="00571455" w:rsidRDefault="001437F3" w:rsidP="001437F3">
      <w:pPr>
        <w:ind w:firstLine="567"/>
        <w:rPr>
          <w:rStyle w:val="ed"/>
          <w:b/>
        </w:rPr>
      </w:pPr>
      <w:r w:rsidRPr="00571455">
        <w:rPr>
          <w:rStyle w:val="ed"/>
          <w:b/>
        </w:rPr>
        <w:t>11.4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14:paraId="218C7ADE" w14:textId="77777777" w:rsidR="001437F3" w:rsidRPr="00571455" w:rsidRDefault="001437F3" w:rsidP="001437F3">
      <w:pPr>
        <w:ind w:firstLine="567"/>
      </w:pPr>
      <w:r w:rsidRPr="00571455">
        <w:t>В соответствии с п.1 ст. 23.3 Федерального закона от 27.07.2010 №190-ФЗ «О теплосна</w:t>
      </w:r>
      <w:r w:rsidRPr="00571455">
        <w:t>б</w:t>
      </w:r>
      <w:r w:rsidRPr="00571455">
        <w:t>жении» к</w:t>
      </w:r>
      <w:r w:rsidRPr="00571455">
        <w:rPr>
          <w:rStyle w:val="blk"/>
        </w:rPr>
        <w:t xml:space="preserve"> ценовым зонам теплоснабжения могут быть отнесены поселение, городской округ, соответствующие следующим критериям:</w:t>
      </w:r>
    </w:p>
    <w:p w14:paraId="25525E82" w14:textId="77777777" w:rsidR="001437F3" w:rsidRPr="00571455" w:rsidRDefault="001437F3" w:rsidP="001437F3">
      <w:pPr>
        <w:ind w:firstLine="567"/>
      </w:pPr>
      <w:bookmarkStart w:id="173" w:name="dst100631"/>
      <w:bookmarkEnd w:id="173"/>
      <w:r w:rsidRPr="00571455">
        <w:rPr>
          <w:rStyle w:val="blk"/>
        </w:rPr>
        <w:t>1) наличие утвержденной схемы теплоснабжения поселения, городского округа;</w:t>
      </w:r>
    </w:p>
    <w:p w14:paraId="64005C1E" w14:textId="77777777" w:rsidR="001437F3" w:rsidRPr="00571455" w:rsidRDefault="001437F3" w:rsidP="001437F3">
      <w:pPr>
        <w:ind w:firstLine="567"/>
      </w:pPr>
      <w:bookmarkStart w:id="174" w:name="dst100632"/>
      <w:bookmarkEnd w:id="174"/>
      <w:r w:rsidRPr="00571455">
        <w:rPr>
          <w:rStyle w:val="blk"/>
        </w:rPr>
        <w:t>2) пятьдесят и более процентов суммарной установленной мощности источников тепл</w:t>
      </w:r>
      <w:r w:rsidRPr="00571455">
        <w:rPr>
          <w:rStyle w:val="blk"/>
        </w:rPr>
        <w:t>о</w:t>
      </w:r>
      <w:r w:rsidRPr="00571455">
        <w:rPr>
          <w:rStyle w:val="blk"/>
        </w:rPr>
        <w:t>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7CDAE241" w14:textId="77777777" w:rsidR="001437F3" w:rsidRPr="00571455" w:rsidRDefault="001437F3" w:rsidP="001437F3">
      <w:pPr>
        <w:ind w:firstLine="567"/>
      </w:pPr>
      <w:bookmarkStart w:id="175" w:name="dst100633"/>
      <w:bookmarkEnd w:id="175"/>
      <w:r w:rsidRPr="00571455">
        <w:rPr>
          <w:rStyle w:val="blk"/>
        </w:rPr>
        <w:t>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w:t>
      </w:r>
      <w:r w:rsidRPr="00571455">
        <w:rPr>
          <w:rStyle w:val="blk"/>
        </w:rPr>
        <w:t>а</w:t>
      </w:r>
      <w:r w:rsidRPr="00571455">
        <w:rPr>
          <w:rStyle w:val="blk"/>
        </w:rPr>
        <w:t>ции (нескольких единых теплоснабжающих организаций), в зоне деятельности которой нах</w:t>
      </w:r>
      <w:r w:rsidRPr="00571455">
        <w:rPr>
          <w:rStyle w:val="blk"/>
        </w:rPr>
        <w:t>о</w:t>
      </w:r>
      <w:r w:rsidRPr="00571455">
        <w:rPr>
          <w:rStyle w:val="blk"/>
        </w:rPr>
        <w:t>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w:t>
      </w:r>
      <w:r w:rsidRPr="00571455">
        <w:rPr>
          <w:rStyle w:val="blk"/>
        </w:rPr>
        <w:t>р</w:t>
      </w:r>
      <w:r w:rsidRPr="00571455">
        <w:rPr>
          <w:rStyle w:val="blk"/>
        </w:rPr>
        <w:t>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w:t>
      </w:r>
      <w:r w:rsidRPr="00571455">
        <w:rPr>
          <w:rStyle w:val="blk"/>
        </w:rPr>
        <w:t>я</w:t>
      </w:r>
      <w:r w:rsidRPr="00571455">
        <w:rPr>
          <w:rStyle w:val="blk"/>
        </w:rPr>
        <w:t xml:space="preserve">зательств, установленных для них </w:t>
      </w:r>
      <w:hyperlink r:id="rId49" w:anchor="dst100760" w:history="1">
        <w:r w:rsidRPr="00571455">
          <w:rPr>
            <w:rStyle w:val="aff1"/>
            <w:color w:val="auto"/>
          </w:rPr>
          <w:t>частями 14</w:t>
        </w:r>
      </w:hyperlink>
      <w:r w:rsidRPr="00571455">
        <w:t xml:space="preserve"> </w:t>
      </w:r>
      <w:r w:rsidRPr="00571455">
        <w:rPr>
          <w:rStyle w:val="blk"/>
        </w:rPr>
        <w:t xml:space="preserve">- </w:t>
      </w:r>
      <w:hyperlink r:id="rId50" w:anchor="dst100773" w:history="1">
        <w:r w:rsidRPr="00571455">
          <w:rPr>
            <w:rStyle w:val="aff1"/>
            <w:color w:val="auto"/>
          </w:rPr>
          <w:t>18 статьи 23.13</w:t>
        </w:r>
      </w:hyperlink>
      <w:r w:rsidRPr="00571455">
        <w:t xml:space="preserve"> </w:t>
      </w:r>
      <w:r w:rsidRPr="00571455">
        <w:rPr>
          <w:rStyle w:val="blk"/>
        </w:rPr>
        <w:t>настоящего Федерального зак</w:t>
      </w:r>
      <w:r w:rsidRPr="00571455">
        <w:rPr>
          <w:rStyle w:val="blk"/>
        </w:rPr>
        <w:t>о</w:t>
      </w:r>
      <w:r w:rsidRPr="00571455">
        <w:rPr>
          <w:rStyle w:val="blk"/>
        </w:rPr>
        <w:t>на;</w:t>
      </w:r>
    </w:p>
    <w:p w14:paraId="7426E560" w14:textId="77777777" w:rsidR="001437F3" w:rsidRPr="00571455" w:rsidRDefault="001437F3" w:rsidP="001437F3">
      <w:pPr>
        <w:ind w:firstLine="567"/>
        <w:rPr>
          <w:rStyle w:val="blk"/>
        </w:rPr>
      </w:pPr>
      <w:bookmarkStart w:id="176" w:name="dst100634"/>
      <w:bookmarkEnd w:id="176"/>
      <w:r w:rsidRPr="00571455">
        <w:rPr>
          <w:rStyle w:val="blk"/>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133A8731" w14:textId="77777777" w:rsidR="001437F3" w:rsidRPr="00571455" w:rsidRDefault="001437F3" w:rsidP="001437F3">
      <w:pPr>
        <w:ind w:firstLine="709"/>
      </w:pPr>
      <w:r w:rsidRPr="00571455">
        <w:t xml:space="preserve">Территория МО «Город Можга» не относиться к ценовой зоне теплоснабжения. </w:t>
      </w:r>
    </w:p>
    <w:p w14:paraId="47612B42" w14:textId="77777777" w:rsidR="001437F3" w:rsidRPr="00571455" w:rsidRDefault="001437F3" w:rsidP="001437F3">
      <w:pPr>
        <w:ind w:firstLine="709"/>
      </w:pPr>
    </w:p>
    <w:p w14:paraId="75C54F40" w14:textId="77777777" w:rsidR="001437F3" w:rsidRPr="00571455" w:rsidRDefault="001437F3" w:rsidP="001437F3">
      <w:pPr>
        <w:pStyle w:val="31"/>
        <w:spacing w:line="240" w:lineRule="auto"/>
      </w:pPr>
      <w:bookmarkStart w:id="177" w:name="_Toc144101388"/>
      <w:bookmarkStart w:id="178" w:name="_Toc149472488"/>
      <w:r w:rsidRPr="00571455">
        <w:rPr>
          <w:rStyle w:val="ed"/>
        </w:rPr>
        <w:t>11.4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77"/>
      <w:bookmarkEnd w:id="178"/>
    </w:p>
    <w:p w14:paraId="2D7E4702" w14:textId="062B7FCC" w:rsidR="001437F3" w:rsidRPr="00571455" w:rsidRDefault="001437F3" w:rsidP="001437F3">
      <w:pPr>
        <w:ind w:firstLine="709"/>
      </w:pPr>
      <w:r w:rsidRPr="00571455">
        <w:t>Изменение величины средневзвешенного тарифа на тепловую энергию приведено в та</w:t>
      </w:r>
      <w:r w:rsidRPr="00571455">
        <w:t>б</w:t>
      </w:r>
      <w:r w:rsidRPr="00571455">
        <w:t>лице 4</w:t>
      </w:r>
      <w:r w:rsidR="00E11ACB" w:rsidRPr="00571455">
        <w:t>4</w:t>
      </w:r>
      <w:r w:rsidRPr="00571455">
        <w:t xml:space="preserve">. </w:t>
      </w:r>
    </w:p>
    <w:p w14:paraId="6076DBD6" w14:textId="77777777" w:rsidR="001437F3" w:rsidRPr="00571455" w:rsidRDefault="001437F3" w:rsidP="001437F3"/>
    <w:p w14:paraId="4ADC7EDA" w14:textId="4C1395B1" w:rsidR="001437F3" w:rsidRPr="00571455" w:rsidRDefault="001437F3" w:rsidP="001437F3">
      <w:pPr>
        <w:pStyle w:val="aff9"/>
        <w:spacing w:line="240" w:lineRule="auto"/>
      </w:pPr>
      <w:r w:rsidRPr="00571455">
        <w:t xml:space="preserve">Таблица </w:t>
      </w:r>
      <w:r w:rsidR="009D21FE">
        <w:fldChar w:fldCharType="begin"/>
      </w:r>
      <w:r w:rsidR="009D21FE">
        <w:instrText xml:space="preserve"> SEQ Табл</w:instrText>
      </w:r>
      <w:r w:rsidR="009D21FE">
        <w:instrText xml:space="preserve">ица \* ARABIC </w:instrText>
      </w:r>
      <w:r w:rsidR="009D21FE">
        <w:fldChar w:fldCharType="separate"/>
      </w:r>
      <w:r w:rsidR="00E11ACB" w:rsidRPr="00571455">
        <w:rPr>
          <w:noProof/>
        </w:rPr>
        <w:t>44</w:t>
      </w:r>
      <w:r w:rsidR="009D21FE">
        <w:rPr>
          <w:noProof/>
        </w:rPr>
        <w:fldChar w:fldCharType="end"/>
      </w:r>
      <w:r w:rsidRPr="00571455">
        <w:t xml:space="preserve"> - Динамика средневзвешенного тарифа на отпущенную тепловую энергию за период с 2021 по 2022 гг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7"/>
        <w:gridCol w:w="2901"/>
        <w:gridCol w:w="1379"/>
        <w:gridCol w:w="1249"/>
        <w:gridCol w:w="1249"/>
        <w:gridCol w:w="1249"/>
        <w:gridCol w:w="1243"/>
      </w:tblGrid>
      <w:tr w:rsidR="00872763" w:rsidRPr="00571455" w14:paraId="65D7CE3F" w14:textId="77777777" w:rsidTr="00F878B4">
        <w:tc>
          <w:tcPr>
            <w:tcW w:w="428" w:type="pct"/>
            <w:tcBorders>
              <w:bottom w:val="single" w:sz="4" w:space="0" w:color="auto"/>
            </w:tcBorders>
          </w:tcPr>
          <w:p w14:paraId="07FB506F" w14:textId="77777777" w:rsidR="00F878B4" w:rsidRPr="00571455" w:rsidRDefault="00F878B4" w:rsidP="00F878B4">
            <w:pPr>
              <w:jc w:val="center"/>
              <w:rPr>
                <w:sz w:val="22"/>
              </w:rPr>
            </w:pPr>
            <w:r w:rsidRPr="00571455">
              <w:rPr>
                <w:sz w:val="22"/>
              </w:rPr>
              <w:t>№ п/п</w:t>
            </w:r>
          </w:p>
        </w:tc>
        <w:tc>
          <w:tcPr>
            <w:tcW w:w="1431" w:type="pct"/>
            <w:tcBorders>
              <w:bottom w:val="single" w:sz="4" w:space="0" w:color="auto"/>
            </w:tcBorders>
            <w:shd w:val="clear" w:color="auto" w:fill="auto"/>
            <w:vAlign w:val="center"/>
          </w:tcPr>
          <w:p w14:paraId="4F4960A1" w14:textId="77777777" w:rsidR="00F878B4" w:rsidRPr="00571455" w:rsidRDefault="00F878B4" w:rsidP="00F878B4">
            <w:pPr>
              <w:jc w:val="center"/>
              <w:rPr>
                <w:sz w:val="22"/>
              </w:rPr>
            </w:pPr>
            <w:r w:rsidRPr="00571455">
              <w:rPr>
                <w:sz w:val="22"/>
              </w:rPr>
              <w:t>Наименование муниц</w:t>
            </w:r>
            <w:r w:rsidRPr="00571455">
              <w:rPr>
                <w:sz w:val="22"/>
              </w:rPr>
              <w:t>и</w:t>
            </w:r>
            <w:r w:rsidRPr="00571455">
              <w:rPr>
                <w:sz w:val="22"/>
              </w:rPr>
              <w:t>пального образования</w:t>
            </w:r>
          </w:p>
        </w:tc>
        <w:tc>
          <w:tcPr>
            <w:tcW w:w="680" w:type="pct"/>
            <w:tcBorders>
              <w:bottom w:val="single" w:sz="4" w:space="0" w:color="auto"/>
            </w:tcBorders>
            <w:shd w:val="clear" w:color="auto" w:fill="auto"/>
            <w:vAlign w:val="center"/>
          </w:tcPr>
          <w:p w14:paraId="4D0CE411" w14:textId="77777777" w:rsidR="00F878B4" w:rsidRPr="00571455" w:rsidRDefault="00F878B4" w:rsidP="00F878B4">
            <w:pPr>
              <w:jc w:val="center"/>
              <w:rPr>
                <w:sz w:val="22"/>
              </w:rPr>
            </w:pPr>
            <w:r w:rsidRPr="00571455">
              <w:rPr>
                <w:sz w:val="22"/>
              </w:rPr>
              <w:t>Ед. изм.</w:t>
            </w:r>
          </w:p>
        </w:tc>
        <w:tc>
          <w:tcPr>
            <w:tcW w:w="616" w:type="pct"/>
            <w:tcBorders>
              <w:bottom w:val="single" w:sz="4" w:space="0" w:color="auto"/>
            </w:tcBorders>
            <w:vAlign w:val="center"/>
          </w:tcPr>
          <w:p w14:paraId="09924592" w14:textId="02D3EBAF" w:rsidR="00F878B4" w:rsidRPr="00571455" w:rsidRDefault="00F878B4" w:rsidP="00F878B4">
            <w:pPr>
              <w:jc w:val="center"/>
              <w:rPr>
                <w:sz w:val="22"/>
              </w:rPr>
            </w:pPr>
            <w:r w:rsidRPr="00571455">
              <w:rPr>
                <w:sz w:val="22"/>
              </w:rPr>
              <w:t>2020 год</w:t>
            </w:r>
          </w:p>
        </w:tc>
        <w:tc>
          <w:tcPr>
            <w:tcW w:w="616" w:type="pct"/>
            <w:tcBorders>
              <w:bottom w:val="single" w:sz="4" w:space="0" w:color="auto"/>
            </w:tcBorders>
            <w:vAlign w:val="center"/>
          </w:tcPr>
          <w:p w14:paraId="02964961" w14:textId="6933F6DC" w:rsidR="00F878B4" w:rsidRPr="00571455" w:rsidRDefault="00F878B4" w:rsidP="00F878B4">
            <w:pPr>
              <w:jc w:val="center"/>
              <w:rPr>
                <w:sz w:val="22"/>
              </w:rPr>
            </w:pPr>
            <w:r w:rsidRPr="00571455">
              <w:rPr>
                <w:sz w:val="22"/>
              </w:rPr>
              <w:t>2021 год</w:t>
            </w:r>
          </w:p>
        </w:tc>
        <w:tc>
          <w:tcPr>
            <w:tcW w:w="616" w:type="pct"/>
            <w:tcBorders>
              <w:bottom w:val="single" w:sz="4" w:space="0" w:color="auto"/>
            </w:tcBorders>
            <w:vAlign w:val="center"/>
          </w:tcPr>
          <w:p w14:paraId="5A89C29D" w14:textId="77777777" w:rsidR="00F878B4" w:rsidRPr="00571455" w:rsidRDefault="00F878B4" w:rsidP="00F878B4">
            <w:pPr>
              <w:jc w:val="center"/>
              <w:rPr>
                <w:sz w:val="22"/>
              </w:rPr>
            </w:pPr>
            <w:r w:rsidRPr="00571455">
              <w:rPr>
                <w:sz w:val="22"/>
              </w:rPr>
              <w:t>2022 год</w:t>
            </w:r>
          </w:p>
        </w:tc>
        <w:tc>
          <w:tcPr>
            <w:tcW w:w="613" w:type="pct"/>
            <w:tcBorders>
              <w:bottom w:val="single" w:sz="4" w:space="0" w:color="auto"/>
            </w:tcBorders>
            <w:vAlign w:val="center"/>
          </w:tcPr>
          <w:p w14:paraId="71FBD99A" w14:textId="77777777" w:rsidR="00F878B4" w:rsidRPr="00571455" w:rsidRDefault="00F878B4" w:rsidP="00F878B4">
            <w:pPr>
              <w:jc w:val="center"/>
              <w:rPr>
                <w:sz w:val="22"/>
              </w:rPr>
            </w:pPr>
            <w:r w:rsidRPr="00571455">
              <w:rPr>
                <w:sz w:val="22"/>
              </w:rPr>
              <w:t>2023 год</w:t>
            </w:r>
          </w:p>
        </w:tc>
      </w:tr>
      <w:tr w:rsidR="00872763" w:rsidRPr="00571455" w14:paraId="3B9D8821" w14:textId="77777777" w:rsidTr="00F878B4">
        <w:trPr>
          <w:trHeight w:val="359"/>
        </w:trPr>
        <w:tc>
          <w:tcPr>
            <w:tcW w:w="428" w:type="pct"/>
            <w:tcBorders>
              <w:top w:val="single" w:sz="4" w:space="0" w:color="auto"/>
              <w:left w:val="single" w:sz="4" w:space="0" w:color="auto"/>
              <w:bottom w:val="single" w:sz="4" w:space="0" w:color="auto"/>
              <w:right w:val="single" w:sz="4" w:space="0" w:color="auto"/>
            </w:tcBorders>
          </w:tcPr>
          <w:p w14:paraId="231036E8" w14:textId="77777777" w:rsidR="00F878B4" w:rsidRPr="00571455" w:rsidRDefault="00F878B4" w:rsidP="00F878B4">
            <w:pPr>
              <w:jc w:val="center"/>
              <w:rPr>
                <w:sz w:val="22"/>
              </w:rPr>
            </w:pPr>
            <w:r w:rsidRPr="00571455">
              <w:rPr>
                <w:sz w:val="22"/>
              </w:rPr>
              <w:t>1</w:t>
            </w:r>
          </w:p>
        </w:tc>
        <w:tc>
          <w:tcPr>
            <w:tcW w:w="1431" w:type="pct"/>
            <w:tcBorders>
              <w:top w:val="single" w:sz="4" w:space="0" w:color="auto"/>
              <w:left w:val="single" w:sz="4" w:space="0" w:color="auto"/>
              <w:bottom w:val="single" w:sz="4" w:space="0" w:color="auto"/>
              <w:right w:val="single" w:sz="4" w:space="0" w:color="auto"/>
            </w:tcBorders>
            <w:shd w:val="clear" w:color="auto" w:fill="auto"/>
            <w:vAlign w:val="center"/>
          </w:tcPr>
          <w:p w14:paraId="40172AF6" w14:textId="77777777" w:rsidR="00F878B4" w:rsidRPr="00571455" w:rsidRDefault="00F878B4" w:rsidP="00F878B4">
            <w:pPr>
              <w:jc w:val="center"/>
              <w:rPr>
                <w:sz w:val="22"/>
              </w:rPr>
            </w:pPr>
            <w:r w:rsidRPr="00571455">
              <w:rPr>
                <w:sz w:val="22"/>
              </w:rPr>
              <w:t>Тариф на тепло (без НДС)</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3D8008C" w14:textId="77777777" w:rsidR="00F878B4" w:rsidRPr="00571455" w:rsidRDefault="00F878B4" w:rsidP="00F878B4">
            <w:pPr>
              <w:jc w:val="center"/>
              <w:rPr>
                <w:sz w:val="22"/>
              </w:rPr>
            </w:pPr>
            <w:r w:rsidRPr="00571455">
              <w:rPr>
                <w:sz w:val="22"/>
              </w:rPr>
              <w:t>руб/Гкал</w:t>
            </w:r>
          </w:p>
        </w:tc>
        <w:tc>
          <w:tcPr>
            <w:tcW w:w="616" w:type="pct"/>
            <w:tcBorders>
              <w:top w:val="single" w:sz="4" w:space="0" w:color="auto"/>
              <w:left w:val="nil"/>
              <w:bottom w:val="single" w:sz="4" w:space="0" w:color="auto"/>
              <w:right w:val="single" w:sz="4" w:space="0" w:color="auto"/>
            </w:tcBorders>
            <w:shd w:val="clear" w:color="auto" w:fill="auto"/>
            <w:vAlign w:val="center"/>
          </w:tcPr>
          <w:p w14:paraId="1266622A" w14:textId="499C71B5" w:rsidR="00F878B4" w:rsidRPr="00571455" w:rsidRDefault="00F878B4" w:rsidP="00F878B4">
            <w:pPr>
              <w:jc w:val="center"/>
              <w:rPr>
                <w:sz w:val="20"/>
                <w:szCs w:val="20"/>
              </w:rPr>
            </w:pPr>
            <w:r w:rsidRPr="00571455">
              <w:rPr>
                <w:sz w:val="20"/>
                <w:szCs w:val="20"/>
              </w:rPr>
              <w:t>2144,86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2099EB41" w14:textId="0153ED3B" w:rsidR="00F878B4" w:rsidRPr="00571455" w:rsidRDefault="00F878B4" w:rsidP="00F878B4">
            <w:pPr>
              <w:jc w:val="center"/>
            </w:pPr>
            <w:r w:rsidRPr="00571455">
              <w:rPr>
                <w:sz w:val="20"/>
                <w:szCs w:val="20"/>
              </w:rPr>
              <w:t>2193,36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4BE2E1C6" w14:textId="79CFC2A2" w:rsidR="00F878B4" w:rsidRPr="00571455" w:rsidRDefault="00F878B4" w:rsidP="00F878B4">
            <w:pPr>
              <w:jc w:val="center"/>
            </w:pPr>
            <w:r w:rsidRPr="00571455">
              <w:rPr>
                <w:sz w:val="20"/>
                <w:szCs w:val="20"/>
              </w:rPr>
              <w:t>2413,95</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14:paraId="59FC3581" w14:textId="41371D7E" w:rsidR="00F878B4" w:rsidRPr="00571455" w:rsidRDefault="00F878B4" w:rsidP="00F878B4">
            <w:pPr>
              <w:jc w:val="center"/>
              <w:rPr>
                <w:sz w:val="22"/>
              </w:rPr>
            </w:pPr>
            <w:r w:rsidRPr="00571455">
              <w:rPr>
                <w:sz w:val="20"/>
                <w:szCs w:val="20"/>
              </w:rPr>
              <w:t>2404,02</w:t>
            </w:r>
          </w:p>
        </w:tc>
      </w:tr>
      <w:tr w:rsidR="00F878B4" w:rsidRPr="00571455" w14:paraId="1749182E" w14:textId="77777777" w:rsidTr="00F878B4">
        <w:tc>
          <w:tcPr>
            <w:tcW w:w="428" w:type="pct"/>
            <w:tcBorders>
              <w:top w:val="single" w:sz="4" w:space="0" w:color="auto"/>
              <w:left w:val="single" w:sz="4" w:space="0" w:color="auto"/>
              <w:bottom w:val="single" w:sz="4" w:space="0" w:color="auto"/>
              <w:right w:val="single" w:sz="4" w:space="0" w:color="auto"/>
            </w:tcBorders>
          </w:tcPr>
          <w:p w14:paraId="257C33E7" w14:textId="77777777" w:rsidR="00F878B4" w:rsidRPr="00571455" w:rsidRDefault="00F878B4" w:rsidP="00F878B4">
            <w:pPr>
              <w:jc w:val="center"/>
              <w:rPr>
                <w:sz w:val="22"/>
              </w:rPr>
            </w:pPr>
            <w:r w:rsidRPr="00571455">
              <w:rPr>
                <w:sz w:val="22"/>
              </w:rPr>
              <w:t>2</w:t>
            </w:r>
          </w:p>
        </w:tc>
        <w:tc>
          <w:tcPr>
            <w:tcW w:w="1431" w:type="pct"/>
            <w:tcBorders>
              <w:top w:val="single" w:sz="4" w:space="0" w:color="auto"/>
              <w:left w:val="single" w:sz="4" w:space="0" w:color="auto"/>
              <w:bottom w:val="single" w:sz="4" w:space="0" w:color="auto"/>
              <w:right w:val="single" w:sz="4" w:space="0" w:color="auto"/>
            </w:tcBorders>
            <w:shd w:val="clear" w:color="auto" w:fill="auto"/>
            <w:vAlign w:val="center"/>
          </w:tcPr>
          <w:p w14:paraId="28DFFD8F" w14:textId="77777777" w:rsidR="00F878B4" w:rsidRPr="00571455" w:rsidRDefault="00F878B4" w:rsidP="00F878B4">
            <w:pPr>
              <w:jc w:val="center"/>
              <w:rPr>
                <w:sz w:val="22"/>
              </w:rPr>
            </w:pPr>
            <w:r w:rsidRPr="00571455">
              <w:rPr>
                <w:sz w:val="22"/>
              </w:rPr>
              <w:t>Изменение</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40F2C38" w14:textId="77777777" w:rsidR="00F878B4" w:rsidRPr="00571455" w:rsidRDefault="00F878B4" w:rsidP="00F878B4">
            <w:pPr>
              <w:jc w:val="center"/>
              <w:rPr>
                <w:sz w:val="22"/>
              </w:rPr>
            </w:pPr>
            <w:r w:rsidRPr="00571455">
              <w:rPr>
                <w:sz w:val="22"/>
              </w:rPr>
              <w:t>%</w:t>
            </w:r>
          </w:p>
        </w:tc>
        <w:tc>
          <w:tcPr>
            <w:tcW w:w="616" w:type="pct"/>
            <w:tcBorders>
              <w:top w:val="single" w:sz="4" w:space="0" w:color="auto"/>
              <w:left w:val="nil"/>
              <w:bottom w:val="single" w:sz="4" w:space="0" w:color="auto"/>
              <w:right w:val="single" w:sz="4" w:space="0" w:color="auto"/>
            </w:tcBorders>
            <w:shd w:val="clear" w:color="auto" w:fill="auto"/>
            <w:vAlign w:val="center"/>
          </w:tcPr>
          <w:p w14:paraId="6C999246" w14:textId="7A7353AB" w:rsidR="00F878B4" w:rsidRPr="00571455" w:rsidRDefault="00F878B4" w:rsidP="00F878B4">
            <w:pPr>
              <w:jc w:val="center"/>
              <w:rPr>
                <w:sz w:val="20"/>
                <w:szCs w:val="20"/>
              </w:rPr>
            </w:pPr>
            <w:r w:rsidRPr="00571455">
              <w:rPr>
                <w:sz w:val="20"/>
                <w:szCs w:val="20"/>
              </w:rPr>
              <w:t> </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45202EF2" w14:textId="355DD2B7" w:rsidR="00F878B4" w:rsidRPr="00571455" w:rsidRDefault="00F878B4" w:rsidP="00F878B4">
            <w:pPr>
              <w:jc w:val="center"/>
              <w:rPr>
                <w:sz w:val="20"/>
                <w:szCs w:val="20"/>
              </w:rPr>
            </w:pPr>
            <w:r w:rsidRPr="00571455">
              <w:rPr>
                <w:sz w:val="20"/>
                <w:szCs w:val="20"/>
              </w:rPr>
              <w:t>2,26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7EB5C224" w14:textId="485D134B" w:rsidR="00F878B4" w:rsidRPr="00571455" w:rsidRDefault="00F878B4" w:rsidP="00F878B4">
            <w:pPr>
              <w:jc w:val="center"/>
              <w:rPr>
                <w:sz w:val="20"/>
                <w:szCs w:val="20"/>
              </w:rPr>
            </w:pPr>
            <w:r w:rsidRPr="00571455">
              <w:rPr>
                <w:sz w:val="20"/>
                <w:szCs w:val="20"/>
              </w:rPr>
              <w:t>10,06</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14:paraId="1DE5E32E" w14:textId="3BC85E7E" w:rsidR="00F878B4" w:rsidRPr="00571455" w:rsidRDefault="00F878B4" w:rsidP="00F878B4">
            <w:pPr>
              <w:jc w:val="center"/>
              <w:rPr>
                <w:sz w:val="20"/>
                <w:szCs w:val="20"/>
              </w:rPr>
            </w:pPr>
            <w:r w:rsidRPr="00571455">
              <w:rPr>
                <w:sz w:val="20"/>
                <w:szCs w:val="20"/>
              </w:rPr>
              <w:t>-0,41</w:t>
            </w:r>
          </w:p>
        </w:tc>
      </w:tr>
    </w:tbl>
    <w:p w14:paraId="6A316697" w14:textId="77777777" w:rsidR="001437F3" w:rsidRPr="00571455" w:rsidRDefault="001437F3" w:rsidP="001437F3"/>
    <w:p w14:paraId="04398C72" w14:textId="77777777" w:rsidR="001437F3" w:rsidRPr="00571455" w:rsidRDefault="001437F3" w:rsidP="001437F3">
      <w:pPr>
        <w:pStyle w:val="31"/>
        <w:spacing w:line="240" w:lineRule="auto"/>
      </w:pPr>
      <w:bookmarkStart w:id="179" w:name="_Toc32481158"/>
      <w:bookmarkStart w:id="180" w:name="_Toc144101389"/>
      <w:bookmarkStart w:id="181" w:name="_Toc149472489"/>
      <w:r w:rsidRPr="00571455">
        <w:t>11.5 Изменения в утвержденных ценах (тарифах) в сфере теплоснабжения, устана</w:t>
      </w:r>
      <w:r w:rsidRPr="00571455">
        <w:t>в</w:t>
      </w:r>
      <w:r w:rsidRPr="00571455">
        <w:t>ливаемых органами исполнительной власти субъекта Российской Федерации, зафиксир</w:t>
      </w:r>
      <w:r w:rsidRPr="00571455">
        <w:t>о</w:t>
      </w:r>
      <w:r w:rsidRPr="00571455">
        <w:t>ванных за период, предшествующий разработке (актуализации) схемы теплоснабжения</w:t>
      </w:r>
      <w:bookmarkEnd w:id="179"/>
      <w:bookmarkEnd w:id="180"/>
      <w:bookmarkEnd w:id="181"/>
    </w:p>
    <w:p w14:paraId="2ECD9FDF" w14:textId="19AA4F32" w:rsidR="001437F3" w:rsidRPr="00571455" w:rsidRDefault="001437F3" w:rsidP="001437F3">
      <w:pPr>
        <w:widowControl w:val="0"/>
        <w:tabs>
          <w:tab w:val="left" w:pos="4245"/>
        </w:tabs>
        <w:adjustRightInd w:val="0"/>
        <w:ind w:firstLine="720"/>
        <w:textAlignment w:val="baseline"/>
        <w:rPr>
          <w:rFonts w:eastAsia="Microsoft YaHei"/>
        </w:rPr>
      </w:pPr>
      <w:r w:rsidRPr="00571455">
        <w:t>Раздел переработан с учетом требований методических указаний по разработке схем теплоснабжения. Динамика изменения средневзвешенного тарифа на отпущенную тепловую энергию в 2020-2023 годах приведена в таблице 4</w:t>
      </w:r>
      <w:r w:rsidR="00E11ACB" w:rsidRPr="00571455">
        <w:t>4</w:t>
      </w:r>
      <w:r w:rsidRPr="00571455">
        <w:t>.</w:t>
      </w:r>
    </w:p>
    <w:p w14:paraId="5CB87ADA" w14:textId="77777777" w:rsidR="001437F3" w:rsidRPr="00571455" w:rsidRDefault="001437F3" w:rsidP="004D4153">
      <w:pPr>
        <w:pStyle w:val="afffffff8"/>
      </w:pPr>
    </w:p>
    <w:p w14:paraId="1945D844" w14:textId="77777777" w:rsidR="00F878B4" w:rsidRPr="00571455" w:rsidRDefault="00F878B4" w:rsidP="0006129B">
      <w:pPr>
        <w:pStyle w:val="21"/>
        <w:spacing w:line="240" w:lineRule="auto"/>
      </w:pPr>
      <w:bookmarkStart w:id="182" w:name="_Toc422303792"/>
      <w:r w:rsidRPr="00571455">
        <w:br w:type="page"/>
      </w:r>
    </w:p>
    <w:p w14:paraId="514E1B83" w14:textId="43CFE30A" w:rsidR="003A5836" w:rsidRPr="00571455" w:rsidRDefault="003A5836" w:rsidP="0006129B">
      <w:pPr>
        <w:pStyle w:val="21"/>
        <w:spacing w:line="240" w:lineRule="auto"/>
      </w:pPr>
      <w:bookmarkStart w:id="183" w:name="_Toc149472490"/>
      <w:r w:rsidRPr="00571455">
        <w:lastRenderedPageBreak/>
        <w:t xml:space="preserve">Часть 12 </w:t>
      </w:r>
      <w:bookmarkEnd w:id="160"/>
      <w:bookmarkEnd w:id="182"/>
      <w:r w:rsidR="00274C31" w:rsidRPr="00571455">
        <w:t>Описание существующих технических и технологических проблем в с</w:t>
      </w:r>
      <w:r w:rsidR="00274C31" w:rsidRPr="00571455">
        <w:t>и</w:t>
      </w:r>
      <w:r w:rsidR="00274C31" w:rsidRPr="00571455">
        <w:t xml:space="preserve">стемах </w:t>
      </w:r>
      <w:r w:rsidR="008B0A5C" w:rsidRPr="00571455">
        <w:t xml:space="preserve">теплоснабжения </w:t>
      </w:r>
      <w:r w:rsidR="00627643" w:rsidRPr="00571455">
        <w:t>округа</w:t>
      </w:r>
      <w:bookmarkEnd w:id="183"/>
    </w:p>
    <w:p w14:paraId="3C825B23" w14:textId="77777777" w:rsidR="00AB0258" w:rsidRPr="00571455" w:rsidRDefault="000F34E7" w:rsidP="0006129B">
      <w:pPr>
        <w:pStyle w:val="31"/>
        <w:spacing w:line="240" w:lineRule="auto"/>
      </w:pPr>
      <w:bookmarkStart w:id="184" w:name="_Toc149472491"/>
      <w:r w:rsidRPr="00571455">
        <w:t>12.1</w:t>
      </w:r>
      <w:r w:rsidR="00AB0258" w:rsidRPr="00571455">
        <w:t xml:space="preserve"> </w:t>
      </w:r>
      <w:r w:rsidRPr="00571455">
        <w:t>О</w:t>
      </w:r>
      <w:r w:rsidR="00274C31" w:rsidRPr="00571455">
        <w:t>писание существующих проблем организации качественного теплоснабжения (перечень причин, приводящих к снижению качества теплоснабжения, включая пробл</w:t>
      </w:r>
      <w:r w:rsidR="00274C31" w:rsidRPr="00571455">
        <w:t>е</w:t>
      </w:r>
      <w:r w:rsidR="00274C31" w:rsidRPr="00571455">
        <w:t>мы в работе теплопотребляющих установок потребителей)</w:t>
      </w:r>
      <w:bookmarkEnd w:id="184"/>
    </w:p>
    <w:p w14:paraId="6FEF32CA" w14:textId="76C1FF26" w:rsidR="00C76A4E" w:rsidRPr="00571455" w:rsidRDefault="00C76A4E" w:rsidP="00C76A4E">
      <w:pPr>
        <w:pStyle w:val="Affb"/>
      </w:pPr>
      <w:r w:rsidRPr="00571455">
        <w:t xml:space="preserve">Функционирование систем централизованного </w:t>
      </w:r>
      <w:r w:rsidR="00B72BF9" w:rsidRPr="00571455">
        <w:t xml:space="preserve">теплоснабжения </w:t>
      </w:r>
      <w:r w:rsidR="00627643" w:rsidRPr="00571455">
        <w:t>округа</w:t>
      </w:r>
      <w:r w:rsidRPr="00571455">
        <w:t xml:space="preserve"> оценивается как удовлетворительное. В ходе общего анализа систем выявлен ряд факторов, негативно влия</w:t>
      </w:r>
      <w:r w:rsidRPr="00571455">
        <w:t>ю</w:t>
      </w:r>
      <w:r w:rsidRPr="00571455">
        <w:t>щих на качественную, эффективную работу систем теплоснабжения:</w:t>
      </w:r>
    </w:p>
    <w:p w14:paraId="347F1434" w14:textId="148F9DB8" w:rsidR="00633256" w:rsidRPr="00571455" w:rsidRDefault="00633256" w:rsidP="00633256">
      <w:pPr>
        <w:pStyle w:val="Affb"/>
        <w:tabs>
          <w:tab w:val="left" w:pos="993"/>
        </w:tabs>
      </w:pPr>
      <w:r w:rsidRPr="00571455">
        <w:t xml:space="preserve">1) постепенный износ основного и вспомогательного оборудования источников тепловой энергии </w:t>
      </w:r>
      <w:r w:rsidR="000D0867" w:rsidRPr="00571455">
        <w:t>округа</w:t>
      </w:r>
      <w:r w:rsidRPr="00571455">
        <w:t xml:space="preserve">; </w:t>
      </w:r>
    </w:p>
    <w:p w14:paraId="6F1C29EB" w14:textId="52685513" w:rsidR="002E2CB5" w:rsidRPr="00571455" w:rsidRDefault="002E2CB5" w:rsidP="002E2CB5">
      <w:pPr>
        <w:pStyle w:val="Affb"/>
        <w:tabs>
          <w:tab w:val="left" w:pos="993"/>
        </w:tabs>
        <w:rPr>
          <w:rFonts w:eastAsiaTheme="minorHAnsi"/>
        </w:rPr>
      </w:pPr>
      <w:r w:rsidRPr="00571455">
        <w:t>2) большая часть тепловых сетей отработала свой ресурс. Часть колодцев, камер и опор находятся в аварийном состоянии.</w:t>
      </w:r>
      <w:r w:rsidR="005632CF" w:rsidRPr="00571455">
        <w:t xml:space="preserve"> </w:t>
      </w:r>
      <w:r w:rsidRPr="00571455">
        <w:t>Высоким износом сетей обусловлены значительные потери тепла и низкая эффективность системы теплоснабжения;</w:t>
      </w:r>
    </w:p>
    <w:p w14:paraId="093CAC9C" w14:textId="36A9C6BA" w:rsidR="00633256" w:rsidRPr="00571455" w:rsidRDefault="002E2CB5" w:rsidP="00633256">
      <w:pPr>
        <w:pStyle w:val="afffffff8"/>
        <w:ind w:firstLine="567"/>
      </w:pPr>
      <w:r w:rsidRPr="00571455">
        <w:t>3</w:t>
      </w:r>
      <w:r w:rsidR="00633256" w:rsidRPr="00571455">
        <w:t>) Недостаточный для реновации эксплуатируемых активов, объем реконструкции и кап</w:t>
      </w:r>
      <w:r w:rsidR="00633256" w:rsidRPr="00571455">
        <w:t>и</w:t>
      </w:r>
      <w:r w:rsidR="00633256" w:rsidRPr="00571455">
        <w:t xml:space="preserve">тальных ремонтов, производимых на источниках теплоснабжения и передаточных устройствах, определенный наличием следующих факторов: </w:t>
      </w:r>
    </w:p>
    <w:p w14:paraId="77B6831B" w14:textId="2BC1D6D5" w:rsidR="00633256" w:rsidRPr="00571455" w:rsidRDefault="00633256" w:rsidP="00633256">
      <w:pPr>
        <w:pStyle w:val="afffffff8"/>
        <w:ind w:firstLine="567"/>
      </w:pPr>
      <w:r w:rsidRPr="00571455">
        <w:t xml:space="preserve">- снижение базы, устанавливаемой тарифно-балансовыми решениями, за счет ежегодной вынужденной корректировки, связанной с опережающим снижением полезного отпуска над плановыми величинами за счет реализации мероприятий по увеличению энергоэффективности и технологического потребления промышленными предприятиями; </w:t>
      </w:r>
    </w:p>
    <w:p w14:paraId="0B874B96" w14:textId="77777777" w:rsidR="002E2CB5" w:rsidRPr="00571455" w:rsidRDefault="002E2CB5" w:rsidP="002E2CB5">
      <w:pPr>
        <w:pStyle w:val="Affb"/>
        <w:tabs>
          <w:tab w:val="left" w:pos="993"/>
        </w:tabs>
      </w:pPr>
      <w:r w:rsidRPr="00571455">
        <w:rPr>
          <w:rFonts w:eastAsiaTheme="minorHAnsi"/>
        </w:rPr>
        <w:t>4) внутридомовые системы отопления требуют комплексной регулировки и наладки.</w:t>
      </w:r>
    </w:p>
    <w:p w14:paraId="606B8398" w14:textId="77777777" w:rsidR="002E2CB5" w:rsidRPr="00571455" w:rsidRDefault="002E2CB5" w:rsidP="002E2CB5">
      <w:pPr>
        <w:pStyle w:val="Affb"/>
      </w:pPr>
      <w:r w:rsidRPr="00571455">
        <w:t>5) 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14:paraId="0325EC18" w14:textId="77777777" w:rsidR="002E2CB5" w:rsidRPr="00571455" w:rsidRDefault="002E2CB5" w:rsidP="00633256">
      <w:pPr>
        <w:pStyle w:val="afffffff8"/>
        <w:ind w:firstLine="567"/>
      </w:pPr>
    </w:p>
    <w:p w14:paraId="55F29098" w14:textId="6E4E3143" w:rsidR="00AB0258" w:rsidRPr="00571455" w:rsidRDefault="000F34E7" w:rsidP="0006129B">
      <w:pPr>
        <w:pStyle w:val="31"/>
        <w:spacing w:line="240" w:lineRule="auto"/>
      </w:pPr>
      <w:bookmarkStart w:id="185" w:name="_Toc149472492"/>
      <w:r w:rsidRPr="00571455">
        <w:t>12.2</w:t>
      </w:r>
      <w:r w:rsidR="00AB0258" w:rsidRPr="00571455">
        <w:t xml:space="preserve"> </w:t>
      </w:r>
      <w:r w:rsidRPr="00571455">
        <w:t>О</w:t>
      </w:r>
      <w:r w:rsidR="00274C31" w:rsidRPr="00571455">
        <w:t xml:space="preserve">писание существующих проблем организации надежного </w:t>
      </w:r>
      <w:r w:rsidR="008B0A5C" w:rsidRPr="00571455">
        <w:t xml:space="preserve">теплоснабжения </w:t>
      </w:r>
      <w:r w:rsidR="00627643" w:rsidRPr="00571455">
        <w:t>округа</w:t>
      </w:r>
      <w:r w:rsidR="00274C31" w:rsidRPr="00571455">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85"/>
    </w:p>
    <w:p w14:paraId="55A1FA46" w14:textId="73E88BFC" w:rsidR="00213A8B" w:rsidRPr="00571455" w:rsidRDefault="00213A8B" w:rsidP="0006129B">
      <w:pPr>
        <w:pStyle w:val="Affb"/>
      </w:pPr>
      <w:r w:rsidRPr="00571455">
        <w:t xml:space="preserve">Из комплекса существующих проблем организации качественного теплоснабжения </w:t>
      </w:r>
      <w:r w:rsidR="006E1C9D" w:rsidRPr="00571455">
        <w:t>на территории округа</w:t>
      </w:r>
      <w:r w:rsidRPr="00571455">
        <w:t>, можно выделить следующие составляющие:</w:t>
      </w:r>
    </w:p>
    <w:p w14:paraId="420B2E37" w14:textId="77777777" w:rsidR="00213A8B" w:rsidRPr="00571455" w:rsidRDefault="000F34E7" w:rsidP="0006129B">
      <w:pPr>
        <w:pStyle w:val="Affb"/>
      </w:pPr>
      <w:r w:rsidRPr="00571455">
        <w:t>1)</w:t>
      </w:r>
      <w:r w:rsidR="00213A8B" w:rsidRPr="00571455">
        <w:t xml:space="preserve"> </w:t>
      </w:r>
      <w:r w:rsidRPr="00571455">
        <w:t>с</w:t>
      </w:r>
      <w:r w:rsidR="00213A8B" w:rsidRPr="00571455">
        <w:t xml:space="preserve">истемы теплоснабжения выполняют свои функции, </w:t>
      </w:r>
      <w:r w:rsidR="001B0282" w:rsidRPr="00571455">
        <w:t>как системы жизнеобеспечения</w:t>
      </w:r>
      <w:r w:rsidR="00900E2D" w:rsidRPr="00571455">
        <w:t>;</w:t>
      </w:r>
    </w:p>
    <w:p w14:paraId="41F8C534" w14:textId="77777777" w:rsidR="00213A8B" w:rsidRPr="00571455" w:rsidRDefault="00213A8B" w:rsidP="0006129B">
      <w:pPr>
        <w:pStyle w:val="Affb"/>
      </w:pPr>
      <w:r w:rsidRPr="00571455">
        <w:t>2</w:t>
      </w:r>
      <w:r w:rsidR="000F34E7" w:rsidRPr="00571455">
        <w:t>)</w:t>
      </w:r>
      <w:r w:rsidRPr="00571455">
        <w:t xml:space="preserve"> </w:t>
      </w:r>
      <w:r w:rsidR="000F34E7" w:rsidRPr="00571455">
        <w:t>н</w:t>
      </w:r>
      <w:r w:rsidRPr="00571455">
        <w:t xml:space="preserve">еобходимы прямые инвестиции для проведения </w:t>
      </w:r>
      <w:r w:rsidRPr="00571455">
        <w:rPr>
          <w:u w:val="single"/>
        </w:rPr>
        <w:t>реновации (восстановления) основных фондов</w:t>
      </w:r>
      <w:r w:rsidRPr="00571455">
        <w:t xml:space="preserve"> систем теплоснабжения</w:t>
      </w:r>
      <w:r w:rsidR="00FF13D2" w:rsidRPr="00571455">
        <w:t>.</w:t>
      </w:r>
      <w:r w:rsidRPr="00571455">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w:t>
      </w:r>
      <w:r w:rsidRPr="00571455">
        <w:t>п</w:t>
      </w:r>
      <w:r w:rsidRPr="00571455">
        <w:t>логенерирующих предприятий не позволяет своевременно модернизировать устаревающее об</w:t>
      </w:r>
      <w:r w:rsidRPr="00571455">
        <w:t>о</w:t>
      </w:r>
      <w:r w:rsidRPr="00571455">
        <w:t>рудование и трубопроводы.</w:t>
      </w:r>
    </w:p>
    <w:p w14:paraId="7FB231D4" w14:textId="77777777" w:rsidR="00213A8B" w:rsidRPr="00571455" w:rsidRDefault="00213A8B" w:rsidP="0006129B">
      <w:pPr>
        <w:pStyle w:val="Affb"/>
      </w:pPr>
    </w:p>
    <w:p w14:paraId="722E9F54" w14:textId="77777777" w:rsidR="00AB0258" w:rsidRPr="00571455" w:rsidRDefault="000F34E7" w:rsidP="0006129B">
      <w:pPr>
        <w:pStyle w:val="31"/>
        <w:spacing w:line="240" w:lineRule="auto"/>
      </w:pPr>
      <w:bookmarkStart w:id="186" w:name="_Toc149472493"/>
      <w:r w:rsidRPr="00571455">
        <w:t>12.3</w:t>
      </w:r>
      <w:r w:rsidR="00AB0258" w:rsidRPr="00571455">
        <w:t xml:space="preserve"> </w:t>
      </w:r>
      <w:r w:rsidRPr="00571455">
        <w:t>О</w:t>
      </w:r>
      <w:r w:rsidR="00274C31" w:rsidRPr="00571455">
        <w:t>писание существующих проблем развития систем теплоснабжения</w:t>
      </w:r>
      <w:bookmarkEnd w:id="186"/>
    </w:p>
    <w:p w14:paraId="01A3498A" w14:textId="77777777" w:rsidR="00FF13D2" w:rsidRPr="00571455" w:rsidRDefault="00FF13D2" w:rsidP="0006129B">
      <w:pPr>
        <w:tabs>
          <w:tab w:val="left" w:pos="0"/>
        </w:tabs>
        <w:ind w:firstLine="709"/>
      </w:pPr>
      <w:r w:rsidRPr="00571455">
        <w:t>Основной проблемой в развитии системы теплоснабжения является недостаточное ф</w:t>
      </w:r>
      <w:r w:rsidRPr="00571455">
        <w:t>и</w:t>
      </w:r>
      <w:r w:rsidRPr="00571455">
        <w:t>нансирование мероприятий по модернизации источника теплоснабжения и тепловых сетей.</w:t>
      </w:r>
    </w:p>
    <w:p w14:paraId="7048D586" w14:textId="77777777" w:rsidR="00864954" w:rsidRPr="00571455" w:rsidRDefault="00864954" w:rsidP="0006129B">
      <w:pPr>
        <w:tabs>
          <w:tab w:val="left" w:pos="0"/>
        </w:tabs>
        <w:ind w:firstLine="709"/>
      </w:pPr>
    </w:p>
    <w:p w14:paraId="35345DD5" w14:textId="77777777" w:rsidR="00821340" w:rsidRPr="00571455" w:rsidRDefault="000F34E7" w:rsidP="0006129B">
      <w:pPr>
        <w:pStyle w:val="31"/>
        <w:spacing w:line="240" w:lineRule="auto"/>
      </w:pPr>
      <w:bookmarkStart w:id="187" w:name="_Toc149472494"/>
      <w:r w:rsidRPr="00571455">
        <w:t>12.4</w:t>
      </w:r>
      <w:r w:rsidR="00821340" w:rsidRPr="00571455">
        <w:t xml:space="preserve"> </w:t>
      </w:r>
      <w:r w:rsidRPr="00571455">
        <w:t>О</w:t>
      </w:r>
      <w:r w:rsidR="00274C31" w:rsidRPr="00571455">
        <w:t>писание существующих проблем надежного и эффективного снабжения топл</w:t>
      </w:r>
      <w:r w:rsidR="00274C31" w:rsidRPr="00571455">
        <w:t>и</w:t>
      </w:r>
      <w:r w:rsidR="00274C31" w:rsidRPr="00571455">
        <w:t>вом действующих систем теплоснабжения</w:t>
      </w:r>
      <w:bookmarkEnd w:id="187"/>
    </w:p>
    <w:p w14:paraId="350085D4" w14:textId="240C21AC" w:rsidR="00FF13D2" w:rsidRPr="00571455" w:rsidRDefault="00FF13D2" w:rsidP="0006129B">
      <w:pPr>
        <w:tabs>
          <w:tab w:val="left" w:pos="0"/>
        </w:tabs>
        <w:ind w:firstLine="709"/>
      </w:pPr>
      <w:r w:rsidRPr="00571455">
        <w:t xml:space="preserve">Сложности с обеспечением теплоисточников топливом в периоды расчетных температур наружного воздуха </w:t>
      </w:r>
      <w:r w:rsidR="00EC563E" w:rsidRPr="00571455">
        <w:t xml:space="preserve">на территории округа </w:t>
      </w:r>
      <w:r w:rsidRPr="00571455">
        <w:t>отсутствуют.</w:t>
      </w:r>
    </w:p>
    <w:p w14:paraId="701ADA7F" w14:textId="77777777" w:rsidR="00FF13D2" w:rsidRPr="00571455" w:rsidRDefault="00FF13D2" w:rsidP="0006129B">
      <w:pPr>
        <w:tabs>
          <w:tab w:val="left" w:pos="0"/>
        </w:tabs>
        <w:ind w:firstLine="709"/>
        <w:rPr>
          <w:b/>
        </w:rPr>
      </w:pPr>
    </w:p>
    <w:p w14:paraId="513D3B16" w14:textId="77777777" w:rsidR="00AB0258" w:rsidRPr="00571455" w:rsidRDefault="000F34E7" w:rsidP="0006129B">
      <w:pPr>
        <w:pStyle w:val="31"/>
        <w:spacing w:line="240" w:lineRule="auto"/>
      </w:pPr>
      <w:bookmarkStart w:id="188" w:name="_Toc149472495"/>
      <w:r w:rsidRPr="00571455">
        <w:t>12.5</w:t>
      </w:r>
      <w:r w:rsidR="00AB0258" w:rsidRPr="00571455">
        <w:t xml:space="preserve"> </w:t>
      </w:r>
      <w:r w:rsidRPr="00571455">
        <w:t>А</w:t>
      </w:r>
      <w:r w:rsidR="00274C31" w:rsidRPr="00571455">
        <w:t>нализ предписаний надзорных органов об устранении нарушений, влияющих на безопасность и надежность системы теплоснабжения</w:t>
      </w:r>
      <w:bookmarkEnd w:id="188"/>
    </w:p>
    <w:p w14:paraId="3510AC0F" w14:textId="77777777" w:rsidR="00AB0258" w:rsidRPr="00571455" w:rsidRDefault="00343B5C" w:rsidP="0006129B">
      <w:pPr>
        <w:ind w:firstLine="709"/>
      </w:pPr>
      <w:r w:rsidRPr="00571455">
        <w:t>Предписания надзорных органов об устранении нарушений, влияющих на безопасность и надежность систем теплоснабжения</w:t>
      </w:r>
      <w:r w:rsidR="008E4EBE" w:rsidRPr="00571455">
        <w:t>,</w:t>
      </w:r>
      <w:r w:rsidRPr="00571455">
        <w:t xml:space="preserve"> не предоставлены.</w:t>
      </w:r>
    </w:p>
    <w:p w14:paraId="5BA598F5" w14:textId="77777777" w:rsidR="00EA0D24" w:rsidRPr="00571455" w:rsidRDefault="00EA0D24" w:rsidP="0006129B">
      <w:pPr>
        <w:ind w:firstLine="709"/>
      </w:pPr>
    </w:p>
    <w:p w14:paraId="7AE9E337" w14:textId="42F25CCB" w:rsidR="00EA0D24" w:rsidRPr="00571455" w:rsidRDefault="000F34E7" w:rsidP="0006129B">
      <w:pPr>
        <w:pStyle w:val="31"/>
        <w:spacing w:line="240" w:lineRule="auto"/>
      </w:pPr>
      <w:bookmarkStart w:id="189" w:name="_Toc32481165"/>
      <w:bookmarkStart w:id="190" w:name="_Toc149472496"/>
      <w:r w:rsidRPr="00571455">
        <w:t xml:space="preserve">12.6 </w:t>
      </w:r>
      <w:r w:rsidR="00EA0D24" w:rsidRPr="00571455">
        <w:t xml:space="preserve">Изменения технических и технологических проблем в системах </w:t>
      </w:r>
      <w:r w:rsidR="008B0A5C" w:rsidRPr="00571455">
        <w:t xml:space="preserve">теплоснабжения </w:t>
      </w:r>
      <w:r w:rsidR="00627643" w:rsidRPr="00571455">
        <w:t>округа</w:t>
      </w:r>
      <w:r w:rsidR="00EA0D24" w:rsidRPr="00571455">
        <w:t xml:space="preserve">, произошедших в период, </w:t>
      </w:r>
      <w:r w:rsidR="00042A16" w:rsidRPr="00571455">
        <w:t>предшествующий разработке (актуализации) схемы те</w:t>
      </w:r>
      <w:r w:rsidR="00042A16" w:rsidRPr="00571455">
        <w:t>п</w:t>
      </w:r>
      <w:r w:rsidR="00042A16" w:rsidRPr="00571455">
        <w:t>лоснабжения</w:t>
      </w:r>
      <w:bookmarkEnd w:id="189"/>
      <w:bookmarkEnd w:id="190"/>
    </w:p>
    <w:p w14:paraId="79BEAA9D" w14:textId="77777777" w:rsidR="00AC4D0A" w:rsidRPr="00571455" w:rsidRDefault="00E37EB7" w:rsidP="0006129B">
      <w:pPr>
        <w:widowControl w:val="0"/>
        <w:tabs>
          <w:tab w:val="left" w:pos="4245"/>
        </w:tabs>
        <w:adjustRightInd w:val="0"/>
        <w:ind w:firstLine="720"/>
        <w:textAlignment w:val="baseline"/>
      </w:pPr>
      <w:r w:rsidRPr="00571455">
        <w:t xml:space="preserve">Раздел </w:t>
      </w:r>
      <w:r w:rsidR="00095B0A" w:rsidRPr="00571455">
        <w:t>разработан с</w:t>
      </w:r>
      <w:r w:rsidR="00C479E2" w:rsidRPr="00571455">
        <w:t xml:space="preserve"> </w:t>
      </w:r>
      <w:r w:rsidR="005D6D1F" w:rsidRPr="00571455">
        <w:t>учетом</w:t>
      </w:r>
      <w:r w:rsidR="002F5504" w:rsidRPr="00571455">
        <w:t xml:space="preserve"> </w:t>
      </w:r>
      <w:r w:rsidR="00BA6CB9" w:rsidRPr="00571455">
        <w:t xml:space="preserve">требований </w:t>
      </w:r>
      <w:r w:rsidR="007010E8" w:rsidRPr="00571455">
        <w:t>Постановления Правительства РФ от 22.02.2012 № 154</w:t>
      </w:r>
      <w:r w:rsidR="00BA6CB9" w:rsidRPr="00571455">
        <w:t xml:space="preserve"> «О требованиях к схемам теплоснабжения, порядку их разработки и утверждения», а также Методических указаний по разработке схем теплоснабжения (</w:t>
      </w:r>
      <w:r w:rsidR="003965AF" w:rsidRPr="00571455">
        <w:t>утв. Приказом Минэнерго России от 05.03.2019 № 212 «Об утверждении Методических указаний по разработке схем те</w:t>
      </w:r>
      <w:r w:rsidR="003965AF" w:rsidRPr="00571455">
        <w:t>п</w:t>
      </w:r>
      <w:r w:rsidR="003965AF" w:rsidRPr="00571455">
        <w:t>лоснабжения»</w:t>
      </w:r>
      <w:r w:rsidR="00BA6CB9" w:rsidRPr="00571455">
        <w:t>).</w:t>
      </w:r>
    </w:p>
    <w:p w14:paraId="22A45022" w14:textId="77777777" w:rsidR="00AC4D0A" w:rsidRPr="00571455" w:rsidRDefault="00AC4D0A" w:rsidP="0006129B">
      <w:pPr>
        <w:tabs>
          <w:tab w:val="left" w:pos="0"/>
        </w:tabs>
        <w:ind w:firstLine="709"/>
        <w:sectPr w:rsidR="00AC4D0A" w:rsidRPr="00571455" w:rsidSect="00F83FC4">
          <w:pgSz w:w="11906" w:h="16838"/>
          <w:pgMar w:top="1134" w:right="851" w:bottom="1134" w:left="1134" w:header="708" w:footer="708" w:gutter="0"/>
          <w:cols w:space="708"/>
          <w:docGrid w:linePitch="360"/>
        </w:sectPr>
      </w:pPr>
    </w:p>
    <w:p w14:paraId="14A2EF03" w14:textId="77777777" w:rsidR="001773E3" w:rsidRPr="00571455" w:rsidRDefault="00274C31" w:rsidP="0006129B">
      <w:pPr>
        <w:pStyle w:val="1"/>
      </w:pPr>
      <w:bookmarkStart w:id="191" w:name="_Toc422303793"/>
      <w:bookmarkStart w:id="192" w:name="_Toc149472497"/>
      <w:r w:rsidRPr="00571455">
        <w:lastRenderedPageBreak/>
        <w:t>ГЛАВА 2</w:t>
      </w:r>
      <w:r w:rsidR="001773E3" w:rsidRPr="00571455">
        <w:t xml:space="preserve"> </w:t>
      </w:r>
      <w:bookmarkEnd w:id="191"/>
      <w:r w:rsidRPr="00571455">
        <w:t>Существующее и перспективное потребление тепловой энергии на цели теплоснабжения</w:t>
      </w:r>
      <w:bookmarkEnd w:id="192"/>
    </w:p>
    <w:p w14:paraId="49B80494" w14:textId="77777777" w:rsidR="001773E3" w:rsidRPr="00571455" w:rsidRDefault="000F34E7" w:rsidP="0006129B">
      <w:pPr>
        <w:pStyle w:val="21"/>
        <w:spacing w:line="240" w:lineRule="auto"/>
      </w:pPr>
      <w:bookmarkStart w:id="193" w:name="_Toc149472498"/>
      <w:r w:rsidRPr="00571455">
        <w:t>2.1</w:t>
      </w:r>
      <w:r w:rsidR="001773E3" w:rsidRPr="00571455">
        <w:t xml:space="preserve"> </w:t>
      </w:r>
      <w:r w:rsidRPr="00571455">
        <w:t>Д</w:t>
      </w:r>
      <w:r w:rsidR="00274C31" w:rsidRPr="00571455">
        <w:t>анные базового уровня потребления тепла на цели теплоснабжения</w:t>
      </w:r>
      <w:bookmarkEnd w:id="193"/>
    </w:p>
    <w:p w14:paraId="33948E56" w14:textId="4752FC27" w:rsidR="00213A8B" w:rsidRPr="00571455" w:rsidRDefault="00213A8B" w:rsidP="0006129B">
      <w:pPr>
        <w:tabs>
          <w:tab w:val="left" w:pos="0"/>
        </w:tabs>
        <w:ind w:firstLine="567"/>
      </w:pPr>
      <w:r w:rsidRPr="00571455">
        <w:t>За базовый уровень потребления тепла принят уровень потребления тепловой энергии в 202</w:t>
      </w:r>
      <w:r w:rsidR="00ED59BB" w:rsidRPr="00571455">
        <w:t>2</w:t>
      </w:r>
      <w:r w:rsidR="0014555C" w:rsidRPr="00571455">
        <w:t xml:space="preserve"> </w:t>
      </w:r>
      <w:r w:rsidRPr="00571455">
        <w:t xml:space="preserve">году. Базовый уровень потребления тепловой энергии с разделением по </w:t>
      </w:r>
      <w:r w:rsidR="00EC11E3" w:rsidRPr="00571455">
        <w:t>источникам те</w:t>
      </w:r>
      <w:r w:rsidR="00EC11E3" w:rsidRPr="00571455">
        <w:t>п</w:t>
      </w:r>
      <w:r w:rsidR="00EC11E3" w:rsidRPr="00571455">
        <w:t>лоснабжения</w:t>
      </w:r>
      <w:r w:rsidRPr="00571455">
        <w:t xml:space="preserve"> представлен в таблице </w:t>
      </w:r>
      <w:r w:rsidR="000608B8" w:rsidRPr="00571455">
        <w:t>4</w:t>
      </w:r>
      <w:r w:rsidR="00E11ACB" w:rsidRPr="00571455">
        <w:t>5</w:t>
      </w:r>
      <w:r w:rsidRPr="00571455">
        <w:t xml:space="preserve">. </w:t>
      </w:r>
    </w:p>
    <w:p w14:paraId="65255AA6" w14:textId="77777777" w:rsidR="00213A8B" w:rsidRPr="00571455" w:rsidRDefault="00213A8B" w:rsidP="0006129B">
      <w:pPr>
        <w:tabs>
          <w:tab w:val="left" w:pos="0"/>
        </w:tabs>
        <w:ind w:firstLine="709"/>
      </w:pPr>
    </w:p>
    <w:p w14:paraId="6513713D" w14:textId="42EB4B63" w:rsidR="00213A8B" w:rsidRPr="00571455" w:rsidRDefault="00213A8B" w:rsidP="0006129B">
      <w:pPr>
        <w:widowControl w:val="0"/>
        <w:adjustRightInd w:val="0"/>
        <w:textAlignment w:val="baseline"/>
        <w:rPr>
          <w:rFonts w:eastAsia="Microsoft YaHei"/>
          <w:bCs/>
          <w:spacing w:val="-5"/>
          <w:szCs w:val="18"/>
        </w:rPr>
      </w:pPr>
      <w:r w:rsidRPr="00571455">
        <w:rPr>
          <w:rFonts w:eastAsia="Microsoft YaHei"/>
          <w:bCs/>
          <w:spacing w:val="-5"/>
          <w:szCs w:val="18"/>
        </w:rPr>
        <w:t xml:space="preserve">Таблица </w:t>
      </w:r>
      <w:r w:rsidR="008A3CE6"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008A3CE6" w:rsidRPr="00571455">
        <w:rPr>
          <w:rFonts w:eastAsia="Microsoft YaHei"/>
          <w:bCs/>
          <w:spacing w:val="-5"/>
          <w:szCs w:val="18"/>
        </w:rPr>
        <w:fldChar w:fldCharType="separate"/>
      </w:r>
      <w:r w:rsidR="00E11ACB" w:rsidRPr="00571455">
        <w:rPr>
          <w:rFonts w:eastAsia="Microsoft YaHei"/>
          <w:bCs/>
          <w:noProof/>
          <w:spacing w:val="-5"/>
          <w:szCs w:val="18"/>
        </w:rPr>
        <w:t>45</w:t>
      </w:r>
      <w:r w:rsidR="008A3CE6" w:rsidRPr="00571455">
        <w:rPr>
          <w:rFonts w:eastAsia="Microsoft YaHei"/>
          <w:bCs/>
          <w:spacing w:val="-5"/>
          <w:szCs w:val="18"/>
        </w:rPr>
        <w:fldChar w:fldCharType="end"/>
      </w:r>
      <w:r w:rsidRPr="00571455">
        <w:rPr>
          <w:rFonts w:eastAsia="Microsoft YaHei"/>
          <w:bCs/>
          <w:spacing w:val="-5"/>
          <w:szCs w:val="18"/>
        </w:rPr>
        <w:t xml:space="preserve"> – Базовый уровень </w:t>
      </w:r>
      <w:r w:rsidR="00D406F3" w:rsidRPr="00571455">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4818"/>
        <w:gridCol w:w="1837"/>
        <w:gridCol w:w="2660"/>
      </w:tblGrid>
      <w:tr w:rsidR="00872763" w:rsidRPr="00571455" w14:paraId="23F03D59" w14:textId="77777777" w:rsidTr="00F878B4">
        <w:tc>
          <w:tcPr>
            <w:tcW w:w="406" w:type="pct"/>
            <w:shd w:val="clear" w:color="auto" w:fill="auto"/>
            <w:vAlign w:val="center"/>
            <w:hideMark/>
          </w:tcPr>
          <w:p w14:paraId="27D245CE" w14:textId="77777777" w:rsidR="00600632" w:rsidRPr="00571455" w:rsidRDefault="00600632" w:rsidP="009C2848">
            <w:pPr>
              <w:jc w:val="center"/>
              <w:rPr>
                <w:bCs/>
                <w:sz w:val="22"/>
                <w:szCs w:val="22"/>
              </w:rPr>
            </w:pPr>
            <w:bookmarkStart w:id="194" w:name="_Hlk144549795"/>
            <w:r w:rsidRPr="00571455">
              <w:rPr>
                <w:bCs/>
                <w:sz w:val="22"/>
                <w:szCs w:val="22"/>
              </w:rPr>
              <w:t>№ п/п</w:t>
            </w:r>
          </w:p>
        </w:tc>
        <w:tc>
          <w:tcPr>
            <w:tcW w:w="2376" w:type="pct"/>
            <w:shd w:val="clear" w:color="auto" w:fill="auto"/>
            <w:vAlign w:val="center"/>
            <w:hideMark/>
          </w:tcPr>
          <w:p w14:paraId="48CCC148" w14:textId="77777777" w:rsidR="00600632" w:rsidRPr="00571455" w:rsidRDefault="00600632" w:rsidP="009C2848">
            <w:pPr>
              <w:jc w:val="center"/>
              <w:rPr>
                <w:bCs/>
                <w:sz w:val="22"/>
                <w:szCs w:val="22"/>
              </w:rPr>
            </w:pPr>
            <w:r w:rsidRPr="00571455">
              <w:rPr>
                <w:bCs/>
                <w:sz w:val="22"/>
                <w:szCs w:val="22"/>
              </w:rPr>
              <w:t>Наименование источника теплоснабжения</w:t>
            </w:r>
          </w:p>
        </w:tc>
        <w:tc>
          <w:tcPr>
            <w:tcW w:w="906" w:type="pct"/>
            <w:shd w:val="clear" w:color="auto" w:fill="auto"/>
            <w:vAlign w:val="center"/>
          </w:tcPr>
          <w:p w14:paraId="721FD200" w14:textId="77777777" w:rsidR="00600632" w:rsidRPr="00571455" w:rsidRDefault="00600632" w:rsidP="009C2848">
            <w:pPr>
              <w:jc w:val="center"/>
              <w:rPr>
                <w:sz w:val="22"/>
                <w:szCs w:val="22"/>
              </w:rPr>
            </w:pPr>
            <w:r w:rsidRPr="00571455">
              <w:rPr>
                <w:sz w:val="22"/>
                <w:szCs w:val="22"/>
              </w:rPr>
              <w:t>Нагрузки, Гкал/ч</w:t>
            </w:r>
          </w:p>
        </w:tc>
        <w:tc>
          <w:tcPr>
            <w:tcW w:w="1312" w:type="pct"/>
            <w:shd w:val="clear" w:color="auto" w:fill="auto"/>
          </w:tcPr>
          <w:p w14:paraId="49C84AF4" w14:textId="77777777" w:rsidR="00600632" w:rsidRPr="00571455" w:rsidRDefault="00600632" w:rsidP="009C2848">
            <w:pPr>
              <w:jc w:val="center"/>
              <w:rPr>
                <w:sz w:val="22"/>
                <w:szCs w:val="22"/>
              </w:rPr>
            </w:pPr>
            <w:r w:rsidRPr="00571455">
              <w:rPr>
                <w:sz w:val="22"/>
                <w:szCs w:val="22"/>
              </w:rPr>
              <w:t>Полезный отпуск тепла, Гкал</w:t>
            </w:r>
          </w:p>
        </w:tc>
      </w:tr>
      <w:tr w:rsidR="00872763" w:rsidRPr="00571455" w14:paraId="30E64BDA" w14:textId="77777777" w:rsidTr="00F878B4">
        <w:tc>
          <w:tcPr>
            <w:tcW w:w="406" w:type="pct"/>
            <w:shd w:val="clear" w:color="auto" w:fill="auto"/>
            <w:vAlign w:val="center"/>
          </w:tcPr>
          <w:p w14:paraId="526E367A" w14:textId="77777777" w:rsidR="00600632" w:rsidRPr="00571455" w:rsidRDefault="00600632" w:rsidP="009C2848">
            <w:pPr>
              <w:pStyle w:val="ab"/>
              <w:jc w:val="center"/>
              <w:rPr>
                <w:sz w:val="22"/>
                <w:szCs w:val="22"/>
              </w:rPr>
            </w:pPr>
            <w:r w:rsidRPr="00571455">
              <w:rPr>
                <w:sz w:val="22"/>
                <w:szCs w:val="22"/>
              </w:rPr>
              <w:t>1</w:t>
            </w:r>
          </w:p>
        </w:tc>
        <w:tc>
          <w:tcPr>
            <w:tcW w:w="2376" w:type="pct"/>
            <w:shd w:val="clear" w:color="auto" w:fill="auto"/>
            <w:vAlign w:val="center"/>
          </w:tcPr>
          <w:p w14:paraId="692CDA88" w14:textId="77777777" w:rsidR="00600632" w:rsidRPr="00571455" w:rsidRDefault="00600632" w:rsidP="009C2848">
            <w:pPr>
              <w:jc w:val="center"/>
              <w:rPr>
                <w:sz w:val="22"/>
                <w:szCs w:val="22"/>
              </w:rPr>
            </w:pPr>
            <w:r w:rsidRPr="00571455">
              <w:rPr>
                <w:sz w:val="22"/>
                <w:szCs w:val="22"/>
              </w:rPr>
              <w:t>Котельная «Микрорайон» (с. Якшур-Бодья)</w:t>
            </w:r>
          </w:p>
        </w:tc>
        <w:tc>
          <w:tcPr>
            <w:tcW w:w="906" w:type="pct"/>
            <w:shd w:val="clear" w:color="auto" w:fill="auto"/>
            <w:vAlign w:val="center"/>
          </w:tcPr>
          <w:p w14:paraId="78C8890A" w14:textId="77777777" w:rsidR="00600632" w:rsidRPr="00571455" w:rsidRDefault="00600632" w:rsidP="009C2848">
            <w:pPr>
              <w:jc w:val="center"/>
              <w:rPr>
                <w:sz w:val="22"/>
                <w:szCs w:val="22"/>
              </w:rPr>
            </w:pPr>
            <w:r w:rsidRPr="00571455">
              <w:rPr>
                <w:sz w:val="22"/>
                <w:szCs w:val="22"/>
              </w:rPr>
              <w:t>3,180</w:t>
            </w:r>
          </w:p>
        </w:tc>
        <w:tc>
          <w:tcPr>
            <w:tcW w:w="1312" w:type="pct"/>
            <w:shd w:val="clear" w:color="auto" w:fill="auto"/>
            <w:vAlign w:val="center"/>
          </w:tcPr>
          <w:p w14:paraId="403E4B94" w14:textId="77777777" w:rsidR="00600632" w:rsidRPr="00571455" w:rsidRDefault="00600632" w:rsidP="009C2848">
            <w:pPr>
              <w:jc w:val="center"/>
              <w:rPr>
                <w:sz w:val="22"/>
                <w:szCs w:val="22"/>
              </w:rPr>
            </w:pPr>
            <w:r w:rsidRPr="00571455">
              <w:rPr>
                <w:sz w:val="22"/>
                <w:szCs w:val="22"/>
              </w:rPr>
              <w:t>6731,0</w:t>
            </w:r>
          </w:p>
        </w:tc>
      </w:tr>
      <w:tr w:rsidR="00872763" w:rsidRPr="00571455" w14:paraId="62B571F3" w14:textId="77777777" w:rsidTr="00F878B4">
        <w:tc>
          <w:tcPr>
            <w:tcW w:w="406" w:type="pct"/>
            <w:shd w:val="clear" w:color="auto" w:fill="auto"/>
            <w:vAlign w:val="center"/>
          </w:tcPr>
          <w:p w14:paraId="0DF8B0EE" w14:textId="77777777" w:rsidR="00600632" w:rsidRPr="00571455" w:rsidRDefault="00600632" w:rsidP="009C2848">
            <w:pPr>
              <w:pStyle w:val="ab"/>
              <w:jc w:val="center"/>
              <w:rPr>
                <w:sz w:val="22"/>
                <w:szCs w:val="22"/>
              </w:rPr>
            </w:pPr>
            <w:r w:rsidRPr="00571455">
              <w:rPr>
                <w:sz w:val="22"/>
                <w:szCs w:val="22"/>
              </w:rPr>
              <w:t>2</w:t>
            </w:r>
          </w:p>
        </w:tc>
        <w:tc>
          <w:tcPr>
            <w:tcW w:w="2376" w:type="pct"/>
            <w:shd w:val="clear" w:color="auto" w:fill="auto"/>
          </w:tcPr>
          <w:p w14:paraId="18A85FEC" w14:textId="77777777" w:rsidR="00600632" w:rsidRPr="00571455" w:rsidRDefault="00600632" w:rsidP="009C2848">
            <w:pPr>
              <w:jc w:val="center"/>
              <w:rPr>
                <w:sz w:val="22"/>
                <w:szCs w:val="22"/>
              </w:rPr>
            </w:pPr>
            <w:r w:rsidRPr="00571455">
              <w:rPr>
                <w:sz w:val="22"/>
                <w:szCs w:val="22"/>
              </w:rPr>
              <w:t>Котельная средней школы (с. Якшур-Бодья)</w:t>
            </w:r>
          </w:p>
        </w:tc>
        <w:tc>
          <w:tcPr>
            <w:tcW w:w="906" w:type="pct"/>
            <w:shd w:val="clear" w:color="auto" w:fill="auto"/>
            <w:vAlign w:val="center"/>
          </w:tcPr>
          <w:p w14:paraId="0E74A2D3" w14:textId="77777777" w:rsidR="00600632" w:rsidRPr="00571455" w:rsidRDefault="00600632" w:rsidP="009C2848">
            <w:pPr>
              <w:jc w:val="center"/>
              <w:rPr>
                <w:sz w:val="22"/>
                <w:szCs w:val="22"/>
              </w:rPr>
            </w:pPr>
            <w:r w:rsidRPr="00571455">
              <w:rPr>
                <w:sz w:val="22"/>
                <w:szCs w:val="22"/>
              </w:rPr>
              <w:t>0,790</w:t>
            </w:r>
          </w:p>
        </w:tc>
        <w:tc>
          <w:tcPr>
            <w:tcW w:w="1312" w:type="pct"/>
            <w:shd w:val="clear" w:color="auto" w:fill="auto"/>
            <w:vAlign w:val="center"/>
          </w:tcPr>
          <w:p w14:paraId="2B973412" w14:textId="77777777" w:rsidR="00600632" w:rsidRPr="00571455" w:rsidRDefault="00600632" w:rsidP="009C2848">
            <w:pPr>
              <w:jc w:val="center"/>
              <w:rPr>
                <w:sz w:val="22"/>
                <w:szCs w:val="22"/>
              </w:rPr>
            </w:pPr>
            <w:r w:rsidRPr="00571455">
              <w:rPr>
                <w:sz w:val="22"/>
                <w:szCs w:val="22"/>
              </w:rPr>
              <w:t>1720,8</w:t>
            </w:r>
          </w:p>
        </w:tc>
      </w:tr>
      <w:tr w:rsidR="00872763" w:rsidRPr="00571455" w14:paraId="712DB7D7" w14:textId="77777777" w:rsidTr="00F878B4">
        <w:tc>
          <w:tcPr>
            <w:tcW w:w="406" w:type="pct"/>
            <w:shd w:val="clear" w:color="auto" w:fill="auto"/>
            <w:vAlign w:val="center"/>
          </w:tcPr>
          <w:p w14:paraId="65E16831" w14:textId="77777777" w:rsidR="00600632" w:rsidRPr="00571455" w:rsidRDefault="00600632" w:rsidP="009C2848">
            <w:pPr>
              <w:pStyle w:val="ab"/>
              <w:jc w:val="center"/>
              <w:rPr>
                <w:sz w:val="22"/>
                <w:szCs w:val="22"/>
              </w:rPr>
            </w:pPr>
            <w:r w:rsidRPr="00571455">
              <w:rPr>
                <w:sz w:val="22"/>
                <w:szCs w:val="22"/>
              </w:rPr>
              <w:t>3</w:t>
            </w:r>
          </w:p>
        </w:tc>
        <w:tc>
          <w:tcPr>
            <w:tcW w:w="2376" w:type="pct"/>
            <w:shd w:val="clear" w:color="auto" w:fill="auto"/>
          </w:tcPr>
          <w:p w14:paraId="136715BE" w14:textId="77777777" w:rsidR="00600632" w:rsidRPr="00571455" w:rsidRDefault="00600632" w:rsidP="009C2848">
            <w:pPr>
              <w:jc w:val="center"/>
              <w:rPr>
                <w:sz w:val="22"/>
                <w:szCs w:val="22"/>
              </w:rPr>
            </w:pPr>
            <w:r w:rsidRPr="00571455">
              <w:rPr>
                <w:sz w:val="22"/>
                <w:szCs w:val="22"/>
              </w:rPr>
              <w:t>Котельная спецшколы (с. Якшур-Бодья)</w:t>
            </w:r>
          </w:p>
        </w:tc>
        <w:tc>
          <w:tcPr>
            <w:tcW w:w="906" w:type="pct"/>
            <w:shd w:val="clear" w:color="auto" w:fill="auto"/>
            <w:vAlign w:val="center"/>
          </w:tcPr>
          <w:p w14:paraId="74B9C9C0" w14:textId="77777777" w:rsidR="00600632" w:rsidRPr="00571455" w:rsidRDefault="00600632" w:rsidP="009C2848">
            <w:pPr>
              <w:jc w:val="center"/>
              <w:rPr>
                <w:sz w:val="22"/>
                <w:szCs w:val="22"/>
              </w:rPr>
            </w:pPr>
            <w:r w:rsidRPr="00571455">
              <w:rPr>
                <w:sz w:val="22"/>
                <w:szCs w:val="22"/>
              </w:rPr>
              <w:t>1,050</w:t>
            </w:r>
          </w:p>
        </w:tc>
        <w:tc>
          <w:tcPr>
            <w:tcW w:w="1312" w:type="pct"/>
            <w:shd w:val="clear" w:color="auto" w:fill="auto"/>
            <w:vAlign w:val="center"/>
          </w:tcPr>
          <w:p w14:paraId="167DBFA4" w14:textId="77777777" w:rsidR="00600632" w:rsidRPr="00571455" w:rsidRDefault="00600632" w:rsidP="009C2848">
            <w:pPr>
              <w:jc w:val="center"/>
              <w:rPr>
                <w:sz w:val="22"/>
                <w:szCs w:val="22"/>
              </w:rPr>
            </w:pPr>
            <w:r w:rsidRPr="00571455">
              <w:rPr>
                <w:sz w:val="22"/>
                <w:szCs w:val="22"/>
              </w:rPr>
              <w:t>2274,1</w:t>
            </w:r>
          </w:p>
        </w:tc>
      </w:tr>
      <w:tr w:rsidR="00872763" w:rsidRPr="00571455" w14:paraId="6493DB74" w14:textId="77777777" w:rsidTr="00F878B4">
        <w:tc>
          <w:tcPr>
            <w:tcW w:w="406" w:type="pct"/>
            <w:shd w:val="clear" w:color="auto" w:fill="auto"/>
            <w:vAlign w:val="center"/>
          </w:tcPr>
          <w:p w14:paraId="01F294F7" w14:textId="77777777" w:rsidR="00600632" w:rsidRPr="00571455" w:rsidRDefault="00600632" w:rsidP="009C2848">
            <w:pPr>
              <w:pStyle w:val="ab"/>
              <w:jc w:val="center"/>
              <w:rPr>
                <w:sz w:val="22"/>
                <w:szCs w:val="22"/>
              </w:rPr>
            </w:pPr>
            <w:r w:rsidRPr="00571455">
              <w:rPr>
                <w:sz w:val="22"/>
                <w:szCs w:val="22"/>
              </w:rPr>
              <w:t>4</w:t>
            </w:r>
          </w:p>
        </w:tc>
        <w:tc>
          <w:tcPr>
            <w:tcW w:w="2376" w:type="pct"/>
            <w:shd w:val="clear" w:color="auto" w:fill="auto"/>
            <w:vAlign w:val="bottom"/>
          </w:tcPr>
          <w:p w14:paraId="524983E6" w14:textId="77777777" w:rsidR="00600632" w:rsidRPr="00571455" w:rsidRDefault="00600632" w:rsidP="009C2848">
            <w:pPr>
              <w:jc w:val="center"/>
              <w:rPr>
                <w:sz w:val="22"/>
                <w:szCs w:val="22"/>
              </w:rPr>
            </w:pPr>
            <w:r w:rsidRPr="00571455">
              <w:rPr>
                <w:sz w:val="22"/>
                <w:szCs w:val="22"/>
              </w:rPr>
              <w:t>Котельная детского сада № 1 (с. Якшур-Бодья)</w:t>
            </w:r>
          </w:p>
        </w:tc>
        <w:tc>
          <w:tcPr>
            <w:tcW w:w="906" w:type="pct"/>
            <w:shd w:val="clear" w:color="auto" w:fill="auto"/>
            <w:vAlign w:val="center"/>
          </w:tcPr>
          <w:p w14:paraId="6955E2ED" w14:textId="77777777" w:rsidR="00600632" w:rsidRPr="00571455" w:rsidRDefault="00600632" w:rsidP="009C2848">
            <w:pPr>
              <w:jc w:val="center"/>
              <w:rPr>
                <w:sz w:val="22"/>
                <w:szCs w:val="22"/>
              </w:rPr>
            </w:pPr>
            <w:r w:rsidRPr="00571455">
              <w:rPr>
                <w:sz w:val="22"/>
                <w:szCs w:val="22"/>
              </w:rPr>
              <w:t>0,290</w:t>
            </w:r>
          </w:p>
        </w:tc>
        <w:tc>
          <w:tcPr>
            <w:tcW w:w="1312" w:type="pct"/>
            <w:shd w:val="clear" w:color="auto" w:fill="auto"/>
            <w:vAlign w:val="center"/>
          </w:tcPr>
          <w:p w14:paraId="1EEF7CCF" w14:textId="77777777" w:rsidR="00600632" w:rsidRPr="00571455" w:rsidRDefault="00600632" w:rsidP="009C2848">
            <w:pPr>
              <w:jc w:val="center"/>
              <w:rPr>
                <w:sz w:val="22"/>
                <w:szCs w:val="22"/>
              </w:rPr>
            </w:pPr>
            <w:r w:rsidRPr="00571455">
              <w:rPr>
                <w:sz w:val="22"/>
                <w:szCs w:val="22"/>
              </w:rPr>
              <w:t>341,9</w:t>
            </w:r>
          </w:p>
        </w:tc>
      </w:tr>
      <w:tr w:rsidR="00872763" w:rsidRPr="00571455" w14:paraId="129D88BA" w14:textId="77777777" w:rsidTr="00F878B4">
        <w:tc>
          <w:tcPr>
            <w:tcW w:w="406" w:type="pct"/>
            <w:shd w:val="clear" w:color="auto" w:fill="auto"/>
            <w:vAlign w:val="center"/>
          </w:tcPr>
          <w:p w14:paraId="1756CB35" w14:textId="77777777" w:rsidR="00600632" w:rsidRPr="00571455" w:rsidRDefault="00600632" w:rsidP="009C2848">
            <w:pPr>
              <w:pStyle w:val="ab"/>
              <w:jc w:val="center"/>
              <w:rPr>
                <w:sz w:val="22"/>
                <w:szCs w:val="22"/>
              </w:rPr>
            </w:pPr>
            <w:r w:rsidRPr="00571455">
              <w:rPr>
                <w:sz w:val="22"/>
                <w:szCs w:val="22"/>
              </w:rPr>
              <w:t>5</w:t>
            </w:r>
          </w:p>
        </w:tc>
        <w:tc>
          <w:tcPr>
            <w:tcW w:w="2376" w:type="pct"/>
            <w:shd w:val="clear" w:color="auto" w:fill="auto"/>
            <w:vAlign w:val="bottom"/>
          </w:tcPr>
          <w:p w14:paraId="77BE7077" w14:textId="77777777" w:rsidR="00600632" w:rsidRPr="00571455" w:rsidRDefault="00600632" w:rsidP="009C2848">
            <w:pPr>
              <w:jc w:val="center"/>
              <w:rPr>
                <w:sz w:val="22"/>
                <w:szCs w:val="22"/>
              </w:rPr>
            </w:pPr>
            <w:r w:rsidRPr="00571455">
              <w:rPr>
                <w:sz w:val="22"/>
                <w:szCs w:val="22"/>
              </w:rPr>
              <w:t>Котельная детского сада № 4 (с. Якшур-Бодья)</w:t>
            </w:r>
          </w:p>
        </w:tc>
        <w:tc>
          <w:tcPr>
            <w:tcW w:w="906" w:type="pct"/>
            <w:shd w:val="clear" w:color="auto" w:fill="auto"/>
            <w:vAlign w:val="center"/>
          </w:tcPr>
          <w:p w14:paraId="5FED789E" w14:textId="77777777" w:rsidR="00600632" w:rsidRPr="00571455" w:rsidRDefault="00600632" w:rsidP="009C2848">
            <w:pPr>
              <w:jc w:val="center"/>
              <w:rPr>
                <w:sz w:val="22"/>
                <w:szCs w:val="22"/>
              </w:rPr>
            </w:pPr>
            <w:r w:rsidRPr="00571455">
              <w:rPr>
                <w:sz w:val="22"/>
                <w:szCs w:val="22"/>
              </w:rPr>
              <w:t>0,090</w:t>
            </w:r>
          </w:p>
        </w:tc>
        <w:tc>
          <w:tcPr>
            <w:tcW w:w="1312" w:type="pct"/>
            <w:shd w:val="clear" w:color="auto" w:fill="auto"/>
            <w:vAlign w:val="center"/>
          </w:tcPr>
          <w:p w14:paraId="34393B1D" w14:textId="77777777" w:rsidR="00600632" w:rsidRPr="00571455" w:rsidRDefault="00600632" w:rsidP="009C2848">
            <w:pPr>
              <w:jc w:val="center"/>
              <w:rPr>
                <w:sz w:val="22"/>
                <w:szCs w:val="22"/>
              </w:rPr>
            </w:pPr>
            <w:r w:rsidRPr="00571455">
              <w:rPr>
                <w:sz w:val="22"/>
                <w:szCs w:val="22"/>
              </w:rPr>
              <w:t>311,1</w:t>
            </w:r>
          </w:p>
        </w:tc>
      </w:tr>
      <w:tr w:rsidR="00872763" w:rsidRPr="00571455" w14:paraId="5FA0DEA9" w14:textId="77777777" w:rsidTr="00F878B4">
        <w:tc>
          <w:tcPr>
            <w:tcW w:w="406" w:type="pct"/>
            <w:shd w:val="clear" w:color="auto" w:fill="auto"/>
            <w:vAlign w:val="center"/>
          </w:tcPr>
          <w:p w14:paraId="4092FC18" w14:textId="77777777" w:rsidR="00600632" w:rsidRPr="00571455" w:rsidRDefault="00600632" w:rsidP="009C2848">
            <w:pPr>
              <w:pStyle w:val="ab"/>
              <w:jc w:val="center"/>
              <w:rPr>
                <w:sz w:val="22"/>
                <w:szCs w:val="22"/>
              </w:rPr>
            </w:pPr>
            <w:r w:rsidRPr="00571455">
              <w:rPr>
                <w:sz w:val="22"/>
                <w:szCs w:val="22"/>
              </w:rPr>
              <w:t>6</w:t>
            </w:r>
          </w:p>
        </w:tc>
        <w:tc>
          <w:tcPr>
            <w:tcW w:w="2376" w:type="pct"/>
            <w:shd w:val="clear" w:color="auto" w:fill="auto"/>
            <w:vAlign w:val="center"/>
          </w:tcPr>
          <w:p w14:paraId="61DE0B38" w14:textId="77777777" w:rsidR="00600632" w:rsidRPr="00571455" w:rsidRDefault="00600632" w:rsidP="009C2848">
            <w:pPr>
              <w:jc w:val="center"/>
              <w:rPr>
                <w:sz w:val="22"/>
                <w:szCs w:val="22"/>
              </w:rPr>
            </w:pPr>
            <w:r w:rsidRPr="00571455">
              <w:rPr>
                <w:sz w:val="22"/>
                <w:szCs w:val="22"/>
              </w:rPr>
              <w:t>Котельная детского сада № 6 (с. Якшур-Бодья)</w:t>
            </w:r>
          </w:p>
        </w:tc>
        <w:tc>
          <w:tcPr>
            <w:tcW w:w="906" w:type="pct"/>
            <w:shd w:val="clear" w:color="auto" w:fill="auto"/>
            <w:vAlign w:val="center"/>
          </w:tcPr>
          <w:p w14:paraId="1E614FC4" w14:textId="77777777" w:rsidR="00600632" w:rsidRPr="00571455" w:rsidRDefault="00600632" w:rsidP="009C2848">
            <w:pPr>
              <w:jc w:val="center"/>
              <w:rPr>
                <w:sz w:val="22"/>
                <w:szCs w:val="22"/>
              </w:rPr>
            </w:pPr>
            <w:r w:rsidRPr="00571455">
              <w:rPr>
                <w:sz w:val="22"/>
                <w:szCs w:val="22"/>
              </w:rPr>
              <w:t>0,590</w:t>
            </w:r>
          </w:p>
        </w:tc>
        <w:tc>
          <w:tcPr>
            <w:tcW w:w="1312" w:type="pct"/>
            <w:shd w:val="clear" w:color="auto" w:fill="auto"/>
            <w:vAlign w:val="center"/>
          </w:tcPr>
          <w:p w14:paraId="163DE5AD" w14:textId="77777777" w:rsidR="00600632" w:rsidRPr="00571455" w:rsidRDefault="00600632" w:rsidP="009C2848">
            <w:pPr>
              <w:jc w:val="center"/>
              <w:rPr>
                <w:sz w:val="22"/>
                <w:szCs w:val="22"/>
              </w:rPr>
            </w:pPr>
            <w:r w:rsidRPr="00571455">
              <w:rPr>
                <w:sz w:val="22"/>
                <w:szCs w:val="22"/>
              </w:rPr>
              <w:t>1609,4</w:t>
            </w:r>
          </w:p>
        </w:tc>
      </w:tr>
      <w:tr w:rsidR="00872763" w:rsidRPr="00571455" w14:paraId="2F7B3831" w14:textId="77777777" w:rsidTr="00F878B4">
        <w:tc>
          <w:tcPr>
            <w:tcW w:w="406" w:type="pct"/>
            <w:shd w:val="clear" w:color="auto" w:fill="auto"/>
            <w:vAlign w:val="center"/>
          </w:tcPr>
          <w:p w14:paraId="398AD7CE" w14:textId="77777777" w:rsidR="00600632" w:rsidRPr="00571455" w:rsidRDefault="00600632" w:rsidP="009C2848">
            <w:pPr>
              <w:pStyle w:val="ab"/>
              <w:jc w:val="center"/>
              <w:rPr>
                <w:sz w:val="22"/>
                <w:szCs w:val="22"/>
              </w:rPr>
            </w:pPr>
            <w:r w:rsidRPr="00571455">
              <w:rPr>
                <w:sz w:val="22"/>
                <w:szCs w:val="22"/>
              </w:rPr>
              <w:t>7</w:t>
            </w:r>
          </w:p>
        </w:tc>
        <w:tc>
          <w:tcPr>
            <w:tcW w:w="2376" w:type="pct"/>
            <w:shd w:val="clear" w:color="auto" w:fill="auto"/>
            <w:vAlign w:val="center"/>
          </w:tcPr>
          <w:p w14:paraId="1E85CE95" w14:textId="77777777" w:rsidR="00600632" w:rsidRPr="00571455" w:rsidRDefault="00600632" w:rsidP="009C2848">
            <w:pPr>
              <w:jc w:val="center"/>
              <w:rPr>
                <w:sz w:val="22"/>
                <w:szCs w:val="22"/>
              </w:rPr>
            </w:pPr>
            <w:r w:rsidRPr="00571455">
              <w:rPr>
                <w:sz w:val="22"/>
                <w:szCs w:val="22"/>
              </w:rPr>
              <w:t>Котельная спортивной школы (с. Якшур-Бодья)</w:t>
            </w:r>
          </w:p>
        </w:tc>
        <w:tc>
          <w:tcPr>
            <w:tcW w:w="906" w:type="pct"/>
            <w:shd w:val="clear" w:color="auto" w:fill="auto"/>
            <w:vAlign w:val="center"/>
          </w:tcPr>
          <w:p w14:paraId="0E52EE51" w14:textId="77777777" w:rsidR="00600632" w:rsidRPr="00571455" w:rsidRDefault="00600632" w:rsidP="009C2848">
            <w:pPr>
              <w:jc w:val="center"/>
              <w:rPr>
                <w:sz w:val="22"/>
                <w:szCs w:val="22"/>
              </w:rPr>
            </w:pPr>
            <w:r w:rsidRPr="00571455">
              <w:rPr>
                <w:sz w:val="22"/>
                <w:szCs w:val="22"/>
              </w:rPr>
              <w:t>0,120</w:t>
            </w:r>
          </w:p>
        </w:tc>
        <w:tc>
          <w:tcPr>
            <w:tcW w:w="1312" w:type="pct"/>
            <w:shd w:val="clear" w:color="auto" w:fill="auto"/>
            <w:vAlign w:val="center"/>
          </w:tcPr>
          <w:p w14:paraId="1E8D5825" w14:textId="77777777" w:rsidR="00600632" w:rsidRPr="00571455" w:rsidRDefault="00600632" w:rsidP="009C2848">
            <w:pPr>
              <w:jc w:val="center"/>
              <w:rPr>
                <w:sz w:val="22"/>
                <w:szCs w:val="22"/>
              </w:rPr>
            </w:pPr>
            <w:r w:rsidRPr="00571455">
              <w:rPr>
                <w:sz w:val="22"/>
                <w:szCs w:val="22"/>
              </w:rPr>
              <w:t>253,6</w:t>
            </w:r>
          </w:p>
        </w:tc>
      </w:tr>
      <w:tr w:rsidR="00872763" w:rsidRPr="00571455" w14:paraId="1C49B1D9" w14:textId="77777777" w:rsidTr="00F878B4">
        <w:tc>
          <w:tcPr>
            <w:tcW w:w="406" w:type="pct"/>
            <w:shd w:val="clear" w:color="auto" w:fill="auto"/>
            <w:vAlign w:val="center"/>
          </w:tcPr>
          <w:p w14:paraId="252784D9" w14:textId="77777777" w:rsidR="00600632" w:rsidRPr="00571455" w:rsidRDefault="00600632" w:rsidP="009C2848">
            <w:pPr>
              <w:pStyle w:val="ab"/>
              <w:jc w:val="center"/>
              <w:rPr>
                <w:sz w:val="22"/>
                <w:szCs w:val="22"/>
              </w:rPr>
            </w:pPr>
            <w:r w:rsidRPr="00571455">
              <w:rPr>
                <w:sz w:val="22"/>
                <w:szCs w:val="22"/>
              </w:rPr>
              <w:t>8</w:t>
            </w:r>
          </w:p>
        </w:tc>
        <w:tc>
          <w:tcPr>
            <w:tcW w:w="2376" w:type="pct"/>
            <w:shd w:val="clear" w:color="auto" w:fill="auto"/>
            <w:vAlign w:val="center"/>
          </w:tcPr>
          <w:p w14:paraId="78203286" w14:textId="77777777" w:rsidR="00600632" w:rsidRPr="00571455" w:rsidRDefault="00600632" w:rsidP="009C2848">
            <w:pPr>
              <w:jc w:val="center"/>
              <w:rPr>
                <w:sz w:val="22"/>
                <w:szCs w:val="22"/>
              </w:rPr>
            </w:pPr>
            <w:r w:rsidRPr="00571455">
              <w:rPr>
                <w:sz w:val="22"/>
                <w:szCs w:val="22"/>
              </w:rPr>
              <w:t>Котельная детского сада (д. Якшур)</w:t>
            </w:r>
          </w:p>
        </w:tc>
        <w:tc>
          <w:tcPr>
            <w:tcW w:w="906" w:type="pct"/>
            <w:shd w:val="clear" w:color="auto" w:fill="auto"/>
            <w:vAlign w:val="center"/>
          </w:tcPr>
          <w:p w14:paraId="063F39A4" w14:textId="77777777" w:rsidR="00600632" w:rsidRPr="00571455" w:rsidRDefault="00600632" w:rsidP="009C2848">
            <w:pPr>
              <w:jc w:val="center"/>
              <w:rPr>
                <w:sz w:val="22"/>
                <w:szCs w:val="22"/>
              </w:rPr>
            </w:pPr>
            <w:r w:rsidRPr="00571455">
              <w:rPr>
                <w:sz w:val="22"/>
                <w:szCs w:val="22"/>
              </w:rPr>
              <w:t>0,070</w:t>
            </w:r>
          </w:p>
        </w:tc>
        <w:tc>
          <w:tcPr>
            <w:tcW w:w="1312" w:type="pct"/>
            <w:shd w:val="clear" w:color="auto" w:fill="auto"/>
            <w:vAlign w:val="center"/>
          </w:tcPr>
          <w:p w14:paraId="4292FEE7" w14:textId="77777777" w:rsidR="00600632" w:rsidRPr="00571455" w:rsidRDefault="00600632" w:rsidP="009C2848">
            <w:pPr>
              <w:jc w:val="center"/>
              <w:rPr>
                <w:sz w:val="22"/>
                <w:szCs w:val="22"/>
              </w:rPr>
            </w:pPr>
            <w:r w:rsidRPr="00571455">
              <w:rPr>
                <w:sz w:val="22"/>
                <w:szCs w:val="22"/>
              </w:rPr>
              <w:t>187,5</w:t>
            </w:r>
          </w:p>
        </w:tc>
      </w:tr>
      <w:tr w:rsidR="00872763" w:rsidRPr="00571455" w14:paraId="79538B7B" w14:textId="77777777" w:rsidTr="00F878B4">
        <w:tc>
          <w:tcPr>
            <w:tcW w:w="406" w:type="pct"/>
            <w:shd w:val="clear" w:color="auto" w:fill="auto"/>
            <w:vAlign w:val="center"/>
          </w:tcPr>
          <w:p w14:paraId="523881B6" w14:textId="77777777" w:rsidR="00600632" w:rsidRPr="00571455" w:rsidRDefault="00600632" w:rsidP="009C2848">
            <w:pPr>
              <w:pStyle w:val="ab"/>
              <w:jc w:val="center"/>
              <w:rPr>
                <w:sz w:val="22"/>
                <w:szCs w:val="22"/>
              </w:rPr>
            </w:pPr>
            <w:r w:rsidRPr="00571455">
              <w:rPr>
                <w:sz w:val="22"/>
                <w:szCs w:val="22"/>
              </w:rPr>
              <w:t>9</w:t>
            </w:r>
          </w:p>
        </w:tc>
        <w:tc>
          <w:tcPr>
            <w:tcW w:w="2376" w:type="pct"/>
            <w:shd w:val="clear" w:color="auto" w:fill="auto"/>
            <w:vAlign w:val="center"/>
          </w:tcPr>
          <w:p w14:paraId="5CD4FF94" w14:textId="77777777" w:rsidR="00600632" w:rsidRPr="00571455" w:rsidRDefault="00600632" w:rsidP="009C2848">
            <w:pPr>
              <w:jc w:val="center"/>
              <w:rPr>
                <w:sz w:val="22"/>
                <w:szCs w:val="22"/>
              </w:rPr>
            </w:pPr>
            <w:r w:rsidRPr="00571455">
              <w:rPr>
                <w:sz w:val="22"/>
                <w:szCs w:val="22"/>
              </w:rPr>
              <w:t xml:space="preserve">Котельная средней школы (с. Лынга) </w:t>
            </w:r>
          </w:p>
        </w:tc>
        <w:tc>
          <w:tcPr>
            <w:tcW w:w="906" w:type="pct"/>
            <w:shd w:val="clear" w:color="auto" w:fill="auto"/>
            <w:vAlign w:val="center"/>
          </w:tcPr>
          <w:p w14:paraId="725DB026" w14:textId="77777777" w:rsidR="00600632" w:rsidRPr="00571455" w:rsidRDefault="00600632" w:rsidP="009C2848">
            <w:pPr>
              <w:jc w:val="center"/>
              <w:rPr>
                <w:sz w:val="22"/>
                <w:szCs w:val="22"/>
              </w:rPr>
            </w:pPr>
            <w:r w:rsidRPr="00571455">
              <w:rPr>
                <w:sz w:val="22"/>
                <w:szCs w:val="22"/>
              </w:rPr>
              <w:t>0,440</w:t>
            </w:r>
          </w:p>
        </w:tc>
        <w:tc>
          <w:tcPr>
            <w:tcW w:w="1312" w:type="pct"/>
            <w:shd w:val="clear" w:color="auto" w:fill="auto"/>
            <w:vAlign w:val="center"/>
          </w:tcPr>
          <w:p w14:paraId="0F3B846A" w14:textId="77777777" w:rsidR="00600632" w:rsidRPr="00571455" w:rsidRDefault="00600632" w:rsidP="009C2848">
            <w:pPr>
              <w:jc w:val="center"/>
              <w:rPr>
                <w:sz w:val="22"/>
                <w:szCs w:val="22"/>
              </w:rPr>
            </w:pPr>
            <w:r w:rsidRPr="00571455">
              <w:rPr>
                <w:sz w:val="22"/>
                <w:szCs w:val="22"/>
              </w:rPr>
              <w:t>903,1</w:t>
            </w:r>
          </w:p>
        </w:tc>
      </w:tr>
      <w:tr w:rsidR="00872763" w:rsidRPr="00571455" w14:paraId="7CE59DD5" w14:textId="77777777" w:rsidTr="00F878B4">
        <w:tc>
          <w:tcPr>
            <w:tcW w:w="406" w:type="pct"/>
            <w:shd w:val="clear" w:color="auto" w:fill="auto"/>
            <w:vAlign w:val="center"/>
          </w:tcPr>
          <w:p w14:paraId="151AD7A3" w14:textId="77777777" w:rsidR="00600632" w:rsidRPr="00571455" w:rsidRDefault="00600632" w:rsidP="009C2848">
            <w:pPr>
              <w:pStyle w:val="ab"/>
              <w:jc w:val="center"/>
              <w:rPr>
                <w:sz w:val="22"/>
                <w:szCs w:val="22"/>
              </w:rPr>
            </w:pPr>
            <w:r w:rsidRPr="00571455">
              <w:rPr>
                <w:sz w:val="22"/>
                <w:szCs w:val="22"/>
              </w:rPr>
              <w:t>10</w:t>
            </w:r>
          </w:p>
        </w:tc>
        <w:tc>
          <w:tcPr>
            <w:tcW w:w="2376" w:type="pct"/>
            <w:shd w:val="clear" w:color="auto" w:fill="auto"/>
            <w:vAlign w:val="center"/>
          </w:tcPr>
          <w:p w14:paraId="41CF35B2" w14:textId="77777777" w:rsidR="00600632" w:rsidRPr="00571455" w:rsidRDefault="00600632" w:rsidP="009C2848">
            <w:pPr>
              <w:jc w:val="center"/>
              <w:rPr>
                <w:sz w:val="22"/>
                <w:szCs w:val="22"/>
              </w:rPr>
            </w:pPr>
            <w:r w:rsidRPr="00571455">
              <w:rPr>
                <w:sz w:val="22"/>
                <w:szCs w:val="22"/>
              </w:rPr>
              <w:t>Котельная средней школы (с. Кекоран)</w:t>
            </w:r>
          </w:p>
        </w:tc>
        <w:tc>
          <w:tcPr>
            <w:tcW w:w="906" w:type="pct"/>
            <w:shd w:val="clear" w:color="auto" w:fill="auto"/>
            <w:vAlign w:val="center"/>
          </w:tcPr>
          <w:p w14:paraId="454BD152" w14:textId="77777777" w:rsidR="00600632" w:rsidRPr="00571455" w:rsidRDefault="00600632" w:rsidP="009C2848">
            <w:pPr>
              <w:jc w:val="center"/>
              <w:rPr>
                <w:sz w:val="22"/>
                <w:szCs w:val="22"/>
              </w:rPr>
            </w:pPr>
            <w:r w:rsidRPr="00571455">
              <w:rPr>
                <w:sz w:val="22"/>
                <w:szCs w:val="22"/>
              </w:rPr>
              <w:t>0,250</w:t>
            </w:r>
          </w:p>
        </w:tc>
        <w:tc>
          <w:tcPr>
            <w:tcW w:w="1312" w:type="pct"/>
            <w:shd w:val="clear" w:color="auto" w:fill="auto"/>
            <w:vAlign w:val="center"/>
          </w:tcPr>
          <w:p w14:paraId="08AA0099" w14:textId="77777777" w:rsidR="00600632" w:rsidRPr="00571455" w:rsidRDefault="00600632" w:rsidP="009C2848">
            <w:pPr>
              <w:jc w:val="center"/>
              <w:rPr>
                <w:sz w:val="22"/>
                <w:szCs w:val="22"/>
              </w:rPr>
            </w:pPr>
            <w:r w:rsidRPr="00571455">
              <w:rPr>
                <w:sz w:val="22"/>
                <w:szCs w:val="22"/>
              </w:rPr>
              <w:t>522,9</w:t>
            </w:r>
          </w:p>
        </w:tc>
      </w:tr>
      <w:tr w:rsidR="00872763" w:rsidRPr="00571455" w14:paraId="418A271E" w14:textId="77777777" w:rsidTr="00F878B4">
        <w:tc>
          <w:tcPr>
            <w:tcW w:w="406" w:type="pct"/>
            <w:shd w:val="clear" w:color="auto" w:fill="auto"/>
            <w:vAlign w:val="center"/>
          </w:tcPr>
          <w:p w14:paraId="0FE4F3AF" w14:textId="77777777" w:rsidR="00600632" w:rsidRPr="00571455" w:rsidRDefault="00600632" w:rsidP="009C2848">
            <w:pPr>
              <w:pStyle w:val="ab"/>
              <w:jc w:val="center"/>
              <w:rPr>
                <w:sz w:val="22"/>
                <w:szCs w:val="22"/>
              </w:rPr>
            </w:pPr>
            <w:r w:rsidRPr="00571455">
              <w:rPr>
                <w:sz w:val="22"/>
                <w:szCs w:val="22"/>
              </w:rPr>
              <w:t>11</w:t>
            </w:r>
          </w:p>
        </w:tc>
        <w:tc>
          <w:tcPr>
            <w:tcW w:w="2376" w:type="pct"/>
            <w:shd w:val="clear" w:color="auto" w:fill="auto"/>
            <w:vAlign w:val="center"/>
          </w:tcPr>
          <w:p w14:paraId="5D654B6D" w14:textId="77777777" w:rsidR="00600632" w:rsidRPr="00571455" w:rsidRDefault="00600632" w:rsidP="009C2848">
            <w:pPr>
              <w:jc w:val="center"/>
              <w:rPr>
                <w:sz w:val="22"/>
                <w:szCs w:val="22"/>
              </w:rPr>
            </w:pPr>
            <w:r w:rsidRPr="00571455">
              <w:rPr>
                <w:sz w:val="22"/>
                <w:szCs w:val="22"/>
              </w:rPr>
              <w:t>Котельная школы-сад (д. Пушкари)</w:t>
            </w:r>
          </w:p>
        </w:tc>
        <w:tc>
          <w:tcPr>
            <w:tcW w:w="906" w:type="pct"/>
            <w:shd w:val="clear" w:color="auto" w:fill="auto"/>
            <w:vAlign w:val="center"/>
          </w:tcPr>
          <w:p w14:paraId="120B800C" w14:textId="77777777" w:rsidR="00600632" w:rsidRPr="00571455" w:rsidRDefault="00600632" w:rsidP="009C2848">
            <w:pPr>
              <w:jc w:val="center"/>
              <w:rPr>
                <w:sz w:val="22"/>
                <w:szCs w:val="22"/>
              </w:rPr>
            </w:pPr>
            <w:r w:rsidRPr="00571455">
              <w:rPr>
                <w:sz w:val="22"/>
                <w:szCs w:val="22"/>
              </w:rPr>
              <w:t>0,040</w:t>
            </w:r>
          </w:p>
        </w:tc>
        <w:tc>
          <w:tcPr>
            <w:tcW w:w="1312" w:type="pct"/>
            <w:shd w:val="clear" w:color="auto" w:fill="auto"/>
            <w:vAlign w:val="center"/>
          </w:tcPr>
          <w:p w14:paraId="5E3C11F7" w14:textId="77777777" w:rsidR="00600632" w:rsidRPr="00571455" w:rsidRDefault="00600632" w:rsidP="009C2848">
            <w:pPr>
              <w:jc w:val="center"/>
              <w:rPr>
                <w:sz w:val="22"/>
                <w:szCs w:val="22"/>
              </w:rPr>
            </w:pPr>
            <w:r w:rsidRPr="00571455">
              <w:rPr>
                <w:sz w:val="22"/>
                <w:szCs w:val="22"/>
              </w:rPr>
              <w:t>100,9</w:t>
            </w:r>
          </w:p>
        </w:tc>
      </w:tr>
      <w:tr w:rsidR="00872763" w:rsidRPr="00571455" w14:paraId="47E55D74" w14:textId="77777777" w:rsidTr="00F878B4">
        <w:tc>
          <w:tcPr>
            <w:tcW w:w="406" w:type="pct"/>
            <w:shd w:val="clear" w:color="auto" w:fill="auto"/>
            <w:vAlign w:val="center"/>
          </w:tcPr>
          <w:p w14:paraId="6C0B836F" w14:textId="77777777" w:rsidR="00600632" w:rsidRPr="00571455" w:rsidRDefault="00600632" w:rsidP="009C2848">
            <w:pPr>
              <w:pStyle w:val="ab"/>
              <w:jc w:val="center"/>
              <w:rPr>
                <w:sz w:val="22"/>
                <w:szCs w:val="22"/>
              </w:rPr>
            </w:pPr>
            <w:r w:rsidRPr="00571455">
              <w:rPr>
                <w:sz w:val="22"/>
                <w:szCs w:val="22"/>
              </w:rPr>
              <w:t>12</w:t>
            </w:r>
          </w:p>
        </w:tc>
        <w:tc>
          <w:tcPr>
            <w:tcW w:w="2376" w:type="pct"/>
            <w:shd w:val="clear" w:color="auto" w:fill="auto"/>
            <w:vAlign w:val="center"/>
          </w:tcPr>
          <w:p w14:paraId="10BE3BDA" w14:textId="6BCEFC5B" w:rsidR="00600632" w:rsidRPr="00571455" w:rsidRDefault="00600632" w:rsidP="009C2848">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06" w:type="pct"/>
            <w:shd w:val="clear" w:color="auto" w:fill="auto"/>
            <w:vAlign w:val="center"/>
          </w:tcPr>
          <w:p w14:paraId="6D0ADDDA" w14:textId="77777777" w:rsidR="00600632" w:rsidRPr="00571455" w:rsidRDefault="00600632" w:rsidP="009C2848">
            <w:pPr>
              <w:jc w:val="center"/>
              <w:rPr>
                <w:sz w:val="22"/>
                <w:szCs w:val="22"/>
              </w:rPr>
            </w:pPr>
            <w:r w:rsidRPr="00571455">
              <w:rPr>
                <w:sz w:val="22"/>
                <w:szCs w:val="22"/>
              </w:rPr>
              <w:t>0,180</w:t>
            </w:r>
          </w:p>
        </w:tc>
        <w:tc>
          <w:tcPr>
            <w:tcW w:w="1312" w:type="pct"/>
            <w:shd w:val="clear" w:color="auto" w:fill="auto"/>
            <w:vAlign w:val="center"/>
          </w:tcPr>
          <w:p w14:paraId="54EDF539" w14:textId="77777777" w:rsidR="00600632" w:rsidRPr="00571455" w:rsidRDefault="00600632" w:rsidP="009C2848">
            <w:pPr>
              <w:jc w:val="center"/>
              <w:rPr>
                <w:sz w:val="22"/>
                <w:szCs w:val="22"/>
              </w:rPr>
            </w:pPr>
            <w:r w:rsidRPr="00571455">
              <w:rPr>
                <w:sz w:val="22"/>
                <w:szCs w:val="22"/>
              </w:rPr>
              <w:t>312,1</w:t>
            </w:r>
          </w:p>
        </w:tc>
      </w:tr>
      <w:tr w:rsidR="00872763" w:rsidRPr="00571455" w14:paraId="69518DB7" w14:textId="77777777" w:rsidTr="00F878B4">
        <w:tc>
          <w:tcPr>
            <w:tcW w:w="406" w:type="pct"/>
            <w:shd w:val="clear" w:color="auto" w:fill="auto"/>
            <w:vAlign w:val="center"/>
          </w:tcPr>
          <w:p w14:paraId="453F0B80" w14:textId="77777777" w:rsidR="00600632" w:rsidRPr="00571455" w:rsidRDefault="00600632" w:rsidP="009C2848">
            <w:pPr>
              <w:pStyle w:val="ab"/>
              <w:jc w:val="center"/>
              <w:rPr>
                <w:sz w:val="22"/>
                <w:szCs w:val="22"/>
              </w:rPr>
            </w:pPr>
            <w:r w:rsidRPr="00571455">
              <w:rPr>
                <w:sz w:val="22"/>
                <w:szCs w:val="22"/>
              </w:rPr>
              <w:t>13</w:t>
            </w:r>
          </w:p>
        </w:tc>
        <w:tc>
          <w:tcPr>
            <w:tcW w:w="2376" w:type="pct"/>
            <w:shd w:val="clear" w:color="auto" w:fill="auto"/>
            <w:vAlign w:val="center"/>
          </w:tcPr>
          <w:p w14:paraId="1EA8F79B" w14:textId="77777777" w:rsidR="00600632" w:rsidRPr="00571455" w:rsidRDefault="00600632" w:rsidP="009C2848">
            <w:pPr>
              <w:jc w:val="center"/>
              <w:rPr>
                <w:sz w:val="22"/>
                <w:szCs w:val="22"/>
              </w:rPr>
            </w:pPr>
            <w:r w:rsidRPr="00571455">
              <w:rPr>
                <w:sz w:val="22"/>
                <w:szCs w:val="22"/>
              </w:rPr>
              <w:t>Котельная детского сада (д. Мукши)</w:t>
            </w:r>
          </w:p>
        </w:tc>
        <w:tc>
          <w:tcPr>
            <w:tcW w:w="906" w:type="pct"/>
            <w:shd w:val="clear" w:color="auto" w:fill="auto"/>
            <w:vAlign w:val="center"/>
          </w:tcPr>
          <w:p w14:paraId="532FC16F" w14:textId="77777777" w:rsidR="00600632" w:rsidRPr="00571455" w:rsidRDefault="00600632" w:rsidP="009C2848">
            <w:pPr>
              <w:jc w:val="center"/>
              <w:rPr>
                <w:sz w:val="22"/>
                <w:szCs w:val="22"/>
              </w:rPr>
            </w:pPr>
            <w:r w:rsidRPr="00571455">
              <w:rPr>
                <w:sz w:val="22"/>
                <w:szCs w:val="22"/>
              </w:rPr>
              <w:t>0,100</w:t>
            </w:r>
          </w:p>
        </w:tc>
        <w:tc>
          <w:tcPr>
            <w:tcW w:w="1312" w:type="pct"/>
            <w:shd w:val="clear" w:color="auto" w:fill="auto"/>
            <w:vAlign w:val="center"/>
          </w:tcPr>
          <w:p w14:paraId="6A1CAE24" w14:textId="77777777" w:rsidR="00600632" w:rsidRPr="00571455" w:rsidRDefault="00600632" w:rsidP="009C2848">
            <w:pPr>
              <w:jc w:val="center"/>
              <w:rPr>
                <w:sz w:val="22"/>
                <w:szCs w:val="22"/>
              </w:rPr>
            </w:pPr>
            <w:r w:rsidRPr="00571455">
              <w:rPr>
                <w:sz w:val="22"/>
                <w:szCs w:val="22"/>
              </w:rPr>
              <w:t>150,1</w:t>
            </w:r>
          </w:p>
        </w:tc>
      </w:tr>
      <w:tr w:rsidR="00872763" w:rsidRPr="00571455" w14:paraId="6E944898" w14:textId="77777777" w:rsidTr="00F878B4">
        <w:tc>
          <w:tcPr>
            <w:tcW w:w="406" w:type="pct"/>
            <w:shd w:val="clear" w:color="auto" w:fill="auto"/>
            <w:vAlign w:val="center"/>
          </w:tcPr>
          <w:p w14:paraId="78B6A23C" w14:textId="77777777" w:rsidR="00600632" w:rsidRPr="00571455" w:rsidRDefault="00600632" w:rsidP="009C2848">
            <w:pPr>
              <w:pStyle w:val="ab"/>
              <w:jc w:val="center"/>
              <w:rPr>
                <w:sz w:val="22"/>
                <w:szCs w:val="22"/>
              </w:rPr>
            </w:pPr>
            <w:r w:rsidRPr="00571455">
              <w:rPr>
                <w:sz w:val="22"/>
                <w:szCs w:val="22"/>
              </w:rPr>
              <w:t>14</w:t>
            </w:r>
          </w:p>
        </w:tc>
        <w:tc>
          <w:tcPr>
            <w:tcW w:w="2376" w:type="pct"/>
            <w:shd w:val="clear" w:color="auto" w:fill="auto"/>
            <w:vAlign w:val="center"/>
          </w:tcPr>
          <w:p w14:paraId="117AC233" w14:textId="5D4A3FEA" w:rsidR="00600632" w:rsidRPr="00571455" w:rsidRDefault="00600632" w:rsidP="009C2848">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06" w:type="pct"/>
            <w:shd w:val="clear" w:color="auto" w:fill="auto"/>
            <w:vAlign w:val="center"/>
          </w:tcPr>
          <w:p w14:paraId="2D78CF4F" w14:textId="77777777" w:rsidR="00600632" w:rsidRPr="00571455" w:rsidRDefault="00600632" w:rsidP="009C2848">
            <w:pPr>
              <w:jc w:val="center"/>
              <w:rPr>
                <w:sz w:val="22"/>
                <w:szCs w:val="22"/>
              </w:rPr>
            </w:pPr>
            <w:r w:rsidRPr="00571455">
              <w:rPr>
                <w:sz w:val="22"/>
                <w:szCs w:val="22"/>
              </w:rPr>
              <w:t>0,084</w:t>
            </w:r>
          </w:p>
        </w:tc>
        <w:tc>
          <w:tcPr>
            <w:tcW w:w="1312" w:type="pct"/>
            <w:shd w:val="clear" w:color="auto" w:fill="auto"/>
            <w:vAlign w:val="center"/>
          </w:tcPr>
          <w:p w14:paraId="0EB5C6B2" w14:textId="77777777" w:rsidR="00600632" w:rsidRPr="00571455" w:rsidRDefault="00600632" w:rsidP="009C2848">
            <w:pPr>
              <w:jc w:val="center"/>
              <w:rPr>
                <w:sz w:val="22"/>
                <w:szCs w:val="22"/>
              </w:rPr>
            </w:pPr>
            <w:r w:rsidRPr="00571455">
              <w:rPr>
                <w:sz w:val="22"/>
                <w:szCs w:val="22"/>
              </w:rPr>
              <w:t>198,6</w:t>
            </w:r>
          </w:p>
        </w:tc>
      </w:tr>
      <w:tr w:rsidR="00872763" w:rsidRPr="00571455" w14:paraId="78F36554" w14:textId="77777777" w:rsidTr="00F878B4">
        <w:tc>
          <w:tcPr>
            <w:tcW w:w="406" w:type="pct"/>
            <w:shd w:val="clear" w:color="auto" w:fill="auto"/>
            <w:vAlign w:val="center"/>
          </w:tcPr>
          <w:p w14:paraId="49B1D652" w14:textId="77777777" w:rsidR="00600632" w:rsidRPr="00571455" w:rsidRDefault="00600632" w:rsidP="009C2848">
            <w:pPr>
              <w:pStyle w:val="ab"/>
              <w:jc w:val="center"/>
              <w:rPr>
                <w:sz w:val="22"/>
                <w:szCs w:val="22"/>
              </w:rPr>
            </w:pPr>
            <w:r w:rsidRPr="00571455">
              <w:rPr>
                <w:sz w:val="22"/>
                <w:szCs w:val="22"/>
              </w:rPr>
              <w:t>15</w:t>
            </w:r>
          </w:p>
        </w:tc>
        <w:tc>
          <w:tcPr>
            <w:tcW w:w="2376" w:type="pct"/>
            <w:shd w:val="clear" w:color="auto" w:fill="auto"/>
            <w:vAlign w:val="center"/>
          </w:tcPr>
          <w:p w14:paraId="4677DF3B" w14:textId="2E05171F" w:rsidR="00600632" w:rsidRPr="00571455" w:rsidRDefault="00600632" w:rsidP="009C2848">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06" w:type="pct"/>
            <w:shd w:val="clear" w:color="auto" w:fill="auto"/>
            <w:vAlign w:val="center"/>
          </w:tcPr>
          <w:p w14:paraId="7FBBB34C" w14:textId="77777777" w:rsidR="00600632" w:rsidRPr="00571455" w:rsidRDefault="00600632" w:rsidP="009C2848">
            <w:pPr>
              <w:jc w:val="center"/>
              <w:rPr>
                <w:sz w:val="22"/>
                <w:szCs w:val="22"/>
              </w:rPr>
            </w:pPr>
            <w:r w:rsidRPr="00571455">
              <w:rPr>
                <w:sz w:val="22"/>
                <w:szCs w:val="22"/>
              </w:rPr>
              <w:t>0,080</w:t>
            </w:r>
          </w:p>
        </w:tc>
        <w:tc>
          <w:tcPr>
            <w:tcW w:w="1312" w:type="pct"/>
            <w:shd w:val="clear" w:color="auto" w:fill="auto"/>
            <w:vAlign w:val="center"/>
          </w:tcPr>
          <w:p w14:paraId="5EDA54C8" w14:textId="77777777" w:rsidR="00600632" w:rsidRPr="00571455" w:rsidRDefault="00600632" w:rsidP="009C2848">
            <w:pPr>
              <w:jc w:val="center"/>
              <w:rPr>
                <w:sz w:val="22"/>
                <w:szCs w:val="22"/>
              </w:rPr>
            </w:pPr>
            <w:r w:rsidRPr="00571455">
              <w:rPr>
                <w:sz w:val="22"/>
                <w:szCs w:val="22"/>
              </w:rPr>
              <w:t>200,0</w:t>
            </w:r>
          </w:p>
        </w:tc>
      </w:tr>
      <w:tr w:rsidR="00872763" w:rsidRPr="00571455" w14:paraId="12920C0F" w14:textId="77777777" w:rsidTr="00F878B4">
        <w:tc>
          <w:tcPr>
            <w:tcW w:w="406" w:type="pct"/>
            <w:shd w:val="clear" w:color="auto" w:fill="auto"/>
            <w:vAlign w:val="center"/>
          </w:tcPr>
          <w:p w14:paraId="2C833E34" w14:textId="77777777" w:rsidR="00600632" w:rsidRPr="00571455" w:rsidRDefault="00600632" w:rsidP="009C2848">
            <w:pPr>
              <w:pStyle w:val="ab"/>
              <w:jc w:val="center"/>
              <w:rPr>
                <w:sz w:val="22"/>
                <w:szCs w:val="22"/>
              </w:rPr>
            </w:pPr>
            <w:r w:rsidRPr="00571455">
              <w:rPr>
                <w:sz w:val="22"/>
                <w:szCs w:val="22"/>
              </w:rPr>
              <w:t>16</w:t>
            </w:r>
          </w:p>
        </w:tc>
        <w:tc>
          <w:tcPr>
            <w:tcW w:w="2376" w:type="pct"/>
            <w:shd w:val="clear" w:color="auto" w:fill="auto"/>
            <w:vAlign w:val="center"/>
          </w:tcPr>
          <w:p w14:paraId="41F61FF1" w14:textId="77777777" w:rsidR="00600632" w:rsidRPr="00571455" w:rsidRDefault="00600632" w:rsidP="009C2848">
            <w:pPr>
              <w:jc w:val="center"/>
              <w:rPr>
                <w:sz w:val="22"/>
                <w:szCs w:val="22"/>
              </w:rPr>
            </w:pPr>
            <w:r w:rsidRPr="00571455">
              <w:rPr>
                <w:sz w:val="22"/>
                <w:szCs w:val="22"/>
              </w:rPr>
              <w:t>Котельная РДС "Селычка" (с. Селычка)</w:t>
            </w:r>
          </w:p>
        </w:tc>
        <w:tc>
          <w:tcPr>
            <w:tcW w:w="906" w:type="pct"/>
            <w:shd w:val="clear" w:color="auto" w:fill="auto"/>
            <w:vAlign w:val="center"/>
          </w:tcPr>
          <w:p w14:paraId="1A342C3B" w14:textId="77777777" w:rsidR="00600632" w:rsidRPr="00571455" w:rsidRDefault="00600632" w:rsidP="009C2848">
            <w:pPr>
              <w:jc w:val="center"/>
              <w:rPr>
                <w:sz w:val="22"/>
                <w:szCs w:val="22"/>
              </w:rPr>
            </w:pPr>
            <w:r w:rsidRPr="00571455">
              <w:rPr>
                <w:sz w:val="22"/>
                <w:szCs w:val="22"/>
              </w:rPr>
              <w:t>0,860</w:t>
            </w:r>
          </w:p>
        </w:tc>
        <w:tc>
          <w:tcPr>
            <w:tcW w:w="1312" w:type="pct"/>
            <w:shd w:val="clear" w:color="auto" w:fill="auto"/>
            <w:vAlign w:val="center"/>
          </w:tcPr>
          <w:p w14:paraId="5E919871" w14:textId="77777777" w:rsidR="00600632" w:rsidRPr="00571455" w:rsidRDefault="00600632" w:rsidP="009C2848">
            <w:pPr>
              <w:jc w:val="center"/>
              <w:rPr>
                <w:sz w:val="22"/>
                <w:szCs w:val="22"/>
              </w:rPr>
            </w:pPr>
            <w:r w:rsidRPr="00571455">
              <w:rPr>
                <w:sz w:val="22"/>
                <w:szCs w:val="22"/>
              </w:rPr>
              <w:t>2105,0</w:t>
            </w:r>
          </w:p>
        </w:tc>
      </w:tr>
      <w:tr w:rsidR="00872763" w:rsidRPr="00571455" w14:paraId="69AB4025" w14:textId="77777777" w:rsidTr="00F878B4">
        <w:tc>
          <w:tcPr>
            <w:tcW w:w="406" w:type="pct"/>
            <w:shd w:val="clear" w:color="auto" w:fill="auto"/>
            <w:vAlign w:val="center"/>
          </w:tcPr>
          <w:p w14:paraId="07E5493C" w14:textId="77777777" w:rsidR="00600632" w:rsidRPr="00571455" w:rsidRDefault="00600632" w:rsidP="009C2848">
            <w:pPr>
              <w:pStyle w:val="ab"/>
              <w:jc w:val="center"/>
              <w:rPr>
                <w:sz w:val="22"/>
                <w:szCs w:val="22"/>
              </w:rPr>
            </w:pPr>
            <w:r w:rsidRPr="00571455">
              <w:rPr>
                <w:sz w:val="22"/>
                <w:szCs w:val="22"/>
              </w:rPr>
              <w:t>17</w:t>
            </w:r>
          </w:p>
        </w:tc>
        <w:tc>
          <w:tcPr>
            <w:tcW w:w="2376" w:type="pct"/>
            <w:shd w:val="clear" w:color="auto" w:fill="auto"/>
            <w:vAlign w:val="center"/>
          </w:tcPr>
          <w:p w14:paraId="0237359A" w14:textId="77777777" w:rsidR="00600632" w:rsidRPr="00571455" w:rsidRDefault="00600632" w:rsidP="009C2848">
            <w:pPr>
              <w:jc w:val="center"/>
              <w:rPr>
                <w:sz w:val="22"/>
                <w:szCs w:val="22"/>
              </w:rPr>
            </w:pPr>
            <w:r w:rsidRPr="00571455">
              <w:rPr>
                <w:sz w:val="22"/>
                <w:szCs w:val="22"/>
              </w:rPr>
              <w:t>Котельная средней школы (с. Селычка)</w:t>
            </w:r>
          </w:p>
        </w:tc>
        <w:tc>
          <w:tcPr>
            <w:tcW w:w="906" w:type="pct"/>
            <w:shd w:val="clear" w:color="auto" w:fill="auto"/>
            <w:vAlign w:val="center"/>
          </w:tcPr>
          <w:p w14:paraId="1B100E45" w14:textId="77777777" w:rsidR="00600632" w:rsidRPr="00571455" w:rsidRDefault="00600632" w:rsidP="009C2848">
            <w:pPr>
              <w:jc w:val="center"/>
              <w:rPr>
                <w:sz w:val="22"/>
                <w:szCs w:val="22"/>
              </w:rPr>
            </w:pPr>
            <w:r w:rsidRPr="00571455">
              <w:rPr>
                <w:sz w:val="22"/>
                <w:szCs w:val="22"/>
              </w:rPr>
              <w:t>0,300</w:t>
            </w:r>
          </w:p>
        </w:tc>
        <w:tc>
          <w:tcPr>
            <w:tcW w:w="1312" w:type="pct"/>
            <w:shd w:val="clear" w:color="auto" w:fill="auto"/>
            <w:vAlign w:val="center"/>
          </w:tcPr>
          <w:p w14:paraId="52001ED2" w14:textId="77777777" w:rsidR="00600632" w:rsidRPr="00571455" w:rsidRDefault="00600632" w:rsidP="009C2848">
            <w:pPr>
              <w:jc w:val="center"/>
              <w:rPr>
                <w:sz w:val="22"/>
                <w:szCs w:val="22"/>
              </w:rPr>
            </w:pPr>
            <w:r w:rsidRPr="00571455">
              <w:rPr>
                <w:sz w:val="22"/>
                <w:szCs w:val="22"/>
              </w:rPr>
              <w:t>423,7</w:t>
            </w:r>
          </w:p>
        </w:tc>
      </w:tr>
      <w:tr w:rsidR="00872763" w:rsidRPr="00571455" w14:paraId="38431E8C" w14:textId="77777777" w:rsidTr="00F878B4">
        <w:tc>
          <w:tcPr>
            <w:tcW w:w="406" w:type="pct"/>
            <w:shd w:val="clear" w:color="auto" w:fill="auto"/>
            <w:vAlign w:val="center"/>
          </w:tcPr>
          <w:p w14:paraId="69C8ADD2" w14:textId="77777777" w:rsidR="00600632" w:rsidRPr="00571455" w:rsidRDefault="00600632" w:rsidP="009C2848">
            <w:pPr>
              <w:pStyle w:val="ab"/>
              <w:jc w:val="center"/>
              <w:rPr>
                <w:sz w:val="22"/>
                <w:szCs w:val="22"/>
              </w:rPr>
            </w:pPr>
            <w:r w:rsidRPr="00571455">
              <w:rPr>
                <w:sz w:val="22"/>
                <w:szCs w:val="22"/>
              </w:rPr>
              <w:t>18</w:t>
            </w:r>
          </w:p>
        </w:tc>
        <w:tc>
          <w:tcPr>
            <w:tcW w:w="2376" w:type="pct"/>
            <w:shd w:val="clear" w:color="auto" w:fill="auto"/>
            <w:vAlign w:val="bottom"/>
          </w:tcPr>
          <w:p w14:paraId="52C13E16" w14:textId="77777777" w:rsidR="00600632" w:rsidRPr="00571455" w:rsidRDefault="00600632" w:rsidP="009C2848">
            <w:pPr>
              <w:jc w:val="center"/>
              <w:rPr>
                <w:sz w:val="22"/>
                <w:szCs w:val="22"/>
              </w:rPr>
            </w:pPr>
            <w:r w:rsidRPr="00571455">
              <w:rPr>
                <w:sz w:val="22"/>
                <w:szCs w:val="22"/>
              </w:rPr>
              <w:t>Котельная Старозятцинская СОШ (с. Старые Зятцы)</w:t>
            </w:r>
          </w:p>
        </w:tc>
        <w:tc>
          <w:tcPr>
            <w:tcW w:w="906" w:type="pct"/>
            <w:shd w:val="clear" w:color="auto" w:fill="auto"/>
            <w:vAlign w:val="center"/>
          </w:tcPr>
          <w:p w14:paraId="5A77A1F0" w14:textId="77777777" w:rsidR="00600632" w:rsidRPr="00571455" w:rsidRDefault="00600632" w:rsidP="009C2848">
            <w:pPr>
              <w:jc w:val="center"/>
              <w:rPr>
                <w:sz w:val="22"/>
                <w:szCs w:val="22"/>
              </w:rPr>
            </w:pPr>
            <w:r w:rsidRPr="00571455">
              <w:rPr>
                <w:sz w:val="22"/>
                <w:szCs w:val="22"/>
              </w:rPr>
              <w:t>0,530</w:t>
            </w:r>
          </w:p>
        </w:tc>
        <w:tc>
          <w:tcPr>
            <w:tcW w:w="1312" w:type="pct"/>
            <w:shd w:val="clear" w:color="auto" w:fill="auto"/>
            <w:vAlign w:val="center"/>
          </w:tcPr>
          <w:p w14:paraId="3A8C6D1F" w14:textId="77777777" w:rsidR="00600632" w:rsidRPr="00571455" w:rsidRDefault="00600632" w:rsidP="009C2848">
            <w:pPr>
              <w:jc w:val="center"/>
              <w:rPr>
                <w:sz w:val="22"/>
                <w:szCs w:val="22"/>
              </w:rPr>
            </w:pPr>
            <w:r w:rsidRPr="00571455">
              <w:rPr>
                <w:sz w:val="22"/>
                <w:szCs w:val="22"/>
              </w:rPr>
              <w:t>1175,7</w:t>
            </w:r>
          </w:p>
        </w:tc>
      </w:tr>
      <w:tr w:rsidR="00872763" w:rsidRPr="00571455" w14:paraId="0AA54F54" w14:textId="77777777" w:rsidTr="00F878B4">
        <w:tc>
          <w:tcPr>
            <w:tcW w:w="406" w:type="pct"/>
            <w:shd w:val="clear" w:color="auto" w:fill="auto"/>
            <w:vAlign w:val="center"/>
          </w:tcPr>
          <w:p w14:paraId="01F7A400" w14:textId="77777777" w:rsidR="00600632" w:rsidRPr="00571455" w:rsidRDefault="00600632" w:rsidP="009C2848">
            <w:pPr>
              <w:pStyle w:val="ab"/>
              <w:jc w:val="center"/>
              <w:rPr>
                <w:sz w:val="22"/>
                <w:szCs w:val="22"/>
              </w:rPr>
            </w:pPr>
            <w:r w:rsidRPr="00571455">
              <w:rPr>
                <w:sz w:val="22"/>
                <w:szCs w:val="22"/>
              </w:rPr>
              <w:t>19</w:t>
            </w:r>
          </w:p>
        </w:tc>
        <w:tc>
          <w:tcPr>
            <w:tcW w:w="2376" w:type="pct"/>
            <w:shd w:val="clear" w:color="auto" w:fill="auto"/>
            <w:vAlign w:val="center"/>
          </w:tcPr>
          <w:p w14:paraId="145B3DE3" w14:textId="77777777" w:rsidR="00600632" w:rsidRPr="00571455" w:rsidRDefault="00600632" w:rsidP="009C2848">
            <w:pPr>
              <w:jc w:val="center"/>
              <w:rPr>
                <w:sz w:val="22"/>
                <w:szCs w:val="22"/>
              </w:rPr>
            </w:pPr>
            <w:r w:rsidRPr="00571455">
              <w:rPr>
                <w:sz w:val="22"/>
                <w:szCs w:val="22"/>
              </w:rPr>
              <w:t xml:space="preserve"> Котельная д. Порва</w:t>
            </w:r>
          </w:p>
        </w:tc>
        <w:tc>
          <w:tcPr>
            <w:tcW w:w="906" w:type="pct"/>
            <w:shd w:val="clear" w:color="auto" w:fill="auto"/>
            <w:vAlign w:val="center"/>
          </w:tcPr>
          <w:p w14:paraId="0B61F58D" w14:textId="77777777" w:rsidR="00600632" w:rsidRPr="00571455" w:rsidRDefault="00600632" w:rsidP="009C2848">
            <w:pPr>
              <w:jc w:val="center"/>
              <w:rPr>
                <w:sz w:val="22"/>
                <w:szCs w:val="22"/>
              </w:rPr>
            </w:pPr>
            <w:r w:rsidRPr="00571455">
              <w:rPr>
                <w:sz w:val="22"/>
                <w:szCs w:val="22"/>
              </w:rPr>
              <w:t>0,095</w:t>
            </w:r>
          </w:p>
        </w:tc>
        <w:tc>
          <w:tcPr>
            <w:tcW w:w="1312" w:type="pct"/>
            <w:shd w:val="clear" w:color="auto" w:fill="auto"/>
            <w:vAlign w:val="center"/>
          </w:tcPr>
          <w:p w14:paraId="4815E2A9" w14:textId="77777777" w:rsidR="00600632" w:rsidRPr="00571455" w:rsidRDefault="00600632" w:rsidP="009C2848">
            <w:pPr>
              <w:jc w:val="center"/>
              <w:rPr>
                <w:sz w:val="22"/>
                <w:szCs w:val="22"/>
              </w:rPr>
            </w:pPr>
            <w:r w:rsidRPr="00571455">
              <w:rPr>
                <w:sz w:val="22"/>
                <w:szCs w:val="22"/>
              </w:rPr>
              <w:t>216,5</w:t>
            </w:r>
          </w:p>
        </w:tc>
      </w:tr>
      <w:tr w:rsidR="00872763" w:rsidRPr="00571455" w14:paraId="4E0DA9BE" w14:textId="77777777" w:rsidTr="00F878B4">
        <w:tc>
          <w:tcPr>
            <w:tcW w:w="406" w:type="pct"/>
            <w:shd w:val="clear" w:color="auto" w:fill="auto"/>
            <w:vAlign w:val="center"/>
          </w:tcPr>
          <w:p w14:paraId="02E10C81" w14:textId="77777777" w:rsidR="00600632" w:rsidRPr="00571455" w:rsidRDefault="00600632" w:rsidP="009C2848">
            <w:pPr>
              <w:pStyle w:val="ab"/>
              <w:jc w:val="center"/>
              <w:rPr>
                <w:sz w:val="22"/>
                <w:szCs w:val="22"/>
              </w:rPr>
            </w:pPr>
            <w:r w:rsidRPr="00571455">
              <w:rPr>
                <w:sz w:val="22"/>
                <w:szCs w:val="22"/>
              </w:rPr>
              <w:t>20</w:t>
            </w:r>
          </w:p>
        </w:tc>
        <w:tc>
          <w:tcPr>
            <w:tcW w:w="2376" w:type="pct"/>
            <w:shd w:val="clear" w:color="auto" w:fill="auto"/>
            <w:vAlign w:val="center"/>
          </w:tcPr>
          <w:p w14:paraId="0EA9732E" w14:textId="1160613F" w:rsidR="00600632" w:rsidRPr="00571455" w:rsidRDefault="00600632" w:rsidP="009C2848">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06" w:type="pct"/>
            <w:shd w:val="clear" w:color="auto" w:fill="auto"/>
            <w:vAlign w:val="center"/>
          </w:tcPr>
          <w:p w14:paraId="15B455AD" w14:textId="77777777" w:rsidR="00600632" w:rsidRPr="00571455" w:rsidRDefault="00600632" w:rsidP="009C2848">
            <w:pPr>
              <w:jc w:val="center"/>
              <w:rPr>
                <w:sz w:val="22"/>
                <w:szCs w:val="22"/>
              </w:rPr>
            </w:pPr>
            <w:r w:rsidRPr="00571455">
              <w:rPr>
                <w:sz w:val="22"/>
                <w:szCs w:val="22"/>
              </w:rPr>
              <w:t>0,098</w:t>
            </w:r>
          </w:p>
        </w:tc>
        <w:tc>
          <w:tcPr>
            <w:tcW w:w="1312" w:type="pct"/>
            <w:shd w:val="clear" w:color="auto" w:fill="auto"/>
            <w:vAlign w:val="center"/>
          </w:tcPr>
          <w:p w14:paraId="42478D89" w14:textId="77777777" w:rsidR="00600632" w:rsidRPr="00571455" w:rsidRDefault="00600632" w:rsidP="009C2848">
            <w:pPr>
              <w:jc w:val="center"/>
              <w:rPr>
                <w:sz w:val="22"/>
                <w:szCs w:val="22"/>
              </w:rPr>
            </w:pPr>
            <w:r w:rsidRPr="00571455">
              <w:rPr>
                <w:sz w:val="22"/>
                <w:szCs w:val="22"/>
              </w:rPr>
              <w:t>259,4</w:t>
            </w:r>
          </w:p>
        </w:tc>
      </w:tr>
      <w:tr w:rsidR="00872763" w:rsidRPr="00571455" w14:paraId="5E7DDC6B" w14:textId="77777777" w:rsidTr="00F878B4">
        <w:tc>
          <w:tcPr>
            <w:tcW w:w="406" w:type="pct"/>
            <w:shd w:val="clear" w:color="auto" w:fill="auto"/>
            <w:vAlign w:val="center"/>
          </w:tcPr>
          <w:p w14:paraId="7D35CA37" w14:textId="77777777" w:rsidR="00600632" w:rsidRPr="00571455" w:rsidRDefault="00600632" w:rsidP="009C2848">
            <w:pPr>
              <w:pStyle w:val="ab"/>
              <w:jc w:val="center"/>
              <w:rPr>
                <w:sz w:val="22"/>
                <w:szCs w:val="22"/>
              </w:rPr>
            </w:pPr>
            <w:r w:rsidRPr="00571455">
              <w:rPr>
                <w:sz w:val="22"/>
                <w:szCs w:val="22"/>
              </w:rPr>
              <w:t>21</w:t>
            </w:r>
          </w:p>
        </w:tc>
        <w:tc>
          <w:tcPr>
            <w:tcW w:w="2376" w:type="pct"/>
            <w:shd w:val="clear" w:color="auto" w:fill="auto"/>
            <w:vAlign w:val="center"/>
          </w:tcPr>
          <w:p w14:paraId="139BAB46" w14:textId="77777777" w:rsidR="00600632" w:rsidRPr="00571455" w:rsidRDefault="00600632" w:rsidP="009C2848">
            <w:pPr>
              <w:jc w:val="center"/>
              <w:rPr>
                <w:sz w:val="22"/>
                <w:szCs w:val="22"/>
              </w:rPr>
            </w:pPr>
            <w:r w:rsidRPr="00571455">
              <w:rPr>
                <w:sz w:val="22"/>
                <w:szCs w:val="22"/>
              </w:rPr>
              <w:t xml:space="preserve"> Котельная Зегдудская школа-сад (д. Зеглуд)</w:t>
            </w:r>
          </w:p>
        </w:tc>
        <w:tc>
          <w:tcPr>
            <w:tcW w:w="906" w:type="pct"/>
            <w:shd w:val="clear" w:color="auto" w:fill="auto"/>
            <w:vAlign w:val="center"/>
          </w:tcPr>
          <w:p w14:paraId="560669AE" w14:textId="77777777" w:rsidR="00600632" w:rsidRPr="00571455" w:rsidRDefault="00600632" w:rsidP="009C2848">
            <w:pPr>
              <w:jc w:val="center"/>
              <w:rPr>
                <w:sz w:val="22"/>
                <w:szCs w:val="22"/>
              </w:rPr>
            </w:pPr>
            <w:r w:rsidRPr="00571455">
              <w:rPr>
                <w:sz w:val="22"/>
                <w:szCs w:val="22"/>
              </w:rPr>
              <w:t>0,050</w:t>
            </w:r>
          </w:p>
        </w:tc>
        <w:tc>
          <w:tcPr>
            <w:tcW w:w="1312" w:type="pct"/>
            <w:shd w:val="clear" w:color="auto" w:fill="auto"/>
            <w:vAlign w:val="center"/>
          </w:tcPr>
          <w:p w14:paraId="4F111C77" w14:textId="77777777" w:rsidR="00600632" w:rsidRPr="00571455" w:rsidRDefault="00600632" w:rsidP="009C2848">
            <w:pPr>
              <w:jc w:val="center"/>
              <w:rPr>
                <w:sz w:val="22"/>
                <w:szCs w:val="22"/>
              </w:rPr>
            </w:pPr>
            <w:r w:rsidRPr="00571455">
              <w:rPr>
                <w:sz w:val="22"/>
                <w:szCs w:val="22"/>
              </w:rPr>
              <w:t>133,7</w:t>
            </w:r>
          </w:p>
        </w:tc>
      </w:tr>
      <w:tr w:rsidR="00872763" w:rsidRPr="00571455" w14:paraId="543370BA" w14:textId="77777777" w:rsidTr="00F878B4">
        <w:tc>
          <w:tcPr>
            <w:tcW w:w="406" w:type="pct"/>
            <w:shd w:val="clear" w:color="auto" w:fill="auto"/>
            <w:vAlign w:val="center"/>
          </w:tcPr>
          <w:p w14:paraId="1D7DD0E3" w14:textId="77777777" w:rsidR="00600632" w:rsidRPr="00571455" w:rsidRDefault="00600632" w:rsidP="009C2848">
            <w:pPr>
              <w:pStyle w:val="ab"/>
              <w:jc w:val="center"/>
              <w:rPr>
                <w:sz w:val="22"/>
                <w:szCs w:val="22"/>
              </w:rPr>
            </w:pPr>
            <w:r w:rsidRPr="00571455">
              <w:rPr>
                <w:sz w:val="22"/>
                <w:szCs w:val="22"/>
              </w:rPr>
              <w:t>22</w:t>
            </w:r>
          </w:p>
        </w:tc>
        <w:tc>
          <w:tcPr>
            <w:tcW w:w="2376" w:type="pct"/>
            <w:shd w:val="clear" w:color="auto" w:fill="auto"/>
            <w:vAlign w:val="center"/>
          </w:tcPr>
          <w:p w14:paraId="7EC34A09" w14:textId="77777777" w:rsidR="00600632" w:rsidRPr="00571455" w:rsidRDefault="00600632" w:rsidP="009C2848">
            <w:pPr>
              <w:jc w:val="center"/>
              <w:rPr>
                <w:sz w:val="22"/>
                <w:szCs w:val="22"/>
              </w:rPr>
            </w:pPr>
            <w:r w:rsidRPr="00571455">
              <w:rPr>
                <w:sz w:val="22"/>
                <w:szCs w:val="22"/>
              </w:rPr>
              <w:t xml:space="preserve"> Котельная Старозятцинской школы-интернат (д. Варавай)</w:t>
            </w:r>
          </w:p>
        </w:tc>
        <w:tc>
          <w:tcPr>
            <w:tcW w:w="906" w:type="pct"/>
            <w:shd w:val="clear" w:color="auto" w:fill="auto"/>
            <w:vAlign w:val="center"/>
          </w:tcPr>
          <w:p w14:paraId="24FC369A" w14:textId="77777777" w:rsidR="00600632" w:rsidRPr="00571455" w:rsidRDefault="00600632" w:rsidP="009C2848">
            <w:pPr>
              <w:jc w:val="center"/>
              <w:rPr>
                <w:sz w:val="22"/>
                <w:szCs w:val="22"/>
              </w:rPr>
            </w:pPr>
            <w:r w:rsidRPr="00571455">
              <w:rPr>
                <w:sz w:val="22"/>
                <w:szCs w:val="22"/>
              </w:rPr>
              <w:t>0,370</w:t>
            </w:r>
          </w:p>
        </w:tc>
        <w:tc>
          <w:tcPr>
            <w:tcW w:w="1312" w:type="pct"/>
            <w:shd w:val="clear" w:color="auto" w:fill="auto"/>
            <w:vAlign w:val="center"/>
          </w:tcPr>
          <w:p w14:paraId="7AC78B2F" w14:textId="77777777" w:rsidR="00600632" w:rsidRPr="00571455" w:rsidRDefault="00600632" w:rsidP="009C2848">
            <w:pPr>
              <w:jc w:val="center"/>
              <w:rPr>
                <w:sz w:val="22"/>
                <w:szCs w:val="22"/>
              </w:rPr>
            </w:pPr>
            <w:r w:rsidRPr="00571455">
              <w:rPr>
                <w:sz w:val="22"/>
                <w:szCs w:val="22"/>
              </w:rPr>
              <w:t>897,1</w:t>
            </w:r>
          </w:p>
        </w:tc>
      </w:tr>
      <w:tr w:rsidR="00872763" w:rsidRPr="00571455" w14:paraId="4AEBAC60" w14:textId="77777777" w:rsidTr="00F878B4">
        <w:tc>
          <w:tcPr>
            <w:tcW w:w="406" w:type="pct"/>
            <w:shd w:val="clear" w:color="auto" w:fill="auto"/>
            <w:vAlign w:val="center"/>
          </w:tcPr>
          <w:p w14:paraId="547863B7" w14:textId="77777777" w:rsidR="00600632" w:rsidRPr="00571455" w:rsidRDefault="00600632" w:rsidP="009C2848">
            <w:pPr>
              <w:pStyle w:val="ab"/>
              <w:jc w:val="center"/>
              <w:rPr>
                <w:sz w:val="22"/>
                <w:szCs w:val="22"/>
              </w:rPr>
            </w:pPr>
            <w:r w:rsidRPr="00571455">
              <w:rPr>
                <w:sz w:val="22"/>
                <w:szCs w:val="22"/>
              </w:rPr>
              <w:t>23</w:t>
            </w:r>
          </w:p>
        </w:tc>
        <w:tc>
          <w:tcPr>
            <w:tcW w:w="2376" w:type="pct"/>
            <w:shd w:val="clear" w:color="auto" w:fill="auto"/>
            <w:vAlign w:val="center"/>
          </w:tcPr>
          <w:p w14:paraId="29963CA6" w14:textId="77777777" w:rsidR="00600632" w:rsidRPr="00571455" w:rsidRDefault="00600632" w:rsidP="009C2848">
            <w:pPr>
              <w:jc w:val="center"/>
              <w:rPr>
                <w:sz w:val="22"/>
                <w:szCs w:val="22"/>
              </w:rPr>
            </w:pPr>
            <w:r w:rsidRPr="00571455">
              <w:rPr>
                <w:sz w:val="22"/>
                <w:szCs w:val="22"/>
              </w:rPr>
              <w:t xml:space="preserve"> Котельная Чернушинской школы</w:t>
            </w:r>
          </w:p>
        </w:tc>
        <w:tc>
          <w:tcPr>
            <w:tcW w:w="906" w:type="pct"/>
            <w:shd w:val="clear" w:color="auto" w:fill="auto"/>
            <w:vAlign w:val="center"/>
          </w:tcPr>
          <w:p w14:paraId="03A165A1" w14:textId="77777777" w:rsidR="00600632" w:rsidRPr="00571455" w:rsidRDefault="00600632" w:rsidP="009C2848">
            <w:pPr>
              <w:jc w:val="center"/>
              <w:rPr>
                <w:sz w:val="22"/>
                <w:szCs w:val="22"/>
              </w:rPr>
            </w:pPr>
            <w:r w:rsidRPr="00571455">
              <w:rPr>
                <w:sz w:val="22"/>
                <w:szCs w:val="22"/>
              </w:rPr>
              <w:t>0,230</w:t>
            </w:r>
          </w:p>
        </w:tc>
        <w:tc>
          <w:tcPr>
            <w:tcW w:w="1312" w:type="pct"/>
            <w:shd w:val="clear" w:color="auto" w:fill="auto"/>
            <w:vAlign w:val="center"/>
          </w:tcPr>
          <w:p w14:paraId="61C4833D" w14:textId="77777777" w:rsidR="00600632" w:rsidRPr="00571455" w:rsidRDefault="00600632" w:rsidP="009C2848">
            <w:pPr>
              <w:jc w:val="center"/>
              <w:rPr>
                <w:sz w:val="22"/>
                <w:szCs w:val="22"/>
              </w:rPr>
            </w:pPr>
            <w:r w:rsidRPr="00571455">
              <w:rPr>
                <w:sz w:val="22"/>
                <w:szCs w:val="22"/>
              </w:rPr>
              <w:t>509,4</w:t>
            </w:r>
          </w:p>
        </w:tc>
      </w:tr>
      <w:tr w:rsidR="00872763" w:rsidRPr="00571455" w14:paraId="3D8270D1" w14:textId="77777777" w:rsidTr="00F878B4">
        <w:tc>
          <w:tcPr>
            <w:tcW w:w="406" w:type="pct"/>
            <w:shd w:val="clear" w:color="auto" w:fill="auto"/>
            <w:vAlign w:val="center"/>
          </w:tcPr>
          <w:p w14:paraId="4E40CA52" w14:textId="77777777" w:rsidR="00600632" w:rsidRPr="00571455" w:rsidRDefault="00600632" w:rsidP="009C2848">
            <w:pPr>
              <w:pStyle w:val="ab"/>
              <w:jc w:val="center"/>
              <w:rPr>
                <w:sz w:val="22"/>
                <w:szCs w:val="22"/>
              </w:rPr>
            </w:pPr>
            <w:r w:rsidRPr="00571455">
              <w:rPr>
                <w:sz w:val="22"/>
                <w:szCs w:val="22"/>
              </w:rPr>
              <w:t>24</w:t>
            </w:r>
          </w:p>
        </w:tc>
        <w:tc>
          <w:tcPr>
            <w:tcW w:w="2376" w:type="pct"/>
            <w:shd w:val="clear" w:color="auto" w:fill="auto"/>
            <w:vAlign w:val="bottom"/>
          </w:tcPr>
          <w:p w14:paraId="269E97C3" w14:textId="6A47D61B" w:rsidR="00600632" w:rsidRPr="00571455" w:rsidRDefault="00600632" w:rsidP="009C2848">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06" w:type="pct"/>
            <w:shd w:val="clear" w:color="auto" w:fill="auto"/>
            <w:vAlign w:val="center"/>
          </w:tcPr>
          <w:p w14:paraId="2D30E3DD" w14:textId="77777777" w:rsidR="00600632" w:rsidRPr="00571455" w:rsidRDefault="00600632" w:rsidP="009C2848">
            <w:pPr>
              <w:jc w:val="center"/>
              <w:rPr>
                <w:sz w:val="22"/>
                <w:szCs w:val="22"/>
              </w:rPr>
            </w:pPr>
            <w:r w:rsidRPr="00571455">
              <w:rPr>
                <w:sz w:val="22"/>
                <w:szCs w:val="22"/>
              </w:rPr>
              <w:t>0,700</w:t>
            </w:r>
          </w:p>
        </w:tc>
        <w:tc>
          <w:tcPr>
            <w:tcW w:w="1312" w:type="pct"/>
            <w:shd w:val="clear" w:color="auto" w:fill="auto"/>
            <w:vAlign w:val="center"/>
          </w:tcPr>
          <w:p w14:paraId="47A26ED3" w14:textId="77777777" w:rsidR="00600632" w:rsidRPr="00571455" w:rsidRDefault="00600632" w:rsidP="009C2848">
            <w:pPr>
              <w:jc w:val="center"/>
              <w:rPr>
                <w:sz w:val="22"/>
                <w:szCs w:val="22"/>
              </w:rPr>
            </w:pPr>
            <w:r w:rsidRPr="00571455">
              <w:rPr>
                <w:sz w:val="22"/>
                <w:szCs w:val="22"/>
              </w:rPr>
              <w:t>545,9</w:t>
            </w:r>
          </w:p>
        </w:tc>
      </w:tr>
      <w:tr w:rsidR="00872763" w:rsidRPr="00571455" w14:paraId="7446E1C0" w14:textId="77777777" w:rsidTr="00F878B4">
        <w:tc>
          <w:tcPr>
            <w:tcW w:w="406" w:type="pct"/>
            <w:shd w:val="clear" w:color="auto" w:fill="auto"/>
            <w:vAlign w:val="center"/>
          </w:tcPr>
          <w:p w14:paraId="502EC56F" w14:textId="77777777" w:rsidR="00600632" w:rsidRPr="00571455" w:rsidRDefault="00600632" w:rsidP="009C2848">
            <w:pPr>
              <w:pStyle w:val="ab"/>
              <w:jc w:val="center"/>
              <w:rPr>
                <w:sz w:val="22"/>
                <w:szCs w:val="22"/>
              </w:rPr>
            </w:pPr>
            <w:r w:rsidRPr="00571455">
              <w:rPr>
                <w:sz w:val="22"/>
                <w:szCs w:val="22"/>
              </w:rPr>
              <w:t>25</w:t>
            </w:r>
          </w:p>
        </w:tc>
        <w:tc>
          <w:tcPr>
            <w:tcW w:w="2376" w:type="pct"/>
            <w:shd w:val="clear" w:color="auto" w:fill="auto"/>
            <w:vAlign w:val="center"/>
          </w:tcPr>
          <w:p w14:paraId="2D59266A" w14:textId="77777777" w:rsidR="00600632" w:rsidRPr="00571455" w:rsidRDefault="00600632" w:rsidP="009C2848">
            <w:pPr>
              <w:jc w:val="center"/>
              <w:rPr>
                <w:sz w:val="22"/>
                <w:szCs w:val="22"/>
              </w:rPr>
            </w:pPr>
            <w:r w:rsidRPr="00571455">
              <w:rPr>
                <w:sz w:val="22"/>
                <w:szCs w:val="22"/>
              </w:rPr>
              <w:t>Котельная средней школы (д. Б.Ошворцы)</w:t>
            </w:r>
          </w:p>
        </w:tc>
        <w:tc>
          <w:tcPr>
            <w:tcW w:w="906" w:type="pct"/>
            <w:shd w:val="clear" w:color="auto" w:fill="auto"/>
            <w:vAlign w:val="center"/>
          </w:tcPr>
          <w:p w14:paraId="50238A59" w14:textId="77777777" w:rsidR="00600632" w:rsidRPr="00571455" w:rsidRDefault="00600632" w:rsidP="009C2848">
            <w:pPr>
              <w:jc w:val="center"/>
              <w:rPr>
                <w:sz w:val="22"/>
                <w:szCs w:val="22"/>
              </w:rPr>
            </w:pPr>
            <w:r w:rsidRPr="00571455">
              <w:rPr>
                <w:sz w:val="22"/>
                <w:szCs w:val="22"/>
              </w:rPr>
              <w:t>0,380</w:t>
            </w:r>
          </w:p>
        </w:tc>
        <w:tc>
          <w:tcPr>
            <w:tcW w:w="1312" w:type="pct"/>
            <w:shd w:val="clear" w:color="auto" w:fill="auto"/>
            <w:vAlign w:val="center"/>
          </w:tcPr>
          <w:p w14:paraId="7E7F4A00" w14:textId="77777777" w:rsidR="00600632" w:rsidRPr="00571455" w:rsidRDefault="00600632" w:rsidP="009C2848">
            <w:pPr>
              <w:jc w:val="center"/>
              <w:rPr>
                <w:sz w:val="22"/>
                <w:szCs w:val="22"/>
              </w:rPr>
            </w:pPr>
            <w:r w:rsidRPr="00571455">
              <w:rPr>
                <w:sz w:val="22"/>
                <w:szCs w:val="22"/>
              </w:rPr>
              <w:t>606,6</w:t>
            </w:r>
          </w:p>
        </w:tc>
      </w:tr>
      <w:tr w:rsidR="00872763" w:rsidRPr="00571455" w14:paraId="5BF92547" w14:textId="77777777" w:rsidTr="00F878B4">
        <w:tc>
          <w:tcPr>
            <w:tcW w:w="406" w:type="pct"/>
            <w:shd w:val="clear" w:color="auto" w:fill="auto"/>
            <w:vAlign w:val="center"/>
          </w:tcPr>
          <w:p w14:paraId="5E4F7769" w14:textId="77777777" w:rsidR="00600632" w:rsidRPr="00571455" w:rsidRDefault="00600632" w:rsidP="009C2848">
            <w:pPr>
              <w:pStyle w:val="ab"/>
              <w:jc w:val="center"/>
              <w:rPr>
                <w:sz w:val="22"/>
                <w:szCs w:val="22"/>
              </w:rPr>
            </w:pPr>
            <w:r w:rsidRPr="00571455">
              <w:rPr>
                <w:sz w:val="22"/>
                <w:szCs w:val="22"/>
              </w:rPr>
              <w:t>26</w:t>
            </w:r>
          </w:p>
        </w:tc>
        <w:tc>
          <w:tcPr>
            <w:tcW w:w="2376" w:type="pct"/>
            <w:shd w:val="clear" w:color="auto" w:fill="auto"/>
            <w:vAlign w:val="center"/>
          </w:tcPr>
          <w:p w14:paraId="29A4F04E" w14:textId="77777777" w:rsidR="00600632" w:rsidRPr="00571455" w:rsidRDefault="00600632" w:rsidP="009C2848">
            <w:pPr>
              <w:jc w:val="center"/>
              <w:rPr>
                <w:sz w:val="22"/>
                <w:szCs w:val="22"/>
              </w:rPr>
            </w:pPr>
            <w:r w:rsidRPr="00571455">
              <w:rPr>
                <w:sz w:val="22"/>
                <w:szCs w:val="22"/>
              </w:rPr>
              <w:t>Котельная с. Чур</w:t>
            </w:r>
          </w:p>
        </w:tc>
        <w:tc>
          <w:tcPr>
            <w:tcW w:w="906" w:type="pct"/>
            <w:shd w:val="clear" w:color="auto" w:fill="auto"/>
            <w:vAlign w:val="center"/>
          </w:tcPr>
          <w:p w14:paraId="37A3AF29" w14:textId="77777777" w:rsidR="00600632" w:rsidRPr="00571455" w:rsidRDefault="00600632" w:rsidP="009C2848">
            <w:pPr>
              <w:jc w:val="center"/>
              <w:rPr>
                <w:sz w:val="22"/>
                <w:szCs w:val="22"/>
              </w:rPr>
            </w:pPr>
            <w:r w:rsidRPr="00571455">
              <w:rPr>
                <w:sz w:val="22"/>
                <w:szCs w:val="22"/>
              </w:rPr>
              <w:t>3,100</w:t>
            </w:r>
          </w:p>
        </w:tc>
        <w:tc>
          <w:tcPr>
            <w:tcW w:w="1312" w:type="pct"/>
            <w:shd w:val="clear" w:color="auto" w:fill="auto"/>
            <w:vAlign w:val="center"/>
          </w:tcPr>
          <w:p w14:paraId="1D839508" w14:textId="77777777" w:rsidR="00600632" w:rsidRPr="00571455" w:rsidRDefault="00600632" w:rsidP="009C2848">
            <w:pPr>
              <w:jc w:val="center"/>
              <w:rPr>
                <w:sz w:val="22"/>
                <w:szCs w:val="22"/>
              </w:rPr>
            </w:pPr>
            <w:r w:rsidRPr="00571455">
              <w:rPr>
                <w:sz w:val="22"/>
                <w:szCs w:val="22"/>
              </w:rPr>
              <w:t>6806,3</w:t>
            </w:r>
          </w:p>
        </w:tc>
      </w:tr>
      <w:tr w:rsidR="00872763" w:rsidRPr="00571455" w14:paraId="245D32DE" w14:textId="77777777" w:rsidTr="00F878B4">
        <w:tc>
          <w:tcPr>
            <w:tcW w:w="406" w:type="pct"/>
            <w:shd w:val="clear" w:color="auto" w:fill="auto"/>
            <w:vAlign w:val="center"/>
          </w:tcPr>
          <w:p w14:paraId="0017F8AD" w14:textId="77777777" w:rsidR="00600632" w:rsidRPr="00571455" w:rsidRDefault="00600632" w:rsidP="009C2848">
            <w:pPr>
              <w:pStyle w:val="ab"/>
              <w:jc w:val="center"/>
              <w:rPr>
                <w:sz w:val="22"/>
                <w:szCs w:val="22"/>
              </w:rPr>
            </w:pPr>
            <w:r w:rsidRPr="00571455">
              <w:rPr>
                <w:sz w:val="22"/>
                <w:szCs w:val="22"/>
              </w:rPr>
              <w:t>27</w:t>
            </w:r>
          </w:p>
        </w:tc>
        <w:tc>
          <w:tcPr>
            <w:tcW w:w="2376" w:type="pct"/>
            <w:shd w:val="clear" w:color="auto" w:fill="auto"/>
            <w:vAlign w:val="bottom"/>
          </w:tcPr>
          <w:p w14:paraId="32ABBD32" w14:textId="77777777" w:rsidR="00600632" w:rsidRPr="00571455" w:rsidRDefault="00600632" w:rsidP="009C2848">
            <w:pPr>
              <w:jc w:val="center"/>
              <w:rPr>
                <w:sz w:val="22"/>
                <w:szCs w:val="22"/>
              </w:rPr>
            </w:pPr>
            <w:r w:rsidRPr="00571455">
              <w:rPr>
                <w:sz w:val="22"/>
                <w:szCs w:val="22"/>
              </w:rPr>
              <w:t>Котельная пос. Заря</w:t>
            </w:r>
          </w:p>
        </w:tc>
        <w:tc>
          <w:tcPr>
            <w:tcW w:w="906" w:type="pct"/>
            <w:shd w:val="clear" w:color="auto" w:fill="auto"/>
            <w:vAlign w:val="center"/>
          </w:tcPr>
          <w:p w14:paraId="0185F16C" w14:textId="77777777" w:rsidR="00600632" w:rsidRPr="00571455" w:rsidRDefault="00600632" w:rsidP="009C2848">
            <w:pPr>
              <w:jc w:val="center"/>
              <w:rPr>
                <w:sz w:val="22"/>
                <w:szCs w:val="22"/>
              </w:rPr>
            </w:pPr>
            <w:r w:rsidRPr="00571455">
              <w:rPr>
                <w:sz w:val="22"/>
                <w:szCs w:val="22"/>
              </w:rPr>
              <w:t>1,070</w:t>
            </w:r>
          </w:p>
        </w:tc>
        <w:tc>
          <w:tcPr>
            <w:tcW w:w="1312" w:type="pct"/>
            <w:shd w:val="clear" w:color="auto" w:fill="auto"/>
            <w:vAlign w:val="center"/>
          </w:tcPr>
          <w:p w14:paraId="0A8B7D93" w14:textId="77777777" w:rsidR="00600632" w:rsidRPr="00571455" w:rsidRDefault="00600632" w:rsidP="009C2848">
            <w:pPr>
              <w:jc w:val="center"/>
              <w:rPr>
                <w:sz w:val="22"/>
                <w:szCs w:val="22"/>
              </w:rPr>
            </w:pPr>
            <w:r w:rsidRPr="00571455">
              <w:rPr>
                <w:sz w:val="22"/>
                <w:szCs w:val="22"/>
              </w:rPr>
              <w:t>6820,7</w:t>
            </w:r>
          </w:p>
        </w:tc>
      </w:tr>
      <w:tr w:rsidR="00872763" w:rsidRPr="00571455" w14:paraId="7B3440AB" w14:textId="77777777" w:rsidTr="00F878B4">
        <w:tc>
          <w:tcPr>
            <w:tcW w:w="406" w:type="pct"/>
            <w:shd w:val="clear" w:color="auto" w:fill="auto"/>
            <w:vAlign w:val="center"/>
          </w:tcPr>
          <w:p w14:paraId="2675320C" w14:textId="77777777" w:rsidR="002545CF" w:rsidRPr="00571455" w:rsidRDefault="002545CF" w:rsidP="002545CF">
            <w:pPr>
              <w:pStyle w:val="ab"/>
              <w:jc w:val="center"/>
              <w:rPr>
                <w:sz w:val="22"/>
                <w:szCs w:val="22"/>
              </w:rPr>
            </w:pPr>
            <w:r w:rsidRPr="00571455">
              <w:rPr>
                <w:sz w:val="22"/>
                <w:szCs w:val="22"/>
              </w:rPr>
              <w:t>28</w:t>
            </w:r>
          </w:p>
        </w:tc>
        <w:tc>
          <w:tcPr>
            <w:tcW w:w="2376" w:type="pct"/>
            <w:shd w:val="clear" w:color="auto" w:fill="auto"/>
            <w:vAlign w:val="bottom"/>
          </w:tcPr>
          <w:p w14:paraId="790DCBD0" w14:textId="77777777" w:rsidR="002545CF" w:rsidRPr="00571455" w:rsidRDefault="002545CF" w:rsidP="002545CF">
            <w:pPr>
              <w:jc w:val="center"/>
              <w:rPr>
                <w:sz w:val="22"/>
                <w:szCs w:val="22"/>
              </w:rPr>
            </w:pPr>
            <w:r w:rsidRPr="00571455">
              <w:rPr>
                <w:sz w:val="22"/>
                <w:szCs w:val="22"/>
              </w:rPr>
              <w:t>Котельная Нагорный ПНИ (с. Солнечный)</w:t>
            </w:r>
          </w:p>
        </w:tc>
        <w:tc>
          <w:tcPr>
            <w:tcW w:w="906" w:type="pct"/>
            <w:shd w:val="clear" w:color="auto" w:fill="auto"/>
            <w:vAlign w:val="center"/>
          </w:tcPr>
          <w:p w14:paraId="2150DDC4" w14:textId="593DDC0E" w:rsidR="002545CF" w:rsidRPr="00571455" w:rsidRDefault="002545CF" w:rsidP="002545CF">
            <w:pPr>
              <w:jc w:val="center"/>
              <w:rPr>
                <w:sz w:val="22"/>
                <w:szCs w:val="22"/>
              </w:rPr>
            </w:pPr>
            <w:r w:rsidRPr="00571455">
              <w:rPr>
                <w:sz w:val="22"/>
                <w:szCs w:val="22"/>
              </w:rPr>
              <w:t>0,325</w:t>
            </w:r>
          </w:p>
        </w:tc>
        <w:tc>
          <w:tcPr>
            <w:tcW w:w="1312" w:type="pct"/>
            <w:shd w:val="clear" w:color="auto" w:fill="auto"/>
            <w:vAlign w:val="center"/>
          </w:tcPr>
          <w:p w14:paraId="3658795A" w14:textId="0C704EC4" w:rsidR="002545CF" w:rsidRPr="00571455" w:rsidRDefault="002545CF" w:rsidP="002545CF">
            <w:pPr>
              <w:jc w:val="center"/>
              <w:rPr>
                <w:sz w:val="22"/>
                <w:szCs w:val="22"/>
              </w:rPr>
            </w:pPr>
            <w:r w:rsidRPr="00571455">
              <w:rPr>
                <w:sz w:val="22"/>
                <w:szCs w:val="22"/>
              </w:rPr>
              <w:t>445,3</w:t>
            </w:r>
          </w:p>
        </w:tc>
      </w:tr>
      <w:tr w:rsidR="00872763" w:rsidRPr="00571455" w14:paraId="75BCE99A" w14:textId="77777777" w:rsidTr="00F878B4">
        <w:tc>
          <w:tcPr>
            <w:tcW w:w="406" w:type="pct"/>
            <w:shd w:val="clear" w:color="auto" w:fill="auto"/>
            <w:vAlign w:val="center"/>
          </w:tcPr>
          <w:p w14:paraId="1EA1CB32" w14:textId="77777777" w:rsidR="002545CF" w:rsidRPr="00571455" w:rsidRDefault="002545CF" w:rsidP="002545CF">
            <w:pPr>
              <w:pStyle w:val="ab"/>
              <w:jc w:val="center"/>
              <w:rPr>
                <w:sz w:val="22"/>
                <w:szCs w:val="22"/>
              </w:rPr>
            </w:pPr>
            <w:r w:rsidRPr="00571455">
              <w:rPr>
                <w:sz w:val="22"/>
                <w:szCs w:val="22"/>
              </w:rPr>
              <w:t>29</w:t>
            </w:r>
          </w:p>
        </w:tc>
        <w:tc>
          <w:tcPr>
            <w:tcW w:w="2376" w:type="pct"/>
            <w:shd w:val="clear" w:color="auto" w:fill="auto"/>
            <w:vAlign w:val="center"/>
          </w:tcPr>
          <w:p w14:paraId="3FFD065F" w14:textId="77777777" w:rsidR="002545CF" w:rsidRPr="00571455" w:rsidRDefault="002545CF" w:rsidP="002545CF">
            <w:pPr>
              <w:jc w:val="center"/>
              <w:rPr>
                <w:sz w:val="22"/>
                <w:szCs w:val="22"/>
              </w:rPr>
            </w:pPr>
            <w:r w:rsidRPr="00571455">
              <w:rPr>
                <w:sz w:val="22"/>
                <w:szCs w:val="22"/>
              </w:rPr>
              <w:t>Котельная БСУ СР УР «Канифольный ДДИ»</w:t>
            </w:r>
          </w:p>
        </w:tc>
        <w:tc>
          <w:tcPr>
            <w:tcW w:w="906" w:type="pct"/>
            <w:shd w:val="clear" w:color="auto" w:fill="auto"/>
            <w:vAlign w:val="center"/>
          </w:tcPr>
          <w:p w14:paraId="68EA2FBE" w14:textId="1B59C4CB" w:rsidR="002545CF" w:rsidRPr="00571455" w:rsidRDefault="002545CF" w:rsidP="002545CF">
            <w:pPr>
              <w:jc w:val="center"/>
              <w:rPr>
                <w:sz w:val="22"/>
                <w:szCs w:val="22"/>
              </w:rPr>
            </w:pPr>
            <w:r w:rsidRPr="00571455">
              <w:rPr>
                <w:sz w:val="22"/>
                <w:szCs w:val="22"/>
              </w:rPr>
              <w:t>1,357</w:t>
            </w:r>
          </w:p>
        </w:tc>
        <w:tc>
          <w:tcPr>
            <w:tcW w:w="1312" w:type="pct"/>
            <w:shd w:val="clear" w:color="auto" w:fill="auto"/>
            <w:vAlign w:val="center"/>
          </w:tcPr>
          <w:p w14:paraId="7B3685EE" w14:textId="5F7C55DB" w:rsidR="002545CF" w:rsidRPr="00571455" w:rsidRDefault="002545CF" w:rsidP="002545CF">
            <w:pPr>
              <w:jc w:val="center"/>
              <w:rPr>
                <w:sz w:val="22"/>
                <w:szCs w:val="22"/>
              </w:rPr>
            </w:pPr>
            <w:r w:rsidRPr="00571455">
              <w:rPr>
                <w:sz w:val="22"/>
                <w:szCs w:val="22"/>
              </w:rPr>
              <w:t>2454,9</w:t>
            </w:r>
          </w:p>
        </w:tc>
      </w:tr>
    </w:tbl>
    <w:p w14:paraId="37C3FFE1" w14:textId="77777777" w:rsidR="00864954" w:rsidRPr="00571455" w:rsidRDefault="000F34E7" w:rsidP="0006129B">
      <w:pPr>
        <w:pStyle w:val="21"/>
        <w:spacing w:line="240" w:lineRule="auto"/>
      </w:pPr>
      <w:bookmarkStart w:id="195" w:name="_Toc149472499"/>
      <w:bookmarkEnd w:id="194"/>
      <w:r w:rsidRPr="00571455">
        <w:t>2.2</w:t>
      </w:r>
      <w:r w:rsidR="00864954" w:rsidRPr="00571455">
        <w:t xml:space="preserve"> </w:t>
      </w:r>
      <w:r w:rsidRPr="00571455">
        <w:t>П</w:t>
      </w:r>
      <w:r w:rsidR="00274C31" w:rsidRPr="00571455">
        <w:t>рогнозы приростов площади строительных фондов, сгруппированные по ра</w:t>
      </w:r>
      <w:r w:rsidR="00274C31" w:rsidRPr="00571455">
        <w:t>с</w:t>
      </w:r>
      <w:r w:rsidR="00274C31" w:rsidRPr="00571455">
        <w:t>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w:t>
      </w:r>
      <w:r w:rsidR="00274C31" w:rsidRPr="00571455">
        <w:t>ь</w:t>
      </w:r>
      <w:r w:rsidR="00274C31" w:rsidRPr="00571455">
        <w:t>ные жилые дома, общественные здания, производственные здания промышленных пре</w:t>
      </w:r>
      <w:r w:rsidR="00274C31" w:rsidRPr="00571455">
        <w:t>д</w:t>
      </w:r>
      <w:r w:rsidR="00274C31" w:rsidRPr="00571455">
        <w:t>приятий, на каждом этапе</w:t>
      </w:r>
      <w:bookmarkEnd w:id="195"/>
    </w:p>
    <w:p w14:paraId="6D52A6F0" w14:textId="725F69D9" w:rsidR="00BA27C7" w:rsidRPr="00571455" w:rsidRDefault="00BA27C7" w:rsidP="00BA27C7">
      <w:pPr>
        <w:tabs>
          <w:tab w:val="left" w:pos="0"/>
        </w:tabs>
        <w:ind w:firstLine="709"/>
      </w:pPr>
      <w:bookmarkStart w:id="196" w:name="_Hlk141344319"/>
      <w:r w:rsidRPr="00571455">
        <w:t xml:space="preserve">В настоящее время на территории округа </w:t>
      </w:r>
      <w:r w:rsidR="000154E8" w:rsidRPr="00571455">
        <w:t xml:space="preserve">действует </w:t>
      </w:r>
      <w:r w:rsidR="007950C8" w:rsidRPr="00571455">
        <w:t xml:space="preserve">сорок источников теплоснабжения, в том </w:t>
      </w:r>
      <w:r w:rsidR="00B44A9D" w:rsidRPr="00571455">
        <w:t>числе одиннадцать ведомственных котельных</w:t>
      </w:r>
      <w:r w:rsidR="00F47EC8" w:rsidRPr="00571455">
        <w:t>.</w:t>
      </w:r>
      <w:r w:rsidRPr="00571455">
        <w:t xml:space="preserve"> К сети централизованного теплоснабжения подключены жилые многоквартирные дома, а также административные и социально-значимые объекты. </w:t>
      </w:r>
    </w:p>
    <w:p w14:paraId="136F1E04" w14:textId="21F2E22C" w:rsidR="00D5300B" w:rsidRPr="00571455" w:rsidRDefault="00D5300B" w:rsidP="00D5300B">
      <w:pPr>
        <w:pStyle w:val="afffffff8"/>
        <w:rPr>
          <w:szCs w:val="24"/>
        </w:rPr>
      </w:pPr>
      <w:bookmarkStart w:id="197" w:name="_Hlk128490743"/>
      <w:bookmarkStart w:id="198" w:name="_Hlk137290765"/>
      <w:r w:rsidRPr="00571455">
        <w:rPr>
          <w:rFonts w:eastAsia="Times New Roman"/>
          <w:szCs w:val="24"/>
        </w:rPr>
        <w:t>Генеральным планом развития округа предусматривается новое жилищное строител</w:t>
      </w:r>
      <w:r w:rsidRPr="00571455">
        <w:rPr>
          <w:rFonts w:eastAsia="Times New Roman"/>
          <w:szCs w:val="24"/>
        </w:rPr>
        <w:t>ь</w:t>
      </w:r>
      <w:r w:rsidRPr="00571455">
        <w:rPr>
          <w:rFonts w:eastAsia="Times New Roman"/>
          <w:szCs w:val="24"/>
        </w:rPr>
        <w:t xml:space="preserve">ство, размещаемое на территориях существующей застройки путем реконструкции и создания </w:t>
      </w:r>
      <w:r w:rsidRPr="00571455">
        <w:rPr>
          <w:rFonts w:eastAsia="Times New Roman"/>
          <w:szCs w:val="24"/>
        </w:rPr>
        <w:lastRenderedPageBreak/>
        <w:t xml:space="preserve">новой современной застройки, обеспечивающей комфортные условия проживания. </w:t>
      </w:r>
      <w:r w:rsidRPr="00571455">
        <w:rPr>
          <w:szCs w:val="24"/>
        </w:rPr>
        <w:t>Значител</w:t>
      </w:r>
      <w:r w:rsidRPr="00571455">
        <w:rPr>
          <w:szCs w:val="24"/>
        </w:rPr>
        <w:t>ь</w:t>
      </w:r>
      <w:r w:rsidRPr="00571455">
        <w:rPr>
          <w:szCs w:val="24"/>
        </w:rPr>
        <w:t>ное увеличение селитебной территории за счет освоения новых земель не предлагается. Разм</w:t>
      </w:r>
      <w:r w:rsidRPr="00571455">
        <w:rPr>
          <w:szCs w:val="24"/>
        </w:rPr>
        <w:t>е</w:t>
      </w:r>
      <w:r w:rsidRPr="00571455">
        <w:rPr>
          <w:szCs w:val="24"/>
        </w:rPr>
        <w:t>щение объектов нового жилищного строительства в городе возможно на имеющихся в небол</w:t>
      </w:r>
      <w:r w:rsidRPr="00571455">
        <w:rPr>
          <w:szCs w:val="24"/>
        </w:rPr>
        <w:t>ь</w:t>
      </w:r>
      <w:r w:rsidRPr="00571455">
        <w:rPr>
          <w:szCs w:val="24"/>
        </w:rPr>
        <w:t>шом количестве свободных территориях и на месте сноса и ветхой и малоценной застройки.</w:t>
      </w:r>
    </w:p>
    <w:p w14:paraId="28DF2BE3" w14:textId="77777777" w:rsidR="00D5300B" w:rsidRPr="00571455" w:rsidRDefault="00D5300B" w:rsidP="00D5300B">
      <w:pPr>
        <w:pStyle w:val="afffffff8"/>
        <w:rPr>
          <w:szCs w:val="24"/>
        </w:rPr>
      </w:pPr>
      <w:r w:rsidRPr="00571455">
        <w:rPr>
          <w:szCs w:val="24"/>
        </w:rPr>
        <w:t>Жилищный фонд сосредоточен в жилой зоне, зоне смешанной и общественно-деловой застройки. В их состав входят объекты функционально совместимые с постоянным и време</w:t>
      </w:r>
      <w:r w:rsidRPr="00571455">
        <w:rPr>
          <w:szCs w:val="24"/>
        </w:rPr>
        <w:t>н</w:t>
      </w:r>
      <w:r w:rsidRPr="00571455">
        <w:rPr>
          <w:szCs w:val="24"/>
        </w:rPr>
        <w:t>ным проживанием населения. В составе жилых зон могут находится отдельно-стоящие, встр</w:t>
      </w:r>
      <w:r w:rsidRPr="00571455">
        <w:rPr>
          <w:szCs w:val="24"/>
        </w:rPr>
        <w:t>о</w:t>
      </w:r>
      <w:r w:rsidRPr="00571455">
        <w:rPr>
          <w:szCs w:val="24"/>
        </w:rPr>
        <w:t>енные и пристроенные объекты культурно-бытового и коммунального обслуживания.</w:t>
      </w:r>
    </w:p>
    <w:p w14:paraId="79BC71D1" w14:textId="33419034" w:rsidR="00BA27C7" w:rsidRPr="00571455" w:rsidRDefault="00BA27C7" w:rsidP="00D5300B">
      <w:pPr>
        <w:pStyle w:val="afffffff8"/>
      </w:pPr>
      <w:r w:rsidRPr="00571455">
        <w:t>В настоящее время строительство жилья на территории округа представлено преимущ</w:t>
      </w:r>
      <w:r w:rsidRPr="00571455">
        <w:t>е</w:t>
      </w:r>
      <w:r w:rsidRPr="00571455">
        <w:t>ственно индивидуальной жилой застройкой. Сведения о строительстве жилья приведено в та</w:t>
      </w:r>
      <w:r w:rsidRPr="00571455">
        <w:t>б</w:t>
      </w:r>
      <w:r w:rsidRPr="00571455">
        <w:t>лице ниже.</w:t>
      </w:r>
    </w:p>
    <w:p w14:paraId="4D674773" w14:textId="77777777" w:rsidR="00BA27C7" w:rsidRPr="00571455" w:rsidRDefault="00BA27C7" w:rsidP="00BA27C7">
      <w:pPr>
        <w:pStyle w:val="Affb"/>
      </w:pPr>
    </w:p>
    <w:p w14:paraId="0E2CEF9B" w14:textId="676B90BD" w:rsidR="00BA27C7" w:rsidRPr="00571455" w:rsidRDefault="00BA27C7" w:rsidP="00BA27C7">
      <w:pPr>
        <w:pStyle w:val="aff9"/>
        <w:spacing w:line="240" w:lineRule="auto"/>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46</w:t>
      </w:r>
      <w:r w:rsidR="009D21FE">
        <w:rPr>
          <w:noProof/>
        </w:rPr>
        <w:fldChar w:fldCharType="end"/>
      </w:r>
      <w:r w:rsidRPr="00571455">
        <w:t xml:space="preserve"> – Сведения о строительстве жилья на территории округа (по данным Федеральной службы Государственной статистики)</w:t>
      </w:r>
    </w:p>
    <w:tbl>
      <w:tblPr>
        <w:tblW w:w="5000" w:type="pct"/>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219"/>
        <w:gridCol w:w="2534"/>
        <w:gridCol w:w="1067"/>
        <w:gridCol w:w="1067"/>
        <w:gridCol w:w="1065"/>
      </w:tblGrid>
      <w:tr w:rsidR="00872763" w:rsidRPr="00571455" w14:paraId="389430A9" w14:textId="072827EE" w:rsidTr="00600632">
        <w:tc>
          <w:tcPr>
            <w:tcW w:w="212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F0C534" w14:textId="77777777" w:rsidR="00600632" w:rsidRPr="00571455" w:rsidRDefault="00600632" w:rsidP="00B0488A">
            <w:pPr>
              <w:jc w:val="center"/>
              <w:rPr>
                <w:b/>
                <w:bCs/>
                <w:sz w:val="22"/>
              </w:rPr>
            </w:pPr>
            <w:bookmarkStart w:id="199" w:name="_Hlk144549743"/>
            <w:bookmarkEnd w:id="197"/>
            <w:r w:rsidRPr="00571455">
              <w:rPr>
                <w:b/>
                <w:bCs/>
                <w:sz w:val="22"/>
              </w:rPr>
              <w:t>Показатели</w:t>
            </w:r>
          </w:p>
        </w:tc>
        <w:tc>
          <w:tcPr>
            <w:tcW w:w="127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BCA490F" w14:textId="77777777" w:rsidR="00600632" w:rsidRPr="00571455" w:rsidRDefault="00600632" w:rsidP="00B0488A">
            <w:pPr>
              <w:jc w:val="center"/>
              <w:rPr>
                <w:b/>
                <w:bCs/>
                <w:sz w:val="22"/>
              </w:rPr>
            </w:pPr>
            <w:r w:rsidRPr="00571455">
              <w:rPr>
                <w:b/>
                <w:bCs/>
                <w:sz w:val="22"/>
              </w:rPr>
              <w:t>Ед. измерения</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A61B750" w14:textId="77777777" w:rsidR="00600632" w:rsidRPr="00571455" w:rsidRDefault="00600632" w:rsidP="00B0488A">
            <w:pPr>
              <w:jc w:val="center"/>
              <w:rPr>
                <w:b/>
                <w:bCs/>
                <w:sz w:val="22"/>
              </w:rPr>
            </w:pPr>
            <w:r w:rsidRPr="00571455">
              <w:rPr>
                <w:b/>
                <w:bCs/>
                <w:sz w:val="22"/>
              </w:rPr>
              <w:t>2020</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1C26370" w14:textId="77777777" w:rsidR="00600632" w:rsidRPr="00571455" w:rsidRDefault="00600632" w:rsidP="00B0488A">
            <w:pPr>
              <w:jc w:val="center"/>
              <w:rPr>
                <w:b/>
                <w:bCs/>
                <w:sz w:val="22"/>
              </w:rPr>
            </w:pPr>
            <w:r w:rsidRPr="00571455">
              <w:rPr>
                <w:b/>
                <w:bCs/>
                <w:sz w:val="22"/>
              </w:rPr>
              <w:t>2021</w:t>
            </w:r>
          </w:p>
        </w:tc>
        <w:tc>
          <w:tcPr>
            <w:tcW w:w="535" w:type="pct"/>
            <w:tcBorders>
              <w:top w:val="single" w:sz="8" w:space="0" w:color="000000"/>
              <w:left w:val="single" w:sz="8" w:space="0" w:color="000000"/>
              <w:bottom w:val="single" w:sz="8" w:space="0" w:color="000000"/>
              <w:right w:val="single" w:sz="8" w:space="0" w:color="000000"/>
            </w:tcBorders>
            <w:shd w:val="clear" w:color="auto" w:fill="FFFFFF"/>
          </w:tcPr>
          <w:p w14:paraId="2A907B9A" w14:textId="5AF57944" w:rsidR="00600632" w:rsidRPr="00571455" w:rsidRDefault="00600632" w:rsidP="00B0488A">
            <w:pPr>
              <w:jc w:val="center"/>
              <w:rPr>
                <w:b/>
                <w:bCs/>
                <w:sz w:val="22"/>
              </w:rPr>
            </w:pPr>
            <w:r w:rsidRPr="00571455">
              <w:rPr>
                <w:b/>
                <w:bCs/>
                <w:sz w:val="22"/>
              </w:rPr>
              <w:t>2022</w:t>
            </w:r>
          </w:p>
        </w:tc>
      </w:tr>
      <w:tr w:rsidR="00872763" w:rsidRPr="00571455" w14:paraId="55943B8B" w14:textId="03E287E2" w:rsidTr="00F878B4">
        <w:tc>
          <w:tcPr>
            <w:tcW w:w="212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81B9C90" w14:textId="77777777" w:rsidR="00F878B4" w:rsidRPr="00571455" w:rsidRDefault="00F878B4" w:rsidP="00F878B4">
            <w:pPr>
              <w:rPr>
                <w:sz w:val="22"/>
              </w:rPr>
            </w:pPr>
            <w:r w:rsidRPr="00571455">
              <w:rPr>
                <w:sz w:val="22"/>
              </w:rPr>
              <w:t>Общая площадь жилых помещений</w:t>
            </w:r>
          </w:p>
        </w:tc>
        <w:tc>
          <w:tcPr>
            <w:tcW w:w="127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651F9A2" w14:textId="77777777" w:rsidR="00F878B4" w:rsidRPr="00571455" w:rsidRDefault="00F878B4" w:rsidP="00F878B4">
            <w:pPr>
              <w:rPr>
                <w:sz w:val="22"/>
              </w:rPr>
            </w:pPr>
            <w:r w:rsidRPr="00571455">
              <w:rPr>
                <w:sz w:val="22"/>
              </w:rPr>
              <w:t>тысяча метров квадра</w:t>
            </w:r>
            <w:r w:rsidRPr="00571455">
              <w:rPr>
                <w:sz w:val="22"/>
              </w:rPr>
              <w:t>т</w:t>
            </w:r>
            <w:r w:rsidRPr="00571455">
              <w:rPr>
                <w:sz w:val="22"/>
              </w:rPr>
              <w:t>ных</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51E293F7" w14:textId="37AF5EE9" w:rsidR="00F878B4" w:rsidRPr="00571455" w:rsidRDefault="00F878B4" w:rsidP="00F878B4">
            <w:pPr>
              <w:jc w:val="center"/>
              <w:rPr>
                <w:sz w:val="22"/>
                <w:szCs w:val="22"/>
              </w:rPr>
            </w:pPr>
            <w:r w:rsidRPr="00571455">
              <w:rPr>
                <w:sz w:val="22"/>
                <w:szCs w:val="22"/>
              </w:rPr>
              <w:t>480.3</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7C535BF2" w14:textId="5DD8EEFA" w:rsidR="00F878B4" w:rsidRPr="00571455" w:rsidRDefault="00F878B4" w:rsidP="00F878B4">
            <w:pPr>
              <w:jc w:val="center"/>
              <w:rPr>
                <w:sz w:val="22"/>
                <w:szCs w:val="22"/>
              </w:rPr>
            </w:pPr>
            <w:r w:rsidRPr="00571455">
              <w:rPr>
                <w:sz w:val="22"/>
                <w:szCs w:val="22"/>
              </w:rPr>
              <w:t>506.2</w:t>
            </w:r>
          </w:p>
        </w:tc>
        <w:tc>
          <w:tcPr>
            <w:tcW w:w="535"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2483A0C6" w14:textId="12D15A06" w:rsidR="00F878B4" w:rsidRPr="00571455" w:rsidRDefault="00F878B4" w:rsidP="00F878B4">
            <w:pPr>
              <w:jc w:val="center"/>
              <w:rPr>
                <w:sz w:val="22"/>
                <w:szCs w:val="22"/>
              </w:rPr>
            </w:pPr>
            <w:r w:rsidRPr="00571455">
              <w:rPr>
                <w:sz w:val="22"/>
                <w:szCs w:val="22"/>
              </w:rPr>
              <w:t>500.34</w:t>
            </w:r>
          </w:p>
        </w:tc>
      </w:tr>
      <w:tr w:rsidR="00872763" w:rsidRPr="00571455" w14:paraId="0C67A5A1" w14:textId="68BBA431" w:rsidTr="00F878B4">
        <w:tc>
          <w:tcPr>
            <w:tcW w:w="2120"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32BD2175" w14:textId="77777777" w:rsidR="00F878B4" w:rsidRPr="00571455" w:rsidRDefault="00F878B4" w:rsidP="00F878B4">
            <w:pPr>
              <w:rPr>
                <w:sz w:val="22"/>
              </w:rPr>
            </w:pPr>
            <w:r w:rsidRPr="00571455">
              <w:rPr>
                <w:sz w:val="22"/>
              </w:rPr>
              <w:t>Введено в действие жилых домов на те</w:t>
            </w:r>
            <w:r w:rsidRPr="00571455">
              <w:rPr>
                <w:sz w:val="22"/>
              </w:rPr>
              <w:t>р</w:t>
            </w:r>
            <w:r w:rsidRPr="00571455">
              <w:rPr>
                <w:sz w:val="22"/>
              </w:rPr>
              <w:t>ритории муниципального образования</w:t>
            </w:r>
          </w:p>
        </w:tc>
        <w:tc>
          <w:tcPr>
            <w:tcW w:w="1273"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1CB956CE" w14:textId="77777777" w:rsidR="00F878B4" w:rsidRPr="00571455" w:rsidRDefault="00F878B4" w:rsidP="00F878B4">
            <w:pPr>
              <w:jc w:val="center"/>
              <w:rPr>
                <w:sz w:val="22"/>
              </w:rPr>
            </w:pPr>
            <w:r w:rsidRPr="00571455">
              <w:rPr>
                <w:sz w:val="22"/>
              </w:rPr>
              <w:t>квадратный метр общей площади</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0D43D363" w14:textId="76C983D8" w:rsidR="00F878B4" w:rsidRPr="00571455" w:rsidRDefault="00F878B4" w:rsidP="00F878B4">
            <w:pPr>
              <w:jc w:val="center"/>
              <w:rPr>
                <w:sz w:val="22"/>
                <w:szCs w:val="22"/>
              </w:rPr>
            </w:pPr>
            <w:r w:rsidRPr="00571455">
              <w:rPr>
                <w:sz w:val="22"/>
                <w:szCs w:val="22"/>
              </w:rPr>
              <w:t>10315</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7E11396E" w14:textId="2BD3E63D" w:rsidR="00F878B4" w:rsidRPr="00571455" w:rsidRDefault="00F878B4" w:rsidP="00F878B4">
            <w:pPr>
              <w:jc w:val="center"/>
              <w:rPr>
                <w:sz w:val="22"/>
                <w:szCs w:val="22"/>
              </w:rPr>
            </w:pPr>
            <w:r w:rsidRPr="00571455">
              <w:rPr>
                <w:sz w:val="22"/>
                <w:szCs w:val="22"/>
              </w:rPr>
              <w:t>10350</w:t>
            </w:r>
          </w:p>
        </w:tc>
        <w:tc>
          <w:tcPr>
            <w:tcW w:w="535"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0196EAF5" w14:textId="37B3A679" w:rsidR="00F878B4" w:rsidRPr="00571455" w:rsidRDefault="00F878B4" w:rsidP="00F878B4">
            <w:pPr>
              <w:jc w:val="center"/>
              <w:rPr>
                <w:sz w:val="22"/>
                <w:szCs w:val="22"/>
              </w:rPr>
            </w:pPr>
            <w:r w:rsidRPr="00571455">
              <w:rPr>
                <w:sz w:val="22"/>
                <w:szCs w:val="22"/>
              </w:rPr>
              <w:t>13970</w:t>
            </w:r>
          </w:p>
        </w:tc>
      </w:tr>
      <w:tr w:rsidR="00872763" w:rsidRPr="00571455" w14:paraId="6EB6AEEC" w14:textId="15C075D9" w:rsidTr="00F878B4">
        <w:tc>
          <w:tcPr>
            <w:tcW w:w="2120"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F49CDF4" w14:textId="77777777" w:rsidR="00F878B4" w:rsidRPr="00571455" w:rsidRDefault="00F878B4" w:rsidP="00F878B4">
            <w:pPr>
              <w:rPr>
                <w:sz w:val="22"/>
              </w:rPr>
            </w:pPr>
            <w:r w:rsidRPr="00571455">
              <w:rPr>
                <w:sz w:val="22"/>
              </w:rPr>
              <w:t>Введено в действие индивидуальных ж</w:t>
            </w:r>
            <w:r w:rsidRPr="00571455">
              <w:rPr>
                <w:sz w:val="22"/>
              </w:rPr>
              <w:t>и</w:t>
            </w:r>
            <w:r w:rsidRPr="00571455">
              <w:rPr>
                <w:sz w:val="22"/>
              </w:rPr>
              <w:t>лых домов на территории муниципальн</w:t>
            </w:r>
            <w:r w:rsidRPr="00571455">
              <w:rPr>
                <w:sz w:val="22"/>
              </w:rPr>
              <w:t>о</w:t>
            </w:r>
            <w:r w:rsidRPr="00571455">
              <w:rPr>
                <w:sz w:val="22"/>
              </w:rPr>
              <w:t>го образования</w:t>
            </w:r>
          </w:p>
        </w:tc>
        <w:tc>
          <w:tcPr>
            <w:tcW w:w="1273"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4D6EF9E2" w14:textId="77777777" w:rsidR="00F878B4" w:rsidRPr="00571455" w:rsidRDefault="00F878B4" w:rsidP="00F878B4">
            <w:pPr>
              <w:jc w:val="center"/>
              <w:rPr>
                <w:sz w:val="22"/>
              </w:rPr>
            </w:pPr>
            <w:r w:rsidRPr="00571455">
              <w:rPr>
                <w:sz w:val="22"/>
              </w:rPr>
              <w:t>квадратный метр общей площади</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357530D6" w14:textId="4DED0357" w:rsidR="00F878B4" w:rsidRPr="00571455" w:rsidRDefault="00F878B4" w:rsidP="00F878B4">
            <w:pPr>
              <w:jc w:val="center"/>
              <w:rPr>
                <w:sz w:val="22"/>
                <w:szCs w:val="22"/>
              </w:rPr>
            </w:pPr>
            <w:r w:rsidRPr="00571455">
              <w:rPr>
                <w:sz w:val="22"/>
                <w:szCs w:val="22"/>
              </w:rPr>
              <w:t>10315</w:t>
            </w:r>
          </w:p>
        </w:tc>
        <w:tc>
          <w:tcPr>
            <w:tcW w:w="53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6BDF647F" w14:textId="18A5F893" w:rsidR="00F878B4" w:rsidRPr="00571455" w:rsidRDefault="00F878B4" w:rsidP="00F878B4">
            <w:pPr>
              <w:jc w:val="center"/>
              <w:rPr>
                <w:sz w:val="22"/>
                <w:szCs w:val="22"/>
              </w:rPr>
            </w:pPr>
            <w:r w:rsidRPr="00571455">
              <w:rPr>
                <w:sz w:val="22"/>
                <w:szCs w:val="22"/>
              </w:rPr>
              <w:t>10350</w:t>
            </w:r>
          </w:p>
        </w:tc>
        <w:tc>
          <w:tcPr>
            <w:tcW w:w="535"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1375CC32" w14:textId="4BC2B364" w:rsidR="00F878B4" w:rsidRPr="00571455" w:rsidRDefault="00F878B4" w:rsidP="00F878B4">
            <w:pPr>
              <w:jc w:val="center"/>
              <w:rPr>
                <w:sz w:val="22"/>
                <w:szCs w:val="22"/>
              </w:rPr>
            </w:pPr>
            <w:r w:rsidRPr="00571455">
              <w:rPr>
                <w:sz w:val="22"/>
                <w:szCs w:val="22"/>
              </w:rPr>
              <w:t>13970</w:t>
            </w:r>
          </w:p>
        </w:tc>
      </w:tr>
      <w:bookmarkEnd w:id="199"/>
    </w:tbl>
    <w:p w14:paraId="18946F5F" w14:textId="77777777" w:rsidR="004D5A39" w:rsidRPr="00571455" w:rsidRDefault="004D5A39" w:rsidP="00985B9F">
      <w:pPr>
        <w:pStyle w:val="Affb"/>
        <w:rPr>
          <w:szCs w:val="24"/>
        </w:rPr>
      </w:pPr>
    </w:p>
    <w:p w14:paraId="4B6BA4C1" w14:textId="77777777" w:rsidR="00B4382C" w:rsidRPr="00571455" w:rsidRDefault="00B4382C" w:rsidP="00B4382C">
      <w:pPr>
        <w:pStyle w:val="Affb"/>
      </w:pPr>
      <w:r w:rsidRPr="00571455">
        <w:t>Существующий жилой фонд подразделяется на среднеэтажные многоквартирные и мал</w:t>
      </w:r>
      <w:r w:rsidRPr="00571455">
        <w:t>о</w:t>
      </w:r>
      <w:r w:rsidRPr="00571455">
        <w:t>этажные (индивидуальные) жилые дома. Основная часть население округа проживает в домах малоэтажной застройки.</w:t>
      </w:r>
    </w:p>
    <w:p w14:paraId="7B9C4CE9" w14:textId="77777777" w:rsidR="00B4382C" w:rsidRPr="00571455" w:rsidRDefault="00B4382C" w:rsidP="00B4382C">
      <w:pPr>
        <w:pStyle w:val="Affb"/>
      </w:pPr>
      <w:r w:rsidRPr="00571455">
        <w:t>Планами развития территории округа предусматривается компактное развитие селитебной территории в населенных пунктов. Развитие застроенных территорий и освоение резервных территорий под многоэтажное и малоэтажное строительство (в т.ч. ИЖС) предполагает:</w:t>
      </w:r>
    </w:p>
    <w:p w14:paraId="363F8DD1" w14:textId="77777777" w:rsidR="00B4382C" w:rsidRPr="00571455" w:rsidRDefault="00B4382C" w:rsidP="00B4382C">
      <w:pPr>
        <w:pStyle w:val="Affb"/>
      </w:pPr>
      <w:r w:rsidRPr="00571455">
        <w:t xml:space="preserve">1) создание комфортных условий для проживания на территории округа; </w:t>
      </w:r>
    </w:p>
    <w:p w14:paraId="3F30587A" w14:textId="77777777" w:rsidR="00B4382C" w:rsidRPr="00571455" w:rsidRDefault="00B4382C" w:rsidP="00B4382C">
      <w:pPr>
        <w:pStyle w:val="Affb"/>
      </w:pPr>
      <w:r w:rsidRPr="00571455">
        <w:t>2) организацию комплексного освоения резервных территорий под жилищное строител</w:t>
      </w:r>
      <w:r w:rsidRPr="00571455">
        <w:t>ь</w:t>
      </w:r>
      <w:r w:rsidRPr="00571455">
        <w:t>ство;</w:t>
      </w:r>
    </w:p>
    <w:p w14:paraId="3CBF1A16" w14:textId="77777777" w:rsidR="00B4382C" w:rsidRPr="00571455" w:rsidRDefault="00B4382C" w:rsidP="00B4382C">
      <w:pPr>
        <w:pStyle w:val="Affb"/>
      </w:pPr>
      <w:r w:rsidRPr="00571455">
        <w:t>3) строительство качественного жилья с комплексом инфраструктуры (социальной, тран</w:t>
      </w:r>
      <w:r w:rsidRPr="00571455">
        <w:t>с</w:t>
      </w:r>
      <w:r w:rsidRPr="00571455">
        <w:t xml:space="preserve">портной, инженерной); </w:t>
      </w:r>
    </w:p>
    <w:p w14:paraId="0A5888B3" w14:textId="77777777" w:rsidR="00B4382C" w:rsidRPr="00571455" w:rsidRDefault="00B4382C" w:rsidP="00B4382C">
      <w:pPr>
        <w:pStyle w:val="Affb"/>
      </w:pPr>
      <w:r w:rsidRPr="00571455">
        <w:t>4) образование новых земельных участков для их предоставления в целях индивидуальн</w:t>
      </w:r>
      <w:r w:rsidRPr="00571455">
        <w:t>о</w:t>
      </w:r>
      <w:r w:rsidRPr="00571455">
        <w:t>го, блокированного, малоэтажного многоквартирного жилищного строительства, ведения ли</w:t>
      </w:r>
      <w:r w:rsidRPr="00571455">
        <w:t>ч</w:t>
      </w:r>
      <w:r w:rsidRPr="00571455">
        <w:t>ного подсобного хозяйства;</w:t>
      </w:r>
    </w:p>
    <w:p w14:paraId="0180F22E" w14:textId="77777777" w:rsidR="00B4382C" w:rsidRPr="00571455" w:rsidRDefault="00B4382C" w:rsidP="00B4382C">
      <w:pPr>
        <w:pStyle w:val="Affb"/>
      </w:pPr>
      <w:r w:rsidRPr="00571455">
        <w:t>5) строительство/реконструкцию достаточного количества современных социальных об</w:t>
      </w:r>
      <w:r w:rsidRPr="00571455">
        <w:t>ъ</w:t>
      </w:r>
      <w:r w:rsidRPr="00571455">
        <w:t>ектов.</w:t>
      </w:r>
    </w:p>
    <w:p w14:paraId="4AD77633" w14:textId="77777777" w:rsidR="00B4382C" w:rsidRPr="00571455" w:rsidRDefault="00B4382C" w:rsidP="00B4382C">
      <w:pPr>
        <w:pStyle w:val="Affb"/>
      </w:pPr>
      <w:r w:rsidRPr="00571455">
        <w:rPr>
          <w:szCs w:val="24"/>
        </w:rPr>
        <w:t>Д</w:t>
      </w:r>
      <w:r w:rsidRPr="00571455">
        <w:t>ля отопления и горячего водоснабжения индивидуальных домов рекомендуется прим</w:t>
      </w:r>
      <w:r w:rsidRPr="00571455">
        <w:t>е</w:t>
      </w:r>
      <w:r w:rsidRPr="00571455">
        <w:t>нение индивидуальных двухконтурных котлов, работающих на газовом и твердом топливе. В</w:t>
      </w:r>
      <w:r w:rsidRPr="00571455">
        <w:t>ы</w:t>
      </w:r>
      <w:r w:rsidRPr="00571455">
        <w:t>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59F51185" w14:textId="1900E92F" w:rsidR="00B4382C" w:rsidRPr="00571455" w:rsidRDefault="00B4382C" w:rsidP="00B4382C">
      <w:pPr>
        <w:pStyle w:val="Affb"/>
      </w:pPr>
      <w:r w:rsidRPr="00571455">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w:t>
      </w:r>
      <w:r w:rsidRPr="00571455">
        <w:t>и</w:t>
      </w:r>
      <w:r w:rsidRPr="00571455">
        <w:t>ем и промышленных объектов рекомендуется использовать автономные источники тепла: о</w:t>
      </w:r>
      <w:r w:rsidRPr="00571455">
        <w:t>т</w:t>
      </w:r>
      <w:r w:rsidRPr="00571455">
        <w:t>дельностоящие и пристроенные блочно-модульные котельные малой мощности.</w:t>
      </w:r>
    </w:p>
    <w:p w14:paraId="714F2D69" w14:textId="10102229" w:rsidR="00D86433" w:rsidRPr="00571455" w:rsidRDefault="00985B9F" w:rsidP="00D86433">
      <w:pPr>
        <w:tabs>
          <w:tab w:val="left" w:pos="0"/>
        </w:tabs>
        <w:ind w:firstLine="709"/>
      </w:pPr>
      <w:bookmarkStart w:id="200" w:name="_Hlk128490767"/>
      <w:bookmarkEnd w:id="196"/>
      <w:r w:rsidRPr="00571455">
        <w:t xml:space="preserve">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 </w:t>
      </w:r>
    </w:p>
    <w:p w14:paraId="681961F6" w14:textId="77777777" w:rsidR="00864954" w:rsidRPr="00571455" w:rsidRDefault="000F34E7" w:rsidP="0006129B">
      <w:pPr>
        <w:pStyle w:val="21"/>
        <w:spacing w:line="240" w:lineRule="auto"/>
      </w:pPr>
      <w:bookmarkStart w:id="201" w:name="_Toc149472500"/>
      <w:bookmarkEnd w:id="198"/>
      <w:bookmarkEnd w:id="200"/>
      <w:r w:rsidRPr="00571455">
        <w:lastRenderedPageBreak/>
        <w:t>2.3</w:t>
      </w:r>
      <w:r w:rsidR="00864954" w:rsidRPr="00571455">
        <w:t xml:space="preserve"> </w:t>
      </w:r>
      <w:r w:rsidRPr="00571455">
        <w:t>П</w:t>
      </w:r>
      <w:r w:rsidR="00274C31" w:rsidRPr="00571455">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w:t>
      </w:r>
      <w:r w:rsidR="00274C31" w:rsidRPr="00571455">
        <w:t>а</w:t>
      </w:r>
      <w:r w:rsidR="00274C31" w:rsidRPr="00571455">
        <w:t>тельством Российской Федерации</w:t>
      </w:r>
      <w:bookmarkEnd w:id="201"/>
    </w:p>
    <w:p w14:paraId="30D009A3" w14:textId="77777777" w:rsidR="0061014C" w:rsidRPr="00571455" w:rsidRDefault="0061014C" w:rsidP="0006129B">
      <w:pPr>
        <w:tabs>
          <w:tab w:val="left" w:pos="0"/>
        </w:tabs>
        <w:ind w:firstLine="709"/>
      </w:pPr>
      <w:r w:rsidRPr="00571455">
        <w:t>Прогноз</w:t>
      </w:r>
      <w:r w:rsidR="0094485C" w:rsidRPr="00571455">
        <w:t xml:space="preserve"> </w:t>
      </w:r>
      <w:r w:rsidRPr="00571455">
        <w:t>перспективных</w:t>
      </w:r>
      <w:r w:rsidR="0094485C" w:rsidRPr="00571455">
        <w:t xml:space="preserve"> </w:t>
      </w:r>
      <w:r w:rsidRPr="00571455">
        <w:t>удельных</w:t>
      </w:r>
      <w:r w:rsidR="0094485C" w:rsidRPr="00571455">
        <w:t xml:space="preserve"> </w:t>
      </w:r>
      <w:r w:rsidRPr="00571455">
        <w:t>расходов</w:t>
      </w:r>
      <w:r w:rsidR="0094485C" w:rsidRPr="00571455">
        <w:t xml:space="preserve"> </w:t>
      </w:r>
      <w:r w:rsidRPr="00571455">
        <w:t>тепловой</w:t>
      </w:r>
      <w:r w:rsidR="0094485C" w:rsidRPr="00571455">
        <w:t xml:space="preserve"> </w:t>
      </w:r>
      <w:r w:rsidRPr="00571455">
        <w:t>энергии</w:t>
      </w:r>
      <w:r w:rsidR="0094485C" w:rsidRPr="00571455">
        <w:t xml:space="preserve"> </w:t>
      </w:r>
      <w:r w:rsidRPr="00571455">
        <w:t>на</w:t>
      </w:r>
      <w:r w:rsidR="0094485C" w:rsidRPr="00571455">
        <w:t xml:space="preserve"> </w:t>
      </w:r>
      <w:r w:rsidRPr="00571455">
        <w:t>отопление, вентиляцию выполнен с учетом</w:t>
      </w:r>
      <w:r w:rsidR="0094485C" w:rsidRPr="00571455">
        <w:t xml:space="preserve"> </w:t>
      </w:r>
      <w:r w:rsidRPr="00571455">
        <w:t>требований</w:t>
      </w:r>
      <w:r w:rsidR="0094485C" w:rsidRPr="00571455">
        <w:t xml:space="preserve"> </w:t>
      </w:r>
      <w:r w:rsidRPr="00571455">
        <w:t>к энергетической эффективности</w:t>
      </w:r>
      <w:r w:rsidR="0094485C" w:rsidRPr="00571455">
        <w:t xml:space="preserve"> </w:t>
      </w:r>
      <w:r w:rsidRPr="00571455">
        <w:t>объектов</w:t>
      </w:r>
      <w:r w:rsidR="0094485C" w:rsidRPr="00571455">
        <w:t xml:space="preserve"> </w:t>
      </w:r>
      <w:r w:rsidRPr="00571455">
        <w:t>теплопотребления,</w:t>
      </w:r>
      <w:r w:rsidR="0094485C" w:rsidRPr="00571455">
        <w:t xml:space="preserve"> </w:t>
      </w:r>
      <w:r w:rsidRPr="00571455">
        <w:t xml:space="preserve">устанавливаемых в соответствии с законодательством Российской Федерации. </w:t>
      </w:r>
    </w:p>
    <w:p w14:paraId="380E8D67" w14:textId="77777777" w:rsidR="00E04075" w:rsidRPr="00571455" w:rsidRDefault="00E04075" w:rsidP="0006129B">
      <w:pPr>
        <w:tabs>
          <w:tab w:val="left" w:pos="0"/>
        </w:tabs>
        <w:ind w:firstLine="709"/>
      </w:pPr>
      <w:r w:rsidRPr="00571455">
        <w:t>Показателем расхода тепловой энергии на отопление и вентиляцию жилого или общ</w:t>
      </w:r>
      <w:r w:rsidRPr="00571455">
        <w:t>е</w:t>
      </w:r>
      <w:r w:rsidRPr="00571455">
        <w:t xml:space="preserve">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571455">
        <w:rPr>
          <w:noProof/>
        </w:rPr>
        <w:t>1 м</w:t>
      </w:r>
      <w:r w:rsidRPr="00571455">
        <w:rPr>
          <w:noProof/>
          <w:vertAlign w:val="superscript"/>
        </w:rPr>
        <w:t>3</w:t>
      </w:r>
      <w:r w:rsidRPr="00571455">
        <w:t xml:space="preserve"> отапливаемого объема здания в единицу времени при перепаде температуры в один градус. Расчетное значение удел</w:t>
      </w:r>
      <w:r w:rsidRPr="00571455">
        <w:t>ь</w:t>
      </w:r>
      <w:r w:rsidRPr="00571455">
        <w:t>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w:t>
      </w:r>
      <w:r w:rsidRPr="00571455">
        <w:t>а</w:t>
      </w:r>
      <w:r w:rsidRPr="00571455">
        <w:t>ния должно быть меньше или равно нормируемому значению.</w:t>
      </w:r>
    </w:p>
    <w:p w14:paraId="2153846F" w14:textId="38EA8371" w:rsidR="0061014C" w:rsidRPr="00571455" w:rsidRDefault="0061014C" w:rsidP="0006129B">
      <w:pPr>
        <w:tabs>
          <w:tab w:val="left" w:pos="0"/>
        </w:tabs>
        <w:ind w:firstLine="709"/>
      </w:pPr>
      <w:r w:rsidRPr="00571455">
        <w:t>Прогнозные перспективные удельные расходы тепловой энергии на отопление, вентил</w:t>
      </w:r>
      <w:r w:rsidRPr="00571455">
        <w:t>я</w:t>
      </w:r>
      <w:r w:rsidRPr="00571455">
        <w:t>цию приняты в соответствии</w:t>
      </w:r>
      <w:r w:rsidR="003965AF" w:rsidRPr="00571455">
        <w:t xml:space="preserve"> </w:t>
      </w:r>
      <w:r w:rsidR="001B70BE" w:rsidRPr="00571455">
        <w:t xml:space="preserve">со СП </w:t>
      </w:r>
      <w:r w:rsidR="003965AF" w:rsidRPr="00571455">
        <w:t>50.13330.2012. «Свод правил. Тепловая защита зданий. А</w:t>
      </w:r>
      <w:r w:rsidR="003965AF" w:rsidRPr="00571455">
        <w:t>к</w:t>
      </w:r>
      <w:r w:rsidR="003965AF" w:rsidRPr="00571455">
        <w:t>туализированная редакция СНиП 23-02-2003»</w:t>
      </w:r>
      <w:r w:rsidRPr="00571455">
        <w:t xml:space="preserve"> и приведены в таблиц</w:t>
      </w:r>
      <w:r w:rsidR="00E04075" w:rsidRPr="00571455">
        <w:t>ах</w:t>
      </w:r>
      <w:r w:rsidRPr="00571455">
        <w:t xml:space="preserve"> </w:t>
      </w:r>
      <w:r w:rsidR="000608B8" w:rsidRPr="00571455">
        <w:t>4</w:t>
      </w:r>
      <w:r w:rsidR="00EB2A74" w:rsidRPr="00571455">
        <w:t>7</w:t>
      </w:r>
      <w:r w:rsidR="00E04075" w:rsidRPr="00571455">
        <w:t xml:space="preserve"> и </w:t>
      </w:r>
      <w:r w:rsidR="002A3537" w:rsidRPr="00571455">
        <w:t>4</w:t>
      </w:r>
      <w:r w:rsidR="00EB2A74" w:rsidRPr="00571455">
        <w:t>8</w:t>
      </w:r>
      <w:r w:rsidRPr="00571455">
        <w:t>.</w:t>
      </w:r>
    </w:p>
    <w:p w14:paraId="1C0C4BE7" w14:textId="77777777" w:rsidR="00186614" w:rsidRPr="00571455" w:rsidRDefault="00186614" w:rsidP="0006129B">
      <w:pPr>
        <w:tabs>
          <w:tab w:val="left" w:pos="0"/>
        </w:tabs>
        <w:ind w:firstLine="709"/>
      </w:pPr>
    </w:p>
    <w:p w14:paraId="0E9D6CC6" w14:textId="0069C33B" w:rsidR="0061014C" w:rsidRPr="00571455" w:rsidRDefault="0061014C" w:rsidP="0006129B">
      <w:pPr>
        <w:pStyle w:val="aff9"/>
        <w:spacing w:line="240" w:lineRule="auto"/>
        <w:rPr>
          <w:rFonts w:eastAsia="Times New Roman"/>
          <w:szCs w:val="24"/>
        </w:rPr>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47</w:t>
      </w:r>
      <w:r w:rsidR="008A3CE6" w:rsidRPr="00571455">
        <w:rPr>
          <w:noProof/>
        </w:rPr>
        <w:fldChar w:fldCharType="end"/>
      </w:r>
      <w:r w:rsidRPr="00571455">
        <w:t xml:space="preserve"> - </w:t>
      </w:r>
      <w:r w:rsidRPr="00571455">
        <w:rPr>
          <w:rFonts w:eastAsia="Times New Roman"/>
          <w:szCs w:val="24"/>
        </w:rPr>
        <w:t>Нормируемый удельный расх</w:t>
      </w:r>
      <w:r w:rsidR="002664F2" w:rsidRPr="00571455">
        <w:rPr>
          <w:rFonts w:eastAsia="Times New Roman"/>
          <w:szCs w:val="24"/>
        </w:rPr>
        <w:t xml:space="preserve">од </w:t>
      </w:r>
      <w:r w:rsidRPr="00571455">
        <w:rPr>
          <w:rFonts w:eastAsia="Times New Roman"/>
          <w:szCs w:val="24"/>
        </w:rPr>
        <w:t>тепловой энергии на отопление</w:t>
      </w:r>
      <w:r w:rsidR="00E04075" w:rsidRPr="00571455">
        <w:rPr>
          <w:rFonts w:eastAsia="Times New Roman"/>
          <w:szCs w:val="24"/>
        </w:rPr>
        <w:t xml:space="preserve"> жилых</w:t>
      </w:r>
      <w:r w:rsidRPr="00571455">
        <w:rPr>
          <w:rFonts w:eastAsia="Times New Roman"/>
          <w:szCs w:val="24"/>
        </w:rPr>
        <w:t xml:space="preserve"> зданий, </w:t>
      </w:r>
      <w:r w:rsidR="00E04075" w:rsidRPr="00571455">
        <w:rPr>
          <w:rFonts w:eastAsia="Times New Roman"/>
          <w:szCs w:val="24"/>
        </w:rPr>
        <w:t>Вт</w:t>
      </w:r>
      <w:r w:rsidRPr="00571455">
        <w:rPr>
          <w:rFonts w:eastAsia="Times New Roman"/>
          <w:szCs w:val="24"/>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3362"/>
        <w:gridCol w:w="1507"/>
        <w:gridCol w:w="1490"/>
        <w:gridCol w:w="1537"/>
        <w:gridCol w:w="1543"/>
      </w:tblGrid>
      <w:tr w:rsidR="00872763" w:rsidRPr="00571455" w14:paraId="0EC2D198" w14:textId="77777777" w:rsidTr="00900E2D">
        <w:tc>
          <w:tcPr>
            <w:tcW w:w="345" w:type="pct"/>
            <w:vMerge w:val="restart"/>
          </w:tcPr>
          <w:p w14:paraId="48629A4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 п/п</w:t>
            </w:r>
          </w:p>
        </w:tc>
        <w:tc>
          <w:tcPr>
            <w:tcW w:w="1658" w:type="pct"/>
            <w:vMerge w:val="restart"/>
          </w:tcPr>
          <w:p w14:paraId="09C5986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 xml:space="preserve">Площадь здания, </w:t>
            </w:r>
            <w:r w:rsidRPr="00571455">
              <w:rPr>
                <w:rFonts w:ascii="Times New Roman" w:hAnsi="Times New Roman" w:cs="Times New Roman"/>
                <w:noProof/>
                <w:sz w:val="22"/>
                <w:szCs w:val="22"/>
              </w:rPr>
              <w:drawing>
                <wp:inline distT="0" distB="0" distL="0" distR="0" wp14:anchorId="4F04E9D7" wp14:editId="0A8BC64F">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7C74252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С числом этажей</w:t>
            </w:r>
          </w:p>
        </w:tc>
      </w:tr>
      <w:tr w:rsidR="00872763" w:rsidRPr="00571455" w14:paraId="736B498D" w14:textId="77777777" w:rsidTr="00900E2D">
        <w:tc>
          <w:tcPr>
            <w:tcW w:w="345" w:type="pct"/>
            <w:vMerge/>
          </w:tcPr>
          <w:p w14:paraId="62EF6824" w14:textId="77777777" w:rsidR="00900E2D" w:rsidRPr="00571455" w:rsidRDefault="00900E2D" w:rsidP="0006129B">
            <w:pPr>
              <w:pStyle w:val="affe"/>
              <w:rPr>
                <w:rFonts w:ascii="Times New Roman" w:hAnsi="Times New Roman" w:cs="Times New Roman"/>
                <w:sz w:val="22"/>
                <w:szCs w:val="22"/>
              </w:rPr>
            </w:pPr>
          </w:p>
        </w:tc>
        <w:tc>
          <w:tcPr>
            <w:tcW w:w="1658" w:type="pct"/>
            <w:vMerge/>
          </w:tcPr>
          <w:p w14:paraId="157B2890" w14:textId="77777777" w:rsidR="00900E2D" w:rsidRPr="00571455" w:rsidRDefault="00900E2D" w:rsidP="0006129B">
            <w:pPr>
              <w:pStyle w:val="affe"/>
              <w:rPr>
                <w:rFonts w:ascii="Times New Roman" w:hAnsi="Times New Roman" w:cs="Times New Roman"/>
                <w:sz w:val="22"/>
                <w:szCs w:val="22"/>
              </w:rPr>
            </w:pPr>
          </w:p>
        </w:tc>
        <w:tc>
          <w:tcPr>
            <w:tcW w:w="743" w:type="pct"/>
          </w:tcPr>
          <w:p w14:paraId="30CFDCF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1</w:t>
            </w:r>
          </w:p>
        </w:tc>
        <w:tc>
          <w:tcPr>
            <w:tcW w:w="735" w:type="pct"/>
          </w:tcPr>
          <w:p w14:paraId="315D334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2</w:t>
            </w:r>
          </w:p>
        </w:tc>
        <w:tc>
          <w:tcPr>
            <w:tcW w:w="758" w:type="pct"/>
          </w:tcPr>
          <w:p w14:paraId="5F85A13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3</w:t>
            </w:r>
          </w:p>
        </w:tc>
        <w:tc>
          <w:tcPr>
            <w:tcW w:w="761" w:type="pct"/>
          </w:tcPr>
          <w:p w14:paraId="24873E3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4</w:t>
            </w:r>
          </w:p>
        </w:tc>
      </w:tr>
      <w:tr w:rsidR="00872763" w:rsidRPr="00571455" w14:paraId="63287E91" w14:textId="77777777" w:rsidTr="00900E2D">
        <w:tc>
          <w:tcPr>
            <w:tcW w:w="345" w:type="pct"/>
          </w:tcPr>
          <w:p w14:paraId="75F1AA8B"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1</w:t>
            </w:r>
          </w:p>
        </w:tc>
        <w:tc>
          <w:tcPr>
            <w:tcW w:w="1658" w:type="pct"/>
          </w:tcPr>
          <w:p w14:paraId="53288E4E"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50</w:t>
            </w:r>
          </w:p>
        </w:tc>
        <w:tc>
          <w:tcPr>
            <w:tcW w:w="743" w:type="pct"/>
          </w:tcPr>
          <w:p w14:paraId="55E8314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0,579</w:t>
            </w:r>
          </w:p>
        </w:tc>
        <w:tc>
          <w:tcPr>
            <w:tcW w:w="735" w:type="pct"/>
          </w:tcPr>
          <w:p w14:paraId="47B6928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758" w:type="pct"/>
          </w:tcPr>
          <w:p w14:paraId="4220584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761" w:type="pct"/>
          </w:tcPr>
          <w:p w14:paraId="6DE772B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r>
      <w:tr w:rsidR="00872763" w:rsidRPr="00571455" w14:paraId="201C2D80" w14:textId="77777777" w:rsidTr="00900E2D">
        <w:tc>
          <w:tcPr>
            <w:tcW w:w="345" w:type="pct"/>
          </w:tcPr>
          <w:p w14:paraId="238C6169"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2</w:t>
            </w:r>
          </w:p>
        </w:tc>
        <w:tc>
          <w:tcPr>
            <w:tcW w:w="1658" w:type="pct"/>
          </w:tcPr>
          <w:p w14:paraId="5B81BFBA"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100</w:t>
            </w:r>
          </w:p>
        </w:tc>
        <w:tc>
          <w:tcPr>
            <w:tcW w:w="743" w:type="pct"/>
          </w:tcPr>
          <w:p w14:paraId="1BA5207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0,517</w:t>
            </w:r>
          </w:p>
        </w:tc>
        <w:tc>
          <w:tcPr>
            <w:tcW w:w="735" w:type="pct"/>
          </w:tcPr>
          <w:p w14:paraId="28DAF2D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0,558</w:t>
            </w:r>
          </w:p>
        </w:tc>
        <w:tc>
          <w:tcPr>
            <w:tcW w:w="758" w:type="pct"/>
          </w:tcPr>
          <w:p w14:paraId="72A2B66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761" w:type="pct"/>
          </w:tcPr>
          <w:p w14:paraId="673CBC9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r>
      <w:tr w:rsidR="00872763" w:rsidRPr="00571455" w14:paraId="382C01E0" w14:textId="77777777" w:rsidTr="00900E2D">
        <w:tc>
          <w:tcPr>
            <w:tcW w:w="345" w:type="pct"/>
          </w:tcPr>
          <w:p w14:paraId="740A3AE6"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3</w:t>
            </w:r>
          </w:p>
        </w:tc>
        <w:tc>
          <w:tcPr>
            <w:tcW w:w="1658" w:type="pct"/>
          </w:tcPr>
          <w:p w14:paraId="47827A9F"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150</w:t>
            </w:r>
          </w:p>
        </w:tc>
        <w:tc>
          <w:tcPr>
            <w:tcW w:w="743" w:type="pct"/>
          </w:tcPr>
          <w:p w14:paraId="73A7035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0,455</w:t>
            </w:r>
          </w:p>
        </w:tc>
        <w:tc>
          <w:tcPr>
            <w:tcW w:w="735" w:type="pct"/>
          </w:tcPr>
          <w:p w14:paraId="6938422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0,496</w:t>
            </w:r>
          </w:p>
        </w:tc>
        <w:tc>
          <w:tcPr>
            <w:tcW w:w="758" w:type="pct"/>
          </w:tcPr>
          <w:p w14:paraId="2E4E9D53"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0,538</w:t>
            </w:r>
          </w:p>
        </w:tc>
        <w:tc>
          <w:tcPr>
            <w:tcW w:w="761" w:type="pct"/>
          </w:tcPr>
          <w:p w14:paraId="18F633C0"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r>
      <w:tr w:rsidR="00872763" w:rsidRPr="00571455" w14:paraId="523D5E5D" w14:textId="77777777" w:rsidTr="00900E2D">
        <w:tc>
          <w:tcPr>
            <w:tcW w:w="345" w:type="pct"/>
          </w:tcPr>
          <w:p w14:paraId="0B50BFE7"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4</w:t>
            </w:r>
          </w:p>
        </w:tc>
        <w:tc>
          <w:tcPr>
            <w:tcW w:w="1658" w:type="pct"/>
          </w:tcPr>
          <w:p w14:paraId="33DEA602"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250</w:t>
            </w:r>
          </w:p>
        </w:tc>
        <w:tc>
          <w:tcPr>
            <w:tcW w:w="743" w:type="pct"/>
          </w:tcPr>
          <w:p w14:paraId="7F937131"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0,414</w:t>
            </w:r>
          </w:p>
        </w:tc>
        <w:tc>
          <w:tcPr>
            <w:tcW w:w="735" w:type="pct"/>
          </w:tcPr>
          <w:p w14:paraId="566A562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0,434</w:t>
            </w:r>
          </w:p>
        </w:tc>
        <w:tc>
          <w:tcPr>
            <w:tcW w:w="758" w:type="pct"/>
          </w:tcPr>
          <w:p w14:paraId="487882B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0,455</w:t>
            </w:r>
          </w:p>
        </w:tc>
        <w:tc>
          <w:tcPr>
            <w:tcW w:w="761" w:type="pct"/>
          </w:tcPr>
          <w:p w14:paraId="523B912D"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0,476</w:t>
            </w:r>
          </w:p>
        </w:tc>
      </w:tr>
      <w:tr w:rsidR="00872763" w:rsidRPr="00571455" w14:paraId="4DE3A081" w14:textId="77777777" w:rsidTr="00900E2D">
        <w:tc>
          <w:tcPr>
            <w:tcW w:w="345" w:type="pct"/>
          </w:tcPr>
          <w:p w14:paraId="1759E8A9"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5</w:t>
            </w:r>
          </w:p>
        </w:tc>
        <w:tc>
          <w:tcPr>
            <w:tcW w:w="1658" w:type="pct"/>
          </w:tcPr>
          <w:p w14:paraId="6F3F4AD2"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400</w:t>
            </w:r>
          </w:p>
        </w:tc>
        <w:tc>
          <w:tcPr>
            <w:tcW w:w="743" w:type="pct"/>
          </w:tcPr>
          <w:p w14:paraId="6A2659A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0,372</w:t>
            </w:r>
          </w:p>
        </w:tc>
        <w:tc>
          <w:tcPr>
            <w:tcW w:w="735" w:type="pct"/>
          </w:tcPr>
          <w:p w14:paraId="5C4AC6DE"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0,372</w:t>
            </w:r>
          </w:p>
        </w:tc>
        <w:tc>
          <w:tcPr>
            <w:tcW w:w="758" w:type="pct"/>
          </w:tcPr>
          <w:p w14:paraId="3BBC130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0,393</w:t>
            </w:r>
          </w:p>
        </w:tc>
        <w:tc>
          <w:tcPr>
            <w:tcW w:w="761" w:type="pct"/>
          </w:tcPr>
          <w:p w14:paraId="3931FDD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0,414</w:t>
            </w:r>
          </w:p>
        </w:tc>
      </w:tr>
      <w:tr w:rsidR="00872763" w:rsidRPr="00571455" w14:paraId="6C2C2312" w14:textId="77777777" w:rsidTr="00900E2D">
        <w:tc>
          <w:tcPr>
            <w:tcW w:w="345" w:type="pct"/>
          </w:tcPr>
          <w:p w14:paraId="309163AF"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6</w:t>
            </w:r>
          </w:p>
        </w:tc>
        <w:tc>
          <w:tcPr>
            <w:tcW w:w="1658" w:type="pct"/>
          </w:tcPr>
          <w:p w14:paraId="54A9FCDA"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600</w:t>
            </w:r>
          </w:p>
        </w:tc>
        <w:tc>
          <w:tcPr>
            <w:tcW w:w="743" w:type="pct"/>
          </w:tcPr>
          <w:p w14:paraId="18560D9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735" w:type="pct"/>
          </w:tcPr>
          <w:p w14:paraId="38541DE4"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758" w:type="pct"/>
          </w:tcPr>
          <w:p w14:paraId="0E0B8AF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761" w:type="pct"/>
          </w:tcPr>
          <w:p w14:paraId="6BDF2F7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0,372</w:t>
            </w:r>
          </w:p>
        </w:tc>
      </w:tr>
      <w:tr w:rsidR="00900E2D" w:rsidRPr="00571455" w14:paraId="0EAF025C" w14:textId="77777777" w:rsidTr="00900E2D">
        <w:tc>
          <w:tcPr>
            <w:tcW w:w="345" w:type="pct"/>
          </w:tcPr>
          <w:p w14:paraId="744A50B6"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7</w:t>
            </w:r>
          </w:p>
        </w:tc>
        <w:tc>
          <w:tcPr>
            <w:tcW w:w="1658" w:type="pct"/>
          </w:tcPr>
          <w:p w14:paraId="62075AF7"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1000 и более</w:t>
            </w:r>
          </w:p>
        </w:tc>
        <w:tc>
          <w:tcPr>
            <w:tcW w:w="743" w:type="pct"/>
          </w:tcPr>
          <w:p w14:paraId="4F399184"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c>
          <w:tcPr>
            <w:tcW w:w="735" w:type="pct"/>
          </w:tcPr>
          <w:p w14:paraId="6E90625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c>
          <w:tcPr>
            <w:tcW w:w="758" w:type="pct"/>
          </w:tcPr>
          <w:p w14:paraId="3419D1A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c>
          <w:tcPr>
            <w:tcW w:w="761" w:type="pct"/>
          </w:tcPr>
          <w:p w14:paraId="5D8D3EC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r>
    </w:tbl>
    <w:p w14:paraId="6AFA4CA0" w14:textId="77777777" w:rsidR="0061014C" w:rsidRPr="00571455" w:rsidRDefault="0061014C" w:rsidP="0006129B">
      <w:pPr>
        <w:tabs>
          <w:tab w:val="left" w:pos="0"/>
        </w:tabs>
        <w:ind w:firstLine="709"/>
      </w:pPr>
    </w:p>
    <w:p w14:paraId="1F5A81B9" w14:textId="191E107D" w:rsidR="00E04075" w:rsidRPr="00571455" w:rsidRDefault="00E04075" w:rsidP="0006129B">
      <w:pPr>
        <w:pStyle w:val="aff9"/>
        <w:spacing w:line="240" w:lineRule="auto"/>
        <w:rPr>
          <w:rFonts w:eastAsia="Times New Roman"/>
          <w:szCs w:val="24"/>
        </w:rPr>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48</w:t>
      </w:r>
      <w:r w:rsidR="008A3CE6" w:rsidRPr="00571455">
        <w:rPr>
          <w:noProof/>
        </w:rPr>
        <w:fldChar w:fldCharType="end"/>
      </w:r>
      <w:r w:rsidRPr="00571455">
        <w:t xml:space="preserve"> - </w:t>
      </w:r>
      <w:r w:rsidRPr="00571455">
        <w:rPr>
          <w:rFonts w:eastAsia="Times New Roman"/>
          <w:szCs w:val="24"/>
        </w:rPr>
        <w:t>Нормируемая (базовая) удельная характеристика расхода тепловой энергии на отопл</w:t>
      </w:r>
      <w:r w:rsidRPr="00571455">
        <w:rPr>
          <w:rFonts w:eastAsia="Times New Roman"/>
          <w:szCs w:val="24"/>
        </w:rPr>
        <w:t>е</w:t>
      </w:r>
      <w:r w:rsidRPr="00571455">
        <w:rPr>
          <w:rFonts w:eastAsia="Times New Roman"/>
          <w:szCs w:val="24"/>
        </w:rPr>
        <w:t>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0"/>
        <w:gridCol w:w="2985"/>
        <w:gridCol w:w="766"/>
        <w:gridCol w:w="815"/>
        <w:gridCol w:w="813"/>
        <w:gridCol w:w="815"/>
        <w:gridCol w:w="799"/>
        <w:gridCol w:w="813"/>
        <w:gridCol w:w="746"/>
        <w:gridCol w:w="906"/>
      </w:tblGrid>
      <w:tr w:rsidR="00872763" w:rsidRPr="00571455" w14:paraId="61833A8B" w14:textId="77777777" w:rsidTr="00C67D8F">
        <w:trPr>
          <w:cantSplit/>
          <w:tblHeader/>
        </w:trPr>
        <w:tc>
          <w:tcPr>
            <w:tcW w:w="335" w:type="pct"/>
            <w:vMerge w:val="restart"/>
            <w:tcBorders>
              <w:top w:val="single" w:sz="4" w:space="0" w:color="auto"/>
              <w:right w:val="single" w:sz="4" w:space="0" w:color="auto"/>
            </w:tcBorders>
          </w:tcPr>
          <w:p w14:paraId="6E2F69C0"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2BF8D8E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04A5A3A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Этажность здания</w:t>
            </w:r>
          </w:p>
        </w:tc>
      </w:tr>
      <w:tr w:rsidR="00872763" w:rsidRPr="00571455" w14:paraId="75F76BAB" w14:textId="77777777" w:rsidTr="00C67D8F">
        <w:trPr>
          <w:cantSplit/>
          <w:tblHeader/>
        </w:trPr>
        <w:tc>
          <w:tcPr>
            <w:tcW w:w="335" w:type="pct"/>
            <w:vMerge/>
            <w:tcBorders>
              <w:bottom w:val="single" w:sz="4" w:space="0" w:color="auto"/>
              <w:right w:val="single" w:sz="4" w:space="0" w:color="auto"/>
            </w:tcBorders>
          </w:tcPr>
          <w:p w14:paraId="0269C549" w14:textId="77777777" w:rsidR="00900E2D" w:rsidRPr="00571455" w:rsidRDefault="00900E2D" w:rsidP="0006129B">
            <w:pPr>
              <w:pStyle w:val="affe"/>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2EC22C61" w14:textId="77777777" w:rsidR="00900E2D" w:rsidRPr="00571455" w:rsidRDefault="00900E2D" w:rsidP="0006129B">
            <w:pPr>
              <w:pStyle w:val="affe"/>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6A2D5B2E"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690FF1A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23B6ED90"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3BC468E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78F8691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6CE459A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0F50C58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28B6556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12 и выше</w:t>
            </w:r>
          </w:p>
        </w:tc>
      </w:tr>
      <w:tr w:rsidR="00872763" w:rsidRPr="00571455" w14:paraId="65EC357E" w14:textId="77777777" w:rsidTr="00C67D8F">
        <w:trPr>
          <w:cantSplit/>
        </w:trPr>
        <w:tc>
          <w:tcPr>
            <w:tcW w:w="335" w:type="pct"/>
            <w:tcBorders>
              <w:top w:val="single" w:sz="4" w:space="0" w:color="auto"/>
              <w:bottom w:val="single" w:sz="4" w:space="0" w:color="auto"/>
              <w:right w:val="single" w:sz="4" w:space="0" w:color="auto"/>
            </w:tcBorders>
            <w:vAlign w:val="center"/>
          </w:tcPr>
          <w:p w14:paraId="2FEA66C0"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4E748F51"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68AAFFC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0323379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791905A1"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4FF9E6E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411C0E9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6C68E5E3"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0F481B4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5C4BE064"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0,290</w:t>
            </w:r>
          </w:p>
        </w:tc>
      </w:tr>
      <w:tr w:rsidR="00872763" w:rsidRPr="00571455" w14:paraId="63E9E0A4" w14:textId="77777777" w:rsidTr="00C67D8F">
        <w:trPr>
          <w:cantSplit/>
        </w:trPr>
        <w:tc>
          <w:tcPr>
            <w:tcW w:w="335" w:type="pct"/>
            <w:tcBorders>
              <w:top w:val="single" w:sz="4" w:space="0" w:color="auto"/>
              <w:bottom w:val="single" w:sz="4" w:space="0" w:color="auto"/>
              <w:right w:val="single" w:sz="4" w:space="0" w:color="auto"/>
            </w:tcBorders>
            <w:vAlign w:val="center"/>
          </w:tcPr>
          <w:p w14:paraId="31CD0275"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20E41A9F"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Общественные, кроме пер</w:t>
            </w:r>
            <w:r w:rsidRPr="00571455">
              <w:rPr>
                <w:rFonts w:ascii="Times New Roman" w:hAnsi="Times New Roman" w:cs="Times New Roman"/>
                <w:sz w:val="22"/>
                <w:szCs w:val="22"/>
              </w:rPr>
              <w:t>е</w:t>
            </w:r>
            <w:r w:rsidRPr="00571455">
              <w:rPr>
                <w:rFonts w:ascii="Times New Roman" w:hAnsi="Times New Roman" w:cs="Times New Roman"/>
                <w:sz w:val="22"/>
                <w:szCs w:val="22"/>
              </w:rPr>
              <w:t>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69DE109D"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0730427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617354A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2083810F"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6FFACF9F"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03FC094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6FD1F8A"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7AFF22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0,311</w:t>
            </w:r>
          </w:p>
        </w:tc>
      </w:tr>
      <w:tr w:rsidR="00872763" w:rsidRPr="00571455" w14:paraId="3B425C42" w14:textId="77777777" w:rsidTr="00C67D8F">
        <w:trPr>
          <w:cantSplit/>
        </w:trPr>
        <w:tc>
          <w:tcPr>
            <w:tcW w:w="335" w:type="pct"/>
            <w:tcBorders>
              <w:top w:val="single" w:sz="4" w:space="0" w:color="auto"/>
              <w:bottom w:val="single" w:sz="4" w:space="0" w:color="auto"/>
              <w:right w:val="single" w:sz="4" w:space="0" w:color="auto"/>
            </w:tcBorders>
            <w:vAlign w:val="center"/>
          </w:tcPr>
          <w:p w14:paraId="1E5BD3F0"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43DE684B"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4653D160"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1894185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0476412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47AE71E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A555523"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06AFD07F"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21DE5521"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974A74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0,311</w:t>
            </w:r>
          </w:p>
        </w:tc>
      </w:tr>
      <w:tr w:rsidR="00872763" w:rsidRPr="00571455" w14:paraId="7D8F76B7" w14:textId="77777777" w:rsidTr="00C67D8F">
        <w:trPr>
          <w:cantSplit/>
        </w:trPr>
        <w:tc>
          <w:tcPr>
            <w:tcW w:w="335" w:type="pct"/>
            <w:tcBorders>
              <w:top w:val="single" w:sz="4" w:space="0" w:color="auto"/>
              <w:bottom w:val="single" w:sz="4" w:space="0" w:color="auto"/>
              <w:right w:val="single" w:sz="4" w:space="0" w:color="auto"/>
            </w:tcBorders>
            <w:vAlign w:val="center"/>
          </w:tcPr>
          <w:p w14:paraId="7BDA276A"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7B270CBC"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2420729F"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0BDA0E03"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4758512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222ED4C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79A5E7A7"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6CB4DA31"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7123729F"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77F14275"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r>
      <w:tr w:rsidR="00872763" w:rsidRPr="00571455" w14:paraId="19BF812C" w14:textId="77777777" w:rsidTr="00C67D8F">
        <w:trPr>
          <w:cantSplit/>
        </w:trPr>
        <w:tc>
          <w:tcPr>
            <w:tcW w:w="335" w:type="pct"/>
            <w:tcBorders>
              <w:top w:val="single" w:sz="4" w:space="0" w:color="auto"/>
              <w:bottom w:val="single" w:sz="4" w:space="0" w:color="auto"/>
              <w:right w:val="single" w:sz="4" w:space="0" w:color="auto"/>
            </w:tcBorders>
            <w:vAlign w:val="center"/>
          </w:tcPr>
          <w:p w14:paraId="03CA4032"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14:paraId="010D7F6E"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Сервисного обслуживания, культурно - досуговой де</w:t>
            </w:r>
            <w:r w:rsidRPr="00571455">
              <w:rPr>
                <w:rFonts w:ascii="Times New Roman" w:hAnsi="Times New Roman" w:cs="Times New Roman"/>
                <w:sz w:val="22"/>
                <w:szCs w:val="22"/>
              </w:rPr>
              <w:t>я</w:t>
            </w:r>
            <w:r w:rsidRPr="00571455">
              <w:rPr>
                <w:rFonts w:ascii="Times New Roman" w:hAnsi="Times New Roman" w:cs="Times New Roman"/>
                <w:sz w:val="22"/>
                <w:szCs w:val="22"/>
              </w:rPr>
              <w:t>тельности, технопарки, скл</w:t>
            </w:r>
            <w:r w:rsidRPr="00571455">
              <w:rPr>
                <w:rFonts w:ascii="Times New Roman" w:hAnsi="Times New Roman" w:cs="Times New Roman"/>
                <w:sz w:val="22"/>
                <w:szCs w:val="22"/>
              </w:rPr>
              <w:t>а</w:t>
            </w:r>
            <w:r w:rsidRPr="00571455">
              <w:rPr>
                <w:rFonts w:ascii="Times New Roman" w:hAnsi="Times New Roman" w:cs="Times New Roman"/>
                <w:sz w:val="22"/>
                <w:szCs w:val="22"/>
              </w:rPr>
              <w:t>ды</w:t>
            </w:r>
          </w:p>
        </w:tc>
        <w:tc>
          <w:tcPr>
            <w:tcW w:w="378" w:type="pct"/>
            <w:tcBorders>
              <w:top w:val="single" w:sz="4" w:space="0" w:color="auto"/>
              <w:left w:val="single" w:sz="4" w:space="0" w:color="auto"/>
              <w:bottom w:val="single" w:sz="4" w:space="0" w:color="auto"/>
              <w:right w:val="single" w:sz="4" w:space="0" w:color="auto"/>
            </w:tcBorders>
            <w:vAlign w:val="center"/>
          </w:tcPr>
          <w:p w14:paraId="7DDE5A73"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5640F68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153E44B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10DF6971"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65DCCDAB"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62CB0D1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22C2CBE8"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61549DE" w14:textId="77777777" w:rsidR="00900E2D" w:rsidRPr="00571455" w:rsidRDefault="00900E2D" w:rsidP="0006129B">
            <w:pPr>
              <w:pStyle w:val="affe"/>
              <w:jc w:val="center"/>
              <w:rPr>
                <w:rFonts w:ascii="Times New Roman" w:hAnsi="Times New Roman" w:cs="Times New Roman"/>
                <w:sz w:val="22"/>
                <w:szCs w:val="22"/>
              </w:rPr>
            </w:pPr>
          </w:p>
        </w:tc>
      </w:tr>
      <w:tr w:rsidR="00900E2D" w:rsidRPr="00571455" w14:paraId="4D9BF01C" w14:textId="77777777" w:rsidTr="00C67D8F">
        <w:trPr>
          <w:cantSplit/>
        </w:trPr>
        <w:tc>
          <w:tcPr>
            <w:tcW w:w="335" w:type="pct"/>
            <w:tcBorders>
              <w:top w:val="single" w:sz="4" w:space="0" w:color="auto"/>
              <w:bottom w:val="single" w:sz="4" w:space="0" w:color="auto"/>
              <w:right w:val="single" w:sz="4" w:space="0" w:color="auto"/>
            </w:tcBorders>
            <w:vAlign w:val="center"/>
          </w:tcPr>
          <w:p w14:paraId="62CB3F50"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A48C119" w14:textId="77777777" w:rsidR="00900E2D" w:rsidRPr="00571455" w:rsidRDefault="00900E2D" w:rsidP="0006129B">
            <w:pPr>
              <w:pStyle w:val="afff"/>
              <w:jc w:val="center"/>
              <w:rPr>
                <w:rFonts w:ascii="Times New Roman" w:hAnsi="Times New Roman" w:cs="Times New Roman"/>
                <w:sz w:val="22"/>
                <w:szCs w:val="22"/>
              </w:rPr>
            </w:pPr>
            <w:r w:rsidRPr="00571455">
              <w:rPr>
                <w:rFonts w:ascii="Times New Roman" w:hAnsi="Times New Roman" w:cs="Times New Roman"/>
                <w:sz w:val="22"/>
                <w:szCs w:val="22"/>
              </w:rPr>
              <w:t>Административного назн</w:t>
            </w:r>
            <w:r w:rsidRPr="00571455">
              <w:rPr>
                <w:rFonts w:ascii="Times New Roman" w:hAnsi="Times New Roman" w:cs="Times New Roman"/>
                <w:sz w:val="22"/>
                <w:szCs w:val="22"/>
              </w:rPr>
              <w:t>а</w:t>
            </w:r>
            <w:r w:rsidRPr="00571455">
              <w:rPr>
                <w:rFonts w:ascii="Times New Roman" w:hAnsi="Times New Roman" w:cs="Times New Roman"/>
                <w:sz w:val="22"/>
                <w:szCs w:val="22"/>
              </w:rPr>
              <w:t>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4424982D"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AEEC3C0"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44D86894"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3D30C8B6"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1390CAE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34C3EEA2"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5BA68EF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1FC7C34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0,232</w:t>
            </w:r>
          </w:p>
        </w:tc>
      </w:tr>
    </w:tbl>
    <w:p w14:paraId="7257302B" w14:textId="77777777" w:rsidR="00A14618" w:rsidRPr="00571455" w:rsidRDefault="00A14618" w:rsidP="0006129B">
      <w:pPr>
        <w:tabs>
          <w:tab w:val="left" w:pos="0"/>
        </w:tabs>
        <w:ind w:firstLine="709"/>
      </w:pPr>
    </w:p>
    <w:p w14:paraId="15DFE533" w14:textId="53CC3699" w:rsidR="00213A8B" w:rsidRPr="00571455" w:rsidRDefault="00213A8B" w:rsidP="0006129B">
      <w:pPr>
        <w:pStyle w:val="Affb"/>
      </w:pPr>
      <w:r w:rsidRPr="00571455">
        <w:lastRenderedPageBreak/>
        <w:t>Удельные укрупненные показатели расхода теплоты ГВС</w:t>
      </w:r>
      <w:r w:rsidR="00F03211" w:rsidRPr="00571455">
        <w:t xml:space="preserve"> </w:t>
      </w:r>
      <w:r w:rsidRPr="00571455">
        <w:t xml:space="preserve">в соответствии </w:t>
      </w:r>
      <w:r w:rsidR="001B70BE" w:rsidRPr="00571455">
        <w:t xml:space="preserve">со СП </w:t>
      </w:r>
      <w:r w:rsidR="003965AF" w:rsidRPr="00571455">
        <w:t>124.13330.2012. «Свод правил. Тепловые сети. Актуализированная редакция СНиП 41-02-2003»</w:t>
      </w:r>
      <w:r w:rsidRPr="00571455">
        <w:t xml:space="preserve"> на основании климатических особенностей рассматриваемого региона приведены в таблице </w:t>
      </w:r>
      <w:r w:rsidR="00EB2A74" w:rsidRPr="00571455">
        <w:t>49</w:t>
      </w:r>
      <w:r w:rsidRPr="00571455">
        <w:t>.</w:t>
      </w:r>
    </w:p>
    <w:p w14:paraId="49688781" w14:textId="77777777" w:rsidR="00935E97" w:rsidRPr="00571455" w:rsidRDefault="00935E97" w:rsidP="0006129B">
      <w:pPr>
        <w:pStyle w:val="Affb"/>
      </w:pPr>
    </w:p>
    <w:p w14:paraId="4A233F9F" w14:textId="18994E26" w:rsidR="00213A8B" w:rsidRPr="00571455" w:rsidRDefault="00213A8B" w:rsidP="0006129B">
      <w:pPr>
        <w:pStyle w:val="aff9"/>
        <w:spacing w:line="240" w:lineRule="auto"/>
        <w:rPr>
          <w:szCs w:val="24"/>
        </w:rPr>
      </w:pPr>
      <w:r w:rsidRPr="00571455">
        <w:rPr>
          <w:szCs w:val="24"/>
        </w:rPr>
        <w:t xml:space="preserve">Таблица </w:t>
      </w:r>
      <w:r w:rsidR="008A3CE6" w:rsidRPr="00571455">
        <w:rPr>
          <w:szCs w:val="24"/>
        </w:rPr>
        <w:fldChar w:fldCharType="begin"/>
      </w:r>
      <w:r w:rsidR="006972A4" w:rsidRPr="00571455">
        <w:rPr>
          <w:szCs w:val="24"/>
        </w:rPr>
        <w:instrText xml:space="preserve"> SEQ Таблица \* ARABIC </w:instrText>
      </w:r>
      <w:r w:rsidR="008A3CE6" w:rsidRPr="00571455">
        <w:rPr>
          <w:szCs w:val="24"/>
        </w:rPr>
        <w:fldChar w:fldCharType="separate"/>
      </w:r>
      <w:r w:rsidR="00E11ACB" w:rsidRPr="00571455">
        <w:rPr>
          <w:noProof/>
          <w:szCs w:val="24"/>
        </w:rPr>
        <w:t>49</w:t>
      </w:r>
      <w:r w:rsidR="008A3CE6" w:rsidRPr="00571455">
        <w:rPr>
          <w:noProof/>
          <w:szCs w:val="24"/>
        </w:rPr>
        <w:fldChar w:fldCharType="end"/>
      </w:r>
      <w:r w:rsidRPr="00571455">
        <w:rPr>
          <w:szCs w:val="24"/>
        </w:rPr>
        <w:t xml:space="preserve"> - Нормы расхода горячей воды потребителями и удельная часовая величина теплоты на ее нагрев</w:t>
      </w:r>
    </w:p>
    <w:tbl>
      <w:tblPr>
        <w:tblW w:w="0" w:type="auto"/>
        <w:jc w:val="center"/>
        <w:tblLook w:val="04A0" w:firstRow="1" w:lastRow="0" w:firstColumn="1" w:lastColumn="0" w:noHBand="0" w:noVBand="1"/>
      </w:tblPr>
      <w:tblGrid>
        <w:gridCol w:w="536"/>
        <w:gridCol w:w="3286"/>
        <w:gridCol w:w="1626"/>
        <w:gridCol w:w="1187"/>
        <w:gridCol w:w="2098"/>
        <w:gridCol w:w="1405"/>
      </w:tblGrid>
      <w:tr w:rsidR="00872763" w:rsidRPr="00571455" w14:paraId="2578D219" w14:textId="77777777" w:rsidTr="00C67D8F">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C95D9"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 п/п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1D6C91" w14:textId="77777777" w:rsidR="00900E2D" w:rsidRPr="00571455" w:rsidRDefault="00900E2D" w:rsidP="0006129B">
            <w:pPr>
              <w:jc w:val="center"/>
              <w:rPr>
                <w:iCs/>
                <w:sz w:val="22"/>
              </w:rPr>
            </w:pPr>
            <w:r w:rsidRPr="00571455">
              <w:rPr>
                <w:iCs/>
                <w:sz w:val="22"/>
              </w:rPr>
              <w:t>Потребители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DABC22" w14:textId="77777777" w:rsidR="00900E2D" w:rsidRPr="00571455" w:rsidRDefault="00900E2D" w:rsidP="0006129B">
            <w:pPr>
              <w:jc w:val="center"/>
              <w:rPr>
                <w:iCs/>
                <w:sz w:val="22"/>
              </w:rPr>
            </w:pPr>
            <w:r w:rsidRPr="00571455">
              <w:rPr>
                <w:iCs/>
                <w:sz w:val="22"/>
              </w:rPr>
              <w:t>Измеритель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04CCD" w14:textId="77777777" w:rsidR="00900E2D" w:rsidRPr="00571455" w:rsidRDefault="00900E2D" w:rsidP="0006129B">
            <w:pPr>
              <w:jc w:val="center"/>
              <w:rPr>
                <w:iCs/>
                <w:sz w:val="22"/>
              </w:rPr>
            </w:pPr>
            <w:r w:rsidRPr="00571455">
              <w:rPr>
                <w:iCs/>
                <w:sz w:val="22"/>
              </w:rPr>
              <w:t>Норма расхода горячей воды, л/сут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3F3642" w14:textId="77777777" w:rsidR="00900E2D" w:rsidRPr="00571455" w:rsidRDefault="00900E2D" w:rsidP="0006129B">
            <w:pPr>
              <w:jc w:val="center"/>
              <w:rPr>
                <w:iCs/>
                <w:sz w:val="22"/>
              </w:rPr>
            </w:pPr>
            <w:r w:rsidRPr="00571455">
              <w:rPr>
                <w:iCs/>
                <w:sz w:val="22"/>
              </w:rPr>
              <w:t>Норма о</w:t>
            </w:r>
            <w:r w:rsidRPr="00571455">
              <w:rPr>
                <w:iCs/>
                <w:sz w:val="22"/>
              </w:rPr>
              <w:t>б</w:t>
            </w:r>
            <w:r w:rsidRPr="00571455">
              <w:rPr>
                <w:iCs/>
                <w:sz w:val="22"/>
              </w:rPr>
              <w:t>щей/полезной пл</w:t>
            </w:r>
            <w:r w:rsidRPr="00571455">
              <w:rPr>
                <w:iCs/>
                <w:sz w:val="22"/>
              </w:rPr>
              <w:t>о</w:t>
            </w:r>
            <w:r w:rsidRPr="00571455">
              <w:rPr>
                <w:iCs/>
                <w:sz w:val="22"/>
              </w:rPr>
              <w:t>щади на 1 измер</w:t>
            </w:r>
            <w:r w:rsidRPr="00571455">
              <w:rPr>
                <w:iCs/>
                <w:sz w:val="22"/>
              </w:rPr>
              <w:t>и</w:t>
            </w:r>
            <w:r w:rsidRPr="00571455">
              <w:rPr>
                <w:iCs/>
                <w:sz w:val="22"/>
              </w:rPr>
              <w:t>тель, м</w:t>
            </w:r>
            <w:r w:rsidRPr="00571455">
              <w:rPr>
                <w:iCs/>
                <w:sz w:val="22"/>
                <w:vertAlign w:val="superscript"/>
              </w:rPr>
              <w:t>2</w:t>
            </w:r>
            <w:r w:rsidRPr="00571455">
              <w:rPr>
                <w:iCs/>
                <w:sz w:val="22"/>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E113706" w14:textId="77777777" w:rsidR="00900E2D" w:rsidRPr="00571455" w:rsidRDefault="00900E2D" w:rsidP="0006129B">
            <w:pPr>
              <w:jc w:val="center"/>
              <w:rPr>
                <w:iCs/>
                <w:sz w:val="22"/>
              </w:rPr>
            </w:pPr>
            <w:r w:rsidRPr="00571455">
              <w:rPr>
                <w:iCs/>
                <w:sz w:val="22"/>
              </w:rPr>
              <w:t>Удельная величина тепловой энергии, Вт/м</w:t>
            </w:r>
            <w:r w:rsidRPr="00571455">
              <w:rPr>
                <w:iCs/>
                <w:sz w:val="22"/>
                <w:vertAlign w:val="superscript"/>
              </w:rPr>
              <w:t>2</w:t>
            </w:r>
          </w:p>
        </w:tc>
      </w:tr>
      <w:tr w:rsidR="00872763" w:rsidRPr="00571455" w14:paraId="47FEDC49" w14:textId="77777777" w:rsidTr="00C67D8F">
        <w:trPr>
          <w:cantSplit/>
          <w:jc w:val="center"/>
        </w:trPr>
        <w:tc>
          <w:tcPr>
            <w:tcW w:w="0" w:type="auto"/>
            <w:vMerge w:val="restart"/>
            <w:tcBorders>
              <w:top w:val="nil"/>
              <w:left w:val="single" w:sz="4" w:space="0" w:color="auto"/>
              <w:right w:val="single" w:sz="4" w:space="0" w:color="auto"/>
            </w:tcBorders>
            <w:vAlign w:val="center"/>
          </w:tcPr>
          <w:p w14:paraId="2720D8BC" w14:textId="77777777" w:rsidR="00900E2D" w:rsidRPr="00571455" w:rsidRDefault="00900E2D" w:rsidP="0006129B">
            <w:pPr>
              <w:pStyle w:val="affe"/>
              <w:jc w:val="center"/>
              <w:rPr>
                <w:rFonts w:ascii="Times New Roman" w:hAnsi="Times New Roman" w:cs="Times New Roman"/>
                <w:sz w:val="22"/>
                <w:szCs w:val="22"/>
              </w:rPr>
            </w:pPr>
            <w:r w:rsidRPr="00571455">
              <w:rPr>
                <w:rFonts w:ascii="Times New Roman" w:hAnsi="Times New Roman" w:cs="Times New Roman"/>
                <w:sz w:val="22"/>
                <w:szCs w:val="22"/>
              </w:rPr>
              <w:t>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275AFF" w14:textId="77777777" w:rsidR="00900E2D" w:rsidRPr="00571455" w:rsidRDefault="00900E2D" w:rsidP="0006129B">
            <w:pPr>
              <w:rPr>
                <w:iCs/>
                <w:sz w:val="22"/>
              </w:rPr>
            </w:pPr>
            <w:r w:rsidRPr="00571455">
              <w:rPr>
                <w:iCs/>
                <w:sz w:val="22"/>
              </w:rPr>
              <w:t>Жилые дома независимо от этажности, оборудованные умывальниками, мойками и ваннами, с квартирными рег</w:t>
            </w:r>
            <w:r w:rsidRPr="00571455">
              <w:rPr>
                <w:iCs/>
                <w:sz w:val="22"/>
              </w:rPr>
              <w:t>у</w:t>
            </w:r>
            <w:r w:rsidRPr="00571455">
              <w:rPr>
                <w:iCs/>
                <w:sz w:val="22"/>
              </w:rPr>
              <w:t>ляторами давления</w:t>
            </w:r>
          </w:p>
        </w:tc>
        <w:tc>
          <w:tcPr>
            <w:tcW w:w="0" w:type="auto"/>
            <w:tcBorders>
              <w:top w:val="nil"/>
              <w:left w:val="nil"/>
              <w:bottom w:val="single" w:sz="4" w:space="0" w:color="auto"/>
              <w:right w:val="single" w:sz="4" w:space="0" w:color="auto"/>
            </w:tcBorders>
            <w:shd w:val="clear" w:color="auto" w:fill="auto"/>
            <w:vAlign w:val="center"/>
            <w:hideMark/>
          </w:tcPr>
          <w:p w14:paraId="2ADAB30B" w14:textId="77777777" w:rsidR="00900E2D" w:rsidRPr="00571455" w:rsidRDefault="00900E2D" w:rsidP="0006129B">
            <w:pPr>
              <w:jc w:val="center"/>
              <w:rPr>
                <w:iCs/>
                <w:sz w:val="22"/>
              </w:rPr>
            </w:pPr>
            <w:r w:rsidRPr="00571455">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23136EA3" w14:textId="77777777" w:rsidR="00900E2D" w:rsidRPr="00571455" w:rsidRDefault="00900E2D" w:rsidP="0006129B">
            <w:pPr>
              <w:jc w:val="center"/>
              <w:rPr>
                <w:iCs/>
                <w:sz w:val="22"/>
              </w:rPr>
            </w:pPr>
            <w:r w:rsidRPr="00571455">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3B881B30" w14:textId="77777777" w:rsidR="00900E2D" w:rsidRPr="00571455" w:rsidRDefault="00900E2D" w:rsidP="0006129B">
            <w:pPr>
              <w:jc w:val="center"/>
              <w:rPr>
                <w:iCs/>
                <w:sz w:val="22"/>
              </w:rPr>
            </w:pPr>
            <w:r w:rsidRPr="00571455">
              <w:rPr>
                <w:iCs/>
                <w:sz w:val="22"/>
              </w:rPr>
              <w:t>25</w:t>
            </w:r>
          </w:p>
        </w:tc>
        <w:tc>
          <w:tcPr>
            <w:tcW w:w="0" w:type="auto"/>
            <w:tcBorders>
              <w:top w:val="nil"/>
              <w:left w:val="nil"/>
              <w:bottom w:val="single" w:sz="4" w:space="0" w:color="auto"/>
              <w:right w:val="single" w:sz="4" w:space="0" w:color="auto"/>
            </w:tcBorders>
            <w:shd w:val="clear" w:color="auto" w:fill="auto"/>
            <w:vAlign w:val="center"/>
            <w:hideMark/>
          </w:tcPr>
          <w:p w14:paraId="6F87CE36" w14:textId="77777777" w:rsidR="00900E2D" w:rsidRPr="00571455" w:rsidRDefault="00900E2D" w:rsidP="0006129B">
            <w:pPr>
              <w:jc w:val="center"/>
              <w:rPr>
                <w:iCs/>
                <w:sz w:val="22"/>
              </w:rPr>
            </w:pPr>
            <w:r w:rsidRPr="00571455">
              <w:rPr>
                <w:iCs/>
                <w:sz w:val="22"/>
              </w:rPr>
              <w:t>12,2</w:t>
            </w:r>
          </w:p>
        </w:tc>
      </w:tr>
      <w:tr w:rsidR="00872763" w:rsidRPr="00571455" w14:paraId="56FE2DC8" w14:textId="77777777" w:rsidTr="00C67D8F">
        <w:trPr>
          <w:cantSplit/>
          <w:jc w:val="center"/>
        </w:trPr>
        <w:tc>
          <w:tcPr>
            <w:tcW w:w="0" w:type="auto"/>
            <w:vMerge/>
            <w:tcBorders>
              <w:left w:val="single" w:sz="4" w:space="0" w:color="auto"/>
              <w:bottom w:val="single" w:sz="4" w:space="0" w:color="auto"/>
              <w:right w:val="single" w:sz="4" w:space="0" w:color="auto"/>
            </w:tcBorders>
            <w:vAlign w:val="center"/>
          </w:tcPr>
          <w:p w14:paraId="1755C14D" w14:textId="77777777" w:rsidR="00900E2D" w:rsidRPr="00571455" w:rsidRDefault="00900E2D" w:rsidP="0006129B">
            <w:pPr>
              <w:pStyle w:val="afff"/>
              <w:jc w:val="center"/>
              <w:rPr>
                <w:rFonts w:ascii="Times New Roman" w:hAnsi="Times New Roman" w:cs="Times New Roman"/>
                <w:sz w:val="22"/>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FE56636" w14:textId="77777777" w:rsidR="00900E2D" w:rsidRPr="00571455" w:rsidRDefault="00900E2D" w:rsidP="0006129B">
            <w:pPr>
              <w:rPr>
                <w:iCs/>
                <w:sz w:val="22"/>
              </w:rPr>
            </w:pPr>
            <w:r w:rsidRPr="00571455">
              <w:rPr>
                <w:iCs/>
                <w:sz w:val="22"/>
              </w:rPr>
              <w:t>То же, с заселенностью 20 м</w:t>
            </w:r>
            <w:r w:rsidRPr="00571455">
              <w:rPr>
                <w:iCs/>
                <w:sz w:val="22"/>
                <w:vertAlign w:val="superscript"/>
              </w:rPr>
              <w:t>2</w:t>
            </w:r>
            <w:r w:rsidRPr="00571455">
              <w:rPr>
                <w:iCs/>
                <w:sz w:val="22"/>
              </w:rPr>
              <w:t>/чел</w:t>
            </w:r>
          </w:p>
        </w:tc>
        <w:tc>
          <w:tcPr>
            <w:tcW w:w="0" w:type="auto"/>
            <w:tcBorders>
              <w:top w:val="nil"/>
              <w:left w:val="nil"/>
              <w:bottom w:val="single" w:sz="4" w:space="0" w:color="auto"/>
              <w:right w:val="single" w:sz="4" w:space="0" w:color="auto"/>
            </w:tcBorders>
            <w:shd w:val="clear" w:color="auto" w:fill="auto"/>
            <w:vAlign w:val="center"/>
            <w:hideMark/>
          </w:tcPr>
          <w:p w14:paraId="2E8F0B25" w14:textId="77777777" w:rsidR="00900E2D" w:rsidRPr="00571455" w:rsidRDefault="00900E2D" w:rsidP="0006129B">
            <w:pPr>
              <w:jc w:val="center"/>
              <w:rPr>
                <w:iCs/>
                <w:sz w:val="22"/>
              </w:rPr>
            </w:pPr>
            <w:r w:rsidRPr="00571455">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40AB6900" w14:textId="77777777" w:rsidR="00900E2D" w:rsidRPr="00571455" w:rsidRDefault="00900E2D" w:rsidP="0006129B">
            <w:pPr>
              <w:jc w:val="center"/>
              <w:rPr>
                <w:iCs/>
                <w:sz w:val="22"/>
              </w:rPr>
            </w:pPr>
            <w:r w:rsidRPr="00571455">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0AE807AF" w14:textId="77777777" w:rsidR="00900E2D" w:rsidRPr="00571455" w:rsidRDefault="00900E2D" w:rsidP="0006129B">
            <w:pPr>
              <w:jc w:val="center"/>
              <w:rPr>
                <w:iCs/>
                <w:sz w:val="22"/>
              </w:rPr>
            </w:pPr>
            <w:r w:rsidRPr="00571455">
              <w:rPr>
                <w:iCs/>
                <w:sz w:val="22"/>
              </w:rPr>
              <w:t>20</w:t>
            </w:r>
          </w:p>
        </w:tc>
        <w:tc>
          <w:tcPr>
            <w:tcW w:w="0" w:type="auto"/>
            <w:tcBorders>
              <w:top w:val="nil"/>
              <w:left w:val="nil"/>
              <w:bottom w:val="single" w:sz="4" w:space="0" w:color="auto"/>
              <w:right w:val="single" w:sz="4" w:space="0" w:color="auto"/>
            </w:tcBorders>
            <w:shd w:val="clear" w:color="auto" w:fill="auto"/>
            <w:vAlign w:val="center"/>
            <w:hideMark/>
          </w:tcPr>
          <w:p w14:paraId="027B8085" w14:textId="77777777" w:rsidR="00900E2D" w:rsidRPr="00571455" w:rsidRDefault="00900E2D" w:rsidP="0006129B">
            <w:pPr>
              <w:jc w:val="center"/>
              <w:rPr>
                <w:iCs/>
                <w:sz w:val="22"/>
              </w:rPr>
            </w:pPr>
            <w:r w:rsidRPr="00571455">
              <w:rPr>
                <w:iCs/>
                <w:sz w:val="22"/>
              </w:rPr>
              <w:t>15,3</w:t>
            </w:r>
          </w:p>
        </w:tc>
      </w:tr>
      <w:tr w:rsidR="00872763" w:rsidRPr="00571455" w14:paraId="0E27C7E8"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702F25BA" w14:textId="77777777" w:rsidR="00900E2D" w:rsidRPr="00571455" w:rsidRDefault="00900E2D" w:rsidP="0006129B">
            <w:pPr>
              <w:jc w:val="center"/>
              <w:rPr>
                <w:iCs/>
                <w:sz w:val="22"/>
              </w:rPr>
            </w:pPr>
            <w:r w:rsidRPr="00571455">
              <w:rPr>
                <w:iCs/>
                <w:sz w:val="22"/>
              </w:rPr>
              <w:t>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C739C5" w14:textId="77777777" w:rsidR="00900E2D" w:rsidRPr="00571455" w:rsidRDefault="00900E2D" w:rsidP="0006129B">
            <w:pPr>
              <w:rPr>
                <w:iCs/>
                <w:sz w:val="22"/>
              </w:rPr>
            </w:pPr>
            <w:r w:rsidRPr="00571455">
              <w:rPr>
                <w:iCs/>
                <w:sz w:val="22"/>
              </w:rPr>
              <w:t>То же, с умывальниками, мо</w:t>
            </w:r>
            <w:r w:rsidRPr="00571455">
              <w:rPr>
                <w:iCs/>
                <w:sz w:val="22"/>
              </w:rPr>
              <w:t>й</w:t>
            </w:r>
            <w:r w:rsidRPr="00571455">
              <w:rPr>
                <w:iCs/>
                <w:sz w:val="22"/>
              </w:rPr>
              <w:t>ками и душевыми</w:t>
            </w:r>
          </w:p>
        </w:tc>
        <w:tc>
          <w:tcPr>
            <w:tcW w:w="0" w:type="auto"/>
            <w:tcBorders>
              <w:top w:val="nil"/>
              <w:left w:val="nil"/>
              <w:bottom w:val="single" w:sz="4" w:space="0" w:color="auto"/>
              <w:right w:val="single" w:sz="4" w:space="0" w:color="auto"/>
            </w:tcBorders>
            <w:shd w:val="clear" w:color="auto" w:fill="auto"/>
            <w:vAlign w:val="center"/>
            <w:hideMark/>
          </w:tcPr>
          <w:p w14:paraId="0500154F" w14:textId="77777777" w:rsidR="00900E2D" w:rsidRPr="00571455" w:rsidRDefault="00900E2D" w:rsidP="0006129B">
            <w:pPr>
              <w:jc w:val="center"/>
              <w:rPr>
                <w:iCs/>
                <w:sz w:val="22"/>
              </w:rPr>
            </w:pPr>
            <w:r w:rsidRPr="00571455">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6F3E29E6" w14:textId="77777777" w:rsidR="00900E2D" w:rsidRPr="00571455" w:rsidRDefault="00900E2D" w:rsidP="0006129B">
            <w:pPr>
              <w:jc w:val="center"/>
              <w:rPr>
                <w:iCs/>
                <w:sz w:val="22"/>
              </w:rPr>
            </w:pPr>
            <w:r w:rsidRPr="00571455">
              <w:rPr>
                <w:iCs/>
                <w:sz w:val="22"/>
              </w:rPr>
              <w:t>85</w:t>
            </w:r>
          </w:p>
        </w:tc>
        <w:tc>
          <w:tcPr>
            <w:tcW w:w="0" w:type="auto"/>
            <w:tcBorders>
              <w:top w:val="nil"/>
              <w:left w:val="nil"/>
              <w:bottom w:val="single" w:sz="4" w:space="0" w:color="auto"/>
              <w:right w:val="single" w:sz="4" w:space="0" w:color="auto"/>
            </w:tcBorders>
            <w:shd w:val="clear" w:color="auto" w:fill="auto"/>
            <w:vAlign w:val="center"/>
            <w:hideMark/>
          </w:tcPr>
          <w:p w14:paraId="3EDA5138" w14:textId="77777777" w:rsidR="00900E2D" w:rsidRPr="00571455" w:rsidRDefault="00900E2D" w:rsidP="0006129B">
            <w:pPr>
              <w:jc w:val="center"/>
              <w:rPr>
                <w:iCs/>
                <w:sz w:val="22"/>
              </w:rPr>
            </w:pPr>
            <w:r w:rsidRPr="00571455">
              <w:rPr>
                <w:iCs/>
                <w:sz w:val="22"/>
              </w:rPr>
              <w:t>18</w:t>
            </w:r>
          </w:p>
        </w:tc>
        <w:tc>
          <w:tcPr>
            <w:tcW w:w="0" w:type="auto"/>
            <w:tcBorders>
              <w:top w:val="nil"/>
              <w:left w:val="nil"/>
              <w:bottom w:val="single" w:sz="4" w:space="0" w:color="auto"/>
              <w:right w:val="single" w:sz="4" w:space="0" w:color="auto"/>
            </w:tcBorders>
            <w:shd w:val="clear" w:color="auto" w:fill="auto"/>
            <w:vAlign w:val="center"/>
            <w:hideMark/>
          </w:tcPr>
          <w:p w14:paraId="586AA423" w14:textId="77777777" w:rsidR="00900E2D" w:rsidRPr="00571455" w:rsidRDefault="00900E2D" w:rsidP="0006129B">
            <w:pPr>
              <w:jc w:val="center"/>
              <w:rPr>
                <w:iCs/>
                <w:sz w:val="22"/>
              </w:rPr>
            </w:pPr>
            <w:r w:rsidRPr="00571455">
              <w:rPr>
                <w:iCs/>
                <w:sz w:val="22"/>
              </w:rPr>
              <w:t>13,8</w:t>
            </w:r>
          </w:p>
        </w:tc>
      </w:tr>
      <w:tr w:rsidR="00872763" w:rsidRPr="00571455" w14:paraId="4F170430"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272CC60E" w14:textId="77777777" w:rsidR="00900E2D" w:rsidRPr="00571455" w:rsidRDefault="00900E2D" w:rsidP="0006129B">
            <w:pPr>
              <w:jc w:val="center"/>
              <w:rPr>
                <w:iCs/>
                <w:sz w:val="22"/>
              </w:rPr>
            </w:pPr>
            <w:r w:rsidRPr="00571455">
              <w:rPr>
                <w:iCs/>
                <w:sz w:val="22"/>
              </w:rPr>
              <w:t>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BB6D874" w14:textId="77777777" w:rsidR="00900E2D" w:rsidRPr="00571455" w:rsidRDefault="00900E2D" w:rsidP="0006129B">
            <w:pPr>
              <w:rPr>
                <w:iCs/>
                <w:sz w:val="22"/>
              </w:rPr>
            </w:pPr>
            <w:r w:rsidRPr="00571455">
              <w:rPr>
                <w:iCs/>
                <w:sz w:val="22"/>
              </w:rPr>
              <w:t>Гостиницы и пансионаты с д</w:t>
            </w:r>
            <w:r w:rsidRPr="00571455">
              <w:rPr>
                <w:iCs/>
                <w:sz w:val="22"/>
              </w:rPr>
              <w:t>у</w:t>
            </w:r>
            <w:r w:rsidRPr="00571455">
              <w:rPr>
                <w:iCs/>
                <w:sz w:val="22"/>
              </w:rPr>
              <w:t>шами во всех отдельных ном</w:t>
            </w:r>
            <w:r w:rsidRPr="00571455">
              <w:rPr>
                <w:iCs/>
                <w:sz w:val="22"/>
              </w:rPr>
              <w:t>е</w:t>
            </w:r>
            <w:r w:rsidRPr="00571455">
              <w:rPr>
                <w:iCs/>
                <w:sz w:val="22"/>
              </w:rPr>
              <w:t>рах</w:t>
            </w:r>
          </w:p>
        </w:tc>
        <w:tc>
          <w:tcPr>
            <w:tcW w:w="0" w:type="auto"/>
            <w:tcBorders>
              <w:top w:val="nil"/>
              <w:left w:val="nil"/>
              <w:bottom w:val="single" w:sz="4" w:space="0" w:color="auto"/>
              <w:right w:val="single" w:sz="4" w:space="0" w:color="auto"/>
            </w:tcBorders>
            <w:shd w:val="clear" w:color="auto" w:fill="auto"/>
            <w:vAlign w:val="center"/>
            <w:hideMark/>
          </w:tcPr>
          <w:p w14:paraId="309AE462" w14:textId="77777777" w:rsidR="00900E2D" w:rsidRPr="00571455" w:rsidRDefault="00900E2D" w:rsidP="0006129B">
            <w:pPr>
              <w:jc w:val="center"/>
              <w:rPr>
                <w:iCs/>
                <w:sz w:val="22"/>
              </w:rPr>
            </w:pPr>
            <w:r w:rsidRPr="00571455">
              <w:rPr>
                <w:iCs/>
                <w:sz w:val="22"/>
              </w:rPr>
              <w:t>1 прожива</w:t>
            </w:r>
            <w:r w:rsidRPr="00571455">
              <w:rPr>
                <w:iCs/>
                <w:sz w:val="22"/>
              </w:rPr>
              <w:t>ю</w:t>
            </w:r>
            <w:r w:rsidRPr="00571455">
              <w:rPr>
                <w:iCs/>
                <w:sz w:val="22"/>
              </w:rPr>
              <w:t>щий</w:t>
            </w:r>
          </w:p>
        </w:tc>
        <w:tc>
          <w:tcPr>
            <w:tcW w:w="0" w:type="auto"/>
            <w:tcBorders>
              <w:top w:val="nil"/>
              <w:left w:val="nil"/>
              <w:bottom w:val="single" w:sz="4" w:space="0" w:color="auto"/>
              <w:right w:val="single" w:sz="4" w:space="0" w:color="auto"/>
            </w:tcBorders>
            <w:shd w:val="clear" w:color="auto" w:fill="auto"/>
            <w:vAlign w:val="center"/>
            <w:hideMark/>
          </w:tcPr>
          <w:p w14:paraId="41386263" w14:textId="77777777" w:rsidR="00900E2D" w:rsidRPr="00571455" w:rsidRDefault="00900E2D" w:rsidP="0006129B">
            <w:pPr>
              <w:jc w:val="center"/>
              <w:rPr>
                <w:iCs/>
                <w:sz w:val="22"/>
              </w:rPr>
            </w:pPr>
            <w:r w:rsidRPr="00571455">
              <w:rPr>
                <w:iCs/>
                <w:sz w:val="22"/>
              </w:rPr>
              <w:t>70</w:t>
            </w:r>
          </w:p>
        </w:tc>
        <w:tc>
          <w:tcPr>
            <w:tcW w:w="0" w:type="auto"/>
            <w:tcBorders>
              <w:top w:val="nil"/>
              <w:left w:val="nil"/>
              <w:bottom w:val="single" w:sz="4" w:space="0" w:color="auto"/>
              <w:right w:val="single" w:sz="4" w:space="0" w:color="auto"/>
            </w:tcBorders>
            <w:shd w:val="clear" w:color="auto" w:fill="auto"/>
            <w:vAlign w:val="center"/>
            <w:hideMark/>
          </w:tcPr>
          <w:p w14:paraId="2B234130" w14:textId="77777777" w:rsidR="00900E2D" w:rsidRPr="00571455" w:rsidRDefault="00900E2D" w:rsidP="0006129B">
            <w:pPr>
              <w:jc w:val="center"/>
              <w:rPr>
                <w:iCs/>
                <w:sz w:val="22"/>
              </w:rPr>
            </w:pPr>
            <w:r w:rsidRPr="00571455">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0288A462" w14:textId="77777777" w:rsidR="00900E2D" w:rsidRPr="00571455" w:rsidRDefault="00900E2D" w:rsidP="0006129B">
            <w:pPr>
              <w:jc w:val="center"/>
              <w:rPr>
                <w:iCs/>
                <w:sz w:val="22"/>
              </w:rPr>
            </w:pPr>
            <w:r w:rsidRPr="00571455">
              <w:rPr>
                <w:iCs/>
                <w:sz w:val="22"/>
              </w:rPr>
              <w:t>17</w:t>
            </w:r>
          </w:p>
        </w:tc>
      </w:tr>
      <w:tr w:rsidR="00872763" w:rsidRPr="00571455" w14:paraId="6CA3A50C"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4108954F" w14:textId="77777777" w:rsidR="00900E2D" w:rsidRPr="00571455" w:rsidRDefault="00900E2D" w:rsidP="0006129B">
            <w:pPr>
              <w:jc w:val="center"/>
              <w:rPr>
                <w:iCs/>
                <w:sz w:val="22"/>
              </w:rPr>
            </w:pPr>
            <w:r w:rsidRPr="00571455">
              <w:rPr>
                <w:iCs/>
                <w:sz w:val="22"/>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154C973" w14:textId="77777777" w:rsidR="00900E2D" w:rsidRPr="00571455" w:rsidRDefault="00900E2D" w:rsidP="0006129B">
            <w:pPr>
              <w:rPr>
                <w:iCs/>
                <w:sz w:val="22"/>
              </w:rPr>
            </w:pPr>
            <w:r w:rsidRPr="00571455">
              <w:rPr>
                <w:iCs/>
                <w:sz w:val="22"/>
              </w:rPr>
              <w:t>Больницы с санитарными узл</w:t>
            </w:r>
            <w:r w:rsidRPr="00571455">
              <w:rPr>
                <w:iCs/>
                <w:sz w:val="22"/>
              </w:rPr>
              <w:t>а</w:t>
            </w:r>
            <w:r w:rsidRPr="00571455">
              <w:rPr>
                <w:iCs/>
                <w:sz w:val="22"/>
              </w:rPr>
              <w:t>ми, приближенными к палатам</w:t>
            </w:r>
          </w:p>
        </w:tc>
        <w:tc>
          <w:tcPr>
            <w:tcW w:w="0" w:type="auto"/>
            <w:tcBorders>
              <w:top w:val="nil"/>
              <w:left w:val="nil"/>
              <w:bottom w:val="single" w:sz="4" w:space="0" w:color="auto"/>
              <w:right w:val="single" w:sz="4" w:space="0" w:color="auto"/>
            </w:tcBorders>
            <w:shd w:val="clear" w:color="auto" w:fill="auto"/>
            <w:vAlign w:val="center"/>
            <w:hideMark/>
          </w:tcPr>
          <w:p w14:paraId="2CC0FAC6" w14:textId="77777777" w:rsidR="00900E2D" w:rsidRPr="00571455" w:rsidRDefault="00900E2D" w:rsidP="0006129B">
            <w:pPr>
              <w:jc w:val="center"/>
              <w:rPr>
                <w:iCs/>
                <w:sz w:val="22"/>
              </w:rPr>
            </w:pPr>
            <w:r w:rsidRPr="00571455">
              <w:rPr>
                <w:iCs/>
                <w:sz w:val="22"/>
              </w:rPr>
              <w:t>1 больной</w:t>
            </w:r>
          </w:p>
        </w:tc>
        <w:tc>
          <w:tcPr>
            <w:tcW w:w="0" w:type="auto"/>
            <w:tcBorders>
              <w:top w:val="nil"/>
              <w:left w:val="nil"/>
              <w:bottom w:val="single" w:sz="4" w:space="0" w:color="auto"/>
              <w:right w:val="single" w:sz="4" w:space="0" w:color="auto"/>
            </w:tcBorders>
            <w:shd w:val="clear" w:color="auto" w:fill="auto"/>
            <w:vAlign w:val="center"/>
            <w:hideMark/>
          </w:tcPr>
          <w:p w14:paraId="0261480A" w14:textId="77777777" w:rsidR="00900E2D" w:rsidRPr="00571455" w:rsidRDefault="00900E2D" w:rsidP="0006129B">
            <w:pPr>
              <w:jc w:val="center"/>
              <w:rPr>
                <w:iCs/>
                <w:sz w:val="22"/>
              </w:rPr>
            </w:pPr>
            <w:r w:rsidRPr="00571455">
              <w:rPr>
                <w:iCs/>
                <w:sz w:val="22"/>
              </w:rPr>
              <w:t>90</w:t>
            </w:r>
          </w:p>
        </w:tc>
        <w:tc>
          <w:tcPr>
            <w:tcW w:w="0" w:type="auto"/>
            <w:tcBorders>
              <w:top w:val="nil"/>
              <w:left w:val="nil"/>
              <w:bottom w:val="single" w:sz="4" w:space="0" w:color="auto"/>
              <w:right w:val="single" w:sz="4" w:space="0" w:color="auto"/>
            </w:tcBorders>
            <w:shd w:val="clear" w:color="auto" w:fill="auto"/>
            <w:vAlign w:val="center"/>
            <w:hideMark/>
          </w:tcPr>
          <w:p w14:paraId="691558E5" w14:textId="77777777" w:rsidR="00900E2D" w:rsidRPr="00571455" w:rsidRDefault="00900E2D" w:rsidP="0006129B">
            <w:pPr>
              <w:jc w:val="center"/>
              <w:rPr>
                <w:iCs/>
                <w:sz w:val="22"/>
              </w:rPr>
            </w:pPr>
            <w:r w:rsidRPr="00571455">
              <w:rPr>
                <w:iCs/>
                <w:sz w:val="22"/>
              </w:rPr>
              <w:t>15</w:t>
            </w:r>
          </w:p>
        </w:tc>
        <w:tc>
          <w:tcPr>
            <w:tcW w:w="0" w:type="auto"/>
            <w:tcBorders>
              <w:top w:val="nil"/>
              <w:left w:val="nil"/>
              <w:bottom w:val="single" w:sz="4" w:space="0" w:color="auto"/>
              <w:right w:val="single" w:sz="4" w:space="0" w:color="auto"/>
            </w:tcBorders>
            <w:shd w:val="clear" w:color="auto" w:fill="auto"/>
            <w:vAlign w:val="center"/>
            <w:hideMark/>
          </w:tcPr>
          <w:p w14:paraId="730046A9" w14:textId="77777777" w:rsidR="00900E2D" w:rsidRPr="00571455" w:rsidRDefault="00900E2D" w:rsidP="0006129B">
            <w:pPr>
              <w:jc w:val="center"/>
              <w:rPr>
                <w:iCs/>
                <w:sz w:val="22"/>
              </w:rPr>
            </w:pPr>
            <w:r w:rsidRPr="00571455">
              <w:rPr>
                <w:iCs/>
                <w:sz w:val="22"/>
              </w:rPr>
              <w:t>17,5</w:t>
            </w:r>
          </w:p>
        </w:tc>
      </w:tr>
      <w:tr w:rsidR="00872763" w:rsidRPr="00571455" w14:paraId="21D8AD8C"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CFFADAD" w14:textId="77777777" w:rsidR="00900E2D" w:rsidRPr="00571455" w:rsidRDefault="00900E2D" w:rsidP="0006129B">
            <w:pPr>
              <w:jc w:val="center"/>
              <w:rPr>
                <w:iCs/>
                <w:sz w:val="22"/>
              </w:rPr>
            </w:pPr>
            <w:r w:rsidRPr="00571455">
              <w:rPr>
                <w:iCs/>
                <w:sz w:val="22"/>
              </w:rPr>
              <w:t>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B6AA7A" w14:textId="77777777" w:rsidR="00900E2D" w:rsidRPr="00571455" w:rsidRDefault="00900E2D" w:rsidP="0006129B">
            <w:pPr>
              <w:rPr>
                <w:iCs/>
                <w:sz w:val="22"/>
              </w:rPr>
            </w:pPr>
            <w:r w:rsidRPr="00571455">
              <w:rPr>
                <w:iCs/>
                <w:sz w:val="22"/>
              </w:rPr>
              <w:t>Поликлиники и амбулатории</w:t>
            </w:r>
          </w:p>
        </w:tc>
        <w:tc>
          <w:tcPr>
            <w:tcW w:w="0" w:type="auto"/>
            <w:tcBorders>
              <w:top w:val="nil"/>
              <w:left w:val="nil"/>
              <w:bottom w:val="single" w:sz="4" w:space="0" w:color="auto"/>
              <w:right w:val="single" w:sz="4" w:space="0" w:color="auto"/>
            </w:tcBorders>
            <w:shd w:val="clear" w:color="auto" w:fill="auto"/>
            <w:vAlign w:val="center"/>
            <w:hideMark/>
          </w:tcPr>
          <w:p w14:paraId="15B6E1FD" w14:textId="77777777" w:rsidR="00900E2D" w:rsidRPr="00571455" w:rsidRDefault="00900E2D" w:rsidP="0006129B">
            <w:pPr>
              <w:jc w:val="center"/>
              <w:rPr>
                <w:iCs/>
                <w:sz w:val="22"/>
              </w:rPr>
            </w:pPr>
            <w:r w:rsidRPr="00571455">
              <w:rPr>
                <w:iCs/>
                <w:sz w:val="22"/>
              </w:rPr>
              <w:t>1 больной в смену</w:t>
            </w:r>
          </w:p>
        </w:tc>
        <w:tc>
          <w:tcPr>
            <w:tcW w:w="0" w:type="auto"/>
            <w:tcBorders>
              <w:top w:val="nil"/>
              <w:left w:val="nil"/>
              <w:bottom w:val="single" w:sz="4" w:space="0" w:color="auto"/>
              <w:right w:val="single" w:sz="4" w:space="0" w:color="auto"/>
            </w:tcBorders>
            <w:shd w:val="clear" w:color="auto" w:fill="auto"/>
            <w:vAlign w:val="center"/>
            <w:hideMark/>
          </w:tcPr>
          <w:p w14:paraId="24086E52" w14:textId="77777777" w:rsidR="00900E2D" w:rsidRPr="00571455" w:rsidRDefault="00900E2D" w:rsidP="0006129B">
            <w:pPr>
              <w:jc w:val="center"/>
              <w:rPr>
                <w:iCs/>
                <w:sz w:val="22"/>
              </w:rPr>
            </w:pPr>
            <w:r w:rsidRPr="00571455">
              <w:rPr>
                <w:iCs/>
                <w:sz w:val="22"/>
              </w:rPr>
              <w:t>5,2</w:t>
            </w:r>
          </w:p>
        </w:tc>
        <w:tc>
          <w:tcPr>
            <w:tcW w:w="0" w:type="auto"/>
            <w:tcBorders>
              <w:top w:val="nil"/>
              <w:left w:val="nil"/>
              <w:bottom w:val="single" w:sz="4" w:space="0" w:color="auto"/>
              <w:right w:val="single" w:sz="4" w:space="0" w:color="auto"/>
            </w:tcBorders>
            <w:shd w:val="clear" w:color="auto" w:fill="auto"/>
            <w:vAlign w:val="center"/>
            <w:hideMark/>
          </w:tcPr>
          <w:p w14:paraId="727CF73C" w14:textId="77777777" w:rsidR="00900E2D" w:rsidRPr="00571455" w:rsidRDefault="00900E2D" w:rsidP="0006129B">
            <w:pPr>
              <w:jc w:val="center"/>
              <w:rPr>
                <w:iCs/>
                <w:sz w:val="22"/>
              </w:rPr>
            </w:pPr>
            <w:r w:rsidRPr="00571455">
              <w:rPr>
                <w:iCs/>
                <w:sz w:val="22"/>
              </w:rPr>
              <w:t>13</w:t>
            </w:r>
          </w:p>
        </w:tc>
        <w:tc>
          <w:tcPr>
            <w:tcW w:w="0" w:type="auto"/>
            <w:tcBorders>
              <w:top w:val="nil"/>
              <w:left w:val="nil"/>
              <w:bottom w:val="single" w:sz="4" w:space="0" w:color="auto"/>
              <w:right w:val="single" w:sz="4" w:space="0" w:color="auto"/>
            </w:tcBorders>
            <w:shd w:val="clear" w:color="auto" w:fill="auto"/>
            <w:vAlign w:val="center"/>
            <w:hideMark/>
          </w:tcPr>
          <w:p w14:paraId="3F25A285" w14:textId="77777777" w:rsidR="00900E2D" w:rsidRPr="00571455" w:rsidRDefault="00900E2D" w:rsidP="0006129B">
            <w:pPr>
              <w:jc w:val="center"/>
              <w:rPr>
                <w:iCs/>
                <w:sz w:val="22"/>
              </w:rPr>
            </w:pPr>
            <w:r w:rsidRPr="00571455">
              <w:rPr>
                <w:iCs/>
                <w:sz w:val="22"/>
              </w:rPr>
              <w:t>1,5</w:t>
            </w:r>
          </w:p>
        </w:tc>
      </w:tr>
      <w:tr w:rsidR="00872763" w:rsidRPr="00571455" w14:paraId="08143EBE"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1086968C" w14:textId="77777777" w:rsidR="00900E2D" w:rsidRPr="00571455" w:rsidRDefault="00900E2D" w:rsidP="0006129B">
            <w:pPr>
              <w:jc w:val="center"/>
              <w:rPr>
                <w:iCs/>
                <w:sz w:val="22"/>
              </w:rPr>
            </w:pPr>
            <w:r w:rsidRPr="00571455">
              <w:rPr>
                <w:iCs/>
                <w:sz w:val="22"/>
              </w:rPr>
              <w:t>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4A45AA" w14:textId="77777777" w:rsidR="00900E2D" w:rsidRPr="00571455" w:rsidRDefault="00900E2D" w:rsidP="0006129B">
            <w:pPr>
              <w:rPr>
                <w:iCs/>
                <w:sz w:val="22"/>
              </w:rPr>
            </w:pPr>
            <w:r w:rsidRPr="00571455">
              <w:rPr>
                <w:iCs/>
                <w:sz w:val="22"/>
              </w:rPr>
              <w:t>Детские ясли и сады с дневным пребыванием детей и столов</w:t>
            </w:r>
            <w:r w:rsidRPr="00571455">
              <w:rPr>
                <w:iCs/>
                <w:sz w:val="22"/>
              </w:rPr>
              <w:t>ы</w:t>
            </w:r>
            <w:r w:rsidRPr="00571455">
              <w:rPr>
                <w:iCs/>
                <w:sz w:val="22"/>
              </w:rPr>
              <w:t>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3A5F4534" w14:textId="77777777" w:rsidR="00900E2D" w:rsidRPr="00571455" w:rsidRDefault="00900E2D" w:rsidP="0006129B">
            <w:pPr>
              <w:jc w:val="center"/>
              <w:rPr>
                <w:iCs/>
                <w:sz w:val="22"/>
              </w:rPr>
            </w:pPr>
            <w:r w:rsidRPr="00571455">
              <w:rPr>
                <w:iCs/>
                <w:sz w:val="22"/>
              </w:rPr>
              <w:t>1 ребенок</w:t>
            </w:r>
          </w:p>
        </w:tc>
        <w:tc>
          <w:tcPr>
            <w:tcW w:w="0" w:type="auto"/>
            <w:tcBorders>
              <w:top w:val="nil"/>
              <w:left w:val="nil"/>
              <w:bottom w:val="single" w:sz="4" w:space="0" w:color="auto"/>
              <w:right w:val="single" w:sz="4" w:space="0" w:color="auto"/>
            </w:tcBorders>
            <w:shd w:val="clear" w:color="auto" w:fill="auto"/>
            <w:vAlign w:val="center"/>
            <w:hideMark/>
          </w:tcPr>
          <w:p w14:paraId="73EEA970" w14:textId="77777777" w:rsidR="00900E2D" w:rsidRPr="00571455" w:rsidRDefault="00900E2D" w:rsidP="0006129B">
            <w:pPr>
              <w:jc w:val="center"/>
              <w:rPr>
                <w:iCs/>
                <w:sz w:val="22"/>
              </w:rPr>
            </w:pPr>
            <w:r w:rsidRPr="00571455">
              <w:rPr>
                <w:iCs/>
                <w:sz w:val="22"/>
              </w:rPr>
              <w:t>11,5</w:t>
            </w:r>
          </w:p>
        </w:tc>
        <w:tc>
          <w:tcPr>
            <w:tcW w:w="0" w:type="auto"/>
            <w:tcBorders>
              <w:top w:val="nil"/>
              <w:left w:val="nil"/>
              <w:bottom w:val="single" w:sz="4" w:space="0" w:color="auto"/>
              <w:right w:val="single" w:sz="4" w:space="0" w:color="auto"/>
            </w:tcBorders>
            <w:shd w:val="clear" w:color="auto" w:fill="auto"/>
            <w:vAlign w:val="center"/>
            <w:hideMark/>
          </w:tcPr>
          <w:p w14:paraId="25E72DD1" w14:textId="77777777" w:rsidR="00900E2D" w:rsidRPr="00571455" w:rsidRDefault="00900E2D" w:rsidP="0006129B">
            <w:pPr>
              <w:jc w:val="center"/>
              <w:rPr>
                <w:iCs/>
                <w:sz w:val="22"/>
              </w:rPr>
            </w:pPr>
            <w:r w:rsidRPr="00571455">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30D575C8" w14:textId="77777777" w:rsidR="00900E2D" w:rsidRPr="00571455" w:rsidRDefault="00900E2D" w:rsidP="0006129B">
            <w:pPr>
              <w:jc w:val="center"/>
              <w:rPr>
                <w:iCs/>
                <w:sz w:val="22"/>
              </w:rPr>
            </w:pPr>
            <w:r w:rsidRPr="00571455">
              <w:rPr>
                <w:iCs/>
                <w:sz w:val="22"/>
              </w:rPr>
              <w:t>3,1</w:t>
            </w:r>
          </w:p>
        </w:tc>
      </w:tr>
      <w:tr w:rsidR="00872763" w:rsidRPr="00571455" w14:paraId="27E91C20"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0BB7C4A3" w14:textId="77777777" w:rsidR="00900E2D" w:rsidRPr="00571455" w:rsidRDefault="00900E2D" w:rsidP="0006129B">
            <w:pPr>
              <w:jc w:val="center"/>
              <w:rPr>
                <w:iCs/>
                <w:sz w:val="22"/>
              </w:rPr>
            </w:pPr>
            <w:r w:rsidRPr="00571455">
              <w:rPr>
                <w:iCs/>
                <w:sz w:val="22"/>
              </w:rPr>
              <w:t>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FF4AE1" w14:textId="77777777" w:rsidR="00900E2D" w:rsidRPr="00571455" w:rsidRDefault="00900E2D" w:rsidP="0006129B">
            <w:pPr>
              <w:rPr>
                <w:iCs/>
                <w:sz w:val="22"/>
              </w:rPr>
            </w:pPr>
            <w:r w:rsidRPr="00571455">
              <w:rPr>
                <w:iCs/>
                <w:sz w:val="22"/>
              </w:rPr>
              <w:t>Административные здания</w:t>
            </w:r>
          </w:p>
        </w:tc>
        <w:tc>
          <w:tcPr>
            <w:tcW w:w="0" w:type="auto"/>
            <w:tcBorders>
              <w:top w:val="nil"/>
              <w:left w:val="nil"/>
              <w:bottom w:val="single" w:sz="4" w:space="0" w:color="auto"/>
              <w:right w:val="single" w:sz="4" w:space="0" w:color="auto"/>
            </w:tcBorders>
            <w:shd w:val="clear" w:color="auto" w:fill="auto"/>
            <w:vAlign w:val="center"/>
            <w:hideMark/>
          </w:tcPr>
          <w:p w14:paraId="13E84CEB" w14:textId="77777777" w:rsidR="00900E2D" w:rsidRPr="00571455" w:rsidRDefault="00900E2D" w:rsidP="0006129B">
            <w:pPr>
              <w:jc w:val="center"/>
              <w:rPr>
                <w:iCs/>
                <w:sz w:val="22"/>
              </w:rPr>
            </w:pPr>
            <w:r w:rsidRPr="00571455">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51DB892B" w14:textId="77777777" w:rsidR="00900E2D" w:rsidRPr="00571455" w:rsidRDefault="00900E2D" w:rsidP="0006129B">
            <w:pPr>
              <w:jc w:val="center"/>
              <w:rPr>
                <w:iCs/>
                <w:sz w:val="22"/>
              </w:rPr>
            </w:pPr>
            <w:r w:rsidRPr="00571455">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6E2A207E" w14:textId="77777777" w:rsidR="00900E2D" w:rsidRPr="00571455" w:rsidRDefault="00900E2D" w:rsidP="0006129B">
            <w:pPr>
              <w:jc w:val="center"/>
              <w:rPr>
                <w:iCs/>
                <w:sz w:val="22"/>
              </w:rPr>
            </w:pPr>
            <w:r w:rsidRPr="00571455">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612D74DD" w14:textId="77777777" w:rsidR="00900E2D" w:rsidRPr="00571455" w:rsidRDefault="00900E2D" w:rsidP="0006129B">
            <w:pPr>
              <w:jc w:val="center"/>
              <w:rPr>
                <w:iCs/>
                <w:sz w:val="22"/>
              </w:rPr>
            </w:pPr>
            <w:r w:rsidRPr="00571455">
              <w:rPr>
                <w:iCs/>
                <w:sz w:val="22"/>
              </w:rPr>
              <w:t>1,3</w:t>
            </w:r>
          </w:p>
        </w:tc>
      </w:tr>
      <w:tr w:rsidR="00872763" w:rsidRPr="00571455" w14:paraId="3FBD5C08"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34E8C94C" w14:textId="77777777" w:rsidR="00900E2D" w:rsidRPr="00571455" w:rsidRDefault="00900E2D" w:rsidP="0006129B">
            <w:pPr>
              <w:jc w:val="center"/>
              <w:rPr>
                <w:iCs/>
                <w:sz w:val="22"/>
              </w:rPr>
            </w:pPr>
            <w:r w:rsidRPr="00571455">
              <w:rPr>
                <w:iCs/>
                <w:sz w:val="22"/>
              </w:rPr>
              <w:t>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41FF" w14:textId="77777777" w:rsidR="00900E2D" w:rsidRPr="00571455" w:rsidRDefault="00900E2D" w:rsidP="0006129B">
            <w:pPr>
              <w:rPr>
                <w:iCs/>
                <w:sz w:val="22"/>
              </w:rPr>
            </w:pPr>
            <w:r w:rsidRPr="00571455">
              <w:rPr>
                <w:iCs/>
                <w:sz w:val="22"/>
              </w:rPr>
              <w:t>Общеобразовательные школы с душевыми при гимнастических залах и столовыми на полуфа</w:t>
            </w:r>
            <w:r w:rsidRPr="00571455">
              <w:rPr>
                <w:iCs/>
                <w:sz w:val="22"/>
              </w:rPr>
              <w:t>б</w:t>
            </w:r>
            <w:r w:rsidRPr="00571455">
              <w:rPr>
                <w:iCs/>
                <w:sz w:val="22"/>
              </w:rPr>
              <w:t>рикатах</w:t>
            </w:r>
          </w:p>
        </w:tc>
        <w:tc>
          <w:tcPr>
            <w:tcW w:w="0" w:type="auto"/>
            <w:tcBorders>
              <w:top w:val="nil"/>
              <w:left w:val="nil"/>
              <w:bottom w:val="single" w:sz="4" w:space="0" w:color="auto"/>
              <w:right w:val="single" w:sz="4" w:space="0" w:color="auto"/>
            </w:tcBorders>
            <w:shd w:val="clear" w:color="auto" w:fill="auto"/>
            <w:vAlign w:val="center"/>
            <w:hideMark/>
          </w:tcPr>
          <w:p w14:paraId="6A13C839" w14:textId="77777777" w:rsidR="00900E2D" w:rsidRPr="00571455" w:rsidRDefault="00900E2D" w:rsidP="0006129B">
            <w:pPr>
              <w:jc w:val="center"/>
              <w:rPr>
                <w:iCs/>
                <w:sz w:val="22"/>
              </w:rPr>
            </w:pPr>
            <w:r w:rsidRPr="00571455">
              <w:rPr>
                <w:iCs/>
                <w:sz w:val="22"/>
              </w:rPr>
              <w:t>1 учащийся</w:t>
            </w:r>
          </w:p>
        </w:tc>
        <w:tc>
          <w:tcPr>
            <w:tcW w:w="0" w:type="auto"/>
            <w:tcBorders>
              <w:top w:val="nil"/>
              <w:left w:val="nil"/>
              <w:bottom w:val="single" w:sz="4" w:space="0" w:color="auto"/>
              <w:right w:val="single" w:sz="4" w:space="0" w:color="auto"/>
            </w:tcBorders>
            <w:shd w:val="clear" w:color="auto" w:fill="auto"/>
            <w:vAlign w:val="center"/>
            <w:hideMark/>
          </w:tcPr>
          <w:p w14:paraId="13F524D3" w14:textId="77777777" w:rsidR="00900E2D" w:rsidRPr="00571455" w:rsidRDefault="00900E2D" w:rsidP="0006129B">
            <w:pPr>
              <w:jc w:val="center"/>
              <w:rPr>
                <w:iCs/>
                <w:sz w:val="22"/>
              </w:rPr>
            </w:pPr>
            <w:r w:rsidRPr="00571455">
              <w:rPr>
                <w:iCs/>
                <w:sz w:val="22"/>
              </w:rPr>
              <w:t>3</w:t>
            </w:r>
          </w:p>
        </w:tc>
        <w:tc>
          <w:tcPr>
            <w:tcW w:w="0" w:type="auto"/>
            <w:tcBorders>
              <w:top w:val="nil"/>
              <w:left w:val="nil"/>
              <w:bottom w:val="single" w:sz="4" w:space="0" w:color="auto"/>
              <w:right w:val="single" w:sz="4" w:space="0" w:color="auto"/>
            </w:tcBorders>
            <w:shd w:val="clear" w:color="auto" w:fill="auto"/>
            <w:vAlign w:val="center"/>
            <w:hideMark/>
          </w:tcPr>
          <w:p w14:paraId="3E927EA1" w14:textId="77777777" w:rsidR="00900E2D" w:rsidRPr="00571455" w:rsidRDefault="00900E2D" w:rsidP="0006129B">
            <w:pPr>
              <w:jc w:val="center"/>
              <w:rPr>
                <w:iCs/>
                <w:sz w:val="22"/>
              </w:rPr>
            </w:pPr>
            <w:r w:rsidRPr="00571455">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1510C760" w14:textId="77777777" w:rsidR="00900E2D" w:rsidRPr="00571455" w:rsidRDefault="00900E2D" w:rsidP="0006129B">
            <w:pPr>
              <w:jc w:val="center"/>
              <w:rPr>
                <w:iCs/>
                <w:sz w:val="22"/>
              </w:rPr>
            </w:pPr>
            <w:r w:rsidRPr="00571455">
              <w:rPr>
                <w:iCs/>
                <w:sz w:val="22"/>
              </w:rPr>
              <w:t>0,8</w:t>
            </w:r>
          </w:p>
        </w:tc>
      </w:tr>
      <w:tr w:rsidR="00872763" w:rsidRPr="00571455" w14:paraId="6A64E866"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E80748C" w14:textId="77777777" w:rsidR="00900E2D" w:rsidRPr="00571455" w:rsidRDefault="00900E2D" w:rsidP="0006129B">
            <w:pPr>
              <w:jc w:val="center"/>
              <w:rPr>
                <w:iCs/>
                <w:sz w:val="22"/>
              </w:rPr>
            </w:pPr>
            <w:r w:rsidRPr="00571455">
              <w:rPr>
                <w:iCs/>
                <w:sz w:val="22"/>
              </w:rPr>
              <w:t>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104104E" w14:textId="77777777" w:rsidR="00900E2D" w:rsidRPr="00571455" w:rsidRDefault="00900E2D" w:rsidP="0006129B">
            <w:pPr>
              <w:rPr>
                <w:iCs/>
                <w:sz w:val="22"/>
              </w:rPr>
            </w:pPr>
            <w:r w:rsidRPr="00571455">
              <w:rPr>
                <w:iCs/>
                <w:sz w:val="22"/>
              </w:rPr>
              <w:t>Физкультурно-оздоровительные комплексы</w:t>
            </w:r>
          </w:p>
        </w:tc>
        <w:tc>
          <w:tcPr>
            <w:tcW w:w="0" w:type="auto"/>
            <w:tcBorders>
              <w:top w:val="nil"/>
              <w:left w:val="nil"/>
              <w:bottom w:val="single" w:sz="4" w:space="0" w:color="auto"/>
              <w:right w:val="single" w:sz="4" w:space="0" w:color="auto"/>
            </w:tcBorders>
            <w:shd w:val="clear" w:color="auto" w:fill="auto"/>
            <w:vAlign w:val="center"/>
            <w:hideMark/>
          </w:tcPr>
          <w:p w14:paraId="13F233F7" w14:textId="77777777" w:rsidR="00900E2D" w:rsidRPr="00571455" w:rsidRDefault="00900E2D" w:rsidP="0006129B">
            <w:pPr>
              <w:jc w:val="center"/>
              <w:rPr>
                <w:iCs/>
                <w:sz w:val="22"/>
              </w:rPr>
            </w:pPr>
            <w:r w:rsidRPr="00571455">
              <w:rPr>
                <w:iCs/>
                <w:sz w:val="22"/>
              </w:rPr>
              <w:t>1 человек</w:t>
            </w:r>
          </w:p>
        </w:tc>
        <w:tc>
          <w:tcPr>
            <w:tcW w:w="0" w:type="auto"/>
            <w:tcBorders>
              <w:top w:val="nil"/>
              <w:left w:val="nil"/>
              <w:bottom w:val="single" w:sz="4" w:space="0" w:color="auto"/>
              <w:right w:val="single" w:sz="4" w:space="0" w:color="auto"/>
            </w:tcBorders>
            <w:shd w:val="clear" w:color="auto" w:fill="auto"/>
            <w:vAlign w:val="center"/>
            <w:hideMark/>
          </w:tcPr>
          <w:p w14:paraId="4DC043FA" w14:textId="77777777" w:rsidR="00900E2D" w:rsidRPr="00571455" w:rsidRDefault="00900E2D" w:rsidP="0006129B">
            <w:pPr>
              <w:jc w:val="center"/>
              <w:rPr>
                <w:iCs/>
                <w:sz w:val="22"/>
              </w:rPr>
            </w:pPr>
            <w:r w:rsidRPr="00571455">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63FCAA78" w14:textId="77777777" w:rsidR="00900E2D" w:rsidRPr="00571455" w:rsidRDefault="00900E2D" w:rsidP="0006129B">
            <w:pPr>
              <w:jc w:val="center"/>
              <w:rPr>
                <w:iCs/>
                <w:sz w:val="22"/>
              </w:rPr>
            </w:pPr>
            <w:r w:rsidRPr="00571455">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6F249B40" w14:textId="77777777" w:rsidR="00900E2D" w:rsidRPr="00571455" w:rsidRDefault="00900E2D" w:rsidP="0006129B">
            <w:pPr>
              <w:jc w:val="center"/>
              <w:rPr>
                <w:iCs/>
                <w:sz w:val="22"/>
              </w:rPr>
            </w:pPr>
            <w:r w:rsidRPr="00571455">
              <w:rPr>
                <w:iCs/>
                <w:sz w:val="22"/>
              </w:rPr>
              <w:t>17,5</w:t>
            </w:r>
          </w:p>
        </w:tc>
      </w:tr>
      <w:tr w:rsidR="00872763" w:rsidRPr="00571455" w14:paraId="20013114"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3C347E87" w14:textId="77777777" w:rsidR="00900E2D" w:rsidRPr="00571455" w:rsidRDefault="00900E2D" w:rsidP="0006129B">
            <w:pPr>
              <w:jc w:val="center"/>
              <w:rPr>
                <w:iCs/>
                <w:sz w:val="22"/>
              </w:rPr>
            </w:pPr>
            <w:r w:rsidRPr="00571455">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E6C2FB" w14:textId="77777777" w:rsidR="00900E2D" w:rsidRPr="00571455" w:rsidRDefault="00900E2D" w:rsidP="0006129B">
            <w:pPr>
              <w:rPr>
                <w:iCs/>
                <w:sz w:val="22"/>
              </w:rPr>
            </w:pPr>
            <w:r w:rsidRPr="00571455">
              <w:rPr>
                <w:iCs/>
                <w:sz w:val="22"/>
              </w:rPr>
              <w:t>Предприятия общественного питания для приготовления п</w:t>
            </w:r>
            <w:r w:rsidRPr="00571455">
              <w:rPr>
                <w:iCs/>
                <w:sz w:val="22"/>
              </w:rPr>
              <w:t>и</w:t>
            </w:r>
            <w:r w:rsidRPr="00571455">
              <w:rPr>
                <w:iCs/>
                <w:sz w:val="22"/>
              </w:rPr>
              <w:t>щи реализуемой в обеденном зале</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D2EB07" w14:textId="77777777" w:rsidR="00900E2D" w:rsidRPr="00571455" w:rsidRDefault="00900E2D" w:rsidP="0006129B">
            <w:pPr>
              <w:jc w:val="center"/>
              <w:rPr>
                <w:iCs/>
                <w:sz w:val="22"/>
              </w:rPr>
            </w:pPr>
            <w:r w:rsidRPr="00571455">
              <w:rPr>
                <w:iCs/>
                <w:sz w:val="22"/>
              </w:rPr>
              <w:t>1 посетитель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8F4F33" w14:textId="77777777" w:rsidR="00900E2D" w:rsidRPr="00571455" w:rsidRDefault="00900E2D" w:rsidP="0006129B">
            <w:pPr>
              <w:jc w:val="center"/>
              <w:rPr>
                <w:iCs/>
                <w:sz w:val="22"/>
              </w:rPr>
            </w:pPr>
            <w:r w:rsidRPr="00571455">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DE2154" w14:textId="77777777" w:rsidR="00900E2D" w:rsidRPr="00571455" w:rsidRDefault="00900E2D" w:rsidP="0006129B">
            <w:pPr>
              <w:jc w:val="center"/>
              <w:rPr>
                <w:iCs/>
                <w:sz w:val="22"/>
              </w:rPr>
            </w:pPr>
            <w:r w:rsidRPr="00571455">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B1907E" w14:textId="77777777" w:rsidR="00900E2D" w:rsidRPr="00571455" w:rsidRDefault="00900E2D" w:rsidP="0006129B">
            <w:pPr>
              <w:jc w:val="center"/>
              <w:rPr>
                <w:iCs/>
                <w:sz w:val="22"/>
              </w:rPr>
            </w:pPr>
            <w:r w:rsidRPr="00571455">
              <w:rPr>
                <w:iCs/>
                <w:sz w:val="22"/>
              </w:rPr>
              <w:t>3,2</w:t>
            </w:r>
          </w:p>
        </w:tc>
      </w:tr>
      <w:tr w:rsidR="00872763" w:rsidRPr="00571455" w14:paraId="55CE1224"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68C4971E" w14:textId="77777777" w:rsidR="00900E2D" w:rsidRPr="00571455" w:rsidRDefault="00900E2D" w:rsidP="0006129B">
            <w:pPr>
              <w:jc w:val="center"/>
              <w:rPr>
                <w:iCs/>
                <w:sz w:val="22"/>
              </w:rPr>
            </w:pPr>
            <w:r w:rsidRPr="00571455">
              <w:rPr>
                <w:iCs/>
                <w:sz w:val="22"/>
              </w:rPr>
              <w:t>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8E64558" w14:textId="77777777" w:rsidR="00900E2D" w:rsidRPr="00571455" w:rsidRDefault="00900E2D" w:rsidP="0006129B">
            <w:pPr>
              <w:rPr>
                <w:iCs/>
                <w:sz w:val="22"/>
              </w:rPr>
            </w:pPr>
            <w:r w:rsidRPr="00571455">
              <w:rPr>
                <w:iCs/>
                <w:sz w:val="22"/>
              </w:rPr>
              <w:t>Магазины продовольственные</w:t>
            </w:r>
          </w:p>
        </w:tc>
        <w:tc>
          <w:tcPr>
            <w:tcW w:w="0" w:type="auto"/>
            <w:tcBorders>
              <w:top w:val="nil"/>
              <w:left w:val="nil"/>
              <w:bottom w:val="single" w:sz="4" w:space="0" w:color="auto"/>
              <w:right w:val="single" w:sz="4" w:space="0" w:color="auto"/>
            </w:tcBorders>
            <w:shd w:val="clear" w:color="auto" w:fill="auto"/>
            <w:vAlign w:val="center"/>
            <w:hideMark/>
          </w:tcPr>
          <w:p w14:paraId="14FF2CF2" w14:textId="77777777" w:rsidR="00900E2D" w:rsidRPr="00571455" w:rsidRDefault="00900E2D" w:rsidP="0006129B">
            <w:pPr>
              <w:jc w:val="center"/>
              <w:rPr>
                <w:iCs/>
                <w:sz w:val="22"/>
              </w:rPr>
            </w:pPr>
            <w:r w:rsidRPr="00571455">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1C6BE994" w14:textId="77777777" w:rsidR="00900E2D" w:rsidRPr="00571455" w:rsidRDefault="00900E2D" w:rsidP="0006129B">
            <w:pPr>
              <w:jc w:val="center"/>
              <w:rPr>
                <w:iCs/>
                <w:sz w:val="22"/>
              </w:rPr>
            </w:pPr>
            <w:r w:rsidRPr="00571455">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72EC85F0" w14:textId="77777777" w:rsidR="00900E2D" w:rsidRPr="00571455" w:rsidRDefault="00900E2D" w:rsidP="0006129B">
            <w:pPr>
              <w:jc w:val="center"/>
              <w:rPr>
                <w:iCs/>
                <w:sz w:val="22"/>
              </w:rPr>
            </w:pPr>
            <w:r w:rsidRPr="00571455">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76DB4AB6" w14:textId="77777777" w:rsidR="00900E2D" w:rsidRPr="00571455" w:rsidRDefault="00900E2D" w:rsidP="0006129B">
            <w:pPr>
              <w:jc w:val="center"/>
              <w:rPr>
                <w:iCs/>
                <w:sz w:val="22"/>
              </w:rPr>
            </w:pPr>
            <w:r w:rsidRPr="00571455">
              <w:rPr>
                <w:iCs/>
                <w:sz w:val="22"/>
              </w:rPr>
              <w:t>1,1</w:t>
            </w:r>
          </w:p>
        </w:tc>
      </w:tr>
      <w:tr w:rsidR="00872763" w:rsidRPr="00571455" w14:paraId="7E3F990B"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D9AC9D1" w14:textId="77777777" w:rsidR="00900E2D" w:rsidRPr="00571455" w:rsidRDefault="00900E2D" w:rsidP="0006129B">
            <w:pPr>
              <w:jc w:val="center"/>
              <w:rPr>
                <w:iCs/>
                <w:sz w:val="22"/>
              </w:rPr>
            </w:pPr>
            <w:r w:rsidRPr="00571455">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3D2F7E" w14:textId="77777777" w:rsidR="00900E2D" w:rsidRPr="00571455" w:rsidRDefault="00900E2D" w:rsidP="0006129B">
            <w:pPr>
              <w:rPr>
                <w:iCs/>
                <w:sz w:val="22"/>
              </w:rPr>
            </w:pPr>
            <w:r w:rsidRPr="00571455">
              <w:rPr>
                <w:iCs/>
                <w:sz w:val="22"/>
              </w:rPr>
              <w:t>Магазины промтоварные</w:t>
            </w:r>
          </w:p>
        </w:tc>
        <w:tc>
          <w:tcPr>
            <w:tcW w:w="0" w:type="auto"/>
            <w:tcBorders>
              <w:top w:val="nil"/>
              <w:left w:val="nil"/>
              <w:bottom w:val="single" w:sz="4" w:space="0" w:color="auto"/>
              <w:right w:val="single" w:sz="4" w:space="0" w:color="auto"/>
            </w:tcBorders>
            <w:shd w:val="clear" w:color="auto" w:fill="auto"/>
            <w:vAlign w:val="center"/>
            <w:hideMark/>
          </w:tcPr>
          <w:p w14:paraId="4453C313" w14:textId="77777777" w:rsidR="00900E2D" w:rsidRPr="00571455" w:rsidRDefault="00900E2D" w:rsidP="0006129B">
            <w:pPr>
              <w:jc w:val="center"/>
              <w:rPr>
                <w:iCs/>
                <w:sz w:val="22"/>
              </w:rPr>
            </w:pPr>
            <w:r w:rsidRPr="00571455">
              <w:rPr>
                <w:iCs/>
                <w:sz w:val="22"/>
              </w:rPr>
              <w:t>То же</w:t>
            </w:r>
          </w:p>
        </w:tc>
        <w:tc>
          <w:tcPr>
            <w:tcW w:w="0" w:type="auto"/>
            <w:tcBorders>
              <w:top w:val="nil"/>
              <w:left w:val="nil"/>
              <w:bottom w:val="single" w:sz="4" w:space="0" w:color="auto"/>
              <w:right w:val="single" w:sz="4" w:space="0" w:color="auto"/>
            </w:tcBorders>
            <w:shd w:val="clear" w:color="auto" w:fill="auto"/>
            <w:vAlign w:val="center"/>
            <w:hideMark/>
          </w:tcPr>
          <w:p w14:paraId="5C6F829F" w14:textId="77777777" w:rsidR="00900E2D" w:rsidRPr="00571455" w:rsidRDefault="00900E2D" w:rsidP="0006129B">
            <w:pPr>
              <w:jc w:val="center"/>
              <w:rPr>
                <w:iCs/>
                <w:sz w:val="22"/>
              </w:rPr>
            </w:pPr>
            <w:r w:rsidRPr="00571455">
              <w:rPr>
                <w:iCs/>
                <w:sz w:val="22"/>
              </w:rPr>
              <w:t>8</w:t>
            </w:r>
          </w:p>
        </w:tc>
        <w:tc>
          <w:tcPr>
            <w:tcW w:w="0" w:type="auto"/>
            <w:tcBorders>
              <w:top w:val="nil"/>
              <w:left w:val="nil"/>
              <w:bottom w:val="single" w:sz="4" w:space="0" w:color="auto"/>
              <w:right w:val="single" w:sz="4" w:space="0" w:color="auto"/>
            </w:tcBorders>
            <w:shd w:val="clear" w:color="auto" w:fill="auto"/>
            <w:vAlign w:val="center"/>
            <w:hideMark/>
          </w:tcPr>
          <w:p w14:paraId="3CF2FBFB" w14:textId="77777777" w:rsidR="00900E2D" w:rsidRPr="00571455" w:rsidRDefault="00900E2D" w:rsidP="0006129B">
            <w:pPr>
              <w:jc w:val="center"/>
              <w:rPr>
                <w:iCs/>
                <w:sz w:val="22"/>
              </w:rPr>
            </w:pPr>
            <w:r w:rsidRPr="00571455">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50B9AD71" w14:textId="77777777" w:rsidR="00900E2D" w:rsidRPr="00571455" w:rsidRDefault="00900E2D" w:rsidP="0006129B">
            <w:pPr>
              <w:jc w:val="center"/>
              <w:rPr>
                <w:iCs/>
                <w:sz w:val="22"/>
              </w:rPr>
            </w:pPr>
            <w:r w:rsidRPr="00571455">
              <w:rPr>
                <w:iCs/>
                <w:sz w:val="22"/>
              </w:rPr>
              <w:t>0,7</w:t>
            </w:r>
          </w:p>
        </w:tc>
      </w:tr>
    </w:tbl>
    <w:p w14:paraId="68DF48C2" w14:textId="77777777" w:rsidR="00900E2D" w:rsidRPr="00571455" w:rsidRDefault="00900E2D" w:rsidP="0006129B">
      <w:pPr>
        <w:pStyle w:val="Affb"/>
      </w:pPr>
      <w:r w:rsidRPr="00571455">
        <w:t>Примечания:</w:t>
      </w:r>
    </w:p>
    <w:p w14:paraId="58F72DCA" w14:textId="77777777" w:rsidR="00213A8B" w:rsidRPr="00571455" w:rsidRDefault="00213A8B" w:rsidP="0006129B">
      <w:pPr>
        <w:pStyle w:val="Affb"/>
      </w:pPr>
      <w:r w:rsidRPr="00571455">
        <w:t>1</w:t>
      </w:r>
      <w:r w:rsidR="000F34E7" w:rsidRPr="00571455">
        <w:t>)</w:t>
      </w:r>
      <w:r w:rsidRPr="00571455">
        <w:t xml:space="preserve"> </w:t>
      </w:r>
      <w:r w:rsidR="000F34E7" w:rsidRPr="00571455">
        <w:t>н</w:t>
      </w:r>
      <w:r w:rsidRPr="00571455">
        <w:t>ормы расхода воды установлены для основных потребителей и включают все допо</w:t>
      </w:r>
      <w:r w:rsidRPr="00571455">
        <w:t>л</w:t>
      </w:r>
      <w:r w:rsidRPr="00571455">
        <w:t>нительные расходы (обслуживающим персоналом, душевыми для обслуживания персонала, п</w:t>
      </w:r>
      <w:r w:rsidRPr="00571455">
        <w:t>о</w:t>
      </w:r>
      <w:r w:rsidRPr="00571455">
        <w:t>сетителя</w:t>
      </w:r>
      <w:r w:rsidR="00900E2D" w:rsidRPr="00571455">
        <w:t>ми, на уборку помещений и т.п.);</w:t>
      </w:r>
    </w:p>
    <w:p w14:paraId="1DA48D21" w14:textId="77777777" w:rsidR="00213A8B" w:rsidRPr="00571455" w:rsidRDefault="000F34E7" w:rsidP="0006129B">
      <w:pPr>
        <w:pStyle w:val="Affb"/>
      </w:pPr>
      <w:r w:rsidRPr="00571455">
        <w:t>2)</w:t>
      </w:r>
      <w:r w:rsidR="00213A8B" w:rsidRPr="00571455">
        <w:t xml:space="preserve"> </w:t>
      </w:r>
      <w:r w:rsidRPr="00571455">
        <w:t>д</w:t>
      </w:r>
      <w:r w:rsidR="00213A8B" w:rsidRPr="00571455">
        <w:t>ля водопотребителей гражданских зданий, сооружений и гражданских зданий, соор</w:t>
      </w:r>
      <w:r w:rsidR="00213A8B" w:rsidRPr="00571455">
        <w:t>у</w:t>
      </w:r>
      <w:r w:rsidR="00213A8B" w:rsidRPr="00571455">
        <w:t>жений и помещений, не указанных в настоящей таблице, нормы расхода воды следует прин</w:t>
      </w:r>
      <w:r w:rsidR="00213A8B" w:rsidRPr="00571455">
        <w:t>и</w:t>
      </w:r>
      <w:r w:rsidR="00213A8B" w:rsidRPr="00571455">
        <w:t>мать согласно настоящему приложению для потребителей, аналогичных по характеру водоп</w:t>
      </w:r>
      <w:r w:rsidR="00213A8B" w:rsidRPr="00571455">
        <w:t>о</w:t>
      </w:r>
      <w:r w:rsidR="00213A8B" w:rsidRPr="00571455">
        <w:t>требления.</w:t>
      </w:r>
    </w:p>
    <w:p w14:paraId="4CC6F04C" w14:textId="77777777" w:rsidR="00A14618" w:rsidRPr="00571455" w:rsidRDefault="000F34E7" w:rsidP="0006129B">
      <w:pPr>
        <w:pStyle w:val="21"/>
        <w:spacing w:line="240" w:lineRule="auto"/>
      </w:pPr>
      <w:bookmarkStart w:id="202" w:name="_Toc149472501"/>
      <w:r w:rsidRPr="00571455">
        <w:rPr>
          <w:rStyle w:val="ed"/>
        </w:rPr>
        <w:lastRenderedPageBreak/>
        <w:t>2.4</w:t>
      </w:r>
      <w:r w:rsidR="00134975" w:rsidRPr="00571455">
        <w:rPr>
          <w:rStyle w:val="ed"/>
        </w:rPr>
        <w:t xml:space="preserve"> </w:t>
      </w:r>
      <w:r w:rsidRPr="00571455">
        <w:rPr>
          <w:rStyle w:val="ed"/>
        </w:rPr>
        <w:t>П</w:t>
      </w:r>
      <w:r w:rsidR="00274C31" w:rsidRPr="00571455">
        <w:rPr>
          <w:rStyle w:val="ed"/>
        </w:rPr>
        <w:t>рогнозы приростов объемов потребления тепловой энергии (мощности) и те</w:t>
      </w:r>
      <w:r w:rsidR="00274C31" w:rsidRPr="00571455">
        <w:rPr>
          <w:rStyle w:val="ed"/>
        </w:rPr>
        <w:t>п</w:t>
      </w:r>
      <w:r w:rsidR="00274C31" w:rsidRPr="00571455">
        <w:rPr>
          <w:rStyle w:val="ed"/>
        </w:rPr>
        <w:t>лоносителя с разделением по видам теплопотребления в каждом расчетном элементе те</w:t>
      </w:r>
      <w:r w:rsidR="00274C31" w:rsidRPr="00571455">
        <w:rPr>
          <w:rStyle w:val="ed"/>
        </w:rPr>
        <w:t>р</w:t>
      </w:r>
      <w:r w:rsidR="00274C31" w:rsidRPr="00571455">
        <w:rPr>
          <w:rStyle w:val="ed"/>
        </w:rPr>
        <w:t>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02"/>
    </w:p>
    <w:p w14:paraId="06FD6E20" w14:textId="77777777" w:rsidR="007E7181" w:rsidRPr="00571455" w:rsidRDefault="00E15079" w:rsidP="0006129B">
      <w:pPr>
        <w:pStyle w:val="Affb"/>
        <w:rPr>
          <w:szCs w:val="24"/>
        </w:rPr>
      </w:pPr>
      <w:r w:rsidRPr="00571455">
        <w:rPr>
          <w:szCs w:val="24"/>
        </w:rPr>
        <w:t>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w:t>
      </w:r>
      <w:r w:rsidRPr="00571455">
        <w:rPr>
          <w:szCs w:val="24"/>
        </w:rPr>
        <w:t>а</w:t>
      </w:r>
      <w:r w:rsidRPr="00571455">
        <w:rPr>
          <w:szCs w:val="24"/>
        </w:rPr>
        <w:t xml:space="preserve">стройки, обеспечивающей комфортные условия проживания. </w:t>
      </w:r>
    </w:p>
    <w:p w14:paraId="43768549" w14:textId="1F173AB4" w:rsidR="005E64D8" w:rsidRPr="00571455" w:rsidRDefault="005E64D8" w:rsidP="0006129B">
      <w:pPr>
        <w:pStyle w:val="Affb"/>
      </w:pPr>
      <w:r w:rsidRPr="00571455">
        <w:t>Существующая и перспективная тепловая нагрузка источников централизованного тепл</w:t>
      </w:r>
      <w:r w:rsidRPr="00571455">
        <w:t>о</w:t>
      </w:r>
      <w:r w:rsidRPr="00571455">
        <w:t xml:space="preserve">снабжения приведена в таблице </w:t>
      </w:r>
      <w:r w:rsidR="00A62FC8" w:rsidRPr="00571455">
        <w:t>5</w:t>
      </w:r>
      <w:r w:rsidR="00EB2A74" w:rsidRPr="00571455">
        <w:t>0</w:t>
      </w:r>
      <w:r w:rsidRPr="00571455">
        <w:t>. Перспективная тепловая нагрузка источников теплоснабж</w:t>
      </w:r>
      <w:r w:rsidRPr="00571455">
        <w:t>е</w:t>
      </w:r>
      <w:r w:rsidRPr="00571455">
        <w:t>ния была рассчитана с учетом планов по реконструкции системы теплоснабжения, рассмотре</w:t>
      </w:r>
      <w:r w:rsidRPr="00571455">
        <w:t>н</w:t>
      </w:r>
      <w:r w:rsidRPr="00571455">
        <w:t>ных в Главах 5, 7 и 8 настоящих Обосновывающих материалов.</w:t>
      </w:r>
    </w:p>
    <w:p w14:paraId="34E41C2F" w14:textId="77777777" w:rsidR="00866DD0" w:rsidRPr="00571455" w:rsidRDefault="00866DD0" w:rsidP="0006129B">
      <w:pPr>
        <w:pStyle w:val="Affb"/>
      </w:pPr>
    </w:p>
    <w:p w14:paraId="37CB80E8" w14:textId="26F1F440" w:rsidR="00866DD0" w:rsidRPr="00571455" w:rsidRDefault="00866DD0" w:rsidP="0006129B">
      <w:pPr>
        <w:pStyle w:val="aff9"/>
        <w:spacing w:line="240" w:lineRule="auto"/>
      </w:pPr>
      <w:r w:rsidRPr="00571455">
        <w:t xml:space="preserve">Таблица </w:t>
      </w:r>
      <w:r w:rsidR="008A3CE6" w:rsidRPr="00571455">
        <w:fldChar w:fldCharType="begin"/>
      </w:r>
      <w:r w:rsidR="00A851D1" w:rsidRPr="00571455">
        <w:instrText xml:space="preserve"> SEQ Таблица \* ARABIC </w:instrText>
      </w:r>
      <w:r w:rsidR="008A3CE6" w:rsidRPr="00571455">
        <w:fldChar w:fldCharType="separate"/>
      </w:r>
      <w:r w:rsidR="00E11ACB" w:rsidRPr="00571455">
        <w:rPr>
          <w:noProof/>
        </w:rPr>
        <w:t>50</w:t>
      </w:r>
      <w:r w:rsidR="008A3CE6" w:rsidRPr="00571455">
        <w:rPr>
          <w:noProof/>
        </w:rPr>
        <w:fldChar w:fldCharType="end"/>
      </w:r>
      <w:r w:rsidRPr="00571455">
        <w:t xml:space="preserve"> - Прогноз суммарного потребления тепловой энергии и прирост спроса на тепловую мощность</w:t>
      </w:r>
      <w:r w:rsidR="00145662" w:rsidRPr="00571455">
        <w:t>, Гкал/час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54"/>
        <w:gridCol w:w="2607"/>
        <w:gridCol w:w="870"/>
        <w:gridCol w:w="957"/>
        <w:gridCol w:w="728"/>
        <w:gridCol w:w="732"/>
        <w:gridCol w:w="718"/>
        <w:gridCol w:w="718"/>
        <w:gridCol w:w="1176"/>
        <w:gridCol w:w="1178"/>
      </w:tblGrid>
      <w:tr w:rsidR="00872763" w:rsidRPr="00571455" w14:paraId="64236721" w14:textId="41364DF2" w:rsidTr="008275D3">
        <w:trPr>
          <w:cantSplit/>
          <w:tblHeader/>
        </w:trPr>
        <w:tc>
          <w:tcPr>
            <w:tcW w:w="224" w:type="pct"/>
            <w:shd w:val="clear" w:color="auto" w:fill="FFFFFF"/>
            <w:vAlign w:val="center"/>
            <w:hideMark/>
          </w:tcPr>
          <w:p w14:paraId="151D16A1" w14:textId="77777777" w:rsidR="00B4382C" w:rsidRPr="00571455" w:rsidRDefault="00B4382C" w:rsidP="00B4382C">
            <w:pPr>
              <w:jc w:val="center"/>
              <w:rPr>
                <w:sz w:val="22"/>
                <w:szCs w:val="22"/>
              </w:rPr>
            </w:pPr>
            <w:bookmarkStart w:id="203" w:name="_Hlk144549864"/>
            <w:bookmarkStart w:id="204" w:name="_Hlk128490906"/>
            <w:r w:rsidRPr="00571455">
              <w:rPr>
                <w:sz w:val="22"/>
                <w:szCs w:val="22"/>
              </w:rPr>
              <w:t>№ п/п</w:t>
            </w:r>
          </w:p>
        </w:tc>
        <w:tc>
          <w:tcPr>
            <w:tcW w:w="1286" w:type="pct"/>
            <w:shd w:val="clear" w:color="auto" w:fill="FFFFFF"/>
            <w:vAlign w:val="center"/>
            <w:hideMark/>
          </w:tcPr>
          <w:p w14:paraId="17F9E9DE" w14:textId="77777777" w:rsidR="00B4382C" w:rsidRPr="00571455" w:rsidRDefault="00B4382C" w:rsidP="00B4382C">
            <w:pPr>
              <w:jc w:val="center"/>
              <w:rPr>
                <w:sz w:val="22"/>
                <w:szCs w:val="22"/>
              </w:rPr>
            </w:pPr>
            <w:r w:rsidRPr="00571455">
              <w:rPr>
                <w:sz w:val="22"/>
                <w:szCs w:val="22"/>
              </w:rPr>
              <w:t>Котельная</w:t>
            </w:r>
          </w:p>
        </w:tc>
        <w:tc>
          <w:tcPr>
            <w:tcW w:w="429" w:type="pct"/>
            <w:shd w:val="clear" w:color="auto" w:fill="FFFFFF"/>
            <w:vAlign w:val="center"/>
          </w:tcPr>
          <w:p w14:paraId="698DB925" w14:textId="2E211276" w:rsidR="00B4382C" w:rsidRPr="00571455" w:rsidRDefault="00B4382C" w:rsidP="00B4382C">
            <w:pPr>
              <w:jc w:val="center"/>
              <w:rPr>
                <w:iCs/>
                <w:sz w:val="22"/>
                <w:szCs w:val="22"/>
              </w:rPr>
            </w:pPr>
            <w:r w:rsidRPr="00571455">
              <w:rPr>
                <w:iCs/>
                <w:sz w:val="22"/>
                <w:szCs w:val="22"/>
              </w:rPr>
              <w:t>2022 год</w:t>
            </w:r>
          </w:p>
        </w:tc>
        <w:tc>
          <w:tcPr>
            <w:tcW w:w="472" w:type="pct"/>
            <w:shd w:val="clear" w:color="auto" w:fill="FFFFFF"/>
            <w:vAlign w:val="center"/>
          </w:tcPr>
          <w:p w14:paraId="7D04B5ED" w14:textId="45CE1182" w:rsidR="00B4382C" w:rsidRPr="00571455" w:rsidRDefault="00B4382C" w:rsidP="00B4382C">
            <w:pPr>
              <w:jc w:val="center"/>
              <w:rPr>
                <w:iCs/>
                <w:sz w:val="22"/>
                <w:szCs w:val="22"/>
              </w:rPr>
            </w:pPr>
            <w:r w:rsidRPr="00571455">
              <w:rPr>
                <w:iCs/>
                <w:sz w:val="22"/>
                <w:szCs w:val="22"/>
              </w:rPr>
              <w:t>2023 год</w:t>
            </w:r>
          </w:p>
        </w:tc>
        <w:tc>
          <w:tcPr>
            <w:tcW w:w="359" w:type="pct"/>
            <w:shd w:val="clear" w:color="auto" w:fill="FFFFFF"/>
            <w:vAlign w:val="center"/>
          </w:tcPr>
          <w:p w14:paraId="38C43E1C" w14:textId="0D827D80" w:rsidR="00B4382C" w:rsidRPr="00571455" w:rsidRDefault="00B4382C" w:rsidP="00B4382C">
            <w:pPr>
              <w:jc w:val="center"/>
              <w:rPr>
                <w:iCs/>
                <w:sz w:val="22"/>
                <w:szCs w:val="22"/>
              </w:rPr>
            </w:pPr>
            <w:r w:rsidRPr="00571455">
              <w:rPr>
                <w:iCs/>
                <w:sz w:val="22"/>
                <w:szCs w:val="22"/>
              </w:rPr>
              <w:t>2024 год</w:t>
            </w:r>
          </w:p>
        </w:tc>
        <w:tc>
          <w:tcPr>
            <w:tcW w:w="361" w:type="pct"/>
            <w:tcBorders>
              <w:top w:val="single" w:sz="8" w:space="0" w:color="auto"/>
              <w:left w:val="single" w:sz="8" w:space="0" w:color="auto"/>
              <w:right w:val="single" w:sz="4" w:space="0" w:color="auto"/>
            </w:tcBorders>
            <w:shd w:val="clear" w:color="auto" w:fill="FFFFFF"/>
            <w:noWrap/>
            <w:vAlign w:val="center"/>
          </w:tcPr>
          <w:p w14:paraId="5B8F7922" w14:textId="62153FBC" w:rsidR="00B4382C" w:rsidRPr="00571455" w:rsidRDefault="00B4382C" w:rsidP="00B4382C">
            <w:pPr>
              <w:jc w:val="center"/>
              <w:rPr>
                <w:iCs/>
                <w:sz w:val="22"/>
                <w:szCs w:val="22"/>
              </w:rPr>
            </w:pPr>
            <w:r w:rsidRPr="00571455">
              <w:rPr>
                <w:iCs/>
                <w:sz w:val="22"/>
                <w:szCs w:val="22"/>
              </w:rPr>
              <w:t>2025 год</w:t>
            </w:r>
          </w:p>
        </w:tc>
        <w:tc>
          <w:tcPr>
            <w:tcW w:w="354" w:type="pct"/>
            <w:tcBorders>
              <w:top w:val="single" w:sz="8" w:space="0" w:color="auto"/>
              <w:left w:val="single" w:sz="4" w:space="0" w:color="auto"/>
              <w:right w:val="nil"/>
            </w:tcBorders>
            <w:shd w:val="clear" w:color="auto" w:fill="FFFFFF"/>
            <w:vAlign w:val="center"/>
          </w:tcPr>
          <w:p w14:paraId="2A26F9B3" w14:textId="643AFDE4" w:rsidR="00B4382C" w:rsidRPr="00571455" w:rsidRDefault="00B4382C" w:rsidP="00B4382C">
            <w:pPr>
              <w:jc w:val="center"/>
              <w:rPr>
                <w:iCs/>
                <w:sz w:val="22"/>
                <w:szCs w:val="22"/>
              </w:rPr>
            </w:pPr>
            <w:r w:rsidRPr="00571455">
              <w:rPr>
                <w:iCs/>
                <w:sz w:val="22"/>
                <w:szCs w:val="22"/>
              </w:rPr>
              <w:t>2026 год</w:t>
            </w:r>
          </w:p>
        </w:tc>
        <w:tc>
          <w:tcPr>
            <w:tcW w:w="354" w:type="pct"/>
            <w:tcBorders>
              <w:top w:val="single" w:sz="8" w:space="0" w:color="auto"/>
              <w:left w:val="single" w:sz="8" w:space="0" w:color="auto"/>
              <w:right w:val="single" w:sz="4" w:space="0" w:color="auto"/>
            </w:tcBorders>
            <w:shd w:val="clear" w:color="auto" w:fill="FFFFFF"/>
            <w:vAlign w:val="center"/>
          </w:tcPr>
          <w:p w14:paraId="34461488" w14:textId="591D68F4" w:rsidR="00B4382C" w:rsidRPr="00571455" w:rsidRDefault="00B4382C" w:rsidP="00B4382C">
            <w:pPr>
              <w:jc w:val="center"/>
              <w:rPr>
                <w:iCs/>
                <w:sz w:val="22"/>
                <w:szCs w:val="22"/>
              </w:rPr>
            </w:pPr>
            <w:r w:rsidRPr="00571455">
              <w:rPr>
                <w:iCs/>
                <w:sz w:val="22"/>
                <w:szCs w:val="22"/>
              </w:rPr>
              <w:t>2027 год</w:t>
            </w:r>
          </w:p>
        </w:tc>
        <w:tc>
          <w:tcPr>
            <w:tcW w:w="580" w:type="pct"/>
            <w:tcBorders>
              <w:top w:val="single" w:sz="8" w:space="0" w:color="auto"/>
              <w:left w:val="nil"/>
              <w:bottom w:val="single" w:sz="8" w:space="0" w:color="auto"/>
              <w:right w:val="single" w:sz="8" w:space="0" w:color="auto"/>
            </w:tcBorders>
            <w:shd w:val="clear" w:color="000000" w:fill="FFFFFF"/>
            <w:vAlign w:val="center"/>
          </w:tcPr>
          <w:p w14:paraId="7F8E6A56" w14:textId="7486D20B" w:rsidR="00B4382C" w:rsidRPr="00571455" w:rsidRDefault="00B4382C" w:rsidP="00B4382C">
            <w:pPr>
              <w:jc w:val="center"/>
              <w:rPr>
                <w:iCs/>
                <w:sz w:val="22"/>
                <w:szCs w:val="22"/>
              </w:rPr>
            </w:pPr>
            <w:r w:rsidRPr="00571455">
              <w:rPr>
                <w:sz w:val="22"/>
                <w:szCs w:val="22"/>
              </w:rPr>
              <w:t>2028</w:t>
            </w:r>
            <w:r w:rsidR="00F878B4" w:rsidRPr="00571455">
              <w:rPr>
                <w:sz w:val="22"/>
                <w:szCs w:val="22"/>
              </w:rPr>
              <w:t xml:space="preserve"> год</w:t>
            </w:r>
          </w:p>
        </w:tc>
        <w:tc>
          <w:tcPr>
            <w:tcW w:w="581" w:type="pct"/>
            <w:tcBorders>
              <w:top w:val="single" w:sz="8" w:space="0" w:color="auto"/>
              <w:left w:val="nil"/>
              <w:bottom w:val="single" w:sz="8" w:space="0" w:color="auto"/>
              <w:right w:val="single" w:sz="8" w:space="0" w:color="auto"/>
            </w:tcBorders>
            <w:shd w:val="clear" w:color="000000" w:fill="FFFFFF"/>
            <w:vAlign w:val="center"/>
          </w:tcPr>
          <w:p w14:paraId="5B59140E" w14:textId="00C5ADF6" w:rsidR="00B4382C" w:rsidRPr="00571455" w:rsidRDefault="00F50A09" w:rsidP="00B4382C">
            <w:pPr>
              <w:jc w:val="center"/>
              <w:rPr>
                <w:sz w:val="22"/>
                <w:szCs w:val="22"/>
              </w:rPr>
            </w:pPr>
            <w:r w:rsidRPr="00571455">
              <w:rPr>
                <w:sz w:val="22"/>
                <w:szCs w:val="22"/>
              </w:rPr>
              <w:t>20</w:t>
            </w:r>
            <w:r w:rsidR="00F878B4" w:rsidRPr="00571455">
              <w:rPr>
                <w:sz w:val="22"/>
                <w:szCs w:val="22"/>
              </w:rPr>
              <w:t>29</w:t>
            </w:r>
            <w:r w:rsidRPr="00571455">
              <w:rPr>
                <w:sz w:val="22"/>
                <w:szCs w:val="22"/>
              </w:rPr>
              <w:t>-20</w:t>
            </w:r>
            <w:r w:rsidR="00F878B4" w:rsidRPr="00571455">
              <w:rPr>
                <w:sz w:val="22"/>
                <w:szCs w:val="22"/>
              </w:rPr>
              <w:t>33</w:t>
            </w:r>
            <w:r w:rsidRPr="00571455">
              <w:rPr>
                <w:sz w:val="22"/>
                <w:szCs w:val="22"/>
              </w:rPr>
              <w:t xml:space="preserve"> годы</w:t>
            </w:r>
          </w:p>
        </w:tc>
      </w:tr>
      <w:tr w:rsidR="00872763" w:rsidRPr="00571455" w14:paraId="6F0D9D20" w14:textId="03634072" w:rsidTr="008275D3">
        <w:trPr>
          <w:cantSplit/>
        </w:trPr>
        <w:tc>
          <w:tcPr>
            <w:tcW w:w="224" w:type="pct"/>
            <w:shd w:val="clear" w:color="auto" w:fill="auto"/>
            <w:vAlign w:val="center"/>
            <w:hideMark/>
          </w:tcPr>
          <w:p w14:paraId="3D383C13" w14:textId="5CE47639" w:rsidR="008275D3" w:rsidRPr="00571455" w:rsidRDefault="008275D3" w:rsidP="008275D3">
            <w:pPr>
              <w:pStyle w:val="ab"/>
              <w:jc w:val="center"/>
              <w:rPr>
                <w:sz w:val="22"/>
                <w:szCs w:val="22"/>
              </w:rPr>
            </w:pPr>
            <w:r w:rsidRPr="00571455">
              <w:rPr>
                <w:sz w:val="22"/>
                <w:szCs w:val="22"/>
              </w:rPr>
              <w:t>1</w:t>
            </w:r>
          </w:p>
        </w:tc>
        <w:tc>
          <w:tcPr>
            <w:tcW w:w="1286" w:type="pct"/>
            <w:tcBorders>
              <w:top w:val="nil"/>
              <w:left w:val="nil"/>
              <w:bottom w:val="single" w:sz="8" w:space="0" w:color="auto"/>
              <w:right w:val="single" w:sz="8" w:space="0" w:color="auto"/>
            </w:tcBorders>
            <w:shd w:val="clear" w:color="000000" w:fill="FFFFFF"/>
            <w:vAlign w:val="center"/>
          </w:tcPr>
          <w:p w14:paraId="31656BA3" w14:textId="2F718EC7" w:rsidR="008275D3" w:rsidRPr="00571455" w:rsidRDefault="008275D3" w:rsidP="008275D3">
            <w:pPr>
              <w:rPr>
                <w:sz w:val="22"/>
                <w:szCs w:val="22"/>
              </w:rPr>
            </w:pPr>
            <w:r w:rsidRPr="00571455">
              <w:rPr>
                <w:sz w:val="22"/>
                <w:szCs w:val="22"/>
              </w:rPr>
              <w:t>Котельная «Микрора</w:t>
            </w:r>
            <w:r w:rsidRPr="00571455">
              <w:rPr>
                <w:sz w:val="22"/>
                <w:szCs w:val="22"/>
              </w:rPr>
              <w:t>й</w:t>
            </w:r>
            <w:r w:rsidRPr="00571455">
              <w:rPr>
                <w:sz w:val="22"/>
                <w:szCs w:val="22"/>
              </w:rPr>
              <w:t>он» (с. Якшур-Бодья)</w:t>
            </w:r>
          </w:p>
        </w:tc>
        <w:tc>
          <w:tcPr>
            <w:tcW w:w="429" w:type="pct"/>
            <w:tcBorders>
              <w:top w:val="nil"/>
              <w:left w:val="nil"/>
              <w:bottom w:val="single" w:sz="8" w:space="0" w:color="auto"/>
              <w:right w:val="single" w:sz="8" w:space="0" w:color="auto"/>
            </w:tcBorders>
            <w:shd w:val="clear" w:color="000000" w:fill="FFFFFF"/>
            <w:vAlign w:val="center"/>
          </w:tcPr>
          <w:p w14:paraId="1ADF11AD" w14:textId="57AE5D4C" w:rsidR="008275D3" w:rsidRPr="00571455" w:rsidRDefault="008275D3" w:rsidP="008275D3">
            <w:pPr>
              <w:jc w:val="center"/>
              <w:rPr>
                <w:sz w:val="22"/>
                <w:szCs w:val="22"/>
              </w:rPr>
            </w:pPr>
            <w:r w:rsidRPr="00571455">
              <w:rPr>
                <w:sz w:val="22"/>
                <w:szCs w:val="22"/>
              </w:rPr>
              <w:t>3,180</w:t>
            </w:r>
          </w:p>
        </w:tc>
        <w:tc>
          <w:tcPr>
            <w:tcW w:w="472" w:type="pct"/>
            <w:tcBorders>
              <w:top w:val="nil"/>
              <w:left w:val="nil"/>
              <w:bottom w:val="single" w:sz="8" w:space="0" w:color="auto"/>
              <w:right w:val="single" w:sz="8" w:space="0" w:color="auto"/>
            </w:tcBorders>
            <w:shd w:val="clear" w:color="000000" w:fill="FFFFFF"/>
            <w:vAlign w:val="center"/>
          </w:tcPr>
          <w:p w14:paraId="7AB5DBEE" w14:textId="03DA60D0" w:rsidR="008275D3" w:rsidRPr="00571455" w:rsidRDefault="008275D3" w:rsidP="008275D3">
            <w:pPr>
              <w:jc w:val="center"/>
              <w:rPr>
                <w:sz w:val="22"/>
                <w:szCs w:val="22"/>
              </w:rPr>
            </w:pPr>
            <w:r w:rsidRPr="00571455">
              <w:rPr>
                <w:sz w:val="22"/>
                <w:szCs w:val="22"/>
              </w:rPr>
              <w:t>3,180</w:t>
            </w:r>
          </w:p>
        </w:tc>
        <w:tc>
          <w:tcPr>
            <w:tcW w:w="359" w:type="pct"/>
            <w:tcBorders>
              <w:top w:val="nil"/>
              <w:left w:val="nil"/>
              <w:bottom w:val="single" w:sz="8" w:space="0" w:color="auto"/>
              <w:right w:val="single" w:sz="8" w:space="0" w:color="auto"/>
            </w:tcBorders>
            <w:shd w:val="clear" w:color="000000" w:fill="FFFFFF"/>
            <w:vAlign w:val="center"/>
          </w:tcPr>
          <w:p w14:paraId="2DC3419B" w14:textId="5B9EBD9D" w:rsidR="008275D3" w:rsidRPr="00571455" w:rsidRDefault="008275D3" w:rsidP="008275D3">
            <w:pPr>
              <w:jc w:val="center"/>
              <w:rPr>
                <w:sz w:val="22"/>
                <w:szCs w:val="22"/>
              </w:rPr>
            </w:pPr>
            <w:r w:rsidRPr="00571455">
              <w:rPr>
                <w:sz w:val="22"/>
                <w:szCs w:val="22"/>
              </w:rPr>
              <w:t>3,180</w:t>
            </w:r>
          </w:p>
        </w:tc>
        <w:tc>
          <w:tcPr>
            <w:tcW w:w="361" w:type="pct"/>
            <w:tcBorders>
              <w:top w:val="nil"/>
              <w:left w:val="nil"/>
              <w:bottom w:val="single" w:sz="8" w:space="0" w:color="auto"/>
              <w:right w:val="single" w:sz="8" w:space="0" w:color="auto"/>
            </w:tcBorders>
            <w:shd w:val="clear" w:color="000000" w:fill="FFFFFF"/>
            <w:noWrap/>
            <w:vAlign w:val="center"/>
          </w:tcPr>
          <w:p w14:paraId="36B8B2CC" w14:textId="05FDF7F1" w:rsidR="008275D3" w:rsidRPr="00571455" w:rsidRDefault="008275D3" w:rsidP="008275D3">
            <w:pPr>
              <w:jc w:val="center"/>
              <w:rPr>
                <w:sz w:val="22"/>
                <w:szCs w:val="22"/>
              </w:rPr>
            </w:pPr>
            <w:r w:rsidRPr="00571455">
              <w:rPr>
                <w:sz w:val="22"/>
                <w:szCs w:val="22"/>
              </w:rPr>
              <w:t>3,180</w:t>
            </w:r>
          </w:p>
        </w:tc>
        <w:tc>
          <w:tcPr>
            <w:tcW w:w="354" w:type="pct"/>
            <w:tcBorders>
              <w:top w:val="nil"/>
              <w:left w:val="nil"/>
              <w:bottom w:val="single" w:sz="8" w:space="0" w:color="auto"/>
              <w:right w:val="single" w:sz="8" w:space="0" w:color="auto"/>
            </w:tcBorders>
            <w:shd w:val="clear" w:color="000000" w:fill="FFFFFF"/>
            <w:vAlign w:val="center"/>
          </w:tcPr>
          <w:p w14:paraId="66B00DA1" w14:textId="37BFB825" w:rsidR="008275D3" w:rsidRPr="00571455" w:rsidRDefault="008275D3" w:rsidP="008275D3">
            <w:pPr>
              <w:jc w:val="center"/>
              <w:rPr>
                <w:sz w:val="22"/>
                <w:szCs w:val="22"/>
              </w:rPr>
            </w:pPr>
            <w:r w:rsidRPr="00571455">
              <w:rPr>
                <w:sz w:val="22"/>
                <w:szCs w:val="22"/>
              </w:rPr>
              <w:t>3,180</w:t>
            </w:r>
          </w:p>
        </w:tc>
        <w:tc>
          <w:tcPr>
            <w:tcW w:w="354" w:type="pct"/>
            <w:tcBorders>
              <w:top w:val="nil"/>
              <w:left w:val="nil"/>
              <w:bottom w:val="single" w:sz="8" w:space="0" w:color="auto"/>
              <w:right w:val="single" w:sz="8" w:space="0" w:color="auto"/>
            </w:tcBorders>
            <w:shd w:val="clear" w:color="000000" w:fill="FFFFFF"/>
            <w:vAlign w:val="center"/>
          </w:tcPr>
          <w:p w14:paraId="0B07CB4F" w14:textId="45B632B9" w:rsidR="008275D3" w:rsidRPr="00571455" w:rsidRDefault="008275D3" w:rsidP="008275D3">
            <w:pPr>
              <w:jc w:val="center"/>
              <w:rPr>
                <w:sz w:val="22"/>
                <w:szCs w:val="22"/>
              </w:rPr>
            </w:pPr>
            <w:r w:rsidRPr="00571455">
              <w:rPr>
                <w:sz w:val="22"/>
                <w:szCs w:val="22"/>
              </w:rPr>
              <w:t>3,180</w:t>
            </w:r>
          </w:p>
        </w:tc>
        <w:tc>
          <w:tcPr>
            <w:tcW w:w="580" w:type="pct"/>
            <w:tcBorders>
              <w:top w:val="nil"/>
              <w:left w:val="nil"/>
              <w:bottom w:val="single" w:sz="8" w:space="0" w:color="auto"/>
              <w:right w:val="single" w:sz="8" w:space="0" w:color="auto"/>
            </w:tcBorders>
            <w:shd w:val="clear" w:color="000000" w:fill="FFFFFF"/>
            <w:vAlign w:val="center"/>
          </w:tcPr>
          <w:p w14:paraId="450F45CE" w14:textId="0B4A8A66" w:rsidR="008275D3" w:rsidRPr="00571455" w:rsidRDefault="008275D3" w:rsidP="008275D3">
            <w:pPr>
              <w:jc w:val="center"/>
              <w:rPr>
                <w:sz w:val="22"/>
                <w:szCs w:val="22"/>
              </w:rPr>
            </w:pPr>
            <w:r w:rsidRPr="00571455">
              <w:rPr>
                <w:sz w:val="22"/>
                <w:szCs w:val="22"/>
              </w:rPr>
              <w:t>3,180</w:t>
            </w:r>
          </w:p>
        </w:tc>
        <w:tc>
          <w:tcPr>
            <w:tcW w:w="581" w:type="pct"/>
            <w:tcBorders>
              <w:top w:val="nil"/>
              <w:left w:val="nil"/>
              <w:bottom w:val="single" w:sz="8" w:space="0" w:color="auto"/>
              <w:right w:val="single" w:sz="8" w:space="0" w:color="auto"/>
            </w:tcBorders>
            <w:shd w:val="clear" w:color="000000" w:fill="FFFFFF"/>
            <w:vAlign w:val="center"/>
          </w:tcPr>
          <w:p w14:paraId="11AC0359" w14:textId="75DA278F" w:rsidR="008275D3" w:rsidRPr="00571455" w:rsidRDefault="008275D3" w:rsidP="008275D3">
            <w:pPr>
              <w:jc w:val="center"/>
              <w:rPr>
                <w:sz w:val="22"/>
                <w:szCs w:val="22"/>
              </w:rPr>
            </w:pPr>
            <w:r w:rsidRPr="00571455">
              <w:rPr>
                <w:sz w:val="22"/>
                <w:szCs w:val="22"/>
              </w:rPr>
              <w:t>3,180</w:t>
            </w:r>
          </w:p>
        </w:tc>
      </w:tr>
      <w:tr w:rsidR="00872763" w:rsidRPr="00571455" w14:paraId="00668322" w14:textId="0F092E13" w:rsidTr="008275D3">
        <w:trPr>
          <w:cantSplit/>
        </w:trPr>
        <w:tc>
          <w:tcPr>
            <w:tcW w:w="224" w:type="pct"/>
            <w:shd w:val="clear" w:color="auto" w:fill="auto"/>
            <w:vAlign w:val="center"/>
          </w:tcPr>
          <w:p w14:paraId="7851B85A" w14:textId="16687FF2" w:rsidR="008275D3" w:rsidRPr="00571455" w:rsidRDefault="008275D3" w:rsidP="008275D3">
            <w:pPr>
              <w:pStyle w:val="ab"/>
              <w:jc w:val="center"/>
              <w:rPr>
                <w:sz w:val="22"/>
                <w:szCs w:val="22"/>
              </w:rPr>
            </w:pPr>
            <w:r w:rsidRPr="00571455">
              <w:rPr>
                <w:sz w:val="22"/>
                <w:szCs w:val="22"/>
              </w:rPr>
              <w:t>2</w:t>
            </w:r>
          </w:p>
        </w:tc>
        <w:tc>
          <w:tcPr>
            <w:tcW w:w="1286" w:type="pct"/>
            <w:tcBorders>
              <w:top w:val="nil"/>
              <w:left w:val="nil"/>
              <w:bottom w:val="single" w:sz="8" w:space="0" w:color="auto"/>
              <w:right w:val="single" w:sz="8" w:space="0" w:color="auto"/>
            </w:tcBorders>
            <w:shd w:val="clear" w:color="000000" w:fill="FFFFFF"/>
            <w:vAlign w:val="center"/>
          </w:tcPr>
          <w:p w14:paraId="721A4BE7" w14:textId="4318FD9F"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лы (с. Якшур-Бодья)</w:t>
            </w:r>
          </w:p>
        </w:tc>
        <w:tc>
          <w:tcPr>
            <w:tcW w:w="429" w:type="pct"/>
            <w:tcBorders>
              <w:top w:val="nil"/>
              <w:left w:val="nil"/>
              <w:bottom w:val="single" w:sz="8" w:space="0" w:color="auto"/>
              <w:right w:val="single" w:sz="8" w:space="0" w:color="auto"/>
            </w:tcBorders>
            <w:shd w:val="clear" w:color="000000" w:fill="FFFFFF"/>
            <w:vAlign w:val="center"/>
          </w:tcPr>
          <w:p w14:paraId="75DEDCD1" w14:textId="4E193D48" w:rsidR="008275D3" w:rsidRPr="00571455" w:rsidRDefault="008275D3" w:rsidP="008275D3">
            <w:pPr>
              <w:jc w:val="center"/>
              <w:rPr>
                <w:sz w:val="22"/>
                <w:szCs w:val="22"/>
              </w:rPr>
            </w:pPr>
            <w:r w:rsidRPr="00571455">
              <w:rPr>
                <w:sz w:val="22"/>
                <w:szCs w:val="22"/>
              </w:rPr>
              <w:t>0,790</w:t>
            </w:r>
          </w:p>
        </w:tc>
        <w:tc>
          <w:tcPr>
            <w:tcW w:w="472" w:type="pct"/>
            <w:tcBorders>
              <w:top w:val="nil"/>
              <w:left w:val="nil"/>
              <w:bottom w:val="single" w:sz="8" w:space="0" w:color="auto"/>
              <w:right w:val="single" w:sz="8" w:space="0" w:color="auto"/>
            </w:tcBorders>
            <w:shd w:val="clear" w:color="000000" w:fill="FFFFFF"/>
            <w:vAlign w:val="center"/>
          </w:tcPr>
          <w:p w14:paraId="01CA4088" w14:textId="6A3FD68B" w:rsidR="008275D3" w:rsidRPr="00571455" w:rsidRDefault="008275D3" w:rsidP="008275D3">
            <w:pPr>
              <w:jc w:val="center"/>
              <w:rPr>
                <w:sz w:val="22"/>
                <w:szCs w:val="22"/>
              </w:rPr>
            </w:pPr>
            <w:r w:rsidRPr="00571455">
              <w:rPr>
                <w:sz w:val="22"/>
                <w:szCs w:val="22"/>
              </w:rPr>
              <w:t>0,790</w:t>
            </w:r>
          </w:p>
        </w:tc>
        <w:tc>
          <w:tcPr>
            <w:tcW w:w="359" w:type="pct"/>
            <w:tcBorders>
              <w:top w:val="nil"/>
              <w:left w:val="nil"/>
              <w:bottom w:val="single" w:sz="8" w:space="0" w:color="auto"/>
              <w:right w:val="single" w:sz="8" w:space="0" w:color="auto"/>
            </w:tcBorders>
            <w:shd w:val="clear" w:color="000000" w:fill="FFFFFF"/>
            <w:vAlign w:val="center"/>
          </w:tcPr>
          <w:p w14:paraId="471A4599" w14:textId="2E0D47FE" w:rsidR="008275D3" w:rsidRPr="00571455" w:rsidRDefault="008275D3" w:rsidP="008275D3">
            <w:pPr>
              <w:jc w:val="center"/>
              <w:rPr>
                <w:sz w:val="22"/>
                <w:szCs w:val="22"/>
              </w:rPr>
            </w:pPr>
            <w:r w:rsidRPr="00571455">
              <w:rPr>
                <w:sz w:val="22"/>
                <w:szCs w:val="22"/>
              </w:rPr>
              <w:t>0,790</w:t>
            </w:r>
          </w:p>
        </w:tc>
        <w:tc>
          <w:tcPr>
            <w:tcW w:w="361" w:type="pct"/>
            <w:tcBorders>
              <w:top w:val="nil"/>
              <w:left w:val="nil"/>
              <w:bottom w:val="single" w:sz="8" w:space="0" w:color="auto"/>
              <w:right w:val="single" w:sz="8" w:space="0" w:color="auto"/>
            </w:tcBorders>
            <w:shd w:val="clear" w:color="000000" w:fill="FFFFFF"/>
            <w:noWrap/>
            <w:vAlign w:val="center"/>
          </w:tcPr>
          <w:p w14:paraId="55ECCE28" w14:textId="77B42745" w:rsidR="008275D3" w:rsidRPr="00571455" w:rsidRDefault="008275D3" w:rsidP="008275D3">
            <w:pPr>
              <w:jc w:val="center"/>
              <w:rPr>
                <w:sz w:val="22"/>
                <w:szCs w:val="22"/>
              </w:rPr>
            </w:pPr>
            <w:r w:rsidRPr="00571455">
              <w:rPr>
                <w:sz w:val="22"/>
                <w:szCs w:val="22"/>
              </w:rPr>
              <w:t>0,790</w:t>
            </w:r>
          </w:p>
        </w:tc>
        <w:tc>
          <w:tcPr>
            <w:tcW w:w="354" w:type="pct"/>
            <w:tcBorders>
              <w:top w:val="nil"/>
              <w:left w:val="nil"/>
              <w:bottom w:val="single" w:sz="8" w:space="0" w:color="auto"/>
              <w:right w:val="single" w:sz="8" w:space="0" w:color="auto"/>
            </w:tcBorders>
            <w:shd w:val="clear" w:color="000000" w:fill="FFFFFF"/>
            <w:vAlign w:val="center"/>
          </w:tcPr>
          <w:p w14:paraId="78ADC1A0" w14:textId="7BB1712A" w:rsidR="008275D3" w:rsidRPr="00571455" w:rsidRDefault="008275D3" w:rsidP="008275D3">
            <w:pPr>
              <w:jc w:val="center"/>
              <w:rPr>
                <w:sz w:val="22"/>
                <w:szCs w:val="22"/>
              </w:rPr>
            </w:pPr>
            <w:r w:rsidRPr="00571455">
              <w:rPr>
                <w:sz w:val="22"/>
                <w:szCs w:val="22"/>
              </w:rPr>
              <w:t>0,790</w:t>
            </w:r>
          </w:p>
        </w:tc>
        <w:tc>
          <w:tcPr>
            <w:tcW w:w="354" w:type="pct"/>
            <w:tcBorders>
              <w:top w:val="nil"/>
              <w:left w:val="nil"/>
              <w:bottom w:val="single" w:sz="8" w:space="0" w:color="auto"/>
              <w:right w:val="single" w:sz="8" w:space="0" w:color="auto"/>
            </w:tcBorders>
            <w:shd w:val="clear" w:color="000000" w:fill="FFFFFF"/>
            <w:vAlign w:val="center"/>
          </w:tcPr>
          <w:p w14:paraId="3CEA02F3" w14:textId="396F364E" w:rsidR="008275D3" w:rsidRPr="00571455" w:rsidRDefault="008275D3" w:rsidP="008275D3">
            <w:pPr>
              <w:jc w:val="center"/>
              <w:rPr>
                <w:sz w:val="22"/>
                <w:szCs w:val="22"/>
              </w:rPr>
            </w:pPr>
            <w:r w:rsidRPr="00571455">
              <w:rPr>
                <w:sz w:val="22"/>
                <w:szCs w:val="22"/>
              </w:rPr>
              <w:t>0,790</w:t>
            </w:r>
          </w:p>
        </w:tc>
        <w:tc>
          <w:tcPr>
            <w:tcW w:w="580" w:type="pct"/>
            <w:tcBorders>
              <w:top w:val="nil"/>
              <w:left w:val="nil"/>
              <w:bottom w:val="single" w:sz="8" w:space="0" w:color="auto"/>
              <w:right w:val="single" w:sz="8" w:space="0" w:color="auto"/>
            </w:tcBorders>
            <w:shd w:val="clear" w:color="000000" w:fill="FFFFFF"/>
            <w:vAlign w:val="center"/>
          </w:tcPr>
          <w:p w14:paraId="787FE670" w14:textId="14613B41" w:rsidR="008275D3" w:rsidRPr="00571455" w:rsidRDefault="008275D3" w:rsidP="008275D3">
            <w:pPr>
              <w:jc w:val="center"/>
              <w:rPr>
                <w:sz w:val="22"/>
                <w:szCs w:val="22"/>
              </w:rPr>
            </w:pPr>
            <w:r w:rsidRPr="00571455">
              <w:rPr>
                <w:sz w:val="22"/>
                <w:szCs w:val="22"/>
              </w:rPr>
              <w:t>0,790</w:t>
            </w:r>
          </w:p>
        </w:tc>
        <w:tc>
          <w:tcPr>
            <w:tcW w:w="581" w:type="pct"/>
            <w:tcBorders>
              <w:top w:val="nil"/>
              <w:left w:val="nil"/>
              <w:bottom w:val="single" w:sz="8" w:space="0" w:color="auto"/>
              <w:right w:val="single" w:sz="8" w:space="0" w:color="auto"/>
            </w:tcBorders>
            <w:shd w:val="clear" w:color="000000" w:fill="FFFFFF"/>
            <w:vAlign w:val="center"/>
          </w:tcPr>
          <w:p w14:paraId="6E393FFA" w14:textId="18C63749" w:rsidR="008275D3" w:rsidRPr="00571455" w:rsidRDefault="008275D3" w:rsidP="008275D3">
            <w:pPr>
              <w:jc w:val="center"/>
              <w:rPr>
                <w:sz w:val="22"/>
                <w:szCs w:val="22"/>
              </w:rPr>
            </w:pPr>
            <w:r w:rsidRPr="00571455">
              <w:rPr>
                <w:sz w:val="22"/>
                <w:szCs w:val="22"/>
              </w:rPr>
              <w:t>0,790</w:t>
            </w:r>
          </w:p>
        </w:tc>
      </w:tr>
      <w:tr w:rsidR="00872763" w:rsidRPr="00571455" w14:paraId="6E780C99" w14:textId="2558590D" w:rsidTr="008275D3">
        <w:trPr>
          <w:cantSplit/>
        </w:trPr>
        <w:tc>
          <w:tcPr>
            <w:tcW w:w="224" w:type="pct"/>
            <w:shd w:val="clear" w:color="auto" w:fill="auto"/>
            <w:vAlign w:val="center"/>
          </w:tcPr>
          <w:p w14:paraId="77C161DA" w14:textId="6194B301" w:rsidR="008275D3" w:rsidRPr="00571455" w:rsidRDefault="008275D3" w:rsidP="008275D3">
            <w:pPr>
              <w:pStyle w:val="ab"/>
              <w:jc w:val="center"/>
              <w:rPr>
                <w:sz w:val="22"/>
                <w:szCs w:val="22"/>
              </w:rPr>
            </w:pPr>
            <w:r w:rsidRPr="00571455">
              <w:rPr>
                <w:sz w:val="22"/>
                <w:szCs w:val="22"/>
              </w:rPr>
              <w:t>3</w:t>
            </w:r>
          </w:p>
        </w:tc>
        <w:tc>
          <w:tcPr>
            <w:tcW w:w="1286" w:type="pct"/>
            <w:tcBorders>
              <w:top w:val="nil"/>
              <w:left w:val="nil"/>
              <w:bottom w:val="single" w:sz="8" w:space="0" w:color="auto"/>
              <w:right w:val="single" w:sz="8" w:space="0" w:color="auto"/>
            </w:tcBorders>
            <w:shd w:val="clear" w:color="000000" w:fill="FFFFFF"/>
            <w:vAlign w:val="center"/>
          </w:tcPr>
          <w:p w14:paraId="50D3D25F" w14:textId="472EFA35" w:rsidR="008275D3" w:rsidRPr="00571455" w:rsidRDefault="008275D3" w:rsidP="008275D3">
            <w:pPr>
              <w:rPr>
                <w:sz w:val="22"/>
                <w:szCs w:val="22"/>
              </w:rPr>
            </w:pPr>
            <w:r w:rsidRPr="00571455">
              <w:rPr>
                <w:sz w:val="22"/>
                <w:szCs w:val="22"/>
              </w:rPr>
              <w:t>Котельная спецшколы (с. Якшур-Бодья)</w:t>
            </w:r>
          </w:p>
        </w:tc>
        <w:tc>
          <w:tcPr>
            <w:tcW w:w="429" w:type="pct"/>
            <w:tcBorders>
              <w:top w:val="nil"/>
              <w:left w:val="nil"/>
              <w:bottom w:val="single" w:sz="8" w:space="0" w:color="auto"/>
              <w:right w:val="single" w:sz="8" w:space="0" w:color="auto"/>
            </w:tcBorders>
            <w:shd w:val="clear" w:color="000000" w:fill="FFFFFF"/>
            <w:vAlign w:val="center"/>
          </w:tcPr>
          <w:p w14:paraId="693A5735" w14:textId="1F76BBEE" w:rsidR="008275D3" w:rsidRPr="00571455" w:rsidRDefault="008275D3" w:rsidP="008275D3">
            <w:pPr>
              <w:jc w:val="center"/>
              <w:rPr>
                <w:sz w:val="22"/>
                <w:szCs w:val="22"/>
              </w:rPr>
            </w:pPr>
            <w:r w:rsidRPr="00571455">
              <w:rPr>
                <w:sz w:val="22"/>
                <w:szCs w:val="22"/>
              </w:rPr>
              <w:t>1,050</w:t>
            </w:r>
          </w:p>
        </w:tc>
        <w:tc>
          <w:tcPr>
            <w:tcW w:w="472" w:type="pct"/>
            <w:tcBorders>
              <w:top w:val="nil"/>
              <w:left w:val="nil"/>
              <w:bottom w:val="single" w:sz="8" w:space="0" w:color="auto"/>
              <w:right w:val="single" w:sz="8" w:space="0" w:color="auto"/>
            </w:tcBorders>
            <w:shd w:val="clear" w:color="000000" w:fill="FFFFFF"/>
            <w:vAlign w:val="center"/>
          </w:tcPr>
          <w:p w14:paraId="7E307E24" w14:textId="0B4B5FB1" w:rsidR="008275D3" w:rsidRPr="00571455" w:rsidRDefault="008275D3" w:rsidP="008275D3">
            <w:pPr>
              <w:jc w:val="center"/>
              <w:rPr>
                <w:sz w:val="22"/>
                <w:szCs w:val="22"/>
              </w:rPr>
            </w:pPr>
            <w:r w:rsidRPr="00571455">
              <w:rPr>
                <w:sz w:val="22"/>
                <w:szCs w:val="22"/>
              </w:rPr>
              <w:t>1,050</w:t>
            </w:r>
          </w:p>
        </w:tc>
        <w:tc>
          <w:tcPr>
            <w:tcW w:w="359" w:type="pct"/>
            <w:tcBorders>
              <w:top w:val="nil"/>
              <w:left w:val="nil"/>
              <w:bottom w:val="single" w:sz="8" w:space="0" w:color="auto"/>
              <w:right w:val="single" w:sz="8" w:space="0" w:color="auto"/>
            </w:tcBorders>
            <w:shd w:val="clear" w:color="000000" w:fill="FFFFFF"/>
            <w:vAlign w:val="center"/>
          </w:tcPr>
          <w:p w14:paraId="25642EE1" w14:textId="2D6AC466" w:rsidR="008275D3" w:rsidRPr="00571455" w:rsidRDefault="008275D3" w:rsidP="008275D3">
            <w:pPr>
              <w:jc w:val="center"/>
              <w:rPr>
                <w:sz w:val="22"/>
                <w:szCs w:val="22"/>
              </w:rPr>
            </w:pPr>
            <w:r w:rsidRPr="00571455">
              <w:rPr>
                <w:sz w:val="22"/>
                <w:szCs w:val="22"/>
              </w:rPr>
              <w:t>1,050</w:t>
            </w:r>
          </w:p>
        </w:tc>
        <w:tc>
          <w:tcPr>
            <w:tcW w:w="361" w:type="pct"/>
            <w:tcBorders>
              <w:top w:val="nil"/>
              <w:left w:val="nil"/>
              <w:bottom w:val="single" w:sz="8" w:space="0" w:color="auto"/>
              <w:right w:val="single" w:sz="8" w:space="0" w:color="auto"/>
            </w:tcBorders>
            <w:shd w:val="clear" w:color="000000" w:fill="FFFFFF"/>
            <w:noWrap/>
            <w:vAlign w:val="center"/>
          </w:tcPr>
          <w:p w14:paraId="0F6734B3" w14:textId="58C1E373" w:rsidR="008275D3" w:rsidRPr="00571455" w:rsidRDefault="008275D3" w:rsidP="008275D3">
            <w:pPr>
              <w:jc w:val="center"/>
              <w:rPr>
                <w:sz w:val="22"/>
                <w:szCs w:val="22"/>
              </w:rPr>
            </w:pPr>
            <w:r w:rsidRPr="00571455">
              <w:rPr>
                <w:sz w:val="22"/>
                <w:szCs w:val="22"/>
              </w:rPr>
              <w:t>1,050</w:t>
            </w:r>
          </w:p>
        </w:tc>
        <w:tc>
          <w:tcPr>
            <w:tcW w:w="354" w:type="pct"/>
            <w:tcBorders>
              <w:top w:val="nil"/>
              <w:left w:val="nil"/>
              <w:bottom w:val="single" w:sz="8" w:space="0" w:color="auto"/>
              <w:right w:val="single" w:sz="8" w:space="0" w:color="auto"/>
            </w:tcBorders>
            <w:shd w:val="clear" w:color="000000" w:fill="FFFFFF"/>
            <w:vAlign w:val="center"/>
          </w:tcPr>
          <w:p w14:paraId="055D6B08" w14:textId="1ED151C3" w:rsidR="008275D3" w:rsidRPr="00571455" w:rsidRDefault="008275D3" w:rsidP="008275D3">
            <w:pPr>
              <w:jc w:val="center"/>
              <w:rPr>
                <w:sz w:val="22"/>
                <w:szCs w:val="22"/>
              </w:rPr>
            </w:pPr>
            <w:r w:rsidRPr="00571455">
              <w:rPr>
                <w:sz w:val="22"/>
                <w:szCs w:val="22"/>
              </w:rPr>
              <w:t>1,050</w:t>
            </w:r>
          </w:p>
        </w:tc>
        <w:tc>
          <w:tcPr>
            <w:tcW w:w="354" w:type="pct"/>
            <w:tcBorders>
              <w:top w:val="nil"/>
              <w:left w:val="nil"/>
              <w:bottom w:val="single" w:sz="8" w:space="0" w:color="auto"/>
              <w:right w:val="single" w:sz="8" w:space="0" w:color="auto"/>
            </w:tcBorders>
            <w:shd w:val="clear" w:color="000000" w:fill="FFFFFF"/>
            <w:vAlign w:val="center"/>
          </w:tcPr>
          <w:p w14:paraId="6BDFC7A1" w14:textId="52CE41CD" w:rsidR="008275D3" w:rsidRPr="00571455" w:rsidRDefault="002C3D24" w:rsidP="008275D3">
            <w:pPr>
              <w:jc w:val="center"/>
              <w:rPr>
                <w:sz w:val="22"/>
                <w:szCs w:val="22"/>
              </w:rPr>
            </w:pPr>
            <w:r w:rsidRPr="00571455">
              <w:rPr>
                <w:sz w:val="22"/>
                <w:szCs w:val="22"/>
              </w:rPr>
              <w:t>-</w:t>
            </w:r>
          </w:p>
        </w:tc>
        <w:tc>
          <w:tcPr>
            <w:tcW w:w="580" w:type="pct"/>
            <w:tcBorders>
              <w:top w:val="nil"/>
              <w:left w:val="nil"/>
              <w:bottom w:val="single" w:sz="8" w:space="0" w:color="auto"/>
              <w:right w:val="single" w:sz="8" w:space="0" w:color="auto"/>
            </w:tcBorders>
            <w:shd w:val="clear" w:color="000000" w:fill="FFFFFF"/>
            <w:vAlign w:val="center"/>
          </w:tcPr>
          <w:p w14:paraId="02FA4E66" w14:textId="7CE3E90C" w:rsidR="008275D3" w:rsidRPr="00571455" w:rsidRDefault="002C3D24" w:rsidP="008275D3">
            <w:pPr>
              <w:jc w:val="center"/>
              <w:rPr>
                <w:sz w:val="22"/>
                <w:szCs w:val="22"/>
              </w:rPr>
            </w:pPr>
            <w:r w:rsidRPr="00571455">
              <w:rPr>
                <w:sz w:val="22"/>
                <w:szCs w:val="22"/>
              </w:rPr>
              <w:t>-</w:t>
            </w:r>
          </w:p>
        </w:tc>
        <w:tc>
          <w:tcPr>
            <w:tcW w:w="581" w:type="pct"/>
            <w:tcBorders>
              <w:top w:val="nil"/>
              <w:left w:val="nil"/>
              <w:bottom w:val="single" w:sz="8" w:space="0" w:color="auto"/>
              <w:right w:val="single" w:sz="8" w:space="0" w:color="auto"/>
            </w:tcBorders>
            <w:shd w:val="clear" w:color="000000" w:fill="FFFFFF"/>
            <w:vAlign w:val="center"/>
          </w:tcPr>
          <w:p w14:paraId="495D0BAF" w14:textId="4E707528" w:rsidR="008275D3" w:rsidRPr="00571455" w:rsidRDefault="002C3D24" w:rsidP="008275D3">
            <w:pPr>
              <w:jc w:val="center"/>
              <w:rPr>
                <w:sz w:val="22"/>
                <w:szCs w:val="22"/>
              </w:rPr>
            </w:pPr>
            <w:r w:rsidRPr="00571455">
              <w:rPr>
                <w:sz w:val="22"/>
                <w:szCs w:val="22"/>
              </w:rPr>
              <w:t>-</w:t>
            </w:r>
          </w:p>
        </w:tc>
      </w:tr>
      <w:tr w:rsidR="00872763" w:rsidRPr="00571455" w14:paraId="532F397D" w14:textId="119608C0" w:rsidTr="008275D3">
        <w:trPr>
          <w:cantSplit/>
        </w:trPr>
        <w:tc>
          <w:tcPr>
            <w:tcW w:w="224" w:type="pct"/>
            <w:shd w:val="clear" w:color="auto" w:fill="auto"/>
            <w:vAlign w:val="center"/>
          </w:tcPr>
          <w:p w14:paraId="7478967C" w14:textId="3F0DAD45" w:rsidR="008275D3" w:rsidRPr="00571455" w:rsidRDefault="008275D3" w:rsidP="008275D3">
            <w:pPr>
              <w:pStyle w:val="ab"/>
              <w:jc w:val="center"/>
              <w:rPr>
                <w:b/>
                <w:bCs/>
                <w:sz w:val="22"/>
                <w:szCs w:val="22"/>
              </w:rPr>
            </w:pPr>
            <w:r w:rsidRPr="00571455">
              <w:rPr>
                <w:sz w:val="22"/>
                <w:szCs w:val="22"/>
              </w:rPr>
              <w:t>4</w:t>
            </w:r>
          </w:p>
        </w:tc>
        <w:tc>
          <w:tcPr>
            <w:tcW w:w="1286" w:type="pct"/>
            <w:tcBorders>
              <w:top w:val="nil"/>
              <w:left w:val="nil"/>
              <w:bottom w:val="single" w:sz="8" w:space="0" w:color="auto"/>
              <w:right w:val="single" w:sz="8" w:space="0" w:color="auto"/>
            </w:tcBorders>
            <w:shd w:val="clear" w:color="000000" w:fill="FFFFFF"/>
            <w:vAlign w:val="center"/>
          </w:tcPr>
          <w:p w14:paraId="513208AF" w14:textId="6ABF500D" w:rsidR="008275D3" w:rsidRPr="00571455" w:rsidRDefault="008275D3" w:rsidP="008275D3">
            <w:pPr>
              <w:rPr>
                <w:b/>
                <w:bCs/>
                <w:sz w:val="22"/>
                <w:szCs w:val="22"/>
              </w:rPr>
            </w:pPr>
            <w:r w:rsidRPr="00571455">
              <w:rPr>
                <w:sz w:val="22"/>
                <w:szCs w:val="22"/>
              </w:rPr>
              <w:t>Котельная детского сада № 1 (с. Якшур-Бодья)</w:t>
            </w:r>
          </w:p>
        </w:tc>
        <w:tc>
          <w:tcPr>
            <w:tcW w:w="429" w:type="pct"/>
            <w:tcBorders>
              <w:top w:val="nil"/>
              <w:left w:val="nil"/>
              <w:bottom w:val="single" w:sz="8" w:space="0" w:color="auto"/>
              <w:right w:val="single" w:sz="8" w:space="0" w:color="auto"/>
            </w:tcBorders>
            <w:shd w:val="clear" w:color="000000" w:fill="FFFFFF"/>
            <w:vAlign w:val="center"/>
          </w:tcPr>
          <w:p w14:paraId="0784024F" w14:textId="647CDF07" w:rsidR="008275D3" w:rsidRPr="00571455" w:rsidRDefault="008275D3" w:rsidP="008275D3">
            <w:pPr>
              <w:jc w:val="center"/>
              <w:rPr>
                <w:b/>
                <w:bCs/>
                <w:sz w:val="22"/>
                <w:szCs w:val="22"/>
              </w:rPr>
            </w:pPr>
            <w:r w:rsidRPr="00571455">
              <w:rPr>
                <w:sz w:val="22"/>
                <w:szCs w:val="22"/>
              </w:rPr>
              <w:t>0,290</w:t>
            </w:r>
          </w:p>
        </w:tc>
        <w:tc>
          <w:tcPr>
            <w:tcW w:w="472" w:type="pct"/>
            <w:tcBorders>
              <w:top w:val="nil"/>
              <w:left w:val="nil"/>
              <w:bottom w:val="single" w:sz="8" w:space="0" w:color="auto"/>
              <w:right w:val="single" w:sz="8" w:space="0" w:color="auto"/>
            </w:tcBorders>
            <w:shd w:val="clear" w:color="000000" w:fill="FFFFFF"/>
            <w:vAlign w:val="center"/>
          </w:tcPr>
          <w:p w14:paraId="6E595747" w14:textId="7ACB7A4D" w:rsidR="008275D3" w:rsidRPr="00571455" w:rsidRDefault="008275D3" w:rsidP="008275D3">
            <w:pPr>
              <w:jc w:val="center"/>
              <w:rPr>
                <w:b/>
                <w:bCs/>
                <w:sz w:val="22"/>
                <w:szCs w:val="22"/>
              </w:rPr>
            </w:pPr>
            <w:r w:rsidRPr="00571455">
              <w:rPr>
                <w:sz w:val="22"/>
                <w:szCs w:val="22"/>
              </w:rPr>
              <w:t>0,290</w:t>
            </w:r>
          </w:p>
        </w:tc>
        <w:tc>
          <w:tcPr>
            <w:tcW w:w="359" w:type="pct"/>
            <w:tcBorders>
              <w:top w:val="nil"/>
              <w:left w:val="nil"/>
              <w:bottom w:val="single" w:sz="8" w:space="0" w:color="auto"/>
              <w:right w:val="single" w:sz="8" w:space="0" w:color="auto"/>
            </w:tcBorders>
            <w:shd w:val="clear" w:color="000000" w:fill="FFFFFF"/>
            <w:vAlign w:val="center"/>
          </w:tcPr>
          <w:p w14:paraId="7476430A" w14:textId="3D3ADF88" w:rsidR="008275D3" w:rsidRPr="00571455" w:rsidRDefault="008275D3" w:rsidP="008275D3">
            <w:pPr>
              <w:jc w:val="center"/>
              <w:rPr>
                <w:b/>
                <w:bCs/>
                <w:sz w:val="22"/>
                <w:szCs w:val="22"/>
              </w:rPr>
            </w:pPr>
            <w:r w:rsidRPr="00571455">
              <w:rPr>
                <w:sz w:val="22"/>
                <w:szCs w:val="22"/>
              </w:rPr>
              <w:t>0,290</w:t>
            </w:r>
          </w:p>
        </w:tc>
        <w:tc>
          <w:tcPr>
            <w:tcW w:w="361" w:type="pct"/>
            <w:tcBorders>
              <w:top w:val="nil"/>
              <w:left w:val="nil"/>
              <w:bottom w:val="single" w:sz="8" w:space="0" w:color="auto"/>
              <w:right w:val="single" w:sz="8" w:space="0" w:color="auto"/>
            </w:tcBorders>
            <w:shd w:val="clear" w:color="000000" w:fill="FFFFFF"/>
            <w:noWrap/>
            <w:vAlign w:val="center"/>
          </w:tcPr>
          <w:p w14:paraId="77F6C766" w14:textId="4D8222AF" w:rsidR="008275D3" w:rsidRPr="00571455" w:rsidRDefault="008275D3" w:rsidP="008275D3">
            <w:pPr>
              <w:jc w:val="center"/>
              <w:rPr>
                <w:b/>
                <w:bCs/>
                <w:sz w:val="22"/>
                <w:szCs w:val="22"/>
              </w:rPr>
            </w:pPr>
            <w:r w:rsidRPr="00571455">
              <w:rPr>
                <w:sz w:val="22"/>
                <w:szCs w:val="22"/>
              </w:rPr>
              <w:t>0,290</w:t>
            </w:r>
          </w:p>
        </w:tc>
        <w:tc>
          <w:tcPr>
            <w:tcW w:w="354" w:type="pct"/>
            <w:tcBorders>
              <w:top w:val="nil"/>
              <w:left w:val="nil"/>
              <w:bottom w:val="single" w:sz="8" w:space="0" w:color="auto"/>
              <w:right w:val="single" w:sz="8" w:space="0" w:color="auto"/>
            </w:tcBorders>
            <w:shd w:val="clear" w:color="000000" w:fill="FFFFFF"/>
            <w:vAlign w:val="center"/>
          </w:tcPr>
          <w:p w14:paraId="514C7C21" w14:textId="0F9B61E0" w:rsidR="008275D3" w:rsidRPr="00571455" w:rsidRDefault="008275D3" w:rsidP="008275D3">
            <w:pPr>
              <w:jc w:val="center"/>
              <w:rPr>
                <w:b/>
                <w:bCs/>
                <w:sz w:val="22"/>
                <w:szCs w:val="22"/>
              </w:rPr>
            </w:pPr>
            <w:r w:rsidRPr="00571455">
              <w:rPr>
                <w:sz w:val="22"/>
                <w:szCs w:val="22"/>
              </w:rPr>
              <w:t>0,290</w:t>
            </w:r>
          </w:p>
        </w:tc>
        <w:tc>
          <w:tcPr>
            <w:tcW w:w="354" w:type="pct"/>
            <w:tcBorders>
              <w:top w:val="nil"/>
              <w:left w:val="nil"/>
              <w:bottom w:val="single" w:sz="8" w:space="0" w:color="auto"/>
              <w:right w:val="single" w:sz="8" w:space="0" w:color="auto"/>
            </w:tcBorders>
            <w:shd w:val="clear" w:color="000000" w:fill="FFFFFF"/>
            <w:vAlign w:val="center"/>
          </w:tcPr>
          <w:p w14:paraId="7E42E35D" w14:textId="30B30E3B" w:rsidR="008275D3" w:rsidRPr="00571455" w:rsidRDefault="008275D3" w:rsidP="008275D3">
            <w:pPr>
              <w:jc w:val="center"/>
              <w:rPr>
                <w:b/>
                <w:bCs/>
                <w:sz w:val="22"/>
                <w:szCs w:val="22"/>
              </w:rPr>
            </w:pPr>
            <w:r w:rsidRPr="00571455">
              <w:rPr>
                <w:sz w:val="22"/>
                <w:szCs w:val="22"/>
              </w:rPr>
              <w:t>0,290</w:t>
            </w:r>
          </w:p>
        </w:tc>
        <w:tc>
          <w:tcPr>
            <w:tcW w:w="580" w:type="pct"/>
            <w:tcBorders>
              <w:top w:val="nil"/>
              <w:left w:val="nil"/>
              <w:bottom w:val="single" w:sz="8" w:space="0" w:color="auto"/>
              <w:right w:val="single" w:sz="8" w:space="0" w:color="auto"/>
            </w:tcBorders>
            <w:shd w:val="clear" w:color="000000" w:fill="FFFFFF"/>
            <w:vAlign w:val="center"/>
          </w:tcPr>
          <w:p w14:paraId="67195DC5" w14:textId="0642471C" w:rsidR="008275D3" w:rsidRPr="00571455" w:rsidRDefault="008275D3" w:rsidP="008275D3">
            <w:pPr>
              <w:jc w:val="center"/>
              <w:rPr>
                <w:b/>
                <w:bCs/>
                <w:sz w:val="22"/>
                <w:szCs w:val="22"/>
              </w:rPr>
            </w:pPr>
            <w:r w:rsidRPr="00571455">
              <w:rPr>
                <w:sz w:val="22"/>
                <w:szCs w:val="22"/>
              </w:rPr>
              <w:t>0,290</w:t>
            </w:r>
          </w:p>
        </w:tc>
        <w:tc>
          <w:tcPr>
            <w:tcW w:w="581" w:type="pct"/>
            <w:tcBorders>
              <w:top w:val="nil"/>
              <w:left w:val="nil"/>
              <w:bottom w:val="single" w:sz="8" w:space="0" w:color="auto"/>
              <w:right w:val="single" w:sz="8" w:space="0" w:color="auto"/>
            </w:tcBorders>
            <w:shd w:val="clear" w:color="000000" w:fill="FFFFFF"/>
            <w:vAlign w:val="center"/>
          </w:tcPr>
          <w:p w14:paraId="43DA6EDD" w14:textId="45DDC968" w:rsidR="008275D3" w:rsidRPr="00571455" w:rsidRDefault="008275D3" w:rsidP="008275D3">
            <w:pPr>
              <w:jc w:val="center"/>
              <w:rPr>
                <w:b/>
                <w:bCs/>
                <w:sz w:val="22"/>
                <w:szCs w:val="22"/>
              </w:rPr>
            </w:pPr>
            <w:r w:rsidRPr="00571455">
              <w:rPr>
                <w:sz w:val="22"/>
                <w:szCs w:val="22"/>
              </w:rPr>
              <w:t>0,290</w:t>
            </w:r>
          </w:p>
        </w:tc>
      </w:tr>
      <w:tr w:rsidR="00872763" w:rsidRPr="00571455" w14:paraId="3AA3EE88" w14:textId="2DDBE835" w:rsidTr="008275D3">
        <w:trPr>
          <w:cantSplit/>
        </w:trPr>
        <w:tc>
          <w:tcPr>
            <w:tcW w:w="224" w:type="pct"/>
            <w:shd w:val="clear" w:color="auto" w:fill="auto"/>
            <w:vAlign w:val="center"/>
          </w:tcPr>
          <w:p w14:paraId="0E8835C8" w14:textId="030AAA10" w:rsidR="008275D3" w:rsidRPr="00571455" w:rsidRDefault="008275D3" w:rsidP="008275D3">
            <w:pPr>
              <w:pStyle w:val="ab"/>
              <w:jc w:val="center"/>
              <w:rPr>
                <w:sz w:val="22"/>
                <w:szCs w:val="22"/>
              </w:rPr>
            </w:pPr>
            <w:r w:rsidRPr="00571455">
              <w:rPr>
                <w:sz w:val="22"/>
                <w:szCs w:val="22"/>
              </w:rPr>
              <w:t>5</w:t>
            </w:r>
          </w:p>
        </w:tc>
        <w:tc>
          <w:tcPr>
            <w:tcW w:w="1286" w:type="pct"/>
            <w:tcBorders>
              <w:top w:val="nil"/>
              <w:left w:val="nil"/>
              <w:bottom w:val="single" w:sz="8" w:space="0" w:color="auto"/>
              <w:right w:val="single" w:sz="8" w:space="0" w:color="auto"/>
            </w:tcBorders>
            <w:shd w:val="clear" w:color="000000" w:fill="FFFFFF"/>
            <w:vAlign w:val="center"/>
          </w:tcPr>
          <w:p w14:paraId="1A83F839" w14:textId="3A0DE55E" w:rsidR="008275D3" w:rsidRPr="00571455" w:rsidRDefault="008275D3" w:rsidP="008275D3">
            <w:pPr>
              <w:rPr>
                <w:sz w:val="22"/>
                <w:szCs w:val="22"/>
              </w:rPr>
            </w:pPr>
            <w:r w:rsidRPr="00571455">
              <w:rPr>
                <w:sz w:val="22"/>
                <w:szCs w:val="22"/>
              </w:rPr>
              <w:t>Котельная детского сада № 4 (с. Якшур-Бодья)</w:t>
            </w:r>
          </w:p>
        </w:tc>
        <w:tc>
          <w:tcPr>
            <w:tcW w:w="429" w:type="pct"/>
            <w:tcBorders>
              <w:top w:val="nil"/>
              <w:left w:val="nil"/>
              <w:bottom w:val="single" w:sz="8" w:space="0" w:color="auto"/>
              <w:right w:val="single" w:sz="8" w:space="0" w:color="auto"/>
            </w:tcBorders>
            <w:shd w:val="clear" w:color="000000" w:fill="FFFFFF"/>
            <w:vAlign w:val="center"/>
          </w:tcPr>
          <w:p w14:paraId="53D66FE2" w14:textId="26890EE9" w:rsidR="008275D3" w:rsidRPr="00571455" w:rsidRDefault="008275D3" w:rsidP="008275D3">
            <w:pPr>
              <w:jc w:val="center"/>
              <w:rPr>
                <w:sz w:val="22"/>
                <w:szCs w:val="22"/>
              </w:rPr>
            </w:pPr>
            <w:r w:rsidRPr="00571455">
              <w:rPr>
                <w:sz w:val="22"/>
                <w:szCs w:val="22"/>
              </w:rPr>
              <w:t>0,090</w:t>
            </w:r>
          </w:p>
        </w:tc>
        <w:tc>
          <w:tcPr>
            <w:tcW w:w="472" w:type="pct"/>
            <w:tcBorders>
              <w:top w:val="nil"/>
              <w:left w:val="nil"/>
              <w:bottom w:val="single" w:sz="8" w:space="0" w:color="auto"/>
              <w:right w:val="single" w:sz="8" w:space="0" w:color="auto"/>
            </w:tcBorders>
            <w:shd w:val="clear" w:color="000000" w:fill="FFFFFF"/>
            <w:vAlign w:val="center"/>
          </w:tcPr>
          <w:p w14:paraId="648F0E63" w14:textId="726A3C69" w:rsidR="008275D3" w:rsidRPr="00571455" w:rsidRDefault="008275D3" w:rsidP="008275D3">
            <w:pPr>
              <w:jc w:val="center"/>
              <w:rPr>
                <w:sz w:val="22"/>
                <w:szCs w:val="22"/>
              </w:rPr>
            </w:pPr>
            <w:r w:rsidRPr="00571455">
              <w:rPr>
                <w:sz w:val="22"/>
                <w:szCs w:val="22"/>
              </w:rPr>
              <w:t>0,090</w:t>
            </w:r>
          </w:p>
        </w:tc>
        <w:tc>
          <w:tcPr>
            <w:tcW w:w="359" w:type="pct"/>
            <w:tcBorders>
              <w:top w:val="nil"/>
              <w:left w:val="nil"/>
              <w:bottom w:val="single" w:sz="8" w:space="0" w:color="auto"/>
              <w:right w:val="single" w:sz="8" w:space="0" w:color="auto"/>
            </w:tcBorders>
            <w:shd w:val="clear" w:color="000000" w:fill="FFFFFF"/>
            <w:vAlign w:val="center"/>
          </w:tcPr>
          <w:p w14:paraId="5F27CB46" w14:textId="3E16A7E0" w:rsidR="008275D3" w:rsidRPr="00571455" w:rsidRDefault="008275D3" w:rsidP="008275D3">
            <w:pPr>
              <w:jc w:val="center"/>
              <w:rPr>
                <w:sz w:val="22"/>
                <w:szCs w:val="22"/>
              </w:rPr>
            </w:pPr>
            <w:r w:rsidRPr="00571455">
              <w:rPr>
                <w:sz w:val="22"/>
                <w:szCs w:val="22"/>
              </w:rPr>
              <w:t>0,090</w:t>
            </w:r>
          </w:p>
        </w:tc>
        <w:tc>
          <w:tcPr>
            <w:tcW w:w="361" w:type="pct"/>
            <w:tcBorders>
              <w:top w:val="nil"/>
              <w:left w:val="nil"/>
              <w:bottom w:val="single" w:sz="8" w:space="0" w:color="auto"/>
              <w:right w:val="single" w:sz="8" w:space="0" w:color="auto"/>
            </w:tcBorders>
            <w:shd w:val="clear" w:color="000000" w:fill="FFFFFF"/>
            <w:noWrap/>
            <w:vAlign w:val="center"/>
          </w:tcPr>
          <w:p w14:paraId="14AE1812" w14:textId="708C11CA" w:rsidR="008275D3" w:rsidRPr="00571455" w:rsidRDefault="008275D3" w:rsidP="008275D3">
            <w:pPr>
              <w:jc w:val="center"/>
              <w:rPr>
                <w:sz w:val="22"/>
                <w:szCs w:val="22"/>
              </w:rPr>
            </w:pPr>
            <w:r w:rsidRPr="00571455">
              <w:rPr>
                <w:sz w:val="22"/>
                <w:szCs w:val="22"/>
              </w:rPr>
              <w:t>0,090</w:t>
            </w:r>
          </w:p>
        </w:tc>
        <w:tc>
          <w:tcPr>
            <w:tcW w:w="354" w:type="pct"/>
            <w:tcBorders>
              <w:top w:val="nil"/>
              <w:left w:val="nil"/>
              <w:bottom w:val="single" w:sz="8" w:space="0" w:color="auto"/>
              <w:right w:val="single" w:sz="8" w:space="0" w:color="auto"/>
            </w:tcBorders>
            <w:shd w:val="clear" w:color="000000" w:fill="FFFFFF"/>
            <w:vAlign w:val="center"/>
          </w:tcPr>
          <w:p w14:paraId="75DE23A2" w14:textId="58529C42" w:rsidR="008275D3" w:rsidRPr="00571455" w:rsidRDefault="008275D3" w:rsidP="008275D3">
            <w:pPr>
              <w:jc w:val="center"/>
              <w:rPr>
                <w:sz w:val="22"/>
                <w:szCs w:val="22"/>
              </w:rPr>
            </w:pPr>
            <w:r w:rsidRPr="00571455">
              <w:rPr>
                <w:sz w:val="22"/>
                <w:szCs w:val="22"/>
              </w:rPr>
              <w:t>0,090</w:t>
            </w:r>
          </w:p>
        </w:tc>
        <w:tc>
          <w:tcPr>
            <w:tcW w:w="354" w:type="pct"/>
            <w:tcBorders>
              <w:top w:val="nil"/>
              <w:left w:val="nil"/>
              <w:bottom w:val="single" w:sz="8" w:space="0" w:color="auto"/>
              <w:right w:val="single" w:sz="8" w:space="0" w:color="auto"/>
            </w:tcBorders>
            <w:shd w:val="clear" w:color="000000" w:fill="FFFFFF"/>
            <w:vAlign w:val="center"/>
          </w:tcPr>
          <w:p w14:paraId="6609E76C" w14:textId="10D7F6CF" w:rsidR="008275D3" w:rsidRPr="00571455" w:rsidRDefault="008275D3" w:rsidP="008275D3">
            <w:pPr>
              <w:jc w:val="center"/>
              <w:rPr>
                <w:sz w:val="22"/>
                <w:szCs w:val="22"/>
              </w:rPr>
            </w:pPr>
            <w:r w:rsidRPr="00571455">
              <w:rPr>
                <w:sz w:val="22"/>
                <w:szCs w:val="22"/>
              </w:rPr>
              <w:t>0,090</w:t>
            </w:r>
          </w:p>
        </w:tc>
        <w:tc>
          <w:tcPr>
            <w:tcW w:w="580" w:type="pct"/>
            <w:tcBorders>
              <w:top w:val="nil"/>
              <w:left w:val="nil"/>
              <w:bottom w:val="single" w:sz="8" w:space="0" w:color="auto"/>
              <w:right w:val="single" w:sz="8" w:space="0" w:color="auto"/>
            </w:tcBorders>
            <w:shd w:val="clear" w:color="000000" w:fill="FFFFFF"/>
            <w:vAlign w:val="center"/>
          </w:tcPr>
          <w:p w14:paraId="250017E4" w14:textId="2F2A129F" w:rsidR="008275D3" w:rsidRPr="00571455" w:rsidRDefault="008275D3" w:rsidP="008275D3">
            <w:pPr>
              <w:jc w:val="center"/>
              <w:rPr>
                <w:sz w:val="22"/>
                <w:szCs w:val="22"/>
              </w:rPr>
            </w:pPr>
            <w:r w:rsidRPr="00571455">
              <w:rPr>
                <w:sz w:val="22"/>
                <w:szCs w:val="22"/>
              </w:rPr>
              <w:t>0,090</w:t>
            </w:r>
          </w:p>
        </w:tc>
        <w:tc>
          <w:tcPr>
            <w:tcW w:w="581" w:type="pct"/>
            <w:tcBorders>
              <w:top w:val="nil"/>
              <w:left w:val="nil"/>
              <w:bottom w:val="single" w:sz="8" w:space="0" w:color="auto"/>
              <w:right w:val="single" w:sz="8" w:space="0" w:color="auto"/>
            </w:tcBorders>
            <w:shd w:val="clear" w:color="000000" w:fill="FFFFFF"/>
            <w:vAlign w:val="center"/>
          </w:tcPr>
          <w:p w14:paraId="6867FD83" w14:textId="69C556AC" w:rsidR="008275D3" w:rsidRPr="00571455" w:rsidRDefault="008275D3" w:rsidP="008275D3">
            <w:pPr>
              <w:jc w:val="center"/>
              <w:rPr>
                <w:sz w:val="22"/>
                <w:szCs w:val="22"/>
              </w:rPr>
            </w:pPr>
            <w:r w:rsidRPr="00571455">
              <w:rPr>
                <w:sz w:val="22"/>
                <w:szCs w:val="22"/>
              </w:rPr>
              <w:t>0,090</w:t>
            </w:r>
          </w:p>
        </w:tc>
      </w:tr>
      <w:tr w:rsidR="00872763" w:rsidRPr="00571455" w14:paraId="3CD7791A" w14:textId="77777777" w:rsidTr="008275D3">
        <w:trPr>
          <w:cantSplit/>
        </w:trPr>
        <w:tc>
          <w:tcPr>
            <w:tcW w:w="224" w:type="pct"/>
            <w:shd w:val="clear" w:color="auto" w:fill="auto"/>
            <w:vAlign w:val="center"/>
          </w:tcPr>
          <w:p w14:paraId="47E5A7D1" w14:textId="517438C6" w:rsidR="008275D3" w:rsidRPr="00571455" w:rsidRDefault="008275D3" w:rsidP="008275D3">
            <w:pPr>
              <w:pStyle w:val="ab"/>
              <w:jc w:val="center"/>
              <w:rPr>
                <w:sz w:val="22"/>
                <w:szCs w:val="22"/>
              </w:rPr>
            </w:pPr>
            <w:r w:rsidRPr="00571455">
              <w:rPr>
                <w:sz w:val="22"/>
                <w:szCs w:val="22"/>
              </w:rPr>
              <w:t>6</w:t>
            </w:r>
          </w:p>
        </w:tc>
        <w:tc>
          <w:tcPr>
            <w:tcW w:w="1286" w:type="pct"/>
            <w:tcBorders>
              <w:top w:val="nil"/>
              <w:left w:val="nil"/>
              <w:bottom w:val="single" w:sz="8" w:space="0" w:color="auto"/>
              <w:right w:val="single" w:sz="8" w:space="0" w:color="auto"/>
            </w:tcBorders>
            <w:shd w:val="clear" w:color="000000" w:fill="FFFFFF"/>
            <w:vAlign w:val="center"/>
          </w:tcPr>
          <w:p w14:paraId="5063E17B" w14:textId="1F6EACDB" w:rsidR="008275D3" w:rsidRPr="00571455" w:rsidRDefault="008275D3" w:rsidP="008275D3">
            <w:pPr>
              <w:rPr>
                <w:sz w:val="22"/>
                <w:szCs w:val="22"/>
              </w:rPr>
            </w:pPr>
            <w:r w:rsidRPr="00571455">
              <w:rPr>
                <w:sz w:val="22"/>
                <w:szCs w:val="22"/>
              </w:rPr>
              <w:t>Котельная детского сада № 6 (с. Якшур-Бодья)</w:t>
            </w:r>
          </w:p>
        </w:tc>
        <w:tc>
          <w:tcPr>
            <w:tcW w:w="429" w:type="pct"/>
            <w:tcBorders>
              <w:top w:val="nil"/>
              <w:left w:val="nil"/>
              <w:bottom w:val="single" w:sz="8" w:space="0" w:color="auto"/>
              <w:right w:val="single" w:sz="8" w:space="0" w:color="auto"/>
            </w:tcBorders>
            <w:shd w:val="clear" w:color="000000" w:fill="FFFFFF"/>
            <w:vAlign w:val="center"/>
          </w:tcPr>
          <w:p w14:paraId="22CDFC62" w14:textId="733C47AE" w:rsidR="008275D3" w:rsidRPr="00571455" w:rsidRDefault="008275D3" w:rsidP="008275D3">
            <w:pPr>
              <w:jc w:val="center"/>
              <w:rPr>
                <w:sz w:val="22"/>
                <w:szCs w:val="22"/>
              </w:rPr>
            </w:pPr>
            <w:r w:rsidRPr="00571455">
              <w:rPr>
                <w:sz w:val="22"/>
                <w:szCs w:val="22"/>
              </w:rPr>
              <w:t>0,590</w:t>
            </w:r>
          </w:p>
        </w:tc>
        <w:tc>
          <w:tcPr>
            <w:tcW w:w="472" w:type="pct"/>
            <w:tcBorders>
              <w:top w:val="nil"/>
              <w:left w:val="nil"/>
              <w:bottom w:val="single" w:sz="8" w:space="0" w:color="auto"/>
              <w:right w:val="single" w:sz="8" w:space="0" w:color="auto"/>
            </w:tcBorders>
            <w:shd w:val="clear" w:color="000000" w:fill="FFFFFF"/>
            <w:vAlign w:val="center"/>
          </w:tcPr>
          <w:p w14:paraId="53580721" w14:textId="3791E942" w:rsidR="008275D3" w:rsidRPr="00571455" w:rsidRDefault="008275D3" w:rsidP="008275D3">
            <w:pPr>
              <w:jc w:val="center"/>
              <w:rPr>
                <w:sz w:val="22"/>
                <w:szCs w:val="22"/>
              </w:rPr>
            </w:pPr>
            <w:r w:rsidRPr="00571455">
              <w:rPr>
                <w:sz w:val="22"/>
                <w:szCs w:val="22"/>
              </w:rPr>
              <w:t>0,590</w:t>
            </w:r>
          </w:p>
        </w:tc>
        <w:tc>
          <w:tcPr>
            <w:tcW w:w="359" w:type="pct"/>
            <w:tcBorders>
              <w:top w:val="nil"/>
              <w:left w:val="nil"/>
              <w:bottom w:val="single" w:sz="8" w:space="0" w:color="auto"/>
              <w:right w:val="single" w:sz="8" w:space="0" w:color="auto"/>
            </w:tcBorders>
            <w:shd w:val="clear" w:color="000000" w:fill="FFFFFF"/>
            <w:vAlign w:val="center"/>
          </w:tcPr>
          <w:p w14:paraId="73165A6C" w14:textId="01F2760B" w:rsidR="008275D3" w:rsidRPr="00571455" w:rsidRDefault="008275D3" w:rsidP="008275D3">
            <w:pPr>
              <w:jc w:val="center"/>
              <w:rPr>
                <w:sz w:val="22"/>
                <w:szCs w:val="22"/>
              </w:rPr>
            </w:pPr>
            <w:r w:rsidRPr="00571455">
              <w:rPr>
                <w:sz w:val="22"/>
                <w:szCs w:val="22"/>
              </w:rPr>
              <w:t>0,590</w:t>
            </w:r>
          </w:p>
        </w:tc>
        <w:tc>
          <w:tcPr>
            <w:tcW w:w="361" w:type="pct"/>
            <w:tcBorders>
              <w:top w:val="nil"/>
              <w:left w:val="nil"/>
              <w:bottom w:val="single" w:sz="8" w:space="0" w:color="auto"/>
              <w:right w:val="single" w:sz="8" w:space="0" w:color="auto"/>
            </w:tcBorders>
            <w:shd w:val="clear" w:color="000000" w:fill="FFFFFF"/>
            <w:noWrap/>
            <w:vAlign w:val="center"/>
          </w:tcPr>
          <w:p w14:paraId="3B97CE7B" w14:textId="24B71B3C" w:rsidR="008275D3" w:rsidRPr="00571455" w:rsidRDefault="008275D3" w:rsidP="008275D3">
            <w:pPr>
              <w:jc w:val="center"/>
              <w:rPr>
                <w:sz w:val="22"/>
                <w:szCs w:val="22"/>
              </w:rPr>
            </w:pPr>
            <w:r w:rsidRPr="00571455">
              <w:rPr>
                <w:sz w:val="22"/>
                <w:szCs w:val="22"/>
              </w:rPr>
              <w:t>0,590</w:t>
            </w:r>
          </w:p>
        </w:tc>
        <w:tc>
          <w:tcPr>
            <w:tcW w:w="354" w:type="pct"/>
            <w:tcBorders>
              <w:top w:val="nil"/>
              <w:left w:val="nil"/>
              <w:bottom w:val="single" w:sz="8" w:space="0" w:color="auto"/>
              <w:right w:val="single" w:sz="8" w:space="0" w:color="auto"/>
            </w:tcBorders>
            <w:shd w:val="clear" w:color="000000" w:fill="FFFFFF"/>
            <w:vAlign w:val="center"/>
          </w:tcPr>
          <w:p w14:paraId="49D9183A" w14:textId="54AC4FAD" w:rsidR="008275D3" w:rsidRPr="00571455" w:rsidRDefault="008275D3" w:rsidP="008275D3">
            <w:pPr>
              <w:jc w:val="center"/>
              <w:rPr>
                <w:sz w:val="22"/>
                <w:szCs w:val="22"/>
              </w:rPr>
            </w:pPr>
            <w:r w:rsidRPr="00571455">
              <w:rPr>
                <w:sz w:val="22"/>
                <w:szCs w:val="22"/>
              </w:rPr>
              <w:t>0,590</w:t>
            </w:r>
          </w:p>
        </w:tc>
        <w:tc>
          <w:tcPr>
            <w:tcW w:w="354" w:type="pct"/>
            <w:tcBorders>
              <w:top w:val="nil"/>
              <w:left w:val="nil"/>
              <w:bottom w:val="single" w:sz="8" w:space="0" w:color="auto"/>
              <w:right w:val="single" w:sz="8" w:space="0" w:color="auto"/>
            </w:tcBorders>
            <w:shd w:val="clear" w:color="000000" w:fill="FFFFFF"/>
            <w:vAlign w:val="center"/>
          </w:tcPr>
          <w:p w14:paraId="28835737" w14:textId="5B948E3D" w:rsidR="008275D3" w:rsidRPr="00571455" w:rsidRDefault="008275D3" w:rsidP="008275D3">
            <w:pPr>
              <w:jc w:val="center"/>
              <w:rPr>
                <w:sz w:val="22"/>
                <w:szCs w:val="22"/>
              </w:rPr>
            </w:pPr>
            <w:r w:rsidRPr="00571455">
              <w:rPr>
                <w:sz w:val="22"/>
                <w:szCs w:val="22"/>
              </w:rPr>
              <w:t>0,590</w:t>
            </w:r>
          </w:p>
        </w:tc>
        <w:tc>
          <w:tcPr>
            <w:tcW w:w="580" w:type="pct"/>
            <w:tcBorders>
              <w:top w:val="nil"/>
              <w:left w:val="nil"/>
              <w:bottom w:val="single" w:sz="8" w:space="0" w:color="auto"/>
              <w:right w:val="single" w:sz="8" w:space="0" w:color="auto"/>
            </w:tcBorders>
            <w:shd w:val="clear" w:color="000000" w:fill="FFFFFF"/>
            <w:vAlign w:val="center"/>
          </w:tcPr>
          <w:p w14:paraId="51B5B345" w14:textId="3E1A7FF2" w:rsidR="008275D3" w:rsidRPr="00571455" w:rsidRDefault="008275D3" w:rsidP="008275D3">
            <w:pPr>
              <w:jc w:val="center"/>
              <w:rPr>
                <w:sz w:val="22"/>
                <w:szCs w:val="22"/>
              </w:rPr>
            </w:pPr>
            <w:r w:rsidRPr="00571455">
              <w:rPr>
                <w:sz w:val="22"/>
                <w:szCs w:val="22"/>
              </w:rPr>
              <w:t>0,590</w:t>
            </w:r>
          </w:p>
        </w:tc>
        <w:tc>
          <w:tcPr>
            <w:tcW w:w="581" w:type="pct"/>
            <w:tcBorders>
              <w:top w:val="nil"/>
              <w:left w:val="nil"/>
              <w:bottom w:val="single" w:sz="8" w:space="0" w:color="auto"/>
              <w:right w:val="single" w:sz="8" w:space="0" w:color="auto"/>
            </w:tcBorders>
            <w:shd w:val="clear" w:color="000000" w:fill="FFFFFF"/>
            <w:vAlign w:val="center"/>
          </w:tcPr>
          <w:p w14:paraId="42AB332F" w14:textId="598F8168" w:rsidR="008275D3" w:rsidRPr="00571455" w:rsidRDefault="008275D3" w:rsidP="008275D3">
            <w:pPr>
              <w:jc w:val="center"/>
              <w:rPr>
                <w:sz w:val="22"/>
                <w:szCs w:val="22"/>
              </w:rPr>
            </w:pPr>
            <w:r w:rsidRPr="00571455">
              <w:rPr>
                <w:sz w:val="22"/>
                <w:szCs w:val="22"/>
              </w:rPr>
              <w:t>0,590</w:t>
            </w:r>
          </w:p>
        </w:tc>
      </w:tr>
      <w:tr w:rsidR="00872763" w:rsidRPr="00571455" w14:paraId="4C1B664A" w14:textId="77777777" w:rsidTr="008275D3">
        <w:trPr>
          <w:cantSplit/>
        </w:trPr>
        <w:tc>
          <w:tcPr>
            <w:tcW w:w="224" w:type="pct"/>
            <w:shd w:val="clear" w:color="auto" w:fill="auto"/>
            <w:vAlign w:val="center"/>
          </w:tcPr>
          <w:p w14:paraId="485B6427" w14:textId="0DF93D82" w:rsidR="008275D3" w:rsidRPr="00571455" w:rsidRDefault="008275D3" w:rsidP="008275D3">
            <w:pPr>
              <w:pStyle w:val="ab"/>
              <w:jc w:val="center"/>
              <w:rPr>
                <w:sz w:val="22"/>
                <w:szCs w:val="22"/>
              </w:rPr>
            </w:pPr>
            <w:r w:rsidRPr="00571455">
              <w:rPr>
                <w:sz w:val="22"/>
                <w:szCs w:val="22"/>
              </w:rPr>
              <w:t>7</w:t>
            </w:r>
          </w:p>
        </w:tc>
        <w:tc>
          <w:tcPr>
            <w:tcW w:w="1286" w:type="pct"/>
            <w:tcBorders>
              <w:top w:val="nil"/>
              <w:left w:val="nil"/>
              <w:bottom w:val="single" w:sz="8" w:space="0" w:color="auto"/>
              <w:right w:val="single" w:sz="8" w:space="0" w:color="auto"/>
            </w:tcBorders>
            <w:shd w:val="clear" w:color="000000" w:fill="FFFFFF"/>
            <w:vAlign w:val="center"/>
          </w:tcPr>
          <w:p w14:paraId="751E0EFF" w14:textId="2FD681B2" w:rsidR="008275D3" w:rsidRPr="00571455" w:rsidRDefault="008275D3" w:rsidP="008275D3">
            <w:pPr>
              <w:rPr>
                <w:sz w:val="22"/>
                <w:szCs w:val="22"/>
              </w:rPr>
            </w:pPr>
            <w:r w:rsidRPr="00571455">
              <w:rPr>
                <w:sz w:val="22"/>
                <w:szCs w:val="22"/>
              </w:rPr>
              <w:t>Котельная спортивной школы (с. Якшур-Бодья)</w:t>
            </w:r>
          </w:p>
        </w:tc>
        <w:tc>
          <w:tcPr>
            <w:tcW w:w="429" w:type="pct"/>
            <w:tcBorders>
              <w:top w:val="nil"/>
              <w:left w:val="nil"/>
              <w:bottom w:val="single" w:sz="8" w:space="0" w:color="auto"/>
              <w:right w:val="single" w:sz="8" w:space="0" w:color="auto"/>
            </w:tcBorders>
            <w:shd w:val="clear" w:color="000000" w:fill="FFFFFF"/>
            <w:vAlign w:val="center"/>
          </w:tcPr>
          <w:p w14:paraId="1D323CE2" w14:textId="7D73524C" w:rsidR="008275D3" w:rsidRPr="00571455" w:rsidRDefault="008275D3" w:rsidP="008275D3">
            <w:pPr>
              <w:jc w:val="center"/>
              <w:rPr>
                <w:sz w:val="22"/>
                <w:szCs w:val="22"/>
              </w:rPr>
            </w:pPr>
            <w:r w:rsidRPr="00571455">
              <w:rPr>
                <w:sz w:val="22"/>
                <w:szCs w:val="22"/>
              </w:rPr>
              <w:t>0,120</w:t>
            </w:r>
          </w:p>
        </w:tc>
        <w:tc>
          <w:tcPr>
            <w:tcW w:w="472" w:type="pct"/>
            <w:tcBorders>
              <w:top w:val="nil"/>
              <w:left w:val="nil"/>
              <w:bottom w:val="single" w:sz="8" w:space="0" w:color="auto"/>
              <w:right w:val="single" w:sz="8" w:space="0" w:color="auto"/>
            </w:tcBorders>
            <w:shd w:val="clear" w:color="000000" w:fill="FFFFFF"/>
            <w:vAlign w:val="center"/>
          </w:tcPr>
          <w:p w14:paraId="2B56617A" w14:textId="61C12277" w:rsidR="008275D3" w:rsidRPr="00571455" w:rsidRDefault="008275D3" w:rsidP="008275D3">
            <w:pPr>
              <w:jc w:val="center"/>
              <w:rPr>
                <w:sz w:val="22"/>
                <w:szCs w:val="22"/>
              </w:rPr>
            </w:pPr>
            <w:r w:rsidRPr="00571455">
              <w:rPr>
                <w:sz w:val="22"/>
                <w:szCs w:val="22"/>
              </w:rPr>
              <w:t>0,120</w:t>
            </w:r>
          </w:p>
        </w:tc>
        <w:tc>
          <w:tcPr>
            <w:tcW w:w="359" w:type="pct"/>
            <w:tcBorders>
              <w:top w:val="nil"/>
              <w:left w:val="nil"/>
              <w:bottom w:val="single" w:sz="8" w:space="0" w:color="auto"/>
              <w:right w:val="single" w:sz="8" w:space="0" w:color="auto"/>
            </w:tcBorders>
            <w:shd w:val="clear" w:color="000000" w:fill="FFFFFF"/>
            <w:vAlign w:val="center"/>
          </w:tcPr>
          <w:p w14:paraId="2BE641B7" w14:textId="3976977E" w:rsidR="008275D3" w:rsidRPr="00571455" w:rsidRDefault="008275D3" w:rsidP="008275D3">
            <w:pPr>
              <w:jc w:val="center"/>
              <w:rPr>
                <w:sz w:val="22"/>
                <w:szCs w:val="22"/>
              </w:rPr>
            </w:pPr>
            <w:r w:rsidRPr="00571455">
              <w:rPr>
                <w:sz w:val="22"/>
                <w:szCs w:val="22"/>
              </w:rPr>
              <w:t>0,120</w:t>
            </w:r>
          </w:p>
        </w:tc>
        <w:tc>
          <w:tcPr>
            <w:tcW w:w="361" w:type="pct"/>
            <w:tcBorders>
              <w:top w:val="nil"/>
              <w:left w:val="nil"/>
              <w:bottom w:val="single" w:sz="8" w:space="0" w:color="auto"/>
              <w:right w:val="single" w:sz="8" w:space="0" w:color="auto"/>
            </w:tcBorders>
            <w:shd w:val="clear" w:color="000000" w:fill="FFFFFF"/>
            <w:noWrap/>
            <w:vAlign w:val="center"/>
          </w:tcPr>
          <w:p w14:paraId="3B73CC64" w14:textId="019464BC" w:rsidR="008275D3" w:rsidRPr="00571455" w:rsidRDefault="008275D3" w:rsidP="008275D3">
            <w:pPr>
              <w:jc w:val="center"/>
              <w:rPr>
                <w:sz w:val="22"/>
                <w:szCs w:val="22"/>
              </w:rPr>
            </w:pPr>
            <w:r w:rsidRPr="00571455">
              <w:rPr>
                <w:sz w:val="22"/>
                <w:szCs w:val="22"/>
              </w:rPr>
              <w:t>0,120</w:t>
            </w:r>
          </w:p>
        </w:tc>
        <w:tc>
          <w:tcPr>
            <w:tcW w:w="354" w:type="pct"/>
            <w:tcBorders>
              <w:top w:val="nil"/>
              <w:left w:val="nil"/>
              <w:bottom w:val="single" w:sz="8" w:space="0" w:color="auto"/>
              <w:right w:val="single" w:sz="8" w:space="0" w:color="auto"/>
            </w:tcBorders>
            <w:shd w:val="clear" w:color="000000" w:fill="FFFFFF"/>
            <w:vAlign w:val="center"/>
          </w:tcPr>
          <w:p w14:paraId="6474FA08" w14:textId="71C760D9" w:rsidR="008275D3" w:rsidRPr="00571455" w:rsidRDefault="008275D3" w:rsidP="008275D3">
            <w:pPr>
              <w:jc w:val="center"/>
              <w:rPr>
                <w:sz w:val="22"/>
                <w:szCs w:val="22"/>
              </w:rPr>
            </w:pPr>
            <w:r w:rsidRPr="00571455">
              <w:rPr>
                <w:sz w:val="22"/>
                <w:szCs w:val="22"/>
              </w:rPr>
              <w:t>0,120</w:t>
            </w:r>
          </w:p>
        </w:tc>
        <w:tc>
          <w:tcPr>
            <w:tcW w:w="354" w:type="pct"/>
            <w:tcBorders>
              <w:top w:val="nil"/>
              <w:left w:val="nil"/>
              <w:bottom w:val="single" w:sz="8" w:space="0" w:color="auto"/>
              <w:right w:val="single" w:sz="8" w:space="0" w:color="auto"/>
            </w:tcBorders>
            <w:shd w:val="clear" w:color="000000" w:fill="FFFFFF"/>
            <w:vAlign w:val="center"/>
          </w:tcPr>
          <w:p w14:paraId="76A8FFB6" w14:textId="64BE4088" w:rsidR="008275D3" w:rsidRPr="00571455" w:rsidRDefault="008275D3" w:rsidP="008275D3">
            <w:pPr>
              <w:jc w:val="center"/>
              <w:rPr>
                <w:sz w:val="22"/>
                <w:szCs w:val="22"/>
              </w:rPr>
            </w:pPr>
            <w:r w:rsidRPr="00571455">
              <w:rPr>
                <w:sz w:val="22"/>
                <w:szCs w:val="22"/>
              </w:rPr>
              <w:t>0,120</w:t>
            </w:r>
          </w:p>
        </w:tc>
        <w:tc>
          <w:tcPr>
            <w:tcW w:w="580" w:type="pct"/>
            <w:tcBorders>
              <w:top w:val="nil"/>
              <w:left w:val="nil"/>
              <w:bottom w:val="single" w:sz="8" w:space="0" w:color="auto"/>
              <w:right w:val="single" w:sz="8" w:space="0" w:color="auto"/>
            </w:tcBorders>
            <w:shd w:val="clear" w:color="000000" w:fill="FFFFFF"/>
            <w:vAlign w:val="center"/>
          </w:tcPr>
          <w:p w14:paraId="4C66DE28" w14:textId="36D52BAB" w:rsidR="008275D3" w:rsidRPr="00571455" w:rsidRDefault="008275D3" w:rsidP="008275D3">
            <w:pPr>
              <w:jc w:val="center"/>
              <w:rPr>
                <w:sz w:val="22"/>
                <w:szCs w:val="22"/>
              </w:rPr>
            </w:pPr>
            <w:r w:rsidRPr="00571455">
              <w:rPr>
                <w:sz w:val="22"/>
                <w:szCs w:val="22"/>
              </w:rPr>
              <w:t>0,120</w:t>
            </w:r>
          </w:p>
        </w:tc>
        <w:tc>
          <w:tcPr>
            <w:tcW w:w="581" w:type="pct"/>
            <w:tcBorders>
              <w:top w:val="nil"/>
              <w:left w:val="nil"/>
              <w:bottom w:val="single" w:sz="8" w:space="0" w:color="auto"/>
              <w:right w:val="single" w:sz="8" w:space="0" w:color="auto"/>
            </w:tcBorders>
            <w:shd w:val="clear" w:color="000000" w:fill="FFFFFF"/>
            <w:vAlign w:val="center"/>
          </w:tcPr>
          <w:p w14:paraId="216573E2" w14:textId="2E76871D" w:rsidR="008275D3" w:rsidRPr="00571455" w:rsidRDefault="008275D3" w:rsidP="008275D3">
            <w:pPr>
              <w:jc w:val="center"/>
              <w:rPr>
                <w:sz w:val="22"/>
                <w:szCs w:val="22"/>
              </w:rPr>
            </w:pPr>
            <w:r w:rsidRPr="00571455">
              <w:rPr>
                <w:sz w:val="22"/>
                <w:szCs w:val="22"/>
              </w:rPr>
              <w:t>0,120</w:t>
            </w:r>
          </w:p>
        </w:tc>
      </w:tr>
      <w:tr w:rsidR="00872763" w:rsidRPr="00571455" w14:paraId="0B924BC7" w14:textId="77777777" w:rsidTr="008275D3">
        <w:trPr>
          <w:cantSplit/>
        </w:trPr>
        <w:tc>
          <w:tcPr>
            <w:tcW w:w="224" w:type="pct"/>
            <w:shd w:val="clear" w:color="auto" w:fill="auto"/>
            <w:vAlign w:val="center"/>
          </w:tcPr>
          <w:p w14:paraId="13B2A36E" w14:textId="1505E1ED" w:rsidR="008275D3" w:rsidRPr="00571455" w:rsidRDefault="008275D3" w:rsidP="008275D3">
            <w:pPr>
              <w:pStyle w:val="ab"/>
              <w:jc w:val="center"/>
              <w:rPr>
                <w:sz w:val="22"/>
                <w:szCs w:val="22"/>
              </w:rPr>
            </w:pPr>
            <w:r w:rsidRPr="00571455">
              <w:rPr>
                <w:sz w:val="22"/>
                <w:szCs w:val="22"/>
              </w:rPr>
              <w:t>8</w:t>
            </w:r>
          </w:p>
        </w:tc>
        <w:tc>
          <w:tcPr>
            <w:tcW w:w="1286" w:type="pct"/>
            <w:tcBorders>
              <w:top w:val="nil"/>
              <w:left w:val="nil"/>
              <w:bottom w:val="single" w:sz="8" w:space="0" w:color="auto"/>
              <w:right w:val="single" w:sz="8" w:space="0" w:color="auto"/>
            </w:tcBorders>
            <w:shd w:val="clear" w:color="000000" w:fill="FFFFFF"/>
            <w:vAlign w:val="center"/>
          </w:tcPr>
          <w:p w14:paraId="473463AA" w14:textId="315F361F" w:rsidR="008275D3" w:rsidRPr="00571455" w:rsidRDefault="008275D3" w:rsidP="008275D3">
            <w:pPr>
              <w:rPr>
                <w:sz w:val="22"/>
                <w:szCs w:val="22"/>
              </w:rPr>
            </w:pPr>
            <w:r w:rsidRPr="00571455">
              <w:rPr>
                <w:sz w:val="22"/>
                <w:szCs w:val="22"/>
              </w:rPr>
              <w:t>Котельная детского сада (д. Якшур)</w:t>
            </w:r>
          </w:p>
        </w:tc>
        <w:tc>
          <w:tcPr>
            <w:tcW w:w="429" w:type="pct"/>
            <w:tcBorders>
              <w:top w:val="nil"/>
              <w:left w:val="nil"/>
              <w:bottom w:val="single" w:sz="8" w:space="0" w:color="auto"/>
              <w:right w:val="single" w:sz="8" w:space="0" w:color="auto"/>
            </w:tcBorders>
            <w:shd w:val="clear" w:color="000000" w:fill="FFFFFF"/>
            <w:vAlign w:val="center"/>
          </w:tcPr>
          <w:p w14:paraId="3FE04D25" w14:textId="5E6FE7F3" w:rsidR="008275D3" w:rsidRPr="00571455" w:rsidRDefault="008275D3" w:rsidP="008275D3">
            <w:pPr>
              <w:jc w:val="center"/>
              <w:rPr>
                <w:sz w:val="22"/>
                <w:szCs w:val="22"/>
              </w:rPr>
            </w:pPr>
            <w:r w:rsidRPr="00571455">
              <w:rPr>
                <w:sz w:val="22"/>
                <w:szCs w:val="22"/>
              </w:rPr>
              <w:t>0,070</w:t>
            </w:r>
          </w:p>
        </w:tc>
        <w:tc>
          <w:tcPr>
            <w:tcW w:w="472" w:type="pct"/>
            <w:tcBorders>
              <w:top w:val="nil"/>
              <w:left w:val="nil"/>
              <w:bottom w:val="single" w:sz="8" w:space="0" w:color="auto"/>
              <w:right w:val="single" w:sz="8" w:space="0" w:color="auto"/>
            </w:tcBorders>
            <w:shd w:val="clear" w:color="000000" w:fill="FFFFFF"/>
            <w:vAlign w:val="center"/>
          </w:tcPr>
          <w:p w14:paraId="1AFC5CDC" w14:textId="68E39EA7" w:rsidR="008275D3" w:rsidRPr="00571455" w:rsidRDefault="008275D3" w:rsidP="008275D3">
            <w:pPr>
              <w:jc w:val="center"/>
              <w:rPr>
                <w:sz w:val="22"/>
                <w:szCs w:val="22"/>
              </w:rPr>
            </w:pPr>
            <w:r w:rsidRPr="00571455">
              <w:rPr>
                <w:sz w:val="22"/>
                <w:szCs w:val="22"/>
              </w:rPr>
              <w:t>0,070</w:t>
            </w:r>
          </w:p>
        </w:tc>
        <w:tc>
          <w:tcPr>
            <w:tcW w:w="359" w:type="pct"/>
            <w:tcBorders>
              <w:top w:val="nil"/>
              <w:left w:val="nil"/>
              <w:bottom w:val="single" w:sz="8" w:space="0" w:color="auto"/>
              <w:right w:val="single" w:sz="8" w:space="0" w:color="auto"/>
            </w:tcBorders>
            <w:shd w:val="clear" w:color="000000" w:fill="FFFFFF"/>
            <w:vAlign w:val="center"/>
          </w:tcPr>
          <w:p w14:paraId="5E832449" w14:textId="64B57EE4" w:rsidR="008275D3" w:rsidRPr="00571455" w:rsidRDefault="008275D3" w:rsidP="008275D3">
            <w:pPr>
              <w:jc w:val="center"/>
              <w:rPr>
                <w:sz w:val="22"/>
                <w:szCs w:val="22"/>
              </w:rPr>
            </w:pPr>
            <w:r w:rsidRPr="00571455">
              <w:rPr>
                <w:sz w:val="22"/>
                <w:szCs w:val="22"/>
              </w:rPr>
              <w:t>0,070</w:t>
            </w:r>
          </w:p>
        </w:tc>
        <w:tc>
          <w:tcPr>
            <w:tcW w:w="361" w:type="pct"/>
            <w:tcBorders>
              <w:top w:val="nil"/>
              <w:left w:val="nil"/>
              <w:bottom w:val="single" w:sz="8" w:space="0" w:color="auto"/>
              <w:right w:val="single" w:sz="8" w:space="0" w:color="auto"/>
            </w:tcBorders>
            <w:shd w:val="clear" w:color="000000" w:fill="FFFFFF"/>
            <w:noWrap/>
            <w:vAlign w:val="center"/>
          </w:tcPr>
          <w:p w14:paraId="6813DF7B" w14:textId="093349F8" w:rsidR="008275D3" w:rsidRPr="00571455" w:rsidRDefault="008275D3" w:rsidP="008275D3">
            <w:pPr>
              <w:jc w:val="center"/>
              <w:rPr>
                <w:sz w:val="22"/>
                <w:szCs w:val="22"/>
              </w:rPr>
            </w:pPr>
            <w:r w:rsidRPr="00571455">
              <w:rPr>
                <w:sz w:val="22"/>
                <w:szCs w:val="22"/>
              </w:rPr>
              <w:t>0,070</w:t>
            </w:r>
          </w:p>
        </w:tc>
        <w:tc>
          <w:tcPr>
            <w:tcW w:w="354" w:type="pct"/>
            <w:tcBorders>
              <w:top w:val="nil"/>
              <w:left w:val="nil"/>
              <w:bottom w:val="single" w:sz="8" w:space="0" w:color="auto"/>
              <w:right w:val="single" w:sz="8" w:space="0" w:color="auto"/>
            </w:tcBorders>
            <w:shd w:val="clear" w:color="000000" w:fill="FFFFFF"/>
            <w:vAlign w:val="center"/>
          </w:tcPr>
          <w:p w14:paraId="5D715F27" w14:textId="6F349859" w:rsidR="008275D3" w:rsidRPr="00571455" w:rsidRDefault="008275D3" w:rsidP="008275D3">
            <w:pPr>
              <w:jc w:val="center"/>
              <w:rPr>
                <w:sz w:val="22"/>
                <w:szCs w:val="22"/>
              </w:rPr>
            </w:pPr>
            <w:r w:rsidRPr="00571455">
              <w:rPr>
                <w:sz w:val="22"/>
                <w:szCs w:val="22"/>
              </w:rPr>
              <w:t>0,070</w:t>
            </w:r>
          </w:p>
        </w:tc>
        <w:tc>
          <w:tcPr>
            <w:tcW w:w="354" w:type="pct"/>
            <w:tcBorders>
              <w:top w:val="nil"/>
              <w:left w:val="nil"/>
              <w:bottom w:val="single" w:sz="8" w:space="0" w:color="auto"/>
              <w:right w:val="single" w:sz="8" w:space="0" w:color="auto"/>
            </w:tcBorders>
            <w:shd w:val="clear" w:color="000000" w:fill="FFFFFF"/>
            <w:vAlign w:val="center"/>
          </w:tcPr>
          <w:p w14:paraId="615C4377" w14:textId="67000647" w:rsidR="008275D3" w:rsidRPr="00571455" w:rsidRDefault="008275D3" w:rsidP="008275D3">
            <w:pPr>
              <w:jc w:val="center"/>
              <w:rPr>
                <w:sz w:val="22"/>
                <w:szCs w:val="22"/>
              </w:rPr>
            </w:pPr>
            <w:r w:rsidRPr="00571455">
              <w:rPr>
                <w:sz w:val="22"/>
                <w:szCs w:val="22"/>
              </w:rPr>
              <w:t>0,070</w:t>
            </w:r>
          </w:p>
        </w:tc>
        <w:tc>
          <w:tcPr>
            <w:tcW w:w="580" w:type="pct"/>
            <w:tcBorders>
              <w:top w:val="nil"/>
              <w:left w:val="nil"/>
              <w:bottom w:val="single" w:sz="8" w:space="0" w:color="auto"/>
              <w:right w:val="single" w:sz="8" w:space="0" w:color="auto"/>
            </w:tcBorders>
            <w:shd w:val="clear" w:color="000000" w:fill="FFFFFF"/>
            <w:vAlign w:val="center"/>
          </w:tcPr>
          <w:p w14:paraId="2B952671" w14:textId="4D1E527B" w:rsidR="008275D3" w:rsidRPr="00571455" w:rsidRDefault="008275D3" w:rsidP="008275D3">
            <w:pPr>
              <w:jc w:val="center"/>
              <w:rPr>
                <w:sz w:val="22"/>
                <w:szCs w:val="22"/>
              </w:rPr>
            </w:pPr>
            <w:r w:rsidRPr="00571455">
              <w:rPr>
                <w:sz w:val="22"/>
                <w:szCs w:val="22"/>
              </w:rPr>
              <w:t>0,070</w:t>
            </w:r>
          </w:p>
        </w:tc>
        <w:tc>
          <w:tcPr>
            <w:tcW w:w="581" w:type="pct"/>
            <w:tcBorders>
              <w:top w:val="nil"/>
              <w:left w:val="nil"/>
              <w:bottom w:val="single" w:sz="8" w:space="0" w:color="auto"/>
              <w:right w:val="single" w:sz="8" w:space="0" w:color="auto"/>
            </w:tcBorders>
            <w:shd w:val="clear" w:color="000000" w:fill="FFFFFF"/>
            <w:vAlign w:val="center"/>
          </w:tcPr>
          <w:p w14:paraId="13F07A58" w14:textId="365E5DAC" w:rsidR="008275D3" w:rsidRPr="00571455" w:rsidRDefault="008275D3" w:rsidP="008275D3">
            <w:pPr>
              <w:jc w:val="center"/>
              <w:rPr>
                <w:sz w:val="22"/>
                <w:szCs w:val="22"/>
              </w:rPr>
            </w:pPr>
            <w:r w:rsidRPr="00571455">
              <w:rPr>
                <w:sz w:val="22"/>
                <w:szCs w:val="22"/>
              </w:rPr>
              <w:t>0,070</w:t>
            </w:r>
          </w:p>
        </w:tc>
      </w:tr>
      <w:tr w:rsidR="00872763" w:rsidRPr="00571455" w14:paraId="356C849A" w14:textId="77777777" w:rsidTr="008275D3">
        <w:trPr>
          <w:cantSplit/>
        </w:trPr>
        <w:tc>
          <w:tcPr>
            <w:tcW w:w="224" w:type="pct"/>
            <w:shd w:val="clear" w:color="auto" w:fill="auto"/>
            <w:vAlign w:val="center"/>
          </w:tcPr>
          <w:p w14:paraId="221EE9B3" w14:textId="1546CC34" w:rsidR="008275D3" w:rsidRPr="00571455" w:rsidRDefault="008275D3" w:rsidP="008275D3">
            <w:pPr>
              <w:pStyle w:val="ab"/>
              <w:jc w:val="center"/>
              <w:rPr>
                <w:sz w:val="22"/>
                <w:szCs w:val="22"/>
              </w:rPr>
            </w:pPr>
            <w:r w:rsidRPr="00571455">
              <w:rPr>
                <w:sz w:val="22"/>
                <w:szCs w:val="22"/>
              </w:rPr>
              <w:t>9</w:t>
            </w:r>
          </w:p>
        </w:tc>
        <w:tc>
          <w:tcPr>
            <w:tcW w:w="1286" w:type="pct"/>
            <w:tcBorders>
              <w:top w:val="nil"/>
              <w:left w:val="nil"/>
              <w:bottom w:val="single" w:sz="8" w:space="0" w:color="auto"/>
              <w:right w:val="single" w:sz="8" w:space="0" w:color="auto"/>
            </w:tcBorders>
            <w:shd w:val="clear" w:color="000000" w:fill="FFFFFF"/>
            <w:vAlign w:val="center"/>
          </w:tcPr>
          <w:p w14:paraId="16F84AE7" w14:textId="71EF0354"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 xml:space="preserve">лы (с. Лынга) </w:t>
            </w:r>
          </w:p>
        </w:tc>
        <w:tc>
          <w:tcPr>
            <w:tcW w:w="429" w:type="pct"/>
            <w:tcBorders>
              <w:top w:val="nil"/>
              <w:left w:val="nil"/>
              <w:bottom w:val="single" w:sz="8" w:space="0" w:color="auto"/>
              <w:right w:val="single" w:sz="8" w:space="0" w:color="auto"/>
            </w:tcBorders>
            <w:shd w:val="clear" w:color="000000" w:fill="FFFFFF"/>
            <w:vAlign w:val="center"/>
          </w:tcPr>
          <w:p w14:paraId="4E5E2F59" w14:textId="671997B2" w:rsidR="008275D3" w:rsidRPr="00571455" w:rsidRDefault="008275D3" w:rsidP="008275D3">
            <w:pPr>
              <w:jc w:val="center"/>
              <w:rPr>
                <w:sz w:val="22"/>
                <w:szCs w:val="22"/>
              </w:rPr>
            </w:pPr>
            <w:r w:rsidRPr="00571455">
              <w:rPr>
                <w:sz w:val="22"/>
                <w:szCs w:val="22"/>
              </w:rPr>
              <w:t>0,440</w:t>
            </w:r>
          </w:p>
        </w:tc>
        <w:tc>
          <w:tcPr>
            <w:tcW w:w="472" w:type="pct"/>
            <w:tcBorders>
              <w:top w:val="nil"/>
              <w:left w:val="nil"/>
              <w:bottom w:val="single" w:sz="8" w:space="0" w:color="auto"/>
              <w:right w:val="single" w:sz="8" w:space="0" w:color="auto"/>
            </w:tcBorders>
            <w:shd w:val="clear" w:color="000000" w:fill="FFFFFF"/>
            <w:vAlign w:val="center"/>
          </w:tcPr>
          <w:p w14:paraId="0E4B425A" w14:textId="57D85930" w:rsidR="008275D3" w:rsidRPr="00571455" w:rsidRDefault="008275D3" w:rsidP="008275D3">
            <w:pPr>
              <w:jc w:val="center"/>
              <w:rPr>
                <w:sz w:val="22"/>
                <w:szCs w:val="22"/>
              </w:rPr>
            </w:pPr>
            <w:r w:rsidRPr="00571455">
              <w:rPr>
                <w:sz w:val="22"/>
                <w:szCs w:val="22"/>
              </w:rPr>
              <w:t>0,440</w:t>
            </w:r>
          </w:p>
        </w:tc>
        <w:tc>
          <w:tcPr>
            <w:tcW w:w="359" w:type="pct"/>
            <w:tcBorders>
              <w:top w:val="nil"/>
              <w:left w:val="nil"/>
              <w:bottom w:val="single" w:sz="8" w:space="0" w:color="auto"/>
              <w:right w:val="single" w:sz="8" w:space="0" w:color="auto"/>
            </w:tcBorders>
            <w:shd w:val="clear" w:color="000000" w:fill="FFFFFF"/>
            <w:vAlign w:val="center"/>
          </w:tcPr>
          <w:p w14:paraId="783D2213" w14:textId="06D8FB58" w:rsidR="008275D3" w:rsidRPr="00571455" w:rsidRDefault="008275D3" w:rsidP="008275D3">
            <w:pPr>
              <w:jc w:val="center"/>
              <w:rPr>
                <w:sz w:val="22"/>
                <w:szCs w:val="22"/>
              </w:rPr>
            </w:pPr>
            <w:r w:rsidRPr="00571455">
              <w:rPr>
                <w:sz w:val="22"/>
                <w:szCs w:val="22"/>
              </w:rPr>
              <w:t>0,440</w:t>
            </w:r>
          </w:p>
        </w:tc>
        <w:tc>
          <w:tcPr>
            <w:tcW w:w="361" w:type="pct"/>
            <w:tcBorders>
              <w:top w:val="nil"/>
              <w:left w:val="nil"/>
              <w:bottom w:val="single" w:sz="8" w:space="0" w:color="auto"/>
              <w:right w:val="single" w:sz="8" w:space="0" w:color="auto"/>
            </w:tcBorders>
            <w:shd w:val="clear" w:color="000000" w:fill="FFFFFF"/>
            <w:noWrap/>
            <w:vAlign w:val="center"/>
          </w:tcPr>
          <w:p w14:paraId="5C51399F" w14:textId="238CDDF3" w:rsidR="008275D3" w:rsidRPr="00571455" w:rsidRDefault="008275D3" w:rsidP="008275D3">
            <w:pPr>
              <w:jc w:val="center"/>
              <w:rPr>
                <w:sz w:val="22"/>
                <w:szCs w:val="22"/>
              </w:rPr>
            </w:pPr>
            <w:r w:rsidRPr="00571455">
              <w:rPr>
                <w:sz w:val="22"/>
                <w:szCs w:val="22"/>
              </w:rPr>
              <w:t>0,440</w:t>
            </w:r>
          </w:p>
        </w:tc>
        <w:tc>
          <w:tcPr>
            <w:tcW w:w="354" w:type="pct"/>
            <w:tcBorders>
              <w:top w:val="nil"/>
              <w:left w:val="nil"/>
              <w:bottom w:val="single" w:sz="8" w:space="0" w:color="auto"/>
              <w:right w:val="single" w:sz="8" w:space="0" w:color="auto"/>
            </w:tcBorders>
            <w:shd w:val="clear" w:color="000000" w:fill="FFFFFF"/>
            <w:vAlign w:val="center"/>
          </w:tcPr>
          <w:p w14:paraId="331C7961" w14:textId="129605D7" w:rsidR="008275D3" w:rsidRPr="00571455" w:rsidRDefault="008275D3" w:rsidP="008275D3">
            <w:pPr>
              <w:jc w:val="center"/>
              <w:rPr>
                <w:sz w:val="22"/>
                <w:szCs w:val="22"/>
              </w:rPr>
            </w:pPr>
            <w:r w:rsidRPr="00571455">
              <w:rPr>
                <w:sz w:val="22"/>
                <w:szCs w:val="22"/>
              </w:rPr>
              <w:t>0,440</w:t>
            </w:r>
          </w:p>
        </w:tc>
        <w:tc>
          <w:tcPr>
            <w:tcW w:w="354" w:type="pct"/>
            <w:tcBorders>
              <w:top w:val="nil"/>
              <w:left w:val="nil"/>
              <w:bottom w:val="single" w:sz="8" w:space="0" w:color="auto"/>
              <w:right w:val="single" w:sz="8" w:space="0" w:color="auto"/>
            </w:tcBorders>
            <w:shd w:val="clear" w:color="000000" w:fill="FFFFFF"/>
            <w:vAlign w:val="center"/>
          </w:tcPr>
          <w:p w14:paraId="6669584D" w14:textId="3A166EB3" w:rsidR="008275D3" w:rsidRPr="00571455" w:rsidRDefault="008275D3" w:rsidP="008275D3">
            <w:pPr>
              <w:jc w:val="center"/>
              <w:rPr>
                <w:sz w:val="22"/>
                <w:szCs w:val="22"/>
              </w:rPr>
            </w:pPr>
            <w:r w:rsidRPr="00571455">
              <w:rPr>
                <w:sz w:val="22"/>
                <w:szCs w:val="22"/>
              </w:rPr>
              <w:t>0,440</w:t>
            </w:r>
          </w:p>
        </w:tc>
        <w:tc>
          <w:tcPr>
            <w:tcW w:w="580" w:type="pct"/>
            <w:tcBorders>
              <w:top w:val="nil"/>
              <w:left w:val="nil"/>
              <w:bottom w:val="single" w:sz="8" w:space="0" w:color="auto"/>
              <w:right w:val="single" w:sz="8" w:space="0" w:color="auto"/>
            </w:tcBorders>
            <w:shd w:val="clear" w:color="000000" w:fill="FFFFFF"/>
            <w:vAlign w:val="center"/>
          </w:tcPr>
          <w:p w14:paraId="726D688C" w14:textId="158DD761" w:rsidR="008275D3" w:rsidRPr="00571455" w:rsidRDefault="008275D3" w:rsidP="008275D3">
            <w:pPr>
              <w:jc w:val="center"/>
              <w:rPr>
                <w:sz w:val="22"/>
                <w:szCs w:val="22"/>
              </w:rPr>
            </w:pPr>
            <w:r w:rsidRPr="00571455">
              <w:rPr>
                <w:sz w:val="22"/>
                <w:szCs w:val="22"/>
              </w:rPr>
              <w:t>0,440</w:t>
            </w:r>
          </w:p>
        </w:tc>
        <w:tc>
          <w:tcPr>
            <w:tcW w:w="581" w:type="pct"/>
            <w:tcBorders>
              <w:top w:val="nil"/>
              <w:left w:val="nil"/>
              <w:bottom w:val="single" w:sz="8" w:space="0" w:color="auto"/>
              <w:right w:val="single" w:sz="8" w:space="0" w:color="auto"/>
            </w:tcBorders>
            <w:shd w:val="clear" w:color="000000" w:fill="FFFFFF"/>
            <w:vAlign w:val="center"/>
          </w:tcPr>
          <w:p w14:paraId="6A50B63F" w14:textId="0E863CB4" w:rsidR="008275D3" w:rsidRPr="00571455" w:rsidRDefault="008275D3" w:rsidP="008275D3">
            <w:pPr>
              <w:jc w:val="center"/>
              <w:rPr>
                <w:sz w:val="22"/>
                <w:szCs w:val="22"/>
              </w:rPr>
            </w:pPr>
            <w:r w:rsidRPr="00571455">
              <w:rPr>
                <w:sz w:val="22"/>
                <w:szCs w:val="22"/>
              </w:rPr>
              <w:t>0,440</w:t>
            </w:r>
          </w:p>
        </w:tc>
      </w:tr>
      <w:tr w:rsidR="00872763" w:rsidRPr="00571455" w14:paraId="2B93C394" w14:textId="77777777" w:rsidTr="008275D3">
        <w:trPr>
          <w:cantSplit/>
        </w:trPr>
        <w:tc>
          <w:tcPr>
            <w:tcW w:w="224" w:type="pct"/>
            <w:shd w:val="clear" w:color="auto" w:fill="auto"/>
            <w:vAlign w:val="center"/>
          </w:tcPr>
          <w:p w14:paraId="6D01FB4C" w14:textId="70D0B415" w:rsidR="008275D3" w:rsidRPr="00571455" w:rsidRDefault="008275D3" w:rsidP="008275D3">
            <w:pPr>
              <w:pStyle w:val="ab"/>
              <w:jc w:val="center"/>
              <w:rPr>
                <w:sz w:val="22"/>
                <w:szCs w:val="22"/>
              </w:rPr>
            </w:pPr>
            <w:r w:rsidRPr="00571455">
              <w:rPr>
                <w:sz w:val="22"/>
                <w:szCs w:val="22"/>
              </w:rPr>
              <w:t>10</w:t>
            </w:r>
          </w:p>
        </w:tc>
        <w:tc>
          <w:tcPr>
            <w:tcW w:w="1286" w:type="pct"/>
            <w:tcBorders>
              <w:top w:val="nil"/>
              <w:left w:val="nil"/>
              <w:bottom w:val="single" w:sz="8" w:space="0" w:color="auto"/>
              <w:right w:val="single" w:sz="8" w:space="0" w:color="auto"/>
            </w:tcBorders>
            <w:shd w:val="clear" w:color="000000" w:fill="FFFFFF"/>
            <w:vAlign w:val="center"/>
          </w:tcPr>
          <w:p w14:paraId="00128E2C" w14:textId="23E19687"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лы (с. Кекоран)</w:t>
            </w:r>
          </w:p>
        </w:tc>
        <w:tc>
          <w:tcPr>
            <w:tcW w:w="429" w:type="pct"/>
            <w:tcBorders>
              <w:top w:val="nil"/>
              <w:left w:val="nil"/>
              <w:bottom w:val="single" w:sz="8" w:space="0" w:color="auto"/>
              <w:right w:val="single" w:sz="8" w:space="0" w:color="auto"/>
            </w:tcBorders>
            <w:shd w:val="clear" w:color="000000" w:fill="FFFFFF"/>
            <w:vAlign w:val="center"/>
          </w:tcPr>
          <w:p w14:paraId="62E4CF53" w14:textId="7C8FAD3E" w:rsidR="008275D3" w:rsidRPr="00571455" w:rsidRDefault="008275D3" w:rsidP="008275D3">
            <w:pPr>
              <w:jc w:val="center"/>
              <w:rPr>
                <w:sz w:val="22"/>
                <w:szCs w:val="22"/>
              </w:rPr>
            </w:pPr>
            <w:r w:rsidRPr="00571455">
              <w:rPr>
                <w:sz w:val="22"/>
                <w:szCs w:val="22"/>
              </w:rPr>
              <w:t>0,250</w:t>
            </w:r>
          </w:p>
        </w:tc>
        <w:tc>
          <w:tcPr>
            <w:tcW w:w="472" w:type="pct"/>
            <w:tcBorders>
              <w:top w:val="nil"/>
              <w:left w:val="nil"/>
              <w:bottom w:val="single" w:sz="8" w:space="0" w:color="auto"/>
              <w:right w:val="single" w:sz="8" w:space="0" w:color="auto"/>
            </w:tcBorders>
            <w:shd w:val="clear" w:color="000000" w:fill="FFFFFF"/>
            <w:vAlign w:val="center"/>
          </w:tcPr>
          <w:p w14:paraId="7EF29CD5" w14:textId="3249F964" w:rsidR="008275D3" w:rsidRPr="00571455" w:rsidRDefault="008275D3" w:rsidP="008275D3">
            <w:pPr>
              <w:jc w:val="center"/>
              <w:rPr>
                <w:sz w:val="22"/>
                <w:szCs w:val="22"/>
              </w:rPr>
            </w:pPr>
            <w:r w:rsidRPr="00571455">
              <w:rPr>
                <w:sz w:val="22"/>
                <w:szCs w:val="22"/>
              </w:rPr>
              <w:t>0,250</w:t>
            </w:r>
          </w:p>
        </w:tc>
        <w:tc>
          <w:tcPr>
            <w:tcW w:w="359" w:type="pct"/>
            <w:tcBorders>
              <w:top w:val="nil"/>
              <w:left w:val="nil"/>
              <w:bottom w:val="single" w:sz="8" w:space="0" w:color="auto"/>
              <w:right w:val="single" w:sz="8" w:space="0" w:color="auto"/>
            </w:tcBorders>
            <w:shd w:val="clear" w:color="000000" w:fill="FFFFFF"/>
            <w:vAlign w:val="center"/>
          </w:tcPr>
          <w:p w14:paraId="3C77A49F" w14:textId="72204D5B" w:rsidR="008275D3" w:rsidRPr="00571455" w:rsidRDefault="008275D3" w:rsidP="008275D3">
            <w:pPr>
              <w:jc w:val="center"/>
              <w:rPr>
                <w:sz w:val="22"/>
                <w:szCs w:val="22"/>
              </w:rPr>
            </w:pPr>
            <w:r w:rsidRPr="00571455">
              <w:rPr>
                <w:sz w:val="22"/>
                <w:szCs w:val="22"/>
              </w:rPr>
              <w:t>0,250</w:t>
            </w:r>
          </w:p>
        </w:tc>
        <w:tc>
          <w:tcPr>
            <w:tcW w:w="361" w:type="pct"/>
            <w:tcBorders>
              <w:top w:val="nil"/>
              <w:left w:val="nil"/>
              <w:bottom w:val="single" w:sz="8" w:space="0" w:color="auto"/>
              <w:right w:val="single" w:sz="8" w:space="0" w:color="auto"/>
            </w:tcBorders>
            <w:shd w:val="clear" w:color="000000" w:fill="FFFFFF"/>
            <w:noWrap/>
            <w:vAlign w:val="center"/>
          </w:tcPr>
          <w:p w14:paraId="54F32A5F" w14:textId="4DC9F7EB" w:rsidR="008275D3" w:rsidRPr="00571455" w:rsidRDefault="008275D3" w:rsidP="008275D3">
            <w:pPr>
              <w:jc w:val="center"/>
              <w:rPr>
                <w:sz w:val="22"/>
                <w:szCs w:val="22"/>
              </w:rPr>
            </w:pPr>
            <w:r w:rsidRPr="00571455">
              <w:rPr>
                <w:sz w:val="22"/>
                <w:szCs w:val="22"/>
              </w:rPr>
              <w:t>0,250</w:t>
            </w:r>
          </w:p>
        </w:tc>
        <w:tc>
          <w:tcPr>
            <w:tcW w:w="354" w:type="pct"/>
            <w:tcBorders>
              <w:top w:val="nil"/>
              <w:left w:val="nil"/>
              <w:bottom w:val="single" w:sz="8" w:space="0" w:color="auto"/>
              <w:right w:val="single" w:sz="8" w:space="0" w:color="auto"/>
            </w:tcBorders>
            <w:shd w:val="clear" w:color="000000" w:fill="FFFFFF"/>
            <w:vAlign w:val="center"/>
          </w:tcPr>
          <w:p w14:paraId="0FAD6AB6" w14:textId="172717F9" w:rsidR="008275D3" w:rsidRPr="00571455" w:rsidRDefault="008275D3" w:rsidP="008275D3">
            <w:pPr>
              <w:jc w:val="center"/>
              <w:rPr>
                <w:sz w:val="22"/>
                <w:szCs w:val="22"/>
              </w:rPr>
            </w:pPr>
            <w:r w:rsidRPr="00571455">
              <w:rPr>
                <w:sz w:val="22"/>
                <w:szCs w:val="22"/>
              </w:rPr>
              <w:t>0,250</w:t>
            </w:r>
          </w:p>
        </w:tc>
        <w:tc>
          <w:tcPr>
            <w:tcW w:w="354" w:type="pct"/>
            <w:tcBorders>
              <w:top w:val="nil"/>
              <w:left w:val="nil"/>
              <w:bottom w:val="single" w:sz="8" w:space="0" w:color="auto"/>
              <w:right w:val="single" w:sz="8" w:space="0" w:color="auto"/>
            </w:tcBorders>
            <w:shd w:val="clear" w:color="000000" w:fill="FFFFFF"/>
            <w:vAlign w:val="center"/>
          </w:tcPr>
          <w:p w14:paraId="0AE386B0" w14:textId="1B09AD8B" w:rsidR="008275D3" w:rsidRPr="00571455" w:rsidRDefault="008275D3" w:rsidP="008275D3">
            <w:pPr>
              <w:jc w:val="center"/>
              <w:rPr>
                <w:sz w:val="22"/>
                <w:szCs w:val="22"/>
              </w:rPr>
            </w:pPr>
            <w:r w:rsidRPr="00571455">
              <w:rPr>
                <w:sz w:val="22"/>
                <w:szCs w:val="22"/>
              </w:rPr>
              <w:t>0,250</w:t>
            </w:r>
          </w:p>
        </w:tc>
        <w:tc>
          <w:tcPr>
            <w:tcW w:w="580" w:type="pct"/>
            <w:tcBorders>
              <w:top w:val="nil"/>
              <w:left w:val="nil"/>
              <w:bottom w:val="single" w:sz="8" w:space="0" w:color="auto"/>
              <w:right w:val="single" w:sz="8" w:space="0" w:color="auto"/>
            </w:tcBorders>
            <w:shd w:val="clear" w:color="000000" w:fill="FFFFFF"/>
            <w:vAlign w:val="center"/>
          </w:tcPr>
          <w:p w14:paraId="55B2B4C0" w14:textId="63C1965C" w:rsidR="008275D3" w:rsidRPr="00571455" w:rsidRDefault="008275D3" w:rsidP="008275D3">
            <w:pPr>
              <w:jc w:val="center"/>
              <w:rPr>
                <w:sz w:val="22"/>
                <w:szCs w:val="22"/>
              </w:rPr>
            </w:pPr>
            <w:r w:rsidRPr="00571455">
              <w:rPr>
                <w:sz w:val="22"/>
                <w:szCs w:val="22"/>
              </w:rPr>
              <w:t>0,250</w:t>
            </w:r>
          </w:p>
        </w:tc>
        <w:tc>
          <w:tcPr>
            <w:tcW w:w="581" w:type="pct"/>
            <w:tcBorders>
              <w:top w:val="nil"/>
              <w:left w:val="nil"/>
              <w:bottom w:val="single" w:sz="8" w:space="0" w:color="auto"/>
              <w:right w:val="single" w:sz="8" w:space="0" w:color="auto"/>
            </w:tcBorders>
            <w:shd w:val="clear" w:color="000000" w:fill="FFFFFF"/>
            <w:vAlign w:val="center"/>
          </w:tcPr>
          <w:p w14:paraId="43CD0709" w14:textId="11EC2AEB" w:rsidR="008275D3" w:rsidRPr="00571455" w:rsidRDefault="008275D3" w:rsidP="008275D3">
            <w:pPr>
              <w:jc w:val="center"/>
              <w:rPr>
                <w:sz w:val="22"/>
                <w:szCs w:val="22"/>
              </w:rPr>
            </w:pPr>
            <w:r w:rsidRPr="00571455">
              <w:rPr>
                <w:sz w:val="22"/>
                <w:szCs w:val="22"/>
              </w:rPr>
              <w:t>0,250</w:t>
            </w:r>
          </w:p>
        </w:tc>
      </w:tr>
      <w:tr w:rsidR="00872763" w:rsidRPr="00571455" w14:paraId="6C346281" w14:textId="77777777" w:rsidTr="008275D3">
        <w:trPr>
          <w:cantSplit/>
        </w:trPr>
        <w:tc>
          <w:tcPr>
            <w:tcW w:w="224" w:type="pct"/>
            <w:shd w:val="clear" w:color="auto" w:fill="auto"/>
            <w:vAlign w:val="center"/>
          </w:tcPr>
          <w:p w14:paraId="0959AA0C" w14:textId="04FCFA9F" w:rsidR="008275D3" w:rsidRPr="00571455" w:rsidRDefault="008275D3" w:rsidP="008275D3">
            <w:pPr>
              <w:pStyle w:val="ab"/>
              <w:jc w:val="center"/>
              <w:rPr>
                <w:sz w:val="22"/>
                <w:szCs w:val="22"/>
              </w:rPr>
            </w:pPr>
            <w:r w:rsidRPr="00571455">
              <w:rPr>
                <w:sz w:val="22"/>
                <w:szCs w:val="22"/>
              </w:rPr>
              <w:t>11</w:t>
            </w:r>
          </w:p>
        </w:tc>
        <w:tc>
          <w:tcPr>
            <w:tcW w:w="1286" w:type="pct"/>
            <w:tcBorders>
              <w:top w:val="nil"/>
              <w:left w:val="nil"/>
              <w:bottom w:val="single" w:sz="8" w:space="0" w:color="auto"/>
              <w:right w:val="single" w:sz="8" w:space="0" w:color="auto"/>
            </w:tcBorders>
            <w:shd w:val="clear" w:color="000000" w:fill="FFFFFF"/>
            <w:vAlign w:val="center"/>
          </w:tcPr>
          <w:p w14:paraId="4FDD5564" w14:textId="5D5B6002" w:rsidR="008275D3" w:rsidRPr="00571455" w:rsidRDefault="008275D3" w:rsidP="008275D3">
            <w:pPr>
              <w:rPr>
                <w:sz w:val="22"/>
                <w:szCs w:val="22"/>
              </w:rPr>
            </w:pPr>
            <w:r w:rsidRPr="00571455">
              <w:rPr>
                <w:sz w:val="22"/>
                <w:szCs w:val="22"/>
              </w:rPr>
              <w:t>Котельная школы-сад (д. Пушкари)</w:t>
            </w:r>
          </w:p>
        </w:tc>
        <w:tc>
          <w:tcPr>
            <w:tcW w:w="429" w:type="pct"/>
            <w:tcBorders>
              <w:top w:val="nil"/>
              <w:left w:val="nil"/>
              <w:bottom w:val="single" w:sz="8" w:space="0" w:color="auto"/>
              <w:right w:val="single" w:sz="8" w:space="0" w:color="auto"/>
            </w:tcBorders>
            <w:shd w:val="clear" w:color="000000" w:fill="FFFFFF"/>
            <w:vAlign w:val="center"/>
          </w:tcPr>
          <w:p w14:paraId="7921BEA8" w14:textId="48C670D5" w:rsidR="008275D3" w:rsidRPr="00571455" w:rsidRDefault="008275D3" w:rsidP="008275D3">
            <w:pPr>
              <w:jc w:val="center"/>
              <w:rPr>
                <w:sz w:val="22"/>
                <w:szCs w:val="22"/>
              </w:rPr>
            </w:pPr>
            <w:r w:rsidRPr="00571455">
              <w:rPr>
                <w:sz w:val="22"/>
                <w:szCs w:val="22"/>
              </w:rPr>
              <w:t>0,040</w:t>
            </w:r>
          </w:p>
        </w:tc>
        <w:tc>
          <w:tcPr>
            <w:tcW w:w="472" w:type="pct"/>
            <w:tcBorders>
              <w:top w:val="nil"/>
              <w:left w:val="nil"/>
              <w:bottom w:val="single" w:sz="8" w:space="0" w:color="auto"/>
              <w:right w:val="single" w:sz="8" w:space="0" w:color="auto"/>
            </w:tcBorders>
            <w:shd w:val="clear" w:color="000000" w:fill="FFFFFF"/>
            <w:vAlign w:val="center"/>
          </w:tcPr>
          <w:p w14:paraId="1E9C315D" w14:textId="56FD3585" w:rsidR="008275D3" w:rsidRPr="00571455" w:rsidRDefault="008275D3" w:rsidP="008275D3">
            <w:pPr>
              <w:jc w:val="center"/>
              <w:rPr>
                <w:sz w:val="22"/>
                <w:szCs w:val="22"/>
              </w:rPr>
            </w:pPr>
            <w:r w:rsidRPr="00571455">
              <w:rPr>
                <w:sz w:val="22"/>
                <w:szCs w:val="22"/>
              </w:rPr>
              <w:t>0,040</w:t>
            </w:r>
          </w:p>
        </w:tc>
        <w:tc>
          <w:tcPr>
            <w:tcW w:w="359" w:type="pct"/>
            <w:tcBorders>
              <w:top w:val="nil"/>
              <w:left w:val="nil"/>
              <w:bottom w:val="single" w:sz="8" w:space="0" w:color="auto"/>
              <w:right w:val="single" w:sz="8" w:space="0" w:color="auto"/>
            </w:tcBorders>
            <w:shd w:val="clear" w:color="000000" w:fill="FFFFFF"/>
            <w:vAlign w:val="center"/>
          </w:tcPr>
          <w:p w14:paraId="691E79D9" w14:textId="1C924A15" w:rsidR="008275D3" w:rsidRPr="00571455" w:rsidRDefault="008275D3" w:rsidP="008275D3">
            <w:pPr>
              <w:jc w:val="center"/>
              <w:rPr>
                <w:sz w:val="22"/>
                <w:szCs w:val="22"/>
              </w:rPr>
            </w:pPr>
            <w:r w:rsidRPr="00571455">
              <w:rPr>
                <w:sz w:val="22"/>
                <w:szCs w:val="22"/>
              </w:rPr>
              <w:t>0,040</w:t>
            </w:r>
          </w:p>
        </w:tc>
        <w:tc>
          <w:tcPr>
            <w:tcW w:w="361" w:type="pct"/>
            <w:tcBorders>
              <w:top w:val="nil"/>
              <w:left w:val="nil"/>
              <w:bottom w:val="single" w:sz="8" w:space="0" w:color="auto"/>
              <w:right w:val="single" w:sz="8" w:space="0" w:color="auto"/>
            </w:tcBorders>
            <w:shd w:val="clear" w:color="000000" w:fill="FFFFFF"/>
            <w:noWrap/>
            <w:vAlign w:val="center"/>
          </w:tcPr>
          <w:p w14:paraId="51357B75" w14:textId="73D69AD1" w:rsidR="008275D3" w:rsidRPr="00571455" w:rsidRDefault="008275D3" w:rsidP="008275D3">
            <w:pPr>
              <w:jc w:val="center"/>
              <w:rPr>
                <w:sz w:val="22"/>
                <w:szCs w:val="22"/>
              </w:rPr>
            </w:pPr>
            <w:r w:rsidRPr="00571455">
              <w:rPr>
                <w:sz w:val="22"/>
                <w:szCs w:val="22"/>
              </w:rPr>
              <w:t>0,040</w:t>
            </w:r>
          </w:p>
        </w:tc>
        <w:tc>
          <w:tcPr>
            <w:tcW w:w="354" w:type="pct"/>
            <w:tcBorders>
              <w:top w:val="nil"/>
              <w:left w:val="nil"/>
              <w:bottom w:val="single" w:sz="8" w:space="0" w:color="auto"/>
              <w:right w:val="single" w:sz="8" w:space="0" w:color="auto"/>
            </w:tcBorders>
            <w:shd w:val="clear" w:color="000000" w:fill="FFFFFF"/>
            <w:vAlign w:val="center"/>
          </w:tcPr>
          <w:p w14:paraId="0BCE1A7D" w14:textId="56074910" w:rsidR="008275D3" w:rsidRPr="00571455" w:rsidRDefault="008275D3" w:rsidP="008275D3">
            <w:pPr>
              <w:jc w:val="center"/>
              <w:rPr>
                <w:sz w:val="22"/>
                <w:szCs w:val="22"/>
              </w:rPr>
            </w:pPr>
            <w:r w:rsidRPr="00571455">
              <w:rPr>
                <w:sz w:val="22"/>
                <w:szCs w:val="22"/>
              </w:rPr>
              <w:t>0,040</w:t>
            </w:r>
          </w:p>
        </w:tc>
        <w:tc>
          <w:tcPr>
            <w:tcW w:w="354" w:type="pct"/>
            <w:tcBorders>
              <w:top w:val="nil"/>
              <w:left w:val="nil"/>
              <w:bottom w:val="single" w:sz="8" w:space="0" w:color="auto"/>
              <w:right w:val="single" w:sz="8" w:space="0" w:color="auto"/>
            </w:tcBorders>
            <w:shd w:val="clear" w:color="000000" w:fill="FFFFFF"/>
            <w:vAlign w:val="center"/>
          </w:tcPr>
          <w:p w14:paraId="7CDADEDC" w14:textId="19E5C6F8" w:rsidR="008275D3" w:rsidRPr="00571455" w:rsidRDefault="008275D3" w:rsidP="008275D3">
            <w:pPr>
              <w:jc w:val="center"/>
              <w:rPr>
                <w:sz w:val="22"/>
                <w:szCs w:val="22"/>
              </w:rPr>
            </w:pPr>
            <w:r w:rsidRPr="00571455">
              <w:rPr>
                <w:sz w:val="22"/>
                <w:szCs w:val="22"/>
              </w:rPr>
              <w:t>0,040</w:t>
            </w:r>
          </w:p>
        </w:tc>
        <w:tc>
          <w:tcPr>
            <w:tcW w:w="580" w:type="pct"/>
            <w:tcBorders>
              <w:top w:val="nil"/>
              <w:left w:val="nil"/>
              <w:bottom w:val="single" w:sz="8" w:space="0" w:color="auto"/>
              <w:right w:val="single" w:sz="8" w:space="0" w:color="auto"/>
            </w:tcBorders>
            <w:shd w:val="clear" w:color="000000" w:fill="FFFFFF"/>
            <w:vAlign w:val="center"/>
          </w:tcPr>
          <w:p w14:paraId="73A499A0" w14:textId="1553F556" w:rsidR="008275D3" w:rsidRPr="00571455" w:rsidRDefault="008275D3" w:rsidP="008275D3">
            <w:pPr>
              <w:jc w:val="center"/>
              <w:rPr>
                <w:sz w:val="22"/>
                <w:szCs w:val="22"/>
              </w:rPr>
            </w:pPr>
            <w:r w:rsidRPr="00571455">
              <w:rPr>
                <w:sz w:val="22"/>
                <w:szCs w:val="22"/>
              </w:rPr>
              <w:t>0,040</w:t>
            </w:r>
          </w:p>
        </w:tc>
        <w:tc>
          <w:tcPr>
            <w:tcW w:w="581" w:type="pct"/>
            <w:tcBorders>
              <w:top w:val="nil"/>
              <w:left w:val="nil"/>
              <w:bottom w:val="single" w:sz="8" w:space="0" w:color="auto"/>
              <w:right w:val="single" w:sz="8" w:space="0" w:color="auto"/>
            </w:tcBorders>
            <w:shd w:val="clear" w:color="000000" w:fill="FFFFFF"/>
            <w:vAlign w:val="center"/>
          </w:tcPr>
          <w:p w14:paraId="0CA68B23" w14:textId="457E7FC6" w:rsidR="008275D3" w:rsidRPr="00571455" w:rsidRDefault="008275D3" w:rsidP="008275D3">
            <w:pPr>
              <w:jc w:val="center"/>
              <w:rPr>
                <w:sz w:val="22"/>
                <w:szCs w:val="22"/>
              </w:rPr>
            </w:pPr>
            <w:r w:rsidRPr="00571455">
              <w:rPr>
                <w:sz w:val="22"/>
                <w:szCs w:val="22"/>
              </w:rPr>
              <w:t>0,040</w:t>
            </w:r>
          </w:p>
        </w:tc>
      </w:tr>
      <w:tr w:rsidR="00872763" w:rsidRPr="00571455" w14:paraId="56784A2F" w14:textId="77777777" w:rsidTr="008275D3">
        <w:trPr>
          <w:cantSplit/>
        </w:trPr>
        <w:tc>
          <w:tcPr>
            <w:tcW w:w="224" w:type="pct"/>
            <w:shd w:val="clear" w:color="auto" w:fill="auto"/>
            <w:vAlign w:val="center"/>
          </w:tcPr>
          <w:p w14:paraId="567393AA" w14:textId="01471255" w:rsidR="008275D3" w:rsidRPr="00571455" w:rsidRDefault="008275D3" w:rsidP="008275D3">
            <w:pPr>
              <w:pStyle w:val="ab"/>
              <w:jc w:val="center"/>
              <w:rPr>
                <w:sz w:val="22"/>
                <w:szCs w:val="22"/>
              </w:rPr>
            </w:pPr>
            <w:r w:rsidRPr="00571455">
              <w:rPr>
                <w:sz w:val="22"/>
                <w:szCs w:val="22"/>
              </w:rPr>
              <w:t>12</w:t>
            </w:r>
          </w:p>
        </w:tc>
        <w:tc>
          <w:tcPr>
            <w:tcW w:w="1286" w:type="pct"/>
            <w:tcBorders>
              <w:top w:val="nil"/>
              <w:left w:val="nil"/>
              <w:bottom w:val="single" w:sz="8" w:space="0" w:color="auto"/>
              <w:right w:val="single" w:sz="8" w:space="0" w:color="auto"/>
            </w:tcBorders>
            <w:shd w:val="clear" w:color="000000" w:fill="FFFFFF"/>
            <w:vAlign w:val="center"/>
          </w:tcPr>
          <w:p w14:paraId="2AF4D20D" w14:textId="1A6389AF"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лы (д.</w:t>
            </w:r>
            <w:r w:rsidR="005632CF" w:rsidRPr="00571455">
              <w:rPr>
                <w:sz w:val="22"/>
                <w:szCs w:val="22"/>
              </w:rPr>
              <w:t xml:space="preserve"> </w:t>
            </w:r>
            <w:r w:rsidRPr="00571455">
              <w:rPr>
                <w:sz w:val="22"/>
                <w:szCs w:val="22"/>
              </w:rPr>
              <w:t>Мукши)</w:t>
            </w:r>
          </w:p>
        </w:tc>
        <w:tc>
          <w:tcPr>
            <w:tcW w:w="429" w:type="pct"/>
            <w:tcBorders>
              <w:top w:val="nil"/>
              <w:left w:val="nil"/>
              <w:bottom w:val="single" w:sz="8" w:space="0" w:color="auto"/>
              <w:right w:val="single" w:sz="8" w:space="0" w:color="auto"/>
            </w:tcBorders>
            <w:shd w:val="clear" w:color="000000" w:fill="FFFFFF"/>
            <w:vAlign w:val="center"/>
          </w:tcPr>
          <w:p w14:paraId="0D2B08C7" w14:textId="6C42049C" w:rsidR="008275D3" w:rsidRPr="00571455" w:rsidRDefault="008275D3" w:rsidP="008275D3">
            <w:pPr>
              <w:jc w:val="center"/>
              <w:rPr>
                <w:sz w:val="22"/>
                <w:szCs w:val="22"/>
              </w:rPr>
            </w:pPr>
            <w:r w:rsidRPr="00571455">
              <w:rPr>
                <w:sz w:val="22"/>
                <w:szCs w:val="22"/>
              </w:rPr>
              <w:t>0,180</w:t>
            </w:r>
          </w:p>
        </w:tc>
        <w:tc>
          <w:tcPr>
            <w:tcW w:w="472" w:type="pct"/>
            <w:tcBorders>
              <w:top w:val="nil"/>
              <w:left w:val="nil"/>
              <w:bottom w:val="single" w:sz="8" w:space="0" w:color="auto"/>
              <w:right w:val="single" w:sz="8" w:space="0" w:color="auto"/>
            </w:tcBorders>
            <w:shd w:val="clear" w:color="000000" w:fill="FFFFFF"/>
            <w:vAlign w:val="center"/>
          </w:tcPr>
          <w:p w14:paraId="46FC7BC8" w14:textId="1238778C" w:rsidR="008275D3" w:rsidRPr="00571455" w:rsidRDefault="008275D3" w:rsidP="008275D3">
            <w:pPr>
              <w:jc w:val="center"/>
              <w:rPr>
                <w:sz w:val="22"/>
                <w:szCs w:val="22"/>
              </w:rPr>
            </w:pPr>
            <w:r w:rsidRPr="00571455">
              <w:rPr>
                <w:sz w:val="22"/>
                <w:szCs w:val="22"/>
              </w:rPr>
              <w:t>0,180</w:t>
            </w:r>
          </w:p>
        </w:tc>
        <w:tc>
          <w:tcPr>
            <w:tcW w:w="359" w:type="pct"/>
            <w:tcBorders>
              <w:top w:val="nil"/>
              <w:left w:val="nil"/>
              <w:bottom w:val="single" w:sz="8" w:space="0" w:color="auto"/>
              <w:right w:val="single" w:sz="8" w:space="0" w:color="auto"/>
            </w:tcBorders>
            <w:shd w:val="clear" w:color="000000" w:fill="FFFFFF"/>
            <w:vAlign w:val="center"/>
          </w:tcPr>
          <w:p w14:paraId="5F25780D" w14:textId="3EE9E7F0" w:rsidR="008275D3" w:rsidRPr="00571455" w:rsidRDefault="008275D3" w:rsidP="008275D3">
            <w:pPr>
              <w:jc w:val="center"/>
              <w:rPr>
                <w:sz w:val="22"/>
                <w:szCs w:val="22"/>
              </w:rPr>
            </w:pPr>
            <w:r w:rsidRPr="00571455">
              <w:rPr>
                <w:sz w:val="22"/>
                <w:szCs w:val="22"/>
              </w:rPr>
              <w:t>0,180</w:t>
            </w:r>
          </w:p>
        </w:tc>
        <w:tc>
          <w:tcPr>
            <w:tcW w:w="361" w:type="pct"/>
            <w:tcBorders>
              <w:top w:val="nil"/>
              <w:left w:val="nil"/>
              <w:bottom w:val="single" w:sz="8" w:space="0" w:color="auto"/>
              <w:right w:val="single" w:sz="8" w:space="0" w:color="auto"/>
            </w:tcBorders>
            <w:shd w:val="clear" w:color="000000" w:fill="FFFFFF"/>
            <w:noWrap/>
            <w:vAlign w:val="center"/>
          </w:tcPr>
          <w:p w14:paraId="3B7B871B" w14:textId="29548677" w:rsidR="008275D3" w:rsidRPr="00571455" w:rsidRDefault="008275D3" w:rsidP="008275D3">
            <w:pPr>
              <w:jc w:val="center"/>
              <w:rPr>
                <w:sz w:val="22"/>
                <w:szCs w:val="22"/>
              </w:rPr>
            </w:pPr>
            <w:r w:rsidRPr="00571455">
              <w:rPr>
                <w:sz w:val="22"/>
                <w:szCs w:val="22"/>
              </w:rPr>
              <w:t>0,180</w:t>
            </w:r>
          </w:p>
        </w:tc>
        <w:tc>
          <w:tcPr>
            <w:tcW w:w="354" w:type="pct"/>
            <w:tcBorders>
              <w:top w:val="nil"/>
              <w:left w:val="nil"/>
              <w:bottom w:val="single" w:sz="8" w:space="0" w:color="auto"/>
              <w:right w:val="single" w:sz="8" w:space="0" w:color="auto"/>
            </w:tcBorders>
            <w:shd w:val="clear" w:color="000000" w:fill="FFFFFF"/>
            <w:vAlign w:val="center"/>
          </w:tcPr>
          <w:p w14:paraId="0CFADE5E" w14:textId="56BF759E" w:rsidR="008275D3" w:rsidRPr="00571455" w:rsidRDefault="008275D3" w:rsidP="008275D3">
            <w:pPr>
              <w:jc w:val="center"/>
              <w:rPr>
                <w:sz w:val="22"/>
                <w:szCs w:val="22"/>
              </w:rPr>
            </w:pPr>
            <w:r w:rsidRPr="00571455">
              <w:rPr>
                <w:sz w:val="22"/>
                <w:szCs w:val="22"/>
              </w:rPr>
              <w:t>0,180</w:t>
            </w:r>
          </w:p>
        </w:tc>
        <w:tc>
          <w:tcPr>
            <w:tcW w:w="354" w:type="pct"/>
            <w:tcBorders>
              <w:top w:val="nil"/>
              <w:left w:val="nil"/>
              <w:bottom w:val="single" w:sz="8" w:space="0" w:color="auto"/>
              <w:right w:val="single" w:sz="8" w:space="0" w:color="auto"/>
            </w:tcBorders>
            <w:shd w:val="clear" w:color="000000" w:fill="FFFFFF"/>
            <w:vAlign w:val="center"/>
          </w:tcPr>
          <w:p w14:paraId="0F318189" w14:textId="23EDBFC6" w:rsidR="008275D3" w:rsidRPr="00571455" w:rsidRDefault="008275D3" w:rsidP="008275D3">
            <w:pPr>
              <w:jc w:val="center"/>
              <w:rPr>
                <w:sz w:val="22"/>
                <w:szCs w:val="22"/>
              </w:rPr>
            </w:pPr>
            <w:r w:rsidRPr="00571455">
              <w:rPr>
                <w:sz w:val="22"/>
                <w:szCs w:val="22"/>
              </w:rPr>
              <w:t>0,180</w:t>
            </w:r>
          </w:p>
        </w:tc>
        <w:tc>
          <w:tcPr>
            <w:tcW w:w="580" w:type="pct"/>
            <w:tcBorders>
              <w:top w:val="nil"/>
              <w:left w:val="nil"/>
              <w:bottom w:val="single" w:sz="8" w:space="0" w:color="auto"/>
              <w:right w:val="single" w:sz="8" w:space="0" w:color="auto"/>
            </w:tcBorders>
            <w:shd w:val="clear" w:color="000000" w:fill="FFFFFF"/>
            <w:vAlign w:val="center"/>
          </w:tcPr>
          <w:p w14:paraId="79431FE3" w14:textId="03BB59C1" w:rsidR="008275D3" w:rsidRPr="00571455" w:rsidRDefault="008275D3" w:rsidP="008275D3">
            <w:pPr>
              <w:jc w:val="center"/>
              <w:rPr>
                <w:sz w:val="22"/>
                <w:szCs w:val="22"/>
              </w:rPr>
            </w:pPr>
            <w:r w:rsidRPr="00571455">
              <w:rPr>
                <w:sz w:val="22"/>
                <w:szCs w:val="22"/>
              </w:rPr>
              <w:t>0,180</w:t>
            </w:r>
          </w:p>
        </w:tc>
        <w:tc>
          <w:tcPr>
            <w:tcW w:w="581" w:type="pct"/>
            <w:tcBorders>
              <w:top w:val="nil"/>
              <w:left w:val="nil"/>
              <w:bottom w:val="single" w:sz="8" w:space="0" w:color="auto"/>
              <w:right w:val="single" w:sz="8" w:space="0" w:color="auto"/>
            </w:tcBorders>
            <w:shd w:val="clear" w:color="000000" w:fill="FFFFFF"/>
            <w:vAlign w:val="center"/>
          </w:tcPr>
          <w:p w14:paraId="1F2B2D5F" w14:textId="4CBB55C0" w:rsidR="008275D3" w:rsidRPr="00571455" w:rsidRDefault="008275D3" w:rsidP="008275D3">
            <w:pPr>
              <w:jc w:val="center"/>
              <w:rPr>
                <w:sz w:val="22"/>
                <w:szCs w:val="22"/>
              </w:rPr>
            </w:pPr>
            <w:r w:rsidRPr="00571455">
              <w:rPr>
                <w:sz w:val="22"/>
                <w:szCs w:val="22"/>
              </w:rPr>
              <w:t>0,180</w:t>
            </w:r>
          </w:p>
        </w:tc>
      </w:tr>
      <w:tr w:rsidR="00872763" w:rsidRPr="00571455" w14:paraId="18E90E95" w14:textId="77777777" w:rsidTr="008275D3">
        <w:trPr>
          <w:cantSplit/>
        </w:trPr>
        <w:tc>
          <w:tcPr>
            <w:tcW w:w="224" w:type="pct"/>
            <w:shd w:val="clear" w:color="auto" w:fill="auto"/>
            <w:vAlign w:val="center"/>
          </w:tcPr>
          <w:p w14:paraId="124F7401" w14:textId="47CAA6E1" w:rsidR="008275D3" w:rsidRPr="00571455" w:rsidRDefault="008275D3" w:rsidP="008275D3">
            <w:pPr>
              <w:pStyle w:val="ab"/>
              <w:jc w:val="center"/>
              <w:rPr>
                <w:sz w:val="22"/>
                <w:szCs w:val="22"/>
              </w:rPr>
            </w:pPr>
            <w:r w:rsidRPr="00571455">
              <w:rPr>
                <w:sz w:val="22"/>
                <w:szCs w:val="22"/>
              </w:rPr>
              <w:t>13</w:t>
            </w:r>
          </w:p>
        </w:tc>
        <w:tc>
          <w:tcPr>
            <w:tcW w:w="1286" w:type="pct"/>
            <w:tcBorders>
              <w:top w:val="nil"/>
              <w:left w:val="nil"/>
              <w:bottom w:val="single" w:sz="8" w:space="0" w:color="auto"/>
              <w:right w:val="single" w:sz="8" w:space="0" w:color="auto"/>
            </w:tcBorders>
            <w:shd w:val="clear" w:color="000000" w:fill="FFFFFF"/>
            <w:vAlign w:val="center"/>
          </w:tcPr>
          <w:p w14:paraId="0D220436" w14:textId="20ACDBC5" w:rsidR="008275D3" w:rsidRPr="00571455" w:rsidRDefault="008275D3" w:rsidP="008275D3">
            <w:pPr>
              <w:rPr>
                <w:sz w:val="22"/>
                <w:szCs w:val="22"/>
              </w:rPr>
            </w:pPr>
            <w:r w:rsidRPr="00571455">
              <w:rPr>
                <w:sz w:val="22"/>
                <w:szCs w:val="22"/>
              </w:rPr>
              <w:t>Котельная детского сада (д. Мукши)</w:t>
            </w:r>
          </w:p>
        </w:tc>
        <w:tc>
          <w:tcPr>
            <w:tcW w:w="429" w:type="pct"/>
            <w:tcBorders>
              <w:top w:val="nil"/>
              <w:left w:val="nil"/>
              <w:bottom w:val="single" w:sz="8" w:space="0" w:color="auto"/>
              <w:right w:val="single" w:sz="8" w:space="0" w:color="auto"/>
            </w:tcBorders>
            <w:shd w:val="clear" w:color="000000" w:fill="FFFFFF"/>
            <w:vAlign w:val="center"/>
          </w:tcPr>
          <w:p w14:paraId="6D0847C8" w14:textId="68BADA3C" w:rsidR="008275D3" w:rsidRPr="00571455" w:rsidRDefault="008275D3" w:rsidP="008275D3">
            <w:pPr>
              <w:jc w:val="center"/>
              <w:rPr>
                <w:sz w:val="22"/>
                <w:szCs w:val="22"/>
              </w:rPr>
            </w:pPr>
            <w:r w:rsidRPr="00571455">
              <w:rPr>
                <w:sz w:val="22"/>
                <w:szCs w:val="22"/>
              </w:rPr>
              <w:t>0,100</w:t>
            </w:r>
          </w:p>
        </w:tc>
        <w:tc>
          <w:tcPr>
            <w:tcW w:w="472" w:type="pct"/>
            <w:tcBorders>
              <w:top w:val="nil"/>
              <w:left w:val="nil"/>
              <w:bottom w:val="single" w:sz="8" w:space="0" w:color="auto"/>
              <w:right w:val="single" w:sz="8" w:space="0" w:color="auto"/>
            </w:tcBorders>
            <w:shd w:val="clear" w:color="000000" w:fill="FFFFFF"/>
            <w:vAlign w:val="center"/>
          </w:tcPr>
          <w:p w14:paraId="71B6BE63" w14:textId="0662E456" w:rsidR="008275D3" w:rsidRPr="00571455" w:rsidRDefault="008275D3" w:rsidP="008275D3">
            <w:pPr>
              <w:jc w:val="center"/>
              <w:rPr>
                <w:sz w:val="22"/>
                <w:szCs w:val="22"/>
              </w:rPr>
            </w:pPr>
            <w:r w:rsidRPr="00571455">
              <w:rPr>
                <w:sz w:val="22"/>
                <w:szCs w:val="22"/>
              </w:rPr>
              <w:t>0,100</w:t>
            </w:r>
          </w:p>
        </w:tc>
        <w:tc>
          <w:tcPr>
            <w:tcW w:w="359" w:type="pct"/>
            <w:tcBorders>
              <w:top w:val="nil"/>
              <w:left w:val="nil"/>
              <w:bottom w:val="single" w:sz="8" w:space="0" w:color="auto"/>
              <w:right w:val="single" w:sz="8" w:space="0" w:color="auto"/>
            </w:tcBorders>
            <w:shd w:val="clear" w:color="000000" w:fill="FFFFFF"/>
            <w:vAlign w:val="center"/>
          </w:tcPr>
          <w:p w14:paraId="0AB2CA30" w14:textId="60693542" w:rsidR="008275D3" w:rsidRPr="00571455" w:rsidRDefault="008275D3" w:rsidP="008275D3">
            <w:pPr>
              <w:jc w:val="center"/>
              <w:rPr>
                <w:sz w:val="22"/>
                <w:szCs w:val="22"/>
              </w:rPr>
            </w:pPr>
            <w:r w:rsidRPr="00571455">
              <w:rPr>
                <w:sz w:val="22"/>
                <w:szCs w:val="22"/>
              </w:rPr>
              <w:t>0,100</w:t>
            </w:r>
          </w:p>
        </w:tc>
        <w:tc>
          <w:tcPr>
            <w:tcW w:w="361" w:type="pct"/>
            <w:tcBorders>
              <w:top w:val="nil"/>
              <w:left w:val="nil"/>
              <w:bottom w:val="single" w:sz="8" w:space="0" w:color="auto"/>
              <w:right w:val="single" w:sz="8" w:space="0" w:color="auto"/>
            </w:tcBorders>
            <w:shd w:val="clear" w:color="000000" w:fill="FFFFFF"/>
            <w:noWrap/>
            <w:vAlign w:val="center"/>
          </w:tcPr>
          <w:p w14:paraId="08034E69" w14:textId="3D915A14" w:rsidR="008275D3" w:rsidRPr="00571455" w:rsidRDefault="008275D3" w:rsidP="008275D3">
            <w:pPr>
              <w:jc w:val="center"/>
              <w:rPr>
                <w:sz w:val="22"/>
                <w:szCs w:val="22"/>
              </w:rPr>
            </w:pPr>
            <w:r w:rsidRPr="00571455">
              <w:rPr>
                <w:sz w:val="22"/>
                <w:szCs w:val="22"/>
              </w:rPr>
              <w:t>0,100</w:t>
            </w:r>
          </w:p>
        </w:tc>
        <w:tc>
          <w:tcPr>
            <w:tcW w:w="354" w:type="pct"/>
            <w:tcBorders>
              <w:top w:val="nil"/>
              <w:left w:val="nil"/>
              <w:bottom w:val="single" w:sz="8" w:space="0" w:color="auto"/>
              <w:right w:val="single" w:sz="8" w:space="0" w:color="auto"/>
            </w:tcBorders>
            <w:shd w:val="clear" w:color="000000" w:fill="FFFFFF"/>
            <w:vAlign w:val="center"/>
          </w:tcPr>
          <w:p w14:paraId="01E3C3C0" w14:textId="172A1604" w:rsidR="008275D3" w:rsidRPr="00571455" w:rsidRDefault="008275D3" w:rsidP="008275D3">
            <w:pPr>
              <w:jc w:val="center"/>
              <w:rPr>
                <w:sz w:val="22"/>
                <w:szCs w:val="22"/>
              </w:rPr>
            </w:pPr>
            <w:r w:rsidRPr="00571455">
              <w:rPr>
                <w:sz w:val="22"/>
                <w:szCs w:val="22"/>
              </w:rPr>
              <w:t>0,100</w:t>
            </w:r>
          </w:p>
        </w:tc>
        <w:tc>
          <w:tcPr>
            <w:tcW w:w="354" w:type="pct"/>
            <w:tcBorders>
              <w:top w:val="nil"/>
              <w:left w:val="nil"/>
              <w:bottom w:val="single" w:sz="8" w:space="0" w:color="auto"/>
              <w:right w:val="single" w:sz="8" w:space="0" w:color="auto"/>
            </w:tcBorders>
            <w:shd w:val="clear" w:color="000000" w:fill="FFFFFF"/>
            <w:vAlign w:val="center"/>
          </w:tcPr>
          <w:p w14:paraId="19D959AB" w14:textId="1822B545" w:rsidR="008275D3" w:rsidRPr="00571455" w:rsidRDefault="008275D3" w:rsidP="008275D3">
            <w:pPr>
              <w:jc w:val="center"/>
              <w:rPr>
                <w:sz w:val="22"/>
                <w:szCs w:val="22"/>
              </w:rPr>
            </w:pPr>
            <w:r w:rsidRPr="00571455">
              <w:rPr>
                <w:sz w:val="22"/>
                <w:szCs w:val="22"/>
              </w:rPr>
              <w:t>0,100</w:t>
            </w:r>
          </w:p>
        </w:tc>
        <w:tc>
          <w:tcPr>
            <w:tcW w:w="580" w:type="pct"/>
            <w:tcBorders>
              <w:top w:val="nil"/>
              <w:left w:val="nil"/>
              <w:bottom w:val="single" w:sz="8" w:space="0" w:color="auto"/>
              <w:right w:val="single" w:sz="8" w:space="0" w:color="auto"/>
            </w:tcBorders>
            <w:shd w:val="clear" w:color="000000" w:fill="FFFFFF"/>
            <w:vAlign w:val="center"/>
          </w:tcPr>
          <w:p w14:paraId="4251C273" w14:textId="7C1CA252" w:rsidR="008275D3" w:rsidRPr="00571455" w:rsidRDefault="008275D3" w:rsidP="008275D3">
            <w:pPr>
              <w:jc w:val="center"/>
              <w:rPr>
                <w:sz w:val="22"/>
                <w:szCs w:val="22"/>
              </w:rPr>
            </w:pPr>
            <w:r w:rsidRPr="00571455">
              <w:rPr>
                <w:sz w:val="22"/>
                <w:szCs w:val="22"/>
              </w:rPr>
              <w:t>0,100</w:t>
            </w:r>
          </w:p>
        </w:tc>
        <w:tc>
          <w:tcPr>
            <w:tcW w:w="581" w:type="pct"/>
            <w:tcBorders>
              <w:top w:val="nil"/>
              <w:left w:val="nil"/>
              <w:bottom w:val="single" w:sz="8" w:space="0" w:color="auto"/>
              <w:right w:val="single" w:sz="8" w:space="0" w:color="auto"/>
            </w:tcBorders>
            <w:shd w:val="clear" w:color="000000" w:fill="FFFFFF"/>
            <w:vAlign w:val="center"/>
          </w:tcPr>
          <w:p w14:paraId="559D91A3" w14:textId="2625B1DA" w:rsidR="008275D3" w:rsidRPr="00571455" w:rsidRDefault="008275D3" w:rsidP="008275D3">
            <w:pPr>
              <w:jc w:val="center"/>
              <w:rPr>
                <w:sz w:val="22"/>
                <w:szCs w:val="22"/>
              </w:rPr>
            </w:pPr>
            <w:r w:rsidRPr="00571455">
              <w:rPr>
                <w:sz w:val="22"/>
                <w:szCs w:val="22"/>
              </w:rPr>
              <w:t>0,100</w:t>
            </w:r>
          </w:p>
        </w:tc>
      </w:tr>
      <w:tr w:rsidR="00872763" w:rsidRPr="00571455" w14:paraId="6439141D" w14:textId="77777777" w:rsidTr="008275D3">
        <w:trPr>
          <w:cantSplit/>
        </w:trPr>
        <w:tc>
          <w:tcPr>
            <w:tcW w:w="224" w:type="pct"/>
            <w:shd w:val="clear" w:color="auto" w:fill="auto"/>
            <w:vAlign w:val="center"/>
          </w:tcPr>
          <w:p w14:paraId="7E97DC83" w14:textId="2B096676" w:rsidR="008275D3" w:rsidRPr="00571455" w:rsidRDefault="008275D3" w:rsidP="008275D3">
            <w:pPr>
              <w:pStyle w:val="ab"/>
              <w:jc w:val="center"/>
              <w:rPr>
                <w:sz w:val="22"/>
                <w:szCs w:val="22"/>
              </w:rPr>
            </w:pPr>
            <w:r w:rsidRPr="00571455">
              <w:rPr>
                <w:sz w:val="22"/>
                <w:szCs w:val="22"/>
              </w:rPr>
              <w:t>14</w:t>
            </w:r>
          </w:p>
        </w:tc>
        <w:tc>
          <w:tcPr>
            <w:tcW w:w="1286" w:type="pct"/>
            <w:tcBorders>
              <w:top w:val="nil"/>
              <w:left w:val="nil"/>
              <w:bottom w:val="single" w:sz="8" w:space="0" w:color="auto"/>
              <w:right w:val="single" w:sz="8" w:space="0" w:color="auto"/>
            </w:tcBorders>
            <w:shd w:val="clear" w:color="000000" w:fill="FFFFFF"/>
            <w:vAlign w:val="center"/>
          </w:tcPr>
          <w:p w14:paraId="22F3949D" w14:textId="2AA0EEEA" w:rsidR="008275D3" w:rsidRPr="00571455" w:rsidRDefault="008275D3" w:rsidP="008275D3">
            <w:pP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429" w:type="pct"/>
            <w:tcBorders>
              <w:top w:val="nil"/>
              <w:left w:val="nil"/>
              <w:bottom w:val="single" w:sz="8" w:space="0" w:color="auto"/>
              <w:right w:val="single" w:sz="8" w:space="0" w:color="auto"/>
            </w:tcBorders>
            <w:shd w:val="clear" w:color="000000" w:fill="FFFFFF"/>
            <w:vAlign w:val="center"/>
          </w:tcPr>
          <w:p w14:paraId="75990ACC" w14:textId="1866C8B1" w:rsidR="008275D3" w:rsidRPr="00571455" w:rsidRDefault="008275D3" w:rsidP="008275D3">
            <w:pPr>
              <w:jc w:val="center"/>
              <w:rPr>
                <w:sz w:val="22"/>
                <w:szCs w:val="22"/>
              </w:rPr>
            </w:pPr>
            <w:r w:rsidRPr="00571455">
              <w:rPr>
                <w:sz w:val="22"/>
                <w:szCs w:val="22"/>
              </w:rPr>
              <w:t>0,084</w:t>
            </w:r>
          </w:p>
        </w:tc>
        <w:tc>
          <w:tcPr>
            <w:tcW w:w="472" w:type="pct"/>
            <w:tcBorders>
              <w:top w:val="nil"/>
              <w:left w:val="nil"/>
              <w:bottom w:val="single" w:sz="8" w:space="0" w:color="auto"/>
              <w:right w:val="single" w:sz="8" w:space="0" w:color="auto"/>
            </w:tcBorders>
            <w:shd w:val="clear" w:color="000000" w:fill="FFFFFF"/>
            <w:vAlign w:val="center"/>
          </w:tcPr>
          <w:p w14:paraId="0B40240E" w14:textId="0E43D512" w:rsidR="008275D3" w:rsidRPr="00571455" w:rsidRDefault="008275D3" w:rsidP="008275D3">
            <w:pPr>
              <w:jc w:val="center"/>
              <w:rPr>
                <w:sz w:val="22"/>
                <w:szCs w:val="22"/>
              </w:rPr>
            </w:pPr>
            <w:r w:rsidRPr="00571455">
              <w:rPr>
                <w:sz w:val="22"/>
                <w:szCs w:val="22"/>
              </w:rPr>
              <w:t>0,084</w:t>
            </w:r>
          </w:p>
        </w:tc>
        <w:tc>
          <w:tcPr>
            <w:tcW w:w="359" w:type="pct"/>
            <w:tcBorders>
              <w:top w:val="nil"/>
              <w:left w:val="nil"/>
              <w:bottom w:val="single" w:sz="8" w:space="0" w:color="auto"/>
              <w:right w:val="single" w:sz="8" w:space="0" w:color="auto"/>
            </w:tcBorders>
            <w:shd w:val="clear" w:color="000000" w:fill="FFFFFF"/>
            <w:vAlign w:val="center"/>
          </w:tcPr>
          <w:p w14:paraId="36B3EEF3" w14:textId="6BE7EF24" w:rsidR="008275D3" w:rsidRPr="00571455" w:rsidRDefault="008275D3" w:rsidP="008275D3">
            <w:pPr>
              <w:jc w:val="center"/>
              <w:rPr>
                <w:sz w:val="22"/>
                <w:szCs w:val="22"/>
              </w:rPr>
            </w:pPr>
            <w:r w:rsidRPr="00571455">
              <w:rPr>
                <w:sz w:val="22"/>
                <w:szCs w:val="22"/>
              </w:rPr>
              <w:t>0,084</w:t>
            </w:r>
          </w:p>
        </w:tc>
        <w:tc>
          <w:tcPr>
            <w:tcW w:w="361" w:type="pct"/>
            <w:tcBorders>
              <w:top w:val="nil"/>
              <w:left w:val="nil"/>
              <w:bottom w:val="single" w:sz="8" w:space="0" w:color="auto"/>
              <w:right w:val="single" w:sz="8" w:space="0" w:color="auto"/>
            </w:tcBorders>
            <w:shd w:val="clear" w:color="000000" w:fill="FFFFFF"/>
            <w:noWrap/>
            <w:vAlign w:val="center"/>
          </w:tcPr>
          <w:p w14:paraId="2FE2AD28" w14:textId="6CA629B3" w:rsidR="008275D3" w:rsidRPr="00571455" w:rsidRDefault="008275D3" w:rsidP="008275D3">
            <w:pPr>
              <w:jc w:val="center"/>
              <w:rPr>
                <w:sz w:val="22"/>
                <w:szCs w:val="22"/>
              </w:rPr>
            </w:pPr>
            <w:r w:rsidRPr="00571455">
              <w:rPr>
                <w:sz w:val="22"/>
                <w:szCs w:val="22"/>
              </w:rPr>
              <w:t>0,084</w:t>
            </w:r>
          </w:p>
        </w:tc>
        <w:tc>
          <w:tcPr>
            <w:tcW w:w="354" w:type="pct"/>
            <w:tcBorders>
              <w:top w:val="nil"/>
              <w:left w:val="nil"/>
              <w:bottom w:val="single" w:sz="8" w:space="0" w:color="auto"/>
              <w:right w:val="single" w:sz="8" w:space="0" w:color="auto"/>
            </w:tcBorders>
            <w:shd w:val="clear" w:color="000000" w:fill="FFFFFF"/>
            <w:vAlign w:val="center"/>
          </w:tcPr>
          <w:p w14:paraId="261998F2" w14:textId="72C8AAB1" w:rsidR="008275D3" w:rsidRPr="00571455" w:rsidRDefault="008275D3" w:rsidP="008275D3">
            <w:pPr>
              <w:jc w:val="center"/>
              <w:rPr>
                <w:sz w:val="22"/>
                <w:szCs w:val="22"/>
              </w:rPr>
            </w:pPr>
            <w:r w:rsidRPr="00571455">
              <w:rPr>
                <w:sz w:val="22"/>
                <w:szCs w:val="22"/>
              </w:rPr>
              <w:t>0,084</w:t>
            </w:r>
          </w:p>
        </w:tc>
        <w:tc>
          <w:tcPr>
            <w:tcW w:w="354" w:type="pct"/>
            <w:tcBorders>
              <w:top w:val="nil"/>
              <w:left w:val="nil"/>
              <w:bottom w:val="single" w:sz="8" w:space="0" w:color="auto"/>
              <w:right w:val="single" w:sz="8" w:space="0" w:color="auto"/>
            </w:tcBorders>
            <w:shd w:val="clear" w:color="000000" w:fill="FFFFFF"/>
            <w:vAlign w:val="center"/>
          </w:tcPr>
          <w:p w14:paraId="3F0D4558" w14:textId="728BE1E1" w:rsidR="008275D3" w:rsidRPr="00571455" w:rsidRDefault="008275D3" w:rsidP="008275D3">
            <w:pPr>
              <w:jc w:val="center"/>
              <w:rPr>
                <w:sz w:val="22"/>
                <w:szCs w:val="22"/>
              </w:rPr>
            </w:pPr>
            <w:r w:rsidRPr="00571455">
              <w:rPr>
                <w:sz w:val="22"/>
                <w:szCs w:val="22"/>
              </w:rPr>
              <w:t>0,084</w:t>
            </w:r>
          </w:p>
        </w:tc>
        <w:tc>
          <w:tcPr>
            <w:tcW w:w="580" w:type="pct"/>
            <w:tcBorders>
              <w:top w:val="nil"/>
              <w:left w:val="nil"/>
              <w:bottom w:val="single" w:sz="8" w:space="0" w:color="auto"/>
              <w:right w:val="single" w:sz="8" w:space="0" w:color="auto"/>
            </w:tcBorders>
            <w:shd w:val="clear" w:color="000000" w:fill="FFFFFF"/>
            <w:vAlign w:val="center"/>
          </w:tcPr>
          <w:p w14:paraId="7B2A1B1B" w14:textId="7CA3461F" w:rsidR="008275D3" w:rsidRPr="00571455" w:rsidRDefault="008275D3" w:rsidP="008275D3">
            <w:pPr>
              <w:jc w:val="center"/>
              <w:rPr>
                <w:sz w:val="22"/>
                <w:szCs w:val="22"/>
              </w:rPr>
            </w:pPr>
            <w:r w:rsidRPr="00571455">
              <w:rPr>
                <w:sz w:val="22"/>
                <w:szCs w:val="22"/>
              </w:rPr>
              <w:t>0,084</w:t>
            </w:r>
          </w:p>
        </w:tc>
        <w:tc>
          <w:tcPr>
            <w:tcW w:w="581" w:type="pct"/>
            <w:tcBorders>
              <w:top w:val="nil"/>
              <w:left w:val="nil"/>
              <w:bottom w:val="single" w:sz="8" w:space="0" w:color="auto"/>
              <w:right w:val="single" w:sz="8" w:space="0" w:color="auto"/>
            </w:tcBorders>
            <w:shd w:val="clear" w:color="000000" w:fill="FFFFFF"/>
            <w:vAlign w:val="center"/>
          </w:tcPr>
          <w:p w14:paraId="195EC85B" w14:textId="2F7E12A2" w:rsidR="008275D3" w:rsidRPr="00571455" w:rsidRDefault="008275D3" w:rsidP="008275D3">
            <w:pPr>
              <w:jc w:val="center"/>
              <w:rPr>
                <w:sz w:val="22"/>
                <w:szCs w:val="22"/>
              </w:rPr>
            </w:pPr>
            <w:r w:rsidRPr="00571455">
              <w:rPr>
                <w:sz w:val="22"/>
                <w:szCs w:val="22"/>
              </w:rPr>
              <w:t>0,084</w:t>
            </w:r>
          </w:p>
        </w:tc>
      </w:tr>
      <w:tr w:rsidR="00872763" w:rsidRPr="00571455" w14:paraId="72E10884" w14:textId="77777777" w:rsidTr="008275D3">
        <w:trPr>
          <w:cantSplit/>
        </w:trPr>
        <w:tc>
          <w:tcPr>
            <w:tcW w:w="224" w:type="pct"/>
            <w:shd w:val="clear" w:color="auto" w:fill="auto"/>
            <w:vAlign w:val="center"/>
          </w:tcPr>
          <w:p w14:paraId="08608014" w14:textId="6941562E" w:rsidR="008275D3" w:rsidRPr="00571455" w:rsidRDefault="008275D3" w:rsidP="008275D3">
            <w:pPr>
              <w:pStyle w:val="ab"/>
              <w:jc w:val="center"/>
              <w:rPr>
                <w:sz w:val="22"/>
                <w:szCs w:val="22"/>
              </w:rPr>
            </w:pPr>
            <w:r w:rsidRPr="00571455">
              <w:rPr>
                <w:sz w:val="22"/>
                <w:szCs w:val="22"/>
              </w:rPr>
              <w:t>15</w:t>
            </w:r>
          </w:p>
        </w:tc>
        <w:tc>
          <w:tcPr>
            <w:tcW w:w="1286" w:type="pct"/>
            <w:tcBorders>
              <w:top w:val="nil"/>
              <w:left w:val="nil"/>
              <w:bottom w:val="single" w:sz="8" w:space="0" w:color="auto"/>
              <w:right w:val="single" w:sz="8" w:space="0" w:color="auto"/>
            </w:tcBorders>
            <w:shd w:val="clear" w:color="000000" w:fill="FFFFFF"/>
            <w:vAlign w:val="center"/>
          </w:tcPr>
          <w:p w14:paraId="791E2926" w14:textId="6F0F5CC8" w:rsidR="008275D3" w:rsidRPr="00571455" w:rsidRDefault="008275D3" w:rsidP="008275D3">
            <w:pP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429" w:type="pct"/>
            <w:tcBorders>
              <w:top w:val="nil"/>
              <w:left w:val="nil"/>
              <w:bottom w:val="single" w:sz="8" w:space="0" w:color="auto"/>
              <w:right w:val="single" w:sz="8" w:space="0" w:color="auto"/>
            </w:tcBorders>
            <w:shd w:val="clear" w:color="000000" w:fill="FFFFFF"/>
            <w:vAlign w:val="center"/>
          </w:tcPr>
          <w:p w14:paraId="151D8540" w14:textId="1B28CCEA" w:rsidR="008275D3" w:rsidRPr="00571455" w:rsidRDefault="008275D3" w:rsidP="008275D3">
            <w:pPr>
              <w:jc w:val="center"/>
              <w:rPr>
                <w:sz w:val="22"/>
                <w:szCs w:val="22"/>
              </w:rPr>
            </w:pPr>
            <w:r w:rsidRPr="00571455">
              <w:rPr>
                <w:sz w:val="22"/>
                <w:szCs w:val="22"/>
              </w:rPr>
              <w:t>0,080</w:t>
            </w:r>
          </w:p>
        </w:tc>
        <w:tc>
          <w:tcPr>
            <w:tcW w:w="472" w:type="pct"/>
            <w:tcBorders>
              <w:top w:val="nil"/>
              <w:left w:val="nil"/>
              <w:bottom w:val="single" w:sz="8" w:space="0" w:color="auto"/>
              <w:right w:val="single" w:sz="8" w:space="0" w:color="auto"/>
            </w:tcBorders>
            <w:shd w:val="clear" w:color="000000" w:fill="FFFFFF"/>
            <w:vAlign w:val="center"/>
          </w:tcPr>
          <w:p w14:paraId="288DB833" w14:textId="3791EE17" w:rsidR="008275D3" w:rsidRPr="00571455" w:rsidRDefault="008275D3" w:rsidP="008275D3">
            <w:pPr>
              <w:jc w:val="center"/>
              <w:rPr>
                <w:sz w:val="22"/>
                <w:szCs w:val="22"/>
              </w:rPr>
            </w:pPr>
            <w:r w:rsidRPr="00571455">
              <w:rPr>
                <w:sz w:val="22"/>
                <w:szCs w:val="22"/>
              </w:rPr>
              <w:t>0,080</w:t>
            </w:r>
          </w:p>
        </w:tc>
        <w:tc>
          <w:tcPr>
            <w:tcW w:w="359" w:type="pct"/>
            <w:tcBorders>
              <w:top w:val="nil"/>
              <w:left w:val="nil"/>
              <w:bottom w:val="single" w:sz="8" w:space="0" w:color="auto"/>
              <w:right w:val="single" w:sz="8" w:space="0" w:color="auto"/>
            </w:tcBorders>
            <w:shd w:val="clear" w:color="000000" w:fill="FFFFFF"/>
            <w:vAlign w:val="center"/>
          </w:tcPr>
          <w:p w14:paraId="5FE04F19" w14:textId="4C35A277" w:rsidR="008275D3" w:rsidRPr="00571455" w:rsidRDefault="008275D3" w:rsidP="008275D3">
            <w:pPr>
              <w:jc w:val="center"/>
              <w:rPr>
                <w:sz w:val="22"/>
                <w:szCs w:val="22"/>
              </w:rPr>
            </w:pPr>
            <w:r w:rsidRPr="00571455">
              <w:rPr>
                <w:sz w:val="22"/>
                <w:szCs w:val="22"/>
              </w:rPr>
              <w:t>0,080</w:t>
            </w:r>
          </w:p>
        </w:tc>
        <w:tc>
          <w:tcPr>
            <w:tcW w:w="361" w:type="pct"/>
            <w:tcBorders>
              <w:top w:val="nil"/>
              <w:left w:val="nil"/>
              <w:bottom w:val="single" w:sz="8" w:space="0" w:color="auto"/>
              <w:right w:val="single" w:sz="8" w:space="0" w:color="auto"/>
            </w:tcBorders>
            <w:shd w:val="clear" w:color="000000" w:fill="FFFFFF"/>
            <w:noWrap/>
            <w:vAlign w:val="center"/>
          </w:tcPr>
          <w:p w14:paraId="3B47525E" w14:textId="4F21D201" w:rsidR="008275D3" w:rsidRPr="00571455" w:rsidRDefault="008275D3" w:rsidP="008275D3">
            <w:pPr>
              <w:jc w:val="center"/>
              <w:rPr>
                <w:sz w:val="22"/>
                <w:szCs w:val="22"/>
              </w:rPr>
            </w:pPr>
            <w:r w:rsidRPr="00571455">
              <w:rPr>
                <w:sz w:val="22"/>
                <w:szCs w:val="22"/>
              </w:rPr>
              <w:t>0,080</w:t>
            </w:r>
          </w:p>
        </w:tc>
        <w:tc>
          <w:tcPr>
            <w:tcW w:w="354" w:type="pct"/>
            <w:tcBorders>
              <w:top w:val="nil"/>
              <w:left w:val="nil"/>
              <w:bottom w:val="single" w:sz="8" w:space="0" w:color="auto"/>
              <w:right w:val="single" w:sz="8" w:space="0" w:color="auto"/>
            </w:tcBorders>
            <w:shd w:val="clear" w:color="000000" w:fill="FFFFFF"/>
            <w:vAlign w:val="center"/>
          </w:tcPr>
          <w:p w14:paraId="3A2FA349" w14:textId="2614AB2A" w:rsidR="008275D3" w:rsidRPr="00571455" w:rsidRDefault="008275D3" w:rsidP="008275D3">
            <w:pPr>
              <w:jc w:val="center"/>
              <w:rPr>
                <w:sz w:val="22"/>
                <w:szCs w:val="22"/>
              </w:rPr>
            </w:pPr>
            <w:r w:rsidRPr="00571455">
              <w:rPr>
                <w:sz w:val="22"/>
                <w:szCs w:val="22"/>
              </w:rPr>
              <w:t>0,080</w:t>
            </w:r>
          </w:p>
        </w:tc>
        <w:tc>
          <w:tcPr>
            <w:tcW w:w="354" w:type="pct"/>
            <w:tcBorders>
              <w:top w:val="nil"/>
              <w:left w:val="nil"/>
              <w:bottom w:val="single" w:sz="8" w:space="0" w:color="auto"/>
              <w:right w:val="single" w:sz="8" w:space="0" w:color="auto"/>
            </w:tcBorders>
            <w:shd w:val="clear" w:color="000000" w:fill="FFFFFF"/>
            <w:vAlign w:val="center"/>
          </w:tcPr>
          <w:p w14:paraId="5097F7C4" w14:textId="05444D09" w:rsidR="008275D3" w:rsidRPr="00571455" w:rsidRDefault="008275D3" w:rsidP="008275D3">
            <w:pPr>
              <w:jc w:val="center"/>
              <w:rPr>
                <w:sz w:val="22"/>
                <w:szCs w:val="22"/>
              </w:rPr>
            </w:pPr>
            <w:r w:rsidRPr="00571455">
              <w:rPr>
                <w:sz w:val="22"/>
                <w:szCs w:val="22"/>
              </w:rPr>
              <w:t>0,080</w:t>
            </w:r>
          </w:p>
        </w:tc>
        <w:tc>
          <w:tcPr>
            <w:tcW w:w="580" w:type="pct"/>
            <w:tcBorders>
              <w:top w:val="nil"/>
              <w:left w:val="nil"/>
              <w:bottom w:val="single" w:sz="8" w:space="0" w:color="auto"/>
              <w:right w:val="single" w:sz="8" w:space="0" w:color="auto"/>
            </w:tcBorders>
            <w:shd w:val="clear" w:color="000000" w:fill="FFFFFF"/>
            <w:vAlign w:val="center"/>
          </w:tcPr>
          <w:p w14:paraId="710908A5" w14:textId="06BC221C" w:rsidR="008275D3" w:rsidRPr="00571455" w:rsidRDefault="008275D3" w:rsidP="008275D3">
            <w:pPr>
              <w:jc w:val="center"/>
              <w:rPr>
                <w:sz w:val="22"/>
                <w:szCs w:val="22"/>
              </w:rPr>
            </w:pPr>
            <w:r w:rsidRPr="00571455">
              <w:rPr>
                <w:sz w:val="22"/>
                <w:szCs w:val="22"/>
              </w:rPr>
              <w:t>0,080</w:t>
            </w:r>
          </w:p>
        </w:tc>
        <w:tc>
          <w:tcPr>
            <w:tcW w:w="581" w:type="pct"/>
            <w:tcBorders>
              <w:top w:val="nil"/>
              <w:left w:val="nil"/>
              <w:bottom w:val="single" w:sz="8" w:space="0" w:color="auto"/>
              <w:right w:val="single" w:sz="8" w:space="0" w:color="auto"/>
            </w:tcBorders>
            <w:shd w:val="clear" w:color="000000" w:fill="FFFFFF"/>
            <w:vAlign w:val="center"/>
          </w:tcPr>
          <w:p w14:paraId="029D981B" w14:textId="7E5E2D51" w:rsidR="008275D3" w:rsidRPr="00571455" w:rsidRDefault="008275D3" w:rsidP="008275D3">
            <w:pPr>
              <w:jc w:val="center"/>
              <w:rPr>
                <w:sz w:val="22"/>
                <w:szCs w:val="22"/>
              </w:rPr>
            </w:pPr>
            <w:r w:rsidRPr="00571455">
              <w:rPr>
                <w:sz w:val="22"/>
                <w:szCs w:val="22"/>
              </w:rPr>
              <w:t>0,080</w:t>
            </w:r>
          </w:p>
        </w:tc>
      </w:tr>
      <w:tr w:rsidR="00872763" w:rsidRPr="00571455" w14:paraId="7F889583" w14:textId="77777777" w:rsidTr="008275D3">
        <w:trPr>
          <w:cantSplit/>
        </w:trPr>
        <w:tc>
          <w:tcPr>
            <w:tcW w:w="224" w:type="pct"/>
            <w:shd w:val="clear" w:color="auto" w:fill="auto"/>
            <w:vAlign w:val="center"/>
          </w:tcPr>
          <w:p w14:paraId="27FE14C5" w14:textId="0A62F2DD" w:rsidR="008275D3" w:rsidRPr="00571455" w:rsidRDefault="008275D3" w:rsidP="008275D3">
            <w:pPr>
              <w:pStyle w:val="ab"/>
              <w:jc w:val="center"/>
              <w:rPr>
                <w:sz w:val="22"/>
                <w:szCs w:val="22"/>
              </w:rPr>
            </w:pPr>
            <w:r w:rsidRPr="00571455">
              <w:rPr>
                <w:sz w:val="22"/>
                <w:szCs w:val="22"/>
              </w:rPr>
              <w:t>16</w:t>
            </w:r>
          </w:p>
        </w:tc>
        <w:tc>
          <w:tcPr>
            <w:tcW w:w="1286" w:type="pct"/>
            <w:tcBorders>
              <w:top w:val="nil"/>
              <w:left w:val="nil"/>
              <w:bottom w:val="single" w:sz="8" w:space="0" w:color="auto"/>
              <w:right w:val="single" w:sz="8" w:space="0" w:color="auto"/>
            </w:tcBorders>
            <w:shd w:val="clear" w:color="000000" w:fill="FFFFFF"/>
            <w:vAlign w:val="center"/>
          </w:tcPr>
          <w:p w14:paraId="596F84FC" w14:textId="7D4A64C5" w:rsidR="008275D3" w:rsidRPr="00571455" w:rsidRDefault="008275D3" w:rsidP="008275D3">
            <w:pPr>
              <w:rPr>
                <w:sz w:val="22"/>
                <w:szCs w:val="22"/>
              </w:rPr>
            </w:pPr>
            <w:r w:rsidRPr="00571455">
              <w:rPr>
                <w:sz w:val="22"/>
                <w:szCs w:val="22"/>
              </w:rPr>
              <w:t>Котельная РДС "Селы</w:t>
            </w:r>
            <w:r w:rsidRPr="00571455">
              <w:rPr>
                <w:sz w:val="22"/>
                <w:szCs w:val="22"/>
              </w:rPr>
              <w:t>ч</w:t>
            </w:r>
            <w:r w:rsidRPr="00571455">
              <w:rPr>
                <w:sz w:val="22"/>
                <w:szCs w:val="22"/>
              </w:rPr>
              <w:t>ка" (с. Селычка)</w:t>
            </w:r>
          </w:p>
        </w:tc>
        <w:tc>
          <w:tcPr>
            <w:tcW w:w="429" w:type="pct"/>
            <w:tcBorders>
              <w:top w:val="nil"/>
              <w:left w:val="nil"/>
              <w:bottom w:val="single" w:sz="8" w:space="0" w:color="auto"/>
              <w:right w:val="single" w:sz="8" w:space="0" w:color="auto"/>
            </w:tcBorders>
            <w:shd w:val="clear" w:color="000000" w:fill="FFFFFF"/>
            <w:vAlign w:val="center"/>
          </w:tcPr>
          <w:p w14:paraId="264D92F6" w14:textId="31A56028" w:rsidR="008275D3" w:rsidRPr="00571455" w:rsidRDefault="008275D3" w:rsidP="008275D3">
            <w:pPr>
              <w:jc w:val="center"/>
              <w:rPr>
                <w:sz w:val="22"/>
                <w:szCs w:val="22"/>
              </w:rPr>
            </w:pPr>
            <w:r w:rsidRPr="00571455">
              <w:rPr>
                <w:sz w:val="22"/>
                <w:szCs w:val="22"/>
              </w:rPr>
              <w:t>0,860</w:t>
            </w:r>
          </w:p>
        </w:tc>
        <w:tc>
          <w:tcPr>
            <w:tcW w:w="472" w:type="pct"/>
            <w:tcBorders>
              <w:top w:val="nil"/>
              <w:left w:val="nil"/>
              <w:bottom w:val="single" w:sz="8" w:space="0" w:color="auto"/>
              <w:right w:val="single" w:sz="8" w:space="0" w:color="auto"/>
            </w:tcBorders>
            <w:shd w:val="clear" w:color="000000" w:fill="FFFFFF"/>
            <w:vAlign w:val="center"/>
          </w:tcPr>
          <w:p w14:paraId="090BB1ED" w14:textId="70264165" w:rsidR="008275D3" w:rsidRPr="00571455" w:rsidRDefault="008275D3" w:rsidP="008275D3">
            <w:pPr>
              <w:jc w:val="center"/>
              <w:rPr>
                <w:sz w:val="22"/>
                <w:szCs w:val="22"/>
              </w:rPr>
            </w:pPr>
            <w:r w:rsidRPr="00571455">
              <w:rPr>
                <w:sz w:val="22"/>
                <w:szCs w:val="22"/>
              </w:rPr>
              <w:t>0,860</w:t>
            </w:r>
          </w:p>
        </w:tc>
        <w:tc>
          <w:tcPr>
            <w:tcW w:w="359" w:type="pct"/>
            <w:tcBorders>
              <w:top w:val="nil"/>
              <w:left w:val="nil"/>
              <w:bottom w:val="single" w:sz="8" w:space="0" w:color="auto"/>
              <w:right w:val="single" w:sz="8" w:space="0" w:color="auto"/>
            </w:tcBorders>
            <w:shd w:val="clear" w:color="000000" w:fill="FFFFFF"/>
            <w:vAlign w:val="center"/>
          </w:tcPr>
          <w:p w14:paraId="20B57A4F" w14:textId="6C8DA51B" w:rsidR="008275D3" w:rsidRPr="00571455" w:rsidRDefault="008275D3" w:rsidP="008275D3">
            <w:pPr>
              <w:jc w:val="center"/>
              <w:rPr>
                <w:sz w:val="22"/>
                <w:szCs w:val="22"/>
              </w:rPr>
            </w:pPr>
            <w:r w:rsidRPr="00571455">
              <w:rPr>
                <w:sz w:val="22"/>
                <w:szCs w:val="22"/>
              </w:rPr>
              <w:t>0,860</w:t>
            </w:r>
          </w:p>
        </w:tc>
        <w:tc>
          <w:tcPr>
            <w:tcW w:w="361" w:type="pct"/>
            <w:tcBorders>
              <w:top w:val="nil"/>
              <w:left w:val="nil"/>
              <w:bottom w:val="single" w:sz="8" w:space="0" w:color="auto"/>
              <w:right w:val="single" w:sz="8" w:space="0" w:color="auto"/>
            </w:tcBorders>
            <w:shd w:val="clear" w:color="000000" w:fill="FFFFFF"/>
            <w:noWrap/>
            <w:vAlign w:val="center"/>
          </w:tcPr>
          <w:p w14:paraId="6D21FECA" w14:textId="5EC0E86C" w:rsidR="008275D3" w:rsidRPr="00571455" w:rsidRDefault="008275D3" w:rsidP="008275D3">
            <w:pPr>
              <w:jc w:val="center"/>
              <w:rPr>
                <w:sz w:val="22"/>
                <w:szCs w:val="22"/>
              </w:rPr>
            </w:pPr>
            <w:r w:rsidRPr="00571455">
              <w:rPr>
                <w:sz w:val="22"/>
                <w:szCs w:val="22"/>
              </w:rPr>
              <w:t>0,860</w:t>
            </w:r>
          </w:p>
        </w:tc>
        <w:tc>
          <w:tcPr>
            <w:tcW w:w="354" w:type="pct"/>
            <w:tcBorders>
              <w:top w:val="nil"/>
              <w:left w:val="nil"/>
              <w:bottom w:val="single" w:sz="8" w:space="0" w:color="auto"/>
              <w:right w:val="single" w:sz="8" w:space="0" w:color="auto"/>
            </w:tcBorders>
            <w:shd w:val="clear" w:color="000000" w:fill="FFFFFF"/>
            <w:vAlign w:val="center"/>
          </w:tcPr>
          <w:p w14:paraId="4C388045" w14:textId="2ED51EE0" w:rsidR="008275D3" w:rsidRPr="00571455" w:rsidRDefault="008275D3" w:rsidP="008275D3">
            <w:pPr>
              <w:jc w:val="center"/>
              <w:rPr>
                <w:sz w:val="22"/>
                <w:szCs w:val="22"/>
              </w:rPr>
            </w:pPr>
            <w:r w:rsidRPr="00571455">
              <w:rPr>
                <w:sz w:val="22"/>
                <w:szCs w:val="22"/>
              </w:rPr>
              <w:t>0,860</w:t>
            </w:r>
          </w:p>
        </w:tc>
        <w:tc>
          <w:tcPr>
            <w:tcW w:w="354" w:type="pct"/>
            <w:tcBorders>
              <w:top w:val="nil"/>
              <w:left w:val="nil"/>
              <w:bottom w:val="single" w:sz="8" w:space="0" w:color="auto"/>
              <w:right w:val="single" w:sz="8" w:space="0" w:color="auto"/>
            </w:tcBorders>
            <w:shd w:val="clear" w:color="000000" w:fill="FFFFFF"/>
            <w:vAlign w:val="center"/>
          </w:tcPr>
          <w:p w14:paraId="2E9DBEB2" w14:textId="5A437FB3" w:rsidR="008275D3" w:rsidRPr="00571455" w:rsidRDefault="008275D3" w:rsidP="008275D3">
            <w:pPr>
              <w:jc w:val="center"/>
              <w:rPr>
                <w:sz w:val="22"/>
                <w:szCs w:val="22"/>
              </w:rPr>
            </w:pPr>
            <w:r w:rsidRPr="00571455">
              <w:rPr>
                <w:sz w:val="22"/>
                <w:szCs w:val="22"/>
              </w:rPr>
              <w:t>0,860</w:t>
            </w:r>
          </w:p>
        </w:tc>
        <w:tc>
          <w:tcPr>
            <w:tcW w:w="580" w:type="pct"/>
            <w:tcBorders>
              <w:top w:val="nil"/>
              <w:left w:val="nil"/>
              <w:bottom w:val="single" w:sz="8" w:space="0" w:color="auto"/>
              <w:right w:val="single" w:sz="8" w:space="0" w:color="auto"/>
            </w:tcBorders>
            <w:shd w:val="clear" w:color="000000" w:fill="FFFFFF"/>
            <w:vAlign w:val="center"/>
          </w:tcPr>
          <w:p w14:paraId="74A96E27" w14:textId="5173E2B9" w:rsidR="008275D3" w:rsidRPr="00571455" w:rsidRDefault="008275D3" w:rsidP="008275D3">
            <w:pPr>
              <w:jc w:val="center"/>
              <w:rPr>
                <w:sz w:val="22"/>
                <w:szCs w:val="22"/>
              </w:rPr>
            </w:pPr>
            <w:r w:rsidRPr="00571455">
              <w:rPr>
                <w:sz w:val="22"/>
                <w:szCs w:val="22"/>
              </w:rPr>
              <w:t>0,860</w:t>
            </w:r>
          </w:p>
        </w:tc>
        <w:tc>
          <w:tcPr>
            <w:tcW w:w="581" w:type="pct"/>
            <w:tcBorders>
              <w:top w:val="nil"/>
              <w:left w:val="nil"/>
              <w:bottom w:val="single" w:sz="8" w:space="0" w:color="auto"/>
              <w:right w:val="single" w:sz="8" w:space="0" w:color="auto"/>
            </w:tcBorders>
            <w:shd w:val="clear" w:color="000000" w:fill="FFFFFF"/>
            <w:vAlign w:val="center"/>
          </w:tcPr>
          <w:p w14:paraId="22F3D6EA" w14:textId="2162B548" w:rsidR="008275D3" w:rsidRPr="00571455" w:rsidRDefault="008275D3" w:rsidP="008275D3">
            <w:pPr>
              <w:jc w:val="center"/>
              <w:rPr>
                <w:sz w:val="22"/>
                <w:szCs w:val="22"/>
              </w:rPr>
            </w:pPr>
            <w:r w:rsidRPr="00571455">
              <w:rPr>
                <w:sz w:val="22"/>
                <w:szCs w:val="22"/>
              </w:rPr>
              <w:t>0,860</w:t>
            </w:r>
          </w:p>
        </w:tc>
      </w:tr>
      <w:tr w:rsidR="00872763" w:rsidRPr="00571455" w14:paraId="71165F21" w14:textId="77777777" w:rsidTr="008275D3">
        <w:trPr>
          <w:cantSplit/>
        </w:trPr>
        <w:tc>
          <w:tcPr>
            <w:tcW w:w="224" w:type="pct"/>
            <w:shd w:val="clear" w:color="auto" w:fill="auto"/>
            <w:vAlign w:val="center"/>
          </w:tcPr>
          <w:p w14:paraId="5BE9FA4C" w14:textId="290816A2" w:rsidR="008275D3" w:rsidRPr="00571455" w:rsidRDefault="008275D3" w:rsidP="008275D3">
            <w:pPr>
              <w:pStyle w:val="ab"/>
              <w:jc w:val="center"/>
              <w:rPr>
                <w:sz w:val="22"/>
                <w:szCs w:val="22"/>
              </w:rPr>
            </w:pPr>
            <w:r w:rsidRPr="00571455">
              <w:rPr>
                <w:sz w:val="22"/>
                <w:szCs w:val="22"/>
              </w:rPr>
              <w:t>17</w:t>
            </w:r>
          </w:p>
        </w:tc>
        <w:tc>
          <w:tcPr>
            <w:tcW w:w="1286" w:type="pct"/>
            <w:tcBorders>
              <w:top w:val="nil"/>
              <w:left w:val="nil"/>
              <w:bottom w:val="single" w:sz="8" w:space="0" w:color="auto"/>
              <w:right w:val="single" w:sz="8" w:space="0" w:color="auto"/>
            </w:tcBorders>
            <w:shd w:val="clear" w:color="000000" w:fill="FFFFFF"/>
            <w:vAlign w:val="center"/>
          </w:tcPr>
          <w:p w14:paraId="3A342F25" w14:textId="1014C1C3"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лы (с. Селычка)</w:t>
            </w:r>
          </w:p>
        </w:tc>
        <w:tc>
          <w:tcPr>
            <w:tcW w:w="429" w:type="pct"/>
            <w:tcBorders>
              <w:top w:val="nil"/>
              <w:left w:val="nil"/>
              <w:bottom w:val="single" w:sz="8" w:space="0" w:color="auto"/>
              <w:right w:val="single" w:sz="8" w:space="0" w:color="auto"/>
            </w:tcBorders>
            <w:shd w:val="clear" w:color="000000" w:fill="FFFFFF"/>
            <w:vAlign w:val="center"/>
          </w:tcPr>
          <w:p w14:paraId="7F017534" w14:textId="22442FB2" w:rsidR="008275D3" w:rsidRPr="00571455" w:rsidRDefault="008275D3" w:rsidP="008275D3">
            <w:pPr>
              <w:jc w:val="center"/>
              <w:rPr>
                <w:sz w:val="22"/>
                <w:szCs w:val="22"/>
              </w:rPr>
            </w:pPr>
            <w:r w:rsidRPr="00571455">
              <w:rPr>
                <w:sz w:val="22"/>
                <w:szCs w:val="22"/>
              </w:rPr>
              <w:t>0,300</w:t>
            </w:r>
          </w:p>
        </w:tc>
        <w:tc>
          <w:tcPr>
            <w:tcW w:w="472" w:type="pct"/>
            <w:tcBorders>
              <w:top w:val="nil"/>
              <w:left w:val="nil"/>
              <w:bottom w:val="single" w:sz="8" w:space="0" w:color="auto"/>
              <w:right w:val="single" w:sz="8" w:space="0" w:color="auto"/>
            </w:tcBorders>
            <w:shd w:val="clear" w:color="000000" w:fill="FFFFFF"/>
            <w:vAlign w:val="center"/>
          </w:tcPr>
          <w:p w14:paraId="75FA5921" w14:textId="25316052" w:rsidR="008275D3" w:rsidRPr="00571455" w:rsidRDefault="008275D3" w:rsidP="008275D3">
            <w:pPr>
              <w:jc w:val="center"/>
              <w:rPr>
                <w:sz w:val="22"/>
                <w:szCs w:val="22"/>
              </w:rPr>
            </w:pPr>
            <w:r w:rsidRPr="00571455">
              <w:rPr>
                <w:sz w:val="22"/>
                <w:szCs w:val="22"/>
              </w:rPr>
              <w:t>0,300</w:t>
            </w:r>
          </w:p>
        </w:tc>
        <w:tc>
          <w:tcPr>
            <w:tcW w:w="359" w:type="pct"/>
            <w:tcBorders>
              <w:top w:val="nil"/>
              <w:left w:val="nil"/>
              <w:bottom w:val="single" w:sz="8" w:space="0" w:color="auto"/>
              <w:right w:val="single" w:sz="8" w:space="0" w:color="auto"/>
            </w:tcBorders>
            <w:shd w:val="clear" w:color="000000" w:fill="FFFFFF"/>
            <w:vAlign w:val="center"/>
          </w:tcPr>
          <w:p w14:paraId="203A2FF7" w14:textId="75E66B9D" w:rsidR="008275D3" w:rsidRPr="00571455" w:rsidRDefault="008275D3" w:rsidP="008275D3">
            <w:pPr>
              <w:jc w:val="center"/>
              <w:rPr>
                <w:sz w:val="22"/>
                <w:szCs w:val="22"/>
              </w:rPr>
            </w:pPr>
            <w:r w:rsidRPr="00571455">
              <w:rPr>
                <w:sz w:val="22"/>
                <w:szCs w:val="22"/>
              </w:rPr>
              <w:t>0,300</w:t>
            </w:r>
          </w:p>
        </w:tc>
        <w:tc>
          <w:tcPr>
            <w:tcW w:w="361" w:type="pct"/>
            <w:tcBorders>
              <w:top w:val="nil"/>
              <w:left w:val="nil"/>
              <w:bottom w:val="single" w:sz="8" w:space="0" w:color="auto"/>
              <w:right w:val="single" w:sz="8" w:space="0" w:color="auto"/>
            </w:tcBorders>
            <w:shd w:val="clear" w:color="000000" w:fill="FFFFFF"/>
            <w:noWrap/>
            <w:vAlign w:val="center"/>
          </w:tcPr>
          <w:p w14:paraId="734EDCA3" w14:textId="677C01D6" w:rsidR="008275D3" w:rsidRPr="00571455" w:rsidRDefault="008275D3" w:rsidP="008275D3">
            <w:pPr>
              <w:jc w:val="center"/>
              <w:rPr>
                <w:sz w:val="22"/>
                <w:szCs w:val="22"/>
              </w:rPr>
            </w:pPr>
            <w:r w:rsidRPr="00571455">
              <w:rPr>
                <w:sz w:val="22"/>
                <w:szCs w:val="22"/>
              </w:rPr>
              <w:t>0,300</w:t>
            </w:r>
          </w:p>
        </w:tc>
        <w:tc>
          <w:tcPr>
            <w:tcW w:w="354" w:type="pct"/>
            <w:tcBorders>
              <w:top w:val="nil"/>
              <w:left w:val="nil"/>
              <w:bottom w:val="single" w:sz="8" w:space="0" w:color="auto"/>
              <w:right w:val="single" w:sz="8" w:space="0" w:color="auto"/>
            </w:tcBorders>
            <w:shd w:val="clear" w:color="000000" w:fill="FFFFFF"/>
            <w:vAlign w:val="center"/>
          </w:tcPr>
          <w:p w14:paraId="3373451D" w14:textId="34084FED" w:rsidR="008275D3" w:rsidRPr="00571455" w:rsidRDefault="008275D3" w:rsidP="008275D3">
            <w:pPr>
              <w:jc w:val="center"/>
              <w:rPr>
                <w:sz w:val="22"/>
                <w:szCs w:val="22"/>
              </w:rPr>
            </w:pPr>
            <w:r w:rsidRPr="00571455">
              <w:rPr>
                <w:sz w:val="22"/>
                <w:szCs w:val="22"/>
              </w:rPr>
              <w:t>0,300</w:t>
            </w:r>
          </w:p>
        </w:tc>
        <w:tc>
          <w:tcPr>
            <w:tcW w:w="354" w:type="pct"/>
            <w:tcBorders>
              <w:top w:val="nil"/>
              <w:left w:val="nil"/>
              <w:bottom w:val="single" w:sz="8" w:space="0" w:color="auto"/>
              <w:right w:val="single" w:sz="8" w:space="0" w:color="auto"/>
            </w:tcBorders>
            <w:shd w:val="clear" w:color="000000" w:fill="FFFFFF"/>
            <w:vAlign w:val="center"/>
          </w:tcPr>
          <w:p w14:paraId="682F3297" w14:textId="18696D5A" w:rsidR="008275D3" w:rsidRPr="00571455" w:rsidRDefault="008275D3" w:rsidP="008275D3">
            <w:pPr>
              <w:jc w:val="center"/>
              <w:rPr>
                <w:sz w:val="22"/>
                <w:szCs w:val="22"/>
              </w:rPr>
            </w:pPr>
            <w:r w:rsidRPr="00571455">
              <w:rPr>
                <w:sz w:val="22"/>
                <w:szCs w:val="22"/>
              </w:rPr>
              <w:t>0,300</w:t>
            </w:r>
          </w:p>
        </w:tc>
        <w:tc>
          <w:tcPr>
            <w:tcW w:w="580" w:type="pct"/>
            <w:tcBorders>
              <w:top w:val="nil"/>
              <w:left w:val="nil"/>
              <w:bottom w:val="single" w:sz="8" w:space="0" w:color="auto"/>
              <w:right w:val="single" w:sz="8" w:space="0" w:color="auto"/>
            </w:tcBorders>
            <w:shd w:val="clear" w:color="000000" w:fill="FFFFFF"/>
            <w:vAlign w:val="center"/>
          </w:tcPr>
          <w:p w14:paraId="75B4A883" w14:textId="2C6BF256" w:rsidR="008275D3" w:rsidRPr="00571455" w:rsidRDefault="008275D3" w:rsidP="008275D3">
            <w:pPr>
              <w:jc w:val="center"/>
              <w:rPr>
                <w:sz w:val="22"/>
                <w:szCs w:val="22"/>
              </w:rPr>
            </w:pPr>
            <w:r w:rsidRPr="00571455">
              <w:rPr>
                <w:sz w:val="22"/>
                <w:szCs w:val="22"/>
              </w:rPr>
              <w:t>0,300</w:t>
            </w:r>
          </w:p>
        </w:tc>
        <w:tc>
          <w:tcPr>
            <w:tcW w:w="581" w:type="pct"/>
            <w:tcBorders>
              <w:top w:val="nil"/>
              <w:left w:val="nil"/>
              <w:bottom w:val="single" w:sz="8" w:space="0" w:color="auto"/>
              <w:right w:val="single" w:sz="8" w:space="0" w:color="auto"/>
            </w:tcBorders>
            <w:shd w:val="clear" w:color="000000" w:fill="FFFFFF"/>
            <w:vAlign w:val="center"/>
          </w:tcPr>
          <w:p w14:paraId="2EB1ABBE" w14:textId="62CC25DD" w:rsidR="008275D3" w:rsidRPr="00571455" w:rsidRDefault="008275D3" w:rsidP="008275D3">
            <w:pPr>
              <w:jc w:val="center"/>
              <w:rPr>
                <w:sz w:val="22"/>
                <w:szCs w:val="22"/>
              </w:rPr>
            </w:pPr>
            <w:r w:rsidRPr="00571455">
              <w:rPr>
                <w:sz w:val="22"/>
                <w:szCs w:val="22"/>
              </w:rPr>
              <w:t>0,300</w:t>
            </w:r>
          </w:p>
        </w:tc>
      </w:tr>
      <w:tr w:rsidR="00872763" w:rsidRPr="00571455" w14:paraId="27131A29" w14:textId="77777777" w:rsidTr="008275D3">
        <w:trPr>
          <w:cantSplit/>
        </w:trPr>
        <w:tc>
          <w:tcPr>
            <w:tcW w:w="224" w:type="pct"/>
            <w:shd w:val="clear" w:color="auto" w:fill="auto"/>
            <w:vAlign w:val="center"/>
          </w:tcPr>
          <w:p w14:paraId="3795EFA4" w14:textId="17CAD85F" w:rsidR="008275D3" w:rsidRPr="00571455" w:rsidRDefault="008275D3" w:rsidP="008275D3">
            <w:pPr>
              <w:pStyle w:val="ab"/>
              <w:jc w:val="center"/>
              <w:rPr>
                <w:sz w:val="22"/>
                <w:szCs w:val="22"/>
              </w:rPr>
            </w:pPr>
            <w:r w:rsidRPr="00571455">
              <w:rPr>
                <w:sz w:val="22"/>
                <w:szCs w:val="22"/>
              </w:rPr>
              <w:t>18</w:t>
            </w:r>
          </w:p>
        </w:tc>
        <w:tc>
          <w:tcPr>
            <w:tcW w:w="1286" w:type="pct"/>
            <w:tcBorders>
              <w:top w:val="nil"/>
              <w:left w:val="nil"/>
              <w:bottom w:val="single" w:sz="8" w:space="0" w:color="auto"/>
              <w:right w:val="single" w:sz="8" w:space="0" w:color="auto"/>
            </w:tcBorders>
            <w:shd w:val="clear" w:color="000000" w:fill="FFFFFF"/>
            <w:vAlign w:val="center"/>
          </w:tcPr>
          <w:p w14:paraId="0E17363B" w14:textId="3539BF40" w:rsidR="008275D3" w:rsidRPr="00571455" w:rsidRDefault="008275D3" w:rsidP="008275D3">
            <w:pPr>
              <w:rPr>
                <w:sz w:val="22"/>
                <w:szCs w:val="22"/>
              </w:rPr>
            </w:pPr>
            <w:r w:rsidRPr="00571455">
              <w:rPr>
                <w:sz w:val="22"/>
                <w:szCs w:val="22"/>
              </w:rPr>
              <w:t>Котельная Старозятци</w:t>
            </w:r>
            <w:r w:rsidRPr="00571455">
              <w:rPr>
                <w:sz w:val="22"/>
                <w:szCs w:val="22"/>
              </w:rPr>
              <w:t>н</w:t>
            </w:r>
            <w:r w:rsidRPr="00571455">
              <w:rPr>
                <w:sz w:val="22"/>
                <w:szCs w:val="22"/>
              </w:rPr>
              <w:t>ская СОШ (с. Старые Зятцы)</w:t>
            </w:r>
          </w:p>
        </w:tc>
        <w:tc>
          <w:tcPr>
            <w:tcW w:w="429" w:type="pct"/>
            <w:tcBorders>
              <w:top w:val="nil"/>
              <w:left w:val="nil"/>
              <w:bottom w:val="single" w:sz="8" w:space="0" w:color="auto"/>
              <w:right w:val="single" w:sz="8" w:space="0" w:color="auto"/>
            </w:tcBorders>
            <w:shd w:val="clear" w:color="000000" w:fill="FFFFFF"/>
            <w:vAlign w:val="center"/>
          </w:tcPr>
          <w:p w14:paraId="2B882C22" w14:textId="33A2302D" w:rsidR="008275D3" w:rsidRPr="00571455" w:rsidRDefault="008275D3" w:rsidP="008275D3">
            <w:pPr>
              <w:jc w:val="center"/>
              <w:rPr>
                <w:sz w:val="22"/>
                <w:szCs w:val="22"/>
              </w:rPr>
            </w:pPr>
            <w:r w:rsidRPr="00571455">
              <w:rPr>
                <w:sz w:val="22"/>
                <w:szCs w:val="22"/>
              </w:rPr>
              <w:t>0,530</w:t>
            </w:r>
          </w:p>
        </w:tc>
        <w:tc>
          <w:tcPr>
            <w:tcW w:w="472" w:type="pct"/>
            <w:tcBorders>
              <w:top w:val="nil"/>
              <w:left w:val="nil"/>
              <w:bottom w:val="single" w:sz="8" w:space="0" w:color="auto"/>
              <w:right w:val="single" w:sz="8" w:space="0" w:color="auto"/>
            </w:tcBorders>
            <w:shd w:val="clear" w:color="000000" w:fill="FFFFFF"/>
            <w:vAlign w:val="center"/>
          </w:tcPr>
          <w:p w14:paraId="2211DEC2" w14:textId="70229B46" w:rsidR="008275D3" w:rsidRPr="00571455" w:rsidRDefault="008275D3" w:rsidP="008275D3">
            <w:pPr>
              <w:jc w:val="center"/>
              <w:rPr>
                <w:sz w:val="22"/>
                <w:szCs w:val="22"/>
              </w:rPr>
            </w:pPr>
            <w:r w:rsidRPr="00571455">
              <w:rPr>
                <w:sz w:val="22"/>
                <w:szCs w:val="22"/>
              </w:rPr>
              <w:t>0,530</w:t>
            </w:r>
          </w:p>
        </w:tc>
        <w:tc>
          <w:tcPr>
            <w:tcW w:w="359" w:type="pct"/>
            <w:tcBorders>
              <w:top w:val="nil"/>
              <w:left w:val="nil"/>
              <w:bottom w:val="single" w:sz="8" w:space="0" w:color="auto"/>
              <w:right w:val="single" w:sz="8" w:space="0" w:color="auto"/>
            </w:tcBorders>
            <w:shd w:val="clear" w:color="000000" w:fill="FFFFFF"/>
            <w:vAlign w:val="center"/>
          </w:tcPr>
          <w:p w14:paraId="229B7A1E" w14:textId="287D9B24" w:rsidR="008275D3" w:rsidRPr="00571455" w:rsidRDefault="008275D3" w:rsidP="008275D3">
            <w:pPr>
              <w:jc w:val="center"/>
              <w:rPr>
                <w:sz w:val="22"/>
                <w:szCs w:val="22"/>
              </w:rPr>
            </w:pPr>
            <w:r w:rsidRPr="00571455">
              <w:rPr>
                <w:sz w:val="22"/>
                <w:szCs w:val="22"/>
              </w:rPr>
              <w:t>0,530</w:t>
            </w:r>
          </w:p>
        </w:tc>
        <w:tc>
          <w:tcPr>
            <w:tcW w:w="361" w:type="pct"/>
            <w:tcBorders>
              <w:top w:val="nil"/>
              <w:left w:val="nil"/>
              <w:bottom w:val="single" w:sz="8" w:space="0" w:color="auto"/>
              <w:right w:val="single" w:sz="8" w:space="0" w:color="auto"/>
            </w:tcBorders>
            <w:shd w:val="clear" w:color="000000" w:fill="FFFFFF"/>
            <w:noWrap/>
            <w:vAlign w:val="center"/>
          </w:tcPr>
          <w:p w14:paraId="41A888DF" w14:textId="4C60B81A" w:rsidR="008275D3" w:rsidRPr="00571455" w:rsidRDefault="008275D3" w:rsidP="008275D3">
            <w:pPr>
              <w:jc w:val="center"/>
              <w:rPr>
                <w:sz w:val="22"/>
                <w:szCs w:val="22"/>
              </w:rPr>
            </w:pPr>
            <w:r w:rsidRPr="00571455">
              <w:rPr>
                <w:sz w:val="22"/>
                <w:szCs w:val="22"/>
              </w:rPr>
              <w:t>0,530</w:t>
            </w:r>
          </w:p>
        </w:tc>
        <w:tc>
          <w:tcPr>
            <w:tcW w:w="354" w:type="pct"/>
            <w:tcBorders>
              <w:top w:val="nil"/>
              <w:left w:val="nil"/>
              <w:bottom w:val="single" w:sz="8" w:space="0" w:color="auto"/>
              <w:right w:val="single" w:sz="8" w:space="0" w:color="auto"/>
            </w:tcBorders>
            <w:shd w:val="clear" w:color="000000" w:fill="FFFFFF"/>
            <w:vAlign w:val="center"/>
          </w:tcPr>
          <w:p w14:paraId="7997A0C9" w14:textId="13AEA470" w:rsidR="008275D3" w:rsidRPr="00571455" w:rsidRDefault="008275D3" w:rsidP="008275D3">
            <w:pPr>
              <w:jc w:val="center"/>
              <w:rPr>
                <w:sz w:val="22"/>
                <w:szCs w:val="22"/>
              </w:rPr>
            </w:pPr>
            <w:r w:rsidRPr="00571455">
              <w:rPr>
                <w:sz w:val="22"/>
                <w:szCs w:val="22"/>
              </w:rPr>
              <w:t>0,530</w:t>
            </w:r>
          </w:p>
        </w:tc>
        <w:tc>
          <w:tcPr>
            <w:tcW w:w="354" w:type="pct"/>
            <w:tcBorders>
              <w:top w:val="nil"/>
              <w:left w:val="nil"/>
              <w:bottom w:val="single" w:sz="8" w:space="0" w:color="auto"/>
              <w:right w:val="single" w:sz="8" w:space="0" w:color="auto"/>
            </w:tcBorders>
            <w:shd w:val="clear" w:color="000000" w:fill="FFFFFF"/>
            <w:vAlign w:val="center"/>
          </w:tcPr>
          <w:p w14:paraId="49002DB0" w14:textId="1469ACAD" w:rsidR="008275D3" w:rsidRPr="00571455" w:rsidRDefault="008275D3" w:rsidP="008275D3">
            <w:pPr>
              <w:jc w:val="center"/>
              <w:rPr>
                <w:sz w:val="22"/>
                <w:szCs w:val="22"/>
              </w:rPr>
            </w:pPr>
            <w:r w:rsidRPr="00571455">
              <w:rPr>
                <w:sz w:val="22"/>
                <w:szCs w:val="22"/>
              </w:rPr>
              <w:t>0,530</w:t>
            </w:r>
          </w:p>
        </w:tc>
        <w:tc>
          <w:tcPr>
            <w:tcW w:w="580" w:type="pct"/>
            <w:tcBorders>
              <w:top w:val="nil"/>
              <w:left w:val="nil"/>
              <w:bottom w:val="single" w:sz="8" w:space="0" w:color="auto"/>
              <w:right w:val="single" w:sz="8" w:space="0" w:color="auto"/>
            </w:tcBorders>
            <w:shd w:val="clear" w:color="000000" w:fill="FFFFFF"/>
            <w:vAlign w:val="center"/>
          </w:tcPr>
          <w:p w14:paraId="26E59DB8" w14:textId="1187FCD4" w:rsidR="008275D3" w:rsidRPr="00571455" w:rsidRDefault="008275D3" w:rsidP="008275D3">
            <w:pPr>
              <w:jc w:val="center"/>
              <w:rPr>
                <w:sz w:val="22"/>
                <w:szCs w:val="22"/>
              </w:rPr>
            </w:pPr>
            <w:r w:rsidRPr="00571455">
              <w:rPr>
                <w:sz w:val="22"/>
                <w:szCs w:val="22"/>
              </w:rPr>
              <w:t>0,530</w:t>
            </w:r>
          </w:p>
        </w:tc>
        <w:tc>
          <w:tcPr>
            <w:tcW w:w="581" w:type="pct"/>
            <w:tcBorders>
              <w:top w:val="nil"/>
              <w:left w:val="nil"/>
              <w:bottom w:val="single" w:sz="8" w:space="0" w:color="auto"/>
              <w:right w:val="single" w:sz="8" w:space="0" w:color="auto"/>
            </w:tcBorders>
            <w:shd w:val="clear" w:color="000000" w:fill="FFFFFF"/>
            <w:vAlign w:val="center"/>
          </w:tcPr>
          <w:p w14:paraId="51E05B15" w14:textId="437D49B3" w:rsidR="008275D3" w:rsidRPr="00571455" w:rsidRDefault="008275D3" w:rsidP="008275D3">
            <w:pPr>
              <w:jc w:val="center"/>
              <w:rPr>
                <w:sz w:val="22"/>
                <w:szCs w:val="22"/>
              </w:rPr>
            </w:pPr>
            <w:r w:rsidRPr="00571455">
              <w:rPr>
                <w:sz w:val="22"/>
                <w:szCs w:val="22"/>
              </w:rPr>
              <w:t>0,530</w:t>
            </w:r>
          </w:p>
        </w:tc>
      </w:tr>
      <w:tr w:rsidR="00872763" w:rsidRPr="00571455" w14:paraId="39AFD288" w14:textId="77777777" w:rsidTr="008275D3">
        <w:trPr>
          <w:cantSplit/>
        </w:trPr>
        <w:tc>
          <w:tcPr>
            <w:tcW w:w="224" w:type="pct"/>
            <w:shd w:val="clear" w:color="auto" w:fill="auto"/>
            <w:vAlign w:val="center"/>
          </w:tcPr>
          <w:p w14:paraId="23A61D7D" w14:textId="08A359C3" w:rsidR="008275D3" w:rsidRPr="00571455" w:rsidRDefault="008275D3" w:rsidP="008275D3">
            <w:pPr>
              <w:pStyle w:val="ab"/>
              <w:jc w:val="center"/>
              <w:rPr>
                <w:sz w:val="22"/>
                <w:szCs w:val="22"/>
              </w:rPr>
            </w:pPr>
            <w:r w:rsidRPr="00571455">
              <w:rPr>
                <w:sz w:val="22"/>
                <w:szCs w:val="22"/>
              </w:rPr>
              <w:lastRenderedPageBreak/>
              <w:t>19</w:t>
            </w:r>
          </w:p>
        </w:tc>
        <w:tc>
          <w:tcPr>
            <w:tcW w:w="1286" w:type="pct"/>
            <w:tcBorders>
              <w:top w:val="nil"/>
              <w:left w:val="nil"/>
              <w:bottom w:val="single" w:sz="8" w:space="0" w:color="auto"/>
              <w:right w:val="single" w:sz="8" w:space="0" w:color="auto"/>
            </w:tcBorders>
            <w:shd w:val="clear" w:color="000000" w:fill="FFFFFF"/>
            <w:vAlign w:val="center"/>
          </w:tcPr>
          <w:p w14:paraId="36C5FF74" w14:textId="5100D0B2" w:rsidR="008275D3" w:rsidRPr="00571455" w:rsidRDefault="008275D3" w:rsidP="008275D3">
            <w:pPr>
              <w:rPr>
                <w:sz w:val="22"/>
                <w:szCs w:val="22"/>
              </w:rPr>
            </w:pPr>
            <w:r w:rsidRPr="00571455">
              <w:rPr>
                <w:sz w:val="22"/>
                <w:szCs w:val="22"/>
              </w:rPr>
              <w:t xml:space="preserve"> Котельная д. Порва</w:t>
            </w:r>
          </w:p>
        </w:tc>
        <w:tc>
          <w:tcPr>
            <w:tcW w:w="429" w:type="pct"/>
            <w:tcBorders>
              <w:top w:val="nil"/>
              <w:left w:val="nil"/>
              <w:bottom w:val="single" w:sz="8" w:space="0" w:color="auto"/>
              <w:right w:val="single" w:sz="8" w:space="0" w:color="auto"/>
            </w:tcBorders>
            <w:shd w:val="clear" w:color="000000" w:fill="FFFFFF"/>
            <w:vAlign w:val="center"/>
          </w:tcPr>
          <w:p w14:paraId="64E5E413" w14:textId="3C8FC223" w:rsidR="008275D3" w:rsidRPr="00571455" w:rsidRDefault="008275D3" w:rsidP="008275D3">
            <w:pPr>
              <w:jc w:val="center"/>
              <w:rPr>
                <w:sz w:val="22"/>
                <w:szCs w:val="22"/>
              </w:rPr>
            </w:pPr>
            <w:r w:rsidRPr="00571455">
              <w:rPr>
                <w:sz w:val="22"/>
                <w:szCs w:val="22"/>
              </w:rPr>
              <w:t>0,095</w:t>
            </w:r>
          </w:p>
        </w:tc>
        <w:tc>
          <w:tcPr>
            <w:tcW w:w="472" w:type="pct"/>
            <w:tcBorders>
              <w:top w:val="nil"/>
              <w:left w:val="nil"/>
              <w:bottom w:val="single" w:sz="8" w:space="0" w:color="auto"/>
              <w:right w:val="single" w:sz="8" w:space="0" w:color="auto"/>
            </w:tcBorders>
            <w:shd w:val="clear" w:color="000000" w:fill="FFFFFF"/>
            <w:vAlign w:val="center"/>
          </w:tcPr>
          <w:p w14:paraId="626B8C0F" w14:textId="09FFCA0F" w:rsidR="008275D3" w:rsidRPr="00571455" w:rsidRDefault="008275D3" w:rsidP="008275D3">
            <w:pPr>
              <w:jc w:val="center"/>
              <w:rPr>
                <w:sz w:val="22"/>
                <w:szCs w:val="22"/>
              </w:rPr>
            </w:pPr>
            <w:r w:rsidRPr="00571455">
              <w:rPr>
                <w:sz w:val="22"/>
                <w:szCs w:val="22"/>
              </w:rPr>
              <w:t>0,095</w:t>
            </w:r>
          </w:p>
        </w:tc>
        <w:tc>
          <w:tcPr>
            <w:tcW w:w="359" w:type="pct"/>
            <w:tcBorders>
              <w:top w:val="nil"/>
              <w:left w:val="nil"/>
              <w:bottom w:val="single" w:sz="8" w:space="0" w:color="auto"/>
              <w:right w:val="single" w:sz="8" w:space="0" w:color="auto"/>
            </w:tcBorders>
            <w:shd w:val="clear" w:color="000000" w:fill="FFFFFF"/>
            <w:vAlign w:val="center"/>
          </w:tcPr>
          <w:p w14:paraId="52E90F83" w14:textId="10C3CB4A" w:rsidR="008275D3" w:rsidRPr="00571455" w:rsidRDefault="008275D3" w:rsidP="008275D3">
            <w:pPr>
              <w:jc w:val="center"/>
              <w:rPr>
                <w:sz w:val="22"/>
                <w:szCs w:val="22"/>
              </w:rPr>
            </w:pPr>
            <w:r w:rsidRPr="00571455">
              <w:rPr>
                <w:sz w:val="22"/>
                <w:szCs w:val="22"/>
              </w:rPr>
              <w:t>0,095</w:t>
            </w:r>
          </w:p>
        </w:tc>
        <w:tc>
          <w:tcPr>
            <w:tcW w:w="361" w:type="pct"/>
            <w:tcBorders>
              <w:top w:val="nil"/>
              <w:left w:val="nil"/>
              <w:bottom w:val="single" w:sz="8" w:space="0" w:color="auto"/>
              <w:right w:val="single" w:sz="8" w:space="0" w:color="auto"/>
            </w:tcBorders>
            <w:shd w:val="clear" w:color="000000" w:fill="FFFFFF"/>
            <w:noWrap/>
            <w:vAlign w:val="center"/>
          </w:tcPr>
          <w:p w14:paraId="5204FC4A" w14:textId="261522F1" w:rsidR="008275D3" w:rsidRPr="00571455" w:rsidRDefault="008275D3" w:rsidP="008275D3">
            <w:pPr>
              <w:jc w:val="center"/>
              <w:rPr>
                <w:sz w:val="22"/>
                <w:szCs w:val="22"/>
              </w:rPr>
            </w:pPr>
            <w:r w:rsidRPr="00571455">
              <w:rPr>
                <w:sz w:val="22"/>
                <w:szCs w:val="22"/>
              </w:rPr>
              <w:t>0,095</w:t>
            </w:r>
          </w:p>
        </w:tc>
        <w:tc>
          <w:tcPr>
            <w:tcW w:w="354" w:type="pct"/>
            <w:tcBorders>
              <w:top w:val="nil"/>
              <w:left w:val="nil"/>
              <w:bottom w:val="single" w:sz="8" w:space="0" w:color="auto"/>
              <w:right w:val="single" w:sz="8" w:space="0" w:color="auto"/>
            </w:tcBorders>
            <w:shd w:val="clear" w:color="000000" w:fill="FFFFFF"/>
            <w:vAlign w:val="center"/>
          </w:tcPr>
          <w:p w14:paraId="244F8BB6" w14:textId="1B86E5F0" w:rsidR="008275D3" w:rsidRPr="00571455" w:rsidRDefault="008275D3" w:rsidP="008275D3">
            <w:pPr>
              <w:jc w:val="center"/>
              <w:rPr>
                <w:sz w:val="22"/>
                <w:szCs w:val="22"/>
              </w:rPr>
            </w:pPr>
            <w:r w:rsidRPr="00571455">
              <w:rPr>
                <w:sz w:val="22"/>
                <w:szCs w:val="22"/>
              </w:rPr>
              <w:t>0,095</w:t>
            </w:r>
          </w:p>
        </w:tc>
        <w:tc>
          <w:tcPr>
            <w:tcW w:w="354" w:type="pct"/>
            <w:tcBorders>
              <w:top w:val="nil"/>
              <w:left w:val="nil"/>
              <w:bottom w:val="single" w:sz="8" w:space="0" w:color="auto"/>
              <w:right w:val="single" w:sz="8" w:space="0" w:color="auto"/>
            </w:tcBorders>
            <w:shd w:val="clear" w:color="000000" w:fill="FFFFFF"/>
            <w:vAlign w:val="center"/>
          </w:tcPr>
          <w:p w14:paraId="1AAF7D04" w14:textId="47CAEF3C" w:rsidR="008275D3" w:rsidRPr="00571455" w:rsidRDefault="008275D3" w:rsidP="008275D3">
            <w:pPr>
              <w:jc w:val="center"/>
              <w:rPr>
                <w:sz w:val="22"/>
                <w:szCs w:val="22"/>
              </w:rPr>
            </w:pPr>
            <w:r w:rsidRPr="00571455">
              <w:rPr>
                <w:sz w:val="22"/>
                <w:szCs w:val="22"/>
              </w:rPr>
              <w:t>0,095</w:t>
            </w:r>
          </w:p>
        </w:tc>
        <w:tc>
          <w:tcPr>
            <w:tcW w:w="580" w:type="pct"/>
            <w:tcBorders>
              <w:top w:val="nil"/>
              <w:left w:val="nil"/>
              <w:bottom w:val="single" w:sz="8" w:space="0" w:color="auto"/>
              <w:right w:val="single" w:sz="8" w:space="0" w:color="auto"/>
            </w:tcBorders>
            <w:shd w:val="clear" w:color="000000" w:fill="FFFFFF"/>
            <w:vAlign w:val="center"/>
          </w:tcPr>
          <w:p w14:paraId="595BC942" w14:textId="3267F9A5" w:rsidR="008275D3" w:rsidRPr="00571455" w:rsidRDefault="008275D3" w:rsidP="008275D3">
            <w:pPr>
              <w:jc w:val="center"/>
              <w:rPr>
                <w:sz w:val="22"/>
                <w:szCs w:val="22"/>
              </w:rPr>
            </w:pPr>
            <w:r w:rsidRPr="00571455">
              <w:rPr>
                <w:sz w:val="22"/>
                <w:szCs w:val="22"/>
              </w:rPr>
              <w:t>0,095</w:t>
            </w:r>
          </w:p>
        </w:tc>
        <w:tc>
          <w:tcPr>
            <w:tcW w:w="581" w:type="pct"/>
            <w:tcBorders>
              <w:top w:val="nil"/>
              <w:left w:val="nil"/>
              <w:bottom w:val="single" w:sz="8" w:space="0" w:color="auto"/>
              <w:right w:val="single" w:sz="8" w:space="0" w:color="auto"/>
            </w:tcBorders>
            <w:shd w:val="clear" w:color="000000" w:fill="FFFFFF"/>
            <w:vAlign w:val="center"/>
          </w:tcPr>
          <w:p w14:paraId="3144DBC5" w14:textId="28F27424" w:rsidR="008275D3" w:rsidRPr="00571455" w:rsidRDefault="008275D3" w:rsidP="008275D3">
            <w:pPr>
              <w:jc w:val="center"/>
              <w:rPr>
                <w:sz w:val="22"/>
                <w:szCs w:val="22"/>
              </w:rPr>
            </w:pPr>
            <w:r w:rsidRPr="00571455">
              <w:rPr>
                <w:sz w:val="22"/>
                <w:szCs w:val="22"/>
              </w:rPr>
              <w:t>0,095</w:t>
            </w:r>
          </w:p>
        </w:tc>
      </w:tr>
      <w:tr w:rsidR="00872763" w:rsidRPr="00571455" w14:paraId="6AEFE1CE" w14:textId="77777777" w:rsidTr="008275D3">
        <w:trPr>
          <w:cantSplit/>
        </w:trPr>
        <w:tc>
          <w:tcPr>
            <w:tcW w:w="224" w:type="pct"/>
            <w:shd w:val="clear" w:color="auto" w:fill="auto"/>
            <w:vAlign w:val="center"/>
          </w:tcPr>
          <w:p w14:paraId="56EDAB88" w14:textId="2A875AF4" w:rsidR="008275D3" w:rsidRPr="00571455" w:rsidRDefault="008275D3" w:rsidP="008275D3">
            <w:pPr>
              <w:pStyle w:val="ab"/>
              <w:jc w:val="center"/>
              <w:rPr>
                <w:sz w:val="22"/>
                <w:szCs w:val="22"/>
              </w:rPr>
            </w:pPr>
            <w:r w:rsidRPr="00571455">
              <w:rPr>
                <w:sz w:val="22"/>
                <w:szCs w:val="22"/>
              </w:rPr>
              <w:t>20</w:t>
            </w:r>
          </w:p>
        </w:tc>
        <w:tc>
          <w:tcPr>
            <w:tcW w:w="1286" w:type="pct"/>
            <w:tcBorders>
              <w:top w:val="nil"/>
              <w:left w:val="nil"/>
              <w:bottom w:val="single" w:sz="8" w:space="0" w:color="auto"/>
              <w:right w:val="single" w:sz="8" w:space="0" w:color="auto"/>
            </w:tcBorders>
            <w:shd w:val="clear" w:color="000000" w:fill="FFFFFF"/>
            <w:vAlign w:val="center"/>
          </w:tcPr>
          <w:p w14:paraId="76DA7272" w14:textId="075EABA4" w:rsidR="008275D3" w:rsidRPr="00571455" w:rsidRDefault="008275D3" w:rsidP="008275D3">
            <w:pP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429" w:type="pct"/>
            <w:tcBorders>
              <w:top w:val="nil"/>
              <w:left w:val="nil"/>
              <w:bottom w:val="single" w:sz="8" w:space="0" w:color="auto"/>
              <w:right w:val="single" w:sz="8" w:space="0" w:color="auto"/>
            </w:tcBorders>
            <w:shd w:val="clear" w:color="000000" w:fill="FFFFFF"/>
            <w:vAlign w:val="center"/>
          </w:tcPr>
          <w:p w14:paraId="35656ACA" w14:textId="1F820D37" w:rsidR="008275D3" w:rsidRPr="00571455" w:rsidRDefault="008275D3" w:rsidP="008275D3">
            <w:pPr>
              <w:jc w:val="center"/>
              <w:rPr>
                <w:sz w:val="22"/>
                <w:szCs w:val="22"/>
              </w:rPr>
            </w:pPr>
            <w:r w:rsidRPr="00571455">
              <w:rPr>
                <w:sz w:val="22"/>
                <w:szCs w:val="22"/>
              </w:rPr>
              <w:t>0,098</w:t>
            </w:r>
          </w:p>
        </w:tc>
        <w:tc>
          <w:tcPr>
            <w:tcW w:w="472" w:type="pct"/>
            <w:tcBorders>
              <w:top w:val="nil"/>
              <w:left w:val="nil"/>
              <w:bottom w:val="single" w:sz="8" w:space="0" w:color="auto"/>
              <w:right w:val="single" w:sz="8" w:space="0" w:color="auto"/>
            </w:tcBorders>
            <w:shd w:val="clear" w:color="000000" w:fill="FFFFFF"/>
            <w:vAlign w:val="center"/>
          </w:tcPr>
          <w:p w14:paraId="0EBE861A" w14:textId="02DE890A" w:rsidR="008275D3" w:rsidRPr="00571455" w:rsidRDefault="008275D3" w:rsidP="008275D3">
            <w:pPr>
              <w:jc w:val="center"/>
              <w:rPr>
                <w:sz w:val="22"/>
                <w:szCs w:val="22"/>
              </w:rPr>
            </w:pPr>
            <w:r w:rsidRPr="00571455">
              <w:rPr>
                <w:sz w:val="22"/>
                <w:szCs w:val="22"/>
              </w:rPr>
              <w:t>0,098</w:t>
            </w:r>
          </w:p>
        </w:tc>
        <w:tc>
          <w:tcPr>
            <w:tcW w:w="359" w:type="pct"/>
            <w:tcBorders>
              <w:top w:val="nil"/>
              <w:left w:val="nil"/>
              <w:bottom w:val="single" w:sz="8" w:space="0" w:color="auto"/>
              <w:right w:val="single" w:sz="8" w:space="0" w:color="auto"/>
            </w:tcBorders>
            <w:shd w:val="clear" w:color="000000" w:fill="FFFFFF"/>
            <w:vAlign w:val="center"/>
          </w:tcPr>
          <w:p w14:paraId="3E2B4832" w14:textId="4E2E55E6" w:rsidR="008275D3" w:rsidRPr="00571455" w:rsidRDefault="008275D3" w:rsidP="008275D3">
            <w:pPr>
              <w:jc w:val="center"/>
              <w:rPr>
                <w:sz w:val="22"/>
                <w:szCs w:val="22"/>
              </w:rPr>
            </w:pPr>
            <w:r w:rsidRPr="00571455">
              <w:rPr>
                <w:sz w:val="22"/>
                <w:szCs w:val="22"/>
              </w:rPr>
              <w:t>0,098</w:t>
            </w:r>
          </w:p>
        </w:tc>
        <w:tc>
          <w:tcPr>
            <w:tcW w:w="361" w:type="pct"/>
            <w:tcBorders>
              <w:top w:val="nil"/>
              <w:left w:val="nil"/>
              <w:bottom w:val="single" w:sz="8" w:space="0" w:color="auto"/>
              <w:right w:val="single" w:sz="8" w:space="0" w:color="auto"/>
            </w:tcBorders>
            <w:shd w:val="clear" w:color="000000" w:fill="FFFFFF"/>
            <w:noWrap/>
            <w:vAlign w:val="center"/>
          </w:tcPr>
          <w:p w14:paraId="1D7D7B36" w14:textId="016BD5C6" w:rsidR="008275D3" w:rsidRPr="00571455" w:rsidRDefault="008275D3" w:rsidP="008275D3">
            <w:pPr>
              <w:jc w:val="center"/>
              <w:rPr>
                <w:sz w:val="22"/>
                <w:szCs w:val="22"/>
              </w:rPr>
            </w:pPr>
            <w:r w:rsidRPr="00571455">
              <w:rPr>
                <w:sz w:val="22"/>
                <w:szCs w:val="22"/>
              </w:rPr>
              <w:t>0,098</w:t>
            </w:r>
          </w:p>
        </w:tc>
        <w:tc>
          <w:tcPr>
            <w:tcW w:w="354" w:type="pct"/>
            <w:tcBorders>
              <w:top w:val="nil"/>
              <w:left w:val="nil"/>
              <w:bottom w:val="single" w:sz="8" w:space="0" w:color="auto"/>
              <w:right w:val="single" w:sz="8" w:space="0" w:color="auto"/>
            </w:tcBorders>
            <w:shd w:val="clear" w:color="000000" w:fill="FFFFFF"/>
            <w:vAlign w:val="center"/>
          </w:tcPr>
          <w:p w14:paraId="71EC804F" w14:textId="6B016ADF" w:rsidR="008275D3" w:rsidRPr="00571455" w:rsidRDefault="008275D3" w:rsidP="008275D3">
            <w:pPr>
              <w:jc w:val="center"/>
              <w:rPr>
                <w:sz w:val="22"/>
                <w:szCs w:val="22"/>
              </w:rPr>
            </w:pPr>
            <w:r w:rsidRPr="00571455">
              <w:rPr>
                <w:sz w:val="22"/>
                <w:szCs w:val="22"/>
              </w:rPr>
              <w:t>0,098</w:t>
            </w:r>
          </w:p>
        </w:tc>
        <w:tc>
          <w:tcPr>
            <w:tcW w:w="354" w:type="pct"/>
            <w:tcBorders>
              <w:top w:val="nil"/>
              <w:left w:val="nil"/>
              <w:bottom w:val="single" w:sz="8" w:space="0" w:color="auto"/>
              <w:right w:val="single" w:sz="8" w:space="0" w:color="auto"/>
            </w:tcBorders>
            <w:shd w:val="clear" w:color="000000" w:fill="FFFFFF"/>
            <w:vAlign w:val="center"/>
          </w:tcPr>
          <w:p w14:paraId="190351A9" w14:textId="0198B6A2" w:rsidR="008275D3" w:rsidRPr="00571455" w:rsidRDefault="008275D3" w:rsidP="008275D3">
            <w:pPr>
              <w:jc w:val="center"/>
              <w:rPr>
                <w:sz w:val="22"/>
                <w:szCs w:val="22"/>
              </w:rPr>
            </w:pPr>
            <w:r w:rsidRPr="00571455">
              <w:rPr>
                <w:sz w:val="22"/>
                <w:szCs w:val="22"/>
              </w:rPr>
              <w:t>0,098</w:t>
            </w:r>
          </w:p>
        </w:tc>
        <w:tc>
          <w:tcPr>
            <w:tcW w:w="580" w:type="pct"/>
            <w:tcBorders>
              <w:top w:val="nil"/>
              <w:left w:val="nil"/>
              <w:bottom w:val="single" w:sz="8" w:space="0" w:color="auto"/>
              <w:right w:val="single" w:sz="8" w:space="0" w:color="auto"/>
            </w:tcBorders>
            <w:shd w:val="clear" w:color="000000" w:fill="FFFFFF"/>
            <w:vAlign w:val="center"/>
          </w:tcPr>
          <w:p w14:paraId="2F6076B8" w14:textId="3D9B83AE" w:rsidR="008275D3" w:rsidRPr="00571455" w:rsidRDefault="008275D3" w:rsidP="008275D3">
            <w:pPr>
              <w:jc w:val="center"/>
              <w:rPr>
                <w:sz w:val="22"/>
                <w:szCs w:val="22"/>
              </w:rPr>
            </w:pPr>
            <w:r w:rsidRPr="00571455">
              <w:rPr>
                <w:sz w:val="22"/>
                <w:szCs w:val="22"/>
              </w:rPr>
              <w:t>0,098</w:t>
            </w:r>
          </w:p>
        </w:tc>
        <w:tc>
          <w:tcPr>
            <w:tcW w:w="581" w:type="pct"/>
            <w:tcBorders>
              <w:top w:val="nil"/>
              <w:left w:val="nil"/>
              <w:bottom w:val="single" w:sz="8" w:space="0" w:color="auto"/>
              <w:right w:val="single" w:sz="8" w:space="0" w:color="auto"/>
            </w:tcBorders>
            <w:shd w:val="clear" w:color="000000" w:fill="FFFFFF"/>
            <w:vAlign w:val="center"/>
          </w:tcPr>
          <w:p w14:paraId="22B73EC5" w14:textId="2C45ABFB" w:rsidR="008275D3" w:rsidRPr="00571455" w:rsidRDefault="008275D3" w:rsidP="008275D3">
            <w:pPr>
              <w:jc w:val="center"/>
              <w:rPr>
                <w:sz w:val="22"/>
                <w:szCs w:val="22"/>
              </w:rPr>
            </w:pPr>
            <w:r w:rsidRPr="00571455">
              <w:rPr>
                <w:sz w:val="22"/>
                <w:szCs w:val="22"/>
              </w:rPr>
              <w:t>0,098</w:t>
            </w:r>
          </w:p>
        </w:tc>
      </w:tr>
      <w:tr w:rsidR="00872763" w:rsidRPr="00571455" w14:paraId="78FF35BA" w14:textId="77777777" w:rsidTr="008275D3">
        <w:trPr>
          <w:cantSplit/>
        </w:trPr>
        <w:tc>
          <w:tcPr>
            <w:tcW w:w="224" w:type="pct"/>
            <w:shd w:val="clear" w:color="auto" w:fill="auto"/>
            <w:vAlign w:val="center"/>
          </w:tcPr>
          <w:p w14:paraId="2AF719E3" w14:textId="58445394" w:rsidR="008275D3" w:rsidRPr="00571455" w:rsidRDefault="008275D3" w:rsidP="008275D3">
            <w:pPr>
              <w:pStyle w:val="ab"/>
              <w:jc w:val="center"/>
              <w:rPr>
                <w:sz w:val="22"/>
                <w:szCs w:val="22"/>
              </w:rPr>
            </w:pPr>
            <w:r w:rsidRPr="00571455">
              <w:rPr>
                <w:sz w:val="22"/>
                <w:szCs w:val="22"/>
              </w:rPr>
              <w:t>21</w:t>
            </w:r>
          </w:p>
        </w:tc>
        <w:tc>
          <w:tcPr>
            <w:tcW w:w="1286" w:type="pct"/>
            <w:tcBorders>
              <w:top w:val="nil"/>
              <w:left w:val="nil"/>
              <w:bottom w:val="single" w:sz="8" w:space="0" w:color="auto"/>
              <w:right w:val="single" w:sz="8" w:space="0" w:color="auto"/>
            </w:tcBorders>
            <w:shd w:val="clear" w:color="000000" w:fill="FFFFFF"/>
            <w:vAlign w:val="center"/>
          </w:tcPr>
          <w:p w14:paraId="64A8D1E2" w14:textId="3F220B52" w:rsidR="008275D3" w:rsidRPr="00571455" w:rsidRDefault="008275D3" w:rsidP="008275D3">
            <w:pPr>
              <w:rPr>
                <w:sz w:val="22"/>
                <w:szCs w:val="22"/>
              </w:rPr>
            </w:pPr>
            <w:r w:rsidRPr="00571455">
              <w:rPr>
                <w:sz w:val="22"/>
                <w:szCs w:val="22"/>
              </w:rPr>
              <w:t xml:space="preserve"> Котельная Зегдудская школа-сад (д. Зеглуд)</w:t>
            </w:r>
          </w:p>
        </w:tc>
        <w:tc>
          <w:tcPr>
            <w:tcW w:w="429" w:type="pct"/>
            <w:tcBorders>
              <w:top w:val="nil"/>
              <w:left w:val="nil"/>
              <w:bottom w:val="single" w:sz="8" w:space="0" w:color="auto"/>
              <w:right w:val="single" w:sz="8" w:space="0" w:color="auto"/>
            </w:tcBorders>
            <w:shd w:val="clear" w:color="000000" w:fill="FFFFFF"/>
            <w:vAlign w:val="center"/>
          </w:tcPr>
          <w:p w14:paraId="3B88C2B0" w14:textId="1649D810" w:rsidR="008275D3" w:rsidRPr="00571455" w:rsidRDefault="008275D3" w:rsidP="008275D3">
            <w:pPr>
              <w:jc w:val="center"/>
              <w:rPr>
                <w:sz w:val="22"/>
                <w:szCs w:val="22"/>
              </w:rPr>
            </w:pPr>
            <w:r w:rsidRPr="00571455">
              <w:rPr>
                <w:sz w:val="22"/>
                <w:szCs w:val="22"/>
              </w:rPr>
              <w:t>0,050</w:t>
            </w:r>
          </w:p>
        </w:tc>
        <w:tc>
          <w:tcPr>
            <w:tcW w:w="472" w:type="pct"/>
            <w:tcBorders>
              <w:top w:val="nil"/>
              <w:left w:val="nil"/>
              <w:bottom w:val="single" w:sz="8" w:space="0" w:color="auto"/>
              <w:right w:val="single" w:sz="8" w:space="0" w:color="auto"/>
            </w:tcBorders>
            <w:shd w:val="clear" w:color="000000" w:fill="FFFFFF"/>
            <w:vAlign w:val="center"/>
          </w:tcPr>
          <w:p w14:paraId="08A1AFE2" w14:textId="58FEDE17" w:rsidR="008275D3" w:rsidRPr="00571455" w:rsidRDefault="008275D3" w:rsidP="008275D3">
            <w:pPr>
              <w:jc w:val="center"/>
              <w:rPr>
                <w:sz w:val="22"/>
                <w:szCs w:val="22"/>
              </w:rPr>
            </w:pPr>
            <w:r w:rsidRPr="00571455">
              <w:rPr>
                <w:sz w:val="22"/>
                <w:szCs w:val="22"/>
              </w:rPr>
              <w:t>0,050</w:t>
            </w:r>
          </w:p>
        </w:tc>
        <w:tc>
          <w:tcPr>
            <w:tcW w:w="359" w:type="pct"/>
            <w:tcBorders>
              <w:top w:val="nil"/>
              <w:left w:val="nil"/>
              <w:bottom w:val="single" w:sz="8" w:space="0" w:color="auto"/>
              <w:right w:val="single" w:sz="8" w:space="0" w:color="auto"/>
            </w:tcBorders>
            <w:shd w:val="clear" w:color="000000" w:fill="FFFFFF"/>
            <w:vAlign w:val="center"/>
          </w:tcPr>
          <w:p w14:paraId="3DE531B1" w14:textId="07BD34AB" w:rsidR="008275D3" w:rsidRPr="00571455" w:rsidRDefault="008275D3" w:rsidP="008275D3">
            <w:pPr>
              <w:jc w:val="center"/>
              <w:rPr>
                <w:sz w:val="22"/>
                <w:szCs w:val="22"/>
              </w:rPr>
            </w:pPr>
            <w:r w:rsidRPr="00571455">
              <w:rPr>
                <w:sz w:val="22"/>
                <w:szCs w:val="22"/>
              </w:rPr>
              <w:t>0,050</w:t>
            </w:r>
          </w:p>
        </w:tc>
        <w:tc>
          <w:tcPr>
            <w:tcW w:w="361" w:type="pct"/>
            <w:tcBorders>
              <w:top w:val="nil"/>
              <w:left w:val="nil"/>
              <w:bottom w:val="single" w:sz="8" w:space="0" w:color="auto"/>
              <w:right w:val="single" w:sz="8" w:space="0" w:color="auto"/>
            </w:tcBorders>
            <w:shd w:val="clear" w:color="000000" w:fill="FFFFFF"/>
            <w:noWrap/>
            <w:vAlign w:val="center"/>
          </w:tcPr>
          <w:p w14:paraId="1CB01CCF" w14:textId="358D8EB0" w:rsidR="008275D3" w:rsidRPr="00571455" w:rsidRDefault="008275D3" w:rsidP="008275D3">
            <w:pPr>
              <w:jc w:val="center"/>
              <w:rPr>
                <w:sz w:val="22"/>
                <w:szCs w:val="22"/>
              </w:rPr>
            </w:pPr>
            <w:r w:rsidRPr="00571455">
              <w:rPr>
                <w:sz w:val="22"/>
                <w:szCs w:val="22"/>
              </w:rPr>
              <w:t>0,050</w:t>
            </w:r>
          </w:p>
        </w:tc>
        <w:tc>
          <w:tcPr>
            <w:tcW w:w="354" w:type="pct"/>
            <w:tcBorders>
              <w:top w:val="nil"/>
              <w:left w:val="nil"/>
              <w:bottom w:val="single" w:sz="8" w:space="0" w:color="auto"/>
              <w:right w:val="single" w:sz="8" w:space="0" w:color="auto"/>
            </w:tcBorders>
            <w:shd w:val="clear" w:color="000000" w:fill="FFFFFF"/>
            <w:vAlign w:val="center"/>
          </w:tcPr>
          <w:p w14:paraId="2B4DEBF2" w14:textId="4AA16504" w:rsidR="008275D3" w:rsidRPr="00571455" w:rsidRDefault="008275D3" w:rsidP="008275D3">
            <w:pPr>
              <w:jc w:val="center"/>
              <w:rPr>
                <w:sz w:val="22"/>
                <w:szCs w:val="22"/>
              </w:rPr>
            </w:pPr>
            <w:r w:rsidRPr="00571455">
              <w:rPr>
                <w:sz w:val="22"/>
                <w:szCs w:val="22"/>
              </w:rPr>
              <w:t>0,050</w:t>
            </w:r>
          </w:p>
        </w:tc>
        <w:tc>
          <w:tcPr>
            <w:tcW w:w="354" w:type="pct"/>
            <w:tcBorders>
              <w:top w:val="nil"/>
              <w:left w:val="nil"/>
              <w:bottom w:val="single" w:sz="8" w:space="0" w:color="auto"/>
              <w:right w:val="single" w:sz="8" w:space="0" w:color="auto"/>
            </w:tcBorders>
            <w:shd w:val="clear" w:color="000000" w:fill="FFFFFF"/>
            <w:vAlign w:val="center"/>
          </w:tcPr>
          <w:p w14:paraId="676165F9" w14:textId="08EBC7B5" w:rsidR="008275D3" w:rsidRPr="00571455" w:rsidRDefault="008275D3" w:rsidP="008275D3">
            <w:pPr>
              <w:jc w:val="center"/>
              <w:rPr>
                <w:sz w:val="22"/>
                <w:szCs w:val="22"/>
              </w:rPr>
            </w:pPr>
            <w:r w:rsidRPr="00571455">
              <w:rPr>
                <w:sz w:val="22"/>
                <w:szCs w:val="22"/>
              </w:rPr>
              <w:t>0,050</w:t>
            </w:r>
          </w:p>
        </w:tc>
        <w:tc>
          <w:tcPr>
            <w:tcW w:w="580" w:type="pct"/>
            <w:tcBorders>
              <w:top w:val="nil"/>
              <w:left w:val="nil"/>
              <w:bottom w:val="single" w:sz="8" w:space="0" w:color="auto"/>
              <w:right w:val="single" w:sz="8" w:space="0" w:color="auto"/>
            </w:tcBorders>
            <w:shd w:val="clear" w:color="000000" w:fill="FFFFFF"/>
            <w:vAlign w:val="center"/>
          </w:tcPr>
          <w:p w14:paraId="1E91F11A" w14:textId="6DB2F18F" w:rsidR="008275D3" w:rsidRPr="00571455" w:rsidRDefault="008275D3" w:rsidP="008275D3">
            <w:pPr>
              <w:jc w:val="center"/>
              <w:rPr>
                <w:sz w:val="22"/>
                <w:szCs w:val="22"/>
              </w:rPr>
            </w:pPr>
            <w:r w:rsidRPr="00571455">
              <w:rPr>
                <w:sz w:val="22"/>
                <w:szCs w:val="22"/>
              </w:rPr>
              <w:t>0,050</w:t>
            </w:r>
          </w:p>
        </w:tc>
        <w:tc>
          <w:tcPr>
            <w:tcW w:w="581" w:type="pct"/>
            <w:tcBorders>
              <w:top w:val="nil"/>
              <w:left w:val="nil"/>
              <w:bottom w:val="single" w:sz="8" w:space="0" w:color="auto"/>
              <w:right w:val="single" w:sz="8" w:space="0" w:color="auto"/>
            </w:tcBorders>
            <w:shd w:val="clear" w:color="000000" w:fill="FFFFFF"/>
            <w:vAlign w:val="center"/>
          </w:tcPr>
          <w:p w14:paraId="5FDB3EA5" w14:textId="1F7FF70D" w:rsidR="008275D3" w:rsidRPr="00571455" w:rsidRDefault="008275D3" w:rsidP="008275D3">
            <w:pPr>
              <w:jc w:val="center"/>
              <w:rPr>
                <w:sz w:val="22"/>
                <w:szCs w:val="22"/>
              </w:rPr>
            </w:pPr>
            <w:r w:rsidRPr="00571455">
              <w:rPr>
                <w:sz w:val="22"/>
                <w:szCs w:val="22"/>
              </w:rPr>
              <w:t>0,050</w:t>
            </w:r>
          </w:p>
        </w:tc>
      </w:tr>
      <w:tr w:rsidR="00872763" w:rsidRPr="00571455" w14:paraId="50E846A1" w14:textId="77777777" w:rsidTr="008275D3">
        <w:trPr>
          <w:cantSplit/>
        </w:trPr>
        <w:tc>
          <w:tcPr>
            <w:tcW w:w="224" w:type="pct"/>
            <w:shd w:val="clear" w:color="auto" w:fill="auto"/>
            <w:vAlign w:val="center"/>
          </w:tcPr>
          <w:p w14:paraId="380BCFA0" w14:textId="3D4B9F45" w:rsidR="008275D3" w:rsidRPr="00571455" w:rsidRDefault="008275D3" w:rsidP="008275D3">
            <w:pPr>
              <w:pStyle w:val="ab"/>
              <w:jc w:val="center"/>
              <w:rPr>
                <w:sz w:val="22"/>
                <w:szCs w:val="22"/>
              </w:rPr>
            </w:pPr>
            <w:r w:rsidRPr="00571455">
              <w:rPr>
                <w:sz w:val="22"/>
                <w:szCs w:val="22"/>
              </w:rPr>
              <w:t>22</w:t>
            </w:r>
          </w:p>
        </w:tc>
        <w:tc>
          <w:tcPr>
            <w:tcW w:w="1286" w:type="pct"/>
            <w:tcBorders>
              <w:top w:val="nil"/>
              <w:left w:val="nil"/>
              <w:bottom w:val="single" w:sz="8" w:space="0" w:color="auto"/>
              <w:right w:val="single" w:sz="8" w:space="0" w:color="auto"/>
            </w:tcBorders>
            <w:shd w:val="clear" w:color="000000" w:fill="FFFFFF"/>
            <w:vAlign w:val="center"/>
          </w:tcPr>
          <w:p w14:paraId="382901CB" w14:textId="1E202230" w:rsidR="008275D3" w:rsidRPr="00571455" w:rsidRDefault="008275D3" w:rsidP="008275D3">
            <w:pPr>
              <w:rPr>
                <w:sz w:val="22"/>
                <w:szCs w:val="22"/>
              </w:rPr>
            </w:pPr>
            <w:r w:rsidRPr="00571455">
              <w:rPr>
                <w:sz w:val="22"/>
                <w:szCs w:val="22"/>
              </w:rPr>
              <w:t xml:space="preserve"> Котельная Старозятци</w:t>
            </w:r>
            <w:r w:rsidRPr="00571455">
              <w:rPr>
                <w:sz w:val="22"/>
                <w:szCs w:val="22"/>
              </w:rPr>
              <w:t>н</w:t>
            </w:r>
            <w:r w:rsidRPr="00571455">
              <w:rPr>
                <w:sz w:val="22"/>
                <w:szCs w:val="22"/>
              </w:rPr>
              <w:t>ской щколы-интернат (д. Варавай)</w:t>
            </w:r>
          </w:p>
        </w:tc>
        <w:tc>
          <w:tcPr>
            <w:tcW w:w="429" w:type="pct"/>
            <w:tcBorders>
              <w:top w:val="nil"/>
              <w:left w:val="nil"/>
              <w:bottom w:val="single" w:sz="8" w:space="0" w:color="auto"/>
              <w:right w:val="single" w:sz="8" w:space="0" w:color="auto"/>
            </w:tcBorders>
            <w:shd w:val="clear" w:color="000000" w:fill="FFFFFF"/>
            <w:vAlign w:val="center"/>
          </w:tcPr>
          <w:p w14:paraId="1836AC54" w14:textId="252BB672" w:rsidR="008275D3" w:rsidRPr="00571455" w:rsidRDefault="008275D3" w:rsidP="008275D3">
            <w:pPr>
              <w:jc w:val="center"/>
              <w:rPr>
                <w:sz w:val="22"/>
                <w:szCs w:val="22"/>
              </w:rPr>
            </w:pPr>
            <w:r w:rsidRPr="00571455">
              <w:rPr>
                <w:sz w:val="22"/>
                <w:szCs w:val="22"/>
              </w:rPr>
              <w:t>0,370</w:t>
            </w:r>
          </w:p>
        </w:tc>
        <w:tc>
          <w:tcPr>
            <w:tcW w:w="472" w:type="pct"/>
            <w:tcBorders>
              <w:top w:val="nil"/>
              <w:left w:val="nil"/>
              <w:bottom w:val="single" w:sz="8" w:space="0" w:color="auto"/>
              <w:right w:val="single" w:sz="8" w:space="0" w:color="auto"/>
            </w:tcBorders>
            <w:shd w:val="clear" w:color="000000" w:fill="FFFFFF"/>
            <w:vAlign w:val="center"/>
          </w:tcPr>
          <w:p w14:paraId="047DD55B" w14:textId="243772C3" w:rsidR="008275D3" w:rsidRPr="00571455" w:rsidRDefault="008275D3" w:rsidP="008275D3">
            <w:pPr>
              <w:jc w:val="center"/>
              <w:rPr>
                <w:sz w:val="22"/>
                <w:szCs w:val="22"/>
              </w:rPr>
            </w:pPr>
            <w:r w:rsidRPr="00571455">
              <w:rPr>
                <w:sz w:val="22"/>
                <w:szCs w:val="22"/>
              </w:rPr>
              <w:t>0,370</w:t>
            </w:r>
          </w:p>
        </w:tc>
        <w:tc>
          <w:tcPr>
            <w:tcW w:w="359" w:type="pct"/>
            <w:tcBorders>
              <w:top w:val="nil"/>
              <w:left w:val="nil"/>
              <w:bottom w:val="single" w:sz="8" w:space="0" w:color="auto"/>
              <w:right w:val="single" w:sz="8" w:space="0" w:color="auto"/>
            </w:tcBorders>
            <w:shd w:val="clear" w:color="000000" w:fill="FFFFFF"/>
            <w:vAlign w:val="center"/>
          </w:tcPr>
          <w:p w14:paraId="6A6EB86E" w14:textId="2304E573" w:rsidR="008275D3" w:rsidRPr="00571455" w:rsidRDefault="008275D3" w:rsidP="008275D3">
            <w:pPr>
              <w:jc w:val="center"/>
              <w:rPr>
                <w:sz w:val="22"/>
                <w:szCs w:val="22"/>
              </w:rPr>
            </w:pPr>
            <w:r w:rsidRPr="00571455">
              <w:rPr>
                <w:sz w:val="22"/>
                <w:szCs w:val="22"/>
              </w:rPr>
              <w:t>0,370</w:t>
            </w:r>
          </w:p>
        </w:tc>
        <w:tc>
          <w:tcPr>
            <w:tcW w:w="361" w:type="pct"/>
            <w:tcBorders>
              <w:top w:val="nil"/>
              <w:left w:val="nil"/>
              <w:bottom w:val="single" w:sz="8" w:space="0" w:color="auto"/>
              <w:right w:val="single" w:sz="8" w:space="0" w:color="auto"/>
            </w:tcBorders>
            <w:shd w:val="clear" w:color="000000" w:fill="FFFFFF"/>
            <w:noWrap/>
            <w:vAlign w:val="center"/>
          </w:tcPr>
          <w:p w14:paraId="34A652E4" w14:textId="5DC0AAA1" w:rsidR="008275D3" w:rsidRPr="00571455" w:rsidRDefault="008275D3" w:rsidP="008275D3">
            <w:pPr>
              <w:jc w:val="center"/>
              <w:rPr>
                <w:sz w:val="22"/>
                <w:szCs w:val="22"/>
              </w:rPr>
            </w:pPr>
            <w:r w:rsidRPr="00571455">
              <w:rPr>
                <w:sz w:val="22"/>
                <w:szCs w:val="22"/>
              </w:rPr>
              <w:t>0,370</w:t>
            </w:r>
          </w:p>
        </w:tc>
        <w:tc>
          <w:tcPr>
            <w:tcW w:w="354" w:type="pct"/>
            <w:tcBorders>
              <w:top w:val="nil"/>
              <w:left w:val="nil"/>
              <w:bottom w:val="single" w:sz="8" w:space="0" w:color="auto"/>
              <w:right w:val="single" w:sz="8" w:space="0" w:color="auto"/>
            </w:tcBorders>
            <w:shd w:val="clear" w:color="000000" w:fill="FFFFFF"/>
            <w:vAlign w:val="center"/>
          </w:tcPr>
          <w:p w14:paraId="6BC6C320" w14:textId="251DEC2C" w:rsidR="008275D3" w:rsidRPr="00571455" w:rsidRDefault="008275D3" w:rsidP="008275D3">
            <w:pPr>
              <w:jc w:val="center"/>
              <w:rPr>
                <w:sz w:val="22"/>
                <w:szCs w:val="22"/>
              </w:rPr>
            </w:pPr>
            <w:r w:rsidRPr="00571455">
              <w:rPr>
                <w:sz w:val="22"/>
                <w:szCs w:val="22"/>
              </w:rPr>
              <w:t>0,370</w:t>
            </w:r>
          </w:p>
        </w:tc>
        <w:tc>
          <w:tcPr>
            <w:tcW w:w="354" w:type="pct"/>
            <w:tcBorders>
              <w:top w:val="nil"/>
              <w:left w:val="nil"/>
              <w:bottom w:val="single" w:sz="8" w:space="0" w:color="auto"/>
              <w:right w:val="single" w:sz="8" w:space="0" w:color="auto"/>
            </w:tcBorders>
            <w:shd w:val="clear" w:color="000000" w:fill="FFFFFF"/>
            <w:vAlign w:val="center"/>
          </w:tcPr>
          <w:p w14:paraId="43389BB6" w14:textId="1FDFF5D1" w:rsidR="008275D3" w:rsidRPr="00571455" w:rsidRDefault="008275D3" w:rsidP="008275D3">
            <w:pPr>
              <w:jc w:val="center"/>
              <w:rPr>
                <w:sz w:val="22"/>
                <w:szCs w:val="22"/>
              </w:rPr>
            </w:pPr>
            <w:r w:rsidRPr="00571455">
              <w:rPr>
                <w:sz w:val="22"/>
                <w:szCs w:val="22"/>
              </w:rPr>
              <w:t>0,370</w:t>
            </w:r>
          </w:p>
        </w:tc>
        <w:tc>
          <w:tcPr>
            <w:tcW w:w="580" w:type="pct"/>
            <w:tcBorders>
              <w:top w:val="nil"/>
              <w:left w:val="nil"/>
              <w:bottom w:val="single" w:sz="8" w:space="0" w:color="auto"/>
              <w:right w:val="single" w:sz="8" w:space="0" w:color="auto"/>
            </w:tcBorders>
            <w:shd w:val="clear" w:color="000000" w:fill="FFFFFF"/>
            <w:vAlign w:val="center"/>
          </w:tcPr>
          <w:p w14:paraId="6DBA5CF9" w14:textId="2C3A32F9" w:rsidR="008275D3" w:rsidRPr="00571455" w:rsidRDefault="008275D3" w:rsidP="008275D3">
            <w:pPr>
              <w:jc w:val="center"/>
              <w:rPr>
                <w:sz w:val="22"/>
                <w:szCs w:val="22"/>
              </w:rPr>
            </w:pPr>
            <w:r w:rsidRPr="00571455">
              <w:rPr>
                <w:sz w:val="22"/>
                <w:szCs w:val="22"/>
              </w:rPr>
              <w:t>0,370</w:t>
            </w:r>
          </w:p>
        </w:tc>
        <w:tc>
          <w:tcPr>
            <w:tcW w:w="581" w:type="pct"/>
            <w:tcBorders>
              <w:top w:val="nil"/>
              <w:left w:val="nil"/>
              <w:bottom w:val="single" w:sz="8" w:space="0" w:color="auto"/>
              <w:right w:val="single" w:sz="8" w:space="0" w:color="auto"/>
            </w:tcBorders>
            <w:shd w:val="clear" w:color="000000" w:fill="FFFFFF"/>
            <w:vAlign w:val="center"/>
          </w:tcPr>
          <w:p w14:paraId="218D9DB7" w14:textId="689F6D87" w:rsidR="008275D3" w:rsidRPr="00571455" w:rsidRDefault="008275D3" w:rsidP="008275D3">
            <w:pPr>
              <w:jc w:val="center"/>
              <w:rPr>
                <w:sz w:val="22"/>
                <w:szCs w:val="22"/>
              </w:rPr>
            </w:pPr>
            <w:r w:rsidRPr="00571455">
              <w:rPr>
                <w:sz w:val="22"/>
                <w:szCs w:val="22"/>
              </w:rPr>
              <w:t>0,370</w:t>
            </w:r>
          </w:p>
        </w:tc>
      </w:tr>
      <w:tr w:rsidR="00872763" w:rsidRPr="00571455" w14:paraId="71546EAA" w14:textId="77777777" w:rsidTr="008275D3">
        <w:trPr>
          <w:cantSplit/>
        </w:trPr>
        <w:tc>
          <w:tcPr>
            <w:tcW w:w="224" w:type="pct"/>
            <w:shd w:val="clear" w:color="auto" w:fill="auto"/>
            <w:vAlign w:val="center"/>
          </w:tcPr>
          <w:p w14:paraId="6F15D160" w14:textId="69CD39B4" w:rsidR="008275D3" w:rsidRPr="00571455" w:rsidRDefault="008275D3" w:rsidP="008275D3">
            <w:pPr>
              <w:pStyle w:val="ab"/>
              <w:jc w:val="center"/>
              <w:rPr>
                <w:sz w:val="22"/>
                <w:szCs w:val="22"/>
              </w:rPr>
            </w:pPr>
            <w:r w:rsidRPr="00571455">
              <w:rPr>
                <w:sz w:val="22"/>
                <w:szCs w:val="22"/>
              </w:rPr>
              <w:t>23</w:t>
            </w:r>
          </w:p>
        </w:tc>
        <w:tc>
          <w:tcPr>
            <w:tcW w:w="1286" w:type="pct"/>
            <w:tcBorders>
              <w:top w:val="nil"/>
              <w:left w:val="nil"/>
              <w:bottom w:val="single" w:sz="8" w:space="0" w:color="auto"/>
              <w:right w:val="single" w:sz="8" w:space="0" w:color="auto"/>
            </w:tcBorders>
            <w:shd w:val="clear" w:color="000000" w:fill="FFFFFF"/>
            <w:vAlign w:val="center"/>
          </w:tcPr>
          <w:p w14:paraId="330E4297" w14:textId="0D09AF2C" w:rsidR="008275D3" w:rsidRPr="00571455" w:rsidRDefault="008275D3" w:rsidP="008275D3">
            <w:pPr>
              <w:rPr>
                <w:sz w:val="22"/>
                <w:szCs w:val="22"/>
              </w:rPr>
            </w:pPr>
            <w:r w:rsidRPr="00571455">
              <w:rPr>
                <w:sz w:val="22"/>
                <w:szCs w:val="22"/>
              </w:rPr>
              <w:t xml:space="preserve"> Котельная Чернуши</w:t>
            </w:r>
            <w:r w:rsidRPr="00571455">
              <w:rPr>
                <w:sz w:val="22"/>
                <w:szCs w:val="22"/>
              </w:rPr>
              <w:t>н</w:t>
            </w:r>
            <w:r w:rsidRPr="00571455">
              <w:rPr>
                <w:sz w:val="22"/>
                <w:szCs w:val="22"/>
              </w:rPr>
              <w:t>ской школы</w:t>
            </w:r>
          </w:p>
        </w:tc>
        <w:tc>
          <w:tcPr>
            <w:tcW w:w="429" w:type="pct"/>
            <w:tcBorders>
              <w:top w:val="nil"/>
              <w:left w:val="nil"/>
              <w:bottom w:val="single" w:sz="8" w:space="0" w:color="auto"/>
              <w:right w:val="single" w:sz="8" w:space="0" w:color="auto"/>
            </w:tcBorders>
            <w:shd w:val="clear" w:color="000000" w:fill="FFFFFF"/>
            <w:vAlign w:val="center"/>
          </w:tcPr>
          <w:p w14:paraId="451D784B" w14:textId="4072392A" w:rsidR="008275D3" w:rsidRPr="00571455" w:rsidRDefault="008275D3" w:rsidP="008275D3">
            <w:pPr>
              <w:jc w:val="center"/>
              <w:rPr>
                <w:sz w:val="22"/>
                <w:szCs w:val="22"/>
              </w:rPr>
            </w:pPr>
            <w:r w:rsidRPr="00571455">
              <w:rPr>
                <w:sz w:val="22"/>
                <w:szCs w:val="22"/>
              </w:rPr>
              <w:t>0,230</w:t>
            </w:r>
          </w:p>
        </w:tc>
        <w:tc>
          <w:tcPr>
            <w:tcW w:w="472" w:type="pct"/>
            <w:tcBorders>
              <w:top w:val="nil"/>
              <w:left w:val="nil"/>
              <w:bottom w:val="single" w:sz="8" w:space="0" w:color="auto"/>
              <w:right w:val="single" w:sz="8" w:space="0" w:color="auto"/>
            </w:tcBorders>
            <w:shd w:val="clear" w:color="000000" w:fill="FFFFFF"/>
            <w:vAlign w:val="center"/>
          </w:tcPr>
          <w:p w14:paraId="169C9C22" w14:textId="3A27A6B5" w:rsidR="008275D3" w:rsidRPr="00571455" w:rsidRDefault="008275D3" w:rsidP="008275D3">
            <w:pPr>
              <w:jc w:val="center"/>
              <w:rPr>
                <w:sz w:val="22"/>
                <w:szCs w:val="22"/>
              </w:rPr>
            </w:pPr>
            <w:r w:rsidRPr="00571455">
              <w:rPr>
                <w:sz w:val="22"/>
                <w:szCs w:val="22"/>
              </w:rPr>
              <w:t>0,230</w:t>
            </w:r>
          </w:p>
        </w:tc>
        <w:tc>
          <w:tcPr>
            <w:tcW w:w="359" w:type="pct"/>
            <w:tcBorders>
              <w:top w:val="nil"/>
              <w:left w:val="nil"/>
              <w:bottom w:val="single" w:sz="8" w:space="0" w:color="auto"/>
              <w:right w:val="single" w:sz="8" w:space="0" w:color="auto"/>
            </w:tcBorders>
            <w:shd w:val="clear" w:color="000000" w:fill="FFFFFF"/>
            <w:vAlign w:val="center"/>
          </w:tcPr>
          <w:p w14:paraId="111E7163" w14:textId="2F73EDB8" w:rsidR="008275D3" w:rsidRPr="00571455" w:rsidRDefault="008275D3" w:rsidP="008275D3">
            <w:pPr>
              <w:jc w:val="center"/>
              <w:rPr>
                <w:sz w:val="22"/>
                <w:szCs w:val="22"/>
              </w:rPr>
            </w:pPr>
            <w:r w:rsidRPr="00571455">
              <w:rPr>
                <w:sz w:val="22"/>
                <w:szCs w:val="22"/>
              </w:rPr>
              <w:t>0,230</w:t>
            </w:r>
          </w:p>
        </w:tc>
        <w:tc>
          <w:tcPr>
            <w:tcW w:w="361" w:type="pct"/>
            <w:tcBorders>
              <w:top w:val="nil"/>
              <w:left w:val="nil"/>
              <w:bottom w:val="single" w:sz="8" w:space="0" w:color="auto"/>
              <w:right w:val="single" w:sz="8" w:space="0" w:color="auto"/>
            </w:tcBorders>
            <w:shd w:val="clear" w:color="000000" w:fill="FFFFFF"/>
            <w:noWrap/>
            <w:vAlign w:val="center"/>
          </w:tcPr>
          <w:p w14:paraId="57F09CCF" w14:textId="24BC9229" w:rsidR="008275D3" w:rsidRPr="00571455" w:rsidRDefault="008275D3" w:rsidP="008275D3">
            <w:pPr>
              <w:jc w:val="center"/>
              <w:rPr>
                <w:sz w:val="22"/>
                <w:szCs w:val="22"/>
              </w:rPr>
            </w:pPr>
            <w:r w:rsidRPr="00571455">
              <w:rPr>
                <w:sz w:val="22"/>
                <w:szCs w:val="22"/>
              </w:rPr>
              <w:t>0,230</w:t>
            </w:r>
          </w:p>
        </w:tc>
        <w:tc>
          <w:tcPr>
            <w:tcW w:w="354" w:type="pct"/>
            <w:tcBorders>
              <w:top w:val="nil"/>
              <w:left w:val="nil"/>
              <w:bottom w:val="single" w:sz="8" w:space="0" w:color="auto"/>
              <w:right w:val="single" w:sz="8" w:space="0" w:color="auto"/>
            </w:tcBorders>
            <w:shd w:val="clear" w:color="000000" w:fill="FFFFFF"/>
            <w:vAlign w:val="center"/>
          </w:tcPr>
          <w:p w14:paraId="44BC93BB" w14:textId="3E5CFFD6" w:rsidR="008275D3" w:rsidRPr="00571455" w:rsidRDefault="008275D3" w:rsidP="008275D3">
            <w:pPr>
              <w:jc w:val="center"/>
              <w:rPr>
                <w:sz w:val="22"/>
                <w:szCs w:val="22"/>
              </w:rPr>
            </w:pPr>
            <w:r w:rsidRPr="00571455">
              <w:rPr>
                <w:sz w:val="22"/>
                <w:szCs w:val="22"/>
              </w:rPr>
              <w:t>0,230</w:t>
            </w:r>
          </w:p>
        </w:tc>
        <w:tc>
          <w:tcPr>
            <w:tcW w:w="354" w:type="pct"/>
            <w:tcBorders>
              <w:top w:val="nil"/>
              <w:left w:val="nil"/>
              <w:bottom w:val="single" w:sz="8" w:space="0" w:color="auto"/>
              <w:right w:val="single" w:sz="8" w:space="0" w:color="auto"/>
            </w:tcBorders>
            <w:shd w:val="clear" w:color="000000" w:fill="FFFFFF"/>
            <w:vAlign w:val="center"/>
          </w:tcPr>
          <w:p w14:paraId="117C414E" w14:textId="029B5E77" w:rsidR="008275D3" w:rsidRPr="00571455" w:rsidRDefault="008275D3" w:rsidP="008275D3">
            <w:pPr>
              <w:jc w:val="center"/>
              <w:rPr>
                <w:sz w:val="22"/>
                <w:szCs w:val="22"/>
              </w:rPr>
            </w:pPr>
            <w:r w:rsidRPr="00571455">
              <w:rPr>
                <w:sz w:val="22"/>
                <w:szCs w:val="22"/>
              </w:rPr>
              <w:t>0,230</w:t>
            </w:r>
          </w:p>
        </w:tc>
        <w:tc>
          <w:tcPr>
            <w:tcW w:w="580" w:type="pct"/>
            <w:tcBorders>
              <w:top w:val="nil"/>
              <w:left w:val="nil"/>
              <w:bottom w:val="single" w:sz="8" w:space="0" w:color="auto"/>
              <w:right w:val="single" w:sz="8" w:space="0" w:color="auto"/>
            </w:tcBorders>
            <w:shd w:val="clear" w:color="000000" w:fill="FFFFFF"/>
            <w:vAlign w:val="center"/>
          </w:tcPr>
          <w:p w14:paraId="66E2150A" w14:textId="5E8A762B" w:rsidR="008275D3" w:rsidRPr="00571455" w:rsidRDefault="008275D3" w:rsidP="008275D3">
            <w:pPr>
              <w:jc w:val="center"/>
              <w:rPr>
                <w:sz w:val="22"/>
                <w:szCs w:val="22"/>
              </w:rPr>
            </w:pPr>
            <w:r w:rsidRPr="00571455">
              <w:rPr>
                <w:sz w:val="22"/>
                <w:szCs w:val="22"/>
              </w:rPr>
              <w:t>0,230</w:t>
            </w:r>
          </w:p>
        </w:tc>
        <w:tc>
          <w:tcPr>
            <w:tcW w:w="581" w:type="pct"/>
            <w:tcBorders>
              <w:top w:val="nil"/>
              <w:left w:val="nil"/>
              <w:bottom w:val="single" w:sz="8" w:space="0" w:color="auto"/>
              <w:right w:val="single" w:sz="8" w:space="0" w:color="auto"/>
            </w:tcBorders>
            <w:shd w:val="clear" w:color="000000" w:fill="FFFFFF"/>
            <w:vAlign w:val="center"/>
          </w:tcPr>
          <w:p w14:paraId="0A4E1A52" w14:textId="50E2CE51" w:rsidR="008275D3" w:rsidRPr="00571455" w:rsidRDefault="008275D3" w:rsidP="008275D3">
            <w:pPr>
              <w:jc w:val="center"/>
              <w:rPr>
                <w:sz w:val="22"/>
                <w:szCs w:val="22"/>
              </w:rPr>
            </w:pPr>
            <w:r w:rsidRPr="00571455">
              <w:rPr>
                <w:sz w:val="22"/>
                <w:szCs w:val="22"/>
              </w:rPr>
              <w:t>0,230</w:t>
            </w:r>
          </w:p>
        </w:tc>
      </w:tr>
      <w:tr w:rsidR="00872763" w:rsidRPr="00571455" w14:paraId="2B76DC68" w14:textId="77777777" w:rsidTr="008275D3">
        <w:trPr>
          <w:cantSplit/>
        </w:trPr>
        <w:tc>
          <w:tcPr>
            <w:tcW w:w="224" w:type="pct"/>
            <w:tcBorders>
              <w:bottom w:val="single" w:sz="4" w:space="0" w:color="auto"/>
            </w:tcBorders>
            <w:shd w:val="clear" w:color="auto" w:fill="auto"/>
            <w:vAlign w:val="center"/>
          </w:tcPr>
          <w:p w14:paraId="1D068D3A" w14:textId="29DF7557" w:rsidR="008275D3" w:rsidRPr="00571455" w:rsidRDefault="008275D3" w:rsidP="008275D3">
            <w:pPr>
              <w:pStyle w:val="ab"/>
              <w:jc w:val="center"/>
              <w:rPr>
                <w:sz w:val="22"/>
                <w:szCs w:val="22"/>
              </w:rPr>
            </w:pPr>
            <w:r w:rsidRPr="00571455">
              <w:rPr>
                <w:sz w:val="22"/>
                <w:szCs w:val="22"/>
              </w:rPr>
              <w:t>24</w:t>
            </w:r>
          </w:p>
        </w:tc>
        <w:tc>
          <w:tcPr>
            <w:tcW w:w="1286" w:type="pct"/>
            <w:tcBorders>
              <w:top w:val="nil"/>
              <w:left w:val="nil"/>
              <w:bottom w:val="single" w:sz="4" w:space="0" w:color="auto"/>
              <w:right w:val="single" w:sz="8" w:space="0" w:color="auto"/>
            </w:tcBorders>
            <w:shd w:val="clear" w:color="000000" w:fill="FFFFFF"/>
            <w:vAlign w:val="center"/>
          </w:tcPr>
          <w:p w14:paraId="1F64A0B2" w14:textId="4166A7E4" w:rsidR="008275D3" w:rsidRPr="00571455" w:rsidRDefault="008275D3" w:rsidP="008275D3">
            <w:pP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w:t>
            </w:r>
            <w:r w:rsidRPr="00571455">
              <w:rPr>
                <w:sz w:val="22"/>
                <w:szCs w:val="22"/>
              </w:rPr>
              <w:t>а</w:t>
            </w:r>
            <w:r w:rsidRPr="00571455">
              <w:rPr>
                <w:sz w:val="22"/>
                <w:szCs w:val="22"/>
              </w:rPr>
              <w:t>рые Зятцы)</w:t>
            </w:r>
          </w:p>
        </w:tc>
        <w:tc>
          <w:tcPr>
            <w:tcW w:w="429" w:type="pct"/>
            <w:tcBorders>
              <w:top w:val="nil"/>
              <w:left w:val="nil"/>
              <w:bottom w:val="single" w:sz="4" w:space="0" w:color="auto"/>
              <w:right w:val="single" w:sz="8" w:space="0" w:color="auto"/>
            </w:tcBorders>
            <w:shd w:val="clear" w:color="000000" w:fill="FFFFFF"/>
            <w:vAlign w:val="center"/>
          </w:tcPr>
          <w:p w14:paraId="72759019" w14:textId="0DE3E192" w:rsidR="008275D3" w:rsidRPr="00571455" w:rsidRDefault="008275D3" w:rsidP="008275D3">
            <w:pPr>
              <w:jc w:val="center"/>
              <w:rPr>
                <w:sz w:val="22"/>
                <w:szCs w:val="22"/>
              </w:rPr>
            </w:pPr>
            <w:r w:rsidRPr="00571455">
              <w:rPr>
                <w:sz w:val="22"/>
                <w:szCs w:val="22"/>
              </w:rPr>
              <w:t>0,700</w:t>
            </w:r>
          </w:p>
        </w:tc>
        <w:tc>
          <w:tcPr>
            <w:tcW w:w="472" w:type="pct"/>
            <w:tcBorders>
              <w:top w:val="nil"/>
              <w:left w:val="nil"/>
              <w:bottom w:val="single" w:sz="4" w:space="0" w:color="auto"/>
              <w:right w:val="single" w:sz="8" w:space="0" w:color="auto"/>
            </w:tcBorders>
            <w:shd w:val="clear" w:color="000000" w:fill="FFFFFF"/>
            <w:vAlign w:val="center"/>
          </w:tcPr>
          <w:p w14:paraId="2325FB35" w14:textId="1FB923B6" w:rsidR="008275D3" w:rsidRPr="00571455" w:rsidRDefault="008275D3" w:rsidP="008275D3">
            <w:pPr>
              <w:jc w:val="center"/>
              <w:rPr>
                <w:sz w:val="22"/>
                <w:szCs w:val="22"/>
              </w:rPr>
            </w:pPr>
            <w:r w:rsidRPr="00571455">
              <w:rPr>
                <w:sz w:val="22"/>
                <w:szCs w:val="22"/>
              </w:rPr>
              <w:t>0,700</w:t>
            </w:r>
          </w:p>
        </w:tc>
        <w:tc>
          <w:tcPr>
            <w:tcW w:w="359" w:type="pct"/>
            <w:tcBorders>
              <w:top w:val="nil"/>
              <w:left w:val="nil"/>
              <w:bottom w:val="single" w:sz="4" w:space="0" w:color="auto"/>
              <w:right w:val="single" w:sz="8" w:space="0" w:color="auto"/>
            </w:tcBorders>
            <w:shd w:val="clear" w:color="000000" w:fill="FFFFFF"/>
            <w:vAlign w:val="center"/>
          </w:tcPr>
          <w:p w14:paraId="0322D7EE" w14:textId="1BBB89EE" w:rsidR="008275D3" w:rsidRPr="00571455" w:rsidRDefault="008275D3" w:rsidP="008275D3">
            <w:pPr>
              <w:jc w:val="center"/>
              <w:rPr>
                <w:sz w:val="22"/>
                <w:szCs w:val="22"/>
              </w:rPr>
            </w:pPr>
            <w:r w:rsidRPr="00571455">
              <w:rPr>
                <w:sz w:val="22"/>
                <w:szCs w:val="22"/>
              </w:rPr>
              <w:t>0,700</w:t>
            </w:r>
          </w:p>
        </w:tc>
        <w:tc>
          <w:tcPr>
            <w:tcW w:w="361" w:type="pct"/>
            <w:tcBorders>
              <w:top w:val="nil"/>
              <w:left w:val="nil"/>
              <w:bottom w:val="single" w:sz="4" w:space="0" w:color="auto"/>
              <w:right w:val="single" w:sz="8" w:space="0" w:color="auto"/>
            </w:tcBorders>
            <w:shd w:val="clear" w:color="000000" w:fill="FFFFFF"/>
            <w:noWrap/>
            <w:vAlign w:val="center"/>
          </w:tcPr>
          <w:p w14:paraId="6AC2775C" w14:textId="1A13ECF3" w:rsidR="008275D3" w:rsidRPr="00571455" w:rsidRDefault="008275D3" w:rsidP="008275D3">
            <w:pPr>
              <w:jc w:val="center"/>
              <w:rPr>
                <w:sz w:val="22"/>
                <w:szCs w:val="22"/>
              </w:rPr>
            </w:pPr>
            <w:r w:rsidRPr="00571455">
              <w:rPr>
                <w:sz w:val="22"/>
                <w:szCs w:val="22"/>
              </w:rPr>
              <w:t>0,700</w:t>
            </w:r>
          </w:p>
        </w:tc>
        <w:tc>
          <w:tcPr>
            <w:tcW w:w="354" w:type="pct"/>
            <w:tcBorders>
              <w:top w:val="nil"/>
              <w:left w:val="nil"/>
              <w:bottom w:val="single" w:sz="4" w:space="0" w:color="auto"/>
              <w:right w:val="single" w:sz="8" w:space="0" w:color="auto"/>
            </w:tcBorders>
            <w:shd w:val="clear" w:color="000000" w:fill="FFFFFF"/>
            <w:vAlign w:val="center"/>
          </w:tcPr>
          <w:p w14:paraId="416A0394" w14:textId="0B4BFA7A" w:rsidR="008275D3" w:rsidRPr="00571455" w:rsidRDefault="008275D3" w:rsidP="008275D3">
            <w:pPr>
              <w:jc w:val="center"/>
              <w:rPr>
                <w:sz w:val="22"/>
                <w:szCs w:val="22"/>
              </w:rPr>
            </w:pPr>
            <w:r w:rsidRPr="00571455">
              <w:rPr>
                <w:sz w:val="22"/>
                <w:szCs w:val="22"/>
              </w:rPr>
              <w:t>0,700</w:t>
            </w:r>
          </w:p>
        </w:tc>
        <w:tc>
          <w:tcPr>
            <w:tcW w:w="354" w:type="pct"/>
            <w:tcBorders>
              <w:top w:val="nil"/>
              <w:left w:val="nil"/>
              <w:bottom w:val="single" w:sz="4" w:space="0" w:color="auto"/>
              <w:right w:val="single" w:sz="8" w:space="0" w:color="auto"/>
            </w:tcBorders>
            <w:shd w:val="clear" w:color="000000" w:fill="FFFFFF"/>
            <w:vAlign w:val="center"/>
          </w:tcPr>
          <w:p w14:paraId="1B18189D" w14:textId="09B72A7E" w:rsidR="008275D3" w:rsidRPr="00571455" w:rsidRDefault="008275D3" w:rsidP="008275D3">
            <w:pPr>
              <w:jc w:val="center"/>
              <w:rPr>
                <w:sz w:val="22"/>
                <w:szCs w:val="22"/>
              </w:rPr>
            </w:pPr>
            <w:r w:rsidRPr="00571455">
              <w:rPr>
                <w:sz w:val="22"/>
                <w:szCs w:val="22"/>
              </w:rPr>
              <w:t>0,700</w:t>
            </w:r>
          </w:p>
        </w:tc>
        <w:tc>
          <w:tcPr>
            <w:tcW w:w="580" w:type="pct"/>
            <w:tcBorders>
              <w:top w:val="nil"/>
              <w:left w:val="nil"/>
              <w:bottom w:val="single" w:sz="4" w:space="0" w:color="auto"/>
              <w:right w:val="single" w:sz="8" w:space="0" w:color="auto"/>
            </w:tcBorders>
            <w:shd w:val="clear" w:color="000000" w:fill="FFFFFF"/>
            <w:vAlign w:val="center"/>
          </w:tcPr>
          <w:p w14:paraId="0674FC55" w14:textId="58A76B17" w:rsidR="008275D3" w:rsidRPr="00571455" w:rsidRDefault="008275D3" w:rsidP="008275D3">
            <w:pPr>
              <w:jc w:val="center"/>
              <w:rPr>
                <w:sz w:val="22"/>
                <w:szCs w:val="22"/>
              </w:rPr>
            </w:pPr>
            <w:r w:rsidRPr="00571455">
              <w:rPr>
                <w:sz w:val="22"/>
                <w:szCs w:val="22"/>
              </w:rPr>
              <w:t>0,700</w:t>
            </w:r>
          </w:p>
        </w:tc>
        <w:tc>
          <w:tcPr>
            <w:tcW w:w="581" w:type="pct"/>
            <w:tcBorders>
              <w:top w:val="nil"/>
              <w:left w:val="nil"/>
              <w:bottom w:val="single" w:sz="4" w:space="0" w:color="auto"/>
              <w:right w:val="single" w:sz="8" w:space="0" w:color="auto"/>
            </w:tcBorders>
            <w:shd w:val="clear" w:color="000000" w:fill="FFFFFF"/>
            <w:vAlign w:val="center"/>
          </w:tcPr>
          <w:p w14:paraId="5100EC52" w14:textId="67D096C7" w:rsidR="008275D3" w:rsidRPr="00571455" w:rsidRDefault="008275D3" w:rsidP="008275D3">
            <w:pPr>
              <w:jc w:val="center"/>
              <w:rPr>
                <w:sz w:val="22"/>
                <w:szCs w:val="22"/>
              </w:rPr>
            </w:pPr>
            <w:r w:rsidRPr="00571455">
              <w:rPr>
                <w:sz w:val="22"/>
                <w:szCs w:val="22"/>
              </w:rPr>
              <w:t>0,700</w:t>
            </w:r>
          </w:p>
        </w:tc>
      </w:tr>
      <w:tr w:rsidR="00872763" w:rsidRPr="00571455" w14:paraId="0B9AA20F" w14:textId="77777777" w:rsidTr="008275D3">
        <w:trPr>
          <w:cantSplit/>
        </w:trPr>
        <w:tc>
          <w:tcPr>
            <w:tcW w:w="224" w:type="pct"/>
            <w:tcBorders>
              <w:top w:val="single" w:sz="4" w:space="0" w:color="auto"/>
              <w:bottom w:val="single" w:sz="4" w:space="0" w:color="auto"/>
              <w:right w:val="single" w:sz="4" w:space="0" w:color="auto"/>
            </w:tcBorders>
            <w:shd w:val="clear" w:color="auto" w:fill="auto"/>
            <w:vAlign w:val="center"/>
          </w:tcPr>
          <w:p w14:paraId="138AEA46" w14:textId="27CDABF7" w:rsidR="008275D3" w:rsidRPr="00571455" w:rsidRDefault="008275D3" w:rsidP="008275D3">
            <w:pPr>
              <w:pStyle w:val="ab"/>
              <w:jc w:val="center"/>
              <w:rPr>
                <w:sz w:val="22"/>
                <w:szCs w:val="22"/>
              </w:rPr>
            </w:pPr>
            <w:r w:rsidRPr="00571455">
              <w:rPr>
                <w:sz w:val="22"/>
                <w:szCs w:val="22"/>
              </w:rPr>
              <w:t>25</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534A44E3" w14:textId="4069694B" w:rsidR="008275D3" w:rsidRPr="00571455" w:rsidRDefault="008275D3" w:rsidP="008275D3">
            <w:pPr>
              <w:rPr>
                <w:sz w:val="22"/>
                <w:szCs w:val="22"/>
              </w:rPr>
            </w:pPr>
            <w:r w:rsidRPr="00571455">
              <w:rPr>
                <w:sz w:val="22"/>
                <w:szCs w:val="22"/>
              </w:rPr>
              <w:t>Котельная средней шк</w:t>
            </w:r>
            <w:r w:rsidRPr="00571455">
              <w:rPr>
                <w:sz w:val="22"/>
                <w:szCs w:val="22"/>
              </w:rPr>
              <w:t>о</w:t>
            </w:r>
            <w:r w:rsidRPr="00571455">
              <w:rPr>
                <w:sz w:val="22"/>
                <w:szCs w:val="22"/>
              </w:rPr>
              <w:t>лы (д. Б.Ошворцы)</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6341A0EA" w14:textId="3FF946E4" w:rsidR="008275D3" w:rsidRPr="00571455" w:rsidRDefault="008275D3" w:rsidP="008275D3">
            <w:pPr>
              <w:jc w:val="center"/>
              <w:rPr>
                <w:sz w:val="22"/>
                <w:szCs w:val="22"/>
              </w:rPr>
            </w:pPr>
            <w:r w:rsidRPr="00571455">
              <w:rPr>
                <w:sz w:val="22"/>
                <w:szCs w:val="22"/>
              </w:rPr>
              <w:t>0,38</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67C712CA" w14:textId="74BFCA34" w:rsidR="008275D3" w:rsidRPr="00571455" w:rsidRDefault="008275D3" w:rsidP="008275D3">
            <w:pPr>
              <w:jc w:val="center"/>
              <w:rPr>
                <w:sz w:val="22"/>
                <w:szCs w:val="22"/>
              </w:rPr>
            </w:pPr>
            <w:r w:rsidRPr="00571455">
              <w:rPr>
                <w:sz w:val="22"/>
                <w:szCs w:val="22"/>
              </w:rPr>
              <w:t>0,380</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5B28AACB" w14:textId="7CE5AC96" w:rsidR="008275D3" w:rsidRPr="00571455" w:rsidRDefault="008275D3" w:rsidP="008275D3">
            <w:pPr>
              <w:jc w:val="center"/>
              <w:rPr>
                <w:sz w:val="22"/>
                <w:szCs w:val="22"/>
              </w:rPr>
            </w:pPr>
            <w:r w:rsidRPr="00571455">
              <w:rPr>
                <w:sz w:val="22"/>
                <w:szCs w:val="22"/>
              </w:rPr>
              <w:t>0,380</w:t>
            </w: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2D1EAA" w14:textId="315F866D" w:rsidR="008275D3" w:rsidRPr="00571455" w:rsidRDefault="008275D3" w:rsidP="008275D3">
            <w:pPr>
              <w:jc w:val="center"/>
              <w:rPr>
                <w:sz w:val="22"/>
                <w:szCs w:val="22"/>
              </w:rPr>
            </w:pPr>
            <w:r w:rsidRPr="00571455">
              <w:rPr>
                <w:sz w:val="22"/>
                <w:szCs w:val="22"/>
              </w:rPr>
              <w:t>0,380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57FE2F55" w14:textId="0D18C971" w:rsidR="008275D3" w:rsidRPr="00571455" w:rsidRDefault="008275D3" w:rsidP="008275D3">
            <w:pPr>
              <w:jc w:val="center"/>
              <w:rPr>
                <w:sz w:val="22"/>
                <w:szCs w:val="22"/>
              </w:rPr>
            </w:pPr>
            <w:r w:rsidRPr="00571455">
              <w:rPr>
                <w:sz w:val="22"/>
                <w:szCs w:val="22"/>
              </w:rPr>
              <w:t>0,380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4D6AA5F9" w14:textId="67025541" w:rsidR="008275D3" w:rsidRPr="00571455" w:rsidRDefault="008275D3" w:rsidP="008275D3">
            <w:pPr>
              <w:jc w:val="center"/>
              <w:rPr>
                <w:sz w:val="22"/>
                <w:szCs w:val="22"/>
              </w:rPr>
            </w:pPr>
            <w:r w:rsidRPr="00571455">
              <w:rPr>
                <w:sz w:val="22"/>
                <w:szCs w:val="22"/>
              </w:rPr>
              <w:t>0,380</w:t>
            </w:r>
          </w:p>
        </w:tc>
        <w:tc>
          <w:tcPr>
            <w:tcW w:w="580" w:type="pct"/>
            <w:tcBorders>
              <w:top w:val="single" w:sz="4" w:space="0" w:color="auto"/>
              <w:left w:val="single" w:sz="4" w:space="0" w:color="auto"/>
              <w:bottom w:val="single" w:sz="4" w:space="0" w:color="auto"/>
              <w:right w:val="single" w:sz="4" w:space="0" w:color="auto"/>
            </w:tcBorders>
            <w:shd w:val="clear" w:color="000000" w:fill="FFFFFF"/>
            <w:vAlign w:val="center"/>
          </w:tcPr>
          <w:p w14:paraId="0F6E0FFC" w14:textId="56C4ED17" w:rsidR="008275D3" w:rsidRPr="00571455" w:rsidRDefault="008275D3" w:rsidP="008275D3">
            <w:pPr>
              <w:jc w:val="center"/>
              <w:rPr>
                <w:sz w:val="22"/>
                <w:szCs w:val="22"/>
              </w:rPr>
            </w:pPr>
            <w:r w:rsidRPr="00571455">
              <w:rPr>
                <w:sz w:val="22"/>
                <w:szCs w:val="22"/>
              </w:rPr>
              <w:t>0,380</w:t>
            </w:r>
          </w:p>
        </w:tc>
        <w:tc>
          <w:tcPr>
            <w:tcW w:w="581" w:type="pct"/>
            <w:tcBorders>
              <w:top w:val="single" w:sz="4" w:space="0" w:color="auto"/>
              <w:left w:val="single" w:sz="4" w:space="0" w:color="auto"/>
              <w:bottom w:val="single" w:sz="4" w:space="0" w:color="auto"/>
              <w:right w:val="single" w:sz="4" w:space="0" w:color="auto"/>
            </w:tcBorders>
            <w:shd w:val="clear" w:color="000000" w:fill="FFFFFF"/>
            <w:vAlign w:val="center"/>
          </w:tcPr>
          <w:p w14:paraId="0C67F7D0" w14:textId="313B2835" w:rsidR="008275D3" w:rsidRPr="00571455" w:rsidRDefault="008275D3" w:rsidP="008275D3">
            <w:pPr>
              <w:jc w:val="center"/>
              <w:rPr>
                <w:sz w:val="22"/>
                <w:szCs w:val="22"/>
              </w:rPr>
            </w:pPr>
            <w:r w:rsidRPr="00571455">
              <w:rPr>
                <w:sz w:val="22"/>
                <w:szCs w:val="22"/>
              </w:rPr>
              <w:t>0,380</w:t>
            </w:r>
          </w:p>
        </w:tc>
      </w:tr>
      <w:tr w:rsidR="00872763" w:rsidRPr="00571455" w14:paraId="714ECCBD" w14:textId="77777777" w:rsidTr="00CF43DE">
        <w:trPr>
          <w:cantSplit/>
        </w:trPr>
        <w:tc>
          <w:tcPr>
            <w:tcW w:w="224" w:type="pct"/>
            <w:tcBorders>
              <w:top w:val="single" w:sz="4" w:space="0" w:color="auto"/>
              <w:bottom w:val="single" w:sz="4" w:space="0" w:color="auto"/>
              <w:right w:val="single" w:sz="4" w:space="0" w:color="auto"/>
            </w:tcBorders>
            <w:shd w:val="clear" w:color="auto" w:fill="auto"/>
            <w:vAlign w:val="center"/>
          </w:tcPr>
          <w:p w14:paraId="43E0BD71" w14:textId="59B0E9D9" w:rsidR="0089678C" w:rsidRPr="00571455" w:rsidRDefault="0089678C" w:rsidP="0089678C">
            <w:pPr>
              <w:pStyle w:val="ab"/>
              <w:jc w:val="center"/>
              <w:rPr>
                <w:sz w:val="22"/>
                <w:szCs w:val="22"/>
              </w:rPr>
            </w:pPr>
            <w:r w:rsidRPr="00571455">
              <w:rPr>
                <w:sz w:val="22"/>
                <w:szCs w:val="22"/>
              </w:rPr>
              <w:t>26</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1FD078C9" w14:textId="345E6A05" w:rsidR="0089678C" w:rsidRPr="00571455" w:rsidRDefault="0089678C" w:rsidP="0089678C">
            <w:pPr>
              <w:rPr>
                <w:sz w:val="22"/>
                <w:szCs w:val="22"/>
              </w:rPr>
            </w:pPr>
            <w:r w:rsidRPr="00571455">
              <w:rPr>
                <w:sz w:val="22"/>
                <w:szCs w:val="22"/>
              </w:rPr>
              <w:t>Котельная с. Чур</w:t>
            </w:r>
          </w:p>
        </w:tc>
        <w:tc>
          <w:tcPr>
            <w:tcW w:w="429" w:type="pct"/>
            <w:tcBorders>
              <w:top w:val="nil"/>
              <w:left w:val="nil"/>
              <w:bottom w:val="single" w:sz="8" w:space="0" w:color="auto"/>
              <w:right w:val="single" w:sz="8" w:space="0" w:color="auto"/>
            </w:tcBorders>
            <w:shd w:val="clear" w:color="000000" w:fill="FFFFFF"/>
            <w:vAlign w:val="center"/>
          </w:tcPr>
          <w:p w14:paraId="1BB67D9B" w14:textId="712E09FA" w:rsidR="0089678C" w:rsidRPr="00571455" w:rsidRDefault="0089678C" w:rsidP="0089678C">
            <w:pPr>
              <w:jc w:val="center"/>
              <w:rPr>
                <w:sz w:val="22"/>
                <w:szCs w:val="22"/>
              </w:rPr>
            </w:pPr>
            <w:r w:rsidRPr="00571455">
              <w:rPr>
                <w:sz w:val="22"/>
                <w:szCs w:val="22"/>
              </w:rPr>
              <w:t>3,1</w:t>
            </w:r>
          </w:p>
        </w:tc>
        <w:tc>
          <w:tcPr>
            <w:tcW w:w="472" w:type="pct"/>
            <w:tcBorders>
              <w:top w:val="nil"/>
              <w:left w:val="nil"/>
              <w:bottom w:val="single" w:sz="8" w:space="0" w:color="auto"/>
              <w:right w:val="single" w:sz="8" w:space="0" w:color="auto"/>
            </w:tcBorders>
            <w:shd w:val="clear" w:color="000000" w:fill="FFFFFF"/>
            <w:vAlign w:val="center"/>
          </w:tcPr>
          <w:p w14:paraId="42FD5AD5" w14:textId="0A69C8D8" w:rsidR="0089678C" w:rsidRPr="00571455" w:rsidRDefault="0089678C" w:rsidP="0089678C">
            <w:pPr>
              <w:jc w:val="center"/>
              <w:rPr>
                <w:sz w:val="22"/>
                <w:szCs w:val="22"/>
              </w:rPr>
            </w:pPr>
            <w:r w:rsidRPr="00571455">
              <w:rPr>
                <w:sz w:val="22"/>
                <w:szCs w:val="22"/>
              </w:rPr>
              <w:t>3,100</w:t>
            </w:r>
          </w:p>
        </w:tc>
        <w:tc>
          <w:tcPr>
            <w:tcW w:w="359" w:type="pct"/>
            <w:tcBorders>
              <w:top w:val="nil"/>
              <w:left w:val="nil"/>
              <w:bottom w:val="single" w:sz="8" w:space="0" w:color="auto"/>
              <w:right w:val="single" w:sz="8" w:space="0" w:color="auto"/>
            </w:tcBorders>
            <w:shd w:val="clear" w:color="000000" w:fill="FFFFFF"/>
            <w:vAlign w:val="center"/>
          </w:tcPr>
          <w:p w14:paraId="0C9267B6" w14:textId="2A3F19E8" w:rsidR="0089678C" w:rsidRPr="00571455" w:rsidRDefault="0089678C" w:rsidP="0089678C">
            <w:pPr>
              <w:jc w:val="center"/>
              <w:rPr>
                <w:sz w:val="22"/>
                <w:szCs w:val="22"/>
              </w:rPr>
            </w:pPr>
            <w:r w:rsidRPr="00571455">
              <w:rPr>
                <w:sz w:val="22"/>
                <w:szCs w:val="22"/>
              </w:rPr>
              <w:t>3,100</w:t>
            </w:r>
          </w:p>
        </w:tc>
        <w:tc>
          <w:tcPr>
            <w:tcW w:w="361" w:type="pct"/>
            <w:tcBorders>
              <w:top w:val="nil"/>
              <w:left w:val="nil"/>
              <w:bottom w:val="single" w:sz="8" w:space="0" w:color="auto"/>
              <w:right w:val="single" w:sz="8" w:space="0" w:color="auto"/>
            </w:tcBorders>
            <w:shd w:val="clear" w:color="000000" w:fill="FFFFFF"/>
            <w:noWrap/>
            <w:vAlign w:val="center"/>
          </w:tcPr>
          <w:p w14:paraId="67A16BC9" w14:textId="6FD2577B" w:rsidR="0089678C" w:rsidRPr="00571455" w:rsidRDefault="0089678C" w:rsidP="0089678C">
            <w:pPr>
              <w:jc w:val="center"/>
              <w:rPr>
                <w:sz w:val="22"/>
                <w:szCs w:val="22"/>
              </w:rPr>
            </w:pPr>
            <w:r w:rsidRPr="00571455">
              <w:rPr>
                <w:sz w:val="22"/>
                <w:szCs w:val="22"/>
              </w:rPr>
              <w:t>2,841</w:t>
            </w:r>
          </w:p>
        </w:tc>
        <w:tc>
          <w:tcPr>
            <w:tcW w:w="354" w:type="pct"/>
            <w:tcBorders>
              <w:top w:val="nil"/>
              <w:left w:val="nil"/>
              <w:bottom w:val="single" w:sz="8" w:space="0" w:color="auto"/>
              <w:right w:val="single" w:sz="8" w:space="0" w:color="auto"/>
            </w:tcBorders>
            <w:shd w:val="clear" w:color="000000" w:fill="FFFFFF"/>
            <w:vAlign w:val="center"/>
          </w:tcPr>
          <w:p w14:paraId="36B0E07A" w14:textId="1E1B88FA" w:rsidR="0089678C" w:rsidRPr="00571455" w:rsidRDefault="0089678C" w:rsidP="0089678C">
            <w:pPr>
              <w:jc w:val="center"/>
              <w:rPr>
                <w:sz w:val="22"/>
                <w:szCs w:val="22"/>
              </w:rPr>
            </w:pPr>
            <w:r w:rsidRPr="00571455">
              <w:rPr>
                <w:sz w:val="22"/>
                <w:szCs w:val="22"/>
              </w:rPr>
              <w:t>2,841</w:t>
            </w:r>
          </w:p>
        </w:tc>
        <w:tc>
          <w:tcPr>
            <w:tcW w:w="354" w:type="pct"/>
            <w:tcBorders>
              <w:top w:val="nil"/>
              <w:left w:val="nil"/>
              <w:bottom w:val="single" w:sz="8" w:space="0" w:color="auto"/>
              <w:right w:val="single" w:sz="8" w:space="0" w:color="auto"/>
            </w:tcBorders>
            <w:shd w:val="clear" w:color="000000" w:fill="FFFFFF"/>
            <w:vAlign w:val="center"/>
          </w:tcPr>
          <w:p w14:paraId="3AA075B9" w14:textId="605C1F35" w:rsidR="0089678C" w:rsidRPr="00571455" w:rsidRDefault="0089678C" w:rsidP="0089678C">
            <w:pPr>
              <w:jc w:val="center"/>
              <w:rPr>
                <w:sz w:val="22"/>
                <w:szCs w:val="22"/>
              </w:rPr>
            </w:pPr>
            <w:r w:rsidRPr="00571455">
              <w:rPr>
                <w:sz w:val="22"/>
                <w:szCs w:val="22"/>
              </w:rPr>
              <w:t>2,841</w:t>
            </w:r>
          </w:p>
        </w:tc>
        <w:tc>
          <w:tcPr>
            <w:tcW w:w="580" w:type="pct"/>
            <w:tcBorders>
              <w:top w:val="nil"/>
              <w:left w:val="nil"/>
              <w:bottom w:val="single" w:sz="8" w:space="0" w:color="auto"/>
              <w:right w:val="single" w:sz="8" w:space="0" w:color="auto"/>
            </w:tcBorders>
            <w:shd w:val="clear" w:color="000000" w:fill="FFFFFF"/>
            <w:vAlign w:val="center"/>
          </w:tcPr>
          <w:p w14:paraId="38D10609" w14:textId="55F7295F" w:rsidR="0089678C" w:rsidRPr="00571455" w:rsidRDefault="0089678C" w:rsidP="0089678C">
            <w:pPr>
              <w:jc w:val="center"/>
              <w:rPr>
                <w:sz w:val="22"/>
                <w:szCs w:val="22"/>
              </w:rPr>
            </w:pPr>
            <w:r w:rsidRPr="00571455">
              <w:rPr>
                <w:sz w:val="22"/>
                <w:szCs w:val="22"/>
              </w:rPr>
              <w:t>2,841</w:t>
            </w:r>
          </w:p>
        </w:tc>
        <w:tc>
          <w:tcPr>
            <w:tcW w:w="581" w:type="pct"/>
            <w:tcBorders>
              <w:top w:val="nil"/>
              <w:left w:val="nil"/>
              <w:bottom w:val="single" w:sz="8" w:space="0" w:color="auto"/>
              <w:right w:val="single" w:sz="8" w:space="0" w:color="auto"/>
            </w:tcBorders>
            <w:shd w:val="clear" w:color="000000" w:fill="FFFFFF"/>
            <w:vAlign w:val="center"/>
          </w:tcPr>
          <w:p w14:paraId="45E15A37" w14:textId="07C6062A" w:rsidR="0089678C" w:rsidRPr="00571455" w:rsidRDefault="0089678C" w:rsidP="0089678C">
            <w:pPr>
              <w:jc w:val="center"/>
              <w:rPr>
                <w:sz w:val="22"/>
                <w:szCs w:val="22"/>
              </w:rPr>
            </w:pPr>
            <w:r w:rsidRPr="00571455">
              <w:rPr>
                <w:sz w:val="22"/>
                <w:szCs w:val="22"/>
              </w:rPr>
              <w:t>2,841</w:t>
            </w:r>
          </w:p>
        </w:tc>
      </w:tr>
      <w:tr w:rsidR="00872763" w:rsidRPr="00571455" w14:paraId="673BE82E" w14:textId="77777777" w:rsidTr="008275D3">
        <w:trPr>
          <w:cantSplit/>
        </w:trPr>
        <w:tc>
          <w:tcPr>
            <w:tcW w:w="224" w:type="pct"/>
            <w:tcBorders>
              <w:top w:val="single" w:sz="4" w:space="0" w:color="auto"/>
              <w:bottom w:val="single" w:sz="4" w:space="0" w:color="auto"/>
              <w:right w:val="single" w:sz="4" w:space="0" w:color="auto"/>
            </w:tcBorders>
            <w:shd w:val="clear" w:color="auto" w:fill="auto"/>
            <w:vAlign w:val="center"/>
          </w:tcPr>
          <w:p w14:paraId="1EBA948C" w14:textId="7C5055EA" w:rsidR="0089678C" w:rsidRPr="00571455" w:rsidRDefault="0089678C" w:rsidP="0089678C">
            <w:pPr>
              <w:pStyle w:val="ab"/>
              <w:jc w:val="center"/>
              <w:rPr>
                <w:sz w:val="22"/>
                <w:szCs w:val="22"/>
              </w:rPr>
            </w:pPr>
            <w:r w:rsidRPr="00571455">
              <w:rPr>
                <w:sz w:val="22"/>
                <w:szCs w:val="22"/>
              </w:rPr>
              <w:t>27</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76E17614" w14:textId="30FCE2ED" w:rsidR="0089678C" w:rsidRPr="00571455" w:rsidRDefault="0089678C" w:rsidP="0089678C">
            <w:pPr>
              <w:rPr>
                <w:sz w:val="22"/>
                <w:szCs w:val="22"/>
              </w:rPr>
            </w:pPr>
            <w:r w:rsidRPr="00571455">
              <w:rPr>
                <w:sz w:val="22"/>
                <w:szCs w:val="22"/>
              </w:rPr>
              <w:t>Котельная пос. Заря</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427BD873" w14:textId="709A6DBE" w:rsidR="0089678C" w:rsidRPr="00571455" w:rsidRDefault="0089678C" w:rsidP="0089678C">
            <w:pPr>
              <w:jc w:val="center"/>
              <w:rPr>
                <w:sz w:val="22"/>
                <w:szCs w:val="22"/>
              </w:rPr>
            </w:pPr>
            <w:r w:rsidRPr="00571455">
              <w:rPr>
                <w:sz w:val="22"/>
                <w:szCs w:val="22"/>
              </w:rPr>
              <w:t>1,07</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242B7EEF" w14:textId="6F711572" w:rsidR="0089678C" w:rsidRPr="00571455" w:rsidRDefault="0089678C" w:rsidP="0089678C">
            <w:pPr>
              <w:jc w:val="center"/>
              <w:rPr>
                <w:sz w:val="22"/>
                <w:szCs w:val="22"/>
              </w:rPr>
            </w:pPr>
            <w:r w:rsidRPr="00571455">
              <w:rPr>
                <w:sz w:val="22"/>
                <w:szCs w:val="22"/>
              </w:rPr>
              <w:t>1,070</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33B1516B" w14:textId="6050A754" w:rsidR="0089678C" w:rsidRPr="00571455" w:rsidRDefault="0089678C" w:rsidP="0089678C">
            <w:pPr>
              <w:jc w:val="center"/>
              <w:rPr>
                <w:sz w:val="22"/>
                <w:szCs w:val="22"/>
              </w:rPr>
            </w:pPr>
            <w:r w:rsidRPr="00571455">
              <w:rPr>
                <w:sz w:val="22"/>
                <w:szCs w:val="22"/>
              </w:rPr>
              <w:t>1,070</w:t>
            </w: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48D515C" w14:textId="11303788" w:rsidR="0089678C" w:rsidRPr="00571455" w:rsidRDefault="0089678C" w:rsidP="0089678C">
            <w:pPr>
              <w:jc w:val="center"/>
              <w:rPr>
                <w:sz w:val="22"/>
                <w:szCs w:val="22"/>
              </w:rPr>
            </w:pPr>
            <w:r w:rsidRPr="00571455">
              <w:rPr>
                <w:sz w:val="22"/>
                <w:szCs w:val="22"/>
              </w:rPr>
              <w:t>1,070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2C7707F2" w14:textId="01CF131C" w:rsidR="0089678C" w:rsidRPr="00571455" w:rsidRDefault="0089678C" w:rsidP="0089678C">
            <w:pPr>
              <w:jc w:val="center"/>
              <w:rPr>
                <w:sz w:val="22"/>
                <w:szCs w:val="22"/>
              </w:rPr>
            </w:pPr>
            <w:r w:rsidRPr="00571455">
              <w:rPr>
                <w:sz w:val="22"/>
                <w:szCs w:val="22"/>
              </w:rPr>
              <w:t>1,070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6D789A5D" w14:textId="001CBD37" w:rsidR="0089678C" w:rsidRPr="00571455" w:rsidRDefault="0089678C" w:rsidP="0089678C">
            <w:pPr>
              <w:jc w:val="center"/>
              <w:rPr>
                <w:sz w:val="22"/>
                <w:szCs w:val="22"/>
              </w:rPr>
            </w:pPr>
            <w:r w:rsidRPr="00571455">
              <w:rPr>
                <w:sz w:val="22"/>
                <w:szCs w:val="22"/>
              </w:rPr>
              <w:t>1,070</w:t>
            </w:r>
          </w:p>
        </w:tc>
        <w:tc>
          <w:tcPr>
            <w:tcW w:w="580" w:type="pct"/>
            <w:tcBorders>
              <w:top w:val="single" w:sz="4" w:space="0" w:color="auto"/>
              <w:left w:val="single" w:sz="4" w:space="0" w:color="auto"/>
              <w:bottom w:val="single" w:sz="4" w:space="0" w:color="auto"/>
              <w:right w:val="single" w:sz="4" w:space="0" w:color="auto"/>
            </w:tcBorders>
            <w:shd w:val="clear" w:color="000000" w:fill="FFFFFF"/>
            <w:vAlign w:val="center"/>
          </w:tcPr>
          <w:p w14:paraId="46C6DE9E" w14:textId="6993A89E" w:rsidR="0089678C" w:rsidRPr="00571455" w:rsidRDefault="0089678C" w:rsidP="0089678C">
            <w:pPr>
              <w:jc w:val="center"/>
              <w:rPr>
                <w:sz w:val="22"/>
                <w:szCs w:val="22"/>
              </w:rPr>
            </w:pPr>
            <w:r w:rsidRPr="00571455">
              <w:rPr>
                <w:sz w:val="22"/>
                <w:szCs w:val="22"/>
              </w:rPr>
              <w:t>1,070</w:t>
            </w:r>
          </w:p>
        </w:tc>
        <w:tc>
          <w:tcPr>
            <w:tcW w:w="581" w:type="pct"/>
            <w:tcBorders>
              <w:top w:val="single" w:sz="4" w:space="0" w:color="auto"/>
              <w:left w:val="single" w:sz="4" w:space="0" w:color="auto"/>
              <w:bottom w:val="single" w:sz="4" w:space="0" w:color="auto"/>
              <w:right w:val="single" w:sz="4" w:space="0" w:color="auto"/>
            </w:tcBorders>
            <w:shd w:val="clear" w:color="000000" w:fill="FFFFFF"/>
            <w:vAlign w:val="center"/>
          </w:tcPr>
          <w:p w14:paraId="56571E8D" w14:textId="60B8AABB" w:rsidR="0089678C" w:rsidRPr="00571455" w:rsidRDefault="0089678C" w:rsidP="0089678C">
            <w:pPr>
              <w:jc w:val="center"/>
              <w:rPr>
                <w:sz w:val="22"/>
                <w:szCs w:val="22"/>
              </w:rPr>
            </w:pPr>
            <w:r w:rsidRPr="00571455">
              <w:rPr>
                <w:sz w:val="22"/>
                <w:szCs w:val="22"/>
              </w:rPr>
              <w:t>1,070</w:t>
            </w:r>
          </w:p>
        </w:tc>
      </w:tr>
      <w:tr w:rsidR="00872763" w:rsidRPr="00571455" w14:paraId="1CCBB469" w14:textId="77777777" w:rsidTr="008275D3">
        <w:trPr>
          <w:cantSplit/>
        </w:trPr>
        <w:tc>
          <w:tcPr>
            <w:tcW w:w="224" w:type="pct"/>
            <w:tcBorders>
              <w:top w:val="single" w:sz="4" w:space="0" w:color="auto"/>
              <w:bottom w:val="single" w:sz="4" w:space="0" w:color="auto"/>
              <w:right w:val="single" w:sz="4" w:space="0" w:color="auto"/>
            </w:tcBorders>
            <w:shd w:val="clear" w:color="auto" w:fill="auto"/>
            <w:vAlign w:val="center"/>
          </w:tcPr>
          <w:p w14:paraId="0AAA1C22" w14:textId="4DD4D232" w:rsidR="002545CF" w:rsidRPr="00571455" w:rsidRDefault="002545CF" w:rsidP="002545CF">
            <w:pPr>
              <w:pStyle w:val="ab"/>
              <w:jc w:val="center"/>
              <w:rPr>
                <w:sz w:val="22"/>
                <w:szCs w:val="22"/>
              </w:rPr>
            </w:pPr>
            <w:r w:rsidRPr="00571455">
              <w:rPr>
                <w:sz w:val="22"/>
                <w:szCs w:val="22"/>
              </w:rPr>
              <w:t>28</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3B05E83E" w14:textId="7890AEE3" w:rsidR="002545CF" w:rsidRPr="00571455" w:rsidRDefault="002545CF" w:rsidP="002545CF">
            <w:pPr>
              <w:rPr>
                <w:sz w:val="22"/>
                <w:szCs w:val="22"/>
              </w:rPr>
            </w:pPr>
            <w:r w:rsidRPr="00571455">
              <w:rPr>
                <w:sz w:val="22"/>
                <w:szCs w:val="22"/>
              </w:rPr>
              <w:t>Котельная Нагорный ПНИ (с. Солнечный)</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6CAB6C96" w14:textId="708B960B" w:rsidR="002545CF" w:rsidRPr="00571455" w:rsidRDefault="002545CF" w:rsidP="002545CF">
            <w:pPr>
              <w:jc w:val="center"/>
              <w:rPr>
                <w:sz w:val="22"/>
                <w:szCs w:val="22"/>
              </w:rPr>
            </w:pPr>
            <w:r w:rsidRPr="00571455">
              <w:rPr>
                <w:sz w:val="22"/>
                <w:szCs w:val="22"/>
              </w:rPr>
              <w:t>0,325</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07719D13" w14:textId="3312F83E" w:rsidR="002545CF" w:rsidRPr="00571455" w:rsidRDefault="002545CF" w:rsidP="002545CF">
            <w:pPr>
              <w:jc w:val="center"/>
              <w:rPr>
                <w:sz w:val="22"/>
                <w:szCs w:val="22"/>
              </w:rPr>
            </w:pPr>
            <w:r w:rsidRPr="00571455">
              <w:rPr>
                <w:sz w:val="22"/>
                <w:szCs w:val="22"/>
              </w:rPr>
              <w:t>0,325</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2CA388A4" w14:textId="26FDA780" w:rsidR="002545CF" w:rsidRPr="00571455" w:rsidRDefault="002545CF" w:rsidP="002545CF">
            <w:pPr>
              <w:jc w:val="center"/>
              <w:rPr>
                <w:sz w:val="22"/>
                <w:szCs w:val="22"/>
              </w:rPr>
            </w:pPr>
            <w:r w:rsidRPr="00571455">
              <w:rPr>
                <w:sz w:val="22"/>
                <w:szCs w:val="22"/>
              </w:rPr>
              <w:t>0,325</w:t>
            </w: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8BDD1E6" w14:textId="0BA0539A" w:rsidR="002545CF" w:rsidRPr="00571455" w:rsidRDefault="002545CF" w:rsidP="002545CF">
            <w:pPr>
              <w:jc w:val="center"/>
              <w:rPr>
                <w:sz w:val="22"/>
                <w:szCs w:val="22"/>
              </w:rPr>
            </w:pPr>
            <w:r w:rsidRPr="00571455">
              <w:rPr>
                <w:sz w:val="22"/>
                <w:szCs w:val="22"/>
              </w:rPr>
              <w:t>0,325</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452A219F" w14:textId="51122EA8" w:rsidR="002545CF" w:rsidRPr="00571455" w:rsidRDefault="002545CF" w:rsidP="002545CF">
            <w:pPr>
              <w:jc w:val="center"/>
              <w:rPr>
                <w:sz w:val="22"/>
                <w:szCs w:val="22"/>
              </w:rPr>
            </w:pPr>
            <w:r w:rsidRPr="00571455">
              <w:rPr>
                <w:sz w:val="22"/>
                <w:szCs w:val="22"/>
              </w:rPr>
              <w:t>0,325</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7C58AC05" w14:textId="66948A1C" w:rsidR="002545CF" w:rsidRPr="00571455" w:rsidRDefault="002545CF" w:rsidP="002545CF">
            <w:pPr>
              <w:jc w:val="center"/>
              <w:rPr>
                <w:sz w:val="22"/>
                <w:szCs w:val="22"/>
              </w:rPr>
            </w:pPr>
            <w:r w:rsidRPr="00571455">
              <w:rPr>
                <w:sz w:val="22"/>
                <w:szCs w:val="22"/>
              </w:rPr>
              <w:t>0,325</w:t>
            </w:r>
          </w:p>
        </w:tc>
        <w:tc>
          <w:tcPr>
            <w:tcW w:w="580" w:type="pct"/>
            <w:tcBorders>
              <w:top w:val="single" w:sz="4" w:space="0" w:color="auto"/>
              <w:left w:val="single" w:sz="4" w:space="0" w:color="auto"/>
              <w:bottom w:val="single" w:sz="4" w:space="0" w:color="auto"/>
              <w:right w:val="single" w:sz="4" w:space="0" w:color="auto"/>
            </w:tcBorders>
            <w:shd w:val="clear" w:color="000000" w:fill="FFFFFF"/>
            <w:vAlign w:val="center"/>
          </w:tcPr>
          <w:p w14:paraId="70CC4528" w14:textId="41BA943D" w:rsidR="002545CF" w:rsidRPr="00571455" w:rsidRDefault="002545CF" w:rsidP="002545CF">
            <w:pPr>
              <w:jc w:val="center"/>
              <w:rPr>
                <w:sz w:val="22"/>
                <w:szCs w:val="22"/>
              </w:rPr>
            </w:pPr>
            <w:r w:rsidRPr="00571455">
              <w:rPr>
                <w:sz w:val="22"/>
                <w:szCs w:val="22"/>
              </w:rPr>
              <w:t>0,325</w:t>
            </w:r>
          </w:p>
        </w:tc>
        <w:tc>
          <w:tcPr>
            <w:tcW w:w="581" w:type="pct"/>
            <w:tcBorders>
              <w:top w:val="single" w:sz="4" w:space="0" w:color="auto"/>
              <w:left w:val="single" w:sz="4" w:space="0" w:color="auto"/>
              <w:bottom w:val="single" w:sz="4" w:space="0" w:color="auto"/>
              <w:right w:val="single" w:sz="4" w:space="0" w:color="auto"/>
            </w:tcBorders>
            <w:shd w:val="clear" w:color="000000" w:fill="FFFFFF"/>
            <w:vAlign w:val="center"/>
          </w:tcPr>
          <w:p w14:paraId="67860DC9" w14:textId="1639A480" w:rsidR="002545CF" w:rsidRPr="00571455" w:rsidRDefault="002545CF" w:rsidP="002545CF">
            <w:pPr>
              <w:jc w:val="center"/>
              <w:rPr>
                <w:sz w:val="22"/>
                <w:szCs w:val="22"/>
              </w:rPr>
            </w:pPr>
            <w:r w:rsidRPr="00571455">
              <w:rPr>
                <w:sz w:val="22"/>
                <w:szCs w:val="22"/>
              </w:rPr>
              <w:t>0,325</w:t>
            </w:r>
          </w:p>
        </w:tc>
      </w:tr>
      <w:tr w:rsidR="00872763" w:rsidRPr="00571455" w14:paraId="1FA2C602" w14:textId="77777777" w:rsidTr="008275D3">
        <w:trPr>
          <w:cantSplit/>
        </w:trPr>
        <w:tc>
          <w:tcPr>
            <w:tcW w:w="224" w:type="pct"/>
            <w:tcBorders>
              <w:top w:val="single" w:sz="4" w:space="0" w:color="auto"/>
              <w:bottom w:val="single" w:sz="4" w:space="0" w:color="auto"/>
              <w:right w:val="single" w:sz="4" w:space="0" w:color="auto"/>
            </w:tcBorders>
            <w:shd w:val="clear" w:color="auto" w:fill="auto"/>
            <w:vAlign w:val="center"/>
          </w:tcPr>
          <w:p w14:paraId="06A02DFB" w14:textId="4292EAC1" w:rsidR="002545CF" w:rsidRPr="00571455" w:rsidRDefault="002545CF" w:rsidP="002545CF">
            <w:pPr>
              <w:pStyle w:val="ab"/>
              <w:jc w:val="center"/>
              <w:rPr>
                <w:sz w:val="22"/>
                <w:szCs w:val="22"/>
              </w:rPr>
            </w:pPr>
            <w:r w:rsidRPr="00571455">
              <w:rPr>
                <w:sz w:val="22"/>
                <w:szCs w:val="22"/>
              </w:rPr>
              <w:t>29</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4A10B533" w14:textId="1944D884" w:rsidR="002545CF" w:rsidRPr="00571455" w:rsidRDefault="002545CF" w:rsidP="002545CF">
            <w:pPr>
              <w:rPr>
                <w:sz w:val="22"/>
                <w:szCs w:val="22"/>
              </w:rPr>
            </w:pPr>
            <w:r w:rsidRPr="00571455">
              <w:rPr>
                <w:sz w:val="22"/>
                <w:szCs w:val="22"/>
              </w:rPr>
              <w:t>Котельная БСУ СР УР «Канифольный ДДИ»</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7E043626" w14:textId="6E25AF84" w:rsidR="002545CF" w:rsidRPr="00571455" w:rsidRDefault="002545CF" w:rsidP="002545CF">
            <w:pPr>
              <w:jc w:val="center"/>
              <w:rPr>
                <w:sz w:val="22"/>
                <w:szCs w:val="22"/>
              </w:rPr>
            </w:pPr>
            <w:r w:rsidRPr="00571455">
              <w:rPr>
                <w:sz w:val="22"/>
                <w:szCs w:val="22"/>
              </w:rPr>
              <w:t>1,357</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029E3ABB" w14:textId="5B475250" w:rsidR="002545CF" w:rsidRPr="00571455" w:rsidRDefault="002545CF" w:rsidP="002545CF">
            <w:pPr>
              <w:jc w:val="center"/>
              <w:rPr>
                <w:sz w:val="22"/>
                <w:szCs w:val="22"/>
              </w:rPr>
            </w:pPr>
            <w:r w:rsidRPr="00571455">
              <w:rPr>
                <w:sz w:val="22"/>
                <w:szCs w:val="22"/>
              </w:rPr>
              <w:t>1,357</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0B3FD335" w14:textId="2F93F6F9" w:rsidR="002545CF" w:rsidRPr="00571455" w:rsidRDefault="002545CF" w:rsidP="002545CF">
            <w:pPr>
              <w:jc w:val="center"/>
              <w:rPr>
                <w:sz w:val="22"/>
                <w:szCs w:val="22"/>
              </w:rPr>
            </w:pPr>
            <w:r w:rsidRPr="00571455">
              <w:rPr>
                <w:sz w:val="22"/>
                <w:szCs w:val="22"/>
              </w:rPr>
              <w:t>1,357</w:t>
            </w: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A963F5F" w14:textId="3269AFEC" w:rsidR="002545CF" w:rsidRPr="00571455" w:rsidRDefault="002545CF" w:rsidP="002545CF">
            <w:pPr>
              <w:jc w:val="center"/>
              <w:rPr>
                <w:sz w:val="22"/>
                <w:szCs w:val="22"/>
              </w:rPr>
            </w:pPr>
            <w:r w:rsidRPr="00571455">
              <w:rPr>
                <w:sz w:val="22"/>
                <w:szCs w:val="22"/>
              </w:rPr>
              <w:t>1,357</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6109E2F0" w14:textId="06011BF1" w:rsidR="002545CF" w:rsidRPr="00571455" w:rsidRDefault="002545CF" w:rsidP="002545CF">
            <w:pPr>
              <w:jc w:val="center"/>
              <w:rPr>
                <w:sz w:val="22"/>
                <w:szCs w:val="22"/>
              </w:rPr>
            </w:pPr>
            <w:r w:rsidRPr="00571455">
              <w:rPr>
                <w:sz w:val="22"/>
                <w:szCs w:val="22"/>
              </w:rPr>
              <w:t>1,357</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5353EE0F" w14:textId="2790C0D3" w:rsidR="002545CF" w:rsidRPr="00571455" w:rsidRDefault="002545CF" w:rsidP="002545CF">
            <w:pPr>
              <w:jc w:val="center"/>
              <w:rPr>
                <w:sz w:val="22"/>
                <w:szCs w:val="22"/>
              </w:rPr>
            </w:pPr>
            <w:r w:rsidRPr="00571455">
              <w:rPr>
                <w:sz w:val="22"/>
                <w:szCs w:val="22"/>
              </w:rPr>
              <w:t>1,357</w:t>
            </w:r>
          </w:p>
        </w:tc>
        <w:tc>
          <w:tcPr>
            <w:tcW w:w="580" w:type="pct"/>
            <w:tcBorders>
              <w:top w:val="single" w:sz="4" w:space="0" w:color="auto"/>
              <w:left w:val="single" w:sz="4" w:space="0" w:color="auto"/>
              <w:bottom w:val="single" w:sz="4" w:space="0" w:color="auto"/>
              <w:right w:val="single" w:sz="4" w:space="0" w:color="auto"/>
            </w:tcBorders>
            <w:shd w:val="clear" w:color="000000" w:fill="FFFFFF"/>
            <w:vAlign w:val="center"/>
          </w:tcPr>
          <w:p w14:paraId="55E0A7F0" w14:textId="7E353803" w:rsidR="002545CF" w:rsidRPr="00571455" w:rsidRDefault="002545CF" w:rsidP="002545CF">
            <w:pPr>
              <w:jc w:val="center"/>
              <w:rPr>
                <w:sz w:val="22"/>
                <w:szCs w:val="22"/>
              </w:rPr>
            </w:pPr>
            <w:r w:rsidRPr="00571455">
              <w:rPr>
                <w:sz w:val="22"/>
                <w:szCs w:val="22"/>
              </w:rPr>
              <w:t>1,357</w:t>
            </w:r>
          </w:p>
        </w:tc>
        <w:tc>
          <w:tcPr>
            <w:tcW w:w="581" w:type="pct"/>
            <w:tcBorders>
              <w:top w:val="single" w:sz="4" w:space="0" w:color="auto"/>
              <w:left w:val="single" w:sz="4" w:space="0" w:color="auto"/>
              <w:bottom w:val="single" w:sz="4" w:space="0" w:color="auto"/>
              <w:right w:val="single" w:sz="4" w:space="0" w:color="auto"/>
            </w:tcBorders>
            <w:shd w:val="clear" w:color="000000" w:fill="FFFFFF"/>
            <w:vAlign w:val="center"/>
          </w:tcPr>
          <w:p w14:paraId="26979102" w14:textId="0DB6B2AD" w:rsidR="002545CF" w:rsidRPr="00571455" w:rsidRDefault="002545CF" w:rsidP="002545CF">
            <w:pPr>
              <w:jc w:val="center"/>
              <w:rPr>
                <w:sz w:val="22"/>
                <w:szCs w:val="22"/>
              </w:rPr>
            </w:pPr>
            <w:r w:rsidRPr="00571455">
              <w:rPr>
                <w:sz w:val="22"/>
                <w:szCs w:val="22"/>
              </w:rPr>
              <w:t>1,357</w:t>
            </w:r>
          </w:p>
        </w:tc>
      </w:tr>
      <w:tr w:rsidR="00872763" w:rsidRPr="00571455" w14:paraId="34E70E4D" w14:textId="77777777" w:rsidTr="008275D3">
        <w:trPr>
          <w:cantSplit/>
        </w:trPr>
        <w:tc>
          <w:tcPr>
            <w:tcW w:w="224" w:type="pct"/>
            <w:tcBorders>
              <w:top w:val="single" w:sz="4" w:space="0" w:color="auto"/>
              <w:bottom w:val="single" w:sz="4" w:space="0" w:color="auto"/>
              <w:right w:val="single" w:sz="4" w:space="0" w:color="auto"/>
            </w:tcBorders>
            <w:shd w:val="clear" w:color="auto" w:fill="auto"/>
            <w:vAlign w:val="center"/>
          </w:tcPr>
          <w:p w14:paraId="009B52CB" w14:textId="77777777" w:rsidR="0089678C" w:rsidRPr="00571455" w:rsidRDefault="0089678C" w:rsidP="0089678C">
            <w:pPr>
              <w:pStyle w:val="ab"/>
              <w:jc w:val="center"/>
              <w:rPr>
                <w:b/>
                <w:bCs/>
                <w:sz w:val="22"/>
                <w:szCs w:val="22"/>
              </w:rPr>
            </w:pP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61C3E600" w14:textId="336E6D8B" w:rsidR="0089678C" w:rsidRPr="00571455" w:rsidRDefault="0089678C" w:rsidP="0089678C">
            <w:pPr>
              <w:rPr>
                <w:b/>
                <w:bCs/>
                <w:sz w:val="22"/>
                <w:szCs w:val="22"/>
              </w:rPr>
            </w:pPr>
            <w:r w:rsidRPr="00571455">
              <w:rPr>
                <w:b/>
                <w:bCs/>
                <w:sz w:val="22"/>
                <w:szCs w:val="22"/>
              </w:rPr>
              <w:t>Перспективные исто</w:t>
            </w:r>
            <w:r w:rsidRPr="00571455">
              <w:rPr>
                <w:b/>
                <w:bCs/>
                <w:sz w:val="22"/>
                <w:szCs w:val="22"/>
              </w:rPr>
              <w:t>ч</w:t>
            </w:r>
            <w:r w:rsidRPr="00571455">
              <w:rPr>
                <w:b/>
                <w:bCs/>
                <w:sz w:val="22"/>
                <w:szCs w:val="22"/>
              </w:rPr>
              <w:t>ники теплоснабжения</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335B66F1" w14:textId="77777777" w:rsidR="0089678C" w:rsidRPr="00571455" w:rsidRDefault="0089678C" w:rsidP="0089678C">
            <w:pPr>
              <w:jc w:val="center"/>
              <w:rPr>
                <w:b/>
                <w:bCs/>
                <w:sz w:val="22"/>
                <w:szCs w:val="22"/>
              </w:rPr>
            </w:pP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548901CB" w14:textId="77777777" w:rsidR="0089678C" w:rsidRPr="00571455" w:rsidRDefault="0089678C" w:rsidP="0089678C">
            <w:pPr>
              <w:jc w:val="center"/>
              <w:rPr>
                <w:b/>
                <w:bCs/>
                <w:sz w:val="22"/>
                <w:szCs w:val="22"/>
              </w:rPr>
            </w:pP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2716A536" w14:textId="77777777" w:rsidR="0089678C" w:rsidRPr="00571455" w:rsidRDefault="0089678C" w:rsidP="0089678C">
            <w:pPr>
              <w:jc w:val="center"/>
              <w:rPr>
                <w:b/>
                <w:bCs/>
                <w:sz w:val="22"/>
                <w:szCs w:val="22"/>
              </w:rPr>
            </w:pP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ACCC1A4" w14:textId="77777777" w:rsidR="0089678C" w:rsidRPr="00571455" w:rsidRDefault="0089678C" w:rsidP="0089678C">
            <w:pPr>
              <w:jc w:val="center"/>
              <w:rPr>
                <w:b/>
                <w:bCs/>
                <w:sz w:val="22"/>
                <w:szCs w:val="22"/>
              </w:rPr>
            </w:pP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0C2D6CD3" w14:textId="77777777" w:rsidR="0089678C" w:rsidRPr="00571455" w:rsidRDefault="0089678C" w:rsidP="0089678C">
            <w:pPr>
              <w:jc w:val="center"/>
              <w:rPr>
                <w:b/>
                <w:bCs/>
                <w:sz w:val="22"/>
                <w:szCs w:val="22"/>
              </w:rPr>
            </w:pP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45B48FA0" w14:textId="77777777" w:rsidR="0089678C" w:rsidRPr="00571455" w:rsidRDefault="0089678C" w:rsidP="0089678C">
            <w:pPr>
              <w:jc w:val="center"/>
              <w:rPr>
                <w:b/>
                <w:bCs/>
                <w:sz w:val="22"/>
                <w:szCs w:val="22"/>
              </w:rPr>
            </w:pPr>
          </w:p>
        </w:tc>
        <w:tc>
          <w:tcPr>
            <w:tcW w:w="580" w:type="pct"/>
            <w:tcBorders>
              <w:top w:val="single" w:sz="4" w:space="0" w:color="auto"/>
              <w:left w:val="single" w:sz="4" w:space="0" w:color="auto"/>
              <w:bottom w:val="single" w:sz="4" w:space="0" w:color="auto"/>
              <w:right w:val="single" w:sz="4" w:space="0" w:color="auto"/>
            </w:tcBorders>
            <w:shd w:val="clear" w:color="000000" w:fill="FFFFFF"/>
            <w:vAlign w:val="center"/>
          </w:tcPr>
          <w:p w14:paraId="3AF6D713" w14:textId="77777777" w:rsidR="0089678C" w:rsidRPr="00571455" w:rsidRDefault="0089678C" w:rsidP="0089678C">
            <w:pPr>
              <w:jc w:val="center"/>
              <w:rPr>
                <w:b/>
                <w:bCs/>
                <w:sz w:val="22"/>
                <w:szCs w:val="22"/>
              </w:rPr>
            </w:pPr>
          </w:p>
        </w:tc>
        <w:tc>
          <w:tcPr>
            <w:tcW w:w="581" w:type="pct"/>
            <w:tcBorders>
              <w:top w:val="single" w:sz="4" w:space="0" w:color="auto"/>
              <w:left w:val="single" w:sz="4" w:space="0" w:color="auto"/>
              <w:bottom w:val="single" w:sz="4" w:space="0" w:color="auto"/>
              <w:right w:val="single" w:sz="4" w:space="0" w:color="auto"/>
            </w:tcBorders>
            <w:shd w:val="clear" w:color="000000" w:fill="FFFFFF"/>
            <w:vAlign w:val="center"/>
          </w:tcPr>
          <w:p w14:paraId="2AA5C799" w14:textId="77777777" w:rsidR="0089678C" w:rsidRPr="00571455" w:rsidRDefault="0089678C" w:rsidP="0089678C">
            <w:pPr>
              <w:jc w:val="center"/>
              <w:rPr>
                <w:b/>
                <w:bCs/>
                <w:sz w:val="22"/>
                <w:szCs w:val="22"/>
              </w:rPr>
            </w:pPr>
          </w:p>
        </w:tc>
      </w:tr>
      <w:tr w:rsidR="00872763" w:rsidRPr="00571455" w14:paraId="41664DCC" w14:textId="77777777" w:rsidTr="00361F89">
        <w:trPr>
          <w:cantSplit/>
        </w:trPr>
        <w:tc>
          <w:tcPr>
            <w:tcW w:w="224" w:type="pct"/>
            <w:tcBorders>
              <w:top w:val="single" w:sz="4" w:space="0" w:color="auto"/>
              <w:bottom w:val="single" w:sz="4" w:space="0" w:color="auto"/>
              <w:right w:val="single" w:sz="4" w:space="0" w:color="auto"/>
            </w:tcBorders>
            <w:shd w:val="clear" w:color="auto" w:fill="auto"/>
            <w:vAlign w:val="center"/>
          </w:tcPr>
          <w:p w14:paraId="335D4CBA" w14:textId="28D9513C" w:rsidR="00874D2C" w:rsidRPr="00571455" w:rsidRDefault="00874D2C" w:rsidP="00874D2C">
            <w:pPr>
              <w:pStyle w:val="ab"/>
              <w:jc w:val="center"/>
              <w:rPr>
                <w:sz w:val="22"/>
                <w:szCs w:val="22"/>
              </w:rPr>
            </w:pPr>
            <w:r w:rsidRPr="00571455">
              <w:rPr>
                <w:sz w:val="22"/>
                <w:szCs w:val="22"/>
              </w:rPr>
              <w:t>30</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tcPr>
          <w:p w14:paraId="1D55477A" w14:textId="4E6BDE8B" w:rsidR="00874D2C" w:rsidRPr="00571455" w:rsidRDefault="00874D2C" w:rsidP="00874D2C">
            <w:pPr>
              <w:rPr>
                <w:sz w:val="22"/>
                <w:szCs w:val="22"/>
              </w:rPr>
            </w:pPr>
            <w:r w:rsidRPr="00571455">
              <w:rPr>
                <w:sz w:val="22"/>
                <w:szCs w:val="22"/>
              </w:rPr>
              <w:t>ТКУ (с. Якшур-Бодья, ул. Пушиной, 75а)</w:t>
            </w:r>
          </w:p>
        </w:tc>
        <w:tc>
          <w:tcPr>
            <w:tcW w:w="429" w:type="pct"/>
            <w:tcBorders>
              <w:top w:val="single" w:sz="4" w:space="0" w:color="auto"/>
              <w:left w:val="single" w:sz="4" w:space="0" w:color="auto"/>
              <w:bottom w:val="single" w:sz="4" w:space="0" w:color="auto"/>
              <w:right w:val="single" w:sz="4" w:space="0" w:color="auto"/>
            </w:tcBorders>
            <w:shd w:val="clear" w:color="000000" w:fill="FFFFFF"/>
            <w:vAlign w:val="center"/>
          </w:tcPr>
          <w:p w14:paraId="6BA3C6DE" w14:textId="4C13D8A6" w:rsidR="00874D2C" w:rsidRPr="00571455" w:rsidRDefault="00874D2C" w:rsidP="00874D2C">
            <w:pPr>
              <w:jc w:val="center"/>
              <w:rPr>
                <w:sz w:val="22"/>
                <w:szCs w:val="22"/>
              </w:rPr>
            </w:pPr>
            <w:r w:rsidRPr="00571455">
              <w:rPr>
                <w:sz w:val="22"/>
                <w:szCs w:val="22"/>
              </w:rPr>
              <w:t>-</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tcPr>
          <w:p w14:paraId="051131A8" w14:textId="306B3B96" w:rsidR="00874D2C" w:rsidRPr="00571455" w:rsidRDefault="00874D2C" w:rsidP="00874D2C">
            <w:pPr>
              <w:jc w:val="center"/>
              <w:rPr>
                <w:sz w:val="22"/>
                <w:szCs w:val="22"/>
              </w:rPr>
            </w:pPr>
            <w:r w:rsidRPr="00571455">
              <w:rPr>
                <w:sz w:val="22"/>
                <w:szCs w:val="22"/>
              </w:rPr>
              <w:t>-</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7FAAA902" w14:textId="1CD9B6D2" w:rsidR="00874D2C" w:rsidRPr="00571455" w:rsidRDefault="00874D2C" w:rsidP="00874D2C">
            <w:pPr>
              <w:jc w:val="center"/>
              <w:rPr>
                <w:sz w:val="22"/>
                <w:szCs w:val="22"/>
              </w:rPr>
            </w:pPr>
            <w:r w:rsidRPr="00571455">
              <w:rPr>
                <w:sz w:val="22"/>
                <w:szCs w:val="22"/>
              </w:rPr>
              <w:t>-</w:t>
            </w:r>
          </w:p>
        </w:tc>
        <w:tc>
          <w:tcPr>
            <w:tcW w:w="36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22ADA8" w14:textId="67475B25" w:rsidR="00874D2C" w:rsidRPr="00571455" w:rsidRDefault="00874D2C" w:rsidP="00874D2C">
            <w:pPr>
              <w:jc w:val="center"/>
              <w:rPr>
                <w:sz w:val="22"/>
                <w:szCs w:val="22"/>
              </w:rPr>
            </w:pPr>
            <w:r w:rsidRPr="00571455">
              <w:rPr>
                <w:sz w:val="22"/>
                <w:szCs w:val="22"/>
              </w:rPr>
              <w:t>-</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tcPr>
          <w:p w14:paraId="3A6CF0A8" w14:textId="378097DF" w:rsidR="00874D2C" w:rsidRPr="00571455" w:rsidRDefault="00874D2C" w:rsidP="00874D2C">
            <w:pPr>
              <w:jc w:val="center"/>
              <w:rPr>
                <w:sz w:val="22"/>
                <w:szCs w:val="22"/>
              </w:rPr>
            </w:pPr>
            <w:r w:rsidRPr="00571455">
              <w:rPr>
                <w:sz w:val="22"/>
                <w:szCs w:val="22"/>
              </w:rPr>
              <w:t>-</w:t>
            </w:r>
          </w:p>
        </w:tc>
        <w:tc>
          <w:tcPr>
            <w:tcW w:w="354" w:type="pct"/>
            <w:tcBorders>
              <w:top w:val="nil"/>
              <w:left w:val="nil"/>
              <w:bottom w:val="single" w:sz="8" w:space="0" w:color="auto"/>
              <w:right w:val="single" w:sz="8" w:space="0" w:color="auto"/>
            </w:tcBorders>
            <w:shd w:val="clear" w:color="000000" w:fill="FFFFFF"/>
            <w:vAlign w:val="center"/>
          </w:tcPr>
          <w:p w14:paraId="005922B8" w14:textId="0DEE8567" w:rsidR="00874D2C" w:rsidRPr="00571455" w:rsidRDefault="00874D2C" w:rsidP="00874D2C">
            <w:pPr>
              <w:jc w:val="center"/>
              <w:rPr>
                <w:sz w:val="22"/>
                <w:szCs w:val="22"/>
              </w:rPr>
            </w:pPr>
            <w:r w:rsidRPr="00571455">
              <w:rPr>
                <w:sz w:val="22"/>
                <w:szCs w:val="22"/>
              </w:rPr>
              <w:t>1,050</w:t>
            </w:r>
          </w:p>
        </w:tc>
        <w:tc>
          <w:tcPr>
            <w:tcW w:w="580" w:type="pct"/>
            <w:tcBorders>
              <w:top w:val="nil"/>
              <w:left w:val="nil"/>
              <w:bottom w:val="single" w:sz="8" w:space="0" w:color="auto"/>
              <w:right w:val="single" w:sz="8" w:space="0" w:color="auto"/>
            </w:tcBorders>
            <w:shd w:val="clear" w:color="000000" w:fill="FFFFFF"/>
            <w:vAlign w:val="center"/>
          </w:tcPr>
          <w:p w14:paraId="76959D78" w14:textId="12807193" w:rsidR="00874D2C" w:rsidRPr="00571455" w:rsidRDefault="00874D2C" w:rsidP="00874D2C">
            <w:pPr>
              <w:jc w:val="center"/>
              <w:rPr>
                <w:sz w:val="22"/>
                <w:szCs w:val="22"/>
              </w:rPr>
            </w:pPr>
            <w:r w:rsidRPr="00571455">
              <w:rPr>
                <w:sz w:val="22"/>
                <w:szCs w:val="22"/>
              </w:rPr>
              <w:t>1,050</w:t>
            </w:r>
          </w:p>
        </w:tc>
        <w:tc>
          <w:tcPr>
            <w:tcW w:w="581" w:type="pct"/>
            <w:tcBorders>
              <w:top w:val="nil"/>
              <w:left w:val="nil"/>
              <w:bottom w:val="single" w:sz="8" w:space="0" w:color="auto"/>
              <w:right w:val="single" w:sz="8" w:space="0" w:color="auto"/>
            </w:tcBorders>
            <w:shd w:val="clear" w:color="000000" w:fill="FFFFFF"/>
            <w:vAlign w:val="center"/>
          </w:tcPr>
          <w:p w14:paraId="64C70060" w14:textId="6491CDDF" w:rsidR="00874D2C" w:rsidRPr="00571455" w:rsidRDefault="00874D2C" w:rsidP="00874D2C">
            <w:pPr>
              <w:jc w:val="center"/>
              <w:rPr>
                <w:sz w:val="22"/>
                <w:szCs w:val="22"/>
              </w:rPr>
            </w:pPr>
            <w:r w:rsidRPr="00571455">
              <w:rPr>
                <w:sz w:val="22"/>
                <w:szCs w:val="22"/>
              </w:rPr>
              <w:t>1,050</w:t>
            </w:r>
          </w:p>
        </w:tc>
      </w:tr>
      <w:tr w:rsidR="00872763" w:rsidRPr="00571455" w14:paraId="2EE2856D" w14:textId="77777777" w:rsidTr="001275EC">
        <w:trPr>
          <w:cantSplit/>
        </w:trPr>
        <w:tc>
          <w:tcPr>
            <w:tcW w:w="224" w:type="pct"/>
            <w:tcBorders>
              <w:top w:val="single" w:sz="4" w:space="0" w:color="auto"/>
              <w:bottom w:val="single" w:sz="4" w:space="0" w:color="auto"/>
              <w:right w:val="single" w:sz="4" w:space="0" w:color="auto"/>
            </w:tcBorders>
            <w:shd w:val="clear" w:color="auto" w:fill="auto"/>
            <w:vAlign w:val="center"/>
          </w:tcPr>
          <w:p w14:paraId="4EDA7B1A" w14:textId="1DB1C956" w:rsidR="00874D2C" w:rsidRPr="00571455" w:rsidRDefault="00874D2C" w:rsidP="00874D2C">
            <w:pPr>
              <w:pStyle w:val="ab"/>
              <w:jc w:val="center"/>
              <w:rPr>
                <w:sz w:val="22"/>
                <w:szCs w:val="22"/>
              </w:rPr>
            </w:pPr>
            <w:r w:rsidRPr="00571455">
              <w:rPr>
                <w:sz w:val="22"/>
                <w:szCs w:val="22"/>
              </w:rPr>
              <w:t>31</w:t>
            </w:r>
          </w:p>
        </w:tc>
        <w:tc>
          <w:tcPr>
            <w:tcW w:w="1286" w:type="pct"/>
            <w:tcBorders>
              <w:top w:val="nil"/>
              <w:left w:val="nil"/>
              <w:bottom w:val="single" w:sz="8" w:space="0" w:color="auto"/>
              <w:right w:val="single" w:sz="8" w:space="0" w:color="auto"/>
            </w:tcBorders>
            <w:shd w:val="clear" w:color="000000" w:fill="FFFFFF"/>
            <w:vAlign w:val="center"/>
          </w:tcPr>
          <w:p w14:paraId="2EB17F85" w14:textId="21E56914" w:rsidR="00874D2C" w:rsidRPr="00571455" w:rsidRDefault="00E849CF" w:rsidP="00874D2C">
            <w:pPr>
              <w:rPr>
                <w:sz w:val="22"/>
                <w:szCs w:val="22"/>
              </w:rPr>
            </w:pPr>
            <w:r w:rsidRPr="00571455">
              <w:rPr>
                <w:sz w:val="22"/>
                <w:szCs w:val="22"/>
              </w:rPr>
              <w:t>БМК с. Чур</w:t>
            </w:r>
          </w:p>
        </w:tc>
        <w:tc>
          <w:tcPr>
            <w:tcW w:w="429" w:type="pct"/>
            <w:tcBorders>
              <w:top w:val="nil"/>
              <w:left w:val="nil"/>
              <w:bottom w:val="single" w:sz="8" w:space="0" w:color="auto"/>
              <w:right w:val="single" w:sz="8" w:space="0" w:color="auto"/>
            </w:tcBorders>
            <w:shd w:val="clear" w:color="000000" w:fill="FFFFFF"/>
            <w:vAlign w:val="center"/>
          </w:tcPr>
          <w:p w14:paraId="6A75DA72" w14:textId="111E429B" w:rsidR="00874D2C" w:rsidRPr="00571455" w:rsidRDefault="00874D2C" w:rsidP="00874D2C">
            <w:pPr>
              <w:jc w:val="center"/>
              <w:rPr>
                <w:sz w:val="22"/>
                <w:szCs w:val="22"/>
              </w:rPr>
            </w:pPr>
            <w:r w:rsidRPr="00571455">
              <w:rPr>
                <w:sz w:val="22"/>
                <w:szCs w:val="22"/>
              </w:rPr>
              <w:t>-</w:t>
            </w:r>
          </w:p>
        </w:tc>
        <w:tc>
          <w:tcPr>
            <w:tcW w:w="472" w:type="pct"/>
            <w:tcBorders>
              <w:top w:val="nil"/>
              <w:left w:val="nil"/>
              <w:bottom w:val="single" w:sz="8" w:space="0" w:color="auto"/>
              <w:right w:val="single" w:sz="8" w:space="0" w:color="auto"/>
            </w:tcBorders>
            <w:shd w:val="clear" w:color="000000" w:fill="FFFFFF"/>
            <w:vAlign w:val="center"/>
          </w:tcPr>
          <w:p w14:paraId="464A2C0B" w14:textId="50EDE2C3" w:rsidR="00874D2C" w:rsidRPr="00571455" w:rsidRDefault="00874D2C" w:rsidP="00874D2C">
            <w:pPr>
              <w:jc w:val="center"/>
              <w:rPr>
                <w:sz w:val="22"/>
                <w:szCs w:val="22"/>
              </w:rPr>
            </w:pPr>
            <w:r w:rsidRPr="00571455">
              <w:rPr>
                <w:sz w:val="22"/>
                <w:szCs w:val="22"/>
              </w:rPr>
              <w:t>-</w:t>
            </w:r>
          </w:p>
        </w:tc>
        <w:tc>
          <w:tcPr>
            <w:tcW w:w="359" w:type="pct"/>
            <w:tcBorders>
              <w:top w:val="nil"/>
              <w:left w:val="nil"/>
              <w:bottom w:val="single" w:sz="8" w:space="0" w:color="auto"/>
              <w:right w:val="single" w:sz="8" w:space="0" w:color="auto"/>
            </w:tcBorders>
            <w:shd w:val="clear" w:color="000000" w:fill="FFFFFF"/>
            <w:vAlign w:val="center"/>
          </w:tcPr>
          <w:p w14:paraId="268879AA" w14:textId="5121445B" w:rsidR="00874D2C" w:rsidRPr="00571455" w:rsidRDefault="00874D2C" w:rsidP="00874D2C">
            <w:pPr>
              <w:jc w:val="center"/>
              <w:rPr>
                <w:sz w:val="22"/>
                <w:szCs w:val="22"/>
              </w:rPr>
            </w:pPr>
            <w:r w:rsidRPr="00571455">
              <w:rPr>
                <w:sz w:val="22"/>
                <w:szCs w:val="22"/>
              </w:rPr>
              <w:t>-</w:t>
            </w:r>
          </w:p>
        </w:tc>
        <w:tc>
          <w:tcPr>
            <w:tcW w:w="361" w:type="pct"/>
            <w:tcBorders>
              <w:top w:val="nil"/>
              <w:left w:val="nil"/>
              <w:bottom w:val="single" w:sz="8" w:space="0" w:color="auto"/>
              <w:right w:val="single" w:sz="8" w:space="0" w:color="auto"/>
            </w:tcBorders>
            <w:shd w:val="clear" w:color="000000" w:fill="FFFFFF"/>
            <w:noWrap/>
            <w:vAlign w:val="center"/>
          </w:tcPr>
          <w:p w14:paraId="5CB0362A" w14:textId="7A31B80F" w:rsidR="00874D2C" w:rsidRPr="00571455" w:rsidRDefault="00874D2C" w:rsidP="00874D2C">
            <w:pPr>
              <w:jc w:val="center"/>
              <w:rPr>
                <w:sz w:val="22"/>
                <w:szCs w:val="22"/>
              </w:rPr>
            </w:pPr>
            <w:r w:rsidRPr="00571455">
              <w:rPr>
                <w:sz w:val="22"/>
                <w:szCs w:val="22"/>
              </w:rPr>
              <w:t>0,259</w:t>
            </w:r>
          </w:p>
        </w:tc>
        <w:tc>
          <w:tcPr>
            <w:tcW w:w="354" w:type="pct"/>
            <w:tcBorders>
              <w:top w:val="nil"/>
              <w:left w:val="nil"/>
              <w:bottom w:val="single" w:sz="8" w:space="0" w:color="auto"/>
              <w:right w:val="single" w:sz="8" w:space="0" w:color="auto"/>
            </w:tcBorders>
            <w:shd w:val="clear" w:color="000000" w:fill="FFFFFF"/>
            <w:vAlign w:val="center"/>
          </w:tcPr>
          <w:p w14:paraId="6F1AC711" w14:textId="606F05F8" w:rsidR="00874D2C" w:rsidRPr="00571455" w:rsidRDefault="00874D2C" w:rsidP="00874D2C">
            <w:pPr>
              <w:jc w:val="center"/>
              <w:rPr>
                <w:sz w:val="22"/>
                <w:szCs w:val="22"/>
              </w:rPr>
            </w:pPr>
            <w:r w:rsidRPr="00571455">
              <w:rPr>
                <w:sz w:val="22"/>
                <w:szCs w:val="22"/>
              </w:rPr>
              <w:t>0,259</w:t>
            </w:r>
          </w:p>
        </w:tc>
        <w:tc>
          <w:tcPr>
            <w:tcW w:w="354" w:type="pct"/>
            <w:tcBorders>
              <w:top w:val="nil"/>
              <w:left w:val="nil"/>
              <w:bottom w:val="single" w:sz="8" w:space="0" w:color="auto"/>
              <w:right w:val="single" w:sz="8" w:space="0" w:color="auto"/>
            </w:tcBorders>
            <w:shd w:val="clear" w:color="000000" w:fill="FFFFFF"/>
            <w:vAlign w:val="center"/>
          </w:tcPr>
          <w:p w14:paraId="7153C0E6" w14:textId="1E44D1F0" w:rsidR="00874D2C" w:rsidRPr="00571455" w:rsidRDefault="00874D2C" w:rsidP="00874D2C">
            <w:pPr>
              <w:jc w:val="center"/>
              <w:rPr>
                <w:sz w:val="22"/>
                <w:szCs w:val="22"/>
              </w:rPr>
            </w:pPr>
            <w:r w:rsidRPr="00571455">
              <w:rPr>
                <w:sz w:val="22"/>
                <w:szCs w:val="22"/>
              </w:rPr>
              <w:t>0,259</w:t>
            </w:r>
          </w:p>
        </w:tc>
        <w:tc>
          <w:tcPr>
            <w:tcW w:w="580" w:type="pct"/>
            <w:tcBorders>
              <w:top w:val="nil"/>
              <w:left w:val="nil"/>
              <w:bottom w:val="single" w:sz="8" w:space="0" w:color="auto"/>
              <w:right w:val="single" w:sz="8" w:space="0" w:color="auto"/>
            </w:tcBorders>
            <w:shd w:val="clear" w:color="000000" w:fill="FFFFFF"/>
            <w:vAlign w:val="center"/>
          </w:tcPr>
          <w:p w14:paraId="351C1CC9" w14:textId="5136ABAB" w:rsidR="00874D2C" w:rsidRPr="00571455" w:rsidRDefault="00874D2C" w:rsidP="00874D2C">
            <w:pPr>
              <w:jc w:val="center"/>
              <w:rPr>
                <w:sz w:val="22"/>
                <w:szCs w:val="22"/>
              </w:rPr>
            </w:pPr>
            <w:r w:rsidRPr="00571455">
              <w:rPr>
                <w:sz w:val="22"/>
                <w:szCs w:val="22"/>
              </w:rPr>
              <w:t>0,259</w:t>
            </w:r>
          </w:p>
        </w:tc>
        <w:tc>
          <w:tcPr>
            <w:tcW w:w="581" w:type="pct"/>
            <w:tcBorders>
              <w:top w:val="nil"/>
              <w:left w:val="nil"/>
              <w:bottom w:val="single" w:sz="8" w:space="0" w:color="auto"/>
              <w:right w:val="single" w:sz="8" w:space="0" w:color="auto"/>
            </w:tcBorders>
            <w:shd w:val="clear" w:color="000000" w:fill="FFFFFF"/>
            <w:vAlign w:val="center"/>
          </w:tcPr>
          <w:p w14:paraId="12890DC9" w14:textId="3964A3E6" w:rsidR="00874D2C" w:rsidRPr="00571455" w:rsidRDefault="00874D2C" w:rsidP="00874D2C">
            <w:pPr>
              <w:jc w:val="center"/>
              <w:rPr>
                <w:sz w:val="22"/>
                <w:szCs w:val="22"/>
              </w:rPr>
            </w:pPr>
            <w:r w:rsidRPr="00571455">
              <w:rPr>
                <w:sz w:val="22"/>
                <w:szCs w:val="22"/>
              </w:rPr>
              <w:t>0,259</w:t>
            </w:r>
          </w:p>
        </w:tc>
      </w:tr>
      <w:bookmarkEnd w:id="203"/>
    </w:tbl>
    <w:p w14:paraId="7D2DF8B4" w14:textId="77777777" w:rsidR="008275D3" w:rsidRPr="00571455" w:rsidRDefault="008275D3"/>
    <w:bookmarkEnd w:id="204"/>
    <w:p w14:paraId="180B87DE" w14:textId="77777777" w:rsidR="00866DD0" w:rsidRPr="00571455" w:rsidRDefault="00866DD0" w:rsidP="0006129B">
      <w:pPr>
        <w:pStyle w:val="Affb"/>
      </w:pPr>
      <w:r w:rsidRPr="00571455">
        <w:t>Прогноз приростов объемов потребления теплоносителя рассмотрен в Главе 6 Обоснов</w:t>
      </w:r>
      <w:r w:rsidRPr="00571455">
        <w:t>ы</w:t>
      </w:r>
      <w:r w:rsidRPr="00571455">
        <w:t>вающих материалов.</w:t>
      </w:r>
    </w:p>
    <w:p w14:paraId="0D6815B6" w14:textId="77777777" w:rsidR="00027782" w:rsidRPr="00571455" w:rsidRDefault="00F8193E" w:rsidP="0006129B">
      <w:pPr>
        <w:pStyle w:val="21"/>
        <w:spacing w:line="240" w:lineRule="auto"/>
      </w:pPr>
      <w:bookmarkStart w:id="205" w:name="_Toc149472502"/>
      <w:r w:rsidRPr="00571455">
        <w:t>2.5</w:t>
      </w:r>
      <w:r w:rsidR="00027782" w:rsidRPr="00571455">
        <w:t xml:space="preserve"> </w:t>
      </w:r>
      <w:r w:rsidRPr="00571455">
        <w:t>П</w:t>
      </w:r>
      <w:r w:rsidR="00274C31" w:rsidRPr="00571455">
        <w:t>рогнозы приростов объемов потребления тепловой энергии (мощности) и те</w:t>
      </w:r>
      <w:r w:rsidR="00274C31" w:rsidRPr="00571455">
        <w:t>п</w:t>
      </w:r>
      <w:r w:rsidR="00274C31" w:rsidRPr="00571455">
        <w:t>лоносителя с разделением по видам теплопотребления в расчетных элементах территор</w:t>
      </w:r>
      <w:r w:rsidR="00274C31" w:rsidRPr="00571455">
        <w:t>и</w:t>
      </w:r>
      <w:r w:rsidR="00274C31" w:rsidRPr="00571455">
        <w:t>ального деления и в зонах действия индивидуального теплоснабжения на каждом этапе</w:t>
      </w:r>
      <w:bookmarkEnd w:id="205"/>
    </w:p>
    <w:p w14:paraId="6D159439" w14:textId="77777777" w:rsidR="00E15079" w:rsidRPr="00571455" w:rsidRDefault="00E15079" w:rsidP="0006129B">
      <w:pPr>
        <w:pStyle w:val="Affb"/>
      </w:pPr>
      <w:r w:rsidRPr="00571455">
        <w:t xml:space="preserve">Для отопления и горячего водоснабжения индивидуальных домов </w:t>
      </w:r>
      <w:r w:rsidR="00725906" w:rsidRPr="00571455">
        <w:t xml:space="preserve">рекомендуется </w:t>
      </w:r>
      <w:r w:rsidRPr="00571455">
        <w:t>прим</w:t>
      </w:r>
      <w:r w:rsidRPr="00571455">
        <w:t>е</w:t>
      </w:r>
      <w:r w:rsidRPr="00571455">
        <w:t xml:space="preserve">нение индивидуальных двухконтурных котлов, работающих на </w:t>
      </w:r>
      <w:r w:rsidR="00092887" w:rsidRPr="00571455">
        <w:t>газовом и твердом</w:t>
      </w:r>
      <w:r w:rsidRPr="00571455">
        <w:t xml:space="preserve"> топливе. В</w:t>
      </w:r>
      <w:r w:rsidRPr="00571455">
        <w:t>ы</w:t>
      </w:r>
      <w:r w:rsidRPr="00571455">
        <w:t>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571455">
        <w:t>итальные вложения по их прокладке.</w:t>
      </w:r>
    </w:p>
    <w:p w14:paraId="6FE435E1" w14:textId="77777777" w:rsidR="00E15079" w:rsidRPr="00571455" w:rsidRDefault="00E15079" w:rsidP="0006129B">
      <w:pPr>
        <w:pStyle w:val="Affb"/>
        <w:rPr>
          <w:szCs w:val="24"/>
        </w:rPr>
      </w:pPr>
      <w:r w:rsidRPr="00571455">
        <w:t xml:space="preserve">Для теплоснабжения </w:t>
      </w:r>
      <w:r w:rsidR="00092887" w:rsidRPr="00571455">
        <w:t>зданий (группы зданий)</w:t>
      </w:r>
      <w:r w:rsidRPr="00571455">
        <w:t xml:space="preserve"> с небольшим теплопотреблением и пр</w:t>
      </w:r>
      <w:r w:rsidRPr="00571455">
        <w:t>о</w:t>
      </w:r>
      <w:r w:rsidRPr="00571455">
        <w:t>мышленных объектов рекомендуется использо</w:t>
      </w:r>
      <w:r w:rsidR="00134975" w:rsidRPr="00571455">
        <w:t>вать автономные источники тепла,</w:t>
      </w:r>
      <w:r w:rsidRPr="00571455">
        <w:t xml:space="preserve"> отдельност</w:t>
      </w:r>
      <w:r w:rsidRPr="00571455">
        <w:t>о</w:t>
      </w:r>
      <w:r w:rsidRPr="00571455">
        <w:t xml:space="preserve">ящие и пристроенные </w:t>
      </w:r>
      <w:r w:rsidR="005B0C8D" w:rsidRPr="00571455">
        <w:t>блочно-модульные котельные малой мощности</w:t>
      </w:r>
      <w:r w:rsidRPr="00571455">
        <w:t>.</w:t>
      </w:r>
    </w:p>
    <w:p w14:paraId="20F3FD97" w14:textId="77777777" w:rsidR="00027782" w:rsidRPr="00571455" w:rsidRDefault="00F8193E" w:rsidP="0006129B">
      <w:pPr>
        <w:pStyle w:val="21"/>
        <w:spacing w:line="240" w:lineRule="auto"/>
      </w:pPr>
      <w:bookmarkStart w:id="206" w:name="_Toc149472503"/>
      <w:r w:rsidRPr="00571455">
        <w:t>2.6</w:t>
      </w:r>
      <w:r w:rsidR="00027782" w:rsidRPr="00571455">
        <w:t xml:space="preserve"> </w:t>
      </w:r>
      <w:r w:rsidRPr="00571455">
        <w:t>П</w:t>
      </w:r>
      <w:r w:rsidR="00274C31" w:rsidRPr="00571455">
        <w:t>рогнозы приростов объемов потребления тепловой энергии (мощности) и те</w:t>
      </w:r>
      <w:r w:rsidR="00274C31" w:rsidRPr="00571455">
        <w:t>п</w:t>
      </w:r>
      <w:r w:rsidR="00274C31" w:rsidRPr="00571455">
        <w:t>лоносителя объектами, расположенными в производственных зонах, при условии во</w:t>
      </w:r>
      <w:r w:rsidR="00274C31" w:rsidRPr="00571455">
        <w:t>з</w:t>
      </w:r>
      <w:r w:rsidR="00274C31" w:rsidRPr="00571455">
        <w:t>можных изменений производственных зон и их перепрофилирования и приростов объ</w:t>
      </w:r>
      <w:r w:rsidR="00274C31" w:rsidRPr="00571455">
        <w:t>е</w:t>
      </w:r>
      <w:r w:rsidR="00274C31" w:rsidRPr="00571455">
        <w:t>мов потребления тепловой энергии (мощности) производственными объектами с раздел</w:t>
      </w:r>
      <w:r w:rsidR="00274C31" w:rsidRPr="00571455">
        <w:t>е</w:t>
      </w:r>
      <w:r w:rsidR="00274C31" w:rsidRPr="00571455">
        <w:t>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06"/>
    </w:p>
    <w:p w14:paraId="4B543F47" w14:textId="77777777" w:rsidR="00E15079" w:rsidRPr="00571455" w:rsidRDefault="00E15079" w:rsidP="0006129B">
      <w:pPr>
        <w:tabs>
          <w:tab w:val="left" w:pos="0"/>
        </w:tabs>
        <w:ind w:firstLine="709"/>
      </w:pPr>
      <w:bookmarkStart w:id="207" w:name="_Toc33877581"/>
      <w:r w:rsidRPr="00571455">
        <w:t>Перспективное развитие промышленности намечается, в основном, за счет развития и реконструкции существующих предприятий.</w:t>
      </w:r>
    </w:p>
    <w:p w14:paraId="7A0C742F" w14:textId="77777777" w:rsidR="008769FC" w:rsidRPr="00571455" w:rsidRDefault="00F8193E" w:rsidP="0006129B">
      <w:pPr>
        <w:pStyle w:val="21"/>
        <w:spacing w:line="240" w:lineRule="auto"/>
        <w:rPr>
          <w:rFonts w:eastAsia="Microsoft YaHei"/>
        </w:rPr>
      </w:pPr>
      <w:bookmarkStart w:id="208" w:name="_Toc149472504"/>
      <w:r w:rsidRPr="00571455">
        <w:rPr>
          <w:rFonts w:eastAsia="Microsoft YaHei"/>
        </w:rPr>
        <w:lastRenderedPageBreak/>
        <w:t xml:space="preserve">2.7 </w:t>
      </w:r>
      <w:r w:rsidR="008769FC"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207"/>
      <w:bookmarkEnd w:id="208"/>
    </w:p>
    <w:p w14:paraId="3E2EF570" w14:textId="69F9C756" w:rsidR="007304AD" w:rsidRPr="00571455" w:rsidRDefault="008275D3" w:rsidP="00E41D8B">
      <w:pPr>
        <w:ind w:firstLine="567"/>
      </w:pPr>
      <w:bookmarkStart w:id="209" w:name="_Toc464212043"/>
      <w:bookmarkStart w:id="210" w:name="_Toc1665659"/>
      <w:r w:rsidRPr="00571455">
        <w:t xml:space="preserve">Глава разработана в соответствии </w:t>
      </w:r>
      <w:r w:rsidR="00780802" w:rsidRPr="00571455">
        <w:t>с</w:t>
      </w:r>
      <w:r w:rsidR="00D31737" w:rsidRPr="00571455">
        <w:t xml:space="preserve">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31737" w:rsidRPr="00571455">
        <w:t xml:space="preserve">«О требованиях к схемам теплоснабжения, порядку их </w:t>
      </w:r>
      <w:r w:rsidR="008E4EBE" w:rsidRPr="00571455">
        <w:t>разработки</w:t>
      </w:r>
      <w:r w:rsidR="00D31737" w:rsidRPr="00571455">
        <w:t xml:space="preserve"> и утверждения» </w:t>
      </w:r>
      <w:r w:rsidR="00C6704F" w:rsidRPr="00571455">
        <w:t xml:space="preserve">(в редакции </w:t>
      </w:r>
      <w:r w:rsidR="007010E8" w:rsidRPr="00571455">
        <w:t>Постановлений Правительства РФ</w:t>
      </w:r>
      <w:r w:rsidR="00D31737" w:rsidRPr="00571455">
        <w:t xml:space="preserve"> от 07.10.2014 № 1016, от 18.03.2016 № 208, от 23.03.2016 № 229, от 12.07.2016 № 666, от 03.04.2018 № 405, от 16.03.2019 № </w:t>
      </w:r>
      <w:r w:rsidR="00127490" w:rsidRPr="00571455">
        <w:t>276) и Методическими указаниями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r w:rsidR="007304AD" w:rsidRPr="00571455">
        <w:t>.</w:t>
      </w:r>
    </w:p>
    <w:p w14:paraId="4AD236C5" w14:textId="38169A87" w:rsidR="008769FC" w:rsidRPr="00571455" w:rsidRDefault="008769FC" w:rsidP="00E41D8B">
      <w:pPr>
        <w:ind w:firstLine="567"/>
        <w:sectPr w:rsidR="008769FC" w:rsidRPr="00571455" w:rsidSect="00F83FC4">
          <w:pgSz w:w="11907" w:h="16840" w:code="9"/>
          <w:pgMar w:top="1134" w:right="851" w:bottom="1134" w:left="1134" w:header="340" w:footer="585" w:gutter="0"/>
          <w:cols w:space="708"/>
          <w:docGrid w:linePitch="360"/>
        </w:sectPr>
      </w:pPr>
    </w:p>
    <w:p w14:paraId="4A52AA67" w14:textId="77777777" w:rsidR="00B4382C" w:rsidRPr="00571455" w:rsidRDefault="00B4382C" w:rsidP="00B4382C">
      <w:pPr>
        <w:pStyle w:val="1"/>
      </w:pPr>
      <w:bookmarkStart w:id="211" w:name="_Toc422303794"/>
      <w:bookmarkStart w:id="212" w:name="_Toc121588500"/>
      <w:bookmarkStart w:id="213" w:name="_Toc149472505"/>
      <w:bookmarkStart w:id="214" w:name="_Toc422303795"/>
      <w:bookmarkEnd w:id="209"/>
      <w:bookmarkEnd w:id="210"/>
      <w:r w:rsidRPr="00571455">
        <w:lastRenderedPageBreak/>
        <w:t xml:space="preserve">ГЛАВА 3 </w:t>
      </w:r>
      <w:bookmarkEnd w:id="211"/>
      <w:r w:rsidRPr="00571455">
        <w:t>Электронная модель системы теплоснабжения округа</w:t>
      </w:r>
      <w:bookmarkEnd w:id="212"/>
      <w:bookmarkEnd w:id="213"/>
    </w:p>
    <w:p w14:paraId="606013A6" w14:textId="77777777" w:rsidR="00B4382C" w:rsidRPr="00571455" w:rsidRDefault="00B4382C" w:rsidP="00B4382C">
      <w:pPr>
        <w:ind w:firstLine="567"/>
        <w:rPr>
          <w:lang w:eastAsia="ar-SA"/>
        </w:rPr>
      </w:pPr>
      <w:r w:rsidRPr="00571455">
        <w:rPr>
          <w:lang w:eastAsia="ar-SA"/>
        </w:rPr>
        <w:t>Разработка электронной модели системы теплоснабжения выполнена с целью создания и</w:t>
      </w:r>
      <w:r w:rsidRPr="00571455">
        <w:rPr>
          <w:lang w:eastAsia="ar-SA"/>
        </w:rPr>
        <w:t>н</w:t>
      </w:r>
      <w:r w:rsidRPr="00571455">
        <w:rPr>
          <w:lang w:eastAsia="ar-SA"/>
        </w:rPr>
        <w:t>струмента для:</w:t>
      </w:r>
    </w:p>
    <w:p w14:paraId="60DEA62A" w14:textId="67537DF1" w:rsidR="00B4382C" w:rsidRPr="00571455" w:rsidRDefault="00B4382C" w:rsidP="00B4382C">
      <w:pPr>
        <w:numPr>
          <w:ilvl w:val="0"/>
          <w:numId w:val="12"/>
        </w:numPr>
        <w:rPr>
          <w:lang w:eastAsia="ar-SA"/>
        </w:rPr>
      </w:pPr>
      <w:r w:rsidRPr="00571455">
        <w:rPr>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w:t>
      </w:r>
      <w:r w:rsidRPr="00571455">
        <w:rPr>
          <w:lang w:eastAsia="ar-SA"/>
        </w:rPr>
        <w:t>е</w:t>
      </w:r>
      <w:r w:rsidRPr="00571455">
        <w:rPr>
          <w:lang w:eastAsia="ar-SA"/>
        </w:rPr>
        <w:t xml:space="preserve">ние объектов системы теплоснабжения с привязкой к топографической основе </w:t>
      </w:r>
      <w:r w:rsidR="00627643" w:rsidRPr="00571455">
        <w:rPr>
          <w:lang w:eastAsia="ar-SA"/>
        </w:rPr>
        <w:t>округа</w:t>
      </w:r>
      <w:r w:rsidRPr="00571455">
        <w:rPr>
          <w:lang w:eastAsia="ar-SA"/>
        </w:rPr>
        <w:t xml:space="preserve"> с полным топологическим описанием связности объектов;</w:t>
      </w:r>
    </w:p>
    <w:p w14:paraId="58997172" w14:textId="77777777" w:rsidR="00B4382C" w:rsidRPr="00571455" w:rsidRDefault="00B4382C" w:rsidP="00B4382C">
      <w:pPr>
        <w:numPr>
          <w:ilvl w:val="0"/>
          <w:numId w:val="12"/>
        </w:numPr>
        <w:rPr>
          <w:lang w:eastAsia="ar-SA"/>
        </w:rPr>
      </w:pPr>
      <w:r w:rsidRPr="00571455">
        <w:rPr>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w:t>
      </w:r>
      <w:r w:rsidRPr="00571455">
        <w:rPr>
          <w:lang w:eastAsia="ar-SA"/>
        </w:rPr>
        <w:t>о</w:t>
      </w:r>
      <w:r w:rsidRPr="00571455">
        <w:rPr>
          <w:lang w:eastAsia="ar-SA"/>
        </w:rPr>
        <w:t>вой энергии на единую тепловую сеть;</w:t>
      </w:r>
    </w:p>
    <w:p w14:paraId="11A21A9A" w14:textId="77777777" w:rsidR="00B4382C" w:rsidRPr="00571455" w:rsidRDefault="00B4382C" w:rsidP="00B4382C">
      <w:pPr>
        <w:numPr>
          <w:ilvl w:val="0"/>
          <w:numId w:val="12"/>
        </w:numPr>
        <w:rPr>
          <w:lang w:eastAsia="ar-SA"/>
        </w:rPr>
      </w:pPr>
      <w:r w:rsidRPr="00571455">
        <w:rPr>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12E346E9" w14:textId="77777777" w:rsidR="00B4382C" w:rsidRPr="00571455" w:rsidRDefault="00B4382C" w:rsidP="00B4382C">
      <w:pPr>
        <w:numPr>
          <w:ilvl w:val="0"/>
          <w:numId w:val="12"/>
        </w:numPr>
        <w:rPr>
          <w:lang w:eastAsia="ar-SA"/>
        </w:rPr>
      </w:pPr>
      <w:r w:rsidRPr="00571455">
        <w:rPr>
          <w:lang w:eastAsia="ar-SA"/>
        </w:rPr>
        <w:t>расчета энергетических характеристик тепловых сетей по показателю «потери тепл</w:t>
      </w:r>
      <w:r w:rsidRPr="00571455">
        <w:rPr>
          <w:lang w:eastAsia="ar-SA"/>
        </w:rPr>
        <w:t>о</w:t>
      </w:r>
      <w:r w:rsidRPr="00571455">
        <w:rPr>
          <w:lang w:eastAsia="ar-SA"/>
        </w:rPr>
        <w:t>вой энергии» и «потери сетевой воды»;</w:t>
      </w:r>
    </w:p>
    <w:p w14:paraId="34241EA1" w14:textId="77777777" w:rsidR="00B4382C" w:rsidRPr="00571455" w:rsidRDefault="00B4382C" w:rsidP="00B4382C">
      <w:pPr>
        <w:numPr>
          <w:ilvl w:val="0"/>
          <w:numId w:val="12"/>
        </w:numPr>
        <w:rPr>
          <w:lang w:eastAsia="ar-SA"/>
        </w:rPr>
      </w:pPr>
      <w:r w:rsidRPr="00571455">
        <w:rPr>
          <w:lang w:eastAsia="ar-SA"/>
        </w:rPr>
        <w:t>группового изменения характеристик объектов (участков тепловых сетей, потребит</w:t>
      </w:r>
      <w:r w:rsidRPr="00571455">
        <w:rPr>
          <w:lang w:eastAsia="ar-SA"/>
        </w:rPr>
        <w:t>е</w:t>
      </w:r>
      <w:r w:rsidRPr="00571455">
        <w:rPr>
          <w:lang w:eastAsia="ar-SA"/>
        </w:rPr>
        <w:t>лей) по заданным критериям с целью моделирования различных перспективных вар</w:t>
      </w:r>
      <w:r w:rsidRPr="00571455">
        <w:rPr>
          <w:lang w:eastAsia="ar-SA"/>
        </w:rPr>
        <w:t>и</w:t>
      </w:r>
      <w:r w:rsidRPr="00571455">
        <w:rPr>
          <w:lang w:eastAsia="ar-SA"/>
        </w:rPr>
        <w:t>антов схем теплоснабжения;</w:t>
      </w:r>
    </w:p>
    <w:p w14:paraId="68B7D2FD" w14:textId="77777777" w:rsidR="00B4382C" w:rsidRPr="00571455" w:rsidRDefault="00B4382C" w:rsidP="00B4382C">
      <w:pPr>
        <w:numPr>
          <w:ilvl w:val="0"/>
          <w:numId w:val="12"/>
        </w:numPr>
        <w:rPr>
          <w:lang w:eastAsia="ar-SA"/>
        </w:rPr>
      </w:pPr>
      <w:r w:rsidRPr="00571455">
        <w:rPr>
          <w:lang w:eastAsia="ar-SA"/>
        </w:rPr>
        <w:t>расчета и сравнения пьезометрических графиков для разработки и анализа сценариев перспективного развития тепловых сетей;</w:t>
      </w:r>
    </w:p>
    <w:p w14:paraId="6F261F34" w14:textId="77777777" w:rsidR="00B4382C" w:rsidRPr="00571455" w:rsidRDefault="00B4382C" w:rsidP="00B4382C">
      <w:pPr>
        <w:numPr>
          <w:ilvl w:val="0"/>
          <w:numId w:val="12"/>
        </w:numPr>
        <w:rPr>
          <w:lang w:eastAsia="ar-SA"/>
        </w:rPr>
      </w:pPr>
      <w:r w:rsidRPr="00571455">
        <w:rPr>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w:t>
      </w:r>
      <w:r w:rsidRPr="00571455">
        <w:rPr>
          <w:lang w:eastAsia="ar-SA"/>
        </w:rPr>
        <w:t>о</w:t>
      </w:r>
      <w:r w:rsidRPr="00571455">
        <w:rPr>
          <w:lang w:eastAsia="ar-SA"/>
        </w:rPr>
        <w:t>сти) системы теплоснабжения относительно этого потребителя;</w:t>
      </w:r>
    </w:p>
    <w:p w14:paraId="2488124A" w14:textId="77777777" w:rsidR="00B4382C" w:rsidRPr="00571455" w:rsidRDefault="00B4382C" w:rsidP="00B4382C">
      <w:pPr>
        <w:numPr>
          <w:ilvl w:val="0"/>
          <w:numId w:val="12"/>
        </w:numPr>
        <w:rPr>
          <w:lang w:eastAsia="ar-SA"/>
        </w:rPr>
      </w:pPr>
      <w:r w:rsidRPr="00571455">
        <w:rPr>
          <w:lang w:eastAsia="ar-SA"/>
        </w:rPr>
        <w:t>автоматизированного расчета отключенных от теплоснабжения потребителей при п</w:t>
      </w:r>
      <w:r w:rsidRPr="00571455">
        <w:rPr>
          <w:lang w:eastAsia="ar-SA"/>
        </w:rPr>
        <w:t>о</w:t>
      </w:r>
      <w:r w:rsidRPr="00571455">
        <w:rPr>
          <w:lang w:eastAsia="ar-SA"/>
        </w:rPr>
        <w:t>вреждении произвольного (любого) участка тепловой сети;</w:t>
      </w:r>
    </w:p>
    <w:p w14:paraId="1332793A" w14:textId="77777777" w:rsidR="00B4382C" w:rsidRPr="00571455" w:rsidRDefault="00B4382C" w:rsidP="00B4382C">
      <w:pPr>
        <w:numPr>
          <w:ilvl w:val="0"/>
          <w:numId w:val="12"/>
        </w:numPr>
        <w:rPr>
          <w:lang w:eastAsia="ar-SA"/>
        </w:rPr>
      </w:pPr>
      <w:r w:rsidRPr="00571455">
        <w:rPr>
          <w:lang w:eastAsia="ar-SA"/>
        </w:rPr>
        <w:t>определения существования пути/путей движения теплоносителя до выбранного п</w:t>
      </w:r>
      <w:r w:rsidRPr="00571455">
        <w:rPr>
          <w:lang w:eastAsia="ar-SA"/>
        </w:rPr>
        <w:t>о</w:t>
      </w:r>
      <w:r w:rsidRPr="00571455">
        <w:rPr>
          <w:lang w:eastAsia="ar-SA"/>
        </w:rPr>
        <w:t>требителя при повреждении произвольного участка тепловой сети;</w:t>
      </w:r>
    </w:p>
    <w:p w14:paraId="12615F78" w14:textId="77777777" w:rsidR="00B4382C" w:rsidRPr="00571455" w:rsidRDefault="00B4382C" w:rsidP="00B4382C">
      <w:pPr>
        <w:ind w:left="1287"/>
        <w:rPr>
          <w:lang w:eastAsia="ar-SA"/>
        </w:rPr>
      </w:pPr>
    </w:p>
    <w:p w14:paraId="3C983751" w14:textId="77777777" w:rsidR="00B4382C" w:rsidRPr="00571455" w:rsidRDefault="00B4382C" w:rsidP="00B4382C">
      <w:pPr>
        <w:tabs>
          <w:tab w:val="left" w:pos="0"/>
        </w:tabs>
        <w:ind w:firstLine="709"/>
      </w:pPr>
      <w:r w:rsidRPr="00571455">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геол</w:t>
      </w:r>
      <w:r w:rsidRPr="00571455">
        <w:t>о</w:t>
      </w:r>
      <w:r w:rsidRPr="00571455">
        <w:t>гической основе и схемы расположения инженерных коммуникаций, согласно предоставленных данных.</w:t>
      </w:r>
    </w:p>
    <w:p w14:paraId="368EE529" w14:textId="2C57C6A6" w:rsidR="00B4382C" w:rsidRPr="00571455" w:rsidRDefault="00B4382C" w:rsidP="00B4382C">
      <w:pPr>
        <w:pStyle w:val="21"/>
      </w:pPr>
      <w:bookmarkStart w:id="215" w:name="_Toc99642054"/>
      <w:bookmarkStart w:id="216" w:name="_Toc101777943"/>
      <w:bookmarkStart w:id="217" w:name="_Toc121588501"/>
      <w:bookmarkStart w:id="218" w:name="_Toc149472506"/>
      <w:r w:rsidRPr="00571455">
        <w:t>3.1 Графическое представление объектов системы теплоснабжения с привязкой к т</w:t>
      </w:r>
      <w:r w:rsidRPr="00571455">
        <w:t>о</w:t>
      </w:r>
      <w:r w:rsidRPr="00571455">
        <w:t xml:space="preserve">пографической основе </w:t>
      </w:r>
      <w:r w:rsidR="00627643" w:rsidRPr="00571455">
        <w:t>округа</w:t>
      </w:r>
      <w:r w:rsidRPr="00571455">
        <w:t xml:space="preserve"> и с полным топологическим описанием связности объектов</w:t>
      </w:r>
      <w:bookmarkEnd w:id="215"/>
      <w:bookmarkEnd w:id="216"/>
      <w:bookmarkEnd w:id="217"/>
      <w:bookmarkEnd w:id="218"/>
    </w:p>
    <w:p w14:paraId="22FA1B5B" w14:textId="77777777" w:rsidR="00B4382C" w:rsidRPr="00571455" w:rsidRDefault="00B4382C" w:rsidP="00B4382C">
      <w:pPr>
        <w:tabs>
          <w:tab w:val="left" w:pos="0"/>
        </w:tabs>
        <w:ind w:firstLine="709"/>
      </w:pPr>
      <w:r w:rsidRPr="00571455">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w:t>
      </w:r>
      <w:r w:rsidRPr="00571455">
        <w:t>о</w:t>
      </w:r>
      <w:r w:rsidRPr="00571455">
        <w:t>графической основе и схемы расположения инженерных коммуникаций, согласно предоставле</w:t>
      </w:r>
      <w:r w:rsidRPr="00571455">
        <w:t>н</w:t>
      </w:r>
      <w:r w:rsidRPr="00571455">
        <w:t>ных данных.</w:t>
      </w:r>
    </w:p>
    <w:p w14:paraId="6FF83425" w14:textId="77777777" w:rsidR="00B4382C" w:rsidRPr="00571455" w:rsidRDefault="00B4382C" w:rsidP="00B4382C">
      <w:pPr>
        <w:tabs>
          <w:tab w:val="left" w:pos="0"/>
        </w:tabs>
        <w:ind w:firstLine="709"/>
      </w:pPr>
      <w:r w:rsidRPr="00571455">
        <w:t>Программный комплекс содержит всю функциональность, необходимую для графического представления и описания тепловых потерь на плане местности, включая базу данных паспортиз</w:t>
      </w:r>
      <w:r w:rsidRPr="00571455">
        <w:t>а</w:t>
      </w:r>
      <w:r w:rsidRPr="00571455">
        <w:t>ции тепловых сетей и инструментариев для ввода и корректировки данных. В состав программн</w:t>
      </w:r>
      <w:r w:rsidRPr="00571455">
        <w:t>о</w:t>
      </w:r>
      <w:r w:rsidRPr="00571455">
        <w:t xml:space="preserve">го комплекса включены все необходимые виды тематических раскрасок, графических выделений, справочных и отчетных документов, формируемых на основании информации, содержащейся в базе данных паспортизации. </w:t>
      </w:r>
    </w:p>
    <w:p w14:paraId="1FF5513A" w14:textId="77777777" w:rsidR="00B4382C" w:rsidRPr="00571455" w:rsidRDefault="00B4382C" w:rsidP="00B4382C">
      <w:pPr>
        <w:tabs>
          <w:tab w:val="left" w:pos="0"/>
        </w:tabs>
        <w:ind w:firstLine="709"/>
      </w:pPr>
      <w:r w:rsidRPr="00571455">
        <w:t xml:space="preserve">В качестве исходных данных для ее разработки использовались: </w:t>
      </w:r>
    </w:p>
    <w:p w14:paraId="2139D332" w14:textId="77777777" w:rsidR="00B4382C" w:rsidRPr="00571455" w:rsidRDefault="00B4382C" w:rsidP="00B4382C">
      <w:pPr>
        <w:numPr>
          <w:ilvl w:val="0"/>
          <w:numId w:val="13"/>
        </w:numPr>
        <w:tabs>
          <w:tab w:val="left" w:pos="0"/>
        </w:tabs>
      </w:pPr>
      <w:r w:rsidRPr="00571455">
        <w:t xml:space="preserve">проектная и исполнительная документация по источникам тепла, тепловым сетям, ЦТП и ИТП, данные по вводам к потребителям; </w:t>
      </w:r>
    </w:p>
    <w:p w14:paraId="4267F6B0" w14:textId="77777777" w:rsidR="00B4382C" w:rsidRPr="00571455" w:rsidRDefault="00B4382C" w:rsidP="00B4382C">
      <w:pPr>
        <w:numPr>
          <w:ilvl w:val="0"/>
          <w:numId w:val="13"/>
        </w:numPr>
        <w:tabs>
          <w:tab w:val="left" w:pos="0"/>
        </w:tabs>
      </w:pPr>
      <w:r w:rsidRPr="00571455">
        <w:t>эксплуатационная документация (фактические температурные графики, гидравлич</w:t>
      </w:r>
      <w:r w:rsidRPr="00571455">
        <w:t>е</w:t>
      </w:r>
      <w:r w:rsidRPr="00571455">
        <w:t xml:space="preserve">ские режимы, данные по присоединенным тепловым нагрузкам и их видам и т.п.); </w:t>
      </w:r>
    </w:p>
    <w:p w14:paraId="296F8964" w14:textId="77777777" w:rsidR="00B4382C" w:rsidRPr="00571455" w:rsidRDefault="00B4382C" w:rsidP="00B4382C">
      <w:pPr>
        <w:numPr>
          <w:ilvl w:val="0"/>
          <w:numId w:val="13"/>
        </w:numPr>
        <w:tabs>
          <w:tab w:val="left" w:pos="0"/>
        </w:tabs>
      </w:pPr>
      <w:r w:rsidRPr="00571455">
        <w:t>данные по видам прокладки и типам применяемых теплоизоляционных констру</w:t>
      </w:r>
      <w:r w:rsidRPr="00571455">
        <w:t>к</w:t>
      </w:r>
      <w:r w:rsidRPr="00571455">
        <w:t xml:space="preserve">ций, сроки эксплуатации тепловых сетей; </w:t>
      </w:r>
    </w:p>
    <w:p w14:paraId="36F697CC" w14:textId="77777777" w:rsidR="00B4382C" w:rsidRPr="00571455" w:rsidRDefault="00B4382C" w:rsidP="00B4382C">
      <w:pPr>
        <w:numPr>
          <w:ilvl w:val="0"/>
          <w:numId w:val="13"/>
        </w:numPr>
        <w:tabs>
          <w:tab w:val="left" w:pos="0"/>
        </w:tabs>
      </w:pPr>
      <w:r w:rsidRPr="00571455">
        <w:lastRenderedPageBreak/>
        <w:t>материалы по разработке энергетических характеристик систем транспорта тепловой энергии.</w:t>
      </w:r>
    </w:p>
    <w:p w14:paraId="2D2A381D" w14:textId="4265EA47" w:rsidR="00B4382C" w:rsidRPr="00571455" w:rsidRDefault="00B4382C" w:rsidP="00B4382C">
      <w:pPr>
        <w:pStyle w:val="21"/>
      </w:pPr>
      <w:bookmarkStart w:id="219" w:name="_Toc99642055"/>
      <w:bookmarkStart w:id="220" w:name="_Toc101777944"/>
      <w:bookmarkStart w:id="221" w:name="_Toc121588502"/>
      <w:bookmarkStart w:id="222" w:name="_Toc149472507"/>
      <w:r w:rsidRPr="00571455">
        <w:t>3.2 Паспортизация объектов системы теплоснабжения</w:t>
      </w:r>
      <w:bookmarkEnd w:id="219"/>
      <w:bookmarkEnd w:id="220"/>
      <w:bookmarkEnd w:id="221"/>
      <w:bookmarkEnd w:id="222"/>
    </w:p>
    <w:p w14:paraId="47B7838E" w14:textId="77777777" w:rsidR="00B4382C" w:rsidRPr="00571455" w:rsidRDefault="00B4382C" w:rsidP="00B4382C">
      <w:pPr>
        <w:tabs>
          <w:tab w:val="left" w:pos="0"/>
        </w:tabs>
        <w:ind w:firstLine="709"/>
      </w:pPr>
      <w:r w:rsidRPr="00571455">
        <w:t>В программном комплексе к объектам системы теплоснабжения относятся следующие эл</w:t>
      </w:r>
      <w:r w:rsidRPr="00571455">
        <w:t>е</w:t>
      </w:r>
      <w:r w:rsidRPr="00571455">
        <w:t>менты, которые образуют между собой связанную структуру: источник, участок тепловой сети, ЦТП, потребитель. Каждый элемент имеет свой паспорт объекта, состоящий из описательных х</w:t>
      </w:r>
      <w:r w:rsidRPr="00571455">
        <w:t>а</w:t>
      </w:r>
      <w:r w:rsidRPr="00571455">
        <w:t xml:space="preserve">рактеристик. Среди этих характеристик есть как необходимые для проведения гидравлического расчета и решения расчетно-аналитических задач, так и справочные. </w:t>
      </w:r>
    </w:p>
    <w:p w14:paraId="663EC250" w14:textId="52347B2A" w:rsidR="00B4382C" w:rsidRPr="00571455" w:rsidRDefault="00B4382C" w:rsidP="00B4382C">
      <w:pPr>
        <w:pStyle w:val="21"/>
      </w:pPr>
      <w:bookmarkStart w:id="223" w:name="_Toc101777945"/>
      <w:bookmarkStart w:id="224" w:name="_Toc121588503"/>
      <w:bookmarkStart w:id="225" w:name="_Toc149472508"/>
      <w:r w:rsidRPr="00571455">
        <w:t>3.3 Паспортизация и описание расчетных единиц территориального деления, включая административное</w:t>
      </w:r>
      <w:bookmarkEnd w:id="223"/>
      <w:bookmarkEnd w:id="224"/>
      <w:bookmarkEnd w:id="225"/>
    </w:p>
    <w:p w14:paraId="10B16E34" w14:textId="66AC97FC" w:rsidR="00B4382C" w:rsidRPr="00571455" w:rsidRDefault="00B4382C" w:rsidP="00B4382C">
      <w:pPr>
        <w:tabs>
          <w:tab w:val="left" w:pos="0"/>
        </w:tabs>
        <w:ind w:firstLine="709"/>
      </w:pPr>
      <w:r w:rsidRPr="00571455">
        <w:t>Разбивка объектов по территориальному делению в ГИС «Zulu» происходит на основе да</w:t>
      </w:r>
      <w:r w:rsidRPr="00571455">
        <w:t>н</w:t>
      </w:r>
      <w:r w:rsidRPr="00571455">
        <w:t>ных утвержденного генерального плана и карте территориального планирования.</w:t>
      </w:r>
    </w:p>
    <w:p w14:paraId="01DD6D07" w14:textId="77777777" w:rsidR="00B4382C" w:rsidRPr="00571455" w:rsidRDefault="00B4382C" w:rsidP="00B4382C">
      <w:pPr>
        <w:tabs>
          <w:tab w:val="left" w:pos="0"/>
        </w:tabs>
        <w:ind w:firstLine="709"/>
      </w:pPr>
      <w:r w:rsidRPr="00571455">
        <w:t>Электронная модель предусматривает паспортизацию и описание расчетных единиц терр</w:t>
      </w:r>
      <w:r w:rsidRPr="00571455">
        <w:t>и</w:t>
      </w:r>
      <w:r w:rsidRPr="00571455">
        <w:t>ториального деления, включая административное.</w:t>
      </w:r>
    </w:p>
    <w:p w14:paraId="26AC587F" w14:textId="537F3581" w:rsidR="00B4382C" w:rsidRPr="00571455" w:rsidRDefault="00B4382C" w:rsidP="00B4382C">
      <w:pPr>
        <w:pStyle w:val="21"/>
      </w:pPr>
      <w:bookmarkStart w:id="226" w:name="_Toc101777946"/>
      <w:bookmarkStart w:id="227" w:name="_Toc121588504"/>
      <w:bookmarkStart w:id="228" w:name="_Toc149472509"/>
      <w:r w:rsidRPr="00571455">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w:t>
      </w:r>
      <w:r w:rsidRPr="00571455">
        <w:t>р</w:t>
      </w:r>
      <w:r w:rsidRPr="00571455">
        <w:t>гии на единую тепловую сеть</w:t>
      </w:r>
      <w:bookmarkEnd w:id="226"/>
      <w:bookmarkEnd w:id="227"/>
      <w:bookmarkEnd w:id="228"/>
    </w:p>
    <w:p w14:paraId="3CCBC765" w14:textId="77777777" w:rsidR="00B4382C" w:rsidRPr="00571455" w:rsidRDefault="00B4382C" w:rsidP="00B4382C">
      <w:pPr>
        <w:tabs>
          <w:tab w:val="left" w:pos="0"/>
        </w:tabs>
        <w:ind w:firstLine="709"/>
      </w:pPr>
      <w:r w:rsidRPr="00571455">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14:paraId="70AD5491" w14:textId="77777777" w:rsidR="00B4382C" w:rsidRPr="00571455" w:rsidRDefault="00B4382C" w:rsidP="00B4382C">
      <w:pPr>
        <w:tabs>
          <w:tab w:val="left" w:pos="0"/>
        </w:tabs>
        <w:ind w:firstLine="709"/>
      </w:pPr>
      <w:r w:rsidRPr="00571455">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14:paraId="44922793" w14:textId="77777777" w:rsidR="00B4382C" w:rsidRPr="00571455" w:rsidRDefault="00B4382C" w:rsidP="00B4382C">
      <w:pPr>
        <w:tabs>
          <w:tab w:val="left" w:pos="0"/>
        </w:tabs>
        <w:ind w:firstLine="709"/>
      </w:pPr>
      <w:r w:rsidRPr="00571455">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w:t>
      </w:r>
      <w:r w:rsidRPr="00571455">
        <w:t>т</w:t>
      </w:r>
      <w:r w:rsidRPr="00571455">
        <w:t>ключении отдельных участков тепловой сети, передачи воды и тепловой энергии от одного исто</w:t>
      </w:r>
      <w:r w:rsidRPr="00571455">
        <w:t>ч</w:t>
      </w:r>
      <w:r w:rsidRPr="00571455">
        <w:t xml:space="preserve">ника к другому по одному из трубопроводов и т.д. В качестве теплоносителя используется вода. </w:t>
      </w:r>
    </w:p>
    <w:p w14:paraId="360517A2" w14:textId="77777777" w:rsidR="00B4382C" w:rsidRPr="00571455" w:rsidRDefault="00B4382C" w:rsidP="00B4382C">
      <w:pPr>
        <w:tabs>
          <w:tab w:val="left" w:pos="0"/>
        </w:tabs>
        <w:ind w:firstLine="709"/>
      </w:pPr>
      <w:r w:rsidRPr="00571455">
        <w:t xml:space="preserve">Гидравлический расчёт тепловых сетей проводится с учётом: </w:t>
      </w:r>
    </w:p>
    <w:p w14:paraId="7C686489" w14:textId="77777777" w:rsidR="00B4382C" w:rsidRPr="00571455" w:rsidRDefault="00B4382C" w:rsidP="00B4382C">
      <w:pPr>
        <w:numPr>
          <w:ilvl w:val="0"/>
          <w:numId w:val="14"/>
        </w:numPr>
        <w:tabs>
          <w:tab w:val="left" w:pos="0"/>
        </w:tabs>
      </w:pPr>
      <w:r w:rsidRPr="00571455">
        <w:t xml:space="preserve">утечек из тепловой сети и систем теплопотребления; </w:t>
      </w:r>
    </w:p>
    <w:p w14:paraId="4BE5CEEF" w14:textId="77777777" w:rsidR="00B4382C" w:rsidRPr="00571455" w:rsidRDefault="00B4382C" w:rsidP="00B4382C">
      <w:pPr>
        <w:numPr>
          <w:ilvl w:val="0"/>
          <w:numId w:val="14"/>
        </w:numPr>
        <w:tabs>
          <w:tab w:val="left" w:pos="0"/>
        </w:tabs>
      </w:pPr>
      <w:r w:rsidRPr="00571455">
        <w:t xml:space="preserve">фактически установленного оборудования на абонентских вводах и тепловых сетях. </w:t>
      </w:r>
    </w:p>
    <w:p w14:paraId="4A4087B5" w14:textId="77777777" w:rsidR="00B4382C" w:rsidRPr="00571455" w:rsidRDefault="00B4382C" w:rsidP="00B4382C">
      <w:pPr>
        <w:tabs>
          <w:tab w:val="left" w:pos="0"/>
        </w:tabs>
        <w:ind w:firstLine="709"/>
      </w:pPr>
      <w:r w:rsidRPr="00571455">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w:t>
      </w:r>
    </w:p>
    <w:p w14:paraId="28A2FF46" w14:textId="77777777" w:rsidR="00B4382C" w:rsidRPr="00571455" w:rsidRDefault="00B4382C" w:rsidP="00B4382C">
      <w:pPr>
        <w:tabs>
          <w:tab w:val="left" w:pos="0"/>
        </w:tabs>
        <w:ind w:firstLine="709"/>
      </w:pPr>
      <w:r w:rsidRPr="00571455">
        <w:t>Результаты гидравлического расчета приведены в таблице ниже.</w:t>
      </w:r>
    </w:p>
    <w:p w14:paraId="1027F613" w14:textId="77777777" w:rsidR="00B4382C" w:rsidRPr="00571455" w:rsidRDefault="00B4382C" w:rsidP="00B4382C">
      <w:pPr>
        <w:pStyle w:val="aff9"/>
        <w:sectPr w:rsidR="00B4382C" w:rsidRPr="00571455" w:rsidSect="00E1104F">
          <w:pgSz w:w="11906" w:h="16838"/>
          <w:pgMar w:top="1134" w:right="567" w:bottom="1134" w:left="1134" w:header="708" w:footer="708" w:gutter="0"/>
          <w:cols w:space="708"/>
          <w:docGrid w:linePitch="360"/>
        </w:sectPr>
      </w:pPr>
    </w:p>
    <w:p w14:paraId="681801FA" w14:textId="7AAA2916" w:rsidR="00B4382C" w:rsidRPr="00571455" w:rsidRDefault="00B4382C" w:rsidP="00B4382C">
      <w:pPr>
        <w:pStyle w:val="aff9"/>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51</w:t>
      </w:r>
      <w:r w:rsidR="009D21FE">
        <w:rPr>
          <w:noProof/>
        </w:rPr>
        <w:fldChar w:fldCharType="end"/>
      </w:r>
      <w:r w:rsidRPr="00571455">
        <w:t xml:space="preserve"> - Результаты тепло-гидравлического расчета тепловых сетей котельных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3090"/>
        <w:gridCol w:w="1907"/>
        <w:gridCol w:w="1730"/>
        <w:gridCol w:w="1975"/>
        <w:gridCol w:w="2106"/>
        <w:gridCol w:w="1712"/>
        <w:gridCol w:w="1718"/>
      </w:tblGrid>
      <w:tr w:rsidR="00872763" w:rsidRPr="00571455" w14:paraId="0553DBEE" w14:textId="77777777" w:rsidTr="00F61745">
        <w:trPr>
          <w:cantSplit/>
          <w:tblHeader/>
        </w:trPr>
        <w:tc>
          <w:tcPr>
            <w:tcW w:w="185" w:type="pct"/>
            <w:shd w:val="clear" w:color="auto" w:fill="auto"/>
            <w:vAlign w:val="center"/>
            <w:hideMark/>
          </w:tcPr>
          <w:p w14:paraId="7C10D42B" w14:textId="77777777" w:rsidR="00C55D3A" w:rsidRPr="00571455" w:rsidRDefault="00C55D3A" w:rsidP="00A175C8">
            <w:pPr>
              <w:jc w:val="center"/>
              <w:rPr>
                <w:b/>
                <w:bCs/>
                <w:sz w:val="20"/>
                <w:szCs w:val="20"/>
              </w:rPr>
            </w:pPr>
            <w:r w:rsidRPr="00571455">
              <w:rPr>
                <w:b/>
                <w:bCs/>
                <w:sz w:val="20"/>
                <w:szCs w:val="20"/>
              </w:rPr>
              <w:t>№ п/п</w:t>
            </w:r>
          </w:p>
        </w:tc>
        <w:tc>
          <w:tcPr>
            <w:tcW w:w="1045" w:type="pct"/>
            <w:shd w:val="clear" w:color="auto" w:fill="auto"/>
            <w:vAlign w:val="center"/>
            <w:hideMark/>
          </w:tcPr>
          <w:p w14:paraId="2CA87B98" w14:textId="0667F3FB" w:rsidR="00C55D3A" w:rsidRPr="00571455" w:rsidRDefault="00C55D3A" w:rsidP="00A175C8">
            <w:pPr>
              <w:jc w:val="center"/>
              <w:rPr>
                <w:b/>
                <w:bCs/>
                <w:sz w:val="20"/>
                <w:szCs w:val="20"/>
              </w:rPr>
            </w:pPr>
            <w:r w:rsidRPr="00571455">
              <w:rPr>
                <w:b/>
                <w:bCs/>
                <w:sz w:val="20"/>
                <w:szCs w:val="20"/>
              </w:rPr>
              <w:t>Наименование источника те</w:t>
            </w:r>
            <w:r w:rsidRPr="00571455">
              <w:rPr>
                <w:b/>
                <w:bCs/>
                <w:sz w:val="20"/>
                <w:szCs w:val="20"/>
              </w:rPr>
              <w:t>п</w:t>
            </w:r>
            <w:r w:rsidRPr="00571455">
              <w:rPr>
                <w:b/>
                <w:bCs/>
                <w:sz w:val="20"/>
                <w:szCs w:val="20"/>
              </w:rPr>
              <w:t>лоснабжени</w:t>
            </w:r>
            <w:r w:rsidR="0058769E" w:rsidRPr="00571455">
              <w:rPr>
                <w:b/>
                <w:bCs/>
                <w:sz w:val="20"/>
                <w:szCs w:val="20"/>
              </w:rPr>
              <w:t>я</w:t>
            </w:r>
          </w:p>
        </w:tc>
        <w:tc>
          <w:tcPr>
            <w:tcW w:w="645" w:type="pct"/>
            <w:shd w:val="clear" w:color="auto" w:fill="auto"/>
            <w:vAlign w:val="center"/>
          </w:tcPr>
          <w:p w14:paraId="569A475D" w14:textId="77777777" w:rsidR="00C55D3A" w:rsidRPr="00571455" w:rsidRDefault="00C55D3A" w:rsidP="00A175C8">
            <w:pPr>
              <w:jc w:val="center"/>
              <w:rPr>
                <w:b/>
                <w:bCs/>
                <w:sz w:val="20"/>
                <w:szCs w:val="20"/>
              </w:rPr>
            </w:pPr>
            <w:r w:rsidRPr="00571455">
              <w:rPr>
                <w:b/>
                <w:bCs/>
                <w:sz w:val="20"/>
                <w:szCs w:val="20"/>
              </w:rPr>
              <w:t>Протяженность тепловой сети в двухтрубном и</w:t>
            </w:r>
            <w:r w:rsidRPr="00571455">
              <w:rPr>
                <w:b/>
                <w:bCs/>
                <w:sz w:val="20"/>
                <w:szCs w:val="20"/>
              </w:rPr>
              <w:t>с</w:t>
            </w:r>
            <w:r w:rsidRPr="00571455">
              <w:rPr>
                <w:b/>
                <w:bCs/>
                <w:sz w:val="20"/>
                <w:szCs w:val="20"/>
              </w:rPr>
              <w:t>числении, м</w:t>
            </w:r>
          </w:p>
        </w:tc>
        <w:tc>
          <w:tcPr>
            <w:tcW w:w="585" w:type="pct"/>
            <w:tcBorders>
              <w:bottom w:val="single" w:sz="4" w:space="0" w:color="auto"/>
            </w:tcBorders>
            <w:shd w:val="clear" w:color="auto" w:fill="auto"/>
            <w:vAlign w:val="center"/>
            <w:hideMark/>
          </w:tcPr>
          <w:p w14:paraId="77B0B01F" w14:textId="5F289B5E" w:rsidR="00C55D3A" w:rsidRPr="00571455" w:rsidRDefault="00C55D3A" w:rsidP="00A175C8">
            <w:pPr>
              <w:jc w:val="center"/>
              <w:rPr>
                <w:b/>
                <w:bCs/>
                <w:sz w:val="20"/>
                <w:szCs w:val="20"/>
              </w:rPr>
            </w:pPr>
            <w:r w:rsidRPr="00571455">
              <w:rPr>
                <w:b/>
                <w:bCs/>
                <w:sz w:val="20"/>
                <w:szCs w:val="20"/>
              </w:rPr>
              <w:t>Расход теплон</w:t>
            </w:r>
            <w:r w:rsidRPr="00571455">
              <w:rPr>
                <w:b/>
                <w:bCs/>
                <w:sz w:val="20"/>
                <w:szCs w:val="20"/>
              </w:rPr>
              <w:t>о</w:t>
            </w:r>
            <w:r w:rsidRPr="00571455">
              <w:rPr>
                <w:b/>
                <w:bCs/>
                <w:sz w:val="20"/>
                <w:szCs w:val="20"/>
              </w:rPr>
              <w:t>сителя, т/ч</w:t>
            </w:r>
          </w:p>
        </w:tc>
        <w:tc>
          <w:tcPr>
            <w:tcW w:w="668" w:type="pct"/>
            <w:shd w:val="clear" w:color="auto" w:fill="auto"/>
            <w:vAlign w:val="center"/>
            <w:hideMark/>
          </w:tcPr>
          <w:p w14:paraId="47852C72" w14:textId="77777777" w:rsidR="00C55D3A" w:rsidRPr="00571455" w:rsidRDefault="00C55D3A" w:rsidP="00A175C8">
            <w:pPr>
              <w:jc w:val="center"/>
              <w:rPr>
                <w:b/>
                <w:bCs/>
                <w:sz w:val="20"/>
                <w:szCs w:val="20"/>
              </w:rPr>
            </w:pPr>
            <w:r w:rsidRPr="00571455">
              <w:rPr>
                <w:b/>
                <w:bCs/>
                <w:sz w:val="20"/>
                <w:szCs w:val="20"/>
              </w:rPr>
              <w:t>Потери напора в подающем труб</w:t>
            </w:r>
            <w:r w:rsidRPr="00571455">
              <w:rPr>
                <w:b/>
                <w:bCs/>
                <w:sz w:val="20"/>
                <w:szCs w:val="20"/>
              </w:rPr>
              <w:t>о</w:t>
            </w:r>
            <w:r w:rsidRPr="00571455">
              <w:rPr>
                <w:b/>
                <w:bCs/>
                <w:sz w:val="20"/>
                <w:szCs w:val="20"/>
              </w:rPr>
              <w:t>проводе от исто</w:t>
            </w:r>
            <w:r w:rsidRPr="00571455">
              <w:rPr>
                <w:b/>
                <w:bCs/>
                <w:sz w:val="20"/>
                <w:szCs w:val="20"/>
              </w:rPr>
              <w:t>ч</w:t>
            </w:r>
            <w:r w:rsidRPr="00571455">
              <w:rPr>
                <w:b/>
                <w:bCs/>
                <w:sz w:val="20"/>
                <w:szCs w:val="20"/>
              </w:rPr>
              <w:t>ника до самого удаленного потр</w:t>
            </w:r>
            <w:r w:rsidRPr="00571455">
              <w:rPr>
                <w:b/>
                <w:bCs/>
                <w:sz w:val="20"/>
                <w:szCs w:val="20"/>
              </w:rPr>
              <w:t>е</w:t>
            </w:r>
            <w:r w:rsidRPr="00571455">
              <w:rPr>
                <w:b/>
                <w:bCs/>
                <w:sz w:val="20"/>
                <w:szCs w:val="20"/>
              </w:rPr>
              <w:t>бителя, м</w:t>
            </w:r>
          </w:p>
        </w:tc>
        <w:tc>
          <w:tcPr>
            <w:tcW w:w="712" w:type="pct"/>
            <w:shd w:val="clear" w:color="auto" w:fill="auto"/>
            <w:vAlign w:val="center"/>
            <w:hideMark/>
          </w:tcPr>
          <w:p w14:paraId="5B06FD02" w14:textId="77777777" w:rsidR="00C55D3A" w:rsidRPr="00571455" w:rsidRDefault="00C55D3A" w:rsidP="00A175C8">
            <w:pPr>
              <w:jc w:val="center"/>
              <w:rPr>
                <w:b/>
                <w:bCs/>
                <w:sz w:val="20"/>
                <w:szCs w:val="20"/>
              </w:rPr>
            </w:pPr>
            <w:r w:rsidRPr="00571455">
              <w:rPr>
                <w:b/>
                <w:bCs/>
                <w:sz w:val="20"/>
                <w:szCs w:val="20"/>
              </w:rPr>
              <w:t>Потери напора в обратном трубопр</w:t>
            </w:r>
            <w:r w:rsidRPr="00571455">
              <w:rPr>
                <w:b/>
                <w:bCs/>
                <w:sz w:val="20"/>
                <w:szCs w:val="20"/>
              </w:rPr>
              <w:t>о</w:t>
            </w:r>
            <w:r w:rsidRPr="00571455">
              <w:rPr>
                <w:b/>
                <w:bCs/>
                <w:sz w:val="20"/>
                <w:szCs w:val="20"/>
              </w:rPr>
              <w:t>воде от источника до самого удаленн</w:t>
            </w:r>
            <w:r w:rsidRPr="00571455">
              <w:rPr>
                <w:b/>
                <w:bCs/>
                <w:sz w:val="20"/>
                <w:szCs w:val="20"/>
              </w:rPr>
              <w:t>о</w:t>
            </w:r>
            <w:r w:rsidRPr="00571455">
              <w:rPr>
                <w:b/>
                <w:bCs/>
                <w:sz w:val="20"/>
                <w:szCs w:val="20"/>
              </w:rPr>
              <w:t>го потребителя, м</w:t>
            </w:r>
          </w:p>
        </w:tc>
        <w:tc>
          <w:tcPr>
            <w:tcW w:w="579" w:type="pct"/>
            <w:shd w:val="clear" w:color="auto" w:fill="auto"/>
            <w:vAlign w:val="center"/>
            <w:hideMark/>
          </w:tcPr>
          <w:p w14:paraId="36252FA3" w14:textId="77777777" w:rsidR="00C55D3A" w:rsidRPr="00571455" w:rsidRDefault="00C55D3A" w:rsidP="00A175C8">
            <w:pPr>
              <w:jc w:val="center"/>
              <w:rPr>
                <w:b/>
                <w:bCs/>
                <w:sz w:val="20"/>
                <w:szCs w:val="20"/>
              </w:rPr>
            </w:pPr>
            <w:r w:rsidRPr="00571455">
              <w:rPr>
                <w:b/>
                <w:bCs/>
                <w:sz w:val="20"/>
                <w:szCs w:val="20"/>
              </w:rPr>
              <w:t>Тепловые пот</w:t>
            </w:r>
            <w:r w:rsidRPr="00571455">
              <w:rPr>
                <w:b/>
                <w:bCs/>
                <w:sz w:val="20"/>
                <w:szCs w:val="20"/>
              </w:rPr>
              <w:t>е</w:t>
            </w:r>
            <w:r w:rsidRPr="00571455">
              <w:rPr>
                <w:b/>
                <w:bCs/>
                <w:sz w:val="20"/>
                <w:szCs w:val="20"/>
              </w:rPr>
              <w:t>ри в подающем трубопроводе, ккал/ч</w:t>
            </w:r>
          </w:p>
        </w:tc>
        <w:tc>
          <w:tcPr>
            <w:tcW w:w="581" w:type="pct"/>
            <w:shd w:val="clear" w:color="auto" w:fill="auto"/>
            <w:vAlign w:val="center"/>
            <w:hideMark/>
          </w:tcPr>
          <w:p w14:paraId="4BA147FF" w14:textId="77777777" w:rsidR="00C55D3A" w:rsidRPr="00571455" w:rsidRDefault="00C55D3A" w:rsidP="00A175C8">
            <w:pPr>
              <w:jc w:val="center"/>
              <w:rPr>
                <w:b/>
                <w:bCs/>
                <w:sz w:val="20"/>
                <w:szCs w:val="20"/>
              </w:rPr>
            </w:pPr>
            <w:r w:rsidRPr="00571455">
              <w:rPr>
                <w:b/>
                <w:bCs/>
                <w:sz w:val="20"/>
                <w:szCs w:val="20"/>
              </w:rPr>
              <w:t>Тепловые пот</w:t>
            </w:r>
            <w:r w:rsidRPr="00571455">
              <w:rPr>
                <w:b/>
                <w:bCs/>
                <w:sz w:val="20"/>
                <w:szCs w:val="20"/>
              </w:rPr>
              <w:t>е</w:t>
            </w:r>
            <w:r w:rsidRPr="00571455">
              <w:rPr>
                <w:b/>
                <w:bCs/>
                <w:sz w:val="20"/>
                <w:szCs w:val="20"/>
              </w:rPr>
              <w:t>ри в обратном трубопроводе, ккал/ч</w:t>
            </w:r>
          </w:p>
        </w:tc>
      </w:tr>
      <w:tr w:rsidR="00872763" w:rsidRPr="00571455" w14:paraId="68B1B834" w14:textId="77777777" w:rsidTr="001E6524">
        <w:trPr>
          <w:cantSplit/>
        </w:trPr>
        <w:tc>
          <w:tcPr>
            <w:tcW w:w="185" w:type="pct"/>
            <w:shd w:val="clear" w:color="auto" w:fill="auto"/>
            <w:vAlign w:val="center"/>
          </w:tcPr>
          <w:p w14:paraId="7D28E836" w14:textId="11E275F2" w:rsidR="00DD1140" w:rsidRPr="00571455" w:rsidRDefault="00DD1140" w:rsidP="00DD1140">
            <w:pPr>
              <w:pStyle w:val="ab"/>
              <w:jc w:val="center"/>
              <w:rPr>
                <w:sz w:val="22"/>
                <w:szCs w:val="22"/>
              </w:rPr>
            </w:pPr>
            <w:r w:rsidRPr="00571455">
              <w:rPr>
                <w:sz w:val="22"/>
                <w:szCs w:val="22"/>
              </w:rPr>
              <w:t>1</w:t>
            </w:r>
          </w:p>
        </w:tc>
        <w:tc>
          <w:tcPr>
            <w:tcW w:w="1045" w:type="pct"/>
            <w:shd w:val="clear" w:color="auto" w:fill="auto"/>
            <w:vAlign w:val="center"/>
          </w:tcPr>
          <w:p w14:paraId="25616D02" w14:textId="47F4D808" w:rsidR="00DD1140" w:rsidRPr="00571455" w:rsidRDefault="00DD1140" w:rsidP="00DD1140">
            <w:pPr>
              <w:jc w:val="center"/>
              <w:rPr>
                <w:sz w:val="22"/>
                <w:szCs w:val="22"/>
              </w:rPr>
            </w:pPr>
            <w:r w:rsidRPr="00571455">
              <w:rPr>
                <w:sz w:val="22"/>
                <w:szCs w:val="22"/>
              </w:rPr>
              <w:t>Котельная «Микрорайон» (с. Якшур-Бодья)</w:t>
            </w:r>
          </w:p>
        </w:tc>
        <w:tc>
          <w:tcPr>
            <w:tcW w:w="645" w:type="pct"/>
            <w:tcBorders>
              <w:top w:val="single" w:sz="8" w:space="0" w:color="auto"/>
              <w:left w:val="single" w:sz="8" w:space="0" w:color="auto"/>
              <w:bottom w:val="single" w:sz="8" w:space="0" w:color="auto"/>
              <w:right w:val="single" w:sz="8" w:space="0" w:color="auto"/>
            </w:tcBorders>
            <w:shd w:val="clear" w:color="auto" w:fill="auto"/>
            <w:vAlign w:val="center"/>
          </w:tcPr>
          <w:p w14:paraId="259FB647" w14:textId="07915C41" w:rsidR="00DD1140" w:rsidRPr="00571455" w:rsidRDefault="00DD1140" w:rsidP="00DD1140">
            <w:pPr>
              <w:jc w:val="center"/>
              <w:rPr>
                <w:sz w:val="22"/>
                <w:szCs w:val="22"/>
              </w:rPr>
            </w:pPr>
            <w:r w:rsidRPr="00571455">
              <w:rPr>
                <w:sz w:val="22"/>
                <w:szCs w:val="22"/>
              </w:rPr>
              <w:t>3192,3</w:t>
            </w:r>
          </w:p>
        </w:tc>
        <w:tc>
          <w:tcPr>
            <w:tcW w:w="585" w:type="pct"/>
            <w:tcBorders>
              <w:top w:val="single" w:sz="4" w:space="0" w:color="auto"/>
              <w:left w:val="nil"/>
              <w:bottom w:val="single" w:sz="4" w:space="0" w:color="auto"/>
              <w:right w:val="nil"/>
            </w:tcBorders>
            <w:shd w:val="clear" w:color="auto" w:fill="auto"/>
            <w:vAlign w:val="center"/>
          </w:tcPr>
          <w:p w14:paraId="7B207F61" w14:textId="2FF89063" w:rsidR="00DD1140" w:rsidRPr="00571455" w:rsidRDefault="00DD1140" w:rsidP="00DD1140">
            <w:pPr>
              <w:jc w:val="center"/>
              <w:rPr>
                <w:sz w:val="22"/>
                <w:szCs w:val="22"/>
              </w:rPr>
            </w:pPr>
            <w:r w:rsidRPr="00571455">
              <w:rPr>
                <w:sz w:val="20"/>
                <w:szCs w:val="20"/>
              </w:rPr>
              <w:t>127,20</w:t>
            </w:r>
          </w:p>
        </w:tc>
        <w:tc>
          <w:tcPr>
            <w:tcW w:w="668" w:type="pct"/>
            <w:shd w:val="clear" w:color="auto" w:fill="auto"/>
            <w:vAlign w:val="center"/>
          </w:tcPr>
          <w:p w14:paraId="7781685C" w14:textId="042F2F27" w:rsidR="00DD1140" w:rsidRPr="00571455" w:rsidRDefault="002E1872" w:rsidP="00DD1140">
            <w:pPr>
              <w:jc w:val="center"/>
              <w:rPr>
                <w:sz w:val="22"/>
                <w:szCs w:val="22"/>
              </w:rPr>
            </w:pPr>
            <w:r w:rsidRPr="00571455">
              <w:rPr>
                <w:sz w:val="22"/>
                <w:szCs w:val="22"/>
              </w:rPr>
              <w:t>21,36</w:t>
            </w:r>
          </w:p>
        </w:tc>
        <w:tc>
          <w:tcPr>
            <w:tcW w:w="712" w:type="pct"/>
            <w:shd w:val="clear" w:color="auto" w:fill="auto"/>
            <w:vAlign w:val="center"/>
          </w:tcPr>
          <w:p w14:paraId="3A8D9931" w14:textId="645534A8" w:rsidR="00DD1140" w:rsidRPr="00571455" w:rsidRDefault="002E1872" w:rsidP="00DD1140">
            <w:pPr>
              <w:jc w:val="center"/>
              <w:rPr>
                <w:sz w:val="22"/>
                <w:szCs w:val="22"/>
              </w:rPr>
            </w:pPr>
            <w:r w:rsidRPr="00571455">
              <w:rPr>
                <w:sz w:val="22"/>
                <w:szCs w:val="22"/>
              </w:rPr>
              <w:t>21,278</w:t>
            </w:r>
          </w:p>
        </w:tc>
        <w:tc>
          <w:tcPr>
            <w:tcW w:w="579" w:type="pct"/>
            <w:shd w:val="clear" w:color="auto" w:fill="auto"/>
            <w:vAlign w:val="center"/>
          </w:tcPr>
          <w:p w14:paraId="653ACBBC" w14:textId="097E6010" w:rsidR="00DD1140" w:rsidRPr="00571455" w:rsidRDefault="00DD1140" w:rsidP="00DD1140">
            <w:pPr>
              <w:jc w:val="center"/>
              <w:rPr>
                <w:sz w:val="22"/>
                <w:szCs w:val="22"/>
              </w:rPr>
            </w:pPr>
            <w:r w:rsidRPr="00571455">
              <w:rPr>
                <w:sz w:val="22"/>
                <w:szCs w:val="22"/>
              </w:rPr>
              <w:t>317047,62</w:t>
            </w:r>
          </w:p>
        </w:tc>
        <w:tc>
          <w:tcPr>
            <w:tcW w:w="581" w:type="pct"/>
            <w:shd w:val="clear" w:color="auto" w:fill="auto"/>
            <w:vAlign w:val="center"/>
          </w:tcPr>
          <w:p w14:paraId="1BA6CA75" w14:textId="40379980" w:rsidR="00DD1140" w:rsidRPr="00571455" w:rsidRDefault="00DD1140" w:rsidP="00DD1140">
            <w:pPr>
              <w:jc w:val="center"/>
              <w:rPr>
                <w:sz w:val="22"/>
                <w:szCs w:val="22"/>
              </w:rPr>
            </w:pPr>
            <w:r w:rsidRPr="00571455">
              <w:rPr>
                <w:sz w:val="22"/>
                <w:szCs w:val="22"/>
              </w:rPr>
              <w:t>133718,22</w:t>
            </w:r>
          </w:p>
        </w:tc>
      </w:tr>
      <w:tr w:rsidR="00872763" w:rsidRPr="00571455" w14:paraId="38AE07F0" w14:textId="77777777" w:rsidTr="001E6524">
        <w:trPr>
          <w:cantSplit/>
        </w:trPr>
        <w:tc>
          <w:tcPr>
            <w:tcW w:w="185" w:type="pct"/>
            <w:shd w:val="clear" w:color="auto" w:fill="auto"/>
            <w:vAlign w:val="center"/>
          </w:tcPr>
          <w:p w14:paraId="04F48A98" w14:textId="33C4B031" w:rsidR="00DD1140" w:rsidRPr="00571455" w:rsidRDefault="00DD1140" w:rsidP="00DD1140">
            <w:pPr>
              <w:pStyle w:val="ab"/>
              <w:jc w:val="center"/>
              <w:rPr>
                <w:sz w:val="22"/>
                <w:szCs w:val="22"/>
              </w:rPr>
            </w:pPr>
            <w:r w:rsidRPr="00571455">
              <w:rPr>
                <w:sz w:val="22"/>
                <w:szCs w:val="22"/>
              </w:rPr>
              <w:t>2</w:t>
            </w:r>
          </w:p>
        </w:tc>
        <w:tc>
          <w:tcPr>
            <w:tcW w:w="1045" w:type="pct"/>
            <w:shd w:val="clear" w:color="auto" w:fill="auto"/>
            <w:vAlign w:val="center"/>
          </w:tcPr>
          <w:p w14:paraId="3475ABAE" w14:textId="1A02FA91" w:rsidR="00DD1140" w:rsidRPr="00571455" w:rsidRDefault="00DD1140" w:rsidP="00DD1140">
            <w:pPr>
              <w:jc w:val="center"/>
              <w:rPr>
                <w:sz w:val="22"/>
                <w:szCs w:val="22"/>
              </w:rPr>
            </w:pPr>
            <w:r w:rsidRPr="00571455">
              <w:rPr>
                <w:sz w:val="22"/>
                <w:szCs w:val="22"/>
              </w:rPr>
              <w:t>Котельная средней школы (с. Якшур-Бодья)</w:t>
            </w:r>
          </w:p>
        </w:tc>
        <w:tc>
          <w:tcPr>
            <w:tcW w:w="645" w:type="pct"/>
            <w:tcBorders>
              <w:top w:val="nil"/>
              <w:left w:val="single" w:sz="8" w:space="0" w:color="auto"/>
              <w:bottom w:val="single" w:sz="8" w:space="0" w:color="auto"/>
              <w:right w:val="single" w:sz="8" w:space="0" w:color="auto"/>
            </w:tcBorders>
            <w:shd w:val="clear" w:color="auto" w:fill="auto"/>
            <w:vAlign w:val="center"/>
          </w:tcPr>
          <w:p w14:paraId="21481079" w14:textId="2CB730C7" w:rsidR="00DD1140" w:rsidRPr="00571455" w:rsidRDefault="00DD1140" w:rsidP="00DD1140">
            <w:pPr>
              <w:jc w:val="center"/>
              <w:rPr>
                <w:sz w:val="22"/>
                <w:szCs w:val="22"/>
              </w:rPr>
            </w:pPr>
            <w:r w:rsidRPr="00571455">
              <w:rPr>
                <w:sz w:val="22"/>
                <w:szCs w:val="22"/>
              </w:rPr>
              <w:t>870,0</w:t>
            </w:r>
          </w:p>
        </w:tc>
        <w:tc>
          <w:tcPr>
            <w:tcW w:w="585" w:type="pct"/>
            <w:tcBorders>
              <w:top w:val="single" w:sz="4" w:space="0" w:color="auto"/>
              <w:left w:val="nil"/>
              <w:bottom w:val="single" w:sz="4" w:space="0" w:color="auto"/>
              <w:right w:val="nil"/>
            </w:tcBorders>
            <w:shd w:val="clear" w:color="auto" w:fill="auto"/>
            <w:vAlign w:val="center"/>
          </w:tcPr>
          <w:p w14:paraId="64ACB8C3" w14:textId="6DC7F623" w:rsidR="00DD1140" w:rsidRPr="00571455" w:rsidRDefault="00DD1140" w:rsidP="00DD1140">
            <w:pPr>
              <w:jc w:val="center"/>
              <w:rPr>
                <w:sz w:val="22"/>
                <w:szCs w:val="22"/>
              </w:rPr>
            </w:pPr>
            <w:r w:rsidRPr="00571455">
              <w:rPr>
                <w:sz w:val="20"/>
                <w:szCs w:val="20"/>
              </w:rPr>
              <w:t>31,60</w:t>
            </w:r>
          </w:p>
        </w:tc>
        <w:tc>
          <w:tcPr>
            <w:tcW w:w="668" w:type="pct"/>
            <w:shd w:val="clear" w:color="auto" w:fill="auto"/>
            <w:vAlign w:val="center"/>
          </w:tcPr>
          <w:p w14:paraId="134D1BD2" w14:textId="22619538" w:rsidR="00DD1140" w:rsidRPr="00571455" w:rsidRDefault="002E1872" w:rsidP="00DD1140">
            <w:pPr>
              <w:jc w:val="center"/>
              <w:rPr>
                <w:sz w:val="22"/>
                <w:szCs w:val="22"/>
              </w:rPr>
            </w:pPr>
            <w:r w:rsidRPr="00571455">
              <w:rPr>
                <w:sz w:val="22"/>
                <w:szCs w:val="22"/>
              </w:rPr>
              <w:t>4,366</w:t>
            </w:r>
          </w:p>
        </w:tc>
        <w:tc>
          <w:tcPr>
            <w:tcW w:w="712" w:type="pct"/>
            <w:shd w:val="clear" w:color="auto" w:fill="auto"/>
            <w:vAlign w:val="center"/>
          </w:tcPr>
          <w:p w14:paraId="10310316" w14:textId="3C7B0FE3" w:rsidR="00DD1140" w:rsidRPr="00571455" w:rsidRDefault="002E1872" w:rsidP="00DD1140">
            <w:pPr>
              <w:jc w:val="center"/>
              <w:rPr>
                <w:sz w:val="22"/>
                <w:szCs w:val="22"/>
              </w:rPr>
            </w:pPr>
            <w:r w:rsidRPr="00571455">
              <w:rPr>
                <w:sz w:val="22"/>
                <w:szCs w:val="22"/>
              </w:rPr>
              <w:t>4,346</w:t>
            </w:r>
          </w:p>
        </w:tc>
        <w:tc>
          <w:tcPr>
            <w:tcW w:w="579" w:type="pct"/>
            <w:shd w:val="clear" w:color="auto" w:fill="auto"/>
            <w:vAlign w:val="center"/>
          </w:tcPr>
          <w:p w14:paraId="43501485" w14:textId="0298F865" w:rsidR="00DD1140" w:rsidRPr="00571455" w:rsidRDefault="00DD1140" w:rsidP="00DD1140">
            <w:pPr>
              <w:jc w:val="center"/>
              <w:rPr>
                <w:sz w:val="22"/>
                <w:szCs w:val="22"/>
              </w:rPr>
            </w:pPr>
            <w:r w:rsidRPr="00571455">
              <w:rPr>
                <w:sz w:val="22"/>
                <w:szCs w:val="22"/>
              </w:rPr>
              <w:t>68578,92</w:t>
            </w:r>
          </w:p>
        </w:tc>
        <w:tc>
          <w:tcPr>
            <w:tcW w:w="581" w:type="pct"/>
            <w:shd w:val="clear" w:color="auto" w:fill="auto"/>
            <w:vAlign w:val="center"/>
          </w:tcPr>
          <w:p w14:paraId="72300EA0" w14:textId="5FCD846F" w:rsidR="00DD1140" w:rsidRPr="00571455" w:rsidRDefault="00DD1140" w:rsidP="00DD1140">
            <w:pPr>
              <w:jc w:val="center"/>
              <w:rPr>
                <w:sz w:val="22"/>
                <w:szCs w:val="22"/>
              </w:rPr>
            </w:pPr>
            <w:r w:rsidRPr="00571455">
              <w:rPr>
                <w:sz w:val="22"/>
                <w:szCs w:val="22"/>
              </w:rPr>
              <w:t>28433,4</w:t>
            </w:r>
          </w:p>
        </w:tc>
      </w:tr>
      <w:tr w:rsidR="00872763" w:rsidRPr="00571455" w14:paraId="7D76EF44" w14:textId="77777777" w:rsidTr="001E6524">
        <w:trPr>
          <w:cantSplit/>
        </w:trPr>
        <w:tc>
          <w:tcPr>
            <w:tcW w:w="185" w:type="pct"/>
            <w:shd w:val="clear" w:color="auto" w:fill="auto"/>
            <w:vAlign w:val="center"/>
          </w:tcPr>
          <w:p w14:paraId="077346C0" w14:textId="62829837" w:rsidR="00DD1140" w:rsidRPr="00571455" w:rsidRDefault="00DD1140" w:rsidP="00DD1140">
            <w:pPr>
              <w:pStyle w:val="ab"/>
              <w:jc w:val="center"/>
              <w:rPr>
                <w:sz w:val="22"/>
                <w:szCs w:val="22"/>
              </w:rPr>
            </w:pPr>
            <w:r w:rsidRPr="00571455">
              <w:rPr>
                <w:sz w:val="22"/>
                <w:szCs w:val="22"/>
              </w:rPr>
              <w:t>3</w:t>
            </w:r>
          </w:p>
        </w:tc>
        <w:tc>
          <w:tcPr>
            <w:tcW w:w="1045" w:type="pct"/>
            <w:shd w:val="clear" w:color="auto" w:fill="auto"/>
            <w:vAlign w:val="center"/>
          </w:tcPr>
          <w:p w14:paraId="6C6DEEF1" w14:textId="418A7439" w:rsidR="00DD1140" w:rsidRPr="00571455" w:rsidRDefault="00DD1140" w:rsidP="00DD1140">
            <w:pPr>
              <w:jc w:val="center"/>
              <w:rPr>
                <w:sz w:val="22"/>
                <w:szCs w:val="22"/>
              </w:rPr>
            </w:pPr>
            <w:r w:rsidRPr="00571455">
              <w:rPr>
                <w:sz w:val="22"/>
                <w:szCs w:val="22"/>
              </w:rPr>
              <w:t>Котельная спецшколы (с. Я</w:t>
            </w:r>
            <w:r w:rsidRPr="00571455">
              <w:rPr>
                <w:sz w:val="22"/>
                <w:szCs w:val="22"/>
              </w:rPr>
              <w:t>к</w:t>
            </w:r>
            <w:r w:rsidRPr="00571455">
              <w:rPr>
                <w:sz w:val="22"/>
                <w:szCs w:val="22"/>
              </w:rPr>
              <w:t>шур-Бодья)</w:t>
            </w:r>
          </w:p>
        </w:tc>
        <w:tc>
          <w:tcPr>
            <w:tcW w:w="645" w:type="pct"/>
            <w:tcBorders>
              <w:top w:val="nil"/>
              <w:left w:val="single" w:sz="8" w:space="0" w:color="auto"/>
              <w:bottom w:val="single" w:sz="8" w:space="0" w:color="auto"/>
              <w:right w:val="single" w:sz="8" w:space="0" w:color="auto"/>
            </w:tcBorders>
            <w:shd w:val="clear" w:color="auto" w:fill="auto"/>
            <w:vAlign w:val="center"/>
          </w:tcPr>
          <w:p w14:paraId="5074806C" w14:textId="79FA4F09" w:rsidR="00DD1140" w:rsidRPr="00571455" w:rsidRDefault="00DD1140" w:rsidP="00DD1140">
            <w:pPr>
              <w:jc w:val="center"/>
              <w:rPr>
                <w:sz w:val="22"/>
                <w:szCs w:val="22"/>
              </w:rPr>
            </w:pPr>
            <w:r w:rsidRPr="00571455">
              <w:rPr>
                <w:sz w:val="22"/>
                <w:szCs w:val="22"/>
              </w:rPr>
              <w:t>1284,0</w:t>
            </w:r>
          </w:p>
        </w:tc>
        <w:tc>
          <w:tcPr>
            <w:tcW w:w="585" w:type="pct"/>
            <w:tcBorders>
              <w:top w:val="single" w:sz="4" w:space="0" w:color="auto"/>
              <w:left w:val="nil"/>
              <w:bottom w:val="single" w:sz="4" w:space="0" w:color="auto"/>
              <w:right w:val="nil"/>
            </w:tcBorders>
            <w:shd w:val="clear" w:color="auto" w:fill="auto"/>
            <w:vAlign w:val="center"/>
          </w:tcPr>
          <w:p w14:paraId="206F863A" w14:textId="2B3A8431" w:rsidR="00DD1140" w:rsidRPr="00571455" w:rsidRDefault="00DD1140" w:rsidP="00DD1140">
            <w:pPr>
              <w:jc w:val="center"/>
              <w:rPr>
                <w:sz w:val="22"/>
                <w:szCs w:val="22"/>
              </w:rPr>
            </w:pPr>
            <w:r w:rsidRPr="00571455">
              <w:rPr>
                <w:sz w:val="20"/>
                <w:szCs w:val="20"/>
              </w:rPr>
              <w:t>42,00</w:t>
            </w:r>
          </w:p>
        </w:tc>
        <w:tc>
          <w:tcPr>
            <w:tcW w:w="668" w:type="pct"/>
            <w:shd w:val="clear" w:color="auto" w:fill="auto"/>
            <w:vAlign w:val="center"/>
          </w:tcPr>
          <w:p w14:paraId="6B537BF2" w14:textId="20CF9BE0" w:rsidR="00DD1140" w:rsidRPr="00571455" w:rsidRDefault="002E1872" w:rsidP="00DD1140">
            <w:pPr>
              <w:jc w:val="center"/>
              <w:rPr>
                <w:sz w:val="22"/>
                <w:szCs w:val="22"/>
              </w:rPr>
            </w:pPr>
            <w:r w:rsidRPr="00571455">
              <w:rPr>
                <w:sz w:val="22"/>
                <w:szCs w:val="22"/>
              </w:rPr>
              <w:t>0,625</w:t>
            </w:r>
          </w:p>
        </w:tc>
        <w:tc>
          <w:tcPr>
            <w:tcW w:w="712" w:type="pct"/>
            <w:shd w:val="clear" w:color="auto" w:fill="auto"/>
            <w:vAlign w:val="center"/>
          </w:tcPr>
          <w:p w14:paraId="7CC6D956" w14:textId="5CBF898F" w:rsidR="00DD1140" w:rsidRPr="00571455" w:rsidRDefault="002E1872" w:rsidP="00DD1140">
            <w:pPr>
              <w:jc w:val="center"/>
              <w:rPr>
                <w:sz w:val="22"/>
                <w:szCs w:val="22"/>
              </w:rPr>
            </w:pPr>
            <w:r w:rsidRPr="00571455">
              <w:rPr>
                <w:sz w:val="22"/>
                <w:szCs w:val="22"/>
              </w:rPr>
              <w:t>0,622</w:t>
            </w:r>
          </w:p>
        </w:tc>
        <w:tc>
          <w:tcPr>
            <w:tcW w:w="579" w:type="pct"/>
            <w:shd w:val="clear" w:color="auto" w:fill="auto"/>
            <w:vAlign w:val="center"/>
          </w:tcPr>
          <w:p w14:paraId="738CC421" w14:textId="7DD420B1" w:rsidR="00DD1140" w:rsidRPr="00571455" w:rsidRDefault="00DD1140" w:rsidP="00DD1140">
            <w:pPr>
              <w:jc w:val="center"/>
              <w:rPr>
                <w:sz w:val="22"/>
                <w:szCs w:val="22"/>
              </w:rPr>
            </w:pPr>
            <w:r w:rsidRPr="00571455">
              <w:rPr>
                <w:sz w:val="22"/>
                <w:szCs w:val="22"/>
              </w:rPr>
              <w:t>79878,23</w:t>
            </w:r>
          </w:p>
        </w:tc>
        <w:tc>
          <w:tcPr>
            <w:tcW w:w="581" w:type="pct"/>
            <w:shd w:val="clear" w:color="auto" w:fill="auto"/>
            <w:vAlign w:val="center"/>
          </w:tcPr>
          <w:p w14:paraId="7A4D2AFC" w14:textId="0376A77C" w:rsidR="00DD1140" w:rsidRPr="00571455" w:rsidRDefault="00DD1140" w:rsidP="00DD1140">
            <w:pPr>
              <w:jc w:val="center"/>
              <w:rPr>
                <w:sz w:val="22"/>
                <w:szCs w:val="22"/>
              </w:rPr>
            </w:pPr>
            <w:r w:rsidRPr="00571455">
              <w:rPr>
                <w:sz w:val="22"/>
                <w:szCs w:val="22"/>
              </w:rPr>
              <w:t>33539,91</w:t>
            </w:r>
          </w:p>
        </w:tc>
      </w:tr>
      <w:tr w:rsidR="00872763" w:rsidRPr="00571455" w14:paraId="260A0FFA" w14:textId="77777777" w:rsidTr="001E6524">
        <w:trPr>
          <w:cantSplit/>
        </w:trPr>
        <w:tc>
          <w:tcPr>
            <w:tcW w:w="185" w:type="pct"/>
            <w:shd w:val="clear" w:color="auto" w:fill="auto"/>
            <w:vAlign w:val="center"/>
          </w:tcPr>
          <w:p w14:paraId="329FB875" w14:textId="6B13BF3C" w:rsidR="00DD1140" w:rsidRPr="00571455" w:rsidRDefault="00DD1140" w:rsidP="00DD1140">
            <w:pPr>
              <w:pStyle w:val="ab"/>
              <w:jc w:val="center"/>
              <w:rPr>
                <w:sz w:val="22"/>
                <w:szCs w:val="22"/>
              </w:rPr>
            </w:pPr>
            <w:r w:rsidRPr="00571455">
              <w:rPr>
                <w:sz w:val="22"/>
                <w:szCs w:val="22"/>
              </w:rPr>
              <w:t>4</w:t>
            </w:r>
          </w:p>
        </w:tc>
        <w:tc>
          <w:tcPr>
            <w:tcW w:w="1045" w:type="pct"/>
            <w:shd w:val="clear" w:color="auto" w:fill="auto"/>
            <w:vAlign w:val="center"/>
          </w:tcPr>
          <w:p w14:paraId="34742BCF" w14:textId="6F9C63B2" w:rsidR="00DD1140" w:rsidRPr="00571455" w:rsidRDefault="00DD1140" w:rsidP="00DD1140">
            <w:pPr>
              <w:jc w:val="center"/>
              <w:rPr>
                <w:sz w:val="22"/>
                <w:szCs w:val="22"/>
              </w:rPr>
            </w:pPr>
            <w:r w:rsidRPr="00571455">
              <w:rPr>
                <w:sz w:val="22"/>
                <w:szCs w:val="22"/>
              </w:rPr>
              <w:t>Котельная детского сада № 1 (с. Якшур-Бодья)</w:t>
            </w:r>
          </w:p>
        </w:tc>
        <w:tc>
          <w:tcPr>
            <w:tcW w:w="645" w:type="pct"/>
            <w:tcBorders>
              <w:top w:val="nil"/>
              <w:left w:val="single" w:sz="8" w:space="0" w:color="auto"/>
              <w:bottom w:val="single" w:sz="8" w:space="0" w:color="auto"/>
              <w:right w:val="single" w:sz="8" w:space="0" w:color="auto"/>
            </w:tcBorders>
            <w:shd w:val="clear" w:color="auto" w:fill="auto"/>
            <w:vAlign w:val="center"/>
          </w:tcPr>
          <w:p w14:paraId="67C16CBA" w14:textId="147A434B" w:rsidR="00DD1140" w:rsidRPr="00571455" w:rsidRDefault="00DD1140" w:rsidP="00DD1140">
            <w:pPr>
              <w:jc w:val="center"/>
              <w:rPr>
                <w:sz w:val="22"/>
                <w:szCs w:val="22"/>
              </w:rPr>
            </w:pPr>
            <w:r w:rsidRPr="00571455">
              <w:rPr>
                <w:sz w:val="22"/>
                <w:szCs w:val="22"/>
              </w:rPr>
              <w:t>149,0</w:t>
            </w:r>
          </w:p>
        </w:tc>
        <w:tc>
          <w:tcPr>
            <w:tcW w:w="585" w:type="pct"/>
            <w:tcBorders>
              <w:top w:val="single" w:sz="4" w:space="0" w:color="auto"/>
              <w:left w:val="nil"/>
              <w:bottom w:val="single" w:sz="4" w:space="0" w:color="auto"/>
              <w:right w:val="nil"/>
            </w:tcBorders>
            <w:shd w:val="clear" w:color="auto" w:fill="auto"/>
            <w:vAlign w:val="center"/>
          </w:tcPr>
          <w:p w14:paraId="0275152F" w14:textId="7EEE1FCB" w:rsidR="00DD1140" w:rsidRPr="00571455" w:rsidRDefault="00DD1140" w:rsidP="00DD1140">
            <w:pPr>
              <w:jc w:val="center"/>
              <w:rPr>
                <w:sz w:val="22"/>
                <w:szCs w:val="22"/>
              </w:rPr>
            </w:pPr>
            <w:r w:rsidRPr="00571455">
              <w:rPr>
                <w:sz w:val="20"/>
                <w:szCs w:val="20"/>
              </w:rPr>
              <w:t>11,60</w:t>
            </w:r>
          </w:p>
        </w:tc>
        <w:tc>
          <w:tcPr>
            <w:tcW w:w="668" w:type="pct"/>
            <w:shd w:val="clear" w:color="auto" w:fill="auto"/>
            <w:vAlign w:val="center"/>
          </w:tcPr>
          <w:p w14:paraId="60BA57FB" w14:textId="30522B39" w:rsidR="00DD1140" w:rsidRPr="00571455" w:rsidRDefault="00DD1140" w:rsidP="00DD1140">
            <w:pPr>
              <w:jc w:val="center"/>
              <w:rPr>
                <w:sz w:val="22"/>
                <w:szCs w:val="22"/>
              </w:rPr>
            </w:pPr>
            <w:r w:rsidRPr="00571455">
              <w:rPr>
                <w:sz w:val="22"/>
                <w:szCs w:val="22"/>
              </w:rPr>
              <w:t>3,116</w:t>
            </w:r>
          </w:p>
        </w:tc>
        <w:tc>
          <w:tcPr>
            <w:tcW w:w="712" w:type="pct"/>
            <w:shd w:val="clear" w:color="auto" w:fill="auto"/>
            <w:vAlign w:val="center"/>
          </w:tcPr>
          <w:p w14:paraId="67CE22F5" w14:textId="20139EC6" w:rsidR="00DD1140" w:rsidRPr="00571455" w:rsidRDefault="00DD1140" w:rsidP="00DD1140">
            <w:pPr>
              <w:jc w:val="center"/>
              <w:rPr>
                <w:sz w:val="22"/>
                <w:szCs w:val="22"/>
              </w:rPr>
            </w:pPr>
            <w:r w:rsidRPr="00571455">
              <w:rPr>
                <w:sz w:val="22"/>
                <w:szCs w:val="22"/>
              </w:rPr>
              <w:t>3,104</w:t>
            </w:r>
          </w:p>
        </w:tc>
        <w:tc>
          <w:tcPr>
            <w:tcW w:w="579" w:type="pct"/>
            <w:shd w:val="clear" w:color="auto" w:fill="auto"/>
            <w:vAlign w:val="center"/>
          </w:tcPr>
          <w:p w14:paraId="6A1FFBA0" w14:textId="6984DAB8" w:rsidR="00DD1140" w:rsidRPr="00571455" w:rsidRDefault="00DD1140" w:rsidP="00DD1140">
            <w:pPr>
              <w:jc w:val="center"/>
              <w:rPr>
                <w:sz w:val="22"/>
                <w:szCs w:val="22"/>
              </w:rPr>
            </w:pPr>
            <w:r w:rsidRPr="00571455">
              <w:rPr>
                <w:sz w:val="22"/>
                <w:szCs w:val="22"/>
              </w:rPr>
              <w:t>12769,43</w:t>
            </w:r>
          </w:p>
        </w:tc>
        <w:tc>
          <w:tcPr>
            <w:tcW w:w="581" w:type="pct"/>
            <w:shd w:val="clear" w:color="auto" w:fill="auto"/>
            <w:vAlign w:val="center"/>
          </w:tcPr>
          <w:p w14:paraId="6805152B" w14:textId="7C2C17F2" w:rsidR="00DD1140" w:rsidRPr="00571455" w:rsidRDefault="00DD1140" w:rsidP="00DD1140">
            <w:pPr>
              <w:jc w:val="center"/>
              <w:rPr>
                <w:sz w:val="22"/>
                <w:szCs w:val="22"/>
              </w:rPr>
            </w:pPr>
            <w:r w:rsidRPr="00571455">
              <w:rPr>
                <w:sz w:val="22"/>
                <w:szCs w:val="22"/>
              </w:rPr>
              <w:t>5457,8</w:t>
            </w:r>
          </w:p>
        </w:tc>
      </w:tr>
      <w:tr w:rsidR="00872763" w:rsidRPr="00571455" w14:paraId="2123E372" w14:textId="77777777" w:rsidTr="001E6524">
        <w:trPr>
          <w:cantSplit/>
        </w:trPr>
        <w:tc>
          <w:tcPr>
            <w:tcW w:w="185" w:type="pct"/>
            <w:shd w:val="clear" w:color="auto" w:fill="auto"/>
            <w:vAlign w:val="center"/>
          </w:tcPr>
          <w:p w14:paraId="6B4B4A54" w14:textId="78D95CCF" w:rsidR="00DD1140" w:rsidRPr="00571455" w:rsidRDefault="00DD1140" w:rsidP="00DD1140">
            <w:pPr>
              <w:pStyle w:val="ab"/>
              <w:jc w:val="center"/>
              <w:rPr>
                <w:sz w:val="22"/>
                <w:szCs w:val="22"/>
              </w:rPr>
            </w:pPr>
            <w:r w:rsidRPr="00571455">
              <w:rPr>
                <w:sz w:val="22"/>
                <w:szCs w:val="22"/>
              </w:rPr>
              <w:t>5</w:t>
            </w:r>
          </w:p>
        </w:tc>
        <w:tc>
          <w:tcPr>
            <w:tcW w:w="1045" w:type="pct"/>
            <w:shd w:val="clear" w:color="auto" w:fill="auto"/>
            <w:vAlign w:val="center"/>
          </w:tcPr>
          <w:p w14:paraId="426F6D41" w14:textId="45CA6D95" w:rsidR="00DD1140" w:rsidRPr="00571455" w:rsidRDefault="00DD1140" w:rsidP="00DD1140">
            <w:pPr>
              <w:jc w:val="center"/>
              <w:rPr>
                <w:sz w:val="22"/>
                <w:szCs w:val="22"/>
              </w:rPr>
            </w:pPr>
            <w:r w:rsidRPr="00571455">
              <w:rPr>
                <w:sz w:val="22"/>
                <w:szCs w:val="22"/>
              </w:rPr>
              <w:t>Котельная детского сада № 4 (с. Якшур-Бодья)</w:t>
            </w:r>
          </w:p>
        </w:tc>
        <w:tc>
          <w:tcPr>
            <w:tcW w:w="645" w:type="pct"/>
            <w:tcBorders>
              <w:top w:val="nil"/>
              <w:left w:val="single" w:sz="8" w:space="0" w:color="auto"/>
              <w:bottom w:val="single" w:sz="8" w:space="0" w:color="auto"/>
              <w:right w:val="single" w:sz="8" w:space="0" w:color="auto"/>
            </w:tcBorders>
            <w:shd w:val="clear" w:color="auto" w:fill="auto"/>
            <w:vAlign w:val="center"/>
          </w:tcPr>
          <w:p w14:paraId="47BF3074" w14:textId="541E7F52" w:rsidR="00DD1140" w:rsidRPr="00571455" w:rsidRDefault="00DD1140" w:rsidP="00DD1140">
            <w:pPr>
              <w:jc w:val="center"/>
              <w:rPr>
                <w:sz w:val="22"/>
                <w:szCs w:val="22"/>
              </w:rPr>
            </w:pPr>
            <w:r w:rsidRPr="00571455">
              <w:rPr>
                <w:sz w:val="22"/>
                <w:szCs w:val="22"/>
              </w:rPr>
              <w:t>55,0</w:t>
            </w:r>
          </w:p>
        </w:tc>
        <w:tc>
          <w:tcPr>
            <w:tcW w:w="585" w:type="pct"/>
            <w:tcBorders>
              <w:top w:val="single" w:sz="4" w:space="0" w:color="auto"/>
              <w:left w:val="nil"/>
              <w:bottom w:val="single" w:sz="4" w:space="0" w:color="auto"/>
              <w:right w:val="nil"/>
            </w:tcBorders>
            <w:shd w:val="clear" w:color="auto" w:fill="auto"/>
            <w:vAlign w:val="center"/>
          </w:tcPr>
          <w:p w14:paraId="0CB2A3D1" w14:textId="1046A057" w:rsidR="00DD1140" w:rsidRPr="00571455" w:rsidRDefault="00DD1140" w:rsidP="00DD1140">
            <w:pPr>
              <w:jc w:val="center"/>
              <w:rPr>
                <w:sz w:val="22"/>
                <w:szCs w:val="22"/>
              </w:rPr>
            </w:pPr>
            <w:r w:rsidRPr="00571455">
              <w:rPr>
                <w:sz w:val="20"/>
                <w:szCs w:val="20"/>
              </w:rPr>
              <w:t>3,60</w:t>
            </w:r>
          </w:p>
        </w:tc>
        <w:tc>
          <w:tcPr>
            <w:tcW w:w="668" w:type="pct"/>
            <w:shd w:val="clear" w:color="auto" w:fill="auto"/>
            <w:vAlign w:val="center"/>
          </w:tcPr>
          <w:p w14:paraId="3C433BF4" w14:textId="712BCFF7" w:rsidR="00DD1140" w:rsidRPr="00571455" w:rsidRDefault="00DD1140" w:rsidP="00DD1140">
            <w:pPr>
              <w:jc w:val="center"/>
              <w:rPr>
                <w:sz w:val="22"/>
                <w:szCs w:val="22"/>
              </w:rPr>
            </w:pPr>
            <w:r w:rsidRPr="00571455">
              <w:rPr>
                <w:sz w:val="22"/>
                <w:szCs w:val="22"/>
              </w:rPr>
              <w:t>0,121</w:t>
            </w:r>
          </w:p>
        </w:tc>
        <w:tc>
          <w:tcPr>
            <w:tcW w:w="712" w:type="pct"/>
            <w:shd w:val="clear" w:color="auto" w:fill="auto"/>
            <w:vAlign w:val="center"/>
          </w:tcPr>
          <w:p w14:paraId="7A5FCDDD" w14:textId="6533721B" w:rsidR="00DD1140" w:rsidRPr="00571455" w:rsidRDefault="00DD1140" w:rsidP="00DD1140">
            <w:pPr>
              <w:jc w:val="center"/>
              <w:rPr>
                <w:sz w:val="22"/>
                <w:szCs w:val="22"/>
              </w:rPr>
            </w:pPr>
            <w:r w:rsidRPr="00571455">
              <w:rPr>
                <w:sz w:val="22"/>
                <w:szCs w:val="22"/>
              </w:rPr>
              <w:t>0,121</w:t>
            </w:r>
          </w:p>
        </w:tc>
        <w:tc>
          <w:tcPr>
            <w:tcW w:w="579" w:type="pct"/>
            <w:shd w:val="clear" w:color="auto" w:fill="auto"/>
            <w:vAlign w:val="center"/>
          </w:tcPr>
          <w:p w14:paraId="48698967" w14:textId="20322F77" w:rsidR="00DD1140" w:rsidRPr="00571455" w:rsidRDefault="00DD1140" w:rsidP="00DD1140">
            <w:pPr>
              <w:jc w:val="center"/>
              <w:rPr>
                <w:sz w:val="22"/>
                <w:szCs w:val="22"/>
              </w:rPr>
            </w:pPr>
            <w:r w:rsidRPr="00571455">
              <w:rPr>
                <w:sz w:val="22"/>
                <w:szCs w:val="22"/>
              </w:rPr>
              <w:t>4736,82</w:t>
            </w:r>
          </w:p>
        </w:tc>
        <w:tc>
          <w:tcPr>
            <w:tcW w:w="581" w:type="pct"/>
            <w:shd w:val="clear" w:color="auto" w:fill="auto"/>
            <w:vAlign w:val="center"/>
          </w:tcPr>
          <w:p w14:paraId="13C90079" w14:textId="51179B3C" w:rsidR="00DD1140" w:rsidRPr="00571455" w:rsidRDefault="00DD1140" w:rsidP="00DD1140">
            <w:pPr>
              <w:jc w:val="center"/>
              <w:rPr>
                <w:sz w:val="22"/>
                <w:szCs w:val="22"/>
              </w:rPr>
            </w:pPr>
            <w:r w:rsidRPr="00571455">
              <w:rPr>
                <w:sz w:val="22"/>
                <w:szCs w:val="22"/>
              </w:rPr>
              <w:t>2020,35</w:t>
            </w:r>
          </w:p>
        </w:tc>
      </w:tr>
      <w:tr w:rsidR="00872763" w:rsidRPr="00571455" w14:paraId="453A1A9E" w14:textId="77777777" w:rsidTr="001E6524">
        <w:trPr>
          <w:cantSplit/>
        </w:trPr>
        <w:tc>
          <w:tcPr>
            <w:tcW w:w="185" w:type="pct"/>
            <w:shd w:val="clear" w:color="auto" w:fill="auto"/>
            <w:vAlign w:val="center"/>
          </w:tcPr>
          <w:p w14:paraId="361F2A80" w14:textId="611C0539" w:rsidR="00DD1140" w:rsidRPr="00571455" w:rsidRDefault="00DD1140" w:rsidP="00DD1140">
            <w:pPr>
              <w:pStyle w:val="ab"/>
              <w:jc w:val="center"/>
              <w:rPr>
                <w:sz w:val="22"/>
                <w:szCs w:val="22"/>
              </w:rPr>
            </w:pPr>
            <w:r w:rsidRPr="00571455">
              <w:rPr>
                <w:sz w:val="22"/>
                <w:szCs w:val="22"/>
              </w:rPr>
              <w:t>6</w:t>
            </w:r>
          </w:p>
        </w:tc>
        <w:tc>
          <w:tcPr>
            <w:tcW w:w="1045" w:type="pct"/>
            <w:shd w:val="clear" w:color="auto" w:fill="auto"/>
            <w:vAlign w:val="center"/>
          </w:tcPr>
          <w:p w14:paraId="64AE4757" w14:textId="0B015625" w:rsidR="00DD1140" w:rsidRPr="00571455" w:rsidRDefault="00DD1140" w:rsidP="00DD1140">
            <w:pPr>
              <w:jc w:val="center"/>
              <w:rPr>
                <w:sz w:val="22"/>
                <w:szCs w:val="22"/>
              </w:rPr>
            </w:pPr>
            <w:r w:rsidRPr="00571455">
              <w:rPr>
                <w:sz w:val="22"/>
                <w:szCs w:val="22"/>
              </w:rPr>
              <w:t>Котельная детского сада № 6 (с. Якшур-Бодья)</w:t>
            </w:r>
          </w:p>
        </w:tc>
        <w:tc>
          <w:tcPr>
            <w:tcW w:w="645" w:type="pct"/>
            <w:tcBorders>
              <w:top w:val="nil"/>
              <w:left w:val="single" w:sz="8" w:space="0" w:color="auto"/>
              <w:bottom w:val="single" w:sz="8" w:space="0" w:color="auto"/>
              <w:right w:val="single" w:sz="8" w:space="0" w:color="auto"/>
            </w:tcBorders>
            <w:shd w:val="clear" w:color="auto" w:fill="auto"/>
            <w:vAlign w:val="center"/>
          </w:tcPr>
          <w:p w14:paraId="0CF3C274" w14:textId="7E334B68" w:rsidR="00DD1140" w:rsidRPr="00571455" w:rsidRDefault="00DD1140" w:rsidP="00DD1140">
            <w:pPr>
              <w:jc w:val="center"/>
              <w:rPr>
                <w:sz w:val="22"/>
                <w:szCs w:val="22"/>
              </w:rPr>
            </w:pPr>
            <w:r w:rsidRPr="00571455">
              <w:rPr>
                <w:sz w:val="22"/>
                <w:szCs w:val="22"/>
              </w:rPr>
              <w:t>1545,5</w:t>
            </w:r>
          </w:p>
        </w:tc>
        <w:tc>
          <w:tcPr>
            <w:tcW w:w="585" w:type="pct"/>
            <w:tcBorders>
              <w:top w:val="single" w:sz="4" w:space="0" w:color="auto"/>
              <w:left w:val="nil"/>
              <w:bottom w:val="single" w:sz="4" w:space="0" w:color="auto"/>
              <w:right w:val="nil"/>
            </w:tcBorders>
            <w:shd w:val="clear" w:color="auto" w:fill="auto"/>
            <w:vAlign w:val="center"/>
          </w:tcPr>
          <w:p w14:paraId="7E779A8D" w14:textId="0081EB2C" w:rsidR="00DD1140" w:rsidRPr="00571455" w:rsidRDefault="00DD1140" w:rsidP="00DD1140">
            <w:pPr>
              <w:jc w:val="center"/>
              <w:rPr>
                <w:sz w:val="22"/>
                <w:szCs w:val="22"/>
              </w:rPr>
            </w:pPr>
            <w:r w:rsidRPr="00571455">
              <w:rPr>
                <w:sz w:val="20"/>
                <w:szCs w:val="20"/>
              </w:rPr>
              <w:t>23,60</w:t>
            </w:r>
          </w:p>
        </w:tc>
        <w:tc>
          <w:tcPr>
            <w:tcW w:w="668" w:type="pct"/>
            <w:shd w:val="clear" w:color="auto" w:fill="auto"/>
            <w:vAlign w:val="center"/>
          </w:tcPr>
          <w:p w14:paraId="4D711F30" w14:textId="0361B96A" w:rsidR="00DD1140" w:rsidRPr="00571455" w:rsidRDefault="002E1872" w:rsidP="00DD1140">
            <w:pPr>
              <w:jc w:val="center"/>
              <w:rPr>
                <w:sz w:val="22"/>
                <w:szCs w:val="22"/>
              </w:rPr>
            </w:pPr>
            <w:r w:rsidRPr="00571455">
              <w:rPr>
                <w:sz w:val="22"/>
                <w:szCs w:val="22"/>
              </w:rPr>
              <w:t>6,411</w:t>
            </w:r>
          </w:p>
        </w:tc>
        <w:tc>
          <w:tcPr>
            <w:tcW w:w="712" w:type="pct"/>
            <w:shd w:val="clear" w:color="auto" w:fill="auto"/>
            <w:vAlign w:val="center"/>
          </w:tcPr>
          <w:p w14:paraId="07C659F8" w14:textId="1D1ED63B" w:rsidR="00DD1140" w:rsidRPr="00571455" w:rsidRDefault="002E1872" w:rsidP="00DD1140">
            <w:pPr>
              <w:jc w:val="center"/>
              <w:rPr>
                <w:sz w:val="22"/>
                <w:szCs w:val="22"/>
              </w:rPr>
            </w:pPr>
            <w:r w:rsidRPr="00571455">
              <w:rPr>
                <w:sz w:val="22"/>
                <w:szCs w:val="22"/>
              </w:rPr>
              <w:t>6,383</w:t>
            </w:r>
          </w:p>
        </w:tc>
        <w:tc>
          <w:tcPr>
            <w:tcW w:w="579" w:type="pct"/>
            <w:shd w:val="clear" w:color="auto" w:fill="auto"/>
            <w:vAlign w:val="center"/>
          </w:tcPr>
          <w:p w14:paraId="5F76374A" w14:textId="32CD37D5" w:rsidR="00DD1140" w:rsidRPr="00571455" w:rsidRDefault="00DD1140" w:rsidP="00DD1140">
            <w:pPr>
              <w:jc w:val="center"/>
              <w:rPr>
                <w:sz w:val="22"/>
                <w:szCs w:val="22"/>
              </w:rPr>
            </w:pPr>
            <w:r w:rsidRPr="00571455">
              <w:rPr>
                <w:sz w:val="22"/>
                <w:szCs w:val="22"/>
              </w:rPr>
              <w:t>99205,91</w:t>
            </w:r>
          </w:p>
        </w:tc>
        <w:tc>
          <w:tcPr>
            <w:tcW w:w="581" w:type="pct"/>
            <w:shd w:val="clear" w:color="auto" w:fill="auto"/>
            <w:vAlign w:val="center"/>
          </w:tcPr>
          <w:p w14:paraId="5533F490" w14:textId="6D08DE4F" w:rsidR="00DD1140" w:rsidRPr="00571455" w:rsidRDefault="00DD1140" w:rsidP="00DD1140">
            <w:pPr>
              <w:jc w:val="center"/>
              <w:rPr>
                <w:sz w:val="22"/>
                <w:szCs w:val="22"/>
              </w:rPr>
            </w:pPr>
            <w:r w:rsidRPr="00571455">
              <w:rPr>
                <w:sz w:val="22"/>
                <w:szCs w:val="22"/>
              </w:rPr>
              <w:t>40047,19</w:t>
            </w:r>
          </w:p>
        </w:tc>
      </w:tr>
      <w:tr w:rsidR="00872763" w:rsidRPr="00571455" w14:paraId="01538723" w14:textId="77777777" w:rsidTr="00727BD5">
        <w:trPr>
          <w:cantSplit/>
        </w:trPr>
        <w:tc>
          <w:tcPr>
            <w:tcW w:w="185" w:type="pct"/>
            <w:shd w:val="clear" w:color="auto" w:fill="auto"/>
            <w:vAlign w:val="center"/>
          </w:tcPr>
          <w:p w14:paraId="09ACD1D3" w14:textId="7C73F971" w:rsidR="00DD1140" w:rsidRPr="00571455" w:rsidRDefault="00DD1140" w:rsidP="00DD1140">
            <w:pPr>
              <w:pStyle w:val="ab"/>
              <w:jc w:val="center"/>
              <w:rPr>
                <w:sz w:val="22"/>
                <w:szCs w:val="22"/>
              </w:rPr>
            </w:pPr>
            <w:r w:rsidRPr="00571455">
              <w:rPr>
                <w:sz w:val="22"/>
                <w:szCs w:val="22"/>
              </w:rPr>
              <w:t>7</w:t>
            </w:r>
          </w:p>
        </w:tc>
        <w:tc>
          <w:tcPr>
            <w:tcW w:w="1045" w:type="pct"/>
            <w:shd w:val="clear" w:color="auto" w:fill="auto"/>
            <w:vAlign w:val="center"/>
          </w:tcPr>
          <w:p w14:paraId="45FA5455" w14:textId="083558F2" w:rsidR="00DD1140" w:rsidRPr="00571455" w:rsidRDefault="00DD1140" w:rsidP="00DD1140">
            <w:pPr>
              <w:jc w:val="center"/>
              <w:rPr>
                <w:sz w:val="22"/>
                <w:szCs w:val="22"/>
              </w:rPr>
            </w:pPr>
            <w:r w:rsidRPr="00571455">
              <w:rPr>
                <w:sz w:val="22"/>
                <w:szCs w:val="22"/>
              </w:rPr>
              <w:t>Котельная спортивной школы (с. Якшур-Бодья)</w:t>
            </w:r>
          </w:p>
        </w:tc>
        <w:tc>
          <w:tcPr>
            <w:tcW w:w="3770" w:type="pct"/>
            <w:gridSpan w:val="6"/>
            <w:tcBorders>
              <w:top w:val="nil"/>
              <w:left w:val="single" w:sz="8" w:space="0" w:color="000000"/>
              <w:bottom w:val="single" w:sz="8" w:space="0" w:color="auto"/>
              <w:right w:val="nil"/>
            </w:tcBorders>
            <w:shd w:val="clear" w:color="auto" w:fill="auto"/>
            <w:vAlign w:val="center"/>
          </w:tcPr>
          <w:p w14:paraId="7CA92DEB" w14:textId="38E1FAC5" w:rsidR="00DD1140" w:rsidRPr="00571455" w:rsidRDefault="00DD1140" w:rsidP="00DD1140">
            <w:pPr>
              <w:jc w:val="center"/>
              <w:rPr>
                <w:sz w:val="22"/>
                <w:szCs w:val="22"/>
              </w:rPr>
            </w:pPr>
            <w:r w:rsidRPr="00571455">
              <w:rPr>
                <w:sz w:val="22"/>
                <w:szCs w:val="22"/>
              </w:rPr>
              <w:t>Тепловые сети отсутствуют.</w:t>
            </w:r>
          </w:p>
        </w:tc>
      </w:tr>
      <w:tr w:rsidR="00872763" w:rsidRPr="00571455" w14:paraId="722DC5F0" w14:textId="77777777" w:rsidTr="000B4010">
        <w:trPr>
          <w:cantSplit/>
        </w:trPr>
        <w:tc>
          <w:tcPr>
            <w:tcW w:w="185" w:type="pct"/>
            <w:shd w:val="clear" w:color="auto" w:fill="auto"/>
            <w:vAlign w:val="center"/>
          </w:tcPr>
          <w:p w14:paraId="68A1756A" w14:textId="610F6D7D" w:rsidR="000B4010" w:rsidRPr="00571455" w:rsidRDefault="000B4010" w:rsidP="000B4010">
            <w:pPr>
              <w:pStyle w:val="ab"/>
              <w:jc w:val="center"/>
              <w:rPr>
                <w:sz w:val="22"/>
                <w:szCs w:val="22"/>
              </w:rPr>
            </w:pPr>
            <w:r w:rsidRPr="00571455">
              <w:rPr>
                <w:sz w:val="22"/>
                <w:szCs w:val="22"/>
              </w:rPr>
              <w:t>8</w:t>
            </w:r>
          </w:p>
        </w:tc>
        <w:tc>
          <w:tcPr>
            <w:tcW w:w="1045" w:type="pct"/>
            <w:shd w:val="clear" w:color="auto" w:fill="auto"/>
            <w:vAlign w:val="center"/>
          </w:tcPr>
          <w:p w14:paraId="15224105" w14:textId="27E8446E" w:rsidR="000B4010" w:rsidRPr="00571455" w:rsidRDefault="000B4010" w:rsidP="000B4010">
            <w:pPr>
              <w:jc w:val="center"/>
              <w:rPr>
                <w:sz w:val="22"/>
                <w:szCs w:val="22"/>
              </w:rPr>
            </w:pPr>
            <w:r w:rsidRPr="00571455">
              <w:rPr>
                <w:sz w:val="22"/>
                <w:szCs w:val="22"/>
              </w:rPr>
              <w:t>Котельная детского сада (д. Якшур)</w:t>
            </w:r>
          </w:p>
        </w:tc>
        <w:tc>
          <w:tcPr>
            <w:tcW w:w="645" w:type="pct"/>
            <w:shd w:val="clear" w:color="auto" w:fill="auto"/>
            <w:vAlign w:val="center"/>
          </w:tcPr>
          <w:p w14:paraId="5E252AAA" w14:textId="0D66631F" w:rsidR="000B4010" w:rsidRPr="00571455" w:rsidRDefault="000B4010" w:rsidP="000B4010">
            <w:pPr>
              <w:jc w:val="center"/>
              <w:rPr>
                <w:sz w:val="22"/>
                <w:szCs w:val="22"/>
              </w:rPr>
            </w:pPr>
            <w:r w:rsidRPr="00571455">
              <w:rPr>
                <w:sz w:val="22"/>
                <w:szCs w:val="22"/>
              </w:rPr>
              <w:t>60,0</w:t>
            </w:r>
          </w:p>
        </w:tc>
        <w:tc>
          <w:tcPr>
            <w:tcW w:w="585" w:type="pct"/>
            <w:tcBorders>
              <w:top w:val="single" w:sz="4" w:space="0" w:color="auto"/>
              <w:left w:val="nil"/>
              <w:bottom w:val="single" w:sz="4" w:space="0" w:color="auto"/>
              <w:right w:val="nil"/>
            </w:tcBorders>
            <w:shd w:val="clear" w:color="auto" w:fill="auto"/>
            <w:vAlign w:val="center"/>
          </w:tcPr>
          <w:p w14:paraId="52E2B165" w14:textId="59BD07D3" w:rsidR="000B4010" w:rsidRPr="00571455" w:rsidRDefault="000B4010" w:rsidP="000B4010">
            <w:pPr>
              <w:jc w:val="center"/>
              <w:rPr>
                <w:sz w:val="22"/>
                <w:szCs w:val="22"/>
              </w:rPr>
            </w:pPr>
            <w:r w:rsidRPr="00571455">
              <w:rPr>
                <w:sz w:val="20"/>
                <w:szCs w:val="20"/>
              </w:rPr>
              <w:t>2,80</w:t>
            </w:r>
          </w:p>
        </w:tc>
        <w:tc>
          <w:tcPr>
            <w:tcW w:w="668" w:type="pct"/>
            <w:shd w:val="clear" w:color="auto" w:fill="auto"/>
            <w:vAlign w:val="center"/>
          </w:tcPr>
          <w:p w14:paraId="5DBC5046" w14:textId="77F0481F" w:rsidR="000B4010" w:rsidRPr="00571455" w:rsidRDefault="000B4010" w:rsidP="000B4010">
            <w:pPr>
              <w:jc w:val="center"/>
              <w:rPr>
                <w:sz w:val="22"/>
                <w:szCs w:val="22"/>
              </w:rPr>
            </w:pPr>
            <w:r w:rsidRPr="00571455">
              <w:rPr>
                <w:sz w:val="22"/>
                <w:szCs w:val="22"/>
              </w:rPr>
              <w:t>1,179</w:t>
            </w:r>
          </w:p>
        </w:tc>
        <w:tc>
          <w:tcPr>
            <w:tcW w:w="712" w:type="pct"/>
            <w:shd w:val="clear" w:color="auto" w:fill="auto"/>
            <w:vAlign w:val="center"/>
          </w:tcPr>
          <w:p w14:paraId="1C606C71" w14:textId="07535A3A" w:rsidR="000B4010" w:rsidRPr="00571455" w:rsidRDefault="000B4010" w:rsidP="000B4010">
            <w:pPr>
              <w:jc w:val="center"/>
              <w:rPr>
                <w:sz w:val="22"/>
                <w:szCs w:val="22"/>
              </w:rPr>
            </w:pPr>
            <w:r w:rsidRPr="00571455">
              <w:rPr>
                <w:sz w:val="22"/>
                <w:szCs w:val="22"/>
              </w:rPr>
              <w:t>1,176</w:t>
            </w:r>
          </w:p>
        </w:tc>
        <w:tc>
          <w:tcPr>
            <w:tcW w:w="579" w:type="pct"/>
            <w:shd w:val="clear" w:color="auto" w:fill="auto"/>
            <w:vAlign w:val="center"/>
          </w:tcPr>
          <w:p w14:paraId="3A2CEAD1" w14:textId="197ACB08" w:rsidR="000B4010" w:rsidRPr="00571455" w:rsidRDefault="000B4010" w:rsidP="000B4010">
            <w:pPr>
              <w:jc w:val="center"/>
              <w:rPr>
                <w:sz w:val="22"/>
                <w:szCs w:val="22"/>
              </w:rPr>
            </w:pPr>
            <w:r w:rsidRPr="00571455">
              <w:rPr>
                <w:sz w:val="22"/>
                <w:szCs w:val="22"/>
              </w:rPr>
              <w:t>3958,72</w:t>
            </w:r>
          </w:p>
        </w:tc>
        <w:tc>
          <w:tcPr>
            <w:tcW w:w="581" w:type="pct"/>
            <w:shd w:val="clear" w:color="auto" w:fill="auto"/>
            <w:vAlign w:val="center"/>
          </w:tcPr>
          <w:p w14:paraId="68391D81" w14:textId="4C1BC78D" w:rsidR="000B4010" w:rsidRPr="00571455" w:rsidRDefault="000B4010" w:rsidP="000B4010">
            <w:pPr>
              <w:jc w:val="center"/>
              <w:rPr>
                <w:sz w:val="22"/>
                <w:szCs w:val="22"/>
              </w:rPr>
            </w:pPr>
            <w:r w:rsidRPr="00571455">
              <w:rPr>
                <w:sz w:val="22"/>
                <w:szCs w:val="22"/>
              </w:rPr>
              <w:t>1687,86</w:t>
            </w:r>
          </w:p>
        </w:tc>
      </w:tr>
      <w:tr w:rsidR="00872763" w:rsidRPr="00571455" w14:paraId="568DF6E0" w14:textId="77777777" w:rsidTr="000B4010">
        <w:trPr>
          <w:cantSplit/>
        </w:trPr>
        <w:tc>
          <w:tcPr>
            <w:tcW w:w="185" w:type="pct"/>
            <w:shd w:val="clear" w:color="auto" w:fill="auto"/>
            <w:vAlign w:val="center"/>
          </w:tcPr>
          <w:p w14:paraId="708A2FE2" w14:textId="1F44D0A2" w:rsidR="000B4010" w:rsidRPr="00571455" w:rsidRDefault="000B4010" w:rsidP="000B4010">
            <w:pPr>
              <w:pStyle w:val="ab"/>
              <w:jc w:val="center"/>
              <w:rPr>
                <w:sz w:val="22"/>
                <w:szCs w:val="22"/>
              </w:rPr>
            </w:pPr>
            <w:r w:rsidRPr="00571455">
              <w:rPr>
                <w:sz w:val="22"/>
                <w:szCs w:val="22"/>
              </w:rPr>
              <w:t>9</w:t>
            </w:r>
          </w:p>
        </w:tc>
        <w:tc>
          <w:tcPr>
            <w:tcW w:w="1045" w:type="pct"/>
            <w:shd w:val="clear" w:color="auto" w:fill="auto"/>
            <w:vAlign w:val="center"/>
          </w:tcPr>
          <w:p w14:paraId="005BE89E" w14:textId="2E04A7DA" w:rsidR="000B4010" w:rsidRPr="00571455" w:rsidRDefault="000B4010" w:rsidP="000B4010">
            <w:pPr>
              <w:jc w:val="center"/>
              <w:rPr>
                <w:sz w:val="22"/>
                <w:szCs w:val="22"/>
              </w:rPr>
            </w:pPr>
            <w:r w:rsidRPr="00571455">
              <w:rPr>
                <w:sz w:val="22"/>
                <w:szCs w:val="22"/>
              </w:rPr>
              <w:t xml:space="preserve">Котельная средней школы (с. Лынга) </w:t>
            </w:r>
          </w:p>
        </w:tc>
        <w:tc>
          <w:tcPr>
            <w:tcW w:w="645" w:type="pct"/>
            <w:shd w:val="clear" w:color="auto" w:fill="auto"/>
            <w:vAlign w:val="center"/>
          </w:tcPr>
          <w:p w14:paraId="60F79E15" w14:textId="4D24877E" w:rsidR="000B4010" w:rsidRPr="00571455" w:rsidRDefault="000B4010" w:rsidP="000B4010">
            <w:pPr>
              <w:jc w:val="center"/>
              <w:rPr>
                <w:sz w:val="22"/>
                <w:szCs w:val="22"/>
              </w:rPr>
            </w:pPr>
            <w:r w:rsidRPr="00571455">
              <w:rPr>
                <w:sz w:val="22"/>
                <w:szCs w:val="22"/>
              </w:rPr>
              <w:t>294,0</w:t>
            </w:r>
          </w:p>
        </w:tc>
        <w:tc>
          <w:tcPr>
            <w:tcW w:w="585" w:type="pct"/>
            <w:tcBorders>
              <w:top w:val="single" w:sz="4" w:space="0" w:color="auto"/>
              <w:left w:val="nil"/>
              <w:bottom w:val="single" w:sz="4" w:space="0" w:color="auto"/>
              <w:right w:val="nil"/>
            </w:tcBorders>
            <w:shd w:val="clear" w:color="auto" w:fill="auto"/>
            <w:vAlign w:val="center"/>
          </w:tcPr>
          <w:p w14:paraId="16787DAD" w14:textId="43E21E9E" w:rsidR="000B4010" w:rsidRPr="00571455" w:rsidRDefault="000B4010" w:rsidP="000B4010">
            <w:pPr>
              <w:jc w:val="center"/>
              <w:rPr>
                <w:sz w:val="22"/>
                <w:szCs w:val="22"/>
              </w:rPr>
            </w:pPr>
            <w:r w:rsidRPr="00571455">
              <w:rPr>
                <w:sz w:val="20"/>
                <w:szCs w:val="20"/>
              </w:rPr>
              <w:t>17,60</w:t>
            </w:r>
          </w:p>
        </w:tc>
        <w:tc>
          <w:tcPr>
            <w:tcW w:w="668" w:type="pct"/>
            <w:shd w:val="clear" w:color="auto" w:fill="auto"/>
            <w:vAlign w:val="center"/>
          </w:tcPr>
          <w:p w14:paraId="277A02E2" w14:textId="42805B21" w:rsidR="000B4010" w:rsidRPr="00571455" w:rsidRDefault="000B4010" w:rsidP="000B4010">
            <w:pPr>
              <w:jc w:val="center"/>
              <w:rPr>
                <w:sz w:val="22"/>
                <w:szCs w:val="22"/>
              </w:rPr>
            </w:pPr>
            <w:r w:rsidRPr="00571455">
              <w:rPr>
                <w:sz w:val="22"/>
                <w:szCs w:val="22"/>
              </w:rPr>
              <w:t>2,822</w:t>
            </w:r>
          </w:p>
        </w:tc>
        <w:tc>
          <w:tcPr>
            <w:tcW w:w="712" w:type="pct"/>
            <w:shd w:val="clear" w:color="auto" w:fill="auto"/>
            <w:vAlign w:val="center"/>
          </w:tcPr>
          <w:p w14:paraId="0ECD51F3" w14:textId="3807D4A7" w:rsidR="000B4010" w:rsidRPr="00571455" w:rsidRDefault="000B4010" w:rsidP="000B4010">
            <w:pPr>
              <w:jc w:val="center"/>
              <w:rPr>
                <w:sz w:val="22"/>
                <w:szCs w:val="22"/>
              </w:rPr>
            </w:pPr>
            <w:r w:rsidRPr="00571455">
              <w:rPr>
                <w:sz w:val="22"/>
                <w:szCs w:val="22"/>
              </w:rPr>
              <w:t>2,810</w:t>
            </w:r>
          </w:p>
        </w:tc>
        <w:tc>
          <w:tcPr>
            <w:tcW w:w="579" w:type="pct"/>
            <w:shd w:val="clear" w:color="auto" w:fill="auto"/>
            <w:vAlign w:val="center"/>
          </w:tcPr>
          <w:p w14:paraId="75CD9371" w14:textId="7F2C13BC" w:rsidR="000B4010" w:rsidRPr="00571455" w:rsidRDefault="000B4010" w:rsidP="000B4010">
            <w:pPr>
              <w:jc w:val="center"/>
              <w:rPr>
                <w:sz w:val="22"/>
                <w:szCs w:val="22"/>
              </w:rPr>
            </w:pPr>
            <w:r w:rsidRPr="00571455">
              <w:rPr>
                <w:sz w:val="22"/>
                <w:szCs w:val="22"/>
              </w:rPr>
              <w:t>52225,63</w:t>
            </w:r>
          </w:p>
        </w:tc>
        <w:tc>
          <w:tcPr>
            <w:tcW w:w="581" w:type="pct"/>
            <w:shd w:val="clear" w:color="auto" w:fill="auto"/>
            <w:vAlign w:val="center"/>
          </w:tcPr>
          <w:p w14:paraId="6A9E50C8" w14:textId="19DBF3D5" w:rsidR="000B4010" w:rsidRPr="00571455" w:rsidRDefault="000B4010" w:rsidP="000B4010">
            <w:pPr>
              <w:jc w:val="center"/>
              <w:rPr>
                <w:sz w:val="22"/>
                <w:szCs w:val="22"/>
              </w:rPr>
            </w:pPr>
            <w:r w:rsidRPr="00571455">
              <w:rPr>
                <w:sz w:val="22"/>
                <w:szCs w:val="22"/>
              </w:rPr>
              <w:t>22001,32</w:t>
            </w:r>
          </w:p>
        </w:tc>
      </w:tr>
      <w:tr w:rsidR="00872763" w:rsidRPr="00571455" w14:paraId="09A9D545" w14:textId="77777777" w:rsidTr="000B4010">
        <w:trPr>
          <w:cantSplit/>
        </w:trPr>
        <w:tc>
          <w:tcPr>
            <w:tcW w:w="185" w:type="pct"/>
            <w:shd w:val="clear" w:color="auto" w:fill="auto"/>
            <w:vAlign w:val="center"/>
          </w:tcPr>
          <w:p w14:paraId="0EB4BFB6" w14:textId="53677F53" w:rsidR="000B4010" w:rsidRPr="00571455" w:rsidRDefault="000B4010" w:rsidP="000B4010">
            <w:pPr>
              <w:pStyle w:val="ab"/>
              <w:jc w:val="center"/>
              <w:rPr>
                <w:sz w:val="22"/>
                <w:szCs w:val="22"/>
              </w:rPr>
            </w:pPr>
            <w:r w:rsidRPr="00571455">
              <w:rPr>
                <w:sz w:val="22"/>
                <w:szCs w:val="22"/>
              </w:rPr>
              <w:t>10</w:t>
            </w:r>
          </w:p>
        </w:tc>
        <w:tc>
          <w:tcPr>
            <w:tcW w:w="1045" w:type="pct"/>
            <w:shd w:val="clear" w:color="auto" w:fill="auto"/>
            <w:vAlign w:val="center"/>
          </w:tcPr>
          <w:p w14:paraId="472B7492" w14:textId="448C6307" w:rsidR="000B4010" w:rsidRPr="00571455" w:rsidRDefault="000B4010" w:rsidP="000B4010">
            <w:pPr>
              <w:jc w:val="center"/>
              <w:rPr>
                <w:sz w:val="22"/>
                <w:szCs w:val="22"/>
              </w:rPr>
            </w:pPr>
            <w:r w:rsidRPr="00571455">
              <w:rPr>
                <w:sz w:val="22"/>
                <w:szCs w:val="22"/>
              </w:rPr>
              <w:t>Котельная средней школы (с. Кекоран)</w:t>
            </w:r>
          </w:p>
        </w:tc>
        <w:tc>
          <w:tcPr>
            <w:tcW w:w="645" w:type="pct"/>
            <w:shd w:val="clear" w:color="auto" w:fill="auto"/>
            <w:vAlign w:val="center"/>
          </w:tcPr>
          <w:p w14:paraId="6923DB81" w14:textId="59A64723" w:rsidR="000B4010" w:rsidRPr="00571455" w:rsidRDefault="000B4010" w:rsidP="000B4010">
            <w:pPr>
              <w:jc w:val="center"/>
              <w:rPr>
                <w:sz w:val="22"/>
                <w:szCs w:val="22"/>
              </w:rPr>
            </w:pPr>
            <w:r w:rsidRPr="00571455">
              <w:rPr>
                <w:sz w:val="22"/>
                <w:szCs w:val="22"/>
              </w:rPr>
              <w:t>208,5</w:t>
            </w:r>
          </w:p>
        </w:tc>
        <w:tc>
          <w:tcPr>
            <w:tcW w:w="585" w:type="pct"/>
            <w:tcBorders>
              <w:top w:val="single" w:sz="4" w:space="0" w:color="auto"/>
              <w:left w:val="nil"/>
              <w:bottom w:val="single" w:sz="4" w:space="0" w:color="auto"/>
              <w:right w:val="nil"/>
            </w:tcBorders>
            <w:shd w:val="clear" w:color="auto" w:fill="auto"/>
            <w:vAlign w:val="center"/>
          </w:tcPr>
          <w:p w14:paraId="1FA8D53B" w14:textId="54BD5BA1" w:rsidR="000B4010" w:rsidRPr="00571455" w:rsidRDefault="000B4010" w:rsidP="000B4010">
            <w:pPr>
              <w:jc w:val="center"/>
              <w:rPr>
                <w:sz w:val="22"/>
                <w:szCs w:val="22"/>
              </w:rPr>
            </w:pPr>
            <w:r w:rsidRPr="00571455">
              <w:rPr>
                <w:sz w:val="20"/>
                <w:szCs w:val="20"/>
              </w:rPr>
              <w:t>10,00</w:t>
            </w:r>
          </w:p>
        </w:tc>
        <w:tc>
          <w:tcPr>
            <w:tcW w:w="668" w:type="pct"/>
            <w:shd w:val="clear" w:color="auto" w:fill="auto"/>
            <w:vAlign w:val="center"/>
          </w:tcPr>
          <w:p w14:paraId="2B090B75" w14:textId="61297099" w:rsidR="000B4010" w:rsidRPr="00571455" w:rsidRDefault="000B4010" w:rsidP="000B4010">
            <w:pPr>
              <w:jc w:val="center"/>
              <w:rPr>
                <w:sz w:val="22"/>
                <w:szCs w:val="22"/>
              </w:rPr>
            </w:pPr>
            <w:r w:rsidRPr="00571455">
              <w:rPr>
                <w:sz w:val="22"/>
                <w:szCs w:val="22"/>
              </w:rPr>
              <w:t>0,314</w:t>
            </w:r>
          </w:p>
        </w:tc>
        <w:tc>
          <w:tcPr>
            <w:tcW w:w="712" w:type="pct"/>
            <w:shd w:val="clear" w:color="auto" w:fill="auto"/>
            <w:vAlign w:val="center"/>
          </w:tcPr>
          <w:p w14:paraId="150944E0" w14:textId="04D9B903" w:rsidR="000B4010" w:rsidRPr="00571455" w:rsidRDefault="000B4010" w:rsidP="000B4010">
            <w:pPr>
              <w:jc w:val="center"/>
              <w:rPr>
                <w:sz w:val="22"/>
                <w:szCs w:val="22"/>
              </w:rPr>
            </w:pPr>
            <w:r w:rsidRPr="00571455">
              <w:rPr>
                <w:sz w:val="22"/>
                <w:szCs w:val="22"/>
              </w:rPr>
              <w:t>0,314</w:t>
            </w:r>
          </w:p>
        </w:tc>
        <w:tc>
          <w:tcPr>
            <w:tcW w:w="579" w:type="pct"/>
            <w:shd w:val="clear" w:color="auto" w:fill="auto"/>
            <w:vAlign w:val="center"/>
          </w:tcPr>
          <w:p w14:paraId="1FA3EFC9" w14:textId="1A923AEE" w:rsidR="000B4010" w:rsidRPr="00571455" w:rsidRDefault="000B4010" w:rsidP="000B4010">
            <w:pPr>
              <w:jc w:val="center"/>
              <w:rPr>
                <w:sz w:val="22"/>
                <w:szCs w:val="22"/>
              </w:rPr>
            </w:pPr>
            <w:r w:rsidRPr="00571455">
              <w:rPr>
                <w:sz w:val="22"/>
                <w:szCs w:val="22"/>
              </w:rPr>
              <w:t>8127,03</w:t>
            </w:r>
          </w:p>
        </w:tc>
        <w:tc>
          <w:tcPr>
            <w:tcW w:w="581" w:type="pct"/>
            <w:shd w:val="clear" w:color="auto" w:fill="auto"/>
            <w:vAlign w:val="center"/>
          </w:tcPr>
          <w:p w14:paraId="6F32C483" w14:textId="7CD70228" w:rsidR="000B4010" w:rsidRPr="00571455" w:rsidRDefault="000B4010" w:rsidP="000B4010">
            <w:pPr>
              <w:jc w:val="center"/>
              <w:rPr>
                <w:sz w:val="22"/>
                <w:szCs w:val="22"/>
              </w:rPr>
            </w:pPr>
            <w:r w:rsidRPr="00571455">
              <w:rPr>
                <w:sz w:val="22"/>
                <w:szCs w:val="22"/>
              </w:rPr>
              <w:t>3477,26</w:t>
            </w:r>
          </w:p>
        </w:tc>
      </w:tr>
      <w:tr w:rsidR="00872763" w:rsidRPr="00571455" w14:paraId="672C03EF" w14:textId="77777777" w:rsidTr="000B4010">
        <w:trPr>
          <w:cantSplit/>
        </w:trPr>
        <w:tc>
          <w:tcPr>
            <w:tcW w:w="185" w:type="pct"/>
            <w:shd w:val="clear" w:color="auto" w:fill="auto"/>
            <w:vAlign w:val="center"/>
          </w:tcPr>
          <w:p w14:paraId="30D99AF1" w14:textId="1E9FD140" w:rsidR="000B4010" w:rsidRPr="00571455" w:rsidRDefault="000B4010" w:rsidP="000B4010">
            <w:pPr>
              <w:pStyle w:val="ab"/>
              <w:jc w:val="center"/>
              <w:rPr>
                <w:sz w:val="22"/>
                <w:szCs w:val="22"/>
              </w:rPr>
            </w:pPr>
            <w:r w:rsidRPr="00571455">
              <w:rPr>
                <w:sz w:val="22"/>
                <w:szCs w:val="22"/>
              </w:rPr>
              <w:t>11</w:t>
            </w:r>
          </w:p>
        </w:tc>
        <w:tc>
          <w:tcPr>
            <w:tcW w:w="1045" w:type="pct"/>
            <w:shd w:val="clear" w:color="auto" w:fill="auto"/>
            <w:vAlign w:val="center"/>
          </w:tcPr>
          <w:p w14:paraId="2719E2A6" w14:textId="742B4D87" w:rsidR="000B4010" w:rsidRPr="00571455" w:rsidRDefault="000B4010" w:rsidP="000B4010">
            <w:pPr>
              <w:jc w:val="center"/>
              <w:rPr>
                <w:sz w:val="22"/>
                <w:szCs w:val="22"/>
              </w:rPr>
            </w:pPr>
            <w:r w:rsidRPr="00571455">
              <w:rPr>
                <w:sz w:val="22"/>
                <w:szCs w:val="22"/>
              </w:rPr>
              <w:t>Котельная школы-сад (д. Пушкари)</w:t>
            </w:r>
          </w:p>
        </w:tc>
        <w:tc>
          <w:tcPr>
            <w:tcW w:w="645" w:type="pct"/>
            <w:shd w:val="clear" w:color="auto" w:fill="auto"/>
            <w:vAlign w:val="center"/>
          </w:tcPr>
          <w:p w14:paraId="2718BEA4" w14:textId="6BF84D3E" w:rsidR="000B4010" w:rsidRPr="00571455" w:rsidRDefault="000B4010" w:rsidP="000B4010">
            <w:pPr>
              <w:jc w:val="center"/>
              <w:rPr>
                <w:sz w:val="22"/>
                <w:szCs w:val="22"/>
              </w:rPr>
            </w:pPr>
            <w:r w:rsidRPr="00571455">
              <w:rPr>
                <w:sz w:val="22"/>
                <w:szCs w:val="22"/>
              </w:rPr>
              <w:t>21,0</w:t>
            </w:r>
          </w:p>
        </w:tc>
        <w:tc>
          <w:tcPr>
            <w:tcW w:w="585" w:type="pct"/>
            <w:tcBorders>
              <w:top w:val="single" w:sz="4" w:space="0" w:color="auto"/>
              <w:left w:val="nil"/>
              <w:bottom w:val="single" w:sz="4" w:space="0" w:color="auto"/>
              <w:right w:val="nil"/>
            </w:tcBorders>
            <w:shd w:val="clear" w:color="auto" w:fill="auto"/>
            <w:vAlign w:val="center"/>
          </w:tcPr>
          <w:p w14:paraId="7B56663A" w14:textId="7F710D38" w:rsidR="000B4010" w:rsidRPr="00571455" w:rsidRDefault="000B4010" w:rsidP="000B4010">
            <w:pPr>
              <w:jc w:val="center"/>
              <w:rPr>
                <w:sz w:val="22"/>
                <w:szCs w:val="22"/>
              </w:rPr>
            </w:pPr>
            <w:r w:rsidRPr="00571455">
              <w:rPr>
                <w:sz w:val="20"/>
                <w:szCs w:val="20"/>
              </w:rPr>
              <w:t>1,60</w:t>
            </w:r>
          </w:p>
        </w:tc>
        <w:tc>
          <w:tcPr>
            <w:tcW w:w="668" w:type="pct"/>
            <w:shd w:val="clear" w:color="auto" w:fill="auto"/>
            <w:vAlign w:val="center"/>
          </w:tcPr>
          <w:p w14:paraId="3C9CB84E" w14:textId="6616451D" w:rsidR="000B4010" w:rsidRPr="00571455" w:rsidRDefault="000B4010" w:rsidP="000B4010">
            <w:pPr>
              <w:jc w:val="center"/>
              <w:rPr>
                <w:sz w:val="22"/>
                <w:szCs w:val="22"/>
              </w:rPr>
            </w:pPr>
            <w:r w:rsidRPr="00571455">
              <w:rPr>
                <w:sz w:val="22"/>
                <w:szCs w:val="22"/>
              </w:rPr>
              <w:t>0,171</w:t>
            </w:r>
          </w:p>
        </w:tc>
        <w:tc>
          <w:tcPr>
            <w:tcW w:w="712" w:type="pct"/>
            <w:shd w:val="clear" w:color="auto" w:fill="auto"/>
            <w:vAlign w:val="center"/>
          </w:tcPr>
          <w:p w14:paraId="63575E47" w14:textId="427BE4FF" w:rsidR="000B4010" w:rsidRPr="00571455" w:rsidRDefault="000B4010" w:rsidP="000B4010">
            <w:pPr>
              <w:jc w:val="center"/>
              <w:rPr>
                <w:sz w:val="22"/>
                <w:szCs w:val="22"/>
              </w:rPr>
            </w:pPr>
            <w:r w:rsidRPr="00571455">
              <w:rPr>
                <w:sz w:val="22"/>
                <w:szCs w:val="22"/>
              </w:rPr>
              <w:t>0,171</w:t>
            </w:r>
          </w:p>
        </w:tc>
        <w:tc>
          <w:tcPr>
            <w:tcW w:w="579" w:type="pct"/>
            <w:shd w:val="clear" w:color="auto" w:fill="auto"/>
            <w:vAlign w:val="center"/>
          </w:tcPr>
          <w:p w14:paraId="29C8B0BF" w14:textId="7C86E332" w:rsidR="000B4010" w:rsidRPr="00571455" w:rsidRDefault="000B4010" w:rsidP="000B4010">
            <w:pPr>
              <w:jc w:val="center"/>
              <w:rPr>
                <w:sz w:val="22"/>
                <w:szCs w:val="22"/>
              </w:rPr>
            </w:pPr>
            <w:r w:rsidRPr="00571455">
              <w:rPr>
                <w:sz w:val="22"/>
                <w:szCs w:val="22"/>
              </w:rPr>
              <w:t>2067,36</w:t>
            </w:r>
          </w:p>
        </w:tc>
        <w:tc>
          <w:tcPr>
            <w:tcW w:w="581" w:type="pct"/>
            <w:shd w:val="clear" w:color="auto" w:fill="auto"/>
            <w:vAlign w:val="center"/>
          </w:tcPr>
          <w:p w14:paraId="133158E5" w14:textId="32CCC7BC" w:rsidR="000B4010" w:rsidRPr="00571455" w:rsidRDefault="000B4010" w:rsidP="000B4010">
            <w:pPr>
              <w:jc w:val="center"/>
              <w:rPr>
                <w:sz w:val="22"/>
                <w:szCs w:val="22"/>
              </w:rPr>
            </w:pPr>
            <w:r w:rsidRPr="00571455">
              <w:rPr>
                <w:sz w:val="22"/>
                <w:szCs w:val="22"/>
              </w:rPr>
              <w:t>881,85</w:t>
            </w:r>
          </w:p>
        </w:tc>
      </w:tr>
      <w:tr w:rsidR="00872763" w:rsidRPr="00571455" w14:paraId="582961FA" w14:textId="77777777" w:rsidTr="000B4010">
        <w:trPr>
          <w:cantSplit/>
        </w:trPr>
        <w:tc>
          <w:tcPr>
            <w:tcW w:w="185" w:type="pct"/>
            <w:shd w:val="clear" w:color="auto" w:fill="auto"/>
            <w:vAlign w:val="center"/>
          </w:tcPr>
          <w:p w14:paraId="3C70A695" w14:textId="46A09A8C" w:rsidR="000B4010" w:rsidRPr="00571455" w:rsidRDefault="000B4010" w:rsidP="000B4010">
            <w:pPr>
              <w:pStyle w:val="ab"/>
              <w:jc w:val="center"/>
              <w:rPr>
                <w:sz w:val="22"/>
                <w:szCs w:val="22"/>
              </w:rPr>
            </w:pPr>
            <w:r w:rsidRPr="00571455">
              <w:rPr>
                <w:sz w:val="22"/>
                <w:szCs w:val="22"/>
              </w:rPr>
              <w:t>12</w:t>
            </w:r>
          </w:p>
        </w:tc>
        <w:tc>
          <w:tcPr>
            <w:tcW w:w="1045" w:type="pct"/>
            <w:shd w:val="clear" w:color="auto" w:fill="auto"/>
            <w:vAlign w:val="center"/>
          </w:tcPr>
          <w:p w14:paraId="48B374ED" w14:textId="3F858D8B" w:rsidR="000B4010" w:rsidRPr="00571455" w:rsidRDefault="000B4010" w:rsidP="000B4010">
            <w:pPr>
              <w:jc w:val="center"/>
              <w:rPr>
                <w:sz w:val="22"/>
                <w:szCs w:val="22"/>
              </w:rPr>
            </w:pPr>
            <w:r w:rsidRPr="00571455">
              <w:rPr>
                <w:sz w:val="22"/>
                <w:szCs w:val="22"/>
              </w:rPr>
              <w:t>Котельная средней школы (д. Мукши)</w:t>
            </w:r>
          </w:p>
        </w:tc>
        <w:tc>
          <w:tcPr>
            <w:tcW w:w="645" w:type="pct"/>
            <w:shd w:val="clear" w:color="auto" w:fill="auto"/>
            <w:vAlign w:val="center"/>
          </w:tcPr>
          <w:p w14:paraId="279976ED" w14:textId="4251449D" w:rsidR="000B4010" w:rsidRPr="00571455" w:rsidRDefault="000B4010" w:rsidP="000B4010">
            <w:pPr>
              <w:jc w:val="center"/>
              <w:rPr>
                <w:sz w:val="22"/>
                <w:szCs w:val="22"/>
              </w:rPr>
            </w:pPr>
            <w:r w:rsidRPr="00571455">
              <w:rPr>
                <w:sz w:val="22"/>
                <w:szCs w:val="22"/>
              </w:rPr>
              <w:t>31,0</w:t>
            </w:r>
          </w:p>
        </w:tc>
        <w:tc>
          <w:tcPr>
            <w:tcW w:w="585" w:type="pct"/>
            <w:tcBorders>
              <w:top w:val="single" w:sz="4" w:space="0" w:color="auto"/>
              <w:left w:val="nil"/>
              <w:bottom w:val="single" w:sz="4" w:space="0" w:color="auto"/>
              <w:right w:val="nil"/>
            </w:tcBorders>
            <w:shd w:val="clear" w:color="auto" w:fill="auto"/>
            <w:vAlign w:val="center"/>
          </w:tcPr>
          <w:p w14:paraId="457418DF" w14:textId="2F152677" w:rsidR="000B4010" w:rsidRPr="00571455" w:rsidRDefault="000B4010" w:rsidP="000B4010">
            <w:pPr>
              <w:jc w:val="center"/>
              <w:rPr>
                <w:sz w:val="22"/>
                <w:szCs w:val="22"/>
              </w:rPr>
            </w:pPr>
            <w:r w:rsidRPr="00571455">
              <w:rPr>
                <w:sz w:val="20"/>
                <w:szCs w:val="20"/>
              </w:rPr>
              <w:t>7,20</w:t>
            </w:r>
          </w:p>
        </w:tc>
        <w:tc>
          <w:tcPr>
            <w:tcW w:w="668" w:type="pct"/>
            <w:shd w:val="clear" w:color="auto" w:fill="auto"/>
            <w:vAlign w:val="center"/>
          </w:tcPr>
          <w:p w14:paraId="11EAF463" w14:textId="065CE6A6" w:rsidR="000B4010" w:rsidRPr="00571455" w:rsidRDefault="000B4010" w:rsidP="000B4010">
            <w:pPr>
              <w:jc w:val="center"/>
              <w:rPr>
                <w:sz w:val="22"/>
                <w:szCs w:val="22"/>
              </w:rPr>
            </w:pPr>
            <w:r w:rsidRPr="00571455">
              <w:rPr>
                <w:sz w:val="22"/>
                <w:szCs w:val="22"/>
              </w:rPr>
              <w:t>0,410</w:t>
            </w:r>
          </w:p>
        </w:tc>
        <w:tc>
          <w:tcPr>
            <w:tcW w:w="712" w:type="pct"/>
            <w:shd w:val="clear" w:color="auto" w:fill="auto"/>
            <w:vAlign w:val="center"/>
          </w:tcPr>
          <w:p w14:paraId="7DAE377A" w14:textId="49BDA501" w:rsidR="000B4010" w:rsidRPr="00571455" w:rsidRDefault="000B4010" w:rsidP="000B4010">
            <w:pPr>
              <w:jc w:val="center"/>
              <w:rPr>
                <w:sz w:val="22"/>
                <w:szCs w:val="22"/>
              </w:rPr>
            </w:pPr>
            <w:r w:rsidRPr="00571455">
              <w:rPr>
                <w:sz w:val="22"/>
                <w:szCs w:val="22"/>
              </w:rPr>
              <w:t>0,409</w:t>
            </w:r>
          </w:p>
        </w:tc>
        <w:tc>
          <w:tcPr>
            <w:tcW w:w="579" w:type="pct"/>
            <w:shd w:val="clear" w:color="auto" w:fill="auto"/>
            <w:vAlign w:val="center"/>
          </w:tcPr>
          <w:p w14:paraId="1F934865" w14:textId="76A2C350" w:rsidR="000B4010" w:rsidRPr="00571455" w:rsidRDefault="000B4010" w:rsidP="000B4010">
            <w:pPr>
              <w:jc w:val="center"/>
              <w:rPr>
                <w:sz w:val="22"/>
                <w:szCs w:val="22"/>
              </w:rPr>
            </w:pPr>
            <w:r w:rsidRPr="00571455">
              <w:rPr>
                <w:sz w:val="22"/>
                <w:szCs w:val="22"/>
              </w:rPr>
              <w:t>4506,0</w:t>
            </w:r>
          </w:p>
        </w:tc>
        <w:tc>
          <w:tcPr>
            <w:tcW w:w="581" w:type="pct"/>
            <w:shd w:val="clear" w:color="auto" w:fill="auto"/>
            <w:vAlign w:val="center"/>
          </w:tcPr>
          <w:p w14:paraId="704D14F1" w14:textId="6B93B7DC" w:rsidR="000B4010" w:rsidRPr="00571455" w:rsidRDefault="000B4010" w:rsidP="000B4010">
            <w:pPr>
              <w:jc w:val="center"/>
              <w:rPr>
                <w:sz w:val="22"/>
                <w:szCs w:val="22"/>
              </w:rPr>
            </w:pPr>
            <w:r w:rsidRPr="00571455">
              <w:rPr>
                <w:sz w:val="22"/>
                <w:szCs w:val="22"/>
              </w:rPr>
              <w:t>1926,78</w:t>
            </w:r>
          </w:p>
        </w:tc>
      </w:tr>
      <w:tr w:rsidR="00872763" w:rsidRPr="00571455" w14:paraId="5384FAD6" w14:textId="77777777" w:rsidTr="000B4010">
        <w:trPr>
          <w:cantSplit/>
        </w:trPr>
        <w:tc>
          <w:tcPr>
            <w:tcW w:w="185" w:type="pct"/>
            <w:shd w:val="clear" w:color="auto" w:fill="auto"/>
            <w:vAlign w:val="center"/>
          </w:tcPr>
          <w:p w14:paraId="5AA511FE" w14:textId="2F97CE11" w:rsidR="000B4010" w:rsidRPr="00571455" w:rsidRDefault="000B4010" w:rsidP="000B4010">
            <w:pPr>
              <w:pStyle w:val="ab"/>
              <w:jc w:val="center"/>
              <w:rPr>
                <w:sz w:val="22"/>
                <w:szCs w:val="22"/>
              </w:rPr>
            </w:pPr>
            <w:r w:rsidRPr="00571455">
              <w:rPr>
                <w:sz w:val="22"/>
                <w:szCs w:val="22"/>
              </w:rPr>
              <w:t>13</w:t>
            </w:r>
          </w:p>
        </w:tc>
        <w:tc>
          <w:tcPr>
            <w:tcW w:w="1045" w:type="pct"/>
            <w:shd w:val="clear" w:color="auto" w:fill="auto"/>
            <w:vAlign w:val="center"/>
          </w:tcPr>
          <w:p w14:paraId="09B02235" w14:textId="6DC93259" w:rsidR="000B4010" w:rsidRPr="00571455" w:rsidRDefault="000B4010" w:rsidP="000B4010">
            <w:pPr>
              <w:jc w:val="center"/>
              <w:rPr>
                <w:sz w:val="22"/>
                <w:szCs w:val="22"/>
              </w:rPr>
            </w:pPr>
            <w:r w:rsidRPr="00571455">
              <w:rPr>
                <w:sz w:val="22"/>
                <w:szCs w:val="22"/>
              </w:rPr>
              <w:t>Котельная детского сада (д. Мукши)</w:t>
            </w:r>
          </w:p>
        </w:tc>
        <w:tc>
          <w:tcPr>
            <w:tcW w:w="645" w:type="pct"/>
            <w:shd w:val="clear" w:color="auto" w:fill="auto"/>
            <w:vAlign w:val="center"/>
          </w:tcPr>
          <w:p w14:paraId="451CF211" w14:textId="3A3CB020" w:rsidR="000B4010" w:rsidRPr="00571455" w:rsidRDefault="000B4010" w:rsidP="000B4010">
            <w:pPr>
              <w:jc w:val="center"/>
              <w:rPr>
                <w:sz w:val="22"/>
                <w:szCs w:val="22"/>
              </w:rPr>
            </w:pPr>
            <w:r w:rsidRPr="00571455">
              <w:rPr>
                <w:sz w:val="22"/>
                <w:szCs w:val="22"/>
              </w:rPr>
              <w:t>25,0</w:t>
            </w:r>
          </w:p>
        </w:tc>
        <w:tc>
          <w:tcPr>
            <w:tcW w:w="585" w:type="pct"/>
            <w:tcBorders>
              <w:top w:val="single" w:sz="4" w:space="0" w:color="auto"/>
              <w:left w:val="nil"/>
              <w:bottom w:val="single" w:sz="4" w:space="0" w:color="auto"/>
              <w:right w:val="nil"/>
            </w:tcBorders>
            <w:shd w:val="clear" w:color="auto" w:fill="auto"/>
            <w:vAlign w:val="center"/>
          </w:tcPr>
          <w:p w14:paraId="027F5377" w14:textId="5971664A" w:rsidR="000B4010" w:rsidRPr="00571455" w:rsidRDefault="000B4010" w:rsidP="000B4010">
            <w:pPr>
              <w:jc w:val="center"/>
              <w:rPr>
                <w:sz w:val="22"/>
                <w:szCs w:val="22"/>
              </w:rPr>
            </w:pPr>
            <w:r w:rsidRPr="00571455">
              <w:rPr>
                <w:sz w:val="20"/>
                <w:szCs w:val="20"/>
              </w:rPr>
              <w:t>4,00</w:t>
            </w:r>
          </w:p>
        </w:tc>
        <w:tc>
          <w:tcPr>
            <w:tcW w:w="668" w:type="pct"/>
            <w:shd w:val="clear" w:color="auto" w:fill="auto"/>
            <w:vAlign w:val="center"/>
          </w:tcPr>
          <w:p w14:paraId="69B1B52C" w14:textId="0273564F" w:rsidR="000B4010" w:rsidRPr="00571455" w:rsidRDefault="000B4010" w:rsidP="000B4010">
            <w:pPr>
              <w:jc w:val="center"/>
              <w:rPr>
                <w:sz w:val="22"/>
                <w:szCs w:val="22"/>
              </w:rPr>
            </w:pPr>
            <w:r w:rsidRPr="00571455">
              <w:rPr>
                <w:sz w:val="22"/>
                <w:szCs w:val="22"/>
              </w:rPr>
              <w:t>0,053</w:t>
            </w:r>
          </w:p>
        </w:tc>
        <w:tc>
          <w:tcPr>
            <w:tcW w:w="712" w:type="pct"/>
            <w:shd w:val="clear" w:color="auto" w:fill="auto"/>
            <w:vAlign w:val="center"/>
          </w:tcPr>
          <w:p w14:paraId="61805AFC" w14:textId="200A1318" w:rsidR="000B4010" w:rsidRPr="00571455" w:rsidRDefault="000B4010" w:rsidP="000B4010">
            <w:pPr>
              <w:jc w:val="center"/>
              <w:rPr>
                <w:sz w:val="22"/>
                <w:szCs w:val="22"/>
              </w:rPr>
            </w:pPr>
            <w:r w:rsidRPr="00571455">
              <w:rPr>
                <w:sz w:val="22"/>
                <w:szCs w:val="22"/>
              </w:rPr>
              <w:t>0,053</w:t>
            </w:r>
          </w:p>
        </w:tc>
        <w:tc>
          <w:tcPr>
            <w:tcW w:w="579" w:type="pct"/>
            <w:shd w:val="clear" w:color="auto" w:fill="auto"/>
            <w:vAlign w:val="center"/>
          </w:tcPr>
          <w:p w14:paraId="142F6C03" w14:textId="76895B8E" w:rsidR="000B4010" w:rsidRPr="00571455" w:rsidRDefault="000B4010" w:rsidP="000B4010">
            <w:pPr>
              <w:jc w:val="center"/>
              <w:rPr>
                <w:sz w:val="22"/>
                <w:szCs w:val="22"/>
              </w:rPr>
            </w:pPr>
            <w:r w:rsidRPr="00571455">
              <w:rPr>
                <w:sz w:val="22"/>
                <w:szCs w:val="22"/>
              </w:rPr>
              <w:t>1950,07</w:t>
            </w:r>
          </w:p>
        </w:tc>
        <w:tc>
          <w:tcPr>
            <w:tcW w:w="581" w:type="pct"/>
            <w:shd w:val="clear" w:color="auto" w:fill="auto"/>
            <w:vAlign w:val="center"/>
          </w:tcPr>
          <w:p w14:paraId="7A4F693B" w14:textId="474E0004" w:rsidR="000B4010" w:rsidRPr="00571455" w:rsidRDefault="000B4010" w:rsidP="000B4010">
            <w:pPr>
              <w:jc w:val="center"/>
              <w:rPr>
                <w:sz w:val="22"/>
                <w:szCs w:val="22"/>
              </w:rPr>
            </w:pPr>
            <w:r w:rsidRPr="00571455">
              <w:rPr>
                <w:sz w:val="22"/>
                <w:szCs w:val="22"/>
              </w:rPr>
              <w:t>834,28</w:t>
            </w:r>
          </w:p>
        </w:tc>
      </w:tr>
      <w:tr w:rsidR="00872763" w:rsidRPr="00571455" w14:paraId="55DBDC16" w14:textId="77777777" w:rsidTr="000B4010">
        <w:trPr>
          <w:cantSplit/>
        </w:trPr>
        <w:tc>
          <w:tcPr>
            <w:tcW w:w="185" w:type="pct"/>
            <w:shd w:val="clear" w:color="auto" w:fill="auto"/>
            <w:vAlign w:val="center"/>
          </w:tcPr>
          <w:p w14:paraId="3E01C07C" w14:textId="6E971833" w:rsidR="000B4010" w:rsidRPr="00571455" w:rsidRDefault="000B4010" w:rsidP="000B4010">
            <w:pPr>
              <w:pStyle w:val="ab"/>
              <w:jc w:val="center"/>
              <w:rPr>
                <w:sz w:val="22"/>
                <w:szCs w:val="22"/>
              </w:rPr>
            </w:pPr>
            <w:r w:rsidRPr="00571455">
              <w:rPr>
                <w:sz w:val="22"/>
                <w:szCs w:val="22"/>
              </w:rPr>
              <w:t>14</w:t>
            </w:r>
          </w:p>
        </w:tc>
        <w:tc>
          <w:tcPr>
            <w:tcW w:w="1045" w:type="pct"/>
            <w:shd w:val="clear" w:color="auto" w:fill="auto"/>
            <w:vAlign w:val="center"/>
          </w:tcPr>
          <w:p w14:paraId="64421E8D" w14:textId="1F9ABCE3" w:rsidR="000B4010" w:rsidRPr="00571455" w:rsidRDefault="000B4010" w:rsidP="000B4010">
            <w:pPr>
              <w:jc w:val="center"/>
              <w:rPr>
                <w:sz w:val="22"/>
                <w:szCs w:val="22"/>
              </w:rPr>
            </w:pPr>
            <w:r w:rsidRPr="00571455">
              <w:rPr>
                <w:sz w:val="22"/>
                <w:szCs w:val="22"/>
              </w:rPr>
              <w:t xml:space="preserve"> Котельная Зегдудского СИКЦ (д. Зеглуд)</w:t>
            </w:r>
          </w:p>
        </w:tc>
        <w:tc>
          <w:tcPr>
            <w:tcW w:w="645" w:type="pct"/>
            <w:shd w:val="clear" w:color="auto" w:fill="auto"/>
            <w:vAlign w:val="center"/>
          </w:tcPr>
          <w:p w14:paraId="579AE854" w14:textId="76232E3D" w:rsidR="000B4010" w:rsidRPr="00571455" w:rsidRDefault="000B4010" w:rsidP="000B4010">
            <w:pPr>
              <w:jc w:val="center"/>
              <w:rPr>
                <w:sz w:val="22"/>
                <w:szCs w:val="22"/>
              </w:rPr>
            </w:pPr>
            <w:r w:rsidRPr="00571455">
              <w:rPr>
                <w:sz w:val="22"/>
                <w:szCs w:val="22"/>
              </w:rPr>
              <w:t>40,0</w:t>
            </w:r>
          </w:p>
        </w:tc>
        <w:tc>
          <w:tcPr>
            <w:tcW w:w="585" w:type="pct"/>
            <w:tcBorders>
              <w:top w:val="single" w:sz="4" w:space="0" w:color="auto"/>
              <w:left w:val="nil"/>
              <w:bottom w:val="single" w:sz="4" w:space="0" w:color="auto"/>
              <w:right w:val="nil"/>
            </w:tcBorders>
            <w:shd w:val="clear" w:color="auto" w:fill="auto"/>
            <w:vAlign w:val="center"/>
          </w:tcPr>
          <w:p w14:paraId="6CCFC7F0" w14:textId="6E6E1486" w:rsidR="000B4010" w:rsidRPr="00571455" w:rsidRDefault="000B4010" w:rsidP="000B4010">
            <w:pPr>
              <w:jc w:val="center"/>
              <w:rPr>
                <w:sz w:val="22"/>
                <w:szCs w:val="22"/>
              </w:rPr>
            </w:pPr>
            <w:r w:rsidRPr="00571455">
              <w:rPr>
                <w:sz w:val="20"/>
                <w:szCs w:val="20"/>
              </w:rPr>
              <w:t>3,36</w:t>
            </w:r>
          </w:p>
        </w:tc>
        <w:tc>
          <w:tcPr>
            <w:tcW w:w="668" w:type="pct"/>
            <w:shd w:val="clear" w:color="auto" w:fill="auto"/>
            <w:vAlign w:val="center"/>
          </w:tcPr>
          <w:p w14:paraId="7A3631D4" w14:textId="70713147" w:rsidR="000B4010" w:rsidRPr="00571455" w:rsidRDefault="000B4010" w:rsidP="000B4010">
            <w:pPr>
              <w:jc w:val="center"/>
              <w:rPr>
                <w:sz w:val="22"/>
                <w:szCs w:val="22"/>
              </w:rPr>
            </w:pPr>
            <w:r w:rsidRPr="00571455">
              <w:rPr>
                <w:sz w:val="22"/>
                <w:szCs w:val="22"/>
              </w:rPr>
              <w:t>0,002</w:t>
            </w:r>
          </w:p>
        </w:tc>
        <w:tc>
          <w:tcPr>
            <w:tcW w:w="712" w:type="pct"/>
            <w:shd w:val="clear" w:color="auto" w:fill="auto"/>
            <w:vAlign w:val="center"/>
          </w:tcPr>
          <w:p w14:paraId="0C2284BC" w14:textId="6B54A435" w:rsidR="000B4010" w:rsidRPr="00571455" w:rsidRDefault="000B4010" w:rsidP="000B4010">
            <w:pPr>
              <w:jc w:val="center"/>
              <w:rPr>
                <w:sz w:val="22"/>
                <w:szCs w:val="22"/>
              </w:rPr>
            </w:pPr>
            <w:r w:rsidRPr="00571455">
              <w:rPr>
                <w:sz w:val="22"/>
                <w:szCs w:val="22"/>
              </w:rPr>
              <w:t>0,002</w:t>
            </w:r>
          </w:p>
        </w:tc>
        <w:tc>
          <w:tcPr>
            <w:tcW w:w="579" w:type="pct"/>
            <w:shd w:val="clear" w:color="auto" w:fill="auto"/>
            <w:vAlign w:val="center"/>
          </w:tcPr>
          <w:p w14:paraId="234AD75F" w14:textId="086981B0" w:rsidR="000B4010" w:rsidRPr="00571455" w:rsidRDefault="000B4010" w:rsidP="000B4010">
            <w:pPr>
              <w:jc w:val="center"/>
              <w:rPr>
                <w:sz w:val="22"/>
                <w:szCs w:val="22"/>
              </w:rPr>
            </w:pPr>
            <w:r w:rsidRPr="00571455">
              <w:rPr>
                <w:sz w:val="22"/>
                <w:szCs w:val="22"/>
              </w:rPr>
              <w:t>86,98</w:t>
            </w:r>
          </w:p>
        </w:tc>
        <w:tc>
          <w:tcPr>
            <w:tcW w:w="581" w:type="pct"/>
            <w:shd w:val="clear" w:color="auto" w:fill="auto"/>
            <w:vAlign w:val="center"/>
          </w:tcPr>
          <w:p w14:paraId="09351E66" w14:textId="392939D0" w:rsidR="000B4010" w:rsidRPr="00571455" w:rsidRDefault="000B4010" w:rsidP="000B4010">
            <w:pPr>
              <w:jc w:val="center"/>
              <w:rPr>
                <w:sz w:val="22"/>
                <w:szCs w:val="22"/>
              </w:rPr>
            </w:pPr>
            <w:r w:rsidRPr="00571455">
              <w:rPr>
                <w:sz w:val="22"/>
                <w:szCs w:val="22"/>
              </w:rPr>
              <w:t>37,27</w:t>
            </w:r>
          </w:p>
        </w:tc>
      </w:tr>
      <w:tr w:rsidR="00872763" w:rsidRPr="00571455" w14:paraId="7B9060E0" w14:textId="77777777" w:rsidTr="000B4010">
        <w:trPr>
          <w:cantSplit/>
        </w:trPr>
        <w:tc>
          <w:tcPr>
            <w:tcW w:w="185" w:type="pct"/>
            <w:shd w:val="clear" w:color="auto" w:fill="auto"/>
            <w:vAlign w:val="center"/>
          </w:tcPr>
          <w:p w14:paraId="04ADE0F4" w14:textId="6CE17BD7" w:rsidR="000B4010" w:rsidRPr="00571455" w:rsidRDefault="000B4010" w:rsidP="000B4010">
            <w:pPr>
              <w:pStyle w:val="ab"/>
              <w:jc w:val="center"/>
              <w:rPr>
                <w:sz w:val="22"/>
                <w:szCs w:val="22"/>
              </w:rPr>
            </w:pPr>
            <w:r w:rsidRPr="00571455">
              <w:rPr>
                <w:sz w:val="22"/>
                <w:szCs w:val="22"/>
              </w:rPr>
              <w:t>15</w:t>
            </w:r>
          </w:p>
        </w:tc>
        <w:tc>
          <w:tcPr>
            <w:tcW w:w="1045" w:type="pct"/>
            <w:shd w:val="clear" w:color="auto" w:fill="auto"/>
            <w:vAlign w:val="center"/>
          </w:tcPr>
          <w:p w14:paraId="1D9BB5F4" w14:textId="3BE7CE5D" w:rsidR="000B4010" w:rsidRPr="00571455" w:rsidRDefault="000B4010" w:rsidP="000B4010">
            <w:pPr>
              <w:jc w:val="center"/>
              <w:rPr>
                <w:sz w:val="22"/>
                <w:szCs w:val="22"/>
              </w:rPr>
            </w:pPr>
            <w:r w:rsidRPr="00571455">
              <w:rPr>
                <w:sz w:val="22"/>
                <w:szCs w:val="22"/>
              </w:rPr>
              <w:t>Котельная школы-сад (д. Кыква)</w:t>
            </w:r>
          </w:p>
        </w:tc>
        <w:tc>
          <w:tcPr>
            <w:tcW w:w="645" w:type="pct"/>
            <w:shd w:val="clear" w:color="auto" w:fill="auto"/>
            <w:vAlign w:val="center"/>
          </w:tcPr>
          <w:p w14:paraId="79A005CA" w14:textId="4B14AEB2" w:rsidR="000B4010" w:rsidRPr="00571455" w:rsidRDefault="000B4010" w:rsidP="000B4010">
            <w:pPr>
              <w:jc w:val="center"/>
              <w:rPr>
                <w:sz w:val="22"/>
                <w:szCs w:val="22"/>
              </w:rPr>
            </w:pPr>
            <w:r w:rsidRPr="00571455">
              <w:rPr>
                <w:sz w:val="22"/>
                <w:szCs w:val="22"/>
              </w:rPr>
              <w:t>210,0</w:t>
            </w:r>
          </w:p>
        </w:tc>
        <w:tc>
          <w:tcPr>
            <w:tcW w:w="585" w:type="pct"/>
            <w:tcBorders>
              <w:top w:val="single" w:sz="4" w:space="0" w:color="auto"/>
              <w:left w:val="nil"/>
              <w:bottom w:val="single" w:sz="4" w:space="0" w:color="auto"/>
              <w:right w:val="nil"/>
            </w:tcBorders>
            <w:shd w:val="clear" w:color="auto" w:fill="auto"/>
            <w:vAlign w:val="center"/>
          </w:tcPr>
          <w:p w14:paraId="0B0B0069" w14:textId="10164B40" w:rsidR="000B4010" w:rsidRPr="00571455" w:rsidRDefault="000B4010" w:rsidP="000B4010">
            <w:pPr>
              <w:jc w:val="center"/>
              <w:rPr>
                <w:sz w:val="22"/>
                <w:szCs w:val="22"/>
              </w:rPr>
            </w:pPr>
            <w:r w:rsidRPr="00571455">
              <w:rPr>
                <w:sz w:val="20"/>
                <w:szCs w:val="20"/>
              </w:rPr>
              <w:t>3,20</w:t>
            </w:r>
          </w:p>
        </w:tc>
        <w:tc>
          <w:tcPr>
            <w:tcW w:w="668" w:type="pct"/>
            <w:shd w:val="clear" w:color="auto" w:fill="auto"/>
            <w:vAlign w:val="center"/>
          </w:tcPr>
          <w:p w14:paraId="401B7085" w14:textId="10FEC5A5" w:rsidR="000B4010" w:rsidRPr="00571455" w:rsidRDefault="000B4010" w:rsidP="000B4010">
            <w:pPr>
              <w:jc w:val="center"/>
              <w:rPr>
                <w:sz w:val="22"/>
                <w:szCs w:val="22"/>
              </w:rPr>
            </w:pPr>
            <w:r w:rsidRPr="00571455">
              <w:rPr>
                <w:sz w:val="22"/>
                <w:szCs w:val="22"/>
              </w:rPr>
              <w:t>1,169</w:t>
            </w:r>
          </w:p>
        </w:tc>
        <w:tc>
          <w:tcPr>
            <w:tcW w:w="712" w:type="pct"/>
            <w:shd w:val="clear" w:color="auto" w:fill="auto"/>
            <w:vAlign w:val="center"/>
          </w:tcPr>
          <w:p w14:paraId="77B876E1" w14:textId="3730BD6B" w:rsidR="000B4010" w:rsidRPr="00571455" w:rsidRDefault="000B4010" w:rsidP="000B4010">
            <w:pPr>
              <w:jc w:val="center"/>
              <w:rPr>
                <w:sz w:val="22"/>
                <w:szCs w:val="22"/>
              </w:rPr>
            </w:pPr>
            <w:r w:rsidRPr="00571455">
              <w:rPr>
                <w:sz w:val="22"/>
                <w:szCs w:val="22"/>
              </w:rPr>
              <w:t>1,165</w:t>
            </w:r>
          </w:p>
        </w:tc>
        <w:tc>
          <w:tcPr>
            <w:tcW w:w="579" w:type="pct"/>
            <w:shd w:val="clear" w:color="auto" w:fill="auto"/>
            <w:vAlign w:val="center"/>
          </w:tcPr>
          <w:p w14:paraId="7AB58A66" w14:textId="09F590DB" w:rsidR="000B4010" w:rsidRPr="00571455" w:rsidRDefault="000B4010" w:rsidP="000B4010">
            <w:pPr>
              <w:jc w:val="center"/>
              <w:rPr>
                <w:sz w:val="22"/>
                <w:szCs w:val="22"/>
              </w:rPr>
            </w:pPr>
            <w:r w:rsidRPr="00571455">
              <w:rPr>
                <w:sz w:val="22"/>
                <w:szCs w:val="22"/>
              </w:rPr>
              <w:t>17472,73</w:t>
            </w:r>
          </w:p>
        </w:tc>
        <w:tc>
          <w:tcPr>
            <w:tcW w:w="581" w:type="pct"/>
            <w:shd w:val="clear" w:color="auto" w:fill="auto"/>
            <w:vAlign w:val="center"/>
          </w:tcPr>
          <w:p w14:paraId="218B6437" w14:textId="1EB1C2DB" w:rsidR="000B4010" w:rsidRPr="00571455" w:rsidRDefault="000B4010" w:rsidP="000B4010">
            <w:pPr>
              <w:jc w:val="center"/>
              <w:rPr>
                <w:sz w:val="22"/>
                <w:szCs w:val="22"/>
              </w:rPr>
            </w:pPr>
            <w:r w:rsidRPr="00571455">
              <w:rPr>
                <w:sz w:val="22"/>
                <w:szCs w:val="22"/>
              </w:rPr>
              <w:t>7360,07</w:t>
            </w:r>
          </w:p>
        </w:tc>
      </w:tr>
      <w:tr w:rsidR="00872763" w:rsidRPr="00571455" w14:paraId="3693A667" w14:textId="77777777" w:rsidTr="000B4010">
        <w:trPr>
          <w:cantSplit/>
        </w:trPr>
        <w:tc>
          <w:tcPr>
            <w:tcW w:w="185" w:type="pct"/>
            <w:shd w:val="clear" w:color="auto" w:fill="auto"/>
            <w:vAlign w:val="center"/>
          </w:tcPr>
          <w:p w14:paraId="27BB8AAF" w14:textId="59639D7A" w:rsidR="000B4010" w:rsidRPr="00571455" w:rsidRDefault="000B4010" w:rsidP="000B4010">
            <w:pPr>
              <w:pStyle w:val="ab"/>
              <w:jc w:val="center"/>
              <w:rPr>
                <w:sz w:val="22"/>
                <w:szCs w:val="22"/>
              </w:rPr>
            </w:pPr>
            <w:r w:rsidRPr="00571455">
              <w:rPr>
                <w:sz w:val="22"/>
                <w:szCs w:val="22"/>
              </w:rPr>
              <w:t>16</w:t>
            </w:r>
          </w:p>
        </w:tc>
        <w:tc>
          <w:tcPr>
            <w:tcW w:w="1045" w:type="pct"/>
            <w:shd w:val="clear" w:color="auto" w:fill="auto"/>
            <w:vAlign w:val="center"/>
          </w:tcPr>
          <w:p w14:paraId="60C42A79" w14:textId="5D9D25EA" w:rsidR="000B4010" w:rsidRPr="00571455" w:rsidRDefault="000B4010" w:rsidP="000B4010">
            <w:pPr>
              <w:jc w:val="center"/>
              <w:rPr>
                <w:sz w:val="22"/>
                <w:szCs w:val="22"/>
              </w:rPr>
            </w:pPr>
            <w:r w:rsidRPr="00571455">
              <w:rPr>
                <w:sz w:val="22"/>
                <w:szCs w:val="22"/>
              </w:rPr>
              <w:t>Котельная РДС "Селычка" (с. Селычка)</w:t>
            </w:r>
          </w:p>
        </w:tc>
        <w:tc>
          <w:tcPr>
            <w:tcW w:w="645" w:type="pct"/>
            <w:shd w:val="clear" w:color="auto" w:fill="auto"/>
            <w:vAlign w:val="center"/>
          </w:tcPr>
          <w:p w14:paraId="609E480F" w14:textId="58CA9E36" w:rsidR="000B4010" w:rsidRPr="00571455" w:rsidRDefault="000B4010" w:rsidP="000B4010">
            <w:pPr>
              <w:jc w:val="center"/>
              <w:rPr>
                <w:sz w:val="22"/>
                <w:szCs w:val="22"/>
              </w:rPr>
            </w:pPr>
            <w:r w:rsidRPr="00571455">
              <w:rPr>
                <w:sz w:val="22"/>
                <w:szCs w:val="22"/>
              </w:rPr>
              <w:t>1659,0</w:t>
            </w:r>
          </w:p>
        </w:tc>
        <w:tc>
          <w:tcPr>
            <w:tcW w:w="585" w:type="pct"/>
            <w:tcBorders>
              <w:top w:val="single" w:sz="4" w:space="0" w:color="auto"/>
              <w:left w:val="nil"/>
              <w:bottom w:val="single" w:sz="4" w:space="0" w:color="auto"/>
              <w:right w:val="nil"/>
            </w:tcBorders>
            <w:shd w:val="clear" w:color="auto" w:fill="auto"/>
            <w:vAlign w:val="center"/>
          </w:tcPr>
          <w:p w14:paraId="333F5B11" w14:textId="42517F63" w:rsidR="000B4010" w:rsidRPr="00571455" w:rsidRDefault="000B4010" w:rsidP="000B4010">
            <w:pPr>
              <w:jc w:val="center"/>
              <w:rPr>
                <w:sz w:val="22"/>
                <w:szCs w:val="22"/>
              </w:rPr>
            </w:pPr>
            <w:r w:rsidRPr="00571455">
              <w:rPr>
                <w:sz w:val="20"/>
                <w:szCs w:val="20"/>
              </w:rPr>
              <w:t>34,40</w:t>
            </w:r>
          </w:p>
        </w:tc>
        <w:tc>
          <w:tcPr>
            <w:tcW w:w="668" w:type="pct"/>
            <w:shd w:val="clear" w:color="auto" w:fill="auto"/>
            <w:vAlign w:val="center"/>
          </w:tcPr>
          <w:p w14:paraId="20955912" w14:textId="5DD6E857" w:rsidR="000B4010" w:rsidRPr="00571455" w:rsidRDefault="000B4010" w:rsidP="000B4010">
            <w:pPr>
              <w:jc w:val="center"/>
              <w:rPr>
                <w:sz w:val="22"/>
                <w:szCs w:val="22"/>
              </w:rPr>
            </w:pPr>
            <w:r w:rsidRPr="00571455">
              <w:rPr>
                <w:sz w:val="22"/>
                <w:szCs w:val="22"/>
              </w:rPr>
              <w:t>1,126</w:t>
            </w:r>
          </w:p>
        </w:tc>
        <w:tc>
          <w:tcPr>
            <w:tcW w:w="712" w:type="pct"/>
            <w:shd w:val="clear" w:color="auto" w:fill="auto"/>
            <w:vAlign w:val="center"/>
          </w:tcPr>
          <w:p w14:paraId="1C86BC5E" w14:textId="02E533D8" w:rsidR="000B4010" w:rsidRPr="00571455" w:rsidRDefault="000B4010" w:rsidP="000B4010">
            <w:pPr>
              <w:jc w:val="center"/>
              <w:rPr>
                <w:sz w:val="22"/>
                <w:szCs w:val="22"/>
              </w:rPr>
            </w:pPr>
            <w:r w:rsidRPr="00571455">
              <w:rPr>
                <w:sz w:val="22"/>
                <w:szCs w:val="22"/>
              </w:rPr>
              <w:t>1,121</w:t>
            </w:r>
          </w:p>
        </w:tc>
        <w:tc>
          <w:tcPr>
            <w:tcW w:w="579" w:type="pct"/>
            <w:shd w:val="clear" w:color="auto" w:fill="auto"/>
            <w:vAlign w:val="center"/>
          </w:tcPr>
          <w:p w14:paraId="77F517CB" w14:textId="6A164BB6" w:rsidR="000B4010" w:rsidRPr="00571455" w:rsidRDefault="000B4010" w:rsidP="000B4010">
            <w:pPr>
              <w:jc w:val="center"/>
              <w:rPr>
                <w:sz w:val="22"/>
                <w:szCs w:val="22"/>
              </w:rPr>
            </w:pPr>
            <w:r w:rsidRPr="00571455">
              <w:rPr>
                <w:sz w:val="22"/>
                <w:szCs w:val="22"/>
              </w:rPr>
              <w:t>80619,22</w:t>
            </w:r>
          </w:p>
        </w:tc>
        <w:tc>
          <w:tcPr>
            <w:tcW w:w="581" w:type="pct"/>
            <w:shd w:val="clear" w:color="auto" w:fill="auto"/>
            <w:vAlign w:val="center"/>
          </w:tcPr>
          <w:p w14:paraId="109EC90D" w14:textId="61D4877B" w:rsidR="000B4010" w:rsidRPr="00571455" w:rsidRDefault="000B4010" w:rsidP="000B4010">
            <w:pPr>
              <w:jc w:val="center"/>
              <w:rPr>
                <w:sz w:val="22"/>
                <w:szCs w:val="22"/>
              </w:rPr>
            </w:pPr>
            <w:r w:rsidRPr="00571455">
              <w:rPr>
                <w:sz w:val="22"/>
                <w:szCs w:val="22"/>
              </w:rPr>
              <w:t>18613,19</w:t>
            </w:r>
          </w:p>
        </w:tc>
      </w:tr>
      <w:tr w:rsidR="00872763" w:rsidRPr="00571455" w14:paraId="43F9268F" w14:textId="77777777" w:rsidTr="000B4010">
        <w:trPr>
          <w:cantSplit/>
        </w:trPr>
        <w:tc>
          <w:tcPr>
            <w:tcW w:w="185" w:type="pct"/>
            <w:shd w:val="clear" w:color="auto" w:fill="auto"/>
            <w:vAlign w:val="center"/>
          </w:tcPr>
          <w:p w14:paraId="62B5AA09" w14:textId="4849150A" w:rsidR="000B4010" w:rsidRPr="00571455" w:rsidRDefault="000B4010" w:rsidP="000B4010">
            <w:pPr>
              <w:pStyle w:val="ab"/>
              <w:jc w:val="center"/>
              <w:rPr>
                <w:sz w:val="22"/>
                <w:szCs w:val="22"/>
              </w:rPr>
            </w:pPr>
            <w:r w:rsidRPr="00571455">
              <w:rPr>
                <w:sz w:val="22"/>
                <w:szCs w:val="22"/>
              </w:rPr>
              <w:lastRenderedPageBreak/>
              <w:t>17</w:t>
            </w:r>
          </w:p>
        </w:tc>
        <w:tc>
          <w:tcPr>
            <w:tcW w:w="1045" w:type="pct"/>
            <w:shd w:val="clear" w:color="auto" w:fill="auto"/>
            <w:vAlign w:val="center"/>
          </w:tcPr>
          <w:p w14:paraId="6E491088" w14:textId="36B8F959" w:rsidR="000B4010" w:rsidRPr="00571455" w:rsidRDefault="000B4010" w:rsidP="000B4010">
            <w:pPr>
              <w:jc w:val="center"/>
              <w:rPr>
                <w:sz w:val="22"/>
                <w:szCs w:val="22"/>
              </w:rPr>
            </w:pPr>
            <w:r w:rsidRPr="00571455">
              <w:rPr>
                <w:sz w:val="22"/>
                <w:szCs w:val="22"/>
              </w:rPr>
              <w:t>Котельная средней школы (с. Селычка)</w:t>
            </w:r>
          </w:p>
        </w:tc>
        <w:tc>
          <w:tcPr>
            <w:tcW w:w="645" w:type="pct"/>
            <w:shd w:val="clear" w:color="auto" w:fill="auto"/>
            <w:vAlign w:val="center"/>
          </w:tcPr>
          <w:p w14:paraId="040C1584" w14:textId="3697540F" w:rsidR="000B4010" w:rsidRPr="00571455" w:rsidRDefault="000B4010" w:rsidP="000B4010">
            <w:pPr>
              <w:jc w:val="center"/>
              <w:rPr>
                <w:sz w:val="22"/>
                <w:szCs w:val="22"/>
              </w:rPr>
            </w:pPr>
            <w:r w:rsidRPr="00571455">
              <w:rPr>
                <w:sz w:val="22"/>
                <w:szCs w:val="22"/>
              </w:rPr>
              <w:t>230,3</w:t>
            </w:r>
          </w:p>
        </w:tc>
        <w:tc>
          <w:tcPr>
            <w:tcW w:w="585" w:type="pct"/>
            <w:tcBorders>
              <w:top w:val="single" w:sz="4" w:space="0" w:color="auto"/>
              <w:left w:val="nil"/>
              <w:bottom w:val="single" w:sz="4" w:space="0" w:color="auto"/>
              <w:right w:val="nil"/>
            </w:tcBorders>
            <w:shd w:val="clear" w:color="auto" w:fill="auto"/>
            <w:vAlign w:val="center"/>
          </w:tcPr>
          <w:p w14:paraId="5EA20FD7" w14:textId="4B90C817" w:rsidR="000B4010" w:rsidRPr="00571455" w:rsidRDefault="000B4010" w:rsidP="000B4010">
            <w:pPr>
              <w:jc w:val="center"/>
              <w:rPr>
                <w:sz w:val="22"/>
                <w:szCs w:val="22"/>
              </w:rPr>
            </w:pPr>
            <w:r w:rsidRPr="00571455">
              <w:rPr>
                <w:sz w:val="20"/>
                <w:szCs w:val="20"/>
              </w:rPr>
              <w:t>12,00</w:t>
            </w:r>
          </w:p>
        </w:tc>
        <w:tc>
          <w:tcPr>
            <w:tcW w:w="668" w:type="pct"/>
            <w:shd w:val="clear" w:color="auto" w:fill="auto"/>
            <w:vAlign w:val="center"/>
          </w:tcPr>
          <w:p w14:paraId="0A468F5D" w14:textId="4E0E0607" w:rsidR="000B4010" w:rsidRPr="00571455" w:rsidRDefault="000B4010" w:rsidP="000B4010">
            <w:pPr>
              <w:jc w:val="center"/>
              <w:rPr>
                <w:sz w:val="22"/>
                <w:szCs w:val="22"/>
              </w:rPr>
            </w:pPr>
            <w:r w:rsidRPr="00571455">
              <w:rPr>
                <w:sz w:val="22"/>
                <w:szCs w:val="22"/>
              </w:rPr>
              <w:t>4,50</w:t>
            </w:r>
          </w:p>
        </w:tc>
        <w:tc>
          <w:tcPr>
            <w:tcW w:w="712" w:type="pct"/>
            <w:shd w:val="clear" w:color="auto" w:fill="auto"/>
            <w:vAlign w:val="center"/>
          </w:tcPr>
          <w:p w14:paraId="4FF6979C" w14:textId="55A8543E" w:rsidR="000B4010" w:rsidRPr="00571455" w:rsidRDefault="000B4010" w:rsidP="000B4010">
            <w:pPr>
              <w:jc w:val="center"/>
              <w:rPr>
                <w:sz w:val="22"/>
                <w:szCs w:val="22"/>
              </w:rPr>
            </w:pPr>
            <w:r w:rsidRPr="00571455">
              <w:rPr>
                <w:sz w:val="22"/>
                <w:szCs w:val="22"/>
              </w:rPr>
              <w:t>4,483</w:t>
            </w:r>
          </w:p>
        </w:tc>
        <w:tc>
          <w:tcPr>
            <w:tcW w:w="579" w:type="pct"/>
            <w:shd w:val="clear" w:color="auto" w:fill="auto"/>
            <w:vAlign w:val="center"/>
          </w:tcPr>
          <w:p w14:paraId="422317AF" w14:textId="14A2CD19" w:rsidR="000B4010" w:rsidRPr="00571455" w:rsidRDefault="000B4010" w:rsidP="000B4010">
            <w:pPr>
              <w:jc w:val="center"/>
              <w:rPr>
                <w:sz w:val="22"/>
                <w:szCs w:val="22"/>
              </w:rPr>
            </w:pPr>
            <w:r w:rsidRPr="00571455">
              <w:rPr>
                <w:sz w:val="22"/>
                <w:szCs w:val="22"/>
              </w:rPr>
              <w:t>14708,55</w:t>
            </w:r>
          </w:p>
        </w:tc>
        <w:tc>
          <w:tcPr>
            <w:tcW w:w="581" w:type="pct"/>
            <w:shd w:val="clear" w:color="auto" w:fill="auto"/>
            <w:vAlign w:val="center"/>
          </w:tcPr>
          <w:p w14:paraId="57507083" w14:textId="77DF5E47" w:rsidR="000B4010" w:rsidRPr="00571455" w:rsidRDefault="000B4010" w:rsidP="000B4010">
            <w:pPr>
              <w:jc w:val="center"/>
              <w:rPr>
                <w:sz w:val="22"/>
                <w:szCs w:val="22"/>
              </w:rPr>
            </w:pPr>
            <w:r w:rsidRPr="00571455">
              <w:rPr>
                <w:sz w:val="22"/>
                <w:szCs w:val="22"/>
              </w:rPr>
              <w:t>6285,77</w:t>
            </w:r>
          </w:p>
        </w:tc>
      </w:tr>
      <w:tr w:rsidR="00872763" w:rsidRPr="00571455" w14:paraId="6118D8A5" w14:textId="77777777" w:rsidTr="000B4010">
        <w:trPr>
          <w:cantSplit/>
        </w:trPr>
        <w:tc>
          <w:tcPr>
            <w:tcW w:w="185" w:type="pct"/>
            <w:shd w:val="clear" w:color="auto" w:fill="auto"/>
            <w:vAlign w:val="center"/>
          </w:tcPr>
          <w:p w14:paraId="65380438" w14:textId="113C1FA4" w:rsidR="000B4010" w:rsidRPr="00571455" w:rsidRDefault="000B4010" w:rsidP="000B4010">
            <w:pPr>
              <w:pStyle w:val="ab"/>
              <w:jc w:val="center"/>
              <w:rPr>
                <w:sz w:val="22"/>
                <w:szCs w:val="22"/>
              </w:rPr>
            </w:pPr>
            <w:r w:rsidRPr="00571455">
              <w:rPr>
                <w:sz w:val="22"/>
                <w:szCs w:val="22"/>
              </w:rPr>
              <w:t>18</w:t>
            </w:r>
          </w:p>
        </w:tc>
        <w:tc>
          <w:tcPr>
            <w:tcW w:w="1045" w:type="pct"/>
            <w:shd w:val="clear" w:color="auto" w:fill="auto"/>
            <w:vAlign w:val="center"/>
          </w:tcPr>
          <w:p w14:paraId="3106B9AD" w14:textId="4A969285" w:rsidR="000B4010" w:rsidRPr="00571455" w:rsidRDefault="000B4010" w:rsidP="000B4010">
            <w:pPr>
              <w:jc w:val="center"/>
              <w:rPr>
                <w:sz w:val="22"/>
                <w:szCs w:val="22"/>
              </w:rPr>
            </w:pPr>
            <w:r w:rsidRPr="00571455">
              <w:rPr>
                <w:sz w:val="22"/>
                <w:szCs w:val="22"/>
              </w:rPr>
              <w:t>Котельная Старозятцинская СОШ (с. Старые Зятцы)</w:t>
            </w:r>
          </w:p>
        </w:tc>
        <w:tc>
          <w:tcPr>
            <w:tcW w:w="645" w:type="pct"/>
            <w:shd w:val="clear" w:color="auto" w:fill="auto"/>
            <w:vAlign w:val="center"/>
          </w:tcPr>
          <w:p w14:paraId="6A0DF9D0" w14:textId="0C35992F" w:rsidR="000B4010" w:rsidRPr="00571455" w:rsidRDefault="000B4010" w:rsidP="000B4010">
            <w:pPr>
              <w:jc w:val="center"/>
              <w:rPr>
                <w:sz w:val="22"/>
                <w:szCs w:val="22"/>
              </w:rPr>
            </w:pPr>
            <w:r w:rsidRPr="00571455">
              <w:rPr>
                <w:sz w:val="22"/>
                <w:szCs w:val="22"/>
              </w:rPr>
              <w:t>694,5</w:t>
            </w:r>
          </w:p>
        </w:tc>
        <w:tc>
          <w:tcPr>
            <w:tcW w:w="585" w:type="pct"/>
            <w:tcBorders>
              <w:top w:val="single" w:sz="4" w:space="0" w:color="auto"/>
              <w:left w:val="nil"/>
              <w:bottom w:val="single" w:sz="4" w:space="0" w:color="auto"/>
              <w:right w:val="nil"/>
            </w:tcBorders>
            <w:shd w:val="clear" w:color="auto" w:fill="auto"/>
            <w:vAlign w:val="center"/>
          </w:tcPr>
          <w:p w14:paraId="353583D8" w14:textId="0C58ED01" w:rsidR="000B4010" w:rsidRPr="00571455" w:rsidRDefault="000B4010" w:rsidP="000B4010">
            <w:pPr>
              <w:jc w:val="center"/>
              <w:rPr>
                <w:sz w:val="22"/>
                <w:szCs w:val="22"/>
              </w:rPr>
            </w:pPr>
            <w:r w:rsidRPr="00571455">
              <w:rPr>
                <w:sz w:val="20"/>
                <w:szCs w:val="20"/>
              </w:rPr>
              <w:t>21,20</w:t>
            </w:r>
          </w:p>
        </w:tc>
        <w:tc>
          <w:tcPr>
            <w:tcW w:w="668" w:type="pct"/>
            <w:shd w:val="clear" w:color="auto" w:fill="auto"/>
            <w:vAlign w:val="center"/>
          </w:tcPr>
          <w:p w14:paraId="610FC2CB" w14:textId="26A18416" w:rsidR="000B4010" w:rsidRPr="00571455" w:rsidRDefault="000B4010" w:rsidP="000B4010">
            <w:pPr>
              <w:jc w:val="center"/>
              <w:rPr>
                <w:sz w:val="22"/>
                <w:szCs w:val="22"/>
              </w:rPr>
            </w:pPr>
            <w:r w:rsidRPr="00571455">
              <w:rPr>
                <w:sz w:val="22"/>
                <w:szCs w:val="22"/>
              </w:rPr>
              <w:t>1,421</w:t>
            </w:r>
          </w:p>
        </w:tc>
        <w:tc>
          <w:tcPr>
            <w:tcW w:w="712" w:type="pct"/>
            <w:shd w:val="clear" w:color="auto" w:fill="auto"/>
            <w:vAlign w:val="center"/>
          </w:tcPr>
          <w:p w14:paraId="34B0D0F8" w14:textId="06F4DF45" w:rsidR="000B4010" w:rsidRPr="00571455" w:rsidRDefault="000B4010" w:rsidP="000B4010">
            <w:pPr>
              <w:jc w:val="center"/>
              <w:rPr>
                <w:sz w:val="22"/>
                <w:szCs w:val="22"/>
              </w:rPr>
            </w:pPr>
            <w:r w:rsidRPr="00571455">
              <w:rPr>
                <w:sz w:val="22"/>
                <w:szCs w:val="22"/>
              </w:rPr>
              <w:t>1,414</w:t>
            </w:r>
          </w:p>
        </w:tc>
        <w:tc>
          <w:tcPr>
            <w:tcW w:w="579" w:type="pct"/>
            <w:shd w:val="clear" w:color="auto" w:fill="auto"/>
            <w:vAlign w:val="center"/>
          </w:tcPr>
          <w:p w14:paraId="7E4D9128" w14:textId="778770EF" w:rsidR="000B4010" w:rsidRPr="00571455" w:rsidRDefault="000B4010" w:rsidP="000B4010">
            <w:pPr>
              <w:jc w:val="center"/>
              <w:rPr>
                <w:sz w:val="22"/>
                <w:szCs w:val="22"/>
              </w:rPr>
            </w:pPr>
            <w:r w:rsidRPr="00571455">
              <w:rPr>
                <w:sz w:val="22"/>
                <w:szCs w:val="22"/>
              </w:rPr>
              <w:t>58955,54</w:t>
            </w:r>
          </w:p>
        </w:tc>
        <w:tc>
          <w:tcPr>
            <w:tcW w:w="581" w:type="pct"/>
            <w:shd w:val="clear" w:color="auto" w:fill="auto"/>
            <w:vAlign w:val="center"/>
          </w:tcPr>
          <w:p w14:paraId="00C6AE49" w14:textId="5312406E" w:rsidR="000B4010" w:rsidRPr="00571455" w:rsidRDefault="000B4010" w:rsidP="000B4010">
            <w:pPr>
              <w:jc w:val="center"/>
              <w:rPr>
                <w:sz w:val="22"/>
                <w:szCs w:val="22"/>
              </w:rPr>
            </w:pPr>
            <w:r w:rsidRPr="00571455">
              <w:rPr>
                <w:sz w:val="22"/>
                <w:szCs w:val="22"/>
              </w:rPr>
              <w:t>24990,71</w:t>
            </w:r>
          </w:p>
        </w:tc>
      </w:tr>
      <w:tr w:rsidR="00872763" w:rsidRPr="00571455" w14:paraId="31A03C86" w14:textId="77777777" w:rsidTr="000B4010">
        <w:trPr>
          <w:cantSplit/>
        </w:trPr>
        <w:tc>
          <w:tcPr>
            <w:tcW w:w="185" w:type="pct"/>
            <w:shd w:val="clear" w:color="auto" w:fill="auto"/>
            <w:vAlign w:val="center"/>
          </w:tcPr>
          <w:p w14:paraId="1C7C3E6E" w14:textId="6B3EA4DD" w:rsidR="000B4010" w:rsidRPr="00571455" w:rsidRDefault="000B4010" w:rsidP="000B4010">
            <w:pPr>
              <w:pStyle w:val="ab"/>
              <w:jc w:val="center"/>
              <w:rPr>
                <w:sz w:val="22"/>
                <w:szCs w:val="22"/>
              </w:rPr>
            </w:pPr>
            <w:r w:rsidRPr="00571455">
              <w:rPr>
                <w:sz w:val="22"/>
                <w:szCs w:val="22"/>
              </w:rPr>
              <w:t>19</w:t>
            </w:r>
          </w:p>
        </w:tc>
        <w:tc>
          <w:tcPr>
            <w:tcW w:w="1045" w:type="pct"/>
            <w:shd w:val="clear" w:color="auto" w:fill="auto"/>
            <w:vAlign w:val="center"/>
          </w:tcPr>
          <w:p w14:paraId="6573C326" w14:textId="5D47975D" w:rsidR="000B4010" w:rsidRPr="00571455" w:rsidRDefault="000B4010" w:rsidP="000B4010">
            <w:pPr>
              <w:jc w:val="center"/>
              <w:rPr>
                <w:sz w:val="22"/>
                <w:szCs w:val="22"/>
              </w:rPr>
            </w:pPr>
            <w:r w:rsidRPr="00571455">
              <w:rPr>
                <w:sz w:val="22"/>
                <w:szCs w:val="22"/>
              </w:rPr>
              <w:t xml:space="preserve"> Котельная д. Порва</w:t>
            </w:r>
          </w:p>
        </w:tc>
        <w:tc>
          <w:tcPr>
            <w:tcW w:w="645" w:type="pct"/>
            <w:shd w:val="clear" w:color="auto" w:fill="auto"/>
            <w:vAlign w:val="center"/>
          </w:tcPr>
          <w:p w14:paraId="251263B2" w14:textId="47D8F7DC" w:rsidR="000B4010" w:rsidRPr="00571455" w:rsidRDefault="000B4010" w:rsidP="000B4010">
            <w:pPr>
              <w:jc w:val="center"/>
              <w:rPr>
                <w:sz w:val="22"/>
                <w:szCs w:val="22"/>
              </w:rPr>
            </w:pPr>
            <w:r w:rsidRPr="00571455">
              <w:rPr>
                <w:sz w:val="22"/>
                <w:szCs w:val="22"/>
              </w:rPr>
              <w:t>47,0</w:t>
            </w:r>
          </w:p>
        </w:tc>
        <w:tc>
          <w:tcPr>
            <w:tcW w:w="585" w:type="pct"/>
            <w:tcBorders>
              <w:top w:val="single" w:sz="4" w:space="0" w:color="auto"/>
              <w:left w:val="nil"/>
              <w:bottom w:val="single" w:sz="4" w:space="0" w:color="auto"/>
              <w:right w:val="nil"/>
            </w:tcBorders>
            <w:shd w:val="clear" w:color="auto" w:fill="auto"/>
            <w:vAlign w:val="center"/>
          </w:tcPr>
          <w:p w14:paraId="4D8763CD" w14:textId="4A890040" w:rsidR="000B4010" w:rsidRPr="00571455" w:rsidRDefault="000B4010" w:rsidP="000B4010">
            <w:pPr>
              <w:jc w:val="center"/>
              <w:rPr>
                <w:sz w:val="22"/>
                <w:szCs w:val="22"/>
              </w:rPr>
            </w:pPr>
            <w:r w:rsidRPr="00571455">
              <w:rPr>
                <w:sz w:val="20"/>
                <w:szCs w:val="20"/>
              </w:rPr>
              <w:t>3,80</w:t>
            </w:r>
          </w:p>
        </w:tc>
        <w:tc>
          <w:tcPr>
            <w:tcW w:w="668" w:type="pct"/>
            <w:shd w:val="clear" w:color="auto" w:fill="auto"/>
            <w:vAlign w:val="center"/>
          </w:tcPr>
          <w:p w14:paraId="5E0C9BE4" w14:textId="4BC711F8" w:rsidR="000B4010" w:rsidRPr="00571455" w:rsidRDefault="000B4010" w:rsidP="000B4010">
            <w:pPr>
              <w:jc w:val="center"/>
              <w:rPr>
                <w:sz w:val="22"/>
                <w:szCs w:val="22"/>
              </w:rPr>
            </w:pPr>
            <w:r w:rsidRPr="00571455">
              <w:rPr>
                <w:sz w:val="22"/>
                <w:szCs w:val="22"/>
              </w:rPr>
              <w:t>0,10</w:t>
            </w:r>
          </w:p>
        </w:tc>
        <w:tc>
          <w:tcPr>
            <w:tcW w:w="712" w:type="pct"/>
            <w:shd w:val="clear" w:color="auto" w:fill="auto"/>
            <w:vAlign w:val="center"/>
          </w:tcPr>
          <w:p w14:paraId="24C573AA" w14:textId="40565C28" w:rsidR="000B4010" w:rsidRPr="00571455" w:rsidRDefault="000B4010" w:rsidP="000B4010">
            <w:pPr>
              <w:jc w:val="center"/>
              <w:rPr>
                <w:sz w:val="22"/>
                <w:szCs w:val="22"/>
              </w:rPr>
            </w:pPr>
            <w:r w:rsidRPr="00571455">
              <w:rPr>
                <w:sz w:val="22"/>
                <w:szCs w:val="22"/>
              </w:rPr>
              <w:t>0,10</w:t>
            </w:r>
          </w:p>
        </w:tc>
        <w:tc>
          <w:tcPr>
            <w:tcW w:w="579" w:type="pct"/>
            <w:shd w:val="clear" w:color="auto" w:fill="auto"/>
            <w:vAlign w:val="center"/>
          </w:tcPr>
          <w:p w14:paraId="45F30192" w14:textId="4FBA4EA0" w:rsidR="000B4010" w:rsidRPr="00571455" w:rsidRDefault="000B4010" w:rsidP="000B4010">
            <w:pPr>
              <w:jc w:val="center"/>
              <w:rPr>
                <w:sz w:val="22"/>
                <w:szCs w:val="22"/>
              </w:rPr>
            </w:pPr>
            <w:r w:rsidRPr="00571455">
              <w:rPr>
                <w:sz w:val="22"/>
                <w:szCs w:val="22"/>
              </w:rPr>
              <w:t>4055,52</w:t>
            </w:r>
          </w:p>
        </w:tc>
        <w:tc>
          <w:tcPr>
            <w:tcW w:w="581" w:type="pct"/>
            <w:shd w:val="clear" w:color="auto" w:fill="auto"/>
            <w:vAlign w:val="center"/>
          </w:tcPr>
          <w:p w14:paraId="16901C74" w14:textId="5D65A861" w:rsidR="000B4010" w:rsidRPr="00571455" w:rsidRDefault="000B4010" w:rsidP="000B4010">
            <w:pPr>
              <w:jc w:val="center"/>
              <w:rPr>
                <w:sz w:val="22"/>
                <w:szCs w:val="22"/>
              </w:rPr>
            </w:pPr>
            <w:r w:rsidRPr="00571455">
              <w:rPr>
                <w:sz w:val="22"/>
                <w:szCs w:val="22"/>
              </w:rPr>
              <w:t>1731,35</w:t>
            </w:r>
          </w:p>
        </w:tc>
      </w:tr>
      <w:tr w:rsidR="00872763" w:rsidRPr="00571455" w14:paraId="2E4FAE11" w14:textId="77777777" w:rsidTr="000B4010">
        <w:trPr>
          <w:cantSplit/>
        </w:trPr>
        <w:tc>
          <w:tcPr>
            <w:tcW w:w="185" w:type="pct"/>
            <w:shd w:val="clear" w:color="auto" w:fill="auto"/>
            <w:vAlign w:val="center"/>
          </w:tcPr>
          <w:p w14:paraId="37F0175C" w14:textId="41D5926D" w:rsidR="000B4010" w:rsidRPr="00571455" w:rsidRDefault="000B4010" w:rsidP="000B4010">
            <w:pPr>
              <w:pStyle w:val="ab"/>
              <w:jc w:val="center"/>
              <w:rPr>
                <w:sz w:val="22"/>
                <w:szCs w:val="22"/>
              </w:rPr>
            </w:pPr>
            <w:r w:rsidRPr="00571455">
              <w:rPr>
                <w:sz w:val="22"/>
                <w:szCs w:val="22"/>
              </w:rPr>
              <w:t>20</w:t>
            </w:r>
          </w:p>
        </w:tc>
        <w:tc>
          <w:tcPr>
            <w:tcW w:w="1045" w:type="pct"/>
            <w:shd w:val="clear" w:color="auto" w:fill="auto"/>
            <w:vAlign w:val="center"/>
          </w:tcPr>
          <w:p w14:paraId="10BCF293" w14:textId="495E3AD5" w:rsidR="000B4010" w:rsidRPr="00571455" w:rsidRDefault="000B4010" w:rsidP="000B4010">
            <w:pPr>
              <w:jc w:val="center"/>
              <w:rPr>
                <w:sz w:val="22"/>
                <w:szCs w:val="22"/>
              </w:rPr>
            </w:pPr>
            <w:r w:rsidRPr="00571455">
              <w:rPr>
                <w:sz w:val="22"/>
                <w:szCs w:val="22"/>
              </w:rPr>
              <w:t xml:space="preserve"> Котельная д. Алгазы</w:t>
            </w:r>
          </w:p>
        </w:tc>
        <w:tc>
          <w:tcPr>
            <w:tcW w:w="645" w:type="pct"/>
            <w:shd w:val="clear" w:color="auto" w:fill="auto"/>
            <w:vAlign w:val="center"/>
          </w:tcPr>
          <w:p w14:paraId="3BB2B630" w14:textId="35DB95E1" w:rsidR="000B4010" w:rsidRPr="00571455" w:rsidRDefault="000B4010" w:rsidP="000B4010">
            <w:pPr>
              <w:jc w:val="center"/>
              <w:rPr>
                <w:sz w:val="22"/>
                <w:szCs w:val="22"/>
              </w:rPr>
            </w:pPr>
            <w:r w:rsidRPr="00571455">
              <w:rPr>
                <w:sz w:val="22"/>
                <w:szCs w:val="22"/>
              </w:rPr>
              <w:t>101,0</w:t>
            </w:r>
          </w:p>
        </w:tc>
        <w:tc>
          <w:tcPr>
            <w:tcW w:w="585" w:type="pct"/>
            <w:tcBorders>
              <w:top w:val="single" w:sz="4" w:space="0" w:color="auto"/>
              <w:left w:val="nil"/>
              <w:bottom w:val="single" w:sz="4" w:space="0" w:color="auto"/>
              <w:right w:val="nil"/>
            </w:tcBorders>
            <w:shd w:val="clear" w:color="auto" w:fill="auto"/>
            <w:vAlign w:val="center"/>
          </w:tcPr>
          <w:p w14:paraId="52041F89" w14:textId="04DB7CA2" w:rsidR="000B4010" w:rsidRPr="00571455" w:rsidRDefault="000B4010" w:rsidP="000B4010">
            <w:pPr>
              <w:jc w:val="center"/>
              <w:rPr>
                <w:sz w:val="22"/>
                <w:szCs w:val="22"/>
              </w:rPr>
            </w:pPr>
            <w:r w:rsidRPr="00571455">
              <w:rPr>
                <w:sz w:val="20"/>
                <w:szCs w:val="20"/>
              </w:rPr>
              <w:t>3,92</w:t>
            </w:r>
          </w:p>
        </w:tc>
        <w:tc>
          <w:tcPr>
            <w:tcW w:w="668" w:type="pct"/>
            <w:shd w:val="clear" w:color="auto" w:fill="auto"/>
            <w:vAlign w:val="center"/>
          </w:tcPr>
          <w:p w14:paraId="033AAB48" w14:textId="600E9135" w:rsidR="000B4010" w:rsidRPr="00571455" w:rsidRDefault="000B4010" w:rsidP="000B4010">
            <w:pPr>
              <w:jc w:val="center"/>
              <w:rPr>
                <w:sz w:val="22"/>
                <w:szCs w:val="22"/>
              </w:rPr>
            </w:pPr>
            <w:r w:rsidRPr="00571455">
              <w:rPr>
                <w:sz w:val="22"/>
                <w:szCs w:val="22"/>
              </w:rPr>
              <w:t>1,371</w:t>
            </w:r>
          </w:p>
        </w:tc>
        <w:tc>
          <w:tcPr>
            <w:tcW w:w="712" w:type="pct"/>
            <w:shd w:val="clear" w:color="auto" w:fill="auto"/>
            <w:vAlign w:val="center"/>
          </w:tcPr>
          <w:p w14:paraId="7CC99AD5" w14:textId="7791C2B6" w:rsidR="000B4010" w:rsidRPr="00571455" w:rsidRDefault="000B4010" w:rsidP="000B4010">
            <w:pPr>
              <w:jc w:val="center"/>
              <w:rPr>
                <w:sz w:val="22"/>
                <w:szCs w:val="22"/>
              </w:rPr>
            </w:pPr>
            <w:r w:rsidRPr="00571455">
              <w:rPr>
                <w:sz w:val="22"/>
                <w:szCs w:val="22"/>
              </w:rPr>
              <w:t>1,368</w:t>
            </w:r>
          </w:p>
        </w:tc>
        <w:tc>
          <w:tcPr>
            <w:tcW w:w="579" w:type="pct"/>
            <w:shd w:val="clear" w:color="auto" w:fill="auto"/>
            <w:vAlign w:val="center"/>
          </w:tcPr>
          <w:p w14:paraId="5D45C7A1" w14:textId="13653262" w:rsidR="000B4010" w:rsidRPr="00571455" w:rsidRDefault="000B4010" w:rsidP="000B4010">
            <w:pPr>
              <w:jc w:val="center"/>
              <w:rPr>
                <w:sz w:val="22"/>
                <w:szCs w:val="22"/>
              </w:rPr>
            </w:pPr>
            <w:r w:rsidRPr="00571455">
              <w:rPr>
                <w:sz w:val="22"/>
                <w:szCs w:val="22"/>
              </w:rPr>
              <w:t>18780,24</w:t>
            </w:r>
          </w:p>
        </w:tc>
        <w:tc>
          <w:tcPr>
            <w:tcW w:w="581" w:type="pct"/>
            <w:shd w:val="clear" w:color="auto" w:fill="auto"/>
            <w:vAlign w:val="center"/>
          </w:tcPr>
          <w:p w14:paraId="59084BC5" w14:textId="7ACA0203" w:rsidR="000B4010" w:rsidRPr="00571455" w:rsidRDefault="000B4010" w:rsidP="000B4010">
            <w:pPr>
              <w:jc w:val="center"/>
              <w:rPr>
                <w:sz w:val="22"/>
                <w:szCs w:val="22"/>
              </w:rPr>
            </w:pPr>
            <w:r w:rsidRPr="00571455">
              <w:rPr>
                <w:sz w:val="22"/>
                <w:szCs w:val="22"/>
              </w:rPr>
              <w:t>2953,99</w:t>
            </w:r>
          </w:p>
        </w:tc>
      </w:tr>
      <w:tr w:rsidR="00872763" w:rsidRPr="00571455" w14:paraId="2E7CF6A1" w14:textId="77777777" w:rsidTr="000B4010">
        <w:trPr>
          <w:cantSplit/>
        </w:trPr>
        <w:tc>
          <w:tcPr>
            <w:tcW w:w="185" w:type="pct"/>
            <w:shd w:val="clear" w:color="auto" w:fill="auto"/>
            <w:vAlign w:val="center"/>
          </w:tcPr>
          <w:p w14:paraId="49EC58B1" w14:textId="14E7145A" w:rsidR="000B4010" w:rsidRPr="00571455" w:rsidRDefault="000B4010" w:rsidP="000B4010">
            <w:pPr>
              <w:pStyle w:val="ab"/>
              <w:jc w:val="center"/>
              <w:rPr>
                <w:sz w:val="22"/>
                <w:szCs w:val="22"/>
              </w:rPr>
            </w:pPr>
            <w:r w:rsidRPr="00571455">
              <w:rPr>
                <w:sz w:val="22"/>
                <w:szCs w:val="22"/>
              </w:rPr>
              <w:t>21</w:t>
            </w:r>
          </w:p>
        </w:tc>
        <w:tc>
          <w:tcPr>
            <w:tcW w:w="1045" w:type="pct"/>
            <w:shd w:val="clear" w:color="auto" w:fill="auto"/>
            <w:vAlign w:val="center"/>
          </w:tcPr>
          <w:p w14:paraId="0B135EE3" w14:textId="00047560" w:rsidR="000B4010" w:rsidRPr="00571455" w:rsidRDefault="000B4010" w:rsidP="000B4010">
            <w:pPr>
              <w:jc w:val="center"/>
              <w:rPr>
                <w:sz w:val="22"/>
                <w:szCs w:val="22"/>
              </w:rPr>
            </w:pPr>
            <w:r w:rsidRPr="00571455">
              <w:rPr>
                <w:sz w:val="22"/>
                <w:szCs w:val="22"/>
              </w:rPr>
              <w:t xml:space="preserve"> Котельная Зегдудская школа-сад (д. Зеглуд)</w:t>
            </w:r>
          </w:p>
        </w:tc>
        <w:tc>
          <w:tcPr>
            <w:tcW w:w="645" w:type="pct"/>
            <w:shd w:val="clear" w:color="auto" w:fill="auto"/>
            <w:vAlign w:val="center"/>
          </w:tcPr>
          <w:p w14:paraId="012BE31D" w14:textId="00D6D18D" w:rsidR="000B4010" w:rsidRPr="00571455" w:rsidRDefault="000B4010" w:rsidP="000B4010">
            <w:pPr>
              <w:jc w:val="center"/>
              <w:rPr>
                <w:sz w:val="22"/>
                <w:szCs w:val="22"/>
              </w:rPr>
            </w:pPr>
            <w:r w:rsidRPr="00571455">
              <w:rPr>
                <w:sz w:val="22"/>
                <w:szCs w:val="22"/>
              </w:rPr>
              <w:t>43,0</w:t>
            </w:r>
          </w:p>
        </w:tc>
        <w:tc>
          <w:tcPr>
            <w:tcW w:w="585" w:type="pct"/>
            <w:tcBorders>
              <w:top w:val="single" w:sz="4" w:space="0" w:color="auto"/>
              <w:left w:val="nil"/>
              <w:bottom w:val="single" w:sz="4" w:space="0" w:color="auto"/>
              <w:right w:val="nil"/>
            </w:tcBorders>
            <w:shd w:val="clear" w:color="auto" w:fill="auto"/>
            <w:vAlign w:val="center"/>
          </w:tcPr>
          <w:p w14:paraId="0BB48F4D" w14:textId="7348FD1C" w:rsidR="000B4010" w:rsidRPr="00571455" w:rsidRDefault="000B4010" w:rsidP="000B4010">
            <w:pPr>
              <w:jc w:val="center"/>
              <w:rPr>
                <w:sz w:val="20"/>
                <w:szCs w:val="20"/>
              </w:rPr>
            </w:pPr>
            <w:r w:rsidRPr="00571455">
              <w:rPr>
                <w:sz w:val="20"/>
                <w:szCs w:val="20"/>
              </w:rPr>
              <w:t>2,00</w:t>
            </w:r>
          </w:p>
        </w:tc>
        <w:tc>
          <w:tcPr>
            <w:tcW w:w="668" w:type="pct"/>
            <w:shd w:val="clear" w:color="auto" w:fill="auto"/>
            <w:vAlign w:val="center"/>
          </w:tcPr>
          <w:p w14:paraId="28EA468E" w14:textId="03B1B410" w:rsidR="000B4010" w:rsidRPr="00571455" w:rsidRDefault="000B4010" w:rsidP="000B4010">
            <w:pPr>
              <w:jc w:val="center"/>
              <w:rPr>
                <w:sz w:val="22"/>
                <w:szCs w:val="22"/>
              </w:rPr>
            </w:pPr>
            <w:r w:rsidRPr="00571455">
              <w:rPr>
                <w:sz w:val="22"/>
                <w:szCs w:val="22"/>
              </w:rPr>
              <w:t>0,451</w:t>
            </w:r>
          </w:p>
        </w:tc>
        <w:tc>
          <w:tcPr>
            <w:tcW w:w="712" w:type="pct"/>
            <w:shd w:val="clear" w:color="auto" w:fill="auto"/>
            <w:vAlign w:val="center"/>
          </w:tcPr>
          <w:p w14:paraId="3EA182CD" w14:textId="60EA53F1" w:rsidR="000B4010" w:rsidRPr="00571455" w:rsidRDefault="000B4010" w:rsidP="000B4010">
            <w:pPr>
              <w:jc w:val="center"/>
              <w:rPr>
                <w:sz w:val="22"/>
                <w:szCs w:val="22"/>
              </w:rPr>
            </w:pPr>
            <w:r w:rsidRPr="00571455">
              <w:rPr>
                <w:sz w:val="22"/>
                <w:szCs w:val="22"/>
              </w:rPr>
              <w:t>0,450</w:t>
            </w:r>
          </w:p>
        </w:tc>
        <w:tc>
          <w:tcPr>
            <w:tcW w:w="579" w:type="pct"/>
            <w:shd w:val="clear" w:color="auto" w:fill="auto"/>
            <w:vAlign w:val="center"/>
          </w:tcPr>
          <w:p w14:paraId="5523C00F" w14:textId="1FF250F1" w:rsidR="000B4010" w:rsidRPr="00571455" w:rsidRDefault="007176D2" w:rsidP="000B4010">
            <w:pPr>
              <w:jc w:val="center"/>
              <w:rPr>
                <w:sz w:val="22"/>
                <w:szCs w:val="22"/>
              </w:rPr>
            </w:pPr>
            <w:r w:rsidRPr="00571455">
              <w:rPr>
                <w:sz w:val="22"/>
                <w:szCs w:val="22"/>
              </w:rPr>
              <w:t>3567,91</w:t>
            </w:r>
          </w:p>
        </w:tc>
        <w:tc>
          <w:tcPr>
            <w:tcW w:w="581" w:type="pct"/>
            <w:shd w:val="clear" w:color="auto" w:fill="auto"/>
            <w:vAlign w:val="center"/>
          </w:tcPr>
          <w:p w14:paraId="578BEFD7" w14:textId="428C5082" w:rsidR="000B4010" w:rsidRPr="00571455" w:rsidRDefault="007176D2" w:rsidP="000B4010">
            <w:pPr>
              <w:jc w:val="center"/>
              <w:rPr>
                <w:sz w:val="22"/>
                <w:szCs w:val="22"/>
              </w:rPr>
            </w:pPr>
            <w:r w:rsidRPr="00571455">
              <w:rPr>
                <w:sz w:val="22"/>
                <w:szCs w:val="22"/>
              </w:rPr>
              <w:t>1523,75</w:t>
            </w:r>
          </w:p>
        </w:tc>
      </w:tr>
      <w:tr w:rsidR="00872763" w:rsidRPr="00571455" w14:paraId="1F38D9E5" w14:textId="77777777" w:rsidTr="000B4010">
        <w:trPr>
          <w:cantSplit/>
        </w:trPr>
        <w:tc>
          <w:tcPr>
            <w:tcW w:w="185" w:type="pct"/>
            <w:shd w:val="clear" w:color="auto" w:fill="auto"/>
            <w:vAlign w:val="center"/>
          </w:tcPr>
          <w:p w14:paraId="7FB146B0" w14:textId="630BEE6C" w:rsidR="000B4010" w:rsidRPr="00571455" w:rsidRDefault="000B4010" w:rsidP="000B4010">
            <w:pPr>
              <w:pStyle w:val="ab"/>
              <w:jc w:val="center"/>
              <w:rPr>
                <w:sz w:val="22"/>
                <w:szCs w:val="22"/>
              </w:rPr>
            </w:pPr>
            <w:r w:rsidRPr="00571455">
              <w:rPr>
                <w:sz w:val="22"/>
                <w:szCs w:val="22"/>
              </w:rPr>
              <w:t>22</w:t>
            </w:r>
          </w:p>
        </w:tc>
        <w:tc>
          <w:tcPr>
            <w:tcW w:w="1045" w:type="pct"/>
            <w:shd w:val="clear" w:color="auto" w:fill="auto"/>
            <w:vAlign w:val="center"/>
          </w:tcPr>
          <w:p w14:paraId="4EF1BF27" w14:textId="5BC682F8" w:rsidR="000B4010" w:rsidRPr="00571455" w:rsidRDefault="000B4010" w:rsidP="000B4010">
            <w:pPr>
              <w:jc w:val="center"/>
              <w:rPr>
                <w:sz w:val="22"/>
                <w:szCs w:val="22"/>
              </w:rPr>
            </w:pPr>
            <w:r w:rsidRPr="00571455">
              <w:rPr>
                <w:sz w:val="22"/>
                <w:szCs w:val="22"/>
              </w:rPr>
              <w:t xml:space="preserve"> Котельная Старозятцинской щколы-интернат (д. Варавай)</w:t>
            </w:r>
          </w:p>
        </w:tc>
        <w:tc>
          <w:tcPr>
            <w:tcW w:w="645" w:type="pct"/>
            <w:shd w:val="clear" w:color="auto" w:fill="auto"/>
            <w:vAlign w:val="center"/>
          </w:tcPr>
          <w:p w14:paraId="2B3F26B1" w14:textId="39591611" w:rsidR="000B4010" w:rsidRPr="00571455" w:rsidRDefault="000B4010" w:rsidP="000B4010">
            <w:pPr>
              <w:jc w:val="center"/>
              <w:rPr>
                <w:sz w:val="22"/>
                <w:szCs w:val="22"/>
              </w:rPr>
            </w:pPr>
            <w:r w:rsidRPr="00571455">
              <w:rPr>
                <w:sz w:val="22"/>
                <w:szCs w:val="22"/>
              </w:rPr>
              <w:t>295,0</w:t>
            </w:r>
          </w:p>
        </w:tc>
        <w:tc>
          <w:tcPr>
            <w:tcW w:w="585" w:type="pct"/>
            <w:tcBorders>
              <w:top w:val="single" w:sz="4" w:space="0" w:color="auto"/>
              <w:left w:val="nil"/>
              <w:bottom w:val="single" w:sz="4" w:space="0" w:color="auto"/>
              <w:right w:val="nil"/>
            </w:tcBorders>
            <w:shd w:val="clear" w:color="auto" w:fill="auto"/>
            <w:vAlign w:val="center"/>
          </w:tcPr>
          <w:p w14:paraId="30BC20E1" w14:textId="52230618" w:rsidR="000B4010" w:rsidRPr="00571455" w:rsidRDefault="000B4010" w:rsidP="000B4010">
            <w:pPr>
              <w:jc w:val="center"/>
              <w:rPr>
                <w:sz w:val="22"/>
                <w:szCs w:val="22"/>
              </w:rPr>
            </w:pPr>
            <w:r w:rsidRPr="00571455">
              <w:rPr>
                <w:sz w:val="20"/>
                <w:szCs w:val="20"/>
              </w:rPr>
              <w:t>14,80</w:t>
            </w:r>
          </w:p>
        </w:tc>
        <w:tc>
          <w:tcPr>
            <w:tcW w:w="668" w:type="pct"/>
            <w:shd w:val="clear" w:color="auto" w:fill="auto"/>
            <w:vAlign w:val="center"/>
          </w:tcPr>
          <w:p w14:paraId="3C4623A4" w14:textId="214DF905" w:rsidR="000B4010" w:rsidRPr="00571455" w:rsidRDefault="007176D2" w:rsidP="000B4010">
            <w:pPr>
              <w:jc w:val="center"/>
              <w:rPr>
                <w:sz w:val="22"/>
                <w:szCs w:val="22"/>
              </w:rPr>
            </w:pPr>
            <w:r w:rsidRPr="00571455">
              <w:rPr>
                <w:sz w:val="22"/>
                <w:szCs w:val="22"/>
              </w:rPr>
              <w:t>1,955</w:t>
            </w:r>
          </w:p>
        </w:tc>
        <w:tc>
          <w:tcPr>
            <w:tcW w:w="712" w:type="pct"/>
            <w:shd w:val="clear" w:color="auto" w:fill="auto"/>
            <w:vAlign w:val="center"/>
          </w:tcPr>
          <w:p w14:paraId="69D2247D" w14:textId="41CE90A4" w:rsidR="000B4010" w:rsidRPr="00571455" w:rsidRDefault="007176D2" w:rsidP="000B4010">
            <w:pPr>
              <w:jc w:val="center"/>
              <w:rPr>
                <w:sz w:val="22"/>
                <w:szCs w:val="22"/>
              </w:rPr>
            </w:pPr>
            <w:r w:rsidRPr="00571455">
              <w:rPr>
                <w:sz w:val="22"/>
                <w:szCs w:val="22"/>
              </w:rPr>
              <w:t>1,949</w:t>
            </w:r>
          </w:p>
        </w:tc>
        <w:tc>
          <w:tcPr>
            <w:tcW w:w="579" w:type="pct"/>
            <w:shd w:val="clear" w:color="auto" w:fill="auto"/>
            <w:vAlign w:val="center"/>
          </w:tcPr>
          <w:p w14:paraId="3DCECE6A" w14:textId="10DA5067" w:rsidR="000B4010" w:rsidRPr="00571455" w:rsidRDefault="007176D2" w:rsidP="000B4010">
            <w:pPr>
              <w:jc w:val="center"/>
              <w:rPr>
                <w:sz w:val="22"/>
                <w:szCs w:val="22"/>
              </w:rPr>
            </w:pPr>
            <w:r w:rsidRPr="00571455">
              <w:rPr>
                <w:sz w:val="22"/>
                <w:szCs w:val="22"/>
              </w:rPr>
              <w:t>27725,05</w:t>
            </w:r>
          </w:p>
        </w:tc>
        <w:tc>
          <w:tcPr>
            <w:tcW w:w="581" w:type="pct"/>
            <w:shd w:val="clear" w:color="auto" w:fill="auto"/>
            <w:vAlign w:val="center"/>
          </w:tcPr>
          <w:p w14:paraId="41D18DC7" w14:textId="38D79C93" w:rsidR="000B4010" w:rsidRPr="00571455" w:rsidRDefault="007176D2" w:rsidP="000B4010">
            <w:pPr>
              <w:jc w:val="center"/>
              <w:rPr>
                <w:sz w:val="22"/>
                <w:szCs w:val="22"/>
              </w:rPr>
            </w:pPr>
            <w:r w:rsidRPr="00571455">
              <w:rPr>
                <w:sz w:val="22"/>
                <w:szCs w:val="22"/>
              </w:rPr>
              <w:t>11605,21</w:t>
            </w:r>
          </w:p>
        </w:tc>
      </w:tr>
      <w:tr w:rsidR="00872763" w:rsidRPr="00571455" w14:paraId="1FB0C947" w14:textId="77777777" w:rsidTr="000B4010">
        <w:trPr>
          <w:cantSplit/>
        </w:trPr>
        <w:tc>
          <w:tcPr>
            <w:tcW w:w="185" w:type="pct"/>
            <w:shd w:val="clear" w:color="auto" w:fill="auto"/>
            <w:vAlign w:val="center"/>
          </w:tcPr>
          <w:p w14:paraId="00629E48" w14:textId="5C267598" w:rsidR="000B4010" w:rsidRPr="00571455" w:rsidRDefault="000B4010" w:rsidP="000B4010">
            <w:pPr>
              <w:pStyle w:val="ab"/>
              <w:jc w:val="center"/>
              <w:rPr>
                <w:sz w:val="22"/>
                <w:szCs w:val="22"/>
              </w:rPr>
            </w:pPr>
            <w:r w:rsidRPr="00571455">
              <w:rPr>
                <w:sz w:val="22"/>
                <w:szCs w:val="22"/>
              </w:rPr>
              <w:t>23</w:t>
            </w:r>
          </w:p>
        </w:tc>
        <w:tc>
          <w:tcPr>
            <w:tcW w:w="1045" w:type="pct"/>
            <w:shd w:val="clear" w:color="auto" w:fill="auto"/>
            <w:vAlign w:val="center"/>
          </w:tcPr>
          <w:p w14:paraId="625EDB8A" w14:textId="4A7A2907" w:rsidR="000B4010" w:rsidRPr="00571455" w:rsidRDefault="000B4010" w:rsidP="000B4010">
            <w:pPr>
              <w:jc w:val="center"/>
              <w:rPr>
                <w:sz w:val="22"/>
                <w:szCs w:val="22"/>
              </w:rPr>
            </w:pPr>
            <w:r w:rsidRPr="00571455">
              <w:rPr>
                <w:sz w:val="22"/>
                <w:szCs w:val="22"/>
              </w:rPr>
              <w:t xml:space="preserve"> Котельная Чернушинской школы</w:t>
            </w:r>
          </w:p>
        </w:tc>
        <w:tc>
          <w:tcPr>
            <w:tcW w:w="645" w:type="pct"/>
            <w:vAlign w:val="center"/>
          </w:tcPr>
          <w:p w14:paraId="6C191D7D" w14:textId="63610D48" w:rsidR="000B4010" w:rsidRPr="00571455" w:rsidRDefault="000B4010" w:rsidP="000B4010">
            <w:pPr>
              <w:jc w:val="center"/>
              <w:rPr>
                <w:sz w:val="22"/>
                <w:szCs w:val="22"/>
              </w:rPr>
            </w:pPr>
            <w:r w:rsidRPr="00571455">
              <w:rPr>
                <w:sz w:val="22"/>
                <w:szCs w:val="22"/>
              </w:rPr>
              <w:t>620,5</w:t>
            </w:r>
          </w:p>
        </w:tc>
        <w:tc>
          <w:tcPr>
            <w:tcW w:w="585" w:type="pct"/>
            <w:tcBorders>
              <w:top w:val="single" w:sz="4" w:space="0" w:color="auto"/>
              <w:left w:val="nil"/>
              <w:bottom w:val="single" w:sz="4" w:space="0" w:color="auto"/>
              <w:right w:val="nil"/>
            </w:tcBorders>
            <w:shd w:val="clear" w:color="auto" w:fill="auto"/>
            <w:vAlign w:val="center"/>
          </w:tcPr>
          <w:p w14:paraId="1A8D4344" w14:textId="24ADA85A" w:rsidR="000B4010" w:rsidRPr="00571455" w:rsidRDefault="000B4010" w:rsidP="000B4010">
            <w:pPr>
              <w:jc w:val="center"/>
              <w:rPr>
                <w:sz w:val="22"/>
                <w:szCs w:val="22"/>
              </w:rPr>
            </w:pPr>
            <w:r w:rsidRPr="00571455">
              <w:rPr>
                <w:sz w:val="20"/>
                <w:szCs w:val="20"/>
              </w:rPr>
              <w:t>9,20</w:t>
            </w:r>
          </w:p>
        </w:tc>
        <w:tc>
          <w:tcPr>
            <w:tcW w:w="668" w:type="pct"/>
            <w:shd w:val="clear" w:color="auto" w:fill="auto"/>
            <w:vAlign w:val="center"/>
          </w:tcPr>
          <w:p w14:paraId="385A4F1C" w14:textId="3F9BD5EF" w:rsidR="000B4010" w:rsidRPr="00571455" w:rsidRDefault="000B4010" w:rsidP="000B4010">
            <w:pPr>
              <w:jc w:val="center"/>
              <w:rPr>
                <w:sz w:val="22"/>
                <w:szCs w:val="22"/>
              </w:rPr>
            </w:pPr>
            <w:r w:rsidRPr="00571455">
              <w:rPr>
                <w:sz w:val="22"/>
                <w:szCs w:val="22"/>
              </w:rPr>
              <w:t>0,239</w:t>
            </w:r>
          </w:p>
        </w:tc>
        <w:tc>
          <w:tcPr>
            <w:tcW w:w="712" w:type="pct"/>
            <w:shd w:val="clear" w:color="auto" w:fill="auto"/>
            <w:vAlign w:val="center"/>
          </w:tcPr>
          <w:p w14:paraId="7B99C2FB" w14:textId="09AC39EF" w:rsidR="000B4010" w:rsidRPr="00571455" w:rsidRDefault="000B4010" w:rsidP="000B4010">
            <w:pPr>
              <w:jc w:val="center"/>
              <w:rPr>
                <w:sz w:val="22"/>
                <w:szCs w:val="22"/>
              </w:rPr>
            </w:pPr>
            <w:r w:rsidRPr="00571455">
              <w:rPr>
                <w:sz w:val="22"/>
                <w:szCs w:val="22"/>
              </w:rPr>
              <w:t>0,239</w:t>
            </w:r>
          </w:p>
        </w:tc>
        <w:tc>
          <w:tcPr>
            <w:tcW w:w="579" w:type="pct"/>
            <w:shd w:val="clear" w:color="auto" w:fill="auto"/>
            <w:vAlign w:val="center"/>
          </w:tcPr>
          <w:p w14:paraId="54DA00E8" w14:textId="771FFBD7" w:rsidR="000B4010" w:rsidRPr="00571455" w:rsidRDefault="000B4010" w:rsidP="000B4010">
            <w:pPr>
              <w:jc w:val="center"/>
              <w:rPr>
                <w:sz w:val="22"/>
                <w:szCs w:val="22"/>
              </w:rPr>
            </w:pPr>
            <w:r w:rsidRPr="00571455">
              <w:rPr>
                <w:sz w:val="22"/>
                <w:szCs w:val="22"/>
              </w:rPr>
              <w:t>53505,24</w:t>
            </w:r>
          </w:p>
        </w:tc>
        <w:tc>
          <w:tcPr>
            <w:tcW w:w="581" w:type="pct"/>
            <w:shd w:val="clear" w:color="auto" w:fill="auto"/>
            <w:vAlign w:val="center"/>
          </w:tcPr>
          <w:p w14:paraId="4A61A982" w14:textId="3F0FCAB4" w:rsidR="000B4010" w:rsidRPr="00571455" w:rsidRDefault="000B4010" w:rsidP="000B4010">
            <w:pPr>
              <w:jc w:val="center"/>
              <w:rPr>
                <w:sz w:val="22"/>
                <w:szCs w:val="22"/>
              </w:rPr>
            </w:pPr>
            <w:r w:rsidRPr="00571455">
              <w:rPr>
                <w:sz w:val="22"/>
                <w:szCs w:val="22"/>
              </w:rPr>
              <w:t>19215,81</w:t>
            </w:r>
          </w:p>
        </w:tc>
      </w:tr>
      <w:tr w:rsidR="00872763" w:rsidRPr="00571455" w14:paraId="773234C8" w14:textId="77777777" w:rsidTr="000B4010">
        <w:trPr>
          <w:cantSplit/>
        </w:trPr>
        <w:tc>
          <w:tcPr>
            <w:tcW w:w="185" w:type="pct"/>
            <w:shd w:val="clear" w:color="auto" w:fill="auto"/>
            <w:vAlign w:val="center"/>
          </w:tcPr>
          <w:p w14:paraId="069ED590" w14:textId="5C1FCEEC" w:rsidR="000B4010" w:rsidRPr="00571455" w:rsidRDefault="000B4010" w:rsidP="000B4010">
            <w:pPr>
              <w:pStyle w:val="ab"/>
              <w:jc w:val="center"/>
              <w:rPr>
                <w:sz w:val="22"/>
                <w:szCs w:val="22"/>
              </w:rPr>
            </w:pPr>
            <w:r w:rsidRPr="00571455">
              <w:rPr>
                <w:sz w:val="22"/>
                <w:szCs w:val="22"/>
              </w:rPr>
              <w:t>24</w:t>
            </w:r>
          </w:p>
        </w:tc>
        <w:tc>
          <w:tcPr>
            <w:tcW w:w="1045" w:type="pct"/>
            <w:shd w:val="clear" w:color="auto" w:fill="auto"/>
            <w:vAlign w:val="center"/>
          </w:tcPr>
          <w:p w14:paraId="1673B72D" w14:textId="1352BAC6" w:rsidR="000B4010" w:rsidRPr="00571455" w:rsidRDefault="000B4010" w:rsidP="000B4010">
            <w:pPr>
              <w:jc w:val="center"/>
              <w:rPr>
                <w:sz w:val="22"/>
                <w:szCs w:val="22"/>
              </w:rPr>
            </w:pPr>
            <w:r w:rsidRPr="00571455">
              <w:rPr>
                <w:sz w:val="22"/>
                <w:szCs w:val="22"/>
              </w:rPr>
              <w:t>Котельная ЦРБ (с. Старые Зятцы)</w:t>
            </w:r>
          </w:p>
        </w:tc>
        <w:tc>
          <w:tcPr>
            <w:tcW w:w="645" w:type="pct"/>
            <w:shd w:val="clear" w:color="auto" w:fill="auto"/>
            <w:vAlign w:val="center"/>
          </w:tcPr>
          <w:p w14:paraId="70470639" w14:textId="087DA02E" w:rsidR="000B4010" w:rsidRPr="00571455" w:rsidRDefault="000B4010" w:rsidP="000B4010">
            <w:pPr>
              <w:jc w:val="center"/>
              <w:rPr>
                <w:sz w:val="22"/>
                <w:szCs w:val="22"/>
              </w:rPr>
            </w:pPr>
            <w:r w:rsidRPr="00571455">
              <w:rPr>
                <w:sz w:val="22"/>
                <w:szCs w:val="22"/>
              </w:rPr>
              <w:t>126,0</w:t>
            </w:r>
          </w:p>
        </w:tc>
        <w:tc>
          <w:tcPr>
            <w:tcW w:w="585" w:type="pct"/>
            <w:tcBorders>
              <w:top w:val="single" w:sz="4" w:space="0" w:color="auto"/>
              <w:left w:val="nil"/>
              <w:bottom w:val="single" w:sz="4" w:space="0" w:color="auto"/>
              <w:right w:val="nil"/>
            </w:tcBorders>
            <w:shd w:val="clear" w:color="auto" w:fill="auto"/>
            <w:vAlign w:val="center"/>
          </w:tcPr>
          <w:p w14:paraId="6FC6A07B" w14:textId="3520522C" w:rsidR="000B4010" w:rsidRPr="00571455" w:rsidRDefault="000B4010" w:rsidP="000B4010">
            <w:pPr>
              <w:jc w:val="center"/>
              <w:rPr>
                <w:sz w:val="22"/>
                <w:szCs w:val="22"/>
              </w:rPr>
            </w:pPr>
            <w:r w:rsidRPr="00571455">
              <w:rPr>
                <w:sz w:val="20"/>
                <w:szCs w:val="20"/>
              </w:rPr>
              <w:t>28,00</w:t>
            </w:r>
          </w:p>
        </w:tc>
        <w:tc>
          <w:tcPr>
            <w:tcW w:w="668" w:type="pct"/>
            <w:shd w:val="clear" w:color="auto" w:fill="auto"/>
            <w:vAlign w:val="center"/>
          </w:tcPr>
          <w:p w14:paraId="32077E8D" w14:textId="6148FC4F" w:rsidR="000B4010" w:rsidRPr="00571455" w:rsidRDefault="007176D2" w:rsidP="000B4010">
            <w:pPr>
              <w:jc w:val="center"/>
              <w:rPr>
                <w:sz w:val="22"/>
                <w:szCs w:val="22"/>
              </w:rPr>
            </w:pPr>
            <w:r w:rsidRPr="00571455">
              <w:rPr>
                <w:sz w:val="22"/>
                <w:szCs w:val="22"/>
              </w:rPr>
              <w:t>0,211</w:t>
            </w:r>
          </w:p>
        </w:tc>
        <w:tc>
          <w:tcPr>
            <w:tcW w:w="712" w:type="pct"/>
            <w:shd w:val="clear" w:color="auto" w:fill="auto"/>
            <w:vAlign w:val="center"/>
          </w:tcPr>
          <w:p w14:paraId="648EC867" w14:textId="4C05D8E8" w:rsidR="000B4010" w:rsidRPr="00571455" w:rsidRDefault="007176D2" w:rsidP="000B4010">
            <w:pPr>
              <w:jc w:val="center"/>
              <w:rPr>
                <w:sz w:val="22"/>
                <w:szCs w:val="22"/>
              </w:rPr>
            </w:pPr>
            <w:r w:rsidRPr="00571455">
              <w:rPr>
                <w:sz w:val="22"/>
                <w:szCs w:val="22"/>
              </w:rPr>
              <w:t>0,211</w:t>
            </w:r>
          </w:p>
        </w:tc>
        <w:tc>
          <w:tcPr>
            <w:tcW w:w="579" w:type="pct"/>
            <w:shd w:val="clear" w:color="auto" w:fill="auto"/>
            <w:vAlign w:val="center"/>
          </w:tcPr>
          <w:p w14:paraId="54AB07CF" w14:textId="1B460E14" w:rsidR="000B4010" w:rsidRPr="00571455" w:rsidRDefault="007176D2" w:rsidP="000B4010">
            <w:pPr>
              <w:jc w:val="center"/>
              <w:rPr>
                <w:sz w:val="22"/>
                <w:szCs w:val="22"/>
              </w:rPr>
            </w:pPr>
            <w:r w:rsidRPr="00571455">
              <w:rPr>
                <w:sz w:val="22"/>
                <w:szCs w:val="22"/>
              </w:rPr>
              <w:t>11498,22</w:t>
            </w:r>
          </w:p>
        </w:tc>
        <w:tc>
          <w:tcPr>
            <w:tcW w:w="581" w:type="pct"/>
            <w:shd w:val="clear" w:color="auto" w:fill="auto"/>
            <w:vAlign w:val="center"/>
          </w:tcPr>
          <w:p w14:paraId="40577BB9" w14:textId="590C6D7B" w:rsidR="000B4010" w:rsidRPr="00571455" w:rsidRDefault="007176D2" w:rsidP="000B4010">
            <w:pPr>
              <w:jc w:val="center"/>
              <w:rPr>
                <w:sz w:val="22"/>
                <w:szCs w:val="22"/>
              </w:rPr>
            </w:pPr>
            <w:r w:rsidRPr="00571455">
              <w:rPr>
                <w:sz w:val="22"/>
                <w:szCs w:val="22"/>
              </w:rPr>
              <w:t>4891,94</w:t>
            </w:r>
          </w:p>
        </w:tc>
      </w:tr>
      <w:tr w:rsidR="00872763" w:rsidRPr="00571455" w14:paraId="0248E365" w14:textId="77777777" w:rsidTr="000B4010">
        <w:trPr>
          <w:cantSplit/>
        </w:trPr>
        <w:tc>
          <w:tcPr>
            <w:tcW w:w="185" w:type="pct"/>
            <w:shd w:val="clear" w:color="auto" w:fill="auto"/>
            <w:vAlign w:val="center"/>
          </w:tcPr>
          <w:p w14:paraId="1A286759" w14:textId="41483D95" w:rsidR="000B4010" w:rsidRPr="00571455" w:rsidRDefault="000B4010" w:rsidP="000B4010">
            <w:pPr>
              <w:pStyle w:val="ab"/>
              <w:jc w:val="center"/>
              <w:rPr>
                <w:sz w:val="22"/>
                <w:szCs w:val="22"/>
              </w:rPr>
            </w:pPr>
            <w:r w:rsidRPr="00571455">
              <w:rPr>
                <w:sz w:val="22"/>
                <w:szCs w:val="22"/>
              </w:rPr>
              <w:t>25</w:t>
            </w:r>
          </w:p>
        </w:tc>
        <w:tc>
          <w:tcPr>
            <w:tcW w:w="1045" w:type="pct"/>
            <w:shd w:val="clear" w:color="auto" w:fill="auto"/>
            <w:vAlign w:val="center"/>
          </w:tcPr>
          <w:p w14:paraId="1B117C9A" w14:textId="0B6F5733" w:rsidR="000B4010" w:rsidRPr="00571455" w:rsidRDefault="000B4010" w:rsidP="000B4010">
            <w:pPr>
              <w:jc w:val="center"/>
              <w:rPr>
                <w:sz w:val="22"/>
                <w:szCs w:val="22"/>
              </w:rPr>
            </w:pPr>
            <w:r w:rsidRPr="00571455">
              <w:rPr>
                <w:sz w:val="22"/>
                <w:szCs w:val="22"/>
              </w:rPr>
              <w:t>Котельная средней школы (д. Б.Ошворцы)</w:t>
            </w:r>
          </w:p>
        </w:tc>
        <w:tc>
          <w:tcPr>
            <w:tcW w:w="645" w:type="pct"/>
            <w:shd w:val="clear" w:color="auto" w:fill="auto"/>
            <w:vAlign w:val="center"/>
          </w:tcPr>
          <w:p w14:paraId="08E5ED6D" w14:textId="2A7409FF" w:rsidR="000B4010" w:rsidRPr="00571455" w:rsidRDefault="000B4010" w:rsidP="000B4010">
            <w:pPr>
              <w:jc w:val="center"/>
              <w:rPr>
                <w:sz w:val="22"/>
                <w:szCs w:val="22"/>
              </w:rPr>
            </w:pPr>
            <w:r w:rsidRPr="00571455">
              <w:rPr>
                <w:sz w:val="22"/>
                <w:szCs w:val="22"/>
              </w:rPr>
              <w:t>218,0</w:t>
            </w:r>
          </w:p>
        </w:tc>
        <w:tc>
          <w:tcPr>
            <w:tcW w:w="585" w:type="pct"/>
            <w:tcBorders>
              <w:top w:val="single" w:sz="4" w:space="0" w:color="auto"/>
              <w:left w:val="nil"/>
              <w:bottom w:val="single" w:sz="4" w:space="0" w:color="auto"/>
              <w:right w:val="nil"/>
            </w:tcBorders>
            <w:shd w:val="clear" w:color="auto" w:fill="auto"/>
            <w:vAlign w:val="center"/>
          </w:tcPr>
          <w:p w14:paraId="77D21B07" w14:textId="33FD34C8" w:rsidR="000B4010" w:rsidRPr="00571455" w:rsidRDefault="000B4010" w:rsidP="000B4010">
            <w:pPr>
              <w:jc w:val="center"/>
              <w:rPr>
                <w:sz w:val="22"/>
                <w:szCs w:val="22"/>
              </w:rPr>
            </w:pPr>
            <w:r w:rsidRPr="00571455">
              <w:rPr>
                <w:sz w:val="20"/>
                <w:szCs w:val="20"/>
              </w:rPr>
              <w:t>15,20</w:t>
            </w:r>
          </w:p>
        </w:tc>
        <w:tc>
          <w:tcPr>
            <w:tcW w:w="668" w:type="pct"/>
            <w:shd w:val="clear" w:color="auto" w:fill="auto"/>
            <w:vAlign w:val="center"/>
          </w:tcPr>
          <w:p w14:paraId="5263D0BB" w14:textId="314EBD95" w:rsidR="000B4010" w:rsidRPr="00571455" w:rsidRDefault="000B4010" w:rsidP="000B4010">
            <w:pPr>
              <w:jc w:val="center"/>
              <w:rPr>
                <w:sz w:val="22"/>
                <w:szCs w:val="22"/>
              </w:rPr>
            </w:pPr>
            <w:r w:rsidRPr="00571455">
              <w:rPr>
                <w:sz w:val="22"/>
                <w:szCs w:val="22"/>
              </w:rPr>
              <w:t>4,647</w:t>
            </w:r>
          </w:p>
        </w:tc>
        <w:tc>
          <w:tcPr>
            <w:tcW w:w="712" w:type="pct"/>
            <w:shd w:val="clear" w:color="auto" w:fill="auto"/>
            <w:vAlign w:val="center"/>
          </w:tcPr>
          <w:p w14:paraId="5A4B7311" w14:textId="49D19D5B" w:rsidR="000B4010" w:rsidRPr="00571455" w:rsidRDefault="000B4010" w:rsidP="000B4010">
            <w:pPr>
              <w:jc w:val="center"/>
              <w:rPr>
                <w:sz w:val="22"/>
                <w:szCs w:val="22"/>
              </w:rPr>
            </w:pPr>
            <w:r w:rsidRPr="00571455">
              <w:rPr>
                <w:sz w:val="22"/>
                <w:szCs w:val="22"/>
              </w:rPr>
              <w:t>4,63</w:t>
            </w:r>
          </w:p>
        </w:tc>
        <w:tc>
          <w:tcPr>
            <w:tcW w:w="579" w:type="pct"/>
            <w:shd w:val="clear" w:color="auto" w:fill="auto"/>
            <w:vAlign w:val="center"/>
          </w:tcPr>
          <w:p w14:paraId="1B8A4AEA" w14:textId="21A06BDE" w:rsidR="000B4010" w:rsidRPr="00571455" w:rsidRDefault="000B4010" w:rsidP="000B4010">
            <w:pPr>
              <w:jc w:val="center"/>
              <w:rPr>
                <w:sz w:val="22"/>
                <w:szCs w:val="22"/>
              </w:rPr>
            </w:pPr>
            <w:r w:rsidRPr="00571455">
              <w:rPr>
                <w:sz w:val="22"/>
                <w:szCs w:val="22"/>
              </w:rPr>
              <w:t>11681,94</w:t>
            </w:r>
          </w:p>
        </w:tc>
        <w:tc>
          <w:tcPr>
            <w:tcW w:w="581" w:type="pct"/>
            <w:shd w:val="clear" w:color="auto" w:fill="auto"/>
            <w:vAlign w:val="center"/>
          </w:tcPr>
          <w:p w14:paraId="2368B087" w14:textId="7A7F7DDC" w:rsidR="000B4010" w:rsidRPr="00571455" w:rsidRDefault="000B4010" w:rsidP="000B4010">
            <w:pPr>
              <w:jc w:val="center"/>
              <w:rPr>
                <w:sz w:val="22"/>
                <w:szCs w:val="22"/>
              </w:rPr>
            </w:pPr>
            <w:r w:rsidRPr="00571455">
              <w:rPr>
                <w:sz w:val="22"/>
                <w:szCs w:val="22"/>
              </w:rPr>
              <w:t>4992,69</w:t>
            </w:r>
          </w:p>
        </w:tc>
      </w:tr>
      <w:tr w:rsidR="00872763" w:rsidRPr="00571455" w14:paraId="66AF9679" w14:textId="77777777" w:rsidTr="000B4010">
        <w:trPr>
          <w:cantSplit/>
        </w:trPr>
        <w:tc>
          <w:tcPr>
            <w:tcW w:w="185" w:type="pct"/>
            <w:shd w:val="clear" w:color="auto" w:fill="auto"/>
            <w:vAlign w:val="center"/>
          </w:tcPr>
          <w:p w14:paraId="1E4B9F87" w14:textId="792C894E" w:rsidR="000B4010" w:rsidRPr="00571455" w:rsidRDefault="000B4010" w:rsidP="000B4010">
            <w:pPr>
              <w:pStyle w:val="ab"/>
              <w:jc w:val="center"/>
              <w:rPr>
                <w:sz w:val="22"/>
                <w:szCs w:val="22"/>
              </w:rPr>
            </w:pPr>
            <w:r w:rsidRPr="00571455">
              <w:rPr>
                <w:sz w:val="22"/>
                <w:szCs w:val="22"/>
              </w:rPr>
              <w:t>26</w:t>
            </w:r>
          </w:p>
        </w:tc>
        <w:tc>
          <w:tcPr>
            <w:tcW w:w="1045" w:type="pct"/>
            <w:shd w:val="clear" w:color="auto" w:fill="auto"/>
            <w:vAlign w:val="center"/>
          </w:tcPr>
          <w:p w14:paraId="5633BE08" w14:textId="3C9C5E03" w:rsidR="000B4010" w:rsidRPr="00571455" w:rsidRDefault="000B4010" w:rsidP="000B4010">
            <w:pPr>
              <w:jc w:val="center"/>
              <w:rPr>
                <w:sz w:val="22"/>
                <w:szCs w:val="22"/>
              </w:rPr>
            </w:pPr>
            <w:r w:rsidRPr="00571455">
              <w:rPr>
                <w:sz w:val="22"/>
                <w:szCs w:val="22"/>
              </w:rPr>
              <w:t>Котельная с. Чур</w:t>
            </w:r>
          </w:p>
        </w:tc>
        <w:tc>
          <w:tcPr>
            <w:tcW w:w="645" w:type="pct"/>
            <w:shd w:val="clear" w:color="auto" w:fill="auto"/>
            <w:vAlign w:val="center"/>
          </w:tcPr>
          <w:p w14:paraId="1A0E1765" w14:textId="1D54F958" w:rsidR="000B4010" w:rsidRPr="00571455" w:rsidRDefault="000B4010" w:rsidP="000B4010">
            <w:pPr>
              <w:jc w:val="center"/>
              <w:rPr>
                <w:sz w:val="22"/>
                <w:szCs w:val="22"/>
              </w:rPr>
            </w:pPr>
            <w:r w:rsidRPr="00571455">
              <w:rPr>
                <w:sz w:val="22"/>
                <w:szCs w:val="22"/>
              </w:rPr>
              <w:t>1573,0</w:t>
            </w:r>
          </w:p>
        </w:tc>
        <w:tc>
          <w:tcPr>
            <w:tcW w:w="585" w:type="pct"/>
            <w:tcBorders>
              <w:top w:val="single" w:sz="4" w:space="0" w:color="auto"/>
              <w:left w:val="nil"/>
              <w:bottom w:val="single" w:sz="4" w:space="0" w:color="auto"/>
              <w:right w:val="nil"/>
            </w:tcBorders>
            <w:shd w:val="clear" w:color="auto" w:fill="auto"/>
            <w:vAlign w:val="center"/>
          </w:tcPr>
          <w:p w14:paraId="29A4330B" w14:textId="13DEAB7C" w:rsidR="000B4010" w:rsidRPr="00571455" w:rsidRDefault="000B4010" w:rsidP="000B4010">
            <w:pPr>
              <w:jc w:val="center"/>
              <w:rPr>
                <w:sz w:val="22"/>
                <w:szCs w:val="22"/>
              </w:rPr>
            </w:pPr>
            <w:r w:rsidRPr="00571455">
              <w:rPr>
                <w:sz w:val="20"/>
                <w:szCs w:val="20"/>
              </w:rPr>
              <w:t>124,00</w:t>
            </w:r>
          </w:p>
        </w:tc>
        <w:tc>
          <w:tcPr>
            <w:tcW w:w="668" w:type="pct"/>
            <w:shd w:val="clear" w:color="auto" w:fill="auto"/>
            <w:vAlign w:val="center"/>
          </w:tcPr>
          <w:p w14:paraId="1B46ED10" w14:textId="575A115D" w:rsidR="000B4010" w:rsidRPr="00571455" w:rsidRDefault="000B4010" w:rsidP="000B4010">
            <w:pPr>
              <w:jc w:val="center"/>
              <w:rPr>
                <w:sz w:val="22"/>
                <w:szCs w:val="22"/>
              </w:rPr>
            </w:pPr>
            <w:r w:rsidRPr="00571455">
              <w:rPr>
                <w:sz w:val="22"/>
                <w:szCs w:val="22"/>
              </w:rPr>
              <w:t>1,591</w:t>
            </w:r>
          </w:p>
        </w:tc>
        <w:tc>
          <w:tcPr>
            <w:tcW w:w="712" w:type="pct"/>
            <w:shd w:val="clear" w:color="auto" w:fill="auto"/>
            <w:vAlign w:val="center"/>
          </w:tcPr>
          <w:p w14:paraId="0B013DE8" w14:textId="48C84522" w:rsidR="000B4010" w:rsidRPr="00571455" w:rsidRDefault="000B4010" w:rsidP="000B4010">
            <w:pPr>
              <w:jc w:val="center"/>
              <w:rPr>
                <w:sz w:val="22"/>
                <w:szCs w:val="22"/>
              </w:rPr>
            </w:pPr>
            <w:r w:rsidRPr="00571455">
              <w:rPr>
                <w:sz w:val="22"/>
                <w:szCs w:val="22"/>
              </w:rPr>
              <w:t>1,582</w:t>
            </w:r>
          </w:p>
        </w:tc>
        <w:tc>
          <w:tcPr>
            <w:tcW w:w="579" w:type="pct"/>
            <w:shd w:val="clear" w:color="auto" w:fill="auto"/>
            <w:vAlign w:val="center"/>
          </w:tcPr>
          <w:p w14:paraId="49B09E82" w14:textId="588E9FD2" w:rsidR="000B4010" w:rsidRPr="00571455" w:rsidRDefault="000B4010" w:rsidP="000B4010">
            <w:pPr>
              <w:jc w:val="center"/>
              <w:rPr>
                <w:sz w:val="22"/>
                <w:szCs w:val="22"/>
              </w:rPr>
            </w:pPr>
            <w:r w:rsidRPr="00571455">
              <w:rPr>
                <w:sz w:val="22"/>
                <w:szCs w:val="22"/>
              </w:rPr>
              <w:t>201870,18</w:t>
            </w:r>
          </w:p>
        </w:tc>
        <w:tc>
          <w:tcPr>
            <w:tcW w:w="581" w:type="pct"/>
            <w:shd w:val="clear" w:color="auto" w:fill="auto"/>
            <w:vAlign w:val="center"/>
          </w:tcPr>
          <w:p w14:paraId="17BDC808" w14:textId="317281E2" w:rsidR="000B4010" w:rsidRPr="00571455" w:rsidRDefault="000B4010" w:rsidP="000B4010">
            <w:pPr>
              <w:jc w:val="center"/>
              <w:rPr>
                <w:sz w:val="22"/>
                <w:szCs w:val="22"/>
              </w:rPr>
            </w:pPr>
            <w:r w:rsidRPr="00571455">
              <w:rPr>
                <w:sz w:val="22"/>
                <w:szCs w:val="22"/>
              </w:rPr>
              <w:t>85441,07</w:t>
            </w:r>
          </w:p>
        </w:tc>
      </w:tr>
      <w:tr w:rsidR="00872763" w:rsidRPr="00571455" w14:paraId="45EBF351" w14:textId="77777777" w:rsidTr="000B4010">
        <w:trPr>
          <w:cantSplit/>
        </w:trPr>
        <w:tc>
          <w:tcPr>
            <w:tcW w:w="185" w:type="pct"/>
            <w:shd w:val="clear" w:color="auto" w:fill="auto"/>
            <w:vAlign w:val="center"/>
          </w:tcPr>
          <w:p w14:paraId="4BFEA4CC" w14:textId="07E24970" w:rsidR="000B4010" w:rsidRPr="00571455" w:rsidRDefault="000B4010" w:rsidP="000B4010">
            <w:pPr>
              <w:pStyle w:val="ab"/>
              <w:jc w:val="center"/>
              <w:rPr>
                <w:sz w:val="22"/>
                <w:szCs w:val="22"/>
              </w:rPr>
            </w:pPr>
            <w:r w:rsidRPr="00571455">
              <w:rPr>
                <w:sz w:val="22"/>
                <w:szCs w:val="22"/>
              </w:rPr>
              <w:t>27</w:t>
            </w:r>
          </w:p>
        </w:tc>
        <w:tc>
          <w:tcPr>
            <w:tcW w:w="1045" w:type="pct"/>
            <w:shd w:val="clear" w:color="auto" w:fill="auto"/>
            <w:vAlign w:val="center"/>
          </w:tcPr>
          <w:p w14:paraId="030509FE" w14:textId="0F280D74" w:rsidR="000B4010" w:rsidRPr="00571455" w:rsidRDefault="000B4010" w:rsidP="000B4010">
            <w:pPr>
              <w:jc w:val="center"/>
              <w:rPr>
                <w:sz w:val="22"/>
                <w:szCs w:val="22"/>
              </w:rPr>
            </w:pPr>
            <w:r w:rsidRPr="00571455">
              <w:rPr>
                <w:sz w:val="22"/>
                <w:szCs w:val="22"/>
              </w:rPr>
              <w:t>Котельная пос. Заря</w:t>
            </w:r>
          </w:p>
        </w:tc>
        <w:tc>
          <w:tcPr>
            <w:tcW w:w="645" w:type="pct"/>
            <w:shd w:val="clear" w:color="auto" w:fill="auto"/>
            <w:vAlign w:val="center"/>
          </w:tcPr>
          <w:p w14:paraId="735D0D9E" w14:textId="372A7DCB" w:rsidR="000B4010" w:rsidRPr="00571455" w:rsidRDefault="000B4010" w:rsidP="000B4010">
            <w:pPr>
              <w:jc w:val="center"/>
              <w:rPr>
                <w:sz w:val="22"/>
                <w:szCs w:val="22"/>
              </w:rPr>
            </w:pPr>
            <w:r w:rsidRPr="00571455">
              <w:rPr>
                <w:sz w:val="22"/>
                <w:szCs w:val="22"/>
              </w:rPr>
              <w:t>2042,68</w:t>
            </w:r>
          </w:p>
        </w:tc>
        <w:tc>
          <w:tcPr>
            <w:tcW w:w="585" w:type="pct"/>
            <w:tcBorders>
              <w:top w:val="single" w:sz="4" w:space="0" w:color="auto"/>
              <w:left w:val="nil"/>
              <w:bottom w:val="single" w:sz="4" w:space="0" w:color="auto"/>
              <w:right w:val="nil"/>
            </w:tcBorders>
            <w:shd w:val="clear" w:color="auto" w:fill="auto"/>
            <w:vAlign w:val="center"/>
          </w:tcPr>
          <w:p w14:paraId="53E05704" w14:textId="60656AD1" w:rsidR="000B4010" w:rsidRPr="00571455" w:rsidRDefault="000B4010" w:rsidP="000B4010">
            <w:pPr>
              <w:jc w:val="center"/>
              <w:rPr>
                <w:sz w:val="22"/>
                <w:szCs w:val="22"/>
              </w:rPr>
            </w:pPr>
            <w:r w:rsidRPr="00571455">
              <w:rPr>
                <w:sz w:val="20"/>
                <w:szCs w:val="20"/>
              </w:rPr>
              <w:t>42,80</w:t>
            </w:r>
          </w:p>
        </w:tc>
        <w:tc>
          <w:tcPr>
            <w:tcW w:w="668" w:type="pct"/>
            <w:shd w:val="clear" w:color="auto" w:fill="auto"/>
            <w:vAlign w:val="center"/>
          </w:tcPr>
          <w:p w14:paraId="60772585" w14:textId="18F3FC9F" w:rsidR="000B4010" w:rsidRPr="00571455" w:rsidRDefault="000B4010" w:rsidP="000B4010">
            <w:pPr>
              <w:jc w:val="center"/>
              <w:rPr>
                <w:sz w:val="22"/>
                <w:szCs w:val="22"/>
              </w:rPr>
            </w:pPr>
            <w:r w:rsidRPr="00571455">
              <w:rPr>
                <w:sz w:val="22"/>
                <w:szCs w:val="22"/>
              </w:rPr>
              <w:t>18,434</w:t>
            </w:r>
          </w:p>
        </w:tc>
        <w:tc>
          <w:tcPr>
            <w:tcW w:w="712" w:type="pct"/>
            <w:shd w:val="clear" w:color="auto" w:fill="auto"/>
            <w:vAlign w:val="center"/>
          </w:tcPr>
          <w:p w14:paraId="55E73CD3" w14:textId="08C4ECCA" w:rsidR="000B4010" w:rsidRPr="00571455" w:rsidRDefault="000B4010" w:rsidP="000B4010">
            <w:pPr>
              <w:jc w:val="center"/>
              <w:rPr>
                <w:sz w:val="22"/>
                <w:szCs w:val="22"/>
              </w:rPr>
            </w:pPr>
            <w:r w:rsidRPr="00571455">
              <w:rPr>
                <w:sz w:val="22"/>
                <w:szCs w:val="22"/>
              </w:rPr>
              <w:t>18,345</w:t>
            </w:r>
          </w:p>
        </w:tc>
        <w:tc>
          <w:tcPr>
            <w:tcW w:w="579" w:type="pct"/>
            <w:shd w:val="clear" w:color="auto" w:fill="auto"/>
            <w:vAlign w:val="center"/>
          </w:tcPr>
          <w:p w14:paraId="23155EDE" w14:textId="12C58319" w:rsidR="000B4010" w:rsidRPr="00571455" w:rsidRDefault="000B4010" w:rsidP="000B4010">
            <w:pPr>
              <w:jc w:val="center"/>
              <w:rPr>
                <w:sz w:val="22"/>
                <w:szCs w:val="22"/>
              </w:rPr>
            </w:pPr>
            <w:r w:rsidRPr="00571455">
              <w:rPr>
                <w:sz w:val="22"/>
                <w:szCs w:val="22"/>
              </w:rPr>
              <w:t>81628,48</w:t>
            </w:r>
          </w:p>
        </w:tc>
        <w:tc>
          <w:tcPr>
            <w:tcW w:w="581" w:type="pct"/>
            <w:shd w:val="clear" w:color="auto" w:fill="auto"/>
            <w:vAlign w:val="center"/>
          </w:tcPr>
          <w:p w14:paraId="05E539ED" w14:textId="1BC3D686" w:rsidR="000B4010" w:rsidRPr="00571455" w:rsidRDefault="000B4010" w:rsidP="000B4010">
            <w:pPr>
              <w:jc w:val="center"/>
              <w:rPr>
                <w:sz w:val="22"/>
                <w:szCs w:val="22"/>
              </w:rPr>
            </w:pPr>
            <w:r w:rsidRPr="00571455">
              <w:rPr>
                <w:sz w:val="22"/>
                <w:szCs w:val="22"/>
              </w:rPr>
              <w:t>13832,83</w:t>
            </w:r>
          </w:p>
        </w:tc>
      </w:tr>
      <w:tr w:rsidR="00872763" w:rsidRPr="00571455" w14:paraId="7CC8D08A" w14:textId="77777777" w:rsidTr="000B4010">
        <w:trPr>
          <w:cantSplit/>
        </w:trPr>
        <w:tc>
          <w:tcPr>
            <w:tcW w:w="185" w:type="pct"/>
            <w:shd w:val="clear" w:color="auto" w:fill="auto"/>
            <w:vAlign w:val="center"/>
          </w:tcPr>
          <w:p w14:paraId="1DE6193A" w14:textId="3EF53365" w:rsidR="000B4010" w:rsidRPr="00571455" w:rsidRDefault="000B4010" w:rsidP="000B4010">
            <w:pPr>
              <w:pStyle w:val="ab"/>
              <w:jc w:val="center"/>
              <w:rPr>
                <w:sz w:val="22"/>
                <w:szCs w:val="22"/>
              </w:rPr>
            </w:pPr>
            <w:r w:rsidRPr="00571455">
              <w:rPr>
                <w:sz w:val="22"/>
                <w:szCs w:val="22"/>
              </w:rPr>
              <w:t>28</w:t>
            </w:r>
          </w:p>
        </w:tc>
        <w:tc>
          <w:tcPr>
            <w:tcW w:w="1045" w:type="pct"/>
            <w:shd w:val="clear" w:color="auto" w:fill="auto"/>
            <w:vAlign w:val="center"/>
          </w:tcPr>
          <w:p w14:paraId="1F629AE4" w14:textId="5FC18DDE" w:rsidR="000B4010" w:rsidRPr="00571455" w:rsidRDefault="000B4010" w:rsidP="000B4010">
            <w:pPr>
              <w:jc w:val="center"/>
              <w:rPr>
                <w:sz w:val="22"/>
                <w:szCs w:val="22"/>
              </w:rPr>
            </w:pPr>
            <w:r w:rsidRPr="00571455">
              <w:rPr>
                <w:sz w:val="22"/>
                <w:szCs w:val="22"/>
              </w:rPr>
              <w:t>Котельная Нагорный ПНИ (с. Солнечный)</w:t>
            </w:r>
          </w:p>
        </w:tc>
        <w:tc>
          <w:tcPr>
            <w:tcW w:w="645" w:type="pct"/>
            <w:shd w:val="clear" w:color="auto" w:fill="auto"/>
            <w:vAlign w:val="center"/>
          </w:tcPr>
          <w:p w14:paraId="24DCE7FC" w14:textId="2DB4CB47" w:rsidR="000B4010" w:rsidRPr="00571455" w:rsidRDefault="000B4010" w:rsidP="000B4010">
            <w:pPr>
              <w:jc w:val="center"/>
              <w:rPr>
                <w:sz w:val="22"/>
                <w:szCs w:val="22"/>
              </w:rPr>
            </w:pPr>
            <w:r w:rsidRPr="00571455">
              <w:rPr>
                <w:sz w:val="22"/>
                <w:szCs w:val="22"/>
              </w:rPr>
              <w:t>1039,4</w:t>
            </w:r>
          </w:p>
        </w:tc>
        <w:tc>
          <w:tcPr>
            <w:tcW w:w="585" w:type="pct"/>
            <w:tcBorders>
              <w:top w:val="single" w:sz="4" w:space="0" w:color="auto"/>
              <w:left w:val="nil"/>
              <w:bottom w:val="single" w:sz="4" w:space="0" w:color="auto"/>
              <w:right w:val="nil"/>
            </w:tcBorders>
            <w:shd w:val="clear" w:color="auto" w:fill="auto"/>
            <w:vAlign w:val="center"/>
          </w:tcPr>
          <w:p w14:paraId="49BC6924" w14:textId="2DBFCBAA" w:rsidR="000B4010" w:rsidRPr="00571455" w:rsidRDefault="000B4010" w:rsidP="000B4010">
            <w:pPr>
              <w:jc w:val="center"/>
              <w:rPr>
                <w:sz w:val="22"/>
                <w:szCs w:val="22"/>
              </w:rPr>
            </w:pPr>
            <w:r w:rsidRPr="00571455">
              <w:rPr>
                <w:sz w:val="20"/>
                <w:szCs w:val="20"/>
              </w:rPr>
              <w:t>13,00</w:t>
            </w:r>
          </w:p>
        </w:tc>
        <w:tc>
          <w:tcPr>
            <w:tcW w:w="668" w:type="pct"/>
            <w:shd w:val="clear" w:color="auto" w:fill="auto"/>
            <w:vAlign w:val="center"/>
          </w:tcPr>
          <w:p w14:paraId="5C1A6590" w14:textId="62A2FE96" w:rsidR="000B4010" w:rsidRPr="00571455" w:rsidRDefault="000B4010" w:rsidP="000B4010">
            <w:pPr>
              <w:jc w:val="center"/>
              <w:rPr>
                <w:sz w:val="22"/>
                <w:szCs w:val="22"/>
              </w:rPr>
            </w:pPr>
            <w:r w:rsidRPr="00571455">
              <w:rPr>
                <w:sz w:val="22"/>
                <w:szCs w:val="22"/>
              </w:rPr>
              <w:t>1,47</w:t>
            </w:r>
          </w:p>
        </w:tc>
        <w:tc>
          <w:tcPr>
            <w:tcW w:w="712" w:type="pct"/>
            <w:shd w:val="clear" w:color="auto" w:fill="auto"/>
            <w:vAlign w:val="center"/>
          </w:tcPr>
          <w:p w14:paraId="7BB73D32" w14:textId="44090EFC" w:rsidR="000B4010" w:rsidRPr="00571455" w:rsidRDefault="000B4010" w:rsidP="000B4010">
            <w:pPr>
              <w:jc w:val="center"/>
              <w:rPr>
                <w:sz w:val="22"/>
                <w:szCs w:val="22"/>
              </w:rPr>
            </w:pPr>
            <w:r w:rsidRPr="00571455">
              <w:rPr>
                <w:sz w:val="22"/>
                <w:szCs w:val="22"/>
              </w:rPr>
              <w:t>1,461</w:t>
            </w:r>
          </w:p>
        </w:tc>
        <w:tc>
          <w:tcPr>
            <w:tcW w:w="579" w:type="pct"/>
            <w:shd w:val="clear" w:color="auto" w:fill="auto"/>
            <w:vAlign w:val="center"/>
          </w:tcPr>
          <w:p w14:paraId="3FB398FB" w14:textId="34AC0B18" w:rsidR="000B4010" w:rsidRPr="00571455" w:rsidRDefault="000B4010" w:rsidP="000B4010">
            <w:pPr>
              <w:jc w:val="center"/>
              <w:rPr>
                <w:sz w:val="22"/>
                <w:szCs w:val="22"/>
              </w:rPr>
            </w:pPr>
            <w:r w:rsidRPr="00571455">
              <w:rPr>
                <w:sz w:val="22"/>
                <w:szCs w:val="22"/>
              </w:rPr>
              <w:t>50903,43</w:t>
            </w:r>
          </w:p>
        </w:tc>
        <w:tc>
          <w:tcPr>
            <w:tcW w:w="581" w:type="pct"/>
            <w:shd w:val="clear" w:color="auto" w:fill="auto"/>
            <w:vAlign w:val="center"/>
          </w:tcPr>
          <w:p w14:paraId="6800ABB9" w14:textId="5E05C194" w:rsidR="000B4010" w:rsidRPr="00571455" w:rsidRDefault="000B4010" w:rsidP="000B4010">
            <w:pPr>
              <w:jc w:val="center"/>
              <w:rPr>
                <w:sz w:val="22"/>
                <w:szCs w:val="22"/>
              </w:rPr>
            </w:pPr>
            <w:r w:rsidRPr="00571455">
              <w:rPr>
                <w:sz w:val="22"/>
                <w:szCs w:val="22"/>
              </w:rPr>
              <w:t>12242,86</w:t>
            </w:r>
          </w:p>
        </w:tc>
      </w:tr>
      <w:tr w:rsidR="000B4010" w:rsidRPr="00571455" w14:paraId="0686AD1A" w14:textId="77777777" w:rsidTr="000B4010">
        <w:trPr>
          <w:cantSplit/>
        </w:trPr>
        <w:tc>
          <w:tcPr>
            <w:tcW w:w="185" w:type="pct"/>
            <w:shd w:val="clear" w:color="auto" w:fill="auto"/>
            <w:vAlign w:val="center"/>
          </w:tcPr>
          <w:p w14:paraId="0DB09360" w14:textId="77AB681A" w:rsidR="000B4010" w:rsidRPr="00571455" w:rsidRDefault="000B4010" w:rsidP="000B4010">
            <w:pPr>
              <w:pStyle w:val="ab"/>
              <w:jc w:val="center"/>
              <w:rPr>
                <w:sz w:val="22"/>
                <w:szCs w:val="22"/>
              </w:rPr>
            </w:pPr>
            <w:r w:rsidRPr="00571455">
              <w:rPr>
                <w:sz w:val="22"/>
                <w:szCs w:val="22"/>
              </w:rPr>
              <w:t>29</w:t>
            </w:r>
          </w:p>
        </w:tc>
        <w:tc>
          <w:tcPr>
            <w:tcW w:w="1045" w:type="pct"/>
            <w:shd w:val="clear" w:color="auto" w:fill="auto"/>
            <w:vAlign w:val="center"/>
          </w:tcPr>
          <w:p w14:paraId="4A1283F2" w14:textId="05C5AD5A" w:rsidR="000B4010" w:rsidRPr="00571455" w:rsidRDefault="000B4010" w:rsidP="000B4010">
            <w:pPr>
              <w:jc w:val="center"/>
              <w:rPr>
                <w:sz w:val="22"/>
                <w:szCs w:val="22"/>
              </w:rPr>
            </w:pPr>
            <w:r w:rsidRPr="00571455">
              <w:rPr>
                <w:sz w:val="22"/>
                <w:szCs w:val="22"/>
              </w:rPr>
              <w:t>Котельная БСУ СР УР «К</w:t>
            </w:r>
            <w:r w:rsidRPr="00571455">
              <w:rPr>
                <w:sz w:val="22"/>
                <w:szCs w:val="22"/>
              </w:rPr>
              <w:t>а</w:t>
            </w:r>
            <w:r w:rsidRPr="00571455">
              <w:rPr>
                <w:sz w:val="22"/>
                <w:szCs w:val="22"/>
              </w:rPr>
              <w:t>нифольный ДДИ»</w:t>
            </w:r>
          </w:p>
        </w:tc>
        <w:tc>
          <w:tcPr>
            <w:tcW w:w="645" w:type="pct"/>
            <w:shd w:val="clear" w:color="auto" w:fill="auto"/>
            <w:vAlign w:val="center"/>
          </w:tcPr>
          <w:p w14:paraId="435CABFD" w14:textId="42E82335" w:rsidR="000B4010" w:rsidRPr="00571455" w:rsidRDefault="000B4010" w:rsidP="000B4010">
            <w:pPr>
              <w:jc w:val="center"/>
              <w:rPr>
                <w:sz w:val="22"/>
                <w:szCs w:val="22"/>
              </w:rPr>
            </w:pPr>
            <w:r w:rsidRPr="00571455">
              <w:rPr>
                <w:sz w:val="22"/>
                <w:szCs w:val="22"/>
              </w:rPr>
              <w:t>896,3</w:t>
            </w:r>
          </w:p>
        </w:tc>
        <w:tc>
          <w:tcPr>
            <w:tcW w:w="585" w:type="pct"/>
            <w:tcBorders>
              <w:top w:val="single" w:sz="4" w:space="0" w:color="auto"/>
              <w:left w:val="nil"/>
              <w:bottom w:val="single" w:sz="4" w:space="0" w:color="auto"/>
              <w:right w:val="nil"/>
            </w:tcBorders>
            <w:shd w:val="clear" w:color="auto" w:fill="auto"/>
            <w:vAlign w:val="center"/>
          </w:tcPr>
          <w:p w14:paraId="553ED0EA" w14:textId="31F4F646" w:rsidR="000B4010" w:rsidRPr="00571455" w:rsidRDefault="000B4010" w:rsidP="000B4010">
            <w:pPr>
              <w:jc w:val="center"/>
              <w:rPr>
                <w:sz w:val="22"/>
                <w:szCs w:val="22"/>
              </w:rPr>
            </w:pPr>
            <w:r w:rsidRPr="00571455">
              <w:rPr>
                <w:sz w:val="20"/>
                <w:szCs w:val="20"/>
              </w:rPr>
              <w:t>54,28</w:t>
            </w:r>
          </w:p>
        </w:tc>
        <w:tc>
          <w:tcPr>
            <w:tcW w:w="668" w:type="pct"/>
            <w:shd w:val="clear" w:color="auto" w:fill="auto"/>
            <w:vAlign w:val="center"/>
          </w:tcPr>
          <w:p w14:paraId="65E19033" w14:textId="258806AA" w:rsidR="000B4010" w:rsidRPr="00571455" w:rsidRDefault="000B4010" w:rsidP="000B4010">
            <w:pPr>
              <w:jc w:val="center"/>
              <w:rPr>
                <w:sz w:val="22"/>
                <w:szCs w:val="22"/>
              </w:rPr>
            </w:pPr>
            <w:r w:rsidRPr="00571455">
              <w:rPr>
                <w:sz w:val="22"/>
                <w:szCs w:val="22"/>
              </w:rPr>
              <w:t>4,556</w:t>
            </w:r>
          </w:p>
        </w:tc>
        <w:tc>
          <w:tcPr>
            <w:tcW w:w="712" w:type="pct"/>
            <w:shd w:val="clear" w:color="auto" w:fill="auto"/>
            <w:vAlign w:val="center"/>
          </w:tcPr>
          <w:p w14:paraId="1965E3A6" w14:textId="59EB4FA5" w:rsidR="000B4010" w:rsidRPr="00571455" w:rsidRDefault="000B4010" w:rsidP="000B4010">
            <w:pPr>
              <w:jc w:val="center"/>
              <w:rPr>
                <w:sz w:val="22"/>
                <w:szCs w:val="22"/>
              </w:rPr>
            </w:pPr>
            <w:r w:rsidRPr="00571455">
              <w:rPr>
                <w:sz w:val="22"/>
                <w:szCs w:val="22"/>
              </w:rPr>
              <w:t>4,538</w:t>
            </w:r>
          </w:p>
        </w:tc>
        <w:tc>
          <w:tcPr>
            <w:tcW w:w="579" w:type="pct"/>
            <w:shd w:val="clear" w:color="auto" w:fill="auto"/>
            <w:vAlign w:val="center"/>
          </w:tcPr>
          <w:p w14:paraId="74DB1917" w14:textId="55E5CC5B" w:rsidR="000B4010" w:rsidRPr="00571455" w:rsidRDefault="000B4010" w:rsidP="000B4010">
            <w:pPr>
              <w:jc w:val="center"/>
              <w:rPr>
                <w:sz w:val="22"/>
                <w:szCs w:val="22"/>
              </w:rPr>
            </w:pPr>
            <w:r w:rsidRPr="00571455">
              <w:rPr>
                <w:sz w:val="22"/>
                <w:szCs w:val="22"/>
              </w:rPr>
              <w:t>61574,73</w:t>
            </w:r>
          </w:p>
        </w:tc>
        <w:tc>
          <w:tcPr>
            <w:tcW w:w="581" w:type="pct"/>
            <w:shd w:val="clear" w:color="auto" w:fill="auto"/>
            <w:vAlign w:val="center"/>
          </w:tcPr>
          <w:p w14:paraId="145E73A1" w14:textId="0E3FD707" w:rsidR="000B4010" w:rsidRPr="00571455" w:rsidRDefault="000B4010" w:rsidP="000B4010">
            <w:pPr>
              <w:jc w:val="center"/>
              <w:rPr>
                <w:sz w:val="22"/>
                <w:szCs w:val="22"/>
              </w:rPr>
            </w:pPr>
            <w:r w:rsidRPr="00571455">
              <w:rPr>
                <w:sz w:val="22"/>
                <w:szCs w:val="22"/>
              </w:rPr>
              <w:t>12770,05</w:t>
            </w:r>
          </w:p>
        </w:tc>
      </w:tr>
    </w:tbl>
    <w:p w14:paraId="064F9191" w14:textId="77777777" w:rsidR="008275D3" w:rsidRPr="00571455" w:rsidRDefault="008275D3"/>
    <w:p w14:paraId="1C5B90EF" w14:textId="77777777" w:rsidR="00B4382C" w:rsidRPr="00571455" w:rsidRDefault="00B4382C" w:rsidP="00B4382C">
      <w:pPr>
        <w:tabs>
          <w:tab w:val="left" w:pos="0"/>
        </w:tabs>
        <w:ind w:firstLine="567"/>
      </w:pPr>
      <w:r w:rsidRPr="00571455">
        <w:t>Более подробные результаты теплогидравлических расчетов сетей теплоснабжения приведены в разработанной электронной модели схемы теплоснабжения округа.</w:t>
      </w:r>
    </w:p>
    <w:p w14:paraId="2F12F8DE" w14:textId="77777777" w:rsidR="005E7305" w:rsidRPr="00571455" w:rsidRDefault="005E7305" w:rsidP="005E7305">
      <w:pPr>
        <w:pStyle w:val="21"/>
      </w:pPr>
      <w:bookmarkStart w:id="229" w:name="_Toc101777947"/>
      <w:bookmarkStart w:id="230" w:name="_Toc121588505"/>
      <w:bookmarkStart w:id="231" w:name="_Toc149472510"/>
      <w:r w:rsidRPr="00571455">
        <w:t>3.5 Моделирование всех видов переключений, осуществляемых в тепловых сетях, в том числе переключений тепловых нагр</w:t>
      </w:r>
      <w:r w:rsidRPr="00571455">
        <w:t>у</w:t>
      </w:r>
      <w:r w:rsidRPr="00571455">
        <w:t>зок между источниками тепловой энергии.</w:t>
      </w:r>
      <w:bookmarkEnd w:id="229"/>
      <w:bookmarkEnd w:id="230"/>
      <w:bookmarkEnd w:id="231"/>
    </w:p>
    <w:p w14:paraId="05E223D6" w14:textId="77777777" w:rsidR="005E7305" w:rsidRPr="00571455" w:rsidRDefault="005E7305" w:rsidP="005E7305">
      <w:pPr>
        <w:tabs>
          <w:tab w:val="left" w:pos="0"/>
        </w:tabs>
        <w:ind w:firstLine="709"/>
      </w:pPr>
      <w:r w:rsidRPr="00571455">
        <w:t>Моделирование переключений позволяет отслеживать программой состояние запорно-регулирующей арматуры и насосных агрегатов в базе данных тепловой сети. Любое переключение на схеме тепловой сети влечет за собой выполнение гидравлического расчета и, таким образом, в любой момент пользователь видит гидравлический режим, который соответствует текущему состоянию всей совокупности з</w:t>
      </w:r>
      <w:r w:rsidRPr="00571455">
        <w:t>а</w:t>
      </w:r>
      <w:r w:rsidRPr="00571455">
        <w:t xml:space="preserve">порно-регулирующей арматуры и насосных агрегатов на схеме тепловой сети. </w:t>
      </w:r>
    </w:p>
    <w:p w14:paraId="4F856B49" w14:textId="77777777" w:rsidR="005E7305" w:rsidRPr="00571455" w:rsidRDefault="005E7305" w:rsidP="005E7305">
      <w:pPr>
        <w:tabs>
          <w:tab w:val="left" w:pos="0"/>
        </w:tabs>
        <w:ind w:firstLine="709"/>
      </w:pPr>
      <w:r w:rsidRPr="00571455">
        <w:lastRenderedPageBreak/>
        <w:t>В существующей системе теплоснабжения округа отсутствуют потребители, подключённые к тепловым сетям двух и более источн</w:t>
      </w:r>
      <w:r w:rsidRPr="00571455">
        <w:t>и</w:t>
      </w:r>
      <w:r w:rsidRPr="00571455">
        <w:t>ков тепла.</w:t>
      </w:r>
    </w:p>
    <w:p w14:paraId="4C719F3E" w14:textId="77777777" w:rsidR="005E7305" w:rsidRPr="00571455" w:rsidRDefault="005E7305" w:rsidP="005E7305">
      <w:pPr>
        <w:pStyle w:val="21"/>
      </w:pPr>
      <w:bookmarkStart w:id="232" w:name="_Toc101777948"/>
      <w:bookmarkStart w:id="233" w:name="_Toc121588506"/>
      <w:bookmarkStart w:id="234" w:name="_Toc149472511"/>
      <w:r w:rsidRPr="00571455">
        <w:t>3.6 Расчет балансов тепловой энергии по источникам тепловой энергии и по территориальному признаку</w:t>
      </w:r>
      <w:bookmarkEnd w:id="232"/>
      <w:bookmarkEnd w:id="233"/>
      <w:bookmarkEnd w:id="234"/>
    </w:p>
    <w:p w14:paraId="3DF6F18E" w14:textId="77777777" w:rsidR="005E7305" w:rsidRPr="00571455" w:rsidRDefault="005E7305" w:rsidP="005E7305">
      <w:pPr>
        <w:tabs>
          <w:tab w:val="left" w:pos="0"/>
        </w:tabs>
        <w:ind w:firstLine="709"/>
      </w:pPr>
      <w:r w:rsidRPr="00571455">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14:paraId="459D9ADE" w14:textId="77777777" w:rsidR="005E7305" w:rsidRPr="00571455" w:rsidRDefault="005E7305" w:rsidP="005E7305">
      <w:pPr>
        <w:tabs>
          <w:tab w:val="left" w:pos="0"/>
        </w:tabs>
        <w:ind w:firstLine="709"/>
      </w:pPr>
      <w:r w:rsidRPr="00571455">
        <w:t>Расчеты могут проводиться при различных исходных данных, в том числе при аварийных ситуациях, например, отключении отдел</w:t>
      </w:r>
      <w:r w:rsidRPr="00571455">
        <w:t>ь</w:t>
      </w:r>
      <w:r w:rsidRPr="00571455">
        <w:t xml:space="preserve">ных участков тепловой сети, передачи воды и тепловой энергии от одного источника к другому по одному из трубопроводов и т.д. </w:t>
      </w:r>
    </w:p>
    <w:p w14:paraId="4A4B1F06" w14:textId="77777777" w:rsidR="005E7305" w:rsidRPr="00571455" w:rsidRDefault="005E7305" w:rsidP="005E7305">
      <w:pPr>
        <w:tabs>
          <w:tab w:val="left" w:pos="0"/>
        </w:tabs>
        <w:ind w:firstLine="709"/>
      </w:pPr>
      <w:r w:rsidRPr="00571455">
        <w:t xml:space="preserve">Расчёт тепловых сетей можно проводить с учётом: </w:t>
      </w:r>
    </w:p>
    <w:p w14:paraId="3EF203FE" w14:textId="77777777" w:rsidR="005E7305" w:rsidRPr="00571455" w:rsidRDefault="005E7305" w:rsidP="005E7305">
      <w:pPr>
        <w:numPr>
          <w:ilvl w:val="0"/>
          <w:numId w:val="15"/>
        </w:numPr>
        <w:tabs>
          <w:tab w:val="left" w:pos="0"/>
        </w:tabs>
      </w:pPr>
      <w:r w:rsidRPr="00571455">
        <w:t xml:space="preserve">утечек из тепловой сети и систем теплопотребления; </w:t>
      </w:r>
    </w:p>
    <w:p w14:paraId="659006CE" w14:textId="77777777" w:rsidR="005E7305" w:rsidRPr="00571455" w:rsidRDefault="005E7305" w:rsidP="005E7305">
      <w:pPr>
        <w:numPr>
          <w:ilvl w:val="0"/>
          <w:numId w:val="15"/>
        </w:numPr>
        <w:tabs>
          <w:tab w:val="left" w:pos="0"/>
        </w:tabs>
      </w:pPr>
      <w:r w:rsidRPr="00571455">
        <w:t xml:space="preserve">тепловых потерь в трубопроводах тепловой сети; </w:t>
      </w:r>
    </w:p>
    <w:p w14:paraId="6161FD60" w14:textId="77777777" w:rsidR="005E7305" w:rsidRPr="00571455" w:rsidRDefault="005E7305" w:rsidP="005E7305">
      <w:pPr>
        <w:numPr>
          <w:ilvl w:val="0"/>
          <w:numId w:val="15"/>
        </w:numPr>
        <w:tabs>
          <w:tab w:val="left" w:pos="0"/>
        </w:tabs>
      </w:pPr>
      <w:r w:rsidRPr="00571455">
        <w:t>фактически установленного оборудования на абонентских вводах и тепловых сетях.</w:t>
      </w:r>
    </w:p>
    <w:p w14:paraId="7FD3DCEA" w14:textId="146AB894" w:rsidR="00B4382C" w:rsidRPr="00571455" w:rsidRDefault="005E7305" w:rsidP="005E7305">
      <w:pPr>
        <w:tabs>
          <w:tab w:val="left" w:pos="0"/>
        </w:tabs>
        <w:ind w:firstLine="709"/>
      </w:pPr>
      <w:r w:rsidRPr="00571455">
        <w:t xml:space="preserve">Балансы тепловой энергии по источникам теплоснабжения приведены в Главе 4 настоящих обосновывающих материалов. </w:t>
      </w:r>
    </w:p>
    <w:p w14:paraId="7DCEF0C5" w14:textId="77777777" w:rsidR="00B4382C" w:rsidRPr="00571455" w:rsidRDefault="00B4382C" w:rsidP="00B4382C">
      <w:pPr>
        <w:tabs>
          <w:tab w:val="left" w:pos="0"/>
        </w:tabs>
        <w:ind w:firstLine="709"/>
      </w:pPr>
    </w:p>
    <w:p w14:paraId="06F7A7D6" w14:textId="77777777" w:rsidR="00B4382C" w:rsidRPr="00571455" w:rsidRDefault="00B4382C" w:rsidP="00B4382C">
      <w:pPr>
        <w:tabs>
          <w:tab w:val="left" w:pos="0"/>
        </w:tabs>
        <w:ind w:firstLine="709"/>
        <w:sectPr w:rsidR="00B4382C" w:rsidRPr="00571455" w:rsidSect="00E1104F">
          <w:pgSz w:w="16838" w:h="11906" w:orient="landscape"/>
          <w:pgMar w:top="567" w:right="1134" w:bottom="1134" w:left="1134" w:header="708" w:footer="708" w:gutter="0"/>
          <w:cols w:space="708"/>
          <w:docGrid w:linePitch="360"/>
        </w:sectPr>
      </w:pPr>
    </w:p>
    <w:p w14:paraId="05333FF9" w14:textId="77777777" w:rsidR="00B4382C" w:rsidRPr="00571455" w:rsidRDefault="00B4382C" w:rsidP="00B4382C">
      <w:pPr>
        <w:pStyle w:val="21"/>
      </w:pPr>
      <w:bookmarkStart w:id="235" w:name="_Toc101777949"/>
      <w:bookmarkStart w:id="236" w:name="_Toc121588507"/>
      <w:bookmarkStart w:id="237" w:name="_Toc149472512"/>
      <w:r w:rsidRPr="00571455">
        <w:lastRenderedPageBreak/>
        <w:t>3.7 Расчет потерь тепловой энергии через изоляцию и с утечками теплоносителя</w:t>
      </w:r>
      <w:bookmarkEnd w:id="235"/>
      <w:bookmarkEnd w:id="236"/>
      <w:bookmarkEnd w:id="237"/>
    </w:p>
    <w:p w14:paraId="1A29EFA1" w14:textId="77777777" w:rsidR="00B4382C" w:rsidRPr="00571455" w:rsidRDefault="00B4382C" w:rsidP="00B4382C">
      <w:pPr>
        <w:tabs>
          <w:tab w:val="left" w:pos="0"/>
        </w:tabs>
        <w:ind w:firstLine="709"/>
      </w:pPr>
      <w:r w:rsidRPr="00571455">
        <w:t>Целью расчета является определение фактических тепловых потерь через изоляцию труб</w:t>
      </w:r>
      <w:r w:rsidRPr="00571455">
        <w:t>о</w:t>
      </w:r>
      <w:r w:rsidRPr="00571455">
        <w:t>проводов.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w:t>
      </w:r>
      <w:r w:rsidRPr="00571455">
        <w:t>п</w:t>
      </w:r>
      <w:r w:rsidRPr="00571455">
        <w:t>ловых потерь.</w:t>
      </w:r>
    </w:p>
    <w:p w14:paraId="55DAA17E" w14:textId="32DD48EC" w:rsidR="00B4382C" w:rsidRPr="00571455" w:rsidRDefault="00B4382C" w:rsidP="00B4382C">
      <w:pPr>
        <w:ind w:firstLine="709"/>
      </w:pPr>
      <w:r w:rsidRPr="00571455">
        <w:t xml:space="preserve">Результаты расчета потерь тепловой энергии, приведены в таблице </w:t>
      </w:r>
      <w:r w:rsidR="00A62FC8" w:rsidRPr="00571455">
        <w:t>5</w:t>
      </w:r>
      <w:r w:rsidR="00EB2A74" w:rsidRPr="00571455">
        <w:t>1</w:t>
      </w:r>
      <w:r w:rsidRPr="00571455">
        <w:t>.</w:t>
      </w:r>
    </w:p>
    <w:p w14:paraId="3F724CD8" w14:textId="77777777" w:rsidR="00B4382C" w:rsidRPr="00571455" w:rsidRDefault="00B4382C" w:rsidP="00B4382C">
      <w:pPr>
        <w:pStyle w:val="21"/>
      </w:pPr>
      <w:bookmarkStart w:id="238" w:name="_Toc101777950"/>
      <w:bookmarkStart w:id="239" w:name="_Toc121588508"/>
      <w:bookmarkStart w:id="240" w:name="_Toc149472513"/>
      <w:r w:rsidRPr="00571455">
        <w:t>3.8 Расчет показателей надежности теплоснабжения.</w:t>
      </w:r>
      <w:bookmarkEnd w:id="238"/>
      <w:bookmarkEnd w:id="239"/>
      <w:bookmarkEnd w:id="240"/>
    </w:p>
    <w:p w14:paraId="1EFACDCB" w14:textId="77777777" w:rsidR="00B4382C" w:rsidRPr="00571455" w:rsidRDefault="00B4382C" w:rsidP="00B4382C">
      <w:pPr>
        <w:tabs>
          <w:tab w:val="left" w:pos="0"/>
        </w:tabs>
        <w:ind w:firstLine="709"/>
      </w:pPr>
      <w:r w:rsidRPr="00571455">
        <w:t>Оценка надежности системы теплоснабжения приведено в Главе 11 Обосновывающих м</w:t>
      </w:r>
      <w:r w:rsidRPr="00571455">
        <w:t>а</w:t>
      </w:r>
      <w:r w:rsidRPr="00571455">
        <w:t>териалов.</w:t>
      </w:r>
    </w:p>
    <w:p w14:paraId="16B597A0" w14:textId="77777777" w:rsidR="00B4382C" w:rsidRPr="00571455" w:rsidRDefault="00B4382C" w:rsidP="00B4382C">
      <w:pPr>
        <w:pStyle w:val="21"/>
      </w:pPr>
      <w:bookmarkStart w:id="241" w:name="_Toc101777951"/>
      <w:bookmarkStart w:id="242" w:name="_Toc121588509"/>
      <w:bookmarkStart w:id="243" w:name="_Toc149472514"/>
      <w:r w:rsidRPr="00571455">
        <w:t>3.9 Групповые изменения характеристик объектов (участков тепловых сетей, потр</w:t>
      </w:r>
      <w:r w:rsidRPr="00571455">
        <w:t>е</w:t>
      </w:r>
      <w:r w:rsidRPr="00571455">
        <w:t>бителей) по заданным критериям с целью моделирования различных перспективных вар</w:t>
      </w:r>
      <w:r w:rsidRPr="00571455">
        <w:t>и</w:t>
      </w:r>
      <w:r w:rsidRPr="00571455">
        <w:t>антов схем теплоснабжения.</w:t>
      </w:r>
      <w:bookmarkEnd w:id="241"/>
      <w:bookmarkEnd w:id="242"/>
      <w:bookmarkEnd w:id="243"/>
    </w:p>
    <w:p w14:paraId="4F86956A" w14:textId="77777777" w:rsidR="00B4382C" w:rsidRPr="00571455" w:rsidRDefault="00B4382C" w:rsidP="00B4382C">
      <w:pPr>
        <w:tabs>
          <w:tab w:val="left" w:pos="0"/>
        </w:tabs>
        <w:ind w:firstLine="709"/>
      </w:pPr>
      <w:r w:rsidRPr="00571455">
        <w:t>Разработанная электронная модель позволяет осуществлять групповые изменения характ</w:t>
      </w:r>
      <w:r w:rsidRPr="00571455">
        <w:t>е</w:t>
      </w:r>
      <w:r w:rsidRPr="00571455">
        <w:t xml:space="preserve">ристик различных теплосетевых объектов: </w:t>
      </w:r>
    </w:p>
    <w:p w14:paraId="791ED780" w14:textId="77777777" w:rsidR="00B4382C" w:rsidRPr="00571455" w:rsidRDefault="00B4382C" w:rsidP="00B4382C">
      <w:pPr>
        <w:tabs>
          <w:tab w:val="left" w:pos="0"/>
        </w:tabs>
        <w:ind w:firstLine="709"/>
      </w:pPr>
      <w:r w:rsidRPr="00571455">
        <w:t>-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w:t>
      </w:r>
      <w:r w:rsidRPr="00571455">
        <w:t>а</w:t>
      </w:r>
      <w:r w:rsidRPr="00571455">
        <w:t xml:space="preserve">рактеристики, количество теплообменников и т.д. </w:t>
      </w:r>
    </w:p>
    <w:p w14:paraId="2F3E3B18" w14:textId="77777777" w:rsidR="00B4382C" w:rsidRPr="00571455" w:rsidRDefault="00B4382C" w:rsidP="00B4382C">
      <w:pPr>
        <w:tabs>
          <w:tab w:val="left" w:pos="0"/>
        </w:tabs>
        <w:ind w:firstLine="709"/>
      </w:pPr>
      <w:r w:rsidRPr="00571455">
        <w:t>- для тепловых сетей - изменять тип и год прокладки, вид тепловой изоляции, коэффициент местных потерь и шероховатость и т.д.</w:t>
      </w:r>
    </w:p>
    <w:p w14:paraId="016DC949" w14:textId="77777777" w:rsidR="00B4382C" w:rsidRPr="00571455" w:rsidRDefault="00B4382C" w:rsidP="00B4382C">
      <w:pPr>
        <w:pStyle w:val="21"/>
      </w:pPr>
      <w:bookmarkStart w:id="244" w:name="_Toc101777952"/>
      <w:bookmarkStart w:id="245" w:name="_Toc121588510"/>
      <w:bookmarkStart w:id="246" w:name="_Toc149472515"/>
      <w:r w:rsidRPr="00571455">
        <w:t>3.10 Сравнительные пьезометрические графики для разработки и анализа сценариев перспективного развития тепловых сетей.</w:t>
      </w:r>
      <w:bookmarkEnd w:id="244"/>
      <w:bookmarkEnd w:id="245"/>
      <w:bookmarkEnd w:id="246"/>
    </w:p>
    <w:p w14:paraId="6BCFA685" w14:textId="77777777" w:rsidR="00B4382C" w:rsidRPr="00571455" w:rsidRDefault="00B4382C" w:rsidP="00B4382C">
      <w:pPr>
        <w:tabs>
          <w:tab w:val="left" w:pos="0"/>
        </w:tabs>
        <w:ind w:firstLine="709"/>
      </w:pPr>
      <w:r w:rsidRPr="00571455">
        <w:t>Гидравлический расчет тепловых сетей котельных, расположенных на территории муниц</w:t>
      </w:r>
      <w:r w:rsidRPr="00571455">
        <w:t>и</w:t>
      </w:r>
      <w:r w:rsidRPr="00571455">
        <w:t>пального образования, показал, что при существующих теплогидравлических режимах располаг</w:t>
      </w:r>
      <w:r w:rsidRPr="00571455">
        <w:t>а</w:t>
      </w:r>
      <w:r w:rsidRPr="00571455">
        <w:t>емых перепадов даже у самых удаленных потребителей достаточно для обеспечения их кач</w:t>
      </w:r>
      <w:r w:rsidRPr="00571455">
        <w:t>е</w:t>
      </w:r>
      <w:r w:rsidRPr="00571455">
        <w:t>ственного теплоснабжения.</w:t>
      </w:r>
    </w:p>
    <w:p w14:paraId="18343495" w14:textId="77777777" w:rsidR="00B4382C" w:rsidRPr="00571455" w:rsidRDefault="00B4382C" w:rsidP="00B4382C">
      <w:pPr>
        <w:ind w:firstLine="567"/>
      </w:pPr>
      <w:r w:rsidRPr="00571455">
        <w:t>Основным направление развития системы централизованного теплоснабжения выбрано ре</w:t>
      </w:r>
      <w:r w:rsidRPr="00571455">
        <w:t>а</w:t>
      </w:r>
      <w:r w:rsidRPr="00571455">
        <w:t>лизация мероприятий по сохранению существующей системы, с проведением работ по модерн</w:t>
      </w:r>
      <w:r w:rsidRPr="00571455">
        <w:t>и</w:t>
      </w:r>
      <w:r w:rsidRPr="00571455">
        <w:t>зации устаревшего оборудования и заменой ветхих участков тепловых сетей.</w:t>
      </w:r>
    </w:p>
    <w:p w14:paraId="25D1E550" w14:textId="77777777" w:rsidR="00B4382C" w:rsidRPr="00571455" w:rsidRDefault="00B4382C" w:rsidP="00B4382C">
      <w:pPr>
        <w:tabs>
          <w:tab w:val="left" w:pos="0"/>
        </w:tabs>
        <w:ind w:firstLine="709"/>
      </w:pPr>
      <w:r w:rsidRPr="00571455">
        <w:t>Разработанная электронная модель позволяет осуществлять сравнение пьезометрических графиков тепловой сети, после внесения необходимых изменений (изменение характеристик тр</w:t>
      </w:r>
      <w:r w:rsidRPr="00571455">
        <w:t>у</w:t>
      </w:r>
      <w:r w:rsidRPr="00571455">
        <w:t>бопроводов, подключение новых потребителей и т.п.) и проведения гидравлического расчета.</w:t>
      </w:r>
    </w:p>
    <w:p w14:paraId="0056F5D9" w14:textId="77777777" w:rsidR="00B4382C" w:rsidRPr="00571455" w:rsidRDefault="00B4382C" w:rsidP="00B4382C">
      <w:pPr>
        <w:tabs>
          <w:tab w:val="left" w:pos="0"/>
        </w:tabs>
        <w:ind w:firstLine="709"/>
      </w:pPr>
      <w:r w:rsidRPr="00571455">
        <w:t>Пьезометрические графики тепловых сетей приведены на рисунках ниже.</w:t>
      </w:r>
    </w:p>
    <w:p w14:paraId="232239C2" w14:textId="77777777" w:rsidR="00B4382C" w:rsidRPr="00571455" w:rsidRDefault="00B4382C" w:rsidP="00B4382C">
      <w:pPr>
        <w:tabs>
          <w:tab w:val="left" w:pos="0"/>
        </w:tabs>
        <w:ind w:firstLine="709"/>
      </w:pPr>
    </w:p>
    <w:p w14:paraId="730E9C98" w14:textId="77777777" w:rsidR="00B4382C" w:rsidRPr="00571455" w:rsidRDefault="00B4382C" w:rsidP="00B4382C">
      <w:pPr>
        <w:tabs>
          <w:tab w:val="left" w:pos="0"/>
        </w:tabs>
        <w:ind w:firstLine="709"/>
      </w:pPr>
    </w:p>
    <w:p w14:paraId="129A68A2" w14:textId="77777777" w:rsidR="00B4382C" w:rsidRPr="00571455" w:rsidRDefault="00B4382C" w:rsidP="00B4382C">
      <w:pPr>
        <w:tabs>
          <w:tab w:val="left" w:pos="0"/>
        </w:tabs>
        <w:ind w:firstLine="709"/>
        <w:sectPr w:rsidR="00B4382C" w:rsidRPr="00571455" w:rsidSect="00E1104F">
          <w:pgSz w:w="11906" w:h="16838"/>
          <w:pgMar w:top="1134" w:right="567" w:bottom="1134" w:left="1134" w:header="708" w:footer="708" w:gutter="0"/>
          <w:cols w:space="708"/>
          <w:docGrid w:linePitch="360"/>
        </w:sectPr>
      </w:pPr>
    </w:p>
    <w:p w14:paraId="34222398" w14:textId="00ADAC5E" w:rsidR="00D4512C" w:rsidRPr="00571455" w:rsidRDefault="00182371" w:rsidP="00B4382C">
      <w:pPr>
        <w:tabs>
          <w:tab w:val="left" w:pos="0"/>
        </w:tabs>
        <w:jc w:val="center"/>
      </w:pPr>
      <w:r w:rsidRPr="00571455">
        <w:rPr>
          <w:noProof/>
        </w:rPr>
        <w:lastRenderedPageBreak/>
        <w:drawing>
          <wp:inline distT="0" distB="0" distL="0" distR="0" wp14:anchorId="21BA4D0B" wp14:editId="0E867141">
            <wp:extent cx="9121890" cy="5934075"/>
            <wp:effectExtent l="0" t="0" r="3175" b="0"/>
            <wp:docPr id="18898135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13553" name=""/>
                    <pic:cNvPicPr/>
                  </pic:nvPicPr>
                  <pic:blipFill rotWithShape="1">
                    <a:blip r:embed="rId52"/>
                    <a:srcRect l="5923" t="10731" r="6062" b="8280"/>
                    <a:stretch/>
                  </pic:blipFill>
                  <pic:spPr bwMode="auto">
                    <a:xfrm>
                      <a:off x="0" y="0"/>
                      <a:ext cx="9124953" cy="5936068"/>
                    </a:xfrm>
                    <a:prstGeom prst="rect">
                      <a:avLst/>
                    </a:prstGeom>
                    <a:ln>
                      <a:noFill/>
                    </a:ln>
                    <a:extLst>
                      <a:ext uri="{53640926-AAD7-44D8-BBD7-CCE9431645EC}">
                        <a14:shadowObscured xmlns:a14="http://schemas.microsoft.com/office/drawing/2010/main"/>
                      </a:ext>
                    </a:extLst>
                  </pic:spPr>
                </pic:pic>
              </a:graphicData>
            </a:graphic>
          </wp:inline>
        </w:drawing>
      </w:r>
    </w:p>
    <w:p w14:paraId="22BB2967" w14:textId="318AEB20" w:rsidR="00B4382C" w:rsidRPr="00571455" w:rsidRDefault="00B4382C" w:rsidP="00B4382C">
      <w:pPr>
        <w:pStyle w:val="aff9"/>
        <w:jc w:val="center"/>
        <w:rPr>
          <w:rFonts w:eastAsia="Times New Roman"/>
          <w:szCs w:val="24"/>
        </w:rP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35</w:t>
      </w:r>
      <w:r w:rsidR="009D21FE">
        <w:rPr>
          <w:noProof/>
        </w:rPr>
        <w:fldChar w:fldCharType="end"/>
      </w:r>
      <w:r w:rsidRPr="00571455">
        <w:t xml:space="preserve"> - </w:t>
      </w:r>
      <w:r w:rsidRPr="00571455">
        <w:rPr>
          <w:rFonts w:eastAsia="Times New Roman"/>
          <w:szCs w:val="24"/>
        </w:rPr>
        <w:t xml:space="preserve">Пьезометрический график тепловой сети от котельной </w:t>
      </w:r>
      <w:r w:rsidR="00D4512C" w:rsidRPr="00571455">
        <w:t xml:space="preserve">«Микрорайон» (с. Якшур-Бодья) </w:t>
      </w:r>
      <w:r w:rsidRPr="00571455">
        <w:rPr>
          <w:rFonts w:eastAsia="Times New Roman"/>
          <w:szCs w:val="24"/>
        </w:rPr>
        <w:t xml:space="preserve">до определяющего потребителя – </w:t>
      </w:r>
      <w:r w:rsidR="00D4512C" w:rsidRPr="00571455">
        <w:rPr>
          <w:rFonts w:eastAsia="Times New Roman"/>
          <w:szCs w:val="24"/>
        </w:rPr>
        <w:t>Лечебный корпус (Якшур-Бодьинской ЦРБ)</w:t>
      </w:r>
    </w:p>
    <w:p w14:paraId="455AF5F5" w14:textId="77777777" w:rsidR="00B4382C" w:rsidRPr="00571455" w:rsidRDefault="00B4382C" w:rsidP="00B4382C"/>
    <w:p w14:paraId="0B33DBF3" w14:textId="2D75CBCA" w:rsidR="00D4512C" w:rsidRPr="00571455" w:rsidRDefault="00182371" w:rsidP="00B4382C">
      <w:r w:rsidRPr="00571455">
        <w:rPr>
          <w:noProof/>
        </w:rPr>
        <w:drawing>
          <wp:inline distT="0" distB="0" distL="0" distR="0" wp14:anchorId="1B17DE39" wp14:editId="0B90C5B4">
            <wp:extent cx="9096375" cy="5754632"/>
            <wp:effectExtent l="0" t="0" r="0" b="0"/>
            <wp:docPr id="21010819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81974" name=""/>
                    <pic:cNvPicPr/>
                  </pic:nvPicPr>
                  <pic:blipFill rotWithShape="1">
                    <a:blip r:embed="rId53"/>
                    <a:srcRect l="7378" t="13817" r="4087" b="6958"/>
                    <a:stretch/>
                  </pic:blipFill>
                  <pic:spPr bwMode="auto">
                    <a:xfrm>
                      <a:off x="0" y="0"/>
                      <a:ext cx="9102662" cy="5758609"/>
                    </a:xfrm>
                    <a:prstGeom prst="rect">
                      <a:avLst/>
                    </a:prstGeom>
                    <a:ln>
                      <a:noFill/>
                    </a:ln>
                    <a:extLst>
                      <a:ext uri="{53640926-AAD7-44D8-BBD7-CCE9431645EC}">
                        <a14:shadowObscured xmlns:a14="http://schemas.microsoft.com/office/drawing/2010/main"/>
                      </a:ext>
                    </a:extLst>
                  </pic:spPr>
                </pic:pic>
              </a:graphicData>
            </a:graphic>
          </wp:inline>
        </w:drawing>
      </w:r>
    </w:p>
    <w:p w14:paraId="69A5C22D" w14:textId="74C8152F" w:rsidR="00D4512C" w:rsidRPr="00571455" w:rsidRDefault="00D4512C" w:rsidP="00D4512C">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36</w:t>
      </w:r>
      <w:r w:rsidR="009D21FE">
        <w:rPr>
          <w:noProof/>
        </w:rPr>
        <w:fldChar w:fldCharType="end"/>
      </w:r>
      <w:r w:rsidRPr="00571455">
        <w:t xml:space="preserve"> - Пьезометрический график тепловой сети от котельной средней школы (с. Якшур-Бодья) до определяющего потребителя – </w:t>
      </w:r>
      <w:r w:rsidR="00182371" w:rsidRPr="00571455">
        <w:t>Ясли</w:t>
      </w:r>
      <w:r w:rsidRPr="00571455">
        <w:t xml:space="preserve"> (ул. Пушиной,</w:t>
      </w:r>
      <w:r w:rsidR="00182371" w:rsidRPr="00571455">
        <w:t xml:space="preserve"> 61</w:t>
      </w:r>
      <w:r w:rsidRPr="00571455">
        <w:t>)</w:t>
      </w:r>
    </w:p>
    <w:p w14:paraId="523CD155" w14:textId="77777777" w:rsidR="00D4512C" w:rsidRPr="00571455" w:rsidRDefault="00D4512C" w:rsidP="00D4512C"/>
    <w:p w14:paraId="5E3AC4A8" w14:textId="39F90B25" w:rsidR="00D4512C" w:rsidRPr="00571455" w:rsidRDefault="00182371" w:rsidP="00D4512C">
      <w:pPr>
        <w:jc w:val="center"/>
      </w:pPr>
      <w:r w:rsidRPr="00571455">
        <w:rPr>
          <w:noProof/>
        </w:rPr>
        <w:lastRenderedPageBreak/>
        <w:drawing>
          <wp:inline distT="0" distB="0" distL="0" distR="0" wp14:anchorId="222D62C9" wp14:editId="32FD960E">
            <wp:extent cx="8791575" cy="5675964"/>
            <wp:effectExtent l="0" t="0" r="0" b="1270"/>
            <wp:docPr id="1830855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855379" name=""/>
                    <pic:cNvPicPr/>
                  </pic:nvPicPr>
                  <pic:blipFill rotWithShape="1">
                    <a:blip r:embed="rId54"/>
                    <a:srcRect l="7379" t="12494" r="3775" b="6370"/>
                    <a:stretch/>
                  </pic:blipFill>
                  <pic:spPr bwMode="auto">
                    <a:xfrm>
                      <a:off x="0" y="0"/>
                      <a:ext cx="8795228" cy="5678322"/>
                    </a:xfrm>
                    <a:prstGeom prst="rect">
                      <a:avLst/>
                    </a:prstGeom>
                    <a:ln>
                      <a:noFill/>
                    </a:ln>
                    <a:extLst>
                      <a:ext uri="{53640926-AAD7-44D8-BBD7-CCE9431645EC}">
                        <a14:shadowObscured xmlns:a14="http://schemas.microsoft.com/office/drawing/2010/main"/>
                      </a:ext>
                    </a:extLst>
                  </pic:spPr>
                </pic:pic>
              </a:graphicData>
            </a:graphic>
          </wp:inline>
        </w:drawing>
      </w:r>
    </w:p>
    <w:p w14:paraId="0B971137" w14:textId="7AD64762" w:rsidR="00D4512C" w:rsidRPr="00571455" w:rsidRDefault="00D4512C" w:rsidP="00D4512C">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37</w:t>
      </w:r>
      <w:r w:rsidR="009D21FE">
        <w:rPr>
          <w:noProof/>
        </w:rPr>
        <w:fldChar w:fldCharType="end"/>
      </w:r>
      <w:r w:rsidRPr="00571455">
        <w:t xml:space="preserve"> - Пьезометрический график тепловой сети от котельной спецшколы (с. Якшур-Бодья) до определяющего потребителя – Магазин (ул. Пушиной, 74)</w:t>
      </w:r>
    </w:p>
    <w:p w14:paraId="279B4AF3" w14:textId="77777777" w:rsidR="00D4512C" w:rsidRPr="00571455" w:rsidRDefault="00D4512C" w:rsidP="00D4512C"/>
    <w:p w14:paraId="79D9869E" w14:textId="77F137A4" w:rsidR="00E75094" w:rsidRPr="00571455" w:rsidRDefault="00E75094" w:rsidP="00E75094">
      <w:pPr>
        <w:jc w:val="center"/>
      </w:pPr>
      <w:r w:rsidRPr="00571455">
        <w:rPr>
          <w:noProof/>
        </w:rPr>
        <w:lastRenderedPageBreak/>
        <w:drawing>
          <wp:inline distT="0" distB="0" distL="0" distR="0" wp14:anchorId="7BF07873" wp14:editId="0CA4BB61">
            <wp:extent cx="9080205" cy="5890827"/>
            <wp:effectExtent l="0" t="0" r="6985" b="0"/>
            <wp:docPr id="11911219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21931" name=""/>
                    <pic:cNvPicPr/>
                  </pic:nvPicPr>
                  <pic:blipFill rotWithShape="1">
                    <a:blip r:embed="rId55"/>
                    <a:srcRect l="7424" t="12305" r="4068" b="6474"/>
                    <a:stretch/>
                  </pic:blipFill>
                  <pic:spPr bwMode="auto">
                    <a:xfrm>
                      <a:off x="0" y="0"/>
                      <a:ext cx="9089861" cy="5897092"/>
                    </a:xfrm>
                    <a:prstGeom prst="rect">
                      <a:avLst/>
                    </a:prstGeom>
                    <a:ln>
                      <a:noFill/>
                    </a:ln>
                    <a:extLst>
                      <a:ext uri="{53640926-AAD7-44D8-BBD7-CCE9431645EC}">
                        <a14:shadowObscured xmlns:a14="http://schemas.microsoft.com/office/drawing/2010/main"/>
                      </a:ext>
                    </a:extLst>
                  </pic:spPr>
                </pic:pic>
              </a:graphicData>
            </a:graphic>
          </wp:inline>
        </w:drawing>
      </w:r>
    </w:p>
    <w:p w14:paraId="35873D7B" w14:textId="0224F185" w:rsidR="00D4512C" w:rsidRPr="00571455" w:rsidRDefault="00D4512C" w:rsidP="00D4512C">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38</w:t>
      </w:r>
      <w:r w:rsidR="009D21FE">
        <w:rPr>
          <w:noProof/>
        </w:rPr>
        <w:fldChar w:fldCharType="end"/>
      </w:r>
      <w:r w:rsidRPr="00571455">
        <w:t xml:space="preserve"> - Пьезометрический график тепловой сети от котельной </w:t>
      </w:r>
      <w:r w:rsidR="00E75094" w:rsidRPr="00571455">
        <w:t xml:space="preserve">детского сада № 1 (с. Якшур-Бодья) </w:t>
      </w:r>
      <w:r w:rsidRPr="00571455">
        <w:t xml:space="preserve">до определяющего потребителя – </w:t>
      </w:r>
      <w:r w:rsidR="00E75094" w:rsidRPr="00571455">
        <w:t>Детский сад №1 (ул. Мира, 32г)</w:t>
      </w:r>
    </w:p>
    <w:p w14:paraId="34582B70" w14:textId="77777777" w:rsidR="00D4512C" w:rsidRPr="00571455" w:rsidRDefault="00D4512C" w:rsidP="00D4512C"/>
    <w:p w14:paraId="2C58C1C8" w14:textId="5B217267" w:rsidR="00E75094" w:rsidRPr="00571455" w:rsidRDefault="00E75094" w:rsidP="00E75094">
      <w:pPr>
        <w:jc w:val="center"/>
      </w:pPr>
      <w:r w:rsidRPr="00571455">
        <w:rPr>
          <w:noProof/>
        </w:rPr>
        <w:lastRenderedPageBreak/>
        <w:drawing>
          <wp:inline distT="0" distB="0" distL="0" distR="0" wp14:anchorId="2D2EBC2D" wp14:editId="3E493CA2">
            <wp:extent cx="9222736" cy="5911702"/>
            <wp:effectExtent l="0" t="0" r="0" b="0"/>
            <wp:docPr id="14460442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44253" name=""/>
                    <pic:cNvPicPr/>
                  </pic:nvPicPr>
                  <pic:blipFill rotWithShape="1">
                    <a:blip r:embed="rId56"/>
                    <a:srcRect l="6379" t="12635" r="4760" b="6797"/>
                    <a:stretch/>
                  </pic:blipFill>
                  <pic:spPr bwMode="auto">
                    <a:xfrm>
                      <a:off x="0" y="0"/>
                      <a:ext cx="9231166" cy="5917105"/>
                    </a:xfrm>
                    <a:prstGeom prst="rect">
                      <a:avLst/>
                    </a:prstGeom>
                    <a:ln>
                      <a:noFill/>
                    </a:ln>
                    <a:extLst>
                      <a:ext uri="{53640926-AAD7-44D8-BBD7-CCE9431645EC}">
                        <a14:shadowObscured xmlns:a14="http://schemas.microsoft.com/office/drawing/2010/main"/>
                      </a:ext>
                    </a:extLst>
                  </pic:spPr>
                </pic:pic>
              </a:graphicData>
            </a:graphic>
          </wp:inline>
        </w:drawing>
      </w:r>
    </w:p>
    <w:p w14:paraId="2B2D7B30" w14:textId="52E63B85"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39</w:t>
      </w:r>
      <w:r w:rsidR="009D21FE">
        <w:rPr>
          <w:noProof/>
        </w:rPr>
        <w:fldChar w:fldCharType="end"/>
      </w:r>
      <w:r w:rsidRPr="00571455">
        <w:t xml:space="preserve"> - Пьезометрический график тепловой сети от котельной детского сада № 4 (с. Якшур-Бодья) до определяющего потребителя – Детский сад №4 (ул. Гарина, 17)</w:t>
      </w:r>
    </w:p>
    <w:p w14:paraId="0ADBB08A" w14:textId="77777777" w:rsidR="00E75094" w:rsidRPr="00571455" w:rsidRDefault="00E75094" w:rsidP="00E75094"/>
    <w:p w14:paraId="0F3E1E73" w14:textId="26EC437C" w:rsidR="00E75094" w:rsidRPr="00571455" w:rsidRDefault="00182371" w:rsidP="00D4512C">
      <w:r w:rsidRPr="00571455">
        <w:rPr>
          <w:noProof/>
        </w:rPr>
        <w:lastRenderedPageBreak/>
        <w:drawing>
          <wp:inline distT="0" distB="0" distL="0" distR="0" wp14:anchorId="50E5A79D" wp14:editId="0F6FD3A9">
            <wp:extent cx="9173308" cy="5962650"/>
            <wp:effectExtent l="0" t="0" r="8890" b="0"/>
            <wp:docPr id="2517395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39586" name=""/>
                    <pic:cNvPicPr/>
                  </pic:nvPicPr>
                  <pic:blipFill rotWithShape="1">
                    <a:blip r:embed="rId57"/>
                    <a:srcRect l="8002" t="12934" r="4711" b="6810"/>
                    <a:stretch/>
                  </pic:blipFill>
                  <pic:spPr bwMode="auto">
                    <a:xfrm>
                      <a:off x="0" y="0"/>
                      <a:ext cx="9175799" cy="5964269"/>
                    </a:xfrm>
                    <a:prstGeom prst="rect">
                      <a:avLst/>
                    </a:prstGeom>
                    <a:ln>
                      <a:noFill/>
                    </a:ln>
                    <a:extLst>
                      <a:ext uri="{53640926-AAD7-44D8-BBD7-CCE9431645EC}">
                        <a14:shadowObscured xmlns:a14="http://schemas.microsoft.com/office/drawing/2010/main"/>
                      </a:ext>
                    </a:extLst>
                  </pic:spPr>
                </pic:pic>
              </a:graphicData>
            </a:graphic>
          </wp:inline>
        </w:drawing>
      </w:r>
    </w:p>
    <w:p w14:paraId="58078E5E" w14:textId="3A217255"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40</w:t>
      </w:r>
      <w:r w:rsidR="009D21FE">
        <w:rPr>
          <w:noProof/>
        </w:rPr>
        <w:fldChar w:fldCharType="end"/>
      </w:r>
      <w:r w:rsidRPr="00571455">
        <w:t xml:space="preserve"> - Пьезометрический график тепловой сети от котельной детского сада № 6 (с. Якшур-Бодья) до определяющего потребителя – Детский сад №6 (ул. Ленина, 20а)</w:t>
      </w:r>
    </w:p>
    <w:p w14:paraId="27B84F28" w14:textId="0368F543" w:rsidR="00E75094" w:rsidRPr="00571455" w:rsidRDefault="00182371" w:rsidP="00D4512C">
      <w:r w:rsidRPr="00571455">
        <w:rPr>
          <w:noProof/>
        </w:rPr>
        <w:lastRenderedPageBreak/>
        <w:drawing>
          <wp:inline distT="0" distB="0" distL="0" distR="0" wp14:anchorId="6C95B632" wp14:editId="3E110A9B">
            <wp:extent cx="9191625" cy="5897959"/>
            <wp:effectExtent l="0" t="0" r="0" b="7620"/>
            <wp:docPr id="20669870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87041" name=""/>
                    <pic:cNvPicPr/>
                  </pic:nvPicPr>
                  <pic:blipFill rotWithShape="1">
                    <a:blip r:embed="rId58"/>
                    <a:srcRect l="6963" t="12935" r="5750" b="7839"/>
                    <a:stretch/>
                  </pic:blipFill>
                  <pic:spPr bwMode="auto">
                    <a:xfrm>
                      <a:off x="0" y="0"/>
                      <a:ext cx="9195730" cy="5900593"/>
                    </a:xfrm>
                    <a:prstGeom prst="rect">
                      <a:avLst/>
                    </a:prstGeom>
                    <a:ln>
                      <a:noFill/>
                    </a:ln>
                    <a:extLst>
                      <a:ext uri="{53640926-AAD7-44D8-BBD7-CCE9431645EC}">
                        <a14:shadowObscured xmlns:a14="http://schemas.microsoft.com/office/drawing/2010/main"/>
                      </a:ext>
                    </a:extLst>
                  </pic:spPr>
                </pic:pic>
              </a:graphicData>
            </a:graphic>
          </wp:inline>
        </w:drawing>
      </w:r>
    </w:p>
    <w:p w14:paraId="3A858EFB" w14:textId="0A2111D5"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41</w:t>
      </w:r>
      <w:r w:rsidR="009D21FE">
        <w:rPr>
          <w:noProof/>
        </w:rPr>
        <w:fldChar w:fldCharType="end"/>
      </w:r>
      <w:r w:rsidRPr="00571455">
        <w:t xml:space="preserve"> - Пьезометрический график тепловой сети от котельной детского сада (д. Якшур) до определяющего потребителя – Детский сад (д. Якшур, Свободы, 3)</w:t>
      </w:r>
    </w:p>
    <w:p w14:paraId="395ED847" w14:textId="1D969C75" w:rsidR="00E75094" w:rsidRPr="00571455" w:rsidRDefault="00182371" w:rsidP="00E75094">
      <w:pPr>
        <w:jc w:val="center"/>
      </w:pPr>
      <w:r w:rsidRPr="00571455">
        <w:rPr>
          <w:noProof/>
        </w:rPr>
        <w:lastRenderedPageBreak/>
        <w:drawing>
          <wp:inline distT="0" distB="0" distL="0" distR="0" wp14:anchorId="35FD043B" wp14:editId="3D100B2C">
            <wp:extent cx="9173921" cy="5895975"/>
            <wp:effectExtent l="0" t="0" r="8255" b="0"/>
            <wp:docPr id="1072163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63323" name=""/>
                    <pic:cNvPicPr/>
                  </pic:nvPicPr>
                  <pic:blipFill rotWithShape="1">
                    <a:blip r:embed="rId59"/>
                    <a:srcRect l="7379" t="12787" r="4502" b="7104"/>
                    <a:stretch/>
                  </pic:blipFill>
                  <pic:spPr bwMode="auto">
                    <a:xfrm>
                      <a:off x="0" y="0"/>
                      <a:ext cx="9178954" cy="5899210"/>
                    </a:xfrm>
                    <a:prstGeom prst="rect">
                      <a:avLst/>
                    </a:prstGeom>
                    <a:ln>
                      <a:noFill/>
                    </a:ln>
                    <a:extLst>
                      <a:ext uri="{53640926-AAD7-44D8-BBD7-CCE9431645EC}">
                        <a14:shadowObscured xmlns:a14="http://schemas.microsoft.com/office/drawing/2010/main"/>
                      </a:ext>
                    </a:extLst>
                  </pic:spPr>
                </pic:pic>
              </a:graphicData>
            </a:graphic>
          </wp:inline>
        </w:drawing>
      </w:r>
    </w:p>
    <w:p w14:paraId="6FE3CF4A" w14:textId="0590CC81"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42</w:t>
      </w:r>
      <w:r w:rsidR="009D21FE">
        <w:rPr>
          <w:noProof/>
        </w:rPr>
        <w:fldChar w:fldCharType="end"/>
      </w:r>
      <w:r w:rsidRPr="00571455">
        <w:t xml:space="preserve"> - Пьезометрический график тепловой сети от котельной средней школы (с. Лынга) до определяющего потребителя – ФАП (с. Лынга)</w:t>
      </w:r>
    </w:p>
    <w:p w14:paraId="76E55C01" w14:textId="77777777" w:rsidR="00E75094" w:rsidRPr="00571455" w:rsidRDefault="00E75094" w:rsidP="00D4512C"/>
    <w:p w14:paraId="2A6943DC" w14:textId="5B4A85AF" w:rsidR="00E75094" w:rsidRPr="00571455" w:rsidRDefault="008362E7" w:rsidP="00D4512C">
      <w:r w:rsidRPr="00571455">
        <w:rPr>
          <w:noProof/>
        </w:rPr>
        <w:lastRenderedPageBreak/>
        <w:drawing>
          <wp:inline distT="0" distB="0" distL="0" distR="0" wp14:anchorId="54F7806F" wp14:editId="20B176A1">
            <wp:extent cx="8991600" cy="5958548"/>
            <wp:effectExtent l="0" t="0" r="0" b="4445"/>
            <wp:docPr id="13553514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51494" name=""/>
                    <pic:cNvPicPr/>
                  </pic:nvPicPr>
                  <pic:blipFill rotWithShape="1">
                    <a:blip r:embed="rId60"/>
                    <a:srcRect l="8002" t="12494" r="5126" b="6076"/>
                    <a:stretch/>
                  </pic:blipFill>
                  <pic:spPr bwMode="auto">
                    <a:xfrm>
                      <a:off x="0" y="0"/>
                      <a:ext cx="8998344" cy="5963017"/>
                    </a:xfrm>
                    <a:prstGeom prst="rect">
                      <a:avLst/>
                    </a:prstGeom>
                    <a:ln>
                      <a:noFill/>
                    </a:ln>
                    <a:extLst>
                      <a:ext uri="{53640926-AAD7-44D8-BBD7-CCE9431645EC}">
                        <a14:shadowObscured xmlns:a14="http://schemas.microsoft.com/office/drawing/2010/main"/>
                      </a:ext>
                    </a:extLst>
                  </pic:spPr>
                </pic:pic>
              </a:graphicData>
            </a:graphic>
          </wp:inline>
        </w:drawing>
      </w:r>
    </w:p>
    <w:p w14:paraId="50DACE3D" w14:textId="01097713"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43</w:t>
      </w:r>
      <w:r w:rsidR="009D21FE">
        <w:rPr>
          <w:noProof/>
        </w:rPr>
        <w:fldChar w:fldCharType="end"/>
      </w:r>
      <w:r w:rsidRPr="00571455">
        <w:t xml:space="preserve"> - Пьезометрический график тепловой сети от котельной средней школы (с. Кекоран) до определяющего потребителя – Школа (с. Кекоран)</w:t>
      </w:r>
    </w:p>
    <w:p w14:paraId="19D30E5D" w14:textId="69430B27" w:rsidR="00E75094" w:rsidRPr="00571455" w:rsidRDefault="008362E7" w:rsidP="00D4512C">
      <w:r w:rsidRPr="00571455">
        <w:rPr>
          <w:noProof/>
        </w:rPr>
        <w:lastRenderedPageBreak/>
        <w:drawing>
          <wp:inline distT="0" distB="0" distL="0" distR="0" wp14:anchorId="4C0FBFD8" wp14:editId="21FAE079">
            <wp:extent cx="9201150" cy="5865061"/>
            <wp:effectExtent l="0" t="0" r="0" b="2540"/>
            <wp:docPr id="14596591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59164" name=""/>
                    <pic:cNvPicPr/>
                  </pic:nvPicPr>
                  <pic:blipFill rotWithShape="1">
                    <a:blip r:embed="rId61"/>
                    <a:srcRect l="7274" t="13082" r="3880" b="6811"/>
                    <a:stretch/>
                  </pic:blipFill>
                  <pic:spPr bwMode="auto">
                    <a:xfrm>
                      <a:off x="0" y="0"/>
                      <a:ext cx="9203099" cy="5866303"/>
                    </a:xfrm>
                    <a:prstGeom prst="rect">
                      <a:avLst/>
                    </a:prstGeom>
                    <a:ln>
                      <a:noFill/>
                    </a:ln>
                    <a:extLst>
                      <a:ext uri="{53640926-AAD7-44D8-BBD7-CCE9431645EC}">
                        <a14:shadowObscured xmlns:a14="http://schemas.microsoft.com/office/drawing/2010/main"/>
                      </a:ext>
                    </a:extLst>
                  </pic:spPr>
                </pic:pic>
              </a:graphicData>
            </a:graphic>
          </wp:inline>
        </w:drawing>
      </w:r>
    </w:p>
    <w:p w14:paraId="2B38E550" w14:textId="70DF5F99"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44</w:t>
      </w:r>
      <w:r w:rsidR="009D21FE">
        <w:rPr>
          <w:noProof/>
        </w:rPr>
        <w:fldChar w:fldCharType="end"/>
      </w:r>
      <w:r w:rsidRPr="00571455">
        <w:t xml:space="preserve"> - Пьезометрический график тепловой сети от котельной школы-сад (д. Пушкари) до определяющего потребителя – Детский сад (д. Пушкари)</w:t>
      </w:r>
    </w:p>
    <w:p w14:paraId="6F8061E8" w14:textId="7E94CC38" w:rsidR="00E75094" w:rsidRPr="00571455" w:rsidRDefault="008362E7" w:rsidP="00D4512C">
      <w:r w:rsidRPr="00571455">
        <w:rPr>
          <w:noProof/>
        </w:rPr>
        <w:lastRenderedPageBreak/>
        <w:drawing>
          <wp:inline distT="0" distB="0" distL="0" distR="0" wp14:anchorId="2D6B7232" wp14:editId="6FC31238">
            <wp:extent cx="9124707" cy="5848350"/>
            <wp:effectExtent l="0" t="0" r="635" b="0"/>
            <wp:docPr id="18072907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90758" name=""/>
                    <pic:cNvPicPr/>
                  </pic:nvPicPr>
                  <pic:blipFill rotWithShape="1">
                    <a:blip r:embed="rId62"/>
                    <a:srcRect l="7170" t="12494" r="3984" b="6957"/>
                    <a:stretch/>
                  </pic:blipFill>
                  <pic:spPr bwMode="auto">
                    <a:xfrm>
                      <a:off x="0" y="0"/>
                      <a:ext cx="9131751" cy="5852865"/>
                    </a:xfrm>
                    <a:prstGeom prst="rect">
                      <a:avLst/>
                    </a:prstGeom>
                    <a:ln>
                      <a:noFill/>
                    </a:ln>
                    <a:extLst>
                      <a:ext uri="{53640926-AAD7-44D8-BBD7-CCE9431645EC}">
                        <a14:shadowObscured xmlns:a14="http://schemas.microsoft.com/office/drawing/2010/main"/>
                      </a:ext>
                    </a:extLst>
                  </pic:spPr>
                </pic:pic>
              </a:graphicData>
            </a:graphic>
          </wp:inline>
        </w:drawing>
      </w:r>
    </w:p>
    <w:p w14:paraId="4E632808" w14:textId="25944103"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45</w:t>
      </w:r>
      <w:r w:rsidR="009D21FE">
        <w:rPr>
          <w:noProof/>
        </w:rPr>
        <w:fldChar w:fldCharType="end"/>
      </w:r>
      <w:r w:rsidRPr="00571455">
        <w:t xml:space="preserve"> - Пьезометрический график тепловой сети от котельной средней школы (д. Мукши) до определяющего потребителя – Школа (д. Мукши)</w:t>
      </w:r>
    </w:p>
    <w:p w14:paraId="69612206" w14:textId="77777777" w:rsidR="00E75094" w:rsidRPr="00571455" w:rsidRDefault="00E75094" w:rsidP="00D4512C"/>
    <w:p w14:paraId="77B01757" w14:textId="29432ECB" w:rsidR="00E75094" w:rsidRPr="00571455" w:rsidRDefault="007176D2" w:rsidP="00D4512C">
      <w:r w:rsidRPr="00571455">
        <w:rPr>
          <w:noProof/>
        </w:rPr>
        <w:lastRenderedPageBreak/>
        <w:drawing>
          <wp:inline distT="0" distB="0" distL="0" distR="0" wp14:anchorId="1166E902" wp14:editId="311A0C20">
            <wp:extent cx="9144311" cy="5539563"/>
            <wp:effectExtent l="0" t="0" r="0" b="4445"/>
            <wp:docPr id="1529122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22653" name=""/>
                    <pic:cNvPicPr/>
                  </pic:nvPicPr>
                  <pic:blipFill rotWithShape="1">
                    <a:blip r:embed="rId63"/>
                    <a:srcRect l="5220" t="12635" r="2671" b="8437"/>
                    <a:stretch/>
                  </pic:blipFill>
                  <pic:spPr bwMode="auto">
                    <a:xfrm>
                      <a:off x="0" y="0"/>
                      <a:ext cx="9154327" cy="5545631"/>
                    </a:xfrm>
                    <a:prstGeom prst="rect">
                      <a:avLst/>
                    </a:prstGeom>
                    <a:ln>
                      <a:noFill/>
                    </a:ln>
                    <a:extLst>
                      <a:ext uri="{53640926-AAD7-44D8-BBD7-CCE9431645EC}">
                        <a14:shadowObscured xmlns:a14="http://schemas.microsoft.com/office/drawing/2010/main"/>
                      </a:ext>
                    </a:extLst>
                  </pic:spPr>
                </pic:pic>
              </a:graphicData>
            </a:graphic>
          </wp:inline>
        </w:drawing>
      </w:r>
    </w:p>
    <w:p w14:paraId="54B56E43" w14:textId="205BDB34" w:rsidR="00E75094" w:rsidRPr="00571455" w:rsidRDefault="00E75094" w:rsidP="00E75094">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46</w:t>
      </w:r>
      <w:r w:rsidR="009D21FE">
        <w:rPr>
          <w:noProof/>
        </w:rPr>
        <w:fldChar w:fldCharType="end"/>
      </w:r>
      <w:r w:rsidRPr="00571455">
        <w:t xml:space="preserve"> - Пьезометрический график тепловой сети от котельной детского сада (д. Мукши) до определяющего потребителя – Детский сад (д. Мукши)</w:t>
      </w:r>
    </w:p>
    <w:p w14:paraId="0FD40AF7" w14:textId="77777777" w:rsidR="00E75094" w:rsidRPr="00571455" w:rsidRDefault="00E75094" w:rsidP="00D4512C"/>
    <w:p w14:paraId="56AD4F86" w14:textId="4C39EAF1" w:rsidR="00E75094" w:rsidRPr="00571455" w:rsidRDefault="007176D2" w:rsidP="00D4512C">
      <w:r w:rsidRPr="00571455">
        <w:rPr>
          <w:noProof/>
        </w:rPr>
        <w:lastRenderedPageBreak/>
        <w:drawing>
          <wp:inline distT="0" distB="0" distL="0" distR="0" wp14:anchorId="64F6F4BE" wp14:editId="7E835E26">
            <wp:extent cx="9317592" cy="6007395"/>
            <wp:effectExtent l="0" t="0" r="0" b="0"/>
            <wp:docPr id="3736572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57245" name=""/>
                    <pic:cNvPicPr/>
                  </pic:nvPicPr>
                  <pic:blipFill rotWithShape="1">
                    <a:blip r:embed="rId64"/>
                    <a:srcRect l="7076" t="12306" r="4762" b="7292"/>
                    <a:stretch/>
                  </pic:blipFill>
                  <pic:spPr bwMode="auto">
                    <a:xfrm>
                      <a:off x="0" y="0"/>
                      <a:ext cx="9324045" cy="6011555"/>
                    </a:xfrm>
                    <a:prstGeom prst="rect">
                      <a:avLst/>
                    </a:prstGeom>
                    <a:ln>
                      <a:noFill/>
                    </a:ln>
                    <a:extLst>
                      <a:ext uri="{53640926-AAD7-44D8-BBD7-CCE9431645EC}">
                        <a14:shadowObscured xmlns:a14="http://schemas.microsoft.com/office/drawing/2010/main"/>
                      </a:ext>
                    </a:extLst>
                  </pic:spPr>
                </pic:pic>
              </a:graphicData>
            </a:graphic>
          </wp:inline>
        </w:drawing>
      </w:r>
    </w:p>
    <w:p w14:paraId="54083759" w14:textId="7B6991A4"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47</w:t>
      </w:r>
      <w:r w:rsidR="009D21FE">
        <w:rPr>
          <w:noProof/>
        </w:rPr>
        <w:fldChar w:fldCharType="end"/>
      </w:r>
      <w:r w:rsidRPr="00571455">
        <w:t xml:space="preserve"> - Пьезометрический график тепловой сети от котельной Зегдудского СИКЦ (д. Зеглуд) до определяющего потребителя – СИКЦ (д. Зеглуд)</w:t>
      </w:r>
    </w:p>
    <w:p w14:paraId="5084F89F" w14:textId="19B32AC7" w:rsidR="00E8036D" w:rsidRPr="00571455" w:rsidRDefault="008362E7" w:rsidP="00D4512C">
      <w:r w:rsidRPr="00571455">
        <w:rPr>
          <w:noProof/>
        </w:rPr>
        <w:lastRenderedPageBreak/>
        <w:drawing>
          <wp:inline distT="0" distB="0" distL="0" distR="0" wp14:anchorId="097CCCDE" wp14:editId="6D50EEC8">
            <wp:extent cx="9039225" cy="6018828"/>
            <wp:effectExtent l="0" t="0" r="0" b="1270"/>
            <wp:docPr id="16833616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361679" name=""/>
                    <pic:cNvPicPr/>
                  </pic:nvPicPr>
                  <pic:blipFill rotWithShape="1">
                    <a:blip r:embed="rId65"/>
                    <a:srcRect l="7897" t="12347" r="6581" b="7104"/>
                    <a:stretch/>
                  </pic:blipFill>
                  <pic:spPr bwMode="auto">
                    <a:xfrm>
                      <a:off x="0" y="0"/>
                      <a:ext cx="9046533" cy="6023694"/>
                    </a:xfrm>
                    <a:prstGeom prst="rect">
                      <a:avLst/>
                    </a:prstGeom>
                    <a:ln>
                      <a:noFill/>
                    </a:ln>
                    <a:extLst>
                      <a:ext uri="{53640926-AAD7-44D8-BBD7-CCE9431645EC}">
                        <a14:shadowObscured xmlns:a14="http://schemas.microsoft.com/office/drawing/2010/main"/>
                      </a:ext>
                    </a:extLst>
                  </pic:spPr>
                </pic:pic>
              </a:graphicData>
            </a:graphic>
          </wp:inline>
        </w:drawing>
      </w:r>
    </w:p>
    <w:p w14:paraId="477B1F1A" w14:textId="5901944F"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48</w:t>
      </w:r>
      <w:r w:rsidR="009D21FE">
        <w:rPr>
          <w:noProof/>
        </w:rPr>
        <w:fldChar w:fldCharType="end"/>
      </w:r>
      <w:r w:rsidRPr="00571455">
        <w:t xml:space="preserve"> - Пьезометрический график тепловой сети от котельной школы-сад (д. Кыква) до определяющего потребителя – СИКЦ (д. Кы</w:t>
      </w:r>
      <w:r w:rsidRPr="00571455">
        <w:t>к</w:t>
      </w:r>
      <w:r w:rsidRPr="00571455">
        <w:t>ва)</w:t>
      </w:r>
    </w:p>
    <w:p w14:paraId="1E2A9ADE" w14:textId="59179E58" w:rsidR="00E8036D" w:rsidRPr="00571455" w:rsidRDefault="00E8036D" w:rsidP="00E8036D">
      <w:pPr>
        <w:jc w:val="center"/>
      </w:pPr>
      <w:r w:rsidRPr="00571455">
        <w:rPr>
          <w:noProof/>
        </w:rPr>
        <w:lastRenderedPageBreak/>
        <w:drawing>
          <wp:inline distT="0" distB="0" distL="0" distR="0" wp14:anchorId="7A22780C" wp14:editId="79786BFC">
            <wp:extent cx="9303488" cy="6026402"/>
            <wp:effectExtent l="0" t="0" r="0" b="0"/>
            <wp:docPr id="7846412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41216" name=""/>
                    <pic:cNvPicPr/>
                  </pic:nvPicPr>
                  <pic:blipFill rotWithShape="1">
                    <a:blip r:embed="rId66"/>
                    <a:srcRect l="7308" t="13127" r="4761" b="6308"/>
                    <a:stretch/>
                  </pic:blipFill>
                  <pic:spPr bwMode="auto">
                    <a:xfrm>
                      <a:off x="0" y="0"/>
                      <a:ext cx="9313194" cy="6032689"/>
                    </a:xfrm>
                    <a:prstGeom prst="rect">
                      <a:avLst/>
                    </a:prstGeom>
                    <a:ln>
                      <a:noFill/>
                    </a:ln>
                    <a:extLst>
                      <a:ext uri="{53640926-AAD7-44D8-BBD7-CCE9431645EC}">
                        <a14:shadowObscured xmlns:a14="http://schemas.microsoft.com/office/drawing/2010/main"/>
                      </a:ext>
                    </a:extLst>
                  </pic:spPr>
                </pic:pic>
              </a:graphicData>
            </a:graphic>
          </wp:inline>
        </w:drawing>
      </w:r>
    </w:p>
    <w:p w14:paraId="1FAB58B6" w14:textId="2E12B5F7"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49</w:t>
      </w:r>
      <w:r w:rsidR="009D21FE">
        <w:rPr>
          <w:noProof/>
        </w:rPr>
        <w:fldChar w:fldCharType="end"/>
      </w:r>
      <w:r w:rsidRPr="00571455">
        <w:t xml:space="preserve"> - Пьезометрический график тепловой сети от котельной РДС "Селычка" (с. Селычка) до определяющего потребителя – Лечебный корпус</w:t>
      </w:r>
    </w:p>
    <w:p w14:paraId="225F22C1" w14:textId="7148EDE3" w:rsidR="00E8036D" w:rsidRPr="00571455" w:rsidRDefault="008362E7" w:rsidP="00D4512C">
      <w:r w:rsidRPr="00571455">
        <w:rPr>
          <w:noProof/>
        </w:rPr>
        <w:lastRenderedPageBreak/>
        <w:drawing>
          <wp:inline distT="0" distB="0" distL="0" distR="0" wp14:anchorId="15DB2131" wp14:editId="451EEB59">
            <wp:extent cx="9231215" cy="5838825"/>
            <wp:effectExtent l="0" t="0" r="8255" b="0"/>
            <wp:docPr id="18948717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871725" name=""/>
                    <pic:cNvPicPr/>
                  </pic:nvPicPr>
                  <pic:blipFill rotWithShape="1">
                    <a:blip r:embed="rId67"/>
                    <a:srcRect l="7170" t="13081" r="4607" b="7987"/>
                    <a:stretch/>
                  </pic:blipFill>
                  <pic:spPr bwMode="auto">
                    <a:xfrm>
                      <a:off x="0" y="0"/>
                      <a:ext cx="9236685" cy="5842285"/>
                    </a:xfrm>
                    <a:prstGeom prst="rect">
                      <a:avLst/>
                    </a:prstGeom>
                    <a:ln>
                      <a:noFill/>
                    </a:ln>
                    <a:extLst>
                      <a:ext uri="{53640926-AAD7-44D8-BBD7-CCE9431645EC}">
                        <a14:shadowObscured xmlns:a14="http://schemas.microsoft.com/office/drawing/2010/main"/>
                      </a:ext>
                    </a:extLst>
                  </pic:spPr>
                </pic:pic>
              </a:graphicData>
            </a:graphic>
          </wp:inline>
        </w:drawing>
      </w:r>
    </w:p>
    <w:p w14:paraId="11BBD3DF" w14:textId="478C2878"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50</w:t>
      </w:r>
      <w:r w:rsidR="009D21FE">
        <w:rPr>
          <w:noProof/>
        </w:rPr>
        <w:fldChar w:fldCharType="end"/>
      </w:r>
      <w:r w:rsidRPr="00571455">
        <w:t xml:space="preserve"> - Пьезометрический график тепловой сети от котельной средней школы (с. Селычка) до определяющего потребителя – Школа (с. Селычка)</w:t>
      </w:r>
    </w:p>
    <w:p w14:paraId="0EF61622" w14:textId="77777777" w:rsidR="00E8036D" w:rsidRPr="00571455" w:rsidRDefault="00E8036D" w:rsidP="00D4512C"/>
    <w:p w14:paraId="5EB2C273" w14:textId="633D1DF1" w:rsidR="00E8036D" w:rsidRPr="00571455" w:rsidRDefault="00E8036D" w:rsidP="00D4512C">
      <w:r w:rsidRPr="00571455">
        <w:rPr>
          <w:noProof/>
        </w:rPr>
        <w:lastRenderedPageBreak/>
        <w:drawing>
          <wp:inline distT="0" distB="0" distL="0" distR="0" wp14:anchorId="3AB28197" wp14:editId="40E641B5">
            <wp:extent cx="9303488" cy="5810178"/>
            <wp:effectExtent l="0" t="0" r="0" b="635"/>
            <wp:docPr id="3406884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88465" name=""/>
                    <pic:cNvPicPr/>
                  </pic:nvPicPr>
                  <pic:blipFill rotWithShape="1">
                    <a:blip r:embed="rId68"/>
                    <a:srcRect l="6380" t="12798" r="3713" b="7780"/>
                    <a:stretch/>
                  </pic:blipFill>
                  <pic:spPr bwMode="auto">
                    <a:xfrm>
                      <a:off x="0" y="0"/>
                      <a:ext cx="9323480" cy="5822663"/>
                    </a:xfrm>
                    <a:prstGeom prst="rect">
                      <a:avLst/>
                    </a:prstGeom>
                    <a:ln>
                      <a:noFill/>
                    </a:ln>
                    <a:extLst>
                      <a:ext uri="{53640926-AAD7-44D8-BBD7-CCE9431645EC}">
                        <a14:shadowObscured xmlns:a14="http://schemas.microsoft.com/office/drawing/2010/main"/>
                      </a:ext>
                    </a:extLst>
                  </pic:spPr>
                </pic:pic>
              </a:graphicData>
            </a:graphic>
          </wp:inline>
        </w:drawing>
      </w:r>
    </w:p>
    <w:p w14:paraId="0743ECA9" w14:textId="6308A666"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51</w:t>
      </w:r>
      <w:r w:rsidR="009D21FE">
        <w:rPr>
          <w:noProof/>
        </w:rPr>
        <w:fldChar w:fldCharType="end"/>
      </w:r>
      <w:r w:rsidRPr="00571455">
        <w:t xml:space="preserve"> - Пьезометрический график тепловой сети от котельной Старозятцинская СОШ (с. Старые Зятцы) до определяющего потребит</w:t>
      </w:r>
      <w:r w:rsidRPr="00571455">
        <w:t>е</w:t>
      </w:r>
      <w:r w:rsidRPr="00571455">
        <w:t>ля – МКД (с. Старые Зятцы, ул. Совхозная)</w:t>
      </w:r>
    </w:p>
    <w:p w14:paraId="14366EC3" w14:textId="77777777" w:rsidR="00E8036D" w:rsidRPr="00571455" w:rsidRDefault="00E8036D" w:rsidP="00D4512C"/>
    <w:p w14:paraId="58F59811" w14:textId="5C38C8E9" w:rsidR="00E8036D" w:rsidRPr="00571455" w:rsidRDefault="00E8036D" w:rsidP="00D4512C">
      <w:r w:rsidRPr="00571455">
        <w:rPr>
          <w:noProof/>
        </w:rPr>
        <w:lastRenderedPageBreak/>
        <w:drawing>
          <wp:inline distT="0" distB="0" distL="0" distR="0" wp14:anchorId="098074E1" wp14:editId="32E3332A">
            <wp:extent cx="9175898" cy="5782236"/>
            <wp:effectExtent l="0" t="0" r="6350" b="9525"/>
            <wp:docPr id="1849922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22500" name=""/>
                    <pic:cNvPicPr/>
                  </pic:nvPicPr>
                  <pic:blipFill rotWithShape="1">
                    <a:blip r:embed="rId69"/>
                    <a:srcRect l="5104" t="12798" r="4873" b="6959"/>
                    <a:stretch/>
                  </pic:blipFill>
                  <pic:spPr bwMode="auto">
                    <a:xfrm>
                      <a:off x="0" y="0"/>
                      <a:ext cx="9194276" cy="5793817"/>
                    </a:xfrm>
                    <a:prstGeom prst="rect">
                      <a:avLst/>
                    </a:prstGeom>
                    <a:ln>
                      <a:noFill/>
                    </a:ln>
                    <a:extLst>
                      <a:ext uri="{53640926-AAD7-44D8-BBD7-CCE9431645EC}">
                        <a14:shadowObscured xmlns:a14="http://schemas.microsoft.com/office/drawing/2010/main"/>
                      </a:ext>
                    </a:extLst>
                  </pic:spPr>
                </pic:pic>
              </a:graphicData>
            </a:graphic>
          </wp:inline>
        </w:drawing>
      </w:r>
    </w:p>
    <w:p w14:paraId="3ED87738" w14:textId="7C477883" w:rsidR="00E8036D" w:rsidRPr="00571455" w:rsidRDefault="00E8036D" w:rsidP="00E8036D">
      <w:pPr>
        <w:jc w:val="center"/>
      </w:pPr>
      <w:r w:rsidRPr="00571455">
        <w:t xml:space="preserve">Рисунок </w:t>
      </w:r>
      <w:r w:rsidR="009D21FE">
        <w:fldChar w:fldCharType="begin"/>
      </w:r>
      <w:r w:rsidR="009D21FE">
        <w:instrText xml:space="preserve"> SE</w:instrText>
      </w:r>
      <w:r w:rsidR="009D21FE">
        <w:instrText xml:space="preserve">Q Рисунок \* ARABIC </w:instrText>
      </w:r>
      <w:r w:rsidR="009D21FE">
        <w:fldChar w:fldCharType="separate"/>
      </w:r>
      <w:r w:rsidR="00E11ACB" w:rsidRPr="00571455">
        <w:rPr>
          <w:noProof/>
        </w:rPr>
        <w:t>52</w:t>
      </w:r>
      <w:r w:rsidR="009D21FE">
        <w:rPr>
          <w:noProof/>
        </w:rPr>
        <w:fldChar w:fldCharType="end"/>
      </w:r>
      <w:r w:rsidRPr="00571455">
        <w:t xml:space="preserve"> - Пьезометрический график тепловой сети от котельной д. Порва до определяющего потребителя – Детский сад (д. Порва)</w:t>
      </w:r>
    </w:p>
    <w:p w14:paraId="5A8769D4" w14:textId="77777777" w:rsidR="00E8036D" w:rsidRPr="00571455" w:rsidRDefault="00E8036D" w:rsidP="00D4512C"/>
    <w:p w14:paraId="1F165D6B" w14:textId="77777777" w:rsidR="00E8036D" w:rsidRPr="00571455" w:rsidRDefault="00E8036D" w:rsidP="00D4512C"/>
    <w:p w14:paraId="4D446C0D" w14:textId="0AB98F82" w:rsidR="00E8036D" w:rsidRPr="00571455" w:rsidRDefault="008362E7" w:rsidP="00D4512C">
      <w:r w:rsidRPr="00571455">
        <w:rPr>
          <w:noProof/>
        </w:rPr>
        <w:lastRenderedPageBreak/>
        <w:drawing>
          <wp:inline distT="0" distB="0" distL="0" distR="0" wp14:anchorId="0BC31AD0" wp14:editId="1DBF7D74">
            <wp:extent cx="9357396" cy="6038850"/>
            <wp:effectExtent l="0" t="0" r="0" b="0"/>
            <wp:docPr id="4576560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56012" name=""/>
                    <pic:cNvPicPr/>
                  </pic:nvPicPr>
                  <pic:blipFill rotWithShape="1">
                    <a:blip r:embed="rId70"/>
                    <a:srcRect l="8002" t="12787" r="5854" b="8574"/>
                    <a:stretch/>
                  </pic:blipFill>
                  <pic:spPr bwMode="auto">
                    <a:xfrm>
                      <a:off x="0" y="0"/>
                      <a:ext cx="9361203" cy="6041307"/>
                    </a:xfrm>
                    <a:prstGeom prst="rect">
                      <a:avLst/>
                    </a:prstGeom>
                    <a:ln>
                      <a:noFill/>
                    </a:ln>
                    <a:extLst>
                      <a:ext uri="{53640926-AAD7-44D8-BBD7-CCE9431645EC}">
                        <a14:shadowObscured xmlns:a14="http://schemas.microsoft.com/office/drawing/2010/main"/>
                      </a:ext>
                    </a:extLst>
                  </pic:spPr>
                </pic:pic>
              </a:graphicData>
            </a:graphic>
          </wp:inline>
        </w:drawing>
      </w:r>
    </w:p>
    <w:p w14:paraId="15B11EEF" w14:textId="041698C8"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53</w:t>
      </w:r>
      <w:r w:rsidR="009D21FE">
        <w:rPr>
          <w:noProof/>
        </w:rPr>
        <w:fldChar w:fldCharType="end"/>
      </w:r>
      <w:r w:rsidRPr="00571455">
        <w:t xml:space="preserve"> - Пьезометрический график тепловой сети от котельной д. Алгазы до определяющего потребителя – </w:t>
      </w:r>
      <w:r w:rsidR="008362E7" w:rsidRPr="00571455">
        <w:t>Школа</w:t>
      </w:r>
      <w:r w:rsidRPr="00571455">
        <w:t xml:space="preserve"> (д. Алгазы)</w:t>
      </w:r>
    </w:p>
    <w:p w14:paraId="12CC3DDE" w14:textId="77777777" w:rsidR="007176D2" w:rsidRPr="00571455" w:rsidRDefault="007176D2" w:rsidP="00E8036D">
      <w:pPr>
        <w:jc w:val="center"/>
      </w:pPr>
    </w:p>
    <w:p w14:paraId="13762B29" w14:textId="35F9F1AE" w:rsidR="00E8036D" w:rsidRPr="00571455" w:rsidRDefault="007176D2" w:rsidP="00D4512C">
      <w:r w:rsidRPr="00571455">
        <w:rPr>
          <w:noProof/>
        </w:rPr>
        <w:lastRenderedPageBreak/>
        <w:drawing>
          <wp:inline distT="0" distB="0" distL="0" distR="0" wp14:anchorId="50B968BE" wp14:editId="6413D0F7">
            <wp:extent cx="9328507" cy="5858540"/>
            <wp:effectExtent l="0" t="0" r="6350" b="8890"/>
            <wp:docPr id="17521618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161808" name=""/>
                    <pic:cNvPicPr/>
                  </pic:nvPicPr>
                  <pic:blipFill rotWithShape="1">
                    <a:blip r:embed="rId71"/>
                    <a:srcRect l="4989" t="12635" r="3947" b="6468"/>
                    <a:stretch/>
                  </pic:blipFill>
                  <pic:spPr bwMode="auto">
                    <a:xfrm>
                      <a:off x="0" y="0"/>
                      <a:ext cx="9338568" cy="5864859"/>
                    </a:xfrm>
                    <a:prstGeom prst="rect">
                      <a:avLst/>
                    </a:prstGeom>
                    <a:ln>
                      <a:noFill/>
                    </a:ln>
                    <a:extLst>
                      <a:ext uri="{53640926-AAD7-44D8-BBD7-CCE9431645EC}">
                        <a14:shadowObscured xmlns:a14="http://schemas.microsoft.com/office/drawing/2010/main"/>
                      </a:ext>
                    </a:extLst>
                  </pic:spPr>
                </pic:pic>
              </a:graphicData>
            </a:graphic>
          </wp:inline>
        </w:drawing>
      </w:r>
    </w:p>
    <w:p w14:paraId="367B7DE4" w14:textId="3248415B" w:rsidR="007176D2" w:rsidRPr="00571455" w:rsidRDefault="007176D2" w:rsidP="007176D2">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54</w:t>
      </w:r>
      <w:r w:rsidR="009D21FE">
        <w:rPr>
          <w:noProof/>
        </w:rPr>
        <w:fldChar w:fldCharType="end"/>
      </w:r>
      <w:r w:rsidRPr="00571455">
        <w:t xml:space="preserve"> - Пьезометрический график тепловой сети от котельной Зегдудской школа-сад (д. Зеглуд) до определяющего потребителя – Школа (д. Зеглуд)</w:t>
      </w:r>
    </w:p>
    <w:p w14:paraId="066A48E7" w14:textId="77777777" w:rsidR="007176D2" w:rsidRPr="00571455" w:rsidRDefault="007176D2" w:rsidP="00D4512C"/>
    <w:p w14:paraId="57174E5B" w14:textId="31FB494C" w:rsidR="00E8036D" w:rsidRPr="00571455" w:rsidRDefault="007176D2" w:rsidP="00D4512C">
      <w:r w:rsidRPr="00571455">
        <w:rPr>
          <w:noProof/>
        </w:rPr>
        <w:lastRenderedPageBreak/>
        <w:drawing>
          <wp:inline distT="0" distB="0" distL="0" distR="0" wp14:anchorId="1037BBDC" wp14:editId="32E40662">
            <wp:extent cx="9282223" cy="6014686"/>
            <wp:effectExtent l="0" t="0" r="0" b="5715"/>
            <wp:docPr id="19689364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936428" name=""/>
                    <pic:cNvPicPr/>
                  </pic:nvPicPr>
                  <pic:blipFill rotWithShape="1">
                    <a:blip r:embed="rId72"/>
                    <a:srcRect l="6728" t="10829" r="4294" b="7616"/>
                    <a:stretch/>
                  </pic:blipFill>
                  <pic:spPr bwMode="auto">
                    <a:xfrm>
                      <a:off x="0" y="0"/>
                      <a:ext cx="9288684" cy="6018872"/>
                    </a:xfrm>
                    <a:prstGeom prst="rect">
                      <a:avLst/>
                    </a:prstGeom>
                    <a:ln>
                      <a:noFill/>
                    </a:ln>
                    <a:extLst>
                      <a:ext uri="{53640926-AAD7-44D8-BBD7-CCE9431645EC}">
                        <a14:shadowObscured xmlns:a14="http://schemas.microsoft.com/office/drawing/2010/main"/>
                      </a:ext>
                    </a:extLst>
                  </pic:spPr>
                </pic:pic>
              </a:graphicData>
            </a:graphic>
          </wp:inline>
        </w:drawing>
      </w:r>
    </w:p>
    <w:p w14:paraId="53ED33BB" w14:textId="12D706F0" w:rsidR="00E8036D" w:rsidRPr="00571455" w:rsidRDefault="00E8036D" w:rsidP="00E8036D">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55</w:t>
      </w:r>
      <w:r w:rsidR="009D21FE">
        <w:rPr>
          <w:noProof/>
        </w:rPr>
        <w:fldChar w:fldCharType="end"/>
      </w:r>
      <w:r w:rsidRPr="00571455">
        <w:t xml:space="preserve"> - Пьезометрический график тепловой сети от котельной Старозятцинской школы-интернат (д. Варавай) до определяющего п</w:t>
      </w:r>
      <w:r w:rsidRPr="00571455">
        <w:t>о</w:t>
      </w:r>
      <w:r w:rsidRPr="00571455">
        <w:t xml:space="preserve">требителя – </w:t>
      </w:r>
      <w:r w:rsidR="007176D2" w:rsidRPr="00571455">
        <w:t>КЦСОН «Ветеран»</w:t>
      </w:r>
      <w:r w:rsidRPr="00571455">
        <w:t xml:space="preserve"> (д. Варавай)</w:t>
      </w:r>
    </w:p>
    <w:p w14:paraId="63767ED9" w14:textId="77777777" w:rsidR="00E8036D" w:rsidRPr="00571455" w:rsidRDefault="00E8036D" w:rsidP="00D4512C"/>
    <w:p w14:paraId="1A1C4CF2" w14:textId="35DC7270" w:rsidR="00E8036D" w:rsidRPr="00571455" w:rsidRDefault="008362E7" w:rsidP="00D4512C">
      <w:r w:rsidRPr="00571455">
        <w:rPr>
          <w:noProof/>
        </w:rPr>
        <w:drawing>
          <wp:inline distT="0" distB="0" distL="0" distR="0" wp14:anchorId="651F052E" wp14:editId="3EB333D3">
            <wp:extent cx="9213017" cy="5905500"/>
            <wp:effectExtent l="0" t="0" r="7620" b="0"/>
            <wp:docPr id="1083014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01460" name=""/>
                    <pic:cNvPicPr/>
                  </pic:nvPicPr>
                  <pic:blipFill rotWithShape="1">
                    <a:blip r:embed="rId73"/>
                    <a:srcRect l="7274" t="12494" r="5023" b="7987"/>
                    <a:stretch/>
                  </pic:blipFill>
                  <pic:spPr bwMode="auto">
                    <a:xfrm>
                      <a:off x="0" y="0"/>
                      <a:ext cx="9216928" cy="5908007"/>
                    </a:xfrm>
                    <a:prstGeom prst="rect">
                      <a:avLst/>
                    </a:prstGeom>
                    <a:ln>
                      <a:noFill/>
                    </a:ln>
                    <a:extLst>
                      <a:ext uri="{53640926-AAD7-44D8-BBD7-CCE9431645EC}">
                        <a14:shadowObscured xmlns:a14="http://schemas.microsoft.com/office/drawing/2010/main"/>
                      </a:ext>
                    </a:extLst>
                  </pic:spPr>
                </pic:pic>
              </a:graphicData>
            </a:graphic>
          </wp:inline>
        </w:drawing>
      </w:r>
    </w:p>
    <w:p w14:paraId="59F6038C" w14:textId="44C08FE1" w:rsidR="00E8036D" w:rsidRPr="00571455" w:rsidRDefault="00E8036D" w:rsidP="00C64AF8">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56</w:t>
      </w:r>
      <w:r w:rsidR="009D21FE">
        <w:rPr>
          <w:noProof/>
        </w:rPr>
        <w:fldChar w:fldCharType="end"/>
      </w:r>
      <w:r w:rsidRPr="00571455">
        <w:t xml:space="preserve"> - Пьезометрический график тепловой сети от котельной Чернушинской школы до определяющего потребителя – СИКЦ (с. Новая Чернушка)</w:t>
      </w:r>
    </w:p>
    <w:p w14:paraId="7567D921" w14:textId="5C83D41E" w:rsidR="00E8036D" w:rsidRPr="00571455" w:rsidRDefault="00E11ACB" w:rsidP="00D4512C">
      <w:r w:rsidRPr="00571455">
        <w:rPr>
          <w:noProof/>
        </w:rPr>
        <w:lastRenderedPageBreak/>
        <w:drawing>
          <wp:inline distT="0" distB="0" distL="0" distR="0" wp14:anchorId="486D60DC" wp14:editId="59C001D0">
            <wp:extent cx="9027442" cy="5677786"/>
            <wp:effectExtent l="0" t="0" r="2540" b="0"/>
            <wp:docPr id="320610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10500" name=""/>
                    <pic:cNvPicPr/>
                  </pic:nvPicPr>
                  <pic:blipFill rotWithShape="1">
                    <a:blip r:embed="rId74"/>
                    <a:srcRect l="7192" t="13127" r="4644" b="8440"/>
                    <a:stretch/>
                  </pic:blipFill>
                  <pic:spPr bwMode="auto">
                    <a:xfrm>
                      <a:off x="0" y="0"/>
                      <a:ext cx="9035953" cy="5683139"/>
                    </a:xfrm>
                    <a:prstGeom prst="rect">
                      <a:avLst/>
                    </a:prstGeom>
                    <a:ln>
                      <a:noFill/>
                    </a:ln>
                    <a:extLst>
                      <a:ext uri="{53640926-AAD7-44D8-BBD7-CCE9431645EC}">
                        <a14:shadowObscured xmlns:a14="http://schemas.microsoft.com/office/drawing/2010/main"/>
                      </a:ext>
                    </a:extLst>
                  </pic:spPr>
                </pic:pic>
              </a:graphicData>
            </a:graphic>
          </wp:inline>
        </w:drawing>
      </w:r>
    </w:p>
    <w:p w14:paraId="0A77690E" w14:textId="3F41DBD2" w:rsidR="00C64AF8" w:rsidRPr="00571455" w:rsidRDefault="00C64AF8" w:rsidP="00C64AF8">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57</w:t>
      </w:r>
      <w:r w:rsidR="009D21FE">
        <w:rPr>
          <w:noProof/>
        </w:rPr>
        <w:fldChar w:fldCharType="end"/>
      </w:r>
      <w:r w:rsidRPr="00571455">
        <w:t xml:space="preserve"> - Пьезометрический график тепловой сети от котельной ЦРБ (с. Старые Зятцы) до определяющего потребителя – ФАП (с. Ст</w:t>
      </w:r>
      <w:r w:rsidRPr="00571455">
        <w:t>а</w:t>
      </w:r>
      <w:r w:rsidRPr="00571455">
        <w:t>рые Зятцы)</w:t>
      </w:r>
    </w:p>
    <w:p w14:paraId="4FA13FAE" w14:textId="0863B096" w:rsidR="00C64AF8" w:rsidRPr="00571455" w:rsidRDefault="002E1872" w:rsidP="00D4512C">
      <w:r w:rsidRPr="00571455">
        <w:rPr>
          <w:noProof/>
        </w:rPr>
        <w:lastRenderedPageBreak/>
        <w:drawing>
          <wp:inline distT="0" distB="0" distL="0" distR="0" wp14:anchorId="737A16B2" wp14:editId="0C4445F3">
            <wp:extent cx="9239250" cy="6017020"/>
            <wp:effectExtent l="0" t="0" r="0" b="3175"/>
            <wp:docPr id="1709109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0916" name=""/>
                    <pic:cNvPicPr/>
                  </pic:nvPicPr>
                  <pic:blipFill rotWithShape="1">
                    <a:blip r:embed="rId75"/>
                    <a:srcRect l="7689" t="12053" r="4711" b="7252"/>
                    <a:stretch/>
                  </pic:blipFill>
                  <pic:spPr bwMode="auto">
                    <a:xfrm>
                      <a:off x="0" y="0"/>
                      <a:ext cx="9245134" cy="6020852"/>
                    </a:xfrm>
                    <a:prstGeom prst="rect">
                      <a:avLst/>
                    </a:prstGeom>
                    <a:ln>
                      <a:noFill/>
                    </a:ln>
                    <a:extLst>
                      <a:ext uri="{53640926-AAD7-44D8-BBD7-CCE9431645EC}">
                        <a14:shadowObscured xmlns:a14="http://schemas.microsoft.com/office/drawing/2010/main"/>
                      </a:ext>
                    </a:extLst>
                  </pic:spPr>
                </pic:pic>
              </a:graphicData>
            </a:graphic>
          </wp:inline>
        </w:drawing>
      </w:r>
    </w:p>
    <w:p w14:paraId="3DB03F74" w14:textId="5B41CC02" w:rsidR="00C64AF8" w:rsidRPr="00571455" w:rsidRDefault="00C64AF8" w:rsidP="00C64AF8">
      <w:pPr>
        <w:jc w:val="center"/>
      </w:pPr>
      <w:r w:rsidRPr="00571455">
        <w:t xml:space="preserve">Рисунок </w:t>
      </w:r>
      <w:r w:rsidR="009D21FE">
        <w:fldChar w:fldCharType="begin"/>
      </w:r>
      <w:r w:rsidR="009D21FE">
        <w:instrText xml:space="preserve"> SEQ Ри</w:instrText>
      </w:r>
      <w:r w:rsidR="009D21FE">
        <w:instrText xml:space="preserve">сунок \* ARABIC </w:instrText>
      </w:r>
      <w:r w:rsidR="009D21FE">
        <w:fldChar w:fldCharType="separate"/>
      </w:r>
      <w:r w:rsidR="00E11ACB" w:rsidRPr="00571455">
        <w:rPr>
          <w:noProof/>
        </w:rPr>
        <w:t>58</w:t>
      </w:r>
      <w:r w:rsidR="009D21FE">
        <w:rPr>
          <w:noProof/>
        </w:rPr>
        <w:fldChar w:fldCharType="end"/>
      </w:r>
      <w:r w:rsidRPr="00571455">
        <w:t xml:space="preserve"> - Пьезометрический график тепловой сети от котельной средней школы (д. Б.Ошворцы) до определяющего потребителя – Школа (д. Б.Ошворцы)</w:t>
      </w:r>
    </w:p>
    <w:p w14:paraId="40992854" w14:textId="48002A4E" w:rsidR="00C64AF8" w:rsidRPr="00571455" w:rsidRDefault="00C64AF8" w:rsidP="00D4512C">
      <w:r w:rsidRPr="00571455">
        <w:rPr>
          <w:noProof/>
        </w:rPr>
        <w:lastRenderedPageBreak/>
        <w:drawing>
          <wp:inline distT="0" distB="0" distL="0" distR="0" wp14:anchorId="4963C954" wp14:editId="621E8180">
            <wp:extent cx="9383318" cy="6028660"/>
            <wp:effectExtent l="0" t="0" r="8890" b="0"/>
            <wp:docPr id="8277060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06056" name=""/>
                    <pic:cNvPicPr/>
                  </pic:nvPicPr>
                  <pic:blipFill rotWithShape="1">
                    <a:blip r:embed="rId76"/>
                    <a:srcRect l="5916" t="12142" r="4525" b="6467"/>
                    <a:stretch/>
                  </pic:blipFill>
                  <pic:spPr bwMode="auto">
                    <a:xfrm>
                      <a:off x="0" y="0"/>
                      <a:ext cx="9393002" cy="6034882"/>
                    </a:xfrm>
                    <a:prstGeom prst="rect">
                      <a:avLst/>
                    </a:prstGeom>
                    <a:ln>
                      <a:noFill/>
                    </a:ln>
                    <a:extLst>
                      <a:ext uri="{53640926-AAD7-44D8-BBD7-CCE9431645EC}">
                        <a14:shadowObscured xmlns:a14="http://schemas.microsoft.com/office/drawing/2010/main"/>
                      </a:ext>
                    </a:extLst>
                  </pic:spPr>
                </pic:pic>
              </a:graphicData>
            </a:graphic>
          </wp:inline>
        </w:drawing>
      </w:r>
    </w:p>
    <w:p w14:paraId="217912C4" w14:textId="0B1FD557" w:rsidR="00C64AF8" w:rsidRPr="00571455" w:rsidRDefault="00C64AF8" w:rsidP="00C64AF8">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59</w:t>
      </w:r>
      <w:r w:rsidR="009D21FE">
        <w:rPr>
          <w:noProof/>
        </w:rPr>
        <w:fldChar w:fldCharType="end"/>
      </w:r>
      <w:r w:rsidRPr="00571455">
        <w:t xml:space="preserve"> - Пьезометрический график тепловой сети от котельной с. Чур до определяющего потребителя – Школа (с. Чур)</w:t>
      </w:r>
    </w:p>
    <w:p w14:paraId="4D67C839" w14:textId="77777777" w:rsidR="00C64AF8" w:rsidRPr="00571455" w:rsidRDefault="00C64AF8" w:rsidP="00D4512C"/>
    <w:p w14:paraId="0A7364B4" w14:textId="74C85C5A" w:rsidR="00C64AF8" w:rsidRPr="00571455" w:rsidRDefault="00C64AF8" w:rsidP="00D4512C">
      <w:r w:rsidRPr="00571455">
        <w:rPr>
          <w:noProof/>
        </w:rPr>
        <w:lastRenderedPageBreak/>
        <w:drawing>
          <wp:inline distT="0" distB="0" distL="0" distR="0" wp14:anchorId="458BD39E" wp14:editId="515FAD23">
            <wp:extent cx="9144000" cy="5859379"/>
            <wp:effectExtent l="0" t="0" r="0" b="8255"/>
            <wp:docPr id="19776934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693486" name=""/>
                    <pic:cNvPicPr/>
                  </pic:nvPicPr>
                  <pic:blipFill rotWithShape="1">
                    <a:blip r:embed="rId77"/>
                    <a:srcRect l="6263" t="13290" r="5570" b="6797"/>
                    <a:stretch/>
                  </pic:blipFill>
                  <pic:spPr bwMode="auto">
                    <a:xfrm>
                      <a:off x="0" y="0"/>
                      <a:ext cx="9150377" cy="5863465"/>
                    </a:xfrm>
                    <a:prstGeom prst="rect">
                      <a:avLst/>
                    </a:prstGeom>
                    <a:ln>
                      <a:noFill/>
                    </a:ln>
                    <a:extLst>
                      <a:ext uri="{53640926-AAD7-44D8-BBD7-CCE9431645EC}">
                        <a14:shadowObscured xmlns:a14="http://schemas.microsoft.com/office/drawing/2010/main"/>
                      </a:ext>
                    </a:extLst>
                  </pic:spPr>
                </pic:pic>
              </a:graphicData>
            </a:graphic>
          </wp:inline>
        </w:drawing>
      </w:r>
    </w:p>
    <w:p w14:paraId="273F860A" w14:textId="3057D509" w:rsidR="00C64AF8" w:rsidRPr="00571455" w:rsidRDefault="00E11ACB" w:rsidP="00E11ACB">
      <w:pPr>
        <w:pStyle w:val="aff9"/>
        <w:jc w:val="center"/>
      </w:pPr>
      <w:r w:rsidRPr="00571455">
        <w:t xml:space="preserve">Рисунок </w:t>
      </w:r>
      <w:r w:rsidR="009D21FE">
        <w:fldChar w:fldCharType="begin"/>
      </w:r>
      <w:r w:rsidR="009D21FE">
        <w:instrText xml:space="preserve"> SEQ Рисунок \* ARABIC </w:instrText>
      </w:r>
      <w:r w:rsidR="009D21FE">
        <w:fldChar w:fldCharType="separate"/>
      </w:r>
      <w:r w:rsidRPr="00571455">
        <w:rPr>
          <w:noProof/>
        </w:rPr>
        <w:t>60</w:t>
      </w:r>
      <w:r w:rsidR="009D21FE">
        <w:rPr>
          <w:noProof/>
        </w:rPr>
        <w:fldChar w:fldCharType="end"/>
      </w:r>
      <w:r w:rsidRPr="00571455">
        <w:t xml:space="preserve"> </w:t>
      </w:r>
      <w:r w:rsidR="00C64AF8" w:rsidRPr="00571455">
        <w:t>- Пьезометрический график тепловой сети от котельной пос. Заря до определяющего потребителя – МКД (пос. Заря, 2)</w:t>
      </w:r>
    </w:p>
    <w:p w14:paraId="7B592DD0" w14:textId="77777777" w:rsidR="00C64AF8" w:rsidRPr="00571455" w:rsidRDefault="00C64AF8" w:rsidP="00D4512C"/>
    <w:p w14:paraId="13FAA755" w14:textId="3142B958" w:rsidR="00C64AF8" w:rsidRPr="00571455" w:rsidRDefault="00C64AF8" w:rsidP="00D4512C">
      <w:r w:rsidRPr="00571455">
        <w:rPr>
          <w:noProof/>
        </w:rPr>
        <w:lastRenderedPageBreak/>
        <w:drawing>
          <wp:inline distT="0" distB="0" distL="0" distR="0" wp14:anchorId="67CD38F6" wp14:editId="3B1ACFF3">
            <wp:extent cx="9288775" cy="5837274"/>
            <wp:effectExtent l="0" t="0" r="8255" b="0"/>
            <wp:docPr id="19386230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623068" name=""/>
                    <pic:cNvPicPr/>
                  </pic:nvPicPr>
                  <pic:blipFill rotWithShape="1">
                    <a:blip r:embed="rId78"/>
                    <a:srcRect l="7540" t="12961" r="3486" b="7949"/>
                    <a:stretch/>
                  </pic:blipFill>
                  <pic:spPr bwMode="auto">
                    <a:xfrm>
                      <a:off x="0" y="0"/>
                      <a:ext cx="9294624" cy="5840950"/>
                    </a:xfrm>
                    <a:prstGeom prst="rect">
                      <a:avLst/>
                    </a:prstGeom>
                    <a:ln>
                      <a:noFill/>
                    </a:ln>
                    <a:extLst>
                      <a:ext uri="{53640926-AAD7-44D8-BBD7-CCE9431645EC}">
                        <a14:shadowObscured xmlns:a14="http://schemas.microsoft.com/office/drawing/2010/main"/>
                      </a:ext>
                    </a:extLst>
                  </pic:spPr>
                </pic:pic>
              </a:graphicData>
            </a:graphic>
          </wp:inline>
        </w:drawing>
      </w:r>
    </w:p>
    <w:p w14:paraId="39884E1F" w14:textId="35F04C6C" w:rsidR="00C64AF8" w:rsidRPr="00571455" w:rsidRDefault="00C64AF8" w:rsidP="00C64AF8">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61</w:t>
      </w:r>
      <w:r w:rsidR="009D21FE">
        <w:rPr>
          <w:noProof/>
        </w:rPr>
        <w:fldChar w:fldCharType="end"/>
      </w:r>
      <w:r w:rsidRPr="00571455">
        <w:t xml:space="preserve"> - Пьезометрический график тепловой сети от котельной Нагорный ПНИ (с. Солнечный) до определяющего потребителя – Жилой дом (с. Солнечный, ул. Молодежная, 8)</w:t>
      </w:r>
    </w:p>
    <w:p w14:paraId="17EB50D2" w14:textId="77777777" w:rsidR="00C64AF8" w:rsidRPr="00571455" w:rsidRDefault="00C64AF8" w:rsidP="00D4512C"/>
    <w:p w14:paraId="6F4D92CF" w14:textId="296CF904" w:rsidR="00C64AF8" w:rsidRPr="00571455" w:rsidRDefault="00C64AF8" w:rsidP="00D4512C">
      <w:r w:rsidRPr="00571455">
        <w:rPr>
          <w:noProof/>
        </w:rPr>
        <w:lastRenderedPageBreak/>
        <w:drawing>
          <wp:inline distT="0" distB="0" distL="0" distR="0" wp14:anchorId="5499DC01" wp14:editId="2FD5A095">
            <wp:extent cx="9334500" cy="5920240"/>
            <wp:effectExtent l="0" t="0" r="0" b="4445"/>
            <wp:docPr id="9403389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38907" name=""/>
                    <pic:cNvPicPr/>
                  </pic:nvPicPr>
                  <pic:blipFill rotWithShape="1">
                    <a:blip r:embed="rId79"/>
                    <a:srcRect l="7378" t="13670" r="3983" b="6811"/>
                    <a:stretch/>
                  </pic:blipFill>
                  <pic:spPr bwMode="auto">
                    <a:xfrm>
                      <a:off x="0" y="0"/>
                      <a:ext cx="9346436" cy="5927810"/>
                    </a:xfrm>
                    <a:prstGeom prst="rect">
                      <a:avLst/>
                    </a:prstGeom>
                    <a:ln>
                      <a:noFill/>
                    </a:ln>
                    <a:extLst>
                      <a:ext uri="{53640926-AAD7-44D8-BBD7-CCE9431645EC}">
                        <a14:shadowObscured xmlns:a14="http://schemas.microsoft.com/office/drawing/2010/main"/>
                      </a:ext>
                    </a:extLst>
                  </pic:spPr>
                </pic:pic>
              </a:graphicData>
            </a:graphic>
          </wp:inline>
        </w:drawing>
      </w:r>
    </w:p>
    <w:p w14:paraId="79F32E0D" w14:textId="3554BF21" w:rsidR="00C64AF8" w:rsidRPr="00571455" w:rsidRDefault="00C64AF8" w:rsidP="00C64AF8">
      <w:pPr>
        <w:jc w:val="center"/>
      </w:pPr>
      <w:r w:rsidRPr="00571455">
        <w:t xml:space="preserve">Рисунок </w:t>
      </w:r>
      <w:r w:rsidR="009D21FE">
        <w:fldChar w:fldCharType="begin"/>
      </w:r>
      <w:r w:rsidR="009D21FE">
        <w:instrText xml:space="preserve"> SEQ Рисунок \* ARABIC </w:instrText>
      </w:r>
      <w:r w:rsidR="009D21FE">
        <w:fldChar w:fldCharType="separate"/>
      </w:r>
      <w:r w:rsidR="00E11ACB" w:rsidRPr="00571455">
        <w:rPr>
          <w:noProof/>
        </w:rPr>
        <w:t>62</w:t>
      </w:r>
      <w:r w:rsidR="009D21FE">
        <w:rPr>
          <w:noProof/>
        </w:rPr>
        <w:fldChar w:fldCharType="end"/>
      </w:r>
      <w:r w:rsidRPr="00571455">
        <w:t xml:space="preserve"> - Пьезометрический график тепловой сети от котельной БСУ СР УР «Канифольный ДДИ» до определяющего потребителя – Корпус №1</w:t>
      </w:r>
    </w:p>
    <w:p w14:paraId="2F5E6366" w14:textId="77777777" w:rsidR="00C64AF8" w:rsidRPr="00571455" w:rsidRDefault="00C64AF8" w:rsidP="00D4512C"/>
    <w:p w14:paraId="4D9A9DFB" w14:textId="77777777" w:rsidR="00B4382C" w:rsidRPr="00571455" w:rsidRDefault="00B4382C" w:rsidP="00B4382C">
      <w:pPr>
        <w:tabs>
          <w:tab w:val="left" w:pos="0"/>
        </w:tabs>
        <w:ind w:firstLine="567"/>
      </w:pPr>
      <w:r w:rsidRPr="00571455">
        <w:lastRenderedPageBreak/>
        <w:t xml:space="preserve">По построенным пьезометрическим графикам видно, что 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 </w:t>
      </w:r>
    </w:p>
    <w:p w14:paraId="3FAB8831" w14:textId="59D4C3E8" w:rsidR="00B4382C" w:rsidRPr="00571455" w:rsidRDefault="00B4382C" w:rsidP="00B4382C">
      <w:pPr>
        <w:tabs>
          <w:tab w:val="left" w:pos="0"/>
        </w:tabs>
        <w:ind w:firstLine="567"/>
      </w:pPr>
      <w:r w:rsidRPr="00571455">
        <w:t>Более подробные результаты теплогидравлических расчетов сетей теплоснабжения приведены в актуализированной электронной м</w:t>
      </w:r>
      <w:r w:rsidRPr="00571455">
        <w:t>о</w:t>
      </w:r>
      <w:r w:rsidRPr="00571455">
        <w:t>дели схемы теплоснабжения округа.</w:t>
      </w:r>
    </w:p>
    <w:p w14:paraId="329489C2" w14:textId="77777777" w:rsidR="00B4382C" w:rsidRPr="00571455" w:rsidRDefault="00B4382C" w:rsidP="00B4382C">
      <w:pPr>
        <w:pStyle w:val="21"/>
        <w:spacing w:line="240" w:lineRule="auto"/>
        <w:rPr>
          <w:rFonts w:eastAsia="Microsoft YaHei"/>
        </w:rPr>
      </w:pPr>
      <w:bookmarkStart w:id="247" w:name="_Toc121588511"/>
      <w:bookmarkStart w:id="248" w:name="_Toc149472516"/>
      <w:r w:rsidRPr="00571455">
        <w:rPr>
          <w:rFonts w:eastAsia="Microsoft YaHei"/>
        </w:rPr>
        <w:t>3.11 Состав изменений выполненных в доработанной и (или) актуализированной схеме теплоснабжения</w:t>
      </w:r>
      <w:bookmarkEnd w:id="247"/>
      <w:bookmarkEnd w:id="248"/>
    </w:p>
    <w:p w14:paraId="077595AC" w14:textId="77777777" w:rsidR="00B4382C" w:rsidRPr="00571455" w:rsidRDefault="00B4382C" w:rsidP="00B4382C">
      <w:pPr>
        <w:ind w:firstLine="567"/>
      </w:pPr>
      <w:r w:rsidRPr="00571455">
        <w:t>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44FB91D2" w14:textId="77777777" w:rsidR="00B4382C" w:rsidRPr="00571455" w:rsidRDefault="00B4382C" w:rsidP="00B4382C">
      <w:pPr>
        <w:tabs>
          <w:tab w:val="left" w:pos="0"/>
        </w:tabs>
        <w:ind w:firstLine="709"/>
        <w:sectPr w:rsidR="00B4382C" w:rsidRPr="00571455" w:rsidSect="00E1104F">
          <w:pgSz w:w="16838" w:h="11906" w:orient="landscape"/>
          <w:pgMar w:top="567" w:right="1134" w:bottom="1134" w:left="1134" w:header="708" w:footer="708" w:gutter="0"/>
          <w:cols w:space="708"/>
          <w:docGrid w:linePitch="360"/>
        </w:sectPr>
      </w:pPr>
    </w:p>
    <w:p w14:paraId="691CA41C" w14:textId="77777777" w:rsidR="003A5836" w:rsidRPr="00571455" w:rsidRDefault="003A5836" w:rsidP="0006129B">
      <w:pPr>
        <w:pStyle w:val="1"/>
      </w:pPr>
      <w:bookmarkStart w:id="249" w:name="_Toc149472517"/>
      <w:r w:rsidRPr="00571455">
        <w:lastRenderedPageBreak/>
        <w:t xml:space="preserve">ГЛАВА 4 </w:t>
      </w:r>
      <w:bookmarkEnd w:id="214"/>
      <w:r w:rsidR="00274C31" w:rsidRPr="00571455">
        <w:t>Существующие и перспективные балансы тепловой мощности источников тепловой эне</w:t>
      </w:r>
      <w:r w:rsidR="00274C31" w:rsidRPr="00571455">
        <w:t>р</w:t>
      </w:r>
      <w:r w:rsidR="00274C31" w:rsidRPr="00571455">
        <w:t>гии и тепловой нагрузки потребителей</w:t>
      </w:r>
      <w:bookmarkEnd w:id="249"/>
    </w:p>
    <w:p w14:paraId="0AD0BBF6" w14:textId="6D2621E2" w:rsidR="00310B69" w:rsidRPr="00571455" w:rsidRDefault="00310B69" w:rsidP="0006129B">
      <w:pPr>
        <w:ind w:firstLine="709"/>
      </w:pPr>
      <w:r w:rsidRPr="00571455">
        <w:t>Целью разработки перспективных балансов тепловой мощности источников тепловой энергии, является установление возможных деф</w:t>
      </w:r>
      <w:r w:rsidRPr="00571455">
        <w:t>и</w:t>
      </w:r>
      <w:r w:rsidRPr="00571455">
        <w:t>цитов тепловой мощности источников теплоснабжения, при существующих (в базовом периоде разработки схемы теплоснабжения) устано</w:t>
      </w:r>
      <w:r w:rsidRPr="00571455">
        <w:t>в</w:t>
      </w:r>
      <w:r w:rsidRPr="00571455">
        <w:t>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04C79487" w14:textId="77777777" w:rsidR="00AE24A9" w:rsidRPr="00571455" w:rsidRDefault="00F8193E" w:rsidP="0006129B">
      <w:pPr>
        <w:pStyle w:val="21"/>
        <w:spacing w:line="240" w:lineRule="auto"/>
      </w:pPr>
      <w:bookmarkStart w:id="250" w:name="_Toc149472518"/>
      <w:r w:rsidRPr="00571455">
        <w:t>4.1 Б</w:t>
      </w:r>
      <w:r w:rsidR="008B4EE3" w:rsidRPr="00571455">
        <w:rPr>
          <w:rStyle w:val="ed"/>
        </w:rPr>
        <w:t>алансы существующей на базовый период схемы теплоснабжения (актуализации схемы теплоснабжения) тепловой мощн</w:t>
      </w:r>
      <w:r w:rsidR="008B4EE3" w:rsidRPr="00571455">
        <w:rPr>
          <w:rStyle w:val="ed"/>
        </w:rPr>
        <w:t>о</w:t>
      </w:r>
      <w:r w:rsidR="008B4EE3" w:rsidRPr="00571455">
        <w:rPr>
          <w:rStyle w:val="ed"/>
        </w:rPr>
        <w:t>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w:t>
      </w:r>
      <w:r w:rsidR="008B4EE3" w:rsidRPr="00571455">
        <w:rPr>
          <w:rStyle w:val="ed"/>
        </w:rPr>
        <w:t>и</w:t>
      </w:r>
      <w:r w:rsidR="008B4EE3" w:rsidRPr="00571455">
        <w:rPr>
          <w:rStyle w:val="ed"/>
        </w:rPr>
        <w:t>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w:t>
      </w:r>
      <w:r w:rsidR="008B4EE3" w:rsidRPr="00571455">
        <w:rPr>
          <w:rStyle w:val="ed"/>
        </w:rPr>
        <w:t>р</w:t>
      </w:r>
      <w:r w:rsidR="008B4EE3" w:rsidRPr="00571455">
        <w:rPr>
          <w:rStyle w:val="ed"/>
        </w:rPr>
        <w:t>ственной или муниципальной собственности и являющихся объектами концессионных соглашений или договоров аренды</w:t>
      </w:r>
      <w:bookmarkEnd w:id="250"/>
    </w:p>
    <w:p w14:paraId="7799AF72" w14:textId="28FE645A" w:rsidR="00515005" w:rsidRPr="00571455" w:rsidRDefault="00515005" w:rsidP="0006129B">
      <w:pPr>
        <w:ind w:firstLine="567"/>
      </w:pPr>
      <w:r w:rsidRPr="00571455">
        <w:t>Существующие и перспективные балансы тепловой мощности источников тепловой энергии</w:t>
      </w:r>
      <w:r w:rsidR="00851204" w:rsidRPr="00571455">
        <w:t xml:space="preserve"> </w:t>
      </w:r>
      <w:r w:rsidRPr="00571455">
        <w:t>и тепловой нагрузки потребителей</w:t>
      </w:r>
      <w:r w:rsidR="00851204" w:rsidRPr="00571455">
        <w:t xml:space="preserve"> </w:t>
      </w:r>
      <w:r w:rsidRPr="00571455">
        <w:t>привед</w:t>
      </w:r>
      <w:r w:rsidRPr="00571455">
        <w:t>е</w:t>
      </w:r>
      <w:r w:rsidRPr="00571455">
        <w:t xml:space="preserve">ны в таблице </w:t>
      </w:r>
      <w:r w:rsidR="00A62FC8" w:rsidRPr="00571455">
        <w:t>5</w:t>
      </w:r>
      <w:r w:rsidR="00EB2A74" w:rsidRPr="00571455">
        <w:t>2</w:t>
      </w:r>
      <w:r w:rsidRPr="00571455">
        <w:t>.</w:t>
      </w:r>
      <w:r w:rsidR="00851204" w:rsidRPr="00571455">
        <w:t xml:space="preserve"> </w:t>
      </w:r>
    </w:p>
    <w:p w14:paraId="5DEC8F4A" w14:textId="77777777" w:rsidR="00213A8B" w:rsidRPr="00571455" w:rsidRDefault="00213A8B" w:rsidP="0006129B"/>
    <w:p w14:paraId="5741F2DB" w14:textId="0E11847B" w:rsidR="00515005" w:rsidRPr="00571455" w:rsidRDefault="000608B8" w:rsidP="000608B8">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52</w:t>
      </w:r>
      <w:r w:rsidR="009D21FE">
        <w:rPr>
          <w:noProof/>
        </w:rPr>
        <w:fldChar w:fldCharType="end"/>
      </w:r>
      <w:r w:rsidRPr="00571455">
        <w:t xml:space="preserve"> </w:t>
      </w:r>
      <w:r w:rsidR="00F408F2" w:rsidRPr="00571455">
        <w:t>–</w:t>
      </w:r>
      <w:r w:rsidR="00CD1318" w:rsidRPr="00571455">
        <w:t xml:space="preserve"> </w:t>
      </w:r>
      <w:r w:rsidR="00515005" w:rsidRPr="00571455">
        <w:t>Существующие и перспективные балансы тепловой мощности источников тепловой энергии</w:t>
      </w:r>
      <w:r w:rsidR="00851204" w:rsidRPr="00571455">
        <w:t xml:space="preserve"> </w:t>
      </w:r>
      <w:r w:rsidR="00515005" w:rsidRPr="00571455">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5304"/>
        <w:gridCol w:w="832"/>
        <w:gridCol w:w="995"/>
        <w:gridCol w:w="995"/>
        <w:gridCol w:w="995"/>
        <w:gridCol w:w="995"/>
        <w:gridCol w:w="995"/>
        <w:gridCol w:w="995"/>
        <w:gridCol w:w="1172"/>
        <w:gridCol w:w="1172"/>
      </w:tblGrid>
      <w:tr w:rsidR="00872763" w:rsidRPr="00571455" w14:paraId="5946E1D7" w14:textId="0CA4CA65" w:rsidTr="00DD3B6F">
        <w:trPr>
          <w:cantSplit/>
          <w:tblHeader/>
        </w:trPr>
        <w:tc>
          <w:tcPr>
            <w:tcW w:w="205" w:type="pct"/>
            <w:shd w:val="clear" w:color="auto" w:fill="auto"/>
            <w:vAlign w:val="center"/>
          </w:tcPr>
          <w:p w14:paraId="30036C6D" w14:textId="77777777" w:rsidR="008275D3" w:rsidRPr="00571455" w:rsidRDefault="008275D3" w:rsidP="008275D3">
            <w:pPr>
              <w:jc w:val="center"/>
              <w:rPr>
                <w:sz w:val="22"/>
                <w:szCs w:val="22"/>
              </w:rPr>
            </w:pPr>
            <w:bookmarkStart w:id="251" w:name="_Hlk144551006"/>
            <w:bookmarkStart w:id="252" w:name="_Hlk141346180"/>
            <w:bookmarkStart w:id="253" w:name="_Hlk129355246"/>
            <w:bookmarkStart w:id="254" w:name="_Hlk128491576"/>
            <w:bookmarkStart w:id="255" w:name="_Hlk137291095"/>
            <w:r w:rsidRPr="00571455">
              <w:rPr>
                <w:sz w:val="22"/>
                <w:szCs w:val="22"/>
              </w:rPr>
              <w:t>№ п/п</w:t>
            </w:r>
          </w:p>
        </w:tc>
        <w:tc>
          <w:tcPr>
            <w:tcW w:w="1760" w:type="pct"/>
            <w:shd w:val="clear" w:color="auto" w:fill="auto"/>
            <w:vAlign w:val="center"/>
            <w:hideMark/>
          </w:tcPr>
          <w:p w14:paraId="0E636BF7" w14:textId="77777777" w:rsidR="008275D3" w:rsidRPr="00571455" w:rsidRDefault="008275D3" w:rsidP="008275D3">
            <w:pPr>
              <w:jc w:val="center"/>
              <w:rPr>
                <w:sz w:val="22"/>
                <w:szCs w:val="22"/>
              </w:rPr>
            </w:pPr>
            <w:r w:rsidRPr="00571455">
              <w:rPr>
                <w:sz w:val="22"/>
                <w:szCs w:val="22"/>
              </w:rPr>
              <w:t>Зона действия котельной</w:t>
            </w:r>
          </w:p>
        </w:tc>
        <w:tc>
          <w:tcPr>
            <w:tcW w:w="276" w:type="pct"/>
            <w:shd w:val="clear" w:color="auto" w:fill="auto"/>
            <w:vAlign w:val="center"/>
            <w:hideMark/>
          </w:tcPr>
          <w:p w14:paraId="17319875" w14:textId="77777777" w:rsidR="008275D3" w:rsidRPr="00571455" w:rsidRDefault="008275D3" w:rsidP="008275D3">
            <w:pPr>
              <w:jc w:val="center"/>
              <w:rPr>
                <w:sz w:val="22"/>
                <w:szCs w:val="22"/>
              </w:rPr>
            </w:pPr>
            <w:r w:rsidRPr="00571455">
              <w:rPr>
                <w:sz w:val="22"/>
                <w:szCs w:val="22"/>
              </w:rPr>
              <w:t>Ед. изм.</w:t>
            </w:r>
          </w:p>
        </w:tc>
        <w:tc>
          <w:tcPr>
            <w:tcW w:w="330" w:type="pct"/>
            <w:shd w:val="clear" w:color="auto" w:fill="auto"/>
            <w:vAlign w:val="center"/>
            <w:hideMark/>
          </w:tcPr>
          <w:p w14:paraId="64B27D0B" w14:textId="649AF1EC" w:rsidR="008275D3" w:rsidRPr="00571455" w:rsidRDefault="008275D3" w:rsidP="008275D3">
            <w:pPr>
              <w:jc w:val="center"/>
              <w:rPr>
                <w:iCs/>
                <w:sz w:val="22"/>
                <w:szCs w:val="22"/>
              </w:rPr>
            </w:pPr>
            <w:r w:rsidRPr="00571455">
              <w:rPr>
                <w:iCs/>
                <w:sz w:val="22"/>
                <w:szCs w:val="22"/>
              </w:rPr>
              <w:t>2022 год</w:t>
            </w:r>
          </w:p>
        </w:tc>
        <w:tc>
          <w:tcPr>
            <w:tcW w:w="330" w:type="pct"/>
            <w:shd w:val="clear" w:color="auto" w:fill="auto"/>
            <w:vAlign w:val="center"/>
            <w:hideMark/>
          </w:tcPr>
          <w:p w14:paraId="2E740635" w14:textId="219C62B6" w:rsidR="008275D3" w:rsidRPr="00571455" w:rsidRDefault="008275D3" w:rsidP="008275D3">
            <w:pPr>
              <w:jc w:val="center"/>
              <w:rPr>
                <w:iCs/>
                <w:sz w:val="22"/>
                <w:szCs w:val="22"/>
              </w:rPr>
            </w:pPr>
            <w:r w:rsidRPr="00571455">
              <w:rPr>
                <w:iCs/>
                <w:sz w:val="22"/>
                <w:szCs w:val="22"/>
              </w:rPr>
              <w:t>2023 год</w:t>
            </w:r>
          </w:p>
        </w:tc>
        <w:tc>
          <w:tcPr>
            <w:tcW w:w="330" w:type="pct"/>
            <w:shd w:val="clear" w:color="auto" w:fill="auto"/>
            <w:vAlign w:val="center"/>
            <w:hideMark/>
          </w:tcPr>
          <w:p w14:paraId="341EF8B8" w14:textId="5DB96047" w:rsidR="008275D3" w:rsidRPr="00571455" w:rsidRDefault="008275D3" w:rsidP="008275D3">
            <w:pPr>
              <w:jc w:val="center"/>
              <w:rPr>
                <w:iCs/>
                <w:sz w:val="22"/>
                <w:szCs w:val="22"/>
              </w:rPr>
            </w:pPr>
            <w:r w:rsidRPr="00571455">
              <w:rPr>
                <w:iCs/>
                <w:sz w:val="22"/>
                <w:szCs w:val="22"/>
              </w:rPr>
              <w:t>2024 год</w:t>
            </w:r>
          </w:p>
        </w:tc>
        <w:tc>
          <w:tcPr>
            <w:tcW w:w="330" w:type="pct"/>
            <w:shd w:val="clear" w:color="auto" w:fill="auto"/>
            <w:vAlign w:val="center"/>
            <w:hideMark/>
          </w:tcPr>
          <w:p w14:paraId="2338800A" w14:textId="0370ECF7" w:rsidR="008275D3" w:rsidRPr="00571455" w:rsidRDefault="008275D3" w:rsidP="008275D3">
            <w:pPr>
              <w:jc w:val="center"/>
              <w:rPr>
                <w:iCs/>
                <w:sz w:val="22"/>
                <w:szCs w:val="22"/>
              </w:rPr>
            </w:pPr>
            <w:r w:rsidRPr="00571455">
              <w:rPr>
                <w:iCs/>
                <w:sz w:val="22"/>
                <w:szCs w:val="22"/>
              </w:rPr>
              <w:t>2025 год</w:t>
            </w:r>
          </w:p>
        </w:tc>
        <w:tc>
          <w:tcPr>
            <w:tcW w:w="330" w:type="pct"/>
            <w:shd w:val="clear" w:color="auto" w:fill="auto"/>
            <w:vAlign w:val="center"/>
            <w:hideMark/>
          </w:tcPr>
          <w:p w14:paraId="4994C744" w14:textId="02AC7002" w:rsidR="008275D3" w:rsidRPr="00571455" w:rsidRDefault="008275D3" w:rsidP="008275D3">
            <w:pPr>
              <w:jc w:val="center"/>
              <w:rPr>
                <w:iCs/>
                <w:sz w:val="22"/>
                <w:szCs w:val="22"/>
              </w:rPr>
            </w:pPr>
            <w:r w:rsidRPr="00571455">
              <w:rPr>
                <w:iCs/>
                <w:sz w:val="22"/>
                <w:szCs w:val="22"/>
              </w:rPr>
              <w:t>2026 год</w:t>
            </w:r>
          </w:p>
        </w:tc>
        <w:tc>
          <w:tcPr>
            <w:tcW w:w="330" w:type="pct"/>
            <w:shd w:val="clear" w:color="auto" w:fill="auto"/>
            <w:vAlign w:val="center"/>
            <w:hideMark/>
          </w:tcPr>
          <w:p w14:paraId="6BAD480D" w14:textId="55182A1B" w:rsidR="008275D3" w:rsidRPr="00571455" w:rsidRDefault="008275D3" w:rsidP="008275D3">
            <w:pPr>
              <w:jc w:val="center"/>
              <w:rPr>
                <w:iCs/>
                <w:sz w:val="22"/>
                <w:szCs w:val="22"/>
              </w:rPr>
            </w:pPr>
            <w:r w:rsidRPr="00571455">
              <w:rPr>
                <w:iCs/>
                <w:sz w:val="22"/>
                <w:szCs w:val="22"/>
              </w:rPr>
              <w:t>2027 год</w:t>
            </w:r>
          </w:p>
        </w:tc>
        <w:tc>
          <w:tcPr>
            <w:tcW w:w="389" w:type="pct"/>
            <w:shd w:val="clear" w:color="auto" w:fill="auto"/>
            <w:vAlign w:val="center"/>
            <w:hideMark/>
          </w:tcPr>
          <w:p w14:paraId="71B21E72" w14:textId="7266B8C3" w:rsidR="008275D3" w:rsidRPr="00571455" w:rsidRDefault="008275D3" w:rsidP="008275D3">
            <w:pPr>
              <w:jc w:val="center"/>
              <w:rPr>
                <w:iCs/>
                <w:sz w:val="22"/>
                <w:szCs w:val="22"/>
              </w:rPr>
            </w:pPr>
            <w:r w:rsidRPr="00571455">
              <w:rPr>
                <w:sz w:val="22"/>
                <w:szCs w:val="22"/>
              </w:rPr>
              <w:t>2028 год</w:t>
            </w:r>
          </w:p>
        </w:tc>
        <w:tc>
          <w:tcPr>
            <w:tcW w:w="389" w:type="pct"/>
            <w:shd w:val="clear" w:color="auto" w:fill="auto"/>
            <w:vAlign w:val="center"/>
          </w:tcPr>
          <w:p w14:paraId="28F54668" w14:textId="2DD56AB1" w:rsidR="008275D3" w:rsidRPr="00571455" w:rsidRDefault="008275D3" w:rsidP="008275D3">
            <w:pPr>
              <w:jc w:val="center"/>
              <w:rPr>
                <w:sz w:val="22"/>
                <w:szCs w:val="22"/>
              </w:rPr>
            </w:pPr>
            <w:r w:rsidRPr="00571455">
              <w:rPr>
                <w:sz w:val="22"/>
                <w:szCs w:val="22"/>
              </w:rPr>
              <w:t>2029-2033 годы</w:t>
            </w:r>
          </w:p>
        </w:tc>
      </w:tr>
      <w:tr w:rsidR="00872763" w:rsidRPr="00571455" w14:paraId="4C13CBFA" w14:textId="649AC2B8" w:rsidTr="00DD3B6F">
        <w:trPr>
          <w:cantSplit/>
        </w:trPr>
        <w:tc>
          <w:tcPr>
            <w:tcW w:w="205" w:type="pct"/>
            <w:shd w:val="clear" w:color="auto" w:fill="auto"/>
            <w:vAlign w:val="bottom"/>
          </w:tcPr>
          <w:p w14:paraId="0F52DAA3" w14:textId="1F9979BC" w:rsidR="008275D3" w:rsidRPr="00571455" w:rsidRDefault="008275D3" w:rsidP="008275D3">
            <w:pPr>
              <w:jc w:val="center"/>
              <w:rPr>
                <w:sz w:val="22"/>
                <w:szCs w:val="22"/>
              </w:rPr>
            </w:pPr>
            <w:r w:rsidRPr="00571455">
              <w:rPr>
                <w:sz w:val="22"/>
                <w:szCs w:val="22"/>
              </w:rPr>
              <w:t>1</w:t>
            </w:r>
          </w:p>
        </w:tc>
        <w:tc>
          <w:tcPr>
            <w:tcW w:w="1760" w:type="pct"/>
            <w:shd w:val="clear" w:color="auto" w:fill="auto"/>
            <w:vAlign w:val="center"/>
          </w:tcPr>
          <w:p w14:paraId="789A5768" w14:textId="5094044E" w:rsidR="008275D3" w:rsidRPr="00571455" w:rsidRDefault="008275D3" w:rsidP="008275D3">
            <w:pPr>
              <w:jc w:val="center"/>
              <w:rPr>
                <w:b/>
                <w:bCs/>
                <w:sz w:val="22"/>
                <w:szCs w:val="22"/>
              </w:rPr>
            </w:pPr>
            <w:r w:rsidRPr="00571455">
              <w:rPr>
                <w:b/>
                <w:bCs/>
                <w:sz w:val="22"/>
                <w:szCs w:val="22"/>
              </w:rPr>
              <w:t>Котельная «Микрорайон» (с. Якшур-Бодья)</w:t>
            </w:r>
          </w:p>
        </w:tc>
        <w:tc>
          <w:tcPr>
            <w:tcW w:w="276" w:type="pct"/>
            <w:shd w:val="clear" w:color="auto" w:fill="auto"/>
            <w:vAlign w:val="center"/>
          </w:tcPr>
          <w:p w14:paraId="541839D3" w14:textId="77777777" w:rsidR="008275D3" w:rsidRPr="00571455" w:rsidRDefault="008275D3" w:rsidP="008275D3">
            <w:pPr>
              <w:jc w:val="center"/>
              <w:rPr>
                <w:b/>
                <w:bCs/>
                <w:sz w:val="22"/>
                <w:szCs w:val="22"/>
              </w:rPr>
            </w:pPr>
          </w:p>
        </w:tc>
        <w:tc>
          <w:tcPr>
            <w:tcW w:w="330" w:type="pct"/>
            <w:shd w:val="clear" w:color="auto" w:fill="auto"/>
            <w:vAlign w:val="bottom"/>
          </w:tcPr>
          <w:p w14:paraId="406F3609" w14:textId="77777777" w:rsidR="008275D3" w:rsidRPr="00571455" w:rsidRDefault="008275D3" w:rsidP="008275D3">
            <w:pPr>
              <w:jc w:val="right"/>
              <w:rPr>
                <w:sz w:val="22"/>
                <w:szCs w:val="22"/>
              </w:rPr>
            </w:pPr>
          </w:p>
        </w:tc>
        <w:tc>
          <w:tcPr>
            <w:tcW w:w="330" w:type="pct"/>
            <w:shd w:val="clear" w:color="auto" w:fill="auto"/>
            <w:vAlign w:val="center"/>
          </w:tcPr>
          <w:p w14:paraId="0578BDB5" w14:textId="77777777" w:rsidR="008275D3" w:rsidRPr="00571455" w:rsidRDefault="008275D3" w:rsidP="008275D3">
            <w:pPr>
              <w:jc w:val="center"/>
              <w:rPr>
                <w:sz w:val="22"/>
                <w:szCs w:val="22"/>
              </w:rPr>
            </w:pPr>
          </w:p>
        </w:tc>
        <w:tc>
          <w:tcPr>
            <w:tcW w:w="330" w:type="pct"/>
            <w:shd w:val="clear" w:color="auto" w:fill="auto"/>
            <w:vAlign w:val="center"/>
          </w:tcPr>
          <w:p w14:paraId="04127258" w14:textId="77777777" w:rsidR="008275D3" w:rsidRPr="00571455" w:rsidRDefault="008275D3" w:rsidP="008275D3">
            <w:pPr>
              <w:jc w:val="center"/>
              <w:rPr>
                <w:sz w:val="22"/>
                <w:szCs w:val="22"/>
              </w:rPr>
            </w:pPr>
          </w:p>
        </w:tc>
        <w:tc>
          <w:tcPr>
            <w:tcW w:w="330" w:type="pct"/>
            <w:shd w:val="clear" w:color="auto" w:fill="auto"/>
            <w:vAlign w:val="center"/>
          </w:tcPr>
          <w:p w14:paraId="52B9462D" w14:textId="77777777" w:rsidR="008275D3" w:rsidRPr="00571455" w:rsidRDefault="008275D3" w:rsidP="008275D3">
            <w:pPr>
              <w:jc w:val="center"/>
              <w:rPr>
                <w:sz w:val="22"/>
                <w:szCs w:val="22"/>
              </w:rPr>
            </w:pPr>
          </w:p>
        </w:tc>
        <w:tc>
          <w:tcPr>
            <w:tcW w:w="330" w:type="pct"/>
            <w:shd w:val="clear" w:color="auto" w:fill="auto"/>
            <w:vAlign w:val="center"/>
          </w:tcPr>
          <w:p w14:paraId="28C60CA2" w14:textId="77777777" w:rsidR="008275D3" w:rsidRPr="00571455" w:rsidRDefault="008275D3" w:rsidP="008275D3">
            <w:pPr>
              <w:jc w:val="center"/>
              <w:rPr>
                <w:sz w:val="22"/>
                <w:szCs w:val="22"/>
              </w:rPr>
            </w:pPr>
          </w:p>
        </w:tc>
        <w:tc>
          <w:tcPr>
            <w:tcW w:w="330" w:type="pct"/>
            <w:shd w:val="clear" w:color="auto" w:fill="auto"/>
            <w:vAlign w:val="center"/>
          </w:tcPr>
          <w:p w14:paraId="50DF65FD" w14:textId="77777777" w:rsidR="008275D3" w:rsidRPr="00571455" w:rsidRDefault="008275D3" w:rsidP="008275D3">
            <w:pPr>
              <w:jc w:val="center"/>
              <w:rPr>
                <w:sz w:val="22"/>
                <w:szCs w:val="22"/>
              </w:rPr>
            </w:pPr>
          </w:p>
        </w:tc>
        <w:tc>
          <w:tcPr>
            <w:tcW w:w="389" w:type="pct"/>
            <w:shd w:val="clear" w:color="auto" w:fill="auto"/>
            <w:vAlign w:val="center"/>
          </w:tcPr>
          <w:p w14:paraId="25586B29" w14:textId="77777777" w:rsidR="008275D3" w:rsidRPr="00571455" w:rsidRDefault="008275D3" w:rsidP="008275D3">
            <w:pPr>
              <w:jc w:val="center"/>
              <w:rPr>
                <w:sz w:val="22"/>
                <w:szCs w:val="22"/>
              </w:rPr>
            </w:pPr>
          </w:p>
        </w:tc>
        <w:tc>
          <w:tcPr>
            <w:tcW w:w="389" w:type="pct"/>
            <w:shd w:val="clear" w:color="auto" w:fill="auto"/>
          </w:tcPr>
          <w:p w14:paraId="202CFCDD" w14:textId="77777777" w:rsidR="008275D3" w:rsidRPr="00571455" w:rsidRDefault="008275D3" w:rsidP="008275D3">
            <w:pPr>
              <w:jc w:val="center"/>
              <w:rPr>
                <w:sz w:val="22"/>
                <w:szCs w:val="22"/>
              </w:rPr>
            </w:pPr>
          </w:p>
        </w:tc>
      </w:tr>
      <w:tr w:rsidR="00872763" w:rsidRPr="00571455" w14:paraId="558B8B54" w14:textId="78ED72F6" w:rsidTr="00DD3B6F">
        <w:trPr>
          <w:cantSplit/>
        </w:trPr>
        <w:tc>
          <w:tcPr>
            <w:tcW w:w="205" w:type="pct"/>
            <w:shd w:val="clear" w:color="auto" w:fill="auto"/>
            <w:vAlign w:val="bottom"/>
          </w:tcPr>
          <w:p w14:paraId="2E85059F" w14:textId="704B7214" w:rsidR="008275D3" w:rsidRPr="00571455" w:rsidRDefault="008275D3" w:rsidP="008275D3">
            <w:pPr>
              <w:jc w:val="center"/>
              <w:rPr>
                <w:sz w:val="22"/>
                <w:szCs w:val="22"/>
              </w:rPr>
            </w:pPr>
            <w:r w:rsidRPr="00571455">
              <w:rPr>
                <w:sz w:val="22"/>
                <w:szCs w:val="22"/>
              </w:rPr>
              <w:t>1.1</w:t>
            </w:r>
          </w:p>
        </w:tc>
        <w:tc>
          <w:tcPr>
            <w:tcW w:w="1760" w:type="pct"/>
            <w:shd w:val="clear" w:color="auto" w:fill="auto"/>
            <w:vAlign w:val="center"/>
          </w:tcPr>
          <w:p w14:paraId="40356965" w14:textId="1DEE9842" w:rsidR="008275D3" w:rsidRPr="00571455" w:rsidRDefault="008275D3" w:rsidP="008275D3">
            <w:pPr>
              <w:jc w:val="center"/>
              <w:rPr>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C193037" w14:textId="5D5E2EE3"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4D5B96BB" w14:textId="19A4DE61"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4DB25B39" w14:textId="7F0A9896"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4E628B00" w14:textId="3262E300"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357B4B0E" w14:textId="41AE634B"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55FB1992" w14:textId="313236B6"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1D10ECCE" w14:textId="6A3BCB14" w:rsidR="008275D3" w:rsidRPr="00571455" w:rsidRDefault="008275D3" w:rsidP="008275D3">
            <w:pPr>
              <w:jc w:val="center"/>
              <w:rPr>
                <w:sz w:val="22"/>
                <w:szCs w:val="22"/>
              </w:rPr>
            </w:pPr>
            <w:r w:rsidRPr="00571455">
              <w:rPr>
                <w:sz w:val="22"/>
                <w:szCs w:val="22"/>
              </w:rPr>
              <w:t>4,010</w:t>
            </w:r>
          </w:p>
        </w:tc>
        <w:tc>
          <w:tcPr>
            <w:tcW w:w="389" w:type="pct"/>
            <w:shd w:val="clear" w:color="auto" w:fill="auto"/>
            <w:vAlign w:val="center"/>
          </w:tcPr>
          <w:p w14:paraId="2D594A7E" w14:textId="4FCB3399" w:rsidR="008275D3" w:rsidRPr="00571455" w:rsidRDefault="008275D3" w:rsidP="008275D3">
            <w:pPr>
              <w:jc w:val="center"/>
              <w:rPr>
                <w:sz w:val="22"/>
                <w:szCs w:val="22"/>
              </w:rPr>
            </w:pPr>
            <w:r w:rsidRPr="00571455">
              <w:rPr>
                <w:sz w:val="22"/>
                <w:szCs w:val="22"/>
              </w:rPr>
              <w:t>4,010</w:t>
            </w:r>
          </w:p>
        </w:tc>
        <w:tc>
          <w:tcPr>
            <w:tcW w:w="389" w:type="pct"/>
            <w:shd w:val="clear" w:color="auto" w:fill="auto"/>
            <w:vAlign w:val="center"/>
          </w:tcPr>
          <w:p w14:paraId="48604EEA" w14:textId="7DF26140" w:rsidR="008275D3" w:rsidRPr="00571455" w:rsidRDefault="008275D3" w:rsidP="008275D3">
            <w:pPr>
              <w:jc w:val="center"/>
              <w:rPr>
                <w:sz w:val="22"/>
                <w:szCs w:val="22"/>
              </w:rPr>
            </w:pPr>
            <w:r w:rsidRPr="00571455">
              <w:rPr>
                <w:sz w:val="22"/>
                <w:szCs w:val="22"/>
              </w:rPr>
              <w:t>4,010</w:t>
            </w:r>
          </w:p>
        </w:tc>
      </w:tr>
      <w:tr w:rsidR="00872763" w:rsidRPr="00571455" w14:paraId="217CF0A1" w14:textId="31C0311D" w:rsidTr="00DD3B6F">
        <w:trPr>
          <w:cantSplit/>
        </w:trPr>
        <w:tc>
          <w:tcPr>
            <w:tcW w:w="205" w:type="pct"/>
            <w:shd w:val="clear" w:color="auto" w:fill="auto"/>
            <w:vAlign w:val="bottom"/>
          </w:tcPr>
          <w:p w14:paraId="656D0143" w14:textId="3CBEABE0" w:rsidR="008275D3" w:rsidRPr="00571455" w:rsidRDefault="008275D3" w:rsidP="008275D3">
            <w:pPr>
              <w:jc w:val="center"/>
              <w:rPr>
                <w:sz w:val="22"/>
                <w:szCs w:val="22"/>
              </w:rPr>
            </w:pPr>
            <w:r w:rsidRPr="00571455">
              <w:rPr>
                <w:sz w:val="22"/>
                <w:szCs w:val="22"/>
              </w:rPr>
              <w:t>1.2</w:t>
            </w:r>
          </w:p>
        </w:tc>
        <w:tc>
          <w:tcPr>
            <w:tcW w:w="1760" w:type="pct"/>
            <w:shd w:val="clear" w:color="auto" w:fill="auto"/>
            <w:vAlign w:val="center"/>
          </w:tcPr>
          <w:p w14:paraId="21D648D3" w14:textId="7E41138F" w:rsidR="008275D3" w:rsidRPr="00571455" w:rsidRDefault="008275D3" w:rsidP="008275D3">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4B48631" w14:textId="6CF0605D"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0C8CE0D8" w14:textId="0EF7BDF0"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139A662F" w14:textId="62556D50"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254ED6E4" w14:textId="3D6D981D"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5C96BD0C" w14:textId="0BB15A8B"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1DDF557F" w14:textId="33E259B7" w:rsidR="008275D3" w:rsidRPr="00571455" w:rsidRDefault="008275D3" w:rsidP="008275D3">
            <w:pPr>
              <w:jc w:val="center"/>
              <w:rPr>
                <w:sz w:val="22"/>
                <w:szCs w:val="22"/>
              </w:rPr>
            </w:pPr>
            <w:r w:rsidRPr="00571455">
              <w:rPr>
                <w:sz w:val="22"/>
                <w:szCs w:val="22"/>
              </w:rPr>
              <w:t>4,010</w:t>
            </w:r>
          </w:p>
        </w:tc>
        <w:tc>
          <w:tcPr>
            <w:tcW w:w="330" w:type="pct"/>
            <w:shd w:val="clear" w:color="auto" w:fill="auto"/>
            <w:vAlign w:val="center"/>
          </w:tcPr>
          <w:p w14:paraId="1BDF9E57" w14:textId="3354A169" w:rsidR="008275D3" w:rsidRPr="00571455" w:rsidRDefault="008275D3" w:rsidP="008275D3">
            <w:pPr>
              <w:jc w:val="center"/>
              <w:rPr>
                <w:sz w:val="22"/>
                <w:szCs w:val="22"/>
              </w:rPr>
            </w:pPr>
            <w:r w:rsidRPr="00571455">
              <w:rPr>
                <w:sz w:val="22"/>
                <w:szCs w:val="22"/>
              </w:rPr>
              <w:t>4,010</w:t>
            </w:r>
          </w:p>
        </w:tc>
        <w:tc>
          <w:tcPr>
            <w:tcW w:w="389" w:type="pct"/>
            <w:shd w:val="clear" w:color="auto" w:fill="auto"/>
            <w:vAlign w:val="center"/>
          </w:tcPr>
          <w:p w14:paraId="6CCA21BB" w14:textId="16F44266" w:rsidR="008275D3" w:rsidRPr="00571455" w:rsidRDefault="008275D3" w:rsidP="008275D3">
            <w:pPr>
              <w:jc w:val="center"/>
              <w:rPr>
                <w:sz w:val="22"/>
                <w:szCs w:val="22"/>
              </w:rPr>
            </w:pPr>
            <w:r w:rsidRPr="00571455">
              <w:rPr>
                <w:sz w:val="22"/>
                <w:szCs w:val="22"/>
              </w:rPr>
              <w:t>4,010</w:t>
            </w:r>
          </w:p>
        </w:tc>
        <w:tc>
          <w:tcPr>
            <w:tcW w:w="389" w:type="pct"/>
            <w:shd w:val="clear" w:color="auto" w:fill="auto"/>
            <w:vAlign w:val="center"/>
          </w:tcPr>
          <w:p w14:paraId="3528F1AA" w14:textId="3566435F" w:rsidR="008275D3" w:rsidRPr="00571455" w:rsidRDefault="008275D3" w:rsidP="008275D3">
            <w:pPr>
              <w:jc w:val="center"/>
              <w:rPr>
                <w:sz w:val="22"/>
                <w:szCs w:val="22"/>
              </w:rPr>
            </w:pPr>
            <w:r w:rsidRPr="00571455">
              <w:rPr>
                <w:sz w:val="22"/>
                <w:szCs w:val="22"/>
              </w:rPr>
              <w:t>4,01</w:t>
            </w:r>
          </w:p>
        </w:tc>
      </w:tr>
      <w:tr w:rsidR="00872763" w:rsidRPr="00571455" w14:paraId="54247B31" w14:textId="7ECBCF36" w:rsidTr="00DD3B6F">
        <w:trPr>
          <w:cantSplit/>
        </w:trPr>
        <w:tc>
          <w:tcPr>
            <w:tcW w:w="205" w:type="pct"/>
            <w:shd w:val="clear" w:color="auto" w:fill="auto"/>
            <w:vAlign w:val="bottom"/>
          </w:tcPr>
          <w:p w14:paraId="51282754" w14:textId="689F1EF9" w:rsidR="008275D3" w:rsidRPr="00571455" w:rsidRDefault="008275D3" w:rsidP="008275D3">
            <w:pPr>
              <w:jc w:val="center"/>
              <w:rPr>
                <w:sz w:val="22"/>
                <w:szCs w:val="22"/>
              </w:rPr>
            </w:pPr>
            <w:r w:rsidRPr="00571455">
              <w:rPr>
                <w:sz w:val="22"/>
                <w:szCs w:val="22"/>
              </w:rPr>
              <w:t>1.3</w:t>
            </w:r>
          </w:p>
        </w:tc>
        <w:tc>
          <w:tcPr>
            <w:tcW w:w="1760" w:type="pct"/>
            <w:shd w:val="clear" w:color="auto" w:fill="auto"/>
            <w:vAlign w:val="center"/>
          </w:tcPr>
          <w:p w14:paraId="0C79AF5D" w14:textId="60AC81BF" w:rsidR="008275D3" w:rsidRPr="00571455" w:rsidRDefault="008275D3" w:rsidP="008275D3">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33494134" w14:textId="27FAC4FF"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1C572722" w14:textId="4FF4F869" w:rsidR="008275D3" w:rsidRPr="00571455" w:rsidRDefault="008275D3" w:rsidP="008275D3">
            <w:pPr>
              <w:jc w:val="center"/>
              <w:rPr>
                <w:sz w:val="22"/>
                <w:szCs w:val="22"/>
              </w:rPr>
            </w:pPr>
            <w:r w:rsidRPr="00571455">
              <w:rPr>
                <w:sz w:val="22"/>
                <w:szCs w:val="22"/>
              </w:rPr>
              <w:t>0,000</w:t>
            </w:r>
          </w:p>
        </w:tc>
        <w:tc>
          <w:tcPr>
            <w:tcW w:w="330" w:type="pct"/>
            <w:shd w:val="clear" w:color="auto" w:fill="auto"/>
            <w:vAlign w:val="center"/>
          </w:tcPr>
          <w:p w14:paraId="56850284" w14:textId="5E691F79" w:rsidR="008275D3" w:rsidRPr="00571455" w:rsidRDefault="008275D3" w:rsidP="008275D3">
            <w:pPr>
              <w:jc w:val="center"/>
              <w:rPr>
                <w:sz w:val="22"/>
                <w:szCs w:val="22"/>
              </w:rPr>
            </w:pPr>
            <w:r w:rsidRPr="00571455">
              <w:rPr>
                <w:sz w:val="22"/>
                <w:szCs w:val="22"/>
              </w:rPr>
              <w:t>0,000</w:t>
            </w:r>
          </w:p>
        </w:tc>
        <w:tc>
          <w:tcPr>
            <w:tcW w:w="330" w:type="pct"/>
            <w:shd w:val="clear" w:color="auto" w:fill="auto"/>
            <w:vAlign w:val="center"/>
          </w:tcPr>
          <w:p w14:paraId="47BE6083" w14:textId="705F38A2" w:rsidR="008275D3" w:rsidRPr="00571455" w:rsidRDefault="008275D3" w:rsidP="008275D3">
            <w:pPr>
              <w:jc w:val="center"/>
              <w:rPr>
                <w:sz w:val="22"/>
                <w:szCs w:val="22"/>
              </w:rPr>
            </w:pPr>
            <w:r w:rsidRPr="00571455">
              <w:rPr>
                <w:sz w:val="22"/>
                <w:szCs w:val="22"/>
              </w:rPr>
              <w:t>0,000</w:t>
            </w:r>
          </w:p>
        </w:tc>
        <w:tc>
          <w:tcPr>
            <w:tcW w:w="330" w:type="pct"/>
            <w:shd w:val="clear" w:color="auto" w:fill="auto"/>
            <w:vAlign w:val="center"/>
          </w:tcPr>
          <w:p w14:paraId="6D896445" w14:textId="5035F9A3" w:rsidR="008275D3" w:rsidRPr="00571455" w:rsidRDefault="008275D3" w:rsidP="008275D3">
            <w:pPr>
              <w:jc w:val="center"/>
              <w:rPr>
                <w:sz w:val="22"/>
                <w:szCs w:val="22"/>
              </w:rPr>
            </w:pPr>
            <w:r w:rsidRPr="00571455">
              <w:rPr>
                <w:sz w:val="22"/>
                <w:szCs w:val="22"/>
              </w:rPr>
              <w:t>0,000</w:t>
            </w:r>
          </w:p>
        </w:tc>
        <w:tc>
          <w:tcPr>
            <w:tcW w:w="330" w:type="pct"/>
            <w:shd w:val="clear" w:color="auto" w:fill="auto"/>
            <w:vAlign w:val="center"/>
          </w:tcPr>
          <w:p w14:paraId="4AD88D5F" w14:textId="1D4D34BF" w:rsidR="008275D3" w:rsidRPr="00571455" w:rsidRDefault="008275D3" w:rsidP="008275D3">
            <w:pPr>
              <w:jc w:val="center"/>
              <w:rPr>
                <w:sz w:val="22"/>
                <w:szCs w:val="22"/>
              </w:rPr>
            </w:pPr>
            <w:r w:rsidRPr="00571455">
              <w:rPr>
                <w:sz w:val="22"/>
                <w:szCs w:val="22"/>
              </w:rPr>
              <w:t>0,000</w:t>
            </w:r>
          </w:p>
        </w:tc>
        <w:tc>
          <w:tcPr>
            <w:tcW w:w="330" w:type="pct"/>
            <w:shd w:val="clear" w:color="auto" w:fill="auto"/>
            <w:vAlign w:val="center"/>
          </w:tcPr>
          <w:p w14:paraId="70B45B56" w14:textId="6C9A3D33" w:rsidR="008275D3" w:rsidRPr="00571455" w:rsidRDefault="008275D3" w:rsidP="008275D3">
            <w:pPr>
              <w:jc w:val="center"/>
              <w:rPr>
                <w:sz w:val="22"/>
                <w:szCs w:val="22"/>
              </w:rPr>
            </w:pPr>
            <w:r w:rsidRPr="00571455">
              <w:rPr>
                <w:sz w:val="22"/>
                <w:szCs w:val="22"/>
              </w:rPr>
              <w:t>0,000</w:t>
            </w:r>
          </w:p>
        </w:tc>
        <w:tc>
          <w:tcPr>
            <w:tcW w:w="389" w:type="pct"/>
            <w:shd w:val="clear" w:color="auto" w:fill="auto"/>
            <w:vAlign w:val="center"/>
          </w:tcPr>
          <w:p w14:paraId="5220ECAD" w14:textId="26351283" w:rsidR="008275D3" w:rsidRPr="00571455" w:rsidRDefault="008275D3" w:rsidP="008275D3">
            <w:pPr>
              <w:jc w:val="center"/>
              <w:rPr>
                <w:sz w:val="22"/>
                <w:szCs w:val="22"/>
              </w:rPr>
            </w:pPr>
            <w:r w:rsidRPr="00571455">
              <w:rPr>
                <w:sz w:val="22"/>
                <w:szCs w:val="22"/>
              </w:rPr>
              <w:t>0,000</w:t>
            </w:r>
          </w:p>
        </w:tc>
        <w:tc>
          <w:tcPr>
            <w:tcW w:w="389" w:type="pct"/>
            <w:shd w:val="clear" w:color="auto" w:fill="auto"/>
            <w:vAlign w:val="center"/>
          </w:tcPr>
          <w:p w14:paraId="6BD93D41" w14:textId="60A046FB" w:rsidR="008275D3" w:rsidRPr="00571455" w:rsidRDefault="008275D3" w:rsidP="008275D3">
            <w:pPr>
              <w:jc w:val="center"/>
              <w:rPr>
                <w:sz w:val="22"/>
                <w:szCs w:val="22"/>
              </w:rPr>
            </w:pPr>
            <w:r w:rsidRPr="00571455">
              <w:rPr>
                <w:sz w:val="22"/>
                <w:szCs w:val="22"/>
              </w:rPr>
              <w:t>0</w:t>
            </w:r>
          </w:p>
        </w:tc>
      </w:tr>
      <w:tr w:rsidR="00872763" w:rsidRPr="00571455" w14:paraId="4E1D0310" w14:textId="080FE386" w:rsidTr="00DD3B6F">
        <w:trPr>
          <w:cantSplit/>
        </w:trPr>
        <w:tc>
          <w:tcPr>
            <w:tcW w:w="205" w:type="pct"/>
            <w:shd w:val="clear" w:color="auto" w:fill="auto"/>
            <w:vAlign w:val="bottom"/>
          </w:tcPr>
          <w:p w14:paraId="1696F88B" w14:textId="6EF281A8" w:rsidR="008275D3" w:rsidRPr="00571455" w:rsidRDefault="008275D3" w:rsidP="008275D3">
            <w:pPr>
              <w:jc w:val="center"/>
              <w:rPr>
                <w:sz w:val="22"/>
                <w:szCs w:val="22"/>
              </w:rPr>
            </w:pPr>
            <w:r w:rsidRPr="00571455">
              <w:rPr>
                <w:sz w:val="22"/>
                <w:szCs w:val="22"/>
              </w:rPr>
              <w:t>1.4</w:t>
            </w:r>
          </w:p>
        </w:tc>
        <w:tc>
          <w:tcPr>
            <w:tcW w:w="1760" w:type="pct"/>
            <w:shd w:val="clear" w:color="auto" w:fill="auto"/>
            <w:vAlign w:val="center"/>
          </w:tcPr>
          <w:p w14:paraId="38C9BBFF" w14:textId="6877877C" w:rsidR="008275D3" w:rsidRPr="00571455" w:rsidRDefault="008275D3" w:rsidP="008275D3">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2E3DF4C3" w14:textId="1F043909"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19E3AF7D" w14:textId="0426D16D" w:rsidR="008275D3" w:rsidRPr="00571455" w:rsidRDefault="008275D3" w:rsidP="008275D3">
            <w:pPr>
              <w:jc w:val="center"/>
              <w:rPr>
                <w:sz w:val="22"/>
                <w:szCs w:val="22"/>
              </w:rPr>
            </w:pPr>
            <w:r w:rsidRPr="00571455">
              <w:rPr>
                <w:sz w:val="22"/>
                <w:szCs w:val="22"/>
              </w:rPr>
              <w:t>0,062</w:t>
            </w:r>
          </w:p>
        </w:tc>
        <w:tc>
          <w:tcPr>
            <w:tcW w:w="330" w:type="pct"/>
            <w:shd w:val="clear" w:color="auto" w:fill="auto"/>
            <w:vAlign w:val="center"/>
          </w:tcPr>
          <w:p w14:paraId="4ED00F4C" w14:textId="1C7724B8" w:rsidR="008275D3" w:rsidRPr="00571455" w:rsidRDefault="008275D3" w:rsidP="008275D3">
            <w:pPr>
              <w:jc w:val="center"/>
              <w:rPr>
                <w:sz w:val="22"/>
                <w:szCs w:val="22"/>
              </w:rPr>
            </w:pPr>
            <w:r w:rsidRPr="00571455">
              <w:rPr>
                <w:sz w:val="22"/>
                <w:szCs w:val="22"/>
              </w:rPr>
              <w:t>0,062</w:t>
            </w:r>
          </w:p>
        </w:tc>
        <w:tc>
          <w:tcPr>
            <w:tcW w:w="330" w:type="pct"/>
            <w:shd w:val="clear" w:color="auto" w:fill="auto"/>
            <w:vAlign w:val="center"/>
          </w:tcPr>
          <w:p w14:paraId="1EE7BBFD" w14:textId="1D82F5DF" w:rsidR="008275D3" w:rsidRPr="00571455" w:rsidRDefault="008275D3" w:rsidP="008275D3">
            <w:pPr>
              <w:jc w:val="center"/>
              <w:rPr>
                <w:sz w:val="22"/>
                <w:szCs w:val="22"/>
              </w:rPr>
            </w:pPr>
            <w:r w:rsidRPr="00571455">
              <w:rPr>
                <w:sz w:val="22"/>
                <w:szCs w:val="22"/>
              </w:rPr>
              <w:t>0,062</w:t>
            </w:r>
          </w:p>
        </w:tc>
        <w:tc>
          <w:tcPr>
            <w:tcW w:w="330" w:type="pct"/>
            <w:shd w:val="clear" w:color="auto" w:fill="auto"/>
            <w:vAlign w:val="center"/>
          </w:tcPr>
          <w:p w14:paraId="3B23A989" w14:textId="78DCB205" w:rsidR="008275D3" w:rsidRPr="00571455" w:rsidRDefault="008275D3" w:rsidP="008275D3">
            <w:pPr>
              <w:jc w:val="center"/>
              <w:rPr>
                <w:sz w:val="22"/>
                <w:szCs w:val="22"/>
              </w:rPr>
            </w:pPr>
            <w:r w:rsidRPr="00571455">
              <w:rPr>
                <w:sz w:val="22"/>
                <w:szCs w:val="22"/>
              </w:rPr>
              <w:t>0,062</w:t>
            </w:r>
          </w:p>
        </w:tc>
        <w:tc>
          <w:tcPr>
            <w:tcW w:w="330" w:type="pct"/>
            <w:shd w:val="clear" w:color="auto" w:fill="auto"/>
            <w:vAlign w:val="center"/>
          </w:tcPr>
          <w:p w14:paraId="622BB154" w14:textId="19F0CE27" w:rsidR="008275D3" w:rsidRPr="00571455" w:rsidRDefault="008275D3" w:rsidP="008275D3">
            <w:pPr>
              <w:jc w:val="center"/>
              <w:rPr>
                <w:sz w:val="22"/>
                <w:szCs w:val="22"/>
              </w:rPr>
            </w:pPr>
            <w:r w:rsidRPr="00571455">
              <w:rPr>
                <w:sz w:val="22"/>
                <w:szCs w:val="22"/>
              </w:rPr>
              <w:t>0,062</w:t>
            </w:r>
          </w:p>
        </w:tc>
        <w:tc>
          <w:tcPr>
            <w:tcW w:w="330" w:type="pct"/>
            <w:shd w:val="clear" w:color="auto" w:fill="auto"/>
            <w:vAlign w:val="center"/>
          </w:tcPr>
          <w:p w14:paraId="413EC513" w14:textId="0BD0CFEA" w:rsidR="008275D3" w:rsidRPr="00571455" w:rsidRDefault="008275D3" w:rsidP="008275D3">
            <w:pPr>
              <w:jc w:val="center"/>
              <w:rPr>
                <w:sz w:val="22"/>
                <w:szCs w:val="22"/>
              </w:rPr>
            </w:pPr>
            <w:r w:rsidRPr="00571455">
              <w:rPr>
                <w:sz w:val="22"/>
                <w:szCs w:val="22"/>
              </w:rPr>
              <w:t>0,062</w:t>
            </w:r>
          </w:p>
        </w:tc>
        <w:tc>
          <w:tcPr>
            <w:tcW w:w="389" w:type="pct"/>
            <w:shd w:val="clear" w:color="auto" w:fill="auto"/>
            <w:vAlign w:val="center"/>
          </w:tcPr>
          <w:p w14:paraId="201B306A" w14:textId="760BE28C" w:rsidR="008275D3" w:rsidRPr="00571455" w:rsidRDefault="008275D3" w:rsidP="008275D3">
            <w:pPr>
              <w:jc w:val="center"/>
              <w:rPr>
                <w:sz w:val="22"/>
                <w:szCs w:val="22"/>
              </w:rPr>
            </w:pPr>
            <w:r w:rsidRPr="00571455">
              <w:rPr>
                <w:sz w:val="22"/>
                <w:szCs w:val="22"/>
              </w:rPr>
              <w:t>0,062</w:t>
            </w:r>
          </w:p>
        </w:tc>
        <w:tc>
          <w:tcPr>
            <w:tcW w:w="389" w:type="pct"/>
            <w:shd w:val="clear" w:color="auto" w:fill="auto"/>
            <w:vAlign w:val="center"/>
          </w:tcPr>
          <w:p w14:paraId="6498375C" w14:textId="156A720B" w:rsidR="008275D3" w:rsidRPr="00571455" w:rsidRDefault="008275D3" w:rsidP="008275D3">
            <w:pPr>
              <w:jc w:val="center"/>
              <w:rPr>
                <w:sz w:val="22"/>
                <w:szCs w:val="22"/>
              </w:rPr>
            </w:pPr>
            <w:r w:rsidRPr="00571455">
              <w:rPr>
                <w:sz w:val="22"/>
                <w:szCs w:val="22"/>
              </w:rPr>
              <w:t>0,06245</w:t>
            </w:r>
          </w:p>
        </w:tc>
      </w:tr>
      <w:tr w:rsidR="00872763" w:rsidRPr="00571455" w14:paraId="549BC461" w14:textId="3E90C0A7" w:rsidTr="00DD3B6F">
        <w:trPr>
          <w:cantSplit/>
        </w:trPr>
        <w:tc>
          <w:tcPr>
            <w:tcW w:w="205" w:type="pct"/>
            <w:shd w:val="clear" w:color="auto" w:fill="auto"/>
            <w:vAlign w:val="bottom"/>
          </w:tcPr>
          <w:p w14:paraId="4A0B4B43" w14:textId="0729B2D7" w:rsidR="008275D3" w:rsidRPr="00571455" w:rsidRDefault="008275D3" w:rsidP="008275D3">
            <w:pPr>
              <w:jc w:val="center"/>
              <w:rPr>
                <w:sz w:val="22"/>
                <w:szCs w:val="22"/>
              </w:rPr>
            </w:pPr>
            <w:r w:rsidRPr="00571455">
              <w:rPr>
                <w:sz w:val="22"/>
                <w:szCs w:val="22"/>
              </w:rPr>
              <w:t>1.5</w:t>
            </w:r>
          </w:p>
        </w:tc>
        <w:tc>
          <w:tcPr>
            <w:tcW w:w="1760" w:type="pct"/>
            <w:shd w:val="clear" w:color="auto" w:fill="auto"/>
            <w:vAlign w:val="center"/>
          </w:tcPr>
          <w:p w14:paraId="2E532A00" w14:textId="048DF30A" w:rsidR="008275D3" w:rsidRPr="00571455" w:rsidRDefault="008275D3" w:rsidP="008275D3">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77F019D" w14:textId="377B37C9"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6E6DC60A" w14:textId="68A5CB1A" w:rsidR="008275D3" w:rsidRPr="00571455" w:rsidRDefault="008275D3" w:rsidP="008275D3">
            <w:pPr>
              <w:jc w:val="center"/>
              <w:rPr>
                <w:sz w:val="22"/>
                <w:szCs w:val="22"/>
              </w:rPr>
            </w:pPr>
            <w:r w:rsidRPr="00571455">
              <w:rPr>
                <w:sz w:val="22"/>
                <w:szCs w:val="22"/>
              </w:rPr>
              <w:t>0,749</w:t>
            </w:r>
          </w:p>
        </w:tc>
        <w:tc>
          <w:tcPr>
            <w:tcW w:w="330" w:type="pct"/>
            <w:shd w:val="clear" w:color="auto" w:fill="auto"/>
            <w:vAlign w:val="center"/>
          </w:tcPr>
          <w:p w14:paraId="04535DF4" w14:textId="7860A554" w:rsidR="008275D3" w:rsidRPr="00571455" w:rsidRDefault="008275D3" w:rsidP="008275D3">
            <w:pPr>
              <w:jc w:val="center"/>
              <w:rPr>
                <w:sz w:val="22"/>
                <w:szCs w:val="22"/>
              </w:rPr>
            </w:pPr>
            <w:r w:rsidRPr="00571455">
              <w:rPr>
                <w:sz w:val="22"/>
                <w:szCs w:val="22"/>
              </w:rPr>
              <w:t>0,749</w:t>
            </w:r>
          </w:p>
        </w:tc>
        <w:tc>
          <w:tcPr>
            <w:tcW w:w="330" w:type="pct"/>
            <w:shd w:val="clear" w:color="auto" w:fill="auto"/>
            <w:vAlign w:val="center"/>
          </w:tcPr>
          <w:p w14:paraId="0D4817E9" w14:textId="3542B402" w:rsidR="008275D3" w:rsidRPr="00571455" w:rsidRDefault="008275D3" w:rsidP="008275D3">
            <w:pPr>
              <w:jc w:val="center"/>
              <w:rPr>
                <w:sz w:val="22"/>
                <w:szCs w:val="22"/>
              </w:rPr>
            </w:pPr>
            <w:r w:rsidRPr="00571455">
              <w:rPr>
                <w:sz w:val="22"/>
                <w:szCs w:val="22"/>
              </w:rPr>
              <w:t>0,749</w:t>
            </w:r>
          </w:p>
        </w:tc>
        <w:tc>
          <w:tcPr>
            <w:tcW w:w="330" w:type="pct"/>
            <w:shd w:val="clear" w:color="auto" w:fill="auto"/>
            <w:vAlign w:val="center"/>
          </w:tcPr>
          <w:p w14:paraId="21C9F6F3" w14:textId="3C276D00" w:rsidR="008275D3" w:rsidRPr="00571455" w:rsidRDefault="008275D3" w:rsidP="008275D3">
            <w:pPr>
              <w:jc w:val="center"/>
              <w:rPr>
                <w:sz w:val="22"/>
                <w:szCs w:val="22"/>
              </w:rPr>
            </w:pPr>
            <w:r w:rsidRPr="00571455">
              <w:rPr>
                <w:sz w:val="22"/>
                <w:szCs w:val="22"/>
              </w:rPr>
              <w:t>0,749</w:t>
            </w:r>
          </w:p>
        </w:tc>
        <w:tc>
          <w:tcPr>
            <w:tcW w:w="330" w:type="pct"/>
            <w:shd w:val="clear" w:color="auto" w:fill="auto"/>
            <w:vAlign w:val="center"/>
          </w:tcPr>
          <w:p w14:paraId="5C138FAF" w14:textId="7D4DF860" w:rsidR="008275D3" w:rsidRPr="00571455" w:rsidRDefault="008275D3" w:rsidP="008275D3">
            <w:pPr>
              <w:jc w:val="center"/>
              <w:rPr>
                <w:sz w:val="22"/>
                <w:szCs w:val="22"/>
              </w:rPr>
            </w:pPr>
            <w:r w:rsidRPr="00571455">
              <w:rPr>
                <w:sz w:val="22"/>
                <w:szCs w:val="22"/>
              </w:rPr>
              <w:t>0,749</w:t>
            </w:r>
          </w:p>
        </w:tc>
        <w:tc>
          <w:tcPr>
            <w:tcW w:w="330" w:type="pct"/>
            <w:shd w:val="clear" w:color="auto" w:fill="auto"/>
            <w:vAlign w:val="center"/>
          </w:tcPr>
          <w:p w14:paraId="757C0A62" w14:textId="7B80C890" w:rsidR="008275D3" w:rsidRPr="00571455" w:rsidRDefault="008275D3" w:rsidP="008275D3">
            <w:pPr>
              <w:jc w:val="center"/>
              <w:rPr>
                <w:sz w:val="22"/>
                <w:szCs w:val="22"/>
              </w:rPr>
            </w:pPr>
            <w:r w:rsidRPr="00571455">
              <w:rPr>
                <w:sz w:val="22"/>
                <w:szCs w:val="22"/>
              </w:rPr>
              <w:t>0,749</w:t>
            </w:r>
          </w:p>
        </w:tc>
        <w:tc>
          <w:tcPr>
            <w:tcW w:w="389" w:type="pct"/>
            <w:shd w:val="clear" w:color="auto" w:fill="auto"/>
            <w:vAlign w:val="center"/>
          </w:tcPr>
          <w:p w14:paraId="32A73B54" w14:textId="5C480774" w:rsidR="008275D3" w:rsidRPr="00571455" w:rsidRDefault="008275D3" w:rsidP="008275D3">
            <w:pPr>
              <w:jc w:val="center"/>
              <w:rPr>
                <w:sz w:val="22"/>
                <w:szCs w:val="22"/>
              </w:rPr>
            </w:pPr>
            <w:r w:rsidRPr="00571455">
              <w:rPr>
                <w:sz w:val="22"/>
                <w:szCs w:val="22"/>
              </w:rPr>
              <w:t>0,749</w:t>
            </w:r>
          </w:p>
        </w:tc>
        <w:tc>
          <w:tcPr>
            <w:tcW w:w="389" w:type="pct"/>
            <w:shd w:val="clear" w:color="auto" w:fill="auto"/>
            <w:vAlign w:val="center"/>
          </w:tcPr>
          <w:p w14:paraId="523BA6A6" w14:textId="50F54B53" w:rsidR="008275D3" w:rsidRPr="00571455" w:rsidRDefault="008275D3" w:rsidP="008275D3">
            <w:pPr>
              <w:jc w:val="center"/>
              <w:rPr>
                <w:sz w:val="22"/>
                <w:szCs w:val="22"/>
              </w:rPr>
            </w:pPr>
            <w:r w:rsidRPr="00571455">
              <w:rPr>
                <w:sz w:val="22"/>
                <w:szCs w:val="22"/>
              </w:rPr>
              <w:t>0,74859</w:t>
            </w:r>
          </w:p>
        </w:tc>
      </w:tr>
      <w:tr w:rsidR="00872763" w:rsidRPr="00571455" w14:paraId="1DAEB83D" w14:textId="5575224B" w:rsidTr="00DD3B6F">
        <w:trPr>
          <w:cantSplit/>
        </w:trPr>
        <w:tc>
          <w:tcPr>
            <w:tcW w:w="205" w:type="pct"/>
            <w:shd w:val="clear" w:color="auto" w:fill="auto"/>
            <w:vAlign w:val="bottom"/>
          </w:tcPr>
          <w:p w14:paraId="76C9A649" w14:textId="5CE496A2" w:rsidR="008275D3" w:rsidRPr="00571455" w:rsidRDefault="008275D3" w:rsidP="008275D3">
            <w:pPr>
              <w:jc w:val="center"/>
              <w:rPr>
                <w:sz w:val="22"/>
                <w:szCs w:val="22"/>
              </w:rPr>
            </w:pPr>
            <w:r w:rsidRPr="00571455">
              <w:rPr>
                <w:sz w:val="22"/>
                <w:szCs w:val="22"/>
              </w:rPr>
              <w:t>1.6</w:t>
            </w:r>
          </w:p>
        </w:tc>
        <w:tc>
          <w:tcPr>
            <w:tcW w:w="1760" w:type="pct"/>
            <w:shd w:val="clear" w:color="auto" w:fill="auto"/>
            <w:vAlign w:val="center"/>
          </w:tcPr>
          <w:p w14:paraId="30FD31B0" w14:textId="514C3429" w:rsidR="008275D3" w:rsidRPr="00571455" w:rsidRDefault="008275D3" w:rsidP="008275D3">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7C67E774" w14:textId="28B9786A"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39274806" w14:textId="2667BA7E" w:rsidR="008275D3" w:rsidRPr="00571455" w:rsidRDefault="008275D3" w:rsidP="008275D3">
            <w:pPr>
              <w:jc w:val="center"/>
              <w:rPr>
                <w:sz w:val="22"/>
                <w:szCs w:val="22"/>
              </w:rPr>
            </w:pPr>
            <w:r w:rsidRPr="00571455">
              <w:rPr>
                <w:sz w:val="22"/>
                <w:szCs w:val="22"/>
              </w:rPr>
              <w:t>3,180</w:t>
            </w:r>
          </w:p>
        </w:tc>
        <w:tc>
          <w:tcPr>
            <w:tcW w:w="330" w:type="pct"/>
            <w:shd w:val="clear" w:color="auto" w:fill="auto"/>
            <w:vAlign w:val="center"/>
          </w:tcPr>
          <w:p w14:paraId="3302E3D3" w14:textId="2793125F" w:rsidR="008275D3" w:rsidRPr="00571455" w:rsidRDefault="008275D3" w:rsidP="008275D3">
            <w:pPr>
              <w:jc w:val="center"/>
              <w:rPr>
                <w:sz w:val="22"/>
                <w:szCs w:val="22"/>
              </w:rPr>
            </w:pPr>
            <w:r w:rsidRPr="00571455">
              <w:rPr>
                <w:sz w:val="22"/>
                <w:szCs w:val="22"/>
              </w:rPr>
              <w:t>3,180</w:t>
            </w:r>
          </w:p>
        </w:tc>
        <w:tc>
          <w:tcPr>
            <w:tcW w:w="330" w:type="pct"/>
            <w:shd w:val="clear" w:color="auto" w:fill="auto"/>
            <w:vAlign w:val="center"/>
          </w:tcPr>
          <w:p w14:paraId="10EAE0BC" w14:textId="0C438207" w:rsidR="008275D3" w:rsidRPr="00571455" w:rsidRDefault="008275D3" w:rsidP="008275D3">
            <w:pPr>
              <w:jc w:val="center"/>
              <w:rPr>
                <w:sz w:val="22"/>
                <w:szCs w:val="22"/>
              </w:rPr>
            </w:pPr>
            <w:r w:rsidRPr="00571455">
              <w:rPr>
                <w:sz w:val="22"/>
                <w:szCs w:val="22"/>
              </w:rPr>
              <w:t>3,180</w:t>
            </w:r>
          </w:p>
        </w:tc>
        <w:tc>
          <w:tcPr>
            <w:tcW w:w="330" w:type="pct"/>
            <w:shd w:val="clear" w:color="auto" w:fill="auto"/>
            <w:vAlign w:val="center"/>
          </w:tcPr>
          <w:p w14:paraId="1DBC3FED" w14:textId="71590E89" w:rsidR="008275D3" w:rsidRPr="00571455" w:rsidRDefault="008275D3" w:rsidP="008275D3">
            <w:pPr>
              <w:jc w:val="center"/>
              <w:rPr>
                <w:sz w:val="22"/>
                <w:szCs w:val="22"/>
              </w:rPr>
            </w:pPr>
            <w:r w:rsidRPr="00571455">
              <w:rPr>
                <w:sz w:val="22"/>
                <w:szCs w:val="22"/>
              </w:rPr>
              <w:t>3,180</w:t>
            </w:r>
          </w:p>
        </w:tc>
        <w:tc>
          <w:tcPr>
            <w:tcW w:w="330" w:type="pct"/>
            <w:shd w:val="clear" w:color="auto" w:fill="auto"/>
            <w:vAlign w:val="center"/>
          </w:tcPr>
          <w:p w14:paraId="59ED2057" w14:textId="1E4AC6A0" w:rsidR="008275D3" w:rsidRPr="00571455" w:rsidRDefault="008275D3" w:rsidP="008275D3">
            <w:pPr>
              <w:jc w:val="center"/>
              <w:rPr>
                <w:sz w:val="22"/>
                <w:szCs w:val="22"/>
              </w:rPr>
            </w:pPr>
            <w:r w:rsidRPr="00571455">
              <w:rPr>
                <w:sz w:val="22"/>
                <w:szCs w:val="22"/>
              </w:rPr>
              <w:t>3,180</w:t>
            </w:r>
          </w:p>
        </w:tc>
        <w:tc>
          <w:tcPr>
            <w:tcW w:w="330" w:type="pct"/>
            <w:shd w:val="clear" w:color="auto" w:fill="auto"/>
            <w:vAlign w:val="center"/>
          </w:tcPr>
          <w:p w14:paraId="78FEA11D" w14:textId="1FB4E3DF" w:rsidR="008275D3" w:rsidRPr="00571455" w:rsidRDefault="008275D3" w:rsidP="008275D3">
            <w:pPr>
              <w:jc w:val="center"/>
              <w:rPr>
                <w:sz w:val="22"/>
                <w:szCs w:val="22"/>
              </w:rPr>
            </w:pPr>
            <w:r w:rsidRPr="00571455">
              <w:rPr>
                <w:sz w:val="22"/>
                <w:szCs w:val="22"/>
              </w:rPr>
              <w:t>3,180</w:t>
            </w:r>
          </w:p>
        </w:tc>
        <w:tc>
          <w:tcPr>
            <w:tcW w:w="389" w:type="pct"/>
            <w:shd w:val="clear" w:color="auto" w:fill="auto"/>
            <w:vAlign w:val="center"/>
          </w:tcPr>
          <w:p w14:paraId="5B77CADF" w14:textId="23BD6DE2" w:rsidR="008275D3" w:rsidRPr="00571455" w:rsidRDefault="008275D3" w:rsidP="008275D3">
            <w:pPr>
              <w:jc w:val="center"/>
              <w:rPr>
                <w:sz w:val="22"/>
                <w:szCs w:val="22"/>
              </w:rPr>
            </w:pPr>
            <w:r w:rsidRPr="00571455">
              <w:rPr>
                <w:sz w:val="22"/>
                <w:szCs w:val="22"/>
              </w:rPr>
              <w:t>3,180</w:t>
            </w:r>
          </w:p>
        </w:tc>
        <w:tc>
          <w:tcPr>
            <w:tcW w:w="389" w:type="pct"/>
            <w:shd w:val="clear" w:color="auto" w:fill="auto"/>
            <w:vAlign w:val="center"/>
          </w:tcPr>
          <w:p w14:paraId="09B177FB" w14:textId="222BB167" w:rsidR="008275D3" w:rsidRPr="00571455" w:rsidRDefault="008275D3" w:rsidP="008275D3">
            <w:pPr>
              <w:jc w:val="center"/>
              <w:rPr>
                <w:sz w:val="22"/>
                <w:szCs w:val="22"/>
              </w:rPr>
            </w:pPr>
            <w:r w:rsidRPr="00571455">
              <w:rPr>
                <w:sz w:val="22"/>
                <w:szCs w:val="22"/>
              </w:rPr>
              <w:t>3,180</w:t>
            </w:r>
          </w:p>
        </w:tc>
      </w:tr>
      <w:tr w:rsidR="00872763" w:rsidRPr="00571455" w14:paraId="67FA5809" w14:textId="78549EC3" w:rsidTr="00DD3B6F">
        <w:trPr>
          <w:cantSplit/>
        </w:trPr>
        <w:tc>
          <w:tcPr>
            <w:tcW w:w="205" w:type="pct"/>
            <w:shd w:val="clear" w:color="auto" w:fill="auto"/>
            <w:vAlign w:val="bottom"/>
          </w:tcPr>
          <w:p w14:paraId="52DEACDD" w14:textId="19D4B8DC" w:rsidR="008275D3" w:rsidRPr="00571455" w:rsidRDefault="008275D3" w:rsidP="008275D3">
            <w:pPr>
              <w:jc w:val="center"/>
              <w:rPr>
                <w:sz w:val="22"/>
                <w:szCs w:val="22"/>
              </w:rPr>
            </w:pPr>
            <w:r w:rsidRPr="00571455">
              <w:rPr>
                <w:sz w:val="22"/>
                <w:szCs w:val="22"/>
              </w:rPr>
              <w:t>1.7</w:t>
            </w:r>
          </w:p>
        </w:tc>
        <w:tc>
          <w:tcPr>
            <w:tcW w:w="1760" w:type="pct"/>
            <w:shd w:val="clear" w:color="auto" w:fill="auto"/>
            <w:vAlign w:val="center"/>
          </w:tcPr>
          <w:p w14:paraId="439A76AC" w14:textId="4A4589A2" w:rsidR="008275D3" w:rsidRPr="00571455" w:rsidRDefault="008275D3" w:rsidP="008275D3">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17C77CE7" w14:textId="599183E2" w:rsidR="008275D3" w:rsidRPr="00571455" w:rsidRDefault="008275D3" w:rsidP="008275D3">
            <w:pPr>
              <w:jc w:val="center"/>
              <w:rPr>
                <w:sz w:val="22"/>
                <w:szCs w:val="22"/>
              </w:rPr>
            </w:pPr>
            <w:r w:rsidRPr="00571455">
              <w:rPr>
                <w:sz w:val="22"/>
                <w:szCs w:val="22"/>
              </w:rPr>
              <w:t>Гкал/ч</w:t>
            </w:r>
          </w:p>
        </w:tc>
        <w:tc>
          <w:tcPr>
            <w:tcW w:w="330" w:type="pct"/>
            <w:shd w:val="clear" w:color="auto" w:fill="auto"/>
            <w:vAlign w:val="center"/>
          </w:tcPr>
          <w:p w14:paraId="5B0F6A48" w14:textId="68756348" w:rsidR="008275D3" w:rsidRPr="00571455" w:rsidRDefault="008275D3" w:rsidP="008275D3">
            <w:pPr>
              <w:jc w:val="center"/>
              <w:rPr>
                <w:sz w:val="22"/>
                <w:szCs w:val="22"/>
              </w:rPr>
            </w:pPr>
            <w:r w:rsidRPr="00571455">
              <w:rPr>
                <w:sz w:val="22"/>
                <w:szCs w:val="22"/>
              </w:rPr>
              <w:t>0,019</w:t>
            </w:r>
          </w:p>
        </w:tc>
        <w:tc>
          <w:tcPr>
            <w:tcW w:w="330" w:type="pct"/>
            <w:shd w:val="clear" w:color="auto" w:fill="auto"/>
            <w:vAlign w:val="center"/>
          </w:tcPr>
          <w:p w14:paraId="796D271E" w14:textId="0267C15A" w:rsidR="008275D3" w:rsidRPr="00571455" w:rsidRDefault="008275D3" w:rsidP="008275D3">
            <w:pPr>
              <w:jc w:val="center"/>
              <w:rPr>
                <w:sz w:val="22"/>
                <w:szCs w:val="22"/>
              </w:rPr>
            </w:pPr>
            <w:r w:rsidRPr="00571455">
              <w:rPr>
                <w:sz w:val="22"/>
                <w:szCs w:val="22"/>
              </w:rPr>
              <w:t>0,019</w:t>
            </w:r>
          </w:p>
        </w:tc>
        <w:tc>
          <w:tcPr>
            <w:tcW w:w="330" w:type="pct"/>
            <w:shd w:val="clear" w:color="auto" w:fill="auto"/>
            <w:vAlign w:val="center"/>
          </w:tcPr>
          <w:p w14:paraId="6B82975E" w14:textId="5425D196" w:rsidR="008275D3" w:rsidRPr="00571455" w:rsidRDefault="008275D3" w:rsidP="008275D3">
            <w:pPr>
              <w:jc w:val="center"/>
              <w:rPr>
                <w:sz w:val="22"/>
                <w:szCs w:val="22"/>
              </w:rPr>
            </w:pPr>
            <w:r w:rsidRPr="00571455">
              <w:rPr>
                <w:sz w:val="22"/>
                <w:szCs w:val="22"/>
              </w:rPr>
              <w:t>0,019</w:t>
            </w:r>
          </w:p>
        </w:tc>
        <w:tc>
          <w:tcPr>
            <w:tcW w:w="330" w:type="pct"/>
            <w:shd w:val="clear" w:color="auto" w:fill="auto"/>
            <w:vAlign w:val="center"/>
          </w:tcPr>
          <w:p w14:paraId="0BF5D987" w14:textId="23BDF086" w:rsidR="008275D3" w:rsidRPr="00571455" w:rsidRDefault="008275D3" w:rsidP="008275D3">
            <w:pPr>
              <w:jc w:val="center"/>
              <w:rPr>
                <w:sz w:val="22"/>
                <w:szCs w:val="22"/>
              </w:rPr>
            </w:pPr>
            <w:r w:rsidRPr="00571455">
              <w:rPr>
                <w:sz w:val="22"/>
                <w:szCs w:val="22"/>
              </w:rPr>
              <w:t>0,019</w:t>
            </w:r>
          </w:p>
        </w:tc>
        <w:tc>
          <w:tcPr>
            <w:tcW w:w="330" w:type="pct"/>
            <w:shd w:val="clear" w:color="auto" w:fill="auto"/>
            <w:vAlign w:val="center"/>
          </w:tcPr>
          <w:p w14:paraId="71A6C491" w14:textId="311364A4" w:rsidR="008275D3" w:rsidRPr="00571455" w:rsidRDefault="008275D3" w:rsidP="008275D3">
            <w:pPr>
              <w:jc w:val="center"/>
              <w:rPr>
                <w:sz w:val="22"/>
                <w:szCs w:val="22"/>
              </w:rPr>
            </w:pPr>
            <w:r w:rsidRPr="00571455">
              <w:rPr>
                <w:sz w:val="22"/>
                <w:szCs w:val="22"/>
              </w:rPr>
              <w:t>0,019</w:t>
            </w:r>
          </w:p>
        </w:tc>
        <w:tc>
          <w:tcPr>
            <w:tcW w:w="330" w:type="pct"/>
            <w:shd w:val="clear" w:color="auto" w:fill="auto"/>
            <w:vAlign w:val="center"/>
          </w:tcPr>
          <w:p w14:paraId="25CFD52E" w14:textId="77C37C24" w:rsidR="008275D3" w:rsidRPr="00571455" w:rsidRDefault="008275D3" w:rsidP="008275D3">
            <w:pPr>
              <w:jc w:val="center"/>
              <w:rPr>
                <w:sz w:val="22"/>
                <w:szCs w:val="22"/>
              </w:rPr>
            </w:pPr>
            <w:r w:rsidRPr="00571455">
              <w:rPr>
                <w:sz w:val="22"/>
                <w:szCs w:val="22"/>
              </w:rPr>
              <w:t>0,019</w:t>
            </w:r>
          </w:p>
        </w:tc>
        <w:tc>
          <w:tcPr>
            <w:tcW w:w="389" w:type="pct"/>
            <w:shd w:val="clear" w:color="auto" w:fill="auto"/>
            <w:vAlign w:val="center"/>
          </w:tcPr>
          <w:p w14:paraId="31320BC5" w14:textId="0748F176" w:rsidR="008275D3" w:rsidRPr="00571455" w:rsidRDefault="008275D3" w:rsidP="008275D3">
            <w:pPr>
              <w:jc w:val="center"/>
              <w:rPr>
                <w:sz w:val="22"/>
                <w:szCs w:val="22"/>
              </w:rPr>
            </w:pPr>
            <w:r w:rsidRPr="00571455">
              <w:rPr>
                <w:sz w:val="22"/>
                <w:szCs w:val="22"/>
              </w:rPr>
              <w:t>0,019</w:t>
            </w:r>
          </w:p>
        </w:tc>
        <w:tc>
          <w:tcPr>
            <w:tcW w:w="389" w:type="pct"/>
            <w:shd w:val="clear" w:color="auto" w:fill="auto"/>
            <w:vAlign w:val="center"/>
          </w:tcPr>
          <w:p w14:paraId="615BA316" w14:textId="58BC7652" w:rsidR="008275D3" w:rsidRPr="00571455" w:rsidRDefault="008275D3" w:rsidP="008275D3">
            <w:pPr>
              <w:jc w:val="center"/>
              <w:rPr>
                <w:sz w:val="22"/>
                <w:szCs w:val="22"/>
              </w:rPr>
            </w:pPr>
            <w:r w:rsidRPr="00571455">
              <w:rPr>
                <w:sz w:val="22"/>
                <w:szCs w:val="22"/>
              </w:rPr>
              <w:t>0,019</w:t>
            </w:r>
          </w:p>
        </w:tc>
      </w:tr>
      <w:tr w:rsidR="00872763" w:rsidRPr="00571455" w14:paraId="31F093D3" w14:textId="77777777" w:rsidTr="00DD3B6F">
        <w:trPr>
          <w:cantSplit/>
        </w:trPr>
        <w:tc>
          <w:tcPr>
            <w:tcW w:w="205" w:type="pct"/>
            <w:shd w:val="clear" w:color="auto" w:fill="auto"/>
            <w:vAlign w:val="bottom"/>
          </w:tcPr>
          <w:p w14:paraId="548806FB" w14:textId="56A53238" w:rsidR="00DD3B6F" w:rsidRPr="00571455" w:rsidRDefault="00DD3B6F" w:rsidP="00DD3B6F">
            <w:pPr>
              <w:jc w:val="center"/>
              <w:rPr>
                <w:sz w:val="22"/>
                <w:szCs w:val="22"/>
              </w:rPr>
            </w:pPr>
            <w:r w:rsidRPr="00571455">
              <w:rPr>
                <w:sz w:val="22"/>
                <w:szCs w:val="22"/>
              </w:rPr>
              <w:t>2</w:t>
            </w:r>
          </w:p>
        </w:tc>
        <w:tc>
          <w:tcPr>
            <w:tcW w:w="1760" w:type="pct"/>
            <w:shd w:val="clear" w:color="auto" w:fill="auto"/>
            <w:vAlign w:val="center"/>
          </w:tcPr>
          <w:p w14:paraId="0180A9E6" w14:textId="386A2B5A" w:rsidR="00DD3B6F" w:rsidRPr="00571455" w:rsidRDefault="00DD3B6F" w:rsidP="00DD3B6F">
            <w:pPr>
              <w:jc w:val="center"/>
              <w:rPr>
                <w:sz w:val="22"/>
                <w:szCs w:val="22"/>
              </w:rPr>
            </w:pPr>
            <w:r w:rsidRPr="00571455">
              <w:rPr>
                <w:b/>
                <w:bCs/>
                <w:sz w:val="22"/>
                <w:szCs w:val="22"/>
              </w:rPr>
              <w:t>Котельная средней школы (с. Якшур-Бодья)</w:t>
            </w:r>
          </w:p>
        </w:tc>
        <w:tc>
          <w:tcPr>
            <w:tcW w:w="276" w:type="pct"/>
            <w:shd w:val="clear" w:color="auto" w:fill="auto"/>
            <w:vAlign w:val="center"/>
          </w:tcPr>
          <w:p w14:paraId="40028072" w14:textId="4A86CFE0" w:rsidR="00DD3B6F" w:rsidRPr="00571455" w:rsidRDefault="00DD3B6F" w:rsidP="00DD3B6F">
            <w:pPr>
              <w:jc w:val="center"/>
              <w:rPr>
                <w:sz w:val="22"/>
                <w:szCs w:val="22"/>
              </w:rPr>
            </w:pPr>
          </w:p>
        </w:tc>
        <w:tc>
          <w:tcPr>
            <w:tcW w:w="330" w:type="pct"/>
            <w:shd w:val="clear" w:color="auto" w:fill="auto"/>
            <w:vAlign w:val="bottom"/>
          </w:tcPr>
          <w:p w14:paraId="3B066F7B" w14:textId="2291B2D8" w:rsidR="00DD3B6F" w:rsidRPr="00571455" w:rsidRDefault="00DD3B6F" w:rsidP="00DD3B6F">
            <w:pPr>
              <w:jc w:val="center"/>
              <w:rPr>
                <w:sz w:val="22"/>
                <w:szCs w:val="22"/>
              </w:rPr>
            </w:pPr>
          </w:p>
        </w:tc>
        <w:tc>
          <w:tcPr>
            <w:tcW w:w="330" w:type="pct"/>
            <w:shd w:val="clear" w:color="auto" w:fill="auto"/>
            <w:vAlign w:val="center"/>
          </w:tcPr>
          <w:p w14:paraId="00EF8D5E" w14:textId="77777777" w:rsidR="00DD3B6F" w:rsidRPr="00571455" w:rsidRDefault="00DD3B6F" w:rsidP="00DD3B6F">
            <w:pPr>
              <w:jc w:val="center"/>
              <w:rPr>
                <w:sz w:val="22"/>
                <w:szCs w:val="22"/>
              </w:rPr>
            </w:pPr>
          </w:p>
        </w:tc>
        <w:tc>
          <w:tcPr>
            <w:tcW w:w="330" w:type="pct"/>
            <w:shd w:val="clear" w:color="auto" w:fill="auto"/>
            <w:vAlign w:val="center"/>
          </w:tcPr>
          <w:p w14:paraId="010EEDCC" w14:textId="77777777" w:rsidR="00DD3B6F" w:rsidRPr="00571455" w:rsidRDefault="00DD3B6F" w:rsidP="00DD3B6F">
            <w:pPr>
              <w:jc w:val="center"/>
              <w:rPr>
                <w:sz w:val="22"/>
                <w:szCs w:val="22"/>
              </w:rPr>
            </w:pPr>
          </w:p>
        </w:tc>
        <w:tc>
          <w:tcPr>
            <w:tcW w:w="330" w:type="pct"/>
            <w:shd w:val="clear" w:color="auto" w:fill="auto"/>
            <w:vAlign w:val="center"/>
          </w:tcPr>
          <w:p w14:paraId="34C569C0" w14:textId="77777777" w:rsidR="00DD3B6F" w:rsidRPr="00571455" w:rsidRDefault="00DD3B6F" w:rsidP="00DD3B6F">
            <w:pPr>
              <w:jc w:val="center"/>
              <w:rPr>
                <w:sz w:val="22"/>
                <w:szCs w:val="22"/>
              </w:rPr>
            </w:pPr>
          </w:p>
        </w:tc>
        <w:tc>
          <w:tcPr>
            <w:tcW w:w="330" w:type="pct"/>
            <w:shd w:val="clear" w:color="auto" w:fill="auto"/>
            <w:vAlign w:val="center"/>
          </w:tcPr>
          <w:p w14:paraId="1476CA66" w14:textId="77777777" w:rsidR="00DD3B6F" w:rsidRPr="00571455" w:rsidRDefault="00DD3B6F" w:rsidP="00DD3B6F">
            <w:pPr>
              <w:jc w:val="center"/>
              <w:rPr>
                <w:sz w:val="22"/>
                <w:szCs w:val="22"/>
              </w:rPr>
            </w:pPr>
          </w:p>
        </w:tc>
        <w:tc>
          <w:tcPr>
            <w:tcW w:w="330" w:type="pct"/>
            <w:shd w:val="clear" w:color="auto" w:fill="auto"/>
            <w:vAlign w:val="center"/>
          </w:tcPr>
          <w:p w14:paraId="2C3F5581" w14:textId="77777777" w:rsidR="00DD3B6F" w:rsidRPr="00571455" w:rsidRDefault="00DD3B6F" w:rsidP="00DD3B6F">
            <w:pPr>
              <w:jc w:val="center"/>
              <w:rPr>
                <w:sz w:val="22"/>
                <w:szCs w:val="22"/>
              </w:rPr>
            </w:pPr>
          </w:p>
        </w:tc>
        <w:tc>
          <w:tcPr>
            <w:tcW w:w="389" w:type="pct"/>
            <w:shd w:val="clear" w:color="auto" w:fill="auto"/>
            <w:vAlign w:val="center"/>
          </w:tcPr>
          <w:p w14:paraId="14BFF8AA" w14:textId="77777777" w:rsidR="00DD3B6F" w:rsidRPr="00571455" w:rsidRDefault="00DD3B6F" w:rsidP="00DD3B6F">
            <w:pPr>
              <w:jc w:val="center"/>
              <w:rPr>
                <w:sz w:val="22"/>
                <w:szCs w:val="22"/>
              </w:rPr>
            </w:pPr>
          </w:p>
        </w:tc>
        <w:tc>
          <w:tcPr>
            <w:tcW w:w="389" w:type="pct"/>
            <w:shd w:val="clear" w:color="auto" w:fill="auto"/>
            <w:vAlign w:val="center"/>
          </w:tcPr>
          <w:p w14:paraId="23B355D5" w14:textId="77777777" w:rsidR="00DD3B6F" w:rsidRPr="00571455" w:rsidRDefault="00DD3B6F" w:rsidP="00DD3B6F">
            <w:pPr>
              <w:jc w:val="center"/>
              <w:rPr>
                <w:sz w:val="22"/>
                <w:szCs w:val="22"/>
              </w:rPr>
            </w:pPr>
          </w:p>
        </w:tc>
      </w:tr>
      <w:tr w:rsidR="00872763" w:rsidRPr="00571455" w14:paraId="2886E491" w14:textId="77777777" w:rsidTr="00DD3B6F">
        <w:trPr>
          <w:cantSplit/>
        </w:trPr>
        <w:tc>
          <w:tcPr>
            <w:tcW w:w="205" w:type="pct"/>
            <w:shd w:val="clear" w:color="auto" w:fill="auto"/>
            <w:vAlign w:val="bottom"/>
          </w:tcPr>
          <w:p w14:paraId="44E5ACDF" w14:textId="59FB66F1" w:rsidR="00DD3B6F" w:rsidRPr="00571455" w:rsidRDefault="00DD3B6F" w:rsidP="00DD3B6F">
            <w:pPr>
              <w:jc w:val="center"/>
              <w:rPr>
                <w:sz w:val="22"/>
                <w:szCs w:val="22"/>
              </w:rPr>
            </w:pPr>
            <w:r w:rsidRPr="00571455">
              <w:rPr>
                <w:sz w:val="22"/>
                <w:szCs w:val="22"/>
              </w:rPr>
              <w:t>2.1</w:t>
            </w:r>
          </w:p>
        </w:tc>
        <w:tc>
          <w:tcPr>
            <w:tcW w:w="1760" w:type="pct"/>
            <w:shd w:val="clear" w:color="auto" w:fill="auto"/>
            <w:vAlign w:val="center"/>
          </w:tcPr>
          <w:p w14:paraId="3A25C233" w14:textId="6542F7CF"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597FA8A" w14:textId="3B0C8084" w:rsidR="00DD3B6F" w:rsidRPr="00571455" w:rsidRDefault="00DD3B6F" w:rsidP="00DD3B6F">
            <w:pPr>
              <w:jc w:val="center"/>
              <w:rPr>
                <w:b/>
                <w:bCs/>
                <w:sz w:val="22"/>
                <w:szCs w:val="22"/>
              </w:rPr>
            </w:pPr>
            <w:r w:rsidRPr="00571455">
              <w:rPr>
                <w:sz w:val="22"/>
                <w:szCs w:val="22"/>
              </w:rPr>
              <w:t>Гкал/ч</w:t>
            </w:r>
          </w:p>
        </w:tc>
        <w:tc>
          <w:tcPr>
            <w:tcW w:w="330" w:type="pct"/>
            <w:shd w:val="clear" w:color="auto" w:fill="auto"/>
            <w:vAlign w:val="center"/>
          </w:tcPr>
          <w:p w14:paraId="42735C12" w14:textId="65C35456" w:rsidR="00DD3B6F" w:rsidRPr="00571455" w:rsidRDefault="00DD3B6F" w:rsidP="00DD3B6F">
            <w:pPr>
              <w:jc w:val="center"/>
              <w:rPr>
                <w:sz w:val="22"/>
                <w:szCs w:val="22"/>
              </w:rPr>
            </w:pPr>
            <w:r w:rsidRPr="00571455">
              <w:rPr>
                <w:sz w:val="22"/>
                <w:szCs w:val="22"/>
              </w:rPr>
              <w:t>1,090</w:t>
            </w:r>
          </w:p>
        </w:tc>
        <w:tc>
          <w:tcPr>
            <w:tcW w:w="330" w:type="pct"/>
            <w:shd w:val="clear" w:color="auto" w:fill="auto"/>
            <w:vAlign w:val="center"/>
          </w:tcPr>
          <w:p w14:paraId="5E9FF382" w14:textId="123F3619" w:rsidR="00DD3B6F" w:rsidRPr="00571455" w:rsidRDefault="00DD3B6F" w:rsidP="00DD3B6F">
            <w:pPr>
              <w:jc w:val="center"/>
              <w:rPr>
                <w:sz w:val="22"/>
                <w:szCs w:val="22"/>
              </w:rPr>
            </w:pPr>
            <w:r w:rsidRPr="00571455">
              <w:rPr>
                <w:sz w:val="22"/>
                <w:szCs w:val="22"/>
              </w:rPr>
              <w:t>1,090</w:t>
            </w:r>
          </w:p>
        </w:tc>
        <w:tc>
          <w:tcPr>
            <w:tcW w:w="330" w:type="pct"/>
            <w:shd w:val="clear" w:color="auto" w:fill="auto"/>
            <w:vAlign w:val="center"/>
          </w:tcPr>
          <w:p w14:paraId="394D9B51" w14:textId="2B5B9A8B"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714C4B23" w14:textId="04C85773"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16EB8051" w14:textId="7714C702"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63A66DFA" w14:textId="37BC14E1" w:rsidR="00DD3B6F" w:rsidRPr="00571455" w:rsidRDefault="00DD3B6F" w:rsidP="00DD3B6F">
            <w:pPr>
              <w:jc w:val="center"/>
              <w:rPr>
                <w:sz w:val="22"/>
                <w:szCs w:val="22"/>
              </w:rPr>
            </w:pPr>
            <w:r w:rsidRPr="00571455">
              <w:rPr>
                <w:sz w:val="22"/>
                <w:szCs w:val="22"/>
              </w:rPr>
              <w:t>1,720</w:t>
            </w:r>
          </w:p>
        </w:tc>
        <w:tc>
          <w:tcPr>
            <w:tcW w:w="389" w:type="pct"/>
            <w:shd w:val="clear" w:color="auto" w:fill="auto"/>
            <w:vAlign w:val="center"/>
          </w:tcPr>
          <w:p w14:paraId="02D605C3" w14:textId="6F6210A8" w:rsidR="00DD3B6F" w:rsidRPr="00571455" w:rsidRDefault="00DD3B6F" w:rsidP="00DD3B6F">
            <w:pPr>
              <w:jc w:val="center"/>
              <w:rPr>
                <w:sz w:val="22"/>
                <w:szCs w:val="22"/>
              </w:rPr>
            </w:pPr>
            <w:r w:rsidRPr="00571455">
              <w:rPr>
                <w:sz w:val="22"/>
                <w:szCs w:val="22"/>
              </w:rPr>
              <w:t>1,720</w:t>
            </w:r>
          </w:p>
        </w:tc>
        <w:tc>
          <w:tcPr>
            <w:tcW w:w="389" w:type="pct"/>
            <w:shd w:val="clear" w:color="auto" w:fill="auto"/>
            <w:vAlign w:val="center"/>
          </w:tcPr>
          <w:p w14:paraId="67A7B991" w14:textId="6BC4404D" w:rsidR="00DD3B6F" w:rsidRPr="00571455" w:rsidRDefault="00DD3B6F" w:rsidP="00DD3B6F">
            <w:pPr>
              <w:jc w:val="center"/>
              <w:rPr>
                <w:sz w:val="22"/>
                <w:szCs w:val="22"/>
              </w:rPr>
            </w:pPr>
            <w:r w:rsidRPr="00571455">
              <w:rPr>
                <w:sz w:val="22"/>
                <w:szCs w:val="22"/>
              </w:rPr>
              <w:t>1,720</w:t>
            </w:r>
          </w:p>
        </w:tc>
      </w:tr>
      <w:tr w:rsidR="00872763" w:rsidRPr="00571455" w14:paraId="5444BB68" w14:textId="77777777" w:rsidTr="00DD3B6F">
        <w:trPr>
          <w:cantSplit/>
        </w:trPr>
        <w:tc>
          <w:tcPr>
            <w:tcW w:w="205" w:type="pct"/>
            <w:shd w:val="clear" w:color="auto" w:fill="auto"/>
            <w:vAlign w:val="bottom"/>
          </w:tcPr>
          <w:p w14:paraId="0C872FAE" w14:textId="6BD65E9E" w:rsidR="00DD3B6F" w:rsidRPr="00571455" w:rsidRDefault="00DD3B6F" w:rsidP="00DD3B6F">
            <w:pPr>
              <w:jc w:val="center"/>
              <w:rPr>
                <w:sz w:val="22"/>
                <w:szCs w:val="22"/>
              </w:rPr>
            </w:pPr>
            <w:r w:rsidRPr="00571455">
              <w:rPr>
                <w:sz w:val="22"/>
                <w:szCs w:val="22"/>
              </w:rPr>
              <w:t>2.2</w:t>
            </w:r>
          </w:p>
        </w:tc>
        <w:tc>
          <w:tcPr>
            <w:tcW w:w="1760" w:type="pct"/>
            <w:shd w:val="clear" w:color="auto" w:fill="auto"/>
            <w:vAlign w:val="center"/>
          </w:tcPr>
          <w:p w14:paraId="393CE573" w14:textId="5599ABA5"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03B524D" w14:textId="4C7D725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ED158E6" w14:textId="60DD5ED5" w:rsidR="00DD3B6F" w:rsidRPr="00571455" w:rsidRDefault="00DD3B6F" w:rsidP="00DD3B6F">
            <w:pPr>
              <w:jc w:val="center"/>
              <w:rPr>
                <w:sz w:val="22"/>
                <w:szCs w:val="22"/>
              </w:rPr>
            </w:pPr>
            <w:r w:rsidRPr="00571455">
              <w:rPr>
                <w:sz w:val="22"/>
                <w:szCs w:val="22"/>
              </w:rPr>
              <w:t>1,090</w:t>
            </w:r>
          </w:p>
        </w:tc>
        <w:tc>
          <w:tcPr>
            <w:tcW w:w="330" w:type="pct"/>
            <w:shd w:val="clear" w:color="auto" w:fill="auto"/>
            <w:vAlign w:val="center"/>
          </w:tcPr>
          <w:p w14:paraId="304C2C06" w14:textId="409D148E" w:rsidR="00DD3B6F" w:rsidRPr="00571455" w:rsidRDefault="00DD3B6F" w:rsidP="00DD3B6F">
            <w:pPr>
              <w:jc w:val="center"/>
              <w:rPr>
                <w:sz w:val="22"/>
                <w:szCs w:val="22"/>
              </w:rPr>
            </w:pPr>
            <w:r w:rsidRPr="00571455">
              <w:rPr>
                <w:sz w:val="22"/>
                <w:szCs w:val="22"/>
              </w:rPr>
              <w:t>1,090</w:t>
            </w:r>
          </w:p>
        </w:tc>
        <w:tc>
          <w:tcPr>
            <w:tcW w:w="330" w:type="pct"/>
            <w:shd w:val="clear" w:color="auto" w:fill="auto"/>
            <w:vAlign w:val="center"/>
          </w:tcPr>
          <w:p w14:paraId="7541AC0E" w14:textId="26A73697"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73729908" w14:textId="4EF5715D"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0E65C32B" w14:textId="72622C91" w:rsidR="00DD3B6F" w:rsidRPr="00571455" w:rsidRDefault="00DD3B6F" w:rsidP="00DD3B6F">
            <w:pPr>
              <w:jc w:val="center"/>
              <w:rPr>
                <w:sz w:val="22"/>
                <w:szCs w:val="22"/>
              </w:rPr>
            </w:pPr>
            <w:r w:rsidRPr="00571455">
              <w:rPr>
                <w:sz w:val="22"/>
                <w:szCs w:val="22"/>
              </w:rPr>
              <w:t>1,720</w:t>
            </w:r>
          </w:p>
        </w:tc>
        <w:tc>
          <w:tcPr>
            <w:tcW w:w="330" w:type="pct"/>
            <w:shd w:val="clear" w:color="auto" w:fill="auto"/>
            <w:vAlign w:val="center"/>
          </w:tcPr>
          <w:p w14:paraId="70FCF474" w14:textId="3A4F3AA0" w:rsidR="00DD3B6F" w:rsidRPr="00571455" w:rsidRDefault="00DD3B6F" w:rsidP="00DD3B6F">
            <w:pPr>
              <w:jc w:val="center"/>
              <w:rPr>
                <w:sz w:val="22"/>
                <w:szCs w:val="22"/>
              </w:rPr>
            </w:pPr>
            <w:r w:rsidRPr="00571455">
              <w:rPr>
                <w:sz w:val="22"/>
                <w:szCs w:val="22"/>
              </w:rPr>
              <w:t>1,720</w:t>
            </w:r>
          </w:p>
        </w:tc>
        <w:tc>
          <w:tcPr>
            <w:tcW w:w="389" w:type="pct"/>
            <w:shd w:val="clear" w:color="auto" w:fill="auto"/>
            <w:vAlign w:val="center"/>
          </w:tcPr>
          <w:p w14:paraId="333AE9F2" w14:textId="7B4FA1DF" w:rsidR="00DD3B6F" w:rsidRPr="00571455" w:rsidRDefault="00DD3B6F" w:rsidP="00DD3B6F">
            <w:pPr>
              <w:jc w:val="center"/>
              <w:rPr>
                <w:sz w:val="22"/>
                <w:szCs w:val="22"/>
              </w:rPr>
            </w:pPr>
            <w:r w:rsidRPr="00571455">
              <w:rPr>
                <w:sz w:val="22"/>
                <w:szCs w:val="22"/>
              </w:rPr>
              <w:t>1,720</w:t>
            </w:r>
          </w:p>
        </w:tc>
        <w:tc>
          <w:tcPr>
            <w:tcW w:w="389" w:type="pct"/>
            <w:shd w:val="clear" w:color="auto" w:fill="auto"/>
            <w:vAlign w:val="center"/>
          </w:tcPr>
          <w:p w14:paraId="762DC0A7" w14:textId="1A86A886" w:rsidR="00DD3B6F" w:rsidRPr="00571455" w:rsidRDefault="00DD3B6F" w:rsidP="00DD3B6F">
            <w:pPr>
              <w:jc w:val="center"/>
              <w:rPr>
                <w:sz w:val="22"/>
                <w:szCs w:val="22"/>
              </w:rPr>
            </w:pPr>
            <w:r w:rsidRPr="00571455">
              <w:rPr>
                <w:sz w:val="22"/>
                <w:szCs w:val="22"/>
              </w:rPr>
              <w:t>1,720</w:t>
            </w:r>
          </w:p>
        </w:tc>
      </w:tr>
      <w:tr w:rsidR="00872763" w:rsidRPr="00571455" w14:paraId="44B2CD33" w14:textId="77777777" w:rsidTr="00DD3B6F">
        <w:trPr>
          <w:cantSplit/>
        </w:trPr>
        <w:tc>
          <w:tcPr>
            <w:tcW w:w="205" w:type="pct"/>
            <w:shd w:val="clear" w:color="auto" w:fill="auto"/>
            <w:vAlign w:val="bottom"/>
          </w:tcPr>
          <w:p w14:paraId="5C63FCFF" w14:textId="1A76FD10" w:rsidR="00DD3B6F" w:rsidRPr="00571455" w:rsidRDefault="00DD3B6F" w:rsidP="00DD3B6F">
            <w:pPr>
              <w:jc w:val="center"/>
              <w:rPr>
                <w:sz w:val="22"/>
                <w:szCs w:val="22"/>
              </w:rPr>
            </w:pPr>
            <w:r w:rsidRPr="00571455">
              <w:rPr>
                <w:sz w:val="22"/>
                <w:szCs w:val="22"/>
              </w:rPr>
              <w:t>2.3</w:t>
            </w:r>
          </w:p>
        </w:tc>
        <w:tc>
          <w:tcPr>
            <w:tcW w:w="1760" w:type="pct"/>
            <w:shd w:val="clear" w:color="auto" w:fill="auto"/>
            <w:vAlign w:val="center"/>
          </w:tcPr>
          <w:p w14:paraId="02EDA6E5" w14:textId="6BD76465"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2285403" w14:textId="6DC6E7F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02BF978" w14:textId="566B3B12"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20E3D40" w14:textId="488BBDF0"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7506CC1" w14:textId="5FAE1D97"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3692445" w14:textId="0C4132F0"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53A15B15" w14:textId="468BB403"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03023AC" w14:textId="3D1D9DE8"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01D55EAC" w14:textId="09F8168E"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719D9039" w14:textId="6AC4490C" w:rsidR="00DD3B6F" w:rsidRPr="00571455" w:rsidRDefault="00DD3B6F" w:rsidP="00DD3B6F">
            <w:pPr>
              <w:jc w:val="center"/>
              <w:rPr>
                <w:sz w:val="22"/>
                <w:szCs w:val="22"/>
              </w:rPr>
            </w:pPr>
            <w:r w:rsidRPr="00571455">
              <w:rPr>
                <w:sz w:val="22"/>
                <w:szCs w:val="22"/>
              </w:rPr>
              <w:t>0,000</w:t>
            </w:r>
          </w:p>
        </w:tc>
      </w:tr>
      <w:tr w:rsidR="00872763" w:rsidRPr="00571455" w14:paraId="40AD4ABC" w14:textId="77777777" w:rsidTr="00DD3B6F">
        <w:trPr>
          <w:cantSplit/>
        </w:trPr>
        <w:tc>
          <w:tcPr>
            <w:tcW w:w="205" w:type="pct"/>
            <w:shd w:val="clear" w:color="auto" w:fill="auto"/>
            <w:vAlign w:val="bottom"/>
          </w:tcPr>
          <w:p w14:paraId="7D82B733" w14:textId="5318E164" w:rsidR="00DD3B6F" w:rsidRPr="00571455" w:rsidRDefault="00DD3B6F" w:rsidP="00DD3B6F">
            <w:pPr>
              <w:jc w:val="center"/>
              <w:rPr>
                <w:sz w:val="22"/>
                <w:szCs w:val="22"/>
              </w:rPr>
            </w:pPr>
            <w:r w:rsidRPr="00571455">
              <w:rPr>
                <w:sz w:val="22"/>
                <w:szCs w:val="22"/>
              </w:rPr>
              <w:t>2.4</w:t>
            </w:r>
          </w:p>
        </w:tc>
        <w:tc>
          <w:tcPr>
            <w:tcW w:w="1760" w:type="pct"/>
            <w:shd w:val="clear" w:color="auto" w:fill="auto"/>
            <w:vAlign w:val="center"/>
          </w:tcPr>
          <w:p w14:paraId="1ABB1026" w14:textId="543D708B"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5673595" w14:textId="09E54F1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37F5C50" w14:textId="43317805"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380531F8" w14:textId="40700BE8"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3A5AC6D1" w14:textId="10657165"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478A23F4" w14:textId="2BD839D5"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1992344A" w14:textId="3595E656"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18ECBCE6" w14:textId="1A9E7155" w:rsidR="00DD3B6F" w:rsidRPr="00571455" w:rsidRDefault="00DD3B6F" w:rsidP="00DD3B6F">
            <w:pPr>
              <w:jc w:val="center"/>
              <w:rPr>
                <w:sz w:val="22"/>
                <w:szCs w:val="22"/>
              </w:rPr>
            </w:pPr>
            <w:r w:rsidRPr="00571455">
              <w:rPr>
                <w:sz w:val="22"/>
                <w:szCs w:val="22"/>
              </w:rPr>
              <w:t>0,016</w:t>
            </w:r>
          </w:p>
        </w:tc>
        <w:tc>
          <w:tcPr>
            <w:tcW w:w="389" w:type="pct"/>
            <w:shd w:val="clear" w:color="auto" w:fill="auto"/>
            <w:vAlign w:val="center"/>
          </w:tcPr>
          <w:p w14:paraId="4D177801" w14:textId="6B52A0A1" w:rsidR="00DD3B6F" w:rsidRPr="00571455" w:rsidRDefault="00DD3B6F" w:rsidP="00DD3B6F">
            <w:pPr>
              <w:jc w:val="center"/>
              <w:rPr>
                <w:sz w:val="22"/>
                <w:szCs w:val="22"/>
              </w:rPr>
            </w:pPr>
            <w:r w:rsidRPr="00571455">
              <w:rPr>
                <w:sz w:val="22"/>
                <w:szCs w:val="22"/>
              </w:rPr>
              <w:t>0,016</w:t>
            </w:r>
          </w:p>
        </w:tc>
        <w:tc>
          <w:tcPr>
            <w:tcW w:w="389" w:type="pct"/>
            <w:shd w:val="clear" w:color="auto" w:fill="auto"/>
            <w:vAlign w:val="center"/>
          </w:tcPr>
          <w:p w14:paraId="18639DE6" w14:textId="1D584427" w:rsidR="00DD3B6F" w:rsidRPr="00571455" w:rsidRDefault="00DD3B6F" w:rsidP="00DD3B6F">
            <w:pPr>
              <w:jc w:val="center"/>
              <w:rPr>
                <w:sz w:val="22"/>
                <w:szCs w:val="22"/>
              </w:rPr>
            </w:pPr>
            <w:r w:rsidRPr="00571455">
              <w:rPr>
                <w:sz w:val="22"/>
                <w:szCs w:val="22"/>
              </w:rPr>
              <w:t>0,016</w:t>
            </w:r>
          </w:p>
        </w:tc>
      </w:tr>
      <w:tr w:rsidR="00872763" w:rsidRPr="00571455" w14:paraId="585F3BEF" w14:textId="77777777" w:rsidTr="00DD3B6F">
        <w:trPr>
          <w:cantSplit/>
        </w:trPr>
        <w:tc>
          <w:tcPr>
            <w:tcW w:w="205" w:type="pct"/>
            <w:shd w:val="clear" w:color="auto" w:fill="auto"/>
            <w:vAlign w:val="bottom"/>
          </w:tcPr>
          <w:p w14:paraId="21A38EA6" w14:textId="588B314D" w:rsidR="00DD3B6F" w:rsidRPr="00571455" w:rsidRDefault="00DD3B6F" w:rsidP="00DD3B6F">
            <w:pPr>
              <w:jc w:val="center"/>
              <w:rPr>
                <w:sz w:val="22"/>
                <w:szCs w:val="22"/>
              </w:rPr>
            </w:pPr>
            <w:r w:rsidRPr="00571455">
              <w:rPr>
                <w:sz w:val="22"/>
                <w:szCs w:val="22"/>
              </w:rPr>
              <w:lastRenderedPageBreak/>
              <w:t>2.5</w:t>
            </w:r>
          </w:p>
        </w:tc>
        <w:tc>
          <w:tcPr>
            <w:tcW w:w="1760" w:type="pct"/>
            <w:shd w:val="clear" w:color="auto" w:fill="auto"/>
            <w:vAlign w:val="center"/>
          </w:tcPr>
          <w:p w14:paraId="1AA44D86" w14:textId="23FC77FC"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2C3ED1A4" w14:textId="6938354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0FD50C1" w14:textId="4200C963" w:rsidR="00DD3B6F" w:rsidRPr="00571455" w:rsidRDefault="00DD3B6F" w:rsidP="00DD3B6F">
            <w:pPr>
              <w:jc w:val="center"/>
              <w:rPr>
                <w:sz w:val="22"/>
                <w:szCs w:val="22"/>
              </w:rPr>
            </w:pPr>
            <w:r w:rsidRPr="00571455">
              <w:rPr>
                <w:sz w:val="22"/>
                <w:szCs w:val="22"/>
              </w:rPr>
              <w:t>0,157</w:t>
            </w:r>
          </w:p>
        </w:tc>
        <w:tc>
          <w:tcPr>
            <w:tcW w:w="330" w:type="pct"/>
            <w:shd w:val="clear" w:color="auto" w:fill="auto"/>
            <w:vAlign w:val="center"/>
          </w:tcPr>
          <w:p w14:paraId="110FBD3B" w14:textId="6CA7867B" w:rsidR="00DD3B6F" w:rsidRPr="00571455" w:rsidRDefault="00DD3B6F" w:rsidP="00DD3B6F">
            <w:pPr>
              <w:jc w:val="center"/>
              <w:rPr>
                <w:sz w:val="22"/>
                <w:szCs w:val="22"/>
              </w:rPr>
            </w:pPr>
            <w:r w:rsidRPr="00571455">
              <w:rPr>
                <w:sz w:val="22"/>
                <w:szCs w:val="22"/>
              </w:rPr>
              <w:t>0,157</w:t>
            </w:r>
          </w:p>
        </w:tc>
        <w:tc>
          <w:tcPr>
            <w:tcW w:w="330" w:type="pct"/>
            <w:shd w:val="clear" w:color="auto" w:fill="auto"/>
            <w:vAlign w:val="center"/>
          </w:tcPr>
          <w:p w14:paraId="23DB2DFE" w14:textId="16EE2797" w:rsidR="00DD3B6F" w:rsidRPr="00571455" w:rsidRDefault="00DD3B6F" w:rsidP="00DD3B6F">
            <w:pPr>
              <w:jc w:val="center"/>
              <w:rPr>
                <w:sz w:val="22"/>
                <w:szCs w:val="22"/>
              </w:rPr>
            </w:pPr>
            <w:r w:rsidRPr="00571455">
              <w:rPr>
                <w:sz w:val="22"/>
                <w:szCs w:val="22"/>
              </w:rPr>
              <w:t>0,157</w:t>
            </w:r>
          </w:p>
        </w:tc>
        <w:tc>
          <w:tcPr>
            <w:tcW w:w="330" w:type="pct"/>
            <w:shd w:val="clear" w:color="auto" w:fill="auto"/>
            <w:vAlign w:val="center"/>
          </w:tcPr>
          <w:p w14:paraId="2A803909" w14:textId="2689FF60" w:rsidR="00DD3B6F" w:rsidRPr="00571455" w:rsidRDefault="00DD3B6F" w:rsidP="00DD3B6F">
            <w:pPr>
              <w:jc w:val="center"/>
              <w:rPr>
                <w:sz w:val="22"/>
                <w:szCs w:val="22"/>
              </w:rPr>
            </w:pPr>
            <w:r w:rsidRPr="00571455">
              <w:rPr>
                <w:sz w:val="22"/>
                <w:szCs w:val="22"/>
              </w:rPr>
              <w:t>0,157</w:t>
            </w:r>
          </w:p>
        </w:tc>
        <w:tc>
          <w:tcPr>
            <w:tcW w:w="330" w:type="pct"/>
            <w:shd w:val="clear" w:color="auto" w:fill="auto"/>
            <w:vAlign w:val="center"/>
          </w:tcPr>
          <w:p w14:paraId="1418E29B" w14:textId="5F97AEEF" w:rsidR="00DD3B6F" w:rsidRPr="00571455" w:rsidRDefault="00DD3B6F" w:rsidP="00DD3B6F">
            <w:pPr>
              <w:jc w:val="center"/>
              <w:rPr>
                <w:sz w:val="22"/>
                <w:szCs w:val="22"/>
              </w:rPr>
            </w:pPr>
            <w:r w:rsidRPr="00571455">
              <w:rPr>
                <w:sz w:val="22"/>
                <w:szCs w:val="22"/>
              </w:rPr>
              <w:t>0,157</w:t>
            </w:r>
          </w:p>
        </w:tc>
        <w:tc>
          <w:tcPr>
            <w:tcW w:w="330" w:type="pct"/>
            <w:shd w:val="clear" w:color="auto" w:fill="auto"/>
            <w:vAlign w:val="center"/>
          </w:tcPr>
          <w:p w14:paraId="19BA055A" w14:textId="10B4AA66" w:rsidR="00DD3B6F" w:rsidRPr="00571455" w:rsidRDefault="00DD3B6F" w:rsidP="00DD3B6F">
            <w:pPr>
              <w:jc w:val="center"/>
              <w:rPr>
                <w:sz w:val="22"/>
                <w:szCs w:val="22"/>
              </w:rPr>
            </w:pPr>
            <w:r w:rsidRPr="00571455">
              <w:rPr>
                <w:sz w:val="22"/>
                <w:szCs w:val="22"/>
              </w:rPr>
              <w:t>0,157</w:t>
            </w:r>
          </w:p>
        </w:tc>
        <w:tc>
          <w:tcPr>
            <w:tcW w:w="389" w:type="pct"/>
            <w:shd w:val="clear" w:color="auto" w:fill="auto"/>
            <w:vAlign w:val="center"/>
          </w:tcPr>
          <w:p w14:paraId="106C0FE6" w14:textId="71CCF08A" w:rsidR="00DD3B6F" w:rsidRPr="00571455" w:rsidRDefault="00DD3B6F" w:rsidP="00DD3B6F">
            <w:pPr>
              <w:jc w:val="center"/>
              <w:rPr>
                <w:sz w:val="22"/>
                <w:szCs w:val="22"/>
              </w:rPr>
            </w:pPr>
            <w:r w:rsidRPr="00571455">
              <w:rPr>
                <w:sz w:val="22"/>
                <w:szCs w:val="22"/>
              </w:rPr>
              <w:t>0,157</w:t>
            </w:r>
          </w:p>
        </w:tc>
        <w:tc>
          <w:tcPr>
            <w:tcW w:w="389" w:type="pct"/>
            <w:shd w:val="clear" w:color="auto" w:fill="auto"/>
            <w:vAlign w:val="center"/>
          </w:tcPr>
          <w:p w14:paraId="1CAA9D3F" w14:textId="2CACE1B7" w:rsidR="00DD3B6F" w:rsidRPr="00571455" w:rsidRDefault="00DD3B6F" w:rsidP="00DD3B6F">
            <w:pPr>
              <w:jc w:val="center"/>
              <w:rPr>
                <w:sz w:val="22"/>
                <w:szCs w:val="22"/>
              </w:rPr>
            </w:pPr>
            <w:r w:rsidRPr="00571455">
              <w:rPr>
                <w:sz w:val="22"/>
                <w:szCs w:val="22"/>
              </w:rPr>
              <w:t>0,157</w:t>
            </w:r>
          </w:p>
        </w:tc>
      </w:tr>
      <w:tr w:rsidR="00872763" w:rsidRPr="00571455" w14:paraId="5952A52B" w14:textId="77777777" w:rsidTr="00DD3B6F">
        <w:trPr>
          <w:cantSplit/>
        </w:trPr>
        <w:tc>
          <w:tcPr>
            <w:tcW w:w="205" w:type="pct"/>
            <w:shd w:val="clear" w:color="auto" w:fill="auto"/>
            <w:vAlign w:val="bottom"/>
          </w:tcPr>
          <w:p w14:paraId="3CEBFB7A" w14:textId="52973797" w:rsidR="00DD3B6F" w:rsidRPr="00571455" w:rsidRDefault="00DD3B6F" w:rsidP="00DD3B6F">
            <w:pPr>
              <w:jc w:val="center"/>
              <w:rPr>
                <w:sz w:val="22"/>
                <w:szCs w:val="22"/>
              </w:rPr>
            </w:pPr>
            <w:r w:rsidRPr="00571455">
              <w:rPr>
                <w:sz w:val="22"/>
                <w:szCs w:val="22"/>
              </w:rPr>
              <w:t>2.6</w:t>
            </w:r>
          </w:p>
        </w:tc>
        <w:tc>
          <w:tcPr>
            <w:tcW w:w="1760" w:type="pct"/>
            <w:shd w:val="clear" w:color="auto" w:fill="auto"/>
            <w:vAlign w:val="center"/>
          </w:tcPr>
          <w:p w14:paraId="441B4313" w14:textId="0690E2A1"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64E8FBE1" w14:textId="2DE712B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913C79F" w14:textId="1514E4D2" w:rsidR="00DD3B6F" w:rsidRPr="00571455" w:rsidRDefault="00DD3B6F" w:rsidP="00DD3B6F">
            <w:pPr>
              <w:jc w:val="center"/>
              <w:rPr>
                <w:sz w:val="22"/>
                <w:szCs w:val="22"/>
              </w:rPr>
            </w:pPr>
            <w:r w:rsidRPr="00571455">
              <w:rPr>
                <w:sz w:val="22"/>
                <w:szCs w:val="22"/>
              </w:rPr>
              <w:t>0,790</w:t>
            </w:r>
          </w:p>
        </w:tc>
        <w:tc>
          <w:tcPr>
            <w:tcW w:w="330" w:type="pct"/>
            <w:shd w:val="clear" w:color="auto" w:fill="auto"/>
            <w:vAlign w:val="center"/>
          </w:tcPr>
          <w:p w14:paraId="66DDF347" w14:textId="1E4194A7" w:rsidR="00DD3B6F" w:rsidRPr="00571455" w:rsidRDefault="00DD3B6F" w:rsidP="00DD3B6F">
            <w:pPr>
              <w:jc w:val="center"/>
              <w:rPr>
                <w:sz w:val="22"/>
                <w:szCs w:val="22"/>
              </w:rPr>
            </w:pPr>
            <w:r w:rsidRPr="00571455">
              <w:rPr>
                <w:sz w:val="22"/>
                <w:szCs w:val="22"/>
              </w:rPr>
              <w:t>0,790</w:t>
            </w:r>
          </w:p>
        </w:tc>
        <w:tc>
          <w:tcPr>
            <w:tcW w:w="330" w:type="pct"/>
            <w:shd w:val="clear" w:color="auto" w:fill="auto"/>
            <w:vAlign w:val="center"/>
          </w:tcPr>
          <w:p w14:paraId="6BCAE6CC" w14:textId="2CC77937" w:rsidR="00DD3B6F" w:rsidRPr="00571455" w:rsidRDefault="00DD3B6F" w:rsidP="00DD3B6F">
            <w:pPr>
              <w:jc w:val="center"/>
              <w:rPr>
                <w:sz w:val="22"/>
                <w:szCs w:val="22"/>
              </w:rPr>
            </w:pPr>
            <w:r w:rsidRPr="00571455">
              <w:rPr>
                <w:sz w:val="22"/>
                <w:szCs w:val="22"/>
              </w:rPr>
              <w:t>0,790</w:t>
            </w:r>
          </w:p>
        </w:tc>
        <w:tc>
          <w:tcPr>
            <w:tcW w:w="330" w:type="pct"/>
            <w:shd w:val="clear" w:color="auto" w:fill="auto"/>
            <w:vAlign w:val="center"/>
          </w:tcPr>
          <w:p w14:paraId="6205118D" w14:textId="42811C05" w:rsidR="00DD3B6F" w:rsidRPr="00571455" w:rsidRDefault="00DD3B6F" w:rsidP="00DD3B6F">
            <w:pPr>
              <w:jc w:val="center"/>
              <w:rPr>
                <w:sz w:val="22"/>
                <w:szCs w:val="22"/>
              </w:rPr>
            </w:pPr>
            <w:r w:rsidRPr="00571455">
              <w:rPr>
                <w:sz w:val="22"/>
                <w:szCs w:val="22"/>
              </w:rPr>
              <w:t>0,790</w:t>
            </w:r>
          </w:p>
        </w:tc>
        <w:tc>
          <w:tcPr>
            <w:tcW w:w="330" w:type="pct"/>
            <w:shd w:val="clear" w:color="auto" w:fill="auto"/>
            <w:vAlign w:val="center"/>
          </w:tcPr>
          <w:p w14:paraId="777F285C" w14:textId="603696F2" w:rsidR="00DD3B6F" w:rsidRPr="00571455" w:rsidRDefault="00DD3B6F" w:rsidP="00DD3B6F">
            <w:pPr>
              <w:jc w:val="center"/>
              <w:rPr>
                <w:sz w:val="22"/>
                <w:szCs w:val="22"/>
              </w:rPr>
            </w:pPr>
            <w:r w:rsidRPr="00571455">
              <w:rPr>
                <w:sz w:val="22"/>
                <w:szCs w:val="22"/>
              </w:rPr>
              <w:t>0,790</w:t>
            </w:r>
          </w:p>
        </w:tc>
        <w:tc>
          <w:tcPr>
            <w:tcW w:w="330" w:type="pct"/>
            <w:shd w:val="clear" w:color="auto" w:fill="auto"/>
            <w:vAlign w:val="center"/>
          </w:tcPr>
          <w:p w14:paraId="643C3EF7" w14:textId="07F48C46" w:rsidR="00DD3B6F" w:rsidRPr="00571455" w:rsidRDefault="00DD3B6F" w:rsidP="00DD3B6F">
            <w:pPr>
              <w:jc w:val="center"/>
              <w:rPr>
                <w:sz w:val="22"/>
                <w:szCs w:val="22"/>
              </w:rPr>
            </w:pPr>
            <w:r w:rsidRPr="00571455">
              <w:rPr>
                <w:sz w:val="22"/>
                <w:szCs w:val="22"/>
              </w:rPr>
              <w:t>0,790</w:t>
            </w:r>
          </w:p>
        </w:tc>
        <w:tc>
          <w:tcPr>
            <w:tcW w:w="389" w:type="pct"/>
            <w:shd w:val="clear" w:color="auto" w:fill="auto"/>
            <w:vAlign w:val="center"/>
          </w:tcPr>
          <w:p w14:paraId="76487925" w14:textId="1F904F2F" w:rsidR="00DD3B6F" w:rsidRPr="00571455" w:rsidRDefault="00DD3B6F" w:rsidP="00DD3B6F">
            <w:pPr>
              <w:jc w:val="center"/>
              <w:rPr>
                <w:sz w:val="22"/>
                <w:szCs w:val="22"/>
              </w:rPr>
            </w:pPr>
            <w:r w:rsidRPr="00571455">
              <w:rPr>
                <w:sz w:val="22"/>
                <w:szCs w:val="22"/>
              </w:rPr>
              <w:t>0,790</w:t>
            </w:r>
          </w:p>
        </w:tc>
        <w:tc>
          <w:tcPr>
            <w:tcW w:w="389" w:type="pct"/>
            <w:shd w:val="clear" w:color="auto" w:fill="auto"/>
            <w:vAlign w:val="center"/>
          </w:tcPr>
          <w:p w14:paraId="555C8477" w14:textId="24A9EE4F" w:rsidR="00DD3B6F" w:rsidRPr="00571455" w:rsidRDefault="00DD3B6F" w:rsidP="00DD3B6F">
            <w:pPr>
              <w:jc w:val="center"/>
              <w:rPr>
                <w:sz w:val="22"/>
                <w:szCs w:val="22"/>
              </w:rPr>
            </w:pPr>
            <w:r w:rsidRPr="00571455">
              <w:rPr>
                <w:sz w:val="22"/>
                <w:szCs w:val="22"/>
              </w:rPr>
              <w:t>0,790</w:t>
            </w:r>
          </w:p>
        </w:tc>
      </w:tr>
      <w:tr w:rsidR="00872763" w:rsidRPr="00571455" w14:paraId="3E144F51" w14:textId="77777777" w:rsidTr="00DD3B6F">
        <w:trPr>
          <w:cantSplit/>
        </w:trPr>
        <w:tc>
          <w:tcPr>
            <w:tcW w:w="205" w:type="pct"/>
            <w:shd w:val="clear" w:color="auto" w:fill="auto"/>
            <w:vAlign w:val="bottom"/>
          </w:tcPr>
          <w:p w14:paraId="2AD0347E" w14:textId="2C33A10E" w:rsidR="00DD3B6F" w:rsidRPr="00571455" w:rsidRDefault="00DD3B6F" w:rsidP="00DD3B6F">
            <w:pPr>
              <w:jc w:val="center"/>
              <w:rPr>
                <w:sz w:val="22"/>
                <w:szCs w:val="22"/>
              </w:rPr>
            </w:pPr>
            <w:r w:rsidRPr="00571455">
              <w:rPr>
                <w:sz w:val="22"/>
                <w:szCs w:val="22"/>
              </w:rPr>
              <w:t>2.7</w:t>
            </w:r>
          </w:p>
        </w:tc>
        <w:tc>
          <w:tcPr>
            <w:tcW w:w="1760" w:type="pct"/>
            <w:shd w:val="clear" w:color="auto" w:fill="auto"/>
            <w:vAlign w:val="center"/>
          </w:tcPr>
          <w:p w14:paraId="107A883D" w14:textId="69CEF6AB"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47C9440E" w14:textId="1C9CCC3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F44BA42" w14:textId="0A666455" w:rsidR="00DD3B6F" w:rsidRPr="00571455" w:rsidRDefault="00DD3B6F" w:rsidP="00DD3B6F">
            <w:pPr>
              <w:jc w:val="center"/>
              <w:rPr>
                <w:sz w:val="22"/>
                <w:szCs w:val="22"/>
              </w:rPr>
            </w:pPr>
            <w:r w:rsidRPr="00571455">
              <w:rPr>
                <w:sz w:val="22"/>
                <w:szCs w:val="22"/>
              </w:rPr>
              <w:t>0,127</w:t>
            </w:r>
          </w:p>
        </w:tc>
        <w:tc>
          <w:tcPr>
            <w:tcW w:w="330" w:type="pct"/>
            <w:shd w:val="clear" w:color="auto" w:fill="auto"/>
            <w:vAlign w:val="center"/>
          </w:tcPr>
          <w:p w14:paraId="5AAA4267" w14:textId="16C67907" w:rsidR="00DD3B6F" w:rsidRPr="00571455" w:rsidRDefault="00DD3B6F" w:rsidP="00DD3B6F">
            <w:pPr>
              <w:jc w:val="center"/>
              <w:rPr>
                <w:sz w:val="22"/>
                <w:szCs w:val="22"/>
              </w:rPr>
            </w:pPr>
            <w:r w:rsidRPr="00571455">
              <w:rPr>
                <w:sz w:val="22"/>
                <w:szCs w:val="22"/>
              </w:rPr>
              <w:t>0,127</w:t>
            </w:r>
          </w:p>
        </w:tc>
        <w:tc>
          <w:tcPr>
            <w:tcW w:w="330" w:type="pct"/>
            <w:shd w:val="clear" w:color="auto" w:fill="auto"/>
            <w:vAlign w:val="center"/>
          </w:tcPr>
          <w:p w14:paraId="50C24DBF" w14:textId="2CB8AFD5" w:rsidR="00DD3B6F" w:rsidRPr="00571455" w:rsidRDefault="00DD3B6F" w:rsidP="00DD3B6F">
            <w:pPr>
              <w:jc w:val="center"/>
              <w:rPr>
                <w:sz w:val="22"/>
                <w:szCs w:val="22"/>
              </w:rPr>
            </w:pPr>
            <w:r w:rsidRPr="00571455">
              <w:rPr>
                <w:sz w:val="22"/>
                <w:szCs w:val="22"/>
              </w:rPr>
              <w:t>0,757</w:t>
            </w:r>
          </w:p>
        </w:tc>
        <w:tc>
          <w:tcPr>
            <w:tcW w:w="330" w:type="pct"/>
            <w:shd w:val="clear" w:color="auto" w:fill="auto"/>
            <w:vAlign w:val="center"/>
          </w:tcPr>
          <w:p w14:paraId="492D7A8B" w14:textId="2230A30B" w:rsidR="00DD3B6F" w:rsidRPr="00571455" w:rsidRDefault="00DD3B6F" w:rsidP="00DD3B6F">
            <w:pPr>
              <w:jc w:val="center"/>
              <w:rPr>
                <w:sz w:val="22"/>
                <w:szCs w:val="22"/>
              </w:rPr>
            </w:pPr>
            <w:r w:rsidRPr="00571455">
              <w:rPr>
                <w:sz w:val="22"/>
                <w:szCs w:val="22"/>
              </w:rPr>
              <w:t>0,757</w:t>
            </w:r>
          </w:p>
        </w:tc>
        <w:tc>
          <w:tcPr>
            <w:tcW w:w="330" w:type="pct"/>
            <w:shd w:val="clear" w:color="auto" w:fill="auto"/>
            <w:vAlign w:val="center"/>
          </w:tcPr>
          <w:p w14:paraId="70C2FE62" w14:textId="6E40418F" w:rsidR="00DD3B6F" w:rsidRPr="00571455" w:rsidRDefault="00DD3B6F" w:rsidP="00DD3B6F">
            <w:pPr>
              <w:jc w:val="center"/>
              <w:rPr>
                <w:sz w:val="22"/>
                <w:szCs w:val="22"/>
              </w:rPr>
            </w:pPr>
            <w:r w:rsidRPr="00571455">
              <w:rPr>
                <w:sz w:val="22"/>
                <w:szCs w:val="22"/>
              </w:rPr>
              <w:t>0,757</w:t>
            </w:r>
          </w:p>
        </w:tc>
        <w:tc>
          <w:tcPr>
            <w:tcW w:w="330" w:type="pct"/>
            <w:shd w:val="clear" w:color="auto" w:fill="auto"/>
            <w:vAlign w:val="center"/>
          </w:tcPr>
          <w:p w14:paraId="03A5F848" w14:textId="0E259949" w:rsidR="00DD3B6F" w:rsidRPr="00571455" w:rsidRDefault="00DD3B6F" w:rsidP="00DD3B6F">
            <w:pPr>
              <w:jc w:val="center"/>
              <w:rPr>
                <w:sz w:val="22"/>
                <w:szCs w:val="22"/>
              </w:rPr>
            </w:pPr>
            <w:r w:rsidRPr="00571455">
              <w:rPr>
                <w:sz w:val="22"/>
                <w:szCs w:val="22"/>
              </w:rPr>
              <w:t>0,757</w:t>
            </w:r>
          </w:p>
        </w:tc>
        <w:tc>
          <w:tcPr>
            <w:tcW w:w="389" w:type="pct"/>
            <w:shd w:val="clear" w:color="auto" w:fill="auto"/>
            <w:vAlign w:val="center"/>
          </w:tcPr>
          <w:p w14:paraId="11328D3E" w14:textId="7B72296A" w:rsidR="00DD3B6F" w:rsidRPr="00571455" w:rsidRDefault="00DD3B6F" w:rsidP="00DD3B6F">
            <w:pPr>
              <w:jc w:val="center"/>
              <w:rPr>
                <w:sz w:val="22"/>
                <w:szCs w:val="22"/>
              </w:rPr>
            </w:pPr>
            <w:r w:rsidRPr="00571455">
              <w:rPr>
                <w:sz w:val="22"/>
                <w:szCs w:val="22"/>
              </w:rPr>
              <w:t>0,757</w:t>
            </w:r>
          </w:p>
        </w:tc>
        <w:tc>
          <w:tcPr>
            <w:tcW w:w="389" w:type="pct"/>
            <w:shd w:val="clear" w:color="auto" w:fill="auto"/>
            <w:vAlign w:val="center"/>
          </w:tcPr>
          <w:p w14:paraId="5B614802" w14:textId="09F404A0" w:rsidR="00DD3B6F" w:rsidRPr="00571455" w:rsidRDefault="00DD3B6F" w:rsidP="00DD3B6F">
            <w:pPr>
              <w:jc w:val="center"/>
              <w:rPr>
                <w:sz w:val="22"/>
                <w:szCs w:val="22"/>
              </w:rPr>
            </w:pPr>
            <w:r w:rsidRPr="00571455">
              <w:rPr>
                <w:sz w:val="22"/>
                <w:szCs w:val="22"/>
              </w:rPr>
              <w:t>0,757</w:t>
            </w:r>
          </w:p>
        </w:tc>
      </w:tr>
      <w:tr w:rsidR="00872763" w:rsidRPr="00571455" w14:paraId="14F147B6" w14:textId="77777777" w:rsidTr="00DD3B6F">
        <w:trPr>
          <w:cantSplit/>
        </w:trPr>
        <w:tc>
          <w:tcPr>
            <w:tcW w:w="205" w:type="pct"/>
            <w:shd w:val="clear" w:color="auto" w:fill="auto"/>
            <w:vAlign w:val="bottom"/>
          </w:tcPr>
          <w:p w14:paraId="74C1D78D" w14:textId="0758C2A6" w:rsidR="00DD3B6F" w:rsidRPr="00571455" w:rsidRDefault="00DD3B6F" w:rsidP="00DD3B6F">
            <w:pPr>
              <w:jc w:val="center"/>
              <w:rPr>
                <w:sz w:val="22"/>
                <w:szCs w:val="22"/>
              </w:rPr>
            </w:pPr>
            <w:r w:rsidRPr="00571455">
              <w:rPr>
                <w:sz w:val="22"/>
                <w:szCs w:val="22"/>
              </w:rPr>
              <w:t>3</w:t>
            </w:r>
          </w:p>
        </w:tc>
        <w:tc>
          <w:tcPr>
            <w:tcW w:w="1760" w:type="pct"/>
            <w:shd w:val="clear" w:color="auto" w:fill="auto"/>
            <w:vAlign w:val="center"/>
          </w:tcPr>
          <w:p w14:paraId="4B7744D1" w14:textId="5B3D134D" w:rsidR="00DD3B6F" w:rsidRPr="00571455" w:rsidRDefault="00DD3B6F" w:rsidP="00DD3B6F">
            <w:pPr>
              <w:jc w:val="center"/>
              <w:rPr>
                <w:sz w:val="22"/>
                <w:szCs w:val="22"/>
              </w:rPr>
            </w:pPr>
            <w:r w:rsidRPr="00571455">
              <w:rPr>
                <w:b/>
                <w:bCs/>
                <w:sz w:val="22"/>
                <w:szCs w:val="22"/>
              </w:rPr>
              <w:t>Котельная спецшколы (с. Якшур-Бодья)</w:t>
            </w:r>
          </w:p>
        </w:tc>
        <w:tc>
          <w:tcPr>
            <w:tcW w:w="276" w:type="pct"/>
            <w:shd w:val="clear" w:color="auto" w:fill="auto"/>
            <w:vAlign w:val="bottom"/>
          </w:tcPr>
          <w:p w14:paraId="3997E4DC" w14:textId="30E1A230" w:rsidR="00DD3B6F" w:rsidRPr="00571455" w:rsidRDefault="00DD3B6F" w:rsidP="00DD3B6F">
            <w:pPr>
              <w:jc w:val="center"/>
              <w:rPr>
                <w:sz w:val="22"/>
                <w:szCs w:val="22"/>
              </w:rPr>
            </w:pPr>
          </w:p>
        </w:tc>
        <w:tc>
          <w:tcPr>
            <w:tcW w:w="330" w:type="pct"/>
            <w:shd w:val="clear" w:color="auto" w:fill="auto"/>
            <w:vAlign w:val="center"/>
          </w:tcPr>
          <w:p w14:paraId="1333AB15" w14:textId="77777777" w:rsidR="00DD3B6F" w:rsidRPr="00571455" w:rsidRDefault="00DD3B6F" w:rsidP="00DD3B6F">
            <w:pPr>
              <w:jc w:val="center"/>
              <w:rPr>
                <w:sz w:val="22"/>
                <w:szCs w:val="22"/>
              </w:rPr>
            </w:pPr>
          </w:p>
        </w:tc>
        <w:tc>
          <w:tcPr>
            <w:tcW w:w="330" w:type="pct"/>
            <w:shd w:val="clear" w:color="auto" w:fill="auto"/>
            <w:vAlign w:val="center"/>
          </w:tcPr>
          <w:p w14:paraId="40371254" w14:textId="77777777" w:rsidR="00DD3B6F" w:rsidRPr="00571455" w:rsidRDefault="00DD3B6F" w:rsidP="00DD3B6F">
            <w:pPr>
              <w:jc w:val="center"/>
              <w:rPr>
                <w:sz w:val="22"/>
                <w:szCs w:val="22"/>
              </w:rPr>
            </w:pPr>
          </w:p>
        </w:tc>
        <w:tc>
          <w:tcPr>
            <w:tcW w:w="330" w:type="pct"/>
            <w:shd w:val="clear" w:color="auto" w:fill="auto"/>
            <w:vAlign w:val="center"/>
          </w:tcPr>
          <w:p w14:paraId="1BC70838" w14:textId="77777777" w:rsidR="00DD3B6F" w:rsidRPr="00571455" w:rsidRDefault="00DD3B6F" w:rsidP="00DD3B6F">
            <w:pPr>
              <w:jc w:val="center"/>
              <w:rPr>
                <w:sz w:val="22"/>
                <w:szCs w:val="22"/>
              </w:rPr>
            </w:pPr>
          </w:p>
        </w:tc>
        <w:tc>
          <w:tcPr>
            <w:tcW w:w="330" w:type="pct"/>
            <w:shd w:val="clear" w:color="auto" w:fill="auto"/>
            <w:vAlign w:val="center"/>
          </w:tcPr>
          <w:p w14:paraId="3D930ECE" w14:textId="77777777" w:rsidR="00DD3B6F" w:rsidRPr="00571455" w:rsidRDefault="00DD3B6F" w:rsidP="00DD3B6F">
            <w:pPr>
              <w:jc w:val="center"/>
              <w:rPr>
                <w:sz w:val="22"/>
                <w:szCs w:val="22"/>
              </w:rPr>
            </w:pPr>
          </w:p>
        </w:tc>
        <w:tc>
          <w:tcPr>
            <w:tcW w:w="330" w:type="pct"/>
            <w:shd w:val="clear" w:color="auto" w:fill="auto"/>
            <w:vAlign w:val="center"/>
          </w:tcPr>
          <w:p w14:paraId="4DABD318" w14:textId="77777777" w:rsidR="00DD3B6F" w:rsidRPr="00571455" w:rsidRDefault="00DD3B6F" w:rsidP="00DD3B6F">
            <w:pPr>
              <w:jc w:val="center"/>
              <w:rPr>
                <w:sz w:val="22"/>
                <w:szCs w:val="22"/>
              </w:rPr>
            </w:pPr>
          </w:p>
        </w:tc>
        <w:tc>
          <w:tcPr>
            <w:tcW w:w="330" w:type="pct"/>
            <w:shd w:val="clear" w:color="auto" w:fill="auto"/>
            <w:vAlign w:val="center"/>
          </w:tcPr>
          <w:p w14:paraId="53CE2CE3" w14:textId="77777777" w:rsidR="00DD3B6F" w:rsidRPr="00571455" w:rsidRDefault="00DD3B6F" w:rsidP="00DD3B6F">
            <w:pPr>
              <w:jc w:val="center"/>
              <w:rPr>
                <w:sz w:val="22"/>
                <w:szCs w:val="22"/>
              </w:rPr>
            </w:pPr>
          </w:p>
        </w:tc>
        <w:tc>
          <w:tcPr>
            <w:tcW w:w="389" w:type="pct"/>
            <w:shd w:val="clear" w:color="auto" w:fill="auto"/>
            <w:vAlign w:val="center"/>
          </w:tcPr>
          <w:p w14:paraId="279CF342" w14:textId="77777777" w:rsidR="00DD3B6F" w:rsidRPr="00571455" w:rsidRDefault="00DD3B6F" w:rsidP="00DD3B6F">
            <w:pPr>
              <w:jc w:val="center"/>
              <w:rPr>
                <w:sz w:val="22"/>
                <w:szCs w:val="22"/>
              </w:rPr>
            </w:pPr>
          </w:p>
        </w:tc>
        <w:tc>
          <w:tcPr>
            <w:tcW w:w="389" w:type="pct"/>
            <w:shd w:val="clear" w:color="auto" w:fill="auto"/>
            <w:vAlign w:val="center"/>
          </w:tcPr>
          <w:p w14:paraId="4B2CE8F1" w14:textId="77777777" w:rsidR="00DD3B6F" w:rsidRPr="00571455" w:rsidRDefault="00DD3B6F" w:rsidP="00DD3B6F">
            <w:pPr>
              <w:jc w:val="center"/>
              <w:rPr>
                <w:sz w:val="22"/>
                <w:szCs w:val="22"/>
              </w:rPr>
            </w:pPr>
          </w:p>
        </w:tc>
      </w:tr>
      <w:tr w:rsidR="00872763" w:rsidRPr="00571455" w14:paraId="56FA1203" w14:textId="77777777" w:rsidTr="00DD3B6F">
        <w:trPr>
          <w:cantSplit/>
        </w:trPr>
        <w:tc>
          <w:tcPr>
            <w:tcW w:w="205" w:type="pct"/>
            <w:shd w:val="clear" w:color="auto" w:fill="auto"/>
            <w:vAlign w:val="bottom"/>
          </w:tcPr>
          <w:p w14:paraId="36F2F0E6" w14:textId="5291E850" w:rsidR="00874D2C" w:rsidRPr="00571455" w:rsidRDefault="00874D2C" w:rsidP="00874D2C">
            <w:pPr>
              <w:jc w:val="center"/>
              <w:rPr>
                <w:sz w:val="22"/>
                <w:szCs w:val="22"/>
              </w:rPr>
            </w:pPr>
            <w:r w:rsidRPr="00571455">
              <w:rPr>
                <w:sz w:val="22"/>
                <w:szCs w:val="22"/>
              </w:rPr>
              <w:t>3.1</w:t>
            </w:r>
          </w:p>
        </w:tc>
        <w:tc>
          <w:tcPr>
            <w:tcW w:w="1760" w:type="pct"/>
            <w:shd w:val="clear" w:color="auto" w:fill="auto"/>
            <w:vAlign w:val="center"/>
          </w:tcPr>
          <w:p w14:paraId="21107E53" w14:textId="347096B7" w:rsidR="00874D2C" w:rsidRPr="00571455" w:rsidRDefault="00874D2C" w:rsidP="00874D2C">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10CAF6AB" w14:textId="27E6539A"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5565C0A8" w14:textId="15371AB7"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3B9CD243" w14:textId="2D1B8FEA"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0A3B1708" w14:textId="0A5FB857"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17EF3459" w14:textId="5B3DF1E8"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4EB7F4C7" w14:textId="3BDC84DD"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023643D9" w14:textId="68AE2F2A"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76D58F3B" w14:textId="3D7D3DCF"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79E4BB80" w14:textId="1A373074" w:rsidR="00874D2C" w:rsidRPr="00571455" w:rsidRDefault="00874D2C" w:rsidP="00874D2C">
            <w:pPr>
              <w:jc w:val="center"/>
              <w:rPr>
                <w:sz w:val="22"/>
                <w:szCs w:val="22"/>
              </w:rPr>
            </w:pPr>
            <w:r w:rsidRPr="00571455">
              <w:rPr>
                <w:sz w:val="22"/>
                <w:szCs w:val="22"/>
              </w:rPr>
              <w:t>-</w:t>
            </w:r>
          </w:p>
        </w:tc>
      </w:tr>
      <w:tr w:rsidR="00872763" w:rsidRPr="00571455" w14:paraId="34D1C32E" w14:textId="77777777" w:rsidTr="00DD3B6F">
        <w:trPr>
          <w:cantSplit/>
        </w:trPr>
        <w:tc>
          <w:tcPr>
            <w:tcW w:w="205" w:type="pct"/>
            <w:shd w:val="clear" w:color="auto" w:fill="auto"/>
            <w:vAlign w:val="bottom"/>
          </w:tcPr>
          <w:p w14:paraId="4C525BDC" w14:textId="6E399CF7" w:rsidR="00874D2C" w:rsidRPr="00571455" w:rsidRDefault="00874D2C" w:rsidP="00874D2C">
            <w:pPr>
              <w:jc w:val="center"/>
              <w:rPr>
                <w:sz w:val="22"/>
                <w:szCs w:val="22"/>
              </w:rPr>
            </w:pPr>
            <w:r w:rsidRPr="00571455">
              <w:rPr>
                <w:sz w:val="22"/>
                <w:szCs w:val="22"/>
              </w:rPr>
              <w:t>3.2</w:t>
            </w:r>
          </w:p>
        </w:tc>
        <w:tc>
          <w:tcPr>
            <w:tcW w:w="1760" w:type="pct"/>
            <w:shd w:val="clear" w:color="auto" w:fill="auto"/>
            <w:vAlign w:val="center"/>
          </w:tcPr>
          <w:p w14:paraId="0E9AF166" w14:textId="677B5327" w:rsidR="00874D2C" w:rsidRPr="00571455" w:rsidRDefault="00874D2C" w:rsidP="00874D2C">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692B8DCD" w14:textId="75557A3C"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46EBD0B5" w14:textId="74188DDF"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5FB2846C" w14:textId="5A6FD580"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5E8F06D0" w14:textId="360728BE"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300542C3" w14:textId="24474734"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54DF0D94" w14:textId="15F4EF86" w:rsidR="00874D2C" w:rsidRPr="00571455" w:rsidRDefault="00874D2C" w:rsidP="00874D2C">
            <w:pPr>
              <w:jc w:val="center"/>
              <w:rPr>
                <w:sz w:val="22"/>
                <w:szCs w:val="22"/>
              </w:rPr>
            </w:pPr>
            <w:r w:rsidRPr="00571455">
              <w:rPr>
                <w:sz w:val="22"/>
                <w:szCs w:val="22"/>
              </w:rPr>
              <w:t>2,290</w:t>
            </w:r>
          </w:p>
        </w:tc>
        <w:tc>
          <w:tcPr>
            <w:tcW w:w="330" w:type="pct"/>
            <w:shd w:val="clear" w:color="auto" w:fill="auto"/>
            <w:vAlign w:val="center"/>
          </w:tcPr>
          <w:p w14:paraId="0C18BF56" w14:textId="266B610D"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2C70EE2E" w14:textId="08B907AB"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036E2D70" w14:textId="524A8B9C" w:rsidR="00874D2C" w:rsidRPr="00571455" w:rsidRDefault="00874D2C" w:rsidP="00874D2C">
            <w:pPr>
              <w:jc w:val="center"/>
              <w:rPr>
                <w:sz w:val="22"/>
                <w:szCs w:val="22"/>
              </w:rPr>
            </w:pPr>
            <w:r w:rsidRPr="00571455">
              <w:rPr>
                <w:sz w:val="22"/>
                <w:szCs w:val="22"/>
              </w:rPr>
              <w:t>-</w:t>
            </w:r>
          </w:p>
        </w:tc>
      </w:tr>
      <w:tr w:rsidR="00872763" w:rsidRPr="00571455" w14:paraId="1F3729B3" w14:textId="77777777" w:rsidTr="00DD3B6F">
        <w:trPr>
          <w:cantSplit/>
        </w:trPr>
        <w:tc>
          <w:tcPr>
            <w:tcW w:w="205" w:type="pct"/>
            <w:shd w:val="clear" w:color="auto" w:fill="auto"/>
            <w:vAlign w:val="bottom"/>
          </w:tcPr>
          <w:p w14:paraId="55731E91" w14:textId="22476CB4" w:rsidR="00874D2C" w:rsidRPr="00571455" w:rsidRDefault="00874D2C" w:rsidP="00874D2C">
            <w:pPr>
              <w:jc w:val="center"/>
              <w:rPr>
                <w:sz w:val="22"/>
                <w:szCs w:val="22"/>
              </w:rPr>
            </w:pPr>
            <w:r w:rsidRPr="00571455">
              <w:rPr>
                <w:sz w:val="22"/>
                <w:szCs w:val="22"/>
              </w:rPr>
              <w:t>3.3</w:t>
            </w:r>
          </w:p>
        </w:tc>
        <w:tc>
          <w:tcPr>
            <w:tcW w:w="1760" w:type="pct"/>
            <w:shd w:val="clear" w:color="auto" w:fill="auto"/>
            <w:vAlign w:val="center"/>
          </w:tcPr>
          <w:p w14:paraId="3C689663" w14:textId="5C1816BB" w:rsidR="00874D2C" w:rsidRPr="00571455" w:rsidRDefault="00874D2C" w:rsidP="00874D2C">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135E3B85" w14:textId="0D0AF22C"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211E11D8" w14:textId="2E9BC081" w:rsidR="00874D2C" w:rsidRPr="00571455" w:rsidRDefault="00874D2C" w:rsidP="00874D2C">
            <w:pPr>
              <w:jc w:val="center"/>
              <w:rPr>
                <w:sz w:val="22"/>
                <w:szCs w:val="22"/>
              </w:rPr>
            </w:pPr>
            <w:r w:rsidRPr="00571455">
              <w:rPr>
                <w:sz w:val="22"/>
                <w:szCs w:val="22"/>
              </w:rPr>
              <w:t>0,000</w:t>
            </w:r>
          </w:p>
        </w:tc>
        <w:tc>
          <w:tcPr>
            <w:tcW w:w="330" w:type="pct"/>
            <w:shd w:val="clear" w:color="auto" w:fill="auto"/>
            <w:vAlign w:val="center"/>
          </w:tcPr>
          <w:p w14:paraId="199F4B9C" w14:textId="1279B845" w:rsidR="00874D2C" w:rsidRPr="00571455" w:rsidRDefault="00874D2C" w:rsidP="00874D2C">
            <w:pPr>
              <w:jc w:val="center"/>
              <w:rPr>
                <w:sz w:val="22"/>
                <w:szCs w:val="22"/>
              </w:rPr>
            </w:pPr>
            <w:r w:rsidRPr="00571455">
              <w:rPr>
                <w:sz w:val="22"/>
                <w:szCs w:val="22"/>
              </w:rPr>
              <w:t>0,000</w:t>
            </w:r>
          </w:p>
        </w:tc>
        <w:tc>
          <w:tcPr>
            <w:tcW w:w="330" w:type="pct"/>
            <w:shd w:val="clear" w:color="auto" w:fill="auto"/>
            <w:vAlign w:val="center"/>
          </w:tcPr>
          <w:p w14:paraId="0F2465BC" w14:textId="0853D2E8" w:rsidR="00874D2C" w:rsidRPr="00571455" w:rsidRDefault="00874D2C" w:rsidP="00874D2C">
            <w:pPr>
              <w:jc w:val="center"/>
              <w:rPr>
                <w:sz w:val="22"/>
                <w:szCs w:val="22"/>
              </w:rPr>
            </w:pPr>
            <w:r w:rsidRPr="00571455">
              <w:rPr>
                <w:sz w:val="22"/>
                <w:szCs w:val="22"/>
              </w:rPr>
              <w:t>0,000</w:t>
            </w:r>
          </w:p>
        </w:tc>
        <w:tc>
          <w:tcPr>
            <w:tcW w:w="330" w:type="pct"/>
            <w:shd w:val="clear" w:color="auto" w:fill="auto"/>
            <w:vAlign w:val="center"/>
          </w:tcPr>
          <w:p w14:paraId="025F8A68" w14:textId="232AE749" w:rsidR="00874D2C" w:rsidRPr="00571455" w:rsidRDefault="00874D2C" w:rsidP="00874D2C">
            <w:pPr>
              <w:jc w:val="center"/>
              <w:rPr>
                <w:sz w:val="22"/>
                <w:szCs w:val="22"/>
              </w:rPr>
            </w:pPr>
            <w:r w:rsidRPr="00571455">
              <w:rPr>
                <w:sz w:val="22"/>
                <w:szCs w:val="22"/>
              </w:rPr>
              <w:t>0,000</w:t>
            </w:r>
          </w:p>
        </w:tc>
        <w:tc>
          <w:tcPr>
            <w:tcW w:w="330" w:type="pct"/>
            <w:shd w:val="clear" w:color="auto" w:fill="auto"/>
            <w:vAlign w:val="center"/>
          </w:tcPr>
          <w:p w14:paraId="264D7899" w14:textId="1A1B3CF2" w:rsidR="00874D2C" w:rsidRPr="00571455" w:rsidRDefault="00874D2C" w:rsidP="00874D2C">
            <w:pPr>
              <w:jc w:val="center"/>
              <w:rPr>
                <w:sz w:val="22"/>
                <w:szCs w:val="22"/>
              </w:rPr>
            </w:pPr>
            <w:r w:rsidRPr="00571455">
              <w:rPr>
                <w:sz w:val="22"/>
                <w:szCs w:val="22"/>
              </w:rPr>
              <w:t>0,000</w:t>
            </w:r>
          </w:p>
        </w:tc>
        <w:tc>
          <w:tcPr>
            <w:tcW w:w="330" w:type="pct"/>
            <w:shd w:val="clear" w:color="auto" w:fill="auto"/>
            <w:vAlign w:val="center"/>
          </w:tcPr>
          <w:p w14:paraId="05183DA2" w14:textId="00770A04"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0E01353D" w14:textId="3D67D9F4"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5F642047" w14:textId="10DAC5BA" w:rsidR="00874D2C" w:rsidRPr="00571455" w:rsidRDefault="00874D2C" w:rsidP="00874D2C">
            <w:pPr>
              <w:jc w:val="center"/>
              <w:rPr>
                <w:sz w:val="22"/>
                <w:szCs w:val="22"/>
              </w:rPr>
            </w:pPr>
            <w:r w:rsidRPr="00571455">
              <w:rPr>
                <w:sz w:val="22"/>
                <w:szCs w:val="22"/>
              </w:rPr>
              <w:t>-</w:t>
            </w:r>
          </w:p>
        </w:tc>
      </w:tr>
      <w:tr w:rsidR="00872763" w:rsidRPr="00571455" w14:paraId="16F7BCB9" w14:textId="77777777" w:rsidTr="00DD3B6F">
        <w:trPr>
          <w:cantSplit/>
        </w:trPr>
        <w:tc>
          <w:tcPr>
            <w:tcW w:w="205" w:type="pct"/>
            <w:shd w:val="clear" w:color="auto" w:fill="auto"/>
            <w:vAlign w:val="bottom"/>
          </w:tcPr>
          <w:p w14:paraId="0F24632E" w14:textId="390FB0BE" w:rsidR="00874D2C" w:rsidRPr="00571455" w:rsidRDefault="00874D2C" w:rsidP="00874D2C">
            <w:pPr>
              <w:jc w:val="center"/>
              <w:rPr>
                <w:sz w:val="22"/>
                <w:szCs w:val="22"/>
              </w:rPr>
            </w:pPr>
            <w:r w:rsidRPr="00571455">
              <w:rPr>
                <w:sz w:val="22"/>
                <w:szCs w:val="22"/>
              </w:rPr>
              <w:t>3.4</w:t>
            </w:r>
          </w:p>
        </w:tc>
        <w:tc>
          <w:tcPr>
            <w:tcW w:w="1760" w:type="pct"/>
            <w:shd w:val="clear" w:color="auto" w:fill="auto"/>
            <w:vAlign w:val="center"/>
          </w:tcPr>
          <w:p w14:paraId="01FD8BD2" w14:textId="359FA1EB" w:rsidR="00874D2C" w:rsidRPr="00571455" w:rsidRDefault="00874D2C" w:rsidP="00874D2C">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76E99BED" w14:textId="31D058F4"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7B0FCC7B" w14:textId="65C68C97" w:rsidR="00874D2C" w:rsidRPr="00571455" w:rsidRDefault="00874D2C" w:rsidP="00874D2C">
            <w:pPr>
              <w:jc w:val="center"/>
              <w:rPr>
                <w:sz w:val="22"/>
                <w:szCs w:val="22"/>
              </w:rPr>
            </w:pPr>
            <w:r w:rsidRPr="00571455">
              <w:rPr>
                <w:sz w:val="22"/>
                <w:szCs w:val="22"/>
              </w:rPr>
              <w:t>0,021</w:t>
            </w:r>
          </w:p>
        </w:tc>
        <w:tc>
          <w:tcPr>
            <w:tcW w:w="330" w:type="pct"/>
            <w:shd w:val="clear" w:color="auto" w:fill="auto"/>
            <w:vAlign w:val="center"/>
          </w:tcPr>
          <w:p w14:paraId="2824857E" w14:textId="2E2D136A" w:rsidR="00874D2C" w:rsidRPr="00571455" w:rsidRDefault="00874D2C" w:rsidP="00874D2C">
            <w:pPr>
              <w:jc w:val="center"/>
              <w:rPr>
                <w:sz w:val="22"/>
                <w:szCs w:val="22"/>
              </w:rPr>
            </w:pPr>
            <w:r w:rsidRPr="00571455">
              <w:rPr>
                <w:sz w:val="22"/>
                <w:szCs w:val="22"/>
              </w:rPr>
              <w:t>0,021</w:t>
            </w:r>
          </w:p>
        </w:tc>
        <w:tc>
          <w:tcPr>
            <w:tcW w:w="330" w:type="pct"/>
            <w:shd w:val="clear" w:color="auto" w:fill="auto"/>
            <w:vAlign w:val="center"/>
          </w:tcPr>
          <w:p w14:paraId="1C220187" w14:textId="6B6D9B11" w:rsidR="00874D2C" w:rsidRPr="00571455" w:rsidRDefault="00874D2C" w:rsidP="00874D2C">
            <w:pPr>
              <w:jc w:val="center"/>
              <w:rPr>
                <w:sz w:val="22"/>
                <w:szCs w:val="22"/>
              </w:rPr>
            </w:pPr>
            <w:r w:rsidRPr="00571455">
              <w:rPr>
                <w:sz w:val="22"/>
                <w:szCs w:val="22"/>
              </w:rPr>
              <w:t>0,021</w:t>
            </w:r>
          </w:p>
        </w:tc>
        <w:tc>
          <w:tcPr>
            <w:tcW w:w="330" w:type="pct"/>
            <w:shd w:val="clear" w:color="auto" w:fill="auto"/>
            <w:vAlign w:val="center"/>
          </w:tcPr>
          <w:p w14:paraId="5FA147D8" w14:textId="23FEF857" w:rsidR="00874D2C" w:rsidRPr="00571455" w:rsidRDefault="00874D2C" w:rsidP="00874D2C">
            <w:pPr>
              <w:jc w:val="center"/>
              <w:rPr>
                <w:sz w:val="22"/>
                <w:szCs w:val="22"/>
              </w:rPr>
            </w:pPr>
            <w:r w:rsidRPr="00571455">
              <w:rPr>
                <w:sz w:val="22"/>
                <w:szCs w:val="22"/>
              </w:rPr>
              <w:t>0,021</w:t>
            </w:r>
          </w:p>
        </w:tc>
        <w:tc>
          <w:tcPr>
            <w:tcW w:w="330" w:type="pct"/>
            <w:shd w:val="clear" w:color="auto" w:fill="auto"/>
            <w:vAlign w:val="center"/>
          </w:tcPr>
          <w:p w14:paraId="494E2553" w14:textId="50EDD3B3" w:rsidR="00874D2C" w:rsidRPr="00571455" w:rsidRDefault="00874D2C" w:rsidP="00874D2C">
            <w:pPr>
              <w:jc w:val="center"/>
              <w:rPr>
                <w:sz w:val="22"/>
                <w:szCs w:val="22"/>
              </w:rPr>
            </w:pPr>
            <w:r w:rsidRPr="00571455">
              <w:rPr>
                <w:sz w:val="22"/>
                <w:szCs w:val="22"/>
              </w:rPr>
              <w:t>0,021</w:t>
            </w:r>
          </w:p>
        </w:tc>
        <w:tc>
          <w:tcPr>
            <w:tcW w:w="330" w:type="pct"/>
            <w:shd w:val="clear" w:color="auto" w:fill="auto"/>
            <w:vAlign w:val="center"/>
          </w:tcPr>
          <w:p w14:paraId="55FAC4A8" w14:textId="71C7EA35"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10574344" w14:textId="54212D45"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7EBC4032" w14:textId="33E0332F" w:rsidR="00874D2C" w:rsidRPr="00571455" w:rsidRDefault="00874D2C" w:rsidP="00874D2C">
            <w:pPr>
              <w:jc w:val="center"/>
              <w:rPr>
                <w:sz w:val="22"/>
                <w:szCs w:val="22"/>
              </w:rPr>
            </w:pPr>
            <w:r w:rsidRPr="00571455">
              <w:rPr>
                <w:sz w:val="22"/>
                <w:szCs w:val="22"/>
              </w:rPr>
              <w:t>-</w:t>
            </w:r>
          </w:p>
        </w:tc>
      </w:tr>
      <w:tr w:rsidR="00872763" w:rsidRPr="00571455" w14:paraId="227F1725" w14:textId="77777777" w:rsidTr="00DD3B6F">
        <w:trPr>
          <w:cantSplit/>
        </w:trPr>
        <w:tc>
          <w:tcPr>
            <w:tcW w:w="205" w:type="pct"/>
            <w:shd w:val="clear" w:color="auto" w:fill="auto"/>
            <w:vAlign w:val="bottom"/>
          </w:tcPr>
          <w:p w14:paraId="6266D002" w14:textId="00A79893" w:rsidR="00874D2C" w:rsidRPr="00571455" w:rsidRDefault="00874D2C" w:rsidP="00874D2C">
            <w:pPr>
              <w:jc w:val="center"/>
              <w:rPr>
                <w:sz w:val="22"/>
                <w:szCs w:val="22"/>
              </w:rPr>
            </w:pPr>
            <w:r w:rsidRPr="00571455">
              <w:rPr>
                <w:sz w:val="22"/>
                <w:szCs w:val="22"/>
              </w:rPr>
              <w:t>3.5</w:t>
            </w:r>
          </w:p>
        </w:tc>
        <w:tc>
          <w:tcPr>
            <w:tcW w:w="1760" w:type="pct"/>
            <w:shd w:val="clear" w:color="auto" w:fill="auto"/>
            <w:vAlign w:val="center"/>
          </w:tcPr>
          <w:p w14:paraId="1D46D91C" w14:textId="08D39136" w:rsidR="00874D2C" w:rsidRPr="00571455" w:rsidRDefault="00874D2C" w:rsidP="00874D2C">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203CEBB" w14:textId="5999037B"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271EA152" w14:textId="29573488" w:rsidR="00874D2C" w:rsidRPr="00571455" w:rsidRDefault="00874D2C" w:rsidP="00874D2C">
            <w:pPr>
              <w:jc w:val="center"/>
              <w:rPr>
                <w:sz w:val="22"/>
                <w:szCs w:val="22"/>
              </w:rPr>
            </w:pPr>
            <w:r w:rsidRPr="00571455">
              <w:rPr>
                <w:sz w:val="22"/>
                <w:szCs w:val="22"/>
              </w:rPr>
              <w:t>0,292</w:t>
            </w:r>
          </w:p>
        </w:tc>
        <w:tc>
          <w:tcPr>
            <w:tcW w:w="330" w:type="pct"/>
            <w:shd w:val="clear" w:color="auto" w:fill="auto"/>
            <w:vAlign w:val="center"/>
          </w:tcPr>
          <w:p w14:paraId="5D1F81E8" w14:textId="060339DE" w:rsidR="00874D2C" w:rsidRPr="00571455" w:rsidRDefault="00874D2C" w:rsidP="00874D2C">
            <w:pPr>
              <w:jc w:val="center"/>
              <w:rPr>
                <w:sz w:val="22"/>
                <w:szCs w:val="22"/>
              </w:rPr>
            </w:pPr>
            <w:r w:rsidRPr="00571455">
              <w:rPr>
                <w:sz w:val="22"/>
                <w:szCs w:val="22"/>
              </w:rPr>
              <w:t>0,292</w:t>
            </w:r>
          </w:p>
        </w:tc>
        <w:tc>
          <w:tcPr>
            <w:tcW w:w="330" w:type="pct"/>
            <w:shd w:val="clear" w:color="auto" w:fill="auto"/>
            <w:vAlign w:val="center"/>
          </w:tcPr>
          <w:p w14:paraId="1CC78730" w14:textId="6D59DFFE" w:rsidR="00874D2C" w:rsidRPr="00571455" w:rsidRDefault="00874D2C" w:rsidP="00874D2C">
            <w:pPr>
              <w:jc w:val="center"/>
              <w:rPr>
                <w:sz w:val="22"/>
                <w:szCs w:val="22"/>
              </w:rPr>
            </w:pPr>
            <w:r w:rsidRPr="00571455">
              <w:rPr>
                <w:sz w:val="22"/>
                <w:szCs w:val="22"/>
              </w:rPr>
              <w:t>0,292</w:t>
            </w:r>
          </w:p>
        </w:tc>
        <w:tc>
          <w:tcPr>
            <w:tcW w:w="330" w:type="pct"/>
            <w:shd w:val="clear" w:color="auto" w:fill="auto"/>
            <w:vAlign w:val="center"/>
          </w:tcPr>
          <w:p w14:paraId="2D99F11D" w14:textId="27811E2B" w:rsidR="00874D2C" w:rsidRPr="00571455" w:rsidRDefault="00874D2C" w:rsidP="00874D2C">
            <w:pPr>
              <w:jc w:val="center"/>
              <w:rPr>
                <w:sz w:val="22"/>
                <w:szCs w:val="22"/>
              </w:rPr>
            </w:pPr>
            <w:r w:rsidRPr="00571455">
              <w:rPr>
                <w:sz w:val="22"/>
                <w:szCs w:val="22"/>
              </w:rPr>
              <w:t>0,292</w:t>
            </w:r>
          </w:p>
        </w:tc>
        <w:tc>
          <w:tcPr>
            <w:tcW w:w="330" w:type="pct"/>
            <w:shd w:val="clear" w:color="auto" w:fill="auto"/>
            <w:vAlign w:val="center"/>
          </w:tcPr>
          <w:p w14:paraId="05C3B39D" w14:textId="0719F56F" w:rsidR="00874D2C" w:rsidRPr="00571455" w:rsidRDefault="00874D2C" w:rsidP="00874D2C">
            <w:pPr>
              <w:jc w:val="center"/>
              <w:rPr>
                <w:sz w:val="22"/>
                <w:szCs w:val="22"/>
              </w:rPr>
            </w:pPr>
            <w:r w:rsidRPr="00571455">
              <w:rPr>
                <w:sz w:val="22"/>
                <w:szCs w:val="22"/>
              </w:rPr>
              <w:t>0,292</w:t>
            </w:r>
          </w:p>
        </w:tc>
        <w:tc>
          <w:tcPr>
            <w:tcW w:w="330" w:type="pct"/>
            <w:shd w:val="clear" w:color="auto" w:fill="auto"/>
            <w:vAlign w:val="center"/>
          </w:tcPr>
          <w:p w14:paraId="3FCE4BDA" w14:textId="1D70DA49"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6840BE6A" w14:textId="17D2A2C9"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16D5C8A5" w14:textId="3B1857E8" w:rsidR="00874D2C" w:rsidRPr="00571455" w:rsidRDefault="00874D2C" w:rsidP="00874D2C">
            <w:pPr>
              <w:jc w:val="center"/>
              <w:rPr>
                <w:sz w:val="22"/>
                <w:szCs w:val="22"/>
              </w:rPr>
            </w:pPr>
            <w:r w:rsidRPr="00571455">
              <w:rPr>
                <w:sz w:val="22"/>
                <w:szCs w:val="22"/>
              </w:rPr>
              <w:t>-</w:t>
            </w:r>
          </w:p>
        </w:tc>
      </w:tr>
      <w:tr w:rsidR="00872763" w:rsidRPr="00571455" w14:paraId="0212F49B" w14:textId="77777777" w:rsidTr="00DD3B6F">
        <w:trPr>
          <w:cantSplit/>
        </w:trPr>
        <w:tc>
          <w:tcPr>
            <w:tcW w:w="205" w:type="pct"/>
            <w:shd w:val="clear" w:color="auto" w:fill="auto"/>
            <w:vAlign w:val="bottom"/>
          </w:tcPr>
          <w:p w14:paraId="3D6C8754" w14:textId="2C3E89EB" w:rsidR="00874D2C" w:rsidRPr="00571455" w:rsidRDefault="00874D2C" w:rsidP="00874D2C">
            <w:pPr>
              <w:jc w:val="center"/>
              <w:rPr>
                <w:sz w:val="22"/>
                <w:szCs w:val="22"/>
              </w:rPr>
            </w:pPr>
            <w:r w:rsidRPr="00571455">
              <w:rPr>
                <w:sz w:val="22"/>
                <w:szCs w:val="22"/>
              </w:rPr>
              <w:t>3.6</w:t>
            </w:r>
          </w:p>
        </w:tc>
        <w:tc>
          <w:tcPr>
            <w:tcW w:w="1760" w:type="pct"/>
            <w:shd w:val="clear" w:color="auto" w:fill="auto"/>
            <w:vAlign w:val="center"/>
          </w:tcPr>
          <w:p w14:paraId="07906854" w14:textId="718F6C54" w:rsidR="00874D2C" w:rsidRPr="00571455" w:rsidRDefault="00874D2C" w:rsidP="00874D2C">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49FF0494" w14:textId="5FFB8F6B"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575F8618" w14:textId="0889E7C7" w:rsidR="00874D2C" w:rsidRPr="00571455" w:rsidRDefault="00874D2C" w:rsidP="00874D2C">
            <w:pPr>
              <w:jc w:val="center"/>
              <w:rPr>
                <w:sz w:val="22"/>
                <w:szCs w:val="22"/>
              </w:rPr>
            </w:pPr>
            <w:r w:rsidRPr="00571455">
              <w:rPr>
                <w:sz w:val="22"/>
                <w:szCs w:val="22"/>
              </w:rPr>
              <w:t>1,050</w:t>
            </w:r>
          </w:p>
        </w:tc>
        <w:tc>
          <w:tcPr>
            <w:tcW w:w="330" w:type="pct"/>
            <w:shd w:val="clear" w:color="auto" w:fill="auto"/>
            <w:vAlign w:val="center"/>
          </w:tcPr>
          <w:p w14:paraId="06A828E1" w14:textId="27C15501" w:rsidR="00874D2C" w:rsidRPr="00571455" w:rsidRDefault="00874D2C" w:rsidP="00874D2C">
            <w:pPr>
              <w:jc w:val="center"/>
              <w:rPr>
                <w:sz w:val="22"/>
                <w:szCs w:val="22"/>
              </w:rPr>
            </w:pPr>
            <w:r w:rsidRPr="00571455">
              <w:rPr>
                <w:sz w:val="22"/>
                <w:szCs w:val="22"/>
              </w:rPr>
              <w:t>1,050</w:t>
            </w:r>
          </w:p>
        </w:tc>
        <w:tc>
          <w:tcPr>
            <w:tcW w:w="330" w:type="pct"/>
            <w:shd w:val="clear" w:color="auto" w:fill="auto"/>
            <w:vAlign w:val="center"/>
          </w:tcPr>
          <w:p w14:paraId="7C34F143" w14:textId="3971840A" w:rsidR="00874D2C" w:rsidRPr="00571455" w:rsidRDefault="00874D2C" w:rsidP="00874D2C">
            <w:pPr>
              <w:jc w:val="center"/>
              <w:rPr>
                <w:sz w:val="22"/>
                <w:szCs w:val="22"/>
              </w:rPr>
            </w:pPr>
            <w:r w:rsidRPr="00571455">
              <w:rPr>
                <w:sz w:val="22"/>
                <w:szCs w:val="22"/>
              </w:rPr>
              <w:t>1,050</w:t>
            </w:r>
          </w:p>
        </w:tc>
        <w:tc>
          <w:tcPr>
            <w:tcW w:w="330" w:type="pct"/>
            <w:shd w:val="clear" w:color="auto" w:fill="auto"/>
            <w:vAlign w:val="center"/>
          </w:tcPr>
          <w:p w14:paraId="16189A05" w14:textId="7356E130" w:rsidR="00874D2C" w:rsidRPr="00571455" w:rsidRDefault="00874D2C" w:rsidP="00874D2C">
            <w:pPr>
              <w:jc w:val="center"/>
              <w:rPr>
                <w:sz w:val="22"/>
                <w:szCs w:val="22"/>
              </w:rPr>
            </w:pPr>
            <w:r w:rsidRPr="00571455">
              <w:rPr>
                <w:sz w:val="22"/>
                <w:szCs w:val="22"/>
              </w:rPr>
              <w:t>1,050</w:t>
            </w:r>
          </w:p>
        </w:tc>
        <w:tc>
          <w:tcPr>
            <w:tcW w:w="330" w:type="pct"/>
            <w:shd w:val="clear" w:color="auto" w:fill="auto"/>
            <w:vAlign w:val="center"/>
          </w:tcPr>
          <w:p w14:paraId="48D95CE6" w14:textId="037976E1" w:rsidR="00874D2C" w:rsidRPr="00571455" w:rsidRDefault="00874D2C" w:rsidP="00874D2C">
            <w:pPr>
              <w:jc w:val="center"/>
              <w:rPr>
                <w:sz w:val="22"/>
                <w:szCs w:val="22"/>
              </w:rPr>
            </w:pPr>
            <w:r w:rsidRPr="00571455">
              <w:rPr>
                <w:sz w:val="22"/>
                <w:szCs w:val="22"/>
              </w:rPr>
              <w:t>1,050</w:t>
            </w:r>
          </w:p>
        </w:tc>
        <w:tc>
          <w:tcPr>
            <w:tcW w:w="330" w:type="pct"/>
            <w:shd w:val="clear" w:color="auto" w:fill="auto"/>
            <w:vAlign w:val="center"/>
          </w:tcPr>
          <w:p w14:paraId="55CDCE67" w14:textId="0D72D83F"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53742001" w14:textId="06BBB005"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28FCB75B" w14:textId="2FF14436" w:rsidR="00874D2C" w:rsidRPr="00571455" w:rsidRDefault="00874D2C" w:rsidP="00874D2C">
            <w:pPr>
              <w:jc w:val="center"/>
              <w:rPr>
                <w:sz w:val="22"/>
                <w:szCs w:val="22"/>
              </w:rPr>
            </w:pPr>
            <w:r w:rsidRPr="00571455">
              <w:rPr>
                <w:sz w:val="22"/>
                <w:szCs w:val="22"/>
              </w:rPr>
              <w:t>-</w:t>
            </w:r>
          </w:p>
        </w:tc>
      </w:tr>
      <w:tr w:rsidR="00872763" w:rsidRPr="00571455" w14:paraId="687D138A" w14:textId="77777777" w:rsidTr="00DD3B6F">
        <w:trPr>
          <w:cantSplit/>
        </w:trPr>
        <w:tc>
          <w:tcPr>
            <w:tcW w:w="205" w:type="pct"/>
            <w:shd w:val="clear" w:color="auto" w:fill="auto"/>
            <w:vAlign w:val="bottom"/>
          </w:tcPr>
          <w:p w14:paraId="1A9A3651" w14:textId="21637485" w:rsidR="00874D2C" w:rsidRPr="00571455" w:rsidRDefault="00874D2C" w:rsidP="00874D2C">
            <w:pPr>
              <w:jc w:val="center"/>
              <w:rPr>
                <w:sz w:val="22"/>
                <w:szCs w:val="22"/>
              </w:rPr>
            </w:pPr>
            <w:r w:rsidRPr="00571455">
              <w:rPr>
                <w:sz w:val="22"/>
                <w:szCs w:val="22"/>
              </w:rPr>
              <w:t>3.7</w:t>
            </w:r>
          </w:p>
        </w:tc>
        <w:tc>
          <w:tcPr>
            <w:tcW w:w="1760" w:type="pct"/>
            <w:shd w:val="clear" w:color="auto" w:fill="auto"/>
            <w:vAlign w:val="center"/>
          </w:tcPr>
          <w:p w14:paraId="29227461" w14:textId="3B7BFAFD" w:rsidR="00874D2C" w:rsidRPr="00571455" w:rsidRDefault="00874D2C" w:rsidP="00874D2C">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29D7747F" w14:textId="486FCD2C" w:rsidR="00874D2C" w:rsidRPr="00571455" w:rsidRDefault="00874D2C" w:rsidP="00874D2C">
            <w:pPr>
              <w:jc w:val="center"/>
              <w:rPr>
                <w:sz w:val="22"/>
                <w:szCs w:val="22"/>
              </w:rPr>
            </w:pPr>
            <w:r w:rsidRPr="00571455">
              <w:rPr>
                <w:sz w:val="22"/>
                <w:szCs w:val="22"/>
              </w:rPr>
              <w:t>Гкал/ч</w:t>
            </w:r>
          </w:p>
        </w:tc>
        <w:tc>
          <w:tcPr>
            <w:tcW w:w="330" w:type="pct"/>
            <w:shd w:val="clear" w:color="auto" w:fill="auto"/>
            <w:vAlign w:val="center"/>
          </w:tcPr>
          <w:p w14:paraId="499CFC03" w14:textId="2F1569FE" w:rsidR="00874D2C" w:rsidRPr="00571455" w:rsidRDefault="00874D2C" w:rsidP="00874D2C">
            <w:pPr>
              <w:jc w:val="center"/>
              <w:rPr>
                <w:sz w:val="22"/>
                <w:szCs w:val="22"/>
              </w:rPr>
            </w:pPr>
            <w:r w:rsidRPr="00571455">
              <w:rPr>
                <w:sz w:val="22"/>
                <w:szCs w:val="22"/>
              </w:rPr>
              <w:t>0,927</w:t>
            </w:r>
          </w:p>
        </w:tc>
        <w:tc>
          <w:tcPr>
            <w:tcW w:w="330" w:type="pct"/>
            <w:shd w:val="clear" w:color="auto" w:fill="auto"/>
            <w:vAlign w:val="center"/>
          </w:tcPr>
          <w:p w14:paraId="267CCAB2" w14:textId="2698549E" w:rsidR="00874D2C" w:rsidRPr="00571455" w:rsidRDefault="00874D2C" w:rsidP="00874D2C">
            <w:pPr>
              <w:jc w:val="center"/>
              <w:rPr>
                <w:sz w:val="22"/>
                <w:szCs w:val="22"/>
              </w:rPr>
            </w:pPr>
            <w:r w:rsidRPr="00571455">
              <w:rPr>
                <w:sz w:val="22"/>
                <w:szCs w:val="22"/>
              </w:rPr>
              <w:t>0,927</w:t>
            </w:r>
          </w:p>
        </w:tc>
        <w:tc>
          <w:tcPr>
            <w:tcW w:w="330" w:type="pct"/>
            <w:shd w:val="clear" w:color="auto" w:fill="auto"/>
            <w:vAlign w:val="center"/>
          </w:tcPr>
          <w:p w14:paraId="1C78CCB5" w14:textId="4FBE7A77" w:rsidR="00874D2C" w:rsidRPr="00571455" w:rsidRDefault="00874D2C" w:rsidP="00874D2C">
            <w:pPr>
              <w:jc w:val="center"/>
              <w:rPr>
                <w:sz w:val="22"/>
                <w:szCs w:val="22"/>
              </w:rPr>
            </w:pPr>
            <w:r w:rsidRPr="00571455">
              <w:rPr>
                <w:sz w:val="22"/>
                <w:szCs w:val="22"/>
              </w:rPr>
              <w:t>0,927</w:t>
            </w:r>
          </w:p>
        </w:tc>
        <w:tc>
          <w:tcPr>
            <w:tcW w:w="330" w:type="pct"/>
            <w:shd w:val="clear" w:color="auto" w:fill="auto"/>
            <w:vAlign w:val="center"/>
          </w:tcPr>
          <w:p w14:paraId="6151FE83" w14:textId="473BF0C9" w:rsidR="00874D2C" w:rsidRPr="00571455" w:rsidRDefault="00874D2C" w:rsidP="00874D2C">
            <w:pPr>
              <w:jc w:val="center"/>
              <w:rPr>
                <w:sz w:val="22"/>
                <w:szCs w:val="22"/>
              </w:rPr>
            </w:pPr>
            <w:r w:rsidRPr="00571455">
              <w:rPr>
                <w:sz w:val="22"/>
                <w:szCs w:val="22"/>
              </w:rPr>
              <w:t>0,927</w:t>
            </w:r>
          </w:p>
        </w:tc>
        <w:tc>
          <w:tcPr>
            <w:tcW w:w="330" w:type="pct"/>
            <w:shd w:val="clear" w:color="auto" w:fill="auto"/>
            <w:vAlign w:val="center"/>
          </w:tcPr>
          <w:p w14:paraId="219DE1BA" w14:textId="1AD61AB5" w:rsidR="00874D2C" w:rsidRPr="00571455" w:rsidRDefault="00874D2C" w:rsidP="00874D2C">
            <w:pPr>
              <w:jc w:val="center"/>
              <w:rPr>
                <w:sz w:val="22"/>
                <w:szCs w:val="22"/>
              </w:rPr>
            </w:pPr>
            <w:r w:rsidRPr="00571455">
              <w:rPr>
                <w:sz w:val="22"/>
                <w:szCs w:val="22"/>
              </w:rPr>
              <w:t>0,927</w:t>
            </w:r>
          </w:p>
        </w:tc>
        <w:tc>
          <w:tcPr>
            <w:tcW w:w="330" w:type="pct"/>
            <w:shd w:val="clear" w:color="auto" w:fill="auto"/>
            <w:vAlign w:val="center"/>
          </w:tcPr>
          <w:p w14:paraId="40E952E5" w14:textId="09DEA56F"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521DE91E" w14:textId="695C6FBA" w:rsidR="00874D2C" w:rsidRPr="00571455" w:rsidRDefault="00874D2C" w:rsidP="00874D2C">
            <w:pPr>
              <w:jc w:val="center"/>
              <w:rPr>
                <w:sz w:val="22"/>
                <w:szCs w:val="22"/>
              </w:rPr>
            </w:pPr>
            <w:r w:rsidRPr="00571455">
              <w:rPr>
                <w:sz w:val="22"/>
                <w:szCs w:val="22"/>
              </w:rPr>
              <w:t>-</w:t>
            </w:r>
          </w:p>
        </w:tc>
        <w:tc>
          <w:tcPr>
            <w:tcW w:w="389" w:type="pct"/>
            <w:shd w:val="clear" w:color="auto" w:fill="auto"/>
            <w:vAlign w:val="center"/>
          </w:tcPr>
          <w:p w14:paraId="6084FA24" w14:textId="55D298CB" w:rsidR="00874D2C" w:rsidRPr="00571455" w:rsidRDefault="00874D2C" w:rsidP="00874D2C">
            <w:pPr>
              <w:jc w:val="center"/>
              <w:rPr>
                <w:sz w:val="22"/>
                <w:szCs w:val="22"/>
              </w:rPr>
            </w:pPr>
            <w:r w:rsidRPr="00571455">
              <w:rPr>
                <w:sz w:val="22"/>
                <w:szCs w:val="22"/>
              </w:rPr>
              <w:t>-</w:t>
            </w:r>
          </w:p>
        </w:tc>
      </w:tr>
      <w:tr w:rsidR="00872763" w:rsidRPr="00571455" w14:paraId="77D0511A" w14:textId="77777777" w:rsidTr="00DD3B6F">
        <w:trPr>
          <w:cantSplit/>
        </w:trPr>
        <w:tc>
          <w:tcPr>
            <w:tcW w:w="205" w:type="pct"/>
            <w:shd w:val="clear" w:color="auto" w:fill="auto"/>
            <w:vAlign w:val="bottom"/>
          </w:tcPr>
          <w:p w14:paraId="0F251ED4" w14:textId="0DC44FA7" w:rsidR="00DD3B6F" w:rsidRPr="00571455" w:rsidRDefault="00DD3B6F" w:rsidP="00DD3B6F">
            <w:pPr>
              <w:jc w:val="center"/>
              <w:rPr>
                <w:sz w:val="22"/>
                <w:szCs w:val="22"/>
              </w:rPr>
            </w:pPr>
            <w:r w:rsidRPr="00571455">
              <w:rPr>
                <w:sz w:val="22"/>
                <w:szCs w:val="22"/>
              </w:rPr>
              <w:t>4</w:t>
            </w:r>
          </w:p>
        </w:tc>
        <w:tc>
          <w:tcPr>
            <w:tcW w:w="1760" w:type="pct"/>
            <w:shd w:val="clear" w:color="auto" w:fill="auto"/>
            <w:vAlign w:val="center"/>
          </w:tcPr>
          <w:p w14:paraId="1E1C5368" w14:textId="21410257" w:rsidR="00DD3B6F" w:rsidRPr="00571455" w:rsidRDefault="00DD3B6F" w:rsidP="00DD3B6F">
            <w:pPr>
              <w:jc w:val="center"/>
              <w:rPr>
                <w:sz w:val="22"/>
                <w:szCs w:val="22"/>
              </w:rPr>
            </w:pPr>
            <w:r w:rsidRPr="00571455">
              <w:rPr>
                <w:b/>
                <w:bCs/>
                <w:sz w:val="22"/>
                <w:szCs w:val="22"/>
              </w:rPr>
              <w:t>Котельная детского сада № 1 (с. Якшур-Бодья)</w:t>
            </w:r>
          </w:p>
        </w:tc>
        <w:tc>
          <w:tcPr>
            <w:tcW w:w="276" w:type="pct"/>
            <w:shd w:val="clear" w:color="auto" w:fill="auto"/>
            <w:vAlign w:val="bottom"/>
          </w:tcPr>
          <w:p w14:paraId="3FB86C96" w14:textId="5B17CECC" w:rsidR="00DD3B6F" w:rsidRPr="00571455" w:rsidRDefault="00DD3B6F" w:rsidP="00DD3B6F">
            <w:pPr>
              <w:jc w:val="center"/>
              <w:rPr>
                <w:sz w:val="22"/>
                <w:szCs w:val="22"/>
              </w:rPr>
            </w:pPr>
          </w:p>
        </w:tc>
        <w:tc>
          <w:tcPr>
            <w:tcW w:w="330" w:type="pct"/>
            <w:shd w:val="clear" w:color="auto" w:fill="auto"/>
            <w:vAlign w:val="center"/>
          </w:tcPr>
          <w:p w14:paraId="212A8BFD" w14:textId="77777777" w:rsidR="00DD3B6F" w:rsidRPr="00571455" w:rsidRDefault="00DD3B6F" w:rsidP="00DD3B6F">
            <w:pPr>
              <w:jc w:val="center"/>
              <w:rPr>
                <w:sz w:val="22"/>
                <w:szCs w:val="22"/>
              </w:rPr>
            </w:pPr>
          </w:p>
        </w:tc>
        <w:tc>
          <w:tcPr>
            <w:tcW w:w="330" w:type="pct"/>
            <w:shd w:val="clear" w:color="auto" w:fill="auto"/>
            <w:vAlign w:val="center"/>
          </w:tcPr>
          <w:p w14:paraId="7849260C" w14:textId="77777777" w:rsidR="00DD3B6F" w:rsidRPr="00571455" w:rsidRDefault="00DD3B6F" w:rsidP="00DD3B6F">
            <w:pPr>
              <w:jc w:val="center"/>
              <w:rPr>
                <w:sz w:val="22"/>
                <w:szCs w:val="22"/>
              </w:rPr>
            </w:pPr>
          </w:p>
        </w:tc>
        <w:tc>
          <w:tcPr>
            <w:tcW w:w="330" w:type="pct"/>
            <w:shd w:val="clear" w:color="auto" w:fill="auto"/>
            <w:vAlign w:val="center"/>
          </w:tcPr>
          <w:p w14:paraId="2945A2F5" w14:textId="77777777" w:rsidR="00DD3B6F" w:rsidRPr="00571455" w:rsidRDefault="00DD3B6F" w:rsidP="00DD3B6F">
            <w:pPr>
              <w:jc w:val="center"/>
              <w:rPr>
                <w:sz w:val="22"/>
                <w:szCs w:val="22"/>
              </w:rPr>
            </w:pPr>
          </w:p>
        </w:tc>
        <w:tc>
          <w:tcPr>
            <w:tcW w:w="330" w:type="pct"/>
            <w:shd w:val="clear" w:color="auto" w:fill="auto"/>
            <w:vAlign w:val="center"/>
          </w:tcPr>
          <w:p w14:paraId="6F894992" w14:textId="77777777" w:rsidR="00DD3B6F" w:rsidRPr="00571455" w:rsidRDefault="00DD3B6F" w:rsidP="00DD3B6F">
            <w:pPr>
              <w:jc w:val="center"/>
              <w:rPr>
                <w:sz w:val="22"/>
                <w:szCs w:val="22"/>
              </w:rPr>
            </w:pPr>
          </w:p>
        </w:tc>
        <w:tc>
          <w:tcPr>
            <w:tcW w:w="330" w:type="pct"/>
            <w:shd w:val="clear" w:color="auto" w:fill="auto"/>
            <w:vAlign w:val="center"/>
          </w:tcPr>
          <w:p w14:paraId="00D86B91" w14:textId="77777777" w:rsidR="00DD3B6F" w:rsidRPr="00571455" w:rsidRDefault="00DD3B6F" w:rsidP="00DD3B6F">
            <w:pPr>
              <w:jc w:val="center"/>
              <w:rPr>
                <w:sz w:val="22"/>
                <w:szCs w:val="22"/>
              </w:rPr>
            </w:pPr>
          </w:p>
        </w:tc>
        <w:tc>
          <w:tcPr>
            <w:tcW w:w="330" w:type="pct"/>
            <w:shd w:val="clear" w:color="auto" w:fill="auto"/>
            <w:vAlign w:val="center"/>
          </w:tcPr>
          <w:p w14:paraId="09A3412B" w14:textId="77777777" w:rsidR="00DD3B6F" w:rsidRPr="00571455" w:rsidRDefault="00DD3B6F" w:rsidP="00DD3B6F">
            <w:pPr>
              <w:jc w:val="center"/>
              <w:rPr>
                <w:sz w:val="22"/>
                <w:szCs w:val="22"/>
              </w:rPr>
            </w:pPr>
          </w:p>
        </w:tc>
        <w:tc>
          <w:tcPr>
            <w:tcW w:w="389" w:type="pct"/>
            <w:shd w:val="clear" w:color="auto" w:fill="auto"/>
            <w:vAlign w:val="center"/>
          </w:tcPr>
          <w:p w14:paraId="5707B788" w14:textId="77777777" w:rsidR="00DD3B6F" w:rsidRPr="00571455" w:rsidRDefault="00DD3B6F" w:rsidP="00DD3B6F">
            <w:pPr>
              <w:jc w:val="center"/>
              <w:rPr>
                <w:sz w:val="22"/>
                <w:szCs w:val="22"/>
              </w:rPr>
            </w:pPr>
          </w:p>
        </w:tc>
        <w:tc>
          <w:tcPr>
            <w:tcW w:w="389" w:type="pct"/>
            <w:shd w:val="clear" w:color="auto" w:fill="auto"/>
            <w:vAlign w:val="center"/>
          </w:tcPr>
          <w:p w14:paraId="5E18C87D" w14:textId="77777777" w:rsidR="00DD3B6F" w:rsidRPr="00571455" w:rsidRDefault="00DD3B6F" w:rsidP="00DD3B6F">
            <w:pPr>
              <w:jc w:val="center"/>
              <w:rPr>
                <w:sz w:val="22"/>
                <w:szCs w:val="22"/>
              </w:rPr>
            </w:pPr>
          </w:p>
        </w:tc>
      </w:tr>
      <w:tr w:rsidR="00872763" w:rsidRPr="00571455" w14:paraId="11A29F13" w14:textId="77777777" w:rsidTr="00DD3B6F">
        <w:trPr>
          <w:cantSplit/>
        </w:trPr>
        <w:tc>
          <w:tcPr>
            <w:tcW w:w="205" w:type="pct"/>
            <w:shd w:val="clear" w:color="auto" w:fill="auto"/>
            <w:vAlign w:val="bottom"/>
          </w:tcPr>
          <w:p w14:paraId="33D89965" w14:textId="26BD56B9" w:rsidR="00DD3B6F" w:rsidRPr="00571455" w:rsidRDefault="00DD3B6F" w:rsidP="00DD3B6F">
            <w:pPr>
              <w:jc w:val="center"/>
              <w:rPr>
                <w:sz w:val="22"/>
                <w:szCs w:val="22"/>
              </w:rPr>
            </w:pPr>
            <w:r w:rsidRPr="00571455">
              <w:rPr>
                <w:sz w:val="22"/>
                <w:szCs w:val="22"/>
              </w:rPr>
              <w:t>4.1</w:t>
            </w:r>
          </w:p>
        </w:tc>
        <w:tc>
          <w:tcPr>
            <w:tcW w:w="1760" w:type="pct"/>
            <w:shd w:val="clear" w:color="auto" w:fill="auto"/>
            <w:vAlign w:val="center"/>
          </w:tcPr>
          <w:p w14:paraId="1781956E" w14:textId="22A12F05"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614E595A" w14:textId="3108690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5C6BAF9" w14:textId="65BCB24A"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3FF9DCE" w14:textId="01E69C09"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05595EC" w14:textId="26935CB8"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6E65270B" w14:textId="31018CD5"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3997C690" w14:textId="32FE6972"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EA94407" w14:textId="1AEF50B4"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0EA37F7C" w14:textId="5F29ACEC"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315E81B4" w14:textId="7819AB4E" w:rsidR="00DD3B6F" w:rsidRPr="00571455" w:rsidRDefault="00DD3B6F" w:rsidP="00DD3B6F">
            <w:pPr>
              <w:jc w:val="center"/>
              <w:rPr>
                <w:sz w:val="22"/>
                <w:szCs w:val="22"/>
              </w:rPr>
            </w:pPr>
            <w:r w:rsidRPr="00571455">
              <w:rPr>
                <w:sz w:val="22"/>
                <w:szCs w:val="22"/>
              </w:rPr>
              <w:t>0,510</w:t>
            </w:r>
          </w:p>
        </w:tc>
      </w:tr>
      <w:tr w:rsidR="00872763" w:rsidRPr="00571455" w14:paraId="168B2BEC" w14:textId="77777777" w:rsidTr="00DD3B6F">
        <w:trPr>
          <w:cantSplit/>
        </w:trPr>
        <w:tc>
          <w:tcPr>
            <w:tcW w:w="205" w:type="pct"/>
            <w:shd w:val="clear" w:color="auto" w:fill="auto"/>
            <w:vAlign w:val="bottom"/>
          </w:tcPr>
          <w:p w14:paraId="489BD3CC" w14:textId="7420C03E" w:rsidR="00DD3B6F" w:rsidRPr="00571455" w:rsidRDefault="00DD3B6F" w:rsidP="00DD3B6F">
            <w:pPr>
              <w:jc w:val="center"/>
              <w:rPr>
                <w:sz w:val="22"/>
                <w:szCs w:val="22"/>
              </w:rPr>
            </w:pPr>
            <w:r w:rsidRPr="00571455">
              <w:rPr>
                <w:sz w:val="22"/>
                <w:szCs w:val="22"/>
              </w:rPr>
              <w:t>4.2</w:t>
            </w:r>
          </w:p>
        </w:tc>
        <w:tc>
          <w:tcPr>
            <w:tcW w:w="1760" w:type="pct"/>
            <w:shd w:val="clear" w:color="auto" w:fill="auto"/>
            <w:vAlign w:val="center"/>
          </w:tcPr>
          <w:p w14:paraId="1D190CF5" w14:textId="728B6846"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6512D04B" w14:textId="5ECC33D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DCDBD6B" w14:textId="407CB576"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78E8621F" w14:textId="39F7ED93"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6093E92" w14:textId="0608FFD8"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2BB20B88" w14:textId="4DCB3530"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6871257D" w14:textId="129D7B39"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57B81861" w14:textId="426513DD"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4C8C37A0" w14:textId="3A11AAA5"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3A3ECEAA" w14:textId="019C8702" w:rsidR="00DD3B6F" w:rsidRPr="00571455" w:rsidRDefault="00DD3B6F" w:rsidP="00DD3B6F">
            <w:pPr>
              <w:jc w:val="center"/>
              <w:rPr>
                <w:sz w:val="22"/>
                <w:szCs w:val="22"/>
              </w:rPr>
            </w:pPr>
            <w:r w:rsidRPr="00571455">
              <w:rPr>
                <w:sz w:val="22"/>
                <w:szCs w:val="22"/>
              </w:rPr>
              <w:t>0,510</w:t>
            </w:r>
          </w:p>
        </w:tc>
      </w:tr>
      <w:tr w:rsidR="00872763" w:rsidRPr="00571455" w14:paraId="3D24B5FE" w14:textId="77777777" w:rsidTr="00DD3B6F">
        <w:trPr>
          <w:cantSplit/>
        </w:trPr>
        <w:tc>
          <w:tcPr>
            <w:tcW w:w="205" w:type="pct"/>
            <w:shd w:val="clear" w:color="auto" w:fill="auto"/>
            <w:vAlign w:val="bottom"/>
          </w:tcPr>
          <w:p w14:paraId="47F4B3B5" w14:textId="44669F46" w:rsidR="00DD3B6F" w:rsidRPr="00571455" w:rsidRDefault="00DD3B6F" w:rsidP="00DD3B6F">
            <w:pPr>
              <w:jc w:val="center"/>
              <w:rPr>
                <w:sz w:val="22"/>
                <w:szCs w:val="22"/>
              </w:rPr>
            </w:pPr>
            <w:r w:rsidRPr="00571455">
              <w:rPr>
                <w:sz w:val="22"/>
                <w:szCs w:val="22"/>
              </w:rPr>
              <w:t>4.3</w:t>
            </w:r>
          </w:p>
        </w:tc>
        <w:tc>
          <w:tcPr>
            <w:tcW w:w="1760" w:type="pct"/>
            <w:shd w:val="clear" w:color="auto" w:fill="auto"/>
            <w:vAlign w:val="center"/>
          </w:tcPr>
          <w:p w14:paraId="119F0A7D" w14:textId="693C1D1D"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1D6207D2" w14:textId="25B4FD45"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4D2D5C9" w14:textId="5BF9A07E"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7605956" w14:textId="10324930"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64FFF81" w14:textId="374B1D85"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4609A160" w14:textId="54E03F45"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A80AB79" w14:textId="1B610E24"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53F4BBA" w14:textId="39644889"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5848E155" w14:textId="38251EA9"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7EF94DA5" w14:textId="7EE18E01" w:rsidR="00DD3B6F" w:rsidRPr="00571455" w:rsidRDefault="00DD3B6F" w:rsidP="00DD3B6F">
            <w:pPr>
              <w:jc w:val="center"/>
              <w:rPr>
                <w:sz w:val="22"/>
                <w:szCs w:val="22"/>
              </w:rPr>
            </w:pPr>
            <w:r w:rsidRPr="00571455">
              <w:rPr>
                <w:sz w:val="22"/>
                <w:szCs w:val="22"/>
              </w:rPr>
              <w:t>0,000</w:t>
            </w:r>
          </w:p>
        </w:tc>
      </w:tr>
      <w:tr w:rsidR="00872763" w:rsidRPr="00571455" w14:paraId="46BCA0FE" w14:textId="77777777" w:rsidTr="00DD3B6F">
        <w:trPr>
          <w:cantSplit/>
        </w:trPr>
        <w:tc>
          <w:tcPr>
            <w:tcW w:w="205" w:type="pct"/>
            <w:shd w:val="clear" w:color="auto" w:fill="auto"/>
            <w:vAlign w:val="bottom"/>
          </w:tcPr>
          <w:p w14:paraId="5F0C5C13" w14:textId="4D790D1A" w:rsidR="00DD3B6F" w:rsidRPr="00571455" w:rsidRDefault="00DD3B6F" w:rsidP="00DD3B6F">
            <w:pPr>
              <w:jc w:val="center"/>
              <w:rPr>
                <w:sz w:val="22"/>
                <w:szCs w:val="22"/>
              </w:rPr>
            </w:pPr>
            <w:r w:rsidRPr="00571455">
              <w:rPr>
                <w:sz w:val="22"/>
                <w:szCs w:val="22"/>
              </w:rPr>
              <w:t>4.4</w:t>
            </w:r>
          </w:p>
        </w:tc>
        <w:tc>
          <w:tcPr>
            <w:tcW w:w="1760" w:type="pct"/>
            <w:shd w:val="clear" w:color="auto" w:fill="auto"/>
            <w:vAlign w:val="center"/>
          </w:tcPr>
          <w:p w14:paraId="783522A2" w14:textId="76D58DDE"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297EA9F9" w14:textId="03713F0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B4B7884" w14:textId="3A6F7B7A"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195B4F99" w14:textId="06D0BA13"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5F096CEF" w14:textId="75E5D61E"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07A4EA30" w14:textId="71743A50"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5CB8F35A" w14:textId="510BDE0A"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3E5C9B36" w14:textId="18D3AA58"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01BB4674" w14:textId="686A8439"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088A8FD5" w14:textId="3F132823" w:rsidR="00DD3B6F" w:rsidRPr="00571455" w:rsidRDefault="00DD3B6F" w:rsidP="00DD3B6F">
            <w:pPr>
              <w:jc w:val="center"/>
              <w:rPr>
                <w:sz w:val="22"/>
                <w:szCs w:val="22"/>
              </w:rPr>
            </w:pPr>
            <w:r w:rsidRPr="00571455">
              <w:rPr>
                <w:sz w:val="22"/>
                <w:szCs w:val="22"/>
              </w:rPr>
              <w:t>0,003</w:t>
            </w:r>
          </w:p>
        </w:tc>
      </w:tr>
      <w:tr w:rsidR="00872763" w:rsidRPr="00571455" w14:paraId="40998D70" w14:textId="77777777" w:rsidTr="00DD3B6F">
        <w:trPr>
          <w:cantSplit/>
        </w:trPr>
        <w:tc>
          <w:tcPr>
            <w:tcW w:w="205" w:type="pct"/>
            <w:shd w:val="clear" w:color="auto" w:fill="auto"/>
            <w:vAlign w:val="bottom"/>
          </w:tcPr>
          <w:p w14:paraId="1D20E22A" w14:textId="5DD3E291" w:rsidR="00DD3B6F" w:rsidRPr="00571455" w:rsidRDefault="00DD3B6F" w:rsidP="00DD3B6F">
            <w:pPr>
              <w:jc w:val="center"/>
              <w:rPr>
                <w:sz w:val="22"/>
                <w:szCs w:val="22"/>
              </w:rPr>
            </w:pPr>
            <w:r w:rsidRPr="00571455">
              <w:rPr>
                <w:sz w:val="22"/>
                <w:szCs w:val="22"/>
              </w:rPr>
              <w:t>4.5</w:t>
            </w:r>
          </w:p>
        </w:tc>
        <w:tc>
          <w:tcPr>
            <w:tcW w:w="1760" w:type="pct"/>
            <w:shd w:val="clear" w:color="auto" w:fill="auto"/>
            <w:vAlign w:val="center"/>
          </w:tcPr>
          <w:p w14:paraId="119116CA" w14:textId="21D1A507"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0623F956" w14:textId="6D5BCBE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D210354" w14:textId="3AAE2F0F"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66897200" w14:textId="67F3F93F"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41E74497" w14:textId="46A3C89A"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603F1F7B" w14:textId="677D7C7B"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70A7AE96" w14:textId="066291C9" w:rsidR="00DD3B6F" w:rsidRPr="00571455" w:rsidRDefault="00DD3B6F" w:rsidP="00DD3B6F">
            <w:pPr>
              <w:jc w:val="center"/>
              <w:rPr>
                <w:sz w:val="22"/>
                <w:szCs w:val="22"/>
              </w:rPr>
            </w:pPr>
            <w:r w:rsidRPr="00571455">
              <w:rPr>
                <w:sz w:val="22"/>
                <w:szCs w:val="22"/>
              </w:rPr>
              <w:t>0,016</w:t>
            </w:r>
          </w:p>
        </w:tc>
        <w:tc>
          <w:tcPr>
            <w:tcW w:w="330" w:type="pct"/>
            <w:shd w:val="clear" w:color="auto" w:fill="auto"/>
            <w:vAlign w:val="center"/>
          </w:tcPr>
          <w:p w14:paraId="6BE1A8D3" w14:textId="49DE18BE" w:rsidR="00DD3B6F" w:rsidRPr="00571455" w:rsidRDefault="00DD3B6F" w:rsidP="00DD3B6F">
            <w:pPr>
              <w:jc w:val="center"/>
              <w:rPr>
                <w:sz w:val="22"/>
                <w:szCs w:val="22"/>
              </w:rPr>
            </w:pPr>
            <w:r w:rsidRPr="00571455">
              <w:rPr>
                <w:sz w:val="22"/>
                <w:szCs w:val="22"/>
              </w:rPr>
              <w:t>0,016</w:t>
            </w:r>
          </w:p>
        </w:tc>
        <w:tc>
          <w:tcPr>
            <w:tcW w:w="389" w:type="pct"/>
            <w:shd w:val="clear" w:color="auto" w:fill="auto"/>
            <w:vAlign w:val="center"/>
          </w:tcPr>
          <w:p w14:paraId="4B169C11" w14:textId="7B8F4548" w:rsidR="00DD3B6F" w:rsidRPr="00571455" w:rsidRDefault="00DD3B6F" w:rsidP="00DD3B6F">
            <w:pPr>
              <w:jc w:val="center"/>
              <w:rPr>
                <w:sz w:val="22"/>
                <w:szCs w:val="22"/>
              </w:rPr>
            </w:pPr>
            <w:r w:rsidRPr="00571455">
              <w:rPr>
                <w:sz w:val="22"/>
                <w:szCs w:val="22"/>
              </w:rPr>
              <w:t>0,016</w:t>
            </w:r>
          </w:p>
        </w:tc>
        <w:tc>
          <w:tcPr>
            <w:tcW w:w="389" w:type="pct"/>
            <w:shd w:val="clear" w:color="auto" w:fill="auto"/>
            <w:vAlign w:val="center"/>
          </w:tcPr>
          <w:p w14:paraId="3D6E03EE" w14:textId="3C0FCDDD" w:rsidR="00DD3B6F" w:rsidRPr="00571455" w:rsidRDefault="00DD3B6F" w:rsidP="00DD3B6F">
            <w:pPr>
              <w:jc w:val="center"/>
              <w:rPr>
                <w:sz w:val="22"/>
                <w:szCs w:val="22"/>
              </w:rPr>
            </w:pPr>
            <w:r w:rsidRPr="00571455">
              <w:rPr>
                <w:sz w:val="22"/>
                <w:szCs w:val="22"/>
              </w:rPr>
              <w:t>0,016</w:t>
            </w:r>
          </w:p>
        </w:tc>
      </w:tr>
      <w:tr w:rsidR="00872763" w:rsidRPr="00571455" w14:paraId="2075EB0B" w14:textId="77777777" w:rsidTr="00DD3B6F">
        <w:trPr>
          <w:cantSplit/>
        </w:trPr>
        <w:tc>
          <w:tcPr>
            <w:tcW w:w="205" w:type="pct"/>
            <w:shd w:val="clear" w:color="auto" w:fill="auto"/>
            <w:vAlign w:val="bottom"/>
          </w:tcPr>
          <w:p w14:paraId="4A739398" w14:textId="66C6D791" w:rsidR="00DD3B6F" w:rsidRPr="00571455" w:rsidRDefault="00DD3B6F" w:rsidP="00DD3B6F">
            <w:pPr>
              <w:jc w:val="center"/>
              <w:rPr>
                <w:sz w:val="22"/>
                <w:szCs w:val="22"/>
              </w:rPr>
            </w:pPr>
            <w:r w:rsidRPr="00571455">
              <w:rPr>
                <w:sz w:val="22"/>
                <w:szCs w:val="22"/>
              </w:rPr>
              <w:t>4.6</w:t>
            </w:r>
          </w:p>
        </w:tc>
        <w:tc>
          <w:tcPr>
            <w:tcW w:w="1760" w:type="pct"/>
            <w:shd w:val="clear" w:color="auto" w:fill="auto"/>
            <w:vAlign w:val="center"/>
          </w:tcPr>
          <w:p w14:paraId="4EF21000" w14:textId="124A5654"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375CAB6A" w14:textId="1BF44E5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928CC0F" w14:textId="76D6E154" w:rsidR="00DD3B6F" w:rsidRPr="00571455" w:rsidRDefault="00DD3B6F" w:rsidP="00DD3B6F">
            <w:pPr>
              <w:jc w:val="center"/>
              <w:rPr>
                <w:sz w:val="22"/>
                <w:szCs w:val="22"/>
              </w:rPr>
            </w:pPr>
            <w:r w:rsidRPr="00571455">
              <w:rPr>
                <w:sz w:val="22"/>
                <w:szCs w:val="22"/>
              </w:rPr>
              <w:t>0,290</w:t>
            </w:r>
          </w:p>
        </w:tc>
        <w:tc>
          <w:tcPr>
            <w:tcW w:w="330" w:type="pct"/>
            <w:shd w:val="clear" w:color="auto" w:fill="auto"/>
            <w:vAlign w:val="center"/>
          </w:tcPr>
          <w:p w14:paraId="2D295163" w14:textId="0F7D832F" w:rsidR="00DD3B6F" w:rsidRPr="00571455" w:rsidRDefault="00DD3B6F" w:rsidP="00DD3B6F">
            <w:pPr>
              <w:jc w:val="center"/>
              <w:rPr>
                <w:sz w:val="22"/>
                <w:szCs w:val="22"/>
              </w:rPr>
            </w:pPr>
            <w:r w:rsidRPr="00571455">
              <w:rPr>
                <w:sz w:val="22"/>
                <w:szCs w:val="22"/>
              </w:rPr>
              <w:t>0,290</w:t>
            </w:r>
          </w:p>
        </w:tc>
        <w:tc>
          <w:tcPr>
            <w:tcW w:w="330" w:type="pct"/>
            <w:shd w:val="clear" w:color="auto" w:fill="auto"/>
            <w:vAlign w:val="center"/>
          </w:tcPr>
          <w:p w14:paraId="25241936" w14:textId="737C4916" w:rsidR="00DD3B6F" w:rsidRPr="00571455" w:rsidRDefault="00DD3B6F" w:rsidP="00DD3B6F">
            <w:pPr>
              <w:jc w:val="center"/>
              <w:rPr>
                <w:sz w:val="22"/>
                <w:szCs w:val="22"/>
              </w:rPr>
            </w:pPr>
            <w:r w:rsidRPr="00571455">
              <w:rPr>
                <w:sz w:val="22"/>
                <w:szCs w:val="22"/>
              </w:rPr>
              <w:t>0,290</w:t>
            </w:r>
          </w:p>
        </w:tc>
        <w:tc>
          <w:tcPr>
            <w:tcW w:w="330" w:type="pct"/>
            <w:shd w:val="clear" w:color="auto" w:fill="auto"/>
            <w:vAlign w:val="center"/>
          </w:tcPr>
          <w:p w14:paraId="74E7E2B6" w14:textId="3D7DC278" w:rsidR="00DD3B6F" w:rsidRPr="00571455" w:rsidRDefault="00DD3B6F" w:rsidP="00DD3B6F">
            <w:pPr>
              <w:jc w:val="center"/>
              <w:rPr>
                <w:sz w:val="22"/>
                <w:szCs w:val="22"/>
              </w:rPr>
            </w:pPr>
            <w:r w:rsidRPr="00571455">
              <w:rPr>
                <w:sz w:val="22"/>
                <w:szCs w:val="22"/>
              </w:rPr>
              <w:t>0,290</w:t>
            </w:r>
          </w:p>
        </w:tc>
        <w:tc>
          <w:tcPr>
            <w:tcW w:w="330" w:type="pct"/>
            <w:shd w:val="clear" w:color="auto" w:fill="auto"/>
            <w:vAlign w:val="center"/>
          </w:tcPr>
          <w:p w14:paraId="7EF165DC" w14:textId="68534D93" w:rsidR="00DD3B6F" w:rsidRPr="00571455" w:rsidRDefault="00DD3B6F" w:rsidP="00DD3B6F">
            <w:pPr>
              <w:jc w:val="center"/>
              <w:rPr>
                <w:sz w:val="22"/>
                <w:szCs w:val="22"/>
              </w:rPr>
            </w:pPr>
            <w:r w:rsidRPr="00571455">
              <w:rPr>
                <w:sz w:val="22"/>
                <w:szCs w:val="22"/>
              </w:rPr>
              <w:t>0,290</w:t>
            </w:r>
          </w:p>
        </w:tc>
        <w:tc>
          <w:tcPr>
            <w:tcW w:w="330" w:type="pct"/>
            <w:shd w:val="clear" w:color="auto" w:fill="auto"/>
            <w:vAlign w:val="center"/>
          </w:tcPr>
          <w:p w14:paraId="0DDDB1F8" w14:textId="010946F5" w:rsidR="00DD3B6F" w:rsidRPr="00571455" w:rsidRDefault="00DD3B6F" w:rsidP="00DD3B6F">
            <w:pPr>
              <w:jc w:val="center"/>
              <w:rPr>
                <w:sz w:val="22"/>
                <w:szCs w:val="22"/>
              </w:rPr>
            </w:pPr>
            <w:r w:rsidRPr="00571455">
              <w:rPr>
                <w:sz w:val="22"/>
                <w:szCs w:val="22"/>
              </w:rPr>
              <w:t>0,290</w:t>
            </w:r>
          </w:p>
        </w:tc>
        <w:tc>
          <w:tcPr>
            <w:tcW w:w="389" w:type="pct"/>
            <w:shd w:val="clear" w:color="auto" w:fill="auto"/>
            <w:vAlign w:val="center"/>
          </w:tcPr>
          <w:p w14:paraId="0D01331D" w14:textId="349C7A2B" w:rsidR="00DD3B6F" w:rsidRPr="00571455" w:rsidRDefault="00DD3B6F" w:rsidP="00DD3B6F">
            <w:pPr>
              <w:jc w:val="center"/>
              <w:rPr>
                <w:sz w:val="22"/>
                <w:szCs w:val="22"/>
              </w:rPr>
            </w:pPr>
            <w:r w:rsidRPr="00571455">
              <w:rPr>
                <w:sz w:val="22"/>
                <w:szCs w:val="22"/>
              </w:rPr>
              <w:t>0,290</w:t>
            </w:r>
          </w:p>
        </w:tc>
        <w:tc>
          <w:tcPr>
            <w:tcW w:w="389" w:type="pct"/>
            <w:shd w:val="clear" w:color="auto" w:fill="auto"/>
            <w:vAlign w:val="center"/>
          </w:tcPr>
          <w:p w14:paraId="0212A5F9" w14:textId="27FCF761" w:rsidR="00DD3B6F" w:rsidRPr="00571455" w:rsidRDefault="00DD3B6F" w:rsidP="00DD3B6F">
            <w:pPr>
              <w:jc w:val="center"/>
              <w:rPr>
                <w:sz w:val="22"/>
                <w:szCs w:val="22"/>
              </w:rPr>
            </w:pPr>
            <w:r w:rsidRPr="00571455">
              <w:rPr>
                <w:sz w:val="22"/>
                <w:szCs w:val="22"/>
              </w:rPr>
              <w:t>0,290</w:t>
            </w:r>
          </w:p>
        </w:tc>
      </w:tr>
      <w:tr w:rsidR="00872763" w:rsidRPr="00571455" w14:paraId="5FE3899A" w14:textId="77777777" w:rsidTr="00DD3B6F">
        <w:trPr>
          <w:cantSplit/>
        </w:trPr>
        <w:tc>
          <w:tcPr>
            <w:tcW w:w="205" w:type="pct"/>
            <w:shd w:val="clear" w:color="auto" w:fill="auto"/>
            <w:vAlign w:val="bottom"/>
          </w:tcPr>
          <w:p w14:paraId="7238C0A0" w14:textId="3722CEBC" w:rsidR="00DD3B6F" w:rsidRPr="00571455" w:rsidRDefault="00DD3B6F" w:rsidP="00DD3B6F">
            <w:pPr>
              <w:jc w:val="center"/>
              <w:rPr>
                <w:sz w:val="22"/>
                <w:szCs w:val="22"/>
              </w:rPr>
            </w:pPr>
            <w:r w:rsidRPr="00571455">
              <w:rPr>
                <w:sz w:val="22"/>
                <w:szCs w:val="22"/>
              </w:rPr>
              <w:t>4.7</w:t>
            </w:r>
          </w:p>
        </w:tc>
        <w:tc>
          <w:tcPr>
            <w:tcW w:w="1760" w:type="pct"/>
            <w:shd w:val="clear" w:color="auto" w:fill="auto"/>
            <w:vAlign w:val="center"/>
          </w:tcPr>
          <w:p w14:paraId="0642A14E" w14:textId="72B6D914"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4532E575" w14:textId="42CDBC8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C999537" w14:textId="0649C7FC" w:rsidR="00DD3B6F" w:rsidRPr="00571455" w:rsidRDefault="00DD3B6F" w:rsidP="00DD3B6F">
            <w:pPr>
              <w:jc w:val="center"/>
              <w:rPr>
                <w:sz w:val="22"/>
                <w:szCs w:val="22"/>
              </w:rPr>
            </w:pPr>
            <w:r w:rsidRPr="00571455">
              <w:rPr>
                <w:sz w:val="22"/>
                <w:szCs w:val="22"/>
              </w:rPr>
              <w:t>0,200</w:t>
            </w:r>
          </w:p>
        </w:tc>
        <w:tc>
          <w:tcPr>
            <w:tcW w:w="330" w:type="pct"/>
            <w:shd w:val="clear" w:color="auto" w:fill="auto"/>
            <w:vAlign w:val="center"/>
          </w:tcPr>
          <w:p w14:paraId="3AFE4568" w14:textId="5C04A4EB" w:rsidR="00DD3B6F" w:rsidRPr="00571455" w:rsidRDefault="00DD3B6F" w:rsidP="00DD3B6F">
            <w:pPr>
              <w:jc w:val="center"/>
              <w:rPr>
                <w:sz w:val="22"/>
                <w:szCs w:val="22"/>
              </w:rPr>
            </w:pPr>
            <w:r w:rsidRPr="00571455">
              <w:rPr>
                <w:sz w:val="22"/>
                <w:szCs w:val="22"/>
              </w:rPr>
              <w:t>0,200</w:t>
            </w:r>
          </w:p>
        </w:tc>
        <w:tc>
          <w:tcPr>
            <w:tcW w:w="330" w:type="pct"/>
            <w:shd w:val="clear" w:color="auto" w:fill="auto"/>
            <w:vAlign w:val="center"/>
          </w:tcPr>
          <w:p w14:paraId="47B98C3C" w14:textId="283409FF" w:rsidR="00DD3B6F" w:rsidRPr="00571455" w:rsidRDefault="00DD3B6F" w:rsidP="00DD3B6F">
            <w:pPr>
              <w:jc w:val="center"/>
              <w:rPr>
                <w:sz w:val="22"/>
                <w:szCs w:val="22"/>
              </w:rPr>
            </w:pPr>
            <w:r w:rsidRPr="00571455">
              <w:rPr>
                <w:sz w:val="22"/>
                <w:szCs w:val="22"/>
              </w:rPr>
              <w:t>0,200</w:t>
            </w:r>
          </w:p>
        </w:tc>
        <w:tc>
          <w:tcPr>
            <w:tcW w:w="330" w:type="pct"/>
            <w:shd w:val="clear" w:color="auto" w:fill="auto"/>
            <w:vAlign w:val="center"/>
          </w:tcPr>
          <w:p w14:paraId="3445B164" w14:textId="40671F34" w:rsidR="00DD3B6F" w:rsidRPr="00571455" w:rsidRDefault="00DD3B6F" w:rsidP="00DD3B6F">
            <w:pPr>
              <w:jc w:val="center"/>
              <w:rPr>
                <w:sz w:val="22"/>
                <w:szCs w:val="22"/>
              </w:rPr>
            </w:pPr>
            <w:r w:rsidRPr="00571455">
              <w:rPr>
                <w:sz w:val="22"/>
                <w:szCs w:val="22"/>
              </w:rPr>
              <w:t>0,200</w:t>
            </w:r>
          </w:p>
        </w:tc>
        <w:tc>
          <w:tcPr>
            <w:tcW w:w="330" w:type="pct"/>
            <w:shd w:val="clear" w:color="auto" w:fill="auto"/>
            <w:vAlign w:val="center"/>
          </w:tcPr>
          <w:p w14:paraId="70B309C4" w14:textId="56423DF3" w:rsidR="00DD3B6F" w:rsidRPr="00571455" w:rsidRDefault="00DD3B6F" w:rsidP="00DD3B6F">
            <w:pPr>
              <w:jc w:val="center"/>
              <w:rPr>
                <w:sz w:val="22"/>
                <w:szCs w:val="22"/>
              </w:rPr>
            </w:pPr>
            <w:r w:rsidRPr="00571455">
              <w:rPr>
                <w:sz w:val="22"/>
                <w:szCs w:val="22"/>
              </w:rPr>
              <w:t>0,200</w:t>
            </w:r>
          </w:p>
        </w:tc>
        <w:tc>
          <w:tcPr>
            <w:tcW w:w="330" w:type="pct"/>
            <w:shd w:val="clear" w:color="auto" w:fill="auto"/>
            <w:vAlign w:val="center"/>
          </w:tcPr>
          <w:p w14:paraId="1F8A8623" w14:textId="70CC218D" w:rsidR="00DD3B6F" w:rsidRPr="00571455" w:rsidRDefault="00DD3B6F" w:rsidP="00DD3B6F">
            <w:pPr>
              <w:jc w:val="center"/>
              <w:rPr>
                <w:sz w:val="22"/>
                <w:szCs w:val="22"/>
              </w:rPr>
            </w:pPr>
            <w:r w:rsidRPr="00571455">
              <w:rPr>
                <w:sz w:val="22"/>
                <w:szCs w:val="22"/>
              </w:rPr>
              <w:t>0,200</w:t>
            </w:r>
          </w:p>
        </w:tc>
        <w:tc>
          <w:tcPr>
            <w:tcW w:w="389" w:type="pct"/>
            <w:shd w:val="clear" w:color="auto" w:fill="auto"/>
            <w:vAlign w:val="center"/>
          </w:tcPr>
          <w:p w14:paraId="2048AFC7" w14:textId="672F39D5" w:rsidR="00DD3B6F" w:rsidRPr="00571455" w:rsidRDefault="00DD3B6F" w:rsidP="00DD3B6F">
            <w:pPr>
              <w:jc w:val="center"/>
              <w:rPr>
                <w:sz w:val="22"/>
                <w:szCs w:val="22"/>
              </w:rPr>
            </w:pPr>
            <w:r w:rsidRPr="00571455">
              <w:rPr>
                <w:sz w:val="22"/>
                <w:szCs w:val="22"/>
              </w:rPr>
              <w:t>0,200</w:t>
            </w:r>
          </w:p>
        </w:tc>
        <w:tc>
          <w:tcPr>
            <w:tcW w:w="389" w:type="pct"/>
            <w:shd w:val="clear" w:color="auto" w:fill="auto"/>
            <w:vAlign w:val="center"/>
          </w:tcPr>
          <w:p w14:paraId="1F8C2E93" w14:textId="08749FDF" w:rsidR="00DD3B6F" w:rsidRPr="00571455" w:rsidRDefault="00DD3B6F" w:rsidP="00DD3B6F">
            <w:pPr>
              <w:jc w:val="center"/>
              <w:rPr>
                <w:sz w:val="22"/>
                <w:szCs w:val="22"/>
              </w:rPr>
            </w:pPr>
            <w:r w:rsidRPr="00571455">
              <w:rPr>
                <w:sz w:val="22"/>
                <w:szCs w:val="22"/>
              </w:rPr>
              <w:t>0,200</w:t>
            </w:r>
          </w:p>
        </w:tc>
      </w:tr>
      <w:tr w:rsidR="00872763" w:rsidRPr="00571455" w14:paraId="6DADF0DA" w14:textId="77777777" w:rsidTr="00DD3B6F">
        <w:trPr>
          <w:cantSplit/>
        </w:trPr>
        <w:tc>
          <w:tcPr>
            <w:tcW w:w="205" w:type="pct"/>
            <w:shd w:val="clear" w:color="auto" w:fill="auto"/>
            <w:vAlign w:val="bottom"/>
          </w:tcPr>
          <w:p w14:paraId="7B5E6025" w14:textId="44FDD21B" w:rsidR="00DD3B6F" w:rsidRPr="00571455" w:rsidRDefault="00DD3B6F" w:rsidP="00DD3B6F">
            <w:pPr>
              <w:jc w:val="center"/>
              <w:rPr>
                <w:sz w:val="22"/>
                <w:szCs w:val="22"/>
              </w:rPr>
            </w:pPr>
            <w:r w:rsidRPr="00571455">
              <w:rPr>
                <w:sz w:val="22"/>
                <w:szCs w:val="22"/>
              </w:rPr>
              <w:t>5</w:t>
            </w:r>
          </w:p>
        </w:tc>
        <w:tc>
          <w:tcPr>
            <w:tcW w:w="1760" w:type="pct"/>
            <w:shd w:val="clear" w:color="auto" w:fill="auto"/>
            <w:vAlign w:val="center"/>
          </w:tcPr>
          <w:p w14:paraId="6E9B5A7C" w14:textId="328D1B78" w:rsidR="00DD3B6F" w:rsidRPr="00571455" w:rsidRDefault="00DD3B6F" w:rsidP="00DD3B6F">
            <w:pPr>
              <w:jc w:val="center"/>
              <w:rPr>
                <w:sz w:val="22"/>
                <w:szCs w:val="22"/>
              </w:rPr>
            </w:pPr>
            <w:r w:rsidRPr="00571455">
              <w:rPr>
                <w:b/>
                <w:bCs/>
                <w:sz w:val="22"/>
                <w:szCs w:val="22"/>
              </w:rPr>
              <w:t>Котельная детского сада № 4 (с. Якшур-Бодья)</w:t>
            </w:r>
          </w:p>
        </w:tc>
        <w:tc>
          <w:tcPr>
            <w:tcW w:w="276" w:type="pct"/>
            <w:shd w:val="clear" w:color="auto" w:fill="auto"/>
            <w:vAlign w:val="bottom"/>
          </w:tcPr>
          <w:p w14:paraId="58EB2861" w14:textId="3B654D43" w:rsidR="00DD3B6F" w:rsidRPr="00571455" w:rsidRDefault="00DD3B6F" w:rsidP="00DD3B6F">
            <w:pPr>
              <w:jc w:val="center"/>
              <w:rPr>
                <w:sz w:val="22"/>
                <w:szCs w:val="22"/>
              </w:rPr>
            </w:pPr>
          </w:p>
        </w:tc>
        <w:tc>
          <w:tcPr>
            <w:tcW w:w="330" w:type="pct"/>
            <w:shd w:val="clear" w:color="auto" w:fill="auto"/>
            <w:vAlign w:val="center"/>
          </w:tcPr>
          <w:p w14:paraId="5078E947" w14:textId="77777777" w:rsidR="00DD3B6F" w:rsidRPr="00571455" w:rsidRDefault="00DD3B6F" w:rsidP="00DD3B6F">
            <w:pPr>
              <w:jc w:val="center"/>
              <w:rPr>
                <w:sz w:val="22"/>
                <w:szCs w:val="22"/>
              </w:rPr>
            </w:pPr>
          </w:p>
        </w:tc>
        <w:tc>
          <w:tcPr>
            <w:tcW w:w="330" w:type="pct"/>
            <w:shd w:val="clear" w:color="auto" w:fill="auto"/>
            <w:vAlign w:val="center"/>
          </w:tcPr>
          <w:p w14:paraId="499A330B" w14:textId="77777777" w:rsidR="00DD3B6F" w:rsidRPr="00571455" w:rsidRDefault="00DD3B6F" w:rsidP="00DD3B6F">
            <w:pPr>
              <w:jc w:val="center"/>
              <w:rPr>
                <w:sz w:val="22"/>
                <w:szCs w:val="22"/>
              </w:rPr>
            </w:pPr>
          </w:p>
        </w:tc>
        <w:tc>
          <w:tcPr>
            <w:tcW w:w="330" w:type="pct"/>
            <w:shd w:val="clear" w:color="auto" w:fill="auto"/>
            <w:vAlign w:val="center"/>
          </w:tcPr>
          <w:p w14:paraId="3BA4F634" w14:textId="77777777" w:rsidR="00DD3B6F" w:rsidRPr="00571455" w:rsidRDefault="00DD3B6F" w:rsidP="00DD3B6F">
            <w:pPr>
              <w:jc w:val="center"/>
              <w:rPr>
                <w:sz w:val="22"/>
                <w:szCs w:val="22"/>
              </w:rPr>
            </w:pPr>
          </w:p>
        </w:tc>
        <w:tc>
          <w:tcPr>
            <w:tcW w:w="330" w:type="pct"/>
            <w:shd w:val="clear" w:color="auto" w:fill="auto"/>
            <w:vAlign w:val="center"/>
          </w:tcPr>
          <w:p w14:paraId="4285EE20" w14:textId="77777777" w:rsidR="00DD3B6F" w:rsidRPr="00571455" w:rsidRDefault="00DD3B6F" w:rsidP="00DD3B6F">
            <w:pPr>
              <w:jc w:val="center"/>
              <w:rPr>
                <w:sz w:val="22"/>
                <w:szCs w:val="22"/>
              </w:rPr>
            </w:pPr>
          </w:p>
        </w:tc>
        <w:tc>
          <w:tcPr>
            <w:tcW w:w="330" w:type="pct"/>
            <w:shd w:val="clear" w:color="auto" w:fill="auto"/>
            <w:vAlign w:val="center"/>
          </w:tcPr>
          <w:p w14:paraId="270D152C" w14:textId="77777777" w:rsidR="00DD3B6F" w:rsidRPr="00571455" w:rsidRDefault="00DD3B6F" w:rsidP="00DD3B6F">
            <w:pPr>
              <w:jc w:val="center"/>
              <w:rPr>
                <w:sz w:val="22"/>
                <w:szCs w:val="22"/>
              </w:rPr>
            </w:pPr>
          </w:p>
        </w:tc>
        <w:tc>
          <w:tcPr>
            <w:tcW w:w="330" w:type="pct"/>
            <w:shd w:val="clear" w:color="auto" w:fill="auto"/>
            <w:vAlign w:val="center"/>
          </w:tcPr>
          <w:p w14:paraId="3BF200C4" w14:textId="77777777" w:rsidR="00DD3B6F" w:rsidRPr="00571455" w:rsidRDefault="00DD3B6F" w:rsidP="00DD3B6F">
            <w:pPr>
              <w:jc w:val="center"/>
              <w:rPr>
                <w:sz w:val="22"/>
                <w:szCs w:val="22"/>
              </w:rPr>
            </w:pPr>
          </w:p>
        </w:tc>
        <w:tc>
          <w:tcPr>
            <w:tcW w:w="389" w:type="pct"/>
            <w:shd w:val="clear" w:color="auto" w:fill="auto"/>
            <w:vAlign w:val="center"/>
          </w:tcPr>
          <w:p w14:paraId="4E14397E" w14:textId="77777777" w:rsidR="00DD3B6F" w:rsidRPr="00571455" w:rsidRDefault="00DD3B6F" w:rsidP="00DD3B6F">
            <w:pPr>
              <w:jc w:val="center"/>
              <w:rPr>
                <w:sz w:val="22"/>
                <w:szCs w:val="22"/>
              </w:rPr>
            </w:pPr>
          </w:p>
        </w:tc>
        <w:tc>
          <w:tcPr>
            <w:tcW w:w="389" w:type="pct"/>
            <w:shd w:val="clear" w:color="auto" w:fill="auto"/>
            <w:vAlign w:val="center"/>
          </w:tcPr>
          <w:p w14:paraId="78EE6BE4" w14:textId="77777777" w:rsidR="00DD3B6F" w:rsidRPr="00571455" w:rsidRDefault="00DD3B6F" w:rsidP="00DD3B6F">
            <w:pPr>
              <w:jc w:val="center"/>
              <w:rPr>
                <w:sz w:val="22"/>
                <w:szCs w:val="22"/>
              </w:rPr>
            </w:pPr>
          </w:p>
        </w:tc>
      </w:tr>
      <w:tr w:rsidR="00872763" w:rsidRPr="00571455" w14:paraId="68154D49" w14:textId="77777777" w:rsidTr="00DD3B6F">
        <w:trPr>
          <w:cantSplit/>
        </w:trPr>
        <w:tc>
          <w:tcPr>
            <w:tcW w:w="205" w:type="pct"/>
            <w:shd w:val="clear" w:color="auto" w:fill="auto"/>
            <w:vAlign w:val="bottom"/>
          </w:tcPr>
          <w:p w14:paraId="576E756E" w14:textId="1442CA41" w:rsidR="00DD3B6F" w:rsidRPr="00571455" w:rsidRDefault="00DD3B6F" w:rsidP="00DD3B6F">
            <w:pPr>
              <w:jc w:val="center"/>
              <w:rPr>
                <w:sz w:val="22"/>
                <w:szCs w:val="22"/>
              </w:rPr>
            </w:pPr>
            <w:r w:rsidRPr="00571455">
              <w:rPr>
                <w:sz w:val="22"/>
                <w:szCs w:val="22"/>
              </w:rPr>
              <w:t>5.1</w:t>
            </w:r>
          </w:p>
        </w:tc>
        <w:tc>
          <w:tcPr>
            <w:tcW w:w="1760" w:type="pct"/>
            <w:shd w:val="clear" w:color="auto" w:fill="auto"/>
            <w:vAlign w:val="center"/>
          </w:tcPr>
          <w:p w14:paraId="439BD96C" w14:textId="0B602B57"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4CF0E39E" w14:textId="4876464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0590701" w14:textId="5CAA3B58"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026E8CB4" w14:textId="49787D78"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661898F9" w14:textId="6F8CFD19"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58B18284" w14:textId="5984A6FA"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2CE8EEAD" w14:textId="061B69E8"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7F192BD3" w14:textId="663C2EB9" w:rsidR="00DD3B6F" w:rsidRPr="00571455" w:rsidRDefault="00DD3B6F" w:rsidP="00DD3B6F">
            <w:pPr>
              <w:jc w:val="center"/>
              <w:rPr>
                <w:sz w:val="22"/>
                <w:szCs w:val="22"/>
              </w:rPr>
            </w:pPr>
            <w:r w:rsidRPr="00571455">
              <w:rPr>
                <w:sz w:val="22"/>
                <w:szCs w:val="22"/>
              </w:rPr>
              <w:t>0,280</w:t>
            </w:r>
          </w:p>
        </w:tc>
        <w:tc>
          <w:tcPr>
            <w:tcW w:w="389" w:type="pct"/>
            <w:shd w:val="clear" w:color="auto" w:fill="auto"/>
            <w:vAlign w:val="center"/>
          </w:tcPr>
          <w:p w14:paraId="03B33AB6" w14:textId="08774DA0" w:rsidR="00DD3B6F" w:rsidRPr="00571455" w:rsidRDefault="00DD3B6F" w:rsidP="00DD3B6F">
            <w:pPr>
              <w:jc w:val="center"/>
              <w:rPr>
                <w:sz w:val="22"/>
                <w:szCs w:val="22"/>
              </w:rPr>
            </w:pPr>
            <w:r w:rsidRPr="00571455">
              <w:rPr>
                <w:sz w:val="22"/>
                <w:szCs w:val="22"/>
              </w:rPr>
              <w:t>0,280</w:t>
            </w:r>
          </w:p>
        </w:tc>
        <w:tc>
          <w:tcPr>
            <w:tcW w:w="389" w:type="pct"/>
            <w:shd w:val="clear" w:color="auto" w:fill="auto"/>
            <w:vAlign w:val="center"/>
          </w:tcPr>
          <w:p w14:paraId="0DE011BE" w14:textId="137E6C95" w:rsidR="00DD3B6F" w:rsidRPr="00571455" w:rsidRDefault="00DD3B6F" w:rsidP="00DD3B6F">
            <w:pPr>
              <w:jc w:val="center"/>
              <w:rPr>
                <w:sz w:val="22"/>
                <w:szCs w:val="22"/>
              </w:rPr>
            </w:pPr>
            <w:r w:rsidRPr="00571455">
              <w:rPr>
                <w:sz w:val="22"/>
                <w:szCs w:val="22"/>
              </w:rPr>
              <w:t>0,280</w:t>
            </w:r>
          </w:p>
        </w:tc>
      </w:tr>
      <w:tr w:rsidR="00872763" w:rsidRPr="00571455" w14:paraId="478A05F2" w14:textId="77777777" w:rsidTr="00DD3B6F">
        <w:trPr>
          <w:cantSplit/>
        </w:trPr>
        <w:tc>
          <w:tcPr>
            <w:tcW w:w="205" w:type="pct"/>
            <w:shd w:val="clear" w:color="auto" w:fill="auto"/>
            <w:vAlign w:val="bottom"/>
          </w:tcPr>
          <w:p w14:paraId="57DFFCCD" w14:textId="1512EADC" w:rsidR="00DD3B6F" w:rsidRPr="00571455" w:rsidRDefault="00DD3B6F" w:rsidP="00DD3B6F">
            <w:pPr>
              <w:jc w:val="center"/>
              <w:rPr>
                <w:sz w:val="22"/>
                <w:szCs w:val="22"/>
              </w:rPr>
            </w:pPr>
            <w:r w:rsidRPr="00571455">
              <w:rPr>
                <w:sz w:val="22"/>
                <w:szCs w:val="22"/>
              </w:rPr>
              <w:t>5.2</w:t>
            </w:r>
          </w:p>
        </w:tc>
        <w:tc>
          <w:tcPr>
            <w:tcW w:w="1760" w:type="pct"/>
            <w:shd w:val="clear" w:color="auto" w:fill="auto"/>
            <w:vAlign w:val="center"/>
          </w:tcPr>
          <w:p w14:paraId="46F22E1F" w14:textId="604B5579"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53E03972" w14:textId="349AB88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C08B09D" w14:textId="09FF5016"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546C6DF2" w14:textId="57EF3906"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5EC2C0DE" w14:textId="284CD44D"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706DEA53" w14:textId="17A509DD"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43C35EA6" w14:textId="66954DF1" w:rsidR="00DD3B6F" w:rsidRPr="00571455" w:rsidRDefault="00DD3B6F" w:rsidP="00DD3B6F">
            <w:pPr>
              <w:jc w:val="center"/>
              <w:rPr>
                <w:sz w:val="22"/>
                <w:szCs w:val="22"/>
              </w:rPr>
            </w:pPr>
            <w:r w:rsidRPr="00571455">
              <w:rPr>
                <w:sz w:val="22"/>
                <w:szCs w:val="22"/>
              </w:rPr>
              <w:t>0,280</w:t>
            </w:r>
          </w:p>
        </w:tc>
        <w:tc>
          <w:tcPr>
            <w:tcW w:w="330" w:type="pct"/>
            <w:shd w:val="clear" w:color="auto" w:fill="auto"/>
            <w:vAlign w:val="center"/>
          </w:tcPr>
          <w:p w14:paraId="3912E0BE" w14:textId="7B81DCE4" w:rsidR="00DD3B6F" w:rsidRPr="00571455" w:rsidRDefault="00DD3B6F" w:rsidP="00DD3B6F">
            <w:pPr>
              <w:jc w:val="center"/>
              <w:rPr>
                <w:sz w:val="22"/>
                <w:szCs w:val="22"/>
              </w:rPr>
            </w:pPr>
            <w:r w:rsidRPr="00571455">
              <w:rPr>
                <w:sz w:val="22"/>
                <w:szCs w:val="22"/>
              </w:rPr>
              <w:t>0,280</w:t>
            </w:r>
          </w:p>
        </w:tc>
        <w:tc>
          <w:tcPr>
            <w:tcW w:w="389" w:type="pct"/>
            <w:shd w:val="clear" w:color="auto" w:fill="auto"/>
            <w:vAlign w:val="center"/>
          </w:tcPr>
          <w:p w14:paraId="2444BC15" w14:textId="75034189" w:rsidR="00DD3B6F" w:rsidRPr="00571455" w:rsidRDefault="00DD3B6F" w:rsidP="00DD3B6F">
            <w:pPr>
              <w:jc w:val="center"/>
              <w:rPr>
                <w:sz w:val="22"/>
                <w:szCs w:val="22"/>
              </w:rPr>
            </w:pPr>
            <w:r w:rsidRPr="00571455">
              <w:rPr>
                <w:sz w:val="22"/>
                <w:szCs w:val="22"/>
              </w:rPr>
              <w:t>0,280</w:t>
            </w:r>
          </w:p>
        </w:tc>
        <w:tc>
          <w:tcPr>
            <w:tcW w:w="389" w:type="pct"/>
            <w:shd w:val="clear" w:color="auto" w:fill="auto"/>
            <w:vAlign w:val="center"/>
          </w:tcPr>
          <w:p w14:paraId="7BF02A0C" w14:textId="32044386" w:rsidR="00DD3B6F" w:rsidRPr="00571455" w:rsidRDefault="00DD3B6F" w:rsidP="00DD3B6F">
            <w:pPr>
              <w:jc w:val="center"/>
              <w:rPr>
                <w:sz w:val="22"/>
                <w:szCs w:val="22"/>
              </w:rPr>
            </w:pPr>
            <w:r w:rsidRPr="00571455">
              <w:rPr>
                <w:sz w:val="22"/>
                <w:szCs w:val="22"/>
              </w:rPr>
              <w:t>0,280</w:t>
            </w:r>
          </w:p>
        </w:tc>
      </w:tr>
      <w:tr w:rsidR="00872763" w:rsidRPr="00571455" w14:paraId="46B788F1" w14:textId="77777777" w:rsidTr="00DD3B6F">
        <w:trPr>
          <w:cantSplit/>
        </w:trPr>
        <w:tc>
          <w:tcPr>
            <w:tcW w:w="205" w:type="pct"/>
            <w:shd w:val="clear" w:color="auto" w:fill="auto"/>
            <w:vAlign w:val="bottom"/>
          </w:tcPr>
          <w:p w14:paraId="79FC5E2A" w14:textId="0A0D5BF2" w:rsidR="00DD3B6F" w:rsidRPr="00571455" w:rsidRDefault="00DD3B6F" w:rsidP="00DD3B6F">
            <w:pPr>
              <w:jc w:val="center"/>
              <w:rPr>
                <w:sz w:val="22"/>
                <w:szCs w:val="22"/>
              </w:rPr>
            </w:pPr>
            <w:r w:rsidRPr="00571455">
              <w:rPr>
                <w:sz w:val="22"/>
                <w:szCs w:val="22"/>
              </w:rPr>
              <w:t>5.3</w:t>
            </w:r>
          </w:p>
        </w:tc>
        <w:tc>
          <w:tcPr>
            <w:tcW w:w="1760" w:type="pct"/>
            <w:shd w:val="clear" w:color="auto" w:fill="auto"/>
            <w:vAlign w:val="center"/>
          </w:tcPr>
          <w:p w14:paraId="61B55A15" w14:textId="3F77854B"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054DB5F8" w14:textId="526B4F5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14A9282" w14:textId="4E8BF4D2"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4E34D88" w14:textId="1C5ABF43"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4F223F1C" w14:textId="1821282F"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FDBF3CE" w14:textId="254E92AC"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4250F7C" w14:textId="69993AA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CCFE661" w14:textId="6F16913F"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4EC60B60" w14:textId="5532C796"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1EAF50B2" w14:textId="13FEC5B6" w:rsidR="00DD3B6F" w:rsidRPr="00571455" w:rsidRDefault="00DD3B6F" w:rsidP="00DD3B6F">
            <w:pPr>
              <w:jc w:val="center"/>
              <w:rPr>
                <w:sz w:val="22"/>
                <w:szCs w:val="22"/>
              </w:rPr>
            </w:pPr>
            <w:r w:rsidRPr="00571455">
              <w:rPr>
                <w:sz w:val="22"/>
                <w:szCs w:val="22"/>
              </w:rPr>
              <w:t>0,000</w:t>
            </w:r>
          </w:p>
        </w:tc>
      </w:tr>
      <w:tr w:rsidR="00872763" w:rsidRPr="00571455" w14:paraId="24499EE0" w14:textId="77777777" w:rsidTr="00DD3B6F">
        <w:trPr>
          <w:cantSplit/>
        </w:trPr>
        <w:tc>
          <w:tcPr>
            <w:tcW w:w="205" w:type="pct"/>
            <w:shd w:val="clear" w:color="auto" w:fill="auto"/>
            <w:vAlign w:val="bottom"/>
          </w:tcPr>
          <w:p w14:paraId="3B21C418" w14:textId="3760CBD2" w:rsidR="00DD3B6F" w:rsidRPr="00571455" w:rsidRDefault="00DD3B6F" w:rsidP="00DD3B6F">
            <w:pPr>
              <w:jc w:val="center"/>
              <w:rPr>
                <w:sz w:val="22"/>
                <w:szCs w:val="22"/>
              </w:rPr>
            </w:pPr>
            <w:r w:rsidRPr="00571455">
              <w:rPr>
                <w:sz w:val="22"/>
                <w:szCs w:val="22"/>
              </w:rPr>
              <w:t>5.4</w:t>
            </w:r>
          </w:p>
        </w:tc>
        <w:tc>
          <w:tcPr>
            <w:tcW w:w="1760" w:type="pct"/>
            <w:shd w:val="clear" w:color="auto" w:fill="auto"/>
            <w:vAlign w:val="center"/>
          </w:tcPr>
          <w:p w14:paraId="196CA0F1" w14:textId="3062F500"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7766F751" w14:textId="2BD57BF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42AE05A" w14:textId="43F57750"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3BEDB556" w14:textId="7DA05E57"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29527983" w14:textId="7B6C4830"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5C0C6530" w14:textId="7F94F56D"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6292D108" w14:textId="3E24755B"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3569FDA4" w14:textId="635F44E7"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3E345F56" w14:textId="236225FB"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7A3A2926" w14:textId="4DB2D64C" w:rsidR="00DD3B6F" w:rsidRPr="00571455" w:rsidRDefault="00DD3B6F" w:rsidP="00DD3B6F">
            <w:pPr>
              <w:jc w:val="center"/>
              <w:rPr>
                <w:sz w:val="22"/>
                <w:szCs w:val="22"/>
              </w:rPr>
            </w:pPr>
            <w:r w:rsidRPr="00571455">
              <w:rPr>
                <w:sz w:val="22"/>
                <w:szCs w:val="22"/>
              </w:rPr>
              <w:t>0,003</w:t>
            </w:r>
          </w:p>
        </w:tc>
      </w:tr>
      <w:tr w:rsidR="00872763" w:rsidRPr="00571455" w14:paraId="2561FBE5" w14:textId="77777777" w:rsidTr="00DD3B6F">
        <w:trPr>
          <w:cantSplit/>
        </w:trPr>
        <w:tc>
          <w:tcPr>
            <w:tcW w:w="205" w:type="pct"/>
            <w:shd w:val="clear" w:color="auto" w:fill="auto"/>
            <w:vAlign w:val="bottom"/>
          </w:tcPr>
          <w:p w14:paraId="7D94E143" w14:textId="3B09468D" w:rsidR="00DD3B6F" w:rsidRPr="00571455" w:rsidRDefault="00DD3B6F" w:rsidP="00DD3B6F">
            <w:pPr>
              <w:jc w:val="center"/>
              <w:rPr>
                <w:sz w:val="22"/>
                <w:szCs w:val="22"/>
              </w:rPr>
            </w:pPr>
            <w:r w:rsidRPr="00571455">
              <w:rPr>
                <w:sz w:val="22"/>
                <w:szCs w:val="22"/>
              </w:rPr>
              <w:t>5.5</w:t>
            </w:r>
          </w:p>
        </w:tc>
        <w:tc>
          <w:tcPr>
            <w:tcW w:w="1760" w:type="pct"/>
            <w:shd w:val="clear" w:color="auto" w:fill="auto"/>
            <w:vAlign w:val="center"/>
          </w:tcPr>
          <w:p w14:paraId="5392C9CA" w14:textId="409B8E5A"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1542D5D" w14:textId="620A22F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55D209A" w14:textId="1CF8AF46" w:rsidR="00DD3B6F" w:rsidRPr="00571455" w:rsidRDefault="00DD3B6F" w:rsidP="00DD3B6F">
            <w:pPr>
              <w:jc w:val="center"/>
              <w:rPr>
                <w:sz w:val="22"/>
                <w:szCs w:val="22"/>
              </w:rPr>
            </w:pPr>
            <w:r w:rsidRPr="00571455">
              <w:rPr>
                <w:sz w:val="22"/>
                <w:szCs w:val="22"/>
              </w:rPr>
              <w:t>0,010</w:t>
            </w:r>
          </w:p>
        </w:tc>
        <w:tc>
          <w:tcPr>
            <w:tcW w:w="330" w:type="pct"/>
            <w:shd w:val="clear" w:color="auto" w:fill="auto"/>
            <w:vAlign w:val="center"/>
          </w:tcPr>
          <w:p w14:paraId="70B88949" w14:textId="5018EB75" w:rsidR="00DD3B6F" w:rsidRPr="00571455" w:rsidRDefault="00DD3B6F" w:rsidP="00DD3B6F">
            <w:pPr>
              <w:jc w:val="center"/>
              <w:rPr>
                <w:sz w:val="22"/>
                <w:szCs w:val="22"/>
              </w:rPr>
            </w:pPr>
            <w:r w:rsidRPr="00571455">
              <w:rPr>
                <w:sz w:val="22"/>
                <w:szCs w:val="22"/>
              </w:rPr>
              <w:t>0,010</w:t>
            </w:r>
          </w:p>
        </w:tc>
        <w:tc>
          <w:tcPr>
            <w:tcW w:w="330" w:type="pct"/>
            <w:shd w:val="clear" w:color="auto" w:fill="auto"/>
            <w:vAlign w:val="center"/>
          </w:tcPr>
          <w:p w14:paraId="7277B173" w14:textId="16B373A7" w:rsidR="00DD3B6F" w:rsidRPr="00571455" w:rsidRDefault="00DD3B6F" w:rsidP="00DD3B6F">
            <w:pPr>
              <w:jc w:val="center"/>
              <w:rPr>
                <w:sz w:val="22"/>
                <w:szCs w:val="22"/>
              </w:rPr>
            </w:pPr>
            <w:r w:rsidRPr="00571455">
              <w:rPr>
                <w:sz w:val="22"/>
                <w:szCs w:val="22"/>
              </w:rPr>
              <w:t>0,010</w:t>
            </w:r>
          </w:p>
        </w:tc>
        <w:tc>
          <w:tcPr>
            <w:tcW w:w="330" w:type="pct"/>
            <w:shd w:val="clear" w:color="auto" w:fill="auto"/>
            <w:vAlign w:val="center"/>
          </w:tcPr>
          <w:p w14:paraId="74DF7366" w14:textId="2C5D638E" w:rsidR="00DD3B6F" w:rsidRPr="00571455" w:rsidRDefault="00DD3B6F" w:rsidP="00DD3B6F">
            <w:pPr>
              <w:jc w:val="center"/>
              <w:rPr>
                <w:sz w:val="22"/>
                <w:szCs w:val="22"/>
              </w:rPr>
            </w:pPr>
            <w:r w:rsidRPr="00571455">
              <w:rPr>
                <w:sz w:val="22"/>
                <w:szCs w:val="22"/>
              </w:rPr>
              <w:t>0,010</w:t>
            </w:r>
          </w:p>
        </w:tc>
        <w:tc>
          <w:tcPr>
            <w:tcW w:w="330" w:type="pct"/>
            <w:shd w:val="clear" w:color="auto" w:fill="auto"/>
            <w:vAlign w:val="center"/>
          </w:tcPr>
          <w:p w14:paraId="3B5AFC2D" w14:textId="2ADBAA65" w:rsidR="00DD3B6F" w:rsidRPr="00571455" w:rsidRDefault="00DD3B6F" w:rsidP="00DD3B6F">
            <w:pPr>
              <w:jc w:val="center"/>
              <w:rPr>
                <w:sz w:val="22"/>
                <w:szCs w:val="22"/>
              </w:rPr>
            </w:pPr>
            <w:r w:rsidRPr="00571455">
              <w:rPr>
                <w:sz w:val="22"/>
                <w:szCs w:val="22"/>
              </w:rPr>
              <w:t>0,010</w:t>
            </w:r>
          </w:p>
        </w:tc>
        <w:tc>
          <w:tcPr>
            <w:tcW w:w="330" w:type="pct"/>
            <w:shd w:val="clear" w:color="auto" w:fill="auto"/>
            <w:vAlign w:val="center"/>
          </w:tcPr>
          <w:p w14:paraId="2C892862" w14:textId="403BEC4B" w:rsidR="00DD3B6F" w:rsidRPr="00571455" w:rsidRDefault="00DD3B6F" w:rsidP="00DD3B6F">
            <w:pPr>
              <w:jc w:val="center"/>
              <w:rPr>
                <w:sz w:val="22"/>
                <w:szCs w:val="22"/>
              </w:rPr>
            </w:pPr>
            <w:r w:rsidRPr="00571455">
              <w:rPr>
                <w:sz w:val="22"/>
                <w:szCs w:val="22"/>
              </w:rPr>
              <w:t>0,010</w:t>
            </w:r>
          </w:p>
        </w:tc>
        <w:tc>
          <w:tcPr>
            <w:tcW w:w="389" w:type="pct"/>
            <w:shd w:val="clear" w:color="auto" w:fill="auto"/>
            <w:vAlign w:val="center"/>
          </w:tcPr>
          <w:p w14:paraId="24DF0FDE" w14:textId="43CB23F6" w:rsidR="00DD3B6F" w:rsidRPr="00571455" w:rsidRDefault="00DD3B6F" w:rsidP="00DD3B6F">
            <w:pPr>
              <w:jc w:val="center"/>
              <w:rPr>
                <w:sz w:val="22"/>
                <w:szCs w:val="22"/>
              </w:rPr>
            </w:pPr>
            <w:r w:rsidRPr="00571455">
              <w:rPr>
                <w:sz w:val="22"/>
                <w:szCs w:val="22"/>
              </w:rPr>
              <w:t>0,010</w:t>
            </w:r>
          </w:p>
        </w:tc>
        <w:tc>
          <w:tcPr>
            <w:tcW w:w="389" w:type="pct"/>
            <w:shd w:val="clear" w:color="auto" w:fill="auto"/>
            <w:vAlign w:val="center"/>
          </w:tcPr>
          <w:p w14:paraId="1C709071" w14:textId="2D8CB9F6" w:rsidR="00DD3B6F" w:rsidRPr="00571455" w:rsidRDefault="00DD3B6F" w:rsidP="00DD3B6F">
            <w:pPr>
              <w:jc w:val="center"/>
              <w:rPr>
                <w:sz w:val="22"/>
                <w:szCs w:val="22"/>
              </w:rPr>
            </w:pPr>
            <w:r w:rsidRPr="00571455">
              <w:rPr>
                <w:sz w:val="22"/>
                <w:szCs w:val="22"/>
              </w:rPr>
              <w:t>0,010</w:t>
            </w:r>
          </w:p>
        </w:tc>
      </w:tr>
      <w:tr w:rsidR="00872763" w:rsidRPr="00571455" w14:paraId="795E3CC1" w14:textId="77777777" w:rsidTr="00DD3B6F">
        <w:trPr>
          <w:cantSplit/>
        </w:trPr>
        <w:tc>
          <w:tcPr>
            <w:tcW w:w="205" w:type="pct"/>
            <w:shd w:val="clear" w:color="auto" w:fill="auto"/>
            <w:vAlign w:val="bottom"/>
          </w:tcPr>
          <w:p w14:paraId="0AFDECDC" w14:textId="2F4D9F24" w:rsidR="00DD3B6F" w:rsidRPr="00571455" w:rsidRDefault="00DD3B6F" w:rsidP="00DD3B6F">
            <w:pPr>
              <w:jc w:val="center"/>
              <w:rPr>
                <w:sz w:val="22"/>
                <w:szCs w:val="22"/>
              </w:rPr>
            </w:pPr>
            <w:r w:rsidRPr="00571455">
              <w:rPr>
                <w:sz w:val="22"/>
                <w:szCs w:val="22"/>
              </w:rPr>
              <w:t>5.6</w:t>
            </w:r>
          </w:p>
        </w:tc>
        <w:tc>
          <w:tcPr>
            <w:tcW w:w="1760" w:type="pct"/>
            <w:shd w:val="clear" w:color="auto" w:fill="auto"/>
            <w:vAlign w:val="center"/>
          </w:tcPr>
          <w:p w14:paraId="4A746958" w14:textId="0B804904"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6EFA425D" w14:textId="1F07D0D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1D0CB1F" w14:textId="5ED92B5E" w:rsidR="00DD3B6F" w:rsidRPr="00571455" w:rsidRDefault="00DD3B6F" w:rsidP="00DD3B6F">
            <w:pPr>
              <w:jc w:val="center"/>
              <w:rPr>
                <w:sz w:val="22"/>
                <w:szCs w:val="22"/>
              </w:rPr>
            </w:pPr>
            <w:r w:rsidRPr="00571455">
              <w:rPr>
                <w:sz w:val="22"/>
                <w:szCs w:val="22"/>
              </w:rPr>
              <w:t>0,090</w:t>
            </w:r>
          </w:p>
        </w:tc>
        <w:tc>
          <w:tcPr>
            <w:tcW w:w="330" w:type="pct"/>
            <w:shd w:val="clear" w:color="auto" w:fill="auto"/>
            <w:vAlign w:val="center"/>
          </w:tcPr>
          <w:p w14:paraId="120D15F1" w14:textId="57DF38C0" w:rsidR="00DD3B6F" w:rsidRPr="00571455" w:rsidRDefault="00DD3B6F" w:rsidP="00DD3B6F">
            <w:pPr>
              <w:jc w:val="center"/>
              <w:rPr>
                <w:sz w:val="22"/>
                <w:szCs w:val="22"/>
              </w:rPr>
            </w:pPr>
            <w:r w:rsidRPr="00571455">
              <w:rPr>
                <w:sz w:val="22"/>
                <w:szCs w:val="22"/>
              </w:rPr>
              <w:t>0,090</w:t>
            </w:r>
          </w:p>
        </w:tc>
        <w:tc>
          <w:tcPr>
            <w:tcW w:w="330" w:type="pct"/>
            <w:shd w:val="clear" w:color="auto" w:fill="auto"/>
            <w:vAlign w:val="center"/>
          </w:tcPr>
          <w:p w14:paraId="1B0F8270" w14:textId="3B8DD579" w:rsidR="00DD3B6F" w:rsidRPr="00571455" w:rsidRDefault="00DD3B6F" w:rsidP="00DD3B6F">
            <w:pPr>
              <w:jc w:val="center"/>
              <w:rPr>
                <w:sz w:val="22"/>
                <w:szCs w:val="22"/>
              </w:rPr>
            </w:pPr>
            <w:r w:rsidRPr="00571455">
              <w:rPr>
                <w:sz w:val="22"/>
                <w:szCs w:val="22"/>
              </w:rPr>
              <w:t>0,090</w:t>
            </w:r>
          </w:p>
        </w:tc>
        <w:tc>
          <w:tcPr>
            <w:tcW w:w="330" w:type="pct"/>
            <w:shd w:val="clear" w:color="auto" w:fill="auto"/>
            <w:vAlign w:val="center"/>
          </w:tcPr>
          <w:p w14:paraId="3D0BCBE5" w14:textId="72574F43" w:rsidR="00DD3B6F" w:rsidRPr="00571455" w:rsidRDefault="00DD3B6F" w:rsidP="00DD3B6F">
            <w:pPr>
              <w:jc w:val="center"/>
              <w:rPr>
                <w:sz w:val="22"/>
                <w:szCs w:val="22"/>
              </w:rPr>
            </w:pPr>
            <w:r w:rsidRPr="00571455">
              <w:rPr>
                <w:sz w:val="22"/>
                <w:szCs w:val="22"/>
              </w:rPr>
              <w:t>0,090</w:t>
            </w:r>
          </w:p>
        </w:tc>
        <w:tc>
          <w:tcPr>
            <w:tcW w:w="330" w:type="pct"/>
            <w:shd w:val="clear" w:color="auto" w:fill="auto"/>
            <w:vAlign w:val="center"/>
          </w:tcPr>
          <w:p w14:paraId="0899D56E" w14:textId="0852AC79" w:rsidR="00DD3B6F" w:rsidRPr="00571455" w:rsidRDefault="00DD3B6F" w:rsidP="00DD3B6F">
            <w:pPr>
              <w:jc w:val="center"/>
              <w:rPr>
                <w:sz w:val="22"/>
                <w:szCs w:val="22"/>
              </w:rPr>
            </w:pPr>
            <w:r w:rsidRPr="00571455">
              <w:rPr>
                <w:sz w:val="22"/>
                <w:szCs w:val="22"/>
              </w:rPr>
              <w:t>0,090</w:t>
            </w:r>
          </w:p>
        </w:tc>
        <w:tc>
          <w:tcPr>
            <w:tcW w:w="330" w:type="pct"/>
            <w:shd w:val="clear" w:color="auto" w:fill="auto"/>
            <w:vAlign w:val="center"/>
          </w:tcPr>
          <w:p w14:paraId="109D8A25" w14:textId="71662361" w:rsidR="00DD3B6F" w:rsidRPr="00571455" w:rsidRDefault="00DD3B6F" w:rsidP="00DD3B6F">
            <w:pPr>
              <w:jc w:val="center"/>
              <w:rPr>
                <w:sz w:val="22"/>
                <w:szCs w:val="22"/>
              </w:rPr>
            </w:pPr>
            <w:r w:rsidRPr="00571455">
              <w:rPr>
                <w:sz w:val="22"/>
                <w:szCs w:val="22"/>
              </w:rPr>
              <w:t>0,090</w:t>
            </w:r>
          </w:p>
        </w:tc>
        <w:tc>
          <w:tcPr>
            <w:tcW w:w="389" w:type="pct"/>
            <w:shd w:val="clear" w:color="auto" w:fill="auto"/>
            <w:vAlign w:val="center"/>
          </w:tcPr>
          <w:p w14:paraId="06C9753A" w14:textId="14F9495B" w:rsidR="00DD3B6F" w:rsidRPr="00571455" w:rsidRDefault="00DD3B6F" w:rsidP="00DD3B6F">
            <w:pPr>
              <w:jc w:val="center"/>
              <w:rPr>
                <w:sz w:val="22"/>
                <w:szCs w:val="22"/>
              </w:rPr>
            </w:pPr>
            <w:r w:rsidRPr="00571455">
              <w:rPr>
                <w:sz w:val="22"/>
                <w:szCs w:val="22"/>
              </w:rPr>
              <w:t>0,090</w:t>
            </w:r>
          </w:p>
        </w:tc>
        <w:tc>
          <w:tcPr>
            <w:tcW w:w="389" w:type="pct"/>
            <w:shd w:val="clear" w:color="auto" w:fill="auto"/>
            <w:vAlign w:val="center"/>
          </w:tcPr>
          <w:p w14:paraId="79A2E5FE" w14:textId="55F369FE" w:rsidR="00DD3B6F" w:rsidRPr="00571455" w:rsidRDefault="00DD3B6F" w:rsidP="00DD3B6F">
            <w:pPr>
              <w:jc w:val="center"/>
              <w:rPr>
                <w:sz w:val="22"/>
                <w:szCs w:val="22"/>
              </w:rPr>
            </w:pPr>
            <w:r w:rsidRPr="00571455">
              <w:rPr>
                <w:sz w:val="22"/>
                <w:szCs w:val="22"/>
              </w:rPr>
              <w:t>0,090</w:t>
            </w:r>
          </w:p>
        </w:tc>
      </w:tr>
      <w:tr w:rsidR="00872763" w:rsidRPr="00571455" w14:paraId="67C4AAD0" w14:textId="77777777" w:rsidTr="00DD3B6F">
        <w:trPr>
          <w:cantSplit/>
        </w:trPr>
        <w:tc>
          <w:tcPr>
            <w:tcW w:w="205" w:type="pct"/>
            <w:shd w:val="clear" w:color="auto" w:fill="auto"/>
            <w:vAlign w:val="bottom"/>
          </w:tcPr>
          <w:p w14:paraId="38966876" w14:textId="7ED9CCDE" w:rsidR="00DD3B6F" w:rsidRPr="00571455" w:rsidRDefault="00DD3B6F" w:rsidP="00DD3B6F">
            <w:pPr>
              <w:jc w:val="center"/>
              <w:rPr>
                <w:sz w:val="22"/>
                <w:szCs w:val="22"/>
              </w:rPr>
            </w:pPr>
            <w:r w:rsidRPr="00571455">
              <w:rPr>
                <w:sz w:val="22"/>
                <w:szCs w:val="22"/>
              </w:rPr>
              <w:t>5.7</w:t>
            </w:r>
          </w:p>
        </w:tc>
        <w:tc>
          <w:tcPr>
            <w:tcW w:w="1760" w:type="pct"/>
            <w:shd w:val="clear" w:color="auto" w:fill="auto"/>
            <w:vAlign w:val="center"/>
          </w:tcPr>
          <w:p w14:paraId="7D3248E9" w14:textId="1486CAD8"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0D240EE1" w14:textId="0645ABF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B5B8782" w14:textId="4BF05B91" w:rsidR="00DD3B6F" w:rsidRPr="00571455" w:rsidRDefault="00DD3B6F" w:rsidP="00DD3B6F">
            <w:pPr>
              <w:jc w:val="center"/>
              <w:rPr>
                <w:sz w:val="22"/>
                <w:szCs w:val="22"/>
              </w:rPr>
            </w:pPr>
            <w:r w:rsidRPr="00571455">
              <w:rPr>
                <w:sz w:val="22"/>
                <w:szCs w:val="22"/>
              </w:rPr>
              <w:t>0,177</w:t>
            </w:r>
          </w:p>
        </w:tc>
        <w:tc>
          <w:tcPr>
            <w:tcW w:w="330" w:type="pct"/>
            <w:shd w:val="clear" w:color="auto" w:fill="auto"/>
            <w:vAlign w:val="center"/>
          </w:tcPr>
          <w:p w14:paraId="416A61CA" w14:textId="113B48DE" w:rsidR="00DD3B6F" w:rsidRPr="00571455" w:rsidRDefault="00DD3B6F" w:rsidP="00DD3B6F">
            <w:pPr>
              <w:jc w:val="center"/>
              <w:rPr>
                <w:sz w:val="22"/>
                <w:szCs w:val="22"/>
              </w:rPr>
            </w:pPr>
            <w:r w:rsidRPr="00571455">
              <w:rPr>
                <w:sz w:val="22"/>
                <w:szCs w:val="22"/>
              </w:rPr>
              <w:t>0,177</w:t>
            </w:r>
          </w:p>
        </w:tc>
        <w:tc>
          <w:tcPr>
            <w:tcW w:w="330" w:type="pct"/>
            <w:shd w:val="clear" w:color="auto" w:fill="auto"/>
            <w:vAlign w:val="center"/>
          </w:tcPr>
          <w:p w14:paraId="29365AE0" w14:textId="54675958" w:rsidR="00DD3B6F" w:rsidRPr="00571455" w:rsidRDefault="00DD3B6F" w:rsidP="00DD3B6F">
            <w:pPr>
              <w:jc w:val="center"/>
              <w:rPr>
                <w:sz w:val="22"/>
                <w:szCs w:val="22"/>
              </w:rPr>
            </w:pPr>
            <w:r w:rsidRPr="00571455">
              <w:rPr>
                <w:sz w:val="22"/>
                <w:szCs w:val="22"/>
              </w:rPr>
              <w:t>0,177</w:t>
            </w:r>
          </w:p>
        </w:tc>
        <w:tc>
          <w:tcPr>
            <w:tcW w:w="330" w:type="pct"/>
            <w:shd w:val="clear" w:color="auto" w:fill="auto"/>
            <w:vAlign w:val="center"/>
          </w:tcPr>
          <w:p w14:paraId="25490AB5" w14:textId="4A88F498" w:rsidR="00DD3B6F" w:rsidRPr="00571455" w:rsidRDefault="00DD3B6F" w:rsidP="00DD3B6F">
            <w:pPr>
              <w:jc w:val="center"/>
              <w:rPr>
                <w:sz w:val="22"/>
                <w:szCs w:val="22"/>
              </w:rPr>
            </w:pPr>
            <w:r w:rsidRPr="00571455">
              <w:rPr>
                <w:sz w:val="22"/>
                <w:szCs w:val="22"/>
              </w:rPr>
              <w:t>0,177</w:t>
            </w:r>
          </w:p>
        </w:tc>
        <w:tc>
          <w:tcPr>
            <w:tcW w:w="330" w:type="pct"/>
            <w:shd w:val="clear" w:color="auto" w:fill="auto"/>
            <w:vAlign w:val="center"/>
          </w:tcPr>
          <w:p w14:paraId="7E2C9898" w14:textId="6F38DA9E" w:rsidR="00DD3B6F" w:rsidRPr="00571455" w:rsidRDefault="00DD3B6F" w:rsidP="00DD3B6F">
            <w:pPr>
              <w:jc w:val="center"/>
              <w:rPr>
                <w:sz w:val="22"/>
                <w:szCs w:val="22"/>
              </w:rPr>
            </w:pPr>
            <w:r w:rsidRPr="00571455">
              <w:rPr>
                <w:sz w:val="22"/>
                <w:szCs w:val="22"/>
              </w:rPr>
              <w:t>0,177</w:t>
            </w:r>
          </w:p>
        </w:tc>
        <w:tc>
          <w:tcPr>
            <w:tcW w:w="330" w:type="pct"/>
            <w:shd w:val="clear" w:color="auto" w:fill="auto"/>
            <w:vAlign w:val="center"/>
          </w:tcPr>
          <w:p w14:paraId="0FE6ED11" w14:textId="5A558FA8" w:rsidR="00DD3B6F" w:rsidRPr="00571455" w:rsidRDefault="00DD3B6F" w:rsidP="00DD3B6F">
            <w:pPr>
              <w:jc w:val="center"/>
              <w:rPr>
                <w:sz w:val="22"/>
                <w:szCs w:val="22"/>
              </w:rPr>
            </w:pPr>
            <w:r w:rsidRPr="00571455">
              <w:rPr>
                <w:sz w:val="22"/>
                <w:szCs w:val="22"/>
              </w:rPr>
              <w:t>0,177</w:t>
            </w:r>
          </w:p>
        </w:tc>
        <w:tc>
          <w:tcPr>
            <w:tcW w:w="389" w:type="pct"/>
            <w:shd w:val="clear" w:color="auto" w:fill="auto"/>
            <w:vAlign w:val="center"/>
          </w:tcPr>
          <w:p w14:paraId="292163BE" w14:textId="660FECC4" w:rsidR="00DD3B6F" w:rsidRPr="00571455" w:rsidRDefault="00DD3B6F" w:rsidP="00DD3B6F">
            <w:pPr>
              <w:jc w:val="center"/>
              <w:rPr>
                <w:sz w:val="22"/>
                <w:szCs w:val="22"/>
              </w:rPr>
            </w:pPr>
            <w:r w:rsidRPr="00571455">
              <w:rPr>
                <w:sz w:val="22"/>
                <w:szCs w:val="22"/>
              </w:rPr>
              <w:t>0,177</w:t>
            </w:r>
          </w:p>
        </w:tc>
        <w:tc>
          <w:tcPr>
            <w:tcW w:w="389" w:type="pct"/>
            <w:shd w:val="clear" w:color="auto" w:fill="auto"/>
            <w:vAlign w:val="center"/>
          </w:tcPr>
          <w:p w14:paraId="00FC3D34" w14:textId="3ACD3CA9" w:rsidR="00DD3B6F" w:rsidRPr="00571455" w:rsidRDefault="00DD3B6F" w:rsidP="00DD3B6F">
            <w:pPr>
              <w:jc w:val="center"/>
              <w:rPr>
                <w:sz w:val="22"/>
                <w:szCs w:val="22"/>
              </w:rPr>
            </w:pPr>
            <w:r w:rsidRPr="00571455">
              <w:rPr>
                <w:sz w:val="22"/>
                <w:szCs w:val="22"/>
              </w:rPr>
              <w:t>0,177</w:t>
            </w:r>
          </w:p>
        </w:tc>
      </w:tr>
      <w:tr w:rsidR="00872763" w:rsidRPr="00571455" w14:paraId="100823A7" w14:textId="77777777" w:rsidTr="00DD3B6F">
        <w:trPr>
          <w:cantSplit/>
        </w:trPr>
        <w:tc>
          <w:tcPr>
            <w:tcW w:w="205" w:type="pct"/>
            <w:shd w:val="clear" w:color="auto" w:fill="auto"/>
            <w:vAlign w:val="bottom"/>
          </w:tcPr>
          <w:p w14:paraId="0118DD5F" w14:textId="234C81B4" w:rsidR="00DD3B6F" w:rsidRPr="00571455" w:rsidRDefault="00DD3B6F" w:rsidP="00DD3B6F">
            <w:pPr>
              <w:jc w:val="center"/>
              <w:rPr>
                <w:sz w:val="22"/>
                <w:szCs w:val="22"/>
              </w:rPr>
            </w:pPr>
            <w:r w:rsidRPr="00571455">
              <w:rPr>
                <w:sz w:val="22"/>
                <w:szCs w:val="22"/>
              </w:rPr>
              <w:t>6</w:t>
            </w:r>
          </w:p>
        </w:tc>
        <w:tc>
          <w:tcPr>
            <w:tcW w:w="1760" w:type="pct"/>
            <w:shd w:val="clear" w:color="auto" w:fill="auto"/>
            <w:vAlign w:val="center"/>
          </w:tcPr>
          <w:p w14:paraId="31F12BE0" w14:textId="17E6FAE7" w:rsidR="00DD3B6F" w:rsidRPr="00571455" w:rsidRDefault="00DD3B6F" w:rsidP="00DD3B6F">
            <w:pPr>
              <w:jc w:val="center"/>
              <w:rPr>
                <w:sz w:val="22"/>
                <w:szCs w:val="22"/>
              </w:rPr>
            </w:pPr>
            <w:r w:rsidRPr="00571455">
              <w:rPr>
                <w:b/>
                <w:bCs/>
                <w:sz w:val="22"/>
                <w:szCs w:val="22"/>
              </w:rPr>
              <w:t>Котельная детского сада № 6 (с. Якшур-Бодья)</w:t>
            </w:r>
          </w:p>
        </w:tc>
        <w:tc>
          <w:tcPr>
            <w:tcW w:w="276" w:type="pct"/>
            <w:shd w:val="clear" w:color="auto" w:fill="auto"/>
            <w:vAlign w:val="bottom"/>
          </w:tcPr>
          <w:p w14:paraId="0C2D0A38" w14:textId="3851E56C" w:rsidR="00DD3B6F" w:rsidRPr="00571455" w:rsidRDefault="00DD3B6F" w:rsidP="00DD3B6F">
            <w:pPr>
              <w:jc w:val="center"/>
              <w:rPr>
                <w:sz w:val="22"/>
                <w:szCs w:val="22"/>
              </w:rPr>
            </w:pPr>
          </w:p>
        </w:tc>
        <w:tc>
          <w:tcPr>
            <w:tcW w:w="330" w:type="pct"/>
            <w:shd w:val="clear" w:color="auto" w:fill="auto"/>
            <w:vAlign w:val="center"/>
          </w:tcPr>
          <w:p w14:paraId="36EDBD28" w14:textId="77777777" w:rsidR="00DD3B6F" w:rsidRPr="00571455" w:rsidRDefault="00DD3B6F" w:rsidP="00DD3B6F">
            <w:pPr>
              <w:jc w:val="center"/>
              <w:rPr>
                <w:sz w:val="22"/>
                <w:szCs w:val="22"/>
              </w:rPr>
            </w:pPr>
          </w:p>
        </w:tc>
        <w:tc>
          <w:tcPr>
            <w:tcW w:w="330" w:type="pct"/>
            <w:shd w:val="clear" w:color="auto" w:fill="auto"/>
            <w:vAlign w:val="center"/>
          </w:tcPr>
          <w:p w14:paraId="597E6934" w14:textId="77777777" w:rsidR="00DD3B6F" w:rsidRPr="00571455" w:rsidRDefault="00DD3B6F" w:rsidP="00DD3B6F">
            <w:pPr>
              <w:jc w:val="center"/>
              <w:rPr>
                <w:sz w:val="22"/>
                <w:szCs w:val="22"/>
              </w:rPr>
            </w:pPr>
          </w:p>
        </w:tc>
        <w:tc>
          <w:tcPr>
            <w:tcW w:w="330" w:type="pct"/>
            <w:shd w:val="clear" w:color="auto" w:fill="auto"/>
            <w:vAlign w:val="center"/>
          </w:tcPr>
          <w:p w14:paraId="6196E4ED" w14:textId="77777777" w:rsidR="00DD3B6F" w:rsidRPr="00571455" w:rsidRDefault="00DD3B6F" w:rsidP="00DD3B6F">
            <w:pPr>
              <w:jc w:val="center"/>
              <w:rPr>
                <w:sz w:val="22"/>
                <w:szCs w:val="22"/>
              </w:rPr>
            </w:pPr>
          </w:p>
        </w:tc>
        <w:tc>
          <w:tcPr>
            <w:tcW w:w="330" w:type="pct"/>
            <w:shd w:val="clear" w:color="auto" w:fill="auto"/>
            <w:vAlign w:val="center"/>
          </w:tcPr>
          <w:p w14:paraId="74D94DA8" w14:textId="77777777" w:rsidR="00DD3B6F" w:rsidRPr="00571455" w:rsidRDefault="00DD3B6F" w:rsidP="00DD3B6F">
            <w:pPr>
              <w:jc w:val="center"/>
              <w:rPr>
                <w:sz w:val="22"/>
                <w:szCs w:val="22"/>
              </w:rPr>
            </w:pPr>
          </w:p>
        </w:tc>
        <w:tc>
          <w:tcPr>
            <w:tcW w:w="330" w:type="pct"/>
            <w:shd w:val="clear" w:color="auto" w:fill="auto"/>
            <w:vAlign w:val="center"/>
          </w:tcPr>
          <w:p w14:paraId="4F852602" w14:textId="77777777" w:rsidR="00DD3B6F" w:rsidRPr="00571455" w:rsidRDefault="00DD3B6F" w:rsidP="00DD3B6F">
            <w:pPr>
              <w:jc w:val="center"/>
              <w:rPr>
                <w:sz w:val="22"/>
                <w:szCs w:val="22"/>
              </w:rPr>
            </w:pPr>
          </w:p>
        </w:tc>
        <w:tc>
          <w:tcPr>
            <w:tcW w:w="330" w:type="pct"/>
            <w:shd w:val="clear" w:color="auto" w:fill="auto"/>
            <w:vAlign w:val="center"/>
          </w:tcPr>
          <w:p w14:paraId="420FFDDB" w14:textId="77777777" w:rsidR="00DD3B6F" w:rsidRPr="00571455" w:rsidRDefault="00DD3B6F" w:rsidP="00DD3B6F">
            <w:pPr>
              <w:jc w:val="center"/>
              <w:rPr>
                <w:sz w:val="22"/>
                <w:szCs w:val="22"/>
              </w:rPr>
            </w:pPr>
          </w:p>
        </w:tc>
        <w:tc>
          <w:tcPr>
            <w:tcW w:w="389" w:type="pct"/>
            <w:shd w:val="clear" w:color="auto" w:fill="auto"/>
            <w:vAlign w:val="center"/>
          </w:tcPr>
          <w:p w14:paraId="7A8AA04F" w14:textId="77777777" w:rsidR="00DD3B6F" w:rsidRPr="00571455" w:rsidRDefault="00DD3B6F" w:rsidP="00DD3B6F">
            <w:pPr>
              <w:jc w:val="center"/>
              <w:rPr>
                <w:sz w:val="22"/>
                <w:szCs w:val="22"/>
              </w:rPr>
            </w:pPr>
          </w:p>
        </w:tc>
        <w:tc>
          <w:tcPr>
            <w:tcW w:w="389" w:type="pct"/>
            <w:shd w:val="clear" w:color="auto" w:fill="auto"/>
            <w:vAlign w:val="center"/>
          </w:tcPr>
          <w:p w14:paraId="3334EA2A" w14:textId="77777777" w:rsidR="00DD3B6F" w:rsidRPr="00571455" w:rsidRDefault="00DD3B6F" w:rsidP="00DD3B6F">
            <w:pPr>
              <w:jc w:val="center"/>
              <w:rPr>
                <w:sz w:val="22"/>
                <w:szCs w:val="22"/>
              </w:rPr>
            </w:pPr>
          </w:p>
        </w:tc>
      </w:tr>
      <w:tr w:rsidR="00872763" w:rsidRPr="00571455" w14:paraId="5FE8766A" w14:textId="77777777" w:rsidTr="00DD3B6F">
        <w:trPr>
          <w:cantSplit/>
        </w:trPr>
        <w:tc>
          <w:tcPr>
            <w:tcW w:w="205" w:type="pct"/>
            <w:shd w:val="clear" w:color="auto" w:fill="auto"/>
            <w:vAlign w:val="bottom"/>
          </w:tcPr>
          <w:p w14:paraId="42448D3D" w14:textId="7413A762" w:rsidR="00DD3B6F" w:rsidRPr="00571455" w:rsidRDefault="00DD3B6F" w:rsidP="00DD3B6F">
            <w:pPr>
              <w:jc w:val="center"/>
              <w:rPr>
                <w:sz w:val="22"/>
                <w:szCs w:val="22"/>
              </w:rPr>
            </w:pPr>
            <w:r w:rsidRPr="00571455">
              <w:rPr>
                <w:sz w:val="22"/>
                <w:szCs w:val="22"/>
              </w:rPr>
              <w:t>6.1</w:t>
            </w:r>
          </w:p>
        </w:tc>
        <w:tc>
          <w:tcPr>
            <w:tcW w:w="1760" w:type="pct"/>
            <w:shd w:val="clear" w:color="auto" w:fill="auto"/>
            <w:vAlign w:val="center"/>
          </w:tcPr>
          <w:p w14:paraId="5AEB2517" w14:textId="66C12DFC"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09FAD70C" w14:textId="63D3AA8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718AC37" w14:textId="65C49032"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0893B76A" w14:textId="701132E6"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25F013AF" w14:textId="0199A28A"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062FE091" w14:textId="76A8440F"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75C6D2CB" w14:textId="50C03D6B"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6791B7D2" w14:textId="15B230B7" w:rsidR="00DD3B6F" w:rsidRPr="00571455" w:rsidRDefault="00DD3B6F" w:rsidP="00DD3B6F">
            <w:pPr>
              <w:jc w:val="center"/>
              <w:rPr>
                <w:sz w:val="22"/>
                <w:szCs w:val="22"/>
              </w:rPr>
            </w:pPr>
            <w:r w:rsidRPr="00571455">
              <w:rPr>
                <w:sz w:val="22"/>
                <w:szCs w:val="22"/>
              </w:rPr>
              <w:t>1,340</w:t>
            </w:r>
          </w:p>
        </w:tc>
        <w:tc>
          <w:tcPr>
            <w:tcW w:w="389" w:type="pct"/>
            <w:shd w:val="clear" w:color="auto" w:fill="auto"/>
            <w:vAlign w:val="center"/>
          </w:tcPr>
          <w:p w14:paraId="5C45D9B7" w14:textId="53603F8E" w:rsidR="00DD3B6F" w:rsidRPr="00571455" w:rsidRDefault="00DD3B6F" w:rsidP="00DD3B6F">
            <w:pPr>
              <w:jc w:val="center"/>
              <w:rPr>
                <w:sz w:val="22"/>
                <w:szCs w:val="22"/>
              </w:rPr>
            </w:pPr>
            <w:r w:rsidRPr="00571455">
              <w:rPr>
                <w:sz w:val="22"/>
                <w:szCs w:val="22"/>
              </w:rPr>
              <w:t>1,340</w:t>
            </w:r>
          </w:p>
        </w:tc>
        <w:tc>
          <w:tcPr>
            <w:tcW w:w="389" w:type="pct"/>
            <w:shd w:val="clear" w:color="auto" w:fill="auto"/>
            <w:vAlign w:val="center"/>
          </w:tcPr>
          <w:p w14:paraId="7EBE26EE" w14:textId="0EB40D4E" w:rsidR="00DD3B6F" w:rsidRPr="00571455" w:rsidRDefault="00DD3B6F" w:rsidP="00DD3B6F">
            <w:pPr>
              <w:jc w:val="center"/>
              <w:rPr>
                <w:sz w:val="22"/>
                <w:szCs w:val="22"/>
              </w:rPr>
            </w:pPr>
            <w:r w:rsidRPr="00571455">
              <w:rPr>
                <w:sz w:val="22"/>
                <w:szCs w:val="22"/>
              </w:rPr>
              <w:t>1,340</w:t>
            </w:r>
          </w:p>
        </w:tc>
      </w:tr>
      <w:tr w:rsidR="00872763" w:rsidRPr="00571455" w14:paraId="4A1F4798" w14:textId="77777777" w:rsidTr="00DD3B6F">
        <w:trPr>
          <w:cantSplit/>
        </w:trPr>
        <w:tc>
          <w:tcPr>
            <w:tcW w:w="205" w:type="pct"/>
            <w:shd w:val="clear" w:color="auto" w:fill="auto"/>
            <w:vAlign w:val="bottom"/>
          </w:tcPr>
          <w:p w14:paraId="7FEF9091" w14:textId="2D0A6757" w:rsidR="00DD3B6F" w:rsidRPr="00571455" w:rsidRDefault="00DD3B6F" w:rsidP="00DD3B6F">
            <w:pPr>
              <w:jc w:val="center"/>
              <w:rPr>
                <w:sz w:val="22"/>
                <w:szCs w:val="22"/>
              </w:rPr>
            </w:pPr>
            <w:r w:rsidRPr="00571455">
              <w:rPr>
                <w:sz w:val="22"/>
                <w:szCs w:val="22"/>
              </w:rPr>
              <w:t>6.2</w:t>
            </w:r>
          </w:p>
        </w:tc>
        <w:tc>
          <w:tcPr>
            <w:tcW w:w="1760" w:type="pct"/>
            <w:shd w:val="clear" w:color="auto" w:fill="auto"/>
            <w:vAlign w:val="center"/>
          </w:tcPr>
          <w:p w14:paraId="248A161F" w14:textId="3FEA4FA1"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607F5816" w14:textId="0F5153D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0632002" w14:textId="7DDA210A"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45CFA24D" w14:textId="0F117952"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499238F1" w14:textId="2CB17643"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099F4EA5" w14:textId="7B7FA999"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3F98C24B" w14:textId="1A07DF1D" w:rsidR="00DD3B6F" w:rsidRPr="00571455" w:rsidRDefault="00DD3B6F" w:rsidP="00DD3B6F">
            <w:pPr>
              <w:jc w:val="center"/>
              <w:rPr>
                <w:sz w:val="22"/>
                <w:szCs w:val="22"/>
              </w:rPr>
            </w:pPr>
            <w:r w:rsidRPr="00571455">
              <w:rPr>
                <w:sz w:val="22"/>
                <w:szCs w:val="22"/>
              </w:rPr>
              <w:t>1,340</w:t>
            </w:r>
          </w:p>
        </w:tc>
        <w:tc>
          <w:tcPr>
            <w:tcW w:w="330" w:type="pct"/>
            <w:shd w:val="clear" w:color="auto" w:fill="auto"/>
            <w:vAlign w:val="center"/>
          </w:tcPr>
          <w:p w14:paraId="6262937B" w14:textId="18423E7D" w:rsidR="00DD3B6F" w:rsidRPr="00571455" w:rsidRDefault="00DD3B6F" w:rsidP="00DD3B6F">
            <w:pPr>
              <w:jc w:val="center"/>
              <w:rPr>
                <w:sz w:val="22"/>
                <w:szCs w:val="22"/>
              </w:rPr>
            </w:pPr>
            <w:r w:rsidRPr="00571455">
              <w:rPr>
                <w:sz w:val="22"/>
                <w:szCs w:val="22"/>
              </w:rPr>
              <w:t>1,340</w:t>
            </w:r>
          </w:p>
        </w:tc>
        <w:tc>
          <w:tcPr>
            <w:tcW w:w="389" w:type="pct"/>
            <w:shd w:val="clear" w:color="auto" w:fill="auto"/>
            <w:vAlign w:val="center"/>
          </w:tcPr>
          <w:p w14:paraId="7AC0C686" w14:textId="5903941D" w:rsidR="00DD3B6F" w:rsidRPr="00571455" w:rsidRDefault="00DD3B6F" w:rsidP="00DD3B6F">
            <w:pPr>
              <w:jc w:val="center"/>
              <w:rPr>
                <w:sz w:val="22"/>
                <w:szCs w:val="22"/>
              </w:rPr>
            </w:pPr>
            <w:r w:rsidRPr="00571455">
              <w:rPr>
                <w:sz w:val="22"/>
                <w:szCs w:val="22"/>
              </w:rPr>
              <w:t>1,340</w:t>
            </w:r>
          </w:p>
        </w:tc>
        <w:tc>
          <w:tcPr>
            <w:tcW w:w="389" w:type="pct"/>
            <w:shd w:val="clear" w:color="auto" w:fill="auto"/>
            <w:vAlign w:val="center"/>
          </w:tcPr>
          <w:p w14:paraId="508CF1A6" w14:textId="742F77A5" w:rsidR="00DD3B6F" w:rsidRPr="00571455" w:rsidRDefault="00DD3B6F" w:rsidP="00DD3B6F">
            <w:pPr>
              <w:jc w:val="center"/>
              <w:rPr>
                <w:sz w:val="22"/>
                <w:szCs w:val="22"/>
              </w:rPr>
            </w:pPr>
            <w:r w:rsidRPr="00571455">
              <w:rPr>
                <w:sz w:val="22"/>
                <w:szCs w:val="22"/>
              </w:rPr>
              <w:t>1,340</w:t>
            </w:r>
          </w:p>
        </w:tc>
      </w:tr>
      <w:tr w:rsidR="00872763" w:rsidRPr="00571455" w14:paraId="4F414CF7" w14:textId="77777777" w:rsidTr="00DD3B6F">
        <w:trPr>
          <w:cantSplit/>
        </w:trPr>
        <w:tc>
          <w:tcPr>
            <w:tcW w:w="205" w:type="pct"/>
            <w:shd w:val="clear" w:color="auto" w:fill="auto"/>
            <w:vAlign w:val="bottom"/>
          </w:tcPr>
          <w:p w14:paraId="172435B9" w14:textId="173271A1" w:rsidR="00DD3B6F" w:rsidRPr="00571455" w:rsidRDefault="00DD3B6F" w:rsidP="00DD3B6F">
            <w:pPr>
              <w:jc w:val="center"/>
              <w:rPr>
                <w:sz w:val="22"/>
                <w:szCs w:val="22"/>
              </w:rPr>
            </w:pPr>
            <w:r w:rsidRPr="00571455">
              <w:rPr>
                <w:sz w:val="22"/>
                <w:szCs w:val="22"/>
              </w:rPr>
              <w:t>6.3</w:t>
            </w:r>
          </w:p>
        </w:tc>
        <w:tc>
          <w:tcPr>
            <w:tcW w:w="1760" w:type="pct"/>
            <w:shd w:val="clear" w:color="auto" w:fill="auto"/>
            <w:vAlign w:val="center"/>
          </w:tcPr>
          <w:p w14:paraId="632DAF7B" w14:textId="1C7CF578"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6AB1E124" w14:textId="7014F2B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5170BA7" w14:textId="792EEC01"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2026DCE3" w14:textId="3FA9718B"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DF4B46E" w14:textId="5BF968E2"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FBA89C4" w14:textId="5E048EA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244320B" w14:textId="3FDE2B11"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D40A3FD" w14:textId="7B372242"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33E01281" w14:textId="25C61D4F"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3632A06D" w14:textId="290D38E3" w:rsidR="00DD3B6F" w:rsidRPr="00571455" w:rsidRDefault="00DD3B6F" w:rsidP="00DD3B6F">
            <w:pPr>
              <w:jc w:val="center"/>
              <w:rPr>
                <w:sz w:val="22"/>
                <w:szCs w:val="22"/>
              </w:rPr>
            </w:pPr>
            <w:r w:rsidRPr="00571455">
              <w:rPr>
                <w:sz w:val="22"/>
                <w:szCs w:val="22"/>
              </w:rPr>
              <w:t>0,000</w:t>
            </w:r>
          </w:p>
        </w:tc>
      </w:tr>
      <w:tr w:rsidR="00872763" w:rsidRPr="00571455" w14:paraId="7611610C" w14:textId="77777777" w:rsidTr="00DD3B6F">
        <w:trPr>
          <w:cantSplit/>
        </w:trPr>
        <w:tc>
          <w:tcPr>
            <w:tcW w:w="205" w:type="pct"/>
            <w:shd w:val="clear" w:color="auto" w:fill="auto"/>
            <w:vAlign w:val="bottom"/>
          </w:tcPr>
          <w:p w14:paraId="0FDF45E9" w14:textId="13C503B8" w:rsidR="00DD3B6F" w:rsidRPr="00571455" w:rsidRDefault="00DD3B6F" w:rsidP="00DD3B6F">
            <w:pPr>
              <w:jc w:val="center"/>
              <w:rPr>
                <w:sz w:val="22"/>
                <w:szCs w:val="22"/>
              </w:rPr>
            </w:pPr>
            <w:r w:rsidRPr="00571455">
              <w:rPr>
                <w:sz w:val="22"/>
                <w:szCs w:val="22"/>
              </w:rPr>
              <w:lastRenderedPageBreak/>
              <w:t>6.4</w:t>
            </w:r>
          </w:p>
        </w:tc>
        <w:tc>
          <w:tcPr>
            <w:tcW w:w="1760" w:type="pct"/>
            <w:shd w:val="clear" w:color="auto" w:fill="auto"/>
            <w:vAlign w:val="center"/>
          </w:tcPr>
          <w:p w14:paraId="0389ABAD" w14:textId="358FC2B9"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538BCFE2" w14:textId="6E2186B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5B2E83E" w14:textId="44B85675" w:rsidR="00DD3B6F" w:rsidRPr="00571455" w:rsidRDefault="00DD3B6F" w:rsidP="00DD3B6F">
            <w:pPr>
              <w:jc w:val="center"/>
              <w:rPr>
                <w:sz w:val="22"/>
                <w:szCs w:val="22"/>
              </w:rPr>
            </w:pPr>
            <w:r w:rsidRPr="00571455">
              <w:rPr>
                <w:sz w:val="22"/>
                <w:szCs w:val="22"/>
              </w:rPr>
              <w:t>0,015</w:t>
            </w:r>
          </w:p>
        </w:tc>
        <w:tc>
          <w:tcPr>
            <w:tcW w:w="330" w:type="pct"/>
            <w:shd w:val="clear" w:color="auto" w:fill="auto"/>
            <w:vAlign w:val="center"/>
          </w:tcPr>
          <w:p w14:paraId="2B8475E1" w14:textId="2F563138" w:rsidR="00DD3B6F" w:rsidRPr="00571455" w:rsidRDefault="00DD3B6F" w:rsidP="00DD3B6F">
            <w:pPr>
              <w:jc w:val="center"/>
              <w:rPr>
                <w:sz w:val="22"/>
                <w:szCs w:val="22"/>
              </w:rPr>
            </w:pPr>
            <w:r w:rsidRPr="00571455">
              <w:rPr>
                <w:sz w:val="22"/>
                <w:szCs w:val="22"/>
              </w:rPr>
              <w:t>0,015</w:t>
            </w:r>
          </w:p>
        </w:tc>
        <w:tc>
          <w:tcPr>
            <w:tcW w:w="330" w:type="pct"/>
            <w:shd w:val="clear" w:color="auto" w:fill="auto"/>
            <w:vAlign w:val="center"/>
          </w:tcPr>
          <w:p w14:paraId="13AB0D09" w14:textId="7118C6F0" w:rsidR="00DD3B6F" w:rsidRPr="00571455" w:rsidRDefault="00DD3B6F" w:rsidP="00DD3B6F">
            <w:pPr>
              <w:jc w:val="center"/>
              <w:rPr>
                <w:sz w:val="22"/>
                <w:szCs w:val="22"/>
              </w:rPr>
            </w:pPr>
            <w:r w:rsidRPr="00571455">
              <w:rPr>
                <w:sz w:val="22"/>
                <w:szCs w:val="22"/>
              </w:rPr>
              <w:t>0,015</w:t>
            </w:r>
          </w:p>
        </w:tc>
        <w:tc>
          <w:tcPr>
            <w:tcW w:w="330" w:type="pct"/>
            <w:shd w:val="clear" w:color="auto" w:fill="auto"/>
            <w:vAlign w:val="center"/>
          </w:tcPr>
          <w:p w14:paraId="241FD302" w14:textId="106D87DF" w:rsidR="00DD3B6F" w:rsidRPr="00571455" w:rsidRDefault="00DD3B6F" w:rsidP="00DD3B6F">
            <w:pPr>
              <w:jc w:val="center"/>
              <w:rPr>
                <w:sz w:val="22"/>
                <w:szCs w:val="22"/>
              </w:rPr>
            </w:pPr>
            <w:r w:rsidRPr="00571455">
              <w:rPr>
                <w:sz w:val="22"/>
                <w:szCs w:val="22"/>
              </w:rPr>
              <w:t>0,015</w:t>
            </w:r>
          </w:p>
        </w:tc>
        <w:tc>
          <w:tcPr>
            <w:tcW w:w="330" w:type="pct"/>
            <w:shd w:val="clear" w:color="auto" w:fill="auto"/>
            <w:vAlign w:val="center"/>
          </w:tcPr>
          <w:p w14:paraId="73EECB2A" w14:textId="51B8F2A8" w:rsidR="00DD3B6F" w:rsidRPr="00571455" w:rsidRDefault="00DD3B6F" w:rsidP="00DD3B6F">
            <w:pPr>
              <w:jc w:val="center"/>
              <w:rPr>
                <w:sz w:val="22"/>
                <w:szCs w:val="22"/>
              </w:rPr>
            </w:pPr>
            <w:r w:rsidRPr="00571455">
              <w:rPr>
                <w:sz w:val="22"/>
                <w:szCs w:val="22"/>
              </w:rPr>
              <w:t>0,015</w:t>
            </w:r>
          </w:p>
        </w:tc>
        <w:tc>
          <w:tcPr>
            <w:tcW w:w="330" w:type="pct"/>
            <w:shd w:val="clear" w:color="auto" w:fill="auto"/>
            <w:vAlign w:val="center"/>
          </w:tcPr>
          <w:p w14:paraId="2AF5097D" w14:textId="5F18D450" w:rsidR="00DD3B6F" w:rsidRPr="00571455" w:rsidRDefault="00DD3B6F" w:rsidP="00DD3B6F">
            <w:pPr>
              <w:jc w:val="center"/>
              <w:rPr>
                <w:sz w:val="22"/>
                <w:szCs w:val="22"/>
              </w:rPr>
            </w:pPr>
            <w:r w:rsidRPr="00571455">
              <w:rPr>
                <w:sz w:val="22"/>
                <w:szCs w:val="22"/>
              </w:rPr>
              <w:t>0,015</w:t>
            </w:r>
          </w:p>
        </w:tc>
        <w:tc>
          <w:tcPr>
            <w:tcW w:w="389" w:type="pct"/>
            <w:shd w:val="clear" w:color="auto" w:fill="auto"/>
            <w:vAlign w:val="center"/>
          </w:tcPr>
          <w:p w14:paraId="1579C45F" w14:textId="4FDBABFE" w:rsidR="00DD3B6F" w:rsidRPr="00571455" w:rsidRDefault="00DD3B6F" w:rsidP="00DD3B6F">
            <w:pPr>
              <w:jc w:val="center"/>
              <w:rPr>
                <w:sz w:val="22"/>
                <w:szCs w:val="22"/>
              </w:rPr>
            </w:pPr>
            <w:r w:rsidRPr="00571455">
              <w:rPr>
                <w:sz w:val="22"/>
                <w:szCs w:val="22"/>
              </w:rPr>
              <w:t>0,015</w:t>
            </w:r>
          </w:p>
        </w:tc>
        <w:tc>
          <w:tcPr>
            <w:tcW w:w="389" w:type="pct"/>
            <w:shd w:val="clear" w:color="auto" w:fill="auto"/>
            <w:vAlign w:val="center"/>
          </w:tcPr>
          <w:p w14:paraId="7B6F40AF" w14:textId="014C4BFA" w:rsidR="00DD3B6F" w:rsidRPr="00571455" w:rsidRDefault="00DD3B6F" w:rsidP="00DD3B6F">
            <w:pPr>
              <w:jc w:val="center"/>
              <w:rPr>
                <w:sz w:val="22"/>
                <w:szCs w:val="22"/>
              </w:rPr>
            </w:pPr>
            <w:r w:rsidRPr="00571455">
              <w:rPr>
                <w:sz w:val="22"/>
                <w:szCs w:val="22"/>
              </w:rPr>
              <w:t>0,015</w:t>
            </w:r>
          </w:p>
        </w:tc>
      </w:tr>
      <w:tr w:rsidR="00872763" w:rsidRPr="00571455" w14:paraId="16093987" w14:textId="77777777" w:rsidTr="00DD3B6F">
        <w:trPr>
          <w:cantSplit/>
        </w:trPr>
        <w:tc>
          <w:tcPr>
            <w:tcW w:w="205" w:type="pct"/>
            <w:shd w:val="clear" w:color="auto" w:fill="auto"/>
            <w:vAlign w:val="bottom"/>
          </w:tcPr>
          <w:p w14:paraId="5C6BDD35" w14:textId="7AF09E45" w:rsidR="00DD3B6F" w:rsidRPr="00571455" w:rsidRDefault="00DD3B6F" w:rsidP="00DD3B6F">
            <w:pPr>
              <w:jc w:val="center"/>
              <w:rPr>
                <w:sz w:val="22"/>
                <w:szCs w:val="22"/>
              </w:rPr>
            </w:pPr>
            <w:r w:rsidRPr="00571455">
              <w:rPr>
                <w:sz w:val="22"/>
                <w:szCs w:val="22"/>
              </w:rPr>
              <w:t>6.5</w:t>
            </w:r>
          </w:p>
        </w:tc>
        <w:tc>
          <w:tcPr>
            <w:tcW w:w="1760" w:type="pct"/>
            <w:shd w:val="clear" w:color="auto" w:fill="auto"/>
            <w:vAlign w:val="center"/>
          </w:tcPr>
          <w:p w14:paraId="31121ECF" w14:textId="3D90E63D"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F34BBE6" w14:textId="1E3A05B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5193215" w14:textId="506EB1E3" w:rsidR="00DD3B6F" w:rsidRPr="00571455" w:rsidRDefault="00DD3B6F" w:rsidP="00DD3B6F">
            <w:pPr>
              <w:jc w:val="center"/>
              <w:rPr>
                <w:sz w:val="22"/>
                <w:szCs w:val="22"/>
              </w:rPr>
            </w:pPr>
            <w:r w:rsidRPr="00571455">
              <w:rPr>
                <w:sz w:val="22"/>
                <w:szCs w:val="22"/>
              </w:rPr>
              <w:t>0,202</w:t>
            </w:r>
          </w:p>
        </w:tc>
        <w:tc>
          <w:tcPr>
            <w:tcW w:w="330" w:type="pct"/>
            <w:shd w:val="clear" w:color="auto" w:fill="auto"/>
            <w:vAlign w:val="center"/>
          </w:tcPr>
          <w:p w14:paraId="72A32D10" w14:textId="5CF9F468" w:rsidR="00DD3B6F" w:rsidRPr="00571455" w:rsidRDefault="00DD3B6F" w:rsidP="00DD3B6F">
            <w:pPr>
              <w:jc w:val="center"/>
              <w:rPr>
                <w:sz w:val="22"/>
                <w:szCs w:val="22"/>
              </w:rPr>
            </w:pPr>
            <w:r w:rsidRPr="00571455">
              <w:rPr>
                <w:sz w:val="22"/>
                <w:szCs w:val="22"/>
              </w:rPr>
              <w:t>0,202</w:t>
            </w:r>
          </w:p>
        </w:tc>
        <w:tc>
          <w:tcPr>
            <w:tcW w:w="330" w:type="pct"/>
            <w:shd w:val="clear" w:color="auto" w:fill="auto"/>
            <w:vAlign w:val="center"/>
          </w:tcPr>
          <w:p w14:paraId="7904AC0E" w14:textId="42ED05B5" w:rsidR="00DD3B6F" w:rsidRPr="00571455" w:rsidRDefault="00DD3B6F" w:rsidP="00DD3B6F">
            <w:pPr>
              <w:jc w:val="center"/>
              <w:rPr>
                <w:sz w:val="22"/>
                <w:szCs w:val="22"/>
              </w:rPr>
            </w:pPr>
            <w:r w:rsidRPr="00571455">
              <w:rPr>
                <w:sz w:val="22"/>
                <w:szCs w:val="22"/>
              </w:rPr>
              <w:t>0,202</w:t>
            </w:r>
          </w:p>
        </w:tc>
        <w:tc>
          <w:tcPr>
            <w:tcW w:w="330" w:type="pct"/>
            <w:shd w:val="clear" w:color="auto" w:fill="auto"/>
            <w:vAlign w:val="center"/>
          </w:tcPr>
          <w:p w14:paraId="43498EFF" w14:textId="2DBEDFFE" w:rsidR="00DD3B6F" w:rsidRPr="00571455" w:rsidRDefault="00DD3B6F" w:rsidP="00DD3B6F">
            <w:pPr>
              <w:jc w:val="center"/>
              <w:rPr>
                <w:sz w:val="22"/>
                <w:szCs w:val="22"/>
              </w:rPr>
            </w:pPr>
            <w:r w:rsidRPr="00571455">
              <w:rPr>
                <w:sz w:val="22"/>
                <w:szCs w:val="22"/>
              </w:rPr>
              <w:t>0,202</w:t>
            </w:r>
          </w:p>
        </w:tc>
        <w:tc>
          <w:tcPr>
            <w:tcW w:w="330" w:type="pct"/>
            <w:shd w:val="clear" w:color="auto" w:fill="auto"/>
            <w:vAlign w:val="center"/>
          </w:tcPr>
          <w:p w14:paraId="77FF947D" w14:textId="3FC11ABF" w:rsidR="00DD3B6F" w:rsidRPr="00571455" w:rsidRDefault="00DD3B6F" w:rsidP="00DD3B6F">
            <w:pPr>
              <w:jc w:val="center"/>
              <w:rPr>
                <w:sz w:val="22"/>
                <w:szCs w:val="22"/>
              </w:rPr>
            </w:pPr>
            <w:r w:rsidRPr="00571455">
              <w:rPr>
                <w:sz w:val="22"/>
                <w:szCs w:val="22"/>
              </w:rPr>
              <w:t>0,202</w:t>
            </w:r>
          </w:p>
        </w:tc>
        <w:tc>
          <w:tcPr>
            <w:tcW w:w="330" w:type="pct"/>
            <w:shd w:val="clear" w:color="auto" w:fill="auto"/>
            <w:vAlign w:val="center"/>
          </w:tcPr>
          <w:p w14:paraId="22F08708" w14:textId="23458044" w:rsidR="00DD3B6F" w:rsidRPr="00571455" w:rsidRDefault="00DD3B6F" w:rsidP="00DD3B6F">
            <w:pPr>
              <w:jc w:val="center"/>
              <w:rPr>
                <w:sz w:val="22"/>
                <w:szCs w:val="22"/>
              </w:rPr>
            </w:pPr>
            <w:r w:rsidRPr="00571455">
              <w:rPr>
                <w:sz w:val="22"/>
                <w:szCs w:val="22"/>
              </w:rPr>
              <w:t>0,202</w:t>
            </w:r>
          </w:p>
        </w:tc>
        <w:tc>
          <w:tcPr>
            <w:tcW w:w="389" w:type="pct"/>
            <w:shd w:val="clear" w:color="auto" w:fill="auto"/>
            <w:vAlign w:val="center"/>
          </w:tcPr>
          <w:p w14:paraId="00790F0F" w14:textId="5B47F39F" w:rsidR="00DD3B6F" w:rsidRPr="00571455" w:rsidRDefault="00DD3B6F" w:rsidP="00DD3B6F">
            <w:pPr>
              <w:jc w:val="center"/>
              <w:rPr>
                <w:sz w:val="22"/>
                <w:szCs w:val="22"/>
              </w:rPr>
            </w:pPr>
            <w:r w:rsidRPr="00571455">
              <w:rPr>
                <w:sz w:val="22"/>
                <w:szCs w:val="22"/>
              </w:rPr>
              <w:t>0,202</w:t>
            </w:r>
          </w:p>
        </w:tc>
        <w:tc>
          <w:tcPr>
            <w:tcW w:w="389" w:type="pct"/>
            <w:shd w:val="clear" w:color="auto" w:fill="auto"/>
            <w:vAlign w:val="center"/>
          </w:tcPr>
          <w:p w14:paraId="3F435B10" w14:textId="00824431" w:rsidR="00DD3B6F" w:rsidRPr="00571455" w:rsidRDefault="00DD3B6F" w:rsidP="00DD3B6F">
            <w:pPr>
              <w:jc w:val="center"/>
              <w:rPr>
                <w:sz w:val="22"/>
                <w:szCs w:val="22"/>
              </w:rPr>
            </w:pPr>
            <w:r w:rsidRPr="00571455">
              <w:rPr>
                <w:sz w:val="22"/>
                <w:szCs w:val="22"/>
              </w:rPr>
              <w:t>0,202</w:t>
            </w:r>
          </w:p>
        </w:tc>
      </w:tr>
      <w:tr w:rsidR="00872763" w:rsidRPr="00571455" w14:paraId="3C542373" w14:textId="77777777" w:rsidTr="00DD3B6F">
        <w:trPr>
          <w:cantSplit/>
        </w:trPr>
        <w:tc>
          <w:tcPr>
            <w:tcW w:w="205" w:type="pct"/>
            <w:shd w:val="clear" w:color="auto" w:fill="auto"/>
            <w:vAlign w:val="bottom"/>
          </w:tcPr>
          <w:p w14:paraId="5E38CAE1" w14:textId="02E0CFC4" w:rsidR="00DD3B6F" w:rsidRPr="00571455" w:rsidRDefault="00DD3B6F" w:rsidP="00DD3B6F">
            <w:pPr>
              <w:jc w:val="center"/>
              <w:rPr>
                <w:sz w:val="22"/>
                <w:szCs w:val="22"/>
              </w:rPr>
            </w:pPr>
            <w:r w:rsidRPr="00571455">
              <w:rPr>
                <w:sz w:val="22"/>
                <w:szCs w:val="22"/>
              </w:rPr>
              <w:t>6.6</w:t>
            </w:r>
          </w:p>
        </w:tc>
        <w:tc>
          <w:tcPr>
            <w:tcW w:w="1760" w:type="pct"/>
            <w:shd w:val="clear" w:color="auto" w:fill="auto"/>
            <w:vAlign w:val="center"/>
          </w:tcPr>
          <w:p w14:paraId="43CBFD0E" w14:textId="367A7B20"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03B7E60B" w14:textId="0770B5D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100F350" w14:textId="36C46EE1" w:rsidR="00DD3B6F" w:rsidRPr="00571455" w:rsidRDefault="00DD3B6F" w:rsidP="00DD3B6F">
            <w:pPr>
              <w:jc w:val="center"/>
              <w:rPr>
                <w:sz w:val="22"/>
                <w:szCs w:val="22"/>
              </w:rPr>
            </w:pPr>
            <w:r w:rsidRPr="00571455">
              <w:rPr>
                <w:sz w:val="22"/>
                <w:szCs w:val="22"/>
              </w:rPr>
              <w:t>0,590</w:t>
            </w:r>
          </w:p>
        </w:tc>
        <w:tc>
          <w:tcPr>
            <w:tcW w:w="330" w:type="pct"/>
            <w:shd w:val="clear" w:color="auto" w:fill="auto"/>
            <w:vAlign w:val="center"/>
          </w:tcPr>
          <w:p w14:paraId="5C830A32" w14:textId="7C1549A8" w:rsidR="00DD3B6F" w:rsidRPr="00571455" w:rsidRDefault="00DD3B6F" w:rsidP="00DD3B6F">
            <w:pPr>
              <w:jc w:val="center"/>
              <w:rPr>
                <w:sz w:val="22"/>
                <w:szCs w:val="22"/>
              </w:rPr>
            </w:pPr>
            <w:r w:rsidRPr="00571455">
              <w:rPr>
                <w:sz w:val="22"/>
                <w:szCs w:val="22"/>
              </w:rPr>
              <w:t>0,590</w:t>
            </w:r>
          </w:p>
        </w:tc>
        <w:tc>
          <w:tcPr>
            <w:tcW w:w="330" w:type="pct"/>
            <w:shd w:val="clear" w:color="auto" w:fill="auto"/>
            <w:vAlign w:val="center"/>
          </w:tcPr>
          <w:p w14:paraId="2A2AFA9B" w14:textId="3F3762C8" w:rsidR="00DD3B6F" w:rsidRPr="00571455" w:rsidRDefault="00DD3B6F" w:rsidP="00DD3B6F">
            <w:pPr>
              <w:jc w:val="center"/>
              <w:rPr>
                <w:sz w:val="22"/>
                <w:szCs w:val="22"/>
              </w:rPr>
            </w:pPr>
            <w:r w:rsidRPr="00571455">
              <w:rPr>
                <w:sz w:val="22"/>
                <w:szCs w:val="22"/>
              </w:rPr>
              <w:t>0,590</w:t>
            </w:r>
          </w:p>
        </w:tc>
        <w:tc>
          <w:tcPr>
            <w:tcW w:w="330" w:type="pct"/>
            <w:shd w:val="clear" w:color="auto" w:fill="auto"/>
            <w:vAlign w:val="center"/>
          </w:tcPr>
          <w:p w14:paraId="4DDCC900" w14:textId="7A342459" w:rsidR="00DD3B6F" w:rsidRPr="00571455" w:rsidRDefault="00DD3B6F" w:rsidP="00DD3B6F">
            <w:pPr>
              <w:jc w:val="center"/>
              <w:rPr>
                <w:sz w:val="22"/>
                <w:szCs w:val="22"/>
              </w:rPr>
            </w:pPr>
            <w:r w:rsidRPr="00571455">
              <w:rPr>
                <w:sz w:val="22"/>
                <w:szCs w:val="22"/>
              </w:rPr>
              <w:t>0,590</w:t>
            </w:r>
          </w:p>
        </w:tc>
        <w:tc>
          <w:tcPr>
            <w:tcW w:w="330" w:type="pct"/>
            <w:shd w:val="clear" w:color="auto" w:fill="auto"/>
            <w:vAlign w:val="center"/>
          </w:tcPr>
          <w:p w14:paraId="2A17E3C9" w14:textId="2706DD75" w:rsidR="00DD3B6F" w:rsidRPr="00571455" w:rsidRDefault="00DD3B6F" w:rsidP="00DD3B6F">
            <w:pPr>
              <w:jc w:val="center"/>
              <w:rPr>
                <w:sz w:val="22"/>
                <w:szCs w:val="22"/>
              </w:rPr>
            </w:pPr>
            <w:r w:rsidRPr="00571455">
              <w:rPr>
                <w:sz w:val="22"/>
                <w:szCs w:val="22"/>
              </w:rPr>
              <w:t>0,590</w:t>
            </w:r>
          </w:p>
        </w:tc>
        <w:tc>
          <w:tcPr>
            <w:tcW w:w="330" w:type="pct"/>
            <w:shd w:val="clear" w:color="auto" w:fill="auto"/>
            <w:vAlign w:val="center"/>
          </w:tcPr>
          <w:p w14:paraId="718A673D" w14:textId="0BDDF2F4" w:rsidR="00DD3B6F" w:rsidRPr="00571455" w:rsidRDefault="00DD3B6F" w:rsidP="00DD3B6F">
            <w:pPr>
              <w:jc w:val="center"/>
              <w:rPr>
                <w:sz w:val="22"/>
                <w:szCs w:val="22"/>
              </w:rPr>
            </w:pPr>
            <w:r w:rsidRPr="00571455">
              <w:rPr>
                <w:sz w:val="22"/>
                <w:szCs w:val="22"/>
              </w:rPr>
              <w:t>0,590</w:t>
            </w:r>
          </w:p>
        </w:tc>
        <w:tc>
          <w:tcPr>
            <w:tcW w:w="389" w:type="pct"/>
            <w:shd w:val="clear" w:color="auto" w:fill="auto"/>
            <w:vAlign w:val="center"/>
          </w:tcPr>
          <w:p w14:paraId="65A78B77" w14:textId="05B17572" w:rsidR="00DD3B6F" w:rsidRPr="00571455" w:rsidRDefault="00DD3B6F" w:rsidP="00DD3B6F">
            <w:pPr>
              <w:jc w:val="center"/>
              <w:rPr>
                <w:sz w:val="22"/>
                <w:szCs w:val="22"/>
              </w:rPr>
            </w:pPr>
            <w:r w:rsidRPr="00571455">
              <w:rPr>
                <w:sz w:val="22"/>
                <w:szCs w:val="22"/>
              </w:rPr>
              <w:t>0,590</w:t>
            </w:r>
          </w:p>
        </w:tc>
        <w:tc>
          <w:tcPr>
            <w:tcW w:w="389" w:type="pct"/>
            <w:shd w:val="clear" w:color="auto" w:fill="auto"/>
            <w:vAlign w:val="center"/>
          </w:tcPr>
          <w:p w14:paraId="679E3B41" w14:textId="295D8ADF" w:rsidR="00DD3B6F" w:rsidRPr="00571455" w:rsidRDefault="00DD3B6F" w:rsidP="00DD3B6F">
            <w:pPr>
              <w:jc w:val="center"/>
              <w:rPr>
                <w:sz w:val="22"/>
                <w:szCs w:val="22"/>
              </w:rPr>
            </w:pPr>
            <w:r w:rsidRPr="00571455">
              <w:rPr>
                <w:sz w:val="22"/>
                <w:szCs w:val="22"/>
              </w:rPr>
              <w:t>0,590</w:t>
            </w:r>
          </w:p>
        </w:tc>
      </w:tr>
      <w:tr w:rsidR="00872763" w:rsidRPr="00571455" w14:paraId="364D549A" w14:textId="77777777" w:rsidTr="00DD3B6F">
        <w:trPr>
          <w:cantSplit/>
        </w:trPr>
        <w:tc>
          <w:tcPr>
            <w:tcW w:w="205" w:type="pct"/>
            <w:shd w:val="clear" w:color="auto" w:fill="auto"/>
            <w:vAlign w:val="bottom"/>
          </w:tcPr>
          <w:p w14:paraId="73B45F22" w14:textId="4FB3692B" w:rsidR="00DD3B6F" w:rsidRPr="00571455" w:rsidRDefault="00DD3B6F" w:rsidP="00DD3B6F">
            <w:pPr>
              <w:jc w:val="center"/>
              <w:rPr>
                <w:sz w:val="22"/>
                <w:szCs w:val="22"/>
              </w:rPr>
            </w:pPr>
            <w:r w:rsidRPr="00571455">
              <w:rPr>
                <w:sz w:val="22"/>
                <w:szCs w:val="22"/>
              </w:rPr>
              <w:t>6.7</w:t>
            </w:r>
          </w:p>
        </w:tc>
        <w:tc>
          <w:tcPr>
            <w:tcW w:w="1760" w:type="pct"/>
            <w:shd w:val="clear" w:color="auto" w:fill="auto"/>
            <w:vAlign w:val="center"/>
          </w:tcPr>
          <w:p w14:paraId="69B29D46" w14:textId="53BEA089"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04488570" w14:textId="4ABA89B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D33C897" w14:textId="0669CEA8" w:rsidR="00DD3B6F" w:rsidRPr="00571455" w:rsidRDefault="00DD3B6F" w:rsidP="00DD3B6F">
            <w:pPr>
              <w:jc w:val="center"/>
              <w:rPr>
                <w:sz w:val="22"/>
                <w:szCs w:val="22"/>
              </w:rPr>
            </w:pPr>
            <w:r w:rsidRPr="00571455">
              <w:rPr>
                <w:sz w:val="22"/>
                <w:szCs w:val="22"/>
              </w:rPr>
              <w:t>0,533</w:t>
            </w:r>
          </w:p>
        </w:tc>
        <w:tc>
          <w:tcPr>
            <w:tcW w:w="330" w:type="pct"/>
            <w:shd w:val="clear" w:color="auto" w:fill="auto"/>
            <w:vAlign w:val="center"/>
          </w:tcPr>
          <w:p w14:paraId="76A33DD1" w14:textId="6ED87012" w:rsidR="00DD3B6F" w:rsidRPr="00571455" w:rsidRDefault="00DD3B6F" w:rsidP="00DD3B6F">
            <w:pPr>
              <w:jc w:val="center"/>
              <w:rPr>
                <w:sz w:val="22"/>
                <w:szCs w:val="22"/>
              </w:rPr>
            </w:pPr>
            <w:r w:rsidRPr="00571455">
              <w:rPr>
                <w:sz w:val="22"/>
                <w:szCs w:val="22"/>
              </w:rPr>
              <w:t>0,533</w:t>
            </w:r>
          </w:p>
        </w:tc>
        <w:tc>
          <w:tcPr>
            <w:tcW w:w="330" w:type="pct"/>
            <w:shd w:val="clear" w:color="auto" w:fill="auto"/>
            <w:vAlign w:val="center"/>
          </w:tcPr>
          <w:p w14:paraId="6F876998" w14:textId="22CCD41B" w:rsidR="00DD3B6F" w:rsidRPr="00571455" w:rsidRDefault="00DD3B6F" w:rsidP="00DD3B6F">
            <w:pPr>
              <w:jc w:val="center"/>
              <w:rPr>
                <w:sz w:val="22"/>
                <w:szCs w:val="22"/>
              </w:rPr>
            </w:pPr>
            <w:r w:rsidRPr="00571455">
              <w:rPr>
                <w:sz w:val="22"/>
                <w:szCs w:val="22"/>
              </w:rPr>
              <w:t>0,533</w:t>
            </w:r>
          </w:p>
        </w:tc>
        <w:tc>
          <w:tcPr>
            <w:tcW w:w="330" w:type="pct"/>
            <w:shd w:val="clear" w:color="auto" w:fill="auto"/>
            <w:vAlign w:val="center"/>
          </w:tcPr>
          <w:p w14:paraId="38EAD100" w14:textId="26A96761" w:rsidR="00DD3B6F" w:rsidRPr="00571455" w:rsidRDefault="00DD3B6F" w:rsidP="00DD3B6F">
            <w:pPr>
              <w:jc w:val="center"/>
              <w:rPr>
                <w:sz w:val="22"/>
                <w:szCs w:val="22"/>
              </w:rPr>
            </w:pPr>
            <w:r w:rsidRPr="00571455">
              <w:rPr>
                <w:sz w:val="22"/>
                <w:szCs w:val="22"/>
              </w:rPr>
              <w:t>0,533</w:t>
            </w:r>
          </w:p>
        </w:tc>
        <w:tc>
          <w:tcPr>
            <w:tcW w:w="330" w:type="pct"/>
            <w:shd w:val="clear" w:color="auto" w:fill="auto"/>
            <w:vAlign w:val="center"/>
          </w:tcPr>
          <w:p w14:paraId="2360AC51" w14:textId="44AB8186" w:rsidR="00DD3B6F" w:rsidRPr="00571455" w:rsidRDefault="00DD3B6F" w:rsidP="00DD3B6F">
            <w:pPr>
              <w:jc w:val="center"/>
              <w:rPr>
                <w:sz w:val="22"/>
                <w:szCs w:val="22"/>
              </w:rPr>
            </w:pPr>
            <w:r w:rsidRPr="00571455">
              <w:rPr>
                <w:sz w:val="22"/>
                <w:szCs w:val="22"/>
              </w:rPr>
              <w:t>0,533</w:t>
            </w:r>
          </w:p>
        </w:tc>
        <w:tc>
          <w:tcPr>
            <w:tcW w:w="330" w:type="pct"/>
            <w:shd w:val="clear" w:color="auto" w:fill="auto"/>
            <w:vAlign w:val="center"/>
          </w:tcPr>
          <w:p w14:paraId="4EBF658F" w14:textId="1F4DF624" w:rsidR="00DD3B6F" w:rsidRPr="00571455" w:rsidRDefault="00DD3B6F" w:rsidP="00DD3B6F">
            <w:pPr>
              <w:jc w:val="center"/>
              <w:rPr>
                <w:sz w:val="22"/>
                <w:szCs w:val="22"/>
              </w:rPr>
            </w:pPr>
            <w:r w:rsidRPr="00571455">
              <w:rPr>
                <w:sz w:val="22"/>
                <w:szCs w:val="22"/>
              </w:rPr>
              <w:t>0,533</w:t>
            </w:r>
          </w:p>
        </w:tc>
        <w:tc>
          <w:tcPr>
            <w:tcW w:w="389" w:type="pct"/>
            <w:shd w:val="clear" w:color="auto" w:fill="auto"/>
            <w:vAlign w:val="center"/>
          </w:tcPr>
          <w:p w14:paraId="1FA7F964" w14:textId="4E581FE8" w:rsidR="00DD3B6F" w:rsidRPr="00571455" w:rsidRDefault="00DD3B6F" w:rsidP="00DD3B6F">
            <w:pPr>
              <w:jc w:val="center"/>
              <w:rPr>
                <w:sz w:val="22"/>
                <w:szCs w:val="22"/>
              </w:rPr>
            </w:pPr>
            <w:r w:rsidRPr="00571455">
              <w:rPr>
                <w:sz w:val="22"/>
                <w:szCs w:val="22"/>
              </w:rPr>
              <w:t>0,533</w:t>
            </w:r>
          </w:p>
        </w:tc>
        <w:tc>
          <w:tcPr>
            <w:tcW w:w="389" w:type="pct"/>
            <w:shd w:val="clear" w:color="auto" w:fill="auto"/>
            <w:vAlign w:val="center"/>
          </w:tcPr>
          <w:p w14:paraId="0A172E06" w14:textId="3EE83F51" w:rsidR="00DD3B6F" w:rsidRPr="00571455" w:rsidRDefault="00DD3B6F" w:rsidP="00DD3B6F">
            <w:pPr>
              <w:jc w:val="center"/>
              <w:rPr>
                <w:sz w:val="22"/>
                <w:szCs w:val="22"/>
              </w:rPr>
            </w:pPr>
            <w:r w:rsidRPr="00571455">
              <w:rPr>
                <w:sz w:val="22"/>
                <w:szCs w:val="22"/>
              </w:rPr>
              <w:t>0,533</w:t>
            </w:r>
          </w:p>
        </w:tc>
      </w:tr>
      <w:tr w:rsidR="00872763" w:rsidRPr="00571455" w14:paraId="24855582" w14:textId="77777777" w:rsidTr="00DD3B6F">
        <w:trPr>
          <w:cantSplit/>
        </w:trPr>
        <w:tc>
          <w:tcPr>
            <w:tcW w:w="205" w:type="pct"/>
            <w:shd w:val="clear" w:color="auto" w:fill="auto"/>
            <w:vAlign w:val="bottom"/>
          </w:tcPr>
          <w:p w14:paraId="2F5DDC17" w14:textId="2A2E33F8" w:rsidR="00DD3B6F" w:rsidRPr="00571455" w:rsidRDefault="00DD3B6F" w:rsidP="00DD3B6F">
            <w:pPr>
              <w:jc w:val="center"/>
              <w:rPr>
                <w:sz w:val="22"/>
                <w:szCs w:val="22"/>
              </w:rPr>
            </w:pPr>
            <w:r w:rsidRPr="00571455">
              <w:rPr>
                <w:sz w:val="22"/>
                <w:szCs w:val="22"/>
              </w:rPr>
              <w:t>7</w:t>
            </w:r>
          </w:p>
        </w:tc>
        <w:tc>
          <w:tcPr>
            <w:tcW w:w="1760" w:type="pct"/>
            <w:shd w:val="clear" w:color="auto" w:fill="auto"/>
            <w:vAlign w:val="center"/>
          </w:tcPr>
          <w:p w14:paraId="3ED1271C" w14:textId="015F475E" w:rsidR="00DD3B6F" w:rsidRPr="00571455" w:rsidRDefault="00DD3B6F" w:rsidP="00DD3B6F">
            <w:pPr>
              <w:jc w:val="center"/>
              <w:rPr>
                <w:sz w:val="22"/>
                <w:szCs w:val="22"/>
              </w:rPr>
            </w:pPr>
            <w:r w:rsidRPr="00571455">
              <w:rPr>
                <w:b/>
                <w:bCs/>
                <w:sz w:val="22"/>
                <w:szCs w:val="22"/>
              </w:rPr>
              <w:t>Котельная спортивной школы (с. Якшур-Бодья)</w:t>
            </w:r>
          </w:p>
        </w:tc>
        <w:tc>
          <w:tcPr>
            <w:tcW w:w="276" w:type="pct"/>
            <w:shd w:val="clear" w:color="auto" w:fill="auto"/>
            <w:vAlign w:val="bottom"/>
          </w:tcPr>
          <w:p w14:paraId="78D64552" w14:textId="38DB3128" w:rsidR="00DD3B6F" w:rsidRPr="00571455" w:rsidRDefault="00DD3B6F" w:rsidP="00DD3B6F">
            <w:pPr>
              <w:jc w:val="center"/>
              <w:rPr>
                <w:sz w:val="22"/>
                <w:szCs w:val="22"/>
              </w:rPr>
            </w:pPr>
          </w:p>
        </w:tc>
        <w:tc>
          <w:tcPr>
            <w:tcW w:w="330" w:type="pct"/>
            <w:shd w:val="clear" w:color="auto" w:fill="auto"/>
            <w:vAlign w:val="center"/>
          </w:tcPr>
          <w:p w14:paraId="4F2E470F" w14:textId="77777777" w:rsidR="00DD3B6F" w:rsidRPr="00571455" w:rsidRDefault="00DD3B6F" w:rsidP="00DD3B6F">
            <w:pPr>
              <w:jc w:val="center"/>
              <w:rPr>
                <w:sz w:val="22"/>
                <w:szCs w:val="22"/>
              </w:rPr>
            </w:pPr>
          </w:p>
        </w:tc>
        <w:tc>
          <w:tcPr>
            <w:tcW w:w="330" w:type="pct"/>
            <w:shd w:val="clear" w:color="auto" w:fill="auto"/>
            <w:vAlign w:val="center"/>
          </w:tcPr>
          <w:p w14:paraId="3D68F66C" w14:textId="77777777" w:rsidR="00DD3B6F" w:rsidRPr="00571455" w:rsidRDefault="00DD3B6F" w:rsidP="00DD3B6F">
            <w:pPr>
              <w:jc w:val="center"/>
              <w:rPr>
                <w:sz w:val="22"/>
                <w:szCs w:val="22"/>
              </w:rPr>
            </w:pPr>
          </w:p>
        </w:tc>
        <w:tc>
          <w:tcPr>
            <w:tcW w:w="330" w:type="pct"/>
            <w:shd w:val="clear" w:color="auto" w:fill="auto"/>
            <w:vAlign w:val="center"/>
          </w:tcPr>
          <w:p w14:paraId="7EC25D41" w14:textId="77777777" w:rsidR="00DD3B6F" w:rsidRPr="00571455" w:rsidRDefault="00DD3B6F" w:rsidP="00DD3B6F">
            <w:pPr>
              <w:jc w:val="center"/>
              <w:rPr>
                <w:sz w:val="22"/>
                <w:szCs w:val="22"/>
              </w:rPr>
            </w:pPr>
          </w:p>
        </w:tc>
        <w:tc>
          <w:tcPr>
            <w:tcW w:w="330" w:type="pct"/>
            <w:shd w:val="clear" w:color="auto" w:fill="auto"/>
            <w:vAlign w:val="center"/>
          </w:tcPr>
          <w:p w14:paraId="01808685" w14:textId="77777777" w:rsidR="00DD3B6F" w:rsidRPr="00571455" w:rsidRDefault="00DD3B6F" w:rsidP="00DD3B6F">
            <w:pPr>
              <w:jc w:val="center"/>
              <w:rPr>
                <w:sz w:val="22"/>
                <w:szCs w:val="22"/>
              </w:rPr>
            </w:pPr>
          </w:p>
        </w:tc>
        <w:tc>
          <w:tcPr>
            <w:tcW w:w="330" w:type="pct"/>
            <w:shd w:val="clear" w:color="auto" w:fill="auto"/>
            <w:vAlign w:val="center"/>
          </w:tcPr>
          <w:p w14:paraId="3AB55231" w14:textId="77777777" w:rsidR="00DD3B6F" w:rsidRPr="00571455" w:rsidRDefault="00DD3B6F" w:rsidP="00DD3B6F">
            <w:pPr>
              <w:jc w:val="center"/>
              <w:rPr>
                <w:sz w:val="22"/>
                <w:szCs w:val="22"/>
              </w:rPr>
            </w:pPr>
          </w:p>
        </w:tc>
        <w:tc>
          <w:tcPr>
            <w:tcW w:w="330" w:type="pct"/>
            <w:shd w:val="clear" w:color="auto" w:fill="auto"/>
            <w:vAlign w:val="center"/>
          </w:tcPr>
          <w:p w14:paraId="591EEC48" w14:textId="77777777" w:rsidR="00DD3B6F" w:rsidRPr="00571455" w:rsidRDefault="00DD3B6F" w:rsidP="00DD3B6F">
            <w:pPr>
              <w:jc w:val="center"/>
              <w:rPr>
                <w:sz w:val="22"/>
                <w:szCs w:val="22"/>
              </w:rPr>
            </w:pPr>
          </w:p>
        </w:tc>
        <w:tc>
          <w:tcPr>
            <w:tcW w:w="389" w:type="pct"/>
            <w:shd w:val="clear" w:color="auto" w:fill="auto"/>
            <w:vAlign w:val="center"/>
          </w:tcPr>
          <w:p w14:paraId="125B5A3B" w14:textId="77777777" w:rsidR="00DD3B6F" w:rsidRPr="00571455" w:rsidRDefault="00DD3B6F" w:rsidP="00DD3B6F">
            <w:pPr>
              <w:jc w:val="center"/>
              <w:rPr>
                <w:sz w:val="22"/>
                <w:szCs w:val="22"/>
              </w:rPr>
            </w:pPr>
          </w:p>
        </w:tc>
        <w:tc>
          <w:tcPr>
            <w:tcW w:w="389" w:type="pct"/>
            <w:shd w:val="clear" w:color="auto" w:fill="auto"/>
            <w:vAlign w:val="center"/>
          </w:tcPr>
          <w:p w14:paraId="55A13544" w14:textId="77777777" w:rsidR="00DD3B6F" w:rsidRPr="00571455" w:rsidRDefault="00DD3B6F" w:rsidP="00DD3B6F">
            <w:pPr>
              <w:jc w:val="center"/>
              <w:rPr>
                <w:sz w:val="22"/>
                <w:szCs w:val="22"/>
              </w:rPr>
            </w:pPr>
          </w:p>
        </w:tc>
      </w:tr>
      <w:tr w:rsidR="00872763" w:rsidRPr="00571455" w14:paraId="32AA1DAE" w14:textId="77777777" w:rsidTr="00DD3B6F">
        <w:trPr>
          <w:cantSplit/>
        </w:trPr>
        <w:tc>
          <w:tcPr>
            <w:tcW w:w="205" w:type="pct"/>
            <w:shd w:val="clear" w:color="auto" w:fill="auto"/>
            <w:vAlign w:val="bottom"/>
          </w:tcPr>
          <w:p w14:paraId="47E11341" w14:textId="434176A6" w:rsidR="00DD3B6F" w:rsidRPr="00571455" w:rsidRDefault="00DD3B6F" w:rsidP="00DD3B6F">
            <w:pPr>
              <w:jc w:val="center"/>
              <w:rPr>
                <w:sz w:val="22"/>
                <w:szCs w:val="22"/>
              </w:rPr>
            </w:pPr>
            <w:r w:rsidRPr="00571455">
              <w:rPr>
                <w:sz w:val="22"/>
                <w:szCs w:val="22"/>
              </w:rPr>
              <w:t>7.1</w:t>
            </w:r>
          </w:p>
        </w:tc>
        <w:tc>
          <w:tcPr>
            <w:tcW w:w="1760" w:type="pct"/>
            <w:shd w:val="clear" w:color="auto" w:fill="auto"/>
            <w:vAlign w:val="center"/>
          </w:tcPr>
          <w:p w14:paraId="20AC7D55" w14:textId="2DB73225"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1450DBC1" w14:textId="1EC3CBF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D0B4597" w14:textId="273E2C78"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3479A0D3" w14:textId="11023A9B"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391B98F1" w14:textId="137302A0"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72C72AAB" w14:textId="13D19D4B"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5DBCC925" w14:textId="76EEDDBC"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2E7D875B" w14:textId="31351990" w:rsidR="00DD3B6F" w:rsidRPr="00571455" w:rsidRDefault="00DD3B6F" w:rsidP="00DD3B6F">
            <w:pPr>
              <w:jc w:val="center"/>
              <w:rPr>
                <w:sz w:val="22"/>
                <w:szCs w:val="22"/>
              </w:rPr>
            </w:pPr>
            <w:r w:rsidRPr="00571455">
              <w:rPr>
                <w:sz w:val="22"/>
                <w:szCs w:val="22"/>
              </w:rPr>
              <w:t>0,172</w:t>
            </w:r>
          </w:p>
        </w:tc>
        <w:tc>
          <w:tcPr>
            <w:tcW w:w="389" w:type="pct"/>
            <w:shd w:val="clear" w:color="auto" w:fill="auto"/>
            <w:vAlign w:val="center"/>
          </w:tcPr>
          <w:p w14:paraId="20BE6BA7" w14:textId="0C680AE0" w:rsidR="00DD3B6F" w:rsidRPr="00571455" w:rsidRDefault="00DD3B6F" w:rsidP="00DD3B6F">
            <w:pPr>
              <w:jc w:val="center"/>
              <w:rPr>
                <w:sz w:val="22"/>
                <w:szCs w:val="22"/>
              </w:rPr>
            </w:pPr>
            <w:r w:rsidRPr="00571455">
              <w:rPr>
                <w:sz w:val="22"/>
                <w:szCs w:val="22"/>
              </w:rPr>
              <w:t>0,172</w:t>
            </w:r>
          </w:p>
        </w:tc>
        <w:tc>
          <w:tcPr>
            <w:tcW w:w="389" w:type="pct"/>
            <w:shd w:val="clear" w:color="auto" w:fill="auto"/>
            <w:vAlign w:val="center"/>
          </w:tcPr>
          <w:p w14:paraId="4434A4FC" w14:textId="5B937176" w:rsidR="00DD3B6F" w:rsidRPr="00571455" w:rsidRDefault="00DD3B6F" w:rsidP="00DD3B6F">
            <w:pPr>
              <w:jc w:val="center"/>
              <w:rPr>
                <w:sz w:val="22"/>
                <w:szCs w:val="22"/>
              </w:rPr>
            </w:pPr>
            <w:r w:rsidRPr="00571455">
              <w:rPr>
                <w:sz w:val="22"/>
                <w:szCs w:val="22"/>
              </w:rPr>
              <w:t>0,172</w:t>
            </w:r>
          </w:p>
        </w:tc>
      </w:tr>
      <w:tr w:rsidR="00872763" w:rsidRPr="00571455" w14:paraId="45C760C2" w14:textId="77777777" w:rsidTr="00DD3B6F">
        <w:trPr>
          <w:cantSplit/>
        </w:trPr>
        <w:tc>
          <w:tcPr>
            <w:tcW w:w="205" w:type="pct"/>
            <w:shd w:val="clear" w:color="auto" w:fill="auto"/>
            <w:vAlign w:val="bottom"/>
          </w:tcPr>
          <w:p w14:paraId="255B38E8" w14:textId="0CD7C414" w:rsidR="00DD3B6F" w:rsidRPr="00571455" w:rsidRDefault="00DD3B6F" w:rsidP="00DD3B6F">
            <w:pPr>
              <w:jc w:val="center"/>
              <w:rPr>
                <w:sz w:val="22"/>
                <w:szCs w:val="22"/>
              </w:rPr>
            </w:pPr>
            <w:r w:rsidRPr="00571455">
              <w:rPr>
                <w:sz w:val="22"/>
                <w:szCs w:val="22"/>
              </w:rPr>
              <w:t>7.2</w:t>
            </w:r>
          </w:p>
        </w:tc>
        <w:tc>
          <w:tcPr>
            <w:tcW w:w="1760" w:type="pct"/>
            <w:shd w:val="clear" w:color="auto" w:fill="auto"/>
            <w:vAlign w:val="center"/>
          </w:tcPr>
          <w:p w14:paraId="37A2D30E" w14:textId="104F1385"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C879174" w14:textId="2BD7709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7E41961" w14:textId="4EB9F036"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04AEA364" w14:textId="32D5D7E1"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3ABEDE43" w14:textId="161AC81D"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47618D40" w14:textId="53AC869E"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0474B316" w14:textId="7265CD30"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0C06F683" w14:textId="5A92CF28" w:rsidR="00DD3B6F" w:rsidRPr="00571455" w:rsidRDefault="00DD3B6F" w:rsidP="00DD3B6F">
            <w:pPr>
              <w:jc w:val="center"/>
              <w:rPr>
                <w:sz w:val="22"/>
                <w:szCs w:val="22"/>
              </w:rPr>
            </w:pPr>
            <w:r w:rsidRPr="00571455">
              <w:rPr>
                <w:sz w:val="22"/>
                <w:szCs w:val="22"/>
              </w:rPr>
              <w:t>0,172</w:t>
            </w:r>
          </w:p>
        </w:tc>
        <w:tc>
          <w:tcPr>
            <w:tcW w:w="389" w:type="pct"/>
            <w:shd w:val="clear" w:color="auto" w:fill="auto"/>
            <w:vAlign w:val="center"/>
          </w:tcPr>
          <w:p w14:paraId="022BB6D1" w14:textId="2F939C3E" w:rsidR="00DD3B6F" w:rsidRPr="00571455" w:rsidRDefault="00DD3B6F" w:rsidP="00DD3B6F">
            <w:pPr>
              <w:jc w:val="center"/>
              <w:rPr>
                <w:sz w:val="22"/>
                <w:szCs w:val="22"/>
              </w:rPr>
            </w:pPr>
            <w:r w:rsidRPr="00571455">
              <w:rPr>
                <w:sz w:val="22"/>
                <w:szCs w:val="22"/>
              </w:rPr>
              <w:t>0,172</w:t>
            </w:r>
          </w:p>
        </w:tc>
        <w:tc>
          <w:tcPr>
            <w:tcW w:w="389" w:type="pct"/>
            <w:shd w:val="clear" w:color="auto" w:fill="auto"/>
            <w:vAlign w:val="center"/>
          </w:tcPr>
          <w:p w14:paraId="62111E61" w14:textId="7413B704" w:rsidR="00DD3B6F" w:rsidRPr="00571455" w:rsidRDefault="00DD3B6F" w:rsidP="00DD3B6F">
            <w:pPr>
              <w:jc w:val="center"/>
              <w:rPr>
                <w:sz w:val="22"/>
                <w:szCs w:val="22"/>
              </w:rPr>
            </w:pPr>
            <w:r w:rsidRPr="00571455">
              <w:rPr>
                <w:sz w:val="22"/>
                <w:szCs w:val="22"/>
              </w:rPr>
              <w:t>0,172</w:t>
            </w:r>
          </w:p>
        </w:tc>
      </w:tr>
      <w:tr w:rsidR="00872763" w:rsidRPr="00571455" w14:paraId="02ADB842" w14:textId="77777777" w:rsidTr="00DD3B6F">
        <w:trPr>
          <w:cantSplit/>
        </w:trPr>
        <w:tc>
          <w:tcPr>
            <w:tcW w:w="205" w:type="pct"/>
            <w:shd w:val="clear" w:color="auto" w:fill="auto"/>
            <w:vAlign w:val="bottom"/>
          </w:tcPr>
          <w:p w14:paraId="10B61C80" w14:textId="5D827991" w:rsidR="00DD3B6F" w:rsidRPr="00571455" w:rsidRDefault="00DD3B6F" w:rsidP="00DD3B6F">
            <w:pPr>
              <w:jc w:val="center"/>
              <w:rPr>
                <w:sz w:val="22"/>
                <w:szCs w:val="22"/>
              </w:rPr>
            </w:pPr>
            <w:r w:rsidRPr="00571455">
              <w:rPr>
                <w:sz w:val="22"/>
                <w:szCs w:val="22"/>
              </w:rPr>
              <w:t>7.3</w:t>
            </w:r>
          </w:p>
        </w:tc>
        <w:tc>
          <w:tcPr>
            <w:tcW w:w="1760" w:type="pct"/>
            <w:shd w:val="clear" w:color="auto" w:fill="auto"/>
            <w:vAlign w:val="center"/>
          </w:tcPr>
          <w:p w14:paraId="357024E8" w14:textId="2C207CD9"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A4499EC" w14:textId="5B4FBDE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4D1AAB5" w14:textId="20917AF4"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1A8EAF88" w14:textId="4C6DC22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EF0BCB6" w14:textId="038DADA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248476D3" w14:textId="0C100DCD"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8CF34ED" w14:textId="70545839"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102E2B63" w14:textId="42E6BF72"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56432CC9" w14:textId="47D92DB8"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6A1A0138" w14:textId="4B621ED5" w:rsidR="00DD3B6F" w:rsidRPr="00571455" w:rsidRDefault="00DD3B6F" w:rsidP="00DD3B6F">
            <w:pPr>
              <w:jc w:val="center"/>
              <w:rPr>
                <w:sz w:val="22"/>
                <w:szCs w:val="22"/>
              </w:rPr>
            </w:pPr>
            <w:r w:rsidRPr="00571455">
              <w:rPr>
                <w:sz w:val="22"/>
                <w:szCs w:val="22"/>
              </w:rPr>
              <w:t>0,000</w:t>
            </w:r>
          </w:p>
        </w:tc>
      </w:tr>
      <w:tr w:rsidR="00872763" w:rsidRPr="00571455" w14:paraId="3BA79111" w14:textId="77777777" w:rsidTr="00DD3B6F">
        <w:trPr>
          <w:cantSplit/>
        </w:trPr>
        <w:tc>
          <w:tcPr>
            <w:tcW w:w="205" w:type="pct"/>
            <w:shd w:val="clear" w:color="auto" w:fill="auto"/>
            <w:vAlign w:val="bottom"/>
          </w:tcPr>
          <w:p w14:paraId="4C11FAE7" w14:textId="2675060E" w:rsidR="00DD3B6F" w:rsidRPr="00571455" w:rsidRDefault="00DD3B6F" w:rsidP="00DD3B6F">
            <w:pPr>
              <w:jc w:val="center"/>
              <w:rPr>
                <w:sz w:val="22"/>
                <w:szCs w:val="22"/>
              </w:rPr>
            </w:pPr>
            <w:r w:rsidRPr="00571455">
              <w:rPr>
                <w:sz w:val="22"/>
                <w:szCs w:val="22"/>
              </w:rPr>
              <w:t>7.4</w:t>
            </w:r>
          </w:p>
        </w:tc>
        <w:tc>
          <w:tcPr>
            <w:tcW w:w="1760" w:type="pct"/>
            <w:shd w:val="clear" w:color="auto" w:fill="auto"/>
            <w:vAlign w:val="center"/>
          </w:tcPr>
          <w:p w14:paraId="68D35DFC" w14:textId="22954BB5"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0FC9863C" w14:textId="37EBE24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12F5EAC" w14:textId="326B691D"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14FD323" w14:textId="35EBE335"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7E63B9B5" w14:textId="5D9E51A7"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2D84658" w14:textId="6C9B9F19"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E0F85E5" w14:textId="36BB4C0C"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490798F" w14:textId="0C0B002F"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759434D8" w14:textId="723C235E"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51BC30C3" w14:textId="2B7ABBEE" w:rsidR="00DD3B6F" w:rsidRPr="00571455" w:rsidRDefault="00DD3B6F" w:rsidP="00DD3B6F">
            <w:pPr>
              <w:jc w:val="center"/>
              <w:rPr>
                <w:sz w:val="22"/>
                <w:szCs w:val="22"/>
              </w:rPr>
            </w:pPr>
            <w:r w:rsidRPr="00571455">
              <w:rPr>
                <w:sz w:val="22"/>
                <w:szCs w:val="22"/>
              </w:rPr>
              <w:t>0,002</w:t>
            </w:r>
          </w:p>
        </w:tc>
      </w:tr>
      <w:tr w:rsidR="00872763" w:rsidRPr="00571455" w14:paraId="58517DC4" w14:textId="77777777" w:rsidTr="00DD3B6F">
        <w:trPr>
          <w:cantSplit/>
        </w:trPr>
        <w:tc>
          <w:tcPr>
            <w:tcW w:w="205" w:type="pct"/>
            <w:shd w:val="clear" w:color="auto" w:fill="auto"/>
            <w:vAlign w:val="bottom"/>
          </w:tcPr>
          <w:p w14:paraId="38FAFC2E" w14:textId="4952A916" w:rsidR="00DD3B6F" w:rsidRPr="00571455" w:rsidRDefault="00DD3B6F" w:rsidP="00DD3B6F">
            <w:pPr>
              <w:jc w:val="center"/>
              <w:rPr>
                <w:sz w:val="22"/>
                <w:szCs w:val="22"/>
              </w:rPr>
            </w:pPr>
            <w:r w:rsidRPr="00571455">
              <w:rPr>
                <w:sz w:val="22"/>
                <w:szCs w:val="22"/>
              </w:rPr>
              <w:t>7.5</w:t>
            </w:r>
          </w:p>
        </w:tc>
        <w:tc>
          <w:tcPr>
            <w:tcW w:w="1760" w:type="pct"/>
            <w:shd w:val="clear" w:color="auto" w:fill="auto"/>
            <w:vAlign w:val="center"/>
          </w:tcPr>
          <w:p w14:paraId="0FA94456" w14:textId="7420BE1D"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6BAF3FA0" w14:textId="20D19B3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28D9A8" w14:textId="27AC6504"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332D7AC" w14:textId="355B0A0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088D2ED" w14:textId="15504DEA"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C10A817" w14:textId="0E624E17"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60D3399" w14:textId="659E13F0"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3816C17" w14:textId="6812D243"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471CA3C5" w14:textId="22C5641C"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30C38852" w14:textId="16BD1F7A" w:rsidR="00DD3B6F" w:rsidRPr="00571455" w:rsidRDefault="00DD3B6F" w:rsidP="00DD3B6F">
            <w:pPr>
              <w:jc w:val="center"/>
              <w:rPr>
                <w:sz w:val="22"/>
                <w:szCs w:val="22"/>
              </w:rPr>
            </w:pPr>
            <w:r w:rsidRPr="00571455">
              <w:rPr>
                <w:sz w:val="22"/>
                <w:szCs w:val="22"/>
              </w:rPr>
              <w:t>0,000</w:t>
            </w:r>
          </w:p>
        </w:tc>
      </w:tr>
      <w:tr w:rsidR="00872763" w:rsidRPr="00571455" w14:paraId="15124CF5" w14:textId="77777777" w:rsidTr="00DD3B6F">
        <w:trPr>
          <w:cantSplit/>
        </w:trPr>
        <w:tc>
          <w:tcPr>
            <w:tcW w:w="205" w:type="pct"/>
            <w:shd w:val="clear" w:color="auto" w:fill="auto"/>
            <w:vAlign w:val="bottom"/>
          </w:tcPr>
          <w:p w14:paraId="08CC3139" w14:textId="7A1F1829" w:rsidR="00DD3B6F" w:rsidRPr="00571455" w:rsidRDefault="00DD3B6F" w:rsidP="00DD3B6F">
            <w:pPr>
              <w:jc w:val="center"/>
              <w:rPr>
                <w:sz w:val="22"/>
                <w:szCs w:val="22"/>
              </w:rPr>
            </w:pPr>
            <w:r w:rsidRPr="00571455">
              <w:rPr>
                <w:sz w:val="22"/>
                <w:szCs w:val="22"/>
              </w:rPr>
              <w:t>7.6</w:t>
            </w:r>
          </w:p>
        </w:tc>
        <w:tc>
          <w:tcPr>
            <w:tcW w:w="1760" w:type="pct"/>
            <w:shd w:val="clear" w:color="auto" w:fill="auto"/>
            <w:vAlign w:val="center"/>
          </w:tcPr>
          <w:p w14:paraId="1C891706" w14:textId="2E6A379B"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52450750" w14:textId="3332240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366280" w14:textId="68DAEFF7" w:rsidR="00DD3B6F" w:rsidRPr="00571455" w:rsidRDefault="00DD3B6F" w:rsidP="00DD3B6F">
            <w:pPr>
              <w:jc w:val="center"/>
              <w:rPr>
                <w:sz w:val="22"/>
                <w:szCs w:val="22"/>
              </w:rPr>
            </w:pPr>
            <w:r w:rsidRPr="00571455">
              <w:rPr>
                <w:sz w:val="22"/>
                <w:szCs w:val="22"/>
              </w:rPr>
              <w:t>0,120</w:t>
            </w:r>
          </w:p>
        </w:tc>
        <w:tc>
          <w:tcPr>
            <w:tcW w:w="330" w:type="pct"/>
            <w:shd w:val="clear" w:color="auto" w:fill="auto"/>
            <w:vAlign w:val="center"/>
          </w:tcPr>
          <w:p w14:paraId="6A6DAB8E" w14:textId="2FD5E41E" w:rsidR="00DD3B6F" w:rsidRPr="00571455" w:rsidRDefault="00DD3B6F" w:rsidP="00DD3B6F">
            <w:pPr>
              <w:jc w:val="center"/>
              <w:rPr>
                <w:sz w:val="22"/>
                <w:szCs w:val="22"/>
              </w:rPr>
            </w:pPr>
            <w:r w:rsidRPr="00571455">
              <w:rPr>
                <w:sz w:val="22"/>
                <w:szCs w:val="22"/>
              </w:rPr>
              <w:t>0,120</w:t>
            </w:r>
          </w:p>
        </w:tc>
        <w:tc>
          <w:tcPr>
            <w:tcW w:w="330" w:type="pct"/>
            <w:shd w:val="clear" w:color="auto" w:fill="auto"/>
            <w:vAlign w:val="center"/>
          </w:tcPr>
          <w:p w14:paraId="0C5B4560" w14:textId="17C46098" w:rsidR="00DD3B6F" w:rsidRPr="00571455" w:rsidRDefault="00DD3B6F" w:rsidP="00DD3B6F">
            <w:pPr>
              <w:jc w:val="center"/>
              <w:rPr>
                <w:sz w:val="22"/>
                <w:szCs w:val="22"/>
              </w:rPr>
            </w:pPr>
            <w:r w:rsidRPr="00571455">
              <w:rPr>
                <w:sz w:val="22"/>
                <w:szCs w:val="22"/>
              </w:rPr>
              <w:t>0,120</w:t>
            </w:r>
          </w:p>
        </w:tc>
        <w:tc>
          <w:tcPr>
            <w:tcW w:w="330" w:type="pct"/>
            <w:shd w:val="clear" w:color="auto" w:fill="auto"/>
            <w:vAlign w:val="center"/>
          </w:tcPr>
          <w:p w14:paraId="24811EBC" w14:textId="006122E4" w:rsidR="00DD3B6F" w:rsidRPr="00571455" w:rsidRDefault="00DD3B6F" w:rsidP="00DD3B6F">
            <w:pPr>
              <w:jc w:val="center"/>
              <w:rPr>
                <w:sz w:val="22"/>
                <w:szCs w:val="22"/>
              </w:rPr>
            </w:pPr>
            <w:r w:rsidRPr="00571455">
              <w:rPr>
                <w:sz w:val="22"/>
                <w:szCs w:val="22"/>
              </w:rPr>
              <w:t>0,120</w:t>
            </w:r>
          </w:p>
        </w:tc>
        <w:tc>
          <w:tcPr>
            <w:tcW w:w="330" w:type="pct"/>
            <w:shd w:val="clear" w:color="auto" w:fill="auto"/>
            <w:vAlign w:val="center"/>
          </w:tcPr>
          <w:p w14:paraId="0884E83E" w14:textId="4F62A62A" w:rsidR="00DD3B6F" w:rsidRPr="00571455" w:rsidRDefault="00DD3B6F" w:rsidP="00DD3B6F">
            <w:pPr>
              <w:jc w:val="center"/>
              <w:rPr>
                <w:sz w:val="22"/>
                <w:szCs w:val="22"/>
              </w:rPr>
            </w:pPr>
            <w:r w:rsidRPr="00571455">
              <w:rPr>
                <w:sz w:val="22"/>
                <w:szCs w:val="22"/>
              </w:rPr>
              <w:t>0,120</w:t>
            </w:r>
          </w:p>
        </w:tc>
        <w:tc>
          <w:tcPr>
            <w:tcW w:w="330" w:type="pct"/>
            <w:shd w:val="clear" w:color="auto" w:fill="auto"/>
            <w:vAlign w:val="center"/>
          </w:tcPr>
          <w:p w14:paraId="6DCE531C" w14:textId="4E2BB93C" w:rsidR="00DD3B6F" w:rsidRPr="00571455" w:rsidRDefault="00DD3B6F" w:rsidP="00DD3B6F">
            <w:pPr>
              <w:jc w:val="center"/>
              <w:rPr>
                <w:sz w:val="22"/>
                <w:szCs w:val="22"/>
              </w:rPr>
            </w:pPr>
            <w:r w:rsidRPr="00571455">
              <w:rPr>
                <w:sz w:val="22"/>
                <w:szCs w:val="22"/>
              </w:rPr>
              <w:t>0,120</w:t>
            </w:r>
          </w:p>
        </w:tc>
        <w:tc>
          <w:tcPr>
            <w:tcW w:w="389" w:type="pct"/>
            <w:shd w:val="clear" w:color="auto" w:fill="auto"/>
            <w:vAlign w:val="center"/>
          </w:tcPr>
          <w:p w14:paraId="1F57490B" w14:textId="5CD0F2F1" w:rsidR="00DD3B6F" w:rsidRPr="00571455" w:rsidRDefault="00DD3B6F" w:rsidP="00DD3B6F">
            <w:pPr>
              <w:jc w:val="center"/>
              <w:rPr>
                <w:sz w:val="22"/>
                <w:szCs w:val="22"/>
              </w:rPr>
            </w:pPr>
            <w:r w:rsidRPr="00571455">
              <w:rPr>
                <w:sz w:val="22"/>
                <w:szCs w:val="22"/>
              </w:rPr>
              <w:t>0,120</w:t>
            </w:r>
          </w:p>
        </w:tc>
        <w:tc>
          <w:tcPr>
            <w:tcW w:w="389" w:type="pct"/>
            <w:shd w:val="clear" w:color="auto" w:fill="auto"/>
            <w:vAlign w:val="center"/>
          </w:tcPr>
          <w:p w14:paraId="7299E5D0" w14:textId="71198D11" w:rsidR="00DD3B6F" w:rsidRPr="00571455" w:rsidRDefault="00DD3B6F" w:rsidP="00DD3B6F">
            <w:pPr>
              <w:jc w:val="center"/>
              <w:rPr>
                <w:sz w:val="22"/>
                <w:szCs w:val="22"/>
              </w:rPr>
            </w:pPr>
            <w:r w:rsidRPr="00571455">
              <w:rPr>
                <w:sz w:val="22"/>
                <w:szCs w:val="22"/>
              </w:rPr>
              <w:t>0,120</w:t>
            </w:r>
          </w:p>
        </w:tc>
      </w:tr>
      <w:tr w:rsidR="00872763" w:rsidRPr="00571455" w14:paraId="7A5809E5" w14:textId="77777777" w:rsidTr="00DD3B6F">
        <w:trPr>
          <w:cantSplit/>
        </w:trPr>
        <w:tc>
          <w:tcPr>
            <w:tcW w:w="205" w:type="pct"/>
            <w:shd w:val="clear" w:color="auto" w:fill="auto"/>
            <w:vAlign w:val="bottom"/>
          </w:tcPr>
          <w:p w14:paraId="4C0C9CAF" w14:textId="1E808CF5" w:rsidR="00DD3B6F" w:rsidRPr="00571455" w:rsidRDefault="00DD3B6F" w:rsidP="00DD3B6F">
            <w:pPr>
              <w:jc w:val="center"/>
              <w:rPr>
                <w:sz w:val="22"/>
                <w:szCs w:val="22"/>
              </w:rPr>
            </w:pPr>
            <w:r w:rsidRPr="00571455">
              <w:rPr>
                <w:sz w:val="22"/>
                <w:szCs w:val="22"/>
              </w:rPr>
              <w:t>7.7</w:t>
            </w:r>
          </w:p>
        </w:tc>
        <w:tc>
          <w:tcPr>
            <w:tcW w:w="1760" w:type="pct"/>
            <w:shd w:val="clear" w:color="auto" w:fill="auto"/>
            <w:vAlign w:val="center"/>
          </w:tcPr>
          <w:p w14:paraId="1AE3C32A" w14:textId="1A02BF63"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2EC2D0B7" w14:textId="004329D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2CDC7A3" w14:textId="0DD6DF6A"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2B7072CF" w14:textId="1785E521"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13F14AB1" w14:textId="402B3761"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2ACB2A77" w14:textId="5840AB4C"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4F28D99E" w14:textId="2BD6E43E"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6D3159B0" w14:textId="65ED4319" w:rsidR="00DD3B6F" w:rsidRPr="00571455" w:rsidRDefault="00DD3B6F" w:rsidP="00DD3B6F">
            <w:pPr>
              <w:jc w:val="center"/>
              <w:rPr>
                <w:sz w:val="22"/>
                <w:szCs w:val="22"/>
              </w:rPr>
            </w:pPr>
            <w:r w:rsidRPr="00571455">
              <w:rPr>
                <w:sz w:val="22"/>
                <w:szCs w:val="22"/>
              </w:rPr>
              <w:t>0,050</w:t>
            </w:r>
          </w:p>
        </w:tc>
        <w:tc>
          <w:tcPr>
            <w:tcW w:w="389" w:type="pct"/>
            <w:shd w:val="clear" w:color="auto" w:fill="auto"/>
            <w:vAlign w:val="center"/>
          </w:tcPr>
          <w:p w14:paraId="194AA63B" w14:textId="18DADC21" w:rsidR="00DD3B6F" w:rsidRPr="00571455" w:rsidRDefault="00DD3B6F" w:rsidP="00DD3B6F">
            <w:pPr>
              <w:jc w:val="center"/>
              <w:rPr>
                <w:sz w:val="22"/>
                <w:szCs w:val="22"/>
              </w:rPr>
            </w:pPr>
            <w:r w:rsidRPr="00571455">
              <w:rPr>
                <w:sz w:val="22"/>
                <w:szCs w:val="22"/>
              </w:rPr>
              <w:t>0,050</w:t>
            </w:r>
          </w:p>
        </w:tc>
        <w:tc>
          <w:tcPr>
            <w:tcW w:w="389" w:type="pct"/>
            <w:shd w:val="clear" w:color="auto" w:fill="auto"/>
            <w:vAlign w:val="center"/>
          </w:tcPr>
          <w:p w14:paraId="5FD7F17C" w14:textId="4C62073A" w:rsidR="00DD3B6F" w:rsidRPr="00571455" w:rsidRDefault="00DD3B6F" w:rsidP="00DD3B6F">
            <w:pPr>
              <w:jc w:val="center"/>
              <w:rPr>
                <w:sz w:val="22"/>
                <w:szCs w:val="22"/>
              </w:rPr>
            </w:pPr>
            <w:r w:rsidRPr="00571455">
              <w:rPr>
                <w:sz w:val="22"/>
                <w:szCs w:val="22"/>
              </w:rPr>
              <w:t>0,050</w:t>
            </w:r>
          </w:p>
        </w:tc>
      </w:tr>
      <w:tr w:rsidR="00872763" w:rsidRPr="00571455" w14:paraId="1E07CEEA" w14:textId="77777777" w:rsidTr="00DD3B6F">
        <w:trPr>
          <w:cantSplit/>
        </w:trPr>
        <w:tc>
          <w:tcPr>
            <w:tcW w:w="205" w:type="pct"/>
            <w:shd w:val="clear" w:color="auto" w:fill="auto"/>
            <w:vAlign w:val="bottom"/>
          </w:tcPr>
          <w:p w14:paraId="416B88C9" w14:textId="2C99A4E6" w:rsidR="00DD3B6F" w:rsidRPr="00571455" w:rsidRDefault="00DD3B6F" w:rsidP="00DD3B6F">
            <w:pPr>
              <w:jc w:val="center"/>
              <w:rPr>
                <w:sz w:val="22"/>
                <w:szCs w:val="22"/>
              </w:rPr>
            </w:pPr>
            <w:r w:rsidRPr="00571455">
              <w:rPr>
                <w:sz w:val="22"/>
                <w:szCs w:val="22"/>
              </w:rPr>
              <w:t>8</w:t>
            </w:r>
          </w:p>
        </w:tc>
        <w:tc>
          <w:tcPr>
            <w:tcW w:w="1760" w:type="pct"/>
            <w:shd w:val="clear" w:color="auto" w:fill="auto"/>
            <w:vAlign w:val="center"/>
          </w:tcPr>
          <w:p w14:paraId="556B5EE9" w14:textId="3847BECC" w:rsidR="00DD3B6F" w:rsidRPr="00571455" w:rsidRDefault="00DD3B6F" w:rsidP="00DD3B6F">
            <w:pPr>
              <w:jc w:val="center"/>
              <w:rPr>
                <w:sz w:val="22"/>
                <w:szCs w:val="22"/>
              </w:rPr>
            </w:pPr>
            <w:r w:rsidRPr="00571455">
              <w:rPr>
                <w:b/>
                <w:bCs/>
                <w:sz w:val="22"/>
                <w:szCs w:val="22"/>
              </w:rPr>
              <w:t>Котельная детского сада (д. Якшур)</w:t>
            </w:r>
          </w:p>
        </w:tc>
        <w:tc>
          <w:tcPr>
            <w:tcW w:w="276" w:type="pct"/>
            <w:shd w:val="clear" w:color="auto" w:fill="auto"/>
            <w:vAlign w:val="bottom"/>
          </w:tcPr>
          <w:p w14:paraId="1324ECF6" w14:textId="4BF9ABF7" w:rsidR="00DD3B6F" w:rsidRPr="00571455" w:rsidRDefault="00DD3B6F" w:rsidP="00DD3B6F">
            <w:pPr>
              <w:jc w:val="center"/>
              <w:rPr>
                <w:sz w:val="22"/>
                <w:szCs w:val="22"/>
              </w:rPr>
            </w:pPr>
          </w:p>
        </w:tc>
        <w:tc>
          <w:tcPr>
            <w:tcW w:w="330" w:type="pct"/>
            <w:shd w:val="clear" w:color="auto" w:fill="auto"/>
            <w:vAlign w:val="center"/>
          </w:tcPr>
          <w:p w14:paraId="0AA34474" w14:textId="77777777" w:rsidR="00DD3B6F" w:rsidRPr="00571455" w:rsidRDefault="00DD3B6F" w:rsidP="00DD3B6F">
            <w:pPr>
              <w:jc w:val="center"/>
              <w:rPr>
                <w:sz w:val="22"/>
                <w:szCs w:val="22"/>
              </w:rPr>
            </w:pPr>
          </w:p>
        </w:tc>
        <w:tc>
          <w:tcPr>
            <w:tcW w:w="330" w:type="pct"/>
            <w:shd w:val="clear" w:color="auto" w:fill="auto"/>
            <w:vAlign w:val="center"/>
          </w:tcPr>
          <w:p w14:paraId="3485DAA0" w14:textId="77777777" w:rsidR="00DD3B6F" w:rsidRPr="00571455" w:rsidRDefault="00DD3B6F" w:rsidP="00DD3B6F">
            <w:pPr>
              <w:jc w:val="center"/>
              <w:rPr>
                <w:sz w:val="22"/>
                <w:szCs w:val="22"/>
              </w:rPr>
            </w:pPr>
          </w:p>
        </w:tc>
        <w:tc>
          <w:tcPr>
            <w:tcW w:w="330" w:type="pct"/>
            <w:shd w:val="clear" w:color="auto" w:fill="auto"/>
            <w:vAlign w:val="center"/>
          </w:tcPr>
          <w:p w14:paraId="0E2106B7" w14:textId="77777777" w:rsidR="00DD3B6F" w:rsidRPr="00571455" w:rsidRDefault="00DD3B6F" w:rsidP="00DD3B6F">
            <w:pPr>
              <w:jc w:val="center"/>
              <w:rPr>
                <w:sz w:val="22"/>
                <w:szCs w:val="22"/>
              </w:rPr>
            </w:pPr>
          </w:p>
        </w:tc>
        <w:tc>
          <w:tcPr>
            <w:tcW w:w="330" w:type="pct"/>
            <w:shd w:val="clear" w:color="auto" w:fill="auto"/>
            <w:vAlign w:val="center"/>
          </w:tcPr>
          <w:p w14:paraId="240B651C" w14:textId="77777777" w:rsidR="00DD3B6F" w:rsidRPr="00571455" w:rsidRDefault="00DD3B6F" w:rsidP="00DD3B6F">
            <w:pPr>
              <w:jc w:val="center"/>
              <w:rPr>
                <w:sz w:val="22"/>
                <w:szCs w:val="22"/>
              </w:rPr>
            </w:pPr>
          </w:p>
        </w:tc>
        <w:tc>
          <w:tcPr>
            <w:tcW w:w="330" w:type="pct"/>
            <w:shd w:val="clear" w:color="auto" w:fill="auto"/>
            <w:vAlign w:val="center"/>
          </w:tcPr>
          <w:p w14:paraId="6432B9B6" w14:textId="77777777" w:rsidR="00DD3B6F" w:rsidRPr="00571455" w:rsidRDefault="00DD3B6F" w:rsidP="00DD3B6F">
            <w:pPr>
              <w:jc w:val="center"/>
              <w:rPr>
                <w:sz w:val="22"/>
                <w:szCs w:val="22"/>
              </w:rPr>
            </w:pPr>
          </w:p>
        </w:tc>
        <w:tc>
          <w:tcPr>
            <w:tcW w:w="330" w:type="pct"/>
            <w:shd w:val="clear" w:color="auto" w:fill="auto"/>
            <w:vAlign w:val="center"/>
          </w:tcPr>
          <w:p w14:paraId="090B7375" w14:textId="77777777" w:rsidR="00DD3B6F" w:rsidRPr="00571455" w:rsidRDefault="00DD3B6F" w:rsidP="00DD3B6F">
            <w:pPr>
              <w:jc w:val="center"/>
              <w:rPr>
                <w:sz w:val="22"/>
                <w:szCs w:val="22"/>
              </w:rPr>
            </w:pPr>
          </w:p>
        </w:tc>
        <w:tc>
          <w:tcPr>
            <w:tcW w:w="389" w:type="pct"/>
            <w:shd w:val="clear" w:color="auto" w:fill="auto"/>
            <w:vAlign w:val="center"/>
          </w:tcPr>
          <w:p w14:paraId="1758F80B" w14:textId="77777777" w:rsidR="00DD3B6F" w:rsidRPr="00571455" w:rsidRDefault="00DD3B6F" w:rsidP="00DD3B6F">
            <w:pPr>
              <w:jc w:val="center"/>
              <w:rPr>
                <w:sz w:val="22"/>
                <w:szCs w:val="22"/>
              </w:rPr>
            </w:pPr>
          </w:p>
        </w:tc>
        <w:tc>
          <w:tcPr>
            <w:tcW w:w="389" w:type="pct"/>
            <w:shd w:val="clear" w:color="auto" w:fill="auto"/>
            <w:vAlign w:val="center"/>
          </w:tcPr>
          <w:p w14:paraId="4B307BBD" w14:textId="77777777" w:rsidR="00DD3B6F" w:rsidRPr="00571455" w:rsidRDefault="00DD3B6F" w:rsidP="00DD3B6F">
            <w:pPr>
              <w:jc w:val="center"/>
              <w:rPr>
                <w:sz w:val="22"/>
                <w:szCs w:val="22"/>
              </w:rPr>
            </w:pPr>
          </w:p>
        </w:tc>
      </w:tr>
      <w:tr w:rsidR="00872763" w:rsidRPr="00571455" w14:paraId="558A3EEF" w14:textId="77777777" w:rsidTr="00DD3B6F">
        <w:trPr>
          <w:cantSplit/>
        </w:trPr>
        <w:tc>
          <w:tcPr>
            <w:tcW w:w="205" w:type="pct"/>
            <w:shd w:val="clear" w:color="auto" w:fill="auto"/>
            <w:vAlign w:val="bottom"/>
          </w:tcPr>
          <w:p w14:paraId="62F06205" w14:textId="339D3E73" w:rsidR="00DD3B6F" w:rsidRPr="00571455" w:rsidRDefault="00DD3B6F" w:rsidP="00DD3B6F">
            <w:pPr>
              <w:jc w:val="center"/>
              <w:rPr>
                <w:sz w:val="22"/>
                <w:szCs w:val="22"/>
              </w:rPr>
            </w:pPr>
            <w:r w:rsidRPr="00571455">
              <w:rPr>
                <w:sz w:val="22"/>
                <w:szCs w:val="22"/>
              </w:rPr>
              <w:t>8.1</w:t>
            </w:r>
          </w:p>
        </w:tc>
        <w:tc>
          <w:tcPr>
            <w:tcW w:w="1760" w:type="pct"/>
            <w:shd w:val="clear" w:color="auto" w:fill="auto"/>
            <w:vAlign w:val="center"/>
          </w:tcPr>
          <w:p w14:paraId="3AED4FFB" w14:textId="23997C01"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3D2214D2" w14:textId="242CA07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F857E73" w14:textId="2875FC40"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1F50EA88" w14:textId="26427FDB"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7E421455" w14:textId="207C055D"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4812F22C" w14:textId="381A7111"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19E14E0A" w14:textId="19F09284"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737B971E" w14:textId="31A1AA12" w:rsidR="00DD3B6F" w:rsidRPr="00571455" w:rsidRDefault="00DD3B6F" w:rsidP="00DD3B6F">
            <w:pPr>
              <w:jc w:val="center"/>
              <w:rPr>
                <w:sz w:val="22"/>
                <w:szCs w:val="22"/>
              </w:rPr>
            </w:pPr>
            <w:r w:rsidRPr="00571455">
              <w:rPr>
                <w:sz w:val="22"/>
                <w:szCs w:val="22"/>
              </w:rPr>
              <w:t>0,170</w:t>
            </w:r>
          </w:p>
        </w:tc>
        <w:tc>
          <w:tcPr>
            <w:tcW w:w="389" w:type="pct"/>
            <w:shd w:val="clear" w:color="auto" w:fill="auto"/>
            <w:vAlign w:val="center"/>
          </w:tcPr>
          <w:p w14:paraId="676150A8" w14:textId="667296FD" w:rsidR="00DD3B6F" w:rsidRPr="00571455" w:rsidRDefault="00DD3B6F" w:rsidP="00DD3B6F">
            <w:pPr>
              <w:jc w:val="center"/>
              <w:rPr>
                <w:sz w:val="22"/>
                <w:szCs w:val="22"/>
              </w:rPr>
            </w:pPr>
            <w:r w:rsidRPr="00571455">
              <w:rPr>
                <w:sz w:val="22"/>
                <w:szCs w:val="22"/>
              </w:rPr>
              <w:t>0,170</w:t>
            </w:r>
          </w:p>
        </w:tc>
        <w:tc>
          <w:tcPr>
            <w:tcW w:w="389" w:type="pct"/>
            <w:shd w:val="clear" w:color="auto" w:fill="auto"/>
            <w:vAlign w:val="center"/>
          </w:tcPr>
          <w:p w14:paraId="1B60397D" w14:textId="7878D1F6" w:rsidR="00DD3B6F" w:rsidRPr="00571455" w:rsidRDefault="00DD3B6F" w:rsidP="00DD3B6F">
            <w:pPr>
              <w:jc w:val="center"/>
              <w:rPr>
                <w:sz w:val="22"/>
                <w:szCs w:val="22"/>
              </w:rPr>
            </w:pPr>
            <w:r w:rsidRPr="00571455">
              <w:rPr>
                <w:sz w:val="22"/>
                <w:szCs w:val="22"/>
              </w:rPr>
              <w:t>0,170</w:t>
            </w:r>
          </w:p>
        </w:tc>
      </w:tr>
      <w:tr w:rsidR="00872763" w:rsidRPr="00571455" w14:paraId="577830B3" w14:textId="77777777" w:rsidTr="00DD3B6F">
        <w:trPr>
          <w:cantSplit/>
        </w:trPr>
        <w:tc>
          <w:tcPr>
            <w:tcW w:w="205" w:type="pct"/>
            <w:shd w:val="clear" w:color="auto" w:fill="auto"/>
            <w:vAlign w:val="bottom"/>
          </w:tcPr>
          <w:p w14:paraId="6F8A5A86" w14:textId="38F12470" w:rsidR="00DD3B6F" w:rsidRPr="00571455" w:rsidRDefault="00DD3B6F" w:rsidP="00DD3B6F">
            <w:pPr>
              <w:jc w:val="center"/>
              <w:rPr>
                <w:sz w:val="22"/>
                <w:szCs w:val="22"/>
              </w:rPr>
            </w:pPr>
            <w:r w:rsidRPr="00571455">
              <w:rPr>
                <w:sz w:val="22"/>
                <w:szCs w:val="22"/>
              </w:rPr>
              <w:t>8.2</w:t>
            </w:r>
          </w:p>
        </w:tc>
        <w:tc>
          <w:tcPr>
            <w:tcW w:w="1760" w:type="pct"/>
            <w:shd w:val="clear" w:color="auto" w:fill="auto"/>
            <w:vAlign w:val="center"/>
          </w:tcPr>
          <w:p w14:paraId="29BFB50D" w14:textId="1AE97835"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A917CA1" w14:textId="0843CAF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A66FC35" w14:textId="344CA7B2"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5BE687A5" w14:textId="16139C76"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35EEB1AA" w14:textId="2D913D00"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21228FBD" w14:textId="5A50CD16"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45F11C5A" w14:textId="5D79B333" w:rsidR="00DD3B6F" w:rsidRPr="00571455" w:rsidRDefault="00DD3B6F" w:rsidP="00DD3B6F">
            <w:pPr>
              <w:jc w:val="center"/>
              <w:rPr>
                <w:sz w:val="22"/>
                <w:szCs w:val="22"/>
              </w:rPr>
            </w:pPr>
            <w:r w:rsidRPr="00571455">
              <w:rPr>
                <w:sz w:val="22"/>
                <w:szCs w:val="22"/>
              </w:rPr>
              <w:t>0,170</w:t>
            </w:r>
          </w:p>
        </w:tc>
        <w:tc>
          <w:tcPr>
            <w:tcW w:w="330" w:type="pct"/>
            <w:shd w:val="clear" w:color="auto" w:fill="auto"/>
            <w:vAlign w:val="center"/>
          </w:tcPr>
          <w:p w14:paraId="4DD9889A" w14:textId="4859A8C9" w:rsidR="00DD3B6F" w:rsidRPr="00571455" w:rsidRDefault="00DD3B6F" w:rsidP="00DD3B6F">
            <w:pPr>
              <w:jc w:val="center"/>
              <w:rPr>
                <w:sz w:val="22"/>
                <w:szCs w:val="22"/>
              </w:rPr>
            </w:pPr>
            <w:r w:rsidRPr="00571455">
              <w:rPr>
                <w:sz w:val="22"/>
                <w:szCs w:val="22"/>
              </w:rPr>
              <w:t>0,170</w:t>
            </w:r>
          </w:p>
        </w:tc>
        <w:tc>
          <w:tcPr>
            <w:tcW w:w="389" w:type="pct"/>
            <w:shd w:val="clear" w:color="auto" w:fill="auto"/>
            <w:vAlign w:val="center"/>
          </w:tcPr>
          <w:p w14:paraId="2D5A68F8" w14:textId="301E1F95" w:rsidR="00DD3B6F" w:rsidRPr="00571455" w:rsidRDefault="00DD3B6F" w:rsidP="00DD3B6F">
            <w:pPr>
              <w:jc w:val="center"/>
              <w:rPr>
                <w:sz w:val="22"/>
                <w:szCs w:val="22"/>
              </w:rPr>
            </w:pPr>
            <w:r w:rsidRPr="00571455">
              <w:rPr>
                <w:sz w:val="22"/>
                <w:szCs w:val="22"/>
              </w:rPr>
              <w:t>0,170</w:t>
            </w:r>
          </w:p>
        </w:tc>
        <w:tc>
          <w:tcPr>
            <w:tcW w:w="389" w:type="pct"/>
            <w:shd w:val="clear" w:color="auto" w:fill="auto"/>
            <w:vAlign w:val="center"/>
          </w:tcPr>
          <w:p w14:paraId="0079B097" w14:textId="50E0DD6D" w:rsidR="00DD3B6F" w:rsidRPr="00571455" w:rsidRDefault="00DD3B6F" w:rsidP="00DD3B6F">
            <w:pPr>
              <w:jc w:val="center"/>
              <w:rPr>
                <w:sz w:val="22"/>
                <w:szCs w:val="22"/>
              </w:rPr>
            </w:pPr>
            <w:r w:rsidRPr="00571455">
              <w:rPr>
                <w:sz w:val="22"/>
                <w:szCs w:val="22"/>
              </w:rPr>
              <w:t>0,170</w:t>
            </w:r>
          </w:p>
        </w:tc>
      </w:tr>
      <w:tr w:rsidR="00872763" w:rsidRPr="00571455" w14:paraId="1EC7BA66" w14:textId="77777777" w:rsidTr="00DD3B6F">
        <w:trPr>
          <w:cantSplit/>
        </w:trPr>
        <w:tc>
          <w:tcPr>
            <w:tcW w:w="205" w:type="pct"/>
            <w:shd w:val="clear" w:color="auto" w:fill="auto"/>
            <w:vAlign w:val="bottom"/>
          </w:tcPr>
          <w:p w14:paraId="370CB1A3" w14:textId="6F46AB9A" w:rsidR="00DD3B6F" w:rsidRPr="00571455" w:rsidRDefault="00DD3B6F" w:rsidP="00DD3B6F">
            <w:pPr>
              <w:jc w:val="center"/>
              <w:rPr>
                <w:sz w:val="22"/>
                <w:szCs w:val="22"/>
              </w:rPr>
            </w:pPr>
            <w:r w:rsidRPr="00571455">
              <w:rPr>
                <w:sz w:val="22"/>
                <w:szCs w:val="22"/>
              </w:rPr>
              <w:t>8.3</w:t>
            </w:r>
          </w:p>
        </w:tc>
        <w:tc>
          <w:tcPr>
            <w:tcW w:w="1760" w:type="pct"/>
            <w:shd w:val="clear" w:color="auto" w:fill="auto"/>
            <w:vAlign w:val="center"/>
          </w:tcPr>
          <w:p w14:paraId="7D077D0C" w14:textId="31C6E295"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3553677" w14:textId="36FC4E8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7172583" w14:textId="7F989746"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E06C17E" w14:textId="6F540749"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1439F3BD" w14:textId="28607F6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E4861F8" w14:textId="5C017765"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9E32570" w14:textId="37C0820D"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A1FF1F5" w14:textId="05E7B41E"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66922DA7" w14:textId="7D266C14"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10EE3DDB" w14:textId="027BD5B1" w:rsidR="00DD3B6F" w:rsidRPr="00571455" w:rsidRDefault="00DD3B6F" w:rsidP="00DD3B6F">
            <w:pPr>
              <w:jc w:val="center"/>
              <w:rPr>
                <w:sz w:val="22"/>
                <w:szCs w:val="22"/>
              </w:rPr>
            </w:pPr>
            <w:r w:rsidRPr="00571455">
              <w:rPr>
                <w:sz w:val="22"/>
                <w:szCs w:val="22"/>
              </w:rPr>
              <w:t>0,000</w:t>
            </w:r>
          </w:p>
        </w:tc>
      </w:tr>
      <w:tr w:rsidR="00872763" w:rsidRPr="00571455" w14:paraId="7B4B5E80" w14:textId="77777777" w:rsidTr="00DD3B6F">
        <w:trPr>
          <w:cantSplit/>
        </w:trPr>
        <w:tc>
          <w:tcPr>
            <w:tcW w:w="205" w:type="pct"/>
            <w:shd w:val="clear" w:color="auto" w:fill="auto"/>
            <w:vAlign w:val="bottom"/>
          </w:tcPr>
          <w:p w14:paraId="392FEC4D" w14:textId="15753C0E" w:rsidR="00DD3B6F" w:rsidRPr="00571455" w:rsidRDefault="00DD3B6F" w:rsidP="00DD3B6F">
            <w:pPr>
              <w:jc w:val="center"/>
              <w:rPr>
                <w:sz w:val="22"/>
                <w:szCs w:val="22"/>
              </w:rPr>
            </w:pPr>
            <w:r w:rsidRPr="00571455">
              <w:rPr>
                <w:sz w:val="22"/>
                <w:szCs w:val="22"/>
              </w:rPr>
              <w:t>8.4</w:t>
            </w:r>
          </w:p>
        </w:tc>
        <w:tc>
          <w:tcPr>
            <w:tcW w:w="1760" w:type="pct"/>
            <w:shd w:val="clear" w:color="auto" w:fill="auto"/>
            <w:vAlign w:val="center"/>
          </w:tcPr>
          <w:p w14:paraId="7E8913D2" w14:textId="16A62719"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6BCA54ED" w14:textId="6EA0391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C28E8D4" w14:textId="19FE5F8B"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878FA09" w14:textId="09A13D77"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341D1020" w14:textId="1950A718"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A0061D5" w14:textId="60F71E8C"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BB609C9" w14:textId="7596E2D6"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71A242F3" w14:textId="00E65A8F"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78EF69CC" w14:textId="73C8E1FB"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13BAAB54" w14:textId="161C842E" w:rsidR="00DD3B6F" w:rsidRPr="00571455" w:rsidRDefault="00DD3B6F" w:rsidP="00DD3B6F">
            <w:pPr>
              <w:jc w:val="center"/>
              <w:rPr>
                <w:sz w:val="22"/>
                <w:szCs w:val="22"/>
              </w:rPr>
            </w:pPr>
            <w:r w:rsidRPr="00571455">
              <w:rPr>
                <w:sz w:val="22"/>
                <w:szCs w:val="22"/>
              </w:rPr>
              <w:t>0,002</w:t>
            </w:r>
          </w:p>
        </w:tc>
      </w:tr>
      <w:tr w:rsidR="00872763" w:rsidRPr="00571455" w14:paraId="4FB33F34" w14:textId="77777777" w:rsidTr="00DD3B6F">
        <w:trPr>
          <w:cantSplit/>
        </w:trPr>
        <w:tc>
          <w:tcPr>
            <w:tcW w:w="205" w:type="pct"/>
            <w:shd w:val="clear" w:color="auto" w:fill="auto"/>
            <w:vAlign w:val="bottom"/>
          </w:tcPr>
          <w:p w14:paraId="1F85B1CA" w14:textId="2A8C894E" w:rsidR="00DD3B6F" w:rsidRPr="00571455" w:rsidRDefault="00DD3B6F" w:rsidP="00DD3B6F">
            <w:pPr>
              <w:jc w:val="center"/>
              <w:rPr>
                <w:sz w:val="22"/>
                <w:szCs w:val="22"/>
              </w:rPr>
            </w:pPr>
            <w:r w:rsidRPr="00571455">
              <w:rPr>
                <w:sz w:val="22"/>
                <w:szCs w:val="22"/>
              </w:rPr>
              <w:t>8.5</w:t>
            </w:r>
          </w:p>
        </w:tc>
        <w:tc>
          <w:tcPr>
            <w:tcW w:w="1760" w:type="pct"/>
            <w:shd w:val="clear" w:color="auto" w:fill="auto"/>
            <w:vAlign w:val="center"/>
          </w:tcPr>
          <w:p w14:paraId="67025EF5" w14:textId="4290BCF8"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6101CF45" w14:textId="491B2E1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D7963FC" w14:textId="0460FCBF" w:rsidR="00DD3B6F" w:rsidRPr="00571455" w:rsidRDefault="00DD3B6F" w:rsidP="00DD3B6F">
            <w:pPr>
              <w:jc w:val="center"/>
              <w:rPr>
                <w:sz w:val="22"/>
                <w:szCs w:val="22"/>
              </w:rPr>
            </w:pPr>
            <w:r w:rsidRPr="00571455">
              <w:rPr>
                <w:sz w:val="22"/>
                <w:szCs w:val="22"/>
              </w:rPr>
              <w:t>0,004</w:t>
            </w:r>
          </w:p>
        </w:tc>
        <w:tc>
          <w:tcPr>
            <w:tcW w:w="330" w:type="pct"/>
            <w:shd w:val="clear" w:color="auto" w:fill="auto"/>
            <w:vAlign w:val="center"/>
          </w:tcPr>
          <w:p w14:paraId="54FD6CD3" w14:textId="29FBD10B" w:rsidR="00DD3B6F" w:rsidRPr="00571455" w:rsidRDefault="00DD3B6F" w:rsidP="00DD3B6F">
            <w:pPr>
              <w:jc w:val="center"/>
              <w:rPr>
                <w:sz w:val="22"/>
                <w:szCs w:val="22"/>
              </w:rPr>
            </w:pPr>
            <w:r w:rsidRPr="00571455">
              <w:rPr>
                <w:sz w:val="22"/>
                <w:szCs w:val="22"/>
              </w:rPr>
              <w:t>0,004</w:t>
            </w:r>
          </w:p>
        </w:tc>
        <w:tc>
          <w:tcPr>
            <w:tcW w:w="330" w:type="pct"/>
            <w:shd w:val="clear" w:color="auto" w:fill="auto"/>
            <w:vAlign w:val="center"/>
          </w:tcPr>
          <w:p w14:paraId="1944AFEC" w14:textId="64C5259F" w:rsidR="00DD3B6F" w:rsidRPr="00571455" w:rsidRDefault="00DD3B6F" w:rsidP="00DD3B6F">
            <w:pPr>
              <w:jc w:val="center"/>
              <w:rPr>
                <w:sz w:val="22"/>
                <w:szCs w:val="22"/>
              </w:rPr>
            </w:pPr>
            <w:r w:rsidRPr="00571455">
              <w:rPr>
                <w:sz w:val="22"/>
                <w:szCs w:val="22"/>
              </w:rPr>
              <w:t>0,004</w:t>
            </w:r>
          </w:p>
        </w:tc>
        <w:tc>
          <w:tcPr>
            <w:tcW w:w="330" w:type="pct"/>
            <w:shd w:val="clear" w:color="auto" w:fill="auto"/>
            <w:vAlign w:val="center"/>
          </w:tcPr>
          <w:p w14:paraId="7B1DBF55" w14:textId="3014820C" w:rsidR="00DD3B6F" w:rsidRPr="00571455" w:rsidRDefault="00DD3B6F" w:rsidP="00DD3B6F">
            <w:pPr>
              <w:jc w:val="center"/>
              <w:rPr>
                <w:sz w:val="22"/>
                <w:szCs w:val="22"/>
              </w:rPr>
            </w:pPr>
            <w:r w:rsidRPr="00571455">
              <w:rPr>
                <w:sz w:val="22"/>
                <w:szCs w:val="22"/>
              </w:rPr>
              <w:t>0,004</w:t>
            </w:r>
          </w:p>
        </w:tc>
        <w:tc>
          <w:tcPr>
            <w:tcW w:w="330" w:type="pct"/>
            <w:shd w:val="clear" w:color="auto" w:fill="auto"/>
            <w:vAlign w:val="center"/>
          </w:tcPr>
          <w:p w14:paraId="3F420E79" w14:textId="7E58539C" w:rsidR="00DD3B6F" w:rsidRPr="00571455" w:rsidRDefault="00DD3B6F" w:rsidP="00DD3B6F">
            <w:pPr>
              <w:jc w:val="center"/>
              <w:rPr>
                <w:sz w:val="22"/>
                <w:szCs w:val="22"/>
              </w:rPr>
            </w:pPr>
            <w:r w:rsidRPr="00571455">
              <w:rPr>
                <w:sz w:val="22"/>
                <w:szCs w:val="22"/>
              </w:rPr>
              <w:t>0,004</w:t>
            </w:r>
          </w:p>
        </w:tc>
        <w:tc>
          <w:tcPr>
            <w:tcW w:w="330" w:type="pct"/>
            <w:shd w:val="clear" w:color="auto" w:fill="auto"/>
            <w:vAlign w:val="center"/>
          </w:tcPr>
          <w:p w14:paraId="643215B1" w14:textId="3259B8BA" w:rsidR="00DD3B6F" w:rsidRPr="00571455" w:rsidRDefault="00DD3B6F" w:rsidP="00DD3B6F">
            <w:pPr>
              <w:jc w:val="center"/>
              <w:rPr>
                <w:sz w:val="22"/>
                <w:szCs w:val="22"/>
              </w:rPr>
            </w:pPr>
            <w:r w:rsidRPr="00571455">
              <w:rPr>
                <w:sz w:val="22"/>
                <w:szCs w:val="22"/>
              </w:rPr>
              <w:t>0,004</w:t>
            </w:r>
          </w:p>
        </w:tc>
        <w:tc>
          <w:tcPr>
            <w:tcW w:w="389" w:type="pct"/>
            <w:shd w:val="clear" w:color="auto" w:fill="auto"/>
            <w:vAlign w:val="center"/>
          </w:tcPr>
          <w:p w14:paraId="70770A0E" w14:textId="11879C3E" w:rsidR="00DD3B6F" w:rsidRPr="00571455" w:rsidRDefault="00DD3B6F" w:rsidP="00DD3B6F">
            <w:pPr>
              <w:jc w:val="center"/>
              <w:rPr>
                <w:sz w:val="22"/>
                <w:szCs w:val="22"/>
              </w:rPr>
            </w:pPr>
            <w:r w:rsidRPr="00571455">
              <w:rPr>
                <w:sz w:val="22"/>
                <w:szCs w:val="22"/>
              </w:rPr>
              <w:t>0,004</w:t>
            </w:r>
          </w:p>
        </w:tc>
        <w:tc>
          <w:tcPr>
            <w:tcW w:w="389" w:type="pct"/>
            <w:shd w:val="clear" w:color="auto" w:fill="auto"/>
            <w:vAlign w:val="center"/>
          </w:tcPr>
          <w:p w14:paraId="21C9A45D" w14:textId="7C5DA86B" w:rsidR="00DD3B6F" w:rsidRPr="00571455" w:rsidRDefault="00DD3B6F" w:rsidP="00DD3B6F">
            <w:pPr>
              <w:jc w:val="center"/>
              <w:rPr>
                <w:sz w:val="22"/>
                <w:szCs w:val="22"/>
              </w:rPr>
            </w:pPr>
            <w:r w:rsidRPr="00571455">
              <w:rPr>
                <w:sz w:val="22"/>
                <w:szCs w:val="22"/>
              </w:rPr>
              <w:t>0,004</w:t>
            </w:r>
          </w:p>
        </w:tc>
      </w:tr>
      <w:tr w:rsidR="00872763" w:rsidRPr="00571455" w14:paraId="2A797F2E" w14:textId="77777777" w:rsidTr="00DD3B6F">
        <w:trPr>
          <w:cantSplit/>
        </w:trPr>
        <w:tc>
          <w:tcPr>
            <w:tcW w:w="205" w:type="pct"/>
            <w:shd w:val="clear" w:color="auto" w:fill="auto"/>
            <w:vAlign w:val="bottom"/>
          </w:tcPr>
          <w:p w14:paraId="0E680E7E" w14:textId="1210D75D" w:rsidR="00DD3B6F" w:rsidRPr="00571455" w:rsidRDefault="00DD3B6F" w:rsidP="00DD3B6F">
            <w:pPr>
              <w:jc w:val="center"/>
              <w:rPr>
                <w:sz w:val="22"/>
                <w:szCs w:val="22"/>
              </w:rPr>
            </w:pPr>
            <w:r w:rsidRPr="00571455">
              <w:rPr>
                <w:sz w:val="22"/>
                <w:szCs w:val="22"/>
              </w:rPr>
              <w:t>8.6</w:t>
            </w:r>
          </w:p>
        </w:tc>
        <w:tc>
          <w:tcPr>
            <w:tcW w:w="1760" w:type="pct"/>
            <w:shd w:val="clear" w:color="auto" w:fill="auto"/>
            <w:vAlign w:val="center"/>
          </w:tcPr>
          <w:p w14:paraId="4900AC5F" w14:textId="6474CF3D"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39E1A5FC" w14:textId="46FF13D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0A9767C" w14:textId="0C5FC397" w:rsidR="00DD3B6F" w:rsidRPr="00571455" w:rsidRDefault="00DD3B6F" w:rsidP="00DD3B6F">
            <w:pPr>
              <w:jc w:val="center"/>
              <w:rPr>
                <w:sz w:val="22"/>
                <w:szCs w:val="22"/>
              </w:rPr>
            </w:pPr>
            <w:r w:rsidRPr="00571455">
              <w:rPr>
                <w:sz w:val="22"/>
                <w:szCs w:val="22"/>
              </w:rPr>
              <w:t>0,070</w:t>
            </w:r>
          </w:p>
        </w:tc>
        <w:tc>
          <w:tcPr>
            <w:tcW w:w="330" w:type="pct"/>
            <w:shd w:val="clear" w:color="auto" w:fill="auto"/>
            <w:vAlign w:val="center"/>
          </w:tcPr>
          <w:p w14:paraId="203346E5" w14:textId="1D5D243E" w:rsidR="00DD3B6F" w:rsidRPr="00571455" w:rsidRDefault="00DD3B6F" w:rsidP="00DD3B6F">
            <w:pPr>
              <w:jc w:val="center"/>
              <w:rPr>
                <w:sz w:val="22"/>
                <w:szCs w:val="22"/>
              </w:rPr>
            </w:pPr>
            <w:r w:rsidRPr="00571455">
              <w:rPr>
                <w:sz w:val="22"/>
                <w:szCs w:val="22"/>
              </w:rPr>
              <w:t>0,070</w:t>
            </w:r>
          </w:p>
        </w:tc>
        <w:tc>
          <w:tcPr>
            <w:tcW w:w="330" w:type="pct"/>
            <w:shd w:val="clear" w:color="auto" w:fill="auto"/>
            <w:vAlign w:val="center"/>
          </w:tcPr>
          <w:p w14:paraId="6A337C7B" w14:textId="64E90ADC" w:rsidR="00DD3B6F" w:rsidRPr="00571455" w:rsidRDefault="00DD3B6F" w:rsidP="00DD3B6F">
            <w:pPr>
              <w:jc w:val="center"/>
              <w:rPr>
                <w:sz w:val="22"/>
                <w:szCs w:val="22"/>
              </w:rPr>
            </w:pPr>
            <w:r w:rsidRPr="00571455">
              <w:rPr>
                <w:sz w:val="22"/>
                <w:szCs w:val="22"/>
              </w:rPr>
              <w:t>0,070</w:t>
            </w:r>
          </w:p>
        </w:tc>
        <w:tc>
          <w:tcPr>
            <w:tcW w:w="330" w:type="pct"/>
            <w:shd w:val="clear" w:color="auto" w:fill="auto"/>
            <w:vAlign w:val="center"/>
          </w:tcPr>
          <w:p w14:paraId="543B6ADA" w14:textId="05524FF7" w:rsidR="00DD3B6F" w:rsidRPr="00571455" w:rsidRDefault="00DD3B6F" w:rsidP="00DD3B6F">
            <w:pPr>
              <w:jc w:val="center"/>
              <w:rPr>
                <w:sz w:val="22"/>
                <w:szCs w:val="22"/>
              </w:rPr>
            </w:pPr>
            <w:r w:rsidRPr="00571455">
              <w:rPr>
                <w:sz w:val="22"/>
                <w:szCs w:val="22"/>
              </w:rPr>
              <w:t>0,070</w:t>
            </w:r>
          </w:p>
        </w:tc>
        <w:tc>
          <w:tcPr>
            <w:tcW w:w="330" w:type="pct"/>
            <w:shd w:val="clear" w:color="auto" w:fill="auto"/>
            <w:vAlign w:val="center"/>
          </w:tcPr>
          <w:p w14:paraId="067F03D1" w14:textId="3E8698D8" w:rsidR="00DD3B6F" w:rsidRPr="00571455" w:rsidRDefault="00DD3B6F" w:rsidP="00DD3B6F">
            <w:pPr>
              <w:jc w:val="center"/>
              <w:rPr>
                <w:sz w:val="22"/>
                <w:szCs w:val="22"/>
              </w:rPr>
            </w:pPr>
            <w:r w:rsidRPr="00571455">
              <w:rPr>
                <w:sz w:val="22"/>
                <w:szCs w:val="22"/>
              </w:rPr>
              <w:t>0,070</w:t>
            </w:r>
          </w:p>
        </w:tc>
        <w:tc>
          <w:tcPr>
            <w:tcW w:w="330" w:type="pct"/>
            <w:shd w:val="clear" w:color="auto" w:fill="auto"/>
            <w:vAlign w:val="center"/>
          </w:tcPr>
          <w:p w14:paraId="51C21B80" w14:textId="0C09776A" w:rsidR="00DD3B6F" w:rsidRPr="00571455" w:rsidRDefault="00DD3B6F" w:rsidP="00DD3B6F">
            <w:pPr>
              <w:jc w:val="center"/>
              <w:rPr>
                <w:sz w:val="22"/>
                <w:szCs w:val="22"/>
              </w:rPr>
            </w:pPr>
            <w:r w:rsidRPr="00571455">
              <w:rPr>
                <w:sz w:val="22"/>
                <w:szCs w:val="22"/>
              </w:rPr>
              <w:t>0,070</w:t>
            </w:r>
          </w:p>
        </w:tc>
        <w:tc>
          <w:tcPr>
            <w:tcW w:w="389" w:type="pct"/>
            <w:shd w:val="clear" w:color="auto" w:fill="auto"/>
            <w:vAlign w:val="center"/>
          </w:tcPr>
          <w:p w14:paraId="1EA5EEA5" w14:textId="6AA8F47A" w:rsidR="00DD3B6F" w:rsidRPr="00571455" w:rsidRDefault="00DD3B6F" w:rsidP="00DD3B6F">
            <w:pPr>
              <w:jc w:val="center"/>
              <w:rPr>
                <w:sz w:val="22"/>
                <w:szCs w:val="22"/>
              </w:rPr>
            </w:pPr>
            <w:r w:rsidRPr="00571455">
              <w:rPr>
                <w:sz w:val="22"/>
                <w:szCs w:val="22"/>
              </w:rPr>
              <w:t>0,070</w:t>
            </w:r>
          </w:p>
        </w:tc>
        <w:tc>
          <w:tcPr>
            <w:tcW w:w="389" w:type="pct"/>
            <w:shd w:val="clear" w:color="auto" w:fill="auto"/>
            <w:vAlign w:val="center"/>
          </w:tcPr>
          <w:p w14:paraId="5EC0EE0E" w14:textId="1F0B3899" w:rsidR="00DD3B6F" w:rsidRPr="00571455" w:rsidRDefault="00DD3B6F" w:rsidP="00DD3B6F">
            <w:pPr>
              <w:jc w:val="center"/>
              <w:rPr>
                <w:sz w:val="22"/>
                <w:szCs w:val="22"/>
              </w:rPr>
            </w:pPr>
            <w:r w:rsidRPr="00571455">
              <w:rPr>
                <w:sz w:val="22"/>
                <w:szCs w:val="22"/>
              </w:rPr>
              <w:t>0,070</w:t>
            </w:r>
          </w:p>
        </w:tc>
      </w:tr>
      <w:tr w:rsidR="00872763" w:rsidRPr="00571455" w14:paraId="0F225C89" w14:textId="77777777" w:rsidTr="00DD3B6F">
        <w:trPr>
          <w:cantSplit/>
        </w:trPr>
        <w:tc>
          <w:tcPr>
            <w:tcW w:w="205" w:type="pct"/>
            <w:shd w:val="clear" w:color="auto" w:fill="auto"/>
            <w:vAlign w:val="bottom"/>
          </w:tcPr>
          <w:p w14:paraId="4EA49D45" w14:textId="3444ACA4" w:rsidR="00DD3B6F" w:rsidRPr="00571455" w:rsidRDefault="00DD3B6F" w:rsidP="00DD3B6F">
            <w:pPr>
              <w:jc w:val="center"/>
              <w:rPr>
                <w:sz w:val="22"/>
                <w:szCs w:val="22"/>
              </w:rPr>
            </w:pPr>
            <w:r w:rsidRPr="00571455">
              <w:rPr>
                <w:sz w:val="22"/>
                <w:szCs w:val="22"/>
              </w:rPr>
              <w:t>8.7</w:t>
            </w:r>
          </w:p>
        </w:tc>
        <w:tc>
          <w:tcPr>
            <w:tcW w:w="1760" w:type="pct"/>
            <w:shd w:val="clear" w:color="auto" w:fill="auto"/>
            <w:vAlign w:val="center"/>
          </w:tcPr>
          <w:p w14:paraId="1C3235DD" w14:textId="33BF6715"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4D4911F0" w14:textId="1A4C018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741F5F0" w14:textId="0C484571"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0884B230" w14:textId="551619EC"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65B47F2D" w14:textId="6A742B80"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587FD3D6" w14:textId="2ADAC17A"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3AEEA790" w14:textId="38C1242C"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709F0B96" w14:textId="5610CEC6" w:rsidR="00DD3B6F" w:rsidRPr="00571455" w:rsidRDefault="00DD3B6F" w:rsidP="00DD3B6F">
            <w:pPr>
              <w:jc w:val="center"/>
              <w:rPr>
                <w:sz w:val="22"/>
                <w:szCs w:val="22"/>
              </w:rPr>
            </w:pPr>
            <w:r w:rsidRPr="00571455">
              <w:rPr>
                <w:sz w:val="22"/>
                <w:szCs w:val="22"/>
              </w:rPr>
              <w:t>0,098</w:t>
            </w:r>
          </w:p>
        </w:tc>
        <w:tc>
          <w:tcPr>
            <w:tcW w:w="389" w:type="pct"/>
            <w:shd w:val="clear" w:color="auto" w:fill="auto"/>
            <w:vAlign w:val="center"/>
          </w:tcPr>
          <w:p w14:paraId="208C7640" w14:textId="778E1BA1" w:rsidR="00DD3B6F" w:rsidRPr="00571455" w:rsidRDefault="00DD3B6F" w:rsidP="00DD3B6F">
            <w:pPr>
              <w:jc w:val="center"/>
              <w:rPr>
                <w:sz w:val="22"/>
                <w:szCs w:val="22"/>
              </w:rPr>
            </w:pPr>
            <w:r w:rsidRPr="00571455">
              <w:rPr>
                <w:sz w:val="22"/>
                <w:szCs w:val="22"/>
              </w:rPr>
              <w:t>0,098</w:t>
            </w:r>
          </w:p>
        </w:tc>
        <w:tc>
          <w:tcPr>
            <w:tcW w:w="389" w:type="pct"/>
            <w:shd w:val="clear" w:color="auto" w:fill="auto"/>
            <w:vAlign w:val="center"/>
          </w:tcPr>
          <w:p w14:paraId="47A1395C" w14:textId="68EE9F26" w:rsidR="00DD3B6F" w:rsidRPr="00571455" w:rsidRDefault="00DD3B6F" w:rsidP="00DD3B6F">
            <w:pPr>
              <w:jc w:val="center"/>
              <w:rPr>
                <w:sz w:val="22"/>
                <w:szCs w:val="22"/>
              </w:rPr>
            </w:pPr>
            <w:r w:rsidRPr="00571455">
              <w:rPr>
                <w:sz w:val="22"/>
                <w:szCs w:val="22"/>
              </w:rPr>
              <w:t>0,098</w:t>
            </w:r>
          </w:p>
        </w:tc>
      </w:tr>
      <w:tr w:rsidR="00872763" w:rsidRPr="00571455" w14:paraId="653BAE0D" w14:textId="77777777" w:rsidTr="00DD3B6F">
        <w:trPr>
          <w:cantSplit/>
        </w:trPr>
        <w:tc>
          <w:tcPr>
            <w:tcW w:w="205" w:type="pct"/>
            <w:shd w:val="clear" w:color="auto" w:fill="auto"/>
            <w:vAlign w:val="bottom"/>
          </w:tcPr>
          <w:p w14:paraId="7C5D954B" w14:textId="3D9125A1" w:rsidR="00DD3B6F" w:rsidRPr="00571455" w:rsidRDefault="00DD3B6F" w:rsidP="00DD3B6F">
            <w:pPr>
              <w:jc w:val="center"/>
              <w:rPr>
                <w:sz w:val="22"/>
                <w:szCs w:val="22"/>
              </w:rPr>
            </w:pPr>
            <w:r w:rsidRPr="00571455">
              <w:rPr>
                <w:sz w:val="22"/>
                <w:szCs w:val="22"/>
              </w:rPr>
              <w:t>9</w:t>
            </w:r>
          </w:p>
        </w:tc>
        <w:tc>
          <w:tcPr>
            <w:tcW w:w="1760" w:type="pct"/>
            <w:shd w:val="clear" w:color="auto" w:fill="auto"/>
            <w:vAlign w:val="center"/>
          </w:tcPr>
          <w:p w14:paraId="2D355037" w14:textId="62E86E9A" w:rsidR="00DD3B6F" w:rsidRPr="00571455" w:rsidRDefault="00DD3B6F" w:rsidP="00DD3B6F">
            <w:pPr>
              <w:jc w:val="center"/>
              <w:rPr>
                <w:sz w:val="22"/>
                <w:szCs w:val="22"/>
              </w:rPr>
            </w:pPr>
            <w:r w:rsidRPr="00571455">
              <w:rPr>
                <w:b/>
                <w:bCs/>
                <w:sz w:val="22"/>
                <w:szCs w:val="22"/>
              </w:rPr>
              <w:t xml:space="preserve">Котельная средней школы (с. Лынга) </w:t>
            </w:r>
          </w:p>
        </w:tc>
        <w:tc>
          <w:tcPr>
            <w:tcW w:w="276" w:type="pct"/>
            <w:shd w:val="clear" w:color="auto" w:fill="auto"/>
            <w:vAlign w:val="bottom"/>
          </w:tcPr>
          <w:p w14:paraId="71530C18" w14:textId="4446F3CE" w:rsidR="00DD3B6F" w:rsidRPr="00571455" w:rsidRDefault="00DD3B6F" w:rsidP="00DD3B6F">
            <w:pPr>
              <w:jc w:val="center"/>
              <w:rPr>
                <w:sz w:val="22"/>
                <w:szCs w:val="22"/>
              </w:rPr>
            </w:pPr>
          </w:p>
        </w:tc>
        <w:tc>
          <w:tcPr>
            <w:tcW w:w="330" w:type="pct"/>
            <w:shd w:val="clear" w:color="auto" w:fill="auto"/>
            <w:vAlign w:val="center"/>
          </w:tcPr>
          <w:p w14:paraId="1A03E4D0" w14:textId="77777777" w:rsidR="00DD3B6F" w:rsidRPr="00571455" w:rsidRDefault="00DD3B6F" w:rsidP="00DD3B6F">
            <w:pPr>
              <w:jc w:val="center"/>
              <w:rPr>
                <w:sz w:val="22"/>
                <w:szCs w:val="22"/>
              </w:rPr>
            </w:pPr>
          </w:p>
        </w:tc>
        <w:tc>
          <w:tcPr>
            <w:tcW w:w="330" w:type="pct"/>
            <w:shd w:val="clear" w:color="auto" w:fill="auto"/>
            <w:vAlign w:val="center"/>
          </w:tcPr>
          <w:p w14:paraId="226DCF37" w14:textId="77777777" w:rsidR="00DD3B6F" w:rsidRPr="00571455" w:rsidRDefault="00DD3B6F" w:rsidP="00DD3B6F">
            <w:pPr>
              <w:jc w:val="center"/>
              <w:rPr>
                <w:sz w:val="22"/>
                <w:szCs w:val="22"/>
              </w:rPr>
            </w:pPr>
          </w:p>
        </w:tc>
        <w:tc>
          <w:tcPr>
            <w:tcW w:w="330" w:type="pct"/>
            <w:shd w:val="clear" w:color="auto" w:fill="auto"/>
            <w:vAlign w:val="center"/>
          </w:tcPr>
          <w:p w14:paraId="69B327AD" w14:textId="77777777" w:rsidR="00DD3B6F" w:rsidRPr="00571455" w:rsidRDefault="00DD3B6F" w:rsidP="00DD3B6F">
            <w:pPr>
              <w:jc w:val="center"/>
              <w:rPr>
                <w:sz w:val="22"/>
                <w:szCs w:val="22"/>
              </w:rPr>
            </w:pPr>
          </w:p>
        </w:tc>
        <w:tc>
          <w:tcPr>
            <w:tcW w:w="330" w:type="pct"/>
            <w:shd w:val="clear" w:color="auto" w:fill="auto"/>
            <w:vAlign w:val="center"/>
          </w:tcPr>
          <w:p w14:paraId="1906089E" w14:textId="77777777" w:rsidR="00DD3B6F" w:rsidRPr="00571455" w:rsidRDefault="00DD3B6F" w:rsidP="00DD3B6F">
            <w:pPr>
              <w:jc w:val="center"/>
              <w:rPr>
                <w:sz w:val="22"/>
                <w:szCs w:val="22"/>
              </w:rPr>
            </w:pPr>
          </w:p>
        </w:tc>
        <w:tc>
          <w:tcPr>
            <w:tcW w:w="330" w:type="pct"/>
            <w:shd w:val="clear" w:color="auto" w:fill="auto"/>
            <w:vAlign w:val="center"/>
          </w:tcPr>
          <w:p w14:paraId="1785570A" w14:textId="77777777" w:rsidR="00DD3B6F" w:rsidRPr="00571455" w:rsidRDefault="00DD3B6F" w:rsidP="00DD3B6F">
            <w:pPr>
              <w:jc w:val="center"/>
              <w:rPr>
                <w:sz w:val="22"/>
                <w:szCs w:val="22"/>
              </w:rPr>
            </w:pPr>
          </w:p>
        </w:tc>
        <w:tc>
          <w:tcPr>
            <w:tcW w:w="330" w:type="pct"/>
            <w:shd w:val="clear" w:color="auto" w:fill="auto"/>
            <w:vAlign w:val="center"/>
          </w:tcPr>
          <w:p w14:paraId="7168D29A" w14:textId="77777777" w:rsidR="00DD3B6F" w:rsidRPr="00571455" w:rsidRDefault="00DD3B6F" w:rsidP="00DD3B6F">
            <w:pPr>
              <w:jc w:val="center"/>
              <w:rPr>
                <w:sz w:val="22"/>
                <w:szCs w:val="22"/>
              </w:rPr>
            </w:pPr>
          </w:p>
        </w:tc>
        <w:tc>
          <w:tcPr>
            <w:tcW w:w="389" w:type="pct"/>
            <w:shd w:val="clear" w:color="auto" w:fill="auto"/>
            <w:vAlign w:val="center"/>
          </w:tcPr>
          <w:p w14:paraId="5D645215" w14:textId="77777777" w:rsidR="00DD3B6F" w:rsidRPr="00571455" w:rsidRDefault="00DD3B6F" w:rsidP="00DD3B6F">
            <w:pPr>
              <w:jc w:val="center"/>
              <w:rPr>
                <w:sz w:val="22"/>
                <w:szCs w:val="22"/>
              </w:rPr>
            </w:pPr>
          </w:p>
        </w:tc>
        <w:tc>
          <w:tcPr>
            <w:tcW w:w="389" w:type="pct"/>
            <w:shd w:val="clear" w:color="auto" w:fill="auto"/>
            <w:vAlign w:val="center"/>
          </w:tcPr>
          <w:p w14:paraId="6CADDE72" w14:textId="77777777" w:rsidR="00DD3B6F" w:rsidRPr="00571455" w:rsidRDefault="00DD3B6F" w:rsidP="00DD3B6F">
            <w:pPr>
              <w:jc w:val="center"/>
              <w:rPr>
                <w:sz w:val="22"/>
                <w:szCs w:val="22"/>
              </w:rPr>
            </w:pPr>
          </w:p>
        </w:tc>
      </w:tr>
      <w:tr w:rsidR="00872763" w:rsidRPr="00571455" w14:paraId="6D19DE27" w14:textId="77777777" w:rsidTr="00DD3B6F">
        <w:trPr>
          <w:cantSplit/>
        </w:trPr>
        <w:tc>
          <w:tcPr>
            <w:tcW w:w="205" w:type="pct"/>
            <w:shd w:val="clear" w:color="auto" w:fill="auto"/>
            <w:vAlign w:val="bottom"/>
          </w:tcPr>
          <w:p w14:paraId="501D666B" w14:textId="146C638D" w:rsidR="00DD3B6F" w:rsidRPr="00571455" w:rsidRDefault="00DD3B6F" w:rsidP="00DD3B6F">
            <w:pPr>
              <w:jc w:val="center"/>
              <w:rPr>
                <w:sz w:val="22"/>
                <w:szCs w:val="22"/>
              </w:rPr>
            </w:pPr>
            <w:r w:rsidRPr="00571455">
              <w:rPr>
                <w:sz w:val="22"/>
                <w:szCs w:val="22"/>
              </w:rPr>
              <w:t>9.1</w:t>
            </w:r>
          </w:p>
        </w:tc>
        <w:tc>
          <w:tcPr>
            <w:tcW w:w="1760" w:type="pct"/>
            <w:shd w:val="clear" w:color="auto" w:fill="auto"/>
            <w:vAlign w:val="center"/>
          </w:tcPr>
          <w:p w14:paraId="12EF0757" w14:textId="29705B02"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76F960BB" w14:textId="4047D7A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800D4C0" w14:textId="6BF01D20"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32EEBC77" w14:textId="3AB291D6"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BC0FE98" w14:textId="40D94F51"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05F3CD23" w14:textId="737174F5"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751168DD" w14:textId="50D548B0"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37F0EC7C" w14:textId="72FEE41F"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30AD10D0" w14:textId="23AB79B5"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7A6AC524" w14:textId="43C4E65F" w:rsidR="00DD3B6F" w:rsidRPr="00571455" w:rsidRDefault="00DD3B6F" w:rsidP="00DD3B6F">
            <w:pPr>
              <w:jc w:val="center"/>
              <w:rPr>
                <w:sz w:val="22"/>
                <w:szCs w:val="22"/>
              </w:rPr>
            </w:pPr>
            <w:r w:rsidRPr="00571455">
              <w:rPr>
                <w:sz w:val="22"/>
                <w:szCs w:val="22"/>
              </w:rPr>
              <w:t>0,510</w:t>
            </w:r>
          </w:p>
        </w:tc>
      </w:tr>
      <w:tr w:rsidR="00872763" w:rsidRPr="00571455" w14:paraId="65C9A661" w14:textId="77777777" w:rsidTr="00DD3B6F">
        <w:trPr>
          <w:cantSplit/>
        </w:trPr>
        <w:tc>
          <w:tcPr>
            <w:tcW w:w="205" w:type="pct"/>
            <w:shd w:val="clear" w:color="auto" w:fill="auto"/>
            <w:vAlign w:val="bottom"/>
          </w:tcPr>
          <w:p w14:paraId="146185F0" w14:textId="0400C862" w:rsidR="00DD3B6F" w:rsidRPr="00571455" w:rsidRDefault="00DD3B6F" w:rsidP="00DD3B6F">
            <w:pPr>
              <w:jc w:val="center"/>
              <w:rPr>
                <w:sz w:val="22"/>
                <w:szCs w:val="22"/>
              </w:rPr>
            </w:pPr>
            <w:r w:rsidRPr="00571455">
              <w:rPr>
                <w:sz w:val="22"/>
                <w:szCs w:val="22"/>
              </w:rPr>
              <w:t>9.2</w:t>
            </w:r>
          </w:p>
        </w:tc>
        <w:tc>
          <w:tcPr>
            <w:tcW w:w="1760" w:type="pct"/>
            <w:shd w:val="clear" w:color="auto" w:fill="auto"/>
            <w:vAlign w:val="center"/>
          </w:tcPr>
          <w:p w14:paraId="7C5C0EEB" w14:textId="27063D95"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2B53931" w14:textId="71AD38B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D5FF554" w14:textId="76343023"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555359FA" w14:textId="4CE419BD"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79AFAA14" w14:textId="05851682"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631CAE6F" w14:textId="3CA82FBA"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5E5CCB30" w14:textId="612EBD87" w:rsidR="00DD3B6F" w:rsidRPr="00571455" w:rsidRDefault="00DD3B6F" w:rsidP="00DD3B6F">
            <w:pPr>
              <w:jc w:val="center"/>
              <w:rPr>
                <w:sz w:val="22"/>
                <w:szCs w:val="22"/>
              </w:rPr>
            </w:pPr>
            <w:r w:rsidRPr="00571455">
              <w:rPr>
                <w:sz w:val="22"/>
                <w:szCs w:val="22"/>
              </w:rPr>
              <w:t>0,510</w:t>
            </w:r>
          </w:p>
        </w:tc>
        <w:tc>
          <w:tcPr>
            <w:tcW w:w="330" w:type="pct"/>
            <w:shd w:val="clear" w:color="auto" w:fill="auto"/>
            <w:vAlign w:val="center"/>
          </w:tcPr>
          <w:p w14:paraId="28EBDBBD" w14:textId="35E704EA"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7B599954" w14:textId="74262252" w:rsidR="00DD3B6F" w:rsidRPr="00571455" w:rsidRDefault="00DD3B6F" w:rsidP="00DD3B6F">
            <w:pPr>
              <w:jc w:val="center"/>
              <w:rPr>
                <w:sz w:val="22"/>
                <w:szCs w:val="22"/>
              </w:rPr>
            </w:pPr>
            <w:r w:rsidRPr="00571455">
              <w:rPr>
                <w:sz w:val="22"/>
                <w:szCs w:val="22"/>
              </w:rPr>
              <w:t>0,510</w:t>
            </w:r>
          </w:p>
        </w:tc>
        <w:tc>
          <w:tcPr>
            <w:tcW w:w="389" w:type="pct"/>
            <w:shd w:val="clear" w:color="auto" w:fill="auto"/>
            <w:vAlign w:val="center"/>
          </w:tcPr>
          <w:p w14:paraId="375C2A25" w14:textId="6A4064A8" w:rsidR="00DD3B6F" w:rsidRPr="00571455" w:rsidRDefault="00DD3B6F" w:rsidP="00DD3B6F">
            <w:pPr>
              <w:jc w:val="center"/>
              <w:rPr>
                <w:sz w:val="22"/>
                <w:szCs w:val="22"/>
              </w:rPr>
            </w:pPr>
            <w:r w:rsidRPr="00571455">
              <w:rPr>
                <w:sz w:val="22"/>
                <w:szCs w:val="22"/>
              </w:rPr>
              <w:t>0,510</w:t>
            </w:r>
          </w:p>
        </w:tc>
      </w:tr>
      <w:tr w:rsidR="00872763" w:rsidRPr="00571455" w14:paraId="17011012" w14:textId="77777777" w:rsidTr="00DD3B6F">
        <w:trPr>
          <w:cantSplit/>
        </w:trPr>
        <w:tc>
          <w:tcPr>
            <w:tcW w:w="205" w:type="pct"/>
            <w:shd w:val="clear" w:color="auto" w:fill="auto"/>
            <w:vAlign w:val="bottom"/>
          </w:tcPr>
          <w:p w14:paraId="23A53F22" w14:textId="1ED24899" w:rsidR="00DD3B6F" w:rsidRPr="00571455" w:rsidRDefault="00DD3B6F" w:rsidP="00DD3B6F">
            <w:pPr>
              <w:jc w:val="center"/>
              <w:rPr>
                <w:sz w:val="22"/>
                <w:szCs w:val="22"/>
              </w:rPr>
            </w:pPr>
            <w:r w:rsidRPr="00571455">
              <w:rPr>
                <w:sz w:val="22"/>
                <w:szCs w:val="22"/>
              </w:rPr>
              <w:t>9.3</w:t>
            </w:r>
          </w:p>
        </w:tc>
        <w:tc>
          <w:tcPr>
            <w:tcW w:w="1760" w:type="pct"/>
            <w:shd w:val="clear" w:color="auto" w:fill="auto"/>
            <w:vAlign w:val="center"/>
          </w:tcPr>
          <w:p w14:paraId="1573C828" w14:textId="3418F713"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15D260FA" w14:textId="6212F125"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2DF245F" w14:textId="787C3B3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5832A48" w14:textId="75E0E7B5"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13F9B080" w14:textId="5A65FA07"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CF4D5A5" w14:textId="4C28542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07B50F29" w14:textId="7B9A4FB4"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481340E1" w14:textId="52C0A207"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25ACDF4B" w14:textId="115E3C29"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73FEF4C5" w14:textId="373577B6" w:rsidR="00DD3B6F" w:rsidRPr="00571455" w:rsidRDefault="00DD3B6F" w:rsidP="00DD3B6F">
            <w:pPr>
              <w:jc w:val="center"/>
              <w:rPr>
                <w:sz w:val="22"/>
                <w:szCs w:val="22"/>
              </w:rPr>
            </w:pPr>
            <w:r w:rsidRPr="00571455">
              <w:rPr>
                <w:sz w:val="22"/>
                <w:szCs w:val="22"/>
              </w:rPr>
              <w:t>0,000</w:t>
            </w:r>
          </w:p>
        </w:tc>
      </w:tr>
      <w:tr w:rsidR="00872763" w:rsidRPr="00571455" w14:paraId="60ED38CA" w14:textId="77777777" w:rsidTr="00DD3B6F">
        <w:trPr>
          <w:cantSplit/>
        </w:trPr>
        <w:tc>
          <w:tcPr>
            <w:tcW w:w="205" w:type="pct"/>
            <w:shd w:val="clear" w:color="auto" w:fill="auto"/>
            <w:vAlign w:val="bottom"/>
          </w:tcPr>
          <w:p w14:paraId="4AD33DCC" w14:textId="07A87AAC" w:rsidR="00DD3B6F" w:rsidRPr="00571455" w:rsidRDefault="00DD3B6F" w:rsidP="00DD3B6F">
            <w:pPr>
              <w:jc w:val="center"/>
              <w:rPr>
                <w:sz w:val="22"/>
                <w:szCs w:val="22"/>
              </w:rPr>
            </w:pPr>
            <w:r w:rsidRPr="00571455">
              <w:rPr>
                <w:sz w:val="22"/>
                <w:szCs w:val="22"/>
              </w:rPr>
              <w:t>9.4</w:t>
            </w:r>
          </w:p>
        </w:tc>
        <w:tc>
          <w:tcPr>
            <w:tcW w:w="1760" w:type="pct"/>
            <w:shd w:val="clear" w:color="auto" w:fill="auto"/>
            <w:vAlign w:val="center"/>
          </w:tcPr>
          <w:p w14:paraId="24F6A37D" w14:textId="041B09E2"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24EAA6DD" w14:textId="4B95106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9102574" w14:textId="549AB0F8" w:rsidR="00DD3B6F" w:rsidRPr="00571455" w:rsidRDefault="00DD3B6F" w:rsidP="00DD3B6F">
            <w:pPr>
              <w:jc w:val="center"/>
              <w:rPr>
                <w:sz w:val="22"/>
                <w:szCs w:val="22"/>
              </w:rPr>
            </w:pPr>
            <w:r w:rsidRPr="00571455">
              <w:rPr>
                <w:sz w:val="22"/>
                <w:szCs w:val="22"/>
              </w:rPr>
              <w:t>0,008</w:t>
            </w:r>
          </w:p>
        </w:tc>
        <w:tc>
          <w:tcPr>
            <w:tcW w:w="330" w:type="pct"/>
            <w:shd w:val="clear" w:color="auto" w:fill="auto"/>
            <w:vAlign w:val="center"/>
          </w:tcPr>
          <w:p w14:paraId="5B79C3AE" w14:textId="5C45B192" w:rsidR="00DD3B6F" w:rsidRPr="00571455" w:rsidRDefault="00DD3B6F" w:rsidP="00DD3B6F">
            <w:pPr>
              <w:jc w:val="center"/>
              <w:rPr>
                <w:sz w:val="22"/>
                <w:szCs w:val="22"/>
              </w:rPr>
            </w:pPr>
            <w:r w:rsidRPr="00571455">
              <w:rPr>
                <w:sz w:val="22"/>
                <w:szCs w:val="22"/>
              </w:rPr>
              <w:t>0,008</w:t>
            </w:r>
          </w:p>
        </w:tc>
        <w:tc>
          <w:tcPr>
            <w:tcW w:w="330" w:type="pct"/>
            <w:shd w:val="clear" w:color="auto" w:fill="auto"/>
            <w:vAlign w:val="center"/>
          </w:tcPr>
          <w:p w14:paraId="6954E3AB" w14:textId="1476ACC8" w:rsidR="00DD3B6F" w:rsidRPr="00571455" w:rsidRDefault="00DD3B6F" w:rsidP="00DD3B6F">
            <w:pPr>
              <w:jc w:val="center"/>
              <w:rPr>
                <w:sz w:val="22"/>
                <w:szCs w:val="22"/>
              </w:rPr>
            </w:pPr>
            <w:r w:rsidRPr="00571455">
              <w:rPr>
                <w:sz w:val="22"/>
                <w:szCs w:val="22"/>
              </w:rPr>
              <w:t>0,008</w:t>
            </w:r>
          </w:p>
        </w:tc>
        <w:tc>
          <w:tcPr>
            <w:tcW w:w="330" w:type="pct"/>
            <w:shd w:val="clear" w:color="auto" w:fill="auto"/>
            <w:vAlign w:val="center"/>
          </w:tcPr>
          <w:p w14:paraId="78AF01D1" w14:textId="550386D4" w:rsidR="00DD3B6F" w:rsidRPr="00571455" w:rsidRDefault="00DD3B6F" w:rsidP="00DD3B6F">
            <w:pPr>
              <w:jc w:val="center"/>
              <w:rPr>
                <w:sz w:val="22"/>
                <w:szCs w:val="22"/>
              </w:rPr>
            </w:pPr>
            <w:r w:rsidRPr="00571455">
              <w:rPr>
                <w:sz w:val="22"/>
                <w:szCs w:val="22"/>
              </w:rPr>
              <w:t>0,008</w:t>
            </w:r>
          </w:p>
        </w:tc>
        <w:tc>
          <w:tcPr>
            <w:tcW w:w="330" w:type="pct"/>
            <w:shd w:val="clear" w:color="auto" w:fill="auto"/>
            <w:vAlign w:val="center"/>
          </w:tcPr>
          <w:p w14:paraId="6CE5A1F0" w14:textId="6E2A37FC" w:rsidR="00DD3B6F" w:rsidRPr="00571455" w:rsidRDefault="00DD3B6F" w:rsidP="00DD3B6F">
            <w:pPr>
              <w:jc w:val="center"/>
              <w:rPr>
                <w:sz w:val="22"/>
                <w:szCs w:val="22"/>
              </w:rPr>
            </w:pPr>
            <w:r w:rsidRPr="00571455">
              <w:rPr>
                <w:sz w:val="22"/>
                <w:szCs w:val="22"/>
              </w:rPr>
              <w:t>0,008</w:t>
            </w:r>
          </w:p>
        </w:tc>
        <w:tc>
          <w:tcPr>
            <w:tcW w:w="330" w:type="pct"/>
            <w:shd w:val="clear" w:color="auto" w:fill="auto"/>
            <w:vAlign w:val="center"/>
          </w:tcPr>
          <w:p w14:paraId="40826D7F" w14:textId="38245F4F" w:rsidR="00DD3B6F" w:rsidRPr="00571455" w:rsidRDefault="00DD3B6F" w:rsidP="00DD3B6F">
            <w:pPr>
              <w:jc w:val="center"/>
              <w:rPr>
                <w:sz w:val="22"/>
                <w:szCs w:val="22"/>
              </w:rPr>
            </w:pPr>
            <w:r w:rsidRPr="00571455">
              <w:rPr>
                <w:sz w:val="22"/>
                <w:szCs w:val="22"/>
              </w:rPr>
              <w:t>0,008</w:t>
            </w:r>
          </w:p>
        </w:tc>
        <w:tc>
          <w:tcPr>
            <w:tcW w:w="389" w:type="pct"/>
            <w:shd w:val="clear" w:color="auto" w:fill="auto"/>
            <w:vAlign w:val="center"/>
          </w:tcPr>
          <w:p w14:paraId="66AF7DF9" w14:textId="6B0AFC66" w:rsidR="00DD3B6F" w:rsidRPr="00571455" w:rsidRDefault="00DD3B6F" w:rsidP="00DD3B6F">
            <w:pPr>
              <w:jc w:val="center"/>
              <w:rPr>
                <w:sz w:val="22"/>
                <w:szCs w:val="22"/>
              </w:rPr>
            </w:pPr>
            <w:r w:rsidRPr="00571455">
              <w:rPr>
                <w:sz w:val="22"/>
                <w:szCs w:val="22"/>
              </w:rPr>
              <w:t>0,008</w:t>
            </w:r>
          </w:p>
        </w:tc>
        <w:tc>
          <w:tcPr>
            <w:tcW w:w="389" w:type="pct"/>
            <w:shd w:val="clear" w:color="auto" w:fill="auto"/>
            <w:vAlign w:val="center"/>
          </w:tcPr>
          <w:p w14:paraId="75809551" w14:textId="5274BB95" w:rsidR="00DD3B6F" w:rsidRPr="00571455" w:rsidRDefault="00DD3B6F" w:rsidP="00DD3B6F">
            <w:pPr>
              <w:jc w:val="center"/>
              <w:rPr>
                <w:sz w:val="22"/>
                <w:szCs w:val="22"/>
              </w:rPr>
            </w:pPr>
            <w:r w:rsidRPr="00571455">
              <w:rPr>
                <w:sz w:val="22"/>
                <w:szCs w:val="22"/>
              </w:rPr>
              <w:t>0,008</w:t>
            </w:r>
          </w:p>
        </w:tc>
      </w:tr>
      <w:tr w:rsidR="00872763" w:rsidRPr="00571455" w14:paraId="0C6AFF27" w14:textId="77777777" w:rsidTr="00DD3B6F">
        <w:trPr>
          <w:cantSplit/>
        </w:trPr>
        <w:tc>
          <w:tcPr>
            <w:tcW w:w="205" w:type="pct"/>
            <w:shd w:val="clear" w:color="auto" w:fill="auto"/>
            <w:vAlign w:val="bottom"/>
          </w:tcPr>
          <w:p w14:paraId="018169C2" w14:textId="7FCB2CFE" w:rsidR="00DD3B6F" w:rsidRPr="00571455" w:rsidRDefault="00DD3B6F" w:rsidP="00DD3B6F">
            <w:pPr>
              <w:jc w:val="center"/>
              <w:rPr>
                <w:sz w:val="22"/>
                <w:szCs w:val="22"/>
              </w:rPr>
            </w:pPr>
            <w:r w:rsidRPr="00571455">
              <w:rPr>
                <w:sz w:val="22"/>
                <w:szCs w:val="22"/>
              </w:rPr>
              <w:t>9.5</w:t>
            </w:r>
          </w:p>
        </w:tc>
        <w:tc>
          <w:tcPr>
            <w:tcW w:w="1760" w:type="pct"/>
            <w:shd w:val="clear" w:color="auto" w:fill="auto"/>
            <w:vAlign w:val="center"/>
          </w:tcPr>
          <w:p w14:paraId="5CC2ECF9" w14:textId="223D322C"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3D0A00D3" w14:textId="2C80DE4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3CE60F7" w14:textId="504B8BF9" w:rsidR="00DD3B6F" w:rsidRPr="00571455" w:rsidRDefault="00DD3B6F" w:rsidP="00DD3B6F">
            <w:pPr>
              <w:jc w:val="center"/>
              <w:rPr>
                <w:sz w:val="22"/>
                <w:szCs w:val="22"/>
              </w:rPr>
            </w:pPr>
            <w:r w:rsidRPr="00571455">
              <w:rPr>
                <w:sz w:val="22"/>
                <w:szCs w:val="22"/>
              </w:rPr>
              <w:t>0,060</w:t>
            </w:r>
          </w:p>
        </w:tc>
        <w:tc>
          <w:tcPr>
            <w:tcW w:w="330" w:type="pct"/>
            <w:shd w:val="clear" w:color="auto" w:fill="auto"/>
            <w:vAlign w:val="center"/>
          </w:tcPr>
          <w:p w14:paraId="5F6AB40D" w14:textId="766DE3E8" w:rsidR="00DD3B6F" w:rsidRPr="00571455" w:rsidRDefault="00DD3B6F" w:rsidP="00DD3B6F">
            <w:pPr>
              <w:jc w:val="center"/>
              <w:rPr>
                <w:sz w:val="22"/>
                <w:szCs w:val="22"/>
              </w:rPr>
            </w:pPr>
            <w:r w:rsidRPr="00571455">
              <w:rPr>
                <w:sz w:val="22"/>
                <w:szCs w:val="22"/>
              </w:rPr>
              <w:t>0,060</w:t>
            </w:r>
          </w:p>
        </w:tc>
        <w:tc>
          <w:tcPr>
            <w:tcW w:w="330" w:type="pct"/>
            <w:shd w:val="clear" w:color="auto" w:fill="auto"/>
            <w:vAlign w:val="center"/>
          </w:tcPr>
          <w:p w14:paraId="1B8A4C23" w14:textId="0905FD1D" w:rsidR="00DD3B6F" w:rsidRPr="00571455" w:rsidRDefault="00DD3B6F" w:rsidP="00DD3B6F">
            <w:pPr>
              <w:jc w:val="center"/>
              <w:rPr>
                <w:sz w:val="22"/>
                <w:szCs w:val="22"/>
              </w:rPr>
            </w:pPr>
            <w:r w:rsidRPr="00571455">
              <w:rPr>
                <w:sz w:val="22"/>
                <w:szCs w:val="22"/>
              </w:rPr>
              <w:t>0,060</w:t>
            </w:r>
          </w:p>
        </w:tc>
        <w:tc>
          <w:tcPr>
            <w:tcW w:w="330" w:type="pct"/>
            <w:shd w:val="clear" w:color="auto" w:fill="auto"/>
            <w:vAlign w:val="center"/>
          </w:tcPr>
          <w:p w14:paraId="2397A665" w14:textId="3B865125" w:rsidR="00DD3B6F" w:rsidRPr="00571455" w:rsidRDefault="00DD3B6F" w:rsidP="00DD3B6F">
            <w:pPr>
              <w:jc w:val="center"/>
              <w:rPr>
                <w:sz w:val="22"/>
                <w:szCs w:val="22"/>
              </w:rPr>
            </w:pPr>
            <w:r w:rsidRPr="00571455">
              <w:rPr>
                <w:sz w:val="22"/>
                <w:szCs w:val="22"/>
              </w:rPr>
              <w:t>0,060</w:t>
            </w:r>
          </w:p>
        </w:tc>
        <w:tc>
          <w:tcPr>
            <w:tcW w:w="330" w:type="pct"/>
            <w:shd w:val="clear" w:color="auto" w:fill="auto"/>
            <w:vAlign w:val="center"/>
          </w:tcPr>
          <w:p w14:paraId="0BD735B4" w14:textId="7DD0CAD0" w:rsidR="00DD3B6F" w:rsidRPr="00571455" w:rsidRDefault="00DD3B6F" w:rsidP="00DD3B6F">
            <w:pPr>
              <w:jc w:val="center"/>
              <w:rPr>
                <w:sz w:val="22"/>
                <w:szCs w:val="22"/>
              </w:rPr>
            </w:pPr>
            <w:r w:rsidRPr="00571455">
              <w:rPr>
                <w:sz w:val="22"/>
                <w:szCs w:val="22"/>
              </w:rPr>
              <w:t>0,060</w:t>
            </w:r>
          </w:p>
        </w:tc>
        <w:tc>
          <w:tcPr>
            <w:tcW w:w="330" w:type="pct"/>
            <w:shd w:val="clear" w:color="auto" w:fill="auto"/>
            <w:vAlign w:val="center"/>
          </w:tcPr>
          <w:p w14:paraId="5A33F908" w14:textId="2AFEFD17" w:rsidR="00DD3B6F" w:rsidRPr="00571455" w:rsidRDefault="00DD3B6F" w:rsidP="00DD3B6F">
            <w:pPr>
              <w:jc w:val="center"/>
              <w:rPr>
                <w:sz w:val="22"/>
                <w:szCs w:val="22"/>
              </w:rPr>
            </w:pPr>
            <w:r w:rsidRPr="00571455">
              <w:rPr>
                <w:sz w:val="22"/>
                <w:szCs w:val="22"/>
              </w:rPr>
              <w:t>0,060</w:t>
            </w:r>
          </w:p>
        </w:tc>
        <w:tc>
          <w:tcPr>
            <w:tcW w:w="389" w:type="pct"/>
            <w:shd w:val="clear" w:color="auto" w:fill="auto"/>
            <w:vAlign w:val="center"/>
          </w:tcPr>
          <w:p w14:paraId="16E57C0E" w14:textId="21AA2C50" w:rsidR="00DD3B6F" w:rsidRPr="00571455" w:rsidRDefault="00DD3B6F" w:rsidP="00DD3B6F">
            <w:pPr>
              <w:jc w:val="center"/>
              <w:rPr>
                <w:sz w:val="22"/>
                <w:szCs w:val="22"/>
              </w:rPr>
            </w:pPr>
            <w:r w:rsidRPr="00571455">
              <w:rPr>
                <w:sz w:val="22"/>
                <w:szCs w:val="22"/>
              </w:rPr>
              <w:t>0,060</w:t>
            </w:r>
          </w:p>
        </w:tc>
        <w:tc>
          <w:tcPr>
            <w:tcW w:w="389" w:type="pct"/>
            <w:shd w:val="clear" w:color="auto" w:fill="auto"/>
            <w:vAlign w:val="center"/>
          </w:tcPr>
          <w:p w14:paraId="7CD4D7E2" w14:textId="03A24CAD" w:rsidR="00DD3B6F" w:rsidRPr="00571455" w:rsidRDefault="00DD3B6F" w:rsidP="00DD3B6F">
            <w:pPr>
              <w:jc w:val="center"/>
              <w:rPr>
                <w:sz w:val="22"/>
                <w:szCs w:val="22"/>
              </w:rPr>
            </w:pPr>
            <w:r w:rsidRPr="00571455">
              <w:rPr>
                <w:sz w:val="22"/>
                <w:szCs w:val="22"/>
              </w:rPr>
              <w:t>0,060</w:t>
            </w:r>
          </w:p>
        </w:tc>
      </w:tr>
      <w:tr w:rsidR="00872763" w:rsidRPr="00571455" w14:paraId="7B1F8C66" w14:textId="77777777" w:rsidTr="00DD3B6F">
        <w:trPr>
          <w:cantSplit/>
        </w:trPr>
        <w:tc>
          <w:tcPr>
            <w:tcW w:w="205" w:type="pct"/>
            <w:shd w:val="clear" w:color="auto" w:fill="auto"/>
            <w:vAlign w:val="bottom"/>
          </w:tcPr>
          <w:p w14:paraId="306D2546" w14:textId="045A28EF" w:rsidR="00DD3B6F" w:rsidRPr="00571455" w:rsidRDefault="00DD3B6F" w:rsidP="00DD3B6F">
            <w:pPr>
              <w:jc w:val="center"/>
              <w:rPr>
                <w:sz w:val="22"/>
                <w:szCs w:val="22"/>
              </w:rPr>
            </w:pPr>
            <w:r w:rsidRPr="00571455">
              <w:rPr>
                <w:sz w:val="22"/>
                <w:szCs w:val="22"/>
              </w:rPr>
              <w:t>9.6</w:t>
            </w:r>
          </w:p>
        </w:tc>
        <w:tc>
          <w:tcPr>
            <w:tcW w:w="1760" w:type="pct"/>
            <w:shd w:val="clear" w:color="auto" w:fill="auto"/>
            <w:vAlign w:val="center"/>
          </w:tcPr>
          <w:p w14:paraId="663BC81E" w14:textId="16D51206"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1E791100" w14:textId="1CC39CD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58DE845" w14:textId="6BC0F2BA" w:rsidR="00DD3B6F" w:rsidRPr="00571455" w:rsidRDefault="00DD3B6F" w:rsidP="00DD3B6F">
            <w:pPr>
              <w:jc w:val="center"/>
              <w:rPr>
                <w:sz w:val="22"/>
                <w:szCs w:val="22"/>
              </w:rPr>
            </w:pPr>
            <w:r w:rsidRPr="00571455">
              <w:rPr>
                <w:sz w:val="22"/>
                <w:szCs w:val="22"/>
              </w:rPr>
              <w:t>0,440</w:t>
            </w:r>
          </w:p>
        </w:tc>
        <w:tc>
          <w:tcPr>
            <w:tcW w:w="330" w:type="pct"/>
            <w:shd w:val="clear" w:color="auto" w:fill="auto"/>
            <w:vAlign w:val="center"/>
          </w:tcPr>
          <w:p w14:paraId="50146C8B" w14:textId="2370F7AF" w:rsidR="00DD3B6F" w:rsidRPr="00571455" w:rsidRDefault="00DD3B6F" w:rsidP="00DD3B6F">
            <w:pPr>
              <w:jc w:val="center"/>
              <w:rPr>
                <w:sz w:val="22"/>
                <w:szCs w:val="22"/>
              </w:rPr>
            </w:pPr>
            <w:r w:rsidRPr="00571455">
              <w:rPr>
                <w:sz w:val="22"/>
                <w:szCs w:val="22"/>
              </w:rPr>
              <w:t>0,440</w:t>
            </w:r>
          </w:p>
        </w:tc>
        <w:tc>
          <w:tcPr>
            <w:tcW w:w="330" w:type="pct"/>
            <w:shd w:val="clear" w:color="auto" w:fill="auto"/>
            <w:vAlign w:val="center"/>
          </w:tcPr>
          <w:p w14:paraId="3A94E34B" w14:textId="454ACB6B" w:rsidR="00DD3B6F" w:rsidRPr="00571455" w:rsidRDefault="00DD3B6F" w:rsidP="00DD3B6F">
            <w:pPr>
              <w:jc w:val="center"/>
              <w:rPr>
                <w:sz w:val="22"/>
                <w:szCs w:val="22"/>
              </w:rPr>
            </w:pPr>
            <w:r w:rsidRPr="00571455">
              <w:rPr>
                <w:sz w:val="22"/>
                <w:szCs w:val="22"/>
              </w:rPr>
              <w:t>0,440</w:t>
            </w:r>
          </w:p>
        </w:tc>
        <w:tc>
          <w:tcPr>
            <w:tcW w:w="330" w:type="pct"/>
            <w:shd w:val="clear" w:color="auto" w:fill="auto"/>
            <w:vAlign w:val="center"/>
          </w:tcPr>
          <w:p w14:paraId="7CE08311" w14:textId="50778F8F" w:rsidR="00DD3B6F" w:rsidRPr="00571455" w:rsidRDefault="00DD3B6F" w:rsidP="00DD3B6F">
            <w:pPr>
              <w:jc w:val="center"/>
              <w:rPr>
                <w:sz w:val="22"/>
                <w:szCs w:val="22"/>
              </w:rPr>
            </w:pPr>
            <w:r w:rsidRPr="00571455">
              <w:rPr>
                <w:sz w:val="22"/>
                <w:szCs w:val="22"/>
              </w:rPr>
              <w:t>0,440</w:t>
            </w:r>
          </w:p>
        </w:tc>
        <w:tc>
          <w:tcPr>
            <w:tcW w:w="330" w:type="pct"/>
            <w:shd w:val="clear" w:color="auto" w:fill="auto"/>
            <w:vAlign w:val="center"/>
          </w:tcPr>
          <w:p w14:paraId="4C1126AD" w14:textId="31E5BA2F" w:rsidR="00DD3B6F" w:rsidRPr="00571455" w:rsidRDefault="00DD3B6F" w:rsidP="00DD3B6F">
            <w:pPr>
              <w:jc w:val="center"/>
              <w:rPr>
                <w:sz w:val="22"/>
                <w:szCs w:val="22"/>
              </w:rPr>
            </w:pPr>
            <w:r w:rsidRPr="00571455">
              <w:rPr>
                <w:sz w:val="22"/>
                <w:szCs w:val="22"/>
              </w:rPr>
              <w:t>0,440</w:t>
            </w:r>
          </w:p>
        </w:tc>
        <w:tc>
          <w:tcPr>
            <w:tcW w:w="330" w:type="pct"/>
            <w:shd w:val="clear" w:color="auto" w:fill="auto"/>
            <w:vAlign w:val="center"/>
          </w:tcPr>
          <w:p w14:paraId="49058C4B" w14:textId="70D938DC" w:rsidR="00DD3B6F" w:rsidRPr="00571455" w:rsidRDefault="00DD3B6F" w:rsidP="00DD3B6F">
            <w:pPr>
              <w:jc w:val="center"/>
              <w:rPr>
                <w:sz w:val="22"/>
                <w:szCs w:val="22"/>
              </w:rPr>
            </w:pPr>
            <w:r w:rsidRPr="00571455">
              <w:rPr>
                <w:sz w:val="22"/>
                <w:szCs w:val="22"/>
              </w:rPr>
              <w:t>0,440</w:t>
            </w:r>
          </w:p>
        </w:tc>
        <w:tc>
          <w:tcPr>
            <w:tcW w:w="389" w:type="pct"/>
            <w:shd w:val="clear" w:color="auto" w:fill="auto"/>
            <w:vAlign w:val="center"/>
          </w:tcPr>
          <w:p w14:paraId="74E40417" w14:textId="0EE9C868" w:rsidR="00DD3B6F" w:rsidRPr="00571455" w:rsidRDefault="00DD3B6F" w:rsidP="00DD3B6F">
            <w:pPr>
              <w:jc w:val="center"/>
              <w:rPr>
                <w:sz w:val="22"/>
                <w:szCs w:val="22"/>
              </w:rPr>
            </w:pPr>
            <w:r w:rsidRPr="00571455">
              <w:rPr>
                <w:sz w:val="22"/>
                <w:szCs w:val="22"/>
              </w:rPr>
              <w:t>0,440</w:t>
            </w:r>
          </w:p>
        </w:tc>
        <w:tc>
          <w:tcPr>
            <w:tcW w:w="389" w:type="pct"/>
            <w:shd w:val="clear" w:color="auto" w:fill="auto"/>
            <w:vAlign w:val="center"/>
          </w:tcPr>
          <w:p w14:paraId="6A7DE74E" w14:textId="2E57D7EA" w:rsidR="00DD3B6F" w:rsidRPr="00571455" w:rsidRDefault="00DD3B6F" w:rsidP="00DD3B6F">
            <w:pPr>
              <w:jc w:val="center"/>
              <w:rPr>
                <w:sz w:val="22"/>
                <w:szCs w:val="22"/>
              </w:rPr>
            </w:pPr>
            <w:r w:rsidRPr="00571455">
              <w:rPr>
                <w:sz w:val="22"/>
                <w:szCs w:val="22"/>
              </w:rPr>
              <w:t>0,440</w:t>
            </w:r>
          </w:p>
        </w:tc>
      </w:tr>
      <w:tr w:rsidR="00872763" w:rsidRPr="00571455" w14:paraId="085B7107" w14:textId="77777777" w:rsidTr="00DD3B6F">
        <w:trPr>
          <w:cantSplit/>
        </w:trPr>
        <w:tc>
          <w:tcPr>
            <w:tcW w:w="205" w:type="pct"/>
            <w:shd w:val="clear" w:color="auto" w:fill="auto"/>
            <w:vAlign w:val="bottom"/>
          </w:tcPr>
          <w:p w14:paraId="1699262C" w14:textId="370BD423" w:rsidR="00DD3B6F" w:rsidRPr="00571455" w:rsidRDefault="00DD3B6F" w:rsidP="00DD3B6F">
            <w:pPr>
              <w:jc w:val="center"/>
              <w:rPr>
                <w:sz w:val="22"/>
                <w:szCs w:val="22"/>
              </w:rPr>
            </w:pPr>
            <w:r w:rsidRPr="00571455">
              <w:rPr>
                <w:sz w:val="22"/>
                <w:szCs w:val="22"/>
              </w:rPr>
              <w:t>9.7</w:t>
            </w:r>
          </w:p>
        </w:tc>
        <w:tc>
          <w:tcPr>
            <w:tcW w:w="1760" w:type="pct"/>
            <w:shd w:val="clear" w:color="auto" w:fill="auto"/>
            <w:vAlign w:val="center"/>
          </w:tcPr>
          <w:p w14:paraId="0C5A192A" w14:textId="3E6E82B8"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7784160E" w14:textId="11B3583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14F00F6" w14:textId="0405B6A5"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6EE4AA2B" w14:textId="2F27E045"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561146D" w14:textId="77F84225"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08598D84" w14:textId="66C00400"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6E96B45A" w14:textId="4784EC13"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2691D1C4" w14:textId="1F4D1E71"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4329036D" w14:textId="43A2C6AD"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1775416B" w14:textId="392CA62A" w:rsidR="00DD3B6F" w:rsidRPr="00571455" w:rsidRDefault="00DD3B6F" w:rsidP="00DD3B6F">
            <w:pPr>
              <w:jc w:val="center"/>
              <w:rPr>
                <w:sz w:val="22"/>
                <w:szCs w:val="22"/>
              </w:rPr>
            </w:pPr>
            <w:r w:rsidRPr="00571455">
              <w:rPr>
                <w:sz w:val="22"/>
                <w:szCs w:val="22"/>
              </w:rPr>
              <w:t>0,002</w:t>
            </w:r>
          </w:p>
        </w:tc>
      </w:tr>
      <w:tr w:rsidR="00872763" w:rsidRPr="00571455" w14:paraId="6618FA6A" w14:textId="77777777" w:rsidTr="00DD3B6F">
        <w:trPr>
          <w:cantSplit/>
        </w:trPr>
        <w:tc>
          <w:tcPr>
            <w:tcW w:w="205" w:type="pct"/>
            <w:shd w:val="clear" w:color="auto" w:fill="auto"/>
            <w:vAlign w:val="bottom"/>
          </w:tcPr>
          <w:p w14:paraId="6A9CBA35" w14:textId="674BADE4" w:rsidR="00DD3B6F" w:rsidRPr="00571455" w:rsidRDefault="00DD3B6F" w:rsidP="00DD3B6F">
            <w:pPr>
              <w:jc w:val="center"/>
              <w:rPr>
                <w:sz w:val="22"/>
                <w:szCs w:val="22"/>
              </w:rPr>
            </w:pPr>
            <w:r w:rsidRPr="00571455">
              <w:rPr>
                <w:sz w:val="22"/>
                <w:szCs w:val="22"/>
              </w:rPr>
              <w:t>10</w:t>
            </w:r>
          </w:p>
        </w:tc>
        <w:tc>
          <w:tcPr>
            <w:tcW w:w="1760" w:type="pct"/>
            <w:shd w:val="clear" w:color="auto" w:fill="auto"/>
            <w:vAlign w:val="center"/>
          </w:tcPr>
          <w:p w14:paraId="19A06616" w14:textId="7B9E2915" w:rsidR="00DD3B6F" w:rsidRPr="00571455" w:rsidRDefault="00DD3B6F" w:rsidP="00DD3B6F">
            <w:pPr>
              <w:jc w:val="center"/>
              <w:rPr>
                <w:sz w:val="22"/>
                <w:szCs w:val="22"/>
              </w:rPr>
            </w:pPr>
            <w:r w:rsidRPr="00571455">
              <w:rPr>
                <w:b/>
                <w:bCs/>
                <w:sz w:val="22"/>
                <w:szCs w:val="22"/>
              </w:rPr>
              <w:t>Котельная средней школы (с. Кекоран)</w:t>
            </w:r>
          </w:p>
        </w:tc>
        <w:tc>
          <w:tcPr>
            <w:tcW w:w="276" w:type="pct"/>
            <w:shd w:val="clear" w:color="auto" w:fill="auto"/>
            <w:vAlign w:val="bottom"/>
          </w:tcPr>
          <w:p w14:paraId="397923DF" w14:textId="7103EDD7" w:rsidR="00DD3B6F" w:rsidRPr="00571455" w:rsidRDefault="00DD3B6F" w:rsidP="00DD3B6F">
            <w:pPr>
              <w:jc w:val="center"/>
              <w:rPr>
                <w:sz w:val="22"/>
                <w:szCs w:val="22"/>
              </w:rPr>
            </w:pPr>
          </w:p>
        </w:tc>
        <w:tc>
          <w:tcPr>
            <w:tcW w:w="330" w:type="pct"/>
            <w:shd w:val="clear" w:color="auto" w:fill="auto"/>
            <w:vAlign w:val="center"/>
          </w:tcPr>
          <w:p w14:paraId="7761FF98" w14:textId="77777777" w:rsidR="00DD3B6F" w:rsidRPr="00571455" w:rsidRDefault="00DD3B6F" w:rsidP="00DD3B6F">
            <w:pPr>
              <w:jc w:val="center"/>
              <w:rPr>
                <w:sz w:val="22"/>
                <w:szCs w:val="22"/>
              </w:rPr>
            </w:pPr>
          </w:p>
        </w:tc>
        <w:tc>
          <w:tcPr>
            <w:tcW w:w="330" w:type="pct"/>
            <w:shd w:val="clear" w:color="auto" w:fill="auto"/>
            <w:vAlign w:val="center"/>
          </w:tcPr>
          <w:p w14:paraId="05976568" w14:textId="77777777" w:rsidR="00DD3B6F" w:rsidRPr="00571455" w:rsidRDefault="00DD3B6F" w:rsidP="00DD3B6F">
            <w:pPr>
              <w:jc w:val="center"/>
              <w:rPr>
                <w:sz w:val="22"/>
                <w:szCs w:val="22"/>
              </w:rPr>
            </w:pPr>
          </w:p>
        </w:tc>
        <w:tc>
          <w:tcPr>
            <w:tcW w:w="330" w:type="pct"/>
            <w:shd w:val="clear" w:color="auto" w:fill="auto"/>
            <w:vAlign w:val="center"/>
          </w:tcPr>
          <w:p w14:paraId="1C19EB93" w14:textId="77777777" w:rsidR="00DD3B6F" w:rsidRPr="00571455" w:rsidRDefault="00DD3B6F" w:rsidP="00DD3B6F">
            <w:pPr>
              <w:jc w:val="center"/>
              <w:rPr>
                <w:sz w:val="22"/>
                <w:szCs w:val="22"/>
              </w:rPr>
            </w:pPr>
          </w:p>
        </w:tc>
        <w:tc>
          <w:tcPr>
            <w:tcW w:w="330" w:type="pct"/>
            <w:shd w:val="clear" w:color="auto" w:fill="auto"/>
            <w:vAlign w:val="center"/>
          </w:tcPr>
          <w:p w14:paraId="296F20FF" w14:textId="77777777" w:rsidR="00DD3B6F" w:rsidRPr="00571455" w:rsidRDefault="00DD3B6F" w:rsidP="00DD3B6F">
            <w:pPr>
              <w:jc w:val="center"/>
              <w:rPr>
                <w:sz w:val="22"/>
                <w:szCs w:val="22"/>
              </w:rPr>
            </w:pPr>
          </w:p>
        </w:tc>
        <w:tc>
          <w:tcPr>
            <w:tcW w:w="330" w:type="pct"/>
            <w:shd w:val="clear" w:color="auto" w:fill="auto"/>
            <w:vAlign w:val="center"/>
          </w:tcPr>
          <w:p w14:paraId="2751B220" w14:textId="77777777" w:rsidR="00DD3B6F" w:rsidRPr="00571455" w:rsidRDefault="00DD3B6F" w:rsidP="00DD3B6F">
            <w:pPr>
              <w:jc w:val="center"/>
              <w:rPr>
                <w:sz w:val="22"/>
                <w:szCs w:val="22"/>
              </w:rPr>
            </w:pPr>
          </w:p>
        </w:tc>
        <w:tc>
          <w:tcPr>
            <w:tcW w:w="330" w:type="pct"/>
            <w:shd w:val="clear" w:color="auto" w:fill="auto"/>
            <w:vAlign w:val="center"/>
          </w:tcPr>
          <w:p w14:paraId="042B4727" w14:textId="77777777" w:rsidR="00DD3B6F" w:rsidRPr="00571455" w:rsidRDefault="00DD3B6F" w:rsidP="00DD3B6F">
            <w:pPr>
              <w:jc w:val="center"/>
              <w:rPr>
                <w:sz w:val="22"/>
                <w:szCs w:val="22"/>
              </w:rPr>
            </w:pPr>
          </w:p>
        </w:tc>
        <w:tc>
          <w:tcPr>
            <w:tcW w:w="389" w:type="pct"/>
            <w:shd w:val="clear" w:color="auto" w:fill="auto"/>
            <w:vAlign w:val="center"/>
          </w:tcPr>
          <w:p w14:paraId="0B554843" w14:textId="77777777" w:rsidR="00DD3B6F" w:rsidRPr="00571455" w:rsidRDefault="00DD3B6F" w:rsidP="00DD3B6F">
            <w:pPr>
              <w:jc w:val="center"/>
              <w:rPr>
                <w:sz w:val="22"/>
                <w:szCs w:val="22"/>
              </w:rPr>
            </w:pPr>
          </w:p>
        </w:tc>
        <w:tc>
          <w:tcPr>
            <w:tcW w:w="389" w:type="pct"/>
            <w:shd w:val="clear" w:color="auto" w:fill="auto"/>
            <w:vAlign w:val="center"/>
          </w:tcPr>
          <w:p w14:paraId="61C1E271" w14:textId="77777777" w:rsidR="00DD3B6F" w:rsidRPr="00571455" w:rsidRDefault="00DD3B6F" w:rsidP="00DD3B6F">
            <w:pPr>
              <w:jc w:val="center"/>
              <w:rPr>
                <w:sz w:val="22"/>
                <w:szCs w:val="22"/>
              </w:rPr>
            </w:pPr>
          </w:p>
        </w:tc>
      </w:tr>
      <w:tr w:rsidR="00872763" w:rsidRPr="00571455" w14:paraId="7ECB372E" w14:textId="77777777" w:rsidTr="00DD3B6F">
        <w:trPr>
          <w:cantSplit/>
        </w:trPr>
        <w:tc>
          <w:tcPr>
            <w:tcW w:w="205" w:type="pct"/>
            <w:shd w:val="clear" w:color="auto" w:fill="auto"/>
            <w:vAlign w:val="bottom"/>
          </w:tcPr>
          <w:p w14:paraId="66154173" w14:textId="5510EA67" w:rsidR="00DD3B6F" w:rsidRPr="00571455" w:rsidRDefault="00DD3B6F" w:rsidP="00DD3B6F">
            <w:pPr>
              <w:jc w:val="center"/>
              <w:rPr>
                <w:sz w:val="22"/>
                <w:szCs w:val="22"/>
              </w:rPr>
            </w:pPr>
            <w:r w:rsidRPr="00571455">
              <w:rPr>
                <w:sz w:val="22"/>
                <w:szCs w:val="22"/>
              </w:rPr>
              <w:t>10.1</w:t>
            </w:r>
          </w:p>
        </w:tc>
        <w:tc>
          <w:tcPr>
            <w:tcW w:w="1760" w:type="pct"/>
            <w:shd w:val="clear" w:color="auto" w:fill="auto"/>
            <w:vAlign w:val="center"/>
          </w:tcPr>
          <w:p w14:paraId="587CB935" w14:textId="0C4D25B2"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43DA1DB1" w14:textId="0954FA5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1B1D74F" w14:textId="345B501B" w:rsidR="00DD3B6F" w:rsidRPr="00571455" w:rsidRDefault="00DD3B6F" w:rsidP="00DD3B6F">
            <w:pPr>
              <w:jc w:val="center"/>
              <w:rPr>
                <w:sz w:val="22"/>
                <w:szCs w:val="22"/>
              </w:rPr>
            </w:pPr>
            <w:r w:rsidRPr="00571455">
              <w:rPr>
                <w:sz w:val="22"/>
                <w:szCs w:val="22"/>
              </w:rPr>
              <w:t>0,800</w:t>
            </w:r>
          </w:p>
        </w:tc>
        <w:tc>
          <w:tcPr>
            <w:tcW w:w="330" w:type="pct"/>
            <w:shd w:val="clear" w:color="auto" w:fill="auto"/>
            <w:vAlign w:val="center"/>
          </w:tcPr>
          <w:p w14:paraId="3E9DBA88" w14:textId="27A41781" w:rsidR="00DD3B6F" w:rsidRPr="00571455" w:rsidRDefault="00DD3B6F" w:rsidP="00DD3B6F">
            <w:pPr>
              <w:jc w:val="center"/>
              <w:rPr>
                <w:sz w:val="22"/>
                <w:szCs w:val="22"/>
              </w:rPr>
            </w:pPr>
            <w:r w:rsidRPr="00571455">
              <w:rPr>
                <w:sz w:val="22"/>
                <w:szCs w:val="22"/>
              </w:rPr>
              <w:t>0,800</w:t>
            </w:r>
          </w:p>
        </w:tc>
        <w:tc>
          <w:tcPr>
            <w:tcW w:w="330" w:type="pct"/>
            <w:shd w:val="clear" w:color="auto" w:fill="auto"/>
            <w:vAlign w:val="center"/>
          </w:tcPr>
          <w:p w14:paraId="4409BC29" w14:textId="290AC0BF"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4484590B" w14:textId="096A21F6"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2458E745" w14:textId="37F9E9B7"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01AD079B" w14:textId="3DB1E217" w:rsidR="00DD3B6F" w:rsidRPr="00571455" w:rsidRDefault="00DD3B6F" w:rsidP="00DD3B6F">
            <w:pPr>
              <w:jc w:val="center"/>
              <w:rPr>
                <w:sz w:val="22"/>
                <w:szCs w:val="22"/>
              </w:rPr>
            </w:pPr>
            <w:r w:rsidRPr="00571455">
              <w:rPr>
                <w:sz w:val="22"/>
                <w:szCs w:val="22"/>
              </w:rPr>
              <w:t>0,688</w:t>
            </w:r>
          </w:p>
        </w:tc>
        <w:tc>
          <w:tcPr>
            <w:tcW w:w="389" w:type="pct"/>
            <w:shd w:val="clear" w:color="auto" w:fill="auto"/>
            <w:vAlign w:val="center"/>
          </w:tcPr>
          <w:p w14:paraId="66096800" w14:textId="3FAC683D" w:rsidR="00DD3B6F" w:rsidRPr="00571455" w:rsidRDefault="00DD3B6F" w:rsidP="00DD3B6F">
            <w:pPr>
              <w:jc w:val="center"/>
              <w:rPr>
                <w:sz w:val="22"/>
                <w:szCs w:val="22"/>
              </w:rPr>
            </w:pPr>
            <w:r w:rsidRPr="00571455">
              <w:rPr>
                <w:sz w:val="22"/>
                <w:szCs w:val="22"/>
              </w:rPr>
              <w:t>0,688</w:t>
            </w:r>
          </w:p>
        </w:tc>
        <w:tc>
          <w:tcPr>
            <w:tcW w:w="389" w:type="pct"/>
            <w:shd w:val="clear" w:color="auto" w:fill="auto"/>
            <w:vAlign w:val="center"/>
          </w:tcPr>
          <w:p w14:paraId="11E7A5AA" w14:textId="152E7C50" w:rsidR="00DD3B6F" w:rsidRPr="00571455" w:rsidRDefault="00DD3B6F" w:rsidP="00DD3B6F">
            <w:pPr>
              <w:jc w:val="center"/>
              <w:rPr>
                <w:sz w:val="22"/>
                <w:szCs w:val="22"/>
              </w:rPr>
            </w:pPr>
            <w:r w:rsidRPr="00571455">
              <w:rPr>
                <w:sz w:val="22"/>
                <w:szCs w:val="22"/>
              </w:rPr>
              <w:t>0,688</w:t>
            </w:r>
          </w:p>
        </w:tc>
      </w:tr>
      <w:tr w:rsidR="00872763" w:rsidRPr="00571455" w14:paraId="14927EB8" w14:textId="77777777" w:rsidTr="00DD3B6F">
        <w:trPr>
          <w:cantSplit/>
        </w:trPr>
        <w:tc>
          <w:tcPr>
            <w:tcW w:w="205" w:type="pct"/>
            <w:shd w:val="clear" w:color="auto" w:fill="auto"/>
            <w:vAlign w:val="bottom"/>
          </w:tcPr>
          <w:p w14:paraId="06BB61DC" w14:textId="531427E4" w:rsidR="00DD3B6F" w:rsidRPr="00571455" w:rsidRDefault="00DD3B6F" w:rsidP="00DD3B6F">
            <w:pPr>
              <w:jc w:val="center"/>
              <w:rPr>
                <w:sz w:val="22"/>
                <w:szCs w:val="22"/>
              </w:rPr>
            </w:pPr>
            <w:r w:rsidRPr="00571455">
              <w:rPr>
                <w:sz w:val="22"/>
                <w:szCs w:val="22"/>
              </w:rPr>
              <w:t>10.2</w:t>
            </w:r>
          </w:p>
        </w:tc>
        <w:tc>
          <w:tcPr>
            <w:tcW w:w="1760" w:type="pct"/>
            <w:shd w:val="clear" w:color="auto" w:fill="auto"/>
            <w:vAlign w:val="center"/>
          </w:tcPr>
          <w:p w14:paraId="5DA5DF08" w14:textId="15643EE0"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F6A12E5" w14:textId="69F90E9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3639EA0" w14:textId="26E4FB69" w:rsidR="00DD3B6F" w:rsidRPr="00571455" w:rsidRDefault="00DD3B6F" w:rsidP="00DD3B6F">
            <w:pPr>
              <w:jc w:val="center"/>
              <w:rPr>
                <w:sz w:val="22"/>
                <w:szCs w:val="22"/>
              </w:rPr>
            </w:pPr>
            <w:r w:rsidRPr="00571455">
              <w:rPr>
                <w:sz w:val="22"/>
                <w:szCs w:val="22"/>
              </w:rPr>
              <w:t>0,800</w:t>
            </w:r>
          </w:p>
        </w:tc>
        <w:tc>
          <w:tcPr>
            <w:tcW w:w="330" w:type="pct"/>
            <w:shd w:val="clear" w:color="auto" w:fill="auto"/>
            <w:vAlign w:val="center"/>
          </w:tcPr>
          <w:p w14:paraId="7FC94C3E" w14:textId="096CC70A" w:rsidR="00DD3B6F" w:rsidRPr="00571455" w:rsidRDefault="00DD3B6F" w:rsidP="00DD3B6F">
            <w:pPr>
              <w:jc w:val="center"/>
              <w:rPr>
                <w:sz w:val="22"/>
                <w:szCs w:val="22"/>
              </w:rPr>
            </w:pPr>
            <w:r w:rsidRPr="00571455">
              <w:rPr>
                <w:sz w:val="22"/>
                <w:szCs w:val="22"/>
              </w:rPr>
              <w:t>0,800</w:t>
            </w:r>
          </w:p>
        </w:tc>
        <w:tc>
          <w:tcPr>
            <w:tcW w:w="330" w:type="pct"/>
            <w:shd w:val="clear" w:color="auto" w:fill="auto"/>
            <w:vAlign w:val="center"/>
          </w:tcPr>
          <w:p w14:paraId="687EEAD8" w14:textId="3B0D339A"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68045847" w14:textId="729B7505"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09BB86A5" w14:textId="051638EA" w:rsidR="00DD3B6F" w:rsidRPr="00571455" w:rsidRDefault="00DD3B6F" w:rsidP="00DD3B6F">
            <w:pPr>
              <w:jc w:val="center"/>
              <w:rPr>
                <w:sz w:val="22"/>
                <w:szCs w:val="22"/>
              </w:rPr>
            </w:pPr>
            <w:r w:rsidRPr="00571455">
              <w:rPr>
                <w:sz w:val="22"/>
                <w:szCs w:val="22"/>
              </w:rPr>
              <w:t>0,688</w:t>
            </w:r>
          </w:p>
        </w:tc>
        <w:tc>
          <w:tcPr>
            <w:tcW w:w="330" w:type="pct"/>
            <w:shd w:val="clear" w:color="auto" w:fill="auto"/>
            <w:vAlign w:val="center"/>
          </w:tcPr>
          <w:p w14:paraId="7A291C2A" w14:textId="3EFFC25E" w:rsidR="00DD3B6F" w:rsidRPr="00571455" w:rsidRDefault="00DD3B6F" w:rsidP="00DD3B6F">
            <w:pPr>
              <w:jc w:val="center"/>
              <w:rPr>
                <w:sz w:val="22"/>
                <w:szCs w:val="22"/>
              </w:rPr>
            </w:pPr>
            <w:r w:rsidRPr="00571455">
              <w:rPr>
                <w:sz w:val="22"/>
                <w:szCs w:val="22"/>
              </w:rPr>
              <w:t>0,688</w:t>
            </w:r>
          </w:p>
        </w:tc>
        <w:tc>
          <w:tcPr>
            <w:tcW w:w="389" w:type="pct"/>
            <w:shd w:val="clear" w:color="auto" w:fill="auto"/>
            <w:vAlign w:val="center"/>
          </w:tcPr>
          <w:p w14:paraId="162A6841" w14:textId="7A6AC17C" w:rsidR="00DD3B6F" w:rsidRPr="00571455" w:rsidRDefault="00DD3B6F" w:rsidP="00DD3B6F">
            <w:pPr>
              <w:jc w:val="center"/>
              <w:rPr>
                <w:sz w:val="22"/>
                <w:szCs w:val="22"/>
              </w:rPr>
            </w:pPr>
            <w:r w:rsidRPr="00571455">
              <w:rPr>
                <w:sz w:val="22"/>
                <w:szCs w:val="22"/>
              </w:rPr>
              <w:t>0,688</w:t>
            </w:r>
          </w:p>
        </w:tc>
        <w:tc>
          <w:tcPr>
            <w:tcW w:w="389" w:type="pct"/>
            <w:shd w:val="clear" w:color="auto" w:fill="auto"/>
            <w:vAlign w:val="center"/>
          </w:tcPr>
          <w:p w14:paraId="73EE35CA" w14:textId="1180A412" w:rsidR="00DD3B6F" w:rsidRPr="00571455" w:rsidRDefault="00DD3B6F" w:rsidP="00DD3B6F">
            <w:pPr>
              <w:jc w:val="center"/>
              <w:rPr>
                <w:sz w:val="22"/>
                <w:szCs w:val="22"/>
              </w:rPr>
            </w:pPr>
            <w:r w:rsidRPr="00571455">
              <w:rPr>
                <w:sz w:val="22"/>
                <w:szCs w:val="22"/>
              </w:rPr>
              <w:t>0,688</w:t>
            </w:r>
          </w:p>
        </w:tc>
      </w:tr>
      <w:tr w:rsidR="00872763" w:rsidRPr="00571455" w14:paraId="21A44E88" w14:textId="77777777" w:rsidTr="00DD3B6F">
        <w:trPr>
          <w:cantSplit/>
        </w:trPr>
        <w:tc>
          <w:tcPr>
            <w:tcW w:w="205" w:type="pct"/>
            <w:shd w:val="clear" w:color="auto" w:fill="auto"/>
            <w:vAlign w:val="bottom"/>
          </w:tcPr>
          <w:p w14:paraId="5F322F83" w14:textId="376584CF" w:rsidR="00DD3B6F" w:rsidRPr="00571455" w:rsidRDefault="00DD3B6F" w:rsidP="00DD3B6F">
            <w:pPr>
              <w:jc w:val="center"/>
              <w:rPr>
                <w:sz w:val="22"/>
                <w:szCs w:val="22"/>
              </w:rPr>
            </w:pPr>
            <w:r w:rsidRPr="00571455">
              <w:rPr>
                <w:sz w:val="22"/>
                <w:szCs w:val="22"/>
              </w:rPr>
              <w:lastRenderedPageBreak/>
              <w:t>10.3</w:t>
            </w:r>
          </w:p>
        </w:tc>
        <w:tc>
          <w:tcPr>
            <w:tcW w:w="1760" w:type="pct"/>
            <w:shd w:val="clear" w:color="auto" w:fill="auto"/>
            <w:vAlign w:val="center"/>
          </w:tcPr>
          <w:p w14:paraId="2355A5F5" w14:textId="4DE3A5D9"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7CC7B07" w14:textId="0823A22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A9878E8" w14:textId="6AF765DD"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663536A" w14:textId="4FFB81F8"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5B84025E" w14:textId="20A2F819"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25BA989" w14:textId="59ACE647"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4183E15C" w14:textId="16F56119"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7B69522C" w14:textId="6EF1D6C2"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12825454" w14:textId="05AD5AFC"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2CE9D530" w14:textId="0F2D8D47" w:rsidR="00DD3B6F" w:rsidRPr="00571455" w:rsidRDefault="00DD3B6F" w:rsidP="00DD3B6F">
            <w:pPr>
              <w:jc w:val="center"/>
              <w:rPr>
                <w:sz w:val="22"/>
                <w:szCs w:val="22"/>
              </w:rPr>
            </w:pPr>
            <w:r w:rsidRPr="00571455">
              <w:rPr>
                <w:sz w:val="22"/>
                <w:szCs w:val="22"/>
              </w:rPr>
              <w:t>0,000</w:t>
            </w:r>
          </w:p>
        </w:tc>
      </w:tr>
      <w:tr w:rsidR="00872763" w:rsidRPr="00571455" w14:paraId="076A643E" w14:textId="77777777" w:rsidTr="00DD3B6F">
        <w:trPr>
          <w:cantSplit/>
        </w:trPr>
        <w:tc>
          <w:tcPr>
            <w:tcW w:w="205" w:type="pct"/>
            <w:shd w:val="clear" w:color="auto" w:fill="auto"/>
            <w:vAlign w:val="bottom"/>
          </w:tcPr>
          <w:p w14:paraId="0FA210DF" w14:textId="17945500" w:rsidR="00DD3B6F" w:rsidRPr="00571455" w:rsidRDefault="00DD3B6F" w:rsidP="00DD3B6F">
            <w:pPr>
              <w:jc w:val="center"/>
              <w:rPr>
                <w:sz w:val="22"/>
                <w:szCs w:val="22"/>
              </w:rPr>
            </w:pPr>
            <w:r w:rsidRPr="00571455">
              <w:rPr>
                <w:sz w:val="22"/>
                <w:szCs w:val="22"/>
              </w:rPr>
              <w:t>10.4</w:t>
            </w:r>
          </w:p>
        </w:tc>
        <w:tc>
          <w:tcPr>
            <w:tcW w:w="1760" w:type="pct"/>
            <w:shd w:val="clear" w:color="auto" w:fill="auto"/>
            <w:vAlign w:val="center"/>
          </w:tcPr>
          <w:p w14:paraId="576DFA7A" w14:textId="2BF8EEF8"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312EEE64" w14:textId="44E3267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07C4486" w14:textId="03FD9BAB" w:rsidR="00DD3B6F" w:rsidRPr="00571455" w:rsidRDefault="00DD3B6F" w:rsidP="00DD3B6F">
            <w:pPr>
              <w:jc w:val="center"/>
              <w:rPr>
                <w:sz w:val="22"/>
                <w:szCs w:val="22"/>
              </w:rPr>
            </w:pPr>
            <w:r w:rsidRPr="00571455">
              <w:rPr>
                <w:sz w:val="22"/>
                <w:szCs w:val="22"/>
              </w:rPr>
              <w:t>0,005</w:t>
            </w:r>
          </w:p>
        </w:tc>
        <w:tc>
          <w:tcPr>
            <w:tcW w:w="330" w:type="pct"/>
            <w:shd w:val="clear" w:color="auto" w:fill="auto"/>
            <w:vAlign w:val="center"/>
          </w:tcPr>
          <w:p w14:paraId="6A5DAC7B" w14:textId="2AAD7C3B" w:rsidR="00DD3B6F" w:rsidRPr="00571455" w:rsidRDefault="00DD3B6F" w:rsidP="00DD3B6F">
            <w:pPr>
              <w:jc w:val="center"/>
              <w:rPr>
                <w:sz w:val="22"/>
                <w:szCs w:val="22"/>
              </w:rPr>
            </w:pPr>
            <w:r w:rsidRPr="00571455">
              <w:rPr>
                <w:sz w:val="22"/>
                <w:szCs w:val="22"/>
              </w:rPr>
              <w:t>0,005</w:t>
            </w:r>
          </w:p>
        </w:tc>
        <w:tc>
          <w:tcPr>
            <w:tcW w:w="330" w:type="pct"/>
            <w:shd w:val="clear" w:color="auto" w:fill="auto"/>
            <w:vAlign w:val="center"/>
          </w:tcPr>
          <w:p w14:paraId="26AEE8CA" w14:textId="41E4BBED" w:rsidR="00DD3B6F" w:rsidRPr="00571455" w:rsidRDefault="00DD3B6F" w:rsidP="00DD3B6F">
            <w:pPr>
              <w:jc w:val="center"/>
              <w:rPr>
                <w:sz w:val="22"/>
                <w:szCs w:val="22"/>
              </w:rPr>
            </w:pPr>
            <w:r w:rsidRPr="00571455">
              <w:rPr>
                <w:sz w:val="22"/>
                <w:szCs w:val="22"/>
              </w:rPr>
              <w:t>0,005</w:t>
            </w:r>
          </w:p>
        </w:tc>
        <w:tc>
          <w:tcPr>
            <w:tcW w:w="330" w:type="pct"/>
            <w:shd w:val="clear" w:color="auto" w:fill="auto"/>
            <w:vAlign w:val="center"/>
          </w:tcPr>
          <w:p w14:paraId="1F255BC3" w14:textId="47BDD5CD" w:rsidR="00DD3B6F" w:rsidRPr="00571455" w:rsidRDefault="00DD3B6F" w:rsidP="00DD3B6F">
            <w:pPr>
              <w:jc w:val="center"/>
              <w:rPr>
                <w:sz w:val="22"/>
                <w:szCs w:val="22"/>
              </w:rPr>
            </w:pPr>
            <w:r w:rsidRPr="00571455">
              <w:rPr>
                <w:sz w:val="22"/>
                <w:szCs w:val="22"/>
              </w:rPr>
              <w:t>0,005</w:t>
            </w:r>
          </w:p>
        </w:tc>
        <w:tc>
          <w:tcPr>
            <w:tcW w:w="330" w:type="pct"/>
            <w:shd w:val="clear" w:color="auto" w:fill="auto"/>
            <w:vAlign w:val="center"/>
          </w:tcPr>
          <w:p w14:paraId="773DFB2A" w14:textId="57421198" w:rsidR="00DD3B6F" w:rsidRPr="00571455" w:rsidRDefault="00DD3B6F" w:rsidP="00DD3B6F">
            <w:pPr>
              <w:jc w:val="center"/>
              <w:rPr>
                <w:sz w:val="22"/>
                <w:szCs w:val="22"/>
              </w:rPr>
            </w:pPr>
            <w:r w:rsidRPr="00571455">
              <w:rPr>
                <w:sz w:val="22"/>
                <w:szCs w:val="22"/>
              </w:rPr>
              <w:t>0,005</w:t>
            </w:r>
          </w:p>
        </w:tc>
        <w:tc>
          <w:tcPr>
            <w:tcW w:w="330" w:type="pct"/>
            <w:shd w:val="clear" w:color="auto" w:fill="auto"/>
            <w:vAlign w:val="center"/>
          </w:tcPr>
          <w:p w14:paraId="1FD9645C" w14:textId="3C7D82A7" w:rsidR="00DD3B6F" w:rsidRPr="00571455" w:rsidRDefault="00DD3B6F" w:rsidP="00DD3B6F">
            <w:pPr>
              <w:jc w:val="center"/>
              <w:rPr>
                <w:sz w:val="22"/>
                <w:szCs w:val="22"/>
              </w:rPr>
            </w:pPr>
            <w:r w:rsidRPr="00571455">
              <w:rPr>
                <w:sz w:val="22"/>
                <w:szCs w:val="22"/>
              </w:rPr>
              <w:t>0,005</w:t>
            </w:r>
          </w:p>
        </w:tc>
        <w:tc>
          <w:tcPr>
            <w:tcW w:w="389" w:type="pct"/>
            <w:shd w:val="clear" w:color="auto" w:fill="auto"/>
            <w:vAlign w:val="center"/>
          </w:tcPr>
          <w:p w14:paraId="71EBD8B0" w14:textId="3AE75313" w:rsidR="00DD3B6F" w:rsidRPr="00571455" w:rsidRDefault="00DD3B6F" w:rsidP="00DD3B6F">
            <w:pPr>
              <w:jc w:val="center"/>
              <w:rPr>
                <w:sz w:val="22"/>
                <w:szCs w:val="22"/>
              </w:rPr>
            </w:pPr>
            <w:r w:rsidRPr="00571455">
              <w:rPr>
                <w:sz w:val="22"/>
                <w:szCs w:val="22"/>
              </w:rPr>
              <w:t>0,005</w:t>
            </w:r>
          </w:p>
        </w:tc>
        <w:tc>
          <w:tcPr>
            <w:tcW w:w="389" w:type="pct"/>
            <w:shd w:val="clear" w:color="auto" w:fill="auto"/>
            <w:vAlign w:val="center"/>
          </w:tcPr>
          <w:p w14:paraId="7FE4CBC6" w14:textId="37BA7082" w:rsidR="00DD3B6F" w:rsidRPr="00571455" w:rsidRDefault="00DD3B6F" w:rsidP="00DD3B6F">
            <w:pPr>
              <w:jc w:val="center"/>
              <w:rPr>
                <w:sz w:val="22"/>
                <w:szCs w:val="22"/>
              </w:rPr>
            </w:pPr>
            <w:r w:rsidRPr="00571455">
              <w:rPr>
                <w:sz w:val="22"/>
                <w:szCs w:val="22"/>
              </w:rPr>
              <w:t>0,005</w:t>
            </w:r>
          </w:p>
        </w:tc>
      </w:tr>
      <w:tr w:rsidR="00872763" w:rsidRPr="00571455" w14:paraId="3E705E58" w14:textId="77777777" w:rsidTr="00DD3B6F">
        <w:trPr>
          <w:cantSplit/>
        </w:trPr>
        <w:tc>
          <w:tcPr>
            <w:tcW w:w="205" w:type="pct"/>
            <w:shd w:val="clear" w:color="auto" w:fill="auto"/>
            <w:vAlign w:val="bottom"/>
          </w:tcPr>
          <w:p w14:paraId="11085B44" w14:textId="77E02E9B" w:rsidR="00DD3B6F" w:rsidRPr="00571455" w:rsidRDefault="00DD3B6F" w:rsidP="00DD3B6F">
            <w:pPr>
              <w:jc w:val="center"/>
              <w:rPr>
                <w:sz w:val="22"/>
                <w:szCs w:val="22"/>
              </w:rPr>
            </w:pPr>
            <w:r w:rsidRPr="00571455">
              <w:rPr>
                <w:sz w:val="22"/>
                <w:szCs w:val="22"/>
              </w:rPr>
              <w:t>10.5</w:t>
            </w:r>
          </w:p>
        </w:tc>
        <w:tc>
          <w:tcPr>
            <w:tcW w:w="1760" w:type="pct"/>
            <w:shd w:val="clear" w:color="auto" w:fill="auto"/>
            <w:vAlign w:val="center"/>
          </w:tcPr>
          <w:p w14:paraId="08A204B7" w14:textId="383931F4"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A9B9F1F" w14:textId="3C65181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F343C68" w14:textId="2DEFDBFD" w:rsidR="00DD3B6F" w:rsidRPr="00571455" w:rsidRDefault="00DD3B6F" w:rsidP="00DD3B6F">
            <w:pPr>
              <w:jc w:val="center"/>
              <w:rPr>
                <w:sz w:val="22"/>
                <w:szCs w:val="22"/>
              </w:rPr>
            </w:pPr>
            <w:r w:rsidRPr="00571455">
              <w:rPr>
                <w:sz w:val="22"/>
                <w:szCs w:val="22"/>
              </w:rPr>
              <w:t>0,009</w:t>
            </w:r>
          </w:p>
        </w:tc>
        <w:tc>
          <w:tcPr>
            <w:tcW w:w="330" w:type="pct"/>
            <w:shd w:val="clear" w:color="auto" w:fill="auto"/>
            <w:vAlign w:val="center"/>
          </w:tcPr>
          <w:p w14:paraId="21FE3AF3" w14:textId="109FA0A6" w:rsidR="00DD3B6F" w:rsidRPr="00571455" w:rsidRDefault="00DD3B6F" w:rsidP="00DD3B6F">
            <w:pPr>
              <w:jc w:val="center"/>
              <w:rPr>
                <w:sz w:val="22"/>
                <w:szCs w:val="22"/>
              </w:rPr>
            </w:pPr>
            <w:r w:rsidRPr="00571455">
              <w:rPr>
                <w:sz w:val="22"/>
                <w:szCs w:val="22"/>
              </w:rPr>
              <w:t>0,009</w:t>
            </w:r>
          </w:p>
        </w:tc>
        <w:tc>
          <w:tcPr>
            <w:tcW w:w="330" w:type="pct"/>
            <w:shd w:val="clear" w:color="auto" w:fill="auto"/>
            <w:vAlign w:val="center"/>
          </w:tcPr>
          <w:p w14:paraId="31283599" w14:textId="5411BA91" w:rsidR="00DD3B6F" w:rsidRPr="00571455" w:rsidRDefault="00DD3B6F" w:rsidP="00DD3B6F">
            <w:pPr>
              <w:jc w:val="center"/>
              <w:rPr>
                <w:sz w:val="22"/>
                <w:szCs w:val="22"/>
              </w:rPr>
            </w:pPr>
            <w:r w:rsidRPr="00571455">
              <w:rPr>
                <w:sz w:val="22"/>
                <w:szCs w:val="22"/>
              </w:rPr>
              <w:t>0,009</w:t>
            </w:r>
          </w:p>
        </w:tc>
        <w:tc>
          <w:tcPr>
            <w:tcW w:w="330" w:type="pct"/>
            <w:shd w:val="clear" w:color="auto" w:fill="auto"/>
            <w:vAlign w:val="center"/>
          </w:tcPr>
          <w:p w14:paraId="6E9D06B2" w14:textId="775E2231" w:rsidR="00DD3B6F" w:rsidRPr="00571455" w:rsidRDefault="00DD3B6F" w:rsidP="00DD3B6F">
            <w:pPr>
              <w:jc w:val="center"/>
              <w:rPr>
                <w:sz w:val="22"/>
                <w:szCs w:val="22"/>
              </w:rPr>
            </w:pPr>
            <w:r w:rsidRPr="00571455">
              <w:rPr>
                <w:sz w:val="22"/>
                <w:szCs w:val="22"/>
              </w:rPr>
              <w:t>0,009</w:t>
            </w:r>
          </w:p>
        </w:tc>
        <w:tc>
          <w:tcPr>
            <w:tcW w:w="330" w:type="pct"/>
            <w:shd w:val="clear" w:color="auto" w:fill="auto"/>
            <w:vAlign w:val="center"/>
          </w:tcPr>
          <w:p w14:paraId="1916CBE2" w14:textId="098144C6" w:rsidR="00DD3B6F" w:rsidRPr="00571455" w:rsidRDefault="00DD3B6F" w:rsidP="00DD3B6F">
            <w:pPr>
              <w:jc w:val="center"/>
              <w:rPr>
                <w:sz w:val="22"/>
                <w:szCs w:val="22"/>
              </w:rPr>
            </w:pPr>
            <w:r w:rsidRPr="00571455">
              <w:rPr>
                <w:sz w:val="22"/>
                <w:szCs w:val="22"/>
              </w:rPr>
              <w:t>0,009</w:t>
            </w:r>
          </w:p>
        </w:tc>
        <w:tc>
          <w:tcPr>
            <w:tcW w:w="330" w:type="pct"/>
            <w:shd w:val="clear" w:color="auto" w:fill="auto"/>
            <w:vAlign w:val="center"/>
          </w:tcPr>
          <w:p w14:paraId="1A986243" w14:textId="6513D10A" w:rsidR="00DD3B6F" w:rsidRPr="00571455" w:rsidRDefault="00DD3B6F" w:rsidP="00DD3B6F">
            <w:pPr>
              <w:jc w:val="center"/>
              <w:rPr>
                <w:sz w:val="22"/>
                <w:szCs w:val="22"/>
              </w:rPr>
            </w:pPr>
            <w:r w:rsidRPr="00571455">
              <w:rPr>
                <w:sz w:val="22"/>
                <w:szCs w:val="22"/>
              </w:rPr>
              <w:t>0,009</w:t>
            </w:r>
          </w:p>
        </w:tc>
        <w:tc>
          <w:tcPr>
            <w:tcW w:w="389" w:type="pct"/>
            <w:shd w:val="clear" w:color="auto" w:fill="auto"/>
            <w:vAlign w:val="center"/>
          </w:tcPr>
          <w:p w14:paraId="62FE70EA" w14:textId="7E309893" w:rsidR="00DD3B6F" w:rsidRPr="00571455" w:rsidRDefault="00DD3B6F" w:rsidP="00DD3B6F">
            <w:pPr>
              <w:jc w:val="center"/>
              <w:rPr>
                <w:sz w:val="22"/>
                <w:szCs w:val="22"/>
              </w:rPr>
            </w:pPr>
            <w:r w:rsidRPr="00571455">
              <w:rPr>
                <w:sz w:val="22"/>
                <w:szCs w:val="22"/>
              </w:rPr>
              <w:t>0,009</w:t>
            </w:r>
          </w:p>
        </w:tc>
        <w:tc>
          <w:tcPr>
            <w:tcW w:w="389" w:type="pct"/>
            <w:shd w:val="clear" w:color="auto" w:fill="auto"/>
            <w:vAlign w:val="center"/>
          </w:tcPr>
          <w:p w14:paraId="563EB346" w14:textId="0339123C" w:rsidR="00DD3B6F" w:rsidRPr="00571455" w:rsidRDefault="00DD3B6F" w:rsidP="00DD3B6F">
            <w:pPr>
              <w:jc w:val="center"/>
              <w:rPr>
                <w:sz w:val="22"/>
                <w:szCs w:val="22"/>
              </w:rPr>
            </w:pPr>
            <w:r w:rsidRPr="00571455">
              <w:rPr>
                <w:sz w:val="22"/>
                <w:szCs w:val="22"/>
              </w:rPr>
              <w:t>0,009</w:t>
            </w:r>
          </w:p>
        </w:tc>
      </w:tr>
      <w:tr w:rsidR="00872763" w:rsidRPr="00571455" w14:paraId="779B41A1" w14:textId="77777777" w:rsidTr="00DD3B6F">
        <w:trPr>
          <w:cantSplit/>
        </w:trPr>
        <w:tc>
          <w:tcPr>
            <w:tcW w:w="205" w:type="pct"/>
            <w:shd w:val="clear" w:color="auto" w:fill="auto"/>
            <w:vAlign w:val="bottom"/>
          </w:tcPr>
          <w:p w14:paraId="52ADB1C3" w14:textId="1A31AB43" w:rsidR="00DD3B6F" w:rsidRPr="00571455" w:rsidRDefault="00DD3B6F" w:rsidP="00DD3B6F">
            <w:pPr>
              <w:jc w:val="center"/>
              <w:rPr>
                <w:sz w:val="22"/>
                <w:szCs w:val="22"/>
              </w:rPr>
            </w:pPr>
            <w:r w:rsidRPr="00571455">
              <w:rPr>
                <w:sz w:val="22"/>
                <w:szCs w:val="22"/>
              </w:rPr>
              <w:t>10.6</w:t>
            </w:r>
          </w:p>
        </w:tc>
        <w:tc>
          <w:tcPr>
            <w:tcW w:w="1760" w:type="pct"/>
            <w:shd w:val="clear" w:color="auto" w:fill="auto"/>
            <w:vAlign w:val="center"/>
          </w:tcPr>
          <w:p w14:paraId="6C89684B" w14:textId="4493C45E"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6E72F902" w14:textId="2064E49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BC7B3FE" w14:textId="676F2D2E" w:rsidR="00DD3B6F" w:rsidRPr="00571455" w:rsidRDefault="00DD3B6F" w:rsidP="00DD3B6F">
            <w:pPr>
              <w:jc w:val="center"/>
              <w:rPr>
                <w:sz w:val="22"/>
                <w:szCs w:val="22"/>
              </w:rPr>
            </w:pPr>
            <w:r w:rsidRPr="00571455">
              <w:rPr>
                <w:sz w:val="22"/>
                <w:szCs w:val="22"/>
              </w:rPr>
              <w:t>0,250</w:t>
            </w:r>
          </w:p>
        </w:tc>
        <w:tc>
          <w:tcPr>
            <w:tcW w:w="330" w:type="pct"/>
            <w:shd w:val="clear" w:color="auto" w:fill="auto"/>
            <w:vAlign w:val="center"/>
          </w:tcPr>
          <w:p w14:paraId="4750F143" w14:textId="3FEAEC87" w:rsidR="00DD3B6F" w:rsidRPr="00571455" w:rsidRDefault="00DD3B6F" w:rsidP="00DD3B6F">
            <w:pPr>
              <w:jc w:val="center"/>
              <w:rPr>
                <w:sz w:val="22"/>
                <w:szCs w:val="22"/>
              </w:rPr>
            </w:pPr>
            <w:r w:rsidRPr="00571455">
              <w:rPr>
                <w:sz w:val="22"/>
                <w:szCs w:val="22"/>
              </w:rPr>
              <w:t>0,250</w:t>
            </w:r>
          </w:p>
        </w:tc>
        <w:tc>
          <w:tcPr>
            <w:tcW w:w="330" w:type="pct"/>
            <w:shd w:val="clear" w:color="auto" w:fill="auto"/>
            <w:vAlign w:val="center"/>
          </w:tcPr>
          <w:p w14:paraId="074476F4" w14:textId="146CADAC" w:rsidR="00DD3B6F" w:rsidRPr="00571455" w:rsidRDefault="00DD3B6F" w:rsidP="00DD3B6F">
            <w:pPr>
              <w:jc w:val="center"/>
              <w:rPr>
                <w:sz w:val="22"/>
                <w:szCs w:val="22"/>
              </w:rPr>
            </w:pPr>
            <w:r w:rsidRPr="00571455">
              <w:rPr>
                <w:sz w:val="22"/>
                <w:szCs w:val="22"/>
              </w:rPr>
              <w:t>0,250</w:t>
            </w:r>
          </w:p>
        </w:tc>
        <w:tc>
          <w:tcPr>
            <w:tcW w:w="330" w:type="pct"/>
            <w:shd w:val="clear" w:color="auto" w:fill="auto"/>
            <w:vAlign w:val="center"/>
          </w:tcPr>
          <w:p w14:paraId="6894196C" w14:textId="05E3BC68" w:rsidR="00DD3B6F" w:rsidRPr="00571455" w:rsidRDefault="00DD3B6F" w:rsidP="00DD3B6F">
            <w:pPr>
              <w:jc w:val="center"/>
              <w:rPr>
                <w:sz w:val="22"/>
                <w:szCs w:val="22"/>
              </w:rPr>
            </w:pPr>
            <w:r w:rsidRPr="00571455">
              <w:rPr>
                <w:sz w:val="22"/>
                <w:szCs w:val="22"/>
              </w:rPr>
              <w:t>0,250</w:t>
            </w:r>
          </w:p>
        </w:tc>
        <w:tc>
          <w:tcPr>
            <w:tcW w:w="330" w:type="pct"/>
            <w:shd w:val="clear" w:color="auto" w:fill="auto"/>
            <w:vAlign w:val="center"/>
          </w:tcPr>
          <w:p w14:paraId="14A03993" w14:textId="2B8BE522" w:rsidR="00DD3B6F" w:rsidRPr="00571455" w:rsidRDefault="00DD3B6F" w:rsidP="00DD3B6F">
            <w:pPr>
              <w:jc w:val="center"/>
              <w:rPr>
                <w:sz w:val="22"/>
                <w:szCs w:val="22"/>
              </w:rPr>
            </w:pPr>
            <w:r w:rsidRPr="00571455">
              <w:rPr>
                <w:sz w:val="22"/>
                <w:szCs w:val="22"/>
              </w:rPr>
              <w:t>0,250</w:t>
            </w:r>
          </w:p>
        </w:tc>
        <w:tc>
          <w:tcPr>
            <w:tcW w:w="330" w:type="pct"/>
            <w:shd w:val="clear" w:color="auto" w:fill="auto"/>
            <w:vAlign w:val="center"/>
          </w:tcPr>
          <w:p w14:paraId="61CD811C" w14:textId="6E899F2D" w:rsidR="00DD3B6F" w:rsidRPr="00571455" w:rsidRDefault="00DD3B6F" w:rsidP="00DD3B6F">
            <w:pPr>
              <w:jc w:val="center"/>
              <w:rPr>
                <w:sz w:val="22"/>
                <w:szCs w:val="22"/>
              </w:rPr>
            </w:pPr>
            <w:r w:rsidRPr="00571455">
              <w:rPr>
                <w:sz w:val="22"/>
                <w:szCs w:val="22"/>
              </w:rPr>
              <w:t>0,250</w:t>
            </w:r>
          </w:p>
        </w:tc>
        <w:tc>
          <w:tcPr>
            <w:tcW w:w="389" w:type="pct"/>
            <w:shd w:val="clear" w:color="auto" w:fill="auto"/>
            <w:vAlign w:val="center"/>
          </w:tcPr>
          <w:p w14:paraId="23DEFEAB" w14:textId="647455A8" w:rsidR="00DD3B6F" w:rsidRPr="00571455" w:rsidRDefault="00DD3B6F" w:rsidP="00DD3B6F">
            <w:pPr>
              <w:jc w:val="center"/>
              <w:rPr>
                <w:sz w:val="22"/>
                <w:szCs w:val="22"/>
              </w:rPr>
            </w:pPr>
            <w:r w:rsidRPr="00571455">
              <w:rPr>
                <w:sz w:val="22"/>
                <w:szCs w:val="22"/>
              </w:rPr>
              <w:t>0,250</w:t>
            </w:r>
          </w:p>
        </w:tc>
        <w:tc>
          <w:tcPr>
            <w:tcW w:w="389" w:type="pct"/>
            <w:shd w:val="clear" w:color="auto" w:fill="auto"/>
            <w:vAlign w:val="center"/>
          </w:tcPr>
          <w:p w14:paraId="3CDCA463" w14:textId="4F218C53" w:rsidR="00DD3B6F" w:rsidRPr="00571455" w:rsidRDefault="00DD3B6F" w:rsidP="00DD3B6F">
            <w:pPr>
              <w:jc w:val="center"/>
              <w:rPr>
                <w:sz w:val="22"/>
                <w:szCs w:val="22"/>
              </w:rPr>
            </w:pPr>
            <w:r w:rsidRPr="00571455">
              <w:rPr>
                <w:sz w:val="22"/>
                <w:szCs w:val="22"/>
              </w:rPr>
              <w:t>0,250</w:t>
            </w:r>
          </w:p>
        </w:tc>
      </w:tr>
      <w:tr w:rsidR="00872763" w:rsidRPr="00571455" w14:paraId="4E8419BC" w14:textId="77777777" w:rsidTr="00DD3B6F">
        <w:trPr>
          <w:cantSplit/>
        </w:trPr>
        <w:tc>
          <w:tcPr>
            <w:tcW w:w="205" w:type="pct"/>
            <w:shd w:val="clear" w:color="auto" w:fill="auto"/>
            <w:vAlign w:val="bottom"/>
          </w:tcPr>
          <w:p w14:paraId="12D01227" w14:textId="3CDC1870" w:rsidR="00DD3B6F" w:rsidRPr="00571455" w:rsidRDefault="00DD3B6F" w:rsidP="00DD3B6F">
            <w:pPr>
              <w:jc w:val="center"/>
              <w:rPr>
                <w:sz w:val="22"/>
                <w:szCs w:val="22"/>
              </w:rPr>
            </w:pPr>
            <w:r w:rsidRPr="00571455">
              <w:rPr>
                <w:sz w:val="22"/>
                <w:szCs w:val="22"/>
              </w:rPr>
              <w:t>10.7</w:t>
            </w:r>
          </w:p>
        </w:tc>
        <w:tc>
          <w:tcPr>
            <w:tcW w:w="1760" w:type="pct"/>
            <w:shd w:val="clear" w:color="auto" w:fill="auto"/>
            <w:vAlign w:val="center"/>
          </w:tcPr>
          <w:p w14:paraId="5355133F" w14:textId="0C16C807"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01D030C1" w14:textId="03F4588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AEB1FED" w14:textId="6DAA0F67" w:rsidR="00DD3B6F" w:rsidRPr="00571455" w:rsidRDefault="00DD3B6F" w:rsidP="00DD3B6F">
            <w:pPr>
              <w:jc w:val="center"/>
              <w:rPr>
                <w:sz w:val="22"/>
                <w:szCs w:val="22"/>
              </w:rPr>
            </w:pPr>
            <w:r w:rsidRPr="00571455">
              <w:rPr>
                <w:sz w:val="22"/>
                <w:szCs w:val="22"/>
              </w:rPr>
              <w:t>0,537</w:t>
            </w:r>
          </w:p>
        </w:tc>
        <w:tc>
          <w:tcPr>
            <w:tcW w:w="330" w:type="pct"/>
            <w:shd w:val="clear" w:color="auto" w:fill="auto"/>
            <w:vAlign w:val="center"/>
          </w:tcPr>
          <w:p w14:paraId="19348957" w14:textId="011692EE" w:rsidR="00DD3B6F" w:rsidRPr="00571455" w:rsidRDefault="00DD3B6F" w:rsidP="00DD3B6F">
            <w:pPr>
              <w:jc w:val="center"/>
              <w:rPr>
                <w:sz w:val="22"/>
                <w:szCs w:val="22"/>
              </w:rPr>
            </w:pPr>
            <w:r w:rsidRPr="00571455">
              <w:rPr>
                <w:sz w:val="22"/>
                <w:szCs w:val="22"/>
              </w:rPr>
              <w:t>0,537</w:t>
            </w:r>
          </w:p>
        </w:tc>
        <w:tc>
          <w:tcPr>
            <w:tcW w:w="330" w:type="pct"/>
            <w:shd w:val="clear" w:color="auto" w:fill="auto"/>
            <w:vAlign w:val="center"/>
          </w:tcPr>
          <w:p w14:paraId="0F85889A" w14:textId="1C1053FE" w:rsidR="00DD3B6F" w:rsidRPr="00571455" w:rsidRDefault="00DD3B6F" w:rsidP="00DD3B6F">
            <w:pPr>
              <w:jc w:val="center"/>
              <w:rPr>
                <w:sz w:val="22"/>
                <w:szCs w:val="22"/>
              </w:rPr>
            </w:pPr>
            <w:r w:rsidRPr="00571455">
              <w:rPr>
                <w:sz w:val="22"/>
                <w:szCs w:val="22"/>
              </w:rPr>
              <w:t>0,425</w:t>
            </w:r>
          </w:p>
        </w:tc>
        <w:tc>
          <w:tcPr>
            <w:tcW w:w="330" w:type="pct"/>
            <w:shd w:val="clear" w:color="auto" w:fill="auto"/>
            <w:vAlign w:val="center"/>
          </w:tcPr>
          <w:p w14:paraId="10D6460D" w14:textId="0AE93F4D" w:rsidR="00DD3B6F" w:rsidRPr="00571455" w:rsidRDefault="00DD3B6F" w:rsidP="00DD3B6F">
            <w:pPr>
              <w:jc w:val="center"/>
              <w:rPr>
                <w:sz w:val="22"/>
                <w:szCs w:val="22"/>
              </w:rPr>
            </w:pPr>
            <w:r w:rsidRPr="00571455">
              <w:rPr>
                <w:sz w:val="22"/>
                <w:szCs w:val="22"/>
              </w:rPr>
              <w:t>0,425</w:t>
            </w:r>
          </w:p>
        </w:tc>
        <w:tc>
          <w:tcPr>
            <w:tcW w:w="330" w:type="pct"/>
            <w:shd w:val="clear" w:color="auto" w:fill="auto"/>
            <w:vAlign w:val="center"/>
          </w:tcPr>
          <w:p w14:paraId="074A2CDB" w14:textId="53491A4F" w:rsidR="00DD3B6F" w:rsidRPr="00571455" w:rsidRDefault="00DD3B6F" w:rsidP="00DD3B6F">
            <w:pPr>
              <w:jc w:val="center"/>
              <w:rPr>
                <w:sz w:val="22"/>
                <w:szCs w:val="22"/>
              </w:rPr>
            </w:pPr>
            <w:r w:rsidRPr="00571455">
              <w:rPr>
                <w:sz w:val="22"/>
                <w:szCs w:val="22"/>
              </w:rPr>
              <w:t>0,425</w:t>
            </w:r>
          </w:p>
        </w:tc>
        <w:tc>
          <w:tcPr>
            <w:tcW w:w="330" w:type="pct"/>
            <w:shd w:val="clear" w:color="auto" w:fill="auto"/>
            <w:vAlign w:val="center"/>
          </w:tcPr>
          <w:p w14:paraId="43A76FA7" w14:textId="605513DB" w:rsidR="00DD3B6F" w:rsidRPr="00571455" w:rsidRDefault="00DD3B6F" w:rsidP="00DD3B6F">
            <w:pPr>
              <w:jc w:val="center"/>
              <w:rPr>
                <w:sz w:val="22"/>
                <w:szCs w:val="22"/>
              </w:rPr>
            </w:pPr>
            <w:r w:rsidRPr="00571455">
              <w:rPr>
                <w:sz w:val="22"/>
                <w:szCs w:val="22"/>
              </w:rPr>
              <w:t>0,425</w:t>
            </w:r>
          </w:p>
        </w:tc>
        <w:tc>
          <w:tcPr>
            <w:tcW w:w="389" w:type="pct"/>
            <w:shd w:val="clear" w:color="auto" w:fill="auto"/>
            <w:vAlign w:val="center"/>
          </w:tcPr>
          <w:p w14:paraId="097325F3" w14:textId="612D219F" w:rsidR="00DD3B6F" w:rsidRPr="00571455" w:rsidRDefault="00DD3B6F" w:rsidP="00DD3B6F">
            <w:pPr>
              <w:jc w:val="center"/>
              <w:rPr>
                <w:sz w:val="22"/>
                <w:szCs w:val="22"/>
              </w:rPr>
            </w:pPr>
            <w:r w:rsidRPr="00571455">
              <w:rPr>
                <w:sz w:val="22"/>
                <w:szCs w:val="22"/>
              </w:rPr>
              <w:t>0,425</w:t>
            </w:r>
          </w:p>
        </w:tc>
        <w:tc>
          <w:tcPr>
            <w:tcW w:w="389" w:type="pct"/>
            <w:shd w:val="clear" w:color="auto" w:fill="auto"/>
            <w:vAlign w:val="center"/>
          </w:tcPr>
          <w:p w14:paraId="21838B4F" w14:textId="284C4C76" w:rsidR="00DD3B6F" w:rsidRPr="00571455" w:rsidRDefault="00DD3B6F" w:rsidP="00DD3B6F">
            <w:pPr>
              <w:jc w:val="center"/>
              <w:rPr>
                <w:sz w:val="22"/>
                <w:szCs w:val="22"/>
              </w:rPr>
            </w:pPr>
            <w:r w:rsidRPr="00571455">
              <w:rPr>
                <w:sz w:val="22"/>
                <w:szCs w:val="22"/>
              </w:rPr>
              <w:t>0,425</w:t>
            </w:r>
          </w:p>
        </w:tc>
      </w:tr>
      <w:tr w:rsidR="00872763" w:rsidRPr="00571455" w14:paraId="4D53C6B6" w14:textId="77777777" w:rsidTr="00DD3B6F">
        <w:trPr>
          <w:cantSplit/>
        </w:trPr>
        <w:tc>
          <w:tcPr>
            <w:tcW w:w="205" w:type="pct"/>
            <w:shd w:val="clear" w:color="auto" w:fill="auto"/>
            <w:vAlign w:val="bottom"/>
          </w:tcPr>
          <w:p w14:paraId="2AB7CEEF" w14:textId="21FB098A" w:rsidR="00DD3B6F" w:rsidRPr="00571455" w:rsidRDefault="00DD3B6F" w:rsidP="00DD3B6F">
            <w:pPr>
              <w:jc w:val="center"/>
              <w:rPr>
                <w:sz w:val="22"/>
                <w:szCs w:val="22"/>
              </w:rPr>
            </w:pPr>
            <w:r w:rsidRPr="00571455">
              <w:rPr>
                <w:sz w:val="22"/>
                <w:szCs w:val="22"/>
              </w:rPr>
              <w:t>11</w:t>
            </w:r>
          </w:p>
        </w:tc>
        <w:tc>
          <w:tcPr>
            <w:tcW w:w="1760" w:type="pct"/>
            <w:shd w:val="clear" w:color="auto" w:fill="auto"/>
            <w:vAlign w:val="center"/>
          </w:tcPr>
          <w:p w14:paraId="688A8276" w14:textId="262BAB31" w:rsidR="00DD3B6F" w:rsidRPr="00571455" w:rsidRDefault="00DD3B6F" w:rsidP="00DD3B6F">
            <w:pPr>
              <w:jc w:val="center"/>
              <w:rPr>
                <w:sz w:val="22"/>
                <w:szCs w:val="22"/>
              </w:rPr>
            </w:pPr>
            <w:r w:rsidRPr="00571455">
              <w:rPr>
                <w:b/>
                <w:bCs/>
                <w:sz w:val="22"/>
                <w:szCs w:val="22"/>
              </w:rPr>
              <w:t>Котельная школы-сад (д. Пушкари)</w:t>
            </w:r>
          </w:p>
        </w:tc>
        <w:tc>
          <w:tcPr>
            <w:tcW w:w="276" w:type="pct"/>
            <w:shd w:val="clear" w:color="auto" w:fill="auto"/>
            <w:vAlign w:val="bottom"/>
          </w:tcPr>
          <w:p w14:paraId="24BBC854" w14:textId="3EC8404D" w:rsidR="00DD3B6F" w:rsidRPr="00571455" w:rsidRDefault="00DD3B6F" w:rsidP="00DD3B6F">
            <w:pPr>
              <w:jc w:val="center"/>
              <w:rPr>
                <w:sz w:val="22"/>
                <w:szCs w:val="22"/>
              </w:rPr>
            </w:pPr>
          </w:p>
        </w:tc>
        <w:tc>
          <w:tcPr>
            <w:tcW w:w="330" w:type="pct"/>
            <w:shd w:val="clear" w:color="auto" w:fill="auto"/>
            <w:vAlign w:val="center"/>
          </w:tcPr>
          <w:p w14:paraId="530101BA" w14:textId="77777777" w:rsidR="00DD3B6F" w:rsidRPr="00571455" w:rsidRDefault="00DD3B6F" w:rsidP="00DD3B6F">
            <w:pPr>
              <w:jc w:val="center"/>
              <w:rPr>
                <w:sz w:val="22"/>
                <w:szCs w:val="22"/>
              </w:rPr>
            </w:pPr>
          </w:p>
        </w:tc>
        <w:tc>
          <w:tcPr>
            <w:tcW w:w="330" w:type="pct"/>
            <w:shd w:val="clear" w:color="auto" w:fill="auto"/>
            <w:vAlign w:val="center"/>
          </w:tcPr>
          <w:p w14:paraId="68AC13C9" w14:textId="77777777" w:rsidR="00DD3B6F" w:rsidRPr="00571455" w:rsidRDefault="00DD3B6F" w:rsidP="00DD3B6F">
            <w:pPr>
              <w:jc w:val="center"/>
              <w:rPr>
                <w:sz w:val="22"/>
                <w:szCs w:val="22"/>
              </w:rPr>
            </w:pPr>
          </w:p>
        </w:tc>
        <w:tc>
          <w:tcPr>
            <w:tcW w:w="330" w:type="pct"/>
            <w:shd w:val="clear" w:color="auto" w:fill="auto"/>
            <w:vAlign w:val="center"/>
          </w:tcPr>
          <w:p w14:paraId="2C7FF058" w14:textId="77777777" w:rsidR="00DD3B6F" w:rsidRPr="00571455" w:rsidRDefault="00DD3B6F" w:rsidP="00DD3B6F">
            <w:pPr>
              <w:jc w:val="center"/>
              <w:rPr>
                <w:sz w:val="22"/>
                <w:szCs w:val="22"/>
              </w:rPr>
            </w:pPr>
          </w:p>
        </w:tc>
        <w:tc>
          <w:tcPr>
            <w:tcW w:w="330" w:type="pct"/>
            <w:shd w:val="clear" w:color="auto" w:fill="auto"/>
            <w:vAlign w:val="center"/>
          </w:tcPr>
          <w:p w14:paraId="43343024" w14:textId="77777777" w:rsidR="00DD3B6F" w:rsidRPr="00571455" w:rsidRDefault="00DD3B6F" w:rsidP="00DD3B6F">
            <w:pPr>
              <w:jc w:val="center"/>
              <w:rPr>
                <w:sz w:val="22"/>
                <w:szCs w:val="22"/>
              </w:rPr>
            </w:pPr>
          </w:p>
        </w:tc>
        <w:tc>
          <w:tcPr>
            <w:tcW w:w="330" w:type="pct"/>
            <w:shd w:val="clear" w:color="auto" w:fill="auto"/>
            <w:vAlign w:val="center"/>
          </w:tcPr>
          <w:p w14:paraId="4427BC8E" w14:textId="77777777" w:rsidR="00DD3B6F" w:rsidRPr="00571455" w:rsidRDefault="00DD3B6F" w:rsidP="00DD3B6F">
            <w:pPr>
              <w:jc w:val="center"/>
              <w:rPr>
                <w:sz w:val="22"/>
                <w:szCs w:val="22"/>
              </w:rPr>
            </w:pPr>
          </w:p>
        </w:tc>
        <w:tc>
          <w:tcPr>
            <w:tcW w:w="330" w:type="pct"/>
            <w:shd w:val="clear" w:color="auto" w:fill="auto"/>
            <w:vAlign w:val="center"/>
          </w:tcPr>
          <w:p w14:paraId="43796781" w14:textId="77777777" w:rsidR="00DD3B6F" w:rsidRPr="00571455" w:rsidRDefault="00DD3B6F" w:rsidP="00DD3B6F">
            <w:pPr>
              <w:jc w:val="center"/>
              <w:rPr>
                <w:sz w:val="22"/>
                <w:szCs w:val="22"/>
              </w:rPr>
            </w:pPr>
          </w:p>
        </w:tc>
        <w:tc>
          <w:tcPr>
            <w:tcW w:w="389" w:type="pct"/>
            <w:shd w:val="clear" w:color="auto" w:fill="auto"/>
            <w:vAlign w:val="center"/>
          </w:tcPr>
          <w:p w14:paraId="2384AA7D" w14:textId="77777777" w:rsidR="00DD3B6F" w:rsidRPr="00571455" w:rsidRDefault="00DD3B6F" w:rsidP="00DD3B6F">
            <w:pPr>
              <w:jc w:val="center"/>
              <w:rPr>
                <w:sz w:val="22"/>
                <w:szCs w:val="22"/>
              </w:rPr>
            </w:pPr>
          </w:p>
        </w:tc>
        <w:tc>
          <w:tcPr>
            <w:tcW w:w="389" w:type="pct"/>
            <w:shd w:val="clear" w:color="auto" w:fill="auto"/>
            <w:vAlign w:val="center"/>
          </w:tcPr>
          <w:p w14:paraId="338D4318" w14:textId="77777777" w:rsidR="00DD3B6F" w:rsidRPr="00571455" w:rsidRDefault="00DD3B6F" w:rsidP="00DD3B6F">
            <w:pPr>
              <w:jc w:val="center"/>
              <w:rPr>
                <w:sz w:val="22"/>
                <w:szCs w:val="22"/>
              </w:rPr>
            </w:pPr>
          </w:p>
        </w:tc>
      </w:tr>
      <w:tr w:rsidR="00872763" w:rsidRPr="00571455" w14:paraId="34647659" w14:textId="77777777" w:rsidTr="00DD3B6F">
        <w:trPr>
          <w:cantSplit/>
        </w:trPr>
        <w:tc>
          <w:tcPr>
            <w:tcW w:w="205" w:type="pct"/>
            <w:shd w:val="clear" w:color="auto" w:fill="auto"/>
            <w:vAlign w:val="bottom"/>
          </w:tcPr>
          <w:p w14:paraId="0A35E8AD" w14:textId="0D1D0B2D" w:rsidR="00DD3B6F" w:rsidRPr="00571455" w:rsidRDefault="00DD3B6F" w:rsidP="00DD3B6F">
            <w:pPr>
              <w:jc w:val="center"/>
              <w:rPr>
                <w:sz w:val="22"/>
                <w:szCs w:val="22"/>
              </w:rPr>
            </w:pPr>
            <w:r w:rsidRPr="00571455">
              <w:rPr>
                <w:sz w:val="22"/>
                <w:szCs w:val="22"/>
              </w:rPr>
              <w:t>11.1</w:t>
            </w:r>
          </w:p>
        </w:tc>
        <w:tc>
          <w:tcPr>
            <w:tcW w:w="1760" w:type="pct"/>
            <w:shd w:val="clear" w:color="auto" w:fill="auto"/>
            <w:vAlign w:val="center"/>
          </w:tcPr>
          <w:p w14:paraId="512BFA3B" w14:textId="655F71B8"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1F2B8AEB" w14:textId="58F580D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47D18E9" w14:textId="25EF754B"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2E317DAF" w14:textId="5FBEA248"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3BAF70A6" w14:textId="3D8D2DF2"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5481747C" w14:textId="68800EDA"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055E8D45" w14:textId="46A66963"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175E49D7" w14:textId="3CC064BB" w:rsidR="00DD3B6F" w:rsidRPr="00571455" w:rsidRDefault="00DD3B6F" w:rsidP="00DD3B6F">
            <w:pPr>
              <w:jc w:val="center"/>
              <w:rPr>
                <w:sz w:val="22"/>
                <w:szCs w:val="22"/>
              </w:rPr>
            </w:pPr>
            <w:r w:rsidRPr="00571455">
              <w:rPr>
                <w:sz w:val="22"/>
                <w:szCs w:val="22"/>
              </w:rPr>
              <w:t>0,04</w:t>
            </w:r>
          </w:p>
        </w:tc>
        <w:tc>
          <w:tcPr>
            <w:tcW w:w="389" w:type="pct"/>
            <w:shd w:val="clear" w:color="auto" w:fill="auto"/>
            <w:vAlign w:val="center"/>
          </w:tcPr>
          <w:p w14:paraId="1743724F" w14:textId="62538C5C" w:rsidR="00DD3B6F" w:rsidRPr="00571455" w:rsidRDefault="00DD3B6F" w:rsidP="00DD3B6F">
            <w:pPr>
              <w:jc w:val="center"/>
              <w:rPr>
                <w:sz w:val="22"/>
                <w:szCs w:val="22"/>
              </w:rPr>
            </w:pPr>
            <w:r w:rsidRPr="00571455">
              <w:rPr>
                <w:sz w:val="22"/>
                <w:szCs w:val="22"/>
              </w:rPr>
              <w:t>0,04</w:t>
            </w:r>
          </w:p>
        </w:tc>
        <w:tc>
          <w:tcPr>
            <w:tcW w:w="389" w:type="pct"/>
            <w:shd w:val="clear" w:color="auto" w:fill="auto"/>
            <w:vAlign w:val="center"/>
          </w:tcPr>
          <w:p w14:paraId="1184F2D4" w14:textId="4069224D" w:rsidR="00DD3B6F" w:rsidRPr="00571455" w:rsidRDefault="00DD3B6F" w:rsidP="00DD3B6F">
            <w:pPr>
              <w:jc w:val="center"/>
              <w:rPr>
                <w:sz w:val="22"/>
                <w:szCs w:val="22"/>
              </w:rPr>
            </w:pPr>
            <w:r w:rsidRPr="00571455">
              <w:rPr>
                <w:sz w:val="22"/>
                <w:szCs w:val="22"/>
              </w:rPr>
              <w:t>0,040</w:t>
            </w:r>
          </w:p>
        </w:tc>
      </w:tr>
      <w:tr w:rsidR="00872763" w:rsidRPr="00571455" w14:paraId="7C04C9B9" w14:textId="77777777" w:rsidTr="00DD3B6F">
        <w:trPr>
          <w:cantSplit/>
        </w:trPr>
        <w:tc>
          <w:tcPr>
            <w:tcW w:w="205" w:type="pct"/>
            <w:shd w:val="clear" w:color="auto" w:fill="auto"/>
            <w:vAlign w:val="bottom"/>
          </w:tcPr>
          <w:p w14:paraId="6B4788BB" w14:textId="5EBBA648" w:rsidR="00DD3B6F" w:rsidRPr="00571455" w:rsidRDefault="00DD3B6F" w:rsidP="00DD3B6F">
            <w:pPr>
              <w:jc w:val="center"/>
              <w:rPr>
                <w:sz w:val="22"/>
                <w:szCs w:val="22"/>
              </w:rPr>
            </w:pPr>
            <w:r w:rsidRPr="00571455">
              <w:rPr>
                <w:sz w:val="22"/>
                <w:szCs w:val="22"/>
              </w:rPr>
              <w:t>11.2</w:t>
            </w:r>
          </w:p>
        </w:tc>
        <w:tc>
          <w:tcPr>
            <w:tcW w:w="1760" w:type="pct"/>
            <w:shd w:val="clear" w:color="auto" w:fill="auto"/>
            <w:vAlign w:val="center"/>
          </w:tcPr>
          <w:p w14:paraId="3255545D" w14:textId="212E9CED"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E9232F4" w14:textId="000AFF4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9B972D7" w14:textId="40443FD5"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7A775E6B" w14:textId="78FFBA64"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506E378A" w14:textId="2EB20A73"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2F558EF6" w14:textId="79038C1E"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005A4771" w14:textId="1CE6E32A" w:rsidR="00DD3B6F" w:rsidRPr="00571455" w:rsidRDefault="00DD3B6F" w:rsidP="00DD3B6F">
            <w:pPr>
              <w:jc w:val="center"/>
              <w:rPr>
                <w:sz w:val="22"/>
                <w:szCs w:val="22"/>
              </w:rPr>
            </w:pPr>
            <w:r w:rsidRPr="00571455">
              <w:rPr>
                <w:sz w:val="22"/>
                <w:szCs w:val="22"/>
              </w:rPr>
              <w:t>0,04</w:t>
            </w:r>
          </w:p>
        </w:tc>
        <w:tc>
          <w:tcPr>
            <w:tcW w:w="330" w:type="pct"/>
            <w:shd w:val="clear" w:color="auto" w:fill="auto"/>
            <w:vAlign w:val="center"/>
          </w:tcPr>
          <w:p w14:paraId="227365E3" w14:textId="47F88F94" w:rsidR="00DD3B6F" w:rsidRPr="00571455" w:rsidRDefault="00DD3B6F" w:rsidP="00DD3B6F">
            <w:pPr>
              <w:jc w:val="center"/>
              <w:rPr>
                <w:sz w:val="22"/>
                <w:szCs w:val="22"/>
              </w:rPr>
            </w:pPr>
            <w:r w:rsidRPr="00571455">
              <w:rPr>
                <w:sz w:val="22"/>
                <w:szCs w:val="22"/>
              </w:rPr>
              <w:t>0,04</w:t>
            </w:r>
          </w:p>
        </w:tc>
        <w:tc>
          <w:tcPr>
            <w:tcW w:w="389" w:type="pct"/>
            <w:shd w:val="clear" w:color="auto" w:fill="auto"/>
            <w:vAlign w:val="center"/>
          </w:tcPr>
          <w:p w14:paraId="401872E8" w14:textId="5FD0B066" w:rsidR="00DD3B6F" w:rsidRPr="00571455" w:rsidRDefault="00DD3B6F" w:rsidP="00DD3B6F">
            <w:pPr>
              <w:jc w:val="center"/>
              <w:rPr>
                <w:sz w:val="22"/>
                <w:szCs w:val="22"/>
              </w:rPr>
            </w:pPr>
            <w:r w:rsidRPr="00571455">
              <w:rPr>
                <w:sz w:val="22"/>
                <w:szCs w:val="22"/>
              </w:rPr>
              <w:t>0,04</w:t>
            </w:r>
          </w:p>
        </w:tc>
        <w:tc>
          <w:tcPr>
            <w:tcW w:w="389" w:type="pct"/>
            <w:shd w:val="clear" w:color="auto" w:fill="auto"/>
            <w:vAlign w:val="center"/>
          </w:tcPr>
          <w:p w14:paraId="04FD146A" w14:textId="42511DEB" w:rsidR="00DD3B6F" w:rsidRPr="00571455" w:rsidRDefault="00DD3B6F" w:rsidP="00DD3B6F">
            <w:pPr>
              <w:jc w:val="center"/>
              <w:rPr>
                <w:sz w:val="22"/>
                <w:szCs w:val="22"/>
              </w:rPr>
            </w:pPr>
            <w:r w:rsidRPr="00571455">
              <w:rPr>
                <w:sz w:val="22"/>
                <w:szCs w:val="22"/>
              </w:rPr>
              <w:t>0,040</w:t>
            </w:r>
          </w:p>
        </w:tc>
      </w:tr>
      <w:tr w:rsidR="00872763" w:rsidRPr="00571455" w14:paraId="129338EE" w14:textId="77777777" w:rsidTr="00DD3B6F">
        <w:trPr>
          <w:cantSplit/>
        </w:trPr>
        <w:tc>
          <w:tcPr>
            <w:tcW w:w="205" w:type="pct"/>
            <w:shd w:val="clear" w:color="auto" w:fill="auto"/>
            <w:vAlign w:val="bottom"/>
          </w:tcPr>
          <w:p w14:paraId="28E5F629" w14:textId="34FBBD35" w:rsidR="00DD3B6F" w:rsidRPr="00571455" w:rsidRDefault="00DD3B6F" w:rsidP="00DD3B6F">
            <w:pPr>
              <w:jc w:val="center"/>
              <w:rPr>
                <w:sz w:val="22"/>
                <w:szCs w:val="22"/>
              </w:rPr>
            </w:pPr>
            <w:r w:rsidRPr="00571455">
              <w:rPr>
                <w:sz w:val="22"/>
                <w:szCs w:val="22"/>
              </w:rPr>
              <w:t>11.3</w:t>
            </w:r>
          </w:p>
        </w:tc>
        <w:tc>
          <w:tcPr>
            <w:tcW w:w="1760" w:type="pct"/>
            <w:shd w:val="clear" w:color="auto" w:fill="auto"/>
            <w:vAlign w:val="center"/>
          </w:tcPr>
          <w:p w14:paraId="19214330" w14:textId="35213BAE"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C1B3612" w14:textId="00107E0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AF61BC5" w14:textId="577C984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E941621" w14:textId="0689577B"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5221C75B" w14:textId="065BCA1A"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4E9BFF4" w14:textId="5FE0F70F"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675E1EF" w14:textId="568B926E"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369760D" w14:textId="3D7A7A01"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6FE29D99" w14:textId="148DA09E"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63C4DE5B" w14:textId="703CDFF1" w:rsidR="00DD3B6F" w:rsidRPr="00571455" w:rsidRDefault="00DD3B6F" w:rsidP="00DD3B6F">
            <w:pPr>
              <w:jc w:val="center"/>
              <w:rPr>
                <w:sz w:val="22"/>
                <w:szCs w:val="22"/>
              </w:rPr>
            </w:pPr>
            <w:r w:rsidRPr="00571455">
              <w:rPr>
                <w:sz w:val="22"/>
                <w:szCs w:val="22"/>
              </w:rPr>
              <w:t>0,000</w:t>
            </w:r>
          </w:p>
        </w:tc>
      </w:tr>
      <w:tr w:rsidR="00872763" w:rsidRPr="00571455" w14:paraId="42EDBE0C" w14:textId="77777777" w:rsidTr="00DD3B6F">
        <w:trPr>
          <w:cantSplit/>
        </w:trPr>
        <w:tc>
          <w:tcPr>
            <w:tcW w:w="205" w:type="pct"/>
            <w:shd w:val="clear" w:color="auto" w:fill="auto"/>
            <w:vAlign w:val="bottom"/>
          </w:tcPr>
          <w:p w14:paraId="7FD9E1D9" w14:textId="35A0B005" w:rsidR="00DD3B6F" w:rsidRPr="00571455" w:rsidRDefault="00DD3B6F" w:rsidP="00DD3B6F">
            <w:pPr>
              <w:jc w:val="center"/>
              <w:rPr>
                <w:sz w:val="22"/>
                <w:szCs w:val="22"/>
              </w:rPr>
            </w:pPr>
            <w:r w:rsidRPr="00571455">
              <w:rPr>
                <w:sz w:val="22"/>
                <w:szCs w:val="22"/>
              </w:rPr>
              <w:t>11.4</w:t>
            </w:r>
          </w:p>
        </w:tc>
        <w:tc>
          <w:tcPr>
            <w:tcW w:w="1760" w:type="pct"/>
            <w:shd w:val="clear" w:color="auto" w:fill="auto"/>
            <w:vAlign w:val="center"/>
          </w:tcPr>
          <w:p w14:paraId="64BA3F2F" w14:textId="345944EB"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5816E9EE" w14:textId="591F740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21932F8" w14:textId="39FBED4E" w:rsidR="00DD3B6F" w:rsidRPr="00571455" w:rsidRDefault="00DD3B6F" w:rsidP="00DD3B6F">
            <w:pPr>
              <w:jc w:val="center"/>
              <w:rPr>
                <w:sz w:val="22"/>
                <w:szCs w:val="22"/>
              </w:rPr>
            </w:pPr>
            <w:r w:rsidRPr="00571455">
              <w:rPr>
                <w:sz w:val="22"/>
                <w:szCs w:val="22"/>
              </w:rPr>
              <w:t>0,00094</w:t>
            </w:r>
          </w:p>
        </w:tc>
        <w:tc>
          <w:tcPr>
            <w:tcW w:w="330" w:type="pct"/>
            <w:shd w:val="clear" w:color="auto" w:fill="auto"/>
            <w:vAlign w:val="center"/>
          </w:tcPr>
          <w:p w14:paraId="1BC50FF7" w14:textId="6EAD2D9D" w:rsidR="00DD3B6F" w:rsidRPr="00571455" w:rsidRDefault="00DD3B6F" w:rsidP="00DD3B6F">
            <w:pPr>
              <w:jc w:val="center"/>
              <w:rPr>
                <w:sz w:val="22"/>
                <w:szCs w:val="22"/>
              </w:rPr>
            </w:pPr>
            <w:r w:rsidRPr="00571455">
              <w:rPr>
                <w:sz w:val="22"/>
                <w:szCs w:val="22"/>
              </w:rPr>
              <w:t>0,00094</w:t>
            </w:r>
          </w:p>
        </w:tc>
        <w:tc>
          <w:tcPr>
            <w:tcW w:w="330" w:type="pct"/>
            <w:shd w:val="clear" w:color="auto" w:fill="auto"/>
            <w:vAlign w:val="center"/>
          </w:tcPr>
          <w:p w14:paraId="72022F3A" w14:textId="3385994A" w:rsidR="00DD3B6F" w:rsidRPr="00571455" w:rsidRDefault="00DD3B6F" w:rsidP="00DD3B6F">
            <w:pPr>
              <w:jc w:val="center"/>
              <w:rPr>
                <w:sz w:val="22"/>
                <w:szCs w:val="22"/>
              </w:rPr>
            </w:pPr>
            <w:r w:rsidRPr="00571455">
              <w:rPr>
                <w:sz w:val="22"/>
                <w:szCs w:val="22"/>
              </w:rPr>
              <w:t>0,00094</w:t>
            </w:r>
          </w:p>
        </w:tc>
        <w:tc>
          <w:tcPr>
            <w:tcW w:w="330" w:type="pct"/>
            <w:shd w:val="clear" w:color="auto" w:fill="auto"/>
            <w:vAlign w:val="center"/>
          </w:tcPr>
          <w:p w14:paraId="58DAB343" w14:textId="3B7A9138" w:rsidR="00DD3B6F" w:rsidRPr="00571455" w:rsidRDefault="00DD3B6F" w:rsidP="00DD3B6F">
            <w:pPr>
              <w:jc w:val="center"/>
              <w:rPr>
                <w:sz w:val="22"/>
                <w:szCs w:val="22"/>
              </w:rPr>
            </w:pPr>
            <w:r w:rsidRPr="00571455">
              <w:rPr>
                <w:sz w:val="22"/>
                <w:szCs w:val="22"/>
              </w:rPr>
              <w:t>0,00094</w:t>
            </w:r>
          </w:p>
        </w:tc>
        <w:tc>
          <w:tcPr>
            <w:tcW w:w="330" w:type="pct"/>
            <w:shd w:val="clear" w:color="auto" w:fill="auto"/>
            <w:vAlign w:val="center"/>
          </w:tcPr>
          <w:p w14:paraId="591C0075" w14:textId="76A1AEC1" w:rsidR="00DD3B6F" w:rsidRPr="00571455" w:rsidRDefault="00DD3B6F" w:rsidP="00DD3B6F">
            <w:pPr>
              <w:jc w:val="center"/>
              <w:rPr>
                <w:sz w:val="22"/>
                <w:szCs w:val="22"/>
              </w:rPr>
            </w:pPr>
            <w:r w:rsidRPr="00571455">
              <w:rPr>
                <w:sz w:val="22"/>
                <w:szCs w:val="22"/>
              </w:rPr>
              <w:t>0,00094</w:t>
            </w:r>
          </w:p>
        </w:tc>
        <w:tc>
          <w:tcPr>
            <w:tcW w:w="330" w:type="pct"/>
            <w:shd w:val="clear" w:color="auto" w:fill="auto"/>
            <w:vAlign w:val="center"/>
          </w:tcPr>
          <w:p w14:paraId="224A70A8" w14:textId="057E7DDD" w:rsidR="00DD3B6F" w:rsidRPr="00571455" w:rsidRDefault="00DD3B6F" w:rsidP="00DD3B6F">
            <w:pPr>
              <w:jc w:val="center"/>
              <w:rPr>
                <w:sz w:val="22"/>
                <w:szCs w:val="22"/>
              </w:rPr>
            </w:pPr>
            <w:r w:rsidRPr="00571455">
              <w:rPr>
                <w:sz w:val="22"/>
                <w:szCs w:val="22"/>
              </w:rPr>
              <w:t>0,00094</w:t>
            </w:r>
          </w:p>
        </w:tc>
        <w:tc>
          <w:tcPr>
            <w:tcW w:w="389" w:type="pct"/>
            <w:shd w:val="clear" w:color="auto" w:fill="auto"/>
            <w:vAlign w:val="center"/>
          </w:tcPr>
          <w:p w14:paraId="1CD0A2F1" w14:textId="403F9C0D" w:rsidR="00DD3B6F" w:rsidRPr="00571455" w:rsidRDefault="00DD3B6F" w:rsidP="00DD3B6F">
            <w:pPr>
              <w:jc w:val="center"/>
              <w:rPr>
                <w:sz w:val="22"/>
                <w:szCs w:val="22"/>
              </w:rPr>
            </w:pPr>
            <w:r w:rsidRPr="00571455">
              <w:rPr>
                <w:sz w:val="22"/>
                <w:szCs w:val="22"/>
              </w:rPr>
              <w:t>0,00094</w:t>
            </w:r>
          </w:p>
        </w:tc>
        <w:tc>
          <w:tcPr>
            <w:tcW w:w="389" w:type="pct"/>
            <w:shd w:val="clear" w:color="auto" w:fill="auto"/>
            <w:vAlign w:val="center"/>
          </w:tcPr>
          <w:p w14:paraId="0B07BD16" w14:textId="6E0D5C4D" w:rsidR="00DD3B6F" w:rsidRPr="00571455" w:rsidRDefault="00DD3B6F" w:rsidP="00DD3B6F">
            <w:pPr>
              <w:jc w:val="center"/>
              <w:rPr>
                <w:sz w:val="22"/>
                <w:szCs w:val="22"/>
              </w:rPr>
            </w:pPr>
            <w:r w:rsidRPr="00571455">
              <w:rPr>
                <w:sz w:val="22"/>
                <w:szCs w:val="22"/>
              </w:rPr>
              <w:t>0,001</w:t>
            </w:r>
          </w:p>
        </w:tc>
      </w:tr>
      <w:tr w:rsidR="00872763" w:rsidRPr="00571455" w14:paraId="12DAD570" w14:textId="77777777" w:rsidTr="00DD3B6F">
        <w:trPr>
          <w:cantSplit/>
        </w:trPr>
        <w:tc>
          <w:tcPr>
            <w:tcW w:w="205" w:type="pct"/>
            <w:shd w:val="clear" w:color="auto" w:fill="auto"/>
            <w:vAlign w:val="bottom"/>
          </w:tcPr>
          <w:p w14:paraId="7B46063F" w14:textId="703AD764" w:rsidR="00DD3B6F" w:rsidRPr="00571455" w:rsidRDefault="00DD3B6F" w:rsidP="00DD3B6F">
            <w:pPr>
              <w:jc w:val="center"/>
              <w:rPr>
                <w:sz w:val="22"/>
                <w:szCs w:val="22"/>
              </w:rPr>
            </w:pPr>
            <w:r w:rsidRPr="00571455">
              <w:rPr>
                <w:sz w:val="22"/>
                <w:szCs w:val="22"/>
              </w:rPr>
              <w:t>11.5</w:t>
            </w:r>
          </w:p>
        </w:tc>
        <w:tc>
          <w:tcPr>
            <w:tcW w:w="1760" w:type="pct"/>
            <w:shd w:val="clear" w:color="auto" w:fill="auto"/>
            <w:vAlign w:val="center"/>
          </w:tcPr>
          <w:p w14:paraId="486A8DDB" w14:textId="7E8A2932"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3AD0E4D9" w14:textId="6CDD8C0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AE82DF3" w14:textId="0482CBE4" w:rsidR="00DD3B6F" w:rsidRPr="00571455" w:rsidRDefault="00DD3B6F" w:rsidP="00DD3B6F">
            <w:pPr>
              <w:jc w:val="center"/>
              <w:rPr>
                <w:sz w:val="22"/>
                <w:szCs w:val="22"/>
              </w:rPr>
            </w:pPr>
            <w:r w:rsidRPr="00571455">
              <w:rPr>
                <w:sz w:val="22"/>
                <w:szCs w:val="22"/>
              </w:rPr>
              <w:t>0,0021</w:t>
            </w:r>
          </w:p>
        </w:tc>
        <w:tc>
          <w:tcPr>
            <w:tcW w:w="330" w:type="pct"/>
            <w:shd w:val="clear" w:color="auto" w:fill="auto"/>
            <w:vAlign w:val="center"/>
          </w:tcPr>
          <w:p w14:paraId="3837AA4E" w14:textId="014A1800" w:rsidR="00DD3B6F" w:rsidRPr="00571455" w:rsidRDefault="00DD3B6F" w:rsidP="00DD3B6F">
            <w:pPr>
              <w:jc w:val="center"/>
              <w:rPr>
                <w:sz w:val="22"/>
                <w:szCs w:val="22"/>
              </w:rPr>
            </w:pPr>
            <w:r w:rsidRPr="00571455">
              <w:rPr>
                <w:sz w:val="22"/>
                <w:szCs w:val="22"/>
              </w:rPr>
              <w:t>0,0021</w:t>
            </w:r>
          </w:p>
        </w:tc>
        <w:tc>
          <w:tcPr>
            <w:tcW w:w="330" w:type="pct"/>
            <w:shd w:val="clear" w:color="auto" w:fill="auto"/>
            <w:vAlign w:val="center"/>
          </w:tcPr>
          <w:p w14:paraId="4A8D42E2" w14:textId="71554BEE" w:rsidR="00DD3B6F" w:rsidRPr="00571455" w:rsidRDefault="00DD3B6F" w:rsidP="00DD3B6F">
            <w:pPr>
              <w:jc w:val="center"/>
              <w:rPr>
                <w:sz w:val="22"/>
                <w:szCs w:val="22"/>
              </w:rPr>
            </w:pPr>
            <w:r w:rsidRPr="00571455">
              <w:rPr>
                <w:sz w:val="22"/>
                <w:szCs w:val="22"/>
              </w:rPr>
              <w:t>0,0021</w:t>
            </w:r>
          </w:p>
        </w:tc>
        <w:tc>
          <w:tcPr>
            <w:tcW w:w="330" w:type="pct"/>
            <w:shd w:val="clear" w:color="auto" w:fill="auto"/>
            <w:vAlign w:val="center"/>
          </w:tcPr>
          <w:p w14:paraId="284BBC0F" w14:textId="1B2C85A7" w:rsidR="00DD3B6F" w:rsidRPr="00571455" w:rsidRDefault="00DD3B6F" w:rsidP="00DD3B6F">
            <w:pPr>
              <w:jc w:val="center"/>
              <w:rPr>
                <w:sz w:val="22"/>
                <w:szCs w:val="22"/>
              </w:rPr>
            </w:pPr>
            <w:r w:rsidRPr="00571455">
              <w:rPr>
                <w:sz w:val="22"/>
                <w:szCs w:val="22"/>
              </w:rPr>
              <w:t>0,0021</w:t>
            </w:r>
          </w:p>
        </w:tc>
        <w:tc>
          <w:tcPr>
            <w:tcW w:w="330" w:type="pct"/>
            <w:shd w:val="clear" w:color="auto" w:fill="auto"/>
            <w:vAlign w:val="center"/>
          </w:tcPr>
          <w:p w14:paraId="7C7A4AC3" w14:textId="00549E72" w:rsidR="00DD3B6F" w:rsidRPr="00571455" w:rsidRDefault="00DD3B6F" w:rsidP="00DD3B6F">
            <w:pPr>
              <w:jc w:val="center"/>
              <w:rPr>
                <w:sz w:val="22"/>
                <w:szCs w:val="22"/>
              </w:rPr>
            </w:pPr>
            <w:r w:rsidRPr="00571455">
              <w:rPr>
                <w:sz w:val="22"/>
                <w:szCs w:val="22"/>
              </w:rPr>
              <w:t>0,0021</w:t>
            </w:r>
          </w:p>
        </w:tc>
        <w:tc>
          <w:tcPr>
            <w:tcW w:w="330" w:type="pct"/>
            <w:shd w:val="clear" w:color="auto" w:fill="auto"/>
            <w:vAlign w:val="center"/>
          </w:tcPr>
          <w:p w14:paraId="7A930755" w14:textId="7D53B7AC" w:rsidR="00DD3B6F" w:rsidRPr="00571455" w:rsidRDefault="00DD3B6F" w:rsidP="00DD3B6F">
            <w:pPr>
              <w:jc w:val="center"/>
              <w:rPr>
                <w:sz w:val="22"/>
                <w:szCs w:val="22"/>
              </w:rPr>
            </w:pPr>
            <w:r w:rsidRPr="00571455">
              <w:rPr>
                <w:sz w:val="22"/>
                <w:szCs w:val="22"/>
              </w:rPr>
              <w:t>0,0021</w:t>
            </w:r>
          </w:p>
        </w:tc>
        <w:tc>
          <w:tcPr>
            <w:tcW w:w="389" w:type="pct"/>
            <w:shd w:val="clear" w:color="auto" w:fill="auto"/>
            <w:vAlign w:val="center"/>
          </w:tcPr>
          <w:p w14:paraId="758D48AD" w14:textId="7582A52F" w:rsidR="00DD3B6F" w:rsidRPr="00571455" w:rsidRDefault="00DD3B6F" w:rsidP="00DD3B6F">
            <w:pPr>
              <w:jc w:val="center"/>
              <w:rPr>
                <w:sz w:val="22"/>
                <w:szCs w:val="22"/>
              </w:rPr>
            </w:pPr>
            <w:r w:rsidRPr="00571455">
              <w:rPr>
                <w:sz w:val="22"/>
                <w:szCs w:val="22"/>
              </w:rPr>
              <w:t>0,0021</w:t>
            </w:r>
          </w:p>
        </w:tc>
        <w:tc>
          <w:tcPr>
            <w:tcW w:w="389" w:type="pct"/>
            <w:shd w:val="clear" w:color="auto" w:fill="auto"/>
            <w:vAlign w:val="center"/>
          </w:tcPr>
          <w:p w14:paraId="482A1E57" w14:textId="3C99EAA6" w:rsidR="00DD3B6F" w:rsidRPr="00571455" w:rsidRDefault="00DD3B6F" w:rsidP="00DD3B6F">
            <w:pPr>
              <w:jc w:val="center"/>
              <w:rPr>
                <w:sz w:val="22"/>
                <w:szCs w:val="22"/>
              </w:rPr>
            </w:pPr>
            <w:r w:rsidRPr="00571455">
              <w:rPr>
                <w:sz w:val="22"/>
                <w:szCs w:val="22"/>
              </w:rPr>
              <w:t>0,002</w:t>
            </w:r>
          </w:p>
        </w:tc>
      </w:tr>
      <w:tr w:rsidR="00872763" w:rsidRPr="00571455" w14:paraId="157F3717" w14:textId="77777777" w:rsidTr="00DD3B6F">
        <w:trPr>
          <w:cantSplit/>
        </w:trPr>
        <w:tc>
          <w:tcPr>
            <w:tcW w:w="205" w:type="pct"/>
            <w:shd w:val="clear" w:color="auto" w:fill="auto"/>
            <w:vAlign w:val="bottom"/>
          </w:tcPr>
          <w:p w14:paraId="6897CF35" w14:textId="4C712673" w:rsidR="00DD3B6F" w:rsidRPr="00571455" w:rsidRDefault="00DD3B6F" w:rsidP="00DD3B6F">
            <w:pPr>
              <w:jc w:val="center"/>
              <w:rPr>
                <w:sz w:val="22"/>
                <w:szCs w:val="22"/>
              </w:rPr>
            </w:pPr>
            <w:r w:rsidRPr="00571455">
              <w:rPr>
                <w:sz w:val="22"/>
                <w:szCs w:val="22"/>
              </w:rPr>
              <w:t>11.6</w:t>
            </w:r>
          </w:p>
        </w:tc>
        <w:tc>
          <w:tcPr>
            <w:tcW w:w="1760" w:type="pct"/>
            <w:shd w:val="clear" w:color="auto" w:fill="auto"/>
            <w:vAlign w:val="center"/>
          </w:tcPr>
          <w:p w14:paraId="22F50F7A" w14:textId="5BC76297"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2E5F9263" w14:textId="1CECF84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37FBC5A" w14:textId="75E522E4" w:rsidR="00DD3B6F" w:rsidRPr="00571455" w:rsidRDefault="00DD3B6F" w:rsidP="00DD3B6F">
            <w:pPr>
              <w:jc w:val="center"/>
              <w:rPr>
                <w:sz w:val="22"/>
                <w:szCs w:val="22"/>
              </w:rPr>
            </w:pPr>
            <w:r w:rsidRPr="00571455">
              <w:rPr>
                <w:sz w:val="22"/>
                <w:szCs w:val="22"/>
              </w:rPr>
              <w:t>0,040</w:t>
            </w:r>
          </w:p>
        </w:tc>
        <w:tc>
          <w:tcPr>
            <w:tcW w:w="330" w:type="pct"/>
            <w:shd w:val="clear" w:color="auto" w:fill="auto"/>
            <w:vAlign w:val="center"/>
          </w:tcPr>
          <w:p w14:paraId="7669A11C" w14:textId="118C3893" w:rsidR="00DD3B6F" w:rsidRPr="00571455" w:rsidRDefault="00DD3B6F" w:rsidP="00DD3B6F">
            <w:pPr>
              <w:jc w:val="center"/>
              <w:rPr>
                <w:sz w:val="22"/>
                <w:szCs w:val="22"/>
              </w:rPr>
            </w:pPr>
            <w:r w:rsidRPr="00571455">
              <w:rPr>
                <w:sz w:val="22"/>
                <w:szCs w:val="22"/>
              </w:rPr>
              <w:t>0,040</w:t>
            </w:r>
          </w:p>
        </w:tc>
        <w:tc>
          <w:tcPr>
            <w:tcW w:w="330" w:type="pct"/>
            <w:shd w:val="clear" w:color="auto" w:fill="auto"/>
            <w:vAlign w:val="center"/>
          </w:tcPr>
          <w:p w14:paraId="4D5695E6" w14:textId="33DAC7C6" w:rsidR="00DD3B6F" w:rsidRPr="00571455" w:rsidRDefault="00DD3B6F" w:rsidP="00DD3B6F">
            <w:pPr>
              <w:jc w:val="center"/>
              <w:rPr>
                <w:sz w:val="22"/>
                <w:szCs w:val="22"/>
              </w:rPr>
            </w:pPr>
            <w:r w:rsidRPr="00571455">
              <w:rPr>
                <w:sz w:val="22"/>
                <w:szCs w:val="22"/>
              </w:rPr>
              <w:t>0,040</w:t>
            </w:r>
          </w:p>
        </w:tc>
        <w:tc>
          <w:tcPr>
            <w:tcW w:w="330" w:type="pct"/>
            <w:shd w:val="clear" w:color="auto" w:fill="auto"/>
            <w:vAlign w:val="center"/>
          </w:tcPr>
          <w:p w14:paraId="0DC17399" w14:textId="7A23943E" w:rsidR="00DD3B6F" w:rsidRPr="00571455" w:rsidRDefault="00DD3B6F" w:rsidP="00DD3B6F">
            <w:pPr>
              <w:jc w:val="center"/>
              <w:rPr>
                <w:sz w:val="22"/>
                <w:szCs w:val="22"/>
              </w:rPr>
            </w:pPr>
            <w:r w:rsidRPr="00571455">
              <w:rPr>
                <w:sz w:val="22"/>
                <w:szCs w:val="22"/>
              </w:rPr>
              <w:t>0,040</w:t>
            </w:r>
          </w:p>
        </w:tc>
        <w:tc>
          <w:tcPr>
            <w:tcW w:w="330" w:type="pct"/>
            <w:shd w:val="clear" w:color="auto" w:fill="auto"/>
            <w:vAlign w:val="center"/>
          </w:tcPr>
          <w:p w14:paraId="517C5C4B" w14:textId="53D8F0B3" w:rsidR="00DD3B6F" w:rsidRPr="00571455" w:rsidRDefault="00DD3B6F" w:rsidP="00DD3B6F">
            <w:pPr>
              <w:jc w:val="center"/>
              <w:rPr>
                <w:sz w:val="22"/>
                <w:szCs w:val="22"/>
              </w:rPr>
            </w:pPr>
            <w:r w:rsidRPr="00571455">
              <w:rPr>
                <w:sz w:val="22"/>
                <w:szCs w:val="22"/>
              </w:rPr>
              <w:t>0,040</w:t>
            </w:r>
          </w:p>
        </w:tc>
        <w:tc>
          <w:tcPr>
            <w:tcW w:w="330" w:type="pct"/>
            <w:shd w:val="clear" w:color="auto" w:fill="auto"/>
            <w:vAlign w:val="center"/>
          </w:tcPr>
          <w:p w14:paraId="2AED8D6D" w14:textId="6DC5FE3C" w:rsidR="00DD3B6F" w:rsidRPr="00571455" w:rsidRDefault="00DD3B6F" w:rsidP="00DD3B6F">
            <w:pPr>
              <w:jc w:val="center"/>
              <w:rPr>
                <w:sz w:val="22"/>
                <w:szCs w:val="22"/>
              </w:rPr>
            </w:pPr>
            <w:r w:rsidRPr="00571455">
              <w:rPr>
                <w:sz w:val="22"/>
                <w:szCs w:val="22"/>
              </w:rPr>
              <w:t>0,040</w:t>
            </w:r>
          </w:p>
        </w:tc>
        <w:tc>
          <w:tcPr>
            <w:tcW w:w="389" w:type="pct"/>
            <w:shd w:val="clear" w:color="auto" w:fill="auto"/>
            <w:vAlign w:val="center"/>
          </w:tcPr>
          <w:p w14:paraId="765762D0" w14:textId="14D26483" w:rsidR="00DD3B6F" w:rsidRPr="00571455" w:rsidRDefault="00DD3B6F" w:rsidP="00DD3B6F">
            <w:pPr>
              <w:jc w:val="center"/>
              <w:rPr>
                <w:sz w:val="22"/>
                <w:szCs w:val="22"/>
              </w:rPr>
            </w:pPr>
            <w:r w:rsidRPr="00571455">
              <w:rPr>
                <w:sz w:val="22"/>
                <w:szCs w:val="22"/>
              </w:rPr>
              <w:t>0,040</w:t>
            </w:r>
          </w:p>
        </w:tc>
        <w:tc>
          <w:tcPr>
            <w:tcW w:w="389" w:type="pct"/>
            <w:shd w:val="clear" w:color="auto" w:fill="auto"/>
            <w:vAlign w:val="center"/>
          </w:tcPr>
          <w:p w14:paraId="1176CC10" w14:textId="0B90616E" w:rsidR="00DD3B6F" w:rsidRPr="00571455" w:rsidRDefault="00DD3B6F" w:rsidP="00DD3B6F">
            <w:pPr>
              <w:jc w:val="center"/>
              <w:rPr>
                <w:sz w:val="22"/>
                <w:szCs w:val="22"/>
              </w:rPr>
            </w:pPr>
            <w:r w:rsidRPr="00571455">
              <w:rPr>
                <w:sz w:val="22"/>
                <w:szCs w:val="22"/>
              </w:rPr>
              <w:t>0,040</w:t>
            </w:r>
          </w:p>
        </w:tc>
      </w:tr>
      <w:tr w:rsidR="00872763" w:rsidRPr="00571455" w14:paraId="5F8982DE" w14:textId="77777777" w:rsidTr="00DD3B6F">
        <w:trPr>
          <w:cantSplit/>
        </w:trPr>
        <w:tc>
          <w:tcPr>
            <w:tcW w:w="205" w:type="pct"/>
            <w:shd w:val="clear" w:color="auto" w:fill="auto"/>
            <w:vAlign w:val="bottom"/>
          </w:tcPr>
          <w:p w14:paraId="5B9C5921" w14:textId="396E6F44" w:rsidR="00DD3B6F" w:rsidRPr="00571455" w:rsidRDefault="00DD3B6F" w:rsidP="00DD3B6F">
            <w:pPr>
              <w:jc w:val="center"/>
              <w:rPr>
                <w:sz w:val="22"/>
                <w:szCs w:val="22"/>
              </w:rPr>
            </w:pPr>
            <w:r w:rsidRPr="00571455">
              <w:rPr>
                <w:sz w:val="22"/>
                <w:szCs w:val="22"/>
              </w:rPr>
              <w:t>11.7</w:t>
            </w:r>
          </w:p>
        </w:tc>
        <w:tc>
          <w:tcPr>
            <w:tcW w:w="1760" w:type="pct"/>
            <w:shd w:val="clear" w:color="auto" w:fill="auto"/>
            <w:vAlign w:val="center"/>
          </w:tcPr>
          <w:p w14:paraId="181421CE" w14:textId="538E4329"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57619501" w14:textId="6581D5B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59E37E8" w14:textId="69B4B8F4"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31D39261" w14:textId="068DC336"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1CA35793" w14:textId="51A3B44C"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41636F0E" w14:textId="4E8E9D21"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1EA83EF6" w14:textId="2F377FBC"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378412CC" w14:textId="5778CBD5"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60D1F51F" w14:textId="71895BC9"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71B59E5E" w14:textId="535E0713" w:rsidR="00DD3B6F" w:rsidRPr="00571455" w:rsidRDefault="00DD3B6F" w:rsidP="00DD3B6F">
            <w:pPr>
              <w:jc w:val="center"/>
              <w:rPr>
                <w:sz w:val="22"/>
                <w:szCs w:val="22"/>
              </w:rPr>
            </w:pPr>
            <w:r w:rsidRPr="00571455">
              <w:rPr>
                <w:sz w:val="22"/>
                <w:szCs w:val="22"/>
              </w:rPr>
              <w:t>-0,003</w:t>
            </w:r>
          </w:p>
        </w:tc>
      </w:tr>
      <w:tr w:rsidR="00872763" w:rsidRPr="00571455" w14:paraId="69BB57E7" w14:textId="77777777" w:rsidTr="00DD3B6F">
        <w:trPr>
          <w:cantSplit/>
        </w:trPr>
        <w:tc>
          <w:tcPr>
            <w:tcW w:w="205" w:type="pct"/>
            <w:shd w:val="clear" w:color="auto" w:fill="auto"/>
            <w:vAlign w:val="bottom"/>
          </w:tcPr>
          <w:p w14:paraId="08BAB7D4" w14:textId="53281D8C" w:rsidR="00DD3B6F" w:rsidRPr="00571455" w:rsidRDefault="00DD3B6F" w:rsidP="00DD3B6F">
            <w:pPr>
              <w:jc w:val="center"/>
              <w:rPr>
                <w:sz w:val="22"/>
                <w:szCs w:val="22"/>
              </w:rPr>
            </w:pPr>
            <w:r w:rsidRPr="00571455">
              <w:rPr>
                <w:sz w:val="22"/>
                <w:szCs w:val="22"/>
              </w:rPr>
              <w:t>12</w:t>
            </w:r>
          </w:p>
        </w:tc>
        <w:tc>
          <w:tcPr>
            <w:tcW w:w="1760" w:type="pct"/>
            <w:shd w:val="clear" w:color="auto" w:fill="auto"/>
            <w:vAlign w:val="center"/>
          </w:tcPr>
          <w:p w14:paraId="7E2B0519" w14:textId="1419A749" w:rsidR="00DD3B6F" w:rsidRPr="00571455" w:rsidRDefault="00DD3B6F" w:rsidP="00DD3B6F">
            <w:pPr>
              <w:jc w:val="center"/>
              <w:rPr>
                <w:sz w:val="22"/>
                <w:szCs w:val="22"/>
              </w:rPr>
            </w:pPr>
            <w:r w:rsidRPr="00571455">
              <w:rPr>
                <w:b/>
                <w:bCs/>
                <w:sz w:val="22"/>
                <w:szCs w:val="22"/>
              </w:rPr>
              <w:t>Котельная средней школы (д.</w:t>
            </w:r>
            <w:r w:rsidR="005632CF" w:rsidRPr="00571455">
              <w:rPr>
                <w:b/>
                <w:bCs/>
                <w:sz w:val="22"/>
                <w:szCs w:val="22"/>
              </w:rPr>
              <w:t xml:space="preserve"> </w:t>
            </w:r>
            <w:r w:rsidRPr="00571455">
              <w:rPr>
                <w:b/>
                <w:bCs/>
                <w:sz w:val="22"/>
                <w:szCs w:val="22"/>
              </w:rPr>
              <w:t>Мукши)</w:t>
            </w:r>
          </w:p>
        </w:tc>
        <w:tc>
          <w:tcPr>
            <w:tcW w:w="276" w:type="pct"/>
            <w:shd w:val="clear" w:color="auto" w:fill="auto"/>
            <w:vAlign w:val="bottom"/>
          </w:tcPr>
          <w:p w14:paraId="536F7C0E" w14:textId="235792BB" w:rsidR="00DD3B6F" w:rsidRPr="00571455" w:rsidRDefault="00DD3B6F" w:rsidP="00DD3B6F">
            <w:pPr>
              <w:jc w:val="center"/>
              <w:rPr>
                <w:sz w:val="22"/>
                <w:szCs w:val="22"/>
              </w:rPr>
            </w:pPr>
          </w:p>
        </w:tc>
        <w:tc>
          <w:tcPr>
            <w:tcW w:w="330" w:type="pct"/>
            <w:shd w:val="clear" w:color="auto" w:fill="auto"/>
            <w:vAlign w:val="center"/>
          </w:tcPr>
          <w:p w14:paraId="76F6F52E" w14:textId="77777777" w:rsidR="00DD3B6F" w:rsidRPr="00571455" w:rsidRDefault="00DD3B6F" w:rsidP="00DD3B6F">
            <w:pPr>
              <w:jc w:val="center"/>
              <w:rPr>
                <w:sz w:val="22"/>
                <w:szCs w:val="22"/>
              </w:rPr>
            </w:pPr>
          </w:p>
        </w:tc>
        <w:tc>
          <w:tcPr>
            <w:tcW w:w="330" w:type="pct"/>
            <w:shd w:val="clear" w:color="auto" w:fill="auto"/>
            <w:vAlign w:val="center"/>
          </w:tcPr>
          <w:p w14:paraId="7B28EC94" w14:textId="77777777" w:rsidR="00DD3B6F" w:rsidRPr="00571455" w:rsidRDefault="00DD3B6F" w:rsidP="00DD3B6F">
            <w:pPr>
              <w:jc w:val="center"/>
              <w:rPr>
                <w:sz w:val="22"/>
                <w:szCs w:val="22"/>
              </w:rPr>
            </w:pPr>
          </w:p>
        </w:tc>
        <w:tc>
          <w:tcPr>
            <w:tcW w:w="330" w:type="pct"/>
            <w:shd w:val="clear" w:color="auto" w:fill="auto"/>
            <w:vAlign w:val="center"/>
          </w:tcPr>
          <w:p w14:paraId="6C08E82B" w14:textId="77777777" w:rsidR="00DD3B6F" w:rsidRPr="00571455" w:rsidRDefault="00DD3B6F" w:rsidP="00DD3B6F">
            <w:pPr>
              <w:jc w:val="center"/>
              <w:rPr>
                <w:sz w:val="22"/>
                <w:szCs w:val="22"/>
              </w:rPr>
            </w:pPr>
          </w:p>
        </w:tc>
        <w:tc>
          <w:tcPr>
            <w:tcW w:w="330" w:type="pct"/>
            <w:shd w:val="clear" w:color="auto" w:fill="auto"/>
            <w:vAlign w:val="center"/>
          </w:tcPr>
          <w:p w14:paraId="2CBFA3F2" w14:textId="77777777" w:rsidR="00DD3B6F" w:rsidRPr="00571455" w:rsidRDefault="00DD3B6F" w:rsidP="00DD3B6F">
            <w:pPr>
              <w:jc w:val="center"/>
              <w:rPr>
                <w:sz w:val="22"/>
                <w:szCs w:val="22"/>
              </w:rPr>
            </w:pPr>
          </w:p>
        </w:tc>
        <w:tc>
          <w:tcPr>
            <w:tcW w:w="330" w:type="pct"/>
            <w:shd w:val="clear" w:color="auto" w:fill="auto"/>
            <w:vAlign w:val="center"/>
          </w:tcPr>
          <w:p w14:paraId="4F014B29" w14:textId="77777777" w:rsidR="00DD3B6F" w:rsidRPr="00571455" w:rsidRDefault="00DD3B6F" w:rsidP="00DD3B6F">
            <w:pPr>
              <w:jc w:val="center"/>
              <w:rPr>
                <w:sz w:val="22"/>
                <w:szCs w:val="22"/>
              </w:rPr>
            </w:pPr>
          </w:p>
        </w:tc>
        <w:tc>
          <w:tcPr>
            <w:tcW w:w="330" w:type="pct"/>
            <w:shd w:val="clear" w:color="auto" w:fill="auto"/>
            <w:vAlign w:val="center"/>
          </w:tcPr>
          <w:p w14:paraId="7FAD5256" w14:textId="77777777" w:rsidR="00DD3B6F" w:rsidRPr="00571455" w:rsidRDefault="00DD3B6F" w:rsidP="00DD3B6F">
            <w:pPr>
              <w:jc w:val="center"/>
              <w:rPr>
                <w:sz w:val="22"/>
                <w:szCs w:val="22"/>
              </w:rPr>
            </w:pPr>
          </w:p>
        </w:tc>
        <w:tc>
          <w:tcPr>
            <w:tcW w:w="389" w:type="pct"/>
            <w:shd w:val="clear" w:color="auto" w:fill="auto"/>
            <w:vAlign w:val="center"/>
          </w:tcPr>
          <w:p w14:paraId="373CA368" w14:textId="77777777" w:rsidR="00DD3B6F" w:rsidRPr="00571455" w:rsidRDefault="00DD3B6F" w:rsidP="00DD3B6F">
            <w:pPr>
              <w:jc w:val="center"/>
              <w:rPr>
                <w:sz w:val="22"/>
                <w:szCs w:val="22"/>
              </w:rPr>
            </w:pPr>
          </w:p>
        </w:tc>
        <w:tc>
          <w:tcPr>
            <w:tcW w:w="389" w:type="pct"/>
            <w:shd w:val="clear" w:color="auto" w:fill="auto"/>
            <w:vAlign w:val="center"/>
          </w:tcPr>
          <w:p w14:paraId="2C55917E" w14:textId="77777777" w:rsidR="00DD3B6F" w:rsidRPr="00571455" w:rsidRDefault="00DD3B6F" w:rsidP="00DD3B6F">
            <w:pPr>
              <w:jc w:val="center"/>
              <w:rPr>
                <w:sz w:val="22"/>
                <w:szCs w:val="22"/>
              </w:rPr>
            </w:pPr>
          </w:p>
        </w:tc>
      </w:tr>
      <w:tr w:rsidR="00872763" w:rsidRPr="00571455" w14:paraId="3674D4FA" w14:textId="77777777" w:rsidTr="00DD3B6F">
        <w:trPr>
          <w:cantSplit/>
        </w:trPr>
        <w:tc>
          <w:tcPr>
            <w:tcW w:w="205" w:type="pct"/>
            <w:shd w:val="clear" w:color="auto" w:fill="auto"/>
            <w:vAlign w:val="bottom"/>
          </w:tcPr>
          <w:p w14:paraId="762E93B9" w14:textId="3B1B4467" w:rsidR="00DD3B6F" w:rsidRPr="00571455" w:rsidRDefault="00DD3B6F" w:rsidP="00DD3B6F">
            <w:pPr>
              <w:jc w:val="center"/>
              <w:rPr>
                <w:sz w:val="22"/>
                <w:szCs w:val="22"/>
              </w:rPr>
            </w:pPr>
            <w:r w:rsidRPr="00571455">
              <w:rPr>
                <w:sz w:val="22"/>
                <w:szCs w:val="22"/>
              </w:rPr>
              <w:t>12.1</w:t>
            </w:r>
          </w:p>
        </w:tc>
        <w:tc>
          <w:tcPr>
            <w:tcW w:w="1760" w:type="pct"/>
            <w:shd w:val="clear" w:color="auto" w:fill="auto"/>
            <w:vAlign w:val="center"/>
          </w:tcPr>
          <w:p w14:paraId="73E60BF3" w14:textId="4BE62C4F"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B657145" w14:textId="7A6A996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DB757FB" w14:textId="213BC04F"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5DB711F2" w14:textId="0E6AF7C5"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533861FB" w14:textId="523D6FA4"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3513B7B2" w14:textId="440FBAAC"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507AF584" w14:textId="0719457E"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1829983B" w14:textId="59E06928" w:rsidR="00DD3B6F" w:rsidRPr="00571455" w:rsidRDefault="00DD3B6F" w:rsidP="00DD3B6F">
            <w:pPr>
              <w:jc w:val="center"/>
              <w:rPr>
                <w:sz w:val="22"/>
                <w:szCs w:val="22"/>
              </w:rPr>
            </w:pPr>
            <w:r w:rsidRPr="00571455">
              <w:rPr>
                <w:sz w:val="22"/>
                <w:szCs w:val="22"/>
              </w:rPr>
              <w:t>0,28</w:t>
            </w:r>
          </w:p>
        </w:tc>
        <w:tc>
          <w:tcPr>
            <w:tcW w:w="389" w:type="pct"/>
            <w:shd w:val="clear" w:color="auto" w:fill="auto"/>
            <w:vAlign w:val="center"/>
          </w:tcPr>
          <w:p w14:paraId="0EC1C9A8" w14:textId="53842E21" w:rsidR="00DD3B6F" w:rsidRPr="00571455" w:rsidRDefault="00DD3B6F" w:rsidP="00DD3B6F">
            <w:pPr>
              <w:jc w:val="center"/>
              <w:rPr>
                <w:sz w:val="22"/>
                <w:szCs w:val="22"/>
              </w:rPr>
            </w:pPr>
            <w:r w:rsidRPr="00571455">
              <w:rPr>
                <w:sz w:val="22"/>
                <w:szCs w:val="22"/>
              </w:rPr>
              <w:t>0,28</w:t>
            </w:r>
          </w:p>
        </w:tc>
        <w:tc>
          <w:tcPr>
            <w:tcW w:w="389" w:type="pct"/>
            <w:shd w:val="clear" w:color="auto" w:fill="auto"/>
            <w:vAlign w:val="center"/>
          </w:tcPr>
          <w:p w14:paraId="3B61EAAD" w14:textId="123554A7" w:rsidR="00DD3B6F" w:rsidRPr="00571455" w:rsidRDefault="00DD3B6F" w:rsidP="00DD3B6F">
            <w:pPr>
              <w:jc w:val="center"/>
              <w:rPr>
                <w:sz w:val="22"/>
                <w:szCs w:val="22"/>
              </w:rPr>
            </w:pPr>
            <w:r w:rsidRPr="00571455">
              <w:rPr>
                <w:sz w:val="22"/>
                <w:szCs w:val="22"/>
              </w:rPr>
              <w:t>0,280</w:t>
            </w:r>
          </w:p>
        </w:tc>
      </w:tr>
      <w:tr w:rsidR="00872763" w:rsidRPr="00571455" w14:paraId="2D3B0380" w14:textId="77777777" w:rsidTr="00DD3B6F">
        <w:trPr>
          <w:cantSplit/>
        </w:trPr>
        <w:tc>
          <w:tcPr>
            <w:tcW w:w="205" w:type="pct"/>
            <w:shd w:val="clear" w:color="auto" w:fill="auto"/>
            <w:vAlign w:val="bottom"/>
          </w:tcPr>
          <w:p w14:paraId="09321846" w14:textId="4C020D6E" w:rsidR="00DD3B6F" w:rsidRPr="00571455" w:rsidRDefault="00DD3B6F" w:rsidP="00DD3B6F">
            <w:pPr>
              <w:jc w:val="center"/>
              <w:rPr>
                <w:sz w:val="22"/>
                <w:szCs w:val="22"/>
              </w:rPr>
            </w:pPr>
            <w:r w:rsidRPr="00571455">
              <w:rPr>
                <w:sz w:val="22"/>
                <w:szCs w:val="22"/>
              </w:rPr>
              <w:t>12.2</w:t>
            </w:r>
          </w:p>
        </w:tc>
        <w:tc>
          <w:tcPr>
            <w:tcW w:w="1760" w:type="pct"/>
            <w:shd w:val="clear" w:color="auto" w:fill="auto"/>
            <w:vAlign w:val="center"/>
          </w:tcPr>
          <w:p w14:paraId="61D9F62A" w14:textId="69769567"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1C5A711" w14:textId="2FC48FD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6A6E9AE" w14:textId="57EF5D57"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1C5F7C07" w14:textId="72E14B4A"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1625CB6C" w14:textId="7E054F35"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42F9AE86" w14:textId="5B8DD338"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7FA91EAC" w14:textId="1E26A1FB" w:rsidR="00DD3B6F" w:rsidRPr="00571455" w:rsidRDefault="00DD3B6F" w:rsidP="00DD3B6F">
            <w:pPr>
              <w:jc w:val="center"/>
              <w:rPr>
                <w:sz w:val="22"/>
                <w:szCs w:val="22"/>
              </w:rPr>
            </w:pPr>
            <w:r w:rsidRPr="00571455">
              <w:rPr>
                <w:sz w:val="22"/>
                <w:szCs w:val="22"/>
              </w:rPr>
              <w:t>0,28</w:t>
            </w:r>
          </w:p>
        </w:tc>
        <w:tc>
          <w:tcPr>
            <w:tcW w:w="330" w:type="pct"/>
            <w:shd w:val="clear" w:color="auto" w:fill="auto"/>
            <w:vAlign w:val="center"/>
          </w:tcPr>
          <w:p w14:paraId="160A9E14" w14:textId="45BACFD7" w:rsidR="00DD3B6F" w:rsidRPr="00571455" w:rsidRDefault="00DD3B6F" w:rsidP="00DD3B6F">
            <w:pPr>
              <w:jc w:val="center"/>
              <w:rPr>
                <w:sz w:val="22"/>
                <w:szCs w:val="22"/>
              </w:rPr>
            </w:pPr>
            <w:r w:rsidRPr="00571455">
              <w:rPr>
                <w:sz w:val="22"/>
                <w:szCs w:val="22"/>
              </w:rPr>
              <w:t>0,28</w:t>
            </w:r>
          </w:p>
        </w:tc>
        <w:tc>
          <w:tcPr>
            <w:tcW w:w="389" w:type="pct"/>
            <w:shd w:val="clear" w:color="auto" w:fill="auto"/>
            <w:vAlign w:val="center"/>
          </w:tcPr>
          <w:p w14:paraId="305F26D4" w14:textId="4792BE35" w:rsidR="00DD3B6F" w:rsidRPr="00571455" w:rsidRDefault="00DD3B6F" w:rsidP="00DD3B6F">
            <w:pPr>
              <w:jc w:val="center"/>
              <w:rPr>
                <w:sz w:val="22"/>
                <w:szCs w:val="22"/>
              </w:rPr>
            </w:pPr>
            <w:r w:rsidRPr="00571455">
              <w:rPr>
                <w:sz w:val="22"/>
                <w:szCs w:val="22"/>
              </w:rPr>
              <w:t>0,28</w:t>
            </w:r>
          </w:p>
        </w:tc>
        <w:tc>
          <w:tcPr>
            <w:tcW w:w="389" w:type="pct"/>
            <w:shd w:val="clear" w:color="auto" w:fill="auto"/>
            <w:vAlign w:val="center"/>
          </w:tcPr>
          <w:p w14:paraId="4D616A62" w14:textId="4F91362B" w:rsidR="00DD3B6F" w:rsidRPr="00571455" w:rsidRDefault="00DD3B6F" w:rsidP="00DD3B6F">
            <w:pPr>
              <w:jc w:val="center"/>
              <w:rPr>
                <w:sz w:val="22"/>
                <w:szCs w:val="22"/>
              </w:rPr>
            </w:pPr>
            <w:r w:rsidRPr="00571455">
              <w:rPr>
                <w:sz w:val="22"/>
                <w:szCs w:val="22"/>
              </w:rPr>
              <w:t>0,280</w:t>
            </w:r>
          </w:p>
        </w:tc>
      </w:tr>
      <w:tr w:rsidR="00872763" w:rsidRPr="00571455" w14:paraId="6E70C262" w14:textId="77777777" w:rsidTr="00DD3B6F">
        <w:trPr>
          <w:cantSplit/>
        </w:trPr>
        <w:tc>
          <w:tcPr>
            <w:tcW w:w="205" w:type="pct"/>
            <w:shd w:val="clear" w:color="auto" w:fill="auto"/>
            <w:vAlign w:val="bottom"/>
          </w:tcPr>
          <w:p w14:paraId="5AF7C425" w14:textId="76DE2A8D" w:rsidR="00DD3B6F" w:rsidRPr="00571455" w:rsidRDefault="00DD3B6F" w:rsidP="00DD3B6F">
            <w:pPr>
              <w:jc w:val="center"/>
              <w:rPr>
                <w:sz w:val="22"/>
                <w:szCs w:val="22"/>
              </w:rPr>
            </w:pPr>
            <w:r w:rsidRPr="00571455">
              <w:rPr>
                <w:sz w:val="22"/>
                <w:szCs w:val="22"/>
              </w:rPr>
              <w:t>12.3</w:t>
            </w:r>
          </w:p>
        </w:tc>
        <w:tc>
          <w:tcPr>
            <w:tcW w:w="1760" w:type="pct"/>
            <w:shd w:val="clear" w:color="auto" w:fill="auto"/>
            <w:vAlign w:val="center"/>
          </w:tcPr>
          <w:p w14:paraId="6E2C9981" w14:textId="495480CF"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4009D071" w14:textId="75B3F47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38E4C27" w14:textId="7A57F8BF"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50C4A7D" w14:textId="315BFE4A"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3925A7B" w14:textId="2BBFE576"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0A5D595" w14:textId="5C9B986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4FF981C" w14:textId="242297D3"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C7B420F" w14:textId="219EC9C8"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1FA23C20" w14:textId="67EBA2D9"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2DE96913" w14:textId="248520E6" w:rsidR="00DD3B6F" w:rsidRPr="00571455" w:rsidRDefault="00DD3B6F" w:rsidP="00DD3B6F">
            <w:pPr>
              <w:jc w:val="center"/>
              <w:rPr>
                <w:sz w:val="22"/>
                <w:szCs w:val="22"/>
              </w:rPr>
            </w:pPr>
            <w:r w:rsidRPr="00571455">
              <w:rPr>
                <w:sz w:val="22"/>
                <w:szCs w:val="22"/>
              </w:rPr>
              <w:t>0,000</w:t>
            </w:r>
          </w:p>
        </w:tc>
      </w:tr>
      <w:tr w:rsidR="00872763" w:rsidRPr="00571455" w14:paraId="431AEE17" w14:textId="77777777" w:rsidTr="00DD3B6F">
        <w:trPr>
          <w:cantSplit/>
        </w:trPr>
        <w:tc>
          <w:tcPr>
            <w:tcW w:w="205" w:type="pct"/>
            <w:shd w:val="clear" w:color="auto" w:fill="auto"/>
            <w:vAlign w:val="bottom"/>
          </w:tcPr>
          <w:p w14:paraId="7BC2BC24" w14:textId="7B2CC7E3" w:rsidR="00DD3B6F" w:rsidRPr="00571455" w:rsidRDefault="00DD3B6F" w:rsidP="00DD3B6F">
            <w:pPr>
              <w:jc w:val="center"/>
              <w:rPr>
                <w:sz w:val="22"/>
                <w:szCs w:val="22"/>
              </w:rPr>
            </w:pPr>
            <w:r w:rsidRPr="00571455">
              <w:rPr>
                <w:sz w:val="22"/>
                <w:szCs w:val="22"/>
              </w:rPr>
              <w:t>12.4</w:t>
            </w:r>
          </w:p>
        </w:tc>
        <w:tc>
          <w:tcPr>
            <w:tcW w:w="1760" w:type="pct"/>
            <w:shd w:val="clear" w:color="auto" w:fill="auto"/>
            <w:vAlign w:val="center"/>
          </w:tcPr>
          <w:p w14:paraId="78B8B21A" w14:textId="5284AEE3"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6095878E" w14:textId="7F90933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37E3304" w14:textId="0DFA9C85" w:rsidR="00DD3B6F" w:rsidRPr="00571455" w:rsidRDefault="00DD3B6F" w:rsidP="00DD3B6F">
            <w:pPr>
              <w:jc w:val="center"/>
              <w:rPr>
                <w:sz w:val="22"/>
                <w:szCs w:val="22"/>
              </w:rPr>
            </w:pPr>
            <w:r w:rsidRPr="00571455">
              <w:rPr>
                <w:sz w:val="22"/>
                <w:szCs w:val="22"/>
              </w:rPr>
              <w:t>0,0029</w:t>
            </w:r>
          </w:p>
        </w:tc>
        <w:tc>
          <w:tcPr>
            <w:tcW w:w="330" w:type="pct"/>
            <w:shd w:val="clear" w:color="auto" w:fill="auto"/>
            <w:vAlign w:val="center"/>
          </w:tcPr>
          <w:p w14:paraId="7B7817E3" w14:textId="31E1CAA7" w:rsidR="00DD3B6F" w:rsidRPr="00571455" w:rsidRDefault="00DD3B6F" w:rsidP="00DD3B6F">
            <w:pPr>
              <w:jc w:val="center"/>
              <w:rPr>
                <w:sz w:val="22"/>
                <w:szCs w:val="22"/>
              </w:rPr>
            </w:pPr>
            <w:r w:rsidRPr="00571455">
              <w:rPr>
                <w:sz w:val="22"/>
                <w:szCs w:val="22"/>
              </w:rPr>
              <w:t>0,0029</w:t>
            </w:r>
          </w:p>
        </w:tc>
        <w:tc>
          <w:tcPr>
            <w:tcW w:w="330" w:type="pct"/>
            <w:shd w:val="clear" w:color="auto" w:fill="auto"/>
            <w:vAlign w:val="center"/>
          </w:tcPr>
          <w:p w14:paraId="49394DD6" w14:textId="2505DB05" w:rsidR="00DD3B6F" w:rsidRPr="00571455" w:rsidRDefault="00DD3B6F" w:rsidP="00DD3B6F">
            <w:pPr>
              <w:jc w:val="center"/>
              <w:rPr>
                <w:sz w:val="22"/>
                <w:szCs w:val="22"/>
              </w:rPr>
            </w:pPr>
            <w:r w:rsidRPr="00571455">
              <w:rPr>
                <w:sz w:val="22"/>
                <w:szCs w:val="22"/>
              </w:rPr>
              <w:t>0,0029</w:t>
            </w:r>
          </w:p>
        </w:tc>
        <w:tc>
          <w:tcPr>
            <w:tcW w:w="330" w:type="pct"/>
            <w:shd w:val="clear" w:color="auto" w:fill="auto"/>
            <w:vAlign w:val="center"/>
          </w:tcPr>
          <w:p w14:paraId="366BD3A6" w14:textId="38EFD66D" w:rsidR="00DD3B6F" w:rsidRPr="00571455" w:rsidRDefault="00DD3B6F" w:rsidP="00DD3B6F">
            <w:pPr>
              <w:jc w:val="center"/>
              <w:rPr>
                <w:sz w:val="22"/>
                <w:szCs w:val="22"/>
              </w:rPr>
            </w:pPr>
            <w:r w:rsidRPr="00571455">
              <w:rPr>
                <w:sz w:val="22"/>
                <w:szCs w:val="22"/>
              </w:rPr>
              <w:t>0,0029</w:t>
            </w:r>
          </w:p>
        </w:tc>
        <w:tc>
          <w:tcPr>
            <w:tcW w:w="330" w:type="pct"/>
            <w:shd w:val="clear" w:color="auto" w:fill="auto"/>
            <w:vAlign w:val="center"/>
          </w:tcPr>
          <w:p w14:paraId="61A35707" w14:textId="36DC8BEF" w:rsidR="00DD3B6F" w:rsidRPr="00571455" w:rsidRDefault="00DD3B6F" w:rsidP="00DD3B6F">
            <w:pPr>
              <w:jc w:val="center"/>
              <w:rPr>
                <w:sz w:val="22"/>
                <w:szCs w:val="22"/>
              </w:rPr>
            </w:pPr>
            <w:r w:rsidRPr="00571455">
              <w:rPr>
                <w:sz w:val="22"/>
                <w:szCs w:val="22"/>
              </w:rPr>
              <w:t>0,0029</w:t>
            </w:r>
          </w:p>
        </w:tc>
        <w:tc>
          <w:tcPr>
            <w:tcW w:w="330" w:type="pct"/>
            <w:shd w:val="clear" w:color="auto" w:fill="auto"/>
            <w:vAlign w:val="center"/>
          </w:tcPr>
          <w:p w14:paraId="524E8B92" w14:textId="4C62D843" w:rsidR="00DD3B6F" w:rsidRPr="00571455" w:rsidRDefault="00DD3B6F" w:rsidP="00DD3B6F">
            <w:pPr>
              <w:jc w:val="center"/>
              <w:rPr>
                <w:sz w:val="22"/>
                <w:szCs w:val="22"/>
              </w:rPr>
            </w:pPr>
            <w:r w:rsidRPr="00571455">
              <w:rPr>
                <w:sz w:val="22"/>
                <w:szCs w:val="22"/>
              </w:rPr>
              <w:t>0,0029</w:t>
            </w:r>
          </w:p>
        </w:tc>
        <w:tc>
          <w:tcPr>
            <w:tcW w:w="389" w:type="pct"/>
            <w:shd w:val="clear" w:color="auto" w:fill="auto"/>
            <w:vAlign w:val="center"/>
          </w:tcPr>
          <w:p w14:paraId="2A4D4CB0" w14:textId="73BD5D77" w:rsidR="00DD3B6F" w:rsidRPr="00571455" w:rsidRDefault="00DD3B6F" w:rsidP="00DD3B6F">
            <w:pPr>
              <w:jc w:val="center"/>
              <w:rPr>
                <w:sz w:val="22"/>
                <w:szCs w:val="22"/>
              </w:rPr>
            </w:pPr>
            <w:r w:rsidRPr="00571455">
              <w:rPr>
                <w:sz w:val="22"/>
                <w:szCs w:val="22"/>
              </w:rPr>
              <w:t>0,0029</w:t>
            </w:r>
          </w:p>
        </w:tc>
        <w:tc>
          <w:tcPr>
            <w:tcW w:w="389" w:type="pct"/>
            <w:shd w:val="clear" w:color="auto" w:fill="auto"/>
            <w:vAlign w:val="center"/>
          </w:tcPr>
          <w:p w14:paraId="7283BDF2" w14:textId="18BBE048" w:rsidR="00DD3B6F" w:rsidRPr="00571455" w:rsidRDefault="00DD3B6F" w:rsidP="00DD3B6F">
            <w:pPr>
              <w:jc w:val="center"/>
              <w:rPr>
                <w:sz w:val="22"/>
                <w:szCs w:val="22"/>
              </w:rPr>
            </w:pPr>
            <w:r w:rsidRPr="00571455">
              <w:rPr>
                <w:sz w:val="22"/>
                <w:szCs w:val="22"/>
              </w:rPr>
              <w:t>0,003</w:t>
            </w:r>
          </w:p>
        </w:tc>
      </w:tr>
      <w:tr w:rsidR="00872763" w:rsidRPr="00571455" w14:paraId="234CEBD7" w14:textId="77777777" w:rsidTr="00DD3B6F">
        <w:trPr>
          <w:cantSplit/>
        </w:trPr>
        <w:tc>
          <w:tcPr>
            <w:tcW w:w="205" w:type="pct"/>
            <w:shd w:val="clear" w:color="auto" w:fill="auto"/>
            <w:vAlign w:val="bottom"/>
          </w:tcPr>
          <w:p w14:paraId="323AF136" w14:textId="59004CFA" w:rsidR="00DD3B6F" w:rsidRPr="00571455" w:rsidRDefault="00DD3B6F" w:rsidP="00DD3B6F">
            <w:pPr>
              <w:jc w:val="center"/>
              <w:rPr>
                <w:sz w:val="22"/>
                <w:szCs w:val="22"/>
              </w:rPr>
            </w:pPr>
            <w:r w:rsidRPr="00571455">
              <w:rPr>
                <w:sz w:val="22"/>
                <w:szCs w:val="22"/>
              </w:rPr>
              <w:t>12.5</w:t>
            </w:r>
          </w:p>
        </w:tc>
        <w:tc>
          <w:tcPr>
            <w:tcW w:w="1760" w:type="pct"/>
            <w:shd w:val="clear" w:color="auto" w:fill="auto"/>
            <w:vAlign w:val="center"/>
          </w:tcPr>
          <w:p w14:paraId="1A446D73" w14:textId="30FE6BED"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E279D88" w14:textId="4B9C517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0D3528E" w14:textId="66D5118F" w:rsidR="00DD3B6F" w:rsidRPr="00571455" w:rsidRDefault="00DD3B6F" w:rsidP="00DD3B6F">
            <w:pPr>
              <w:jc w:val="center"/>
              <w:rPr>
                <w:sz w:val="22"/>
                <w:szCs w:val="22"/>
              </w:rPr>
            </w:pPr>
            <w:r w:rsidRPr="00571455">
              <w:rPr>
                <w:sz w:val="22"/>
                <w:szCs w:val="22"/>
              </w:rPr>
              <w:t>0,00454</w:t>
            </w:r>
          </w:p>
        </w:tc>
        <w:tc>
          <w:tcPr>
            <w:tcW w:w="330" w:type="pct"/>
            <w:shd w:val="clear" w:color="auto" w:fill="auto"/>
            <w:vAlign w:val="center"/>
          </w:tcPr>
          <w:p w14:paraId="2612FDDC" w14:textId="486A6AC2" w:rsidR="00DD3B6F" w:rsidRPr="00571455" w:rsidRDefault="00DD3B6F" w:rsidP="00DD3B6F">
            <w:pPr>
              <w:jc w:val="center"/>
              <w:rPr>
                <w:sz w:val="22"/>
                <w:szCs w:val="22"/>
              </w:rPr>
            </w:pPr>
            <w:r w:rsidRPr="00571455">
              <w:rPr>
                <w:sz w:val="22"/>
                <w:szCs w:val="22"/>
              </w:rPr>
              <w:t>0,00454</w:t>
            </w:r>
          </w:p>
        </w:tc>
        <w:tc>
          <w:tcPr>
            <w:tcW w:w="330" w:type="pct"/>
            <w:shd w:val="clear" w:color="auto" w:fill="auto"/>
            <w:vAlign w:val="center"/>
          </w:tcPr>
          <w:p w14:paraId="41A1A675" w14:textId="36C5CD18" w:rsidR="00DD3B6F" w:rsidRPr="00571455" w:rsidRDefault="00DD3B6F" w:rsidP="00DD3B6F">
            <w:pPr>
              <w:jc w:val="center"/>
              <w:rPr>
                <w:sz w:val="22"/>
                <w:szCs w:val="22"/>
              </w:rPr>
            </w:pPr>
            <w:r w:rsidRPr="00571455">
              <w:rPr>
                <w:sz w:val="22"/>
                <w:szCs w:val="22"/>
              </w:rPr>
              <w:t>0,00454</w:t>
            </w:r>
          </w:p>
        </w:tc>
        <w:tc>
          <w:tcPr>
            <w:tcW w:w="330" w:type="pct"/>
            <w:shd w:val="clear" w:color="auto" w:fill="auto"/>
            <w:vAlign w:val="center"/>
          </w:tcPr>
          <w:p w14:paraId="717B9F8E" w14:textId="5E105A39" w:rsidR="00DD3B6F" w:rsidRPr="00571455" w:rsidRDefault="00DD3B6F" w:rsidP="00DD3B6F">
            <w:pPr>
              <w:jc w:val="center"/>
              <w:rPr>
                <w:sz w:val="22"/>
                <w:szCs w:val="22"/>
              </w:rPr>
            </w:pPr>
            <w:r w:rsidRPr="00571455">
              <w:rPr>
                <w:sz w:val="22"/>
                <w:szCs w:val="22"/>
              </w:rPr>
              <w:t>0,00454</w:t>
            </w:r>
          </w:p>
        </w:tc>
        <w:tc>
          <w:tcPr>
            <w:tcW w:w="330" w:type="pct"/>
            <w:shd w:val="clear" w:color="auto" w:fill="auto"/>
            <w:vAlign w:val="center"/>
          </w:tcPr>
          <w:p w14:paraId="2EA50E9C" w14:textId="33F6344A" w:rsidR="00DD3B6F" w:rsidRPr="00571455" w:rsidRDefault="00DD3B6F" w:rsidP="00DD3B6F">
            <w:pPr>
              <w:jc w:val="center"/>
              <w:rPr>
                <w:sz w:val="22"/>
                <w:szCs w:val="22"/>
              </w:rPr>
            </w:pPr>
            <w:r w:rsidRPr="00571455">
              <w:rPr>
                <w:sz w:val="22"/>
                <w:szCs w:val="22"/>
              </w:rPr>
              <w:t>0,00454</w:t>
            </w:r>
          </w:p>
        </w:tc>
        <w:tc>
          <w:tcPr>
            <w:tcW w:w="330" w:type="pct"/>
            <w:shd w:val="clear" w:color="auto" w:fill="auto"/>
            <w:vAlign w:val="center"/>
          </w:tcPr>
          <w:p w14:paraId="0D2E529D" w14:textId="5A5EEF36" w:rsidR="00DD3B6F" w:rsidRPr="00571455" w:rsidRDefault="00DD3B6F" w:rsidP="00DD3B6F">
            <w:pPr>
              <w:jc w:val="center"/>
              <w:rPr>
                <w:sz w:val="22"/>
                <w:szCs w:val="22"/>
              </w:rPr>
            </w:pPr>
            <w:r w:rsidRPr="00571455">
              <w:rPr>
                <w:sz w:val="22"/>
                <w:szCs w:val="22"/>
              </w:rPr>
              <w:t>0,00454</w:t>
            </w:r>
          </w:p>
        </w:tc>
        <w:tc>
          <w:tcPr>
            <w:tcW w:w="389" w:type="pct"/>
            <w:shd w:val="clear" w:color="auto" w:fill="auto"/>
            <w:vAlign w:val="center"/>
          </w:tcPr>
          <w:p w14:paraId="4523FFA4" w14:textId="68969885" w:rsidR="00DD3B6F" w:rsidRPr="00571455" w:rsidRDefault="00DD3B6F" w:rsidP="00DD3B6F">
            <w:pPr>
              <w:jc w:val="center"/>
              <w:rPr>
                <w:sz w:val="22"/>
                <w:szCs w:val="22"/>
              </w:rPr>
            </w:pPr>
            <w:r w:rsidRPr="00571455">
              <w:rPr>
                <w:sz w:val="22"/>
                <w:szCs w:val="22"/>
              </w:rPr>
              <w:t>0,00454</w:t>
            </w:r>
          </w:p>
        </w:tc>
        <w:tc>
          <w:tcPr>
            <w:tcW w:w="389" w:type="pct"/>
            <w:shd w:val="clear" w:color="auto" w:fill="auto"/>
            <w:vAlign w:val="center"/>
          </w:tcPr>
          <w:p w14:paraId="11130FAC" w14:textId="0B7969AB" w:rsidR="00DD3B6F" w:rsidRPr="00571455" w:rsidRDefault="00DD3B6F" w:rsidP="00DD3B6F">
            <w:pPr>
              <w:jc w:val="center"/>
              <w:rPr>
                <w:sz w:val="22"/>
                <w:szCs w:val="22"/>
              </w:rPr>
            </w:pPr>
            <w:r w:rsidRPr="00571455">
              <w:rPr>
                <w:sz w:val="22"/>
                <w:szCs w:val="22"/>
              </w:rPr>
              <w:t>0,005</w:t>
            </w:r>
          </w:p>
        </w:tc>
      </w:tr>
      <w:tr w:rsidR="00872763" w:rsidRPr="00571455" w14:paraId="35098269" w14:textId="77777777" w:rsidTr="00DD3B6F">
        <w:trPr>
          <w:cantSplit/>
        </w:trPr>
        <w:tc>
          <w:tcPr>
            <w:tcW w:w="205" w:type="pct"/>
            <w:shd w:val="clear" w:color="auto" w:fill="auto"/>
            <w:vAlign w:val="bottom"/>
          </w:tcPr>
          <w:p w14:paraId="28785252" w14:textId="48DCBAC7" w:rsidR="00DD3B6F" w:rsidRPr="00571455" w:rsidRDefault="00DD3B6F" w:rsidP="00DD3B6F">
            <w:pPr>
              <w:jc w:val="center"/>
              <w:rPr>
                <w:sz w:val="22"/>
                <w:szCs w:val="22"/>
              </w:rPr>
            </w:pPr>
            <w:r w:rsidRPr="00571455">
              <w:rPr>
                <w:sz w:val="22"/>
                <w:szCs w:val="22"/>
              </w:rPr>
              <w:t>12.6</w:t>
            </w:r>
          </w:p>
        </w:tc>
        <w:tc>
          <w:tcPr>
            <w:tcW w:w="1760" w:type="pct"/>
            <w:shd w:val="clear" w:color="auto" w:fill="auto"/>
            <w:vAlign w:val="center"/>
          </w:tcPr>
          <w:p w14:paraId="2AFADBCC" w14:textId="2417D8CF"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74CEE9F0" w14:textId="12215C2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0F18B4E" w14:textId="3C99D3C6" w:rsidR="00DD3B6F" w:rsidRPr="00571455" w:rsidRDefault="00DD3B6F" w:rsidP="00DD3B6F">
            <w:pPr>
              <w:jc w:val="center"/>
              <w:rPr>
                <w:sz w:val="22"/>
                <w:szCs w:val="22"/>
              </w:rPr>
            </w:pPr>
            <w:r w:rsidRPr="00571455">
              <w:rPr>
                <w:sz w:val="22"/>
                <w:szCs w:val="22"/>
              </w:rPr>
              <w:t>0,180</w:t>
            </w:r>
          </w:p>
        </w:tc>
        <w:tc>
          <w:tcPr>
            <w:tcW w:w="330" w:type="pct"/>
            <w:shd w:val="clear" w:color="auto" w:fill="auto"/>
            <w:vAlign w:val="center"/>
          </w:tcPr>
          <w:p w14:paraId="0D7A1791" w14:textId="59982DE1" w:rsidR="00DD3B6F" w:rsidRPr="00571455" w:rsidRDefault="00DD3B6F" w:rsidP="00DD3B6F">
            <w:pPr>
              <w:jc w:val="center"/>
              <w:rPr>
                <w:sz w:val="22"/>
                <w:szCs w:val="22"/>
              </w:rPr>
            </w:pPr>
            <w:r w:rsidRPr="00571455">
              <w:rPr>
                <w:sz w:val="22"/>
                <w:szCs w:val="22"/>
              </w:rPr>
              <w:t>0,180</w:t>
            </w:r>
          </w:p>
        </w:tc>
        <w:tc>
          <w:tcPr>
            <w:tcW w:w="330" w:type="pct"/>
            <w:shd w:val="clear" w:color="auto" w:fill="auto"/>
            <w:vAlign w:val="center"/>
          </w:tcPr>
          <w:p w14:paraId="1FE6BC31" w14:textId="29F479AE" w:rsidR="00DD3B6F" w:rsidRPr="00571455" w:rsidRDefault="00DD3B6F" w:rsidP="00DD3B6F">
            <w:pPr>
              <w:jc w:val="center"/>
              <w:rPr>
                <w:sz w:val="22"/>
                <w:szCs w:val="22"/>
              </w:rPr>
            </w:pPr>
            <w:r w:rsidRPr="00571455">
              <w:rPr>
                <w:sz w:val="22"/>
                <w:szCs w:val="22"/>
              </w:rPr>
              <w:t>0,180</w:t>
            </w:r>
          </w:p>
        </w:tc>
        <w:tc>
          <w:tcPr>
            <w:tcW w:w="330" w:type="pct"/>
            <w:shd w:val="clear" w:color="auto" w:fill="auto"/>
            <w:vAlign w:val="center"/>
          </w:tcPr>
          <w:p w14:paraId="71CE6536" w14:textId="72083CA7" w:rsidR="00DD3B6F" w:rsidRPr="00571455" w:rsidRDefault="00DD3B6F" w:rsidP="00DD3B6F">
            <w:pPr>
              <w:jc w:val="center"/>
              <w:rPr>
                <w:sz w:val="22"/>
                <w:szCs w:val="22"/>
              </w:rPr>
            </w:pPr>
            <w:r w:rsidRPr="00571455">
              <w:rPr>
                <w:sz w:val="22"/>
                <w:szCs w:val="22"/>
              </w:rPr>
              <w:t>0,180</w:t>
            </w:r>
          </w:p>
        </w:tc>
        <w:tc>
          <w:tcPr>
            <w:tcW w:w="330" w:type="pct"/>
            <w:shd w:val="clear" w:color="auto" w:fill="auto"/>
            <w:vAlign w:val="center"/>
          </w:tcPr>
          <w:p w14:paraId="160DB86A" w14:textId="7E5D7E7A" w:rsidR="00DD3B6F" w:rsidRPr="00571455" w:rsidRDefault="00DD3B6F" w:rsidP="00DD3B6F">
            <w:pPr>
              <w:jc w:val="center"/>
              <w:rPr>
                <w:sz w:val="22"/>
                <w:szCs w:val="22"/>
              </w:rPr>
            </w:pPr>
            <w:r w:rsidRPr="00571455">
              <w:rPr>
                <w:sz w:val="22"/>
                <w:szCs w:val="22"/>
              </w:rPr>
              <w:t>0,180</w:t>
            </w:r>
          </w:p>
        </w:tc>
        <w:tc>
          <w:tcPr>
            <w:tcW w:w="330" w:type="pct"/>
            <w:shd w:val="clear" w:color="auto" w:fill="auto"/>
            <w:vAlign w:val="center"/>
          </w:tcPr>
          <w:p w14:paraId="27686E49" w14:textId="5B4E08F9" w:rsidR="00DD3B6F" w:rsidRPr="00571455" w:rsidRDefault="00DD3B6F" w:rsidP="00DD3B6F">
            <w:pPr>
              <w:jc w:val="center"/>
              <w:rPr>
                <w:sz w:val="22"/>
                <w:szCs w:val="22"/>
              </w:rPr>
            </w:pPr>
            <w:r w:rsidRPr="00571455">
              <w:rPr>
                <w:sz w:val="22"/>
                <w:szCs w:val="22"/>
              </w:rPr>
              <w:t>0,180</w:t>
            </w:r>
          </w:p>
        </w:tc>
        <w:tc>
          <w:tcPr>
            <w:tcW w:w="389" w:type="pct"/>
            <w:shd w:val="clear" w:color="auto" w:fill="auto"/>
            <w:vAlign w:val="center"/>
          </w:tcPr>
          <w:p w14:paraId="6C5BADB3" w14:textId="337A569E" w:rsidR="00DD3B6F" w:rsidRPr="00571455" w:rsidRDefault="00DD3B6F" w:rsidP="00DD3B6F">
            <w:pPr>
              <w:jc w:val="center"/>
              <w:rPr>
                <w:sz w:val="22"/>
                <w:szCs w:val="22"/>
              </w:rPr>
            </w:pPr>
            <w:r w:rsidRPr="00571455">
              <w:rPr>
                <w:sz w:val="22"/>
                <w:szCs w:val="22"/>
              </w:rPr>
              <w:t>0,180</w:t>
            </w:r>
          </w:p>
        </w:tc>
        <w:tc>
          <w:tcPr>
            <w:tcW w:w="389" w:type="pct"/>
            <w:shd w:val="clear" w:color="auto" w:fill="auto"/>
            <w:vAlign w:val="center"/>
          </w:tcPr>
          <w:p w14:paraId="14239B4D" w14:textId="48BCF4AB" w:rsidR="00DD3B6F" w:rsidRPr="00571455" w:rsidRDefault="00DD3B6F" w:rsidP="00DD3B6F">
            <w:pPr>
              <w:jc w:val="center"/>
              <w:rPr>
                <w:sz w:val="22"/>
                <w:szCs w:val="22"/>
              </w:rPr>
            </w:pPr>
            <w:r w:rsidRPr="00571455">
              <w:rPr>
                <w:sz w:val="22"/>
                <w:szCs w:val="22"/>
              </w:rPr>
              <w:t>0,180</w:t>
            </w:r>
          </w:p>
        </w:tc>
      </w:tr>
      <w:tr w:rsidR="00872763" w:rsidRPr="00571455" w14:paraId="0A62999E" w14:textId="77777777" w:rsidTr="00DD3B6F">
        <w:trPr>
          <w:cantSplit/>
        </w:trPr>
        <w:tc>
          <w:tcPr>
            <w:tcW w:w="205" w:type="pct"/>
            <w:shd w:val="clear" w:color="auto" w:fill="auto"/>
            <w:vAlign w:val="bottom"/>
          </w:tcPr>
          <w:p w14:paraId="1BAEAE21" w14:textId="03ABF5CE" w:rsidR="00DD3B6F" w:rsidRPr="00571455" w:rsidRDefault="00DD3B6F" w:rsidP="00DD3B6F">
            <w:pPr>
              <w:jc w:val="center"/>
              <w:rPr>
                <w:sz w:val="22"/>
                <w:szCs w:val="22"/>
              </w:rPr>
            </w:pPr>
            <w:r w:rsidRPr="00571455">
              <w:rPr>
                <w:sz w:val="22"/>
                <w:szCs w:val="22"/>
              </w:rPr>
              <w:t>12.7</w:t>
            </w:r>
          </w:p>
        </w:tc>
        <w:tc>
          <w:tcPr>
            <w:tcW w:w="1760" w:type="pct"/>
            <w:shd w:val="clear" w:color="auto" w:fill="auto"/>
            <w:vAlign w:val="center"/>
          </w:tcPr>
          <w:p w14:paraId="175AE6B5" w14:textId="596A17F7"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15516282" w14:textId="1554B3B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E3CC3E8" w14:textId="24842A8C" w:rsidR="00DD3B6F" w:rsidRPr="00571455" w:rsidRDefault="00DD3B6F" w:rsidP="00DD3B6F">
            <w:pPr>
              <w:jc w:val="center"/>
              <w:rPr>
                <w:sz w:val="22"/>
                <w:szCs w:val="22"/>
              </w:rPr>
            </w:pPr>
            <w:r w:rsidRPr="00571455">
              <w:rPr>
                <w:sz w:val="22"/>
                <w:szCs w:val="22"/>
              </w:rPr>
              <w:t>0,093</w:t>
            </w:r>
          </w:p>
        </w:tc>
        <w:tc>
          <w:tcPr>
            <w:tcW w:w="330" w:type="pct"/>
            <w:shd w:val="clear" w:color="auto" w:fill="auto"/>
            <w:vAlign w:val="center"/>
          </w:tcPr>
          <w:p w14:paraId="2C347B57" w14:textId="0CA5D143" w:rsidR="00DD3B6F" w:rsidRPr="00571455" w:rsidRDefault="00DD3B6F" w:rsidP="00DD3B6F">
            <w:pPr>
              <w:jc w:val="center"/>
              <w:rPr>
                <w:sz w:val="22"/>
                <w:szCs w:val="22"/>
              </w:rPr>
            </w:pPr>
            <w:r w:rsidRPr="00571455">
              <w:rPr>
                <w:sz w:val="22"/>
                <w:szCs w:val="22"/>
              </w:rPr>
              <w:t>0,093</w:t>
            </w:r>
          </w:p>
        </w:tc>
        <w:tc>
          <w:tcPr>
            <w:tcW w:w="330" w:type="pct"/>
            <w:shd w:val="clear" w:color="auto" w:fill="auto"/>
            <w:vAlign w:val="center"/>
          </w:tcPr>
          <w:p w14:paraId="746C8D59" w14:textId="190C7BD8" w:rsidR="00DD3B6F" w:rsidRPr="00571455" w:rsidRDefault="00DD3B6F" w:rsidP="00DD3B6F">
            <w:pPr>
              <w:jc w:val="center"/>
              <w:rPr>
                <w:sz w:val="22"/>
                <w:szCs w:val="22"/>
              </w:rPr>
            </w:pPr>
            <w:r w:rsidRPr="00571455">
              <w:rPr>
                <w:sz w:val="22"/>
                <w:szCs w:val="22"/>
              </w:rPr>
              <w:t>0,093</w:t>
            </w:r>
          </w:p>
        </w:tc>
        <w:tc>
          <w:tcPr>
            <w:tcW w:w="330" w:type="pct"/>
            <w:shd w:val="clear" w:color="auto" w:fill="auto"/>
            <w:vAlign w:val="center"/>
          </w:tcPr>
          <w:p w14:paraId="037779E2" w14:textId="545DF6CE" w:rsidR="00DD3B6F" w:rsidRPr="00571455" w:rsidRDefault="00DD3B6F" w:rsidP="00DD3B6F">
            <w:pPr>
              <w:jc w:val="center"/>
              <w:rPr>
                <w:sz w:val="22"/>
                <w:szCs w:val="22"/>
              </w:rPr>
            </w:pPr>
            <w:r w:rsidRPr="00571455">
              <w:rPr>
                <w:sz w:val="22"/>
                <w:szCs w:val="22"/>
              </w:rPr>
              <w:t>0,093</w:t>
            </w:r>
          </w:p>
        </w:tc>
        <w:tc>
          <w:tcPr>
            <w:tcW w:w="330" w:type="pct"/>
            <w:shd w:val="clear" w:color="auto" w:fill="auto"/>
            <w:vAlign w:val="center"/>
          </w:tcPr>
          <w:p w14:paraId="198B91F8" w14:textId="2029A096" w:rsidR="00DD3B6F" w:rsidRPr="00571455" w:rsidRDefault="00DD3B6F" w:rsidP="00DD3B6F">
            <w:pPr>
              <w:jc w:val="center"/>
              <w:rPr>
                <w:sz w:val="22"/>
                <w:szCs w:val="22"/>
              </w:rPr>
            </w:pPr>
            <w:r w:rsidRPr="00571455">
              <w:rPr>
                <w:sz w:val="22"/>
                <w:szCs w:val="22"/>
              </w:rPr>
              <w:t>0,093</w:t>
            </w:r>
          </w:p>
        </w:tc>
        <w:tc>
          <w:tcPr>
            <w:tcW w:w="330" w:type="pct"/>
            <w:shd w:val="clear" w:color="auto" w:fill="auto"/>
            <w:vAlign w:val="center"/>
          </w:tcPr>
          <w:p w14:paraId="1A6B99C8" w14:textId="0FF980C8" w:rsidR="00DD3B6F" w:rsidRPr="00571455" w:rsidRDefault="00DD3B6F" w:rsidP="00DD3B6F">
            <w:pPr>
              <w:jc w:val="center"/>
              <w:rPr>
                <w:sz w:val="22"/>
                <w:szCs w:val="22"/>
              </w:rPr>
            </w:pPr>
            <w:r w:rsidRPr="00571455">
              <w:rPr>
                <w:sz w:val="22"/>
                <w:szCs w:val="22"/>
              </w:rPr>
              <w:t>0,093</w:t>
            </w:r>
          </w:p>
        </w:tc>
        <w:tc>
          <w:tcPr>
            <w:tcW w:w="389" w:type="pct"/>
            <w:shd w:val="clear" w:color="auto" w:fill="auto"/>
            <w:vAlign w:val="center"/>
          </w:tcPr>
          <w:p w14:paraId="2CF75A76" w14:textId="0C6072F6" w:rsidR="00DD3B6F" w:rsidRPr="00571455" w:rsidRDefault="00DD3B6F" w:rsidP="00DD3B6F">
            <w:pPr>
              <w:jc w:val="center"/>
              <w:rPr>
                <w:sz w:val="22"/>
                <w:szCs w:val="22"/>
              </w:rPr>
            </w:pPr>
            <w:r w:rsidRPr="00571455">
              <w:rPr>
                <w:sz w:val="22"/>
                <w:szCs w:val="22"/>
              </w:rPr>
              <w:t>0,093</w:t>
            </w:r>
          </w:p>
        </w:tc>
        <w:tc>
          <w:tcPr>
            <w:tcW w:w="389" w:type="pct"/>
            <w:shd w:val="clear" w:color="auto" w:fill="auto"/>
            <w:vAlign w:val="center"/>
          </w:tcPr>
          <w:p w14:paraId="28561B50" w14:textId="4FEB13BA" w:rsidR="00DD3B6F" w:rsidRPr="00571455" w:rsidRDefault="00DD3B6F" w:rsidP="00DD3B6F">
            <w:pPr>
              <w:jc w:val="center"/>
              <w:rPr>
                <w:sz w:val="22"/>
                <w:szCs w:val="22"/>
              </w:rPr>
            </w:pPr>
            <w:r w:rsidRPr="00571455">
              <w:rPr>
                <w:sz w:val="22"/>
                <w:szCs w:val="22"/>
              </w:rPr>
              <w:t>0,093</w:t>
            </w:r>
          </w:p>
        </w:tc>
      </w:tr>
      <w:tr w:rsidR="00872763" w:rsidRPr="00571455" w14:paraId="004C17F3" w14:textId="77777777" w:rsidTr="00DD3B6F">
        <w:trPr>
          <w:cantSplit/>
        </w:trPr>
        <w:tc>
          <w:tcPr>
            <w:tcW w:w="205" w:type="pct"/>
            <w:shd w:val="clear" w:color="auto" w:fill="auto"/>
            <w:vAlign w:val="bottom"/>
          </w:tcPr>
          <w:p w14:paraId="7767A49C" w14:textId="023F692C" w:rsidR="00DD3B6F" w:rsidRPr="00571455" w:rsidRDefault="00DD3B6F" w:rsidP="00DD3B6F">
            <w:pPr>
              <w:jc w:val="center"/>
              <w:rPr>
                <w:sz w:val="22"/>
                <w:szCs w:val="22"/>
              </w:rPr>
            </w:pPr>
            <w:r w:rsidRPr="00571455">
              <w:rPr>
                <w:sz w:val="22"/>
                <w:szCs w:val="22"/>
              </w:rPr>
              <w:t>13</w:t>
            </w:r>
          </w:p>
        </w:tc>
        <w:tc>
          <w:tcPr>
            <w:tcW w:w="1760" w:type="pct"/>
            <w:shd w:val="clear" w:color="auto" w:fill="auto"/>
            <w:vAlign w:val="center"/>
          </w:tcPr>
          <w:p w14:paraId="5E22EA75" w14:textId="016C05FD" w:rsidR="00DD3B6F" w:rsidRPr="00571455" w:rsidRDefault="00DD3B6F" w:rsidP="00DD3B6F">
            <w:pPr>
              <w:jc w:val="center"/>
              <w:rPr>
                <w:sz w:val="22"/>
                <w:szCs w:val="22"/>
              </w:rPr>
            </w:pPr>
            <w:r w:rsidRPr="00571455">
              <w:rPr>
                <w:b/>
                <w:bCs/>
                <w:sz w:val="22"/>
                <w:szCs w:val="22"/>
              </w:rPr>
              <w:t>Котельная детского сада (д. Мукши)</w:t>
            </w:r>
          </w:p>
        </w:tc>
        <w:tc>
          <w:tcPr>
            <w:tcW w:w="276" w:type="pct"/>
            <w:shd w:val="clear" w:color="auto" w:fill="auto"/>
            <w:vAlign w:val="bottom"/>
          </w:tcPr>
          <w:p w14:paraId="7C897905" w14:textId="71A4D1B8" w:rsidR="00DD3B6F" w:rsidRPr="00571455" w:rsidRDefault="00DD3B6F" w:rsidP="00DD3B6F">
            <w:pPr>
              <w:jc w:val="center"/>
              <w:rPr>
                <w:sz w:val="22"/>
                <w:szCs w:val="22"/>
              </w:rPr>
            </w:pPr>
          </w:p>
        </w:tc>
        <w:tc>
          <w:tcPr>
            <w:tcW w:w="330" w:type="pct"/>
            <w:shd w:val="clear" w:color="auto" w:fill="auto"/>
            <w:vAlign w:val="center"/>
          </w:tcPr>
          <w:p w14:paraId="40F4B1F2" w14:textId="77777777" w:rsidR="00DD3B6F" w:rsidRPr="00571455" w:rsidRDefault="00DD3B6F" w:rsidP="00DD3B6F">
            <w:pPr>
              <w:jc w:val="center"/>
              <w:rPr>
                <w:sz w:val="22"/>
                <w:szCs w:val="22"/>
              </w:rPr>
            </w:pPr>
          </w:p>
        </w:tc>
        <w:tc>
          <w:tcPr>
            <w:tcW w:w="330" w:type="pct"/>
            <w:shd w:val="clear" w:color="auto" w:fill="auto"/>
            <w:vAlign w:val="center"/>
          </w:tcPr>
          <w:p w14:paraId="065B77F2" w14:textId="77777777" w:rsidR="00DD3B6F" w:rsidRPr="00571455" w:rsidRDefault="00DD3B6F" w:rsidP="00DD3B6F">
            <w:pPr>
              <w:jc w:val="center"/>
              <w:rPr>
                <w:sz w:val="22"/>
                <w:szCs w:val="22"/>
              </w:rPr>
            </w:pPr>
          </w:p>
        </w:tc>
        <w:tc>
          <w:tcPr>
            <w:tcW w:w="330" w:type="pct"/>
            <w:shd w:val="clear" w:color="auto" w:fill="auto"/>
            <w:vAlign w:val="center"/>
          </w:tcPr>
          <w:p w14:paraId="7E152905" w14:textId="77777777" w:rsidR="00DD3B6F" w:rsidRPr="00571455" w:rsidRDefault="00DD3B6F" w:rsidP="00DD3B6F">
            <w:pPr>
              <w:jc w:val="center"/>
              <w:rPr>
                <w:sz w:val="22"/>
                <w:szCs w:val="22"/>
              </w:rPr>
            </w:pPr>
          </w:p>
        </w:tc>
        <w:tc>
          <w:tcPr>
            <w:tcW w:w="330" w:type="pct"/>
            <w:shd w:val="clear" w:color="auto" w:fill="auto"/>
            <w:vAlign w:val="center"/>
          </w:tcPr>
          <w:p w14:paraId="0CD3A82B" w14:textId="77777777" w:rsidR="00DD3B6F" w:rsidRPr="00571455" w:rsidRDefault="00DD3B6F" w:rsidP="00DD3B6F">
            <w:pPr>
              <w:jc w:val="center"/>
              <w:rPr>
                <w:sz w:val="22"/>
                <w:szCs w:val="22"/>
              </w:rPr>
            </w:pPr>
          </w:p>
        </w:tc>
        <w:tc>
          <w:tcPr>
            <w:tcW w:w="330" w:type="pct"/>
            <w:shd w:val="clear" w:color="auto" w:fill="auto"/>
            <w:vAlign w:val="center"/>
          </w:tcPr>
          <w:p w14:paraId="2EE73D22" w14:textId="77777777" w:rsidR="00DD3B6F" w:rsidRPr="00571455" w:rsidRDefault="00DD3B6F" w:rsidP="00DD3B6F">
            <w:pPr>
              <w:jc w:val="center"/>
              <w:rPr>
                <w:sz w:val="22"/>
                <w:szCs w:val="22"/>
              </w:rPr>
            </w:pPr>
          </w:p>
        </w:tc>
        <w:tc>
          <w:tcPr>
            <w:tcW w:w="330" w:type="pct"/>
            <w:shd w:val="clear" w:color="auto" w:fill="auto"/>
            <w:vAlign w:val="center"/>
          </w:tcPr>
          <w:p w14:paraId="78210E13" w14:textId="77777777" w:rsidR="00DD3B6F" w:rsidRPr="00571455" w:rsidRDefault="00DD3B6F" w:rsidP="00DD3B6F">
            <w:pPr>
              <w:jc w:val="center"/>
              <w:rPr>
                <w:sz w:val="22"/>
                <w:szCs w:val="22"/>
              </w:rPr>
            </w:pPr>
          </w:p>
        </w:tc>
        <w:tc>
          <w:tcPr>
            <w:tcW w:w="389" w:type="pct"/>
            <w:shd w:val="clear" w:color="auto" w:fill="auto"/>
            <w:vAlign w:val="center"/>
          </w:tcPr>
          <w:p w14:paraId="2725EF1B" w14:textId="77777777" w:rsidR="00DD3B6F" w:rsidRPr="00571455" w:rsidRDefault="00DD3B6F" w:rsidP="00DD3B6F">
            <w:pPr>
              <w:jc w:val="center"/>
              <w:rPr>
                <w:sz w:val="22"/>
                <w:szCs w:val="22"/>
              </w:rPr>
            </w:pPr>
          </w:p>
        </w:tc>
        <w:tc>
          <w:tcPr>
            <w:tcW w:w="389" w:type="pct"/>
            <w:shd w:val="clear" w:color="auto" w:fill="auto"/>
            <w:vAlign w:val="center"/>
          </w:tcPr>
          <w:p w14:paraId="7552B08D" w14:textId="77777777" w:rsidR="00DD3B6F" w:rsidRPr="00571455" w:rsidRDefault="00DD3B6F" w:rsidP="00DD3B6F">
            <w:pPr>
              <w:jc w:val="center"/>
              <w:rPr>
                <w:sz w:val="22"/>
                <w:szCs w:val="22"/>
              </w:rPr>
            </w:pPr>
          </w:p>
        </w:tc>
      </w:tr>
      <w:tr w:rsidR="00872763" w:rsidRPr="00571455" w14:paraId="34629853" w14:textId="77777777" w:rsidTr="00DD3B6F">
        <w:trPr>
          <w:cantSplit/>
        </w:trPr>
        <w:tc>
          <w:tcPr>
            <w:tcW w:w="205" w:type="pct"/>
            <w:shd w:val="clear" w:color="auto" w:fill="auto"/>
            <w:vAlign w:val="bottom"/>
          </w:tcPr>
          <w:p w14:paraId="4485A7C6" w14:textId="457A66F1" w:rsidR="00DD3B6F" w:rsidRPr="00571455" w:rsidRDefault="00DD3B6F" w:rsidP="00DD3B6F">
            <w:pPr>
              <w:jc w:val="center"/>
              <w:rPr>
                <w:sz w:val="22"/>
                <w:szCs w:val="22"/>
              </w:rPr>
            </w:pPr>
            <w:r w:rsidRPr="00571455">
              <w:rPr>
                <w:sz w:val="22"/>
                <w:szCs w:val="22"/>
              </w:rPr>
              <w:t>13.1</w:t>
            </w:r>
          </w:p>
        </w:tc>
        <w:tc>
          <w:tcPr>
            <w:tcW w:w="1760" w:type="pct"/>
            <w:shd w:val="clear" w:color="auto" w:fill="auto"/>
            <w:vAlign w:val="center"/>
          </w:tcPr>
          <w:p w14:paraId="568235B7" w14:textId="6AE4AC92"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C538D16" w14:textId="3654B05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C587C82" w14:textId="36021047"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39AD2FD7" w14:textId="4BE97A30"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4110FD1" w14:textId="6B75522D"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5D988E0E" w14:textId="08EA4941"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08E93B7" w14:textId="355447D9"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38C5AB26" w14:textId="4626E8ED"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12439837" w14:textId="0E0BC962"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46332D6D" w14:textId="35A860F5" w:rsidR="00DD3B6F" w:rsidRPr="00571455" w:rsidRDefault="00DD3B6F" w:rsidP="00DD3B6F">
            <w:pPr>
              <w:jc w:val="center"/>
              <w:rPr>
                <w:sz w:val="22"/>
                <w:szCs w:val="22"/>
              </w:rPr>
            </w:pPr>
            <w:r w:rsidRPr="00571455">
              <w:rPr>
                <w:sz w:val="22"/>
                <w:szCs w:val="22"/>
              </w:rPr>
              <w:t>0,170</w:t>
            </w:r>
          </w:p>
        </w:tc>
      </w:tr>
      <w:tr w:rsidR="00872763" w:rsidRPr="00571455" w14:paraId="0238B495" w14:textId="77777777" w:rsidTr="00DD3B6F">
        <w:trPr>
          <w:cantSplit/>
        </w:trPr>
        <w:tc>
          <w:tcPr>
            <w:tcW w:w="205" w:type="pct"/>
            <w:shd w:val="clear" w:color="auto" w:fill="auto"/>
            <w:vAlign w:val="bottom"/>
          </w:tcPr>
          <w:p w14:paraId="4EBF7268" w14:textId="54746EE7" w:rsidR="00DD3B6F" w:rsidRPr="00571455" w:rsidRDefault="00DD3B6F" w:rsidP="00DD3B6F">
            <w:pPr>
              <w:jc w:val="center"/>
              <w:rPr>
                <w:sz w:val="22"/>
                <w:szCs w:val="22"/>
              </w:rPr>
            </w:pPr>
            <w:r w:rsidRPr="00571455">
              <w:rPr>
                <w:sz w:val="22"/>
                <w:szCs w:val="22"/>
              </w:rPr>
              <w:t>13.2</w:t>
            </w:r>
          </w:p>
        </w:tc>
        <w:tc>
          <w:tcPr>
            <w:tcW w:w="1760" w:type="pct"/>
            <w:shd w:val="clear" w:color="auto" w:fill="auto"/>
            <w:vAlign w:val="center"/>
          </w:tcPr>
          <w:p w14:paraId="2194D3DA" w14:textId="659C776B"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65902464" w14:textId="54C3CB5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5D0F421" w14:textId="3EF801D1"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1C329418" w14:textId="4D9840B5"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5B682B18" w14:textId="7BD688F9"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64A1168" w14:textId="099C035A"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228AACE2" w14:textId="4F4F1EEE"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3D17155F" w14:textId="3F3EA186"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399BAAFD" w14:textId="5EAB1105"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23FB7EB5" w14:textId="44E31319" w:rsidR="00DD3B6F" w:rsidRPr="00571455" w:rsidRDefault="00DD3B6F" w:rsidP="00DD3B6F">
            <w:pPr>
              <w:jc w:val="center"/>
              <w:rPr>
                <w:sz w:val="22"/>
                <w:szCs w:val="22"/>
              </w:rPr>
            </w:pPr>
            <w:r w:rsidRPr="00571455">
              <w:rPr>
                <w:sz w:val="22"/>
                <w:szCs w:val="22"/>
              </w:rPr>
              <w:t>0,170</w:t>
            </w:r>
          </w:p>
        </w:tc>
      </w:tr>
      <w:tr w:rsidR="00872763" w:rsidRPr="00571455" w14:paraId="3E5266A4" w14:textId="77777777" w:rsidTr="00DD3B6F">
        <w:trPr>
          <w:cantSplit/>
        </w:trPr>
        <w:tc>
          <w:tcPr>
            <w:tcW w:w="205" w:type="pct"/>
            <w:shd w:val="clear" w:color="auto" w:fill="auto"/>
            <w:vAlign w:val="bottom"/>
          </w:tcPr>
          <w:p w14:paraId="5A5ADE34" w14:textId="7A38866E" w:rsidR="00DD3B6F" w:rsidRPr="00571455" w:rsidRDefault="00DD3B6F" w:rsidP="00DD3B6F">
            <w:pPr>
              <w:jc w:val="center"/>
              <w:rPr>
                <w:sz w:val="22"/>
                <w:szCs w:val="22"/>
              </w:rPr>
            </w:pPr>
            <w:r w:rsidRPr="00571455">
              <w:rPr>
                <w:sz w:val="22"/>
                <w:szCs w:val="22"/>
              </w:rPr>
              <w:t>13.3</w:t>
            </w:r>
          </w:p>
        </w:tc>
        <w:tc>
          <w:tcPr>
            <w:tcW w:w="1760" w:type="pct"/>
            <w:shd w:val="clear" w:color="auto" w:fill="auto"/>
            <w:vAlign w:val="center"/>
          </w:tcPr>
          <w:p w14:paraId="6B0B5AB0" w14:textId="4D7A6507"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DA2FE0F" w14:textId="0E96FE0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0F9637C" w14:textId="57860FF6"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5A6A6450" w14:textId="40833AD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E9729DA" w14:textId="77B1E673"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82D7366" w14:textId="5A6356D9"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2B0FCC7" w14:textId="3014F885"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ADE2746" w14:textId="1351DD36"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27957F20" w14:textId="0851D5D3"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2D3AA82C" w14:textId="696BE698" w:rsidR="00DD3B6F" w:rsidRPr="00571455" w:rsidRDefault="00DD3B6F" w:rsidP="00DD3B6F">
            <w:pPr>
              <w:jc w:val="center"/>
              <w:rPr>
                <w:sz w:val="22"/>
                <w:szCs w:val="22"/>
              </w:rPr>
            </w:pPr>
            <w:r w:rsidRPr="00571455">
              <w:rPr>
                <w:sz w:val="22"/>
                <w:szCs w:val="22"/>
              </w:rPr>
              <w:t>0,000</w:t>
            </w:r>
          </w:p>
        </w:tc>
      </w:tr>
      <w:tr w:rsidR="00872763" w:rsidRPr="00571455" w14:paraId="3E9BD419" w14:textId="77777777" w:rsidTr="00DD3B6F">
        <w:trPr>
          <w:cantSplit/>
        </w:trPr>
        <w:tc>
          <w:tcPr>
            <w:tcW w:w="205" w:type="pct"/>
            <w:shd w:val="clear" w:color="auto" w:fill="auto"/>
            <w:vAlign w:val="bottom"/>
          </w:tcPr>
          <w:p w14:paraId="2CD70884" w14:textId="7B2497F9" w:rsidR="00DD3B6F" w:rsidRPr="00571455" w:rsidRDefault="00DD3B6F" w:rsidP="00DD3B6F">
            <w:pPr>
              <w:jc w:val="center"/>
              <w:rPr>
                <w:sz w:val="22"/>
                <w:szCs w:val="22"/>
              </w:rPr>
            </w:pPr>
            <w:r w:rsidRPr="00571455">
              <w:rPr>
                <w:sz w:val="22"/>
                <w:szCs w:val="22"/>
              </w:rPr>
              <w:t>13.4</w:t>
            </w:r>
          </w:p>
        </w:tc>
        <w:tc>
          <w:tcPr>
            <w:tcW w:w="1760" w:type="pct"/>
            <w:shd w:val="clear" w:color="auto" w:fill="auto"/>
            <w:vAlign w:val="center"/>
          </w:tcPr>
          <w:p w14:paraId="506E7D94" w14:textId="4A85D772"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39D47780" w14:textId="24E792C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6F93016" w14:textId="1A6026BA"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40B67384" w14:textId="09FBDD1B"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327A5948" w14:textId="16C73D56"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1AC00031" w14:textId="3C890F04"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52D413E4" w14:textId="57FE8E6F"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2D0C0598" w14:textId="4CAB2984"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413F640C" w14:textId="755D225D"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37EDF34E" w14:textId="36A163D6" w:rsidR="00DD3B6F" w:rsidRPr="00571455" w:rsidRDefault="00DD3B6F" w:rsidP="00DD3B6F">
            <w:pPr>
              <w:jc w:val="center"/>
              <w:rPr>
                <w:sz w:val="22"/>
                <w:szCs w:val="22"/>
              </w:rPr>
            </w:pPr>
            <w:r w:rsidRPr="00571455">
              <w:rPr>
                <w:sz w:val="22"/>
                <w:szCs w:val="22"/>
              </w:rPr>
              <w:t>0,001</w:t>
            </w:r>
          </w:p>
        </w:tc>
      </w:tr>
      <w:tr w:rsidR="00872763" w:rsidRPr="00571455" w14:paraId="55C85DD2" w14:textId="77777777" w:rsidTr="00DD3B6F">
        <w:trPr>
          <w:cantSplit/>
        </w:trPr>
        <w:tc>
          <w:tcPr>
            <w:tcW w:w="205" w:type="pct"/>
            <w:shd w:val="clear" w:color="auto" w:fill="auto"/>
            <w:vAlign w:val="bottom"/>
          </w:tcPr>
          <w:p w14:paraId="15DDC85F" w14:textId="02C436A1" w:rsidR="00DD3B6F" w:rsidRPr="00571455" w:rsidRDefault="00DD3B6F" w:rsidP="00DD3B6F">
            <w:pPr>
              <w:jc w:val="center"/>
              <w:rPr>
                <w:sz w:val="22"/>
                <w:szCs w:val="22"/>
              </w:rPr>
            </w:pPr>
            <w:r w:rsidRPr="00571455">
              <w:rPr>
                <w:sz w:val="22"/>
                <w:szCs w:val="22"/>
              </w:rPr>
              <w:t>13.5</w:t>
            </w:r>
          </w:p>
        </w:tc>
        <w:tc>
          <w:tcPr>
            <w:tcW w:w="1760" w:type="pct"/>
            <w:shd w:val="clear" w:color="auto" w:fill="auto"/>
            <w:vAlign w:val="center"/>
          </w:tcPr>
          <w:p w14:paraId="785CABC4" w14:textId="09A08849"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6367471" w14:textId="7E32010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21DDECE" w14:textId="5767372D"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0EF950D1" w14:textId="36420BCB"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0D9E1C73" w14:textId="738988E6"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05B615F0" w14:textId="3E7612CF"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35744778" w14:textId="2097FBFF"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8E691AC" w14:textId="200B4FE0"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506F4D79" w14:textId="50252262"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58FBFA90" w14:textId="3E9104EA" w:rsidR="00DD3B6F" w:rsidRPr="00571455" w:rsidRDefault="00DD3B6F" w:rsidP="00DD3B6F">
            <w:pPr>
              <w:jc w:val="center"/>
              <w:rPr>
                <w:sz w:val="22"/>
                <w:szCs w:val="22"/>
              </w:rPr>
            </w:pPr>
            <w:r w:rsidRPr="00571455">
              <w:rPr>
                <w:sz w:val="22"/>
                <w:szCs w:val="22"/>
              </w:rPr>
              <w:t>0,002</w:t>
            </w:r>
          </w:p>
        </w:tc>
      </w:tr>
      <w:tr w:rsidR="00872763" w:rsidRPr="00571455" w14:paraId="5BF1A1FC" w14:textId="77777777" w:rsidTr="00DD3B6F">
        <w:trPr>
          <w:cantSplit/>
        </w:trPr>
        <w:tc>
          <w:tcPr>
            <w:tcW w:w="205" w:type="pct"/>
            <w:shd w:val="clear" w:color="auto" w:fill="auto"/>
            <w:vAlign w:val="bottom"/>
          </w:tcPr>
          <w:p w14:paraId="3940BEA0" w14:textId="5FE03728" w:rsidR="00DD3B6F" w:rsidRPr="00571455" w:rsidRDefault="00DD3B6F" w:rsidP="00DD3B6F">
            <w:pPr>
              <w:jc w:val="center"/>
              <w:rPr>
                <w:sz w:val="22"/>
                <w:szCs w:val="22"/>
              </w:rPr>
            </w:pPr>
            <w:r w:rsidRPr="00571455">
              <w:rPr>
                <w:sz w:val="22"/>
                <w:szCs w:val="22"/>
              </w:rPr>
              <w:t>13.6</w:t>
            </w:r>
          </w:p>
        </w:tc>
        <w:tc>
          <w:tcPr>
            <w:tcW w:w="1760" w:type="pct"/>
            <w:shd w:val="clear" w:color="auto" w:fill="auto"/>
            <w:vAlign w:val="center"/>
          </w:tcPr>
          <w:p w14:paraId="03DDCCC8" w14:textId="43D10020"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6F05C129" w14:textId="1B18D82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AD03E0D" w14:textId="09E7CE86" w:rsidR="00DD3B6F" w:rsidRPr="00571455" w:rsidRDefault="00DD3B6F" w:rsidP="00DD3B6F">
            <w:pPr>
              <w:jc w:val="center"/>
              <w:rPr>
                <w:sz w:val="22"/>
                <w:szCs w:val="22"/>
              </w:rPr>
            </w:pPr>
            <w:r w:rsidRPr="00571455">
              <w:rPr>
                <w:sz w:val="22"/>
                <w:szCs w:val="22"/>
              </w:rPr>
              <w:t>0,100</w:t>
            </w:r>
          </w:p>
        </w:tc>
        <w:tc>
          <w:tcPr>
            <w:tcW w:w="330" w:type="pct"/>
            <w:shd w:val="clear" w:color="auto" w:fill="auto"/>
            <w:vAlign w:val="center"/>
          </w:tcPr>
          <w:p w14:paraId="31E951D0" w14:textId="6EB4025B" w:rsidR="00DD3B6F" w:rsidRPr="00571455" w:rsidRDefault="00DD3B6F" w:rsidP="00DD3B6F">
            <w:pPr>
              <w:jc w:val="center"/>
              <w:rPr>
                <w:sz w:val="22"/>
                <w:szCs w:val="22"/>
              </w:rPr>
            </w:pPr>
            <w:r w:rsidRPr="00571455">
              <w:rPr>
                <w:sz w:val="22"/>
                <w:szCs w:val="22"/>
              </w:rPr>
              <w:t>0,100</w:t>
            </w:r>
          </w:p>
        </w:tc>
        <w:tc>
          <w:tcPr>
            <w:tcW w:w="330" w:type="pct"/>
            <w:shd w:val="clear" w:color="auto" w:fill="auto"/>
            <w:vAlign w:val="center"/>
          </w:tcPr>
          <w:p w14:paraId="5EF47147" w14:textId="37441F66" w:rsidR="00DD3B6F" w:rsidRPr="00571455" w:rsidRDefault="00DD3B6F" w:rsidP="00DD3B6F">
            <w:pPr>
              <w:jc w:val="center"/>
              <w:rPr>
                <w:sz w:val="22"/>
                <w:szCs w:val="22"/>
              </w:rPr>
            </w:pPr>
            <w:r w:rsidRPr="00571455">
              <w:rPr>
                <w:sz w:val="22"/>
                <w:szCs w:val="22"/>
              </w:rPr>
              <w:t>0,100</w:t>
            </w:r>
          </w:p>
        </w:tc>
        <w:tc>
          <w:tcPr>
            <w:tcW w:w="330" w:type="pct"/>
            <w:shd w:val="clear" w:color="auto" w:fill="auto"/>
            <w:vAlign w:val="center"/>
          </w:tcPr>
          <w:p w14:paraId="62AA8D07" w14:textId="6E9F98B8" w:rsidR="00DD3B6F" w:rsidRPr="00571455" w:rsidRDefault="00DD3B6F" w:rsidP="00DD3B6F">
            <w:pPr>
              <w:jc w:val="center"/>
              <w:rPr>
                <w:sz w:val="22"/>
                <w:szCs w:val="22"/>
              </w:rPr>
            </w:pPr>
            <w:r w:rsidRPr="00571455">
              <w:rPr>
                <w:sz w:val="22"/>
                <w:szCs w:val="22"/>
              </w:rPr>
              <w:t>0,100</w:t>
            </w:r>
          </w:p>
        </w:tc>
        <w:tc>
          <w:tcPr>
            <w:tcW w:w="330" w:type="pct"/>
            <w:shd w:val="clear" w:color="auto" w:fill="auto"/>
            <w:vAlign w:val="center"/>
          </w:tcPr>
          <w:p w14:paraId="43F13663" w14:textId="12DCD74A" w:rsidR="00DD3B6F" w:rsidRPr="00571455" w:rsidRDefault="00DD3B6F" w:rsidP="00DD3B6F">
            <w:pPr>
              <w:jc w:val="center"/>
              <w:rPr>
                <w:sz w:val="22"/>
                <w:szCs w:val="22"/>
              </w:rPr>
            </w:pPr>
            <w:r w:rsidRPr="00571455">
              <w:rPr>
                <w:sz w:val="22"/>
                <w:szCs w:val="22"/>
              </w:rPr>
              <w:t>0,100</w:t>
            </w:r>
          </w:p>
        </w:tc>
        <w:tc>
          <w:tcPr>
            <w:tcW w:w="330" w:type="pct"/>
            <w:shd w:val="clear" w:color="auto" w:fill="auto"/>
            <w:vAlign w:val="center"/>
          </w:tcPr>
          <w:p w14:paraId="17C03C93" w14:textId="3CAFD98B" w:rsidR="00DD3B6F" w:rsidRPr="00571455" w:rsidRDefault="00DD3B6F" w:rsidP="00DD3B6F">
            <w:pPr>
              <w:jc w:val="center"/>
              <w:rPr>
                <w:sz w:val="22"/>
                <w:szCs w:val="22"/>
              </w:rPr>
            </w:pPr>
            <w:r w:rsidRPr="00571455">
              <w:rPr>
                <w:sz w:val="22"/>
                <w:szCs w:val="22"/>
              </w:rPr>
              <w:t>0,100</w:t>
            </w:r>
          </w:p>
        </w:tc>
        <w:tc>
          <w:tcPr>
            <w:tcW w:w="389" w:type="pct"/>
            <w:shd w:val="clear" w:color="auto" w:fill="auto"/>
            <w:vAlign w:val="center"/>
          </w:tcPr>
          <w:p w14:paraId="44E08741" w14:textId="575C014F" w:rsidR="00DD3B6F" w:rsidRPr="00571455" w:rsidRDefault="00DD3B6F" w:rsidP="00DD3B6F">
            <w:pPr>
              <w:jc w:val="center"/>
              <w:rPr>
                <w:sz w:val="22"/>
                <w:szCs w:val="22"/>
              </w:rPr>
            </w:pPr>
            <w:r w:rsidRPr="00571455">
              <w:rPr>
                <w:sz w:val="22"/>
                <w:szCs w:val="22"/>
              </w:rPr>
              <w:t>0,100</w:t>
            </w:r>
          </w:p>
        </w:tc>
        <w:tc>
          <w:tcPr>
            <w:tcW w:w="389" w:type="pct"/>
            <w:shd w:val="clear" w:color="auto" w:fill="auto"/>
            <w:vAlign w:val="center"/>
          </w:tcPr>
          <w:p w14:paraId="74B196C3" w14:textId="613BACE8" w:rsidR="00DD3B6F" w:rsidRPr="00571455" w:rsidRDefault="00DD3B6F" w:rsidP="00DD3B6F">
            <w:pPr>
              <w:jc w:val="center"/>
              <w:rPr>
                <w:sz w:val="22"/>
                <w:szCs w:val="22"/>
              </w:rPr>
            </w:pPr>
            <w:r w:rsidRPr="00571455">
              <w:rPr>
                <w:sz w:val="22"/>
                <w:szCs w:val="22"/>
              </w:rPr>
              <w:t>0,100</w:t>
            </w:r>
          </w:p>
        </w:tc>
      </w:tr>
      <w:tr w:rsidR="00872763" w:rsidRPr="00571455" w14:paraId="6C74D4A1" w14:textId="77777777" w:rsidTr="00DD3B6F">
        <w:trPr>
          <w:cantSplit/>
        </w:trPr>
        <w:tc>
          <w:tcPr>
            <w:tcW w:w="205" w:type="pct"/>
            <w:shd w:val="clear" w:color="auto" w:fill="auto"/>
            <w:vAlign w:val="bottom"/>
          </w:tcPr>
          <w:p w14:paraId="52BB4D39" w14:textId="590E2630" w:rsidR="00DD3B6F" w:rsidRPr="00571455" w:rsidRDefault="00DD3B6F" w:rsidP="00DD3B6F">
            <w:pPr>
              <w:jc w:val="center"/>
              <w:rPr>
                <w:sz w:val="22"/>
                <w:szCs w:val="22"/>
              </w:rPr>
            </w:pPr>
            <w:r w:rsidRPr="00571455">
              <w:rPr>
                <w:sz w:val="22"/>
                <w:szCs w:val="22"/>
              </w:rPr>
              <w:t>13.7</w:t>
            </w:r>
          </w:p>
        </w:tc>
        <w:tc>
          <w:tcPr>
            <w:tcW w:w="1760" w:type="pct"/>
            <w:shd w:val="clear" w:color="auto" w:fill="auto"/>
            <w:vAlign w:val="center"/>
          </w:tcPr>
          <w:p w14:paraId="768E5AD8" w14:textId="4748E1B1"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4E401A30" w14:textId="75CD818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C3977E3" w14:textId="05948A8B"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13B8E7C8" w14:textId="727F2088"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37A08C7E" w14:textId="08490FCF"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253A9764" w14:textId="198080C1"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53CE9418" w14:textId="0F2348C9"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37144279" w14:textId="7AAD37B4" w:rsidR="00DD3B6F" w:rsidRPr="00571455" w:rsidRDefault="00DD3B6F" w:rsidP="00DD3B6F">
            <w:pPr>
              <w:jc w:val="center"/>
              <w:rPr>
                <w:sz w:val="22"/>
                <w:szCs w:val="22"/>
              </w:rPr>
            </w:pPr>
            <w:r w:rsidRPr="00571455">
              <w:rPr>
                <w:sz w:val="22"/>
                <w:szCs w:val="22"/>
              </w:rPr>
              <w:t>0,067</w:t>
            </w:r>
          </w:p>
        </w:tc>
        <w:tc>
          <w:tcPr>
            <w:tcW w:w="389" w:type="pct"/>
            <w:shd w:val="clear" w:color="auto" w:fill="auto"/>
            <w:vAlign w:val="center"/>
          </w:tcPr>
          <w:p w14:paraId="1F46E910" w14:textId="237C8581" w:rsidR="00DD3B6F" w:rsidRPr="00571455" w:rsidRDefault="00DD3B6F" w:rsidP="00DD3B6F">
            <w:pPr>
              <w:jc w:val="center"/>
              <w:rPr>
                <w:sz w:val="22"/>
                <w:szCs w:val="22"/>
              </w:rPr>
            </w:pPr>
            <w:r w:rsidRPr="00571455">
              <w:rPr>
                <w:sz w:val="22"/>
                <w:szCs w:val="22"/>
              </w:rPr>
              <w:t>0,067</w:t>
            </w:r>
          </w:p>
        </w:tc>
        <w:tc>
          <w:tcPr>
            <w:tcW w:w="389" w:type="pct"/>
            <w:shd w:val="clear" w:color="auto" w:fill="auto"/>
            <w:vAlign w:val="center"/>
          </w:tcPr>
          <w:p w14:paraId="7E67BAC3" w14:textId="3E607F14" w:rsidR="00DD3B6F" w:rsidRPr="00571455" w:rsidRDefault="00DD3B6F" w:rsidP="00DD3B6F">
            <w:pPr>
              <w:jc w:val="center"/>
              <w:rPr>
                <w:sz w:val="22"/>
                <w:szCs w:val="22"/>
              </w:rPr>
            </w:pPr>
            <w:r w:rsidRPr="00571455">
              <w:rPr>
                <w:sz w:val="22"/>
                <w:szCs w:val="22"/>
              </w:rPr>
              <w:t>0,067</w:t>
            </w:r>
          </w:p>
        </w:tc>
      </w:tr>
      <w:tr w:rsidR="00872763" w:rsidRPr="00571455" w14:paraId="02B4A607" w14:textId="77777777" w:rsidTr="00DD3B6F">
        <w:trPr>
          <w:cantSplit/>
        </w:trPr>
        <w:tc>
          <w:tcPr>
            <w:tcW w:w="205" w:type="pct"/>
            <w:shd w:val="clear" w:color="auto" w:fill="auto"/>
            <w:vAlign w:val="bottom"/>
          </w:tcPr>
          <w:p w14:paraId="6512F603" w14:textId="67521C41" w:rsidR="00DD3B6F" w:rsidRPr="00571455" w:rsidRDefault="00DD3B6F" w:rsidP="00DD3B6F">
            <w:pPr>
              <w:jc w:val="center"/>
              <w:rPr>
                <w:sz w:val="22"/>
                <w:szCs w:val="22"/>
              </w:rPr>
            </w:pPr>
            <w:r w:rsidRPr="00571455">
              <w:rPr>
                <w:sz w:val="22"/>
                <w:szCs w:val="22"/>
              </w:rPr>
              <w:t>14</w:t>
            </w:r>
          </w:p>
        </w:tc>
        <w:tc>
          <w:tcPr>
            <w:tcW w:w="1760" w:type="pct"/>
            <w:shd w:val="clear" w:color="auto" w:fill="auto"/>
            <w:vAlign w:val="center"/>
          </w:tcPr>
          <w:p w14:paraId="2374B1E6" w14:textId="45EEC3DF" w:rsidR="00DD3B6F" w:rsidRPr="00571455" w:rsidRDefault="00DD3B6F" w:rsidP="00DD3B6F">
            <w:pPr>
              <w:jc w:val="center"/>
              <w:rPr>
                <w:sz w:val="22"/>
                <w:szCs w:val="22"/>
              </w:rPr>
            </w:pPr>
            <w:r w:rsidRPr="00571455">
              <w:rPr>
                <w:b/>
                <w:bCs/>
                <w:sz w:val="22"/>
                <w:szCs w:val="22"/>
              </w:rPr>
              <w:t xml:space="preserve"> Котельная</w:t>
            </w:r>
            <w:r w:rsidR="005632CF" w:rsidRPr="00571455">
              <w:rPr>
                <w:b/>
                <w:bCs/>
                <w:sz w:val="22"/>
                <w:szCs w:val="22"/>
              </w:rPr>
              <w:t xml:space="preserve"> </w:t>
            </w:r>
            <w:r w:rsidRPr="00571455">
              <w:rPr>
                <w:b/>
                <w:bCs/>
                <w:sz w:val="22"/>
                <w:szCs w:val="22"/>
              </w:rPr>
              <w:t>Зегдудского СИКЦ (д. Зеглуд)</w:t>
            </w:r>
          </w:p>
        </w:tc>
        <w:tc>
          <w:tcPr>
            <w:tcW w:w="276" w:type="pct"/>
            <w:shd w:val="clear" w:color="auto" w:fill="auto"/>
            <w:vAlign w:val="bottom"/>
          </w:tcPr>
          <w:p w14:paraId="4ED9921B" w14:textId="5B0E6C1D" w:rsidR="00DD3B6F" w:rsidRPr="00571455" w:rsidRDefault="00DD3B6F" w:rsidP="00DD3B6F">
            <w:pPr>
              <w:jc w:val="center"/>
              <w:rPr>
                <w:sz w:val="22"/>
                <w:szCs w:val="22"/>
              </w:rPr>
            </w:pPr>
          </w:p>
        </w:tc>
        <w:tc>
          <w:tcPr>
            <w:tcW w:w="330" w:type="pct"/>
            <w:shd w:val="clear" w:color="auto" w:fill="auto"/>
            <w:vAlign w:val="center"/>
          </w:tcPr>
          <w:p w14:paraId="0BC6EF94" w14:textId="77777777" w:rsidR="00DD3B6F" w:rsidRPr="00571455" w:rsidRDefault="00DD3B6F" w:rsidP="00DD3B6F">
            <w:pPr>
              <w:jc w:val="center"/>
              <w:rPr>
                <w:sz w:val="22"/>
                <w:szCs w:val="22"/>
              </w:rPr>
            </w:pPr>
          </w:p>
        </w:tc>
        <w:tc>
          <w:tcPr>
            <w:tcW w:w="330" w:type="pct"/>
            <w:shd w:val="clear" w:color="auto" w:fill="auto"/>
            <w:vAlign w:val="center"/>
          </w:tcPr>
          <w:p w14:paraId="69E1A51B" w14:textId="77777777" w:rsidR="00DD3B6F" w:rsidRPr="00571455" w:rsidRDefault="00DD3B6F" w:rsidP="00DD3B6F">
            <w:pPr>
              <w:jc w:val="center"/>
              <w:rPr>
                <w:sz w:val="22"/>
                <w:szCs w:val="22"/>
              </w:rPr>
            </w:pPr>
          </w:p>
        </w:tc>
        <w:tc>
          <w:tcPr>
            <w:tcW w:w="330" w:type="pct"/>
            <w:shd w:val="clear" w:color="auto" w:fill="auto"/>
            <w:vAlign w:val="center"/>
          </w:tcPr>
          <w:p w14:paraId="1087DA53" w14:textId="77777777" w:rsidR="00DD3B6F" w:rsidRPr="00571455" w:rsidRDefault="00DD3B6F" w:rsidP="00DD3B6F">
            <w:pPr>
              <w:jc w:val="center"/>
              <w:rPr>
                <w:sz w:val="22"/>
                <w:szCs w:val="22"/>
              </w:rPr>
            </w:pPr>
          </w:p>
        </w:tc>
        <w:tc>
          <w:tcPr>
            <w:tcW w:w="330" w:type="pct"/>
            <w:shd w:val="clear" w:color="auto" w:fill="auto"/>
            <w:vAlign w:val="center"/>
          </w:tcPr>
          <w:p w14:paraId="46CF49A4" w14:textId="77777777" w:rsidR="00DD3B6F" w:rsidRPr="00571455" w:rsidRDefault="00DD3B6F" w:rsidP="00DD3B6F">
            <w:pPr>
              <w:jc w:val="center"/>
              <w:rPr>
                <w:sz w:val="22"/>
                <w:szCs w:val="22"/>
              </w:rPr>
            </w:pPr>
          </w:p>
        </w:tc>
        <w:tc>
          <w:tcPr>
            <w:tcW w:w="330" w:type="pct"/>
            <w:shd w:val="clear" w:color="auto" w:fill="auto"/>
            <w:vAlign w:val="center"/>
          </w:tcPr>
          <w:p w14:paraId="1948E7DB" w14:textId="77777777" w:rsidR="00DD3B6F" w:rsidRPr="00571455" w:rsidRDefault="00DD3B6F" w:rsidP="00DD3B6F">
            <w:pPr>
              <w:jc w:val="center"/>
              <w:rPr>
                <w:sz w:val="22"/>
                <w:szCs w:val="22"/>
              </w:rPr>
            </w:pPr>
          </w:p>
        </w:tc>
        <w:tc>
          <w:tcPr>
            <w:tcW w:w="330" w:type="pct"/>
            <w:shd w:val="clear" w:color="auto" w:fill="auto"/>
            <w:vAlign w:val="center"/>
          </w:tcPr>
          <w:p w14:paraId="1CF376C8" w14:textId="77777777" w:rsidR="00DD3B6F" w:rsidRPr="00571455" w:rsidRDefault="00DD3B6F" w:rsidP="00DD3B6F">
            <w:pPr>
              <w:jc w:val="center"/>
              <w:rPr>
                <w:sz w:val="22"/>
                <w:szCs w:val="22"/>
              </w:rPr>
            </w:pPr>
          </w:p>
        </w:tc>
        <w:tc>
          <w:tcPr>
            <w:tcW w:w="389" w:type="pct"/>
            <w:shd w:val="clear" w:color="auto" w:fill="auto"/>
            <w:vAlign w:val="center"/>
          </w:tcPr>
          <w:p w14:paraId="43208F4D" w14:textId="77777777" w:rsidR="00DD3B6F" w:rsidRPr="00571455" w:rsidRDefault="00DD3B6F" w:rsidP="00DD3B6F">
            <w:pPr>
              <w:jc w:val="center"/>
              <w:rPr>
                <w:sz w:val="22"/>
                <w:szCs w:val="22"/>
              </w:rPr>
            </w:pPr>
          </w:p>
        </w:tc>
        <w:tc>
          <w:tcPr>
            <w:tcW w:w="389" w:type="pct"/>
            <w:shd w:val="clear" w:color="auto" w:fill="auto"/>
            <w:vAlign w:val="center"/>
          </w:tcPr>
          <w:p w14:paraId="53266319" w14:textId="77777777" w:rsidR="00DD3B6F" w:rsidRPr="00571455" w:rsidRDefault="00DD3B6F" w:rsidP="00DD3B6F">
            <w:pPr>
              <w:jc w:val="center"/>
              <w:rPr>
                <w:sz w:val="22"/>
                <w:szCs w:val="22"/>
              </w:rPr>
            </w:pPr>
          </w:p>
        </w:tc>
      </w:tr>
      <w:tr w:rsidR="00872763" w:rsidRPr="00571455" w14:paraId="366C7260" w14:textId="77777777" w:rsidTr="00DD3B6F">
        <w:trPr>
          <w:cantSplit/>
        </w:trPr>
        <w:tc>
          <w:tcPr>
            <w:tcW w:w="205" w:type="pct"/>
            <w:shd w:val="clear" w:color="auto" w:fill="auto"/>
            <w:vAlign w:val="bottom"/>
          </w:tcPr>
          <w:p w14:paraId="42BD7A17" w14:textId="796CA669" w:rsidR="00DD3B6F" w:rsidRPr="00571455" w:rsidRDefault="00DD3B6F" w:rsidP="00DD3B6F">
            <w:pPr>
              <w:jc w:val="center"/>
              <w:rPr>
                <w:sz w:val="22"/>
                <w:szCs w:val="22"/>
              </w:rPr>
            </w:pPr>
            <w:r w:rsidRPr="00571455">
              <w:rPr>
                <w:sz w:val="22"/>
                <w:szCs w:val="22"/>
              </w:rPr>
              <w:t>14.1</w:t>
            </w:r>
          </w:p>
        </w:tc>
        <w:tc>
          <w:tcPr>
            <w:tcW w:w="1760" w:type="pct"/>
            <w:shd w:val="clear" w:color="auto" w:fill="auto"/>
            <w:vAlign w:val="center"/>
          </w:tcPr>
          <w:p w14:paraId="7A01974C" w14:textId="50981DA7"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2A1641BC" w14:textId="50957F6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2E49E57" w14:textId="0FF48802"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79B4FAB" w14:textId="667ECA2E"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6C4C0159" w14:textId="2A9DCDFB"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3ADCB64F" w14:textId="62C1EE0F"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404ABBA8" w14:textId="7718A8FC"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E0DF666" w14:textId="12CE03A3"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48B25CC7" w14:textId="148365A8"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7D9E2132" w14:textId="0E6DDEF2" w:rsidR="00DD3B6F" w:rsidRPr="00571455" w:rsidRDefault="00DD3B6F" w:rsidP="00DD3B6F">
            <w:pPr>
              <w:jc w:val="center"/>
              <w:rPr>
                <w:sz w:val="22"/>
                <w:szCs w:val="22"/>
              </w:rPr>
            </w:pPr>
            <w:r w:rsidRPr="00571455">
              <w:rPr>
                <w:sz w:val="22"/>
                <w:szCs w:val="22"/>
              </w:rPr>
              <w:t>0,090</w:t>
            </w:r>
          </w:p>
        </w:tc>
      </w:tr>
      <w:tr w:rsidR="00872763" w:rsidRPr="00571455" w14:paraId="470F915B" w14:textId="77777777" w:rsidTr="00DD3B6F">
        <w:trPr>
          <w:cantSplit/>
        </w:trPr>
        <w:tc>
          <w:tcPr>
            <w:tcW w:w="205" w:type="pct"/>
            <w:shd w:val="clear" w:color="auto" w:fill="auto"/>
            <w:vAlign w:val="bottom"/>
          </w:tcPr>
          <w:p w14:paraId="7BDCF498" w14:textId="3B483A4F" w:rsidR="00DD3B6F" w:rsidRPr="00571455" w:rsidRDefault="00DD3B6F" w:rsidP="00DD3B6F">
            <w:pPr>
              <w:jc w:val="center"/>
              <w:rPr>
                <w:sz w:val="22"/>
                <w:szCs w:val="22"/>
              </w:rPr>
            </w:pPr>
            <w:r w:rsidRPr="00571455">
              <w:rPr>
                <w:sz w:val="22"/>
                <w:szCs w:val="22"/>
              </w:rPr>
              <w:lastRenderedPageBreak/>
              <w:t>14.2</w:t>
            </w:r>
          </w:p>
        </w:tc>
        <w:tc>
          <w:tcPr>
            <w:tcW w:w="1760" w:type="pct"/>
            <w:shd w:val="clear" w:color="auto" w:fill="auto"/>
            <w:vAlign w:val="center"/>
          </w:tcPr>
          <w:p w14:paraId="66A05B3C" w14:textId="54BE6B3B"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0D8FBEB" w14:textId="1EF8F10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F452829" w14:textId="48CAE312"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6B2272CD" w14:textId="0A476A9D"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239B0E5F" w14:textId="3C223DC4"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E831B92" w14:textId="3FBD468C"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56C56756" w14:textId="7CC3AF40"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6E1A2A07" w14:textId="4A134737"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7CCB3BEF" w14:textId="740EFE74"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1BC74786" w14:textId="2A099495" w:rsidR="00DD3B6F" w:rsidRPr="00571455" w:rsidRDefault="00DD3B6F" w:rsidP="00DD3B6F">
            <w:pPr>
              <w:jc w:val="center"/>
              <w:rPr>
                <w:sz w:val="22"/>
                <w:szCs w:val="22"/>
              </w:rPr>
            </w:pPr>
            <w:r w:rsidRPr="00571455">
              <w:rPr>
                <w:sz w:val="22"/>
                <w:szCs w:val="22"/>
              </w:rPr>
              <w:t>0,090</w:t>
            </w:r>
          </w:p>
        </w:tc>
      </w:tr>
      <w:tr w:rsidR="00872763" w:rsidRPr="00571455" w14:paraId="7BEF76DA" w14:textId="77777777" w:rsidTr="00DD3B6F">
        <w:trPr>
          <w:cantSplit/>
        </w:trPr>
        <w:tc>
          <w:tcPr>
            <w:tcW w:w="205" w:type="pct"/>
            <w:shd w:val="clear" w:color="auto" w:fill="auto"/>
            <w:vAlign w:val="bottom"/>
          </w:tcPr>
          <w:p w14:paraId="3CCAE62E" w14:textId="2CAF8667" w:rsidR="00DD3B6F" w:rsidRPr="00571455" w:rsidRDefault="00DD3B6F" w:rsidP="00DD3B6F">
            <w:pPr>
              <w:jc w:val="center"/>
              <w:rPr>
                <w:sz w:val="22"/>
                <w:szCs w:val="22"/>
              </w:rPr>
            </w:pPr>
            <w:r w:rsidRPr="00571455">
              <w:rPr>
                <w:sz w:val="22"/>
                <w:szCs w:val="22"/>
              </w:rPr>
              <w:t>14.3</w:t>
            </w:r>
          </w:p>
        </w:tc>
        <w:tc>
          <w:tcPr>
            <w:tcW w:w="1760" w:type="pct"/>
            <w:shd w:val="clear" w:color="auto" w:fill="auto"/>
            <w:vAlign w:val="center"/>
          </w:tcPr>
          <w:p w14:paraId="4EED3F10" w14:textId="2AD03E0D"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E99262B" w14:textId="3ABBA1E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45A4C43" w14:textId="4BDB6A25"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72C7DEF" w14:textId="4EAE426E"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0E7FA43" w14:textId="7CEBA6E6"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0E78BE46" w14:textId="6CD6D58D"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928467E" w14:textId="027F9F8A"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925190E" w14:textId="3855BC76"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0F3EFA4B" w14:textId="484CB845"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7E14B84E" w14:textId="15D5E6AD" w:rsidR="00DD3B6F" w:rsidRPr="00571455" w:rsidRDefault="00DD3B6F" w:rsidP="00DD3B6F">
            <w:pPr>
              <w:jc w:val="center"/>
              <w:rPr>
                <w:sz w:val="22"/>
                <w:szCs w:val="22"/>
              </w:rPr>
            </w:pPr>
            <w:r w:rsidRPr="00571455">
              <w:rPr>
                <w:sz w:val="22"/>
                <w:szCs w:val="22"/>
              </w:rPr>
              <w:t>0,000</w:t>
            </w:r>
          </w:p>
        </w:tc>
      </w:tr>
      <w:tr w:rsidR="00872763" w:rsidRPr="00571455" w14:paraId="13CAEC03" w14:textId="77777777" w:rsidTr="00DD3B6F">
        <w:trPr>
          <w:cantSplit/>
        </w:trPr>
        <w:tc>
          <w:tcPr>
            <w:tcW w:w="205" w:type="pct"/>
            <w:shd w:val="clear" w:color="auto" w:fill="auto"/>
            <w:vAlign w:val="bottom"/>
          </w:tcPr>
          <w:p w14:paraId="22005BAE" w14:textId="6ACCF5AC" w:rsidR="00DD3B6F" w:rsidRPr="00571455" w:rsidRDefault="00DD3B6F" w:rsidP="00DD3B6F">
            <w:pPr>
              <w:jc w:val="center"/>
              <w:rPr>
                <w:sz w:val="22"/>
                <w:szCs w:val="22"/>
              </w:rPr>
            </w:pPr>
            <w:r w:rsidRPr="00571455">
              <w:rPr>
                <w:sz w:val="22"/>
                <w:szCs w:val="22"/>
              </w:rPr>
              <w:t>14.4</w:t>
            </w:r>
          </w:p>
        </w:tc>
        <w:tc>
          <w:tcPr>
            <w:tcW w:w="1760" w:type="pct"/>
            <w:shd w:val="clear" w:color="auto" w:fill="auto"/>
            <w:vAlign w:val="center"/>
          </w:tcPr>
          <w:p w14:paraId="02C9F469" w14:textId="61610CA1"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8B21D97" w14:textId="04539EF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425DB3D" w14:textId="49741698"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3B58722D" w14:textId="0E1E3389"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B20F8F8" w14:textId="52CF01FD"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AFC2D04" w14:textId="1FB11651"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757D402" w14:textId="2F101342"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0F6D3D9A" w14:textId="51E62ECD"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6CE0ED7F" w14:textId="05370979"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0C0415F4" w14:textId="7C08CC21" w:rsidR="00DD3B6F" w:rsidRPr="00571455" w:rsidRDefault="00DD3B6F" w:rsidP="00DD3B6F">
            <w:pPr>
              <w:jc w:val="center"/>
              <w:rPr>
                <w:sz w:val="22"/>
                <w:szCs w:val="22"/>
              </w:rPr>
            </w:pPr>
            <w:r w:rsidRPr="00571455">
              <w:rPr>
                <w:sz w:val="22"/>
                <w:szCs w:val="22"/>
              </w:rPr>
              <w:t>0,002</w:t>
            </w:r>
          </w:p>
        </w:tc>
      </w:tr>
      <w:tr w:rsidR="00872763" w:rsidRPr="00571455" w14:paraId="4C33CE9C" w14:textId="77777777" w:rsidTr="00DD3B6F">
        <w:trPr>
          <w:cantSplit/>
        </w:trPr>
        <w:tc>
          <w:tcPr>
            <w:tcW w:w="205" w:type="pct"/>
            <w:shd w:val="clear" w:color="auto" w:fill="auto"/>
            <w:vAlign w:val="bottom"/>
          </w:tcPr>
          <w:p w14:paraId="3E36C7AF" w14:textId="7A8A09C4" w:rsidR="00DD3B6F" w:rsidRPr="00571455" w:rsidRDefault="00DD3B6F" w:rsidP="00DD3B6F">
            <w:pPr>
              <w:jc w:val="center"/>
              <w:rPr>
                <w:sz w:val="22"/>
                <w:szCs w:val="22"/>
              </w:rPr>
            </w:pPr>
            <w:r w:rsidRPr="00571455">
              <w:rPr>
                <w:sz w:val="22"/>
                <w:szCs w:val="22"/>
              </w:rPr>
              <w:t>14.5</w:t>
            </w:r>
          </w:p>
        </w:tc>
        <w:tc>
          <w:tcPr>
            <w:tcW w:w="1760" w:type="pct"/>
            <w:shd w:val="clear" w:color="auto" w:fill="auto"/>
            <w:vAlign w:val="center"/>
          </w:tcPr>
          <w:p w14:paraId="56975905" w14:textId="2D2F2066"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073EEEF5" w14:textId="42F480D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461F430" w14:textId="1C35D9B5"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0CE19E59" w14:textId="313BE705"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468465B1" w14:textId="2C210C92"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603E1B54" w14:textId="1B2E6A55"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49AB5229" w14:textId="6B9FDF3F" w:rsidR="00DD3B6F" w:rsidRPr="00571455" w:rsidRDefault="00DD3B6F" w:rsidP="00DD3B6F">
            <w:pPr>
              <w:jc w:val="center"/>
              <w:rPr>
                <w:sz w:val="22"/>
                <w:szCs w:val="22"/>
              </w:rPr>
            </w:pPr>
            <w:r w:rsidRPr="00571455">
              <w:rPr>
                <w:sz w:val="22"/>
                <w:szCs w:val="22"/>
              </w:rPr>
              <w:t>0,003</w:t>
            </w:r>
          </w:p>
        </w:tc>
        <w:tc>
          <w:tcPr>
            <w:tcW w:w="330" w:type="pct"/>
            <w:shd w:val="clear" w:color="auto" w:fill="auto"/>
            <w:vAlign w:val="center"/>
          </w:tcPr>
          <w:p w14:paraId="4C7BD745" w14:textId="2CCDCEA5"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45FE4CE1" w14:textId="579E6563" w:rsidR="00DD3B6F" w:rsidRPr="00571455" w:rsidRDefault="00DD3B6F" w:rsidP="00DD3B6F">
            <w:pPr>
              <w:jc w:val="center"/>
              <w:rPr>
                <w:sz w:val="22"/>
                <w:szCs w:val="22"/>
              </w:rPr>
            </w:pPr>
            <w:r w:rsidRPr="00571455">
              <w:rPr>
                <w:sz w:val="22"/>
                <w:szCs w:val="22"/>
              </w:rPr>
              <w:t>0,003</w:t>
            </w:r>
          </w:p>
        </w:tc>
        <w:tc>
          <w:tcPr>
            <w:tcW w:w="389" w:type="pct"/>
            <w:shd w:val="clear" w:color="auto" w:fill="auto"/>
            <w:vAlign w:val="center"/>
          </w:tcPr>
          <w:p w14:paraId="47D83346" w14:textId="268197C0" w:rsidR="00DD3B6F" w:rsidRPr="00571455" w:rsidRDefault="00DD3B6F" w:rsidP="00DD3B6F">
            <w:pPr>
              <w:jc w:val="center"/>
              <w:rPr>
                <w:sz w:val="22"/>
                <w:szCs w:val="22"/>
              </w:rPr>
            </w:pPr>
            <w:r w:rsidRPr="00571455">
              <w:rPr>
                <w:sz w:val="22"/>
                <w:szCs w:val="22"/>
              </w:rPr>
              <w:t>0,003</w:t>
            </w:r>
          </w:p>
        </w:tc>
      </w:tr>
      <w:tr w:rsidR="00872763" w:rsidRPr="00571455" w14:paraId="79372F0C" w14:textId="77777777" w:rsidTr="00DD3B6F">
        <w:trPr>
          <w:cantSplit/>
        </w:trPr>
        <w:tc>
          <w:tcPr>
            <w:tcW w:w="205" w:type="pct"/>
            <w:shd w:val="clear" w:color="auto" w:fill="auto"/>
            <w:vAlign w:val="bottom"/>
          </w:tcPr>
          <w:p w14:paraId="6A478180" w14:textId="5514DF09" w:rsidR="00DD3B6F" w:rsidRPr="00571455" w:rsidRDefault="00DD3B6F" w:rsidP="00DD3B6F">
            <w:pPr>
              <w:jc w:val="center"/>
              <w:rPr>
                <w:sz w:val="22"/>
                <w:szCs w:val="22"/>
              </w:rPr>
            </w:pPr>
            <w:r w:rsidRPr="00571455">
              <w:rPr>
                <w:sz w:val="22"/>
                <w:szCs w:val="22"/>
              </w:rPr>
              <w:t>14.6</w:t>
            </w:r>
          </w:p>
        </w:tc>
        <w:tc>
          <w:tcPr>
            <w:tcW w:w="1760" w:type="pct"/>
            <w:shd w:val="clear" w:color="auto" w:fill="auto"/>
            <w:vAlign w:val="center"/>
          </w:tcPr>
          <w:p w14:paraId="543FEE7B" w14:textId="38224403"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33ACBC80" w14:textId="00DED95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4C84FD9" w14:textId="05AA626E" w:rsidR="00DD3B6F" w:rsidRPr="00571455" w:rsidRDefault="00DD3B6F" w:rsidP="00DD3B6F">
            <w:pPr>
              <w:jc w:val="center"/>
              <w:rPr>
                <w:sz w:val="22"/>
                <w:szCs w:val="22"/>
              </w:rPr>
            </w:pPr>
            <w:r w:rsidRPr="00571455">
              <w:rPr>
                <w:sz w:val="22"/>
                <w:szCs w:val="22"/>
              </w:rPr>
              <w:t>0,084</w:t>
            </w:r>
          </w:p>
        </w:tc>
        <w:tc>
          <w:tcPr>
            <w:tcW w:w="330" w:type="pct"/>
            <w:shd w:val="clear" w:color="auto" w:fill="auto"/>
            <w:vAlign w:val="center"/>
          </w:tcPr>
          <w:p w14:paraId="13ABE70A" w14:textId="22F9B083" w:rsidR="00DD3B6F" w:rsidRPr="00571455" w:rsidRDefault="00DD3B6F" w:rsidP="00DD3B6F">
            <w:pPr>
              <w:jc w:val="center"/>
              <w:rPr>
                <w:sz w:val="22"/>
                <w:szCs w:val="22"/>
              </w:rPr>
            </w:pPr>
            <w:r w:rsidRPr="00571455">
              <w:rPr>
                <w:sz w:val="22"/>
                <w:szCs w:val="22"/>
              </w:rPr>
              <w:t>0,084</w:t>
            </w:r>
          </w:p>
        </w:tc>
        <w:tc>
          <w:tcPr>
            <w:tcW w:w="330" w:type="pct"/>
            <w:shd w:val="clear" w:color="auto" w:fill="auto"/>
            <w:vAlign w:val="center"/>
          </w:tcPr>
          <w:p w14:paraId="44CB2EBE" w14:textId="63610110" w:rsidR="00DD3B6F" w:rsidRPr="00571455" w:rsidRDefault="00DD3B6F" w:rsidP="00DD3B6F">
            <w:pPr>
              <w:jc w:val="center"/>
              <w:rPr>
                <w:sz w:val="22"/>
                <w:szCs w:val="22"/>
              </w:rPr>
            </w:pPr>
            <w:r w:rsidRPr="00571455">
              <w:rPr>
                <w:sz w:val="22"/>
                <w:szCs w:val="22"/>
              </w:rPr>
              <w:t>0,084</w:t>
            </w:r>
          </w:p>
        </w:tc>
        <w:tc>
          <w:tcPr>
            <w:tcW w:w="330" w:type="pct"/>
            <w:shd w:val="clear" w:color="auto" w:fill="auto"/>
            <w:vAlign w:val="center"/>
          </w:tcPr>
          <w:p w14:paraId="41CD0D22" w14:textId="1C76C4B7" w:rsidR="00DD3B6F" w:rsidRPr="00571455" w:rsidRDefault="00DD3B6F" w:rsidP="00DD3B6F">
            <w:pPr>
              <w:jc w:val="center"/>
              <w:rPr>
                <w:sz w:val="22"/>
                <w:szCs w:val="22"/>
              </w:rPr>
            </w:pPr>
            <w:r w:rsidRPr="00571455">
              <w:rPr>
                <w:sz w:val="22"/>
                <w:szCs w:val="22"/>
              </w:rPr>
              <w:t>0,084</w:t>
            </w:r>
          </w:p>
        </w:tc>
        <w:tc>
          <w:tcPr>
            <w:tcW w:w="330" w:type="pct"/>
            <w:shd w:val="clear" w:color="auto" w:fill="auto"/>
            <w:vAlign w:val="center"/>
          </w:tcPr>
          <w:p w14:paraId="727DB095" w14:textId="321BE6A0" w:rsidR="00DD3B6F" w:rsidRPr="00571455" w:rsidRDefault="00DD3B6F" w:rsidP="00DD3B6F">
            <w:pPr>
              <w:jc w:val="center"/>
              <w:rPr>
                <w:sz w:val="22"/>
                <w:szCs w:val="22"/>
              </w:rPr>
            </w:pPr>
            <w:r w:rsidRPr="00571455">
              <w:rPr>
                <w:sz w:val="22"/>
                <w:szCs w:val="22"/>
              </w:rPr>
              <w:t>0,084</w:t>
            </w:r>
          </w:p>
        </w:tc>
        <w:tc>
          <w:tcPr>
            <w:tcW w:w="330" w:type="pct"/>
            <w:shd w:val="clear" w:color="auto" w:fill="auto"/>
            <w:vAlign w:val="center"/>
          </w:tcPr>
          <w:p w14:paraId="5AEC3F29" w14:textId="768C3593" w:rsidR="00DD3B6F" w:rsidRPr="00571455" w:rsidRDefault="00DD3B6F" w:rsidP="00DD3B6F">
            <w:pPr>
              <w:jc w:val="center"/>
              <w:rPr>
                <w:sz w:val="22"/>
                <w:szCs w:val="22"/>
              </w:rPr>
            </w:pPr>
            <w:r w:rsidRPr="00571455">
              <w:rPr>
                <w:sz w:val="22"/>
                <w:szCs w:val="22"/>
              </w:rPr>
              <w:t>0,084</w:t>
            </w:r>
          </w:p>
        </w:tc>
        <w:tc>
          <w:tcPr>
            <w:tcW w:w="389" w:type="pct"/>
            <w:shd w:val="clear" w:color="auto" w:fill="auto"/>
            <w:vAlign w:val="center"/>
          </w:tcPr>
          <w:p w14:paraId="343FEBA0" w14:textId="4D54A616" w:rsidR="00DD3B6F" w:rsidRPr="00571455" w:rsidRDefault="00DD3B6F" w:rsidP="00DD3B6F">
            <w:pPr>
              <w:jc w:val="center"/>
              <w:rPr>
                <w:sz w:val="22"/>
                <w:szCs w:val="22"/>
              </w:rPr>
            </w:pPr>
            <w:r w:rsidRPr="00571455">
              <w:rPr>
                <w:sz w:val="22"/>
                <w:szCs w:val="22"/>
              </w:rPr>
              <w:t>0,084</w:t>
            </w:r>
          </w:p>
        </w:tc>
        <w:tc>
          <w:tcPr>
            <w:tcW w:w="389" w:type="pct"/>
            <w:shd w:val="clear" w:color="auto" w:fill="auto"/>
            <w:vAlign w:val="center"/>
          </w:tcPr>
          <w:p w14:paraId="133F29E7" w14:textId="68D3DE49" w:rsidR="00DD3B6F" w:rsidRPr="00571455" w:rsidRDefault="00DD3B6F" w:rsidP="00DD3B6F">
            <w:pPr>
              <w:jc w:val="center"/>
              <w:rPr>
                <w:sz w:val="22"/>
                <w:szCs w:val="22"/>
              </w:rPr>
            </w:pPr>
            <w:r w:rsidRPr="00571455">
              <w:rPr>
                <w:sz w:val="22"/>
                <w:szCs w:val="22"/>
              </w:rPr>
              <w:t>0,084</w:t>
            </w:r>
          </w:p>
        </w:tc>
      </w:tr>
      <w:tr w:rsidR="00872763" w:rsidRPr="00571455" w14:paraId="72A63DD2" w14:textId="77777777" w:rsidTr="00DD3B6F">
        <w:trPr>
          <w:cantSplit/>
        </w:trPr>
        <w:tc>
          <w:tcPr>
            <w:tcW w:w="205" w:type="pct"/>
            <w:shd w:val="clear" w:color="auto" w:fill="auto"/>
            <w:vAlign w:val="bottom"/>
          </w:tcPr>
          <w:p w14:paraId="0EA050F9" w14:textId="6E9E9E58" w:rsidR="00DD3B6F" w:rsidRPr="00571455" w:rsidRDefault="00DD3B6F" w:rsidP="00DD3B6F">
            <w:pPr>
              <w:jc w:val="center"/>
              <w:rPr>
                <w:sz w:val="22"/>
                <w:szCs w:val="22"/>
              </w:rPr>
            </w:pPr>
            <w:r w:rsidRPr="00571455">
              <w:rPr>
                <w:sz w:val="22"/>
                <w:szCs w:val="22"/>
              </w:rPr>
              <w:t>14.7</w:t>
            </w:r>
          </w:p>
        </w:tc>
        <w:tc>
          <w:tcPr>
            <w:tcW w:w="1760" w:type="pct"/>
            <w:shd w:val="clear" w:color="auto" w:fill="auto"/>
            <w:vAlign w:val="center"/>
          </w:tcPr>
          <w:p w14:paraId="374F179B" w14:textId="598C61F8"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70496328" w14:textId="39A5EDE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A6DEB2B" w14:textId="77A3662A"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75E3B15A" w14:textId="76F636FA"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3B17B6A4" w14:textId="7091C07B"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17C68F9E" w14:textId="593DD8E7"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3780524D" w14:textId="6B773BDC"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50E22CC3" w14:textId="35DB952D"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0FDC180C" w14:textId="66EF88DD"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09934AB8" w14:textId="71DA3D18" w:rsidR="00DD3B6F" w:rsidRPr="00571455" w:rsidRDefault="00DD3B6F" w:rsidP="00DD3B6F">
            <w:pPr>
              <w:jc w:val="center"/>
              <w:rPr>
                <w:sz w:val="22"/>
                <w:szCs w:val="22"/>
              </w:rPr>
            </w:pPr>
            <w:r w:rsidRPr="00571455">
              <w:rPr>
                <w:sz w:val="22"/>
                <w:szCs w:val="22"/>
              </w:rPr>
              <w:t>0,001</w:t>
            </w:r>
          </w:p>
        </w:tc>
      </w:tr>
      <w:tr w:rsidR="00872763" w:rsidRPr="00571455" w14:paraId="40303ADE" w14:textId="77777777" w:rsidTr="00DD3B6F">
        <w:trPr>
          <w:cantSplit/>
        </w:trPr>
        <w:tc>
          <w:tcPr>
            <w:tcW w:w="205" w:type="pct"/>
            <w:shd w:val="clear" w:color="auto" w:fill="auto"/>
            <w:vAlign w:val="bottom"/>
          </w:tcPr>
          <w:p w14:paraId="5F5A963E" w14:textId="154F1F8E" w:rsidR="00DD3B6F" w:rsidRPr="00571455" w:rsidRDefault="00DD3B6F" w:rsidP="00DD3B6F">
            <w:pPr>
              <w:jc w:val="center"/>
              <w:rPr>
                <w:sz w:val="22"/>
                <w:szCs w:val="22"/>
              </w:rPr>
            </w:pPr>
            <w:r w:rsidRPr="00571455">
              <w:rPr>
                <w:sz w:val="22"/>
                <w:szCs w:val="22"/>
              </w:rPr>
              <w:t>15</w:t>
            </w:r>
          </w:p>
        </w:tc>
        <w:tc>
          <w:tcPr>
            <w:tcW w:w="1760" w:type="pct"/>
            <w:shd w:val="clear" w:color="auto" w:fill="auto"/>
            <w:vAlign w:val="center"/>
          </w:tcPr>
          <w:p w14:paraId="3142AD27" w14:textId="024085DE" w:rsidR="00DD3B6F" w:rsidRPr="00571455" w:rsidRDefault="00DD3B6F" w:rsidP="00DD3B6F">
            <w:pPr>
              <w:jc w:val="center"/>
              <w:rPr>
                <w:sz w:val="22"/>
                <w:szCs w:val="22"/>
              </w:rPr>
            </w:pPr>
            <w:r w:rsidRPr="00571455">
              <w:rPr>
                <w:b/>
                <w:bCs/>
                <w:sz w:val="22"/>
                <w:szCs w:val="22"/>
              </w:rPr>
              <w:t>Котельная школы-сад (д.</w:t>
            </w:r>
            <w:r w:rsidR="005632CF" w:rsidRPr="00571455">
              <w:rPr>
                <w:b/>
                <w:bCs/>
                <w:sz w:val="22"/>
                <w:szCs w:val="22"/>
              </w:rPr>
              <w:t xml:space="preserve"> </w:t>
            </w:r>
            <w:r w:rsidRPr="00571455">
              <w:rPr>
                <w:b/>
                <w:bCs/>
                <w:sz w:val="22"/>
                <w:szCs w:val="22"/>
              </w:rPr>
              <w:t>Кыква)</w:t>
            </w:r>
          </w:p>
        </w:tc>
        <w:tc>
          <w:tcPr>
            <w:tcW w:w="276" w:type="pct"/>
            <w:shd w:val="clear" w:color="auto" w:fill="auto"/>
            <w:vAlign w:val="bottom"/>
          </w:tcPr>
          <w:p w14:paraId="65F988D5" w14:textId="53568082" w:rsidR="00DD3B6F" w:rsidRPr="00571455" w:rsidRDefault="00DD3B6F" w:rsidP="00DD3B6F">
            <w:pPr>
              <w:jc w:val="center"/>
              <w:rPr>
                <w:sz w:val="22"/>
                <w:szCs w:val="22"/>
              </w:rPr>
            </w:pPr>
          </w:p>
        </w:tc>
        <w:tc>
          <w:tcPr>
            <w:tcW w:w="330" w:type="pct"/>
            <w:shd w:val="clear" w:color="auto" w:fill="auto"/>
            <w:vAlign w:val="center"/>
          </w:tcPr>
          <w:p w14:paraId="31034126" w14:textId="77777777" w:rsidR="00DD3B6F" w:rsidRPr="00571455" w:rsidRDefault="00DD3B6F" w:rsidP="00DD3B6F">
            <w:pPr>
              <w:jc w:val="center"/>
              <w:rPr>
                <w:sz w:val="22"/>
                <w:szCs w:val="22"/>
              </w:rPr>
            </w:pPr>
          </w:p>
        </w:tc>
        <w:tc>
          <w:tcPr>
            <w:tcW w:w="330" w:type="pct"/>
            <w:shd w:val="clear" w:color="auto" w:fill="auto"/>
            <w:vAlign w:val="center"/>
          </w:tcPr>
          <w:p w14:paraId="64E72C9D" w14:textId="77777777" w:rsidR="00DD3B6F" w:rsidRPr="00571455" w:rsidRDefault="00DD3B6F" w:rsidP="00DD3B6F">
            <w:pPr>
              <w:jc w:val="center"/>
              <w:rPr>
                <w:sz w:val="22"/>
                <w:szCs w:val="22"/>
              </w:rPr>
            </w:pPr>
          </w:p>
        </w:tc>
        <w:tc>
          <w:tcPr>
            <w:tcW w:w="330" w:type="pct"/>
            <w:shd w:val="clear" w:color="auto" w:fill="auto"/>
            <w:vAlign w:val="center"/>
          </w:tcPr>
          <w:p w14:paraId="13A76CC3" w14:textId="77777777" w:rsidR="00DD3B6F" w:rsidRPr="00571455" w:rsidRDefault="00DD3B6F" w:rsidP="00DD3B6F">
            <w:pPr>
              <w:jc w:val="center"/>
              <w:rPr>
                <w:sz w:val="22"/>
                <w:szCs w:val="22"/>
              </w:rPr>
            </w:pPr>
          </w:p>
        </w:tc>
        <w:tc>
          <w:tcPr>
            <w:tcW w:w="330" w:type="pct"/>
            <w:shd w:val="clear" w:color="auto" w:fill="auto"/>
            <w:vAlign w:val="center"/>
          </w:tcPr>
          <w:p w14:paraId="190433A2" w14:textId="77777777" w:rsidR="00DD3B6F" w:rsidRPr="00571455" w:rsidRDefault="00DD3B6F" w:rsidP="00DD3B6F">
            <w:pPr>
              <w:jc w:val="center"/>
              <w:rPr>
                <w:sz w:val="22"/>
                <w:szCs w:val="22"/>
              </w:rPr>
            </w:pPr>
          </w:p>
        </w:tc>
        <w:tc>
          <w:tcPr>
            <w:tcW w:w="330" w:type="pct"/>
            <w:shd w:val="clear" w:color="auto" w:fill="auto"/>
            <w:vAlign w:val="center"/>
          </w:tcPr>
          <w:p w14:paraId="513D8992" w14:textId="77777777" w:rsidR="00DD3B6F" w:rsidRPr="00571455" w:rsidRDefault="00DD3B6F" w:rsidP="00DD3B6F">
            <w:pPr>
              <w:jc w:val="center"/>
              <w:rPr>
                <w:sz w:val="22"/>
                <w:szCs w:val="22"/>
              </w:rPr>
            </w:pPr>
          </w:p>
        </w:tc>
        <w:tc>
          <w:tcPr>
            <w:tcW w:w="330" w:type="pct"/>
            <w:shd w:val="clear" w:color="auto" w:fill="auto"/>
            <w:vAlign w:val="center"/>
          </w:tcPr>
          <w:p w14:paraId="40D376F6" w14:textId="77777777" w:rsidR="00DD3B6F" w:rsidRPr="00571455" w:rsidRDefault="00DD3B6F" w:rsidP="00DD3B6F">
            <w:pPr>
              <w:jc w:val="center"/>
              <w:rPr>
                <w:sz w:val="22"/>
                <w:szCs w:val="22"/>
              </w:rPr>
            </w:pPr>
          </w:p>
        </w:tc>
        <w:tc>
          <w:tcPr>
            <w:tcW w:w="389" w:type="pct"/>
            <w:shd w:val="clear" w:color="auto" w:fill="auto"/>
            <w:vAlign w:val="center"/>
          </w:tcPr>
          <w:p w14:paraId="0B879BCE" w14:textId="77777777" w:rsidR="00DD3B6F" w:rsidRPr="00571455" w:rsidRDefault="00DD3B6F" w:rsidP="00DD3B6F">
            <w:pPr>
              <w:jc w:val="center"/>
              <w:rPr>
                <w:sz w:val="22"/>
                <w:szCs w:val="22"/>
              </w:rPr>
            </w:pPr>
          </w:p>
        </w:tc>
        <w:tc>
          <w:tcPr>
            <w:tcW w:w="389" w:type="pct"/>
            <w:shd w:val="clear" w:color="auto" w:fill="auto"/>
            <w:vAlign w:val="center"/>
          </w:tcPr>
          <w:p w14:paraId="6C70D88B" w14:textId="77777777" w:rsidR="00DD3B6F" w:rsidRPr="00571455" w:rsidRDefault="00DD3B6F" w:rsidP="00DD3B6F">
            <w:pPr>
              <w:jc w:val="center"/>
              <w:rPr>
                <w:sz w:val="22"/>
                <w:szCs w:val="22"/>
              </w:rPr>
            </w:pPr>
          </w:p>
        </w:tc>
      </w:tr>
      <w:tr w:rsidR="00872763" w:rsidRPr="00571455" w14:paraId="435F28A0" w14:textId="77777777" w:rsidTr="00DD3B6F">
        <w:trPr>
          <w:cantSplit/>
        </w:trPr>
        <w:tc>
          <w:tcPr>
            <w:tcW w:w="205" w:type="pct"/>
            <w:shd w:val="clear" w:color="auto" w:fill="auto"/>
            <w:vAlign w:val="bottom"/>
          </w:tcPr>
          <w:p w14:paraId="0048012A" w14:textId="34A66B07" w:rsidR="00DD3B6F" w:rsidRPr="00571455" w:rsidRDefault="00DD3B6F" w:rsidP="00DD3B6F">
            <w:pPr>
              <w:jc w:val="center"/>
              <w:rPr>
                <w:sz w:val="22"/>
                <w:szCs w:val="22"/>
              </w:rPr>
            </w:pPr>
            <w:r w:rsidRPr="00571455">
              <w:rPr>
                <w:sz w:val="22"/>
                <w:szCs w:val="22"/>
              </w:rPr>
              <w:t>15.1</w:t>
            </w:r>
          </w:p>
        </w:tc>
        <w:tc>
          <w:tcPr>
            <w:tcW w:w="1760" w:type="pct"/>
            <w:shd w:val="clear" w:color="auto" w:fill="auto"/>
            <w:vAlign w:val="center"/>
          </w:tcPr>
          <w:p w14:paraId="65616240" w14:textId="2FEFF250"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640321B8" w14:textId="7792ABE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7316A5B" w14:textId="54ECDBDB" w:rsidR="00DD3B6F" w:rsidRPr="00571455" w:rsidRDefault="00DD3B6F" w:rsidP="00DD3B6F">
            <w:pPr>
              <w:jc w:val="center"/>
              <w:rPr>
                <w:sz w:val="22"/>
                <w:szCs w:val="22"/>
              </w:rPr>
            </w:pPr>
            <w:r w:rsidRPr="00571455">
              <w:rPr>
                <w:sz w:val="22"/>
                <w:szCs w:val="22"/>
              </w:rPr>
              <w:t>0,16</w:t>
            </w:r>
          </w:p>
        </w:tc>
        <w:tc>
          <w:tcPr>
            <w:tcW w:w="330" w:type="pct"/>
            <w:shd w:val="clear" w:color="auto" w:fill="auto"/>
            <w:vAlign w:val="center"/>
          </w:tcPr>
          <w:p w14:paraId="6DCA0F14" w14:textId="334EC622" w:rsidR="00DD3B6F" w:rsidRPr="00571455" w:rsidRDefault="00DD3B6F" w:rsidP="00DD3B6F">
            <w:pPr>
              <w:jc w:val="center"/>
              <w:rPr>
                <w:sz w:val="22"/>
                <w:szCs w:val="22"/>
              </w:rPr>
            </w:pPr>
            <w:r w:rsidRPr="00571455">
              <w:rPr>
                <w:sz w:val="22"/>
                <w:szCs w:val="22"/>
              </w:rPr>
              <w:t>0,16</w:t>
            </w:r>
          </w:p>
        </w:tc>
        <w:tc>
          <w:tcPr>
            <w:tcW w:w="330" w:type="pct"/>
            <w:shd w:val="clear" w:color="auto" w:fill="auto"/>
            <w:vAlign w:val="center"/>
          </w:tcPr>
          <w:p w14:paraId="7BB1734A" w14:textId="42BB09EF"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61A0D5FE" w14:textId="664A2188"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23E51B4" w14:textId="11BD350F"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5BD15DD3" w14:textId="4F4867A2"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0A09562D" w14:textId="07591633"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233BACC1" w14:textId="6CAB1F45" w:rsidR="00DD3B6F" w:rsidRPr="00571455" w:rsidRDefault="00DD3B6F" w:rsidP="00DD3B6F">
            <w:pPr>
              <w:jc w:val="center"/>
              <w:rPr>
                <w:sz w:val="22"/>
                <w:szCs w:val="22"/>
              </w:rPr>
            </w:pPr>
            <w:r w:rsidRPr="00571455">
              <w:rPr>
                <w:sz w:val="22"/>
                <w:szCs w:val="22"/>
              </w:rPr>
              <w:t>0,172</w:t>
            </w:r>
          </w:p>
        </w:tc>
      </w:tr>
      <w:tr w:rsidR="00872763" w:rsidRPr="00571455" w14:paraId="0471F3EC" w14:textId="77777777" w:rsidTr="00DD3B6F">
        <w:trPr>
          <w:cantSplit/>
        </w:trPr>
        <w:tc>
          <w:tcPr>
            <w:tcW w:w="205" w:type="pct"/>
            <w:shd w:val="clear" w:color="auto" w:fill="auto"/>
            <w:vAlign w:val="bottom"/>
          </w:tcPr>
          <w:p w14:paraId="25637B66" w14:textId="22A75C1C" w:rsidR="00DD3B6F" w:rsidRPr="00571455" w:rsidRDefault="00DD3B6F" w:rsidP="00DD3B6F">
            <w:pPr>
              <w:jc w:val="center"/>
              <w:rPr>
                <w:sz w:val="22"/>
                <w:szCs w:val="22"/>
              </w:rPr>
            </w:pPr>
            <w:r w:rsidRPr="00571455">
              <w:rPr>
                <w:sz w:val="22"/>
                <w:szCs w:val="22"/>
              </w:rPr>
              <w:t>15.2</w:t>
            </w:r>
          </w:p>
        </w:tc>
        <w:tc>
          <w:tcPr>
            <w:tcW w:w="1760" w:type="pct"/>
            <w:shd w:val="clear" w:color="auto" w:fill="auto"/>
            <w:vAlign w:val="center"/>
          </w:tcPr>
          <w:p w14:paraId="7481B0C6" w14:textId="33389520"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2E678907" w14:textId="344339A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5009700" w14:textId="285B1A57" w:rsidR="00DD3B6F" w:rsidRPr="00571455" w:rsidRDefault="00DD3B6F" w:rsidP="00DD3B6F">
            <w:pPr>
              <w:jc w:val="center"/>
              <w:rPr>
                <w:sz w:val="22"/>
                <w:szCs w:val="22"/>
              </w:rPr>
            </w:pPr>
            <w:r w:rsidRPr="00571455">
              <w:rPr>
                <w:sz w:val="22"/>
                <w:szCs w:val="22"/>
              </w:rPr>
              <w:t>0,16</w:t>
            </w:r>
          </w:p>
        </w:tc>
        <w:tc>
          <w:tcPr>
            <w:tcW w:w="330" w:type="pct"/>
            <w:shd w:val="clear" w:color="auto" w:fill="auto"/>
            <w:vAlign w:val="center"/>
          </w:tcPr>
          <w:p w14:paraId="12ADC374" w14:textId="213BDBBF" w:rsidR="00DD3B6F" w:rsidRPr="00571455" w:rsidRDefault="00DD3B6F" w:rsidP="00DD3B6F">
            <w:pPr>
              <w:jc w:val="center"/>
              <w:rPr>
                <w:sz w:val="22"/>
                <w:szCs w:val="22"/>
              </w:rPr>
            </w:pPr>
            <w:r w:rsidRPr="00571455">
              <w:rPr>
                <w:sz w:val="22"/>
                <w:szCs w:val="22"/>
              </w:rPr>
              <w:t>0,16</w:t>
            </w:r>
          </w:p>
        </w:tc>
        <w:tc>
          <w:tcPr>
            <w:tcW w:w="330" w:type="pct"/>
            <w:shd w:val="clear" w:color="auto" w:fill="auto"/>
            <w:vAlign w:val="center"/>
          </w:tcPr>
          <w:p w14:paraId="2F2FF48F" w14:textId="4ADC5802"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5DC5ED5C" w14:textId="7C250DC3"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0D2FD358" w14:textId="432CC873"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ECB802D" w14:textId="712F5182"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60013ACD" w14:textId="032580E3"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2A39BF70" w14:textId="1430741D" w:rsidR="00DD3B6F" w:rsidRPr="00571455" w:rsidRDefault="00DD3B6F" w:rsidP="00DD3B6F">
            <w:pPr>
              <w:jc w:val="center"/>
              <w:rPr>
                <w:sz w:val="22"/>
                <w:szCs w:val="22"/>
              </w:rPr>
            </w:pPr>
            <w:r w:rsidRPr="00571455">
              <w:rPr>
                <w:sz w:val="22"/>
                <w:szCs w:val="22"/>
              </w:rPr>
              <w:t>0,172</w:t>
            </w:r>
          </w:p>
        </w:tc>
      </w:tr>
      <w:tr w:rsidR="00872763" w:rsidRPr="00571455" w14:paraId="0EA4CFBF" w14:textId="77777777" w:rsidTr="00DD3B6F">
        <w:trPr>
          <w:cantSplit/>
        </w:trPr>
        <w:tc>
          <w:tcPr>
            <w:tcW w:w="205" w:type="pct"/>
            <w:shd w:val="clear" w:color="auto" w:fill="auto"/>
            <w:vAlign w:val="bottom"/>
          </w:tcPr>
          <w:p w14:paraId="68EBB2AE" w14:textId="63C29931" w:rsidR="00DD3B6F" w:rsidRPr="00571455" w:rsidRDefault="00DD3B6F" w:rsidP="00DD3B6F">
            <w:pPr>
              <w:jc w:val="center"/>
              <w:rPr>
                <w:sz w:val="22"/>
                <w:szCs w:val="22"/>
              </w:rPr>
            </w:pPr>
            <w:r w:rsidRPr="00571455">
              <w:rPr>
                <w:sz w:val="22"/>
                <w:szCs w:val="22"/>
              </w:rPr>
              <w:t>15.3</w:t>
            </w:r>
          </w:p>
        </w:tc>
        <w:tc>
          <w:tcPr>
            <w:tcW w:w="1760" w:type="pct"/>
            <w:shd w:val="clear" w:color="auto" w:fill="auto"/>
            <w:vAlign w:val="center"/>
          </w:tcPr>
          <w:p w14:paraId="3532BA91" w14:textId="24F7A647"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62C2217" w14:textId="24FB9A5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624CF42" w14:textId="25B8E14E"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D2FD70B" w14:textId="10BFB20B"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F598016" w14:textId="0C190364"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793A396" w14:textId="43E66052"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5F771EE" w14:textId="304EAAC9"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0DA9964" w14:textId="316C60C5"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0D3B7AAE" w14:textId="307639CA"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3DDE27AC" w14:textId="38420E6B" w:rsidR="00DD3B6F" w:rsidRPr="00571455" w:rsidRDefault="00DD3B6F" w:rsidP="00DD3B6F">
            <w:pPr>
              <w:jc w:val="center"/>
              <w:rPr>
                <w:sz w:val="22"/>
                <w:szCs w:val="22"/>
              </w:rPr>
            </w:pPr>
            <w:r w:rsidRPr="00571455">
              <w:rPr>
                <w:sz w:val="22"/>
                <w:szCs w:val="22"/>
              </w:rPr>
              <w:t>0,000</w:t>
            </w:r>
          </w:p>
        </w:tc>
      </w:tr>
      <w:tr w:rsidR="00872763" w:rsidRPr="00571455" w14:paraId="50E49F2C" w14:textId="77777777" w:rsidTr="00DD3B6F">
        <w:trPr>
          <w:cantSplit/>
        </w:trPr>
        <w:tc>
          <w:tcPr>
            <w:tcW w:w="205" w:type="pct"/>
            <w:shd w:val="clear" w:color="auto" w:fill="auto"/>
            <w:vAlign w:val="bottom"/>
          </w:tcPr>
          <w:p w14:paraId="51A42D17" w14:textId="6DBB40F6" w:rsidR="00DD3B6F" w:rsidRPr="00571455" w:rsidRDefault="00DD3B6F" w:rsidP="00DD3B6F">
            <w:pPr>
              <w:jc w:val="center"/>
              <w:rPr>
                <w:sz w:val="22"/>
                <w:szCs w:val="22"/>
              </w:rPr>
            </w:pPr>
            <w:r w:rsidRPr="00571455">
              <w:rPr>
                <w:sz w:val="22"/>
                <w:szCs w:val="22"/>
              </w:rPr>
              <w:t>15.4</w:t>
            </w:r>
          </w:p>
        </w:tc>
        <w:tc>
          <w:tcPr>
            <w:tcW w:w="1760" w:type="pct"/>
            <w:shd w:val="clear" w:color="auto" w:fill="auto"/>
            <w:vAlign w:val="center"/>
          </w:tcPr>
          <w:p w14:paraId="2262B0E3" w14:textId="21B86088"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3F28ACA9" w14:textId="199A3F15"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674B214" w14:textId="4A41B475"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15E06536" w14:textId="12D97344"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C978814" w14:textId="7BD915A3"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3C4C61B3" w14:textId="3400E32B"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94CE239" w14:textId="27891AAC"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758F8882" w14:textId="5785E7B3"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1E74E155" w14:textId="4CF76157"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04F54855" w14:textId="3BD5DE2A" w:rsidR="00DD3B6F" w:rsidRPr="00571455" w:rsidRDefault="00DD3B6F" w:rsidP="00DD3B6F">
            <w:pPr>
              <w:jc w:val="center"/>
              <w:rPr>
                <w:sz w:val="22"/>
                <w:szCs w:val="22"/>
              </w:rPr>
            </w:pPr>
            <w:r w:rsidRPr="00571455">
              <w:rPr>
                <w:sz w:val="22"/>
                <w:szCs w:val="22"/>
              </w:rPr>
              <w:t>0,002</w:t>
            </w:r>
          </w:p>
        </w:tc>
      </w:tr>
      <w:tr w:rsidR="00872763" w:rsidRPr="00571455" w14:paraId="5826349A" w14:textId="77777777" w:rsidTr="00DD3B6F">
        <w:trPr>
          <w:cantSplit/>
        </w:trPr>
        <w:tc>
          <w:tcPr>
            <w:tcW w:w="205" w:type="pct"/>
            <w:shd w:val="clear" w:color="auto" w:fill="auto"/>
            <w:vAlign w:val="bottom"/>
          </w:tcPr>
          <w:p w14:paraId="58D381D8" w14:textId="4CBCD947" w:rsidR="00DD3B6F" w:rsidRPr="00571455" w:rsidRDefault="00DD3B6F" w:rsidP="00DD3B6F">
            <w:pPr>
              <w:jc w:val="center"/>
              <w:rPr>
                <w:sz w:val="22"/>
                <w:szCs w:val="22"/>
              </w:rPr>
            </w:pPr>
            <w:r w:rsidRPr="00571455">
              <w:rPr>
                <w:sz w:val="22"/>
                <w:szCs w:val="22"/>
              </w:rPr>
              <w:t>15.5</w:t>
            </w:r>
          </w:p>
        </w:tc>
        <w:tc>
          <w:tcPr>
            <w:tcW w:w="1760" w:type="pct"/>
            <w:shd w:val="clear" w:color="auto" w:fill="auto"/>
            <w:vAlign w:val="center"/>
          </w:tcPr>
          <w:p w14:paraId="452925F1" w14:textId="47E48BD1"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56A16CA9" w14:textId="6C5FBF1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9D26EA2" w14:textId="20E5A09B" w:rsidR="00DD3B6F" w:rsidRPr="00571455" w:rsidRDefault="00DD3B6F" w:rsidP="00DD3B6F">
            <w:pPr>
              <w:jc w:val="center"/>
              <w:rPr>
                <w:sz w:val="22"/>
                <w:szCs w:val="22"/>
              </w:rPr>
            </w:pPr>
            <w:r w:rsidRPr="00571455">
              <w:rPr>
                <w:sz w:val="22"/>
                <w:szCs w:val="22"/>
              </w:rPr>
              <w:t>0,023</w:t>
            </w:r>
          </w:p>
        </w:tc>
        <w:tc>
          <w:tcPr>
            <w:tcW w:w="330" w:type="pct"/>
            <w:shd w:val="clear" w:color="auto" w:fill="auto"/>
            <w:vAlign w:val="center"/>
          </w:tcPr>
          <w:p w14:paraId="68EAEB28" w14:textId="0788CCEE" w:rsidR="00DD3B6F" w:rsidRPr="00571455" w:rsidRDefault="00DD3B6F" w:rsidP="00DD3B6F">
            <w:pPr>
              <w:jc w:val="center"/>
              <w:rPr>
                <w:sz w:val="22"/>
                <w:szCs w:val="22"/>
              </w:rPr>
            </w:pPr>
            <w:r w:rsidRPr="00571455">
              <w:rPr>
                <w:sz w:val="22"/>
                <w:szCs w:val="22"/>
              </w:rPr>
              <w:t>0,023</w:t>
            </w:r>
          </w:p>
        </w:tc>
        <w:tc>
          <w:tcPr>
            <w:tcW w:w="330" w:type="pct"/>
            <w:shd w:val="clear" w:color="auto" w:fill="auto"/>
            <w:vAlign w:val="center"/>
          </w:tcPr>
          <w:p w14:paraId="174C411D" w14:textId="44B4B375" w:rsidR="00DD3B6F" w:rsidRPr="00571455" w:rsidRDefault="00DD3B6F" w:rsidP="00DD3B6F">
            <w:pPr>
              <w:jc w:val="center"/>
              <w:rPr>
                <w:sz w:val="22"/>
                <w:szCs w:val="22"/>
              </w:rPr>
            </w:pPr>
            <w:r w:rsidRPr="00571455">
              <w:rPr>
                <w:sz w:val="22"/>
                <w:szCs w:val="22"/>
              </w:rPr>
              <w:t>0,023</w:t>
            </w:r>
          </w:p>
        </w:tc>
        <w:tc>
          <w:tcPr>
            <w:tcW w:w="330" w:type="pct"/>
            <w:shd w:val="clear" w:color="auto" w:fill="auto"/>
            <w:vAlign w:val="center"/>
          </w:tcPr>
          <w:p w14:paraId="636AB85F" w14:textId="5E4CCB6D" w:rsidR="00DD3B6F" w:rsidRPr="00571455" w:rsidRDefault="00DD3B6F" w:rsidP="00DD3B6F">
            <w:pPr>
              <w:jc w:val="center"/>
              <w:rPr>
                <w:sz w:val="22"/>
                <w:szCs w:val="22"/>
              </w:rPr>
            </w:pPr>
            <w:r w:rsidRPr="00571455">
              <w:rPr>
                <w:sz w:val="22"/>
                <w:szCs w:val="22"/>
              </w:rPr>
              <w:t>0,023</w:t>
            </w:r>
          </w:p>
        </w:tc>
        <w:tc>
          <w:tcPr>
            <w:tcW w:w="330" w:type="pct"/>
            <w:shd w:val="clear" w:color="auto" w:fill="auto"/>
            <w:vAlign w:val="center"/>
          </w:tcPr>
          <w:p w14:paraId="102FEF41" w14:textId="7AA572D0" w:rsidR="00DD3B6F" w:rsidRPr="00571455" w:rsidRDefault="00DD3B6F" w:rsidP="00DD3B6F">
            <w:pPr>
              <w:jc w:val="center"/>
              <w:rPr>
                <w:sz w:val="22"/>
                <w:szCs w:val="22"/>
              </w:rPr>
            </w:pPr>
            <w:r w:rsidRPr="00571455">
              <w:rPr>
                <w:sz w:val="22"/>
                <w:szCs w:val="22"/>
              </w:rPr>
              <w:t>0,023</w:t>
            </w:r>
          </w:p>
        </w:tc>
        <w:tc>
          <w:tcPr>
            <w:tcW w:w="330" w:type="pct"/>
            <w:shd w:val="clear" w:color="auto" w:fill="auto"/>
            <w:vAlign w:val="center"/>
          </w:tcPr>
          <w:p w14:paraId="19FA42D1" w14:textId="07D37017" w:rsidR="00DD3B6F" w:rsidRPr="00571455" w:rsidRDefault="00DD3B6F" w:rsidP="00DD3B6F">
            <w:pPr>
              <w:jc w:val="center"/>
              <w:rPr>
                <w:sz w:val="22"/>
                <w:szCs w:val="22"/>
              </w:rPr>
            </w:pPr>
            <w:r w:rsidRPr="00571455">
              <w:rPr>
                <w:sz w:val="22"/>
                <w:szCs w:val="22"/>
              </w:rPr>
              <w:t>0,023</w:t>
            </w:r>
          </w:p>
        </w:tc>
        <w:tc>
          <w:tcPr>
            <w:tcW w:w="389" w:type="pct"/>
            <w:shd w:val="clear" w:color="auto" w:fill="auto"/>
            <w:vAlign w:val="center"/>
          </w:tcPr>
          <w:p w14:paraId="30E21A3A" w14:textId="22BCCF41" w:rsidR="00DD3B6F" w:rsidRPr="00571455" w:rsidRDefault="00DD3B6F" w:rsidP="00DD3B6F">
            <w:pPr>
              <w:jc w:val="center"/>
              <w:rPr>
                <w:sz w:val="22"/>
                <w:szCs w:val="22"/>
              </w:rPr>
            </w:pPr>
            <w:r w:rsidRPr="00571455">
              <w:rPr>
                <w:sz w:val="22"/>
                <w:szCs w:val="22"/>
              </w:rPr>
              <w:t>0,023</w:t>
            </w:r>
          </w:p>
        </w:tc>
        <w:tc>
          <w:tcPr>
            <w:tcW w:w="389" w:type="pct"/>
            <w:shd w:val="clear" w:color="auto" w:fill="auto"/>
            <w:vAlign w:val="center"/>
          </w:tcPr>
          <w:p w14:paraId="6D14F5CA" w14:textId="64A425CA" w:rsidR="00DD3B6F" w:rsidRPr="00571455" w:rsidRDefault="00DD3B6F" w:rsidP="00DD3B6F">
            <w:pPr>
              <w:jc w:val="center"/>
              <w:rPr>
                <w:sz w:val="22"/>
                <w:szCs w:val="22"/>
              </w:rPr>
            </w:pPr>
            <w:r w:rsidRPr="00571455">
              <w:rPr>
                <w:sz w:val="22"/>
                <w:szCs w:val="22"/>
              </w:rPr>
              <w:t>0,023</w:t>
            </w:r>
          </w:p>
        </w:tc>
      </w:tr>
      <w:tr w:rsidR="00872763" w:rsidRPr="00571455" w14:paraId="1E78CD65" w14:textId="77777777" w:rsidTr="00DD3B6F">
        <w:trPr>
          <w:cantSplit/>
        </w:trPr>
        <w:tc>
          <w:tcPr>
            <w:tcW w:w="205" w:type="pct"/>
            <w:shd w:val="clear" w:color="auto" w:fill="auto"/>
            <w:vAlign w:val="bottom"/>
          </w:tcPr>
          <w:p w14:paraId="0E31DECD" w14:textId="1B6C4CC6" w:rsidR="00DD3B6F" w:rsidRPr="00571455" w:rsidRDefault="00DD3B6F" w:rsidP="00DD3B6F">
            <w:pPr>
              <w:jc w:val="center"/>
              <w:rPr>
                <w:sz w:val="22"/>
                <w:szCs w:val="22"/>
              </w:rPr>
            </w:pPr>
            <w:r w:rsidRPr="00571455">
              <w:rPr>
                <w:sz w:val="22"/>
                <w:szCs w:val="22"/>
              </w:rPr>
              <w:t>15.6</w:t>
            </w:r>
          </w:p>
        </w:tc>
        <w:tc>
          <w:tcPr>
            <w:tcW w:w="1760" w:type="pct"/>
            <w:shd w:val="clear" w:color="auto" w:fill="auto"/>
            <w:vAlign w:val="center"/>
          </w:tcPr>
          <w:p w14:paraId="2A3D08E2" w14:textId="346294A4"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028A989A" w14:textId="58C49C1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A0CFEE6" w14:textId="3035FA74" w:rsidR="00DD3B6F" w:rsidRPr="00571455" w:rsidRDefault="00DD3B6F" w:rsidP="00DD3B6F">
            <w:pPr>
              <w:jc w:val="center"/>
              <w:rPr>
                <w:sz w:val="22"/>
                <w:szCs w:val="22"/>
              </w:rPr>
            </w:pPr>
            <w:r w:rsidRPr="00571455">
              <w:rPr>
                <w:sz w:val="22"/>
                <w:szCs w:val="22"/>
              </w:rPr>
              <w:t>0,080</w:t>
            </w:r>
          </w:p>
        </w:tc>
        <w:tc>
          <w:tcPr>
            <w:tcW w:w="330" w:type="pct"/>
            <w:shd w:val="clear" w:color="auto" w:fill="auto"/>
            <w:vAlign w:val="center"/>
          </w:tcPr>
          <w:p w14:paraId="7F9B84CF" w14:textId="2773BAF1" w:rsidR="00DD3B6F" w:rsidRPr="00571455" w:rsidRDefault="00DD3B6F" w:rsidP="00DD3B6F">
            <w:pPr>
              <w:jc w:val="center"/>
              <w:rPr>
                <w:sz w:val="22"/>
                <w:szCs w:val="22"/>
              </w:rPr>
            </w:pPr>
            <w:r w:rsidRPr="00571455">
              <w:rPr>
                <w:sz w:val="22"/>
                <w:szCs w:val="22"/>
              </w:rPr>
              <w:t>0,080</w:t>
            </w:r>
          </w:p>
        </w:tc>
        <w:tc>
          <w:tcPr>
            <w:tcW w:w="330" w:type="pct"/>
            <w:shd w:val="clear" w:color="auto" w:fill="auto"/>
            <w:vAlign w:val="center"/>
          </w:tcPr>
          <w:p w14:paraId="0C430671" w14:textId="6D68D968" w:rsidR="00DD3B6F" w:rsidRPr="00571455" w:rsidRDefault="00DD3B6F" w:rsidP="00DD3B6F">
            <w:pPr>
              <w:jc w:val="center"/>
              <w:rPr>
                <w:sz w:val="22"/>
                <w:szCs w:val="22"/>
              </w:rPr>
            </w:pPr>
            <w:r w:rsidRPr="00571455">
              <w:rPr>
                <w:sz w:val="22"/>
                <w:szCs w:val="22"/>
              </w:rPr>
              <w:t>0,080</w:t>
            </w:r>
          </w:p>
        </w:tc>
        <w:tc>
          <w:tcPr>
            <w:tcW w:w="330" w:type="pct"/>
            <w:shd w:val="clear" w:color="auto" w:fill="auto"/>
            <w:vAlign w:val="center"/>
          </w:tcPr>
          <w:p w14:paraId="025ADFAB" w14:textId="689BFE54" w:rsidR="00DD3B6F" w:rsidRPr="00571455" w:rsidRDefault="00DD3B6F" w:rsidP="00DD3B6F">
            <w:pPr>
              <w:jc w:val="center"/>
              <w:rPr>
                <w:sz w:val="22"/>
                <w:szCs w:val="22"/>
              </w:rPr>
            </w:pPr>
            <w:r w:rsidRPr="00571455">
              <w:rPr>
                <w:sz w:val="22"/>
                <w:szCs w:val="22"/>
              </w:rPr>
              <w:t>0,080</w:t>
            </w:r>
          </w:p>
        </w:tc>
        <w:tc>
          <w:tcPr>
            <w:tcW w:w="330" w:type="pct"/>
            <w:shd w:val="clear" w:color="auto" w:fill="auto"/>
            <w:vAlign w:val="center"/>
          </w:tcPr>
          <w:p w14:paraId="73434297" w14:textId="0E1FF760" w:rsidR="00DD3B6F" w:rsidRPr="00571455" w:rsidRDefault="00DD3B6F" w:rsidP="00DD3B6F">
            <w:pPr>
              <w:jc w:val="center"/>
              <w:rPr>
                <w:sz w:val="22"/>
                <w:szCs w:val="22"/>
              </w:rPr>
            </w:pPr>
            <w:r w:rsidRPr="00571455">
              <w:rPr>
                <w:sz w:val="22"/>
                <w:szCs w:val="22"/>
              </w:rPr>
              <w:t>0,080</w:t>
            </w:r>
          </w:p>
        </w:tc>
        <w:tc>
          <w:tcPr>
            <w:tcW w:w="330" w:type="pct"/>
            <w:shd w:val="clear" w:color="auto" w:fill="auto"/>
            <w:vAlign w:val="center"/>
          </w:tcPr>
          <w:p w14:paraId="765E7FC9" w14:textId="70D4B072" w:rsidR="00DD3B6F" w:rsidRPr="00571455" w:rsidRDefault="00DD3B6F" w:rsidP="00DD3B6F">
            <w:pPr>
              <w:jc w:val="center"/>
              <w:rPr>
                <w:sz w:val="22"/>
                <w:szCs w:val="22"/>
              </w:rPr>
            </w:pPr>
            <w:r w:rsidRPr="00571455">
              <w:rPr>
                <w:sz w:val="22"/>
                <w:szCs w:val="22"/>
              </w:rPr>
              <w:t>0,080</w:t>
            </w:r>
          </w:p>
        </w:tc>
        <w:tc>
          <w:tcPr>
            <w:tcW w:w="389" w:type="pct"/>
            <w:shd w:val="clear" w:color="auto" w:fill="auto"/>
            <w:vAlign w:val="center"/>
          </w:tcPr>
          <w:p w14:paraId="22592633" w14:textId="563E7140" w:rsidR="00DD3B6F" w:rsidRPr="00571455" w:rsidRDefault="00DD3B6F" w:rsidP="00DD3B6F">
            <w:pPr>
              <w:jc w:val="center"/>
              <w:rPr>
                <w:sz w:val="22"/>
                <w:szCs w:val="22"/>
              </w:rPr>
            </w:pPr>
            <w:r w:rsidRPr="00571455">
              <w:rPr>
                <w:sz w:val="22"/>
                <w:szCs w:val="22"/>
              </w:rPr>
              <w:t>0,080</w:t>
            </w:r>
          </w:p>
        </w:tc>
        <w:tc>
          <w:tcPr>
            <w:tcW w:w="389" w:type="pct"/>
            <w:shd w:val="clear" w:color="auto" w:fill="auto"/>
            <w:vAlign w:val="center"/>
          </w:tcPr>
          <w:p w14:paraId="511B46D2" w14:textId="6A4AFDAB" w:rsidR="00DD3B6F" w:rsidRPr="00571455" w:rsidRDefault="00DD3B6F" w:rsidP="00DD3B6F">
            <w:pPr>
              <w:jc w:val="center"/>
              <w:rPr>
                <w:sz w:val="22"/>
                <w:szCs w:val="22"/>
              </w:rPr>
            </w:pPr>
            <w:r w:rsidRPr="00571455">
              <w:rPr>
                <w:sz w:val="22"/>
                <w:szCs w:val="22"/>
              </w:rPr>
              <w:t>0,080</w:t>
            </w:r>
          </w:p>
        </w:tc>
      </w:tr>
      <w:tr w:rsidR="00872763" w:rsidRPr="00571455" w14:paraId="60B3CFEE" w14:textId="77777777" w:rsidTr="00DD3B6F">
        <w:trPr>
          <w:cantSplit/>
        </w:trPr>
        <w:tc>
          <w:tcPr>
            <w:tcW w:w="205" w:type="pct"/>
            <w:shd w:val="clear" w:color="auto" w:fill="auto"/>
            <w:vAlign w:val="bottom"/>
          </w:tcPr>
          <w:p w14:paraId="3947CF79" w14:textId="6D3CB8CC" w:rsidR="00DD3B6F" w:rsidRPr="00571455" w:rsidRDefault="00DD3B6F" w:rsidP="00DD3B6F">
            <w:pPr>
              <w:jc w:val="center"/>
              <w:rPr>
                <w:sz w:val="22"/>
                <w:szCs w:val="22"/>
              </w:rPr>
            </w:pPr>
            <w:r w:rsidRPr="00571455">
              <w:rPr>
                <w:sz w:val="22"/>
                <w:szCs w:val="22"/>
              </w:rPr>
              <w:t>15.7</w:t>
            </w:r>
          </w:p>
        </w:tc>
        <w:tc>
          <w:tcPr>
            <w:tcW w:w="1760" w:type="pct"/>
            <w:shd w:val="clear" w:color="auto" w:fill="auto"/>
            <w:vAlign w:val="center"/>
          </w:tcPr>
          <w:p w14:paraId="12EF37CA" w14:textId="439D1F99"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7E3C0A42" w14:textId="7EBE393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06289EC" w14:textId="01CE2EDE" w:rsidR="00DD3B6F" w:rsidRPr="00571455" w:rsidRDefault="00DD3B6F" w:rsidP="00DD3B6F">
            <w:pPr>
              <w:jc w:val="center"/>
              <w:rPr>
                <w:sz w:val="22"/>
                <w:szCs w:val="22"/>
              </w:rPr>
            </w:pPr>
            <w:r w:rsidRPr="00571455">
              <w:rPr>
                <w:sz w:val="22"/>
                <w:szCs w:val="22"/>
              </w:rPr>
              <w:t>0,055</w:t>
            </w:r>
          </w:p>
        </w:tc>
        <w:tc>
          <w:tcPr>
            <w:tcW w:w="330" w:type="pct"/>
            <w:shd w:val="clear" w:color="auto" w:fill="auto"/>
            <w:vAlign w:val="center"/>
          </w:tcPr>
          <w:p w14:paraId="3F521DFE" w14:textId="41673F11" w:rsidR="00DD3B6F" w:rsidRPr="00571455" w:rsidRDefault="00DD3B6F" w:rsidP="00DD3B6F">
            <w:pPr>
              <w:jc w:val="center"/>
              <w:rPr>
                <w:sz w:val="22"/>
                <w:szCs w:val="22"/>
              </w:rPr>
            </w:pPr>
            <w:r w:rsidRPr="00571455">
              <w:rPr>
                <w:sz w:val="22"/>
                <w:szCs w:val="22"/>
              </w:rPr>
              <w:t>0,055</w:t>
            </w:r>
          </w:p>
        </w:tc>
        <w:tc>
          <w:tcPr>
            <w:tcW w:w="330" w:type="pct"/>
            <w:shd w:val="clear" w:color="auto" w:fill="auto"/>
            <w:vAlign w:val="center"/>
          </w:tcPr>
          <w:p w14:paraId="4C556B65" w14:textId="4F739812"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0405DE88" w14:textId="5F8F0E64"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7036BCE7" w14:textId="2FD21A4F" w:rsidR="00DD3B6F" w:rsidRPr="00571455" w:rsidRDefault="00DD3B6F" w:rsidP="00DD3B6F">
            <w:pPr>
              <w:jc w:val="center"/>
              <w:rPr>
                <w:sz w:val="22"/>
                <w:szCs w:val="22"/>
              </w:rPr>
            </w:pPr>
            <w:r w:rsidRPr="00571455">
              <w:rPr>
                <w:sz w:val="22"/>
                <w:szCs w:val="22"/>
              </w:rPr>
              <w:t>0,067</w:t>
            </w:r>
          </w:p>
        </w:tc>
        <w:tc>
          <w:tcPr>
            <w:tcW w:w="330" w:type="pct"/>
            <w:shd w:val="clear" w:color="auto" w:fill="auto"/>
            <w:vAlign w:val="center"/>
          </w:tcPr>
          <w:p w14:paraId="7EF9DE47" w14:textId="28290A6F" w:rsidR="00DD3B6F" w:rsidRPr="00571455" w:rsidRDefault="00DD3B6F" w:rsidP="00DD3B6F">
            <w:pPr>
              <w:jc w:val="center"/>
              <w:rPr>
                <w:sz w:val="22"/>
                <w:szCs w:val="22"/>
              </w:rPr>
            </w:pPr>
            <w:r w:rsidRPr="00571455">
              <w:rPr>
                <w:sz w:val="22"/>
                <w:szCs w:val="22"/>
              </w:rPr>
              <w:t>0,067</w:t>
            </w:r>
          </w:p>
        </w:tc>
        <w:tc>
          <w:tcPr>
            <w:tcW w:w="389" w:type="pct"/>
            <w:shd w:val="clear" w:color="auto" w:fill="auto"/>
            <w:vAlign w:val="center"/>
          </w:tcPr>
          <w:p w14:paraId="52D14D71" w14:textId="1C39EC0F" w:rsidR="00DD3B6F" w:rsidRPr="00571455" w:rsidRDefault="00DD3B6F" w:rsidP="00DD3B6F">
            <w:pPr>
              <w:jc w:val="center"/>
              <w:rPr>
                <w:sz w:val="22"/>
                <w:szCs w:val="22"/>
              </w:rPr>
            </w:pPr>
            <w:r w:rsidRPr="00571455">
              <w:rPr>
                <w:sz w:val="22"/>
                <w:szCs w:val="22"/>
              </w:rPr>
              <w:t>0,067</w:t>
            </w:r>
          </w:p>
        </w:tc>
        <w:tc>
          <w:tcPr>
            <w:tcW w:w="389" w:type="pct"/>
            <w:shd w:val="clear" w:color="auto" w:fill="auto"/>
            <w:vAlign w:val="center"/>
          </w:tcPr>
          <w:p w14:paraId="4294C76F" w14:textId="291B01F1" w:rsidR="00DD3B6F" w:rsidRPr="00571455" w:rsidRDefault="00DD3B6F" w:rsidP="00DD3B6F">
            <w:pPr>
              <w:jc w:val="center"/>
              <w:rPr>
                <w:sz w:val="22"/>
                <w:szCs w:val="22"/>
              </w:rPr>
            </w:pPr>
            <w:r w:rsidRPr="00571455">
              <w:rPr>
                <w:sz w:val="22"/>
                <w:szCs w:val="22"/>
              </w:rPr>
              <w:t>0,067</w:t>
            </w:r>
          </w:p>
        </w:tc>
      </w:tr>
      <w:tr w:rsidR="00872763" w:rsidRPr="00571455" w14:paraId="642756E0" w14:textId="77777777" w:rsidTr="00DD3B6F">
        <w:trPr>
          <w:cantSplit/>
        </w:trPr>
        <w:tc>
          <w:tcPr>
            <w:tcW w:w="205" w:type="pct"/>
            <w:shd w:val="clear" w:color="auto" w:fill="auto"/>
            <w:vAlign w:val="bottom"/>
          </w:tcPr>
          <w:p w14:paraId="696AAC87" w14:textId="543CCC81" w:rsidR="00DD3B6F" w:rsidRPr="00571455" w:rsidRDefault="00DD3B6F" w:rsidP="00DD3B6F">
            <w:pPr>
              <w:jc w:val="center"/>
              <w:rPr>
                <w:sz w:val="22"/>
                <w:szCs w:val="22"/>
              </w:rPr>
            </w:pPr>
            <w:r w:rsidRPr="00571455">
              <w:rPr>
                <w:sz w:val="22"/>
                <w:szCs w:val="22"/>
              </w:rPr>
              <w:t>16</w:t>
            </w:r>
          </w:p>
        </w:tc>
        <w:tc>
          <w:tcPr>
            <w:tcW w:w="1760" w:type="pct"/>
            <w:shd w:val="clear" w:color="auto" w:fill="auto"/>
            <w:vAlign w:val="center"/>
          </w:tcPr>
          <w:p w14:paraId="3C69A916" w14:textId="34835D62" w:rsidR="00DD3B6F" w:rsidRPr="00571455" w:rsidRDefault="00DD3B6F" w:rsidP="00DD3B6F">
            <w:pPr>
              <w:jc w:val="center"/>
              <w:rPr>
                <w:sz w:val="22"/>
                <w:szCs w:val="22"/>
              </w:rPr>
            </w:pPr>
            <w:r w:rsidRPr="00571455">
              <w:rPr>
                <w:b/>
                <w:bCs/>
                <w:sz w:val="22"/>
                <w:szCs w:val="22"/>
              </w:rPr>
              <w:t>Котельная РДС "Селычка" (с. Селычка)</w:t>
            </w:r>
          </w:p>
        </w:tc>
        <w:tc>
          <w:tcPr>
            <w:tcW w:w="276" w:type="pct"/>
            <w:shd w:val="clear" w:color="auto" w:fill="auto"/>
            <w:vAlign w:val="bottom"/>
          </w:tcPr>
          <w:p w14:paraId="3C887600" w14:textId="388CCB40" w:rsidR="00DD3B6F" w:rsidRPr="00571455" w:rsidRDefault="00DD3B6F" w:rsidP="00DD3B6F">
            <w:pPr>
              <w:jc w:val="center"/>
              <w:rPr>
                <w:sz w:val="22"/>
                <w:szCs w:val="22"/>
              </w:rPr>
            </w:pPr>
          </w:p>
        </w:tc>
        <w:tc>
          <w:tcPr>
            <w:tcW w:w="330" w:type="pct"/>
            <w:shd w:val="clear" w:color="auto" w:fill="auto"/>
            <w:vAlign w:val="center"/>
          </w:tcPr>
          <w:p w14:paraId="5A23C301" w14:textId="77777777" w:rsidR="00DD3B6F" w:rsidRPr="00571455" w:rsidRDefault="00DD3B6F" w:rsidP="00DD3B6F">
            <w:pPr>
              <w:jc w:val="center"/>
              <w:rPr>
                <w:sz w:val="22"/>
                <w:szCs w:val="22"/>
              </w:rPr>
            </w:pPr>
          </w:p>
        </w:tc>
        <w:tc>
          <w:tcPr>
            <w:tcW w:w="330" w:type="pct"/>
            <w:shd w:val="clear" w:color="auto" w:fill="auto"/>
            <w:vAlign w:val="center"/>
          </w:tcPr>
          <w:p w14:paraId="28FCD182" w14:textId="77777777" w:rsidR="00DD3B6F" w:rsidRPr="00571455" w:rsidRDefault="00DD3B6F" w:rsidP="00DD3B6F">
            <w:pPr>
              <w:jc w:val="center"/>
              <w:rPr>
                <w:sz w:val="22"/>
                <w:szCs w:val="22"/>
              </w:rPr>
            </w:pPr>
          </w:p>
        </w:tc>
        <w:tc>
          <w:tcPr>
            <w:tcW w:w="330" w:type="pct"/>
            <w:shd w:val="clear" w:color="auto" w:fill="auto"/>
            <w:vAlign w:val="center"/>
          </w:tcPr>
          <w:p w14:paraId="05FE4165" w14:textId="77777777" w:rsidR="00DD3B6F" w:rsidRPr="00571455" w:rsidRDefault="00DD3B6F" w:rsidP="00DD3B6F">
            <w:pPr>
              <w:jc w:val="center"/>
              <w:rPr>
                <w:sz w:val="22"/>
                <w:szCs w:val="22"/>
              </w:rPr>
            </w:pPr>
          </w:p>
        </w:tc>
        <w:tc>
          <w:tcPr>
            <w:tcW w:w="330" w:type="pct"/>
            <w:shd w:val="clear" w:color="auto" w:fill="auto"/>
            <w:vAlign w:val="center"/>
          </w:tcPr>
          <w:p w14:paraId="061F7904" w14:textId="77777777" w:rsidR="00DD3B6F" w:rsidRPr="00571455" w:rsidRDefault="00DD3B6F" w:rsidP="00DD3B6F">
            <w:pPr>
              <w:jc w:val="center"/>
              <w:rPr>
                <w:sz w:val="22"/>
                <w:szCs w:val="22"/>
              </w:rPr>
            </w:pPr>
          </w:p>
        </w:tc>
        <w:tc>
          <w:tcPr>
            <w:tcW w:w="330" w:type="pct"/>
            <w:shd w:val="clear" w:color="auto" w:fill="auto"/>
            <w:vAlign w:val="center"/>
          </w:tcPr>
          <w:p w14:paraId="00724036" w14:textId="77777777" w:rsidR="00DD3B6F" w:rsidRPr="00571455" w:rsidRDefault="00DD3B6F" w:rsidP="00DD3B6F">
            <w:pPr>
              <w:jc w:val="center"/>
              <w:rPr>
                <w:sz w:val="22"/>
                <w:szCs w:val="22"/>
              </w:rPr>
            </w:pPr>
          </w:p>
        </w:tc>
        <w:tc>
          <w:tcPr>
            <w:tcW w:w="330" w:type="pct"/>
            <w:shd w:val="clear" w:color="auto" w:fill="auto"/>
            <w:vAlign w:val="center"/>
          </w:tcPr>
          <w:p w14:paraId="3A15FC1C" w14:textId="77777777" w:rsidR="00DD3B6F" w:rsidRPr="00571455" w:rsidRDefault="00DD3B6F" w:rsidP="00DD3B6F">
            <w:pPr>
              <w:jc w:val="center"/>
              <w:rPr>
                <w:sz w:val="22"/>
                <w:szCs w:val="22"/>
              </w:rPr>
            </w:pPr>
          </w:p>
        </w:tc>
        <w:tc>
          <w:tcPr>
            <w:tcW w:w="389" w:type="pct"/>
            <w:shd w:val="clear" w:color="auto" w:fill="auto"/>
            <w:vAlign w:val="center"/>
          </w:tcPr>
          <w:p w14:paraId="78758341" w14:textId="77777777" w:rsidR="00DD3B6F" w:rsidRPr="00571455" w:rsidRDefault="00DD3B6F" w:rsidP="00DD3B6F">
            <w:pPr>
              <w:jc w:val="center"/>
              <w:rPr>
                <w:sz w:val="22"/>
                <w:szCs w:val="22"/>
              </w:rPr>
            </w:pPr>
          </w:p>
        </w:tc>
        <w:tc>
          <w:tcPr>
            <w:tcW w:w="389" w:type="pct"/>
            <w:shd w:val="clear" w:color="auto" w:fill="auto"/>
            <w:vAlign w:val="center"/>
          </w:tcPr>
          <w:p w14:paraId="4F394C0C" w14:textId="77777777" w:rsidR="00DD3B6F" w:rsidRPr="00571455" w:rsidRDefault="00DD3B6F" w:rsidP="00DD3B6F">
            <w:pPr>
              <w:jc w:val="center"/>
              <w:rPr>
                <w:sz w:val="22"/>
                <w:szCs w:val="22"/>
              </w:rPr>
            </w:pPr>
          </w:p>
        </w:tc>
      </w:tr>
      <w:tr w:rsidR="00872763" w:rsidRPr="00571455" w14:paraId="5F2F788F" w14:textId="77777777" w:rsidTr="00DD3B6F">
        <w:trPr>
          <w:cantSplit/>
        </w:trPr>
        <w:tc>
          <w:tcPr>
            <w:tcW w:w="205" w:type="pct"/>
            <w:shd w:val="clear" w:color="auto" w:fill="auto"/>
            <w:vAlign w:val="bottom"/>
          </w:tcPr>
          <w:p w14:paraId="773B4C9E" w14:textId="3B30EED9" w:rsidR="00DD3B6F" w:rsidRPr="00571455" w:rsidRDefault="00DD3B6F" w:rsidP="00DD3B6F">
            <w:pPr>
              <w:jc w:val="center"/>
              <w:rPr>
                <w:sz w:val="22"/>
                <w:szCs w:val="22"/>
              </w:rPr>
            </w:pPr>
            <w:r w:rsidRPr="00571455">
              <w:rPr>
                <w:sz w:val="22"/>
                <w:szCs w:val="22"/>
              </w:rPr>
              <w:t>16.1</w:t>
            </w:r>
          </w:p>
        </w:tc>
        <w:tc>
          <w:tcPr>
            <w:tcW w:w="1760" w:type="pct"/>
            <w:shd w:val="clear" w:color="auto" w:fill="auto"/>
            <w:vAlign w:val="center"/>
          </w:tcPr>
          <w:p w14:paraId="38F74BED" w14:textId="4EC967DE"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022886C3" w14:textId="38F4786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7C69B23" w14:textId="7C2F391A" w:rsidR="00DD3B6F" w:rsidRPr="00571455" w:rsidRDefault="00DD3B6F" w:rsidP="00DD3B6F">
            <w:pPr>
              <w:jc w:val="center"/>
              <w:rPr>
                <w:sz w:val="22"/>
                <w:szCs w:val="22"/>
              </w:rPr>
            </w:pPr>
            <w:r w:rsidRPr="00571455">
              <w:rPr>
                <w:sz w:val="22"/>
                <w:szCs w:val="22"/>
              </w:rPr>
              <w:t>1,52</w:t>
            </w:r>
          </w:p>
        </w:tc>
        <w:tc>
          <w:tcPr>
            <w:tcW w:w="330" w:type="pct"/>
            <w:shd w:val="clear" w:color="auto" w:fill="auto"/>
            <w:vAlign w:val="center"/>
          </w:tcPr>
          <w:p w14:paraId="493A85AD" w14:textId="58303B76" w:rsidR="00DD3B6F" w:rsidRPr="00571455" w:rsidRDefault="00DD3B6F" w:rsidP="00DD3B6F">
            <w:pPr>
              <w:jc w:val="center"/>
              <w:rPr>
                <w:sz w:val="22"/>
                <w:szCs w:val="22"/>
              </w:rPr>
            </w:pPr>
            <w:r w:rsidRPr="00571455">
              <w:rPr>
                <w:sz w:val="22"/>
                <w:szCs w:val="22"/>
              </w:rPr>
              <w:t>1,52</w:t>
            </w:r>
          </w:p>
        </w:tc>
        <w:tc>
          <w:tcPr>
            <w:tcW w:w="330" w:type="pct"/>
            <w:shd w:val="clear" w:color="auto" w:fill="auto"/>
            <w:vAlign w:val="center"/>
          </w:tcPr>
          <w:p w14:paraId="65272745" w14:textId="5CBFC235"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2A1A71B6" w14:textId="2D6C3A28"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53891F52" w14:textId="103FD92F"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4E835C36" w14:textId="2C14B72E" w:rsidR="00DD3B6F" w:rsidRPr="00571455" w:rsidRDefault="00DD3B6F" w:rsidP="00DD3B6F">
            <w:pPr>
              <w:jc w:val="center"/>
              <w:rPr>
                <w:sz w:val="22"/>
                <w:szCs w:val="22"/>
              </w:rPr>
            </w:pPr>
            <w:r w:rsidRPr="00571455">
              <w:rPr>
                <w:sz w:val="22"/>
                <w:szCs w:val="22"/>
              </w:rPr>
              <w:t>2,17</w:t>
            </w:r>
          </w:p>
        </w:tc>
        <w:tc>
          <w:tcPr>
            <w:tcW w:w="389" w:type="pct"/>
            <w:shd w:val="clear" w:color="auto" w:fill="auto"/>
            <w:vAlign w:val="center"/>
          </w:tcPr>
          <w:p w14:paraId="20757223" w14:textId="4E59B97B" w:rsidR="00DD3B6F" w:rsidRPr="00571455" w:rsidRDefault="00DD3B6F" w:rsidP="00DD3B6F">
            <w:pPr>
              <w:jc w:val="center"/>
              <w:rPr>
                <w:sz w:val="22"/>
                <w:szCs w:val="22"/>
              </w:rPr>
            </w:pPr>
            <w:r w:rsidRPr="00571455">
              <w:rPr>
                <w:sz w:val="22"/>
                <w:szCs w:val="22"/>
              </w:rPr>
              <w:t>2,17</w:t>
            </w:r>
          </w:p>
        </w:tc>
        <w:tc>
          <w:tcPr>
            <w:tcW w:w="389" w:type="pct"/>
            <w:shd w:val="clear" w:color="auto" w:fill="auto"/>
            <w:vAlign w:val="center"/>
          </w:tcPr>
          <w:p w14:paraId="54A87F7B" w14:textId="66A4E7C7" w:rsidR="00DD3B6F" w:rsidRPr="00571455" w:rsidRDefault="00DD3B6F" w:rsidP="00DD3B6F">
            <w:pPr>
              <w:jc w:val="center"/>
              <w:rPr>
                <w:sz w:val="22"/>
                <w:szCs w:val="22"/>
              </w:rPr>
            </w:pPr>
            <w:r w:rsidRPr="00571455">
              <w:rPr>
                <w:sz w:val="22"/>
                <w:szCs w:val="22"/>
              </w:rPr>
              <w:t>2,167</w:t>
            </w:r>
          </w:p>
        </w:tc>
      </w:tr>
      <w:tr w:rsidR="00872763" w:rsidRPr="00571455" w14:paraId="0E56E58E" w14:textId="77777777" w:rsidTr="00DD3B6F">
        <w:trPr>
          <w:cantSplit/>
        </w:trPr>
        <w:tc>
          <w:tcPr>
            <w:tcW w:w="205" w:type="pct"/>
            <w:shd w:val="clear" w:color="auto" w:fill="auto"/>
            <w:vAlign w:val="bottom"/>
          </w:tcPr>
          <w:p w14:paraId="60A8F685" w14:textId="36B13128" w:rsidR="00DD3B6F" w:rsidRPr="00571455" w:rsidRDefault="00DD3B6F" w:rsidP="00DD3B6F">
            <w:pPr>
              <w:jc w:val="center"/>
              <w:rPr>
                <w:sz w:val="22"/>
                <w:szCs w:val="22"/>
              </w:rPr>
            </w:pPr>
            <w:r w:rsidRPr="00571455">
              <w:rPr>
                <w:sz w:val="22"/>
                <w:szCs w:val="22"/>
              </w:rPr>
              <w:t>16.2</w:t>
            </w:r>
          </w:p>
        </w:tc>
        <w:tc>
          <w:tcPr>
            <w:tcW w:w="1760" w:type="pct"/>
            <w:shd w:val="clear" w:color="auto" w:fill="auto"/>
            <w:vAlign w:val="center"/>
          </w:tcPr>
          <w:p w14:paraId="4D062A0D" w14:textId="7ECB3D43"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088177B" w14:textId="77F78B8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FF98C97" w14:textId="666AEFC2" w:rsidR="00DD3B6F" w:rsidRPr="00571455" w:rsidRDefault="00DD3B6F" w:rsidP="00DD3B6F">
            <w:pPr>
              <w:jc w:val="center"/>
              <w:rPr>
                <w:sz w:val="22"/>
                <w:szCs w:val="22"/>
              </w:rPr>
            </w:pPr>
            <w:r w:rsidRPr="00571455">
              <w:rPr>
                <w:sz w:val="22"/>
                <w:szCs w:val="22"/>
              </w:rPr>
              <w:t>1,52</w:t>
            </w:r>
          </w:p>
        </w:tc>
        <w:tc>
          <w:tcPr>
            <w:tcW w:w="330" w:type="pct"/>
            <w:shd w:val="clear" w:color="auto" w:fill="auto"/>
            <w:vAlign w:val="center"/>
          </w:tcPr>
          <w:p w14:paraId="239384EE" w14:textId="607C4FD2" w:rsidR="00DD3B6F" w:rsidRPr="00571455" w:rsidRDefault="00DD3B6F" w:rsidP="00DD3B6F">
            <w:pPr>
              <w:jc w:val="center"/>
              <w:rPr>
                <w:sz w:val="22"/>
                <w:szCs w:val="22"/>
              </w:rPr>
            </w:pPr>
            <w:r w:rsidRPr="00571455">
              <w:rPr>
                <w:sz w:val="22"/>
                <w:szCs w:val="22"/>
              </w:rPr>
              <w:t>1,52</w:t>
            </w:r>
          </w:p>
        </w:tc>
        <w:tc>
          <w:tcPr>
            <w:tcW w:w="330" w:type="pct"/>
            <w:shd w:val="clear" w:color="auto" w:fill="auto"/>
            <w:vAlign w:val="center"/>
          </w:tcPr>
          <w:p w14:paraId="6D5F5814" w14:textId="07EB4D2A"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7DC2EB40" w14:textId="23F74902"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39C7FD59" w14:textId="23A11922" w:rsidR="00DD3B6F" w:rsidRPr="00571455" w:rsidRDefault="00DD3B6F" w:rsidP="00DD3B6F">
            <w:pPr>
              <w:jc w:val="center"/>
              <w:rPr>
                <w:sz w:val="22"/>
                <w:szCs w:val="22"/>
              </w:rPr>
            </w:pPr>
            <w:r w:rsidRPr="00571455">
              <w:rPr>
                <w:sz w:val="22"/>
                <w:szCs w:val="22"/>
              </w:rPr>
              <w:t>2,17</w:t>
            </w:r>
          </w:p>
        </w:tc>
        <w:tc>
          <w:tcPr>
            <w:tcW w:w="330" w:type="pct"/>
            <w:shd w:val="clear" w:color="auto" w:fill="auto"/>
            <w:vAlign w:val="center"/>
          </w:tcPr>
          <w:p w14:paraId="484F05FD" w14:textId="24CDF5A8" w:rsidR="00DD3B6F" w:rsidRPr="00571455" w:rsidRDefault="00DD3B6F" w:rsidP="00DD3B6F">
            <w:pPr>
              <w:jc w:val="center"/>
              <w:rPr>
                <w:sz w:val="22"/>
                <w:szCs w:val="22"/>
              </w:rPr>
            </w:pPr>
            <w:r w:rsidRPr="00571455">
              <w:rPr>
                <w:sz w:val="22"/>
                <w:szCs w:val="22"/>
              </w:rPr>
              <w:t>2,17</w:t>
            </w:r>
          </w:p>
        </w:tc>
        <w:tc>
          <w:tcPr>
            <w:tcW w:w="389" w:type="pct"/>
            <w:shd w:val="clear" w:color="auto" w:fill="auto"/>
            <w:vAlign w:val="center"/>
          </w:tcPr>
          <w:p w14:paraId="1AA59FC4" w14:textId="567C811A" w:rsidR="00DD3B6F" w:rsidRPr="00571455" w:rsidRDefault="00DD3B6F" w:rsidP="00DD3B6F">
            <w:pPr>
              <w:jc w:val="center"/>
              <w:rPr>
                <w:sz w:val="22"/>
                <w:szCs w:val="22"/>
              </w:rPr>
            </w:pPr>
            <w:r w:rsidRPr="00571455">
              <w:rPr>
                <w:sz w:val="22"/>
                <w:szCs w:val="22"/>
              </w:rPr>
              <w:t>2,17</w:t>
            </w:r>
          </w:p>
        </w:tc>
        <w:tc>
          <w:tcPr>
            <w:tcW w:w="389" w:type="pct"/>
            <w:shd w:val="clear" w:color="auto" w:fill="auto"/>
            <w:vAlign w:val="center"/>
          </w:tcPr>
          <w:p w14:paraId="5EEEE869" w14:textId="027380EE" w:rsidR="00DD3B6F" w:rsidRPr="00571455" w:rsidRDefault="00DD3B6F" w:rsidP="00DD3B6F">
            <w:pPr>
              <w:jc w:val="center"/>
              <w:rPr>
                <w:sz w:val="22"/>
                <w:szCs w:val="22"/>
              </w:rPr>
            </w:pPr>
            <w:r w:rsidRPr="00571455">
              <w:rPr>
                <w:sz w:val="22"/>
                <w:szCs w:val="22"/>
              </w:rPr>
              <w:t>2,167</w:t>
            </w:r>
          </w:p>
        </w:tc>
      </w:tr>
      <w:tr w:rsidR="00872763" w:rsidRPr="00571455" w14:paraId="209D24D9" w14:textId="77777777" w:rsidTr="00DD3B6F">
        <w:trPr>
          <w:cantSplit/>
        </w:trPr>
        <w:tc>
          <w:tcPr>
            <w:tcW w:w="205" w:type="pct"/>
            <w:shd w:val="clear" w:color="auto" w:fill="auto"/>
            <w:vAlign w:val="bottom"/>
          </w:tcPr>
          <w:p w14:paraId="58CAEB05" w14:textId="479B5E11" w:rsidR="00DD3B6F" w:rsidRPr="00571455" w:rsidRDefault="00DD3B6F" w:rsidP="00DD3B6F">
            <w:pPr>
              <w:jc w:val="center"/>
              <w:rPr>
                <w:sz w:val="22"/>
                <w:szCs w:val="22"/>
              </w:rPr>
            </w:pPr>
            <w:r w:rsidRPr="00571455">
              <w:rPr>
                <w:sz w:val="22"/>
                <w:szCs w:val="22"/>
              </w:rPr>
              <w:t>16.3</w:t>
            </w:r>
          </w:p>
        </w:tc>
        <w:tc>
          <w:tcPr>
            <w:tcW w:w="1760" w:type="pct"/>
            <w:shd w:val="clear" w:color="auto" w:fill="auto"/>
            <w:vAlign w:val="center"/>
          </w:tcPr>
          <w:p w14:paraId="7BA71101" w14:textId="5DFF037E"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53444CAC" w14:textId="7C82BFB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E3E3F51" w14:textId="4A34B180"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51008A7" w14:textId="720C8459"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328BCD1" w14:textId="2267D3F7"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0CE08914" w14:textId="74AE0804"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1CF76E01" w14:textId="05B4AC0F"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5B43D682" w14:textId="5952EC6A"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54891144" w14:textId="29D1DD16"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296847F4" w14:textId="7E60B415" w:rsidR="00DD3B6F" w:rsidRPr="00571455" w:rsidRDefault="00DD3B6F" w:rsidP="00DD3B6F">
            <w:pPr>
              <w:jc w:val="center"/>
              <w:rPr>
                <w:sz w:val="22"/>
                <w:szCs w:val="22"/>
              </w:rPr>
            </w:pPr>
            <w:r w:rsidRPr="00571455">
              <w:rPr>
                <w:sz w:val="22"/>
                <w:szCs w:val="22"/>
              </w:rPr>
              <w:t>0,000</w:t>
            </w:r>
          </w:p>
        </w:tc>
      </w:tr>
      <w:tr w:rsidR="00872763" w:rsidRPr="00571455" w14:paraId="0C1143B0" w14:textId="77777777" w:rsidTr="00DD3B6F">
        <w:trPr>
          <w:cantSplit/>
        </w:trPr>
        <w:tc>
          <w:tcPr>
            <w:tcW w:w="205" w:type="pct"/>
            <w:shd w:val="clear" w:color="auto" w:fill="auto"/>
            <w:vAlign w:val="bottom"/>
          </w:tcPr>
          <w:p w14:paraId="23B27520" w14:textId="0D5E7F2C" w:rsidR="00DD3B6F" w:rsidRPr="00571455" w:rsidRDefault="00DD3B6F" w:rsidP="00DD3B6F">
            <w:pPr>
              <w:jc w:val="center"/>
              <w:rPr>
                <w:sz w:val="22"/>
                <w:szCs w:val="22"/>
              </w:rPr>
            </w:pPr>
            <w:r w:rsidRPr="00571455">
              <w:rPr>
                <w:sz w:val="22"/>
                <w:szCs w:val="22"/>
              </w:rPr>
              <w:t>16.4</w:t>
            </w:r>
          </w:p>
        </w:tc>
        <w:tc>
          <w:tcPr>
            <w:tcW w:w="1760" w:type="pct"/>
            <w:shd w:val="clear" w:color="auto" w:fill="auto"/>
            <w:vAlign w:val="center"/>
          </w:tcPr>
          <w:p w14:paraId="1044110A" w14:textId="3F7F0BF4"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E4E59E4" w14:textId="2E98EF3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EDB4E94" w14:textId="08D3F5AE" w:rsidR="00DD3B6F" w:rsidRPr="00571455" w:rsidRDefault="00DD3B6F" w:rsidP="00DD3B6F">
            <w:pPr>
              <w:jc w:val="center"/>
              <w:rPr>
                <w:sz w:val="22"/>
                <w:szCs w:val="22"/>
              </w:rPr>
            </w:pPr>
            <w:r w:rsidRPr="00571455">
              <w:rPr>
                <w:sz w:val="22"/>
                <w:szCs w:val="22"/>
              </w:rPr>
              <w:t>0,020</w:t>
            </w:r>
          </w:p>
        </w:tc>
        <w:tc>
          <w:tcPr>
            <w:tcW w:w="330" w:type="pct"/>
            <w:shd w:val="clear" w:color="auto" w:fill="auto"/>
            <w:vAlign w:val="center"/>
          </w:tcPr>
          <w:p w14:paraId="7E6259EE" w14:textId="6E8EA0E0" w:rsidR="00DD3B6F" w:rsidRPr="00571455" w:rsidRDefault="00DD3B6F" w:rsidP="00DD3B6F">
            <w:pPr>
              <w:jc w:val="center"/>
              <w:rPr>
                <w:sz w:val="22"/>
                <w:szCs w:val="22"/>
              </w:rPr>
            </w:pPr>
            <w:r w:rsidRPr="00571455">
              <w:rPr>
                <w:sz w:val="22"/>
                <w:szCs w:val="22"/>
              </w:rPr>
              <w:t>0,020</w:t>
            </w:r>
          </w:p>
        </w:tc>
        <w:tc>
          <w:tcPr>
            <w:tcW w:w="330" w:type="pct"/>
            <w:shd w:val="clear" w:color="auto" w:fill="auto"/>
            <w:vAlign w:val="center"/>
          </w:tcPr>
          <w:p w14:paraId="1E20FB52" w14:textId="5C004B58" w:rsidR="00DD3B6F" w:rsidRPr="00571455" w:rsidRDefault="00DD3B6F" w:rsidP="00DD3B6F">
            <w:pPr>
              <w:jc w:val="center"/>
              <w:rPr>
                <w:sz w:val="22"/>
                <w:szCs w:val="22"/>
              </w:rPr>
            </w:pPr>
            <w:r w:rsidRPr="00571455">
              <w:rPr>
                <w:sz w:val="22"/>
                <w:szCs w:val="22"/>
              </w:rPr>
              <w:t>0,020</w:t>
            </w:r>
          </w:p>
        </w:tc>
        <w:tc>
          <w:tcPr>
            <w:tcW w:w="330" w:type="pct"/>
            <w:shd w:val="clear" w:color="auto" w:fill="auto"/>
            <w:vAlign w:val="center"/>
          </w:tcPr>
          <w:p w14:paraId="72563601" w14:textId="3D6252E7" w:rsidR="00DD3B6F" w:rsidRPr="00571455" w:rsidRDefault="00DD3B6F" w:rsidP="00DD3B6F">
            <w:pPr>
              <w:jc w:val="center"/>
              <w:rPr>
                <w:sz w:val="22"/>
                <w:szCs w:val="22"/>
              </w:rPr>
            </w:pPr>
            <w:r w:rsidRPr="00571455">
              <w:rPr>
                <w:sz w:val="22"/>
                <w:szCs w:val="22"/>
              </w:rPr>
              <w:t>0,020</w:t>
            </w:r>
          </w:p>
        </w:tc>
        <w:tc>
          <w:tcPr>
            <w:tcW w:w="330" w:type="pct"/>
            <w:shd w:val="clear" w:color="auto" w:fill="auto"/>
            <w:vAlign w:val="center"/>
          </w:tcPr>
          <w:p w14:paraId="7062AD8F" w14:textId="7ABAE495" w:rsidR="00DD3B6F" w:rsidRPr="00571455" w:rsidRDefault="00DD3B6F" w:rsidP="00DD3B6F">
            <w:pPr>
              <w:jc w:val="center"/>
              <w:rPr>
                <w:sz w:val="22"/>
                <w:szCs w:val="22"/>
              </w:rPr>
            </w:pPr>
            <w:r w:rsidRPr="00571455">
              <w:rPr>
                <w:sz w:val="22"/>
                <w:szCs w:val="22"/>
              </w:rPr>
              <w:t>0,020</w:t>
            </w:r>
          </w:p>
        </w:tc>
        <w:tc>
          <w:tcPr>
            <w:tcW w:w="330" w:type="pct"/>
            <w:shd w:val="clear" w:color="auto" w:fill="auto"/>
            <w:vAlign w:val="center"/>
          </w:tcPr>
          <w:p w14:paraId="14A9480E" w14:textId="25254A8C" w:rsidR="00DD3B6F" w:rsidRPr="00571455" w:rsidRDefault="00DD3B6F" w:rsidP="00DD3B6F">
            <w:pPr>
              <w:jc w:val="center"/>
              <w:rPr>
                <w:sz w:val="22"/>
                <w:szCs w:val="22"/>
              </w:rPr>
            </w:pPr>
            <w:r w:rsidRPr="00571455">
              <w:rPr>
                <w:sz w:val="22"/>
                <w:szCs w:val="22"/>
              </w:rPr>
              <w:t>0,020</w:t>
            </w:r>
          </w:p>
        </w:tc>
        <w:tc>
          <w:tcPr>
            <w:tcW w:w="389" w:type="pct"/>
            <w:shd w:val="clear" w:color="auto" w:fill="auto"/>
            <w:vAlign w:val="center"/>
          </w:tcPr>
          <w:p w14:paraId="3D3DF35D" w14:textId="5E3B431A" w:rsidR="00DD3B6F" w:rsidRPr="00571455" w:rsidRDefault="00DD3B6F" w:rsidP="00DD3B6F">
            <w:pPr>
              <w:jc w:val="center"/>
              <w:rPr>
                <w:sz w:val="22"/>
                <w:szCs w:val="22"/>
              </w:rPr>
            </w:pPr>
            <w:r w:rsidRPr="00571455">
              <w:rPr>
                <w:sz w:val="22"/>
                <w:szCs w:val="22"/>
              </w:rPr>
              <w:t>0,020</w:t>
            </w:r>
          </w:p>
        </w:tc>
        <w:tc>
          <w:tcPr>
            <w:tcW w:w="389" w:type="pct"/>
            <w:shd w:val="clear" w:color="auto" w:fill="auto"/>
            <w:vAlign w:val="center"/>
          </w:tcPr>
          <w:p w14:paraId="0CAE0C0F" w14:textId="294EA01F" w:rsidR="00DD3B6F" w:rsidRPr="00571455" w:rsidRDefault="00DD3B6F" w:rsidP="00DD3B6F">
            <w:pPr>
              <w:jc w:val="center"/>
              <w:rPr>
                <w:sz w:val="22"/>
                <w:szCs w:val="22"/>
              </w:rPr>
            </w:pPr>
            <w:r w:rsidRPr="00571455">
              <w:rPr>
                <w:sz w:val="22"/>
                <w:szCs w:val="22"/>
              </w:rPr>
              <w:t>0,020</w:t>
            </w:r>
          </w:p>
        </w:tc>
      </w:tr>
      <w:tr w:rsidR="00872763" w:rsidRPr="00571455" w14:paraId="7C89E176" w14:textId="77777777" w:rsidTr="00DD3B6F">
        <w:trPr>
          <w:cantSplit/>
        </w:trPr>
        <w:tc>
          <w:tcPr>
            <w:tcW w:w="205" w:type="pct"/>
            <w:shd w:val="clear" w:color="auto" w:fill="auto"/>
            <w:vAlign w:val="bottom"/>
          </w:tcPr>
          <w:p w14:paraId="056DFB02" w14:textId="509B5A89" w:rsidR="00DD3B6F" w:rsidRPr="00571455" w:rsidRDefault="00DD3B6F" w:rsidP="00DD3B6F">
            <w:pPr>
              <w:jc w:val="center"/>
              <w:rPr>
                <w:sz w:val="22"/>
                <w:szCs w:val="22"/>
              </w:rPr>
            </w:pPr>
            <w:r w:rsidRPr="00571455">
              <w:rPr>
                <w:sz w:val="22"/>
                <w:szCs w:val="22"/>
              </w:rPr>
              <w:t>16.5</w:t>
            </w:r>
          </w:p>
        </w:tc>
        <w:tc>
          <w:tcPr>
            <w:tcW w:w="1760" w:type="pct"/>
            <w:shd w:val="clear" w:color="auto" w:fill="auto"/>
            <w:vAlign w:val="center"/>
          </w:tcPr>
          <w:p w14:paraId="67431C05" w14:textId="6061654F"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496D0AC" w14:textId="113F036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8D01CB0" w14:textId="58D40D53"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2E993B5" w14:textId="3297A439"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5D465B0" w14:textId="2719AD96"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04DF019" w14:textId="6D748823"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3900BCC9" w14:textId="1741933E" w:rsidR="00DD3B6F" w:rsidRPr="00571455" w:rsidRDefault="00DD3B6F" w:rsidP="00DD3B6F">
            <w:pPr>
              <w:jc w:val="center"/>
              <w:rPr>
                <w:sz w:val="22"/>
                <w:szCs w:val="22"/>
              </w:rPr>
            </w:pPr>
            <w:r w:rsidRPr="00571455">
              <w:rPr>
                <w:sz w:val="22"/>
                <w:szCs w:val="22"/>
              </w:rPr>
              <w:t>0,000</w:t>
            </w:r>
          </w:p>
        </w:tc>
        <w:tc>
          <w:tcPr>
            <w:tcW w:w="330" w:type="pct"/>
            <w:shd w:val="clear" w:color="auto" w:fill="auto"/>
            <w:vAlign w:val="center"/>
          </w:tcPr>
          <w:p w14:paraId="6C572C5B" w14:textId="0E73E62B"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674D87E2" w14:textId="4BACBF20" w:rsidR="00DD3B6F" w:rsidRPr="00571455" w:rsidRDefault="00DD3B6F" w:rsidP="00DD3B6F">
            <w:pPr>
              <w:jc w:val="center"/>
              <w:rPr>
                <w:sz w:val="22"/>
                <w:szCs w:val="22"/>
              </w:rPr>
            </w:pPr>
            <w:r w:rsidRPr="00571455">
              <w:rPr>
                <w:sz w:val="22"/>
                <w:szCs w:val="22"/>
              </w:rPr>
              <w:t>0,000</w:t>
            </w:r>
          </w:p>
        </w:tc>
        <w:tc>
          <w:tcPr>
            <w:tcW w:w="389" w:type="pct"/>
            <w:shd w:val="clear" w:color="auto" w:fill="auto"/>
            <w:vAlign w:val="center"/>
          </w:tcPr>
          <w:p w14:paraId="2462C770" w14:textId="044E6789" w:rsidR="00DD3B6F" w:rsidRPr="00571455" w:rsidRDefault="00DD3B6F" w:rsidP="00DD3B6F">
            <w:pPr>
              <w:jc w:val="center"/>
              <w:rPr>
                <w:sz w:val="22"/>
                <w:szCs w:val="22"/>
              </w:rPr>
            </w:pPr>
            <w:r w:rsidRPr="00571455">
              <w:rPr>
                <w:sz w:val="22"/>
                <w:szCs w:val="22"/>
              </w:rPr>
              <w:t>0,000</w:t>
            </w:r>
          </w:p>
        </w:tc>
      </w:tr>
      <w:tr w:rsidR="00872763" w:rsidRPr="00571455" w14:paraId="72569E57" w14:textId="77777777" w:rsidTr="00DD3B6F">
        <w:trPr>
          <w:cantSplit/>
        </w:trPr>
        <w:tc>
          <w:tcPr>
            <w:tcW w:w="205" w:type="pct"/>
            <w:shd w:val="clear" w:color="auto" w:fill="auto"/>
            <w:vAlign w:val="bottom"/>
          </w:tcPr>
          <w:p w14:paraId="47F6F154" w14:textId="000576DB" w:rsidR="00DD3B6F" w:rsidRPr="00571455" w:rsidRDefault="00DD3B6F" w:rsidP="00DD3B6F">
            <w:pPr>
              <w:jc w:val="center"/>
              <w:rPr>
                <w:sz w:val="22"/>
                <w:szCs w:val="22"/>
              </w:rPr>
            </w:pPr>
            <w:r w:rsidRPr="00571455">
              <w:rPr>
                <w:sz w:val="22"/>
                <w:szCs w:val="22"/>
              </w:rPr>
              <w:t>16.6</w:t>
            </w:r>
          </w:p>
        </w:tc>
        <w:tc>
          <w:tcPr>
            <w:tcW w:w="1760" w:type="pct"/>
            <w:shd w:val="clear" w:color="auto" w:fill="auto"/>
            <w:vAlign w:val="center"/>
          </w:tcPr>
          <w:p w14:paraId="6795112C" w14:textId="00BE397C"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5CC0AB7C" w14:textId="28EB14D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67FA077" w14:textId="46F554EF" w:rsidR="00DD3B6F" w:rsidRPr="00571455" w:rsidRDefault="00DD3B6F" w:rsidP="00DD3B6F">
            <w:pPr>
              <w:jc w:val="center"/>
              <w:rPr>
                <w:sz w:val="22"/>
                <w:szCs w:val="22"/>
              </w:rPr>
            </w:pPr>
            <w:r w:rsidRPr="00571455">
              <w:rPr>
                <w:sz w:val="22"/>
                <w:szCs w:val="22"/>
              </w:rPr>
              <w:t>0,860</w:t>
            </w:r>
          </w:p>
        </w:tc>
        <w:tc>
          <w:tcPr>
            <w:tcW w:w="330" w:type="pct"/>
            <w:shd w:val="clear" w:color="auto" w:fill="auto"/>
            <w:vAlign w:val="center"/>
          </w:tcPr>
          <w:p w14:paraId="493BEF10" w14:textId="35B32CF1" w:rsidR="00DD3B6F" w:rsidRPr="00571455" w:rsidRDefault="00DD3B6F" w:rsidP="00DD3B6F">
            <w:pPr>
              <w:jc w:val="center"/>
              <w:rPr>
                <w:sz w:val="22"/>
                <w:szCs w:val="22"/>
              </w:rPr>
            </w:pPr>
            <w:r w:rsidRPr="00571455">
              <w:rPr>
                <w:sz w:val="22"/>
                <w:szCs w:val="22"/>
              </w:rPr>
              <w:t>0,860</w:t>
            </w:r>
          </w:p>
        </w:tc>
        <w:tc>
          <w:tcPr>
            <w:tcW w:w="330" w:type="pct"/>
            <w:shd w:val="clear" w:color="auto" w:fill="auto"/>
            <w:vAlign w:val="center"/>
          </w:tcPr>
          <w:p w14:paraId="1B4F1FFE" w14:textId="032112E1" w:rsidR="00DD3B6F" w:rsidRPr="00571455" w:rsidRDefault="00DD3B6F" w:rsidP="00DD3B6F">
            <w:pPr>
              <w:jc w:val="center"/>
              <w:rPr>
                <w:sz w:val="22"/>
                <w:szCs w:val="22"/>
              </w:rPr>
            </w:pPr>
            <w:r w:rsidRPr="00571455">
              <w:rPr>
                <w:sz w:val="22"/>
                <w:szCs w:val="22"/>
              </w:rPr>
              <w:t>0,860</w:t>
            </w:r>
          </w:p>
        </w:tc>
        <w:tc>
          <w:tcPr>
            <w:tcW w:w="330" w:type="pct"/>
            <w:shd w:val="clear" w:color="auto" w:fill="auto"/>
            <w:vAlign w:val="center"/>
          </w:tcPr>
          <w:p w14:paraId="458B0B52" w14:textId="2AF2BDB8" w:rsidR="00DD3B6F" w:rsidRPr="00571455" w:rsidRDefault="00DD3B6F" w:rsidP="00DD3B6F">
            <w:pPr>
              <w:jc w:val="center"/>
              <w:rPr>
                <w:sz w:val="22"/>
                <w:szCs w:val="22"/>
              </w:rPr>
            </w:pPr>
            <w:r w:rsidRPr="00571455">
              <w:rPr>
                <w:sz w:val="22"/>
                <w:szCs w:val="22"/>
              </w:rPr>
              <w:t>0,860</w:t>
            </w:r>
          </w:p>
        </w:tc>
        <w:tc>
          <w:tcPr>
            <w:tcW w:w="330" w:type="pct"/>
            <w:shd w:val="clear" w:color="auto" w:fill="auto"/>
            <w:vAlign w:val="center"/>
          </w:tcPr>
          <w:p w14:paraId="023E1D89" w14:textId="66C1D17D" w:rsidR="00DD3B6F" w:rsidRPr="00571455" w:rsidRDefault="00DD3B6F" w:rsidP="00DD3B6F">
            <w:pPr>
              <w:jc w:val="center"/>
              <w:rPr>
                <w:sz w:val="22"/>
                <w:szCs w:val="22"/>
              </w:rPr>
            </w:pPr>
            <w:r w:rsidRPr="00571455">
              <w:rPr>
                <w:sz w:val="22"/>
                <w:szCs w:val="22"/>
              </w:rPr>
              <w:t>0,860</w:t>
            </w:r>
          </w:p>
        </w:tc>
        <w:tc>
          <w:tcPr>
            <w:tcW w:w="330" w:type="pct"/>
            <w:shd w:val="clear" w:color="auto" w:fill="auto"/>
            <w:vAlign w:val="center"/>
          </w:tcPr>
          <w:p w14:paraId="23FFD4F5" w14:textId="5F7A259F" w:rsidR="00DD3B6F" w:rsidRPr="00571455" w:rsidRDefault="00DD3B6F" w:rsidP="00DD3B6F">
            <w:pPr>
              <w:jc w:val="center"/>
              <w:rPr>
                <w:sz w:val="22"/>
                <w:szCs w:val="22"/>
              </w:rPr>
            </w:pPr>
            <w:r w:rsidRPr="00571455">
              <w:rPr>
                <w:sz w:val="22"/>
                <w:szCs w:val="22"/>
              </w:rPr>
              <w:t>0,860</w:t>
            </w:r>
          </w:p>
        </w:tc>
        <w:tc>
          <w:tcPr>
            <w:tcW w:w="389" w:type="pct"/>
            <w:shd w:val="clear" w:color="auto" w:fill="auto"/>
            <w:vAlign w:val="center"/>
          </w:tcPr>
          <w:p w14:paraId="289979B9" w14:textId="28C446F7" w:rsidR="00DD3B6F" w:rsidRPr="00571455" w:rsidRDefault="00DD3B6F" w:rsidP="00DD3B6F">
            <w:pPr>
              <w:jc w:val="center"/>
              <w:rPr>
                <w:sz w:val="22"/>
                <w:szCs w:val="22"/>
              </w:rPr>
            </w:pPr>
            <w:r w:rsidRPr="00571455">
              <w:rPr>
                <w:sz w:val="22"/>
                <w:szCs w:val="22"/>
              </w:rPr>
              <w:t>0,860</w:t>
            </w:r>
          </w:p>
        </w:tc>
        <w:tc>
          <w:tcPr>
            <w:tcW w:w="389" w:type="pct"/>
            <w:shd w:val="clear" w:color="auto" w:fill="auto"/>
            <w:vAlign w:val="center"/>
          </w:tcPr>
          <w:p w14:paraId="22DF79F6" w14:textId="01CF2BA7" w:rsidR="00DD3B6F" w:rsidRPr="00571455" w:rsidRDefault="00DD3B6F" w:rsidP="00DD3B6F">
            <w:pPr>
              <w:jc w:val="center"/>
              <w:rPr>
                <w:sz w:val="22"/>
                <w:szCs w:val="22"/>
              </w:rPr>
            </w:pPr>
            <w:r w:rsidRPr="00571455">
              <w:rPr>
                <w:sz w:val="22"/>
                <w:szCs w:val="22"/>
              </w:rPr>
              <w:t>0,860</w:t>
            </w:r>
          </w:p>
        </w:tc>
      </w:tr>
      <w:tr w:rsidR="00872763" w:rsidRPr="00571455" w14:paraId="7004519B" w14:textId="77777777" w:rsidTr="00DD3B6F">
        <w:trPr>
          <w:cantSplit/>
        </w:trPr>
        <w:tc>
          <w:tcPr>
            <w:tcW w:w="205" w:type="pct"/>
            <w:shd w:val="clear" w:color="auto" w:fill="auto"/>
            <w:vAlign w:val="bottom"/>
          </w:tcPr>
          <w:p w14:paraId="0C3AF054" w14:textId="70BB9021" w:rsidR="00DD3B6F" w:rsidRPr="00571455" w:rsidRDefault="00DD3B6F" w:rsidP="00DD3B6F">
            <w:pPr>
              <w:jc w:val="center"/>
              <w:rPr>
                <w:sz w:val="22"/>
                <w:szCs w:val="22"/>
              </w:rPr>
            </w:pPr>
            <w:r w:rsidRPr="00571455">
              <w:rPr>
                <w:sz w:val="22"/>
                <w:szCs w:val="22"/>
              </w:rPr>
              <w:t>16.7</w:t>
            </w:r>
          </w:p>
        </w:tc>
        <w:tc>
          <w:tcPr>
            <w:tcW w:w="1760" w:type="pct"/>
            <w:shd w:val="clear" w:color="auto" w:fill="auto"/>
            <w:vAlign w:val="center"/>
          </w:tcPr>
          <w:p w14:paraId="4C228AED" w14:textId="05716A9E"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643879B7" w14:textId="77012965"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5A25697" w14:textId="0093D11E" w:rsidR="00DD3B6F" w:rsidRPr="00571455" w:rsidRDefault="00DD3B6F" w:rsidP="00DD3B6F">
            <w:pPr>
              <w:jc w:val="center"/>
              <w:rPr>
                <w:sz w:val="22"/>
                <w:szCs w:val="22"/>
              </w:rPr>
            </w:pPr>
            <w:r w:rsidRPr="00571455">
              <w:rPr>
                <w:sz w:val="22"/>
                <w:szCs w:val="22"/>
              </w:rPr>
              <w:t>0,640</w:t>
            </w:r>
          </w:p>
        </w:tc>
        <w:tc>
          <w:tcPr>
            <w:tcW w:w="330" w:type="pct"/>
            <w:shd w:val="clear" w:color="auto" w:fill="auto"/>
            <w:vAlign w:val="center"/>
          </w:tcPr>
          <w:p w14:paraId="1FE0DB63" w14:textId="045E94D0" w:rsidR="00DD3B6F" w:rsidRPr="00571455" w:rsidRDefault="00DD3B6F" w:rsidP="00DD3B6F">
            <w:pPr>
              <w:jc w:val="center"/>
              <w:rPr>
                <w:sz w:val="22"/>
                <w:szCs w:val="22"/>
              </w:rPr>
            </w:pPr>
            <w:r w:rsidRPr="00571455">
              <w:rPr>
                <w:sz w:val="22"/>
                <w:szCs w:val="22"/>
              </w:rPr>
              <w:t>0,640</w:t>
            </w:r>
          </w:p>
        </w:tc>
        <w:tc>
          <w:tcPr>
            <w:tcW w:w="330" w:type="pct"/>
            <w:shd w:val="clear" w:color="auto" w:fill="auto"/>
            <w:vAlign w:val="center"/>
          </w:tcPr>
          <w:p w14:paraId="104D3A76" w14:textId="29E97074" w:rsidR="00DD3B6F" w:rsidRPr="00571455" w:rsidRDefault="00DD3B6F" w:rsidP="00DD3B6F">
            <w:pPr>
              <w:jc w:val="center"/>
              <w:rPr>
                <w:sz w:val="22"/>
                <w:szCs w:val="22"/>
              </w:rPr>
            </w:pPr>
            <w:r w:rsidRPr="00571455">
              <w:rPr>
                <w:sz w:val="22"/>
                <w:szCs w:val="22"/>
              </w:rPr>
              <w:t>1,288</w:t>
            </w:r>
          </w:p>
        </w:tc>
        <w:tc>
          <w:tcPr>
            <w:tcW w:w="330" w:type="pct"/>
            <w:shd w:val="clear" w:color="auto" w:fill="auto"/>
            <w:vAlign w:val="center"/>
          </w:tcPr>
          <w:p w14:paraId="7DC87E01" w14:textId="40817E05" w:rsidR="00DD3B6F" w:rsidRPr="00571455" w:rsidRDefault="00DD3B6F" w:rsidP="00DD3B6F">
            <w:pPr>
              <w:jc w:val="center"/>
              <w:rPr>
                <w:sz w:val="22"/>
                <w:szCs w:val="22"/>
              </w:rPr>
            </w:pPr>
            <w:r w:rsidRPr="00571455">
              <w:rPr>
                <w:sz w:val="22"/>
                <w:szCs w:val="22"/>
              </w:rPr>
              <w:t>1,288</w:t>
            </w:r>
          </w:p>
        </w:tc>
        <w:tc>
          <w:tcPr>
            <w:tcW w:w="330" w:type="pct"/>
            <w:shd w:val="clear" w:color="auto" w:fill="auto"/>
            <w:vAlign w:val="center"/>
          </w:tcPr>
          <w:p w14:paraId="0F96F4F6" w14:textId="37E5A607" w:rsidR="00DD3B6F" w:rsidRPr="00571455" w:rsidRDefault="00DD3B6F" w:rsidP="00DD3B6F">
            <w:pPr>
              <w:jc w:val="center"/>
              <w:rPr>
                <w:sz w:val="22"/>
                <w:szCs w:val="22"/>
              </w:rPr>
            </w:pPr>
            <w:r w:rsidRPr="00571455">
              <w:rPr>
                <w:sz w:val="22"/>
                <w:szCs w:val="22"/>
              </w:rPr>
              <w:t>1,288</w:t>
            </w:r>
          </w:p>
        </w:tc>
        <w:tc>
          <w:tcPr>
            <w:tcW w:w="330" w:type="pct"/>
            <w:shd w:val="clear" w:color="auto" w:fill="auto"/>
            <w:vAlign w:val="center"/>
          </w:tcPr>
          <w:p w14:paraId="2D4039F1" w14:textId="48296546" w:rsidR="00DD3B6F" w:rsidRPr="00571455" w:rsidRDefault="00DD3B6F" w:rsidP="00DD3B6F">
            <w:pPr>
              <w:jc w:val="center"/>
              <w:rPr>
                <w:sz w:val="22"/>
                <w:szCs w:val="22"/>
              </w:rPr>
            </w:pPr>
            <w:r w:rsidRPr="00571455">
              <w:rPr>
                <w:sz w:val="22"/>
                <w:szCs w:val="22"/>
              </w:rPr>
              <w:t>1,288</w:t>
            </w:r>
          </w:p>
        </w:tc>
        <w:tc>
          <w:tcPr>
            <w:tcW w:w="389" w:type="pct"/>
            <w:shd w:val="clear" w:color="auto" w:fill="auto"/>
            <w:vAlign w:val="center"/>
          </w:tcPr>
          <w:p w14:paraId="13FB8B59" w14:textId="7C7BDFE6" w:rsidR="00DD3B6F" w:rsidRPr="00571455" w:rsidRDefault="00DD3B6F" w:rsidP="00DD3B6F">
            <w:pPr>
              <w:jc w:val="center"/>
              <w:rPr>
                <w:sz w:val="22"/>
                <w:szCs w:val="22"/>
              </w:rPr>
            </w:pPr>
            <w:r w:rsidRPr="00571455">
              <w:rPr>
                <w:sz w:val="22"/>
                <w:szCs w:val="22"/>
              </w:rPr>
              <w:t>1,288</w:t>
            </w:r>
          </w:p>
        </w:tc>
        <w:tc>
          <w:tcPr>
            <w:tcW w:w="389" w:type="pct"/>
            <w:shd w:val="clear" w:color="auto" w:fill="auto"/>
            <w:vAlign w:val="center"/>
          </w:tcPr>
          <w:p w14:paraId="341DA309" w14:textId="1622D6D1" w:rsidR="00DD3B6F" w:rsidRPr="00571455" w:rsidRDefault="00DD3B6F" w:rsidP="00DD3B6F">
            <w:pPr>
              <w:jc w:val="center"/>
              <w:rPr>
                <w:sz w:val="22"/>
                <w:szCs w:val="22"/>
              </w:rPr>
            </w:pPr>
            <w:r w:rsidRPr="00571455">
              <w:rPr>
                <w:sz w:val="22"/>
                <w:szCs w:val="22"/>
              </w:rPr>
              <w:t>1,288</w:t>
            </w:r>
          </w:p>
        </w:tc>
      </w:tr>
      <w:tr w:rsidR="00872763" w:rsidRPr="00571455" w14:paraId="6A649406" w14:textId="77777777" w:rsidTr="00DD3B6F">
        <w:trPr>
          <w:cantSplit/>
        </w:trPr>
        <w:tc>
          <w:tcPr>
            <w:tcW w:w="205" w:type="pct"/>
            <w:shd w:val="clear" w:color="auto" w:fill="auto"/>
            <w:vAlign w:val="bottom"/>
          </w:tcPr>
          <w:p w14:paraId="74764AE4" w14:textId="2F8F9122" w:rsidR="00DD3B6F" w:rsidRPr="00571455" w:rsidRDefault="00DD3B6F" w:rsidP="00DD3B6F">
            <w:pPr>
              <w:jc w:val="center"/>
              <w:rPr>
                <w:sz w:val="22"/>
                <w:szCs w:val="22"/>
              </w:rPr>
            </w:pPr>
            <w:r w:rsidRPr="00571455">
              <w:rPr>
                <w:sz w:val="22"/>
                <w:szCs w:val="22"/>
              </w:rPr>
              <w:t>17</w:t>
            </w:r>
          </w:p>
        </w:tc>
        <w:tc>
          <w:tcPr>
            <w:tcW w:w="1760" w:type="pct"/>
            <w:shd w:val="clear" w:color="auto" w:fill="auto"/>
            <w:vAlign w:val="center"/>
          </w:tcPr>
          <w:p w14:paraId="7923FD5E" w14:textId="4791A82F" w:rsidR="00DD3B6F" w:rsidRPr="00571455" w:rsidRDefault="00DD3B6F" w:rsidP="00DD3B6F">
            <w:pPr>
              <w:jc w:val="center"/>
              <w:rPr>
                <w:sz w:val="22"/>
                <w:szCs w:val="22"/>
              </w:rPr>
            </w:pPr>
            <w:r w:rsidRPr="00571455">
              <w:rPr>
                <w:b/>
                <w:bCs/>
                <w:sz w:val="22"/>
                <w:szCs w:val="22"/>
              </w:rPr>
              <w:t>Котельная средней школы (с. Селычка)</w:t>
            </w:r>
          </w:p>
        </w:tc>
        <w:tc>
          <w:tcPr>
            <w:tcW w:w="276" w:type="pct"/>
            <w:shd w:val="clear" w:color="auto" w:fill="auto"/>
            <w:vAlign w:val="bottom"/>
          </w:tcPr>
          <w:p w14:paraId="74BBF8C1" w14:textId="0C5E2FCB" w:rsidR="00DD3B6F" w:rsidRPr="00571455" w:rsidRDefault="00DD3B6F" w:rsidP="00DD3B6F">
            <w:pPr>
              <w:jc w:val="center"/>
              <w:rPr>
                <w:sz w:val="22"/>
                <w:szCs w:val="22"/>
              </w:rPr>
            </w:pPr>
          </w:p>
        </w:tc>
        <w:tc>
          <w:tcPr>
            <w:tcW w:w="330" w:type="pct"/>
            <w:shd w:val="clear" w:color="auto" w:fill="auto"/>
            <w:vAlign w:val="center"/>
          </w:tcPr>
          <w:p w14:paraId="6A42FCD2" w14:textId="77777777" w:rsidR="00DD3B6F" w:rsidRPr="00571455" w:rsidRDefault="00DD3B6F" w:rsidP="00DD3B6F">
            <w:pPr>
              <w:jc w:val="center"/>
              <w:rPr>
                <w:sz w:val="22"/>
                <w:szCs w:val="22"/>
              </w:rPr>
            </w:pPr>
          </w:p>
        </w:tc>
        <w:tc>
          <w:tcPr>
            <w:tcW w:w="330" w:type="pct"/>
            <w:shd w:val="clear" w:color="auto" w:fill="auto"/>
            <w:vAlign w:val="center"/>
          </w:tcPr>
          <w:p w14:paraId="26E9F61B" w14:textId="77777777" w:rsidR="00DD3B6F" w:rsidRPr="00571455" w:rsidRDefault="00DD3B6F" w:rsidP="00DD3B6F">
            <w:pPr>
              <w:jc w:val="center"/>
              <w:rPr>
                <w:sz w:val="22"/>
                <w:szCs w:val="22"/>
              </w:rPr>
            </w:pPr>
          </w:p>
        </w:tc>
        <w:tc>
          <w:tcPr>
            <w:tcW w:w="330" w:type="pct"/>
            <w:shd w:val="clear" w:color="auto" w:fill="auto"/>
            <w:vAlign w:val="center"/>
          </w:tcPr>
          <w:p w14:paraId="78934046" w14:textId="77777777" w:rsidR="00DD3B6F" w:rsidRPr="00571455" w:rsidRDefault="00DD3B6F" w:rsidP="00DD3B6F">
            <w:pPr>
              <w:jc w:val="center"/>
              <w:rPr>
                <w:sz w:val="22"/>
                <w:szCs w:val="22"/>
              </w:rPr>
            </w:pPr>
          </w:p>
        </w:tc>
        <w:tc>
          <w:tcPr>
            <w:tcW w:w="330" w:type="pct"/>
            <w:shd w:val="clear" w:color="auto" w:fill="auto"/>
            <w:vAlign w:val="center"/>
          </w:tcPr>
          <w:p w14:paraId="4415AECC" w14:textId="77777777" w:rsidR="00DD3B6F" w:rsidRPr="00571455" w:rsidRDefault="00DD3B6F" w:rsidP="00DD3B6F">
            <w:pPr>
              <w:jc w:val="center"/>
              <w:rPr>
                <w:sz w:val="22"/>
                <w:szCs w:val="22"/>
              </w:rPr>
            </w:pPr>
          </w:p>
        </w:tc>
        <w:tc>
          <w:tcPr>
            <w:tcW w:w="330" w:type="pct"/>
            <w:shd w:val="clear" w:color="auto" w:fill="auto"/>
            <w:vAlign w:val="center"/>
          </w:tcPr>
          <w:p w14:paraId="0EDF9B35" w14:textId="77777777" w:rsidR="00DD3B6F" w:rsidRPr="00571455" w:rsidRDefault="00DD3B6F" w:rsidP="00DD3B6F">
            <w:pPr>
              <w:jc w:val="center"/>
              <w:rPr>
                <w:sz w:val="22"/>
                <w:szCs w:val="22"/>
              </w:rPr>
            </w:pPr>
          </w:p>
        </w:tc>
        <w:tc>
          <w:tcPr>
            <w:tcW w:w="330" w:type="pct"/>
            <w:shd w:val="clear" w:color="auto" w:fill="auto"/>
            <w:vAlign w:val="center"/>
          </w:tcPr>
          <w:p w14:paraId="33520497" w14:textId="77777777" w:rsidR="00DD3B6F" w:rsidRPr="00571455" w:rsidRDefault="00DD3B6F" w:rsidP="00DD3B6F">
            <w:pPr>
              <w:jc w:val="center"/>
              <w:rPr>
                <w:sz w:val="22"/>
                <w:szCs w:val="22"/>
              </w:rPr>
            </w:pPr>
          </w:p>
        </w:tc>
        <w:tc>
          <w:tcPr>
            <w:tcW w:w="389" w:type="pct"/>
            <w:shd w:val="clear" w:color="auto" w:fill="auto"/>
            <w:vAlign w:val="center"/>
          </w:tcPr>
          <w:p w14:paraId="6C86E181" w14:textId="77777777" w:rsidR="00DD3B6F" w:rsidRPr="00571455" w:rsidRDefault="00DD3B6F" w:rsidP="00DD3B6F">
            <w:pPr>
              <w:jc w:val="center"/>
              <w:rPr>
                <w:sz w:val="22"/>
                <w:szCs w:val="22"/>
              </w:rPr>
            </w:pPr>
          </w:p>
        </w:tc>
        <w:tc>
          <w:tcPr>
            <w:tcW w:w="389" w:type="pct"/>
            <w:shd w:val="clear" w:color="auto" w:fill="auto"/>
            <w:vAlign w:val="center"/>
          </w:tcPr>
          <w:p w14:paraId="0D860B1A" w14:textId="77777777" w:rsidR="00DD3B6F" w:rsidRPr="00571455" w:rsidRDefault="00DD3B6F" w:rsidP="00DD3B6F">
            <w:pPr>
              <w:jc w:val="center"/>
              <w:rPr>
                <w:sz w:val="22"/>
                <w:szCs w:val="22"/>
              </w:rPr>
            </w:pPr>
          </w:p>
        </w:tc>
      </w:tr>
      <w:tr w:rsidR="00872763" w:rsidRPr="00571455" w14:paraId="5DB34032" w14:textId="77777777" w:rsidTr="00DD3B6F">
        <w:trPr>
          <w:cantSplit/>
        </w:trPr>
        <w:tc>
          <w:tcPr>
            <w:tcW w:w="205" w:type="pct"/>
            <w:shd w:val="clear" w:color="auto" w:fill="auto"/>
            <w:vAlign w:val="bottom"/>
          </w:tcPr>
          <w:p w14:paraId="126F8D75" w14:textId="40B29455" w:rsidR="00DD3B6F" w:rsidRPr="00571455" w:rsidRDefault="00DD3B6F" w:rsidP="00DD3B6F">
            <w:pPr>
              <w:jc w:val="center"/>
              <w:rPr>
                <w:sz w:val="22"/>
                <w:szCs w:val="22"/>
              </w:rPr>
            </w:pPr>
            <w:r w:rsidRPr="00571455">
              <w:rPr>
                <w:sz w:val="22"/>
                <w:szCs w:val="22"/>
              </w:rPr>
              <w:t>17.1</w:t>
            </w:r>
          </w:p>
        </w:tc>
        <w:tc>
          <w:tcPr>
            <w:tcW w:w="1760" w:type="pct"/>
            <w:shd w:val="clear" w:color="auto" w:fill="auto"/>
            <w:vAlign w:val="center"/>
          </w:tcPr>
          <w:p w14:paraId="5C928F0E" w14:textId="4480C12D"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7D86F437" w14:textId="2DE9E00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53D61F" w14:textId="6E6599BD"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544A2BB7" w14:textId="6EFD8D1C"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3C7BFE1F" w14:textId="052FC801"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7BD0C1A7" w14:textId="6978F86C"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12A20E12" w14:textId="6B63834E"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6E027951" w14:textId="1FDF0FD1" w:rsidR="00DD3B6F" w:rsidRPr="00571455" w:rsidRDefault="00DD3B6F" w:rsidP="00DD3B6F">
            <w:pPr>
              <w:jc w:val="center"/>
              <w:rPr>
                <w:sz w:val="22"/>
                <w:szCs w:val="22"/>
              </w:rPr>
            </w:pPr>
            <w:r w:rsidRPr="00571455">
              <w:rPr>
                <w:sz w:val="22"/>
                <w:szCs w:val="22"/>
              </w:rPr>
              <w:t>0,53</w:t>
            </w:r>
          </w:p>
        </w:tc>
        <w:tc>
          <w:tcPr>
            <w:tcW w:w="389" w:type="pct"/>
            <w:shd w:val="clear" w:color="auto" w:fill="auto"/>
            <w:vAlign w:val="center"/>
          </w:tcPr>
          <w:p w14:paraId="6FF4FBC7" w14:textId="67DCFB49" w:rsidR="00DD3B6F" w:rsidRPr="00571455" w:rsidRDefault="00DD3B6F" w:rsidP="00DD3B6F">
            <w:pPr>
              <w:jc w:val="center"/>
              <w:rPr>
                <w:sz w:val="22"/>
                <w:szCs w:val="22"/>
              </w:rPr>
            </w:pPr>
            <w:r w:rsidRPr="00571455">
              <w:rPr>
                <w:sz w:val="22"/>
                <w:szCs w:val="22"/>
              </w:rPr>
              <w:t>0,53</w:t>
            </w:r>
          </w:p>
        </w:tc>
        <w:tc>
          <w:tcPr>
            <w:tcW w:w="389" w:type="pct"/>
            <w:shd w:val="clear" w:color="auto" w:fill="auto"/>
            <w:vAlign w:val="center"/>
          </w:tcPr>
          <w:p w14:paraId="246BFC1A" w14:textId="7639BA29" w:rsidR="00DD3B6F" w:rsidRPr="00571455" w:rsidRDefault="00DD3B6F" w:rsidP="00DD3B6F">
            <w:pPr>
              <w:jc w:val="center"/>
              <w:rPr>
                <w:sz w:val="22"/>
                <w:szCs w:val="22"/>
              </w:rPr>
            </w:pPr>
            <w:r w:rsidRPr="00571455">
              <w:rPr>
                <w:sz w:val="22"/>
                <w:szCs w:val="22"/>
              </w:rPr>
              <w:t>0,530</w:t>
            </w:r>
          </w:p>
        </w:tc>
      </w:tr>
      <w:tr w:rsidR="00872763" w:rsidRPr="00571455" w14:paraId="39C83500" w14:textId="77777777" w:rsidTr="00DD3B6F">
        <w:trPr>
          <w:cantSplit/>
        </w:trPr>
        <w:tc>
          <w:tcPr>
            <w:tcW w:w="205" w:type="pct"/>
            <w:shd w:val="clear" w:color="auto" w:fill="auto"/>
            <w:vAlign w:val="bottom"/>
          </w:tcPr>
          <w:p w14:paraId="40BB523F" w14:textId="50A61B37" w:rsidR="00DD3B6F" w:rsidRPr="00571455" w:rsidRDefault="00DD3B6F" w:rsidP="00DD3B6F">
            <w:pPr>
              <w:jc w:val="center"/>
              <w:rPr>
                <w:sz w:val="22"/>
                <w:szCs w:val="22"/>
              </w:rPr>
            </w:pPr>
            <w:r w:rsidRPr="00571455">
              <w:rPr>
                <w:sz w:val="22"/>
                <w:szCs w:val="22"/>
              </w:rPr>
              <w:t>17.2</w:t>
            </w:r>
          </w:p>
        </w:tc>
        <w:tc>
          <w:tcPr>
            <w:tcW w:w="1760" w:type="pct"/>
            <w:shd w:val="clear" w:color="auto" w:fill="auto"/>
            <w:vAlign w:val="center"/>
          </w:tcPr>
          <w:p w14:paraId="6D4F1E17" w14:textId="01449F1B"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F424514" w14:textId="342A2EF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C60D951" w14:textId="309A2DD7"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2A7DFC73" w14:textId="3788382D"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3E4AA3B7" w14:textId="4D646F3B"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50777873" w14:textId="63B3D29E"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1254ACDF" w14:textId="20AC68A3" w:rsidR="00DD3B6F" w:rsidRPr="00571455" w:rsidRDefault="00DD3B6F" w:rsidP="00DD3B6F">
            <w:pPr>
              <w:jc w:val="center"/>
              <w:rPr>
                <w:sz w:val="22"/>
                <w:szCs w:val="22"/>
              </w:rPr>
            </w:pPr>
            <w:r w:rsidRPr="00571455">
              <w:rPr>
                <w:sz w:val="22"/>
                <w:szCs w:val="22"/>
              </w:rPr>
              <w:t>0,53</w:t>
            </w:r>
          </w:p>
        </w:tc>
        <w:tc>
          <w:tcPr>
            <w:tcW w:w="330" w:type="pct"/>
            <w:shd w:val="clear" w:color="auto" w:fill="auto"/>
            <w:vAlign w:val="center"/>
          </w:tcPr>
          <w:p w14:paraId="5578995D" w14:textId="0643F50A" w:rsidR="00DD3B6F" w:rsidRPr="00571455" w:rsidRDefault="00DD3B6F" w:rsidP="00DD3B6F">
            <w:pPr>
              <w:jc w:val="center"/>
              <w:rPr>
                <w:sz w:val="22"/>
                <w:szCs w:val="22"/>
              </w:rPr>
            </w:pPr>
            <w:r w:rsidRPr="00571455">
              <w:rPr>
                <w:sz w:val="22"/>
                <w:szCs w:val="22"/>
              </w:rPr>
              <w:t>0,53</w:t>
            </w:r>
          </w:p>
        </w:tc>
        <w:tc>
          <w:tcPr>
            <w:tcW w:w="389" w:type="pct"/>
            <w:shd w:val="clear" w:color="auto" w:fill="auto"/>
            <w:vAlign w:val="center"/>
          </w:tcPr>
          <w:p w14:paraId="0EA06106" w14:textId="6EE51260" w:rsidR="00DD3B6F" w:rsidRPr="00571455" w:rsidRDefault="00DD3B6F" w:rsidP="00DD3B6F">
            <w:pPr>
              <w:jc w:val="center"/>
              <w:rPr>
                <w:sz w:val="22"/>
                <w:szCs w:val="22"/>
              </w:rPr>
            </w:pPr>
            <w:r w:rsidRPr="00571455">
              <w:rPr>
                <w:sz w:val="22"/>
                <w:szCs w:val="22"/>
              </w:rPr>
              <w:t>0,53</w:t>
            </w:r>
          </w:p>
        </w:tc>
        <w:tc>
          <w:tcPr>
            <w:tcW w:w="389" w:type="pct"/>
            <w:shd w:val="clear" w:color="auto" w:fill="auto"/>
            <w:vAlign w:val="center"/>
          </w:tcPr>
          <w:p w14:paraId="39B6EDA9" w14:textId="1E0021E2" w:rsidR="00DD3B6F" w:rsidRPr="00571455" w:rsidRDefault="00DD3B6F" w:rsidP="00DD3B6F">
            <w:pPr>
              <w:jc w:val="center"/>
              <w:rPr>
                <w:sz w:val="22"/>
                <w:szCs w:val="22"/>
              </w:rPr>
            </w:pPr>
            <w:r w:rsidRPr="00571455">
              <w:rPr>
                <w:sz w:val="22"/>
                <w:szCs w:val="22"/>
              </w:rPr>
              <w:t>0,530</w:t>
            </w:r>
          </w:p>
        </w:tc>
      </w:tr>
      <w:tr w:rsidR="00872763" w:rsidRPr="00571455" w14:paraId="5068E33C" w14:textId="77777777" w:rsidTr="00DD3B6F">
        <w:trPr>
          <w:cantSplit/>
        </w:trPr>
        <w:tc>
          <w:tcPr>
            <w:tcW w:w="205" w:type="pct"/>
            <w:shd w:val="clear" w:color="auto" w:fill="auto"/>
            <w:vAlign w:val="bottom"/>
          </w:tcPr>
          <w:p w14:paraId="087EE01E" w14:textId="62E25D05" w:rsidR="00DD3B6F" w:rsidRPr="00571455" w:rsidRDefault="00DD3B6F" w:rsidP="00DD3B6F">
            <w:pPr>
              <w:jc w:val="center"/>
              <w:rPr>
                <w:sz w:val="22"/>
                <w:szCs w:val="22"/>
              </w:rPr>
            </w:pPr>
            <w:r w:rsidRPr="00571455">
              <w:rPr>
                <w:sz w:val="22"/>
                <w:szCs w:val="22"/>
              </w:rPr>
              <w:t>17.3</w:t>
            </w:r>
          </w:p>
        </w:tc>
        <w:tc>
          <w:tcPr>
            <w:tcW w:w="1760" w:type="pct"/>
            <w:shd w:val="clear" w:color="auto" w:fill="auto"/>
            <w:vAlign w:val="center"/>
          </w:tcPr>
          <w:p w14:paraId="0668948D" w14:textId="2D5A8F4A"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5179ACB" w14:textId="2520104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59A5914" w14:textId="5CA3BD6B"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D582D82" w14:textId="63ABCFDC"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2AD69484" w14:textId="56507330"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050C5FF4" w14:textId="62159F55"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6C9B881" w14:textId="5F251F30"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3B814CA" w14:textId="2B28E784"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080260C1" w14:textId="378C535B"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5E4677A5" w14:textId="065138BB" w:rsidR="00DD3B6F" w:rsidRPr="00571455" w:rsidRDefault="00DD3B6F" w:rsidP="00DD3B6F">
            <w:pPr>
              <w:jc w:val="center"/>
              <w:rPr>
                <w:sz w:val="22"/>
                <w:szCs w:val="22"/>
              </w:rPr>
            </w:pPr>
            <w:r w:rsidRPr="00571455">
              <w:rPr>
                <w:sz w:val="22"/>
                <w:szCs w:val="22"/>
              </w:rPr>
              <w:t>0,000</w:t>
            </w:r>
          </w:p>
        </w:tc>
      </w:tr>
      <w:tr w:rsidR="00872763" w:rsidRPr="00571455" w14:paraId="4484C659" w14:textId="77777777" w:rsidTr="00DD3B6F">
        <w:trPr>
          <w:cantSplit/>
        </w:trPr>
        <w:tc>
          <w:tcPr>
            <w:tcW w:w="205" w:type="pct"/>
            <w:shd w:val="clear" w:color="auto" w:fill="auto"/>
            <w:vAlign w:val="bottom"/>
          </w:tcPr>
          <w:p w14:paraId="138921B6" w14:textId="34BA199A" w:rsidR="00DD3B6F" w:rsidRPr="00571455" w:rsidRDefault="00DD3B6F" w:rsidP="00DD3B6F">
            <w:pPr>
              <w:jc w:val="center"/>
              <w:rPr>
                <w:sz w:val="22"/>
                <w:szCs w:val="22"/>
              </w:rPr>
            </w:pPr>
            <w:r w:rsidRPr="00571455">
              <w:rPr>
                <w:sz w:val="22"/>
                <w:szCs w:val="22"/>
              </w:rPr>
              <w:t>17.4</w:t>
            </w:r>
          </w:p>
        </w:tc>
        <w:tc>
          <w:tcPr>
            <w:tcW w:w="1760" w:type="pct"/>
            <w:shd w:val="clear" w:color="auto" w:fill="auto"/>
            <w:vAlign w:val="center"/>
          </w:tcPr>
          <w:p w14:paraId="0EDF04D5" w14:textId="37164ADB"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CC91E52" w14:textId="2943814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A9CF971" w14:textId="411B26F6" w:rsidR="00DD3B6F" w:rsidRPr="00571455" w:rsidRDefault="00DD3B6F" w:rsidP="00DD3B6F">
            <w:pPr>
              <w:jc w:val="center"/>
              <w:rPr>
                <w:sz w:val="22"/>
                <w:szCs w:val="22"/>
              </w:rPr>
            </w:pPr>
            <w:r w:rsidRPr="00571455">
              <w:rPr>
                <w:sz w:val="22"/>
                <w:szCs w:val="22"/>
              </w:rPr>
              <w:t>0,00393</w:t>
            </w:r>
          </w:p>
        </w:tc>
        <w:tc>
          <w:tcPr>
            <w:tcW w:w="330" w:type="pct"/>
            <w:shd w:val="clear" w:color="auto" w:fill="auto"/>
            <w:vAlign w:val="center"/>
          </w:tcPr>
          <w:p w14:paraId="231A5319" w14:textId="5F2065C5" w:rsidR="00DD3B6F" w:rsidRPr="00571455" w:rsidRDefault="00DD3B6F" w:rsidP="00DD3B6F">
            <w:pPr>
              <w:jc w:val="center"/>
              <w:rPr>
                <w:sz w:val="22"/>
                <w:szCs w:val="22"/>
              </w:rPr>
            </w:pPr>
            <w:r w:rsidRPr="00571455">
              <w:rPr>
                <w:sz w:val="22"/>
                <w:szCs w:val="22"/>
              </w:rPr>
              <w:t>0,0039</w:t>
            </w:r>
          </w:p>
        </w:tc>
        <w:tc>
          <w:tcPr>
            <w:tcW w:w="330" w:type="pct"/>
            <w:shd w:val="clear" w:color="auto" w:fill="auto"/>
            <w:vAlign w:val="center"/>
          </w:tcPr>
          <w:p w14:paraId="43F2A0E7" w14:textId="3E4701A7" w:rsidR="00DD3B6F" w:rsidRPr="00571455" w:rsidRDefault="00DD3B6F" w:rsidP="00DD3B6F">
            <w:pPr>
              <w:jc w:val="center"/>
              <w:rPr>
                <w:sz w:val="22"/>
                <w:szCs w:val="22"/>
              </w:rPr>
            </w:pPr>
            <w:r w:rsidRPr="00571455">
              <w:rPr>
                <w:sz w:val="22"/>
                <w:szCs w:val="22"/>
              </w:rPr>
              <w:t>0,0039</w:t>
            </w:r>
          </w:p>
        </w:tc>
        <w:tc>
          <w:tcPr>
            <w:tcW w:w="330" w:type="pct"/>
            <w:shd w:val="clear" w:color="auto" w:fill="auto"/>
            <w:vAlign w:val="center"/>
          </w:tcPr>
          <w:p w14:paraId="4E1387F2" w14:textId="295FE1BA" w:rsidR="00DD3B6F" w:rsidRPr="00571455" w:rsidRDefault="00DD3B6F" w:rsidP="00DD3B6F">
            <w:pPr>
              <w:jc w:val="center"/>
              <w:rPr>
                <w:sz w:val="22"/>
                <w:szCs w:val="22"/>
              </w:rPr>
            </w:pPr>
            <w:r w:rsidRPr="00571455">
              <w:rPr>
                <w:sz w:val="22"/>
                <w:szCs w:val="22"/>
              </w:rPr>
              <w:t>0,0039</w:t>
            </w:r>
          </w:p>
        </w:tc>
        <w:tc>
          <w:tcPr>
            <w:tcW w:w="330" w:type="pct"/>
            <w:shd w:val="clear" w:color="auto" w:fill="auto"/>
            <w:vAlign w:val="center"/>
          </w:tcPr>
          <w:p w14:paraId="5E533A6F" w14:textId="2455DEC6" w:rsidR="00DD3B6F" w:rsidRPr="00571455" w:rsidRDefault="00DD3B6F" w:rsidP="00DD3B6F">
            <w:pPr>
              <w:jc w:val="center"/>
              <w:rPr>
                <w:sz w:val="22"/>
                <w:szCs w:val="22"/>
              </w:rPr>
            </w:pPr>
            <w:r w:rsidRPr="00571455">
              <w:rPr>
                <w:sz w:val="22"/>
                <w:szCs w:val="22"/>
              </w:rPr>
              <w:t>0,0039</w:t>
            </w:r>
          </w:p>
        </w:tc>
        <w:tc>
          <w:tcPr>
            <w:tcW w:w="330" w:type="pct"/>
            <w:shd w:val="clear" w:color="auto" w:fill="auto"/>
            <w:vAlign w:val="center"/>
          </w:tcPr>
          <w:p w14:paraId="39F5A744" w14:textId="53B823C3" w:rsidR="00DD3B6F" w:rsidRPr="00571455" w:rsidRDefault="00DD3B6F" w:rsidP="00DD3B6F">
            <w:pPr>
              <w:jc w:val="center"/>
              <w:rPr>
                <w:sz w:val="22"/>
                <w:szCs w:val="22"/>
              </w:rPr>
            </w:pPr>
            <w:r w:rsidRPr="00571455">
              <w:rPr>
                <w:sz w:val="22"/>
                <w:szCs w:val="22"/>
              </w:rPr>
              <w:t>0,0039</w:t>
            </w:r>
          </w:p>
        </w:tc>
        <w:tc>
          <w:tcPr>
            <w:tcW w:w="389" w:type="pct"/>
            <w:shd w:val="clear" w:color="auto" w:fill="auto"/>
            <w:vAlign w:val="center"/>
          </w:tcPr>
          <w:p w14:paraId="201EA79C" w14:textId="0160B714" w:rsidR="00DD3B6F" w:rsidRPr="00571455" w:rsidRDefault="00DD3B6F" w:rsidP="00DD3B6F">
            <w:pPr>
              <w:jc w:val="center"/>
              <w:rPr>
                <w:sz w:val="22"/>
                <w:szCs w:val="22"/>
              </w:rPr>
            </w:pPr>
            <w:r w:rsidRPr="00571455">
              <w:rPr>
                <w:sz w:val="22"/>
                <w:szCs w:val="22"/>
              </w:rPr>
              <w:t>0,0039</w:t>
            </w:r>
          </w:p>
        </w:tc>
        <w:tc>
          <w:tcPr>
            <w:tcW w:w="389" w:type="pct"/>
            <w:shd w:val="clear" w:color="auto" w:fill="auto"/>
            <w:vAlign w:val="center"/>
          </w:tcPr>
          <w:p w14:paraId="5310BF39" w14:textId="49032751" w:rsidR="00DD3B6F" w:rsidRPr="00571455" w:rsidRDefault="00DD3B6F" w:rsidP="00DD3B6F">
            <w:pPr>
              <w:jc w:val="center"/>
              <w:rPr>
                <w:sz w:val="22"/>
                <w:szCs w:val="22"/>
              </w:rPr>
            </w:pPr>
            <w:r w:rsidRPr="00571455">
              <w:rPr>
                <w:sz w:val="22"/>
                <w:szCs w:val="22"/>
              </w:rPr>
              <w:t>0,004</w:t>
            </w:r>
          </w:p>
        </w:tc>
      </w:tr>
      <w:tr w:rsidR="00872763" w:rsidRPr="00571455" w14:paraId="07C26AEC" w14:textId="77777777" w:rsidTr="00DD3B6F">
        <w:trPr>
          <w:cantSplit/>
        </w:trPr>
        <w:tc>
          <w:tcPr>
            <w:tcW w:w="205" w:type="pct"/>
            <w:shd w:val="clear" w:color="auto" w:fill="auto"/>
            <w:vAlign w:val="bottom"/>
          </w:tcPr>
          <w:p w14:paraId="2926BF50" w14:textId="488C8B0B" w:rsidR="00DD3B6F" w:rsidRPr="00571455" w:rsidRDefault="00DD3B6F" w:rsidP="00DD3B6F">
            <w:pPr>
              <w:jc w:val="center"/>
              <w:rPr>
                <w:sz w:val="22"/>
                <w:szCs w:val="22"/>
              </w:rPr>
            </w:pPr>
            <w:r w:rsidRPr="00571455">
              <w:rPr>
                <w:sz w:val="22"/>
                <w:szCs w:val="22"/>
              </w:rPr>
              <w:t>17.5</w:t>
            </w:r>
          </w:p>
        </w:tc>
        <w:tc>
          <w:tcPr>
            <w:tcW w:w="1760" w:type="pct"/>
            <w:shd w:val="clear" w:color="auto" w:fill="auto"/>
            <w:vAlign w:val="center"/>
          </w:tcPr>
          <w:p w14:paraId="4E861962" w14:textId="6AB276B7"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09889CB9" w14:textId="0826C3C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8F109B2" w14:textId="266AE5BD" w:rsidR="00DD3B6F" w:rsidRPr="00571455" w:rsidRDefault="00DD3B6F" w:rsidP="00DD3B6F">
            <w:pPr>
              <w:jc w:val="center"/>
              <w:rPr>
                <w:sz w:val="22"/>
                <w:szCs w:val="22"/>
              </w:rPr>
            </w:pPr>
            <w:r w:rsidRPr="00571455">
              <w:rPr>
                <w:sz w:val="22"/>
                <w:szCs w:val="22"/>
              </w:rPr>
              <w:t>0,0183</w:t>
            </w:r>
          </w:p>
        </w:tc>
        <w:tc>
          <w:tcPr>
            <w:tcW w:w="330" w:type="pct"/>
            <w:shd w:val="clear" w:color="auto" w:fill="auto"/>
            <w:vAlign w:val="center"/>
          </w:tcPr>
          <w:p w14:paraId="320DDD1D" w14:textId="0357234D" w:rsidR="00DD3B6F" w:rsidRPr="00571455" w:rsidRDefault="00DD3B6F" w:rsidP="00DD3B6F">
            <w:pPr>
              <w:jc w:val="center"/>
              <w:rPr>
                <w:sz w:val="22"/>
                <w:szCs w:val="22"/>
              </w:rPr>
            </w:pPr>
            <w:r w:rsidRPr="00571455">
              <w:rPr>
                <w:sz w:val="22"/>
                <w:szCs w:val="22"/>
              </w:rPr>
              <w:t>0,0183</w:t>
            </w:r>
          </w:p>
        </w:tc>
        <w:tc>
          <w:tcPr>
            <w:tcW w:w="330" w:type="pct"/>
            <w:shd w:val="clear" w:color="auto" w:fill="auto"/>
            <w:vAlign w:val="center"/>
          </w:tcPr>
          <w:p w14:paraId="58E86724" w14:textId="1B6FC625" w:rsidR="00DD3B6F" w:rsidRPr="00571455" w:rsidRDefault="00DD3B6F" w:rsidP="00DD3B6F">
            <w:pPr>
              <w:jc w:val="center"/>
              <w:rPr>
                <w:sz w:val="22"/>
                <w:szCs w:val="22"/>
              </w:rPr>
            </w:pPr>
            <w:r w:rsidRPr="00571455">
              <w:rPr>
                <w:sz w:val="22"/>
                <w:szCs w:val="22"/>
              </w:rPr>
              <w:t>0,0183</w:t>
            </w:r>
          </w:p>
        </w:tc>
        <w:tc>
          <w:tcPr>
            <w:tcW w:w="330" w:type="pct"/>
            <w:shd w:val="clear" w:color="auto" w:fill="auto"/>
            <w:vAlign w:val="center"/>
          </w:tcPr>
          <w:p w14:paraId="66C9C676" w14:textId="70F7B967" w:rsidR="00DD3B6F" w:rsidRPr="00571455" w:rsidRDefault="00DD3B6F" w:rsidP="00DD3B6F">
            <w:pPr>
              <w:jc w:val="center"/>
              <w:rPr>
                <w:sz w:val="22"/>
                <w:szCs w:val="22"/>
              </w:rPr>
            </w:pPr>
            <w:r w:rsidRPr="00571455">
              <w:rPr>
                <w:sz w:val="22"/>
                <w:szCs w:val="22"/>
              </w:rPr>
              <w:t>0,0183</w:t>
            </w:r>
          </w:p>
        </w:tc>
        <w:tc>
          <w:tcPr>
            <w:tcW w:w="330" w:type="pct"/>
            <w:shd w:val="clear" w:color="auto" w:fill="auto"/>
            <w:vAlign w:val="center"/>
          </w:tcPr>
          <w:p w14:paraId="65CF9CC5" w14:textId="461FE684" w:rsidR="00DD3B6F" w:rsidRPr="00571455" w:rsidRDefault="00DD3B6F" w:rsidP="00DD3B6F">
            <w:pPr>
              <w:jc w:val="center"/>
              <w:rPr>
                <w:sz w:val="22"/>
                <w:szCs w:val="22"/>
              </w:rPr>
            </w:pPr>
            <w:r w:rsidRPr="00571455">
              <w:rPr>
                <w:sz w:val="22"/>
                <w:szCs w:val="22"/>
              </w:rPr>
              <w:t>0,0183</w:t>
            </w:r>
          </w:p>
        </w:tc>
        <w:tc>
          <w:tcPr>
            <w:tcW w:w="330" w:type="pct"/>
            <w:shd w:val="clear" w:color="auto" w:fill="auto"/>
            <w:vAlign w:val="center"/>
          </w:tcPr>
          <w:p w14:paraId="68BE0DBA" w14:textId="01330E0A" w:rsidR="00DD3B6F" w:rsidRPr="00571455" w:rsidRDefault="00DD3B6F" w:rsidP="00DD3B6F">
            <w:pPr>
              <w:jc w:val="center"/>
              <w:rPr>
                <w:sz w:val="22"/>
                <w:szCs w:val="22"/>
              </w:rPr>
            </w:pPr>
            <w:r w:rsidRPr="00571455">
              <w:rPr>
                <w:sz w:val="22"/>
                <w:szCs w:val="22"/>
              </w:rPr>
              <w:t>0,0183</w:t>
            </w:r>
          </w:p>
        </w:tc>
        <w:tc>
          <w:tcPr>
            <w:tcW w:w="389" w:type="pct"/>
            <w:shd w:val="clear" w:color="auto" w:fill="auto"/>
            <w:vAlign w:val="center"/>
          </w:tcPr>
          <w:p w14:paraId="5E218271" w14:textId="1CD90423" w:rsidR="00DD3B6F" w:rsidRPr="00571455" w:rsidRDefault="00DD3B6F" w:rsidP="00DD3B6F">
            <w:pPr>
              <w:jc w:val="center"/>
              <w:rPr>
                <w:sz w:val="22"/>
                <w:szCs w:val="22"/>
              </w:rPr>
            </w:pPr>
            <w:r w:rsidRPr="00571455">
              <w:rPr>
                <w:sz w:val="22"/>
                <w:szCs w:val="22"/>
              </w:rPr>
              <w:t>0,0183</w:t>
            </w:r>
          </w:p>
        </w:tc>
        <w:tc>
          <w:tcPr>
            <w:tcW w:w="389" w:type="pct"/>
            <w:shd w:val="clear" w:color="auto" w:fill="auto"/>
            <w:vAlign w:val="center"/>
          </w:tcPr>
          <w:p w14:paraId="46961C24" w14:textId="7499AA82" w:rsidR="00DD3B6F" w:rsidRPr="00571455" w:rsidRDefault="00DD3B6F" w:rsidP="00DD3B6F">
            <w:pPr>
              <w:jc w:val="center"/>
              <w:rPr>
                <w:sz w:val="22"/>
                <w:szCs w:val="22"/>
              </w:rPr>
            </w:pPr>
            <w:r w:rsidRPr="00571455">
              <w:rPr>
                <w:sz w:val="22"/>
                <w:szCs w:val="22"/>
              </w:rPr>
              <w:t>0,018</w:t>
            </w:r>
          </w:p>
        </w:tc>
      </w:tr>
      <w:tr w:rsidR="00872763" w:rsidRPr="00571455" w14:paraId="4DC6C5AD" w14:textId="77777777" w:rsidTr="00DD3B6F">
        <w:trPr>
          <w:cantSplit/>
        </w:trPr>
        <w:tc>
          <w:tcPr>
            <w:tcW w:w="205" w:type="pct"/>
            <w:shd w:val="clear" w:color="auto" w:fill="auto"/>
            <w:vAlign w:val="bottom"/>
          </w:tcPr>
          <w:p w14:paraId="26F8EBF3" w14:textId="5D9A5CC8" w:rsidR="00DD3B6F" w:rsidRPr="00571455" w:rsidRDefault="00DD3B6F" w:rsidP="00DD3B6F">
            <w:pPr>
              <w:jc w:val="center"/>
              <w:rPr>
                <w:sz w:val="22"/>
                <w:szCs w:val="22"/>
              </w:rPr>
            </w:pPr>
            <w:r w:rsidRPr="00571455">
              <w:rPr>
                <w:sz w:val="22"/>
                <w:szCs w:val="22"/>
              </w:rPr>
              <w:t>17.6</w:t>
            </w:r>
          </w:p>
        </w:tc>
        <w:tc>
          <w:tcPr>
            <w:tcW w:w="1760" w:type="pct"/>
            <w:shd w:val="clear" w:color="auto" w:fill="auto"/>
            <w:vAlign w:val="center"/>
          </w:tcPr>
          <w:p w14:paraId="3680922F" w14:textId="1D6895E1"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7D74E4CB" w14:textId="5A6463F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87A4A24" w14:textId="3F061EED" w:rsidR="00DD3B6F" w:rsidRPr="00571455" w:rsidRDefault="00DD3B6F" w:rsidP="00DD3B6F">
            <w:pPr>
              <w:jc w:val="center"/>
              <w:rPr>
                <w:sz w:val="22"/>
                <w:szCs w:val="22"/>
              </w:rPr>
            </w:pPr>
            <w:r w:rsidRPr="00571455">
              <w:rPr>
                <w:sz w:val="22"/>
                <w:szCs w:val="22"/>
              </w:rPr>
              <w:t>0,300</w:t>
            </w:r>
          </w:p>
        </w:tc>
        <w:tc>
          <w:tcPr>
            <w:tcW w:w="330" w:type="pct"/>
            <w:shd w:val="clear" w:color="auto" w:fill="auto"/>
            <w:vAlign w:val="center"/>
          </w:tcPr>
          <w:p w14:paraId="567B0D6F" w14:textId="085C6434" w:rsidR="00DD3B6F" w:rsidRPr="00571455" w:rsidRDefault="00DD3B6F" w:rsidP="00DD3B6F">
            <w:pPr>
              <w:jc w:val="center"/>
              <w:rPr>
                <w:sz w:val="22"/>
                <w:szCs w:val="22"/>
              </w:rPr>
            </w:pPr>
            <w:r w:rsidRPr="00571455">
              <w:rPr>
                <w:sz w:val="22"/>
                <w:szCs w:val="22"/>
              </w:rPr>
              <w:t>0,300</w:t>
            </w:r>
          </w:p>
        </w:tc>
        <w:tc>
          <w:tcPr>
            <w:tcW w:w="330" w:type="pct"/>
            <w:shd w:val="clear" w:color="auto" w:fill="auto"/>
            <w:vAlign w:val="center"/>
          </w:tcPr>
          <w:p w14:paraId="49BF4AAB" w14:textId="5F9F064F" w:rsidR="00DD3B6F" w:rsidRPr="00571455" w:rsidRDefault="00DD3B6F" w:rsidP="00DD3B6F">
            <w:pPr>
              <w:jc w:val="center"/>
              <w:rPr>
                <w:sz w:val="22"/>
                <w:szCs w:val="22"/>
              </w:rPr>
            </w:pPr>
            <w:r w:rsidRPr="00571455">
              <w:rPr>
                <w:sz w:val="22"/>
                <w:szCs w:val="22"/>
              </w:rPr>
              <w:t>0,300</w:t>
            </w:r>
          </w:p>
        </w:tc>
        <w:tc>
          <w:tcPr>
            <w:tcW w:w="330" w:type="pct"/>
            <w:shd w:val="clear" w:color="auto" w:fill="auto"/>
            <w:vAlign w:val="center"/>
          </w:tcPr>
          <w:p w14:paraId="4AA058D0" w14:textId="14F8A97C" w:rsidR="00DD3B6F" w:rsidRPr="00571455" w:rsidRDefault="00DD3B6F" w:rsidP="00DD3B6F">
            <w:pPr>
              <w:jc w:val="center"/>
              <w:rPr>
                <w:sz w:val="22"/>
                <w:szCs w:val="22"/>
              </w:rPr>
            </w:pPr>
            <w:r w:rsidRPr="00571455">
              <w:rPr>
                <w:sz w:val="22"/>
                <w:szCs w:val="22"/>
              </w:rPr>
              <w:t>0,300</w:t>
            </w:r>
          </w:p>
        </w:tc>
        <w:tc>
          <w:tcPr>
            <w:tcW w:w="330" w:type="pct"/>
            <w:shd w:val="clear" w:color="auto" w:fill="auto"/>
            <w:vAlign w:val="center"/>
          </w:tcPr>
          <w:p w14:paraId="047C037A" w14:textId="3FDBE093" w:rsidR="00DD3B6F" w:rsidRPr="00571455" w:rsidRDefault="00DD3B6F" w:rsidP="00DD3B6F">
            <w:pPr>
              <w:jc w:val="center"/>
              <w:rPr>
                <w:sz w:val="22"/>
                <w:szCs w:val="22"/>
              </w:rPr>
            </w:pPr>
            <w:r w:rsidRPr="00571455">
              <w:rPr>
                <w:sz w:val="22"/>
                <w:szCs w:val="22"/>
              </w:rPr>
              <w:t>0,300</w:t>
            </w:r>
          </w:p>
        </w:tc>
        <w:tc>
          <w:tcPr>
            <w:tcW w:w="330" w:type="pct"/>
            <w:shd w:val="clear" w:color="auto" w:fill="auto"/>
            <w:vAlign w:val="center"/>
          </w:tcPr>
          <w:p w14:paraId="249DFF9E" w14:textId="38D7DF7A" w:rsidR="00DD3B6F" w:rsidRPr="00571455" w:rsidRDefault="00DD3B6F" w:rsidP="00DD3B6F">
            <w:pPr>
              <w:jc w:val="center"/>
              <w:rPr>
                <w:sz w:val="22"/>
                <w:szCs w:val="22"/>
              </w:rPr>
            </w:pPr>
            <w:r w:rsidRPr="00571455">
              <w:rPr>
                <w:sz w:val="22"/>
                <w:szCs w:val="22"/>
              </w:rPr>
              <w:t>0,300</w:t>
            </w:r>
          </w:p>
        </w:tc>
        <w:tc>
          <w:tcPr>
            <w:tcW w:w="389" w:type="pct"/>
            <w:shd w:val="clear" w:color="auto" w:fill="auto"/>
            <w:vAlign w:val="center"/>
          </w:tcPr>
          <w:p w14:paraId="5C640EE3" w14:textId="7558F588" w:rsidR="00DD3B6F" w:rsidRPr="00571455" w:rsidRDefault="00DD3B6F" w:rsidP="00DD3B6F">
            <w:pPr>
              <w:jc w:val="center"/>
              <w:rPr>
                <w:sz w:val="22"/>
                <w:szCs w:val="22"/>
              </w:rPr>
            </w:pPr>
            <w:r w:rsidRPr="00571455">
              <w:rPr>
                <w:sz w:val="22"/>
                <w:szCs w:val="22"/>
              </w:rPr>
              <w:t>0,300</w:t>
            </w:r>
          </w:p>
        </w:tc>
        <w:tc>
          <w:tcPr>
            <w:tcW w:w="389" w:type="pct"/>
            <w:shd w:val="clear" w:color="auto" w:fill="auto"/>
            <w:vAlign w:val="center"/>
          </w:tcPr>
          <w:p w14:paraId="059C070A" w14:textId="03082795" w:rsidR="00DD3B6F" w:rsidRPr="00571455" w:rsidRDefault="00DD3B6F" w:rsidP="00DD3B6F">
            <w:pPr>
              <w:jc w:val="center"/>
              <w:rPr>
                <w:sz w:val="22"/>
                <w:szCs w:val="22"/>
              </w:rPr>
            </w:pPr>
            <w:r w:rsidRPr="00571455">
              <w:rPr>
                <w:sz w:val="22"/>
                <w:szCs w:val="22"/>
              </w:rPr>
              <w:t>0,300</w:t>
            </w:r>
          </w:p>
        </w:tc>
      </w:tr>
      <w:tr w:rsidR="00872763" w:rsidRPr="00571455" w14:paraId="5EB72D06" w14:textId="77777777" w:rsidTr="00DD3B6F">
        <w:trPr>
          <w:cantSplit/>
        </w:trPr>
        <w:tc>
          <w:tcPr>
            <w:tcW w:w="205" w:type="pct"/>
            <w:shd w:val="clear" w:color="auto" w:fill="auto"/>
            <w:vAlign w:val="bottom"/>
          </w:tcPr>
          <w:p w14:paraId="0C3693DF" w14:textId="3447344B" w:rsidR="00DD3B6F" w:rsidRPr="00571455" w:rsidRDefault="00DD3B6F" w:rsidP="00DD3B6F">
            <w:pPr>
              <w:jc w:val="center"/>
              <w:rPr>
                <w:sz w:val="22"/>
                <w:szCs w:val="22"/>
              </w:rPr>
            </w:pPr>
            <w:r w:rsidRPr="00571455">
              <w:rPr>
                <w:sz w:val="22"/>
                <w:szCs w:val="22"/>
              </w:rPr>
              <w:t>17.7</w:t>
            </w:r>
          </w:p>
        </w:tc>
        <w:tc>
          <w:tcPr>
            <w:tcW w:w="1760" w:type="pct"/>
            <w:shd w:val="clear" w:color="auto" w:fill="auto"/>
            <w:vAlign w:val="center"/>
          </w:tcPr>
          <w:p w14:paraId="24D38484" w14:textId="278C87D5"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618F7FC3" w14:textId="22396CD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9254470" w14:textId="5BE60FDD" w:rsidR="00DD3B6F" w:rsidRPr="00571455" w:rsidRDefault="00DD3B6F" w:rsidP="00DD3B6F">
            <w:pPr>
              <w:jc w:val="center"/>
              <w:rPr>
                <w:sz w:val="22"/>
                <w:szCs w:val="22"/>
              </w:rPr>
            </w:pPr>
            <w:r w:rsidRPr="00571455">
              <w:rPr>
                <w:sz w:val="22"/>
                <w:szCs w:val="22"/>
              </w:rPr>
              <w:t>0,208</w:t>
            </w:r>
          </w:p>
        </w:tc>
        <w:tc>
          <w:tcPr>
            <w:tcW w:w="330" w:type="pct"/>
            <w:shd w:val="clear" w:color="auto" w:fill="auto"/>
            <w:vAlign w:val="center"/>
          </w:tcPr>
          <w:p w14:paraId="05BF6C69" w14:textId="004670EC" w:rsidR="00DD3B6F" w:rsidRPr="00571455" w:rsidRDefault="00DD3B6F" w:rsidP="00DD3B6F">
            <w:pPr>
              <w:jc w:val="center"/>
              <w:rPr>
                <w:sz w:val="22"/>
                <w:szCs w:val="22"/>
              </w:rPr>
            </w:pPr>
            <w:r w:rsidRPr="00571455">
              <w:rPr>
                <w:sz w:val="22"/>
                <w:szCs w:val="22"/>
              </w:rPr>
              <w:t>0,208</w:t>
            </w:r>
          </w:p>
        </w:tc>
        <w:tc>
          <w:tcPr>
            <w:tcW w:w="330" w:type="pct"/>
            <w:shd w:val="clear" w:color="auto" w:fill="auto"/>
            <w:vAlign w:val="center"/>
          </w:tcPr>
          <w:p w14:paraId="1BAEA4F4" w14:textId="6362E511" w:rsidR="00DD3B6F" w:rsidRPr="00571455" w:rsidRDefault="00DD3B6F" w:rsidP="00DD3B6F">
            <w:pPr>
              <w:jc w:val="center"/>
              <w:rPr>
                <w:sz w:val="22"/>
                <w:szCs w:val="22"/>
              </w:rPr>
            </w:pPr>
            <w:r w:rsidRPr="00571455">
              <w:rPr>
                <w:sz w:val="22"/>
                <w:szCs w:val="22"/>
              </w:rPr>
              <w:t>0,208</w:t>
            </w:r>
          </w:p>
        </w:tc>
        <w:tc>
          <w:tcPr>
            <w:tcW w:w="330" w:type="pct"/>
            <w:shd w:val="clear" w:color="auto" w:fill="auto"/>
            <w:vAlign w:val="center"/>
          </w:tcPr>
          <w:p w14:paraId="15FAEFF2" w14:textId="24D88891" w:rsidR="00DD3B6F" w:rsidRPr="00571455" w:rsidRDefault="00DD3B6F" w:rsidP="00DD3B6F">
            <w:pPr>
              <w:jc w:val="center"/>
              <w:rPr>
                <w:sz w:val="22"/>
                <w:szCs w:val="22"/>
              </w:rPr>
            </w:pPr>
            <w:r w:rsidRPr="00571455">
              <w:rPr>
                <w:sz w:val="22"/>
                <w:szCs w:val="22"/>
              </w:rPr>
              <w:t>0,208</w:t>
            </w:r>
          </w:p>
        </w:tc>
        <w:tc>
          <w:tcPr>
            <w:tcW w:w="330" w:type="pct"/>
            <w:shd w:val="clear" w:color="auto" w:fill="auto"/>
            <w:vAlign w:val="center"/>
          </w:tcPr>
          <w:p w14:paraId="56D3DF72" w14:textId="5A3E6F32" w:rsidR="00DD3B6F" w:rsidRPr="00571455" w:rsidRDefault="00DD3B6F" w:rsidP="00DD3B6F">
            <w:pPr>
              <w:jc w:val="center"/>
              <w:rPr>
                <w:sz w:val="22"/>
                <w:szCs w:val="22"/>
              </w:rPr>
            </w:pPr>
            <w:r w:rsidRPr="00571455">
              <w:rPr>
                <w:sz w:val="22"/>
                <w:szCs w:val="22"/>
              </w:rPr>
              <w:t>0,208</w:t>
            </w:r>
          </w:p>
        </w:tc>
        <w:tc>
          <w:tcPr>
            <w:tcW w:w="330" w:type="pct"/>
            <w:shd w:val="clear" w:color="auto" w:fill="auto"/>
            <w:vAlign w:val="center"/>
          </w:tcPr>
          <w:p w14:paraId="192FEBA9" w14:textId="3A1D1B2D" w:rsidR="00DD3B6F" w:rsidRPr="00571455" w:rsidRDefault="00DD3B6F" w:rsidP="00DD3B6F">
            <w:pPr>
              <w:jc w:val="center"/>
              <w:rPr>
                <w:sz w:val="22"/>
                <w:szCs w:val="22"/>
              </w:rPr>
            </w:pPr>
            <w:r w:rsidRPr="00571455">
              <w:rPr>
                <w:sz w:val="22"/>
                <w:szCs w:val="22"/>
              </w:rPr>
              <w:t>0,208</w:t>
            </w:r>
          </w:p>
        </w:tc>
        <w:tc>
          <w:tcPr>
            <w:tcW w:w="389" w:type="pct"/>
            <w:shd w:val="clear" w:color="auto" w:fill="auto"/>
            <w:vAlign w:val="center"/>
          </w:tcPr>
          <w:p w14:paraId="5E7084AA" w14:textId="193E5422" w:rsidR="00DD3B6F" w:rsidRPr="00571455" w:rsidRDefault="00DD3B6F" w:rsidP="00DD3B6F">
            <w:pPr>
              <w:jc w:val="center"/>
              <w:rPr>
                <w:sz w:val="22"/>
                <w:szCs w:val="22"/>
              </w:rPr>
            </w:pPr>
            <w:r w:rsidRPr="00571455">
              <w:rPr>
                <w:sz w:val="22"/>
                <w:szCs w:val="22"/>
              </w:rPr>
              <w:t>0,208</w:t>
            </w:r>
          </w:p>
        </w:tc>
        <w:tc>
          <w:tcPr>
            <w:tcW w:w="389" w:type="pct"/>
            <w:shd w:val="clear" w:color="auto" w:fill="auto"/>
            <w:vAlign w:val="center"/>
          </w:tcPr>
          <w:p w14:paraId="1D9E5888" w14:textId="1A00A3ED" w:rsidR="00DD3B6F" w:rsidRPr="00571455" w:rsidRDefault="00DD3B6F" w:rsidP="00DD3B6F">
            <w:pPr>
              <w:jc w:val="center"/>
              <w:rPr>
                <w:sz w:val="22"/>
                <w:szCs w:val="22"/>
              </w:rPr>
            </w:pPr>
            <w:r w:rsidRPr="00571455">
              <w:rPr>
                <w:sz w:val="22"/>
                <w:szCs w:val="22"/>
              </w:rPr>
              <w:t>0,208</w:t>
            </w:r>
          </w:p>
        </w:tc>
      </w:tr>
      <w:tr w:rsidR="00872763" w:rsidRPr="00571455" w14:paraId="67FCE4EC" w14:textId="77777777" w:rsidTr="00DD3B6F">
        <w:trPr>
          <w:cantSplit/>
        </w:trPr>
        <w:tc>
          <w:tcPr>
            <w:tcW w:w="205" w:type="pct"/>
            <w:shd w:val="clear" w:color="auto" w:fill="auto"/>
            <w:vAlign w:val="bottom"/>
          </w:tcPr>
          <w:p w14:paraId="13B7EE3A" w14:textId="6BE71C0E" w:rsidR="00DD3B6F" w:rsidRPr="00571455" w:rsidRDefault="00DD3B6F" w:rsidP="00DD3B6F">
            <w:pPr>
              <w:jc w:val="center"/>
              <w:rPr>
                <w:sz w:val="22"/>
                <w:szCs w:val="22"/>
              </w:rPr>
            </w:pPr>
            <w:r w:rsidRPr="00571455">
              <w:rPr>
                <w:sz w:val="22"/>
                <w:szCs w:val="22"/>
              </w:rPr>
              <w:lastRenderedPageBreak/>
              <w:t>18</w:t>
            </w:r>
          </w:p>
        </w:tc>
        <w:tc>
          <w:tcPr>
            <w:tcW w:w="1760" w:type="pct"/>
            <w:shd w:val="clear" w:color="auto" w:fill="auto"/>
            <w:vAlign w:val="center"/>
          </w:tcPr>
          <w:p w14:paraId="123AD767" w14:textId="2739E5F3" w:rsidR="00DD3B6F" w:rsidRPr="00571455" w:rsidRDefault="00DD3B6F" w:rsidP="00DD3B6F">
            <w:pPr>
              <w:jc w:val="center"/>
              <w:rPr>
                <w:sz w:val="22"/>
                <w:szCs w:val="22"/>
              </w:rPr>
            </w:pPr>
            <w:r w:rsidRPr="00571455">
              <w:rPr>
                <w:b/>
                <w:bCs/>
                <w:sz w:val="22"/>
                <w:szCs w:val="22"/>
              </w:rPr>
              <w:t>Котельная Старозятцинская СОШ (с. Старые Зятцы)</w:t>
            </w:r>
          </w:p>
        </w:tc>
        <w:tc>
          <w:tcPr>
            <w:tcW w:w="276" w:type="pct"/>
            <w:shd w:val="clear" w:color="auto" w:fill="auto"/>
            <w:vAlign w:val="bottom"/>
          </w:tcPr>
          <w:p w14:paraId="766643F6" w14:textId="145C348C" w:rsidR="00DD3B6F" w:rsidRPr="00571455" w:rsidRDefault="00DD3B6F" w:rsidP="00DD3B6F">
            <w:pPr>
              <w:jc w:val="center"/>
              <w:rPr>
                <w:sz w:val="22"/>
                <w:szCs w:val="22"/>
              </w:rPr>
            </w:pPr>
          </w:p>
        </w:tc>
        <w:tc>
          <w:tcPr>
            <w:tcW w:w="330" w:type="pct"/>
            <w:shd w:val="clear" w:color="auto" w:fill="auto"/>
            <w:vAlign w:val="center"/>
          </w:tcPr>
          <w:p w14:paraId="4C4A2163" w14:textId="77777777" w:rsidR="00DD3B6F" w:rsidRPr="00571455" w:rsidRDefault="00DD3B6F" w:rsidP="00DD3B6F">
            <w:pPr>
              <w:jc w:val="center"/>
              <w:rPr>
                <w:sz w:val="22"/>
                <w:szCs w:val="22"/>
              </w:rPr>
            </w:pPr>
          </w:p>
        </w:tc>
        <w:tc>
          <w:tcPr>
            <w:tcW w:w="330" w:type="pct"/>
            <w:shd w:val="clear" w:color="auto" w:fill="auto"/>
            <w:vAlign w:val="center"/>
          </w:tcPr>
          <w:p w14:paraId="52EFB7E4" w14:textId="77777777" w:rsidR="00DD3B6F" w:rsidRPr="00571455" w:rsidRDefault="00DD3B6F" w:rsidP="00DD3B6F">
            <w:pPr>
              <w:jc w:val="center"/>
              <w:rPr>
                <w:sz w:val="22"/>
                <w:szCs w:val="22"/>
              </w:rPr>
            </w:pPr>
          </w:p>
        </w:tc>
        <w:tc>
          <w:tcPr>
            <w:tcW w:w="330" w:type="pct"/>
            <w:shd w:val="clear" w:color="auto" w:fill="auto"/>
            <w:vAlign w:val="center"/>
          </w:tcPr>
          <w:p w14:paraId="516E995E" w14:textId="77777777" w:rsidR="00DD3B6F" w:rsidRPr="00571455" w:rsidRDefault="00DD3B6F" w:rsidP="00DD3B6F">
            <w:pPr>
              <w:jc w:val="center"/>
              <w:rPr>
                <w:sz w:val="22"/>
                <w:szCs w:val="22"/>
              </w:rPr>
            </w:pPr>
          </w:p>
        </w:tc>
        <w:tc>
          <w:tcPr>
            <w:tcW w:w="330" w:type="pct"/>
            <w:shd w:val="clear" w:color="auto" w:fill="auto"/>
            <w:vAlign w:val="center"/>
          </w:tcPr>
          <w:p w14:paraId="1AFE8870" w14:textId="77777777" w:rsidR="00DD3B6F" w:rsidRPr="00571455" w:rsidRDefault="00DD3B6F" w:rsidP="00DD3B6F">
            <w:pPr>
              <w:jc w:val="center"/>
              <w:rPr>
                <w:sz w:val="22"/>
                <w:szCs w:val="22"/>
              </w:rPr>
            </w:pPr>
          </w:p>
        </w:tc>
        <w:tc>
          <w:tcPr>
            <w:tcW w:w="330" w:type="pct"/>
            <w:shd w:val="clear" w:color="auto" w:fill="auto"/>
            <w:vAlign w:val="center"/>
          </w:tcPr>
          <w:p w14:paraId="31C4E9A2" w14:textId="77777777" w:rsidR="00DD3B6F" w:rsidRPr="00571455" w:rsidRDefault="00DD3B6F" w:rsidP="00DD3B6F">
            <w:pPr>
              <w:jc w:val="center"/>
              <w:rPr>
                <w:sz w:val="22"/>
                <w:szCs w:val="22"/>
              </w:rPr>
            </w:pPr>
          </w:p>
        </w:tc>
        <w:tc>
          <w:tcPr>
            <w:tcW w:w="330" w:type="pct"/>
            <w:shd w:val="clear" w:color="auto" w:fill="auto"/>
            <w:vAlign w:val="center"/>
          </w:tcPr>
          <w:p w14:paraId="6A43C77D" w14:textId="77777777" w:rsidR="00DD3B6F" w:rsidRPr="00571455" w:rsidRDefault="00DD3B6F" w:rsidP="00DD3B6F">
            <w:pPr>
              <w:jc w:val="center"/>
              <w:rPr>
                <w:sz w:val="22"/>
                <w:szCs w:val="22"/>
              </w:rPr>
            </w:pPr>
          </w:p>
        </w:tc>
        <w:tc>
          <w:tcPr>
            <w:tcW w:w="389" w:type="pct"/>
            <w:shd w:val="clear" w:color="auto" w:fill="auto"/>
            <w:vAlign w:val="center"/>
          </w:tcPr>
          <w:p w14:paraId="4548E5DE" w14:textId="77777777" w:rsidR="00DD3B6F" w:rsidRPr="00571455" w:rsidRDefault="00DD3B6F" w:rsidP="00DD3B6F">
            <w:pPr>
              <w:jc w:val="center"/>
              <w:rPr>
                <w:sz w:val="22"/>
                <w:szCs w:val="22"/>
              </w:rPr>
            </w:pPr>
          </w:p>
        </w:tc>
        <w:tc>
          <w:tcPr>
            <w:tcW w:w="389" w:type="pct"/>
            <w:shd w:val="clear" w:color="auto" w:fill="auto"/>
            <w:vAlign w:val="center"/>
          </w:tcPr>
          <w:p w14:paraId="18A75F3A" w14:textId="77777777" w:rsidR="00DD3B6F" w:rsidRPr="00571455" w:rsidRDefault="00DD3B6F" w:rsidP="00DD3B6F">
            <w:pPr>
              <w:jc w:val="center"/>
              <w:rPr>
                <w:sz w:val="22"/>
                <w:szCs w:val="22"/>
              </w:rPr>
            </w:pPr>
          </w:p>
        </w:tc>
      </w:tr>
      <w:tr w:rsidR="00872763" w:rsidRPr="00571455" w14:paraId="057DABCF" w14:textId="77777777" w:rsidTr="00DD3B6F">
        <w:trPr>
          <w:cantSplit/>
        </w:trPr>
        <w:tc>
          <w:tcPr>
            <w:tcW w:w="205" w:type="pct"/>
            <w:shd w:val="clear" w:color="auto" w:fill="auto"/>
            <w:vAlign w:val="bottom"/>
          </w:tcPr>
          <w:p w14:paraId="6280F889" w14:textId="4134D37B" w:rsidR="00DD3B6F" w:rsidRPr="00571455" w:rsidRDefault="00DD3B6F" w:rsidP="00DD3B6F">
            <w:pPr>
              <w:jc w:val="center"/>
              <w:rPr>
                <w:sz w:val="22"/>
                <w:szCs w:val="22"/>
              </w:rPr>
            </w:pPr>
            <w:r w:rsidRPr="00571455">
              <w:rPr>
                <w:sz w:val="22"/>
                <w:szCs w:val="22"/>
              </w:rPr>
              <w:t>18.1</w:t>
            </w:r>
          </w:p>
        </w:tc>
        <w:tc>
          <w:tcPr>
            <w:tcW w:w="1760" w:type="pct"/>
            <w:shd w:val="clear" w:color="auto" w:fill="auto"/>
            <w:vAlign w:val="center"/>
          </w:tcPr>
          <w:p w14:paraId="08CB8081" w14:textId="4D044133"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020D9B73" w14:textId="18BCC98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F11424C" w14:textId="7A1B7951"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4294E4E" w14:textId="1E653E8B"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2FADD802" w14:textId="51FDD4FA"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B449E1E" w14:textId="67D47547"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5272B31F" w14:textId="1D99D9ED"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154E9E61" w14:textId="61326E25"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041EBB38" w14:textId="4D559F81"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2A010DDD" w14:textId="4C4C37EF" w:rsidR="00DD3B6F" w:rsidRPr="00571455" w:rsidRDefault="00DD3B6F" w:rsidP="00DD3B6F">
            <w:pPr>
              <w:jc w:val="center"/>
              <w:rPr>
                <w:sz w:val="22"/>
                <w:szCs w:val="22"/>
              </w:rPr>
            </w:pPr>
            <w:r w:rsidRPr="00571455">
              <w:rPr>
                <w:sz w:val="22"/>
                <w:szCs w:val="22"/>
              </w:rPr>
              <w:t>0,688</w:t>
            </w:r>
          </w:p>
        </w:tc>
      </w:tr>
      <w:tr w:rsidR="00872763" w:rsidRPr="00571455" w14:paraId="5240B9E8" w14:textId="77777777" w:rsidTr="00DD3B6F">
        <w:trPr>
          <w:cantSplit/>
        </w:trPr>
        <w:tc>
          <w:tcPr>
            <w:tcW w:w="205" w:type="pct"/>
            <w:shd w:val="clear" w:color="auto" w:fill="auto"/>
            <w:vAlign w:val="bottom"/>
          </w:tcPr>
          <w:p w14:paraId="232A9EED" w14:textId="1828DE10" w:rsidR="00DD3B6F" w:rsidRPr="00571455" w:rsidRDefault="00DD3B6F" w:rsidP="00DD3B6F">
            <w:pPr>
              <w:jc w:val="center"/>
              <w:rPr>
                <w:sz w:val="22"/>
                <w:szCs w:val="22"/>
              </w:rPr>
            </w:pPr>
            <w:r w:rsidRPr="00571455">
              <w:rPr>
                <w:sz w:val="22"/>
                <w:szCs w:val="22"/>
              </w:rPr>
              <w:t>18.2</w:t>
            </w:r>
          </w:p>
        </w:tc>
        <w:tc>
          <w:tcPr>
            <w:tcW w:w="1760" w:type="pct"/>
            <w:shd w:val="clear" w:color="auto" w:fill="auto"/>
            <w:vAlign w:val="center"/>
          </w:tcPr>
          <w:p w14:paraId="351FBBB2" w14:textId="69D2E451"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1D706E16" w14:textId="10BE2B8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D3C1456" w14:textId="230E3A19"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04E518FD" w14:textId="2F33060B"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63FC4B32" w14:textId="491F4F8E"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60DD9A39" w14:textId="7EAA72C4"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0726D7A" w14:textId="1CDA5E0C"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0DEA2F5" w14:textId="17F3CB1B"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681E6F56" w14:textId="2E4645BF"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72A22A61" w14:textId="52D4DDC2" w:rsidR="00DD3B6F" w:rsidRPr="00571455" w:rsidRDefault="00DD3B6F" w:rsidP="00DD3B6F">
            <w:pPr>
              <w:jc w:val="center"/>
              <w:rPr>
                <w:sz w:val="22"/>
                <w:szCs w:val="22"/>
              </w:rPr>
            </w:pPr>
            <w:r w:rsidRPr="00571455">
              <w:rPr>
                <w:sz w:val="22"/>
                <w:szCs w:val="22"/>
              </w:rPr>
              <w:t>0,688</w:t>
            </w:r>
          </w:p>
        </w:tc>
      </w:tr>
      <w:tr w:rsidR="00872763" w:rsidRPr="00571455" w14:paraId="2900D2A3" w14:textId="77777777" w:rsidTr="00DD3B6F">
        <w:trPr>
          <w:cantSplit/>
        </w:trPr>
        <w:tc>
          <w:tcPr>
            <w:tcW w:w="205" w:type="pct"/>
            <w:shd w:val="clear" w:color="auto" w:fill="auto"/>
            <w:vAlign w:val="bottom"/>
          </w:tcPr>
          <w:p w14:paraId="430C3041" w14:textId="1F9D8ECF" w:rsidR="00DD3B6F" w:rsidRPr="00571455" w:rsidRDefault="00DD3B6F" w:rsidP="00DD3B6F">
            <w:pPr>
              <w:jc w:val="center"/>
              <w:rPr>
                <w:sz w:val="22"/>
                <w:szCs w:val="22"/>
              </w:rPr>
            </w:pPr>
            <w:r w:rsidRPr="00571455">
              <w:rPr>
                <w:sz w:val="22"/>
                <w:szCs w:val="22"/>
              </w:rPr>
              <w:t>18.3</w:t>
            </w:r>
          </w:p>
        </w:tc>
        <w:tc>
          <w:tcPr>
            <w:tcW w:w="1760" w:type="pct"/>
            <w:shd w:val="clear" w:color="auto" w:fill="auto"/>
            <w:vAlign w:val="center"/>
          </w:tcPr>
          <w:p w14:paraId="45A417F0" w14:textId="46BA29AF"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4337225C" w14:textId="52B2A1A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52E0AE6" w14:textId="7E77E402"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264ED79" w14:textId="530564BE"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4F72595" w14:textId="62EA8CC1"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08698AD1" w14:textId="7827D0E2"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53FF248E" w14:textId="58957E28"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E2A3100" w14:textId="2E4EE74F"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33A6CFE7" w14:textId="111421B0"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218290FC" w14:textId="2D2857B1" w:rsidR="00DD3B6F" w:rsidRPr="00571455" w:rsidRDefault="00DD3B6F" w:rsidP="00DD3B6F">
            <w:pPr>
              <w:jc w:val="center"/>
              <w:rPr>
                <w:sz w:val="22"/>
                <w:szCs w:val="22"/>
              </w:rPr>
            </w:pPr>
            <w:r w:rsidRPr="00571455">
              <w:rPr>
                <w:sz w:val="22"/>
                <w:szCs w:val="22"/>
              </w:rPr>
              <w:t>0,000</w:t>
            </w:r>
          </w:p>
        </w:tc>
      </w:tr>
      <w:tr w:rsidR="00872763" w:rsidRPr="00571455" w14:paraId="4AB9F9D5" w14:textId="77777777" w:rsidTr="00DD3B6F">
        <w:trPr>
          <w:cantSplit/>
        </w:trPr>
        <w:tc>
          <w:tcPr>
            <w:tcW w:w="205" w:type="pct"/>
            <w:shd w:val="clear" w:color="auto" w:fill="auto"/>
            <w:vAlign w:val="bottom"/>
          </w:tcPr>
          <w:p w14:paraId="636D8BC5" w14:textId="5BB22FE0" w:rsidR="00DD3B6F" w:rsidRPr="00571455" w:rsidRDefault="00DD3B6F" w:rsidP="00DD3B6F">
            <w:pPr>
              <w:jc w:val="center"/>
              <w:rPr>
                <w:sz w:val="22"/>
                <w:szCs w:val="22"/>
              </w:rPr>
            </w:pPr>
            <w:r w:rsidRPr="00571455">
              <w:rPr>
                <w:sz w:val="22"/>
                <w:szCs w:val="22"/>
              </w:rPr>
              <w:t>18.4</w:t>
            </w:r>
          </w:p>
        </w:tc>
        <w:tc>
          <w:tcPr>
            <w:tcW w:w="1760" w:type="pct"/>
            <w:shd w:val="clear" w:color="auto" w:fill="auto"/>
            <w:vAlign w:val="center"/>
          </w:tcPr>
          <w:p w14:paraId="7C97FC73" w14:textId="76BB236B"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6DBCB997" w14:textId="4307E70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C28D2C2" w14:textId="4FFA038A" w:rsidR="00DD3B6F" w:rsidRPr="00571455" w:rsidRDefault="00DD3B6F" w:rsidP="00DD3B6F">
            <w:pPr>
              <w:jc w:val="center"/>
              <w:rPr>
                <w:sz w:val="22"/>
                <w:szCs w:val="22"/>
              </w:rPr>
            </w:pPr>
            <w:r w:rsidRPr="00571455">
              <w:rPr>
                <w:sz w:val="22"/>
                <w:szCs w:val="22"/>
              </w:rPr>
              <w:t>0,01091</w:t>
            </w:r>
          </w:p>
        </w:tc>
        <w:tc>
          <w:tcPr>
            <w:tcW w:w="330" w:type="pct"/>
            <w:shd w:val="clear" w:color="auto" w:fill="auto"/>
            <w:vAlign w:val="center"/>
          </w:tcPr>
          <w:p w14:paraId="452A54E3" w14:textId="0D57E359" w:rsidR="00DD3B6F" w:rsidRPr="00571455" w:rsidRDefault="00DD3B6F" w:rsidP="00DD3B6F">
            <w:pPr>
              <w:jc w:val="center"/>
              <w:rPr>
                <w:sz w:val="22"/>
                <w:szCs w:val="22"/>
              </w:rPr>
            </w:pPr>
            <w:r w:rsidRPr="00571455">
              <w:rPr>
                <w:sz w:val="22"/>
                <w:szCs w:val="22"/>
              </w:rPr>
              <w:t>0,0109</w:t>
            </w:r>
          </w:p>
        </w:tc>
        <w:tc>
          <w:tcPr>
            <w:tcW w:w="330" w:type="pct"/>
            <w:shd w:val="clear" w:color="auto" w:fill="auto"/>
            <w:vAlign w:val="center"/>
          </w:tcPr>
          <w:p w14:paraId="04075E69" w14:textId="0AA375F8" w:rsidR="00DD3B6F" w:rsidRPr="00571455" w:rsidRDefault="00DD3B6F" w:rsidP="00DD3B6F">
            <w:pPr>
              <w:jc w:val="center"/>
              <w:rPr>
                <w:sz w:val="22"/>
                <w:szCs w:val="22"/>
              </w:rPr>
            </w:pPr>
            <w:r w:rsidRPr="00571455">
              <w:rPr>
                <w:sz w:val="22"/>
                <w:szCs w:val="22"/>
              </w:rPr>
              <w:t>0,0109</w:t>
            </w:r>
          </w:p>
        </w:tc>
        <w:tc>
          <w:tcPr>
            <w:tcW w:w="330" w:type="pct"/>
            <w:shd w:val="clear" w:color="auto" w:fill="auto"/>
            <w:vAlign w:val="center"/>
          </w:tcPr>
          <w:p w14:paraId="29BDA2BC" w14:textId="372488EF" w:rsidR="00DD3B6F" w:rsidRPr="00571455" w:rsidRDefault="00DD3B6F" w:rsidP="00DD3B6F">
            <w:pPr>
              <w:jc w:val="center"/>
              <w:rPr>
                <w:sz w:val="22"/>
                <w:szCs w:val="22"/>
              </w:rPr>
            </w:pPr>
            <w:r w:rsidRPr="00571455">
              <w:rPr>
                <w:sz w:val="22"/>
                <w:szCs w:val="22"/>
              </w:rPr>
              <w:t>0,0109</w:t>
            </w:r>
          </w:p>
        </w:tc>
        <w:tc>
          <w:tcPr>
            <w:tcW w:w="330" w:type="pct"/>
            <w:shd w:val="clear" w:color="auto" w:fill="auto"/>
            <w:vAlign w:val="center"/>
          </w:tcPr>
          <w:p w14:paraId="6B18CFCD" w14:textId="707A5D30" w:rsidR="00DD3B6F" w:rsidRPr="00571455" w:rsidRDefault="00DD3B6F" w:rsidP="00DD3B6F">
            <w:pPr>
              <w:jc w:val="center"/>
              <w:rPr>
                <w:sz w:val="22"/>
                <w:szCs w:val="22"/>
              </w:rPr>
            </w:pPr>
            <w:r w:rsidRPr="00571455">
              <w:rPr>
                <w:sz w:val="22"/>
                <w:szCs w:val="22"/>
              </w:rPr>
              <w:t>0,0109</w:t>
            </w:r>
          </w:p>
        </w:tc>
        <w:tc>
          <w:tcPr>
            <w:tcW w:w="330" w:type="pct"/>
            <w:shd w:val="clear" w:color="auto" w:fill="auto"/>
            <w:vAlign w:val="center"/>
          </w:tcPr>
          <w:p w14:paraId="31E8CC95" w14:textId="773B9CD4" w:rsidR="00DD3B6F" w:rsidRPr="00571455" w:rsidRDefault="00DD3B6F" w:rsidP="00DD3B6F">
            <w:pPr>
              <w:jc w:val="center"/>
              <w:rPr>
                <w:sz w:val="22"/>
                <w:szCs w:val="22"/>
              </w:rPr>
            </w:pPr>
            <w:r w:rsidRPr="00571455">
              <w:rPr>
                <w:sz w:val="22"/>
                <w:szCs w:val="22"/>
              </w:rPr>
              <w:t>0,0109</w:t>
            </w:r>
          </w:p>
        </w:tc>
        <w:tc>
          <w:tcPr>
            <w:tcW w:w="389" w:type="pct"/>
            <w:shd w:val="clear" w:color="auto" w:fill="auto"/>
            <w:vAlign w:val="center"/>
          </w:tcPr>
          <w:p w14:paraId="4AFD3330" w14:textId="1FAACFE5" w:rsidR="00DD3B6F" w:rsidRPr="00571455" w:rsidRDefault="00DD3B6F" w:rsidP="00DD3B6F">
            <w:pPr>
              <w:jc w:val="center"/>
              <w:rPr>
                <w:sz w:val="22"/>
                <w:szCs w:val="22"/>
              </w:rPr>
            </w:pPr>
            <w:r w:rsidRPr="00571455">
              <w:rPr>
                <w:sz w:val="22"/>
                <w:szCs w:val="22"/>
              </w:rPr>
              <w:t>0,0109</w:t>
            </w:r>
          </w:p>
        </w:tc>
        <w:tc>
          <w:tcPr>
            <w:tcW w:w="389" w:type="pct"/>
            <w:shd w:val="clear" w:color="auto" w:fill="auto"/>
            <w:vAlign w:val="center"/>
          </w:tcPr>
          <w:p w14:paraId="6EA1A814" w14:textId="60467B55" w:rsidR="00DD3B6F" w:rsidRPr="00571455" w:rsidRDefault="00DD3B6F" w:rsidP="00DD3B6F">
            <w:pPr>
              <w:jc w:val="center"/>
              <w:rPr>
                <w:sz w:val="22"/>
                <w:szCs w:val="22"/>
              </w:rPr>
            </w:pPr>
            <w:r w:rsidRPr="00571455">
              <w:rPr>
                <w:sz w:val="22"/>
                <w:szCs w:val="22"/>
              </w:rPr>
              <w:t>0,011</w:t>
            </w:r>
          </w:p>
        </w:tc>
      </w:tr>
      <w:tr w:rsidR="00872763" w:rsidRPr="00571455" w14:paraId="74615DEC" w14:textId="77777777" w:rsidTr="00DD3B6F">
        <w:trPr>
          <w:cantSplit/>
        </w:trPr>
        <w:tc>
          <w:tcPr>
            <w:tcW w:w="205" w:type="pct"/>
            <w:shd w:val="clear" w:color="auto" w:fill="auto"/>
            <w:vAlign w:val="bottom"/>
          </w:tcPr>
          <w:p w14:paraId="5436CDBB" w14:textId="565D2656" w:rsidR="00DD3B6F" w:rsidRPr="00571455" w:rsidRDefault="00DD3B6F" w:rsidP="00DD3B6F">
            <w:pPr>
              <w:jc w:val="center"/>
              <w:rPr>
                <w:sz w:val="22"/>
                <w:szCs w:val="22"/>
              </w:rPr>
            </w:pPr>
            <w:r w:rsidRPr="00571455">
              <w:rPr>
                <w:sz w:val="22"/>
                <w:szCs w:val="22"/>
              </w:rPr>
              <w:t>18.5</w:t>
            </w:r>
          </w:p>
        </w:tc>
        <w:tc>
          <w:tcPr>
            <w:tcW w:w="1760" w:type="pct"/>
            <w:shd w:val="clear" w:color="auto" w:fill="auto"/>
            <w:vAlign w:val="center"/>
          </w:tcPr>
          <w:p w14:paraId="557F637D" w14:textId="27AC1530"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318831C" w14:textId="42A2AAE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E6A94B3" w14:textId="2D7AF6F6" w:rsidR="00DD3B6F" w:rsidRPr="00571455" w:rsidRDefault="00DD3B6F" w:rsidP="00DD3B6F">
            <w:pPr>
              <w:jc w:val="center"/>
              <w:rPr>
                <w:sz w:val="22"/>
                <w:szCs w:val="22"/>
              </w:rPr>
            </w:pPr>
            <w:r w:rsidRPr="00571455">
              <w:rPr>
                <w:sz w:val="22"/>
                <w:szCs w:val="22"/>
              </w:rPr>
              <w:t>0,01555</w:t>
            </w:r>
          </w:p>
        </w:tc>
        <w:tc>
          <w:tcPr>
            <w:tcW w:w="330" w:type="pct"/>
            <w:shd w:val="clear" w:color="auto" w:fill="auto"/>
            <w:vAlign w:val="center"/>
          </w:tcPr>
          <w:p w14:paraId="49D77476" w14:textId="60F68C46" w:rsidR="00DD3B6F" w:rsidRPr="00571455" w:rsidRDefault="00DD3B6F" w:rsidP="00DD3B6F">
            <w:pPr>
              <w:jc w:val="center"/>
              <w:rPr>
                <w:sz w:val="22"/>
                <w:szCs w:val="22"/>
              </w:rPr>
            </w:pPr>
            <w:r w:rsidRPr="00571455">
              <w:rPr>
                <w:sz w:val="22"/>
                <w:szCs w:val="22"/>
              </w:rPr>
              <w:t>0,02</w:t>
            </w:r>
          </w:p>
        </w:tc>
        <w:tc>
          <w:tcPr>
            <w:tcW w:w="330" w:type="pct"/>
            <w:shd w:val="clear" w:color="auto" w:fill="auto"/>
            <w:vAlign w:val="center"/>
          </w:tcPr>
          <w:p w14:paraId="699BC01C" w14:textId="07514E60" w:rsidR="00DD3B6F" w:rsidRPr="00571455" w:rsidRDefault="00DD3B6F" w:rsidP="00DD3B6F">
            <w:pPr>
              <w:jc w:val="center"/>
              <w:rPr>
                <w:sz w:val="22"/>
                <w:szCs w:val="22"/>
              </w:rPr>
            </w:pPr>
            <w:r w:rsidRPr="00571455">
              <w:rPr>
                <w:sz w:val="22"/>
                <w:szCs w:val="22"/>
              </w:rPr>
              <w:t>0,02</w:t>
            </w:r>
          </w:p>
        </w:tc>
        <w:tc>
          <w:tcPr>
            <w:tcW w:w="330" w:type="pct"/>
            <w:shd w:val="clear" w:color="auto" w:fill="auto"/>
            <w:vAlign w:val="center"/>
          </w:tcPr>
          <w:p w14:paraId="1725EBEF" w14:textId="7233F842" w:rsidR="00DD3B6F" w:rsidRPr="00571455" w:rsidRDefault="00DD3B6F" w:rsidP="00DD3B6F">
            <w:pPr>
              <w:jc w:val="center"/>
              <w:rPr>
                <w:sz w:val="22"/>
                <w:szCs w:val="22"/>
              </w:rPr>
            </w:pPr>
            <w:r w:rsidRPr="00571455">
              <w:rPr>
                <w:sz w:val="22"/>
                <w:szCs w:val="22"/>
              </w:rPr>
              <w:t>0,02</w:t>
            </w:r>
          </w:p>
        </w:tc>
        <w:tc>
          <w:tcPr>
            <w:tcW w:w="330" w:type="pct"/>
            <w:shd w:val="clear" w:color="auto" w:fill="auto"/>
            <w:vAlign w:val="center"/>
          </w:tcPr>
          <w:p w14:paraId="24D8E9AC" w14:textId="68D785D1" w:rsidR="00DD3B6F" w:rsidRPr="00571455" w:rsidRDefault="00DD3B6F" w:rsidP="00DD3B6F">
            <w:pPr>
              <w:jc w:val="center"/>
              <w:rPr>
                <w:sz w:val="22"/>
                <w:szCs w:val="22"/>
              </w:rPr>
            </w:pPr>
            <w:r w:rsidRPr="00571455">
              <w:rPr>
                <w:sz w:val="22"/>
                <w:szCs w:val="22"/>
              </w:rPr>
              <w:t>0,02</w:t>
            </w:r>
          </w:p>
        </w:tc>
        <w:tc>
          <w:tcPr>
            <w:tcW w:w="330" w:type="pct"/>
            <w:shd w:val="clear" w:color="auto" w:fill="auto"/>
            <w:vAlign w:val="center"/>
          </w:tcPr>
          <w:p w14:paraId="308927A7" w14:textId="37895D1E" w:rsidR="00DD3B6F" w:rsidRPr="00571455" w:rsidRDefault="00DD3B6F" w:rsidP="00DD3B6F">
            <w:pPr>
              <w:jc w:val="center"/>
              <w:rPr>
                <w:sz w:val="22"/>
                <w:szCs w:val="22"/>
              </w:rPr>
            </w:pPr>
            <w:r w:rsidRPr="00571455">
              <w:rPr>
                <w:sz w:val="22"/>
                <w:szCs w:val="22"/>
              </w:rPr>
              <w:t>0,02</w:t>
            </w:r>
          </w:p>
        </w:tc>
        <w:tc>
          <w:tcPr>
            <w:tcW w:w="389" w:type="pct"/>
            <w:shd w:val="clear" w:color="auto" w:fill="auto"/>
            <w:vAlign w:val="center"/>
          </w:tcPr>
          <w:p w14:paraId="18C3060A" w14:textId="6B343F64" w:rsidR="00DD3B6F" w:rsidRPr="00571455" w:rsidRDefault="00DD3B6F" w:rsidP="00DD3B6F">
            <w:pPr>
              <w:jc w:val="center"/>
              <w:rPr>
                <w:sz w:val="22"/>
                <w:szCs w:val="22"/>
              </w:rPr>
            </w:pPr>
            <w:r w:rsidRPr="00571455">
              <w:rPr>
                <w:sz w:val="22"/>
                <w:szCs w:val="22"/>
              </w:rPr>
              <w:t>0,02</w:t>
            </w:r>
          </w:p>
        </w:tc>
        <w:tc>
          <w:tcPr>
            <w:tcW w:w="389" w:type="pct"/>
            <w:shd w:val="clear" w:color="auto" w:fill="auto"/>
            <w:vAlign w:val="center"/>
          </w:tcPr>
          <w:p w14:paraId="0CCB7558" w14:textId="57A73F55" w:rsidR="00DD3B6F" w:rsidRPr="00571455" w:rsidRDefault="00DD3B6F" w:rsidP="00DD3B6F">
            <w:pPr>
              <w:jc w:val="center"/>
              <w:rPr>
                <w:sz w:val="22"/>
                <w:szCs w:val="22"/>
              </w:rPr>
            </w:pPr>
            <w:r w:rsidRPr="00571455">
              <w:rPr>
                <w:sz w:val="22"/>
                <w:szCs w:val="22"/>
              </w:rPr>
              <w:t>0,016</w:t>
            </w:r>
          </w:p>
        </w:tc>
      </w:tr>
      <w:tr w:rsidR="00872763" w:rsidRPr="00571455" w14:paraId="40DB9C30" w14:textId="77777777" w:rsidTr="00DD3B6F">
        <w:trPr>
          <w:cantSplit/>
        </w:trPr>
        <w:tc>
          <w:tcPr>
            <w:tcW w:w="205" w:type="pct"/>
            <w:shd w:val="clear" w:color="auto" w:fill="auto"/>
            <w:vAlign w:val="bottom"/>
          </w:tcPr>
          <w:p w14:paraId="78817BA5" w14:textId="4403AA50" w:rsidR="00DD3B6F" w:rsidRPr="00571455" w:rsidRDefault="00DD3B6F" w:rsidP="00DD3B6F">
            <w:pPr>
              <w:jc w:val="center"/>
              <w:rPr>
                <w:sz w:val="22"/>
                <w:szCs w:val="22"/>
              </w:rPr>
            </w:pPr>
            <w:r w:rsidRPr="00571455">
              <w:rPr>
                <w:sz w:val="22"/>
                <w:szCs w:val="22"/>
              </w:rPr>
              <w:t>18.6</w:t>
            </w:r>
          </w:p>
        </w:tc>
        <w:tc>
          <w:tcPr>
            <w:tcW w:w="1760" w:type="pct"/>
            <w:shd w:val="clear" w:color="auto" w:fill="auto"/>
            <w:vAlign w:val="center"/>
          </w:tcPr>
          <w:p w14:paraId="1A7154C4" w14:textId="0E03E894"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08CDA55E" w14:textId="1F0566C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44DC989" w14:textId="21A50118" w:rsidR="00DD3B6F" w:rsidRPr="00571455" w:rsidRDefault="00DD3B6F" w:rsidP="00DD3B6F">
            <w:pPr>
              <w:jc w:val="center"/>
              <w:rPr>
                <w:sz w:val="22"/>
                <w:szCs w:val="22"/>
              </w:rPr>
            </w:pPr>
            <w:r w:rsidRPr="00571455">
              <w:rPr>
                <w:sz w:val="22"/>
                <w:szCs w:val="22"/>
              </w:rPr>
              <w:t>0,530</w:t>
            </w:r>
          </w:p>
        </w:tc>
        <w:tc>
          <w:tcPr>
            <w:tcW w:w="330" w:type="pct"/>
            <w:shd w:val="clear" w:color="auto" w:fill="auto"/>
            <w:vAlign w:val="center"/>
          </w:tcPr>
          <w:p w14:paraId="47396410" w14:textId="59E86E6D" w:rsidR="00DD3B6F" w:rsidRPr="00571455" w:rsidRDefault="00DD3B6F" w:rsidP="00DD3B6F">
            <w:pPr>
              <w:jc w:val="center"/>
              <w:rPr>
                <w:sz w:val="22"/>
                <w:szCs w:val="22"/>
              </w:rPr>
            </w:pPr>
            <w:r w:rsidRPr="00571455">
              <w:rPr>
                <w:sz w:val="22"/>
                <w:szCs w:val="22"/>
              </w:rPr>
              <w:t>0,530</w:t>
            </w:r>
          </w:p>
        </w:tc>
        <w:tc>
          <w:tcPr>
            <w:tcW w:w="330" w:type="pct"/>
            <w:shd w:val="clear" w:color="auto" w:fill="auto"/>
            <w:vAlign w:val="center"/>
          </w:tcPr>
          <w:p w14:paraId="7FC084BD" w14:textId="0CE1A5CD" w:rsidR="00DD3B6F" w:rsidRPr="00571455" w:rsidRDefault="00DD3B6F" w:rsidP="00DD3B6F">
            <w:pPr>
              <w:jc w:val="center"/>
              <w:rPr>
                <w:sz w:val="22"/>
                <w:szCs w:val="22"/>
              </w:rPr>
            </w:pPr>
            <w:r w:rsidRPr="00571455">
              <w:rPr>
                <w:sz w:val="22"/>
                <w:szCs w:val="22"/>
              </w:rPr>
              <w:t>0,530</w:t>
            </w:r>
          </w:p>
        </w:tc>
        <w:tc>
          <w:tcPr>
            <w:tcW w:w="330" w:type="pct"/>
            <w:shd w:val="clear" w:color="auto" w:fill="auto"/>
            <w:vAlign w:val="center"/>
          </w:tcPr>
          <w:p w14:paraId="17B13914" w14:textId="3CF3EF82" w:rsidR="00DD3B6F" w:rsidRPr="00571455" w:rsidRDefault="00DD3B6F" w:rsidP="00DD3B6F">
            <w:pPr>
              <w:jc w:val="center"/>
              <w:rPr>
                <w:sz w:val="22"/>
                <w:szCs w:val="22"/>
              </w:rPr>
            </w:pPr>
            <w:r w:rsidRPr="00571455">
              <w:rPr>
                <w:sz w:val="22"/>
                <w:szCs w:val="22"/>
              </w:rPr>
              <w:t>0,530</w:t>
            </w:r>
          </w:p>
        </w:tc>
        <w:tc>
          <w:tcPr>
            <w:tcW w:w="330" w:type="pct"/>
            <w:shd w:val="clear" w:color="auto" w:fill="auto"/>
            <w:vAlign w:val="center"/>
          </w:tcPr>
          <w:p w14:paraId="04E775D5" w14:textId="04971AAC" w:rsidR="00DD3B6F" w:rsidRPr="00571455" w:rsidRDefault="00DD3B6F" w:rsidP="00DD3B6F">
            <w:pPr>
              <w:jc w:val="center"/>
              <w:rPr>
                <w:sz w:val="22"/>
                <w:szCs w:val="22"/>
              </w:rPr>
            </w:pPr>
            <w:r w:rsidRPr="00571455">
              <w:rPr>
                <w:sz w:val="22"/>
                <w:szCs w:val="22"/>
              </w:rPr>
              <w:t>0,530</w:t>
            </w:r>
          </w:p>
        </w:tc>
        <w:tc>
          <w:tcPr>
            <w:tcW w:w="330" w:type="pct"/>
            <w:shd w:val="clear" w:color="auto" w:fill="auto"/>
            <w:vAlign w:val="center"/>
          </w:tcPr>
          <w:p w14:paraId="3EA01D62" w14:textId="3E9ABB28" w:rsidR="00DD3B6F" w:rsidRPr="00571455" w:rsidRDefault="00DD3B6F" w:rsidP="00DD3B6F">
            <w:pPr>
              <w:jc w:val="center"/>
              <w:rPr>
                <w:sz w:val="22"/>
                <w:szCs w:val="22"/>
              </w:rPr>
            </w:pPr>
            <w:r w:rsidRPr="00571455">
              <w:rPr>
                <w:sz w:val="22"/>
                <w:szCs w:val="22"/>
              </w:rPr>
              <w:t>0,530</w:t>
            </w:r>
          </w:p>
        </w:tc>
        <w:tc>
          <w:tcPr>
            <w:tcW w:w="389" w:type="pct"/>
            <w:shd w:val="clear" w:color="auto" w:fill="auto"/>
            <w:vAlign w:val="center"/>
          </w:tcPr>
          <w:p w14:paraId="1F940A80" w14:textId="274FC503" w:rsidR="00DD3B6F" w:rsidRPr="00571455" w:rsidRDefault="00DD3B6F" w:rsidP="00DD3B6F">
            <w:pPr>
              <w:jc w:val="center"/>
              <w:rPr>
                <w:sz w:val="22"/>
                <w:szCs w:val="22"/>
              </w:rPr>
            </w:pPr>
            <w:r w:rsidRPr="00571455">
              <w:rPr>
                <w:sz w:val="22"/>
                <w:szCs w:val="22"/>
              </w:rPr>
              <w:t>0,530</w:t>
            </w:r>
          </w:p>
        </w:tc>
        <w:tc>
          <w:tcPr>
            <w:tcW w:w="389" w:type="pct"/>
            <w:shd w:val="clear" w:color="auto" w:fill="auto"/>
            <w:vAlign w:val="center"/>
          </w:tcPr>
          <w:p w14:paraId="0D63986F" w14:textId="20F33817" w:rsidR="00DD3B6F" w:rsidRPr="00571455" w:rsidRDefault="00DD3B6F" w:rsidP="00DD3B6F">
            <w:pPr>
              <w:jc w:val="center"/>
              <w:rPr>
                <w:sz w:val="22"/>
                <w:szCs w:val="22"/>
              </w:rPr>
            </w:pPr>
            <w:r w:rsidRPr="00571455">
              <w:rPr>
                <w:sz w:val="22"/>
                <w:szCs w:val="22"/>
              </w:rPr>
              <w:t>0,530</w:t>
            </w:r>
          </w:p>
        </w:tc>
      </w:tr>
      <w:tr w:rsidR="00872763" w:rsidRPr="00571455" w14:paraId="2E4730D9" w14:textId="77777777" w:rsidTr="00DD3B6F">
        <w:trPr>
          <w:cantSplit/>
        </w:trPr>
        <w:tc>
          <w:tcPr>
            <w:tcW w:w="205" w:type="pct"/>
            <w:shd w:val="clear" w:color="auto" w:fill="auto"/>
            <w:vAlign w:val="bottom"/>
          </w:tcPr>
          <w:p w14:paraId="694F06FF" w14:textId="7C29BE55" w:rsidR="00DD3B6F" w:rsidRPr="00571455" w:rsidRDefault="00DD3B6F" w:rsidP="00DD3B6F">
            <w:pPr>
              <w:jc w:val="center"/>
              <w:rPr>
                <w:sz w:val="22"/>
                <w:szCs w:val="22"/>
              </w:rPr>
            </w:pPr>
            <w:r w:rsidRPr="00571455">
              <w:rPr>
                <w:sz w:val="22"/>
                <w:szCs w:val="22"/>
              </w:rPr>
              <w:t>18.7</w:t>
            </w:r>
          </w:p>
        </w:tc>
        <w:tc>
          <w:tcPr>
            <w:tcW w:w="1760" w:type="pct"/>
            <w:shd w:val="clear" w:color="auto" w:fill="auto"/>
            <w:vAlign w:val="center"/>
          </w:tcPr>
          <w:p w14:paraId="17CC5C13" w14:textId="0EA3115D"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15F50CE9" w14:textId="7766393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4FD0F79" w14:textId="4007B04D" w:rsidR="00DD3B6F" w:rsidRPr="00571455" w:rsidRDefault="00DD3B6F" w:rsidP="00DD3B6F">
            <w:pPr>
              <w:jc w:val="center"/>
              <w:rPr>
                <w:sz w:val="22"/>
                <w:szCs w:val="22"/>
              </w:rPr>
            </w:pPr>
            <w:r w:rsidRPr="00571455">
              <w:rPr>
                <w:sz w:val="22"/>
                <w:szCs w:val="22"/>
              </w:rPr>
              <w:t>0,134</w:t>
            </w:r>
          </w:p>
        </w:tc>
        <w:tc>
          <w:tcPr>
            <w:tcW w:w="330" w:type="pct"/>
            <w:shd w:val="clear" w:color="auto" w:fill="auto"/>
            <w:vAlign w:val="center"/>
          </w:tcPr>
          <w:p w14:paraId="2B478414" w14:textId="55B8B877" w:rsidR="00DD3B6F" w:rsidRPr="00571455" w:rsidRDefault="00DD3B6F" w:rsidP="00DD3B6F">
            <w:pPr>
              <w:jc w:val="center"/>
              <w:rPr>
                <w:sz w:val="22"/>
                <w:szCs w:val="22"/>
              </w:rPr>
            </w:pPr>
            <w:r w:rsidRPr="00571455">
              <w:rPr>
                <w:sz w:val="22"/>
                <w:szCs w:val="22"/>
              </w:rPr>
              <w:t>0,134</w:t>
            </w:r>
          </w:p>
        </w:tc>
        <w:tc>
          <w:tcPr>
            <w:tcW w:w="330" w:type="pct"/>
            <w:shd w:val="clear" w:color="auto" w:fill="auto"/>
            <w:vAlign w:val="center"/>
          </w:tcPr>
          <w:p w14:paraId="71A2B520" w14:textId="7A48F81D" w:rsidR="00DD3B6F" w:rsidRPr="00571455" w:rsidRDefault="00DD3B6F" w:rsidP="00DD3B6F">
            <w:pPr>
              <w:jc w:val="center"/>
              <w:rPr>
                <w:sz w:val="22"/>
                <w:szCs w:val="22"/>
              </w:rPr>
            </w:pPr>
            <w:r w:rsidRPr="00571455">
              <w:rPr>
                <w:sz w:val="22"/>
                <w:szCs w:val="22"/>
              </w:rPr>
              <w:t>0,132</w:t>
            </w:r>
          </w:p>
        </w:tc>
        <w:tc>
          <w:tcPr>
            <w:tcW w:w="330" w:type="pct"/>
            <w:shd w:val="clear" w:color="auto" w:fill="auto"/>
            <w:vAlign w:val="center"/>
          </w:tcPr>
          <w:p w14:paraId="0A0B7FDE" w14:textId="6E28118F" w:rsidR="00DD3B6F" w:rsidRPr="00571455" w:rsidRDefault="00DD3B6F" w:rsidP="00DD3B6F">
            <w:pPr>
              <w:jc w:val="center"/>
              <w:rPr>
                <w:sz w:val="22"/>
                <w:szCs w:val="22"/>
              </w:rPr>
            </w:pPr>
            <w:r w:rsidRPr="00571455">
              <w:rPr>
                <w:sz w:val="22"/>
                <w:szCs w:val="22"/>
              </w:rPr>
              <w:t>0,132</w:t>
            </w:r>
          </w:p>
        </w:tc>
        <w:tc>
          <w:tcPr>
            <w:tcW w:w="330" w:type="pct"/>
            <w:shd w:val="clear" w:color="auto" w:fill="auto"/>
            <w:vAlign w:val="center"/>
          </w:tcPr>
          <w:p w14:paraId="76352935" w14:textId="52CE65A4" w:rsidR="00DD3B6F" w:rsidRPr="00571455" w:rsidRDefault="00DD3B6F" w:rsidP="00DD3B6F">
            <w:pPr>
              <w:jc w:val="center"/>
              <w:rPr>
                <w:sz w:val="22"/>
                <w:szCs w:val="22"/>
              </w:rPr>
            </w:pPr>
            <w:r w:rsidRPr="00571455">
              <w:rPr>
                <w:sz w:val="22"/>
                <w:szCs w:val="22"/>
              </w:rPr>
              <w:t>0,132</w:t>
            </w:r>
          </w:p>
        </w:tc>
        <w:tc>
          <w:tcPr>
            <w:tcW w:w="330" w:type="pct"/>
            <w:shd w:val="clear" w:color="auto" w:fill="auto"/>
            <w:vAlign w:val="center"/>
          </w:tcPr>
          <w:p w14:paraId="707AD3FB" w14:textId="4916B74A" w:rsidR="00DD3B6F" w:rsidRPr="00571455" w:rsidRDefault="00DD3B6F" w:rsidP="00DD3B6F">
            <w:pPr>
              <w:jc w:val="center"/>
              <w:rPr>
                <w:sz w:val="22"/>
                <w:szCs w:val="22"/>
              </w:rPr>
            </w:pPr>
            <w:r w:rsidRPr="00571455">
              <w:rPr>
                <w:sz w:val="22"/>
                <w:szCs w:val="22"/>
              </w:rPr>
              <w:t>0,132</w:t>
            </w:r>
          </w:p>
        </w:tc>
        <w:tc>
          <w:tcPr>
            <w:tcW w:w="389" w:type="pct"/>
            <w:shd w:val="clear" w:color="auto" w:fill="auto"/>
            <w:vAlign w:val="center"/>
          </w:tcPr>
          <w:p w14:paraId="33233C98" w14:textId="2FD05C60" w:rsidR="00DD3B6F" w:rsidRPr="00571455" w:rsidRDefault="00DD3B6F" w:rsidP="00DD3B6F">
            <w:pPr>
              <w:jc w:val="center"/>
              <w:rPr>
                <w:sz w:val="22"/>
                <w:szCs w:val="22"/>
              </w:rPr>
            </w:pPr>
            <w:r w:rsidRPr="00571455">
              <w:rPr>
                <w:sz w:val="22"/>
                <w:szCs w:val="22"/>
              </w:rPr>
              <w:t>0,132</w:t>
            </w:r>
          </w:p>
        </w:tc>
        <w:tc>
          <w:tcPr>
            <w:tcW w:w="389" w:type="pct"/>
            <w:shd w:val="clear" w:color="auto" w:fill="auto"/>
            <w:vAlign w:val="center"/>
          </w:tcPr>
          <w:p w14:paraId="69D86929" w14:textId="7DBC1137" w:rsidR="00DD3B6F" w:rsidRPr="00571455" w:rsidRDefault="00DD3B6F" w:rsidP="00DD3B6F">
            <w:pPr>
              <w:jc w:val="center"/>
              <w:rPr>
                <w:sz w:val="22"/>
                <w:szCs w:val="22"/>
              </w:rPr>
            </w:pPr>
            <w:r w:rsidRPr="00571455">
              <w:rPr>
                <w:sz w:val="22"/>
                <w:szCs w:val="22"/>
              </w:rPr>
              <w:t>0,132</w:t>
            </w:r>
          </w:p>
        </w:tc>
      </w:tr>
      <w:tr w:rsidR="00872763" w:rsidRPr="00571455" w14:paraId="623B4208" w14:textId="77777777" w:rsidTr="00DD3B6F">
        <w:trPr>
          <w:cantSplit/>
        </w:trPr>
        <w:tc>
          <w:tcPr>
            <w:tcW w:w="205" w:type="pct"/>
            <w:shd w:val="clear" w:color="auto" w:fill="auto"/>
            <w:vAlign w:val="bottom"/>
          </w:tcPr>
          <w:p w14:paraId="334BD90F" w14:textId="166107DF" w:rsidR="00DD3B6F" w:rsidRPr="00571455" w:rsidRDefault="00DD3B6F" w:rsidP="00DD3B6F">
            <w:pPr>
              <w:jc w:val="center"/>
              <w:rPr>
                <w:sz w:val="22"/>
                <w:szCs w:val="22"/>
              </w:rPr>
            </w:pPr>
            <w:r w:rsidRPr="00571455">
              <w:rPr>
                <w:sz w:val="22"/>
                <w:szCs w:val="22"/>
              </w:rPr>
              <w:t>19</w:t>
            </w:r>
          </w:p>
        </w:tc>
        <w:tc>
          <w:tcPr>
            <w:tcW w:w="1760" w:type="pct"/>
            <w:shd w:val="clear" w:color="auto" w:fill="auto"/>
            <w:vAlign w:val="center"/>
          </w:tcPr>
          <w:p w14:paraId="7FD2ED03" w14:textId="57D42BA7" w:rsidR="00DD3B6F" w:rsidRPr="00571455" w:rsidRDefault="00DD3B6F" w:rsidP="00DD3B6F">
            <w:pPr>
              <w:jc w:val="center"/>
              <w:rPr>
                <w:sz w:val="22"/>
                <w:szCs w:val="22"/>
              </w:rPr>
            </w:pPr>
            <w:r w:rsidRPr="00571455">
              <w:rPr>
                <w:b/>
                <w:bCs/>
                <w:sz w:val="22"/>
                <w:szCs w:val="22"/>
              </w:rPr>
              <w:t xml:space="preserve"> Котельная д. Порва</w:t>
            </w:r>
          </w:p>
        </w:tc>
        <w:tc>
          <w:tcPr>
            <w:tcW w:w="276" w:type="pct"/>
            <w:shd w:val="clear" w:color="auto" w:fill="auto"/>
            <w:vAlign w:val="bottom"/>
          </w:tcPr>
          <w:p w14:paraId="59DB80C0" w14:textId="3058A25F" w:rsidR="00DD3B6F" w:rsidRPr="00571455" w:rsidRDefault="00DD3B6F" w:rsidP="00DD3B6F">
            <w:pPr>
              <w:jc w:val="center"/>
              <w:rPr>
                <w:sz w:val="22"/>
                <w:szCs w:val="22"/>
              </w:rPr>
            </w:pPr>
          </w:p>
        </w:tc>
        <w:tc>
          <w:tcPr>
            <w:tcW w:w="330" w:type="pct"/>
            <w:shd w:val="clear" w:color="auto" w:fill="auto"/>
            <w:vAlign w:val="center"/>
          </w:tcPr>
          <w:p w14:paraId="54E73EE8" w14:textId="77777777" w:rsidR="00DD3B6F" w:rsidRPr="00571455" w:rsidRDefault="00DD3B6F" w:rsidP="00DD3B6F">
            <w:pPr>
              <w:jc w:val="center"/>
              <w:rPr>
                <w:sz w:val="22"/>
                <w:szCs w:val="22"/>
              </w:rPr>
            </w:pPr>
          </w:p>
        </w:tc>
        <w:tc>
          <w:tcPr>
            <w:tcW w:w="330" w:type="pct"/>
            <w:shd w:val="clear" w:color="auto" w:fill="auto"/>
            <w:vAlign w:val="center"/>
          </w:tcPr>
          <w:p w14:paraId="46653F78" w14:textId="77777777" w:rsidR="00DD3B6F" w:rsidRPr="00571455" w:rsidRDefault="00DD3B6F" w:rsidP="00DD3B6F">
            <w:pPr>
              <w:jc w:val="center"/>
              <w:rPr>
                <w:sz w:val="22"/>
                <w:szCs w:val="22"/>
              </w:rPr>
            </w:pPr>
          </w:p>
        </w:tc>
        <w:tc>
          <w:tcPr>
            <w:tcW w:w="330" w:type="pct"/>
            <w:shd w:val="clear" w:color="auto" w:fill="auto"/>
            <w:vAlign w:val="center"/>
          </w:tcPr>
          <w:p w14:paraId="3540BBBB" w14:textId="77777777" w:rsidR="00DD3B6F" w:rsidRPr="00571455" w:rsidRDefault="00DD3B6F" w:rsidP="00DD3B6F">
            <w:pPr>
              <w:jc w:val="center"/>
              <w:rPr>
                <w:sz w:val="22"/>
                <w:szCs w:val="22"/>
              </w:rPr>
            </w:pPr>
          </w:p>
        </w:tc>
        <w:tc>
          <w:tcPr>
            <w:tcW w:w="330" w:type="pct"/>
            <w:shd w:val="clear" w:color="auto" w:fill="auto"/>
            <w:vAlign w:val="center"/>
          </w:tcPr>
          <w:p w14:paraId="0F6EC64F" w14:textId="77777777" w:rsidR="00DD3B6F" w:rsidRPr="00571455" w:rsidRDefault="00DD3B6F" w:rsidP="00DD3B6F">
            <w:pPr>
              <w:jc w:val="center"/>
              <w:rPr>
                <w:sz w:val="22"/>
                <w:szCs w:val="22"/>
              </w:rPr>
            </w:pPr>
          </w:p>
        </w:tc>
        <w:tc>
          <w:tcPr>
            <w:tcW w:w="330" w:type="pct"/>
            <w:shd w:val="clear" w:color="auto" w:fill="auto"/>
            <w:vAlign w:val="center"/>
          </w:tcPr>
          <w:p w14:paraId="27BA8238" w14:textId="77777777" w:rsidR="00DD3B6F" w:rsidRPr="00571455" w:rsidRDefault="00DD3B6F" w:rsidP="00DD3B6F">
            <w:pPr>
              <w:jc w:val="center"/>
              <w:rPr>
                <w:sz w:val="22"/>
                <w:szCs w:val="22"/>
              </w:rPr>
            </w:pPr>
          </w:p>
        </w:tc>
        <w:tc>
          <w:tcPr>
            <w:tcW w:w="330" w:type="pct"/>
            <w:shd w:val="clear" w:color="auto" w:fill="auto"/>
            <w:vAlign w:val="center"/>
          </w:tcPr>
          <w:p w14:paraId="392256B1" w14:textId="77777777" w:rsidR="00DD3B6F" w:rsidRPr="00571455" w:rsidRDefault="00DD3B6F" w:rsidP="00DD3B6F">
            <w:pPr>
              <w:jc w:val="center"/>
              <w:rPr>
                <w:sz w:val="22"/>
                <w:szCs w:val="22"/>
              </w:rPr>
            </w:pPr>
          </w:p>
        </w:tc>
        <w:tc>
          <w:tcPr>
            <w:tcW w:w="389" w:type="pct"/>
            <w:shd w:val="clear" w:color="auto" w:fill="auto"/>
            <w:vAlign w:val="center"/>
          </w:tcPr>
          <w:p w14:paraId="75648E8D" w14:textId="77777777" w:rsidR="00DD3B6F" w:rsidRPr="00571455" w:rsidRDefault="00DD3B6F" w:rsidP="00DD3B6F">
            <w:pPr>
              <w:jc w:val="center"/>
              <w:rPr>
                <w:sz w:val="22"/>
                <w:szCs w:val="22"/>
              </w:rPr>
            </w:pPr>
          </w:p>
        </w:tc>
        <w:tc>
          <w:tcPr>
            <w:tcW w:w="389" w:type="pct"/>
            <w:shd w:val="clear" w:color="auto" w:fill="auto"/>
            <w:vAlign w:val="center"/>
          </w:tcPr>
          <w:p w14:paraId="2DBDB7A7" w14:textId="77777777" w:rsidR="00DD3B6F" w:rsidRPr="00571455" w:rsidRDefault="00DD3B6F" w:rsidP="00DD3B6F">
            <w:pPr>
              <w:jc w:val="center"/>
              <w:rPr>
                <w:sz w:val="22"/>
                <w:szCs w:val="22"/>
              </w:rPr>
            </w:pPr>
          </w:p>
        </w:tc>
      </w:tr>
      <w:tr w:rsidR="00872763" w:rsidRPr="00571455" w14:paraId="15F65C36" w14:textId="77777777" w:rsidTr="00DD3B6F">
        <w:trPr>
          <w:cantSplit/>
        </w:trPr>
        <w:tc>
          <w:tcPr>
            <w:tcW w:w="205" w:type="pct"/>
            <w:shd w:val="clear" w:color="auto" w:fill="auto"/>
            <w:vAlign w:val="bottom"/>
          </w:tcPr>
          <w:p w14:paraId="76DBCC78" w14:textId="273C2FFA" w:rsidR="00DD3B6F" w:rsidRPr="00571455" w:rsidRDefault="00DD3B6F" w:rsidP="00DD3B6F">
            <w:pPr>
              <w:jc w:val="center"/>
              <w:rPr>
                <w:sz w:val="22"/>
                <w:szCs w:val="22"/>
              </w:rPr>
            </w:pPr>
            <w:r w:rsidRPr="00571455">
              <w:rPr>
                <w:sz w:val="22"/>
                <w:szCs w:val="22"/>
              </w:rPr>
              <w:t>19.1</w:t>
            </w:r>
          </w:p>
        </w:tc>
        <w:tc>
          <w:tcPr>
            <w:tcW w:w="1760" w:type="pct"/>
            <w:shd w:val="clear" w:color="auto" w:fill="auto"/>
            <w:vAlign w:val="center"/>
          </w:tcPr>
          <w:p w14:paraId="694016E5" w14:textId="70613EAE"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ABB4068" w14:textId="0E43290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CA2C13A" w14:textId="001B5AE1"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6ADBBA0A" w14:textId="491C170C"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0A7D0806" w14:textId="66D20D31"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9A9815A" w14:textId="759C20D6"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6D45C38" w14:textId="26C6FD2D"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BE2BA5E" w14:textId="763E1D53"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541482E3" w14:textId="0FA743EA"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31EE1708" w14:textId="573F4B80" w:rsidR="00DD3B6F" w:rsidRPr="00571455" w:rsidRDefault="00DD3B6F" w:rsidP="00DD3B6F">
            <w:pPr>
              <w:jc w:val="center"/>
              <w:rPr>
                <w:sz w:val="22"/>
                <w:szCs w:val="22"/>
              </w:rPr>
            </w:pPr>
            <w:r w:rsidRPr="00571455">
              <w:rPr>
                <w:sz w:val="22"/>
                <w:szCs w:val="22"/>
              </w:rPr>
              <w:t>0,172</w:t>
            </w:r>
          </w:p>
        </w:tc>
      </w:tr>
      <w:tr w:rsidR="00872763" w:rsidRPr="00571455" w14:paraId="7510BEEE" w14:textId="77777777" w:rsidTr="00DD3B6F">
        <w:trPr>
          <w:cantSplit/>
        </w:trPr>
        <w:tc>
          <w:tcPr>
            <w:tcW w:w="205" w:type="pct"/>
            <w:shd w:val="clear" w:color="auto" w:fill="auto"/>
            <w:vAlign w:val="bottom"/>
          </w:tcPr>
          <w:p w14:paraId="558D2E94" w14:textId="1E79B157" w:rsidR="00DD3B6F" w:rsidRPr="00571455" w:rsidRDefault="00DD3B6F" w:rsidP="00DD3B6F">
            <w:pPr>
              <w:jc w:val="center"/>
              <w:rPr>
                <w:sz w:val="22"/>
                <w:szCs w:val="22"/>
              </w:rPr>
            </w:pPr>
            <w:r w:rsidRPr="00571455">
              <w:rPr>
                <w:sz w:val="22"/>
                <w:szCs w:val="22"/>
              </w:rPr>
              <w:t>19.2</w:t>
            </w:r>
          </w:p>
        </w:tc>
        <w:tc>
          <w:tcPr>
            <w:tcW w:w="1760" w:type="pct"/>
            <w:shd w:val="clear" w:color="auto" w:fill="auto"/>
            <w:vAlign w:val="center"/>
          </w:tcPr>
          <w:p w14:paraId="2440C4A6" w14:textId="69E0650A"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63C4E8D2" w14:textId="397C1C6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424BC4C" w14:textId="5A0D0F80"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60587AB0" w14:textId="447679C8"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3D678BED" w14:textId="52821856"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86FE2B5" w14:textId="02880A78"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07590AE8" w14:textId="627872B5"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E040EE4" w14:textId="34B634BC"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7CBC2BE6" w14:textId="4008B826"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59ED061F" w14:textId="323FAB14" w:rsidR="00DD3B6F" w:rsidRPr="00571455" w:rsidRDefault="00DD3B6F" w:rsidP="00DD3B6F">
            <w:pPr>
              <w:jc w:val="center"/>
              <w:rPr>
                <w:sz w:val="22"/>
                <w:szCs w:val="22"/>
              </w:rPr>
            </w:pPr>
            <w:r w:rsidRPr="00571455">
              <w:rPr>
                <w:sz w:val="22"/>
                <w:szCs w:val="22"/>
              </w:rPr>
              <w:t>0,172</w:t>
            </w:r>
          </w:p>
        </w:tc>
      </w:tr>
      <w:tr w:rsidR="00872763" w:rsidRPr="00571455" w14:paraId="2EFB85AD" w14:textId="77777777" w:rsidTr="00DD3B6F">
        <w:trPr>
          <w:cantSplit/>
        </w:trPr>
        <w:tc>
          <w:tcPr>
            <w:tcW w:w="205" w:type="pct"/>
            <w:shd w:val="clear" w:color="auto" w:fill="auto"/>
            <w:vAlign w:val="bottom"/>
          </w:tcPr>
          <w:p w14:paraId="0441501B" w14:textId="02440DA6" w:rsidR="00DD3B6F" w:rsidRPr="00571455" w:rsidRDefault="00DD3B6F" w:rsidP="00DD3B6F">
            <w:pPr>
              <w:jc w:val="center"/>
              <w:rPr>
                <w:sz w:val="22"/>
                <w:szCs w:val="22"/>
              </w:rPr>
            </w:pPr>
            <w:r w:rsidRPr="00571455">
              <w:rPr>
                <w:sz w:val="22"/>
                <w:szCs w:val="22"/>
              </w:rPr>
              <w:t>19.3</w:t>
            </w:r>
          </w:p>
        </w:tc>
        <w:tc>
          <w:tcPr>
            <w:tcW w:w="1760" w:type="pct"/>
            <w:shd w:val="clear" w:color="auto" w:fill="auto"/>
            <w:vAlign w:val="center"/>
          </w:tcPr>
          <w:p w14:paraId="58AACD1C" w14:textId="51091ABA"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B8B98F2" w14:textId="4247F1B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577335D" w14:textId="00EE34F3"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8FA3A25" w14:textId="2A6C52C5"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62958298" w14:textId="370C4528"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1CBFE34D" w14:textId="7CBF73E6"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087FD1E6" w14:textId="1F419F1B"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2AA41EA0" w14:textId="0A0B60B9"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7537B132" w14:textId="6039D7ED"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7495B988" w14:textId="5894E8BB" w:rsidR="00DD3B6F" w:rsidRPr="00571455" w:rsidRDefault="00DD3B6F" w:rsidP="00DD3B6F">
            <w:pPr>
              <w:jc w:val="center"/>
              <w:rPr>
                <w:sz w:val="22"/>
                <w:szCs w:val="22"/>
              </w:rPr>
            </w:pPr>
            <w:r w:rsidRPr="00571455">
              <w:rPr>
                <w:sz w:val="22"/>
                <w:szCs w:val="22"/>
              </w:rPr>
              <w:t>0,000</w:t>
            </w:r>
          </w:p>
        </w:tc>
      </w:tr>
      <w:tr w:rsidR="00872763" w:rsidRPr="00571455" w14:paraId="147792EC" w14:textId="77777777" w:rsidTr="00DD3B6F">
        <w:trPr>
          <w:cantSplit/>
        </w:trPr>
        <w:tc>
          <w:tcPr>
            <w:tcW w:w="205" w:type="pct"/>
            <w:shd w:val="clear" w:color="auto" w:fill="auto"/>
            <w:vAlign w:val="bottom"/>
          </w:tcPr>
          <w:p w14:paraId="14125EA6" w14:textId="4A4C27F3" w:rsidR="00DD3B6F" w:rsidRPr="00571455" w:rsidRDefault="00DD3B6F" w:rsidP="00DD3B6F">
            <w:pPr>
              <w:jc w:val="center"/>
              <w:rPr>
                <w:sz w:val="22"/>
                <w:szCs w:val="22"/>
              </w:rPr>
            </w:pPr>
            <w:r w:rsidRPr="00571455">
              <w:rPr>
                <w:sz w:val="22"/>
                <w:szCs w:val="22"/>
              </w:rPr>
              <w:t>19.4</w:t>
            </w:r>
          </w:p>
        </w:tc>
        <w:tc>
          <w:tcPr>
            <w:tcW w:w="1760" w:type="pct"/>
            <w:shd w:val="clear" w:color="auto" w:fill="auto"/>
            <w:vAlign w:val="center"/>
          </w:tcPr>
          <w:p w14:paraId="1FC5C5C5" w14:textId="206C104A"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0140EAA4" w14:textId="2BF2989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276416A" w14:textId="3B4051B9" w:rsidR="00DD3B6F" w:rsidRPr="00571455" w:rsidRDefault="00DD3B6F" w:rsidP="00DD3B6F">
            <w:pPr>
              <w:jc w:val="center"/>
              <w:rPr>
                <w:sz w:val="22"/>
                <w:szCs w:val="22"/>
              </w:rPr>
            </w:pPr>
            <w:r w:rsidRPr="00571455">
              <w:rPr>
                <w:sz w:val="22"/>
                <w:szCs w:val="22"/>
              </w:rPr>
              <w:t>0,00201</w:t>
            </w:r>
          </w:p>
        </w:tc>
        <w:tc>
          <w:tcPr>
            <w:tcW w:w="330" w:type="pct"/>
            <w:shd w:val="clear" w:color="auto" w:fill="auto"/>
            <w:vAlign w:val="center"/>
          </w:tcPr>
          <w:p w14:paraId="7DB83CF2" w14:textId="6B418830"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20071986" w14:textId="00A879D0"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4B6AE074" w14:textId="28360682"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5E319383" w14:textId="2ED2510B"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2EF4EC78" w14:textId="0ACFC6BC"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0520964F" w14:textId="2462CE24"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4E32F897" w14:textId="5907EB90" w:rsidR="00DD3B6F" w:rsidRPr="00571455" w:rsidRDefault="00DD3B6F" w:rsidP="00DD3B6F">
            <w:pPr>
              <w:jc w:val="center"/>
              <w:rPr>
                <w:sz w:val="22"/>
                <w:szCs w:val="22"/>
              </w:rPr>
            </w:pPr>
            <w:r w:rsidRPr="00571455">
              <w:rPr>
                <w:sz w:val="22"/>
                <w:szCs w:val="22"/>
              </w:rPr>
              <w:t>0,002</w:t>
            </w:r>
          </w:p>
        </w:tc>
      </w:tr>
      <w:tr w:rsidR="00872763" w:rsidRPr="00571455" w14:paraId="5953A705" w14:textId="77777777" w:rsidTr="00DD3B6F">
        <w:trPr>
          <w:cantSplit/>
        </w:trPr>
        <w:tc>
          <w:tcPr>
            <w:tcW w:w="205" w:type="pct"/>
            <w:shd w:val="clear" w:color="auto" w:fill="auto"/>
            <w:vAlign w:val="bottom"/>
          </w:tcPr>
          <w:p w14:paraId="53D2837C" w14:textId="793B488C" w:rsidR="00DD3B6F" w:rsidRPr="00571455" w:rsidRDefault="00DD3B6F" w:rsidP="00DD3B6F">
            <w:pPr>
              <w:jc w:val="center"/>
              <w:rPr>
                <w:sz w:val="22"/>
                <w:szCs w:val="22"/>
              </w:rPr>
            </w:pPr>
            <w:r w:rsidRPr="00571455">
              <w:rPr>
                <w:sz w:val="22"/>
                <w:szCs w:val="22"/>
              </w:rPr>
              <w:t>19.5</w:t>
            </w:r>
          </w:p>
        </w:tc>
        <w:tc>
          <w:tcPr>
            <w:tcW w:w="1760" w:type="pct"/>
            <w:shd w:val="clear" w:color="auto" w:fill="auto"/>
            <w:vAlign w:val="center"/>
          </w:tcPr>
          <w:p w14:paraId="4E0B0E21" w14:textId="29990C15"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929D8EA" w14:textId="6587D90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5734313" w14:textId="08A685A6" w:rsidR="00DD3B6F" w:rsidRPr="00571455" w:rsidRDefault="00DD3B6F" w:rsidP="00DD3B6F">
            <w:pPr>
              <w:jc w:val="center"/>
              <w:rPr>
                <w:sz w:val="22"/>
                <w:szCs w:val="22"/>
              </w:rPr>
            </w:pPr>
            <w:r w:rsidRPr="00571455">
              <w:rPr>
                <w:sz w:val="22"/>
                <w:szCs w:val="22"/>
              </w:rPr>
              <w:t>0,00098</w:t>
            </w:r>
          </w:p>
        </w:tc>
        <w:tc>
          <w:tcPr>
            <w:tcW w:w="330" w:type="pct"/>
            <w:shd w:val="clear" w:color="auto" w:fill="auto"/>
            <w:vAlign w:val="center"/>
          </w:tcPr>
          <w:p w14:paraId="61E12756" w14:textId="004AED13"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15AEFCC4" w14:textId="1EAF3C65"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5239B9B" w14:textId="538DBDFF"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215702F" w14:textId="52D2CF82"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B7DA40D" w14:textId="6030A9E9"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5E0B4CA1" w14:textId="21149779"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7287A862" w14:textId="61F87CF0" w:rsidR="00DD3B6F" w:rsidRPr="00571455" w:rsidRDefault="00DD3B6F" w:rsidP="00DD3B6F">
            <w:pPr>
              <w:jc w:val="center"/>
              <w:rPr>
                <w:sz w:val="22"/>
                <w:szCs w:val="22"/>
              </w:rPr>
            </w:pPr>
            <w:r w:rsidRPr="00571455">
              <w:rPr>
                <w:sz w:val="22"/>
                <w:szCs w:val="22"/>
              </w:rPr>
              <w:t>0,001</w:t>
            </w:r>
          </w:p>
        </w:tc>
      </w:tr>
      <w:tr w:rsidR="00872763" w:rsidRPr="00571455" w14:paraId="285801E5" w14:textId="77777777" w:rsidTr="00DD3B6F">
        <w:trPr>
          <w:cantSplit/>
        </w:trPr>
        <w:tc>
          <w:tcPr>
            <w:tcW w:w="205" w:type="pct"/>
            <w:shd w:val="clear" w:color="auto" w:fill="auto"/>
            <w:vAlign w:val="bottom"/>
          </w:tcPr>
          <w:p w14:paraId="2AE1885E" w14:textId="534D6650" w:rsidR="00DD3B6F" w:rsidRPr="00571455" w:rsidRDefault="00DD3B6F" w:rsidP="00DD3B6F">
            <w:pPr>
              <w:jc w:val="center"/>
              <w:rPr>
                <w:sz w:val="22"/>
                <w:szCs w:val="22"/>
              </w:rPr>
            </w:pPr>
            <w:r w:rsidRPr="00571455">
              <w:rPr>
                <w:sz w:val="22"/>
                <w:szCs w:val="22"/>
              </w:rPr>
              <w:t>19.6</w:t>
            </w:r>
          </w:p>
        </w:tc>
        <w:tc>
          <w:tcPr>
            <w:tcW w:w="1760" w:type="pct"/>
            <w:shd w:val="clear" w:color="auto" w:fill="auto"/>
            <w:vAlign w:val="center"/>
          </w:tcPr>
          <w:p w14:paraId="29394435" w14:textId="219A0301"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14FA78BA" w14:textId="2F6CBD8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7F63862" w14:textId="4EADE64A" w:rsidR="00DD3B6F" w:rsidRPr="00571455" w:rsidRDefault="00DD3B6F" w:rsidP="00DD3B6F">
            <w:pPr>
              <w:jc w:val="center"/>
              <w:rPr>
                <w:sz w:val="22"/>
                <w:szCs w:val="22"/>
              </w:rPr>
            </w:pPr>
            <w:r w:rsidRPr="00571455">
              <w:rPr>
                <w:sz w:val="22"/>
                <w:szCs w:val="22"/>
              </w:rPr>
              <w:t>0,095</w:t>
            </w:r>
          </w:p>
        </w:tc>
        <w:tc>
          <w:tcPr>
            <w:tcW w:w="330" w:type="pct"/>
            <w:shd w:val="clear" w:color="auto" w:fill="auto"/>
            <w:vAlign w:val="center"/>
          </w:tcPr>
          <w:p w14:paraId="6BDDE602" w14:textId="43035A31" w:rsidR="00DD3B6F" w:rsidRPr="00571455" w:rsidRDefault="00DD3B6F" w:rsidP="00DD3B6F">
            <w:pPr>
              <w:jc w:val="center"/>
              <w:rPr>
                <w:sz w:val="22"/>
                <w:szCs w:val="22"/>
              </w:rPr>
            </w:pPr>
            <w:r w:rsidRPr="00571455">
              <w:rPr>
                <w:sz w:val="22"/>
                <w:szCs w:val="22"/>
              </w:rPr>
              <w:t>0,095</w:t>
            </w:r>
          </w:p>
        </w:tc>
        <w:tc>
          <w:tcPr>
            <w:tcW w:w="330" w:type="pct"/>
            <w:shd w:val="clear" w:color="auto" w:fill="auto"/>
            <w:vAlign w:val="center"/>
          </w:tcPr>
          <w:p w14:paraId="3ACDD5D6" w14:textId="2C3CBD01" w:rsidR="00DD3B6F" w:rsidRPr="00571455" w:rsidRDefault="00DD3B6F" w:rsidP="00DD3B6F">
            <w:pPr>
              <w:jc w:val="center"/>
              <w:rPr>
                <w:sz w:val="22"/>
                <w:szCs w:val="22"/>
              </w:rPr>
            </w:pPr>
            <w:r w:rsidRPr="00571455">
              <w:rPr>
                <w:sz w:val="22"/>
                <w:szCs w:val="22"/>
              </w:rPr>
              <w:t>0,095</w:t>
            </w:r>
          </w:p>
        </w:tc>
        <w:tc>
          <w:tcPr>
            <w:tcW w:w="330" w:type="pct"/>
            <w:shd w:val="clear" w:color="auto" w:fill="auto"/>
            <w:vAlign w:val="center"/>
          </w:tcPr>
          <w:p w14:paraId="05913701" w14:textId="6DF3BC04" w:rsidR="00DD3B6F" w:rsidRPr="00571455" w:rsidRDefault="00DD3B6F" w:rsidP="00DD3B6F">
            <w:pPr>
              <w:jc w:val="center"/>
              <w:rPr>
                <w:sz w:val="22"/>
                <w:szCs w:val="22"/>
              </w:rPr>
            </w:pPr>
            <w:r w:rsidRPr="00571455">
              <w:rPr>
                <w:sz w:val="22"/>
                <w:szCs w:val="22"/>
              </w:rPr>
              <w:t>0,095</w:t>
            </w:r>
          </w:p>
        </w:tc>
        <w:tc>
          <w:tcPr>
            <w:tcW w:w="330" w:type="pct"/>
            <w:shd w:val="clear" w:color="auto" w:fill="auto"/>
            <w:vAlign w:val="center"/>
          </w:tcPr>
          <w:p w14:paraId="2EF7E70C" w14:textId="7B568E09" w:rsidR="00DD3B6F" w:rsidRPr="00571455" w:rsidRDefault="00DD3B6F" w:rsidP="00DD3B6F">
            <w:pPr>
              <w:jc w:val="center"/>
              <w:rPr>
                <w:sz w:val="22"/>
                <w:szCs w:val="22"/>
              </w:rPr>
            </w:pPr>
            <w:r w:rsidRPr="00571455">
              <w:rPr>
                <w:sz w:val="22"/>
                <w:szCs w:val="22"/>
              </w:rPr>
              <w:t>0,095</w:t>
            </w:r>
          </w:p>
        </w:tc>
        <w:tc>
          <w:tcPr>
            <w:tcW w:w="330" w:type="pct"/>
            <w:shd w:val="clear" w:color="auto" w:fill="auto"/>
            <w:vAlign w:val="center"/>
          </w:tcPr>
          <w:p w14:paraId="77678E59" w14:textId="421A1253" w:rsidR="00DD3B6F" w:rsidRPr="00571455" w:rsidRDefault="00DD3B6F" w:rsidP="00DD3B6F">
            <w:pPr>
              <w:jc w:val="center"/>
              <w:rPr>
                <w:sz w:val="22"/>
                <w:szCs w:val="22"/>
              </w:rPr>
            </w:pPr>
            <w:r w:rsidRPr="00571455">
              <w:rPr>
                <w:sz w:val="22"/>
                <w:szCs w:val="22"/>
              </w:rPr>
              <w:t>0,095</w:t>
            </w:r>
          </w:p>
        </w:tc>
        <w:tc>
          <w:tcPr>
            <w:tcW w:w="389" w:type="pct"/>
            <w:shd w:val="clear" w:color="auto" w:fill="auto"/>
            <w:vAlign w:val="center"/>
          </w:tcPr>
          <w:p w14:paraId="5ACCE81D" w14:textId="48AFA0CC" w:rsidR="00DD3B6F" w:rsidRPr="00571455" w:rsidRDefault="00DD3B6F" w:rsidP="00DD3B6F">
            <w:pPr>
              <w:jc w:val="center"/>
              <w:rPr>
                <w:sz w:val="22"/>
                <w:szCs w:val="22"/>
              </w:rPr>
            </w:pPr>
            <w:r w:rsidRPr="00571455">
              <w:rPr>
                <w:sz w:val="22"/>
                <w:szCs w:val="22"/>
              </w:rPr>
              <w:t>0,095</w:t>
            </w:r>
          </w:p>
        </w:tc>
        <w:tc>
          <w:tcPr>
            <w:tcW w:w="389" w:type="pct"/>
            <w:shd w:val="clear" w:color="auto" w:fill="auto"/>
            <w:vAlign w:val="center"/>
          </w:tcPr>
          <w:p w14:paraId="01F17D13" w14:textId="08256C36" w:rsidR="00DD3B6F" w:rsidRPr="00571455" w:rsidRDefault="00DD3B6F" w:rsidP="00DD3B6F">
            <w:pPr>
              <w:jc w:val="center"/>
              <w:rPr>
                <w:sz w:val="22"/>
                <w:szCs w:val="22"/>
              </w:rPr>
            </w:pPr>
            <w:r w:rsidRPr="00571455">
              <w:rPr>
                <w:sz w:val="22"/>
                <w:szCs w:val="22"/>
              </w:rPr>
              <w:t>0,095</w:t>
            </w:r>
          </w:p>
        </w:tc>
      </w:tr>
      <w:tr w:rsidR="00872763" w:rsidRPr="00571455" w14:paraId="00BFDD58" w14:textId="77777777" w:rsidTr="00DD3B6F">
        <w:trPr>
          <w:cantSplit/>
        </w:trPr>
        <w:tc>
          <w:tcPr>
            <w:tcW w:w="205" w:type="pct"/>
            <w:shd w:val="clear" w:color="auto" w:fill="auto"/>
            <w:vAlign w:val="bottom"/>
          </w:tcPr>
          <w:p w14:paraId="51C245D1" w14:textId="5B9B2E04" w:rsidR="00DD3B6F" w:rsidRPr="00571455" w:rsidRDefault="00DD3B6F" w:rsidP="00DD3B6F">
            <w:pPr>
              <w:jc w:val="center"/>
              <w:rPr>
                <w:sz w:val="22"/>
                <w:szCs w:val="22"/>
              </w:rPr>
            </w:pPr>
            <w:r w:rsidRPr="00571455">
              <w:rPr>
                <w:sz w:val="22"/>
                <w:szCs w:val="22"/>
              </w:rPr>
              <w:t>19.7</w:t>
            </w:r>
          </w:p>
        </w:tc>
        <w:tc>
          <w:tcPr>
            <w:tcW w:w="1760" w:type="pct"/>
            <w:shd w:val="clear" w:color="auto" w:fill="auto"/>
            <w:vAlign w:val="center"/>
          </w:tcPr>
          <w:p w14:paraId="24FD4BAD" w14:textId="20628677"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244D0324" w14:textId="22AFC44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97E4702" w14:textId="51BEA693" w:rsidR="00DD3B6F" w:rsidRPr="00571455" w:rsidRDefault="00DD3B6F" w:rsidP="00DD3B6F">
            <w:pPr>
              <w:jc w:val="center"/>
              <w:rPr>
                <w:sz w:val="22"/>
                <w:szCs w:val="22"/>
              </w:rPr>
            </w:pPr>
            <w:r w:rsidRPr="00571455">
              <w:rPr>
                <w:sz w:val="22"/>
                <w:szCs w:val="22"/>
              </w:rPr>
              <w:t>0,074</w:t>
            </w:r>
          </w:p>
        </w:tc>
        <w:tc>
          <w:tcPr>
            <w:tcW w:w="330" w:type="pct"/>
            <w:shd w:val="clear" w:color="auto" w:fill="auto"/>
            <w:vAlign w:val="center"/>
          </w:tcPr>
          <w:p w14:paraId="3C76E3C8" w14:textId="6BE50086" w:rsidR="00DD3B6F" w:rsidRPr="00571455" w:rsidRDefault="00DD3B6F" w:rsidP="00DD3B6F">
            <w:pPr>
              <w:jc w:val="center"/>
              <w:rPr>
                <w:sz w:val="22"/>
                <w:szCs w:val="22"/>
              </w:rPr>
            </w:pPr>
            <w:r w:rsidRPr="00571455">
              <w:rPr>
                <w:sz w:val="22"/>
                <w:szCs w:val="22"/>
              </w:rPr>
              <w:t>0,074</w:t>
            </w:r>
          </w:p>
        </w:tc>
        <w:tc>
          <w:tcPr>
            <w:tcW w:w="330" w:type="pct"/>
            <w:shd w:val="clear" w:color="auto" w:fill="auto"/>
            <w:vAlign w:val="center"/>
          </w:tcPr>
          <w:p w14:paraId="380D3125" w14:textId="236B9CB8" w:rsidR="00DD3B6F" w:rsidRPr="00571455" w:rsidRDefault="00DD3B6F" w:rsidP="00DD3B6F">
            <w:pPr>
              <w:jc w:val="center"/>
              <w:rPr>
                <w:sz w:val="22"/>
                <w:szCs w:val="22"/>
              </w:rPr>
            </w:pPr>
            <w:r w:rsidRPr="00571455">
              <w:rPr>
                <w:sz w:val="22"/>
                <w:szCs w:val="22"/>
              </w:rPr>
              <w:t>0,074</w:t>
            </w:r>
          </w:p>
        </w:tc>
        <w:tc>
          <w:tcPr>
            <w:tcW w:w="330" w:type="pct"/>
            <w:shd w:val="clear" w:color="auto" w:fill="auto"/>
            <w:vAlign w:val="center"/>
          </w:tcPr>
          <w:p w14:paraId="6D2328D6" w14:textId="19719DD5" w:rsidR="00DD3B6F" w:rsidRPr="00571455" w:rsidRDefault="00DD3B6F" w:rsidP="00DD3B6F">
            <w:pPr>
              <w:jc w:val="center"/>
              <w:rPr>
                <w:sz w:val="22"/>
                <w:szCs w:val="22"/>
              </w:rPr>
            </w:pPr>
            <w:r w:rsidRPr="00571455">
              <w:rPr>
                <w:sz w:val="22"/>
                <w:szCs w:val="22"/>
              </w:rPr>
              <w:t>0,074</w:t>
            </w:r>
          </w:p>
        </w:tc>
        <w:tc>
          <w:tcPr>
            <w:tcW w:w="330" w:type="pct"/>
            <w:shd w:val="clear" w:color="auto" w:fill="auto"/>
            <w:vAlign w:val="center"/>
          </w:tcPr>
          <w:p w14:paraId="78E2961F" w14:textId="1BB4630A" w:rsidR="00DD3B6F" w:rsidRPr="00571455" w:rsidRDefault="00DD3B6F" w:rsidP="00DD3B6F">
            <w:pPr>
              <w:jc w:val="center"/>
              <w:rPr>
                <w:sz w:val="22"/>
                <w:szCs w:val="22"/>
              </w:rPr>
            </w:pPr>
            <w:r w:rsidRPr="00571455">
              <w:rPr>
                <w:sz w:val="22"/>
                <w:szCs w:val="22"/>
              </w:rPr>
              <w:t>0,074</w:t>
            </w:r>
          </w:p>
        </w:tc>
        <w:tc>
          <w:tcPr>
            <w:tcW w:w="330" w:type="pct"/>
            <w:shd w:val="clear" w:color="auto" w:fill="auto"/>
            <w:vAlign w:val="center"/>
          </w:tcPr>
          <w:p w14:paraId="27A6112F" w14:textId="56253E9A" w:rsidR="00DD3B6F" w:rsidRPr="00571455" w:rsidRDefault="00DD3B6F" w:rsidP="00DD3B6F">
            <w:pPr>
              <w:jc w:val="center"/>
              <w:rPr>
                <w:sz w:val="22"/>
                <w:szCs w:val="22"/>
              </w:rPr>
            </w:pPr>
            <w:r w:rsidRPr="00571455">
              <w:rPr>
                <w:sz w:val="22"/>
                <w:szCs w:val="22"/>
              </w:rPr>
              <w:t>0,074</w:t>
            </w:r>
          </w:p>
        </w:tc>
        <w:tc>
          <w:tcPr>
            <w:tcW w:w="389" w:type="pct"/>
            <w:shd w:val="clear" w:color="auto" w:fill="auto"/>
            <w:vAlign w:val="center"/>
          </w:tcPr>
          <w:p w14:paraId="28EDFD89" w14:textId="3047393F" w:rsidR="00DD3B6F" w:rsidRPr="00571455" w:rsidRDefault="00DD3B6F" w:rsidP="00DD3B6F">
            <w:pPr>
              <w:jc w:val="center"/>
              <w:rPr>
                <w:sz w:val="22"/>
                <w:szCs w:val="22"/>
              </w:rPr>
            </w:pPr>
            <w:r w:rsidRPr="00571455">
              <w:rPr>
                <w:sz w:val="22"/>
                <w:szCs w:val="22"/>
              </w:rPr>
              <w:t>0,074</w:t>
            </w:r>
          </w:p>
        </w:tc>
        <w:tc>
          <w:tcPr>
            <w:tcW w:w="389" w:type="pct"/>
            <w:shd w:val="clear" w:color="auto" w:fill="auto"/>
            <w:vAlign w:val="center"/>
          </w:tcPr>
          <w:p w14:paraId="4D2432DB" w14:textId="411C83D6" w:rsidR="00DD3B6F" w:rsidRPr="00571455" w:rsidRDefault="00DD3B6F" w:rsidP="00DD3B6F">
            <w:pPr>
              <w:jc w:val="center"/>
              <w:rPr>
                <w:sz w:val="22"/>
                <w:szCs w:val="22"/>
              </w:rPr>
            </w:pPr>
            <w:r w:rsidRPr="00571455">
              <w:rPr>
                <w:sz w:val="22"/>
                <w:szCs w:val="22"/>
              </w:rPr>
              <w:t>0,074</w:t>
            </w:r>
          </w:p>
        </w:tc>
      </w:tr>
      <w:tr w:rsidR="00872763" w:rsidRPr="00571455" w14:paraId="17C99E2E" w14:textId="77777777" w:rsidTr="00DD3B6F">
        <w:trPr>
          <w:cantSplit/>
        </w:trPr>
        <w:tc>
          <w:tcPr>
            <w:tcW w:w="205" w:type="pct"/>
            <w:shd w:val="clear" w:color="auto" w:fill="auto"/>
            <w:vAlign w:val="bottom"/>
          </w:tcPr>
          <w:p w14:paraId="546267EB" w14:textId="2CC60F6C" w:rsidR="00DD3B6F" w:rsidRPr="00571455" w:rsidRDefault="00DD3B6F" w:rsidP="00DD3B6F">
            <w:pPr>
              <w:jc w:val="center"/>
              <w:rPr>
                <w:sz w:val="22"/>
                <w:szCs w:val="22"/>
              </w:rPr>
            </w:pPr>
            <w:r w:rsidRPr="00571455">
              <w:rPr>
                <w:sz w:val="22"/>
                <w:szCs w:val="22"/>
              </w:rPr>
              <w:t>20</w:t>
            </w:r>
          </w:p>
        </w:tc>
        <w:tc>
          <w:tcPr>
            <w:tcW w:w="1760" w:type="pct"/>
            <w:shd w:val="clear" w:color="auto" w:fill="auto"/>
            <w:vAlign w:val="center"/>
          </w:tcPr>
          <w:p w14:paraId="5E3996F5" w14:textId="6D06FDF9" w:rsidR="00DD3B6F" w:rsidRPr="00571455" w:rsidRDefault="00DD3B6F" w:rsidP="00DD3B6F">
            <w:pPr>
              <w:jc w:val="center"/>
              <w:rPr>
                <w:sz w:val="22"/>
                <w:szCs w:val="22"/>
              </w:rPr>
            </w:pPr>
            <w:r w:rsidRPr="00571455">
              <w:rPr>
                <w:b/>
                <w:bCs/>
                <w:sz w:val="22"/>
                <w:szCs w:val="22"/>
              </w:rPr>
              <w:t xml:space="preserve"> Котельная д.</w:t>
            </w:r>
            <w:r w:rsidR="005632CF" w:rsidRPr="00571455">
              <w:rPr>
                <w:b/>
                <w:bCs/>
                <w:sz w:val="22"/>
                <w:szCs w:val="22"/>
              </w:rPr>
              <w:t xml:space="preserve"> </w:t>
            </w:r>
            <w:r w:rsidRPr="00571455">
              <w:rPr>
                <w:b/>
                <w:bCs/>
                <w:sz w:val="22"/>
                <w:szCs w:val="22"/>
              </w:rPr>
              <w:t>Алгазы</w:t>
            </w:r>
          </w:p>
        </w:tc>
        <w:tc>
          <w:tcPr>
            <w:tcW w:w="276" w:type="pct"/>
            <w:shd w:val="clear" w:color="auto" w:fill="auto"/>
            <w:vAlign w:val="bottom"/>
          </w:tcPr>
          <w:p w14:paraId="6261271E" w14:textId="5359E33D" w:rsidR="00DD3B6F" w:rsidRPr="00571455" w:rsidRDefault="00DD3B6F" w:rsidP="00DD3B6F">
            <w:pPr>
              <w:jc w:val="center"/>
              <w:rPr>
                <w:sz w:val="22"/>
                <w:szCs w:val="22"/>
              </w:rPr>
            </w:pPr>
          </w:p>
        </w:tc>
        <w:tc>
          <w:tcPr>
            <w:tcW w:w="330" w:type="pct"/>
            <w:shd w:val="clear" w:color="auto" w:fill="auto"/>
            <w:vAlign w:val="center"/>
          </w:tcPr>
          <w:p w14:paraId="44269C3D" w14:textId="77777777" w:rsidR="00DD3B6F" w:rsidRPr="00571455" w:rsidRDefault="00DD3B6F" w:rsidP="00DD3B6F">
            <w:pPr>
              <w:jc w:val="center"/>
              <w:rPr>
                <w:sz w:val="22"/>
                <w:szCs w:val="22"/>
              </w:rPr>
            </w:pPr>
          </w:p>
        </w:tc>
        <w:tc>
          <w:tcPr>
            <w:tcW w:w="330" w:type="pct"/>
            <w:shd w:val="clear" w:color="auto" w:fill="auto"/>
            <w:vAlign w:val="center"/>
          </w:tcPr>
          <w:p w14:paraId="1844B10C" w14:textId="77777777" w:rsidR="00DD3B6F" w:rsidRPr="00571455" w:rsidRDefault="00DD3B6F" w:rsidP="00DD3B6F">
            <w:pPr>
              <w:jc w:val="center"/>
              <w:rPr>
                <w:sz w:val="22"/>
                <w:szCs w:val="22"/>
              </w:rPr>
            </w:pPr>
          </w:p>
        </w:tc>
        <w:tc>
          <w:tcPr>
            <w:tcW w:w="330" w:type="pct"/>
            <w:shd w:val="clear" w:color="auto" w:fill="auto"/>
            <w:vAlign w:val="center"/>
          </w:tcPr>
          <w:p w14:paraId="1E48C785" w14:textId="77777777" w:rsidR="00DD3B6F" w:rsidRPr="00571455" w:rsidRDefault="00DD3B6F" w:rsidP="00DD3B6F">
            <w:pPr>
              <w:jc w:val="center"/>
              <w:rPr>
                <w:sz w:val="22"/>
                <w:szCs w:val="22"/>
              </w:rPr>
            </w:pPr>
          </w:p>
        </w:tc>
        <w:tc>
          <w:tcPr>
            <w:tcW w:w="330" w:type="pct"/>
            <w:shd w:val="clear" w:color="auto" w:fill="auto"/>
            <w:vAlign w:val="center"/>
          </w:tcPr>
          <w:p w14:paraId="691AE898" w14:textId="77777777" w:rsidR="00DD3B6F" w:rsidRPr="00571455" w:rsidRDefault="00DD3B6F" w:rsidP="00DD3B6F">
            <w:pPr>
              <w:jc w:val="center"/>
              <w:rPr>
                <w:sz w:val="22"/>
                <w:szCs w:val="22"/>
              </w:rPr>
            </w:pPr>
          </w:p>
        </w:tc>
        <w:tc>
          <w:tcPr>
            <w:tcW w:w="330" w:type="pct"/>
            <w:shd w:val="clear" w:color="auto" w:fill="auto"/>
            <w:vAlign w:val="center"/>
          </w:tcPr>
          <w:p w14:paraId="485A00A9" w14:textId="77777777" w:rsidR="00DD3B6F" w:rsidRPr="00571455" w:rsidRDefault="00DD3B6F" w:rsidP="00DD3B6F">
            <w:pPr>
              <w:jc w:val="center"/>
              <w:rPr>
                <w:sz w:val="22"/>
                <w:szCs w:val="22"/>
              </w:rPr>
            </w:pPr>
          </w:p>
        </w:tc>
        <w:tc>
          <w:tcPr>
            <w:tcW w:w="330" w:type="pct"/>
            <w:shd w:val="clear" w:color="auto" w:fill="auto"/>
            <w:vAlign w:val="center"/>
          </w:tcPr>
          <w:p w14:paraId="3FD82D62" w14:textId="77777777" w:rsidR="00DD3B6F" w:rsidRPr="00571455" w:rsidRDefault="00DD3B6F" w:rsidP="00DD3B6F">
            <w:pPr>
              <w:jc w:val="center"/>
              <w:rPr>
                <w:sz w:val="22"/>
                <w:szCs w:val="22"/>
              </w:rPr>
            </w:pPr>
          </w:p>
        </w:tc>
        <w:tc>
          <w:tcPr>
            <w:tcW w:w="389" w:type="pct"/>
            <w:shd w:val="clear" w:color="auto" w:fill="auto"/>
            <w:vAlign w:val="center"/>
          </w:tcPr>
          <w:p w14:paraId="6351E835" w14:textId="77777777" w:rsidR="00DD3B6F" w:rsidRPr="00571455" w:rsidRDefault="00DD3B6F" w:rsidP="00DD3B6F">
            <w:pPr>
              <w:jc w:val="center"/>
              <w:rPr>
                <w:sz w:val="22"/>
                <w:szCs w:val="22"/>
              </w:rPr>
            </w:pPr>
          </w:p>
        </w:tc>
        <w:tc>
          <w:tcPr>
            <w:tcW w:w="389" w:type="pct"/>
            <w:shd w:val="clear" w:color="auto" w:fill="auto"/>
            <w:vAlign w:val="center"/>
          </w:tcPr>
          <w:p w14:paraId="584630C3" w14:textId="77777777" w:rsidR="00DD3B6F" w:rsidRPr="00571455" w:rsidRDefault="00DD3B6F" w:rsidP="00DD3B6F">
            <w:pPr>
              <w:jc w:val="center"/>
              <w:rPr>
                <w:sz w:val="22"/>
                <w:szCs w:val="22"/>
              </w:rPr>
            </w:pPr>
          </w:p>
        </w:tc>
      </w:tr>
      <w:tr w:rsidR="00872763" w:rsidRPr="00571455" w14:paraId="16217018" w14:textId="77777777" w:rsidTr="00DD3B6F">
        <w:trPr>
          <w:cantSplit/>
        </w:trPr>
        <w:tc>
          <w:tcPr>
            <w:tcW w:w="205" w:type="pct"/>
            <w:shd w:val="clear" w:color="auto" w:fill="auto"/>
            <w:vAlign w:val="bottom"/>
          </w:tcPr>
          <w:p w14:paraId="2E69A404" w14:textId="1BD5F5D4" w:rsidR="00DD3B6F" w:rsidRPr="00571455" w:rsidRDefault="00DD3B6F" w:rsidP="00DD3B6F">
            <w:pPr>
              <w:jc w:val="center"/>
              <w:rPr>
                <w:sz w:val="22"/>
                <w:szCs w:val="22"/>
              </w:rPr>
            </w:pPr>
            <w:r w:rsidRPr="00571455">
              <w:rPr>
                <w:sz w:val="22"/>
                <w:szCs w:val="22"/>
              </w:rPr>
              <w:t>20.1</w:t>
            </w:r>
          </w:p>
        </w:tc>
        <w:tc>
          <w:tcPr>
            <w:tcW w:w="1760" w:type="pct"/>
            <w:shd w:val="clear" w:color="auto" w:fill="auto"/>
            <w:vAlign w:val="center"/>
          </w:tcPr>
          <w:p w14:paraId="25C5EF3E" w14:textId="7AF3E891"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3577E36F" w14:textId="50DE12B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35CDEDB" w14:textId="7FE263D3"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2CDE66FA" w14:textId="04CA2BFF"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6B21627A" w14:textId="24A190E4"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ACBE478" w14:textId="6C737E87"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7B08BD10" w14:textId="509ECB38"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1949F731" w14:textId="160A6B92"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459CC753" w14:textId="6BD2AC43"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2A97A1A8" w14:textId="61676B01" w:rsidR="00DD3B6F" w:rsidRPr="00571455" w:rsidRDefault="00DD3B6F" w:rsidP="00DD3B6F">
            <w:pPr>
              <w:jc w:val="center"/>
              <w:rPr>
                <w:sz w:val="22"/>
                <w:szCs w:val="22"/>
              </w:rPr>
            </w:pPr>
            <w:r w:rsidRPr="00571455">
              <w:rPr>
                <w:sz w:val="22"/>
                <w:szCs w:val="22"/>
              </w:rPr>
              <w:t>0,172</w:t>
            </w:r>
          </w:p>
        </w:tc>
      </w:tr>
      <w:tr w:rsidR="00872763" w:rsidRPr="00571455" w14:paraId="58364B0E" w14:textId="77777777" w:rsidTr="00DD3B6F">
        <w:trPr>
          <w:cantSplit/>
        </w:trPr>
        <w:tc>
          <w:tcPr>
            <w:tcW w:w="205" w:type="pct"/>
            <w:shd w:val="clear" w:color="auto" w:fill="auto"/>
            <w:vAlign w:val="bottom"/>
          </w:tcPr>
          <w:p w14:paraId="48A5917B" w14:textId="35EA4FE6" w:rsidR="00DD3B6F" w:rsidRPr="00571455" w:rsidRDefault="00DD3B6F" w:rsidP="00DD3B6F">
            <w:pPr>
              <w:jc w:val="center"/>
              <w:rPr>
                <w:sz w:val="22"/>
                <w:szCs w:val="22"/>
              </w:rPr>
            </w:pPr>
            <w:r w:rsidRPr="00571455">
              <w:rPr>
                <w:sz w:val="22"/>
                <w:szCs w:val="22"/>
              </w:rPr>
              <w:t>20.2</w:t>
            </w:r>
          </w:p>
        </w:tc>
        <w:tc>
          <w:tcPr>
            <w:tcW w:w="1760" w:type="pct"/>
            <w:shd w:val="clear" w:color="auto" w:fill="auto"/>
            <w:vAlign w:val="center"/>
          </w:tcPr>
          <w:p w14:paraId="12CB03FD" w14:textId="066FBA86"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1164AE65" w14:textId="228E6F8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E8315FB" w14:textId="7480F97E" w:rsidR="00DD3B6F" w:rsidRPr="00571455" w:rsidRDefault="00DD3B6F" w:rsidP="00DD3B6F">
            <w:pPr>
              <w:jc w:val="center"/>
              <w:rPr>
                <w:sz w:val="22"/>
                <w:szCs w:val="22"/>
              </w:rPr>
            </w:pPr>
            <w:r w:rsidRPr="00571455">
              <w:rPr>
                <w:sz w:val="22"/>
                <w:szCs w:val="22"/>
              </w:rPr>
              <w:t>0,172</w:t>
            </w:r>
          </w:p>
        </w:tc>
        <w:tc>
          <w:tcPr>
            <w:tcW w:w="330" w:type="pct"/>
            <w:shd w:val="clear" w:color="auto" w:fill="auto"/>
            <w:vAlign w:val="center"/>
          </w:tcPr>
          <w:p w14:paraId="65EF2E59" w14:textId="29C6E0AD"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23D20951" w14:textId="754A579B"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4BBC1B01" w14:textId="37A1D53E"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0A64C025" w14:textId="4B3FDB74" w:rsidR="00DD3B6F" w:rsidRPr="00571455" w:rsidRDefault="00DD3B6F" w:rsidP="00DD3B6F">
            <w:pPr>
              <w:jc w:val="center"/>
              <w:rPr>
                <w:sz w:val="22"/>
                <w:szCs w:val="22"/>
              </w:rPr>
            </w:pPr>
            <w:r w:rsidRPr="00571455">
              <w:rPr>
                <w:sz w:val="22"/>
                <w:szCs w:val="22"/>
              </w:rPr>
              <w:t>0,17</w:t>
            </w:r>
          </w:p>
        </w:tc>
        <w:tc>
          <w:tcPr>
            <w:tcW w:w="330" w:type="pct"/>
            <w:shd w:val="clear" w:color="auto" w:fill="auto"/>
            <w:vAlign w:val="center"/>
          </w:tcPr>
          <w:p w14:paraId="562C098E" w14:textId="10FE2E25"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72777CAD" w14:textId="7605BEA1" w:rsidR="00DD3B6F" w:rsidRPr="00571455" w:rsidRDefault="00DD3B6F" w:rsidP="00DD3B6F">
            <w:pPr>
              <w:jc w:val="center"/>
              <w:rPr>
                <w:sz w:val="22"/>
                <w:szCs w:val="22"/>
              </w:rPr>
            </w:pPr>
            <w:r w:rsidRPr="00571455">
              <w:rPr>
                <w:sz w:val="22"/>
                <w:szCs w:val="22"/>
              </w:rPr>
              <w:t>0,17</w:t>
            </w:r>
          </w:p>
        </w:tc>
        <w:tc>
          <w:tcPr>
            <w:tcW w:w="389" w:type="pct"/>
            <w:shd w:val="clear" w:color="auto" w:fill="auto"/>
            <w:vAlign w:val="center"/>
          </w:tcPr>
          <w:p w14:paraId="6CF6EEDB" w14:textId="21DC179E" w:rsidR="00DD3B6F" w:rsidRPr="00571455" w:rsidRDefault="00DD3B6F" w:rsidP="00DD3B6F">
            <w:pPr>
              <w:jc w:val="center"/>
              <w:rPr>
                <w:sz w:val="22"/>
                <w:szCs w:val="22"/>
              </w:rPr>
            </w:pPr>
            <w:r w:rsidRPr="00571455">
              <w:rPr>
                <w:sz w:val="22"/>
                <w:szCs w:val="22"/>
              </w:rPr>
              <w:t>0,172</w:t>
            </w:r>
          </w:p>
        </w:tc>
      </w:tr>
      <w:tr w:rsidR="00872763" w:rsidRPr="00571455" w14:paraId="42853607" w14:textId="77777777" w:rsidTr="00DD3B6F">
        <w:trPr>
          <w:cantSplit/>
        </w:trPr>
        <w:tc>
          <w:tcPr>
            <w:tcW w:w="205" w:type="pct"/>
            <w:shd w:val="clear" w:color="auto" w:fill="auto"/>
            <w:vAlign w:val="bottom"/>
          </w:tcPr>
          <w:p w14:paraId="3940B642" w14:textId="0B767F5E" w:rsidR="00DD3B6F" w:rsidRPr="00571455" w:rsidRDefault="00DD3B6F" w:rsidP="00DD3B6F">
            <w:pPr>
              <w:jc w:val="center"/>
              <w:rPr>
                <w:sz w:val="22"/>
                <w:szCs w:val="22"/>
              </w:rPr>
            </w:pPr>
            <w:r w:rsidRPr="00571455">
              <w:rPr>
                <w:sz w:val="22"/>
                <w:szCs w:val="22"/>
              </w:rPr>
              <w:t>20.3</w:t>
            </w:r>
          </w:p>
        </w:tc>
        <w:tc>
          <w:tcPr>
            <w:tcW w:w="1760" w:type="pct"/>
            <w:shd w:val="clear" w:color="auto" w:fill="auto"/>
            <w:vAlign w:val="center"/>
          </w:tcPr>
          <w:p w14:paraId="029CDBD2" w14:textId="1E7EB7B9"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56A9B299" w14:textId="0393326D"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73570F9" w14:textId="0DC7220F"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83BE5AF" w14:textId="5B8DAB4D"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5CE7539F" w14:textId="23C08E5F"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17FEDED" w14:textId="20BA49BD"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13D77DE8" w14:textId="449D6601"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D05FAD5" w14:textId="08778C2C"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79749724" w14:textId="2BF71A78"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08D73126" w14:textId="61104B69" w:rsidR="00DD3B6F" w:rsidRPr="00571455" w:rsidRDefault="00DD3B6F" w:rsidP="00DD3B6F">
            <w:pPr>
              <w:jc w:val="center"/>
              <w:rPr>
                <w:sz w:val="22"/>
                <w:szCs w:val="22"/>
              </w:rPr>
            </w:pPr>
            <w:r w:rsidRPr="00571455">
              <w:rPr>
                <w:sz w:val="22"/>
                <w:szCs w:val="22"/>
              </w:rPr>
              <w:t>0,000</w:t>
            </w:r>
          </w:p>
        </w:tc>
      </w:tr>
      <w:tr w:rsidR="00872763" w:rsidRPr="00571455" w14:paraId="5E3C3692" w14:textId="77777777" w:rsidTr="00DD3B6F">
        <w:trPr>
          <w:cantSplit/>
        </w:trPr>
        <w:tc>
          <w:tcPr>
            <w:tcW w:w="205" w:type="pct"/>
            <w:shd w:val="clear" w:color="auto" w:fill="auto"/>
            <w:vAlign w:val="bottom"/>
          </w:tcPr>
          <w:p w14:paraId="7422EE8E" w14:textId="47066205" w:rsidR="00DD3B6F" w:rsidRPr="00571455" w:rsidRDefault="00DD3B6F" w:rsidP="00DD3B6F">
            <w:pPr>
              <w:jc w:val="center"/>
              <w:rPr>
                <w:sz w:val="22"/>
                <w:szCs w:val="22"/>
              </w:rPr>
            </w:pPr>
            <w:r w:rsidRPr="00571455">
              <w:rPr>
                <w:sz w:val="22"/>
                <w:szCs w:val="22"/>
              </w:rPr>
              <w:t>20.4</w:t>
            </w:r>
          </w:p>
        </w:tc>
        <w:tc>
          <w:tcPr>
            <w:tcW w:w="1760" w:type="pct"/>
            <w:shd w:val="clear" w:color="auto" w:fill="auto"/>
            <w:vAlign w:val="center"/>
          </w:tcPr>
          <w:p w14:paraId="7B26C01C" w14:textId="6697454D"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8A4DC33" w14:textId="49FF83B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7A044E8" w14:textId="1E4B71E5" w:rsidR="00DD3B6F" w:rsidRPr="00571455" w:rsidRDefault="00DD3B6F" w:rsidP="00DD3B6F">
            <w:pPr>
              <w:jc w:val="center"/>
              <w:rPr>
                <w:sz w:val="22"/>
                <w:szCs w:val="22"/>
              </w:rPr>
            </w:pPr>
            <w:r w:rsidRPr="00571455">
              <w:rPr>
                <w:sz w:val="22"/>
                <w:szCs w:val="22"/>
              </w:rPr>
              <w:t>0,00241</w:t>
            </w:r>
          </w:p>
        </w:tc>
        <w:tc>
          <w:tcPr>
            <w:tcW w:w="330" w:type="pct"/>
            <w:shd w:val="clear" w:color="auto" w:fill="auto"/>
            <w:vAlign w:val="center"/>
          </w:tcPr>
          <w:p w14:paraId="2A802A7C" w14:textId="4486703C"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11EAA55A" w14:textId="500DF4EF"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71D61A0D" w14:textId="6C86FAA1"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3DB252F1" w14:textId="5B9191D3" w:rsidR="00DD3B6F" w:rsidRPr="00571455" w:rsidRDefault="00DD3B6F" w:rsidP="00DD3B6F">
            <w:pPr>
              <w:jc w:val="center"/>
              <w:rPr>
                <w:sz w:val="22"/>
                <w:szCs w:val="22"/>
              </w:rPr>
            </w:pPr>
            <w:r w:rsidRPr="00571455">
              <w:rPr>
                <w:sz w:val="22"/>
                <w:szCs w:val="22"/>
              </w:rPr>
              <w:t>0,002</w:t>
            </w:r>
          </w:p>
        </w:tc>
        <w:tc>
          <w:tcPr>
            <w:tcW w:w="330" w:type="pct"/>
            <w:shd w:val="clear" w:color="auto" w:fill="auto"/>
            <w:vAlign w:val="center"/>
          </w:tcPr>
          <w:p w14:paraId="7D24C8E1" w14:textId="22047236"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073B5E12" w14:textId="18417386" w:rsidR="00DD3B6F" w:rsidRPr="00571455" w:rsidRDefault="00DD3B6F" w:rsidP="00DD3B6F">
            <w:pPr>
              <w:jc w:val="center"/>
              <w:rPr>
                <w:sz w:val="22"/>
                <w:szCs w:val="22"/>
              </w:rPr>
            </w:pPr>
            <w:r w:rsidRPr="00571455">
              <w:rPr>
                <w:sz w:val="22"/>
                <w:szCs w:val="22"/>
              </w:rPr>
              <w:t>0,002</w:t>
            </w:r>
          </w:p>
        </w:tc>
        <w:tc>
          <w:tcPr>
            <w:tcW w:w="389" w:type="pct"/>
            <w:shd w:val="clear" w:color="auto" w:fill="auto"/>
            <w:vAlign w:val="center"/>
          </w:tcPr>
          <w:p w14:paraId="0B94959C" w14:textId="014E5CAB" w:rsidR="00DD3B6F" w:rsidRPr="00571455" w:rsidRDefault="00DD3B6F" w:rsidP="00DD3B6F">
            <w:pPr>
              <w:jc w:val="center"/>
              <w:rPr>
                <w:sz w:val="22"/>
                <w:szCs w:val="22"/>
              </w:rPr>
            </w:pPr>
            <w:r w:rsidRPr="00571455">
              <w:rPr>
                <w:sz w:val="22"/>
                <w:szCs w:val="22"/>
              </w:rPr>
              <w:t>0,002</w:t>
            </w:r>
          </w:p>
        </w:tc>
      </w:tr>
      <w:tr w:rsidR="00872763" w:rsidRPr="00571455" w14:paraId="6334FE2D" w14:textId="77777777" w:rsidTr="00DD3B6F">
        <w:trPr>
          <w:cantSplit/>
        </w:trPr>
        <w:tc>
          <w:tcPr>
            <w:tcW w:w="205" w:type="pct"/>
            <w:shd w:val="clear" w:color="auto" w:fill="auto"/>
            <w:vAlign w:val="bottom"/>
          </w:tcPr>
          <w:p w14:paraId="589CAA77" w14:textId="0307EFA6" w:rsidR="00DD3B6F" w:rsidRPr="00571455" w:rsidRDefault="00DD3B6F" w:rsidP="00DD3B6F">
            <w:pPr>
              <w:jc w:val="center"/>
              <w:rPr>
                <w:sz w:val="22"/>
                <w:szCs w:val="22"/>
              </w:rPr>
            </w:pPr>
            <w:r w:rsidRPr="00571455">
              <w:rPr>
                <w:sz w:val="22"/>
                <w:szCs w:val="22"/>
              </w:rPr>
              <w:t>20.5</w:t>
            </w:r>
          </w:p>
        </w:tc>
        <w:tc>
          <w:tcPr>
            <w:tcW w:w="1760" w:type="pct"/>
            <w:shd w:val="clear" w:color="auto" w:fill="auto"/>
            <w:vAlign w:val="center"/>
          </w:tcPr>
          <w:p w14:paraId="0D4471E6" w14:textId="2CB1A3CF"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5D22FCB" w14:textId="54788B5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B802ACE" w14:textId="7B717DCB" w:rsidR="00DD3B6F" w:rsidRPr="00571455" w:rsidRDefault="00DD3B6F" w:rsidP="00DD3B6F">
            <w:pPr>
              <w:jc w:val="center"/>
              <w:rPr>
                <w:sz w:val="22"/>
                <w:szCs w:val="22"/>
              </w:rPr>
            </w:pPr>
            <w:r w:rsidRPr="00571455">
              <w:rPr>
                <w:sz w:val="22"/>
                <w:szCs w:val="22"/>
              </w:rPr>
              <w:t>0,0035</w:t>
            </w:r>
          </w:p>
        </w:tc>
        <w:tc>
          <w:tcPr>
            <w:tcW w:w="330" w:type="pct"/>
            <w:shd w:val="clear" w:color="auto" w:fill="auto"/>
            <w:vAlign w:val="center"/>
          </w:tcPr>
          <w:p w14:paraId="3EF6F32F" w14:textId="61AAFDB7"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22DC1D74" w14:textId="21E051B2"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162BAA3" w14:textId="786F4300"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39EF4B3" w14:textId="0C97C38A"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41E700A" w14:textId="561726DA"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0EBCF099" w14:textId="4611AC1F"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0166E392" w14:textId="6E04FBE6" w:rsidR="00DD3B6F" w:rsidRPr="00571455" w:rsidRDefault="00DD3B6F" w:rsidP="00DD3B6F">
            <w:pPr>
              <w:jc w:val="center"/>
              <w:rPr>
                <w:sz w:val="22"/>
                <w:szCs w:val="22"/>
              </w:rPr>
            </w:pPr>
            <w:r w:rsidRPr="00571455">
              <w:rPr>
                <w:sz w:val="22"/>
                <w:szCs w:val="22"/>
              </w:rPr>
              <w:t>0,003</w:t>
            </w:r>
          </w:p>
        </w:tc>
      </w:tr>
      <w:tr w:rsidR="00872763" w:rsidRPr="00571455" w14:paraId="7DEE2DBC" w14:textId="77777777" w:rsidTr="00DD3B6F">
        <w:trPr>
          <w:cantSplit/>
        </w:trPr>
        <w:tc>
          <w:tcPr>
            <w:tcW w:w="205" w:type="pct"/>
            <w:shd w:val="clear" w:color="auto" w:fill="auto"/>
            <w:vAlign w:val="bottom"/>
          </w:tcPr>
          <w:p w14:paraId="320CDC26" w14:textId="355D8739" w:rsidR="00DD3B6F" w:rsidRPr="00571455" w:rsidRDefault="00DD3B6F" w:rsidP="00DD3B6F">
            <w:pPr>
              <w:jc w:val="center"/>
              <w:rPr>
                <w:sz w:val="22"/>
                <w:szCs w:val="22"/>
              </w:rPr>
            </w:pPr>
            <w:r w:rsidRPr="00571455">
              <w:rPr>
                <w:sz w:val="22"/>
                <w:szCs w:val="22"/>
              </w:rPr>
              <w:t>20.6</w:t>
            </w:r>
          </w:p>
        </w:tc>
        <w:tc>
          <w:tcPr>
            <w:tcW w:w="1760" w:type="pct"/>
            <w:shd w:val="clear" w:color="auto" w:fill="auto"/>
            <w:vAlign w:val="center"/>
          </w:tcPr>
          <w:p w14:paraId="32666E34" w14:textId="586D3320"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1E9E96E9" w14:textId="2A9A29A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5103033" w14:textId="1FAF0956"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19160047" w14:textId="1462CA22"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7C155EE8" w14:textId="3EFE8714"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5AE6F68C" w14:textId="64072068"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698D33E5" w14:textId="5DD122E4" w:rsidR="00DD3B6F" w:rsidRPr="00571455" w:rsidRDefault="00DD3B6F" w:rsidP="00DD3B6F">
            <w:pPr>
              <w:jc w:val="center"/>
              <w:rPr>
                <w:sz w:val="22"/>
                <w:szCs w:val="22"/>
              </w:rPr>
            </w:pPr>
            <w:r w:rsidRPr="00571455">
              <w:rPr>
                <w:sz w:val="22"/>
                <w:szCs w:val="22"/>
              </w:rPr>
              <w:t>0,098</w:t>
            </w:r>
          </w:p>
        </w:tc>
        <w:tc>
          <w:tcPr>
            <w:tcW w:w="330" w:type="pct"/>
            <w:shd w:val="clear" w:color="auto" w:fill="auto"/>
            <w:vAlign w:val="center"/>
          </w:tcPr>
          <w:p w14:paraId="690CCCA1" w14:textId="6617811D" w:rsidR="00DD3B6F" w:rsidRPr="00571455" w:rsidRDefault="00DD3B6F" w:rsidP="00DD3B6F">
            <w:pPr>
              <w:jc w:val="center"/>
              <w:rPr>
                <w:sz w:val="22"/>
                <w:szCs w:val="22"/>
              </w:rPr>
            </w:pPr>
            <w:r w:rsidRPr="00571455">
              <w:rPr>
                <w:sz w:val="22"/>
                <w:szCs w:val="22"/>
              </w:rPr>
              <w:t>0,098</w:t>
            </w:r>
          </w:p>
        </w:tc>
        <w:tc>
          <w:tcPr>
            <w:tcW w:w="389" w:type="pct"/>
            <w:shd w:val="clear" w:color="auto" w:fill="auto"/>
            <w:vAlign w:val="center"/>
          </w:tcPr>
          <w:p w14:paraId="2B1320AB" w14:textId="41E1ABBE" w:rsidR="00DD3B6F" w:rsidRPr="00571455" w:rsidRDefault="00DD3B6F" w:rsidP="00DD3B6F">
            <w:pPr>
              <w:jc w:val="center"/>
              <w:rPr>
                <w:sz w:val="22"/>
                <w:szCs w:val="22"/>
              </w:rPr>
            </w:pPr>
            <w:r w:rsidRPr="00571455">
              <w:rPr>
                <w:sz w:val="22"/>
                <w:szCs w:val="22"/>
              </w:rPr>
              <w:t>0,098</w:t>
            </w:r>
          </w:p>
        </w:tc>
        <w:tc>
          <w:tcPr>
            <w:tcW w:w="389" w:type="pct"/>
            <w:shd w:val="clear" w:color="auto" w:fill="auto"/>
            <w:vAlign w:val="center"/>
          </w:tcPr>
          <w:p w14:paraId="17D91458" w14:textId="052CE413" w:rsidR="00DD3B6F" w:rsidRPr="00571455" w:rsidRDefault="00DD3B6F" w:rsidP="00DD3B6F">
            <w:pPr>
              <w:jc w:val="center"/>
              <w:rPr>
                <w:sz w:val="22"/>
                <w:szCs w:val="22"/>
              </w:rPr>
            </w:pPr>
            <w:r w:rsidRPr="00571455">
              <w:rPr>
                <w:sz w:val="22"/>
                <w:szCs w:val="22"/>
              </w:rPr>
              <w:t>0,098</w:t>
            </w:r>
          </w:p>
        </w:tc>
      </w:tr>
      <w:tr w:rsidR="00872763" w:rsidRPr="00571455" w14:paraId="44B5E923" w14:textId="77777777" w:rsidTr="00DD3B6F">
        <w:trPr>
          <w:cantSplit/>
        </w:trPr>
        <w:tc>
          <w:tcPr>
            <w:tcW w:w="205" w:type="pct"/>
            <w:shd w:val="clear" w:color="auto" w:fill="auto"/>
            <w:vAlign w:val="bottom"/>
          </w:tcPr>
          <w:p w14:paraId="7CFBECFC" w14:textId="11BDB2EB" w:rsidR="00DD3B6F" w:rsidRPr="00571455" w:rsidRDefault="00DD3B6F" w:rsidP="00DD3B6F">
            <w:pPr>
              <w:jc w:val="center"/>
              <w:rPr>
                <w:sz w:val="22"/>
                <w:szCs w:val="22"/>
              </w:rPr>
            </w:pPr>
            <w:r w:rsidRPr="00571455">
              <w:rPr>
                <w:sz w:val="22"/>
                <w:szCs w:val="22"/>
              </w:rPr>
              <w:t>20.7</w:t>
            </w:r>
          </w:p>
        </w:tc>
        <w:tc>
          <w:tcPr>
            <w:tcW w:w="1760" w:type="pct"/>
            <w:shd w:val="clear" w:color="auto" w:fill="auto"/>
            <w:vAlign w:val="center"/>
          </w:tcPr>
          <w:p w14:paraId="67BF80A5" w14:textId="0E83E1C5"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38B738F2" w14:textId="5DAF4AB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810712E" w14:textId="523F70A2" w:rsidR="00DD3B6F" w:rsidRPr="00571455" w:rsidRDefault="00DD3B6F" w:rsidP="00DD3B6F">
            <w:pPr>
              <w:jc w:val="center"/>
              <w:rPr>
                <w:sz w:val="22"/>
                <w:szCs w:val="22"/>
              </w:rPr>
            </w:pPr>
            <w:r w:rsidRPr="00571455">
              <w:rPr>
                <w:sz w:val="22"/>
                <w:szCs w:val="22"/>
              </w:rPr>
              <w:t>0,068</w:t>
            </w:r>
          </w:p>
        </w:tc>
        <w:tc>
          <w:tcPr>
            <w:tcW w:w="330" w:type="pct"/>
            <w:shd w:val="clear" w:color="auto" w:fill="auto"/>
            <w:vAlign w:val="center"/>
          </w:tcPr>
          <w:p w14:paraId="59D2E6AC" w14:textId="76B187A3" w:rsidR="00DD3B6F" w:rsidRPr="00571455" w:rsidRDefault="00DD3B6F" w:rsidP="00DD3B6F">
            <w:pPr>
              <w:jc w:val="center"/>
              <w:rPr>
                <w:sz w:val="22"/>
                <w:szCs w:val="22"/>
              </w:rPr>
            </w:pPr>
            <w:r w:rsidRPr="00571455">
              <w:rPr>
                <w:sz w:val="22"/>
                <w:szCs w:val="22"/>
              </w:rPr>
              <w:t>0,068</w:t>
            </w:r>
          </w:p>
        </w:tc>
        <w:tc>
          <w:tcPr>
            <w:tcW w:w="330" w:type="pct"/>
            <w:shd w:val="clear" w:color="auto" w:fill="auto"/>
            <w:vAlign w:val="center"/>
          </w:tcPr>
          <w:p w14:paraId="0AE84315" w14:textId="01B4E9D4" w:rsidR="00DD3B6F" w:rsidRPr="00571455" w:rsidRDefault="00DD3B6F" w:rsidP="00DD3B6F">
            <w:pPr>
              <w:jc w:val="center"/>
              <w:rPr>
                <w:sz w:val="22"/>
                <w:szCs w:val="22"/>
              </w:rPr>
            </w:pPr>
            <w:r w:rsidRPr="00571455">
              <w:rPr>
                <w:sz w:val="22"/>
                <w:szCs w:val="22"/>
              </w:rPr>
              <w:t>0,068</w:t>
            </w:r>
          </w:p>
        </w:tc>
        <w:tc>
          <w:tcPr>
            <w:tcW w:w="330" w:type="pct"/>
            <w:shd w:val="clear" w:color="auto" w:fill="auto"/>
            <w:vAlign w:val="center"/>
          </w:tcPr>
          <w:p w14:paraId="0B623401" w14:textId="5160E55F" w:rsidR="00DD3B6F" w:rsidRPr="00571455" w:rsidRDefault="00DD3B6F" w:rsidP="00DD3B6F">
            <w:pPr>
              <w:jc w:val="center"/>
              <w:rPr>
                <w:sz w:val="22"/>
                <w:szCs w:val="22"/>
              </w:rPr>
            </w:pPr>
            <w:r w:rsidRPr="00571455">
              <w:rPr>
                <w:sz w:val="22"/>
                <w:szCs w:val="22"/>
              </w:rPr>
              <w:t>0,068</w:t>
            </w:r>
          </w:p>
        </w:tc>
        <w:tc>
          <w:tcPr>
            <w:tcW w:w="330" w:type="pct"/>
            <w:shd w:val="clear" w:color="auto" w:fill="auto"/>
            <w:vAlign w:val="center"/>
          </w:tcPr>
          <w:p w14:paraId="5171C6C1" w14:textId="425A195E" w:rsidR="00DD3B6F" w:rsidRPr="00571455" w:rsidRDefault="00DD3B6F" w:rsidP="00DD3B6F">
            <w:pPr>
              <w:jc w:val="center"/>
              <w:rPr>
                <w:sz w:val="22"/>
                <w:szCs w:val="22"/>
              </w:rPr>
            </w:pPr>
            <w:r w:rsidRPr="00571455">
              <w:rPr>
                <w:sz w:val="22"/>
                <w:szCs w:val="22"/>
              </w:rPr>
              <w:t>0,068</w:t>
            </w:r>
          </w:p>
        </w:tc>
        <w:tc>
          <w:tcPr>
            <w:tcW w:w="330" w:type="pct"/>
            <w:shd w:val="clear" w:color="auto" w:fill="auto"/>
            <w:vAlign w:val="center"/>
          </w:tcPr>
          <w:p w14:paraId="14E2C364" w14:textId="3796F05C" w:rsidR="00DD3B6F" w:rsidRPr="00571455" w:rsidRDefault="00DD3B6F" w:rsidP="00DD3B6F">
            <w:pPr>
              <w:jc w:val="center"/>
              <w:rPr>
                <w:sz w:val="22"/>
                <w:szCs w:val="22"/>
              </w:rPr>
            </w:pPr>
            <w:r w:rsidRPr="00571455">
              <w:rPr>
                <w:sz w:val="22"/>
                <w:szCs w:val="22"/>
              </w:rPr>
              <w:t>0,068</w:t>
            </w:r>
          </w:p>
        </w:tc>
        <w:tc>
          <w:tcPr>
            <w:tcW w:w="389" w:type="pct"/>
            <w:shd w:val="clear" w:color="auto" w:fill="auto"/>
            <w:vAlign w:val="center"/>
          </w:tcPr>
          <w:p w14:paraId="5A6E8EAC" w14:textId="0A8C1B54" w:rsidR="00DD3B6F" w:rsidRPr="00571455" w:rsidRDefault="00DD3B6F" w:rsidP="00DD3B6F">
            <w:pPr>
              <w:jc w:val="center"/>
              <w:rPr>
                <w:sz w:val="22"/>
                <w:szCs w:val="22"/>
              </w:rPr>
            </w:pPr>
            <w:r w:rsidRPr="00571455">
              <w:rPr>
                <w:sz w:val="22"/>
                <w:szCs w:val="22"/>
              </w:rPr>
              <w:t>0,068</w:t>
            </w:r>
          </w:p>
        </w:tc>
        <w:tc>
          <w:tcPr>
            <w:tcW w:w="389" w:type="pct"/>
            <w:shd w:val="clear" w:color="auto" w:fill="auto"/>
            <w:vAlign w:val="center"/>
          </w:tcPr>
          <w:p w14:paraId="5E6430ED" w14:textId="1236CDCB" w:rsidR="00DD3B6F" w:rsidRPr="00571455" w:rsidRDefault="00DD3B6F" w:rsidP="00DD3B6F">
            <w:pPr>
              <w:jc w:val="center"/>
              <w:rPr>
                <w:sz w:val="22"/>
                <w:szCs w:val="22"/>
              </w:rPr>
            </w:pPr>
            <w:r w:rsidRPr="00571455">
              <w:rPr>
                <w:sz w:val="22"/>
                <w:szCs w:val="22"/>
              </w:rPr>
              <w:t>0,068</w:t>
            </w:r>
          </w:p>
        </w:tc>
      </w:tr>
      <w:tr w:rsidR="00872763" w:rsidRPr="00571455" w14:paraId="448E2DDC" w14:textId="77777777" w:rsidTr="00DD3B6F">
        <w:trPr>
          <w:cantSplit/>
        </w:trPr>
        <w:tc>
          <w:tcPr>
            <w:tcW w:w="205" w:type="pct"/>
            <w:shd w:val="clear" w:color="auto" w:fill="auto"/>
            <w:vAlign w:val="bottom"/>
          </w:tcPr>
          <w:p w14:paraId="33B45114" w14:textId="1D822119" w:rsidR="00DD3B6F" w:rsidRPr="00571455" w:rsidRDefault="00DD3B6F" w:rsidP="00DD3B6F">
            <w:pPr>
              <w:jc w:val="center"/>
              <w:rPr>
                <w:sz w:val="22"/>
                <w:szCs w:val="22"/>
              </w:rPr>
            </w:pPr>
            <w:r w:rsidRPr="00571455">
              <w:rPr>
                <w:sz w:val="22"/>
                <w:szCs w:val="22"/>
              </w:rPr>
              <w:t>21</w:t>
            </w:r>
          </w:p>
        </w:tc>
        <w:tc>
          <w:tcPr>
            <w:tcW w:w="1760" w:type="pct"/>
            <w:shd w:val="clear" w:color="auto" w:fill="auto"/>
            <w:vAlign w:val="center"/>
          </w:tcPr>
          <w:p w14:paraId="27972A62" w14:textId="15189BA0" w:rsidR="00DD3B6F" w:rsidRPr="00571455" w:rsidRDefault="00DD3B6F" w:rsidP="00DD3B6F">
            <w:pPr>
              <w:jc w:val="center"/>
              <w:rPr>
                <w:sz w:val="22"/>
                <w:szCs w:val="22"/>
              </w:rPr>
            </w:pPr>
            <w:r w:rsidRPr="00571455">
              <w:rPr>
                <w:b/>
                <w:bCs/>
                <w:sz w:val="22"/>
                <w:szCs w:val="22"/>
              </w:rPr>
              <w:t xml:space="preserve"> Котельная Зегдудская школа-сад (д. Зеглуд)</w:t>
            </w:r>
          </w:p>
        </w:tc>
        <w:tc>
          <w:tcPr>
            <w:tcW w:w="276" w:type="pct"/>
            <w:shd w:val="clear" w:color="auto" w:fill="auto"/>
            <w:vAlign w:val="bottom"/>
          </w:tcPr>
          <w:p w14:paraId="6D41BB54" w14:textId="3A6F7500" w:rsidR="00DD3B6F" w:rsidRPr="00571455" w:rsidRDefault="00DD3B6F" w:rsidP="00DD3B6F">
            <w:pPr>
              <w:jc w:val="center"/>
              <w:rPr>
                <w:sz w:val="22"/>
                <w:szCs w:val="22"/>
              </w:rPr>
            </w:pPr>
          </w:p>
        </w:tc>
        <w:tc>
          <w:tcPr>
            <w:tcW w:w="330" w:type="pct"/>
            <w:shd w:val="clear" w:color="auto" w:fill="auto"/>
            <w:vAlign w:val="center"/>
          </w:tcPr>
          <w:p w14:paraId="0DBC7B88" w14:textId="77777777" w:rsidR="00DD3B6F" w:rsidRPr="00571455" w:rsidRDefault="00DD3B6F" w:rsidP="00DD3B6F">
            <w:pPr>
              <w:jc w:val="center"/>
              <w:rPr>
                <w:sz w:val="22"/>
                <w:szCs w:val="22"/>
              </w:rPr>
            </w:pPr>
          </w:p>
        </w:tc>
        <w:tc>
          <w:tcPr>
            <w:tcW w:w="330" w:type="pct"/>
            <w:shd w:val="clear" w:color="auto" w:fill="auto"/>
            <w:vAlign w:val="center"/>
          </w:tcPr>
          <w:p w14:paraId="12DBC72F" w14:textId="77777777" w:rsidR="00DD3B6F" w:rsidRPr="00571455" w:rsidRDefault="00DD3B6F" w:rsidP="00DD3B6F">
            <w:pPr>
              <w:jc w:val="center"/>
              <w:rPr>
                <w:sz w:val="22"/>
                <w:szCs w:val="22"/>
              </w:rPr>
            </w:pPr>
          </w:p>
        </w:tc>
        <w:tc>
          <w:tcPr>
            <w:tcW w:w="330" w:type="pct"/>
            <w:shd w:val="clear" w:color="auto" w:fill="auto"/>
            <w:vAlign w:val="center"/>
          </w:tcPr>
          <w:p w14:paraId="14750116" w14:textId="77777777" w:rsidR="00DD3B6F" w:rsidRPr="00571455" w:rsidRDefault="00DD3B6F" w:rsidP="00DD3B6F">
            <w:pPr>
              <w:jc w:val="center"/>
              <w:rPr>
                <w:sz w:val="22"/>
                <w:szCs w:val="22"/>
              </w:rPr>
            </w:pPr>
          </w:p>
        </w:tc>
        <w:tc>
          <w:tcPr>
            <w:tcW w:w="330" w:type="pct"/>
            <w:shd w:val="clear" w:color="auto" w:fill="auto"/>
            <w:vAlign w:val="center"/>
          </w:tcPr>
          <w:p w14:paraId="67B76682" w14:textId="77777777" w:rsidR="00DD3B6F" w:rsidRPr="00571455" w:rsidRDefault="00DD3B6F" w:rsidP="00DD3B6F">
            <w:pPr>
              <w:jc w:val="center"/>
              <w:rPr>
                <w:sz w:val="22"/>
                <w:szCs w:val="22"/>
              </w:rPr>
            </w:pPr>
          </w:p>
        </w:tc>
        <w:tc>
          <w:tcPr>
            <w:tcW w:w="330" w:type="pct"/>
            <w:shd w:val="clear" w:color="auto" w:fill="auto"/>
            <w:vAlign w:val="center"/>
          </w:tcPr>
          <w:p w14:paraId="01E467F1" w14:textId="77777777" w:rsidR="00DD3B6F" w:rsidRPr="00571455" w:rsidRDefault="00DD3B6F" w:rsidP="00DD3B6F">
            <w:pPr>
              <w:jc w:val="center"/>
              <w:rPr>
                <w:sz w:val="22"/>
                <w:szCs w:val="22"/>
              </w:rPr>
            </w:pPr>
          </w:p>
        </w:tc>
        <w:tc>
          <w:tcPr>
            <w:tcW w:w="330" w:type="pct"/>
            <w:shd w:val="clear" w:color="auto" w:fill="auto"/>
            <w:vAlign w:val="center"/>
          </w:tcPr>
          <w:p w14:paraId="32742C71" w14:textId="77777777" w:rsidR="00DD3B6F" w:rsidRPr="00571455" w:rsidRDefault="00DD3B6F" w:rsidP="00DD3B6F">
            <w:pPr>
              <w:jc w:val="center"/>
              <w:rPr>
                <w:sz w:val="22"/>
                <w:szCs w:val="22"/>
              </w:rPr>
            </w:pPr>
          </w:p>
        </w:tc>
        <w:tc>
          <w:tcPr>
            <w:tcW w:w="389" w:type="pct"/>
            <w:shd w:val="clear" w:color="auto" w:fill="auto"/>
            <w:vAlign w:val="center"/>
          </w:tcPr>
          <w:p w14:paraId="2DD9C51E" w14:textId="77777777" w:rsidR="00DD3B6F" w:rsidRPr="00571455" w:rsidRDefault="00DD3B6F" w:rsidP="00DD3B6F">
            <w:pPr>
              <w:jc w:val="center"/>
              <w:rPr>
                <w:sz w:val="22"/>
                <w:szCs w:val="22"/>
              </w:rPr>
            </w:pPr>
          </w:p>
        </w:tc>
        <w:tc>
          <w:tcPr>
            <w:tcW w:w="389" w:type="pct"/>
            <w:shd w:val="clear" w:color="auto" w:fill="auto"/>
            <w:vAlign w:val="center"/>
          </w:tcPr>
          <w:p w14:paraId="166BE71E" w14:textId="77777777" w:rsidR="00DD3B6F" w:rsidRPr="00571455" w:rsidRDefault="00DD3B6F" w:rsidP="00DD3B6F">
            <w:pPr>
              <w:jc w:val="center"/>
              <w:rPr>
                <w:sz w:val="22"/>
                <w:szCs w:val="22"/>
              </w:rPr>
            </w:pPr>
          </w:p>
        </w:tc>
      </w:tr>
      <w:tr w:rsidR="00872763" w:rsidRPr="00571455" w14:paraId="149233ED" w14:textId="77777777" w:rsidTr="00DD3B6F">
        <w:trPr>
          <w:cantSplit/>
        </w:trPr>
        <w:tc>
          <w:tcPr>
            <w:tcW w:w="205" w:type="pct"/>
            <w:shd w:val="clear" w:color="auto" w:fill="auto"/>
            <w:vAlign w:val="bottom"/>
          </w:tcPr>
          <w:p w14:paraId="42319982" w14:textId="47DECDEF" w:rsidR="00DD3B6F" w:rsidRPr="00571455" w:rsidRDefault="00DD3B6F" w:rsidP="00DD3B6F">
            <w:pPr>
              <w:jc w:val="center"/>
              <w:rPr>
                <w:sz w:val="22"/>
                <w:szCs w:val="22"/>
              </w:rPr>
            </w:pPr>
            <w:r w:rsidRPr="00571455">
              <w:rPr>
                <w:sz w:val="22"/>
                <w:szCs w:val="22"/>
              </w:rPr>
              <w:t>21.1</w:t>
            </w:r>
          </w:p>
        </w:tc>
        <w:tc>
          <w:tcPr>
            <w:tcW w:w="1760" w:type="pct"/>
            <w:shd w:val="clear" w:color="auto" w:fill="auto"/>
            <w:vAlign w:val="center"/>
          </w:tcPr>
          <w:p w14:paraId="03DADAA2" w14:textId="01D16793"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7E023A7C" w14:textId="7C3C2D29"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68AABBF" w14:textId="54ECCBF7"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0EB8C3E" w14:textId="58AFF503"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676FCF6F" w14:textId="3CF0D9A9"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4775B5E8" w14:textId="31819A06"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9D06FC2" w14:textId="6B84CC8F"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1C5C1D3A" w14:textId="38004302"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14D9F2F2" w14:textId="08D459E1"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0849DC39" w14:textId="78D2E034" w:rsidR="00DD3B6F" w:rsidRPr="00571455" w:rsidRDefault="00DD3B6F" w:rsidP="00DD3B6F">
            <w:pPr>
              <w:jc w:val="center"/>
              <w:rPr>
                <w:sz w:val="22"/>
                <w:szCs w:val="22"/>
              </w:rPr>
            </w:pPr>
            <w:r w:rsidRPr="00571455">
              <w:rPr>
                <w:sz w:val="22"/>
                <w:szCs w:val="22"/>
              </w:rPr>
              <w:t>0,090</w:t>
            </w:r>
          </w:p>
        </w:tc>
      </w:tr>
      <w:tr w:rsidR="00872763" w:rsidRPr="00571455" w14:paraId="0FDA7062" w14:textId="77777777" w:rsidTr="00DD3B6F">
        <w:trPr>
          <w:cantSplit/>
        </w:trPr>
        <w:tc>
          <w:tcPr>
            <w:tcW w:w="205" w:type="pct"/>
            <w:shd w:val="clear" w:color="auto" w:fill="auto"/>
            <w:vAlign w:val="bottom"/>
          </w:tcPr>
          <w:p w14:paraId="3504C3A3" w14:textId="4A161DDE" w:rsidR="00DD3B6F" w:rsidRPr="00571455" w:rsidRDefault="00DD3B6F" w:rsidP="00DD3B6F">
            <w:pPr>
              <w:jc w:val="center"/>
              <w:rPr>
                <w:sz w:val="22"/>
                <w:szCs w:val="22"/>
              </w:rPr>
            </w:pPr>
            <w:r w:rsidRPr="00571455">
              <w:rPr>
                <w:sz w:val="22"/>
                <w:szCs w:val="22"/>
              </w:rPr>
              <w:t>21.2</w:t>
            </w:r>
          </w:p>
        </w:tc>
        <w:tc>
          <w:tcPr>
            <w:tcW w:w="1760" w:type="pct"/>
            <w:shd w:val="clear" w:color="auto" w:fill="auto"/>
            <w:vAlign w:val="center"/>
          </w:tcPr>
          <w:p w14:paraId="12D2033C" w14:textId="3330DACC"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1DD2BF0F" w14:textId="51A541C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8F86702" w14:textId="7AC62BFF"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2C949949" w14:textId="5F1CAB1C"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5BC94C07" w14:textId="66FE2A48"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54767F75" w14:textId="524C229A"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6104A051" w14:textId="006E775B" w:rsidR="00DD3B6F" w:rsidRPr="00571455" w:rsidRDefault="00DD3B6F" w:rsidP="00DD3B6F">
            <w:pPr>
              <w:jc w:val="center"/>
              <w:rPr>
                <w:sz w:val="22"/>
                <w:szCs w:val="22"/>
              </w:rPr>
            </w:pPr>
            <w:r w:rsidRPr="00571455">
              <w:rPr>
                <w:sz w:val="22"/>
                <w:szCs w:val="22"/>
              </w:rPr>
              <w:t>0,09</w:t>
            </w:r>
          </w:p>
        </w:tc>
        <w:tc>
          <w:tcPr>
            <w:tcW w:w="330" w:type="pct"/>
            <w:shd w:val="clear" w:color="auto" w:fill="auto"/>
            <w:vAlign w:val="center"/>
          </w:tcPr>
          <w:p w14:paraId="09872416" w14:textId="08EAB382"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20801F9C" w14:textId="10E4B2F3" w:rsidR="00DD3B6F" w:rsidRPr="00571455" w:rsidRDefault="00DD3B6F" w:rsidP="00DD3B6F">
            <w:pPr>
              <w:jc w:val="center"/>
              <w:rPr>
                <w:sz w:val="22"/>
                <w:szCs w:val="22"/>
              </w:rPr>
            </w:pPr>
            <w:r w:rsidRPr="00571455">
              <w:rPr>
                <w:sz w:val="22"/>
                <w:szCs w:val="22"/>
              </w:rPr>
              <w:t>0,09</w:t>
            </w:r>
          </w:p>
        </w:tc>
        <w:tc>
          <w:tcPr>
            <w:tcW w:w="389" w:type="pct"/>
            <w:shd w:val="clear" w:color="auto" w:fill="auto"/>
            <w:vAlign w:val="center"/>
          </w:tcPr>
          <w:p w14:paraId="6E495F50" w14:textId="2ECBFE6A" w:rsidR="00DD3B6F" w:rsidRPr="00571455" w:rsidRDefault="00DD3B6F" w:rsidP="00DD3B6F">
            <w:pPr>
              <w:jc w:val="center"/>
              <w:rPr>
                <w:sz w:val="22"/>
                <w:szCs w:val="22"/>
              </w:rPr>
            </w:pPr>
            <w:r w:rsidRPr="00571455">
              <w:rPr>
                <w:sz w:val="22"/>
                <w:szCs w:val="22"/>
              </w:rPr>
              <w:t>0,090</w:t>
            </w:r>
          </w:p>
        </w:tc>
      </w:tr>
      <w:tr w:rsidR="00872763" w:rsidRPr="00571455" w14:paraId="56EA2A11" w14:textId="77777777" w:rsidTr="00DD3B6F">
        <w:trPr>
          <w:cantSplit/>
        </w:trPr>
        <w:tc>
          <w:tcPr>
            <w:tcW w:w="205" w:type="pct"/>
            <w:shd w:val="clear" w:color="auto" w:fill="auto"/>
            <w:vAlign w:val="bottom"/>
          </w:tcPr>
          <w:p w14:paraId="7B27C63E" w14:textId="705CC16A" w:rsidR="00DD3B6F" w:rsidRPr="00571455" w:rsidRDefault="00DD3B6F" w:rsidP="00DD3B6F">
            <w:pPr>
              <w:jc w:val="center"/>
              <w:rPr>
                <w:sz w:val="22"/>
                <w:szCs w:val="22"/>
              </w:rPr>
            </w:pPr>
            <w:r w:rsidRPr="00571455">
              <w:rPr>
                <w:sz w:val="22"/>
                <w:szCs w:val="22"/>
              </w:rPr>
              <w:t>21.3</w:t>
            </w:r>
          </w:p>
        </w:tc>
        <w:tc>
          <w:tcPr>
            <w:tcW w:w="1760" w:type="pct"/>
            <w:shd w:val="clear" w:color="auto" w:fill="auto"/>
            <w:vAlign w:val="center"/>
          </w:tcPr>
          <w:p w14:paraId="3FED3D86" w14:textId="0E50498D"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0B5E010B" w14:textId="7972B02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05AC1CA" w14:textId="3F266556"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4C91E1A" w14:textId="0B792C79"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52949C5E" w14:textId="53D94925"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2A3FA295" w14:textId="61DC4DFE"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664CFF33" w14:textId="7B81E5A8"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32E735E6" w14:textId="5D4E0E81"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6B0B8162" w14:textId="13D801B5"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336F7BB9" w14:textId="31AD5125" w:rsidR="00DD3B6F" w:rsidRPr="00571455" w:rsidRDefault="00DD3B6F" w:rsidP="00DD3B6F">
            <w:pPr>
              <w:jc w:val="center"/>
              <w:rPr>
                <w:sz w:val="22"/>
                <w:szCs w:val="22"/>
              </w:rPr>
            </w:pPr>
            <w:r w:rsidRPr="00571455">
              <w:rPr>
                <w:sz w:val="22"/>
                <w:szCs w:val="22"/>
              </w:rPr>
              <w:t>0,000</w:t>
            </w:r>
          </w:p>
        </w:tc>
      </w:tr>
      <w:tr w:rsidR="00872763" w:rsidRPr="00571455" w14:paraId="1C4CF358" w14:textId="77777777" w:rsidTr="00DD3B6F">
        <w:trPr>
          <w:cantSplit/>
        </w:trPr>
        <w:tc>
          <w:tcPr>
            <w:tcW w:w="205" w:type="pct"/>
            <w:shd w:val="clear" w:color="auto" w:fill="auto"/>
            <w:vAlign w:val="bottom"/>
          </w:tcPr>
          <w:p w14:paraId="255744A2" w14:textId="4F202533" w:rsidR="00DD3B6F" w:rsidRPr="00571455" w:rsidRDefault="00DD3B6F" w:rsidP="00DD3B6F">
            <w:pPr>
              <w:jc w:val="center"/>
              <w:rPr>
                <w:sz w:val="22"/>
                <w:szCs w:val="22"/>
              </w:rPr>
            </w:pPr>
            <w:r w:rsidRPr="00571455">
              <w:rPr>
                <w:sz w:val="22"/>
                <w:szCs w:val="22"/>
              </w:rPr>
              <w:t>21.4</w:t>
            </w:r>
          </w:p>
        </w:tc>
        <w:tc>
          <w:tcPr>
            <w:tcW w:w="1760" w:type="pct"/>
            <w:shd w:val="clear" w:color="auto" w:fill="auto"/>
            <w:vAlign w:val="center"/>
          </w:tcPr>
          <w:p w14:paraId="1FF0D30B" w14:textId="0F781369"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74DD1ED1" w14:textId="26CAB1B8"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1F41F40" w14:textId="1D80107D" w:rsidR="00DD3B6F" w:rsidRPr="00571455" w:rsidRDefault="00DD3B6F" w:rsidP="00DD3B6F">
            <w:pPr>
              <w:jc w:val="center"/>
              <w:rPr>
                <w:sz w:val="22"/>
                <w:szCs w:val="22"/>
              </w:rPr>
            </w:pPr>
            <w:r w:rsidRPr="00571455">
              <w:rPr>
                <w:sz w:val="22"/>
                <w:szCs w:val="22"/>
              </w:rPr>
              <w:t>0,00124</w:t>
            </w:r>
          </w:p>
        </w:tc>
        <w:tc>
          <w:tcPr>
            <w:tcW w:w="330" w:type="pct"/>
            <w:shd w:val="clear" w:color="auto" w:fill="auto"/>
            <w:vAlign w:val="center"/>
          </w:tcPr>
          <w:p w14:paraId="6D5FC6AB" w14:textId="459DB863"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0E5587F5" w14:textId="7126E3E9"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024D82F9" w14:textId="02457573"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72A62A13" w14:textId="3F0FD9AC" w:rsidR="00DD3B6F" w:rsidRPr="00571455" w:rsidRDefault="00DD3B6F" w:rsidP="00DD3B6F">
            <w:pPr>
              <w:jc w:val="center"/>
              <w:rPr>
                <w:sz w:val="22"/>
                <w:szCs w:val="22"/>
              </w:rPr>
            </w:pPr>
            <w:r w:rsidRPr="00571455">
              <w:rPr>
                <w:sz w:val="22"/>
                <w:szCs w:val="22"/>
              </w:rPr>
              <w:t>0,001</w:t>
            </w:r>
          </w:p>
        </w:tc>
        <w:tc>
          <w:tcPr>
            <w:tcW w:w="330" w:type="pct"/>
            <w:shd w:val="clear" w:color="auto" w:fill="auto"/>
            <w:vAlign w:val="center"/>
          </w:tcPr>
          <w:p w14:paraId="6BA90DC4" w14:textId="4EAAC3CD"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4F821A81" w14:textId="46D37A84" w:rsidR="00DD3B6F" w:rsidRPr="00571455" w:rsidRDefault="00DD3B6F" w:rsidP="00DD3B6F">
            <w:pPr>
              <w:jc w:val="center"/>
              <w:rPr>
                <w:sz w:val="22"/>
                <w:szCs w:val="22"/>
              </w:rPr>
            </w:pPr>
            <w:r w:rsidRPr="00571455">
              <w:rPr>
                <w:sz w:val="22"/>
                <w:szCs w:val="22"/>
              </w:rPr>
              <w:t>0,001</w:t>
            </w:r>
          </w:p>
        </w:tc>
        <w:tc>
          <w:tcPr>
            <w:tcW w:w="389" w:type="pct"/>
            <w:shd w:val="clear" w:color="auto" w:fill="auto"/>
            <w:vAlign w:val="center"/>
          </w:tcPr>
          <w:p w14:paraId="4D3F9BE8" w14:textId="1144E1B5" w:rsidR="00DD3B6F" w:rsidRPr="00571455" w:rsidRDefault="00DD3B6F" w:rsidP="00DD3B6F">
            <w:pPr>
              <w:jc w:val="center"/>
              <w:rPr>
                <w:sz w:val="22"/>
                <w:szCs w:val="22"/>
              </w:rPr>
            </w:pPr>
            <w:r w:rsidRPr="00571455">
              <w:rPr>
                <w:sz w:val="22"/>
                <w:szCs w:val="22"/>
              </w:rPr>
              <w:t>0,001</w:t>
            </w:r>
          </w:p>
        </w:tc>
      </w:tr>
      <w:tr w:rsidR="00872763" w:rsidRPr="00571455" w14:paraId="799ECC14" w14:textId="77777777" w:rsidTr="00DD3B6F">
        <w:trPr>
          <w:cantSplit/>
        </w:trPr>
        <w:tc>
          <w:tcPr>
            <w:tcW w:w="205" w:type="pct"/>
            <w:shd w:val="clear" w:color="auto" w:fill="auto"/>
            <w:vAlign w:val="bottom"/>
          </w:tcPr>
          <w:p w14:paraId="63D20D68" w14:textId="5C080C8E" w:rsidR="00DD3B6F" w:rsidRPr="00571455" w:rsidRDefault="00DD3B6F" w:rsidP="00DD3B6F">
            <w:pPr>
              <w:jc w:val="center"/>
              <w:rPr>
                <w:sz w:val="22"/>
                <w:szCs w:val="22"/>
              </w:rPr>
            </w:pPr>
            <w:r w:rsidRPr="00571455">
              <w:rPr>
                <w:sz w:val="22"/>
                <w:szCs w:val="22"/>
              </w:rPr>
              <w:t>21.5</w:t>
            </w:r>
          </w:p>
        </w:tc>
        <w:tc>
          <w:tcPr>
            <w:tcW w:w="1760" w:type="pct"/>
            <w:shd w:val="clear" w:color="auto" w:fill="auto"/>
            <w:vAlign w:val="center"/>
          </w:tcPr>
          <w:p w14:paraId="0C594C71" w14:textId="28872AD3"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58D62F9D" w14:textId="048738F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BED8C74" w14:textId="1A440172" w:rsidR="00DD3B6F" w:rsidRPr="00571455" w:rsidRDefault="00DD3B6F" w:rsidP="00DD3B6F">
            <w:pPr>
              <w:jc w:val="center"/>
              <w:rPr>
                <w:sz w:val="22"/>
                <w:szCs w:val="22"/>
              </w:rPr>
            </w:pPr>
            <w:r w:rsidRPr="00571455">
              <w:rPr>
                <w:sz w:val="22"/>
                <w:szCs w:val="22"/>
              </w:rPr>
              <w:t>0,00429</w:t>
            </w:r>
          </w:p>
        </w:tc>
        <w:tc>
          <w:tcPr>
            <w:tcW w:w="330" w:type="pct"/>
            <w:shd w:val="clear" w:color="auto" w:fill="auto"/>
            <w:vAlign w:val="center"/>
          </w:tcPr>
          <w:p w14:paraId="5331FFA1" w14:textId="76A9ACC7"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02893E3" w14:textId="16F75C81"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6FBE417B" w14:textId="067F6C33"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70E2F99A" w14:textId="34BC3965" w:rsidR="00DD3B6F" w:rsidRPr="00571455" w:rsidRDefault="00DD3B6F" w:rsidP="00DD3B6F">
            <w:pPr>
              <w:jc w:val="center"/>
              <w:rPr>
                <w:sz w:val="22"/>
                <w:szCs w:val="22"/>
              </w:rPr>
            </w:pPr>
            <w:r w:rsidRPr="00571455">
              <w:rPr>
                <w:sz w:val="22"/>
                <w:szCs w:val="22"/>
              </w:rPr>
              <w:t>0,00</w:t>
            </w:r>
          </w:p>
        </w:tc>
        <w:tc>
          <w:tcPr>
            <w:tcW w:w="330" w:type="pct"/>
            <w:shd w:val="clear" w:color="auto" w:fill="auto"/>
            <w:vAlign w:val="center"/>
          </w:tcPr>
          <w:p w14:paraId="4E8E74C4" w14:textId="7CF6C997"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4A226BBA" w14:textId="0504622C" w:rsidR="00DD3B6F" w:rsidRPr="00571455" w:rsidRDefault="00DD3B6F" w:rsidP="00DD3B6F">
            <w:pPr>
              <w:jc w:val="center"/>
              <w:rPr>
                <w:sz w:val="22"/>
                <w:szCs w:val="22"/>
              </w:rPr>
            </w:pPr>
            <w:r w:rsidRPr="00571455">
              <w:rPr>
                <w:sz w:val="22"/>
                <w:szCs w:val="22"/>
              </w:rPr>
              <w:t>0,00</w:t>
            </w:r>
          </w:p>
        </w:tc>
        <w:tc>
          <w:tcPr>
            <w:tcW w:w="389" w:type="pct"/>
            <w:shd w:val="clear" w:color="auto" w:fill="auto"/>
            <w:vAlign w:val="center"/>
          </w:tcPr>
          <w:p w14:paraId="258BA752" w14:textId="19A04AF2" w:rsidR="00DD3B6F" w:rsidRPr="00571455" w:rsidRDefault="00DD3B6F" w:rsidP="00DD3B6F">
            <w:pPr>
              <w:jc w:val="center"/>
              <w:rPr>
                <w:sz w:val="22"/>
                <w:szCs w:val="22"/>
              </w:rPr>
            </w:pPr>
            <w:r w:rsidRPr="00571455">
              <w:rPr>
                <w:sz w:val="22"/>
                <w:szCs w:val="22"/>
              </w:rPr>
              <w:t>0,004</w:t>
            </w:r>
          </w:p>
        </w:tc>
      </w:tr>
      <w:tr w:rsidR="00872763" w:rsidRPr="00571455" w14:paraId="52A2B51E" w14:textId="77777777" w:rsidTr="00DD3B6F">
        <w:trPr>
          <w:cantSplit/>
        </w:trPr>
        <w:tc>
          <w:tcPr>
            <w:tcW w:w="205" w:type="pct"/>
            <w:shd w:val="clear" w:color="auto" w:fill="auto"/>
            <w:vAlign w:val="bottom"/>
          </w:tcPr>
          <w:p w14:paraId="7BB12E81" w14:textId="470B1E88" w:rsidR="00DD3B6F" w:rsidRPr="00571455" w:rsidRDefault="00DD3B6F" w:rsidP="00DD3B6F">
            <w:pPr>
              <w:jc w:val="center"/>
              <w:rPr>
                <w:sz w:val="22"/>
                <w:szCs w:val="22"/>
              </w:rPr>
            </w:pPr>
            <w:r w:rsidRPr="00571455">
              <w:rPr>
                <w:sz w:val="22"/>
                <w:szCs w:val="22"/>
              </w:rPr>
              <w:lastRenderedPageBreak/>
              <w:t>21.6</w:t>
            </w:r>
          </w:p>
        </w:tc>
        <w:tc>
          <w:tcPr>
            <w:tcW w:w="1760" w:type="pct"/>
            <w:shd w:val="clear" w:color="auto" w:fill="auto"/>
            <w:vAlign w:val="center"/>
          </w:tcPr>
          <w:p w14:paraId="5751FCD4" w14:textId="6EF9E13E"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7F5D357E" w14:textId="3D445FA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5DA12DE" w14:textId="64ECC7F2"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0A129E4D" w14:textId="5038EDB6"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074FA6AD" w14:textId="47C7159C"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15B9DEE4" w14:textId="59F513E8"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16A89278" w14:textId="4AA3A3AA" w:rsidR="00DD3B6F" w:rsidRPr="00571455" w:rsidRDefault="00DD3B6F" w:rsidP="00DD3B6F">
            <w:pPr>
              <w:jc w:val="center"/>
              <w:rPr>
                <w:sz w:val="22"/>
                <w:szCs w:val="22"/>
              </w:rPr>
            </w:pPr>
            <w:r w:rsidRPr="00571455">
              <w:rPr>
                <w:sz w:val="22"/>
                <w:szCs w:val="22"/>
              </w:rPr>
              <w:t>0,050</w:t>
            </w:r>
          </w:p>
        </w:tc>
        <w:tc>
          <w:tcPr>
            <w:tcW w:w="330" w:type="pct"/>
            <w:shd w:val="clear" w:color="auto" w:fill="auto"/>
            <w:vAlign w:val="center"/>
          </w:tcPr>
          <w:p w14:paraId="5C07BD90" w14:textId="31C063E6" w:rsidR="00DD3B6F" w:rsidRPr="00571455" w:rsidRDefault="00DD3B6F" w:rsidP="00DD3B6F">
            <w:pPr>
              <w:jc w:val="center"/>
              <w:rPr>
                <w:sz w:val="22"/>
                <w:szCs w:val="22"/>
              </w:rPr>
            </w:pPr>
            <w:r w:rsidRPr="00571455">
              <w:rPr>
                <w:sz w:val="22"/>
                <w:szCs w:val="22"/>
              </w:rPr>
              <w:t>0,050</w:t>
            </w:r>
          </w:p>
        </w:tc>
        <w:tc>
          <w:tcPr>
            <w:tcW w:w="389" w:type="pct"/>
            <w:shd w:val="clear" w:color="auto" w:fill="auto"/>
            <w:vAlign w:val="center"/>
          </w:tcPr>
          <w:p w14:paraId="30003174" w14:textId="752FAD9E" w:rsidR="00DD3B6F" w:rsidRPr="00571455" w:rsidRDefault="00DD3B6F" w:rsidP="00DD3B6F">
            <w:pPr>
              <w:jc w:val="center"/>
              <w:rPr>
                <w:sz w:val="22"/>
                <w:szCs w:val="22"/>
              </w:rPr>
            </w:pPr>
            <w:r w:rsidRPr="00571455">
              <w:rPr>
                <w:sz w:val="22"/>
                <w:szCs w:val="22"/>
              </w:rPr>
              <w:t>0,050</w:t>
            </w:r>
          </w:p>
        </w:tc>
        <w:tc>
          <w:tcPr>
            <w:tcW w:w="389" w:type="pct"/>
            <w:shd w:val="clear" w:color="auto" w:fill="auto"/>
            <w:vAlign w:val="center"/>
          </w:tcPr>
          <w:p w14:paraId="1275F773" w14:textId="2EC2F0EC" w:rsidR="00DD3B6F" w:rsidRPr="00571455" w:rsidRDefault="00DD3B6F" w:rsidP="00DD3B6F">
            <w:pPr>
              <w:jc w:val="center"/>
              <w:rPr>
                <w:sz w:val="22"/>
                <w:szCs w:val="22"/>
              </w:rPr>
            </w:pPr>
            <w:r w:rsidRPr="00571455">
              <w:rPr>
                <w:sz w:val="22"/>
                <w:szCs w:val="22"/>
              </w:rPr>
              <w:t>0,050</w:t>
            </w:r>
          </w:p>
        </w:tc>
      </w:tr>
      <w:tr w:rsidR="00872763" w:rsidRPr="00571455" w14:paraId="07912DE9" w14:textId="77777777" w:rsidTr="00DD3B6F">
        <w:trPr>
          <w:cantSplit/>
        </w:trPr>
        <w:tc>
          <w:tcPr>
            <w:tcW w:w="205" w:type="pct"/>
            <w:shd w:val="clear" w:color="auto" w:fill="auto"/>
            <w:vAlign w:val="bottom"/>
          </w:tcPr>
          <w:p w14:paraId="55FA1965" w14:textId="679AEE20" w:rsidR="00DD3B6F" w:rsidRPr="00571455" w:rsidRDefault="00DD3B6F" w:rsidP="00DD3B6F">
            <w:pPr>
              <w:jc w:val="center"/>
              <w:rPr>
                <w:sz w:val="22"/>
                <w:szCs w:val="22"/>
              </w:rPr>
            </w:pPr>
            <w:r w:rsidRPr="00571455">
              <w:rPr>
                <w:sz w:val="22"/>
                <w:szCs w:val="22"/>
              </w:rPr>
              <w:t>21.7</w:t>
            </w:r>
          </w:p>
        </w:tc>
        <w:tc>
          <w:tcPr>
            <w:tcW w:w="1760" w:type="pct"/>
            <w:shd w:val="clear" w:color="auto" w:fill="auto"/>
            <w:vAlign w:val="center"/>
          </w:tcPr>
          <w:p w14:paraId="76AD271B" w14:textId="52E1C8AC"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6BC23AD4" w14:textId="320B701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557D952" w14:textId="25B6D593" w:rsidR="00DD3B6F" w:rsidRPr="00571455" w:rsidRDefault="00DD3B6F" w:rsidP="00DD3B6F">
            <w:pPr>
              <w:jc w:val="center"/>
              <w:rPr>
                <w:sz w:val="22"/>
                <w:szCs w:val="22"/>
              </w:rPr>
            </w:pPr>
            <w:r w:rsidRPr="00571455">
              <w:rPr>
                <w:sz w:val="22"/>
                <w:szCs w:val="22"/>
              </w:rPr>
              <w:t>0,034</w:t>
            </w:r>
          </w:p>
        </w:tc>
        <w:tc>
          <w:tcPr>
            <w:tcW w:w="330" w:type="pct"/>
            <w:shd w:val="clear" w:color="auto" w:fill="auto"/>
            <w:vAlign w:val="center"/>
          </w:tcPr>
          <w:p w14:paraId="6638CD78" w14:textId="2352C019" w:rsidR="00DD3B6F" w:rsidRPr="00571455" w:rsidRDefault="00DD3B6F" w:rsidP="00DD3B6F">
            <w:pPr>
              <w:jc w:val="center"/>
              <w:rPr>
                <w:sz w:val="22"/>
                <w:szCs w:val="22"/>
              </w:rPr>
            </w:pPr>
            <w:r w:rsidRPr="00571455">
              <w:rPr>
                <w:sz w:val="22"/>
                <w:szCs w:val="22"/>
              </w:rPr>
              <w:t>0,034</w:t>
            </w:r>
          </w:p>
        </w:tc>
        <w:tc>
          <w:tcPr>
            <w:tcW w:w="330" w:type="pct"/>
            <w:shd w:val="clear" w:color="auto" w:fill="auto"/>
            <w:vAlign w:val="center"/>
          </w:tcPr>
          <w:p w14:paraId="2C2F54A7" w14:textId="795534DA" w:rsidR="00DD3B6F" w:rsidRPr="00571455" w:rsidRDefault="00DD3B6F" w:rsidP="00DD3B6F">
            <w:pPr>
              <w:jc w:val="center"/>
              <w:rPr>
                <w:sz w:val="22"/>
                <w:szCs w:val="22"/>
              </w:rPr>
            </w:pPr>
            <w:r w:rsidRPr="00571455">
              <w:rPr>
                <w:sz w:val="22"/>
                <w:szCs w:val="22"/>
              </w:rPr>
              <w:t>0,034</w:t>
            </w:r>
          </w:p>
        </w:tc>
        <w:tc>
          <w:tcPr>
            <w:tcW w:w="330" w:type="pct"/>
            <w:shd w:val="clear" w:color="auto" w:fill="auto"/>
            <w:vAlign w:val="center"/>
          </w:tcPr>
          <w:p w14:paraId="2ECF5F43" w14:textId="3A4AC333" w:rsidR="00DD3B6F" w:rsidRPr="00571455" w:rsidRDefault="00DD3B6F" w:rsidP="00DD3B6F">
            <w:pPr>
              <w:jc w:val="center"/>
              <w:rPr>
                <w:sz w:val="22"/>
                <w:szCs w:val="22"/>
              </w:rPr>
            </w:pPr>
            <w:r w:rsidRPr="00571455">
              <w:rPr>
                <w:sz w:val="22"/>
                <w:szCs w:val="22"/>
              </w:rPr>
              <w:t>0,034</w:t>
            </w:r>
          </w:p>
        </w:tc>
        <w:tc>
          <w:tcPr>
            <w:tcW w:w="330" w:type="pct"/>
            <w:shd w:val="clear" w:color="auto" w:fill="auto"/>
            <w:vAlign w:val="center"/>
          </w:tcPr>
          <w:p w14:paraId="648669F3" w14:textId="6C3ED31C" w:rsidR="00DD3B6F" w:rsidRPr="00571455" w:rsidRDefault="00DD3B6F" w:rsidP="00DD3B6F">
            <w:pPr>
              <w:jc w:val="center"/>
              <w:rPr>
                <w:sz w:val="22"/>
                <w:szCs w:val="22"/>
              </w:rPr>
            </w:pPr>
            <w:r w:rsidRPr="00571455">
              <w:rPr>
                <w:sz w:val="22"/>
                <w:szCs w:val="22"/>
              </w:rPr>
              <w:t>0,034</w:t>
            </w:r>
          </w:p>
        </w:tc>
        <w:tc>
          <w:tcPr>
            <w:tcW w:w="330" w:type="pct"/>
            <w:shd w:val="clear" w:color="auto" w:fill="auto"/>
            <w:vAlign w:val="center"/>
          </w:tcPr>
          <w:p w14:paraId="139B7C9A" w14:textId="44CAE448" w:rsidR="00DD3B6F" w:rsidRPr="00571455" w:rsidRDefault="00DD3B6F" w:rsidP="00DD3B6F">
            <w:pPr>
              <w:jc w:val="center"/>
              <w:rPr>
                <w:sz w:val="22"/>
                <w:szCs w:val="22"/>
              </w:rPr>
            </w:pPr>
            <w:r w:rsidRPr="00571455">
              <w:rPr>
                <w:sz w:val="22"/>
                <w:szCs w:val="22"/>
              </w:rPr>
              <w:t>0,034</w:t>
            </w:r>
          </w:p>
        </w:tc>
        <w:tc>
          <w:tcPr>
            <w:tcW w:w="389" w:type="pct"/>
            <w:shd w:val="clear" w:color="auto" w:fill="auto"/>
            <w:vAlign w:val="center"/>
          </w:tcPr>
          <w:p w14:paraId="4F07D3F2" w14:textId="5EB06267" w:rsidR="00DD3B6F" w:rsidRPr="00571455" w:rsidRDefault="00DD3B6F" w:rsidP="00DD3B6F">
            <w:pPr>
              <w:jc w:val="center"/>
              <w:rPr>
                <w:sz w:val="22"/>
                <w:szCs w:val="22"/>
              </w:rPr>
            </w:pPr>
            <w:r w:rsidRPr="00571455">
              <w:rPr>
                <w:sz w:val="22"/>
                <w:szCs w:val="22"/>
              </w:rPr>
              <w:t>0,034</w:t>
            </w:r>
          </w:p>
        </w:tc>
        <w:tc>
          <w:tcPr>
            <w:tcW w:w="389" w:type="pct"/>
            <w:shd w:val="clear" w:color="auto" w:fill="auto"/>
            <w:vAlign w:val="center"/>
          </w:tcPr>
          <w:p w14:paraId="7A5AC6FF" w14:textId="5765FD00" w:rsidR="00DD3B6F" w:rsidRPr="00571455" w:rsidRDefault="00DD3B6F" w:rsidP="00DD3B6F">
            <w:pPr>
              <w:jc w:val="center"/>
              <w:rPr>
                <w:sz w:val="22"/>
                <w:szCs w:val="22"/>
              </w:rPr>
            </w:pPr>
            <w:r w:rsidRPr="00571455">
              <w:rPr>
                <w:sz w:val="22"/>
                <w:szCs w:val="22"/>
              </w:rPr>
              <w:t>0,034</w:t>
            </w:r>
          </w:p>
        </w:tc>
      </w:tr>
      <w:tr w:rsidR="00872763" w:rsidRPr="00571455" w14:paraId="742448B8" w14:textId="77777777" w:rsidTr="00DD3B6F">
        <w:trPr>
          <w:cantSplit/>
        </w:trPr>
        <w:tc>
          <w:tcPr>
            <w:tcW w:w="205" w:type="pct"/>
            <w:shd w:val="clear" w:color="auto" w:fill="auto"/>
            <w:vAlign w:val="bottom"/>
          </w:tcPr>
          <w:p w14:paraId="5A34E4B1" w14:textId="2F06A1A6" w:rsidR="00DD3B6F" w:rsidRPr="00571455" w:rsidRDefault="00DD3B6F" w:rsidP="00DD3B6F">
            <w:pPr>
              <w:jc w:val="center"/>
              <w:rPr>
                <w:sz w:val="22"/>
                <w:szCs w:val="22"/>
              </w:rPr>
            </w:pPr>
            <w:r w:rsidRPr="00571455">
              <w:rPr>
                <w:sz w:val="22"/>
                <w:szCs w:val="22"/>
              </w:rPr>
              <w:t>22</w:t>
            </w:r>
          </w:p>
        </w:tc>
        <w:tc>
          <w:tcPr>
            <w:tcW w:w="1760" w:type="pct"/>
            <w:shd w:val="clear" w:color="auto" w:fill="auto"/>
            <w:vAlign w:val="center"/>
          </w:tcPr>
          <w:p w14:paraId="3A3634AA" w14:textId="04DC246E" w:rsidR="00DD3B6F" w:rsidRPr="00571455" w:rsidRDefault="00DD3B6F" w:rsidP="00DD3B6F">
            <w:pPr>
              <w:jc w:val="center"/>
              <w:rPr>
                <w:sz w:val="22"/>
                <w:szCs w:val="22"/>
              </w:rPr>
            </w:pPr>
            <w:r w:rsidRPr="00571455">
              <w:rPr>
                <w:b/>
                <w:bCs/>
                <w:sz w:val="22"/>
                <w:szCs w:val="22"/>
              </w:rPr>
              <w:t xml:space="preserve"> Котельная Старозятцинской щколы-интернат (д. Варавай)</w:t>
            </w:r>
          </w:p>
        </w:tc>
        <w:tc>
          <w:tcPr>
            <w:tcW w:w="276" w:type="pct"/>
            <w:shd w:val="clear" w:color="auto" w:fill="auto"/>
            <w:vAlign w:val="bottom"/>
          </w:tcPr>
          <w:p w14:paraId="4C8F39D8" w14:textId="60E852AC" w:rsidR="00DD3B6F" w:rsidRPr="00571455" w:rsidRDefault="00DD3B6F" w:rsidP="00DD3B6F">
            <w:pPr>
              <w:jc w:val="center"/>
              <w:rPr>
                <w:sz w:val="22"/>
                <w:szCs w:val="22"/>
              </w:rPr>
            </w:pPr>
          </w:p>
        </w:tc>
        <w:tc>
          <w:tcPr>
            <w:tcW w:w="330" w:type="pct"/>
            <w:shd w:val="clear" w:color="auto" w:fill="auto"/>
            <w:vAlign w:val="center"/>
          </w:tcPr>
          <w:p w14:paraId="2DAAF660" w14:textId="77777777" w:rsidR="00DD3B6F" w:rsidRPr="00571455" w:rsidRDefault="00DD3B6F" w:rsidP="00DD3B6F">
            <w:pPr>
              <w:jc w:val="center"/>
              <w:rPr>
                <w:sz w:val="22"/>
                <w:szCs w:val="22"/>
              </w:rPr>
            </w:pPr>
          </w:p>
        </w:tc>
        <w:tc>
          <w:tcPr>
            <w:tcW w:w="330" w:type="pct"/>
            <w:shd w:val="clear" w:color="auto" w:fill="auto"/>
            <w:vAlign w:val="center"/>
          </w:tcPr>
          <w:p w14:paraId="12BA91BA" w14:textId="77777777" w:rsidR="00DD3B6F" w:rsidRPr="00571455" w:rsidRDefault="00DD3B6F" w:rsidP="00DD3B6F">
            <w:pPr>
              <w:jc w:val="center"/>
              <w:rPr>
                <w:sz w:val="22"/>
                <w:szCs w:val="22"/>
              </w:rPr>
            </w:pPr>
          </w:p>
        </w:tc>
        <w:tc>
          <w:tcPr>
            <w:tcW w:w="330" w:type="pct"/>
            <w:shd w:val="clear" w:color="auto" w:fill="auto"/>
            <w:vAlign w:val="center"/>
          </w:tcPr>
          <w:p w14:paraId="1A753FAD" w14:textId="77777777" w:rsidR="00DD3B6F" w:rsidRPr="00571455" w:rsidRDefault="00DD3B6F" w:rsidP="00DD3B6F">
            <w:pPr>
              <w:jc w:val="center"/>
              <w:rPr>
                <w:sz w:val="22"/>
                <w:szCs w:val="22"/>
              </w:rPr>
            </w:pPr>
          </w:p>
        </w:tc>
        <w:tc>
          <w:tcPr>
            <w:tcW w:w="330" w:type="pct"/>
            <w:shd w:val="clear" w:color="auto" w:fill="auto"/>
            <w:vAlign w:val="center"/>
          </w:tcPr>
          <w:p w14:paraId="1F187EAE" w14:textId="77777777" w:rsidR="00DD3B6F" w:rsidRPr="00571455" w:rsidRDefault="00DD3B6F" w:rsidP="00DD3B6F">
            <w:pPr>
              <w:jc w:val="center"/>
              <w:rPr>
                <w:sz w:val="22"/>
                <w:szCs w:val="22"/>
              </w:rPr>
            </w:pPr>
          </w:p>
        </w:tc>
        <w:tc>
          <w:tcPr>
            <w:tcW w:w="330" w:type="pct"/>
            <w:shd w:val="clear" w:color="auto" w:fill="auto"/>
            <w:vAlign w:val="center"/>
          </w:tcPr>
          <w:p w14:paraId="09C0A0D9" w14:textId="77777777" w:rsidR="00DD3B6F" w:rsidRPr="00571455" w:rsidRDefault="00DD3B6F" w:rsidP="00DD3B6F">
            <w:pPr>
              <w:jc w:val="center"/>
              <w:rPr>
                <w:sz w:val="22"/>
                <w:szCs w:val="22"/>
              </w:rPr>
            </w:pPr>
          </w:p>
        </w:tc>
        <w:tc>
          <w:tcPr>
            <w:tcW w:w="330" w:type="pct"/>
            <w:shd w:val="clear" w:color="auto" w:fill="auto"/>
            <w:vAlign w:val="center"/>
          </w:tcPr>
          <w:p w14:paraId="3DE74AD2" w14:textId="77777777" w:rsidR="00DD3B6F" w:rsidRPr="00571455" w:rsidRDefault="00DD3B6F" w:rsidP="00DD3B6F">
            <w:pPr>
              <w:jc w:val="center"/>
              <w:rPr>
                <w:sz w:val="22"/>
                <w:szCs w:val="22"/>
              </w:rPr>
            </w:pPr>
          </w:p>
        </w:tc>
        <w:tc>
          <w:tcPr>
            <w:tcW w:w="389" w:type="pct"/>
            <w:shd w:val="clear" w:color="auto" w:fill="auto"/>
            <w:vAlign w:val="center"/>
          </w:tcPr>
          <w:p w14:paraId="6D2E37A6" w14:textId="77777777" w:rsidR="00DD3B6F" w:rsidRPr="00571455" w:rsidRDefault="00DD3B6F" w:rsidP="00DD3B6F">
            <w:pPr>
              <w:jc w:val="center"/>
              <w:rPr>
                <w:sz w:val="22"/>
                <w:szCs w:val="22"/>
              </w:rPr>
            </w:pPr>
          </w:p>
        </w:tc>
        <w:tc>
          <w:tcPr>
            <w:tcW w:w="389" w:type="pct"/>
            <w:shd w:val="clear" w:color="auto" w:fill="auto"/>
            <w:vAlign w:val="center"/>
          </w:tcPr>
          <w:p w14:paraId="2119C196" w14:textId="77777777" w:rsidR="00DD3B6F" w:rsidRPr="00571455" w:rsidRDefault="00DD3B6F" w:rsidP="00DD3B6F">
            <w:pPr>
              <w:jc w:val="center"/>
              <w:rPr>
                <w:sz w:val="22"/>
                <w:szCs w:val="22"/>
              </w:rPr>
            </w:pPr>
          </w:p>
        </w:tc>
      </w:tr>
      <w:tr w:rsidR="00872763" w:rsidRPr="00571455" w14:paraId="3697E9A7" w14:textId="77777777" w:rsidTr="00DD3B6F">
        <w:trPr>
          <w:cantSplit/>
        </w:trPr>
        <w:tc>
          <w:tcPr>
            <w:tcW w:w="205" w:type="pct"/>
            <w:shd w:val="clear" w:color="auto" w:fill="auto"/>
            <w:vAlign w:val="bottom"/>
          </w:tcPr>
          <w:p w14:paraId="680A8F0F" w14:textId="7CEB7DB6" w:rsidR="00DD3B6F" w:rsidRPr="00571455" w:rsidRDefault="00DD3B6F" w:rsidP="00DD3B6F">
            <w:pPr>
              <w:jc w:val="center"/>
              <w:rPr>
                <w:sz w:val="22"/>
                <w:szCs w:val="22"/>
              </w:rPr>
            </w:pPr>
            <w:r w:rsidRPr="00571455">
              <w:rPr>
                <w:sz w:val="22"/>
                <w:szCs w:val="22"/>
              </w:rPr>
              <w:t>22.1</w:t>
            </w:r>
          </w:p>
        </w:tc>
        <w:tc>
          <w:tcPr>
            <w:tcW w:w="1760" w:type="pct"/>
            <w:shd w:val="clear" w:color="auto" w:fill="auto"/>
            <w:vAlign w:val="center"/>
          </w:tcPr>
          <w:p w14:paraId="781F30DA" w14:textId="42311645"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FA20571" w14:textId="0572B5B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5B7AFC4" w14:textId="6C4708BF"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52DEEBBC" w14:textId="1167562D"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4D067CF6" w14:textId="75FB9CC8"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0CF4D844" w14:textId="2330DF39"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28195596" w14:textId="32A4FB5B"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6EF52DC3" w14:textId="3695D92B" w:rsidR="00DD3B6F" w:rsidRPr="00571455" w:rsidRDefault="00DD3B6F" w:rsidP="00DD3B6F">
            <w:pPr>
              <w:jc w:val="center"/>
              <w:rPr>
                <w:sz w:val="22"/>
                <w:szCs w:val="22"/>
              </w:rPr>
            </w:pPr>
            <w:r w:rsidRPr="00571455">
              <w:rPr>
                <w:sz w:val="22"/>
                <w:szCs w:val="22"/>
              </w:rPr>
              <w:t>1,08</w:t>
            </w:r>
          </w:p>
        </w:tc>
        <w:tc>
          <w:tcPr>
            <w:tcW w:w="389" w:type="pct"/>
            <w:shd w:val="clear" w:color="auto" w:fill="auto"/>
            <w:vAlign w:val="center"/>
          </w:tcPr>
          <w:p w14:paraId="4EE97C9D" w14:textId="327B1C67" w:rsidR="00DD3B6F" w:rsidRPr="00571455" w:rsidRDefault="00DD3B6F" w:rsidP="00DD3B6F">
            <w:pPr>
              <w:jc w:val="center"/>
              <w:rPr>
                <w:sz w:val="22"/>
                <w:szCs w:val="22"/>
              </w:rPr>
            </w:pPr>
            <w:r w:rsidRPr="00571455">
              <w:rPr>
                <w:sz w:val="22"/>
                <w:szCs w:val="22"/>
              </w:rPr>
              <w:t>1,08</w:t>
            </w:r>
          </w:p>
        </w:tc>
        <w:tc>
          <w:tcPr>
            <w:tcW w:w="389" w:type="pct"/>
            <w:shd w:val="clear" w:color="auto" w:fill="auto"/>
            <w:vAlign w:val="center"/>
          </w:tcPr>
          <w:p w14:paraId="6E5E66BA" w14:textId="0EF31466" w:rsidR="00DD3B6F" w:rsidRPr="00571455" w:rsidRDefault="00DD3B6F" w:rsidP="00DD3B6F">
            <w:pPr>
              <w:jc w:val="center"/>
              <w:rPr>
                <w:sz w:val="22"/>
                <w:szCs w:val="22"/>
              </w:rPr>
            </w:pPr>
            <w:r w:rsidRPr="00571455">
              <w:rPr>
                <w:sz w:val="22"/>
                <w:szCs w:val="22"/>
              </w:rPr>
              <w:t>1,080</w:t>
            </w:r>
          </w:p>
        </w:tc>
      </w:tr>
      <w:tr w:rsidR="00872763" w:rsidRPr="00571455" w14:paraId="7B03C72D" w14:textId="77777777" w:rsidTr="00DD3B6F">
        <w:trPr>
          <w:cantSplit/>
        </w:trPr>
        <w:tc>
          <w:tcPr>
            <w:tcW w:w="205" w:type="pct"/>
            <w:shd w:val="clear" w:color="auto" w:fill="auto"/>
            <w:vAlign w:val="bottom"/>
          </w:tcPr>
          <w:p w14:paraId="375C54CB" w14:textId="5AFD0042" w:rsidR="00DD3B6F" w:rsidRPr="00571455" w:rsidRDefault="00DD3B6F" w:rsidP="00DD3B6F">
            <w:pPr>
              <w:jc w:val="center"/>
              <w:rPr>
                <w:sz w:val="22"/>
                <w:szCs w:val="22"/>
              </w:rPr>
            </w:pPr>
            <w:r w:rsidRPr="00571455">
              <w:rPr>
                <w:sz w:val="22"/>
                <w:szCs w:val="22"/>
              </w:rPr>
              <w:t>22.2</w:t>
            </w:r>
          </w:p>
        </w:tc>
        <w:tc>
          <w:tcPr>
            <w:tcW w:w="1760" w:type="pct"/>
            <w:shd w:val="clear" w:color="auto" w:fill="auto"/>
            <w:vAlign w:val="center"/>
          </w:tcPr>
          <w:p w14:paraId="6C2DB294" w14:textId="38920741"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028D8DE" w14:textId="3E19DEA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A14954A" w14:textId="6BD4CD81"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72B00D26" w14:textId="785C1C2B"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66F55FC4" w14:textId="38F21A1F"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6E67D0DF" w14:textId="61EA76F3"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1FC4DFB8" w14:textId="5573AED2" w:rsidR="00DD3B6F" w:rsidRPr="00571455" w:rsidRDefault="00DD3B6F" w:rsidP="00DD3B6F">
            <w:pPr>
              <w:jc w:val="center"/>
              <w:rPr>
                <w:sz w:val="22"/>
                <w:szCs w:val="22"/>
              </w:rPr>
            </w:pPr>
            <w:r w:rsidRPr="00571455">
              <w:rPr>
                <w:sz w:val="22"/>
                <w:szCs w:val="22"/>
              </w:rPr>
              <w:t>1,08</w:t>
            </w:r>
          </w:p>
        </w:tc>
        <w:tc>
          <w:tcPr>
            <w:tcW w:w="330" w:type="pct"/>
            <w:shd w:val="clear" w:color="auto" w:fill="auto"/>
            <w:vAlign w:val="center"/>
          </w:tcPr>
          <w:p w14:paraId="5EC74E1D" w14:textId="61B213DD" w:rsidR="00DD3B6F" w:rsidRPr="00571455" w:rsidRDefault="00DD3B6F" w:rsidP="00DD3B6F">
            <w:pPr>
              <w:jc w:val="center"/>
              <w:rPr>
                <w:sz w:val="22"/>
                <w:szCs w:val="22"/>
              </w:rPr>
            </w:pPr>
            <w:r w:rsidRPr="00571455">
              <w:rPr>
                <w:sz w:val="22"/>
                <w:szCs w:val="22"/>
              </w:rPr>
              <w:t>1,08</w:t>
            </w:r>
          </w:p>
        </w:tc>
        <w:tc>
          <w:tcPr>
            <w:tcW w:w="389" w:type="pct"/>
            <w:shd w:val="clear" w:color="auto" w:fill="auto"/>
            <w:vAlign w:val="center"/>
          </w:tcPr>
          <w:p w14:paraId="1F0C9830" w14:textId="28B4518E" w:rsidR="00DD3B6F" w:rsidRPr="00571455" w:rsidRDefault="00DD3B6F" w:rsidP="00DD3B6F">
            <w:pPr>
              <w:jc w:val="center"/>
              <w:rPr>
                <w:sz w:val="22"/>
                <w:szCs w:val="22"/>
              </w:rPr>
            </w:pPr>
            <w:r w:rsidRPr="00571455">
              <w:rPr>
                <w:sz w:val="22"/>
                <w:szCs w:val="22"/>
              </w:rPr>
              <w:t>1,08</w:t>
            </w:r>
          </w:p>
        </w:tc>
        <w:tc>
          <w:tcPr>
            <w:tcW w:w="389" w:type="pct"/>
            <w:shd w:val="clear" w:color="auto" w:fill="auto"/>
            <w:vAlign w:val="center"/>
          </w:tcPr>
          <w:p w14:paraId="41372142" w14:textId="0A4E4E58" w:rsidR="00DD3B6F" w:rsidRPr="00571455" w:rsidRDefault="00DD3B6F" w:rsidP="00DD3B6F">
            <w:pPr>
              <w:jc w:val="center"/>
              <w:rPr>
                <w:sz w:val="22"/>
                <w:szCs w:val="22"/>
              </w:rPr>
            </w:pPr>
            <w:r w:rsidRPr="00571455">
              <w:rPr>
                <w:sz w:val="22"/>
                <w:szCs w:val="22"/>
              </w:rPr>
              <w:t>1,080</w:t>
            </w:r>
          </w:p>
        </w:tc>
      </w:tr>
      <w:tr w:rsidR="00872763" w:rsidRPr="00571455" w14:paraId="073F7DBB" w14:textId="77777777" w:rsidTr="00DD3B6F">
        <w:trPr>
          <w:cantSplit/>
        </w:trPr>
        <w:tc>
          <w:tcPr>
            <w:tcW w:w="205" w:type="pct"/>
            <w:shd w:val="clear" w:color="auto" w:fill="auto"/>
            <w:vAlign w:val="bottom"/>
          </w:tcPr>
          <w:p w14:paraId="462FA138" w14:textId="29C72E66" w:rsidR="00DD3B6F" w:rsidRPr="00571455" w:rsidRDefault="00DD3B6F" w:rsidP="00DD3B6F">
            <w:pPr>
              <w:jc w:val="center"/>
              <w:rPr>
                <w:sz w:val="22"/>
                <w:szCs w:val="22"/>
              </w:rPr>
            </w:pPr>
            <w:r w:rsidRPr="00571455">
              <w:rPr>
                <w:sz w:val="22"/>
                <w:szCs w:val="22"/>
              </w:rPr>
              <w:t>22.3</w:t>
            </w:r>
          </w:p>
        </w:tc>
        <w:tc>
          <w:tcPr>
            <w:tcW w:w="1760" w:type="pct"/>
            <w:shd w:val="clear" w:color="auto" w:fill="auto"/>
            <w:vAlign w:val="center"/>
          </w:tcPr>
          <w:p w14:paraId="2C48C48D" w14:textId="653FD0F6"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EA91B94" w14:textId="2D485C44"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893EC1C" w14:textId="7A37557F"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DD5C504" w14:textId="6D93293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CF3F1F0" w14:textId="5E792C44"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595429B" w14:textId="54AFF343"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A28F38C" w14:textId="0B2525BD"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0142763" w14:textId="574CCBE7"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6037DF86" w14:textId="3BA3A679"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5A86FA5C" w14:textId="0DB9E8C9" w:rsidR="00DD3B6F" w:rsidRPr="00571455" w:rsidRDefault="00DD3B6F" w:rsidP="00DD3B6F">
            <w:pPr>
              <w:jc w:val="center"/>
              <w:rPr>
                <w:sz w:val="22"/>
                <w:szCs w:val="22"/>
              </w:rPr>
            </w:pPr>
            <w:r w:rsidRPr="00571455">
              <w:rPr>
                <w:sz w:val="22"/>
                <w:szCs w:val="22"/>
              </w:rPr>
              <w:t>0,000</w:t>
            </w:r>
          </w:p>
        </w:tc>
      </w:tr>
      <w:tr w:rsidR="00872763" w:rsidRPr="00571455" w14:paraId="644F2F62" w14:textId="77777777" w:rsidTr="00DD3B6F">
        <w:trPr>
          <w:cantSplit/>
        </w:trPr>
        <w:tc>
          <w:tcPr>
            <w:tcW w:w="205" w:type="pct"/>
            <w:shd w:val="clear" w:color="auto" w:fill="auto"/>
            <w:vAlign w:val="bottom"/>
          </w:tcPr>
          <w:p w14:paraId="16C87DB9" w14:textId="4CD9C1E7" w:rsidR="00DD3B6F" w:rsidRPr="00571455" w:rsidRDefault="00DD3B6F" w:rsidP="00DD3B6F">
            <w:pPr>
              <w:jc w:val="center"/>
              <w:rPr>
                <w:sz w:val="22"/>
                <w:szCs w:val="22"/>
              </w:rPr>
            </w:pPr>
            <w:r w:rsidRPr="00571455">
              <w:rPr>
                <w:sz w:val="22"/>
                <w:szCs w:val="22"/>
              </w:rPr>
              <w:t>22.4</w:t>
            </w:r>
          </w:p>
        </w:tc>
        <w:tc>
          <w:tcPr>
            <w:tcW w:w="1760" w:type="pct"/>
            <w:shd w:val="clear" w:color="auto" w:fill="auto"/>
            <w:vAlign w:val="center"/>
          </w:tcPr>
          <w:p w14:paraId="248BD2EA" w14:textId="74080C95"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23271108" w14:textId="327816F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CC53853" w14:textId="6F7378E6" w:rsidR="00DD3B6F" w:rsidRPr="00571455" w:rsidRDefault="00DD3B6F" w:rsidP="00DD3B6F">
            <w:pPr>
              <w:jc w:val="center"/>
              <w:rPr>
                <w:sz w:val="22"/>
                <w:szCs w:val="22"/>
              </w:rPr>
            </w:pPr>
            <w:r w:rsidRPr="00571455">
              <w:rPr>
                <w:sz w:val="22"/>
                <w:szCs w:val="22"/>
              </w:rPr>
              <w:t>0,00832</w:t>
            </w:r>
          </w:p>
        </w:tc>
        <w:tc>
          <w:tcPr>
            <w:tcW w:w="330" w:type="pct"/>
            <w:shd w:val="clear" w:color="auto" w:fill="auto"/>
            <w:vAlign w:val="center"/>
          </w:tcPr>
          <w:p w14:paraId="250E8885" w14:textId="4F22A4EE" w:rsidR="00DD3B6F" w:rsidRPr="00571455" w:rsidRDefault="00DD3B6F" w:rsidP="00DD3B6F">
            <w:pPr>
              <w:jc w:val="center"/>
              <w:rPr>
                <w:sz w:val="22"/>
                <w:szCs w:val="22"/>
              </w:rPr>
            </w:pPr>
            <w:r w:rsidRPr="00571455">
              <w:rPr>
                <w:sz w:val="22"/>
                <w:szCs w:val="22"/>
              </w:rPr>
              <w:t>0,00832</w:t>
            </w:r>
          </w:p>
        </w:tc>
        <w:tc>
          <w:tcPr>
            <w:tcW w:w="330" w:type="pct"/>
            <w:shd w:val="clear" w:color="auto" w:fill="auto"/>
            <w:vAlign w:val="center"/>
          </w:tcPr>
          <w:p w14:paraId="39980AEB" w14:textId="43CA4EC9" w:rsidR="00DD3B6F" w:rsidRPr="00571455" w:rsidRDefault="00DD3B6F" w:rsidP="00DD3B6F">
            <w:pPr>
              <w:jc w:val="center"/>
              <w:rPr>
                <w:sz w:val="22"/>
                <w:szCs w:val="22"/>
              </w:rPr>
            </w:pPr>
            <w:r w:rsidRPr="00571455">
              <w:rPr>
                <w:sz w:val="22"/>
                <w:szCs w:val="22"/>
              </w:rPr>
              <w:t>0,00832</w:t>
            </w:r>
          </w:p>
        </w:tc>
        <w:tc>
          <w:tcPr>
            <w:tcW w:w="330" w:type="pct"/>
            <w:shd w:val="clear" w:color="auto" w:fill="auto"/>
            <w:vAlign w:val="center"/>
          </w:tcPr>
          <w:p w14:paraId="18E7A07B" w14:textId="242F06C4" w:rsidR="00DD3B6F" w:rsidRPr="00571455" w:rsidRDefault="00DD3B6F" w:rsidP="00DD3B6F">
            <w:pPr>
              <w:jc w:val="center"/>
              <w:rPr>
                <w:sz w:val="22"/>
                <w:szCs w:val="22"/>
              </w:rPr>
            </w:pPr>
            <w:r w:rsidRPr="00571455">
              <w:rPr>
                <w:sz w:val="22"/>
                <w:szCs w:val="22"/>
              </w:rPr>
              <w:t>0,00832</w:t>
            </w:r>
          </w:p>
        </w:tc>
        <w:tc>
          <w:tcPr>
            <w:tcW w:w="330" w:type="pct"/>
            <w:shd w:val="clear" w:color="auto" w:fill="auto"/>
            <w:vAlign w:val="center"/>
          </w:tcPr>
          <w:p w14:paraId="090450A0" w14:textId="548BCCD4" w:rsidR="00DD3B6F" w:rsidRPr="00571455" w:rsidRDefault="00DD3B6F" w:rsidP="00DD3B6F">
            <w:pPr>
              <w:jc w:val="center"/>
              <w:rPr>
                <w:sz w:val="22"/>
                <w:szCs w:val="22"/>
              </w:rPr>
            </w:pPr>
            <w:r w:rsidRPr="00571455">
              <w:rPr>
                <w:sz w:val="22"/>
                <w:szCs w:val="22"/>
              </w:rPr>
              <w:t>0,00832</w:t>
            </w:r>
          </w:p>
        </w:tc>
        <w:tc>
          <w:tcPr>
            <w:tcW w:w="330" w:type="pct"/>
            <w:shd w:val="clear" w:color="auto" w:fill="auto"/>
            <w:vAlign w:val="center"/>
          </w:tcPr>
          <w:p w14:paraId="0595B79C" w14:textId="6541B4B6" w:rsidR="00DD3B6F" w:rsidRPr="00571455" w:rsidRDefault="00DD3B6F" w:rsidP="00DD3B6F">
            <w:pPr>
              <w:jc w:val="center"/>
              <w:rPr>
                <w:sz w:val="22"/>
                <w:szCs w:val="22"/>
              </w:rPr>
            </w:pPr>
            <w:r w:rsidRPr="00571455">
              <w:rPr>
                <w:sz w:val="22"/>
                <w:szCs w:val="22"/>
              </w:rPr>
              <w:t>0,00832</w:t>
            </w:r>
          </w:p>
        </w:tc>
        <w:tc>
          <w:tcPr>
            <w:tcW w:w="389" w:type="pct"/>
            <w:shd w:val="clear" w:color="auto" w:fill="auto"/>
            <w:vAlign w:val="center"/>
          </w:tcPr>
          <w:p w14:paraId="5BB198F6" w14:textId="3F0F3AB0" w:rsidR="00DD3B6F" w:rsidRPr="00571455" w:rsidRDefault="00DD3B6F" w:rsidP="00DD3B6F">
            <w:pPr>
              <w:jc w:val="center"/>
              <w:rPr>
                <w:sz w:val="22"/>
                <w:szCs w:val="22"/>
              </w:rPr>
            </w:pPr>
            <w:r w:rsidRPr="00571455">
              <w:rPr>
                <w:sz w:val="22"/>
                <w:szCs w:val="22"/>
              </w:rPr>
              <w:t>0,00832</w:t>
            </w:r>
          </w:p>
        </w:tc>
        <w:tc>
          <w:tcPr>
            <w:tcW w:w="389" w:type="pct"/>
            <w:shd w:val="clear" w:color="auto" w:fill="auto"/>
            <w:vAlign w:val="center"/>
          </w:tcPr>
          <w:p w14:paraId="47460589" w14:textId="532DD160" w:rsidR="00DD3B6F" w:rsidRPr="00571455" w:rsidRDefault="00DD3B6F" w:rsidP="00DD3B6F">
            <w:pPr>
              <w:jc w:val="center"/>
              <w:rPr>
                <w:sz w:val="22"/>
                <w:szCs w:val="22"/>
              </w:rPr>
            </w:pPr>
            <w:r w:rsidRPr="00571455">
              <w:rPr>
                <w:sz w:val="22"/>
                <w:szCs w:val="22"/>
              </w:rPr>
              <w:t>0,008</w:t>
            </w:r>
          </w:p>
        </w:tc>
      </w:tr>
      <w:tr w:rsidR="00872763" w:rsidRPr="00571455" w14:paraId="1F63412B" w14:textId="77777777" w:rsidTr="00DD3B6F">
        <w:trPr>
          <w:cantSplit/>
        </w:trPr>
        <w:tc>
          <w:tcPr>
            <w:tcW w:w="205" w:type="pct"/>
            <w:shd w:val="clear" w:color="auto" w:fill="auto"/>
            <w:vAlign w:val="bottom"/>
          </w:tcPr>
          <w:p w14:paraId="6AC4C419" w14:textId="3DC7CEC3" w:rsidR="00DD3B6F" w:rsidRPr="00571455" w:rsidRDefault="00DD3B6F" w:rsidP="00DD3B6F">
            <w:pPr>
              <w:jc w:val="center"/>
              <w:rPr>
                <w:sz w:val="22"/>
                <w:szCs w:val="22"/>
              </w:rPr>
            </w:pPr>
            <w:r w:rsidRPr="00571455">
              <w:rPr>
                <w:sz w:val="22"/>
                <w:szCs w:val="22"/>
              </w:rPr>
              <w:t>22.5</w:t>
            </w:r>
          </w:p>
        </w:tc>
        <w:tc>
          <w:tcPr>
            <w:tcW w:w="1760" w:type="pct"/>
            <w:shd w:val="clear" w:color="auto" w:fill="auto"/>
            <w:vAlign w:val="center"/>
          </w:tcPr>
          <w:p w14:paraId="19A3F383" w14:textId="1268CA11"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1C1A8CE" w14:textId="3B4CCB8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75B3DD" w14:textId="7D53AB45"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781F4A2" w14:textId="28721D94"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F92D266" w14:textId="4899B92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E9E944E" w14:textId="3B62F6B8"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4AC5AE9" w14:textId="337D09C1"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3289009" w14:textId="20EE5E7F"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062A789F" w14:textId="24DE2B7E"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26622CF4" w14:textId="35C1EB8F" w:rsidR="00DD3B6F" w:rsidRPr="00571455" w:rsidRDefault="00DD3B6F" w:rsidP="00DD3B6F">
            <w:pPr>
              <w:jc w:val="center"/>
              <w:rPr>
                <w:sz w:val="22"/>
                <w:szCs w:val="22"/>
              </w:rPr>
            </w:pPr>
            <w:r w:rsidRPr="00571455">
              <w:rPr>
                <w:sz w:val="22"/>
                <w:szCs w:val="22"/>
              </w:rPr>
              <w:t>0,000</w:t>
            </w:r>
          </w:p>
        </w:tc>
      </w:tr>
      <w:tr w:rsidR="00872763" w:rsidRPr="00571455" w14:paraId="7F6F46B5" w14:textId="77777777" w:rsidTr="00DD3B6F">
        <w:trPr>
          <w:cantSplit/>
        </w:trPr>
        <w:tc>
          <w:tcPr>
            <w:tcW w:w="205" w:type="pct"/>
            <w:shd w:val="clear" w:color="auto" w:fill="auto"/>
            <w:vAlign w:val="bottom"/>
          </w:tcPr>
          <w:p w14:paraId="25511839" w14:textId="6AF88BA2" w:rsidR="00DD3B6F" w:rsidRPr="00571455" w:rsidRDefault="00DD3B6F" w:rsidP="00DD3B6F">
            <w:pPr>
              <w:jc w:val="center"/>
              <w:rPr>
                <w:sz w:val="22"/>
                <w:szCs w:val="22"/>
              </w:rPr>
            </w:pPr>
            <w:r w:rsidRPr="00571455">
              <w:rPr>
                <w:sz w:val="22"/>
                <w:szCs w:val="22"/>
              </w:rPr>
              <w:t>22.6</w:t>
            </w:r>
          </w:p>
        </w:tc>
        <w:tc>
          <w:tcPr>
            <w:tcW w:w="1760" w:type="pct"/>
            <w:shd w:val="clear" w:color="auto" w:fill="auto"/>
            <w:vAlign w:val="center"/>
          </w:tcPr>
          <w:p w14:paraId="331B09AA" w14:textId="3DBC152A"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2F4E991F" w14:textId="476B81D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5551658" w14:textId="7601DCF6" w:rsidR="00DD3B6F" w:rsidRPr="00571455" w:rsidRDefault="00DD3B6F" w:rsidP="00DD3B6F">
            <w:pPr>
              <w:jc w:val="center"/>
              <w:rPr>
                <w:sz w:val="22"/>
                <w:szCs w:val="22"/>
              </w:rPr>
            </w:pPr>
            <w:r w:rsidRPr="00571455">
              <w:rPr>
                <w:sz w:val="22"/>
                <w:szCs w:val="22"/>
              </w:rPr>
              <w:t>0,370</w:t>
            </w:r>
          </w:p>
        </w:tc>
        <w:tc>
          <w:tcPr>
            <w:tcW w:w="330" w:type="pct"/>
            <w:shd w:val="clear" w:color="auto" w:fill="auto"/>
            <w:vAlign w:val="center"/>
          </w:tcPr>
          <w:p w14:paraId="5C47373C" w14:textId="0BC227CE" w:rsidR="00DD3B6F" w:rsidRPr="00571455" w:rsidRDefault="00DD3B6F" w:rsidP="00DD3B6F">
            <w:pPr>
              <w:jc w:val="center"/>
              <w:rPr>
                <w:sz w:val="22"/>
                <w:szCs w:val="22"/>
              </w:rPr>
            </w:pPr>
            <w:r w:rsidRPr="00571455">
              <w:rPr>
                <w:sz w:val="22"/>
                <w:szCs w:val="22"/>
              </w:rPr>
              <w:t>0,370</w:t>
            </w:r>
          </w:p>
        </w:tc>
        <w:tc>
          <w:tcPr>
            <w:tcW w:w="330" w:type="pct"/>
            <w:shd w:val="clear" w:color="auto" w:fill="auto"/>
            <w:vAlign w:val="center"/>
          </w:tcPr>
          <w:p w14:paraId="331EF002" w14:textId="203B708D" w:rsidR="00DD3B6F" w:rsidRPr="00571455" w:rsidRDefault="00DD3B6F" w:rsidP="00DD3B6F">
            <w:pPr>
              <w:jc w:val="center"/>
              <w:rPr>
                <w:sz w:val="22"/>
                <w:szCs w:val="22"/>
              </w:rPr>
            </w:pPr>
            <w:r w:rsidRPr="00571455">
              <w:rPr>
                <w:sz w:val="22"/>
                <w:szCs w:val="22"/>
              </w:rPr>
              <w:t>0,370</w:t>
            </w:r>
          </w:p>
        </w:tc>
        <w:tc>
          <w:tcPr>
            <w:tcW w:w="330" w:type="pct"/>
            <w:shd w:val="clear" w:color="auto" w:fill="auto"/>
            <w:vAlign w:val="center"/>
          </w:tcPr>
          <w:p w14:paraId="44EA5631" w14:textId="3ECB5B9A" w:rsidR="00DD3B6F" w:rsidRPr="00571455" w:rsidRDefault="00DD3B6F" w:rsidP="00DD3B6F">
            <w:pPr>
              <w:jc w:val="center"/>
              <w:rPr>
                <w:sz w:val="22"/>
                <w:szCs w:val="22"/>
              </w:rPr>
            </w:pPr>
            <w:r w:rsidRPr="00571455">
              <w:rPr>
                <w:sz w:val="22"/>
                <w:szCs w:val="22"/>
              </w:rPr>
              <w:t>0,370</w:t>
            </w:r>
          </w:p>
        </w:tc>
        <w:tc>
          <w:tcPr>
            <w:tcW w:w="330" w:type="pct"/>
            <w:shd w:val="clear" w:color="auto" w:fill="auto"/>
            <w:vAlign w:val="center"/>
          </w:tcPr>
          <w:p w14:paraId="6CF96AFE" w14:textId="203428B9" w:rsidR="00DD3B6F" w:rsidRPr="00571455" w:rsidRDefault="00DD3B6F" w:rsidP="00DD3B6F">
            <w:pPr>
              <w:jc w:val="center"/>
              <w:rPr>
                <w:sz w:val="22"/>
                <w:szCs w:val="22"/>
              </w:rPr>
            </w:pPr>
            <w:r w:rsidRPr="00571455">
              <w:rPr>
                <w:sz w:val="22"/>
                <w:szCs w:val="22"/>
              </w:rPr>
              <w:t>0,370</w:t>
            </w:r>
          </w:p>
        </w:tc>
        <w:tc>
          <w:tcPr>
            <w:tcW w:w="330" w:type="pct"/>
            <w:shd w:val="clear" w:color="auto" w:fill="auto"/>
            <w:vAlign w:val="center"/>
          </w:tcPr>
          <w:p w14:paraId="378A8045" w14:textId="1B3A10AC" w:rsidR="00DD3B6F" w:rsidRPr="00571455" w:rsidRDefault="00DD3B6F" w:rsidP="00DD3B6F">
            <w:pPr>
              <w:jc w:val="center"/>
              <w:rPr>
                <w:sz w:val="22"/>
                <w:szCs w:val="22"/>
              </w:rPr>
            </w:pPr>
            <w:r w:rsidRPr="00571455">
              <w:rPr>
                <w:sz w:val="22"/>
                <w:szCs w:val="22"/>
              </w:rPr>
              <w:t>0,370</w:t>
            </w:r>
          </w:p>
        </w:tc>
        <w:tc>
          <w:tcPr>
            <w:tcW w:w="389" w:type="pct"/>
            <w:shd w:val="clear" w:color="auto" w:fill="auto"/>
            <w:vAlign w:val="center"/>
          </w:tcPr>
          <w:p w14:paraId="5767A36B" w14:textId="5D8248C9" w:rsidR="00DD3B6F" w:rsidRPr="00571455" w:rsidRDefault="00DD3B6F" w:rsidP="00DD3B6F">
            <w:pPr>
              <w:jc w:val="center"/>
              <w:rPr>
                <w:sz w:val="22"/>
                <w:szCs w:val="22"/>
              </w:rPr>
            </w:pPr>
            <w:r w:rsidRPr="00571455">
              <w:rPr>
                <w:sz w:val="22"/>
                <w:szCs w:val="22"/>
              </w:rPr>
              <w:t>0,370</w:t>
            </w:r>
          </w:p>
        </w:tc>
        <w:tc>
          <w:tcPr>
            <w:tcW w:w="389" w:type="pct"/>
            <w:shd w:val="clear" w:color="auto" w:fill="auto"/>
            <w:vAlign w:val="center"/>
          </w:tcPr>
          <w:p w14:paraId="3DF51D3B" w14:textId="30BE1F0C" w:rsidR="00DD3B6F" w:rsidRPr="00571455" w:rsidRDefault="00DD3B6F" w:rsidP="00DD3B6F">
            <w:pPr>
              <w:jc w:val="center"/>
              <w:rPr>
                <w:sz w:val="22"/>
                <w:szCs w:val="22"/>
              </w:rPr>
            </w:pPr>
            <w:r w:rsidRPr="00571455">
              <w:rPr>
                <w:sz w:val="22"/>
                <w:szCs w:val="22"/>
              </w:rPr>
              <w:t>0,370</w:t>
            </w:r>
          </w:p>
        </w:tc>
      </w:tr>
      <w:tr w:rsidR="00872763" w:rsidRPr="00571455" w14:paraId="0E6EA94A" w14:textId="77777777" w:rsidTr="00DD3B6F">
        <w:trPr>
          <w:cantSplit/>
        </w:trPr>
        <w:tc>
          <w:tcPr>
            <w:tcW w:w="205" w:type="pct"/>
            <w:shd w:val="clear" w:color="auto" w:fill="auto"/>
            <w:vAlign w:val="bottom"/>
          </w:tcPr>
          <w:p w14:paraId="2222A5FB" w14:textId="466146F6" w:rsidR="00DD3B6F" w:rsidRPr="00571455" w:rsidRDefault="00DD3B6F" w:rsidP="00DD3B6F">
            <w:pPr>
              <w:jc w:val="center"/>
              <w:rPr>
                <w:sz w:val="22"/>
                <w:szCs w:val="22"/>
              </w:rPr>
            </w:pPr>
            <w:r w:rsidRPr="00571455">
              <w:rPr>
                <w:sz w:val="22"/>
                <w:szCs w:val="22"/>
              </w:rPr>
              <w:t>22.7</w:t>
            </w:r>
          </w:p>
        </w:tc>
        <w:tc>
          <w:tcPr>
            <w:tcW w:w="1760" w:type="pct"/>
            <w:shd w:val="clear" w:color="auto" w:fill="auto"/>
            <w:vAlign w:val="center"/>
          </w:tcPr>
          <w:p w14:paraId="26465EE2" w14:textId="5D2BD29B"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74B2CFA0" w14:textId="0412ECE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AD430ED" w14:textId="3C19DF06" w:rsidR="00DD3B6F" w:rsidRPr="00571455" w:rsidRDefault="00DD3B6F" w:rsidP="00DD3B6F">
            <w:pPr>
              <w:jc w:val="center"/>
              <w:rPr>
                <w:sz w:val="22"/>
                <w:szCs w:val="22"/>
              </w:rPr>
            </w:pPr>
            <w:r w:rsidRPr="00571455">
              <w:rPr>
                <w:sz w:val="22"/>
                <w:szCs w:val="22"/>
              </w:rPr>
              <w:t>0,702</w:t>
            </w:r>
          </w:p>
        </w:tc>
        <w:tc>
          <w:tcPr>
            <w:tcW w:w="330" w:type="pct"/>
            <w:shd w:val="clear" w:color="auto" w:fill="auto"/>
            <w:vAlign w:val="center"/>
          </w:tcPr>
          <w:p w14:paraId="0965BB0F" w14:textId="25DE18B6" w:rsidR="00DD3B6F" w:rsidRPr="00571455" w:rsidRDefault="00DD3B6F" w:rsidP="00DD3B6F">
            <w:pPr>
              <w:jc w:val="center"/>
              <w:rPr>
                <w:sz w:val="22"/>
                <w:szCs w:val="22"/>
              </w:rPr>
            </w:pPr>
            <w:r w:rsidRPr="00571455">
              <w:rPr>
                <w:sz w:val="22"/>
                <w:szCs w:val="22"/>
              </w:rPr>
              <w:t>0,702</w:t>
            </w:r>
          </w:p>
        </w:tc>
        <w:tc>
          <w:tcPr>
            <w:tcW w:w="330" w:type="pct"/>
            <w:shd w:val="clear" w:color="auto" w:fill="auto"/>
            <w:vAlign w:val="center"/>
          </w:tcPr>
          <w:p w14:paraId="1EC5E274" w14:textId="07CB2B70" w:rsidR="00DD3B6F" w:rsidRPr="00571455" w:rsidRDefault="00DD3B6F" w:rsidP="00DD3B6F">
            <w:pPr>
              <w:jc w:val="center"/>
              <w:rPr>
                <w:sz w:val="22"/>
                <w:szCs w:val="22"/>
              </w:rPr>
            </w:pPr>
            <w:r w:rsidRPr="00571455">
              <w:rPr>
                <w:sz w:val="22"/>
                <w:szCs w:val="22"/>
              </w:rPr>
              <w:t>0,702</w:t>
            </w:r>
          </w:p>
        </w:tc>
        <w:tc>
          <w:tcPr>
            <w:tcW w:w="330" w:type="pct"/>
            <w:shd w:val="clear" w:color="auto" w:fill="auto"/>
            <w:vAlign w:val="center"/>
          </w:tcPr>
          <w:p w14:paraId="288D31DE" w14:textId="09F30F39" w:rsidR="00DD3B6F" w:rsidRPr="00571455" w:rsidRDefault="00DD3B6F" w:rsidP="00DD3B6F">
            <w:pPr>
              <w:jc w:val="center"/>
              <w:rPr>
                <w:sz w:val="22"/>
                <w:szCs w:val="22"/>
              </w:rPr>
            </w:pPr>
            <w:r w:rsidRPr="00571455">
              <w:rPr>
                <w:sz w:val="22"/>
                <w:szCs w:val="22"/>
              </w:rPr>
              <w:t>0,702</w:t>
            </w:r>
          </w:p>
        </w:tc>
        <w:tc>
          <w:tcPr>
            <w:tcW w:w="330" w:type="pct"/>
            <w:shd w:val="clear" w:color="auto" w:fill="auto"/>
            <w:vAlign w:val="center"/>
          </w:tcPr>
          <w:p w14:paraId="4BBECE31" w14:textId="0CB82070" w:rsidR="00DD3B6F" w:rsidRPr="00571455" w:rsidRDefault="00DD3B6F" w:rsidP="00DD3B6F">
            <w:pPr>
              <w:jc w:val="center"/>
              <w:rPr>
                <w:sz w:val="22"/>
                <w:szCs w:val="22"/>
              </w:rPr>
            </w:pPr>
            <w:r w:rsidRPr="00571455">
              <w:rPr>
                <w:sz w:val="22"/>
                <w:szCs w:val="22"/>
              </w:rPr>
              <w:t>0,702</w:t>
            </w:r>
          </w:p>
        </w:tc>
        <w:tc>
          <w:tcPr>
            <w:tcW w:w="330" w:type="pct"/>
            <w:shd w:val="clear" w:color="auto" w:fill="auto"/>
            <w:vAlign w:val="center"/>
          </w:tcPr>
          <w:p w14:paraId="71F8FEA5" w14:textId="22D7F81F" w:rsidR="00DD3B6F" w:rsidRPr="00571455" w:rsidRDefault="00DD3B6F" w:rsidP="00DD3B6F">
            <w:pPr>
              <w:jc w:val="center"/>
              <w:rPr>
                <w:sz w:val="22"/>
                <w:szCs w:val="22"/>
              </w:rPr>
            </w:pPr>
            <w:r w:rsidRPr="00571455">
              <w:rPr>
                <w:sz w:val="22"/>
                <w:szCs w:val="22"/>
              </w:rPr>
              <w:t>0,702</w:t>
            </w:r>
          </w:p>
        </w:tc>
        <w:tc>
          <w:tcPr>
            <w:tcW w:w="389" w:type="pct"/>
            <w:shd w:val="clear" w:color="auto" w:fill="auto"/>
            <w:vAlign w:val="center"/>
          </w:tcPr>
          <w:p w14:paraId="784DFFC4" w14:textId="595252C7" w:rsidR="00DD3B6F" w:rsidRPr="00571455" w:rsidRDefault="00DD3B6F" w:rsidP="00DD3B6F">
            <w:pPr>
              <w:jc w:val="center"/>
              <w:rPr>
                <w:sz w:val="22"/>
                <w:szCs w:val="22"/>
              </w:rPr>
            </w:pPr>
            <w:r w:rsidRPr="00571455">
              <w:rPr>
                <w:sz w:val="22"/>
                <w:szCs w:val="22"/>
              </w:rPr>
              <w:t>0,702</w:t>
            </w:r>
          </w:p>
        </w:tc>
        <w:tc>
          <w:tcPr>
            <w:tcW w:w="389" w:type="pct"/>
            <w:shd w:val="clear" w:color="auto" w:fill="auto"/>
            <w:vAlign w:val="center"/>
          </w:tcPr>
          <w:p w14:paraId="6359FDE8" w14:textId="694BD9B9" w:rsidR="00DD3B6F" w:rsidRPr="00571455" w:rsidRDefault="00DD3B6F" w:rsidP="00DD3B6F">
            <w:pPr>
              <w:jc w:val="center"/>
              <w:rPr>
                <w:sz w:val="22"/>
                <w:szCs w:val="22"/>
              </w:rPr>
            </w:pPr>
            <w:r w:rsidRPr="00571455">
              <w:rPr>
                <w:sz w:val="22"/>
                <w:szCs w:val="22"/>
              </w:rPr>
              <w:t>0,702</w:t>
            </w:r>
          </w:p>
        </w:tc>
      </w:tr>
      <w:tr w:rsidR="00872763" w:rsidRPr="00571455" w14:paraId="09051BAE" w14:textId="77777777" w:rsidTr="00DD3B6F">
        <w:trPr>
          <w:cantSplit/>
        </w:trPr>
        <w:tc>
          <w:tcPr>
            <w:tcW w:w="205" w:type="pct"/>
            <w:shd w:val="clear" w:color="auto" w:fill="auto"/>
            <w:vAlign w:val="bottom"/>
          </w:tcPr>
          <w:p w14:paraId="381A0085" w14:textId="2403A007" w:rsidR="00DD3B6F" w:rsidRPr="00571455" w:rsidRDefault="00DD3B6F" w:rsidP="00DD3B6F">
            <w:pPr>
              <w:jc w:val="center"/>
              <w:rPr>
                <w:sz w:val="22"/>
                <w:szCs w:val="22"/>
              </w:rPr>
            </w:pPr>
            <w:r w:rsidRPr="00571455">
              <w:rPr>
                <w:sz w:val="22"/>
                <w:szCs w:val="22"/>
              </w:rPr>
              <w:t>23</w:t>
            </w:r>
          </w:p>
        </w:tc>
        <w:tc>
          <w:tcPr>
            <w:tcW w:w="1760" w:type="pct"/>
            <w:shd w:val="clear" w:color="auto" w:fill="auto"/>
            <w:vAlign w:val="center"/>
          </w:tcPr>
          <w:p w14:paraId="5892B7D2" w14:textId="146E42DC" w:rsidR="00DD3B6F" w:rsidRPr="00571455" w:rsidRDefault="00DD3B6F" w:rsidP="00DD3B6F">
            <w:pPr>
              <w:jc w:val="center"/>
              <w:rPr>
                <w:sz w:val="22"/>
                <w:szCs w:val="22"/>
              </w:rPr>
            </w:pPr>
            <w:r w:rsidRPr="00571455">
              <w:rPr>
                <w:b/>
                <w:bCs/>
                <w:sz w:val="22"/>
                <w:szCs w:val="22"/>
              </w:rPr>
              <w:t xml:space="preserve"> Котельная Чернушинской школы</w:t>
            </w:r>
          </w:p>
        </w:tc>
        <w:tc>
          <w:tcPr>
            <w:tcW w:w="276" w:type="pct"/>
            <w:shd w:val="clear" w:color="auto" w:fill="auto"/>
            <w:vAlign w:val="bottom"/>
          </w:tcPr>
          <w:p w14:paraId="0FA2D466" w14:textId="7CC28499" w:rsidR="00DD3B6F" w:rsidRPr="00571455" w:rsidRDefault="00DD3B6F" w:rsidP="00DD3B6F">
            <w:pPr>
              <w:jc w:val="center"/>
              <w:rPr>
                <w:sz w:val="22"/>
                <w:szCs w:val="22"/>
              </w:rPr>
            </w:pPr>
          </w:p>
        </w:tc>
        <w:tc>
          <w:tcPr>
            <w:tcW w:w="330" w:type="pct"/>
            <w:shd w:val="clear" w:color="auto" w:fill="auto"/>
            <w:vAlign w:val="center"/>
          </w:tcPr>
          <w:p w14:paraId="74BB101D" w14:textId="77777777" w:rsidR="00DD3B6F" w:rsidRPr="00571455" w:rsidRDefault="00DD3B6F" w:rsidP="00DD3B6F">
            <w:pPr>
              <w:jc w:val="center"/>
              <w:rPr>
                <w:sz w:val="22"/>
                <w:szCs w:val="22"/>
              </w:rPr>
            </w:pPr>
          </w:p>
        </w:tc>
        <w:tc>
          <w:tcPr>
            <w:tcW w:w="330" w:type="pct"/>
            <w:shd w:val="clear" w:color="auto" w:fill="auto"/>
            <w:vAlign w:val="center"/>
          </w:tcPr>
          <w:p w14:paraId="4766182E" w14:textId="77777777" w:rsidR="00DD3B6F" w:rsidRPr="00571455" w:rsidRDefault="00DD3B6F" w:rsidP="00DD3B6F">
            <w:pPr>
              <w:jc w:val="center"/>
              <w:rPr>
                <w:sz w:val="22"/>
                <w:szCs w:val="22"/>
              </w:rPr>
            </w:pPr>
          </w:p>
        </w:tc>
        <w:tc>
          <w:tcPr>
            <w:tcW w:w="330" w:type="pct"/>
            <w:shd w:val="clear" w:color="auto" w:fill="auto"/>
            <w:vAlign w:val="center"/>
          </w:tcPr>
          <w:p w14:paraId="32BA6910" w14:textId="77777777" w:rsidR="00DD3B6F" w:rsidRPr="00571455" w:rsidRDefault="00DD3B6F" w:rsidP="00DD3B6F">
            <w:pPr>
              <w:jc w:val="center"/>
              <w:rPr>
                <w:sz w:val="22"/>
                <w:szCs w:val="22"/>
              </w:rPr>
            </w:pPr>
          </w:p>
        </w:tc>
        <w:tc>
          <w:tcPr>
            <w:tcW w:w="330" w:type="pct"/>
            <w:shd w:val="clear" w:color="auto" w:fill="auto"/>
            <w:vAlign w:val="center"/>
          </w:tcPr>
          <w:p w14:paraId="345D682D" w14:textId="77777777" w:rsidR="00DD3B6F" w:rsidRPr="00571455" w:rsidRDefault="00DD3B6F" w:rsidP="00DD3B6F">
            <w:pPr>
              <w:jc w:val="center"/>
              <w:rPr>
                <w:sz w:val="22"/>
                <w:szCs w:val="22"/>
              </w:rPr>
            </w:pPr>
          </w:p>
        </w:tc>
        <w:tc>
          <w:tcPr>
            <w:tcW w:w="330" w:type="pct"/>
            <w:shd w:val="clear" w:color="auto" w:fill="auto"/>
            <w:vAlign w:val="center"/>
          </w:tcPr>
          <w:p w14:paraId="7E724642" w14:textId="77777777" w:rsidR="00DD3B6F" w:rsidRPr="00571455" w:rsidRDefault="00DD3B6F" w:rsidP="00DD3B6F">
            <w:pPr>
              <w:jc w:val="center"/>
              <w:rPr>
                <w:sz w:val="22"/>
                <w:szCs w:val="22"/>
              </w:rPr>
            </w:pPr>
          </w:p>
        </w:tc>
        <w:tc>
          <w:tcPr>
            <w:tcW w:w="330" w:type="pct"/>
            <w:shd w:val="clear" w:color="auto" w:fill="auto"/>
            <w:vAlign w:val="center"/>
          </w:tcPr>
          <w:p w14:paraId="00FE4FDC" w14:textId="77777777" w:rsidR="00DD3B6F" w:rsidRPr="00571455" w:rsidRDefault="00DD3B6F" w:rsidP="00DD3B6F">
            <w:pPr>
              <w:jc w:val="center"/>
              <w:rPr>
                <w:sz w:val="22"/>
                <w:szCs w:val="22"/>
              </w:rPr>
            </w:pPr>
          </w:p>
        </w:tc>
        <w:tc>
          <w:tcPr>
            <w:tcW w:w="389" w:type="pct"/>
            <w:shd w:val="clear" w:color="auto" w:fill="auto"/>
            <w:vAlign w:val="center"/>
          </w:tcPr>
          <w:p w14:paraId="374A6465" w14:textId="77777777" w:rsidR="00DD3B6F" w:rsidRPr="00571455" w:rsidRDefault="00DD3B6F" w:rsidP="00DD3B6F">
            <w:pPr>
              <w:jc w:val="center"/>
              <w:rPr>
                <w:sz w:val="22"/>
                <w:szCs w:val="22"/>
              </w:rPr>
            </w:pPr>
          </w:p>
        </w:tc>
        <w:tc>
          <w:tcPr>
            <w:tcW w:w="389" w:type="pct"/>
            <w:shd w:val="clear" w:color="auto" w:fill="auto"/>
            <w:vAlign w:val="center"/>
          </w:tcPr>
          <w:p w14:paraId="3BFA3662" w14:textId="77777777" w:rsidR="00DD3B6F" w:rsidRPr="00571455" w:rsidRDefault="00DD3B6F" w:rsidP="00DD3B6F">
            <w:pPr>
              <w:jc w:val="center"/>
              <w:rPr>
                <w:sz w:val="22"/>
                <w:szCs w:val="22"/>
              </w:rPr>
            </w:pPr>
          </w:p>
        </w:tc>
      </w:tr>
      <w:tr w:rsidR="00872763" w:rsidRPr="00571455" w14:paraId="18A90FE1" w14:textId="77777777" w:rsidTr="00DD3B6F">
        <w:trPr>
          <w:cantSplit/>
        </w:trPr>
        <w:tc>
          <w:tcPr>
            <w:tcW w:w="205" w:type="pct"/>
            <w:shd w:val="clear" w:color="auto" w:fill="auto"/>
            <w:vAlign w:val="bottom"/>
          </w:tcPr>
          <w:p w14:paraId="1E7AFAF2" w14:textId="28D2F19F" w:rsidR="00DD3B6F" w:rsidRPr="00571455" w:rsidRDefault="00DD3B6F" w:rsidP="00DD3B6F">
            <w:pPr>
              <w:jc w:val="center"/>
              <w:rPr>
                <w:sz w:val="22"/>
                <w:szCs w:val="22"/>
              </w:rPr>
            </w:pPr>
            <w:r w:rsidRPr="00571455">
              <w:rPr>
                <w:sz w:val="22"/>
                <w:szCs w:val="22"/>
              </w:rPr>
              <w:t>23.1</w:t>
            </w:r>
          </w:p>
        </w:tc>
        <w:tc>
          <w:tcPr>
            <w:tcW w:w="1760" w:type="pct"/>
            <w:shd w:val="clear" w:color="auto" w:fill="auto"/>
            <w:vAlign w:val="center"/>
          </w:tcPr>
          <w:p w14:paraId="6EF9C6C4" w14:textId="5E96E8DC"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7F4B3786" w14:textId="10BDFB4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039E064C" w14:textId="3DAECD2F"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60643366" w14:textId="53723056"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7F14CD2E" w14:textId="66C0599C"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5C106AF3" w14:textId="71C7F669"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7CE3D540" w14:textId="34B54C42"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4B78E472" w14:textId="4114228E" w:rsidR="00DD3B6F" w:rsidRPr="00571455" w:rsidRDefault="00DD3B6F" w:rsidP="00DD3B6F">
            <w:pPr>
              <w:jc w:val="center"/>
              <w:rPr>
                <w:sz w:val="22"/>
                <w:szCs w:val="22"/>
              </w:rPr>
            </w:pPr>
            <w:r w:rsidRPr="00571455">
              <w:rPr>
                <w:sz w:val="22"/>
                <w:szCs w:val="22"/>
              </w:rPr>
              <w:t>0,344</w:t>
            </w:r>
          </w:p>
        </w:tc>
        <w:tc>
          <w:tcPr>
            <w:tcW w:w="389" w:type="pct"/>
            <w:shd w:val="clear" w:color="auto" w:fill="auto"/>
            <w:vAlign w:val="center"/>
          </w:tcPr>
          <w:p w14:paraId="77E0CE57" w14:textId="5CD02511" w:rsidR="00DD3B6F" w:rsidRPr="00571455" w:rsidRDefault="00DD3B6F" w:rsidP="00DD3B6F">
            <w:pPr>
              <w:jc w:val="center"/>
              <w:rPr>
                <w:sz w:val="22"/>
                <w:szCs w:val="22"/>
              </w:rPr>
            </w:pPr>
            <w:r w:rsidRPr="00571455">
              <w:rPr>
                <w:sz w:val="22"/>
                <w:szCs w:val="22"/>
              </w:rPr>
              <w:t>0,344</w:t>
            </w:r>
          </w:p>
        </w:tc>
        <w:tc>
          <w:tcPr>
            <w:tcW w:w="389" w:type="pct"/>
            <w:shd w:val="clear" w:color="auto" w:fill="auto"/>
            <w:vAlign w:val="center"/>
          </w:tcPr>
          <w:p w14:paraId="0658D326" w14:textId="628F77B2" w:rsidR="00DD3B6F" w:rsidRPr="00571455" w:rsidRDefault="00DD3B6F" w:rsidP="00DD3B6F">
            <w:pPr>
              <w:jc w:val="center"/>
              <w:rPr>
                <w:sz w:val="22"/>
                <w:szCs w:val="22"/>
              </w:rPr>
            </w:pPr>
            <w:r w:rsidRPr="00571455">
              <w:rPr>
                <w:sz w:val="22"/>
                <w:szCs w:val="22"/>
              </w:rPr>
              <w:t>0,344</w:t>
            </w:r>
          </w:p>
        </w:tc>
      </w:tr>
      <w:tr w:rsidR="00872763" w:rsidRPr="00571455" w14:paraId="0D502043" w14:textId="77777777" w:rsidTr="00DD3B6F">
        <w:trPr>
          <w:cantSplit/>
        </w:trPr>
        <w:tc>
          <w:tcPr>
            <w:tcW w:w="205" w:type="pct"/>
            <w:shd w:val="clear" w:color="auto" w:fill="auto"/>
            <w:vAlign w:val="bottom"/>
          </w:tcPr>
          <w:p w14:paraId="5EFA2192" w14:textId="55F271BF" w:rsidR="00DD3B6F" w:rsidRPr="00571455" w:rsidRDefault="00DD3B6F" w:rsidP="00DD3B6F">
            <w:pPr>
              <w:jc w:val="center"/>
              <w:rPr>
                <w:sz w:val="22"/>
                <w:szCs w:val="22"/>
              </w:rPr>
            </w:pPr>
            <w:r w:rsidRPr="00571455">
              <w:rPr>
                <w:sz w:val="22"/>
                <w:szCs w:val="22"/>
              </w:rPr>
              <w:t>23.2</w:t>
            </w:r>
          </w:p>
        </w:tc>
        <w:tc>
          <w:tcPr>
            <w:tcW w:w="1760" w:type="pct"/>
            <w:shd w:val="clear" w:color="auto" w:fill="auto"/>
            <w:vAlign w:val="center"/>
          </w:tcPr>
          <w:p w14:paraId="3CE6D4E0" w14:textId="6F4F0778"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E81725C" w14:textId="030BC74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70D1D38" w14:textId="73565FE9"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5D26D977" w14:textId="48CF9769"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36718831" w14:textId="4AA3D447"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3C829119" w14:textId="28E55B16"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780548FD" w14:textId="2889DB0C" w:rsidR="00DD3B6F" w:rsidRPr="00571455" w:rsidRDefault="00DD3B6F" w:rsidP="00DD3B6F">
            <w:pPr>
              <w:jc w:val="center"/>
              <w:rPr>
                <w:sz w:val="22"/>
                <w:szCs w:val="22"/>
              </w:rPr>
            </w:pPr>
            <w:r w:rsidRPr="00571455">
              <w:rPr>
                <w:sz w:val="22"/>
                <w:szCs w:val="22"/>
              </w:rPr>
              <w:t>0,344</w:t>
            </w:r>
          </w:p>
        </w:tc>
        <w:tc>
          <w:tcPr>
            <w:tcW w:w="330" w:type="pct"/>
            <w:shd w:val="clear" w:color="auto" w:fill="auto"/>
            <w:vAlign w:val="center"/>
          </w:tcPr>
          <w:p w14:paraId="7DCE1B1A" w14:textId="198CCA03" w:rsidR="00DD3B6F" w:rsidRPr="00571455" w:rsidRDefault="00DD3B6F" w:rsidP="00DD3B6F">
            <w:pPr>
              <w:jc w:val="center"/>
              <w:rPr>
                <w:sz w:val="22"/>
                <w:szCs w:val="22"/>
              </w:rPr>
            </w:pPr>
            <w:r w:rsidRPr="00571455">
              <w:rPr>
                <w:sz w:val="22"/>
                <w:szCs w:val="22"/>
              </w:rPr>
              <w:t>0,344</w:t>
            </w:r>
          </w:p>
        </w:tc>
        <w:tc>
          <w:tcPr>
            <w:tcW w:w="389" w:type="pct"/>
            <w:shd w:val="clear" w:color="auto" w:fill="auto"/>
            <w:vAlign w:val="center"/>
          </w:tcPr>
          <w:p w14:paraId="66F2A4C3" w14:textId="1859BE70" w:rsidR="00DD3B6F" w:rsidRPr="00571455" w:rsidRDefault="00DD3B6F" w:rsidP="00DD3B6F">
            <w:pPr>
              <w:jc w:val="center"/>
              <w:rPr>
                <w:sz w:val="22"/>
                <w:szCs w:val="22"/>
              </w:rPr>
            </w:pPr>
            <w:r w:rsidRPr="00571455">
              <w:rPr>
                <w:sz w:val="22"/>
                <w:szCs w:val="22"/>
              </w:rPr>
              <w:t>0,344</w:t>
            </w:r>
          </w:p>
        </w:tc>
        <w:tc>
          <w:tcPr>
            <w:tcW w:w="389" w:type="pct"/>
            <w:shd w:val="clear" w:color="auto" w:fill="auto"/>
            <w:vAlign w:val="center"/>
          </w:tcPr>
          <w:p w14:paraId="05A7B179" w14:textId="7909BE9D" w:rsidR="00DD3B6F" w:rsidRPr="00571455" w:rsidRDefault="00DD3B6F" w:rsidP="00DD3B6F">
            <w:pPr>
              <w:jc w:val="center"/>
              <w:rPr>
                <w:sz w:val="22"/>
                <w:szCs w:val="22"/>
              </w:rPr>
            </w:pPr>
            <w:r w:rsidRPr="00571455">
              <w:rPr>
                <w:sz w:val="22"/>
                <w:szCs w:val="22"/>
              </w:rPr>
              <w:t>0,344</w:t>
            </w:r>
          </w:p>
        </w:tc>
      </w:tr>
      <w:tr w:rsidR="00872763" w:rsidRPr="00571455" w14:paraId="096980AB" w14:textId="77777777" w:rsidTr="00DD3B6F">
        <w:trPr>
          <w:cantSplit/>
        </w:trPr>
        <w:tc>
          <w:tcPr>
            <w:tcW w:w="205" w:type="pct"/>
            <w:shd w:val="clear" w:color="auto" w:fill="auto"/>
            <w:vAlign w:val="bottom"/>
          </w:tcPr>
          <w:p w14:paraId="66685CC4" w14:textId="2F79CF8D" w:rsidR="00DD3B6F" w:rsidRPr="00571455" w:rsidRDefault="00DD3B6F" w:rsidP="00DD3B6F">
            <w:pPr>
              <w:jc w:val="center"/>
              <w:rPr>
                <w:sz w:val="22"/>
                <w:szCs w:val="22"/>
              </w:rPr>
            </w:pPr>
            <w:r w:rsidRPr="00571455">
              <w:rPr>
                <w:sz w:val="22"/>
                <w:szCs w:val="22"/>
              </w:rPr>
              <w:t>23.3</w:t>
            </w:r>
          </w:p>
        </w:tc>
        <w:tc>
          <w:tcPr>
            <w:tcW w:w="1760" w:type="pct"/>
            <w:shd w:val="clear" w:color="auto" w:fill="auto"/>
            <w:vAlign w:val="center"/>
          </w:tcPr>
          <w:p w14:paraId="4CBBC14A" w14:textId="5E207C9D"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59F317E9" w14:textId="47E5DA30"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DE9324A" w14:textId="3890A5C4"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563B2942" w14:textId="0932BCB8"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6AAA3CA" w14:textId="6552BEDD"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4B5A5BEB" w14:textId="36C3016A"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485108C" w14:textId="6D654759"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5FD8C451" w14:textId="7D04F1EE"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19F04220" w14:textId="528AEA54"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31259247" w14:textId="307ADFD3" w:rsidR="00DD3B6F" w:rsidRPr="00571455" w:rsidRDefault="00DD3B6F" w:rsidP="00DD3B6F">
            <w:pPr>
              <w:jc w:val="center"/>
              <w:rPr>
                <w:sz w:val="22"/>
                <w:szCs w:val="22"/>
              </w:rPr>
            </w:pPr>
            <w:r w:rsidRPr="00571455">
              <w:rPr>
                <w:sz w:val="22"/>
                <w:szCs w:val="22"/>
              </w:rPr>
              <w:t>0,000</w:t>
            </w:r>
          </w:p>
        </w:tc>
      </w:tr>
      <w:tr w:rsidR="00872763" w:rsidRPr="00571455" w14:paraId="100B9573" w14:textId="77777777" w:rsidTr="00DD3B6F">
        <w:trPr>
          <w:cantSplit/>
        </w:trPr>
        <w:tc>
          <w:tcPr>
            <w:tcW w:w="205" w:type="pct"/>
            <w:shd w:val="clear" w:color="auto" w:fill="auto"/>
            <w:vAlign w:val="bottom"/>
          </w:tcPr>
          <w:p w14:paraId="608B8E33" w14:textId="2771235D" w:rsidR="00DD3B6F" w:rsidRPr="00571455" w:rsidRDefault="00DD3B6F" w:rsidP="00DD3B6F">
            <w:pPr>
              <w:jc w:val="center"/>
              <w:rPr>
                <w:sz w:val="22"/>
                <w:szCs w:val="22"/>
              </w:rPr>
            </w:pPr>
            <w:r w:rsidRPr="00571455">
              <w:rPr>
                <w:sz w:val="22"/>
                <w:szCs w:val="22"/>
              </w:rPr>
              <w:t>23.4</w:t>
            </w:r>
          </w:p>
        </w:tc>
        <w:tc>
          <w:tcPr>
            <w:tcW w:w="1760" w:type="pct"/>
            <w:shd w:val="clear" w:color="auto" w:fill="auto"/>
            <w:vAlign w:val="center"/>
          </w:tcPr>
          <w:p w14:paraId="64DB2B98" w14:textId="38426FD7"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472443BB" w14:textId="3271FDC3"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5472AC8" w14:textId="3CEE64B2" w:rsidR="00DD3B6F" w:rsidRPr="00571455" w:rsidRDefault="00DD3B6F" w:rsidP="00DD3B6F">
            <w:pPr>
              <w:jc w:val="center"/>
              <w:rPr>
                <w:sz w:val="22"/>
                <w:szCs w:val="22"/>
              </w:rPr>
            </w:pPr>
            <w:r w:rsidRPr="00571455">
              <w:rPr>
                <w:sz w:val="22"/>
                <w:szCs w:val="22"/>
              </w:rPr>
              <w:t>0,00473</w:t>
            </w:r>
          </w:p>
        </w:tc>
        <w:tc>
          <w:tcPr>
            <w:tcW w:w="330" w:type="pct"/>
            <w:shd w:val="clear" w:color="auto" w:fill="auto"/>
            <w:vAlign w:val="center"/>
          </w:tcPr>
          <w:p w14:paraId="2641304C" w14:textId="491B5BA4" w:rsidR="00DD3B6F" w:rsidRPr="00571455" w:rsidRDefault="00DD3B6F" w:rsidP="00DD3B6F">
            <w:pPr>
              <w:jc w:val="center"/>
              <w:rPr>
                <w:sz w:val="22"/>
                <w:szCs w:val="22"/>
              </w:rPr>
            </w:pPr>
            <w:r w:rsidRPr="00571455">
              <w:rPr>
                <w:sz w:val="22"/>
                <w:szCs w:val="22"/>
              </w:rPr>
              <w:t>0,00473</w:t>
            </w:r>
          </w:p>
        </w:tc>
        <w:tc>
          <w:tcPr>
            <w:tcW w:w="330" w:type="pct"/>
            <w:shd w:val="clear" w:color="auto" w:fill="auto"/>
            <w:vAlign w:val="center"/>
          </w:tcPr>
          <w:p w14:paraId="2DE68DD5" w14:textId="010EC342" w:rsidR="00DD3B6F" w:rsidRPr="00571455" w:rsidRDefault="00DD3B6F" w:rsidP="00DD3B6F">
            <w:pPr>
              <w:jc w:val="center"/>
              <w:rPr>
                <w:sz w:val="22"/>
                <w:szCs w:val="22"/>
              </w:rPr>
            </w:pPr>
            <w:r w:rsidRPr="00571455">
              <w:rPr>
                <w:sz w:val="22"/>
                <w:szCs w:val="22"/>
              </w:rPr>
              <w:t>0,00473</w:t>
            </w:r>
          </w:p>
        </w:tc>
        <w:tc>
          <w:tcPr>
            <w:tcW w:w="330" w:type="pct"/>
            <w:shd w:val="clear" w:color="auto" w:fill="auto"/>
            <w:vAlign w:val="center"/>
          </w:tcPr>
          <w:p w14:paraId="00DBDD07" w14:textId="0359B4AE" w:rsidR="00DD3B6F" w:rsidRPr="00571455" w:rsidRDefault="00DD3B6F" w:rsidP="00DD3B6F">
            <w:pPr>
              <w:jc w:val="center"/>
              <w:rPr>
                <w:sz w:val="22"/>
                <w:szCs w:val="22"/>
              </w:rPr>
            </w:pPr>
            <w:r w:rsidRPr="00571455">
              <w:rPr>
                <w:sz w:val="22"/>
                <w:szCs w:val="22"/>
              </w:rPr>
              <w:t>0,00473</w:t>
            </w:r>
          </w:p>
        </w:tc>
        <w:tc>
          <w:tcPr>
            <w:tcW w:w="330" w:type="pct"/>
            <w:shd w:val="clear" w:color="auto" w:fill="auto"/>
            <w:vAlign w:val="center"/>
          </w:tcPr>
          <w:p w14:paraId="0DBB154F" w14:textId="62BDEEFB" w:rsidR="00DD3B6F" w:rsidRPr="00571455" w:rsidRDefault="00DD3B6F" w:rsidP="00DD3B6F">
            <w:pPr>
              <w:jc w:val="center"/>
              <w:rPr>
                <w:sz w:val="22"/>
                <w:szCs w:val="22"/>
              </w:rPr>
            </w:pPr>
            <w:r w:rsidRPr="00571455">
              <w:rPr>
                <w:sz w:val="22"/>
                <w:szCs w:val="22"/>
              </w:rPr>
              <w:t>0,00473</w:t>
            </w:r>
          </w:p>
        </w:tc>
        <w:tc>
          <w:tcPr>
            <w:tcW w:w="330" w:type="pct"/>
            <w:shd w:val="clear" w:color="auto" w:fill="auto"/>
            <w:vAlign w:val="center"/>
          </w:tcPr>
          <w:p w14:paraId="5D2D4147" w14:textId="4DEC896A" w:rsidR="00DD3B6F" w:rsidRPr="00571455" w:rsidRDefault="00DD3B6F" w:rsidP="00DD3B6F">
            <w:pPr>
              <w:jc w:val="center"/>
              <w:rPr>
                <w:sz w:val="22"/>
                <w:szCs w:val="22"/>
              </w:rPr>
            </w:pPr>
            <w:r w:rsidRPr="00571455">
              <w:rPr>
                <w:sz w:val="22"/>
                <w:szCs w:val="22"/>
              </w:rPr>
              <w:t>0,00473</w:t>
            </w:r>
          </w:p>
        </w:tc>
        <w:tc>
          <w:tcPr>
            <w:tcW w:w="389" w:type="pct"/>
            <w:shd w:val="clear" w:color="auto" w:fill="auto"/>
            <w:vAlign w:val="center"/>
          </w:tcPr>
          <w:p w14:paraId="2C2E345F" w14:textId="42A79E77" w:rsidR="00DD3B6F" w:rsidRPr="00571455" w:rsidRDefault="00DD3B6F" w:rsidP="00DD3B6F">
            <w:pPr>
              <w:jc w:val="center"/>
              <w:rPr>
                <w:sz w:val="22"/>
                <w:szCs w:val="22"/>
              </w:rPr>
            </w:pPr>
            <w:r w:rsidRPr="00571455">
              <w:rPr>
                <w:sz w:val="22"/>
                <w:szCs w:val="22"/>
              </w:rPr>
              <w:t>0,00473</w:t>
            </w:r>
          </w:p>
        </w:tc>
        <w:tc>
          <w:tcPr>
            <w:tcW w:w="389" w:type="pct"/>
            <w:shd w:val="clear" w:color="auto" w:fill="auto"/>
            <w:vAlign w:val="center"/>
          </w:tcPr>
          <w:p w14:paraId="039BEE24" w14:textId="7A4DA6C2" w:rsidR="00DD3B6F" w:rsidRPr="00571455" w:rsidRDefault="00DD3B6F" w:rsidP="00DD3B6F">
            <w:pPr>
              <w:jc w:val="center"/>
              <w:rPr>
                <w:sz w:val="22"/>
                <w:szCs w:val="22"/>
              </w:rPr>
            </w:pPr>
            <w:r w:rsidRPr="00571455">
              <w:rPr>
                <w:sz w:val="22"/>
                <w:szCs w:val="22"/>
              </w:rPr>
              <w:t>0,005</w:t>
            </w:r>
          </w:p>
        </w:tc>
      </w:tr>
      <w:tr w:rsidR="00872763" w:rsidRPr="00571455" w14:paraId="03041FD0" w14:textId="77777777" w:rsidTr="00DD3B6F">
        <w:trPr>
          <w:cantSplit/>
        </w:trPr>
        <w:tc>
          <w:tcPr>
            <w:tcW w:w="205" w:type="pct"/>
            <w:shd w:val="clear" w:color="auto" w:fill="auto"/>
            <w:vAlign w:val="bottom"/>
          </w:tcPr>
          <w:p w14:paraId="50EE4A38" w14:textId="50452EB3" w:rsidR="00DD3B6F" w:rsidRPr="00571455" w:rsidRDefault="00DD3B6F" w:rsidP="00DD3B6F">
            <w:pPr>
              <w:jc w:val="center"/>
              <w:rPr>
                <w:sz w:val="22"/>
                <w:szCs w:val="22"/>
              </w:rPr>
            </w:pPr>
            <w:r w:rsidRPr="00571455">
              <w:rPr>
                <w:sz w:val="22"/>
                <w:szCs w:val="22"/>
              </w:rPr>
              <w:t>23.5</w:t>
            </w:r>
          </w:p>
        </w:tc>
        <w:tc>
          <w:tcPr>
            <w:tcW w:w="1760" w:type="pct"/>
            <w:shd w:val="clear" w:color="auto" w:fill="auto"/>
            <w:vAlign w:val="center"/>
          </w:tcPr>
          <w:p w14:paraId="60A232FD" w14:textId="6E38F297"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98AFC49" w14:textId="63CAF5A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3FD5754" w14:textId="3F1A322D" w:rsidR="00DD3B6F" w:rsidRPr="00571455" w:rsidRDefault="00DD3B6F" w:rsidP="00DD3B6F">
            <w:pPr>
              <w:jc w:val="center"/>
              <w:rPr>
                <w:sz w:val="22"/>
                <w:szCs w:val="22"/>
              </w:rPr>
            </w:pPr>
            <w:r w:rsidRPr="00571455">
              <w:rPr>
                <w:sz w:val="22"/>
                <w:szCs w:val="22"/>
              </w:rPr>
              <w:t>0,16652</w:t>
            </w:r>
          </w:p>
        </w:tc>
        <w:tc>
          <w:tcPr>
            <w:tcW w:w="330" w:type="pct"/>
            <w:shd w:val="clear" w:color="auto" w:fill="auto"/>
            <w:vAlign w:val="center"/>
          </w:tcPr>
          <w:p w14:paraId="590C3769" w14:textId="07D658CA" w:rsidR="00DD3B6F" w:rsidRPr="00571455" w:rsidRDefault="00DD3B6F" w:rsidP="00DD3B6F">
            <w:pPr>
              <w:jc w:val="center"/>
              <w:rPr>
                <w:sz w:val="22"/>
                <w:szCs w:val="22"/>
              </w:rPr>
            </w:pPr>
            <w:r w:rsidRPr="00571455">
              <w:rPr>
                <w:sz w:val="22"/>
                <w:szCs w:val="22"/>
              </w:rPr>
              <w:t>0,16652</w:t>
            </w:r>
          </w:p>
        </w:tc>
        <w:tc>
          <w:tcPr>
            <w:tcW w:w="330" w:type="pct"/>
            <w:shd w:val="clear" w:color="auto" w:fill="auto"/>
            <w:vAlign w:val="center"/>
          </w:tcPr>
          <w:p w14:paraId="44B6A7C3" w14:textId="68BA7B25" w:rsidR="00DD3B6F" w:rsidRPr="00571455" w:rsidRDefault="00DD3B6F" w:rsidP="00DD3B6F">
            <w:pPr>
              <w:jc w:val="center"/>
              <w:rPr>
                <w:sz w:val="22"/>
                <w:szCs w:val="22"/>
              </w:rPr>
            </w:pPr>
            <w:r w:rsidRPr="00571455">
              <w:rPr>
                <w:sz w:val="22"/>
                <w:szCs w:val="22"/>
              </w:rPr>
              <w:t>0,16652</w:t>
            </w:r>
          </w:p>
        </w:tc>
        <w:tc>
          <w:tcPr>
            <w:tcW w:w="330" w:type="pct"/>
            <w:shd w:val="clear" w:color="auto" w:fill="auto"/>
            <w:vAlign w:val="center"/>
          </w:tcPr>
          <w:p w14:paraId="2E4EBDE8" w14:textId="59960D76" w:rsidR="00DD3B6F" w:rsidRPr="00571455" w:rsidRDefault="00DD3B6F" w:rsidP="00DD3B6F">
            <w:pPr>
              <w:jc w:val="center"/>
              <w:rPr>
                <w:sz w:val="22"/>
                <w:szCs w:val="22"/>
              </w:rPr>
            </w:pPr>
            <w:r w:rsidRPr="00571455">
              <w:rPr>
                <w:sz w:val="22"/>
                <w:szCs w:val="22"/>
              </w:rPr>
              <w:t>0,16652</w:t>
            </w:r>
          </w:p>
        </w:tc>
        <w:tc>
          <w:tcPr>
            <w:tcW w:w="330" w:type="pct"/>
            <w:shd w:val="clear" w:color="auto" w:fill="auto"/>
            <w:vAlign w:val="center"/>
          </w:tcPr>
          <w:p w14:paraId="1DD82D7F" w14:textId="53115DCC" w:rsidR="00DD3B6F" w:rsidRPr="00571455" w:rsidRDefault="00DD3B6F" w:rsidP="00DD3B6F">
            <w:pPr>
              <w:jc w:val="center"/>
              <w:rPr>
                <w:sz w:val="22"/>
                <w:szCs w:val="22"/>
              </w:rPr>
            </w:pPr>
            <w:r w:rsidRPr="00571455">
              <w:rPr>
                <w:sz w:val="22"/>
                <w:szCs w:val="22"/>
              </w:rPr>
              <w:t>0,16652</w:t>
            </w:r>
          </w:p>
        </w:tc>
        <w:tc>
          <w:tcPr>
            <w:tcW w:w="330" w:type="pct"/>
            <w:shd w:val="clear" w:color="auto" w:fill="auto"/>
            <w:vAlign w:val="center"/>
          </w:tcPr>
          <w:p w14:paraId="09562E2B" w14:textId="5C99781E" w:rsidR="00DD3B6F" w:rsidRPr="00571455" w:rsidRDefault="00DD3B6F" w:rsidP="00DD3B6F">
            <w:pPr>
              <w:jc w:val="center"/>
              <w:rPr>
                <w:sz w:val="22"/>
                <w:szCs w:val="22"/>
              </w:rPr>
            </w:pPr>
            <w:r w:rsidRPr="00571455">
              <w:rPr>
                <w:sz w:val="22"/>
                <w:szCs w:val="22"/>
              </w:rPr>
              <w:t>0,16652</w:t>
            </w:r>
          </w:p>
        </w:tc>
        <w:tc>
          <w:tcPr>
            <w:tcW w:w="389" w:type="pct"/>
            <w:shd w:val="clear" w:color="auto" w:fill="auto"/>
            <w:vAlign w:val="center"/>
          </w:tcPr>
          <w:p w14:paraId="4A35D09B" w14:textId="0D0D9ACD" w:rsidR="00DD3B6F" w:rsidRPr="00571455" w:rsidRDefault="00DD3B6F" w:rsidP="00DD3B6F">
            <w:pPr>
              <w:jc w:val="center"/>
              <w:rPr>
                <w:sz w:val="22"/>
                <w:szCs w:val="22"/>
              </w:rPr>
            </w:pPr>
            <w:r w:rsidRPr="00571455">
              <w:rPr>
                <w:sz w:val="22"/>
                <w:szCs w:val="22"/>
              </w:rPr>
              <w:t>0,16652</w:t>
            </w:r>
          </w:p>
        </w:tc>
        <w:tc>
          <w:tcPr>
            <w:tcW w:w="389" w:type="pct"/>
            <w:shd w:val="clear" w:color="auto" w:fill="auto"/>
            <w:vAlign w:val="center"/>
          </w:tcPr>
          <w:p w14:paraId="0D90B1DD" w14:textId="1E49ED28" w:rsidR="00DD3B6F" w:rsidRPr="00571455" w:rsidRDefault="00DD3B6F" w:rsidP="00DD3B6F">
            <w:pPr>
              <w:jc w:val="center"/>
              <w:rPr>
                <w:sz w:val="22"/>
                <w:szCs w:val="22"/>
              </w:rPr>
            </w:pPr>
            <w:r w:rsidRPr="00571455">
              <w:rPr>
                <w:sz w:val="22"/>
                <w:szCs w:val="22"/>
              </w:rPr>
              <w:t>0,167</w:t>
            </w:r>
          </w:p>
        </w:tc>
      </w:tr>
      <w:tr w:rsidR="00872763" w:rsidRPr="00571455" w14:paraId="337AFA02" w14:textId="77777777" w:rsidTr="00DD3B6F">
        <w:trPr>
          <w:cantSplit/>
        </w:trPr>
        <w:tc>
          <w:tcPr>
            <w:tcW w:w="205" w:type="pct"/>
            <w:shd w:val="clear" w:color="auto" w:fill="auto"/>
            <w:vAlign w:val="bottom"/>
          </w:tcPr>
          <w:p w14:paraId="19464891" w14:textId="0FD5EE4E" w:rsidR="00DD3B6F" w:rsidRPr="00571455" w:rsidRDefault="00DD3B6F" w:rsidP="00DD3B6F">
            <w:pPr>
              <w:jc w:val="center"/>
              <w:rPr>
                <w:sz w:val="22"/>
                <w:szCs w:val="22"/>
              </w:rPr>
            </w:pPr>
            <w:r w:rsidRPr="00571455">
              <w:rPr>
                <w:sz w:val="22"/>
                <w:szCs w:val="22"/>
              </w:rPr>
              <w:t>23.6</w:t>
            </w:r>
          </w:p>
        </w:tc>
        <w:tc>
          <w:tcPr>
            <w:tcW w:w="1760" w:type="pct"/>
            <w:shd w:val="clear" w:color="auto" w:fill="auto"/>
            <w:vAlign w:val="center"/>
          </w:tcPr>
          <w:p w14:paraId="385AB0AD" w14:textId="678F8EA7"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0A38BA10" w14:textId="58F379C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46A9CA" w14:textId="0C122932" w:rsidR="00DD3B6F" w:rsidRPr="00571455" w:rsidRDefault="00DD3B6F" w:rsidP="00DD3B6F">
            <w:pPr>
              <w:jc w:val="center"/>
              <w:rPr>
                <w:sz w:val="22"/>
                <w:szCs w:val="22"/>
              </w:rPr>
            </w:pPr>
            <w:r w:rsidRPr="00571455">
              <w:rPr>
                <w:sz w:val="22"/>
                <w:szCs w:val="22"/>
              </w:rPr>
              <w:t>0,230</w:t>
            </w:r>
          </w:p>
        </w:tc>
        <w:tc>
          <w:tcPr>
            <w:tcW w:w="330" w:type="pct"/>
            <w:shd w:val="clear" w:color="auto" w:fill="auto"/>
            <w:vAlign w:val="center"/>
          </w:tcPr>
          <w:p w14:paraId="5AEC8A24" w14:textId="68D873CD" w:rsidR="00DD3B6F" w:rsidRPr="00571455" w:rsidRDefault="00DD3B6F" w:rsidP="00DD3B6F">
            <w:pPr>
              <w:jc w:val="center"/>
              <w:rPr>
                <w:sz w:val="22"/>
                <w:szCs w:val="22"/>
              </w:rPr>
            </w:pPr>
            <w:r w:rsidRPr="00571455">
              <w:rPr>
                <w:sz w:val="22"/>
                <w:szCs w:val="22"/>
              </w:rPr>
              <w:t>0,230</w:t>
            </w:r>
          </w:p>
        </w:tc>
        <w:tc>
          <w:tcPr>
            <w:tcW w:w="330" w:type="pct"/>
            <w:shd w:val="clear" w:color="auto" w:fill="auto"/>
            <w:vAlign w:val="center"/>
          </w:tcPr>
          <w:p w14:paraId="3F7C662A" w14:textId="61B0B2D9" w:rsidR="00DD3B6F" w:rsidRPr="00571455" w:rsidRDefault="00DD3B6F" w:rsidP="00DD3B6F">
            <w:pPr>
              <w:jc w:val="center"/>
              <w:rPr>
                <w:sz w:val="22"/>
                <w:szCs w:val="22"/>
              </w:rPr>
            </w:pPr>
            <w:r w:rsidRPr="00571455">
              <w:rPr>
                <w:sz w:val="22"/>
                <w:szCs w:val="22"/>
              </w:rPr>
              <w:t>0,230</w:t>
            </w:r>
          </w:p>
        </w:tc>
        <w:tc>
          <w:tcPr>
            <w:tcW w:w="330" w:type="pct"/>
            <w:shd w:val="clear" w:color="auto" w:fill="auto"/>
            <w:vAlign w:val="center"/>
          </w:tcPr>
          <w:p w14:paraId="22681FFE" w14:textId="2DEEE6CF" w:rsidR="00DD3B6F" w:rsidRPr="00571455" w:rsidRDefault="00DD3B6F" w:rsidP="00DD3B6F">
            <w:pPr>
              <w:jc w:val="center"/>
              <w:rPr>
                <w:sz w:val="22"/>
                <w:szCs w:val="22"/>
              </w:rPr>
            </w:pPr>
            <w:r w:rsidRPr="00571455">
              <w:rPr>
                <w:sz w:val="22"/>
                <w:szCs w:val="22"/>
              </w:rPr>
              <w:t>0,230</w:t>
            </w:r>
          </w:p>
        </w:tc>
        <w:tc>
          <w:tcPr>
            <w:tcW w:w="330" w:type="pct"/>
            <w:shd w:val="clear" w:color="auto" w:fill="auto"/>
            <w:vAlign w:val="center"/>
          </w:tcPr>
          <w:p w14:paraId="0FA018BC" w14:textId="07172EB5" w:rsidR="00DD3B6F" w:rsidRPr="00571455" w:rsidRDefault="00DD3B6F" w:rsidP="00DD3B6F">
            <w:pPr>
              <w:jc w:val="center"/>
              <w:rPr>
                <w:sz w:val="22"/>
                <w:szCs w:val="22"/>
              </w:rPr>
            </w:pPr>
            <w:r w:rsidRPr="00571455">
              <w:rPr>
                <w:sz w:val="22"/>
                <w:szCs w:val="22"/>
              </w:rPr>
              <w:t>0,230</w:t>
            </w:r>
          </w:p>
        </w:tc>
        <w:tc>
          <w:tcPr>
            <w:tcW w:w="330" w:type="pct"/>
            <w:shd w:val="clear" w:color="auto" w:fill="auto"/>
            <w:vAlign w:val="center"/>
          </w:tcPr>
          <w:p w14:paraId="0BE1A663" w14:textId="5FF785E6" w:rsidR="00DD3B6F" w:rsidRPr="00571455" w:rsidRDefault="00DD3B6F" w:rsidP="00DD3B6F">
            <w:pPr>
              <w:jc w:val="center"/>
              <w:rPr>
                <w:sz w:val="22"/>
                <w:szCs w:val="22"/>
              </w:rPr>
            </w:pPr>
            <w:r w:rsidRPr="00571455">
              <w:rPr>
                <w:sz w:val="22"/>
                <w:szCs w:val="22"/>
              </w:rPr>
              <w:t>0,230</w:t>
            </w:r>
          </w:p>
        </w:tc>
        <w:tc>
          <w:tcPr>
            <w:tcW w:w="389" w:type="pct"/>
            <w:shd w:val="clear" w:color="auto" w:fill="auto"/>
            <w:vAlign w:val="center"/>
          </w:tcPr>
          <w:p w14:paraId="6AB8DF61" w14:textId="57305C71" w:rsidR="00DD3B6F" w:rsidRPr="00571455" w:rsidRDefault="00DD3B6F" w:rsidP="00DD3B6F">
            <w:pPr>
              <w:jc w:val="center"/>
              <w:rPr>
                <w:sz w:val="22"/>
                <w:szCs w:val="22"/>
              </w:rPr>
            </w:pPr>
            <w:r w:rsidRPr="00571455">
              <w:rPr>
                <w:sz w:val="22"/>
                <w:szCs w:val="22"/>
              </w:rPr>
              <w:t>0,230</w:t>
            </w:r>
          </w:p>
        </w:tc>
        <w:tc>
          <w:tcPr>
            <w:tcW w:w="389" w:type="pct"/>
            <w:shd w:val="clear" w:color="auto" w:fill="auto"/>
            <w:vAlign w:val="center"/>
          </w:tcPr>
          <w:p w14:paraId="515E8E03" w14:textId="30973DD8" w:rsidR="00DD3B6F" w:rsidRPr="00571455" w:rsidRDefault="00DD3B6F" w:rsidP="00DD3B6F">
            <w:pPr>
              <w:jc w:val="center"/>
              <w:rPr>
                <w:sz w:val="22"/>
                <w:szCs w:val="22"/>
              </w:rPr>
            </w:pPr>
            <w:r w:rsidRPr="00571455">
              <w:rPr>
                <w:sz w:val="22"/>
                <w:szCs w:val="22"/>
              </w:rPr>
              <w:t>0,230</w:t>
            </w:r>
          </w:p>
        </w:tc>
      </w:tr>
      <w:tr w:rsidR="00872763" w:rsidRPr="00571455" w14:paraId="3062371E" w14:textId="77777777" w:rsidTr="00DD3B6F">
        <w:trPr>
          <w:cantSplit/>
        </w:trPr>
        <w:tc>
          <w:tcPr>
            <w:tcW w:w="205" w:type="pct"/>
            <w:shd w:val="clear" w:color="auto" w:fill="auto"/>
            <w:vAlign w:val="bottom"/>
          </w:tcPr>
          <w:p w14:paraId="5CB81B58" w14:textId="42E94414" w:rsidR="00DD3B6F" w:rsidRPr="00571455" w:rsidRDefault="00DD3B6F" w:rsidP="00DD3B6F">
            <w:pPr>
              <w:jc w:val="center"/>
              <w:rPr>
                <w:sz w:val="22"/>
                <w:szCs w:val="22"/>
              </w:rPr>
            </w:pPr>
            <w:r w:rsidRPr="00571455">
              <w:rPr>
                <w:sz w:val="22"/>
                <w:szCs w:val="22"/>
              </w:rPr>
              <w:t>23.7</w:t>
            </w:r>
          </w:p>
        </w:tc>
        <w:tc>
          <w:tcPr>
            <w:tcW w:w="1760" w:type="pct"/>
            <w:shd w:val="clear" w:color="auto" w:fill="auto"/>
            <w:vAlign w:val="center"/>
          </w:tcPr>
          <w:p w14:paraId="1DFDE95F" w14:textId="7E091A22"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30EE924B" w14:textId="328E077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B6F043D" w14:textId="6CE5D734" w:rsidR="00DD3B6F" w:rsidRPr="00571455" w:rsidRDefault="00DD3B6F" w:rsidP="00DD3B6F">
            <w:pPr>
              <w:jc w:val="center"/>
              <w:rPr>
                <w:sz w:val="22"/>
                <w:szCs w:val="22"/>
              </w:rPr>
            </w:pPr>
            <w:r w:rsidRPr="00571455">
              <w:rPr>
                <w:sz w:val="22"/>
                <w:szCs w:val="22"/>
              </w:rPr>
              <w:t>-0,057</w:t>
            </w:r>
          </w:p>
        </w:tc>
        <w:tc>
          <w:tcPr>
            <w:tcW w:w="330" w:type="pct"/>
            <w:shd w:val="clear" w:color="auto" w:fill="auto"/>
            <w:vAlign w:val="center"/>
          </w:tcPr>
          <w:p w14:paraId="7D026C73" w14:textId="1CC0C8C8" w:rsidR="00DD3B6F" w:rsidRPr="00571455" w:rsidRDefault="00DD3B6F" w:rsidP="00DD3B6F">
            <w:pPr>
              <w:jc w:val="center"/>
              <w:rPr>
                <w:sz w:val="22"/>
                <w:szCs w:val="22"/>
              </w:rPr>
            </w:pPr>
            <w:r w:rsidRPr="00571455">
              <w:rPr>
                <w:sz w:val="22"/>
                <w:szCs w:val="22"/>
              </w:rPr>
              <w:t>-0,057</w:t>
            </w:r>
          </w:p>
        </w:tc>
        <w:tc>
          <w:tcPr>
            <w:tcW w:w="330" w:type="pct"/>
            <w:shd w:val="clear" w:color="auto" w:fill="auto"/>
            <w:vAlign w:val="center"/>
          </w:tcPr>
          <w:p w14:paraId="6107853E" w14:textId="70897237" w:rsidR="00DD3B6F" w:rsidRPr="00571455" w:rsidRDefault="00DD3B6F" w:rsidP="00DD3B6F">
            <w:pPr>
              <w:jc w:val="center"/>
              <w:rPr>
                <w:sz w:val="22"/>
                <w:szCs w:val="22"/>
              </w:rPr>
            </w:pPr>
            <w:r w:rsidRPr="00571455">
              <w:rPr>
                <w:sz w:val="22"/>
                <w:szCs w:val="22"/>
              </w:rPr>
              <w:t>-0,057</w:t>
            </w:r>
          </w:p>
        </w:tc>
        <w:tc>
          <w:tcPr>
            <w:tcW w:w="330" w:type="pct"/>
            <w:shd w:val="clear" w:color="auto" w:fill="auto"/>
            <w:vAlign w:val="center"/>
          </w:tcPr>
          <w:p w14:paraId="788F72F6" w14:textId="7B75CBDB" w:rsidR="00DD3B6F" w:rsidRPr="00571455" w:rsidRDefault="00DD3B6F" w:rsidP="00DD3B6F">
            <w:pPr>
              <w:jc w:val="center"/>
              <w:rPr>
                <w:sz w:val="22"/>
                <w:szCs w:val="22"/>
              </w:rPr>
            </w:pPr>
            <w:r w:rsidRPr="00571455">
              <w:rPr>
                <w:sz w:val="22"/>
                <w:szCs w:val="22"/>
              </w:rPr>
              <w:t>-0,057</w:t>
            </w:r>
          </w:p>
        </w:tc>
        <w:tc>
          <w:tcPr>
            <w:tcW w:w="330" w:type="pct"/>
            <w:shd w:val="clear" w:color="auto" w:fill="auto"/>
            <w:vAlign w:val="center"/>
          </w:tcPr>
          <w:p w14:paraId="323A4699" w14:textId="22980185" w:rsidR="00DD3B6F" w:rsidRPr="00571455" w:rsidRDefault="00DD3B6F" w:rsidP="00DD3B6F">
            <w:pPr>
              <w:jc w:val="center"/>
              <w:rPr>
                <w:sz w:val="22"/>
                <w:szCs w:val="22"/>
              </w:rPr>
            </w:pPr>
            <w:r w:rsidRPr="00571455">
              <w:rPr>
                <w:sz w:val="22"/>
                <w:szCs w:val="22"/>
              </w:rPr>
              <w:t>-0,057</w:t>
            </w:r>
          </w:p>
        </w:tc>
        <w:tc>
          <w:tcPr>
            <w:tcW w:w="330" w:type="pct"/>
            <w:shd w:val="clear" w:color="auto" w:fill="auto"/>
            <w:vAlign w:val="center"/>
          </w:tcPr>
          <w:p w14:paraId="00B31F8C" w14:textId="6F468050" w:rsidR="00DD3B6F" w:rsidRPr="00571455" w:rsidRDefault="00DD3B6F" w:rsidP="00DD3B6F">
            <w:pPr>
              <w:jc w:val="center"/>
              <w:rPr>
                <w:sz w:val="22"/>
                <w:szCs w:val="22"/>
              </w:rPr>
            </w:pPr>
            <w:r w:rsidRPr="00571455">
              <w:rPr>
                <w:sz w:val="22"/>
                <w:szCs w:val="22"/>
              </w:rPr>
              <w:t>-0,057</w:t>
            </w:r>
          </w:p>
        </w:tc>
        <w:tc>
          <w:tcPr>
            <w:tcW w:w="389" w:type="pct"/>
            <w:shd w:val="clear" w:color="auto" w:fill="auto"/>
            <w:vAlign w:val="center"/>
          </w:tcPr>
          <w:p w14:paraId="72CDE7AB" w14:textId="102F5282" w:rsidR="00DD3B6F" w:rsidRPr="00571455" w:rsidRDefault="00DD3B6F" w:rsidP="00DD3B6F">
            <w:pPr>
              <w:jc w:val="center"/>
              <w:rPr>
                <w:sz w:val="22"/>
                <w:szCs w:val="22"/>
              </w:rPr>
            </w:pPr>
            <w:r w:rsidRPr="00571455">
              <w:rPr>
                <w:sz w:val="22"/>
                <w:szCs w:val="22"/>
              </w:rPr>
              <w:t>-0,057</w:t>
            </w:r>
          </w:p>
        </w:tc>
        <w:tc>
          <w:tcPr>
            <w:tcW w:w="389" w:type="pct"/>
            <w:shd w:val="clear" w:color="auto" w:fill="auto"/>
            <w:vAlign w:val="center"/>
          </w:tcPr>
          <w:p w14:paraId="603D7299" w14:textId="12E47A75" w:rsidR="00DD3B6F" w:rsidRPr="00571455" w:rsidRDefault="00DD3B6F" w:rsidP="00DD3B6F">
            <w:pPr>
              <w:jc w:val="center"/>
              <w:rPr>
                <w:sz w:val="22"/>
                <w:szCs w:val="22"/>
              </w:rPr>
            </w:pPr>
            <w:r w:rsidRPr="00571455">
              <w:rPr>
                <w:sz w:val="22"/>
                <w:szCs w:val="22"/>
              </w:rPr>
              <w:t>-0,057</w:t>
            </w:r>
          </w:p>
        </w:tc>
      </w:tr>
      <w:tr w:rsidR="00872763" w:rsidRPr="00571455" w14:paraId="6C65BFA3" w14:textId="77777777" w:rsidTr="00DD3B6F">
        <w:trPr>
          <w:cantSplit/>
        </w:trPr>
        <w:tc>
          <w:tcPr>
            <w:tcW w:w="205" w:type="pct"/>
            <w:shd w:val="clear" w:color="auto" w:fill="auto"/>
            <w:vAlign w:val="bottom"/>
          </w:tcPr>
          <w:p w14:paraId="707F772A" w14:textId="1675B585" w:rsidR="00DD3B6F" w:rsidRPr="00571455" w:rsidRDefault="00DD3B6F" w:rsidP="00DD3B6F">
            <w:pPr>
              <w:jc w:val="center"/>
              <w:rPr>
                <w:sz w:val="22"/>
                <w:szCs w:val="22"/>
              </w:rPr>
            </w:pPr>
            <w:r w:rsidRPr="00571455">
              <w:rPr>
                <w:sz w:val="22"/>
                <w:szCs w:val="22"/>
              </w:rPr>
              <w:t>24</w:t>
            </w:r>
          </w:p>
        </w:tc>
        <w:tc>
          <w:tcPr>
            <w:tcW w:w="1760" w:type="pct"/>
            <w:shd w:val="clear" w:color="auto" w:fill="auto"/>
            <w:vAlign w:val="center"/>
          </w:tcPr>
          <w:p w14:paraId="650B86E8" w14:textId="7822DF94" w:rsidR="00DD3B6F" w:rsidRPr="00571455" w:rsidRDefault="00DD3B6F" w:rsidP="00DD3B6F">
            <w:pPr>
              <w:jc w:val="center"/>
              <w:rPr>
                <w:sz w:val="22"/>
                <w:szCs w:val="22"/>
              </w:rPr>
            </w:pPr>
            <w:r w:rsidRPr="00571455">
              <w:rPr>
                <w:b/>
                <w:bCs/>
                <w:sz w:val="22"/>
                <w:szCs w:val="22"/>
              </w:rPr>
              <w:t>Котельная</w:t>
            </w:r>
            <w:r w:rsidR="005632CF" w:rsidRPr="00571455">
              <w:rPr>
                <w:b/>
                <w:bCs/>
                <w:sz w:val="22"/>
                <w:szCs w:val="22"/>
              </w:rPr>
              <w:t xml:space="preserve"> </w:t>
            </w:r>
            <w:r w:rsidRPr="00571455">
              <w:rPr>
                <w:b/>
                <w:bCs/>
                <w:sz w:val="22"/>
                <w:szCs w:val="22"/>
              </w:rPr>
              <w:t>ЦРБ (с. Старые Зятцы)</w:t>
            </w:r>
          </w:p>
        </w:tc>
        <w:tc>
          <w:tcPr>
            <w:tcW w:w="276" w:type="pct"/>
            <w:shd w:val="clear" w:color="auto" w:fill="auto"/>
            <w:vAlign w:val="bottom"/>
          </w:tcPr>
          <w:p w14:paraId="06436DD8" w14:textId="4BB869E0" w:rsidR="00DD3B6F" w:rsidRPr="00571455" w:rsidRDefault="00DD3B6F" w:rsidP="00DD3B6F">
            <w:pPr>
              <w:jc w:val="center"/>
              <w:rPr>
                <w:sz w:val="22"/>
                <w:szCs w:val="22"/>
              </w:rPr>
            </w:pPr>
          </w:p>
        </w:tc>
        <w:tc>
          <w:tcPr>
            <w:tcW w:w="330" w:type="pct"/>
            <w:shd w:val="clear" w:color="auto" w:fill="auto"/>
            <w:vAlign w:val="center"/>
          </w:tcPr>
          <w:p w14:paraId="63D998BC" w14:textId="77777777" w:rsidR="00DD3B6F" w:rsidRPr="00571455" w:rsidRDefault="00DD3B6F" w:rsidP="00DD3B6F">
            <w:pPr>
              <w:jc w:val="center"/>
              <w:rPr>
                <w:sz w:val="22"/>
                <w:szCs w:val="22"/>
              </w:rPr>
            </w:pPr>
          </w:p>
        </w:tc>
        <w:tc>
          <w:tcPr>
            <w:tcW w:w="330" w:type="pct"/>
            <w:shd w:val="clear" w:color="auto" w:fill="auto"/>
            <w:vAlign w:val="center"/>
          </w:tcPr>
          <w:p w14:paraId="2DC55703" w14:textId="77777777" w:rsidR="00DD3B6F" w:rsidRPr="00571455" w:rsidRDefault="00DD3B6F" w:rsidP="00DD3B6F">
            <w:pPr>
              <w:jc w:val="center"/>
              <w:rPr>
                <w:sz w:val="22"/>
                <w:szCs w:val="22"/>
              </w:rPr>
            </w:pPr>
          </w:p>
        </w:tc>
        <w:tc>
          <w:tcPr>
            <w:tcW w:w="330" w:type="pct"/>
            <w:shd w:val="clear" w:color="auto" w:fill="auto"/>
            <w:vAlign w:val="center"/>
          </w:tcPr>
          <w:p w14:paraId="06A7EB74" w14:textId="77777777" w:rsidR="00DD3B6F" w:rsidRPr="00571455" w:rsidRDefault="00DD3B6F" w:rsidP="00DD3B6F">
            <w:pPr>
              <w:jc w:val="center"/>
              <w:rPr>
                <w:sz w:val="22"/>
                <w:szCs w:val="22"/>
              </w:rPr>
            </w:pPr>
          </w:p>
        </w:tc>
        <w:tc>
          <w:tcPr>
            <w:tcW w:w="330" w:type="pct"/>
            <w:shd w:val="clear" w:color="auto" w:fill="auto"/>
            <w:vAlign w:val="center"/>
          </w:tcPr>
          <w:p w14:paraId="7300810D" w14:textId="77777777" w:rsidR="00DD3B6F" w:rsidRPr="00571455" w:rsidRDefault="00DD3B6F" w:rsidP="00DD3B6F">
            <w:pPr>
              <w:jc w:val="center"/>
              <w:rPr>
                <w:sz w:val="22"/>
                <w:szCs w:val="22"/>
              </w:rPr>
            </w:pPr>
          </w:p>
        </w:tc>
        <w:tc>
          <w:tcPr>
            <w:tcW w:w="330" w:type="pct"/>
            <w:shd w:val="clear" w:color="auto" w:fill="auto"/>
            <w:vAlign w:val="center"/>
          </w:tcPr>
          <w:p w14:paraId="7563CD99" w14:textId="77777777" w:rsidR="00DD3B6F" w:rsidRPr="00571455" w:rsidRDefault="00DD3B6F" w:rsidP="00DD3B6F">
            <w:pPr>
              <w:jc w:val="center"/>
              <w:rPr>
                <w:sz w:val="22"/>
                <w:szCs w:val="22"/>
              </w:rPr>
            </w:pPr>
          </w:p>
        </w:tc>
        <w:tc>
          <w:tcPr>
            <w:tcW w:w="330" w:type="pct"/>
            <w:shd w:val="clear" w:color="auto" w:fill="auto"/>
            <w:vAlign w:val="center"/>
          </w:tcPr>
          <w:p w14:paraId="10D36CC8" w14:textId="77777777" w:rsidR="00DD3B6F" w:rsidRPr="00571455" w:rsidRDefault="00DD3B6F" w:rsidP="00DD3B6F">
            <w:pPr>
              <w:jc w:val="center"/>
              <w:rPr>
                <w:sz w:val="22"/>
                <w:szCs w:val="22"/>
              </w:rPr>
            </w:pPr>
          </w:p>
        </w:tc>
        <w:tc>
          <w:tcPr>
            <w:tcW w:w="389" w:type="pct"/>
            <w:shd w:val="clear" w:color="auto" w:fill="auto"/>
            <w:vAlign w:val="center"/>
          </w:tcPr>
          <w:p w14:paraId="1A00F46C" w14:textId="77777777" w:rsidR="00DD3B6F" w:rsidRPr="00571455" w:rsidRDefault="00DD3B6F" w:rsidP="00DD3B6F">
            <w:pPr>
              <w:jc w:val="center"/>
              <w:rPr>
                <w:sz w:val="22"/>
                <w:szCs w:val="22"/>
              </w:rPr>
            </w:pPr>
          </w:p>
        </w:tc>
        <w:tc>
          <w:tcPr>
            <w:tcW w:w="389" w:type="pct"/>
            <w:shd w:val="clear" w:color="auto" w:fill="auto"/>
            <w:vAlign w:val="center"/>
          </w:tcPr>
          <w:p w14:paraId="31AD9CD1" w14:textId="77777777" w:rsidR="00DD3B6F" w:rsidRPr="00571455" w:rsidRDefault="00DD3B6F" w:rsidP="00DD3B6F">
            <w:pPr>
              <w:jc w:val="center"/>
              <w:rPr>
                <w:sz w:val="22"/>
                <w:szCs w:val="22"/>
              </w:rPr>
            </w:pPr>
          </w:p>
        </w:tc>
      </w:tr>
      <w:tr w:rsidR="00872763" w:rsidRPr="00571455" w14:paraId="20A095B2" w14:textId="77777777" w:rsidTr="00DD3B6F">
        <w:trPr>
          <w:cantSplit/>
        </w:trPr>
        <w:tc>
          <w:tcPr>
            <w:tcW w:w="205" w:type="pct"/>
            <w:shd w:val="clear" w:color="auto" w:fill="auto"/>
            <w:vAlign w:val="bottom"/>
          </w:tcPr>
          <w:p w14:paraId="650EE58D" w14:textId="4B9B9273" w:rsidR="00DD3B6F" w:rsidRPr="00571455" w:rsidRDefault="00DD3B6F" w:rsidP="00DD3B6F">
            <w:pPr>
              <w:jc w:val="center"/>
              <w:rPr>
                <w:sz w:val="22"/>
                <w:szCs w:val="22"/>
              </w:rPr>
            </w:pPr>
            <w:r w:rsidRPr="00571455">
              <w:rPr>
                <w:sz w:val="22"/>
                <w:szCs w:val="22"/>
              </w:rPr>
              <w:t>24.1</w:t>
            </w:r>
          </w:p>
        </w:tc>
        <w:tc>
          <w:tcPr>
            <w:tcW w:w="1760" w:type="pct"/>
            <w:shd w:val="clear" w:color="auto" w:fill="auto"/>
            <w:vAlign w:val="center"/>
          </w:tcPr>
          <w:p w14:paraId="07894B63" w14:textId="05957094"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391DBD6D" w14:textId="67A3266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4F8DBBC" w14:textId="719FB3FC"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1A128CAC" w14:textId="2C8AA25E"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54AB6000" w14:textId="1ED29B2B"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4D8EBEB5" w14:textId="210AE9B1"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7837165E" w14:textId="22B55B9D"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74621493" w14:textId="61D7D3FE" w:rsidR="00DD3B6F" w:rsidRPr="00571455" w:rsidRDefault="00DD3B6F" w:rsidP="00DD3B6F">
            <w:pPr>
              <w:jc w:val="center"/>
              <w:rPr>
                <w:sz w:val="22"/>
                <w:szCs w:val="22"/>
              </w:rPr>
            </w:pPr>
            <w:r w:rsidRPr="00571455">
              <w:rPr>
                <w:sz w:val="22"/>
                <w:szCs w:val="22"/>
              </w:rPr>
              <w:t>0,89</w:t>
            </w:r>
          </w:p>
        </w:tc>
        <w:tc>
          <w:tcPr>
            <w:tcW w:w="389" w:type="pct"/>
            <w:shd w:val="clear" w:color="auto" w:fill="auto"/>
            <w:vAlign w:val="center"/>
          </w:tcPr>
          <w:p w14:paraId="71BC3220" w14:textId="241459DA" w:rsidR="00DD3B6F" w:rsidRPr="00571455" w:rsidRDefault="00DD3B6F" w:rsidP="00DD3B6F">
            <w:pPr>
              <w:jc w:val="center"/>
              <w:rPr>
                <w:sz w:val="22"/>
                <w:szCs w:val="22"/>
              </w:rPr>
            </w:pPr>
            <w:r w:rsidRPr="00571455">
              <w:rPr>
                <w:sz w:val="22"/>
                <w:szCs w:val="22"/>
              </w:rPr>
              <w:t>0,89</w:t>
            </w:r>
          </w:p>
        </w:tc>
        <w:tc>
          <w:tcPr>
            <w:tcW w:w="389" w:type="pct"/>
            <w:shd w:val="clear" w:color="auto" w:fill="auto"/>
            <w:vAlign w:val="center"/>
          </w:tcPr>
          <w:p w14:paraId="5BDBF706" w14:textId="7ABCD731" w:rsidR="00DD3B6F" w:rsidRPr="00571455" w:rsidRDefault="00DD3B6F" w:rsidP="00DD3B6F">
            <w:pPr>
              <w:jc w:val="center"/>
              <w:rPr>
                <w:sz w:val="22"/>
                <w:szCs w:val="22"/>
              </w:rPr>
            </w:pPr>
            <w:r w:rsidRPr="00571455">
              <w:rPr>
                <w:sz w:val="22"/>
                <w:szCs w:val="22"/>
              </w:rPr>
              <w:t>0,890</w:t>
            </w:r>
          </w:p>
        </w:tc>
      </w:tr>
      <w:tr w:rsidR="00872763" w:rsidRPr="00571455" w14:paraId="6839C04F" w14:textId="77777777" w:rsidTr="00DD3B6F">
        <w:trPr>
          <w:cantSplit/>
        </w:trPr>
        <w:tc>
          <w:tcPr>
            <w:tcW w:w="205" w:type="pct"/>
            <w:shd w:val="clear" w:color="auto" w:fill="auto"/>
            <w:vAlign w:val="bottom"/>
          </w:tcPr>
          <w:p w14:paraId="11DAF001" w14:textId="0A937257" w:rsidR="00DD3B6F" w:rsidRPr="00571455" w:rsidRDefault="00DD3B6F" w:rsidP="00DD3B6F">
            <w:pPr>
              <w:jc w:val="center"/>
              <w:rPr>
                <w:sz w:val="22"/>
                <w:szCs w:val="22"/>
              </w:rPr>
            </w:pPr>
            <w:r w:rsidRPr="00571455">
              <w:rPr>
                <w:sz w:val="22"/>
                <w:szCs w:val="22"/>
              </w:rPr>
              <w:t>24.2</w:t>
            </w:r>
          </w:p>
        </w:tc>
        <w:tc>
          <w:tcPr>
            <w:tcW w:w="1760" w:type="pct"/>
            <w:shd w:val="clear" w:color="auto" w:fill="auto"/>
            <w:vAlign w:val="center"/>
          </w:tcPr>
          <w:p w14:paraId="17360D5D" w14:textId="2752ECC4"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FAB68B4" w14:textId="6813311C"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3DDC728B" w14:textId="6AF1667D"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4D231E54" w14:textId="752A7F05"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574F6291" w14:textId="14C1D5C7"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1B853DA7" w14:textId="19E5EF96"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619AF580" w14:textId="1B0154F8" w:rsidR="00DD3B6F" w:rsidRPr="00571455" w:rsidRDefault="00DD3B6F" w:rsidP="00DD3B6F">
            <w:pPr>
              <w:jc w:val="center"/>
              <w:rPr>
                <w:sz w:val="22"/>
                <w:szCs w:val="22"/>
              </w:rPr>
            </w:pPr>
            <w:r w:rsidRPr="00571455">
              <w:rPr>
                <w:sz w:val="22"/>
                <w:szCs w:val="22"/>
              </w:rPr>
              <w:t>0,89</w:t>
            </w:r>
          </w:p>
        </w:tc>
        <w:tc>
          <w:tcPr>
            <w:tcW w:w="330" w:type="pct"/>
            <w:shd w:val="clear" w:color="auto" w:fill="auto"/>
            <w:vAlign w:val="center"/>
          </w:tcPr>
          <w:p w14:paraId="10C9146E" w14:textId="427DFD46" w:rsidR="00DD3B6F" w:rsidRPr="00571455" w:rsidRDefault="00DD3B6F" w:rsidP="00DD3B6F">
            <w:pPr>
              <w:jc w:val="center"/>
              <w:rPr>
                <w:sz w:val="22"/>
                <w:szCs w:val="22"/>
              </w:rPr>
            </w:pPr>
            <w:r w:rsidRPr="00571455">
              <w:rPr>
                <w:sz w:val="22"/>
                <w:szCs w:val="22"/>
              </w:rPr>
              <w:t>0,89</w:t>
            </w:r>
          </w:p>
        </w:tc>
        <w:tc>
          <w:tcPr>
            <w:tcW w:w="389" w:type="pct"/>
            <w:shd w:val="clear" w:color="auto" w:fill="auto"/>
            <w:vAlign w:val="center"/>
          </w:tcPr>
          <w:p w14:paraId="0D218D24" w14:textId="65BA6287" w:rsidR="00DD3B6F" w:rsidRPr="00571455" w:rsidRDefault="00DD3B6F" w:rsidP="00DD3B6F">
            <w:pPr>
              <w:jc w:val="center"/>
              <w:rPr>
                <w:sz w:val="22"/>
                <w:szCs w:val="22"/>
              </w:rPr>
            </w:pPr>
            <w:r w:rsidRPr="00571455">
              <w:rPr>
                <w:sz w:val="22"/>
                <w:szCs w:val="22"/>
              </w:rPr>
              <w:t>0,89</w:t>
            </w:r>
          </w:p>
        </w:tc>
        <w:tc>
          <w:tcPr>
            <w:tcW w:w="389" w:type="pct"/>
            <w:shd w:val="clear" w:color="auto" w:fill="auto"/>
            <w:vAlign w:val="center"/>
          </w:tcPr>
          <w:p w14:paraId="5B305500" w14:textId="7BAA2E6B" w:rsidR="00DD3B6F" w:rsidRPr="00571455" w:rsidRDefault="00DD3B6F" w:rsidP="00DD3B6F">
            <w:pPr>
              <w:jc w:val="center"/>
              <w:rPr>
                <w:sz w:val="22"/>
                <w:szCs w:val="22"/>
              </w:rPr>
            </w:pPr>
            <w:r w:rsidRPr="00571455">
              <w:rPr>
                <w:sz w:val="22"/>
                <w:szCs w:val="22"/>
              </w:rPr>
              <w:t>0,890</w:t>
            </w:r>
          </w:p>
        </w:tc>
      </w:tr>
      <w:tr w:rsidR="00872763" w:rsidRPr="00571455" w14:paraId="470BBB27" w14:textId="77777777" w:rsidTr="00DD3B6F">
        <w:trPr>
          <w:cantSplit/>
        </w:trPr>
        <w:tc>
          <w:tcPr>
            <w:tcW w:w="205" w:type="pct"/>
            <w:shd w:val="clear" w:color="auto" w:fill="auto"/>
            <w:vAlign w:val="bottom"/>
          </w:tcPr>
          <w:p w14:paraId="406CDFB0" w14:textId="28178F40" w:rsidR="00DD3B6F" w:rsidRPr="00571455" w:rsidRDefault="00DD3B6F" w:rsidP="00DD3B6F">
            <w:pPr>
              <w:jc w:val="center"/>
              <w:rPr>
                <w:sz w:val="22"/>
                <w:szCs w:val="22"/>
              </w:rPr>
            </w:pPr>
            <w:r w:rsidRPr="00571455">
              <w:rPr>
                <w:sz w:val="22"/>
                <w:szCs w:val="22"/>
              </w:rPr>
              <w:t>24.3</w:t>
            </w:r>
          </w:p>
        </w:tc>
        <w:tc>
          <w:tcPr>
            <w:tcW w:w="1760" w:type="pct"/>
            <w:shd w:val="clear" w:color="auto" w:fill="auto"/>
            <w:vAlign w:val="center"/>
          </w:tcPr>
          <w:p w14:paraId="2BCE3908" w14:textId="52974CDF"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216EB66F" w14:textId="1C001A15"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F598197" w14:textId="3FD6366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7CD395A" w14:textId="35E884A9"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71DEDB7" w14:textId="17BA999B"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12354BEB" w14:textId="5A9D6B01"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1AE1FF5" w14:textId="13427314"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300CCC94" w14:textId="3F8FFD5E"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761103AF" w14:textId="6C9CAFF5"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05C73A14" w14:textId="6269E64B" w:rsidR="00DD3B6F" w:rsidRPr="00571455" w:rsidRDefault="00DD3B6F" w:rsidP="00DD3B6F">
            <w:pPr>
              <w:jc w:val="center"/>
              <w:rPr>
                <w:sz w:val="22"/>
                <w:szCs w:val="22"/>
              </w:rPr>
            </w:pPr>
            <w:r w:rsidRPr="00571455">
              <w:rPr>
                <w:sz w:val="22"/>
                <w:szCs w:val="22"/>
              </w:rPr>
              <w:t>0,000</w:t>
            </w:r>
          </w:p>
        </w:tc>
      </w:tr>
      <w:tr w:rsidR="00872763" w:rsidRPr="00571455" w14:paraId="4B579CE9" w14:textId="77777777" w:rsidTr="00DD3B6F">
        <w:trPr>
          <w:cantSplit/>
        </w:trPr>
        <w:tc>
          <w:tcPr>
            <w:tcW w:w="205" w:type="pct"/>
            <w:shd w:val="clear" w:color="auto" w:fill="auto"/>
            <w:vAlign w:val="bottom"/>
          </w:tcPr>
          <w:p w14:paraId="0810EA71" w14:textId="7B2B6205" w:rsidR="00DD3B6F" w:rsidRPr="00571455" w:rsidRDefault="00DD3B6F" w:rsidP="00DD3B6F">
            <w:pPr>
              <w:jc w:val="center"/>
              <w:rPr>
                <w:sz w:val="22"/>
                <w:szCs w:val="22"/>
              </w:rPr>
            </w:pPr>
            <w:r w:rsidRPr="00571455">
              <w:rPr>
                <w:sz w:val="22"/>
                <w:szCs w:val="22"/>
              </w:rPr>
              <w:t>24.4</w:t>
            </w:r>
          </w:p>
        </w:tc>
        <w:tc>
          <w:tcPr>
            <w:tcW w:w="1760" w:type="pct"/>
            <w:shd w:val="clear" w:color="auto" w:fill="auto"/>
            <w:vAlign w:val="center"/>
          </w:tcPr>
          <w:p w14:paraId="0BFEAB33" w14:textId="15955E80"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43FA7534" w14:textId="0F12CE6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A6F3623" w14:textId="69B79DAD" w:rsidR="00DD3B6F" w:rsidRPr="00571455" w:rsidRDefault="00DD3B6F" w:rsidP="00DD3B6F">
            <w:pPr>
              <w:jc w:val="center"/>
              <w:rPr>
                <w:sz w:val="22"/>
                <w:szCs w:val="22"/>
              </w:rPr>
            </w:pPr>
            <w:r w:rsidRPr="00571455">
              <w:rPr>
                <w:sz w:val="22"/>
                <w:szCs w:val="22"/>
              </w:rPr>
              <w:t>0,00506</w:t>
            </w:r>
          </w:p>
        </w:tc>
        <w:tc>
          <w:tcPr>
            <w:tcW w:w="330" w:type="pct"/>
            <w:shd w:val="clear" w:color="auto" w:fill="auto"/>
            <w:vAlign w:val="center"/>
          </w:tcPr>
          <w:p w14:paraId="177CCC49" w14:textId="6E5AF199" w:rsidR="00DD3B6F" w:rsidRPr="00571455" w:rsidRDefault="00DD3B6F" w:rsidP="00DD3B6F">
            <w:pPr>
              <w:jc w:val="center"/>
              <w:rPr>
                <w:sz w:val="22"/>
                <w:szCs w:val="22"/>
              </w:rPr>
            </w:pPr>
            <w:r w:rsidRPr="00571455">
              <w:rPr>
                <w:sz w:val="22"/>
                <w:szCs w:val="22"/>
              </w:rPr>
              <w:t>0,00506</w:t>
            </w:r>
          </w:p>
        </w:tc>
        <w:tc>
          <w:tcPr>
            <w:tcW w:w="330" w:type="pct"/>
            <w:shd w:val="clear" w:color="auto" w:fill="auto"/>
            <w:vAlign w:val="center"/>
          </w:tcPr>
          <w:p w14:paraId="29B5D1D4" w14:textId="601CD7D8" w:rsidR="00DD3B6F" w:rsidRPr="00571455" w:rsidRDefault="00DD3B6F" w:rsidP="00DD3B6F">
            <w:pPr>
              <w:jc w:val="center"/>
              <w:rPr>
                <w:sz w:val="22"/>
                <w:szCs w:val="22"/>
              </w:rPr>
            </w:pPr>
            <w:r w:rsidRPr="00571455">
              <w:rPr>
                <w:sz w:val="22"/>
                <w:szCs w:val="22"/>
              </w:rPr>
              <w:t>0,00506</w:t>
            </w:r>
          </w:p>
        </w:tc>
        <w:tc>
          <w:tcPr>
            <w:tcW w:w="330" w:type="pct"/>
            <w:shd w:val="clear" w:color="auto" w:fill="auto"/>
            <w:vAlign w:val="center"/>
          </w:tcPr>
          <w:p w14:paraId="3F3F8C88" w14:textId="5C01E630" w:rsidR="00DD3B6F" w:rsidRPr="00571455" w:rsidRDefault="00DD3B6F" w:rsidP="00DD3B6F">
            <w:pPr>
              <w:jc w:val="center"/>
              <w:rPr>
                <w:sz w:val="22"/>
                <w:szCs w:val="22"/>
              </w:rPr>
            </w:pPr>
            <w:r w:rsidRPr="00571455">
              <w:rPr>
                <w:sz w:val="22"/>
                <w:szCs w:val="22"/>
              </w:rPr>
              <w:t>0,00506</w:t>
            </w:r>
          </w:p>
        </w:tc>
        <w:tc>
          <w:tcPr>
            <w:tcW w:w="330" w:type="pct"/>
            <w:shd w:val="clear" w:color="auto" w:fill="auto"/>
            <w:vAlign w:val="center"/>
          </w:tcPr>
          <w:p w14:paraId="03FF0112" w14:textId="2B60D28B" w:rsidR="00DD3B6F" w:rsidRPr="00571455" w:rsidRDefault="00DD3B6F" w:rsidP="00DD3B6F">
            <w:pPr>
              <w:jc w:val="center"/>
              <w:rPr>
                <w:sz w:val="22"/>
                <w:szCs w:val="22"/>
              </w:rPr>
            </w:pPr>
            <w:r w:rsidRPr="00571455">
              <w:rPr>
                <w:sz w:val="22"/>
                <w:szCs w:val="22"/>
              </w:rPr>
              <w:t>0,00506</w:t>
            </w:r>
          </w:p>
        </w:tc>
        <w:tc>
          <w:tcPr>
            <w:tcW w:w="330" w:type="pct"/>
            <w:shd w:val="clear" w:color="auto" w:fill="auto"/>
            <w:vAlign w:val="center"/>
          </w:tcPr>
          <w:p w14:paraId="68D8C3D6" w14:textId="2922A780" w:rsidR="00DD3B6F" w:rsidRPr="00571455" w:rsidRDefault="00DD3B6F" w:rsidP="00DD3B6F">
            <w:pPr>
              <w:jc w:val="center"/>
              <w:rPr>
                <w:sz w:val="22"/>
                <w:szCs w:val="22"/>
              </w:rPr>
            </w:pPr>
            <w:r w:rsidRPr="00571455">
              <w:rPr>
                <w:sz w:val="22"/>
                <w:szCs w:val="22"/>
              </w:rPr>
              <w:t>0,00506</w:t>
            </w:r>
          </w:p>
        </w:tc>
        <w:tc>
          <w:tcPr>
            <w:tcW w:w="389" w:type="pct"/>
            <w:shd w:val="clear" w:color="auto" w:fill="auto"/>
            <w:vAlign w:val="center"/>
          </w:tcPr>
          <w:p w14:paraId="5EDDE0B3" w14:textId="2F6A596E" w:rsidR="00DD3B6F" w:rsidRPr="00571455" w:rsidRDefault="00DD3B6F" w:rsidP="00DD3B6F">
            <w:pPr>
              <w:jc w:val="center"/>
              <w:rPr>
                <w:sz w:val="22"/>
                <w:szCs w:val="22"/>
              </w:rPr>
            </w:pPr>
            <w:r w:rsidRPr="00571455">
              <w:rPr>
                <w:sz w:val="22"/>
                <w:szCs w:val="22"/>
              </w:rPr>
              <w:t>0,00506</w:t>
            </w:r>
          </w:p>
        </w:tc>
        <w:tc>
          <w:tcPr>
            <w:tcW w:w="389" w:type="pct"/>
            <w:shd w:val="clear" w:color="auto" w:fill="auto"/>
            <w:vAlign w:val="center"/>
          </w:tcPr>
          <w:p w14:paraId="01022BD1" w14:textId="7025A000" w:rsidR="00DD3B6F" w:rsidRPr="00571455" w:rsidRDefault="00DD3B6F" w:rsidP="00DD3B6F">
            <w:pPr>
              <w:jc w:val="center"/>
              <w:rPr>
                <w:sz w:val="22"/>
                <w:szCs w:val="22"/>
              </w:rPr>
            </w:pPr>
            <w:r w:rsidRPr="00571455">
              <w:rPr>
                <w:sz w:val="22"/>
                <w:szCs w:val="22"/>
              </w:rPr>
              <w:t>0,005</w:t>
            </w:r>
          </w:p>
        </w:tc>
      </w:tr>
      <w:tr w:rsidR="00872763" w:rsidRPr="00571455" w14:paraId="5F97B0DB" w14:textId="77777777" w:rsidTr="00DD3B6F">
        <w:trPr>
          <w:cantSplit/>
        </w:trPr>
        <w:tc>
          <w:tcPr>
            <w:tcW w:w="205" w:type="pct"/>
            <w:shd w:val="clear" w:color="auto" w:fill="auto"/>
            <w:vAlign w:val="bottom"/>
          </w:tcPr>
          <w:p w14:paraId="06558FDC" w14:textId="59689F25" w:rsidR="00DD3B6F" w:rsidRPr="00571455" w:rsidRDefault="00DD3B6F" w:rsidP="00DD3B6F">
            <w:pPr>
              <w:jc w:val="center"/>
              <w:rPr>
                <w:sz w:val="22"/>
                <w:szCs w:val="22"/>
              </w:rPr>
            </w:pPr>
            <w:r w:rsidRPr="00571455">
              <w:rPr>
                <w:sz w:val="22"/>
                <w:szCs w:val="22"/>
              </w:rPr>
              <w:t>24.5</w:t>
            </w:r>
          </w:p>
        </w:tc>
        <w:tc>
          <w:tcPr>
            <w:tcW w:w="1760" w:type="pct"/>
            <w:shd w:val="clear" w:color="auto" w:fill="auto"/>
            <w:vAlign w:val="center"/>
          </w:tcPr>
          <w:p w14:paraId="1B7CAC30" w14:textId="11D7184C"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8E668EF" w14:textId="3F63B32E"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A5454D7" w14:textId="4A0AE543"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047A8E6" w14:textId="5F266B0A"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082775DF" w14:textId="7985F6AD"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CE1984B" w14:textId="17CB9EE4"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59C5C80" w14:textId="5444D9C2"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A9559A9" w14:textId="183A4B1E"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4E9DAD51" w14:textId="02FE3523"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120EDF42" w14:textId="2A6085F2" w:rsidR="00DD3B6F" w:rsidRPr="00571455" w:rsidRDefault="00DD3B6F" w:rsidP="00DD3B6F">
            <w:pPr>
              <w:jc w:val="center"/>
              <w:rPr>
                <w:sz w:val="22"/>
                <w:szCs w:val="22"/>
              </w:rPr>
            </w:pPr>
            <w:r w:rsidRPr="00571455">
              <w:rPr>
                <w:sz w:val="22"/>
                <w:szCs w:val="22"/>
              </w:rPr>
              <w:t>0,000</w:t>
            </w:r>
          </w:p>
        </w:tc>
      </w:tr>
      <w:tr w:rsidR="00872763" w:rsidRPr="00571455" w14:paraId="695DA28D" w14:textId="77777777" w:rsidTr="00DD3B6F">
        <w:trPr>
          <w:cantSplit/>
        </w:trPr>
        <w:tc>
          <w:tcPr>
            <w:tcW w:w="205" w:type="pct"/>
            <w:shd w:val="clear" w:color="auto" w:fill="auto"/>
            <w:vAlign w:val="bottom"/>
          </w:tcPr>
          <w:p w14:paraId="00C53535" w14:textId="4831EF23" w:rsidR="00DD3B6F" w:rsidRPr="00571455" w:rsidRDefault="00DD3B6F" w:rsidP="00DD3B6F">
            <w:pPr>
              <w:jc w:val="center"/>
              <w:rPr>
                <w:sz w:val="22"/>
                <w:szCs w:val="22"/>
              </w:rPr>
            </w:pPr>
            <w:r w:rsidRPr="00571455">
              <w:rPr>
                <w:sz w:val="22"/>
                <w:szCs w:val="22"/>
              </w:rPr>
              <w:t>24.6</w:t>
            </w:r>
          </w:p>
        </w:tc>
        <w:tc>
          <w:tcPr>
            <w:tcW w:w="1760" w:type="pct"/>
            <w:shd w:val="clear" w:color="auto" w:fill="auto"/>
            <w:vAlign w:val="center"/>
          </w:tcPr>
          <w:p w14:paraId="2896E8A7" w14:textId="05F5DA12"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40682390" w14:textId="0D87715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762928EF" w14:textId="481BDD60" w:rsidR="00DD3B6F" w:rsidRPr="00571455" w:rsidRDefault="00DD3B6F" w:rsidP="00DD3B6F">
            <w:pPr>
              <w:jc w:val="center"/>
              <w:rPr>
                <w:sz w:val="22"/>
                <w:szCs w:val="22"/>
              </w:rPr>
            </w:pPr>
            <w:r w:rsidRPr="00571455">
              <w:rPr>
                <w:sz w:val="22"/>
                <w:szCs w:val="22"/>
              </w:rPr>
              <w:t>0,700</w:t>
            </w:r>
          </w:p>
        </w:tc>
        <w:tc>
          <w:tcPr>
            <w:tcW w:w="330" w:type="pct"/>
            <w:shd w:val="clear" w:color="auto" w:fill="auto"/>
            <w:vAlign w:val="center"/>
          </w:tcPr>
          <w:p w14:paraId="24144446" w14:textId="1071E101" w:rsidR="00DD3B6F" w:rsidRPr="00571455" w:rsidRDefault="00DD3B6F" w:rsidP="00DD3B6F">
            <w:pPr>
              <w:jc w:val="center"/>
              <w:rPr>
                <w:sz w:val="22"/>
                <w:szCs w:val="22"/>
              </w:rPr>
            </w:pPr>
            <w:r w:rsidRPr="00571455">
              <w:rPr>
                <w:sz w:val="22"/>
                <w:szCs w:val="22"/>
              </w:rPr>
              <w:t>0,700</w:t>
            </w:r>
          </w:p>
        </w:tc>
        <w:tc>
          <w:tcPr>
            <w:tcW w:w="330" w:type="pct"/>
            <w:shd w:val="clear" w:color="auto" w:fill="auto"/>
            <w:vAlign w:val="center"/>
          </w:tcPr>
          <w:p w14:paraId="388BF730" w14:textId="31809432" w:rsidR="00DD3B6F" w:rsidRPr="00571455" w:rsidRDefault="00DD3B6F" w:rsidP="00DD3B6F">
            <w:pPr>
              <w:jc w:val="center"/>
              <w:rPr>
                <w:sz w:val="22"/>
                <w:szCs w:val="22"/>
              </w:rPr>
            </w:pPr>
            <w:r w:rsidRPr="00571455">
              <w:rPr>
                <w:sz w:val="22"/>
                <w:szCs w:val="22"/>
              </w:rPr>
              <w:t>0,700</w:t>
            </w:r>
          </w:p>
        </w:tc>
        <w:tc>
          <w:tcPr>
            <w:tcW w:w="330" w:type="pct"/>
            <w:shd w:val="clear" w:color="auto" w:fill="auto"/>
            <w:vAlign w:val="center"/>
          </w:tcPr>
          <w:p w14:paraId="6C96CA65" w14:textId="29B9D214" w:rsidR="00DD3B6F" w:rsidRPr="00571455" w:rsidRDefault="00DD3B6F" w:rsidP="00DD3B6F">
            <w:pPr>
              <w:jc w:val="center"/>
              <w:rPr>
                <w:sz w:val="22"/>
                <w:szCs w:val="22"/>
              </w:rPr>
            </w:pPr>
            <w:r w:rsidRPr="00571455">
              <w:rPr>
                <w:sz w:val="22"/>
                <w:szCs w:val="22"/>
              </w:rPr>
              <w:t>0,700</w:t>
            </w:r>
          </w:p>
        </w:tc>
        <w:tc>
          <w:tcPr>
            <w:tcW w:w="330" w:type="pct"/>
            <w:shd w:val="clear" w:color="auto" w:fill="auto"/>
            <w:vAlign w:val="center"/>
          </w:tcPr>
          <w:p w14:paraId="6FDF7C59" w14:textId="668C076F" w:rsidR="00DD3B6F" w:rsidRPr="00571455" w:rsidRDefault="00DD3B6F" w:rsidP="00DD3B6F">
            <w:pPr>
              <w:jc w:val="center"/>
              <w:rPr>
                <w:sz w:val="22"/>
                <w:szCs w:val="22"/>
              </w:rPr>
            </w:pPr>
            <w:r w:rsidRPr="00571455">
              <w:rPr>
                <w:sz w:val="22"/>
                <w:szCs w:val="22"/>
              </w:rPr>
              <w:t>0,700</w:t>
            </w:r>
          </w:p>
        </w:tc>
        <w:tc>
          <w:tcPr>
            <w:tcW w:w="330" w:type="pct"/>
            <w:shd w:val="clear" w:color="auto" w:fill="auto"/>
            <w:vAlign w:val="center"/>
          </w:tcPr>
          <w:p w14:paraId="6BB265AE" w14:textId="7519933C" w:rsidR="00DD3B6F" w:rsidRPr="00571455" w:rsidRDefault="00DD3B6F" w:rsidP="00DD3B6F">
            <w:pPr>
              <w:jc w:val="center"/>
              <w:rPr>
                <w:sz w:val="22"/>
                <w:szCs w:val="22"/>
              </w:rPr>
            </w:pPr>
            <w:r w:rsidRPr="00571455">
              <w:rPr>
                <w:sz w:val="22"/>
                <w:szCs w:val="22"/>
              </w:rPr>
              <w:t>0,700</w:t>
            </w:r>
          </w:p>
        </w:tc>
        <w:tc>
          <w:tcPr>
            <w:tcW w:w="389" w:type="pct"/>
            <w:shd w:val="clear" w:color="auto" w:fill="auto"/>
            <w:vAlign w:val="center"/>
          </w:tcPr>
          <w:p w14:paraId="35F3AE16" w14:textId="34344FF0" w:rsidR="00DD3B6F" w:rsidRPr="00571455" w:rsidRDefault="00DD3B6F" w:rsidP="00DD3B6F">
            <w:pPr>
              <w:jc w:val="center"/>
              <w:rPr>
                <w:sz w:val="22"/>
                <w:szCs w:val="22"/>
              </w:rPr>
            </w:pPr>
            <w:r w:rsidRPr="00571455">
              <w:rPr>
                <w:sz w:val="22"/>
                <w:szCs w:val="22"/>
              </w:rPr>
              <w:t>0,700</w:t>
            </w:r>
          </w:p>
        </w:tc>
        <w:tc>
          <w:tcPr>
            <w:tcW w:w="389" w:type="pct"/>
            <w:shd w:val="clear" w:color="auto" w:fill="auto"/>
            <w:vAlign w:val="center"/>
          </w:tcPr>
          <w:p w14:paraId="606A4ECB" w14:textId="47F289AE" w:rsidR="00DD3B6F" w:rsidRPr="00571455" w:rsidRDefault="00DD3B6F" w:rsidP="00DD3B6F">
            <w:pPr>
              <w:jc w:val="center"/>
              <w:rPr>
                <w:sz w:val="22"/>
                <w:szCs w:val="22"/>
              </w:rPr>
            </w:pPr>
            <w:r w:rsidRPr="00571455">
              <w:rPr>
                <w:sz w:val="22"/>
                <w:szCs w:val="22"/>
              </w:rPr>
              <w:t>0,700</w:t>
            </w:r>
          </w:p>
        </w:tc>
      </w:tr>
      <w:tr w:rsidR="00872763" w:rsidRPr="00571455" w14:paraId="1D0E3171" w14:textId="77777777" w:rsidTr="00DD3B6F">
        <w:trPr>
          <w:cantSplit/>
        </w:trPr>
        <w:tc>
          <w:tcPr>
            <w:tcW w:w="205" w:type="pct"/>
            <w:shd w:val="clear" w:color="auto" w:fill="auto"/>
            <w:vAlign w:val="bottom"/>
          </w:tcPr>
          <w:p w14:paraId="18C03195" w14:textId="448B7299" w:rsidR="00DD3B6F" w:rsidRPr="00571455" w:rsidRDefault="00DD3B6F" w:rsidP="00DD3B6F">
            <w:pPr>
              <w:jc w:val="center"/>
              <w:rPr>
                <w:sz w:val="22"/>
                <w:szCs w:val="22"/>
              </w:rPr>
            </w:pPr>
            <w:r w:rsidRPr="00571455">
              <w:rPr>
                <w:sz w:val="22"/>
                <w:szCs w:val="22"/>
              </w:rPr>
              <w:t>24.7</w:t>
            </w:r>
          </w:p>
        </w:tc>
        <w:tc>
          <w:tcPr>
            <w:tcW w:w="1760" w:type="pct"/>
            <w:shd w:val="clear" w:color="auto" w:fill="auto"/>
            <w:vAlign w:val="center"/>
          </w:tcPr>
          <w:p w14:paraId="203ADB47" w14:textId="025DF520"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0CFAE479" w14:textId="0B799351"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01BB9D8" w14:textId="13FD3834" w:rsidR="00DD3B6F" w:rsidRPr="00571455" w:rsidRDefault="00DD3B6F" w:rsidP="00DD3B6F">
            <w:pPr>
              <w:jc w:val="center"/>
              <w:rPr>
                <w:sz w:val="22"/>
                <w:szCs w:val="22"/>
              </w:rPr>
            </w:pPr>
            <w:r w:rsidRPr="00571455">
              <w:rPr>
                <w:sz w:val="22"/>
                <w:szCs w:val="22"/>
              </w:rPr>
              <w:t>0,185</w:t>
            </w:r>
          </w:p>
        </w:tc>
        <w:tc>
          <w:tcPr>
            <w:tcW w:w="330" w:type="pct"/>
            <w:shd w:val="clear" w:color="auto" w:fill="auto"/>
            <w:vAlign w:val="center"/>
          </w:tcPr>
          <w:p w14:paraId="12B55CAD" w14:textId="6C3DD9B8" w:rsidR="00DD3B6F" w:rsidRPr="00571455" w:rsidRDefault="00DD3B6F" w:rsidP="00DD3B6F">
            <w:pPr>
              <w:jc w:val="center"/>
              <w:rPr>
                <w:sz w:val="22"/>
                <w:szCs w:val="22"/>
              </w:rPr>
            </w:pPr>
            <w:r w:rsidRPr="00571455">
              <w:rPr>
                <w:sz w:val="22"/>
                <w:szCs w:val="22"/>
              </w:rPr>
              <w:t>0,185</w:t>
            </w:r>
          </w:p>
        </w:tc>
        <w:tc>
          <w:tcPr>
            <w:tcW w:w="330" w:type="pct"/>
            <w:shd w:val="clear" w:color="auto" w:fill="auto"/>
            <w:vAlign w:val="center"/>
          </w:tcPr>
          <w:p w14:paraId="52B11E15" w14:textId="07B39087" w:rsidR="00DD3B6F" w:rsidRPr="00571455" w:rsidRDefault="00DD3B6F" w:rsidP="00DD3B6F">
            <w:pPr>
              <w:jc w:val="center"/>
              <w:rPr>
                <w:sz w:val="22"/>
                <w:szCs w:val="22"/>
              </w:rPr>
            </w:pPr>
            <w:r w:rsidRPr="00571455">
              <w:rPr>
                <w:sz w:val="22"/>
                <w:szCs w:val="22"/>
              </w:rPr>
              <w:t>0,185</w:t>
            </w:r>
          </w:p>
        </w:tc>
        <w:tc>
          <w:tcPr>
            <w:tcW w:w="330" w:type="pct"/>
            <w:shd w:val="clear" w:color="auto" w:fill="auto"/>
            <w:vAlign w:val="center"/>
          </w:tcPr>
          <w:p w14:paraId="6FDBDF2C" w14:textId="690A4B37" w:rsidR="00DD3B6F" w:rsidRPr="00571455" w:rsidRDefault="00DD3B6F" w:rsidP="00DD3B6F">
            <w:pPr>
              <w:jc w:val="center"/>
              <w:rPr>
                <w:sz w:val="22"/>
                <w:szCs w:val="22"/>
              </w:rPr>
            </w:pPr>
            <w:r w:rsidRPr="00571455">
              <w:rPr>
                <w:sz w:val="22"/>
                <w:szCs w:val="22"/>
              </w:rPr>
              <w:t>0,185</w:t>
            </w:r>
          </w:p>
        </w:tc>
        <w:tc>
          <w:tcPr>
            <w:tcW w:w="330" w:type="pct"/>
            <w:shd w:val="clear" w:color="auto" w:fill="auto"/>
            <w:vAlign w:val="center"/>
          </w:tcPr>
          <w:p w14:paraId="610D8921" w14:textId="1F06362C" w:rsidR="00DD3B6F" w:rsidRPr="00571455" w:rsidRDefault="00DD3B6F" w:rsidP="00DD3B6F">
            <w:pPr>
              <w:jc w:val="center"/>
              <w:rPr>
                <w:sz w:val="22"/>
                <w:szCs w:val="22"/>
              </w:rPr>
            </w:pPr>
            <w:r w:rsidRPr="00571455">
              <w:rPr>
                <w:sz w:val="22"/>
                <w:szCs w:val="22"/>
              </w:rPr>
              <w:t>0,185</w:t>
            </w:r>
          </w:p>
        </w:tc>
        <w:tc>
          <w:tcPr>
            <w:tcW w:w="330" w:type="pct"/>
            <w:shd w:val="clear" w:color="auto" w:fill="auto"/>
            <w:vAlign w:val="center"/>
          </w:tcPr>
          <w:p w14:paraId="5F52916D" w14:textId="0DA19BC5" w:rsidR="00DD3B6F" w:rsidRPr="00571455" w:rsidRDefault="00DD3B6F" w:rsidP="00DD3B6F">
            <w:pPr>
              <w:jc w:val="center"/>
              <w:rPr>
                <w:sz w:val="22"/>
                <w:szCs w:val="22"/>
              </w:rPr>
            </w:pPr>
            <w:r w:rsidRPr="00571455">
              <w:rPr>
                <w:sz w:val="22"/>
                <w:szCs w:val="22"/>
              </w:rPr>
              <w:t>0,185</w:t>
            </w:r>
          </w:p>
        </w:tc>
        <w:tc>
          <w:tcPr>
            <w:tcW w:w="389" w:type="pct"/>
            <w:shd w:val="clear" w:color="auto" w:fill="auto"/>
            <w:vAlign w:val="center"/>
          </w:tcPr>
          <w:p w14:paraId="7DA1E5A6" w14:textId="67D92C65" w:rsidR="00DD3B6F" w:rsidRPr="00571455" w:rsidRDefault="00DD3B6F" w:rsidP="00DD3B6F">
            <w:pPr>
              <w:jc w:val="center"/>
              <w:rPr>
                <w:sz w:val="22"/>
                <w:szCs w:val="22"/>
              </w:rPr>
            </w:pPr>
            <w:r w:rsidRPr="00571455">
              <w:rPr>
                <w:sz w:val="22"/>
                <w:szCs w:val="22"/>
              </w:rPr>
              <w:t>0,185</w:t>
            </w:r>
          </w:p>
        </w:tc>
        <w:tc>
          <w:tcPr>
            <w:tcW w:w="389" w:type="pct"/>
            <w:shd w:val="clear" w:color="auto" w:fill="auto"/>
            <w:vAlign w:val="center"/>
          </w:tcPr>
          <w:p w14:paraId="46F41674" w14:textId="54592A07" w:rsidR="00DD3B6F" w:rsidRPr="00571455" w:rsidRDefault="00DD3B6F" w:rsidP="00DD3B6F">
            <w:pPr>
              <w:jc w:val="center"/>
              <w:rPr>
                <w:sz w:val="22"/>
                <w:szCs w:val="22"/>
              </w:rPr>
            </w:pPr>
            <w:r w:rsidRPr="00571455">
              <w:rPr>
                <w:sz w:val="22"/>
                <w:szCs w:val="22"/>
              </w:rPr>
              <w:t>0,185</w:t>
            </w:r>
          </w:p>
        </w:tc>
      </w:tr>
      <w:tr w:rsidR="00872763" w:rsidRPr="00571455" w14:paraId="3014F12A" w14:textId="77777777" w:rsidTr="00DD3B6F">
        <w:trPr>
          <w:cantSplit/>
        </w:trPr>
        <w:tc>
          <w:tcPr>
            <w:tcW w:w="205" w:type="pct"/>
            <w:shd w:val="clear" w:color="auto" w:fill="auto"/>
            <w:vAlign w:val="bottom"/>
          </w:tcPr>
          <w:p w14:paraId="18C1126E" w14:textId="2E74A3DD" w:rsidR="00DD3B6F" w:rsidRPr="00571455" w:rsidRDefault="00DD3B6F" w:rsidP="00DD3B6F">
            <w:pPr>
              <w:jc w:val="center"/>
              <w:rPr>
                <w:sz w:val="22"/>
                <w:szCs w:val="22"/>
              </w:rPr>
            </w:pPr>
            <w:r w:rsidRPr="00571455">
              <w:rPr>
                <w:sz w:val="22"/>
                <w:szCs w:val="22"/>
              </w:rPr>
              <w:t>25</w:t>
            </w:r>
          </w:p>
        </w:tc>
        <w:tc>
          <w:tcPr>
            <w:tcW w:w="1760" w:type="pct"/>
            <w:shd w:val="clear" w:color="auto" w:fill="auto"/>
            <w:vAlign w:val="center"/>
          </w:tcPr>
          <w:p w14:paraId="41ECD4C9" w14:textId="630DEC3F" w:rsidR="00DD3B6F" w:rsidRPr="00571455" w:rsidRDefault="00DD3B6F" w:rsidP="00DD3B6F">
            <w:pPr>
              <w:jc w:val="center"/>
              <w:rPr>
                <w:sz w:val="22"/>
                <w:szCs w:val="22"/>
              </w:rPr>
            </w:pPr>
            <w:r w:rsidRPr="00571455">
              <w:rPr>
                <w:b/>
                <w:bCs/>
                <w:sz w:val="22"/>
                <w:szCs w:val="22"/>
              </w:rPr>
              <w:t>Котельная средней школы (д. Б.Ошворцы)</w:t>
            </w:r>
          </w:p>
        </w:tc>
        <w:tc>
          <w:tcPr>
            <w:tcW w:w="276" w:type="pct"/>
            <w:shd w:val="clear" w:color="auto" w:fill="auto"/>
            <w:vAlign w:val="bottom"/>
          </w:tcPr>
          <w:p w14:paraId="35AC0028" w14:textId="7876304B" w:rsidR="00DD3B6F" w:rsidRPr="00571455" w:rsidRDefault="00DD3B6F" w:rsidP="00DD3B6F">
            <w:pPr>
              <w:jc w:val="center"/>
              <w:rPr>
                <w:sz w:val="22"/>
                <w:szCs w:val="22"/>
              </w:rPr>
            </w:pPr>
          </w:p>
        </w:tc>
        <w:tc>
          <w:tcPr>
            <w:tcW w:w="330" w:type="pct"/>
            <w:shd w:val="clear" w:color="auto" w:fill="auto"/>
            <w:vAlign w:val="center"/>
          </w:tcPr>
          <w:p w14:paraId="228ECFE8" w14:textId="77777777" w:rsidR="00DD3B6F" w:rsidRPr="00571455" w:rsidRDefault="00DD3B6F" w:rsidP="00DD3B6F">
            <w:pPr>
              <w:jc w:val="center"/>
              <w:rPr>
                <w:sz w:val="22"/>
                <w:szCs w:val="22"/>
              </w:rPr>
            </w:pPr>
          </w:p>
        </w:tc>
        <w:tc>
          <w:tcPr>
            <w:tcW w:w="330" w:type="pct"/>
            <w:shd w:val="clear" w:color="auto" w:fill="auto"/>
            <w:vAlign w:val="center"/>
          </w:tcPr>
          <w:p w14:paraId="5BCAB4CC" w14:textId="77777777" w:rsidR="00DD3B6F" w:rsidRPr="00571455" w:rsidRDefault="00DD3B6F" w:rsidP="00DD3B6F">
            <w:pPr>
              <w:jc w:val="center"/>
              <w:rPr>
                <w:sz w:val="22"/>
                <w:szCs w:val="22"/>
              </w:rPr>
            </w:pPr>
          </w:p>
        </w:tc>
        <w:tc>
          <w:tcPr>
            <w:tcW w:w="330" w:type="pct"/>
            <w:shd w:val="clear" w:color="auto" w:fill="auto"/>
            <w:vAlign w:val="center"/>
          </w:tcPr>
          <w:p w14:paraId="0A86D4D3" w14:textId="77777777" w:rsidR="00DD3B6F" w:rsidRPr="00571455" w:rsidRDefault="00DD3B6F" w:rsidP="00DD3B6F">
            <w:pPr>
              <w:jc w:val="center"/>
              <w:rPr>
                <w:sz w:val="22"/>
                <w:szCs w:val="22"/>
              </w:rPr>
            </w:pPr>
          </w:p>
        </w:tc>
        <w:tc>
          <w:tcPr>
            <w:tcW w:w="330" w:type="pct"/>
            <w:shd w:val="clear" w:color="auto" w:fill="auto"/>
            <w:vAlign w:val="center"/>
          </w:tcPr>
          <w:p w14:paraId="719F468A" w14:textId="77777777" w:rsidR="00DD3B6F" w:rsidRPr="00571455" w:rsidRDefault="00DD3B6F" w:rsidP="00DD3B6F">
            <w:pPr>
              <w:jc w:val="center"/>
              <w:rPr>
                <w:sz w:val="22"/>
                <w:szCs w:val="22"/>
              </w:rPr>
            </w:pPr>
          </w:p>
        </w:tc>
        <w:tc>
          <w:tcPr>
            <w:tcW w:w="330" w:type="pct"/>
            <w:shd w:val="clear" w:color="auto" w:fill="auto"/>
            <w:vAlign w:val="center"/>
          </w:tcPr>
          <w:p w14:paraId="06621C90" w14:textId="77777777" w:rsidR="00DD3B6F" w:rsidRPr="00571455" w:rsidRDefault="00DD3B6F" w:rsidP="00DD3B6F">
            <w:pPr>
              <w:jc w:val="center"/>
              <w:rPr>
                <w:sz w:val="22"/>
                <w:szCs w:val="22"/>
              </w:rPr>
            </w:pPr>
          </w:p>
        </w:tc>
        <w:tc>
          <w:tcPr>
            <w:tcW w:w="330" w:type="pct"/>
            <w:shd w:val="clear" w:color="auto" w:fill="auto"/>
            <w:vAlign w:val="center"/>
          </w:tcPr>
          <w:p w14:paraId="7CEE80AC" w14:textId="77777777" w:rsidR="00DD3B6F" w:rsidRPr="00571455" w:rsidRDefault="00DD3B6F" w:rsidP="00DD3B6F">
            <w:pPr>
              <w:jc w:val="center"/>
              <w:rPr>
                <w:sz w:val="22"/>
                <w:szCs w:val="22"/>
              </w:rPr>
            </w:pPr>
          </w:p>
        </w:tc>
        <w:tc>
          <w:tcPr>
            <w:tcW w:w="389" w:type="pct"/>
            <w:shd w:val="clear" w:color="auto" w:fill="auto"/>
            <w:vAlign w:val="center"/>
          </w:tcPr>
          <w:p w14:paraId="64CB47CF" w14:textId="77777777" w:rsidR="00DD3B6F" w:rsidRPr="00571455" w:rsidRDefault="00DD3B6F" w:rsidP="00DD3B6F">
            <w:pPr>
              <w:jc w:val="center"/>
              <w:rPr>
                <w:sz w:val="22"/>
                <w:szCs w:val="22"/>
              </w:rPr>
            </w:pPr>
          </w:p>
        </w:tc>
        <w:tc>
          <w:tcPr>
            <w:tcW w:w="389" w:type="pct"/>
            <w:shd w:val="clear" w:color="auto" w:fill="auto"/>
            <w:vAlign w:val="center"/>
          </w:tcPr>
          <w:p w14:paraId="658EBDD1" w14:textId="77777777" w:rsidR="00DD3B6F" w:rsidRPr="00571455" w:rsidRDefault="00DD3B6F" w:rsidP="00DD3B6F">
            <w:pPr>
              <w:jc w:val="center"/>
              <w:rPr>
                <w:sz w:val="22"/>
                <w:szCs w:val="22"/>
              </w:rPr>
            </w:pPr>
          </w:p>
        </w:tc>
      </w:tr>
      <w:tr w:rsidR="00872763" w:rsidRPr="00571455" w14:paraId="345A1F91" w14:textId="77777777" w:rsidTr="00DD3B6F">
        <w:trPr>
          <w:cantSplit/>
        </w:trPr>
        <w:tc>
          <w:tcPr>
            <w:tcW w:w="205" w:type="pct"/>
            <w:shd w:val="clear" w:color="auto" w:fill="auto"/>
            <w:vAlign w:val="bottom"/>
          </w:tcPr>
          <w:p w14:paraId="3EC6685B" w14:textId="0079CEE7" w:rsidR="00DD3B6F" w:rsidRPr="00571455" w:rsidRDefault="00DD3B6F" w:rsidP="00DD3B6F">
            <w:pPr>
              <w:jc w:val="center"/>
              <w:rPr>
                <w:sz w:val="22"/>
                <w:szCs w:val="22"/>
              </w:rPr>
            </w:pPr>
            <w:r w:rsidRPr="00571455">
              <w:rPr>
                <w:sz w:val="22"/>
                <w:szCs w:val="22"/>
              </w:rPr>
              <w:t>25.1</w:t>
            </w:r>
          </w:p>
        </w:tc>
        <w:tc>
          <w:tcPr>
            <w:tcW w:w="1760" w:type="pct"/>
            <w:shd w:val="clear" w:color="auto" w:fill="auto"/>
            <w:vAlign w:val="center"/>
          </w:tcPr>
          <w:p w14:paraId="5C9E49B1" w14:textId="6ED5C51B" w:rsidR="00DD3B6F" w:rsidRPr="00571455" w:rsidRDefault="00DD3B6F" w:rsidP="00DD3B6F">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3F7DF4F3" w14:textId="4B522DA2"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E2AEC76" w14:textId="5B72F4DC"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2FBE5112" w14:textId="0256C7B1"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338F017" w14:textId="2C43A894"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2A5F5FF3" w14:textId="34EF0BEA"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27F0AC98" w14:textId="56934D5A"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571A095A" w14:textId="07E318DC"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1CE59C23" w14:textId="05DB7D8E"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2FA3A768" w14:textId="6A9ABC39" w:rsidR="00DD3B6F" w:rsidRPr="00571455" w:rsidRDefault="00DD3B6F" w:rsidP="00DD3B6F">
            <w:pPr>
              <w:jc w:val="center"/>
              <w:rPr>
                <w:sz w:val="22"/>
                <w:szCs w:val="22"/>
              </w:rPr>
            </w:pPr>
            <w:r w:rsidRPr="00571455">
              <w:rPr>
                <w:sz w:val="22"/>
                <w:szCs w:val="22"/>
              </w:rPr>
              <w:t>0,690</w:t>
            </w:r>
          </w:p>
        </w:tc>
      </w:tr>
      <w:tr w:rsidR="00872763" w:rsidRPr="00571455" w14:paraId="7ECCDEF5" w14:textId="77777777" w:rsidTr="00DD3B6F">
        <w:trPr>
          <w:cantSplit/>
        </w:trPr>
        <w:tc>
          <w:tcPr>
            <w:tcW w:w="205" w:type="pct"/>
            <w:shd w:val="clear" w:color="auto" w:fill="auto"/>
            <w:vAlign w:val="bottom"/>
          </w:tcPr>
          <w:p w14:paraId="61D8FDED" w14:textId="14924755" w:rsidR="00DD3B6F" w:rsidRPr="00571455" w:rsidRDefault="00DD3B6F" w:rsidP="00DD3B6F">
            <w:pPr>
              <w:jc w:val="center"/>
              <w:rPr>
                <w:sz w:val="22"/>
                <w:szCs w:val="22"/>
              </w:rPr>
            </w:pPr>
            <w:r w:rsidRPr="00571455">
              <w:rPr>
                <w:sz w:val="22"/>
                <w:szCs w:val="22"/>
              </w:rPr>
              <w:t>25.2</w:t>
            </w:r>
          </w:p>
        </w:tc>
        <w:tc>
          <w:tcPr>
            <w:tcW w:w="1760" w:type="pct"/>
            <w:shd w:val="clear" w:color="auto" w:fill="auto"/>
            <w:vAlign w:val="center"/>
          </w:tcPr>
          <w:p w14:paraId="5C9268BA" w14:textId="54D4A7D7" w:rsidR="00DD3B6F" w:rsidRPr="00571455" w:rsidRDefault="00DD3B6F" w:rsidP="00DD3B6F">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7C89C88" w14:textId="5D332EC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6629FC00" w14:textId="16EF07A6"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73B569BC" w14:textId="3E74F096"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11A6340E" w14:textId="2592751A"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3027C026" w14:textId="56D7CE59"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00033B17" w14:textId="0BBC11F8" w:rsidR="00DD3B6F" w:rsidRPr="00571455" w:rsidRDefault="00DD3B6F" w:rsidP="00DD3B6F">
            <w:pPr>
              <w:jc w:val="center"/>
              <w:rPr>
                <w:sz w:val="22"/>
                <w:szCs w:val="22"/>
              </w:rPr>
            </w:pPr>
            <w:r w:rsidRPr="00571455">
              <w:rPr>
                <w:sz w:val="22"/>
                <w:szCs w:val="22"/>
              </w:rPr>
              <w:t>0,69</w:t>
            </w:r>
          </w:p>
        </w:tc>
        <w:tc>
          <w:tcPr>
            <w:tcW w:w="330" w:type="pct"/>
            <w:shd w:val="clear" w:color="auto" w:fill="auto"/>
            <w:vAlign w:val="center"/>
          </w:tcPr>
          <w:p w14:paraId="16FE8732" w14:textId="22C58362"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3D955897" w14:textId="63E97B9F" w:rsidR="00DD3B6F" w:rsidRPr="00571455" w:rsidRDefault="00DD3B6F" w:rsidP="00DD3B6F">
            <w:pPr>
              <w:jc w:val="center"/>
              <w:rPr>
                <w:sz w:val="22"/>
                <w:szCs w:val="22"/>
              </w:rPr>
            </w:pPr>
            <w:r w:rsidRPr="00571455">
              <w:rPr>
                <w:sz w:val="22"/>
                <w:szCs w:val="22"/>
              </w:rPr>
              <w:t>0,69</w:t>
            </w:r>
          </w:p>
        </w:tc>
        <w:tc>
          <w:tcPr>
            <w:tcW w:w="389" w:type="pct"/>
            <w:shd w:val="clear" w:color="auto" w:fill="auto"/>
            <w:vAlign w:val="center"/>
          </w:tcPr>
          <w:p w14:paraId="25746ED6" w14:textId="022DFBA3" w:rsidR="00DD3B6F" w:rsidRPr="00571455" w:rsidRDefault="00DD3B6F" w:rsidP="00DD3B6F">
            <w:pPr>
              <w:jc w:val="center"/>
              <w:rPr>
                <w:sz w:val="22"/>
                <w:szCs w:val="22"/>
              </w:rPr>
            </w:pPr>
            <w:r w:rsidRPr="00571455">
              <w:rPr>
                <w:sz w:val="22"/>
                <w:szCs w:val="22"/>
              </w:rPr>
              <w:t>0,690</w:t>
            </w:r>
          </w:p>
        </w:tc>
      </w:tr>
      <w:tr w:rsidR="00872763" w:rsidRPr="00571455" w14:paraId="3C0BCED5" w14:textId="77777777" w:rsidTr="00DD3B6F">
        <w:trPr>
          <w:cantSplit/>
        </w:trPr>
        <w:tc>
          <w:tcPr>
            <w:tcW w:w="205" w:type="pct"/>
            <w:shd w:val="clear" w:color="auto" w:fill="auto"/>
            <w:vAlign w:val="bottom"/>
          </w:tcPr>
          <w:p w14:paraId="2068AFBA" w14:textId="2C0AA70F" w:rsidR="00DD3B6F" w:rsidRPr="00571455" w:rsidRDefault="00DD3B6F" w:rsidP="00DD3B6F">
            <w:pPr>
              <w:jc w:val="center"/>
              <w:rPr>
                <w:sz w:val="22"/>
                <w:szCs w:val="22"/>
              </w:rPr>
            </w:pPr>
            <w:r w:rsidRPr="00571455">
              <w:rPr>
                <w:sz w:val="22"/>
                <w:szCs w:val="22"/>
              </w:rPr>
              <w:t>25.3</w:t>
            </w:r>
          </w:p>
        </w:tc>
        <w:tc>
          <w:tcPr>
            <w:tcW w:w="1760" w:type="pct"/>
            <w:shd w:val="clear" w:color="auto" w:fill="auto"/>
            <w:vAlign w:val="center"/>
          </w:tcPr>
          <w:p w14:paraId="6B2A418B" w14:textId="663A9D14" w:rsidR="00DD3B6F" w:rsidRPr="00571455" w:rsidRDefault="00DD3B6F" w:rsidP="00DD3B6F">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4F215C91" w14:textId="7A91ADF7"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4DE9163E" w14:textId="42132F29"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02073420" w14:textId="5FE7BB0F"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69675CCE" w14:textId="18C2DD16" w:rsidR="00DD3B6F" w:rsidRPr="00571455" w:rsidRDefault="00DD3B6F" w:rsidP="00DD3B6F">
            <w:pPr>
              <w:jc w:val="center"/>
              <w:rPr>
                <w:sz w:val="22"/>
                <w:szCs w:val="22"/>
              </w:rPr>
            </w:pPr>
            <w:r w:rsidRPr="00571455">
              <w:rPr>
                <w:sz w:val="22"/>
                <w:szCs w:val="22"/>
              </w:rPr>
              <w:t> </w:t>
            </w:r>
          </w:p>
        </w:tc>
        <w:tc>
          <w:tcPr>
            <w:tcW w:w="330" w:type="pct"/>
            <w:shd w:val="clear" w:color="auto" w:fill="auto"/>
            <w:vAlign w:val="center"/>
          </w:tcPr>
          <w:p w14:paraId="3D6038FC" w14:textId="0249E5C0"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2F76E67A" w14:textId="56C1FE47" w:rsidR="00DD3B6F" w:rsidRPr="00571455" w:rsidRDefault="00DD3B6F" w:rsidP="00DD3B6F">
            <w:pPr>
              <w:jc w:val="center"/>
              <w:rPr>
                <w:sz w:val="22"/>
                <w:szCs w:val="22"/>
              </w:rPr>
            </w:pPr>
            <w:r w:rsidRPr="00571455">
              <w:rPr>
                <w:sz w:val="22"/>
                <w:szCs w:val="22"/>
              </w:rPr>
              <w:t>0</w:t>
            </w:r>
          </w:p>
        </w:tc>
        <w:tc>
          <w:tcPr>
            <w:tcW w:w="330" w:type="pct"/>
            <w:shd w:val="clear" w:color="auto" w:fill="auto"/>
            <w:vAlign w:val="center"/>
          </w:tcPr>
          <w:p w14:paraId="7F74A25E" w14:textId="4951012B"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3885FE5D" w14:textId="6BFB4424" w:rsidR="00DD3B6F" w:rsidRPr="00571455" w:rsidRDefault="00DD3B6F" w:rsidP="00DD3B6F">
            <w:pPr>
              <w:jc w:val="center"/>
              <w:rPr>
                <w:sz w:val="22"/>
                <w:szCs w:val="22"/>
              </w:rPr>
            </w:pPr>
            <w:r w:rsidRPr="00571455">
              <w:rPr>
                <w:sz w:val="22"/>
                <w:szCs w:val="22"/>
              </w:rPr>
              <w:t>0</w:t>
            </w:r>
          </w:p>
        </w:tc>
        <w:tc>
          <w:tcPr>
            <w:tcW w:w="389" w:type="pct"/>
            <w:shd w:val="clear" w:color="auto" w:fill="auto"/>
            <w:vAlign w:val="center"/>
          </w:tcPr>
          <w:p w14:paraId="077C0656" w14:textId="2D6F5CE0" w:rsidR="00DD3B6F" w:rsidRPr="00571455" w:rsidRDefault="00DD3B6F" w:rsidP="00DD3B6F">
            <w:pPr>
              <w:jc w:val="center"/>
              <w:rPr>
                <w:sz w:val="22"/>
                <w:szCs w:val="22"/>
              </w:rPr>
            </w:pPr>
            <w:r w:rsidRPr="00571455">
              <w:rPr>
                <w:sz w:val="22"/>
                <w:szCs w:val="22"/>
              </w:rPr>
              <w:t>0,000</w:t>
            </w:r>
          </w:p>
        </w:tc>
      </w:tr>
      <w:tr w:rsidR="00872763" w:rsidRPr="00571455" w14:paraId="3B61ABA7" w14:textId="77777777" w:rsidTr="00DD3B6F">
        <w:trPr>
          <w:cantSplit/>
        </w:trPr>
        <w:tc>
          <w:tcPr>
            <w:tcW w:w="205" w:type="pct"/>
            <w:shd w:val="clear" w:color="auto" w:fill="auto"/>
            <w:vAlign w:val="bottom"/>
          </w:tcPr>
          <w:p w14:paraId="7471B131" w14:textId="2D02F073" w:rsidR="00DD3B6F" w:rsidRPr="00571455" w:rsidRDefault="00DD3B6F" w:rsidP="00DD3B6F">
            <w:pPr>
              <w:jc w:val="center"/>
              <w:rPr>
                <w:sz w:val="22"/>
                <w:szCs w:val="22"/>
              </w:rPr>
            </w:pPr>
            <w:r w:rsidRPr="00571455">
              <w:rPr>
                <w:sz w:val="22"/>
                <w:szCs w:val="22"/>
              </w:rPr>
              <w:t>25.4</w:t>
            </w:r>
          </w:p>
        </w:tc>
        <w:tc>
          <w:tcPr>
            <w:tcW w:w="1760" w:type="pct"/>
            <w:shd w:val="clear" w:color="auto" w:fill="auto"/>
            <w:vAlign w:val="center"/>
          </w:tcPr>
          <w:p w14:paraId="48A7A53A" w14:textId="646BDEF4" w:rsidR="00DD3B6F" w:rsidRPr="00571455" w:rsidRDefault="00DD3B6F" w:rsidP="00DD3B6F">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627A88CC" w14:textId="744E37D6"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11DED513" w14:textId="445C8EC3" w:rsidR="00DD3B6F" w:rsidRPr="00571455" w:rsidRDefault="00DD3B6F" w:rsidP="00DD3B6F">
            <w:pPr>
              <w:jc w:val="center"/>
              <w:rPr>
                <w:sz w:val="22"/>
                <w:szCs w:val="22"/>
              </w:rPr>
            </w:pPr>
            <w:r w:rsidRPr="00571455">
              <w:rPr>
                <w:sz w:val="22"/>
                <w:szCs w:val="22"/>
              </w:rPr>
              <w:t>0,006</w:t>
            </w:r>
          </w:p>
        </w:tc>
        <w:tc>
          <w:tcPr>
            <w:tcW w:w="330" w:type="pct"/>
            <w:shd w:val="clear" w:color="auto" w:fill="auto"/>
            <w:vAlign w:val="center"/>
          </w:tcPr>
          <w:p w14:paraId="2CA10103" w14:textId="2AF074A5" w:rsidR="00DD3B6F" w:rsidRPr="00571455" w:rsidRDefault="00DD3B6F" w:rsidP="00DD3B6F">
            <w:pPr>
              <w:jc w:val="center"/>
              <w:rPr>
                <w:sz w:val="22"/>
                <w:szCs w:val="22"/>
              </w:rPr>
            </w:pPr>
            <w:r w:rsidRPr="00571455">
              <w:rPr>
                <w:sz w:val="22"/>
                <w:szCs w:val="22"/>
              </w:rPr>
              <w:t>0,006</w:t>
            </w:r>
          </w:p>
        </w:tc>
        <w:tc>
          <w:tcPr>
            <w:tcW w:w="330" w:type="pct"/>
            <w:shd w:val="clear" w:color="auto" w:fill="auto"/>
            <w:vAlign w:val="center"/>
          </w:tcPr>
          <w:p w14:paraId="37B09207" w14:textId="50D0AAD5" w:rsidR="00DD3B6F" w:rsidRPr="00571455" w:rsidRDefault="00DD3B6F" w:rsidP="00DD3B6F">
            <w:pPr>
              <w:jc w:val="center"/>
              <w:rPr>
                <w:sz w:val="22"/>
                <w:szCs w:val="22"/>
              </w:rPr>
            </w:pPr>
            <w:r w:rsidRPr="00571455">
              <w:rPr>
                <w:sz w:val="22"/>
                <w:szCs w:val="22"/>
              </w:rPr>
              <w:t>0,006</w:t>
            </w:r>
          </w:p>
        </w:tc>
        <w:tc>
          <w:tcPr>
            <w:tcW w:w="330" w:type="pct"/>
            <w:shd w:val="clear" w:color="auto" w:fill="auto"/>
            <w:vAlign w:val="center"/>
          </w:tcPr>
          <w:p w14:paraId="0BDEEA64" w14:textId="77BD37B3" w:rsidR="00DD3B6F" w:rsidRPr="00571455" w:rsidRDefault="00DD3B6F" w:rsidP="00DD3B6F">
            <w:pPr>
              <w:jc w:val="center"/>
              <w:rPr>
                <w:sz w:val="22"/>
                <w:szCs w:val="22"/>
              </w:rPr>
            </w:pPr>
            <w:r w:rsidRPr="00571455">
              <w:rPr>
                <w:sz w:val="22"/>
                <w:szCs w:val="22"/>
              </w:rPr>
              <w:t>0,006</w:t>
            </w:r>
          </w:p>
        </w:tc>
        <w:tc>
          <w:tcPr>
            <w:tcW w:w="330" w:type="pct"/>
            <w:shd w:val="clear" w:color="auto" w:fill="auto"/>
            <w:vAlign w:val="center"/>
          </w:tcPr>
          <w:p w14:paraId="01D2BBA0" w14:textId="2185EE1D" w:rsidR="00DD3B6F" w:rsidRPr="00571455" w:rsidRDefault="00DD3B6F" w:rsidP="00DD3B6F">
            <w:pPr>
              <w:jc w:val="center"/>
              <w:rPr>
                <w:sz w:val="22"/>
                <w:szCs w:val="22"/>
              </w:rPr>
            </w:pPr>
            <w:r w:rsidRPr="00571455">
              <w:rPr>
                <w:sz w:val="22"/>
                <w:szCs w:val="22"/>
              </w:rPr>
              <w:t>0,006</w:t>
            </w:r>
          </w:p>
        </w:tc>
        <w:tc>
          <w:tcPr>
            <w:tcW w:w="330" w:type="pct"/>
            <w:shd w:val="clear" w:color="auto" w:fill="auto"/>
            <w:vAlign w:val="center"/>
          </w:tcPr>
          <w:p w14:paraId="0C748C92" w14:textId="3CD61F69" w:rsidR="00DD3B6F" w:rsidRPr="00571455" w:rsidRDefault="00DD3B6F" w:rsidP="00DD3B6F">
            <w:pPr>
              <w:jc w:val="center"/>
              <w:rPr>
                <w:sz w:val="22"/>
                <w:szCs w:val="22"/>
              </w:rPr>
            </w:pPr>
            <w:r w:rsidRPr="00571455">
              <w:rPr>
                <w:sz w:val="22"/>
                <w:szCs w:val="22"/>
              </w:rPr>
              <w:t>0,006</w:t>
            </w:r>
          </w:p>
        </w:tc>
        <w:tc>
          <w:tcPr>
            <w:tcW w:w="389" w:type="pct"/>
            <w:shd w:val="clear" w:color="auto" w:fill="auto"/>
            <w:vAlign w:val="center"/>
          </w:tcPr>
          <w:p w14:paraId="6E416D4B" w14:textId="29F98CA6" w:rsidR="00DD3B6F" w:rsidRPr="00571455" w:rsidRDefault="00DD3B6F" w:rsidP="00DD3B6F">
            <w:pPr>
              <w:jc w:val="center"/>
              <w:rPr>
                <w:sz w:val="22"/>
                <w:szCs w:val="22"/>
              </w:rPr>
            </w:pPr>
            <w:r w:rsidRPr="00571455">
              <w:rPr>
                <w:sz w:val="22"/>
                <w:szCs w:val="22"/>
              </w:rPr>
              <w:t>0,006</w:t>
            </w:r>
          </w:p>
        </w:tc>
        <w:tc>
          <w:tcPr>
            <w:tcW w:w="389" w:type="pct"/>
            <w:shd w:val="clear" w:color="auto" w:fill="auto"/>
            <w:vAlign w:val="center"/>
          </w:tcPr>
          <w:p w14:paraId="5F0AC62E" w14:textId="3178171F" w:rsidR="00DD3B6F" w:rsidRPr="00571455" w:rsidRDefault="00DD3B6F" w:rsidP="00DD3B6F">
            <w:pPr>
              <w:jc w:val="center"/>
              <w:rPr>
                <w:sz w:val="22"/>
                <w:szCs w:val="22"/>
              </w:rPr>
            </w:pPr>
            <w:r w:rsidRPr="00571455">
              <w:rPr>
                <w:sz w:val="22"/>
                <w:szCs w:val="22"/>
              </w:rPr>
              <w:t>0,006</w:t>
            </w:r>
          </w:p>
        </w:tc>
      </w:tr>
      <w:tr w:rsidR="00872763" w:rsidRPr="00571455" w14:paraId="26D540F1" w14:textId="77777777" w:rsidTr="00DD3B6F">
        <w:trPr>
          <w:cantSplit/>
        </w:trPr>
        <w:tc>
          <w:tcPr>
            <w:tcW w:w="205" w:type="pct"/>
            <w:shd w:val="clear" w:color="auto" w:fill="auto"/>
            <w:vAlign w:val="bottom"/>
          </w:tcPr>
          <w:p w14:paraId="1BC5AC53" w14:textId="5E292302" w:rsidR="00DD3B6F" w:rsidRPr="00571455" w:rsidRDefault="00DD3B6F" w:rsidP="00DD3B6F">
            <w:pPr>
              <w:jc w:val="center"/>
              <w:rPr>
                <w:sz w:val="22"/>
                <w:szCs w:val="22"/>
              </w:rPr>
            </w:pPr>
            <w:r w:rsidRPr="00571455">
              <w:rPr>
                <w:sz w:val="22"/>
                <w:szCs w:val="22"/>
              </w:rPr>
              <w:lastRenderedPageBreak/>
              <w:t>25.5</w:t>
            </w:r>
          </w:p>
        </w:tc>
        <w:tc>
          <w:tcPr>
            <w:tcW w:w="1760" w:type="pct"/>
            <w:shd w:val="clear" w:color="auto" w:fill="auto"/>
            <w:vAlign w:val="center"/>
          </w:tcPr>
          <w:p w14:paraId="09709DFC" w14:textId="3193B43E" w:rsidR="00DD3B6F" w:rsidRPr="00571455" w:rsidRDefault="00DD3B6F" w:rsidP="00DD3B6F">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0697801" w14:textId="7BE7DCAB"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292DA5B1" w14:textId="4BA17D32" w:rsidR="00DD3B6F" w:rsidRPr="00571455" w:rsidRDefault="00DD3B6F" w:rsidP="00DD3B6F">
            <w:pPr>
              <w:jc w:val="center"/>
              <w:rPr>
                <w:sz w:val="22"/>
                <w:szCs w:val="22"/>
              </w:rPr>
            </w:pPr>
            <w:r w:rsidRPr="00571455">
              <w:rPr>
                <w:sz w:val="22"/>
                <w:szCs w:val="22"/>
              </w:rPr>
              <w:t>0,030</w:t>
            </w:r>
          </w:p>
        </w:tc>
        <w:tc>
          <w:tcPr>
            <w:tcW w:w="330" w:type="pct"/>
            <w:shd w:val="clear" w:color="auto" w:fill="auto"/>
            <w:vAlign w:val="center"/>
          </w:tcPr>
          <w:p w14:paraId="573A3D48" w14:textId="55896A0B" w:rsidR="00DD3B6F" w:rsidRPr="00571455" w:rsidRDefault="00DD3B6F" w:rsidP="00DD3B6F">
            <w:pPr>
              <w:jc w:val="center"/>
              <w:rPr>
                <w:sz w:val="22"/>
                <w:szCs w:val="22"/>
              </w:rPr>
            </w:pPr>
            <w:r w:rsidRPr="00571455">
              <w:rPr>
                <w:sz w:val="22"/>
                <w:szCs w:val="22"/>
              </w:rPr>
              <w:t>0,030</w:t>
            </w:r>
          </w:p>
        </w:tc>
        <w:tc>
          <w:tcPr>
            <w:tcW w:w="330" w:type="pct"/>
            <w:shd w:val="clear" w:color="auto" w:fill="auto"/>
            <w:vAlign w:val="center"/>
          </w:tcPr>
          <w:p w14:paraId="704DE605" w14:textId="479F69DB" w:rsidR="00DD3B6F" w:rsidRPr="00571455" w:rsidRDefault="00DD3B6F" w:rsidP="00DD3B6F">
            <w:pPr>
              <w:jc w:val="center"/>
              <w:rPr>
                <w:sz w:val="22"/>
                <w:szCs w:val="22"/>
              </w:rPr>
            </w:pPr>
            <w:r w:rsidRPr="00571455">
              <w:rPr>
                <w:sz w:val="22"/>
                <w:szCs w:val="22"/>
              </w:rPr>
              <w:t>0,030</w:t>
            </w:r>
          </w:p>
        </w:tc>
        <w:tc>
          <w:tcPr>
            <w:tcW w:w="330" w:type="pct"/>
            <w:shd w:val="clear" w:color="auto" w:fill="auto"/>
            <w:vAlign w:val="center"/>
          </w:tcPr>
          <w:p w14:paraId="777E391C" w14:textId="04C995FB" w:rsidR="00DD3B6F" w:rsidRPr="00571455" w:rsidRDefault="00DD3B6F" w:rsidP="00DD3B6F">
            <w:pPr>
              <w:jc w:val="center"/>
              <w:rPr>
                <w:sz w:val="22"/>
                <w:szCs w:val="22"/>
              </w:rPr>
            </w:pPr>
            <w:r w:rsidRPr="00571455">
              <w:rPr>
                <w:sz w:val="22"/>
                <w:szCs w:val="22"/>
              </w:rPr>
              <w:t>0,030</w:t>
            </w:r>
          </w:p>
        </w:tc>
        <w:tc>
          <w:tcPr>
            <w:tcW w:w="330" w:type="pct"/>
            <w:shd w:val="clear" w:color="auto" w:fill="auto"/>
            <w:vAlign w:val="center"/>
          </w:tcPr>
          <w:p w14:paraId="4061EB92" w14:textId="367FBBF4" w:rsidR="00DD3B6F" w:rsidRPr="00571455" w:rsidRDefault="00DD3B6F" w:rsidP="00DD3B6F">
            <w:pPr>
              <w:jc w:val="center"/>
              <w:rPr>
                <w:sz w:val="22"/>
                <w:szCs w:val="22"/>
              </w:rPr>
            </w:pPr>
            <w:r w:rsidRPr="00571455">
              <w:rPr>
                <w:sz w:val="22"/>
                <w:szCs w:val="22"/>
              </w:rPr>
              <w:t>0,030</w:t>
            </w:r>
          </w:p>
        </w:tc>
        <w:tc>
          <w:tcPr>
            <w:tcW w:w="330" w:type="pct"/>
            <w:shd w:val="clear" w:color="auto" w:fill="auto"/>
            <w:vAlign w:val="center"/>
          </w:tcPr>
          <w:p w14:paraId="07971862" w14:textId="6BF70E92" w:rsidR="00DD3B6F" w:rsidRPr="00571455" w:rsidRDefault="00DD3B6F" w:rsidP="00DD3B6F">
            <w:pPr>
              <w:jc w:val="center"/>
              <w:rPr>
                <w:sz w:val="22"/>
                <w:szCs w:val="22"/>
              </w:rPr>
            </w:pPr>
            <w:r w:rsidRPr="00571455">
              <w:rPr>
                <w:sz w:val="22"/>
                <w:szCs w:val="22"/>
              </w:rPr>
              <w:t>0,030</w:t>
            </w:r>
          </w:p>
        </w:tc>
        <w:tc>
          <w:tcPr>
            <w:tcW w:w="389" w:type="pct"/>
            <w:shd w:val="clear" w:color="auto" w:fill="auto"/>
            <w:vAlign w:val="center"/>
          </w:tcPr>
          <w:p w14:paraId="4A8F20FF" w14:textId="4018FB9D" w:rsidR="00DD3B6F" w:rsidRPr="00571455" w:rsidRDefault="00DD3B6F" w:rsidP="00DD3B6F">
            <w:pPr>
              <w:jc w:val="center"/>
              <w:rPr>
                <w:sz w:val="22"/>
                <w:szCs w:val="22"/>
              </w:rPr>
            </w:pPr>
            <w:r w:rsidRPr="00571455">
              <w:rPr>
                <w:sz w:val="22"/>
                <w:szCs w:val="22"/>
              </w:rPr>
              <w:t>0,030</w:t>
            </w:r>
          </w:p>
        </w:tc>
        <w:tc>
          <w:tcPr>
            <w:tcW w:w="389" w:type="pct"/>
            <w:shd w:val="clear" w:color="auto" w:fill="auto"/>
            <w:vAlign w:val="center"/>
          </w:tcPr>
          <w:p w14:paraId="6FF1B5B8" w14:textId="66FBDCC5" w:rsidR="00DD3B6F" w:rsidRPr="00571455" w:rsidRDefault="00DD3B6F" w:rsidP="00DD3B6F">
            <w:pPr>
              <w:jc w:val="center"/>
              <w:rPr>
                <w:sz w:val="22"/>
                <w:szCs w:val="22"/>
              </w:rPr>
            </w:pPr>
            <w:r w:rsidRPr="00571455">
              <w:rPr>
                <w:sz w:val="22"/>
                <w:szCs w:val="22"/>
              </w:rPr>
              <w:t>0,030</w:t>
            </w:r>
          </w:p>
        </w:tc>
      </w:tr>
      <w:tr w:rsidR="00872763" w:rsidRPr="00571455" w14:paraId="058ECB47" w14:textId="77777777" w:rsidTr="00DD3B6F">
        <w:trPr>
          <w:cantSplit/>
        </w:trPr>
        <w:tc>
          <w:tcPr>
            <w:tcW w:w="205" w:type="pct"/>
            <w:shd w:val="clear" w:color="auto" w:fill="auto"/>
            <w:vAlign w:val="bottom"/>
          </w:tcPr>
          <w:p w14:paraId="64A75F59" w14:textId="52190D21" w:rsidR="00DD3B6F" w:rsidRPr="00571455" w:rsidRDefault="00DD3B6F" w:rsidP="00DD3B6F">
            <w:pPr>
              <w:jc w:val="center"/>
              <w:rPr>
                <w:sz w:val="22"/>
                <w:szCs w:val="22"/>
              </w:rPr>
            </w:pPr>
            <w:r w:rsidRPr="00571455">
              <w:rPr>
                <w:sz w:val="22"/>
                <w:szCs w:val="22"/>
              </w:rPr>
              <w:t>25.6</w:t>
            </w:r>
          </w:p>
        </w:tc>
        <w:tc>
          <w:tcPr>
            <w:tcW w:w="1760" w:type="pct"/>
            <w:shd w:val="clear" w:color="auto" w:fill="auto"/>
            <w:vAlign w:val="center"/>
          </w:tcPr>
          <w:p w14:paraId="0401D052" w14:textId="3813C06F" w:rsidR="00DD3B6F" w:rsidRPr="00571455" w:rsidRDefault="00DD3B6F" w:rsidP="00DD3B6F">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54A19E59" w14:textId="2E09103F"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7449DE3" w14:textId="051FFAC9" w:rsidR="00DD3B6F" w:rsidRPr="00571455" w:rsidRDefault="00DD3B6F" w:rsidP="00DD3B6F">
            <w:pPr>
              <w:jc w:val="center"/>
              <w:rPr>
                <w:sz w:val="22"/>
                <w:szCs w:val="22"/>
              </w:rPr>
            </w:pPr>
            <w:r w:rsidRPr="00571455">
              <w:rPr>
                <w:sz w:val="22"/>
                <w:szCs w:val="22"/>
              </w:rPr>
              <w:t>0,380</w:t>
            </w:r>
          </w:p>
        </w:tc>
        <w:tc>
          <w:tcPr>
            <w:tcW w:w="330" w:type="pct"/>
            <w:shd w:val="clear" w:color="auto" w:fill="auto"/>
            <w:vAlign w:val="center"/>
          </w:tcPr>
          <w:p w14:paraId="7E69FA55" w14:textId="79E10C54" w:rsidR="00DD3B6F" w:rsidRPr="00571455" w:rsidRDefault="00DD3B6F" w:rsidP="00DD3B6F">
            <w:pPr>
              <w:jc w:val="center"/>
              <w:rPr>
                <w:sz w:val="22"/>
                <w:szCs w:val="22"/>
              </w:rPr>
            </w:pPr>
            <w:r w:rsidRPr="00571455">
              <w:rPr>
                <w:sz w:val="22"/>
                <w:szCs w:val="22"/>
              </w:rPr>
              <w:t>0,380</w:t>
            </w:r>
          </w:p>
        </w:tc>
        <w:tc>
          <w:tcPr>
            <w:tcW w:w="330" w:type="pct"/>
            <w:shd w:val="clear" w:color="auto" w:fill="auto"/>
            <w:vAlign w:val="center"/>
          </w:tcPr>
          <w:p w14:paraId="42B58C29" w14:textId="077ABA4E" w:rsidR="00DD3B6F" w:rsidRPr="00571455" w:rsidRDefault="00DD3B6F" w:rsidP="00DD3B6F">
            <w:pPr>
              <w:jc w:val="center"/>
              <w:rPr>
                <w:sz w:val="22"/>
                <w:szCs w:val="22"/>
              </w:rPr>
            </w:pPr>
            <w:r w:rsidRPr="00571455">
              <w:rPr>
                <w:sz w:val="22"/>
                <w:szCs w:val="22"/>
              </w:rPr>
              <w:t>0,380</w:t>
            </w:r>
          </w:p>
        </w:tc>
        <w:tc>
          <w:tcPr>
            <w:tcW w:w="330" w:type="pct"/>
            <w:shd w:val="clear" w:color="auto" w:fill="auto"/>
            <w:vAlign w:val="center"/>
          </w:tcPr>
          <w:p w14:paraId="49CECF58" w14:textId="55283E8C" w:rsidR="00DD3B6F" w:rsidRPr="00571455" w:rsidRDefault="00DD3B6F" w:rsidP="00DD3B6F">
            <w:pPr>
              <w:jc w:val="center"/>
              <w:rPr>
                <w:sz w:val="22"/>
                <w:szCs w:val="22"/>
              </w:rPr>
            </w:pPr>
            <w:r w:rsidRPr="00571455">
              <w:rPr>
                <w:sz w:val="22"/>
                <w:szCs w:val="22"/>
              </w:rPr>
              <w:t>0,380</w:t>
            </w:r>
          </w:p>
        </w:tc>
        <w:tc>
          <w:tcPr>
            <w:tcW w:w="330" w:type="pct"/>
            <w:shd w:val="clear" w:color="auto" w:fill="auto"/>
            <w:vAlign w:val="center"/>
          </w:tcPr>
          <w:p w14:paraId="1DF543A1" w14:textId="54224A57" w:rsidR="00DD3B6F" w:rsidRPr="00571455" w:rsidRDefault="00DD3B6F" w:rsidP="00DD3B6F">
            <w:pPr>
              <w:jc w:val="center"/>
              <w:rPr>
                <w:sz w:val="22"/>
                <w:szCs w:val="22"/>
              </w:rPr>
            </w:pPr>
            <w:r w:rsidRPr="00571455">
              <w:rPr>
                <w:sz w:val="22"/>
                <w:szCs w:val="22"/>
              </w:rPr>
              <w:t>0,380</w:t>
            </w:r>
          </w:p>
        </w:tc>
        <w:tc>
          <w:tcPr>
            <w:tcW w:w="330" w:type="pct"/>
            <w:shd w:val="clear" w:color="auto" w:fill="auto"/>
            <w:vAlign w:val="center"/>
          </w:tcPr>
          <w:p w14:paraId="6530371A" w14:textId="61974EA5" w:rsidR="00DD3B6F" w:rsidRPr="00571455" w:rsidRDefault="00DD3B6F" w:rsidP="00DD3B6F">
            <w:pPr>
              <w:jc w:val="center"/>
              <w:rPr>
                <w:sz w:val="22"/>
                <w:szCs w:val="22"/>
              </w:rPr>
            </w:pPr>
            <w:r w:rsidRPr="00571455">
              <w:rPr>
                <w:sz w:val="22"/>
                <w:szCs w:val="22"/>
              </w:rPr>
              <w:t>0,380</w:t>
            </w:r>
          </w:p>
        </w:tc>
        <w:tc>
          <w:tcPr>
            <w:tcW w:w="389" w:type="pct"/>
            <w:shd w:val="clear" w:color="auto" w:fill="auto"/>
            <w:vAlign w:val="center"/>
          </w:tcPr>
          <w:p w14:paraId="05BEC275" w14:textId="12DD05A2" w:rsidR="00DD3B6F" w:rsidRPr="00571455" w:rsidRDefault="00DD3B6F" w:rsidP="00DD3B6F">
            <w:pPr>
              <w:jc w:val="center"/>
              <w:rPr>
                <w:sz w:val="22"/>
                <w:szCs w:val="22"/>
              </w:rPr>
            </w:pPr>
            <w:r w:rsidRPr="00571455">
              <w:rPr>
                <w:sz w:val="22"/>
                <w:szCs w:val="22"/>
              </w:rPr>
              <w:t>0,380</w:t>
            </w:r>
          </w:p>
        </w:tc>
        <w:tc>
          <w:tcPr>
            <w:tcW w:w="389" w:type="pct"/>
            <w:shd w:val="clear" w:color="auto" w:fill="auto"/>
            <w:vAlign w:val="center"/>
          </w:tcPr>
          <w:p w14:paraId="0236A619" w14:textId="2B798BB7" w:rsidR="00DD3B6F" w:rsidRPr="00571455" w:rsidRDefault="00DD3B6F" w:rsidP="00DD3B6F">
            <w:pPr>
              <w:jc w:val="center"/>
              <w:rPr>
                <w:sz w:val="22"/>
                <w:szCs w:val="22"/>
              </w:rPr>
            </w:pPr>
            <w:r w:rsidRPr="00571455">
              <w:rPr>
                <w:sz w:val="22"/>
                <w:szCs w:val="22"/>
              </w:rPr>
              <w:t>0,380</w:t>
            </w:r>
          </w:p>
        </w:tc>
      </w:tr>
      <w:tr w:rsidR="00872763" w:rsidRPr="00571455" w14:paraId="58B44CCD" w14:textId="77777777" w:rsidTr="00DD3B6F">
        <w:trPr>
          <w:cantSplit/>
        </w:trPr>
        <w:tc>
          <w:tcPr>
            <w:tcW w:w="205" w:type="pct"/>
            <w:shd w:val="clear" w:color="auto" w:fill="auto"/>
            <w:vAlign w:val="bottom"/>
          </w:tcPr>
          <w:p w14:paraId="19D60B15" w14:textId="17F3288C" w:rsidR="00DD3B6F" w:rsidRPr="00571455" w:rsidRDefault="00DD3B6F" w:rsidP="00DD3B6F">
            <w:pPr>
              <w:jc w:val="center"/>
              <w:rPr>
                <w:sz w:val="22"/>
                <w:szCs w:val="22"/>
              </w:rPr>
            </w:pPr>
            <w:r w:rsidRPr="00571455">
              <w:rPr>
                <w:sz w:val="22"/>
                <w:szCs w:val="22"/>
              </w:rPr>
              <w:t>25.7</w:t>
            </w:r>
          </w:p>
        </w:tc>
        <w:tc>
          <w:tcPr>
            <w:tcW w:w="1760" w:type="pct"/>
            <w:shd w:val="clear" w:color="auto" w:fill="auto"/>
            <w:vAlign w:val="center"/>
          </w:tcPr>
          <w:p w14:paraId="4373D6C2" w14:textId="04B8DD26" w:rsidR="00DD3B6F" w:rsidRPr="00571455" w:rsidRDefault="00DD3B6F" w:rsidP="00DD3B6F">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4E0297CF" w14:textId="3E329BEA" w:rsidR="00DD3B6F" w:rsidRPr="00571455" w:rsidRDefault="00DD3B6F" w:rsidP="00DD3B6F">
            <w:pPr>
              <w:jc w:val="center"/>
              <w:rPr>
                <w:sz w:val="22"/>
                <w:szCs w:val="22"/>
              </w:rPr>
            </w:pPr>
            <w:r w:rsidRPr="00571455">
              <w:rPr>
                <w:sz w:val="22"/>
                <w:szCs w:val="22"/>
              </w:rPr>
              <w:t>Гкал/ч</w:t>
            </w:r>
          </w:p>
        </w:tc>
        <w:tc>
          <w:tcPr>
            <w:tcW w:w="330" w:type="pct"/>
            <w:shd w:val="clear" w:color="auto" w:fill="auto"/>
            <w:vAlign w:val="center"/>
          </w:tcPr>
          <w:p w14:paraId="5486B70A" w14:textId="71987330" w:rsidR="00DD3B6F" w:rsidRPr="00571455" w:rsidRDefault="00DD3B6F" w:rsidP="00DD3B6F">
            <w:pPr>
              <w:jc w:val="center"/>
              <w:rPr>
                <w:sz w:val="22"/>
                <w:szCs w:val="22"/>
              </w:rPr>
            </w:pPr>
            <w:r w:rsidRPr="00571455">
              <w:rPr>
                <w:sz w:val="22"/>
                <w:szCs w:val="22"/>
              </w:rPr>
              <w:t>0,274</w:t>
            </w:r>
          </w:p>
        </w:tc>
        <w:tc>
          <w:tcPr>
            <w:tcW w:w="330" w:type="pct"/>
            <w:shd w:val="clear" w:color="auto" w:fill="auto"/>
            <w:vAlign w:val="center"/>
          </w:tcPr>
          <w:p w14:paraId="4F28E87A" w14:textId="7A29CB08" w:rsidR="00DD3B6F" w:rsidRPr="00571455" w:rsidRDefault="00DD3B6F" w:rsidP="00DD3B6F">
            <w:pPr>
              <w:jc w:val="center"/>
              <w:rPr>
                <w:sz w:val="22"/>
                <w:szCs w:val="22"/>
              </w:rPr>
            </w:pPr>
            <w:r w:rsidRPr="00571455">
              <w:rPr>
                <w:sz w:val="22"/>
                <w:szCs w:val="22"/>
              </w:rPr>
              <w:t>0,274</w:t>
            </w:r>
          </w:p>
        </w:tc>
        <w:tc>
          <w:tcPr>
            <w:tcW w:w="330" w:type="pct"/>
            <w:shd w:val="clear" w:color="auto" w:fill="auto"/>
            <w:vAlign w:val="center"/>
          </w:tcPr>
          <w:p w14:paraId="6F6B7519" w14:textId="42EE76BD" w:rsidR="00DD3B6F" w:rsidRPr="00571455" w:rsidRDefault="00DD3B6F" w:rsidP="00DD3B6F">
            <w:pPr>
              <w:jc w:val="center"/>
              <w:rPr>
                <w:sz w:val="22"/>
                <w:szCs w:val="22"/>
              </w:rPr>
            </w:pPr>
            <w:r w:rsidRPr="00571455">
              <w:rPr>
                <w:sz w:val="22"/>
                <w:szCs w:val="22"/>
              </w:rPr>
              <w:t>0,274</w:t>
            </w:r>
          </w:p>
        </w:tc>
        <w:tc>
          <w:tcPr>
            <w:tcW w:w="330" w:type="pct"/>
            <w:shd w:val="clear" w:color="auto" w:fill="auto"/>
            <w:vAlign w:val="center"/>
          </w:tcPr>
          <w:p w14:paraId="087825B0" w14:textId="3BF26B48" w:rsidR="00DD3B6F" w:rsidRPr="00571455" w:rsidRDefault="00DD3B6F" w:rsidP="00DD3B6F">
            <w:pPr>
              <w:jc w:val="center"/>
              <w:rPr>
                <w:sz w:val="22"/>
                <w:szCs w:val="22"/>
              </w:rPr>
            </w:pPr>
            <w:r w:rsidRPr="00571455">
              <w:rPr>
                <w:sz w:val="22"/>
                <w:szCs w:val="22"/>
              </w:rPr>
              <w:t>0,274</w:t>
            </w:r>
          </w:p>
        </w:tc>
        <w:tc>
          <w:tcPr>
            <w:tcW w:w="330" w:type="pct"/>
            <w:shd w:val="clear" w:color="auto" w:fill="auto"/>
            <w:vAlign w:val="center"/>
          </w:tcPr>
          <w:p w14:paraId="044A901B" w14:textId="542AE3FD" w:rsidR="00DD3B6F" w:rsidRPr="00571455" w:rsidRDefault="00DD3B6F" w:rsidP="00DD3B6F">
            <w:pPr>
              <w:jc w:val="center"/>
              <w:rPr>
                <w:sz w:val="22"/>
                <w:szCs w:val="22"/>
              </w:rPr>
            </w:pPr>
            <w:r w:rsidRPr="00571455">
              <w:rPr>
                <w:sz w:val="22"/>
                <w:szCs w:val="22"/>
              </w:rPr>
              <w:t>0,274</w:t>
            </w:r>
          </w:p>
        </w:tc>
        <w:tc>
          <w:tcPr>
            <w:tcW w:w="330" w:type="pct"/>
            <w:shd w:val="clear" w:color="auto" w:fill="auto"/>
            <w:vAlign w:val="center"/>
          </w:tcPr>
          <w:p w14:paraId="3B871401" w14:textId="2405EFF2" w:rsidR="00DD3B6F" w:rsidRPr="00571455" w:rsidRDefault="00DD3B6F" w:rsidP="00DD3B6F">
            <w:pPr>
              <w:jc w:val="center"/>
              <w:rPr>
                <w:sz w:val="22"/>
                <w:szCs w:val="22"/>
              </w:rPr>
            </w:pPr>
            <w:r w:rsidRPr="00571455">
              <w:rPr>
                <w:sz w:val="22"/>
                <w:szCs w:val="22"/>
              </w:rPr>
              <w:t>0,274</w:t>
            </w:r>
          </w:p>
        </w:tc>
        <w:tc>
          <w:tcPr>
            <w:tcW w:w="389" w:type="pct"/>
            <w:shd w:val="clear" w:color="auto" w:fill="auto"/>
            <w:vAlign w:val="center"/>
          </w:tcPr>
          <w:p w14:paraId="48174D0B" w14:textId="406B194C" w:rsidR="00DD3B6F" w:rsidRPr="00571455" w:rsidRDefault="00DD3B6F" w:rsidP="00DD3B6F">
            <w:pPr>
              <w:jc w:val="center"/>
              <w:rPr>
                <w:sz w:val="22"/>
                <w:szCs w:val="22"/>
              </w:rPr>
            </w:pPr>
            <w:r w:rsidRPr="00571455">
              <w:rPr>
                <w:sz w:val="22"/>
                <w:szCs w:val="22"/>
              </w:rPr>
              <w:t>0,274</w:t>
            </w:r>
          </w:p>
        </w:tc>
        <w:tc>
          <w:tcPr>
            <w:tcW w:w="389" w:type="pct"/>
            <w:shd w:val="clear" w:color="auto" w:fill="auto"/>
            <w:vAlign w:val="center"/>
          </w:tcPr>
          <w:p w14:paraId="40F3814D" w14:textId="55EDD553" w:rsidR="00DD3B6F" w:rsidRPr="00571455" w:rsidRDefault="00DD3B6F" w:rsidP="00DD3B6F">
            <w:pPr>
              <w:jc w:val="center"/>
              <w:rPr>
                <w:sz w:val="22"/>
                <w:szCs w:val="22"/>
              </w:rPr>
            </w:pPr>
            <w:r w:rsidRPr="00571455">
              <w:rPr>
                <w:sz w:val="22"/>
                <w:szCs w:val="22"/>
              </w:rPr>
              <w:t>0,274</w:t>
            </w:r>
          </w:p>
        </w:tc>
      </w:tr>
      <w:tr w:rsidR="00872763" w:rsidRPr="00571455" w14:paraId="6EA5EF9A" w14:textId="77777777" w:rsidTr="00DD3B6F">
        <w:trPr>
          <w:cantSplit/>
        </w:trPr>
        <w:tc>
          <w:tcPr>
            <w:tcW w:w="205" w:type="pct"/>
            <w:shd w:val="clear" w:color="auto" w:fill="auto"/>
            <w:vAlign w:val="bottom"/>
          </w:tcPr>
          <w:p w14:paraId="6807E7D6" w14:textId="6EE5CF05" w:rsidR="00DD3B6F" w:rsidRPr="00571455" w:rsidRDefault="00DD3B6F" w:rsidP="00DD3B6F">
            <w:pPr>
              <w:jc w:val="center"/>
              <w:rPr>
                <w:sz w:val="22"/>
                <w:szCs w:val="22"/>
              </w:rPr>
            </w:pPr>
            <w:r w:rsidRPr="00571455">
              <w:rPr>
                <w:sz w:val="22"/>
                <w:szCs w:val="22"/>
              </w:rPr>
              <w:t>26</w:t>
            </w:r>
          </w:p>
        </w:tc>
        <w:tc>
          <w:tcPr>
            <w:tcW w:w="1760" w:type="pct"/>
            <w:shd w:val="clear" w:color="auto" w:fill="auto"/>
            <w:vAlign w:val="center"/>
          </w:tcPr>
          <w:p w14:paraId="1255F6F4" w14:textId="2C135102" w:rsidR="00DD3B6F" w:rsidRPr="00571455" w:rsidRDefault="00DD3B6F" w:rsidP="00DD3B6F">
            <w:pPr>
              <w:jc w:val="center"/>
              <w:rPr>
                <w:sz w:val="22"/>
                <w:szCs w:val="22"/>
              </w:rPr>
            </w:pPr>
            <w:r w:rsidRPr="00571455">
              <w:rPr>
                <w:b/>
                <w:bCs/>
                <w:sz w:val="22"/>
                <w:szCs w:val="22"/>
              </w:rPr>
              <w:t>Котельная с. Чур</w:t>
            </w:r>
          </w:p>
        </w:tc>
        <w:tc>
          <w:tcPr>
            <w:tcW w:w="276" w:type="pct"/>
            <w:shd w:val="clear" w:color="auto" w:fill="auto"/>
            <w:vAlign w:val="bottom"/>
          </w:tcPr>
          <w:p w14:paraId="06EFABF0" w14:textId="4D65D3B3" w:rsidR="00DD3B6F" w:rsidRPr="00571455" w:rsidRDefault="00DD3B6F" w:rsidP="00DD3B6F">
            <w:pPr>
              <w:jc w:val="center"/>
              <w:rPr>
                <w:sz w:val="22"/>
                <w:szCs w:val="22"/>
              </w:rPr>
            </w:pPr>
          </w:p>
        </w:tc>
        <w:tc>
          <w:tcPr>
            <w:tcW w:w="330" w:type="pct"/>
            <w:shd w:val="clear" w:color="auto" w:fill="auto"/>
            <w:vAlign w:val="center"/>
          </w:tcPr>
          <w:p w14:paraId="33A3B9A1" w14:textId="77777777" w:rsidR="00DD3B6F" w:rsidRPr="00571455" w:rsidRDefault="00DD3B6F" w:rsidP="00DD3B6F">
            <w:pPr>
              <w:jc w:val="center"/>
              <w:rPr>
                <w:sz w:val="22"/>
                <w:szCs w:val="22"/>
              </w:rPr>
            </w:pPr>
          </w:p>
        </w:tc>
        <w:tc>
          <w:tcPr>
            <w:tcW w:w="330" w:type="pct"/>
            <w:shd w:val="clear" w:color="auto" w:fill="auto"/>
            <w:vAlign w:val="center"/>
          </w:tcPr>
          <w:p w14:paraId="2B152C1B" w14:textId="77777777" w:rsidR="00DD3B6F" w:rsidRPr="00571455" w:rsidRDefault="00DD3B6F" w:rsidP="00DD3B6F">
            <w:pPr>
              <w:jc w:val="center"/>
              <w:rPr>
                <w:sz w:val="22"/>
                <w:szCs w:val="22"/>
              </w:rPr>
            </w:pPr>
          </w:p>
        </w:tc>
        <w:tc>
          <w:tcPr>
            <w:tcW w:w="330" w:type="pct"/>
            <w:shd w:val="clear" w:color="auto" w:fill="auto"/>
            <w:vAlign w:val="center"/>
          </w:tcPr>
          <w:p w14:paraId="6649E0BF" w14:textId="77777777" w:rsidR="00DD3B6F" w:rsidRPr="00571455" w:rsidRDefault="00DD3B6F" w:rsidP="00DD3B6F">
            <w:pPr>
              <w:jc w:val="center"/>
              <w:rPr>
                <w:sz w:val="22"/>
                <w:szCs w:val="22"/>
              </w:rPr>
            </w:pPr>
          </w:p>
        </w:tc>
        <w:tc>
          <w:tcPr>
            <w:tcW w:w="330" w:type="pct"/>
            <w:shd w:val="clear" w:color="auto" w:fill="auto"/>
            <w:vAlign w:val="center"/>
          </w:tcPr>
          <w:p w14:paraId="3B3FF087" w14:textId="77777777" w:rsidR="00DD3B6F" w:rsidRPr="00571455" w:rsidRDefault="00DD3B6F" w:rsidP="00DD3B6F">
            <w:pPr>
              <w:jc w:val="center"/>
              <w:rPr>
                <w:sz w:val="22"/>
                <w:szCs w:val="22"/>
              </w:rPr>
            </w:pPr>
          </w:p>
        </w:tc>
        <w:tc>
          <w:tcPr>
            <w:tcW w:w="330" w:type="pct"/>
            <w:shd w:val="clear" w:color="auto" w:fill="auto"/>
            <w:vAlign w:val="center"/>
          </w:tcPr>
          <w:p w14:paraId="1EFB4F86" w14:textId="77777777" w:rsidR="00DD3B6F" w:rsidRPr="00571455" w:rsidRDefault="00DD3B6F" w:rsidP="00DD3B6F">
            <w:pPr>
              <w:jc w:val="center"/>
              <w:rPr>
                <w:sz w:val="22"/>
                <w:szCs w:val="22"/>
              </w:rPr>
            </w:pPr>
          </w:p>
        </w:tc>
        <w:tc>
          <w:tcPr>
            <w:tcW w:w="330" w:type="pct"/>
            <w:shd w:val="clear" w:color="auto" w:fill="auto"/>
            <w:vAlign w:val="center"/>
          </w:tcPr>
          <w:p w14:paraId="2A269169" w14:textId="77777777" w:rsidR="00DD3B6F" w:rsidRPr="00571455" w:rsidRDefault="00DD3B6F" w:rsidP="00DD3B6F">
            <w:pPr>
              <w:jc w:val="center"/>
              <w:rPr>
                <w:sz w:val="22"/>
                <w:szCs w:val="22"/>
              </w:rPr>
            </w:pPr>
          </w:p>
        </w:tc>
        <w:tc>
          <w:tcPr>
            <w:tcW w:w="389" w:type="pct"/>
            <w:shd w:val="clear" w:color="auto" w:fill="auto"/>
            <w:vAlign w:val="center"/>
          </w:tcPr>
          <w:p w14:paraId="24A538CC" w14:textId="77777777" w:rsidR="00DD3B6F" w:rsidRPr="00571455" w:rsidRDefault="00DD3B6F" w:rsidP="00DD3B6F">
            <w:pPr>
              <w:jc w:val="center"/>
              <w:rPr>
                <w:sz w:val="22"/>
                <w:szCs w:val="22"/>
              </w:rPr>
            </w:pPr>
          </w:p>
        </w:tc>
        <w:tc>
          <w:tcPr>
            <w:tcW w:w="389" w:type="pct"/>
            <w:shd w:val="clear" w:color="auto" w:fill="auto"/>
            <w:vAlign w:val="center"/>
          </w:tcPr>
          <w:p w14:paraId="7180A0CE" w14:textId="77777777" w:rsidR="00DD3B6F" w:rsidRPr="00571455" w:rsidRDefault="00DD3B6F" w:rsidP="00DD3B6F">
            <w:pPr>
              <w:jc w:val="center"/>
              <w:rPr>
                <w:sz w:val="22"/>
                <w:szCs w:val="22"/>
              </w:rPr>
            </w:pPr>
          </w:p>
        </w:tc>
      </w:tr>
      <w:tr w:rsidR="00872763" w:rsidRPr="00571455" w14:paraId="6FEF2F37" w14:textId="77777777" w:rsidTr="00F64C9F">
        <w:trPr>
          <w:cantSplit/>
        </w:trPr>
        <w:tc>
          <w:tcPr>
            <w:tcW w:w="205" w:type="pct"/>
            <w:shd w:val="clear" w:color="auto" w:fill="auto"/>
            <w:vAlign w:val="bottom"/>
          </w:tcPr>
          <w:p w14:paraId="79B28D0B" w14:textId="45F352E8" w:rsidR="0089678C" w:rsidRPr="00571455" w:rsidRDefault="0089678C" w:rsidP="0089678C">
            <w:pPr>
              <w:jc w:val="center"/>
              <w:rPr>
                <w:sz w:val="22"/>
                <w:szCs w:val="22"/>
              </w:rPr>
            </w:pPr>
            <w:r w:rsidRPr="00571455">
              <w:rPr>
                <w:sz w:val="22"/>
                <w:szCs w:val="22"/>
              </w:rPr>
              <w:t>26.1</w:t>
            </w:r>
          </w:p>
        </w:tc>
        <w:tc>
          <w:tcPr>
            <w:tcW w:w="1760" w:type="pct"/>
            <w:shd w:val="clear" w:color="auto" w:fill="auto"/>
            <w:vAlign w:val="center"/>
          </w:tcPr>
          <w:p w14:paraId="51D9D592" w14:textId="59A421DF" w:rsidR="0089678C" w:rsidRPr="00571455" w:rsidRDefault="0089678C" w:rsidP="0089678C">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2CE319EE" w14:textId="06B3B558"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1F669BC6" w14:textId="547B383F"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3E72CC61" w14:textId="59038C55"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551769B9" w14:textId="37AB99B2"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7E3FB8CB" w14:textId="614F89B5"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6DA134BC" w14:textId="4280AD7D"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5C710D33" w14:textId="6F296206" w:rsidR="0089678C" w:rsidRPr="00571455" w:rsidRDefault="0089678C" w:rsidP="0089678C">
            <w:pPr>
              <w:jc w:val="center"/>
              <w:rPr>
                <w:sz w:val="22"/>
                <w:szCs w:val="22"/>
              </w:rPr>
            </w:pPr>
            <w:r w:rsidRPr="00571455">
              <w:rPr>
                <w:sz w:val="22"/>
                <w:szCs w:val="22"/>
              </w:rPr>
              <w:t>3,5</w:t>
            </w:r>
          </w:p>
        </w:tc>
        <w:tc>
          <w:tcPr>
            <w:tcW w:w="389" w:type="pct"/>
            <w:tcBorders>
              <w:top w:val="nil"/>
              <w:left w:val="nil"/>
              <w:bottom w:val="single" w:sz="8" w:space="0" w:color="auto"/>
              <w:right w:val="single" w:sz="8" w:space="0" w:color="auto"/>
            </w:tcBorders>
            <w:shd w:val="clear" w:color="000000" w:fill="FFFFFF"/>
            <w:vAlign w:val="center"/>
          </w:tcPr>
          <w:p w14:paraId="781455EF" w14:textId="6FA5DE0E" w:rsidR="0089678C" w:rsidRPr="00571455" w:rsidRDefault="0089678C" w:rsidP="0089678C">
            <w:pPr>
              <w:jc w:val="center"/>
              <w:rPr>
                <w:sz w:val="22"/>
                <w:szCs w:val="22"/>
              </w:rPr>
            </w:pPr>
            <w:r w:rsidRPr="00571455">
              <w:rPr>
                <w:sz w:val="22"/>
                <w:szCs w:val="22"/>
              </w:rPr>
              <w:t>3,5</w:t>
            </w:r>
          </w:p>
        </w:tc>
        <w:tc>
          <w:tcPr>
            <w:tcW w:w="389" w:type="pct"/>
            <w:tcBorders>
              <w:top w:val="nil"/>
              <w:left w:val="nil"/>
              <w:bottom w:val="single" w:sz="8" w:space="0" w:color="auto"/>
              <w:right w:val="single" w:sz="8" w:space="0" w:color="auto"/>
            </w:tcBorders>
            <w:shd w:val="clear" w:color="000000" w:fill="FFFFFF"/>
            <w:vAlign w:val="center"/>
          </w:tcPr>
          <w:p w14:paraId="3F31AE0E" w14:textId="6D852A63" w:rsidR="0089678C" w:rsidRPr="00571455" w:rsidRDefault="0089678C" w:rsidP="0089678C">
            <w:pPr>
              <w:jc w:val="center"/>
              <w:rPr>
                <w:sz w:val="22"/>
                <w:szCs w:val="22"/>
              </w:rPr>
            </w:pPr>
            <w:r w:rsidRPr="00571455">
              <w:rPr>
                <w:sz w:val="22"/>
                <w:szCs w:val="22"/>
              </w:rPr>
              <w:t>3,500</w:t>
            </w:r>
          </w:p>
        </w:tc>
      </w:tr>
      <w:tr w:rsidR="00872763" w:rsidRPr="00571455" w14:paraId="32F95631" w14:textId="77777777" w:rsidTr="00F64C9F">
        <w:trPr>
          <w:cantSplit/>
        </w:trPr>
        <w:tc>
          <w:tcPr>
            <w:tcW w:w="205" w:type="pct"/>
            <w:shd w:val="clear" w:color="auto" w:fill="auto"/>
            <w:vAlign w:val="bottom"/>
          </w:tcPr>
          <w:p w14:paraId="341DCC66" w14:textId="226C72CA" w:rsidR="0089678C" w:rsidRPr="00571455" w:rsidRDefault="0089678C" w:rsidP="0089678C">
            <w:pPr>
              <w:jc w:val="center"/>
              <w:rPr>
                <w:sz w:val="22"/>
                <w:szCs w:val="22"/>
              </w:rPr>
            </w:pPr>
            <w:r w:rsidRPr="00571455">
              <w:rPr>
                <w:sz w:val="22"/>
                <w:szCs w:val="22"/>
              </w:rPr>
              <w:t>26.2</w:t>
            </w:r>
          </w:p>
        </w:tc>
        <w:tc>
          <w:tcPr>
            <w:tcW w:w="1760" w:type="pct"/>
            <w:shd w:val="clear" w:color="auto" w:fill="auto"/>
            <w:vAlign w:val="center"/>
          </w:tcPr>
          <w:p w14:paraId="763737EC" w14:textId="39608C6C" w:rsidR="0089678C" w:rsidRPr="00571455" w:rsidRDefault="0089678C" w:rsidP="0089678C">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3F6954E4" w14:textId="09BD56DE"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6EA87EB" w14:textId="39A39A05"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2E6D1B16" w14:textId="64EC9273"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2AB4F73B" w14:textId="436A7786"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7B7D5CE9" w14:textId="28D55C66"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1362459E" w14:textId="56A03E7F" w:rsidR="0089678C" w:rsidRPr="00571455" w:rsidRDefault="0089678C" w:rsidP="0089678C">
            <w:pPr>
              <w:jc w:val="center"/>
              <w:rPr>
                <w:sz w:val="22"/>
                <w:szCs w:val="22"/>
              </w:rPr>
            </w:pPr>
            <w:r w:rsidRPr="00571455">
              <w:rPr>
                <w:sz w:val="22"/>
                <w:szCs w:val="22"/>
              </w:rPr>
              <w:t>3,5</w:t>
            </w:r>
          </w:p>
        </w:tc>
        <w:tc>
          <w:tcPr>
            <w:tcW w:w="330" w:type="pct"/>
            <w:tcBorders>
              <w:top w:val="nil"/>
              <w:left w:val="nil"/>
              <w:bottom w:val="single" w:sz="8" w:space="0" w:color="auto"/>
              <w:right w:val="single" w:sz="8" w:space="0" w:color="auto"/>
            </w:tcBorders>
            <w:shd w:val="clear" w:color="000000" w:fill="FFFFFF"/>
            <w:vAlign w:val="center"/>
          </w:tcPr>
          <w:p w14:paraId="3C157253" w14:textId="4630C311" w:rsidR="0089678C" w:rsidRPr="00571455" w:rsidRDefault="0089678C" w:rsidP="0089678C">
            <w:pPr>
              <w:jc w:val="center"/>
              <w:rPr>
                <w:sz w:val="22"/>
                <w:szCs w:val="22"/>
              </w:rPr>
            </w:pPr>
            <w:r w:rsidRPr="00571455">
              <w:rPr>
                <w:sz w:val="22"/>
                <w:szCs w:val="22"/>
              </w:rPr>
              <w:t>3,5</w:t>
            </w:r>
          </w:p>
        </w:tc>
        <w:tc>
          <w:tcPr>
            <w:tcW w:w="389" w:type="pct"/>
            <w:tcBorders>
              <w:top w:val="nil"/>
              <w:left w:val="nil"/>
              <w:bottom w:val="single" w:sz="8" w:space="0" w:color="auto"/>
              <w:right w:val="single" w:sz="8" w:space="0" w:color="auto"/>
            </w:tcBorders>
            <w:shd w:val="clear" w:color="000000" w:fill="FFFFFF"/>
            <w:vAlign w:val="center"/>
          </w:tcPr>
          <w:p w14:paraId="1DCFAF46" w14:textId="54065D3C" w:rsidR="0089678C" w:rsidRPr="00571455" w:rsidRDefault="0089678C" w:rsidP="0089678C">
            <w:pPr>
              <w:jc w:val="center"/>
              <w:rPr>
                <w:sz w:val="22"/>
                <w:szCs w:val="22"/>
              </w:rPr>
            </w:pPr>
            <w:r w:rsidRPr="00571455">
              <w:rPr>
                <w:sz w:val="22"/>
                <w:szCs w:val="22"/>
              </w:rPr>
              <w:t>3,5</w:t>
            </w:r>
          </w:p>
        </w:tc>
        <w:tc>
          <w:tcPr>
            <w:tcW w:w="389" w:type="pct"/>
            <w:tcBorders>
              <w:top w:val="nil"/>
              <w:left w:val="nil"/>
              <w:bottom w:val="single" w:sz="8" w:space="0" w:color="auto"/>
              <w:right w:val="single" w:sz="8" w:space="0" w:color="auto"/>
            </w:tcBorders>
            <w:shd w:val="clear" w:color="000000" w:fill="FFFFFF"/>
            <w:vAlign w:val="center"/>
          </w:tcPr>
          <w:p w14:paraId="4383D118" w14:textId="3E810091" w:rsidR="0089678C" w:rsidRPr="00571455" w:rsidRDefault="0089678C" w:rsidP="0089678C">
            <w:pPr>
              <w:jc w:val="center"/>
              <w:rPr>
                <w:sz w:val="22"/>
                <w:szCs w:val="22"/>
              </w:rPr>
            </w:pPr>
            <w:r w:rsidRPr="00571455">
              <w:rPr>
                <w:sz w:val="22"/>
                <w:szCs w:val="22"/>
              </w:rPr>
              <w:t>3,500</w:t>
            </w:r>
          </w:p>
        </w:tc>
      </w:tr>
      <w:tr w:rsidR="00872763" w:rsidRPr="00571455" w14:paraId="3EE4BBA8" w14:textId="77777777" w:rsidTr="00F64C9F">
        <w:trPr>
          <w:cantSplit/>
        </w:trPr>
        <w:tc>
          <w:tcPr>
            <w:tcW w:w="205" w:type="pct"/>
            <w:shd w:val="clear" w:color="auto" w:fill="auto"/>
            <w:vAlign w:val="bottom"/>
          </w:tcPr>
          <w:p w14:paraId="4F96AB14" w14:textId="67FFE383" w:rsidR="0089678C" w:rsidRPr="00571455" w:rsidRDefault="0089678C" w:rsidP="0089678C">
            <w:pPr>
              <w:jc w:val="center"/>
              <w:rPr>
                <w:sz w:val="22"/>
                <w:szCs w:val="22"/>
              </w:rPr>
            </w:pPr>
            <w:r w:rsidRPr="00571455">
              <w:rPr>
                <w:sz w:val="22"/>
                <w:szCs w:val="22"/>
              </w:rPr>
              <w:t>26.3</w:t>
            </w:r>
          </w:p>
        </w:tc>
        <w:tc>
          <w:tcPr>
            <w:tcW w:w="1760" w:type="pct"/>
            <w:shd w:val="clear" w:color="auto" w:fill="auto"/>
            <w:vAlign w:val="center"/>
          </w:tcPr>
          <w:p w14:paraId="622DFCAC" w14:textId="5C2041D3" w:rsidR="0089678C" w:rsidRPr="00571455" w:rsidRDefault="0089678C" w:rsidP="0089678C">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19434D98" w14:textId="38A0D1DC"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6048467" w14:textId="6B27A425" w:rsidR="0089678C" w:rsidRPr="00571455" w:rsidRDefault="0089678C" w:rsidP="0089678C">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3658487F" w14:textId="72BADA11" w:rsidR="0089678C" w:rsidRPr="00571455" w:rsidRDefault="0089678C" w:rsidP="0089678C">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73E20B3F" w14:textId="6A0879D0" w:rsidR="0089678C" w:rsidRPr="00571455" w:rsidRDefault="0089678C" w:rsidP="0089678C">
            <w:pPr>
              <w:jc w:val="center"/>
              <w:rPr>
                <w:sz w:val="22"/>
                <w:szCs w:val="22"/>
              </w:rPr>
            </w:pPr>
            <w:r w:rsidRPr="00571455">
              <w:rPr>
                <w:sz w:val="22"/>
                <w:szCs w:val="22"/>
              </w:rPr>
              <w:t> </w:t>
            </w:r>
          </w:p>
        </w:tc>
        <w:tc>
          <w:tcPr>
            <w:tcW w:w="330" w:type="pct"/>
            <w:tcBorders>
              <w:top w:val="nil"/>
              <w:left w:val="nil"/>
              <w:bottom w:val="single" w:sz="8" w:space="0" w:color="auto"/>
              <w:right w:val="single" w:sz="8" w:space="0" w:color="auto"/>
            </w:tcBorders>
            <w:shd w:val="clear" w:color="000000" w:fill="FFFFFF"/>
            <w:vAlign w:val="center"/>
          </w:tcPr>
          <w:p w14:paraId="41D66B4B" w14:textId="5065FE74" w:rsidR="0089678C" w:rsidRPr="00571455" w:rsidRDefault="0089678C" w:rsidP="0089678C">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59DEFC61" w14:textId="62141A23" w:rsidR="0089678C" w:rsidRPr="00571455" w:rsidRDefault="0089678C" w:rsidP="0089678C">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5A84F0CD" w14:textId="60D1A927" w:rsidR="0089678C" w:rsidRPr="00571455" w:rsidRDefault="0089678C" w:rsidP="0089678C">
            <w:pPr>
              <w:jc w:val="center"/>
              <w:rPr>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3916C0F7" w14:textId="1C5BBCC3" w:rsidR="0089678C" w:rsidRPr="00571455" w:rsidRDefault="0089678C" w:rsidP="0089678C">
            <w:pPr>
              <w:jc w:val="center"/>
              <w:rPr>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38F58B10" w14:textId="78AC195D" w:rsidR="0089678C" w:rsidRPr="00571455" w:rsidRDefault="0089678C" w:rsidP="0089678C">
            <w:pPr>
              <w:jc w:val="center"/>
              <w:rPr>
                <w:sz w:val="22"/>
                <w:szCs w:val="22"/>
              </w:rPr>
            </w:pPr>
            <w:r w:rsidRPr="00571455">
              <w:rPr>
                <w:sz w:val="22"/>
                <w:szCs w:val="22"/>
              </w:rPr>
              <w:t>0,000</w:t>
            </w:r>
          </w:p>
        </w:tc>
      </w:tr>
      <w:tr w:rsidR="00872763" w:rsidRPr="00571455" w14:paraId="40E1CBDC" w14:textId="77777777" w:rsidTr="00F64C9F">
        <w:trPr>
          <w:cantSplit/>
        </w:trPr>
        <w:tc>
          <w:tcPr>
            <w:tcW w:w="205" w:type="pct"/>
            <w:shd w:val="clear" w:color="auto" w:fill="auto"/>
            <w:vAlign w:val="bottom"/>
          </w:tcPr>
          <w:p w14:paraId="610BCD13" w14:textId="31568BAB" w:rsidR="0089678C" w:rsidRPr="00571455" w:rsidRDefault="0089678C" w:rsidP="0089678C">
            <w:pPr>
              <w:jc w:val="center"/>
              <w:rPr>
                <w:sz w:val="22"/>
                <w:szCs w:val="22"/>
              </w:rPr>
            </w:pPr>
            <w:r w:rsidRPr="00571455">
              <w:rPr>
                <w:sz w:val="22"/>
                <w:szCs w:val="22"/>
              </w:rPr>
              <w:t>26.4</w:t>
            </w:r>
          </w:p>
        </w:tc>
        <w:tc>
          <w:tcPr>
            <w:tcW w:w="1760" w:type="pct"/>
            <w:shd w:val="clear" w:color="auto" w:fill="auto"/>
            <w:vAlign w:val="center"/>
          </w:tcPr>
          <w:p w14:paraId="1CC73D21" w14:textId="5016BC1F" w:rsidR="0089678C" w:rsidRPr="00571455" w:rsidRDefault="0089678C" w:rsidP="0089678C">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2280CBB2" w14:textId="79DF9F9C"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21321B0" w14:textId="6826EE5D" w:rsidR="0089678C" w:rsidRPr="00571455" w:rsidRDefault="0089678C" w:rsidP="0089678C">
            <w:pPr>
              <w:jc w:val="center"/>
              <w:rPr>
                <w:sz w:val="22"/>
                <w:szCs w:val="22"/>
              </w:rPr>
            </w:pPr>
            <w:r w:rsidRPr="00571455">
              <w:rPr>
                <w:sz w:val="22"/>
                <w:szCs w:val="22"/>
              </w:rPr>
              <w:t>0,076</w:t>
            </w:r>
          </w:p>
        </w:tc>
        <w:tc>
          <w:tcPr>
            <w:tcW w:w="330" w:type="pct"/>
            <w:tcBorders>
              <w:top w:val="nil"/>
              <w:left w:val="nil"/>
              <w:bottom w:val="single" w:sz="8" w:space="0" w:color="auto"/>
              <w:right w:val="single" w:sz="8" w:space="0" w:color="auto"/>
            </w:tcBorders>
            <w:shd w:val="clear" w:color="000000" w:fill="FFFFFF"/>
            <w:vAlign w:val="center"/>
          </w:tcPr>
          <w:p w14:paraId="7300355A" w14:textId="048C6856" w:rsidR="0089678C" w:rsidRPr="00571455" w:rsidRDefault="0089678C" w:rsidP="0089678C">
            <w:pPr>
              <w:jc w:val="center"/>
              <w:rPr>
                <w:sz w:val="22"/>
                <w:szCs w:val="22"/>
              </w:rPr>
            </w:pPr>
            <w:r w:rsidRPr="00571455">
              <w:rPr>
                <w:sz w:val="22"/>
                <w:szCs w:val="22"/>
              </w:rPr>
              <w:t>0,076</w:t>
            </w:r>
          </w:p>
        </w:tc>
        <w:tc>
          <w:tcPr>
            <w:tcW w:w="330" w:type="pct"/>
            <w:tcBorders>
              <w:top w:val="nil"/>
              <w:left w:val="nil"/>
              <w:bottom w:val="single" w:sz="8" w:space="0" w:color="auto"/>
              <w:right w:val="single" w:sz="8" w:space="0" w:color="auto"/>
            </w:tcBorders>
            <w:shd w:val="clear" w:color="000000" w:fill="FFFFFF"/>
            <w:vAlign w:val="center"/>
          </w:tcPr>
          <w:p w14:paraId="6A0BA46B" w14:textId="108A23DE" w:rsidR="0089678C" w:rsidRPr="00571455" w:rsidRDefault="0089678C" w:rsidP="0089678C">
            <w:pPr>
              <w:jc w:val="center"/>
              <w:rPr>
                <w:sz w:val="22"/>
                <w:szCs w:val="22"/>
              </w:rPr>
            </w:pPr>
            <w:r w:rsidRPr="00571455">
              <w:rPr>
                <w:sz w:val="22"/>
                <w:szCs w:val="22"/>
              </w:rPr>
              <w:t>0,076</w:t>
            </w:r>
          </w:p>
        </w:tc>
        <w:tc>
          <w:tcPr>
            <w:tcW w:w="330" w:type="pct"/>
            <w:tcBorders>
              <w:top w:val="nil"/>
              <w:left w:val="nil"/>
              <w:bottom w:val="single" w:sz="8" w:space="0" w:color="auto"/>
              <w:right w:val="single" w:sz="8" w:space="0" w:color="auto"/>
            </w:tcBorders>
            <w:shd w:val="clear" w:color="000000" w:fill="FFFFFF"/>
            <w:vAlign w:val="center"/>
          </w:tcPr>
          <w:p w14:paraId="5BAF9E45" w14:textId="63206D73" w:rsidR="0089678C" w:rsidRPr="00571455" w:rsidRDefault="0089678C" w:rsidP="0089678C">
            <w:pPr>
              <w:jc w:val="center"/>
              <w:rPr>
                <w:sz w:val="22"/>
                <w:szCs w:val="22"/>
              </w:rPr>
            </w:pPr>
            <w:r w:rsidRPr="00571455">
              <w:rPr>
                <w:sz w:val="22"/>
                <w:szCs w:val="22"/>
              </w:rPr>
              <w:t>0,076</w:t>
            </w:r>
          </w:p>
        </w:tc>
        <w:tc>
          <w:tcPr>
            <w:tcW w:w="330" w:type="pct"/>
            <w:tcBorders>
              <w:top w:val="nil"/>
              <w:left w:val="nil"/>
              <w:bottom w:val="single" w:sz="8" w:space="0" w:color="auto"/>
              <w:right w:val="single" w:sz="8" w:space="0" w:color="auto"/>
            </w:tcBorders>
            <w:shd w:val="clear" w:color="000000" w:fill="FFFFFF"/>
            <w:vAlign w:val="center"/>
          </w:tcPr>
          <w:p w14:paraId="7B57B180" w14:textId="07B68BB1" w:rsidR="0089678C" w:rsidRPr="00571455" w:rsidRDefault="0089678C" w:rsidP="0089678C">
            <w:pPr>
              <w:jc w:val="center"/>
              <w:rPr>
                <w:sz w:val="22"/>
                <w:szCs w:val="22"/>
              </w:rPr>
            </w:pPr>
            <w:r w:rsidRPr="00571455">
              <w:rPr>
                <w:sz w:val="22"/>
                <w:szCs w:val="22"/>
              </w:rPr>
              <w:t>0,076</w:t>
            </w:r>
          </w:p>
        </w:tc>
        <w:tc>
          <w:tcPr>
            <w:tcW w:w="330" w:type="pct"/>
            <w:tcBorders>
              <w:top w:val="nil"/>
              <w:left w:val="nil"/>
              <w:bottom w:val="single" w:sz="8" w:space="0" w:color="auto"/>
              <w:right w:val="single" w:sz="8" w:space="0" w:color="auto"/>
            </w:tcBorders>
            <w:shd w:val="clear" w:color="000000" w:fill="FFFFFF"/>
            <w:vAlign w:val="center"/>
          </w:tcPr>
          <w:p w14:paraId="6E41860A" w14:textId="509F1550" w:rsidR="0089678C" w:rsidRPr="00571455" w:rsidRDefault="0089678C" w:rsidP="0089678C">
            <w:pPr>
              <w:jc w:val="center"/>
              <w:rPr>
                <w:sz w:val="22"/>
                <w:szCs w:val="22"/>
              </w:rPr>
            </w:pPr>
            <w:r w:rsidRPr="00571455">
              <w:rPr>
                <w:sz w:val="22"/>
                <w:szCs w:val="22"/>
              </w:rPr>
              <w:t>0,076</w:t>
            </w:r>
          </w:p>
        </w:tc>
        <w:tc>
          <w:tcPr>
            <w:tcW w:w="389" w:type="pct"/>
            <w:tcBorders>
              <w:top w:val="nil"/>
              <w:left w:val="nil"/>
              <w:bottom w:val="single" w:sz="8" w:space="0" w:color="auto"/>
              <w:right w:val="single" w:sz="8" w:space="0" w:color="auto"/>
            </w:tcBorders>
            <w:shd w:val="clear" w:color="000000" w:fill="FFFFFF"/>
            <w:vAlign w:val="center"/>
          </w:tcPr>
          <w:p w14:paraId="62C0284A" w14:textId="0DA0F336" w:rsidR="0089678C" w:rsidRPr="00571455" w:rsidRDefault="0089678C" w:rsidP="0089678C">
            <w:pPr>
              <w:jc w:val="center"/>
              <w:rPr>
                <w:sz w:val="22"/>
                <w:szCs w:val="22"/>
              </w:rPr>
            </w:pPr>
            <w:r w:rsidRPr="00571455">
              <w:rPr>
                <w:sz w:val="22"/>
                <w:szCs w:val="22"/>
              </w:rPr>
              <w:t>0,076</w:t>
            </w:r>
          </w:p>
        </w:tc>
        <w:tc>
          <w:tcPr>
            <w:tcW w:w="389" w:type="pct"/>
            <w:tcBorders>
              <w:top w:val="nil"/>
              <w:left w:val="nil"/>
              <w:bottom w:val="single" w:sz="8" w:space="0" w:color="auto"/>
              <w:right w:val="single" w:sz="8" w:space="0" w:color="auto"/>
            </w:tcBorders>
            <w:shd w:val="clear" w:color="000000" w:fill="FFFFFF"/>
            <w:vAlign w:val="center"/>
          </w:tcPr>
          <w:p w14:paraId="00D68610" w14:textId="5DEA4FD8" w:rsidR="0089678C" w:rsidRPr="00571455" w:rsidRDefault="0089678C" w:rsidP="0089678C">
            <w:pPr>
              <w:jc w:val="center"/>
              <w:rPr>
                <w:sz w:val="22"/>
                <w:szCs w:val="22"/>
              </w:rPr>
            </w:pPr>
            <w:r w:rsidRPr="00571455">
              <w:rPr>
                <w:sz w:val="22"/>
                <w:szCs w:val="22"/>
              </w:rPr>
              <w:t>0,076</w:t>
            </w:r>
          </w:p>
        </w:tc>
      </w:tr>
      <w:tr w:rsidR="00872763" w:rsidRPr="00571455" w14:paraId="59018F97" w14:textId="77777777" w:rsidTr="00F64C9F">
        <w:trPr>
          <w:cantSplit/>
        </w:trPr>
        <w:tc>
          <w:tcPr>
            <w:tcW w:w="205" w:type="pct"/>
            <w:shd w:val="clear" w:color="auto" w:fill="auto"/>
            <w:vAlign w:val="bottom"/>
          </w:tcPr>
          <w:p w14:paraId="7E936604" w14:textId="2BEE7A95" w:rsidR="0089678C" w:rsidRPr="00571455" w:rsidRDefault="0089678C" w:rsidP="0089678C">
            <w:pPr>
              <w:jc w:val="center"/>
              <w:rPr>
                <w:sz w:val="22"/>
                <w:szCs w:val="22"/>
              </w:rPr>
            </w:pPr>
            <w:r w:rsidRPr="00571455">
              <w:rPr>
                <w:sz w:val="22"/>
                <w:szCs w:val="22"/>
              </w:rPr>
              <w:t>26.5</w:t>
            </w:r>
          </w:p>
        </w:tc>
        <w:tc>
          <w:tcPr>
            <w:tcW w:w="1760" w:type="pct"/>
            <w:shd w:val="clear" w:color="auto" w:fill="auto"/>
            <w:vAlign w:val="center"/>
          </w:tcPr>
          <w:p w14:paraId="77BD9645" w14:textId="377FD81F" w:rsidR="0089678C" w:rsidRPr="00571455" w:rsidRDefault="0089678C" w:rsidP="0089678C">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3F3AC7C8" w14:textId="243BBED2"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D0F2117" w14:textId="6028CD6E" w:rsidR="0089678C" w:rsidRPr="00571455" w:rsidRDefault="0089678C" w:rsidP="0089678C">
            <w:pPr>
              <w:jc w:val="center"/>
              <w:rPr>
                <w:sz w:val="22"/>
                <w:szCs w:val="22"/>
              </w:rPr>
            </w:pPr>
            <w:r w:rsidRPr="00571455">
              <w:rPr>
                <w:sz w:val="22"/>
                <w:szCs w:val="22"/>
              </w:rPr>
              <w:t>0,277</w:t>
            </w:r>
          </w:p>
        </w:tc>
        <w:tc>
          <w:tcPr>
            <w:tcW w:w="330" w:type="pct"/>
            <w:tcBorders>
              <w:top w:val="nil"/>
              <w:left w:val="nil"/>
              <w:bottom w:val="single" w:sz="8" w:space="0" w:color="auto"/>
              <w:right w:val="single" w:sz="8" w:space="0" w:color="auto"/>
            </w:tcBorders>
            <w:shd w:val="clear" w:color="000000" w:fill="FFFFFF"/>
            <w:vAlign w:val="center"/>
          </w:tcPr>
          <w:p w14:paraId="58755C9A" w14:textId="66C9F272" w:rsidR="0089678C" w:rsidRPr="00571455" w:rsidRDefault="0089678C" w:rsidP="0089678C">
            <w:pPr>
              <w:jc w:val="center"/>
              <w:rPr>
                <w:sz w:val="22"/>
                <w:szCs w:val="22"/>
              </w:rPr>
            </w:pPr>
            <w:r w:rsidRPr="00571455">
              <w:rPr>
                <w:sz w:val="22"/>
                <w:szCs w:val="22"/>
              </w:rPr>
              <w:t>0,277</w:t>
            </w:r>
          </w:p>
        </w:tc>
        <w:tc>
          <w:tcPr>
            <w:tcW w:w="330" w:type="pct"/>
            <w:tcBorders>
              <w:top w:val="nil"/>
              <w:left w:val="nil"/>
              <w:bottom w:val="single" w:sz="8" w:space="0" w:color="auto"/>
              <w:right w:val="single" w:sz="8" w:space="0" w:color="auto"/>
            </w:tcBorders>
            <w:shd w:val="clear" w:color="000000" w:fill="FFFFFF"/>
            <w:vAlign w:val="center"/>
          </w:tcPr>
          <w:p w14:paraId="296E5358" w14:textId="42613080" w:rsidR="0089678C" w:rsidRPr="00571455" w:rsidRDefault="0089678C" w:rsidP="0089678C">
            <w:pPr>
              <w:jc w:val="center"/>
              <w:rPr>
                <w:sz w:val="22"/>
                <w:szCs w:val="22"/>
              </w:rPr>
            </w:pPr>
            <w:r w:rsidRPr="00571455">
              <w:rPr>
                <w:sz w:val="22"/>
                <w:szCs w:val="22"/>
              </w:rPr>
              <w:t>0,277</w:t>
            </w:r>
          </w:p>
        </w:tc>
        <w:tc>
          <w:tcPr>
            <w:tcW w:w="330" w:type="pct"/>
            <w:tcBorders>
              <w:top w:val="nil"/>
              <w:left w:val="nil"/>
              <w:bottom w:val="single" w:sz="8" w:space="0" w:color="auto"/>
              <w:right w:val="single" w:sz="8" w:space="0" w:color="auto"/>
            </w:tcBorders>
            <w:shd w:val="clear" w:color="000000" w:fill="FFFFFF"/>
            <w:vAlign w:val="center"/>
          </w:tcPr>
          <w:p w14:paraId="088010D1" w14:textId="631C10C3" w:rsidR="0089678C" w:rsidRPr="00571455" w:rsidRDefault="0089678C" w:rsidP="0089678C">
            <w:pPr>
              <w:jc w:val="center"/>
              <w:rPr>
                <w:sz w:val="22"/>
                <w:szCs w:val="22"/>
              </w:rPr>
            </w:pPr>
            <w:r w:rsidRPr="00571455">
              <w:rPr>
                <w:sz w:val="22"/>
                <w:szCs w:val="22"/>
              </w:rPr>
              <w:t>0,253</w:t>
            </w:r>
          </w:p>
        </w:tc>
        <w:tc>
          <w:tcPr>
            <w:tcW w:w="330" w:type="pct"/>
            <w:tcBorders>
              <w:top w:val="nil"/>
              <w:left w:val="nil"/>
              <w:bottom w:val="single" w:sz="8" w:space="0" w:color="auto"/>
              <w:right w:val="single" w:sz="8" w:space="0" w:color="auto"/>
            </w:tcBorders>
            <w:shd w:val="clear" w:color="000000" w:fill="FFFFFF"/>
            <w:vAlign w:val="center"/>
          </w:tcPr>
          <w:p w14:paraId="3411DE18" w14:textId="33B71F12" w:rsidR="0089678C" w:rsidRPr="00571455" w:rsidRDefault="0089678C" w:rsidP="0089678C">
            <w:pPr>
              <w:jc w:val="center"/>
              <w:rPr>
                <w:sz w:val="22"/>
                <w:szCs w:val="22"/>
              </w:rPr>
            </w:pPr>
            <w:r w:rsidRPr="00571455">
              <w:rPr>
                <w:sz w:val="22"/>
                <w:szCs w:val="22"/>
              </w:rPr>
              <w:t>0,253</w:t>
            </w:r>
          </w:p>
        </w:tc>
        <w:tc>
          <w:tcPr>
            <w:tcW w:w="330" w:type="pct"/>
            <w:tcBorders>
              <w:top w:val="nil"/>
              <w:left w:val="nil"/>
              <w:bottom w:val="single" w:sz="8" w:space="0" w:color="auto"/>
              <w:right w:val="single" w:sz="8" w:space="0" w:color="auto"/>
            </w:tcBorders>
            <w:shd w:val="clear" w:color="000000" w:fill="FFFFFF"/>
            <w:vAlign w:val="center"/>
          </w:tcPr>
          <w:p w14:paraId="2C821317" w14:textId="29AFAAE1" w:rsidR="0089678C" w:rsidRPr="00571455" w:rsidRDefault="0089678C" w:rsidP="0089678C">
            <w:pPr>
              <w:jc w:val="center"/>
              <w:rPr>
                <w:sz w:val="22"/>
                <w:szCs w:val="22"/>
              </w:rPr>
            </w:pPr>
            <w:r w:rsidRPr="00571455">
              <w:rPr>
                <w:sz w:val="22"/>
                <w:szCs w:val="22"/>
              </w:rPr>
              <w:t>0,253</w:t>
            </w:r>
          </w:p>
        </w:tc>
        <w:tc>
          <w:tcPr>
            <w:tcW w:w="389" w:type="pct"/>
            <w:tcBorders>
              <w:top w:val="nil"/>
              <w:left w:val="nil"/>
              <w:bottom w:val="single" w:sz="8" w:space="0" w:color="auto"/>
              <w:right w:val="single" w:sz="8" w:space="0" w:color="auto"/>
            </w:tcBorders>
            <w:shd w:val="clear" w:color="000000" w:fill="FFFFFF"/>
            <w:vAlign w:val="center"/>
          </w:tcPr>
          <w:p w14:paraId="15232111" w14:textId="264CE314" w:rsidR="0089678C" w:rsidRPr="00571455" w:rsidRDefault="0089678C" w:rsidP="0089678C">
            <w:pPr>
              <w:jc w:val="center"/>
              <w:rPr>
                <w:sz w:val="22"/>
                <w:szCs w:val="22"/>
              </w:rPr>
            </w:pPr>
            <w:r w:rsidRPr="00571455">
              <w:rPr>
                <w:sz w:val="22"/>
                <w:szCs w:val="22"/>
              </w:rPr>
              <w:t>0,253</w:t>
            </w:r>
          </w:p>
        </w:tc>
        <w:tc>
          <w:tcPr>
            <w:tcW w:w="389" w:type="pct"/>
            <w:tcBorders>
              <w:top w:val="nil"/>
              <w:left w:val="nil"/>
              <w:bottom w:val="single" w:sz="8" w:space="0" w:color="auto"/>
              <w:right w:val="single" w:sz="8" w:space="0" w:color="auto"/>
            </w:tcBorders>
            <w:shd w:val="clear" w:color="000000" w:fill="FFFFFF"/>
            <w:vAlign w:val="center"/>
          </w:tcPr>
          <w:p w14:paraId="7FB83621" w14:textId="785DA2C2" w:rsidR="0089678C" w:rsidRPr="00571455" w:rsidRDefault="0089678C" w:rsidP="0089678C">
            <w:pPr>
              <w:jc w:val="center"/>
              <w:rPr>
                <w:sz w:val="22"/>
                <w:szCs w:val="22"/>
              </w:rPr>
            </w:pPr>
            <w:r w:rsidRPr="00571455">
              <w:rPr>
                <w:sz w:val="22"/>
                <w:szCs w:val="22"/>
              </w:rPr>
              <w:t>0,253</w:t>
            </w:r>
          </w:p>
        </w:tc>
      </w:tr>
      <w:tr w:rsidR="00872763" w:rsidRPr="00571455" w14:paraId="3FF9FBF3" w14:textId="77777777" w:rsidTr="00F64C9F">
        <w:trPr>
          <w:cantSplit/>
        </w:trPr>
        <w:tc>
          <w:tcPr>
            <w:tcW w:w="205" w:type="pct"/>
            <w:shd w:val="clear" w:color="auto" w:fill="auto"/>
            <w:vAlign w:val="bottom"/>
          </w:tcPr>
          <w:p w14:paraId="766561E1" w14:textId="74436999" w:rsidR="0089678C" w:rsidRPr="00571455" w:rsidRDefault="0089678C" w:rsidP="0089678C">
            <w:pPr>
              <w:jc w:val="center"/>
              <w:rPr>
                <w:sz w:val="22"/>
                <w:szCs w:val="22"/>
              </w:rPr>
            </w:pPr>
            <w:r w:rsidRPr="00571455">
              <w:rPr>
                <w:sz w:val="22"/>
                <w:szCs w:val="22"/>
              </w:rPr>
              <w:t>26.6</w:t>
            </w:r>
          </w:p>
        </w:tc>
        <w:tc>
          <w:tcPr>
            <w:tcW w:w="1760" w:type="pct"/>
            <w:shd w:val="clear" w:color="auto" w:fill="auto"/>
            <w:vAlign w:val="center"/>
          </w:tcPr>
          <w:p w14:paraId="2A68F2EB" w14:textId="7D45ADCE" w:rsidR="0089678C" w:rsidRPr="00571455" w:rsidRDefault="0089678C" w:rsidP="0089678C">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173BF6B8" w14:textId="5C862961"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7274A00C" w14:textId="39A99068" w:rsidR="0089678C" w:rsidRPr="00571455" w:rsidRDefault="0089678C" w:rsidP="0089678C">
            <w:pPr>
              <w:jc w:val="center"/>
              <w:rPr>
                <w:sz w:val="22"/>
                <w:szCs w:val="22"/>
              </w:rPr>
            </w:pPr>
            <w:r w:rsidRPr="00571455">
              <w:rPr>
                <w:sz w:val="22"/>
                <w:szCs w:val="22"/>
              </w:rPr>
              <w:t>3,100</w:t>
            </w:r>
          </w:p>
        </w:tc>
        <w:tc>
          <w:tcPr>
            <w:tcW w:w="330" w:type="pct"/>
            <w:tcBorders>
              <w:top w:val="nil"/>
              <w:left w:val="nil"/>
              <w:bottom w:val="single" w:sz="8" w:space="0" w:color="auto"/>
              <w:right w:val="single" w:sz="8" w:space="0" w:color="auto"/>
            </w:tcBorders>
            <w:shd w:val="clear" w:color="000000" w:fill="FFFFFF"/>
            <w:vAlign w:val="center"/>
          </w:tcPr>
          <w:p w14:paraId="7F2CD6D4" w14:textId="0F0F4ED9" w:rsidR="0089678C" w:rsidRPr="00571455" w:rsidRDefault="0089678C" w:rsidP="0089678C">
            <w:pPr>
              <w:jc w:val="center"/>
              <w:rPr>
                <w:sz w:val="22"/>
                <w:szCs w:val="22"/>
              </w:rPr>
            </w:pPr>
            <w:r w:rsidRPr="00571455">
              <w:rPr>
                <w:sz w:val="22"/>
                <w:szCs w:val="22"/>
              </w:rPr>
              <w:t>3,100</w:t>
            </w:r>
          </w:p>
        </w:tc>
        <w:tc>
          <w:tcPr>
            <w:tcW w:w="330" w:type="pct"/>
            <w:tcBorders>
              <w:top w:val="nil"/>
              <w:left w:val="nil"/>
              <w:bottom w:val="single" w:sz="8" w:space="0" w:color="auto"/>
              <w:right w:val="single" w:sz="8" w:space="0" w:color="auto"/>
            </w:tcBorders>
            <w:shd w:val="clear" w:color="000000" w:fill="FFFFFF"/>
            <w:vAlign w:val="center"/>
          </w:tcPr>
          <w:p w14:paraId="763A8790" w14:textId="01D2257D" w:rsidR="0089678C" w:rsidRPr="00571455" w:rsidRDefault="0089678C" w:rsidP="0089678C">
            <w:pPr>
              <w:jc w:val="center"/>
              <w:rPr>
                <w:sz w:val="22"/>
                <w:szCs w:val="22"/>
              </w:rPr>
            </w:pPr>
            <w:r w:rsidRPr="00571455">
              <w:rPr>
                <w:sz w:val="22"/>
                <w:szCs w:val="22"/>
              </w:rPr>
              <w:t>3,100</w:t>
            </w:r>
          </w:p>
        </w:tc>
        <w:tc>
          <w:tcPr>
            <w:tcW w:w="330" w:type="pct"/>
            <w:tcBorders>
              <w:top w:val="nil"/>
              <w:left w:val="nil"/>
              <w:bottom w:val="single" w:sz="8" w:space="0" w:color="auto"/>
              <w:right w:val="single" w:sz="8" w:space="0" w:color="auto"/>
            </w:tcBorders>
            <w:shd w:val="clear" w:color="000000" w:fill="FFFFFF"/>
            <w:vAlign w:val="center"/>
          </w:tcPr>
          <w:p w14:paraId="3E6F8597" w14:textId="4DA57FFE" w:rsidR="0089678C" w:rsidRPr="00571455" w:rsidRDefault="0089678C" w:rsidP="0089678C">
            <w:pPr>
              <w:jc w:val="center"/>
              <w:rPr>
                <w:sz w:val="22"/>
                <w:szCs w:val="22"/>
              </w:rPr>
            </w:pPr>
            <w:r w:rsidRPr="00571455">
              <w:rPr>
                <w:sz w:val="22"/>
                <w:szCs w:val="22"/>
              </w:rPr>
              <w:t>2,841</w:t>
            </w:r>
          </w:p>
        </w:tc>
        <w:tc>
          <w:tcPr>
            <w:tcW w:w="330" w:type="pct"/>
            <w:tcBorders>
              <w:top w:val="nil"/>
              <w:left w:val="nil"/>
              <w:bottom w:val="single" w:sz="8" w:space="0" w:color="auto"/>
              <w:right w:val="single" w:sz="8" w:space="0" w:color="auto"/>
            </w:tcBorders>
            <w:shd w:val="clear" w:color="000000" w:fill="FFFFFF"/>
            <w:vAlign w:val="center"/>
          </w:tcPr>
          <w:p w14:paraId="5764C972" w14:textId="739DD095" w:rsidR="0089678C" w:rsidRPr="00571455" w:rsidRDefault="0089678C" w:rsidP="0089678C">
            <w:pPr>
              <w:jc w:val="center"/>
              <w:rPr>
                <w:sz w:val="22"/>
                <w:szCs w:val="22"/>
              </w:rPr>
            </w:pPr>
            <w:r w:rsidRPr="00571455">
              <w:rPr>
                <w:sz w:val="22"/>
                <w:szCs w:val="22"/>
              </w:rPr>
              <w:t>2,841</w:t>
            </w:r>
          </w:p>
        </w:tc>
        <w:tc>
          <w:tcPr>
            <w:tcW w:w="330" w:type="pct"/>
            <w:tcBorders>
              <w:top w:val="nil"/>
              <w:left w:val="nil"/>
              <w:bottom w:val="single" w:sz="8" w:space="0" w:color="auto"/>
              <w:right w:val="single" w:sz="8" w:space="0" w:color="auto"/>
            </w:tcBorders>
            <w:shd w:val="clear" w:color="000000" w:fill="FFFFFF"/>
            <w:vAlign w:val="center"/>
          </w:tcPr>
          <w:p w14:paraId="50910137" w14:textId="2C1C4271" w:rsidR="0089678C" w:rsidRPr="00571455" w:rsidRDefault="0089678C" w:rsidP="0089678C">
            <w:pPr>
              <w:jc w:val="center"/>
              <w:rPr>
                <w:sz w:val="22"/>
                <w:szCs w:val="22"/>
              </w:rPr>
            </w:pPr>
            <w:r w:rsidRPr="00571455">
              <w:rPr>
                <w:sz w:val="22"/>
                <w:szCs w:val="22"/>
              </w:rPr>
              <w:t>2,841</w:t>
            </w:r>
          </w:p>
        </w:tc>
        <w:tc>
          <w:tcPr>
            <w:tcW w:w="389" w:type="pct"/>
            <w:tcBorders>
              <w:top w:val="nil"/>
              <w:left w:val="nil"/>
              <w:bottom w:val="single" w:sz="8" w:space="0" w:color="auto"/>
              <w:right w:val="single" w:sz="8" w:space="0" w:color="auto"/>
            </w:tcBorders>
            <w:shd w:val="clear" w:color="000000" w:fill="FFFFFF"/>
            <w:vAlign w:val="center"/>
          </w:tcPr>
          <w:p w14:paraId="65E87CE9" w14:textId="1B477146" w:rsidR="0089678C" w:rsidRPr="00571455" w:rsidRDefault="0089678C" w:rsidP="0089678C">
            <w:pPr>
              <w:jc w:val="center"/>
              <w:rPr>
                <w:sz w:val="22"/>
                <w:szCs w:val="22"/>
              </w:rPr>
            </w:pPr>
            <w:r w:rsidRPr="00571455">
              <w:rPr>
                <w:sz w:val="22"/>
                <w:szCs w:val="22"/>
              </w:rPr>
              <w:t>2,841</w:t>
            </w:r>
          </w:p>
        </w:tc>
        <w:tc>
          <w:tcPr>
            <w:tcW w:w="389" w:type="pct"/>
            <w:tcBorders>
              <w:top w:val="nil"/>
              <w:left w:val="nil"/>
              <w:bottom w:val="single" w:sz="8" w:space="0" w:color="auto"/>
              <w:right w:val="single" w:sz="8" w:space="0" w:color="auto"/>
            </w:tcBorders>
            <w:shd w:val="clear" w:color="000000" w:fill="FFFFFF"/>
            <w:vAlign w:val="center"/>
          </w:tcPr>
          <w:p w14:paraId="230CDFFF" w14:textId="5D8B5014" w:rsidR="0089678C" w:rsidRPr="00571455" w:rsidRDefault="0089678C" w:rsidP="0089678C">
            <w:pPr>
              <w:jc w:val="center"/>
              <w:rPr>
                <w:sz w:val="22"/>
                <w:szCs w:val="22"/>
              </w:rPr>
            </w:pPr>
            <w:r w:rsidRPr="00571455">
              <w:rPr>
                <w:sz w:val="22"/>
                <w:szCs w:val="22"/>
              </w:rPr>
              <w:t>2,841</w:t>
            </w:r>
          </w:p>
        </w:tc>
      </w:tr>
      <w:tr w:rsidR="00872763" w:rsidRPr="00571455" w14:paraId="79CE01BB" w14:textId="77777777" w:rsidTr="00F64C9F">
        <w:trPr>
          <w:cantSplit/>
        </w:trPr>
        <w:tc>
          <w:tcPr>
            <w:tcW w:w="205" w:type="pct"/>
            <w:shd w:val="clear" w:color="auto" w:fill="auto"/>
            <w:vAlign w:val="bottom"/>
          </w:tcPr>
          <w:p w14:paraId="283E9857" w14:textId="6F254F94" w:rsidR="0089678C" w:rsidRPr="00571455" w:rsidRDefault="0089678C" w:rsidP="0089678C">
            <w:pPr>
              <w:jc w:val="center"/>
              <w:rPr>
                <w:sz w:val="22"/>
                <w:szCs w:val="22"/>
              </w:rPr>
            </w:pPr>
            <w:r w:rsidRPr="00571455">
              <w:rPr>
                <w:sz w:val="22"/>
                <w:szCs w:val="22"/>
              </w:rPr>
              <w:t>26.7</w:t>
            </w:r>
          </w:p>
        </w:tc>
        <w:tc>
          <w:tcPr>
            <w:tcW w:w="1760" w:type="pct"/>
            <w:shd w:val="clear" w:color="auto" w:fill="auto"/>
            <w:vAlign w:val="center"/>
          </w:tcPr>
          <w:p w14:paraId="046718AD" w14:textId="27F5B9B3" w:rsidR="0089678C" w:rsidRPr="00571455" w:rsidRDefault="0089678C" w:rsidP="0089678C">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022A5AE0" w14:textId="2744D124" w:rsidR="0089678C" w:rsidRPr="00571455" w:rsidRDefault="0089678C" w:rsidP="0089678C">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2DECF56E" w14:textId="4A20B873" w:rsidR="0089678C" w:rsidRPr="00571455" w:rsidRDefault="0089678C" w:rsidP="0089678C">
            <w:pPr>
              <w:jc w:val="center"/>
              <w:rPr>
                <w:sz w:val="22"/>
                <w:szCs w:val="22"/>
              </w:rPr>
            </w:pPr>
            <w:r w:rsidRPr="00571455">
              <w:rPr>
                <w:sz w:val="22"/>
                <w:szCs w:val="22"/>
              </w:rPr>
              <w:t>0,047</w:t>
            </w:r>
          </w:p>
        </w:tc>
        <w:tc>
          <w:tcPr>
            <w:tcW w:w="330" w:type="pct"/>
            <w:tcBorders>
              <w:top w:val="nil"/>
              <w:left w:val="nil"/>
              <w:bottom w:val="single" w:sz="8" w:space="0" w:color="auto"/>
              <w:right w:val="single" w:sz="8" w:space="0" w:color="auto"/>
            </w:tcBorders>
            <w:shd w:val="clear" w:color="000000" w:fill="FFFFFF"/>
            <w:vAlign w:val="center"/>
          </w:tcPr>
          <w:p w14:paraId="76903D53" w14:textId="1028B308" w:rsidR="0089678C" w:rsidRPr="00571455" w:rsidRDefault="0089678C" w:rsidP="0089678C">
            <w:pPr>
              <w:jc w:val="center"/>
              <w:rPr>
                <w:sz w:val="22"/>
                <w:szCs w:val="22"/>
              </w:rPr>
            </w:pPr>
            <w:r w:rsidRPr="00571455">
              <w:rPr>
                <w:sz w:val="22"/>
                <w:szCs w:val="22"/>
              </w:rPr>
              <w:t>0,047</w:t>
            </w:r>
          </w:p>
        </w:tc>
        <w:tc>
          <w:tcPr>
            <w:tcW w:w="330" w:type="pct"/>
            <w:tcBorders>
              <w:top w:val="nil"/>
              <w:left w:val="nil"/>
              <w:bottom w:val="single" w:sz="8" w:space="0" w:color="auto"/>
              <w:right w:val="single" w:sz="8" w:space="0" w:color="auto"/>
            </w:tcBorders>
            <w:shd w:val="clear" w:color="000000" w:fill="FFFFFF"/>
            <w:vAlign w:val="center"/>
          </w:tcPr>
          <w:p w14:paraId="168D8B1F" w14:textId="473F8798" w:rsidR="0089678C" w:rsidRPr="00571455" w:rsidRDefault="0089678C" w:rsidP="0089678C">
            <w:pPr>
              <w:jc w:val="center"/>
              <w:rPr>
                <w:sz w:val="22"/>
                <w:szCs w:val="22"/>
              </w:rPr>
            </w:pPr>
            <w:r w:rsidRPr="00571455">
              <w:rPr>
                <w:sz w:val="22"/>
                <w:szCs w:val="22"/>
              </w:rPr>
              <w:t>0,047</w:t>
            </w:r>
          </w:p>
        </w:tc>
        <w:tc>
          <w:tcPr>
            <w:tcW w:w="330" w:type="pct"/>
            <w:tcBorders>
              <w:top w:val="nil"/>
              <w:left w:val="nil"/>
              <w:bottom w:val="single" w:sz="8" w:space="0" w:color="auto"/>
              <w:right w:val="single" w:sz="8" w:space="0" w:color="auto"/>
            </w:tcBorders>
            <w:shd w:val="clear" w:color="000000" w:fill="FFFFFF"/>
            <w:vAlign w:val="center"/>
          </w:tcPr>
          <w:p w14:paraId="4F1EE260" w14:textId="51C029A1" w:rsidR="0089678C" w:rsidRPr="00571455" w:rsidRDefault="0089678C" w:rsidP="0089678C">
            <w:pPr>
              <w:jc w:val="center"/>
              <w:rPr>
                <w:sz w:val="22"/>
                <w:szCs w:val="22"/>
              </w:rPr>
            </w:pPr>
            <w:r w:rsidRPr="00571455">
              <w:rPr>
                <w:sz w:val="22"/>
                <w:szCs w:val="22"/>
              </w:rPr>
              <w:t>0,329</w:t>
            </w:r>
          </w:p>
        </w:tc>
        <w:tc>
          <w:tcPr>
            <w:tcW w:w="330" w:type="pct"/>
            <w:tcBorders>
              <w:top w:val="nil"/>
              <w:left w:val="nil"/>
              <w:bottom w:val="single" w:sz="8" w:space="0" w:color="auto"/>
              <w:right w:val="single" w:sz="8" w:space="0" w:color="auto"/>
            </w:tcBorders>
            <w:shd w:val="clear" w:color="000000" w:fill="FFFFFF"/>
            <w:vAlign w:val="center"/>
          </w:tcPr>
          <w:p w14:paraId="6EDF6CF7" w14:textId="1A4DA53E" w:rsidR="0089678C" w:rsidRPr="00571455" w:rsidRDefault="0089678C" w:rsidP="0089678C">
            <w:pPr>
              <w:jc w:val="center"/>
              <w:rPr>
                <w:sz w:val="22"/>
                <w:szCs w:val="22"/>
              </w:rPr>
            </w:pPr>
            <w:r w:rsidRPr="00571455">
              <w:rPr>
                <w:sz w:val="22"/>
                <w:szCs w:val="22"/>
              </w:rPr>
              <w:t>0,329</w:t>
            </w:r>
          </w:p>
        </w:tc>
        <w:tc>
          <w:tcPr>
            <w:tcW w:w="330" w:type="pct"/>
            <w:tcBorders>
              <w:top w:val="nil"/>
              <w:left w:val="nil"/>
              <w:bottom w:val="single" w:sz="8" w:space="0" w:color="auto"/>
              <w:right w:val="single" w:sz="8" w:space="0" w:color="auto"/>
            </w:tcBorders>
            <w:shd w:val="clear" w:color="000000" w:fill="FFFFFF"/>
            <w:vAlign w:val="center"/>
          </w:tcPr>
          <w:p w14:paraId="0C6435BF" w14:textId="4ACAA191" w:rsidR="0089678C" w:rsidRPr="00571455" w:rsidRDefault="0089678C" w:rsidP="0089678C">
            <w:pPr>
              <w:jc w:val="center"/>
              <w:rPr>
                <w:sz w:val="22"/>
                <w:szCs w:val="22"/>
              </w:rPr>
            </w:pPr>
            <w:r w:rsidRPr="00571455">
              <w:rPr>
                <w:sz w:val="22"/>
                <w:szCs w:val="22"/>
              </w:rPr>
              <w:t>0,329</w:t>
            </w:r>
          </w:p>
        </w:tc>
        <w:tc>
          <w:tcPr>
            <w:tcW w:w="389" w:type="pct"/>
            <w:tcBorders>
              <w:top w:val="nil"/>
              <w:left w:val="nil"/>
              <w:bottom w:val="single" w:sz="8" w:space="0" w:color="auto"/>
              <w:right w:val="single" w:sz="8" w:space="0" w:color="auto"/>
            </w:tcBorders>
            <w:shd w:val="clear" w:color="000000" w:fill="FFFFFF"/>
            <w:vAlign w:val="center"/>
          </w:tcPr>
          <w:p w14:paraId="7B6E9728" w14:textId="0BF96B78" w:rsidR="0089678C" w:rsidRPr="00571455" w:rsidRDefault="0089678C" w:rsidP="0089678C">
            <w:pPr>
              <w:jc w:val="center"/>
              <w:rPr>
                <w:sz w:val="22"/>
                <w:szCs w:val="22"/>
              </w:rPr>
            </w:pPr>
            <w:r w:rsidRPr="00571455">
              <w:rPr>
                <w:sz w:val="22"/>
                <w:szCs w:val="22"/>
              </w:rPr>
              <w:t>0,329</w:t>
            </w:r>
          </w:p>
        </w:tc>
        <w:tc>
          <w:tcPr>
            <w:tcW w:w="389" w:type="pct"/>
            <w:tcBorders>
              <w:top w:val="nil"/>
              <w:left w:val="nil"/>
              <w:bottom w:val="single" w:sz="8" w:space="0" w:color="auto"/>
              <w:right w:val="single" w:sz="8" w:space="0" w:color="auto"/>
            </w:tcBorders>
            <w:shd w:val="clear" w:color="000000" w:fill="FFFFFF"/>
            <w:vAlign w:val="center"/>
          </w:tcPr>
          <w:p w14:paraId="5CA9D144" w14:textId="657B7DC2" w:rsidR="0089678C" w:rsidRPr="00571455" w:rsidRDefault="0089678C" w:rsidP="0089678C">
            <w:pPr>
              <w:jc w:val="center"/>
              <w:rPr>
                <w:sz w:val="22"/>
                <w:szCs w:val="22"/>
              </w:rPr>
            </w:pPr>
            <w:r w:rsidRPr="00571455">
              <w:rPr>
                <w:sz w:val="22"/>
                <w:szCs w:val="22"/>
              </w:rPr>
              <w:t>0,329</w:t>
            </w:r>
          </w:p>
        </w:tc>
      </w:tr>
      <w:tr w:rsidR="00872763" w:rsidRPr="00571455" w14:paraId="705D33F6" w14:textId="77777777" w:rsidTr="00DD3B6F">
        <w:trPr>
          <w:cantSplit/>
        </w:trPr>
        <w:tc>
          <w:tcPr>
            <w:tcW w:w="205" w:type="pct"/>
            <w:shd w:val="clear" w:color="auto" w:fill="auto"/>
            <w:vAlign w:val="bottom"/>
          </w:tcPr>
          <w:p w14:paraId="1C4FF363" w14:textId="429F5DFA" w:rsidR="0089678C" w:rsidRPr="00571455" w:rsidRDefault="0089678C" w:rsidP="0089678C">
            <w:pPr>
              <w:jc w:val="center"/>
              <w:rPr>
                <w:sz w:val="22"/>
                <w:szCs w:val="22"/>
              </w:rPr>
            </w:pPr>
            <w:r w:rsidRPr="00571455">
              <w:rPr>
                <w:sz w:val="22"/>
                <w:szCs w:val="22"/>
              </w:rPr>
              <w:t>27</w:t>
            </w:r>
          </w:p>
        </w:tc>
        <w:tc>
          <w:tcPr>
            <w:tcW w:w="1760" w:type="pct"/>
            <w:shd w:val="clear" w:color="auto" w:fill="auto"/>
            <w:vAlign w:val="center"/>
          </w:tcPr>
          <w:p w14:paraId="4238D9F5" w14:textId="5E1F3059" w:rsidR="0089678C" w:rsidRPr="00571455" w:rsidRDefault="0089678C" w:rsidP="0089678C">
            <w:pPr>
              <w:jc w:val="center"/>
              <w:rPr>
                <w:sz w:val="22"/>
                <w:szCs w:val="22"/>
              </w:rPr>
            </w:pPr>
            <w:r w:rsidRPr="00571455">
              <w:rPr>
                <w:b/>
                <w:bCs/>
                <w:sz w:val="22"/>
                <w:szCs w:val="22"/>
              </w:rPr>
              <w:t>Котельная пос. Заря</w:t>
            </w:r>
          </w:p>
        </w:tc>
        <w:tc>
          <w:tcPr>
            <w:tcW w:w="276" w:type="pct"/>
            <w:shd w:val="clear" w:color="auto" w:fill="auto"/>
            <w:vAlign w:val="bottom"/>
          </w:tcPr>
          <w:p w14:paraId="1A0E604D" w14:textId="38C8551E" w:rsidR="0089678C" w:rsidRPr="00571455" w:rsidRDefault="0089678C" w:rsidP="0089678C">
            <w:pPr>
              <w:jc w:val="center"/>
              <w:rPr>
                <w:sz w:val="22"/>
                <w:szCs w:val="22"/>
              </w:rPr>
            </w:pPr>
          </w:p>
        </w:tc>
        <w:tc>
          <w:tcPr>
            <w:tcW w:w="330" w:type="pct"/>
            <w:shd w:val="clear" w:color="auto" w:fill="auto"/>
            <w:vAlign w:val="center"/>
          </w:tcPr>
          <w:p w14:paraId="34912AB6" w14:textId="77777777" w:rsidR="0089678C" w:rsidRPr="00571455" w:rsidRDefault="0089678C" w:rsidP="0089678C">
            <w:pPr>
              <w:jc w:val="center"/>
              <w:rPr>
                <w:sz w:val="22"/>
                <w:szCs w:val="22"/>
              </w:rPr>
            </w:pPr>
          </w:p>
        </w:tc>
        <w:tc>
          <w:tcPr>
            <w:tcW w:w="330" w:type="pct"/>
            <w:shd w:val="clear" w:color="auto" w:fill="auto"/>
            <w:vAlign w:val="center"/>
          </w:tcPr>
          <w:p w14:paraId="40205F8F" w14:textId="77777777" w:rsidR="0089678C" w:rsidRPr="00571455" w:rsidRDefault="0089678C" w:rsidP="0089678C">
            <w:pPr>
              <w:jc w:val="center"/>
              <w:rPr>
                <w:sz w:val="22"/>
                <w:szCs w:val="22"/>
              </w:rPr>
            </w:pPr>
          </w:p>
        </w:tc>
        <w:tc>
          <w:tcPr>
            <w:tcW w:w="330" w:type="pct"/>
            <w:shd w:val="clear" w:color="auto" w:fill="auto"/>
            <w:vAlign w:val="center"/>
          </w:tcPr>
          <w:p w14:paraId="34FEC9D1" w14:textId="77777777" w:rsidR="0089678C" w:rsidRPr="00571455" w:rsidRDefault="0089678C" w:rsidP="0089678C">
            <w:pPr>
              <w:jc w:val="center"/>
              <w:rPr>
                <w:sz w:val="22"/>
                <w:szCs w:val="22"/>
              </w:rPr>
            </w:pPr>
          </w:p>
        </w:tc>
        <w:tc>
          <w:tcPr>
            <w:tcW w:w="330" w:type="pct"/>
            <w:shd w:val="clear" w:color="auto" w:fill="auto"/>
            <w:vAlign w:val="center"/>
          </w:tcPr>
          <w:p w14:paraId="2D911ABD" w14:textId="77777777" w:rsidR="0089678C" w:rsidRPr="00571455" w:rsidRDefault="0089678C" w:rsidP="0089678C">
            <w:pPr>
              <w:jc w:val="center"/>
              <w:rPr>
                <w:sz w:val="22"/>
                <w:szCs w:val="22"/>
              </w:rPr>
            </w:pPr>
          </w:p>
        </w:tc>
        <w:tc>
          <w:tcPr>
            <w:tcW w:w="330" w:type="pct"/>
            <w:shd w:val="clear" w:color="auto" w:fill="auto"/>
            <w:vAlign w:val="center"/>
          </w:tcPr>
          <w:p w14:paraId="32BB86E6" w14:textId="77777777" w:rsidR="0089678C" w:rsidRPr="00571455" w:rsidRDefault="0089678C" w:rsidP="0089678C">
            <w:pPr>
              <w:jc w:val="center"/>
              <w:rPr>
                <w:sz w:val="22"/>
                <w:szCs w:val="22"/>
              </w:rPr>
            </w:pPr>
          </w:p>
        </w:tc>
        <w:tc>
          <w:tcPr>
            <w:tcW w:w="330" w:type="pct"/>
            <w:shd w:val="clear" w:color="auto" w:fill="auto"/>
            <w:vAlign w:val="center"/>
          </w:tcPr>
          <w:p w14:paraId="5F32EEE8" w14:textId="77777777" w:rsidR="0089678C" w:rsidRPr="00571455" w:rsidRDefault="0089678C" w:rsidP="0089678C">
            <w:pPr>
              <w:jc w:val="center"/>
              <w:rPr>
                <w:sz w:val="22"/>
                <w:szCs w:val="22"/>
              </w:rPr>
            </w:pPr>
          </w:p>
        </w:tc>
        <w:tc>
          <w:tcPr>
            <w:tcW w:w="389" w:type="pct"/>
            <w:shd w:val="clear" w:color="auto" w:fill="auto"/>
            <w:vAlign w:val="center"/>
          </w:tcPr>
          <w:p w14:paraId="400433D1" w14:textId="77777777" w:rsidR="0089678C" w:rsidRPr="00571455" w:rsidRDefault="0089678C" w:rsidP="0089678C">
            <w:pPr>
              <w:jc w:val="center"/>
              <w:rPr>
                <w:sz w:val="22"/>
                <w:szCs w:val="22"/>
              </w:rPr>
            </w:pPr>
          </w:p>
        </w:tc>
        <w:tc>
          <w:tcPr>
            <w:tcW w:w="389" w:type="pct"/>
            <w:shd w:val="clear" w:color="auto" w:fill="auto"/>
            <w:vAlign w:val="center"/>
          </w:tcPr>
          <w:p w14:paraId="7C44A43A" w14:textId="77777777" w:rsidR="0089678C" w:rsidRPr="00571455" w:rsidRDefault="0089678C" w:rsidP="0089678C">
            <w:pPr>
              <w:jc w:val="center"/>
              <w:rPr>
                <w:sz w:val="22"/>
                <w:szCs w:val="22"/>
              </w:rPr>
            </w:pPr>
          </w:p>
        </w:tc>
      </w:tr>
      <w:tr w:rsidR="00872763" w:rsidRPr="00571455" w14:paraId="0E16A3EE" w14:textId="77777777" w:rsidTr="00DD3B6F">
        <w:trPr>
          <w:cantSplit/>
        </w:trPr>
        <w:tc>
          <w:tcPr>
            <w:tcW w:w="205" w:type="pct"/>
            <w:shd w:val="clear" w:color="auto" w:fill="auto"/>
            <w:vAlign w:val="bottom"/>
          </w:tcPr>
          <w:p w14:paraId="03E55E14" w14:textId="159B9F0E" w:rsidR="0089678C" w:rsidRPr="00571455" w:rsidRDefault="0089678C" w:rsidP="0089678C">
            <w:pPr>
              <w:jc w:val="center"/>
              <w:rPr>
                <w:sz w:val="22"/>
                <w:szCs w:val="22"/>
              </w:rPr>
            </w:pPr>
            <w:r w:rsidRPr="00571455">
              <w:rPr>
                <w:sz w:val="22"/>
                <w:szCs w:val="22"/>
              </w:rPr>
              <w:t>27.1</w:t>
            </w:r>
          </w:p>
        </w:tc>
        <w:tc>
          <w:tcPr>
            <w:tcW w:w="1760" w:type="pct"/>
            <w:shd w:val="clear" w:color="auto" w:fill="auto"/>
            <w:vAlign w:val="center"/>
          </w:tcPr>
          <w:p w14:paraId="1156D8D2" w14:textId="64012D44" w:rsidR="0089678C" w:rsidRPr="00571455" w:rsidRDefault="0089678C" w:rsidP="0089678C">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4BC8A291" w14:textId="546F39AD"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6B1169F1" w14:textId="298B3ACB"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161A3784" w14:textId="0F5F3F2A"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06D08B43" w14:textId="29F179BC"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097B47AF" w14:textId="083B0863"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5979BCD8" w14:textId="0DF22B03"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2E4E941E" w14:textId="32E64F11" w:rsidR="0089678C" w:rsidRPr="00571455" w:rsidRDefault="0089678C" w:rsidP="0089678C">
            <w:pPr>
              <w:jc w:val="center"/>
              <w:rPr>
                <w:sz w:val="22"/>
                <w:szCs w:val="22"/>
              </w:rPr>
            </w:pPr>
            <w:r w:rsidRPr="00571455">
              <w:rPr>
                <w:sz w:val="22"/>
                <w:szCs w:val="22"/>
              </w:rPr>
              <w:t>7,77</w:t>
            </w:r>
          </w:p>
        </w:tc>
        <w:tc>
          <w:tcPr>
            <w:tcW w:w="389" w:type="pct"/>
            <w:shd w:val="clear" w:color="auto" w:fill="auto"/>
            <w:vAlign w:val="center"/>
          </w:tcPr>
          <w:p w14:paraId="17952116" w14:textId="273E73A8" w:rsidR="0089678C" w:rsidRPr="00571455" w:rsidRDefault="0089678C" w:rsidP="0089678C">
            <w:pPr>
              <w:jc w:val="center"/>
              <w:rPr>
                <w:sz w:val="22"/>
                <w:szCs w:val="22"/>
              </w:rPr>
            </w:pPr>
            <w:r w:rsidRPr="00571455">
              <w:rPr>
                <w:sz w:val="22"/>
                <w:szCs w:val="22"/>
              </w:rPr>
              <w:t>7,77</w:t>
            </w:r>
          </w:p>
        </w:tc>
        <w:tc>
          <w:tcPr>
            <w:tcW w:w="389" w:type="pct"/>
            <w:shd w:val="clear" w:color="auto" w:fill="auto"/>
            <w:vAlign w:val="center"/>
          </w:tcPr>
          <w:p w14:paraId="4F2308D5" w14:textId="50458A0F" w:rsidR="0089678C" w:rsidRPr="00571455" w:rsidRDefault="0089678C" w:rsidP="0089678C">
            <w:pPr>
              <w:jc w:val="center"/>
              <w:rPr>
                <w:sz w:val="22"/>
                <w:szCs w:val="22"/>
              </w:rPr>
            </w:pPr>
            <w:r w:rsidRPr="00571455">
              <w:rPr>
                <w:sz w:val="22"/>
                <w:szCs w:val="22"/>
              </w:rPr>
              <w:t>7,770</w:t>
            </w:r>
          </w:p>
        </w:tc>
      </w:tr>
      <w:tr w:rsidR="00872763" w:rsidRPr="00571455" w14:paraId="40A9781F" w14:textId="77777777" w:rsidTr="00DD3B6F">
        <w:trPr>
          <w:cantSplit/>
        </w:trPr>
        <w:tc>
          <w:tcPr>
            <w:tcW w:w="205" w:type="pct"/>
            <w:shd w:val="clear" w:color="auto" w:fill="auto"/>
            <w:vAlign w:val="bottom"/>
          </w:tcPr>
          <w:p w14:paraId="147A2DF5" w14:textId="40722018" w:rsidR="0089678C" w:rsidRPr="00571455" w:rsidRDefault="0089678C" w:rsidP="0089678C">
            <w:pPr>
              <w:jc w:val="center"/>
              <w:rPr>
                <w:sz w:val="22"/>
                <w:szCs w:val="22"/>
              </w:rPr>
            </w:pPr>
            <w:r w:rsidRPr="00571455">
              <w:rPr>
                <w:sz w:val="22"/>
                <w:szCs w:val="22"/>
              </w:rPr>
              <w:t>27.2</w:t>
            </w:r>
          </w:p>
        </w:tc>
        <w:tc>
          <w:tcPr>
            <w:tcW w:w="1760" w:type="pct"/>
            <w:shd w:val="clear" w:color="auto" w:fill="auto"/>
            <w:vAlign w:val="center"/>
          </w:tcPr>
          <w:p w14:paraId="2E41C4AE" w14:textId="039C96D7" w:rsidR="0089678C" w:rsidRPr="00571455" w:rsidRDefault="0089678C" w:rsidP="0089678C">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2C23154A" w14:textId="7EEF7758"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58F475B3" w14:textId="112F4FD8"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3554283F" w14:textId="0AA4C606"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7898D904" w14:textId="31EC4C17"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1ACA7062" w14:textId="326AC030"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634611E0" w14:textId="0DB81551" w:rsidR="0089678C" w:rsidRPr="00571455" w:rsidRDefault="0089678C" w:rsidP="0089678C">
            <w:pPr>
              <w:jc w:val="center"/>
              <w:rPr>
                <w:sz w:val="22"/>
                <w:szCs w:val="22"/>
              </w:rPr>
            </w:pPr>
            <w:r w:rsidRPr="00571455">
              <w:rPr>
                <w:sz w:val="22"/>
                <w:szCs w:val="22"/>
              </w:rPr>
              <w:t>7,77</w:t>
            </w:r>
          </w:p>
        </w:tc>
        <w:tc>
          <w:tcPr>
            <w:tcW w:w="330" w:type="pct"/>
            <w:shd w:val="clear" w:color="auto" w:fill="auto"/>
            <w:vAlign w:val="center"/>
          </w:tcPr>
          <w:p w14:paraId="1228BA03" w14:textId="7C95187B" w:rsidR="0089678C" w:rsidRPr="00571455" w:rsidRDefault="0089678C" w:rsidP="0089678C">
            <w:pPr>
              <w:jc w:val="center"/>
              <w:rPr>
                <w:sz w:val="22"/>
                <w:szCs w:val="22"/>
              </w:rPr>
            </w:pPr>
            <w:r w:rsidRPr="00571455">
              <w:rPr>
                <w:sz w:val="22"/>
                <w:szCs w:val="22"/>
              </w:rPr>
              <w:t>7,77</w:t>
            </w:r>
          </w:p>
        </w:tc>
        <w:tc>
          <w:tcPr>
            <w:tcW w:w="389" w:type="pct"/>
            <w:shd w:val="clear" w:color="auto" w:fill="auto"/>
            <w:vAlign w:val="center"/>
          </w:tcPr>
          <w:p w14:paraId="3F74AD54" w14:textId="6B6AE792" w:rsidR="0089678C" w:rsidRPr="00571455" w:rsidRDefault="0089678C" w:rsidP="0089678C">
            <w:pPr>
              <w:jc w:val="center"/>
              <w:rPr>
                <w:sz w:val="22"/>
                <w:szCs w:val="22"/>
              </w:rPr>
            </w:pPr>
            <w:r w:rsidRPr="00571455">
              <w:rPr>
                <w:sz w:val="22"/>
                <w:szCs w:val="22"/>
              </w:rPr>
              <w:t>7,77</w:t>
            </w:r>
          </w:p>
        </w:tc>
        <w:tc>
          <w:tcPr>
            <w:tcW w:w="389" w:type="pct"/>
            <w:shd w:val="clear" w:color="auto" w:fill="auto"/>
            <w:vAlign w:val="center"/>
          </w:tcPr>
          <w:p w14:paraId="7A2A37BE" w14:textId="406E7A99" w:rsidR="0089678C" w:rsidRPr="00571455" w:rsidRDefault="0089678C" w:rsidP="0089678C">
            <w:pPr>
              <w:jc w:val="center"/>
              <w:rPr>
                <w:sz w:val="22"/>
                <w:szCs w:val="22"/>
              </w:rPr>
            </w:pPr>
            <w:r w:rsidRPr="00571455">
              <w:rPr>
                <w:sz w:val="22"/>
                <w:szCs w:val="22"/>
              </w:rPr>
              <w:t>7,770</w:t>
            </w:r>
          </w:p>
        </w:tc>
      </w:tr>
      <w:tr w:rsidR="00872763" w:rsidRPr="00571455" w14:paraId="61365B2D" w14:textId="77777777" w:rsidTr="00DD3B6F">
        <w:trPr>
          <w:cantSplit/>
        </w:trPr>
        <w:tc>
          <w:tcPr>
            <w:tcW w:w="205" w:type="pct"/>
            <w:shd w:val="clear" w:color="auto" w:fill="auto"/>
            <w:vAlign w:val="bottom"/>
          </w:tcPr>
          <w:p w14:paraId="72981E84" w14:textId="7D54A84F" w:rsidR="0089678C" w:rsidRPr="00571455" w:rsidRDefault="0089678C" w:rsidP="0089678C">
            <w:pPr>
              <w:jc w:val="center"/>
              <w:rPr>
                <w:sz w:val="22"/>
                <w:szCs w:val="22"/>
              </w:rPr>
            </w:pPr>
            <w:r w:rsidRPr="00571455">
              <w:rPr>
                <w:sz w:val="22"/>
                <w:szCs w:val="22"/>
              </w:rPr>
              <w:t>27.3</w:t>
            </w:r>
          </w:p>
        </w:tc>
        <w:tc>
          <w:tcPr>
            <w:tcW w:w="1760" w:type="pct"/>
            <w:shd w:val="clear" w:color="auto" w:fill="auto"/>
            <w:vAlign w:val="center"/>
          </w:tcPr>
          <w:p w14:paraId="50D79E32" w14:textId="74114EEB" w:rsidR="0089678C" w:rsidRPr="00571455" w:rsidRDefault="0089678C" w:rsidP="0089678C">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7ADCCD49" w14:textId="3F1105BC"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03BC63A8" w14:textId="5F1954D3"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6D47DA80" w14:textId="22C3E87C"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789662B9" w14:textId="2232C03D" w:rsidR="0089678C" w:rsidRPr="00571455" w:rsidRDefault="0089678C" w:rsidP="0089678C">
            <w:pPr>
              <w:jc w:val="center"/>
              <w:rPr>
                <w:sz w:val="22"/>
                <w:szCs w:val="22"/>
              </w:rPr>
            </w:pPr>
            <w:r w:rsidRPr="00571455">
              <w:rPr>
                <w:sz w:val="22"/>
                <w:szCs w:val="22"/>
              </w:rPr>
              <w:t> </w:t>
            </w:r>
          </w:p>
        </w:tc>
        <w:tc>
          <w:tcPr>
            <w:tcW w:w="330" w:type="pct"/>
            <w:shd w:val="clear" w:color="auto" w:fill="auto"/>
            <w:vAlign w:val="center"/>
          </w:tcPr>
          <w:p w14:paraId="3C5647B9" w14:textId="452650E4"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550A4911" w14:textId="3998DA10"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06A1E83F" w14:textId="684FE43F" w:rsidR="0089678C" w:rsidRPr="00571455" w:rsidRDefault="0089678C" w:rsidP="0089678C">
            <w:pPr>
              <w:jc w:val="center"/>
              <w:rPr>
                <w:sz w:val="22"/>
                <w:szCs w:val="22"/>
              </w:rPr>
            </w:pPr>
            <w:r w:rsidRPr="00571455">
              <w:rPr>
                <w:sz w:val="22"/>
                <w:szCs w:val="22"/>
              </w:rPr>
              <w:t>0</w:t>
            </w:r>
          </w:p>
        </w:tc>
        <w:tc>
          <w:tcPr>
            <w:tcW w:w="389" w:type="pct"/>
            <w:shd w:val="clear" w:color="auto" w:fill="auto"/>
            <w:vAlign w:val="center"/>
          </w:tcPr>
          <w:p w14:paraId="0C576EEA" w14:textId="431A0B67" w:rsidR="0089678C" w:rsidRPr="00571455" w:rsidRDefault="0089678C" w:rsidP="0089678C">
            <w:pPr>
              <w:jc w:val="center"/>
              <w:rPr>
                <w:sz w:val="22"/>
                <w:szCs w:val="22"/>
              </w:rPr>
            </w:pPr>
            <w:r w:rsidRPr="00571455">
              <w:rPr>
                <w:sz w:val="22"/>
                <w:szCs w:val="22"/>
              </w:rPr>
              <w:t>0</w:t>
            </w:r>
          </w:p>
        </w:tc>
        <w:tc>
          <w:tcPr>
            <w:tcW w:w="389" w:type="pct"/>
            <w:shd w:val="clear" w:color="auto" w:fill="auto"/>
            <w:vAlign w:val="center"/>
          </w:tcPr>
          <w:p w14:paraId="1146B910" w14:textId="434F59F9" w:rsidR="0089678C" w:rsidRPr="00571455" w:rsidRDefault="0089678C" w:rsidP="0089678C">
            <w:pPr>
              <w:jc w:val="center"/>
              <w:rPr>
                <w:sz w:val="22"/>
                <w:szCs w:val="22"/>
              </w:rPr>
            </w:pPr>
            <w:r w:rsidRPr="00571455">
              <w:rPr>
                <w:sz w:val="22"/>
                <w:szCs w:val="22"/>
              </w:rPr>
              <w:t>0,000</w:t>
            </w:r>
          </w:p>
        </w:tc>
      </w:tr>
      <w:tr w:rsidR="00872763" w:rsidRPr="00571455" w14:paraId="512D6022" w14:textId="77777777" w:rsidTr="00DD3B6F">
        <w:trPr>
          <w:cantSplit/>
        </w:trPr>
        <w:tc>
          <w:tcPr>
            <w:tcW w:w="205" w:type="pct"/>
            <w:shd w:val="clear" w:color="auto" w:fill="auto"/>
            <w:vAlign w:val="bottom"/>
          </w:tcPr>
          <w:p w14:paraId="3360A609" w14:textId="54CDDE67" w:rsidR="0089678C" w:rsidRPr="00571455" w:rsidRDefault="0089678C" w:rsidP="0089678C">
            <w:pPr>
              <w:jc w:val="center"/>
              <w:rPr>
                <w:sz w:val="22"/>
                <w:szCs w:val="22"/>
              </w:rPr>
            </w:pPr>
            <w:r w:rsidRPr="00571455">
              <w:rPr>
                <w:sz w:val="22"/>
                <w:szCs w:val="22"/>
              </w:rPr>
              <w:t>27.4</w:t>
            </w:r>
          </w:p>
        </w:tc>
        <w:tc>
          <w:tcPr>
            <w:tcW w:w="1760" w:type="pct"/>
            <w:shd w:val="clear" w:color="auto" w:fill="auto"/>
            <w:vAlign w:val="center"/>
          </w:tcPr>
          <w:p w14:paraId="1DCE8934" w14:textId="40C3987C" w:rsidR="0089678C" w:rsidRPr="00571455" w:rsidRDefault="0089678C" w:rsidP="0089678C">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177252E1" w14:textId="47341598"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17E2440D" w14:textId="4A1D8AA9" w:rsidR="0089678C" w:rsidRPr="00571455" w:rsidRDefault="0089678C" w:rsidP="0089678C">
            <w:pPr>
              <w:jc w:val="center"/>
              <w:rPr>
                <w:sz w:val="22"/>
                <w:szCs w:val="22"/>
              </w:rPr>
            </w:pPr>
            <w:r w:rsidRPr="00571455">
              <w:rPr>
                <w:sz w:val="22"/>
                <w:szCs w:val="22"/>
              </w:rPr>
              <w:t>0,077</w:t>
            </w:r>
          </w:p>
        </w:tc>
        <w:tc>
          <w:tcPr>
            <w:tcW w:w="330" w:type="pct"/>
            <w:shd w:val="clear" w:color="auto" w:fill="auto"/>
            <w:vAlign w:val="center"/>
          </w:tcPr>
          <w:p w14:paraId="5E59770B" w14:textId="18DAE0CA" w:rsidR="0089678C" w:rsidRPr="00571455" w:rsidRDefault="0089678C" w:rsidP="0089678C">
            <w:pPr>
              <w:jc w:val="center"/>
              <w:rPr>
                <w:sz w:val="22"/>
                <w:szCs w:val="22"/>
              </w:rPr>
            </w:pPr>
            <w:r w:rsidRPr="00571455">
              <w:rPr>
                <w:sz w:val="22"/>
                <w:szCs w:val="22"/>
              </w:rPr>
              <w:t>0,077</w:t>
            </w:r>
          </w:p>
        </w:tc>
        <w:tc>
          <w:tcPr>
            <w:tcW w:w="330" w:type="pct"/>
            <w:shd w:val="clear" w:color="auto" w:fill="auto"/>
            <w:vAlign w:val="center"/>
          </w:tcPr>
          <w:p w14:paraId="2938D669" w14:textId="193ABA69" w:rsidR="0089678C" w:rsidRPr="00571455" w:rsidRDefault="0089678C" w:rsidP="0089678C">
            <w:pPr>
              <w:jc w:val="center"/>
              <w:rPr>
                <w:sz w:val="22"/>
                <w:szCs w:val="22"/>
              </w:rPr>
            </w:pPr>
            <w:r w:rsidRPr="00571455">
              <w:rPr>
                <w:sz w:val="22"/>
                <w:szCs w:val="22"/>
              </w:rPr>
              <w:t>0,077</w:t>
            </w:r>
          </w:p>
        </w:tc>
        <w:tc>
          <w:tcPr>
            <w:tcW w:w="330" w:type="pct"/>
            <w:shd w:val="clear" w:color="auto" w:fill="auto"/>
            <w:vAlign w:val="center"/>
          </w:tcPr>
          <w:p w14:paraId="048645D3" w14:textId="1FE7C556" w:rsidR="0089678C" w:rsidRPr="00571455" w:rsidRDefault="0089678C" w:rsidP="0089678C">
            <w:pPr>
              <w:jc w:val="center"/>
              <w:rPr>
                <w:sz w:val="22"/>
                <w:szCs w:val="22"/>
              </w:rPr>
            </w:pPr>
            <w:r w:rsidRPr="00571455">
              <w:rPr>
                <w:sz w:val="22"/>
                <w:szCs w:val="22"/>
              </w:rPr>
              <w:t>0,077</w:t>
            </w:r>
          </w:p>
        </w:tc>
        <w:tc>
          <w:tcPr>
            <w:tcW w:w="330" w:type="pct"/>
            <w:shd w:val="clear" w:color="auto" w:fill="auto"/>
            <w:vAlign w:val="center"/>
          </w:tcPr>
          <w:p w14:paraId="2E3174AA" w14:textId="68D9D932" w:rsidR="0089678C" w:rsidRPr="00571455" w:rsidRDefault="0089678C" w:rsidP="0089678C">
            <w:pPr>
              <w:jc w:val="center"/>
              <w:rPr>
                <w:sz w:val="22"/>
                <w:szCs w:val="22"/>
              </w:rPr>
            </w:pPr>
            <w:r w:rsidRPr="00571455">
              <w:rPr>
                <w:sz w:val="22"/>
                <w:szCs w:val="22"/>
              </w:rPr>
              <w:t>0,077</w:t>
            </w:r>
          </w:p>
        </w:tc>
        <w:tc>
          <w:tcPr>
            <w:tcW w:w="330" w:type="pct"/>
            <w:shd w:val="clear" w:color="auto" w:fill="auto"/>
            <w:vAlign w:val="center"/>
          </w:tcPr>
          <w:p w14:paraId="3A555C66" w14:textId="0AC3575C" w:rsidR="0089678C" w:rsidRPr="00571455" w:rsidRDefault="0089678C" w:rsidP="0089678C">
            <w:pPr>
              <w:jc w:val="center"/>
              <w:rPr>
                <w:sz w:val="22"/>
                <w:szCs w:val="22"/>
              </w:rPr>
            </w:pPr>
            <w:r w:rsidRPr="00571455">
              <w:rPr>
                <w:sz w:val="22"/>
                <w:szCs w:val="22"/>
              </w:rPr>
              <w:t>0,077</w:t>
            </w:r>
          </w:p>
        </w:tc>
        <w:tc>
          <w:tcPr>
            <w:tcW w:w="389" w:type="pct"/>
            <w:shd w:val="clear" w:color="auto" w:fill="auto"/>
            <w:vAlign w:val="center"/>
          </w:tcPr>
          <w:p w14:paraId="77C68932" w14:textId="76439F0D" w:rsidR="0089678C" w:rsidRPr="00571455" w:rsidRDefault="0089678C" w:rsidP="0089678C">
            <w:pPr>
              <w:jc w:val="center"/>
              <w:rPr>
                <w:sz w:val="22"/>
                <w:szCs w:val="22"/>
              </w:rPr>
            </w:pPr>
            <w:r w:rsidRPr="00571455">
              <w:rPr>
                <w:sz w:val="22"/>
                <w:szCs w:val="22"/>
              </w:rPr>
              <w:t>0,077</w:t>
            </w:r>
          </w:p>
        </w:tc>
        <w:tc>
          <w:tcPr>
            <w:tcW w:w="389" w:type="pct"/>
            <w:shd w:val="clear" w:color="auto" w:fill="auto"/>
            <w:vAlign w:val="center"/>
          </w:tcPr>
          <w:p w14:paraId="168A42B2" w14:textId="0E3F0236" w:rsidR="0089678C" w:rsidRPr="00571455" w:rsidRDefault="0089678C" w:rsidP="0089678C">
            <w:pPr>
              <w:jc w:val="center"/>
              <w:rPr>
                <w:sz w:val="22"/>
                <w:szCs w:val="22"/>
              </w:rPr>
            </w:pPr>
            <w:r w:rsidRPr="00571455">
              <w:rPr>
                <w:sz w:val="22"/>
                <w:szCs w:val="22"/>
              </w:rPr>
              <w:t>0,077</w:t>
            </w:r>
          </w:p>
        </w:tc>
      </w:tr>
      <w:tr w:rsidR="00872763" w:rsidRPr="00571455" w14:paraId="6CC175FC" w14:textId="77777777" w:rsidTr="00DD3B6F">
        <w:trPr>
          <w:cantSplit/>
        </w:trPr>
        <w:tc>
          <w:tcPr>
            <w:tcW w:w="205" w:type="pct"/>
            <w:shd w:val="clear" w:color="auto" w:fill="auto"/>
            <w:vAlign w:val="bottom"/>
          </w:tcPr>
          <w:p w14:paraId="1CB9D07B" w14:textId="54D83ED4" w:rsidR="0089678C" w:rsidRPr="00571455" w:rsidRDefault="0089678C" w:rsidP="0089678C">
            <w:pPr>
              <w:jc w:val="center"/>
              <w:rPr>
                <w:sz w:val="22"/>
                <w:szCs w:val="22"/>
              </w:rPr>
            </w:pPr>
            <w:r w:rsidRPr="00571455">
              <w:rPr>
                <w:sz w:val="22"/>
                <w:szCs w:val="22"/>
              </w:rPr>
              <w:t>27.5</w:t>
            </w:r>
          </w:p>
        </w:tc>
        <w:tc>
          <w:tcPr>
            <w:tcW w:w="1760" w:type="pct"/>
            <w:shd w:val="clear" w:color="auto" w:fill="auto"/>
            <w:vAlign w:val="center"/>
          </w:tcPr>
          <w:p w14:paraId="1F7FCCC3" w14:textId="381D6DA0" w:rsidR="0089678C" w:rsidRPr="00571455" w:rsidRDefault="0089678C" w:rsidP="0089678C">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04DF12A9" w14:textId="0B3E687B"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7CDB8B3F" w14:textId="1685F26B"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0D79F663" w14:textId="5B022216"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1AEDE93E" w14:textId="3DDE4291"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3419A89F" w14:textId="7E0450BB"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57669EF9" w14:textId="5D5EF058" w:rsidR="0089678C" w:rsidRPr="00571455" w:rsidRDefault="0089678C" w:rsidP="0089678C">
            <w:pPr>
              <w:jc w:val="center"/>
              <w:rPr>
                <w:sz w:val="22"/>
                <w:szCs w:val="22"/>
              </w:rPr>
            </w:pPr>
            <w:r w:rsidRPr="00571455">
              <w:rPr>
                <w:sz w:val="22"/>
                <w:szCs w:val="22"/>
              </w:rPr>
              <w:t>0</w:t>
            </w:r>
          </w:p>
        </w:tc>
        <w:tc>
          <w:tcPr>
            <w:tcW w:w="330" w:type="pct"/>
            <w:shd w:val="clear" w:color="auto" w:fill="auto"/>
            <w:vAlign w:val="center"/>
          </w:tcPr>
          <w:p w14:paraId="16ED8DAD" w14:textId="4980570D" w:rsidR="0089678C" w:rsidRPr="00571455" w:rsidRDefault="0089678C" w:rsidP="0089678C">
            <w:pPr>
              <w:jc w:val="center"/>
              <w:rPr>
                <w:sz w:val="22"/>
                <w:szCs w:val="22"/>
              </w:rPr>
            </w:pPr>
            <w:r w:rsidRPr="00571455">
              <w:rPr>
                <w:sz w:val="22"/>
                <w:szCs w:val="22"/>
              </w:rPr>
              <w:t>0</w:t>
            </w:r>
          </w:p>
        </w:tc>
        <w:tc>
          <w:tcPr>
            <w:tcW w:w="389" w:type="pct"/>
            <w:shd w:val="clear" w:color="auto" w:fill="auto"/>
            <w:vAlign w:val="center"/>
          </w:tcPr>
          <w:p w14:paraId="3260E9CF" w14:textId="7F068549" w:rsidR="0089678C" w:rsidRPr="00571455" w:rsidRDefault="0089678C" w:rsidP="0089678C">
            <w:pPr>
              <w:jc w:val="center"/>
              <w:rPr>
                <w:sz w:val="22"/>
                <w:szCs w:val="22"/>
              </w:rPr>
            </w:pPr>
            <w:r w:rsidRPr="00571455">
              <w:rPr>
                <w:sz w:val="22"/>
                <w:szCs w:val="22"/>
              </w:rPr>
              <w:t>0</w:t>
            </w:r>
          </w:p>
        </w:tc>
        <w:tc>
          <w:tcPr>
            <w:tcW w:w="389" w:type="pct"/>
            <w:shd w:val="clear" w:color="auto" w:fill="auto"/>
            <w:vAlign w:val="center"/>
          </w:tcPr>
          <w:p w14:paraId="4AF67A5F" w14:textId="46F29194" w:rsidR="0089678C" w:rsidRPr="00571455" w:rsidRDefault="0089678C" w:rsidP="0089678C">
            <w:pPr>
              <w:jc w:val="center"/>
              <w:rPr>
                <w:sz w:val="22"/>
                <w:szCs w:val="22"/>
              </w:rPr>
            </w:pPr>
            <w:r w:rsidRPr="00571455">
              <w:rPr>
                <w:sz w:val="22"/>
                <w:szCs w:val="22"/>
              </w:rPr>
              <w:t>0,000</w:t>
            </w:r>
          </w:p>
        </w:tc>
      </w:tr>
      <w:tr w:rsidR="00872763" w:rsidRPr="00571455" w14:paraId="695F74DE" w14:textId="77777777" w:rsidTr="00DD3B6F">
        <w:trPr>
          <w:cantSplit/>
        </w:trPr>
        <w:tc>
          <w:tcPr>
            <w:tcW w:w="205" w:type="pct"/>
            <w:shd w:val="clear" w:color="auto" w:fill="auto"/>
            <w:vAlign w:val="bottom"/>
          </w:tcPr>
          <w:p w14:paraId="15D0BC85" w14:textId="0E135213" w:rsidR="0089678C" w:rsidRPr="00571455" w:rsidRDefault="0089678C" w:rsidP="0089678C">
            <w:pPr>
              <w:jc w:val="center"/>
              <w:rPr>
                <w:sz w:val="22"/>
                <w:szCs w:val="22"/>
              </w:rPr>
            </w:pPr>
            <w:r w:rsidRPr="00571455">
              <w:rPr>
                <w:sz w:val="22"/>
                <w:szCs w:val="22"/>
              </w:rPr>
              <w:t>27.6</w:t>
            </w:r>
          </w:p>
        </w:tc>
        <w:tc>
          <w:tcPr>
            <w:tcW w:w="1760" w:type="pct"/>
            <w:shd w:val="clear" w:color="auto" w:fill="auto"/>
            <w:vAlign w:val="center"/>
          </w:tcPr>
          <w:p w14:paraId="03DD082C" w14:textId="22AA8D02" w:rsidR="0089678C" w:rsidRPr="00571455" w:rsidRDefault="0089678C" w:rsidP="0089678C">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518F28E5" w14:textId="34C90F4B"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7C20B9C5" w14:textId="1669FF5A" w:rsidR="0089678C" w:rsidRPr="00571455" w:rsidRDefault="0089678C" w:rsidP="0089678C">
            <w:pPr>
              <w:jc w:val="center"/>
              <w:rPr>
                <w:sz w:val="22"/>
                <w:szCs w:val="22"/>
              </w:rPr>
            </w:pPr>
            <w:r w:rsidRPr="00571455">
              <w:rPr>
                <w:sz w:val="22"/>
                <w:szCs w:val="22"/>
              </w:rPr>
              <w:t>1,070</w:t>
            </w:r>
          </w:p>
        </w:tc>
        <w:tc>
          <w:tcPr>
            <w:tcW w:w="330" w:type="pct"/>
            <w:shd w:val="clear" w:color="auto" w:fill="auto"/>
            <w:vAlign w:val="center"/>
          </w:tcPr>
          <w:p w14:paraId="0E83BFF1" w14:textId="73F65C59" w:rsidR="0089678C" w:rsidRPr="00571455" w:rsidRDefault="0089678C" w:rsidP="0089678C">
            <w:pPr>
              <w:jc w:val="center"/>
              <w:rPr>
                <w:sz w:val="22"/>
                <w:szCs w:val="22"/>
              </w:rPr>
            </w:pPr>
            <w:r w:rsidRPr="00571455">
              <w:rPr>
                <w:sz w:val="22"/>
                <w:szCs w:val="22"/>
              </w:rPr>
              <w:t>1,070</w:t>
            </w:r>
          </w:p>
        </w:tc>
        <w:tc>
          <w:tcPr>
            <w:tcW w:w="330" w:type="pct"/>
            <w:shd w:val="clear" w:color="auto" w:fill="auto"/>
            <w:vAlign w:val="center"/>
          </w:tcPr>
          <w:p w14:paraId="6F674050" w14:textId="6F88CB3D" w:rsidR="0089678C" w:rsidRPr="00571455" w:rsidRDefault="0089678C" w:rsidP="0089678C">
            <w:pPr>
              <w:jc w:val="center"/>
              <w:rPr>
                <w:sz w:val="22"/>
                <w:szCs w:val="22"/>
              </w:rPr>
            </w:pPr>
            <w:r w:rsidRPr="00571455">
              <w:rPr>
                <w:sz w:val="22"/>
                <w:szCs w:val="22"/>
              </w:rPr>
              <w:t>1,070</w:t>
            </w:r>
          </w:p>
        </w:tc>
        <w:tc>
          <w:tcPr>
            <w:tcW w:w="330" w:type="pct"/>
            <w:shd w:val="clear" w:color="auto" w:fill="auto"/>
            <w:vAlign w:val="center"/>
          </w:tcPr>
          <w:p w14:paraId="671B2D01" w14:textId="3CB6874B" w:rsidR="0089678C" w:rsidRPr="00571455" w:rsidRDefault="0089678C" w:rsidP="0089678C">
            <w:pPr>
              <w:jc w:val="center"/>
              <w:rPr>
                <w:sz w:val="22"/>
                <w:szCs w:val="22"/>
              </w:rPr>
            </w:pPr>
            <w:r w:rsidRPr="00571455">
              <w:rPr>
                <w:sz w:val="22"/>
                <w:szCs w:val="22"/>
              </w:rPr>
              <w:t>1,070</w:t>
            </w:r>
          </w:p>
        </w:tc>
        <w:tc>
          <w:tcPr>
            <w:tcW w:w="330" w:type="pct"/>
            <w:shd w:val="clear" w:color="auto" w:fill="auto"/>
            <w:vAlign w:val="center"/>
          </w:tcPr>
          <w:p w14:paraId="189A6797" w14:textId="2CF8EEDF" w:rsidR="0089678C" w:rsidRPr="00571455" w:rsidRDefault="0089678C" w:rsidP="0089678C">
            <w:pPr>
              <w:jc w:val="center"/>
              <w:rPr>
                <w:sz w:val="22"/>
                <w:szCs w:val="22"/>
              </w:rPr>
            </w:pPr>
            <w:r w:rsidRPr="00571455">
              <w:rPr>
                <w:sz w:val="22"/>
                <w:szCs w:val="22"/>
              </w:rPr>
              <w:t>1,070</w:t>
            </w:r>
          </w:p>
        </w:tc>
        <w:tc>
          <w:tcPr>
            <w:tcW w:w="330" w:type="pct"/>
            <w:shd w:val="clear" w:color="auto" w:fill="auto"/>
            <w:vAlign w:val="center"/>
          </w:tcPr>
          <w:p w14:paraId="7684D8BB" w14:textId="006B63D2" w:rsidR="0089678C" w:rsidRPr="00571455" w:rsidRDefault="0089678C" w:rsidP="0089678C">
            <w:pPr>
              <w:jc w:val="center"/>
              <w:rPr>
                <w:sz w:val="22"/>
                <w:szCs w:val="22"/>
              </w:rPr>
            </w:pPr>
            <w:r w:rsidRPr="00571455">
              <w:rPr>
                <w:sz w:val="22"/>
                <w:szCs w:val="22"/>
              </w:rPr>
              <w:t>1,070</w:t>
            </w:r>
          </w:p>
        </w:tc>
        <w:tc>
          <w:tcPr>
            <w:tcW w:w="389" w:type="pct"/>
            <w:shd w:val="clear" w:color="auto" w:fill="auto"/>
            <w:vAlign w:val="center"/>
          </w:tcPr>
          <w:p w14:paraId="617B65B5" w14:textId="043E7104" w:rsidR="0089678C" w:rsidRPr="00571455" w:rsidRDefault="0089678C" w:rsidP="0089678C">
            <w:pPr>
              <w:jc w:val="center"/>
              <w:rPr>
                <w:sz w:val="22"/>
                <w:szCs w:val="22"/>
              </w:rPr>
            </w:pPr>
            <w:r w:rsidRPr="00571455">
              <w:rPr>
                <w:sz w:val="22"/>
                <w:szCs w:val="22"/>
              </w:rPr>
              <w:t>1,070</w:t>
            </w:r>
          </w:p>
        </w:tc>
        <w:tc>
          <w:tcPr>
            <w:tcW w:w="389" w:type="pct"/>
            <w:shd w:val="clear" w:color="auto" w:fill="auto"/>
            <w:vAlign w:val="center"/>
          </w:tcPr>
          <w:p w14:paraId="55F9C09F" w14:textId="249FEE22" w:rsidR="0089678C" w:rsidRPr="00571455" w:rsidRDefault="0089678C" w:rsidP="0089678C">
            <w:pPr>
              <w:jc w:val="center"/>
              <w:rPr>
                <w:sz w:val="22"/>
                <w:szCs w:val="22"/>
              </w:rPr>
            </w:pPr>
            <w:r w:rsidRPr="00571455">
              <w:rPr>
                <w:sz w:val="22"/>
                <w:szCs w:val="22"/>
              </w:rPr>
              <w:t>1,070</w:t>
            </w:r>
          </w:p>
        </w:tc>
      </w:tr>
      <w:tr w:rsidR="00872763" w:rsidRPr="00571455" w14:paraId="192CCEBD" w14:textId="77777777" w:rsidTr="00DD3B6F">
        <w:trPr>
          <w:cantSplit/>
        </w:trPr>
        <w:tc>
          <w:tcPr>
            <w:tcW w:w="205" w:type="pct"/>
            <w:shd w:val="clear" w:color="auto" w:fill="auto"/>
            <w:vAlign w:val="bottom"/>
          </w:tcPr>
          <w:p w14:paraId="4C3236E5" w14:textId="6703F9A8" w:rsidR="0089678C" w:rsidRPr="00571455" w:rsidRDefault="0089678C" w:rsidP="0089678C">
            <w:pPr>
              <w:jc w:val="center"/>
              <w:rPr>
                <w:sz w:val="22"/>
                <w:szCs w:val="22"/>
              </w:rPr>
            </w:pPr>
            <w:r w:rsidRPr="00571455">
              <w:rPr>
                <w:sz w:val="22"/>
                <w:szCs w:val="22"/>
              </w:rPr>
              <w:t>27.7</w:t>
            </w:r>
          </w:p>
        </w:tc>
        <w:tc>
          <w:tcPr>
            <w:tcW w:w="1760" w:type="pct"/>
            <w:shd w:val="clear" w:color="auto" w:fill="auto"/>
            <w:vAlign w:val="center"/>
          </w:tcPr>
          <w:p w14:paraId="3D70D3BF" w14:textId="7CAE00EF" w:rsidR="0089678C" w:rsidRPr="00571455" w:rsidRDefault="0089678C" w:rsidP="0089678C">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2C781716" w14:textId="120C924B" w:rsidR="0089678C" w:rsidRPr="00571455" w:rsidRDefault="0089678C" w:rsidP="0089678C">
            <w:pPr>
              <w:jc w:val="center"/>
              <w:rPr>
                <w:sz w:val="22"/>
                <w:szCs w:val="22"/>
              </w:rPr>
            </w:pPr>
            <w:r w:rsidRPr="00571455">
              <w:rPr>
                <w:sz w:val="22"/>
                <w:szCs w:val="22"/>
              </w:rPr>
              <w:t>Гкал/ч</w:t>
            </w:r>
          </w:p>
        </w:tc>
        <w:tc>
          <w:tcPr>
            <w:tcW w:w="330" w:type="pct"/>
            <w:shd w:val="clear" w:color="auto" w:fill="auto"/>
            <w:vAlign w:val="center"/>
          </w:tcPr>
          <w:p w14:paraId="161A7286" w14:textId="66144F7C" w:rsidR="0089678C" w:rsidRPr="00571455" w:rsidRDefault="0089678C" w:rsidP="0089678C">
            <w:pPr>
              <w:jc w:val="center"/>
              <w:rPr>
                <w:sz w:val="22"/>
                <w:szCs w:val="22"/>
              </w:rPr>
            </w:pPr>
            <w:r w:rsidRPr="00571455">
              <w:rPr>
                <w:sz w:val="22"/>
                <w:szCs w:val="22"/>
              </w:rPr>
              <w:t>6,623</w:t>
            </w:r>
          </w:p>
        </w:tc>
        <w:tc>
          <w:tcPr>
            <w:tcW w:w="330" w:type="pct"/>
            <w:shd w:val="clear" w:color="auto" w:fill="auto"/>
            <w:vAlign w:val="center"/>
          </w:tcPr>
          <w:p w14:paraId="0FA835C1" w14:textId="36D3A063" w:rsidR="0089678C" w:rsidRPr="00571455" w:rsidRDefault="0089678C" w:rsidP="0089678C">
            <w:pPr>
              <w:jc w:val="center"/>
              <w:rPr>
                <w:sz w:val="22"/>
                <w:szCs w:val="22"/>
              </w:rPr>
            </w:pPr>
            <w:r w:rsidRPr="00571455">
              <w:rPr>
                <w:sz w:val="22"/>
                <w:szCs w:val="22"/>
              </w:rPr>
              <w:t>6,623</w:t>
            </w:r>
          </w:p>
        </w:tc>
        <w:tc>
          <w:tcPr>
            <w:tcW w:w="330" w:type="pct"/>
            <w:shd w:val="clear" w:color="auto" w:fill="auto"/>
            <w:vAlign w:val="center"/>
          </w:tcPr>
          <w:p w14:paraId="4322F3FF" w14:textId="361BAA70" w:rsidR="0089678C" w:rsidRPr="00571455" w:rsidRDefault="0089678C" w:rsidP="0089678C">
            <w:pPr>
              <w:jc w:val="center"/>
              <w:rPr>
                <w:sz w:val="22"/>
                <w:szCs w:val="22"/>
              </w:rPr>
            </w:pPr>
            <w:r w:rsidRPr="00571455">
              <w:rPr>
                <w:sz w:val="22"/>
                <w:szCs w:val="22"/>
              </w:rPr>
              <w:t>6,623</w:t>
            </w:r>
          </w:p>
        </w:tc>
        <w:tc>
          <w:tcPr>
            <w:tcW w:w="330" w:type="pct"/>
            <w:shd w:val="clear" w:color="auto" w:fill="auto"/>
            <w:vAlign w:val="center"/>
          </w:tcPr>
          <w:p w14:paraId="2EF75109" w14:textId="1548CD77" w:rsidR="0089678C" w:rsidRPr="00571455" w:rsidRDefault="0089678C" w:rsidP="0089678C">
            <w:pPr>
              <w:jc w:val="center"/>
              <w:rPr>
                <w:sz w:val="22"/>
                <w:szCs w:val="22"/>
              </w:rPr>
            </w:pPr>
            <w:r w:rsidRPr="00571455">
              <w:rPr>
                <w:sz w:val="22"/>
                <w:szCs w:val="22"/>
              </w:rPr>
              <w:t>6,623</w:t>
            </w:r>
          </w:p>
        </w:tc>
        <w:tc>
          <w:tcPr>
            <w:tcW w:w="330" w:type="pct"/>
            <w:shd w:val="clear" w:color="auto" w:fill="auto"/>
            <w:vAlign w:val="center"/>
          </w:tcPr>
          <w:p w14:paraId="60EC801D" w14:textId="66D74414" w:rsidR="0089678C" w:rsidRPr="00571455" w:rsidRDefault="0089678C" w:rsidP="0089678C">
            <w:pPr>
              <w:jc w:val="center"/>
              <w:rPr>
                <w:sz w:val="22"/>
                <w:szCs w:val="22"/>
              </w:rPr>
            </w:pPr>
            <w:r w:rsidRPr="00571455">
              <w:rPr>
                <w:sz w:val="22"/>
                <w:szCs w:val="22"/>
              </w:rPr>
              <w:t>6,623</w:t>
            </w:r>
          </w:p>
        </w:tc>
        <w:tc>
          <w:tcPr>
            <w:tcW w:w="330" w:type="pct"/>
            <w:shd w:val="clear" w:color="auto" w:fill="auto"/>
            <w:vAlign w:val="center"/>
          </w:tcPr>
          <w:p w14:paraId="6BFBBB10" w14:textId="3485BC5C" w:rsidR="0089678C" w:rsidRPr="00571455" w:rsidRDefault="0089678C" w:rsidP="0089678C">
            <w:pPr>
              <w:jc w:val="center"/>
              <w:rPr>
                <w:sz w:val="22"/>
                <w:szCs w:val="22"/>
              </w:rPr>
            </w:pPr>
            <w:r w:rsidRPr="00571455">
              <w:rPr>
                <w:sz w:val="22"/>
                <w:szCs w:val="22"/>
              </w:rPr>
              <w:t>6,623</w:t>
            </w:r>
          </w:p>
        </w:tc>
        <w:tc>
          <w:tcPr>
            <w:tcW w:w="389" w:type="pct"/>
            <w:shd w:val="clear" w:color="auto" w:fill="auto"/>
            <w:vAlign w:val="center"/>
          </w:tcPr>
          <w:p w14:paraId="33444F8C" w14:textId="20AC5E17" w:rsidR="0089678C" w:rsidRPr="00571455" w:rsidRDefault="0089678C" w:rsidP="0089678C">
            <w:pPr>
              <w:jc w:val="center"/>
              <w:rPr>
                <w:sz w:val="22"/>
                <w:szCs w:val="22"/>
              </w:rPr>
            </w:pPr>
            <w:r w:rsidRPr="00571455">
              <w:rPr>
                <w:sz w:val="22"/>
                <w:szCs w:val="22"/>
              </w:rPr>
              <w:t>6,623</w:t>
            </w:r>
          </w:p>
        </w:tc>
        <w:tc>
          <w:tcPr>
            <w:tcW w:w="389" w:type="pct"/>
            <w:shd w:val="clear" w:color="auto" w:fill="auto"/>
            <w:vAlign w:val="center"/>
          </w:tcPr>
          <w:p w14:paraId="5EAC75B7" w14:textId="60C8361A" w:rsidR="0089678C" w:rsidRPr="00571455" w:rsidRDefault="0089678C" w:rsidP="0089678C">
            <w:pPr>
              <w:jc w:val="center"/>
              <w:rPr>
                <w:sz w:val="22"/>
                <w:szCs w:val="22"/>
              </w:rPr>
            </w:pPr>
            <w:r w:rsidRPr="00571455">
              <w:rPr>
                <w:sz w:val="22"/>
                <w:szCs w:val="22"/>
              </w:rPr>
              <w:t>6,623</w:t>
            </w:r>
          </w:p>
        </w:tc>
      </w:tr>
      <w:tr w:rsidR="00872763" w:rsidRPr="00571455" w14:paraId="072B7A20" w14:textId="77777777" w:rsidTr="00DD3B6F">
        <w:trPr>
          <w:cantSplit/>
        </w:trPr>
        <w:tc>
          <w:tcPr>
            <w:tcW w:w="205" w:type="pct"/>
            <w:shd w:val="clear" w:color="auto" w:fill="auto"/>
            <w:vAlign w:val="bottom"/>
          </w:tcPr>
          <w:p w14:paraId="132F5102" w14:textId="29F8C51D" w:rsidR="0089678C" w:rsidRPr="00571455" w:rsidRDefault="0089678C" w:rsidP="0089678C">
            <w:pPr>
              <w:jc w:val="center"/>
              <w:rPr>
                <w:sz w:val="22"/>
                <w:szCs w:val="22"/>
              </w:rPr>
            </w:pPr>
            <w:r w:rsidRPr="00571455">
              <w:rPr>
                <w:sz w:val="22"/>
                <w:szCs w:val="22"/>
              </w:rPr>
              <w:t>28</w:t>
            </w:r>
          </w:p>
        </w:tc>
        <w:tc>
          <w:tcPr>
            <w:tcW w:w="1760" w:type="pct"/>
            <w:shd w:val="clear" w:color="auto" w:fill="auto"/>
            <w:vAlign w:val="center"/>
          </w:tcPr>
          <w:p w14:paraId="194385C8" w14:textId="03DC8817" w:rsidR="0089678C" w:rsidRPr="00571455" w:rsidRDefault="0089678C" w:rsidP="0089678C">
            <w:pPr>
              <w:jc w:val="center"/>
              <w:rPr>
                <w:sz w:val="22"/>
                <w:szCs w:val="22"/>
              </w:rPr>
            </w:pPr>
            <w:r w:rsidRPr="00571455">
              <w:rPr>
                <w:b/>
                <w:bCs/>
                <w:sz w:val="22"/>
                <w:szCs w:val="22"/>
              </w:rPr>
              <w:t>Котельная Нагорный ПНИ (с. Солнечный)</w:t>
            </w:r>
          </w:p>
        </w:tc>
        <w:tc>
          <w:tcPr>
            <w:tcW w:w="276" w:type="pct"/>
            <w:shd w:val="clear" w:color="auto" w:fill="auto"/>
            <w:vAlign w:val="bottom"/>
          </w:tcPr>
          <w:p w14:paraId="4E700B25" w14:textId="56774614" w:rsidR="0089678C" w:rsidRPr="00571455" w:rsidRDefault="0089678C" w:rsidP="0089678C">
            <w:pPr>
              <w:jc w:val="center"/>
              <w:rPr>
                <w:sz w:val="22"/>
                <w:szCs w:val="22"/>
              </w:rPr>
            </w:pPr>
          </w:p>
        </w:tc>
        <w:tc>
          <w:tcPr>
            <w:tcW w:w="330" w:type="pct"/>
            <w:shd w:val="clear" w:color="auto" w:fill="auto"/>
            <w:vAlign w:val="center"/>
          </w:tcPr>
          <w:p w14:paraId="3B685AD7" w14:textId="77777777" w:rsidR="0089678C" w:rsidRPr="00571455" w:rsidRDefault="0089678C" w:rsidP="0089678C">
            <w:pPr>
              <w:jc w:val="center"/>
              <w:rPr>
                <w:sz w:val="22"/>
                <w:szCs w:val="22"/>
              </w:rPr>
            </w:pPr>
          </w:p>
        </w:tc>
        <w:tc>
          <w:tcPr>
            <w:tcW w:w="330" w:type="pct"/>
            <w:shd w:val="clear" w:color="auto" w:fill="auto"/>
            <w:vAlign w:val="center"/>
          </w:tcPr>
          <w:p w14:paraId="2D71C020" w14:textId="77777777" w:rsidR="0089678C" w:rsidRPr="00571455" w:rsidRDefault="0089678C" w:rsidP="0089678C">
            <w:pPr>
              <w:jc w:val="center"/>
              <w:rPr>
                <w:sz w:val="22"/>
                <w:szCs w:val="22"/>
              </w:rPr>
            </w:pPr>
          </w:p>
        </w:tc>
        <w:tc>
          <w:tcPr>
            <w:tcW w:w="330" w:type="pct"/>
            <w:shd w:val="clear" w:color="auto" w:fill="auto"/>
            <w:vAlign w:val="center"/>
          </w:tcPr>
          <w:p w14:paraId="7FE4532E" w14:textId="77777777" w:rsidR="0089678C" w:rsidRPr="00571455" w:rsidRDefault="0089678C" w:rsidP="0089678C">
            <w:pPr>
              <w:jc w:val="center"/>
              <w:rPr>
                <w:sz w:val="22"/>
                <w:szCs w:val="22"/>
              </w:rPr>
            </w:pPr>
          </w:p>
        </w:tc>
        <w:tc>
          <w:tcPr>
            <w:tcW w:w="330" w:type="pct"/>
            <w:shd w:val="clear" w:color="auto" w:fill="auto"/>
            <w:vAlign w:val="center"/>
          </w:tcPr>
          <w:p w14:paraId="7557F774" w14:textId="77777777" w:rsidR="0089678C" w:rsidRPr="00571455" w:rsidRDefault="0089678C" w:rsidP="0089678C">
            <w:pPr>
              <w:jc w:val="center"/>
              <w:rPr>
                <w:sz w:val="22"/>
                <w:szCs w:val="22"/>
              </w:rPr>
            </w:pPr>
          </w:p>
        </w:tc>
        <w:tc>
          <w:tcPr>
            <w:tcW w:w="330" w:type="pct"/>
            <w:shd w:val="clear" w:color="auto" w:fill="auto"/>
            <w:vAlign w:val="center"/>
          </w:tcPr>
          <w:p w14:paraId="4ABD2523" w14:textId="77777777" w:rsidR="0089678C" w:rsidRPr="00571455" w:rsidRDefault="0089678C" w:rsidP="0089678C">
            <w:pPr>
              <w:jc w:val="center"/>
              <w:rPr>
                <w:sz w:val="22"/>
                <w:szCs w:val="22"/>
              </w:rPr>
            </w:pPr>
          </w:p>
        </w:tc>
        <w:tc>
          <w:tcPr>
            <w:tcW w:w="330" w:type="pct"/>
            <w:shd w:val="clear" w:color="auto" w:fill="auto"/>
            <w:vAlign w:val="center"/>
          </w:tcPr>
          <w:p w14:paraId="55467D44" w14:textId="77777777" w:rsidR="0089678C" w:rsidRPr="00571455" w:rsidRDefault="0089678C" w:rsidP="0089678C">
            <w:pPr>
              <w:jc w:val="center"/>
              <w:rPr>
                <w:sz w:val="22"/>
                <w:szCs w:val="22"/>
              </w:rPr>
            </w:pPr>
          </w:p>
        </w:tc>
        <w:tc>
          <w:tcPr>
            <w:tcW w:w="389" w:type="pct"/>
            <w:shd w:val="clear" w:color="auto" w:fill="auto"/>
            <w:vAlign w:val="center"/>
          </w:tcPr>
          <w:p w14:paraId="0C407378" w14:textId="77777777" w:rsidR="0089678C" w:rsidRPr="00571455" w:rsidRDefault="0089678C" w:rsidP="0089678C">
            <w:pPr>
              <w:jc w:val="center"/>
              <w:rPr>
                <w:sz w:val="22"/>
                <w:szCs w:val="22"/>
              </w:rPr>
            </w:pPr>
          </w:p>
        </w:tc>
        <w:tc>
          <w:tcPr>
            <w:tcW w:w="389" w:type="pct"/>
            <w:shd w:val="clear" w:color="auto" w:fill="auto"/>
            <w:vAlign w:val="center"/>
          </w:tcPr>
          <w:p w14:paraId="1F9A8D4D" w14:textId="77777777" w:rsidR="0089678C" w:rsidRPr="00571455" w:rsidRDefault="0089678C" w:rsidP="0089678C">
            <w:pPr>
              <w:jc w:val="center"/>
              <w:rPr>
                <w:sz w:val="22"/>
                <w:szCs w:val="22"/>
              </w:rPr>
            </w:pPr>
          </w:p>
        </w:tc>
      </w:tr>
      <w:tr w:rsidR="00872763" w:rsidRPr="00571455" w14:paraId="673543F1" w14:textId="77777777" w:rsidTr="00997B42">
        <w:trPr>
          <w:cantSplit/>
        </w:trPr>
        <w:tc>
          <w:tcPr>
            <w:tcW w:w="205" w:type="pct"/>
            <w:shd w:val="clear" w:color="auto" w:fill="auto"/>
            <w:vAlign w:val="bottom"/>
          </w:tcPr>
          <w:p w14:paraId="2093CD1E" w14:textId="017C6E77" w:rsidR="00014090" w:rsidRPr="00571455" w:rsidRDefault="00014090" w:rsidP="00014090">
            <w:pPr>
              <w:jc w:val="center"/>
              <w:rPr>
                <w:sz w:val="22"/>
                <w:szCs w:val="22"/>
              </w:rPr>
            </w:pPr>
            <w:r w:rsidRPr="00571455">
              <w:rPr>
                <w:sz w:val="22"/>
                <w:szCs w:val="22"/>
              </w:rPr>
              <w:t>28.1</w:t>
            </w:r>
          </w:p>
        </w:tc>
        <w:tc>
          <w:tcPr>
            <w:tcW w:w="1760" w:type="pct"/>
            <w:shd w:val="clear" w:color="auto" w:fill="auto"/>
            <w:vAlign w:val="center"/>
          </w:tcPr>
          <w:p w14:paraId="6130CA3E" w14:textId="2C39DAEF" w:rsidR="00014090" w:rsidRPr="00571455" w:rsidRDefault="00014090" w:rsidP="00014090">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27CB9E44" w14:textId="491826D2"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9836634" w14:textId="7CE17BE6"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50F4A804" w14:textId="5243A2B4"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54DE7419" w14:textId="47316F7B"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7518CA55" w14:textId="52EDD2F3"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53170442" w14:textId="2D344B28"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350B28AD" w14:textId="46EDDD2C" w:rsidR="00014090" w:rsidRPr="00571455" w:rsidRDefault="00014090" w:rsidP="00014090">
            <w:pPr>
              <w:jc w:val="center"/>
              <w:rPr>
                <w:sz w:val="22"/>
                <w:szCs w:val="22"/>
              </w:rPr>
            </w:pPr>
            <w:r w:rsidRPr="00571455">
              <w:t>0,602</w:t>
            </w:r>
          </w:p>
        </w:tc>
        <w:tc>
          <w:tcPr>
            <w:tcW w:w="389" w:type="pct"/>
            <w:tcBorders>
              <w:top w:val="nil"/>
              <w:left w:val="nil"/>
              <w:bottom w:val="single" w:sz="8" w:space="0" w:color="auto"/>
              <w:right w:val="single" w:sz="8" w:space="0" w:color="auto"/>
            </w:tcBorders>
            <w:shd w:val="clear" w:color="000000" w:fill="FFFFFF"/>
            <w:vAlign w:val="center"/>
          </w:tcPr>
          <w:p w14:paraId="08244061" w14:textId="04EAF6F3" w:rsidR="00014090" w:rsidRPr="00571455" w:rsidRDefault="00014090" w:rsidP="00014090">
            <w:pPr>
              <w:jc w:val="center"/>
              <w:rPr>
                <w:sz w:val="22"/>
                <w:szCs w:val="22"/>
              </w:rPr>
            </w:pPr>
            <w:r w:rsidRPr="00571455">
              <w:t>0,602</w:t>
            </w:r>
          </w:p>
        </w:tc>
        <w:tc>
          <w:tcPr>
            <w:tcW w:w="389" w:type="pct"/>
            <w:tcBorders>
              <w:top w:val="nil"/>
              <w:left w:val="nil"/>
              <w:bottom w:val="single" w:sz="8" w:space="0" w:color="auto"/>
              <w:right w:val="single" w:sz="8" w:space="0" w:color="auto"/>
            </w:tcBorders>
            <w:shd w:val="clear" w:color="000000" w:fill="FFFFFF"/>
            <w:vAlign w:val="center"/>
          </w:tcPr>
          <w:p w14:paraId="71C6804F" w14:textId="21BC4B91" w:rsidR="00014090" w:rsidRPr="00571455" w:rsidRDefault="00014090" w:rsidP="00014090">
            <w:pPr>
              <w:jc w:val="center"/>
              <w:rPr>
                <w:sz w:val="22"/>
                <w:szCs w:val="22"/>
              </w:rPr>
            </w:pPr>
            <w:r w:rsidRPr="00571455">
              <w:t>0,602</w:t>
            </w:r>
          </w:p>
        </w:tc>
      </w:tr>
      <w:tr w:rsidR="00872763" w:rsidRPr="00571455" w14:paraId="71C549A1" w14:textId="77777777" w:rsidTr="00997B42">
        <w:trPr>
          <w:cantSplit/>
        </w:trPr>
        <w:tc>
          <w:tcPr>
            <w:tcW w:w="205" w:type="pct"/>
            <w:shd w:val="clear" w:color="auto" w:fill="auto"/>
            <w:vAlign w:val="bottom"/>
          </w:tcPr>
          <w:p w14:paraId="00FCF6B7" w14:textId="38A68BB1" w:rsidR="00014090" w:rsidRPr="00571455" w:rsidRDefault="00014090" w:rsidP="00014090">
            <w:pPr>
              <w:jc w:val="center"/>
              <w:rPr>
                <w:sz w:val="22"/>
                <w:szCs w:val="22"/>
              </w:rPr>
            </w:pPr>
            <w:r w:rsidRPr="00571455">
              <w:rPr>
                <w:sz w:val="22"/>
                <w:szCs w:val="22"/>
              </w:rPr>
              <w:t>28.2</w:t>
            </w:r>
          </w:p>
        </w:tc>
        <w:tc>
          <w:tcPr>
            <w:tcW w:w="1760" w:type="pct"/>
            <w:shd w:val="clear" w:color="auto" w:fill="auto"/>
            <w:vAlign w:val="center"/>
          </w:tcPr>
          <w:p w14:paraId="03918CCC" w14:textId="2F132BB6" w:rsidR="00014090" w:rsidRPr="00571455" w:rsidRDefault="00014090" w:rsidP="00014090">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01D31813" w14:textId="1B1FBD3C"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1A4F4516" w14:textId="0B4EDE1D"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6E1A2FB1" w14:textId="379C0EF3"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7DA4785D" w14:textId="1B681F8B"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29AA7CC0" w14:textId="755E0081"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0C809A0F" w14:textId="4F1D8037" w:rsidR="00014090" w:rsidRPr="00571455" w:rsidRDefault="00014090" w:rsidP="00014090">
            <w:pPr>
              <w:jc w:val="center"/>
              <w:rPr>
                <w:sz w:val="22"/>
                <w:szCs w:val="22"/>
              </w:rPr>
            </w:pPr>
            <w:r w:rsidRPr="00571455">
              <w:t>0,602</w:t>
            </w:r>
          </w:p>
        </w:tc>
        <w:tc>
          <w:tcPr>
            <w:tcW w:w="330" w:type="pct"/>
            <w:tcBorders>
              <w:top w:val="nil"/>
              <w:left w:val="nil"/>
              <w:bottom w:val="single" w:sz="8" w:space="0" w:color="auto"/>
              <w:right w:val="single" w:sz="8" w:space="0" w:color="auto"/>
            </w:tcBorders>
            <w:shd w:val="clear" w:color="000000" w:fill="FFFFFF"/>
            <w:vAlign w:val="center"/>
          </w:tcPr>
          <w:p w14:paraId="3CA2EFCA" w14:textId="7A5074CB" w:rsidR="00014090" w:rsidRPr="00571455" w:rsidRDefault="00014090" w:rsidP="00014090">
            <w:pPr>
              <w:jc w:val="center"/>
              <w:rPr>
                <w:sz w:val="22"/>
                <w:szCs w:val="22"/>
              </w:rPr>
            </w:pPr>
            <w:r w:rsidRPr="00571455">
              <w:t>0,602</w:t>
            </w:r>
          </w:p>
        </w:tc>
        <w:tc>
          <w:tcPr>
            <w:tcW w:w="389" w:type="pct"/>
            <w:tcBorders>
              <w:top w:val="nil"/>
              <w:left w:val="nil"/>
              <w:bottom w:val="single" w:sz="8" w:space="0" w:color="auto"/>
              <w:right w:val="single" w:sz="8" w:space="0" w:color="auto"/>
            </w:tcBorders>
            <w:shd w:val="clear" w:color="000000" w:fill="FFFFFF"/>
            <w:vAlign w:val="center"/>
          </w:tcPr>
          <w:p w14:paraId="51D5F704" w14:textId="64216C32" w:rsidR="00014090" w:rsidRPr="00571455" w:rsidRDefault="00014090" w:rsidP="00014090">
            <w:pPr>
              <w:jc w:val="center"/>
              <w:rPr>
                <w:sz w:val="22"/>
                <w:szCs w:val="22"/>
              </w:rPr>
            </w:pPr>
            <w:r w:rsidRPr="00571455">
              <w:t>0,602</w:t>
            </w:r>
          </w:p>
        </w:tc>
        <w:tc>
          <w:tcPr>
            <w:tcW w:w="389" w:type="pct"/>
            <w:tcBorders>
              <w:top w:val="nil"/>
              <w:left w:val="nil"/>
              <w:bottom w:val="single" w:sz="8" w:space="0" w:color="auto"/>
              <w:right w:val="single" w:sz="8" w:space="0" w:color="auto"/>
            </w:tcBorders>
            <w:shd w:val="clear" w:color="000000" w:fill="FFFFFF"/>
            <w:vAlign w:val="center"/>
          </w:tcPr>
          <w:p w14:paraId="18723E1B" w14:textId="587D1960" w:rsidR="00014090" w:rsidRPr="00571455" w:rsidRDefault="00014090" w:rsidP="00014090">
            <w:pPr>
              <w:jc w:val="center"/>
              <w:rPr>
                <w:sz w:val="22"/>
                <w:szCs w:val="22"/>
              </w:rPr>
            </w:pPr>
            <w:r w:rsidRPr="00571455">
              <w:t>0,602</w:t>
            </w:r>
          </w:p>
        </w:tc>
      </w:tr>
      <w:tr w:rsidR="00872763" w:rsidRPr="00571455" w14:paraId="51D5EFD6" w14:textId="77777777" w:rsidTr="00997B42">
        <w:trPr>
          <w:cantSplit/>
        </w:trPr>
        <w:tc>
          <w:tcPr>
            <w:tcW w:w="205" w:type="pct"/>
            <w:shd w:val="clear" w:color="auto" w:fill="auto"/>
            <w:vAlign w:val="bottom"/>
          </w:tcPr>
          <w:p w14:paraId="14F5AA6B" w14:textId="175ED729" w:rsidR="00014090" w:rsidRPr="00571455" w:rsidRDefault="00014090" w:rsidP="00014090">
            <w:pPr>
              <w:jc w:val="center"/>
              <w:rPr>
                <w:sz w:val="22"/>
                <w:szCs w:val="22"/>
              </w:rPr>
            </w:pPr>
            <w:r w:rsidRPr="00571455">
              <w:rPr>
                <w:sz w:val="22"/>
                <w:szCs w:val="22"/>
              </w:rPr>
              <w:t>28.3</w:t>
            </w:r>
          </w:p>
        </w:tc>
        <w:tc>
          <w:tcPr>
            <w:tcW w:w="1760" w:type="pct"/>
            <w:shd w:val="clear" w:color="auto" w:fill="auto"/>
            <w:vAlign w:val="center"/>
          </w:tcPr>
          <w:p w14:paraId="2F9786AA" w14:textId="789C9DDF" w:rsidR="00014090" w:rsidRPr="00571455" w:rsidRDefault="00014090" w:rsidP="00014090">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6315FFA6" w14:textId="560034D4"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5DFD5F9D" w14:textId="7CCD9DB3"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5C4A01D8" w14:textId="4E2A6156"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1E35A652" w14:textId="4EE77774" w:rsidR="00014090" w:rsidRPr="00571455" w:rsidRDefault="00014090" w:rsidP="00014090">
            <w:pPr>
              <w:jc w:val="center"/>
              <w:rPr>
                <w:sz w:val="22"/>
                <w:szCs w:val="22"/>
              </w:rPr>
            </w:pPr>
            <w:r w:rsidRPr="00571455">
              <w:t> </w:t>
            </w:r>
          </w:p>
        </w:tc>
        <w:tc>
          <w:tcPr>
            <w:tcW w:w="330" w:type="pct"/>
            <w:tcBorders>
              <w:top w:val="nil"/>
              <w:left w:val="nil"/>
              <w:bottom w:val="single" w:sz="8" w:space="0" w:color="auto"/>
              <w:right w:val="single" w:sz="8" w:space="0" w:color="auto"/>
            </w:tcBorders>
            <w:shd w:val="clear" w:color="000000" w:fill="FFFFFF"/>
            <w:vAlign w:val="center"/>
          </w:tcPr>
          <w:p w14:paraId="0B3A4C05" w14:textId="1278C1FF"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56830015" w14:textId="3164F789"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7AA6FC2B" w14:textId="05D86385" w:rsidR="00014090" w:rsidRPr="00571455" w:rsidRDefault="00014090" w:rsidP="00014090">
            <w:pPr>
              <w:jc w:val="center"/>
              <w:rPr>
                <w:sz w:val="22"/>
                <w:szCs w:val="22"/>
              </w:rPr>
            </w:pPr>
            <w:r w:rsidRPr="00571455">
              <w:t>0</w:t>
            </w:r>
          </w:p>
        </w:tc>
        <w:tc>
          <w:tcPr>
            <w:tcW w:w="389" w:type="pct"/>
            <w:tcBorders>
              <w:top w:val="nil"/>
              <w:left w:val="nil"/>
              <w:bottom w:val="single" w:sz="8" w:space="0" w:color="auto"/>
              <w:right w:val="single" w:sz="8" w:space="0" w:color="auto"/>
            </w:tcBorders>
            <w:shd w:val="clear" w:color="000000" w:fill="FFFFFF"/>
            <w:vAlign w:val="center"/>
          </w:tcPr>
          <w:p w14:paraId="7324F5F4" w14:textId="048C228A" w:rsidR="00014090" w:rsidRPr="00571455" w:rsidRDefault="00014090" w:rsidP="00014090">
            <w:pPr>
              <w:jc w:val="center"/>
              <w:rPr>
                <w:sz w:val="22"/>
                <w:szCs w:val="22"/>
              </w:rPr>
            </w:pPr>
            <w:r w:rsidRPr="00571455">
              <w:t>0</w:t>
            </w:r>
          </w:p>
        </w:tc>
        <w:tc>
          <w:tcPr>
            <w:tcW w:w="389" w:type="pct"/>
            <w:tcBorders>
              <w:top w:val="nil"/>
              <w:left w:val="nil"/>
              <w:bottom w:val="single" w:sz="8" w:space="0" w:color="auto"/>
              <w:right w:val="single" w:sz="8" w:space="0" w:color="auto"/>
            </w:tcBorders>
            <w:shd w:val="clear" w:color="000000" w:fill="FFFFFF"/>
            <w:vAlign w:val="center"/>
          </w:tcPr>
          <w:p w14:paraId="6BFC870D" w14:textId="518B8D2B" w:rsidR="00014090" w:rsidRPr="00571455" w:rsidRDefault="00014090" w:rsidP="00014090">
            <w:pPr>
              <w:jc w:val="center"/>
              <w:rPr>
                <w:sz w:val="22"/>
                <w:szCs w:val="22"/>
              </w:rPr>
            </w:pPr>
            <w:r w:rsidRPr="00571455">
              <w:t>0,000</w:t>
            </w:r>
          </w:p>
        </w:tc>
      </w:tr>
      <w:tr w:rsidR="00872763" w:rsidRPr="00571455" w14:paraId="1E5EDA2E" w14:textId="77777777" w:rsidTr="00997B42">
        <w:trPr>
          <w:cantSplit/>
        </w:trPr>
        <w:tc>
          <w:tcPr>
            <w:tcW w:w="205" w:type="pct"/>
            <w:shd w:val="clear" w:color="auto" w:fill="auto"/>
            <w:vAlign w:val="bottom"/>
          </w:tcPr>
          <w:p w14:paraId="4A51B965" w14:textId="37E4DFB1" w:rsidR="00014090" w:rsidRPr="00571455" w:rsidRDefault="00014090" w:rsidP="00014090">
            <w:pPr>
              <w:jc w:val="center"/>
              <w:rPr>
                <w:sz w:val="22"/>
                <w:szCs w:val="22"/>
              </w:rPr>
            </w:pPr>
            <w:r w:rsidRPr="00571455">
              <w:rPr>
                <w:sz w:val="22"/>
                <w:szCs w:val="22"/>
              </w:rPr>
              <w:t>28.4</w:t>
            </w:r>
          </w:p>
        </w:tc>
        <w:tc>
          <w:tcPr>
            <w:tcW w:w="1760" w:type="pct"/>
            <w:shd w:val="clear" w:color="auto" w:fill="auto"/>
            <w:vAlign w:val="center"/>
          </w:tcPr>
          <w:p w14:paraId="3C42373A" w14:textId="3317794C" w:rsidR="00014090" w:rsidRPr="00571455" w:rsidRDefault="00014090" w:rsidP="00014090">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534D7640" w14:textId="45A04D3B"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5DBE4858" w14:textId="1040A548" w:rsidR="00014090" w:rsidRPr="00571455" w:rsidRDefault="00014090" w:rsidP="00014090">
            <w:pPr>
              <w:jc w:val="center"/>
              <w:rPr>
                <w:sz w:val="22"/>
                <w:szCs w:val="22"/>
              </w:rPr>
            </w:pPr>
            <w:r w:rsidRPr="00571455">
              <w:t>0,003</w:t>
            </w:r>
          </w:p>
        </w:tc>
        <w:tc>
          <w:tcPr>
            <w:tcW w:w="330" w:type="pct"/>
            <w:tcBorders>
              <w:top w:val="nil"/>
              <w:left w:val="nil"/>
              <w:bottom w:val="single" w:sz="8" w:space="0" w:color="auto"/>
              <w:right w:val="single" w:sz="8" w:space="0" w:color="auto"/>
            </w:tcBorders>
            <w:shd w:val="clear" w:color="000000" w:fill="FFFFFF"/>
            <w:vAlign w:val="center"/>
          </w:tcPr>
          <w:p w14:paraId="67EA42AA" w14:textId="0899F9D6" w:rsidR="00014090" w:rsidRPr="00571455" w:rsidRDefault="00014090" w:rsidP="00014090">
            <w:pPr>
              <w:jc w:val="center"/>
              <w:rPr>
                <w:sz w:val="22"/>
                <w:szCs w:val="22"/>
              </w:rPr>
            </w:pPr>
            <w:r w:rsidRPr="00571455">
              <w:t>0,003</w:t>
            </w:r>
          </w:p>
        </w:tc>
        <w:tc>
          <w:tcPr>
            <w:tcW w:w="330" w:type="pct"/>
            <w:tcBorders>
              <w:top w:val="nil"/>
              <w:left w:val="nil"/>
              <w:bottom w:val="single" w:sz="8" w:space="0" w:color="auto"/>
              <w:right w:val="single" w:sz="8" w:space="0" w:color="auto"/>
            </w:tcBorders>
            <w:shd w:val="clear" w:color="000000" w:fill="FFFFFF"/>
            <w:vAlign w:val="center"/>
          </w:tcPr>
          <w:p w14:paraId="210C66C6" w14:textId="532B1535" w:rsidR="00014090" w:rsidRPr="00571455" w:rsidRDefault="00014090" w:rsidP="00014090">
            <w:pPr>
              <w:jc w:val="center"/>
              <w:rPr>
                <w:sz w:val="22"/>
                <w:szCs w:val="22"/>
              </w:rPr>
            </w:pPr>
            <w:r w:rsidRPr="00571455">
              <w:t>0,003</w:t>
            </w:r>
          </w:p>
        </w:tc>
        <w:tc>
          <w:tcPr>
            <w:tcW w:w="330" w:type="pct"/>
            <w:tcBorders>
              <w:top w:val="nil"/>
              <w:left w:val="nil"/>
              <w:bottom w:val="single" w:sz="8" w:space="0" w:color="auto"/>
              <w:right w:val="single" w:sz="8" w:space="0" w:color="auto"/>
            </w:tcBorders>
            <w:shd w:val="clear" w:color="000000" w:fill="FFFFFF"/>
            <w:vAlign w:val="center"/>
          </w:tcPr>
          <w:p w14:paraId="73CF8CCC" w14:textId="4DC42A03" w:rsidR="00014090" w:rsidRPr="00571455" w:rsidRDefault="00014090" w:rsidP="00014090">
            <w:pPr>
              <w:jc w:val="center"/>
              <w:rPr>
                <w:sz w:val="22"/>
                <w:szCs w:val="22"/>
              </w:rPr>
            </w:pPr>
            <w:r w:rsidRPr="00571455">
              <w:t>0,003</w:t>
            </w:r>
          </w:p>
        </w:tc>
        <w:tc>
          <w:tcPr>
            <w:tcW w:w="330" w:type="pct"/>
            <w:tcBorders>
              <w:top w:val="nil"/>
              <w:left w:val="nil"/>
              <w:bottom w:val="single" w:sz="8" w:space="0" w:color="auto"/>
              <w:right w:val="single" w:sz="8" w:space="0" w:color="auto"/>
            </w:tcBorders>
            <w:shd w:val="clear" w:color="000000" w:fill="FFFFFF"/>
            <w:vAlign w:val="center"/>
          </w:tcPr>
          <w:p w14:paraId="7C596A43" w14:textId="204E5265" w:rsidR="00014090" w:rsidRPr="00571455" w:rsidRDefault="00014090" w:rsidP="00014090">
            <w:pPr>
              <w:jc w:val="center"/>
              <w:rPr>
                <w:sz w:val="22"/>
                <w:szCs w:val="22"/>
              </w:rPr>
            </w:pPr>
            <w:r w:rsidRPr="00571455">
              <w:t>0,003</w:t>
            </w:r>
          </w:p>
        </w:tc>
        <w:tc>
          <w:tcPr>
            <w:tcW w:w="330" w:type="pct"/>
            <w:tcBorders>
              <w:top w:val="nil"/>
              <w:left w:val="nil"/>
              <w:bottom w:val="single" w:sz="8" w:space="0" w:color="auto"/>
              <w:right w:val="single" w:sz="8" w:space="0" w:color="auto"/>
            </w:tcBorders>
            <w:shd w:val="clear" w:color="000000" w:fill="FFFFFF"/>
            <w:vAlign w:val="center"/>
          </w:tcPr>
          <w:p w14:paraId="0D4E8BCC" w14:textId="752755D7" w:rsidR="00014090" w:rsidRPr="00571455" w:rsidRDefault="00014090" w:rsidP="00014090">
            <w:pPr>
              <w:jc w:val="center"/>
              <w:rPr>
                <w:sz w:val="22"/>
                <w:szCs w:val="22"/>
              </w:rPr>
            </w:pPr>
            <w:r w:rsidRPr="00571455">
              <w:t>0,003</w:t>
            </w:r>
          </w:p>
        </w:tc>
        <w:tc>
          <w:tcPr>
            <w:tcW w:w="389" w:type="pct"/>
            <w:tcBorders>
              <w:top w:val="nil"/>
              <w:left w:val="nil"/>
              <w:bottom w:val="single" w:sz="8" w:space="0" w:color="auto"/>
              <w:right w:val="single" w:sz="8" w:space="0" w:color="auto"/>
            </w:tcBorders>
            <w:shd w:val="clear" w:color="000000" w:fill="FFFFFF"/>
            <w:vAlign w:val="center"/>
          </w:tcPr>
          <w:p w14:paraId="1955C38A" w14:textId="20704959" w:rsidR="00014090" w:rsidRPr="00571455" w:rsidRDefault="00014090" w:rsidP="00014090">
            <w:pPr>
              <w:jc w:val="center"/>
              <w:rPr>
                <w:sz w:val="22"/>
                <w:szCs w:val="22"/>
              </w:rPr>
            </w:pPr>
            <w:r w:rsidRPr="00571455">
              <w:t>0,003</w:t>
            </w:r>
          </w:p>
        </w:tc>
        <w:tc>
          <w:tcPr>
            <w:tcW w:w="389" w:type="pct"/>
            <w:tcBorders>
              <w:top w:val="nil"/>
              <w:left w:val="nil"/>
              <w:bottom w:val="single" w:sz="8" w:space="0" w:color="auto"/>
              <w:right w:val="single" w:sz="8" w:space="0" w:color="auto"/>
            </w:tcBorders>
            <w:shd w:val="clear" w:color="000000" w:fill="FFFFFF"/>
            <w:vAlign w:val="center"/>
          </w:tcPr>
          <w:p w14:paraId="0A3B41FA" w14:textId="265314E2" w:rsidR="00014090" w:rsidRPr="00571455" w:rsidRDefault="00014090" w:rsidP="00014090">
            <w:pPr>
              <w:jc w:val="center"/>
              <w:rPr>
                <w:sz w:val="22"/>
                <w:szCs w:val="22"/>
              </w:rPr>
            </w:pPr>
            <w:r w:rsidRPr="00571455">
              <w:t>0,003</w:t>
            </w:r>
          </w:p>
        </w:tc>
      </w:tr>
      <w:tr w:rsidR="00872763" w:rsidRPr="00571455" w14:paraId="3EE1049E" w14:textId="77777777" w:rsidTr="00997B42">
        <w:trPr>
          <w:cantSplit/>
        </w:trPr>
        <w:tc>
          <w:tcPr>
            <w:tcW w:w="205" w:type="pct"/>
            <w:shd w:val="clear" w:color="auto" w:fill="auto"/>
            <w:vAlign w:val="bottom"/>
          </w:tcPr>
          <w:p w14:paraId="2AE4631F" w14:textId="597AFC23" w:rsidR="00014090" w:rsidRPr="00571455" w:rsidRDefault="00014090" w:rsidP="00014090">
            <w:pPr>
              <w:jc w:val="center"/>
              <w:rPr>
                <w:sz w:val="22"/>
                <w:szCs w:val="22"/>
              </w:rPr>
            </w:pPr>
            <w:r w:rsidRPr="00571455">
              <w:rPr>
                <w:sz w:val="22"/>
                <w:szCs w:val="22"/>
              </w:rPr>
              <w:t>28.5</w:t>
            </w:r>
          </w:p>
        </w:tc>
        <w:tc>
          <w:tcPr>
            <w:tcW w:w="1760" w:type="pct"/>
            <w:shd w:val="clear" w:color="auto" w:fill="auto"/>
            <w:vAlign w:val="center"/>
          </w:tcPr>
          <w:p w14:paraId="16BB7787" w14:textId="269A0F76" w:rsidR="00014090" w:rsidRPr="00571455" w:rsidRDefault="00014090" w:rsidP="00014090">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30E532A9" w14:textId="3581999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63D55535" w14:textId="4045B156" w:rsidR="00014090" w:rsidRPr="00571455" w:rsidRDefault="00014090" w:rsidP="00014090">
            <w:pPr>
              <w:jc w:val="center"/>
              <w:rPr>
                <w:sz w:val="22"/>
                <w:szCs w:val="22"/>
              </w:rPr>
            </w:pPr>
            <w:r w:rsidRPr="00571455">
              <w:t>0,011</w:t>
            </w:r>
          </w:p>
        </w:tc>
        <w:tc>
          <w:tcPr>
            <w:tcW w:w="330" w:type="pct"/>
            <w:tcBorders>
              <w:top w:val="nil"/>
              <w:left w:val="nil"/>
              <w:bottom w:val="single" w:sz="8" w:space="0" w:color="auto"/>
              <w:right w:val="single" w:sz="8" w:space="0" w:color="auto"/>
            </w:tcBorders>
            <w:shd w:val="clear" w:color="000000" w:fill="FFFFFF"/>
            <w:vAlign w:val="center"/>
          </w:tcPr>
          <w:p w14:paraId="0A32CDF7" w14:textId="3CDFD031" w:rsidR="00014090" w:rsidRPr="00571455" w:rsidRDefault="00014090" w:rsidP="00014090">
            <w:pPr>
              <w:jc w:val="center"/>
              <w:rPr>
                <w:sz w:val="22"/>
                <w:szCs w:val="22"/>
              </w:rPr>
            </w:pPr>
            <w:r w:rsidRPr="00571455">
              <w:t>0,011</w:t>
            </w:r>
          </w:p>
        </w:tc>
        <w:tc>
          <w:tcPr>
            <w:tcW w:w="330" w:type="pct"/>
            <w:tcBorders>
              <w:top w:val="nil"/>
              <w:left w:val="nil"/>
              <w:bottom w:val="single" w:sz="8" w:space="0" w:color="auto"/>
              <w:right w:val="single" w:sz="8" w:space="0" w:color="auto"/>
            </w:tcBorders>
            <w:shd w:val="clear" w:color="000000" w:fill="FFFFFF"/>
            <w:vAlign w:val="center"/>
          </w:tcPr>
          <w:p w14:paraId="5A142BEF" w14:textId="290E621F" w:rsidR="00014090" w:rsidRPr="00571455" w:rsidRDefault="00014090" w:rsidP="00014090">
            <w:pPr>
              <w:jc w:val="center"/>
              <w:rPr>
                <w:sz w:val="22"/>
                <w:szCs w:val="22"/>
              </w:rPr>
            </w:pPr>
            <w:r w:rsidRPr="00571455">
              <w:t>0,011</w:t>
            </w:r>
          </w:p>
        </w:tc>
        <w:tc>
          <w:tcPr>
            <w:tcW w:w="330" w:type="pct"/>
            <w:tcBorders>
              <w:top w:val="nil"/>
              <w:left w:val="nil"/>
              <w:bottom w:val="single" w:sz="8" w:space="0" w:color="auto"/>
              <w:right w:val="single" w:sz="8" w:space="0" w:color="auto"/>
            </w:tcBorders>
            <w:shd w:val="clear" w:color="000000" w:fill="FFFFFF"/>
            <w:vAlign w:val="center"/>
          </w:tcPr>
          <w:p w14:paraId="52E65A4C" w14:textId="013E53E2" w:rsidR="00014090" w:rsidRPr="00571455" w:rsidRDefault="00014090" w:rsidP="00014090">
            <w:pPr>
              <w:jc w:val="center"/>
              <w:rPr>
                <w:sz w:val="22"/>
                <w:szCs w:val="22"/>
              </w:rPr>
            </w:pPr>
            <w:r w:rsidRPr="00571455">
              <w:t>0,011</w:t>
            </w:r>
          </w:p>
        </w:tc>
        <w:tc>
          <w:tcPr>
            <w:tcW w:w="330" w:type="pct"/>
            <w:tcBorders>
              <w:top w:val="nil"/>
              <w:left w:val="nil"/>
              <w:bottom w:val="single" w:sz="8" w:space="0" w:color="auto"/>
              <w:right w:val="single" w:sz="8" w:space="0" w:color="auto"/>
            </w:tcBorders>
            <w:shd w:val="clear" w:color="000000" w:fill="FFFFFF"/>
            <w:vAlign w:val="center"/>
          </w:tcPr>
          <w:p w14:paraId="6A22F3B8" w14:textId="4B883CF1" w:rsidR="00014090" w:rsidRPr="00571455" w:rsidRDefault="00014090" w:rsidP="00014090">
            <w:pPr>
              <w:jc w:val="center"/>
              <w:rPr>
                <w:sz w:val="22"/>
                <w:szCs w:val="22"/>
              </w:rPr>
            </w:pPr>
            <w:r w:rsidRPr="00571455">
              <w:t>0,011</w:t>
            </w:r>
          </w:p>
        </w:tc>
        <w:tc>
          <w:tcPr>
            <w:tcW w:w="330" w:type="pct"/>
            <w:tcBorders>
              <w:top w:val="nil"/>
              <w:left w:val="nil"/>
              <w:bottom w:val="single" w:sz="8" w:space="0" w:color="auto"/>
              <w:right w:val="single" w:sz="8" w:space="0" w:color="auto"/>
            </w:tcBorders>
            <w:shd w:val="clear" w:color="000000" w:fill="FFFFFF"/>
            <w:vAlign w:val="center"/>
          </w:tcPr>
          <w:p w14:paraId="59ECB914" w14:textId="695967E6" w:rsidR="00014090" w:rsidRPr="00571455" w:rsidRDefault="00014090" w:rsidP="00014090">
            <w:pPr>
              <w:jc w:val="center"/>
              <w:rPr>
                <w:sz w:val="22"/>
                <w:szCs w:val="22"/>
              </w:rPr>
            </w:pPr>
            <w:r w:rsidRPr="00571455">
              <w:t>0,011</w:t>
            </w:r>
          </w:p>
        </w:tc>
        <w:tc>
          <w:tcPr>
            <w:tcW w:w="389" w:type="pct"/>
            <w:tcBorders>
              <w:top w:val="nil"/>
              <w:left w:val="nil"/>
              <w:bottom w:val="single" w:sz="8" w:space="0" w:color="auto"/>
              <w:right w:val="single" w:sz="8" w:space="0" w:color="auto"/>
            </w:tcBorders>
            <w:shd w:val="clear" w:color="000000" w:fill="FFFFFF"/>
            <w:vAlign w:val="center"/>
          </w:tcPr>
          <w:p w14:paraId="698508EF" w14:textId="1743AA2E" w:rsidR="00014090" w:rsidRPr="00571455" w:rsidRDefault="00014090" w:rsidP="00014090">
            <w:pPr>
              <w:jc w:val="center"/>
              <w:rPr>
                <w:sz w:val="22"/>
                <w:szCs w:val="22"/>
              </w:rPr>
            </w:pPr>
            <w:r w:rsidRPr="00571455">
              <w:t>0,011</w:t>
            </w:r>
          </w:p>
        </w:tc>
        <w:tc>
          <w:tcPr>
            <w:tcW w:w="389" w:type="pct"/>
            <w:tcBorders>
              <w:top w:val="nil"/>
              <w:left w:val="nil"/>
              <w:bottom w:val="single" w:sz="8" w:space="0" w:color="auto"/>
              <w:right w:val="single" w:sz="8" w:space="0" w:color="auto"/>
            </w:tcBorders>
            <w:shd w:val="clear" w:color="000000" w:fill="FFFFFF"/>
            <w:vAlign w:val="center"/>
          </w:tcPr>
          <w:p w14:paraId="2FB49C68" w14:textId="68451688" w:rsidR="00014090" w:rsidRPr="00571455" w:rsidRDefault="00014090" w:rsidP="00014090">
            <w:pPr>
              <w:jc w:val="center"/>
              <w:rPr>
                <w:sz w:val="22"/>
                <w:szCs w:val="22"/>
              </w:rPr>
            </w:pPr>
            <w:r w:rsidRPr="00571455">
              <w:t>0,011</w:t>
            </w:r>
          </w:p>
        </w:tc>
      </w:tr>
      <w:tr w:rsidR="00872763" w:rsidRPr="00571455" w14:paraId="7DB515A6" w14:textId="77777777" w:rsidTr="00997B42">
        <w:trPr>
          <w:cantSplit/>
        </w:trPr>
        <w:tc>
          <w:tcPr>
            <w:tcW w:w="205" w:type="pct"/>
            <w:shd w:val="clear" w:color="auto" w:fill="auto"/>
            <w:vAlign w:val="bottom"/>
          </w:tcPr>
          <w:p w14:paraId="46958DD3" w14:textId="270C8182" w:rsidR="00014090" w:rsidRPr="00571455" w:rsidRDefault="00014090" w:rsidP="00014090">
            <w:pPr>
              <w:jc w:val="center"/>
              <w:rPr>
                <w:sz w:val="22"/>
                <w:szCs w:val="22"/>
              </w:rPr>
            </w:pPr>
            <w:r w:rsidRPr="00571455">
              <w:rPr>
                <w:sz w:val="22"/>
                <w:szCs w:val="22"/>
              </w:rPr>
              <w:t>28.6</w:t>
            </w:r>
          </w:p>
        </w:tc>
        <w:tc>
          <w:tcPr>
            <w:tcW w:w="1760" w:type="pct"/>
            <w:shd w:val="clear" w:color="auto" w:fill="auto"/>
            <w:vAlign w:val="center"/>
          </w:tcPr>
          <w:p w14:paraId="726EB815" w14:textId="25D856A2" w:rsidR="00014090" w:rsidRPr="00571455" w:rsidRDefault="00014090" w:rsidP="00014090">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1C98F511" w14:textId="122DC471"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32FE5555" w14:textId="2F610C4F" w:rsidR="00014090" w:rsidRPr="00571455" w:rsidRDefault="00014090" w:rsidP="00014090">
            <w:pPr>
              <w:jc w:val="center"/>
              <w:rPr>
                <w:sz w:val="22"/>
                <w:szCs w:val="22"/>
              </w:rPr>
            </w:pPr>
            <w:r w:rsidRPr="00571455">
              <w:t>0,325</w:t>
            </w:r>
          </w:p>
        </w:tc>
        <w:tc>
          <w:tcPr>
            <w:tcW w:w="330" w:type="pct"/>
            <w:tcBorders>
              <w:top w:val="nil"/>
              <w:left w:val="nil"/>
              <w:bottom w:val="single" w:sz="8" w:space="0" w:color="auto"/>
              <w:right w:val="single" w:sz="8" w:space="0" w:color="auto"/>
            </w:tcBorders>
            <w:shd w:val="clear" w:color="000000" w:fill="FFFFFF"/>
            <w:vAlign w:val="center"/>
          </w:tcPr>
          <w:p w14:paraId="621C74A5" w14:textId="6839D378" w:rsidR="00014090" w:rsidRPr="00571455" w:rsidRDefault="00014090" w:rsidP="00014090">
            <w:pPr>
              <w:jc w:val="center"/>
              <w:rPr>
                <w:sz w:val="22"/>
                <w:szCs w:val="22"/>
              </w:rPr>
            </w:pPr>
            <w:r w:rsidRPr="00571455">
              <w:t>0,325</w:t>
            </w:r>
          </w:p>
        </w:tc>
        <w:tc>
          <w:tcPr>
            <w:tcW w:w="330" w:type="pct"/>
            <w:tcBorders>
              <w:top w:val="nil"/>
              <w:left w:val="nil"/>
              <w:bottom w:val="single" w:sz="8" w:space="0" w:color="auto"/>
              <w:right w:val="single" w:sz="8" w:space="0" w:color="auto"/>
            </w:tcBorders>
            <w:shd w:val="clear" w:color="000000" w:fill="FFFFFF"/>
            <w:vAlign w:val="center"/>
          </w:tcPr>
          <w:p w14:paraId="78B3C4D1" w14:textId="7FD3F530" w:rsidR="00014090" w:rsidRPr="00571455" w:rsidRDefault="00014090" w:rsidP="00014090">
            <w:pPr>
              <w:jc w:val="center"/>
              <w:rPr>
                <w:sz w:val="22"/>
                <w:szCs w:val="22"/>
              </w:rPr>
            </w:pPr>
            <w:r w:rsidRPr="00571455">
              <w:t>0,325</w:t>
            </w:r>
          </w:p>
        </w:tc>
        <w:tc>
          <w:tcPr>
            <w:tcW w:w="330" w:type="pct"/>
            <w:tcBorders>
              <w:top w:val="nil"/>
              <w:left w:val="nil"/>
              <w:bottom w:val="single" w:sz="8" w:space="0" w:color="auto"/>
              <w:right w:val="single" w:sz="8" w:space="0" w:color="auto"/>
            </w:tcBorders>
            <w:shd w:val="clear" w:color="000000" w:fill="FFFFFF"/>
            <w:vAlign w:val="center"/>
          </w:tcPr>
          <w:p w14:paraId="23926ED4" w14:textId="11C914E3" w:rsidR="00014090" w:rsidRPr="00571455" w:rsidRDefault="00014090" w:rsidP="00014090">
            <w:pPr>
              <w:jc w:val="center"/>
              <w:rPr>
                <w:sz w:val="22"/>
                <w:szCs w:val="22"/>
              </w:rPr>
            </w:pPr>
            <w:r w:rsidRPr="00571455">
              <w:t>0,325</w:t>
            </w:r>
          </w:p>
        </w:tc>
        <w:tc>
          <w:tcPr>
            <w:tcW w:w="330" w:type="pct"/>
            <w:tcBorders>
              <w:top w:val="nil"/>
              <w:left w:val="nil"/>
              <w:bottom w:val="single" w:sz="8" w:space="0" w:color="auto"/>
              <w:right w:val="single" w:sz="8" w:space="0" w:color="auto"/>
            </w:tcBorders>
            <w:shd w:val="clear" w:color="000000" w:fill="FFFFFF"/>
            <w:vAlign w:val="center"/>
          </w:tcPr>
          <w:p w14:paraId="43B279E1" w14:textId="4265394D" w:rsidR="00014090" w:rsidRPr="00571455" w:rsidRDefault="00014090" w:rsidP="00014090">
            <w:pPr>
              <w:jc w:val="center"/>
              <w:rPr>
                <w:sz w:val="22"/>
                <w:szCs w:val="22"/>
              </w:rPr>
            </w:pPr>
            <w:r w:rsidRPr="00571455">
              <w:t>0,325</w:t>
            </w:r>
          </w:p>
        </w:tc>
        <w:tc>
          <w:tcPr>
            <w:tcW w:w="330" w:type="pct"/>
            <w:tcBorders>
              <w:top w:val="nil"/>
              <w:left w:val="nil"/>
              <w:bottom w:val="single" w:sz="8" w:space="0" w:color="auto"/>
              <w:right w:val="single" w:sz="8" w:space="0" w:color="auto"/>
            </w:tcBorders>
            <w:shd w:val="clear" w:color="000000" w:fill="FFFFFF"/>
            <w:vAlign w:val="center"/>
          </w:tcPr>
          <w:p w14:paraId="30FA95CA" w14:textId="73B92735" w:rsidR="00014090" w:rsidRPr="00571455" w:rsidRDefault="00014090" w:rsidP="00014090">
            <w:pPr>
              <w:jc w:val="center"/>
              <w:rPr>
                <w:sz w:val="22"/>
                <w:szCs w:val="22"/>
              </w:rPr>
            </w:pPr>
            <w:r w:rsidRPr="00571455">
              <w:t>0,325</w:t>
            </w:r>
          </w:p>
        </w:tc>
        <w:tc>
          <w:tcPr>
            <w:tcW w:w="389" w:type="pct"/>
            <w:tcBorders>
              <w:top w:val="nil"/>
              <w:left w:val="nil"/>
              <w:bottom w:val="single" w:sz="8" w:space="0" w:color="auto"/>
              <w:right w:val="single" w:sz="8" w:space="0" w:color="auto"/>
            </w:tcBorders>
            <w:shd w:val="clear" w:color="000000" w:fill="FFFFFF"/>
            <w:vAlign w:val="center"/>
          </w:tcPr>
          <w:p w14:paraId="18513330" w14:textId="3434ABA1" w:rsidR="00014090" w:rsidRPr="00571455" w:rsidRDefault="00014090" w:rsidP="00014090">
            <w:pPr>
              <w:jc w:val="center"/>
              <w:rPr>
                <w:sz w:val="22"/>
                <w:szCs w:val="22"/>
              </w:rPr>
            </w:pPr>
            <w:r w:rsidRPr="00571455">
              <w:t>0,325</w:t>
            </w:r>
          </w:p>
        </w:tc>
        <w:tc>
          <w:tcPr>
            <w:tcW w:w="389" w:type="pct"/>
            <w:tcBorders>
              <w:top w:val="nil"/>
              <w:left w:val="nil"/>
              <w:bottom w:val="single" w:sz="8" w:space="0" w:color="auto"/>
              <w:right w:val="single" w:sz="8" w:space="0" w:color="auto"/>
            </w:tcBorders>
            <w:shd w:val="clear" w:color="000000" w:fill="FFFFFF"/>
            <w:vAlign w:val="center"/>
          </w:tcPr>
          <w:p w14:paraId="7E2572E1" w14:textId="67D62D5A" w:rsidR="00014090" w:rsidRPr="00571455" w:rsidRDefault="00014090" w:rsidP="00014090">
            <w:pPr>
              <w:jc w:val="center"/>
              <w:rPr>
                <w:sz w:val="22"/>
                <w:szCs w:val="22"/>
              </w:rPr>
            </w:pPr>
            <w:r w:rsidRPr="00571455">
              <w:t>0,325</w:t>
            </w:r>
          </w:p>
        </w:tc>
      </w:tr>
      <w:tr w:rsidR="00872763" w:rsidRPr="00571455" w14:paraId="14E24F55" w14:textId="77777777" w:rsidTr="00997B42">
        <w:trPr>
          <w:cantSplit/>
        </w:trPr>
        <w:tc>
          <w:tcPr>
            <w:tcW w:w="205" w:type="pct"/>
            <w:shd w:val="clear" w:color="auto" w:fill="auto"/>
            <w:vAlign w:val="bottom"/>
          </w:tcPr>
          <w:p w14:paraId="1D8DC99D" w14:textId="490A2215" w:rsidR="00014090" w:rsidRPr="00571455" w:rsidRDefault="00014090" w:rsidP="00014090">
            <w:pPr>
              <w:jc w:val="center"/>
              <w:rPr>
                <w:sz w:val="22"/>
                <w:szCs w:val="22"/>
              </w:rPr>
            </w:pPr>
            <w:r w:rsidRPr="00571455">
              <w:rPr>
                <w:sz w:val="22"/>
                <w:szCs w:val="22"/>
              </w:rPr>
              <w:t>28.7</w:t>
            </w:r>
          </w:p>
        </w:tc>
        <w:tc>
          <w:tcPr>
            <w:tcW w:w="1760" w:type="pct"/>
            <w:shd w:val="clear" w:color="auto" w:fill="auto"/>
            <w:vAlign w:val="center"/>
          </w:tcPr>
          <w:p w14:paraId="637C3ED6" w14:textId="6C43682E" w:rsidR="00014090" w:rsidRPr="00571455" w:rsidRDefault="00014090" w:rsidP="00014090">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3083776D" w14:textId="3CD4B9EF"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3E8968B7" w14:textId="183D30E6" w:rsidR="00014090" w:rsidRPr="00571455" w:rsidRDefault="00014090" w:rsidP="00014090">
            <w:pPr>
              <w:jc w:val="center"/>
              <w:rPr>
                <w:sz w:val="22"/>
                <w:szCs w:val="22"/>
              </w:rPr>
            </w:pPr>
            <w:r w:rsidRPr="00571455">
              <w:t>0,263</w:t>
            </w:r>
          </w:p>
        </w:tc>
        <w:tc>
          <w:tcPr>
            <w:tcW w:w="330" w:type="pct"/>
            <w:tcBorders>
              <w:top w:val="nil"/>
              <w:left w:val="nil"/>
              <w:bottom w:val="single" w:sz="8" w:space="0" w:color="auto"/>
              <w:right w:val="single" w:sz="8" w:space="0" w:color="auto"/>
            </w:tcBorders>
            <w:shd w:val="clear" w:color="000000" w:fill="FFFFFF"/>
            <w:vAlign w:val="center"/>
          </w:tcPr>
          <w:p w14:paraId="3882FF56" w14:textId="00AB6C78" w:rsidR="00014090" w:rsidRPr="00571455" w:rsidRDefault="00014090" w:rsidP="00014090">
            <w:pPr>
              <w:jc w:val="center"/>
              <w:rPr>
                <w:sz w:val="22"/>
                <w:szCs w:val="22"/>
              </w:rPr>
            </w:pPr>
            <w:r w:rsidRPr="00571455">
              <w:t>0,263</w:t>
            </w:r>
          </w:p>
        </w:tc>
        <w:tc>
          <w:tcPr>
            <w:tcW w:w="330" w:type="pct"/>
            <w:tcBorders>
              <w:top w:val="nil"/>
              <w:left w:val="nil"/>
              <w:bottom w:val="single" w:sz="8" w:space="0" w:color="auto"/>
              <w:right w:val="single" w:sz="8" w:space="0" w:color="auto"/>
            </w:tcBorders>
            <w:shd w:val="clear" w:color="000000" w:fill="FFFFFF"/>
            <w:vAlign w:val="center"/>
          </w:tcPr>
          <w:p w14:paraId="148A4B54" w14:textId="2CFB9DC8" w:rsidR="00014090" w:rsidRPr="00571455" w:rsidRDefault="00014090" w:rsidP="00014090">
            <w:pPr>
              <w:jc w:val="center"/>
              <w:rPr>
                <w:sz w:val="22"/>
                <w:szCs w:val="22"/>
              </w:rPr>
            </w:pPr>
            <w:r w:rsidRPr="00571455">
              <w:t>0,263</w:t>
            </w:r>
          </w:p>
        </w:tc>
        <w:tc>
          <w:tcPr>
            <w:tcW w:w="330" w:type="pct"/>
            <w:tcBorders>
              <w:top w:val="nil"/>
              <w:left w:val="nil"/>
              <w:bottom w:val="single" w:sz="8" w:space="0" w:color="auto"/>
              <w:right w:val="single" w:sz="8" w:space="0" w:color="auto"/>
            </w:tcBorders>
            <w:shd w:val="clear" w:color="000000" w:fill="FFFFFF"/>
            <w:vAlign w:val="center"/>
          </w:tcPr>
          <w:p w14:paraId="18789B20" w14:textId="0B06D7AF" w:rsidR="00014090" w:rsidRPr="00571455" w:rsidRDefault="00014090" w:rsidP="00014090">
            <w:pPr>
              <w:jc w:val="center"/>
              <w:rPr>
                <w:sz w:val="22"/>
                <w:szCs w:val="22"/>
              </w:rPr>
            </w:pPr>
            <w:r w:rsidRPr="00571455">
              <w:t>0,263</w:t>
            </w:r>
          </w:p>
        </w:tc>
        <w:tc>
          <w:tcPr>
            <w:tcW w:w="330" w:type="pct"/>
            <w:tcBorders>
              <w:top w:val="nil"/>
              <w:left w:val="nil"/>
              <w:bottom w:val="single" w:sz="8" w:space="0" w:color="auto"/>
              <w:right w:val="single" w:sz="8" w:space="0" w:color="auto"/>
            </w:tcBorders>
            <w:shd w:val="clear" w:color="000000" w:fill="FFFFFF"/>
            <w:vAlign w:val="center"/>
          </w:tcPr>
          <w:p w14:paraId="65E3EAA5" w14:textId="5F71B5C3" w:rsidR="00014090" w:rsidRPr="00571455" w:rsidRDefault="00014090" w:rsidP="00014090">
            <w:pPr>
              <w:jc w:val="center"/>
              <w:rPr>
                <w:sz w:val="22"/>
                <w:szCs w:val="22"/>
              </w:rPr>
            </w:pPr>
            <w:r w:rsidRPr="00571455">
              <w:t>0,263</w:t>
            </w:r>
          </w:p>
        </w:tc>
        <w:tc>
          <w:tcPr>
            <w:tcW w:w="330" w:type="pct"/>
            <w:tcBorders>
              <w:top w:val="nil"/>
              <w:left w:val="nil"/>
              <w:bottom w:val="single" w:sz="8" w:space="0" w:color="auto"/>
              <w:right w:val="single" w:sz="8" w:space="0" w:color="auto"/>
            </w:tcBorders>
            <w:shd w:val="clear" w:color="000000" w:fill="FFFFFF"/>
            <w:vAlign w:val="center"/>
          </w:tcPr>
          <w:p w14:paraId="73ADBBD7" w14:textId="271A5F57" w:rsidR="00014090" w:rsidRPr="00571455" w:rsidRDefault="00014090" w:rsidP="00014090">
            <w:pPr>
              <w:jc w:val="center"/>
              <w:rPr>
                <w:sz w:val="22"/>
                <w:szCs w:val="22"/>
              </w:rPr>
            </w:pPr>
            <w:r w:rsidRPr="00571455">
              <w:t>0,263</w:t>
            </w:r>
          </w:p>
        </w:tc>
        <w:tc>
          <w:tcPr>
            <w:tcW w:w="389" w:type="pct"/>
            <w:tcBorders>
              <w:top w:val="nil"/>
              <w:left w:val="nil"/>
              <w:bottom w:val="single" w:sz="8" w:space="0" w:color="auto"/>
              <w:right w:val="single" w:sz="8" w:space="0" w:color="auto"/>
            </w:tcBorders>
            <w:shd w:val="clear" w:color="000000" w:fill="FFFFFF"/>
            <w:vAlign w:val="center"/>
          </w:tcPr>
          <w:p w14:paraId="6B0C29A1" w14:textId="5593B1AA" w:rsidR="00014090" w:rsidRPr="00571455" w:rsidRDefault="00014090" w:rsidP="00014090">
            <w:pPr>
              <w:jc w:val="center"/>
              <w:rPr>
                <w:sz w:val="22"/>
                <w:szCs w:val="22"/>
              </w:rPr>
            </w:pPr>
            <w:r w:rsidRPr="00571455">
              <w:t>0,263</w:t>
            </w:r>
          </w:p>
        </w:tc>
        <w:tc>
          <w:tcPr>
            <w:tcW w:w="389" w:type="pct"/>
            <w:tcBorders>
              <w:top w:val="nil"/>
              <w:left w:val="nil"/>
              <w:bottom w:val="single" w:sz="8" w:space="0" w:color="auto"/>
              <w:right w:val="single" w:sz="8" w:space="0" w:color="auto"/>
            </w:tcBorders>
            <w:shd w:val="clear" w:color="000000" w:fill="FFFFFF"/>
            <w:vAlign w:val="center"/>
          </w:tcPr>
          <w:p w14:paraId="4CA5EF83" w14:textId="76350F03" w:rsidR="00014090" w:rsidRPr="00571455" w:rsidRDefault="00014090" w:rsidP="00014090">
            <w:pPr>
              <w:jc w:val="center"/>
              <w:rPr>
                <w:sz w:val="22"/>
                <w:szCs w:val="22"/>
              </w:rPr>
            </w:pPr>
            <w:r w:rsidRPr="00571455">
              <w:t>0,263</w:t>
            </w:r>
          </w:p>
        </w:tc>
      </w:tr>
      <w:tr w:rsidR="00872763" w:rsidRPr="00571455" w14:paraId="24AA16C9" w14:textId="77777777" w:rsidTr="00DD3B6F">
        <w:trPr>
          <w:cantSplit/>
        </w:trPr>
        <w:tc>
          <w:tcPr>
            <w:tcW w:w="205" w:type="pct"/>
            <w:shd w:val="clear" w:color="auto" w:fill="auto"/>
            <w:vAlign w:val="bottom"/>
          </w:tcPr>
          <w:p w14:paraId="5707C468" w14:textId="2C38EE3E" w:rsidR="00014090" w:rsidRPr="00571455" w:rsidRDefault="00014090" w:rsidP="00014090">
            <w:pPr>
              <w:jc w:val="center"/>
              <w:rPr>
                <w:sz w:val="22"/>
                <w:szCs w:val="22"/>
              </w:rPr>
            </w:pPr>
            <w:r w:rsidRPr="00571455">
              <w:rPr>
                <w:sz w:val="22"/>
                <w:szCs w:val="22"/>
              </w:rPr>
              <w:t>29</w:t>
            </w:r>
          </w:p>
        </w:tc>
        <w:tc>
          <w:tcPr>
            <w:tcW w:w="1760" w:type="pct"/>
            <w:shd w:val="clear" w:color="auto" w:fill="auto"/>
            <w:vAlign w:val="center"/>
          </w:tcPr>
          <w:p w14:paraId="6006BBF8" w14:textId="14CD9F34" w:rsidR="00014090" w:rsidRPr="00571455" w:rsidRDefault="00014090" w:rsidP="00014090">
            <w:pPr>
              <w:jc w:val="center"/>
              <w:rPr>
                <w:sz w:val="22"/>
                <w:szCs w:val="22"/>
              </w:rPr>
            </w:pPr>
            <w:r w:rsidRPr="00571455">
              <w:rPr>
                <w:b/>
                <w:bCs/>
                <w:sz w:val="22"/>
                <w:szCs w:val="22"/>
              </w:rPr>
              <w:t>Котельная БСУ СР УР «Канифольный ДДИ»</w:t>
            </w:r>
          </w:p>
        </w:tc>
        <w:tc>
          <w:tcPr>
            <w:tcW w:w="276" w:type="pct"/>
            <w:shd w:val="clear" w:color="auto" w:fill="auto"/>
            <w:vAlign w:val="bottom"/>
          </w:tcPr>
          <w:p w14:paraId="7D661266" w14:textId="6927A9A0" w:rsidR="00014090" w:rsidRPr="00571455" w:rsidRDefault="00014090" w:rsidP="00014090">
            <w:pPr>
              <w:jc w:val="center"/>
              <w:rPr>
                <w:sz w:val="22"/>
                <w:szCs w:val="22"/>
              </w:rPr>
            </w:pPr>
          </w:p>
        </w:tc>
        <w:tc>
          <w:tcPr>
            <w:tcW w:w="330" w:type="pct"/>
            <w:shd w:val="clear" w:color="auto" w:fill="auto"/>
            <w:vAlign w:val="center"/>
          </w:tcPr>
          <w:p w14:paraId="4FDCD62E" w14:textId="77777777" w:rsidR="00014090" w:rsidRPr="00571455" w:rsidRDefault="00014090" w:rsidP="00014090">
            <w:pPr>
              <w:jc w:val="center"/>
              <w:rPr>
                <w:sz w:val="22"/>
                <w:szCs w:val="22"/>
              </w:rPr>
            </w:pPr>
          </w:p>
        </w:tc>
        <w:tc>
          <w:tcPr>
            <w:tcW w:w="330" w:type="pct"/>
            <w:shd w:val="clear" w:color="auto" w:fill="auto"/>
            <w:vAlign w:val="center"/>
          </w:tcPr>
          <w:p w14:paraId="661177C1" w14:textId="77777777" w:rsidR="00014090" w:rsidRPr="00571455" w:rsidRDefault="00014090" w:rsidP="00014090">
            <w:pPr>
              <w:jc w:val="center"/>
              <w:rPr>
                <w:sz w:val="22"/>
                <w:szCs w:val="22"/>
              </w:rPr>
            </w:pPr>
          </w:p>
        </w:tc>
        <w:tc>
          <w:tcPr>
            <w:tcW w:w="330" w:type="pct"/>
            <w:shd w:val="clear" w:color="auto" w:fill="auto"/>
            <w:vAlign w:val="center"/>
          </w:tcPr>
          <w:p w14:paraId="472C072C" w14:textId="77777777" w:rsidR="00014090" w:rsidRPr="00571455" w:rsidRDefault="00014090" w:rsidP="00014090">
            <w:pPr>
              <w:jc w:val="center"/>
              <w:rPr>
                <w:sz w:val="22"/>
                <w:szCs w:val="22"/>
              </w:rPr>
            </w:pPr>
          </w:p>
        </w:tc>
        <w:tc>
          <w:tcPr>
            <w:tcW w:w="330" w:type="pct"/>
            <w:shd w:val="clear" w:color="auto" w:fill="auto"/>
            <w:vAlign w:val="center"/>
          </w:tcPr>
          <w:p w14:paraId="7F1BF793" w14:textId="77777777" w:rsidR="00014090" w:rsidRPr="00571455" w:rsidRDefault="00014090" w:rsidP="00014090">
            <w:pPr>
              <w:jc w:val="center"/>
              <w:rPr>
                <w:sz w:val="22"/>
                <w:szCs w:val="22"/>
              </w:rPr>
            </w:pPr>
          </w:p>
        </w:tc>
        <w:tc>
          <w:tcPr>
            <w:tcW w:w="330" w:type="pct"/>
            <w:shd w:val="clear" w:color="auto" w:fill="auto"/>
            <w:vAlign w:val="center"/>
          </w:tcPr>
          <w:p w14:paraId="6EF5C560" w14:textId="77777777" w:rsidR="00014090" w:rsidRPr="00571455" w:rsidRDefault="00014090" w:rsidP="00014090">
            <w:pPr>
              <w:jc w:val="center"/>
              <w:rPr>
                <w:sz w:val="22"/>
                <w:szCs w:val="22"/>
              </w:rPr>
            </w:pPr>
          </w:p>
        </w:tc>
        <w:tc>
          <w:tcPr>
            <w:tcW w:w="330" w:type="pct"/>
            <w:shd w:val="clear" w:color="auto" w:fill="auto"/>
            <w:vAlign w:val="center"/>
          </w:tcPr>
          <w:p w14:paraId="65A1E132" w14:textId="77777777" w:rsidR="00014090" w:rsidRPr="00571455" w:rsidRDefault="00014090" w:rsidP="00014090">
            <w:pPr>
              <w:jc w:val="center"/>
              <w:rPr>
                <w:sz w:val="22"/>
                <w:szCs w:val="22"/>
              </w:rPr>
            </w:pPr>
          </w:p>
        </w:tc>
        <w:tc>
          <w:tcPr>
            <w:tcW w:w="389" w:type="pct"/>
            <w:shd w:val="clear" w:color="auto" w:fill="auto"/>
            <w:vAlign w:val="center"/>
          </w:tcPr>
          <w:p w14:paraId="0E49159B" w14:textId="77777777" w:rsidR="00014090" w:rsidRPr="00571455" w:rsidRDefault="00014090" w:rsidP="00014090">
            <w:pPr>
              <w:jc w:val="center"/>
              <w:rPr>
                <w:sz w:val="22"/>
                <w:szCs w:val="22"/>
              </w:rPr>
            </w:pPr>
          </w:p>
        </w:tc>
        <w:tc>
          <w:tcPr>
            <w:tcW w:w="389" w:type="pct"/>
            <w:shd w:val="clear" w:color="auto" w:fill="auto"/>
            <w:vAlign w:val="center"/>
          </w:tcPr>
          <w:p w14:paraId="24CE9801" w14:textId="77777777" w:rsidR="00014090" w:rsidRPr="00571455" w:rsidRDefault="00014090" w:rsidP="00014090">
            <w:pPr>
              <w:jc w:val="center"/>
              <w:rPr>
                <w:sz w:val="22"/>
                <w:szCs w:val="22"/>
              </w:rPr>
            </w:pPr>
          </w:p>
        </w:tc>
      </w:tr>
      <w:tr w:rsidR="00872763" w:rsidRPr="00571455" w14:paraId="58899047" w14:textId="77777777" w:rsidTr="008A5D5C">
        <w:trPr>
          <w:cantSplit/>
        </w:trPr>
        <w:tc>
          <w:tcPr>
            <w:tcW w:w="205" w:type="pct"/>
            <w:shd w:val="clear" w:color="auto" w:fill="auto"/>
            <w:vAlign w:val="bottom"/>
          </w:tcPr>
          <w:p w14:paraId="5E7AAA9F" w14:textId="3070D5CD" w:rsidR="00014090" w:rsidRPr="00571455" w:rsidRDefault="00014090" w:rsidP="00014090">
            <w:pPr>
              <w:jc w:val="center"/>
              <w:rPr>
                <w:sz w:val="22"/>
                <w:szCs w:val="22"/>
              </w:rPr>
            </w:pPr>
            <w:r w:rsidRPr="00571455">
              <w:rPr>
                <w:sz w:val="22"/>
                <w:szCs w:val="22"/>
              </w:rPr>
              <w:t>29.1</w:t>
            </w:r>
          </w:p>
        </w:tc>
        <w:tc>
          <w:tcPr>
            <w:tcW w:w="1760" w:type="pct"/>
            <w:shd w:val="clear" w:color="auto" w:fill="auto"/>
            <w:vAlign w:val="center"/>
          </w:tcPr>
          <w:p w14:paraId="22F07453" w14:textId="2ACE0A5A" w:rsidR="00014090" w:rsidRPr="00571455" w:rsidRDefault="00014090" w:rsidP="00014090">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7DAB5077" w14:textId="06742CEF"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303AEDE7" w14:textId="2CEE0A8D"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5FC57661" w14:textId="7A50733C"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355B61AC" w14:textId="6E4E5F82"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0DBED5AF" w14:textId="20871755"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6D185803" w14:textId="2A09C7F7"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59F56931" w14:textId="1122AEB4" w:rsidR="00014090" w:rsidRPr="00571455" w:rsidRDefault="00014090" w:rsidP="00014090">
            <w:pPr>
              <w:jc w:val="center"/>
              <w:rPr>
                <w:sz w:val="22"/>
                <w:szCs w:val="22"/>
              </w:rPr>
            </w:pPr>
            <w:r w:rsidRPr="00571455">
              <w:t>1,84</w:t>
            </w:r>
          </w:p>
        </w:tc>
        <w:tc>
          <w:tcPr>
            <w:tcW w:w="389" w:type="pct"/>
            <w:tcBorders>
              <w:top w:val="nil"/>
              <w:left w:val="nil"/>
              <w:bottom w:val="single" w:sz="8" w:space="0" w:color="auto"/>
              <w:right w:val="single" w:sz="8" w:space="0" w:color="auto"/>
            </w:tcBorders>
            <w:shd w:val="clear" w:color="000000" w:fill="FFFFFF"/>
            <w:vAlign w:val="center"/>
          </w:tcPr>
          <w:p w14:paraId="36D1719D" w14:textId="3DCD24F1" w:rsidR="00014090" w:rsidRPr="00571455" w:rsidRDefault="00014090" w:rsidP="00014090">
            <w:pPr>
              <w:jc w:val="center"/>
              <w:rPr>
                <w:sz w:val="22"/>
                <w:szCs w:val="22"/>
              </w:rPr>
            </w:pPr>
            <w:r w:rsidRPr="00571455">
              <w:t>1,84</w:t>
            </w:r>
          </w:p>
        </w:tc>
        <w:tc>
          <w:tcPr>
            <w:tcW w:w="389" w:type="pct"/>
            <w:tcBorders>
              <w:top w:val="nil"/>
              <w:left w:val="nil"/>
              <w:bottom w:val="single" w:sz="8" w:space="0" w:color="auto"/>
              <w:right w:val="single" w:sz="8" w:space="0" w:color="auto"/>
            </w:tcBorders>
            <w:shd w:val="clear" w:color="000000" w:fill="FFFFFF"/>
            <w:vAlign w:val="center"/>
          </w:tcPr>
          <w:p w14:paraId="1C0074B2" w14:textId="138E6B86" w:rsidR="00014090" w:rsidRPr="00571455" w:rsidRDefault="00014090" w:rsidP="00014090">
            <w:pPr>
              <w:jc w:val="center"/>
              <w:rPr>
                <w:sz w:val="22"/>
                <w:szCs w:val="22"/>
              </w:rPr>
            </w:pPr>
            <w:r w:rsidRPr="00571455">
              <w:t>1,840</w:t>
            </w:r>
          </w:p>
        </w:tc>
      </w:tr>
      <w:tr w:rsidR="00872763" w:rsidRPr="00571455" w14:paraId="70F30724" w14:textId="77777777" w:rsidTr="008A5D5C">
        <w:trPr>
          <w:cantSplit/>
        </w:trPr>
        <w:tc>
          <w:tcPr>
            <w:tcW w:w="205" w:type="pct"/>
            <w:shd w:val="clear" w:color="auto" w:fill="auto"/>
            <w:vAlign w:val="bottom"/>
          </w:tcPr>
          <w:p w14:paraId="36246B54" w14:textId="3665E20C" w:rsidR="00014090" w:rsidRPr="00571455" w:rsidRDefault="00014090" w:rsidP="00014090">
            <w:pPr>
              <w:jc w:val="center"/>
              <w:rPr>
                <w:sz w:val="22"/>
                <w:szCs w:val="22"/>
              </w:rPr>
            </w:pPr>
            <w:r w:rsidRPr="00571455">
              <w:rPr>
                <w:sz w:val="22"/>
                <w:szCs w:val="22"/>
              </w:rPr>
              <w:t>29.2</w:t>
            </w:r>
          </w:p>
        </w:tc>
        <w:tc>
          <w:tcPr>
            <w:tcW w:w="1760" w:type="pct"/>
            <w:shd w:val="clear" w:color="auto" w:fill="auto"/>
            <w:vAlign w:val="center"/>
          </w:tcPr>
          <w:p w14:paraId="2E3637AE" w14:textId="60217088" w:rsidR="00014090" w:rsidRPr="00571455" w:rsidRDefault="00014090" w:rsidP="00014090">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102D098" w14:textId="1FAA9840"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140954E0" w14:textId="2A70BBB4"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4509E061" w14:textId="73CA3F18"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26F1BC43" w14:textId="201ED50A"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22D013B5" w14:textId="75C833B9"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2390D787" w14:textId="577741DC" w:rsidR="00014090" w:rsidRPr="00571455" w:rsidRDefault="00014090" w:rsidP="00014090">
            <w:pPr>
              <w:jc w:val="center"/>
              <w:rPr>
                <w:sz w:val="22"/>
                <w:szCs w:val="22"/>
              </w:rPr>
            </w:pPr>
            <w:r w:rsidRPr="00571455">
              <w:t>1,84</w:t>
            </w:r>
          </w:p>
        </w:tc>
        <w:tc>
          <w:tcPr>
            <w:tcW w:w="330" w:type="pct"/>
            <w:tcBorders>
              <w:top w:val="nil"/>
              <w:left w:val="nil"/>
              <w:bottom w:val="single" w:sz="8" w:space="0" w:color="auto"/>
              <w:right w:val="single" w:sz="8" w:space="0" w:color="auto"/>
            </w:tcBorders>
            <w:shd w:val="clear" w:color="000000" w:fill="FFFFFF"/>
            <w:vAlign w:val="center"/>
          </w:tcPr>
          <w:p w14:paraId="06A9288B" w14:textId="021FF63A" w:rsidR="00014090" w:rsidRPr="00571455" w:rsidRDefault="00014090" w:rsidP="00014090">
            <w:pPr>
              <w:jc w:val="center"/>
              <w:rPr>
                <w:sz w:val="22"/>
                <w:szCs w:val="22"/>
              </w:rPr>
            </w:pPr>
            <w:r w:rsidRPr="00571455">
              <w:t>1,84</w:t>
            </w:r>
          </w:p>
        </w:tc>
        <w:tc>
          <w:tcPr>
            <w:tcW w:w="389" w:type="pct"/>
            <w:tcBorders>
              <w:top w:val="nil"/>
              <w:left w:val="nil"/>
              <w:bottom w:val="single" w:sz="8" w:space="0" w:color="auto"/>
              <w:right w:val="single" w:sz="8" w:space="0" w:color="auto"/>
            </w:tcBorders>
            <w:shd w:val="clear" w:color="000000" w:fill="FFFFFF"/>
            <w:vAlign w:val="center"/>
          </w:tcPr>
          <w:p w14:paraId="22850F73" w14:textId="6BA92FB7" w:rsidR="00014090" w:rsidRPr="00571455" w:rsidRDefault="00014090" w:rsidP="00014090">
            <w:pPr>
              <w:jc w:val="center"/>
              <w:rPr>
                <w:sz w:val="22"/>
                <w:szCs w:val="22"/>
              </w:rPr>
            </w:pPr>
            <w:r w:rsidRPr="00571455">
              <w:t>1,84</w:t>
            </w:r>
          </w:p>
        </w:tc>
        <w:tc>
          <w:tcPr>
            <w:tcW w:w="389" w:type="pct"/>
            <w:tcBorders>
              <w:top w:val="nil"/>
              <w:left w:val="nil"/>
              <w:bottom w:val="single" w:sz="8" w:space="0" w:color="auto"/>
              <w:right w:val="single" w:sz="8" w:space="0" w:color="auto"/>
            </w:tcBorders>
            <w:shd w:val="clear" w:color="000000" w:fill="FFFFFF"/>
            <w:vAlign w:val="center"/>
          </w:tcPr>
          <w:p w14:paraId="65AE7608" w14:textId="74E3A24F" w:rsidR="00014090" w:rsidRPr="00571455" w:rsidRDefault="00014090" w:rsidP="00014090">
            <w:pPr>
              <w:jc w:val="center"/>
              <w:rPr>
                <w:sz w:val="22"/>
                <w:szCs w:val="22"/>
              </w:rPr>
            </w:pPr>
            <w:r w:rsidRPr="00571455">
              <w:t>1,840</w:t>
            </w:r>
          </w:p>
        </w:tc>
      </w:tr>
      <w:tr w:rsidR="00872763" w:rsidRPr="00571455" w14:paraId="0DEFAD9F" w14:textId="77777777" w:rsidTr="008A5D5C">
        <w:trPr>
          <w:cantSplit/>
        </w:trPr>
        <w:tc>
          <w:tcPr>
            <w:tcW w:w="205" w:type="pct"/>
            <w:shd w:val="clear" w:color="auto" w:fill="auto"/>
            <w:vAlign w:val="bottom"/>
          </w:tcPr>
          <w:p w14:paraId="7EDAA319" w14:textId="3EE4743E" w:rsidR="00014090" w:rsidRPr="00571455" w:rsidRDefault="00014090" w:rsidP="00014090">
            <w:pPr>
              <w:jc w:val="center"/>
              <w:rPr>
                <w:sz w:val="22"/>
                <w:szCs w:val="22"/>
              </w:rPr>
            </w:pPr>
            <w:r w:rsidRPr="00571455">
              <w:rPr>
                <w:sz w:val="22"/>
                <w:szCs w:val="22"/>
              </w:rPr>
              <w:lastRenderedPageBreak/>
              <w:t>29.3</w:t>
            </w:r>
          </w:p>
        </w:tc>
        <w:tc>
          <w:tcPr>
            <w:tcW w:w="1760" w:type="pct"/>
            <w:shd w:val="clear" w:color="auto" w:fill="auto"/>
            <w:vAlign w:val="center"/>
          </w:tcPr>
          <w:p w14:paraId="24AFE919" w14:textId="499515AA" w:rsidR="00014090" w:rsidRPr="00571455" w:rsidRDefault="00014090" w:rsidP="00014090">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0B8E3708" w14:textId="2A469F60"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69E1E44D" w14:textId="5295EA65"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1A00593B" w14:textId="3A4C74FF"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1A6BFE8F" w14:textId="54D0DCD4" w:rsidR="00014090" w:rsidRPr="00571455" w:rsidRDefault="00014090" w:rsidP="00014090">
            <w:pPr>
              <w:jc w:val="center"/>
              <w:rPr>
                <w:sz w:val="22"/>
                <w:szCs w:val="22"/>
              </w:rPr>
            </w:pPr>
            <w:r w:rsidRPr="00571455">
              <w:t> </w:t>
            </w:r>
          </w:p>
        </w:tc>
        <w:tc>
          <w:tcPr>
            <w:tcW w:w="330" w:type="pct"/>
            <w:tcBorders>
              <w:top w:val="nil"/>
              <w:left w:val="nil"/>
              <w:bottom w:val="single" w:sz="8" w:space="0" w:color="auto"/>
              <w:right w:val="single" w:sz="8" w:space="0" w:color="auto"/>
            </w:tcBorders>
            <w:shd w:val="clear" w:color="000000" w:fill="FFFFFF"/>
            <w:vAlign w:val="center"/>
          </w:tcPr>
          <w:p w14:paraId="3C116A6C" w14:textId="085F63D0"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032C8D1A" w14:textId="57FA5BFA" w:rsidR="00014090" w:rsidRPr="00571455" w:rsidRDefault="00014090" w:rsidP="00014090">
            <w:pPr>
              <w:jc w:val="center"/>
              <w:rPr>
                <w:sz w:val="22"/>
                <w:szCs w:val="22"/>
              </w:rPr>
            </w:pPr>
            <w:r w:rsidRPr="00571455">
              <w:t>0</w:t>
            </w:r>
          </w:p>
        </w:tc>
        <w:tc>
          <w:tcPr>
            <w:tcW w:w="330" w:type="pct"/>
            <w:tcBorders>
              <w:top w:val="nil"/>
              <w:left w:val="nil"/>
              <w:bottom w:val="single" w:sz="8" w:space="0" w:color="auto"/>
              <w:right w:val="single" w:sz="8" w:space="0" w:color="auto"/>
            </w:tcBorders>
            <w:shd w:val="clear" w:color="000000" w:fill="FFFFFF"/>
            <w:vAlign w:val="center"/>
          </w:tcPr>
          <w:p w14:paraId="5F2DC615" w14:textId="450485ED" w:rsidR="00014090" w:rsidRPr="00571455" w:rsidRDefault="00014090" w:rsidP="00014090">
            <w:pPr>
              <w:jc w:val="center"/>
              <w:rPr>
                <w:sz w:val="22"/>
                <w:szCs w:val="22"/>
              </w:rPr>
            </w:pPr>
            <w:r w:rsidRPr="00571455">
              <w:t>0</w:t>
            </w:r>
          </w:p>
        </w:tc>
        <w:tc>
          <w:tcPr>
            <w:tcW w:w="389" w:type="pct"/>
            <w:tcBorders>
              <w:top w:val="nil"/>
              <w:left w:val="nil"/>
              <w:bottom w:val="single" w:sz="8" w:space="0" w:color="auto"/>
              <w:right w:val="single" w:sz="8" w:space="0" w:color="auto"/>
            </w:tcBorders>
            <w:shd w:val="clear" w:color="000000" w:fill="FFFFFF"/>
            <w:vAlign w:val="center"/>
          </w:tcPr>
          <w:p w14:paraId="7A14F0D7" w14:textId="692BD76E" w:rsidR="00014090" w:rsidRPr="00571455" w:rsidRDefault="00014090" w:rsidP="00014090">
            <w:pPr>
              <w:jc w:val="center"/>
              <w:rPr>
                <w:sz w:val="22"/>
                <w:szCs w:val="22"/>
              </w:rPr>
            </w:pPr>
            <w:r w:rsidRPr="00571455">
              <w:t>0</w:t>
            </w:r>
          </w:p>
        </w:tc>
        <w:tc>
          <w:tcPr>
            <w:tcW w:w="389" w:type="pct"/>
            <w:tcBorders>
              <w:top w:val="nil"/>
              <w:left w:val="nil"/>
              <w:bottom w:val="single" w:sz="8" w:space="0" w:color="auto"/>
              <w:right w:val="single" w:sz="8" w:space="0" w:color="auto"/>
            </w:tcBorders>
            <w:shd w:val="clear" w:color="000000" w:fill="FFFFFF"/>
            <w:vAlign w:val="center"/>
          </w:tcPr>
          <w:p w14:paraId="10685774" w14:textId="2BE29FC3" w:rsidR="00014090" w:rsidRPr="00571455" w:rsidRDefault="00014090" w:rsidP="00014090">
            <w:pPr>
              <w:jc w:val="center"/>
              <w:rPr>
                <w:sz w:val="22"/>
                <w:szCs w:val="22"/>
              </w:rPr>
            </w:pPr>
            <w:r w:rsidRPr="00571455">
              <w:t>0,000</w:t>
            </w:r>
          </w:p>
        </w:tc>
      </w:tr>
      <w:tr w:rsidR="00872763" w:rsidRPr="00571455" w14:paraId="59C026A0" w14:textId="77777777" w:rsidTr="008A5D5C">
        <w:trPr>
          <w:cantSplit/>
        </w:trPr>
        <w:tc>
          <w:tcPr>
            <w:tcW w:w="205" w:type="pct"/>
            <w:shd w:val="clear" w:color="auto" w:fill="auto"/>
            <w:vAlign w:val="bottom"/>
          </w:tcPr>
          <w:p w14:paraId="0FB6D4B8" w14:textId="3B969C7F" w:rsidR="00014090" w:rsidRPr="00571455" w:rsidRDefault="00014090" w:rsidP="00014090">
            <w:pPr>
              <w:jc w:val="center"/>
              <w:rPr>
                <w:sz w:val="22"/>
                <w:szCs w:val="22"/>
              </w:rPr>
            </w:pPr>
            <w:r w:rsidRPr="00571455">
              <w:rPr>
                <w:sz w:val="22"/>
                <w:szCs w:val="22"/>
              </w:rPr>
              <w:t>29.4</w:t>
            </w:r>
          </w:p>
        </w:tc>
        <w:tc>
          <w:tcPr>
            <w:tcW w:w="1760" w:type="pct"/>
            <w:shd w:val="clear" w:color="auto" w:fill="auto"/>
            <w:vAlign w:val="center"/>
          </w:tcPr>
          <w:p w14:paraId="740B58DA" w14:textId="4E024907" w:rsidR="00014090" w:rsidRPr="00571455" w:rsidRDefault="00014090" w:rsidP="00014090">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725CA45E" w14:textId="66837A31"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671AB00B" w14:textId="1DDA80F9" w:rsidR="00014090" w:rsidRPr="00571455" w:rsidRDefault="00014090" w:rsidP="00014090">
            <w:pPr>
              <w:jc w:val="center"/>
              <w:rPr>
                <w:sz w:val="22"/>
                <w:szCs w:val="22"/>
              </w:rPr>
            </w:pPr>
            <w:r w:rsidRPr="00571455">
              <w:t>0,014</w:t>
            </w:r>
          </w:p>
        </w:tc>
        <w:tc>
          <w:tcPr>
            <w:tcW w:w="330" w:type="pct"/>
            <w:tcBorders>
              <w:top w:val="nil"/>
              <w:left w:val="nil"/>
              <w:bottom w:val="single" w:sz="8" w:space="0" w:color="auto"/>
              <w:right w:val="single" w:sz="8" w:space="0" w:color="auto"/>
            </w:tcBorders>
            <w:shd w:val="clear" w:color="000000" w:fill="FFFFFF"/>
            <w:vAlign w:val="center"/>
          </w:tcPr>
          <w:p w14:paraId="05E0869E" w14:textId="29523FB5" w:rsidR="00014090" w:rsidRPr="00571455" w:rsidRDefault="00014090" w:rsidP="00014090">
            <w:pPr>
              <w:jc w:val="center"/>
              <w:rPr>
                <w:sz w:val="22"/>
                <w:szCs w:val="22"/>
              </w:rPr>
            </w:pPr>
            <w:r w:rsidRPr="00571455">
              <w:t>0,014</w:t>
            </w:r>
          </w:p>
        </w:tc>
        <w:tc>
          <w:tcPr>
            <w:tcW w:w="330" w:type="pct"/>
            <w:tcBorders>
              <w:top w:val="nil"/>
              <w:left w:val="nil"/>
              <w:bottom w:val="single" w:sz="8" w:space="0" w:color="auto"/>
              <w:right w:val="single" w:sz="8" w:space="0" w:color="auto"/>
            </w:tcBorders>
            <w:shd w:val="clear" w:color="000000" w:fill="FFFFFF"/>
            <w:vAlign w:val="center"/>
          </w:tcPr>
          <w:p w14:paraId="11990F1A" w14:textId="0DCA7D8A" w:rsidR="00014090" w:rsidRPr="00571455" w:rsidRDefault="00014090" w:rsidP="00014090">
            <w:pPr>
              <w:jc w:val="center"/>
              <w:rPr>
                <w:sz w:val="22"/>
                <w:szCs w:val="22"/>
              </w:rPr>
            </w:pPr>
            <w:r w:rsidRPr="00571455">
              <w:t>0,014</w:t>
            </w:r>
          </w:p>
        </w:tc>
        <w:tc>
          <w:tcPr>
            <w:tcW w:w="330" w:type="pct"/>
            <w:tcBorders>
              <w:top w:val="nil"/>
              <w:left w:val="nil"/>
              <w:bottom w:val="single" w:sz="8" w:space="0" w:color="auto"/>
              <w:right w:val="single" w:sz="8" w:space="0" w:color="auto"/>
            </w:tcBorders>
            <w:shd w:val="clear" w:color="000000" w:fill="FFFFFF"/>
            <w:vAlign w:val="center"/>
          </w:tcPr>
          <w:p w14:paraId="37E518A9" w14:textId="002911C3" w:rsidR="00014090" w:rsidRPr="00571455" w:rsidRDefault="00014090" w:rsidP="00014090">
            <w:pPr>
              <w:jc w:val="center"/>
              <w:rPr>
                <w:sz w:val="22"/>
                <w:szCs w:val="22"/>
              </w:rPr>
            </w:pPr>
            <w:r w:rsidRPr="00571455">
              <w:t>0,014</w:t>
            </w:r>
          </w:p>
        </w:tc>
        <w:tc>
          <w:tcPr>
            <w:tcW w:w="330" w:type="pct"/>
            <w:tcBorders>
              <w:top w:val="nil"/>
              <w:left w:val="nil"/>
              <w:bottom w:val="single" w:sz="8" w:space="0" w:color="auto"/>
              <w:right w:val="single" w:sz="8" w:space="0" w:color="auto"/>
            </w:tcBorders>
            <w:shd w:val="clear" w:color="000000" w:fill="FFFFFF"/>
            <w:vAlign w:val="center"/>
          </w:tcPr>
          <w:p w14:paraId="6AEFD86B" w14:textId="523B54B4" w:rsidR="00014090" w:rsidRPr="00571455" w:rsidRDefault="00014090" w:rsidP="00014090">
            <w:pPr>
              <w:jc w:val="center"/>
              <w:rPr>
                <w:sz w:val="22"/>
                <w:szCs w:val="22"/>
              </w:rPr>
            </w:pPr>
            <w:r w:rsidRPr="00571455">
              <w:t>0,014</w:t>
            </w:r>
          </w:p>
        </w:tc>
        <w:tc>
          <w:tcPr>
            <w:tcW w:w="330" w:type="pct"/>
            <w:tcBorders>
              <w:top w:val="nil"/>
              <w:left w:val="nil"/>
              <w:bottom w:val="single" w:sz="8" w:space="0" w:color="auto"/>
              <w:right w:val="single" w:sz="8" w:space="0" w:color="auto"/>
            </w:tcBorders>
            <w:shd w:val="clear" w:color="000000" w:fill="FFFFFF"/>
            <w:vAlign w:val="center"/>
          </w:tcPr>
          <w:p w14:paraId="0E4E7696" w14:textId="6C7538B9" w:rsidR="00014090" w:rsidRPr="00571455" w:rsidRDefault="00014090" w:rsidP="00014090">
            <w:pPr>
              <w:jc w:val="center"/>
              <w:rPr>
                <w:sz w:val="22"/>
                <w:szCs w:val="22"/>
              </w:rPr>
            </w:pPr>
            <w:r w:rsidRPr="00571455">
              <w:t>0,014</w:t>
            </w:r>
          </w:p>
        </w:tc>
        <w:tc>
          <w:tcPr>
            <w:tcW w:w="389" w:type="pct"/>
            <w:tcBorders>
              <w:top w:val="nil"/>
              <w:left w:val="nil"/>
              <w:bottom w:val="single" w:sz="8" w:space="0" w:color="auto"/>
              <w:right w:val="single" w:sz="8" w:space="0" w:color="auto"/>
            </w:tcBorders>
            <w:shd w:val="clear" w:color="000000" w:fill="FFFFFF"/>
            <w:vAlign w:val="center"/>
          </w:tcPr>
          <w:p w14:paraId="732819C0" w14:textId="7C1299AB" w:rsidR="00014090" w:rsidRPr="00571455" w:rsidRDefault="00014090" w:rsidP="00014090">
            <w:pPr>
              <w:jc w:val="center"/>
              <w:rPr>
                <w:sz w:val="22"/>
                <w:szCs w:val="22"/>
              </w:rPr>
            </w:pPr>
            <w:r w:rsidRPr="00571455">
              <w:t>0,014</w:t>
            </w:r>
          </w:p>
        </w:tc>
        <w:tc>
          <w:tcPr>
            <w:tcW w:w="389" w:type="pct"/>
            <w:tcBorders>
              <w:top w:val="nil"/>
              <w:left w:val="nil"/>
              <w:bottom w:val="single" w:sz="8" w:space="0" w:color="auto"/>
              <w:right w:val="single" w:sz="8" w:space="0" w:color="auto"/>
            </w:tcBorders>
            <w:shd w:val="clear" w:color="000000" w:fill="FFFFFF"/>
            <w:vAlign w:val="center"/>
          </w:tcPr>
          <w:p w14:paraId="6470E2F8" w14:textId="7EEC7448" w:rsidR="00014090" w:rsidRPr="00571455" w:rsidRDefault="00014090" w:rsidP="00014090">
            <w:pPr>
              <w:jc w:val="center"/>
              <w:rPr>
                <w:sz w:val="22"/>
                <w:szCs w:val="22"/>
              </w:rPr>
            </w:pPr>
            <w:r w:rsidRPr="00571455">
              <w:t>0,014</w:t>
            </w:r>
          </w:p>
        </w:tc>
      </w:tr>
      <w:tr w:rsidR="00872763" w:rsidRPr="00571455" w14:paraId="079161D9" w14:textId="77777777" w:rsidTr="008A5D5C">
        <w:trPr>
          <w:cantSplit/>
        </w:trPr>
        <w:tc>
          <w:tcPr>
            <w:tcW w:w="205" w:type="pct"/>
            <w:shd w:val="clear" w:color="auto" w:fill="auto"/>
            <w:vAlign w:val="bottom"/>
          </w:tcPr>
          <w:p w14:paraId="3226906F" w14:textId="6F6363FF" w:rsidR="00014090" w:rsidRPr="00571455" w:rsidRDefault="00014090" w:rsidP="00014090">
            <w:pPr>
              <w:jc w:val="center"/>
              <w:rPr>
                <w:sz w:val="22"/>
                <w:szCs w:val="22"/>
              </w:rPr>
            </w:pPr>
            <w:r w:rsidRPr="00571455">
              <w:rPr>
                <w:sz w:val="22"/>
                <w:szCs w:val="22"/>
              </w:rPr>
              <w:t>29.5</w:t>
            </w:r>
          </w:p>
        </w:tc>
        <w:tc>
          <w:tcPr>
            <w:tcW w:w="1760" w:type="pct"/>
            <w:shd w:val="clear" w:color="auto" w:fill="auto"/>
            <w:vAlign w:val="center"/>
          </w:tcPr>
          <w:p w14:paraId="0C7FC978" w14:textId="2AB28375" w:rsidR="00014090" w:rsidRPr="00571455" w:rsidRDefault="00014090" w:rsidP="00014090">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1D60BD96" w14:textId="03F46923"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2355F7CA" w14:textId="3D1AB2CB" w:rsidR="00014090" w:rsidRPr="00571455" w:rsidRDefault="00014090" w:rsidP="00014090">
            <w:pPr>
              <w:jc w:val="center"/>
              <w:rPr>
                <w:sz w:val="22"/>
                <w:szCs w:val="22"/>
              </w:rPr>
            </w:pPr>
            <w:r w:rsidRPr="00571455">
              <w:t>0,057</w:t>
            </w:r>
          </w:p>
        </w:tc>
        <w:tc>
          <w:tcPr>
            <w:tcW w:w="330" w:type="pct"/>
            <w:tcBorders>
              <w:top w:val="nil"/>
              <w:left w:val="nil"/>
              <w:bottom w:val="single" w:sz="8" w:space="0" w:color="auto"/>
              <w:right w:val="single" w:sz="8" w:space="0" w:color="auto"/>
            </w:tcBorders>
            <w:shd w:val="clear" w:color="000000" w:fill="FFFFFF"/>
            <w:vAlign w:val="center"/>
          </w:tcPr>
          <w:p w14:paraId="340FC11F" w14:textId="640BB891" w:rsidR="00014090" w:rsidRPr="00571455" w:rsidRDefault="00014090" w:rsidP="00014090">
            <w:pPr>
              <w:jc w:val="center"/>
              <w:rPr>
                <w:sz w:val="22"/>
                <w:szCs w:val="22"/>
              </w:rPr>
            </w:pPr>
            <w:r w:rsidRPr="00571455">
              <w:t>0,057</w:t>
            </w:r>
          </w:p>
        </w:tc>
        <w:tc>
          <w:tcPr>
            <w:tcW w:w="330" w:type="pct"/>
            <w:tcBorders>
              <w:top w:val="nil"/>
              <w:left w:val="nil"/>
              <w:bottom w:val="single" w:sz="8" w:space="0" w:color="auto"/>
              <w:right w:val="single" w:sz="8" w:space="0" w:color="auto"/>
            </w:tcBorders>
            <w:shd w:val="clear" w:color="000000" w:fill="FFFFFF"/>
            <w:vAlign w:val="center"/>
          </w:tcPr>
          <w:p w14:paraId="5B7099B4" w14:textId="17A213E0" w:rsidR="00014090" w:rsidRPr="00571455" w:rsidRDefault="00014090" w:rsidP="00014090">
            <w:pPr>
              <w:jc w:val="center"/>
              <w:rPr>
                <w:sz w:val="22"/>
                <w:szCs w:val="22"/>
              </w:rPr>
            </w:pPr>
            <w:r w:rsidRPr="00571455">
              <w:t>0,057</w:t>
            </w:r>
          </w:p>
        </w:tc>
        <w:tc>
          <w:tcPr>
            <w:tcW w:w="330" w:type="pct"/>
            <w:tcBorders>
              <w:top w:val="nil"/>
              <w:left w:val="nil"/>
              <w:bottom w:val="single" w:sz="8" w:space="0" w:color="auto"/>
              <w:right w:val="single" w:sz="8" w:space="0" w:color="auto"/>
            </w:tcBorders>
            <w:shd w:val="clear" w:color="000000" w:fill="FFFFFF"/>
            <w:vAlign w:val="center"/>
          </w:tcPr>
          <w:p w14:paraId="09C56742" w14:textId="3C143F1A" w:rsidR="00014090" w:rsidRPr="00571455" w:rsidRDefault="00014090" w:rsidP="00014090">
            <w:pPr>
              <w:jc w:val="center"/>
              <w:rPr>
                <w:sz w:val="22"/>
                <w:szCs w:val="22"/>
              </w:rPr>
            </w:pPr>
            <w:r w:rsidRPr="00571455">
              <w:t>0,057</w:t>
            </w:r>
          </w:p>
        </w:tc>
        <w:tc>
          <w:tcPr>
            <w:tcW w:w="330" w:type="pct"/>
            <w:tcBorders>
              <w:top w:val="nil"/>
              <w:left w:val="nil"/>
              <w:bottom w:val="single" w:sz="8" w:space="0" w:color="auto"/>
              <w:right w:val="single" w:sz="8" w:space="0" w:color="auto"/>
            </w:tcBorders>
            <w:shd w:val="clear" w:color="000000" w:fill="FFFFFF"/>
            <w:vAlign w:val="center"/>
          </w:tcPr>
          <w:p w14:paraId="751712C9" w14:textId="0A0F91CB" w:rsidR="00014090" w:rsidRPr="00571455" w:rsidRDefault="00014090" w:rsidP="00014090">
            <w:pPr>
              <w:jc w:val="center"/>
              <w:rPr>
                <w:sz w:val="22"/>
                <w:szCs w:val="22"/>
              </w:rPr>
            </w:pPr>
            <w:r w:rsidRPr="00571455">
              <w:t>0,057</w:t>
            </w:r>
          </w:p>
        </w:tc>
        <w:tc>
          <w:tcPr>
            <w:tcW w:w="330" w:type="pct"/>
            <w:tcBorders>
              <w:top w:val="nil"/>
              <w:left w:val="nil"/>
              <w:bottom w:val="single" w:sz="8" w:space="0" w:color="auto"/>
              <w:right w:val="single" w:sz="8" w:space="0" w:color="auto"/>
            </w:tcBorders>
            <w:shd w:val="clear" w:color="000000" w:fill="FFFFFF"/>
            <w:vAlign w:val="center"/>
          </w:tcPr>
          <w:p w14:paraId="1138919F" w14:textId="7337FD08" w:rsidR="00014090" w:rsidRPr="00571455" w:rsidRDefault="00014090" w:rsidP="00014090">
            <w:pPr>
              <w:jc w:val="center"/>
              <w:rPr>
                <w:sz w:val="22"/>
                <w:szCs w:val="22"/>
              </w:rPr>
            </w:pPr>
            <w:r w:rsidRPr="00571455">
              <w:t>0,057</w:t>
            </w:r>
          </w:p>
        </w:tc>
        <w:tc>
          <w:tcPr>
            <w:tcW w:w="389" w:type="pct"/>
            <w:tcBorders>
              <w:top w:val="nil"/>
              <w:left w:val="nil"/>
              <w:bottom w:val="single" w:sz="8" w:space="0" w:color="auto"/>
              <w:right w:val="single" w:sz="8" w:space="0" w:color="auto"/>
            </w:tcBorders>
            <w:shd w:val="clear" w:color="000000" w:fill="FFFFFF"/>
            <w:vAlign w:val="center"/>
          </w:tcPr>
          <w:p w14:paraId="42374A1E" w14:textId="19B5797E" w:rsidR="00014090" w:rsidRPr="00571455" w:rsidRDefault="00014090" w:rsidP="00014090">
            <w:pPr>
              <w:jc w:val="center"/>
              <w:rPr>
                <w:sz w:val="22"/>
                <w:szCs w:val="22"/>
              </w:rPr>
            </w:pPr>
            <w:r w:rsidRPr="00571455">
              <w:t>0,057</w:t>
            </w:r>
          </w:p>
        </w:tc>
        <w:tc>
          <w:tcPr>
            <w:tcW w:w="389" w:type="pct"/>
            <w:tcBorders>
              <w:top w:val="nil"/>
              <w:left w:val="nil"/>
              <w:bottom w:val="single" w:sz="8" w:space="0" w:color="auto"/>
              <w:right w:val="single" w:sz="8" w:space="0" w:color="auto"/>
            </w:tcBorders>
            <w:shd w:val="clear" w:color="000000" w:fill="FFFFFF"/>
            <w:vAlign w:val="center"/>
          </w:tcPr>
          <w:p w14:paraId="5E233411" w14:textId="172DE309" w:rsidR="00014090" w:rsidRPr="00571455" w:rsidRDefault="00014090" w:rsidP="00014090">
            <w:pPr>
              <w:jc w:val="center"/>
              <w:rPr>
                <w:sz w:val="22"/>
                <w:szCs w:val="22"/>
              </w:rPr>
            </w:pPr>
            <w:r w:rsidRPr="00571455">
              <w:t>0,057</w:t>
            </w:r>
          </w:p>
        </w:tc>
      </w:tr>
      <w:tr w:rsidR="00872763" w:rsidRPr="00571455" w14:paraId="15533C91" w14:textId="77777777" w:rsidTr="008A5D5C">
        <w:trPr>
          <w:cantSplit/>
        </w:trPr>
        <w:tc>
          <w:tcPr>
            <w:tcW w:w="205" w:type="pct"/>
            <w:shd w:val="clear" w:color="auto" w:fill="auto"/>
            <w:vAlign w:val="bottom"/>
          </w:tcPr>
          <w:p w14:paraId="020C4961" w14:textId="35474E88" w:rsidR="00014090" w:rsidRPr="00571455" w:rsidRDefault="00014090" w:rsidP="00014090">
            <w:pPr>
              <w:jc w:val="center"/>
              <w:rPr>
                <w:sz w:val="22"/>
                <w:szCs w:val="22"/>
              </w:rPr>
            </w:pPr>
            <w:r w:rsidRPr="00571455">
              <w:rPr>
                <w:sz w:val="22"/>
                <w:szCs w:val="22"/>
              </w:rPr>
              <w:t>29.6</w:t>
            </w:r>
          </w:p>
        </w:tc>
        <w:tc>
          <w:tcPr>
            <w:tcW w:w="1760" w:type="pct"/>
            <w:shd w:val="clear" w:color="auto" w:fill="auto"/>
            <w:vAlign w:val="center"/>
          </w:tcPr>
          <w:p w14:paraId="2C67BB92" w14:textId="23ED363D" w:rsidR="00014090" w:rsidRPr="00571455" w:rsidRDefault="00014090" w:rsidP="00014090">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2293A5C3" w14:textId="511014E5"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154AEC87" w14:textId="782B0B37" w:rsidR="00014090" w:rsidRPr="00571455" w:rsidRDefault="00014090" w:rsidP="00014090">
            <w:pPr>
              <w:jc w:val="center"/>
              <w:rPr>
                <w:sz w:val="22"/>
                <w:szCs w:val="22"/>
              </w:rPr>
            </w:pPr>
            <w:r w:rsidRPr="00571455">
              <w:t>1,357</w:t>
            </w:r>
          </w:p>
        </w:tc>
        <w:tc>
          <w:tcPr>
            <w:tcW w:w="330" w:type="pct"/>
            <w:tcBorders>
              <w:top w:val="nil"/>
              <w:left w:val="nil"/>
              <w:bottom w:val="single" w:sz="8" w:space="0" w:color="auto"/>
              <w:right w:val="single" w:sz="8" w:space="0" w:color="auto"/>
            </w:tcBorders>
            <w:shd w:val="clear" w:color="000000" w:fill="FFFFFF"/>
            <w:vAlign w:val="center"/>
          </w:tcPr>
          <w:p w14:paraId="7660C3D7" w14:textId="6F1AE38C" w:rsidR="00014090" w:rsidRPr="00571455" w:rsidRDefault="00014090" w:rsidP="00014090">
            <w:pPr>
              <w:jc w:val="center"/>
              <w:rPr>
                <w:sz w:val="22"/>
                <w:szCs w:val="22"/>
              </w:rPr>
            </w:pPr>
            <w:r w:rsidRPr="00571455">
              <w:t>1,357</w:t>
            </w:r>
          </w:p>
        </w:tc>
        <w:tc>
          <w:tcPr>
            <w:tcW w:w="330" w:type="pct"/>
            <w:tcBorders>
              <w:top w:val="nil"/>
              <w:left w:val="nil"/>
              <w:bottom w:val="single" w:sz="8" w:space="0" w:color="auto"/>
              <w:right w:val="single" w:sz="8" w:space="0" w:color="auto"/>
            </w:tcBorders>
            <w:shd w:val="clear" w:color="000000" w:fill="FFFFFF"/>
            <w:vAlign w:val="center"/>
          </w:tcPr>
          <w:p w14:paraId="79461646" w14:textId="6F8B791D" w:rsidR="00014090" w:rsidRPr="00571455" w:rsidRDefault="00014090" w:rsidP="00014090">
            <w:pPr>
              <w:jc w:val="center"/>
              <w:rPr>
                <w:sz w:val="22"/>
                <w:szCs w:val="22"/>
              </w:rPr>
            </w:pPr>
            <w:r w:rsidRPr="00571455">
              <w:t>1,357</w:t>
            </w:r>
          </w:p>
        </w:tc>
        <w:tc>
          <w:tcPr>
            <w:tcW w:w="330" w:type="pct"/>
            <w:tcBorders>
              <w:top w:val="nil"/>
              <w:left w:val="nil"/>
              <w:bottom w:val="single" w:sz="8" w:space="0" w:color="auto"/>
              <w:right w:val="single" w:sz="8" w:space="0" w:color="auto"/>
            </w:tcBorders>
            <w:shd w:val="clear" w:color="000000" w:fill="FFFFFF"/>
            <w:vAlign w:val="center"/>
          </w:tcPr>
          <w:p w14:paraId="10D16F59" w14:textId="542142A7" w:rsidR="00014090" w:rsidRPr="00571455" w:rsidRDefault="00014090" w:rsidP="00014090">
            <w:pPr>
              <w:jc w:val="center"/>
              <w:rPr>
                <w:sz w:val="22"/>
                <w:szCs w:val="22"/>
              </w:rPr>
            </w:pPr>
            <w:r w:rsidRPr="00571455">
              <w:t>1,357</w:t>
            </w:r>
          </w:p>
        </w:tc>
        <w:tc>
          <w:tcPr>
            <w:tcW w:w="330" w:type="pct"/>
            <w:tcBorders>
              <w:top w:val="nil"/>
              <w:left w:val="nil"/>
              <w:bottom w:val="single" w:sz="8" w:space="0" w:color="auto"/>
              <w:right w:val="single" w:sz="8" w:space="0" w:color="auto"/>
            </w:tcBorders>
            <w:shd w:val="clear" w:color="000000" w:fill="FFFFFF"/>
            <w:vAlign w:val="center"/>
          </w:tcPr>
          <w:p w14:paraId="4DA95CCF" w14:textId="719797C8" w:rsidR="00014090" w:rsidRPr="00571455" w:rsidRDefault="00014090" w:rsidP="00014090">
            <w:pPr>
              <w:jc w:val="center"/>
              <w:rPr>
                <w:sz w:val="22"/>
                <w:szCs w:val="22"/>
              </w:rPr>
            </w:pPr>
            <w:r w:rsidRPr="00571455">
              <w:t>1,357</w:t>
            </w:r>
          </w:p>
        </w:tc>
        <w:tc>
          <w:tcPr>
            <w:tcW w:w="330" w:type="pct"/>
            <w:tcBorders>
              <w:top w:val="nil"/>
              <w:left w:val="nil"/>
              <w:bottom w:val="single" w:sz="8" w:space="0" w:color="auto"/>
              <w:right w:val="single" w:sz="8" w:space="0" w:color="auto"/>
            </w:tcBorders>
            <w:shd w:val="clear" w:color="000000" w:fill="FFFFFF"/>
            <w:vAlign w:val="center"/>
          </w:tcPr>
          <w:p w14:paraId="755A42DE" w14:textId="1E904B4B" w:rsidR="00014090" w:rsidRPr="00571455" w:rsidRDefault="00014090" w:rsidP="00014090">
            <w:pPr>
              <w:jc w:val="center"/>
              <w:rPr>
                <w:sz w:val="22"/>
                <w:szCs w:val="22"/>
              </w:rPr>
            </w:pPr>
            <w:r w:rsidRPr="00571455">
              <w:t>1,357</w:t>
            </w:r>
          </w:p>
        </w:tc>
        <w:tc>
          <w:tcPr>
            <w:tcW w:w="389" w:type="pct"/>
            <w:tcBorders>
              <w:top w:val="nil"/>
              <w:left w:val="nil"/>
              <w:bottom w:val="single" w:sz="8" w:space="0" w:color="auto"/>
              <w:right w:val="single" w:sz="8" w:space="0" w:color="auto"/>
            </w:tcBorders>
            <w:shd w:val="clear" w:color="000000" w:fill="FFFFFF"/>
            <w:vAlign w:val="center"/>
          </w:tcPr>
          <w:p w14:paraId="22C43E67" w14:textId="7F801735" w:rsidR="00014090" w:rsidRPr="00571455" w:rsidRDefault="00014090" w:rsidP="00014090">
            <w:pPr>
              <w:jc w:val="center"/>
              <w:rPr>
                <w:sz w:val="22"/>
                <w:szCs w:val="22"/>
              </w:rPr>
            </w:pPr>
            <w:r w:rsidRPr="00571455">
              <w:t>1,357</w:t>
            </w:r>
          </w:p>
        </w:tc>
        <w:tc>
          <w:tcPr>
            <w:tcW w:w="389" w:type="pct"/>
            <w:tcBorders>
              <w:top w:val="nil"/>
              <w:left w:val="nil"/>
              <w:bottom w:val="single" w:sz="8" w:space="0" w:color="auto"/>
              <w:right w:val="single" w:sz="8" w:space="0" w:color="auto"/>
            </w:tcBorders>
            <w:shd w:val="clear" w:color="000000" w:fill="FFFFFF"/>
            <w:vAlign w:val="center"/>
          </w:tcPr>
          <w:p w14:paraId="5D9AC3B7" w14:textId="624C5ED7" w:rsidR="00014090" w:rsidRPr="00571455" w:rsidRDefault="00014090" w:rsidP="00014090">
            <w:pPr>
              <w:jc w:val="center"/>
              <w:rPr>
                <w:sz w:val="22"/>
                <w:szCs w:val="22"/>
              </w:rPr>
            </w:pPr>
            <w:r w:rsidRPr="00571455">
              <w:t>1,357</w:t>
            </w:r>
          </w:p>
        </w:tc>
      </w:tr>
      <w:tr w:rsidR="00872763" w:rsidRPr="00571455" w14:paraId="0D3697B6" w14:textId="77777777" w:rsidTr="008A5D5C">
        <w:trPr>
          <w:cantSplit/>
        </w:trPr>
        <w:tc>
          <w:tcPr>
            <w:tcW w:w="205" w:type="pct"/>
            <w:tcBorders>
              <w:bottom w:val="single" w:sz="4" w:space="0" w:color="auto"/>
            </w:tcBorders>
            <w:shd w:val="clear" w:color="auto" w:fill="auto"/>
            <w:vAlign w:val="bottom"/>
          </w:tcPr>
          <w:p w14:paraId="702E5828" w14:textId="0266EBE6" w:rsidR="00014090" w:rsidRPr="00571455" w:rsidRDefault="00014090" w:rsidP="00014090">
            <w:pPr>
              <w:jc w:val="center"/>
              <w:rPr>
                <w:sz w:val="22"/>
                <w:szCs w:val="22"/>
              </w:rPr>
            </w:pPr>
            <w:r w:rsidRPr="00571455">
              <w:rPr>
                <w:sz w:val="22"/>
                <w:szCs w:val="22"/>
              </w:rPr>
              <w:t>29.7</w:t>
            </w:r>
          </w:p>
        </w:tc>
        <w:tc>
          <w:tcPr>
            <w:tcW w:w="1760" w:type="pct"/>
            <w:tcBorders>
              <w:bottom w:val="single" w:sz="4" w:space="0" w:color="auto"/>
            </w:tcBorders>
            <w:shd w:val="clear" w:color="auto" w:fill="auto"/>
            <w:vAlign w:val="center"/>
          </w:tcPr>
          <w:p w14:paraId="3CF8F04A" w14:textId="50737411" w:rsidR="00014090" w:rsidRPr="00571455" w:rsidRDefault="00014090" w:rsidP="00014090">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3527272B" w14:textId="2E04D6C1"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3A165FC2" w14:textId="5D86042B" w:rsidR="00014090" w:rsidRPr="00571455" w:rsidRDefault="00014090" w:rsidP="00014090">
            <w:pPr>
              <w:jc w:val="center"/>
              <w:rPr>
                <w:sz w:val="22"/>
                <w:szCs w:val="22"/>
              </w:rPr>
            </w:pPr>
            <w:r w:rsidRPr="00571455">
              <w:t>0,412</w:t>
            </w:r>
          </w:p>
        </w:tc>
        <w:tc>
          <w:tcPr>
            <w:tcW w:w="330" w:type="pct"/>
            <w:tcBorders>
              <w:top w:val="nil"/>
              <w:left w:val="nil"/>
              <w:bottom w:val="single" w:sz="8" w:space="0" w:color="auto"/>
              <w:right w:val="single" w:sz="8" w:space="0" w:color="auto"/>
            </w:tcBorders>
            <w:shd w:val="clear" w:color="000000" w:fill="FFFFFF"/>
            <w:vAlign w:val="center"/>
          </w:tcPr>
          <w:p w14:paraId="076465BB" w14:textId="2D5276CB" w:rsidR="00014090" w:rsidRPr="00571455" w:rsidRDefault="00014090" w:rsidP="00014090">
            <w:pPr>
              <w:jc w:val="center"/>
              <w:rPr>
                <w:sz w:val="22"/>
                <w:szCs w:val="22"/>
              </w:rPr>
            </w:pPr>
            <w:r w:rsidRPr="00571455">
              <w:t>0,412</w:t>
            </w:r>
          </w:p>
        </w:tc>
        <w:tc>
          <w:tcPr>
            <w:tcW w:w="330" w:type="pct"/>
            <w:tcBorders>
              <w:top w:val="nil"/>
              <w:left w:val="nil"/>
              <w:bottom w:val="single" w:sz="8" w:space="0" w:color="auto"/>
              <w:right w:val="single" w:sz="8" w:space="0" w:color="auto"/>
            </w:tcBorders>
            <w:shd w:val="clear" w:color="000000" w:fill="FFFFFF"/>
            <w:vAlign w:val="center"/>
          </w:tcPr>
          <w:p w14:paraId="319F58A7" w14:textId="65ED8F0F" w:rsidR="00014090" w:rsidRPr="00571455" w:rsidRDefault="00014090" w:rsidP="00014090">
            <w:pPr>
              <w:jc w:val="center"/>
              <w:rPr>
                <w:sz w:val="22"/>
                <w:szCs w:val="22"/>
              </w:rPr>
            </w:pPr>
            <w:r w:rsidRPr="00571455">
              <w:t>0,412</w:t>
            </w:r>
          </w:p>
        </w:tc>
        <w:tc>
          <w:tcPr>
            <w:tcW w:w="330" w:type="pct"/>
            <w:tcBorders>
              <w:top w:val="nil"/>
              <w:left w:val="nil"/>
              <w:bottom w:val="single" w:sz="8" w:space="0" w:color="auto"/>
              <w:right w:val="single" w:sz="8" w:space="0" w:color="auto"/>
            </w:tcBorders>
            <w:shd w:val="clear" w:color="000000" w:fill="FFFFFF"/>
            <w:vAlign w:val="center"/>
          </w:tcPr>
          <w:p w14:paraId="4918CE77" w14:textId="4D644AE0" w:rsidR="00014090" w:rsidRPr="00571455" w:rsidRDefault="00014090" w:rsidP="00014090">
            <w:pPr>
              <w:jc w:val="center"/>
              <w:rPr>
                <w:sz w:val="22"/>
                <w:szCs w:val="22"/>
              </w:rPr>
            </w:pPr>
            <w:r w:rsidRPr="00571455">
              <w:t>0,412</w:t>
            </w:r>
          </w:p>
        </w:tc>
        <w:tc>
          <w:tcPr>
            <w:tcW w:w="330" w:type="pct"/>
            <w:tcBorders>
              <w:top w:val="nil"/>
              <w:left w:val="nil"/>
              <w:bottom w:val="single" w:sz="8" w:space="0" w:color="auto"/>
              <w:right w:val="single" w:sz="8" w:space="0" w:color="auto"/>
            </w:tcBorders>
            <w:shd w:val="clear" w:color="000000" w:fill="FFFFFF"/>
            <w:vAlign w:val="center"/>
          </w:tcPr>
          <w:p w14:paraId="57B5963A" w14:textId="63A7037A" w:rsidR="00014090" w:rsidRPr="00571455" w:rsidRDefault="00014090" w:rsidP="00014090">
            <w:pPr>
              <w:jc w:val="center"/>
              <w:rPr>
                <w:sz w:val="22"/>
                <w:szCs w:val="22"/>
              </w:rPr>
            </w:pPr>
            <w:r w:rsidRPr="00571455">
              <w:t>0,412</w:t>
            </w:r>
          </w:p>
        </w:tc>
        <w:tc>
          <w:tcPr>
            <w:tcW w:w="330" w:type="pct"/>
            <w:tcBorders>
              <w:top w:val="nil"/>
              <w:left w:val="nil"/>
              <w:bottom w:val="single" w:sz="8" w:space="0" w:color="auto"/>
              <w:right w:val="single" w:sz="8" w:space="0" w:color="auto"/>
            </w:tcBorders>
            <w:shd w:val="clear" w:color="000000" w:fill="FFFFFF"/>
            <w:vAlign w:val="center"/>
          </w:tcPr>
          <w:p w14:paraId="6C511798" w14:textId="60C03DC9" w:rsidR="00014090" w:rsidRPr="00571455" w:rsidRDefault="00014090" w:rsidP="00014090">
            <w:pPr>
              <w:jc w:val="center"/>
              <w:rPr>
                <w:sz w:val="22"/>
                <w:szCs w:val="22"/>
              </w:rPr>
            </w:pPr>
            <w:r w:rsidRPr="00571455">
              <w:t>0,412</w:t>
            </w:r>
          </w:p>
        </w:tc>
        <w:tc>
          <w:tcPr>
            <w:tcW w:w="389" w:type="pct"/>
            <w:tcBorders>
              <w:top w:val="nil"/>
              <w:left w:val="nil"/>
              <w:bottom w:val="single" w:sz="8" w:space="0" w:color="auto"/>
              <w:right w:val="single" w:sz="8" w:space="0" w:color="auto"/>
            </w:tcBorders>
            <w:shd w:val="clear" w:color="000000" w:fill="FFFFFF"/>
            <w:vAlign w:val="center"/>
          </w:tcPr>
          <w:p w14:paraId="7E030AF7" w14:textId="4159492E" w:rsidR="00014090" w:rsidRPr="00571455" w:rsidRDefault="00014090" w:rsidP="00014090">
            <w:pPr>
              <w:jc w:val="center"/>
              <w:rPr>
                <w:sz w:val="22"/>
                <w:szCs w:val="22"/>
              </w:rPr>
            </w:pPr>
            <w:r w:rsidRPr="00571455">
              <w:t>0,412</w:t>
            </w:r>
          </w:p>
        </w:tc>
        <w:tc>
          <w:tcPr>
            <w:tcW w:w="389" w:type="pct"/>
            <w:tcBorders>
              <w:top w:val="nil"/>
              <w:left w:val="nil"/>
              <w:bottom w:val="single" w:sz="8" w:space="0" w:color="auto"/>
              <w:right w:val="single" w:sz="8" w:space="0" w:color="auto"/>
            </w:tcBorders>
            <w:shd w:val="clear" w:color="000000" w:fill="FFFFFF"/>
            <w:vAlign w:val="center"/>
          </w:tcPr>
          <w:p w14:paraId="55C8A389" w14:textId="114A80D8" w:rsidR="00014090" w:rsidRPr="00571455" w:rsidRDefault="00014090" w:rsidP="00014090">
            <w:pPr>
              <w:jc w:val="center"/>
              <w:rPr>
                <w:sz w:val="22"/>
                <w:szCs w:val="22"/>
              </w:rPr>
            </w:pPr>
            <w:r w:rsidRPr="00571455">
              <w:t>0,412</w:t>
            </w:r>
          </w:p>
        </w:tc>
      </w:tr>
      <w:tr w:rsidR="00872763" w:rsidRPr="00571455" w14:paraId="3C0CBE79" w14:textId="77777777" w:rsidTr="00DD3B6F">
        <w:trPr>
          <w:cantSplit/>
        </w:trPr>
        <w:tc>
          <w:tcPr>
            <w:tcW w:w="205" w:type="pct"/>
            <w:shd w:val="clear" w:color="auto" w:fill="auto"/>
            <w:vAlign w:val="bottom"/>
          </w:tcPr>
          <w:p w14:paraId="4C7891A0" w14:textId="77777777" w:rsidR="00014090" w:rsidRPr="00571455" w:rsidRDefault="00014090" w:rsidP="00014090">
            <w:pPr>
              <w:jc w:val="center"/>
              <w:rPr>
                <w:b/>
                <w:bCs/>
                <w:sz w:val="22"/>
                <w:szCs w:val="22"/>
              </w:rPr>
            </w:pPr>
          </w:p>
        </w:tc>
        <w:tc>
          <w:tcPr>
            <w:tcW w:w="1760" w:type="pct"/>
            <w:shd w:val="clear" w:color="auto" w:fill="auto"/>
            <w:vAlign w:val="center"/>
          </w:tcPr>
          <w:p w14:paraId="48779126" w14:textId="4EBEFA65" w:rsidR="00014090" w:rsidRPr="00571455" w:rsidRDefault="00014090" w:rsidP="00014090">
            <w:pPr>
              <w:jc w:val="center"/>
              <w:rPr>
                <w:b/>
                <w:bCs/>
                <w:sz w:val="22"/>
                <w:szCs w:val="22"/>
              </w:rPr>
            </w:pPr>
            <w:r w:rsidRPr="00571455">
              <w:rPr>
                <w:b/>
                <w:bCs/>
                <w:sz w:val="22"/>
                <w:szCs w:val="22"/>
              </w:rPr>
              <w:t>Перспективные источники теплоснабжения</w:t>
            </w:r>
          </w:p>
        </w:tc>
        <w:tc>
          <w:tcPr>
            <w:tcW w:w="276" w:type="pct"/>
            <w:shd w:val="clear" w:color="auto" w:fill="auto"/>
            <w:vAlign w:val="center"/>
          </w:tcPr>
          <w:p w14:paraId="2E083978" w14:textId="77777777" w:rsidR="00014090" w:rsidRPr="00571455" w:rsidRDefault="00014090" w:rsidP="00014090">
            <w:pPr>
              <w:jc w:val="center"/>
              <w:rPr>
                <w:b/>
                <w:bCs/>
                <w:sz w:val="22"/>
                <w:szCs w:val="22"/>
              </w:rPr>
            </w:pPr>
          </w:p>
        </w:tc>
        <w:tc>
          <w:tcPr>
            <w:tcW w:w="330" w:type="pct"/>
            <w:shd w:val="clear" w:color="auto" w:fill="auto"/>
            <w:vAlign w:val="center"/>
          </w:tcPr>
          <w:p w14:paraId="0C918232" w14:textId="77777777" w:rsidR="00014090" w:rsidRPr="00571455" w:rsidRDefault="00014090" w:rsidP="00014090">
            <w:pPr>
              <w:jc w:val="center"/>
              <w:rPr>
                <w:b/>
                <w:bCs/>
                <w:sz w:val="22"/>
                <w:szCs w:val="22"/>
              </w:rPr>
            </w:pPr>
          </w:p>
        </w:tc>
        <w:tc>
          <w:tcPr>
            <w:tcW w:w="330" w:type="pct"/>
            <w:shd w:val="clear" w:color="auto" w:fill="auto"/>
            <w:vAlign w:val="center"/>
          </w:tcPr>
          <w:p w14:paraId="453C6439" w14:textId="77777777" w:rsidR="00014090" w:rsidRPr="00571455" w:rsidRDefault="00014090" w:rsidP="00014090">
            <w:pPr>
              <w:jc w:val="center"/>
              <w:rPr>
                <w:b/>
                <w:bCs/>
                <w:sz w:val="22"/>
                <w:szCs w:val="22"/>
              </w:rPr>
            </w:pPr>
          </w:p>
        </w:tc>
        <w:tc>
          <w:tcPr>
            <w:tcW w:w="330" w:type="pct"/>
            <w:shd w:val="clear" w:color="auto" w:fill="auto"/>
            <w:vAlign w:val="center"/>
          </w:tcPr>
          <w:p w14:paraId="38DDB10E" w14:textId="77777777" w:rsidR="00014090" w:rsidRPr="00571455" w:rsidRDefault="00014090" w:rsidP="00014090">
            <w:pPr>
              <w:jc w:val="center"/>
              <w:rPr>
                <w:b/>
                <w:bCs/>
                <w:sz w:val="22"/>
                <w:szCs w:val="22"/>
              </w:rPr>
            </w:pPr>
          </w:p>
        </w:tc>
        <w:tc>
          <w:tcPr>
            <w:tcW w:w="330" w:type="pct"/>
            <w:shd w:val="clear" w:color="auto" w:fill="auto"/>
            <w:vAlign w:val="center"/>
          </w:tcPr>
          <w:p w14:paraId="2BDE3177" w14:textId="77777777" w:rsidR="00014090" w:rsidRPr="00571455" w:rsidRDefault="00014090" w:rsidP="00014090">
            <w:pPr>
              <w:jc w:val="center"/>
              <w:rPr>
                <w:b/>
                <w:bCs/>
                <w:sz w:val="22"/>
                <w:szCs w:val="22"/>
              </w:rPr>
            </w:pPr>
          </w:p>
        </w:tc>
        <w:tc>
          <w:tcPr>
            <w:tcW w:w="330" w:type="pct"/>
            <w:shd w:val="clear" w:color="auto" w:fill="auto"/>
            <w:vAlign w:val="center"/>
          </w:tcPr>
          <w:p w14:paraId="061C71BC" w14:textId="77777777" w:rsidR="00014090" w:rsidRPr="00571455" w:rsidRDefault="00014090" w:rsidP="00014090">
            <w:pPr>
              <w:jc w:val="center"/>
              <w:rPr>
                <w:b/>
                <w:bCs/>
                <w:sz w:val="22"/>
                <w:szCs w:val="22"/>
              </w:rPr>
            </w:pPr>
          </w:p>
        </w:tc>
        <w:tc>
          <w:tcPr>
            <w:tcW w:w="330" w:type="pct"/>
            <w:shd w:val="clear" w:color="auto" w:fill="auto"/>
            <w:vAlign w:val="center"/>
          </w:tcPr>
          <w:p w14:paraId="0C43E210" w14:textId="77777777" w:rsidR="00014090" w:rsidRPr="00571455" w:rsidRDefault="00014090" w:rsidP="00014090">
            <w:pPr>
              <w:jc w:val="center"/>
              <w:rPr>
                <w:b/>
                <w:bCs/>
                <w:sz w:val="22"/>
                <w:szCs w:val="22"/>
              </w:rPr>
            </w:pPr>
          </w:p>
        </w:tc>
        <w:tc>
          <w:tcPr>
            <w:tcW w:w="389" w:type="pct"/>
            <w:shd w:val="clear" w:color="auto" w:fill="auto"/>
            <w:vAlign w:val="center"/>
          </w:tcPr>
          <w:p w14:paraId="23442C19" w14:textId="77777777" w:rsidR="00014090" w:rsidRPr="00571455" w:rsidRDefault="00014090" w:rsidP="00014090">
            <w:pPr>
              <w:jc w:val="center"/>
              <w:rPr>
                <w:b/>
                <w:bCs/>
                <w:sz w:val="22"/>
                <w:szCs w:val="22"/>
              </w:rPr>
            </w:pPr>
          </w:p>
        </w:tc>
        <w:tc>
          <w:tcPr>
            <w:tcW w:w="389" w:type="pct"/>
            <w:shd w:val="clear" w:color="auto" w:fill="auto"/>
            <w:vAlign w:val="center"/>
          </w:tcPr>
          <w:p w14:paraId="095C7BF9" w14:textId="77777777" w:rsidR="00014090" w:rsidRPr="00571455" w:rsidRDefault="00014090" w:rsidP="00014090">
            <w:pPr>
              <w:jc w:val="center"/>
              <w:rPr>
                <w:b/>
                <w:bCs/>
                <w:sz w:val="22"/>
                <w:szCs w:val="22"/>
              </w:rPr>
            </w:pPr>
          </w:p>
        </w:tc>
      </w:tr>
      <w:tr w:rsidR="00872763" w:rsidRPr="00571455" w14:paraId="0A8E2D46" w14:textId="77777777" w:rsidTr="00052BCA">
        <w:trPr>
          <w:cantSplit/>
        </w:trPr>
        <w:tc>
          <w:tcPr>
            <w:tcW w:w="205" w:type="pct"/>
            <w:shd w:val="clear" w:color="auto" w:fill="auto"/>
            <w:vAlign w:val="bottom"/>
          </w:tcPr>
          <w:p w14:paraId="71F70956" w14:textId="3C82A496" w:rsidR="00014090" w:rsidRPr="00571455" w:rsidRDefault="00014090" w:rsidP="00014090">
            <w:pPr>
              <w:jc w:val="center"/>
              <w:rPr>
                <w:b/>
                <w:bCs/>
                <w:sz w:val="22"/>
                <w:szCs w:val="22"/>
              </w:rPr>
            </w:pPr>
            <w:r w:rsidRPr="00571455">
              <w:rPr>
                <w:b/>
                <w:bCs/>
                <w:sz w:val="22"/>
                <w:szCs w:val="22"/>
              </w:rPr>
              <w:t>30</w:t>
            </w:r>
          </w:p>
        </w:tc>
        <w:tc>
          <w:tcPr>
            <w:tcW w:w="1760" w:type="pct"/>
            <w:shd w:val="clear" w:color="auto" w:fill="auto"/>
            <w:vAlign w:val="center"/>
          </w:tcPr>
          <w:p w14:paraId="2D2E0F92" w14:textId="3CFDAE11" w:rsidR="00014090" w:rsidRPr="00571455" w:rsidRDefault="00014090" w:rsidP="00014090">
            <w:pPr>
              <w:jc w:val="center"/>
              <w:rPr>
                <w:b/>
                <w:bCs/>
                <w:sz w:val="22"/>
                <w:szCs w:val="22"/>
              </w:rPr>
            </w:pPr>
            <w:r w:rsidRPr="00571455">
              <w:rPr>
                <w:b/>
                <w:bCs/>
                <w:sz w:val="22"/>
                <w:szCs w:val="22"/>
              </w:rPr>
              <w:t>ТКУ (с. Якшур-Бодья, ул. Пушиной, 75а)*</w:t>
            </w:r>
          </w:p>
        </w:tc>
        <w:tc>
          <w:tcPr>
            <w:tcW w:w="276" w:type="pct"/>
            <w:shd w:val="clear" w:color="auto" w:fill="auto"/>
            <w:vAlign w:val="bottom"/>
          </w:tcPr>
          <w:p w14:paraId="5B181A18" w14:textId="77777777" w:rsidR="00014090" w:rsidRPr="00571455" w:rsidRDefault="00014090" w:rsidP="00014090">
            <w:pPr>
              <w:jc w:val="center"/>
              <w:rPr>
                <w:b/>
                <w:bCs/>
                <w:sz w:val="22"/>
                <w:szCs w:val="22"/>
              </w:rPr>
            </w:pPr>
          </w:p>
        </w:tc>
        <w:tc>
          <w:tcPr>
            <w:tcW w:w="330" w:type="pct"/>
            <w:shd w:val="clear" w:color="auto" w:fill="auto"/>
            <w:vAlign w:val="center"/>
          </w:tcPr>
          <w:p w14:paraId="46AE048D" w14:textId="77777777" w:rsidR="00014090" w:rsidRPr="00571455" w:rsidRDefault="00014090" w:rsidP="00014090">
            <w:pPr>
              <w:jc w:val="center"/>
              <w:rPr>
                <w:b/>
                <w:bCs/>
                <w:sz w:val="22"/>
                <w:szCs w:val="22"/>
              </w:rPr>
            </w:pPr>
          </w:p>
        </w:tc>
        <w:tc>
          <w:tcPr>
            <w:tcW w:w="330" w:type="pct"/>
            <w:shd w:val="clear" w:color="auto" w:fill="auto"/>
            <w:vAlign w:val="center"/>
          </w:tcPr>
          <w:p w14:paraId="1CF17C67" w14:textId="77777777" w:rsidR="00014090" w:rsidRPr="00571455" w:rsidRDefault="00014090" w:rsidP="00014090">
            <w:pPr>
              <w:jc w:val="center"/>
              <w:rPr>
                <w:b/>
                <w:bCs/>
                <w:sz w:val="22"/>
                <w:szCs w:val="22"/>
              </w:rPr>
            </w:pPr>
          </w:p>
        </w:tc>
        <w:tc>
          <w:tcPr>
            <w:tcW w:w="330" w:type="pct"/>
            <w:shd w:val="clear" w:color="auto" w:fill="auto"/>
            <w:vAlign w:val="center"/>
          </w:tcPr>
          <w:p w14:paraId="773E3376" w14:textId="77777777" w:rsidR="00014090" w:rsidRPr="00571455" w:rsidRDefault="00014090" w:rsidP="00014090">
            <w:pPr>
              <w:jc w:val="center"/>
              <w:rPr>
                <w:b/>
                <w:bCs/>
                <w:sz w:val="22"/>
                <w:szCs w:val="22"/>
              </w:rPr>
            </w:pPr>
          </w:p>
        </w:tc>
        <w:tc>
          <w:tcPr>
            <w:tcW w:w="330" w:type="pct"/>
            <w:shd w:val="clear" w:color="auto" w:fill="auto"/>
            <w:vAlign w:val="center"/>
          </w:tcPr>
          <w:p w14:paraId="284930FA" w14:textId="77777777" w:rsidR="00014090" w:rsidRPr="00571455" w:rsidRDefault="00014090" w:rsidP="00014090">
            <w:pPr>
              <w:jc w:val="center"/>
              <w:rPr>
                <w:b/>
                <w:bCs/>
                <w:sz w:val="22"/>
                <w:szCs w:val="22"/>
              </w:rPr>
            </w:pPr>
          </w:p>
        </w:tc>
        <w:tc>
          <w:tcPr>
            <w:tcW w:w="330" w:type="pct"/>
            <w:shd w:val="clear" w:color="auto" w:fill="auto"/>
            <w:vAlign w:val="center"/>
          </w:tcPr>
          <w:p w14:paraId="1AE8AB15" w14:textId="77777777" w:rsidR="00014090" w:rsidRPr="00571455" w:rsidRDefault="00014090" w:rsidP="00014090">
            <w:pPr>
              <w:jc w:val="center"/>
              <w:rPr>
                <w:b/>
                <w:bCs/>
                <w:sz w:val="22"/>
                <w:szCs w:val="22"/>
              </w:rPr>
            </w:pPr>
          </w:p>
        </w:tc>
        <w:tc>
          <w:tcPr>
            <w:tcW w:w="330" w:type="pct"/>
            <w:shd w:val="clear" w:color="auto" w:fill="auto"/>
            <w:vAlign w:val="center"/>
          </w:tcPr>
          <w:p w14:paraId="6AF80A4F" w14:textId="77777777" w:rsidR="00014090" w:rsidRPr="00571455" w:rsidRDefault="00014090" w:rsidP="00014090">
            <w:pPr>
              <w:jc w:val="center"/>
              <w:rPr>
                <w:b/>
                <w:bCs/>
                <w:sz w:val="22"/>
                <w:szCs w:val="22"/>
              </w:rPr>
            </w:pPr>
          </w:p>
        </w:tc>
        <w:tc>
          <w:tcPr>
            <w:tcW w:w="389" w:type="pct"/>
            <w:shd w:val="clear" w:color="auto" w:fill="auto"/>
            <w:vAlign w:val="center"/>
          </w:tcPr>
          <w:p w14:paraId="48B0760E" w14:textId="77777777" w:rsidR="00014090" w:rsidRPr="00571455" w:rsidRDefault="00014090" w:rsidP="00014090">
            <w:pPr>
              <w:jc w:val="center"/>
              <w:rPr>
                <w:b/>
                <w:bCs/>
                <w:sz w:val="22"/>
                <w:szCs w:val="22"/>
              </w:rPr>
            </w:pPr>
          </w:p>
        </w:tc>
        <w:tc>
          <w:tcPr>
            <w:tcW w:w="389" w:type="pct"/>
            <w:shd w:val="clear" w:color="auto" w:fill="auto"/>
            <w:vAlign w:val="center"/>
          </w:tcPr>
          <w:p w14:paraId="34ADCC95" w14:textId="77777777" w:rsidR="00014090" w:rsidRPr="00571455" w:rsidRDefault="00014090" w:rsidP="00014090">
            <w:pPr>
              <w:jc w:val="center"/>
              <w:rPr>
                <w:b/>
                <w:bCs/>
                <w:sz w:val="22"/>
                <w:szCs w:val="22"/>
              </w:rPr>
            </w:pPr>
          </w:p>
        </w:tc>
      </w:tr>
      <w:tr w:rsidR="00872763" w:rsidRPr="00571455" w14:paraId="776BD368" w14:textId="77777777" w:rsidTr="000F5429">
        <w:trPr>
          <w:cantSplit/>
        </w:trPr>
        <w:tc>
          <w:tcPr>
            <w:tcW w:w="205" w:type="pct"/>
            <w:shd w:val="clear" w:color="auto" w:fill="auto"/>
            <w:vAlign w:val="bottom"/>
          </w:tcPr>
          <w:p w14:paraId="775D26B5" w14:textId="0610E1EF" w:rsidR="00014090" w:rsidRPr="00571455" w:rsidRDefault="00014090" w:rsidP="00014090">
            <w:pPr>
              <w:jc w:val="center"/>
              <w:rPr>
                <w:b/>
                <w:bCs/>
                <w:sz w:val="22"/>
                <w:szCs w:val="22"/>
              </w:rPr>
            </w:pPr>
            <w:r w:rsidRPr="00571455">
              <w:rPr>
                <w:sz w:val="22"/>
                <w:szCs w:val="22"/>
              </w:rPr>
              <w:t>30.1</w:t>
            </w:r>
          </w:p>
        </w:tc>
        <w:tc>
          <w:tcPr>
            <w:tcW w:w="1760" w:type="pct"/>
            <w:shd w:val="clear" w:color="auto" w:fill="auto"/>
            <w:vAlign w:val="center"/>
          </w:tcPr>
          <w:p w14:paraId="4BA2E843" w14:textId="553FDBED" w:rsidR="00014090" w:rsidRPr="00571455" w:rsidRDefault="00014090" w:rsidP="00014090">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43B52B94" w14:textId="0DE4FEEC"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1855B36C" w14:textId="77777777" w:rsidR="00014090" w:rsidRPr="00571455" w:rsidRDefault="00014090" w:rsidP="00014090">
            <w:pPr>
              <w:jc w:val="center"/>
              <w:rPr>
                <w:b/>
                <w:bCs/>
                <w:sz w:val="22"/>
                <w:szCs w:val="22"/>
              </w:rPr>
            </w:pPr>
          </w:p>
        </w:tc>
        <w:tc>
          <w:tcPr>
            <w:tcW w:w="330" w:type="pct"/>
            <w:shd w:val="clear" w:color="auto" w:fill="auto"/>
            <w:vAlign w:val="center"/>
          </w:tcPr>
          <w:p w14:paraId="2AD0E3DE" w14:textId="77777777" w:rsidR="00014090" w:rsidRPr="00571455" w:rsidRDefault="00014090" w:rsidP="00014090">
            <w:pPr>
              <w:jc w:val="center"/>
              <w:rPr>
                <w:b/>
                <w:bCs/>
                <w:sz w:val="22"/>
                <w:szCs w:val="22"/>
              </w:rPr>
            </w:pPr>
          </w:p>
        </w:tc>
        <w:tc>
          <w:tcPr>
            <w:tcW w:w="330" w:type="pct"/>
            <w:shd w:val="clear" w:color="auto" w:fill="auto"/>
            <w:vAlign w:val="center"/>
          </w:tcPr>
          <w:p w14:paraId="2AC286E1" w14:textId="77777777" w:rsidR="00014090" w:rsidRPr="00571455" w:rsidRDefault="00014090" w:rsidP="00014090">
            <w:pPr>
              <w:jc w:val="center"/>
              <w:rPr>
                <w:b/>
                <w:bCs/>
                <w:sz w:val="22"/>
                <w:szCs w:val="22"/>
              </w:rPr>
            </w:pPr>
          </w:p>
        </w:tc>
        <w:tc>
          <w:tcPr>
            <w:tcW w:w="330" w:type="pct"/>
            <w:shd w:val="clear" w:color="auto" w:fill="auto"/>
            <w:vAlign w:val="center"/>
          </w:tcPr>
          <w:p w14:paraId="03BD274E" w14:textId="77777777" w:rsidR="00014090" w:rsidRPr="00571455" w:rsidRDefault="00014090" w:rsidP="00014090">
            <w:pPr>
              <w:jc w:val="center"/>
              <w:rPr>
                <w:b/>
                <w:bCs/>
                <w:sz w:val="22"/>
                <w:szCs w:val="22"/>
              </w:rPr>
            </w:pPr>
          </w:p>
        </w:tc>
        <w:tc>
          <w:tcPr>
            <w:tcW w:w="330" w:type="pct"/>
            <w:shd w:val="clear" w:color="auto" w:fill="auto"/>
            <w:vAlign w:val="center"/>
          </w:tcPr>
          <w:p w14:paraId="0A998C58"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3FA9B781" w14:textId="29DBFFC9" w:rsidR="00014090" w:rsidRPr="00571455" w:rsidRDefault="00014090" w:rsidP="00014090">
            <w:pPr>
              <w:jc w:val="center"/>
              <w:rPr>
                <w:b/>
                <w:bCs/>
                <w:sz w:val="22"/>
                <w:szCs w:val="22"/>
              </w:rPr>
            </w:pPr>
            <w:r w:rsidRPr="00571455">
              <w:rPr>
                <w:sz w:val="22"/>
                <w:szCs w:val="22"/>
              </w:rPr>
              <w:t>2,00</w:t>
            </w:r>
          </w:p>
        </w:tc>
        <w:tc>
          <w:tcPr>
            <w:tcW w:w="389" w:type="pct"/>
            <w:tcBorders>
              <w:top w:val="nil"/>
              <w:left w:val="nil"/>
              <w:bottom w:val="single" w:sz="8" w:space="0" w:color="auto"/>
              <w:right w:val="single" w:sz="8" w:space="0" w:color="auto"/>
            </w:tcBorders>
            <w:shd w:val="clear" w:color="000000" w:fill="FFFFFF"/>
            <w:vAlign w:val="center"/>
          </w:tcPr>
          <w:p w14:paraId="6CF197CB" w14:textId="6053C9BC" w:rsidR="00014090" w:rsidRPr="00571455" w:rsidRDefault="00014090" w:rsidP="00014090">
            <w:pPr>
              <w:jc w:val="center"/>
              <w:rPr>
                <w:b/>
                <w:bCs/>
                <w:sz w:val="22"/>
                <w:szCs w:val="22"/>
              </w:rPr>
            </w:pPr>
            <w:r w:rsidRPr="00571455">
              <w:rPr>
                <w:sz w:val="22"/>
                <w:szCs w:val="22"/>
              </w:rPr>
              <w:t>2,00</w:t>
            </w:r>
          </w:p>
        </w:tc>
        <w:tc>
          <w:tcPr>
            <w:tcW w:w="389" w:type="pct"/>
            <w:tcBorders>
              <w:top w:val="nil"/>
              <w:left w:val="nil"/>
              <w:bottom w:val="single" w:sz="8" w:space="0" w:color="auto"/>
              <w:right w:val="single" w:sz="8" w:space="0" w:color="auto"/>
            </w:tcBorders>
            <w:shd w:val="clear" w:color="000000" w:fill="FFFFFF"/>
            <w:vAlign w:val="center"/>
          </w:tcPr>
          <w:p w14:paraId="0B592EFA" w14:textId="08B6D997" w:rsidR="00014090" w:rsidRPr="00571455" w:rsidRDefault="00014090" w:rsidP="00014090">
            <w:pPr>
              <w:jc w:val="center"/>
              <w:rPr>
                <w:b/>
                <w:bCs/>
                <w:sz w:val="22"/>
                <w:szCs w:val="22"/>
              </w:rPr>
            </w:pPr>
            <w:r w:rsidRPr="00571455">
              <w:rPr>
                <w:sz w:val="22"/>
                <w:szCs w:val="22"/>
              </w:rPr>
              <w:t>2,00</w:t>
            </w:r>
          </w:p>
        </w:tc>
      </w:tr>
      <w:tr w:rsidR="00872763" w:rsidRPr="00571455" w14:paraId="5AC8B72A" w14:textId="77777777" w:rsidTr="000F5429">
        <w:trPr>
          <w:cantSplit/>
        </w:trPr>
        <w:tc>
          <w:tcPr>
            <w:tcW w:w="205" w:type="pct"/>
            <w:shd w:val="clear" w:color="auto" w:fill="auto"/>
            <w:vAlign w:val="bottom"/>
          </w:tcPr>
          <w:p w14:paraId="5997C736" w14:textId="4A3D5B28" w:rsidR="00014090" w:rsidRPr="00571455" w:rsidRDefault="00014090" w:rsidP="00014090">
            <w:pPr>
              <w:jc w:val="center"/>
              <w:rPr>
                <w:b/>
                <w:bCs/>
                <w:sz w:val="22"/>
                <w:szCs w:val="22"/>
              </w:rPr>
            </w:pPr>
            <w:r w:rsidRPr="00571455">
              <w:rPr>
                <w:sz w:val="22"/>
                <w:szCs w:val="22"/>
              </w:rPr>
              <w:t>30.2</w:t>
            </w:r>
          </w:p>
        </w:tc>
        <w:tc>
          <w:tcPr>
            <w:tcW w:w="1760" w:type="pct"/>
            <w:shd w:val="clear" w:color="auto" w:fill="auto"/>
            <w:vAlign w:val="center"/>
          </w:tcPr>
          <w:p w14:paraId="2EC25901" w14:textId="1A930B13" w:rsidR="00014090" w:rsidRPr="00571455" w:rsidRDefault="00014090" w:rsidP="00014090">
            <w:pPr>
              <w:jc w:val="center"/>
              <w:rPr>
                <w:b/>
                <w:bCs/>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0DD54E6" w14:textId="161C8CF4"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760EFE14" w14:textId="77777777" w:rsidR="00014090" w:rsidRPr="00571455" w:rsidRDefault="00014090" w:rsidP="00014090">
            <w:pPr>
              <w:jc w:val="center"/>
              <w:rPr>
                <w:b/>
                <w:bCs/>
                <w:sz w:val="22"/>
                <w:szCs w:val="22"/>
              </w:rPr>
            </w:pPr>
          </w:p>
        </w:tc>
        <w:tc>
          <w:tcPr>
            <w:tcW w:w="330" w:type="pct"/>
            <w:shd w:val="clear" w:color="auto" w:fill="auto"/>
            <w:vAlign w:val="center"/>
          </w:tcPr>
          <w:p w14:paraId="38362F4A" w14:textId="77777777" w:rsidR="00014090" w:rsidRPr="00571455" w:rsidRDefault="00014090" w:rsidP="00014090">
            <w:pPr>
              <w:jc w:val="center"/>
              <w:rPr>
                <w:b/>
                <w:bCs/>
                <w:sz w:val="22"/>
                <w:szCs w:val="22"/>
              </w:rPr>
            </w:pPr>
          </w:p>
        </w:tc>
        <w:tc>
          <w:tcPr>
            <w:tcW w:w="330" w:type="pct"/>
            <w:shd w:val="clear" w:color="auto" w:fill="auto"/>
            <w:vAlign w:val="center"/>
          </w:tcPr>
          <w:p w14:paraId="11C104A0" w14:textId="77777777" w:rsidR="00014090" w:rsidRPr="00571455" w:rsidRDefault="00014090" w:rsidP="00014090">
            <w:pPr>
              <w:jc w:val="center"/>
              <w:rPr>
                <w:b/>
                <w:bCs/>
                <w:sz w:val="22"/>
                <w:szCs w:val="22"/>
              </w:rPr>
            </w:pPr>
          </w:p>
        </w:tc>
        <w:tc>
          <w:tcPr>
            <w:tcW w:w="330" w:type="pct"/>
            <w:shd w:val="clear" w:color="auto" w:fill="auto"/>
            <w:vAlign w:val="center"/>
          </w:tcPr>
          <w:p w14:paraId="34DB2054" w14:textId="77777777" w:rsidR="00014090" w:rsidRPr="00571455" w:rsidRDefault="00014090" w:rsidP="00014090">
            <w:pPr>
              <w:jc w:val="center"/>
              <w:rPr>
                <w:b/>
                <w:bCs/>
                <w:sz w:val="22"/>
                <w:szCs w:val="22"/>
              </w:rPr>
            </w:pPr>
          </w:p>
        </w:tc>
        <w:tc>
          <w:tcPr>
            <w:tcW w:w="330" w:type="pct"/>
            <w:shd w:val="clear" w:color="auto" w:fill="auto"/>
            <w:vAlign w:val="center"/>
          </w:tcPr>
          <w:p w14:paraId="557404D1"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5EE998A5" w14:textId="73E71FA2" w:rsidR="00014090" w:rsidRPr="00571455" w:rsidRDefault="00014090" w:rsidP="00014090">
            <w:pPr>
              <w:jc w:val="center"/>
              <w:rPr>
                <w:b/>
                <w:bCs/>
                <w:sz w:val="22"/>
                <w:szCs w:val="22"/>
              </w:rPr>
            </w:pPr>
            <w:r w:rsidRPr="00571455">
              <w:rPr>
                <w:sz w:val="22"/>
                <w:szCs w:val="22"/>
              </w:rPr>
              <w:t>2,00</w:t>
            </w:r>
          </w:p>
        </w:tc>
        <w:tc>
          <w:tcPr>
            <w:tcW w:w="389" w:type="pct"/>
            <w:tcBorders>
              <w:top w:val="nil"/>
              <w:left w:val="nil"/>
              <w:bottom w:val="single" w:sz="8" w:space="0" w:color="auto"/>
              <w:right w:val="single" w:sz="8" w:space="0" w:color="auto"/>
            </w:tcBorders>
            <w:shd w:val="clear" w:color="000000" w:fill="FFFFFF"/>
            <w:vAlign w:val="center"/>
          </w:tcPr>
          <w:p w14:paraId="4291E029" w14:textId="404DB190" w:rsidR="00014090" w:rsidRPr="00571455" w:rsidRDefault="00014090" w:rsidP="00014090">
            <w:pPr>
              <w:jc w:val="center"/>
              <w:rPr>
                <w:b/>
                <w:bCs/>
                <w:sz w:val="22"/>
                <w:szCs w:val="22"/>
              </w:rPr>
            </w:pPr>
            <w:r w:rsidRPr="00571455">
              <w:rPr>
                <w:sz w:val="22"/>
                <w:szCs w:val="22"/>
              </w:rPr>
              <w:t>2,00</w:t>
            </w:r>
          </w:p>
        </w:tc>
        <w:tc>
          <w:tcPr>
            <w:tcW w:w="389" w:type="pct"/>
            <w:tcBorders>
              <w:top w:val="nil"/>
              <w:left w:val="nil"/>
              <w:bottom w:val="single" w:sz="8" w:space="0" w:color="auto"/>
              <w:right w:val="single" w:sz="8" w:space="0" w:color="auto"/>
            </w:tcBorders>
            <w:shd w:val="clear" w:color="000000" w:fill="FFFFFF"/>
            <w:vAlign w:val="center"/>
          </w:tcPr>
          <w:p w14:paraId="71516626" w14:textId="78BB4E2D" w:rsidR="00014090" w:rsidRPr="00571455" w:rsidRDefault="00014090" w:rsidP="00014090">
            <w:pPr>
              <w:jc w:val="center"/>
              <w:rPr>
                <w:b/>
                <w:bCs/>
                <w:sz w:val="22"/>
                <w:szCs w:val="22"/>
              </w:rPr>
            </w:pPr>
            <w:r w:rsidRPr="00571455">
              <w:rPr>
                <w:sz w:val="22"/>
                <w:szCs w:val="22"/>
              </w:rPr>
              <w:t>2,00</w:t>
            </w:r>
          </w:p>
        </w:tc>
      </w:tr>
      <w:tr w:rsidR="00872763" w:rsidRPr="00571455" w14:paraId="4D2F4A43" w14:textId="77777777" w:rsidTr="000F5429">
        <w:trPr>
          <w:cantSplit/>
        </w:trPr>
        <w:tc>
          <w:tcPr>
            <w:tcW w:w="205" w:type="pct"/>
            <w:shd w:val="clear" w:color="auto" w:fill="auto"/>
            <w:vAlign w:val="bottom"/>
          </w:tcPr>
          <w:p w14:paraId="5A3E7072" w14:textId="3B391856" w:rsidR="00014090" w:rsidRPr="00571455" w:rsidRDefault="00014090" w:rsidP="00014090">
            <w:pPr>
              <w:jc w:val="center"/>
              <w:rPr>
                <w:b/>
                <w:bCs/>
                <w:sz w:val="22"/>
                <w:szCs w:val="22"/>
              </w:rPr>
            </w:pPr>
            <w:r w:rsidRPr="00571455">
              <w:rPr>
                <w:sz w:val="22"/>
                <w:szCs w:val="22"/>
              </w:rPr>
              <w:t>30.3</w:t>
            </w:r>
          </w:p>
        </w:tc>
        <w:tc>
          <w:tcPr>
            <w:tcW w:w="1760" w:type="pct"/>
            <w:shd w:val="clear" w:color="auto" w:fill="auto"/>
            <w:vAlign w:val="center"/>
          </w:tcPr>
          <w:p w14:paraId="286CB5BC" w14:textId="334A48BD" w:rsidR="00014090" w:rsidRPr="00571455" w:rsidRDefault="00014090" w:rsidP="00014090">
            <w:pPr>
              <w:jc w:val="center"/>
              <w:rPr>
                <w:b/>
                <w:bCs/>
                <w:sz w:val="22"/>
                <w:szCs w:val="22"/>
              </w:rPr>
            </w:pPr>
            <w:r w:rsidRPr="00571455">
              <w:rPr>
                <w:sz w:val="22"/>
                <w:szCs w:val="22"/>
              </w:rPr>
              <w:t>Ограничения тепловой мощности</w:t>
            </w:r>
          </w:p>
        </w:tc>
        <w:tc>
          <w:tcPr>
            <w:tcW w:w="276" w:type="pct"/>
            <w:shd w:val="clear" w:color="auto" w:fill="auto"/>
            <w:vAlign w:val="center"/>
          </w:tcPr>
          <w:p w14:paraId="6D84AB7C" w14:textId="43D550C1"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15B3AB1C" w14:textId="77777777" w:rsidR="00014090" w:rsidRPr="00571455" w:rsidRDefault="00014090" w:rsidP="00014090">
            <w:pPr>
              <w:jc w:val="center"/>
              <w:rPr>
                <w:b/>
                <w:bCs/>
                <w:sz w:val="22"/>
                <w:szCs w:val="22"/>
              </w:rPr>
            </w:pPr>
          </w:p>
        </w:tc>
        <w:tc>
          <w:tcPr>
            <w:tcW w:w="330" w:type="pct"/>
            <w:shd w:val="clear" w:color="auto" w:fill="auto"/>
            <w:vAlign w:val="center"/>
          </w:tcPr>
          <w:p w14:paraId="28B81CC7" w14:textId="77777777" w:rsidR="00014090" w:rsidRPr="00571455" w:rsidRDefault="00014090" w:rsidP="00014090">
            <w:pPr>
              <w:jc w:val="center"/>
              <w:rPr>
                <w:b/>
                <w:bCs/>
                <w:sz w:val="22"/>
                <w:szCs w:val="22"/>
              </w:rPr>
            </w:pPr>
          </w:p>
        </w:tc>
        <w:tc>
          <w:tcPr>
            <w:tcW w:w="330" w:type="pct"/>
            <w:shd w:val="clear" w:color="auto" w:fill="auto"/>
            <w:vAlign w:val="center"/>
          </w:tcPr>
          <w:p w14:paraId="3A34BC56" w14:textId="77777777" w:rsidR="00014090" w:rsidRPr="00571455" w:rsidRDefault="00014090" w:rsidP="00014090">
            <w:pPr>
              <w:jc w:val="center"/>
              <w:rPr>
                <w:b/>
                <w:bCs/>
                <w:sz w:val="22"/>
                <w:szCs w:val="22"/>
              </w:rPr>
            </w:pPr>
          </w:p>
        </w:tc>
        <w:tc>
          <w:tcPr>
            <w:tcW w:w="330" w:type="pct"/>
            <w:shd w:val="clear" w:color="auto" w:fill="auto"/>
            <w:vAlign w:val="center"/>
          </w:tcPr>
          <w:p w14:paraId="1429F202" w14:textId="77777777" w:rsidR="00014090" w:rsidRPr="00571455" w:rsidRDefault="00014090" w:rsidP="00014090">
            <w:pPr>
              <w:jc w:val="center"/>
              <w:rPr>
                <w:b/>
                <w:bCs/>
                <w:sz w:val="22"/>
                <w:szCs w:val="22"/>
              </w:rPr>
            </w:pPr>
          </w:p>
        </w:tc>
        <w:tc>
          <w:tcPr>
            <w:tcW w:w="330" w:type="pct"/>
            <w:shd w:val="clear" w:color="auto" w:fill="auto"/>
            <w:vAlign w:val="center"/>
          </w:tcPr>
          <w:p w14:paraId="2835E423"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367DC90A" w14:textId="238489DA" w:rsidR="00014090" w:rsidRPr="00571455" w:rsidRDefault="00014090" w:rsidP="00014090">
            <w:pPr>
              <w:jc w:val="center"/>
              <w:rPr>
                <w:b/>
                <w:bCs/>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12965290" w14:textId="2EB276A4" w:rsidR="00014090" w:rsidRPr="00571455" w:rsidRDefault="00014090" w:rsidP="00014090">
            <w:pPr>
              <w:jc w:val="center"/>
              <w:rPr>
                <w:b/>
                <w:bCs/>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2BEA0E31" w14:textId="7B623691" w:rsidR="00014090" w:rsidRPr="00571455" w:rsidRDefault="00014090" w:rsidP="00014090">
            <w:pPr>
              <w:jc w:val="center"/>
              <w:rPr>
                <w:b/>
                <w:bCs/>
                <w:sz w:val="22"/>
                <w:szCs w:val="22"/>
              </w:rPr>
            </w:pPr>
            <w:r w:rsidRPr="00571455">
              <w:rPr>
                <w:sz w:val="22"/>
                <w:szCs w:val="22"/>
              </w:rPr>
              <w:t>0</w:t>
            </w:r>
          </w:p>
        </w:tc>
      </w:tr>
      <w:tr w:rsidR="00872763" w:rsidRPr="00571455" w14:paraId="7E1105F1" w14:textId="77777777" w:rsidTr="000F5429">
        <w:trPr>
          <w:cantSplit/>
        </w:trPr>
        <w:tc>
          <w:tcPr>
            <w:tcW w:w="205" w:type="pct"/>
            <w:shd w:val="clear" w:color="auto" w:fill="auto"/>
            <w:vAlign w:val="bottom"/>
          </w:tcPr>
          <w:p w14:paraId="1B71D249" w14:textId="524E8BF5" w:rsidR="00014090" w:rsidRPr="00571455" w:rsidRDefault="00014090" w:rsidP="00014090">
            <w:pPr>
              <w:jc w:val="center"/>
              <w:rPr>
                <w:b/>
                <w:bCs/>
                <w:sz w:val="22"/>
                <w:szCs w:val="22"/>
              </w:rPr>
            </w:pPr>
            <w:r w:rsidRPr="00571455">
              <w:rPr>
                <w:sz w:val="22"/>
                <w:szCs w:val="22"/>
              </w:rPr>
              <w:t>30.4</w:t>
            </w:r>
          </w:p>
        </w:tc>
        <w:tc>
          <w:tcPr>
            <w:tcW w:w="1760" w:type="pct"/>
            <w:shd w:val="clear" w:color="auto" w:fill="auto"/>
            <w:vAlign w:val="center"/>
          </w:tcPr>
          <w:p w14:paraId="789CEA78" w14:textId="1975B6D8" w:rsidR="00014090" w:rsidRPr="00571455" w:rsidRDefault="00014090" w:rsidP="00014090">
            <w:pPr>
              <w:jc w:val="center"/>
              <w:rPr>
                <w:b/>
                <w:bCs/>
                <w:sz w:val="22"/>
                <w:szCs w:val="22"/>
              </w:rPr>
            </w:pPr>
            <w:r w:rsidRPr="00571455">
              <w:rPr>
                <w:sz w:val="22"/>
                <w:szCs w:val="22"/>
              </w:rPr>
              <w:t>Собственные и хозяйственные нужды</w:t>
            </w:r>
          </w:p>
        </w:tc>
        <w:tc>
          <w:tcPr>
            <w:tcW w:w="276" w:type="pct"/>
            <w:shd w:val="clear" w:color="auto" w:fill="auto"/>
            <w:vAlign w:val="center"/>
          </w:tcPr>
          <w:p w14:paraId="36DC0763" w14:textId="53F437F6"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32143C4E" w14:textId="77777777" w:rsidR="00014090" w:rsidRPr="00571455" w:rsidRDefault="00014090" w:rsidP="00014090">
            <w:pPr>
              <w:jc w:val="center"/>
              <w:rPr>
                <w:b/>
                <w:bCs/>
                <w:sz w:val="22"/>
                <w:szCs w:val="22"/>
              </w:rPr>
            </w:pPr>
          </w:p>
        </w:tc>
        <w:tc>
          <w:tcPr>
            <w:tcW w:w="330" w:type="pct"/>
            <w:shd w:val="clear" w:color="auto" w:fill="auto"/>
            <w:vAlign w:val="center"/>
          </w:tcPr>
          <w:p w14:paraId="4D5A3FEC" w14:textId="77777777" w:rsidR="00014090" w:rsidRPr="00571455" w:rsidRDefault="00014090" w:rsidP="00014090">
            <w:pPr>
              <w:jc w:val="center"/>
              <w:rPr>
                <w:b/>
                <w:bCs/>
                <w:sz w:val="22"/>
                <w:szCs w:val="22"/>
              </w:rPr>
            </w:pPr>
          </w:p>
        </w:tc>
        <w:tc>
          <w:tcPr>
            <w:tcW w:w="330" w:type="pct"/>
            <w:shd w:val="clear" w:color="auto" w:fill="auto"/>
            <w:vAlign w:val="center"/>
          </w:tcPr>
          <w:p w14:paraId="1A53146F" w14:textId="77777777" w:rsidR="00014090" w:rsidRPr="00571455" w:rsidRDefault="00014090" w:rsidP="00014090">
            <w:pPr>
              <w:jc w:val="center"/>
              <w:rPr>
                <w:b/>
                <w:bCs/>
                <w:sz w:val="22"/>
                <w:szCs w:val="22"/>
              </w:rPr>
            </w:pPr>
          </w:p>
        </w:tc>
        <w:tc>
          <w:tcPr>
            <w:tcW w:w="330" w:type="pct"/>
            <w:shd w:val="clear" w:color="auto" w:fill="auto"/>
            <w:vAlign w:val="center"/>
          </w:tcPr>
          <w:p w14:paraId="004395AF" w14:textId="77777777" w:rsidR="00014090" w:rsidRPr="00571455" w:rsidRDefault="00014090" w:rsidP="00014090">
            <w:pPr>
              <w:jc w:val="center"/>
              <w:rPr>
                <w:b/>
                <w:bCs/>
                <w:sz w:val="22"/>
                <w:szCs w:val="22"/>
              </w:rPr>
            </w:pPr>
          </w:p>
        </w:tc>
        <w:tc>
          <w:tcPr>
            <w:tcW w:w="330" w:type="pct"/>
            <w:shd w:val="clear" w:color="auto" w:fill="auto"/>
            <w:vAlign w:val="center"/>
          </w:tcPr>
          <w:p w14:paraId="3BD20642"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0346E7DA" w14:textId="479C815A" w:rsidR="00014090" w:rsidRPr="00571455" w:rsidRDefault="00014090" w:rsidP="00014090">
            <w:pPr>
              <w:jc w:val="center"/>
              <w:rPr>
                <w:b/>
                <w:bCs/>
                <w:sz w:val="22"/>
                <w:szCs w:val="22"/>
              </w:rPr>
            </w:pPr>
            <w:r w:rsidRPr="00571455">
              <w:rPr>
                <w:sz w:val="22"/>
                <w:szCs w:val="22"/>
              </w:rPr>
              <w:t>0,021</w:t>
            </w:r>
          </w:p>
        </w:tc>
        <w:tc>
          <w:tcPr>
            <w:tcW w:w="389" w:type="pct"/>
            <w:tcBorders>
              <w:top w:val="nil"/>
              <w:left w:val="nil"/>
              <w:bottom w:val="single" w:sz="8" w:space="0" w:color="auto"/>
              <w:right w:val="single" w:sz="8" w:space="0" w:color="auto"/>
            </w:tcBorders>
            <w:shd w:val="clear" w:color="000000" w:fill="FFFFFF"/>
            <w:vAlign w:val="center"/>
          </w:tcPr>
          <w:p w14:paraId="523937D6" w14:textId="639474EA" w:rsidR="00014090" w:rsidRPr="00571455" w:rsidRDefault="00014090" w:rsidP="00014090">
            <w:pPr>
              <w:jc w:val="center"/>
              <w:rPr>
                <w:b/>
                <w:bCs/>
                <w:sz w:val="22"/>
                <w:szCs w:val="22"/>
              </w:rPr>
            </w:pPr>
            <w:r w:rsidRPr="00571455">
              <w:rPr>
                <w:sz w:val="22"/>
                <w:szCs w:val="22"/>
              </w:rPr>
              <w:t>0,021</w:t>
            </w:r>
          </w:p>
        </w:tc>
        <w:tc>
          <w:tcPr>
            <w:tcW w:w="389" w:type="pct"/>
            <w:tcBorders>
              <w:top w:val="nil"/>
              <w:left w:val="nil"/>
              <w:bottom w:val="single" w:sz="8" w:space="0" w:color="auto"/>
              <w:right w:val="single" w:sz="8" w:space="0" w:color="auto"/>
            </w:tcBorders>
            <w:shd w:val="clear" w:color="000000" w:fill="FFFFFF"/>
            <w:vAlign w:val="center"/>
          </w:tcPr>
          <w:p w14:paraId="781FFBEF" w14:textId="6DEBE7D8" w:rsidR="00014090" w:rsidRPr="00571455" w:rsidRDefault="00014090" w:rsidP="00014090">
            <w:pPr>
              <w:jc w:val="center"/>
              <w:rPr>
                <w:b/>
                <w:bCs/>
                <w:sz w:val="22"/>
                <w:szCs w:val="22"/>
              </w:rPr>
            </w:pPr>
            <w:r w:rsidRPr="00571455">
              <w:rPr>
                <w:sz w:val="22"/>
                <w:szCs w:val="22"/>
              </w:rPr>
              <w:t>0,021</w:t>
            </w:r>
          </w:p>
        </w:tc>
      </w:tr>
      <w:tr w:rsidR="00872763" w:rsidRPr="00571455" w14:paraId="1B4A3B0A" w14:textId="77777777" w:rsidTr="000F5429">
        <w:trPr>
          <w:cantSplit/>
        </w:trPr>
        <w:tc>
          <w:tcPr>
            <w:tcW w:w="205" w:type="pct"/>
            <w:shd w:val="clear" w:color="auto" w:fill="auto"/>
            <w:vAlign w:val="bottom"/>
          </w:tcPr>
          <w:p w14:paraId="66D8AFE0" w14:textId="2AAA4E31" w:rsidR="00014090" w:rsidRPr="00571455" w:rsidRDefault="00014090" w:rsidP="00014090">
            <w:pPr>
              <w:jc w:val="center"/>
              <w:rPr>
                <w:b/>
                <w:bCs/>
                <w:sz w:val="22"/>
                <w:szCs w:val="22"/>
              </w:rPr>
            </w:pPr>
            <w:r w:rsidRPr="00571455">
              <w:rPr>
                <w:sz w:val="22"/>
                <w:szCs w:val="22"/>
              </w:rPr>
              <w:t>30.5</w:t>
            </w:r>
          </w:p>
        </w:tc>
        <w:tc>
          <w:tcPr>
            <w:tcW w:w="1760" w:type="pct"/>
            <w:shd w:val="clear" w:color="auto" w:fill="auto"/>
            <w:vAlign w:val="center"/>
          </w:tcPr>
          <w:p w14:paraId="21DFFFB7" w14:textId="1EF01E2F" w:rsidR="00014090" w:rsidRPr="00571455" w:rsidRDefault="00014090" w:rsidP="00014090">
            <w:pPr>
              <w:jc w:val="center"/>
              <w:rPr>
                <w:b/>
                <w:bCs/>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2961D311" w14:textId="7CC2C105"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28EB06DF" w14:textId="77777777" w:rsidR="00014090" w:rsidRPr="00571455" w:rsidRDefault="00014090" w:rsidP="00014090">
            <w:pPr>
              <w:jc w:val="center"/>
              <w:rPr>
                <w:b/>
                <w:bCs/>
                <w:sz w:val="22"/>
                <w:szCs w:val="22"/>
              </w:rPr>
            </w:pPr>
          </w:p>
        </w:tc>
        <w:tc>
          <w:tcPr>
            <w:tcW w:w="330" w:type="pct"/>
            <w:shd w:val="clear" w:color="auto" w:fill="auto"/>
            <w:vAlign w:val="center"/>
          </w:tcPr>
          <w:p w14:paraId="5B736EBA" w14:textId="77777777" w:rsidR="00014090" w:rsidRPr="00571455" w:rsidRDefault="00014090" w:rsidP="00014090">
            <w:pPr>
              <w:jc w:val="center"/>
              <w:rPr>
                <w:b/>
                <w:bCs/>
                <w:sz w:val="22"/>
                <w:szCs w:val="22"/>
              </w:rPr>
            </w:pPr>
          </w:p>
        </w:tc>
        <w:tc>
          <w:tcPr>
            <w:tcW w:w="330" w:type="pct"/>
            <w:shd w:val="clear" w:color="auto" w:fill="auto"/>
            <w:vAlign w:val="center"/>
          </w:tcPr>
          <w:p w14:paraId="766BCDFA" w14:textId="77777777" w:rsidR="00014090" w:rsidRPr="00571455" w:rsidRDefault="00014090" w:rsidP="00014090">
            <w:pPr>
              <w:jc w:val="center"/>
              <w:rPr>
                <w:b/>
                <w:bCs/>
                <w:sz w:val="22"/>
                <w:szCs w:val="22"/>
              </w:rPr>
            </w:pPr>
          </w:p>
        </w:tc>
        <w:tc>
          <w:tcPr>
            <w:tcW w:w="330" w:type="pct"/>
            <w:shd w:val="clear" w:color="auto" w:fill="auto"/>
            <w:vAlign w:val="center"/>
          </w:tcPr>
          <w:p w14:paraId="20C9EC0E" w14:textId="77777777" w:rsidR="00014090" w:rsidRPr="00571455" w:rsidRDefault="00014090" w:rsidP="00014090">
            <w:pPr>
              <w:jc w:val="center"/>
              <w:rPr>
                <w:b/>
                <w:bCs/>
                <w:sz w:val="22"/>
                <w:szCs w:val="22"/>
              </w:rPr>
            </w:pPr>
          </w:p>
        </w:tc>
        <w:tc>
          <w:tcPr>
            <w:tcW w:w="330" w:type="pct"/>
            <w:shd w:val="clear" w:color="auto" w:fill="auto"/>
            <w:vAlign w:val="center"/>
          </w:tcPr>
          <w:p w14:paraId="7D718EDA"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08824320" w14:textId="080B5537" w:rsidR="00014090" w:rsidRPr="00571455" w:rsidRDefault="00014090" w:rsidP="00014090">
            <w:pPr>
              <w:jc w:val="center"/>
              <w:rPr>
                <w:b/>
                <w:bCs/>
                <w:sz w:val="22"/>
                <w:szCs w:val="22"/>
              </w:rPr>
            </w:pPr>
            <w:r w:rsidRPr="00571455">
              <w:rPr>
                <w:sz w:val="22"/>
                <w:szCs w:val="22"/>
              </w:rPr>
              <w:t>0,292</w:t>
            </w:r>
          </w:p>
        </w:tc>
        <w:tc>
          <w:tcPr>
            <w:tcW w:w="389" w:type="pct"/>
            <w:tcBorders>
              <w:top w:val="nil"/>
              <w:left w:val="nil"/>
              <w:bottom w:val="single" w:sz="8" w:space="0" w:color="auto"/>
              <w:right w:val="single" w:sz="8" w:space="0" w:color="auto"/>
            </w:tcBorders>
            <w:shd w:val="clear" w:color="000000" w:fill="FFFFFF"/>
            <w:vAlign w:val="center"/>
          </w:tcPr>
          <w:p w14:paraId="0855D4E8" w14:textId="2A14E26C" w:rsidR="00014090" w:rsidRPr="00571455" w:rsidRDefault="00014090" w:rsidP="00014090">
            <w:pPr>
              <w:jc w:val="center"/>
              <w:rPr>
                <w:b/>
                <w:bCs/>
                <w:sz w:val="22"/>
                <w:szCs w:val="22"/>
              </w:rPr>
            </w:pPr>
            <w:r w:rsidRPr="00571455">
              <w:rPr>
                <w:sz w:val="22"/>
                <w:szCs w:val="22"/>
              </w:rPr>
              <w:t>0,292</w:t>
            </w:r>
          </w:p>
        </w:tc>
        <w:tc>
          <w:tcPr>
            <w:tcW w:w="389" w:type="pct"/>
            <w:tcBorders>
              <w:top w:val="nil"/>
              <w:left w:val="nil"/>
              <w:bottom w:val="single" w:sz="8" w:space="0" w:color="auto"/>
              <w:right w:val="single" w:sz="8" w:space="0" w:color="auto"/>
            </w:tcBorders>
            <w:shd w:val="clear" w:color="000000" w:fill="FFFFFF"/>
            <w:vAlign w:val="center"/>
          </w:tcPr>
          <w:p w14:paraId="5FD5772F" w14:textId="56E984CE" w:rsidR="00014090" w:rsidRPr="00571455" w:rsidRDefault="00014090" w:rsidP="00014090">
            <w:pPr>
              <w:jc w:val="center"/>
              <w:rPr>
                <w:b/>
                <w:bCs/>
                <w:sz w:val="22"/>
                <w:szCs w:val="22"/>
              </w:rPr>
            </w:pPr>
            <w:r w:rsidRPr="00571455">
              <w:rPr>
                <w:sz w:val="22"/>
                <w:szCs w:val="22"/>
              </w:rPr>
              <w:t>0,292</w:t>
            </w:r>
          </w:p>
        </w:tc>
      </w:tr>
      <w:tr w:rsidR="00872763" w:rsidRPr="00571455" w14:paraId="59485141" w14:textId="77777777" w:rsidTr="000F5429">
        <w:trPr>
          <w:cantSplit/>
        </w:trPr>
        <w:tc>
          <w:tcPr>
            <w:tcW w:w="205" w:type="pct"/>
            <w:shd w:val="clear" w:color="auto" w:fill="auto"/>
            <w:vAlign w:val="bottom"/>
          </w:tcPr>
          <w:p w14:paraId="59C45DFE" w14:textId="5BAD0BAA" w:rsidR="00014090" w:rsidRPr="00571455" w:rsidRDefault="00014090" w:rsidP="00014090">
            <w:pPr>
              <w:jc w:val="center"/>
              <w:rPr>
                <w:b/>
                <w:bCs/>
                <w:sz w:val="22"/>
                <w:szCs w:val="22"/>
              </w:rPr>
            </w:pPr>
            <w:r w:rsidRPr="00571455">
              <w:rPr>
                <w:sz w:val="22"/>
                <w:szCs w:val="22"/>
              </w:rPr>
              <w:t>30.6</w:t>
            </w:r>
          </w:p>
        </w:tc>
        <w:tc>
          <w:tcPr>
            <w:tcW w:w="1760" w:type="pct"/>
            <w:shd w:val="clear" w:color="auto" w:fill="auto"/>
            <w:vAlign w:val="center"/>
          </w:tcPr>
          <w:p w14:paraId="5D56CA7D" w14:textId="34DC072F" w:rsidR="00014090" w:rsidRPr="00571455" w:rsidRDefault="00014090" w:rsidP="00014090">
            <w:pPr>
              <w:jc w:val="center"/>
              <w:rPr>
                <w:b/>
                <w:bCs/>
                <w:sz w:val="22"/>
                <w:szCs w:val="22"/>
              </w:rPr>
            </w:pPr>
            <w:r w:rsidRPr="00571455">
              <w:rPr>
                <w:sz w:val="22"/>
                <w:szCs w:val="22"/>
              </w:rPr>
              <w:t>Присоединенная тепловая нагрузка</w:t>
            </w:r>
          </w:p>
        </w:tc>
        <w:tc>
          <w:tcPr>
            <w:tcW w:w="276" w:type="pct"/>
            <w:shd w:val="clear" w:color="auto" w:fill="auto"/>
            <w:vAlign w:val="center"/>
          </w:tcPr>
          <w:p w14:paraId="65A308DB" w14:textId="780C6725"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3A97A588" w14:textId="77777777" w:rsidR="00014090" w:rsidRPr="00571455" w:rsidRDefault="00014090" w:rsidP="00014090">
            <w:pPr>
              <w:jc w:val="center"/>
              <w:rPr>
                <w:b/>
                <w:bCs/>
                <w:sz w:val="22"/>
                <w:szCs w:val="22"/>
              </w:rPr>
            </w:pPr>
          </w:p>
        </w:tc>
        <w:tc>
          <w:tcPr>
            <w:tcW w:w="330" w:type="pct"/>
            <w:shd w:val="clear" w:color="auto" w:fill="auto"/>
            <w:vAlign w:val="center"/>
          </w:tcPr>
          <w:p w14:paraId="66B6226D" w14:textId="77777777" w:rsidR="00014090" w:rsidRPr="00571455" w:rsidRDefault="00014090" w:rsidP="00014090">
            <w:pPr>
              <w:jc w:val="center"/>
              <w:rPr>
                <w:b/>
                <w:bCs/>
                <w:sz w:val="22"/>
                <w:szCs w:val="22"/>
              </w:rPr>
            </w:pPr>
          </w:p>
        </w:tc>
        <w:tc>
          <w:tcPr>
            <w:tcW w:w="330" w:type="pct"/>
            <w:shd w:val="clear" w:color="auto" w:fill="auto"/>
            <w:vAlign w:val="center"/>
          </w:tcPr>
          <w:p w14:paraId="7453AF7F" w14:textId="77777777" w:rsidR="00014090" w:rsidRPr="00571455" w:rsidRDefault="00014090" w:rsidP="00014090">
            <w:pPr>
              <w:jc w:val="center"/>
              <w:rPr>
                <w:b/>
                <w:bCs/>
                <w:sz w:val="22"/>
                <w:szCs w:val="22"/>
              </w:rPr>
            </w:pPr>
          </w:p>
        </w:tc>
        <w:tc>
          <w:tcPr>
            <w:tcW w:w="330" w:type="pct"/>
            <w:shd w:val="clear" w:color="auto" w:fill="auto"/>
            <w:vAlign w:val="center"/>
          </w:tcPr>
          <w:p w14:paraId="49809DA9" w14:textId="77777777" w:rsidR="00014090" w:rsidRPr="00571455" w:rsidRDefault="00014090" w:rsidP="00014090">
            <w:pPr>
              <w:jc w:val="center"/>
              <w:rPr>
                <w:b/>
                <w:bCs/>
                <w:sz w:val="22"/>
                <w:szCs w:val="22"/>
              </w:rPr>
            </w:pPr>
          </w:p>
        </w:tc>
        <w:tc>
          <w:tcPr>
            <w:tcW w:w="330" w:type="pct"/>
            <w:shd w:val="clear" w:color="auto" w:fill="auto"/>
            <w:vAlign w:val="center"/>
          </w:tcPr>
          <w:p w14:paraId="662D466B"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71F35188" w14:textId="1B07CDC6" w:rsidR="00014090" w:rsidRPr="00571455" w:rsidRDefault="00014090" w:rsidP="00014090">
            <w:pPr>
              <w:jc w:val="center"/>
              <w:rPr>
                <w:b/>
                <w:bCs/>
                <w:sz w:val="22"/>
                <w:szCs w:val="22"/>
              </w:rPr>
            </w:pPr>
            <w:r w:rsidRPr="00571455">
              <w:rPr>
                <w:sz w:val="22"/>
                <w:szCs w:val="22"/>
              </w:rPr>
              <w:t>1,050</w:t>
            </w:r>
          </w:p>
        </w:tc>
        <w:tc>
          <w:tcPr>
            <w:tcW w:w="389" w:type="pct"/>
            <w:tcBorders>
              <w:top w:val="nil"/>
              <w:left w:val="nil"/>
              <w:bottom w:val="single" w:sz="8" w:space="0" w:color="auto"/>
              <w:right w:val="single" w:sz="8" w:space="0" w:color="auto"/>
            </w:tcBorders>
            <w:shd w:val="clear" w:color="000000" w:fill="FFFFFF"/>
            <w:vAlign w:val="center"/>
          </w:tcPr>
          <w:p w14:paraId="1E8BC65E" w14:textId="36CB2923" w:rsidR="00014090" w:rsidRPr="00571455" w:rsidRDefault="00014090" w:rsidP="00014090">
            <w:pPr>
              <w:jc w:val="center"/>
              <w:rPr>
                <w:b/>
                <w:bCs/>
                <w:sz w:val="22"/>
                <w:szCs w:val="22"/>
              </w:rPr>
            </w:pPr>
            <w:r w:rsidRPr="00571455">
              <w:rPr>
                <w:sz w:val="22"/>
                <w:szCs w:val="22"/>
              </w:rPr>
              <w:t>1,050</w:t>
            </w:r>
          </w:p>
        </w:tc>
        <w:tc>
          <w:tcPr>
            <w:tcW w:w="389" w:type="pct"/>
            <w:tcBorders>
              <w:top w:val="nil"/>
              <w:left w:val="nil"/>
              <w:bottom w:val="single" w:sz="8" w:space="0" w:color="auto"/>
              <w:right w:val="single" w:sz="8" w:space="0" w:color="auto"/>
            </w:tcBorders>
            <w:shd w:val="clear" w:color="000000" w:fill="FFFFFF"/>
            <w:vAlign w:val="center"/>
          </w:tcPr>
          <w:p w14:paraId="7345D6A4" w14:textId="394F4ACB" w:rsidR="00014090" w:rsidRPr="00571455" w:rsidRDefault="00014090" w:rsidP="00014090">
            <w:pPr>
              <w:jc w:val="center"/>
              <w:rPr>
                <w:b/>
                <w:bCs/>
                <w:sz w:val="22"/>
                <w:szCs w:val="22"/>
              </w:rPr>
            </w:pPr>
            <w:r w:rsidRPr="00571455">
              <w:rPr>
                <w:sz w:val="22"/>
                <w:szCs w:val="22"/>
              </w:rPr>
              <w:t>1,050</w:t>
            </w:r>
          </w:p>
        </w:tc>
      </w:tr>
      <w:tr w:rsidR="00872763" w:rsidRPr="00571455" w14:paraId="12A2D8C0" w14:textId="77777777" w:rsidTr="000F5429">
        <w:trPr>
          <w:cantSplit/>
        </w:trPr>
        <w:tc>
          <w:tcPr>
            <w:tcW w:w="205" w:type="pct"/>
            <w:shd w:val="clear" w:color="auto" w:fill="auto"/>
            <w:vAlign w:val="bottom"/>
          </w:tcPr>
          <w:p w14:paraId="40D46A5F" w14:textId="1DBF96D2" w:rsidR="00014090" w:rsidRPr="00571455" w:rsidRDefault="00014090" w:rsidP="00014090">
            <w:pPr>
              <w:jc w:val="center"/>
              <w:rPr>
                <w:b/>
                <w:bCs/>
                <w:sz w:val="22"/>
                <w:szCs w:val="22"/>
              </w:rPr>
            </w:pPr>
            <w:r w:rsidRPr="00571455">
              <w:rPr>
                <w:sz w:val="22"/>
                <w:szCs w:val="22"/>
              </w:rPr>
              <w:t>30.7</w:t>
            </w:r>
          </w:p>
        </w:tc>
        <w:tc>
          <w:tcPr>
            <w:tcW w:w="1760" w:type="pct"/>
            <w:shd w:val="clear" w:color="auto" w:fill="auto"/>
            <w:vAlign w:val="center"/>
          </w:tcPr>
          <w:p w14:paraId="30018A44" w14:textId="719FC877" w:rsidR="00014090" w:rsidRPr="00571455" w:rsidRDefault="00014090" w:rsidP="00014090">
            <w:pPr>
              <w:jc w:val="center"/>
              <w:rPr>
                <w:b/>
                <w:bCs/>
                <w:sz w:val="22"/>
                <w:szCs w:val="22"/>
              </w:rPr>
            </w:pPr>
            <w:r w:rsidRPr="00571455">
              <w:rPr>
                <w:sz w:val="22"/>
                <w:szCs w:val="22"/>
              </w:rPr>
              <w:t>Резерв (+)/дефицит (-) тепловой мощности</w:t>
            </w:r>
          </w:p>
        </w:tc>
        <w:tc>
          <w:tcPr>
            <w:tcW w:w="276" w:type="pct"/>
            <w:shd w:val="clear" w:color="auto" w:fill="auto"/>
            <w:vAlign w:val="center"/>
          </w:tcPr>
          <w:p w14:paraId="46221EAE" w14:textId="19DA7352" w:rsidR="00014090" w:rsidRPr="00571455" w:rsidRDefault="00014090" w:rsidP="00014090">
            <w:pPr>
              <w:jc w:val="center"/>
              <w:rPr>
                <w:b/>
                <w:bCs/>
                <w:sz w:val="22"/>
                <w:szCs w:val="22"/>
              </w:rPr>
            </w:pPr>
            <w:r w:rsidRPr="00571455">
              <w:rPr>
                <w:sz w:val="22"/>
                <w:szCs w:val="22"/>
              </w:rPr>
              <w:t>Гкал/ч</w:t>
            </w:r>
          </w:p>
        </w:tc>
        <w:tc>
          <w:tcPr>
            <w:tcW w:w="330" w:type="pct"/>
            <w:shd w:val="clear" w:color="auto" w:fill="auto"/>
            <w:vAlign w:val="center"/>
          </w:tcPr>
          <w:p w14:paraId="25FFDA18" w14:textId="77777777" w:rsidR="00014090" w:rsidRPr="00571455" w:rsidRDefault="00014090" w:rsidP="00014090">
            <w:pPr>
              <w:jc w:val="center"/>
              <w:rPr>
                <w:b/>
                <w:bCs/>
                <w:sz w:val="22"/>
                <w:szCs w:val="22"/>
              </w:rPr>
            </w:pPr>
          </w:p>
        </w:tc>
        <w:tc>
          <w:tcPr>
            <w:tcW w:w="330" w:type="pct"/>
            <w:shd w:val="clear" w:color="auto" w:fill="auto"/>
            <w:vAlign w:val="center"/>
          </w:tcPr>
          <w:p w14:paraId="635E9F3C" w14:textId="77777777" w:rsidR="00014090" w:rsidRPr="00571455" w:rsidRDefault="00014090" w:rsidP="00014090">
            <w:pPr>
              <w:jc w:val="center"/>
              <w:rPr>
                <w:b/>
                <w:bCs/>
                <w:sz w:val="22"/>
                <w:szCs w:val="22"/>
              </w:rPr>
            </w:pPr>
          </w:p>
        </w:tc>
        <w:tc>
          <w:tcPr>
            <w:tcW w:w="330" w:type="pct"/>
            <w:shd w:val="clear" w:color="auto" w:fill="auto"/>
            <w:vAlign w:val="center"/>
          </w:tcPr>
          <w:p w14:paraId="400FBCCE" w14:textId="77777777" w:rsidR="00014090" w:rsidRPr="00571455" w:rsidRDefault="00014090" w:rsidP="00014090">
            <w:pPr>
              <w:jc w:val="center"/>
              <w:rPr>
                <w:b/>
                <w:bCs/>
                <w:sz w:val="22"/>
                <w:szCs w:val="22"/>
              </w:rPr>
            </w:pPr>
          </w:p>
        </w:tc>
        <w:tc>
          <w:tcPr>
            <w:tcW w:w="330" w:type="pct"/>
            <w:shd w:val="clear" w:color="auto" w:fill="auto"/>
            <w:vAlign w:val="center"/>
          </w:tcPr>
          <w:p w14:paraId="36CAF5EA" w14:textId="77777777" w:rsidR="00014090" w:rsidRPr="00571455" w:rsidRDefault="00014090" w:rsidP="00014090">
            <w:pPr>
              <w:jc w:val="center"/>
              <w:rPr>
                <w:b/>
                <w:bCs/>
                <w:sz w:val="22"/>
                <w:szCs w:val="22"/>
              </w:rPr>
            </w:pPr>
          </w:p>
        </w:tc>
        <w:tc>
          <w:tcPr>
            <w:tcW w:w="330" w:type="pct"/>
            <w:shd w:val="clear" w:color="auto" w:fill="auto"/>
            <w:vAlign w:val="center"/>
          </w:tcPr>
          <w:p w14:paraId="2348EC00" w14:textId="77777777" w:rsidR="00014090" w:rsidRPr="00571455" w:rsidRDefault="00014090" w:rsidP="00014090">
            <w:pPr>
              <w:jc w:val="center"/>
              <w:rPr>
                <w:b/>
                <w:bCs/>
                <w:sz w:val="22"/>
                <w:szCs w:val="22"/>
              </w:rPr>
            </w:pPr>
          </w:p>
        </w:tc>
        <w:tc>
          <w:tcPr>
            <w:tcW w:w="330" w:type="pct"/>
            <w:tcBorders>
              <w:top w:val="nil"/>
              <w:left w:val="nil"/>
              <w:bottom w:val="single" w:sz="8" w:space="0" w:color="auto"/>
              <w:right w:val="single" w:sz="8" w:space="0" w:color="auto"/>
            </w:tcBorders>
            <w:shd w:val="clear" w:color="000000" w:fill="FFFFFF"/>
            <w:vAlign w:val="center"/>
          </w:tcPr>
          <w:p w14:paraId="3F92753F" w14:textId="256F71FE" w:rsidR="00014090" w:rsidRPr="00571455" w:rsidRDefault="00014090" w:rsidP="00014090">
            <w:pPr>
              <w:jc w:val="center"/>
              <w:rPr>
                <w:b/>
                <w:bCs/>
                <w:sz w:val="22"/>
                <w:szCs w:val="22"/>
              </w:rPr>
            </w:pPr>
            <w:r w:rsidRPr="00571455">
              <w:rPr>
                <w:sz w:val="22"/>
                <w:szCs w:val="22"/>
              </w:rPr>
              <w:t>0,637</w:t>
            </w:r>
          </w:p>
        </w:tc>
        <w:tc>
          <w:tcPr>
            <w:tcW w:w="389" w:type="pct"/>
            <w:tcBorders>
              <w:top w:val="nil"/>
              <w:left w:val="nil"/>
              <w:bottom w:val="single" w:sz="8" w:space="0" w:color="auto"/>
              <w:right w:val="single" w:sz="8" w:space="0" w:color="auto"/>
            </w:tcBorders>
            <w:shd w:val="clear" w:color="000000" w:fill="FFFFFF"/>
            <w:vAlign w:val="center"/>
          </w:tcPr>
          <w:p w14:paraId="70A8C308" w14:textId="0372B9A5" w:rsidR="00014090" w:rsidRPr="00571455" w:rsidRDefault="00014090" w:rsidP="00014090">
            <w:pPr>
              <w:jc w:val="center"/>
              <w:rPr>
                <w:b/>
                <w:bCs/>
                <w:sz w:val="22"/>
                <w:szCs w:val="22"/>
              </w:rPr>
            </w:pPr>
            <w:r w:rsidRPr="00571455">
              <w:rPr>
                <w:sz w:val="22"/>
                <w:szCs w:val="22"/>
              </w:rPr>
              <w:t>0,637</w:t>
            </w:r>
          </w:p>
        </w:tc>
        <w:tc>
          <w:tcPr>
            <w:tcW w:w="389" w:type="pct"/>
            <w:tcBorders>
              <w:top w:val="nil"/>
              <w:left w:val="nil"/>
              <w:bottom w:val="single" w:sz="8" w:space="0" w:color="auto"/>
              <w:right w:val="single" w:sz="8" w:space="0" w:color="auto"/>
            </w:tcBorders>
            <w:shd w:val="clear" w:color="000000" w:fill="FFFFFF"/>
            <w:vAlign w:val="center"/>
          </w:tcPr>
          <w:p w14:paraId="154EFF3F" w14:textId="74523720" w:rsidR="00014090" w:rsidRPr="00571455" w:rsidRDefault="00014090" w:rsidP="00014090">
            <w:pPr>
              <w:jc w:val="center"/>
              <w:rPr>
                <w:b/>
                <w:bCs/>
                <w:sz w:val="22"/>
                <w:szCs w:val="22"/>
              </w:rPr>
            </w:pPr>
            <w:r w:rsidRPr="00571455">
              <w:rPr>
                <w:sz w:val="22"/>
                <w:szCs w:val="22"/>
              </w:rPr>
              <w:t>0,637</w:t>
            </w:r>
          </w:p>
        </w:tc>
      </w:tr>
      <w:tr w:rsidR="00872763" w:rsidRPr="00571455" w14:paraId="11F9C133" w14:textId="77777777" w:rsidTr="0089678C">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75E315BA" w14:textId="5FD9B629" w:rsidR="00014090" w:rsidRPr="00571455" w:rsidRDefault="00014090" w:rsidP="00014090">
            <w:pPr>
              <w:jc w:val="center"/>
              <w:rPr>
                <w:sz w:val="22"/>
                <w:szCs w:val="22"/>
              </w:rPr>
            </w:pPr>
            <w:r w:rsidRPr="00571455">
              <w:rPr>
                <w:sz w:val="22"/>
                <w:szCs w:val="22"/>
              </w:rPr>
              <w:t>31</w:t>
            </w:r>
          </w:p>
        </w:tc>
        <w:tc>
          <w:tcPr>
            <w:tcW w:w="1760" w:type="pct"/>
            <w:tcBorders>
              <w:top w:val="single" w:sz="4" w:space="0" w:color="auto"/>
              <w:bottom w:val="single" w:sz="4" w:space="0" w:color="auto"/>
            </w:tcBorders>
            <w:shd w:val="clear" w:color="auto" w:fill="auto"/>
            <w:vAlign w:val="center"/>
          </w:tcPr>
          <w:p w14:paraId="23C57097" w14:textId="1B17D5B8" w:rsidR="00014090" w:rsidRPr="00571455" w:rsidRDefault="00014090" w:rsidP="00014090">
            <w:pPr>
              <w:jc w:val="center"/>
              <w:rPr>
                <w:b/>
                <w:bCs/>
                <w:sz w:val="22"/>
                <w:szCs w:val="22"/>
              </w:rPr>
            </w:pPr>
            <w:r w:rsidRPr="00571455">
              <w:rPr>
                <w:b/>
                <w:bCs/>
                <w:sz w:val="22"/>
                <w:szCs w:val="22"/>
              </w:rPr>
              <w:t>БМК с. Чур*</w:t>
            </w:r>
          </w:p>
        </w:tc>
        <w:tc>
          <w:tcPr>
            <w:tcW w:w="276" w:type="pct"/>
            <w:shd w:val="clear" w:color="auto" w:fill="auto"/>
            <w:vAlign w:val="center"/>
          </w:tcPr>
          <w:p w14:paraId="687D199C" w14:textId="77777777" w:rsidR="00014090" w:rsidRPr="00571455" w:rsidRDefault="00014090" w:rsidP="00014090">
            <w:pPr>
              <w:jc w:val="center"/>
              <w:rPr>
                <w:b/>
                <w:bCs/>
                <w:sz w:val="22"/>
                <w:szCs w:val="22"/>
              </w:rPr>
            </w:pPr>
          </w:p>
        </w:tc>
        <w:tc>
          <w:tcPr>
            <w:tcW w:w="330" w:type="pct"/>
            <w:shd w:val="clear" w:color="auto" w:fill="auto"/>
            <w:vAlign w:val="center"/>
          </w:tcPr>
          <w:p w14:paraId="224C5DD3" w14:textId="77777777" w:rsidR="00014090" w:rsidRPr="00571455" w:rsidRDefault="00014090" w:rsidP="00014090">
            <w:pPr>
              <w:jc w:val="center"/>
              <w:rPr>
                <w:b/>
                <w:bCs/>
                <w:sz w:val="22"/>
                <w:szCs w:val="22"/>
              </w:rPr>
            </w:pPr>
          </w:p>
        </w:tc>
        <w:tc>
          <w:tcPr>
            <w:tcW w:w="330" w:type="pct"/>
            <w:shd w:val="clear" w:color="auto" w:fill="auto"/>
            <w:vAlign w:val="center"/>
          </w:tcPr>
          <w:p w14:paraId="66B82D8F" w14:textId="77777777" w:rsidR="00014090" w:rsidRPr="00571455" w:rsidRDefault="00014090" w:rsidP="00014090">
            <w:pPr>
              <w:jc w:val="center"/>
              <w:rPr>
                <w:b/>
                <w:bCs/>
                <w:sz w:val="22"/>
                <w:szCs w:val="22"/>
              </w:rPr>
            </w:pPr>
          </w:p>
        </w:tc>
        <w:tc>
          <w:tcPr>
            <w:tcW w:w="330" w:type="pct"/>
            <w:shd w:val="clear" w:color="auto" w:fill="auto"/>
            <w:vAlign w:val="center"/>
          </w:tcPr>
          <w:p w14:paraId="42B8B2D9" w14:textId="77777777" w:rsidR="00014090" w:rsidRPr="00571455" w:rsidRDefault="00014090" w:rsidP="00014090">
            <w:pPr>
              <w:jc w:val="center"/>
              <w:rPr>
                <w:b/>
                <w:bCs/>
                <w:sz w:val="22"/>
                <w:szCs w:val="22"/>
              </w:rPr>
            </w:pPr>
          </w:p>
        </w:tc>
        <w:tc>
          <w:tcPr>
            <w:tcW w:w="330" w:type="pct"/>
            <w:shd w:val="clear" w:color="auto" w:fill="auto"/>
            <w:vAlign w:val="center"/>
          </w:tcPr>
          <w:p w14:paraId="42B1F7E3" w14:textId="77777777" w:rsidR="00014090" w:rsidRPr="00571455" w:rsidRDefault="00014090" w:rsidP="00014090">
            <w:pPr>
              <w:jc w:val="center"/>
              <w:rPr>
                <w:b/>
                <w:bCs/>
                <w:sz w:val="22"/>
                <w:szCs w:val="22"/>
              </w:rPr>
            </w:pPr>
          </w:p>
        </w:tc>
        <w:tc>
          <w:tcPr>
            <w:tcW w:w="330" w:type="pct"/>
            <w:shd w:val="clear" w:color="auto" w:fill="auto"/>
            <w:vAlign w:val="center"/>
          </w:tcPr>
          <w:p w14:paraId="407F9D20" w14:textId="77777777" w:rsidR="00014090" w:rsidRPr="00571455" w:rsidRDefault="00014090" w:rsidP="00014090">
            <w:pPr>
              <w:jc w:val="center"/>
              <w:rPr>
                <w:b/>
                <w:bCs/>
                <w:sz w:val="22"/>
                <w:szCs w:val="22"/>
              </w:rPr>
            </w:pPr>
          </w:p>
        </w:tc>
        <w:tc>
          <w:tcPr>
            <w:tcW w:w="330" w:type="pct"/>
            <w:shd w:val="clear" w:color="auto" w:fill="auto"/>
            <w:vAlign w:val="center"/>
          </w:tcPr>
          <w:p w14:paraId="7ABBB069" w14:textId="77777777" w:rsidR="00014090" w:rsidRPr="00571455" w:rsidRDefault="00014090" w:rsidP="00014090">
            <w:pPr>
              <w:jc w:val="center"/>
              <w:rPr>
                <w:b/>
                <w:bCs/>
                <w:sz w:val="22"/>
                <w:szCs w:val="22"/>
              </w:rPr>
            </w:pPr>
          </w:p>
        </w:tc>
        <w:tc>
          <w:tcPr>
            <w:tcW w:w="389" w:type="pct"/>
            <w:shd w:val="clear" w:color="auto" w:fill="auto"/>
            <w:vAlign w:val="center"/>
          </w:tcPr>
          <w:p w14:paraId="0D6B998B" w14:textId="77777777" w:rsidR="00014090" w:rsidRPr="00571455" w:rsidRDefault="00014090" w:rsidP="00014090">
            <w:pPr>
              <w:jc w:val="center"/>
              <w:rPr>
                <w:b/>
                <w:bCs/>
                <w:sz w:val="22"/>
                <w:szCs w:val="22"/>
              </w:rPr>
            </w:pPr>
          </w:p>
        </w:tc>
        <w:tc>
          <w:tcPr>
            <w:tcW w:w="389" w:type="pct"/>
            <w:shd w:val="clear" w:color="auto" w:fill="auto"/>
            <w:vAlign w:val="center"/>
          </w:tcPr>
          <w:p w14:paraId="73EE2476" w14:textId="77777777" w:rsidR="00014090" w:rsidRPr="00571455" w:rsidRDefault="00014090" w:rsidP="00014090">
            <w:pPr>
              <w:jc w:val="center"/>
              <w:rPr>
                <w:b/>
                <w:bCs/>
                <w:sz w:val="22"/>
                <w:szCs w:val="22"/>
              </w:rPr>
            </w:pPr>
          </w:p>
        </w:tc>
      </w:tr>
      <w:tr w:rsidR="00872763" w:rsidRPr="00571455" w14:paraId="64AD60D3"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7E69F3BB" w14:textId="110F02CC" w:rsidR="00014090" w:rsidRPr="00571455" w:rsidRDefault="00014090" w:rsidP="00014090">
            <w:pPr>
              <w:jc w:val="center"/>
              <w:rPr>
                <w:sz w:val="22"/>
                <w:szCs w:val="22"/>
              </w:rPr>
            </w:pPr>
            <w:r w:rsidRPr="00571455">
              <w:rPr>
                <w:sz w:val="22"/>
                <w:szCs w:val="22"/>
              </w:rPr>
              <w:t>31.1</w:t>
            </w:r>
          </w:p>
        </w:tc>
        <w:tc>
          <w:tcPr>
            <w:tcW w:w="1760" w:type="pct"/>
            <w:tcBorders>
              <w:top w:val="single" w:sz="4" w:space="0" w:color="auto"/>
              <w:bottom w:val="single" w:sz="4" w:space="0" w:color="auto"/>
            </w:tcBorders>
            <w:shd w:val="clear" w:color="auto" w:fill="auto"/>
            <w:vAlign w:val="center"/>
          </w:tcPr>
          <w:p w14:paraId="41B840FF" w14:textId="77777777" w:rsidR="00014090" w:rsidRPr="00571455" w:rsidRDefault="00014090" w:rsidP="00014090">
            <w:pPr>
              <w:jc w:val="center"/>
              <w:rPr>
                <w:b/>
                <w:bCs/>
                <w:sz w:val="22"/>
                <w:szCs w:val="22"/>
              </w:rPr>
            </w:pPr>
            <w:r w:rsidRPr="00571455">
              <w:rPr>
                <w:sz w:val="22"/>
                <w:szCs w:val="22"/>
              </w:rPr>
              <w:t>Установленная мощность основного оборудования</w:t>
            </w:r>
          </w:p>
        </w:tc>
        <w:tc>
          <w:tcPr>
            <w:tcW w:w="276" w:type="pct"/>
            <w:shd w:val="clear" w:color="auto" w:fill="auto"/>
            <w:vAlign w:val="center"/>
          </w:tcPr>
          <w:p w14:paraId="54A25E69"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740CD1EF" w14:textId="5BDF1694"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2ADEBE54" w14:textId="5951596D"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3E3863C6" w14:textId="3F362449"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145872CE" w14:textId="438150EA" w:rsidR="00014090" w:rsidRPr="00571455" w:rsidRDefault="00014090" w:rsidP="00014090">
            <w:pPr>
              <w:jc w:val="center"/>
              <w:rPr>
                <w:sz w:val="22"/>
                <w:szCs w:val="22"/>
              </w:rPr>
            </w:pPr>
            <w:r w:rsidRPr="00571455">
              <w:rPr>
                <w:sz w:val="22"/>
                <w:szCs w:val="22"/>
              </w:rPr>
              <w:t>0,4</w:t>
            </w:r>
          </w:p>
        </w:tc>
        <w:tc>
          <w:tcPr>
            <w:tcW w:w="330" w:type="pct"/>
            <w:tcBorders>
              <w:top w:val="nil"/>
              <w:left w:val="nil"/>
              <w:bottom w:val="single" w:sz="8" w:space="0" w:color="auto"/>
              <w:right w:val="single" w:sz="8" w:space="0" w:color="auto"/>
            </w:tcBorders>
            <w:shd w:val="clear" w:color="000000" w:fill="FFFFFF"/>
            <w:vAlign w:val="center"/>
          </w:tcPr>
          <w:p w14:paraId="20391471" w14:textId="3F429B84" w:rsidR="00014090" w:rsidRPr="00571455" w:rsidRDefault="00014090" w:rsidP="00014090">
            <w:pPr>
              <w:jc w:val="center"/>
              <w:rPr>
                <w:sz w:val="22"/>
                <w:szCs w:val="22"/>
              </w:rPr>
            </w:pPr>
            <w:r w:rsidRPr="00571455">
              <w:rPr>
                <w:sz w:val="22"/>
                <w:szCs w:val="22"/>
              </w:rPr>
              <w:t>0,4</w:t>
            </w:r>
          </w:p>
        </w:tc>
        <w:tc>
          <w:tcPr>
            <w:tcW w:w="330" w:type="pct"/>
            <w:tcBorders>
              <w:top w:val="nil"/>
              <w:left w:val="nil"/>
              <w:bottom w:val="single" w:sz="8" w:space="0" w:color="auto"/>
              <w:right w:val="single" w:sz="8" w:space="0" w:color="auto"/>
            </w:tcBorders>
            <w:shd w:val="clear" w:color="000000" w:fill="FFFFFF"/>
            <w:vAlign w:val="center"/>
          </w:tcPr>
          <w:p w14:paraId="48D1F117" w14:textId="49619C08" w:rsidR="00014090" w:rsidRPr="00571455" w:rsidRDefault="00014090" w:rsidP="00014090">
            <w:pPr>
              <w:jc w:val="center"/>
              <w:rPr>
                <w:sz w:val="22"/>
                <w:szCs w:val="22"/>
              </w:rPr>
            </w:pPr>
            <w:r w:rsidRPr="00571455">
              <w:rPr>
                <w:sz w:val="22"/>
                <w:szCs w:val="22"/>
              </w:rPr>
              <w:t>0,4</w:t>
            </w:r>
          </w:p>
        </w:tc>
        <w:tc>
          <w:tcPr>
            <w:tcW w:w="389" w:type="pct"/>
            <w:tcBorders>
              <w:top w:val="nil"/>
              <w:left w:val="nil"/>
              <w:bottom w:val="single" w:sz="8" w:space="0" w:color="auto"/>
              <w:right w:val="single" w:sz="8" w:space="0" w:color="auto"/>
            </w:tcBorders>
            <w:shd w:val="clear" w:color="000000" w:fill="FFFFFF"/>
            <w:vAlign w:val="center"/>
          </w:tcPr>
          <w:p w14:paraId="391AE87B" w14:textId="17990087" w:rsidR="00014090" w:rsidRPr="00571455" w:rsidRDefault="00014090" w:rsidP="00014090">
            <w:pPr>
              <w:jc w:val="center"/>
              <w:rPr>
                <w:sz w:val="22"/>
                <w:szCs w:val="22"/>
              </w:rPr>
            </w:pPr>
            <w:r w:rsidRPr="00571455">
              <w:rPr>
                <w:sz w:val="22"/>
                <w:szCs w:val="22"/>
              </w:rPr>
              <w:t>0,4</w:t>
            </w:r>
          </w:p>
        </w:tc>
        <w:tc>
          <w:tcPr>
            <w:tcW w:w="389" w:type="pct"/>
            <w:tcBorders>
              <w:top w:val="nil"/>
              <w:left w:val="nil"/>
              <w:bottom w:val="single" w:sz="8" w:space="0" w:color="auto"/>
              <w:right w:val="single" w:sz="8" w:space="0" w:color="auto"/>
            </w:tcBorders>
            <w:shd w:val="clear" w:color="000000" w:fill="FFFFFF"/>
            <w:vAlign w:val="center"/>
          </w:tcPr>
          <w:p w14:paraId="58558A74" w14:textId="54F6BCB6" w:rsidR="00014090" w:rsidRPr="00571455" w:rsidRDefault="00014090" w:rsidP="00014090">
            <w:pPr>
              <w:jc w:val="center"/>
              <w:rPr>
                <w:sz w:val="22"/>
                <w:szCs w:val="22"/>
              </w:rPr>
            </w:pPr>
            <w:r w:rsidRPr="00571455">
              <w:rPr>
                <w:sz w:val="22"/>
                <w:szCs w:val="22"/>
              </w:rPr>
              <w:t>0,4</w:t>
            </w:r>
          </w:p>
        </w:tc>
      </w:tr>
      <w:tr w:rsidR="00872763" w:rsidRPr="00571455" w14:paraId="346AFCDA"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6A6872F0" w14:textId="5D44F032" w:rsidR="00014090" w:rsidRPr="00571455" w:rsidRDefault="00014090" w:rsidP="00014090">
            <w:pPr>
              <w:jc w:val="center"/>
              <w:rPr>
                <w:sz w:val="22"/>
                <w:szCs w:val="22"/>
              </w:rPr>
            </w:pPr>
            <w:r w:rsidRPr="00571455">
              <w:rPr>
                <w:sz w:val="22"/>
                <w:szCs w:val="22"/>
              </w:rPr>
              <w:t>31.2</w:t>
            </w:r>
          </w:p>
        </w:tc>
        <w:tc>
          <w:tcPr>
            <w:tcW w:w="1760" w:type="pct"/>
            <w:tcBorders>
              <w:top w:val="single" w:sz="4" w:space="0" w:color="auto"/>
              <w:bottom w:val="single" w:sz="4" w:space="0" w:color="auto"/>
            </w:tcBorders>
            <w:shd w:val="clear" w:color="auto" w:fill="auto"/>
            <w:vAlign w:val="center"/>
          </w:tcPr>
          <w:p w14:paraId="440E5DCB" w14:textId="77777777" w:rsidR="00014090" w:rsidRPr="00571455" w:rsidRDefault="00014090" w:rsidP="00014090">
            <w:pPr>
              <w:jc w:val="center"/>
              <w:rPr>
                <w:sz w:val="22"/>
                <w:szCs w:val="22"/>
              </w:rPr>
            </w:pPr>
            <w:r w:rsidRPr="00571455">
              <w:rPr>
                <w:sz w:val="22"/>
                <w:szCs w:val="22"/>
              </w:rPr>
              <w:t>Располагаемая мощность основного оборудования</w:t>
            </w:r>
          </w:p>
        </w:tc>
        <w:tc>
          <w:tcPr>
            <w:tcW w:w="276" w:type="pct"/>
            <w:shd w:val="clear" w:color="auto" w:fill="auto"/>
            <w:vAlign w:val="center"/>
          </w:tcPr>
          <w:p w14:paraId="76311134"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536DFDA3" w14:textId="6A0014F6"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3DA838E5" w14:textId="20E09A51"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799B8B7E" w14:textId="1B1AD824"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5F436CF6" w14:textId="50434557" w:rsidR="00014090" w:rsidRPr="00571455" w:rsidRDefault="00014090" w:rsidP="00014090">
            <w:pPr>
              <w:jc w:val="center"/>
              <w:rPr>
                <w:sz w:val="22"/>
                <w:szCs w:val="22"/>
              </w:rPr>
            </w:pPr>
            <w:r w:rsidRPr="00571455">
              <w:rPr>
                <w:sz w:val="22"/>
                <w:szCs w:val="22"/>
              </w:rPr>
              <w:t>0,4</w:t>
            </w:r>
          </w:p>
        </w:tc>
        <w:tc>
          <w:tcPr>
            <w:tcW w:w="330" w:type="pct"/>
            <w:tcBorders>
              <w:top w:val="nil"/>
              <w:left w:val="nil"/>
              <w:bottom w:val="single" w:sz="8" w:space="0" w:color="auto"/>
              <w:right w:val="single" w:sz="8" w:space="0" w:color="auto"/>
            </w:tcBorders>
            <w:shd w:val="clear" w:color="000000" w:fill="FFFFFF"/>
            <w:vAlign w:val="center"/>
          </w:tcPr>
          <w:p w14:paraId="38B813E0" w14:textId="78048809" w:rsidR="00014090" w:rsidRPr="00571455" w:rsidRDefault="00014090" w:rsidP="00014090">
            <w:pPr>
              <w:jc w:val="center"/>
              <w:rPr>
                <w:sz w:val="22"/>
                <w:szCs w:val="22"/>
              </w:rPr>
            </w:pPr>
            <w:r w:rsidRPr="00571455">
              <w:rPr>
                <w:sz w:val="22"/>
                <w:szCs w:val="22"/>
              </w:rPr>
              <w:t>0,4</w:t>
            </w:r>
          </w:p>
        </w:tc>
        <w:tc>
          <w:tcPr>
            <w:tcW w:w="330" w:type="pct"/>
            <w:tcBorders>
              <w:top w:val="nil"/>
              <w:left w:val="nil"/>
              <w:bottom w:val="single" w:sz="8" w:space="0" w:color="auto"/>
              <w:right w:val="single" w:sz="8" w:space="0" w:color="auto"/>
            </w:tcBorders>
            <w:shd w:val="clear" w:color="000000" w:fill="FFFFFF"/>
            <w:vAlign w:val="center"/>
          </w:tcPr>
          <w:p w14:paraId="08DF518B" w14:textId="1BCCF8C7" w:rsidR="00014090" w:rsidRPr="00571455" w:rsidRDefault="00014090" w:rsidP="00014090">
            <w:pPr>
              <w:jc w:val="center"/>
              <w:rPr>
                <w:sz w:val="22"/>
                <w:szCs w:val="22"/>
              </w:rPr>
            </w:pPr>
            <w:r w:rsidRPr="00571455">
              <w:rPr>
                <w:sz w:val="22"/>
                <w:szCs w:val="22"/>
              </w:rPr>
              <w:t>0,4</w:t>
            </w:r>
          </w:p>
        </w:tc>
        <w:tc>
          <w:tcPr>
            <w:tcW w:w="389" w:type="pct"/>
            <w:tcBorders>
              <w:top w:val="nil"/>
              <w:left w:val="nil"/>
              <w:bottom w:val="single" w:sz="8" w:space="0" w:color="auto"/>
              <w:right w:val="single" w:sz="8" w:space="0" w:color="auto"/>
            </w:tcBorders>
            <w:shd w:val="clear" w:color="000000" w:fill="FFFFFF"/>
            <w:vAlign w:val="center"/>
          </w:tcPr>
          <w:p w14:paraId="7A47FAD0" w14:textId="7CB9CE30" w:rsidR="00014090" w:rsidRPr="00571455" w:rsidRDefault="00014090" w:rsidP="00014090">
            <w:pPr>
              <w:jc w:val="center"/>
              <w:rPr>
                <w:sz w:val="22"/>
                <w:szCs w:val="22"/>
              </w:rPr>
            </w:pPr>
            <w:r w:rsidRPr="00571455">
              <w:rPr>
                <w:sz w:val="22"/>
                <w:szCs w:val="22"/>
              </w:rPr>
              <w:t>0,4</w:t>
            </w:r>
          </w:p>
        </w:tc>
        <w:tc>
          <w:tcPr>
            <w:tcW w:w="389" w:type="pct"/>
            <w:tcBorders>
              <w:top w:val="nil"/>
              <w:left w:val="nil"/>
              <w:bottom w:val="single" w:sz="8" w:space="0" w:color="auto"/>
              <w:right w:val="single" w:sz="8" w:space="0" w:color="auto"/>
            </w:tcBorders>
            <w:shd w:val="clear" w:color="000000" w:fill="FFFFFF"/>
            <w:vAlign w:val="center"/>
          </w:tcPr>
          <w:p w14:paraId="366DFC0B" w14:textId="3A5E76EB" w:rsidR="00014090" w:rsidRPr="00571455" w:rsidRDefault="00014090" w:rsidP="00014090">
            <w:pPr>
              <w:jc w:val="center"/>
              <w:rPr>
                <w:sz w:val="22"/>
                <w:szCs w:val="22"/>
              </w:rPr>
            </w:pPr>
            <w:r w:rsidRPr="00571455">
              <w:rPr>
                <w:sz w:val="22"/>
                <w:szCs w:val="22"/>
              </w:rPr>
              <w:t>0,4</w:t>
            </w:r>
          </w:p>
        </w:tc>
      </w:tr>
      <w:tr w:rsidR="00872763" w:rsidRPr="00571455" w14:paraId="5ED327C4"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0772FC48" w14:textId="2BB0E7E9" w:rsidR="00014090" w:rsidRPr="00571455" w:rsidRDefault="00014090" w:rsidP="00014090">
            <w:pPr>
              <w:jc w:val="center"/>
              <w:rPr>
                <w:sz w:val="22"/>
                <w:szCs w:val="22"/>
              </w:rPr>
            </w:pPr>
            <w:r w:rsidRPr="00571455">
              <w:rPr>
                <w:sz w:val="22"/>
                <w:szCs w:val="22"/>
              </w:rPr>
              <w:t>31.3</w:t>
            </w:r>
          </w:p>
        </w:tc>
        <w:tc>
          <w:tcPr>
            <w:tcW w:w="1760" w:type="pct"/>
            <w:tcBorders>
              <w:top w:val="single" w:sz="4" w:space="0" w:color="auto"/>
              <w:bottom w:val="single" w:sz="4" w:space="0" w:color="auto"/>
            </w:tcBorders>
            <w:shd w:val="clear" w:color="auto" w:fill="auto"/>
            <w:vAlign w:val="center"/>
          </w:tcPr>
          <w:p w14:paraId="61451BC3" w14:textId="77777777" w:rsidR="00014090" w:rsidRPr="00571455" w:rsidRDefault="00014090" w:rsidP="00014090">
            <w:pPr>
              <w:jc w:val="center"/>
              <w:rPr>
                <w:sz w:val="22"/>
                <w:szCs w:val="22"/>
              </w:rPr>
            </w:pPr>
            <w:r w:rsidRPr="00571455">
              <w:rPr>
                <w:sz w:val="22"/>
                <w:szCs w:val="22"/>
              </w:rPr>
              <w:t>Ограничения тепловой мощности</w:t>
            </w:r>
          </w:p>
        </w:tc>
        <w:tc>
          <w:tcPr>
            <w:tcW w:w="276" w:type="pct"/>
            <w:shd w:val="clear" w:color="auto" w:fill="auto"/>
            <w:vAlign w:val="center"/>
          </w:tcPr>
          <w:p w14:paraId="3346FE3A"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593D09C" w14:textId="203107CC"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52B6CCD5" w14:textId="638CE898"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49DCF141" w14:textId="6FE2ABD3"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3C201757" w14:textId="05974A88" w:rsidR="00014090" w:rsidRPr="00571455" w:rsidRDefault="00014090" w:rsidP="00014090">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362C3E72" w14:textId="2D75ECAB" w:rsidR="00014090" w:rsidRPr="00571455" w:rsidRDefault="00014090" w:rsidP="00014090">
            <w:pPr>
              <w:jc w:val="center"/>
              <w:rPr>
                <w:sz w:val="22"/>
                <w:szCs w:val="22"/>
              </w:rPr>
            </w:pPr>
            <w:r w:rsidRPr="00571455">
              <w:rPr>
                <w:sz w:val="22"/>
                <w:szCs w:val="22"/>
              </w:rPr>
              <w:t>0</w:t>
            </w:r>
          </w:p>
        </w:tc>
        <w:tc>
          <w:tcPr>
            <w:tcW w:w="330" w:type="pct"/>
            <w:tcBorders>
              <w:top w:val="nil"/>
              <w:left w:val="nil"/>
              <w:bottom w:val="single" w:sz="8" w:space="0" w:color="auto"/>
              <w:right w:val="single" w:sz="8" w:space="0" w:color="auto"/>
            </w:tcBorders>
            <w:shd w:val="clear" w:color="000000" w:fill="FFFFFF"/>
            <w:vAlign w:val="center"/>
          </w:tcPr>
          <w:p w14:paraId="5A646D16" w14:textId="0002D1ED" w:rsidR="00014090" w:rsidRPr="00571455" w:rsidRDefault="00014090" w:rsidP="00014090">
            <w:pPr>
              <w:jc w:val="center"/>
              <w:rPr>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59B9BE61" w14:textId="2A176448" w:rsidR="00014090" w:rsidRPr="00571455" w:rsidRDefault="00014090" w:rsidP="00014090">
            <w:pPr>
              <w:jc w:val="center"/>
              <w:rPr>
                <w:sz w:val="22"/>
                <w:szCs w:val="22"/>
              </w:rPr>
            </w:pPr>
            <w:r w:rsidRPr="00571455">
              <w:rPr>
                <w:sz w:val="22"/>
                <w:szCs w:val="22"/>
              </w:rPr>
              <w:t>0</w:t>
            </w:r>
          </w:p>
        </w:tc>
        <w:tc>
          <w:tcPr>
            <w:tcW w:w="389" w:type="pct"/>
            <w:tcBorders>
              <w:top w:val="nil"/>
              <w:left w:val="nil"/>
              <w:bottom w:val="single" w:sz="8" w:space="0" w:color="auto"/>
              <w:right w:val="single" w:sz="8" w:space="0" w:color="auto"/>
            </w:tcBorders>
            <w:shd w:val="clear" w:color="000000" w:fill="FFFFFF"/>
            <w:vAlign w:val="center"/>
          </w:tcPr>
          <w:p w14:paraId="45C983D4" w14:textId="626DCC5F" w:rsidR="00014090" w:rsidRPr="00571455" w:rsidRDefault="00014090" w:rsidP="00014090">
            <w:pPr>
              <w:jc w:val="center"/>
              <w:rPr>
                <w:sz w:val="22"/>
                <w:szCs w:val="22"/>
              </w:rPr>
            </w:pPr>
            <w:r w:rsidRPr="00571455">
              <w:rPr>
                <w:sz w:val="22"/>
                <w:szCs w:val="22"/>
              </w:rPr>
              <w:t>0</w:t>
            </w:r>
          </w:p>
        </w:tc>
      </w:tr>
      <w:tr w:rsidR="00872763" w:rsidRPr="00571455" w14:paraId="08DCB59D"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65A97C8B" w14:textId="505EA39F" w:rsidR="00014090" w:rsidRPr="00571455" w:rsidRDefault="00014090" w:rsidP="00014090">
            <w:pPr>
              <w:jc w:val="center"/>
              <w:rPr>
                <w:sz w:val="22"/>
                <w:szCs w:val="22"/>
              </w:rPr>
            </w:pPr>
            <w:r w:rsidRPr="00571455">
              <w:rPr>
                <w:sz w:val="22"/>
                <w:szCs w:val="22"/>
              </w:rPr>
              <w:t>31.4</w:t>
            </w:r>
          </w:p>
        </w:tc>
        <w:tc>
          <w:tcPr>
            <w:tcW w:w="1760" w:type="pct"/>
            <w:tcBorders>
              <w:top w:val="single" w:sz="4" w:space="0" w:color="auto"/>
              <w:bottom w:val="single" w:sz="4" w:space="0" w:color="auto"/>
            </w:tcBorders>
            <w:shd w:val="clear" w:color="auto" w:fill="auto"/>
            <w:vAlign w:val="center"/>
          </w:tcPr>
          <w:p w14:paraId="321BC161" w14:textId="77777777" w:rsidR="00014090" w:rsidRPr="00571455" w:rsidRDefault="00014090" w:rsidP="00014090">
            <w:pPr>
              <w:jc w:val="center"/>
              <w:rPr>
                <w:sz w:val="22"/>
                <w:szCs w:val="22"/>
              </w:rPr>
            </w:pPr>
            <w:r w:rsidRPr="00571455">
              <w:rPr>
                <w:sz w:val="22"/>
                <w:szCs w:val="22"/>
              </w:rPr>
              <w:t>Собственные и хозяйственные нужды</w:t>
            </w:r>
          </w:p>
        </w:tc>
        <w:tc>
          <w:tcPr>
            <w:tcW w:w="276" w:type="pct"/>
            <w:shd w:val="clear" w:color="auto" w:fill="auto"/>
            <w:vAlign w:val="center"/>
          </w:tcPr>
          <w:p w14:paraId="6DD67AC1"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58303A1E" w14:textId="1404DC34"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4D32826A" w14:textId="2FC400E3"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25C1FD78" w14:textId="65E6BA2E"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1E2599B8" w14:textId="5A9BCA20" w:rsidR="00014090" w:rsidRPr="00571455" w:rsidRDefault="00014090" w:rsidP="00014090">
            <w:pPr>
              <w:jc w:val="center"/>
              <w:rPr>
                <w:sz w:val="22"/>
                <w:szCs w:val="22"/>
              </w:rPr>
            </w:pPr>
            <w:r w:rsidRPr="00571455">
              <w:rPr>
                <w:sz w:val="22"/>
                <w:szCs w:val="22"/>
              </w:rPr>
              <w:t>0,002</w:t>
            </w:r>
          </w:p>
        </w:tc>
        <w:tc>
          <w:tcPr>
            <w:tcW w:w="330" w:type="pct"/>
            <w:tcBorders>
              <w:top w:val="nil"/>
              <w:left w:val="nil"/>
              <w:bottom w:val="single" w:sz="8" w:space="0" w:color="auto"/>
              <w:right w:val="single" w:sz="8" w:space="0" w:color="auto"/>
            </w:tcBorders>
            <w:shd w:val="clear" w:color="000000" w:fill="FFFFFF"/>
            <w:vAlign w:val="center"/>
          </w:tcPr>
          <w:p w14:paraId="2386F95E" w14:textId="6CB5BAB2" w:rsidR="00014090" w:rsidRPr="00571455" w:rsidRDefault="00014090" w:rsidP="00014090">
            <w:pPr>
              <w:jc w:val="center"/>
              <w:rPr>
                <w:sz w:val="22"/>
                <w:szCs w:val="22"/>
              </w:rPr>
            </w:pPr>
            <w:r w:rsidRPr="00571455">
              <w:rPr>
                <w:sz w:val="22"/>
                <w:szCs w:val="22"/>
              </w:rPr>
              <w:t>0,002</w:t>
            </w:r>
          </w:p>
        </w:tc>
        <w:tc>
          <w:tcPr>
            <w:tcW w:w="330" w:type="pct"/>
            <w:tcBorders>
              <w:top w:val="nil"/>
              <w:left w:val="nil"/>
              <w:bottom w:val="single" w:sz="8" w:space="0" w:color="auto"/>
              <w:right w:val="single" w:sz="8" w:space="0" w:color="auto"/>
            </w:tcBorders>
            <w:shd w:val="clear" w:color="000000" w:fill="FFFFFF"/>
            <w:vAlign w:val="center"/>
          </w:tcPr>
          <w:p w14:paraId="0C19569B" w14:textId="23100B37" w:rsidR="00014090" w:rsidRPr="00571455" w:rsidRDefault="00014090" w:rsidP="00014090">
            <w:pPr>
              <w:jc w:val="center"/>
              <w:rPr>
                <w:sz w:val="22"/>
                <w:szCs w:val="22"/>
              </w:rPr>
            </w:pPr>
            <w:r w:rsidRPr="00571455">
              <w:rPr>
                <w:sz w:val="22"/>
                <w:szCs w:val="22"/>
              </w:rPr>
              <w:t>0,002</w:t>
            </w:r>
          </w:p>
        </w:tc>
        <w:tc>
          <w:tcPr>
            <w:tcW w:w="389" w:type="pct"/>
            <w:tcBorders>
              <w:top w:val="nil"/>
              <w:left w:val="nil"/>
              <w:bottom w:val="single" w:sz="8" w:space="0" w:color="auto"/>
              <w:right w:val="single" w:sz="8" w:space="0" w:color="auto"/>
            </w:tcBorders>
            <w:shd w:val="clear" w:color="000000" w:fill="FFFFFF"/>
            <w:vAlign w:val="center"/>
          </w:tcPr>
          <w:p w14:paraId="431C286A" w14:textId="228AE66D" w:rsidR="00014090" w:rsidRPr="00571455" w:rsidRDefault="00014090" w:rsidP="00014090">
            <w:pPr>
              <w:jc w:val="center"/>
              <w:rPr>
                <w:sz w:val="22"/>
                <w:szCs w:val="22"/>
              </w:rPr>
            </w:pPr>
            <w:r w:rsidRPr="00571455">
              <w:rPr>
                <w:sz w:val="22"/>
                <w:szCs w:val="22"/>
              </w:rPr>
              <w:t>0,002</w:t>
            </w:r>
          </w:p>
        </w:tc>
        <w:tc>
          <w:tcPr>
            <w:tcW w:w="389" w:type="pct"/>
            <w:tcBorders>
              <w:top w:val="nil"/>
              <w:left w:val="nil"/>
              <w:bottom w:val="single" w:sz="8" w:space="0" w:color="auto"/>
              <w:right w:val="single" w:sz="8" w:space="0" w:color="auto"/>
            </w:tcBorders>
            <w:shd w:val="clear" w:color="000000" w:fill="FFFFFF"/>
            <w:vAlign w:val="center"/>
          </w:tcPr>
          <w:p w14:paraId="2A473583" w14:textId="0DD36BC5" w:rsidR="00014090" w:rsidRPr="00571455" w:rsidRDefault="00014090" w:rsidP="00014090">
            <w:pPr>
              <w:jc w:val="center"/>
              <w:rPr>
                <w:sz w:val="22"/>
                <w:szCs w:val="22"/>
              </w:rPr>
            </w:pPr>
            <w:r w:rsidRPr="00571455">
              <w:rPr>
                <w:sz w:val="22"/>
                <w:szCs w:val="22"/>
              </w:rPr>
              <w:t>0,002</w:t>
            </w:r>
          </w:p>
        </w:tc>
      </w:tr>
      <w:tr w:rsidR="00872763" w:rsidRPr="00571455" w14:paraId="38C493DE"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16300568" w14:textId="7D990752" w:rsidR="00014090" w:rsidRPr="00571455" w:rsidRDefault="00014090" w:rsidP="00014090">
            <w:pPr>
              <w:jc w:val="center"/>
              <w:rPr>
                <w:sz w:val="22"/>
                <w:szCs w:val="22"/>
              </w:rPr>
            </w:pPr>
            <w:r w:rsidRPr="00571455">
              <w:rPr>
                <w:sz w:val="22"/>
                <w:szCs w:val="22"/>
              </w:rPr>
              <w:t>31.5</w:t>
            </w:r>
          </w:p>
        </w:tc>
        <w:tc>
          <w:tcPr>
            <w:tcW w:w="1760" w:type="pct"/>
            <w:tcBorders>
              <w:top w:val="single" w:sz="4" w:space="0" w:color="auto"/>
              <w:bottom w:val="single" w:sz="4" w:space="0" w:color="auto"/>
            </w:tcBorders>
            <w:shd w:val="clear" w:color="auto" w:fill="auto"/>
            <w:vAlign w:val="center"/>
          </w:tcPr>
          <w:p w14:paraId="4B4C1131" w14:textId="77777777" w:rsidR="00014090" w:rsidRPr="00571455" w:rsidRDefault="00014090" w:rsidP="00014090">
            <w:pPr>
              <w:jc w:val="center"/>
              <w:rPr>
                <w:sz w:val="22"/>
                <w:szCs w:val="22"/>
              </w:rPr>
            </w:pPr>
            <w:r w:rsidRPr="00571455">
              <w:rPr>
                <w:sz w:val="22"/>
                <w:szCs w:val="22"/>
              </w:rPr>
              <w:t xml:space="preserve">Потери в тепловых сетях от отпущенной тепловой энергии </w:t>
            </w:r>
          </w:p>
        </w:tc>
        <w:tc>
          <w:tcPr>
            <w:tcW w:w="276" w:type="pct"/>
            <w:shd w:val="clear" w:color="auto" w:fill="auto"/>
            <w:vAlign w:val="center"/>
          </w:tcPr>
          <w:p w14:paraId="403C574C"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65EDD7EC" w14:textId="1980681F"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7081665A" w14:textId="0D62CD00"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2F4080EF" w14:textId="5F8172B7"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589F1C93" w14:textId="54EC60A3" w:rsidR="00014090" w:rsidRPr="00571455" w:rsidRDefault="00014090" w:rsidP="00014090">
            <w:pPr>
              <w:jc w:val="center"/>
              <w:rPr>
                <w:sz w:val="22"/>
                <w:szCs w:val="22"/>
              </w:rPr>
            </w:pPr>
            <w:r w:rsidRPr="00571455">
              <w:rPr>
                <w:sz w:val="22"/>
                <w:szCs w:val="22"/>
              </w:rPr>
              <w:t>0,026</w:t>
            </w:r>
          </w:p>
        </w:tc>
        <w:tc>
          <w:tcPr>
            <w:tcW w:w="330" w:type="pct"/>
            <w:tcBorders>
              <w:top w:val="nil"/>
              <w:left w:val="nil"/>
              <w:bottom w:val="single" w:sz="8" w:space="0" w:color="auto"/>
              <w:right w:val="single" w:sz="8" w:space="0" w:color="auto"/>
            </w:tcBorders>
            <w:shd w:val="clear" w:color="000000" w:fill="FFFFFF"/>
            <w:vAlign w:val="center"/>
          </w:tcPr>
          <w:p w14:paraId="6B1825BE" w14:textId="50B4F498" w:rsidR="00014090" w:rsidRPr="00571455" w:rsidRDefault="00014090" w:rsidP="00014090">
            <w:pPr>
              <w:jc w:val="center"/>
              <w:rPr>
                <w:sz w:val="22"/>
                <w:szCs w:val="22"/>
              </w:rPr>
            </w:pPr>
            <w:r w:rsidRPr="00571455">
              <w:rPr>
                <w:sz w:val="22"/>
                <w:szCs w:val="22"/>
              </w:rPr>
              <w:t>0,026</w:t>
            </w:r>
          </w:p>
        </w:tc>
        <w:tc>
          <w:tcPr>
            <w:tcW w:w="330" w:type="pct"/>
            <w:tcBorders>
              <w:top w:val="nil"/>
              <w:left w:val="nil"/>
              <w:bottom w:val="single" w:sz="8" w:space="0" w:color="auto"/>
              <w:right w:val="single" w:sz="8" w:space="0" w:color="auto"/>
            </w:tcBorders>
            <w:shd w:val="clear" w:color="000000" w:fill="FFFFFF"/>
            <w:vAlign w:val="center"/>
          </w:tcPr>
          <w:p w14:paraId="186CCAE9" w14:textId="433DC0B3" w:rsidR="00014090" w:rsidRPr="00571455" w:rsidRDefault="00014090" w:rsidP="00014090">
            <w:pPr>
              <w:jc w:val="center"/>
              <w:rPr>
                <w:sz w:val="22"/>
                <w:szCs w:val="22"/>
              </w:rPr>
            </w:pPr>
            <w:r w:rsidRPr="00571455">
              <w:rPr>
                <w:sz w:val="22"/>
                <w:szCs w:val="22"/>
              </w:rPr>
              <w:t>0,026</w:t>
            </w:r>
          </w:p>
        </w:tc>
        <w:tc>
          <w:tcPr>
            <w:tcW w:w="389" w:type="pct"/>
            <w:tcBorders>
              <w:top w:val="nil"/>
              <w:left w:val="nil"/>
              <w:bottom w:val="single" w:sz="8" w:space="0" w:color="auto"/>
              <w:right w:val="single" w:sz="8" w:space="0" w:color="auto"/>
            </w:tcBorders>
            <w:shd w:val="clear" w:color="000000" w:fill="FFFFFF"/>
            <w:vAlign w:val="center"/>
          </w:tcPr>
          <w:p w14:paraId="20B0FAE1" w14:textId="7D3EBF1F" w:rsidR="00014090" w:rsidRPr="00571455" w:rsidRDefault="00014090" w:rsidP="00014090">
            <w:pPr>
              <w:jc w:val="center"/>
              <w:rPr>
                <w:sz w:val="22"/>
                <w:szCs w:val="22"/>
              </w:rPr>
            </w:pPr>
            <w:r w:rsidRPr="00571455">
              <w:rPr>
                <w:sz w:val="22"/>
                <w:szCs w:val="22"/>
              </w:rPr>
              <w:t>0,026</w:t>
            </w:r>
          </w:p>
        </w:tc>
        <w:tc>
          <w:tcPr>
            <w:tcW w:w="389" w:type="pct"/>
            <w:tcBorders>
              <w:top w:val="nil"/>
              <w:left w:val="nil"/>
              <w:bottom w:val="single" w:sz="8" w:space="0" w:color="auto"/>
              <w:right w:val="single" w:sz="8" w:space="0" w:color="auto"/>
            </w:tcBorders>
            <w:shd w:val="clear" w:color="000000" w:fill="FFFFFF"/>
            <w:vAlign w:val="center"/>
          </w:tcPr>
          <w:p w14:paraId="40953FFD" w14:textId="3721C803" w:rsidR="00014090" w:rsidRPr="00571455" w:rsidRDefault="00014090" w:rsidP="00014090">
            <w:pPr>
              <w:jc w:val="center"/>
              <w:rPr>
                <w:sz w:val="22"/>
                <w:szCs w:val="22"/>
              </w:rPr>
            </w:pPr>
            <w:r w:rsidRPr="00571455">
              <w:rPr>
                <w:sz w:val="22"/>
                <w:szCs w:val="22"/>
              </w:rPr>
              <w:t>0,026</w:t>
            </w:r>
          </w:p>
        </w:tc>
      </w:tr>
      <w:tr w:rsidR="00872763" w:rsidRPr="00571455" w14:paraId="7F90DEEA"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68698603" w14:textId="06B1CD32" w:rsidR="00014090" w:rsidRPr="00571455" w:rsidRDefault="00014090" w:rsidP="00014090">
            <w:pPr>
              <w:jc w:val="center"/>
              <w:rPr>
                <w:sz w:val="22"/>
                <w:szCs w:val="22"/>
              </w:rPr>
            </w:pPr>
            <w:r w:rsidRPr="00571455">
              <w:rPr>
                <w:sz w:val="22"/>
                <w:szCs w:val="22"/>
              </w:rPr>
              <w:t>31.6</w:t>
            </w:r>
          </w:p>
        </w:tc>
        <w:tc>
          <w:tcPr>
            <w:tcW w:w="1760" w:type="pct"/>
            <w:tcBorders>
              <w:top w:val="single" w:sz="4" w:space="0" w:color="auto"/>
              <w:bottom w:val="single" w:sz="4" w:space="0" w:color="auto"/>
            </w:tcBorders>
            <w:shd w:val="clear" w:color="auto" w:fill="auto"/>
            <w:vAlign w:val="center"/>
          </w:tcPr>
          <w:p w14:paraId="3346FD2E" w14:textId="77777777" w:rsidR="00014090" w:rsidRPr="00571455" w:rsidRDefault="00014090" w:rsidP="00014090">
            <w:pPr>
              <w:jc w:val="center"/>
              <w:rPr>
                <w:sz w:val="22"/>
                <w:szCs w:val="22"/>
              </w:rPr>
            </w:pPr>
            <w:r w:rsidRPr="00571455">
              <w:rPr>
                <w:sz w:val="22"/>
                <w:szCs w:val="22"/>
              </w:rPr>
              <w:t>Присоединенная тепловая нагрузка</w:t>
            </w:r>
          </w:p>
        </w:tc>
        <w:tc>
          <w:tcPr>
            <w:tcW w:w="276" w:type="pct"/>
            <w:shd w:val="clear" w:color="auto" w:fill="auto"/>
            <w:vAlign w:val="center"/>
          </w:tcPr>
          <w:p w14:paraId="456B8A41"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49A3B076" w14:textId="6E272DB3"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27B57855" w14:textId="225F25E2"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77D62A12" w14:textId="041AC7ED"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6E18E288" w14:textId="4BBBD970" w:rsidR="00014090" w:rsidRPr="00571455" w:rsidRDefault="00014090" w:rsidP="00014090">
            <w:pPr>
              <w:jc w:val="center"/>
              <w:rPr>
                <w:sz w:val="22"/>
                <w:szCs w:val="22"/>
              </w:rPr>
            </w:pPr>
            <w:r w:rsidRPr="00571455">
              <w:rPr>
                <w:sz w:val="22"/>
                <w:szCs w:val="22"/>
              </w:rPr>
              <w:t>0,259</w:t>
            </w:r>
          </w:p>
        </w:tc>
        <w:tc>
          <w:tcPr>
            <w:tcW w:w="330" w:type="pct"/>
            <w:tcBorders>
              <w:top w:val="nil"/>
              <w:left w:val="nil"/>
              <w:bottom w:val="single" w:sz="8" w:space="0" w:color="auto"/>
              <w:right w:val="single" w:sz="8" w:space="0" w:color="auto"/>
            </w:tcBorders>
            <w:shd w:val="clear" w:color="000000" w:fill="FFFFFF"/>
            <w:vAlign w:val="center"/>
          </w:tcPr>
          <w:p w14:paraId="4BB76E1F" w14:textId="661F392C" w:rsidR="00014090" w:rsidRPr="00571455" w:rsidRDefault="00014090" w:rsidP="00014090">
            <w:pPr>
              <w:jc w:val="center"/>
              <w:rPr>
                <w:sz w:val="22"/>
                <w:szCs w:val="22"/>
              </w:rPr>
            </w:pPr>
            <w:r w:rsidRPr="00571455">
              <w:rPr>
                <w:sz w:val="22"/>
                <w:szCs w:val="22"/>
              </w:rPr>
              <w:t>0,259</w:t>
            </w:r>
          </w:p>
        </w:tc>
        <w:tc>
          <w:tcPr>
            <w:tcW w:w="330" w:type="pct"/>
            <w:tcBorders>
              <w:top w:val="nil"/>
              <w:left w:val="nil"/>
              <w:bottom w:val="single" w:sz="8" w:space="0" w:color="auto"/>
              <w:right w:val="single" w:sz="8" w:space="0" w:color="auto"/>
            </w:tcBorders>
            <w:shd w:val="clear" w:color="000000" w:fill="FFFFFF"/>
            <w:vAlign w:val="center"/>
          </w:tcPr>
          <w:p w14:paraId="570878B2" w14:textId="196CC955" w:rsidR="00014090" w:rsidRPr="00571455" w:rsidRDefault="00014090" w:rsidP="00014090">
            <w:pPr>
              <w:jc w:val="center"/>
              <w:rPr>
                <w:sz w:val="22"/>
                <w:szCs w:val="22"/>
              </w:rPr>
            </w:pPr>
            <w:r w:rsidRPr="00571455">
              <w:rPr>
                <w:sz w:val="22"/>
                <w:szCs w:val="22"/>
              </w:rPr>
              <w:t>0,259</w:t>
            </w:r>
          </w:p>
        </w:tc>
        <w:tc>
          <w:tcPr>
            <w:tcW w:w="389" w:type="pct"/>
            <w:tcBorders>
              <w:top w:val="nil"/>
              <w:left w:val="nil"/>
              <w:bottom w:val="single" w:sz="8" w:space="0" w:color="auto"/>
              <w:right w:val="single" w:sz="8" w:space="0" w:color="auto"/>
            </w:tcBorders>
            <w:shd w:val="clear" w:color="000000" w:fill="FFFFFF"/>
            <w:vAlign w:val="center"/>
          </w:tcPr>
          <w:p w14:paraId="7B0B31E8" w14:textId="76B8C1E2" w:rsidR="00014090" w:rsidRPr="00571455" w:rsidRDefault="00014090" w:rsidP="00014090">
            <w:pPr>
              <w:jc w:val="center"/>
              <w:rPr>
                <w:sz w:val="22"/>
                <w:szCs w:val="22"/>
              </w:rPr>
            </w:pPr>
            <w:r w:rsidRPr="00571455">
              <w:rPr>
                <w:sz w:val="22"/>
                <w:szCs w:val="22"/>
              </w:rPr>
              <w:t>0,259</w:t>
            </w:r>
          </w:p>
        </w:tc>
        <w:tc>
          <w:tcPr>
            <w:tcW w:w="389" w:type="pct"/>
            <w:tcBorders>
              <w:top w:val="nil"/>
              <w:left w:val="nil"/>
              <w:bottom w:val="single" w:sz="8" w:space="0" w:color="auto"/>
              <w:right w:val="single" w:sz="8" w:space="0" w:color="auto"/>
            </w:tcBorders>
            <w:shd w:val="clear" w:color="000000" w:fill="FFFFFF"/>
            <w:vAlign w:val="center"/>
          </w:tcPr>
          <w:p w14:paraId="77868B09" w14:textId="0D1E2B65" w:rsidR="00014090" w:rsidRPr="00571455" w:rsidRDefault="00014090" w:rsidP="00014090">
            <w:pPr>
              <w:jc w:val="center"/>
              <w:rPr>
                <w:sz w:val="22"/>
                <w:szCs w:val="22"/>
              </w:rPr>
            </w:pPr>
            <w:r w:rsidRPr="00571455">
              <w:rPr>
                <w:sz w:val="22"/>
                <w:szCs w:val="22"/>
              </w:rPr>
              <w:t>0,259</w:t>
            </w:r>
          </w:p>
        </w:tc>
      </w:tr>
      <w:tr w:rsidR="00872763" w:rsidRPr="00571455" w14:paraId="3F152DB6" w14:textId="77777777" w:rsidTr="00FE517A">
        <w:trPr>
          <w:cantSplit/>
        </w:trPr>
        <w:tc>
          <w:tcPr>
            <w:tcW w:w="205" w:type="pct"/>
            <w:tcBorders>
              <w:top w:val="single" w:sz="4" w:space="0" w:color="auto"/>
              <w:left w:val="single" w:sz="4" w:space="0" w:color="auto"/>
              <w:bottom w:val="single" w:sz="4" w:space="0" w:color="auto"/>
              <w:right w:val="nil"/>
            </w:tcBorders>
            <w:shd w:val="clear" w:color="auto" w:fill="auto"/>
            <w:vAlign w:val="bottom"/>
          </w:tcPr>
          <w:p w14:paraId="73C4A094" w14:textId="67194540" w:rsidR="00014090" w:rsidRPr="00571455" w:rsidRDefault="00014090" w:rsidP="00014090">
            <w:pPr>
              <w:jc w:val="center"/>
              <w:rPr>
                <w:sz w:val="22"/>
                <w:szCs w:val="22"/>
              </w:rPr>
            </w:pPr>
            <w:r w:rsidRPr="00571455">
              <w:rPr>
                <w:sz w:val="22"/>
                <w:szCs w:val="22"/>
              </w:rPr>
              <w:t>31.7</w:t>
            </w:r>
          </w:p>
        </w:tc>
        <w:tc>
          <w:tcPr>
            <w:tcW w:w="1760" w:type="pct"/>
            <w:tcBorders>
              <w:top w:val="single" w:sz="4" w:space="0" w:color="auto"/>
              <w:bottom w:val="single" w:sz="4" w:space="0" w:color="auto"/>
            </w:tcBorders>
            <w:shd w:val="clear" w:color="auto" w:fill="auto"/>
            <w:vAlign w:val="center"/>
          </w:tcPr>
          <w:p w14:paraId="59514B6B" w14:textId="77777777" w:rsidR="00014090" w:rsidRPr="00571455" w:rsidRDefault="00014090" w:rsidP="00014090">
            <w:pPr>
              <w:jc w:val="center"/>
              <w:rPr>
                <w:sz w:val="22"/>
                <w:szCs w:val="22"/>
              </w:rPr>
            </w:pPr>
            <w:r w:rsidRPr="00571455">
              <w:rPr>
                <w:sz w:val="22"/>
                <w:szCs w:val="22"/>
              </w:rPr>
              <w:t>Резерв (+)/дефицит (-) тепловой мощности</w:t>
            </w:r>
          </w:p>
        </w:tc>
        <w:tc>
          <w:tcPr>
            <w:tcW w:w="276" w:type="pct"/>
            <w:shd w:val="clear" w:color="auto" w:fill="auto"/>
            <w:vAlign w:val="center"/>
          </w:tcPr>
          <w:p w14:paraId="1EC7393D" w14:textId="77777777" w:rsidR="00014090" w:rsidRPr="00571455" w:rsidRDefault="00014090" w:rsidP="00014090">
            <w:pPr>
              <w:jc w:val="center"/>
              <w:rPr>
                <w:sz w:val="22"/>
                <w:szCs w:val="22"/>
              </w:rPr>
            </w:pPr>
            <w:r w:rsidRPr="00571455">
              <w:rPr>
                <w:sz w:val="22"/>
                <w:szCs w:val="22"/>
              </w:rPr>
              <w:t>Гкал/ч</w:t>
            </w:r>
          </w:p>
        </w:tc>
        <w:tc>
          <w:tcPr>
            <w:tcW w:w="330" w:type="pct"/>
            <w:tcBorders>
              <w:top w:val="nil"/>
              <w:left w:val="nil"/>
              <w:bottom w:val="single" w:sz="8" w:space="0" w:color="auto"/>
              <w:right w:val="single" w:sz="8" w:space="0" w:color="auto"/>
            </w:tcBorders>
            <w:shd w:val="clear" w:color="000000" w:fill="FFFFFF"/>
            <w:vAlign w:val="center"/>
          </w:tcPr>
          <w:p w14:paraId="5BEBAC2E" w14:textId="70110DF5"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7B394470" w14:textId="373D2160"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5F0373D2" w14:textId="127482BA" w:rsidR="00014090" w:rsidRPr="00571455" w:rsidRDefault="00014090" w:rsidP="00014090">
            <w:pPr>
              <w:jc w:val="center"/>
              <w:rPr>
                <w:sz w:val="22"/>
                <w:szCs w:val="22"/>
              </w:rPr>
            </w:pPr>
            <w:r w:rsidRPr="00571455">
              <w:rPr>
                <w:sz w:val="22"/>
                <w:szCs w:val="22"/>
              </w:rPr>
              <w:t>-</w:t>
            </w:r>
          </w:p>
        </w:tc>
        <w:tc>
          <w:tcPr>
            <w:tcW w:w="330" w:type="pct"/>
            <w:tcBorders>
              <w:top w:val="nil"/>
              <w:left w:val="nil"/>
              <w:bottom w:val="single" w:sz="8" w:space="0" w:color="auto"/>
              <w:right w:val="single" w:sz="8" w:space="0" w:color="auto"/>
            </w:tcBorders>
            <w:shd w:val="clear" w:color="000000" w:fill="FFFFFF"/>
            <w:vAlign w:val="center"/>
          </w:tcPr>
          <w:p w14:paraId="227F384D" w14:textId="58F7647A" w:rsidR="00014090" w:rsidRPr="00571455" w:rsidRDefault="00014090" w:rsidP="00014090">
            <w:pPr>
              <w:jc w:val="center"/>
              <w:rPr>
                <w:sz w:val="22"/>
                <w:szCs w:val="22"/>
              </w:rPr>
            </w:pPr>
            <w:r w:rsidRPr="00571455">
              <w:rPr>
                <w:sz w:val="22"/>
                <w:szCs w:val="22"/>
              </w:rPr>
              <w:t>0,113</w:t>
            </w:r>
          </w:p>
        </w:tc>
        <w:tc>
          <w:tcPr>
            <w:tcW w:w="330" w:type="pct"/>
            <w:tcBorders>
              <w:top w:val="nil"/>
              <w:left w:val="nil"/>
              <w:bottom w:val="single" w:sz="8" w:space="0" w:color="auto"/>
              <w:right w:val="single" w:sz="8" w:space="0" w:color="auto"/>
            </w:tcBorders>
            <w:shd w:val="clear" w:color="000000" w:fill="FFFFFF"/>
            <w:vAlign w:val="center"/>
          </w:tcPr>
          <w:p w14:paraId="059FA2DD" w14:textId="31124276" w:rsidR="00014090" w:rsidRPr="00571455" w:rsidRDefault="00014090" w:rsidP="00014090">
            <w:pPr>
              <w:jc w:val="center"/>
              <w:rPr>
                <w:sz w:val="22"/>
                <w:szCs w:val="22"/>
              </w:rPr>
            </w:pPr>
            <w:r w:rsidRPr="00571455">
              <w:rPr>
                <w:sz w:val="22"/>
                <w:szCs w:val="22"/>
              </w:rPr>
              <w:t>0,113</w:t>
            </w:r>
          </w:p>
        </w:tc>
        <w:tc>
          <w:tcPr>
            <w:tcW w:w="330" w:type="pct"/>
            <w:tcBorders>
              <w:top w:val="nil"/>
              <w:left w:val="nil"/>
              <w:bottom w:val="single" w:sz="8" w:space="0" w:color="auto"/>
              <w:right w:val="single" w:sz="8" w:space="0" w:color="auto"/>
            </w:tcBorders>
            <w:shd w:val="clear" w:color="000000" w:fill="FFFFFF"/>
            <w:vAlign w:val="center"/>
          </w:tcPr>
          <w:p w14:paraId="5837B74C" w14:textId="3D346ECA" w:rsidR="00014090" w:rsidRPr="00571455" w:rsidRDefault="00014090" w:rsidP="00014090">
            <w:pPr>
              <w:jc w:val="center"/>
              <w:rPr>
                <w:sz w:val="22"/>
                <w:szCs w:val="22"/>
              </w:rPr>
            </w:pPr>
            <w:r w:rsidRPr="00571455">
              <w:rPr>
                <w:sz w:val="22"/>
                <w:szCs w:val="22"/>
              </w:rPr>
              <w:t>0,113</w:t>
            </w:r>
          </w:p>
        </w:tc>
        <w:tc>
          <w:tcPr>
            <w:tcW w:w="389" w:type="pct"/>
            <w:tcBorders>
              <w:top w:val="nil"/>
              <w:left w:val="nil"/>
              <w:bottom w:val="single" w:sz="8" w:space="0" w:color="auto"/>
              <w:right w:val="single" w:sz="8" w:space="0" w:color="auto"/>
            </w:tcBorders>
            <w:shd w:val="clear" w:color="000000" w:fill="FFFFFF"/>
            <w:vAlign w:val="center"/>
          </w:tcPr>
          <w:p w14:paraId="6C7FD598" w14:textId="34780BDD" w:rsidR="00014090" w:rsidRPr="00571455" w:rsidRDefault="00014090" w:rsidP="00014090">
            <w:pPr>
              <w:jc w:val="center"/>
              <w:rPr>
                <w:sz w:val="22"/>
                <w:szCs w:val="22"/>
              </w:rPr>
            </w:pPr>
            <w:r w:rsidRPr="00571455">
              <w:rPr>
                <w:sz w:val="22"/>
                <w:szCs w:val="22"/>
              </w:rPr>
              <w:t>0,113</w:t>
            </w:r>
          </w:p>
        </w:tc>
        <w:tc>
          <w:tcPr>
            <w:tcW w:w="389" w:type="pct"/>
            <w:tcBorders>
              <w:top w:val="nil"/>
              <w:left w:val="nil"/>
              <w:bottom w:val="single" w:sz="8" w:space="0" w:color="auto"/>
              <w:right w:val="single" w:sz="8" w:space="0" w:color="auto"/>
            </w:tcBorders>
            <w:shd w:val="clear" w:color="000000" w:fill="FFFFFF"/>
            <w:vAlign w:val="center"/>
          </w:tcPr>
          <w:p w14:paraId="7F321323" w14:textId="55111701" w:rsidR="00014090" w:rsidRPr="00571455" w:rsidRDefault="00014090" w:rsidP="00014090">
            <w:pPr>
              <w:jc w:val="center"/>
              <w:rPr>
                <w:sz w:val="22"/>
                <w:szCs w:val="22"/>
              </w:rPr>
            </w:pPr>
            <w:r w:rsidRPr="00571455">
              <w:rPr>
                <w:sz w:val="22"/>
                <w:szCs w:val="22"/>
              </w:rPr>
              <w:t>0,113</w:t>
            </w:r>
          </w:p>
        </w:tc>
      </w:tr>
    </w:tbl>
    <w:p w14:paraId="6E8FF61B" w14:textId="6C705F51" w:rsidR="0089678C" w:rsidRPr="00571455" w:rsidRDefault="0089678C" w:rsidP="0089678C">
      <w:pPr>
        <w:tabs>
          <w:tab w:val="left" w:pos="0"/>
        </w:tabs>
        <w:rPr>
          <w:sz w:val="22"/>
          <w:szCs w:val="22"/>
        </w:rPr>
      </w:pPr>
      <w:bookmarkStart w:id="256" w:name="_Hlk144014224"/>
      <w:bookmarkEnd w:id="251"/>
      <w:r w:rsidRPr="00571455">
        <w:rPr>
          <w:sz w:val="22"/>
          <w:szCs w:val="22"/>
        </w:rPr>
        <w:t xml:space="preserve">* - Конкретные технические характеристики перспективных источников теплоснабжения (тепловая мощность, тепловая нагрузка и тд.) будут определены на последующих этапах проектирования. Для исключения возникновения дефицита тепловой мощности в зоне </w:t>
      </w:r>
      <w:r w:rsidR="00874D2C" w:rsidRPr="00571455">
        <w:rPr>
          <w:sz w:val="22"/>
          <w:szCs w:val="22"/>
        </w:rPr>
        <w:t xml:space="preserve">действия перспективных источников тепла </w:t>
      </w:r>
      <w:r w:rsidRPr="00571455">
        <w:rPr>
          <w:sz w:val="22"/>
          <w:szCs w:val="22"/>
        </w:rPr>
        <w:t>р</w:t>
      </w:r>
      <w:r w:rsidRPr="00571455">
        <w:rPr>
          <w:sz w:val="22"/>
          <w:szCs w:val="22"/>
        </w:rPr>
        <w:t>е</w:t>
      </w:r>
      <w:r w:rsidRPr="00571455">
        <w:rPr>
          <w:sz w:val="22"/>
          <w:szCs w:val="22"/>
        </w:rPr>
        <w:t>комендуется уточнить требуемую тепловую мощность источников с учетом перспективной тепловой нагрузки!</w:t>
      </w:r>
    </w:p>
    <w:bookmarkEnd w:id="252"/>
    <w:bookmarkEnd w:id="253"/>
    <w:bookmarkEnd w:id="254"/>
    <w:bookmarkEnd w:id="255"/>
    <w:bookmarkEnd w:id="256"/>
    <w:p w14:paraId="11C3EFF6" w14:textId="77777777" w:rsidR="008512DA" w:rsidRPr="00571455" w:rsidRDefault="008512DA"/>
    <w:p w14:paraId="24D96EA2" w14:textId="77777777" w:rsidR="004923A9" w:rsidRPr="00571455" w:rsidRDefault="004923A9" w:rsidP="0006129B">
      <w:pPr>
        <w:pStyle w:val="21"/>
        <w:spacing w:line="240" w:lineRule="auto"/>
        <w:sectPr w:rsidR="004923A9" w:rsidRPr="00571455" w:rsidSect="00874D2C">
          <w:pgSz w:w="16838" w:h="11906" w:orient="landscape"/>
          <w:pgMar w:top="1134" w:right="851" w:bottom="993" w:left="1134" w:header="708" w:footer="708" w:gutter="0"/>
          <w:cols w:space="708"/>
          <w:docGrid w:linePitch="360"/>
        </w:sectPr>
      </w:pPr>
    </w:p>
    <w:p w14:paraId="44761485" w14:textId="77777777" w:rsidR="00FB4461" w:rsidRPr="00571455" w:rsidRDefault="00F8193E" w:rsidP="0006129B">
      <w:pPr>
        <w:pStyle w:val="21"/>
        <w:spacing w:line="240" w:lineRule="auto"/>
      </w:pPr>
      <w:bookmarkStart w:id="257" w:name="_Toc149472519"/>
      <w:r w:rsidRPr="00571455">
        <w:lastRenderedPageBreak/>
        <w:t>4.2</w:t>
      </w:r>
      <w:r w:rsidR="00FB4461" w:rsidRPr="00571455">
        <w:t xml:space="preserve"> </w:t>
      </w:r>
      <w:r w:rsidRPr="00571455">
        <w:t>Г</w:t>
      </w:r>
      <w:r w:rsidR="008B4EE3" w:rsidRPr="00571455">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57"/>
    </w:p>
    <w:p w14:paraId="00FDF9BA" w14:textId="77777777" w:rsidR="00BF25C5" w:rsidRPr="00571455" w:rsidRDefault="00BF25C5" w:rsidP="00BF25C5">
      <w:pPr>
        <w:tabs>
          <w:tab w:val="left" w:pos="0"/>
        </w:tabs>
        <w:ind w:firstLine="567"/>
      </w:pPr>
      <w:r w:rsidRPr="00571455">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w:t>
      </w:r>
      <w:r w:rsidRPr="00571455">
        <w:t>о</w:t>
      </w:r>
      <w:r w:rsidRPr="00571455">
        <w:t>снабжения.</w:t>
      </w:r>
    </w:p>
    <w:p w14:paraId="0E73DF2E" w14:textId="77777777" w:rsidR="00FB4461" w:rsidRPr="00571455" w:rsidRDefault="00F8193E" w:rsidP="0006129B">
      <w:pPr>
        <w:pStyle w:val="21"/>
        <w:spacing w:line="240" w:lineRule="auto"/>
      </w:pPr>
      <w:bookmarkStart w:id="258" w:name="_Toc149472520"/>
      <w:r w:rsidRPr="00571455">
        <w:t>4.3</w:t>
      </w:r>
      <w:r w:rsidR="00FB4461" w:rsidRPr="00571455">
        <w:t xml:space="preserve"> </w:t>
      </w:r>
      <w:r w:rsidRPr="00571455">
        <w:t>В</w:t>
      </w:r>
      <w:r w:rsidR="008B4EE3" w:rsidRPr="00571455">
        <w:t>ыводы о резервах (дефицитах) существующей системы теплоснабжения при обеспечении перспективной тепловой нагрузки потребителей</w:t>
      </w:r>
      <w:bookmarkEnd w:id="258"/>
    </w:p>
    <w:p w14:paraId="3C388C19" w14:textId="7743A43C" w:rsidR="008275D3" w:rsidRPr="00571455" w:rsidRDefault="008275D3" w:rsidP="008275D3">
      <w:pPr>
        <w:pStyle w:val="Affb"/>
      </w:pPr>
      <w:r w:rsidRPr="00571455">
        <w:rPr>
          <w:szCs w:val="24"/>
        </w:rPr>
        <w:t xml:space="preserve">По данным, приведенным в таблице </w:t>
      </w:r>
      <w:r w:rsidR="00A62FC8" w:rsidRPr="00571455">
        <w:rPr>
          <w:szCs w:val="24"/>
        </w:rPr>
        <w:t>5</w:t>
      </w:r>
      <w:r w:rsidR="00EB2A74" w:rsidRPr="00571455">
        <w:rPr>
          <w:szCs w:val="24"/>
        </w:rPr>
        <w:t>2</w:t>
      </w:r>
      <w:r w:rsidRPr="00571455">
        <w:rPr>
          <w:szCs w:val="24"/>
        </w:rPr>
        <w:t>, видно, что в зонах действия Котельной школы-сад (д. Пушкари), Котельной Чернушинской школы</w:t>
      </w:r>
      <w:r w:rsidR="00014090" w:rsidRPr="00571455">
        <w:rPr>
          <w:szCs w:val="24"/>
        </w:rPr>
        <w:t xml:space="preserve"> </w:t>
      </w:r>
      <w:r w:rsidRPr="00571455">
        <w:rPr>
          <w:szCs w:val="24"/>
        </w:rPr>
        <w:t>выявлен дефицит тепловой мощности, в зонах действиях прочих источников теплоснабжения дефициты тепловой мощности не выя</w:t>
      </w:r>
      <w:r w:rsidRPr="00571455">
        <w:rPr>
          <w:szCs w:val="24"/>
        </w:rPr>
        <w:t>в</w:t>
      </w:r>
      <w:r w:rsidRPr="00571455">
        <w:rPr>
          <w:szCs w:val="24"/>
        </w:rPr>
        <w:t xml:space="preserve">лены. </w:t>
      </w:r>
      <w:r w:rsidRPr="00571455">
        <w:t>Для обеспечения эффективной работы системы теплоснабжения рекомендуется ра</w:t>
      </w:r>
      <w:r w:rsidRPr="00571455">
        <w:t>с</w:t>
      </w:r>
      <w:r w:rsidRPr="00571455">
        <w:t xml:space="preserve">смотреть варианты по снижению потерь тепла в тепловой сети. </w:t>
      </w:r>
    </w:p>
    <w:p w14:paraId="606368EE" w14:textId="77777777" w:rsidR="008275D3" w:rsidRPr="00571455" w:rsidRDefault="008275D3" w:rsidP="008275D3">
      <w:pPr>
        <w:pStyle w:val="Affb"/>
      </w:pPr>
      <w:r w:rsidRPr="00571455">
        <w:t>Дефицит тепловой мощности имеет двойственную природу - при отсутствии приборн</w:t>
      </w:r>
      <w:r w:rsidRPr="00571455">
        <w:t>о</w:t>
      </w:r>
      <w:r w:rsidRPr="00571455">
        <w:t xml:space="preserve">го учёта потребленного тепла его количество определяется по проектным данным, которые часто значительно </w:t>
      </w:r>
      <w:r w:rsidRPr="00571455">
        <w:rPr>
          <w:i/>
        </w:rPr>
        <w:t>завышены</w:t>
      </w:r>
      <w:r w:rsidRPr="00571455">
        <w:t>. После установки узлов учёта тепловой энергии у потребителей расчётный дефицит снижается до реального нуля.</w:t>
      </w:r>
    </w:p>
    <w:p w14:paraId="60BD6819" w14:textId="77777777" w:rsidR="008275D3" w:rsidRPr="00571455" w:rsidRDefault="008275D3" w:rsidP="008275D3">
      <w:pPr>
        <w:pStyle w:val="Affb"/>
      </w:pPr>
      <w:r w:rsidRPr="00571455">
        <w:t>Второе обстоятельство обуславливающее возникновение дефицита - подключение н</w:t>
      </w:r>
      <w:r w:rsidRPr="00571455">
        <w:t>о</w:t>
      </w:r>
      <w:r w:rsidRPr="00571455">
        <w:t>вых потребителей, не обеспеченных мощностями на источнике теплоснабжения.</w:t>
      </w:r>
    </w:p>
    <w:p w14:paraId="5D4F67AA" w14:textId="77777777" w:rsidR="008275D3" w:rsidRPr="00571455" w:rsidRDefault="008275D3" w:rsidP="008275D3">
      <w:pPr>
        <w:pStyle w:val="Affb"/>
      </w:pPr>
      <w:r w:rsidRPr="00571455">
        <w:t>Основные причины возникновения дефицита тепловой мощности:</w:t>
      </w:r>
    </w:p>
    <w:p w14:paraId="4A48C3C4" w14:textId="77777777" w:rsidR="008275D3" w:rsidRPr="00571455" w:rsidRDefault="008275D3" w:rsidP="008275D3">
      <w:pPr>
        <w:pStyle w:val="Affb"/>
        <w:numPr>
          <w:ilvl w:val="0"/>
          <w:numId w:val="40"/>
        </w:numPr>
      </w:pPr>
      <w:r w:rsidRPr="00571455">
        <w:t>недостаточно тепловой мощности тепловых источников (котельных);</w:t>
      </w:r>
    </w:p>
    <w:p w14:paraId="648B1C54" w14:textId="77777777" w:rsidR="008275D3" w:rsidRPr="00571455" w:rsidRDefault="008275D3" w:rsidP="008275D3">
      <w:pPr>
        <w:pStyle w:val="Affb"/>
        <w:numPr>
          <w:ilvl w:val="0"/>
          <w:numId w:val="40"/>
        </w:numPr>
      </w:pPr>
      <w:r w:rsidRPr="00571455">
        <w:t xml:space="preserve">большие потери в тепловых сетях. </w:t>
      </w:r>
    </w:p>
    <w:p w14:paraId="47CAB275" w14:textId="77777777" w:rsidR="008275D3" w:rsidRPr="00571455" w:rsidRDefault="008275D3" w:rsidP="008275D3">
      <w:pPr>
        <w:pStyle w:val="Affb"/>
      </w:pPr>
      <w:r w:rsidRPr="00571455">
        <w:t>Последствия имеющегося дефицита тепловой мощности котельных практически н</w:t>
      </w:r>
      <w:r w:rsidRPr="00571455">
        <w:t>е</w:t>
      </w:r>
      <w:r w:rsidRPr="00571455">
        <w:t>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w:t>
      </w:r>
      <w:r w:rsidRPr="00571455">
        <w:t>п</w:t>
      </w:r>
      <w:r w:rsidRPr="00571455">
        <w:t>лоснабжения в соответствие с нормативными требованиями.</w:t>
      </w:r>
    </w:p>
    <w:p w14:paraId="519EC944" w14:textId="77777777" w:rsidR="00F458F4" w:rsidRPr="00571455" w:rsidRDefault="00F8193E" w:rsidP="0006129B">
      <w:pPr>
        <w:pStyle w:val="21"/>
        <w:spacing w:line="240" w:lineRule="auto"/>
        <w:rPr>
          <w:rFonts w:eastAsia="Microsoft YaHei"/>
        </w:rPr>
      </w:pPr>
      <w:bookmarkStart w:id="259" w:name="_Toc149472521"/>
      <w:r w:rsidRPr="00571455">
        <w:rPr>
          <w:rFonts w:eastAsia="Microsoft YaHei"/>
        </w:rPr>
        <w:t>4.4</w:t>
      </w:r>
      <w:r w:rsidR="00F458F4" w:rsidRPr="00571455">
        <w:rPr>
          <w:rFonts w:eastAsia="Microsoft YaHei"/>
        </w:rPr>
        <w:t xml:space="preserve"> Состав изменений </w:t>
      </w:r>
      <w:r w:rsidR="00540956" w:rsidRPr="00571455">
        <w:rPr>
          <w:rFonts w:eastAsia="Microsoft YaHei"/>
        </w:rPr>
        <w:t>выполненных в доработанной и (или) актуализированной схеме теплоснабжения</w:t>
      </w:r>
      <w:bookmarkEnd w:id="259"/>
    </w:p>
    <w:p w14:paraId="539C2947" w14:textId="48170584" w:rsidR="00042A16" w:rsidRPr="00571455" w:rsidRDefault="00C11D25" w:rsidP="0006129B">
      <w:pPr>
        <w:ind w:firstLine="567"/>
      </w:pPr>
      <w:r w:rsidRPr="00571455">
        <w:t>Рассмотрены перспективные балансы источников тепловой мощности и тепловой нагрузки в перио</w:t>
      </w:r>
      <w:r w:rsidR="00042A16" w:rsidRPr="00571455">
        <w:t>д</w:t>
      </w:r>
      <w:r w:rsidR="00787B99" w:rsidRPr="00571455">
        <w:t xml:space="preserve"> </w:t>
      </w:r>
      <w:r w:rsidRPr="00571455">
        <w:t xml:space="preserve">с </w:t>
      </w:r>
      <w:r w:rsidR="003B3CE2" w:rsidRPr="00571455">
        <w:t>202</w:t>
      </w:r>
      <w:r w:rsidR="00583088" w:rsidRPr="00571455">
        <w:t>2</w:t>
      </w:r>
      <w:r w:rsidR="003B3CE2" w:rsidRPr="00571455">
        <w:t xml:space="preserve"> </w:t>
      </w:r>
      <w:r w:rsidR="00D709D2" w:rsidRPr="00571455">
        <w:t xml:space="preserve">по </w:t>
      </w:r>
      <w:r w:rsidR="00F16B7E" w:rsidRPr="00571455">
        <w:t>20</w:t>
      </w:r>
      <w:r w:rsidR="00F20A1F" w:rsidRPr="00571455">
        <w:t>38</w:t>
      </w:r>
      <w:r w:rsidR="00F16B7E" w:rsidRPr="00571455">
        <w:t xml:space="preserve"> гг</w:t>
      </w:r>
      <w:r w:rsidR="00D709D2" w:rsidRPr="00571455">
        <w:t xml:space="preserve">. </w:t>
      </w:r>
      <w:r w:rsidRPr="00571455">
        <w:t xml:space="preserve">(на каждый год). </w:t>
      </w:r>
    </w:p>
    <w:p w14:paraId="28E87CC9" w14:textId="4B85881B" w:rsidR="00010E76" w:rsidRPr="00571455" w:rsidRDefault="00100839" w:rsidP="0006129B">
      <w:pPr>
        <w:ind w:firstLine="567"/>
      </w:pPr>
      <w:r w:rsidRPr="00571455">
        <w:t xml:space="preserve"> </w:t>
      </w:r>
      <w:r w:rsidR="008275D3" w:rsidRPr="00571455">
        <w:t xml:space="preserve">Глава разработана в соответствии </w:t>
      </w:r>
      <w:r w:rsidR="00780802" w:rsidRPr="00571455">
        <w:t>с</w:t>
      </w:r>
      <w:r w:rsidR="00010E76" w:rsidRPr="00571455">
        <w:t xml:space="preserve"> действующей редакцией </w:t>
      </w:r>
      <w:r w:rsidR="00C879D3" w:rsidRPr="00571455">
        <w:t>Постановления Прав</w:t>
      </w:r>
      <w:r w:rsidR="00C879D3" w:rsidRPr="00571455">
        <w:t>и</w:t>
      </w:r>
      <w:r w:rsidR="00C879D3" w:rsidRPr="00571455">
        <w:t>тельства РФ от 22.02.2012 № 154</w:t>
      </w:r>
      <w:r w:rsidR="00C479E2" w:rsidRPr="00571455">
        <w:t xml:space="preserve"> </w:t>
      </w:r>
      <w:r w:rsidR="00010E76" w:rsidRPr="00571455">
        <w:t>«О требованиях к схемам теплоснабжения, порядку</w:t>
      </w:r>
      <w:r w:rsidR="00C6704F" w:rsidRPr="00571455">
        <w:t xml:space="preserve"> их ра</w:t>
      </w:r>
      <w:r w:rsidR="00C6704F" w:rsidRPr="00571455">
        <w:t>з</w:t>
      </w:r>
      <w:r w:rsidR="00C6704F" w:rsidRPr="00571455">
        <w:t xml:space="preserve">работки и утверждения» (в редакции </w:t>
      </w:r>
      <w:r w:rsidR="007010E8" w:rsidRPr="00571455">
        <w:t>Постановлений Правительства РФ</w:t>
      </w:r>
      <w:r w:rsidR="00010E76" w:rsidRPr="00571455">
        <w:t xml:space="preserve"> от 07.10.2014 № 1016, от 18.03.2016 № 208, от 23.03.2016 № 229, от 12.07.2016 № 666, от 03.04.2018 № 405, от 16.03.2019 № 276) и Методи</w:t>
      </w:r>
      <w:r w:rsidR="0040241C" w:rsidRPr="00571455">
        <w:t>чески</w:t>
      </w:r>
      <w:r w:rsidR="00127490" w:rsidRPr="00571455">
        <w:t>ми указаниями (</w:t>
      </w:r>
      <w:r w:rsidR="003965AF" w:rsidRPr="00571455">
        <w:t>утв. Приказом Минэнерго России от 05.03.2019 № 212 «Об утверждении Методических указаний по разработке схем теплосна</w:t>
      </w:r>
      <w:r w:rsidR="003965AF" w:rsidRPr="00571455">
        <w:t>б</w:t>
      </w:r>
      <w:r w:rsidR="003965AF" w:rsidRPr="00571455">
        <w:t>жения»</w:t>
      </w:r>
      <w:r w:rsidR="00127490" w:rsidRPr="00571455">
        <w:t>).</w:t>
      </w:r>
    </w:p>
    <w:p w14:paraId="7A07E563" w14:textId="77777777" w:rsidR="00576D8A" w:rsidRPr="00571455" w:rsidRDefault="00576D8A" w:rsidP="0006129B">
      <w:pPr>
        <w:ind w:firstLine="709"/>
      </w:pPr>
    </w:p>
    <w:p w14:paraId="1BF7F3EA" w14:textId="77777777" w:rsidR="00576D8A" w:rsidRPr="00571455" w:rsidRDefault="00576D8A" w:rsidP="0006129B">
      <w:pPr>
        <w:ind w:firstLine="709"/>
        <w:sectPr w:rsidR="00576D8A" w:rsidRPr="00571455" w:rsidSect="00F83FC4">
          <w:pgSz w:w="11906" w:h="16838"/>
          <w:pgMar w:top="1134" w:right="1134" w:bottom="851" w:left="1134" w:header="708" w:footer="708" w:gutter="0"/>
          <w:cols w:space="708"/>
          <w:docGrid w:linePitch="360"/>
        </w:sectPr>
      </w:pPr>
    </w:p>
    <w:p w14:paraId="48B337AE" w14:textId="77777777" w:rsidR="00F20A1F" w:rsidRPr="00571455" w:rsidRDefault="00F20A1F" w:rsidP="00F20A1F">
      <w:pPr>
        <w:pStyle w:val="1"/>
        <w:rPr>
          <w:shd w:val="clear" w:color="auto" w:fill="FFFFFF"/>
        </w:rPr>
      </w:pPr>
      <w:bookmarkStart w:id="260" w:name="_Toc29908476"/>
      <w:bookmarkStart w:id="261" w:name="_Toc121588517"/>
      <w:bookmarkStart w:id="262" w:name="_Toc149472522"/>
      <w:bookmarkStart w:id="263" w:name="_Toc422303796"/>
      <w:r w:rsidRPr="00571455">
        <w:lastRenderedPageBreak/>
        <w:t xml:space="preserve">ГЛАВА 5 </w:t>
      </w:r>
      <w:bookmarkEnd w:id="260"/>
      <w:r w:rsidRPr="00571455">
        <w:rPr>
          <w:shd w:val="clear" w:color="auto" w:fill="FFFFFF"/>
        </w:rPr>
        <w:t>Мастер-план развития систем теплоснабжения округа</w:t>
      </w:r>
      <w:bookmarkEnd w:id="261"/>
      <w:bookmarkEnd w:id="262"/>
    </w:p>
    <w:p w14:paraId="1E6BF76A" w14:textId="77777777" w:rsidR="00F20A1F" w:rsidRPr="00571455" w:rsidRDefault="00F20A1F" w:rsidP="00F20A1F">
      <w:pPr>
        <w:pStyle w:val="21"/>
        <w:spacing w:line="240" w:lineRule="auto"/>
      </w:pPr>
      <w:bookmarkStart w:id="264" w:name="_Toc121588518"/>
      <w:bookmarkStart w:id="265" w:name="_Toc149472523"/>
      <w:r w:rsidRPr="00571455">
        <w:t>5.1 Описание вариантов (не менее двух) перспективного развития систем тепл</w:t>
      </w:r>
      <w:r w:rsidRPr="00571455">
        <w:t>о</w:t>
      </w:r>
      <w:r w:rsidRPr="00571455">
        <w:t>снабжения округа</w:t>
      </w:r>
      <w:bookmarkEnd w:id="264"/>
      <w:bookmarkEnd w:id="265"/>
      <w:r w:rsidRPr="00571455">
        <w:t xml:space="preserve"> </w:t>
      </w:r>
    </w:p>
    <w:p w14:paraId="2EFF51E2" w14:textId="77777777" w:rsidR="00F20A1F" w:rsidRPr="00571455" w:rsidRDefault="00F20A1F" w:rsidP="00F20A1F">
      <w:pPr>
        <w:pStyle w:val="Affb"/>
      </w:pPr>
      <w:r w:rsidRPr="00571455">
        <w:t>При развитии системы теплоснабжения необходимо придерживаться следующих при</w:t>
      </w:r>
      <w:r w:rsidRPr="00571455">
        <w:t>н</w:t>
      </w:r>
      <w:r w:rsidRPr="00571455">
        <w:t xml:space="preserve">ципов: </w:t>
      </w:r>
    </w:p>
    <w:p w14:paraId="13F523AB" w14:textId="77777777" w:rsidR="00F20A1F" w:rsidRPr="00571455" w:rsidRDefault="00F20A1F" w:rsidP="00F20A1F">
      <w:pPr>
        <w:pStyle w:val="Affb"/>
      </w:pPr>
      <w:r w:rsidRPr="00571455">
        <w:t>1) приоритетное использование природного газа в качестве основного топлива для с</w:t>
      </w:r>
      <w:r w:rsidRPr="00571455">
        <w:t>у</w:t>
      </w:r>
      <w:r w:rsidRPr="00571455">
        <w:t xml:space="preserve">ществующих, реконструируемых и перспективных источников тепловой энергии; </w:t>
      </w:r>
    </w:p>
    <w:p w14:paraId="3E66256C" w14:textId="77777777" w:rsidR="00F20A1F" w:rsidRPr="00571455" w:rsidRDefault="00F20A1F" w:rsidP="00F20A1F">
      <w:pPr>
        <w:pStyle w:val="Affb"/>
      </w:pPr>
      <w:r w:rsidRPr="00571455">
        <w:t>2) использование индивидуального (автономного) теплоснабжения для индивидуал</w:t>
      </w:r>
      <w:r w:rsidRPr="00571455">
        <w:t>ь</w:t>
      </w:r>
      <w:r w:rsidRPr="00571455">
        <w:t>ных жилых домов, жилых домов блокированной застройки и одиночных удаленных потр</w:t>
      </w:r>
      <w:r w:rsidRPr="00571455">
        <w:t>е</w:t>
      </w:r>
      <w:r w:rsidRPr="00571455">
        <w:t xml:space="preserve">бителей; </w:t>
      </w:r>
    </w:p>
    <w:p w14:paraId="6FB672F4" w14:textId="77777777" w:rsidR="00F20A1F" w:rsidRPr="00571455" w:rsidRDefault="00F20A1F" w:rsidP="00F20A1F">
      <w:pPr>
        <w:pStyle w:val="Affb"/>
      </w:pPr>
      <w:r w:rsidRPr="00571455">
        <w:t>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w:t>
      </w:r>
      <w:r w:rsidRPr="00571455">
        <w:t>ь</w:t>
      </w:r>
      <w:r w:rsidRPr="00571455">
        <w:t xml:space="preserve">ное (автономное) теплоснабжение; </w:t>
      </w:r>
    </w:p>
    <w:p w14:paraId="4564E8DC" w14:textId="77777777" w:rsidR="00F20A1F" w:rsidRPr="00571455" w:rsidRDefault="00F20A1F" w:rsidP="00F20A1F">
      <w:pPr>
        <w:pStyle w:val="Affb"/>
      </w:pPr>
      <w:r w:rsidRPr="00571455">
        <w:t xml:space="preserve">4) унификация оборудования, что позволяет снизить складской резерв запасных частей; </w:t>
      </w:r>
    </w:p>
    <w:p w14:paraId="4B462141" w14:textId="77777777" w:rsidR="00F20A1F" w:rsidRPr="00571455" w:rsidRDefault="00F20A1F" w:rsidP="00F20A1F">
      <w:pPr>
        <w:pStyle w:val="Affb"/>
      </w:pPr>
      <w:r w:rsidRPr="00571455">
        <w:t>5) разумное повышение коэффициента использования установленной мощности осно</w:t>
      </w:r>
      <w:r w:rsidRPr="00571455">
        <w:t>в</w:t>
      </w:r>
      <w:r w:rsidRPr="00571455">
        <w:t xml:space="preserve">ного теплотехнического оборудования; </w:t>
      </w:r>
    </w:p>
    <w:p w14:paraId="5C769294" w14:textId="77777777" w:rsidR="00F20A1F" w:rsidRPr="00571455" w:rsidRDefault="00F20A1F" w:rsidP="00F20A1F">
      <w:pPr>
        <w:pStyle w:val="Affb"/>
      </w:pPr>
      <w:r w:rsidRPr="00571455">
        <w:t>6) автоматизация, роботизация и диспетчеризация котельных (создание единого ди</w:t>
      </w:r>
      <w:r w:rsidRPr="00571455">
        <w:t>с</w:t>
      </w:r>
      <w:r w:rsidRPr="00571455">
        <w:t>петчерского центра для дистанционного мониторинга работы объектов коммунальной и</w:t>
      </w:r>
      <w:r w:rsidRPr="00571455">
        <w:t>н</w:t>
      </w:r>
      <w:r w:rsidRPr="00571455">
        <w:t xml:space="preserve">фраструктуры); </w:t>
      </w:r>
    </w:p>
    <w:p w14:paraId="4BE21B0C" w14:textId="77777777" w:rsidR="00F20A1F" w:rsidRPr="00571455" w:rsidRDefault="00F20A1F" w:rsidP="00F20A1F">
      <w:pPr>
        <w:pStyle w:val="Affb"/>
      </w:pPr>
      <w:r w:rsidRPr="00571455">
        <w:t xml:space="preserve">7) использование наилучших доступных технологий; </w:t>
      </w:r>
    </w:p>
    <w:p w14:paraId="3C3468B0" w14:textId="77777777" w:rsidR="00F20A1F" w:rsidRPr="00571455" w:rsidRDefault="00F20A1F" w:rsidP="00F20A1F">
      <w:pPr>
        <w:pStyle w:val="Affb"/>
      </w:pPr>
      <w:r w:rsidRPr="00571455">
        <w:t xml:space="preserve">8) внедрение оборудования с высоким классом энергоэффективности; </w:t>
      </w:r>
    </w:p>
    <w:p w14:paraId="41A0ECCC" w14:textId="77777777" w:rsidR="00F20A1F" w:rsidRPr="00571455" w:rsidRDefault="00F20A1F" w:rsidP="00F20A1F">
      <w:pPr>
        <w:pStyle w:val="Affb"/>
      </w:pPr>
      <w:r w:rsidRPr="00571455">
        <w:t>9) приоритетное внедрение мероприятий с малым сроком окупаемости.</w:t>
      </w:r>
    </w:p>
    <w:p w14:paraId="55A9252D" w14:textId="77777777" w:rsidR="00F20A1F" w:rsidRPr="00571455" w:rsidRDefault="00F20A1F" w:rsidP="00F20A1F">
      <w:pPr>
        <w:ind w:firstLine="567"/>
      </w:pPr>
      <w:r w:rsidRPr="00571455">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55040BBC" w14:textId="77777777" w:rsidR="00F20A1F" w:rsidRPr="00571455" w:rsidRDefault="00F20A1F" w:rsidP="00F20A1F">
      <w:pPr>
        <w:ind w:firstLine="567"/>
      </w:pPr>
      <w:r w:rsidRPr="00571455">
        <w:t>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«О схемах и программах перспе</w:t>
      </w:r>
      <w:r w:rsidRPr="00571455">
        <w:t>к</w:t>
      </w:r>
      <w:r w:rsidRPr="00571455">
        <w:t>тивного развития электроэнергетики" (Собрание законодательства Российской Федерации, 2009, №43, ст.5073; 2013, №33, ст.4392; 2014, №9, ст.907; 2015, №5, ст.827; №8, ст.1175; 2018, №34, ст.5483);</w:t>
      </w:r>
    </w:p>
    <w:p w14:paraId="174303B7" w14:textId="77777777" w:rsidR="00F20A1F" w:rsidRPr="00571455" w:rsidRDefault="00F20A1F" w:rsidP="00F20A1F">
      <w:pPr>
        <w:ind w:firstLine="567"/>
      </w:pPr>
      <w:r w:rsidRPr="00571455">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w:t>
      </w:r>
      <w:r w:rsidRPr="00571455">
        <w:t>а</w:t>
      </w:r>
      <w:r w:rsidRPr="00571455">
        <w:t>тельством Российской Федерации об электроэнергетике;</w:t>
      </w:r>
    </w:p>
    <w:p w14:paraId="00F243D9" w14:textId="77777777" w:rsidR="00F20A1F" w:rsidRPr="00571455" w:rsidRDefault="00F20A1F" w:rsidP="00F20A1F">
      <w:pPr>
        <w:ind w:firstLine="567"/>
      </w:pPr>
      <w:r w:rsidRPr="00571455">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921906E" w14:textId="77777777" w:rsidR="00F20A1F" w:rsidRPr="00571455" w:rsidRDefault="00F20A1F" w:rsidP="00F20A1F">
      <w:pPr>
        <w:ind w:firstLine="567"/>
      </w:pPr>
      <w:r w:rsidRPr="00571455">
        <w:t>4) принятых региональных программ газификации жилищно-коммунального хозяйства, промышленных и иных организаций;</w:t>
      </w:r>
    </w:p>
    <w:p w14:paraId="47AEB96F" w14:textId="77777777" w:rsidR="00F20A1F" w:rsidRPr="00571455" w:rsidRDefault="00F20A1F" w:rsidP="00F20A1F">
      <w:pPr>
        <w:ind w:firstLine="567"/>
      </w:pPr>
      <w:r w:rsidRPr="00571455">
        <w:t>5) предложений по передаче тепловой нагрузки от котельных на источники комбин</w:t>
      </w:r>
      <w:r w:rsidRPr="00571455">
        <w:t>и</w:t>
      </w:r>
      <w:r w:rsidRPr="00571455">
        <w:t>рованной выработки, при наличии резерва тепловых мощностей установленных турбоагрег</w:t>
      </w:r>
      <w:r w:rsidRPr="00571455">
        <w:t>а</w:t>
      </w:r>
      <w:r w:rsidRPr="00571455">
        <w:t>тов;</w:t>
      </w:r>
    </w:p>
    <w:p w14:paraId="150CA4BA" w14:textId="77777777" w:rsidR="00F20A1F" w:rsidRPr="00571455" w:rsidRDefault="00F20A1F" w:rsidP="00F20A1F">
      <w:pPr>
        <w:ind w:firstLine="567"/>
      </w:pPr>
      <w:r w:rsidRPr="00571455">
        <w:t>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w:t>
      </w:r>
      <w:r w:rsidRPr="00571455">
        <w:t>р</w:t>
      </w:r>
      <w:r w:rsidRPr="00571455">
        <w:t xml:space="preserve">спективных источников комбинированной выработки. </w:t>
      </w:r>
    </w:p>
    <w:p w14:paraId="21183F66" w14:textId="77777777" w:rsidR="00F20A1F" w:rsidRPr="00571455" w:rsidRDefault="00F20A1F" w:rsidP="00F20A1F">
      <w:pPr>
        <w:pStyle w:val="Affb"/>
        <w:rPr>
          <w:szCs w:val="24"/>
        </w:rPr>
      </w:pPr>
      <w:r w:rsidRPr="00571455">
        <w:t xml:space="preserve">Для территории округа данные решения отсутствуют. </w:t>
      </w:r>
      <w:r w:rsidRPr="00571455">
        <w:rPr>
          <w:szCs w:val="24"/>
        </w:rPr>
        <w:t>Планом развития округа пред</w:t>
      </w:r>
      <w:r w:rsidRPr="00571455">
        <w:rPr>
          <w:szCs w:val="24"/>
        </w:rPr>
        <w:t>у</w:t>
      </w:r>
      <w:r w:rsidRPr="00571455">
        <w:rPr>
          <w:szCs w:val="24"/>
        </w:rPr>
        <w:t xml:space="preserve">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571455">
        <w:t>В настоящее время строительство жилья на территории округа представлено индивидуальной жилой застройкой.</w:t>
      </w:r>
    </w:p>
    <w:p w14:paraId="3A44FF00" w14:textId="77777777" w:rsidR="00F20A1F" w:rsidRPr="00571455" w:rsidRDefault="00F20A1F" w:rsidP="00F20A1F">
      <w:pPr>
        <w:tabs>
          <w:tab w:val="left" w:pos="0"/>
        </w:tabs>
        <w:ind w:firstLine="567"/>
      </w:pPr>
      <w:r w:rsidRPr="00571455">
        <w:lastRenderedPageBreak/>
        <w:t xml:space="preserve">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 </w:t>
      </w:r>
    </w:p>
    <w:p w14:paraId="03F77FC4" w14:textId="77777777" w:rsidR="00F20A1F" w:rsidRPr="00571455" w:rsidRDefault="00F20A1F" w:rsidP="00F20A1F">
      <w:pPr>
        <w:tabs>
          <w:tab w:val="left" w:pos="0"/>
        </w:tabs>
        <w:ind w:firstLine="567"/>
      </w:pPr>
      <w:r w:rsidRPr="00571455">
        <w:t>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w:t>
      </w:r>
      <w:r w:rsidRPr="00571455">
        <w:t>о</w:t>
      </w:r>
      <w:r w:rsidRPr="00571455">
        <w:t>номные источники тепла, отдельностоящие и пристроенные блочно-модульные котельные малой мощности.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48ED30BC" w14:textId="77777777" w:rsidR="00F20A1F" w:rsidRPr="00571455" w:rsidRDefault="00F20A1F" w:rsidP="00F20A1F">
      <w:pPr>
        <w:pStyle w:val="Affb"/>
      </w:pPr>
      <w:r w:rsidRPr="00571455">
        <w:t>В целях повышения надежности и качества теплоснабжения</w:t>
      </w:r>
      <w:r w:rsidRPr="00571455">
        <w:rPr>
          <w:szCs w:val="24"/>
        </w:rPr>
        <w:t xml:space="preserve"> потребителей</w:t>
      </w:r>
      <w:r w:rsidRPr="00571455">
        <w:t>, рассмотрим два сценария перспективного развития системы централизованного теплоснабжения округа.</w:t>
      </w:r>
    </w:p>
    <w:p w14:paraId="4E736E6B" w14:textId="77777777" w:rsidR="00F20A1F" w:rsidRPr="00571455" w:rsidRDefault="00F20A1F" w:rsidP="00F20A1F">
      <w:pPr>
        <w:pStyle w:val="Affb"/>
      </w:pPr>
    </w:p>
    <w:p w14:paraId="3D5FDBB5" w14:textId="77777777" w:rsidR="00F20A1F" w:rsidRPr="00571455" w:rsidRDefault="00F20A1F" w:rsidP="00F20A1F">
      <w:pPr>
        <w:pStyle w:val="Affb"/>
        <w:rPr>
          <w:b/>
          <w:szCs w:val="22"/>
        </w:rPr>
      </w:pPr>
      <w:bookmarkStart w:id="266" w:name="_Hlk141346539"/>
      <w:r w:rsidRPr="00571455">
        <w:rPr>
          <w:b/>
          <w:szCs w:val="22"/>
        </w:rPr>
        <w:t>Сценарий №1 развития системы централизованного теплоснабжения предусма</w:t>
      </w:r>
      <w:r w:rsidRPr="00571455">
        <w:rPr>
          <w:b/>
          <w:szCs w:val="22"/>
        </w:rPr>
        <w:t>т</w:t>
      </w:r>
      <w:r w:rsidRPr="00571455">
        <w:rPr>
          <w:b/>
          <w:szCs w:val="22"/>
        </w:rPr>
        <w:t xml:space="preserve">ривает </w:t>
      </w:r>
    </w:p>
    <w:p w14:paraId="6E0DDCE0" w14:textId="77777777" w:rsidR="007161DB" w:rsidRPr="00571455" w:rsidRDefault="00F20A1F" w:rsidP="00F20A1F">
      <w:pPr>
        <w:pStyle w:val="Affb"/>
      </w:pPr>
      <w:r w:rsidRPr="00571455">
        <w:t>Модернизация существующих источников централизованного теплоснабжения и те</w:t>
      </w:r>
      <w:r w:rsidRPr="00571455">
        <w:t>п</w:t>
      </w:r>
      <w:r w:rsidRPr="00571455">
        <w:t>ловых сетей</w:t>
      </w:r>
      <w:r w:rsidR="007161DB" w:rsidRPr="00571455">
        <w:t>, предусматривающая реализацию следующих мероприятий:</w:t>
      </w:r>
    </w:p>
    <w:p w14:paraId="7CEADBE2" w14:textId="3AA5A318" w:rsidR="007161DB" w:rsidRPr="00571455" w:rsidRDefault="007161DB" w:rsidP="007161DB">
      <w:pPr>
        <w:pStyle w:val="Affb"/>
      </w:pPr>
      <w:r w:rsidRPr="00571455">
        <w:t>- Реконструкция участка тепловых сетей от котельной до детского сада в с. Новая Че</w:t>
      </w:r>
      <w:r w:rsidRPr="00571455">
        <w:t>р</w:t>
      </w:r>
      <w:r w:rsidRPr="00571455">
        <w:t>нушка. Срок реализации - 2020-2023 года».</w:t>
      </w:r>
    </w:p>
    <w:p w14:paraId="2062FCA9" w14:textId="518F13A6" w:rsidR="002C3D24" w:rsidRPr="00571455" w:rsidRDefault="002C3D24" w:rsidP="007161DB">
      <w:pPr>
        <w:pStyle w:val="Affb"/>
      </w:pPr>
      <w:r w:rsidRPr="00571455">
        <w:t>- Телеметрия объекта котельной в д. Варавай. Срок реализации – 2023-2024 г.;</w:t>
      </w:r>
    </w:p>
    <w:p w14:paraId="2D9DC76D" w14:textId="4DB1D783" w:rsidR="007161DB" w:rsidRPr="00571455" w:rsidRDefault="007161DB" w:rsidP="007161DB">
      <w:pPr>
        <w:pStyle w:val="Affb"/>
      </w:pPr>
      <w:r w:rsidRPr="00571455">
        <w:t>- Капитальный ремонт сетей теплоснабжения в с. Старые Зятцы (203 метра в 2-х тру</w:t>
      </w:r>
      <w:r w:rsidRPr="00571455">
        <w:t>б</w:t>
      </w:r>
      <w:r w:rsidRPr="00571455">
        <w:t xml:space="preserve">ном исчислении). Срок реализации - 2023 год; </w:t>
      </w:r>
    </w:p>
    <w:p w14:paraId="3852AC82" w14:textId="535F881B" w:rsidR="007161DB" w:rsidRPr="00571455" w:rsidRDefault="007161DB" w:rsidP="007161DB">
      <w:pPr>
        <w:pStyle w:val="Affb"/>
      </w:pPr>
      <w:r w:rsidRPr="00571455">
        <w:t>- Капитальный ремонт сетей теплоснабжения в с. Чур (478,9 метров в 2-х трубном и</w:t>
      </w:r>
      <w:r w:rsidRPr="00571455">
        <w:t>с</w:t>
      </w:r>
      <w:r w:rsidRPr="00571455">
        <w:t xml:space="preserve">числении). Срок реализации - 2023 год; </w:t>
      </w:r>
    </w:p>
    <w:p w14:paraId="36C81DA4" w14:textId="396E2505" w:rsidR="007161DB" w:rsidRPr="00571455" w:rsidRDefault="007161DB" w:rsidP="007161DB">
      <w:pPr>
        <w:pStyle w:val="Affb"/>
      </w:pPr>
      <w:r w:rsidRPr="00571455">
        <w:t>- Реконструкция газовой котельной ГКОУ УР "Якшур-Бодьинская Школа-Интернат" в с. Якшур-Бодья Якшур-Бодьинского района Удмуртской Республики»</w:t>
      </w:r>
      <w:r w:rsidR="002C3D24" w:rsidRPr="00571455">
        <w:t xml:space="preserve"> (Установка транспо</w:t>
      </w:r>
      <w:r w:rsidR="002C3D24" w:rsidRPr="00571455">
        <w:t>р</w:t>
      </w:r>
      <w:r w:rsidR="002C3D24" w:rsidRPr="00571455">
        <w:t>табельной котельной установки)</w:t>
      </w:r>
      <w:r w:rsidRPr="00571455">
        <w:t>. Срок реализации - 2024-2027 года;</w:t>
      </w:r>
    </w:p>
    <w:p w14:paraId="59026FA0" w14:textId="55FE4D9A" w:rsidR="007161DB" w:rsidRPr="00571455" w:rsidRDefault="007161DB" w:rsidP="007161DB">
      <w:pPr>
        <w:pStyle w:val="Affb"/>
      </w:pPr>
      <w:r w:rsidRPr="00571455">
        <w:t>- Капитальный ремонт подземных сетей теплоснабжения в с.Чур. Срок реализации - 2024 год.</w:t>
      </w:r>
    </w:p>
    <w:p w14:paraId="6320E0B3" w14:textId="3FD79BE8" w:rsidR="007161DB" w:rsidRPr="00571455" w:rsidRDefault="007161DB" w:rsidP="007161DB">
      <w:pPr>
        <w:pStyle w:val="Affb"/>
      </w:pPr>
      <w:r w:rsidRPr="00571455">
        <w:t>- Установка 2-х котлов мощностью 400кВт в котельную МОУ «Кекоранская средняя общеобразовательная школа» в с. Кекоран Якшур- Бодьинского района Удмуртской Респу</w:t>
      </w:r>
      <w:r w:rsidRPr="00571455">
        <w:t>б</w:t>
      </w:r>
      <w:r w:rsidRPr="00571455">
        <w:t xml:space="preserve">лики. Срок реализации - 2023 год; </w:t>
      </w:r>
    </w:p>
    <w:p w14:paraId="164F7253" w14:textId="41615FE2" w:rsidR="007161DB" w:rsidRPr="00571455" w:rsidRDefault="007161DB" w:rsidP="007161DB">
      <w:pPr>
        <w:pStyle w:val="Affb"/>
      </w:pPr>
      <w:r w:rsidRPr="00571455">
        <w:t xml:space="preserve">- Установка 2-х котлов мощностью 100кВт в котельную д. Кыква, ул. Советская, д.12а Якшур-Бодьинского района Удмуртской Республики. Срок реализации - 2023 год; </w:t>
      </w:r>
    </w:p>
    <w:p w14:paraId="67F7ABAD" w14:textId="03E1619D" w:rsidR="007161DB" w:rsidRPr="00571455" w:rsidRDefault="007161DB" w:rsidP="007161DB">
      <w:pPr>
        <w:pStyle w:val="Affb"/>
      </w:pPr>
      <w:r w:rsidRPr="00571455">
        <w:t>- Установка 4х котлов мощностью 630 кВт в котельную РДС "Селычка", по адресу: с. Селычка, пер. Фестивальный,2 котельная Якшур-Бодьинского района Удмуртской Республ</w:t>
      </w:r>
      <w:r w:rsidRPr="00571455">
        <w:t>и</w:t>
      </w:r>
      <w:r w:rsidRPr="00571455">
        <w:t xml:space="preserve">ки. Срок реализации - 2023 год; </w:t>
      </w:r>
    </w:p>
    <w:p w14:paraId="4BBC9266" w14:textId="008AAB9D" w:rsidR="007161DB" w:rsidRPr="00571455" w:rsidRDefault="007161DB" w:rsidP="007161DB">
      <w:pPr>
        <w:pStyle w:val="Affb"/>
      </w:pPr>
      <w:r w:rsidRPr="00571455">
        <w:t>- Установка 2х котлов мощностью 400 кВт котельную МБОУ "Старозятцинская сре</w:t>
      </w:r>
      <w:r w:rsidRPr="00571455">
        <w:t>д</w:t>
      </w:r>
      <w:r w:rsidRPr="00571455">
        <w:t xml:space="preserve">няя общеобразовательная школа" в с. Якшур-Бодья Якшур-Бодьинского района Удмуртской Республики. Срок реализации - 2023 год; </w:t>
      </w:r>
    </w:p>
    <w:p w14:paraId="2901B535" w14:textId="415E5D52" w:rsidR="007161DB" w:rsidRPr="00571455" w:rsidRDefault="007161DB" w:rsidP="007161DB">
      <w:pPr>
        <w:pStyle w:val="Affb"/>
      </w:pPr>
      <w:r w:rsidRPr="00571455">
        <w:t>- Установка 2х котлов мощностью 1000 кВт в котельную МБОУ "Якшур-Бодьинская средняя общеобразовательная школа" в с. Якшур-Бодья Якшур-Бодьинского района Удмур</w:t>
      </w:r>
      <w:r w:rsidRPr="00571455">
        <w:t>т</w:t>
      </w:r>
      <w:r w:rsidRPr="00571455">
        <w:t>ской Республики. Срок реализации - 2024 год</w:t>
      </w:r>
      <w:r w:rsidR="0089678C" w:rsidRPr="00571455">
        <w:t>;</w:t>
      </w:r>
    </w:p>
    <w:p w14:paraId="0EEB11A8" w14:textId="4175C563" w:rsidR="0089678C" w:rsidRPr="00571455" w:rsidRDefault="0089678C" w:rsidP="007161DB">
      <w:pPr>
        <w:pStyle w:val="Affb"/>
      </w:pPr>
      <w:r w:rsidRPr="00571455">
        <w:t xml:space="preserve">- </w:t>
      </w:r>
      <w:r w:rsidR="00533C8B" w:rsidRPr="00571455">
        <w:t>Строительство блочно-модульной котельной в с.Чур. Срок реализации - 2025 год</w:t>
      </w:r>
      <w:r w:rsidRPr="00571455">
        <w:t>.</w:t>
      </w:r>
    </w:p>
    <w:p w14:paraId="217C8A9E" w14:textId="7BD956DA" w:rsidR="00F20A1F" w:rsidRPr="00571455" w:rsidRDefault="00F20A1F" w:rsidP="00F20A1F">
      <w:pPr>
        <w:pStyle w:val="Affb"/>
        <w:rPr>
          <w:szCs w:val="24"/>
        </w:rPr>
      </w:pPr>
      <w:r w:rsidRPr="00571455">
        <w:rPr>
          <w:szCs w:val="24"/>
        </w:rPr>
        <w:t>Для обеспечения качественного и надежного теплоснабжения потребителей, данный вариант развития предусматривает также поэтапную замену сетей теплоснабжения со сроком эксплуатации более 25 лет.</w:t>
      </w:r>
    </w:p>
    <w:p w14:paraId="41DE9D66" w14:textId="77777777" w:rsidR="00F20A1F" w:rsidRPr="00571455" w:rsidRDefault="00F20A1F" w:rsidP="00F20A1F">
      <w:pPr>
        <w:tabs>
          <w:tab w:val="left" w:pos="0"/>
        </w:tabs>
        <w:ind w:firstLine="567"/>
      </w:pPr>
      <w:r w:rsidRPr="00571455">
        <w:t>Экономическая эффективность реализации мероприятий по сохранению существу</w:t>
      </w:r>
      <w:r w:rsidRPr="00571455">
        <w:t>ю</w:t>
      </w:r>
      <w:r w:rsidRPr="00571455">
        <w:t xml:space="preserve">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w:t>
      </w:r>
      <w:r w:rsidRPr="00571455">
        <w:lastRenderedPageBreak/>
        <w:t>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14492F45" w14:textId="77777777" w:rsidR="00F20A1F" w:rsidRPr="00571455" w:rsidRDefault="00F20A1F" w:rsidP="00F20A1F">
      <w:pPr>
        <w:ind w:firstLine="567"/>
      </w:pPr>
    </w:p>
    <w:p w14:paraId="56A71C0B" w14:textId="77777777" w:rsidR="00F20A1F" w:rsidRPr="00571455" w:rsidRDefault="00F20A1F" w:rsidP="00F20A1F">
      <w:pPr>
        <w:tabs>
          <w:tab w:val="left" w:pos="0"/>
        </w:tabs>
        <w:ind w:firstLine="567"/>
        <w:rPr>
          <w:b/>
        </w:rPr>
      </w:pPr>
      <w:r w:rsidRPr="00571455">
        <w:rPr>
          <w:b/>
        </w:rPr>
        <w:t>Сценарий №2 развития системы централизованного теплоснабжения</w:t>
      </w:r>
    </w:p>
    <w:p w14:paraId="63EBB1C1" w14:textId="77777777" w:rsidR="00F20A1F" w:rsidRPr="00571455" w:rsidRDefault="00F20A1F" w:rsidP="00F20A1F">
      <w:pPr>
        <w:tabs>
          <w:tab w:val="left" w:pos="0"/>
        </w:tabs>
        <w:ind w:firstLine="567"/>
      </w:pPr>
      <w:r w:rsidRPr="00571455">
        <w:t>Сохранение существующей схемы теплоснабжения. Работоспособность объектов с</w:t>
      </w:r>
      <w:r w:rsidRPr="00571455">
        <w:t>и</w:t>
      </w:r>
      <w:r w:rsidRPr="00571455">
        <w:t>стемы теплоснабжения при данном варианте развития планируется обеспечивать путем пр</w:t>
      </w:r>
      <w:r w:rsidRPr="00571455">
        <w:t>о</w:t>
      </w:r>
      <w:r w:rsidRPr="00571455">
        <w:t>ведения текущих и аварийных ремонтов.</w:t>
      </w:r>
    </w:p>
    <w:p w14:paraId="32202343" w14:textId="77777777" w:rsidR="00F20A1F" w:rsidRPr="00571455" w:rsidRDefault="00F20A1F" w:rsidP="00F20A1F">
      <w:pPr>
        <w:pStyle w:val="21"/>
        <w:spacing w:line="240" w:lineRule="auto"/>
      </w:pPr>
      <w:bookmarkStart w:id="267" w:name="_Toc121588519"/>
      <w:bookmarkStart w:id="268" w:name="_Toc149472524"/>
      <w:bookmarkEnd w:id="266"/>
      <w:r w:rsidRPr="00571455">
        <w:t>5.2 Технико-экономическое сравнение вариантов перспективного развития с</w:t>
      </w:r>
      <w:r w:rsidRPr="00571455">
        <w:t>и</w:t>
      </w:r>
      <w:r w:rsidRPr="00571455">
        <w:t>стем теплоснабжения округа</w:t>
      </w:r>
      <w:bookmarkEnd w:id="267"/>
      <w:bookmarkEnd w:id="268"/>
      <w:r w:rsidRPr="00571455">
        <w:t xml:space="preserve"> </w:t>
      </w:r>
    </w:p>
    <w:p w14:paraId="15F586CD" w14:textId="77777777" w:rsidR="00F20A1F" w:rsidRPr="00571455" w:rsidRDefault="00F20A1F" w:rsidP="00F20A1F">
      <w:pPr>
        <w:pStyle w:val="Affb"/>
      </w:pPr>
      <w:bookmarkStart w:id="269" w:name="_Toc101687268"/>
      <w:bookmarkStart w:id="270" w:name="_Toc83883878"/>
      <w:r w:rsidRPr="00571455">
        <w:t>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w:t>
      </w:r>
      <w:r w:rsidRPr="00571455">
        <w:t>е</w:t>
      </w:r>
      <w:r w:rsidRPr="00571455">
        <w:t xml:space="preserve">ствующим состоянием, а также в увеличении надежности теплоснабжения и сокращения эксплуатационных затрат. </w:t>
      </w:r>
    </w:p>
    <w:p w14:paraId="07412890" w14:textId="77777777" w:rsidR="00F20A1F" w:rsidRPr="00571455" w:rsidRDefault="00F20A1F" w:rsidP="00F20A1F">
      <w:pPr>
        <w:pStyle w:val="Affb"/>
        <w:rPr>
          <w:szCs w:val="24"/>
        </w:rPr>
      </w:pPr>
      <w:r w:rsidRPr="00571455">
        <w:rPr>
          <w:szCs w:val="24"/>
        </w:rPr>
        <w:t>Экономическая эффективность реализации мероприятий по сохранению существу</w:t>
      </w:r>
      <w:r w:rsidRPr="00571455">
        <w:rPr>
          <w:szCs w:val="24"/>
        </w:rPr>
        <w:t>ю</w:t>
      </w:r>
      <w:r w:rsidRPr="00571455">
        <w:rPr>
          <w:szCs w:val="24"/>
        </w:rPr>
        <w:t>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69BDD7BA" w14:textId="77777777" w:rsidR="00F20A1F" w:rsidRPr="00571455" w:rsidRDefault="00F20A1F" w:rsidP="00F20A1F">
      <w:pPr>
        <w:pStyle w:val="Affb"/>
      </w:pPr>
      <w:r w:rsidRPr="00571455">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w:t>
      </w:r>
      <w:r w:rsidRPr="00571455">
        <w:t>и</w:t>
      </w:r>
      <w:r w:rsidRPr="00571455">
        <w:t>стемы теплоснабжения, во втором варианте мы не инвестируем средства соответственно о</w:t>
      </w:r>
      <w:r w:rsidRPr="00571455">
        <w:t>р</w:t>
      </w:r>
      <w:r w:rsidRPr="00571455">
        <w:t>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w:t>
      </w:r>
      <w:r w:rsidRPr="00571455">
        <w:t>н</w:t>
      </w:r>
      <w:r w:rsidRPr="00571455">
        <w:t>тах работ) или ухудшается за счет морального и физического износа оборудования и тепл</w:t>
      </w:r>
      <w:r w:rsidRPr="00571455">
        <w:t>о</w:t>
      </w:r>
      <w:r w:rsidRPr="00571455">
        <w:t>вых сетей.</w:t>
      </w:r>
    </w:p>
    <w:p w14:paraId="3309FC59" w14:textId="77777777" w:rsidR="00F20A1F" w:rsidRPr="00571455" w:rsidRDefault="00F20A1F" w:rsidP="00F20A1F">
      <w:pPr>
        <w:pStyle w:val="21"/>
        <w:spacing w:line="240" w:lineRule="auto"/>
      </w:pPr>
      <w:bookmarkStart w:id="271" w:name="_Toc121588520"/>
      <w:bookmarkStart w:id="272" w:name="_Toc149472525"/>
      <w:r w:rsidRPr="00571455">
        <w:t>5.3 Обоснование выбора приоритетного варианта перспективного развития с</w:t>
      </w:r>
      <w:r w:rsidRPr="00571455">
        <w:t>и</w:t>
      </w:r>
      <w:r w:rsidRPr="00571455">
        <w:t>стем теплоснабжения округа на основе анализа ценовых (тарифных) последствий для потребителей, а в ценовых зонах теплоснабжения - на основе анализа ценовых (тари</w:t>
      </w:r>
      <w:r w:rsidRPr="00571455">
        <w:t>ф</w:t>
      </w:r>
      <w:r w:rsidRPr="00571455">
        <w:t>ных) последствий для потребителей, возникших при осуществлении регулируемых в</w:t>
      </w:r>
      <w:r w:rsidRPr="00571455">
        <w:t>и</w:t>
      </w:r>
      <w:r w:rsidRPr="00571455">
        <w:t>дов деятельности, и индикаторов развития систем теплоснабжения округа</w:t>
      </w:r>
      <w:bookmarkEnd w:id="271"/>
      <w:bookmarkEnd w:id="272"/>
      <w:r w:rsidRPr="00571455">
        <w:t xml:space="preserve"> </w:t>
      </w:r>
      <w:bookmarkEnd w:id="269"/>
    </w:p>
    <w:p w14:paraId="2122ACE3" w14:textId="77777777" w:rsidR="00F20A1F" w:rsidRPr="00571455" w:rsidRDefault="00F20A1F" w:rsidP="00F20A1F">
      <w:pPr>
        <w:pStyle w:val="Affb"/>
      </w:pPr>
      <w:r w:rsidRPr="00571455">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w:t>
      </w:r>
      <w:r w:rsidRPr="00571455">
        <w:t>в</w:t>
      </w:r>
      <w:r w:rsidRPr="00571455">
        <w:t>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w:t>
      </w:r>
      <w:r w:rsidRPr="00571455">
        <w:t>а</w:t>
      </w:r>
      <w:r w:rsidRPr="00571455">
        <w:t>тационных затрат. Снижение эксплуатационных издержек увеличивает НВВ ресурсосна</w:t>
      </w:r>
      <w:r w:rsidRPr="00571455">
        <w:t>б</w:t>
      </w:r>
      <w:r w:rsidRPr="00571455">
        <w:t>жающей организации, что в свою очередь может дать средства к дальнейшему развитию с</w:t>
      </w:r>
      <w:r w:rsidRPr="00571455">
        <w:t>и</w:t>
      </w:r>
      <w:r w:rsidRPr="00571455">
        <w:t>стемы теплоснабжения (реализация мероприятий ТСО по обновлению оборудования) и по</w:t>
      </w:r>
      <w:r w:rsidRPr="00571455">
        <w:t>д</w:t>
      </w:r>
      <w:r w:rsidRPr="00571455">
        <w:t>держанию его в работоспособном состоянии.</w:t>
      </w:r>
    </w:p>
    <w:p w14:paraId="4A4F500A" w14:textId="77777777" w:rsidR="00F20A1F" w:rsidRPr="00571455" w:rsidRDefault="00F20A1F" w:rsidP="00F20A1F">
      <w:pPr>
        <w:pStyle w:val="21"/>
        <w:spacing w:line="240" w:lineRule="auto"/>
        <w:rPr>
          <w:rFonts w:eastAsia="Microsoft YaHei"/>
        </w:rPr>
      </w:pPr>
      <w:bookmarkStart w:id="273" w:name="_Toc121588521"/>
      <w:bookmarkStart w:id="274" w:name="_Toc149472526"/>
      <w:r w:rsidRPr="00571455">
        <w:rPr>
          <w:rFonts w:eastAsia="Microsoft YaHei"/>
        </w:rPr>
        <w:t>5.4 Состав изменений выполненных в доработанной и (или) актуализированной схеме теплоснабжения</w:t>
      </w:r>
      <w:bookmarkEnd w:id="270"/>
      <w:bookmarkEnd w:id="273"/>
      <w:bookmarkEnd w:id="274"/>
    </w:p>
    <w:p w14:paraId="5FBE65B9" w14:textId="77777777" w:rsidR="00F20A1F" w:rsidRPr="00571455" w:rsidRDefault="00F20A1F" w:rsidP="00F20A1F">
      <w:pPr>
        <w:ind w:firstLine="567"/>
      </w:pPr>
      <w:r w:rsidRPr="00571455">
        <w:t>Глава 5 разработана в соответствии с действующей редакцией Постановления Прав</w:t>
      </w:r>
      <w:r w:rsidRPr="00571455">
        <w:t>и</w:t>
      </w:r>
      <w:r w:rsidRPr="00571455">
        <w:t>тельства РФ от 22.02.2012 № 154 «О требованиях к схемам теплоснабжения, порядку их ра</w:t>
      </w:r>
      <w:r w:rsidRPr="00571455">
        <w:t>з</w:t>
      </w:r>
      <w:r w:rsidRPr="00571455">
        <w:t>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w:t>
      </w:r>
      <w:r w:rsidRPr="00571455">
        <w:t>б</w:t>
      </w:r>
      <w:r w:rsidRPr="00571455">
        <w:t>жения»).</w:t>
      </w:r>
    </w:p>
    <w:p w14:paraId="26515F19" w14:textId="77777777" w:rsidR="00F20A1F" w:rsidRPr="00571455" w:rsidRDefault="00F20A1F" w:rsidP="00F20A1F">
      <w:pPr>
        <w:ind w:firstLine="567"/>
      </w:pPr>
    </w:p>
    <w:p w14:paraId="1ABA0359" w14:textId="77777777" w:rsidR="00F20A1F" w:rsidRPr="00571455" w:rsidRDefault="00F20A1F" w:rsidP="00F20A1F">
      <w:pPr>
        <w:pStyle w:val="1"/>
        <w:ind w:firstLine="567"/>
        <w:sectPr w:rsidR="00F20A1F" w:rsidRPr="00571455" w:rsidSect="00AB7C4A">
          <w:footerReference w:type="default" r:id="rId80"/>
          <w:pgSz w:w="11906" w:h="16838"/>
          <w:pgMar w:top="1134" w:right="1134" w:bottom="851" w:left="1134" w:header="708" w:footer="708" w:gutter="0"/>
          <w:cols w:space="708"/>
          <w:docGrid w:linePitch="360"/>
        </w:sectPr>
      </w:pPr>
    </w:p>
    <w:p w14:paraId="2ABD0760" w14:textId="77777777" w:rsidR="003A5836" w:rsidRPr="00571455" w:rsidRDefault="003A5836" w:rsidP="0006129B">
      <w:pPr>
        <w:pStyle w:val="1"/>
      </w:pPr>
      <w:bookmarkStart w:id="275" w:name="_Toc149472527"/>
      <w:r w:rsidRPr="00571455">
        <w:lastRenderedPageBreak/>
        <w:t xml:space="preserve">ГЛАВА </w:t>
      </w:r>
      <w:r w:rsidR="00E847F5" w:rsidRPr="00571455">
        <w:t>6</w:t>
      </w:r>
      <w:r w:rsidRPr="00571455">
        <w:t xml:space="preserve"> </w:t>
      </w:r>
      <w:bookmarkEnd w:id="263"/>
      <w:r w:rsidR="008B4EE3" w:rsidRPr="00571455">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w:t>
      </w:r>
      <w:r w:rsidR="008B4EE3" w:rsidRPr="00571455">
        <w:t>о</w:t>
      </w:r>
      <w:r w:rsidR="008B4EE3" w:rsidRPr="00571455">
        <w:t>требителей, в том числе в аварийных режимах</w:t>
      </w:r>
      <w:bookmarkEnd w:id="275"/>
    </w:p>
    <w:p w14:paraId="30D0C9F7" w14:textId="77777777" w:rsidR="003125E4" w:rsidRPr="00571455" w:rsidRDefault="00F8193E" w:rsidP="0006129B">
      <w:pPr>
        <w:pStyle w:val="21"/>
        <w:spacing w:line="240" w:lineRule="auto"/>
      </w:pPr>
      <w:bookmarkStart w:id="276" w:name="_Toc149472528"/>
      <w:r w:rsidRPr="00571455">
        <w:t>6.1</w:t>
      </w:r>
      <w:r w:rsidR="003125E4" w:rsidRPr="00571455">
        <w:t xml:space="preserve"> </w:t>
      </w:r>
      <w:r w:rsidRPr="00571455">
        <w:t>Р</w:t>
      </w:r>
      <w:r w:rsidR="008B4EE3" w:rsidRPr="00571455">
        <w:t>асчетная величина нормативных потерь (в ценовых зонах теплоснабжения - расчетную величину плановых потерь, опред</w:t>
      </w:r>
      <w:r w:rsidR="008B4EE3" w:rsidRPr="00571455">
        <w:t>е</w:t>
      </w:r>
      <w:r w:rsidR="008B4EE3" w:rsidRPr="00571455">
        <w:t>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276"/>
    </w:p>
    <w:p w14:paraId="54E0C546" w14:textId="77777777" w:rsidR="00655C93" w:rsidRPr="00571455" w:rsidRDefault="00655C93" w:rsidP="0006129B">
      <w:pPr>
        <w:widowControl w:val="0"/>
        <w:tabs>
          <w:tab w:val="left" w:pos="567"/>
        </w:tabs>
        <w:adjustRightInd w:val="0"/>
        <w:ind w:firstLine="567"/>
        <w:textAlignment w:val="baseline"/>
        <w:rPr>
          <w:spacing w:val="-5"/>
        </w:rPr>
      </w:pPr>
      <w:r w:rsidRPr="00571455">
        <w:rPr>
          <w:spacing w:val="-5"/>
        </w:rPr>
        <w:t xml:space="preserve">Балансы производительности водоподготовительных установок теплоносителя формируются </w:t>
      </w:r>
      <w:r w:rsidR="00A60FC3" w:rsidRPr="00571455">
        <w:rPr>
          <w:spacing w:val="-5"/>
        </w:rPr>
        <w:t>по данным о балансах</w:t>
      </w:r>
      <w:r w:rsidRPr="00571455">
        <w:rPr>
          <w:spacing w:val="-5"/>
        </w:rPr>
        <w:t xml:space="preserve"> тепловой мощности ис</w:t>
      </w:r>
      <w:r w:rsidR="00A60FC3" w:rsidRPr="00571455">
        <w:rPr>
          <w:spacing w:val="-5"/>
        </w:rPr>
        <w:t>то</w:t>
      </w:r>
      <w:r w:rsidR="00A60FC3" w:rsidRPr="00571455">
        <w:rPr>
          <w:spacing w:val="-5"/>
        </w:rPr>
        <w:t>ч</w:t>
      </w:r>
      <w:r w:rsidR="00A60FC3" w:rsidRPr="00571455">
        <w:rPr>
          <w:spacing w:val="-5"/>
        </w:rPr>
        <w:t>ника</w:t>
      </w:r>
      <w:r w:rsidRPr="00571455">
        <w:rPr>
          <w:spacing w:val="-5"/>
        </w:rPr>
        <w:t xml:space="preserve"> тепловой энергии и присоединенной тепловой нагрузки в каждой зоне действия источника тепловой энергии по каждому из магистральных в</w:t>
      </w:r>
      <w:r w:rsidRPr="00571455">
        <w:rPr>
          <w:spacing w:val="-5"/>
        </w:rPr>
        <w:t>ы</w:t>
      </w:r>
      <w:r w:rsidRPr="00571455">
        <w:rPr>
          <w:spacing w:val="-5"/>
        </w:rPr>
        <w:t>водов (если таких выводов несколько) тепловой мощности источника тепловой энергии</w:t>
      </w:r>
      <w:r w:rsidR="00A60FC3" w:rsidRPr="00571455">
        <w:rPr>
          <w:spacing w:val="-5"/>
        </w:rPr>
        <w:t>.</w:t>
      </w:r>
      <w:r w:rsidRPr="00571455">
        <w:rPr>
          <w:spacing w:val="-5"/>
        </w:rPr>
        <w:t xml:space="preserve"> </w:t>
      </w:r>
      <w:r w:rsidR="00A60FC3" w:rsidRPr="00571455">
        <w:rPr>
          <w:spacing w:val="-5"/>
        </w:rPr>
        <w:t>Р</w:t>
      </w:r>
      <w:r w:rsidRPr="00571455">
        <w:rPr>
          <w:spacing w:val="-5"/>
        </w:rPr>
        <w:t xml:space="preserve">асходы сетевой воды, объем сетей и теплопроводов и потери в сетях </w:t>
      </w:r>
      <w:r w:rsidR="00A60FC3" w:rsidRPr="00571455">
        <w:rPr>
          <w:spacing w:val="-5"/>
        </w:rPr>
        <w:t xml:space="preserve">определяются </w:t>
      </w:r>
      <w:r w:rsidRPr="00571455">
        <w:rPr>
          <w:spacing w:val="-5"/>
        </w:rPr>
        <w:t>по нормативам потерь в зависимости от вида системы теплоснабжения.</w:t>
      </w:r>
    </w:p>
    <w:p w14:paraId="4DFCDF47" w14:textId="77777777" w:rsidR="00655C93" w:rsidRPr="00571455" w:rsidRDefault="00655C93" w:rsidP="0006129B">
      <w:pPr>
        <w:tabs>
          <w:tab w:val="left" w:pos="0"/>
        </w:tabs>
        <w:ind w:firstLine="709"/>
      </w:pPr>
      <w:r w:rsidRPr="00571455">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571455">
        <w:t>СП 124.13330.2012. «Свод правил. Тепловые сети. Актуализированная редакция СНиП 41-02-2003»</w:t>
      </w:r>
      <w:r w:rsidRPr="00571455">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w:t>
      </w:r>
      <w:r w:rsidRPr="00571455">
        <w:t>е</w:t>
      </w:r>
      <w:r w:rsidRPr="00571455">
        <w:t>ния независимо от схемы присоединения</w:t>
      </w:r>
      <w:r w:rsidR="00C879D3" w:rsidRPr="00571455">
        <w:t>.</w:t>
      </w:r>
    </w:p>
    <w:p w14:paraId="790E8041" w14:textId="21DD4A91" w:rsidR="004A3FD2" w:rsidRPr="00571455" w:rsidRDefault="004A3FD2" w:rsidP="0006129B">
      <w:pPr>
        <w:ind w:firstLine="709"/>
        <w:rPr>
          <w:szCs w:val="26"/>
        </w:rPr>
      </w:pPr>
      <w:r w:rsidRPr="00571455">
        <w:rPr>
          <w:szCs w:val="26"/>
        </w:rPr>
        <w:t xml:space="preserve">Расчетная величина нормативных потерь теплоносителя приведена в таблице </w:t>
      </w:r>
      <w:r w:rsidR="00A25DCB" w:rsidRPr="00571455">
        <w:rPr>
          <w:szCs w:val="26"/>
        </w:rPr>
        <w:t>5</w:t>
      </w:r>
      <w:r w:rsidR="00EB2A74" w:rsidRPr="00571455">
        <w:rPr>
          <w:szCs w:val="26"/>
        </w:rPr>
        <w:t>3</w:t>
      </w:r>
      <w:r w:rsidRPr="00571455">
        <w:rPr>
          <w:szCs w:val="26"/>
        </w:rPr>
        <w:t>.</w:t>
      </w:r>
    </w:p>
    <w:p w14:paraId="3C5B392C" w14:textId="77777777" w:rsidR="00655C93" w:rsidRPr="00571455" w:rsidRDefault="00655C93" w:rsidP="0006129B"/>
    <w:p w14:paraId="12AD14B2" w14:textId="374BF00B" w:rsidR="00213A8B" w:rsidRPr="00571455" w:rsidRDefault="00213A8B" w:rsidP="0006129B">
      <w:pPr>
        <w:widowControl w:val="0"/>
        <w:adjustRightInd w:val="0"/>
        <w:textAlignment w:val="baseline"/>
        <w:rPr>
          <w:rFonts w:eastAsia="Microsoft YaHei"/>
          <w:bCs/>
          <w:spacing w:val="-5"/>
          <w:szCs w:val="18"/>
        </w:rPr>
      </w:pPr>
      <w:r w:rsidRPr="00571455">
        <w:rPr>
          <w:rFonts w:eastAsia="Microsoft YaHei"/>
          <w:bCs/>
          <w:spacing w:val="-5"/>
          <w:szCs w:val="18"/>
        </w:rPr>
        <w:t xml:space="preserve">Таблица </w:t>
      </w:r>
      <w:r w:rsidR="008A3CE6"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008A3CE6" w:rsidRPr="00571455">
        <w:rPr>
          <w:rFonts w:eastAsia="Microsoft YaHei"/>
          <w:bCs/>
          <w:spacing w:val="-5"/>
          <w:szCs w:val="18"/>
        </w:rPr>
        <w:fldChar w:fldCharType="separate"/>
      </w:r>
      <w:r w:rsidR="00E11ACB" w:rsidRPr="00571455">
        <w:rPr>
          <w:rFonts w:eastAsia="Microsoft YaHei"/>
          <w:bCs/>
          <w:noProof/>
          <w:spacing w:val="-5"/>
          <w:szCs w:val="18"/>
        </w:rPr>
        <w:t>53</w:t>
      </w:r>
      <w:r w:rsidR="008A3CE6" w:rsidRPr="00571455">
        <w:rPr>
          <w:rFonts w:eastAsia="Microsoft YaHei"/>
          <w:bCs/>
          <w:spacing w:val="-5"/>
          <w:szCs w:val="18"/>
        </w:rPr>
        <w:fldChar w:fldCharType="end"/>
      </w:r>
      <w:r w:rsidRPr="00571455">
        <w:rPr>
          <w:rFonts w:eastAsia="Microsoft YaHei"/>
          <w:bCs/>
          <w:spacing w:val="-5"/>
          <w:szCs w:val="18"/>
        </w:rPr>
        <w:t xml:space="preserve"> </w:t>
      </w:r>
      <w:r w:rsidR="00F408F2" w:rsidRPr="00571455">
        <w:rPr>
          <w:rFonts w:eastAsia="Microsoft YaHei"/>
          <w:bCs/>
          <w:spacing w:val="-5"/>
          <w:szCs w:val="18"/>
        </w:rPr>
        <w:t>–</w:t>
      </w:r>
      <w:r w:rsidRPr="00571455">
        <w:rPr>
          <w:rFonts w:eastAsia="Microsoft YaHei"/>
          <w:bCs/>
          <w:spacing w:val="-5"/>
          <w:szCs w:val="18"/>
        </w:rPr>
        <w:t xml:space="preserve"> Перспективный расх</w:t>
      </w:r>
      <w:r w:rsidR="002664F2" w:rsidRPr="00571455">
        <w:rPr>
          <w:rFonts w:eastAsia="Microsoft YaHei"/>
          <w:bCs/>
          <w:spacing w:val="-5"/>
          <w:szCs w:val="18"/>
        </w:rPr>
        <w:t xml:space="preserve">од </w:t>
      </w:r>
      <w:r w:rsidRPr="00571455">
        <w:rPr>
          <w:rFonts w:eastAsia="Microsoft YaHei"/>
          <w:bCs/>
          <w:spacing w:val="-5"/>
          <w:szCs w:val="18"/>
        </w:rPr>
        <w:t>воды на компенсацию потерь и затрат теплоносителя при передаче тепловой энергии</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41"/>
        <w:gridCol w:w="1274"/>
        <w:gridCol w:w="890"/>
        <w:gridCol w:w="1763"/>
        <w:gridCol w:w="2168"/>
        <w:gridCol w:w="1136"/>
        <w:gridCol w:w="819"/>
        <w:gridCol w:w="1763"/>
        <w:gridCol w:w="2237"/>
      </w:tblGrid>
      <w:tr w:rsidR="00872763" w:rsidRPr="00571455" w14:paraId="52244EA9" w14:textId="77777777" w:rsidTr="00DD3B6F">
        <w:trPr>
          <w:cantSplit/>
          <w:tblHeader/>
        </w:trPr>
        <w:tc>
          <w:tcPr>
            <w:tcW w:w="981" w:type="pct"/>
            <w:vMerge w:val="restart"/>
            <w:shd w:val="clear" w:color="auto" w:fill="auto"/>
            <w:vAlign w:val="center"/>
          </w:tcPr>
          <w:p w14:paraId="14FF9DA0" w14:textId="77777777" w:rsidR="00EC0368" w:rsidRPr="00571455" w:rsidRDefault="00EC0368" w:rsidP="00EC0368">
            <w:pPr>
              <w:jc w:val="center"/>
              <w:rPr>
                <w:sz w:val="20"/>
              </w:rPr>
            </w:pPr>
            <w:bookmarkStart w:id="277" w:name="_Hlk144551077"/>
            <w:bookmarkStart w:id="278" w:name="_Hlk137291131"/>
            <w:bookmarkStart w:id="279" w:name="_Hlk128491648"/>
            <w:r w:rsidRPr="00571455">
              <w:rPr>
                <w:sz w:val="20"/>
              </w:rPr>
              <w:t>Источник тепловой энергии</w:t>
            </w:r>
          </w:p>
        </w:tc>
        <w:tc>
          <w:tcPr>
            <w:tcW w:w="2033" w:type="pct"/>
            <w:gridSpan w:val="4"/>
            <w:tcBorders>
              <w:right w:val="single" w:sz="4" w:space="0" w:color="auto"/>
            </w:tcBorders>
            <w:vAlign w:val="center"/>
          </w:tcPr>
          <w:p w14:paraId="2D4EB601" w14:textId="77777777" w:rsidR="00EC0368" w:rsidRPr="00571455" w:rsidRDefault="00EC0368" w:rsidP="00EC0368">
            <w:pPr>
              <w:jc w:val="center"/>
              <w:rPr>
                <w:sz w:val="20"/>
              </w:rPr>
            </w:pPr>
            <w:r w:rsidRPr="00571455">
              <w:rPr>
                <w:sz w:val="20"/>
              </w:rPr>
              <w:t>Существующее состояние</w:t>
            </w:r>
          </w:p>
        </w:tc>
        <w:tc>
          <w:tcPr>
            <w:tcW w:w="1986" w:type="pct"/>
            <w:gridSpan w:val="4"/>
            <w:tcBorders>
              <w:right w:val="single" w:sz="4" w:space="0" w:color="auto"/>
            </w:tcBorders>
          </w:tcPr>
          <w:p w14:paraId="3FA904A7" w14:textId="77777777" w:rsidR="00EC0368" w:rsidRPr="00571455" w:rsidRDefault="00EC0368" w:rsidP="00EC0368">
            <w:pPr>
              <w:jc w:val="center"/>
              <w:rPr>
                <w:sz w:val="20"/>
              </w:rPr>
            </w:pPr>
            <w:r w:rsidRPr="00571455">
              <w:rPr>
                <w:sz w:val="20"/>
              </w:rPr>
              <w:t>Перспективное состояние</w:t>
            </w:r>
          </w:p>
        </w:tc>
      </w:tr>
      <w:tr w:rsidR="00872763" w:rsidRPr="00571455" w14:paraId="35405CE5" w14:textId="77777777" w:rsidTr="00DD3B6F">
        <w:trPr>
          <w:cantSplit/>
          <w:tblHeader/>
        </w:trPr>
        <w:tc>
          <w:tcPr>
            <w:tcW w:w="981" w:type="pct"/>
            <w:vMerge/>
            <w:shd w:val="clear" w:color="auto" w:fill="auto"/>
            <w:vAlign w:val="center"/>
          </w:tcPr>
          <w:p w14:paraId="55EA9AFC" w14:textId="77777777" w:rsidR="00EC0368" w:rsidRPr="00571455" w:rsidRDefault="00EC0368" w:rsidP="00EC0368">
            <w:pPr>
              <w:jc w:val="center"/>
              <w:rPr>
                <w:sz w:val="20"/>
              </w:rPr>
            </w:pPr>
          </w:p>
        </w:tc>
        <w:tc>
          <w:tcPr>
            <w:tcW w:w="425" w:type="pct"/>
            <w:vMerge w:val="restart"/>
            <w:vAlign w:val="center"/>
          </w:tcPr>
          <w:p w14:paraId="24489D79" w14:textId="77777777" w:rsidR="00EC0368" w:rsidRPr="00571455" w:rsidRDefault="00EC0368" w:rsidP="00EC0368">
            <w:pPr>
              <w:widowControl w:val="0"/>
              <w:adjustRightInd w:val="0"/>
              <w:jc w:val="center"/>
              <w:textAlignment w:val="baseline"/>
              <w:rPr>
                <w:sz w:val="20"/>
              </w:rPr>
            </w:pPr>
            <w:r w:rsidRPr="00571455">
              <w:rPr>
                <w:sz w:val="20"/>
              </w:rPr>
              <w:t>Присоед</w:t>
            </w:r>
            <w:r w:rsidRPr="00571455">
              <w:rPr>
                <w:sz w:val="20"/>
              </w:rPr>
              <w:t>и</w:t>
            </w:r>
            <w:r w:rsidRPr="00571455">
              <w:rPr>
                <w:sz w:val="20"/>
              </w:rPr>
              <w:t>ненная те</w:t>
            </w:r>
            <w:r w:rsidRPr="00571455">
              <w:rPr>
                <w:sz w:val="20"/>
              </w:rPr>
              <w:t>п</w:t>
            </w:r>
            <w:r w:rsidRPr="00571455">
              <w:rPr>
                <w:sz w:val="20"/>
              </w:rPr>
              <w:t>ловая нагрузка, Гкал/час</w:t>
            </w:r>
          </w:p>
        </w:tc>
        <w:tc>
          <w:tcPr>
            <w:tcW w:w="1608" w:type="pct"/>
            <w:gridSpan w:val="3"/>
            <w:tcBorders>
              <w:right w:val="single" w:sz="4" w:space="0" w:color="auto"/>
            </w:tcBorders>
          </w:tcPr>
          <w:p w14:paraId="10CE0254" w14:textId="390365F0" w:rsidR="00EC0368" w:rsidRPr="00571455" w:rsidRDefault="00532725" w:rsidP="00EC0368">
            <w:pPr>
              <w:jc w:val="center"/>
              <w:rPr>
                <w:sz w:val="20"/>
              </w:rPr>
            </w:pPr>
            <w:r w:rsidRPr="00571455">
              <w:rPr>
                <w:sz w:val="20"/>
              </w:rPr>
              <w:t>В</w:t>
            </w:r>
            <w:r w:rsidR="00B771D5" w:rsidRPr="00571455">
              <w:rPr>
                <w:sz w:val="20"/>
              </w:rPr>
              <w:t>еличина подпитки тепловой сети, тыс.м³/год, в т.ч.:</w:t>
            </w:r>
          </w:p>
        </w:tc>
        <w:tc>
          <w:tcPr>
            <w:tcW w:w="379" w:type="pct"/>
            <w:vMerge w:val="restart"/>
            <w:tcBorders>
              <w:right w:val="single" w:sz="4" w:space="0" w:color="auto"/>
            </w:tcBorders>
          </w:tcPr>
          <w:p w14:paraId="4A3BFC0C" w14:textId="77777777" w:rsidR="00EC0368" w:rsidRPr="00571455" w:rsidRDefault="00EC0368" w:rsidP="00EC0368">
            <w:pPr>
              <w:pStyle w:val="TableParagraph"/>
              <w:rPr>
                <w:rFonts w:ascii="Times New Roman" w:hAnsi="Times New Roman"/>
                <w:sz w:val="20"/>
                <w:lang w:val="ru-RU"/>
              </w:rPr>
            </w:pPr>
            <w:r w:rsidRPr="00571455">
              <w:rPr>
                <w:rFonts w:ascii="Times New Roman" w:hAnsi="Times New Roman"/>
                <w:sz w:val="20"/>
                <w:lang w:val="ru-RU"/>
              </w:rPr>
              <w:t>Прис</w:t>
            </w:r>
            <w:r w:rsidRPr="00571455">
              <w:rPr>
                <w:rFonts w:ascii="Times New Roman" w:hAnsi="Times New Roman"/>
                <w:sz w:val="20"/>
                <w:lang w:val="ru-RU"/>
              </w:rPr>
              <w:t>о</w:t>
            </w:r>
            <w:r w:rsidRPr="00571455">
              <w:rPr>
                <w:rFonts w:ascii="Times New Roman" w:hAnsi="Times New Roman"/>
                <w:sz w:val="20"/>
                <w:lang w:val="ru-RU"/>
              </w:rPr>
              <w:t>единенная тепловая нагрузка, Гкал/час</w:t>
            </w:r>
          </w:p>
        </w:tc>
        <w:tc>
          <w:tcPr>
            <w:tcW w:w="1607" w:type="pct"/>
            <w:gridSpan w:val="3"/>
            <w:tcBorders>
              <w:right w:val="single" w:sz="4" w:space="0" w:color="auto"/>
            </w:tcBorders>
          </w:tcPr>
          <w:p w14:paraId="7A4146A7" w14:textId="578D3770" w:rsidR="00EC0368" w:rsidRPr="00571455" w:rsidRDefault="00532725" w:rsidP="00EC0368">
            <w:pPr>
              <w:jc w:val="center"/>
              <w:rPr>
                <w:sz w:val="20"/>
              </w:rPr>
            </w:pPr>
            <w:r w:rsidRPr="00571455">
              <w:rPr>
                <w:sz w:val="20"/>
              </w:rPr>
              <w:t>В</w:t>
            </w:r>
            <w:r w:rsidR="00B771D5" w:rsidRPr="00571455">
              <w:rPr>
                <w:sz w:val="20"/>
              </w:rPr>
              <w:t>еличина подпитки тепловой сети, тыс.м³/год, в т.ч.:</w:t>
            </w:r>
          </w:p>
        </w:tc>
      </w:tr>
      <w:tr w:rsidR="00872763" w:rsidRPr="00571455" w14:paraId="59A7C9C0" w14:textId="77777777" w:rsidTr="00DD3B6F">
        <w:trPr>
          <w:cantSplit/>
          <w:tblHeader/>
        </w:trPr>
        <w:tc>
          <w:tcPr>
            <w:tcW w:w="981" w:type="pct"/>
            <w:vMerge/>
            <w:tcBorders>
              <w:bottom w:val="single" w:sz="4" w:space="0" w:color="auto"/>
            </w:tcBorders>
            <w:shd w:val="clear" w:color="auto" w:fill="auto"/>
            <w:vAlign w:val="center"/>
          </w:tcPr>
          <w:p w14:paraId="01388A26" w14:textId="77777777" w:rsidR="00532725" w:rsidRPr="00571455" w:rsidRDefault="00532725" w:rsidP="00532725">
            <w:pPr>
              <w:jc w:val="center"/>
              <w:rPr>
                <w:sz w:val="20"/>
              </w:rPr>
            </w:pPr>
          </w:p>
        </w:tc>
        <w:tc>
          <w:tcPr>
            <w:tcW w:w="425" w:type="pct"/>
            <w:vMerge/>
            <w:tcBorders>
              <w:bottom w:val="single" w:sz="4" w:space="0" w:color="auto"/>
            </w:tcBorders>
            <w:vAlign w:val="center"/>
          </w:tcPr>
          <w:p w14:paraId="711875D2" w14:textId="77777777" w:rsidR="00532725" w:rsidRPr="00571455" w:rsidRDefault="00532725" w:rsidP="00532725">
            <w:pPr>
              <w:widowControl w:val="0"/>
              <w:adjustRightInd w:val="0"/>
              <w:jc w:val="center"/>
              <w:textAlignment w:val="baseline"/>
              <w:rPr>
                <w:sz w:val="20"/>
              </w:rPr>
            </w:pPr>
          </w:p>
        </w:tc>
        <w:tc>
          <w:tcPr>
            <w:tcW w:w="297" w:type="pct"/>
            <w:tcBorders>
              <w:bottom w:val="single" w:sz="4" w:space="0" w:color="auto"/>
              <w:right w:val="single" w:sz="4" w:space="0" w:color="auto"/>
            </w:tcBorders>
          </w:tcPr>
          <w:p w14:paraId="526CE4F6" w14:textId="093A62A3" w:rsidR="00532725" w:rsidRPr="00571455" w:rsidRDefault="00532725" w:rsidP="00532725">
            <w:pPr>
              <w:pStyle w:val="TableParagraph"/>
              <w:tabs>
                <w:tab w:val="left" w:pos="4939"/>
                <w:tab w:val="left" w:pos="7045"/>
                <w:tab w:val="left" w:pos="8996"/>
              </w:tabs>
              <w:rPr>
                <w:rFonts w:ascii="Times New Roman" w:hAnsi="Times New Roman"/>
                <w:sz w:val="20"/>
                <w:lang w:val="ru-RU"/>
              </w:rPr>
            </w:pPr>
            <w:r w:rsidRPr="00571455">
              <w:rPr>
                <w:rFonts w:ascii="Times New Roman" w:hAnsi="Times New Roman"/>
                <w:sz w:val="20"/>
                <w:lang w:val="ru-RU"/>
              </w:rPr>
              <w:t>Всего по</w:t>
            </w:r>
            <w:r w:rsidRPr="00571455">
              <w:rPr>
                <w:rFonts w:ascii="Times New Roman" w:hAnsi="Times New Roman"/>
                <w:sz w:val="20"/>
                <w:lang w:val="ru-RU"/>
              </w:rPr>
              <w:t>д</w:t>
            </w:r>
            <w:r w:rsidRPr="00571455">
              <w:rPr>
                <w:rFonts w:ascii="Times New Roman" w:hAnsi="Times New Roman"/>
                <w:sz w:val="20"/>
                <w:lang w:val="ru-RU"/>
              </w:rPr>
              <w:t>питка тепл</w:t>
            </w:r>
            <w:r w:rsidRPr="00571455">
              <w:rPr>
                <w:rFonts w:ascii="Times New Roman" w:hAnsi="Times New Roman"/>
                <w:sz w:val="20"/>
                <w:lang w:val="ru-RU"/>
              </w:rPr>
              <w:t>о</w:t>
            </w:r>
            <w:r w:rsidRPr="00571455">
              <w:rPr>
                <w:rFonts w:ascii="Times New Roman" w:hAnsi="Times New Roman"/>
                <w:sz w:val="20"/>
                <w:lang w:val="ru-RU"/>
              </w:rPr>
              <w:t>вой сети</w:t>
            </w:r>
          </w:p>
        </w:tc>
        <w:tc>
          <w:tcPr>
            <w:tcW w:w="588" w:type="pct"/>
            <w:tcBorders>
              <w:bottom w:val="single" w:sz="4" w:space="0" w:color="auto"/>
              <w:right w:val="single" w:sz="4" w:space="0" w:color="auto"/>
            </w:tcBorders>
          </w:tcPr>
          <w:p w14:paraId="3698977F" w14:textId="0CF7731A" w:rsidR="00532725" w:rsidRPr="00571455"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571455">
              <w:rPr>
                <w:rFonts w:ascii="Times New Roman" w:hAnsi="Times New Roman"/>
                <w:sz w:val="20"/>
                <w:lang w:val="ru-RU"/>
              </w:rPr>
              <w:t>Нормативные утечки теплон</w:t>
            </w:r>
            <w:r w:rsidRPr="00571455">
              <w:rPr>
                <w:rFonts w:ascii="Times New Roman" w:hAnsi="Times New Roman"/>
                <w:sz w:val="20"/>
                <w:lang w:val="ru-RU"/>
              </w:rPr>
              <w:t>о</w:t>
            </w:r>
            <w:r w:rsidRPr="00571455">
              <w:rPr>
                <w:rFonts w:ascii="Times New Roman" w:hAnsi="Times New Roman"/>
                <w:sz w:val="20"/>
                <w:lang w:val="ru-RU"/>
              </w:rPr>
              <w:t>сителя</w:t>
            </w:r>
          </w:p>
        </w:tc>
        <w:tc>
          <w:tcPr>
            <w:tcW w:w="723" w:type="pct"/>
            <w:tcBorders>
              <w:bottom w:val="single" w:sz="4" w:space="0" w:color="auto"/>
              <w:right w:val="single" w:sz="4" w:space="0" w:color="auto"/>
            </w:tcBorders>
          </w:tcPr>
          <w:p w14:paraId="16F8ACB8" w14:textId="131165BC" w:rsidR="00532725" w:rsidRPr="00571455" w:rsidRDefault="00532725" w:rsidP="00532725">
            <w:pPr>
              <w:pStyle w:val="TableParagraph"/>
              <w:rPr>
                <w:rFonts w:ascii="Times New Roman" w:hAnsi="Times New Roman"/>
                <w:sz w:val="20"/>
                <w:lang w:val="ru-RU"/>
              </w:rPr>
            </w:pPr>
            <w:r w:rsidRPr="00571455">
              <w:rPr>
                <w:rFonts w:ascii="Times New Roman" w:hAnsi="Times New Roman"/>
                <w:sz w:val="20"/>
                <w:lang w:val="ru-RU"/>
              </w:rPr>
              <w:t>Отпуск</w:t>
            </w:r>
            <w:r w:rsidRPr="00571455">
              <w:rPr>
                <w:rFonts w:ascii="Times New Roman" w:hAnsi="Times New Roman"/>
                <w:spacing w:val="20"/>
                <w:sz w:val="20"/>
                <w:lang w:val="ru-RU"/>
              </w:rPr>
              <w:t xml:space="preserve"> </w:t>
            </w:r>
            <w:r w:rsidRPr="00571455">
              <w:rPr>
                <w:rFonts w:ascii="Times New Roman" w:hAnsi="Times New Roman"/>
                <w:sz w:val="20"/>
                <w:lang w:val="ru-RU"/>
              </w:rPr>
              <w:t>теплоносителя</w:t>
            </w:r>
            <w:r w:rsidRPr="00571455">
              <w:rPr>
                <w:rFonts w:ascii="Times New Roman" w:hAnsi="Times New Roman"/>
                <w:spacing w:val="19"/>
                <w:sz w:val="20"/>
                <w:lang w:val="ru-RU"/>
              </w:rPr>
              <w:t xml:space="preserve"> </w:t>
            </w:r>
            <w:r w:rsidRPr="00571455">
              <w:rPr>
                <w:rFonts w:ascii="Times New Roman" w:hAnsi="Times New Roman"/>
                <w:sz w:val="20"/>
                <w:lang w:val="ru-RU"/>
              </w:rPr>
              <w:t>из</w:t>
            </w:r>
            <w:r w:rsidRPr="00571455">
              <w:rPr>
                <w:rFonts w:ascii="Times New Roman" w:hAnsi="Times New Roman"/>
                <w:spacing w:val="18"/>
                <w:sz w:val="20"/>
                <w:lang w:val="ru-RU"/>
              </w:rPr>
              <w:t xml:space="preserve"> </w:t>
            </w:r>
            <w:r w:rsidRPr="00571455">
              <w:rPr>
                <w:rFonts w:ascii="Times New Roman" w:hAnsi="Times New Roman"/>
                <w:sz w:val="20"/>
                <w:lang w:val="ru-RU"/>
              </w:rPr>
              <w:t>тепловых</w:t>
            </w:r>
            <w:r w:rsidRPr="00571455">
              <w:rPr>
                <w:rFonts w:ascii="Times New Roman" w:hAnsi="Times New Roman"/>
                <w:spacing w:val="20"/>
                <w:sz w:val="20"/>
                <w:lang w:val="ru-RU"/>
              </w:rPr>
              <w:t xml:space="preserve"> </w:t>
            </w:r>
            <w:r w:rsidRPr="00571455">
              <w:rPr>
                <w:rFonts w:ascii="Times New Roman" w:hAnsi="Times New Roman"/>
                <w:sz w:val="20"/>
                <w:lang w:val="ru-RU"/>
              </w:rPr>
              <w:t>сетей</w:t>
            </w:r>
            <w:r w:rsidRPr="00571455">
              <w:rPr>
                <w:rFonts w:ascii="Times New Roman" w:hAnsi="Times New Roman"/>
                <w:spacing w:val="16"/>
                <w:sz w:val="20"/>
                <w:lang w:val="ru-RU"/>
              </w:rPr>
              <w:t xml:space="preserve"> </w:t>
            </w:r>
            <w:r w:rsidRPr="00571455">
              <w:rPr>
                <w:rFonts w:ascii="Times New Roman" w:hAnsi="Times New Roman"/>
                <w:sz w:val="20"/>
                <w:lang w:val="ru-RU"/>
              </w:rPr>
              <w:t>на</w:t>
            </w:r>
            <w:r w:rsidRPr="00571455">
              <w:rPr>
                <w:rFonts w:ascii="Times New Roman" w:hAnsi="Times New Roman"/>
                <w:spacing w:val="17"/>
                <w:sz w:val="20"/>
                <w:lang w:val="ru-RU"/>
              </w:rPr>
              <w:t xml:space="preserve"> </w:t>
            </w:r>
            <w:r w:rsidRPr="00571455">
              <w:rPr>
                <w:rFonts w:ascii="Times New Roman" w:hAnsi="Times New Roman"/>
                <w:sz w:val="20"/>
                <w:lang w:val="ru-RU"/>
              </w:rPr>
              <w:t>гвс</w:t>
            </w:r>
            <w:r w:rsidRPr="00571455">
              <w:rPr>
                <w:rFonts w:ascii="Times New Roman" w:hAnsi="Times New Roman"/>
                <w:spacing w:val="18"/>
                <w:sz w:val="20"/>
                <w:lang w:val="ru-RU"/>
              </w:rPr>
              <w:t xml:space="preserve"> </w:t>
            </w:r>
            <w:r w:rsidRPr="00571455">
              <w:rPr>
                <w:rFonts w:ascii="Times New Roman" w:hAnsi="Times New Roman"/>
                <w:sz w:val="20"/>
                <w:lang w:val="ru-RU"/>
              </w:rPr>
              <w:t>(для</w:t>
            </w:r>
            <w:r w:rsidRPr="00571455">
              <w:rPr>
                <w:rFonts w:ascii="Times New Roman" w:hAnsi="Times New Roman"/>
                <w:spacing w:val="17"/>
                <w:sz w:val="20"/>
                <w:lang w:val="ru-RU"/>
              </w:rPr>
              <w:t xml:space="preserve"> </w:t>
            </w:r>
            <w:r w:rsidRPr="00571455">
              <w:rPr>
                <w:rFonts w:ascii="Times New Roman" w:hAnsi="Times New Roman"/>
                <w:sz w:val="20"/>
                <w:lang w:val="ru-RU"/>
              </w:rPr>
              <w:t>открытых</w:t>
            </w:r>
            <w:r w:rsidRPr="00571455">
              <w:rPr>
                <w:rFonts w:ascii="Times New Roman" w:hAnsi="Times New Roman"/>
                <w:spacing w:val="15"/>
                <w:sz w:val="20"/>
                <w:lang w:val="ru-RU"/>
              </w:rPr>
              <w:t xml:space="preserve"> </w:t>
            </w:r>
            <w:r w:rsidRPr="00571455">
              <w:rPr>
                <w:rFonts w:ascii="Times New Roman" w:hAnsi="Times New Roman"/>
                <w:sz w:val="20"/>
                <w:lang w:val="ru-RU"/>
              </w:rPr>
              <w:t>систем</w:t>
            </w:r>
            <w:r w:rsidRPr="00571455">
              <w:rPr>
                <w:rFonts w:ascii="Times New Roman" w:hAnsi="Times New Roman"/>
                <w:spacing w:val="16"/>
                <w:sz w:val="20"/>
                <w:lang w:val="ru-RU"/>
              </w:rPr>
              <w:t xml:space="preserve"> </w:t>
            </w:r>
            <w:r w:rsidRPr="00571455">
              <w:rPr>
                <w:rFonts w:ascii="Times New Roman" w:hAnsi="Times New Roman"/>
                <w:sz w:val="20"/>
                <w:lang w:val="ru-RU"/>
              </w:rPr>
              <w:t>тепло</w:t>
            </w:r>
            <w:r w:rsidRPr="00571455">
              <w:rPr>
                <w:rFonts w:ascii="Times New Roman" w:hAnsi="Times New Roman"/>
                <w:spacing w:val="-52"/>
                <w:sz w:val="20"/>
                <w:lang w:val="ru-RU"/>
              </w:rPr>
              <w:t xml:space="preserve"> </w:t>
            </w:r>
            <w:r w:rsidRPr="00571455">
              <w:rPr>
                <w:rFonts w:ascii="Times New Roman" w:hAnsi="Times New Roman"/>
                <w:sz w:val="20"/>
                <w:lang w:val="ru-RU"/>
              </w:rPr>
              <w:t>снабж</w:t>
            </w:r>
            <w:r w:rsidRPr="00571455">
              <w:rPr>
                <w:rFonts w:ascii="Times New Roman" w:hAnsi="Times New Roman"/>
                <w:sz w:val="20"/>
                <w:lang w:val="ru-RU"/>
              </w:rPr>
              <w:t>е</w:t>
            </w:r>
            <w:r w:rsidRPr="00571455">
              <w:rPr>
                <w:rFonts w:ascii="Times New Roman" w:hAnsi="Times New Roman"/>
                <w:sz w:val="20"/>
                <w:lang w:val="ru-RU"/>
              </w:rPr>
              <w:t>ния)</w:t>
            </w:r>
          </w:p>
        </w:tc>
        <w:tc>
          <w:tcPr>
            <w:tcW w:w="379" w:type="pct"/>
            <w:vMerge/>
            <w:tcBorders>
              <w:bottom w:val="single" w:sz="4" w:space="0" w:color="auto"/>
              <w:right w:val="single" w:sz="4" w:space="0" w:color="auto"/>
            </w:tcBorders>
          </w:tcPr>
          <w:p w14:paraId="5D06D08E" w14:textId="77777777" w:rsidR="00532725" w:rsidRPr="00571455" w:rsidRDefault="00532725" w:rsidP="00532725">
            <w:pPr>
              <w:pStyle w:val="TableParagraph"/>
              <w:rPr>
                <w:rFonts w:ascii="Times New Roman" w:hAnsi="Times New Roman"/>
                <w:sz w:val="20"/>
                <w:lang w:val="ru-RU"/>
              </w:rPr>
            </w:pPr>
          </w:p>
        </w:tc>
        <w:tc>
          <w:tcPr>
            <w:tcW w:w="273" w:type="pct"/>
            <w:tcBorders>
              <w:bottom w:val="single" w:sz="4" w:space="0" w:color="auto"/>
              <w:right w:val="single" w:sz="4" w:space="0" w:color="auto"/>
            </w:tcBorders>
          </w:tcPr>
          <w:p w14:paraId="697BBCE3" w14:textId="77777777" w:rsidR="00532725" w:rsidRPr="00571455" w:rsidRDefault="00532725" w:rsidP="00532725">
            <w:pPr>
              <w:pStyle w:val="TableParagraph"/>
              <w:tabs>
                <w:tab w:val="left" w:pos="4939"/>
                <w:tab w:val="left" w:pos="7045"/>
                <w:tab w:val="left" w:pos="8996"/>
              </w:tabs>
              <w:rPr>
                <w:rFonts w:ascii="Times New Roman" w:hAnsi="Times New Roman"/>
                <w:sz w:val="20"/>
                <w:lang w:val="ru-RU"/>
              </w:rPr>
            </w:pPr>
            <w:r w:rsidRPr="00571455">
              <w:rPr>
                <w:rFonts w:ascii="Times New Roman" w:hAnsi="Times New Roman"/>
                <w:sz w:val="20"/>
                <w:lang w:val="ru-RU"/>
              </w:rPr>
              <w:t>Всего</w:t>
            </w:r>
            <w:r w:rsidRPr="00571455">
              <w:rPr>
                <w:rFonts w:ascii="Times New Roman" w:hAnsi="Times New Roman"/>
                <w:spacing w:val="-1"/>
                <w:sz w:val="20"/>
                <w:lang w:val="ru-RU"/>
              </w:rPr>
              <w:t xml:space="preserve"> </w:t>
            </w:r>
          </w:p>
        </w:tc>
        <w:tc>
          <w:tcPr>
            <w:tcW w:w="588" w:type="pct"/>
            <w:tcBorders>
              <w:bottom w:val="single" w:sz="4" w:space="0" w:color="auto"/>
              <w:right w:val="single" w:sz="4" w:space="0" w:color="auto"/>
            </w:tcBorders>
          </w:tcPr>
          <w:p w14:paraId="4B0A407B" w14:textId="1995158E" w:rsidR="00532725" w:rsidRPr="00571455"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571455">
              <w:rPr>
                <w:rFonts w:ascii="Times New Roman" w:hAnsi="Times New Roman"/>
                <w:sz w:val="20"/>
                <w:lang w:val="ru-RU"/>
              </w:rPr>
              <w:t>Нормативные утечки теплон</w:t>
            </w:r>
            <w:r w:rsidRPr="00571455">
              <w:rPr>
                <w:rFonts w:ascii="Times New Roman" w:hAnsi="Times New Roman"/>
                <w:sz w:val="20"/>
                <w:lang w:val="ru-RU"/>
              </w:rPr>
              <w:t>о</w:t>
            </w:r>
            <w:r w:rsidRPr="00571455">
              <w:rPr>
                <w:rFonts w:ascii="Times New Roman" w:hAnsi="Times New Roman"/>
                <w:sz w:val="20"/>
                <w:lang w:val="ru-RU"/>
              </w:rPr>
              <w:t>сителя</w:t>
            </w:r>
          </w:p>
        </w:tc>
        <w:tc>
          <w:tcPr>
            <w:tcW w:w="746" w:type="pct"/>
            <w:tcBorders>
              <w:bottom w:val="single" w:sz="4" w:space="0" w:color="auto"/>
              <w:right w:val="single" w:sz="4" w:space="0" w:color="auto"/>
            </w:tcBorders>
          </w:tcPr>
          <w:p w14:paraId="63589DBA" w14:textId="558DC895" w:rsidR="00532725" w:rsidRPr="00571455" w:rsidRDefault="00532725" w:rsidP="00532725">
            <w:pPr>
              <w:pStyle w:val="TableParagraph"/>
              <w:rPr>
                <w:rFonts w:ascii="Times New Roman" w:hAnsi="Times New Roman"/>
                <w:sz w:val="20"/>
                <w:lang w:val="ru-RU"/>
              </w:rPr>
            </w:pPr>
            <w:r w:rsidRPr="00571455">
              <w:rPr>
                <w:rFonts w:ascii="Times New Roman" w:hAnsi="Times New Roman"/>
                <w:sz w:val="20"/>
                <w:lang w:val="ru-RU"/>
              </w:rPr>
              <w:t>Отпуск</w:t>
            </w:r>
            <w:r w:rsidRPr="00571455">
              <w:rPr>
                <w:rFonts w:ascii="Times New Roman" w:hAnsi="Times New Roman"/>
                <w:spacing w:val="20"/>
                <w:sz w:val="20"/>
                <w:lang w:val="ru-RU"/>
              </w:rPr>
              <w:t xml:space="preserve"> </w:t>
            </w:r>
            <w:r w:rsidRPr="00571455">
              <w:rPr>
                <w:rFonts w:ascii="Times New Roman" w:hAnsi="Times New Roman"/>
                <w:sz w:val="20"/>
                <w:lang w:val="ru-RU"/>
              </w:rPr>
              <w:t>теплоносителя</w:t>
            </w:r>
            <w:r w:rsidRPr="00571455">
              <w:rPr>
                <w:rFonts w:ascii="Times New Roman" w:hAnsi="Times New Roman"/>
                <w:spacing w:val="19"/>
                <w:sz w:val="20"/>
                <w:lang w:val="ru-RU"/>
              </w:rPr>
              <w:t xml:space="preserve"> </w:t>
            </w:r>
            <w:r w:rsidRPr="00571455">
              <w:rPr>
                <w:rFonts w:ascii="Times New Roman" w:hAnsi="Times New Roman"/>
                <w:sz w:val="20"/>
                <w:lang w:val="ru-RU"/>
              </w:rPr>
              <w:t>из</w:t>
            </w:r>
            <w:r w:rsidRPr="00571455">
              <w:rPr>
                <w:rFonts w:ascii="Times New Roman" w:hAnsi="Times New Roman"/>
                <w:spacing w:val="18"/>
                <w:sz w:val="20"/>
                <w:lang w:val="ru-RU"/>
              </w:rPr>
              <w:t xml:space="preserve"> </w:t>
            </w:r>
            <w:r w:rsidRPr="00571455">
              <w:rPr>
                <w:rFonts w:ascii="Times New Roman" w:hAnsi="Times New Roman"/>
                <w:sz w:val="20"/>
                <w:lang w:val="ru-RU"/>
              </w:rPr>
              <w:t>тепловых</w:t>
            </w:r>
            <w:r w:rsidRPr="00571455">
              <w:rPr>
                <w:rFonts w:ascii="Times New Roman" w:hAnsi="Times New Roman"/>
                <w:spacing w:val="20"/>
                <w:sz w:val="20"/>
                <w:lang w:val="ru-RU"/>
              </w:rPr>
              <w:t xml:space="preserve"> </w:t>
            </w:r>
            <w:r w:rsidRPr="00571455">
              <w:rPr>
                <w:rFonts w:ascii="Times New Roman" w:hAnsi="Times New Roman"/>
                <w:sz w:val="20"/>
                <w:lang w:val="ru-RU"/>
              </w:rPr>
              <w:t>сетей</w:t>
            </w:r>
            <w:r w:rsidRPr="00571455">
              <w:rPr>
                <w:rFonts w:ascii="Times New Roman" w:hAnsi="Times New Roman"/>
                <w:spacing w:val="16"/>
                <w:sz w:val="20"/>
                <w:lang w:val="ru-RU"/>
              </w:rPr>
              <w:t xml:space="preserve"> </w:t>
            </w:r>
            <w:r w:rsidRPr="00571455">
              <w:rPr>
                <w:rFonts w:ascii="Times New Roman" w:hAnsi="Times New Roman"/>
                <w:sz w:val="20"/>
                <w:lang w:val="ru-RU"/>
              </w:rPr>
              <w:t>на</w:t>
            </w:r>
            <w:r w:rsidRPr="00571455">
              <w:rPr>
                <w:rFonts w:ascii="Times New Roman" w:hAnsi="Times New Roman"/>
                <w:spacing w:val="17"/>
                <w:sz w:val="20"/>
                <w:lang w:val="ru-RU"/>
              </w:rPr>
              <w:t xml:space="preserve"> </w:t>
            </w:r>
            <w:r w:rsidRPr="00571455">
              <w:rPr>
                <w:rFonts w:ascii="Times New Roman" w:hAnsi="Times New Roman"/>
                <w:sz w:val="20"/>
                <w:lang w:val="ru-RU"/>
              </w:rPr>
              <w:t>гвс</w:t>
            </w:r>
            <w:r w:rsidRPr="00571455">
              <w:rPr>
                <w:rFonts w:ascii="Times New Roman" w:hAnsi="Times New Roman"/>
                <w:spacing w:val="18"/>
                <w:sz w:val="20"/>
                <w:lang w:val="ru-RU"/>
              </w:rPr>
              <w:t xml:space="preserve"> </w:t>
            </w:r>
            <w:r w:rsidRPr="00571455">
              <w:rPr>
                <w:rFonts w:ascii="Times New Roman" w:hAnsi="Times New Roman"/>
                <w:sz w:val="20"/>
                <w:lang w:val="ru-RU"/>
              </w:rPr>
              <w:t>(для</w:t>
            </w:r>
            <w:r w:rsidRPr="00571455">
              <w:rPr>
                <w:rFonts w:ascii="Times New Roman" w:hAnsi="Times New Roman"/>
                <w:spacing w:val="17"/>
                <w:sz w:val="20"/>
                <w:lang w:val="ru-RU"/>
              </w:rPr>
              <w:t xml:space="preserve"> </w:t>
            </w:r>
            <w:r w:rsidRPr="00571455">
              <w:rPr>
                <w:rFonts w:ascii="Times New Roman" w:hAnsi="Times New Roman"/>
                <w:sz w:val="20"/>
                <w:lang w:val="ru-RU"/>
              </w:rPr>
              <w:t>открытых</w:t>
            </w:r>
            <w:r w:rsidRPr="00571455">
              <w:rPr>
                <w:rFonts w:ascii="Times New Roman" w:hAnsi="Times New Roman"/>
                <w:spacing w:val="15"/>
                <w:sz w:val="20"/>
                <w:lang w:val="ru-RU"/>
              </w:rPr>
              <w:t xml:space="preserve"> </w:t>
            </w:r>
            <w:r w:rsidRPr="00571455">
              <w:rPr>
                <w:rFonts w:ascii="Times New Roman" w:hAnsi="Times New Roman"/>
                <w:sz w:val="20"/>
                <w:lang w:val="ru-RU"/>
              </w:rPr>
              <w:t>систем</w:t>
            </w:r>
            <w:r w:rsidRPr="00571455">
              <w:rPr>
                <w:rFonts w:ascii="Times New Roman" w:hAnsi="Times New Roman"/>
                <w:spacing w:val="16"/>
                <w:sz w:val="20"/>
                <w:lang w:val="ru-RU"/>
              </w:rPr>
              <w:t xml:space="preserve"> </w:t>
            </w:r>
            <w:r w:rsidRPr="00571455">
              <w:rPr>
                <w:rFonts w:ascii="Times New Roman" w:hAnsi="Times New Roman"/>
                <w:sz w:val="20"/>
                <w:lang w:val="ru-RU"/>
              </w:rPr>
              <w:t>тепло</w:t>
            </w:r>
            <w:r w:rsidRPr="00571455">
              <w:rPr>
                <w:rFonts w:ascii="Times New Roman" w:hAnsi="Times New Roman"/>
                <w:spacing w:val="-52"/>
                <w:sz w:val="20"/>
                <w:lang w:val="ru-RU"/>
              </w:rPr>
              <w:t xml:space="preserve"> </w:t>
            </w:r>
            <w:r w:rsidRPr="00571455">
              <w:rPr>
                <w:rFonts w:ascii="Times New Roman" w:hAnsi="Times New Roman"/>
                <w:sz w:val="20"/>
                <w:lang w:val="ru-RU"/>
              </w:rPr>
              <w:t>снабж</w:t>
            </w:r>
            <w:r w:rsidRPr="00571455">
              <w:rPr>
                <w:rFonts w:ascii="Times New Roman" w:hAnsi="Times New Roman"/>
                <w:sz w:val="20"/>
                <w:lang w:val="ru-RU"/>
              </w:rPr>
              <w:t>е</w:t>
            </w:r>
            <w:r w:rsidRPr="00571455">
              <w:rPr>
                <w:rFonts w:ascii="Times New Roman" w:hAnsi="Times New Roman"/>
                <w:sz w:val="20"/>
                <w:lang w:val="ru-RU"/>
              </w:rPr>
              <w:t>ния)</w:t>
            </w:r>
          </w:p>
        </w:tc>
      </w:tr>
      <w:tr w:rsidR="00872763" w:rsidRPr="00571455" w14:paraId="5EFBC581"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4F3BB25" w14:textId="621439FA" w:rsidR="00DD3B6F" w:rsidRPr="00571455" w:rsidRDefault="00DD3B6F" w:rsidP="00DD3B6F">
            <w:pPr>
              <w:jc w:val="center"/>
              <w:rPr>
                <w:sz w:val="22"/>
              </w:rPr>
            </w:pPr>
            <w:r w:rsidRPr="00571455">
              <w:rPr>
                <w:sz w:val="22"/>
                <w:szCs w:val="22"/>
              </w:rPr>
              <w:t>Котельная «Микрорайон»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55F3F99" w14:textId="6E87706E" w:rsidR="00DD3B6F" w:rsidRPr="00571455" w:rsidRDefault="00DD3B6F" w:rsidP="00DD3B6F">
            <w:pPr>
              <w:jc w:val="center"/>
              <w:rPr>
                <w:sz w:val="22"/>
              </w:rPr>
            </w:pPr>
            <w:r w:rsidRPr="00571455">
              <w:rPr>
                <w:sz w:val="20"/>
                <w:szCs w:val="20"/>
              </w:rPr>
              <w:t>3,180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217C386" w14:textId="29A88AE8" w:rsidR="00DD3B6F" w:rsidRPr="00571455" w:rsidRDefault="00DD3B6F" w:rsidP="00DD3B6F">
            <w:pPr>
              <w:jc w:val="center"/>
              <w:rPr>
                <w:sz w:val="22"/>
              </w:rPr>
            </w:pPr>
            <w:r w:rsidRPr="00571455">
              <w:rPr>
                <w:sz w:val="20"/>
                <w:szCs w:val="20"/>
              </w:rPr>
              <w:t>3,129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4B4B795" w14:textId="25925C3D" w:rsidR="00DD3B6F" w:rsidRPr="00571455" w:rsidRDefault="00DD3B6F" w:rsidP="00DD3B6F">
            <w:pPr>
              <w:jc w:val="center"/>
              <w:rPr>
                <w:sz w:val="22"/>
              </w:rPr>
            </w:pPr>
            <w:r w:rsidRPr="00571455">
              <w:rPr>
                <w:sz w:val="20"/>
                <w:szCs w:val="20"/>
              </w:rPr>
              <w:t>3,129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13F3A90C" w14:textId="2D6875D1"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05A8E3A4" w14:textId="1F48DB1D" w:rsidR="00DD3B6F" w:rsidRPr="00571455" w:rsidRDefault="00DD3B6F" w:rsidP="00DD3B6F">
            <w:pPr>
              <w:jc w:val="center"/>
              <w:rPr>
                <w:sz w:val="22"/>
              </w:rPr>
            </w:pPr>
            <w:r w:rsidRPr="00571455">
              <w:rPr>
                <w:sz w:val="20"/>
                <w:szCs w:val="20"/>
              </w:rPr>
              <w:t>3,180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3B31B97C" w14:textId="39F1B0D8" w:rsidR="00DD3B6F" w:rsidRPr="00571455" w:rsidRDefault="00DD3B6F" w:rsidP="00DD3B6F">
            <w:pPr>
              <w:jc w:val="center"/>
              <w:rPr>
                <w:sz w:val="22"/>
              </w:rPr>
            </w:pPr>
            <w:r w:rsidRPr="00571455">
              <w:rPr>
                <w:sz w:val="20"/>
                <w:szCs w:val="20"/>
              </w:rPr>
              <w:t>3,129</w:t>
            </w:r>
          </w:p>
        </w:tc>
        <w:tc>
          <w:tcPr>
            <w:tcW w:w="588" w:type="pct"/>
            <w:tcBorders>
              <w:top w:val="single" w:sz="4" w:space="0" w:color="auto"/>
              <w:left w:val="single" w:sz="4" w:space="0" w:color="auto"/>
              <w:bottom w:val="single" w:sz="4" w:space="0" w:color="auto"/>
              <w:right w:val="nil"/>
            </w:tcBorders>
            <w:shd w:val="clear" w:color="auto" w:fill="auto"/>
            <w:vAlign w:val="center"/>
          </w:tcPr>
          <w:p w14:paraId="7DA598A5" w14:textId="6E723167" w:rsidR="00DD3B6F" w:rsidRPr="00571455" w:rsidRDefault="00DD3B6F" w:rsidP="00DD3B6F">
            <w:pPr>
              <w:jc w:val="center"/>
              <w:rPr>
                <w:sz w:val="22"/>
              </w:rPr>
            </w:pPr>
            <w:r w:rsidRPr="00571455">
              <w:rPr>
                <w:sz w:val="20"/>
                <w:szCs w:val="20"/>
              </w:rPr>
              <w:t>3,129</w:t>
            </w:r>
          </w:p>
        </w:tc>
        <w:tc>
          <w:tcPr>
            <w:tcW w:w="746" w:type="pct"/>
            <w:tcBorders>
              <w:top w:val="single" w:sz="4" w:space="0" w:color="auto"/>
              <w:left w:val="single" w:sz="4" w:space="0" w:color="auto"/>
              <w:bottom w:val="single" w:sz="4" w:space="0" w:color="auto"/>
              <w:right w:val="single" w:sz="4" w:space="0" w:color="auto"/>
            </w:tcBorders>
            <w:vAlign w:val="center"/>
          </w:tcPr>
          <w:p w14:paraId="54DDE089" w14:textId="337699C0" w:rsidR="00DD3B6F" w:rsidRPr="00571455" w:rsidRDefault="00DD3B6F" w:rsidP="00DD3B6F">
            <w:pPr>
              <w:jc w:val="center"/>
              <w:rPr>
                <w:sz w:val="20"/>
                <w:szCs w:val="20"/>
              </w:rPr>
            </w:pPr>
            <w:r w:rsidRPr="00571455">
              <w:rPr>
                <w:sz w:val="22"/>
              </w:rPr>
              <w:t>-</w:t>
            </w:r>
          </w:p>
        </w:tc>
      </w:tr>
      <w:tr w:rsidR="00872763" w:rsidRPr="00571455" w14:paraId="0B6B6070"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7BD4C89E" w14:textId="64165BE4" w:rsidR="00DD3B6F" w:rsidRPr="00571455" w:rsidRDefault="00DD3B6F" w:rsidP="00DD3B6F">
            <w:pPr>
              <w:jc w:val="center"/>
              <w:rPr>
                <w:sz w:val="22"/>
              </w:rPr>
            </w:pPr>
            <w:r w:rsidRPr="00571455">
              <w:rPr>
                <w:sz w:val="22"/>
                <w:szCs w:val="22"/>
              </w:rPr>
              <w:t>Котельная средней школы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D213EAD" w14:textId="73D9BE68" w:rsidR="00DD3B6F" w:rsidRPr="00571455" w:rsidRDefault="00DD3B6F" w:rsidP="00DD3B6F">
            <w:pPr>
              <w:jc w:val="center"/>
              <w:rPr>
                <w:sz w:val="22"/>
              </w:rPr>
            </w:pPr>
            <w:r w:rsidRPr="00571455">
              <w:rPr>
                <w:sz w:val="20"/>
                <w:szCs w:val="20"/>
              </w:rPr>
              <w:t>0,790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F6E2E43" w14:textId="2C5C1F61" w:rsidR="00DD3B6F" w:rsidRPr="00571455" w:rsidRDefault="00DD3B6F" w:rsidP="00DD3B6F">
            <w:pPr>
              <w:jc w:val="center"/>
              <w:rPr>
                <w:sz w:val="22"/>
              </w:rPr>
            </w:pPr>
            <w:r w:rsidRPr="00571455">
              <w:rPr>
                <w:sz w:val="20"/>
                <w:szCs w:val="20"/>
              </w:rPr>
              <w:t>0,777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0F1C21D" w14:textId="7D6D791D" w:rsidR="00DD3B6F" w:rsidRPr="00571455" w:rsidRDefault="00DD3B6F" w:rsidP="00DD3B6F">
            <w:pPr>
              <w:jc w:val="center"/>
              <w:rPr>
                <w:sz w:val="22"/>
              </w:rPr>
            </w:pPr>
            <w:r w:rsidRPr="00571455">
              <w:rPr>
                <w:sz w:val="20"/>
                <w:szCs w:val="20"/>
              </w:rPr>
              <w:t>0,777</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05B0C375" w14:textId="1B7C8F8C"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694708CA" w14:textId="40E83B99" w:rsidR="00DD3B6F" w:rsidRPr="00571455" w:rsidRDefault="00DD3B6F" w:rsidP="00DD3B6F">
            <w:pPr>
              <w:jc w:val="center"/>
              <w:rPr>
                <w:sz w:val="22"/>
              </w:rPr>
            </w:pPr>
            <w:r w:rsidRPr="00571455">
              <w:rPr>
                <w:sz w:val="20"/>
                <w:szCs w:val="20"/>
              </w:rPr>
              <w:t>0,790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5290A71" w14:textId="32F39CC8" w:rsidR="00DD3B6F" w:rsidRPr="00571455" w:rsidRDefault="00DD3B6F" w:rsidP="00DD3B6F">
            <w:pPr>
              <w:jc w:val="center"/>
              <w:rPr>
                <w:sz w:val="22"/>
              </w:rPr>
            </w:pPr>
            <w:r w:rsidRPr="00571455">
              <w:rPr>
                <w:sz w:val="20"/>
                <w:szCs w:val="20"/>
              </w:rPr>
              <w:t>0,777</w:t>
            </w:r>
          </w:p>
        </w:tc>
        <w:tc>
          <w:tcPr>
            <w:tcW w:w="588" w:type="pct"/>
            <w:tcBorders>
              <w:top w:val="single" w:sz="4" w:space="0" w:color="auto"/>
              <w:left w:val="single" w:sz="4" w:space="0" w:color="auto"/>
              <w:bottom w:val="single" w:sz="4" w:space="0" w:color="auto"/>
              <w:right w:val="nil"/>
            </w:tcBorders>
            <w:shd w:val="clear" w:color="auto" w:fill="auto"/>
            <w:vAlign w:val="center"/>
          </w:tcPr>
          <w:p w14:paraId="728281D1" w14:textId="13294CE0" w:rsidR="00DD3B6F" w:rsidRPr="00571455" w:rsidRDefault="00DD3B6F" w:rsidP="00DD3B6F">
            <w:pPr>
              <w:jc w:val="center"/>
              <w:rPr>
                <w:sz w:val="22"/>
              </w:rPr>
            </w:pPr>
            <w:r w:rsidRPr="00571455">
              <w:rPr>
                <w:sz w:val="20"/>
                <w:szCs w:val="20"/>
              </w:rPr>
              <w:t>0,777</w:t>
            </w:r>
          </w:p>
        </w:tc>
        <w:tc>
          <w:tcPr>
            <w:tcW w:w="746" w:type="pct"/>
            <w:tcBorders>
              <w:top w:val="single" w:sz="4" w:space="0" w:color="auto"/>
              <w:left w:val="single" w:sz="4" w:space="0" w:color="auto"/>
              <w:bottom w:val="single" w:sz="4" w:space="0" w:color="auto"/>
              <w:right w:val="single" w:sz="4" w:space="0" w:color="auto"/>
            </w:tcBorders>
            <w:vAlign w:val="center"/>
          </w:tcPr>
          <w:p w14:paraId="13BB16EE" w14:textId="440F209D" w:rsidR="00DD3B6F" w:rsidRPr="00571455" w:rsidRDefault="00DD3B6F" w:rsidP="00DD3B6F">
            <w:pPr>
              <w:jc w:val="center"/>
              <w:rPr>
                <w:sz w:val="20"/>
                <w:szCs w:val="20"/>
              </w:rPr>
            </w:pPr>
            <w:r w:rsidRPr="00571455">
              <w:rPr>
                <w:sz w:val="22"/>
              </w:rPr>
              <w:t>-</w:t>
            </w:r>
          </w:p>
        </w:tc>
      </w:tr>
      <w:tr w:rsidR="00872763" w:rsidRPr="00571455" w14:paraId="3A539EF8"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53CB7DED" w14:textId="35066510" w:rsidR="00DD3B6F" w:rsidRPr="00571455" w:rsidRDefault="00DD3B6F" w:rsidP="00DD3B6F">
            <w:pPr>
              <w:jc w:val="center"/>
              <w:rPr>
                <w:sz w:val="22"/>
                <w:szCs w:val="22"/>
              </w:rPr>
            </w:pPr>
            <w:r w:rsidRPr="00571455">
              <w:rPr>
                <w:sz w:val="22"/>
                <w:szCs w:val="22"/>
              </w:rPr>
              <w:t>Котельная спецшколы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0AADACB" w14:textId="515FEFE7" w:rsidR="00DD3B6F" w:rsidRPr="00571455" w:rsidRDefault="00DD3B6F" w:rsidP="00DD3B6F">
            <w:pPr>
              <w:jc w:val="center"/>
              <w:rPr>
                <w:sz w:val="20"/>
                <w:szCs w:val="20"/>
              </w:rPr>
            </w:pPr>
            <w:r w:rsidRPr="00571455">
              <w:rPr>
                <w:sz w:val="20"/>
                <w:szCs w:val="20"/>
              </w:rPr>
              <w:t>1,050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5987496" w14:textId="688349A2" w:rsidR="00DD3B6F" w:rsidRPr="00571455" w:rsidRDefault="00DD3B6F" w:rsidP="00DD3B6F">
            <w:pPr>
              <w:jc w:val="center"/>
              <w:rPr>
                <w:sz w:val="20"/>
                <w:szCs w:val="20"/>
              </w:rPr>
            </w:pPr>
            <w:r w:rsidRPr="00571455">
              <w:rPr>
                <w:sz w:val="20"/>
                <w:szCs w:val="20"/>
              </w:rPr>
              <w:t>1,033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4BD8C56" w14:textId="0FACA817" w:rsidR="00DD3B6F" w:rsidRPr="00571455" w:rsidRDefault="00DD3B6F" w:rsidP="00DD3B6F">
            <w:pPr>
              <w:jc w:val="center"/>
              <w:rPr>
                <w:sz w:val="20"/>
                <w:szCs w:val="20"/>
              </w:rPr>
            </w:pPr>
            <w:r w:rsidRPr="00571455">
              <w:rPr>
                <w:sz w:val="20"/>
                <w:szCs w:val="20"/>
              </w:rPr>
              <w:t>1,033</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26BDA42C" w14:textId="54EB8E04"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44FF93C" w14:textId="35272DE8" w:rsidR="00DD3B6F" w:rsidRPr="00571455" w:rsidRDefault="002C3D24" w:rsidP="00DD3B6F">
            <w:pPr>
              <w:jc w:val="center"/>
              <w:rPr>
                <w:sz w:val="20"/>
                <w:szCs w:val="20"/>
              </w:rPr>
            </w:pPr>
            <w:r w:rsidRPr="00571455">
              <w:rPr>
                <w:sz w:val="20"/>
                <w:szCs w:val="20"/>
              </w:rPr>
              <w:t>-</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1B19570E" w14:textId="3B18FF83" w:rsidR="00DD3B6F" w:rsidRPr="00571455" w:rsidRDefault="002C3D24" w:rsidP="00DD3B6F">
            <w:pPr>
              <w:jc w:val="center"/>
              <w:rPr>
                <w:sz w:val="20"/>
                <w:szCs w:val="20"/>
              </w:rPr>
            </w:pPr>
            <w:r w:rsidRPr="00571455">
              <w:rPr>
                <w:sz w:val="20"/>
                <w:szCs w:val="20"/>
              </w:rPr>
              <w:t>-</w:t>
            </w:r>
          </w:p>
        </w:tc>
        <w:tc>
          <w:tcPr>
            <w:tcW w:w="588" w:type="pct"/>
            <w:tcBorders>
              <w:top w:val="single" w:sz="4" w:space="0" w:color="auto"/>
              <w:left w:val="single" w:sz="4" w:space="0" w:color="auto"/>
              <w:bottom w:val="single" w:sz="4" w:space="0" w:color="auto"/>
              <w:right w:val="nil"/>
            </w:tcBorders>
            <w:shd w:val="clear" w:color="auto" w:fill="auto"/>
            <w:vAlign w:val="center"/>
          </w:tcPr>
          <w:p w14:paraId="362D68E9" w14:textId="490F2373" w:rsidR="00DD3B6F" w:rsidRPr="00571455" w:rsidRDefault="002C3D24" w:rsidP="00DD3B6F">
            <w:pPr>
              <w:jc w:val="center"/>
              <w:rPr>
                <w:sz w:val="20"/>
                <w:szCs w:val="20"/>
              </w:rPr>
            </w:pPr>
            <w:r w:rsidRPr="00571455">
              <w:rPr>
                <w:sz w:val="20"/>
                <w:szCs w:val="20"/>
              </w:rPr>
              <w:t>-</w:t>
            </w:r>
          </w:p>
        </w:tc>
        <w:tc>
          <w:tcPr>
            <w:tcW w:w="746" w:type="pct"/>
            <w:tcBorders>
              <w:top w:val="single" w:sz="4" w:space="0" w:color="auto"/>
              <w:left w:val="single" w:sz="4" w:space="0" w:color="auto"/>
              <w:bottom w:val="single" w:sz="4" w:space="0" w:color="auto"/>
              <w:right w:val="single" w:sz="4" w:space="0" w:color="auto"/>
            </w:tcBorders>
            <w:vAlign w:val="center"/>
          </w:tcPr>
          <w:p w14:paraId="071E8EA9" w14:textId="64CFCAF7" w:rsidR="00DD3B6F" w:rsidRPr="00571455" w:rsidRDefault="002C3D24" w:rsidP="00DD3B6F">
            <w:pPr>
              <w:jc w:val="center"/>
              <w:rPr>
                <w:sz w:val="22"/>
              </w:rPr>
            </w:pPr>
            <w:r w:rsidRPr="00571455">
              <w:rPr>
                <w:sz w:val="22"/>
              </w:rPr>
              <w:t>-</w:t>
            </w:r>
          </w:p>
        </w:tc>
      </w:tr>
      <w:tr w:rsidR="00872763" w:rsidRPr="00571455" w14:paraId="1AC300B4"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CEEA47E" w14:textId="45FEA72C" w:rsidR="00DD3B6F" w:rsidRPr="00571455" w:rsidRDefault="00DD3B6F" w:rsidP="00DD3B6F">
            <w:pPr>
              <w:jc w:val="center"/>
              <w:rPr>
                <w:sz w:val="22"/>
                <w:szCs w:val="22"/>
              </w:rPr>
            </w:pPr>
            <w:r w:rsidRPr="00571455">
              <w:rPr>
                <w:sz w:val="22"/>
                <w:szCs w:val="22"/>
              </w:rPr>
              <w:t>Котельная детского сада № 1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0A293637" w14:textId="55601C26" w:rsidR="00DD3B6F" w:rsidRPr="00571455" w:rsidRDefault="00DD3B6F" w:rsidP="00DD3B6F">
            <w:pPr>
              <w:jc w:val="center"/>
              <w:rPr>
                <w:sz w:val="20"/>
                <w:szCs w:val="20"/>
              </w:rPr>
            </w:pPr>
            <w:r w:rsidRPr="00571455">
              <w:rPr>
                <w:sz w:val="20"/>
                <w:szCs w:val="20"/>
              </w:rPr>
              <w:t>0,290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A11978C" w14:textId="6324BD7C" w:rsidR="00DD3B6F" w:rsidRPr="00571455" w:rsidRDefault="00DD3B6F" w:rsidP="00DD3B6F">
            <w:pPr>
              <w:jc w:val="center"/>
              <w:rPr>
                <w:sz w:val="20"/>
                <w:szCs w:val="20"/>
              </w:rPr>
            </w:pPr>
            <w:r w:rsidRPr="00571455">
              <w:rPr>
                <w:sz w:val="20"/>
                <w:szCs w:val="20"/>
              </w:rPr>
              <w:t>0,285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FEFBF35" w14:textId="13863C87" w:rsidR="00DD3B6F" w:rsidRPr="00571455" w:rsidRDefault="00DD3B6F" w:rsidP="00DD3B6F">
            <w:pPr>
              <w:jc w:val="center"/>
              <w:rPr>
                <w:sz w:val="20"/>
                <w:szCs w:val="20"/>
              </w:rPr>
            </w:pPr>
            <w:r w:rsidRPr="00571455">
              <w:rPr>
                <w:sz w:val="20"/>
                <w:szCs w:val="20"/>
              </w:rPr>
              <w:t>0,285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6B873CED" w14:textId="6BB42490"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3E3946C9" w14:textId="2C19EF08" w:rsidR="00DD3B6F" w:rsidRPr="00571455" w:rsidRDefault="00DD3B6F" w:rsidP="00DD3B6F">
            <w:pPr>
              <w:jc w:val="center"/>
              <w:rPr>
                <w:sz w:val="20"/>
                <w:szCs w:val="20"/>
              </w:rPr>
            </w:pPr>
            <w:r w:rsidRPr="00571455">
              <w:rPr>
                <w:sz w:val="20"/>
                <w:szCs w:val="20"/>
              </w:rPr>
              <w:t>0,290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365D5C12" w14:textId="79F3C31F" w:rsidR="00DD3B6F" w:rsidRPr="00571455" w:rsidRDefault="00DD3B6F" w:rsidP="00DD3B6F">
            <w:pPr>
              <w:jc w:val="center"/>
              <w:rPr>
                <w:sz w:val="20"/>
                <w:szCs w:val="20"/>
              </w:rPr>
            </w:pPr>
            <w:r w:rsidRPr="00571455">
              <w:rPr>
                <w:sz w:val="20"/>
                <w:szCs w:val="20"/>
              </w:rPr>
              <w:t>0,285</w:t>
            </w:r>
          </w:p>
        </w:tc>
        <w:tc>
          <w:tcPr>
            <w:tcW w:w="588" w:type="pct"/>
            <w:tcBorders>
              <w:top w:val="single" w:sz="4" w:space="0" w:color="auto"/>
              <w:left w:val="single" w:sz="4" w:space="0" w:color="auto"/>
              <w:bottom w:val="single" w:sz="4" w:space="0" w:color="auto"/>
              <w:right w:val="nil"/>
            </w:tcBorders>
            <w:shd w:val="clear" w:color="auto" w:fill="auto"/>
            <w:vAlign w:val="center"/>
          </w:tcPr>
          <w:p w14:paraId="36A1EA38" w14:textId="17916577" w:rsidR="00DD3B6F" w:rsidRPr="00571455" w:rsidRDefault="00DD3B6F" w:rsidP="00DD3B6F">
            <w:pPr>
              <w:jc w:val="center"/>
              <w:rPr>
                <w:sz w:val="20"/>
                <w:szCs w:val="20"/>
              </w:rPr>
            </w:pPr>
            <w:r w:rsidRPr="00571455">
              <w:rPr>
                <w:sz w:val="20"/>
                <w:szCs w:val="20"/>
              </w:rPr>
              <w:t>0,285</w:t>
            </w:r>
          </w:p>
        </w:tc>
        <w:tc>
          <w:tcPr>
            <w:tcW w:w="746" w:type="pct"/>
            <w:tcBorders>
              <w:top w:val="single" w:sz="4" w:space="0" w:color="auto"/>
              <w:left w:val="single" w:sz="4" w:space="0" w:color="auto"/>
              <w:bottom w:val="single" w:sz="4" w:space="0" w:color="auto"/>
              <w:right w:val="single" w:sz="4" w:space="0" w:color="auto"/>
            </w:tcBorders>
            <w:vAlign w:val="center"/>
          </w:tcPr>
          <w:p w14:paraId="7CA32B59" w14:textId="5A41CABB" w:rsidR="00DD3B6F" w:rsidRPr="00571455" w:rsidRDefault="00DD3B6F" w:rsidP="00DD3B6F">
            <w:pPr>
              <w:jc w:val="center"/>
              <w:rPr>
                <w:sz w:val="22"/>
              </w:rPr>
            </w:pPr>
            <w:r w:rsidRPr="00571455">
              <w:rPr>
                <w:sz w:val="22"/>
              </w:rPr>
              <w:t>-</w:t>
            </w:r>
          </w:p>
        </w:tc>
      </w:tr>
      <w:tr w:rsidR="00872763" w:rsidRPr="00571455" w14:paraId="32B62D06"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A7314D6" w14:textId="11EA0FBB" w:rsidR="00DD3B6F" w:rsidRPr="00571455" w:rsidRDefault="00DD3B6F" w:rsidP="00DD3B6F">
            <w:pPr>
              <w:jc w:val="center"/>
              <w:rPr>
                <w:sz w:val="22"/>
                <w:szCs w:val="22"/>
              </w:rPr>
            </w:pPr>
            <w:r w:rsidRPr="00571455">
              <w:rPr>
                <w:sz w:val="22"/>
                <w:szCs w:val="22"/>
              </w:rPr>
              <w:t>Котельная детского сада № 4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BF34CCD" w14:textId="5B6A3686" w:rsidR="00DD3B6F" w:rsidRPr="00571455" w:rsidRDefault="00DD3B6F" w:rsidP="00DD3B6F">
            <w:pPr>
              <w:jc w:val="center"/>
              <w:rPr>
                <w:sz w:val="20"/>
                <w:szCs w:val="20"/>
              </w:rPr>
            </w:pPr>
            <w:r w:rsidRPr="00571455">
              <w:rPr>
                <w:sz w:val="20"/>
                <w:szCs w:val="20"/>
              </w:rPr>
              <w:t>0,090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FD6465E" w14:textId="14BA985C" w:rsidR="00DD3B6F" w:rsidRPr="00571455" w:rsidRDefault="00DD3B6F" w:rsidP="00DD3B6F">
            <w:pPr>
              <w:jc w:val="center"/>
              <w:rPr>
                <w:sz w:val="20"/>
                <w:szCs w:val="20"/>
              </w:rPr>
            </w:pPr>
            <w:r w:rsidRPr="00571455">
              <w:rPr>
                <w:sz w:val="20"/>
                <w:szCs w:val="20"/>
              </w:rPr>
              <w:t>0,089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A563B38" w14:textId="5573C78E" w:rsidR="00DD3B6F" w:rsidRPr="00571455" w:rsidRDefault="00DD3B6F" w:rsidP="00DD3B6F">
            <w:pPr>
              <w:jc w:val="center"/>
              <w:rPr>
                <w:sz w:val="20"/>
                <w:szCs w:val="20"/>
              </w:rPr>
            </w:pPr>
            <w:r w:rsidRPr="00571455">
              <w:rPr>
                <w:sz w:val="20"/>
                <w:szCs w:val="20"/>
              </w:rPr>
              <w:t>0,089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92AC097" w14:textId="78EBA4D7"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82B3466" w14:textId="3FEE3A9B" w:rsidR="00DD3B6F" w:rsidRPr="00571455" w:rsidRDefault="00DD3B6F" w:rsidP="00DD3B6F">
            <w:pPr>
              <w:jc w:val="center"/>
              <w:rPr>
                <w:sz w:val="20"/>
                <w:szCs w:val="20"/>
              </w:rPr>
            </w:pPr>
            <w:r w:rsidRPr="00571455">
              <w:rPr>
                <w:sz w:val="20"/>
                <w:szCs w:val="20"/>
              </w:rPr>
              <w:t>0,090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0C861B34" w14:textId="314B24E0" w:rsidR="00DD3B6F" w:rsidRPr="00571455" w:rsidRDefault="00DD3B6F" w:rsidP="00DD3B6F">
            <w:pPr>
              <w:jc w:val="center"/>
              <w:rPr>
                <w:sz w:val="20"/>
                <w:szCs w:val="20"/>
              </w:rPr>
            </w:pPr>
            <w:r w:rsidRPr="00571455">
              <w:rPr>
                <w:sz w:val="20"/>
                <w:szCs w:val="20"/>
              </w:rPr>
              <w:t>0,089</w:t>
            </w:r>
          </w:p>
        </w:tc>
        <w:tc>
          <w:tcPr>
            <w:tcW w:w="588" w:type="pct"/>
            <w:tcBorders>
              <w:top w:val="single" w:sz="4" w:space="0" w:color="auto"/>
              <w:left w:val="single" w:sz="4" w:space="0" w:color="auto"/>
              <w:bottom w:val="single" w:sz="4" w:space="0" w:color="auto"/>
              <w:right w:val="nil"/>
            </w:tcBorders>
            <w:shd w:val="clear" w:color="auto" w:fill="auto"/>
            <w:vAlign w:val="center"/>
          </w:tcPr>
          <w:p w14:paraId="0FCE4DD2" w14:textId="2AD273AD" w:rsidR="00DD3B6F" w:rsidRPr="00571455" w:rsidRDefault="00DD3B6F" w:rsidP="00DD3B6F">
            <w:pPr>
              <w:jc w:val="center"/>
              <w:rPr>
                <w:sz w:val="20"/>
                <w:szCs w:val="20"/>
              </w:rPr>
            </w:pPr>
            <w:r w:rsidRPr="00571455">
              <w:rPr>
                <w:sz w:val="20"/>
                <w:szCs w:val="20"/>
              </w:rPr>
              <w:t>0,089</w:t>
            </w:r>
          </w:p>
        </w:tc>
        <w:tc>
          <w:tcPr>
            <w:tcW w:w="746" w:type="pct"/>
            <w:tcBorders>
              <w:top w:val="single" w:sz="4" w:space="0" w:color="auto"/>
              <w:left w:val="single" w:sz="4" w:space="0" w:color="auto"/>
              <w:bottom w:val="single" w:sz="4" w:space="0" w:color="auto"/>
              <w:right w:val="single" w:sz="4" w:space="0" w:color="auto"/>
            </w:tcBorders>
            <w:vAlign w:val="center"/>
          </w:tcPr>
          <w:p w14:paraId="788C200B" w14:textId="290B6032" w:rsidR="00DD3B6F" w:rsidRPr="00571455" w:rsidRDefault="00DD3B6F" w:rsidP="00DD3B6F">
            <w:pPr>
              <w:jc w:val="center"/>
              <w:rPr>
                <w:sz w:val="22"/>
              </w:rPr>
            </w:pPr>
            <w:r w:rsidRPr="00571455">
              <w:rPr>
                <w:sz w:val="22"/>
              </w:rPr>
              <w:t>-</w:t>
            </w:r>
          </w:p>
        </w:tc>
      </w:tr>
      <w:tr w:rsidR="00872763" w:rsidRPr="00571455" w14:paraId="1A331F37"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34C2DA00" w14:textId="36413DC0" w:rsidR="00DD3B6F" w:rsidRPr="00571455" w:rsidRDefault="00DD3B6F" w:rsidP="00DD3B6F">
            <w:pPr>
              <w:jc w:val="center"/>
              <w:rPr>
                <w:sz w:val="22"/>
                <w:szCs w:val="22"/>
              </w:rPr>
            </w:pPr>
            <w:r w:rsidRPr="00571455">
              <w:rPr>
                <w:sz w:val="22"/>
                <w:szCs w:val="22"/>
              </w:rPr>
              <w:lastRenderedPageBreak/>
              <w:t>Котельная детского сада № 6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3231FF07" w14:textId="7FEAAE23" w:rsidR="00DD3B6F" w:rsidRPr="00571455" w:rsidRDefault="00DD3B6F" w:rsidP="00DD3B6F">
            <w:pPr>
              <w:jc w:val="center"/>
              <w:rPr>
                <w:sz w:val="20"/>
                <w:szCs w:val="20"/>
              </w:rPr>
            </w:pPr>
            <w:r w:rsidRPr="00571455">
              <w:rPr>
                <w:sz w:val="20"/>
                <w:szCs w:val="20"/>
              </w:rPr>
              <w:t>0,590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3117EE4" w14:textId="6927682D" w:rsidR="00DD3B6F" w:rsidRPr="00571455" w:rsidRDefault="00DD3B6F" w:rsidP="00DD3B6F">
            <w:pPr>
              <w:jc w:val="center"/>
              <w:rPr>
                <w:sz w:val="20"/>
                <w:szCs w:val="20"/>
              </w:rPr>
            </w:pPr>
            <w:r w:rsidRPr="00571455">
              <w:rPr>
                <w:sz w:val="20"/>
                <w:szCs w:val="20"/>
              </w:rPr>
              <w:t>0,581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13DD862" w14:textId="27D4831B" w:rsidR="00DD3B6F" w:rsidRPr="00571455" w:rsidRDefault="00DD3B6F" w:rsidP="00DD3B6F">
            <w:pPr>
              <w:jc w:val="center"/>
              <w:rPr>
                <w:sz w:val="20"/>
                <w:szCs w:val="20"/>
              </w:rPr>
            </w:pPr>
            <w:r w:rsidRPr="00571455">
              <w:rPr>
                <w:sz w:val="20"/>
                <w:szCs w:val="20"/>
              </w:rPr>
              <w:t>0,581</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0CA2DC21" w14:textId="031FC81E"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EE39E20" w14:textId="66AC8691" w:rsidR="00DD3B6F" w:rsidRPr="00571455" w:rsidRDefault="00DD3B6F" w:rsidP="00DD3B6F">
            <w:pPr>
              <w:jc w:val="center"/>
              <w:rPr>
                <w:sz w:val="20"/>
                <w:szCs w:val="20"/>
              </w:rPr>
            </w:pPr>
            <w:r w:rsidRPr="00571455">
              <w:rPr>
                <w:sz w:val="20"/>
                <w:szCs w:val="20"/>
              </w:rPr>
              <w:t>0,590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5D361E0B" w14:textId="03B356E6" w:rsidR="00DD3B6F" w:rsidRPr="00571455" w:rsidRDefault="00DD3B6F" w:rsidP="00DD3B6F">
            <w:pPr>
              <w:jc w:val="center"/>
              <w:rPr>
                <w:sz w:val="20"/>
                <w:szCs w:val="20"/>
              </w:rPr>
            </w:pPr>
            <w:r w:rsidRPr="00571455">
              <w:rPr>
                <w:sz w:val="20"/>
                <w:szCs w:val="20"/>
              </w:rPr>
              <w:t>0,581</w:t>
            </w:r>
          </w:p>
        </w:tc>
        <w:tc>
          <w:tcPr>
            <w:tcW w:w="588" w:type="pct"/>
            <w:tcBorders>
              <w:top w:val="single" w:sz="4" w:space="0" w:color="auto"/>
              <w:left w:val="single" w:sz="4" w:space="0" w:color="auto"/>
              <w:bottom w:val="single" w:sz="4" w:space="0" w:color="auto"/>
              <w:right w:val="nil"/>
            </w:tcBorders>
            <w:shd w:val="clear" w:color="auto" w:fill="auto"/>
            <w:vAlign w:val="center"/>
          </w:tcPr>
          <w:p w14:paraId="002B85D5" w14:textId="12197074" w:rsidR="00DD3B6F" w:rsidRPr="00571455" w:rsidRDefault="00DD3B6F" w:rsidP="00DD3B6F">
            <w:pPr>
              <w:jc w:val="center"/>
              <w:rPr>
                <w:sz w:val="20"/>
                <w:szCs w:val="20"/>
              </w:rPr>
            </w:pPr>
            <w:r w:rsidRPr="00571455">
              <w:rPr>
                <w:sz w:val="20"/>
                <w:szCs w:val="20"/>
              </w:rPr>
              <w:t>0,581</w:t>
            </w:r>
          </w:p>
        </w:tc>
        <w:tc>
          <w:tcPr>
            <w:tcW w:w="746" w:type="pct"/>
            <w:tcBorders>
              <w:top w:val="single" w:sz="4" w:space="0" w:color="auto"/>
              <w:left w:val="single" w:sz="4" w:space="0" w:color="auto"/>
              <w:bottom w:val="single" w:sz="4" w:space="0" w:color="auto"/>
              <w:right w:val="single" w:sz="4" w:space="0" w:color="auto"/>
            </w:tcBorders>
            <w:vAlign w:val="center"/>
          </w:tcPr>
          <w:p w14:paraId="20B9FD32" w14:textId="34762619" w:rsidR="00DD3B6F" w:rsidRPr="00571455" w:rsidRDefault="00DD3B6F" w:rsidP="00DD3B6F">
            <w:pPr>
              <w:jc w:val="center"/>
              <w:rPr>
                <w:sz w:val="22"/>
              </w:rPr>
            </w:pPr>
            <w:r w:rsidRPr="00571455">
              <w:rPr>
                <w:sz w:val="22"/>
              </w:rPr>
              <w:t>-</w:t>
            </w:r>
          </w:p>
        </w:tc>
      </w:tr>
      <w:tr w:rsidR="00872763" w:rsidRPr="00571455" w14:paraId="35DDADC5"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2045364" w14:textId="14603D6E" w:rsidR="00DD3B6F" w:rsidRPr="00571455" w:rsidRDefault="00DD3B6F" w:rsidP="00DD3B6F">
            <w:pPr>
              <w:jc w:val="center"/>
              <w:rPr>
                <w:sz w:val="22"/>
                <w:szCs w:val="22"/>
              </w:rPr>
            </w:pPr>
            <w:r w:rsidRPr="00571455">
              <w:rPr>
                <w:sz w:val="22"/>
                <w:szCs w:val="22"/>
              </w:rPr>
              <w:t>Котельная спортивной шк</w:t>
            </w:r>
            <w:r w:rsidRPr="00571455">
              <w:rPr>
                <w:sz w:val="22"/>
                <w:szCs w:val="22"/>
              </w:rPr>
              <w:t>о</w:t>
            </w:r>
            <w:r w:rsidRPr="00571455">
              <w:rPr>
                <w:sz w:val="22"/>
                <w:szCs w:val="22"/>
              </w:rPr>
              <w:t>лы (с. Якшур-Бодья)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AFFD036" w14:textId="4B2156CA" w:rsidR="00DD3B6F" w:rsidRPr="00571455" w:rsidRDefault="00DD3B6F" w:rsidP="00DD3B6F">
            <w:pPr>
              <w:jc w:val="center"/>
              <w:rPr>
                <w:sz w:val="20"/>
                <w:szCs w:val="20"/>
              </w:rPr>
            </w:pPr>
            <w:r w:rsidRPr="00571455">
              <w:rPr>
                <w:sz w:val="20"/>
                <w:szCs w:val="20"/>
              </w:rPr>
              <w:t>0,120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52E379E3" w14:textId="590B5534" w:rsidR="00DD3B6F" w:rsidRPr="00571455" w:rsidRDefault="00DD3B6F" w:rsidP="00DD3B6F">
            <w:pPr>
              <w:jc w:val="center"/>
              <w:rPr>
                <w:sz w:val="20"/>
                <w:szCs w:val="20"/>
              </w:rPr>
            </w:pPr>
            <w:r w:rsidRPr="00571455">
              <w:rPr>
                <w:sz w:val="20"/>
                <w:szCs w:val="20"/>
              </w:rPr>
              <w:t>0,118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BC7E43C" w14:textId="22D09338" w:rsidR="00DD3B6F" w:rsidRPr="00571455" w:rsidRDefault="00DD3B6F" w:rsidP="00DD3B6F">
            <w:pPr>
              <w:jc w:val="center"/>
              <w:rPr>
                <w:sz w:val="20"/>
                <w:szCs w:val="20"/>
              </w:rPr>
            </w:pPr>
            <w:r w:rsidRPr="00571455">
              <w:rPr>
                <w:sz w:val="20"/>
                <w:szCs w:val="20"/>
              </w:rPr>
              <w:t>0,118</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3E8BCBC8" w14:textId="754CCBAF"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14158669" w14:textId="74FBBCC6" w:rsidR="00DD3B6F" w:rsidRPr="00571455" w:rsidRDefault="00DD3B6F" w:rsidP="00DD3B6F">
            <w:pPr>
              <w:jc w:val="center"/>
              <w:rPr>
                <w:sz w:val="20"/>
                <w:szCs w:val="20"/>
              </w:rPr>
            </w:pPr>
            <w:r w:rsidRPr="00571455">
              <w:rPr>
                <w:sz w:val="20"/>
                <w:szCs w:val="20"/>
              </w:rPr>
              <w:t>0,120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18D219F4" w14:textId="7885DF54" w:rsidR="00DD3B6F" w:rsidRPr="00571455" w:rsidRDefault="00DD3B6F" w:rsidP="00DD3B6F">
            <w:pPr>
              <w:jc w:val="center"/>
              <w:rPr>
                <w:sz w:val="20"/>
                <w:szCs w:val="20"/>
              </w:rPr>
            </w:pPr>
            <w:r w:rsidRPr="00571455">
              <w:rPr>
                <w:sz w:val="20"/>
                <w:szCs w:val="20"/>
              </w:rPr>
              <w:t>0,118</w:t>
            </w:r>
          </w:p>
        </w:tc>
        <w:tc>
          <w:tcPr>
            <w:tcW w:w="588" w:type="pct"/>
            <w:tcBorders>
              <w:top w:val="single" w:sz="4" w:space="0" w:color="auto"/>
              <w:left w:val="single" w:sz="4" w:space="0" w:color="auto"/>
              <w:bottom w:val="single" w:sz="4" w:space="0" w:color="auto"/>
              <w:right w:val="nil"/>
            </w:tcBorders>
            <w:shd w:val="clear" w:color="auto" w:fill="auto"/>
            <w:vAlign w:val="center"/>
          </w:tcPr>
          <w:p w14:paraId="4F3A54C5" w14:textId="42D58CD5" w:rsidR="00DD3B6F" w:rsidRPr="00571455" w:rsidRDefault="00DD3B6F" w:rsidP="00DD3B6F">
            <w:pPr>
              <w:jc w:val="center"/>
              <w:rPr>
                <w:sz w:val="20"/>
                <w:szCs w:val="20"/>
              </w:rPr>
            </w:pPr>
            <w:r w:rsidRPr="00571455">
              <w:rPr>
                <w:sz w:val="20"/>
                <w:szCs w:val="20"/>
              </w:rPr>
              <w:t>0,118</w:t>
            </w:r>
          </w:p>
        </w:tc>
        <w:tc>
          <w:tcPr>
            <w:tcW w:w="746" w:type="pct"/>
            <w:tcBorders>
              <w:top w:val="single" w:sz="4" w:space="0" w:color="auto"/>
              <w:left w:val="single" w:sz="4" w:space="0" w:color="auto"/>
              <w:bottom w:val="single" w:sz="4" w:space="0" w:color="auto"/>
              <w:right w:val="single" w:sz="4" w:space="0" w:color="auto"/>
            </w:tcBorders>
            <w:vAlign w:val="center"/>
          </w:tcPr>
          <w:p w14:paraId="0BD2ED13" w14:textId="33A04EF2" w:rsidR="00DD3B6F" w:rsidRPr="00571455" w:rsidRDefault="00DD3B6F" w:rsidP="00DD3B6F">
            <w:pPr>
              <w:jc w:val="center"/>
              <w:rPr>
                <w:sz w:val="22"/>
              </w:rPr>
            </w:pPr>
            <w:r w:rsidRPr="00571455">
              <w:rPr>
                <w:sz w:val="22"/>
              </w:rPr>
              <w:t>-</w:t>
            </w:r>
          </w:p>
        </w:tc>
      </w:tr>
      <w:tr w:rsidR="00872763" w:rsidRPr="00571455" w14:paraId="091714C3"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7E5C5D2" w14:textId="55842AB2" w:rsidR="00DD3B6F" w:rsidRPr="00571455" w:rsidRDefault="00DD3B6F" w:rsidP="00DD3B6F">
            <w:pPr>
              <w:jc w:val="center"/>
              <w:rPr>
                <w:sz w:val="22"/>
                <w:szCs w:val="22"/>
              </w:rPr>
            </w:pPr>
            <w:r w:rsidRPr="00571455">
              <w:rPr>
                <w:sz w:val="22"/>
                <w:szCs w:val="22"/>
              </w:rPr>
              <w:t>Котельная детского сада (д. Якшур)</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4E2F6FB" w14:textId="4A66CECC" w:rsidR="00DD3B6F" w:rsidRPr="00571455" w:rsidRDefault="00DD3B6F" w:rsidP="00DD3B6F">
            <w:pPr>
              <w:jc w:val="center"/>
              <w:rPr>
                <w:sz w:val="20"/>
                <w:szCs w:val="20"/>
              </w:rPr>
            </w:pPr>
            <w:r w:rsidRPr="00571455">
              <w:rPr>
                <w:sz w:val="20"/>
                <w:szCs w:val="20"/>
              </w:rPr>
              <w:t>0,070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229F864" w14:textId="651843AB" w:rsidR="00DD3B6F" w:rsidRPr="00571455" w:rsidRDefault="00DD3B6F" w:rsidP="00DD3B6F">
            <w:pPr>
              <w:jc w:val="center"/>
              <w:rPr>
                <w:sz w:val="20"/>
                <w:szCs w:val="20"/>
              </w:rPr>
            </w:pPr>
            <w:r w:rsidRPr="00571455">
              <w:rPr>
                <w:sz w:val="20"/>
                <w:szCs w:val="20"/>
              </w:rPr>
              <w:t>0,069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F2ADBE2" w14:textId="6EE8F5F9" w:rsidR="00DD3B6F" w:rsidRPr="00571455" w:rsidRDefault="00DD3B6F" w:rsidP="00DD3B6F">
            <w:pPr>
              <w:jc w:val="center"/>
              <w:rPr>
                <w:sz w:val="20"/>
                <w:szCs w:val="20"/>
              </w:rPr>
            </w:pPr>
            <w:r w:rsidRPr="00571455">
              <w:rPr>
                <w:sz w:val="20"/>
                <w:szCs w:val="20"/>
              </w:rPr>
              <w:t>0,069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0A4258DA" w14:textId="1E2EFFE6"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2E575E51" w14:textId="15888FD6" w:rsidR="00DD3B6F" w:rsidRPr="00571455" w:rsidRDefault="00DD3B6F" w:rsidP="00DD3B6F">
            <w:pPr>
              <w:jc w:val="center"/>
              <w:rPr>
                <w:sz w:val="20"/>
                <w:szCs w:val="20"/>
              </w:rPr>
            </w:pPr>
            <w:r w:rsidRPr="00571455">
              <w:rPr>
                <w:sz w:val="20"/>
                <w:szCs w:val="20"/>
              </w:rPr>
              <w:t>0,070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8CA08F6" w14:textId="3302D105" w:rsidR="00DD3B6F" w:rsidRPr="00571455" w:rsidRDefault="00DD3B6F" w:rsidP="00DD3B6F">
            <w:pPr>
              <w:jc w:val="center"/>
              <w:rPr>
                <w:sz w:val="20"/>
                <w:szCs w:val="20"/>
              </w:rPr>
            </w:pPr>
            <w:r w:rsidRPr="00571455">
              <w:rPr>
                <w:sz w:val="20"/>
                <w:szCs w:val="20"/>
              </w:rPr>
              <w:t>0,069</w:t>
            </w:r>
          </w:p>
        </w:tc>
        <w:tc>
          <w:tcPr>
            <w:tcW w:w="588" w:type="pct"/>
            <w:tcBorders>
              <w:top w:val="single" w:sz="4" w:space="0" w:color="auto"/>
              <w:left w:val="single" w:sz="4" w:space="0" w:color="auto"/>
              <w:bottom w:val="single" w:sz="4" w:space="0" w:color="auto"/>
              <w:right w:val="nil"/>
            </w:tcBorders>
            <w:shd w:val="clear" w:color="auto" w:fill="auto"/>
            <w:vAlign w:val="center"/>
          </w:tcPr>
          <w:p w14:paraId="29C6C6C5" w14:textId="0E198336" w:rsidR="00DD3B6F" w:rsidRPr="00571455" w:rsidRDefault="00DD3B6F" w:rsidP="00DD3B6F">
            <w:pPr>
              <w:jc w:val="center"/>
              <w:rPr>
                <w:sz w:val="20"/>
                <w:szCs w:val="20"/>
              </w:rPr>
            </w:pPr>
            <w:r w:rsidRPr="00571455">
              <w:rPr>
                <w:sz w:val="20"/>
                <w:szCs w:val="20"/>
              </w:rPr>
              <w:t>0,069</w:t>
            </w:r>
          </w:p>
        </w:tc>
        <w:tc>
          <w:tcPr>
            <w:tcW w:w="746" w:type="pct"/>
            <w:tcBorders>
              <w:top w:val="single" w:sz="4" w:space="0" w:color="auto"/>
              <w:left w:val="single" w:sz="4" w:space="0" w:color="auto"/>
              <w:bottom w:val="single" w:sz="4" w:space="0" w:color="auto"/>
              <w:right w:val="single" w:sz="4" w:space="0" w:color="auto"/>
            </w:tcBorders>
            <w:vAlign w:val="center"/>
          </w:tcPr>
          <w:p w14:paraId="49C441A4" w14:textId="280166CB" w:rsidR="00DD3B6F" w:rsidRPr="00571455" w:rsidRDefault="00DD3B6F" w:rsidP="00DD3B6F">
            <w:pPr>
              <w:jc w:val="center"/>
              <w:rPr>
                <w:sz w:val="22"/>
              </w:rPr>
            </w:pPr>
            <w:r w:rsidRPr="00571455">
              <w:rPr>
                <w:sz w:val="22"/>
              </w:rPr>
              <w:t>-</w:t>
            </w:r>
          </w:p>
        </w:tc>
      </w:tr>
      <w:tr w:rsidR="00872763" w:rsidRPr="00571455" w14:paraId="36BE9507"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34AFEFB1" w14:textId="48680EF3" w:rsidR="00DD3B6F" w:rsidRPr="00571455" w:rsidRDefault="00DD3B6F" w:rsidP="00DD3B6F">
            <w:pPr>
              <w:jc w:val="center"/>
              <w:rPr>
                <w:sz w:val="22"/>
                <w:szCs w:val="22"/>
              </w:rPr>
            </w:pPr>
            <w:r w:rsidRPr="00571455">
              <w:rPr>
                <w:sz w:val="22"/>
                <w:szCs w:val="22"/>
              </w:rPr>
              <w:t xml:space="preserve">Котельная средней школы (с. Лынга) </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C8B396F" w14:textId="5B125F36" w:rsidR="00DD3B6F" w:rsidRPr="00571455" w:rsidRDefault="00DD3B6F" w:rsidP="00DD3B6F">
            <w:pPr>
              <w:jc w:val="center"/>
              <w:rPr>
                <w:sz w:val="20"/>
                <w:szCs w:val="20"/>
              </w:rPr>
            </w:pPr>
            <w:r w:rsidRPr="00571455">
              <w:rPr>
                <w:sz w:val="20"/>
                <w:szCs w:val="20"/>
              </w:rPr>
              <w:t>0,440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42732E2" w14:textId="6ADB79C6" w:rsidR="00DD3B6F" w:rsidRPr="00571455" w:rsidRDefault="00DD3B6F" w:rsidP="00DD3B6F">
            <w:pPr>
              <w:jc w:val="center"/>
              <w:rPr>
                <w:sz w:val="20"/>
                <w:szCs w:val="20"/>
              </w:rPr>
            </w:pPr>
            <w:r w:rsidRPr="00571455">
              <w:rPr>
                <w:sz w:val="20"/>
                <w:szCs w:val="20"/>
              </w:rPr>
              <w:t>0,433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ED806F4" w14:textId="00DB94FF" w:rsidR="00DD3B6F" w:rsidRPr="00571455" w:rsidRDefault="00DD3B6F" w:rsidP="00DD3B6F">
            <w:pPr>
              <w:jc w:val="center"/>
              <w:rPr>
                <w:sz w:val="20"/>
                <w:szCs w:val="20"/>
              </w:rPr>
            </w:pPr>
            <w:r w:rsidRPr="00571455">
              <w:rPr>
                <w:sz w:val="20"/>
                <w:szCs w:val="20"/>
              </w:rPr>
              <w:t>0,433</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08FAC56" w14:textId="0C1BE6C3"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32D33616" w14:textId="03CB72A8" w:rsidR="00DD3B6F" w:rsidRPr="00571455" w:rsidRDefault="00DD3B6F" w:rsidP="00DD3B6F">
            <w:pPr>
              <w:jc w:val="center"/>
              <w:rPr>
                <w:sz w:val="20"/>
                <w:szCs w:val="20"/>
              </w:rPr>
            </w:pPr>
            <w:r w:rsidRPr="00571455">
              <w:rPr>
                <w:sz w:val="20"/>
                <w:szCs w:val="20"/>
              </w:rPr>
              <w:t>0,440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BCEB179" w14:textId="2EFA47D0" w:rsidR="00DD3B6F" w:rsidRPr="00571455" w:rsidRDefault="00DD3B6F" w:rsidP="00DD3B6F">
            <w:pPr>
              <w:jc w:val="center"/>
              <w:rPr>
                <w:sz w:val="20"/>
                <w:szCs w:val="20"/>
              </w:rPr>
            </w:pPr>
            <w:r w:rsidRPr="00571455">
              <w:rPr>
                <w:sz w:val="20"/>
                <w:szCs w:val="20"/>
              </w:rPr>
              <w:t>0,433</w:t>
            </w:r>
          </w:p>
        </w:tc>
        <w:tc>
          <w:tcPr>
            <w:tcW w:w="588" w:type="pct"/>
            <w:tcBorders>
              <w:top w:val="single" w:sz="4" w:space="0" w:color="auto"/>
              <w:left w:val="single" w:sz="4" w:space="0" w:color="auto"/>
              <w:bottom w:val="single" w:sz="4" w:space="0" w:color="auto"/>
              <w:right w:val="nil"/>
            </w:tcBorders>
            <w:shd w:val="clear" w:color="auto" w:fill="auto"/>
            <w:vAlign w:val="center"/>
          </w:tcPr>
          <w:p w14:paraId="737B53BC" w14:textId="52A1B38E" w:rsidR="00DD3B6F" w:rsidRPr="00571455" w:rsidRDefault="00DD3B6F" w:rsidP="00DD3B6F">
            <w:pPr>
              <w:jc w:val="center"/>
              <w:rPr>
                <w:sz w:val="20"/>
                <w:szCs w:val="20"/>
              </w:rPr>
            </w:pPr>
            <w:r w:rsidRPr="00571455">
              <w:rPr>
                <w:sz w:val="20"/>
                <w:szCs w:val="20"/>
              </w:rPr>
              <w:t>0,433</w:t>
            </w:r>
          </w:p>
        </w:tc>
        <w:tc>
          <w:tcPr>
            <w:tcW w:w="746" w:type="pct"/>
            <w:tcBorders>
              <w:top w:val="single" w:sz="4" w:space="0" w:color="auto"/>
              <w:left w:val="single" w:sz="4" w:space="0" w:color="auto"/>
              <w:bottom w:val="single" w:sz="4" w:space="0" w:color="auto"/>
              <w:right w:val="single" w:sz="4" w:space="0" w:color="auto"/>
            </w:tcBorders>
            <w:vAlign w:val="center"/>
          </w:tcPr>
          <w:p w14:paraId="5D4838F9" w14:textId="58D13B28" w:rsidR="00DD3B6F" w:rsidRPr="00571455" w:rsidRDefault="00DD3B6F" w:rsidP="00DD3B6F">
            <w:pPr>
              <w:jc w:val="center"/>
              <w:rPr>
                <w:sz w:val="22"/>
              </w:rPr>
            </w:pPr>
            <w:r w:rsidRPr="00571455">
              <w:rPr>
                <w:sz w:val="22"/>
              </w:rPr>
              <w:t>-</w:t>
            </w:r>
          </w:p>
        </w:tc>
      </w:tr>
      <w:tr w:rsidR="00872763" w:rsidRPr="00571455" w14:paraId="0F0EDBED"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91391D1" w14:textId="4817D87B" w:rsidR="00DD3B6F" w:rsidRPr="00571455" w:rsidRDefault="00DD3B6F" w:rsidP="00DD3B6F">
            <w:pPr>
              <w:jc w:val="center"/>
              <w:rPr>
                <w:sz w:val="22"/>
                <w:szCs w:val="22"/>
              </w:rPr>
            </w:pPr>
            <w:r w:rsidRPr="00571455">
              <w:rPr>
                <w:sz w:val="22"/>
                <w:szCs w:val="22"/>
              </w:rPr>
              <w:t>Котельная средней школы (с. Кекоран)</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ECDFF48" w14:textId="55D8C82A" w:rsidR="00DD3B6F" w:rsidRPr="00571455" w:rsidRDefault="00DD3B6F" w:rsidP="00DD3B6F">
            <w:pPr>
              <w:jc w:val="center"/>
              <w:rPr>
                <w:sz w:val="20"/>
                <w:szCs w:val="20"/>
              </w:rPr>
            </w:pPr>
            <w:r w:rsidRPr="00571455">
              <w:rPr>
                <w:sz w:val="20"/>
                <w:szCs w:val="20"/>
              </w:rPr>
              <w:t>0,250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2FC72667" w14:textId="7883D928" w:rsidR="00DD3B6F" w:rsidRPr="00571455" w:rsidRDefault="00DD3B6F" w:rsidP="00DD3B6F">
            <w:pPr>
              <w:jc w:val="center"/>
              <w:rPr>
                <w:sz w:val="20"/>
                <w:szCs w:val="20"/>
              </w:rPr>
            </w:pPr>
            <w:r w:rsidRPr="00571455">
              <w:rPr>
                <w:sz w:val="20"/>
                <w:szCs w:val="20"/>
              </w:rPr>
              <w:t>0,246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6190E92" w14:textId="752ED4EE" w:rsidR="00DD3B6F" w:rsidRPr="00571455" w:rsidRDefault="00DD3B6F" w:rsidP="00DD3B6F">
            <w:pPr>
              <w:jc w:val="center"/>
              <w:rPr>
                <w:sz w:val="20"/>
                <w:szCs w:val="20"/>
              </w:rPr>
            </w:pPr>
            <w:r w:rsidRPr="00571455">
              <w:rPr>
                <w:sz w:val="20"/>
                <w:szCs w:val="20"/>
              </w:rPr>
              <w:t>0,246</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0A509FA7" w14:textId="25706FE7"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2098E60" w14:textId="207222E2" w:rsidR="00DD3B6F" w:rsidRPr="00571455" w:rsidRDefault="00DD3B6F" w:rsidP="00DD3B6F">
            <w:pPr>
              <w:jc w:val="center"/>
              <w:rPr>
                <w:sz w:val="20"/>
                <w:szCs w:val="20"/>
              </w:rPr>
            </w:pPr>
            <w:r w:rsidRPr="00571455">
              <w:rPr>
                <w:sz w:val="20"/>
                <w:szCs w:val="20"/>
              </w:rPr>
              <w:t>0,250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53A7E85E" w14:textId="55B0F8D7" w:rsidR="00DD3B6F" w:rsidRPr="00571455" w:rsidRDefault="00DD3B6F" w:rsidP="00DD3B6F">
            <w:pPr>
              <w:jc w:val="center"/>
              <w:rPr>
                <w:sz w:val="20"/>
                <w:szCs w:val="20"/>
              </w:rPr>
            </w:pPr>
            <w:r w:rsidRPr="00571455">
              <w:rPr>
                <w:sz w:val="20"/>
                <w:szCs w:val="20"/>
              </w:rPr>
              <w:t>0,246</w:t>
            </w:r>
          </w:p>
        </w:tc>
        <w:tc>
          <w:tcPr>
            <w:tcW w:w="588" w:type="pct"/>
            <w:tcBorders>
              <w:top w:val="single" w:sz="4" w:space="0" w:color="auto"/>
              <w:left w:val="single" w:sz="4" w:space="0" w:color="auto"/>
              <w:bottom w:val="single" w:sz="4" w:space="0" w:color="auto"/>
              <w:right w:val="nil"/>
            </w:tcBorders>
            <w:shd w:val="clear" w:color="auto" w:fill="auto"/>
            <w:vAlign w:val="center"/>
          </w:tcPr>
          <w:p w14:paraId="6B8A42C6" w14:textId="0147278D" w:rsidR="00DD3B6F" w:rsidRPr="00571455" w:rsidRDefault="00DD3B6F" w:rsidP="00DD3B6F">
            <w:pPr>
              <w:jc w:val="center"/>
              <w:rPr>
                <w:sz w:val="20"/>
                <w:szCs w:val="20"/>
              </w:rPr>
            </w:pPr>
            <w:r w:rsidRPr="00571455">
              <w:rPr>
                <w:sz w:val="20"/>
                <w:szCs w:val="20"/>
              </w:rPr>
              <w:t>0,246</w:t>
            </w:r>
          </w:p>
        </w:tc>
        <w:tc>
          <w:tcPr>
            <w:tcW w:w="746" w:type="pct"/>
            <w:tcBorders>
              <w:top w:val="single" w:sz="4" w:space="0" w:color="auto"/>
              <w:left w:val="single" w:sz="4" w:space="0" w:color="auto"/>
              <w:bottom w:val="single" w:sz="4" w:space="0" w:color="auto"/>
              <w:right w:val="single" w:sz="4" w:space="0" w:color="auto"/>
            </w:tcBorders>
            <w:vAlign w:val="center"/>
          </w:tcPr>
          <w:p w14:paraId="3230A3F6" w14:textId="6DD75D52" w:rsidR="00DD3B6F" w:rsidRPr="00571455" w:rsidRDefault="00DD3B6F" w:rsidP="00DD3B6F">
            <w:pPr>
              <w:jc w:val="center"/>
              <w:rPr>
                <w:sz w:val="22"/>
              </w:rPr>
            </w:pPr>
            <w:r w:rsidRPr="00571455">
              <w:rPr>
                <w:sz w:val="22"/>
              </w:rPr>
              <w:t>-</w:t>
            </w:r>
          </w:p>
        </w:tc>
      </w:tr>
      <w:tr w:rsidR="00872763" w:rsidRPr="00571455" w14:paraId="397EFA05"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31995891" w14:textId="574A7745" w:rsidR="00DD3B6F" w:rsidRPr="00571455" w:rsidRDefault="00DD3B6F" w:rsidP="00DD3B6F">
            <w:pPr>
              <w:jc w:val="center"/>
              <w:rPr>
                <w:sz w:val="22"/>
                <w:szCs w:val="22"/>
              </w:rPr>
            </w:pPr>
            <w:r w:rsidRPr="00571455">
              <w:rPr>
                <w:sz w:val="22"/>
                <w:szCs w:val="22"/>
              </w:rPr>
              <w:t>Котельная школы-сад (д. Пушкари)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2E7931B" w14:textId="5ECE69A8" w:rsidR="00DD3B6F" w:rsidRPr="00571455" w:rsidRDefault="00DD3B6F" w:rsidP="00DD3B6F">
            <w:pPr>
              <w:jc w:val="center"/>
              <w:rPr>
                <w:sz w:val="20"/>
                <w:szCs w:val="20"/>
              </w:rPr>
            </w:pPr>
            <w:r w:rsidRPr="00571455">
              <w:rPr>
                <w:sz w:val="20"/>
                <w:szCs w:val="20"/>
              </w:rPr>
              <w:t>0,040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9036A3E" w14:textId="2FB838D6" w:rsidR="00DD3B6F" w:rsidRPr="00571455" w:rsidRDefault="00DD3B6F" w:rsidP="00DD3B6F">
            <w:pPr>
              <w:jc w:val="center"/>
              <w:rPr>
                <w:sz w:val="20"/>
                <w:szCs w:val="20"/>
              </w:rPr>
            </w:pPr>
            <w:r w:rsidRPr="00571455">
              <w:rPr>
                <w:sz w:val="20"/>
                <w:szCs w:val="20"/>
              </w:rPr>
              <w:t>0,039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30FBAE5" w14:textId="4969254F" w:rsidR="00DD3B6F" w:rsidRPr="00571455" w:rsidRDefault="00DD3B6F" w:rsidP="00DD3B6F">
            <w:pPr>
              <w:jc w:val="center"/>
              <w:rPr>
                <w:sz w:val="20"/>
                <w:szCs w:val="20"/>
              </w:rPr>
            </w:pPr>
            <w:r w:rsidRPr="00571455">
              <w:rPr>
                <w:sz w:val="20"/>
                <w:szCs w:val="20"/>
              </w:rPr>
              <w:t>0,039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4D81AC05" w14:textId="6581B912"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02B12AF0" w14:textId="21C4FEBA" w:rsidR="00DD3B6F" w:rsidRPr="00571455" w:rsidRDefault="00DD3B6F" w:rsidP="00DD3B6F">
            <w:pPr>
              <w:jc w:val="center"/>
              <w:rPr>
                <w:sz w:val="20"/>
                <w:szCs w:val="20"/>
              </w:rPr>
            </w:pPr>
            <w:r w:rsidRPr="00571455">
              <w:rPr>
                <w:sz w:val="20"/>
                <w:szCs w:val="20"/>
              </w:rPr>
              <w:t>0,040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1C8FAF9" w14:textId="1D6CE962" w:rsidR="00DD3B6F" w:rsidRPr="00571455" w:rsidRDefault="00DD3B6F" w:rsidP="00DD3B6F">
            <w:pPr>
              <w:jc w:val="center"/>
              <w:rPr>
                <w:sz w:val="20"/>
                <w:szCs w:val="20"/>
              </w:rPr>
            </w:pPr>
            <w:r w:rsidRPr="00571455">
              <w:rPr>
                <w:sz w:val="20"/>
                <w:szCs w:val="20"/>
              </w:rPr>
              <w:t>0,039</w:t>
            </w:r>
          </w:p>
        </w:tc>
        <w:tc>
          <w:tcPr>
            <w:tcW w:w="588" w:type="pct"/>
            <w:tcBorders>
              <w:top w:val="single" w:sz="4" w:space="0" w:color="auto"/>
              <w:left w:val="single" w:sz="4" w:space="0" w:color="auto"/>
              <w:bottom w:val="single" w:sz="4" w:space="0" w:color="auto"/>
              <w:right w:val="nil"/>
            </w:tcBorders>
            <w:shd w:val="clear" w:color="auto" w:fill="auto"/>
            <w:vAlign w:val="center"/>
          </w:tcPr>
          <w:p w14:paraId="76510EBA" w14:textId="76422256" w:rsidR="00DD3B6F" w:rsidRPr="00571455" w:rsidRDefault="00DD3B6F" w:rsidP="00DD3B6F">
            <w:pPr>
              <w:jc w:val="center"/>
              <w:rPr>
                <w:sz w:val="20"/>
                <w:szCs w:val="20"/>
              </w:rPr>
            </w:pPr>
            <w:r w:rsidRPr="00571455">
              <w:rPr>
                <w:sz w:val="20"/>
                <w:szCs w:val="20"/>
              </w:rPr>
              <w:t>0,039</w:t>
            </w:r>
          </w:p>
        </w:tc>
        <w:tc>
          <w:tcPr>
            <w:tcW w:w="746" w:type="pct"/>
            <w:tcBorders>
              <w:top w:val="single" w:sz="4" w:space="0" w:color="auto"/>
              <w:left w:val="single" w:sz="4" w:space="0" w:color="auto"/>
              <w:bottom w:val="single" w:sz="4" w:space="0" w:color="auto"/>
              <w:right w:val="single" w:sz="4" w:space="0" w:color="auto"/>
            </w:tcBorders>
            <w:vAlign w:val="center"/>
          </w:tcPr>
          <w:p w14:paraId="1EAEF879" w14:textId="7A24134A" w:rsidR="00DD3B6F" w:rsidRPr="00571455" w:rsidRDefault="00DD3B6F" w:rsidP="00DD3B6F">
            <w:pPr>
              <w:jc w:val="center"/>
              <w:rPr>
                <w:sz w:val="22"/>
              </w:rPr>
            </w:pPr>
            <w:r w:rsidRPr="00571455">
              <w:rPr>
                <w:sz w:val="22"/>
              </w:rPr>
              <w:t>-</w:t>
            </w:r>
          </w:p>
        </w:tc>
      </w:tr>
      <w:tr w:rsidR="00872763" w:rsidRPr="00571455" w14:paraId="6B5A576E"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1158822" w14:textId="199A3E3D" w:rsidR="00DD3B6F" w:rsidRPr="00571455" w:rsidRDefault="00DD3B6F" w:rsidP="00DD3B6F">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2147CF6" w14:textId="39C21EEF" w:rsidR="00DD3B6F" w:rsidRPr="00571455" w:rsidRDefault="00DD3B6F" w:rsidP="00DD3B6F">
            <w:pPr>
              <w:jc w:val="center"/>
              <w:rPr>
                <w:sz w:val="20"/>
                <w:szCs w:val="20"/>
              </w:rPr>
            </w:pPr>
            <w:r w:rsidRPr="00571455">
              <w:rPr>
                <w:sz w:val="20"/>
                <w:szCs w:val="20"/>
              </w:rPr>
              <w:t>0,180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70A9F77" w14:textId="67299262" w:rsidR="00DD3B6F" w:rsidRPr="00571455" w:rsidRDefault="00DD3B6F" w:rsidP="00DD3B6F">
            <w:pPr>
              <w:jc w:val="center"/>
              <w:rPr>
                <w:sz w:val="20"/>
                <w:szCs w:val="20"/>
              </w:rPr>
            </w:pPr>
            <w:r w:rsidRPr="00571455">
              <w:rPr>
                <w:sz w:val="20"/>
                <w:szCs w:val="20"/>
              </w:rPr>
              <w:t>0,177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D94779E" w14:textId="40E1B875" w:rsidR="00DD3B6F" w:rsidRPr="00571455" w:rsidRDefault="00DD3B6F" w:rsidP="00DD3B6F">
            <w:pPr>
              <w:jc w:val="center"/>
              <w:rPr>
                <w:sz w:val="20"/>
                <w:szCs w:val="20"/>
              </w:rPr>
            </w:pPr>
            <w:r w:rsidRPr="00571455">
              <w:rPr>
                <w:sz w:val="20"/>
                <w:szCs w:val="20"/>
              </w:rPr>
              <w:t>0,177</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33BDA4A4" w14:textId="3CA5E4AB"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0D6202EB" w14:textId="622C3B9B" w:rsidR="00DD3B6F" w:rsidRPr="00571455" w:rsidRDefault="00DD3B6F" w:rsidP="00DD3B6F">
            <w:pPr>
              <w:jc w:val="center"/>
              <w:rPr>
                <w:sz w:val="20"/>
                <w:szCs w:val="20"/>
              </w:rPr>
            </w:pPr>
            <w:r w:rsidRPr="00571455">
              <w:rPr>
                <w:sz w:val="20"/>
                <w:szCs w:val="20"/>
              </w:rPr>
              <w:t>0,180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0416B4F6" w14:textId="55F7A35E" w:rsidR="00DD3B6F" w:rsidRPr="00571455" w:rsidRDefault="00DD3B6F" w:rsidP="00DD3B6F">
            <w:pPr>
              <w:jc w:val="center"/>
              <w:rPr>
                <w:sz w:val="20"/>
                <w:szCs w:val="20"/>
              </w:rPr>
            </w:pPr>
            <w:r w:rsidRPr="00571455">
              <w:rPr>
                <w:sz w:val="20"/>
                <w:szCs w:val="20"/>
              </w:rPr>
              <w:t>0,177</w:t>
            </w:r>
          </w:p>
        </w:tc>
        <w:tc>
          <w:tcPr>
            <w:tcW w:w="588" w:type="pct"/>
            <w:tcBorders>
              <w:top w:val="single" w:sz="4" w:space="0" w:color="auto"/>
              <w:left w:val="single" w:sz="4" w:space="0" w:color="auto"/>
              <w:bottom w:val="single" w:sz="4" w:space="0" w:color="auto"/>
              <w:right w:val="nil"/>
            </w:tcBorders>
            <w:shd w:val="clear" w:color="auto" w:fill="auto"/>
            <w:vAlign w:val="center"/>
          </w:tcPr>
          <w:p w14:paraId="7628EEB2" w14:textId="184322DF" w:rsidR="00DD3B6F" w:rsidRPr="00571455" w:rsidRDefault="00DD3B6F" w:rsidP="00DD3B6F">
            <w:pPr>
              <w:jc w:val="center"/>
              <w:rPr>
                <w:sz w:val="20"/>
                <w:szCs w:val="20"/>
              </w:rPr>
            </w:pPr>
            <w:r w:rsidRPr="00571455">
              <w:rPr>
                <w:sz w:val="20"/>
                <w:szCs w:val="20"/>
              </w:rPr>
              <w:t>0,177</w:t>
            </w:r>
          </w:p>
        </w:tc>
        <w:tc>
          <w:tcPr>
            <w:tcW w:w="746" w:type="pct"/>
            <w:tcBorders>
              <w:top w:val="single" w:sz="4" w:space="0" w:color="auto"/>
              <w:left w:val="single" w:sz="4" w:space="0" w:color="auto"/>
              <w:bottom w:val="single" w:sz="4" w:space="0" w:color="auto"/>
              <w:right w:val="single" w:sz="4" w:space="0" w:color="auto"/>
            </w:tcBorders>
            <w:vAlign w:val="center"/>
          </w:tcPr>
          <w:p w14:paraId="1B5A1EBF" w14:textId="5504EB80" w:rsidR="00DD3B6F" w:rsidRPr="00571455" w:rsidRDefault="00DD3B6F" w:rsidP="00DD3B6F">
            <w:pPr>
              <w:jc w:val="center"/>
              <w:rPr>
                <w:sz w:val="22"/>
              </w:rPr>
            </w:pPr>
            <w:r w:rsidRPr="00571455">
              <w:rPr>
                <w:sz w:val="22"/>
              </w:rPr>
              <w:t>-</w:t>
            </w:r>
          </w:p>
        </w:tc>
      </w:tr>
      <w:tr w:rsidR="00872763" w:rsidRPr="00571455" w14:paraId="00863A1E"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BDA7BDE" w14:textId="387049EB" w:rsidR="00DD3B6F" w:rsidRPr="00571455" w:rsidRDefault="00DD3B6F" w:rsidP="00DD3B6F">
            <w:pPr>
              <w:jc w:val="center"/>
              <w:rPr>
                <w:sz w:val="22"/>
                <w:szCs w:val="22"/>
              </w:rPr>
            </w:pPr>
            <w:r w:rsidRPr="00571455">
              <w:rPr>
                <w:sz w:val="22"/>
                <w:szCs w:val="22"/>
              </w:rPr>
              <w:t>Котельная детского сада (д. Мукши)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37CEEAB6" w14:textId="46D09EFA" w:rsidR="00DD3B6F" w:rsidRPr="00571455" w:rsidRDefault="00DD3B6F" w:rsidP="00DD3B6F">
            <w:pPr>
              <w:jc w:val="center"/>
              <w:rPr>
                <w:sz w:val="20"/>
                <w:szCs w:val="20"/>
              </w:rPr>
            </w:pPr>
            <w:r w:rsidRPr="00571455">
              <w:rPr>
                <w:sz w:val="20"/>
                <w:szCs w:val="20"/>
              </w:rPr>
              <w:t>0,100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80F13B9" w14:textId="4C6FC39F" w:rsidR="00DD3B6F" w:rsidRPr="00571455" w:rsidRDefault="00DD3B6F" w:rsidP="00DD3B6F">
            <w:pPr>
              <w:jc w:val="center"/>
              <w:rPr>
                <w:sz w:val="20"/>
                <w:szCs w:val="20"/>
              </w:rPr>
            </w:pPr>
            <w:r w:rsidRPr="00571455">
              <w:rPr>
                <w:sz w:val="20"/>
                <w:szCs w:val="20"/>
              </w:rPr>
              <w:t>0,098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5745E40" w14:textId="76B08CB1" w:rsidR="00DD3B6F" w:rsidRPr="00571455" w:rsidRDefault="00DD3B6F" w:rsidP="00DD3B6F">
            <w:pPr>
              <w:jc w:val="center"/>
              <w:rPr>
                <w:sz w:val="20"/>
                <w:szCs w:val="20"/>
              </w:rPr>
            </w:pPr>
            <w:r w:rsidRPr="00571455">
              <w:rPr>
                <w:sz w:val="20"/>
                <w:szCs w:val="20"/>
              </w:rPr>
              <w:t>0,130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2C508003" w14:textId="43425AFF"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274BC6DD" w14:textId="629D70B1" w:rsidR="00DD3B6F" w:rsidRPr="00571455" w:rsidRDefault="00DD3B6F" w:rsidP="00DD3B6F">
            <w:pPr>
              <w:jc w:val="center"/>
              <w:rPr>
                <w:sz w:val="20"/>
                <w:szCs w:val="20"/>
              </w:rPr>
            </w:pPr>
            <w:r w:rsidRPr="00571455">
              <w:rPr>
                <w:sz w:val="20"/>
                <w:szCs w:val="20"/>
              </w:rPr>
              <w:t>0,100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118C29C" w14:textId="4CF93288" w:rsidR="00DD3B6F" w:rsidRPr="00571455" w:rsidRDefault="00DD3B6F" w:rsidP="00DD3B6F">
            <w:pPr>
              <w:jc w:val="center"/>
              <w:rPr>
                <w:sz w:val="20"/>
                <w:szCs w:val="20"/>
              </w:rPr>
            </w:pPr>
            <w:r w:rsidRPr="00571455">
              <w:rPr>
                <w:sz w:val="20"/>
                <w:szCs w:val="20"/>
              </w:rPr>
              <w:t>0,098</w:t>
            </w:r>
          </w:p>
        </w:tc>
        <w:tc>
          <w:tcPr>
            <w:tcW w:w="588" w:type="pct"/>
            <w:tcBorders>
              <w:top w:val="single" w:sz="4" w:space="0" w:color="auto"/>
              <w:left w:val="single" w:sz="4" w:space="0" w:color="auto"/>
              <w:bottom w:val="single" w:sz="4" w:space="0" w:color="auto"/>
              <w:right w:val="nil"/>
            </w:tcBorders>
            <w:shd w:val="clear" w:color="auto" w:fill="auto"/>
            <w:vAlign w:val="center"/>
          </w:tcPr>
          <w:p w14:paraId="4DEEA899" w14:textId="0F146B65" w:rsidR="00DD3B6F" w:rsidRPr="00571455" w:rsidRDefault="00DD3B6F" w:rsidP="00DD3B6F">
            <w:pPr>
              <w:jc w:val="center"/>
              <w:rPr>
                <w:sz w:val="20"/>
                <w:szCs w:val="20"/>
              </w:rPr>
            </w:pPr>
            <w:r w:rsidRPr="00571455">
              <w:rPr>
                <w:sz w:val="20"/>
                <w:szCs w:val="20"/>
              </w:rPr>
              <w:t>0,130</w:t>
            </w:r>
          </w:p>
        </w:tc>
        <w:tc>
          <w:tcPr>
            <w:tcW w:w="746" w:type="pct"/>
            <w:tcBorders>
              <w:top w:val="single" w:sz="4" w:space="0" w:color="auto"/>
              <w:left w:val="single" w:sz="4" w:space="0" w:color="auto"/>
              <w:bottom w:val="single" w:sz="4" w:space="0" w:color="auto"/>
              <w:right w:val="single" w:sz="4" w:space="0" w:color="auto"/>
            </w:tcBorders>
            <w:vAlign w:val="center"/>
          </w:tcPr>
          <w:p w14:paraId="57C6CBD3" w14:textId="38CB83D0" w:rsidR="00DD3B6F" w:rsidRPr="00571455" w:rsidRDefault="00DD3B6F" w:rsidP="00DD3B6F">
            <w:pPr>
              <w:jc w:val="center"/>
              <w:rPr>
                <w:sz w:val="22"/>
              </w:rPr>
            </w:pPr>
            <w:r w:rsidRPr="00571455">
              <w:rPr>
                <w:sz w:val="22"/>
              </w:rPr>
              <w:t>-</w:t>
            </w:r>
          </w:p>
        </w:tc>
      </w:tr>
      <w:tr w:rsidR="00872763" w:rsidRPr="00571455" w14:paraId="348249BF"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00976700" w14:textId="6B6EECEE" w:rsidR="00DD3B6F" w:rsidRPr="00571455" w:rsidRDefault="00DD3B6F" w:rsidP="00DD3B6F">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B5718EE" w14:textId="7E6A357C" w:rsidR="00DD3B6F" w:rsidRPr="00571455" w:rsidRDefault="00DD3B6F" w:rsidP="00DD3B6F">
            <w:pPr>
              <w:jc w:val="center"/>
              <w:rPr>
                <w:sz w:val="20"/>
                <w:szCs w:val="20"/>
              </w:rPr>
            </w:pPr>
            <w:r w:rsidRPr="00571455">
              <w:rPr>
                <w:sz w:val="20"/>
                <w:szCs w:val="20"/>
              </w:rPr>
              <w:t>0,084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7644990" w14:textId="4B92DC3E" w:rsidR="00DD3B6F" w:rsidRPr="00571455" w:rsidRDefault="00DD3B6F" w:rsidP="00DD3B6F">
            <w:pPr>
              <w:jc w:val="center"/>
              <w:rPr>
                <w:sz w:val="20"/>
                <w:szCs w:val="20"/>
              </w:rPr>
            </w:pPr>
            <w:r w:rsidRPr="00571455">
              <w:rPr>
                <w:sz w:val="20"/>
                <w:szCs w:val="20"/>
              </w:rPr>
              <w:t>0,083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D66FC39" w14:textId="5C181CA6" w:rsidR="00DD3B6F" w:rsidRPr="00571455" w:rsidRDefault="00DD3B6F" w:rsidP="00DD3B6F">
            <w:pPr>
              <w:jc w:val="center"/>
              <w:rPr>
                <w:sz w:val="20"/>
                <w:szCs w:val="20"/>
              </w:rPr>
            </w:pPr>
            <w:r w:rsidRPr="00571455">
              <w:rPr>
                <w:sz w:val="20"/>
                <w:szCs w:val="20"/>
              </w:rPr>
              <w:t>0,109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42E6C131" w14:textId="63A9D189"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298E4E44" w14:textId="1D68A8F5" w:rsidR="00DD3B6F" w:rsidRPr="00571455" w:rsidRDefault="00DD3B6F" w:rsidP="00DD3B6F">
            <w:pPr>
              <w:jc w:val="center"/>
              <w:rPr>
                <w:sz w:val="20"/>
                <w:szCs w:val="20"/>
              </w:rPr>
            </w:pPr>
            <w:r w:rsidRPr="00571455">
              <w:rPr>
                <w:sz w:val="20"/>
                <w:szCs w:val="20"/>
              </w:rPr>
              <w:t>0,084</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535D5BE5" w14:textId="5326795F" w:rsidR="00DD3B6F" w:rsidRPr="00571455" w:rsidRDefault="00DD3B6F" w:rsidP="00DD3B6F">
            <w:pPr>
              <w:jc w:val="center"/>
              <w:rPr>
                <w:sz w:val="20"/>
                <w:szCs w:val="20"/>
              </w:rPr>
            </w:pPr>
            <w:r w:rsidRPr="00571455">
              <w:rPr>
                <w:sz w:val="20"/>
                <w:szCs w:val="20"/>
              </w:rPr>
              <w:t>0,083</w:t>
            </w:r>
          </w:p>
        </w:tc>
        <w:tc>
          <w:tcPr>
            <w:tcW w:w="588" w:type="pct"/>
            <w:tcBorders>
              <w:top w:val="single" w:sz="4" w:space="0" w:color="auto"/>
              <w:left w:val="single" w:sz="4" w:space="0" w:color="auto"/>
              <w:bottom w:val="single" w:sz="4" w:space="0" w:color="auto"/>
              <w:right w:val="nil"/>
            </w:tcBorders>
            <w:shd w:val="clear" w:color="auto" w:fill="auto"/>
            <w:vAlign w:val="center"/>
          </w:tcPr>
          <w:p w14:paraId="3F9B4E30" w14:textId="060B1E76" w:rsidR="00DD3B6F" w:rsidRPr="00571455" w:rsidRDefault="00DD3B6F" w:rsidP="00DD3B6F">
            <w:pPr>
              <w:jc w:val="center"/>
              <w:rPr>
                <w:sz w:val="20"/>
                <w:szCs w:val="20"/>
              </w:rPr>
            </w:pPr>
            <w:r w:rsidRPr="00571455">
              <w:rPr>
                <w:sz w:val="20"/>
                <w:szCs w:val="20"/>
              </w:rPr>
              <w:t>0,109</w:t>
            </w:r>
          </w:p>
        </w:tc>
        <w:tc>
          <w:tcPr>
            <w:tcW w:w="746" w:type="pct"/>
            <w:tcBorders>
              <w:top w:val="single" w:sz="4" w:space="0" w:color="auto"/>
              <w:left w:val="single" w:sz="4" w:space="0" w:color="auto"/>
              <w:bottom w:val="single" w:sz="4" w:space="0" w:color="auto"/>
              <w:right w:val="single" w:sz="4" w:space="0" w:color="auto"/>
            </w:tcBorders>
            <w:vAlign w:val="center"/>
          </w:tcPr>
          <w:p w14:paraId="441353CA" w14:textId="728C9521" w:rsidR="00DD3B6F" w:rsidRPr="00571455" w:rsidRDefault="00DD3B6F" w:rsidP="00DD3B6F">
            <w:pPr>
              <w:jc w:val="center"/>
              <w:rPr>
                <w:sz w:val="22"/>
              </w:rPr>
            </w:pPr>
            <w:r w:rsidRPr="00571455">
              <w:rPr>
                <w:sz w:val="22"/>
              </w:rPr>
              <w:t>-</w:t>
            </w:r>
          </w:p>
        </w:tc>
      </w:tr>
      <w:tr w:rsidR="00872763" w:rsidRPr="00571455" w14:paraId="3CC23B21"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492A2CDC" w14:textId="02A93008" w:rsidR="00DD3B6F" w:rsidRPr="00571455" w:rsidRDefault="00DD3B6F" w:rsidP="00DD3B6F">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207C9B6" w14:textId="32A6D645" w:rsidR="00DD3B6F" w:rsidRPr="00571455" w:rsidRDefault="00DD3B6F" w:rsidP="00DD3B6F">
            <w:pPr>
              <w:jc w:val="center"/>
              <w:rPr>
                <w:sz w:val="20"/>
                <w:szCs w:val="20"/>
              </w:rPr>
            </w:pPr>
            <w:r w:rsidRPr="00571455">
              <w:rPr>
                <w:sz w:val="20"/>
                <w:szCs w:val="20"/>
              </w:rPr>
              <w:t>0,080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2FD24A7F" w14:textId="4576D2CF" w:rsidR="00DD3B6F" w:rsidRPr="00571455" w:rsidRDefault="00DD3B6F" w:rsidP="00DD3B6F">
            <w:pPr>
              <w:jc w:val="center"/>
              <w:rPr>
                <w:sz w:val="20"/>
                <w:szCs w:val="20"/>
              </w:rPr>
            </w:pPr>
            <w:r w:rsidRPr="00571455">
              <w:rPr>
                <w:sz w:val="20"/>
                <w:szCs w:val="20"/>
              </w:rPr>
              <w:t>0,079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180BBE2" w14:textId="7A823373" w:rsidR="00DD3B6F" w:rsidRPr="00571455" w:rsidRDefault="00DD3B6F" w:rsidP="00DD3B6F">
            <w:pPr>
              <w:jc w:val="center"/>
              <w:rPr>
                <w:sz w:val="20"/>
                <w:szCs w:val="20"/>
              </w:rPr>
            </w:pPr>
            <w:r w:rsidRPr="00571455">
              <w:rPr>
                <w:sz w:val="20"/>
                <w:szCs w:val="20"/>
              </w:rPr>
              <w:t>0,104</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32B4AD76" w14:textId="04D85A00"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86F51F8" w14:textId="739C4C63" w:rsidR="00DD3B6F" w:rsidRPr="00571455" w:rsidRDefault="00DD3B6F" w:rsidP="00DD3B6F">
            <w:pPr>
              <w:jc w:val="center"/>
              <w:rPr>
                <w:sz w:val="20"/>
                <w:szCs w:val="20"/>
              </w:rPr>
            </w:pPr>
            <w:r w:rsidRPr="00571455">
              <w:rPr>
                <w:sz w:val="20"/>
                <w:szCs w:val="20"/>
              </w:rPr>
              <w:t>0,080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41A88996" w14:textId="4E2B62A8" w:rsidR="00DD3B6F" w:rsidRPr="00571455" w:rsidRDefault="00DD3B6F" w:rsidP="00DD3B6F">
            <w:pPr>
              <w:jc w:val="center"/>
              <w:rPr>
                <w:sz w:val="20"/>
                <w:szCs w:val="20"/>
              </w:rPr>
            </w:pPr>
            <w:r w:rsidRPr="00571455">
              <w:rPr>
                <w:sz w:val="20"/>
                <w:szCs w:val="20"/>
              </w:rPr>
              <w:t>0,079</w:t>
            </w:r>
          </w:p>
        </w:tc>
        <w:tc>
          <w:tcPr>
            <w:tcW w:w="588" w:type="pct"/>
            <w:tcBorders>
              <w:top w:val="single" w:sz="4" w:space="0" w:color="auto"/>
              <w:left w:val="single" w:sz="4" w:space="0" w:color="auto"/>
              <w:bottom w:val="single" w:sz="4" w:space="0" w:color="auto"/>
              <w:right w:val="nil"/>
            </w:tcBorders>
            <w:shd w:val="clear" w:color="auto" w:fill="auto"/>
            <w:vAlign w:val="center"/>
          </w:tcPr>
          <w:p w14:paraId="79B307F2" w14:textId="7174A810" w:rsidR="00DD3B6F" w:rsidRPr="00571455" w:rsidRDefault="00DD3B6F" w:rsidP="00DD3B6F">
            <w:pPr>
              <w:jc w:val="center"/>
              <w:rPr>
                <w:sz w:val="20"/>
                <w:szCs w:val="20"/>
              </w:rPr>
            </w:pPr>
            <w:r w:rsidRPr="00571455">
              <w:rPr>
                <w:sz w:val="20"/>
                <w:szCs w:val="20"/>
              </w:rPr>
              <w:t>0,104</w:t>
            </w:r>
          </w:p>
        </w:tc>
        <w:tc>
          <w:tcPr>
            <w:tcW w:w="746" w:type="pct"/>
            <w:tcBorders>
              <w:top w:val="single" w:sz="4" w:space="0" w:color="auto"/>
              <w:left w:val="single" w:sz="4" w:space="0" w:color="auto"/>
              <w:bottom w:val="single" w:sz="4" w:space="0" w:color="auto"/>
              <w:right w:val="single" w:sz="4" w:space="0" w:color="auto"/>
            </w:tcBorders>
            <w:vAlign w:val="center"/>
          </w:tcPr>
          <w:p w14:paraId="6444C18D" w14:textId="164219A3" w:rsidR="00DD3B6F" w:rsidRPr="00571455" w:rsidRDefault="00DD3B6F" w:rsidP="00DD3B6F">
            <w:pPr>
              <w:jc w:val="center"/>
              <w:rPr>
                <w:sz w:val="22"/>
              </w:rPr>
            </w:pPr>
            <w:r w:rsidRPr="00571455">
              <w:rPr>
                <w:sz w:val="22"/>
              </w:rPr>
              <w:t>-</w:t>
            </w:r>
          </w:p>
        </w:tc>
      </w:tr>
      <w:tr w:rsidR="00872763" w:rsidRPr="00571455" w14:paraId="1E4F4FBB"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52A837B8" w14:textId="63B27792" w:rsidR="00DD3B6F" w:rsidRPr="00571455" w:rsidRDefault="00DD3B6F" w:rsidP="00DD3B6F">
            <w:pPr>
              <w:jc w:val="center"/>
              <w:rPr>
                <w:sz w:val="22"/>
                <w:szCs w:val="22"/>
              </w:rPr>
            </w:pPr>
            <w:r w:rsidRPr="00571455">
              <w:rPr>
                <w:sz w:val="22"/>
                <w:szCs w:val="22"/>
              </w:rPr>
              <w:t>Котельная РДС "Селычка" (с. Селычка)</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A6E625E" w14:textId="50A2168C" w:rsidR="00DD3B6F" w:rsidRPr="00571455" w:rsidRDefault="00DD3B6F" w:rsidP="00DD3B6F">
            <w:pPr>
              <w:jc w:val="center"/>
              <w:rPr>
                <w:sz w:val="20"/>
                <w:szCs w:val="20"/>
              </w:rPr>
            </w:pPr>
            <w:r w:rsidRPr="00571455">
              <w:rPr>
                <w:sz w:val="20"/>
                <w:szCs w:val="20"/>
              </w:rPr>
              <w:t>0,860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7C05F6E" w14:textId="7547D205" w:rsidR="00DD3B6F" w:rsidRPr="00571455" w:rsidRDefault="00DD3B6F" w:rsidP="00DD3B6F">
            <w:pPr>
              <w:jc w:val="center"/>
              <w:rPr>
                <w:sz w:val="20"/>
                <w:szCs w:val="20"/>
              </w:rPr>
            </w:pPr>
            <w:r w:rsidRPr="00571455">
              <w:rPr>
                <w:sz w:val="20"/>
                <w:szCs w:val="20"/>
              </w:rPr>
              <w:t>0,911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A19CA0A" w14:textId="5F510FDD" w:rsidR="00DD3B6F" w:rsidRPr="00571455" w:rsidRDefault="00DD3B6F" w:rsidP="00DD3B6F">
            <w:pPr>
              <w:jc w:val="center"/>
              <w:rPr>
                <w:sz w:val="20"/>
                <w:szCs w:val="20"/>
              </w:rPr>
            </w:pPr>
            <w:r w:rsidRPr="00571455">
              <w:rPr>
                <w:sz w:val="20"/>
                <w:szCs w:val="20"/>
              </w:rPr>
              <w:t>1,205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A68BB9F" w14:textId="7B0174AF"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7EF2A25E" w14:textId="23605045" w:rsidR="00DD3B6F" w:rsidRPr="00571455" w:rsidRDefault="00DD3B6F" w:rsidP="00DD3B6F">
            <w:pPr>
              <w:jc w:val="center"/>
              <w:rPr>
                <w:sz w:val="20"/>
                <w:szCs w:val="20"/>
              </w:rPr>
            </w:pPr>
            <w:r w:rsidRPr="00571455">
              <w:rPr>
                <w:sz w:val="20"/>
                <w:szCs w:val="20"/>
              </w:rPr>
              <w:t>0,860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3D4BE7A9" w14:textId="40F4349E" w:rsidR="00DD3B6F" w:rsidRPr="00571455" w:rsidRDefault="00DD3B6F" w:rsidP="00DD3B6F">
            <w:pPr>
              <w:jc w:val="center"/>
              <w:rPr>
                <w:sz w:val="20"/>
                <w:szCs w:val="20"/>
              </w:rPr>
            </w:pPr>
            <w:r w:rsidRPr="00571455">
              <w:rPr>
                <w:sz w:val="20"/>
                <w:szCs w:val="20"/>
              </w:rPr>
              <w:t>0,911</w:t>
            </w:r>
          </w:p>
        </w:tc>
        <w:tc>
          <w:tcPr>
            <w:tcW w:w="588" w:type="pct"/>
            <w:tcBorders>
              <w:top w:val="single" w:sz="4" w:space="0" w:color="auto"/>
              <w:left w:val="single" w:sz="4" w:space="0" w:color="auto"/>
              <w:bottom w:val="single" w:sz="4" w:space="0" w:color="auto"/>
              <w:right w:val="nil"/>
            </w:tcBorders>
            <w:shd w:val="clear" w:color="auto" w:fill="auto"/>
            <w:vAlign w:val="center"/>
          </w:tcPr>
          <w:p w14:paraId="24030D72" w14:textId="73936B29" w:rsidR="00DD3B6F" w:rsidRPr="00571455" w:rsidRDefault="00DD3B6F" w:rsidP="00DD3B6F">
            <w:pPr>
              <w:jc w:val="center"/>
              <w:rPr>
                <w:sz w:val="20"/>
                <w:szCs w:val="20"/>
              </w:rPr>
            </w:pPr>
            <w:r w:rsidRPr="00571455">
              <w:rPr>
                <w:sz w:val="20"/>
                <w:szCs w:val="20"/>
              </w:rPr>
              <w:t>1,205</w:t>
            </w:r>
          </w:p>
        </w:tc>
        <w:tc>
          <w:tcPr>
            <w:tcW w:w="746" w:type="pct"/>
            <w:tcBorders>
              <w:top w:val="single" w:sz="4" w:space="0" w:color="auto"/>
              <w:left w:val="single" w:sz="4" w:space="0" w:color="auto"/>
              <w:bottom w:val="single" w:sz="4" w:space="0" w:color="auto"/>
              <w:right w:val="single" w:sz="4" w:space="0" w:color="auto"/>
            </w:tcBorders>
            <w:vAlign w:val="center"/>
          </w:tcPr>
          <w:p w14:paraId="24279A18" w14:textId="00DE456E" w:rsidR="00DD3B6F" w:rsidRPr="00571455" w:rsidRDefault="00DD3B6F" w:rsidP="00DD3B6F">
            <w:pPr>
              <w:jc w:val="center"/>
              <w:rPr>
                <w:sz w:val="22"/>
              </w:rPr>
            </w:pPr>
            <w:r w:rsidRPr="00571455">
              <w:rPr>
                <w:sz w:val="22"/>
              </w:rPr>
              <w:t>-</w:t>
            </w:r>
          </w:p>
        </w:tc>
      </w:tr>
      <w:tr w:rsidR="00872763" w:rsidRPr="00571455" w14:paraId="662EC6B8"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0DA896A8" w14:textId="2B8A7AC1" w:rsidR="00DD3B6F" w:rsidRPr="00571455" w:rsidRDefault="00DD3B6F" w:rsidP="00DD3B6F">
            <w:pPr>
              <w:jc w:val="center"/>
              <w:rPr>
                <w:sz w:val="22"/>
                <w:szCs w:val="22"/>
              </w:rPr>
            </w:pPr>
            <w:r w:rsidRPr="00571455">
              <w:rPr>
                <w:sz w:val="22"/>
                <w:szCs w:val="22"/>
              </w:rPr>
              <w:t>Котельная средней школы (с. Селычка)</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7A8754A" w14:textId="7A9405E4" w:rsidR="00DD3B6F" w:rsidRPr="00571455" w:rsidRDefault="00DD3B6F" w:rsidP="00DD3B6F">
            <w:pPr>
              <w:jc w:val="center"/>
              <w:rPr>
                <w:sz w:val="20"/>
                <w:szCs w:val="20"/>
              </w:rPr>
            </w:pPr>
            <w:r w:rsidRPr="00571455">
              <w:rPr>
                <w:sz w:val="20"/>
                <w:szCs w:val="20"/>
              </w:rPr>
              <w:t>0,300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4A84B96" w14:textId="1BB2FC7C" w:rsidR="00DD3B6F" w:rsidRPr="00571455" w:rsidRDefault="00DD3B6F" w:rsidP="00DD3B6F">
            <w:pPr>
              <w:jc w:val="center"/>
              <w:rPr>
                <w:sz w:val="20"/>
                <w:szCs w:val="20"/>
              </w:rPr>
            </w:pPr>
            <w:r w:rsidRPr="00571455">
              <w:rPr>
                <w:sz w:val="20"/>
                <w:szCs w:val="20"/>
              </w:rPr>
              <w:t>0,295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76879B5" w14:textId="3C8CCFE1" w:rsidR="00DD3B6F" w:rsidRPr="00571455" w:rsidRDefault="00DD3B6F" w:rsidP="00DD3B6F">
            <w:pPr>
              <w:jc w:val="center"/>
              <w:rPr>
                <w:sz w:val="20"/>
                <w:szCs w:val="20"/>
              </w:rPr>
            </w:pPr>
            <w:r w:rsidRPr="00571455">
              <w:rPr>
                <w:sz w:val="20"/>
                <w:szCs w:val="20"/>
              </w:rPr>
              <w:t>0,390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3E11E1C8" w14:textId="01E650BE"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4F0F8501" w14:textId="7982F4F5" w:rsidR="00DD3B6F" w:rsidRPr="00571455" w:rsidRDefault="00DD3B6F" w:rsidP="00DD3B6F">
            <w:pPr>
              <w:jc w:val="center"/>
              <w:rPr>
                <w:sz w:val="20"/>
                <w:szCs w:val="20"/>
              </w:rPr>
            </w:pPr>
            <w:r w:rsidRPr="00571455">
              <w:rPr>
                <w:sz w:val="20"/>
                <w:szCs w:val="20"/>
              </w:rPr>
              <w:t>0,300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16E5EEB" w14:textId="2FFC5EF4" w:rsidR="00DD3B6F" w:rsidRPr="00571455" w:rsidRDefault="00DD3B6F" w:rsidP="00DD3B6F">
            <w:pPr>
              <w:jc w:val="center"/>
              <w:rPr>
                <w:sz w:val="20"/>
                <w:szCs w:val="20"/>
              </w:rPr>
            </w:pPr>
            <w:r w:rsidRPr="00571455">
              <w:rPr>
                <w:sz w:val="20"/>
                <w:szCs w:val="20"/>
              </w:rPr>
              <w:t>0,295</w:t>
            </w:r>
          </w:p>
        </w:tc>
        <w:tc>
          <w:tcPr>
            <w:tcW w:w="588" w:type="pct"/>
            <w:tcBorders>
              <w:top w:val="single" w:sz="4" w:space="0" w:color="auto"/>
              <w:left w:val="single" w:sz="4" w:space="0" w:color="auto"/>
              <w:bottom w:val="single" w:sz="4" w:space="0" w:color="auto"/>
              <w:right w:val="nil"/>
            </w:tcBorders>
            <w:shd w:val="clear" w:color="auto" w:fill="auto"/>
            <w:vAlign w:val="center"/>
          </w:tcPr>
          <w:p w14:paraId="223C11E6" w14:textId="7FD38B88" w:rsidR="00DD3B6F" w:rsidRPr="00571455" w:rsidRDefault="00DD3B6F" w:rsidP="00DD3B6F">
            <w:pPr>
              <w:jc w:val="center"/>
              <w:rPr>
                <w:sz w:val="20"/>
                <w:szCs w:val="20"/>
              </w:rPr>
            </w:pPr>
            <w:r w:rsidRPr="00571455">
              <w:rPr>
                <w:sz w:val="20"/>
                <w:szCs w:val="20"/>
              </w:rPr>
              <w:t>0,390</w:t>
            </w:r>
          </w:p>
        </w:tc>
        <w:tc>
          <w:tcPr>
            <w:tcW w:w="746" w:type="pct"/>
            <w:tcBorders>
              <w:top w:val="single" w:sz="4" w:space="0" w:color="auto"/>
              <w:left w:val="single" w:sz="4" w:space="0" w:color="auto"/>
              <w:bottom w:val="single" w:sz="4" w:space="0" w:color="auto"/>
              <w:right w:val="single" w:sz="4" w:space="0" w:color="auto"/>
            </w:tcBorders>
            <w:vAlign w:val="center"/>
          </w:tcPr>
          <w:p w14:paraId="758764B1" w14:textId="6A1A3DD0" w:rsidR="00DD3B6F" w:rsidRPr="00571455" w:rsidRDefault="00DD3B6F" w:rsidP="00DD3B6F">
            <w:pPr>
              <w:jc w:val="center"/>
              <w:rPr>
                <w:sz w:val="22"/>
              </w:rPr>
            </w:pPr>
            <w:r w:rsidRPr="00571455">
              <w:rPr>
                <w:sz w:val="22"/>
              </w:rPr>
              <w:t>-</w:t>
            </w:r>
          </w:p>
        </w:tc>
      </w:tr>
      <w:tr w:rsidR="00872763" w:rsidRPr="00571455" w14:paraId="1E0249FC"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344E012" w14:textId="58DD157F" w:rsidR="00DD3B6F" w:rsidRPr="00571455" w:rsidRDefault="00DD3B6F" w:rsidP="00DD3B6F">
            <w:pPr>
              <w:jc w:val="center"/>
              <w:rPr>
                <w:sz w:val="22"/>
                <w:szCs w:val="22"/>
              </w:rPr>
            </w:pPr>
            <w:r w:rsidRPr="00571455">
              <w:rPr>
                <w:sz w:val="22"/>
                <w:szCs w:val="22"/>
              </w:rPr>
              <w:t>Котельная Старозятцинская СОШ (с. Старые Зятцы)</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454FBBD" w14:textId="348E97E2" w:rsidR="00DD3B6F" w:rsidRPr="00571455" w:rsidRDefault="00DD3B6F" w:rsidP="00DD3B6F">
            <w:pPr>
              <w:jc w:val="center"/>
              <w:rPr>
                <w:sz w:val="20"/>
                <w:szCs w:val="20"/>
              </w:rPr>
            </w:pPr>
            <w:r w:rsidRPr="00571455">
              <w:rPr>
                <w:sz w:val="20"/>
                <w:szCs w:val="20"/>
              </w:rPr>
              <w:t>0,530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2B4A5C66" w14:textId="5D657E69" w:rsidR="00DD3B6F" w:rsidRPr="00571455" w:rsidRDefault="00DD3B6F" w:rsidP="00DD3B6F">
            <w:pPr>
              <w:jc w:val="center"/>
              <w:rPr>
                <w:sz w:val="20"/>
                <w:szCs w:val="20"/>
              </w:rPr>
            </w:pPr>
            <w:r w:rsidRPr="00571455">
              <w:rPr>
                <w:sz w:val="20"/>
                <w:szCs w:val="20"/>
              </w:rPr>
              <w:t>0,522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EC78D9E" w14:textId="19AF5CA9" w:rsidR="00DD3B6F" w:rsidRPr="00571455" w:rsidRDefault="00DD3B6F" w:rsidP="00DD3B6F">
            <w:pPr>
              <w:jc w:val="center"/>
              <w:rPr>
                <w:sz w:val="20"/>
                <w:szCs w:val="20"/>
              </w:rPr>
            </w:pPr>
            <w:r w:rsidRPr="00571455">
              <w:rPr>
                <w:sz w:val="20"/>
                <w:szCs w:val="20"/>
              </w:rPr>
              <w:t>0,690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2890DB10" w14:textId="7BB4438A"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830C788" w14:textId="719CD8E3" w:rsidR="00DD3B6F" w:rsidRPr="00571455" w:rsidRDefault="00DD3B6F" w:rsidP="00DD3B6F">
            <w:pPr>
              <w:jc w:val="center"/>
              <w:rPr>
                <w:sz w:val="20"/>
                <w:szCs w:val="20"/>
              </w:rPr>
            </w:pPr>
            <w:r w:rsidRPr="00571455">
              <w:rPr>
                <w:sz w:val="20"/>
                <w:szCs w:val="20"/>
              </w:rPr>
              <w:t>0,530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2639AA0" w14:textId="29397FAA" w:rsidR="00DD3B6F" w:rsidRPr="00571455" w:rsidRDefault="00DD3B6F" w:rsidP="00DD3B6F">
            <w:pPr>
              <w:jc w:val="center"/>
              <w:rPr>
                <w:sz w:val="20"/>
                <w:szCs w:val="20"/>
              </w:rPr>
            </w:pPr>
            <w:r w:rsidRPr="00571455">
              <w:rPr>
                <w:sz w:val="20"/>
                <w:szCs w:val="20"/>
              </w:rPr>
              <w:t>0,522</w:t>
            </w:r>
          </w:p>
        </w:tc>
        <w:tc>
          <w:tcPr>
            <w:tcW w:w="588" w:type="pct"/>
            <w:tcBorders>
              <w:top w:val="single" w:sz="4" w:space="0" w:color="auto"/>
              <w:left w:val="single" w:sz="4" w:space="0" w:color="auto"/>
              <w:bottom w:val="single" w:sz="4" w:space="0" w:color="auto"/>
              <w:right w:val="nil"/>
            </w:tcBorders>
            <w:shd w:val="clear" w:color="auto" w:fill="auto"/>
            <w:vAlign w:val="center"/>
          </w:tcPr>
          <w:p w14:paraId="222FCD62" w14:textId="1DE378B2" w:rsidR="00DD3B6F" w:rsidRPr="00571455" w:rsidRDefault="00DD3B6F" w:rsidP="00DD3B6F">
            <w:pPr>
              <w:jc w:val="center"/>
              <w:rPr>
                <w:sz w:val="20"/>
                <w:szCs w:val="20"/>
              </w:rPr>
            </w:pPr>
            <w:r w:rsidRPr="00571455">
              <w:rPr>
                <w:sz w:val="20"/>
                <w:szCs w:val="20"/>
              </w:rPr>
              <w:t>0,690</w:t>
            </w:r>
          </w:p>
        </w:tc>
        <w:tc>
          <w:tcPr>
            <w:tcW w:w="746" w:type="pct"/>
            <w:tcBorders>
              <w:top w:val="single" w:sz="4" w:space="0" w:color="auto"/>
              <w:left w:val="single" w:sz="4" w:space="0" w:color="auto"/>
              <w:bottom w:val="single" w:sz="4" w:space="0" w:color="auto"/>
              <w:right w:val="single" w:sz="4" w:space="0" w:color="auto"/>
            </w:tcBorders>
            <w:vAlign w:val="center"/>
          </w:tcPr>
          <w:p w14:paraId="1EE6F99A" w14:textId="0BC23EE4" w:rsidR="00DD3B6F" w:rsidRPr="00571455" w:rsidRDefault="00DD3B6F" w:rsidP="00DD3B6F">
            <w:pPr>
              <w:jc w:val="center"/>
              <w:rPr>
                <w:sz w:val="22"/>
              </w:rPr>
            </w:pPr>
            <w:r w:rsidRPr="00571455">
              <w:rPr>
                <w:sz w:val="22"/>
              </w:rPr>
              <w:t>-</w:t>
            </w:r>
          </w:p>
        </w:tc>
      </w:tr>
      <w:tr w:rsidR="00872763" w:rsidRPr="00571455" w14:paraId="23E25B1C"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90E8B78" w14:textId="3DCE0F06" w:rsidR="00DD3B6F" w:rsidRPr="00571455" w:rsidRDefault="00DD3B6F" w:rsidP="00DD3B6F">
            <w:pPr>
              <w:jc w:val="center"/>
              <w:rPr>
                <w:sz w:val="22"/>
                <w:szCs w:val="22"/>
              </w:rPr>
            </w:pPr>
            <w:r w:rsidRPr="00571455">
              <w:rPr>
                <w:sz w:val="22"/>
                <w:szCs w:val="22"/>
              </w:rPr>
              <w:t xml:space="preserve"> Котельная д. Порва</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E093D21" w14:textId="25232875" w:rsidR="00DD3B6F" w:rsidRPr="00571455" w:rsidRDefault="00DD3B6F" w:rsidP="00DD3B6F">
            <w:pPr>
              <w:jc w:val="center"/>
              <w:rPr>
                <w:sz w:val="20"/>
                <w:szCs w:val="20"/>
              </w:rPr>
            </w:pPr>
            <w:r w:rsidRPr="00571455">
              <w:rPr>
                <w:sz w:val="20"/>
                <w:szCs w:val="20"/>
              </w:rPr>
              <w:t>0,095</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237B0038" w14:textId="50D3CAB9" w:rsidR="00DD3B6F" w:rsidRPr="00571455" w:rsidRDefault="00DD3B6F" w:rsidP="00DD3B6F">
            <w:pPr>
              <w:jc w:val="center"/>
              <w:rPr>
                <w:sz w:val="20"/>
                <w:szCs w:val="20"/>
              </w:rPr>
            </w:pPr>
            <w:r w:rsidRPr="00571455">
              <w:rPr>
                <w:sz w:val="20"/>
                <w:szCs w:val="20"/>
              </w:rPr>
              <w:t>0,093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0C42708" w14:textId="6814FA37" w:rsidR="00DD3B6F" w:rsidRPr="00571455" w:rsidRDefault="00DD3B6F" w:rsidP="00DD3B6F">
            <w:pPr>
              <w:jc w:val="center"/>
              <w:rPr>
                <w:sz w:val="20"/>
                <w:szCs w:val="20"/>
              </w:rPr>
            </w:pPr>
            <w:r w:rsidRPr="00571455">
              <w:rPr>
                <w:sz w:val="20"/>
                <w:szCs w:val="20"/>
              </w:rPr>
              <w:t>0,124</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401A2AB5" w14:textId="4D900004"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46E54290" w14:textId="3A9A19A2" w:rsidR="00DD3B6F" w:rsidRPr="00571455" w:rsidRDefault="00DD3B6F" w:rsidP="00DD3B6F">
            <w:pPr>
              <w:jc w:val="center"/>
              <w:rPr>
                <w:sz w:val="20"/>
                <w:szCs w:val="20"/>
              </w:rPr>
            </w:pPr>
            <w:r w:rsidRPr="00571455">
              <w:rPr>
                <w:sz w:val="20"/>
                <w:szCs w:val="20"/>
              </w:rPr>
              <w:t>0,095</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4375BDD" w14:textId="44D634F1" w:rsidR="00DD3B6F" w:rsidRPr="00571455" w:rsidRDefault="00DD3B6F" w:rsidP="00DD3B6F">
            <w:pPr>
              <w:jc w:val="center"/>
              <w:rPr>
                <w:sz w:val="20"/>
                <w:szCs w:val="20"/>
              </w:rPr>
            </w:pPr>
            <w:r w:rsidRPr="00571455">
              <w:rPr>
                <w:sz w:val="20"/>
                <w:szCs w:val="20"/>
              </w:rPr>
              <w:t>0,093</w:t>
            </w:r>
          </w:p>
        </w:tc>
        <w:tc>
          <w:tcPr>
            <w:tcW w:w="588" w:type="pct"/>
            <w:tcBorders>
              <w:top w:val="single" w:sz="4" w:space="0" w:color="auto"/>
              <w:left w:val="single" w:sz="4" w:space="0" w:color="auto"/>
              <w:bottom w:val="single" w:sz="4" w:space="0" w:color="auto"/>
              <w:right w:val="nil"/>
            </w:tcBorders>
            <w:shd w:val="clear" w:color="auto" w:fill="auto"/>
            <w:vAlign w:val="center"/>
          </w:tcPr>
          <w:p w14:paraId="3ACC070D" w14:textId="68B9DA44" w:rsidR="00DD3B6F" w:rsidRPr="00571455" w:rsidRDefault="00DD3B6F" w:rsidP="00DD3B6F">
            <w:pPr>
              <w:jc w:val="center"/>
              <w:rPr>
                <w:sz w:val="20"/>
                <w:szCs w:val="20"/>
              </w:rPr>
            </w:pPr>
            <w:r w:rsidRPr="00571455">
              <w:rPr>
                <w:sz w:val="20"/>
                <w:szCs w:val="20"/>
              </w:rPr>
              <w:t>0,124</w:t>
            </w:r>
          </w:p>
        </w:tc>
        <w:tc>
          <w:tcPr>
            <w:tcW w:w="746" w:type="pct"/>
            <w:tcBorders>
              <w:top w:val="single" w:sz="4" w:space="0" w:color="auto"/>
              <w:left w:val="single" w:sz="4" w:space="0" w:color="auto"/>
              <w:bottom w:val="single" w:sz="4" w:space="0" w:color="auto"/>
              <w:right w:val="single" w:sz="4" w:space="0" w:color="auto"/>
            </w:tcBorders>
            <w:vAlign w:val="center"/>
          </w:tcPr>
          <w:p w14:paraId="4037486D" w14:textId="35F3661A" w:rsidR="00DD3B6F" w:rsidRPr="00571455" w:rsidRDefault="00DD3B6F" w:rsidP="00DD3B6F">
            <w:pPr>
              <w:jc w:val="center"/>
              <w:rPr>
                <w:sz w:val="22"/>
              </w:rPr>
            </w:pPr>
            <w:r w:rsidRPr="00571455">
              <w:rPr>
                <w:sz w:val="22"/>
              </w:rPr>
              <w:t>-</w:t>
            </w:r>
          </w:p>
        </w:tc>
      </w:tr>
      <w:tr w:rsidR="00872763" w:rsidRPr="00571455" w14:paraId="690DAB31"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5CD2E2F" w14:textId="4C22FB57" w:rsidR="00DD3B6F" w:rsidRPr="00571455" w:rsidRDefault="00DD3B6F" w:rsidP="00DD3B6F">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B718CF9" w14:textId="19EC278B" w:rsidR="00DD3B6F" w:rsidRPr="00571455" w:rsidRDefault="00DD3B6F" w:rsidP="00DD3B6F">
            <w:pPr>
              <w:jc w:val="center"/>
              <w:rPr>
                <w:sz w:val="20"/>
                <w:szCs w:val="20"/>
              </w:rPr>
            </w:pPr>
            <w:r w:rsidRPr="00571455">
              <w:rPr>
                <w:sz w:val="20"/>
                <w:szCs w:val="20"/>
              </w:rPr>
              <w:t>0,098</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E3A2CBC" w14:textId="13B5CA0E" w:rsidR="00DD3B6F" w:rsidRPr="00571455" w:rsidRDefault="00DD3B6F" w:rsidP="00DD3B6F">
            <w:pPr>
              <w:jc w:val="center"/>
              <w:rPr>
                <w:sz w:val="20"/>
                <w:szCs w:val="20"/>
              </w:rPr>
            </w:pPr>
            <w:r w:rsidRPr="00571455">
              <w:rPr>
                <w:sz w:val="20"/>
                <w:szCs w:val="20"/>
              </w:rPr>
              <w:t>0,096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8D300F0" w14:textId="4015244C" w:rsidR="00DD3B6F" w:rsidRPr="00571455" w:rsidRDefault="00DD3B6F" w:rsidP="00DD3B6F">
            <w:pPr>
              <w:jc w:val="center"/>
              <w:rPr>
                <w:sz w:val="20"/>
                <w:szCs w:val="20"/>
              </w:rPr>
            </w:pPr>
            <w:r w:rsidRPr="00571455">
              <w:rPr>
                <w:sz w:val="20"/>
                <w:szCs w:val="20"/>
              </w:rPr>
              <w:t>0,128</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41D7CC75" w14:textId="285D862D"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0ECB731B" w14:textId="3CF73EF1" w:rsidR="00DD3B6F" w:rsidRPr="00571455" w:rsidRDefault="00DD3B6F" w:rsidP="00DD3B6F">
            <w:pPr>
              <w:jc w:val="center"/>
              <w:rPr>
                <w:sz w:val="20"/>
                <w:szCs w:val="20"/>
              </w:rPr>
            </w:pPr>
            <w:r w:rsidRPr="00571455">
              <w:rPr>
                <w:sz w:val="20"/>
                <w:szCs w:val="20"/>
              </w:rPr>
              <w:t>0,098</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E0B9B0A" w14:textId="74366E07" w:rsidR="00DD3B6F" w:rsidRPr="00571455" w:rsidRDefault="00DD3B6F" w:rsidP="00DD3B6F">
            <w:pPr>
              <w:jc w:val="center"/>
              <w:rPr>
                <w:sz w:val="20"/>
                <w:szCs w:val="20"/>
              </w:rPr>
            </w:pPr>
            <w:r w:rsidRPr="00571455">
              <w:rPr>
                <w:sz w:val="20"/>
                <w:szCs w:val="20"/>
              </w:rPr>
              <w:t>0,096</w:t>
            </w:r>
          </w:p>
        </w:tc>
        <w:tc>
          <w:tcPr>
            <w:tcW w:w="588" w:type="pct"/>
            <w:tcBorders>
              <w:top w:val="single" w:sz="4" w:space="0" w:color="auto"/>
              <w:left w:val="single" w:sz="4" w:space="0" w:color="auto"/>
              <w:bottom w:val="single" w:sz="4" w:space="0" w:color="auto"/>
              <w:right w:val="nil"/>
            </w:tcBorders>
            <w:shd w:val="clear" w:color="auto" w:fill="auto"/>
            <w:vAlign w:val="center"/>
          </w:tcPr>
          <w:p w14:paraId="0E47AC5F" w14:textId="6727F182" w:rsidR="00DD3B6F" w:rsidRPr="00571455" w:rsidRDefault="00DD3B6F" w:rsidP="00DD3B6F">
            <w:pPr>
              <w:jc w:val="center"/>
              <w:rPr>
                <w:sz w:val="20"/>
                <w:szCs w:val="20"/>
              </w:rPr>
            </w:pPr>
            <w:r w:rsidRPr="00571455">
              <w:rPr>
                <w:sz w:val="20"/>
                <w:szCs w:val="20"/>
              </w:rPr>
              <w:t>0,128</w:t>
            </w:r>
          </w:p>
        </w:tc>
        <w:tc>
          <w:tcPr>
            <w:tcW w:w="746" w:type="pct"/>
            <w:tcBorders>
              <w:top w:val="single" w:sz="4" w:space="0" w:color="auto"/>
              <w:left w:val="single" w:sz="4" w:space="0" w:color="auto"/>
              <w:bottom w:val="single" w:sz="4" w:space="0" w:color="auto"/>
              <w:right w:val="single" w:sz="4" w:space="0" w:color="auto"/>
            </w:tcBorders>
            <w:vAlign w:val="center"/>
          </w:tcPr>
          <w:p w14:paraId="6EAC74E7" w14:textId="55A0D2E7" w:rsidR="00DD3B6F" w:rsidRPr="00571455" w:rsidRDefault="00DD3B6F" w:rsidP="00DD3B6F">
            <w:pPr>
              <w:jc w:val="center"/>
              <w:rPr>
                <w:sz w:val="22"/>
              </w:rPr>
            </w:pPr>
            <w:r w:rsidRPr="00571455">
              <w:rPr>
                <w:sz w:val="22"/>
              </w:rPr>
              <w:t>-</w:t>
            </w:r>
          </w:p>
        </w:tc>
      </w:tr>
      <w:tr w:rsidR="00872763" w:rsidRPr="00571455" w14:paraId="43634538"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C57F7DE" w14:textId="52634AD6" w:rsidR="00DD3B6F" w:rsidRPr="00571455" w:rsidRDefault="00DD3B6F" w:rsidP="00DD3B6F">
            <w:pPr>
              <w:jc w:val="center"/>
              <w:rPr>
                <w:sz w:val="22"/>
                <w:szCs w:val="22"/>
              </w:rPr>
            </w:pPr>
            <w:r w:rsidRPr="00571455">
              <w:rPr>
                <w:sz w:val="22"/>
                <w:szCs w:val="22"/>
              </w:rPr>
              <w:lastRenderedPageBreak/>
              <w:t xml:space="preserve"> Котельная Зегдудская шк</w:t>
            </w:r>
            <w:r w:rsidRPr="00571455">
              <w:rPr>
                <w:sz w:val="22"/>
                <w:szCs w:val="22"/>
              </w:rPr>
              <w:t>о</w:t>
            </w:r>
            <w:r w:rsidRPr="00571455">
              <w:rPr>
                <w:sz w:val="22"/>
                <w:szCs w:val="22"/>
              </w:rPr>
              <w:t>ла-сад (д. Зеглуд)</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05CCFA03" w14:textId="463AD73F" w:rsidR="00DD3B6F" w:rsidRPr="00571455" w:rsidRDefault="00DD3B6F" w:rsidP="00DD3B6F">
            <w:pPr>
              <w:jc w:val="center"/>
              <w:rPr>
                <w:sz w:val="20"/>
                <w:szCs w:val="20"/>
              </w:rPr>
            </w:pPr>
            <w:r w:rsidRPr="00571455">
              <w:rPr>
                <w:sz w:val="20"/>
                <w:szCs w:val="20"/>
              </w:rPr>
              <w:t>0,050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239FEA08" w14:textId="5A606E1E" w:rsidR="00DD3B6F" w:rsidRPr="00571455" w:rsidRDefault="00DD3B6F" w:rsidP="00DD3B6F">
            <w:pPr>
              <w:jc w:val="center"/>
              <w:rPr>
                <w:sz w:val="20"/>
                <w:szCs w:val="20"/>
              </w:rPr>
            </w:pPr>
            <w:r w:rsidRPr="00571455">
              <w:rPr>
                <w:sz w:val="20"/>
                <w:szCs w:val="20"/>
              </w:rPr>
              <w:t>0,049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8E1FD70" w14:textId="406D53C2" w:rsidR="00DD3B6F" w:rsidRPr="00571455" w:rsidRDefault="00DD3B6F" w:rsidP="00DD3B6F">
            <w:pPr>
              <w:jc w:val="center"/>
              <w:rPr>
                <w:sz w:val="20"/>
                <w:szCs w:val="20"/>
              </w:rPr>
            </w:pPr>
            <w:r w:rsidRPr="00571455">
              <w:rPr>
                <w:sz w:val="20"/>
                <w:szCs w:val="20"/>
              </w:rPr>
              <w:t>0,065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20C484EF" w14:textId="26F13554"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2E2C9719" w14:textId="026908E2" w:rsidR="00DD3B6F" w:rsidRPr="00571455" w:rsidRDefault="00DD3B6F" w:rsidP="00DD3B6F">
            <w:pPr>
              <w:jc w:val="center"/>
              <w:rPr>
                <w:sz w:val="20"/>
                <w:szCs w:val="20"/>
              </w:rPr>
            </w:pPr>
            <w:r w:rsidRPr="00571455">
              <w:rPr>
                <w:sz w:val="20"/>
                <w:szCs w:val="20"/>
              </w:rPr>
              <w:t>0,050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7FAD5E7D" w14:textId="128674DC" w:rsidR="00DD3B6F" w:rsidRPr="00571455" w:rsidRDefault="00DD3B6F" w:rsidP="00DD3B6F">
            <w:pPr>
              <w:jc w:val="center"/>
              <w:rPr>
                <w:sz w:val="20"/>
                <w:szCs w:val="20"/>
              </w:rPr>
            </w:pPr>
            <w:r w:rsidRPr="00571455">
              <w:rPr>
                <w:sz w:val="20"/>
                <w:szCs w:val="20"/>
              </w:rPr>
              <w:t>0,049</w:t>
            </w:r>
          </w:p>
        </w:tc>
        <w:tc>
          <w:tcPr>
            <w:tcW w:w="588" w:type="pct"/>
            <w:tcBorders>
              <w:top w:val="single" w:sz="4" w:space="0" w:color="auto"/>
              <w:left w:val="single" w:sz="4" w:space="0" w:color="auto"/>
              <w:bottom w:val="single" w:sz="4" w:space="0" w:color="auto"/>
              <w:right w:val="nil"/>
            </w:tcBorders>
            <w:shd w:val="clear" w:color="auto" w:fill="auto"/>
            <w:vAlign w:val="center"/>
          </w:tcPr>
          <w:p w14:paraId="390EDB65" w14:textId="4B3DDC96" w:rsidR="00DD3B6F" w:rsidRPr="00571455" w:rsidRDefault="00DD3B6F" w:rsidP="00DD3B6F">
            <w:pPr>
              <w:jc w:val="center"/>
              <w:rPr>
                <w:sz w:val="20"/>
                <w:szCs w:val="20"/>
              </w:rPr>
            </w:pPr>
            <w:r w:rsidRPr="00571455">
              <w:rPr>
                <w:sz w:val="20"/>
                <w:szCs w:val="20"/>
              </w:rPr>
              <w:t>0,065</w:t>
            </w:r>
          </w:p>
        </w:tc>
        <w:tc>
          <w:tcPr>
            <w:tcW w:w="746" w:type="pct"/>
            <w:tcBorders>
              <w:top w:val="single" w:sz="4" w:space="0" w:color="auto"/>
              <w:left w:val="single" w:sz="4" w:space="0" w:color="auto"/>
              <w:bottom w:val="single" w:sz="4" w:space="0" w:color="auto"/>
              <w:right w:val="single" w:sz="4" w:space="0" w:color="auto"/>
            </w:tcBorders>
            <w:vAlign w:val="center"/>
          </w:tcPr>
          <w:p w14:paraId="0A038072" w14:textId="15C7D17F" w:rsidR="00DD3B6F" w:rsidRPr="00571455" w:rsidRDefault="00DD3B6F" w:rsidP="00DD3B6F">
            <w:pPr>
              <w:jc w:val="center"/>
              <w:rPr>
                <w:sz w:val="22"/>
              </w:rPr>
            </w:pPr>
            <w:r w:rsidRPr="00571455">
              <w:rPr>
                <w:sz w:val="22"/>
              </w:rPr>
              <w:t>-</w:t>
            </w:r>
          </w:p>
        </w:tc>
      </w:tr>
      <w:tr w:rsidR="00872763" w:rsidRPr="00571455" w14:paraId="25F8AA2E"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23F308ED" w14:textId="4FA56F51" w:rsidR="00DD3B6F" w:rsidRPr="00571455" w:rsidRDefault="00DD3B6F" w:rsidP="00DD3B6F">
            <w:pPr>
              <w:jc w:val="center"/>
              <w:rPr>
                <w:sz w:val="22"/>
                <w:szCs w:val="22"/>
              </w:rPr>
            </w:pPr>
            <w:r w:rsidRPr="00571455">
              <w:rPr>
                <w:sz w:val="22"/>
                <w:szCs w:val="22"/>
              </w:rPr>
              <w:t xml:space="preserve"> Котельная Старозятцинской щколы-интернат (д. Вар</w:t>
            </w:r>
            <w:r w:rsidRPr="00571455">
              <w:rPr>
                <w:sz w:val="22"/>
                <w:szCs w:val="22"/>
              </w:rPr>
              <w:t>а</w:t>
            </w:r>
            <w:r w:rsidRPr="00571455">
              <w:rPr>
                <w:sz w:val="22"/>
                <w:szCs w:val="22"/>
              </w:rPr>
              <w:t>вай)</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3DAA20D9" w14:textId="18AC50A4" w:rsidR="00DD3B6F" w:rsidRPr="00571455" w:rsidRDefault="00DD3B6F" w:rsidP="00DD3B6F">
            <w:pPr>
              <w:jc w:val="center"/>
              <w:rPr>
                <w:sz w:val="20"/>
                <w:szCs w:val="20"/>
              </w:rPr>
            </w:pPr>
            <w:r w:rsidRPr="00571455">
              <w:rPr>
                <w:sz w:val="20"/>
                <w:szCs w:val="20"/>
              </w:rPr>
              <w:t>0,370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42BAF9E0" w14:textId="259E71BB" w:rsidR="00DD3B6F" w:rsidRPr="00571455" w:rsidRDefault="00DD3B6F" w:rsidP="00DD3B6F">
            <w:pPr>
              <w:jc w:val="center"/>
              <w:rPr>
                <w:sz w:val="20"/>
                <w:szCs w:val="20"/>
              </w:rPr>
            </w:pPr>
            <w:r w:rsidRPr="00571455">
              <w:rPr>
                <w:sz w:val="20"/>
                <w:szCs w:val="20"/>
              </w:rPr>
              <w:t>0,364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A10E670" w14:textId="4A7DD7B8" w:rsidR="00DD3B6F" w:rsidRPr="00571455" w:rsidRDefault="00DD3B6F" w:rsidP="00DD3B6F">
            <w:pPr>
              <w:jc w:val="center"/>
              <w:rPr>
                <w:sz w:val="20"/>
                <w:szCs w:val="20"/>
              </w:rPr>
            </w:pPr>
            <w:r w:rsidRPr="00571455">
              <w:rPr>
                <w:sz w:val="20"/>
                <w:szCs w:val="20"/>
              </w:rPr>
              <w:t>0,482</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156504EC" w14:textId="0E97AE36"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5F7A87FB" w14:textId="1F444DF8" w:rsidR="00DD3B6F" w:rsidRPr="00571455" w:rsidRDefault="00DD3B6F" w:rsidP="00DD3B6F">
            <w:pPr>
              <w:jc w:val="center"/>
              <w:rPr>
                <w:sz w:val="20"/>
                <w:szCs w:val="20"/>
              </w:rPr>
            </w:pPr>
            <w:r w:rsidRPr="00571455">
              <w:rPr>
                <w:sz w:val="20"/>
                <w:szCs w:val="20"/>
              </w:rPr>
              <w:t>0,370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7ABF9580" w14:textId="1A6FF704" w:rsidR="00DD3B6F" w:rsidRPr="00571455" w:rsidRDefault="00DD3B6F" w:rsidP="00DD3B6F">
            <w:pPr>
              <w:jc w:val="center"/>
              <w:rPr>
                <w:sz w:val="20"/>
                <w:szCs w:val="20"/>
              </w:rPr>
            </w:pPr>
            <w:r w:rsidRPr="00571455">
              <w:rPr>
                <w:sz w:val="20"/>
                <w:szCs w:val="20"/>
              </w:rPr>
              <w:t>0,364</w:t>
            </w:r>
          </w:p>
        </w:tc>
        <w:tc>
          <w:tcPr>
            <w:tcW w:w="588" w:type="pct"/>
            <w:tcBorders>
              <w:top w:val="single" w:sz="4" w:space="0" w:color="auto"/>
              <w:left w:val="single" w:sz="4" w:space="0" w:color="auto"/>
              <w:bottom w:val="single" w:sz="4" w:space="0" w:color="auto"/>
              <w:right w:val="nil"/>
            </w:tcBorders>
            <w:shd w:val="clear" w:color="auto" w:fill="auto"/>
            <w:vAlign w:val="center"/>
          </w:tcPr>
          <w:p w14:paraId="22D7503B" w14:textId="546418B6" w:rsidR="00DD3B6F" w:rsidRPr="00571455" w:rsidRDefault="00DD3B6F" w:rsidP="00DD3B6F">
            <w:pPr>
              <w:jc w:val="center"/>
              <w:rPr>
                <w:sz w:val="20"/>
                <w:szCs w:val="20"/>
              </w:rPr>
            </w:pPr>
            <w:r w:rsidRPr="00571455">
              <w:rPr>
                <w:sz w:val="20"/>
                <w:szCs w:val="20"/>
              </w:rPr>
              <w:t>0,482</w:t>
            </w:r>
          </w:p>
        </w:tc>
        <w:tc>
          <w:tcPr>
            <w:tcW w:w="746" w:type="pct"/>
            <w:tcBorders>
              <w:top w:val="single" w:sz="4" w:space="0" w:color="auto"/>
              <w:left w:val="single" w:sz="4" w:space="0" w:color="auto"/>
              <w:bottom w:val="single" w:sz="4" w:space="0" w:color="auto"/>
              <w:right w:val="single" w:sz="4" w:space="0" w:color="auto"/>
            </w:tcBorders>
            <w:vAlign w:val="center"/>
          </w:tcPr>
          <w:p w14:paraId="392D9D4F" w14:textId="2DBCA5FE" w:rsidR="00DD3B6F" w:rsidRPr="00571455" w:rsidRDefault="00DD3B6F" w:rsidP="00DD3B6F">
            <w:pPr>
              <w:jc w:val="center"/>
              <w:rPr>
                <w:sz w:val="22"/>
              </w:rPr>
            </w:pPr>
            <w:r w:rsidRPr="00571455">
              <w:rPr>
                <w:sz w:val="22"/>
              </w:rPr>
              <w:t>-</w:t>
            </w:r>
          </w:p>
        </w:tc>
      </w:tr>
      <w:tr w:rsidR="00872763" w:rsidRPr="00571455" w14:paraId="6EC9D5DD"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094F9707" w14:textId="501E7FF0" w:rsidR="00DD3B6F" w:rsidRPr="00571455" w:rsidRDefault="00DD3B6F" w:rsidP="00DD3B6F">
            <w:pPr>
              <w:jc w:val="center"/>
              <w:rPr>
                <w:sz w:val="22"/>
                <w:szCs w:val="22"/>
              </w:rPr>
            </w:pPr>
            <w:r w:rsidRPr="00571455">
              <w:rPr>
                <w:sz w:val="22"/>
                <w:szCs w:val="22"/>
              </w:rPr>
              <w:t xml:space="preserve"> Котельная Чернушинской школы</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D61AC54" w14:textId="3D1EEF62" w:rsidR="00DD3B6F" w:rsidRPr="00571455" w:rsidRDefault="00DD3B6F" w:rsidP="00DD3B6F">
            <w:pPr>
              <w:jc w:val="center"/>
              <w:rPr>
                <w:sz w:val="20"/>
                <w:szCs w:val="20"/>
              </w:rPr>
            </w:pPr>
            <w:r w:rsidRPr="00571455">
              <w:rPr>
                <w:sz w:val="20"/>
                <w:szCs w:val="20"/>
              </w:rPr>
              <w:t>0,230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71CE29D" w14:textId="66D24A3B" w:rsidR="00DD3B6F" w:rsidRPr="00571455" w:rsidRDefault="00DD3B6F" w:rsidP="00DD3B6F">
            <w:pPr>
              <w:jc w:val="center"/>
              <w:rPr>
                <w:sz w:val="20"/>
                <w:szCs w:val="20"/>
              </w:rPr>
            </w:pPr>
            <w:r w:rsidRPr="00571455">
              <w:rPr>
                <w:sz w:val="20"/>
                <w:szCs w:val="20"/>
              </w:rPr>
              <w:t>0,226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6A2E818A" w14:textId="2C76AC26" w:rsidR="00DD3B6F" w:rsidRPr="00571455" w:rsidRDefault="00DD3B6F" w:rsidP="00DD3B6F">
            <w:pPr>
              <w:jc w:val="center"/>
              <w:rPr>
                <w:sz w:val="20"/>
                <w:szCs w:val="20"/>
              </w:rPr>
            </w:pPr>
            <w:r w:rsidRPr="00571455">
              <w:rPr>
                <w:sz w:val="20"/>
                <w:szCs w:val="20"/>
              </w:rPr>
              <w:t>0,299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152C898A" w14:textId="6C030729"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68A53704" w14:textId="1F14EA2B" w:rsidR="00DD3B6F" w:rsidRPr="00571455" w:rsidRDefault="00DD3B6F" w:rsidP="00DD3B6F">
            <w:pPr>
              <w:jc w:val="center"/>
              <w:rPr>
                <w:sz w:val="20"/>
                <w:szCs w:val="20"/>
              </w:rPr>
            </w:pPr>
            <w:r w:rsidRPr="00571455">
              <w:rPr>
                <w:sz w:val="20"/>
                <w:szCs w:val="20"/>
              </w:rPr>
              <w:t>0,230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53C8406" w14:textId="00682441" w:rsidR="00DD3B6F" w:rsidRPr="00571455" w:rsidRDefault="00DD3B6F" w:rsidP="00DD3B6F">
            <w:pPr>
              <w:jc w:val="center"/>
              <w:rPr>
                <w:sz w:val="20"/>
                <w:szCs w:val="20"/>
              </w:rPr>
            </w:pPr>
            <w:r w:rsidRPr="00571455">
              <w:rPr>
                <w:sz w:val="20"/>
                <w:szCs w:val="20"/>
              </w:rPr>
              <w:t>0,226</w:t>
            </w:r>
          </w:p>
        </w:tc>
        <w:tc>
          <w:tcPr>
            <w:tcW w:w="588" w:type="pct"/>
            <w:tcBorders>
              <w:top w:val="single" w:sz="4" w:space="0" w:color="auto"/>
              <w:left w:val="single" w:sz="4" w:space="0" w:color="auto"/>
              <w:bottom w:val="single" w:sz="4" w:space="0" w:color="auto"/>
              <w:right w:val="nil"/>
            </w:tcBorders>
            <w:shd w:val="clear" w:color="auto" w:fill="auto"/>
            <w:vAlign w:val="center"/>
          </w:tcPr>
          <w:p w14:paraId="1DA19F6A" w14:textId="364380AB" w:rsidR="00DD3B6F" w:rsidRPr="00571455" w:rsidRDefault="00DD3B6F" w:rsidP="00DD3B6F">
            <w:pPr>
              <w:jc w:val="center"/>
              <w:rPr>
                <w:sz w:val="20"/>
                <w:szCs w:val="20"/>
              </w:rPr>
            </w:pPr>
            <w:r w:rsidRPr="00571455">
              <w:rPr>
                <w:sz w:val="20"/>
                <w:szCs w:val="20"/>
              </w:rPr>
              <w:t>0,299</w:t>
            </w:r>
          </w:p>
        </w:tc>
        <w:tc>
          <w:tcPr>
            <w:tcW w:w="746" w:type="pct"/>
            <w:tcBorders>
              <w:top w:val="single" w:sz="4" w:space="0" w:color="auto"/>
              <w:left w:val="single" w:sz="4" w:space="0" w:color="auto"/>
              <w:bottom w:val="single" w:sz="4" w:space="0" w:color="auto"/>
              <w:right w:val="single" w:sz="4" w:space="0" w:color="auto"/>
            </w:tcBorders>
            <w:vAlign w:val="center"/>
          </w:tcPr>
          <w:p w14:paraId="5C6D790D" w14:textId="3938C53C" w:rsidR="00DD3B6F" w:rsidRPr="00571455" w:rsidRDefault="00DD3B6F" w:rsidP="00DD3B6F">
            <w:pPr>
              <w:jc w:val="center"/>
              <w:rPr>
                <w:sz w:val="22"/>
              </w:rPr>
            </w:pPr>
            <w:r w:rsidRPr="00571455">
              <w:rPr>
                <w:sz w:val="22"/>
              </w:rPr>
              <w:t>-</w:t>
            </w:r>
          </w:p>
        </w:tc>
      </w:tr>
      <w:tr w:rsidR="00872763" w:rsidRPr="00571455" w14:paraId="6AC4571F"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79389295" w14:textId="2A67F7D0" w:rsidR="00DD3B6F" w:rsidRPr="00571455" w:rsidRDefault="00DD3B6F" w:rsidP="00DD3B6F">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0A5C63CE" w14:textId="3D2D0C39" w:rsidR="00DD3B6F" w:rsidRPr="00571455" w:rsidRDefault="00DD3B6F" w:rsidP="00DD3B6F">
            <w:pPr>
              <w:jc w:val="center"/>
              <w:rPr>
                <w:sz w:val="20"/>
                <w:szCs w:val="20"/>
              </w:rPr>
            </w:pPr>
            <w:r w:rsidRPr="00571455">
              <w:rPr>
                <w:sz w:val="20"/>
                <w:szCs w:val="20"/>
              </w:rPr>
              <w:t>0,700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56D8B1D" w14:textId="043AC4AC" w:rsidR="00DD3B6F" w:rsidRPr="00571455" w:rsidRDefault="00DD3B6F" w:rsidP="00DD3B6F">
            <w:pPr>
              <w:jc w:val="center"/>
              <w:rPr>
                <w:sz w:val="20"/>
                <w:szCs w:val="20"/>
              </w:rPr>
            </w:pPr>
            <w:r w:rsidRPr="00571455">
              <w:rPr>
                <w:sz w:val="20"/>
                <w:szCs w:val="20"/>
              </w:rPr>
              <w:t>0,689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67E90A2" w14:textId="5D97A56B" w:rsidR="00DD3B6F" w:rsidRPr="00571455" w:rsidRDefault="00DD3B6F" w:rsidP="00DD3B6F">
            <w:pPr>
              <w:jc w:val="center"/>
              <w:rPr>
                <w:sz w:val="20"/>
                <w:szCs w:val="20"/>
              </w:rPr>
            </w:pPr>
            <w:r w:rsidRPr="00571455">
              <w:rPr>
                <w:sz w:val="20"/>
                <w:szCs w:val="20"/>
              </w:rPr>
              <w:t>0,911</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607F5A10" w14:textId="4B369CEA"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10AEEF08" w14:textId="56ABFCA8" w:rsidR="00DD3B6F" w:rsidRPr="00571455" w:rsidRDefault="00DD3B6F" w:rsidP="00DD3B6F">
            <w:pPr>
              <w:jc w:val="center"/>
              <w:rPr>
                <w:sz w:val="20"/>
                <w:szCs w:val="20"/>
              </w:rPr>
            </w:pPr>
            <w:r w:rsidRPr="00571455">
              <w:rPr>
                <w:sz w:val="20"/>
                <w:szCs w:val="20"/>
              </w:rPr>
              <w:t>0,700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214C9DE" w14:textId="1F08ADC6" w:rsidR="00DD3B6F" w:rsidRPr="00571455" w:rsidRDefault="00DD3B6F" w:rsidP="00DD3B6F">
            <w:pPr>
              <w:jc w:val="center"/>
              <w:rPr>
                <w:sz w:val="20"/>
                <w:szCs w:val="20"/>
              </w:rPr>
            </w:pPr>
            <w:r w:rsidRPr="00571455">
              <w:rPr>
                <w:sz w:val="20"/>
                <w:szCs w:val="20"/>
              </w:rPr>
              <w:t>0,689</w:t>
            </w:r>
          </w:p>
        </w:tc>
        <w:tc>
          <w:tcPr>
            <w:tcW w:w="588" w:type="pct"/>
            <w:tcBorders>
              <w:top w:val="single" w:sz="4" w:space="0" w:color="auto"/>
              <w:left w:val="single" w:sz="4" w:space="0" w:color="auto"/>
              <w:bottom w:val="single" w:sz="4" w:space="0" w:color="auto"/>
              <w:right w:val="nil"/>
            </w:tcBorders>
            <w:shd w:val="clear" w:color="auto" w:fill="auto"/>
            <w:vAlign w:val="center"/>
          </w:tcPr>
          <w:p w14:paraId="129119D3" w14:textId="2AFF3842" w:rsidR="00DD3B6F" w:rsidRPr="00571455" w:rsidRDefault="00DD3B6F" w:rsidP="00DD3B6F">
            <w:pPr>
              <w:jc w:val="center"/>
              <w:rPr>
                <w:sz w:val="20"/>
                <w:szCs w:val="20"/>
              </w:rPr>
            </w:pPr>
            <w:r w:rsidRPr="00571455">
              <w:rPr>
                <w:sz w:val="20"/>
                <w:szCs w:val="20"/>
              </w:rPr>
              <w:t>0,911</w:t>
            </w:r>
          </w:p>
        </w:tc>
        <w:tc>
          <w:tcPr>
            <w:tcW w:w="746" w:type="pct"/>
            <w:tcBorders>
              <w:top w:val="single" w:sz="4" w:space="0" w:color="auto"/>
              <w:left w:val="single" w:sz="4" w:space="0" w:color="auto"/>
              <w:bottom w:val="single" w:sz="4" w:space="0" w:color="auto"/>
              <w:right w:val="single" w:sz="4" w:space="0" w:color="auto"/>
            </w:tcBorders>
            <w:vAlign w:val="center"/>
          </w:tcPr>
          <w:p w14:paraId="639874C3" w14:textId="51F35EF8" w:rsidR="00DD3B6F" w:rsidRPr="00571455" w:rsidRDefault="00DD3B6F" w:rsidP="00DD3B6F">
            <w:pPr>
              <w:jc w:val="center"/>
              <w:rPr>
                <w:sz w:val="22"/>
              </w:rPr>
            </w:pPr>
            <w:r w:rsidRPr="00571455">
              <w:rPr>
                <w:sz w:val="22"/>
              </w:rPr>
              <w:t>-</w:t>
            </w:r>
          </w:p>
        </w:tc>
      </w:tr>
      <w:tr w:rsidR="00872763" w:rsidRPr="00571455" w14:paraId="0CBB526F" w14:textId="77777777" w:rsidTr="00C5139B">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92C8408" w14:textId="095635D5" w:rsidR="00DD3B6F" w:rsidRPr="00571455" w:rsidRDefault="00DD3B6F" w:rsidP="00DD3B6F">
            <w:pPr>
              <w:jc w:val="center"/>
              <w:rPr>
                <w:sz w:val="22"/>
                <w:szCs w:val="22"/>
              </w:rPr>
            </w:pPr>
            <w:r w:rsidRPr="00571455">
              <w:rPr>
                <w:sz w:val="22"/>
                <w:szCs w:val="22"/>
              </w:rPr>
              <w:t>Котельная средней школы (д. Б.Ошворцы)</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BD223BC" w14:textId="4B5BE71F" w:rsidR="00DD3B6F" w:rsidRPr="00571455" w:rsidRDefault="00DD3B6F" w:rsidP="00DD3B6F">
            <w:pPr>
              <w:jc w:val="center"/>
              <w:rPr>
                <w:sz w:val="20"/>
                <w:szCs w:val="20"/>
              </w:rPr>
            </w:pPr>
            <w:r w:rsidRPr="00571455">
              <w:rPr>
                <w:sz w:val="20"/>
                <w:szCs w:val="20"/>
              </w:rPr>
              <w:t>0,380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7B1D4A9" w14:textId="1FBE79B0" w:rsidR="00DD3B6F" w:rsidRPr="00571455" w:rsidRDefault="00DD3B6F" w:rsidP="00DD3B6F">
            <w:pPr>
              <w:jc w:val="center"/>
              <w:rPr>
                <w:sz w:val="20"/>
                <w:szCs w:val="20"/>
              </w:rPr>
            </w:pPr>
            <w:r w:rsidRPr="00571455">
              <w:rPr>
                <w:sz w:val="20"/>
                <w:szCs w:val="20"/>
              </w:rPr>
              <w:t>0,495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C3850DA" w14:textId="694F1E37" w:rsidR="00DD3B6F" w:rsidRPr="00571455" w:rsidRDefault="00DD3B6F" w:rsidP="00DD3B6F">
            <w:pPr>
              <w:jc w:val="center"/>
              <w:rPr>
                <w:sz w:val="20"/>
                <w:szCs w:val="20"/>
              </w:rPr>
            </w:pPr>
            <w:r w:rsidRPr="00571455">
              <w:rPr>
                <w:sz w:val="20"/>
                <w:szCs w:val="20"/>
              </w:rPr>
              <w:t>0,495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1782A5F9" w14:textId="092EA1F1" w:rsidR="00DD3B6F" w:rsidRPr="00571455" w:rsidRDefault="00DD3B6F" w:rsidP="00DD3B6F">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0A25EECB" w14:textId="1C1DFFB7" w:rsidR="00DD3B6F" w:rsidRPr="00571455" w:rsidRDefault="00DD3B6F" w:rsidP="00DD3B6F">
            <w:pPr>
              <w:jc w:val="center"/>
              <w:rPr>
                <w:sz w:val="20"/>
                <w:szCs w:val="20"/>
              </w:rPr>
            </w:pPr>
            <w:r w:rsidRPr="00571455">
              <w:rPr>
                <w:sz w:val="20"/>
                <w:szCs w:val="20"/>
              </w:rPr>
              <w:t>0,380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C469119" w14:textId="45E7CAC0" w:rsidR="00DD3B6F" w:rsidRPr="00571455" w:rsidRDefault="00DD3B6F" w:rsidP="00DD3B6F">
            <w:pPr>
              <w:jc w:val="center"/>
              <w:rPr>
                <w:sz w:val="20"/>
                <w:szCs w:val="20"/>
              </w:rPr>
            </w:pPr>
            <w:r w:rsidRPr="00571455">
              <w:rPr>
                <w:sz w:val="20"/>
                <w:szCs w:val="20"/>
              </w:rPr>
              <w:t>0,495</w:t>
            </w:r>
          </w:p>
        </w:tc>
        <w:tc>
          <w:tcPr>
            <w:tcW w:w="588" w:type="pct"/>
            <w:tcBorders>
              <w:top w:val="single" w:sz="4" w:space="0" w:color="auto"/>
              <w:left w:val="single" w:sz="4" w:space="0" w:color="auto"/>
              <w:bottom w:val="single" w:sz="4" w:space="0" w:color="auto"/>
              <w:right w:val="nil"/>
            </w:tcBorders>
            <w:shd w:val="clear" w:color="auto" w:fill="auto"/>
            <w:vAlign w:val="center"/>
          </w:tcPr>
          <w:p w14:paraId="6A39647D" w14:textId="6859F539" w:rsidR="00DD3B6F" w:rsidRPr="00571455" w:rsidRDefault="00DD3B6F" w:rsidP="00DD3B6F">
            <w:pPr>
              <w:jc w:val="center"/>
              <w:rPr>
                <w:sz w:val="20"/>
                <w:szCs w:val="20"/>
              </w:rPr>
            </w:pPr>
            <w:r w:rsidRPr="00571455">
              <w:rPr>
                <w:sz w:val="20"/>
                <w:szCs w:val="20"/>
              </w:rPr>
              <w:t>0,495</w:t>
            </w:r>
          </w:p>
        </w:tc>
        <w:tc>
          <w:tcPr>
            <w:tcW w:w="746" w:type="pct"/>
            <w:tcBorders>
              <w:top w:val="single" w:sz="4" w:space="0" w:color="auto"/>
              <w:left w:val="single" w:sz="4" w:space="0" w:color="auto"/>
              <w:bottom w:val="single" w:sz="4" w:space="0" w:color="auto"/>
              <w:right w:val="single" w:sz="4" w:space="0" w:color="auto"/>
            </w:tcBorders>
            <w:vAlign w:val="center"/>
          </w:tcPr>
          <w:p w14:paraId="36D10BB8" w14:textId="008F3793" w:rsidR="00DD3B6F" w:rsidRPr="00571455" w:rsidRDefault="00DD3B6F" w:rsidP="00DD3B6F">
            <w:pPr>
              <w:jc w:val="center"/>
              <w:rPr>
                <w:sz w:val="22"/>
              </w:rPr>
            </w:pPr>
            <w:r w:rsidRPr="00571455">
              <w:rPr>
                <w:sz w:val="22"/>
              </w:rPr>
              <w:t>-</w:t>
            </w:r>
          </w:p>
        </w:tc>
      </w:tr>
      <w:tr w:rsidR="00872763" w:rsidRPr="00571455" w14:paraId="5846E8CF" w14:textId="77777777" w:rsidTr="002E0FDC">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559EF2FD" w14:textId="335E1F3F" w:rsidR="002E0FDC" w:rsidRPr="00571455" w:rsidRDefault="002E0FDC" w:rsidP="002E0FDC">
            <w:pPr>
              <w:jc w:val="center"/>
              <w:rPr>
                <w:sz w:val="22"/>
                <w:szCs w:val="22"/>
              </w:rPr>
            </w:pPr>
            <w:r w:rsidRPr="00571455">
              <w:rPr>
                <w:sz w:val="22"/>
                <w:szCs w:val="22"/>
              </w:rPr>
              <w:t>Котельная с. Чур</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DDCC833" w14:textId="3CE189C1" w:rsidR="002E0FDC" w:rsidRPr="00571455" w:rsidRDefault="002E0FDC" w:rsidP="002E0FDC">
            <w:pPr>
              <w:jc w:val="center"/>
              <w:rPr>
                <w:sz w:val="20"/>
                <w:szCs w:val="20"/>
              </w:rPr>
            </w:pPr>
            <w:r w:rsidRPr="00571455">
              <w:rPr>
                <w:sz w:val="20"/>
                <w:szCs w:val="20"/>
              </w:rPr>
              <w:t>3,100</w:t>
            </w:r>
          </w:p>
        </w:tc>
        <w:tc>
          <w:tcPr>
            <w:tcW w:w="297" w:type="pct"/>
            <w:tcBorders>
              <w:top w:val="nil"/>
              <w:left w:val="nil"/>
              <w:bottom w:val="single" w:sz="8" w:space="0" w:color="000000"/>
              <w:right w:val="single" w:sz="8" w:space="0" w:color="auto"/>
            </w:tcBorders>
            <w:shd w:val="clear" w:color="auto" w:fill="auto"/>
            <w:vAlign w:val="center"/>
          </w:tcPr>
          <w:p w14:paraId="29F922C5" w14:textId="15FCA55D" w:rsidR="002E0FDC" w:rsidRPr="00571455" w:rsidRDefault="002E0FDC" w:rsidP="002E0FDC">
            <w:pPr>
              <w:jc w:val="center"/>
              <w:rPr>
                <w:sz w:val="20"/>
                <w:szCs w:val="20"/>
              </w:rPr>
            </w:pPr>
            <w:r w:rsidRPr="00571455">
              <w:rPr>
                <w:sz w:val="20"/>
                <w:szCs w:val="20"/>
              </w:rPr>
              <w:t>4,345</w:t>
            </w:r>
          </w:p>
        </w:tc>
        <w:tc>
          <w:tcPr>
            <w:tcW w:w="588" w:type="pct"/>
            <w:tcBorders>
              <w:top w:val="nil"/>
              <w:left w:val="nil"/>
              <w:bottom w:val="single" w:sz="8" w:space="0" w:color="000000"/>
              <w:right w:val="single" w:sz="8" w:space="0" w:color="auto"/>
            </w:tcBorders>
            <w:shd w:val="clear" w:color="auto" w:fill="auto"/>
            <w:vAlign w:val="center"/>
          </w:tcPr>
          <w:p w14:paraId="55B7BC07" w14:textId="4FD095B9" w:rsidR="002E0FDC" w:rsidRPr="00571455" w:rsidRDefault="002E0FDC" w:rsidP="002E0FDC">
            <w:pPr>
              <w:jc w:val="center"/>
              <w:rPr>
                <w:sz w:val="20"/>
                <w:szCs w:val="20"/>
              </w:rPr>
            </w:pPr>
            <w:r w:rsidRPr="00571455">
              <w:rPr>
                <w:sz w:val="20"/>
                <w:szCs w:val="20"/>
              </w:rPr>
              <w:t>4,345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04B537EE" w14:textId="5D07415D" w:rsidR="002E0FDC" w:rsidRPr="00571455" w:rsidRDefault="002E0FDC" w:rsidP="002E0FDC">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372F61B4" w14:textId="465574F1" w:rsidR="002E0FDC" w:rsidRPr="00571455" w:rsidRDefault="002E0FDC" w:rsidP="002E0FDC">
            <w:pPr>
              <w:jc w:val="center"/>
              <w:rPr>
                <w:sz w:val="20"/>
                <w:szCs w:val="20"/>
              </w:rPr>
            </w:pPr>
            <w:r w:rsidRPr="00571455">
              <w:rPr>
                <w:sz w:val="20"/>
                <w:szCs w:val="20"/>
              </w:rPr>
              <w:t>2,841</w:t>
            </w:r>
          </w:p>
        </w:tc>
        <w:tc>
          <w:tcPr>
            <w:tcW w:w="273" w:type="pct"/>
            <w:tcBorders>
              <w:top w:val="nil"/>
              <w:left w:val="nil"/>
              <w:bottom w:val="single" w:sz="8" w:space="0" w:color="000000"/>
              <w:right w:val="single" w:sz="8" w:space="0" w:color="auto"/>
            </w:tcBorders>
            <w:shd w:val="clear" w:color="auto" w:fill="auto"/>
            <w:vAlign w:val="center"/>
          </w:tcPr>
          <w:p w14:paraId="2FC411BB" w14:textId="0AAEA8DA" w:rsidR="002E0FDC" w:rsidRPr="00571455" w:rsidRDefault="002E0FDC" w:rsidP="002E0FDC">
            <w:pPr>
              <w:jc w:val="center"/>
              <w:rPr>
                <w:sz w:val="20"/>
                <w:szCs w:val="20"/>
              </w:rPr>
            </w:pPr>
            <w:r w:rsidRPr="00571455">
              <w:rPr>
                <w:sz w:val="20"/>
                <w:szCs w:val="20"/>
              </w:rPr>
              <w:t>3,982</w:t>
            </w:r>
          </w:p>
        </w:tc>
        <w:tc>
          <w:tcPr>
            <w:tcW w:w="588" w:type="pct"/>
            <w:tcBorders>
              <w:top w:val="nil"/>
              <w:left w:val="nil"/>
              <w:bottom w:val="single" w:sz="8" w:space="0" w:color="000000"/>
              <w:right w:val="single" w:sz="8" w:space="0" w:color="auto"/>
            </w:tcBorders>
            <w:shd w:val="clear" w:color="auto" w:fill="auto"/>
            <w:vAlign w:val="center"/>
          </w:tcPr>
          <w:p w14:paraId="0FE8F686" w14:textId="62F0AF77" w:rsidR="002E0FDC" w:rsidRPr="00571455" w:rsidRDefault="002E0FDC" w:rsidP="002E0FDC">
            <w:pPr>
              <w:jc w:val="center"/>
              <w:rPr>
                <w:sz w:val="20"/>
                <w:szCs w:val="20"/>
              </w:rPr>
            </w:pPr>
            <w:r w:rsidRPr="00571455">
              <w:rPr>
                <w:sz w:val="20"/>
                <w:szCs w:val="20"/>
              </w:rPr>
              <w:t>3,982</w:t>
            </w:r>
          </w:p>
        </w:tc>
        <w:tc>
          <w:tcPr>
            <w:tcW w:w="746" w:type="pct"/>
            <w:tcBorders>
              <w:top w:val="single" w:sz="4" w:space="0" w:color="auto"/>
              <w:left w:val="single" w:sz="4" w:space="0" w:color="auto"/>
              <w:bottom w:val="single" w:sz="4" w:space="0" w:color="auto"/>
              <w:right w:val="single" w:sz="4" w:space="0" w:color="auto"/>
            </w:tcBorders>
            <w:vAlign w:val="center"/>
          </w:tcPr>
          <w:p w14:paraId="77462002" w14:textId="1153AFF6" w:rsidR="002E0FDC" w:rsidRPr="00571455" w:rsidRDefault="002E0FDC" w:rsidP="002E0FDC">
            <w:pPr>
              <w:jc w:val="center"/>
              <w:rPr>
                <w:sz w:val="22"/>
              </w:rPr>
            </w:pPr>
            <w:r w:rsidRPr="00571455">
              <w:rPr>
                <w:sz w:val="22"/>
              </w:rPr>
              <w:t>-</w:t>
            </w:r>
          </w:p>
        </w:tc>
      </w:tr>
      <w:tr w:rsidR="00872763" w:rsidRPr="00571455" w14:paraId="0936B374" w14:textId="77777777" w:rsidTr="00C5139B">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4EB650B5" w14:textId="128F24F0" w:rsidR="002E0FDC" w:rsidRPr="00571455" w:rsidRDefault="002E0FDC" w:rsidP="002E0FDC">
            <w:pPr>
              <w:jc w:val="center"/>
              <w:rPr>
                <w:sz w:val="22"/>
                <w:szCs w:val="22"/>
              </w:rPr>
            </w:pPr>
            <w:r w:rsidRPr="00571455">
              <w:rPr>
                <w:sz w:val="22"/>
                <w:szCs w:val="22"/>
              </w:rPr>
              <w:t>Котельная пос. Заря</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43430B9E" w14:textId="1888BCB8" w:rsidR="002E0FDC" w:rsidRPr="00571455" w:rsidRDefault="002E0FDC" w:rsidP="002E0FDC">
            <w:pPr>
              <w:jc w:val="center"/>
              <w:rPr>
                <w:sz w:val="20"/>
                <w:szCs w:val="20"/>
              </w:rPr>
            </w:pPr>
            <w:r w:rsidRPr="00571455">
              <w:rPr>
                <w:sz w:val="20"/>
                <w:szCs w:val="20"/>
              </w:rPr>
              <w:t>1,070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7E217A65" w14:textId="50BC94CB" w:rsidR="002E0FDC" w:rsidRPr="00571455" w:rsidRDefault="002E0FDC" w:rsidP="002E0FDC">
            <w:pPr>
              <w:jc w:val="center"/>
              <w:rPr>
                <w:sz w:val="20"/>
                <w:szCs w:val="20"/>
              </w:rPr>
            </w:pPr>
            <w:r w:rsidRPr="00571455">
              <w:rPr>
                <w:sz w:val="20"/>
                <w:szCs w:val="20"/>
              </w:rPr>
              <w:t>1,500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65617843" w14:textId="6DA50131" w:rsidR="002E0FDC" w:rsidRPr="00571455" w:rsidRDefault="002E0FDC" w:rsidP="002E0FDC">
            <w:pPr>
              <w:jc w:val="center"/>
              <w:rPr>
                <w:sz w:val="20"/>
                <w:szCs w:val="20"/>
              </w:rPr>
            </w:pPr>
            <w:r w:rsidRPr="00571455">
              <w:rPr>
                <w:sz w:val="20"/>
                <w:szCs w:val="20"/>
              </w:rPr>
              <w:t>1,500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674FA10B" w14:textId="7A636A11" w:rsidR="002E0FDC" w:rsidRPr="00571455" w:rsidRDefault="002E0FDC" w:rsidP="002E0FDC">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74E202C0" w14:textId="69288C17" w:rsidR="002E0FDC" w:rsidRPr="00571455" w:rsidRDefault="002E0FDC" w:rsidP="002E0FDC">
            <w:pPr>
              <w:jc w:val="center"/>
              <w:rPr>
                <w:sz w:val="20"/>
                <w:szCs w:val="20"/>
              </w:rPr>
            </w:pPr>
            <w:r w:rsidRPr="00571455">
              <w:rPr>
                <w:sz w:val="20"/>
                <w:szCs w:val="20"/>
              </w:rPr>
              <w:t>1,070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1D908533" w14:textId="53933262" w:rsidR="002E0FDC" w:rsidRPr="00571455" w:rsidRDefault="002E0FDC" w:rsidP="002E0FDC">
            <w:pPr>
              <w:jc w:val="center"/>
              <w:rPr>
                <w:sz w:val="20"/>
                <w:szCs w:val="20"/>
              </w:rPr>
            </w:pPr>
            <w:r w:rsidRPr="00571455">
              <w:rPr>
                <w:sz w:val="20"/>
                <w:szCs w:val="20"/>
              </w:rPr>
              <w:t>1,500</w:t>
            </w:r>
          </w:p>
        </w:tc>
        <w:tc>
          <w:tcPr>
            <w:tcW w:w="588" w:type="pct"/>
            <w:tcBorders>
              <w:top w:val="single" w:sz="4" w:space="0" w:color="auto"/>
              <w:left w:val="single" w:sz="4" w:space="0" w:color="auto"/>
              <w:bottom w:val="single" w:sz="4" w:space="0" w:color="auto"/>
              <w:right w:val="nil"/>
            </w:tcBorders>
            <w:shd w:val="clear" w:color="auto" w:fill="auto"/>
            <w:vAlign w:val="center"/>
          </w:tcPr>
          <w:p w14:paraId="4C52BC56" w14:textId="5100C63F" w:rsidR="002E0FDC" w:rsidRPr="00571455" w:rsidRDefault="002E0FDC" w:rsidP="002E0FDC">
            <w:pPr>
              <w:jc w:val="center"/>
              <w:rPr>
                <w:sz w:val="20"/>
                <w:szCs w:val="20"/>
              </w:rPr>
            </w:pPr>
            <w:r w:rsidRPr="00571455">
              <w:rPr>
                <w:sz w:val="20"/>
                <w:szCs w:val="20"/>
              </w:rPr>
              <w:t>1,500</w:t>
            </w:r>
          </w:p>
        </w:tc>
        <w:tc>
          <w:tcPr>
            <w:tcW w:w="746" w:type="pct"/>
            <w:tcBorders>
              <w:top w:val="single" w:sz="4" w:space="0" w:color="auto"/>
              <w:left w:val="single" w:sz="4" w:space="0" w:color="auto"/>
              <w:bottom w:val="single" w:sz="4" w:space="0" w:color="auto"/>
              <w:right w:val="single" w:sz="4" w:space="0" w:color="auto"/>
            </w:tcBorders>
            <w:vAlign w:val="center"/>
          </w:tcPr>
          <w:p w14:paraId="1D0FFBAC" w14:textId="529234A1" w:rsidR="002E0FDC" w:rsidRPr="00571455" w:rsidRDefault="002E0FDC" w:rsidP="002E0FDC">
            <w:pPr>
              <w:jc w:val="center"/>
              <w:rPr>
                <w:sz w:val="22"/>
              </w:rPr>
            </w:pPr>
            <w:r w:rsidRPr="00571455">
              <w:rPr>
                <w:sz w:val="22"/>
              </w:rPr>
              <w:t>-</w:t>
            </w:r>
          </w:p>
        </w:tc>
      </w:tr>
      <w:tr w:rsidR="00872763" w:rsidRPr="00571455" w14:paraId="3E165295"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3DD02331" w14:textId="796AE41C" w:rsidR="00014090" w:rsidRPr="00571455" w:rsidRDefault="00014090" w:rsidP="00014090">
            <w:pPr>
              <w:jc w:val="center"/>
              <w:rPr>
                <w:sz w:val="22"/>
                <w:szCs w:val="22"/>
              </w:rPr>
            </w:pPr>
            <w:r w:rsidRPr="00571455">
              <w:rPr>
                <w:sz w:val="22"/>
                <w:szCs w:val="22"/>
              </w:rPr>
              <w:t>Котельная Нагорный ПНИ (с. Солнечный)</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74E2E33E" w14:textId="223E8731" w:rsidR="00014090" w:rsidRPr="00571455" w:rsidRDefault="00014090" w:rsidP="00014090">
            <w:pPr>
              <w:jc w:val="center"/>
              <w:rPr>
                <w:sz w:val="20"/>
                <w:szCs w:val="20"/>
              </w:rPr>
            </w:pPr>
            <w:r w:rsidRPr="00571455">
              <w:rPr>
                <w:sz w:val="20"/>
                <w:szCs w:val="20"/>
              </w:rPr>
              <w:t>0,325</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F34B690" w14:textId="31C447F5" w:rsidR="00014090" w:rsidRPr="00571455" w:rsidRDefault="00014090" w:rsidP="00014090">
            <w:pPr>
              <w:jc w:val="center"/>
              <w:rPr>
                <w:sz w:val="20"/>
                <w:szCs w:val="20"/>
              </w:rPr>
            </w:pPr>
            <w:r w:rsidRPr="00571455">
              <w:rPr>
                <w:sz w:val="20"/>
                <w:szCs w:val="20"/>
              </w:rPr>
              <w:t>0,456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644C81A9" w14:textId="48CB0508" w:rsidR="00014090" w:rsidRPr="00571455" w:rsidRDefault="00014090" w:rsidP="00014090">
            <w:pPr>
              <w:jc w:val="center"/>
              <w:rPr>
                <w:sz w:val="20"/>
                <w:szCs w:val="20"/>
              </w:rPr>
            </w:pPr>
            <w:r w:rsidRPr="00571455">
              <w:rPr>
                <w:sz w:val="20"/>
                <w:szCs w:val="20"/>
              </w:rPr>
              <w:t>0,456</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661717F2" w14:textId="52E913D9" w:rsidR="00014090" w:rsidRPr="00571455" w:rsidRDefault="00014090" w:rsidP="00014090">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1EFE79CE" w14:textId="59167212" w:rsidR="00014090" w:rsidRPr="00571455" w:rsidRDefault="00014090" w:rsidP="00014090">
            <w:pPr>
              <w:jc w:val="center"/>
              <w:rPr>
                <w:sz w:val="20"/>
                <w:szCs w:val="20"/>
              </w:rPr>
            </w:pPr>
            <w:r w:rsidRPr="00571455">
              <w:rPr>
                <w:sz w:val="20"/>
                <w:szCs w:val="20"/>
              </w:rPr>
              <w:t>0,325</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239393FA" w14:textId="53CB1C75" w:rsidR="00014090" w:rsidRPr="00571455" w:rsidRDefault="00014090" w:rsidP="00014090">
            <w:pPr>
              <w:jc w:val="center"/>
              <w:rPr>
                <w:sz w:val="20"/>
                <w:szCs w:val="20"/>
              </w:rPr>
            </w:pPr>
            <w:r w:rsidRPr="00571455">
              <w:rPr>
                <w:sz w:val="20"/>
                <w:szCs w:val="20"/>
              </w:rPr>
              <w:t>0,456</w:t>
            </w:r>
          </w:p>
        </w:tc>
        <w:tc>
          <w:tcPr>
            <w:tcW w:w="588" w:type="pct"/>
            <w:tcBorders>
              <w:top w:val="single" w:sz="4" w:space="0" w:color="auto"/>
              <w:left w:val="single" w:sz="4" w:space="0" w:color="auto"/>
              <w:bottom w:val="single" w:sz="4" w:space="0" w:color="auto"/>
              <w:right w:val="nil"/>
            </w:tcBorders>
            <w:shd w:val="clear" w:color="auto" w:fill="auto"/>
            <w:vAlign w:val="center"/>
          </w:tcPr>
          <w:p w14:paraId="6FA0A3E0" w14:textId="1BDFC01B" w:rsidR="00014090" w:rsidRPr="00571455" w:rsidRDefault="00014090" w:rsidP="00014090">
            <w:pPr>
              <w:jc w:val="center"/>
              <w:rPr>
                <w:sz w:val="20"/>
                <w:szCs w:val="20"/>
              </w:rPr>
            </w:pPr>
            <w:r w:rsidRPr="00571455">
              <w:rPr>
                <w:sz w:val="20"/>
                <w:szCs w:val="20"/>
              </w:rPr>
              <w:t>0,456</w:t>
            </w:r>
          </w:p>
        </w:tc>
        <w:tc>
          <w:tcPr>
            <w:tcW w:w="746" w:type="pct"/>
            <w:tcBorders>
              <w:top w:val="single" w:sz="4" w:space="0" w:color="auto"/>
              <w:left w:val="single" w:sz="4" w:space="0" w:color="auto"/>
              <w:bottom w:val="single" w:sz="4" w:space="0" w:color="auto"/>
              <w:right w:val="single" w:sz="4" w:space="0" w:color="auto"/>
            </w:tcBorders>
            <w:vAlign w:val="center"/>
          </w:tcPr>
          <w:p w14:paraId="00BBC236" w14:textId="4DF9D5AC" w:rsidR="00014090" w:rsidRPr="00571455" w:rsidRDefault="00014090" w:rsidP="00014090">
            <w:pPr>
              <w:jc w:val="center"/>
              <w:rPr>
                <w:sz w:val="22"/>
              </w:rPr>
            </w:pPr>
            <w:r w:rsidRPr="00571455">
              <w:rPr>
                <w:sz w:val="22"/>
              </w:rPr>
              <w:t>-</w:t>
            </w:r>
          </w:p>
        </w:tc>
      </w:tr>
      <w:tr w:rsidR="00872763" w:rsidRPr="00571455" w14:paraId="37D95918" w14:textId="77777777" w:rsidTr="00DD3B6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258450E8" w14:textId="283BB0C8" w:rsidR="00014090" w:rsidRPr="00571455" w:rsidRDefault="00014090" w:rsidP="00014090">
            <w:pPr>
              <w:jc w:val="center"/>
              <w:rPr>
                <w:sz w:val="22"/>
                <w:szCs w:val="22"/>
              </w:rPr>
            </w:pPr>
            <w:r w:rsidRPr="00571455">
              <w:rPr>
                <w:sz w:val="22"/>
                <w:szCs w:val="22"/>
              </w:rPr>
              <w:t>Котельная БСУ СР УР «К</w:t>
            </w:r>
            <w:r w:rsidRPr="00571455">
              <w:rPr>
                <w:sz w:val="22"/>
                <w:szCs w:val="22"/>
              </w:rPr>
              <w:t>а</w:t>
            </w:r>
            <w:r w:rsidRPr="00571455">
              <w:rPr>
                <w:sz w:val="22"/>
                <w:szCs w:val="22"/>
              </w:rPr>
              <w:t>нифольный ДДИ»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0209A6A" w14:textId="4CCCFB68" w:rsidR="00014090" w:rsidRPr="00571455" w:rsidRDefault="00014090" w:rsidP="00014090">
            <w:pPr>
              <w:jc w:val="center"/>
              <w:rPr>
                <w:sz w:val="20"/>
                <w:szCs w:val="20"/>
              </w:rPr>
            </w:pPr>
            <w:r w:rsidRPr="00571455">
              <w:rPr>
                <w:sz w:val="20"/>
                <w:szCs w:val="20"/>
              </w:rPr>
              <w:t>1,357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5DD0AEF2" w14:textId="173E0864" w:rsidR="00014090" w:rsidRPr="00571455" w:rsidRDefault="00014090" w:rsidP="00014090">
            <w:pPr>
              <w:jc w:val="center"/>
              <w:rPr>
                <w:sz w:val="20"/>
                <w:szCs w:val="20"/>
              </w:rPr>
            </w:pPr>
            <w:r w:rsidRPr="00571455">
              <w:rPr>
                <w:sz w:val="20"/>
                <w:szCs w:val="20"/>
              </w:rPr>
              <w:t>1,902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9D45CF9" w14:textId="131E5387" w:rsidR="00014090" w:rsidRPr="00571455" w:rsidRDefault="00014090" w:rsidP="00014090">
            <w:pPr>
              <w:jc w:val="center"/>
              <w:rPr>
                <w:sz w:val="20"/>
                <w:szCs w:val="20"/>
              </w:rPr>
            </w:pPr>
            <w:r w:rsidRPr="00571455">
              <w:rPr>
                <w:sz w:val="20"/>
                <w:szCs w:val="20"/>
              </w:rPr>
              <w:t>1,902</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2FF74E1" w14:textId="52AB4778" w:rsidR="00014090" w:rsidRPr="00571455" w:rsidRDefault="00014090" w:rsidP="00014090">
            <w:pPr>
              <w:jc w:val="center"/>
              <w:rPr>
                <w:sz w:val="22"/>
              </w:rPr>
            </w:pPr>
            <w:r w:rsidRPr="00571455">
              <w:rPr>
                <w:sz w:val="22"/>
              </w:rPr>
              <w:t>-</w:t>
            </w:r>
          </w:p>
        </w:tc>
        <w:tc>
          <w:tcPr>
            <w:tcW w:w="379" w:type="pct"/>
            <w:tcBorders>
              <w:top w:val="single" w:sz="4" w:space="0" w:color="auto"/>
              <w:left w:val="nil"/>
              <w:bottom w:val="single" w:sz="4" w:space="0" w:color="auto"/>
              <w:right w:val="single" w:sz="4" w:space="0" w:color="auto"/>
            </w:tcBorders>
            <w:shd w:val="clear" w:color="000000" w:fill="FFFFFF"/>
            <w:vAlign w:val="center"/>
          </w:tcPr>
          <w:p w14:paraId="2D33ACF6" w14:textId="4278C839" w:rsidR="00014090" w:rsidRPr="00571455" w:rsidRDefault="00014090" w:rsidP="00014090">
            <w:pPr>
              <w:jc w:val="center"/>
              <w:rPr>
                <w:sz w:val="20"/>
                <w:szCs w:val="20"/>
              </w:rPr>
            </w:pPr>
            <w:r w:rsidRPr="00571455">
              <w:rPr>
                <w:sz w:val="20"/>
                <w:szCs w:val="20"/>
              </w:rPr>
              <w:t>1,357</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327F2F50" w14:textId="32D4AD30" w:rsidR="00014090" w:rsidRPr="00571455" w:rsidRDefault="00014090" w:rsidP="00014090">
            <w:pPr>
              <w:jc w:val="center"/>
              <w:rPr>
                <w:sz w:val="20"/>
                <w:szCs w:val="20"/>
              </w:rPr>
            </w:pPr>
            <w:r w:rsidRPr="00571455">
              <w:rPr>
                <w:sz w:val="20"/>
                <w:szCs w:val="20"/>
              </w:rPr>
              <w:t>1,902</w:t>
            </w:r>
          </w:p>
        </w:tc>
        <w:tc>
          <w:tcPr>
            <w:tcW w:w="588" w:type="pct"/>
            <w:tcBorders>
              <w:top w:val="single" w:sz="4" w:space="0" w:color="auto"/>
              <w:left w:val="single" w:sz="4" w:space="0" w:color="auto"/>
              <w:bottom w:val="single" w:sz="4" w:space="0" w:color="auto"/>
              <w:right w:val="nil"/>
            </w:tcBorders>
            <w:shd w:val="clear" w:color="auto" w:fill="auto"/>
            <w:vAlign w:val="center"/>
          </w:tcPr>
          <w:p w14:paraId="5446D0A6" w14:textId="69E19308" w:rsidR="00014090" w:rsidRPr="00571455" w:rsidRDefault="00014090" w:rsidP="00014090">
            <w:pPr>
              <w:jc w:val="center"/>
              <w:rPr>
                <w:sz w:val="20"/>
                <w:szCs w:val="20"/>
              </w:rPr>
            </w:pPr>
            <w:r w:rsidRPr="00571455">
              <w:rPr>
                <w:sz w:val="20"/>
                <w:szCs w:val="20"/>
              </w:rPr>
              <w:t>1,902</w:t>
            </w:r>
          </w:p>
        </w:tc>
        <w:tc>
          <w:tcPr>
            <w:tcW w:w="746" w:type="pct"/>
            <w:tcBorders>
              <w:top w:val="single" w:sz="4" w:space="0" w:color="auto"/>
              <w:left w:val="single" w:sz="4" w:space="0" w:color="auto"/>
              <w:bottom w:val="single" w:sz="4" w:space="0" w:color="auto"/>
              <w:right w:val="single" w:sz="4" w:space="0" w:color="auto"/>
            </w:tcBorders>
            <w:vAlign w:val="center"/>
          </w:tcPr>
          <w:p w14:paraId="3BBF602C" w14:textId="04870D17" w:rsidR="00014090" w:rsidRPr="00571455" w:rsidRDefault="00014090" w:rsidP="00014090">
            <w:pPr>
              <w:jc w:val="center"/>
              <w:rPr>
                <w:sz w:val="22"/>
              </w:rPr>
            </w:pPr>
            <w:r w:rsidRPr="00571455">
              <w:rPr>
                <w:sz w:val="22"/>
              </w:rPr>
              <w:t>-</w:t>
            </w:r>
          </w:p>
        </w:tc>
      </w:tr>
      <w:tr w:rsidR="00872763" w:rsidRPr="00571455" w14:paraId="4AFB4234" w14:textId="77777777" w:rsidTr="002C3D24">
        <w:trPr>
          <w:cantSplit/>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5A92C0CC" w14:textId="683B4A73" w:rsidR="00014090" w:rsidRPr="00571455" w:rsidRDefault="00014090" w:rsidP="00014090">
            <w:pPr>
              <w:jc w:val="center"/>
              <w:rPr>
                <w:sz w:val="22"/>
              </w:rPr>
            </w:pPr>
            <w:r w:rsidRPr="00571455">
              <w:rPr>
                <w:sz w:val="22"/>
              </w:rPr>
              <w:t>Перспективные источники теплоснабжения</w:t>
            </w:r>
          </w:p>
        </w:tc>
      </w:tr>
      <w:tr w:rsidR="00872763" w:rsidRPr="00571455" w14:paraId="12C694F1" w14:textId="77777777" w:rsidTr="002C3D24">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7795F96" w14:textId="25AB16BE" w:rsidR="00014090" w:rsidRPr="00571455" w:rsidRDefault="00014090" w:rsidP="00014090">
            <w:pPr>
              <w:jc w:val="center"/>
              <w:rPr>
                <w:sz w:val="22"/>
                <w:szCs w:val="22"/>
              </w:rPr>
            </w:pPr>
            <w:r w:rsidRPr="00571455">
              <w:rPr>
                <w:sz w:val="22"/>
                <w:szCs w:val="22"/>
              </w:rPr>
              <w:t>ТКУ (с. Якшур-Бодья, ул. Пушиной, 75а)</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654B491" w14:textId="2F942B40" w:rsidR="00014090" w:rsidRPr="00571455" w:rsidRDefault="00014090" w:rsidP="00014090">
            <w:pPr>
              <w:jc w:val="center"/>
              <w:rPr>
                <w:sz w:val="20"/>
                <w:szCs w:val="20"/>
              </w:rPr>
            </w:pPr>
            <w:r w:rsidRPr="00571455">
              <w:rPr>
                <w:sz w:val="20"/>
                <w:szCs w:val="20"/>
              </w:rPr>
              <w:t>-</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A9FE590" w14:textId="624C00E0" w:rsidR="00014090" w:rsidRPr="00571455" w:rsidRDefault="00014090" w:rsidP="00014090">
            <w:pPr>
              <w:jc w:val="center"/>
              <w:rPr>
                <w:sz w:val="20"/>
                <w:szCs w:val="20"/>
              </w:rPr>
            </w:pPr>
            <w:r w:rsidRPr="00571455">
              <w:rPr>
                <w:sz w:val="20"/>
                <w:szCs w:val="20"/>
              </w:rPr>
              <w:t>-</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3367259" w14:textId="18CA8E48" w:rsidR="00014090" w:rsidRPr="00571455" w:rsidRDefault="00014090" w:rsidP="00014090">
            <w:pPr>
              <w:jc w:val="center"/>
              <w:rPr>
                <w:sz w:val="20"/>
                <w:szCs w:val="20"/>
              </w:rPr>
            </w:pPr>
            <w:r w:rsidRPr="00571455">
              <w:rPr>
                <w:sz w:val="20"/>
                <w:szCs w:val="20"/>
              </w:rPr>
              <w:t>-</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ACD7A2D" w14:textId="2DC13221" w:rsidR="00014090" w:rsidRPr="00571455" w:rsidRDefault="00014090" w:rsidP="00014090">
            <w:pPr>
              <w:jc w:val="center"/>
              <w:rPr>
                <w:sz w:val="22"/>
              </w:rPr>
            </w:pPr>
            <w:r w:rsidRPr="00571455">
              <w:rPr>
                <w:sz w:val="22"/>
              </w:rPr>
              <w:t>-</w:t>
            </w:r>
          </w:p>
        </w:tc>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17D4F2E2" w14:textId="1E5AC3A2" w:rsidR="00014090" w:rsidRPr="00571455" w:rsidRDefault="00014090" w:rsidP="00014090">
            <w:pPr>
              <w:jc w:val="center"/>
              <w:rPr>
                <w:sz w:val="20"/>
                <w:szCs w:val="20"/>
              </w:rPr>
            </w:pPr>
            <w:r w:rsidRPr="00571455">
              <w:rPr>
                <w:sz w:val="20"/>
                <w:szCs w:val="20"/>
              </w:rPr>
              <w:t>1,050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5F768D1C" w14:textId="1B0FD9A6" w:rsidR="00014090" w:rsidRPr="00571455" w:rsidRDefault="00014090" w:rsidP="00014090">
            <w:pPr>
              <w:jc w:val="center"/>
              <w:rPr>
                <w:sz w:val="20"/>
                <w:szCs w:val="20"/>
              </w:rPr>
            </w:pPr>
            <w:r w:rsidRPr="00571455">
              <w:rPr>
                <w:sz w:val="20"/>
                <w:szCs w:val="20"/>
              </w:rPr>
              <w:t>1,033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6210502C" w14:textId="4A1D66D5" w:rsidR="00014090" w:rsidRPr="00571455" w:rsidRDefault="00014090" w:rsidP="00014090">
            <w:pPr>
              <w:jc w:val="center"/>
              <w:rPr>
                <w:sz w:val="20"/>
                <w:szCs w:val="20"/>
              </w:rPr>
            </w:pPr>
            <w:r w:rsidRPr="00571455">
              <w:rPr>
                <w:sz w:val="20"/>
                <w:szCs w:val="20"/>
              </w:rPr>
              <w:t>1,033</w:t>
            </w:r>
          </w:p>
        </w:tc>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26E0A27E" w14:textId="64FED5B0" w:rsidR="00014090" w:rsidRPr="00571455" w:rsidRDefault="00014090" w:rsidP="00014090">
            <w:pPr>
              <w:jc w:val="center"/>
              <w:rPr>
                <w:sz w:val="22"/>
              </w:rPr>
            </w:pPr>
            <w:r w:rsidRPr="00571455">
              <w:rPr>
                <w:sz w:val="22"/>
              </w:rPr>
              <w:t>-</w:t>
            </w:r>
          </w:p>
        </w:tc>
      </w:tr>
      <w:tr w:rsidR="00014090" w:rsidRPr="00571455" w14:paraId="7DEA8A30" w14:textId="77777777" w:rsidTr="002C3D24">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4C492A68" w14:textId="3CDEFD69" w:rsidR="00014090" w:rsidRPr="00571455" w:rsidRDefault="00014090" w:rsidP="00014090">
            <w:pPr>
              <w:jc w:val="center"/>
              <w:rPr>
                <w:sz w:val="22"/>
                <w:szCs w:val="22"/>
              </w:rPr>
            </w:pPr>
            <w:r w:rsidRPr="00571455">
              <w:rPr>
                <w:sz w:val="22"/>
                <w:szCs w:val="22"/>
              </w:rPr>
              <w:t>БМК с. Чур</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2DECBB36" w14:textId="45A41F07" w:rsidR="00014090" w:rsidRPr="00571455" w:rsidRDefault="00014090" w:rsidP="00014090">
            <w:pPr>
              <w:jc w:val="center"/>
              <w:rPr>
                <w:sz w:val="20"/>
                <w:szCs w:val="20"/>
              </w:rPr>
            </w:pPr>
            <w:r w:rsidRPr="00571455">
              <w:rPr>
                <w:sz w:val="20"/>
                <w:szCs w:val="20"/>
              </w:rPr>
              <w:t>-</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DD6E1E1" w14:textId="4447360C" w:rsidR="00014090" w:rsidRPr="00571455" w:rsidRDefault="00014090" w:rsidP="00014090">
            <w:pPr>
              <w:jc w:val="center"/>
              <w:rPr>
                <w:sz w:val="20"/>
                <w:szCs w:val="20"/>
              </w:rPr>
            </w:pPr>
            <w:r w:rsidRPr="00571455">
              <w:rPr>
                <w:sz w:val="20"/>
                <w:szCs w:val="20"/>
              </w:rPr>
              <w:t>-</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67A457B7" w14:textId="7AF1306A" w:rsidR="00014090" w:rsidRPr="00571455" w:rsidRDefault="00014090" w:rsidP="00014090">
            <w:pPr>
              <w:jc w:val="center"/>
              <w:rPr>
                <w:sz w:val="20"/>
                <w:szCs w:val="20"/>
              </w:rPr>
            </w:pPr>
            <w:r w:rsidRPr="00571455">
              <w:rPr>
                <w:sz w:val="20"/>
                <w:szCs w:val="20"/>
              </w:rPr>
              <w:t>-</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26C605BD" w14:textId="11DB4C58" w:rsidR="00014090" w:rsidRPr="00571455" w:rsidRDefault="00014090" w:rsidP="00014090">
            <w:pPr>
              <w:jc w:val="center"/>
              <w:rPr>
                <w:sz w:val="22"/>
              </w:rPr>
            </w:pPr>
            <w:r w:rsidRPr="00571455">
              <w:rPr>
                <w:sz w:val="22"/>
              </w:rPr>
              <w:t>-</w:t>
            </w:r>
          </w:p>
        </w:tc>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14:paraId="15D6D99D" w14:textId="0FF5EFE4" w:rsidR="00014090" w:rsidRPr="00571455" w:rsidRDefault="00014090" w:rsidP="00014090">
            <w:pPr>
              <w:jc w:val="center"/>
              <w:rPr>
                <w:sz w:val="20"/>
                <w:szCs w:val="20"/>
              </w:rPr>
            </w:pPr>
            <w:r w:rsidRPr="00571455">
              <w:rPr>
                <w:sz w:val="20"/>
                <w:szCs w:val="20"/>
              </w:rPr>
              <w:t>0,259</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14:paraId="6E67071E" w14:textId="1129C274" w:rsidR="00014090" w:rsidRPr="00571455" w:rsidRDefault="00014090" w:rsidP="00014090">
            <w:pPr>
              <w:jc w:val="center"/>
              <w:rPr>
                <w:sz w:val="20"/>
                <w:szCs w:val="20"/>
              </w:rPr>
            </w:pPr>
            <w:r w:rsidRPr="00571455">
              <w:rPr>
                <w:sz w:val="20"/>
                <w:szCs w:val="20"/>
              </w:rPr>
              <w:t>0,202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188F4C0" w14:textId="0A159E28" w:rsidR="00014090" w:rsidRPr="00571455" w:rsidRDefault="00014090" w:rsidP="00014090">
            <w:pPr>
              <w:jc w:val="center"/>
              <w:rPr>
                <w:sz w:val="20"/>
                <w:szCs w:val="20"/>
              </w:rPr>
            </w:pPr>
            <w:r w:rsidRPr="00571455">
              <w:rPr>
                <w:sz w:val="20"/>
                <w:szCs w:val="20"/>
              </w:rPr>
              <w:t>0,202</w:t>
            </w:r>
          </w:p>
        </w:tc>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7E221E1F" w14:textId="4917E177" w:rsidR="00014090" w:rsidRPr="00571455" w:rsidRDefault="00014090" w:rsidP="00014090">
            <w:pPr>
              <w:jc w:val="center"/>
              <w:rPr>
                <w:sz w:val="22"/>
              </w:rPr>
            </w:pPr>
            <w:r w:rsidRPr="00571455">
              <w:rPr>
                <w:sz w:val="22"/>
              </w:rPr>
              <w:t>-</w:t>
            </w:r>
          </w:p>
        </w:tc>
      </w:tr>
      <w:bookmarkEnd w:id="277"/>
    </w:tbl>
    <w:p w14:paraId="65BE4F36" w14:textId="77777777" w:rsidR="002C3D24" w:rsidRPr="00571455" w:rsidRDefault="002C3D24"/>
    <w:p w14:paraId="541A7E06" w14:textId="437D7400" w:rsidR="003125E4" w:rsidRPr="00571455" w:rsidRDefault="00F8193E" w:rsidP="0006129B">
      <w:pPr>
        <w:pStyle w:val="21"/>
        <w:spacing w:line="240" w:lineRule="auto"/>
      </w:pPr>
      <w:bookmarkStart w:id="280" w:name="_Toc149472529"/>
      <w:bookmarkEnd w:id="278"/>
      <w:bookmarkEnd w:id="279"/>
      <w:r w:rsidRPr="00571455">
        <w:t>6.2 М</w:t>
      </w:r>
      <w:r w:rsidR="008B4EE3" w:rsidRPr="00571455">
        <w:t>аксимальный и среднечасовой расход теплоносителя (расход сетевой воды) на горячее водоснабжение потребителей с и</w:t>
      </w:r>
      <w:r w:rsidR="008B4EE3" w:rsidRPr="00571455">
        <w:t>с</w:t>
      </w:r>
      <w:r w:rsidR="008B4EE3" w:rsidRPr="00571455">
        <w:t>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w:t>
      </w:r>
      <w:r w:rsidR="008B4EE3" w:rsidRPr="00571455">
        <w:t>ы</w:t>
      </w:r>
      <w:r w:rsidR="008B4EE3" w:rsidRPr="00571455">
        <w:t>тую систему горячего водоснабжения</w:t>
      </w:r>
      <w:bookmarkEnd w:id="280"/>
    </w:p>
    <w:p w14:paraId="5DC8E508" w14:textId="77777777" w:rsidR="008C1A89" w:rsidRPr="00571455" w:rsidRDefault="008C1A89" w:rsidP="008C1A89">
      <w:pPr>
        <w:pStyle w:val="Affb"/>
        <w:rPr>
          <w:szCs w:val="24"/>
        </w:rPr>
      </w:pPr>
      <w:r w:rsidRPr="00571455">
        <w:rPr>
          <w:szCs w:val="24"/>
        </w:rPr>
        <w:t>Централизованное горячее водоснабжение на территории округа с использованием открытых схем теплоснабжения не осуществляется.</w:t>
      </w:r>
    </w:p>
    <w:p w14:paraId="1DEE719A" w14:textId="01BAD193" w:rsidR="00DD3B6F" w:rsidRPr="00571455" w:rsidRDefault="00DD3B6F" w:rsidP="00DD3B6F">
      <w:pPr>
        <w:pStyle w:val="Affb"/>
      </w:pPr>
      <w:r w:rsidRPr="00571455">
        <w:rPr>
          <w:szCs w:val="24"/>
        </w:rPr>
        <w:lastRenderedPageBreak/>
        <w:t>Система теплоснабжения – закрытая.</w:t>
      </w:r>
      <w:r w:rsidRPr="00571455">
        <w:t xml:space="preserve"> Горячее водоснабжение предусмотрено в зонах действия Котельной РДС "Селычка" (с. Селычка), Котельной с. Чур (обслуживающая организация ООО «Купол»), Котельной пос. Заря, Котельной Нагорный ПНИ (с. Солнечный) и Котельной БСУ СР УР «Канифольный ДДИ».</w:t>
      </w:r>
    </w:p>
    <w:p w14:paraId="46478CE4" w14:textId="504BEFDE" w:rsidR="008C1A89" w:rsidRPr="00571455" w:rsidRDefault="008C1A89" w:rsidP="008C1A89">
      <w:pPr>
        <w:pStyle w:val="Affb"/>
        <w:rPr>
          <w:szCs w:val="24"/>
        </w:rPr>
      </w:pPr>
      <w:r w:rsidRPr="00571455">
        <w:t xml:space="preserve">Подогрев воды для нужд ГВС </w:t>
      </w:r>
      <w:r w:rsidR="00DD3B6F" w:rsidRPr="00571455">
        <w:t>в зонах действия</w:t>
      </w:r>
      <w:r w:rsidR="005632CF" w:rsidRPr="00571455">
        <w:t xml:space="preserve"> </w:t>
      </w:r>
      <w:r w:rsidR="00DD3B6F" w:rsidRPr="00571455">
        <w:t>Котельной РДС "Селычка" (с. Селычка), Котельной пос. Заря, Котельной Нагорный ПНИ (с. Солнечный) и Котельной БСУ СР УР «Канифольный ДДИ»</w:t>
      </w:r>
      <w:r w:rsidR="00C5139B" w:rsidRPr="00571455">
        <w:t xml:space="preserve"> </w:t>
      </w:r>
      <w:r w:rsidRPr="00571455">
        <w:t xml:space="preserve">осуществляется на </w:t>
      </w:r>
      <w:r w:rsidR="00DD3B6F" w:rsidRPr="00571455">
        <w:t>Котельной с. Чур (обслуживающая организация ООО «К</w:t>
      </w:r>
      <w:r w:rsidR="00DD3B6F" w:rsidRPr="00571455">
        <w:t>у</w:t>
      </w:r>
      <w:r w:rsidR="00DD3B6F" w:rsidRPr="00571455">
        <w:t>пол»), Котельной пос. Заря, Котельной Нагорный ПНИ (с. Солнечный) и Котельная БСУ СР УР «Канифольный ДДИ»</w:t>
      </w:r>
      <w:r w:rsidRPr="00571455">
        <w:t xml:space="preserve"> с использованием тепл</w:t>
      </w:r>
      <w:r w:rsidRPr="00571455">
        <w:t>о</w:t>
      </w:r>
      <w:r w:rsidRPr="00571455">
        <w:t>обменного оборудования</w:t>
      </w:r>
      <w:r w:rsidR="00C5139B" w:rsidRPr="00571455">
        <w:t xml:space="preserve"> источников теплоснабжения</w:t>
      </w:r>
      <w:r w:rsidRPr="00571455">
        <w:t xml:space="preserve">. </w:t>
      </w:r>
      <w:r w:rsidRPr="00571455">
        <w:rPr>
          <w:szCs w:val="24"/>
        </w:rPr>
        <w:t xml:space="preserve">Тепловые сети котельной выполнены в 4-х трубном исполнении. </w:t>
      </w:r>
    </w:p>
    <w:p w14:paraId="1D05BB07" w14:textId="542386CF" w:rsidR="008C1A89" w:rsidRPr="00571455" w:rsidRDefault="008C1A89" w:rsidP="008C1A89">
      <w:pPr>
        <w:pStyle w:val="Affb"/>
        <w:rPr>
          <w:szCs w:val="24"/>
        </w:rPr>
      </w:pPr>
      <w:r w:rsidRPr="00571455">
        <w:t xml:space="preserve">Подогрев воды для нужд ГВС </w:t>
      </w:r>
      <w:r w:rsidR="00DD3B6F" w:rsidRPr="00571455">
        <w:t>в зон</w:t>
      </w:r>
      <w:r w:rsidR="00C5139B" w:rsidRPr="00571455">
        <w:t>е</w:t>
      </w:r>
      <w:r w:rsidR="00DD3B6F" w:rsidRPr="00571455">
        <w:t xml:space="preserve"> действия Котельной с. Чур (обслуживающая организация ООО «Купол») </w:t>
      </w:r>
      <w:r w:rsidRPr="00571455">
        <w:t>осуществляется в индив</w:t>
      </w:r>
      <w:r w:rsidRPr="00571455">
        <w:t>и</w:t>
      </w:r>
      <w:r w:rsidRPr="00571455">
        <w:t xml:space="preserve">дуальных тепловых пунктах с использованием теплообменного оборудования. </w:t>
      </w:r>
      <w:r w:rsidRPr="00571455">
        <w:rPr>
          <w:szCs w:val="24"/>
        </w:rPr>
        <w:t xml:space="preserve">Тепловые сети котельной выполнены в 2-х трубном исполнении. </w:t>
      </w:r>
    </w:p>
    <w:p w14:paraId="5C8923C8" w14:textId="77777777" w:rsidR="003125E4" w:rsidRPr="00571455" w:rsidRDefault="00F8193E" w:rsidP="0006129B">
      <w:pPr>
        <w:pStyle w:val="21"/>
        <w:spacing w:line="240" w:lineRule="auto"/>
      </w:pPr>
      <w:bookmarkStart w:id="281" w:name="_Toc149472530"/>
      <w:r w:rsidRPr="00571455">
        <w:t>6.3 С</w:t>
      </w:r>
      <w:r w:rsidR="008B4EE3" w:rsidRPr="00571455">
        <w:t>ведения о наличии баков-аккумуляторов</w:t>
      </w:r>
      <w:bookmarkEnd w:id="281"/>
    </w:p>
    <w:p w14:paraId="3025DB6F" w14:textId="095652AC" w:rsidR="009765E7" w:rsidRPr="00571455" w:rsidRDefault="00CB589F" w:rsidP="008C1A89">
      <w:pPr>
        <w:pStyle w:val="Affb"/>
      </w:pPr>
      <w:r w:rsidRPr="00571455">
        <w:t xml:space="preserve">Сведения о наличии баков-аккумуляторов теплоносителя на источниках централизованного теплоснабжения </w:t>
      </w:r>
      <w:r w:rsidR="008C1A89" w:rsidRPr="00571455">
        <w:t>не представлены.</w:t>
      </w:r>
    </w:p>
    <w:p w14:paraId="58214186" w14:textId="77777777" w:rsidR="003125E4" w:rsidRPr="00571455" w:rsidRDefault="00F8193E" w:rsidP="0006129B">
      <w:pPr>
        <w:pStyle w:val="21"/>
        <w:spacing w:line="240" w:lineRule="auto"/>
      </w:pPr>
      <w:bookmarkStart w:id="282" w:name="_Toc149472531"/>
      <w:r w:rsidRPr="00571455">
        <w:t>6.4 Н</w:t>
      </w:r>
      <w:r w:rsidR="008B4EE3" w:rsidRPr="00571455">
        <w:t>ормативный и фактический (для эксплуатационного и аварийного режимов) часовой расход подпиточной воды в зоне де</w:t>
      </w:r>
      <w:r w:rsidR="008B4EE3" w:rsidRPr="00571455">
        <w:t>й</w:t>
      </w:r>
      <w:r w:rsidR="008B4EE3" w:rsidRPr="00571455">
        <w:t>ствия источников тепловой энергии</w:t>
      </w:r>
      <w:bookmarkEnd w:id="282"/>
    </w:p>
    <w:p w14:paraId="0EDB94E3" w14:textId="77777777" w:rsidR="004E4FD0" w:rsidRPr="00571455" w:rsidRDefault="004E4FD0" w:rsidP="0006129B">
      <w:pPr>
        <w:widowControl w:val="0"/>
        <w:autoSpaceDE w:val="0"/>
        <w:autoSpaceDN w:val="0"/>
        <w:adjustRightInd w:val="0"/>
        <w:ind w:firstLine="566"/>
      </w:pPr>
      <w:r w:rsidRPr="00571455">
        <w:t xml:space="preserve">Согласно требованию </w:t>
      </w:r>
      <w:r w:rsidR="00C879D3" w:rsidRPr="00571455">
        <w:t>СП 124.13330.2012. «Свод правил. Тепловые сети. Актуализированная редакция СНиП 41-02-2003»</w:t>
      </w:r>
      <w:r w:rsidRPr="00571455">
        <w:t>, для открытых и закрытых систем теплоснабжения должна предусматриваться дополнительно аварийная подпитка химически не обработанной и не деаэрир</w:t>
      </w:r>
      <w:r w:rsidRPr="00571455">
        <w:t>о</w:t>
      </w:r>
      <w:r w:rsidRPr="00571455">
        <w:t>ванной водой, расх</w:t>
      </w:r>
      <w:r w:rsidR="002664F2" w:rsidRPr="00571455">
        <w:t xml:space="preserve">од </w:t>
      </w:r>
      <w:r w:rsidRPr="00571455">
        <w:t>которой принимается в количестве 2% среднегодового объема воды в тепловой сети и присоединенных системах тепл</w:t>
      </w:r>
      <w:r w:rsidRPr="00571455">
        <w:t>о</w:t>
      </w:r>
      <w:r w:rsidRPr="00571455">
        <w:t>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18EB8ED3" w14:textId="77777777" w:rsidR="00672191" w:rsidRPr="00571455" w:rsidRDefault="00672191" w:rsidP="0006129B"/>
    <w:p w14:paraId="1FD2FDA3" w14:textId="7B8FBE21" w:rsidR="004E4FD0" w:rsidRPr="00571455" w:rsidRDefault="004E4FD0"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54</w:t>
      </w:r>
      <w:r w:rsidR="008A3CE6" w:rsidRPr="00571455">
        <w:rPr>
          <w:noProof/>
        </w:rPr>
        <w:fldChar w:fldCharType="end"/>
      </w:r>
      <w:r w:rsidRPr="00571455">
        <w:t xml:space="preserve"> </w:t>
      </w:r>
      <w:r w:rsidR="00F408F2" w:rsidRPr="00571455">
        <w:t>–</w:t>
      </w:r>
      <w:r w:rsidRPr="00571455">
        <w:t xml:space="preserve"> Существующие и перспективные балансы производительности водоподготовительных установок </w:t>
      </w:r>
      <w:r w:rsidR="00310B69" w:rsidRPr="00571455">
        <w:t>для эксплуатационного и аварийного режимов</w:t>
      </w:r>
      <w:r w:rsidR="008F7A0C" w:rsidRPr="00571455">
        <w:t xml:space="preserve"> работы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5670"/>
        <w:gridCol w:w="1139"/>
        <w:gridCol w:w="931"/>
        <w:gridCol w:w="931"/>
        <w:gridCol w:w="931"/>
        <w:gridCol w:w="931"/>
        <w:gridCol w:w="931"/>
        <w:gridCol w:w="931"/>
        <w:gridCol w:w="931"/>
        <w:gridCol w:w="925"/>
      </w:tblGrid>
      <w:tr w:rsidR="00872763" w:rsidRPr="00571455" w14:paraId="7F182F55" w14:textId="66A6260A" w:rsidTr="00E0084F">
        <w:trPr>
          <w:cantSplit/>
          <w:tblHeader/>
        </w:trPr>
        <w:tc>
          <w:tcPr>
            <w:tcW w:w="271" w:type="pct"/>
            <w:shd w:val="clear" w:color="auto" w:fill="auto"/>
            <w:vAlign w:val="center"/>
            <w:hideMark/>
          </w:tcPr>
          <w:p w14:paraId="7C59068A" w14:textId="77777777" w:rsidR="00C5139B" w:rsidRPr="00571455" w:rsidRDefault="00C5139B" w:rsidP="00C5139B">
            <w:pPr>
              <w:rPr>
                <w:sz w:val="22"/>
              </w:rPr>
            </w:pPr>
            <w:bookmarkStart w:id="283" w:name="_Hlk144551099"/>
            <w:bookmarkStart w:id="284" w:name="_Hlk141346270"/>
            <w:bookmarkStart w:id="285" w:name="_Hlk128491673"/>
            <w:r w:rsidRPr="00571455">
              <w:rPr>
                <w:sz w:val="22"/>
              </w:rPr>
              <w:t>№ п/п</w:t>
            </w:r>
          </w:p>
        </w:tc>
        <w:tc>
          <w:tcPr>
            <w:tcW w:w="1881" w:type="pct"/>
            <w:shd w:val="clear" w:color="auto" w:fill="auto"/>
            <w:vAlign w:val="center"/>
            <w:hideMark/>
          </w:tcPr>
          <w:p w14:paraId="7E5CE267" w14:textId="77777777" w:rsidR="00C5139B" w:rsidRPr="00571455" w:rsidRDefault="00C5139B" w:rsidP="00C5139B">
            <w:pPr>
              <w:jc w:val="center"/>
              <w:rPr>
                <w:sz w:val="22"/>
              </w:rPr>
            </w:pPr>
            <w:r w:rsidRPr="00571455">
              <w:rPr>
                <w:sz w:val="22"/>
              </w:rPr>
              <w:t>Показатели баланса производительности СХВП</w:t>
            </w:r>
          </w:p>
        </w:tc>
        <w:tc>
          <w:tcPr>
            <w:tcW w:w="378" w:type="pct"/>
            <w:shd w:val="clear" w:color="auto" w:fill="auto"/>
            <w:vAlign w:val="center"/>
            <w:hideMark/>
          </w:tcPr>
          <w:p w14:paraId="4C667670" w14:textId="77777777" w:rsidR="00C5139B" w:rsidRPr="00571455" w:rsidRDefault="00C5139B" w:rsidP="00C5139B">
            <w:pPr>
              <w:jc w:val="center"/>
              <w:rPr>
                <w:sz w:val="22"/>
              </w:rPr>
            </w:pPr>
            <w:r w:rsidRPr="00571455">
              <w:rPr>
                <w:sz w:val="22"/>
              </w:rPr>
              <w:t>Ед. изм.</w:t>
            </w:r>
          </w:p>
        </w:tc>
        <w:tc>
          <w:tcPr>
            <w:tcW w:w="309" w:type="pct"/>
            <w:shd w:val="clear" w:color="auto" w:fill="auto"/>
            <w:vAlign w:val="center"/>
            <w:hideMark/>
          </w:tcPr>
          <w:p w14:paraId="11DA8B9E" w14:textId="057324CD" w:rsidR="00C5139B" w:rsidRPr="00571455" w:rsidRDefault="00C5139B" w:rsidP="00C5139B">
            <w:pPr>
              <w:jc w:val="center"/>
              <w:rPr>
                <w:iCs/>
                <w:sz w:val="20"/>
                <w:szCs w:val="20"/>
              </w:rPr>
            </w:pPr>
            <w:r w:rsidRPr="00571455">
              <w:rPr>
                <w:iCs/>
                <w:sz w:val="22"/>
                <w:szCs w:val="22"/>
              </w:rPr>
              <w:t>2022 год</w:t>
            </w:r>
          </w:p>
        </w:tc>
        <w:tc>
          <w:tcPr>
            <w:tcW w:w="309" w:type="pct"/>
            <w:shd w:val="clear" w:color="auto" w:fill="auto"/>
            <w:vAlign w:val="center"/>
            <w:hideMark/>
          </w:tcPr>
          <w:p w14:paraId="082AF994" w14:textId="12CE4831" w:rsidR="00C5139B" w:rsidRPr="00571455" w:rsidRDefault="00C5139B" w:rsidP="00C5139B">
            <w:pPr>
              <w:jc w:val="center"/>
              <w:rPr>
                <w:iCs/>
                <w:sz w:val="20"/>
                <w:szCs w:val="20"/>
              </w:rPr>
            </w:pPr>
            <w:r w:rsidRPr="00571455">
              <w:rPr>
                <w:iCs/>
                <w:sz w:val="22"/>
                <w:szCs w:val="22"/>
              </w:rPr>
              <w:t>2023 год</w:t>
            </w:r>
          </w:p>
        </w:tc>
        <w:tc>
          <w:tcPr>
            <w:tcW w:w="309" w:type="pct"/>
            <w:shd w:val="clear" w:color="auto" w:fill="auto"/>
            <w:vAlign w:val="center"/>
            <w:hideMark/>
          </w:tcPr>
          <w:p w14:paraId="73B559AF" w14:textId="3298B709" w:rsidR="00C5139B" w:rsidRPr="00571455" w:rsidRDefault="00C5139B" w:rsidP="00C5139B">
            <w:pPr>
              <w:jc w:val="center"/>
              <w:rPr>
                <w:iCs/>
                <w:sz w:val="20"/>
                <w:szCs w:val="20"/>
              </w:rPr>
            </w:pPr>
            <w:r w:rsidRPr="00571455">
              <w:rPr>
                <w:iCs/>
                <w:sz w:val="22"/>
                <w:szCs w:val="22"/>
              </w:rPr>
              <w:t>2024 год</w:t>
            </w:r>
          </w:p>
        </w:tc>
        <w:tc>
          <w:tcPr>
            <w:tcW w:w="309" w:type="pct"/>
            <w:shd w:val="clear" w:color="auto" w:fill="auto"/>
            <w:vAlign w:val="center"/>
            <w:hideMark/>
          </w:tcPr>
          <w:p w14:paraId="0F3E9440" w14:textId="09CBDC82" w:rsidR="00C5139B" w:rsidRPr="00571455" w:rsidRDefault="00C5139B" w:rsidP="00C5139B">
            <w:pPr>
              <w:jc w:val="center"/>
              <w:rPr>
                <w:iCs/>
                <w:sz w:val="20"/>
                <w:szCs w:val="20"/>
              </w:rPr>
            </w:pPr>
            <w:r w:rsidRPr="00571455">
              <w:rPr>
                <w:iCs/>
                <w:sz w:val="22"/>
                <w:szCs w:val="22"/>
              </w:rPr>
              <w:t>2025 год</w:t>
            </w:r>
          </w:p>
        </w:tc>
        <w:tc>
          <w:tcPr>
            <w:tcW w:w="309" w:type="pct"/>
            <w:shd w:val="clear" w:color="auto" w:fill="auto"/>
            <w:vAlign w:val="center"/>
            <w:hideMark/>
          </w:tcPr>
          <w:p w14:paraId="6ECA1086" w14:textId="11E08BCF" w:rsidR="00C5139B" w:rsidRPr="00571455" w:rsidRDefault="00C5139B" w:rsidP="00C5139B">
            <w:pPr>
              <w:jc w:val="center"/>
              <w:rPr>
                <w:iCs/>
                <w:sz w:val="20"/>
                <w:szCs w:val="20"/>
              </w:rPr>
            </w:pPr>
            <w:r w:rsidRPr="00571455">
              <w:rPr>
                <w:iCs/>
                <w:sz w:val="22"/>
                <w:szCs w:val="22"/>
              </w:rPr>
              <w:t>2026 год</w:t>
            </w:r>
          </w:p>
        </w:tc>
        <w:tc>
          <w:tcPr>
            <w:tcW w:w="309" w:type="pct"/>
            <w:shd w:val="clear" w:color="auto" w:fill="auto"/>
            <w:vAlign w:val="center"/>
            <w:hideMark/>
          </w:tcPr>
          <w:p w14:paraId="58E8C423" w14:textId="7D9DA9FF" w:rsidR="00C5139B" w:rsidRPr="00571455" w:rsidRDefault="00C5139B" w:rsidP="00C5139B">
            <w:pPr>
              <w:jc w:val="center"/>
              <w:rPr>
                <w:iCs/>
                <w:sz w:val="20"/>
                <w:szCs w:val="20"/>
              </w:rPr>
            </w:pPr>
            <w:r w:rsidRPr="00571455">
              <w:rPr>
                <w:iCs/>
                <w:sz w:val="22"/>
                <w:szCs w:val="22"/>
              </w:rPr>
              <w:t>2027 год</w:t>
            </w:r>
          </w:p>
        </w:tc>
        <w:tc>
          <w:tcPr>
            <w:tcW w:w="309" w:type="pct"/>
            <w:shd w:val="clear" w:color="auto" w:fill="auto"/>
            <w:vAlign w:val="center"/>
            <w:hideMark/>
          </w:tcPr>
          <w:p w14:paraId="74B95C70" w14:textId="34EFD221" w:rsidR="00C5139B" w:rsidRPr="00571455" w:rsidRDefault="00C5139B" w:rsidP="00C5139B">
            <w:pPr>
              <w:jc w:val="center"/>
              <w:rPr>
                <w:iCs/>
                <w:sz w:val="20"/>
                <w:szCs w:val="20"/>
              </w:rPr>
            </w:pPr>
            <w:r w:rsidRPr="00571455">
              <w:rPr>
                <w:sz w:val="22"/>
                <w:szCs w:val="22"/>
              </w:rPr>
              <w:t>2028 год</w:t>
            </w:r>
          </w:p>
        </w:tc>
        <w:tc>
          <w:tcPr>
            <w:tcW w:w="307" w:type="pct"/>
            <w:shd w:val="clear" w:color="auto" w:fill="auto"/>
            <w:vAlign w:val="center"/>
          </w:tcPr>
          <w:p w14:paraId="0F0E411A" w14:textId="5EB6F33B" w:rsidR="00C5139B" w:rsidRPr="00571455" w:rsidRDefault="00C5139B" w:rsidP="00C5139B">
            <w:pPr>
              <w:jc w:val="center"/>
              <w:rPr>
                <w:sz w:val="20"/>
                <w:szCs w:val="20"/>
              </w:rPr>
            </w:pPr>
            <w:r w:rsidRPr="00571455">
              <w:rPr>
                <w:sz w:val="22"/>
                <w:szCs w:val="22"/>
              </w:rPr>
              <w:t>2029-2033 годы</w:t>
            </w:r>
          </w:p>
        </w:tc>
      </w:tr>
      <w:tr w:rsidR="00872763" w:rsidRPr="00571455" w14:paraId="008CAB41" w14:textId="30E43267" w:rsidTr="00982C69">
        <w:trPr>
          <w:cantSplit/>
        </w:trPr>
        <w:tc>
          <w:tcPr>
            <w:tcW w:w="271" w:type="pct"/>
            <w:shd w:val="clear" w:color="auto" w:fill="auto"/>
            <w:vAlign w:val="center"/>
          </w:tcPr>
          <w:p w14:paraId="5DDCD51A" w14:textId="777B04B2" w:rsidR="00C5139B" w:rsidRPr="00571455" w:rsidRDefault="00C5139B" w:rsidP="00C5139B">
            <w:pPr>
              <w:jc w:val="center"/>
              <w:rPr>
                <w:sz w:val="22"/>
              </w:rPr>
            </w:pPr>
            <w:r w:rsidRPr="00571455">
              <w:rPr>
                <w:sz w:val="22"/>
                <w:szCs w:val="22"/>
              </w:rPr>
              <w:t>1</w:t>
            </w:r>
          </w:p>
        </w:tc>
        <w:tc>
          <w:tcPr>
            <w:tcW w:w="1881" w:type="pct"/>
            <w:shd w:val="clear" w:color="auto" w:fill="auto"/>
            <w:vAlign w:val="bottom"/>
          </w:tcPr>
          <w:p w14:paraId="7BE81EC8" w14:textId="3D2B384E" w:rsidR="00C5139B" w:rsidRPr="00571455" w:rsidRDefault="002C3D24" w:rsidP="00C5139B">
            <w:pPr>
              <w:rPr>
                <w:sz w:val="22"/>
              </w:rPr>
            </w:pPr>
            <w:r w:rsidRPr="00571455">
              <w:rPr>
                <w:sz w:val="22"/>
              </w:rPr>
              <w:t>Котельная «Микрорайон» (с. Якшур-Бодья)</w:t>
            </w:r>
          </w:p>
        </w:tc>
        <w:tc>
          <w:tcPr>
            <w:tcW w:w="378" w:type="pct"/>
            <w:shd w:val="clear" w:color="auto" w:fill="auto"/>
            <w:vAlign w:val="center"/>
          </w:tcPr>
          <w:p w14:paraId="12F1E4C8" w14:textId="77777777" w:rsidR="00C5139B" w:rsidRPr="00571455" w:rsidRDefault="00C5139B" w:rsidP="00C5139B">
            <w:pPr>
              <w:rPr>
                <w:sz w:val="22"/>
              </w:rPr>
            </w:pPr>
          </w:p>
        </w:tc>
        <w:tc>
          <w:tcPr>
            <w:tcW w:w="309" w:type="pct"/>
            <w:shd w:val="clear" w:color="auto" w:fill="auto"/>
            <w:vAlign w:val="center"/>
          </w:tcPr>
          <w:p w14:paraId="64E28586" w14:textId="77777777" w:rsidR="00C5139B" w:rsidRPr="00571455" w:rsidRDefault="00C5139B" w:rsidP="00C5139B">
            <w:pPr>
              <w:jc w:val="center"/>
              <w:rPr>
                <w:sz w:val="22"/>
              </w:rPr>
            </w:pPr>
          </w:p>
        </w:tc>
        <w:tc>
          <w:tcPr>
            <w:tcW w:w="309" w:type="pct"/>
            <w:shd w:val="clear" w:color="auto" w:fill="auto"/>
            <w:vAlign w:val="center"/>
          </w:tcPr>
          <w:p w14:paraId="612960B6" w14:textId="77777777" w:rsidR="00C5139B" w:rsidRPr="00571455" w:rsidRDefault="00C5139B" w:rsidP="00C5139B">
            <w:pPr>
              <w:jc w:val="center"/>
              <w:rPr>
                <w:sz w:val="22"/>
              </w:rPr>
            </w:pPr>
          </w:p>
        </w:tc>
        <w:tc>
          <w:tcPr>
            <w:tcW w:w="309" w:type="pct"/>
            <w:shd w:val="clear" w:color="auto" w:fill="auto"/>
            <w:vAlign w:val="center"/>
          </w:tcPr>
          <w:p w14:paraId="0B7009B3" w14:textId="77777777" w:rsidR="00C5139B" w:rsidRPr="00571455" w:rsidRDefault="00C5139B" w:rsidP="00C5139B">
            <w:pPr>
              <w:jc w:val="center"/>
              <w:rPr>
                <w:sz w:val="22"/>
              </w:rPr>
            </w:pPr>
          </w:p>
        </w:tc>
        <w:tc>
          <w:tcPr>
            <w:tcW w:w="309" w:type="pct"/>
            <w:shd w:val="clear" w:color="auto" w:fill="auto"/>
            <w:vAlign w:val="center"/>
          </w:tcPr>
          <w:p w14:paraId="6430DADD" w14:textId="77777777" w:rsidR="00C5139B" w:rsidRPr="00571455" w:rsidRDefault="00C5139B" w:rsidP="00C5139B">
            <w:pPr>
              <w:jc w:val="center"/>
              <w:rPr>
                <w:sz w:val="22"/>
              </w:rPr>
            </w:pPr>
          </w:p>
        </w:tc>
        <w:tc>
          <w:tcPr>
            <w:tcW w:w="309" w:type="pct"/>
            <w:shd w:val="clear" w:color="auto" w:fill="auto"/>
            <w:vAlign w:val="center"/>
          </w:tcPr>
          <w:p w14:paraId="41492B06" w14:textId="77777777" w:rsidR="00C5139B" w:rsidRPr="00571455" w:rsidRDefault="00C5139B" w:rsidP="00C5139B">
            <w:pPr>
              <w:jc w:val="center"/>
              <w:rPr>
                <w:sz w:val="22"/>
              </w:rPr>
            </w:pPr>
          </w:p>
        </w:tc>
        <w:tc>
          <w:tcPr>
            <w:tcW w:w="309" w:type="pct"/>
            <w:shd w:val="clear" w:color="auto" w:fill="auto"/>
            <w:vAlign w:val="center"/>
          </w:tcPr>
          <w:p w14:paraId="2F045DBF" w14:textId="77777777" w:rsidR="00C5139B" w:rsidRPr="00571455" w:rsidRDefault="00C5139B" w:rsidP="00C5139B">
            <w:pPr>
              <w:jc w:val="center"/>
              <w:rPr>
                <w:sz w:val="22"/>
              </w:rPr>
            </w:pPr>
          </w:p>
        </w:tc>
        <w:tc>
          <w:tcPr>
            <w:tcW w:w="309" w:type="pct"/>
            <w:shd w:val="clear" w:color="auto" w:fill="auto"/>
            <w:vAlign w:val="center"/>
          </w:tcPr>
          <w:p w14:paraId="558D36B0" w14:textId="77777777" w:rsidR="00C5139B" w:rsidRPr="00571455" w:rsidRDefault="00C5139B" w:rsidP="00C5139B">
            <w:pPr>
              <w:jc w:val="center"/>
              <w:rPr>
                <w:sz w:val="22"/>
              </w:rPr>
            </w:pPr>
          </w:p>
        </w:tc>
        <w:tc>
          <w:tcPr>
            <w:tcW w:w="307" w:type="pct"/>
          </w:tcPr>
          <w:p w14:paraId="3D6E567C" w14:textId="77777777" w:rsidR="00C5139B" w:rsidRPr="00571455" w:rsidRDefault="00C5139B" w:rsidP="00C5139B">
            <w:pPr>
              <w:jc w:val="center"/>
              <w:rPr>
                <w:sz w:val="22"/>
              </w:rPr>
            </w:pPr>
          </w:p>
        </w:tc>
      </w:tr>
      <w:tr w:rsidR="00872763" w:rsidRPr="00571455" w14:paraId="3A302656" w14:textId="4CF8AE4F" w:rsidTr="00597B7E">
        <w:trPr>
          <w:cantSplit/>
        </w:trPr>
        <w:tc>
          <w:tcPr>
            <w:tcW w:w="271" w:type="pct"/>
            <w:shd w:val="clear" w:color="auto" w:fill="auto"/>
            <w:vAlign w:val="center"/>
            <w:hideMark/>
          </w:tcPr>
          <w:p w14:paraId="2F929782" w14:textId="79BAF59E" w:rsidR="00C5139B" w:rsidRPr="00571455" w:rsidRDefault="00C5139B" w:rsidP="00C5139B">
            <w:pPr>
              <w:jc w:val="center"/>
              <w:rPr>
                <w:sz w:val="22"/>
              </w:rPr>
            </w:pPr>
            <w:r w:rsidRPr="00571455">
              <w:rPr>
                <w:sz w:val="22"/>
                <w:szCs w:val="22"/>
              </w:rPr>
              <w:t>1.1</w:t>
            </w:r>
          </w:p>
        </w:tc>
        <w:tc>
          <w:tcPr>
            <w:tcW w:w="1881" w:type="pct"/>
            <w:shd w:val="clear" w:color="auto" w:fill="auto"/>
            <w:vAlign w:val="center"/>
          </w:tcPr>
          <w:p w14:paraId="25CB273A" w14:textId="79B82FB6" w:rsidR="00C5139B" w:rsidRPr="00571455" w:rsidRDefault="00C5139B" w:rsidP="00C5139B">
            <w:pPr>
              <w:rPr>
                <w:sz w:val="22"/>
              </w:rPr>
            </w:pPr>
            <w:r w:rsidRPr="00571455">
              <w:rPr>
                <w:sz w:val="22"/>
                <w:szCs w:val="22"/>
              </w:rPr>
              <w:t>присоединенная нагрузка</w:t>
            </w:r>
          </w:p>
        </w:tc>
        <w:tc>
          <w:tcPr>
            <w:tcW w:w="378" w:type="pct"/>
            <w:shd w:val="clear" w:color="auto" w:fill="auto"/>
            <w:vAlign w:val="center"/>
          </w:tcPr>
          <w:p w14:paraId="7DACA89B" w14:textId="10A22E36" w:rsidR="00C5139B" w:rsidRPr="00571455" w:rsidRDefault="00C5139B" w:rsidP="00C5139B">
            <w:pPr>
              <w:rPr>
                <w:sz w:val="22"/>
              </w:rPr>
            </w:pPr>
            <w:r w:rsidRPr="00571455">
              <w:rPr>
                <w:sz w:val="22"/>
                <w:szCs w:val="22"/>
              </w:rPr>
              <w:t xml:space="preserve">Гкал/ч </w:t>
            </w:r>
          </w:p>
        </w:tc>
        <w:tc>
          <w:tcPr>
            <w:tcW w:w="309" w:type="pct"/>
            <w:shd w:val="clear" w:color="auto" w:fill="auto"/>
            <w:vAlign w:val="center"/>
          </w:tcPr>
          <w:p w14:paraId="63CD4445" w14:textId="0D936DC0"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54C0FA55" w14:textId="750B2497"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0A5084F8" w14:textId="3D818374"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4E09DBC2" w14:textId="16E69DE7"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6B408E1F" w14:textId="62523A98"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269923A4" w14:textId="6F816A06" w:rsidR="00C5139B" w:rsidRPr="00571455" w:rsidRDefault="00C5139B" w:rsidP="00C5139B">
            <w:pPr>
              <w:jc w:val="center"/>
              <w:rPr>
                <w:sz w:val="22"/>
              </w:rPr>
            </w:pPr>
            <w:r w:rsidRPr="00571455">
              <w:rPr>
                <w:sz w:val="22"/>
                <w:szCs w:val="22"/>
              </w:rPr>
              <w:t>3,180</w:t>
            </w:r>
          </w:p>
        </w:tc>
        <w:tc>
          <w:tcPr>
            <w:tcW w:w="309" w:type="pct"/>
            <w:shd w:val="clear" w:color="auto" w:fill="auto"/>
            <w:vAlign w:val="center"/>
          </w:tcPr>
          <w:p w14:paraId="5BF8FF1A" w14:textId="29059925" w:rsidR="00C5139B" w:rsidRPr="00571455" w:rsidRDefault="00C5139B" w:rsidP="00C5139B">
            <w:pPr>
              <w:jc w:val="center"/>
              <w:rPr>
                <w:sz w:val="22"/>
              </w:rPr>
            </w:pPr>
            <w:r w:rsidRPr="00571455">
              <w:rPr>
                <w:sz w:val="22"/>
                <w:szCs w:val="22"/>
              </w:rPr>
              <w:t>3,180</w:t>
            </w:r>
          </w:p>
        </w:tc>
        <w:tc>
          <w:tcPr>
            <w:tcW w:w="307" w:type="pct"/>
            <w:vAlign w:val="center"/>
          </w:tcPr>
          <w:p w14:paraId="7B43EFAD" w14:textId="2A100E7A" w:rsidR="00C5139B" w:rsidRPr="00571455" w:rsidRDefault="00C5139B" w:rsidP="00C5139B">
            <w:pPr>
              <w:jc w:val="center"/>
              <w:rPr>
                <w:sz w:val="22"/>
              </w:rPr>
            </w:pPr>
            <w:r w:rsidRPr="00571455">
              <w:rPr>
                <w:sz w:val="22"/>
                <w:szCs w:val="22"/>
              </w:rPr>
              <w:t>3,180</w:t>
            </w:r>
          </w:p>
        </w:tc>
      </w:tr>
      <w:tr w:rsidR="00872763" w:rsidRPr="00571455" w14:paraId="528AA54E" w14:textId="784EBE06" w:rsidTr="00597B7E">
        <w:trPr>
          <w:cantSplit/>
        </w:trPr>
        <w:tc>
          <w:tcPr>
            <w:tcW w:w="271" w:type="pct"/>
            <w:shd w:val="clear" w:color="auto" w:fill="auto"/>
            <w:vAlign w:val="center"/>
            <w:hideMark/>
          </w:tcPr>
          <w:p w14:paraId="643B84C9" w14:textId="4C159B0B" w:rsidR="00C5139B" w:rsidRPr="00571455" w:rsidRDefault="00C5139B" w:rsidP="00C5139B">
            <w:pPr>
              <w:jc w:val="center"/>
              <w:rPr>
                <w:sz w:val="22"/>
              </w:rPr>
            </w:pPr>
            <w:r w:rsidRPr="00571455">
              <w:rPr>
                <w:sz w:val="22"/>
                <w:szCs w:val="22"/>
              </w:rPr>
              <w:t>1.2</w:t>
            </w:r>
          </w:p>
        </w:tc>
        <w:tc>
          <w:tcPr>
            <w:tcW w:w="1881" w:type="pct"/>
            <w:shd w:val="clear" w:color="auto" w:fill="auto"/>
            <w:vAlign w:val="center"/>
          </w:tcPr>
          <w:p w14:paraId="5A62012A" w14:textId="10F01FFE" w:rsidR="00C5139B" w:rsidRPr="00571455" w:rsidRDefault="00C5139B" w:rsidP="00C5139B">
            <w:pPr>
              <w:rPr>
                <w:sz w:val="22"/>
              </w:rPr>
            </w:pPr>
            <w:r w:rsidRPr="00571455">
              <w:rPr>
                <w:sz w:val="22"/>
                <w:szCs w:val="22"/>
              </w:rPr>
              <w:t>объем системы теплоснабжения (п. 6.16 в СП 124.13330.2012)</w:t>
            </w:r>
          </w:p>
        </w:tc>
        <w:tc>
          <w:tcPr>
            <w:tcW w:w="378" w:type="pct"/>
            <w:shd w:val="clear" w:color="auto" w:fill="auto"/>
            <w:vAlign w:val="center"/>
          </w:tcPr>
          <w:p w14:paraId="7CD3828B" w14:textId="3BB27182" w:rsidR="00C5139B" w:rsidRPr="00571455" w:rsidRDefault="00C5139B" w:rsidP="00C5139B">
            <w:pPr>
              <w:rPr>
                <w:sz w:val="22"/>
              </w:rPr>
            </w:pPr>
            <w:r w:rsidRPr="00571455">
              <w:rPr>
                <w:sz w:val="22"/>
                <w:szCs w:val="22"/>
              </w:rPr>
              <w:t>м. куб.</w:t>
            </w:r>
          </w:p>
        </w:tc>
        <w:tc>
          <w:tcPr>
            <w:tcW w:w="309" w:type="pct"/>
            <w:shd w:val="clear" w:color="auto" w:fill="auto"/>
            <w:vAlign w:val="center"/>
          </w:tcPr>
          <w:p w14:paraId="594409FA" w14:textId="64A4CDFE"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223FA2D9" w14:textId="2F913B21"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7E572F4D" w14:textId="2B028CB3"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71BEA052" w14:textId="72932B53"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391953AA" w14:textId="67A65172"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1BAB6D90" w14:textId="053128FB" w:rsidR="00C5139B" w:rsidRPr="00571455" w:rsidRDefault="00C5139B" w:rsidP="00C5139B">
            <w:pPr>
              <w:jc w:val="center"/>
              <w:rPr>
                <w:sz w:val="22"/>
              </w:rPr>
            </w:pPr>
            <w:r w:rsidRPr="00571455">
              <w:rPr>
                <w:sz w:val="22"/>
                <w:szCs w:val="22"/>
              </w:rPr>
              <w:t>240,349</w:t>
            </w:r>
          </w:p>
        </w:tc>
        <w:tc>
          <w:tcPr>
            <w:tcW w:w="309" w:type="pct"/>
            <w:shd w:val="clear" w:color="auto" w:fill="auto"/>
            <w:vAlign w:val="center"/>
          </w:tcPr>
          <w:p w14:paraId="1A96E7C2" w14:textId="2B988F9E" w:rsidR="00C5139B" w:rsidRPr="00571455" w:rsidRDefault="00C5139B" w:rsidP="00C5139B">
            <w:pPr>
              <w:jc w:val="center"/>
              <w:rPr>
                <w:sz w:val="22"/>
              </w:rPr>
            </w:pPr>
            <w:r w:rsidRPr="00571455">
              <w:rPr>
                <w:sz w:val="22"/>
                <w:szCs w:val="22"/>
              </w:rPr>
              <w:t>240,349</w:t>
            </w:r>
          </w:p>
        </w:tc>
        <w:tc>
          <w:tcPr>
            <w:tcW w:w="307" w:type="pct"/>
            <w:vAlign w:val="center"/>
          </w:tcPr>
          <w:p w14:paraId="7FDCE7E2" w14:textId="6FB213FC" w:rsidR="00C5139B" w:rsidRPr="00571455" w:rsidRDefault="00C5139B" w:rsidP="00C5139B">
            <w:pPr>
              <w:jc w:val="center"/>
              <w:rPr>
                <w:sz w:val="22"/>
              </w:rPr>
            </w:pPr>
            <w:r w:rsidRPr="00571455">
              <w:rPr>
                <w:sz w:val="22"/>
                <w:szCs w:val="22"/>
              </w:rPr>
              <w:t>240,349</w:t>
            </w:r>
          </w:p>
        </w:tc>
      </w:tr>
      <w:tr w:rsidR="00872763" w:rsidRPr="00571455" w14:paraId="5818A8B5" w14:textId="58B8C51B" w:rsidTr="00597B7E">
        <w:trPr>
          <w:cantSplit/>
        </w:trPr>
        <w:tc>
          <w:tcPr>
            <w:tcW w:w="271" w:type="pct"/>
            <w:shd w:val="clear" w:color="auto" w:fill="auto"/>
            <w:vAlign w:val="center"/>
            <w:hideMark/>
          </w:tcPr>
          <w:p w14:paraId="2BF49267" w14:textId="6C37D355" w:rsidR="00C5139B" w:rsidRPr="00571455" w:rsidRDefault="00C5139B" w:rsidP="00C5139B">
            <w:pPr>
              <w:jc w:val="center"/>
              <w:rPr>
                <w:sz w:val="22"/>
              </w:rPr>
            </w:pPr>
            <w:r w:rsidRPr="00571455">
              <w:rPr>
                <w:sz w:val="22"/>
                <w:szCs w:val="22"/>
              </w:rPr>
              <w:t>1.3</w:t>
            </w:r>
          </w:p>
        </w:tc>
        <w:tc>
          <w:tcPr>
            <w:tcW w:w="1881" w:type="pct"/>
            <w:shd w:val="clear" w:color="auto" w:fill="auto"/>
            <w:vAlign w:val="center"/>
          </w:tcPr>
          <w:p w14:paraId="60A156ED" w14:textId="704A4725" w:rsidR="00C5139B" w:rsidRPr="00571455" w:rsidRDefault="00C5139B" w:rsidP="00C5139B">
            <w:pPr>
              <w:rPr>
                <w:sz w:val="22"/>
              </w:rPr>
            </w:pPr>
            <w:r w:rsidRPr="00571455">
              <w:rPr>
                <w:sz w:val="22"/>
                <w:szCs w:val="22"/>
              </w:rPr>
              <w:t>нормативные утечки (п. 6.16 в СП 124.13330.2012)</w:t>
            </w:r>
          </w:p>
        </w:tc>
        <w:tc>
          <w:tcPr>
            <w:tcW w:w="378" w:type="pct"/>
            <w:shd w:val="clear" w:color="auto" w:fill="auto"/>
            <w:vAlign w:val="center"/>
          </w:tcPr>
          <w:p w14:paraId="2890B650" w14:textId="2789546C" w:rsidR="00C5139B" w:rsidRPr="00571455" w:rsidRDefault="00C5139B" w:rsidP="00C5139B">
            <w:pPr>
              <w:rPr>
                <w:sz w:val="22"/>
              </w:rPr>
            </w:pPr>
            <w:r w:rsidRPr="00571455">
              <w:rPr>
                <w:sz w:val="22"/>
                <w:szCs w:val="22"/>
              </w:rPr>
              <w:t>м. куб./ч</w:t>
            </w:r>
          </w:p>
        </w:tc>
        <w:tc>
          <w:tcPr>
            <w:tcW w:w="309" w:type="pct"/>
            <w:shd w:val="clear" w:color="auto" w:fill="auto"/>
            <w:vAlign w:val="center"/>
          </w:tcPr>
          <w:p w14:paraId="52AEEA56" w14:textId="5DE2D3CE"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1B60C5D4" w14:textId="13C3C42A"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6A920EA9" w14:textId="0EA46003"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00494F87" w14:textId="5B4EE7ED"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177C9143" w14:textId="7598BF24"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20DD790E" w14:textId="4287F403" w:rsidR="00C5139B" w:rsidRPr="00571455" w:rsidRDefault="00C5139B" w:rsidP="00C5139B">
            <w:pPr>
              <w:jc w:val="center"/>
              <w:rPr>
                <w:sz w:val="22"/>
              </w:rPr>
            </w:pPr>
            <w:r w:rsidRPr="00571455">
              <w:rPr>
                <w:sz w:val="22"/>
                <w:szCs w:val="22"/>
              </w:rPr>
              <w:t>0,601</w:t>
            </w:r>
          </w:p>
        </w:tc>
        <w:tc>
          <w:tcPr>
            <w:tcW w:w="309" w:type="pct"/>
            <w:shd w:val="clear" w:color="auto" w:fill="auto"/>
            <w:vAlign w:val="center"/>
          </w:tcPr>
          <w:p w14:paraId="6B79DB64" w14:textId="10F32358" w:rsidR="00C5139B" w:rsidRPr="00571455" w:rsidRDefault="00C5139B" w:rsidP="00C5139B">
            <w:pPr>
              <w:jc w:val="center"/>
              <w:rPr>
                <w:sz w:val="22"/>
              </w:rPr>
            </w:pPr>
            <w:r w:rsidRPr="00571455">
              <w:rPr>
                <w:sz w:val="22"/>
                <w:szCs w:val="22"/>
              </w:rPr>
              <w:t>0,601</w:t>
            </w:r>
          </w:p>
        </w:tc>
        <w:tc>
          <w:tcPr>
            <w:tcW w:w="307" w:type="pct"/>
            <w:vAlign w:val="center"/>
          </w:tcPr>
          <w:p w14:paraId="436E8E53" w14:textId="3628EDC7" w:rsidR="00C5139B" w:rsidRPr="00571455" w:rsidRDefault="00C5139B" w:rsidP="00C5139B">
            <w:pPr>
              <w:jc w:val="center"/>
              <w:rPr>
                <w:sz w:val="22"/>
              </w:rPr>
            </w:pPr>
            <w:r w:rsidRPr="00571455">
              <w:rPr>
                <w:sz w:val="22"/>
                <w:szCs w:val="22"/>
              </w:rPr>
              <w:t>0,601</w:t>
            </w:r>
          </w:p>
        </w:tc>
      </w:tr>
      <w:tr w:rsidR="00872763" w:rsidRPr="00571455" w14:paraId="0147C83B" w14:textId="0356E71D" w:rsidTr="00597B7E">
        <w:trPr>
          <w:cantSplit/>
        </w:trPr>
        <w:tc>
          <w:tcPr>
            <w:tcW w:w="271" w:type="pct"/>
            <w:shd w:val="clear" w:color="auto" w:fill="auto"/>
            <w:vAlign w:val="center"/>
            <w:hideMark/>
          </w:tcPr>
          <w:p w14:paraId="450D1FCA" w14:textId="60BD0F41" w:rsidR="00C5139B" w:rsidRPr="00571455" w:rsidRDefault="00C5139B" w:rsidP="00C5139B">
            <w:pPr>
              <w:jc w:val="center"/>
              <w:rPr>
                <w:sz w:val="22"/>
              </w:rPr>
            </w:pPr>
            <w:r w:rsidRPr="00571455">
              <w:rPr>
                <w:sz w:val="22"/>
                <w:szCs w:val="22"/>
              </w:rPr>
              <w:t>1.4</w:t>
            </w:r>
          </w:p>
        </w:tc>
        <w:tc>
          <w:tcPr>
            <w:tcW w:w="1881" w:type="pct"/>
            <w:shd w:val="clear" w:color="auto" w:fill="auto"/>
            <w:vAlign w:val="center"/>
          </w:tcPr>
          <w:p w14:paraId="238961C6" w14:textId="30067AB1" w:rsidR="00C5139B" w:rsidRPr="00571455" w:rsidRDefault="00C5139B" w:rsidP="00C5139B">
            <w:pPr>
              <w:rPr>
                <w:sz w:val="22"/>
              </w:rPr>
            </w:pPr>
            <w:r w:rsidRPr="00571455">
              <w:rPr>
                <w:sz w:val="22"/>
                <w:szCs w:val="22"/>
              </w:rPr>
              <w:t>аварийная подпитка «сырой» водой (п. 6.22 в СП 124.13330.2012)</w:t>
            </w:r>
          </w:p>
        </w:tc>
        <w:tc>
          <w:tcPr>
            <w:tcW w:w="378" w:type="pct"/>
            <w:shd w:val="clear" w:color="auto" w:fill="auto"/>
            <w:vAlign w:val="center"/>
          </w:tcPr>
          <w:p w14:paraId="6878B727" w14:textId="522433A1" w:rsidR="00C5139B" w:rsidRPr="00571455" w:rsidRDefault="00C5139B" w:rsidP="00C5139B">
            <w:pPr>
              <w:rPr>
                <w:sz w:val="22"/>
              </w:rPr>
            </w:pPr>
            <w:r w:rsidRPr="00571455">
              <w:rPr>
                <w:sz w:val="22"/>
                <w:szCs w:val="22"/>
              </w:rPr>
              <w:t>м. куб./ч</w:t>
            </w:r>
          </w:p>
        </w:tc>
        <w:tc>
          <w:tcPr>
            <w:tcW w:w="309" w:type="pct"/>
            <w:shd w:val="clear" w:color="auto" w:fill="auto"/>
            <w:vAlign w:val="center"/>
          </w:tcPr>
          <w:p w14:paraId="7A174548" w14:textId="60382F62"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69C9CD7F" w14:textId="241BD784"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7DDD622A" w14:textId="1AE4F310"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310BEE14" w14:textId="22C6A247"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31B942D1" w14:textId="3C24A911"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2B4525B1" w14:textId="163DCDD2" w:rsidR="00C5139B" w:rsidRPr="00571455" w:rsidRDefault="00C5139B" w:rsidP="00C5139B">
            <w:pPr>
              <w:jc w:val="center"/>
              <w:rPr>
                <w:sz w:val="22"/>
              </w:rPr>
            </w:pPr>
            <w:r w:rsidRPr="00571455">
              <w:rPr>
                <w:sz w:val="22"/>
                <w:szCs w:val="22"/>
              </w:rPr>
              <w:t>4,81</w:t>
            </w:r>
          </w:p>
        </w:tc>
        <w:tc>
          <w:tcPr>
            <w:tcW w:w="309" w:type="pct"/>
            <w:shd w:val="clear" w:color="auto" w:fill="auto"/>
            <w:vAlign w:val="center"/>
          </w:tcPr>
          <w:p w14:paraId="16C3C202" w14:textId="161FDAB8" w:rsidR="00C5139B" w:rsidRPr="00571455" w:rsidRDefault="00C5139B" w:rsidP="00C5139B">
            <w:pPr>
              <w:jc w:val="center"/>
              <w:rPr>
                <w:sz w:val="22"/>
              </w:rPr>
            </w:pPr>
            <w:r w:rsidRPr="00571455">
              <w:rPr>
                <w:sz w:val="22"/>
                <w:szCs w:val="22"/>
              </w:rPr>
              <w:t>4,81</w:t>
            </w:r>
          </w:p>
        </w:tc>
        <w:tc>
          <w:tcPr>
            <w:tcW w:w="307" w:type="pct"/>
            <w:vAlign w:val="center"/>
          </w:tcPr>
          <w:p w14:paraId="37ECF8A9" w14:textId="7BE4B587" w:rsidR="00C5139B" w:rsidRPr="00571455" w:rsidRDefault="00C5139B" w:rsidP="00C5139B">
            <w:pPr>
              <w:jc w:val="center"/>
              <w:rPr>
                <w:sz w:val="22"/>
              </w:rPr>
            </w:pPr>
            <w:r w:rsidRPr="00571455">
              <w:rPr>
                <w:sz w:val="22"/>
                <w:szCs w:val="22"/>
              </w:rPr>
              <w:t>4,81</w:t>
            </w:r>
          </w:p>
        </w:tc>
      </w:tr>
      <w:tr w:rsidR="00872763" w:rsidRPr="00571455" w14:paraId="51AFBA3E" w14:textId="77777777" w:rsidTr="00597B7E">
        <w:trPr>
          <w:cantSplit/>
        </w:trPr>
        <w:tc>
          <w:tcPr>
            <w:tcW w:w="271" w:type="pct"/>
            <w:shd w:val="clear" w:color="auto" w:fill="auto"/>
            <w:vAlign w:val="bottom"/>
          </w:tcPr>
          <w:p w14:paraId="595445C4" w14:textId="39C8F547" w:rsidR="00597B7E" w:rsidRPr="00571455" w:rsidRDefault="00597B7E" w:rsidP="00597B7E">
            <w:pPr>
              <w:jc w:val="center"/>
              <w:rPr>
                <w:sz w:val="22"/>
                <w:szCs w:val="22"/>
              </w:rPr>
            </w:pPr>
            <w:r w:rsidRPr="00571455">
              <w:rPr>
                <w:sz w:val="22"/>
                <w:szCs w:val="22"/>
              </w:rPr>
              <w:t>2</w:t>
            </w:r>
          </w:p>
        </w:tc>
        <w:tc>
          <w:tcPr>
            <w:tcW w:w="1881" w:type="pct"/>
            <w:shd w:val="clear" w:color="auto" w:fill="auto"/>
            <w:vAlign w:val="bottom"/>
          </w:tcPr>
          <w:p w14:paraId="11054806" w14:textId="7841A24A" w:rsidR="00597B7E" w:rsidRPr="00571455" w:rsidRDefault="00597B7E" w:rsidP="00597B7E">
            <w:pPr>
              <w:rPr>
                <w:sz w:val="22"/>
                <w:szCs w:val="22"/>
              </w:rPr>
            </w:pPr>
            <w:r w:rsidRPr="00571455">
              <w:rPr>
                <w:b/>
                <w:bCs/>
                <w:sz w:val="22"/>
                <w:szCs w:val="22"/>
              </w:rPr>
              <w:t>Котельная средней школы (с. Якшур-Бодья)</w:t>
            </w:r>
          </w:p>
        </w:tc>
        <w:tc>
          <w:tcPr>
            <w:tcW w:w="378" w:type="pct"/>
            <w:shd w:val="clear" w:color="auto" w:fill="auto"/>
            <w:vAlign w:val="center"/>
          </w:tcPr>
          <w:p w14:paraId="12A8BD2A" w14:textId="77777777" w:rsidR="00597B7E" w:rsidRPr="00571455" w:rsidRDefault="00597B7E" w:rsidP="00597B7E">
            <w:pPr>
              <w:rPr>
                <w:sz w:val="22"/>
                <w:szCs w:val="22"/>
              </w:rPr>
            </w:pPr>
          </w:p>
        </w:tc>
        <w:tc>
          <w:tcPr>
            <w:tcW w:w="309" w:type="pct"/>
            <w:shd w:val="clear" w:color="auto" w:fill="auto"/>
            <w:vAlign w:val="center"/>
          </w:tcPr>
          <w:p w14:paraId="6E6DA376" w14:textId="77777777" w:rsidR="00597B7E" w:rsidRPr="00571455" w:rsidRDefault="00597B7E" w:rsidP="00597B7E">
            <w:pPr>
              <w:jc w:val="center"/>
              <w:rPr>
                <w:sz w:val="22"/>
                <w:szCs w:val="22"/>
              </w:rPr>
            </w:pPr>
          </w:p>
        </w:tc>
        <w:tc>
          <w:tcPr>
            <w:tcW w:w="309" w:type="pct"/>
            <w:shd w:val="clear" w:color="auto" w:fill="auto"/>
            <w:vAlign w:val="center"/>
          </w:tcPr>
          <w:p w14:paraId="7F24D056" w14:textId="77777777" w:rsidR="00597B7E" w:rsidRPr="00571455" w:rsidRDefault="00597B7E" w:rsidP="00597B7E">
            <w:pPr>
              <w:jc w:val="center"/>
              <w:rPr>
                <w:sz w:val="22"/>
                <w:szCs w:val="22"/>
              </w:rPr>
            </w:pPr>
          </w:p>
        </w:tc>
        <w:tc>
          <w:tcPr>
            <w:tcW w:w="309" w:type="pct"/>
            <w:shd w:val="clear" w:color="auto" w:fill="auto"/>
            <w:vAlign w:val="center"/>
          </w:tcPr>
          <w:p w14:paraId="425977CA" w14:textId="77777777" w:rsidR="00597B7E" w:rsidRPr="00571455" w:rsidRDefault="00597B7E" w:rsidP="00597B7E">
            <w:pPr>
              <w:jc w:val="center"/>
              <w:rPr>
                <w:sz w:val="22"/>
                <w:szCs w:val="22"/>
              </w:rPr>
            </w:pPr>
          </w:p>
        </w:tc>
        <w:tc>
          <w:tcPr>
            <w:tcW w:w="309" w:type="pct"/>
            <w:shd w:val="clear" w:color="auto" w:fill="auto"/>
            <w:vAlign w:val="center"/>
          </w:tcPr>
          <w:p w14:paraId="7D5566A8" w14:textId="77777777" w:rsidR="00597B7E" w:rsidRPr="00571455" w:rsidRDefault="00597B7E" w:rsidP="00597B7E">
            <w:pPr>
              <w:jc w:val="center"/>
              <w:rPr>
                <w:sz w:val="22"/>
                <w:szCs w:val="22"/>
              </w:rPr>
            </w:pPr>
          </w:p>
        </w:tc>
        <w:tc>
          <w:tcPr>
            <w:tcW w:w="309" w:type="pct"/>
            <w:shd w:val="clear" w:color="auto" w:fill="auto"/>
            <w:vAlign w:val="center"/>
          </w:tcPr>
          <w:p w14:paraId="505038E9" w14:textId="77777777" w:rsidR="00597B7E" w:rsidRPr="00571455" w:rsidRDefault="00597B7E" w:rsidP="00597B7E">
            <w:pPr>
              <w:jc w:val="center"/>
              <w:rPr>
                <w:sz w:val="22"/>
                <w:szCs w:val="22"/>
              </w:rPr>
            </w:pPr>
          </w:p>
        </w:tc>
        <w:tc>
          <w:tcPr>
            <w:tcW w:w="309" w:type="pct"/>
            <w:shd w:val="clear" w:color="auto" w:fill="auto"/>
            <w:vAlign w:val="center"/>
          </w:tcPr>
          <w:p w14:paraId="30A4227B" w14:textId="77777777" w:rsidR="00597B7E" w:rsidRPr="00571455" w:rsidRDefault="00597B7E" w:rsidP="00597B7E">
            <w:pPr>
              <w:jc w:val="center"/>
              <w:rPr>
                <w:sz w:val="22"/>
                <w:szCs w:val="22"/>
              </w:rPr>
            </w:pPr>
          </w:p>
        </w:tc>
        <w:tc>
          <w:tcPr>
            <w:tcW w:w="309" w:type="pct"/>
            <w:shd w:val="clear" w:color="auto" w:fill="auto"/>
            <w:vAlign w:val="center"/>
          </w:tcPr>
          <w:p w14:paraId="23CB8860" w14:textId="77777777" w:rsidR="00597B7E" w:rsidRPr="00571455" w:rsidRDefault="00597B7E" w:rsidP="00597B7E">
            <w:pPr>
              <w:jc w:val="center"/>
              <w:rPr>
                <w:sz w:val="22"/>
                <w:szCs w:val="22"/>
              </w:rPr>
            </w:pPr>
          </w:p>
        </w:tc>
        <w:tc>
          <w:tcPr>
            <w:tcW w:w="307" w:type="pct"/>
            <w:vAlign w:val="center"/>
          </w:tcPr>
          <w:p w14:paraId="523B8D7C" w14:textId="77777777" w:rsidR="00597B7E" w:rsidRPr="00571455" w:rsidRDefault="00597B7E" w:rsidP="00597B7E">
            <w:pPr>
              <w:jc w:val="center"/>
              <w:rPr>
                <w:sz w:val="22"/>
                <w:szCs w:val="22"/>
              </w:rPr>
            </w:pPr>
          </w:p>
        </w:tc>
      </w:tr>
      <w:tr w:rsidR="00872763" w:rsidRPr="00571455" w14:paraId="209B15DC" w14:textId="77777777" w:rsidTr="00597B7E">
        <w:trPr>
          <w:cantSplit/>
        </w:trPr>
        <w:tc>
          <w:tcPr>
            <w:tcW w:w="271" w:type="pct"/>
            <w:shd w:val="clear" w:color="auto" w:fill="auto"/>
            <w:vAlign w:val="bottom"/>
          </w:tcPr>
          <w:p w14:paraId="72A9F5D2" w14:textId="7729AFE8" w:rsidR="00597B7E" w:rsidRPr="00571455" w:rsidRDefault="00597B7E" w:rsidP="00597B7E">
            <w:pPr>
              <w:jc w:val="center"/>
              <w:rPr>
                <w:b/>
                <w:bCs/>
                <w:sz w:val="22"/>
                <w:szCs w:val="22"/>
              </w:rPr>
            </w:pPr>
            <w:r w:rsidRPr="00571455">
              <w:rPr>
                <w:sz w:val="22"/>
                <w:szCs w:val="22"/>
              </w:rPr>
              <w:lastRenderedPageBreak/>
              <w:t>2.1</w:t>
            </w:r>
          </w:p>
        </w:tc>
        <w:tc>
          <w:tcPr>
            <w:tcW w:w="1881" w:type="pct"/>
            <w:shd w:val="clear" w:color="auto" w:fill="auto"/>
            <w:vAlign w:val="center"/>
          </w:tcPr>
          <w:p w14:paraId="7D4877D7" w14:textId="07C0DB0E"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602A6B5D" w14:textId="0CA05B91"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5665BD27" w14:textId="7EE574FB"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1816705D" w14:textId="43C5C0F0"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2FE1688B" w14:textId="1487857E"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75745E48" w14:textId="2E18DF22"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0C51DC6E" w14:textId="0B34E336"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3B822D92" w14:textId="06FD4984" w:rsidR="00597B7E" w:rsidRPr="00571455" w:rsidRDefault="00597B7E" w:rsidP="00597B7E">
            <w:pPr>
              <w:jc w:val="center"/>
              <w:rPr>
                <w:sz w:val="22"/>
                <w:szCs w:val="22"/>
              </w:rPr>
            </w:pPr>
            <w:r w:rsidRPr="00571455">
              <w:rPr>
                <w:sz w:val="22"/>
                <w:szCs w:val="22"/>
              </w:rPr>
              <w:t>0,790</w:t>
            </w:r>
          </w:p>
        </w:tc>
        <w:tc>
          <w:tcPr>
            <w:tcW w:w="309" w:type="pct"/>
            <w:shd w:val="clear" w:color="auto" w:fill="auto"/>
            <w:vAlign w:val="center"/>
          </w:tcPr>
          <w:p w14:paraId="0C1B0A11" w14:textId="3DF9F796" w:rsidR="00597B7E" w:rsidRPr="00571455" w:rsidRDefault="00597B7E" w:rsidP="00597B7E">
            <w:pPr>
              <w:jc w:val="center"/>
              <w:rPr>
                <w:sz w:val="22"/>
                <w:szCs w:val="22"/>
              </w:rPr>
            </w:pPr>
            <w:r w:rsidRPr="00571455">
              <w:rPr>
                <w:sz w:val="22"/>
                <w:szCs w:val="22"/>
              </w:rPr>
              <w:t>0,790</w:t>
            </w:r>
          </w:p>
        </w:tc>
        <w:tc>
          <w:tcPr>
            <w:tcW w:w="307" w:type="pct"/>
            <w:vAlign w:val="center"/>
          </w:tcPr>
          <w:p w14:paraId="045DE15B" w14:textId="399C1CE5" w:rsidR="00597B7E" w:rsidRPr="00571455" w:rsidRDefault="00597B7E" w:rsidP="00597B7E">
            <w:pPr>
              <w:jc w:val="center"/>
              <w:rPr>
                <w:sz w:val="22"/>
                <w:szCs w:val="22"/>
              </w:rPr>
            </w:pPr>
            <w:r w:rsidRPr="00571455">
              <w:rPr>
                <w:sz w:val="22"/>
                <w:szCs w:val="22"/>
              </w:rPr>
              <w:t>0,790</w:t>
            </w:r>
          </w:p>
        </w:tc>
      </w:tr>
      <w:tr w:rsidR="00872763" w:rsidRPr="00571455" w14:paraId="15FFED6A" w14:textId="77777777" w:rsidTr="00597B7E">
        <w:trPr>
          <w:cantSplit/>
        </w:trPr>
        <w:tc>
          <w:tcPr>
            <w:tcW w:w="271" w:type="pct"/>
            <w:shd w:val="clear" w:color="auto" w:fill="auto"/>
            <w:vAlign w:val="bottom"/>
          </w:tcPr>
          <w:p w14:paraId="31EC62C0" w14:textId="78A48B9F" w:rsidR="00597B7E" w:rsidRPr="00571455" w:rsidRDefault="00597B7E" w:rsidP="00597B7E">
            <w:pPr>
              <w:jc w:val="center"/>
              <w:rPr>
                <w:sz w:val="22"/>
                <w:szCs w:val="22"/>
              </w:rPr>
            </w:pPr>
            <w:r w:rsidRPr="00571455">
              <w:rPr>
                <w:sz w:val="22"/>
                <w:szCs w:val="22"/>
              </w:rPr>
              <w:t>2.2</w:t>
            </w:r>
          </w:p>
        </w:tc>
        <w:tc>
          <w:tcPr>
            <w:tcW w:w="1881" w:type="pct"/>
            <w:shd w:val="clear" w:color="auto" w:fill="auto"/>
            <w:vAlign w:val="center"/>
          </w:tcPr>
          <w:p w14:paraId="54953624" w14:textId="3E6BC1E8"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B4AED79" w14:textId="46FAC4DC"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4853877" w14:textId="1D5F1520"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05D3EA4D" w14:textId="63BA20FF"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2DD040E0" w14:textId="7690D590"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29558DFE" w14:textId="2D5DE9FA"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52352117" w14:textId="06E5EE9F"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5B4344B3" w14:textId="3DFFF239" w:rsidR="00597B7E" w:rsidRPr="00571455" w:rsidRDefault="00597B7E" w:rsidP="00597B7E">
            <w:pPr>
              <w:jc w:val="center"/>
              <w:rPr>
                <w:sz w:val="22"/>
                <w:szCs w:val="22"/>
              </w:rPr>
            </w:pPr>
            <w:r w:rsidRPr="00571455">
              <w:rPr>
                <w:sz w:val="22"/>
                <w:szCs w:val="22"/>
              </w:rPr>
              <w:t>59,709</w:t>
            </w:r>
          </w:p>
        </w:tc>
        <w:tc>
          <w:tcPr>
            <w:tcW w:w="309" w:type="pct"/>
            <w:shd w:val="clear" w:color="auto" w:fill="auto"/>
            <w:vAlign w:val="center"/>
          </w:tcPr>
          <w:p w14:paraId="3EAF5C99" w14:textId="1EFC51D8" w:rsidR="00597B7E" w:rsidRPr="00571455" w:rsidRDefault="00597B7E" w:rsidP="00597B7E">
            <w:pPr>
              <w:jc w:val="center"/>
              <w:rPr>
                <w:sz w:val="22"/>
                <w:szCs w:val="22"/>
              </w:rPr>
            </w:pPr>
            <w:r w:rsidRPr="00571455">
              <w:rPr>
                <w:sz w:val="22"/>
                <w:szCs w:val="22"/>
              </w:rPr>
              <w:t>59,709</w:t>
            </w:r>
          </w:p>
        </w:tc>
        <w:tc>
          <w:tcPr>
            <w:tcW w:w="307" w:type="pct"/>
            <w:vAlign w:val="center"/>
          </w:tcPr>
          <w:p w14:paraId="68801DB1" w14:textId="50DC9CD7" w:rsidR="00597B7E" w:rsidRPr="00571455" w:rsidRDefault="00597B7E" w:rsidP="00597B7E">
            <w:pPr>
              <w:jc w:val="center"/>
              <w:rPr>
                <w:sz w:val="22"/>
                <w:szCs w:val="22"/>
              </w:rPr>
            </w:pPr>
            <w:r w:rsidRPr="00571455">
              <w:rPr>
                <w:sz w:val="22"/>
                <w:szCs w:val="22"/>
              </w:rPr>
              <w:t>59,709</w:t>
            </w:r>
          </w:p>
        </w:tc>
      </w:tr>
      <w:tr w:rsidR="00872763" w:rsidRPr="00571455" w14:paraId="7E73463E" w14:textId="77777777" w:rsidTr="00597B7E">
        <w:trPr>
          <w:cantSplit/>
        </w:trPr>
        <w:tc>
          <w:tcPr>
            <w:tcW w:w="271" w:type="pct"/>
            <w:shd w:val="clear" w:color="auto" w:fill="auto"/>
            <w:vAlign w:val="bottom"/>
          </w:tcPr>
          <w:p w14:paraId="12E813A4" w14:textId="53E06BA7" w:rsidR="00597B7E" w:rsidRPr="00571455" w:rsidRDefault="00597B7E" w:rsidP="00597B7E">
            <w:pPr>
              <w:jc w:val="center"/>
              <w:rPr>
                <w:sz w:val="22"/>
                <w:szCs w:val="22"/>
              </w:rPr>
            </w:pPr>
            <w:r w:rsidRPr="00571455">
              <w:rPr>
                <w:sz w:val="22"/>
                <w:szCs w:val="22"/>
              </w:rPr>
              <w:t>2.3</w:t>
            </w:r>
          </w:p>
        </w:tc>
        <w:tc>
          <w:tcPr>
            <w:tcW w:w="1881" w:type="pct"/>
            <w:shd w:val="clear" w:color="auto" w:fill="auto"/>
            <w:vAlign w:val="center"/>
          </w:tcPr>
          <w:p w14:paraId="6C4644D4" w14:textId="5BA4A963"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5ECB7971" w14:textId="570333E6"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3EFECAC7" w14:textId="30EADED7"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4FB60F41" w14:textId="3D73A13E"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16741E16" w14:textId="17FD97C6"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7FB2F3ED" w14:textId="76B44F02"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0F44C54F" w14:textId="7E47F5E3"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5C522510" w14:textId="29B0F08A" w:rsidR="00597B7E" w:rsidRPr="00571455" w:rsidRDefault="00597B7E" w:rsidP="00597B7E">
            <w:pPr>
              <w:jc w:val="center"/>
              <w:rPr>
                <w:sz w:val="22"/>
                <w:szCs w:val="22"/>
              </w:rPr>
            </w:pPr>
            <w:r w:rsidRPr="00571455">
              <w:rPr>
                <w:sz w:val="22"/>
                <w:szCs w:val="22"/>
              </w:rPr>
              <w:t>0,149</w:t>
            </w:r>
          </w:p>
        </w:tc>
        <w:tc>
          <w:tcPr>
            <w:tcW w:w="309" w:type="pct"/>
            <w:shd w:val="clear" w:color="auto" w:fill="auto"/>
            <w:vAlign w:val="center"/>
          </w:tcPr>
          <w:p w14:paraId="5664CDF3" w14:textId="0408A757" w:rsidR="00597B7E" w:rsidRPr="00571455" w:rsidRDefault="00597B7E" w:rsidP="00597B7E">
            <w:pPr>
              <w:jc w:val="center"/>
              <w:rPr>
                <w:sz w:val="22"/>
                <w:szCs w:val="22"/>
              </w:rPr>
            </w:pPr>
            <w:r w:rsidRPr="00571455">
              <w:rPr>
                <w:sz w:val="22"/>
                <w:szCs w:val="22"/>
              </w:rPr>
              <w:t>0,149</w:t>
            </w:r>
          </w:p>
        </w:tc>
        <w:tc>
          <w:tcPr>
            <w:tcW w:w="307" w:type="pct"/>
            <w:vAlign w:val="center"/>
          </w:tcPr>
          <w:p w14:paraId="743DB5C5" w14:textId="5B0879D6" w:rsidR="00597B7E" w:rsidRPr="00571455" w:rsidRDefault="00597B7E" w:rsidP="00597B7E">
            <w:pPr>
              <w:jc w:val="center"/>
              <w:rPr>
                <w:sz w:val="22"/>
                <w:szCs w:val="22"/>
              </w:rPr>
            </w:pPr>
            <w:r w:rsidRPr="00571455">
              <w:rPr>
                <w:sz w:val="22"/>
                <w:szCs w:val="22"/>
              </w:rPr>
              <w:t>0,149</w:t>
            </w:r>
          </w:p>
        </w:tc>
      </w:tr>
      <w:tr w:rsidR="00872763" w:rsidRPr="00571455" w14:paraId="36CB7B2A" w14:textId="77777777" w:rsidTr="00597B7E">
        <w:trPr>
          <w:cantSplit/>
        </w:trPr>
        <w:tc>
          <w:tcPr>
            <w:tcW w:w="271" w:type="pct"/>
            <w:shd w:val="clear" w:color="auto" w:fill="auto"/>
            <w:vAlign w:val="bottom"/>
          </w:tcPr>
          <w:p w14:paraId="4C5ECC70" w14:textId="763BD10F" w:rsidR="00597B7E" w:rsidRPr="00571455" w:rsidRDefault="00597B7E" w:rsidP="00597B7E">
            <w:pPr>
              <w:jc w:val="center"/>
              <w:rPr>
                <w:sz w:val="22"/>
                <w:szCs w:val="22"/>
              </w:rPr>
            </w:pPr>
            <w:r w:rsidRPr="00571455">
              <w:rPr>
                <w:sz w:val="22"/>
                <w:szCs w:val="22"/>
              </w:rPr>
              <w:t>2.4</w:t>
            </w:r>
          </w:p>
        </w:tc>
        <w:tc>
          <w:tcPr>
            <w:tcW w:w="1881" w:type="pct"/>
            <w:shd w:val="clear" w:color="auto" w:fill="auto"/>
            <w:vAlign w:val="center"/>
          </w:tcPr>
          <w:p w14:paraId="6BD5CDCF" w14:textId="4A555470"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04457856" w14:textId="4695324A"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82631B6" w14:textId="64B72669"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6C4E1557" w14:textId="614968B4"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0A959F1F" w14:textId="5842A412"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29062D1F" w14:textId="0F9D28D9"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6CFDD553" w14:textId="1B34CC4D"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60EDD3E7" w14:textId="538E53AE" w:rsidR="00597B7E" w:rsidRPr="00571455" w:rsidRDefault="00597B7E" w:rsidP="00597B7E">
            <w:pPr>
              <w:jc w:val="center"/>
              <w:rPr>
                <w:sz w:val="22"/>
                <w:szCs w:val="22"/>
              </w:rPr>
            </w:pPr>
            <w:r w:rsidRPr="00571455">
              <w:rPr>
                <w:sz w:val="22"/>
                <w:szCs w:val="22"/>
              </w:rPr>
              <w:t>1,19</w:t>
            </w:r>
          </w:p>
        </w:tc>
        <w:tc>
          <w:tcPr>
            <w:tcW w:w="309" w:type="pct"/>
            <w:shd w:val="clear" w:color="auto" w:fill="auto"/>
            <w:vAlign w:val="center"/>
          </w:tcPr>
          <w:p w14:paraId="1EE71D69" w14:textId="162D0C69" w:rsidR="00597B7E" w:rsidRPr="00571455" w:rsidRDefault="00597B7E" w:rsidP="00597B7E">
            <w:pPr>
              <w:jc w:val="center"/>
              <w:rPr>
                <w:sz w:val="22"/>
                <w:szCs w:val="22"/>
              </w:rPr>
            </w:pPr>
            <w:r w:rsidRPr="00571455">
              <w:rPr>
                <w:sz w:val="22"/>
                <w:szCs w:val="22"/>
              </w:rPr>
              <w:t>1,19</w:t>
            </w:r>
          </w:p>
        </w:tc>
        <w:tc>
          <w:tcPr>
            <w:tcW w:w="307" w:type="pct"/>
            <w:vAlign w:val="center"/>
          </w:tcPr>
          <w:p w14:paraId="23600C7A" w14:textId="5941D596" w:rsidR="00597B7E" w:rsidRPr="00571455" w:rsidRDefault="00597B7E" w:rsidP="00597B7E">
            <w:pPr>
              <w:jc w:val="center"/>
              <w:rPr>
                <w:sz w:val="22"/>
                <w:szCs w:val="22"/>
              </w:rPr>
            </w:pPr>
            <w:r w:rsidRPr="00571455">
              <w:rPr>
                <w:sz w:val="22"/>
                <w:szCs w:val="22"/>
              </w:rPr>
              <w:t>1,19</w:t>
            </w:r>
          </w:p>
        </w:tc>
      </w:tr>
      <w:tr w:rsidR="00872763" w:rsidRPr="00571455" w14:paraId="395EF3BB" w14:textId="77777777" w:rsidTr="00597B7E">
        <w:trPr>
          <w:cantSplit/>
        </w:trPr>
        <w:tc>
          <w:tcPr>
            <w:tcW w:w="271" w:type="pct"/>
            <w:shd w:val="clear" w:color="auto" w:fill="auto"/>
            <w:vAlign w:val="bottom"/>
          </w:tcPr>
          <w:p w14:paraId="03F5D678" w14:textId="56855C06" w:rsidR="00597B7E" w:rsidRPr="00571455" w:rsidRDefault="00597B7E" w:rsidP="00597B7E">
            <w:pPr>
              <w:jc w:val="center"/>
              <w:rPr>
                <w:sz w:val="22"/>
                <w:szCs w:val="22"/>
              </w:rPr>
            </w:pPr>
            <w:r w:rsidRPr="00571455">
              <w:rPr>
                <w:sz w:val="22"/>
                <w:szCs w:val="22"/>
              </w:rPr>
              <w:t>3</w:t>
            </w:r>
          </w:p>
        </w:tc>
        <w:tc>
          <w:tcPr>
            <w:tcW w:w="1881" w:type="pct"/>
            <w:shd w:val="clear" w:color="auto" w:fill="auto"/>
            <w:vAlign w:val="bottom"/>
          </w:tcPr>
          <w:p w14:paraId="09316ECC" w14:textId="5F28B9EB" w:rsidR="00597B7E" w:rsidRPr="00571455" w:rsidRDefault="00597B7E" w:rsidP="00597B7E">
            <w:pPr>
              <w:rPr>
                <w:sz w:val="22"/>
                <w:szCs w:val="22"/>
              </w:rPr>
            </w:pPr>
            <w:r w:rsidRPr="00571455">
              <w:rPr>
                <w:b/>
                <w:bCs/>
                <w:sz w:val="22"/>
                <w:szCs w:val="22"/>
              </w:rPr>
              <w:t>Котельная спецшколы (с. Якшур-Бодья)</w:t>
            </w:r>
          </w:p>
        </w:tc>
        <w:tc>
          <w:tcPr>
            <w:tcW w:w="378" w:type="pct"/>
            <w:shd w:val="clear" w:color="auto" w:fill="auto"/>
            <w:vAlign w:val="center"/>
          </w:tcPr>
          <w:p w14:paraId="48743A3C" w14:textId="77777777" w:rsidR="00597B7E" w:rsidRPr="00571455" w:rsidRDefault="00597B7E" w:rsidP="00597B7E">
            <w:pPr>
              <w:rPr>
                <w:sz w:val="22"/>
                <w:szCs w:val="22"/>
              </w:rPr>
            </w:pPr>
          </w:p>
        </w:tc>
        <w:tc>
          <w:tcPr>
            <w:tcW w:w="309" w:type="pct"/>
            <w:shd w:val="clear" w:color="auto" w:fill="auto"/>
            <w:vAlign w:val="center"/>
          </w:tcPr>
          <w:p w14:paraId="2DEAFD7E" w14:textId="77777777" w:rsidR="00597B7E" w:rsidRPr="00571455" w:rsidRDefault="00597B7E" w:rsidP="00597B7E">
            <w:pPr>
              <w:jc w:val="center"/>
              <w:rPr>
                <w:sz w:val="22"/>
                <w:szCs w:val="22"/>
              </w:rPr>
            </w:pPr>
          </w:p>
        </w:tc>
        <w:tc>
          <w:tcPr>
            <w:tcW w:w="309" w:type="pct"/>
            <w:shd w:val="clear" w:color="auto" w:fill="auto"/>
            <w:vAlign w:val="center"/>
          </w:tcPr>
          <w:p w14:paraId="2B0BA19E" w14:textId="77777777" w:rsidR="00597B7E" w:rsidRPr="00571455" w:rsidRDefault="00597B7E" w:rsidP="00597B7E">
            <w:pPr>
              <w:jc w:val="center"/>
              <w:rPr>
                <w:sz w:val="22"/>
                <w:szCs w:val="22"/>
              </w:rPr>
            </w:pPr>
          </w:p>
        </w:tc>
        <w:tc>
          <w:tcPr>
            <w:tcW w:w="309" w:type="pct"/>
            <w:shd w:val="clear" w:color="auto" w:fill="auto"/>
            <w:vAlign w:val="center"/>
          </w:tcPr>
          <w:p w14:paraId="7843F1E0" w14:textId="77777777" w:rsidR="00597B7E" w:rsidRPr="00571455" w:rsidRDefault="00597B7E" w:rsidP="00597B7E">
            <w:pPr>
              <w:jc w:val="center"/>
              <w:rPr>
                <w:sz w:val="22"/>
                <w:szCs w:val="22"/>
              </w:rPr>
            </w:pPr>
          </w:p>
        </w:tc>
        <w:tc>
          <w:tcPr>
            <w:tcW w:w="309" w:type="pct"/>
            <w:shd w:val="clear" w:color="auto" w:fill="auto"/>
            <w:vAlign w:val="center"/>
          </w:tcPr>
          <w:p w14:paraId="61A32984" w14:textId="77777777" w:rsidR="00597B7E" w:rsidRPr="00571455" w:rsidRDefault="00597B7E" w:rsidP="00597B7E">
            <w:pPr>
              <w:jc w:val="center"/>
              <w:rPr>
                <w:sz w:val="22"/>
                <w:szCs w:val="22"/>
              </w:rPr>
            </w:pPr>
          </w:p>
        </w:tc>
        <w:tc>
          <w:tcPr>
            <w:tcW w:w="309" w:type="pct"/>
            <w:shd w:val="clear" w:color="auto" w:fill="auto"/>
            <w:vAlign w:val="center"/>
          </w:tcPr>
          <w:p w14:paraId="4B7C92A1" w14:textId="77777777" w:rsidR="00597B7E" w:rsidRPr="00571455" w:rsidRDefault="00597B7E" w:rsidP="00597B7E">
            <w:pPr>
              <w:jc w:val="center"/>
              <w:rPr>
                <w:sz w:val="22"/>
                <w:szCs w:val="22"/>
              </w:rPr>
            </w:pPr>
          </w:p>
        </w:tc>
        <w:tc>
          <w:tcPr>
            <w:tcW w:w="309" w:type="pct"/>
            <w:shd w:val="clear" w:color="auto" w:fill="auto"/>
            <w:vAlign w:val="center"/>
          </w:tcPr>
          <w:p w14:paraId="051216FD" w14:textId="77777777" w:rsidR="00597B7E" w:rsidRPr="00571455" w:rsidRDefault="00597B7E" w:rsidP="00597B7E">
            <w:pPr>
              <w:jc w:val="center"/>
              <w:rPr>
                <w:sz w:val="22"/>
                <w:szCs w:val="22"/>
              </w:rPr>
            </w:pPr>
          </w:p>
        </w:tc>
        <w:tc>
          <w:tcPr>
            <w:tcW w:w="309" w:type="pct"/>
            <w:shd w:val="clear" w:color="auto" w:fill="auto"/>
            <w:vAlign w:val="center"/>
          </w:tcPr>
          <w:p w14:paraId="22089BFD" w14:textId="77777777" w:rsidR="00597B7E" w:rsidRPr="00571455" w:rsidRDefault="00597B7E" w:rsidP="00597B7E">
            <w:pPr>
              <w:jc w:val="center"/>
              <w:rPr>
                <w:sz w:val="22"/>
                <w:szCs w:val="22"/>
              </w:rPr>
            </w:pPr>
          </w:p>
        </w:tc>
        <w:tc>
          <w:tcPr>
            <w:tcW w:w="307" w:type="pct"/>
            <w:vAlign w:val="bottom"/>
          </w:tcPr>
          <w:p w14:paraId="3F54F59A" w14:textId="77777777" w:rsidR="00597B7E" w:rsidRPr="00571455" w:rsidRDefault="00597B7E" w:rsidP="00597B7E">
            <w:pPr>
              <w:jc w:val="center"/>
              <w:rPr>
                <w:sz w:val="22"/>
                <w:szCs w:val="22"/>
              </w:rPr>
            </w:pPr>
          </w:p>
        </w:tc>
      </w:tr>
      <w:tr w:rsidR="00872763" w:rsidRPr="00571455" w14:paraId="41B8C054" w14:textId="77777777" w:rsidTr="00597B7E">
        <w:trPr>
          <w:cantSplit/>
        </w:trPr>
        <w:tc>
          <w:tcPr>
            <w:tcW w:w="271" w:type="pct"/>
            <w:shd w:val="clear" w:color="auto" w:fill="auto"/>
            <w:vAlign w:val="bottom"/>
          </w:tcPr>
          <w:p w14:paraId="39994C46" w14:textId="7FFCDB31" w:rsidR="002C3D24" w:rsidRPr="00571455" w:rsidRDefault="002C3D24" w:rsidP="002C3D24">
            <w:pPr>
              <w:jc w:val="center"/>
              <w:rPr>
                <w:b/>
                <w:bCs/>
                <w:sz w:val="22"/>
                <w:szCs w:val="22"/>
              </w:rPr>
            </w:pPr>
            <w:r w:rsidRPr="00571455">
              <w:rPr>
                <w:sz w:val="22"/>
                <w:szCs w:val="22"/>
              </w:rPr>
              <w:t>3.1</w:t>
            </w:r>
          </w:p>
        </w:tc>
        <w:tc>
          <w:tcPr>
            <w:tcW w:w="1881" w:type="pct"/>
            <w:shd w:val="clear" w:color="auto" w:fill="auto"/>
            <w:vAlign w:val="center"/>
          </w:tcPr>
          <w:p w14:paraId="490FDA2B" w14:textId="7A034203" w:rsidR="002C3D24" w:rsidRPr="00571455" w:rsidRDefault="002C3D24" w:rsidP="002C3D24">
            <w:pPr>
              <w:rPr>
                <w:sz w:val="22"/>
                <w:szCs w:val="22"/>
              </w:rPr>
            </w:pPr>
            <w:r w:rsidRPr="00571455">
              <w:rPr>
                <w:sz w:val="22"/>
                <w:szCs w:val="22"/>
              </w:rPr>
              <w:t>присоединенная нагрузка</w:t>
            </w:r>
          </w:p>
        </w:tc>
        <w:tc>
          <w:tcPr>
            <w:tcW w:w="378" w:type="pct"/>
            <w:shd w:val="clear" w:color="auto" w:fill="auto"/>
            <w:vAlign w:val="center"/>
          </w:tcPr>
          <w:p w14:paraId="00318688" w14:textId="6A086306" w:rsidR="002C3D24" w:rsidRPr="00571455" w:rsidRDefault="002C3D24" w:rsidP="002C3D24">
            <w:pPr>
              <w:rPr>
                <w:sz w:val="22"/>
                <w:szCs w:val="22"/>
              </w:rPr>
            </w:pPr>
            <w:r w:rsidRPr="00571455">
              <w:rPr>
                <w:sz w:val="22"/>
                <w:szCs w:val="22"/>
              </w:rPr>
              <w:t xml:space="preserve">Гкал/ч </w:t>
            </w:r>
          </w:p>
        </w:tc>
        <w:tc>
          <w:tcPr>
            <w:tcW w:w="309" w:type="pct"/>
            <w:shd w:val="clear" w:color="auto" w:fill="auto"/>
            <w:vAlign w:val="center"/>
          </w:tcPr>
          <w:p w14:paraId="0702B9E5" w14:textId="5ECBD9C9" w:rsidR="002C3D24" w:rsidRPr="00571455" w:rsidRDefault="002C3D24" w:rsidP="002C3D24">
            <w:pPr>
              <w:jc w:val="center"/>
              <w:rPr>
                <w:sz w:val="22"/>
                <w:szCs w:val="22"/>
              </w:rPr>
            </w:pPr>
            <w:r w:rsidRPr="00571455">
              <w:rPr>
                <w:sz w:val="22"/>
                <w:szCs w:val="22"/>
              </w:rPr>
              <w:t>1,050</w:t>
            </w:r>
          </w:p>
        </w:tc>
        <w:tc>
          <w:tcPr>
            <w:tcW w:w="309" w:type="pct"/>
            <w:shd w:val="clear" w:color="auto" w:fill="auto"/>
            <w:vAlign w:val="center"/>
          </w:tcPr>
          <w:p w14:paraId="0EA2394C" w14:textId="4D6ED07B" w:rsidR="002C3D24" w:rsidRPr="00571455" w:rsidRDefault="002C3D24" w:rsidP="002C3D24">
            <w:pPr>
              <w:jc w:val="center"/>
              <w:rPr>
                <w:sz w:val="22"/>
                <w:szCs w:val="22"/>
              </w:rPr>
            </w:pPr>
            <w:r w:rsidRPr="00571455">
              <w:rPr>
                <w:sz w:val="22"/>
                <w:szCs w:val="22"/>
              </w:rPr>
              <w:t>1,050</w:t>
            </w:r>
          </w:p>
        </w:tc>
        <w:tc>
          <w:tcPr>
            <w:tcW w:w="309" w:type="pct"/>
            <w:shd w:val="clear" w:color="auto" w:fill="auto"/>
            <w:vAlign w:val="center"/>
          </w:tcPr>
          <w:p w14:paraId="007CD5D2" w14:textId="2F40DE12" w:rsidR="002C3D24" w:rsidRPr="00571455" w:rsidRDefault="002C3D24" w:rsidP="002C3D24">
            <w:pPr>
              <w:jc w:val="center"/>
              <w:rPr>
                <w:sz w:val="22"/>
                <w:szCs w:val="22"/>
              </w:rPr>
            </w:pPr>
            <w:r w:rsidRPr="00571455">
              <w:rPr>
                <w:sz w:val="22"/>
                <w:szCs w:val="22"/>
              </w:rPr>
              <w:t>1,050</w:t>
            </w:r>
          </w:p>
        </w:tc>
        <w:tc>
          <w:tcPr>
            <w:tcW w:w="309" w:type="pct"/>
            <w:shd w:val="clear" w:color="auto" w:fill="auto"/>
            <w:vAlign w:val="center"/>
          </w:tcPr>
          <w:p w14:paraId="50238CE0" w14:textId="669414C8" w:rsidR="002C3D24" w:rsidRPr="00571455" w:rsidRDefault="002C3D24" w:rsidP="002C3D24">
            <w:pPr>
              <w:jc w:val="center"/>
              <w:rPr>
                <w:sz w:val="22"/>
                <w:szCs w:val="22"/>
              </w:rPr>
            </w:pPr>
            <w:r w:rsidRPr="00571455">
              <w:rPr>
                <w:sz w:val="22"/>
                <w:szCs w:val="22"/>
              </w:rPr>
              <w:t>1,050</w:t>
            </w:r>
          </w:p>
        </w:tc>
        <w:tc>
          <w:tcPr>
            <w:tcW w:w="309" w:type="pct"/>
            <w:shd w:val="clear" w:color="auto" w:fill="auto"/>
            <w:vAlign w:val="center"/>
          </w:tcPr>
          <w:p w14:paraId="7EE05CAE" w14:textId="59EE17FE" w:rsidR="002C3D24" w:rsidRPr="00571455" w:rsidRDefault="002C3D24" w:rsidP="002C3D24">
            <w:pPr>
              <w:jc w:val="center"/>
              <w:rPr>
                <w:sz w:val="22"/>
                <w:szCs w:val="22"/>
              </w:rPr>
            </w:pPr>
            <w:r w:rsidRPr="00571455">
              <w:rPr>
                <w:sz w:val="22"/>
                <w:szCs w:val="22"/>
              </w:rPr>
              <w:t>1,050</w:t>
            </w:r>
          </w:p>
        </w:tc>
        <w:tc>
          <w:tcPr>
            <w:tcW w:w="309" w:type="pct"/>
            <w:shd w:val="clear" w:color="auto" w:fill="auto"/>
            <w:vAlign w:val="center"/>
          </w:tcPr>
          <w:p w14:paraId="0050711B" w14:textId="74F42BDB" w:rsidR="002C3D24" w:rsidRPr="00571455" w:rsidRDefault="002C3D24" w:rsidP="002C3D24">
            <w:pPr>
              <w:jc w:val="center"/>
              <w:rPr>
                <w:sz w:val="22"/>
                <w:szCs w:val="22"/>
              </w:rPr>
            </w:pPr>
            <w:r w:rsidRPr="00571455">
              <w:rPr>
                <w:sz w:val="22"/>
                <w:szCs w:val="22"/>
              </w:rPr>
              <w:t>-</w:t>
            </w:r>
          </w:p>
        </w:tc>
        <w:tc>
          <w:tcPr>
            <w:tcW w:w="309" w:type="pct"/>
            <w:shd w:val="clear" w:color="auto" w:fill="auto"/>
            <w:vAlign w:val="center"/>
          </w:tcPr>
          <w:p w14:paraId="290FCFE2" w14:textId="63223E3E" w:rsidR="002C3D24" w:rsidRPr="00571455" w:rsidRDefault="002C3D24" w:rsidP="002C3D24">
            <w:pPr>
              <w:jc w:val="center"/>
              <w:rPr>
                <w:sz w:val="22"/>
                <w:szCs w:val="22"/>
              </w:rPr>
            </w:pPr>
            <w:r w:rsidRPr="00571455">
              <w:rPr>
                <w:sz w:val="22"/>
                <w:szCs w:val="22"/>
              </w:rPr>
              <w:t>-</w:t>
            </w:r>
          </w:p>
        </w:tc>
        <w:tc>
          <w:tcPr>
            <w:tcW w:w="307" w:type="pct"/>
            <w:vAlign w:val="center"/>
          </w:tcPr>
          <w:p w14:paraId="5EA6D7FC" w14:textId="78087D53" w:rsidR="002C3D24" w:rsidRPr="00571455" w:rsidRDefault="002C3D24" w:rsidP="002C3D24">
            <w:pPr>
              <w:jc w:val="center"/>
              <w:rPr>
                <w:sz w:val="22"/>
                <w:szCs w:val="22"/>
              </w:rPr>
            </w:pPr>
            <w:r w:rsidRPr="00571455">
              <w:rPr>
                <w:sz w:val="22"/>
                <w:szCs w:val="22"/>
              </w:rPr>
              <w:t>-</w:t>
            </w:r>
          </w:p>
        </w:tc>
      </w:tr>
      <w:tr w:rsidR="00872763" w:rsidRPr="00571455" w14:paraId="2CAED093" w14:textId="77777777" w:rsidTr="00597B7E">
        <w:trPr>
          <w:cantSplit/>
        </w:trPr>
        <w:tc>
          <w:tcPr>
            <w:tcW w:w="271" w:type="pct"/>
            <w:shd w:val="clear" w:color="auto" w:fill="auto"/>
            <w:vAlign w:val="bottom"/>
          </w:tcPr>
          <w:p w14:paraId="1F4BCF1A" w14:textId="08DFCA48" w:rsidR="002C3D24" w:rsidRPr="00571455" w:rsidRDefault="002C3D24" w:rsidP="002C3D24">
            <w:pPr>
              <w:jc w:val="center"/>
              <w:rPr>
                <w:sz w:val="22"/>
                <w:szCs w:val="22"/>
              </w:rPr>
            </w:pPr>
            <w:r w:rsidRPr="00571455">
              <w:rPr>
                <w:sz w:val="22"/>
                <w:szCs w:val="22"/>
              </w:rPr>
              <w:t>3.2</w:t>
            </w:r>
          </w:p>
        </w:tc>
        <w:tc>
          <w:tcPr>
            <w:tcW w:w="1881" w:type="pct"/>
            <w:shd w:val="clear" w:color="auto" w:fill="auto"/>
            <w:vAlign w:val="center"/>
          </w:tcPr>
          <w:p w14:paraId="3A54D8BC" w14:textId="79130807" w:rsidR="002C3D24" w:rsidRPr="00571455" w:rsidRDefault="002C3D24" w:rsidP="002C3D24">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40B784A" w14:textId="6A27F591" w:rsidR="002C3D24" w:rsidRPr="00571455" w:rsidRDefault="002C3D24" w:rsidP="002C3D24">
            <w:pPr>
              <w:rPr>
                <w:sz w:val="22"/>
                <w:szCs w:val="22"/>
              </w:rPr>
            </w:pPr>
            <w:r w:rsidRPr="00571455">
              <w:rPr>
                <w:sz w:val="22"/>
                <w:szCs w:val="22"/>
              </w:rPr>
              <w:t>м. куб.</w:t>
            </w:r>
          </w:p>
        </w:tc>
        <w:tc>
          <w:tcPr>
            <w:tcW w:w="309" w:type="pct"/>
            <w:shd w:val="clear" w:color="auto" w:fill="auto"/>
            <w:vAlign w:val="center"/>
          </w:tcPr>
          <w:p w14:paraId="2712A07A" w14:textId="1A04B3CA" w:rsidR="002C3D24" w:rsidRPr="00571455" w:rsidRDefault="002C3D24" w:rsidP="002C3D24">
            <w:pPr>
              <w:jc w:val="center"/>
              <w:rPr>
                <w:sz w:val="22"/>
                <w:szCs w:val="22"/>
              </w:rPr>
            </w:pPr>
            <w:r w:rsidRPr="00571455">
              <w:rPr>
                <w:sz w:val="22"/>
                <w:szCs w:val="22"/>
              </w:rPr>
              <w:t>79,360</w:t>
            </w:r>
          </w:p>
        </w:tc>
        <w:tc>
          <w:tcPr>
            <w:tcW w:w="309" w:type="pct"/>
            <w:shd w:val="clear" w:color="auto" w:fill="auto"/>
            <w:vAlign w:val="center"/>
          </w:tcPr>
          <w:p w14:paraId="10A329E3" w14:textId="41720661" w:rsidR="002C3D24" w:rsidRPr="00571455" w:rsidRDefault="002C3D24" w:rsidP="002C3D24">
            <w:pPr>
              <w:jc w:val="center"/>
              <w:rPr>
                <w:sz w:val="22"/>
                <w:szCs w:val="22"/>
              </w:rPr>
            </w:pPr>
            <w:r w:rsidRPr="00571455">
              <w:rPr>
                <w:sz w:val="22"/>
                <w:szCs w:val="22"/>
              </w:rPr>
              <w:t>79,360</w:t>
            </w:r>
          </w:p>
        </w:tc>
        <w:tc>
          <w:tcPr>
            <w:tcW w:w="309" w:type="pct"/>
            <w:shd w:val="clear" w:color="auto" w:fill="auto"/>
            <w:vAlign w:val="center"/>
          </w:tcPr>
          <w:p w14:paraId="5E8A9A77" w14:textId="4E6B8158" w:rsidR="002C3D24" w:rsidRPr="00571455" w:rsidRDefault="002C3D24" w:rsidP="002C3D24">
            <w:pPr>
              <w:jc w:val="center"/>
              <w:rPr>
                <w:sz w:val="22"/>
                <w:szCs w:val="22"/>
              </w:rPr>
            </w:pPr>
            <w:r w:rsidRPr="00571455">
              <w:rPr>
                <w:sz w:val="22"/>
                <w:szCs w:val="22"/>
              </w:rPr>
              <w:t>79,360</w:t>
            </w:r>
          </w:p>
        </w:tc>
        <w:tc>
          <w:tcPr>
            <w:tcW w:w="309" w:type="pct"/>
            <w:shd w:val="clear" w:color="auto" w:fill="auto"/>
            <w:vAlign w:val="center"/>
          </w:tcPr>
          <w:p w14:paraId="0654BF7F" w14:textId="0D4DD919" w:rsidR="002C3D24" w:rsidRPr="00571455" w:rsidRDefault="002C3D24" w:rsidP="002C3D24">
            <w:pPr>
              <w:jc w:val="center"/>
              <w:rPr>
                <w:sz w:val="22"/>
                <w:szCs w:val="22"/>
              </w:rPr>
            </w:pPr>
            <w:r w:rsidRPr="00571455">
              <w:rPr>
                <w:sz w:val="22"/>
                <w:szCs w:val="22"/>
              </w:rPr>
              <w:t>79,360</w:t>
            </w:r>
          </w:p>
        </w:tc>
        <w:tc>
          <w:tcPr>
            <w:tcW w:w="309" w:type="pct"/>
            <w:shd w:val="clear" w:color="auto" w:fill="auto"/>
            <w:vAlign w:val="center"/>
          </w:tcPr>
          <w:p w14:paraId="7C430CB4" w14:textId="7E8E5C89" w:rsidR="002C3D24" w:rsidRPr="00571455" w:rsidRDefault="002C3D24" w:rsidP="002C3D24">
            <w:pPr>
              <w:jc w:val="center"/>
              <w:rPr>
                <w:sz w:val="22"/>
                <w:szCs w:val="22"/>
              </w:rPr>
            </w:pPr>
            <w:r w:rsidRPr="00571455">
              <w:rPr>
                <w:sz w:val="22"/>
                <w:szCs w:val="22"/>
              </w:rPr>
              <w:t>79,360</w:t>
            </w:r>
          </w:p>
        </w:tc>
        <w:tc>
          <w:tcPr>
            <w:tcW w:w="309" w:type="pct"/>
            <w:shd w:val="clear" w:color="auto" w:fill="auto"/>
            <w:vAlign w:val="center"/>
          </w:tcPr>
          <w:p w14:paraId="334B3D9E" w14:textId="72DF8AE1" w:rsidR="002C3D24" w:rsidRPr="00571455" w:rsidRDefault="002C3D24" w:rsidP="002C3D24">
            <w:pPr>
              <w:jc w:val="center"/>
              <w:rPr>
                <w:sz w:val="22"/>
                <w:szCs w:val="22"/>
              </w:rPr>
            </w:pPr>
            <w:r w:rsidRPr="00571455">
              <w:rPr>
                <w:sz w:val="22"/>
                <w:szCs w:val="22"/>
              </w:rPr>
              <w:t>-</w:t>
            </w:r>
          </w:p>
        </w:tc>
        <w:tc>
          <w:tcPr>
            <w:tcW w:w="309" w:type="pct"/>
            <w:shd w:val="clear" w:color="auto" w:fill="auto"/>
            <w:vAlign w:val="center"/>
          </w:tcPr>
          <w:p w14:paraId="6887A359" w14:textId="1FCF6DCA" w:rsidR="002C3D24" w:rsidRPr="00571455" w:rsidRDefault="002C3D24" w:rsidP="002C3D24">
            <w:pPr>
              <w:jc w:val="center"/>
              <w:rPr>
                <w:sz w:val="22"/>
                <w:szCs w:val="22"/>
              </w:rPr>
            </w:pPr>
            <w:r w:rsidRPr="00571455">
              <w:rPr>
                <w:sz w:val="22"/>
                <w:szCs w:val="22"/>
              </w:rPr>
              <w:t>-</w:t>
            </w:r>
          </w:p>
        </w:tc>
        <w:tc>
          <w:tcPr>
            <w:tcW w:w="307" w:type="pct"/>
            <w:vAlign w:val="center"/>
          </w:tcPr>
          <w:p w14:paraId="36927C14" w14:textId="7BE0785C" w:rsidR="002C3D24" w:rsidRPr="00571455" w:rsidRDefault="002C3D24" w:rsidP="002C3D24">
            <w:pPr>
              <w:jc w:val="center"/>
              <w:rPr>
                <w:sz w:val="22"/>
                <w:szCs w:val="22"/>
              </w:rPr>
            </w:pPr>
            <w:r w:rsidRPr="00571455">
              <w:rPr>
                <w:sz w:val="22"/>
                <w:szCs w:val="22"/>
              </w:rPr>
              <w:t>-</w:t>
            </w:r>
          </w:p>
        </w:tc>
      </w:tr>
      <w:tr w:rsidR="00872763" w:rsidRPr="00571455" w14:paraId="594A526B" w14:textId="77777777" w:rsidTr="00597B7E">
        <w:trPr>
          <w:cantSplit/>
        </w:trPr>
        <w:tc>
          <w:tcPr>
            <w:tcW w:w="271" w:type="pct"/>
            <w:shd w:val="clear" w:color="auto" w:fill="auto"/>
            <w:vAlign w:val="bottom"/>
          </w:tcPr>
          <w:p w14:paraId="4AC8C1EA" w14:textId="58351771" w:rsidR="002C3D24" w:rsidRPr="00571455" w:rsidRDefault="002C3D24" w:rsidP="002C3D24">
            <w:pPr>
              <w:jc w:val="center"/>
              <w:rPr>
                <w:sz w:val="22"/>
                <w:szCs w:val="22"/>
              </w:rPr>
            </w:pPr>
            <w:r w:rsidRPr="00571455">
              <w:rPr>
                <w:sz w:val="22"/>
                <w:szCs w:val="22"/>
              </w:rPr>
              <w:t>3.3</w:t>
            </w:r>
          </w:p>
        </w:tc>
        <w:tc>
          <w:tcPr>
            <w:tcW w:w="1881" w:type="pct"/>
            <w:shd w:val="clear" w:color="auto" w:fill="auto"/>
            <w:vAlign w:val="center"/>
          </w:tcPr>
          <w:p w14:paraId="12C41C3B" w14:textId="6541DD5B" w:rsidR="002C3D24" w:rsidRPr="00571455" w:rsidRDefault="002C3D24" w:rsidP="002C3D24">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087BBE55" w14:textId="2AD5E9DD" w:rsidR="002C3D24" w:rsidRPr="00571455" w:rsidRDefault="002C3D24" w:rsidP="002C3D24">
            <w:pPr>
              <w:rPr>
                <w:sz w:val="22"/>
                <w:szCs w:val="22"/>
              </w:rPr>
            </w:pPr>
            <w:r w:rsidRPr="00571455">
              <w:rPr>
                <w:sz w:val="22"/>
                <w:szCs w:val="22"/>
              </w:rPr>
              <w:t>м. куб./ч</w:t>
            </w:r>
          </w:p>
        </w:tc>
        <w:tc>
          <w:tcPr>
            <w:tcW w:w="309" w:type="pct"/>
            <w:shd w:val="clear" w:color="auto" w:fill="auto"/>
            <w:vAlign w:val="center"/>
          </w:tcPr>
          <w:p w14:paraId="0E416D84" w14:textId="6B799C26" w:rsidR="002C3D24" w:rsidRPr="00571455" w:rsidRDefault="002C3D24" w:rsidP="002C3D24">
            <w:pPr>
              <w:jc w:val="center"/>
              <w:rPr>
                <w:sz w:val="22"/>
                <w:szCs w:val="22"/>
              </w:rPr>
            </w:pPr>
            <w:r w:rsidRPr="00571455">
              <w:rPr>
                <w:sz w:val="22"/>
                <w:szCs w:val="22"/>
              </w:rPr>
              <w:t>0,198</w:t>
            </w:r>
          </w:p>
        </w:tc>
        <w:tc>
          <w:tcPr>
            <w:tcW w:w="309" w:type="pct"/>
            <w:shd w:val="clear" w:color="auto" w:fill="auto"/>
            <w:vAlign w:val="center"/>
          </w:tcPr>
          <w:p w14:paraId="7F1321FD" w14:textId="336847FB" w:rsidR="002C3D24" w:rsidRPr="00571455" w:rsidRDefault="002C3D24" w:rsidP="002C3D24">
            <w:pPr>
              <w:jc w:val="center"/>
              <w:rPr>
                <w:sz w:val="22"/>
                <w:szCs w:val="22"/>
              </w:rPr>
            </w:pPr>
            <w:r w:rsidRPr="00571455">
              <w:rPr>
                <w:sz w:val="22"/>
                <w:szCs w:val="22"/>
              </w:rPr>
              <w:t>0,198</w:t>
            </w:r>
          </w:p>
        </w:tc>
        <w:tc>
          <w:tcPr>
            <w:tcW w:w="309" w:type="pct"/>
            <w:shd w:val="clear" w:color="auto" w:fill="auto"/>
            <w:vAlign w:val="center"/>
          </w:tcPr>
          <w:p w14:paraId="1C0BDA3A" w14:textId="429E2A7F" w:rsidR="002C3D24" w:rsidRPr="00571455" w:rsidRDefault="002C3D24" w:rsidP="002C3D24">
            <w:pPr>
              <w:jc w:val="center"/>
              <w:rPr>
                <w:sz w:val="22"/>
                <w:szCs w:val="22"/>
              </w:rPr>
            </w:pPr>
            <w:r w:rsidRPr="00571455">
              <w:rPr>
                <w:sz w:val="22"/>
                <w:szCs w:val="22"/>
              </w:rPr>
              <w:t>0,198</w:t>
            </w:r>
          </w:p>
        </w:tc>
        <w:tc>
          <w:tcPr>
            <w:tcW w:w="309" w:type="pct"/>
            <w:shd w:val="clear" w:color="auto" w:fill="auto"/>
            <w:vAlign w:val="center"/>
          </w:tcPr>
          <w:p w14:paraId="0DBFAB88" w14:textId="48D11A76" w:rsidR="002C3D24" w:rsidRPr="00571455" w:rsidRDefault="002C3D24" w:rsidP="002C3D24">
            <w:pPr>
              <w:jc w:val="center"/>
              <w:rPr>
                <w:sz w:val="22"/>
                <w:szCs w:val="22"/>
              </w:rPr>
            </w:pPr>
            <w:r w:rsidRPr="00571455">
              <w:rPr>
                <w:sz w:val="22"/>
                <w:szCs w:val="22"/>
              </w:rPr>
              <w:t>0,198</w:t>
            </w:r>
          </w:p>
        </w:tc>
        <w:tc>
          <w:tcPr>
            <w:tcW w:w="309" w:type="pct"/>
            <w:shd w:val="clear" w:color="auto" w:fill="auto"/>
            <w:vAlign w:val="center"/>
          </w:tcPr>
          <w:p w14:paraId="0D242653" w14:textId="18F0EFEB" w:rsidR="002C3D24" w:rsidRPr="00571455" w:rsidRDefault="002C3D24" w:rsidP="002C3D24">
            <w:pPr>
              <w:jc w:val="center"/>
              <w:rPr>
                <w:sz w:val="22"/>
                <w:szCs w:val="22"/>
              </w:rPr>
            </w:pPr>
            <w:r w:rsidRPr="00571455">
              <w:rPr>
                <w:sz w:val="22"/>
                <w:szCs w:val="22"/>
              </w:rPr>
              <w:t>0,198</w:t>
            </w:r>
          </w:p>
        </w:tc>
        <w:tc>
          <w:tcPr>
            <w:tcW w:w="309" w:type="pct"/>
            <w:shd w:val="clear" w:color="auto" w:fill="auto"/>
            <w:vAlign w:val="center"/>
          </w:tcPr>
          <w:p w14:paraId="3EDEEE2F" w14:textId="1906B7C1" w:rsidR="002C3D24" w:rsidRPr="00571455" w:rsidRDefault="002C3D24" w:rsidP="002C3D24">
            <w:pPr>
              <w:jc w:val="center"/>
              <w:rPr>
                <w:sz w:val="22"/>
                <w:szCs w:val="22"/>
              </w:rPr>
            </w:pPr>
            <w:r w:rsidRPr="00571455">
              <w:rPr>
                <w:sz w:val="22"/>
                <w:szCs w:val="22"/>
              </w:rPr>
              <w:t>-</w:t>
            </w:r>
          </w:p>
        </w:tc>
        <w:tc>
          <w:tcPr>
            <w:tcW w:w="309" w:type="pct"/>
            <w:shd w:val="clear" w:color="auto" w:fill="auto"/>
            <w:vAlign w:val="center"/>
          </w:tcPr>
          <w:p w14:paraId="0964451D" w14:textId="4D483B90" w:rsidR="002C3D24" w:rsidRPr="00571455" w:rsidRDefault="002C3D24" w:rsidP="002C3D24">
            <w:pPr>
              <w:jc w:val="center"/>
              <w:rPr>
                <w:sz w:val="22"/>
                <w:szCs w:val="22"/>
              </w:rPr>
            </w:pPr>
            <w:r w:rsidRPr="00571455">
              <w:rPr>
                <w:sz w:val="22"/>
                <w:szCs w:val="22"/>
              </w:rPr>
              <w:t>-</w:t>
            </w:r>
          </w:p>
        </w:tc>
        <w:tc>
          <w:tcPr>
            <w:tcW w:w="307" w:type="pct"/>
            <w:vAlign w:val="center"/>
          </w:tcPr>
          <w:p w14:paraId="66BC1A50" w14:textId="70A61337" w:rsidR="002C3D24" w:rsidRPr="00571455" w:rsidRDefault="002C3D24" w:rsidP="002C3D24">
            <w:pPr>
              <w:jc w:val="center"/>
              <w:rPr>
                <w:sz w:val="22"/>
                <w:szCs w:val="22"/>
              </w:rPr>
            </w:pPr>
            <w:r w:rsidRPr="00571455">
              <w:rPr>
                <w:sz w:val="22"/>
                <w:szCs w:val="22"/>
              </w:rPr>
              <w:t>-</w:t>
            </w:r>
          </w:p>
        </w:tc>
      </w:tr>
      <w:tr w:rsidR="00872763" w:rsidRPr="00571455" w14:paraId="3FB0AEC0" w14:textId="77777777" w:rsidTr="00597B7E">
        <w:trPr>
          <w:cantSplit/>
        </w:trPr>
        <w:tc>
          <w:tcPr>
            <w:tcW w:w="271" w:type="pct"/>
            <w:shd w:val="clear" w:color="auto" w:fill="auto"/>
            <w:vAlign w:val="bottom"/>
          </w:tcPr>
          <w:p w14:paraId="2732D9BD" w14:textId="7D749255" w:rsidR="002C3D24" w:rsidRPr="00571455" w:rsidRDefault="002C3D24" w:rsidP="002C3D24">
            <w:pPr>
              <w:jc w:val="center"/>
              <w:rPr>
                <w:sz w:val="22"/>
                <w:szCs w:val="22"/>
              </w:rPr>
            </w:pPr>
            <w:r w:rsidRPr="00571455">
              <w:rPr>
                <w:sz w:val="22"/>
                <w:szCs w:val="22"/>
              </w:rPr>
              <w:t>3.4</w:t>
            </w:r>
          </w:p>
        </w:tc>
        <w:tc>
          <w:tcPr>
            <w:tcW w:w="1881" w:type="pct"/>
            <w:shd w:val="clear" w:color="auto" w:fill="auto"/>
            <w:vAlign w:val="center"/>
          </w:tcPr>
          <w:p w14:paraId="64D80206" w14:textId="68DA4CBE" w:rsidR="002C3D24" w:rsidRPr="00571455" w:rsidRDefault="002C3D24" w:rsidP="002C3D24">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4DD27C44" w14:textId="19BF12D5" w:rsidR="002C3D24" w:rsidRPr="00571455" w:rsidRDefault="002C3D24" w:rsidP="002C3D24">
            <w:pPr>
              <w:rPr>
                <w:sz w:val="22"/>
                <w:szCs w:val="22"/>
              </w:rPr>
            </w:pPr>
            <w:r w:rsidRPr="00571455">
              <w:rPr>
                <w:sz w:val="22"/>
                <w:szCs w:val="22"/>
              </w:rPr>
              <w:t>м. куб./ч</w:t>
            </w:r>
          </w:p>
        </w:tc>
        <w:tc>
          <w:tcPr>
            <w:tcW w:w="309" w:type="pct"/>
            <w:shd w:val="clear" w:color="auto" w:fill="auto"/>
            <w:vAlign w:val="center"/>
          </w:tcPr>
          <w:p w14:paraId="1EF61F9C" w14:textId="524227E1" w:rsidR="002C3D24" w:rsidRPr="00571455" w:rsidRDefault="002C3D24" w:rsidP="002C3D24">
            <w:pPr>
              <w:jc w:val="center"/>
              <w:rPr>
                <w:sz w:val="22"/>
                <w:szCs w:val="22"/>
              </w:rPr>
            </w:pPr>
            <w:r w:rsidRPr="00571455">
              <w:rPr>
                <w:sz w:val="22"/>
                <w:szCs w:val="22"/>
              </w:rPr>
              <w:t>1,59</w:t>
            </w:r>
          </w:p>
        </w:tc>
        <w:tc>
          <w:tcPr>
            <w:tcW w:w="309" w:type="pct"/>
            <w:shd w:val="clear" w:color="auto" w:fill="auto"/>
            <w:vAlign w:val="center"/>
          </w:tcPr>
          <w:p w14:paraId="63277485" w14:textId="4F00CCE9" w:rsidR="002C3D24" w:rsidRPr="00571455" w:rsidRDefault="002C3D24" w:rsidP="002C3D24">
            <w:pPr>
              <w:jc w:val="center"/>
              <w:rPr>
                <w:sz w:val="22"/>
                <w:szCs w:val="22"/>
              </w:rPr>
            </w:pPr>
            <w:r w:rsidRPr="00571455">
              <w:rPr>
                <w:sz w:val="22"/>
                <w:szCs w:val="22"/>
              </w:rPr>
              <w:t>1,59</w:t>
            </w:r>
          </w:p>
        </w:tc>
        <w:tc>
          <w:tcPr>
            <w:tcW w:w="309" w:type="pct"/>
            <w:shd w:val="clear" w:color="auto" w:fill="auto"/>
            <w:vAlign w:val="center"/>
          </w:tcPr>
          <w:p w14:paraId="7BADEBC7" w14:textId="6CC1EF3E" w:rsidR="002C3D24" w:rsidRPr="00571455" w:rsidRDefault="002C3D24" w:rsidP="002C3D24">
            <w:pPr>
              <w:jc w:val="center"/>
              <w:rPr>
                <w:sz w:val="22"/>
                <w:szCs w:val="22"/>
              </w:rPr>
            </w:pPr>
            <w:r w:rsidRPr="00571455">
              <w:rPr>
                <w:sz w:val="22"/>
                <w:szCs w:val="22"/>
              </w:rPr>
              <w:t>1,59</w:t>
            </w:r>
          </w:p>
        </w:tc>
        <w:tc>
          <w:tcPr>
            <w:tcW w:w="309" w:type="pct"/>
            <w:shd w:val="clear" w:color="auto" w:fill="auto"/>
            <w:vAlign w:val="center"/>
          </w:tcPr>
          <w:p w14:paraId="5A3B2CD9" w14:textId="67040D3D" w:rsidR="002C3D24" w:rsidRPr="00571455" w:rsidRDefault="002C3D24" w:rsidP="002C3D24">
            <w:pPr>
              <w:jc w:val="center"/>
              <w:rPr>
                <w:sz w:val="22"/>
                <w:szCs w:val="22"/>
              </w:rPr>
            </w:pPr>
            <w:r w:rsidRPr="00571455">
              <w:rPr>
                <w:sz w:val="22"/>
                <w:szCs w:val="22"/>
              </w:rPr>
              <w:t>1,59</w:t>
            </w:r>
          </w:p>
        </w:tc>
        <w:tc>
          <w:tcPr>
            <w:tcW w:w="309" w:type="pct"/>
            <w:shd w:val="clear" w:color="auto" w:fill="auto"/>
            <w:vAlign w:val="center"/>
          </w:tcPr>
          <w:p w14:paraId="2B346EE7" w14:textId="217CD6C5" w:rsidR="002C3D24" w:rsidRPr="00571455" w:rsidRDefault="002C3D24" w:rsidP="002C3D24">
            <w:pPr>
              <w:jc w:val="center"/>
              <w:rPr>
                <w:sz w:val="22"/>
                <w:szCs w:val="22"/>
              </w:rPr>
            </w:pPr>
            <w:r w:rsidRPr="00571455">
              <w:rPr>
                <w:sz w:val="22"/>
                <w:szCs w:val="22"/>
              </w:rPr>
              <w:t>1,59</w:t>
            </w:r>
          </w:p>
        </w:tc>
        <w:tc>
          <w:tcPr>
            <w:tcW w:w="309" w:type="pct"/>
            <w:shd w:val="clear" w:color="auto" w:fill="auto"/>
            <w:vAlign w:val="center"/>
          </w:tcPr>
          <w:p w14:paraId="158F673E" w14:textId="4C7076B0" w:rsidR="002C3D24" w:rsidRPr="00571455" w:rsidRDefault="002C3D24" w:rsidP="002C3D24">
            <w:pPr>
              <w:jc w:val="center"/>
              <w:rPr>
                <w:sz w:val="22"/>
                <w:szCs w:val="22"/>
              </w:rPr>
            </w:pPr>
            <w:r w:rsidRPr="00571455">
              <w:rPr>
                <w:sz w:val="22"/>
                <w:szCs w:val="22"/>
              </w:rPr>
              <w:t>-</w:t>
            </w:r>
          </w:p>
        </w:tc>
        <w:tc>
          <w:tcPr>
            <w:tcW w:w="309" w:type="pct"/>
            <w:shd w:val="clear" w:color="auto" w:fill="auto"/>
            <w:vAlign w:val="center"/>
          </w:tcPr>
          <w:p w14:paraId="39786867" w14:textId="1C474F26" w:rsidR="002C3D24" w:rsidRPr="00571455" w:rsidRDefault="002C3D24" w:rsidP="002C3D24">
            <w:pPr>
              <w:jc w:val="center"/>
              <w:rPr>
                <w:sz w:val="22"/>
                <w:szCs w:val="22"/>
              </w:rPr>
            </w:pPr>
            <w:r w:rsidRPr="00571455">
              <w:rPr>
                <w:sz w:val="22"/>
                <w:szCs w:val="22"/>
              </w:rPr>
              <w:t>-</w:t>
            </w:r>
          </w:p>
        </w:tc>
        <w:tc>
          <w:tcPr>
            <w:tcW w:w="307" w:type="pct"/>
            <w:vAlign w:val="center"/>
          </w:tcPr>
          <w:p w14:paraId="5B49F7B5" w14:textId="53125D57" w:rsidR="002C3D24" w:rsidRPr="00571455" w:rsidRDefault="002C3D24" w:rsidP="002C3D24">
            <w:pPr>
              <w:jc w:val="center"/>
              <w:rPr>
                <w:sz w:val="22"/>
                <w:szCs w:val="22"/>
              </w:rPr>
            </w:pPr>
            <w:r w:rsidRPr="00571455">
              <w:rPr>
                <w:sz w:val="22"/>
                <w:szCs w:val="22"/>
              </w:rPr>
              <w:t>-</w:t>
            </w:r>
          </w:p>
        </w:tc>
      </w:tr>
      <w:tr w:rsidR="00872763" w:rsidRPr="00571455" w14:paraId="284C19D0" w14:textId="77777777" w:rsidTr="00597B7E">
        <w:trPr>
          <w:cantSplit/>
        </w:trPr>
        <w:tc>
          <w:tcPr>
            <w:tcW w:w="271" w:type="pct"/>
            <w:shd w:val="clear" w:color="auto" w:fill="auto"/>
            <w:vAlign w:val="bottom"/>
          </w:tcPr>
          <w:p w14:paraId="29CFF3BF" w14:textId="57D0282D" w:rsidR="00597B7E" w:rsidRPr="00571455" w:rsidRDefault="00597B7E" w:rsidP="00597B7E">
            <w:pPr>
              <w:jc w:val="center"/>
              <w:rPr>
                <w:sz w:val="22"/>
                <w:szCs w:val="22"/>
              </w:rPr>
            </w:pPr>
            <w:r w:rsidRPr="00571455">
              <w:rPr>
                <w:sz w:val="22"/>
                <w:szCs w:val="22"/>
              </w:rPr>
              <w:t>4</w:t>
            </w:r>
          </w:p>
        </w:tc>
        <w:tc>
          <w:tcPr>
            <w:tcW w:w="1881" w:type="pct"/>
            <w:shd w:val="clear" w:color="auto" w:fill="auto"/>
            <w:vAlign w:val="bottom"/>
          </w:tcPr>
          <w:p w14:paraId="29C6AB3F" w14:textId="1D3D1CE0" w:rsidR="00597B7E" w:rsidRPr="00571455" w:rsidRDefault="00597B7E" w:rsidP="00597B7E">
            <w:pPr>
              <w:rPr>
                <w:sz w:val="22"/>
                <w:szCs w:val="22"/>
              </w:rPr>
            </w:pPr>
            <w:r w:rsidRPr="00571455">
              <w:rPr>
                <w:b/>
                <w:bCs/>
                <w:sz w:val="22"/>
                <w:szCs w:val="22"/>
              </w:rPr>
              <w:t>Котельная детского сада № 1 (с. Якшур-Бодья)</w:t>
            </w:r>
          </w:p>
        </w:tc>
        <w:tc>
          <w:tcPr>
            <w:tcW w:w="378" w:type="pct"/>
            <w:shd w:val="clear" w:color="auto" w:fill="auto"/>
            <w:vAlign w:val="center"/>
          </w:tcPr>
          <w:p w14:paraId="45A466F4" w14:textId="77777777" w:rsidR="00597B7E" w:rsidRPr="00571455" w:rsidRDefault="00597B7E" w:rsidP="00597B7E">
            <w:pPr>
              <w:rPr>
                <w:sz w:val="22"/>
                <w:szCs w:val="22"/>
              </w:rPr>
            </w:pPr>
          </w:p>
        </w:tc>
        <w:tc>
          <w:tcPr>
            <w:tcW w:w="309" w:type="pct"/>
            <w:shd w:val="clear" w:color="auto" w:fill="auto"/>
            <w:vAlign w:val="center"/>
          </w:tcPr>
          <w:p w14:paraId="4F0E7B07" w14:textId="77777777" w:rsidR="00597B7E" w:rsidRPr="00571455" w:rsidRDefault="00597B7E" w:rsidP="00597B7E">
            <w:pPr>
              <w:jc w:val="center"/>
              <w:rPr>
                <w:sz w:val="22"/>
                <w:szCs w:val="22"/>
              </w:rPr>
            </w:pPr>
          </w:p>
        </w:tc>
        <w:tc>
          <w:tcPr>
            <w:tcW w:w="309" w:type="pct"/>
            <w:shd w:val="clear" w:color="auto" w:fill="auto"/>
            <w:vAlign w:val="center"/>
          </w:tcPr>
          <w:p w14:paraId="799293F5" w14:textId="77777777" w:rsidR="00597B7E" w:rsidRPr="00571455" w:rsidRDefault="00597B7E" w:rsidP="00597B7E">
            <w:pPr>
              <w:jc w:val="center"/>
              <w:rPr>
                <w:sz w:val="22"/>
                <w:szCs w:val="22"/>
              </w:rPr>
            </w:pPr>
          </w:p>
        </w:tc>
        <w:tc>
          <w:tcPr>
            <w:tcW w:w="309" w:type="pct"/>
            <w:shd w:val="clear" w:color="auto" w:fill="auto"/>
            <w:vAlign w:val="center"/>
          </w:tcPr>
          <w:p w14:paraId="074304BC" w14:textId="77777777" w:rsidR="00597B7E" w:rsidRPr="00571455" w:rsidRDefault="00597B7E" w:rsidP="00597B7E">
            <w:pPr>
              <w:jc w:val="center"/>
              <w:rPr>
                <w:sz w:val="22"/>
                <w:szCs w:val="22"/>
              </w:rPr>
            </w:pPr>
          </w:p>
        </w:tc>
        <w:tc>
          <w:tcPr>
            <w:tcW w:w="309" w:type="pct"/>
            <w:shd w:val="clear" w:color="auto" w:fill="auto"/>
            <w:vAlign w:val="center"/>
          </w:tcPr>
          <w:p w14:paraId="311954F9" w14:textId="77777777" w:rsidR="00597B7E" w:rsidRPr="00571455" w:rsidRDefault="00597B7E" w:rsidP="00597B7E">
            <w:pPr>
              <w:jc w:val="center"/>
              <w:rPr>
                <w:sz w:val="22"/>
                <w:szCs w:val="22"/>
              </w:rPr>
            </w:pPr>
          </w:p>
        </w:tc>
        <w:tc>
          <w:tcPr>
            <w:tcW w:w="309" w:type="pct"/>
            <w:shd w:val="clear" w:color="auto" w:fill="auto"/>
            <w:vAlign w:val="center"/>
          </w:tcPr>
          <w:p w14:paraId="33DDA289" w14:textId="77777777" w:rsidR="00597B7E" w:rsidRPr="00571455" w:rsidRDefault="00597B7E" w:rsidP="00597B7E">
            <w:pPr>
              <w:jc w:val="center"/>
              <w:rPr>
                <w:sz w:val="22"/>
                <w:szCs w:val="22"/>
              </w:rPr>
            </w:pPr>
          </w:p>
        </w:tc>
        <w:tc>
          <w:tcPr>
            <w:tcW w:w="309" w:type="pct"/>
            <w:shd w:val="clear" w:color="auto" w:fill="auto"/>
            <w:vAlign w:val="center"/>
          </w:tcPr>
          <w:p w14:paraId="58B11F96" w14:textId="77777777" w:rsidR="00597B7E" w:rsidRPr="00571455" w:rsidRDefault="00597B7E" w:rsidP="00597B7E">
            <w:pPr>
              <w:jc w:val="center"/>
              <w:rPr>
                <w:sz w:val="22"/>
                <w:szCs w:val="22"/>
              </w:rPr>
            </w:pPr>
          </w:p>
        </w:tc>
        <w:tc>
          <w:tcPr>
            <w:tcW w:w="309" w:type="pct"/>
            <w:shd w:val="clear" w:color="auto" w:fill="auto"/>
            <w:vAlign w:val="center"/>
          </w:tcPr>
          <w:p w14:paraId="1E1591B7" w14:textId="77777777" w:rsidR="00597B7E" w:rsidRPr="00571455" w:rsidRDefault="00597B7E" w:rsidP="00597B7E">
            <w:pPr>
              <w:jc w:val="center"/>
              <w:rPr>
                <w:sz w:val="22"/>
                <w:szCs w:val="22"/>
              </w:rPr>
            </w:pPr>
          </w:p>
        </w:tc>
        <w:tc>
          <w:tcPr>
            <w:tcW w:w="307" w:type="pct"/>
            <w:vAlign w:val="bottom"/>
          </w:tcPr>
          <w:p w14:paraId="3C83D340" w14:textId="77777777" w:rsidR="00597B7E" w:rsidRPr="00571455" w:rsidRDefault="00597B7E" w:rsidP="00597B7E">
            <w:pPr>
              <w:jc w:val="center"/>
              <w:rPr>
                <w:sz w:val="22"/>
                <w:szCs w:val="22"/>
              </w:rPr>
            </w:pPr>
          </w:p>
        </w:tc>
      </w:tr>
      <w:tr w:rsidR="00872763" w:rsidRPr="00571455" w14:paraId="05D7E247" w14:textId="77777777" w:rsidTr="00597B7E">
        <w:trPr>
          <w:cantSplit/>
        </w:trPr>
        <w:tc>
          <w:tcPr>
            <w:tcW w:w="271" w:type="pct"/>
            <w:shd w:val="clear" w:color="auto" w:fill="auto"/>
            <w:vAlign w:val="bottom"/>
          </w:tcPr>
          <w:p w14:paraId="01F4704E" w14:textId="53DEAA68" w:rsidR="00597B7E" w:rsidRPr="00571455" w:rsidRDefault="00597B7E" w:rsidP="00597B7E">
            <w:pPr>
              <w:jc w:val="center"/>
              <w:rPr>
                <w:b/>
                <w:bCs/>
                <w:sz w:val="22"/>
                <w:szCs w:val="22"/>
              </w:rPr>
            </w:pPr>
            <w:r w:rsidRPr="00571455">
              <w:rPr>
                <w:sz w:val="22"/>
                <w:szCs w:val="22"/>
              </w:rPr>
              <w:t>4.1</w:t>
            </w:r>
          </w:p>
        </w:tc>
        <w:tc>
          <w:tcPr>
            <w:tcW w:w="1881" w:type="pct"/>
            <w:shd w:val="clear" w:color="auto" w:fill="auto"/>
            <w:vAlign w:val="center"/>
          </w:tcPr>
          <w:p w14:paraId="1985225A" w14:textId="00886DB9"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3838B26" w14:textId="0CE61246"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087E00FB" w14:textId="7157C685"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64F85E4B" w14:textId="4F67BF69"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27465D88" w14:textId="5A26EE58"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517EEEAA" w14:textId="22927F96"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0D96DBCF" w14:textId="69355A42"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6F7B44D3" w14:textId="3ED47BBB" w:rsidR="00597B7E" w:rsidRPr="00571455" w:rsidRDefault="00597B7E" w:rsidP="00597B7E">
            <w:pPr>
              <w:jc w:val="center"/>
              <w:rPr>
                <w:sz w:val="22"/>
                <w:szCs w:val="22"/>
              </w:rPr>
            </w:pPr>
            <w:r w:rsidRPr="00571455">
              <w:rPr>
                <w:sz w:val="22"/>
                <w:szCs w:val="22"/>
              </w:rPr>
              <w:t>0,290</w:t>
            </w:r>
          </w:p>
        </w:tc>
        <w:tc>
          <w:tcPr>
            <w:tcW w:w="309" w:type="pct"/>
            <w:shd w:val="clear" w:color="auto" w:fill="auto"/>
            <w:vAlign w:val="center"/>
          </w:tcPr>
          <w:p w14:paraId="670C4E6F" w14:textId="789B8208" w:rsidR="00597B7E" w:rsidRPr="00571455" w:rsidRDefault="00597B7E" w:rsidP="00597B7E">
            <w:pPr>
              <w:jc w:val="center"/>
              <w:rPr>
                <w:sz w:val="22"/>
                <w:szCs w:val="22"/>
              </w:rPr>
            </w:pPr>
            <w:r w:rsidRPr="00571455">
              <w:rPr>
                <w:sz w:val="22"/>
                <w:szCs w:val="22"/>
              </w:rPr>
              <w:t>0,290</w:t>
            </w:r>
          </w:p>
        </w:tc>
        <w:tc>
          <w:tcPr>
            <w:tcW w:w="307" w:type="pct"/>
            <w:vAlign w:val="center"/>
          </w:tcPr>
          <w:p w14:paraId="5E29D4DC" w14:textId="00D86997" w:rsidR="00597B7E" w:rsidRPr="00571455" w:rsidRDefault="00597B7E" w:rsidP="00597B7E">
            <w:pPr>
              <w:jc w:val="center"/>
              <w:rPr>
                <w:sz w:val="22"/>
                <w:szCs w:val="22"/>
              </w:rPr>
            </w:pPr>
            <w:r w:rsidRPr="00571455">
              <w:rPr>
                <w:sz w:val="22"/>
                <w:szCs w:val="22"/>
              </w:rPr>
              <w:t>0,290</w:t>
            </w:r>
          </w:p>
        </w:tc>
      </w:tr>
      <w:tr w:rsidR="00872763" w:rsidRPr="00571455" w14:paraId="31EDE68D" w14:textId="77777777" w:rsidTr="00597B7E">
        <w:trPr>
          <w:cantSplit/>
        </w:trPr>
        <w:tc>
          <w:tcPr>
            <w:tcW w:w="271" w:type="pct"/>
            <w:shd w:val="clear" w:color="auto" w:fill="auto"/>
            <w:vAlign w:val="bottom"/>
          </w:tcPr>
          <w:p w14:paraId="54452A5F" w14:textId="42FD3344" w:rsidR="00597B7E" w:rsidRPr="00571455" w:rsidRDefault="00597B7E" w:rsidP="00597B7E">
            <w:pPr>
              <w:jc w:val="center"/>
              <w:rPr>
                <w:sz w:val="22"/>
                <w:szCs w:val="22"/>
              </w:rPr>
            </w:pPr>
            <w:r w:rsidRPr="00571455">
              <w:rPr>
                <w:sz w:val="22"/>
                <w:szCs w:val="22"/>
              </w:rPr>
              <w:t>4.2</w:t>
            </w:r>
          </w:p>
        </w:tc>
        <w:tc>
          <w:tcPr>
            <w:tcW w:w="1881" w:type="pct"/>
            <w:shd w:val="clear" w:color="auto" w:fill="auto"/>
            <w:vAlign w:val="center"/>
          </w:tcPr>
          <w:p w14:paraId="7C776709" w14:textId="7121896A"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BB8AD06" w14:textId="2EA19D5F"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46D27042" w14:textId="091F14B7"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12296CD8" w14:textId="086A63BC"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5A415E47" w14:textId="7480E010"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18CAB265" w14:textId="0F20AB92"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332A960C" w14:textId="7362A6ED"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03CB1D89" w14:textId="2AAAB65A" w:rsidR="00597B7E" w:rsidRPr="00571455" w:rsidRDefault="00597B7E" w:rsidP="00597B7E">
            <w:pPr>
              <w:jc w:val="center"/>
              <w:rPr>
                <w:sz w:val="22"/>
                <w:szCs w:val="22"/>
              </w:rPr>
            </w:pPr>
            <w:r w:rsidRPr="00571455">
              <w:rPr>
                <w:sz w:val="22"/>
                <w:szCs w:val="22"/>
              </w:rPr>
              <w:t>21,919</w:t>
            </w:r>
          </w:p>
        </w:tc>
        <w:tc>
          <w:tcPr>
            <w:tcW w:w="309" w:type="pct"/>
            <w:shd w:val="clear" w:color="auto" w:fill="auto"/>
            <w:vAlign w:val="center"/>
          </w:tcPr>
          <w:p w14:paraId="2238B5B6" w14:textId="72227608" w:rsidR="00597B7E" w:rsidRPr="00571455" w:rsidRDefault="00597B7E" w:rsidP="00597B7E">
            <w:pPr>
              <w:jc w:val="center"/>
              <w:rPr>
                <w:sz w:val="22"/>
                <w:szCs w:val="22"/>
              </w:rPr>
            </w:pPr>
            <w:r w:rsidRPr="00571455">
              <w:rPr>
                <w:sz w:val="22"/>
                <w:szCs w:val="22"/>
              </w:rPr>
              <w:t>21,919</w:t>
            </w:r>
          </w:p>
        </w:tc>
        <w:tc>
          <w:tcPr>
            <w:tcW w:w="307" w:type="pct"/>
            <w:vAlign w:val="center"/>
          </w:tcPr>
          <w:p w14:paraId="749FCFA5" w14:textId="2F16FADB" w:rsidR="00597B7E" w:rsidRPr="00571455" w:rsidRDefault="00597B7E" w:rsidP="00597B7E">
            <w:pPr>
              <w:jc w:val="center"/>
              <w:rPr>
                <w:sz w:val="22"/>
                <w:szCs w:val="22"/>
              </w:rPr>
            </w:pPr>
            <w:r w:rsidRPr="00571455">
              <w:rPr>
                <w:sz w:val="22"/>
                <w:szCs w:val="22"/>
              </w:rPr>
              <w:t>21,919</w:t>
            </w:r>
          </w:p>
        </w:tc>
      </w:tr>
      <w:tr w:rsidR="00872763" w:rsidRPr="00571455" w14:paraId="189F8CE3" w14:textId="77777777" w:rsidTr="00597B7E">
        <w:trPr>
          <w:cantSplit/>
        </w:trPr>
        <w:tc>
          <w:tcPr>
            <w:tcW w:w="271" w:type="pct"/>
            <w:shd w:val="clear" w:color="auto" w:fill="auto"/>
            <w:vAlign w:val="bottom"/>
          </w:tcPr>
          <w:p w14:paraId="3C601D0E" w14:textId="7302EC92" w:rsidR="00597B7E" w:rsidRPr="00571455" w:rsidRDefault="00597B7E" w:rsidP="00597B7E">
            <w:pPr>
              <w:jc w:val="center"/>
              <w:rPr>
                <w:sz w:val="22"/>
                <w:szCs w:val="22"/>
              </w:rPr>
            </w:pPr>
            <w:r w:rsidRPr="00571455">
              <w:rPr>
                <w:sz w:val="22"/>
                <w:szCs w:val="22"/>
              </w:rPr>
              <w:t>4.3</w:t>
            </w:r>
          </w:p>
        </w:tc>
        <w:tc>
          <w:tcPr>
            <w:tcW w:w="1881" w:type="pct"/>
            <w:shd w:val="clear" w:color="auto" w:fill="auto"/>
            <w:vAlign w:val="center"/>
          </w:tcPr>
          <w:p w14:paraId="4E476F56" w14:textId="7D649CAF"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25871A80" w14:textId="17DBF391"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4B105553" w14:textId="6C1BBD3E"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4CA62D2A" w14:textId="7F37DCDE"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1E1F8032" w14:textId="1D213FD7"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3985D322" w14:textId="1F9AD314"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5E019871" w14:textId="11A0740B"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7E41FFC3" w14:textId="5390924D" w:rsidR="00597B7E" w:rsidRPr="00571455" w:rsidRDefault="00597B7E" w:rsidP="00597B7E">
            <w:pPr>
              <w:jc w:val="center"/>
              <w:rPr>
                <w:sz w:val="22"/>
                <w:szCs w:val="22"/>
              </w:rPr>
            </w:pPr>
            <w:r w:rsidRPr="00571455">
              <w:rPr>
                <w:sz w:val="22"/>
                <w:szCs w:val="22"/>
              </w:rPr>
              <w:t>0,055</w:t>
            </w:r>
          </w:p>
        </w:tc>
        <w:tc>
          <w:tcPr>
            <w:tcW w:w="309" w:type="pct"/>
            <w:shd w:val="clear" w:color="auto" w:fill="auto"/>
            <w:vAlign w:val="center"/>
          </w:tcPr>
          <w:p w14:paraId="44FDDE71" w14:textId="6C4978AD" w:rsidR="00597B7E" w:rsidRPr="00571455" w:rsidRDefault="00597B7E" w:rsidP="00597B7E">
            <w:pPr>
              <w:jc w:val="center"/>
              <w:rPr>
                <w:sz w:val="22"/>
                <w:szCs w:val="22"/>
              </w:rPr>
            </w:pPr>
            <w:r w:rsidRPr="00571455">
              <w:rPr>
                <w:sz w:val="22"/>
                <w:szCs w:val="22"/>
              </w:rPr>
              <w:t>0,055</w:t>
            </w:r>
          </w:p>
        </w:tc>
        <w:tc>
          <w:tcPr>
            <w:tcW w:w="307" w:type="pct"/>
            <w:vAlign w:val="center"/>
          </w:tcPr>
          <w:p w14:paraId="5A4B5F9A" w14:textId="59A7637B" w:rsidR="00597B7E" w:rsidRPr="00571455" w:rsidRDefault="00597B7E" w:rsidP="00597B7E">
            <w:pPr>
              <w:jc w:val="center"/>
              <w:rPr>
                <w:sz w:val="22"/>
                <w:szCs w:val="22"/>
              </w:rPr>
            </w:pPr>
            <w:r w:rsidRPr="00571455">
              <w:rPr>
                <w:sz w:val="22"/>
                <w:szCs w:val="22"/>
              </w:rPr>
              <w:t>0,055</w:t>
            </w:r>
          </w:p>
        </w:tc>
      </w:tr>
      <w:tr w:rsidR="00872763" w:rsidRPr="00571455" w14:paraId="68811938" w14:textId="77777777" w:rsidTr="00597B7E">
        <w:trPr>
          <w:cantSplit/>
        </w:trPr>
        <w:tc>
          <w:tcPr>
            <w:tcW w:w="271" w:type="pct"/>
            <w:shd w:val="clear" w:color="auto" w:fill="auto"/>
            <w:vAlign w:val="bottom"/>
          </w:tcPr>
          <w:p w14:paraId="120A0D0F" w14:textId="2ADDA5A8" w:rsidR="00597B7E" w:rsidRPr="00571455" w:rsidRDefault="00597B7E" w:rsidP="00597B7E">
            <w:pPr>
              <w:jc w:val="center"/>
              <w:rPr>
                <w:sz w:val="22"/>
                <w:szCs w:val="22"/>
              </w:rPr>
            </w:pPr>
            <w:r w:rsidRPr="00571455">
              <w:rPr>
                <w:sz w:val="22"/>
                <w:szCs w:val="22"/>
              </w:rPr>
              <w:t>4.4</w:t>
            </w:r>
          </w:p>
        </w:tc>
        <w:tc>
          <w:tcPr>
            <w:tcW w:w="1881" w:type="pct"/>
            <w:shd w:val="clear" w:color="auto" w:fill="auto"/>
            <w:vAlign w:val="center"/>
          </w:tcPr>
          <w:p w14:paraId="26A3A422" w14:textId="2165CEFC"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EDC8238" w14:textId="59C2532A"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1C7C7E54" w14:textId="0EFD6640"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6F072A37" w14:textId="2A485F9F"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00EB67AF" w14:textId="35891D58"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61F56709" w14:textId="683796DA"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1E7EA288" w14:textId="37A319E3"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7B2E0DAD" w14:textId="0724FA80" w:rsidR="00597B7E" w:rsidRPr="00571455" w:rsidRDefault="00597B7E" w:rsidP="00597B7E">
            <w:pPr>
              <w:jc w:val="center"/>
              <w:rPr>
                <w:sz w:val="22"/>
                <w:szCs w:val="22"/>
              </w:rPr>
            </w:pPr>
            <w:r w:rsidRPr="00571455">
              <w:rPr>
                <w:sz w:val="22"/>
                <w:szCs w:val="22"/>
              </w:rPr>
              <w:t>0,44</w:t>
            </w:r>
          </w:p>
        </w:tc>
        <w:tc>
          <w:tcPr>
            <w:tcW w:w="309" w:type="pct"/>
            <w:shd w:val="clear" w:color="auto" w:fill="auto"/>
            <w:vAlign w:val="center"/>
          </w:tcPr>
          <w:p w14:paraId="30CF909F" w14:textId="30AABC98" w:rsidR="00597B7E" w:rsidRPr="00571455" w:rsidRDefault="00597B7E" w:rsidP="00597B7E">
            <w:pPr>
              <w:jc w:val="center"/>
              <w:rPr>
                <w:sz w:val="22"/>
                <w:szCs w:val="22"/>
              </w:rPr>
            </w:pPr>
            <w:r w:rsidRPr="00571455">
              <w:rPr>
                <w:sz w:val="22"/>
                <w:szCs w:val="22"/>
              </w:rPr>
              <w:t>0,44</w:t>
            </w:r>
          </w:p>
        </w:tc>
        <w:tc>
          <w:tcPr>
            <w:tcW w:w="307" w:type="pct"/>
            <w:vAlign w:val="center"/>
          </w:tcPr>
          <w:p w14:paraId="25EBF775" w14:textId="2111E09F" w:rsidR="00597B7E" w:rsidRPr="00571455" w:rsidRDefault="00597B7E" w:rsidP="00597B7E">
            <w:pPr>
              <w:jc w:val="center"/>
              <w:rPr>
                <w:sz w:val="22"/>
                <w:szCs w:val="22"/>
              </w:rPr>
            </w:pPr>
            <w:r w:rsidRPr="00571455">
              <w:rPr>
                <w:sz w:val="22"/>
                <w:szCs w:val="22"/>
              </w:rPr>
              <w:t>0,44</w:t>
            </w:r>
          </w:p>
        </w:tc>
      </w:tr>
      <w:tr w:rsidR="00872763" w:rsidRPr="00571455" w14:paraId="5BB5F60B" w14:textId="77777777" w:rsidTr="00597B7E">
        <w:trPr>
          <w:cantSplit/>
        </w:trPr>
        <w:tc>
          <w:tcPr>
            <w:tcW w:w="271" w:type="pct"/>
            <w:shd w:val="clear" w:color="auto" w:fill="auto"/>
            <w:vAlign w:val="bottom"/>
          </w:tcPr>
          <w:p w14:paraId="1528670E" w14:textId="217DA599" w:rsidR="00597B7E" w:rsidRPr="00571455" w:rsidRDefault="00597B7E" w:rsidP="00597B7E">
            <w:pPr>
              <w:jc w:val="center"/>
              <w:rPr>
                <w:sz w:val="22"/>
                <w:szCs w:val="22"/>
              </w:rPr>
            </w:pPr>
            <w:r w:rsidRPr="00571455">
              <w:rPr>
                <w:sz w:val="22"/>
                <w:szCs w:val="22"/>
              </w:rPr>
              <w:t>5</w:t>
            </w:r>
          </w:p>
        </w:tc>
        <w:tc>
          <w:tcPr>
            <w:tcW w:w="1881" w:type="pct"/>
            <w:shd w:val="clear" w:color="auto" w:fill="auto"/>
            <w:vAlign w:val="bottom"/>
          </w:tcPr>
          <w:p w14:paraId="4A063A42" w14:textId="001663F2" w:rsidR="00597B7E" w:rsidRPr="00571455" w:rsidRDefault="00597B7E" w:rsidP="00597B7E">
            <w:pPr>
              <w:rPr>
                <w:sz w:val="22"/>
                <w:szCs w:val="22"/>
              </w:rPr>
            </w:pPr>
            <w:r w:rsidRPr="00571455">
              <w:rPr>
                <w:b/>
                <w:bCs/>
                <w:sz w:val="22"/>
                <w:szCs w:val="22"/>
              </w:rPr>
              <w:t>Котельная детского сада № 4 (с. Якшур-Бодья)</w:t>
            </w:r>
          </w:p>
        </w:tc>
        <w:tc>
          <w:tcPr>
            <w:tcW w:w="378" w:type="pct"/>
            <w:shd w:val="clear" w:color="auto" w:fill="auto"/>
            <w:vAlign w:val="center"/>
          </w:tcPr>
          <w:p w14:paraId="6BF5DC54" w14:textId="77777777" w:rsidR="00597B7E" w:rsidRPr="00571455" w:rsidRDefault="00597B7E" w:rsidP="00597B7E">
            <w:pPr>
              <w:rPr>
                <w:sz w:val="22"/>
                <w:szCs w:val="22"/>
              </w:rPr>
            </w:pPr>
          </w:p>
        </w:tc>
        <w:tc>
          <w:tcPr>
            <w:tcW w:w="309" w:type="pct"/>
            <w:shd w:val="clear" w:color="auto" w:fill="auto"/>
            <w:vAlign w:val="center"/>
          </w:tcPr>
          <w:p w14:paraId="52126100" w14:textId="77777777" w:rsidR="00597B7E" w:rsidRPr="00571455" w:rsidRDefault="00597B7E" w:rsidP="00597B7E">
            <w:pPr>
              <w:jc w:val="center"/>
              <w:rPr>
                <w:sz w:val="22"/>
                <w:szCs w:val="22"/>
              </w:rPr>
            </w:pPr>
          </w:p>
        </w:tc>
        <w:tc>
          <w:tcPr>
            <w:tcW w:w="309" w:type="pct"/>
            <w:shd w:val="clear" w:color="auto" w:fill="auto"/>
            <w:vAlign w:val="center"/>
          </w:tcPr>
          <w:p w14:paraId="262018CA" w14:textId="77777777" w:rsidR="00597B7E" w:rsidRPr="00571455" w:rsidRDefault="00597B7E" w:rsidP="00597B7E">
            <w:pPr>
              <w:jc w:val="center"/>
              <w:rPr>
                <w:sz w:val="22"/>
                <w:szCs w:val="22"/>
              </w:rPr>
            </w:pPr>
          </w:p>
        </w:tc>
        <w:tc>
          <w:tcPr>
            <w:tcW w:w="309" w:type="pct"/>
            <w:shd w:val="clear" w:color="auto" w:fill="auto"/>
            <w:vAlign w:val="center"/>
          </w:tcPr>
          <w:p w14:paraId="3863C46A" w14:textId="77777777" w:rsidR="00597B7E" w:rsidRPr="00571455" w:rsidRDefault="00597B7E" w:rsidP="00597B7E">
            <w:pPr>
              <w:jc w:val="center"/>
              <w:rPr>
                <w:sz w:val="22"/>
                <w:szCs w:val="22"/>
              </w:rPr>
            </w:pPr>
          </w:p>
        </w:tc>
        <w:tc>
          <w:tcPr>
            <w:tcW w:w="309" w:type="pct"/>
            <w:shd w:val="clear" w:color="auto" w:fill="auto"/>
            <w:vAlign w:val="center"/>
          </w:tcPr>
          <w:p w14:paraId="6672F7D6" w14:textId="77777777" w:rsidR="00597B7E" w:rsidRPr="00571455" w:rsidRDefault="00597B7E" w:rsidP="00597B7E">
            <w:pPr>
              <w:jc w:val="center"/>
              <w:rPr>
                <w:sz w:val="22"/>
                <w:szCs w:val="22"/>
              </w:rPr>
            </w:pPr>
          </w:p>
        </w:tc>
        <w:tc>
          <w:tcPr>
            <w:tcW w:w="309" w:type="pct"/>
            <w:shd w:val="clear" w:color="auto" w:fill="auto"/>
            <w:vAlign w:val="center"/>
          </w:tcPr>
          <w:p w14:paraId="639ACB12" w14:textId="77777777" w:rsidR="00597B7E" w:rsidRPr="00571455" w:rsidRDefault="00597B7E" w:rsidP="00597B7E">
            <w:pPr>
              <w:jc w:val="center"/>
              <w:rPr>
                <w:sz w:val="22"/>
                <w:szCs w:val="22"/>
              </w:rPr>
            </w:pPr>
          </w:p>
        </w:tc>
        <w:tc>
          <w:tcPr>
            <w:tcW w:w="309" w:type="pct"/>
            <w:shd w:val="clear" w:color="auto" w:fill="auto"/>
            <w:vAlign w:val="center"/>
          </w:tcPr>
          <w:p w14:paraId="446D54D2" w14:textId="77777777" w:rsidR="00597B7E" w:rsidRPr="00571455" w:rsidRDefault="00597B7E" w:rsidP="00597B7E">
            <w:pPr>
              <w:jc w:val="center"/>
              <w:rPr>
                <w:sz w:val="22"/>
                <w:szCs w:val="22"/>
              </w:rPr>
            </w:pPr>
          </w:p>
        </w:tc>
        <w:tc>
          <w:tcPr>
            <w:tcW w:w="309" w:type="pct"/>
            <w:shd w:val="clear" w:color="auto" w:fill="auto"/>
            <w:vAlign w:val="center"/>
          </w:tcPr>
          <w:p w14:paraId="315BC99E" w14:textId="77777777" w:rsidR="00597B7E" w:rsidRPr="00571455" w:rsidRDefault="00597B7E" w:rsidP="00597B7E">
            <w:pPr>
              <w:jc w:val="center"/>
              <w:rPr>
                <w:sz w:val="22"/>
                <w:szCs w:val="22"/>
              </w:rPr>
            </w:pPr>
          </w:p>
        </w:tc>
        <w:tc>
          <w:tcPr>
            <w:tcW w:w="307" w:type="pct"/>
            <w:vAlign w:val="bottom"/>
          </w:tcPr>
          <w:p w14:paraId="29527742" w14:textId="77777777" w:rsidR="00597B7E" w:rsidRPr="00571455" w:rsidRDefault="00597B7E" w:rsidP="00597B7E">
            <w:pPr>
              <w:jc w:val="center"/>
              <w:rPr>
                <w:sz w:val="22"/>
                <w:szCs w:val="22"/>
              </w:rPr>
            </w:pPr>
          </w:p>
        </w:tc>
      </w:tr>
      <w:tr w:rsidR="00872763" w:rsidRPr="00571455" w14:paraId="4CE37647" w14:textId="77777777" w:rsidTr="00597B7E">
        <w:trPr>
          <w:cantSplit/>
        </w:trPr>
        <w:tc>
          <w:tcPr>
            <w:tcW w:w="271" w:type="pct"/>
            <w:shd w:val="clear" w:color="auto" w:fill="auto"/>
            <w:vAlign w:val="bottom"/>
          </w:tcPr>
          <w:p w14:paraId="07FBF16E" w14:textId="6C49A501" w:rsidR="00597B7E" w:rsidRPr="00571455" w:rsidRDefault="00597B7E" w:rsidP="00597B7E">
            <w:pPr>
              <w:jc w:val="center"/>
              <w:rPr>
                <w:b/>
                <w:bCs/>
                <w:sz w:val="22"/>
                <w:szCs w:val="22"/>
              </w:rPr>
            </w:pPr>
            <w:r w:rsidRPr="00571455">
              <w:rPr>
                <w:sz w:val="22"/>
                <w:szCs w:val="22"/>
              </w:rPr>
              <w:t>5.1</w:t>
            </w:r>
          </w:p>
        </w:tc>
        <w:tc>
          <w:tcPr>
            <w:tcW w:w="1881" w:type="pct"/>
            <w:shd w:val="clear" w:color="auto" w:fill="auto"/>
            <w:vAlign w:val="center"/>
          </w:tcPr>
          <w:p w14:paraId="6769C0B5" w14:textId="47BA32F6"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5F12BEFC" w14:textId="4D41DDAF"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6D35C494" w14:textId="72E26600"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42C34558" w14:textId="72700FA0"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58482A3E" w14:textId="50145041"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63896E3A" w14:textId="3657B371"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2A56A1E1" w14:textId="5D8BCA1E"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588D0369" w14:textId="56D5D975" w:rsidR="00597B7E" w:rsidRPr="00571455" w:rsidRDefault="00597B7E" w:rsidP="00597B7E">
            <w:pPr>
              <w:jc w:val="center"/>
              <w:rPr>
                <w:sz w:val="22"/>
                <w:szCs w:val="22"/>
              </w:rPr>
            </w:pPr>
            <w:r w:rsidRPr="00571455">
              <w:rPr>
                <w:sz w:val="22"/>
                <w:szCs w:val="22"/>
              </w:rPr>
              <w:t>0,090</w:t>
            </w:r>
          </w:p>
        </w:tc>
        <w:tc>
          <w:tcPr>
            <w:tcW w:w="309" w:type="pct"/>
            <w:shd w:val="clear" w:color="auto" w:fill="auto"/>
            <w:vAlign w:val="center"/>
          </w:tcPr>
          <w:p w14:paraId="34C8C8B5" w14:textId="6504414E" w:rsidR="00597B7E" w:rsidRPr="00571455" w:rsidRDefault="00597B7E" w:rsidP="00597B7E">
            <w:pPr>
              <w:jc w:val="center"/>
              <w:rPr>
                <w:sz w:val="22"/>
                <w:szCs w:val="22"/>
              </w:rPr>
            </w:pPr>
            <w:r w:rsidRPr="00571455">
              <w:rPr>
                <w:sz w:val="22"/>
                <w:szCs w:val="22"/>
              </w:rPr>
              <w:t>0,090</w:t>
            </w:r>
          </w:p>
        </w:tc>
        <w:tc>
          <w:tcPr>
            <w:tcW w:w="307" w:type="pct"/>
            <w:vAlign w:val="center"/>
          </w:tcPr>
          <w:p w14:paraId="15C8A15F" w14:textId="6F4A4B70" w:rsidR="00597B7E" w:rsidRPr="00571455" w:rsidRDefault="00597B7E" w:rsidP="00597B7E">
            <w:pPr>
              <w:jc w:val="center"/>
              <w:rPr>
                <w:sz w:val="22"/>
                <w:szCs w:val="22"/>
              </w:rPr>
            </w:pPr>
            <w:r w:rsidRPr="00571455">
              <w:rPr>
                <w:sz w:val="22"/>
                <w:szCs w:val="22"/>
              </w:rPr>
              <w:t>0,090</w:t>
            </w:r>
          </w:p>
        </w:tc>
      </w:tr>
      <w:tr w:rsidR="00872763" w:rsidRPr="00571455" w14:paraId="55334978" w14:textId="77777777" w:rsidTr="00597B7E">
        <w:trPr>
          <w:cantSplit/>
        </w:trPr>
        <w:tc>
          <w:tcPr>
            <w:tcW w:w="271" w:type="pct"/>
            <w:shd w:val="clear" w:color="auto" w:fill="auto"/>
            <w:vAlign w:val="bottom"/>
          </w:tcPr>
          <w:p w14:paraId="31E77BC6" w14:textId="60034083" w:rsidR="00597B7E" w:rsidRPr="00571455" w:rsidRDefault="00597B7E" w:rsidP="00597B7E">
            <w:pPr>
              <w:jc w:val="center"/>
              <w:rPr>
                <w:sz w:val="22"/>
                <w:szCs w:val="22"/>
              </w:rPr>
            </w:pPr>
            <w:r w:rsidRPr="00571455">
              <w:rPr>
                <w:sz w:val="22"/>
                <w:szCs w:val="22"/>
              </w:rPr>
              <w:t>5.2</w:t>
            </w:r>
          </w:p>
        </w:tc>
        <w:tc>
          <w:tcPr>
            <w:tcW w:w="1881" w:type="pct"/>
            <w:shd w:val="clear" w:color="auto" w:fill="auto"/>
            <w:vAlign w:val="center"/>
          </w:tcPr>
          <w:p w14:paraId="18843A9E" w14:textId="41DBC8B6"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23C97127" w14:textId="27AFD153"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206B007" w14:textId="1EFE2383"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559B9B43" w14:textId="16A52193"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4DA04550" w14:textId="5805B4BB"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188FF517" w14:textId="6DF349D7"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65BA43D4" w14:textId="2964AA21"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35C8F901" w14:textId="15DF728E" w:rsidR="00597B7E" w:rsidRPr="00571455" w:rsidRDefault="00597B7E" w:rsidP="00597B7E">
            <w:pPr>
              <w:jc w:val="center"/>
              <w:rPr>
                <w:sz w:val="22"/>
                <w:szCs w:val="22"/>
              </w:rPr>
            </w:pPr>
            <w:r w:rsidRPr="00571455">
              <w:rPr>
                <w:sz w:val="22"/>
                <w:szCs w:val="22"/>
              </w:rPr>
              <w:t>6,802</w:t>
            </w:r>
          </w:p>
        </w:tc>
        <w:tc>
          <w:tcPr>
            <w:tcW w:w="309" w:type="pct"/>
            <w:shd w:val="clear" w:color="auto" w:fill="auto"/>
            <w:vAlign w:val="center"/>
          </w:tcPr>
          <w:p w14:paraId="7A055ECC" w14:textId="383A7EC3" w:rsidR="00597B7E" w:rsidRPr="00571455" w:rsidRDefault="00597B7E" w:rsidP="00597B7E">
            <w:pPr>
              <w:jc w:val="center"/>
              <w:rPr>
                <w:sz w:val="22"/>
                <w:szCs w:val="22"/>
              </w:rPr>
            </w:pPr>
            <w:r w:rsidRPr="00571455">
              <w:rPr>
                <w:sz w:val="22"/>
                <w:szCs w:val="22"/>
              </w:rPr>
              <w:t>6,802</w:t>
            </w:r>
          </w:p>
        </w:tc>
        <w:tc>
          <w:tcPr>
            <w:tcW w:w="307" w:type="pct"/>
            <w:vAlign w:val="center"/>
          </w:tcPr>
          <w:p w14:paraId="3B12A43B" w14:textId="371DDC20" w:rsidR="00597B7E" w:rsidRPr="00571455" w:rsidRDefault="00597B7E" w:rsidP="00597B7E">
            <w:pPr>
              <w:jc w:val="center"/>
              <w:rPr>
                <w:sz w:val="22"/>
                <w:szCs w:val="22"/>
              </w:rPr>
            </w:pPr>
            <w:r w:rsidRPr="00571455">
              <w:rPr>
                <w:sz w:val="22"/>
                <w:szCs w:val="22"/>
              </w:rPr>
              <w:t>6,802</w:t>
            </w:r>
          </w:p>
        </w:tc>
      </w:tr>
      <w:tr w:rsidR="00872763" w:rsidRPr="00571455" w14:paraId="5E549166" w14:textId="77777777" w:rsidTr="00597B7E">
        <w:trPr>
          <w:cantSplit/>
        </w:trPr>
        <w:tc>
          <w:tcPr>
            <w:tcW w:w="271" w:type="pct"/>
            <w:shd w:val="clear" w:color="auto" w:fill="auto"/>
            <w:vAlign w:val="bottom"/>
          </w:tcPr>
          <w:p w14:paraId="014AAEB7" w14:textId="51079BFC" w:rsidR="00597B7E" w:rsidRPr="00571455" w:rsidRDefault="00597B7E" w:rsidP="00597B7E">
            <w:pPr>
              <w:jc w:val="center"/>
              <w:rPr>
                <w:sz w:val="22"/>
                <w:szCs w:val="22"/>
              </w:rPr>
            </w:pPr>
            <w:r w:rsidRPr="00571455">
              <w:rPr>
                <w:sz w:val="22"/>
                <w:szCs w:val="22"/>
              </w:rPr>
              <w:t>5.3</w:t>
            </w:r>
          </w:p>
        </w:tc>
        <w:tc>
          <w:tcPr>
            <w:tcW w:w="1881" w:type="pct"/>
            <w:shd w:val="clear" w:color="auto" w:fill="auto"/>
            <w:vAlign w:val="center"/>
          </w:tcPr>
          <w:p w14:paraId="291D519D" w14:textId="51000930"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64D0B12D" w14:textId="096D61F7"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3529F915" w14:textId="4453E6F2"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264561D0" w14:textId="61CF9DD1"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4EC63178" w14:textId="74E634D6"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24649852" w14:textId="3E85F4BF"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42343F75" w14:textId="340B18BB"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697331C9" w14:textId="28C09381" w:rsidR="00597B7E" w:rsidRPr="00571455" w:rsidRDefault="00597B7E" w:rsidP="00597B7E">
            <w:pPr>
              <w:jc w:val="center"/>
              <w:rPr>
                <w:sz w:val="22"/>
                <w:szCs w:val="22"/>
              </w:rPr>
            </w:pPr>
            <w:r w:rsidRPr="00571455">
              <w:rPr>
                <w:sz w:val="22"/>
                <w:szCs w:val="22"/>
              </w:rPr>
              <w:t>0,017</w:t>
            </w:r>
          </w:p>
        </w:tc>
        <w:tc>
          <w:tcPr>
            <w:tcW w:w="309" w:type="pct"/>
            <w:shd w:val="clear" w:color="auto" w:fill="auto"/>
            <w:vAlign w:val="center"/>
          </w:tcPr>
          <w:p w14:paraId="0349D466" w14:textId="7EE77FF8" w:rsidR="00597B7E" w:rsidRPr="00571455" w:rsidRDefault="00597B7E" w:rsidP="00597B7E">
            <w:pPr>
              <w:jc w:val="center"/>
              <w:rPr>
                <w:sz w:val="22"/>
                <w:szCs w:val="22"/>
              </w:rPr>
            </w:pPr>
            <w:r w:rsidRPr="00571455">
              <w:rPr>
                <w:sz w:val="22"/>
                <w:szCs w:val="22"/>
              </w:rPr>
              <w:t>0,017</w:t>
            </w:r>
          </w:p>
        </w:tc>
        <w:tc>
          <w:tcPr>
            <w:tcW w:w="307" w:type="pct"/>
            <w:vAlign w:val="center"/>
          </w:tcPr>
          <w:p w14:paraId="42660181" w14:textId="12255192" w:rsidR="00597B7E" w:rsidRPr="00571455" w:rsidRDefault="00597B7E" w:rsidP="00597B7E">
            <w:pPr>
              <w:jc w:val="center"/>
              <w:rPr>
                <w:sz w:val="22"/>
                <w:szCs w:val="22"/>
              </w:rPr>
            </w:pPr>
            <w:r w:rsidRPr="00571455">
              <w:rPr>
                <w:sz w:val="22"/>
                <w:szCs w:val="22"/>
              </w:rPr>
              <w:t>0,017</w:t>
            </w:r>
          </w:p>
        </w:tc>
      </w:tr>
      <w:tr w:rsidR="00872763" w:rsidRPr="00571455" w14:paraId="252DF5D4" w14:textId="77777777" w:rsidTr="00597B7E">
        <w:trPr>
          <w:cantSplit/>
        </w:trPr>
        <w:tc>
          <w:tcPr>
            <w:tcW w:w="271" w:type="pct"/>
            <w:shd w:val="clear" w:color="auto" w:fill="auto"/>
            <w:vAlign w:val="bottom"/>
          </w:tcPr>
          <w:p w14:paraId="21EDBC8E" w14:textId="63CF45A2" w:rsidR="00597B7E" w:rsidRPr="00571455" w:rsidRDefault="00597B7E" w:rsidP="00597B7E">
            <w:pPr>
              <w:jc w:val="center"/>
              <w:rPr>
                <w:sz w:val="22"/>
                <w:szCs w:val="22"/>
              </w:rPr>
            </w:pPr>
            <w:r w:rsidRPr="00571455">
              <w:rPr>
                <w:sz w:val="22"/>
                <w:szCs w:val="22"/>
              </w:rPr>
              <w:t>5.4</w:t>
            </w:r>
          </w:p>
        </w:tc>
        <w:tc>
          <w:tcPr>
            <w:tcW w:w="1881" w:type="pct"/>
            <w:shd w:val="clear" w:color="auto" w:fill="auto"/>
            <w:vAlign w:val="center"/>
          </w:tcPr>
          <w:p w14:paraId="386764A9" w14:textId="7F2D1B82"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718D6F66" w14:textId="00855406"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9F78B3F" w14:textId="15F51F28"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08A5DF02" w14:textId="77B9051D"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5E691183" w14:textId="10062F19"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7FD1BADC" w14:textId="58499032"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2BFA75D2" w14:textId="192DBE42"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4286C258" w14:textId="0AE8B9A1"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46DA87A1" w14:textId="1D260C30" w:rsidR="00597B7E" w:rsidRPr="00571455" w:rsidRDefault="00597B7E" w:rsidP="00597B7E">
            <w:pPr>
              <w:jc w:val="center"/>
              <w:rPr>
                <w:sz w:val="22"/>
                <w:szCs w:val="22"/>
              </w:rPr>
            </w:pPr>
            <w:r w:rsidRPr="00571455">
              <w:rPr>
                <w:sz w:val="22"/>
                <w:szCs w:val="22"/>
              </w:rPr>
              <w:t>0,14</w:t>
            </w:r>
          </w:p>
        </w:tc>
        <w:tc>
          <w:tcPr>
            <w:tcW w:w="307" w:type="pct"/>
            <w:vAlign w:val="center"/>
          </w:tcPr>
          <w:p w14:paraId="48920746" w14:textId="57AE57D7" w:rsidR="00597B7E" w:rsidRPr="00571455" w:rsidRDefault="00597B7E" w:rsidP="00597B7E">
            <w:pPr>
              <w:jc w:val="center"/>
              <w:rPr>
                <w:sz w:val="22"/>
                <w:szCs w:val="22"/>
              </w:rPr>
            </w:pPr>
            <w:r w:rsidRPr="00571455">
              <w:rPr>
                <w:sz w:val="22"/>
                <w:szCs w:val="22"/>
              </w:rPr>
              <w:t>0,14</w:t>
            </w:r>
          </w:p>
        </w:tc>
      </w:tr>
      <w:tr w:rsidR="00872763" w:rsidRPr="00571455" w14:paraId="186D48FA" w14:textId="77777777" w:rsidTr="00597B7E">
        <w:trPr>
          <w:cantSplit/>
        </w:trPr>
        <w:tc>
          <w:tcPr>
            <w:tcW w:w="271" w:type="pct"/>
            <w:shd w:val="clear" w:color="auto" w:fill="auto"/>
            <w:vAlign w:val="bottom"/>
          </w:tcPr>
          <w:p w14:paraId="2F1152B1" w14:textId="040537C9" w:rsidR="00597B7E" w:rsidRPr="00571455" w:rsidRDefault="00597B7E" w:rsidP="00597B7E">
            <w:pPr>
              <w:jc w:val="center"/>
              <w:rPr>
                <w:sz w:val="22"/>
                <w:szCs w:val="22"/>
              </w:rPr>
            </w:pPr>
            <w:r w:rsidRPr="00571455">
              <w:rPr>
                <w:sz w:val="22"/>
                <w:szCs w:val="22"/>
              </w:rPr>
              <w:t>6</w:t>
            </w:r>
          </w:p>
        </w:tc>
        <w:tc>
          <w:tcPr>
            <w:tcW w:w="1881" w:type="pct"/>
            <w:shd w:val="clear" w:color="auto" w:fill="auto"/>
            <w:vAlign w:val="bottom"/>
          </w:tcPr>
          <w:p w14:paraId="469E227F" w14:textId="53D7BBD0" w:rsidR="00597B7E" w:rsidRPr="00571455" w:rsidRDefault="00597B7E" w:rsidP="00597B7E">
            <w:pPr>
              <w:rPr>
                <w:sz w:val="22"/>
                <w:szCs w:val="22"/>
              </w:rPr>
            </w:pPr>
            <w:r w:rsidRPr="00571455">
              <w:rPr>
                <w:b/>
                <w:bCs/>
                <w:sz w:val="22"/>
                <w:szCs w:val="22"/>
              </w:rPr>
              <w:t>Котельная детского сада № 6 (с. Якшур-Бодья)</w:t>
            </w:r>
          </w:p>
        </w:tc>
        <w:tc>
          <w:tcPr>
            <w:tcW w:w="378" w:type="pct"/>
            <w:shd w:val="clear" w:color="auto" w:fill="auto"/>
            <w:vAlign w:val="center"/>
          </w:tcPr>
          <w:p w14:paraId="3B9E45F1" w14:textId="77777777" w:rsidR="00597B7E" w:rsidRPr="00571455" w:rsidRDefault="00597B7E" w:rsidP="00597B7E">
            <w:pPr>
              <w:rPr>
                <w:sz w:val="22"/>
                <w:szCs w:val="22"/>
              </w:rPr>
            </w:pPr>
          </w:p>
        </w:tc>
        <w:tc>
          <w:tcPr>
            <w:tcW w:w="309" w:type="pct"/>
            <w:shd w:val="clear" w:color="auto" w:fill="auto"/>
            <w:vAlign w:val="center"/>
          </w:tcPr>
          <w:p w14:paraId="41EE064B" w14:textId="77777777" w:rsidR="00597B7E" w:rsidRPr="00571455" w:rsidRDefault="00597B7E" w:rsidP="00597B7E">
            <w:pPr>
              <w:jc w:val="center"/>
              <w:rPr>
                <w:sz w:val="22"/>
                <w:szCs w:val="22"/>
              </w:rPr>
            </w:pPr>
          </w:p>
        </w:tc>
        <w:tc>
          <w:tcPr>
            <w:tcW w:w="309" w:type="pct"/>
            <w:shd w:val="clear" w:color="auto" w:fill="auto"/>
            <w:vAlign w:val="center"/>
          </w:tcPr>
          <w:p w14:paraId="6374399F" w14:textId="77777777" w:rsidR="00597B7E" w:rsidRPr="00571455" w:rsidRDefault="00597B7E" w:rsidP="00597B7E">
            <w:pPr>
              <w:jc w:val="center"/>
              <w:rPr>
                <w:sz w:val="22"/>
                <w:szCs w:val="22"/>
              </w:rPr>
            </w:pPr>
          </w:p>
        </w:tc>
        <w:tc>
          <w:tcPr>
            <w:tcW w:w="309" w:type="pct"/>
            <w:shd w:val="clear" w:color="auto" w:fill="auto"/>
            <w:vAlign w:val="center"/>
          </w:tcPr>
          <w:p w14:paraId="7CD36273" w14:textId="77777777" w:rsidR="00597B7E" w:rsidRPr="00571455" w:rsidRDefault="00597B7E" w:rsidP="00597B7E">
            <w:pPr>
              <w:jc w:val="center"/>
              <w:rPr>
                <w:sz w:val="22"/>
                <w:szCs w:val="22"/>
              </w:rPr>
            </w:pPr>
          </w:p>
        </w:tc>
        <w:tc>
          <w:tcPr>
            <w:tcW w:w="309" w:type="pct"/>
            <w:shd w:val="clear" w:color="auto" w:fill="auto"/>
            <w:vAlign w:val="center"/>
          </w:tcPr>
          <w:p w14:paraId="5474BFE0" w14:textId="77777777" w:rsidR="00597B7E" w:rsidRPr="00571455" w:rsidRDefault="00597B7E" w:rsidP="00597B7E">
            <w:pPr>
              <w:jc w:val="center"/>
              <w:rPr>
                <w:sz w:val="22"/>
                <w:szCs w:val="22"/>
              </w:rPr>
            </w:pPr>
          </w:p>
        </w:tc>
        <w:tc>
          <w:tcPr>
            <w:tcW w:w="309" w:type="pct"/>
            <w:shd w:val="clear" w:color="auto" w:fill="auto"/>
            <w:vAlign w:val="center"/>
          </w:tcPr>
          <w:p w14:paraId="1DF1D602" w14:textId="77777777" w:rsidR="00597B7E" w:rsidRPr="00571455" w:rsidRDefault="00597B7E" w:rsidP="00597B7E">
            <w:pPr>
              <w:jc w:val="center"/>
              <w:rPr>
                <w:sz w:val="22"/>
                <w:szCs w:val="22"/>
              </w:rPr>
            </w:pPr>
          </w:p>
        </w:tc>
        <w:tc>
          <w:tcPr>
            <w:tcW w:w="309" w:type="pct"/>
            <w:shd w:val="clear" w:color="auto" w:fill="auto"/>
            <w:vAlign w:val="center"/>
          </w:tcPr>
          <w:p w14:paraId="61ABD833" w14:textId="77777777" w:rsidR="00597B7E" w:rsidRPr="00571455" w:rsidRDefault="00597B7E" w:rsidP="00597B7E">
            <w:pPr>
              <w:jc w:val="center"/>
              <w:rPr>
                <w:sz w:val="22"/>
                <w:szCs w:val="22"/>
              </w:rPr>
            </w:pPr>
          </w:p>
        </w:tc>
        <w:tc>
          <w:tcPr>
            <w:tcW w:w="309" w:type="pct"/>
            <w:shd w:val="clear" w:color="auto" w:fill="auto"/>
            <w:vAlign w:val="center"/>
          </w:tcPr>
          <w:p w14:paraId="189215B0" w14:textId="77777777" w:rsidR="00597B7E" w:rsidRPr="00571455" w:rsidRDefault="00597B7E" w:rsidP="00597B7E">
            <w:pPr>
              <w:jc w:val="center"/>
              <w:rPr>
                <w:sz w:val="22"/>
                <w:szCs w:val="22"/>
              </w:rPr>
            </w:pPr>
          </w:p>
        </w:tc>
        <w:tc>
          <w:tcPr>
            <w:tcW w:w="307" w:type="pct"/>
            <w:vAlign w:val="bottom"/>
          </w:tcPr>
          <w:p w14:paraId="3756CFC3" w14:textId="77777777" w:rsidR="00597B7E" w:rsidRPr="00571455" w:rsidRDefault="00597B7E" w:rsidP="00597B7E">
            <w:pPr>
              <w:jc w:val="center"/>
              <w:rPr>
                <w:sz w:val="22"/>
                <w:szCs w:val="22"/>
              </w:rPr>
            </w:pPr>
          </w:p>
        </w:tc>
      </w:tr>
      <w:tr w:rsidR="00872763" w:rsidRPr="00571455" w14:paraId="4ED1841F" w14:textId="77777777" w:rsidTr="00597B7E">
        <w:trPr>
          <w:cantSplit/>
        </w:trPr>
        <w:tc>
          <w:tcPr>
            <w:tcW w:w="271" w:type="pct"/>
            <w:shd w:val="clear" w:color="auto" w:fill="auto"/>
            <w:vAlign w:val="bottom"/>
          </w:tcPr>
          <w:p w14:paraId="5A6C0CF9" w14:textId="6105E1DD" w:rsidR="00597B7E" w:rsidRPr="00571455" w:rsidRDefault="00597B7E" w:rsidP="00597B7E">
            <w:pPr>
              <w:jc w:val="center"/>
              <w:rPr>
                <w:b/>
                <w:bCs/>
                <w:sz w:val="22"/>
                <w:szCs w:val="22"/>
              </w:rPr>
            </w:pPr>
            <w:r w:rsidRPr="00571455">
              <w:rPr>
                <w:sz w:val="22"/>
                <w:szCs w:val="22"/>
              </w:rPr>
              <w:t>6.1</w:t>
            </w:r>
          </w:p>
        </w:tc>
        <w:tc>
          <w:tcPr>
            <w:tcW w:w="1881" w:type="pct"/>
            <w:shd w:val="clear" w:color="auto" w:fill="auto"/>
            <w:vAlign w:val="center"/>
          </w:tcPr>
          <w:p w14:paraId="7E3A8C96" w14:textId="148E3164"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730586B" w14:textId="2E097C95"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04BCD984" w14:textId="3CFD1CE5"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5BF14BDB" w14:textId="554A62F1"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52F80585" w14:textId="21C2AB04"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0FF8ADEA" w14:textId="44278EC5"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5234A161" w14:textId="3C9CFEFF"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481FE8FE" w14:textId="6DEF57E6" w:rsidR="00597B7E" w:rsidRPr="00571455" w:rsidRDefault="00597B7E" w:rsidP="00597B7E">
            <w:pPr>
              <w:jc w:val="center"/>
              <w:rPr>
                <w:sz w:val="22"/>
                <w:szCs w:val="22"/>
              </w:rPr>
            </w:pPr>
            <w:r w:rsidRPr="00571455">
              <w:rPr>
                <w:sz w:val="22"/>
                <w:szCs w:val="22"/>
              </w:rPr>
              <w:t>0,590</w:t>
            </w:r>
          </w:p>
        </w:tc>
        <w:tc>
          <w:tcPr>
            <w:tcW w:w="309" w:type="pct"/>
            <w:shd w:val="clear" w:color="auto" w:fill="auto"/>
            <w:vAlign w:val="center"/>
          </w:tcPr>
          <w:p w14:paraId="0B3A418D" w14:textId="120BF58A" w:rsidR="00597B7E" w:rsidRPr="00571455" w:rsidRDefault="00597B7E" w:rsidP="00597B7E">
            <w:pPr>
              <w:jc w:val="center"/>
              <w:rPr>
                <w:sz w:val="22"/>
                <w:szCs w:val="22"/>
              </w:rPr>
            </w:pPr>
            <w:r w:rsidRPr="00571455">
              <w:rPr>
                <w:sz w:val="22"/>
                <w:szCs w:val="22"/>
              </w:rPr>
              <w:t>0,590</w:t>
            </w:r>
          </w:p>
        </w:tc>
        <w:tc>
          <w:tcPr>
            <w:tcW w:w="307" w:type="pct"/>
            <w:vAlign w:val="center"/>
          </w:tcPr>
          <w:p w14:paraId="54F17991" w14:textId="6FD760A8" w:rsidR="00597B7E" w:rsidRPr="00571455" w:rsidRDefault="00597B7E" w:rsidP="00597B7E">
            <w:pPr>
              <w:jc w:val="center"/>
              <w:rPr>
                <w:sz w:val="22"/>
                <w:szCs w:val="22"/>
              </w:rPr>
            </w:pPr>
            <w:r w:rsidRPr="00571455">
              <w:rPr>
                <w:sz w:val="22"/>
                <w:szCs w:val="22"/>
              </w:rPr>
              <w:t>0,590</w:t>
            </w:r>
          </w:p>
        </w:tc>
      </w:tr>
      <w:tr w:rsidR="00872763" w:rsidRPr="00571455" w14:paraId="580BAE64" w14:textId="77777777" w:rsidTr="00597B7E">
        <w:trPr>
          <w:cantSplit/>
        </w:trPr>
        <w:tc>
          <w:tcPr>
            <w:tcW w:w="271" w:type="pct"/>
            <w:shd w:val="clear" w:color="auto" w:fill="auto"/>
            <w:vAlign w:val="bottom"/>
          </w:tcPr>
          <w:p w14:paraId="1BA30C5E" w14:textId="369381A5" w:rsidR="00597B7E" w:rsidRPr="00571455" w:rsidRDefault="00597B7E" w:rsidP="00597B7E">
            <w:pPr>
              <w:jc w:val="center"/>
              <w:rPr>
                <w:sz w:val="22"/>
                <w:szCs w:val="22"/>
              </w:rPr>
            </w:pPr>
            <w:r w:rsidRPr="00571455">
              <w:rPr>
                <w:sz w:val="22"/>
                <w:szCs w:val="22"/>
              </w:rPr>
              <w:t>6.2</w:t>
            </w:r>
          </w:p>
        </w:tc>
        <w:tc>
          <w:tcPr>
            <w:tcW w:w="1881" w:type="pct"/>
            <w:shd w:val="clear" w:color="auto" w:fill="auto"/>
            <w:vAlign w:val="center"/>
          </w:tcPr>
          <w:p w14:paraId="591E23D3" w14:textId="2A280D30"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4513FE6" w14:textId="5D8EC254"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6C0D4A1F" w14:textId="48C1ECD4"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54E172EF" w14:textId="52A75276"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68031569" w14:textId="781363B6"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59594E23" w14:textId="1AE53E12"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52176B42" w14:textId="678B033E"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677A94F2" w14:textId="5B083F08" w:rsidR="00597B7E" w:rsidRPr="00571455" w:rsidRDefault="00597B7E" w:rsidP="00597B7E">
            <w:pPr>
              <w:jc w:val="center"/>
              <w:rPr>
                <w:sz w:val="22"/>
                <w:szCs w:val="22"/>
              </w:rPr>
            </w:pPr>
            <w:r w:rsidRPr="00571455">
              <w:rPr>
                <w:sz w:val="22"/>
                <w:szCs w:val="22"/>
              </w:rPr>
              <w:t>44,593</w:t>
            </w:r>
          </w:p>
        </w:tc>
        <w:tc>
          <w:tcPr>
            <w:tcW w:w="309" w:type="pct"/>
            <w:shd w:val="clear" w:color="auto" w:fill="auto"/>
            <w:vAlign w:val="center"/>
          </w:tcPr>
          <w:p w14:paraId="64B0FD2D" w14:textId="66670A1E" w:rsidR="00597B7E" w:rsidRPr="00571455" w:rsidRDefault="00597B7E" w:rsidP="00597B7E">
            <w:pPr>
              <w:jc w:val="center"/>
              <w:rPr>
                <w:sz w:val="22"/>
                <w:szCs w:val="22"/>
              </w:rPr>
            </w:pPr>
            <w:r w:rsidRPr="00571455">
              <w:rPr>
                <w:sz w:val="22"/>
                <w:szCs w:val="22"/>
              </w:rPr>
              <w:t>44,593</w:t>
            </w:r>
          </w:p>
        </w:tc>
        <w:tc>
          <w:tcPr>
            <w:tcW w:w="307" w:type="pct"/>
            <w:vAlign w:val="center"/>
          </w:tcPr>
          <w:p w14:paraId="74ED8B73" w14:textId="19FC168A" w:rsidR="00597B7E" w:rsidRPr="00571455" w:rsidRDefault="00597B7E" w:rsidP="00597B7E">
            <w:pPr>
              <w:jc w:val="center"/>
              <w:rPr>
                <w:sz w:val="22"/>
                <w:szCs w:val="22"/>
              </w:rPr>
            </w:pPr>
            <w:r w:rsidRPr="00571455">
              <w:rPr>
                <w:sz w:val="22"/>
                <w:szCs w:val="22"/>
              </w:rPr>
              <w:t>44,593</w:t>
            </w:r>
          </w:p>
        </w:tc>
      </w:tr>
      <w:tr w:rsidR="00872763" w:rsidRPr="00571455" w14:paraId="7E4A6FD2" w14:textId="77777777" w:rsidTr="00597B7E">
        <w:trPr>
          <w:cantSplit/>
        </w:trPr>
        <w:tc>
          <w:tcPr>
            <w:tcW w:w="271" w:type="pct"/>
            <w:shd w:val="clear" w:color="auto" w:fill="auto"/>
            <w:vAlign w:val="bottom"/>
          </w:tcPr>
          <w:p w14:paraId="75686715" w14:textId="086EB454" w:rsidR="00597B7E" w:rsidRPr="00571455" w:rsidRDefault="00597B7E" w:rsidP="00597B7E">
            <w:pPr>
              <w:jc w:val="center"/>
              <w:rPr>
                <w:sz w:val="22"/>
                <w:szCs w:val="22"/>
              </w:rPr>
            </w:pPr>
            <w:r w:rsidRPr="00571455">
              <w:rPr>
                <w:sz w:val="22"/>
                <w:szCs w:val="22"/>
              </w:rPr>
              <w:t>6.3</w:t>
            </w:r>
          </w:p>
        </w:tc>
        <w:tc>
          <w:tcPr>
            <w:tcW w:w="1881" w:type="pct"/>
            <w:shd w:val="clear" w:color="auto" w:fill="auto"/>
            <w:vAlign w:val="center"/>
          </w:tcPr>
          <w:p w14:paraId="41477A47" w14:textId="7E2B7898"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6E2AD420" w14:textId="64BE530E"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C18C3C3" w14:textId="74853964"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5D1AFEA8" w14:textId="35F7B474"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6FA865BE" w14:textId="7AD29B2E"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2A542DC0" w14:textId="7C983A21"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7A6BDECF" w14:textId="76FAFF18"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174FB705" w14:textId="16192658" w:rsidR="00597B7E" w:rsidRPr="00571455" w:rsidRDefault="00597B7E" w:rsidP="00597B7E">
            <w:pPr>
              <w:jc w:val="center"/>
              <w:rPr>
                <w:sz w:val="22"/>
                <w:szCs w:val="22"/>
              </w:rPr>
            </w:pPr>
            <w:r w:rsidRPr="00571455">
              <w:rPr>
                <w:sz w:val="22"/>
                <w:szCs w:val="22"/>
              </w:rPr>
              <w:t>0,111</w:t>
            </w:r>
          </w:p>
        </w:tc>
        <w:tc>
          <w:tcPr>
            <w:tcW w:w="309" w:type="pct"/>
            <w:shd w:val="clear" w:color="auto" w:fill="auto"/>
            <w:vAlign w:val="center"/>
          </w:tcPr>
          <w:p w14:paraId="682CEC31" w14:textId="5DE0C3BA" w:rsidR="00597B7E" w:rsidRPr="00571455" w:rsidRDefault="00597B7E" w:rsidP="00597B7E">
            <w:pPr>
              <w:jc w:val="center"/>
              <w:rPr>
                <w:sz w:val="22"/>
                <w:szCs w:val="22"/>
              </w:rPr>
            </w:pPr>
            <w:r w:rsidRPr="00571455">
              <w:rPr>
                <w:sz w:val="22"/>
                <w:szCs w:val="22"/>
              </w:rPr>
              <w:t>0,111</w:t>
            </w:r>
          </w:p>
        </w:tc>
        <w:tc>
          <w:tcPr>
            <w:tcW w:w="307" w:type="pct"/>
            <w:vAlign w:val="center"/>
          </w:tcPr>
          <w:p w14:paraId="1E6E088B" w14:textId="12C19489" w:rsidR="00597B7E" w:rsidRPr="00571455" w:rsidRDefault="00597B7E" w:rsidP="00597B7E">
            <w:pPr>
              <w:jc w:val="center"/>
              <w:rPr>
                <w:sz w:val="22"/>
                <w:szCs w:val="22"/>
              </w:rPr>
            </w:pPr>
            <w:r w:rsidRPr="00571455">
              <w:rPr>
                <w:sz w:val="22"/>
                <w:szCs w:val="22"/>
              </w:rPr>
              <w:t>0,111</w:t>
            </w:r>
          </w:p>
        </w:tc>
      </w:tr>
      <w:tr w:rsidR="00872763" w:rsidRPr="00571455" w14:paraId="5247568E" w14:textId="77777777" w:rsidTr="00597B7E">
        <w:trPr>
          <w:cantSplit/>
        </w:trPr>
        <w:tc>
          <w:tcPr>
            <w:tcW w:w="271" w:type="pct"/>
            <w:shd w:val="clear" w:color="auto" w:fill="auto"/>
            <w:vAlign w:val="bottom"/>
          </w:tcPr>
          <w:p w14:paraId="4794A416" w14:textId="579DB6C0" w:rsidR="00597B7E" w:rsidRPr="00571455" w:rsidRDefault="00597B7E" w:rsidP="00597B7E">
            <w:pPr>
              <w:jc w:val="center"/>
              <w:rPr>
                <w:sz w:val="22"/>
                <w:szCs w:val="22"/>
              </w:rPr>
            </w:pPr>
            <w:r w:rsidRPr="00571455">
              <w:rPr>
                <w:sz w:val="22"/>
                <w:szCs w:val="22"/>
              </w:rPr>
              <w:lastRenderedPageBreak/>
              <w:t>6.4</w:t>
            </w:r>
          </w:p>
        </w:tc>
        <w:tc>
          <w:tcPr>
            <w:tcW w:w="1881" w:type="pct"/>
            <w:shd w:val="clear" w:color="auto" w:fill="auto"/>
            <w:vAlign w:val="center"/>
          </w:tcPr>
          <w:p w14:paraId="2C67B470" w14:textId="75F249E1"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2181FB5D" w14:textId="6B093020"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1294EDFD" w14:textId="5A883156"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767AB628" w14:textId="35D997DE"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5CAB2606" w14:textId="77A40180"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2CDE9A02" w14:textId="69DA943E"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72C712CB" w14:textId="0175FB66"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5A28EE4E" w14:textId="263A289C" w:rsidR="00597B7E" w:rsidRPr="00571455" w:rsidRDefault="00597B7E" w:rsidP="00597B7E">
            <w:pPr>
              <w:jc w:val="center"/>
              <w:rPr>
                <w:sz w:val="22"/>
                <w:szCs w:val="22"/>
              </w:rPr>
            </w:pPr>
            <w:r w:rsidRPr="00571455">
              <w:rPr>
                <w:sz w:val="22"/>
                <w:szCs w:val="22"/>
              </w:rPr>
              <w:t>0,89</w:t>
            </w:r>
          </w:p>
        </w:tc>
        <w:tc>
          <w:tcPr>
            <w:tcW w:w="309" w:type="pct"/>
            <w:shd w:val="clear" w:color="auto" w:fill="auto"/>
            <w:vAlign w:val="center"/>
          </w:tcPr>
          <w:p w14:paraId="6F4B0A36" w14:textId="2034B720" w:rsidR="00597B7E" w:rsidRPr="00571455" w:rsidRDefault="00597B7E" w:rsidP="00597B7E">
            <w:pPr>
              <w:jc w:val="center"/>
              <w:rPr>
                <w:sz w:val="22"/>
                <w:szCs w:val="22"/>
              </w:rPr>
            </w:pPr>
            <w:r w:rsidRPr="00571455">
              <w:rPr>
                <w:sz w:val="22"/>
                <w:szCs w:val="22"/>
              </w:rPr>
              <w:t>0,89</w:t>
            </w:r>
          </w:p>
        </w:tc>
        <w:tc>
          <w:tcPr>
            <w:tcW w:w="307" w:type="pct"/>
            <w:vAlign w:val="center"/>
          </w:tcPr>
          <w:p w14:paraId="2CD3BEB1" w14:textId="21620C6C" w:rsidR="00597B7E" w:rsidRPr="00571455" w:rsidRDefault="00597B7E" w:rsidP="00597B7E">
            <w:pPr>
              <w:jc w:val="center"/>
              <w:rPr>
                <w:sz w:val="22"/>
                <w:szCs w:val="22"/>
              </w:rPr>
            </w:pPr>
            <w:r w:rsidRPr="00571455">
              <w:rPr>
                <w:sz w:val="22"/>
                <w:szCs w:val="22"/>
              </w:rPr>
              <w:t>0,89</w:t>
            </w:r>
          </w:p>
        </w:tc>
      </w:tr>
      <w:tr w:rsidR="00872763" w:rsidRPr="00571455" w14:paraId="182ECB87" w14:textId="77777777" w:rsidTr="00597B7E">
        <w:trPr>
          <w:cantSplit/>
        </w:trPr>
        <w:tc>
          <w:tcPr>
            <w:tcW w:w="271" w:type="pct"/>
            <w:shd w:val="clear" w:color="auto" w:fill="auto"/>
            <w:vAlign w:val="bottom"/>
          </w:tcPr>
          <w:p w14:paraId="3029E221" w14:textId="699782A2" w:rsidR="00597B7E" w:rsidRPr="00571455" w:rsidRDefault="00597B7E" w:rsidP="00597B7E">
            <w:pPr>
              <w:jc w:val="center"/>
              <w:rPr>
                <w:sz w:val="22"/>
                <w:szCs w:val="22"/>
              </w:rPr>
            </w:pPr>
            <w:r w:rsidRPr="00571455">
              <w:rPr>
                <w:sz w:val="22"/>
                <w:szCs w:val="22"/>
              </w:rPr>
              <w:t>7</w:t>
            </w:r>
          </w:p>
        </w:tc>
        <w:tc>
          <w:tcPr>
            <w:tcW w:w="1881" w:type="pct"/>
            <w:shd w:val="clear" w:color="auto" w:fill="auto"/>
            <w:vAlign w:val="bottom"/>
          </w:tcPr>
          <w:p w14:paraId="51D4E4DA" w14:textId="42CC2864" w:rsidR="00597B7E" w:rsidRPr="00571455" w:rsidRDefault="00597B7E" w:rsidP="00597B7E">
            <w:pPr>
              <w:rPr>
                <w:sz w:val="22"/>
                <w:szCs w:val="22"/>
              </w:rPr>
            </w:pPr>
            <w:r w:rsidRPr="00571455">
              <w:rPr>
                <w:b/>
                <w:bCs/>
                <w:sz w:val="22"/>
                <w:szCs w:val="22"/>
              </w:rPr>
              <w:t>Котельная спортивной школы (с. Якшур-Бодья)</w:t>
            </w:r>
          </w:p>
        </w:tc>
        <w:tc>
          <w:tcPr>
            <w:tcW w:w="378" w:type="pct"/>
            <w:shd w:val="clear" w:color="auto" w:fill="auto"/>
            <w:vAlign w:val="center"/>
          </w:tcPr>
          <w:p w14:paraId="6F5C695E" w14:textId="77777777" w:rsidR="00597B7E" w:rsidRPr="00571455" w:rsidRDefault="00597B7E" w:rsidP="00597B7E">
            <w:pPr>
              <w:rPr>
                <w:sz w:val="22"/>
                <w:szCs w:val="22"/>
              </w:rPr>
            </w:pPr>
          </w:p>
        </w:tc>
        <w:tc>
          <w:tcPr>
            <w:tcW w:w="309" w:type="pct"/>
            <w:shd w:val="clear" w:color="auto" w:fill="auto"/>
            <w:vAlign w:val="center"/>
          </w:tcPr>
          <w:p w14:paraId="474323C0" w14:textId="77777777" w:rsidR="00597B7E" w:rsidRPr="00571455" w:rsidRDefault="00597B7E" w:rsidP="00597B7E">
            <w:pPr>
              <w:jc w:val="center"/>
              <w:rPr>
                <w:sz w:val="22"/>
                <w:szCs w:val="22"/>
              </w:rPr>
            </w:pPr>
          </w:p>
        </w:tc>
        <w:tc>
          <w:tcPr>
            <w:tcW w:w="309" w:type="pct"/>
            <w:shd w:val="clear" w:color="auto" w:fill="auto"/>
            <w:vAlign w:val="center"/>
          </w:tcPr>
          <w:p w14:paraId="75BF461A" w14:textId="77777777" w:rsidR="00597B7E" w:rsidRPr="00571455" w:rsidRDefault="00597B7E" w:rsidP="00597B7E">
            <w:pPr>
              <w:jc w:val="center"/>
              <w:rPr>
                <w:sz w:val="22"/>
                <w:szCs w:val="22"/>
              </w:rPr>
            </w:pPr>
          </w:p>
        </w:tc>
        <w:tc>
          <w:tcPr>
            <w:tcW w:w="309" w:type="pct"/>
            <w:shd w:val="clear" w:color="auto" w:fill="auto"/>
            <w:vAlign w:val="center"/>
          </w:tcPr>
          <w:p w14:paraId="45F14CFB" w14:textId="77777777" w:rsidR="00597B7E" w:rsidRPr="00571455" w:rsidRDefault="00597B7E" w:rsidP="00597B7E">
            <w:pPr>
              <w:jc w:val="center"/>
              <w:rPr>
                <w:sz w:val="22"/>
                <w:szCs w:val="22"/>
              </w:rPr>
            </w:pPr>
          </w:p>
        </w:tc>
        <w:tc>
          <w:tcPr>
            <w:tcW w:w="309" w:type="pct"/>
            <w:shd w:val="clear" w:color="auto" w:fill="auto"/>
            <w:vAlign w:val="center"/>
          </w:tcPr>
          <w:p w14:paraId="552304A3" w14:textId="77777777" w:rsidR="00597B7E" w:rsidRPr="00571455" w:rsidRDefault="00597B7E" w:rsidP="00597B7E">
            <w:pPr>
              <w:jc w:val="center"/>
              <w:rPr>
                <w:sz w:val="22"/>
                <w:szCs w:val="22"/>
              </w:rPr>
            </w:pPr>
          </w:p>
        </w:tc>
        <w:tc>
          <w:tcPr>
            <w:tcW w:w="309" w:type="pct"/>
            <w:shd w:val="clear" w:color="auto" w:fill="auto"/>
            <w:vAlign w:val="center"/>
          </w:tcPr>
          <w:p w14:paraId="3B75B7AF" w14:textId="77777777" w:rsidR="00597B7E" w:rsidRPr="00571455" w:rsidRDefault="00597B7E" w:rsidP="00597B7E">
            <w:pPr>
              <w:jc w:val="center"/>
              <w:rPr>
                <w:sz w:val="22"/>
                <w:szCs w:val="22"/>
              </w:rPr>
            </w:pPr>
          </w:p>
        </w:tc>
        <w:tc>
          <w:tcPr>
            <w:tcW w:w="309" w:type="pct"/>
            <w:shd w:val="clear" w:color="auto" w:fill="auto"/>
            <w:vAlign w:val="center"/>
          </w:tcPr>
          <w:p w14:paraId="2E147F94" w14:textId="77777777" w:rsidR="00597B7E" w:rsidRPr="00571455" w:rsidRDefault="00597B7E" w:rsidP="00597B7E">
            <w:pPr>
              <w:jc w:val="center"/>
              <w:rPr>
                <w:sz w:val="22"/>
                <w:szCs w:val="22"/>
              </w:rPr>
            </w:pPr>
          </w:p>
        </w:tc>
        <w:tc>
          <w:tcPr>
            <w:tcW w:w="309" w:type="pct"/>
            <w:shd w:val="clear" w:color="auto" w:fill="auto"/>
            <w:vAlign w:val="center"/>
          </w:tcPr>
          <w:p w14:paraId="636F23C9" w14:textId="77777777" w:rsidR="00597B7E" w:rsidRPr="00571455" w:rsidRDefault="00597B7E" w:rsidP="00597B7E">
            <w:pPr>
              <w:jc w:val="center"/>
              <w:rPr>
                <w:sz w:val="22"/>
                <w:szCs w:val="22"/>
              </w:rPr>
            </w:pPr>
          </w:p>
        </w:tc>
        <w:tc>
          <w:tcPr>
            <w:tcW w:w="307" w:type="pct"/>
            <w:vAlign w:val="bottom"/>
          </w:tcPr>
          <w:p w14:paraId="39BCB9C0" w14:textId="77777777" w:rsidR="00597B7E" w:rsidRPr="00571455" w:rsidRDefault="00597B7E" w:rsidP="00597B7E">
            <w:pPr>
              <w:jc w:val="center"/>
              <w:rPr>
                <w:sz w:val="22"/>
                <w:szCs w:val="22"/>
              </w:rPr>
            </w:pPr>
          </w:p>
        </w:tc>
      </w:tr>
      <w:tr w:rsidR="00872763" w:rsidRPr="00571455" w14:paraId="7027E731" w14:textId="77777777" w:rsidTr="00597B7E">
        <w:trPr>
          <w:cantSplit/>
        </w:trPr>
        <w:tc>
          <w:tcPr>
            <w:tcW w:w="271" w:type="pct"/>
            <w:shd w:val="clear" w:color="auto" w:fill="auto"/>
            <w:vAlign w:val="bottom"/>
          </w:tcPr>
          <w:p w14:paraId="57E0AF11" w14:textId="3C0B01B2" w:rsidR="00597B7E" w:rsidRPr="00571455" w:rsidRDefault="00597B7E" w:rsidP="00597B7E">
            <w:pPr>
              <w:jc w:val="center"/>
              <w:rPr>
                <w:b/>
                <w:bCs/>
                <w:sz w:val="22"/>
                <w:szCs w:val="22"/>
              </w:rPr>
            </w:pPr>
            <w:r w:rsidRPr="00571455">
              <w:rPr>
                <w:sz w:val="22"/>
                <w:szCs w:val="22"/>
              </w:rPr>
              <w:t>7.1</w:t>
            </w:r>
          </w:p>
        </w:tc>
        <w:tc>
          <w:tcPr>
            <w:tcW w:w="1881" w:type="pct"/>
            <w:shd w:val="clear" w:color="auto" w:fill="auto"/>
            <w:vAlign w:val="center"/>
          </w:tcPr>
          <w:p w14:paraId="61A901C8" w14:textId="550147DE"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BB630FF" w14:textId="2D2EEF69"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07826A3A" w14:textId="7CA347DD"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3131E067" w14:textId="1F08D662"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617AA522" w14:textId="31153310"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391E01C3" w14:textId="1554AEE7"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4F366BB5" w14:textId="6CC68F55"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75CEDEBC" w14:textId="1875B1A8" w:rsidR="00597B7E" w:rsidRPr="00571455" w:rsidRDefault="00597B7E" w:rsidP="00597B7E">
            <w:pPr>
              <w:jc w:val="center"/>
              <w:rPr>
                <w:sz w:val="22"/>
                <w:szCs w:val="22"/>
              </w:rPr>
            </w:pPr>
            <w:r w:rsidRPr="00571455">
              <w:rPr>
                <w:sz w:val="22"/>
                <w:szCs w:val="22"/>
              </w:rPr>
              <w:t>0,120</w:t>
            </w:r>
          </w:p>
        </w:tc>
        <w:tc>
          <w:tcPr>
            <w:tcW w:w="309" w:type="pct"/>
            <w:shd w:val="clear" w:color="auto" w:fill="auto"/>
            <w:vAlign w:val="center"/>
          </w:tcPr>
          <w:p w14:paraId="1C43C64A" w14:textId="762D4495" w:rsidR="00597B7E" w:rsidRPr="00571455" w:rsidRDefault="00597B7E" w:rsidP="00597B7E">
            <w:pPr>
              <w:jc w:val="center"/>
              <w:rPr>
                <w:sz w:val="22"/>
                <w:szCs w:val="22"/>
              </w:rPr>
            </w:pPr>
            <w:r w:rsidRPr="00571455">
              <w:rPr>
                <w:sz w:val="22"/>
                <w:szCs w:val="22"/>
              </w:rPr>
              <w:t>0,120</w:t>
            </w:r>
          </w:p>
        </w:tc>
        <w:tc>
          <w:tcPr>
            <w:tcW w:w="307" w:type="pct"/>
            <w:vAlign w:val="center"/>
          </w:tcPr>
          <w:p w14:paraId="6F1ABF40" w14:textId="41ACFE11" w:rsidR="00597B7E" w:rsidRPr="00571455" w:rsidRDefault="00597B7E" w:rsidP="00597B7E">
            <w:pPr>
              <w:jc w:val="center"/>
              <w:rPr>
                <w:sz w:val="22"/>
                <w:szCs w:val="22"/>
              </w:rPr>
            </w:pPr>
            <w:r w:rsidRPr="00571455">
              <w:rPr>
                <w:sz w:val="22"/>
                <w:szCs w:val="22"/>
              </w:rPr>
              <w:t>0,120</w:t>
            </w:r>
          </w:p>
        </w:tc>
      </w:tr>
      <w:tr w:rsidR="00872763" w:rsidRPr="00571455" w14:paraId="24ECA67C" w14:textId="77777777" w:rsidTr="00597B7E">
        <w:trPr>
          <w:cantSplit/>
        </w:trPr>
        <w:tc>
          <w:tcPr>
            <w:tcW w:w="271" w:type="pct"/>
            <w:shd w:val="clear" w:color="auto" w:fill="auto"/>
            <w:vAlign w:val="bottom"/>
          </w:tcPr>
          <w:p w14:paraId="5B9D760E" w14:textId="5A6D15C6" w:rsidR="00597B7E" w:rsidRPr="00571455" w:rsidRDefault="00597B7E" w:rsidP="00597B7E">
            <w:pPr>
              <w:jc w:val="center"/>
              <w:rPr>
                <w:sz w:val="22"/>
                <w:szCs w:val="22"/>
              </w:rPr>
            </w:pPr>
            <w:r w:rsidRPr="00571455">
              <w:rPr>
                <w:sz w:val="22"/>
                <w:szCs w:val="22"/>
              </w:rPr>
              <w:t>7.2</w:t>
            </w:r>
          </w:p>
        </w:tc>
        <w:tc>
          <w:tcPr>
            <w:tcW w:w="1881" w:type="pct"/>
            <w:shd w:val="clear" w:color="auto" w:fill="auto"/>
            <w:vAlign w:val="center"/>
          </w:tcPr>
          <w:p w14:paraId="42C6E528" w14:textId="2C759738"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35202DA" w14:textId="363705ED"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5C443E6F" w14:textId="77EB32FB"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411C0EFA" w14:textId="150FB7E1"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6C7760D0" w14:textId="170DED69"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3AC9FD28" w14:textId="0C59913E"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7201A917" w14:textId="63259E8F"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44C0D516" w14:textId="3540C624" w:rsidR="00597B7E" w:rsidRPr="00571455" w:rsidRDefault="00597B7E" w:rsidP="00597B7E">
            <w:pPr>
              <w:jc w:val="center"/>
              <w:rPr>
                <w:sz w:val="22"/>
                <w:szCs w:val="22"/>
              </w:rPr>
            </w:pPr>
            <w:r w:rsidRPr="00571455">
              <w:rPr>
                <w:sz w:val="22"/>
                <w:szCs w:val="22"/>
              </w:rPr>
              <w:t>9,070</w:t>
            </w:r>
          </w:p>
        </w:tc>
        <w:tc>
          <w:tcPr>
            <w:tcW w:w="309" w:type="pct"/>
            <w:shd w:val="clear" w:color="auto" w:fill="auto"/>
            <w:vAlign w:val="center"/>
          </w:tcPr>
          <w:p w14:paraId="34BB7F0A" w14:textId="10FE2607" w:rsidR="00597B7E" w:rsidRPr="00571455" w:rsidRDefault="00597B7E" w:rsidP="00597B7E">
            <w:pPr>
              <w:jc w:val="center"/>
              <w:rPr>
                <w:sz w:val="22"/>
                <w:szCs w:val="22"/>
              </w:rPr>
            </w:pPr>
            <w:r w:rsidRPr="00571455">
              <w:rPr>
                <w:sz w:val="22"/>
                <w:szCs w:val="22"/>
              </w:rPr>
              <w:t>9,070</w:t>
            </w:r>
          </w:p>
        </w:tc>
        <w:tc>
          <w:tcPr>
            <w:tcW w:w="307" w:type="pct"/>
            <w:vAlign w:val="center"/>
          </w:tcPr>
          <w:p w14:paraId="18057881" w14:textId="010590F2" w:rsidR="00597B7E" w:rsidRPr="00571455" w:rsidRDefault="00597B7E" w:rsidP="00597B7E">
            <w:pPr>
              <w:jc w:val="center"/>
              <w:rPr>
                <w:sz w:val="22"/>
                <w:szCs w:val="22"/>
              </w:rPr>
            </w:pPr>
            <w:r w:rsidRPr="00571455">
              <w:rPr>
                <w:sz w:val="22"/>
                <w:szCs w:val="22"/>
              </w:rPr>
              <w:t>9,070</w:t>
            </w:r>
          </w:p>
        </w:tc>
      </w:tr>
      <w:tr w:rsidR="00872763" w:rsidRPr="00571455" w14:paraId="5BF334FC" w14:textId="77777777" w:rsidTr="00597B7E">
        <w:trPr>
          <w:cantSplit/>
        </w:trPr>
        <w:tc>
          <w:tcPr>
            <w:tcW w:w="271" w:type="pct"/>
            <w:shd w:val="clear" w:color="auto" w:fill="auto"/>
            <w:vAlign w:val="bottom"/>
          </w:tcPr>
          <w:p w14:paraId="37F37BAE" w14:textId="7FA04148" w:rsidR="00597B7E" w:rsidRPr="00571455" w:rsidRDefault="00597B7E" w:rsidP="00597B7E">
            <w:pPr>
              <w:jc w:val="center"/>
              <w:rPr>
                <w:sz w:val="22"/>
                <w:szCs w:val="22"/>
              </w:rPr>
            </w:pPr>
            <w:r w:rsidRPr="00571455">
              <w:rPr>
                <w:sz w:val="22"/>
                <w:szCs w:val="22"/>
              </w:rPr>
              <w:t>7.3</w:t>
            </w:r>
          </w:p>
        </w:tc>
        <w:tc>
          <w:tcPr>
            <w:tcW w:w="1881" w:type="pct"/>
            <w:shd w:val="clear" w:color="auto" w:fill="auto"/>
            <w:vAlign w:val="center"/>
          </w:tcPr>
          <w:p w14:paraId="12DC99CE" w14:textId="0B0AA5CE"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34053446" w14:textId="32878197"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46B3435C" w14:textId="138348B6"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662C09C5" w14:textId="2E893334"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427FB33E" w14:textId="607E177F"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380C21D9" w14:textId="60585986"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447B50E2" w14:textId="386F4338"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49DAB9C7" w14:textId="1F729782" w:rsidR="00597B7E" w:rsidRPr="00571455" w:rsidRDefault="00597B7E" w:rsidP="00597B7E">
            <w:pPr>
              <w:jc w:val="center"/>
              <w:rPr>
                <w:sz w:val="22"/>
                <w:szCs w:val="22"/>
              </w:rPr>
            </w:pPr>
            <w:r w:rsidRPr="00571455">
              <w:rPr>
                <w:sz w:val="22"/>
                <w:szCs w:val="22"/>
              </w:rPr>
              <w:t>0,023</w:t>
            </w:r>
          </w:p>
        </w:tc>
        <w:tc>
          <w:tcPr>
            <w:tcW w:w="309" w:type="pct"/>
            <w:shd w:val="clear" w:color="auto" w:fill="auto"/>
            <w:vAlign w:val="center"/>
          </w:tcPr>
          <w:p w14:paraId="6715F2AA" w14:textId="0A2B19BE" w:rsidR="00597B7E" w:rsidRPr="00571455" w:rsidRDefault="00597B7E" w:rsidP="00597B7E">
            <w:pPr>
              <w:jc w:val="center"/>
              <w:rPr>
                <w:sz w:val="22"/>
                <w:szCs w:val="22"/>
              </w:rPr>
            </w:pPr>
            <w:r w:rsidRPr="00571455">
              <w:rPr>
                <w:sz w:val="22"/>
                <w:szCs w:val="22"/>
              </w:rPr>
              <w:t>0,023</w:t>
            </w:r>
          </w:p>
        </w:tc>
        <w:tc>
          <w:tcPr>
            <w:tcW w:w="307" w:type="pct"/>
            <w:vAlign w:val="center"/>
          </w:tcPr>
          <w:p w14:paraId="500B48C3" w14:textId="32873463" w:rsidR="00597B7E" w:rsidRPr="00571455" w:rsidRDefault="00597B7E" w:rsidP="00597B7E">
            <w:pPr>
              <w:jc w:val="center"/>
              <w:rPr>
                <w:sz w:val="22"/>
                <w:szCs w:val="22"/>
              </w:rPr>
            </w:pPr>
            <w:r w:rsidRPr="00571455">
              <w:rPr>
                <w:sz w:val="22"/>
                <w:szCs w:val="22"/>
              </w:rPr>
              <w:t>0,023</w:t>
            </w:r>
          </w:p>
        </w:tc>
      </w:tr>
      <w:tr w:rsidR="00872763" w:rsidRPr="00571455" w14:paraId="7F4FC42D" w14:textId="77777777" w:rsidTr="00597B7E">
        <w:trPr>
          <w:cantSplit/>
        </w:trPr>
        <w:tc>
          <w:tcPr>
            <w:tcW w:w="271" w:type="pct"/>
            <w:shd w:val="clear" w:color="auto" w:fill="auto"/>
            <w:vAlign w:val="bottom"/>
          </w:tcPr>
          <w:p w14:paraId="527269B3" w14:textId="7F42FDE3" w:rsidR="00597B7E" w:rsidRPr="00571455" w:rsidRDefault="00597B7E" w:rsidP="00597B7E">
            <w:pPr>
              <w:jc w:val="center"/>
              <w:rPr>
                <w:sz w:val="22"/>
                <w:szCs w:val="22"/>
              </w:rPr>
            </w:pPr>
            <w:r w:rsidRPr="00571455">
              <w:rPr>
                <w:sz w:val="22"/>
                <w:szCs w:val="22"/>
              </w:rPr>
              <w:t>7.4</w:t>
            </w:r>
          </w:p>
        </w:tc>
        <w:tc>
          <w:tcPr>
            <w:tcW w:w="1881" w:type="pct"/>
            <w:shd w:val="clear" w:color="auto" w:fill="auto"/>
            <w:vAlign w:val="center"/>
          </w:tcPr>
          <w:p w14:paraId="0A4DC92E" w14:textId="7380CC48"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52B9252" w14:textId="2F29DD9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3993EDC" w14:textId="7426D85F"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390D6D6A" w14:textId="1147B1A5"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532B6023" w14:textId="0676C79C"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4213F662" w14:textId="15D455C9"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12DFD503" w14:textId="0DEBB6A5"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2FFB8B8A" w14:textId="26CA9B61" w:rsidR="00597B7E" w:rsidRPr="00571455" w:rsidRDefault="00597B7E" w:rsidP="00597B7E">
            <w:pPr>
              <w:jc w:val="center"/>
              <w:rPr>
                <w:sz w:val="22"/>
                <w:szCs w:val="22"/>
              </w:rPr>
            </w:pPr>
            <w:r w:rsidRPr="00571455">
              <w:rPr>
                <w:sz w:val="22"/>
                <w:szCs w:val="22"/>
              </w:rPr>
              <w:t>0,18</w:t>
            </w:r>
          </w:p>
        </w:tc>
        <w:tc>
          <w:tcPr>
            <w:tcW w:w="309" w:type="pct"/>
            <w:shd w:val="clear" w:color="auto" w:fill="auto"/>
            <w:vAlign w:val="center"/>
          </w:tcPr>
          <w:p w14:paraId="6024F07E" w14:textId="45B79DFF" w:rsidR="00597B7E" w:rsidRPr="00571455" w:rsidRDefault="00597B7E" w:rsidP="00597B7E">
            <w:pPr>
              <w:jc w:val="center"/>
              <w:rPr>
                <w:sz w:val="22"/>
                <w:szCs w:val="22"/>
              </w:rPr>
            </w:pPr>
            <w:r w:rsidRPr="00571455">
              <w:rPr>
                <w:sz w:val="22"/>
                <w:szCs w:val="22"/>
              </w:rPr>
              <w:t>0,18</w:t>
            </w:r>
          </w:p>
        </w:tc>
        <w:tc>
          <w:tcPr>
            <w:tcW w:w="307" w:type="pct"/>
            <w:vAlign w:val="center"/>
          </w:tcPr>
          <w:p w14:paraId="042AF6EE" w14:textId="30351D99" w:rsidR="00597B7E" w:rsidRPr="00571455" w:rsidRDefault="00597B7E" w:rsidP="00597B7E">
            <w:pPr>
              <w:jc w:val="center"/>
              <w:rPr>
                <w:sz w:val="22"/>
                <w:szCs w:val="22"/>
              </w:rPr>
            </w:pPr>
            <w:r w:rsidRPr="00571455">
              <w:rPr>
                <w:sz w:val="22"/>
                <w:szCs w:val="22"/>
              </w:rPr>
              <w:t>0,18</w:t>
            </w:r>
          </w:p>
        </w:tc>
      </w:tr>
      <w:tr w:rsidR="00872763" w:rsidRPr="00571455" w14:paraId="7A3C56CC" w14:textId="77777777" w:rsidTr="00597B7E">
        <w:trPr>
          <w:cantSplit/>
        </w:trPr>
        <w:tc>
          <w:tcPr>
            <w:tcW w:w="271" w:type="pct"/>
            <w:shd w:val="clear" w:color="auto" w:fill="auto"/>
            <w:vAlign w:val="bottom"/>
          </w:tcPr>
          <w:p w14:paraId="4E86919E" w14:textId="7EA80B14" w:rsidR="00597B7E" w:rsidRPr="00571455" w:rsidRDefault="00597B7E" w:rsidP="00597B7E">
            <w:pPr>
              <w:jc w:val="center"/>
              <w:rPr>
                <w:sz w:val="22"/>
                <w:szCs w:val="22"/>
              </w:rPr>
            </w:pPr>
            <w:r w:rsidRPr="00571455">
              <w:rPr>
                <w:sz w:val="22"/>
                <w:szCs w:val="22"/>
              </w:rPr>
              <w:t>8</w:t>
            </w:r>
          </w:p>
        </w:tc>
        <w:tc>
          <w:tcPr>
            <w:tcW w:w="1881" w:type="pct"/>
            <w:shd w:val="clear" w:color="auto" w:fill="auto"/>
            <w:vAlign w:val="bottom"/>
          </w:tcPr>
          <w:p w14:paraId="1B8D422D" w14:textId="49ADBEE5" w:rsidR="00597B7E" w:rsidRPr="00571455" w:rsidRDefault="00597B7E" w:rsidP="00597B7E">
            <w:pPr>
              <w:rPr>
                <w:sz w:val="22"/>
                <w:szCs w:val="22"/>
              </w:rPr>
            </w:pPr>
            <w:r w:rsidRPr="00571455">
              <w:rPr>
                <w:b/>
                <w:bCs/>
                <w:sz w:val="22"/>
                <w:szCs w:val="22"/>
              </w:rPr>
              <w:t>Котельная детского сада (д. Якшур)</w:t>
            </w:r>
          </w:p>
        </w:tc>
        <w:tc>
          <w:tcPr>
            <w:tcW w:w="378" w:type="pct"/>
            <w:shd w:val="clear" w:color="auto" w:fill="auto"/>
            <w:vAlign w:val="center"/>
          </w:tcPr>
          <w:p w14:paraId="153081C8" w14:textId="77777777" w:rsidR="00597B7E" w:rsidRPr="00571455" w:rsidRDefault="00597B7E" w:rsidP="00597B7E">
            <w:pPr>
              <w:rPr>
                <w:sz w:val="22"/>
                <w:szCs w:val="22"/>
              </w:rPr>
            </w:pPr>
          </w:p>
        </w:tc>
        <w:tc>
          <w:tcPr>
            <w:tcW w:w="309" w:type="pct"/>
            <w:shd w:val="clear" w:color="auto" w:fill="auto"/>
            <w:vAlign w:val="center"/>
          </w:tcPr>
          <w:p w14:paraId="00EF8970" w14:textId="77777777" w:rsidR="00597B7E" w:rsidRPr="00571455" w:rsidRDefault="00597B7E" w:rsidP="00597B7E">
            <w:pPr>
              <w:jc w:val="center"/>
              <w:rPr>
                <w:sz w:val="22"/>
                <w:szCs w:val="22"/>
              </w:rPr>
            </w:pPr>
          </w:p>
        </w:tc>
        <w:tc>
          <w:tcPr>
            <w:tcW w:w="309" w:type="pct"/>
            <w:shd w:val="clear" w:color="auto" w:fill="auto"/>
            <w:vAlign w:val="center"/>
          </w:tcPr>
          <w:p w14:paraId="00782E83" w14:textId="77777777" w:rsidR="00597B7E" w:rsidRPr="00571455" w:rsidRDefault="00597B7E" w:rsidP="00597B7E">
            <w:pPr>
              <w:jc w:val="center"/>
              <w:rPr>
                <w:sz w:val="22"/>
                <w:szCs w:val="22"/>
              </w:rPr>
            </w:pPr>
          </w:p>
        </w:tc>
        <w:tc>
          <w:tcPr>
            <w:tcW w:w="309" w:type="pct"/>
            <w:shd w:val="clear" w:color="auto" w:fill="auto"/>
            <w:vAlign w:val="center"/>
          </w:tcPr>
          <w:p w14:paraId="1D9CFA23" w14:textId="77777777" w:rsidR="00597B7E" w:rsidRPr="00571455" w:rsidRDefault="00597B7E" w:rsidP="00597B7E">
            <w:pPr>
              <w:jc w:val="center"/>
              <w:rPr>
                <w:sz w:val="22"/>
                <w:szCs w:val="22"/>
              </w:rPr>
            </w:pPr>
          </w:p>
        </w:tc>
        <w:tc>
          <w:tcPr>
            <w:tcW w:w="309" w:type="pct"/>
            <w:shd w:val="clear" w:color="auto" w:fill="auto"/>
            <w:vAlign w:val="center"/>
          </w:tcPr>
          <w:p w14:paraId="2A34C593" w14:textId="77777777" w:rsidR="00597B7E" w:rsidRPr="00571455" w:rsidRDefault="00597B7E" w:rsidP="00597B7E">
            <w:pPr>
              <w:jc w:val="center"/>
              <w:rPr>
                <w:sz w:val="22"/>
                <w:szCs w:val="22"/>
              </w:rPr>
            </w:pPr>
          </w:p>
        </w:tc>
        <w:tc>
          <w:tcPr>
            <w:tcW w:w="309" w:type="pct"/>
            <w:shd w:val="clear" w:color="auto" w:fill="auto"/>
            <w:vAlign w:val="center"/>
          </w:tcPr>
          <w:p w14:paraId="458C7414" w14:textId="77777777" w:rsidR="00597B7E" w:rsidRPr="00571455" w:rsidRDefault="00597B7E" w:rsidP="00597B7E">
            <w:pPr>
              <w:jc w:val="center"/>
              <w:rPr>
                <w:sz w:val="22"/>
                <w:szCs w:val="22"/>
              </w:rPr>
            </w:pPr>
          </w:p>
        </w:tc>
        <w:tc>
          <w:tcPr>
            <w:tcW w:w="309" w:type="pct"/>
            <w:shd w:val="clear" w:color="auto" w:fill="auto"/>
            <w:vAlign w:val="center"/>
          </w:tcPr>
          <w:p w14:paraId="384DF307" w14:textId="77777777" w:rsidR="00597B7E" w:rsidRPr="00571455" w:rsidRDefault="00597B7E" w:rsidP="00597B7E">
            <w:pPr>
              <w:jc w:val="center"/>
              <w:rPr>
                <w:sz w:val="22"/>
                <w:szCs w:val="22"/>
              </w:rPr>
            </w:pPr>
          </w:p>
        </w:tc>
        <w:tc>
          <w:tcPr>
            <w:tcW w:w="309" w:type="pct"/>
            <w:shd w:val="clear" w:color="auto" w:fill="auto"/>
            <w:vAlign w:val="center"/>
          </w:tcPr>
          <w:p w14:paraId="217127EA" w14:textId="77777777" w:rsidR="00597B7E" w:rsidRPr="00571455" w:rsidRDefault="00597B7E" w:rsidP="00597B7E">
            <w:pPr>
              <w:jc w:val="center"/>
              <w:rPr>
                <w:sz w:val="22"/>
                <w:szCs w:val="22"/>
              </w:rPr>
            </w:pPr>
          </w:p>
        </w:tc>
        <w:tc>
          <w:tcPr>
            <w:tcW w:w="307" w:type="pct"/>
            <w:vAlign w:val="bottom"/>
          </w:tcPr>
          <w:p w14:paraId="0D1503B8" w14:textId="77777777" w:rsidR="00597B7E" w:rsidRPr="00571455" w:rsidRDefault="00597B7E" w:rsidP="00597B7E">
            <w:pPr>
              <w:jc w:val="center"/>
              <w:rPr>
                <w:sz w:val="22"/>
                <w:szCs w:val="22"/>
              </w:rPr>
            </w:pPr>
          </w:p>
        </w:tc>
      </w:tr>
      <w:tr w:rsidR="00872763" w:rsidRPr="00571455" w14:paraId="282EB054" w14:textId="77777777" w:rsidTr="00597B7E">
        <w:trPr>
          <w:cantSplit/>
        </w:trPr>
        <w:tc>
          <w:tcPr>
            <w:tcW w:w="271" w:type="pct"/>
            <w:shd w:val="clear" w:color="auto" w:fill="auto"/>
            <w:vAlign w:val="bottom"/>
          </w:tcPr>
          <w:p w14:paraId="23A5AB57" w14:textId="04D86A5D" w:rsidR="00597B7E" w:rsidRPr="00571455" w:rsidRDefault="00597B7E" w:rsidP="00597B7E">
            <w:pPr>
              <w:jc w:val="center"/>
              <w:rPr>
                <w:b/>
                <w:bCs/>
                <w:sz w:val="22"/>
                <w:szCs w:val="22"/>
              </w:rPr>
            </w:pPr>
            <w:r w:rsidRPr="00571455">
              <w:rPr>
                <w:sz w:val="22"/>
                <w:szCs w:val="22"/>
              </w:rPr>
              <w:t>8.1</w:t>
            </w:r>
          </w:p>
        </w:tc>
        <w:tc>
          <w:tcPr>
            <w:tcW w:w="1881" w:type="pct"/>
            <w:shd w:val="clear" w:color="auto" w:fill="auto"/>
            <w:vAlign w:val="center"/>
          </w:tcPr>
          <w:p w14:paraId="25AAE7EC" w14:textId="0C5CEE15"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8900EDE" w14:textId="642650C0"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39973516" w14:textId="2CF4CDA3"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78DC700B" w14:textId="4681B1AB"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3BC35B25" w14:textId="7889C396"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508C6BBD" w14:textId="582142DC"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360E0E92" w14:textId="0F0EC505"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5451D9DE" w14:textId="44A91527"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632009E4" w14:textId="259D45D2" w:rsidR="00597B7E" w:rsidRPr="00571455" w:rsidRDefault="00597B7E" w:rsidP="00597B7E">
            <w:pPr>
              <w:jc w:val="center"/>
              <w:rPr>
                <w:sz w:val="22"/>
                <w:szCs w:val="22"/>
              </w:rPr>
            </w:pPr>
            <w:r w:rsidRPr="00571455">
              <w:rPr>
                <w:sz w:val="22"/>
                <w:szCs w:val="22"/>
              </w:rPr>
              <w:t>0,070</w:t>
            </w:r>
          </w:p>
        </w:tc>
        <w:tc>
          <w:tcPr>
            <w:tcW w:w="307" w:type="pct"/>
            <w:vAlign w:val="center"/>
          </w:tcPr>
          <w:p w14:paraId="5F284D69" w14:textId="1D8C5C2A" w:rsidR="00597B7E" w:rsidRPr="00571455" w:rsidRDefault="00597B7E" w:rsidP="00597B7E">
            <w:pPr>
              <w:jc w:val="center"/>
              <w:rPr>
                <w:sz w:val="22"/>
                <w:szCs w:val="22"/>
              </w:rPr>
            </w:pPr>
            <w:r w:rsidRPr="00571455">
              <w:rPr>
                <w:sz w:val="22"/>
                <w:szCs w:val="22"/>
              </w:rPr>
              <w:t>0,070</w:t>
            </w:r>
          </w:p>
        </w:tc>
      </w:tr>
      <w:tr w:rsidR="00872763" w:rsidRPr="00571455" w14:paraId="0D0674C4" w14:textId="77777777" w:rsidTr="00597B7E">
        <w:trPr>
          <w:cantSplit/>
        </w:trPr>
        <w:tc>
          <w:tcPr>
            <w:tcW w:w="271" w:type="pct"/>
            <w:shd w:val="clear" w:color="auto" w:fill="auto"/>
            <w:vAlign w:val="bottom"/>
          </w:tcPr>
          <w:p w14:paraId="275DCD78" w14:textId="13CF99BF" w:rsidR="00597B7E" w:rsidRPr="00571455" w:rsidRDefault="00597B7E" w:rsidP="00597B7E">
            <w:pPr>
              <w:jc w:val="center"/>
              <w:rPr>
                <w:sz w:val="22"/>
                <w:szCs w:val="22"/>
              </w:rPr>
            </w:pPr>
            <w:r w:rsidRPr="00571455">
              <w:rPr>
                <w:sz w:val="22"/>
                <w:szCs w:val="22"/>
              </w:rPr>
              <w:t>8.2</w:t>
            </w:r>
          </w:p>
        </w:tc>
        <w:tc>
          <w:tcPr>
            <w:tcW w:w="1881" w:type="pct"/>
            <w:shd w:val="clear" w:color="auto" w:fill="auto"/>
            <w:vAlign w:val="center"/>
          </w:tcPr>
          <w:p w14:paraId="54A0297E" w14:textId="4226BF01"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1F64A9C2" w14:textId="637A5A36"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73D128ED" w14:textId="67E3A314"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3A1C07CE" w14:textId="22F431D3"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60643F7A" w14:textId="0D28334A"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00E41CC4" w14:textId="5A4443DF"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4A303ED4" w14:textId="07EC9F60"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37E72AA0" w14:textId="1BAAE5CB" w:rsidR="00597B7E" w:rsidRPr="00571455" w:rsidRDefault="00597B7E" w:rsidP="00597B7E">
            <w:pPr>
              <w:jc w:val="center"/>
              <w:rPr>
                <w:sz w:val="22"/>
                <w:szCs w:val="22"/>
              </w:rPr>
            </w:pPr>
            <w:r w:rsidRPr="00571455">
              <w:rPr>
                <w:sz w:val="22"/>
                <w:szCs w:val="22"/>
              </w:rPr>
              <w:t>5,291</w:t>
            </w:r>
          </w:p>
        </w:tc>
        <w:tc>
          <w:tcPr>
            <w:tcW w:w="309" w:type="pct"/>
            <w:shd w:val="clear" w:color="auto" w:fill="auto"/>
            <w:vAlign w:val="center"/>
          </w:tcPr>
          <w:p w14:paraId="3A5B18BD" w14:textId="063E4DE7" w:rsidR="00597B7E" w:rsidRPr="00571455" w:rsidRDefault="00597B7E" w:rsidP="00597B7E">
            <w:pPr>
              <w:jc w:val="center"/>
              <w:rPr>
                <w:sz w:val="22"/>
                <w:szCs w:val="22"/>
              </w:rPr>
            </w:pPr>
            <w:r w:rsidRPr="00571455">
              <w:rPr>
                <w:sz w:val="22"/>
                <w:szCs w:val="22"/>
              </w:rPr>
              <w:t>5,291</w:t>
            </w:r>
          </w:p>
        </w:tc>
        <w:tc>
          <w:tcPr>
            <w:tcW w:w="307" w:type="pct"/>
            <w:vAlign w:val="center"/>
          </w:tcPr>
          <w:p w14:paraId="53D0D19E" w14:textId="1F3F5064" w:rsidR="00597B7E" w:rsidRPr="00571455" w:rsidRDefault="00597B7E" w:rsidP="00597B7E">
            <w:pPr>
              <w:jc w:val="center"/>
              <w:rPr>
                <w:sz w:val="22"/>
                <w:szCs w:val="22"/>
              </w:rPr>
            </w:pPr>
            <w:r w:rsidRPr="00571455">
              <w:rPr>
                <w:sz w:val="22"/>
                <w:szCs w:val="22"/>
              </w:rPr>
              <w:t>5,291</w:t>
            </w:r>
          </w:p>
        </w:tc>
      </w:tr>
      <w:tr w:rsidR="00872763" w:rsidRPr="00571455" w14:paraId="589A92B9" w14:textId="77777777" w:rsidTr="00597B7E">
        <w:trPr>
          <w:cantSplit/>
        </w:trPr>
        <w:tc>
          <w:tcPr>
            <w:tcW w:w="271" w:type="pct"/>
            <w:shd w:val="clear" w:color="auto" w:fill="auto"/>
            <w:vAlign w:val="bottom"/>
          </w:tcPr>
          <w:p w14:paraId="767C29C2" w14:textId="1439DBFF" w:rsidR="00597B7E" w:rsidRPr="00571455" w:rsidRDefault="00597B7E" w:rsidP="00597B7E">
            <w:pPr>
              <w:jc w:val="center"/>
              <w:rPr>
                <w:sz w:val="22"/>
                <w:szCs w:val="22"/>
              </w:rPr>
            </w:pPr>
            <w:r w:rsidRPr="00571455">
              <w:rPr>
                <w:sz w:val="22"/>
                <w:szCs w:val="22"/>
              </w:rPr>
              <w:t>8.3</w:t>
            </w:r>
          </w:p>
        </w:tc>
        <w:tc>
          <w:tcPr>
            <w:tcW w:w="1881" w:type="pct"/>
            <w:shd w:val="clear" w:color="auto" w:fill="auto"/>
            <w:vAlign w:val="center"/>
          </w:tcPr>
          <w:p w14:paraId="145AFA14" w14:textId="1C31E21F"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01389BD3" w14:textId="40BC6F2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3BE96DC" w14:textId="1800948B"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71AE7260" w14:textId="694F5184"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4C66CD60" w14:textId="22F71790"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1EE1C97F" w14:textId="7C4FA449"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56FBDD02" w14:textId="165E6E79"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175A87B2" w14:textId="3FC0C570" w:rsidR="00597B7E" w:rsidRPr="00571455" w:rsidRDefault="00597B7E" w:rsidP="00597B7E">
            <w:pPr>
              <w:jc w:val="center"/>
              <w:rPr>
                <w:sz w:val="22"/>
                <w:szCs w:val="22"/>
              </w:rPr>
            </w:pPr>
            <w:r w:rsidRPr="00571455">
              <w:rPr>
                <w:sz w:val="22"/>
                <w:szCs w:val="22"/>
              </w:rPr>
              <w:t>0,013</w:t>
            </w:r>
          </w:p>
        </w:tc>
        <w:tc>
          <w:tcPr>
            <w:tcW w:w="309" w:type="pct"/>
            <w:shd w:val="clear" w:color="auto" w:fill="auto"/>
            <w:vAlign w:val="center"/>
          </w:tcPr>
          <w:p w14:paraId="071475B5" w14:textId="61633D57" w:rsidR="00597B7E" w:rsidRPr="00571455" w:rsidRDefault="00597B7E" w:rsidP="00597B7E">
            <w:pPr>
              <w:jc w:val="center"/>
              <w:rPr>
                <w:sz w:val="22"/>
                <w:szCs w:val="22"/>
              </w:rPr>
            </w:pPr>
            <w:r w:rsidRPr="00571455">
              <w:rPr>
                <w:sz w:val="22"/>
                <w:szCs w:val="22"/>
              </w:rPr>
              <w:t>0,013</w:t>
            </w:r>
          </w:p>
        </w:tc>
        <w:tc>
          <w:tcPr>
            <w:tcW w:w="307" w:type="pct"/>
            <w:vAlign w:val="center"/>
          </w:tcPr>
          <w:p w14:paraId="36F46384" w14:textId="373522C6" w:rsidR="00597B7E" w:rsidRPr="00571455" w:rsidRDefault="00597B7E" w:rsidP="00597B7E">
            <w:pPr>
              <w:jc w:val="center"/>
              <w:rPr>
                <w:sz w:val="22"/>
                <w:szCs w:val="22"/>
              </w:rPr>
            </w:pPr>
            <w:r w:rsidRPr="00571455">
              <w:rPr>
                <w:sz w:val="22"/>
                <w:szCs w:val="22"/>
              </w:rPr>
              <w:t>0,013</w:t>
            </w:r>
          </w:p>
        </w:tc>
      </w:tr>
      <w:tr w:rsidR="00872763" w:rsidRPr="00571455" w14:paraId="59BB288F" w14:textId="77777777" w:rsidTr="00597B7E">
        <w:trPr>
          <w:cantSplit/>
        </w:trPr>
        <w:tc>
          <w:tcPr>
            <w:tcW w:w="271" w:type="pct"/>
            <w:shd w:val="clear" w:color="auto" w:fill="auto"/>
            <w:vAlign w:val="bottom"/>
          </w:tcPr>
          <w:p w14:paraId="55EC112E" w14:textId="0787E94C" w:rsidR="00597B7E" w:rsidRPr="00571455" w:rsidRDefault="00597B7E" w:rsidP="00597B7E">
            <w:pPr>
              <w:jc w:val="center"/>
              <w:rPr>
                <w:sz w:val="22"/>
                <w:szCs w:val="22"/>
              </w:rPr>
            </w:pPr>
            <w:r w:rsidRPr="00571455">
              <w:rPr>
                <w:sz w:val="22"/>
                <w:szCs w:val="22"/>
              </w:rPr>
              <w:t>8.4</w:t>
            </w:r>
          </w:p>
        </w:tc>
        <w:tc>
          <w:tcPr>
            <w:tcW w:w="1881" w:type="pct"/>
            <w:shd w:val="clear" w:color="auto" w:fill="auto"/>
            <w:vAlign w:val="center"/>
          </w:tcPr>
          <w:p w14:paraId="5C5BF66A" w14:textId="06610186"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4F091F24" w14:textId="52842142"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2BFC91BB" w14:textId="31FCC7EE"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136F6AC2" w14:textId="498EBEF7"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345F5451" w14:textId="0440EAD7"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483277F9" w14:textId="497DFD2B"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53316F69" w14:textId="016623E8"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2A8BF4D3" w14:textId="467C211F" w:rsidR="00597B7E" w:rsidRPr="00571455" w:rsidRDefault="00597B7E" w:rsidP="00597B7E">
            <w:pPr>
              <w:jc w:val="center"/>
              <w:rPr>
                <w:sz w:val="22"/>
                <w:szCs w:val="22"/>
              </w:rPr>
            </w:pPr>
            <w:r w:rsidRPr="00571455">
              <w:rPr>
                <w:sz w:val="22"/>
                <w:szCs w:val="22"/>
              </w:rPr>
              <w:t>0,11</w:t>
            </w:r>
          </w:p>
        </w:tc>
        <w:tc>
          <w:tcPr>
            <w:tcW w:w="309" w:type="pct"/>
            <w:shd w:val="clear" w:color="auto" w:fill="auto"/>
            <w:vAlign w:val="center"/>
          </w:tcPr>
          <w:p w14:paraId="563C08C9" w14:textId="230F71B0" w:rsidR="00597B7E" w:rsidRPr="00571455" w:rsidRDefault="00597B7E" w:rsidP="00597B7E">
            <w:pPr>
              <w:jc w:val="center"/>
              <w:rPr>
                <w:sz w:val="22"/>
                <w:szCs w:val="22"/>
              </w:rPr>
            </w:pPr>
            <w:r w:rsidRPr="00571455">
              <w:rPr>
                <w:sz w:val="22"/>
                <w:szCs w:val="22"/>
              </w:rPr>
              <w:t>0,11</w:t>
            </w:r>
          </w:p>
        </w:tc>
        <w:tc>
          <w:tcPr>
            <w:tcW w:w="307" w:type="pct"/>
            <w:vAlign w:val="center"/>
          </w:tcPr>
          <w:p w14:paraId="5829E175" w14:textId="2289408F" w:rsidR="00597B7E" w:rsidRPr="00571455" w:rsidRDefault="00597B7E" w:rsidP="00597B7E">
            <w:pPr>
              <w:jc w:val="center"/>
              <w:rPr>
                <w:sz w:val="22"/>
                <w:szCs w:val="22"/>
              </w:rPr>
            </w:pPr>
            <w:r w:rsidRPr="00571455">
              <w:rPr>
                <w:sz w:val="22"/>
                <w:szCs w:val="22"/>
              </w:rPr>
              <w:t>0,11</w:t>
            </w:r>
          </w:p>
        </w:tc>
      </w:tr>
      <w:tr w:rsidR="00872763" w:rsidRPr="00571455" w14:paraId="77560534" w14:textId="77777777" w:rsidTr="00597B7E">
        <w:trPr>
          <w:cantSplit/>
        </w:trPr>
        <w:tc>
          <w:tcPr>
            <w:tcW w:w="271" w:type="pct"/>
            <w:shd w:val="clear" w:color="auto" w:fill="auto"/>
            <w:vAlign w:val="bottom"/>
          </w:tcPr>
          <w:p w14:paraId="7EC5F51F" w14:textId="5CA76395" w:rsidR="00597B7E" w:rsidRPr="00571455" w:rsidRDefault="00597B7E" w:rsidP="00597B7E">
            <w:pPr>
              <w:jc w:val="center"/>
              <w:rPr>
                <w:sz w:val="22"/>
                <w:szCs w:val="22"/>
              </w:rPr>
            </w:pPr>
            <w:r w:rsidRPr="00571455">
              <w:rPr>
                <w:sz w:val="22"/>
                <w:szCs w:val="22"/>
              </w:rPr>
              <w:t>9</w:t>
            </w:r>
          </w:p>
        </w:tc>
        <w:tc>
          <w:tcPr>
            <w:tcW w:w="1881" w:type="pct"/>
            <w:shd w:val="clear" w:color="auto" w:fill="auto"/>
            <w:vAlign w:val="bottom"/>
          </w:tcPr>
          <w:p w14:paraId="0B59A69E" w14:textId="7531BE20" w:rsidR="00597B7E" w:rsidRPr="00571455" w:rsidRDefault="00597B7E" w:rsidP="00597B7E">
            <w:pPr>
              <w:rPr>
                <w:sz w:val="22"/>
                <w:szCs w:val="22"/>
              </w:rPr>
            </w:pPr>
            <w:r w:rsidRPr="00571455">
              <w:rPr>
                <w:b/>
                <w:bCs/>
                <w:sz w:val="22"/>
                <w:szCs w:val="22"/>
              </w:rPr>
              <w:t>Котельная средней школы (с. Лынга)</w:t>
            </w:r>
          </w:p>
        </w:tc>
        <w:tc>
          <w:tcPr>
            <w:tcW w:w="378" w:type="pct"/>
            <w:shd w:val="clear" w:color="auto" w:fill="auto"/>
            <w:vAlign w:val="center"/>
          </w:tcPr>
          <w:p w14:paraId="0959B4B9" w14:textId="77777777" w:rsidR="00597B7E" w:rsidRPr="00571455" w:rsidRDefault="00597B7E" w:rsidP="00597B7E">
            <w:pPr>
              <w:rPr>
                <w:sz w:val="22"/>
                <w:szCs w:val="22"/>
              </w:rPr>
            </w:pPr>
          </w:p>
        </w:tc>
        <w:tc>
          <w:tcPr>
            <w:tcW w:w="309" w:type="pct"/>
            <w:shd w:val="clear" w:color="auto" w:fill="auto"/>
            <w:vAlign w:val="center"/>
          </w:tcPr>
          <w:p w14:paraId="5176CEF5" w14:textId="77777777" w:rsidR="00597B7E" w:rsidRPr="00571455" w:rsidRDefault="00597B7E" w:rsidP="00597B7E">
            <w:pPr>
              <w:jc w:val="center"/>
              <w:rPr>
                <w:sz w:val="22"/>
                <w:szCs w:val="22"/>
              </w:rPr>
            </w:pPr>
          </w:p>
        </w:tc>
        <w:tc>
          <w:tcPr>
            <w:tcW w:w="309" w:type="pct"/>
            <w:shd w:val="clear" w:color="auto" w:fill="auto"/>
            <w:vAlign w:val="center"/>
          </w:tcPr>
          <w:p w14:paraId="55EE7E38" w14:textId="77777777" w:rsidR="00597B7E" w:rsidRPr="00571455" w:rsidRDefault="00597B7E" w:rsidP="00597B7E">
            <w:pPr>
              <w:jc w:val="center"/>
              <w:rPr>
                <w:sz w:val="22"/>
                <w:szCs w:val="22"/>
              </w:rPr>
            </w:pPr>
          </w:p>
        </w:tc>
        <w:tc>
          <w:tcPr>
            <w:tcW w:w="309" w:type="pct"/>
            <w:shd w:val="clear" w:color="auto" w:fill="auto"/>
            <w:vAlign w:val="center"/>
          </w:tcPr>
          <w:p w14:paraId="396D15CB" w14:textId="77777777" w:rsidR="00597B7E" w:rsidRPr="00571455" w:rsidRDefault="00597B7E" w:rsidP="00597B7E">
            <w:pPr>
              <w:jc w:val="center"/>
              <w:rPr>
                <w:sz w:val="22"/>
                <w:szCs w:val="22"/>
              </w:rPr>
            </w:pPr>
          </w:p>
        </w:tc>
        <w:tc>
          <w:tcPr>
            <w:tcW w:w="309" w:type="pct"/>
            <w:shd w:val="clear" w:color="auto" w:fill="auto"/>
            <w:vAlign w:val="center"/>
          </w:tcPr>
          <w:p w14:paraId="28E9D25B" w14:textId="77777777" w:rsidR="00597B7E" w:rsidRPr="00571455" w:rsidRDefault="00597B7E" w:rsidP="00597B7E">
            <w:pPr>
              <w:jc w:val="center"/>
              <w:rPr>
                <w:sz w:val="22"/>
                <w:szCs w:val="22"/>
              </w:rPr>
            </w:pPr>
          </w:p>
        </w:tc>
        <w:tc>
          <w:tcPr>
            <w:tcW w:w="309" w:type="pct"/>
            <w:shd w:val="clear" w:color="auto" w:fill="auto"/>
            <w:vAlign w:val="center"/>
          </w:tcPr>
          <w:p w14:paraId="2D37BD15" w14:textId="77777777" w:rsidR="00597B7E" w:rsidRPr="00571455" w:rsidRDefault="00597B7E" w:rsidP="00597B7E">
            <w:pPr>
              <w:jc w:val="center"/>
              <w:rPr>
                <w:sz w:val="22"/>
                <w:szCs w:val="22"/>
              </w:rPr>
            </w:pPr>
          </w:p>
        </w:tc>
        <w:tc>
          <w:tcPr>
            <w:tcW w:w="309" w:type="pct"/>
            <w:shd w:val="clear" w:color="auto" w:fill="auto"/>
            <w:vAlign w:val="center"/>
          </w:tcPr>
          <w:p w14:paraId="4E5DA82B" w14:textId="77777777" w:rsidR="00597B7E" w:rsidRPr="00571455" w:rsidRDefault="00597B7E" w:rsidP="00597B7E">
            <w:pPr>
              <w:jc w:val="center"/>
              <w:rPr>
                <w:sz w:val="22"/>
                <w:szCs w:val="22"/>
              </w:rPr>
            </w:pPr>
          </w:p>
        </w:tc>
        <w:tc>
          <w:tcPr>
            <w:tcW w:w="309" w:type="pct"/>
            <w:shd w:val="clear" w:color="auto" w:fill="auto"/>
            <w:vAlign w:val="center"/>
          </w:tcPr>
          <w:p w14:paraId="7A0955C8" w14:textId="77777777" w:rsidR="00597B7E" w:rsidRPr="00571455" w:rsidRDefault="00597B7E" w:rsidP="00597B7E">
            <w:pPr>
              <w:jc w:val="center"/>
              <w:rPr>
                <w:sz w:val="22"/>
                <w:szCs w:val="22"/>
              </w:rPr>
            </w:pPr>
          </w:p>
        </w:tc>
        <w:tc>
          <w:tcPr>
            <w:tcW w:w="307" w:type="pct"/>
            <w:vAlign w:val="bottom"/>
          </w:tcPr>
          <w:p w14:paraId="532CC387" w14:textId="77777777" w:rsidR="00597B7E" w:rsidRPr="00571455" w:rsidRDefault="00597B7E" w:rsidP="00597B7E">
            <w:pPr>
              <w:jc w:val="center"/>
              <w:rPr>
                <w:sz w:val="22"/>
                <w:szCs w:val="22"/>
              </w:rPr>
            </w:pPr>
          </w:p>
        </w:tc>
      </w:tr>
      <w:tr w:rsidR="00872763" w:rsidRPr="00571455" w14:paraId="33C8FF5D" w14:textId="77777777" w:rsidTr="00597B7E">
        <w:trPr>
          <w:cantSplit/>
        </w:trPr>
        <w:tc>
          <w:tcPr>
            <w:tcW w:w="271" w:type="pct"/>
            <w:shd w:val="clear" w:color="auto" w:fill="auto"/>
            <w:vAlign w:val="bottom"/>
          </w:tcPr>
          <w:p w14:paraId="5FBEF0D3" w14:textId="5FCC3408" w:rsidR="00597B7E" w:rsidRPr="00571455" w:rsidRDefault="00597B7E" w:rsidP="00597B7E">
            <w:pPr>
              <w:jc w:val="center"/>
              <w:rPr>
                <w:b/>
                <w:bCs/>
                <w:sz w:val="22"/>
                <w:szCs w:val="22"/>
              </w:rPr>
            </w:pPr>
            <w:r w:rsidRPr="00571455">
              <w:rPr>
                <w:sz w:val="22"/>
                <w:szCs w:val="22"/>
              </w:rPr>
              <w:t>9.1</w:t>
            </w:r>
          </w:p>
        </w:tc>
        <w:tc>
          <w:tcPr>
            <w:tcW w:w="1881" w:type="pct"/>
            <w:shd w:val="clear" w:color="auto" w:fill="auto"/>
            <w:vAlign w:val="center"/>
          </w:tcPr>
          <w:p w14:paraId="3B29B38B" w14:textId="3AC093B2"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49D9B868" w14:textId="08EEE890"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4084509D" w14:textId="505C8812"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2F1560EA" w14:textId="08DCF761"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6233CE97" w14:textId="200AF9BD"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78897209" w14:textId="601B95A9"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4BE8B4C9" w14:textId="1D49519C"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396C640D" w14:textId="20CC7FA7" w:rsidR="00597B7E" w:rsidRPr="00571455" w:rsidRDefault="00597B7E" w:rsidP="00597B7E">
            <w:pPr>
              <w:jc w:val="center"/>
              <w:rPr>
                <w:sz w:val="22"/>
                <w:szCs w:val="22"/>
              </w:rPr>
            </w:pPr>
            <w:r w:rsidRPr="00571455">
              <w:rPr>
                <w:sz w:val="22"/>
                <w:szCs w:val="22"/>
              </w:rPr>
              <w:t>0,440</w:t>
            </w:r>
          </w:p>
        </w:tc>
        <w:tc>
          <w:tcPr>
            <w:tcW w:w="309" w:type="pct"/>
            <w:shd w:val="clear" w:color="auto" w:fill="auto"/>
            <w:vAlign w:val="center"/>
          </w:tcPr>
          <w:p w14:paraId="0E47292F" w14:textId="6049E310" w:rsidR="00597B7E" w:rsidRPr="00571455" w:rsidRDefault="00597B7E" w:rsidP="00597B7E">
            <w:pPr>
              <w:jc w:val="center"/>
              <w:rPr>
                <w:sz w:val="22"/>
                <w:szCs w:val="22"/>
              </w:rPr>
            </w:pPr>
            <w:r w:rsidRPr="00571455">
              <w:rPr>
                <w:sz w:val="22"/>
                <w:szCs w:val="22"/>
              </w:rPr>
              <w:t>0,440</w:t>
            </w:r>
          </w:p>
        </w:tc>
        <w:tc>
          <w:tcPr>
            <w:tcW w:w="307" w:type="pct"/>
            <w:vAlign w:val="center"/>
          </w:tcPr>
          <w:p w14:paraId="5B03971C" w14:textId="0D98BBE6" w:rsidR="00597B7E" w:rsidRPr="00571455" w:rsidRDefault="00597B7E" w:rsidP="00597B7E">
            <w:pPr>
              <w:jc w:val="center"/>
              <w:rPr>
                <w:sz w:val="22"/>
                <w:szCs w:val="22"/>
              </w:rPr>
            </w:pPr>
            <w:r w:rsidRPr="00571455">
              <w:rPr>
                <w:sz w:val="22"/>
                <w:szCs w:val="22"/>
              </w:rPr>
              <w:t>0,440</w:t>
            </w:r>
          </w:p>
        </w:tc>
      </w:tr>
      <w:tr w:rsidR="00872763" w:rsidRPr="00571455" w14:paraId="576BD55E" w14:textId="77777777" w:rsidTr="00597B7E">
        <w:trPr>
          <w:cantSplit/>
        </w:trPr>
        <w:tc>
          <w:tcPr>
            <w:tcW w:w="271" w:type="pct"/>
            <w:shd w:val="clear" w:color="auto" w:fill="auto"/>
            <w:vAlign w:val="bottom"/>
          </w:tcPr>
          <w:p w14:paraId="46AC9F9F" w14:textId="4DD55DC1" w:rsidR="00597B7E" w:rsidRPr="00571455" w:rsidRDefault="00597B7E" w:rsidP="00597B7E">
            <w:pPr>
              <w:jc w:val="center"/>
              <w:rPr>
                <w:sz w:val="22"/>
                <w:szCs w:val="22"/>
              </w:rPr>
            </w:pPr>
            <w:r w:rsidRPr="00571455">
              <w:rPr>
                <w:sz w:val="22"/>
                <w:szCs w:val="22"/>
              </w:rPr>
              <w:t>9.2</w:t>
            </w:r>
          </w:p>
        </w:tc>
        <w:tc>
          <w:tcPr>
            <w:tcW w:w="1881" w:type="pct"/>
            <w:shd w:val="clear" w:color="auto" w:fill="auto"/>
            <w:vAlign w:val="center"/>
          </w:tcPr>
          <w:p w14:paraId="677478C4" w14:textId="213DCA9B"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A49E784" w14:textId="5A9266A3"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043BDE0" w14:textId="3D785C3F"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41D7E4DC" w14:textId="4D77BF58"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1273A564" w14:textId="05F46060"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799CAA8B" w14:textId="0B21E858"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0A477FB3" w14:textId="2EDB248D"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73FAAA66" w14:textId="281611FC" w:rsidR="00597B7E" w:rsidRPr="00571455" w:rsidRDefault="00597B7E" w:rsidP="00597B7E">
            <w:pPr>
              <w:jc w:val="center"/>
              <w:rPr>
                <w:sz w:val="22"/>
                <w:szCs w:val="22"/>
              </w:rPr>
            </w:pPr>
            <w:r w:rsidRPr="00571455">
              <w:rPr>
                <w:sz w:val="22"/>
                <w:szCs w:val="22"/>
              </w:rPr>
              <w:t>33,256</w:t>
            </w:r>
          </w:p>
        </w:tc>
        <w:tc>
          <w:tcPr>
            <w:tcW w:w="309" w:type="pct"/>
            <w:shd w:val="clear" w:color="auto" w:fill="auto"/>
            <w:vAlign w:val="center"/>
          </w:tcPr>
          <w:p w14:paraId="726809FB" w14:textId="71BCC570" w:rsidR="00597B7E" w:rsidRPr="00571455" w:rsidRDefault="00597B7E" w:rsidP="00597B7E">
            <w:pPr>
              <w:jc w:val="center"/>
              <w:rPr>
                <w:sz w:val="22"/>
                <w:szCs w:val="22"/>
              </w:rPr>
            </w:pPr>
            <w:r w:rsidRPr="00571455">
              <w:rPr>
                <w:sz w:val="22"/>
                <w:szCs w:val="22"/>
              </w:rPr>
              <w:t>33,256</w:t>
            </w:r>
          </w:p>
        </w:tc>
        <w:tc>
          <w:tcPr>
            <w:tcW w:w="307" w:type="pct"/>
            <w:vAlign w:val="center"/>
          </w:tcPr>
          <w:p w14:paraId="1C53D700" w14:textId="71EF522B" w:rsidR="00597B7E" w:rsidRPr="00571455" w:rsidRDefault="00597B7E" w:rsidP="00597B7E">
            <w:pPr>
              <w:jc w:val="center"/>
              <w:rPr>
                <w:sz w:val="22"/>
                <w:szCs w:val="22"/>
              </w:rPr>
            </w:pPr>
            <w:r w:rsidRPr="00571455">
              <w:rPr>
                <w:sz w:val="22"/>
                <w:szCs w:val="22"/>
              </w:rPr>
              <w:t>33,256</w:t>
            </w:r>
          </w:p>
        </w:tc>
      </w:tr>
      <w:tr w:rsidR="00872763" w:rsidRPr="00571455" w14:paraId="090C066D" w14:textId="77777777" w:rsidTr="00597B7E">
        <w:trPr>
          <w:cantSplit/>
        </w:trPr>
        <w:tc>
          <w:tcPr>
            <w:tcW w:w="271" w:type="pct"/>
            <w:shd w:val="clear" w:color="auto" w:fill="auto"/>
            <w:vAlign w:val="bottom"/>
          </w:tcPr>
          <w:p w14:paraId="225C4112" w14:textId="2FD9AEB0" w:rsidR="00597B7E" w:rsidRPr="00571455" w:rsidRDefault="00597B7E" w:rsidP="00597B7E">
            <w:pPr>
              <w:jc w:val="center"/>
              <w:rPr>
                <w:sz w:val="22"/>
                <w:szCs w:val="22"/>
              </w:rPr>
            </w:pPr>
            <w:r w:rsidRPr="00571455">
              <w:rPr>
                <w:sz w:val="22"/>
                <w:szCs w:val="22"/>
              </w:rPr>
              <w:t>9.3</w:t>
            </w:r>
          </w:p>
        </w:tc>
        <w:tc>
          <w:tcPr>
            <w:tcW w:w="1881" w:type="pct"/>
            <w:shd w:val="clear" w:color="auto" w:fill="auto"/>
            <w:vAlign w:val="center"/>
          </w:tcPr>
          <w:p w14:paraId="48390171" w14:textId="3A9F70C1"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4DF924D7" w14:textId="11B56A31"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A072F4F" w14:textId="77B7979D"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30AED66C" w14:textId="59405C9E"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3E64B637" w14:textId="152DF989"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38AF32AC" w14:textId="1FCAB1F9"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3437D065" w14:textId="3E1A4F96"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5C427959" w14:textId="126BF4D4" w:rsidR="00597B7E" w:rsidRPr="00571455" w:rsidRDefault="00597B7E" w:rsidP="00597B7E">
            <w:pPr>
              <w:jc w:val="center"/>
              <w:rPr>
                <w:sz w:val="22"/>
                <w:szCs w:val="22"/>
              </w:rPr>
            </w:pPr>
            <w:r w:rsidRPr="00571455">
              <w:rPr>
                <w:sz w:val="22"/>
                <w:szCs w:val="22"/>
              </w:rPr>
              <w:t>0,083</w:t>
            </w:r>
          </w:p>
        </w:tc>
        <w:tc>
          <w:tcPr>
            <w:tcW w:w="309" w:type="pct"/>
            <w:shd w:val="clear" w:color="auto" w:fill="auto"/>
            <w:vAlign w:val="center"/>
          </w:tcPr>
          <w:p w14:paraId="7D36302F" w14:textId="529C197E" w:rsidR="00597B7E" w:rsidRPr="00571455" w:rsidRDefault="00597B7E" w:rsidP="00597B7E">
            <w:pPr>
              <w:jc w:val="center"/>
              <w:rPr>
                <w:sz w:val="22"/>
                <w:szCs w:val="22"/>
              </w:rPr>
            </w:pPr>
            <w:r w:rsidRPr="00571455">
              <w:rPr>
                <w:sz w:val="22"/>
                <w:szCs w:val="22"/>
              </w:rPr>
              <w:t>0,083</w:t>
            </w:r>
          </w:p>
        </w:tc>
        <w:tc>
          <w:tcPr>
            <w:tcW w:w="307" w:type="pct"/>
            <w:vAlign w:val="center"/>
          </w:tcPr>
          <w:p w14:paraId="22E367A6" w14:textId="498AE49E" w:rsidR="00597B7E" w:rsidRPr="00571455" w:rsidRDefault="00597B7E" w:rsidP="00597B7E">
            <w:pPr>
              <w:jc w:val="center"/>
              <w:rPr>
                <w:sz w:val="22"/>
                <w:szCs w:val="22"/>
              </w:rPr>
            </w:pPr>
            <w:r w:rsidRPr="00571455">
              <w:rPr>
                <w:sz w:val="22"/>
                <w:szCs w:val="22"/>
              </w:rPr>
              <w:t>0,083</w:t>
            </w:r>
          </w:p>
        </w:tc>
      </w:tr>
      <w:tr w:rsidR="00872763" w:rsidRPr="00571455" w14:paraId="2B6D55CC" w14:textId="77777777" w:rsidTr="00597B7E">
        <w:trPr>
          <w:cantSplit/>
        </w:trPr>
        <w:tc>
          <w:tcPr>
            <w:tcW w:w="271" w:type="pct"/>
            <w:shd w:val="clear" w:color="auto" w:fill="auto"/>
            <w:vAlign w:val="bottom"/>
          </w:tcPr>
          <w:p w14:paraId="58111B44" w14:textId="61CA7349" w:rsidR="00597B7E" w:rsidRPr="00571455" w:rsidRDefault="00597B7E" w:rsidP="00597B7E">
            <w:pPr>
              <w:jc w:val="center"/>
              <w:rPr>
                <w:sz w:val="22"/>
                <w:szCs w:val="22"/>
              </w:rPr>
            </w:pPr>
            <w:r w:rsidRPr="00571455">
              <w:rPr>
                <w:sz w:val="22"/>
                <w:szCs w:val="22"/>
              </w:rPr>
              <w:t>9.4</w:t>
            </w:r>
          </w:p>
        </w:tc>
        <w:tc>
          <w:tcPr>
            <w:tcW w:w="1881" w:type="pct"/>
            <w:shd w:val="clear" w:color="auto" w:fill="auto"/>
            <w:vAlign w:val="center"/>
          </w:tcPr>
          <w:p w14:paraId="234FD98B" w14:textId="22FCAB4B"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49597B2B" w14:textId="52442813"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08D6FA04" w14:textId="1BC233DA"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3A421351" w14:textId="044BE899"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13EBD62E" w14:textId="6F26E41C"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59846EB0" w14:textId="4209FEA8"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489736D2" w14:textId="147B4FDF"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6C1EEACE" w14:textId="59B3D382" w:rsidR="00597B7E" w:rsidRPr="00571455" w:rsidRDefault="00597B7E" w:rsidP="00597B7E">
            <w:pPr>
              <w:jc w:val="center"/>
              <w:rPr>
                <w:sz w:val="22"/>
                <w:szCs w:val="22"/>
              </w:rPr>
            </w:pPr>
            <w:r w:rsidRPr="00571455">
              <w:rPr>
                <w:sz w:val="22"/>
                <w:szCs w:val="22"/>
              </w:rPr>
              <w:t>0,67</w:t>
            </w:r>
          </w:p>
        </w:tc>
        <w:tc>
          <w:tcPr>
            <w:tcW w:w="309" w:type="pct"/>
            <w:shd w:val="clear" w:color="auto" w:fill="auto"/>
            <w:vAlign w:val="center"/>
          </w:tcPr>
          <w:p w14:paraId="7922DCD7" w14:textId="62C61697" w:rsidR="00597B7E" w:rsidRPr="00571455" w:rsidRDefault="00597B7E" w:rsidP="00597B7E">
            <w:pPr>
              <w:jc w:val="center"/>
              <w:rPr>
                <w:sz w:val="22"/>
                <w:szCs w:val="22"/>
              </w:rPr>
            </w:pPr>
            <w:r w:rsidRPr="00571455">
              <w:rPr>
                <w:sz w:val="22"/>
                <w:szCs w:val="22"/>
              </w:rPr>
              <w:t>0,67</w:t>
            </w:r>
          </w:p>
        </w:tc>
        <w:tc>
          <w:tcPr>
            <w:tcW w:w="307" w:type="pct"/>
            <w:vAlign w:val="center"/>
          </w:tcPr>
          <w:p w14:paraId="497F159F" w14:textId="645D7C10" w:rsidR="00597B7E" w:rsidRPr="00571455" w:rsidRDefault="00597B7E" w:rsidP="00597B7E">
            <w:pPr>
              <w:jc w:val="center"/>
              <w:rPr>
                <w:sz w:val="22"/>
                <w:szCs w:val="22"/>
              </w:rPr>
            </w:pPr>
            <w:r w:rsidRPr="00571455">
              <w:rPr>
                <w:sz w:val="22"/>
                <w:szCs w:val="22"/>
              </w:rPr>
              <w:t>0,67</w:t>
            </w:r>
          </w:p>
        </w:tc>
      </w:tr>
      <w:tr w:rsidR="00872763" w:rsidRPr="00571455" w14:paraId="3CABA61C" w14:textId="77777777" w:rsidTr="00597B7E">
        <w:trPr>
          <w:cantSplit/>
        </w:trPr>
        <w:tc>
          <w:tcPr>
            <w:tcW w:w="271" w:type="pct"/>
            <w:shd w:val="clear" w:color="auto" w:fill="auto"/>
            <w:vAlign w:val="bottom"/>
          </w:tcPr>
          <w:p w14:paraId="5E6DFD23" w14:textId="08C662DB" w:rsidR="00597B7E" w:rsidRPr="00571455" w:rsidRDefault="00597B7E" w:rsidP="00597B7E">
            <w:pPr>
              <w:jc w:val="center"/>
              <w:rPr>
                <w:sz w:val="22"/>
                <w:szCs w:val="22"/>
              </w:rPr>
            </w:pPr>
            <w:r w:rsidRPr="00571455">
              <w:rPr>
                <w:sz w:val="22"/>
                <w:szCs w:val="22"/>
              </w:rPr>
              <w:t>10</w:t>
            </w:r>
          </w:p>
        </w:tc>
        <w:tc>
          <w:tcPr>
            <w:tcW w:w="1881" w:type="pct"/>
            <w:shd w:val="clear" w:color="auto" w:fill="auto"/>
            <w:vAlign w:val="bottom"/>
          </w:tcPr>
          <w:p w14:paraId="3C95029A" w14:textId="6C5AD76F" w:rsidR="00597B7E" w:rsidRPr="00571455" w:rsidRDefault="00597B7E" w:rsidP="00597B7E">
            <w:pPr>
              <w:rPr>
                <w:sz w:val="22"/>
                <w:szCs w:val="22"/>
              </w:rPr>
            </w:pPr>
            <w:r w:rsidRPr="00571455">
              <w:rPr>
                <w:b/>
                <w:bCs/>
                <w:sz w:val="22"/>
                <w:szCs w:val="22"/>
              </w:rPr>
              <w:t>Котельная средней школы (с. Кекоран)</w:t>
            </w:r>
          </w:p>
        </w:tc>
        <w:tc>
          <w:tcPr>
            <w:tcW w:w="378" w:type="pct"/>
            <w:shd w:val="clear" w:color="auto" w:fill="auto"/>
            <w:vAlign w:val="center"/>
          </w:tcPr>
          <w:p w14:paraId="3B91B473" w14:textId="77777777" w:rsidR="00597B7E" w:rsidRPr="00571455" w:rsidRDefault="00597B7E" w:rsidP="00597B7E">
            <w:pPr>
              <w:rPr>
                <w:sz w:val="22"/>
                <w:szCs w:val="22"/>
              </w:rPr>
            </w:pPr>
          </w:p>
        </w:tc>
        <w:tc>
          <w:tcPr>
            <w:tcW w:w="309" w:type="pct"/>
            <w:shd w:val="clear" w:color="auto" w:fill="auto"/>
            <w:vAlign w:val="center"/>
          </w:tcPr>
          <w:p w14:paraId="5FC465D5" w14:textId="77777777" w:rsidR="00597B7E" w:rsidRPr="00571455" w:rsidRDefault="00597B7E" w:rsidP="00597B7E">
            <w:pPr>
              <w:jc w:val="center"/>
              <w:rPr>
                <w:sz w:val="22"/>
                <w:szCs w:val="22"/>
              </w:rPr>
            </w:pPr>
          </w:p>
        </w:tc>
        <w:tc>
          <w:tcPr>
            <w:tcW w:w="309" w:type="pct"/>
            <w:shd w:val="clear" w:color="auto" w:fill="auto"/>
            <w:vAlign w:val="center"/>
          </w:tcPr>
          <w:p w14:paraId="0C839637" w14:textId="77777777" w:rsidR="00597B7E" w:rsidRPr="00571455" w:rsidRDefault="00597B7E" w:rsidP="00597B7E">
            <w:pPr>
              <w:jc w:val="center"/>
              <w:rPr>
                <w:sz w:val="22"/>
                <w:szCs w:val="22"/>
              </w:rPr>
            </w:pPr>
          </w:p>
        </w:tc>
        <w:tc>
          <w:tcPr>
            <w:tcW w:w="309" w:type="pct"/>
            <w:shd w:val="clear" w:color="auto" w:fill="auto"/>
            <w:vAlign w:val="center"/>
          </w:tcPr>
          <w:p w14:paraId="2F267CCB" w14:textId="77777777" w:rsidR="00597B7E" w:rsidRPr="00571455" w:rsidRDefault="00597B7E" w:rsidP="00597B7E">
            <w:pPr>
              <w:jc w:val="center"/>
              <w:rPr>
                <w:sz w:val="22"/>
                <w:szCs w:val="22"/>
              </w:rPr>
            </w:pPr>
          </w:p>
        </w:tc>
        <w:tc>
          <w:tcPr>
            <w:tcW w:w="309" w:type="pct"/>
            <w:shd w:val="clear" w:color="auto" w:fill="auto"/>
            <w:vAlign w:val="center"/>
          </w:tcPr>
          <w:p w14:paraId="728E5627" w14:textId="77777777" w:rsidR="00597B7E" w:rsidRPr="00571455" w:rsidRDefault="00597B7E" w:rsidP="00597B7E">
            <w:pPr>
              <w:jc w:val="center"/>
              <w:rPr>
                <w:sz w:val="22"/>
                <w:szCs w:val="22"/>
              </w:rPr>
            </w:pPr>
          </w:p>
        </w:tc>
        <w:tc>
          <w:tcPr>
            <w:tcW w:w="309" w:type="pct"/>
            <w:shd w:val="clear" w:color="auto" w:fill="auto"/>
            <w:vAlign w:val="center"/>
          </w:tcPr>
          <w:p w14:paraId="598C1146" w14:textId="77777777" w:rsidR="00597B7E" w:rsidRPr="00571455" w:rsidRDefault="00597B7E" w:rsidP="00597B7E">
            <w:pPr>
              <w:jc w:val="center"/>
              <w:rPr>
                <w:sz w:val="22"/>
                <w:szCs w:val="22"/>
              </w:rPr>
            </w:pPr>
          </w:p>
        </w:tc>
        <w:tc>
          <w:tcPr>
            <w:tcW w:w="309" w:type="pct"/>
            <w:shd w:val="clear" w:color="auto" w:fill="auto"/>
            <w:vAlign w:val="center"/>
          </w:tcPr>
          <w:p w14:paraId="6D7F950D" w14:textId="77777777" w:rsidR="00597B7E" w:rsidRPr="00571455" w:rsidRDefault="00597B7E" w:rsidP="00597B7E">
            <w:pPr>
              <w:jc w:val="center"/>
              <w:rPr>
                <w:sz w:val="22"/>
                <w:szCs w:val="22"/>
              </w:rPr>
            </w:pPr>
          </w:p>
        </w:tc>
        <w:tc>
          <w:tcPr>
            <w:tcW w:w="309" w:type="pct"/>
            <w:shd w:val="clear" w:color="auto" w:fill="auto"/>
            <w:vAlign w:val="center"/>
          </w:tcPr>
          <w:p w14:paraId="5285FFC5" w14:textId="77777777" w:rsidR="00597B7E" w:rsidRPr="00571455" w:rsidRDefault="00597B7E" w:rsidP="00597B7E">
            <w:pPr>
              <w:jc w:val="center"/>
              <w:rPr>
                <w:sz w:val="22"/>
                <w:szCs w:val="22"/>
              </w:rPr>
            </w:pPr>
          </w:p>
        </w:tc>
        <w:tc>
          <w:tcPr>
            <w:tcW w:w="307" w:type="pct"/>
            <w:vAlign w:val="bottom"/>
          </w:tcPr>
          <w:p w14:paraId="79B1FFB4" w14:textId="77777777" w:rsidR="00597B7E" w:rsidRPr="00571455" w:rsidRDefault="00597B7E" w:rsidP="00597B7E">
            <w:pPr>
              <w:jc w:val="center"/>
              <w:rPr>
                <w:sz w:val="22"/>
                <w:szCs w:val="22"/>
              </w:rPr>
            </w:pPr>
          </w:p>
        </w:tc>
      </w:tr>
      <w:tr w:rsidR="00872763" w:rsidRPr="00571455" w14:paraId="5C8EE87A" w14:textId="77777777" w:rsidTr="00597B7E">
        <w:trPr>
          <w:cantSplit/>
        </w:trPr>
        <w:tc>
          <w:tcPr>
            <w:tcW w:w="271" w:type="pct"/>
            <w:shd w:val="clear" w:color="auto" w:fill="auto"/>
            <w:vAlign w:val="bottom"/>
          </w:tcPr>
          <w:p w14:paraId="4729A165" w14:textId="354CE41D" w:rsidR="00597B7E" w:rsidRPr="00571455" w:rsidRDefault="00597B7E" w:rsidP="00597B7E">
            <w:pPr>
              <w:jc w:val="center"/>
              <w:rPr>
                <w:b/>
                <w:bCs/>
                <w:sz w:val="22"/>
                <w:szCs w:val="22"/>
              </w:rPr>
            </w:pPr>
            <w:r w:rsidRPr="00571455">
              <w:rPr>
                <w:sz w:val="22"/>
                <w:szCs w:val="22"/>
              </w:rPr>
              <w:t>10.1</w:t>
            </w:r>
          </w:p>
        </w:tc>
        <w:tc>
          <w:tcPr>
            <w:tcW w:w="1881" w:type="pct"/>
            <w:shd w:val="clear" w:color="auto" w:fill="auto"/>
            <w:vAlign w:val="center"/>
          </w:tcPr>
          <w:p w14:paraId="23218406" w14:textId="5B7726B8"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57D295F9" w14:textId="051540FB"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44D04959" w14:textId="1B6A9263"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059AB7A6" w14:textId="627E9217"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1B840664" w14:textId="2CB76A0D"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32F5EED0" w14:textId="136C4B91"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1FD77C27" w14:textId="3C9BC128"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28C2AECC" w14:textId="3E4E004F" w:rsidR="00597B7E" w:rsidRPr="00571455" w:rsidRDefault="00597B7E" w:rsidP="00597B7E">
            <w:pPr>
              <w:jc w:val="center"/>
              <w:rPr>
                <w:sz w:val="22"/>
                <w:szCs w:val="22"/>
              </w:rPr>
            </w:pPr>
            <w:r w:rsidRPr="00571455">
              <w:rPr>
                <w:sz w:val="22"/>
                <w:szCs w:val="22"/>
              </w:rPr>
              <w:t>0,250</w:t>
            </w:r>
          </w:p>
        </w:tc>
        <w:tc>
          <w:tcPr>
            <w:tcW w:w="309" w:type="pct"/>
            <w:shd w:val="clear" w:color="auto" w:fill="auto"/>
            <w:vAlign w:val="center"/>
          </w:tcPr>
          <w:p w14:paraId="4FB89EA7" w14:textId="516EBC4D" w:rsidR="00597B7E" w:rsidRPr="00571455" w:rsidRDefault="00597B7E" w:rsidP="00597B7E">
            <w:pPr>
              <w:jc w:val="center"/>
              <w:rPr>
                <w:sz w:val="22"/>
                <w:szCs w:val="22"/>
              </w:rPr>
            </w:pPr>
            <w:r w:rsidRPr="00571455">
              <w:rPr>
                <w:sz w:val="22"/>
                <w:szCs w:val="22"/>
              </w:rPr>
              <w:t>0,250</w:t>
            </w:r>
          </w:p>
        </w:tc>
        <w:tc>
          <w:tcPr>
            <w:tcW w:w="307" w:type="pct"/>
            <w:vAlign w:val="center"/>
          </w:tcPr>
          <w:p w14:paraId="78AB3EA3" w14:textId="203ABB81" w:rsidR="00597B7E" w:rsidRPr="00571455" w:rsidRDefault="00597B7E" w:rsidP="00597B7E">
            <w:pPr>
              <w:jc w:val="center"/>
              <w:rPr>
                <w:sz w:val="22"/>
                <w:szCs w:val="22"/>
              </w:rPr>
            </w:pPr>
            <w:r w:rsidRPr="00571455">
              <w:rPr>
                <w:sz w:val="22"/>
                <w:szCs w:val="22"/>
              </w:rPr>
              <w:t>0,250</w:t>
            </w:r>
          </w:p>
        </w:tc>
      </w:tr>
      <w:tr w:rsidR="00872763" w:rsidRPr="00571455" w14:paraId="535B0B6A" w14:textId="77777777" w:rsidTr="00597B7E">
        <w:trPr>
          <w:cantSplit/>
        </w:trPr>
        <w:tc>
          <w:tcPr>
            <w:tcW w:w="271" w:type="pct"/>
            <w:shd w:val="clear" w:color="auto" w:fill="auto"/>
            <w:vAlign w:val="bottom"/>
          </w:tcPr>
          <w:p w14:paraId="1FED1832" w14:textId="3676AE30" w:rsidR="00597B7E" w:rsidRPr="00571455" w:rsidRDefault="00597B7E" w:rsidP="00597B7E">
            <w:pPr>
              <w:jc w:val="center"/>
              <w:rPr>
                <w:sz w:val="22"/>
                <w:szCs w:val="22"/>
              </w:rPr>
            </w:pPr>
            <w:r w:rsidRPr="00571455">
              <w:rPr>
                <w:sz w:val="22"/>
                <w:szCs w:val="22"/>
              </w:rPr>
              <w:t>10.2</w:t>
            </w:r>
          </w:p>
        </w:tc>
        <w:tc>
          <w:tcPr>
            <w:tcW w:w="1881" w:type="pct"/>
            <w:shd w:val="clear" w:color="auto" w:fill="auto"/>
            <w:vAlign w:val="center"/>
          </w:tcPr>
          <w:p w14:paraId="65C5FA92" w14:textId="15E22475"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72AAD05" w14:textId="1F9D5620"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3B3C8DEE" w14:textId="71FDD73F"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1D1DB9B5" w14:textId="323792FC"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186A0ADB" w14:textId="190E9435"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372F2C94" w14:textId="5F5873BE"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27CE0C60" w14:textId="5F5D2C98"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26BD73DA" w14:textId="1484A4A1" w:rsidR="00597B7E" w:rsidRPr="00571455" w:rsidRDefault="00597B7E" w:rsidP="00597B7E">
            <w:pPr>
              <w:jc w:val="center"/>
              <w:rPr>
                <w:sz w:val="22"/>
                <w:szCs w:val="22"/>
              </w:rPr>
            </w:pPr>
            <w:r w:rsidRPr="00571455">
              <w:rPr>
                <w:sz w:val="22"/>
                <w:szCs w:val="22"/>
              </w:rPr>
              <w:t>18,895</w:t>
            </w:r>
          </w:p>
        </w:tc>
        <w:tc>
          <w:tcPr>
            <w:tcW w:w="309" w:type="pct"/>
            <w:shd w:val="clear" w:color="auto" w:fill="auto"/>
            <w:vAlign w:val="center"/>
          </w:tcPr>
          <w:p w14:paraId="4D1235C8" w14:textId="3FAC6D0F" w:rsidR="00597B7E" w:rsidRPr="00571455" w:rsidRDefault="00597B7E" w:rsidP="00597B7E">
            <w:pPr>
              <w:jc w:val="center"/>
              <w:rPr>
                <w:sz w:val="22"/>
                <w:szCs w:val="22"/>
              </w:rPr>
            </w:pPr>
            <w:r w:rsidRPr="00571455">
              <w:rPr>
                <w:sz w:val="22"/>
                <w:szCs w:val="22"/>
              </w:rPr>
              <w:t>18,895</w:t>
            </w:r>
          </w:p>
        </w:tc>
        <w:tc>
          <w:tcPr>
            <w:tcW w:w="307" w:type="pct"/>
            <w:vAlign w:val="center"/>
          </w:tcPr>
          <w:p w14:paraId="4EA60D5A" w14:textId="54E0B79B" w:rsidR="00597B7E" w:rsidRPr="00571455" w:rsidRDefault="00597B7E" w:rsidP="00597B7E">
            <w:pPr>
              <w:jc w:val="center"/>
              <w:rPr>
                <w:sz w:val="22"/>
                <w:szCs w:val="22"/>
              </w:rPr>
            </w:pPr>
            <w:r w:rsidRPr="00571455">
              <w:rPr>
                <w:sz w:val="22"/>
                <w:szCs w:val="22"/>
              </w:rPr>
              <w:t>18,895</w:t>
            </w:r>
          </w:p>
        </w:tc>
      </w:tr>
      <w:tr w:rsidR="00872763" w:rsidRPr="00571455" w14:paraId="664949BC" w14:textId="77777777" w:rsidTr="00597B7E">
        <w:trPr>
          <w:cantSplit/>
        </w:trPr>
        <w:tc>
          <w:tcPr>
            <w:tcW w:w="271" w:type="pct"/>
            <w:shd w:val="clear" w:color="auto" w:fill="auto"/>
            <w:vAlign w:val="bottom"/>
          </w:tcPr>
          <w:p w14:paraId="67B2AA9E" w14:textId="1CAC293B" w:rsidR="00597B7E" w:rsidRPr="00571455" w:rsidRDefault="00597B7E" w:rsidP="00597B7E">
            <w:pPr>
              <w:jc w:val="center"/>
              <w:rPr>
                <w:sz w:val="22"/>
                <w:szCs w:val="22"/>
              </w:rPr>
            </w:pPr>
            <w:r w:rsidRPr="00571455">
              <w:rPr>
                <w:sz w:val="22"/>
                <w:szCs w:val="22"/>
              </w:rPr>
              <w:t>10.3</w:t>
            </w:r>
          </w:p>
        </w:tc>
        <w:tc>
          <w:tcPr>
            <w:tcW w:w="1881" w:type="pct"/>
            <w:shd w:val="clear" w:color="auto" w:fill="auto"/>
            <w:vAlign w:val="center"/>
          </w:tcPr>
          <w:p w14:paraId="4C486CFB" w14:textId="74A248F9"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1189B426" w14:textId="10D67BE2"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AD0DCE9" w14:textId="0F5B57A9"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69B7BEF1" w14:textId="3E3E979B"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49251DC2" w14:textId="024AEB68"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2FF37F22" w14:textId="0F359CF2"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2B610528" w14:textId="16D2B12F"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440FA626" w14:textId="2BE40435" w:rsidR="00597B7E" w:rsidRPr="00571455" w:rsidRDefault="00597B7E" w:rsidP="00597B7E">
            <w:pPr>
              <w:jc w:val="center"/>
              <w:rPr>
                <w:sz w:val="22"/>
                <w:szCs w:val="22"/>
              </w:rPr>
            </w:pPr>
            <w:r w:rsidRPr="00571455">
              <w:rPr>
                <w:sz w:val="22"/>
                <w:szCs w:val="22"/>
              </w:rPr>
              <w:t>0,047</w:t>
            </w:r>
          </w:p>
        </w:tc>
        <w:tc>
          <w:tcPr>
            <w:tcW w:w="309" w:type="pct"/>
            <w:shd w:val="clear" w:color="auto" w:fill="auto"/>
            <w:vAlign w:val="center"/>
          </w:tcPr>
          <w:p w14:paraId="2765D8BF" w14:textId="65823E91" w:rsidR="00597B7E" w:rsidRPr="00571455" w:rsidRDefault="00597B7E" w:rsidP="00597B7E">
            <w:pPr>
              <w:jc w:val="center"/>
              <w:rPr>
                <w:sz w:val="22"/>
                <w:szCs w:val="22"/>
              </w:rPr>
            </w:pPr>
            <w:r w:rsidRPr="00571455">
              <w:rPr>
                <w:sz w:val="22"/>
                <w:szCs w:val="22"/>
              </w:rPr>
              <w:t>0,047</w:t>
            </w:r>
          </w:p>
        </w:tc>
        <w:tc>
          <w:tcPr>
            <w:tcW w:w="307" w:type="pct"/>
            <w:vAlign w:val="center"/>
          </w:tcPr>
          <w:p w14:paraId="0938E22B" w14:textId="50A72E4C" w:rsidR="00597B7E" w:rsidRPr="00571455" w:rsidRDefault="00597B7E" w:rsidP="00597B7E">
            <w:pPr>
              <w:jc w:val="center"/>
              <w:rPr>
                <w:sz w:val="22"/>
                <w:szCs w:val="22"/>
              </w:rPr>
            </w:pPr>
            <w:r w:rsidRPr="00571455">
              <w:rPr>
                <w:sz w:val="22"/>
                <w:szCs w:val="22"/>
              </w:rPr>
              <w:t>0,047</w:t>
            </w:r>
          </w:p>
        </w:tc>
      </w:tr>
      <w:tr w:rsidR="00872763" w:rsidRPr="00571455" w14:paraId="02BFCFE0" w14:textId="77777777" w:rsidTr="00597B7E">
        <w:trPr>
          <w:cantSplit/>
        </w:trPr>
        <w:tc>
          <w:tcPr>
            <w:tcW w:w="271" w:type="pct"/>
            <w:shd w:val="clear" w:color="auto" w:fill="auto"/>
            <w:vAlign w:val="bottom"/>
          </w:tcPr>
          <w:p w14:paraId="3F049FFE" w14:textId="5854ED4D" w:rsidR="00597B7E" w:rsidRPr="00571455" w:rsidRDefault="00597B7E" w:rsidP="00597B7E">
            <w:pPr>
              <w:jc w:val="center"/>
              <w:rPr>
                <w:sz w:val="22"/>
                <w:szCs w:val="22"/>
              </w:rPr>
            </w:pPr>
            <w:r w:rsidRPr="00571455">
              <w:rPr>
                <w:sz w:val="22"/>
                <w:szCs w:val="22"/>
              </w:rPr>
              <w:t>10.4</w:t>
            </w:r>
          </w:p>
        </w:tc>
        <w:tc>
          <w:tcPr>
            <w:tcW w:w="1881" w:type="pct"/>
            <w:shd w:val="clear" w:color="auto" w:fill="auto"/>
            <w:vAlign w:val="center"/>
          </w:tcPr>
          <w:p w14:paraId="2F7A9BE2" w14:textId="10A5BF2C"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0DBAEC6B" w14:textId="41A3B12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70C8B01" w14:textId="3FD031E2"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173D7FCE" w14:textId="31168996"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2D5CBE88" w14:textId="48A91B34"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5A061FD3" w14:textId="1A858052"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37FFD93D" w14:textId="0E9888E2"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6D3DCF1A" w14:textId="0CC7F755" w:rsidR="00597B7E" w:rsidRPr="00571455" w:rsidRDefault="00597B7E" w:rsidP="00597B7E">
            <w:pPr>
              <w:jc w:val="center"/>
              <w:rPr>
                <w:sz w:val="22"/>
                <w:szCs w:val="22"/>
              </w:rPr>
            </w:pPr>
            <w:r w:rsidRPr="00571455">
              <w:rPr>
                <w:sz w:val="22"/>
                <w:szCs w:val="22"/>
              </w:rPr>
              <w:t>0,38</w:t>
            </w:r>
          </w:p>
        </w:tc>
        <w:tc>
          <w:tcPr>
            <w:tcW w:w="309" w:type="pct"/>
            <w:shd w:val="clear" w:color="auto" w:fill="auto"/>
            <w:vAlign w:val="center"/>
          </w:tcPr>
          <w:p w14:paraId="773EFF65" w14:textId="6E683851" w:rsidR="00597B7E" w:rsidRPr="00571455" w:rsidRDefault="00597B7E" w:rsidP="00597B7E">
            <w:pPr>
              <w:jc w:val="center"/>
              <w:rPr>
                <w:sz w:val="22"/>
                <w:szCs w:val="22"/>
              </w:rPr>
            </w:pPr>
            <w:r w:rsidRPr="00571455">
              <w:rPr>
                <w:sz w:val="22"/>
                <w:szCs w:val="22"/>
              </w:rPr>
              <w:t>0,38</w:t>
            </w:r>
          </w:p>
        </w:tc>
        <w:tc>
          <w:tcPr>
            <w:tcW w:w="307" w:type="pct"/>
            <w:vAlign w:val="center"/>
          </w:tcPr>
          <w:p w14:paraId="46D8B5B6" w14:textId="2F455D5C" w:rsidR="00597B7E" w:rsidRPr="00571455" w:rsidRDefault="00597B7E" w:rsidP="00597B7E">
            <w:pPr>
              <w:jc w:val="center"/>
              <w:rPr>
                <w:sz w:val="22"/>
                <w:szCs w:val="22"/>
              </w:rPr>
            </w:pPr>
            <w:r w:rsidRPr="00571455">
              <w:rPr>
                <w:sz w:val="22"/>
                <w:szCs w:val="22"/>
              </w:rPr>
              <w:t>0,38</w:t>
            </w:r>
          </w:p>
        </w:tc>
      </w:tr>
      <w:tr w:rsidR="00872763" w:rsidRPr="00571455" w14:paraId="1C0A06AE" w14:textId="77777777" w:rsidTr="00597B7E">
        <w:trPr>
          <w:cantSplit/>
        </w:trPr>
        <w:tc>
          <w:tcPr>
            <w:tcW w:w="271" w:type="pct"/>
            <w:shd w:val="clear" w:color="auto" w:fill="auto"/>
            <w:vAlign w:val="bottom"/>
          </w:tcPr>
          <w:p w14:paraId="237DCA0C" w14:textId="2FB1EE1B" w:rsidR="00597B7E" w:rsidRPr="00571455" w:rsidRDefault="00597B7E" w:rsidP="00597B7E">
            <w:pPr>
              <w:jc w:val="center"/>
              <w:rPr>
                <w:sz w:val="22"/>
                <w:szCs w:val="22"/>
              </w:rPr>
            </w:pPr>
            <w:r w:rsidRPr="00571455">
              <w:rPr>
                <w:sz w:val="22"/>
                <w:szCs w:val="22"/>
              </w:rPr>
              <w:t>11</w:t>
            </w:r>
          </w:p>
        </w:tc>
        <w:tc>
          <w:tcPr>
            <w:tcW w:w="1881" w:type="pct"/>
            <w:shd w:val="clear" w:color="auto" w:fill="auto"/>
            <w:vAlign w:val="bottom"/>
          </w:tcPr>
          <w:p w14:paraId="2BBCE522" w14:textId="1C35151C" w:rsidR="00597B7E" w:rsidRPr="00571455" w:rsidRDefault="00597B7E" w:rsidP="00597B7E">
            <w:pPr>
              <w:rPr>
                <w:sz w:val="22"/>
                <w:szCs w:val="22"/>
              </w:rPr>
            </w:pPr>
            <w:r w:rsidRPr="00571455">
              <w:rPr>
                <w:b/>
                <w:bCs/>
                <w:sz w:val="22"/>
                <w:szCs w:val="22"/>
              </w:rPr>
              <w:t>Котельная школы-сад (д. Пушкари)</w:t>
            </w:r>
          </w:p>
        </w:tc>
        <w:tc>
          <w:tcPr>
            <w:tcW w:w="378" w:type="pct"/>
            <w:shd w:val="clear" w:color="auto" w:fill="auto"/>
            <w:vAlign w:val="center"/>
          </w:tcPr>
          <w:p w14:paraId="08AF1ABA" w14:textId="77777777" w:rsidR="00597B7E" w:rsidRPr="00571455" w:rsidRDefault="00597B7E" w:rsidP="00597B7E">
            <w:pPr>
              <w:rPr>
                <w:sz w:val="22"/>
                <w:szCs w:val="22"/>
              </w:rPr>
            </w:pPr>
          </w:p>
        </w:tc>
        <w:tc>
          <w:tcPr>
            <w:tcW w:w="309" w:type="pct"/>
            <w:shd w:val="clear" w:color="auto" w:fill="auto"/>
            <w:vAlign w:val="center"/>
          </w:tcPr>
          <w:p w14:paraId="40A10F16" w14:textId="77777777" w:rsidR="00597B7E" w:rsidRPr="00571455" w:rsidRDefault="00597B7E" w:rsidP="00597B7E">
            <w:pPr>
              <w:jc w:val="center"/>
              <w:rPr>
                <w:sz w:val="22"/>
                <w:szCs w:val="22"/>
              </w:rPr>
            </w:pPr>
          </w:p>
        </w:tc>
        <w:tc>
          <w:tcPr>
            <w:tcW w:w="309" w:type="pct"/>
            <w:shd w:val="clear" w:color="auto" w:fill="auto"/>
            <w:vAlign w:val="center"/>
          </w:tcPr>
          <w:p w14:paraId="7DCC9DB3" w14:textId="77777777" w:rsidR="00597B7E" w:rsidRPr="00571455" w:rsidRDefault="00597B7E" w:rsidP="00597B7E">
            <w:pPr>
              <w:jc w:val="center"/>
              <w:rPr>
                <w:sz w:val="22"/>
                <w:szCs w:val="22"/>
              </w:rPr>
            </w:pPr>
          </w:p>
        </w:tc>
        <w:tc>
          <w:tcPr>
            <w:tcW w:w="309" w:type="pct"/>
            <w:shd w:val="clear" w:color="auto" w:fill="auto"/>
            <w:vAlign w:val="center"/>
          </w:tcPr>
          <w:p w14:paraId="2DCACCA5" w14:textId="77777777" w:rsidR="00597B7E" w:rsidRPr="00571455" w:rsidRDefault="00597B7E" w:rsidP="00597B7E">
            <w:pPr>
              <w:jc w:val="center"/>
              <w:rPr>
                <w:sz w:val="22"/>
                <w:szCs w:val="22"/>
              </w:rPr>
            </w:pPr>
          </w:p>
        </w:tc>
        <w:tc>
          <w:tcPr>
            <w:tcW w:w="309" w:type="pct"/>
            <w:shd w:val="clear" w:color="auto" w:fill="auto"/>
            <w:vAlign w:val="center"/>
          </w:tcPr>
          <w:p w14:paraId="5819B014" w14:textId="77777777" w:rsidR="00597B7E" w:rsidRPr="00571455" w:rsidRDefault="00597B7E" w:rsidP="00597B7E">
            <w:pPr>
              <w:jc w:val="center"/>
              <w:rPr>
                <w:sz w:val="22"/>
                <w:szCs w:val="22"/>
              </w:rPr>
            </w:pPr>
          </w:p>
        </w:tc>
        <w:tc>
          <w:tcPr>
            <w:tcW w:w="309" w:type="pct"/>
            <w:shd w:val="clear" w:color="auto" w:fill="auto"/>
            <w:vAlign w:val="center"/>
          </w:tcPr>
          <w:p w14:paraId="6C84DCCF" w14:textId="77777777" w:rsidR="00597B7E" w:rsidRPr="00571455" w:rsidRDefault="00597B7E" w:rsidP="00597B7E">
            <w:pPr>
              <w:jc w:val="center"/>
              <w:rPr>
                <w:sz w:val="22"/>
                <w:szCs w:val="22"/>
              </w:rPr>
            </w:pPr>
          </w:p>
        </w:tc>
        <w:tc>
          <w:tcPr>
            <w:tcW w:w="309" w:type="pct"/>
            <w:shd w:val="clear" w:color="auto" w:fill="auto"/>
            <w:vAlign w:val="center"/>
          </w:tcPr>
          <w:p w14:paraId="4017E078" w14:textId="77777777" w:rsidR="00597B7E" w:rsidRPr="00571455" w:rsidRDefault="00597B7E" w:rsidP="00597B7E">
            <w:pPr>
              <w:jc w:val="center"/>
              <w:rPr>
                <w:sz w:val="22"/>
                <w:szCs w:val="22"/>
              </w:rPr>
            </w:pPr>
          </w:p>
        </w:tc>
        <w:tc>
          <w:tcPr>
            <w:tcW w:w="309" w:type="pct"/>
            <w:shd w:val="clear" w:color="auto" w:fill="auto"/>
            <w:vAlign w:val="center"/>
          </w:tcPr>
          <w:p w14:paraId="6F0B2B64" w14:textId="77777777" w:rsidR="00597B7E" w:rsidRPr="00571455" w:rsidRDefault="00597B7E" w:rsidP="00597B7E">
            <w:pPr>
              <w:jc w:val="center"/>
              <w:rPr>
                <w:sz w:val="22"/>
                <w:szCs w:val="22"/>
              </w:rPr>
            </w:pPr>
          </w:p>
        </w:tc>
        <w:tc>
          <w:tcPr>
            <w:tcW w:w="307" w:type="pct"/>
            <w:vAlign w:val="bottom"/>
          </w:tcPr>
          <w:p w14:paraId="1A8C8654" w14:textId="77777777" w:rsidR="00597B7E" w:rsidRPr="00571455" w:rsidRDefault="00597B7E" w:rsidP="00597B7E">
            <w:pPr>
              <w:jc w:val="center"/>
              <w:rPr>
                <w:sz w:val="22"/>
                <w:szCs w:val="22"/>
              </w:rPr>
            </w:pPr>
          </w:p>
        </w:tc>
      </w:tr>
      <w:tr w:rsidR="00872763" w:rsidRPr="00571455" w14:paraId="7E2F965E" w14:textId="77777777" w:rsidTr="00597B7E">
        <w:trPr>
          <w:cantSplit/>
        </w:trPr>
        <w:tc>
          <w:tcPr>
            <w:tcW w:w="271" w:type="pct"/>
            <w:shd w:val="clear" w:color="auto" w:fill="auto"/>
            <w:vAlign w:val="bottom"/>
          </w:tcPr>
          <w:p w14:paraId="600388BF" w14:textId="53FE5D7C" w:rsidR="00597B7E" w:rsidRPr="00571455" w:rsidRDefault="00597B7E" w:rsidP="00597B7E">
            <w:pPr>
              <w:jc w:val="center"/>
              <w:rPr>
                <w:b/>
                <w:bCs/>
                <w:sz w:val="22"/>
                <w:szCs w:val="22"/>
              </w:rPr>
            </w:pPr>
            <w:r w:rsidRPr="00571455">
              <w:rPr>
                <w:sz w:val="22"/>
                <w:szCs w:val="22"/>
              </w:rPr>
              <w:t>11.1</w:t>
            </w:r>
          </w:p>
        </w:tc>
        <w:tc>
          <w:tcPr>
            <w:tcW w:w="1881" w:type="pct"/>
            <w:shd w:val="clear" w:color="auto" w:fill="auto"/>
            <w:vAlign w:val="center"/>
          </w:tcPr>
          <w:p w14:paraId="02A1F1B7" w14:textId="15EEC4CA"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19C2A34B" w14:textId="04004105"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5AFF355C" w14:textId="18CB19D0"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0BAEF559" w14:textId="42A9EE7E"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52071286" w14:textId="0C2F3EE1"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745E8B8C" w14:textId="0B8BEED2"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6A1C7723" w14:textId="1255A0CB"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61136E87" w14:textId="7A064F8E" w:rsidR="00597B7E" w:rsidRPr="00571455" w:rsidRDefault="00597B7E" w:rsidP="00597B7E">
            <w:pPr>
              <w:jc w:val="center"/>
              <w:rPr>
                <w:sz w:val="22"/>
                <w:szCs w:val="22"/>
              </w:rPr>
            </w:pPr>
            <w:r w:rsidRPr="00571455">
              <w:rPr>
                <w:sz w:val="22"/>
                <w:szCs w:val="22"/>
              </w:rPr>
              <w:t>0,040</w:t>
            </w:r>
          </w:p>
        </w:tc>
        <w:tc>
          <w:tcPr>
            <w:tcW w:w="309" w:type="pct"/>
            <w:shd w:val="clear" w:color="auto" w:fill="auto"/>
            <w:vAlign w:val="center"/>
          </w:tcPr>
          <w:p w14:paraId="418411B3" w14:textId="5F26E32F" w:rsidR="00597B7E" w:rsidRPr="00571455" w:rsidRDefault="00597B7E" w:rsidP="00597B7E">
            <w:pPr>
              <w:jc w:val="center"/>
              <w:rPr>
                <w:sz w:val="22"/>
                <w:szCs w:val="22"/>
              </w:rPr>
            </w:pPr>
            <w:r w:rsidRPr="00571455">
              <w:rPr>
                <w:sz w:val="22"/>
                <w:szCs w:val="22"/>
              </w:rPr>
              <w:t>0,040</w:t>
            </w:r>
          </w:p>
        </w:tc>
        <w:tc>
          <w:tcPr>
            <w:tcW w:w="307" w:type="pct"/>
            <w:vAlign w:val="center"/>
          </w:tcPr>
          <w:p w14:paraId="02A7E602" w14:textId="71E671CA" w:rsidR="00597B7E" w:rsidRPr="00571455" w:rsidRDefault="00597B7E" w:rsidP="00597B7E">
            <w:pPr>
              <w:jc w:val="center"/>
              <w:rPr>
                <w:sz w:val="22"/>
                <w:szCs w:val="22"/>
              </w:rPr>
            </w:pPr>
            <w:r w:rsidRPr="00571455">
              <w:rPr>
                <w:sz w:val="22"/>
                <w:szCs w:val="22"/>
              </w:rPr>
              <w:t>0,040</w:t>
            </w:r>
          </w:p>
        </w:tc>
      </w:tr>
      <w:tr w:rsidR="00872763" w:rsidRPr="00571455" w14:paraId="3A5B1161" w14:textId="77777777" w:rsidTr="00597B7E">
        <w:trPr>
          <w:cantSplit/>
        </w:trPr>
        <w:tc>
          <w:tcPr>
            <w:tcW w:w="271" w:type="pct"/>
            <w:shd w:val="clear" w:color="auto" w:fill="auto"/>
            <w:vAlign w:val="bottom"/>
          </w:tcPr>
          <w:p w14:paraId="6D213E79" w14:textId="40CF2B51" w:rsidR="00597B7E" w:rsidRPr="00571455" w:rsidRDefault="00597B7E" w:rsidP="00597B7E">
            <w:pPr>
              <w:jc w:val="center"/>
              <w:rPr>
                <w:sz w:val="22"/>
                <w:szCs w:val="22"/>
              </w:rPr>
            </w:pPr>
            <w:r w:rsidRPr="00571455">
              <w:rPr>
                <w:sz w:val="22"/>
                <w:szCs w:val="22"/>
              </w:rPr>
              <w:lastRenderedPageBreak/>
              <w:t>11.2</w:t>
            </w:r>
          </w:p>
        </w:tc>
        <w:tc>
          <w:tcPr>
            <w:tcW w:w="1881" w:type="pct"/>
            <w:shd w:val="clear" w:color="auto" w:fill="auto"/>
            <w:vAlign w:val="center"/>
          </w:tcPr>
          <w:p w14:paraId="2F6695FE" w14:textId="3D808671"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D94EE0B" w14:textId="06B27C4A"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257CDB63" w14:textId="0856D131"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41F93211" w14:textId="05A40205"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10028C7F" w14:textId="7FEE3CA6"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4CD4A134" w14:textId="7199AD67"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14392328" w14:textId="2F9E476C"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6F067225" w14:textId="6626CF93" w:rsidR="00597B7E" w:rsidRPr="00571455" w:rsidRDefault="00597B7E" w:rsidP="00597B7E">
            <w:pPr>
              <w:jc w:val="center"/>
              <w:rPr>
                <w:sz w:val="22"/>
                <w:szCs w:val="22"/>
              </w:rPr>
            </w:pPr>
            <w:r w:rsidRPr="00571455">
              <w:rPr>
                <w:sz w:val="22"/>
                <w:szCs w:val="22"/>
              </w:rPr>
              <w:t>3,023</w:t>
            </w:r>
          </w:p>
        </w:tc>
        <w:tc>
          <w:tcPr>
            <w:tcW w:w="309" w:type="pct"/>
            <w:shd w:val="clear" w:color="auto" w:fill="auto"/>
            <w:vAlign w:val="center"/>
          </w:tcPr>
          <w:p w14:paraId="6555F39E" w14:textId="79F63655" w:rsidR="00597B7E" w:rsidRPr="00571455" w:rsidRDefault="00597B7E" w:rsidP="00597B7E">
            <w:pPr>
              <w:jc w:val="center"/>
              <w:rPr>
                <w:sz w:val="22"/>
                <w:szCs w:val="22"/>
              </w:rPr>
            </w:pPr>
            <w:r w:rsidRPr="00571455">
              <w:rPr>
                <w:sz w:val="22"/>
                <w:szCs w:val="22"/>
              </w:rPr>
              <w:t>3,023</w:t>
            </w:r>
          </w:p>
        </w:tc>
        <w:tc>
          <w:tcPr>
            <w:tcW w:w="307" w:type="pct"/>
            <w:vAlign w:val="center"/>
          </w:tcPr>
          <w:p w14:paraId="2D6FF01B" w14:textId="758F4559" w:rsidR="00597B7E" w:rsidRPr="00571455" w:rsidRDefault="00597B7E" w:rsidP="00597B7E">
            <w:pPr>
              <w:jc w:val="center"/>
              <w:rPr>
                <w:sz w:val="22"/>
                <w:szCs w:val="22"/>
              </w:rPr>
            </w:pPr>
            <w:r w:rsidRPr="00571455">
              <w:rPr>
                <w:sz w:val="22"/>
                <w:szCs w:val="22"/>
              </w:rPr>
              <w:t>3,023</w:t>
            </w:r>
          </w:p>
        </w:tc>
      </w:tr>
      <w:tr w:rsidR="00872763" w:rsidRPr="00571455" w14:paraId="69E87927" w14:textId="77777777" w:rsidTr="00597B7E">
        <w:trPr>
          <w:cantSplit/>
        </w:trPr>
        <w:tc>
          <w:tcPr>
            <w:tcW w:w="271" w:type="pct"/>
            <w:shd w:val="clear" w:color="auto" w:fill="auto"/>
            <w:vAlign w:val="bottom"/>
          </w:tcPr>
          <w:p w14:paraId="63DCAA8F" w14:textId="1403C429" w:rsidR="00597B7E" w:rsidRPr="00571455" w:rsidRDefault="00597B7E" w:rsidP="00597B7E">
            <w:pPr>
              <w:jc w:val="center"/>
              <w:rPr>
                <w:sz w:val="22"/>
                <w:szCs w:val="22"/>
              </w:rPr>
            </w:pPr>
            <w:r w:rsidRPr="00571455">
              <w:rPr>
                <w:sz w:val="22"/>
                <w:szCs w:val="22"/>
              </w:rPr>
              <w:t>11.3</w:t>
            </w:r>
          </w:p>
        </w:tc>
        <w:tc>
          <w:tcPr>
            <w:tcW w:w="1881" w:type="pct"/>
            <w:shd w:val="clear" w:color="auto" w:fill="auto"/>
            <w:vAlign w:val="center"/>
          </w:tcPr>
          <w:p w14:paraId="23880F7C" w14:textId="4AD17EDA"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35C6D23A" w14:textId="61FC3D7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277BCE2B" w14:textId="24CF215A"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53A10BF4" w14:textId="393F3DBB"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645482A7" w14:textId="4A300613"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192539E8" w14:textId="2F65EA42"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442B28B6" w14:textId="73D8BA45"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46C5A722" w14:textId="5C6ED02B" w:rsidR="00597B7E" w:rsidRPr="00571455" w:rsidRDefault="00597B7E" w:rsidP="00597B7E">
            <w:pPr>
              <w:jc w:val="center"/>
              <w:rPr>
                <w:sz w:val="22"/>
                <w:szCs w:val="22"/>
              </w:rPr>
            </w:pPr>
            <w:r w:rsidRPr="00571455">
              <w:rPr>
                <w:sz w:val="22"/>
                <w:szCs w:val="22"/>
              </w:rPr>
              <w:t>0,008</w:t>
            </w:r>
          </w:p>
        </w:tc>
        <w:tc>
          <w:tcPr>
            <w:tcW w:w="309" w:type="pct"/>
            <w:shd w:val="clear" w:color="auto" w:fill="auto"/>
            <w:vAlign w:val="center"/>
          </w:tcPr>
          <w:p w14:paraId="27A9951A" w14:textId="2234D911" w:rsidR="00597B7E" w:rsidRPr="00571455" w:rsidRDefault="00597B7E" w:rsidP="00597B7E">
            <w:pPr>
              <w:jc w:val="center"/>
              <w:rPr>
                <w:sz w:val="22"/>
                <w:szCs w:val="22"/>
              </w:rPr>
            </w:pPr>
            <w:r w:rsidRPr="00571455">
              <w:rPr>
                <w:sz w:val="22"/>
                <w:szCs w:val="22"/>
              </w:rPr>
              <w:t>0,008</w:t>
            </w:r>
          </w:p>
        </w:tc>
        <w:tc>
          <w:tcPr>
            <w:tcW w:w="307" w:type="pct"/>
            <w:vAlign w:val="center"/>
          </w:tcPr>
          <w:p w14:paraId="2FC9C071" w14:textId="607813AD" w:rsidR="00597B7E" w:rsidRPr="00571455" w:rsidRDefault="00597B7E" w:rsidP="00597B7E">
            <w:pPr>
              <w:jc w:val="center"/>
              <w:rPr>
                <w:sz w:val="22"/>
                <w:szCs w:val="22"/>
              </w:rPr>
            </w:pPr>
            <w:r w:rsidRPr="00571455">
              <w:rPr>
                <w:sz w:val="22"/>
                <w:szCs w:val="22"/>
              </w:rPr>
              <w:t>0,008</w:t>
            </w:r>
          </w:p>
        </w:tc>
      </w:tr>
      <w:tr w:rsidR="00872763" w:rsidRPr="00571455" w14:paraId="60C30392" w14:textId="77777777" w:rsidTr="00597B7E">
        <w:trPr>
          <w:cantSplit/>
        </w:trPr>
        <w:tc>
          <w:tcPr>
            <w:tcW w:w="271" w:type="pct"/>
            <w:shd w:val="clear" w:color="auto" w:fill="auto"/>
            <w:vAlign w:val="bottom"/>
          </w:tcPr>
          <w:p w14:paraId="4D927D1B" w14:textId="7A8F28F2" w:rsidR="00597B7E" w:rsidRPr="00571455" w:rsidRDefault="00597B7E" w:rsidP="00597B7E">
            <w:pPr>
              <w:jc w:val="center"/>
              <w:rPr>
                <w:sz w:val="22"/>
                <w:szCs w:val="22"/>
              </w:rPr>
            </w:pPr>
            <w:r w:rsidRPr="00571455">
              <w:rPr>
                <w:sz w:val="22"/>
                <w:szCs w:val="22"/>
              </w:rPr>
              <w:t>11.4</w:t>
            </w:r>
          </w:p>
        </w:tc>
        <w:tc>
          <w:tcPr>
            <w:tcW w:w="1881" w:type="pct"/>
            <w:shd w:val="clear" w:color="auto" w:fill="auto"/>
            <w:vAlign w:val="center"/>
          </w:tcPr>
          <w:p w14:paraId="07D65F10" w14:textId="4FECFD31"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46098BA7" w14:textId="51BA1C36"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73F7143" w14:textId="6BD93488"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57E9113F" w14:textId="06C13B59"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23478C1C" w14:textId="3E0E7536"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0AD6C912" w14:textId="4BB37514"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6CEC622C" w14:textId="3E9F5FA6"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437F1963" w14:textId="032545EA" w:rsidR="00597B7E" w:rsidRPr="00571455" w:rsidRDefault="00597B7E" w:rsidP="00597B7E">
            <w:pPr>
              <w:jc w:val="center"/>
              <w:rPr>
                <w:sz w:val="22"/>
                <w:szCs w:val="22"/>
              </w:rPr>
            </w:pPr>
            <w:r w:rsidRPr="00571455">
              <w:rPr>
                <w:sz w:val="22"/>
                <w:szCs w:val="22"/>
              </w:rPr>
              <w:t>0,06</w:t>
            </w:r>
          </w:p>
        </w:tc>
        <w:tc>
          <w:tcPr>
            <w:tcW w:w="309" w:type="pct"/>
            <w:shd w:val="clear" w:color="auto" w:fill="auto"/>
            <w:vAlign w:val="center"/>
          </w:tcPr>
          <w:p w14:paraId="7DFDB7EA" w14:textId="47F7D6FB" w:rsidR="00597B7E" w:rsidRPr="00571455" w:rsidRDefault="00597B7E" w:rsidP="00597B7E">
            <w:pPr>
              <w:jc w:val="center"/>
              <w:rPr>
                <w:sz w:val="22"/>
                <w:szCs w:val="22"/>
              </w:rPr>
            </w:pPr>
            <w:r w:rsidRPr="00571455">
              <w:rPr>
                <w:sz w:val="22"/>
                <w:szCs w:val="22"/>
              </w:rPr>
              <w:t>0,06</w:t>
            </w:r>
          </w:p>
        </w:tc>
        <w:tc>
          <w:tcPr>
            <w:tcW w:w="307" w:type="pct"/>
            <w:vAlign w:val="center"/>
          </w:tcPr>
          <w:p w14:paraId="09857AC1" w14:textId="09FF4523" w:rsidR="00597B7E" w:rsidRPr="00571455" w:rsidRDefault="00597B7E" w:rsidP="00597B7E">
            <w:pPr>
              <w:jc w:val="center"/>
              <w:rPr>
                <w:sz w:val="22"/>
                <w:szCs w:val="22"/>
              </w:rPr>
            </w:pPr>
            <w:r w:rsidRPr="00571455">
              <w:rPr>
                <w:sz w:val="22"/>
                <w:szCs w:val="22"/>
              </w:rPr>
              <w:t>0,06</w:t>
            </w:r>
          </w:p>
        </w:tc>
      </w:tr>
      <w:tr w:rsidR="00872763" w:rsidRPr="00571455" w14:paraId="1070F5BD" w14:textId="77777777" w:rsidTr="00597B7E">
        <w:trPr>
          <w:cantSplit/>
        </w:trPr>
        <w:tc>
          <w:tcPr>
            <w:tcW w:w="271" w:type="pct"/>
            <w:shd w:val="clear" w:color="auto" w:fill="auto"/>
            <w:vAlign w:val="bottom"/>
          </w:tcPr>
          <w:p w14:paraId="4E45FD9D" w14:textId="3C706946" w:rsidR="00597B7E" w:rsidRPr="00571455" w:rsidRDefault="00597B7E" w:rsidP="00597B7E">
            <w:pPr>
              <w:jc w:val="center"/>
              <w:rPr>
                <w:sz w:val="22"/>
                <w:szCs w:val="22"/>
              </w:rPr>
            </w:pPr>
            <w:r w:rsidRPr="00571455">
              <w:rPr>
                <w:sz w:val="22"/>
                <w:szCs w:val="22"/>
              </w:rPr>
              <w:t>12</w:t>
            </w:r>
          </w:p>
        </w:tc>
        <w:tc>
          <w:tcPr>
            <w:tcW w:w="1881" w:type="pct"/>
            <w:shd w:val="clear" w:color="auto" w:fill="auto"/>
            <w:vAlign w:val="bottom"/>
          </w:tcPr>
          <w:p w14:paraId="6E1F4141" w14:textId="3D860FAE" w:rsidR="00597B7E" w:rsidRPr="00571455" w:rsidRDefault="00597B7E" w:rsidP="00597B7E">
            <w:pPr>
              <w:rPr>
                <w:sz w:val="22"/>
                <w:szCs w:val="22"/>
              </w:rPr>
            </w:pPr>
            <w:r w:rsidRPr="00571455">
              <w:rPr>
                <w:b/>
                <w:bCs/>
                <w:sz w:val="22"/>
                <w:szCs w:val="22"/>
              </w:rPr>
              <w:t>Котельная средней школы (д.</w:t>
            </w:r>
            <w:r w:rsidR="005632CF" w:rsidRPr="00571455">
              <w:rPr>
                <w:b/>
                <w:bCs/>
                <w:sz w:val="22"/>
                <w:szCs w:val="22"/>
              </w:rPr>
              <w:t xml:space="preserve"> </w:t>
            </w:r>
            <w:r w:rsidRPr="00571455">
              <w:rPr>
                <w:b/>
                <w:bCs/>
                <w:sz w:val="22"/>
                <w:szCs w:val="22"/>
              </w:rPr>
              <w:t>Мукши)</w:t>
            </w:r>
          </w:p>
        </w:tc>
        <w:tc>
          <w:tcPr>
            <w:tcW w:w="378" w:type="pct"/>
            <w:shd w:val="clear" w:color="auto" w:fill="auto"/>
            <w:vAlign w:val="center"/>
          </w:tcPr>
          <w:p w14:paraId="401756EB" w14:textId="77777777" w:rsidR="00597B7E" w:rsidRPr="00571455" w:rsidRDefault="00597B7E" w:rsidP="00597B7E">
            <w:pPr>
              <w:rPr>
                <w:sz w:val="22"/>
                <w:szCs w:val="22"/>
              </w:rPr>
            </w:pPr>
          </w:p>
        </w:tc>
        <w:tc>
          <w:tcPr>
            <w:tcW w:w="309" w:type="pct"/>
            <w:shd w:val="clear" w:color="auto" w:fill="auto"/>
            <w:vAlign w:val="center"/>
          </w:tcPr>
          <w:p w14:paraId="5A6E5C65" w14:textId="77777777" w:rsidR="00597B7E" w:rsidRPr="00571455" w:rsidRDefault="00597B7E" w:rsidP="00597B7E">
            <w:pPr>
              <w:jc w:val="center"/>
              <w:rPr>
                <w:sz w:val="22"/>
                <w:szCs w:val="22"/>
              </w:rPr>
            </w:pPr>
          </w:p>
        </w:tc>
        <w:tc>
          <w:tcPr>
            <w:tcW w:w="309" w:type="pct"/>
            <w:shd w:val="clear" w:color="auto" w:fill="auto"/>
            <w:vAlign w:val="center"/>
          </w:tcPr>
          <w:p w14:paraId="56DB8587" w14:textId="77777777" w:rsidR="00597B7E" w:rsidRPr="00571455" w:rsidRDefault="00597B7E" w:rsidP="00597B7E">
            <w:pPr>
              <w:jc w:val="center"/>
              <w:rPr>
                <w:sz w:val="22"/>
                <w:szCs w:val="22"/>
              </w:rPr>
            </w:pPr>
          </w:p>
        </w:tc>
        <w:tc>
          <w:tcPr>
            <w:tcW w:w="309" w:type="pct"/>
            <w:shd w:val="clear" w:color="auto" w:fill="auto"/>
            <w:vAlign w:val="center"/>
          </w:tcPr>
          <w:p w14:paraId="3E9E6908" w14:textId="77777777" w:rsidR="00597B7E" w:rsidRPr="00571455" w:rsidRDefault="00597B7E" w:rsidP="00597B7E">
            <w:pPr>
              <w:jc w:val="center"/>
              <w:rPr>
                <w:sz w:val="22"/>
                <w:szCs w:val="22"/>
              </w:rPr>
            </w:pPr>
          </w:p>
        </w:tc>
        <w:tc>
          <w:tcPr>
            <w:tcW w:w="309" w:type="pct"/>
            <w:shd w:val="clear" w:color="auto" w:fill="auto"/>
            <w:vAlign w:val="center"/>
          </w:tcPr>
          <w:p w14:paraId="5E301B57" w14:textId="77777777" w:rsidR="00597B7E" w:rsidRPr="00571455" w:rsidRDefault="00597B7E" w:rsidP="00597B7E">
            <w:pPr>
              <w:jc w:val="center"/>
              <w:rPr>
                <w:sz w:val="22"/>
                <w:szCs w:val="22"/>
              </w:rPr>
            </w:pPr>
          </w:p>
        </w:tc>
        <w:tc>
          <w:tcPr>
            <w:tcW w:w="309" w:type="pct"/>
            <w:shd w:val="clear" w:color="auto" w:fill="auto"/>
            <w:vAlign w:val="center"/>
          </w:tcPr>
          <w:p w14:paraId="7695C4B9" w14:textId="77777777" w:rsidR="00597B7E" w:rsidRPr="00571455" w:rsidRDefault="00597B7E" w:rsidP="00597B7E">
            <w:pPr>
              <w:jc w:val="center"/>
              <w:rPr>
                <w:sz w:val="22"/>
                <w:szCs w:val="22"/>
              </w:rPr>
            </w:pPr>
          </w:p>
        </w:tc>
        <w:tc>
          <w:tcPr>
            <w:tcW w:w="309" w:type="pct"/>
            <w:shd w:val="clear" w:color="auto" w:fill="auto"/>
            <w:vAlign w:val="center"/>
          </w:tcPr>
          <w:p w14:paraId="6AA8F187" w14:textId="77777777" w:rsidR="00597B7E" w:rsidRPr="00571455" w:rsidRDefault="00597B7E" w:rsidP="00597B7E">
            <w:pPr>
              <w:jc w:val="center"/>
              <w:rPr>
                <w:sz w:val="22"/>
                <w:szCs w:val="22"/>
              </w:rPr>
            </w:pPr>
          </w:p>
        </w:tc>
        <w:tc>
          <w:tcPr>
            <w:tcW w:w="309" w:type="pct"/>
            <w:shd w:val="clear" w:color="auto" w:fill="auto"/>
            <w:vAlign w:val="center"/>
          </w:tcPr>
          <w:p w14:paraId="6E46BFDA" w14:textId="77777777" w:rsidR="00597B7E" w:rsidRPr="00571455" w:rsidRDefault="00597B7E" w:rsidP="00597B7E">
            <w:pPr>
              <w:jc w:val="center"/>
              <w:rPr>
                <w:sz w:val="22"/>
                <w:szCs w:val="22"/>
              </w:rPr>
            </w:pPr>
          </w:p>
        </w:tc>
        <w:tc>
          <w:tcPr>
            <w:tcW w:w="307" w:type="pct"/>
            <w:vAlign w:val="bottom"/>
          </w:tcPr>
          <w:p w14:paraId="2B3AF90B" w14:textId="77777777" w:rsidR="00597B7E" w:rsidRPr="00571455" w:rsidRDefault="00597B7E" w:rsidP="00597B7E">
            <w:pPr>
              <w:jc w:val="center"/>
              <w:rPr>
                <w:sz w:val="22"/>
                <w:szCs w:val="22"/>
              </w:rPr>
            </w:pPr>
          </w:p>
        </w:tc>
      </w:tr>
      <w:tr w:rsidR="00872763" w:rsidRPr="00571455" w14:paraId="72689F14" w14:textId="77777777" w:rsidTr="00597B7E">
        <w:trPr>
          <w:cantSplit/>
        </w:trPr>
        <w:tc>
          <w:tcPr>
            <w:tcW w:w="271" w:type="pct"/>
            <w:shd w:val="clear" w:color="auto" w:fill="auto"/>
            <w:vAlign w:val="bottom"/>
          </w:tcPr>
          <w:p w14:paraId="44BAF11F" w14:textId="31F8781A" w:rsidR="00597B7E" w:rsidRPr="00571455" w:rsidRDefault="00597B7E" w:rsidP="00597B7E">
            <w:pPr>
              <w:jc w:val="center"/>
              <w:rPr>
                <w:b/>
                <w:bCs/>
                <w:sz w:val="22"/>
                <w:szCs w:val="22"/>
              </w:rPr>
            </w:pPr>
            <w:r w:rsidRPr="00571455">
              <w:rPr>
                <w:sz w:val="22"/>
                <w:szCs w:val="22"/>
              </w:rPr>
              <w:t>12.1</w:t>
            </w:r>
          </w:p>
        </w:tc>
        <w:tc>
          <w:tcPr>
            <w:tcW w:w="1881" w:type="pct"/>
            <w:shd w:val="clear" w:color="auto" w:fill="auto"/>
            <w:vAlign w:val="center"/>
          </w:tcPr>
          <w:p w14:paraId="52C0FACB" w14:textId="02110A31"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506210FE" w14:textId="62C09B5E"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5D32B28B" w14:textId="12154D61"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7CF86944" w14:textId="56463FC1"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60EB4FAF" w14:textId="6008ADD2"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3E5CE1B0" w14:textId="480141E8"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0C4AF31C" w14:textId="734A3B58"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325D284E" w14:textId="01D3858D" w:rsidR="00597B7E" w:rsidRPr="00571455" w:rsidRDefault="00597B7E" w:rsidP="00597B7E">
            <w:pPr>
              <w:jc w:val="center"/>
              <w:rPr>
                <w:sz w:val="22"/>
                <w:szCs w:val="22"/>
              </w:rPr>
            </w:pPr>
            <w:r w:rsidRPr="00571455">
              <w:rPr>
                <w:sz w:val="22"/>
                <w:szCs w:val="22"/>
              </w:rPr>
              <w:t>0,180</w:t>
            </w:r>
          </w:p>
        </w:tc>
        <w:tc>
          <w:tcPr>
            <w:tcW w:w="309" w:type="pct"/>
            <w:shd w:val="clear" w:color="auto" w:fill="auto"/>
            <w:vAlign w:val="center"/>
          </w:tcPr>
          <w:p w14:paraId="3ADFF57A" w14:textId="2AB718F6" w:rsidR="00597B7E" w:rsidRPr="00571455" w:rsidRDefault="00597B7E" w:rsidP="00597B7E">
            <w:pPr>
              <w:jc w:val="center"/>
              <w:rPr>
                <w:sz w:val="22"/>
                <w:szCs w:val="22"/>
              </w:rPr>
            </w:pPr>
            <w:r w:rsidRPr="00571455">
              <w:rPr>
                <w:sz w:val="22"/>
                <w:szCs w:val="22"/>
              </w:rPr>
              <w:t>0,180</w:t>
            </w:r>
          </w:p>
        </w:tc>
        <w:tc>
          <w:tcPr>
            <w:tcW w:w="307" w:type="pct"/>
            <w:vAlign w:val="center"/>
          </w:tcPr>
          <w:p w14:paraId="3CD92B8D" w14:textId="4D456BB0" w:rsidR="00597B7E" w:rsidRPr="00571455" w:rsidRDefault="00597B7E" w:rsidP="00597B7E">
            <w:pPr>
              <w:jc w:val="center"/>
              <w:rPr>
                <w:sz w:val="22"/>
                <w:szCs w:val="22"/>
              </w:rPr>
            </w:pPr>
            <w:r w:rsidRPr="00571455">
              <w:rPr>
                <w:sz w:val="22"/>
                <w:szCs w:val="22"/>
              </w:rPr>
              <w:t>0,180</w:t>
            </w:r>
          </w:p>
        </w:tc>
      </w:tr>
      <w:tr w:rsidR="00872763" w:rsidRPr="00571455" w14:paraId="204DE7DA" w14:textId="77777777" w:rsidTr="00597B7E">
        <w:trPr>
          <w:cantSplit/>
        </w:trPr>
        <w:tc>
          <w:tcPr>
            <w:tcW w:w="271" w:type="pct"/>
            <w:shd w:val="clear" w:color="auto" w:fill="auto"/>
            <w:vAlign w:val="bottom"/>
          </w:tcPr>
          <w:p w14:paraId="4CC2D43C" w14:textId="1FF36BAE" w:rsidR="00597B7E" w:rsidRPr="00571455" w:rsidRDefault="00597B7E" w:rsidP="00597B7E">
            <w:pPr>
              <w:jc w:val="center"/>
              <w:rPr>
                <w:sz w:val="22"/>
                <w:szCs w:val="22"/>
              </w:rPr>
            </w:pPr>
            <w:r w:rsidRPr="00571455">
              <w:rPr>
                <w:sz w:val="22"/>
                <w:szCs w:val="22"/>
              </w:rPr>
              <w:t>12.2</w:t>
            </w:r>
          </w:p>
        </w:tc>
        <w:tc>
          <w:tcPr>
            <w:tcW w:w="1881" w:type="pct"/>
            <w:shd w:val="clear" w:color="auto" w:fill="auto"/>
            <w:vAlign w:val="center"/>
          </w:tcPr>
          <w:p w14:paraId="6954CEE5" w14:textId="714531E7"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59223DE" w14:textId="06985D6A"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2770572" w14:textId="1E444D9A"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2B189B64" w14:textId="3D61D939"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6A0E0EEA" w14:textId="6DD73619"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385F11B5" w14:textId="7443477A"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32371968" w14:textId="541A10D3"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06D67DA8" w14:textId="07045216" w:rsidR="00597B7E" w:rsidRPr="00571455" w:rsidRDefault="00597B7E" w:rsidP="00597B7E">
            <w:pPr>
              <w:jc w:val="center"/>
              <w:rPr>
                <w:sz w:val="22"/>
                <w:szCs w:val="22"/>
              </w:rPr>
            </w:pPr>
            <w:r w:rsidRPr="00571455">
              <w:rPr>
                <w:sz w:val="22"/>
                <w:szCs w:val="22"/>
              </w:rPr>
              <w:t>13,605</w:t>
            </w:r>
          </w:p>
        </w:tc>
        <w:tc>
          <w:tcPr>
            <w:tcW w:w="309" w:type="pct"/>
            <w:shd w:val="clear" w:color="auto" w:fill="auto"/>
            <w:vAlign w:val="center"/>
          </w:tcPr>
          <w:p w14:paraId="6D9F4575" w14:textId="4BCDCAE4" w:rsidR="00597B7E" w:rsidRPr="00571455" w:rsidRDefault="00597B7E" w:rsidP="00597B7E">
            <w:pPr>
              <w:jc w:val="center"/>
              <w:rPr>
                <w:sz w:val="22"/>
                <w:szCs w:val="22"/>
              </w:rPr>
            </w:pPr>
            <w:r w:rsidRPr="00571455">
              <w:rPr>
                <w:sz w:val="22"/>
                <w:szCs w:val="22"/>
              </w:rPr>
              <w:t>13,605</w:t>
            </w:r>
          </w:p>
        </w:tc>
        <w:tc>
          <w:tcPr>
            <w:tcW w:w="307" w:type="pct"/>
            <w:vAlign w:val="center"/>
          </w:tcPr>
          <w:p w14:paraId="123898E3" w14:textId="30ED6FCF" w:rsidR="00597B7E" w:rsidRPr="00571455" w:rsidRDefault="00597B7E" w:rsidP="00597B7E">
            <w:pPr>
              <w:jc w:val="center"/>
              <w:rPr>
                <w:sz w:val="22"/>
                <w:szCs w:val="22"/>
              </w:rPr>
            </w:pPr>
            <w:r w:rsidRPr="00571455">
              <w:rPr>
                <w:sz w:val="22"/>
                <w:szCs w:val="22"/>
              </w:rPr>
              <w:t>13,605</w:t>
            </w:r>
          </w:p>
        </w:tc>
      </w:tr>
      <w:tr w:rsidR="00872763" w:rsidRPr="00571455" w14:paraId="2B32722D" w14:textId="77777777" w:rsidTr="00597B7E">
        <w:trPr>
          <w:cantSplit/>
        </w:trPr>
        <w:tc>
          <w:tcPr>
            <w:tcW w:w="271" w:type="pct"/>
            <w:shd w:val="clear" w:color="auto" w:fill="auto"/>
            <w:vAlign w:val="bottom"/>
          </w:tcPr>
          <w:p w14:paraId="4BF1F8C7" w14:textId="5ADBE151" w:rsidR="00597B7E" w:rsidRPr="00571455" w:rsidRDefault="00597B7E" w:rsidP="00597B7E">
            <w:pPr>
              <w:jc w:val="center"/>
              <w:rPr>
                <w:sz w:val="22"/>
                <w:szCs w:val="22"/>
              </w:rPr>
            </w:pPr>
            <w:r w:rsidRPr="00571455">
              <w:rPr>
                <w:sz w:val="22"/>
                <w:szCs w:val="22"/>
              </w:rPr>
              <w:t>12.3</w:t>
            </w:r>
          </w:p>
        </w:tc>
        <w:tc>
          <w:tcPr>
            <w:tcW w:w="1881" w:type="pct"/>
            <w:shd w:val="clear" w:color="auto" w:fill="auto"/>
            <w:vAlign w:val="center"/>
          </w:tcPr>
          <w:p w14:paraId="1CE1CB83" w14:textId="0D26840A"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1D492A52" w14:textId="19A43379"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1AE95B71" w14:textId="4B577981"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0565B4C1" w14:textId="75DD2DD1"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29D3F428" w14:textId="4133909B"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434A642B" w14:textId="723F5083"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17F1A3F5" w14:textId="0200B95D"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2C2BBBC8" w14:textId="70D3DD5A" w:rsidR="00597B7E" w:rsidRPr="00571455" w:rsidRDefault="00597B7E" w:rsidP="00597B7E">
            <w:pPr>
              <w:jc w:val="center"/>
              <w:rPr>
                <w:sz w:val="22"/>
                <w:szCs w:val="22"/>
              </w:rPr>
            </w:pPr>
            <w:r w:rsidRPr="00571455">
              <w:rPr>
                <w:sz w:val="22"/>
                <w:szCs w:val="22"/>
              </w:rPr>
              <w:t>0,034</w:t>
            </w:r>
          </w:p>
        </w:tc>
        <w:tc>
          <w:tcPr>
            <w:tcW w:w="309" w:type="pct"/>
            <w:shd w:val="clear" w:color="auto" w:fill="auto"/>
            <w:vAlign w:val="center"/>
          </w:tcPr>
          <w:p w14:paraId="24CFAFF7" w14:textId="0ADFCB39" w:rsidR="00597B7E" w:rsidRPr="00571455" w:rsidRDefault="00597B7E" w:rsidP="00597B7E">
            <w:pPr>
              <w:jc w:val="center"/>
              <w:rPr>
                <w:sz w:val="22"/>
                <w:szCs w:val="22"/>
              </w:rPr>
            </w:pPr>
            <w:r w:rsidRPr="00571455">
              <w:rPr>
                <w:sz w:val="22"/>
                <w:szCs w:val="22"/>
              </w:rPr>
              <w:t>0,034</w:t>
            </w:r>
          </w:p>
        </w:tc>
        <w:tc>
          <w:tcPr>
            <w:tcW w:w="307" w:type="pct"/>
            <w:vAlign w:val="center"/>
          </w:tcPr>
          <w:p w14:paraId="4E9E5512" w14:textId="4684081F" w:rsidR="00597B7E" w:rsidRPr="00571455" w:rsidRDefault="00597B7E" w:rsidP="00597B7E">
            <w:pPr>
              <w:jc w:val="center"/>
              <w:rPr>
                <w:sz w:val="22"/>
                <w:szCs w:val="22"/>
              </w:rPr>
            </w:pPr>
            <w:r w:rsidRPr="00571455">
              <w:rPr>
                <w:sz w:val="22"/>
                <w:szCs w:val="22"/>
              </w:rPr>
              <w:t>0,034</w:t>
            </w:r>
          </w:p>
        </w:tc>
      </w:tr>
      <w:tr w:rsidR="00872763" w:rsidRPr="00571455" w14:paraId="65EB0747" w14:textId="77777777" w:rsidTr="00597B7E">
        <w:trPr>
          <w:cantSplit/>
        </w:trPr>
        <w:tc>
          <w:tcPr>
            <w:tcW w:w="271" w:type="pct"/>
            <w:shd w:val="clear" w:color="auto" w:fill="auto"/>
            <w:vAlign w:val="bottom"/>
          </w:tcPr>
          <w:p w14:paraId="180ED5A9" w14:textId="32FB1A11" w:rsidR="00597B7E" w:rsidRPr="00571455" w:rsidRDefault="00597B7E" w:rsidP="00597B7E">
            <w:pPr>
              <w:jc w:val="center"/>
              <w:rPr>
                <w:sz w:val="22"/>
                <w:szCs w:val="22"/>
              </w:rPr>
            </w:pPr>
            <w:r w:rsidRPr="00571455">
              <w:rPr>
                <w:sz w:val="22"/>
                <w:szCs w:val="22"/>
              </w:rPr>
              <w:t>12.4</w:t>
            </w:r>
          </w:p>
        </w:tc>
        <w:tc>
          <w:tcPr>
            <w:tcW w:w="1881" w:type="pct"/>
            <w:shd w:val="clear" w:color="auto" w:fill="auto"/>
            <w:vAlign w:val="center"/>
          </w:tcPr>
          <w:p w14:paraId="0C27755C" w14:textId="3239BD29"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0CE1067" w14:textId="6C1AAF39"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C583248" w14:textId="56C11C09"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3E8DDF74" w14:textId="495D68B3"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63C2432C" w14:textId="1F86764B"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2E97ED9D" w14:textId="0474D7DE"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158378D4" w14:textId="118A111B"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6FBF19DB" w14:textId="78BEE7C9" w:rsidR="00597B7E" w:rsidRPr="00571455" w:rsidRDefault="00597B7E" w:rsidP="00597B7E">
            <w:pPr>
              <w:jc w:val="center"/>
              <w:rPr>
                <w:sz w:val="22"/>
                <w:szCs w:val="22"/>
              </w:rPr>
            </w:pPr>
            <w:r w:rsidRPr="00571455">
              <w:rPr>
                <w:sz w:val="22"/>
                <w:szCs w:val="22"/>
              </w:rPr>
              <w:t>0,27</w:t>
            </w:r>
          </w:p>
        </w:tc>
        <w:tc>
          <w:tcPr>
            <w:tcW w:w="309" w:type="pct"/>
            <w:shd w:val="clear" w:color="auto" w:fill="auto"/>
            <w:vAlign w:val="center"/>
          </w:tcPr>
          <w:p w14:paraId="114FD348" w14:textId="4ECF05F3" w:rsidR="00597B7E" w:rsidRPr="00571455" w:rsidRDefault="00597B7E" w:rsidP="00597B7E">
            <w:pPr>
              <w:jc w:val="center"/>
              <w:rPr>
                <w:sz w:val="22"/>
                <w:szCs w:val="22"/>
              </w:rPr>
            </w:pPr>
            <w:r w:rsidRPr="00571455">
              <w:rPr>
                <w:sz w:val="22"/>
                <w:szCs w:val="22"/>
              </w:rPr>
              <w:t>0,27</w:t>
            </w:r>
          </w:p>
        </w:tc>
        <w:tc>
          <w:tcPr>
            <w:tcW w:w="307" w:type="pct"/>
            <w:vAlign w:val="center"/>
          </w:tcPr>
          <w:p w14:paraId="3E693A36" w14:textId="772425E6" w:rsidR="00597B7E" w:rsidRPr="00571455" w:rsidRDefault="00597B7E" w:rsidP="00597B7E">
            <w:pPr>
              <w:jc w:val="center"/>
              <w:rPr>
                <w:sz w:val="22"/>
                <w:szCs w:val="22"/>
              </w:rPr>
            </w:pPr>
            <w:r w:rsidRPr="00571455">
              <w:rPr>
                <w:sz w:val="22"/>
                <w:szCs w:val="22"/>
              </w:rPr>
              <w:t>0,27</w:t>
            </w:r>
          </w:p>
        </w:tc>
      </w:tr>
      <w:tr w:rsidR="00872763" w:rsidRPr="00571455" w14:paraId="24E9EC7D" w14:textId="77777777" w:rsidTr="00597B7E">
        <w:trPr>
          <w:cantSplit/>
        </w:trPr>
        <w:tc>
          <w:tcPr>
            <w:tcW w:w="271" w:type="pct"/>
            <w:shd w:val="clear" w:color="auto" w:fill="auto"/>
            <w:vAlign w:val="bottom"/>
          </w:tcPr>
          <w:p w14:paraId="2147631D" w14:textId="7D14CA15" w:rsidR="00597B7E" w:rsidRPr="00571455" w:rsidRDefault="00597B7E" w:rsidP="00597B7E">
            <w:pPr>
              <w:jc w:val="center"/>
              <w:rPr>
                <w:sz w:val="22"/>
                <w:szCs w:val="22"/>
              </w:rPr>
            </w:pPr>
            <w:r w:rsidRPr="00571455">
              <w:rPr>
                <w:sz w:val="22"/>
                <w:szCs w:val="22"/>
              </w:rPr>
              <w:t>13</w:t>
            </w:r>
          </w:p>
        </w:tc>
        <w:tc>
          <w:tcPr>
            <w:tcW w:w="1881" w:type="pct"/>
            <w:shd w:val="clear" w:color="auto" w:fill="auto"/>
            <w:vAlign w:val="bottom"/>
          </w:tcPr>
          <w:p w14:paraId="4AB21405" w14:textId="1F2CC0C5" w:rsidR="00597B7E" w:rsidRPr="00571455" w:rsidRDefault="00597B7E" w:rsidP="00597B7E">
            <w:pPr>
              <w:rPr>
                <w:sz w:val="22"/>
                <w:szCs w:val="22"/>
              </w:rPr>
            </w:pPr>
            <w:r w:rsidRPr="00571455">
              <w:rPr>
                <w:b/>
                <w:bCs/>
                <w:sz w:val="22"/>
                <w:szCs w:val="22"/>
              </w:rPr>
              <w:t>Котельная детского сада (д. Мукши)</w:t>
            </w:r>
          </w:p>
        </w:tc>
        <w:tc>
          <w:tcPr>
            <w:tcW w:w="378" w:type="pct"/>
            <w:shd w:val="clear" w:color="auto" w:fill="auto"/>
            <w:vAlign w:val="center"/>
          </w:tcPr>
          <w:p w14:paraId="2CB6DE68" w14:textId="77777777" w:rsidR="00597B7E" w:rsidRPr="00571455" w:rsidRDefault="00597B7E" w:rsidP="00597B7E">
            <w:pPr>
              <w:rPr>
                <w:sz w:val="22"/>
                <w:szCs w:val="22"/>
              </w:rPr>
            </w:pPr>
          </w:p>
        </w:tc>
        <w:tc>
          <w:tcPr>
            <w:tcW w:w="309" w:type="pct"/>
            <w:shd w:val="clear" w:color="auto" w:fill="auto"/>
            <w:vAlign w:val="center"/>
          </w:tcPr>
          <w:p w14:paraId="7E7F0668" w14:textId="77777777" w:rsidR="00597B7E" w:rsidRPr="00571455" w:rsidRDefault="00597B7E" w:rsidP="00597B7E">
            <w:pPr>
              <w:jc w:val="center"/>
              <w:rPr>
                <w:sz w:val="22"/>
                <w:szCs w:val="22"/>
              </w:rPr>
            </w:pPr>
          </w:p>
        </w:tc>
        <w:tc>
          <w:tcPr>
            <w:tcW w:w="309" w:type="pct"/>
            <w:shd w:val="clear" w:color="auto" w:fill="auto"/>
            <w:vAlign w:val="center"/>
          </w:tcPr>
          <w:p w14:paraId="6A25C0AF" w14:textId="77777777" w:rsidR="00597B7E" w:rsidRPr="00571455" w:rsidRDefault="00597B7E" w:rsidP="00597B7E">
            <w:pPr>
              <w:jc w:val="center"/>
              <w:rPr>
                <w:sz w:val="22"/>
                <w:szCs w:val="22"/>
              </w:rPr>
            </w:pPr>
          </w:p>
        </w:tc>
        <w:tc>
          <w:tcPr>
            <w:tcW w:w="309" w:type="pct"/>
            <w:shd w:val="clear" w:color="auto" w:fill="auto"/>
            <w:vAlign w:val="center"/>
          </w:tcPr>
          <w:p w14:paraId="455DF1FC" w14:textId="77777777" w:rsidR="00597B7E" w:rsidRPr="00571455" w:rsidRDefault="00597B7E" w:rsidP="00597B7E">
            <w:pPr>
              <w:jc w:val="center"/>
              <w:rPr>
                <w:sz w:val="22"/>
                <w:szCs w:val="22"/>
              </w:rPr>
            </w:pPr>
          </w:p>
        </w:tc>
        <w:tc>
          <w:tcPr>
            <w:tcW w:w="309" w:type="pct"/>
            <w:shd w:val="clear" w:color="auto" w:fill="auto"/>
            <w:vAlign w:val="center"/>
          </w:tcPr>
          <w:p w14:paraId="4019266A" w14:textId="77777777" w:rsidR="00597B7E" w:rsidRPr="00571455" w:rsidRDefault="00597B7E" w:rsidP="00597B7E">
            <w:pPr>
              <w:jc w:val="center"/>
              <w:rPr>
                <w:sz w:val="22"/>
                <w:szCs w:val="22"/>
              </w:rPr>
            </w:pPr>
          </w:p>
        </w:tc>
        <w:tc>
          <w:tcPr>
            <w:tcW w:w="309" w:type="pct"/>
            <w:shd w:val="clear" w:color="auto" w:fill="auto"/>
            <w:vAlign w:val="center"/>
          </w:tcPr>
          <w:p w14:paraId="1FE3907E" w14:textId="77777777" w:rsidR="00597B7E" w:rsidRPr="00571455" w:rsidRDefault="00597B7E" w:rsidP="00597B7E">
            <w:pPr>
              <w:jc w:val="center"/>
              <w:rPr>
                <w:sz w:val="22"/>
                <w:szCs w:val="22"/>
              </w:rPr>
            </w:pPr>
          </w:p>
        </w:tc>
        <w:tc>
          <w:tcPr>
            <w:tcW w:w="309" w:type="pct"/>
            <w:shd w:val="clear" w:color="auto" w:fill="auto"/>
            <w:vAlign w:val="center"/>
          </w:tcPr>
          <w:p w14:paraId="782AFF65" w14:textId="77777777" w:rsidR="00597B7E" w:rsidRPr="00571455" w:rsidRDefault="00597B7E" w:rsidP="00597B7E">
            <w:pPr>
              <w:jc w:val="center"/>
              <w:rPr>
                <w:sz w:val="22"/>
                <w:szCs w:val="22"/>
              </w:rPr>
            </w:pPr>
          </w:p>
        </w:tc>
        <w:tc>
          <w:tcPr>
            <w:tcW w:w="309" w:type="pct"/>
            <w:shd w:val="clear" w:color="auto" w:fill="auto"/>
            <w:vAlign w:val="center"/>
          </w:tcPr>
          <w:p w14:paraId="2494CCCA" w14:textId="77777777" w:rsidR="00597B7E" w:rsidRPr="00571455" w:rsidRDefault="00597B7E" w:rsidP="00597B7E">
            <w:pPr>
              <w:jc w:val="center"/>
              <w:rPr>
                <w:sz w:val="22"/>
                <w:szCs w:val="22"/>
              </w:rPr>
            </w:pPr>
          </w:p>
        </w:tc>
        <w:tc>
          <w:tcPr>
            <w:tcW w:w="307" w:type="pct"/>
            <w:vAlign w:val="bottom"/>
          </w:tcPr>
          <w:p w14:paraId="7B812809" w14:textId="77777777" w:rsidR="00597B7E" w:rsidRPr="00571455" w:rsidRDefault="00597B7E" w:rsidP="00597B7E">
            <w:pPr>
              <w:jc w:val="center"/>
              <w:rPr>
                <w:sz w:val="22"/>
                <w:szCs w:val="22"/>
              </w:rPr>
            </w:pPr>
          </w:p>
        </w:tc>
      </w:tr>
      <w:tr w:rsidR="00872763" w:rsidRPr="00571455" w14:paraId="4494F8A7" w14:textId="77777777" w:rsidTr="00597B7E">
        <w:trPr>
          <w:cantSplit/>
        </w:trPr>
        <w:tc>
          <w:tcPr>
            <w:tcW w:w="271" w:type="pct"/>
            <w:shd w:val="clear" w:color="auto" w:fill="auto"/>
            <w:vAlign w:val="bottom"/>
          </w:tcPr>
          <w:p w14:paraId="1F12B6FF" w14:textId="1941F09C" w:rsidR="00597B7E" w:rsidRPr="00571455" w:rsidRDefault="00597B7E" w:rsidP="00597B7E">
            <w:pPr>
              <w:jc w:val="center"/>
              <w:rPr>
                <w:b/>
                <w:bCs/>
                <w:sz w:val="22"/>
                <w:szCs w:val="22"/>
              </w:rPr>
            </w:pPr>
            <w:r w:rsidRPr="00571455">
              <w:rPr>
                <w:sz w:val="22"/>
                <w:szCs w:val="22"/>
              </w:rPr>
              <w:t>13.1</w:t>
            </w:r>
          </w:p>
        </w:tc>
        <w:tc>
          <w:tcPr>
            <w:tcW w:w="1881" w:type="pct"/>
            <w:shd w:val="clear" w:color="auto" w:fill="auto"/>
            <w:vAlign w:val="center"/>
          </w:tcPr>
          <w:p w14:paraId="2C031F91" w14:textId="74BE130C"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0EDEC9BB" w14:textId="3AEDB9DB"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13EDCC6D" w14:textId="4CFFE232"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24C81BA2" w14:textId="0F9577A0"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2BD8EBDF" w14:textId="741AF855"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3BDD9192" w14:textId="49B5D275"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3E26536C" w14:textId="5F57BCD3"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5F5B37B7" w14:textId="43F3E130"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49754D62" w14:textId="7E12D5E9" w:rsidR="00597B7E" w:rsidRPr="00571455" w:rsidRDefault="00597B7E" w:rsidP="00597B7E">
            <w:pPr>
              <w:jc w:val="center"/>
              <w:rPr>
                <w:sz w:val="22"/>
                <w:szCs w:val="22"/>
              </w:rPr>
            </w:pPr>
            <w:r w:rsidRPr="00571455">
              <w:rPr>
                <w:sz w:val="22"/>
                <w:szCs w:val="22"/>
              </w:rPr>
              <w:t>0,100</w:t>
            </w:r>
          </w:p>
        </w:tc>
        <w:tc>
          <w:tcPr>
            <w:tcW w:w="307" w:type="pct"/>
            <w:vAlign w:val="center"/>
          </w:tcPr>
          <w:p w14:paraId="342683A4" w14:textId="33A545EE" w:rsidR="00597B7E" w:rsidRPr="00571455" w:rsidRDefault="00597B7E" w:rsidP="00597B7E">
            <w:pPr>
              <w:jc w:val="center"/>
              <w:rPr>
                <w:sz w:val="22"/>
                <w:szCs w:val="22"/>
              </w:rPr>
            </w:pPr>
            <w:r w:rsidRPr="00571455">
              <w:rPr>
                <w:sz w:val="22"/>
                <w:szCs w:val="22"/>
              </w:rPr>
              <w:t>0,100</w:t>
            </w:r>
          </w:p>
        </w:tc>
      </w:tr>
      <w:tr w:rsidR="00872763" w:rsidRPr="00571455" w14:paraId="71058F76" w14:textId="77777777" w:rsidTr="00597B7E">
        <w:trPr>
          <w:cantSplit/>
        </w:trPr>
        <w:tc>
          <w:tcPr>
            <w:tcW w:w="271" w:type="pct"/>
            <w:shd w:val="clear" w:color="auto" w:fill="auto"/>
            <w:vAlign w:val="bottom"/>
          </w:tcPr>
          <w:p w14:paraId="38067322" w14:textId="6706C15C" w:rsidR="00597B7E" w:rsidRPr="00571455" w:rsidRDefault="00597B7E" w:rsidP="00597B7E">
            <w:pPr>
              <w:jc w:val="center"/>
              <w:rPr>
                <w:sz w:val="22"/>
                <w:szCs w:val="22"/>
              </w:rPr>
            </w:pPr>
            <w:r w:rsidRPr="00571455">
              <w:rPr>
                <w:sz w:val="22"/>
                <w:szCs w:val="22"/>
              </w:rPr>
              <w:t>13.2</w:t>
            </w:r>
          </w:p>
        </w:tc>
        <w:tc>
          <w:tcPr>
            <w:tcW w:w="1881" w:type="pct"/>
            <w:shd w:val="clear" w:color="auto" w:fill="auto"/>
            <w:vAlign w:val="center"/>
          </w:tcPr>
          <w:p w14:paraId="6A7BAB8D" w14:textId="08F7A2B4"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25713603" w14:textId="1F299B8D"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331D940" w14:textId="1A4120A1"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2A681CA8" w14:textId="4F8D8100"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7720198B" w14:textId="029AC5E7"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2580E967" w14:textId="06A6EDC9"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5D86CA4A" w14:textId="4CFCFAB5"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170B69BA" w14:textId="202AD58D" w:rsidR="00597B7E" w:rsidRPr="00571455" w:rsidRDefault="00597B7E" w:rsidP="00597B7E">
            <w:pPr>
              <w:jc w:val="center"/>
              <w:rPr>
                <w:sz w:val="22"/>
                <w:szCs w:val="22"/>
              </w:rPr>
            </w:pPr>
            <w:r w:rsidRPr="00571455">
              <w:rPr>
                <w:sz w:val="22"/>
                <w:szCs w:val="22"/>
              </w:rPr>
              <w:t>7,558</w:t>
            </w:r>
          </w:p>
        </w:tc>
        <w:tc>
          <w:tcPr>
            <w:tcW w:w="309" w:type="pct"/>
            <w:shd w:val="clear" w:color="auto" w:fill="auto"/>
            <w:vAlign w:val="center"/>
          </w:tcPr>
          <w:p w14:paraId="2BE3CD2D" w14:textId="264F4AAE" w:rsidR="00597B7E" w:rsidRPr="00571455" w:rsidRDefault="00597B7E" w:rsidP="00597B7E">
            <w:pPr>
              <w:jc w:val="center"/>
              <w:rPr>
                <w:sz w:val="22"/>
                <w:szCs w:val="22"/>
              </w:rPr>
            </w:pPr>
            <w:r w:rsidRPr="00571455">
              <w:rPr>
                <w:sz w:val="22"/>
                <w:szCs w:val="22"/>
              </w:rPr>
              <w:t>7,558</w:t>
            </w:r>
          </w:p>
        </w:tc>
        <w:tc>
          <w:tcPr>
            <w:tcW w:w="307" w:type="pct"/>
            <w:vAlign w:val="center"/>
          </w:tcPr>
          <w:p w14:paraId="5D43118F" w14:textId="4AF0C17D" w:rsidR="00597B7E" w:rsidRPr="00571455" w:rsidRDefault="00597B7E" w:rsidP="00597B7E">
            <w:pPr>
              <w:jc w:val="center"/>
              <w:rPr>
                <w:sz w:val="22"/>
                <w:szCs w:val="22"/>
              </w:rPr>
            </w:pPr>
            <w:r w:rsidRPr="00571455">
              <w:rPr>
                <w:sz w:val="22"/>
                <w:szCs w:val="22"/>
              </w:rPr>
              <w:t>7,558</w:t>
            </w:r>
          </w:p>
        </w:tc>
      </w:tr>
      <w:tr w:rsidR="00872763" w:rsidRPr="00571455" w14:paraId="380E7A98" w14:textId="77777777" w:rsidTr="00597B7E">
        <w:trPr>
          <w:cantSplit/>
        </w:trPr>
        <w:tc>
          <w:tcPr>
            <w:tcW w:w="271" w:type="pct"/>
            <w:shd w:val="clear" w:color="auto" w:fill="auto"/>
            <w:vAlign w:val="bottom"/>
          </w:tcPr>
          <w:p w14:paraId="70E23A01" w14:textId="4B4FD304" w:rsidR="00597B7E" w:rsidRPr="00571455" w:rsidRDefault="00597B7E" w:rsidP="00597B7E">
            <w:pPr>
              <w:jc w:val="center"/>
              <w:rPr>
                <w:sz w:val="22"/>
                <w:szCs w:val="22"/>
              </w:rPr>
            </w:pPr>
            <w:r w:rsidRPr="00571455">
              <w:rPr>
                <w:sz w:val="22"/>
                <w:szCs w:val="22"/>
              </w:rPr>
              <w:t>13.3</w:t>
            </w:r>
          </w:p>
        </w:tc>
        <w:tc>
          <w:tcPr>
            <w:tcW w:w="1881" w:type="pct"/>
            <w:shd w:val="clear" w:color="auto" w:fill="auto"/>
            <w:vAlign w:val="center"/>
          </w:tcPr>
          <w:p w14:paraId="31D82A08" w14:textId="7964E2FB"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4CD13D83" w14:textId="2E64B7D6"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1231A4CE" w14:textId="68ED61EF"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158C40FD" w14:textId="75D2FBD1"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40A5EEB2" w14:textId="3A1373A4"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38C2F2C3" w14:textId="17483804"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29E80359" w14:textId="4899B856"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44D5455F" w14:textId="4C418EA3"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44D337C3" w14:textId="0A09E36D" w:rsidR="00597B7E" w:rsidRPr="00571455" w:rsidRDefault="00597B7E" w:rsidP="00597B7E">
            <w:pPr>
              <w:jc w:val="center"/>
              <w:rPr>
                <w:sz w:val="22"/>
                <w:szCs w:val="22"/>
              </w:rPr>
            </w:pPr>
            <w:r w:rsidRPr="00571455">
              <w:rPr>
                <w:sz w:val="22"/>
                <w:szCs w:val="22"/>
              </w:rPr>
              <w:t>0,019</w:t>
            </w:r>
          </w:p>
        </w:tc>
        <w:tc>
          <w:tcPr>
            <w:tcW w:w="307" w:type="pct"/>
            <w:vAlign w:val="center"/>
          </w:tcPr>
          <w:p w14:paraId="760EFD0B" w14:textId="386688C4" w:rsidR="00597B7E" w:rsidRPr="00571455" w:rsidRDefault="00597B7E" w:rsidP="00597B7E">
            <w:pPr>
              <w:jc w:val="center"/>
              <w:rPr>
                <w:sz w:val="22"/>
                <w:szCs w:val="22"/>
              </w:rPr>
            </w:pPr>
            <w:r w:rsidRPr="00571455">
              <w:rPr>
                <w:sz w:val="22"/>
                <w:szCs w:val="22"/>
              </w:rPr>
              <w:t>0,019</w:t>
            </w:r>
          </w:p>
        </w:tc>
      </w:tr>
      <w:tr w:rsidR="00872763" w:rsidRPr="00571455" w14:paraId="500A8747" w14:textId="77777777" w:rsidTr="00597B7E">
        <w:trPr>
          <w:cantSplit/>
        </w:trPr>
        <w:tc>
          <w:tcPr>
            <w:tcW w:w="271" w:type="pct"/>
            <w:shd w:val="clear" w:color="auto" w:fill="auto"/>
            <w:vAlign w:val="bottom"/>
          </w:tcPr>
          <w:p w14:paraId="1E1977C8" w14:textId="6B21A52F" w:rsidR="00597B7E" w:rsidRPr="00571455" w:rsidRDefault="00597B7E" w:rsidP="00597B7E">
            <w:pPr>
              <w:jc w:val="center"/>
              <w:rPr>
                <w:sz w:val="22"/>
                <w:szCs w:val="22"/>
              </w:rPr>
            </w:pPr>
            <w:r w:rsidRPr="00571455">
              <w:rPr>
                <w:sz w:val="22"/>
                <w:szCs w:val="22"/>
              </w:rPr>
              <w:t>13.4</w:t>
            </w:r>
          </w:p>
        </w:tc>
        <w:tc>
          <w:tcPr>
            <w:tcW w:w="1881" w:type="pct"/>
            <w:shd w:val="clear" w:color="auto" w:fill="auto"/>
            <w:vAlign w:val="center"/>
          </w:tcPr>
          <w:p w14:paraId="5214ED33" w14:textId="49101F28"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07DCAA8D" w14:textId="0A8825DD"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3787A1B7" w14:textId="24214B14"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6953AFB0" w14:textId="2C4A1628"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4A87D458" w14:textId="3140D8D8"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57EA12E7" w14:textId="1FCBA7EB"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49E40714" w14:textId="62F5A6DB"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4BF057F7" w14:textId="050EFA27"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5E6B866E" w14:textId="2A9F4E6F" w:rsidR="00597B7E" w:rsidRPr="00571455" w:rsidRDefault="00597B7E" w:rsidP="00597B7E">
            <w:pPr>
              <w:jc w:val="center"/>
              <w:rPr>
                <w:sz w:val="22"/>
                <w:szCs w:val="22"/>
              </w:rPr>
            </w:pPr>
            <w:r w:rsidRPr="00571455">
              <w:rPr>
                <w:sz w:val="22"/>
                <w:szCs w:val="22"/>
              </w:rPr>
              <w:t>0,15</w:t>
            </w:r>
          </w:p>
        </w:tc>
        <w:tc>
          <w:tcPr>
            <w:tcW w:w="307" w:type="pct"/>
            <w:vAlign w:val="center"/>
          </w:tcPr>
          <w:p w14:paraId="5E1112C9" w14:textId="3C90CEDE" w:rsidR="00597B7E" w:rsidRPr="00571455" w:rsidRDefault="00597B7E" w:rsidP="00597B7E">
            <w:pPr>
              <w:jc w:val="center"/>
              <w:rPr>
                <w:sz w:val="22"/>
                <w:szCs w:val="22"/>
              </w:rPr>
            </w:pPr>
            <w:r w:rsidRPr="00571455">
              <w:rPr>
                <w:sz w:val="22"/>
                <w:szCs w:val="22"/>
              </w:rPr>
              <w:t>0,15</w:t>
            </w:r>
          </w:p>
        </w:tc>
      </w:tr>
      <w:tr w:rsidR="00872763" w:rsidRPr="00571455" w14:paraId="53F8B7B9" w14:textId="77777777" w:rsidTr="00597B7E">
        <w:trPr>
          <w:cantSplit/>
        </w:trPr>
        <w:tc>
          <w:tcPr>
            <w:tcW w:w="271" w:type="pct"/>
            <w:shd w:val="clear" w:color="auto" w:fill="auto"/>
            <w:vAlign w:val="bottom"/>
          </w:tcPr>
          <w:p w14:paraId="407202E4" w14:textId="5E900658" w:rsidR="00597B7E" w:rsidRPr="00571455" w:rsidRDefault="00597B7E" w:rsidP="00597B7E">
            <w:pPr>
              <w:jc w:val="center"/>
              <w:rPr>
                <w:sz w:val="22"/>
                <w:szCs w:val="22"/>
              </w:rPr>
            </w:pPr>
            <w:r w:rsidRPr="00571455">
              <w:rPr>
                <w:sz w:val="22"/>
                <w:szCs w:val="22"/>
              </w:rPr>
              <w:t>14</w:t>
            </w:r>
          </w:p>
        </w:tc>
        <w:tc>
          <w:tcPr>
            <w:tcW w:w="1881" w:type="pct"/>
            <w:shd w:val="clear" w:color="auto" w:fill="auto"/>
            <w:vAlign w:val="bottom"/>
          </w:tcPr>
          <w:p w14:paraId="70E5C688" w14:textId="374B492E" w:rsidR="00597B7E" w:rsidRPr="00571455" w:rsidRDefault="00597B7E" w:rsidP="00597B7E">
            <w:pPr>
              <w:rPr>
                <w:sz w:val="22"/>
                <w:szCs w:val="22"/>
              </w:rPr>
            </w:pPr>
            <w:r w:rsidRPr="00571455">
              <w:rPr>
                <w:b/>
                <w:bCs/>
                <w:sz w:val="22"/>
                <w:szCs w:val="22"/>
              </w:rPr>
              <w:t>Котельная</w:t>
            </w:r>
            <w:r w:rsidR="005632CF" w:rsidRPr="00571455">
              <w:rPr>
                <w:b/>
                <w:bCs/>
                <w:sz w:val="22"/>
                <w:szCs w:val="22"/>
              </w:rPr>
              <w:t xml:space="preserve"> </w:t>
            </w:r>
            <w:r w:rsidRPr="00571455">
              <w:rPr>
                <w:b/>
                <w:bCs/>
                <w:sz w:val="22"/>
                <w:szCs w:val="22"/>
              </w:rPr>
              <w:t>Зегдудского СИКЦ (д. Зеглуд)</w:t>
            </w:r>
          </w:p>
        </w:tc>
        <w:tc>
          <w:tcPr>
            <w:tcW w:w="378" w:type="pct"/>
            <w:shd w:val="clear" w:color="auto" w:fill="auto"/>
            <w:vAlign w:val="center"/>
          </w:tcPr>
          <w:p w14:paraId="39FE4A37" w14:textId="77777777" w:rsidR="00597B7E" w:rsidRPr="00571455" w:rsidRDefault="00597B7E" w:rsidP="00597B7E">
            <w:pPr>
              <w:rPr>
                <w:sz w:val="22"/>
                <w:szCs w:val="22"/>
              </w:rPr>
            </w:pPr>
          </w:p>
        </w:tc>
        <w:tc>
          <w:tcPr>
            <w:tcW w:w="309" w:type="pct"/>
            <w:shd w:val="clear" w:color="auto" w:fill="auto"/>
            <w:vAlign w:val="center"/>
          </w:tcPr>
          <w:p w14:paraId="6B71EEBA" w14:textId="77777777" w:rsidR="00597B7E" w:rsidRPr="00571455" w:rsidRDefault="00597B7E" w:rsidP="00597B7E">
            <w:pPr>
              <w:jc w:val="center"/>
              <w:rPr>
                <w:sz w:val="22"/>
                <w:szCs w:val="22"/>
              </w:rPr>
            </w:pPr>
          </w:p>
        </w:tc>
        <w:tc>
          <w:tcPr>
            <w:tcW w:w="309" w:type="pct"/>
            <w:shd w:val="clear" w:color="auto" w:fill="auto"/>
            <w:vAlign w:val="center"/>
          </w:tcPr>
          <w:p w14:paraId="0CE0521B" w14:textId="77777777" w:rsidR="00597B7E" w:rsidRPr="00571455" w:rsidRDefault="00597B7E" w:rsidP="00597B7E">
            <w:pPr>
              <w:jc w:val="center"/>
              <w:rPr>
                <w:sz w:val="22"/>
                <w:szCs w:val="22"/>
              </w:rPr>
            </w:pPr>
          </w:p>
        </w:tc>
        <w:tc>
          <w:tcPr>
            <w:tcW w:w="309" w:type="pct"/>
            <w:shd w:val="clear" w:color="auto" w:fill="auto"/>
            <w:vAlign w:val="center"/>
          </w:tcPr>
          <w:p w14:paraId="14BA8517" w14:textId="77777777" w:rsidR="00597B7E" w:rsidRPr="00571455" w:rsidRDefault="00597B7E" w:rsidP="00597B7E">
            <w:pPr>
              <w:jc w:val="center"/>
              <w:rPr>
                <w:sz w:val="22"/>
                <w:szCs w:val="22"/>
              </w:rPr>
            </w:pPr>
          </w:p>
        </w:tc>
        <w:tc>
          <w:tcPr>
            <w:tcW w:w="309" w:type="pct"/>
            <w:shd w:val="clear" w:color="auto" w:fill="auto"/>
            <w:vAlign w:val="center"/>
          </w:tcPr>
          <w:p w14:paraId="52908E6F" w14:textId="77777777" w:rsidR="00597B7E" w:rsidRPr="00571455" w:rsidRDefault="00597B7E" w:rsidP="00597B7E">
            <w:pPr>
              <w:jc w:val="center"/>
              <w:rPr>
                <w:sz w:val="22"/>
                <w:szCs w:val="22"/>
              </w:rPr>
            </w:pPr>
          </w:p>
        </w:tc>
        <w:tc>
          <w:tcPr>
            <w:tcW w:w="309" w:type="pct"/>
            <w:shd w:val="clear" w:color="auto" w:fill="auto"/>
            <w:vAlign w:val="center"/>
          </w:tcPr>
          <w:p w14:paraId="0EB51251" w14:textId="77777777" w:rsidR="00597B7E" w:rsidRPr="00571455" w:rsidRDefault="00597B7E" w:rsidP="00597B7E">
            <w:pPr>
              <w:jc w:val="center"/>
              <w:rPr>
                <w:sz w:val="22"/>
                <w:szCs w:val="22"/>
              </w:rPr>
            </w:pPr>
          </w:p>
        </w:tc>
        <w:tc>
          <w:tcPr>
            <w:tcW w:w="309" w:type="pct"/>
            <w:shd w:val="clear" w:color="auto" w:fill="auto"/>
            <w:vAlign w:val="center"/>
          </w:tcPr>
          <w:p w14:paraId="538C66AC" w14:textId="77777777" w:rsidR="00597B7E" w:rsidRPr="00571455" w:rsidRDefault="00597B7E" w:rsidP="00597B7E">
            <w:pPr>
              <w:jc w:val="center"/>
              <w:rPr>
                <w:sz w:val="22"/>
                <w:szCs w:val="22"/>
              </w:rPr>
            </w:pPr>
          </w:p>
        </w:tc>
        <w:tc>
          <w:tcPr>
            <w:tcW w:w="309" w:type="pct"/>
            <w:shd w:val="clear" w:color="auto" w:fill="auto"/>
            <w:vAlign w:val="center"/>
          </w:tcPr>
          <w:p w14:paraId="4C4BA5A2" w14:textId="77777777" w:rsidR="00597B7E" w:rsidRPr="00571455" w:rsidRDefault="00597B7E" w:rsidP="00597B7E">
            <w:pPr>
              <w:jc w:val="center"/>
              <w:rPr>
                <w:sz w:val="22"/>
                <w:szCs w:val="22"/>
              </w:rPr>
            </w:pPr>
          </w:p>
        </w:tc>
        <w:tc>
          <w:tcPr>
            <w:tcW w:w="307" w:type="pct"/>
            <w:vAlign w:val="bottom"/>
          </w:tcPr>
          <w:p w14:paraId="0D1E06D4" w14:textId="77777777" w:rsidR="00597B7E" w:rsidRPr="00571455" w:rsidRDefault="00597B7E" w:rsidP="00597B7E">
            <w:pPr>
              <w:jc w:val="center"/>
              <w:rPr>
                <w:sz w:val="22"/>
                <w:szCs w:val="22"/>
              </w:rPr>
            </w:pPr>
          </w:p>
        </w:tc>
      </w:tr>
      <w:tr w:rsidR="00872763" w:rsidRPr="00571455" w14:paraId="202BE32A" w14:textId="77777777" w:rsidTr="00597B7E">
        <w:trPr>
          <w:cantSplit/>
        </w:trPr>
        <w:tc>
          <w:tcPr>
            <w:tcW w:w="271" w:type="pct"/>
            <w:shd w:val="clear" w:color="auto" w:fill="auto"/>
            <w:vAlign w:val="bottom"/>
          </w:tcPr>
          <w:p w14:paraId="5FD359F0" w14:textId="62484607" w:rsidR="00597B7E" w:rsidRPr="00571455" w:rsidRDefault="00597B7E" w:rsidP="00597B7E">
            <w:pPr>
              <w:jc w:val="center"/>
              <w:rPr>
                <w:b/>
                <w:bCs/>
                <w:sz w:val="22"/>
                <w:szCs w:val="22"/>
              </w:rPr>
            </w:pPr>
            <w:r w:rsidRPr="00571455">
              <w:rPr>
                <w:sz w:val="22"/>
                <w:szCs w:val="22"/>
              </w:rPr>
              <w:t>14.1</w:t>
            </w:r>
          </w:p>
        </w:tc>
        <w:tc>
          <w:tcPr>
            <w:tcW w:w="1881" w:type="pct"/>
            <w:shd w:val="clear" w:color="auto" w:fill="auto"/>
            <w:vAlign w:val="center"/>
          </w:tcPr>
          <w:p w14:paraId="4A2E3A08" w14:textId="49147BDD"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6A7529AF" w14:textId="31E0B6DC"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2BCD042E" w14:textId="14D3ED24"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732617DF" w14:textId="213D420A"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176ECAF0" w14:textId="461B49CE"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106C15A8" w14:textId="1FEB4B50"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1D8797EA" w14:textId="20B50FFC"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75DBA33A" w14:textId="5D32FACE" w:rsidR="00597B7E" w:rsidRPr="00571455" w:rsidRDefault="00597B7E" w:rsidP="00597B7E">
            <w:pPr>
              <w:jc w:val="center"/>
              <w:rPr>
                <w:sz w:val="22"/>
                <w:szCs w:val="22"/>
              </w:rPr>
            </w:pPr>
            <w:r w:rsidRPr="00571455">
              <w:rPr>
                <w:sz w:val="22"/>
                <w:szCs w:val="22"/>
              </w:rPr>
              <w:t>0,084</w:t>
            </w:r>
          </w:p>
        </w:tc>
        <w:tc>
          <w:tcPr>
            <w:tcW w:w="309" w:type="pct"/>
            <w:shd w:val="clear" w:color="auto" w:fill="auto"/>
            <w:vAlign w:val="center"/>
          </w:tcPr>
          <w:p w14:paraId="0611E342" w14:textId="07CC9CE3" w:rsidR="00597B7E" w:rsidRPr="00571455" w:rsidRDefault="00597B7E" w:rsidP="00597B7E">
            <w:pPr>
              <w:jc w:val="center"/>
              <w:rPr>
                <w:sz w:val="22"/>
                <w:szCs w:val="22"/>
              </w:rPr>
            </w:pPr>
            <w:r w:rsidRPr="00571455">
              <w:rPr>
                <w:sz w:val="22"/>
                <w:szCs w:val="22"/>
              </w:rPr>
              <w:t>0,084</w:t>
            </w:r>
          </w:p>
        </w:tc>
        <w:tc>
          <w:tcPr>
            <w:tcW w:w="307" w:type="pct"/>
            <w:vAlign w:val="center"/>
          </w:tcPr>
          <w:p w14:paraId="7747FFC3" w14:textId="4FAB6118" w:rsidR="00597B7E" w:rsidRPr="00571455" w:rsidRDefault="00597B7E" w:rsidP="00597B7E">
            <w:pPr>
              <w:jc w:val="center"/>
              <w:rPr>
                <w:sz w:val="22"/>
                <w:szCs w:val="22"/>
              </w:rPr>
            </w:pPr>
            <w:r w:rsidRPr="00571455">
              <w:rPr>
                <w:sz w:val="22"/>
                <w:szCs w:val="22"/>
              </w:rPr>
              <w:t>0,084</w:t>
            </w:r>
          </w:p>
        </w:tc>
      </w:tr>
      <w:tr w:rsidR="00872763" w:rsidRPr="00571455" w14:paraId="1162FB14" w14:textId="77777777" w:rsidTr="00597B7E">
        <w:trPr>
          <w:cantSplit/>
        </w:trPr>
        <w:tc>
          <w:tcPr>
            <w:tcW w:w="271" w:type="pct"/>
            <w:shd w:val="clear" w:color="auto" w:fill="auto"/>
            <w:vAlign w:val="bottom"/>
          </w:tcPr>
          <w:p w14:paraId="15373FDD" w14:textId="43033F62" w:rsidR="00597B7E" w:rsidRPr="00571455" w:rsidRDefault="00597B7E" w:rsidP="00597B7E">
            <w:pPr>
              <w:jc w:val="center"/>
              <w:rPr>
                <w:sz w:val="22"/>
                <w:szCs w:val="22"/>
              </w:rPr>
            </w:pPr>
            <w:r w:rsidRPr="00571455">
              <w:rPr>
                <w:sz w:val="22"/>
                <w:szCs w:val="22"/>
              </w:rPr>
              <w:t>14.2</w:t>
            </w:r>
          </w:p>
        </w:tc>
        <w:tc>
          <w:tcPr>
            <w:tcW w:w="1881" w:type="pct"/>
            <w:shd w:val="clear" w:color="auto" w:fill="auto"/>
            <w:vAlign w:val="center"/>
          </w:tcPr>
          <w:p w14:paraId="0399C5B3" w14:textId="4576EEDD"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3D421149" w14:textId="7EB67C0F"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2A9DEC45" w14:textId="39C23B3E"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077DE93D" w14:textId="6B6793A9"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0469784B" w14:textId="7F98A7F0"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5D389263" w14:textId="1E6F919C"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5E54C232" w14:textId="3931C50B"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74AAD705" w14:textId="456119C0" w:rsidR="00597B7E" w:rsidRPr="00571455" w:rsidRDefault="00597B7E" w:rsidP="00597B7E">
            <w:pPr>
              <w:jc w:val="center"/>
              <w:rPr>
                <w:sz w:val="22"/>
                <w:szCs w:val="22"/>
              </w:rPr>
            </w:pPr>
            <w:r w:rsidRPr="00571455">
              <w:rPr>
                <w:sz w:val="22"/>
                <w:szCs w:val="22"/>
              </w:rPr>
              <w:t>6,349</w:t>
            </w:r>
          </w:p>
        </w:tc>
        <w:tc>
          <w:tcPr>
            <w:tcW w:w="309" w:type="pct"/>
            <w:shd w:val="clear" w:color="auto" w:fill="auto"/>
            <w:vAlign w:val="center"/>
          </w:tcPr>
          <w:p w14:paraId="5907D95E" w14:textId="3925C406" w:rsidR="00597B7E" w:rsidRPr="00571455" w:rsidRDefault="00597B7E" w:rsidP="00597B7E">
            <w:pPr>
              <w:jc w:val="center"/>
              <w:rPr>
                <w:sz w:val="22"/>
                <w:szCs w:val="22"/>
              </w:rPr>
            </w:pPr>
            <w:r w:rsidRPr="00571455">
              <w:rPr>
                <w:sz w:val="22"/>
                <w:szCs w:val="22"/>
              </w:rPr>
              <w:t>6,349</w:t>
            </w:r>
          </w:p>
        </w:tc>
        <w:tc>
          <w:tcPr>
            <w:tcW w:w="307" w:type="pct"/>
            <w:vAlign w:val="center"/>
          </w:tcPr>
          <w:p w14:paraId="1D2AE369" w14:textId="78DDFBE2" w:rsidR="00597B7E" w:rsidRPr="00571455" w:rsidRDefault="00597B7E" w:rsidP="00597B7E">
            <w:pPr>
              <w:jc w:val="center"/>
              <w:rPr>
                <w:sz w:val="22"/>
                <w:szCs w:val="22"/>
              </w:rPr>
            </w:pPr>
            <w:r w:rsidRPr="00571455">
              <w:rPr>
                <w:sz w:val="22"/>
                <w:szCs w:val="22"/>
              </w:rPr>
              <w:t>6,349</w:t>
            </w:r>
          </w:p>
        </w:tc>
      </w:tr>
      <w:tr w:rsidR="00872763" w:rsidRPr="00571455" w14:paraId="2BD3CF26" w14:textId="77777777" w:rsidTr="00597B7E">
        <w:trPr>
          <w:cantSplit/>
        </w:trPr>
        <w:tc>
          <w:tcPr>
            <w:tcW w:w="271" w:type="pct"/>
            <w:shd w:val="clear" w:color="auto" w:fill="auto"/>
            <w:vAlign w:val="bottom"/>
          </w:tcPr>
          <w:p w14:paraId="6A91A9D7" w14:textId="0BB83CEE" w:rsidR="00597B7E" w:rsidRPr="00571455" w:rsidRDefault="00597B7E" w:rsidP="00597B7E">
            <w:pPr>
              <w:jc w:val="center"/>
              <w:rPr>
                <w:sz w:val="22"/>
                <w:szCs w:val="22"/>
              </w:rPr>
            </w:pPr>
            <w:r w:rsidRPr="00571455">
              <w:rPr>
                <w:sz w:val="22"/>
                <w:szCs w:val="22"/>
              </w:rPr>
              <w:t>14.3</w:t>
            </w:r>
          </w:p>
        </w:tc>
        <w:tc>
          <w:tcPr>
            <w:tcW w:w="1881" w:type="pct"/>
            <w:shd w:val="clear" w:color="auto" w:fill="auto"/>
            <w:vAlign w:val="center"/>
          </w:tcPr>
          <w:p w14:paraId="712D8734" w14:textId="6B0398DA"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7AA8B785" w14:textId="040BE3B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35955D3B" w14:textId="572B1148"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3E267A46" w14:textId="2A42ED65"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652DA119" w14:textId="649A074B"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228A3BD6" w14:textId="0416ACA7"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2C264EF8" w14:textId="74EA456D"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54B04BD8" w14:textId="5A7660BB" w:rsidR="00597B7E" w:rsidRPr="00571455" w:rsidRDefault="00597B7E" w:rsidP="00597B7E">
            <w:pPr>
              <w:jc w:val="center"/>
              <w:rPr>
                <w:sz w:val="22"/>
                <w:szCs w:val="22"/>
              </w:rPr>
            </w:pPr>
            <w:r w:rsidRPr="00571455">
              <w:rPr>
                <w:sz w:val="22"/>
                <w:szCs w:val="22"/>
              </w:rPr>
              <w:t>0,016</w:t>
            </w:r>
          </w:p>
        </w:tc>
        <w:tc>
          <w:tcPr>
            <w:tcW w:w="309" w:type="pct"/>
            <w:shd w:val="clear" w:color="auto" w:fill="auto"/>
            <w:vAlign w:val="center"/>
          </w:tcPr>
          <w:p w14:paraId="0A5A8FD0" w14:textId="0A69C2C6" w:rsidR="00597B7E" w:rsidRPr="00571455" w:rsidRDefault="00597B7E" w:rsidP="00597B7E">
            <w:pPr>
              <w:jc w:val="center"/>
              <w:rPr>
                <w:sz w:val="22"/>
                <w:szCs w:val="22"/>
              </w:rPr>
            </w:pPr>
            <w:r w:rsidRPr="00571455">
              <w:rPr>
                <w:sz w:val="22"/>
                <w:szCs w:val="22"/>
              </w:rPr>
              <w:t>0,016</w:t>
            </w:r>
          </w:p>
        </w:tc>
        <w:tc>
          <w:tcPr>
            <w:tcW w:w="307" w:type="pct"/>
            <w:vAlign w:val="center"/>
          </w:tcPr>
          <w:p w14:paraId="4F4BD915" w14:textId="1661DB6E" w:rsidR="00597B7E" w:rsidRPr="00571455" w:rsidRDefault="00597B7E" w:rsidP="00597B7E">
            <w:pPr>
              <w:jc w:val="center"/>
              <w:rPr>
                <w:sz w:val="22"/>
                <w:szCs w:val="22"/>
              </w:rPr>
            </w:pPr>
            <w:r w:rsidRPr="00571455">
              <w:rPr>
                <w:sz w:val="22"/>
                <w:szCs w:val="22"/>
              </w:rPr>
              <w:t>0,016</w:t>
            </w:r>
          </w:p>
        </w:tc>
      </w:tr>
      <w:tr w:rsidR="00872763" w:rsidRPr="00571455" w14:paraId="0E219114" w14:textId="77777777" w:rsidTr="00597B7E">
        <w:trPr>
          <w:cantSplit/>
        </w:trPr>
        <w:tc>
          <w:tcPr>
            <w:tcW w:w="271" w:type="pct"/>
            <w:shd w:val="clear" w:color="auto" w:fill="auto"/>
            <w:vAlign w:val="bottom"/>
          </w:tcPr>
          <w:p w14:paraId="2C4B9BED" w14:textId="24027F31" w:rsidR="00597B7E" w:rsidRPr="00571455" w:rsidRDefault="00597B7E" w:rsidP="00597B7E">
            <w:pPr>
              <w:jc w:val="center"/>
              <w:rPr>
                <w:sz w:val="22"/>
                <w:szCs w:val="22"/>
              </w:rPr>
            </w:pPr>
            <w:r w:rsidRPr="00571455">
              <w:rPr>
                <w:sz w:val="22"/>
                <w:szCs w:val="22"/>
              </w:rPr>
              <w:t>14.4</w:t>
            </w:r>
          </w:p>
        </w:tc>
        <w:tc>
          <w:tcPr>
            <w:tcW w:w="1881" w:type="pct"/>
            <w:shd w:val="clear" w:color="auto" w:fill="auto"/>
            <w:vAlign w:val="center"/>
          </w:tcPr>
          <w:p w14:paraId="6BA9B028" w14:textId="5346727B"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7D7DF4C" w14:textId="50A2B119"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F9E4EAF" w14:textId="0C70F2D0"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573D74E0" w14:textId="641FCA29"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6BB9A564" w14:textId="329B745E"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4C0ADC5F" w14:textId="10CBFC17"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57B509D8" w14:textId="7C92ABD5"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57477B6F" w14:textId="21D71466" w:rsidR="00597B7E" w:rsidRPr="00571455" w:rsidRDefault="00597B7E" w:rsidP="00597B7E">
            <w:pPr>
              <w:jc w:val="center"/>
              <w:rPr>
                <w:sz w:val="22"/>
                <w:szCs w:val="22"/>
              </w:rPr>
            </w:pPr>
            <w:r w:rsidRPr="00571455">
              <w:rPr>
                <w:sz w:val="22"/>
                <w:szCs w:val="22"/>
              </w:rPr>
              <w:t>0,13</w:t>
            </w:r>
          </w:p>
        </w:tc>
        <w:tc>
          <w:tcPr>
            <w:tcW w:w="309" w:type="pct"/>
            <w:shd w:val="clear" w:color="auto" w:fill="auto"/>
            <w:vAlign w:val="center"/>
          </w:tcPr>
          <w:p w14:paraId="6C57349A" w14:textId="53365702" w:rsidR="00597B7E" w:rsidRPr="00571455" w:rsidRDefault="00597B7E" w:rsidP="00597B7E">
            <w:pPr>
              <w:jc w:val="center"/>
              <w:rPr>
                <w:sz w:val="22"/>
                <w:szCs w:val="22"/>
              </w:rPr>
            </w:pPr>
            <w:r w:rsidRPr="00571455">
              <w:rPr>
                <w:sz w:val="22"/>
                <w:szCs w:val="22"/>
              </w:rPr>
              <w:t>0,13</w:t>
            </w:r>
          </w:p>
        </w:tc>
        <w:tc>
          <w:tcPr>
            <w:tcW w:w="307" w:type="pct"/>
            <w:vAlign w:val="center"/>
          </w:tcPr>
          <w:p w14:paraId="6889EBA2" w14:textId="66B4CC47" w:rsidR="00597B7E" w:rsidRPr="00571455" w:rsidRDefault="00597B7E" w:rsidP="00597B7E">
            <w:pPr>
              <w:jc w:val="center"/>
              <w:rPr>
                <w:sz w:val="22"/>
                <w:szCs w:val="22"/>
              </w:rPr>
            </w:pPr>
            <w:r w:rsidRPr="00571455">
              <w:rPr>
                <w:sz w:val="22"/>
                <w:szCs w:val="22"/>
              </w:rPr>
              <w:t>0,13</w:t>
            </w:r>
          </w:p>
        </w:tc>
      </w:tr>
      <w:tr w:rsidR="00872763" w:rsidRPr="00571455" w14:paraId="571D7E89" w14:textId="77777777" w:rsidTr="00597B7E">
        <w:trPr>
          <w:cantSplit/>
        </w:trPr>
        <w:tc>
          <w:tcPr>
            <w:tcW w:w="271" w:type="pct"/>
            <w:shd w:val="clear" w:color="auto" w:fill="auto"/>
            <w:vAlign w:val="bottom"/>
          </w:tcPr>
          <w:p w14:paraId="27D811CF" w14:textId="7F203B52" w:rsidR="00597B7E" w:rsidRPr="00571455" w:rsidRDefault="00597B7E" w:rsidP="00597B7E">
            <w:pPr>
              <w:jc w:val="center"/>
              <w:rPr>
                <w:sz w:val="22"/>
                <w:szCs w:val="22"/>
              </w:rPr>
            </w:pPr>
            <w:r w:rsidRPr="00571455">
              <w:rPr>
                <w:sz w:val="22"/>
                <w:szCs w:val="22"/>
              </w:rPr>
              <w:t>15</w:t>
            </w:r>
          </w:p>
        </w:tc>
        <w:tc>
          <w:tcPr>
            <w:tcW w:w="1881" w:type="pct"/>
            <w:shd w:val="clear" w:color="auto" w:fill="auto"/>
            <w:vAlign w:val="bottom"/>
          </w:tcPr>
          <w:p w14:paraId="272FFCD4" w14:textId="554CAC5A" w:rsidR="00597B7E" w:rsidRPr="00571455" w:rsidRDefault="00597B7E" w:rsidP="00597B7E">
            <w:pPr>
              <w:rPr>
                <w:sz w:val="22"/>
                <w:szCs w:val="22"/>
              </w:rPr>
            </w:pPr>
            <w:r w:rsidRPr="00571455">
              <w:rPr>
                <w:b/>
                <w:bCs/>
                <w:sz w:val="22"/>
                <w:szCs w:val="22"/>
              </w:rPr>
              <w:t>Котельная школы-сад (д.</w:t>
            </w:r>
            <w:r w:rsidR="005632CF" w:rsidRPr="00571455">
              <w:rPr>
                <w:b/>
                <w:bCs/>
                <w:sz w:val="22"/>
                <w:szCs w:val="22"/>
              </w:rPr>
              <w:t xml:space="preserve"> </w:t>
            </w:r>
            <w:r w:rsidRPr="00571455">
              <w:rPr>
                <w:b/>
                <w:bCs/>
                <w:sz w:val="22"/>
                <w:szCs w:val="22"/>
              </w:rPr>
              <w:t>Кыква)</w:t>
            </w:r>
          </w:p>
        </w:tc>
        <w:tc>
          <w:tcPr>
            <w:tcW w:w="378" w:type="pct"/>
            <w:shd w:val="clear" w:color="auto" w:fill="auto"/>
            <w:vAlign w:val="center"/>
          </w:tcPr>
          <w:p w14:paraId="7703278E" w14:textId="77777777" w:rsidR="00597B7E" w:rsidRPr="00571455" w:rsidRDefault="00597B7E" w:rsidP="00597B7E">
            <w:pPr>
              <w:rPr>
                <w:sz w:val="22"/>
                <w:szCs w:val="22"/>
              </w:rPr>
            </w:pPr>
          </w:p>
        </w:tc>
        <w:tc>
          <w:tcPr>
            <w:tcW w:w="309" w:type="pct"/>
            <w:shd w:val="clear" w:color="auto" w:fill="auto"/>
            <w:vAlign w:val="center"/>
          </w:tcPr>
          <w:p w14:paraId="4F116AEC" w14:textId="77777777" w:rsidR="00597B7E" w:rsidRPr="00571455" w:rsidRDefault="00597B7E" w:rsidP="00597B7E">
            <w:pPr>
              <w:jc w:val="center"/>
              <w:rPr>
                <w:sz w:val="22"/>
                <w:szCs w:val="22"/>
              </w:rPr>
            </w:pPr>
          </w:p>
        </w:tc>
        <w:tc>
          <w:tcPr>
            <w:tcW w:w="309" w:type="pct"/>
            <w:shd w:val="clear" w:color="auto" w:fill="auto"/>
            <w:vAlign w:val="center"/>
          </w:tcPr>
          <w:p w14:paraId="6A3FAEC8" w14:textId="77777777" w:rsidR="00597B7E" w:rsidRPr="00571455" w:rsidRDefault="00597B7E" w:rsidP="00597B7E">
            <w:pPr>
              <w:jc w:val="center"/>
              <w:rPr>
                <w:sz w:val="22"/>
                <w:szCs w:val="22"/>
              </w:rPr>
            </w:pPr>
          </w:p>
        </w:tc>
        <w:tc>
          <w:tcPr>
            <w:tcW w:w="309" w:type="pct"/>
            <w:shd w:val="clear" w:color="auto" w:fill="auto"/>
            <w:vAlign w:val="center"/>
          </w:tcPr>
          <w:p w14:paraId="282120B3" w14:textId="77777777" w:rsidR="00597B7E" w:rsidRPr="00571455" w:rsidRDefault="00597B7E" w:rsidP="00597B7E">
            <w:pPr>
              <w:jc w:val="center"/>
              <w:rPr>
                <w:sz w:val="22"/>
                <w:szCs w:val="22"/>
              </w:rPr>
            </w:pPr>
          </w:p>
        </w:tc>
        <w:tc>
          <w:tcPr>
            <w:tcW w:w="309" w:type="pct"/>
            <w:shd w:val="clear" w:color="auto" w:fill="auto"/>
            <w:vAlign w:val="center"/>
          </w:tcPr>
          <w:p w14:paraId="19F0380A" w14:textId="77777777" w:rsidR="00597B7E" w:rsidRPr="00571455" w:rsidRDefault="00597B7E" w:rsidP="00597B7E">
            <w:pPr>
              <w:jc w:val="center"/>
              <w:rPr>
                <w:sz w:val="22"/>
                <w:szCs w:val="22"/>
              </w:rPr>
            </w:pPr>
          </w:p>
        </w:tc>
        <w:tc>
          <w:tcPr>
            <w:tcW w:w="309" w:type="pct"/>
            <w:shd w:val="clear" w:color="auto" w:fill="auto"/>
            <w:vAlign w:val="center"/>
          </w:tcPr>
          <w:p w14:paraId="2FA29646" w14:textId="77777777" w:rsidR="00597B7E" w:rsidRPr="00571455" w:rsidRDefault="00597B7E" w:rsidP="00597B7E">
            <w:pPr>
              <w:jc w:val="center"/>
              <w:rPr>
                <w:sz w:val="22"/>
                <w:szCs w:val="22"/>
              </w:rPr>
            </w:pPr>
          </w:p>
        </w:tc>
        <w:tc>
          <w:tcPr>
            <w:tcW w:w="309" w:type="pct"/>
            <w:shd w:val="clear" w:color="auto" w:fill="auto"/>
            <w:vAlign w:val="center"/>
          </w:tcPr>
          <w:p w14:paraId="0B6BCF94" w14:textId="77777777" w:rsidR="00597B7E" w:rsidRPr="00571455" w:rsidRDefault="00597B7E" w:rsidP="00597B7E">
            <w:pPr>
              <w:jc w:val="center"/>
              <w:rPr>
                <w:sz w:val="22"/>
                <w:szCs w:val="22"/>
              </w:rPr>
            </w:pPr>
          </w:p>
        </w:tc>
        <w:tc>
          <w:tcPr>
            <w:tcW w:w="309" w:type="pct"/>
            <w:shd w:val="clear" w:color="auto" w:fill="auto"/>
            <w:vAlign w:val="center"/>
          </w:tcPr>
          <w:p w14:paraId="42071391" w14:textId="77777777" w:rsidR="00597B7E" w:rsidRPr="00571455" w:rsidRDefault="00597B7E" w:rsidP="00597B7E">
            <w:pPr>
              <w:jc w:val="center"/>
              <w:rPr>
                <w:sz w:val="22"/>
                <w:szCs w:val="22"/>
              </w:rPr>
            </w:pPr>
          </w:p>
        </w:tc>
        <w:tc>
          <w:tcPr>
            <w:tcW w:w="307" w:type="pct"/>
            <w:vAlign w:val="bottom"/>
          </w:tcPr>
          <w:p w14:paraId="2486815C" w14:textId="77777777" w:rsidR="00597B7E" w:rsidRPr="00571455" w:rsidRDefault="00597B7E" w:rsidP="00597B7E">
            <w:pPr>
              <w:jc w:val="center"/>
              <w:rPr>
                <w:sz w:val="22"/>
                <w:szCs w:val="22"/>
              </w:rPr>
            </w:pPr>
          </w:p>
        </w:tc>
      </w:tr>
      <w:tr w:rsidR="00872763" w:rsidRPr="00571455" w14:paraId="03D1452B" w14:textId="77777777" w:rsidTr="00597B7E">
        <w:trPr>
          <w:cantSplit/>
        </w:trPr>
        <w:tc>
          <w:tcPr>
            <w:tcW w:w="271" w:type="pct"/>
            <w:shd w:val="clear" w:color="auto" w:fill="auto"/>
            <w:vAlign w:val="bottom"/>
          </w:tcPr>
          <w:p w14:paraId="3B112C24" w14:textId="53E507BA" w:rsidR="00597B7E" w:rsidRPr="00571455" w:rsidRDefault="00597B7E" w:rsidP="00597B7E">
            <w:pPr>
              <w:jc w:val="center"/>
              <w:rPr>
                <w:b/>
                <w:bCs/>
                <w:sz w:val="22"/>
                <w:szCs w:val="22"/>
              </w:rPr>
            </w:pPr>
            <w:r w:rsidRPr="00571455">
              <w:rPr>
                <w:sz w:val="22"/>
                <w:szCs w:val="22"/>
              </w:rPr>
              <w:t>15.1</w:t>
            </w:r>
          </w:p>
        </w:tc>
        <w:tc>
          <w:tcPr>
            <w:tcW w:w="1881" w:type="pct"/>
            <w:shd w:val="clear" w:color="auto" w:fill="auto"/>
            <w:vAlign w:val="center"/>
          </w:tcPr>
          <w:p w14:paraId="1CD7391F" w14:textId="413C4058"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07B71E27" w14:textId="3F7D3A5F"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170C6103" w14:textId="42353683"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50F27553" w14:textId="0E791DEE"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008BC4B4" w14:textId="577DDADF"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0D05CED0" w14:textId="12428BAF"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32DBB57D" w14:textId="1DF576EB"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31CE5D08" w14:textId="6CDFCDA4" w:rsidR="00597B7E" w:rsidRPr="00571455" w:rsidRDefault="00597B7E" w:rsidP="00597B7E">
            <w:pPr>
              <w:jc w:val="center"/>
              <w:rPr>
                <w:sz w:val="22"/>
                <w:szCs w:val="22"/>
              </w:rPr>
            </w:pPr>
            <w:r w:rsidRPr="00571455">
              <w:rPr>
                <w:sz w:val="22"/>
                <w:szCs w:val="22"/>
              </w:rPr>
              <w:t>0,080</w:t>
            </w:r>
          </w:p>
        </w:tc>
        <w:tc>
          <w:tcPr>
            <w:tcW w:w="309" w:type="pct"/>
            <w:shd w:val="clear" w:color="auto" w:fill="auto"/>
            <w:vAlign w:val="center"/>
          </w:tcPr>
          <w:p w14:paraId="54D3CB38" w14:textId="60E0F63A" w:rsidR="00597B7E" w:rsidRPr="00571455" w:rsidRDefault="00597B7E" w:rsidP="00597B7E">
            <w:pPr>
              <w:jc w:val="center"/>
              <w:rPr>
                <w:sz w:val="22"/>
                <w:szCs w:val="22"/>
              </w:rPr>
            </w:pPr>
            <w:r w:rsidRPr="00571455">
              <w:rPr>
                <w:sz w:val="22"/>
                <w:szCs w:val="22"/>
              </w:rPr>
              <w:t>0,080</w:t>
            </w:r>
          </w:p>
        </w:tc>
        <w:tc>
          <w:tcPr>
            <w:tcW w:w="307" w:type="pct"/>
            <w:vAlign w:val="center"/>
          </w:tcPr>
          <w:p w14:paraId="5C27F43A" w14:textId="3152ED68" w:rsidR="00597B7E" w:rsidRPr="00571455" w:rsidRDefault="00597B7E" w:rsidP="00597B7E">
            <w:pPr>
              <w:jc w:val="center"/>
              <w:rPr>
                <w:sz w:val="22"/>
                <w:szCs w:val="22"/>
              </w:rPr>
            </w:pPr>
            <w:r w:rsidRPr="00571455">
              <w:rPr>
                <w:sz w:val="22"/>
                <w:szCs w:val="22"/>
              </w:rPr>
              <w:t>0,080</w:t>
            </w:r>
          </w:p>
        </w:tc>
      </w:tr>
      <w:tr w:rsidR="00872763" w:rsidRPr="00571455" w14:paraId="4A26B5EB" w14:textId="77777777" w:rsidTr="00597B7E">
        <w:trPr>
          <w:cantSplit/>
        </w:trPr>
        <w:tc>
          <w:tcPr>
            <w:tcW w:w="271" w:type="pct"/>
            <w:shd w:val="clear" w:color="auto" w:fill="auto"/>
            <w:vAlign w:val="bottom"/>
          </w:tcPr>
          <w:p w14:paraId="08B2EB20" w14:textId="358E7CF6" w:rsidR="00597B7E" w:rsidRPr="00571455" w:rsidRDefault="00597B7E" w:rsidP="00597B7E">
            <w:pPr>
              <w:jc w:val="center"/>
              <w:rPr>
                <w:sz w:val="22"/>
                <w:szCs w:val="22"/>
              </w:rPr>
            </w:pPr>
            <w:r w:rsidRPr="00571455">
              <w:rPr>
                <w:sz w:val="22"/>
                <w:szCs w:val="22"/>
              </w:rPr>
              <w:t>15.2</w:t>
            </w:r>
          </w:p>
        </w:tc>
        <w:tc>
          <w:tcPr>
            <w:tcW w:w="1881" w:type="pct"/>
            <w:shd w:val="clear" w:color="auto" w:fill="auto"/>
            <w:vAlign w:val="center"/>
          </w:tcPr>
          <w:p w14:paraId="52F2E332" w14:textId="75750F05"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4B02D453" w14:textId="26CE1DAB"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469841DA" w14:textId="4C54DD7F"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5A232FE5" w14:textId="6EC229B3"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12F14D05" w14:textId="29C6ACB1"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4E2470B6" w14:textId="45DBD519"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6704E349" w14:textId="1D8AEEE9"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41905A4F" w14:textId="75FC176A" w:rsidR="00597B7E" w:rsidRPr="00571455" w:rsidRDefault="00597B7E" w:rsidP="00597B7E">
            <w:pPr>
              <w:jc w:val="center"/>
              <w:rPr>
                <w:sz w:val="22"/>
                <w:szCs w:val="22"/>
              </w:rPr>
            </w:pPr>
            <w:r w:rsidRPr="00571455">
              <w:rPr>
                <w:sz w:val="22"/>
                <w:szCs w:val="22"/>
              </w:rPr>
              <w:t>6,047</w:t>
            </w:r>
          </w:p>
        </w:tc>
        <w:tc>
          <w:tcPr>
            <w:tcW w:w="309" w:type="pct"/>
            <w:shd w:val="clear" w:color="auto" w:fill="auto"/>
            <w:vAlign w:val="center"/>
          </w:tcPr>
          <w:p w14:paraId="59E56D07" w14:textId="631B353E" w:rsidR="00597B7E" w:rsidRPr="00571455" w:rsidRDefault="00597B7E" w:rsidP="00597B7E">
            <w:pPr>
              <w:jc w:val="center"/>
              <w:rPr>
                <w:sz w:val="22"/>
                <w:szCs w:val="22"/>
              </w:rPr>
            </w:pPr>
            <w:r w:rsidRPr="00571455">
              <w:rPr>
                <w:sz w:val="22"/>
                <w:szCs w:val="22"/>
              </w:rPr>
              <w:t>6,047</w:t>
            </w:r>
          </w:p>
        </w:tc>
        <w:tc>
          <w:tcPr>
            <w:tcW w:w="307" w:type="pct"/>
            <w:vAlign w:val="center"/>
          </w:tcPr>
          <w:p w14:paraId="519487B3" w14:textId="25D66F8E" w:rsidR="00597B7E" w:rsidRPr="00571455" w:rsidRDefault="00597B7E" w:rsidP="00597B7E">
            <w:pPr>
              <w:jc w:val="center"/>
              <w:rPr>
                <w:sz w:val="22"/>
                <w:szCs w:val="22"/>
              </w:rPr>
            </w:pPr>
            <w:r w:rsidRPr="00571455">
              <w:rPr>
                <w:sz w:val="22"/>
                <w:szCs w:val="22"/>
              </w:rPr>
              <w:t>6,047</w:t>
            </w:r>
          </w:p>
        </w:tc>
      </w:tr>
      <w:tr w:rsidR="00872763" w:rsidRPr="00571455" w14:paraId="106EABC7" w14:textId="77777777" w:rsidTr="00597B7E">
        <w:trPr>
          <w:cantSplit/>
        </w:trPr>
        <w:tc>
          <w:tcPr>
            <w:tcW w:w="271" w:type="pct"/>
            <w:shd w:val="clear" w:color="auto" w:fill="auto"/>
            <w:vAlign w:val="bottom"/>
          </w:tcPr>
          <w:p w14:paraId="7397C64B" w14:textId="1C1EE371" w:rsidR="00597B7E" w:rsidRPr="00571455" w:rsidRDefault="00597B7E" w:rsidP="00597B7E">
            <w:pPr>
              <w:jc w:val="center"/>
              <w:rPr>
                <w:sz w:val="22"/>
                <w:szCs w:val="22"/>
              </w:rPr>
            </w:pPr>
            <w:r w:rsidRPr="00571455">
              <w:rPr>
                <w:sz w:val="22"/>
                <w:szCs w:val="22"/>
              </w:rPr>
              <w:t>15.3</w:t>
            </w:r>
          </w:p>
        </w:tc>
        <w:tc>
          <w:tcPr>
            <w:tcW w:w="1881" w:type="pct"/>
            <w:shd w:val="clear" w:color="auto" w:fill="auto"/>
            <w:vAlign w:val="center"/>
          </w:tcPr>
          <w:p w14:paraId="209F31F8" w14:textId="7A893F35"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164CC15A" w14:textId="7E4AD461"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19A24D66" w14:textId="17C289D9"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02800246" w14:textId="1D2F0002"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03E3DE19" w14:textId="2F200CB7"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57CC0E12" w14:textId="7B94A6F6"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4A44A0B8" w14:textId="10D62D72"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45D69BBE" w14:textId="039A2E7B" w:rsidR="00597B7E" w:rsidRPr="00571455" w:rsidRDefault="00597B7E" w:rsidP="00597B7E">
            <w:pPr>
              <w:jc w:val="center"/>
              <w:rPr>
                <w:sz w:val="22"/>
                <w:szCs w:val="22"/>
              </w:rPr>
            </w:pPr>
            <w:r w:rsidRPr="00571455">
              <w:rPr>
                <w:sz w:val="22"/>
                <w:szCs w:val="22"/>
              </w:rPr>
              <w:t>0,015</w:t>
            </w:r>
          </w:p>
        </w:tc>
        <w:tc>
          <w:tcPr>
            <w:tcW w:w="309" w:type="pct"/>
            <w:shd w:val="clear" w:color="auto" w:fill="auto"/>
            <w:vAlign w:val="center"/>
          </w:tcPr>
          <w:p w14:paraId="5521AD40" w14:textId="4CF5E3C6" w:rsidR="00597B7E" w:rsidRPr="00571455" w:rsidRDefault="00597B7E" w:rsidP="00597B7E">
            <w:pPr>
              <w:jc w:val="center"/>
              <w:rPr>
                <w:sz w:val="22"/>
                <w:szCs w:val="22"/>
              </w:rPr>
            </w:pPr>
            <w:r w:rsidRPr="00571455">
              <w:rPr>
                <w:sz w:val="22"/>
                <w:szCs w:val="22"/>
              </w:rPr>
              <w:t>0,015</w:t>
            </w:r>
          </w:p>
        </w:tc>
        <w:tc>
          <w:tcPr>
            <w:tcW w:w="307" w:type="pct"/>
            <w:vAlign w:val="center"/>
          </w:tcPr>
          <w:p w14:paraId="0800594E" w14:textId="102FFA86" w:rsidR="00597B7E" w:rsidRPr="00571455" w:rsidRDefault="00597B7E" w:rsidP="00597B7E">
            <w:pPr>
              <w:jc w:val="center"/>
              <w:rPr>
                <w:sz w:val="22"/>
                <w:szCs w:val="22"/>
              </w:rPr>
            </w:pPr>
            <w:r w:rsidRPr="00571455">
              <w:rPr>
                <w:sz w:val="22"/>
                <w:szCs w:val="22"/>
              </w:rPr>
              <w:t>0,015</w:t>
            </w:r>
          </w:p>
        </w:tc>
      </w:tr>
      <w:tr w:rsidR="00872763" w:rsidRPr="00571455" w14:paraId="19A73F24" w14:textId="77777777" w:rsidTr="00597B7E">
        <w:trPr>
          <w:cantSplit/>
        </w:trPr>
        <w:tc>
          <w:tcPr>
            <w:tcW w:w="271" w:type="pct"/>
            <w:shd w:val="clear" w:color="auto" w:fill="auto"/>
            <w:vAlign w:val="bottom"/>
          </w:tcPr>
          <w:p w14:paraId="603DACE4" w14:textId="1C7CE28D" w:rsidR="00597B7E" w:rsidRPr="00571455" w:rsidRDefault="00597B7E" w:rsidP="00597B7E">
            <w:pPr>
              <w:jc w:val="center"/>
              <w:rPr>
                <w:sz w:val="22"/>
                <w:szCs w:val="22"/>
              </w:rPr>
            </w:pPr>
            <w:r w:rsidRPr="00571455">
              <w:rPr>
                <w:sz w:val="22"/>
                <w:szCs w:val="22"/>
              </w:rPr>
              <w:t>15.4</w:t>
            </w:r>
          </w:p>
        </w:tc>
        <w:tc>
          <w:tcPr>
            <w:tcW w:w="1881" w:type="pct"/>
            <w:shd w:val="clear" w:color="auto" w:fill="auto"/>
            <w:vAlign w:val="center"/>
          </w:tcPr>
          <w:p w14:paraId="391E7EF2" w14:textId="3E661047"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1F8D4C4" w14:textId="6C8B402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22074EA7" w14:textId="3528A8CE"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0D612248" w14:textId="73E0A6E6"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626CCDD1" w14:textId="0C6FAB03"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0320A478" w14:textId="33004378"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16524565" w14:textId="2C2920F8"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6D3CF734" w14:textId="40E2A3C8" w:rsidR="00597B7E" w:rsidRPr="00571455" w:rsidRDefault="00597B7E" w:rsidP="00597B7E">
            <w:pPr>
              <w:jc w:val="center"/>
              <w:rPr>
                <w:sz w:val="22"/>
                <w:szCs w:val="22"/>
              </w:rPr>
            </w:pPr>
            <w:r w:rsidRPr="00571455">
              <w:rPr>
                <w:sz w:val="22"/>
                <w:szCs w:val="22"/>
              </w:rPr>
              <w:t>0,12</w:t>
            </w:r>
          </w:p>
        </w:tc>
        <w:tc>
          <w:tcPr>
            <w:tcW w:w="309" w:type="pct"/>
            <w:shd w:val="clear" w:color="auto" w:fill="auto"/>
            <w:vAlign w:val="center"/>
          </w:tcPr>
          <w:p w14:paraId="56E4699E" w14:textId="51B219C1" w:rsidR="00597B7E" w:rsidRPr="00571455" w:rsidRDefault="00597B7E" w:rsidP="00597B7E">
            <w:pPr>
              <w:jc w:val="center"/>
              <w:rPr>
                <w:sz w:val="22"/>
                <w:szCs w:val="22"/>
              </w:rPr>
            </w:pPr>
            <w:r w:rsidRPr="00571455">
              <w:rPr>
                <w:sz w:val="22"/>
                <w:szCs w:val="22"/>
              </w:rPr>
              <w:t>0,12</w:t>
            </w:r>
          </w:p>
        </w:tc>
        <w:tc>
          <w:tcPr>
            <w:tcW w:w="307" w:type="pct"/>
            <w:vAlign w:val="center"/>
          </w:tcPr>
          <w:p w14:paraId="13B4C99D" w14:textId="3892E2BF" w:rsidR="00597B7E" w:rsidRPr="00571455" w:rsidRDefault="00597B7E" w:rsidP="00597B7E">
            <w:pPr>
              <w:jc w:val="center"/>
              <w:rPr>
                <w:sz w:val="22"/>
                <w:szCs w:val="22"/>
              </w:rPr>
            </w:pPr>
            <w:r w:rsidRPr="00571455">
              <w:rPr>
                <w:sz w:val="22"/>
                <w:szCs w:val="22"/>
              </w:rPr>
              <w:t>0,12</w:t>
            </w:r>
          </w:p>
        </w:tc>
      </w:tr>
      <w:tr w:rsidR="00872763" w:rsidRPr="00571455" w14:paraId="23F8E71E" w14:textId="77777777" w:rsidTr="00597B7E">
        <w:trPr>
          <w:cantSplit/>
        </w:trPr>
        <w:tc>
          <w:tcPr>
            <w:tcW w:w="271" w:type="pct"/>
            <w:shd w:val="clear" w:color="auto" w:fill="auto"/>
            <w:vAlign w:val="bottom"/>
          </w:tcPr>
          <w:p w14:paraId="7063DFC7" w14:textId="5FB0E6F9" w:rsidR="00597B7E" w:rsidRPr="00571455" w:rsidRDefault="00597B7E" w:rsidP="00597B7E">
            <w:pPr>
              <w:jc w:val="center"/>
              <w:rPr>
                <w:sz w:val="22"/>
                <w:szCs w:val="22"/>
              </w:rPr>
            </w:pPr>
            <w:r w:rsidRPr="00571455">
              <w:rPr>
                <w:sz w:val="22"/>
                <w:szCs w:val="22"/>
              </w:rPr>
              <w:lastRenderedPageBreak/>
              <w:t>16</w:t>
            </w:r>
          </w:p>
        </w:tc>
        <w:tc>
          <w:tcPr>
            <w:tcW w:w="1881" w:type="pct"/>
            <w:shd w:val="clear" w:color="auto" w:fill="auto"/>
            <w:vAlign w:val="bottom"/>
          </w:tcPr>
          <w:p w14:paraId="428CBB0C" w14:textId="2EF10A04" w:rsidR="00597B7E" w:rsidRPr="00571455" w:rsidRDefault="00597B7E" w:rsidP="00597B7E">
            <w:pPr>
              <w:rPr>
                <w:sz w:val="22"/>
                <w:szCs w:val="22"/>
              </w:rPr>
            </w:pPr>
            <w:r w:rsidRPr="00571455">
              <w:rPr>
                <w:b/>
                <w:bCs/>
                <w:sz w:val="22"/>
                <w:szCs w:val="22"/>
              </w:rPr>
              <w:t>Котельная РДС "Селычка" (с. Селычка)</w:t>
            </w:r>
          </w:p>
        </w:tc>
        <w:tc>
          <w:tcPr>
            <w:tcW w:w="378" w:type="pct"/>
            <w:shd w:val="clear" w:color="auto" w:fill="auto"/>
            <w:vAlign w:val="center"/>
          </w:tcPr>
          <w:p w14:paraId="2BF0889D" w14:textId="77777777" w:rsidR="00597B7E" w:rsidRPr="00571455" w:rsidRDefault="00597B7E" w:rsidP="00597B7E">
            <w:pPr>
              <w:rPr>
                <w:sz w:val="22"/>
                <w:szCs w:val="22"/>
              </w:rPr>
            </w:pPr>
          </w:p>
        </w:tc>
        <w:tc>
          <w:tcPr>
            <w:tcW w:w="309" w:type="pct"/>
            <w:shd w:val="clear" w:color="auto" w:fill="auto"/>
            <w:vAlign w:val="center"/>
          </w:tcPr>
          <w:p w14:paraId="45B5ACED" w14:textId="77777777" w:rsidR="00597B7E" w:rsidRPr="00571455" w:rsidRDefault="00597B7E" w:rsidP="00597B7E">
            <w:pPr>
              <w:jc w:val="center"/>
              <w:rPr>
                <w:sz w:val="22"/>
                <w:szCs w:val="22"/>
              </w:rPr>
            </w:pPr>
          </w:p>
        </w:tc>
        <w:tc>
          <w:tcPr>
            <w:tcW w:w="309" w:type="pct"/>
            <w:shd w:val="clear" w:color="auto" w:fill="auto"/>
            <w:vAlign w:val="center"/>
          </w:tcPr>
          <w:p w14:paraId="65B7DB49" w14:textId="77777777" w:rsidR="00597B7E" w:rsidRPr="00571455" w:rsidRDefault="00597B7E" w:rsidP="00597B7E">
            <w:pPr>
              <w:jc w:val="center"/>
              <w:rPr>
                <w:sz w:val="22"/>
                <w:szCs w:val="22"/>
              </w:rPr>
            </w:pPr>
          </w:p>
        </w:tc>
        <w:tc>
          <w:tcPr>
            <w:tcW w:w="309" w:type="pct"/>
            <w:shd w:val="clear" w:color="auto" w:fill="auto"/>
            <w:vAlign w:val="center"/>
          </w:tcPr>
          <w:p w14:paraId="59645B88" w14:textId="77777777" w:rsidR="00597B7E" w:rsidRPr="00571455" w:rsidRDefault="00597B7E" w:rsidP="00597B7E">
            <w:pPr>
              <w:jc w:val="center"/>
              <w:rPr>
                <w:sz w:val="22"/>
                <w:szCs w:val="22"/>
              </w:rPr>
            </w:pPr>
          </w:p>
        </w:tc>
        <w:tc>
          <w:tcPr>
            <w:tcW w:w="309" w:type="pct"/>
            <w:shd w:val="clear" w:color="auto" w:fill="auto"/>
            <w:vAlign w:val="center"/>
          </w:tcPr>
          <w:p w14:paraId="7A184C57" w14:textId="77777777" w:rsidR="00597B7E" w:rsidRPr="00571455" w:rsidRDefault="00597B7E" w:rsidP="00597B7E">
            <w:pPr>
              <w:jc w:val="center"/>
              <w:rPr>
                <w:sz w:val="22"/>
                <w:szCs w:val="22"/>
              </w:rPr>
            </w:pPr>
          </w:p>
        </w:tc>
        <w:tc>
          <w:tcPr>
            <w:tcW w:w="309" w:type="pct"/>
            <w:shd w:val="clear" w:color="auto" w:fill="auto"/>
            <w:vAlign w:val="center"/>
          </w:tcPr>
          <w:p w14:paraId="1135A0F1" w14:textId="77777777" w:rsidR="00597B7E" w:rsidRPr="00571455" w:rsidRDefault="00597B7E" w:rsidP="00597B7E">
            <w:pPr>
              <w:jc w:val="center"/>
              <w:rPr>
                <w:sz w:val="22"/>
                <w:szCs w:val="22"/>
              </w:rPr>
            </w:pPr>
          </w:p>
        </w:tc>
        <w:tc>
          <w:tcPr>
            <w:tcW w:w="309" w:type="pct"/>
            <w:shd w:val="clear" w:color="auto" w:fill="auto"/>
            <w:vAlign w:val="center"/>
          </w:tcPr>
          <w:p w14:paraId="516BF06D" w14:textId="77777777" w:rsidR="00597B7E" w:rsidRPr="00571455" w:rsidRDefault="00597B7E" w:rsidP="00597B7E">
            <w:pPr>
              <w:jc w:val="center"/>
              <w:rPr>
                <w:sz w:val="22"/>
                <w:szCs w:val="22"/>
              </w:rPr>
            </w:pPr>
          </w:p>
        </w:tc>
        <w:tc>
          <w:tcPr>
            <w:tcW w:w="309" w:type="pct"/>
            <w:shd w:val="clear" w:color="auto" w:fill="auto"/>
            <w:vAlign w:val="center"/>
          </w:tcPr>
          <w:p w14:paraId="34F36C40" w14:textId="77777777" w:rsidR="00597B7E" w:rsidRPr="00571455" w:rsidRDefault="00597B7E" w:rsidP="00597B7E">
            <w:pPr>
              <w:jc w:val="center"/>
              <w:rPr>
                <w:sz w:val="22"/>
                <w:szCs w:val="22"/>
              </w:rPr>
            </w:pPr>
          </w:p>
        </w:tc>
        <w:tc>
          <w:tcPr>
            <w:tcW w:w="307" w:type="pct"/>
            <w:vAlign w:val="bottom"/>
          </w:tcPr>
          <w:p w14:paraId="798CA73E" w14:textId="77777777" w:rsidR="00597B7E" w:rsidRPr="00571455" w:rsidRDefault="00597B7E" w:rsidP="00597B7E">
            <w:pPr>
              <w:jc w:val="center"/>
              <w:rPr>
                <w:sz w:val="22"/>
                <w:szCs w:val="22"/>
              </w:rPr>
            </w:pPr>
          </w:p>
        </w:tc>
      </w:tr>
      <w:tr w:rsidR="00872763" w:rsidRPr="00571455" w14:paraId="7D054751" w14:textId="77777777" w:rsidTr="00597B7E">
        <w:trPr>
          <w:cantSplit/>
        </w:trPr>
        <w:tc>
          <w:tcPr>
            <w:tcW w:w="271" w:type="pct"/>
            <w:shd w:val="clear" w:color="auto" w:fill="auto"/>
            <w:vAlign w:val="bottom"/>
          </w:tcPr>
          <w:p w14:paraId="7F95CF06" w14:textId="43C752B7" w:rsidR="00597B7E" w:rsidRPr="00571455" w:rsidRDefault="00597B7E" w:rsidP="00597B7E">
            <w:pPr>
              <w:jc w:val="center"/>
              <w:rPr>
                <w:b/>
                <w:bCs/>
                <w:sz w:val="22"/>
                <w:szCs w:val="22"/>
              </w:rPr>
            </w:pPr>
            <w:r w:rsidRPr="00571455">
              <w:rPr>
                <w:sz w:val="22"/>
                <w:szCs w:val="22"/>
              </w:rPr>
              <w:t>16.1</w:t>
            </w:r>
          </w:p>
        </w:tc>
        <w:tc>
          <w:tcPr>
            <w:tcW w:w="1881" w:type="pct"/>
            <w:shd w:val="clear" w:color="auto" w:fill="auto"/>
            <w:vAlign w:val="center"/>
          </w:tcPr>
          <w:p w14:paraId="31342094" w14:textId="339B842C"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37D289EF" w14:textId="702A4DC5"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23026A32" w14:textId="21F66AD7"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2EB0C7DF" w14:textId="056D7FB8"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4EF08955" w14:textId="54C95F81"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7CD15B1D" w14:textId="4C61B167"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06A1748E" w14:textId="5ADF9894"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7B01195D" w14:textId="4EED4FA4" w:rsidR="00597B7E" w:rsidRPr="00571455" w:rsidRDefault="00597B7E" w:rsidP="00597B7E">
            <w:pPr>
              <w:jc w:val="center"/>
              <w:rPr>
                <w:sz w:val="22"/>
                <w:szCs w:val="22"/>
              </w:rPr>
            </w:pPr>
            <w:r w:rsidRPr="00571455">
              <w:rPr>
                <w:sz w:val="22"/>
                <w:szCs w:val="22"/>
              </w:rPr>
              <w:t>0,860</w:t>
            </w:r>
          </w:p>
        </w:tc>
        <w:tc>
          <w:tcPr>
            <w:tcW w:w="309" w:type="pct"/>
            <w:shd w:val="clear" w:color="auto" w:fill="auto"/>
            <w:vAlign w:val="center"/>
          </w:tcPr>
          <w:p w14:paraId="7437044F" w14:textId="0115134F" w:rsidR="00597B7E" w:rsidRPr="00571455" w:rsidRDefault="00597B7E" w:rsidP="00597B7E">
            <w:pPr>
              <w:jc w:val="center"/>
              <w:rPr>
                <w:sz w:val="22"/>
                <w:szCs w:val="22"/>
              </w:rPr>
            </w:pPr>
            <w:r w:rsidRPr="00571455">
              <w:rPr>
                <w:sz w:val="22"/>
                <w:szCs w:val="22"/>
              </w:rPr>
              <w:t>0,860</w:t>
            </w:r>
          </w:p>
        </w:tc>
        <w:tc>
          <w:tcPr>
            <w:tcW w:w="307" w:type="pct"/>
            <w:vAlign w:val="center"/>
          </w:tcPr>
          <w:p w14:paraId="7DAD50E4" w14:textId="2092712D" w:rsidR="00597B7E" w:rsidRPr="00571455" w:rsidRDefault="00597B7E" w:rsidP="00597B7E">
            <w:pPr>
              <w:jc w:val="center"/>
              <w:rPr>
                <w:sz w:val="22"/>
                <w:szCs w:val="22"/>
              </w:rPr>
            </w:pPr>
            <w:r w:rsidRPr="00571455">
              <w:rPr>
                <w:sz w:val="22"/>
                <w:szCs w:val="22"/>
              </w:rPr>
              <w:t>0,860</w:t>
            </w:r>
          </w:p>
        </w:tc>
      </w:tr>
      <w:tr w:rsidR="00872763" w:rsidRPr="00571455" w14:paraId="165CC431" w14:textId="77777777" w:rsidTr="00597B7E">
        <w:trPr>
          <w:cantSplit/>
        </w:trPr>
        <w:tc>
          <w:tcPr>
            <w:tcW w:w="271" w:type="pct"/>
            <w:shd w:val="clear" w:color="auto" w:fill="auto"/>
            <w:vAlign w:val="bottom"/>
          </w:tcPr>
          <w:p w14:paraId="0E62CF54" w14:textId="7D480C91" w:rsidR="00597B7E" w:rsidRPr="00571455" w:rsidRDefault="00597B7E" w:rsidP="00597B7E">
            <w:pPr>
              <w:jc w:val="center"/>
              <w:rPr>
                <w:sz w:val="22"/>
                <w:szCs w:val="22"/>
              </w:rPr>
            </w:pPr>
            <w:r w:rsidRPr="00571455">
              <w:rPr>
                <w:sz w:val="22"/>
                <w:szCs w:val="22"/>
              </w:rPr>
              <w:t>16.2</w:t>
            </w:r>
          </w:p>
        </w:tc>
        <w:tc>
          <w:tcPr>
            <w:tcW w:w="1881" w:type="pct"/>
            <w:shd w:val="clear" w:color="auto" w:fill="auto"/>
            <w:vAlign w:val="center"/>
          </w:tcPr>
          <w:p w14:paraId="7FB8818F" w14:textId="3448E46C"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44F460E" w14:textId="6B6FC3BF"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503F71B5" w14:textId="39B55F49"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2CFA18CD" w14:textId="7E1558BF"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11964778" w14:textId="13FA8070"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4D4075A6" w14:textId="0C1E15A4"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3CEE3DD7" w14:textId="7930FCF5"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1AC74776" w14:textId="67652EAC" w:rsidR="00597B7E" w:rsidRPr="00571455" w:rsidRDefault="00597B7E" w:rsidP="00597B7E">
            <w:pPr>
              <w:jc w:val="center"/>
              <w:rPr>
                <w:sz w:val="22"/>
                <w:szCs w:val="22"/>
              </w:rPr>
            </w:pPr>
            <w:r w:rsidRPr="00571455">
              <w:rPr>
                <w:sz w:val="22"/>
                <w:szCs w:val="22"/>
              </w:rPr>
              <w:t>70,000</w:t>
            </w:r>
          </w:p>
        </w:tc>
        <w:tc>
          <w:tcPr>
            <w:tcW w:w="309" w:type="pct"/>
            <w:shd w:val="clear" w:color="auto" w:fill="auto"/>
            <w:vAlign w:val="center"/>
          </w:tcPr>
          <w:p w14:paraId="6A0D31FC" w14:textId="2FBC7D70" w:rsidR="00597B7E" w:rsidRPr="00571455" w:rsidRDefault="00597B7E" w:rsidP="00597B7E">
            <w:pPr>
              <w:jc w:val="center"/>
              <w:rPr>
                <w:sz w:val="22"/>
                <w:szCs w:val="22"/>
              </w:rPr>
            </w:pPr>
            <w:r w:rsidRPr="00571455">
              <w:rPr>
                <w:sz w:val="22"/>
                <w:szCs w:val="22"/>
              </w:rPr>
              <w:t>70,000</w:t>
            </w:r>
          </w:p>
        </w:tc>
        <w:tc>
          <w:tcPr>
            <w:tcW w:w="307" w:type="pct"/>
            <w:vAlign w:val="center"/>
          </w:tcPr>
          <w:p w14:paraId="174392A0" w14:textId="6D24FC50" w:rsidR="00597B7E" w:rsidRPr="00571455" w:rsidRDefault="00597B7E" w:rsidP="00597B7E">
            <w:pPr>
              <w:jc w:val="center"/>
              <w:rPr>
                <w:sz w:val="22"/>
                <w:szCs w:val="22"/>
              </w:rPr>
            </w:pPr>
            <w:r w:rsidRPr="00571455">
              <w:rPr>
                <w:sz w:val="22"/>
                <w:szCs w:val="22"/>
              </w:rPr>
              <w:t>70,000</w:t>
            </w:r>
          </w:p>
        </w:tc>
      </w:tr>
      <w:tr w:rsidR="00872763" w:rsidRPr="00571455" w14:paraId="7FA45471" w14:textId="77777777" w:rsidTr="00597B7E">
        <w:trPr>
          <w:cantSplit/>
        </w:trPr>
        <w:tc>
          <w:tcPr>
            <w:tcW w:w="271" w:type="pct"/>
            <w:shd w:val="clear" w:color="auto" w:fill="auto"/>
            <w:vAlign w:val="bottom"/>
          </w:tcPr>
          <w:p w14:paraId="318283F7" w14:textId="1DE4695F" w:rsidR="00597B7E" w:rsidRPr="00571455" w:rsidRDefault="00597B7E" w:rsidP="00597B7E">
            <w:pPr>
              <w:jc w:val="center"/>
              <w:rPr>
                <w:sz w:val="22"/>
                <w:szCs w:val="22"/>
              </w:rPr>
            </w:pPr>
            <w:r w:rsidRPr="00571455">
              <w:rPr>
                <w:sz w:val="22"/>
                <w:szCs w:val="22"/>
              </w:rPr>
              <w:t>16.3</w:t>
            </w:r>
          </w:p>
        </w:tc>
        <w:tc>
          <w:tcPr>
            <w:tcW w:w="1881" w:type="pct"/>
            <w:shd w:val="clear" w:color="auto" w:fill="auto"/>
            <w:vAlign w:val="center"/>
          </w:tcPr>
          <w:p w14:paraId="770D7AB4" w14:textId="1EA51D54"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5B293021" w14:textId="3F62DCCF"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6285766" w14:textId="4EBDBB01"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64ADD618" w14:textId="5FBBEBFB"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7BFB4216" w14:textId="4758D520"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7123515B" w14:textId="35F4F768"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72F50A90" w14:textId="11C40EE6"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3DA335EA" w14:textId="297C5749" w:rsidR="00597B7E" w:rsidRPr="00571455" w:rsidRDefault="00597B7E" w:rsidP="00597B7E">
            <w:pPr>
              <w:jc w:val="center"/>
              <w:rPr>
                <w:sz w:val="22"/>
                <w:szCs w:val="22"/>
              </w:rPr>
            </w:pPr>
            <w:r w:rsidRPr="00571455">
              <w:rPr>
                <w:sz w:val="22"/>
                <w:szCs w:val="22"/>
              </w:rPr>
              <w:t>0,175</w:t>
            </w:r>
          </w:p>
        </w:tc>
        <w:tc>
          <w:tcPr>
            <w:tcW w:w="309" w:type="pct"/>
            <w:shd w:val="clear" w:color="auto" w:fill="auto"/>
            <w:vAlign w:val="center"/>
          </w:tcPr>
          <w:p w14:paraId="395838BC" w14:textId="222D5B2C" w:rsidR="00597B7E" w:rsidRPr="00571455" w:rsidRDefault="00597B7E" w:rsidP="00597B7E">
            <w:pPr>
              <w:jc w:val="center"/>
              <w:rPr>
                <w:sz w:val="22"/>
                <w:szCs w:val="22"/>
              </w:rPr>
            </w:pPr>
            <w:r w:rsidRPr="00571455">
              <w:rPr>
                <w:sz w:val="22"/>
                <w:szCs w:val="22"/>
              </w:rPr>
              <w:t>0,175</w:t>
            </w:r>
          </w:p>
        </w:tc>
        <w:tc>
          <w:tcPr>
            <w:tcW w:w="307" w:type="pct"/>
            <w:vAlign w:val="center"/>
          </w:tcPr>
          <w:p w14:paraId="08855F43" w14:textId="410F5DAF" w:rsidR="00597B7E" w:rsidRPr="00571455" w:rsidRDefault="00597B7E" w:rsidP="00597B7E">
            <w:pPr>
              <w:jc w:val="center"/>
              <w:rPr>
                <w:sz w:val="22"/>
                <w:szCs w:val="22"/>
              </w:rPr>
            </w:pPr>
            <w:r w:rsidRPr="00571455">
              <w:rPr>
                <w:sz w:val="22"/>
                <w:szCs w:val="22"/>
              </w:rPr>
              <w:t>0,175</w:t>
            </w:r>
          </w:p>
        </w:tc>
      </w:tr>
      <w:tr w:rsidR="00872763" w:rsidRPr="00571455" w14:paraId="63EDF7C4" w14:textId="77777777" w:rsidTr="00597B7E">
        <w:trPr>
          <w:cantSplit/>
        </w:trPr>
        <w:tc>
          <w:tcPr>
            <w:tcW w:w="271" w:type="pct"/>
            <w:shd w:val="clear" w:color="auto" w:fill="auto"/>
            <w:vAlign w:val="bottom"/>
          </w:tcPr>
          <w:p w14:paraId="2D65FD51" w14:textId="661FCAC2" w:rsidR="00597B7E" w:rsidRPr="00571455" w:rsidRDefault="00597B7E" w:rsidP="00597B7E">
            <w:pPr>
              <w:jc w:val="center"/>
              <w:rPr>
                <w:sz w:val="22"/>
                <w:szCs w:val="22"/>
              </w:rPr>
            </w:pPr>
            <w:r w:rsidRPr="00571455">
              <w:rPr>
                <w:sz w:val="22"/>
                <w:szCs w:val="22"/>
              </w:rPr>
              <w:t>16.4</w:t>
            </w:r>
          </w:p>
        </w:tc>
        <w:tc>
          <w:tcPr>
            <w:tcW w:w="1881" w:type="pct"/>
            <w:shd w:val="clear" w:color="auto" w:fill="auto"/>
            <w:vAlign w:val="center"/>
          </w:tcPr>
          <w:p w14:paraId="3CB3CBBE" w14:textId="30122D5F"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589BFE28" w14:textId="44635D5E"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3721EF8" w14:textId="3301C068"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7C1AF325" w14:textId="653F26C7"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30EED7BD" w14:textId="42BF87B2"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55D74CE5" w14:textId="48C5849D"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3FADC1DC" w14:textId="5C7D69C7"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07F2F881" w14:textId="524FE2F7" w:rsidR="00597B7E" w:rsidRPr="00571455" w:rsidRDefault="00597B7E" w:rsidP="00597B7E">
            <w:pPr>
              <w:jc w:val="center"/>
              <w:rPr>
                <w:sz w:val="22"/>
                <w:szCs w:val="22"/>
              </w:rPr>
            </w:pPr>
            <w:r w:rsidRPr="00571455">
              <w:rPr>
                <w:sz w:val="22"/>
                <w:szCs w:val="22"/>
              </w:rPr>
              <w:t>1,40</w:t>
            </w:r>
          </w:p>
        </w:tc>
        <w:tc>
          <w:tcPr>
            <w:tcW w:w="309" w:type="pct"/>
            <w:shd w:val="clear" w:color="auto" w:fill="auto"/>
            <w:vAlign w:val="center"/>
          </w:tcPr>
          <w:p w14:paraId="0F342FB4" w14:textId="5DC2F83E" w:rsidR="00597B7E" w:rsidRPr="00571455" w:rsidRDefault="00597B7E" w:rsidP="00597B7E">
            <w:pPr>
              <w:jc w:val="center"/>
              <w:rPr>
                <w:sz w:val="22"/>
                <w:szCs w:val="22"/>
              </w:rPr>
            </w:pPr>
            <w:r w:rsidRPr="00571455">
              <w:rPr>
                <w:sz w:val="22"/>
                <w:szCs w:val="22"/>
              </w:rPr>
              <w:t>1,40</w:t>
            </w:r>
          </w:p>
        </w:tc>
        <w:tc>
          <w:tcPr>
            <w:tcW w:w="307" w:type="pct"/>
            <w:vAlign w:val="center"/>
          </w:tcPr>
          <w:p w14:paraId="6016C0C4" w14:textId="1BBA4C8D" w:rsidR="00597B7E" w:rsidRPr="00571455" w:rsidRDefault="00597B7E" w:rsidP="00597B7E">
            <w:pPr>
              <w:jc w:val="center"/>
              <w:rPr>
                <w:sz w:val="22"/>
                <w:szCs w:val="22"/>
              </w:rPr>
            </w:pPr>
            <w:r w:rsidRPr="00571455">
              <w:rPr>
                <w:sz w:val="22"/>
                <w:szCs w:val="22"/>
              </w:rPr>
              <w:t>1,40</w:t>
            </w:r>
          </w:p>
        </w:tc>
      </w:tr>
      <w:tr w:rsidR="00872763" w:rsidRPr="00571455" w14:paraId="62EFF92F" w14:textId="77777777" w:rsidTr="00597B7E">
        <w:trPr>
          <w:cantSplit/>
        </w:trPr>
        <w:tc>
          <w:tcPr>
            <w:tcW w:w="271" w:type="pct"/>
            <w:shd w:val="clear" w:color="auto" w:fill="auto"/>
            <w:vAlign w:val="bottom"/>
          </w:tcPr>
          <w:p w14:paraId="271F9ABC" w14:textId="195ACC5C" w:rsidR="00597B7E" w:rsidRPr="00571455" w:rsidRDefault="00597B7E" w:rsidP="00597B7E">
            <w:pPr>
              <w:jc w:val="center"/>
              <w:rPr>
                <w:sz w:val="22"/>
                <w:szCs w:val="22"/>
              </w:rPr>
            </w:pPr>
            <w:r w:rsidRPr="00571455">
              <w:rPr>
                <w:sz w:val="22"/>
                <w:szCs w:val="22"/>
              </w:rPr>
              <w:t>17</w:t>
            </w:r>
          </w:p>
        </w:tc>
        <w:tc>
          <w:tcPr>
            <w:tcW w:w="1881" w:type="pct"/>
            <w:shd w:val="clear" w:color="auto" w:fill="auto"/>
            <w:vAlign w:val="bottom"/>
          </w:tcPr>
          <w:p w14:paraId="027FDD3E" w14:textId="4716A1D2" w:rsidR="00597B7E" w:rsidRPr="00571455" w:rsidRDefault="00597B7E" w:rsidP="00597B7E">
            <w:pPr>
              <w:rPr>
                <w:sz w:val="22"/>
                <w:szCs w:val="22"/>
              </w:rPr>
            </w:pPr>
            <w:r w:rsidRPr="00571455">
              <w:rPr>
                <w:b/>
                <w:bCs/>
                <w:sz w:val="22"/>
                <w:szCs w:val="22"/>
              </w:rPr>
              <w:t>Котельная средней школы (с. Селычка)</w:t>
            </w:r>
          </w:p>
        </w:tc>
        <w:tc>
          <w:tcPr>
            <w:tcW w:w="378" w:type="pct"/>
            <w:shd w:val="clear" w:color="auto" w:fill="auto"/>
            <w:vAlign w:val="center"/>
          </w:tcPr>
          <w:p w14:paraId="7E5736D0" w14:textId="77777777" w:rsidR="00597B7E" w:rsidRPr="00571455" w:rsidRDefault="00597B7E" w:rsidP="00597B7E">
            <w:pPr>
              <w:rPr>
                <w:sz w:val="22"/>
                <w:szCs w:val="22"/>
              </w:rPr>
            </w:pPr>
          </w:p>
        </w:tc>
        <w:tc>
          <w:tcPr>
            <w:tcW w:w="309" w:type="pct"/>
            <w:shd w:val="clear" w:color="auto" w:fill="auto"/>
            <w:vAlign w:val="center"/>
          </w:tcPr>
          <w:p w14:paraId="72DEB89B" w14:textId="77777777" w:rsidR="00597B7E" w:rsidRPr="00571455" w:rsidRDefault="00597B7E" w:rsidP="00597B7E">
            <w:pPr>
              <w:jc w:val="center"/>
              <w:rPr>
                <w:sz w:val="22"/>
                <w:szCs w:val="22"/>
              </w:rPr>
            </w:pPr>
          </w:p>
        </w:tc>
        <w:tc>
          <w:tcPr>
            <w:tcW w:w="309" w:type="pct"/>
            <w:shd w:val="clear" w:color="auto" w:fill="auto"/>
            <w:vAlign w:val="center"/>
          </w:tcPr>
          <w:p w14:paraId="655D0A91" w14:textId="77777777" w:rsidR="00597B7E" w:rsidRPr="00571455" w:rsidRDefault="00597B7E" w:rsidP="00597B7E">
            <w:pPr>
              <w:jc w:val="center"/>
              <w:rPr>
                <w:sz w:val="22"/>
                <w:szCs w:val="22"/>
              </w:rPr>
            </w:pPr>
          </w:p>
        </w:tc>
        <w:tc>
          <w:tcPr>
            <w:tcW w:w="309" w:type="pct"/>
            <w:shd w:val="clear" w:color="auto" w:fill="auto"/>
            <w:vAlign w:val="center"/>
          </w:tcPr>
          <w:p w14:paraId="3D6B4B0C" w14:textId="77777777" w:rsidR="00597B7E" w:rsidRPr="00571455" w:rsidRDefault="00597B7E" w:rsidP="00597B7E">
            <w:pPr>
              <w:jc w:val="center"/>
              <w:rPr>
                <w:sz w:val="22"/>
                <w:szCs w:val="22"/>
              </w:rPr>
            </w:pPr>
          </w:p>
        </w:tc>
        <w:tc>
          <w:tcPr>
            <w:tcW w:w="309" w:type="pct"/>
            <w:shd w:val="clear" w:color="auto" w:fill="auto"/>
            <w:vAlign w:val="center"/>
          </w:tcPr>
          <w:p w14:paraId="582AD430" w14:textId="77777777" w:rsidR="00597B7E" w:rsidRPr="00571455" w:rsidRDefault="00597B7E" w:rsidP="00597B7E">
            <w:pPr>
              <w:jc w:val="center"/>
              <w:rPr>
                <w:sz w:val="22"/>
                <w:szCs w:val="22"/>
              </w:rPr>
            </w:pPr>
          </w:p>
        </w:tc>
        <w:tc>
          <w:tcPr>
            <w:tcW w:w="309" w:type="pct"/>
            <w:shd w:val="clear" w:color="auto" w:fill="auto"/>
            <w:vAlign w:val="center"/>
          </w:tcPr>
          <w:p w14:paraId="7E1B248D" w14:textId="77777777" w:rsidR="00597B7E" w:rsidRPr="00571455" w:rsidRDefault="00597B7E" w:rsidP="00597B7E">
            <w:pPr>
              <w:jc w:val="center"/>
              <w:rPr>
                <w:sz w:val="22"/>
                <w:szCs w:val="22"/>
              </w:rPr>
            </w:pPr>
          </w:p>
        </w:tc>
        <w:tc>
          <w:tcPr>
            <w:tcW w:w="309" w:type="pct"/>
            <w:shd w:val="clear" w:color="auto" w:fill="auto"/>
            <w:vAlign w:val="center"/>
          </w:tcPr>
          <w:p w14:paraId="725643BC" w14:textId="77777777" w:rsidR="00597B7E" w:rsidRPr="00571455" w:rsidRDefault="00597B7E" w:rsidP="00597B7E">
            <w:pPr>
              <w:jc w:val="center"/>
              <w:rPr>
                <w:sz w:val="22"/>
                <w:szCs w:val="22"/>
              </w:rPr>
            </w:pPr>
          </w:p>
        </w:tc>
        <w:tc>
          <w:tcPr>
            <w:tcW w:w="309" w:type="pct"/>
            <w:shd w:val="clear" w:color="auto" w:fill="auto"/>
            <w:vAlign w:val="center"/>
          </w:tcPr>
          <w:p w14:paraId="72716FB7" w14:textId="77777777" w:rsidR="00597B7E" w:rsidRPr="00571455" w:rsidRDefault="00597B7E" w:rsidP="00597B7E">
            <w:pPr>
              <w:jc w:val="center"/>
              <w:rPr>
                <w:sz w:val="22"/>
                <w:szCs w:val="22"/>
              </w:rPr>
            </w:pPr>
          </w:p>
        </w:tc>
        <w:tc>
          <w:tcPr>
            <w:tcW w:w="307" w:type="pct"/>
            <w:vAlign w:val="bottom"/>
          </w:tcPr>
          <w:p w14:paraId="04D7B965" w14:textId="77777777" w:rsidR="00597B7E" w:rsidRPr="00571455" w:rsidRDefault="00597B7E" w:rsidP="00597B7E">
            <w:pPr>
              <w:jc w:val="center"/>
              <w:rPr>
                <w:sz w:val="22"/>
                <w:szCs w:val="22"/>
              </w:rPr>
            </w:pPr>
          </w:p>
        </w:tc>
      </w:tr>
      <w:tr w:rsidR="00872763" w:rsidRPr="00571455" w14:paraId="78EDF1C1" w14:textId="77777777" w:rsidTr="00597B7E">
        <w:trPr>
          <w:cantSplit/>
        </w:trPr>
        <w:tc>
          <w:tcPr>
            <w:tcW w:w="271" w:type="pct"/>
            <w:shd w:val="clear" w:color="auto" w:fill="auto"/>
            <w:vAlign w:val="bottom"/>
          </w:tcPr>
          <w:p w14:paraId="213DCF96" w14:textId="0952C7C1" w:rsidR="00597B7E" w:rsidRPr="00571455" w:rsidRDefault="00597B7E" w:rsidP="00597B7E">
            <w:pPr>
              <w:jc w:val="center"/>
              <w:rPr>
                <w:b/>
                <w:bCs/>
                <w:sz w:val="22"/>
                <w:szCs w:val="22"/>
              </w:rPr>
            </w:pPr>
            <w:r w:rsidRPr="00571455">
              <w:rPr>
                <w:sz w:val="22"/>
                <w:szCs w:val="22"/>
              </w:rPr>
              <w:t>17.1</w:t>
            </w:r>
          </w:p>
        </w:tc>
        <w:tc>
          <w:tcPr>
            <w:tcW w:w="1881" w:type="pct"/>
            <w:shd w:val="clear" w:color="auto" w:fill="auto"/>
            <w:vAlign w:val="center"/>
          </w:tcPr>
          <w:p w14:paraId="5B516370" w14:textId="1F4EA7D9"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5C60B77F" w14:textId="2789EC60"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056C6DFD" w14:textId="713DEFB8"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2BC43723" w14:textId="702265AB"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21840458" w14:textId="72A34CD3"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60A77A82" w14:textId="7DC736A8"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1413C590" w14:textId="5E88BC8C"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558EF436" w14:textId="3EB627E4" w:rsidR="00597B7E" w:rsidRPr="00571455" w:rsidRDefault="00597B7E" w:rsidP="00597B7E">
            <w:pPr>
              <w:jc w:val="center"/>
              <w:rPr>
                <w:sz w:val="22"/>
                <w:szCs w:val="22"/>
              </w:rPr>
            </w:pPr>
            <w:r w:rsidRPr="00571455">
              <w:rPr>
                <w:sz w:val="22"/>
                <w:szCs w:val="22"/>
              </w:rPr>
              <w:t>0,300</w:t>
            </w:r>
          </w:p>
        </w:tc>
        <w:tc>
          <w:tcPr>
            <w:tcW w:w="309" w:type="pct"/>
            <w:shd w:val="clear" w:color="auto" w:fill="auto"/>
            <w:vAlign w:val="center"/>
          </w:tcPr>
          <w:p w14:paraId="683B9FB8" w14:textId="6D253848" w:rsidR="00597B7E" w:rsidRPr="00571455" w:rsidRDefault="00597B7E" w:rsidP="00597B7E">
            <w:pPr>
              <w:jc w:val="center"/>
              <w:rPr>
                <w:sz w:val="22"/>
                <w:szCs w:val="22"/>
              </w:rPr>
            </w:pPr>
            <w:r w:rsidRPr="00571455">
              <w:rPr>
                <w:sz w:val="22"/>
                <w:szCs w:val="22"/>
              </w:rPr>
              <w:t>0,300</w:t>
            </w:r>
          </w:p>
        </w:tc>
        <w:tc>
          <w:tcPr>
            <w:tcW w:w="307" w:type="pct"/>
            <w:vAlign w:val="center"/>
          </w:tcPr>
          <w:p w14:paraId="526B4975" w14:textId="47ED15EC" w:rsidR="00597B7E" w:rsidRPr="00571455" w:rsidRDefault="00597B7E" w:rsidP="00597B7E">
            <w:pPr>
              <w:jc w:val="center"/>
              <w:rPr>
                <w:sz w:val="22"/>
                <w:szCs w:val="22"/>
              </w:rPr>
            </w:pPr>
            <w:r w:rsidRPr="00571455">
              <w:rPr>
                <w:sz w:val="22"/>
                <w:szCs w:val="22"/>
              </w:rPr>
              <w:t>0,300</w:t>
            </w:r>
          </w:p>
        </w:tc>
      </w:tr>
      <w:tr w:rsidR="00872763" w:rsidRPr="00571455" w14:paraId="24E2663B" w14:textId="77777777" w:rsidTr="00597B7E">
        <w:trPr>
          <w:cantSplit/>
        </w:trPr>
        <w:tc>
          <w:tcPr>
            <w:tcW w:w="271" w:type="pct"/>
            <w:shd w:val="clear" w:color="auto" w:fill="auto"/>
            <w:vAlign w:val="bottom"/>
          </w:tcPr>
          <w:p w14:paraId="56E6F1A2" w14:textId="0DC5A00A" w:rsidR="00597B7E" w:rsidRPr="00571455" w:rsidRDefault="00597B7E" w:rsidP="00597B7E">
            <w:pPr>
              <w:jc w:val="center"/>
              <w:rPr>
                <w:sz w:val="22"/>
                <w:szCs w:val="22"/>
              </w:rPr>
            </w:pPr>
            <w:r w:rsidRPr="00571455">
              <w:rPr>
                <w:sz w:val="22"/>
                <w:szCs w:val="22"/>
              </w:rPr>
              <w:t>17.2</w:t>
            </w:r>
          </w:p>
        </w:tc>
        <w:tc>
          <w:tcPr>
            <w:tcW w:w="1881" w:type="pct"/>
            <w:shd w:val="clear" w:color="auto" w:fill="auto"/>
            <w:vAlign w:val="center"/>
          </w:tcPr>
          <w:p w14:paraId="74D0B807" w14:textId="5AB14741"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630DF21" w14:textId="5E0767C5"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1BECAEC3" w14:textId="5D24E4A1"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61F9240A" w14:textId="6B63DC30"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2DE86C20" w14:textId="71030642"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4888CEF5" w14:textId="1C1416AD"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437863D9" w14:textId="49B6B8B3"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7C9B434F" w14:textId="01D87A4E" w:rsidR="00597B7E" w:rsidRPr="00571455" w:rsidRDefault="00597B7E" w:rsidP="00597B7E">
            <w:pPr>
              <w:jc w:val="center"/>
              <w:rPr>
                <w:sz w:val="22"/>
                <w:szCs w:val="22"/>
              </w:rPr>
            </w:pPr>
            <w:r w:rsidRPr="00571455">
              <w:rPr>
                <w:sz w:val="22"/>
                <w:szCs w:val="22"/>
              </w:rPr>
              <w:t>22,674</w:t>
            </w:r>
          </w:p>
        </w:tc>
        <w:tc>
          <w:tcPr>
            <w:tcW w:w="309" w:type="pct"/>
            <w:shd w:val="clear" w:color="auto" w:fill="auto"/>
            <w:vAlign w:val="center"/>
          </w:tcPr>
          <w:p w14:paraId="6B7238D7" w14:textId="68D8BC8E" w:rsidR="00597B7E" w:rsidRPr="00571455" w:rsidRDefault="00597B7E" w:rsidP="00597B7E">
            <w:pPr>
              <w:jc w:val="center"/>
              <w:rPr>
                <w:sz w:val="22"/>
                <w:szCs w:val="22"/>
              </w:rPr>
            </w:pPr>
            <w:r w:rsidRPr="00571455">
              <w:rPr>
                <w:sz w:val="22"/>
                <w:szCs w:val="22"/>
              </w:rPr>
              <w:t>22,674</w:t>
            </w:r>
          </w:p>
        </w:tc>
        <w:tc>
          <w:tcPr>
            <w:tcW w:w="307" w:type="pct"/>
            <w:vAlign w:val="center"/>
          </w:tcPr>
          <w:p w14:paraId="17FB75C9" w14:textId="5DC67299" w:rsidR="00597B7E" w:rsidRPr="00571455" w:rsidRDefault="00597B7E" w:rsidP="00597B7E">
            <w:pPr>
              <w:jc w:val="center"/>
              <w:rPr>
                <w:sz w:val="22"/>
                <w:szCs w:val="22"/>
              </w:rPr>
            </w:pPr>
            <w:r w:rsidRPr="00571455">
              <w:rPr>
                <w:sz w:val="22"/>
                <w:szCs w:val="22"/>
              </w:rPr>
              <w:t>22,674</w:t>
            </w:r>
          </w:p>
        </w:tc>
      </w:tr>
      <w:tr w:rsidR="00872763" w:rsidRPr="00571455" w14:paraId="0360C4A2" w14:textId="77777777" w:rsidTr="00597B7E">
        <w:trPr>
          <w:cantSplit/>
        </w:trPr>
        <w:tc>
          <w:tcPr>
            <w:tcW w:w="271" w:type="pct"/>
            <w:shd w:val="clear" w:color="auto" w:fill="auto"/>
            <w:vAlign w:val="bottom"/>
          </w:tcPr>
          <w:p w14:paraId="4554F5F4" w14:textId="253DE681" w:rsidR="00597B7E" w:rsidRPr="00571455" w:rsidRDefault="00597B7E" w:rsidP="00597B7E">
            <w:pPr>
              <w:jc w:val="center"/>
              <w:rPr>
                <w:sz w:val="22"/>
                <w:szCs w:val="22"/>
              </w:rPr>
            </w:pPr>
            <w:r w:rsidRPr="00571455">
              <w:rPr>
                <w:sz w:val="22"/>
                <w:szCs w:val="22"/>
              </w:rPr>
              <w:t>17.3</w:t>
            </w:r>
          </w:p>
        </w:tc>
        <w:tc>
          <w:tcPr>
            <w:tcW w:w="1881" w:type="pct"/>
            <w:shd w:val="clear" w:color="auto" w:fill="auto"/>
            <w:vAlign w:val="center"/>
          </w:tcPr>
          <w:p w14:paraId="676C60FD" w14:textId="4801A1CF"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43D1B176" w14:textId="01A95BE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E91D6C1" w14:textId="5936FD90"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1BE8909E" w14:textId="2DAA5EF2"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4400C375" w14:textId="7C0942DA"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6C5732F9" w14:textId="0A569657"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684B61A2" w14:textId="36D245DF"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2EED6256" w14:textId="3BCF53AE" w:rsidR="00597B7E" w:rsidRPr="00571455" w:rsidRDefault="00597B7E" w:rsidP="00597B7E">
            <w:pPr>
              <w:jc w:val="center"/>
              <w:rPr>
                <w:sz w:val="22"/>
                <w:szCs w:val="22"/>
              </w:rPr>
            </w:pPr>
            <w:r w:rsidRPr="00571455">
              <w:rPr>
                <w:sz w:val="22"/>
                <w:szCs w:val="22"/>
              </w:rPr>
              <w:t>0,057</w:t>
            </w:r>
          </w:p>
        </w:tc>
        <w:tc>
          <w:tcPr>
            <w:tcW w:w="309" w:type="pct"/>
            <w:shd w:val="clear" w:color="auto" w:fill="auto"/>
            <w:vAlign w:val="center"/>
          </w:tcPr>
          <w:p w14:paraId="63E258F4" w14:textId="1BCA019F" w:rsidR="00597B7E" w:rsidRPr="00571455" w:rsidRDefault="00597B7E" w:rsidP="00597B7E">
            <w:pPr>
              <w:jc w:val="center"/>
              <w:rPr>
                <w:sz w:val="22"/>
                <w:szCs w:val="22"/>
              </w:rPr>
            </w:pPr>
            <w:r w:rsidRPr="00571455">
              <w:rPr>
                <w:sz w:val="22"/>
                <w:szCs w:val="22"/>
              </w:rPr>
              <w:t>0,057</w:t>
            </w:r>
          </w:p>
        </w:tc>
        <w:tc>
          <w:tcPr>
            <w:tcW w:w="307" w:type="pct"/>
            <w:vAlign w:val="center"/>
          </w:tcPr>
          <w:p w14:paraId="7D7B6F10" w14:textId="2FACE836" w:rsidR="00597B7E" w:rsidRPr="00571455" w:rsidRDefault="00597B7E" w:rsidP="00597B7E">
            <w:pPr>
              <w:jc w:val="center"/>
              <w:rPr>
                <w:sz w:val="22"/>
                <w:szCs w:val="22"/>
              </w:rPr>
            </w:pPr>
            <w:r w:rsidRPr="00571455">
              <w:rPr>
                <w:sz w:val="22"/>
                <w:szCs w:val="22"/>
              </w:rPr>
              <w:t>0,057</w:t>
            </w:r>
          </w:p>
        </w:tc>
      </w:tr>
      <w:tr w:rsidR="00872763" w:rsidRPr="00571455" w14:paraId="1D523B18" w14:textId="77777777" w:rsidTr="00597B7E">
        <w:trPr>
          <w:cantSplit/>
        </w:trPr>
        <w:tc>
          <w:tcPr>
            <w:tcW w:w="271" w:type="pct"/>
            <w:shd w:val="clear" w:color="auto" w:fill="auto"/>
            <w:vAlign w:val="bottom"/>
          </w:tcPr>
          <w:p w14:paraId="22CD0C74" w14:textId="45F4A3FF" w:rsidR="00597B7E" w:rsidRPr="00571455" w:rsidRDefault="00597B7E" w:rsidP="00597B7E">
            <w:pPr>
              <w:jc w:val="center"/>
              <w:rPr>
                <w:sz w:val="22"/>
                <w:szCs w:val="22"/>
              </w:rPr>
            </w:pPr>
            <w:r w:rsidRPr="00571455">
              <w:rPr>
                <w:sz w:val="22"/>
                <w:szCs w:val="22"/>
              </w:rPr>
              <w:t>17.4</w:t>
            </w:r>
          </w:p>
        </w:tc>
        <w:tc>
          <w:tcPr>
            <w:tcW w:w="1881" w:type="pct"/>
            <w:shd w:val="clear" w:color="auto" w:fill="auto"/>
            <w:vAlign w:val="center"/>
          </w:tcPr>
          <w:p w14:paraId="2F637297" w14:textId="1BB7BB38"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152FEA64" w14:textId="7296063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A3FC881" w14:textId="00797900"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2BFBF653" w14:textId="4F23A2C8"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7C25927C" w14:textId="2528ABD3"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48719210" w14:textId="24548270"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47FD42C2" w14:textId="591CD2C9"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59F6E93D" w14:textId="41CF4987" w:rsidR="00597B7E" w:rsidRPr="00571455" w:rsidRDefault="00597B7E" w:rsidP="00597B7E">
            <w:pPr>
              <w:jc w:val="center"/>
              <w:rPr>
                <w:sz w:val="22"/>
                <w:szCs w:val="22"/>
              </w:rPr>
            </w:pPr>
            <w:r w:rsidRPr="00571455">
              <w:rPr>
                <w:sz w:val="22"/>
                <w:szCs w:val="22"/>
              </w:rPr>
              <w:t>0,45</w:t>
            </w:r>
          </w:p>
        </w:tc>
        <w:tc>
          <w:tcPr>
            <w:tcW w:w="309" w:type="pct"/>
            <w:shd w:val="clear" w:color="auto" w:fill="auto"/>
            <w:vAlign w:val="center"/>
          </w:tcPr>
          <w:p w14:paraId="705E9E0D" w14:textId="48449815" w:rsidR="00597B7E" w:rsidRPr="00571455" w:rsidRDefault="00597B7E" w:rsidP="00597B7E">
            <w:pPr>
              <w:jc w:val="center"/>
              <w:rPr>
                <w:sz w:val="22"/>
                <w:szCs w:val="22"/>
              </w:rPr>
            </w:pPr>
            <w:r w:rsidRPr="00571455">
              <w:rPr>
                <w:sz w:val="22"/>
                <w:szCs w:val="22"/>
              </w:rPr>
              <w:t>0,45</w:t>
            </w:r>
          </w:p>
        </w:tc>
        <w:tc>
          <w:tcPr>
            <w:tcW w:w="307" w:type="pct"/>
            <w:vAlign w:val="center"/>
          </w:tcPr>
          <w:p w14:paraId="78E25134" w14:textId="0A8B47E1" w:rsidR="00597B7E" w:rsidRPr="00571455" w:rsidRDefault="00597B7E" w:rsidP="00597B7E">
            <w:pPr>
              <w:jc w:val="center"/>
              <w:rPr>
                <w:sz w:val="22"/>
                <w:szCs w:val="22"/>
              </w:rPr>
            </w:pPr>
            <w:r w:rsidRPr="00571455">
              <w:rPr>
                <w:sz w:val="22"/>
                <w:szCs w:val="22"/>
              </w:rPr>
              <w:t>0,45</w:t>
            </w:r>
          </w:p>
        </w:tc>
      </w:tr>
      <w:tr w:rsidR="00872763" w:rsidRPr="00571455" w14:paraId="2969F80E" w14:textId="77777777" w:rsidTr="00597B7E">
        <w:trPr>
          <w:cantSplit/>
        </w:trPr>
        <w:tc>
          <w:tcPr>
            <w:tcW w:w="271" w:type="pct"/>
            <w:shd w:val="clear" w:color="auto" w:fill="auto"/>
            <w:vAlign w:val="bottom"/>
          </w:tcPr>
          <w:p w14:paraId="02A8AF5B" w14:textId="575061A0" w:rsidR="00597B7E" w:rsidRPr="00571455" w:rsidRDefault="00597B7E" w:rsidP="00597B7E">
            <w:pPr>
              <w:jc w:val="center"/>
              <w:rPr>
                <w:sz w:val="22"/>
                <w:szCs w:val="22"/>
              </w:rPr>
            </w:pPr>
            <w:r w:rsidRPr="00571455">
              <w:rPr>
                <w:sz w:val="22"/>
                <w:szCs w:val="22"/>
              </w:rPr>
              <w:t>18</w:t>
            </w:r>
          </w:p>
        </w:tc>
        <w:tc>
          <w:tcPr>
            <w:tcW w:w="1881" w:type="pct"/>
            <w:shd w:val="clear" w:color="auto" w:fill="auto"/>
            <w:vAlign w:val="bottom"/>
          </w:tcPr>
          <w:p w14:paraId="1C5BD934" w14:textId="1F6E413D" w:rsidR="00597B7E" w:rsidRPr="00571455" w:rsidRDefault="00597B7E" w:rsidP="00597B7E">
            <w:pPr>
              <w:rPr>
                <w:sz w:val="22"/>
                <w:szCs w:val="22"/>
              </w:rPr>
            </w:pPr>
            <w:r w:rsidRPr="00571455">
              <w:rPr>
                <w:b/>
                <w:bCs/>
                <w:sz w:val="22"/>
                <w:szCs w:val="22"/>
              </w:rPr>
              <w:t>Котельная Старозятцинская СОШ (с. Старые Зятцы)</w:t>
            </w:r>
          </w:p>
        </w:tc>
        <w:tc>
          <w:tcPr>
            <w:tcW w:w="378" w:type="pct"/>
            <w:shd w:val="clear" w:color="auto" w:fill="auto"/>
            <w:vAlign w:val="center"/>
          </w:tcPr>
          <w:p w14:paraId="0AA85AA4" w14:textId="77777777" w:rsidR="00597B7E" w:rsidRPr="00571455" w:rsidRDefault="00597B7E" w:rsidP="00597B7E">
            <w:pPr>
              <w:rPr>
                <w:sz w:val="22"/>
                <w:szCs w:val="22"/>
              </w:rPr>
            </w:pPr>
          </w:p>
        </w:tc>
        <w:tc>
          <w:tcPr>
            <w:tcW w:w="309" w:type="pct"/>
            <w:shd w:val="clear" w:color="auto" w:fill="auto"/>
            <w:vAlign w:val="center"/>
          </w:tcPr>
          <w:p w14:paraId="77A9F947" w14:textId="77777777" w:rsidR="00597B7E" w:rsidRPr="00571455" w:rsidRDefault="00597B7E" w:rsidP="00597B7E">
            <w:pPr>
              <w:jc w:val="center"/>
              <w:rPr>
                <w:sz w:val="22"/>
                <w:szCs w:val="22"/>
              </w:rPr>
            </w:pPr>
          </w:p>
        </w:tc>
        <w:tc>
          <w:tcPr>
            <w:tcW w:w="309" w:type="pct"/>
            <w:shd w:val="clear" w:color="auto" w:fill="auto"/>
            <w:vAlign w:val="center"/>
          </w:tcPr>
          <w:p w14:paraId="4ECCFF5F" w14:textId="77777777" w:rsidR="00597B7E" w:rsidRPr="00571455" w:rsidRDefault="00597B7E" w:rsidP="00597B7E">
            <w:pPr>
              <w:jc w:val="center"/>
              <w:rPr>
                <w:sz w:val="22"/>
                <w:szCs w:val="22"/>
              </w:rPr>
            </w:pPr>
          </w:p>
        </w:tc>
        <w:tc>
          <w:tcPr>
            <w:tcW w:w="309" w:type="pct"/>
            <w:shd w:val="clear" w:color="auto" w:fill="auto"/>
            <w:vAlign w:val="center"/>
          </w:tcPr>
          <w:p w14:paraId="296DAC9D" w14:textId="77777777" w:rsidR="00597B7E" w:rsidRPr="00571455" w:rsidRDefault="00597B7E" w:rsidP="00597B7E">
            <w:pPr>
              <w:jc w:val="center"/>
              <w:rPr>
                <w:sz w:val="22"/>
                <w:szCs w:val="22"/>
              </w:rPr>
            </w:pPr>
          </w:p>
        </w:tc>
        <w:tc>
          <w:tcPr>
            <w:tcW w:w="309" w:type="pct"/>
            <w:shd w:val="clear" w:color="auto" w:fill="auto"/>
            <w:vAlign w:val="center"/>
          </w:tcPr>
          <w:p w14:paraId="6F83D95A" w14:textId="77777777" w:rsidR="00597B7E" w:rsidRPr="00571455" w:rsidRDefault="00597B7E" w:rsidP="00597B7E">
            <w:pPr>
              <w:jc w:val="center"/>
              <w:rPr>
                <w:sz w:val="22"/>
                <w:szCs w:val="22"/>
              </w:rPr>
            </w:pPr>
          </w:p>
        </w:tc>
        <w:tc>
          <w:tcPr>
            <w:tcW w:w="309" w:type="pct"/>
            <w:shd w:val="clear" w:color="auto" w:fill="auto"/>
            <w:vAlign w:val="center"/>
          </w:tcPr>
          <w:p w14:paraId="30363520" w14:textId="77777777" w:rsidR="00597B7E" w:rsidRPr="00571455" w:rsidRDefault="00597B7E" w:rsidP="00597B7E">
            <w:pPr>
              <w:jc w:val="center"/>
              <w:rPr>
                <w:sz w:val="22"/>
                <w:szCs w:val="22"/>
              </w:rPr>
            </w:pPr>
          </w:p>
        </w:tc>
        <w:tc>
          <w:tcPr>
            <w:tcW w:w="309" w:type="pct"/>
            <w:shd w:val="clear" w:color="auto" w:fill="auto"/>
            <w:vAlign w:val="center"/>
          </w:tcPr>
          <w:p w14:paraId="2AA0E7F7" w14:textId="77777777" w:rsidR="00597B7E" w:rsidRPr="00571455" w:rsidRDefault="00597B7E" w:rsidP="00597B7E">
            <w:pPr>
              <w:jc w:val="center"/>
              <w:rPr>
                <w:sz w:val="22"/>
                <w:szCs w:val="22"/>
              </w:rPr>
            </w:pPr>
          </w:p>
        </w:tc>
        <w:tc>
          <w:tcPr>
            <w:tcW w:w="309" w:type="pct"/>
            <w:shd w:val="clear" w:color="auto" w:fill="auto"/>
            <w:vAlign w:val="center"/>
          </w:tcPr>
          <w:p w14:paraId="79EFB250" w14:textId="77777777" w:rsidR="00597B7E" w:rsidRPr="00571455" w:rsidRDefault="00597B7E" w:rsidP="00597B7E">
            <w:pPr>
              <w:jc w:val="center"/>
              <w:rPr>
                <w:sz w:val="22"/>
                <w:szCs w:val="22"/>
              </w:rPr>
            </w:pPr>
          </w:p>
        </w:tc>
        <w:tc>
          <w:tcPr>
            <w:tcW w:w="307" w:type="pct"/>
            <w:vAlign w:val="bottom"/>
          </w:tcPr>
          <w:p w14:paraId="7B98A11E" w14:textId="77777777" w:rsidR="00597B7E" w:rsidRPr="00571455" w:rsidRDefault="00597B7E" w:rsidP="00597B7E">
            <w:pPr>
              <w:jc w:val="center"/>
              <w:rPr>
                <w:sz w:val="22"/>
                <w:szCs w:val="22"/>
              </w:rPr>
            </w:pPr>
          </w:p>
        </w:tc>
      </w:tr>
      <w:tr w:rsidR="00872763" w:rsidRPr="00571455" w14:paraId="03802C28" w14:textId="77777777" w:rsidTr="00597B7E">
        <w:trPr>
          <w:cantSplit/>
        </w:trPr>
        <w:tc>
          <w:tcPr>
            <w:tcW w:w="271" w:type="pct"/>
            <w:shd w:val="clear" w:color="auto" w:fill="auto"/>
            <w:vAlign w:val="bottom"/>
          </w:tcPr>
          <w:p w14:paraId="192F1502" w14:textId="34E556A9" w:rsidR="00597B7E" w:rsidRPr="00571455" w:rsidRDefault="00597B7E" w:rsidP="00597B7E">
            <w:pPr>
              <w:jc w:val="center"/>
              <w:rPr>
                <w:b/>
                <w:bCs/>
                <w:sz w:val="22"/>
                <w:szCs w:val="22"/>
              </w:rPr>
            </w:pPr>
            <w:r w:rsidRPr="00571455">
              <w:rPr>
                <w:sz w:val="22"/>
                <w:szCs w:val="22"/>
              </w:rPr>
              <w:t>18.1</w:t>
            </w:r>
          </w:p>
        </w:tc>
        <w:tc>
          <w:tcPr>
            <w:tcW w:w="1881" w:type="pct"/>
            <w:shd w:val="clear" w:color="auto" w:fill="auto"/>
            <w:vAlign w:val="center"/>
          </w:tcPr>
          <w:p w14:paraId="3E45A7A6" w14:textId="6A4E60D0"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113D4E72" w14:textId="5BE4F0F0"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77F7154C" w14:textId="78FC1E2C"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5CF8F30D" w14:textId="7B1E68E7"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55913009" w14:textId="58AB6DE9"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3DEC9BD7" w14:textId="43A4778F"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39236764" w14:textId="178B82B7"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1E422A77" w14:textId="5E22712F" w:rsidR="00597B7E" w:rsidRPr="00571455" w:rsidRDefault="00597B7E" w:rsidP="00597B7E">
            <w:pPr>
              <w:jc w:val="center"/>
              <w:rPr>
                <w:sz w:val="22"/>
                <w:szCs w:val="22"/>
              </w:rPr>
            </w:pPr>
            <w:r w:rsidRPr="00571455">
              <w:rPr>
                <w:sz w:val="22"/>
                <w:szCs w:val="22"/>
              </w:rPr>
              <w:t>0,530</w:t>
            </w:r>
          </w:p>
        </w:tc>
        <w:tc>
          <w:tcPr>
            <w:tcW w:w="309" w:type="pct"/>
            <w:shd w:val="clear" w:color="auto" w:fill="auto"/>
            <w:vAlign w:val="center"/>
          </w:tcPr>
          <w:p w14:paraId="6B63E77A" w14:textId="6A5CF595" w:rsidR="00597B7E" w:rsidRPr="00571455" w:rsidRDefault="00597B7E" w:rsidP="00597B7E">
            <w:pPr>
              <w:jc w:val="center"/>
              <w:rPr>
                <w:sz w:val="22"/>
                <w:szCs w:val="22"/>
              </w:rPr>
            </w:pPr>
            <w:r w:rsidRPr="00571455">
              <w:rPr>
                <w:sz w:val="22"/>
                <w:szCs w:val="22"/>
              </w:rPr>
              <w:t>0,530</w:t>
            </w:r>
          </w:p>
        </w:tc>
        <w:tc>
          <w:tcPr>
            <w:tcW w:w="307" w:type="pct"/>
            <w:vAlign w:val="center"/>
          </w:tcPr>
          <w:p w14:paraId="72B421C3" w14:textId="0B464959" w:rsidR="00597B7E" w:rsidRPr="00571455" w:rsidRDefault="00597B7E" w:rsidP="00597B7E">
            <w:pPr>
              <w:jc w:val="center"/>
              <w:rPr>
                <w:sz w:val="22"/>
                <w:szCs w:val="22"/>
              </w:rPr>
            </w:pPr>
            <w:r w:rsidRPr="00571455">
              <w:rPr>
                <w:sz w:val="22"/>
                <w:szCs w:val="22"/>
              </w:rPr>
              <w:t>0,530</w:t>
            </w:r>
          </w:p>
        </w:tc>
      </w:tr>
      <w:tr w:rsidR="00872763" w:rsidRPr="00571455" w14:paraId="3FECE59F" w14:textId="77777777" w:rsidTr="00597B7E">
        <w:trPr>
          <w:cantSplit/>
        </w:trPr>
        <w:tc>
          <w:tcPr>
            <w:tcW w:w="271" w:type="pct"/>
            <w:shd w:val="clear" w:color="auto" w:fill="auto"/>
            <w:vAlign w:val="bottom"/>
          </w:tcPr>
          <w:p w14:paraId="0478DA8A" w14:textId="23B53F8B" w:rsidR="00597B7E" w:rsidRPr="00571455" w:rsidRDefault="00597B7E" w:rsidP="00597B7E">
            <w:pPr>
              <w:jc w:val="center"/>
              <w:rPr>
                <w:sz w:val="22"/>
                <w:szCs w:val="22"/>
              </w:rPr>
            </w:pPr>
            <w:r w:rsidRPr="00571455">
              <w:rPr>
                <w:sz w:val="22"/>
                <w:szCs w:val="22"/>
              </w:rPr>
              <w:t>18.2</w:t>
            </w:r>
          </w:p>
        </w:tc>
        <w:tc>
          <w:tcPr>
            <w:tcW w:w="1881" w:type="pct"/>
            <w:shd w:val="clear" w:color="auto" w:fill="auto"/>
            <w:vAlign w:val="center"/>
          </w:tcPr>
          <w:p w14:paraId="2B648659" w14:textId="5B01A26F"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4A82D03C" w14:textId="68C16419"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177B67B7" w14:textId="5E2A02E0"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744689C1" w14:textId="0CBD2584"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511FACBF" w14:textId="4F550022"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4732EA23" w14:textId="0AF307A0"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074D16E3" w14:textId="28782E7D"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3373B199" w14:textId="259C2F14" w:rsidR="00597B7E" w:rsidRPr="00571455" w:rsidRDefault="00597B7E" w:rsidP="00597B7E">
            <w:pPr>
              <w:jc w:val="center"/>
              <w:rPr>
                <w:sz w:val="22"/>
                <w:szCs w:val="22"/>
              </w:rPr>
            </w:pPr>
            <w:r w:rsidRPr="00571455">
              <w:rPr>
                <w:sz w:val="22"/>
                <w:szCs w:val="22"/>
              </w:rPr>
              <w:t>40,058</w:t>
            </w:r>
          </w:p>
        </w:tc>
        <w:tc>
          <w:tcPr>
            <w:tcW w:w="309" w:type="pct"/>
            <w:shd w:val="clear" w:color="auto" w:fill="auto"/>
            <w:vAlign w:val="center"/>
          </w:tcPr>
          <w:p w14:paraId="7870F7B8" w14:textId="73C6D88C" w:rsidR="00597B7E" w:rsidRPr="00571455" w:rsidRDefault="00597B7E" w:rsidP="00597B7E">
            <w:pPr>
              <w:jc w:val="center"/>
              <w:rPr>
                <w:sz w:val="22"/>
                <w:szCs w:val="22"/>
              </w:rPr>
            </w:pPr>
            <w:r w:rsidRPr="00571455">
              <w:rPr>
                <w:sz w:val="22"/>
                <w:szCs w:val="22"/>
              </w:rPr>
              <w:t>40,058</w:t>
            </w:r>
          </w:p>
        </w:tc>
        <w:tc>
          <w:tcPr>
            <w:tcW w:w="307" w:type="pct"/>
            <w:vAlign w:val="center"/>
          </w:tcPr>
          <w:p w14:paraId="20DC5671" w14:textId="2E6E5B3C" w:rsidR="00597B7E" w:rsidRPr="00571455" w:rsidRDefault="00597B7E" w:rsidP="00597B7E">
            <w:pPr>
              <w:jc w:val="center"/>
              <w:rPr>
                <w:sz w:val="22"/>
                <w:szCs w:val="22"/>
              </w:rPr>
            </w:pPr>
            <w:r w:rsidRPr="00571455">
              <w:rPr>
                <w:sz w:val="22"/>
                <w:szCs w:val="22"/>
              </w:rPr>
              <w:t>40,058</w:t>
            </w:r>
          </w:p>
        </w:tc>
      </w:tr>
      <w:tr w:rsidR="00872763" w:rsidRPr="00571455" w14:paraId="59C75FD6" w14:textId="77777777" w:rsidTr="00597B7E">
        <w:trPr>
          <w:cantSplit/>
        </w:trPr>
        <w:tc>
          <w:tcPr>
            <w:tcW w:w="271" w:type="pct"/>
            <w:shd w:val="clear" w:color="auto" w:fill="auto"/>
            <w:vAlign w:val="bottom"/>
          </w:tcPr>
          <w:p w14:paraId="59C610AA" w14:textId="4B32D902" w:rsidR="00597B7E" w:rsidRPr="00571455" w:rsidRDefault="00597B7E" w:rsidP="00597B7E">
            <w:pPr>
              <w:jc w:val="center"/>
              <w:rPr>
                <w:sz w:val="22"/>
                <w:szCs w:val="22"/>
              </w:rPr>
            </w:pPr>
            <w:r w:rsidRPr="00571455">
              <w:rPr>
                <w:sz w:val="22"/>
                <w:szCs w:val="22"/>
              </w:rPr>
              <w:t>18.3</w:t>
            </w:r>
          </w:p>
        </w:tc>
        <w:tc>
          <w:tcPr>
            <w:tcW w:w="1881" w:type="pct"/>
            <w:shd w:val="clear" w:color="auto" w:fill="auto"/>
            <w:vAlign w:val="center"/>
          </w:tcPr>
          <w:p w14:paraId="1E7A3F06" w14:textId="38759419"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52D086EB" w14:textId="11BF5D4D"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24D4D8FD" w14:textId="756AFAC2"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14951FCE" w14:textId="2422CFA0"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37F1D6A9" w14:textId="6683FD5F"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53C4ED68" w14:textId="709C13F4"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44D48AB8" w14:textId="2EB66DCE"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28DA89D0" w14:textId="279F3C8C" w:rsidR="00597B7E" w:rsidRPr="00571455" w:rsidRDefault="00597B7E" w:rsidP="00597B7E">
            <w:pPr>
              <w:jc w:val="center"/>
              <w:rPr>
                <w:sz w:val="22"/>
                <w:szCs w:val="22"/>
              </w:rPr>
            </w:pPr>
            <w:r w:rsidRPr="00571455">
              <w:rPr>
                <w:sz w:val="22"/>
                <w:szCs w:val="22"/>
              </w:rPr>
              <w:t>0,100</w:t>
            </w:r>
          </w:p>
        </w:tc>
        <w:tc>
          <w:tcPr>
            <w:tcW w:w="309" w:type="pct"/>
            <w:shd w:val="clear" w:color="auto" w:fill="auto"/>
            <w:vAlign w:val="center"/>
          </w:tcPr>
          <w:p w14:paraId="62E5C9A7" w14:textId="22E28FFE" w:rsidR="00597B7E" w:rsidRPr="00571455" w:rsidRDefault="00597B7E" w:rsidP="00597B7E">
            <w:pPr>
              <w:jc w:val="center"/>
              <w:rPr>
                <w:sz w:val="22"/>
                <w:szCs w:val="22"/>
              </w:rPr>
            </w:pPr>
            <w:r w:rsidRPr="00571455">
              <w:rPr>
                <w:sz w:val="22"/>
                <w:szCs w:val="22"/>
              </w:rPr>
              <w:t>0,100</w:t>
            </w:r>
          </w:p>
        </w:tc>
        <w:tc>
          <w:tcPr>
            <w:tcW w:w="307" w:type="pct"/>
            <w:vAlign w:val="center"/>
          </w:tcPr>
          <w:p w14:paraId="2475E463" w14:textId="68BAC189" w:rsidR="00597B7E" w:rsidRPr="00571455" w:rsidRDefault="00597B7E" w:rsidP="00597B7E">
            <w:pPr>
              <w:jc w:val="center"/>
              <w:rPr>
                <w:sz w:val="22"/>
                <w:szCs w:val="22"/>
              </w:rPr>
            </w:pPr>
            <w:r w:rsidRPr="00571455">
              <w:rPr>
                <w:sz w:val="22"/>
                <w:szCs w:val="22"/>
              </w:rPr>
              <w:t>0,100</w:t>
            </w:r>
          </w:p>
        </w:tc>
      </w:tr>
      <w:tr w:rsidR="00872763" w:rsidRPr="00571455" w14:paraId="148856E7" w14:textId="77777777" w:rsidTr="00597B7E">
        <w:trPr>
          <w:cantSplit/>
        </w:trPr>
        <w:tc>
          <w:tcPr>
            <w:tcW w:w="271" w:type="pct"/>
            <w:shd w:val="clear" w:color="auto" w:fill="auto"/>
            <w:vAlign w:val="bottom"/>
          </w:tcPr>
          <w:p w14:paraId="16852024" w14:textId="5D3ECBE6" w:rsidR="00597B7E" w:rsidRPr="00571455" w:rsidRDefault="00597B7E" w:rsidP="00597B7E">
            <w:pPr>
              <w:jc w:val="center"/>
              <w:rPr>
                <w:sz w:val="22"/>
                <w:szCs w:val="22"/>
              </w:rPr>
            </w:pPr>
            <w:r w:rsidRPr="00571455">
              <w:rPr>
                <w:sz w:val="22"/>
                <w:szCs w:val="22"/>
              </w:rPr>
              <w:t>18.4</w:t>
            </w:r>
          </w:p>
        </w:tc>
        <w:tc>
          <w:tcPr>
            <w:tcW w:w="1881" w:type="pct"/>
            <w:shd w:val="clear" w:color="auto" w:fill="auto"/>
            <w:vAlign w:val="center"/>
          </w:tcPr>
          <w:p w14:paraId="0C2EC6DE" w14:textId="71E486F9"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798FF88E" w14:textId="671AF1D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233F4B7C" w14:textId="0FBCE12F"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4E3F9D1A" w14:textId="5C178943"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797ACC1A" w14:textId="0DF9AA3B"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76F50398" w14:textId="3E045993"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3097CBB1" w14:textId="47ED2276"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4A6E0750" w14:textId="6F4FDC56" w:rsidR="00597B7E" w:rsidRPr="00571455" w:rsidRDefault="00597B7E" w:rsidP="00597B7E">
            <w:pPr>
              <w:jc w:val="center"/>
              <w:rPr>
                <w:sz w:val="22"/>
                <w:szCs w:val="22"/>
              </w:rPr>
            </w:pPr>
            <w:r w:rsidRPr="00571455">
              <w:rPr>
                <w:sz w:val="22"/>
                <w:szCs w:val="22"/>
              </w:rPr>
              <w:t>0,80</w:t>
            </w:r>
          </w:p>
        </w:tc>
        <w:tc>
          <w:tcPr>
            <w:tcW w:w="309" w:type="pct"/>
            <w:shd w:val="clear" w:color="auto" w:fill="auto"/>
            <w:vAlign w:val="center"/>
          </w:tcPr>
          <w:p w14:paraId="7A1B62DF" w14:textId="65C4B66B" w:rsidR="00597B7E" w:rsidRPr="00571455" w:rsidRDefault="00597B7E" w:rsidP="00597B7E">
            <w:pPr>
              <w:jc w:val="center"/>
              <w:rPr>
                <w:sz w:val="22"/>
                <w:szCs w:val="22"/>
              </w:rPr>
            </w:pPr>
            <w:r w:rsidRPr="00571455">
              <w:rPr>
                <w:sz w:val="22"/>
                <w:szCs w:val="22"/>
              </w:rPr>
              <w:t>0,80</w:t>
            </w:r>
          </w:p>
        </w:tc>
        <w:tc>
          <w:tcPr>
            <w:tcW w:w="307" w:type="pct"/>
            <w:vAlign w:val="center"/>
          </w:tcPr>
          <w:p w14:paraId="07AD0AEA" w14:textId="4697055B" w:rsidR="00597B7E" w:rsidRPr="00571455" w:rsidRDefault="00597B7E" w:rsidP="00597B7E">
            <w:pPr>
              <w:jc w:val="center"/>
              <w:rPr>
                <w:sz w:val="22"/>
                <w:szCs w:val="22"/>
              </w:rPr>
            </w:pPr>
            <w:r w:rsidRPr="00571455">
              <w:rPr>
                <w:sz w:val="22"/>
                <w:szCs w:val="22"/>
              </w:rPr>
              <w:t>0,80</w:t>
            </w:r>
          </w:p>
        </w:tc>
      </w:tr>
      <w:tr w:rsidR="00872763" w:rsidRPr="00571455" w14:paraId="4C63DA24" w14:textId="77777777" w:rsidTr="00597B7E">
        <w:trPr>
          <w:cantSplit/>
        </w:trPr>
        <w:tc>
          <w:tcPr>
            <w:tcW w:w="271" w:type="pct"/>
            <w:shd w:val="clear" w:color="auto" w:fill="auto"/>
            <w:vAlign w:val="bottom"/>
          </w:tcPr>
          <w:p w14:paraId="492D96D6" w14:textId="2C801F37" w:rsidR="00597B7E" w:rsidRPr="00571455" w:rsidRDefault="00597B7E" w:rsidP="00597B7E">
            <w:pPr>
              <w:jc w:val="center"/>
              <w:rPr>
                <w:sz w:val="22"/>
                <w:szCs w:val="22"/>
              </w:rPr>
            </w:pPr>
            <w:r w:rsidRPr="00571455">
              <w:rPr>
                <w:sz w:val="22"/>
                <w:szCs w:val="22"/>
              </w:rPr>
              <w:t>19</w:t>
            </w:r>
          </w:p>
        </w:tc>
        <w:tc>
          <w:tcPr>
            <w:tcW w:w="1881" w:type="pct"/>
            <w:shd w:val="clear" w:color="auto" w:fill="auto"/>
            <w:vAlign w:val="bottom"/>
          </w:tcPr>
          <w:p w14:paraId="75007A96" w14:textId="1A69285D" w:rsidR="00597B7E" w:rsidRPr="00571455" w:rsidRDefault="00597B7E" w:rsidP="00597B7E">
            <w:pPr>
              <w:rPr>
                <w:sz w:val="22"/>
                <w:szCs w:val="22"/>
              </w:rPr>
            </w:pPr>
            <w:r w:rsidRPr="00571455">
              <w:rPr>
                <w:b/>
                <w:bCs/>
                <w:sz w:val="22"/>
                <w:szCs w:val="22"/>
              </w:rPr>
              <w:t>Котельная д. Порва</w:t>
            </w:r>
          </w:p>
        </w:tc>
        <w:tc>
          <w:tcPr>
            <w:tcW w:w="378" w:type="pct"/>
            <w:shd w:val="clear" w:color="auto" w:fill="auto"/>
            <w:vAlign w:val="center"/>
          </w:tcPr>
          <w:p w14:paraId="2E6BCD72" w14:textId="77777777" w:rsidR="00597B7E" w:rsidRPr="00571455" w:rsidRDefault="00597B7E" w:rsidP="00597B7E">
            <w:pPr>
              <w:rPr>
                <w:sz w:val="22"/>
                <w:szCs w:val="22"/>
              </w:rPr>
            </w:pPr>
          </w:p>
        </w:tc>
        <w:tc>
          <w:tcPr>
            <w:tcW w:w="309" w:type="pct"/>
            <w:shd w:val="clear" w:color="auto" w:fill="auto"/>
            <w:vAlign w:val="center"/>
          </w:tcPr>
          <w:p w14:paraId="78B5591D" w14:textId="77777777" w:rsidR="00597B7E" w:rsidRPr="00571455" w:rsidRDefault="00597B7E" w:rsidP="00597B7E">
            <w:pPr>
              <w:jc w:val="center"/>
              <w:rPr>
                <w:sz w:val="22"/>
                <w:szCs w:val="22"/>
              </w:rPr>
            </w:pPr>
          </w:p>
        </w:tc>
        <w:tc>
          <w:tcPr>
            <w:tcW w:w="309" w:type="pct"/>
            <w:shd w:val="clear" w:color="auto" w:fill="auto"/>
            <w:vAlign w:val="center"/>
          </w:tcPr>
          <w:p w14:paraId="6028B168" w14:textId="77777777" w:rsidR="00597B7E" w:rsidRPr="00571455" w:rsidRDefault="00597B7E" w:rsidP="00597B7E">
            <w:pPr>
              <w:jc w:val="center"/>
              <w:rPr>
                <w:sz w:val="22"/>
                <w:szCs w:val="22"/>
              </w:rPr>
            </w:pPr>
          </w:p>
        </w:tc>
        <w:tc>
          <w:tcPr>
            <w:tcW w:w="309" w:type="pct"/>
            <w:shd w:val="clear" w:color="auto" w:fill="auto"/>
            <w:vAlign w:val="center"/>
          </w:tcPr>
          <w:p w14:paraId="142AD6FF" w14:textId="77777777" w:rsidR="00597B7E" w:rsidRPr="00571455" w:rsidRDefault="00597B7E" w:rsidP="00597B7E">
            <w:pPr>
              <w:jc w:val="center"/>
              <w:rPr>
                <w:sz w:val="22"/>
                <w:szCs w:val="22"/>
              </w:rPr>
            </w:pPr>
          </w:p>
        </w:tc>
        <w:tc>
          <w:tcPr>
            <w:tcW w:w="309" w:type="pct"/>
            <w:shd w:val="clear" w:color="auto" w:fill="auto"/>
            <w:vAlign w:val="center"/>
          </w:tcPr>
          <w:p w14:paraId="4A86C3E9" w14:textId="77777777" w:rsidR="00597B7E" w:rsidRPr="00571455" w:rsidRDefault="00597B7E" w:rsidP="00597B7E">
            <w:pPr>
              <w:jc w:val="center"/>
              <w:rPr>
                <w:sz w:val="22"/>
                <w:szCs w:val="22"/>
              </w:rPr>
            </w:pPr>
          </w:p>
        </w:tc>
        <w:tc>
          <w:tcPr>
            <w:tcW w:w="309" w:type="pct"/>
            <w:shd w:val="clear" w:color="auto" w:fill="auto"/>
            <w:vAlign w:val="center"/>
          </w:tcPr>
          <w:p w14:paraId="2F16A23A" w14:textId="77777777" w:rsidR="00597B7E" w:rsidRPr="00571455" w:rsidRDefault="00597B7E" w:rsidP="00597B7E">
            <w:pPr>
              <w:jc w:val="center"/>
              <w:rPr>
                <w:sz w:val="22"/>
                <w:szCs w:val="22"/>
              </w:rPr>
            </w:pPr>
          </w:p>
        </w:tc>
        <w:tc>
          <w:tcPr>
            <w:tcW w:w="309" w:type="pct"/>
            <w:shd w:val="clear" w:color="auto" w:fill="auto"/>
            <w:vAlign w:val="center"/>
          </w:tcPr>
          <w:p w14:paraId="125A6A15" w14:textId="77777777" w:rsidR="00597B7E" w:rsidRPr="00571455" w:rsidRDefault="00597B7E" w:rsidP="00597B7E">
            <w:pPr>
              <w:jc w:val="center"/>
              <w:rPr>
                <w:sz w:val="22"/>
                <w:szCs w:val="22"/>
              </w:rPr>
            </w:pPr>
          </w:p>
        </w:tc>
        <w:tc>
          <w:tcPr>
            <w:tcW w:w="309" w:type="pct"/>
            <w:shd w:val="clear" w:color="auto" w:fill="auto"/>
            <w:vAlign w:val="center"/>
          </w:tcPr>
          <w:p w14:paraId="31A46765" w14:textId="77777777" w:rsidR="00597B7E" w:rsidRPr="00571455" w:rsidRDefault="00597B7E" w:rsidP="00597B7E">
            <w:pPr>
              <w:jc w:val="center"/>
              <w:rPr>
                <w:sz w:val="22"/>
                <w:szCs w:val="22"/>
              </w:rPr>
            </w:pPr>
          </w:p>
        </w:tc>
        <w:tc>
          <w:tcPr>
            <w:tcW w:w="307" w:type="pct"/>
            <w:vAlign w:val="bottom"/>
          </w:tcPr>
          <w:p w14:paraId="0B1F5746" w14:textId="77777777" w:rsidR="00597B7E" w:rsidRPr="00571455" w:rsidRDefault="00597B7E" w:rsidP="00597B7E">
            <w:pPr>
              <w:jc w:val="center"/>
              <w:rPr>
                <w:sz w:val="22"/>
                <w:szCs w:val="22"/>
              </w:rPr>
            </w:pPr>
          </w:p>
        </w:tc>
      </w:tr>
      <w:tr w:rsidR="00872763" w:rsidRPr="00571455" w14:paraId="226AC4CE" w14:textId="77777777" w:rsidTr="00597B7E">
        <w:trPr>
          <w:cantSplit/>
        </w:trPr>
        <w:tc>
          <w:tcPr>
            <w:tcW w:w="271" w:type="pct"/>
            <w:shd w:val="clear" w:color="auto" w:fill="auto"/>
            <w:vAlign w:val="bottom"/>
          </w:tcPr>
          <w:p w14:paraId="25DF825C" w14:textId="36F2730E" w:rsidR="00597B7E" w:rsidRPr="00571455" w:rsidRDefault="00597B7E" w:rsidP="00597B7E">
            <w:pPr>
              <w:jc w:val="center"/>
              <w:rPr>
                <w:b/>
                <w:bCs/>
                <w:sz w:val="22"/>
                <w:szCs w:val="22"/>
              </w:rPr>
            </w:pPr>
            <w:r w:rsidRPr="00571455">
              <w:rPr>
                <w:sz w:val="22"/>
                <w:szCs w:val="22"/>
              </w:rPr>
              <w:t>19.1</w:t>
            </w:r>
          </w:p>
        </w:tc>
        <w:tc>
          <w:tcPr>
            <w:tcW w:w="1881" w:type="pct"/>
            <w:shd w:val="clear" w:color="auto" w:fill="auto"/>
            <w:vAlign w:val="center"/>
          </w:tcPr>
          <w:p w14:paraId="0A98CB6E" w14:textId="06461B0F"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2C103CB" w14:textId="4A88B257"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61BB4B80" w14:textId="792E8DAB"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694C55A6" w14:textId="09FDBFB4"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307EAD94" w14:textId="66B00320"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06D5CC4E" w14:textId="0974DF4F"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530B6F07" w14:textId="63A796C4"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78AF3D33" w14:textId="2F4FB878" w:rsidR="00597B7E" w:rsidRPr="00571455" w:rsidRDefault="00597B7E" w:rsidP="00597B7E">
            <w:pPr>
              <w:jc w:val="center"/>
              <w:rPr>
                <w:sz w:val="22"/>
                <w:szCs w:val="22"/>
              </w:rPr>
            </w:pPr>
            <w:r w:rsidRPr="00571455">
              <w:rPr>
                <w:sz w:val="22"/>
                <w:szCs w:val="22"/>
              </w:rPr>
              <w:t>0,095</w:t>
            </w:r>
          </w:p>
        </w:tc>
        <w:tc>
          <w:tcPr>
            <w:tcW w:w="309" w:type="pct"/>
            <w:shd w:val="clear" w:color="auto" w:fill="auto"/>
            <w:vAlign w:val="center"/>
          </w:tcPr>
          <w:p w14:paraId="75CBCFAD" w14:textId="20649037" w:rsidR="00597B7E" w:rsidRPr="00571455" w:rsidRDefault="00597B7E" w:rsidP="00597B7E">
            <w:pPr>
              <w:jc w:val="center"/>
              <w:rPr>
                <w:sz w:val="22"/>
                <w:szCs w:val="22"/>
              </w:rPr>
            </w:pPr>
            <w:r w:rsidRPr="00571455">
              <w:rPr>
                <w:sz w:val="22"/>
                <w:szCs w:val="22"/>
              </w:rPr>
              <w:t>0,095</w:t>
            </w:r>
          </w:p>
        </w:tc>
        <w:tc>
          <w:tcPr>
            <w:tcW w:w="307" w:type="pct"/>
            <w:vAlign w:val="center"/>
          </w:tcPr>
          <w:p w14:paraId="26EB0D52" w14:textId="4CFD3F6F" w:rsidR="00597B7E" w:rsidRPr="00571455" w:rsidRDefault="00597B7E" w:rsidP="00597B7E">
            <w:pPr>
              <w:jc w:val="center"/>
              <w:rPr>
                <w:sz w:val="22"/>
                <w:szCs w:val="22"/>
              </w:rPr>
            </w:pPr>
            <w:r w:rsidRPr="00571455">
              <w:rPr>
                <w:sz w:val="22"/>
                <w:szCs w:val="22"/>
              </w:rPr>
              <w:t>0,095</w:t>
            </w:r>
          </w:p>
        </w:tc>
      </w:tr>
      <w:tr w:rsidR="00872763" w:rsidRPr="00571455" w14:paraId="7A8FEDDA" w14:textId="77777777" w:rsidTr="00597B7E">
        <w:trPr>
          <w:cantSplit/>
        </w:trPr>
        <w:tc>
          <w:tcPr>
            <w:tcW w:w="271" w:type="pct"/>
            <w:shd w:val="clear" w:color="auto" w:fill="auto"/>
            <w:vAlign w:val="bottom"/>
          </w:tcPr>
          <w:p w14:paraId="2C1F0363" w14:textId="165D9B53" w:rsidR="00597B7E" w:rsidRPr="00571455" w:rsidRDefault="00597B7E" w:rsidP="00597B7E">
            <w:pPr>
              <w:jc w:val="center"/>
              <w:rPr>
                <w:sz w:val="22"/>
                <w:szCs w:val="22"/>
              </w:rPr>
            </w:pPr>
            <w:r w:rsidRPr="00571455">
              <w:rPr>
                <w:sz w:val="22"/>
                <w:szCs w:val="22"/>
              </w:rPr>
              <w:t>19.2</w:t>
            </w:r>
          </w:p>
        </w:tc>
        <w:tc>
          <w:tcPr>
            <w:tcW w:w="1881" w:type="pct"/>
            <w:shd w:val="clear" w:color="auto" w:fill="auto"/>
            <w:vAlign w:val="center"/>
          </w:tcPr>
          <w:p w14:paraId="3CD1B4D2" w14:textId="10F2BB88"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5412BD8C" w14:textId="4B111BDC"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6DFE74DB" w14:textId="6A669D63"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55D5DCF5" w14:textId="7DB0D054"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088A9652" w14:textId="03351FE7"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47B5902B" w14:textId="28159E49"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1B68AD4C" w14:textId="6066274B"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19CCF0C3" w14:textId="49FE51BF" w:rsidR="00597B7E" w:rsidRPr="00571455" w:rsidRDefault="00597B7E" w:rsidP="00597B7E">
            <w:pPr>
              <w:jc w:val="center"/>
              <w:rPr>
                <w:sz w:val="22"/>
                <w:szCs w:val="22"/>
              </w:rPr>
            </w:pPr>
            <w:r w:rsidRPr="00571455">
              <w:rPr>
                <w:sz w:val="22"/>
                <w:szCs w:val="22"/>
              </w:rPr>
              <w:t>7,180</w:t>
            </w:r>
          </w:p>
        </w:tc>
        <w:tc>
          <w:tcPr>
            <w:tcW w:w="309" w:type="pct"/>
            <w:shd w:val="clear" w:color="auto" w:fill="auto"/>
            <w:vAlign w:val="center"/>
          </w:tcPr>
          <w:p w14:paraId="663D2C80" w14:textId="3C92DCA3" w:rsidR="00597B7E" w:rsidRPr="00571455" w:rsidRDefault="00597B7E" w:rsidP="00597B7E">
            <w:pPr>
              <w:jc w:val="center"/>
              <w:rPr>
                <w:sz w:val="22"/>
                <w:szCs w:val="22"/>
              </w:rPr>
            </w:pPr>
            <w:r w:rsidRPr="00571455">
              <w:rPr>
                <w:sz w:val="22"/>
                <w:szCs w:val="22"/>
              </w:rPr>
              <w:t>7,180</w:t>
            </w:r>
          </w:p>
        </w:tc>
        <w:tc>
          <w:tcPr>
            <w:tcW w:w="307" w:type="pct"/>
            <w:vAlign w:val="center"/>
          </w:tcPr>
          <w:p w14:paraId="53E1052A" w14:textId="6927214B" w:rsidR="00597B7E" w:rsidRPr="00571455" w:rsidRDefault="00597B7E" w:rsidP="00597B7E">
            <w:pPr>
              <w:jc w:val="center"/>
              <w:rPr>
                <w:sz w:val="22"/>
                <w:szCs w:val="22"/>
              </w:rPr>
            </w:pPr>
            <w:r w:rsidRPr="00571455">
              <w:rPr>
                <w:sz w:val="22"/>
                <w:szCs w:val="22"/>
              </w:rPr>
              <w:t>7,180</w:t>
            </w:r>
          </w:p>
        </w:tc>
      </w:tr>
      <w:tr w:rsidR="00872763" w:rsidRPr="00571455" w14:paraId="7A18223D" w14:textId="77777777" w:rsidTr="00597B7E">
        <w:trPr>
          <w:cantSplit/>
        </w:trPr>
        <w:tc>
          <w:tcPr>
            <w:tcW w:w="271" w:type="pct"/>
            <w:shd w:val="clear" w:color="auto" w:fill="auto"/>
            <w:vAlign w:val="bottom"/>
          </w:tcPr>
          <w:p w14:paraId="31D78E76" w14:textId="02A4EB47" w:rsidR="00597B7E" w:rsidRPr="00571455" w:rsidRDefault="00597B7E" w:rsidP="00597B7E">
            <w:pPr>
              <w:jc w:val="center"/>
              <w:rPr>
                <w:sz w:val="22"/>
                <w:szCs w:val="22"/>
              </w:rPr>
            </w:pPr>
            <w:r w:rsidRPr="00571455">
              <w:rPr>
                <w:sz w:val="22"/>
                <w:szCs w:val="22"/>
              </w:rPr>
              <w:t>19.3</w:t>
            </w:r>
          </w:p>
        </w:tc>
        <w:tc>
          <w:tcPr>
            <w:tcW w:w="1881" w:type="pct"/>
            <w:shd w:val="clear" w:color="auto" w:fill="auto"/>
            <w:vAlign w:val="center"/>
          </w:tcPr>
          <w:p w14:paraId="3580FFFD" w14:textId="477F080D"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30E94C73" w14:textId="6F64A533"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0126B2D2" w14:textId="03228480"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44A6CA00" w14:textId="5E41D66C"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4DA0462E" w14:textId="1ECBE8B9"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18B13266" w14:textId="0FABB283"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60E724CE" w14:textId="48EC12FF"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1E7BE40E" w14:textId="23A19E73" w:rsidR="00597B7E" w:rsidRPr="00571455" w:rsidRDefault="00597B7E" w:rsidP="00597B7E">
            <w:pPr>
              <w:jc w:val="center"/>
              <w:rPr>
                <w:sz w:val="22"/>
                <w:szCs w:val="22"/>
              </w:rPr>
            </w:pPr>
            <w:r w:rsidRPr="00571455">
              <w:rPr>
                <w:sz w:val="22"/>
                <w:szCs w:val="22"/>
              </w:rPr>
              <w:t>0,018</w:t>
            </w:r>
          </w:p>
        </w:tc>
        <w:tc>
          <w:tcPr>
            <w:tcW w:w="309" w:type="pct"/>
            <w:shd w:val="clear" w:color="auto" w:fill="auto"/>
            <w:vAlign w:val="center"/>
          </w:tcPr>
          <w:p w14:paraId="11E8B22C" w14:textId="0A486524" w:rsidR="00597B7E" w:rsidRPr="00571455" w:rsidRDefault="00597B7E" w:rsidP="00597B7E">
            <w:pPr>
              <w:jc w:val="center"/>
              <w:rPr>
                <w:sz w:val="22"/>
                <w:szCs w:val="22"/>
              </w:rPr>
            </w:pPr>
            <w:r w:rsidRPr="00571455">
              <w:rPr>
                <w:sz w:val="22"/>
                <w:szCs w:val="22"/>
              </w:rPr>
              <w:t>0,018</w:t>
            </w:r>
          </w:p>
        </w:tc>
        <w:tc>
          <w:tcPr>
            <w:tcW w:w="307" w:type="pct"/>
            <w:vAlign w:val="center"/>
          </w:tcPr>
          <w:p w14:paraId="27080798" w14:textId="165CD4DF" w:rsidR="00597B7E" w:rsidRPr="00571455" w:rsidRDefault="00597B7E" w:rsidP="00597B7E">
            <w:pPr>
              <w:jc w:val="center"/>
              <w:rPr>
                <w:sz w:val="22"/>
                <w:szCs w:val="22"/>
              </w:rPr>
            </w:pPr>
            <w:r w:rsidRPr="00571455">
              <w:rPr>
                <w:sz w:val="22"/>
                <w:szCs w:val="22"/>
              </w:rPr>
              <w:t>0,018</w:t>
            </w:r>
          </w:p>
        </w:tc>
      </w:tr>
      <w:tr w:rsidR="00872763" w:rsidRPr="00571455" w14:paraId="10FA87C1" w14:textId="77777777" w:rsidTr="00597B7E">
        <w:trPr>
          <w:cantSplit/>
        </w:trPr>
        <w:tc>
          <w:tcPr>
            <w:tcW w:w="271" w:type="pct"/>
            <w:shd w:val="clear" w:color="auto" w:fill="auto"/>
            <w:vAlign w:val="bottom"/>
          </w:tcPr>
          <w:p w14:paraId="31251FBF" w14:textId="15AAAD65" w:rsidR="00597B7E" w:rsidRPr="00571455" w:rsidRDefault="00597B7E" w:rsidP="00597B7E">
            <w:pPr>
              <w:jc w:val="center"/>
              <w:rPr>
                <w:sz w:val="22"/>
                <w:szCs w:val="22"/>
              </w:rPr>
            </w:pPr>
            <w:r w:rsidRPr="00571455">
              <w:rPr>
                <w:sz w:val="22"/>
                <w:szCs w:val="22"/>
              </w:rPr>
              <w:t>19.4</w:t>
            </w:r>
          </w:p>
        </w:tc>
        <w:tc>
          <w:tcPr>
            <w:tcW w:w="1881" w:type="pct"/>
            <w:shd w:val="clear" w:color="auto" w:fill="auto"/>
            <w:vAlign w:val="center"/>
          </w:tcPr>
          <w:p w14:paraId="783FB03C" w14:textId="2A9CF022"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3E58E36F" w14:textId="61B508B7"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319FA0E" w14:textId="791C2F71"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469AD808" w14:textId="4954EF85"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3D5E88F1" w14:textId="5A75A9B1"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6EB85DD0" w14:textId="6EFBC61D"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31F3F3B8" w14:textId="4BEC2611"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76D996C2" w14:textId="3D7D4ACB" w:rsidR="00597B7E" w:rsidRPr="00571455" w:rsidRDefault="00597B7E" w:rsidP="00597B7E">
            <w:pPr>
              <w:jc w:val="center"/>
              <w:rPr>
                <w:sz w:val="22"/>
                <w:szCs w:val="22"/>
              </w:rPr>
            </w:pPr>
            <w:r w:rsidRPr="00571455">
              <w:rPr>
                <w:sz w:val="22"/>
                <w:szCs w:val="22"/>
              </w:rPr>
              <w:t>0,14</w:t>
            </w:r>
          </w:p>
        </w:tc>
        <w:tc>
          <w:tcPr>
            <w:tcW w:w="309" w:type="pct"/>
            <w:shd w:val="clear" w:color="auto" w:fill="auto"/>
            <w:vAlign w:val="center"/>
          </w:tcPr>
          <w:p w14:paraId="1479842B" w14:textId="0AAB27D0" w:rsidR="00597B7E" w:rsidRPr="00571455" w:rsidRDefault="00597B7E" w:rsidP="00597B7E">
            <w:pPr>
              <w:jc w:val="center"/>
              <w:rPr>
                <w:sz w:val="22"/>
                <w:szCs w:val="22"/>
              </w:rPr>
            </w:pPr>
            <w:r w:rsidRPr="00571455">
              <w:rPr>
                <w:sz w:val="22"/>
                <w:szCs w:val="22"/>
              </w:rPr>
              <w:t>0,14</w:t>
            </w:r>
          </w:p>
        </w:tc>
        <w:tc>
          <w:tcPr>
            <w:tcW w:w="307" w:type="pct"/>
            <w:vAlign w:val="center"/>
          </w:tcPr>
          <w:p w14:paraId="14D02A7C" w14:textId="632316C6" w:rsidR="00597B7E" w:rsidRPr="00571455" w:rsidRDefault="00597B7E" w:rsidP="00597B7E">
            <w:pPr>
              <w:jc w:val="center"/>
              <w:rPr>
                <w:sz w:val="22"/>
                <w:szCs w:val="22"/>
              </w:rPr>
            </w:pPr>
            <w:r w:rsidRPr="00571455">
              <w:rPr>
                <w:sz w:val="22"/>
                <w:szCs w:val="22"/>
              </w:rPr>
              <w:t>0,14</w:t>
            </w:r>
          </w:p>
        </w:tc>
      </w:tr>
      <w:tr w:rsidR="00872763" w:rsidRPr="00571455" w14:paraId="4F8FF447" w14:textId="77777777" w:rsidTr="00597B7E">
        <w:trPr>
          <w:cantSplit/>
        </w:trPr>
        <w:tc>
          <w:tcPr>
            <w:tcW w:w="271" w:type="pct"/>
            <w:shd w:val="clear" w:color="auto" w:fill="auto"/>
            <w:vAlign w:val="bottom"/>
          </w:tcPr>
          <w:p w14:paraId="6C854549" w14:textId="27A3B9E5" w:rsidR="00597B7E" w:rsidRPr="00571455" w:rsidRDefault="00597B7E" w:rsidP="00597B7E">
            <w:pPr>
              <w:jc w:val="center"/>
              <w:rPr>
                <w:sz w:val="22"/>
                <w:szCs w:val="22"/>
              </w:rPr>
            </w:pPr>
            <w:r w:rsidRPr="00571455">
              <w:rPr>
                <w:sz w:val="22"/>
                <w:szCs w:val="22"/>
              </w:rPr>
              <w:t>20</w:t>
            </w:r>
          </w:p>
        </w:tc>
        <w:tc>
          <w:tcPr>
            <w:tcW w:w="1881" w:type="pct"/>
            <w:shd w:val="clear" w:color="auto" w:fill="auto"/>
            <w:vAlign w:val="bottom"/>
          </w:tcPr>
          <w:p w14:paraId="4FBFE493" w14:textId="44D0C180" w:rsidR="00597B7E" w:rsidRPr="00571455" w:rsidRDefault="00597B7E" w:rsidP="00597B7E">
            <w:pPr>
              <w:rPr>
                <w:sz w:val="22"/>
                <w:szCs w:val="22"/>
              </w:rPr>
            </w:pPr>
            <w:r w:rsidRPr="00571455">
              <w:rPr>
                <w:b/>
                <w:bCs/>
                <w:sz w:val="22"/>
                <w:szCs w:val="22"/>
              </w:rPr>
              <w:t>Котельная д.</w:t>
            </w:r>
            <w:r w:rsidR="005632CF" w:rsidRPr="00571455">
              <w:rPr>
                <w:b/>
                <w:bCs/>
                <w:sz w:val="22"/>
                <w:szCs w:val="22"/>
              </w:rPr>
              <w:t xml:space="preserve"> </w:t>
            </w:r>
            <w:r w:rsidRPr="00571455">
              <w:rPr>
                <w:b/>
                <w:bCs/>
                <w:sz w:val="22"/>
                <w:szCs w:val="22"/>
              </w:rPr>
              <w:t>Алгазы</w:t>
            </w:r>
          </w:p>
        </w:tc>
        <w:tc>
          <w:tcPr>
            <w:tcW w:w="378" w:type="pct"/>
            <w:shd w:val="clear" w:color="auto" w:fill="auto"/>
            <w:vAlign w:val="center"/>
          </w:tcPr>
          <w:p w14:paraId="0FB0BA57" w14:textId="77777777" w:rsidR="00597B7E" w:rsidRPr="00571455" w:rsidRDefault="00597B7E" w:rsidP="00597B7E">
            <w:pPr>
              <w:rPr>
                <w:sz w:val="22"/>
                <w:szCs w:val="22"/>
              </w:rPr>
            </w:pPr>
          </w:p>
        </w:tc>
        <w:tc>
          <w:tcPr>
            <w:tcW w:w="309" w:type="pct"/>
            <w:shd w:val="clear" w:color="auto" w:fill="auto"/>
            <w:vAlign w:val="center"/>
          </w:tcPr>
          <w:p w14:paraId="09E95468" w14:textId="77777777" w:rsidR="00597B7E" w:rsidRPr="00571455" w:rsidRDefault="00597B7E" w:rsidP="00597B7E">
            <w:pPr>
              <w:jc w:val="center"/>
              <w:rPr>
                <w:sz w:val="22"/>
                <w:szCs w:val="22"/>
              </w:rPr>
            </w:pPr>
          </w:p>
        </w:tc>
        <w:tc>
          <w:tcPr>
            <w:tcW w:w="309" w:type="pct"/>
            <w:shd w:val="clear" w:color="auto" w:fill="auto"/>
            <w:vAlign w:val="center"/>
          </w:tcPr>
          <w:p w14:paraId="5757C11E" w14:textId="77777777" w:rsidR="00597B7E" w:rsidRPr="00571455" w:rsidRDefault="00597B7E" w:rsidP="00597B7E">
            <w:pPr>
              <w:jc w:val="center"/>
              <w:rPr>
                <w:sz w:val="22"/>
                <w:szCs w:val="22"/>
              </w:rPr>
            </w:pPr>
          </w:p>
        </w:tc>
        <w:tc>
          <w:tcPr>
            <w:tcW w:w="309" w:type="pct"/>
            <w:shd w:val="clear" w:color="auto" w:fill="auto"/>
            <w:vAlign w:val="center"/>
          </w:tcPr>
          <w:p w14:paraId="5C988399" w14:textId="77777777" w:rsidR="00597B7E" w:rsidRPr="00571455" w:rsidRDefault="00597B7E" w:rsidP="00597B7E">
            <w:pPr>
              <w:jc w:val="center"/>
              <w:rPr>
                <w:sz w:val="22"/>
                <w:szCs w:val="22"/>
              </w:rPr>
            </w:pPr>
          </w:p>
        </w:tc>
        <w:tc>
          <w:tcPr>
            <w:tcW w:w="309" w:type="pct"/>
            <w:shd w:val="clear" w:color="auto" w:fill="auto"/>
            <w:vAlign w:val="center"/>
          </w:tcPr>
          <w:p w14:paraId="61FD6D68" w14:textId="77777777" w:rsidR="00597B7E" w:rsidRPr="00571455" w:rsidRDefault="00597B7E" w:rsidP="00597B7E">
            <w:pPr>
              <w:jc w:val="center"/>
              <w:rPr>
                <w:sz w:val="22"/>
                <w:szCs w:val="22"/>
              </w:rPr>
            </w:pPr>
          </w:p>
        </w:tc>
        <w:tc>
          <w:tcPr>
            <w:tcW w:w="309" w:type="pct"/>
            <w:shd w:val="clear" w:color="auto" w:fill="auto"/>
            <w:vAlign w:val="center"/>
          </w:tcPr>
          <w:p w14:paraId="525B0D0A" w14:textId="77777777" w:rsidR="00597B7E" w:rsidRPr="00571455" w:rsidRDefault="00597B7E" w:rsidP="00597B7E">
            <w:pPr>
              <w:jc w:val="center"/>
              <w:rPr>
                <w:sz w:val="22"/>
                <w:szCs w:val="22"/>
              </w:rPr>
            </w:pPr>
          </w:p>
        </w:tc>
        <w:tc>
          <w:tcPr>
            <w:tcW w:w="309" w:type="pct"/>
            <w:shd w:val="clear" w:color="auto" w:fill="auto"/>
            <w:vAlign w:val="center"/>
          </w:tcPr>
          <w:p w14:paraId="0A1025CF" w14:textId="77777777" w:rsidR="00597B7E" w:rsidRPr="00571455" w:rsidRDefault="00597B7E" w:rsidP="00597B7E">
            <w:pPr>
              <w:jc w:val="center"/>
              <w:rPr>
                <w:sz w:val="22"/>
                <w:szCs w:val="22"/>
              </w:rPr>
            </w:pPr>
          </w:p>
        </w:tc>
        <w:tc>
          <w:tcPr>
            <w:tcW w:w="309" w:type="pct"/>
            <w:shd w:val="clear" w:color="auto" w:fill="auto"/>
            <w:vAlign w:val="center"/>
          </w:tcPr>
          <w:p w14:paraId="28871C44" w14:textId="77777777" w:rsidR="00597B7E" w:rsidRPr="00571455" w:rsidRDefault="00597B7E" w:rsidP="00597B7E">
            <w:pPr>
              <w:jc w:val="center"/>
              <w:rPr>
                <w:sz w:val="22"/>
                <w:szCs w:val="22"/>
              </w:rPr>
            </w:pPr>
          </w:p>
        </w:tc>
        <w:tc>
          <w:tcPr>
            <w:tcW w:w="307" w:type="pct"/>
            <w:vAlign w:val="bottom"/>
          </w:tcPr>
          <w:p w14:paraId="62541AAB" w14:textId="77777777" w:rsidR="00597B7E" w:rsidRPr="00571455" w:rsidRDefault="00597B7E" w:rsidP="00597B7E">
            <w:pPr>
              <w:jc w:val="center"/>
              <w:rPr>
                <w:sz w:val="22"/>
                <w:szCs w:val="22"/>
              </w:rPr>
            </w:pPr>
          </w:p>
        </w:tc>
      </w:tr>
      <w:tr w:rsidR="00872763" w:rsidRPr="00571455" w14:paraId="6BB19F9C" w14:textId="77777777" w:rsidTr="00597B7E">
        <w:trPr>
          <w:cantSplit/>
        </w:trPr>
        <w:tc>
          <w:tcPr>
            <w:tcW w:w="271" w:type="pct"/>
            <w:shd w:val="clear" w:color="auto" w:fill="auto"/>
            <w:vAlign w:val="bottom"/>
          </w:tcPr>
          <w:p w14:paraId="01B54A25" w14:textId="7C9DD62A" w:rsidR="00597B7E" w:rsidRPr="00571455" w:rsidRDefault="00597B7E" w:rsidP="00597B7E">
            <w:pPr>
              <w:jc w:val="center"/>
              <w:rPr>
                <w:b/>
                <w:bCs/>
                <w:sz w:val="22"/>
                <w:szCs w:val="22"/>
              </w:rPr>
            </w:pPr>
            <w:r w:rsidRPr="00571455">
              <w:rPr>
                <w:sz w:val="22"/>
                <w:szCs w:val="22"/>
              </w:rPr>
              <w:t>20.1</w:t>
            </w:r>
          </w:p>
        </w:tc>
        <w:tc>
          <w:tcPr>
            <w:tcW w:w="1881" w:type="pct"/>
            <w:shd w:val="clear" w:color="auto" w:fill="auto"/>
            <w:vAlign w:val="center"/>
          </w:tcPr>
          <w:p w14:paraId="22EA2318" w14:textId="2AF1EE93"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0B51054C" w14:textId="1E5A51C6"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3E44FA38" w14:textId="09FFE0A4"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7740065D" w14:textId="3859A089"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6E411DAF" w14:textId="61708102"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531CC52C" w14:textId="34121061"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11C519E8" w14:textId="340B2D3C"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517F827E" w14:textId="2BD32207" w:rsidR="00597B7E" w:rsidRPr="00571455" w:rsidRDefault="00597B7E" w:rsidP="00597B7E">
            <w:pPr>
              <w:jc w:val="center"/>
              <w:rPr>
                <w:sz w:val="22"/>
                <w:szCs w:val="22"/>
              </w:rPr>
            </w:pPr>
            <w:r w:rsidRPr="00571455">
              <w:rPr>
                <w:sz w:val="22"/>
                <w:szCs w:val="22"/>
              </w:rPr>
              <w:t>0,098</w:t>
            </w:r>
          </w:p>
        </w:tc>
        <w:tc>
          <w:tcPr>
            <w:tcW w:w="309" w:type="pct"/>
            <w:shd w:val="clear" w:color="auto" w:fill="auto"/>
            <w:vAlign w:val="center"/>
          </w:tcPr>
          <w:p w14:paraId="23BDF1DE" w14:textId="5DCD281B" w:rsidR="00597B7E" w:rsidRPr="00571455" w:rsidRDefault="00597B7E" w:rsidP="00597B7E">
            <w:pPr>
              <w:jc w:val="center"/>
              <w:rPr>
                <w:sz w:val="22"/>
                <w:szCs w:val="22"/>
              </w:rPr>
            </w:pPr>
            <w:r w:rsidRPr="00571455">
              <w:rPr>
                <w:sz w:val="22"/>
                <w:szCs w:val="22"/>
              </w:rPr>
              <w:t>0,098</w:t>
            </w:r>
          </w:p>
        </w:tc>
        <w:tc>
          <w:tcPr>
            <w:tcW w:w="307" w:type="pct"/>
            <w:vAlign w:val="center"/>
          </w:tcPr>
          <w:p w14:paraId="48F4A02C" w14:textId="22886B2D" w:rsidR="00597B7E" w:rsidRPr="00571455" w:rsidRDefault="00597B7E" w:rsidP="00597B7E">
            <w:pPr>
              <w:jc w:val="center"/>
              <w:rPr>
                <w:sz w:val="22"/>
                <w:szCs w:val="22"/>
              </w:rPr>
            </w:pPr>
            <w:r w:rsidRPr="00571455">
              <w:rPr>
                <w:sz w:val="22"/>
                <w:szCs w:val="22"/>
              </w:rPr>
              <w:t>0,098</w:t>
            </w:r>
          </w:p>
        </w:tc>
      </w:tr>
      <w:tr w:rsidR="00872763" w:rsidRPr="00571455" w14:paraId="6058FB44" w14:textId="77777777" w:rsidTr="00597B7E">
        <w:trPr>
          <w:cantSplit/>
        </w:trPr>
        <w:tc>
          <w:tcPr>
            <w:tcW w:w="271" w:type="pct"/>
            <w:shd w:val="clear" w:color="auto" w:fill="auto"/>
            <w:vAlign w:val="bottom"/>
          </w:tcPr>
          <w:p w14:paraId="6D73D10C" w14:textId="53CF6C69" w:rsidR="00597B7E" w:rsidRPr="00571455" w:rsidRDefault="00597B7E" w:rsidP="00597B7E">
            <w:pPr>
              <w:jc w:val="center"/>
              <w:rPr>
                <w:sz w:val="22"/>
                <w:szCs w:val="22"/>
              </w:rPr>
            </w:pPr>
            <w:r w:rsidRPr="00571455">
              <w:rPr>
                <w:sz w:val="22"/>
                <w:szCs w:val="22"/>
              </w:rPr>
              <w:t>20.2</w:t>
            </w:r>
          </w:p>
        </w:tc>
        <w:tc>
          <w:tcPr>
            <w:tcW w:w="1881" w:type="pct"/>
            <w:shd w:val="clear" w:color="auto" w:fill="auto"/>
            <w:vAlign w:val="center"/>
          </w:tcPr>
          <w:p w14:paraId="0F27B658" w14:textId="7BFCE616"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18B008D" w14:textId="3013C631"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4CA0C5A3" w14:textId="01A7045F"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4ECAE2B2" w14:textId="7F5F5752"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58679BDB" w14:textId="07A5E871"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19D30E8E" w14:textId="02D2FB9D"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50E229F0" w14:textId="730B713A"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0F6FB98D" w14:textId="1903AAF2" w:rsidR="00597B7E" w:rsidRPr="00571455" w:rsidRDefault="00597B7E" w:rsidP="00597B7E">
            <w:pPr>
              <w:jc w:val="center"/>
              <w:rPr>
                <w:sz w:val="22"/>
                <w:szCs w:val="22"/>
              </w:rPr>
            </w:pPr>
            <w:r w:rsidRPr="00571455">
              <w:rPr>
                <w:sz w:val="22"/>
                <w:szCs w:val="22"/>
              </w:rPr>
              <w:t>7,407</w:t>
            </w:r>
          </w:p>
        </w:tc>
        <w:tc>
          <w:tcPr>
            <w:tcW w:w="309" w:type="pct"/>
            <w:shd w:val="clear" w:color="auto" w:fill="auto"/>
            <w:vAlign w:val="center"/>
          </w:tcPr>
          <w:p w14:paraId="4C2E1623" w14:textId="3CC1CD79" w:rsidR="00597B7E" w:rsidRPr="00571455" w:rsidRDefault="00597B7E" w:rsidP="00597B7E">
            <w:pPr>
              <w:jc w:val="center"/>
              <w:rPr>
                <w:sz w:val="22"/>
                <w:szCs w:val="22"/>
              </w:rPr>
            </w:pPr>
            <w:r w:rsidRPr="00571455">
              <w:rPr>
                <w:sz w:val="22"/>
                <w:szCs w:val="22"/>
              </w:rPr>
              <w:t>7,407</w:t>
            </w:r>
          </w:p>
        </w:tc>
        <w:tc>
          <w:tcPr>
            <w:tcW w:w="307" w:type="pct"/>
            <w:vAlign w:val="center"/>
          </w:tcPr>
          <w:p w14:paraId="1F14143C" w14:textId="71F46057" w:rsidR="00597B7E" w:rsidRPr="00571455" w:rsidRDefault="00597B7E" w:rsidP="00597B7E">
            <w:pPr>
              <w:jc w:val="center"/>
              <w:rPr>
                <w:sz w:val="22"/>
                <w:szCs w:val="22"/>
              </w:rPr>
            </w:pPr>
            <w:r w:rsidRPr="00571455">
              <w:rPr>
                <w:sz w:val="22"/>
                <w:szCs w:val="22"/>
              </w:rPr>
              <w:t>7,407</w:t>
            </w:r>
          </w:p>
        </w:tc>
      </w:tr>
      <w:tr w:rsidR="00872763" w:rsidRPr="00571455" w14:paraId="47469591" w14:textId="77777777" w:rsidTr="00597B7E">
        <w:trPr>
          <w:cantSplit/>
        </w:trPr>
        <w:tc>
          <w:tcPr>
            <w:tcW w:w="271" w:type="pct"/>
            <w:shd w:val="clear" w:color="auto" w:fill="auto"/>
            <w:vAlign w:val="bottom"/>
          </w:tcPr>
          <w:p w14:paraId="723F266E" w14:textId="399207F7" w:rsidR="00597B7E" w:rsidRPr="00571455" w:rsidRDefault="00597B7E" w:rsidP="00597B7E">
            <w:pPr>
              <w:jc w:val="center"/>
              <w:rPr>
                <w:sz w:val="22"/>
                <w:szCs w:val="22"/>
              </w:rPr>
            </w:pPr>
            <w:r w:rsidRPr="00571455">
              <w:rPr>
                <w:sz w:val="22"/>
                <w:szCs w:val="22"/>
              </w:rPr>
              <w:t>20.3</w:t>
            </w:r>
          </w:p>
        </w:tc>
        <w:tc>
          <w:tcPr>
            <w:tcW w:w="1881" w:type="pct"/>
            <w:shd w:val="clear" w:color="auto" w:fill="auto"/>
            <w:vAlign w:val="center"/>
          </w:tcPr>
          <w:p w14:paraId="7BB24F8E" w14:textId="55428411"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02A2F5B2" w14:textId="73D15391"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40B871ED" w14:textId="407FE83F"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7EF756C8" w14:textId="05FD9B6C"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71C924A6" w14:textId="6D402C3D"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4C8FE705" w14:textId="51EE0E3B"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479E8840" w14:textId="34A4C0D4"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27DDEC7F" w14:textId="2F86653A" w:rsidR="00597B7E" w:rsidRPr="00571455" w:rsidRDefault="00597B7E" w:rsidP="00597B7E">
            <w:pPr>
              <w:jc w:val="center"/>
              <w:rPr>
                <w:sz w:val="22"/>
                <w:szCs w:val="22"/>
              </w:rPr>
            </w:pPr>
            <w:r w:rsidRPr="00571455">
              <w:rPr>
                <w:sz w:val="22"/>
                <w:szCs w:val="22"/>
              </w:rPr>
              <w:t>0,019</w:t>
            </w:r>
          </w:p>
        </w:tc>
        <w:tc>
          <w:tcPr>
            <w:tcW w:w="309" w:type="pct"/>
            <w:shd w:val="clear" w:color="auto" w:fill="auto"/>
            <w:vAlign w:val="center"/>
          </w:tcPr>
          <w:p w14:paraId="07C69789" w14:textId="51E61E3D" w:rsidR="00597B7E" w:rsidRPr="00571455" w:rsidRDefault="00597B7E" w:rsidP="00597B7E">
            <w:pPr>
              <w:jc w:val="center"/>
              <w:rPr>
                <w:sz w:val="22"/>
                <w:szCs w:val="22"/>
              </w:rPr>
            </w:pPr>
            <w:r w:rsidRPr="00571455">
              <w:rPr>
                <w:sz w:val="22"/>
                <w:szCs w:val="22"/>
              </w:rPr>
              <w:t>0,019</w:t>
            </w:r>
          </w:p>
        </w:tc>
        <w:tc>
          <w:tcPr>
            <w:tcW w:w="307" w:type="pct"/>
            <w:vAlign w:val="center"/>
          </w:tcPr>
          <w:p w14:paraId="68B01C9D" w14:textId="0422DE89" w:rsidR="00597B7E" w:rsidRPr="00571455" w:rsidRDefault="00597B7E" w:rsidP="00597B7E">
            <w:pPr>
              <w:jc w:val="center"/>
              <w:rPr>
                <w:sz w:val="22"/>
                <w:szCs w:val="22"/>
              </w:rPr>
            </w:pPr>
            <w:r w:rsidRPr="00571455">
              <w:rPr>
                <w:sz w:val="22"/>
                <w:szCs w:val="22"/>
              </w:rPr>
              <w:t>0,019</w:t>
            </w:r>
          </w:p>
        </w:tc>
      </w:tr>
      <w:tr w:rsidR="00872763" w:rsidRPr="00571455" w14:paraId="1AF5B04E" w14:textId="77777777" w:rsidTr="00597B7E">
        <w:trPr>
          <w:cantSplit/>
        </w:trPr>
        <w:tc>
          <w:tcPr>
            <w:tcW w:w="271" w:type="pct"/>
            <w:shd w:val="clear" w:color="auto" w:fill="auto"/>
            <w:vAlign w:val="bottom"/>
          </w:tcPr>
          <w:p w14:paraId="766B5B0E" w14:textId="1FEBCEB0" w:rsidR="00597B7E" w:rsidRPr="00571455" w:rsidRDefault="00597B7E" w:rsidP="00597B7E">
            <w:pPr>
              <w:jc w:val="center"/>
              <w:rPr>
                <w:sz w:val="22"/>
                <w:szCs w:val="22"/>
              </w:rPr>
            </w:pPr>
            <w:r w:rsidRPr="00571455">
              <w:rPr>
                <w:sz w:val="22"/>
                <w:szCs w:val="22"/>
              </w:rPr>
              <w:lastRenderedPageBreak/>
              <w:t>20.4</w:t>
            </w:r>
          </w:p>
        </w:tc>
        <w:tc>
          <w:tcPr>
            <w:tcW w:w="1881" w:type="pct"/>
            <w:shd w:val="clear" w:color="auto" w:fill="auto"/>
            <w:vAlign w:val="center"/>
          </w:tcPr>
          <w:p w14:paraId="0F91316F" w14:textId="737C5719"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502220DA" w14:textId="0426470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48532782" w14:textId="4B7FB594"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391F77AD" w14:textId="7D65C707"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073EEC56" w14:textId="449156B2"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13FD5378" w14:textId="16B7CDF2"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7877ED38" w14:textId="24648A3E"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2BD47A40" w14:textId="40183162" w:rsidR="00597B7E" w:rsidRPr="00571455" w:rsidRDefault="00597B7E" w:rsidP="00597B7E">
            <w:pPr>
              <w:jc w:val="center"/>
              <w:rPr>
                <w:sz w:val="22"/>
                <w:szCs w:val="22"/>
              </w:rPr>
            </w:pPr>
            <w:r w:rsidRPr="00571455">
              <w:rPr>
                <w:sz w:val="22"/>
                <w:szCs w:val="22"/>
              </w:rPr>
              <w:t>0,15</w:t>
            </w:r>
          </w:p>
        </w:tc>
        <w:tc>
          <w:tcPr>
            <w:tcW w:w="309" w:type="pct"/>
            <w:shd w:val="clear" w:color="auto" w:fill="auto"/>
            <w:vAlign w:val="center"/>
          </w:tcPr>
          <w:p w14:paraId="1162BB4D" w14:textId="7B2B53AA" w:rsidR="00597B7E" w:rsidRPr="00571455" w:rsidRDefault="00597B7E" w:rsidP="00597B7E">
            <w:pPr>
              <w:jc w:val="center"/>
              <w:rPr>
                <w:sz w:val="22"/>
                <w:szCs w:val="22"/>
              </w:rPr>
            </w:pPr>
            <w:r w:rsidRPr="00571455">
              <w:rPr>
                <w:sz w:val="22"/>
                <w:szCs w:val="22"/>
              </w:rPr>
              <w:t>0,15</w:t>
            </w:r>
          </w:p>
        </w:tc>
        <w:tc>
          <w:tcPr>
            <w:tcW w:w="307" w:type="pct"/>
            <w:vAlign w:val="center"/>
          </w:tcPr>
          <w:p w14:paraId="13B8287B" w14:textId="4835A382" w:rsidR="00597B7E" w:rsidRPr="00571455" w:rsidRDefault="00597B7E" w:rsidP="00597B7E">
            <w:pPr>
              <w:jc w:val="center"/>
              <w:rPr>
                <w:sz w:val="22"/>
                <w:szCs w:val="22"/>
              </w:rPr>
            </w:pPr>
            <w:r w:rsidRPr="00571455">
              <w:rPr>
                <w:sz w:val="22"/>
                <w:szCs w:val="22"/>
              </w:rPr>
              <w:t>0,15</w:t>
            </w:r>
          </w:p>
        </w:tc>
      </w:tr>
      <w:tr w:rsidR="00872763" w:rsidRPr="00571455" w14:paraId="3F783F25" w14:textId="77777777" w:rsidTr="00597B7E">
        <w:trPr>
          <w:cantSplit/>
        </w:trPr>
        <w:tc>
          <w:tcPr>
            <w:tcW w:w="271" w:type="pct"/>
            <w:shd w:val="clear" w:color="auto" w:fill="auto"/>
            <w:vAlign w:val="bottom"/>
          </w:tcPr>
          <w:p w14:paraId="33160BDB" w14:textId="08513372" w:rsidR="00597B7E" w:rsidRPr="00571455" w:rsidRDefault="00597B7E" w:rsidP="00597B7E">
            <w:pPr>
              <w:jc w:val="center"/>
              <w:rPr>
                <w:sz w:val="22"/>
                <w:szCs w:val="22"/>
              </w:rPr>
            </w:pPr>
            <w:r w:rsidRPr="00571455">
              <w:rPr>
                <w:sz w:val="22"/>
                <w:szCs w:val="22"/>
              </w:rPr>
              <w:t>21</w:t>
            </w:r>
          </w:p>
        </w:tc>
        <w:tc>
          <w:tcPr>
            <w:tcW w:w="1881" w:type="pct"/>
            <w:shd w:val="clear" w:color="auto" w:fill="auto"/>
            <w:vAlign w:val="bottom"/>
          </w:tcPr>
          <w:p w14:paraId="6FD1A84C" w14:textId="4A7037C2" w:rsidR="00597B7E" w:rsidRPr="00571455" w:rsidRDefault="00597B7E" w:rsidP="00597B7E">
            <w:pPr>
              <w:rPr>
                <w:sz w:val="22"/>
                <w:szCs w:val="22"/>
              </w:rPr>
            </w:pPr>
            <w:r w:rsidRPr="00571455">
              <w:rPr>
                <w:b/>
                <w:bCs/>
                <w:sz w:val="22"/>
                <w:szCs w:val="22"/>
              </w:rPr>
              <w:t>Котельная Зегдудская школа-сад (д. Зеглуд)</w:t>
            </w:r>
          </w:p>
        </w:tc>
        <w:tc>
          <w:tcPr>
            <w:tcW w:w="378" w:type="pct"/>
            <w:shd w:val="clear" w:color="auto" w:fill="auto"/>
            <w:vAlign w:val="center"/>
          </w:tcPr>
          <w:p w14:paraId="59326059" w14:textId="77777777" w:rsidR="00597B7E" w:rsidRPr="00571455" w:rsidRDefault="00597B7E" w:rsidP="00597B7E">
            <w:pPr>
              <w:rPr>
                <w:sz w:val="22"/>
                <w:szCs w:val="22"/>
              </w:rPr>
            </w:pPr>
          </w:p>
        </w:tc>
        <w:tc>
          <w:tcPr>
            <w:tcW w:w="309" w:type="pct"/>
            <w:shd w:val="clear" w:color="auto" w:fill="auto"/>
            <w:vAlign w:val="center"/>
          </w:tcPr>
          <w:p w14:paraId="7CA7102B" w14:textId="77777777" w:rsidR="00597B7E" w:rsidRPr="00571455" w:rsidRDefault="00597B7E" w:rsidP="00597B7E">
            <w:pPr>
              <w:jc w:val="center"/>
              <w:rPr>
                <w:sz w:val="22"/>
                <w:szCs w:val="22"/>
              </w:rPr>
            </w:pPr>
          </w:p>
        </w:tc>
        <w:tc>
          <w:tcPr>
            <w:tcW w:w="309" w:type="pct"/>
            <w:shd w:val="clear" w:color="auto" w:fill="auto"/>
            <w:vAlign w:val="center"/>
          </w:tcPr>
          <w:p w14:paraId="302439A8" w14:textId="77777777" w:rsidR="00597B7E" w:rsidRPr="00571455" w:rsidRDefault="00597B7E" w:rsidP="00597B7E">
            <w:pPr>
              <w:jc w:val="center"/>
              <w:rPr>
                <w:sz w:val="22"/>
                <w:szCs w:val="22"/>
              </w:rPr>
            </w:pPr>
          </w:p>
        </w:tc>
        <w:tc>
          <w:tcPr>
            <w:tcW w:w="309" w:type="pct"/>
            <w:shd w:val="clear" w:color="auto" w:fill="auto"/>
            <w:vAlign w:val="center"/>
          </w:tcPr>
          <w:p w14:paraId="78C4BB91" w14:textId="77777777" w:rsidR="00597B7E" w:rsidRPr="00571455" w:rsidRDefault="00597B7E" w:rsidP="00597B7E">
            <w:pPr>
              <w:jc w:val="center"/>
              <w:rPr>
                <w:sz w:val="22"/>
                <w:szCs w:val="22"/>
              </w:rPr>
            </w:pPr>
          </w:p>
        </w:tc>
        <w:tc>
          <w:tcPr>
            <w:tcW w:w="309" w:type="pct"/>
            <w:shd w:val="clear" w:color="auto" w:fill="auto"/>
            <w:vAlign w:val="center"/>
          </w:tcPr>
          <w:p w14:paraId="2E5CAC34" w14:textId="77777777" w:rsidR="00597B7E" w:rsidRPr="00571455" w:rsidRDefault="00597B7E" w:rsidP="00597B7E">
            <w:pPr>
              <w:jc w:val="center"/>
              <w:rPr>
                <w:sz w:val="22"/>
                <w:szCs w:val="22"/>
              </w:rPr>
            </w:pPr>
          </w:p>
        </w:tc>
        <w:tc>
          <w:tcPr>
            <w:tcW w:w="309" w:type="pct"/>
            <w:shd w:val="clear" w:color="auto" w:fill="auto"/>
            <w:vAlign w:val="center"/>
          </w:tcPr>
          <w:p w14:paraId="34470A8D" w14:textId="77777777" w:rsidR="00597B7E" w:rsidRPr="00571455" w:rsidRDefault="00597B7E" w:rsidP="00597B7E">
            <w:pPr>
              <w:jc w:val="center"/>
              <w:rPr>
                <w:sz w:val="22"/>
                <w:szCs w:val="22"/>
              </w:rPr>
            </w:pPr>
          </w:p>
        </w:tc>
        <w:tc>
          <w:tcPr>
            <w:tcW w:w="309" w:type="pct"/>
            <w:shd w:val="clear" w:color="auto" w:fill="auto"/>
            <w:vAlign w:val="center"/>
          </w:tcPr>
          <w:p w14:paraId="246C9DE3" w14:textId="77777777" w:rsidR="00597B7E" w:rsidRPr="00571455" w:rsidRDefault="00597B7E" w:rsidP="00597B7E">
            <w:pPr>
              <w:jc w:val="center"/>
              <w:rPr>
                <w:sz w:val="22"/>
                <w:szCs w:val="22"/>
              </w:rPr>
            </w:pPr>
          </w:p>
        </w:tc>
        <w:tc>
          <w:tcPr>
            <w:tcW w:w="309" w:type="pct"/>
            <w:shd w:val="clear" w:color="auto" w:fill="auto"/>
            <w:vAlign w:val="center"/>
          </w:tcPr>
          <w:p w14:paraId="75F1DF0F" w14:textId="77777777" w:rsidR="00597B7E" w:rsidRPr="00571455" w:rsidRDefault="00597B7E" w:rsidP="00597B7E">
            <w:pPr>
              <w:jc w:val="center"/>
              <w:rPr>
                <w:sz w:val="22"/>
                <w:szCs w:val="22"/>
              </w:rPr>
            </w:pPr>
          </w:p>
        </w:tc>
        <w:tc>
          <w:tcPr>
            <w:tcW w:w="307" w:type="pct"/>
            <w:vAlign w:val="bottom"/>
          </w:tcPr>
          <w:p w14:paraId="5B073B3B" w14:textId="77777777" w:rsidR="00597B7E" w:rsidRPr="00571455" w:rsidRDefault="00597B7E" w:rsidP="00597B7E">
            <w:pPr>
              <w:jc w:val="center"/>
              <w:rPr>
                <w:sz w:val="22"/>
                <w:szCs w:val="22"/>
              </w:rPr>
            </w:pPr>
          </w:p>
        </w:tc>
      </w:tr>
      <w:tr w:rsidR="00872763" w:rsidRPr="00571455" w14:paraId="27BDD361" w14:textId="77777777" w:rsidTr="00597B7E">
        <w:trPr>
          <w:cantSplit/>
        </w:trPr>
        <w:tc>
          <w:tcPr>
            <w:tcW w:w="271" w:type="pct"/>
            <w:shd w:val="clear" w:color="auto" w:fill="auto"/>
            <w:vAlign w:val="bottom"/>
          </w:tcPr>
          <w:p w14:paraId="4F071E4A" w14:textId="69F01A4A" w:rsidR="00597B7E" w:rsidRPr="00571455" w:rsidRDefault="00597B7E" w:rsidP="00597B7E">
            <w:pPr>
              <w:jc w:val="center"/>
              <w:rPr>
                <w:b/>
                <w:bCs/>
                <w:sz w:val="22"/>
                <w:szCs w:val="22"/>
              </w:rPr>
            </w:pPr>
            <w:r w:rsidRPr="00571455">
              <w:rPr>
                <w:sz w:val="22"/>
                <w:szCs w:val="22"/>
              </w:rPr>
              <w:t>21.1</w:t>
            </w:r>
          </w:p>
        </w:tc>
        <w:tc>
          <w:tcPr>
            <w:tcW w:w="1881" w:type="pct"/>
            <w:shd w:val="clear" w:color="auto" w:fill="auto"/>
            <w:vAlign w:val="center"/>
          </w:tcPr>
          <w:p w14:paraId="5F21CE1A" w14:textId="49642000"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EECB7C1" w14:textId="212C739F"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4A5227B3" w14:textId="415C6983"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4CC9EDE5" w14:textId="11489CC3"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79B84B4C" w14:textId="29B293F9"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2E2D8C09" w14:textId="42E37499"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2461FEA0" w14:textId="2AFCF3D1"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5E72134B" w14:textId="4522516C" w:rsidR="00597B7E" w:rsidRPr="00571455" w:rsidRDefault="00597B7E" w:rsidP="00597B7E">
            <w:pPr>
              <w:jc w:val="center"/>
              <w:rPr>
                <w:sz w:val="22"/>
                <w:szCs w:val="22"/>
              </w:rPr>
            </w:pPr>
            <w:r w:rsidRPr="00571455">
              <w:rPr>
                <w:sz w:val="22"/>
                <w:szCs w:val="22"/>
              </w:rPr>
              <w:t>0,050</w:t>
            </w:r>
          </w:p>
        </w:tc>
        <w:tc>
          <w:tcPr>
            <w:tcW w:w="309" w:type="pct"/>
            <w:shd w:val="clear" w:color="auto" w:fill="auto"/>
            <w:vAlign w:val="center"/>
          </w:tcPr>
          <w:p w14:paraId="595B15E9" w14:textId="509A746D" w:rsidR="00597B7E" w:rsidRPr="00571455" w:rsidRDefault="00597B7E" w:rsidP="00597B7E">
            <w:pPr>
              <w:jc w:val="center"/>
              <w:rPr>
                <w:sz w:val="22"/>
                <w:szCs w:val="22"/>
              </w:rPr>
            </w:pPr>
            <w:r w:rsidRPr="00571455">
              <w:rPr>
                <w:sz w:val="22"/>
                <w:szCs w:val="22"/>
              </w:rPr>
              <w:t>0,050</w:t>
            </w:r>
          </w:p>
        </w:tc>
        <w:tc>
          <w:tcPr>
            <w:tcW w:w="307" w:type="pct"/>
            <w:vAlign w:val="center"/>
          </w:tcPr>
          <w:p w14:paraId="16647A8B" w14:textId="50714B6B" w:rsidR="00597B7E" w:rsidRPr="00571455" w:rsidRDefault="00597B7E" w:rsidP="00597B7E">
            <w:pPr>
              <w:jc w:val="center"/>
              <w:rPr>
                <w:sz w:val="22"/>
                <w:szCs w:val="22"/>
              </w:rPr>
            </w:pPr>
            <w:r w:rsidRPr="00571455">
              <w:rPr>
                <w:sz w:val="22"/>
                <w:szCs w:val="22"/>
              </w:rPr>
              <w:t>0,050</w:t>
            </w:r>
          </w:p>
        </w:tc>
      </w:tr>
      <w:tr w:rsidR="00872763" w:rsidRPr="00571455" w14:paraId="06470160" w14:textId="77777777" w:rsidTr="00597B7E">
        <w:trPr>
          <w:cantSplit/>
        </w:trPr>
        <w:tc>
          <w:tcPr>
            <w:tcW w:w="271" w:type="pct"/>
            <w:shd w:val="clear" w:color="auto" w:fill="auto"/>
            <w:vAlign w:val="bottom"/>
          </w:tcPr>
          <w:p w14:paraId="17970E1B" w14:textId="59534C4E" w:rsidR="00597B7E" w:rsidRPr="00571455" w:rsidRDefault="00597B7E" w:rsidP="00597B7E">
            <w:pPr>
              <w:jc w:val="center"/>
              <w:rPr>
                <w:sz w:val="22"/>
                <w:szCs w:val="22"/>
              </w:rPr>
            </w:pPr>
            <w:r w:rsidRPr="00571455">
              <w:rPr>
                <w:sz w:val="22"/>
                <w:szCs w:val="22"/>
              </w:rPr>
              <w:t>21.2</w:t>
            </w:r>
          </w:p>
        </w:tc>
        <w:tc>
          <w:tcPr>
            <w:tcW w:w="1881" w:type="pct"/>
            <w:shd w:val="clear" w:color="auto" w:fill="auto"/>
            <w:vAlign w:val="center"/>
          </w:tcPr>
          <w:p w14:paraId="1904E6E5" w14:textId="0FA57CF9"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C1AA4CC" w14:textId="5AB81387"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55311C7F" w14:textId="62D20F49"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581F0DAD" w14:textId="2FA15D48"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3A5C8203" w14:textId="5C844D00"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09F4709B" w14:textId="5A8ADB88"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019090AD" w14:textId="1C14C4C7"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220AF053" w14:textId="63CDCDFF" w:rsidR="00597B7E" w:rsidRPr="00571455" w:rsidRDefault="00597B7E" w:rsidP="00597B7E">
            <w:pPr>
              <w:jc w:val="center"/>
              <w:rPr>
                <w:sz w:val="22"/>
                <w:szCs w:val="22"/>
              </w:rPr>
            </w:pPr>
            <w:r w:rsidRPr="00571455">
              <w:rPr>
                <w:sz w:val="22"/>
                <w:szCs w:val="22"/>
              </w:rPr>
              <w:t>3,779</w:t>
            </w:r>
          </w:p>
        </w:tc>
        <w:tc>
          <w:tcPr>
            <w:tcW w:w="309" w:type="pct"/>
            <w:shd w:val="clear" w:color="auto" w:fill="auto"/>
            <w:vAlign w:val="center"/>
          </w:tcPr>
          <w:p w14:paraId="18B271D4" w14:textId="6964A951" w:rsidR="00597B7E" w:rsidRPr="00571455" w:rsidRDefault="00597B7E" w:rsidP="00597B7E">
            <w:pPr>
              <w:jc w:val="center"/>
              <w:rPr>
                <w:sz w:val="22"/>
                <w:szCs w:val="22"/>
              </w:rPr>
            </w:pPr>
            <w:r w:rsidRPr="00571455">
              <w:rPr>
                <w:sz w:val="22"/>
                <w:szCs w:val="22"/>
              </w:rPr>
              <w:t>3,779</w:t>
            </w:r>
          </w:p>
        </w:tc>
        <w:tc>
          <w:tcPr>
            <w:tcW w:w="307" w:type="pct"/>
            <w:vAlign w:val="center"/>
          </w:tcPr>
          <w:p w14:paraId="10C5908C" w14:textId="55C08807" w:rsidR="00597B7E" w:rsidRPr="00571455" w:rsidRDefault="00597B7E" w:rsidP="00597B7E">
            <w:pPr>
              <w:jc w:val="center"/>
              <w:rPr>
                <w:sz w:val="22"/>
                <w:szCs w:val="22"/>
              </w:rPr>
            </w:pPr>
            <w:r w:rsidRPr="00571455">
              <w:rPr>
                <w:sz w:val="22"/>
                <w:szCs w:val="22"/>
              </w:rPr>
              <w:t>3,779</w:t>
            </w:r>
          </w:p>
        </w:tc>
      </w:tr>
      <w:tr w:rsidR="00872763" w:rsidRPr="00571455" w14:paraId="4B9DD8C1" w14:textId="77777777" w:rsidTr="00597B7E">
        <w:trPr>
          <w:cantSplit/>
        </w:trPr>
        <w:tc>
          <w:tcPr>
            <w:tcW w:w="271" w:type="pct"/>
            <w:shd w:val="clear" w:color="auto" w:fill="auto"/>
            <w:vAlign w:val="bottom"/>
          </w:tcPr>
          <w:p w14:paraId="6175CB6E" w14:textId="704F37BD" w:rsidR="00597B7E" w:rsidRPr="00571455" w:rsidRDefault="00597B7E" w:rsidP="00597B7E">
            <w:pPr>
              <w:jc w:val="center"/>
              <w:rPr>
                <w:sz w:val="22"/>
                <w:szCs w:val="22"/>
              </w:rPr>
            </w:pPr>
            <w:r w:rsidRPr="00571455">
              <w:rPr>
                <w:sz w:val="22"/>
                <w:szCs w:val="22"/>
              </w:rPr>
              <w:t>21.3</w:t>
            </w:r>
          </w:p>
        </w:tc>
        <w:tc>
          <w:tcPr>
            <w:tcW w:w="1881" w:type="pct"/>
            <w:shd w:val="clear" w:color="auto" w:fill="auto"/>
            <w:vAlign w:val="center"/>
          </w:tcPr>
          <w:p w14:paraId="7F0A2C53" w14:textId="3B61928E"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44536589" w14:textId="29402B9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4E6B1C80" w14:textId="1DD4917A"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7E312B45" w14:textId="7EDDBE72"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3F55EEED" w14:textId="1BE02669"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5EBBD37C" w14:textId="012E3B87"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66AD30A2" w14:textId="65AE520D"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1D2FA8F8" w14:textId="6B8EBCC6" w:rsidR="00597B7E" w:rsidRPr="00571455" w:rsidRDefault="00597B7E" w:rsidP="00597B7E">
            <w:pPr>
              <w:jc w:val="center"/>
              <w:rPr>
                <w:sz w:val="22"/>
                <w:szCs w:val="22"/>
              </w:rPr>
            </w:pPr>
            <w:r w:rsidRPr="00571455">
              <w:rPr>
                <w:sz w:val="22"/>
                <w:szCs w:val="22"/>
              </w:rPr>
              <w:t>0,009</w:t>
            </w:r>
          </w:p>
        </w:tc>
        <w:tc>
          <w:tcPr>
            <w:tcW w:w="309" w:type="pct"/>
            <w:shd w:val="clear" w:color="auto" w:fill="auto"/>
            <w:vAlign w:val="center"/>
          </w:tcPr>
          <w:p w14:paraId="4871FE12" w14:textId="5DECED7E" w:rsidR="00597B7E" w:rsidRPr="00571455" w:rsidRDefault="00597B7E" w:rsidP="00597B7E">
            <w:pPr>
              <w:jc w:val="center"/>
              <w:rPr>
                <w:sz w:val="22"/>
                <w:szCs w:val="22"/>
              </w:rPr>
            </w:pPr>
            <w:r w:rsidRPr="00571455">
              <w:rPr>
                <w:sz w:val="22"/>
                <w:szCs w:val="22"/>
              </w:rPr>
              <w:t>0,009</w:t>
            </w:r>
          </w:p>
        </w:tc>
        <w:tc>
          <w:tcPr>
            <w:tcW w:w="307" w:type="pct"/>
            <w:vAlign w:val="center"/>
          </w:tcPr>
          <w:p w14:paraId="582CD96C" w14:textId="655FD476" w:rsidR="00597B7E" w:rsidRPr="00571455" w:rsidRDefault="00597B7E" w:rsidP="00597B7E">
            <w:pPr>
              <w:jc w:val="center"/>
              <w:rPr>
                <w:sz w:val="22"/>
                <w:szCs w:val="22"/>
              </w:rPr>
            </w:pPr>
            <w:r w:rsidRPr="00571455">
              <w:rPr>
                <w:sz w:val="22"/>
                <w:szCs w:val="22"/>
              </w:rPr>
              <w:t>0,009</w:t>
            </w:r>
          </w:p>
        </w:tc>
      </w:tr>
      <w:tr w:rsidR="00872763" w:rsidRPr="00571455" w14:paraId="2A882D87" w14:textId="77777777" w:rsidTr="00597B7E">
        <w:trPr>
          <w:cantSplit/>
        </w:trPr>
        <w:tc>
          <w:tcPr>
            <w:tcW w:w="271" w:type="pct"/>
            <w:shd w:val="clear" w:color="auto" w:fill="auto"/>
            <w:vAlign w:val="bottom"/>
          </w:tcPr>
          <w:p w14:paraId="359D765C" w14:textId="49899E50" w:rsidR="00597B7E" w:rsidRPr="00571455" w:rsidRDefault="00597B7E" w:rsidP="00597B7E">
            <w:pPr>
              <w:jc w:val="center"/>
              <w:rPr>
                <w:sz w:val="22"/>
                <w:szCs w:val="22"/>
              </w:rPr>
            </w:pPr>
            <w:r w:rsidRPr="00571455">
              <w:rPr>
                <w:sz w:val="22"/>
                <w:szCs w:val="22"/>
              </w:rPr>
              <w:t>21.4</w:t>
            </w:r>
          </w:p>
        </w:tc>
        <w:tc>
          <w:tcPr>
            <w:tcW w:w="1881" w:type="pct"/>
            <w:shd w:val="clear" w:color="auto" w:fill="auto"/>
            <w:vAlign w:val="center"/>
          </w:tcPr>
          <w:p w14:paraId="74D27485" w14:textId="606EE759"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48CD0EFF" w14:textId="19AE3A1E"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7DC53010" w14:textId="4BF8633F"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10D1D771" w14:textId="13043345"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5D42C6D1" w14:textId="232F8734"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65D225AD" w14:textId="7162A503"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49FC5150" w14:textId="70615D19"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6FC84061" w14:textId="623D6F68" w:rsidR="00597B7E" w:rsidRPr="00571455" w:rsidRDefault="00597B7E" w:rsidP="00597B7E">
            <w:pPr>
              <w:jc w:val="center"/>
              <w:rPr>
                <w:sz w:val="22"/>
                <w:szCs w:val="22"/>
              </w:rPr>
            </w:pPr>
            <w:r w:rsidRPr="00571455">
              <w:rPr>
                <w:sz w:val="22"/>
                <w:szCs w:val="22"/>
              </w:rPr>
              <w:t>0,08</w:t>
            </w:r>
          </w:p>
        </w:tc>
        <w:tc>
          <w:tcPr>
            <w:tcW w:w="309" w:type="pct"/>
            <w:shd w:val="clear" w:color="auto" w:fill="auto"/>
            <w:vAlign w:val="center"/>
          </w:tcPr>
          <w:p w14:paraId="705AACAA" w14:textId="69E7D533" w:rsidR="00597B7E" w:rsidRPr="00571455" w:rsidRDefault="00597B7E" w:rsidP="00597B7E">
            <w:pPr>
              <w:jc w:val="center"/>
              <w:rPr>
                <w:sz w:val="22"/>
                <w:szCs w:val="22"/>
              </w:rPr>
            </w:pPr>
            <w:r w:rsidRPr="00571455">
              <w:rPr>
                <w:sz w:val="22"/>
                <w:szCs w:val="22"/>
              </w:rPr>
              <w:t>0,08</w:t>
            </w:r>
          </w:p>
        </w:tc>
        <w:tc>
          <w:tcPr>
            <w:tcW w:w="307" w:type="pct"/>
            <w:vAlign w:val="center"/>
          </w:tcPr>
          <w:p w14:paraId="619EF775" w14:textId="7DEAFF5B" w:rsidR="00597B7E" w:rsidRPr="00571455" w:rsidRDefault="00597B7E" w:rsidP="00597B7E">
            <w:pPr>
              <w:jc w:val="center"/>
              <w:rPr>
                <w:sz w:val="22"/>
                <w:szCs w:val="22"/>
              </w:rPr>
            </w:pPr>
            <w:r w:rsidRPr="00571455">
              <w:rPr>
                <w:sz w:val="22"/>
                <w:szCs w:val="22"/>
              </w:rPr>
              <w:t>0,08</w:t>
            </w:r>
          </w:p>
        </w:tc>
      </w:tr>
      <w:tr w:rsidR="00872763" w:rsidRPr="00571455" w14:paraId="7D4039D1" w14:textId="77777777" w:rsidTr="00597B7E">
        <w:trPr>
          <w:cantSplit/>
        </w:trPr>
        <w:tc>
          <w:tcPr>
            <w:tcW w:w="271" w:type="pct"/>
            <w:shd w:val="clear" w:color="auto" w:fill="auto"/>
            <w:vAlign w:val="bottom"/>
          </w:tcPr>
          <w:p w14:paraId="7964A341" w14:textId="31106384" w:rsidR="00597B7E" w:rsidRPr="00571455" w:rsidRDefault="00597B7E" w:rsidP="00597B7E">
            <w:pPr>
              <w:jc w:val="center"/>
              <w:rPr>
                <w:sz w:val="22"/>
                <w:szCs w:val="22"/>
              </w:rPr>
            </w:pPr>
            <w:r w:rsidRPr="00571455">
              <w:rPr>
                <w:sz w:val="22"/>
                <w:szCs w:val="22"/>
              </w:rPr>
              <w:t>22</w:t>
            </w:r>
          </w:p>
        </w:tc>
        <w:tc>
          <w:tcPr>
            <w:tcW w:w="1881" w:type="pct"/>
            <w:shd w:val="clear" w:color="auto" w:fill="auto"/>
            <w:vAlign w:val="bottom"/>
          </w:tcPr>
          <w:p w14:paraId="24D7DCB1" w14:textId="41C8E767" w:rsidR="00597B7E" w:rsidRPr="00571455" w:rsidRDefault="00597B7E" w:rsidP="00597B7E">
            <w:pPr>
              <w:rPr>
                <w:sz w:val="22"/>
                <w:szCs w:val="22"/>
              </w:rPr>
            </w:pPr>
            <w:r w:rsidRPr="00571455">
              <w:rPr>
                <w:b/>
                <w:bCs/>
                <w:sz w:val="22"/>
                <w:szCs w:val="22"/>
              </w:rPr>
              <w:t>Котельная Старозятцинской щколы-интернат (д. В</w:t>
            </w:r>
            <w:r w:rsidRPr="00571455">
              <w:rPr>
                <w:b/>
                <w:bCs/>
                <w:sz w:val="22"/>
                <w:szCs w:val="22"/>
              </w:rPr>
              <w:t>а</w:t>
            </w:r>
            <w:r w:rsidRPr="00571455">
              <w:rPr>
                <w:b/>
                <w:bCs/>
                <w:sz w:val="22"/>
                <w:szCs w:val="22"/>
              </w:rPr>
              <w:t>равай)</w:t>
            </w:r>
          </w:p>
        </w:tc>
        <w:tc>
          <w:tcPr>
            <w:tcW w:w="378" w:type="pct"/>
            <w:shd w:val="clear" w:color="auto" w:fill="auto"/>
            <w:vAlign w:val="center"/>
          </w:tcPr>
          <w:p w14:paraId="083A3152" w14:textId="77777777" w:rsidR="00597B7E" w:rsidRPr="00571455" w:rsidRDefault="00597B7E" w:rsidP="00597B7E">
            <w:pPr>
              <w:rPr>
                <w:sz w:val="22"/>
                <w:szCs w:val="22"/>
              </w:rPr>
            </w:pPr>
          </w:p>
        </w:tc>
        <w:tc>
          <w:tcPr>
            <w:tcW w:w="309" w:type="pct"/>
            <w:shd w:val="clear" w:color="auto" w:fill="auto"/>
            <w:vAlign w:val="center"/>
          </w:tcPr>
          <w:p w14:paraId="3B82C10D" w14:textId="77777777" w:rsidR="00597B7E" w:rsidRPr="00571455" w:rsidRDefault="00597B7E" w:rsidP="00597B7E">
            <w:pPr>
              <w:jc w:val="center"/>
              <w:rPr>
                <w:sz w:val="22"/>
                <w:szCs w:val="22"/>
              </w:rPr>
            </w:pPr>
          </w:p>
        </w:tc>
        <w:tc>
          <w:tcPr>
            <w:tcW w:w="309" w:type="pct"/>
            <w:shd w:val="clear" w:color="auto" w:fill="auto"/>
            <w:vAlign w:val="center"/>
          </w:tcPr>
          <w:p w14:paraId="2234D449" w14:textId="77777777" w:rsidR="00597B7E" w:rsidRPr="00571455" w:rsidRDefault="00597B7E" w:rsidP="00597B7E">
            <w:pPr>
              <w:jc w:val="center"/>
              <w:rPr>
                <w:sz w:val="22"/>
                <w:szCs w:val="22"/>
              </w:rPr>
            </w:pPr>
          </w:p>
        </w:tc>
        <w:tc>
          <w:tcPr>
            <w:tcW w:w="309" w:type="pct"/>
            <w:shd w:val="clear" w:color="auto" w:fill="auto"/>
            <w:vAlign w:val="center"/>
          </w:tcPr>
          <w:p w14:paraId="5FC0AFB6" w14:textId="77777777" w:rsidR="00597B7E" w:rsidRPr="00571455" w:rsidRDefault="00597B7E" w:rsidP="00597B7E">
            <w:pPr>
              <w:jc w:val="center"/>
              <w:rPr>
                <w:sz w:val="22"/>
                <w:szCs w:val="22"/>
              </w:rPr>
            </w:pPr>
          </w:p>
        </w:tc>
        <w:tc>
          <w:tcPr>
            <w:tcW w:w="309" w:type="pct"/>
            <w:shd w:val="clear" w:color="auto" w:fill="auto"/>
            <w:vAlign w:val="center"/>
          </w:tcPr>
          <w:p w14:paraId="7E21C5FC" w14:textId="77777777" w:rsidR="00597B7E" w:rsidRPr="00571455" w:rsidRDefault="00597B7E" w:rsidP="00597B7E">
            <w:pPr>
              <w:jc w:val="center"/>
              <w:rPr>
                <w:sz w:val="22"/>
                <w:szCs w:val="22"/>
              </w:rPr>
            </w:pPr>
          </w:p>
        </w:tc>
        <w:tc>
          <w:tcPr>
            <w:tcW w:w="309" w:type="pct"/>
            <w:shd w:val="clear" w:color="auto" w:fill="auto"/>
            <w:vAlign w:val="center"/>
          </w:tcPr>
          <w:p w14:paraId="70B551D3" w14:textId="77777777" w:rsidR="00597B7E" w:rsidRPr="00571455" w:rsidRDefault="00597B7E" w:rsidP="00597B7E">
            <w:pPr>
              <w:jc w:val="center"/>
              <w:rPr>
                <w:sz w:val="22"/>
                <w:szCs w:val="22"/>
              </w:rPr>
            </w:pPr>
          </w:p>
        </w:tc>
        <w:tc>
          <w:tcPr>
            <w:tcW w:w="309" w:type="pct"/>
            <w:shd w:val="clear" w:color="auto" w:fill="auto"/>
            <w:vAlign w:val="center"/>
          </w:tcPr>
          <w:p w14:paraId="77110076" w14:textId="77777777" w:rsidR="00597B7E" w:rsidRPr="00571455" w:rsidRDefault="00597B7E" w:rsidP="00597B7E">
            <w:pPr>
              <w:jc w:val="center"/>
              <w:rPr>
                <w:sz w:val="22"/>
                <w:szCs w:val="22"/>
              </w:rPr>
            </w:pPr>
          </w:p>
        </w:tc>
        <w:tc>
          <w:tcPr>
            <w:tcW w:w="309" w:type="pct"/>
            <w:shd w:val="clear" w:color="auto" w:fill="auto"/>
            <w:vAlign w:val="center"/>
          </w:tcPr>
          <w:p w14:paraId="624BB5F6" w14:textId="77777777" w:rsidR="00597B7E" w:rsidRPr="00571455" w:rsidRDefault="00597B7E" w:rsidP="00597B7E">
            <w:pPr>
              <w:jc w:val="center"/>
              <w:rPr>
                <w:sz w:val="22"/>
                <w:szCs w:val="22"/>
              </w:rPr>
            </w:pPr>
          </w:p>
        </w:tc>
        <w:tc>
          <w:tcPr>
            <w:tcW w:w="307" w:type="pct"/>
            <w:vAlign w:val="bottom"/>
          </w:tcPr>
          <w:p w14:paraId="0D908B64" w14:textId="77777777" w:rsidR="00597B7E" w:rsidRPr="00571455" w:rsidRDefault="00597B7E" w:rsidP="00597B7E">
            <w:pPr>
              <w:jc w:val="center"/>
              <w:rPr>
                <w:sz w:val="22"/>
                <w:szCs w:val="22"/>
              </w:rPr>
            </w:pPr>
          </w:p>
        </w:tc>
      </w:tr>
      <w:tr w:rsidR="00872763" w:rsidRPr="00571455" w14:paraId="21D4FAB0" w14:textId="77777777" w:rsidTr="00597B7E">
        <w:trPr>
          <w:cantSplit/>
        </w:trPr>
        <w:tc>
          <w:tcPr>
            <w:tcW w:w="271" w:type="pct"/>
            <w:shd w:val="clear" w:color="auto" w:fill="auto"/>
            <w:vAlign w:val="bottom"/>
          </w:tcPr>
          <w:p w14:paraId="0C820344" w14:textId="48792595" w:rsidR="00597B7E" w:rsidRPr="00571455" w:rsidRDefault="00597B7E" w:rsidP="00597B7E">
            <w:pPr>
              <w:jc w:val="center"/>
              <w:rPr>
                <w:b/>
                <w:bCs/>
                <w:sz w:val="22"/>
                <w:szCs w:val="22"/>
              </w:rPr>
            </w:pPr>
            <w:r w:rsidRPr="00571455">
              <w:rPr>
                <w:sz w:val="22"/>
                <w:szCs w:val="22"/>
              </w:rPr>
              <w:t>22.1</w:t>
            </w:r>
          </w:p>
        </w:tc>
        <w:tc>
          <w:tcPr>
            <w:tcW w:w="1881" w:type="pct"/>
            <w:shd w:val="clear" w:color="auto" w:fill="auto"/>
            <w:vAlign w:val="center"/>
          </w:tcPr>
          <w:p w14:paraId="72C409A3" w14:textId="1CC1CD71"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65B2AC6C" w14:textId="51F335FA"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128D8EF8" w14:textId="7A6AA510"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5BB26A80" w14:textId="684B5092"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66ACA95B" w14:textId="2C5ED153"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08EA07BD" w14:textId="4C91204A"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1537A4EB" w14:textId="76908721"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12BE9B3F" w14:textId="219CEB6F" w:rsidR="00597B7E" w:rsidRPr="00571455" w:rsidRDefault="00597B7E" w:rsidP="00597B7E">
            <w:pPr>
              <w:jc w:val="center"/>
              <w:rPr>
                <w:sz w:val="22"/>
                <w:szCs w:val="22"/>
              </w:rPr>
            </w:pPr>
            <w:r w:rsidRPr="00571455">
              <w:rPr>
                <w:sz w:val="22"/>
                <w:szCs w:val="22"/>
              </w:rPr>
              <w:t>0,370</w:t>
            </w:r>
          </w:p>
        </w:tc>
        <w:tc>
          <w:tcPr>
            <w:tcW w:w="309" w:type="pct"/>
            <w:shd w:val="clear" w:color="auto" w:fill="auto"/>
            <w:vAlign w:val="center"/>
          </w:tcPr>
          <w:p w14:paraId="35568B7E" w14:textId="1C00D146" w:rsidR="00597B7E" w:rsidRPr="00571455" w:rsidRDefault="00597B7E" w:rsidP="00597B7E">
            <w:pPr>
              <w:jc w:val="center"/>
              <w:rPr>
                <w:sz w:val="22"/>
                <w:szCs w:val="22"/>
              </w:rPr>
            </w:pPr>
            <w:r w:rsidRPr="00571455">
              <w:rPr>
                <w:sz w:val="22"/>
                <w:szCs w:val="22"/>
              </w:rPr>
              <w:t>0,370</w:t>
            </w:r>
          </w:p>
        </w:tc>
        <w:tc>
          <w:tcPr>
            <w:tcW w:w="307" w:type="pct"/>
            <w:vAlign w:val="center"/>
          </w:tcPr>
          <w:p w14:paraId="54321ED0" w14:textId="66693D00" w:rsidR="00597B7E" w:rsidRPr="00571455" w:rsidRDefault="00597B7E" w:rsidP="00597B7E">
            <w:pPr>
              <w:jc w:val="center"/>
              <w:rPr>
                <w:sz w:val="22"/>
                <w:szCs w:val="22"/>
              </w:rPr>
            </w:pPr>
            <w:r w:rsidRPr="00571455">
              <w:rPr>
                <w:sz w:val="22"/>
                <w:szCs w:val="22"/>
              </w:rPr>
              <w:t>0,370</w:t>
            </w:r>
          </w:p>
        </w:tc>
      </w:tr>
      <w:tr w:rsidR="00872763" w:rsidRPr="00571455" w14:paraId="791832F5" w14:textId="77777777" w:rsidTr="00597B7E">
        <w:trPr>
          <w:cantSplit/>
        </w:trPr>
        <w:tc>
          <w:tcPr>
            <w:tcW w:w="271" w:type="pct"/>
            <w:shd w:val="clear" w:color="auto" w:fill="auto"/>
            <w:vAlign w:val="bottom"/>
          </w:tcPr>
          <w:p w14:paraId="348EE2FD" w14:textId="247AA639" w:rsidR="00597B7E" w:rsidRPr="00571455" w:rsidRDefault="00597B7E" w:rsidP="00597B7E">
            <w:pPr>
              <w:jc w:val="center"/>
              <w:rPr>
                <w:sz w:val="22"/>
                <w:szCs w:val="22"/>
              </w:rPr>
            </w:pPr>
            <w:r w:rsidRPr="00571455">
              <w:rPr>
                <w:sz w:val="22"/>
                <w:szCs w:val="22"/>
              </w:rPr>
              <w:t>22.2</w:t>
            </w:r>
          </w:p>
        </w:tc>
        <w:tc>
          <w:tcPr>
            <w:tcW w:w="1881" w:type="pct"/>
            <w:shd w:val="clear" w:color="auto" w:fill="auto"/>
            <w:vAlign w:val="center"/>
          </w:tcPr>
          <w:p w14:paraId="68A6C76B" w14:textId="197A1F8F"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13D46F6" w14:textId="7D197308"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06D82536" w14:textId="545F020D"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2D1833ED" w14:textId="5BDE8835"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148CE47D" w14:textId="031C5125"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7C265DA2" w14:textId="70619D87"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66E301F7" w14:textId="6BE540E0"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2DCF5326" w14:textId="54F6B375" w:rsidR="00597B7E" w:rsidRPr="00571455" w:rsidRDefault="00597B7E" w:rsidP="00597B7E">
            <w:pPr>
              <w:jc w:val="center"/>
              <w:rPr>
                <w:sz w:val="22"/>
                <w:szCs w:val="22"/>
              </w:rPr>
            </w:pPr>
            <w:r w:rsidRPr="00571455">
              <w:rPr>
                <w:sz w:val="22"/>
                <w:szCs w:val="22"/>
              </w:rPr>
              <w:t>27,965</w:t>
            </w:r>
          </w:p>
        </w:tc>
        <w:tc>
          <w:tcPr>
            <w:tcW w:w="309" w:type="pct"/>
            <w:shd w:val="clear" w:color="auto" w:fill="auto"/>
            <w:vAlign w:val="center"/>
          </w:tcPr>
          <w:p w14:paraId="05B59A4C" w14:textId="174F6081" w:rsidR="00597B7E" w:rsidRPr="00571455" w:rsidRDefault="00597B7E" w:rsidP="00597B7E">
            <w:pPr>
              <w:jc w:val="center"/>
              <w:rPr>
                <w:sz w:val="22"/>
                <w:szCs w:val="22"/>
              </w:rPr>
            </w:pPr>
            <w:r w:rsidRPr="00571455">
              <w:rPr>
                <w:sz w:val="22"/>
                <w:szCs w:val="22"/>
              </w:rPr>
              <w:t>27,965</w:t>
            </w:r>
          </w:p>
        </w:tc>
        <w:tc>
          <w:tcPr>
            <w:tcW w:w="307" w:type="pct"/>
            <w:vAlign w:val="center"/>
          </w:tcPr>
          <w:p w14:paraId="22ECFFA5" w14:textId="5B35F5E6" w:rsidR="00597B7E" w:rsidRPr="00571455" w:rsidRDefault="00597B7E" w:rsidP="00597B7E">
            <w:pPr>
              <w:jc w:val="center"/>
              <w:rPr>
                <w:sz w:val="22"/>
                <w:szCs w:val="22"/>
              </w:rPr>
            </w:pPr>
            <w:r w:rsidRPr="00571455">
              <w:rPr>
                <w:sz w:val="22"/>
                <w:szCs w:val="22"/>
              </w:rPr>
              <w:t>27,965</w:t>
            </w:r>
          </w:p>
        </w:tc>
      </w:tr>
      <w:tr w:rsidR="00872763" w:rsidRPr="00571455" w14:paraId="4D8C1967" w14:textId="77777777" w:rsidTr="00597B7E">
        <w:trPr>
          <w:cantSplit/>
        </w:trPr>
        <w:tc>
          <w:tcPr>
            <w:tcW w:w="271" w:type="pct"/>
            <w:shd w:val="clear" w:color="auto" w:fill="auto"/>
            <w:vAlign w:val="bottom"/>
          </w:tcPr>
          <w:p w14:paraId="2040C231" w14:textId="2477D1A3" w:rsidR="00597B7E" w:rsidRPr="00571455" w:rsidRDefault="00597B7E" w:rsidP="00597B7E">
            <w:pPr>
              <w:jc w:val="center"/>
              <w:rPr>
                <w:sz w:val="22"/>
                <w:szCs w:val="22"/>
              </w:rPr>
            </w:pPr>
            <w:r w:rsidRPr="00571455">
              <w:rPr>
                <w:sz w:val="22"/>
                <w:szCs w:val="22"/>
              </w:rPr>
              <w:t>22.3</w:t>
            </w:r>
          </w:p>
        </w:tc>
        <w:tc>
          <w:tcPr>
            <w:tcW w:w="1881" w:type="pct"/>
            <w:shd w:val="clear" w:color="auto" w:fill="auto"/>
            <w:vAlign w:val="center"/>
          </w:tcPr>
          <w:p w14:paraId="6F668FD7" w14:textId="204314AB"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4CA9143B" w14:textId="487C9ECA"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0D79EF48" w14:textId="6FE48DD6"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19DD5A73" w14:textId="2E223E82"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5BE3B795" w14:textId="72C4CD20"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4A06A5BF" w14:textId="02FE44E8"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7C116953" w14:textId="6FA62A8E"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4302864B" w14:textId="54BB8538" w:rsidR="00597B7E" w:rsidRPr="00571455" w:rsidRDefault="00597B7E" w:rsidP="00597B7E">
            <w:pPr>
              <w:jc w:val="center"/>
              <w:rPr>
                <w:sz w:val="22"/>
                <w:szCs w:val="22"/>
              </w:rPr>
            </w:pPr>
            <w:r w:rsidRPr="00571455">
              <w:rPr>
                <w:sz w:val="22"/>
                <w:szCs w:val="22"/>
              </w:rPr>
              <w:t>0,070</w:t>
            </w:r>
          </w:p>
        </w:tc>
        <w:tc>
          <w:tcPr>
            <w:tcW w:w="309" w:type="pct"/>
            <w:shd w:val="clear" w:color="auto" w:fill="auto"/>
            <w:vAlign w:val="center"/>
          </w:tcPr>
          <w:p w14:paraId="52E6CFE0" w14:textId="38F29B06" w:rsidR="00597B7E" w:rsidRPr="00571455" w:rsidRDefault="00597B7E" w:rsidP="00597B7E">
            <w:pPr>
              <w:jc w:val="center"/>
              <w:rPr>
                <w:sz w:val="22"/>
                <w:szCs w:val="22"/>
              </w:rPr>
            </w:pPr>
            <w:r w:rsidRPr="00571455">
              <w:rPr>
                <w:sz w:val="22"/>
                <w:szCs w:val="22"/>
              </w:rPr>
              <w:t>0,070</w:t>
            </w:r>
          </w:p>
        </w:tc>
        <w:tc>
          <w:tcPr>
            <w:tcW w:w="307" w:type="pct"/>
            <w:vAlign w:val="center"/>
          </w:tcPr>
          <w:p w14:paraId="7BC19C0A" w14:textId="4E31FB50" w:rsidR="00597B7E" w:rsidRPr="00571455" w:rsidRDefault="00597B7E" w:rsidP="00597B7E">
            <w:pPr>
              <w:jc w:val="center"/>
              <w:rPr>
                <w:sz w:val="22"/>
                <w:szCs w:val="22"/>
              </w:rPr>
            </w:pPr>
            <w:r w:rsidRPr="00571455">
              <w:rPr>
                <w:sz w:val="22"/>
                <w:szCs w:val="22"/>
              </w:rPr>
              <w:t>0,070</w:t>
            </w:r>
          </w:p>
        </w:tc>
      </w:tr>
      <w:tr w:rsidR="00872763" w:rsidRPr="00571455" w14:paraId="40F55F02" w14:textId="77777777" w:rsidTr="00597B7E">
        <w:trPr>
          <w:cantSplit/>
        </w:trPr>
        <w:tc>
          <w:tcPr>
            <w:tcW w:w="271" w:type="pct"/>
            <w:shd w:val="clear" w:color="auto" w:fill="auto"/>
            <w:vAlign w:val="bottom"/>
          </w:tcPr>
          <w:p w14:paraId="5B5726A1" w14:textId="0139EBAD" w:rsidR="00597B7E" w:rsidRPr="00571455" w:rsidRDefault="00597B7E" w:rsidP="00597B7E">
            <w:pPr>
              <w:jc w:val="center"/>
              <w:rPr>
                <w:sz w:val="22"/>
                <w:szCs w:val="22"/>
              </w:rPr>
            </w:pPr>
            <w:r w:rsidRPr="00571455">
              <w:rPr>
                <w:sz w:val="22"/>
                <w:szCs w:val="22"/>
              </w:rPr>
              <w:t>22.4</w:t>
            </w:r>
          </w:p>
        </w:tc>
        <w:tc>
          <w:tcPr>
            <w:tcW w:w="1881" w:type="pct"/>
            <w:shd w:val="clear" w:color="auto" w:fill="auto"/>
            <w:vAlign w:val="center"/>
          </w:tcPr>
          <w:p w14:paraId="3971E5B3" w14:textId="6D51DA95"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185DD7D" w14:textId="783B897A"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78EFFF7" w14:textId="1F15F732"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73FE94B9" w14:textId="28B905F8"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089C6FED" w14:textId="5D26B589"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747E8E2B" w14:textId="310F3CAF"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3620F4DE" w14:textId="3097DF57"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295EBC32" w14:textId="4D5FD74F" w:rsidR="00597B7E" w:rsidRPr="00571455" w:rsidRDefault="00597B7E" w:rsidP="00597B7E">
            <w:pPr>
              <w:jc w:val="center"/>
              <w:rPr>
                <w:sz w:val="22"/>
                <w:szCs w:val="22"/>
              </w:rPr>
            </w:pPr>
            <w:r w:rsidRPr="00571455">
              <w:rPr>
                <w:sz w:val="22"/>
                <w:szCs w:val="22"/>
              </w:rPr>
              <w:t>0,56</w:t>
            </w:r>
          </w:p>
        </w:tc>
        <w:tc>
          <w:tcPr>
            <w:tcW w:w="309" w:type="pct"/>
            <w:shd w:val="clear" w:color="auto" w:fill="auto"/>
            <w:vAlign w:val="center"/>
          </w:tcPr>
          <w:p w14:paraId="326691F2" w14:textId="70D3CF35" w:rsidR="00597B7E" w:rsidRPr="00571455" w:rsidRDefault="00597B7E" w:rsidP="00597B7E">
            <w:pPr>
              <w:jc w:val="center"/>
              <w:rPr>
                <w:sz w:val="22"/>
                <w:szCs w:val="22"/>
              </w:rPr>
            </w:pPr>
            <w:r w:rsidRPr="00571455">
              <w:rPr>
                <w:sz w:val="22"/>
                <w:szCs w:val="22"/>
              </w:rPr>
              <w:t>0,56</w:t>
            </w:r>
          </w:p>
        </w:tc>
        <w:tc>
          <w:tcPr>
            <w:tcW w:w="307" w:type="pct"/>
            <w:vAlign w:val="center"/>
          </w:tcPr>
          <w:p w14:paraId="23F9CB34" w14:textId="08C11879" w:rsidR="00597B7E" w:rsidRPr="00571455" w:rsidRDefault="00597B7E" w:rsidP="00597B7E">
            <w:pPr>
              <w:jc w:val="center"/>
              <w:rPr>
                <w:sz w:val="22"/>
                <w:szCs w:val="22"/>
              </w:rPr>
            </w:pPr>
            <w:r w:rsidRPr="00571455">
              <w:rPr>
                <w:sz w:val="22"/>
                <w:szCs w:val="22"/>
              </w:rPr>
              <w:t>0,56</w:t>
            </w:r>
          </w:p>
        </w:tc>
      </w:tr>
      <w:tr w:rsidR="00872763" w:rsidRPr="00571455" w14:paraId="188D0A9D" w14:textId="77777777" w:rsidTr="00597B7E">
        <w:trPr>
          <w:cantSplit/>
        </w:trPr>
        <w:tc>
          <w:tcPr>
            <w:tcW w:w="271" w:type="pct"/>
            <w:shd w:val="clear" w:color="auto" w:fill="auto"/>
            <w:vAlign w:val="bottom"/>
          </w:tcPr>
          <w:p w14:paraId="3279B7ED" w14:textId="3CBF8E1F" w:rsidR="00597B7E" w:rsidRPr="00571455" w:rsidRDefault="00597B7E" w:rsidP="00597B7E">
            <w:pPr>
              <w:jc w:val="center"/>
              <w:rPr>
                <w:sz w:val="22"/>
                <w:szCs w:val="22"/>
              </w:rPr>
            </w:pPr>
            <w:r w:rsidRPr="00571455">
              <w:rPr>
                <w:sz w:val="22"/>
                <w:szCs w:val="22"/>
              </w:rPr>
              <w:t>23</w:t>
            </w:r>
          </w:p>
        </w:tc>
        <w:tc>
          <w:tcPr>
            <w:tcW w:w="1881" w:type="pct"/>
            <w:shd w:val="clear" w:color="auto" w:fill="auto"/>
            <w:vAlign w:val="bottom"/>
          </w:tcPr>
          <w:p w14:paraId="0291BDF7" w14:textId="5368CD33" w:rsidR="00597B7E" w:rsidRPr="00571455" w:rsidRDefault="00597B7E" w:rsidP="00597B7E">
            <w:pPr>
              <w:rPr>
                <w:sz w:val="22"/>
                <w:szCs w:val="22"/>
              </w:rPr>
            </w:pPr>
            <w:r w:rsidRPr="00571455">
              <w:rPr>
                <w:b/>
                <w:bCs/>
                <w:sz w:val="22"/>
                <w:szCs w:val="22"/>
              </w:rPr>
              <w:t>Котельная Чернушинской школы</w:t>
            </w:r>
          </w:p>
        </w:tc>
        <w:tc>
          <w:tcPr>
            <w:tcW w:w="378" w:type="pct"/>
            <w:shd w:val="clear" w:color="auto" w:fill="auto"/>
            <w:vAlign w:val="center"/>
          </w:tcPr>
          <w:p w14:paraId="2C316F6B" w14:textId="77777777" w:rsidR="00597B7E" w:rsidRPr="00571455" w:rsidRDefault="00597B7E" w:rsidP="00597B7E">
            <w:pPr>
              <w:rPr>
                <w:sz w:val="22"/>
                <w:szCs w:val="22"/>
              </w:rPr>
            </w:pPr>
          </w:p>
        </w:tc>
        <w:tc>
          <w:tcPr>
            <w:tcW w:w="309" w:type="pct"/>
            <w:shd w:val="clear" w:color="auto" w:fill="auto"/>
            <w:vAlign w:val="center"/>
          </w:tcPr>
          <w:p w14:paraId="7F8C28AC" w14:textId="77777777" w:rsidR="00597B7E" w:rsidRPr="00571455" w:rsidRDefault="00597B7E" w:rsidP="00597B7E">
            <w:pPr>
              <w:jc w:val="center"/>
              <w:rPr>
                <w:sz w:val="22"/>
                <w:szCs w:val="22"/>
              </w:rPr>
            </w:pPr>
          </w:p>
        </w:tc>
        <w:tc>
          <w:tcPr>
            <w:tcW w:w="309" w:type="pct"/>
            <w:shd w:val="clear" w:color="auto" w:fill="auto"/>
            <w:vAlign w:val="center"/>
          </w:tcPr>
          <w:p w14:paraId="3F01464C" w14:textId="77777777" w:rsidR="00597B7E" w:rsidRPr="00571455" w:rsidRDefault="00597B7E" w:rsidP="00597B7E">
            <w:pPr>
              <w:jc w:val="center"/>
              <w:rPr>
                <w:sz w:val="22"/>
                <w:szCs w:val="22"/>
              </w:rPr>
            </w:pPr>
          </w:p>
        </w:tc>
        <w:tc>
          <w:tcPr>
            <w:tcW w:w="309" w:type="pct"/>
            <w:shd w:val="clear" w:color="auto" w:fill="auto"/>
            <w:vAlign w:val="center"/>
          </w:tcPr>
          <w:p w14:paraId="2EF2962C" w14:textId="77777777" w:rsidR="00597B7E" w:rsidRPr="00571455" w:rsidRDefault="00597B7E" w:rsidP="00597B7E">
            <w:pPr>
              <w:jc w:val="center"/>
              <w:rPr>
                <w:sz w:val="22"/>
                <w:szCs w:val="22"/>
              </w:rPr>
            </w:pPr>
          </w:p>
        </w:tc>
        <w:tc>
          <w:tcPr>
            <w:tcW w:w="309" w:type="pct"/>
            <w:shd w:val="clear" w:color="auto" w:fill="auto"/>
            <w:vAlign w:val="center"/>
          </w:tcPr>
          <w:p w14:paraId="2B77D12E" w14:textId="77777777" w:rsidR="00597B7E" w:rsidRPr="00571455" w:rsidRDefault="00597B7E" w:rsidP="00597B7E">
            <w:pPr>
              <w:jc w:val="center"/>
              <w:rPr>
                <w:sz w:val="22"/>
                <w:szCs w:val="22"/>
              </w:rPr>
            </w:pPr>
          </w:p>
        </w:tc>
        <w:tc>
          <w:tcPr>
            <w:tcW w:w="309" w:type="pct"/>
            <w:shd w:val="clear" w:color="auto" w:fill="auto"/>
            <w:vAlign w:val="center"/>
          </w:tcPr>
          <w:p w14:paraId="2EA09838" w14:textId="77777777" w:rsidR="00597B7E" w:rsidRPr="00571455" w:rsidRDefault="00597B7E" w:rsidP="00597B7E">
            <w:pPr>
              <w:jc w:val="center"/>
              <w:rPr>
                <w:sz w:val="22"/>
                <w:szCs w:val="22"/>
              </w:rPr>
            </w:pPr>
          </w:p>
        </w:tc>
        <w:tc>
          <w:tcPr>
            <w:tcW w:w="309" w:type="pct"/>
            <w:shd w:val="clear" w:color="auto" w:fill="auto"/>
            <w:vAlign w:val="center"/>
          </w:tcPr>
          <w:p w14:paraId="61FC7342" w14:textId="77777777" w:rsidR="00597B7E" w:rsidRPr="00571455" w:rsidRDefault="00597B7E" w:rsidP="00597B7E">
            <w:pPr>
              <w:jc w:val="center"/>
              <w:rPr>
                <w:sz w:val="22"/>
                <w:szCs w:val="22"/>
              </w:rPr>
            </w:pPr>
          </w:p>
        </w:tc>
        <w:tc>
          <w:tcPr>
            <w:tcW w:w="309" w:type="pct"/>
            <w:shd w:val="clear" w:color="auto" w:fill="auto"/>
            <w:vAlign w:val="center"/>
          </w:tcPr>
          <w:p w14:paraId="2CDE9FCB" w14:textId="77777777" w:rsidR="00597B7E" w:rsidRPr="00571455" w:rsidRDefault="00597B7E" w:rsidP="00597B7E">
            <w:pPr>
              <w:jc w:val="center"/>
              <w:rPr>
                <w:sz w:val="22"/>
                <w:szCs w:val="22"/>
              </w:rPr>
            </w:pPr>
          </w:p>
        </w:tc>
        <w:tc>
          <w:tcPr>
            <w:tcW w:w="307" w:type="pct"/>
            <w:vAlign w:val="bottom"/>
          </w:tcPr>
          <w:p w14:paraId="73A4E90A" w14:textId="77777777" w:rsidR="00597B7E" w:rsidRPr="00571455" w:rsidRDefault="00597B7E" w:rsidP="00597B7E">
            <w:pPr>
              <w:jc w:val="center"/>
              <w:rPr>
                <w:sz w:val="22"/>
                <w:szCs w:val="22"/>
              </w:rPr>
            </w:pPr>
          </w:p>
        </w:tc>
      </w:tr>
      <w:tr w:rsidR="00872763" w:rsidRPr="00571455" w14:paraId="7C31C6CC" w14:textId="77777777" w:rsidTr="00597B7E">
        <w:trPr>
          <w:cantSplit/>
        </w:trPr>
        <w:tc>
          <w:tcPr>
            <w:tcW w:w="271" w:type="pct"/>
            <w:shd w:val="clear" w:color="auto" w:fill="auto"/>
            <w:vAlign w:val="bottom"/>
          </w:tcPr>
          <w:p w14:paraId="02F8E728" w14:textId="1B934053" w:rsidR="00597B7E" w:rsidRPr="00571455" w:rsidRDefault="00597B7E" w:rsidP="00597B7E">
            <w:pPr>
              <w:jc w:val="center"/>
              <w:rPr>
                <w:b/>
                <w:bCs/>
                <w:sz w:val="22"/>
                <w:szCs w:val="22"/>
              </w:rPr>
            </w:pPr>
            <w:r w:rsidRPr="00571455">
              <w:rPr>
                <w:sz w:val="22"/>
                <w:szCs w:val="22"/>
              </w:rPr>
              <w:t>23.1</w:t>
            </w:r>
          </w:p>
        </w:tc>
        <w:tc>
          <w:tcPr>
            <w:tcW w:w="1881" w:type="pct"/>
            <w:shd w:val="clear" w:color="auto" w:fill="auto"/>
            <w:vAlign w:val="center"/>
          </w:tcPr>
          <w:p w14:paraId="21C8A806" w14:textId="6F9E9A6D"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29E2B464" w14:textId="32974C86"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792F325F" w14:textId="715F6D25"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22AC62BF" w14:textId="74EB14AE"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4A54F328" w14:textId="79855B4E"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38012118" w14:textId="0C0CC888"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1E5F6E36" w14:textId="6175D35C"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4E13D4F3" w14:textId="003A54FB" w:rsidR="00597B7E" w:rsidRPr="00571455" w:rsidRDefault="00597B7E" w:rsidP="00597B7E">
            <w:pPr>
              <w:jc w:val="center"/>
              <w:rPr>
                <w:sz w:val="22"/>
                <w:szCs w:val="22"/>
              </w:rPr>
            </w:pPr>
            <w:r w:rsidRPr="00571455">
              <w:rPr>
                <w:sz w:val="22"/>
                <w:szCs w:val="22"/>
              </w:rPr>
              <w:t>0,230</w:t>
            </w:r>
          </w:p>
        </w:tc>
        <w:tc>
          <w:tcPr>
            <w:tcW w:w="309" w:type="pct"/>
            <w:shd w:val="clear" w:color="auto" w:fill="auto"/>
            <w:vAlign w:val="center"/>
          </w:tcPr>
          <w:p w14:paraId="69DD451E" w14:textId="58DACB84" w:rsidR="00597B7E" w:rsidRPr="00571455" w:rsidRDefault="00597B7E" w:rsidP="00597B7E">
            <w:pPr>
              <w:jc w:val="center"/>
              <w:rPr>
                <w:sz w:val="22"/>
                <w:szCs w:val="22"/>
              </w:rPr>
            </w:pPr>
            <w:r w:rsidRPr="00571455">
              <w:rPr>
                <w:sz w:val="22"/>
                <w:szCs w:val="22"/>
              </w:rPr>
              <w:t>0,230</w:t>
            </w:r>
          </w:p>
        </w:tc>
        <w:tc>
          <w:tcPr>
            <w:tcW w:w="307" w:type="pct"/>
            <w:vAlign w:val="center"/>
          </w:tcPr>
          <w:p w14:paraId="68B17DBE" w14:textId="5CBE78D8" w:rsidR="00597B7E" w:rsidRPr="00571455" w:rsidRDefault="00597B7E" w:rsidP="00597B7E">
            <w:pPr>
              <w:jc w:val="center"/>
              <w:rPr>
                <w:sz w:val="22"/>
                <w:szCs w:val="22"/>
              </w:rPr>
            </w:pPr>
            <w:r w:rsidRPr="00571455">
              <w:rPr>
                <w:sz w:val="22"/>
                <w:szCs w:val="22"/>
              </w:rPr>
              <w:t>0,230</w:t>
            </w:r>
          </w:p>
        </w:tc>
      </w:tr>
      <w:tr w:rsidR="00872763" w:rsidRPr="00571455" w14:paraId="463EBE03" w14:textId="77777777" w:rsidTr="00597B7E">
        <w:trPr>
          <w:cantSplit/>
        </w:trPr>
        <w:tc>
          <w:tcPr>
            <w:tcW w:w="271" w:type="pct"/>
            <w:shd w:val="clear" w:color="auto" w:fill="auto"/>
            <w:vAlign w:val="bottom"/>
          </w:tcPr>
          <w:p w14:paraId="7B9C81CD" w14:textId="4C9D9A6B" w:rsidR="00597B7E" w:rsidRPr="00571455" w:rsidRDefault="00597B7E" w:rsidP="00597B7E">
            <w:pPr>
              <w:jc w:val="center"/>
              <w:rPr>
                <w:sz w:val="22"/>
                <w:szCs w:val="22"/>
              </w:rPr>
            </w:pPr>
            <w:r w:rsidRPr="00571455">
              <w:rPr>
                <w:sz w:val="22"/>
                <w:szCs w:val="22"/>
              </w:rPr>
              <w:t>23.2</w:t>
            </w:r>
          </w:p>
        </w:tc>
        <w:tc>
          <w:tcPr>
            <w:tcW w:w="1881" w:type="pct"/>
            <w:shd w:val="clear" w:color="auto" w:fill="auto"/>
            <w:vAlign w:val="center"/>
          </w:tcPr>
          <w:p w14:paraId="3E2C8C29" w14:textId="2693A694"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4E09CFF1" w14:textId="096A4D37"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697B4297" w14:textId="4E20FB77"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38B6863A" w14:textId="625BDED1"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4D484413" w14:textId="797FE8EA"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6868610B" w14:textId="3B1755EA"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075FE287" w14:textId="0947C40F"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04820E5E" w14:textId="213922F5" w:rsidR="00597B7E" w:rsidRPr="00571455" w:rsidRDefault="00597B7E" w:rsidP="00597B7E">
            <w:pPr>
              <w:jc w:val="center"/>
              <w:rPr>
                <w:sz w:val="22"/>
                <w:szCs w:val="22"/>
              </w:rPr>
            </w:pPr>
            <w:r w:rsidRPr="00571455">
              <w:rPr>
                <w:sz w:val="22"/>
                <w:szCs w:val="22"/>
              </w:rPr>
              <w:t>17,384</w:t>
            </w:r>
          </w:p>
        </w:tc>
        <w:tc>
          <w:tcPr>
            <w:tcW w:w="309" w:type="pct"/>
            <w:shd w:val="clear" w:color="auto" w:fill="auto"/>
            <w:vAlign w:val="center"/>
          </w:tcPr>
          <w:p w14:paraId="0C6DDDE8" w14:textId="27FECAA0" w:rsidR="00597B7E" w:rsidRPr="00571455" w:rsidRDefault="00597B7E" w:rsidP="00597B7E">
            <w:pPr>
              <w:jc w:val="center"/>
              <w:rPr>
                <w:sz w:val="22"/>
                <w:szCs w:val="22"/>
              </w:rPr>
            </w:pPr>
            <w:r w:rsidRPr="00571455">
              <w:rPr>
                <w:sz w:val="22"/>
                <w:szCs w:val="22"/>
              </w:rPr>
              <w:t>17,384</w:t>
            </w:r>
          </w:p>
        </w:tc>
        <w:tc>
          <w:tcPr>
            <w:tcW w:w="307" w:type="pct"/>
            <w:vAlign w:val="center"/>
          </w:tcPr>
          <w:p w14:paraId="6DE6B1C5" w14:textId="74B029BF" w:rsidR="00597B7E" w:rsidRPr="00571455" w:rsidRDefault="00597B7E" w:rsidP="00597B7E">
            <w:pPr>
              <w:jc w:val="center"/>
              <w:rPr>
                <w:sz w:val="22"/>
                <w:szCs w:val="22"/>
              </w:rPr>
            </w:pPr>
            <w:r w:rsidRPr="00571455">
              <w:rPr>
                <w:sz w:val="22"/>
                <w:szCs w:val="22"/>
              </w:rPr>
              <w:t>17,384</w:t>
            </w:r>
          </w:p>
        </w:tc>
      </w:tr>
      <w:tr w:rsidR="00872763" w:rsidRPr="00571455" w14:paraId="20DDF3E7" w14:textId="77777777" w:rsidTr="00597B7E">
        <w:trPr>
          <w:cantSplit/>
        </w:trPr>
        <w:tc>
          <w:tcPr>
            <w:tcW w:w="271" w:type="pct"/>
            <w:shd w:val="clear" w:color="auto" w:fill="auto"/>
            <w:vAlign w:val="bottom"/>
          </w:tcPr>
          <w:p w14:paraId="2F9D1FF7" w14:textId="2526ACDD" w:rsidR="00597B7E" w:rsidRPr="00571455" w:rsidRDefault="00597B7E" w:rsidP="00597B7E">
            <w:pPr>
              <w:jc w:val="center"/>
              <w:rPr>
                <w:sz w:val="22"/>
                <w:szCs w:val="22"/>
              </w:rPr>
            </w:pPr>
            <w:r w:rsidRPr="00571455">
              <w:rPr>
                <w:sz w:val="22"/>
                <w:szCs w:val="22"/>
              </w:rPr>
              <w:t>23.3</w:t>
            </w:r>
          </w:p>
        </w:tc>
        <w:tc>
          <w:tcPr>
            <w:tcW w:w="1881" w:type="pct"/>
            <w:shd w:val="clear" w:color="auto" w:fill="auto"/>
            <w:vAlign w:val="center"/>
          </w:tcPr>
          <w:p w14:paraId="39E025F7" w14:textId="7A9B19BD"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671D4966" w14:textId="2B375595"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995B1A2" w14:textId="04DAFA97"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2ECC7D0D" w14:textId="5FCC34F1"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75E63675" w14:textId="3817E355"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1BC4256F" w14:textId="07790F4C"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4EDCE1C6" w14:textId="4A4C7ACD"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0ACE4997" w14:textId="730FDA0B" w:rsidR="00597B7E" w:rsidRPr="00571455" w:rsidRDefault="00597B7E" w:rsidP="00597B7E">
            <w:pPr>
              <w:jc w:val="center"/>
              <w:rPr>
                <w:sz w:val="22"/>
                <w:szCs w:val="22"/>
              </w:rPr>
            </w:pPr>
            <w:r w:rsidRPr="00571455">
              <w:rPr>
                <w:sz w:val="22"/>
                <w:szCs w:val="22"/>
              </w:rPr>
              <w:t>0,043</w:t>
            </w:r>
          </w:p>
        </w:tc>
        <w:tc>
          <w:tcPr>
            <w:tcW w:w="309" w:type="pct"/>
            <w:shd w:val="clear" w:color="auto" w:fill="auto"/>
            <w:vAlign w:val="center"/>
          </w:tcPr>
          <w:p w14:paraId="26E9E579" w14:textId="422CD474" w:rsidR="00597B7E" w:rsidRPr="00571455" w:rsidRDefault="00597B7E" w:rsidP="00597B7E">
            <w:pPr>
              <w:jc w:val="center"/>
              <w:rPr>
                <w:sz w:val="22"/>
                <w:szCs w:val="22"/>
              </w:rPr>
            </w:pPr>
            <w:r w:rsidRPr="00571455">
              <w:rPr>
                <w:sz w:val="22"/>
                <w:szCs w:val="22"/>
              </w:rPr>
              <w:t>0,043</w:t>
            </w:r>
          </w:p>
        </w:tc>
        <w:tc>
          <w:tcPr>
            <w:tcW w:w="307" w:type="pct"/>
            <w:vAlign w:val="center"/>
          </w:tcPr>
          <w:p w14:paraId="76150E99" w14:textId="4CDF34BD" w:rsidR="00597B7E" w:rsidRPr="00571455" w:rsidRDefault="00597B7E" w:rsidP="00597B7E">
            <w:pPr>
              <w:jc w:val="center"/>
              <w:rPr>
                <w:sz w:val="22"/>
                <w:szCs w:val="22"/>
              </w:rPr>
            </w:pPr>
            <w:r w:rsidRPr="00571455">
              <w:rPr>
                <w:sz w:val="22"/>
                <w:szCs w:val="22"/>
              </w:rPr>
              <w:t>0,043</w:t>
            </w:r>
          </w:p>
        </w:tc>
      </w:tr>
      <w:tr w:rsidR="00872763" w:rsidRPr="00571455" w14:paraId="47DA7524" w14:textId="77777777" w:rsidTr="00597B7E">
        <w:trPr>
          <w:cantSplit/>
        </w:trPr>
        <w:tc>
          <w:tcPr>
            <w:tcW w:w="271" w:type="pct"/>
            <w:shd w:val="clear" w:color="auto" w:fill="auto"/>
            <w:vAlign w:val="bottom"/>
          </w:tcPr>
          <w:p w14:paraId="6BD7BEF2" w14:textId="55253864" w:rsidR="00597B7E" w:rsidRPr="00571455" w:rsidRDefault="00597B7E" w:rsidP="00597B7E">
            <w:pPr>
              <w:jc w:val="center"/>
              <w:rPr>
                <w:sz w:val="22"/>
                <w:szCs w:val="22"/>
              </w:rPr>
            </w:pPr>
            <w:r w:rsidRPr="00571455">
              <w:rPr>
                <w:sz w:val="22"/>
                <w:szCs w:val="22"/>
              </w:rPr>
              <w:t>23.4</w:t>
            </w:r>
          </w:p>
        </w:tc>
        <w:tc>
          <w:tcPr>
            <w:tcW w:w="1881" w:type="pct"/>
            <w:shd w:val="clear" w:color="auto" w:fill="auto"/>
            <w:vAlign w:val="center"/>
          </w:tcPr>
          <w:p w14:paraId="4EC535E3" w14:textId="235E9262"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7EB1158F" w14:textId="7E2276BD"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A9515D1" w14:textId="0B323942"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7472F154" w14:textId="20CB518D"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78A10DC3" w14:textId="33044705"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5599E18F" w14:textId="46255884"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0B6EFE33" w14:textId="21C1A7A8"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3C1A9670" w14:textId="1D499A7F" w:rsidR="00597B7E" w:rsidRPr="00571455" w:rsidRDefault="00597B7E" w:rsidP="00597B7E">
            <w:pPr>
              <w:jc w:val="center"/>
              <w:rPr>
                <w:sz w:val="22"/>
                <w:szCs w:val="22"/>
              </w:rPr>
            </w:pPr>
            <w:r w:rsidRPr="00571455">
              <w:rPr>
                <w:sz w:val="22"/>
                <w:szCs w:val="22"/>
              </w:rPr>
              <w:t>0,35</w:t>
            </w:r>
          </w:p>
        </w:tc>
        <w:tc>
          <w:tcPr>
            <w:tcW w:w="309" w:type="pct"/>
            <w:shd w:val="clear" w:color="auto" w:fill="auto"/>
            <w:vAlign w:val="center"/>
          </w:tcPr>
          <w:p w14:paraId="630A0B18" w14:textId="2BB8B209" w:rsidR="00597B7E" w:rsidRPr="00571455" w:rsidRDefault="00597B7E" w:rsidP="00597B7E">
            <w:pPr>
              <w:jc w:val="center"/>
              <w:rPr>
                <w:sz w:val="22"/>
                <w:szCs w:val="22"/>
              </w:rPr>
            </w:pPr>
            <w:r w:rsidRPr="00571455">
              <w:rPr>
                <w:sz w:val="22"/>
                <w:szCs w:val="22"/>
              </w:rPr>
              <w:t>0,35</w:t>
            </w:r>
          </w:p>
        </w:tc>
        <w:tc>
          <w:tcPr>
            <w:tcW w:w="307" w:type="pct"/>
            <w:vAlign w:val="center"/>
          </w:tcPr>
          <w:p w14:paraId="135891B4" w14:textId="6792CA13" w:rsidR="00597B7E" w:rsidRPr="00571455" w:rsidRDefault="00597B7E" w:rsidP="00597B7E">
            <w:pPr>
              <w:jc w:val="center"/>
              <w:rPr>
                <w:sz w:val="22"/>
                <w:szCs w:val="22"/>
              </w:rPr>
            </w:pPr>
            <w:r w:rsidRPr="00571455">
              <w:rPr>
                <w:sz w:val="22"/>
                <w:szCs w:val="22"/>
              </w:rPr>
              <w:t>0,35</w:t>
            </w:r>
          </w:p>
        </w:tc>
      </w:tr>
      <w:tr w:rsidR="00872763" w:rsidRPr="00571455" w14:paraId="31D90C38" w14:textId="77777777" w:rsidTr="00597B7E">
        <w:trPr>
          <w:cantSplit/>
        </w:trPr>
        <w:tc>
          <w:tcPr>
            <w:tcW w:w="271" w:type="pct"/>
            <w:shd w:val="clear" w:color="auto" w:fill="auto"/>
            <w:vAlign w:val="bottom"/>
          </w:tcPr>
          <w:p w14:paraId="31B3C57E" w14:textId="65DD468B" w:rsidR="00597B7E" w:rsidRPr="00571455" w:rsidRDefault="00597B7E" w:rsidP="00597B7E">
            <w:pPr>
              <w:jc w:val="center"/>
              <w:rPr>
                <w:sz w:val="22"/>
                <w:szCs w:val="22"/>
              </w:rPr>
            </w:pPr>
            <w:r w:rsidRPr="00571455">
              <w:rPr>
                <w:sz w:val="22"/>
                <w:szCs w:val="22"/>
              </w:rPr>
              <w:t>24</w:t>
            </w:r>
          </w:p>
        </w:tc>
        <w:tc>
          <w:tcPr>
            <w:tcW w:w="1881" w:type="pct"/>
            <w:shd w:val="clear" w:color="auto" w:fill="auto"/>
            <w:vAlign w:val="center"/>
          </w:tcPr>
          <w:p w14:paraId="58AC4C76" w14:textId="5E7EF330" w:rsidR="00597B7E" w:rsidRPr="00571455" w:rsidRDefault="00597B7E" w:rsidP="00597B7E">
            <w:pPr>
              <w:rPr>
                <w:sz w:val="22"/>
                <w:szCs w:val="22"/>
              </w:rPr>
            </w:pPr>
            <w:r w:rsidRPr="00571455">
              <w:rPr>
                <w:b/>
                <w:bCs/>
                <w:sz w:val="22"/>
                <w:szCs w:val="22"/>
              </w:rPr>
              <w:t>Котельная</w:t>
            </w:r>
            <w:r w:rsidR="005632CF" w:rsidRPr="00571455">
              <w:rPr>
                <w:b/>
                <w:bCs/>
                <w:sz w:val="22"/>
                <w:szCs w:val="22"/>
              </w:rPr>
              <w:t xml:space="preserve"> </w:t>
            </w:r>
            <w:r w:rsidRPr="00571455">
              <w:rPr>
                <w:b/>
                <w:bCs/>
                <w:sz w:val="22"/>
                <w:szCs w:val="22"/>
              </w:rPr>
              <w:t>ЦРБ (с. Старые Зятцы)</w:t>
            </w:r>
          </w:p>
        </w:tc>
        <w:tc>
          <w:tcPr>
            <w:tcW w:w="378" w:type="pct"/>
            <w:shd w:val="clear" w:color="auto" w:fill="auto"/>
            <w:vAlign w:val="center"/>
          </w:tcPr>
          <w:p w14:paraId="64FE34F7" w14:textId="77777777" w:rsidR="00597B7E" w:rsidRPr="00571455" w:rsidRDefault="00597B7E" w:rsidP="00597B7E">
            <w:pPr>
              <w:rPr>
                <w:sz w:val="22"/>
                <w:szCs w:val="22"/>
              </w:rPr>
            </w:pPr>
          </w:p>
        </w:tc>
        <w:tc>
          <w:tcPr>
            <w:tcW w:w="309" w:type="pct"/>
            <w:shd w:val="clear" w:color="auto" w:fill="auto"/>
            <w:vAlign w:val="center"/>
          </w:tcPr>
          <w:p w14:paraId="0742C95E" w14:textId="77777777" w:rsidR="00597B7E" w:rsidRPr="00571455" w:rsidRDefault="00597B7E" w:rsidP="00597B7E">
            <w:pPr>
              <w:jc w:val="center"/>
              <w:rPr>
                <w:sz w:val="22"/>
                <w:szCs w:val="22"/>
              </w:rPr>
            </w:pPr>
          </w:p>
        </w:tc>
        <w:tc>
          <w:tcPr>
            <w:tcW w:w="309" w:type="pct"/>
            <w:shd w:val="clear" w:color="auto" w:fill="auto"/>
            <w:vAlign w:val="center"/>
          </w:tcPr>
          <w:p w14:paraId="2833C243" w14:textId="77777777" w:rsidR="00597B7E" w:rsidRPr="00571455" w:rsidRDefault="00597B7E" w:rsidP="00597B7E">
            <w:pPr>
              <w:jc w:val="center"/>
              <w:rPr>
                <w:sz w:val="22"/>
                <w:szCs w:val="22"/>
              </w:rPr>
            </w:pPr>
          </w:p>
        </w:tc>
        <w:tc>
          <w:tcPr>
            <w:tcW w:w="309" w:type="pct"/>
            <w:shd w:val="clear" w:color="auto" w:fill="auto"/>
            <w:vAlign w:val="center"/>
          </w:tcPr>
          <w:p w14:paraId="64B05722" w14:textId="77777777" w:rsidR="00597B7E" w:rsidRPr="00571455" w:rsidRDefault="00597B7E" w:rsidP="00597B7E">
            <w:pPr>
              <w:jc w:val="center"/>
              <w:rPr>
                <w:sz w:val="22"/>
                <w:szCs w:val="22"/>
              </w:rPr>
            </w:pPr>
          </w:p>
        </w:tc>
        <w:tc>
          <w:tcPr>
            <w:tcW w:w="309" w:type="pct"/>
            <w:shd w:val="clear" w:color="auto" w:fill="auto"/>
            <w:vAlign w:val="center"/>
          </w:tcPr>
          <w:p w14:paraId="5C0BA88A" w14:textId="77777777" w:rsidR="00597B7E" w:rsidRPr="00571455" w:rsidRDefault="00597B7E" w:rsidP="00597B7E">
            <w:pPr>
              <w:jc w:val="center"/>
              <w:rPr>
                <w:sz w:val="22"/>
                <w:szCs w:val="22"/>
              </w:rPr>
            </w:pPr>
          </w:p>
        </w:tc>
        <w:tc>
          <w:tcPr>
            <w:tcW w:w="309" w:type="pct"/>
            <w:shd w:val="clear" w:color="auto" w:fill="auto"/>
            <w:vAlign w:val="center"/>
          </w:tcPr>
          <w:p w14:paraId="464D9345" w14:textId="77777777" w:rsidR="00597B7E" w:rsidRPr="00571455" w:rsidRDefault="00597B7E" w:rsidP="00597B7E">
            <w:pPr>
              <w:jc w:val="center"/>
              <w:rPr>
                <w:sz w:val="22"/>
                <w:szCs w:val="22"/>
              </w:rPr>
            </w:pPr>
          </w:p>
        </w:tc>
        <w:tc>
          <w:tcPr>
            <w:tcW w:w="309" w:type="pct"/>
            <w:shd w:val="clear" w:color="auto" w:fill="auto"/>
            <w:vAlign w:val="center"/>
          </w:tcPr>
          <w:p w14:paraId="29178F71" w14:textId="77777777" w:rsidR="00597B7E" w:rsidRPr="00571455" w:rsidRDefault="00597B7E" w:rsidP="00597B7E">
            <w:pPr>
              <w:jc w:val="center"/>
              <w:rPr>
                <w:sz w:val="22"/>
                <w:szCs w:val="22"/>
              </w:rPr>
            </w:pPr>
          </w:p>
        </w:tc>
        <w:tc>
          <w:tcPr>
            <w:tcW w:w="309" w:type="pct"/>
            <w:shd w:val="clear" w:color="auto" w:fill="auto"/>
            <w:vAlign w:val="center"/>
          </w:tcPr>
          <w:p w14:paraId="07E69F92" w14:textId="77777777" w:rsidR="00597B7E" w:rsidRPr="00571455" w:rsidRDefault="00597B7E" w:rsidP="00597B7E">
            <w:pPr>
              <w:jc w:val="center"/>
              <w:rPr>
                <w:sz w:val="22"/>
                <w:szCs w:val="22"/>
              </w:rPr>
            </w:pPr>
          </w:p>
        </w:tc>
        <w:tc>
          <w:tcPr>
            <w:tcW w:w="307" w:type="pct"/>
            <w:vAlign w:val="bottom"/>
          </w:tcPr>
          <w:p w14:paraId="35845C63" w14:textId="77777777" w:rsidR="00597B7E" w:rsidRPr="00571455" w:rsidRDefault="00597B7E" w:rsidP="00597B7E">
            <w:pPr>
              <w:jc w:val="center"/>
              <w:rPr>
                <w:sz w:val="22"/>
                <w:szCs w:val="22"/>
              </w:rPr>
            </w:pPr>
          </w:p>
        </w:tc>
      </w:tr>
      <w:tr w:rsidR="00872763" w:rsidRPr="00571455" w14:paraId="113A1DF7" w14:textId="77777777" w:rsidTr="00597B7E">
        <w:trPr>
          <w:cantSplit/>
        </w:trPr>
        <w:tc>
          <w:tcPr>
            <w:tcW w:w="271" w:type="pct"/>
            <w:shd w:val="clear" w:color="auto" w:fill="auto"/>
            <w:vAlign w:val="bottom"/>
          </w:tcPr>
          <w:p w14:paraId="0BC94153" w14:textId="0A797F8D" w:rsidR="00597B7E" w:rsidRPr="00571455" w:rsidRDefault="00597B7E" w:rsidP="00597B7E">
            <w:pPr>
              <w:jc w:val="center"/>
              <w:rPr>
                <w:b/>
                <w:bCs/>
                <w:sz w:val="22"/>
                <w:szCs w:val="22"/>
              </w:rPr>
            </w:pPr>
            <w:r w:rsidRPr="00571455">
              <w:rPr>
                <w:sz w:val="22"/>
                <w:szCs w:val="22"/>
              </w:rPr>
              <w:t>24.1</w:t>
            </w:r>
          </w:p>
        </w:tc>
        <w:tc>
          <w:tcPr>
            <w:tcW w:w="1881" w:type="pct"/>
            <w:shd w:val="clear" w:color="auto" w:fill="auto"/>
            <w:vAlign w:val="center"/>
          </w:tcPr>
          <w:p w14:paraId="42DBD682" w14:textId="6FEA70D1"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06C10C67" w14:textId="0FF70055"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3705705C" w14:textId="11D480D8"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66B441F3" w14:textId="205F8848"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2C5300E3" w14:textId="0BFBF346"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0755D6BD" w14:textId="5BB071FC"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031BD513" w14:textId="1B11BB2C"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5DC9E728" w14:textId="12464CAC" w:rsidR="00597B7E" w:rsidRPr="00571455" w:rsidRDefault="00597B7E" w:rsidP="00597B7E">
            <w:pPr>
              <w:jc w:val="center"/>
              <w:rPr>
                <w:sz w:val="22"/>
                <w:szCs w:val="22"/>
              </w:rPr>
            </w:pPr>
            <w:r w:rsidRPr="00571455">
              <w:rPr>
                <w:sz w:val="22"/>
                <w:szCs w:val="22"/>
              </w:rPr>
              <w:t>0,700</w:t>
            </w:r>
          </w:p>
        </w:tc>
        <w:tc>
          <w:tcPr>
            <w:tcW w:w="309" w:type="pct"/>
            <w:shd w:val="clear" w:color="auto" w:fill="auto"/>
            <w:vAlign w:val="center"/>
          </w:tcPr>
          <w:p w14:paraId="25B5DEA6" w14:textId="2DF8131D" w:rsidR="00597B7E" w:rsidRPr="00571455" w:rsidRDefault="00597B7E" w:rsidP="00597B7E">
            <w:pPr>
              <w:jc w:val="center"/>
              <w:rPr>
                <w:sz w:val="22"/>
                <w:szCs w:val="22"/>
              </w:rPr>
            </w:pPr>
            <w:r w:rsidRPr="00571455">
              <w:rPr>
                <w:sz w:val="22"/>
                <w:szCs w:val="22"/>
              </w:rPr>
              <w:t>0,700</w:t>
            </w:r>
          </w:p>
        </w:tc>
        <w:tc>
          <w:tcPr>
            <w:tcW w:w="307" w:type="pct"/>
            <w:vAlign w:val="center"/>
          </w:tcPr>
          <w:p w14:paraId="4D2B4D1D" w14:textId="210214F5" w:rsidR="00597B7E" w:rsidRPr="00571455" w:rsidRDefault="00597B7E" w:rsidP="00597B7E">
            <w:pPr>
              <w:jc w:val="center"/>
              <w:rPr>
                <w:sz w:val="22"/>
                <w:szCs w:val="22"/>
              </w:rPr>
            </w:pPr>
            <w:r w:rsidRPr="00571455">
              <w:rPr>
                <w:sz w:val="22"/>
                <w:szCs w:val="22"/>
              </w:rPr>
              <w:t>0,700</w:t>
            </w:r>
          </w:p>
        </w:tc>
      </w:tr>
      <w:tr w:rsidR="00872763" w:rsidRPr="00571455" w14:paraId="20DF5A84" w14:textId="77777777" w:rsidTr="00597B7E">
        <w:trPr>
          <w:cantSplit/>
        </w:trPr>
        <w:tc>
          <w:tcPr>
            <w:tcW w:w="271" w:type="pct"/>
            <w:shd w:val="clear" w:color="auto" w:fill="auto"/>
            <w:vAlign w:val="bottom"/>
          </w:tcPr>
          <w:p w14:paraId="271FEB8D" w14:textId="2AA3CD98" w:rsidR="00597B7E" w:rsidRPr="00571455" w:rsidRDefault="00597B7E" w:rsidP="00597B7E">
            <w:pPr>
              <w:jc w:val="center"/>
              <w:rPr>
                <w:sz w:val="22"/>
                <w:szCs w:val="22"/>
              </w:rPr>
            </w:pPr>
            <w:r w:rsidRPr="00571455">
              <w:rPr>
                <w:sz w:val="22"/>
                <w:szCs w:val="22"/>
              </w:rPr>
              <w:t>24.2</w:t>
            </w:r>
          </w:p>
        </w:tc>
        <w:tc>
          <w:tcPr>
            <w:tcW w:w="1881" w:type="pct"/>
            <w:shd w:val="clear" w:color="auto" w:fill="auto"/>
            <w:vAlign w:val="center"/>
          </w:tcPr>
          <w:p w14:paraId="0E9C4F46" w14:textId="2745B53B"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1D99FC1C" w14:textId="3846707A"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3769832F" w14:textId="0155BC36"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65DA60B6" w14:textId="51220675"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05BD20A1" w14:textId="215EA21B"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4399734A" w14:textId="467D9E74"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70E8BD90" w14:textId="5C34AE44"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2BBD3BCB" w14:textId="6C0E56A5" w:rsidR="00597B7E" w:rsidRPr="00571455" w:rsidRDefault="00597B7E" w:rsidP="00597B7E">
            <w:pPr>
              <w:jc w:val="center"/>
              <w:rPr>
                <w:sz w:val="22"/>
                <w:szCs w:val="22"/>
              </w:rPr>
            </w:pPr>
            <w:r w:rsidRPr="00571455">
              <w:rPr>
                <w:sz w:val="22"/>
                <w:szCs w:val="22"/>
              </w:rPr>
              <w:t>52,907</w:t>
            </w:r>
          </w:p>
        </w:tc>
        <w:tc>
          <w:tcPr>
            <w:tcW w:w="309" w:type="pct"/>
            <w:shd w:val="clear" w:color="auto" w:fill="auto"/>
            <w:vAlign w:val="center"/>
          </w:tcPr>
          <w:p w14:paraId="15ABA59A" w14:textId="7D1EE003" w:rsidR="00597B7E" w:rsidRPr="00571455" w:rsidRDefault="00597B7E" w:rsidP="00597B7E">
            <w:pPr>
              <w:jc w:val="center"/>
              <w:rPr>
                <w:sz w:val="22"/>
                <w:szCs w:val="22"/>
              </w:rPr>
            </w:pPr>
            <w:r w:rsidRPr="00571455">
              <w:rPr>
                <w:sz w:val="22"/>
                <w:szCs w:val="22"/>
              </w:rPr>
              <w:t>52,907</w:t>
            </w:r>
          </w:p>
        </w:tc>
        <w:tc>
          <w:tcPr>
            <w:tcW w:w="307" w:type="pct"/>
            <w:vAlign w:val="center"/>
          </w:tcPr>
          <w:p w14:paraId="74FCCA07" w14:textId="2484DED5" w:rsidR="00597B7E" w:rsidRPr="00571455" w:rsidRDefault="00597B7E" w:rsidP="00597B7E">
            <w:pPr>
              <w:jc w:val="center"/>
              <w:rPr>
                <w:sz w:val="22"/>
                <w:szCs w:val="22"/>
              </w:rPr>
            </w:pPr>
            <w:r w:rsidRPr="00571455">
              <w:rPr>
                <w:sz w:val="22"/>
                <w:szCs w:val="22"/>
              </w:rPr>
              <w:t>52,907</w:t>
            </w:r>
          </w:p>
        </w:tc>
      </w:tr>
      <w:tr w:rsidR="00872763" w:rsidRPr="00571455" w14:paraId="53C8F69E" w14:textId="77777777" w:rsidTr="00597B7E">
        <w:trPr>
          <w:cantSplit/>
        </w:trPr>
        <w:tc>
          <w:tcPr>
            <w:tcW w:w="271" w:type="pct"/>
            <w:shd w:val="clear" w:color="auto" w:fill="auto"/>
            <w:vAlign w:val="bottom"/>
          </w:tcPr>
          <w:p w14:paraId="1538BCCD" w14:textId="1C96863A" w:rsidR="00597B7E" w:rsidRPr="00571455" w:rsidRDefault="00597B7E" w:rsidP="00597B7E">
            <w:pPr>
              <w:jc w:val="center"/>
              <w:rPr>
                <w:sz w:val="22"/>
                <w:szCs w:val="22"/>
              </w:rPr>
            </w:pPr>
            <w:r w:rsidRPr="00571455">
              <w:rPr>
                <w:sz w:val="22"/>
                <w:szCs w:val="22"/>
              </w:rPr>
              <w:t>24.3</w:t>
            </w:r>
          </w:p>
        </w:tc>
        <w:tc>
          <w:tcPr>
            <w:tcW w:w="1881" w:type="pct"/>
            <w:shd w:val="clear" w:color="auto" w:fill="auto"/>
            <w:vAlign w:val="center"/>
          </w:tcPr>
          <w:p w14:paraId="3CAFC8BC" w14:textId="15503560"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3EB499FB" w14:textId="411C6A02"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3184092D" w14:textId="7A1BA929"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3160D8C4" w14:textId="12359351"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6B68B3BD" w14:textId="2C614300"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2AC44004" w14:textId="2A540FCC"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45D891B9" w14:textId="75EED2CF"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205B4FDC" w14:textId="661A36E6" w:rsidR="00597B7E" w:rsidRPr="00571455" w:rsidRDefault="00597B7E" w:rsidP="00597B7E">
            <w:pPr>
              <w:jc w:val="center"/>
              <w:rPr>
                <w:sz w:val="22"/>
                <w:szCs w:val="22"/>
              </w:rPr>
            </w:pPr>
            <w:r w:rsidRPr="00571455">
              <w:rPr>
                <w:sz w:val="22"/>
                <w:szCs w:val="22"/>
              </w:rPr>
              <w:t>0,132</w:t>
            </w:r>
          </w:p>
        </w:tc>
        <w:tc>
          <w:tcPr>
            <w:tcW w:w="309" w:type="pct"/>
            <w:shd w:val="clear" w:color="auto" w:fill="auto"/>
            <w:vAlign w:val="center"/>
          </w:tcPr>
          <w:p w14:paraId="6A1362BE" w14:textId="16B8FE62" w:rsidR="00597B7E" w:rsidRPr="00571455" w:rsidRDefault="00597B7E" w:rsidP="00597B7E">
            <w:pPr>
              <w:jc w:val="center"/>
              <w:rPr>
                <w:sz w:val="22"/>
                <w:szCs w:val="22"/>
              </w:rPr>
            </w:pPr>
            <w:r w:rsidRPr="00571455">
              <w:rPr>
                <w:sz w:val="22"/>
                <w:szCs w:val="22"/>
              </w:rPr>
              <w:t>0,132</w:t>
            </w:r>
          </w:p>
        </w:tc>
        <w:tc>
          <w:tcPr>
            <w:tcW w:w="307" w:type="pct"/>
            <w:vAlign w:val="center"/>
          </w:tcPr>
          <w:p w14:paraId="04BFF93B" w14:textId="5203AD7F" w:rsidR="00597B7E" w:rsidRPr="00571455" w:rsidRDefault="00597B7E" w:rsidP="00597B7E">
            <w:pPr>
              <w:jc w:val="center"/>
              <w:rPr>
                <w:sz w:val="22"/>
                <w:szCs w:val="22"/>
              </w:rPr>
            </w:pPr>
            <w:r w:rsidRPr="00571455">
              <w:rPr>
                <w:sz w:val="22"/>
                <w:szCs w:val="22"/>
              </w:rPr>
              <w:t>0,132</w:t>
            </w:r>
          </w:p>
        </w:tc>
      </w:tr>
      <w:tr w:rsidR="00872763" w:rsidRPr="00571455" w14:paraId="21279EA5" w14:textId="77777777" w:rsidTr="00597B7E">
        <w:trPr>
          <w:cantSplit/>
        </w:trPr>
        <w:tc>
          <w:tcPr>
            <w:tcW w:w="271" w:type="pct"/>
            <w:shd w:val="clear" w:color="auto" w:fill="auto"/>
            <w:vAlign w:val="bottom"/>
          </w:tcPr>
          <w:p w14:paraId="1EF63B57" w14:textId="2F1DF107" w:rsidR="00597B7E" w:rsidRPr="00571455" w:rsidRDefault="00597B7E" w:rsidP="00597B7E">
            <w:pPr>
              <w:jc w:val="center"/>
              <w:rPr>
                <w:sz w:val="22"/>
                <w:szCs w:val="22"/>
              </w:rPr>
            </w:pPr>
            <w:r w:rsidRPr="00571455">
              <w:rPr>
                <w:sz w:val="22"/>
                <w:szCs w:val="22"/>
              </w:rPr>
              <w:t>24.4</w:t>
            </w:r>
          </w:p>
        </w:tc>
        <w:tc>
          <w:tcPr>
            <w:tcW w:w="1881" w:type="pct"/>
            <w:shd w:val="clear" w:color="auto" w:fill="auto"/>
            <w:vAlign w:val="center"/>
          </w:tcPr>
          <w:p w14:paraId="674F4781" w14:textId="31596DE3"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77703F7" w14:textId="4ED96A44"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5BE00E58" w14:textId="05CE9384"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3D932A39" w14:textId="60FDD624"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51C7A7E5" w14:textId="050CFCD9"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7380D833" w14:textId="5E4CB52C"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30F31ED4" w14:textId="3FCF367F"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79F2800E" w14:textId="0B6A73FE" w:rsidR="00597B7E" w:rsidRPr="00571455" w:rsidRDefault="00597B7E" w:rsidP="00597B7E">
            <w:pPr>
              <w:jc w:val="center"/>
              <w:rPr>
                <w:sz w:val="22"/>
                <w:szCs w:val="22"/>
              </w:rPr>
            </w:pPr>
            <w:r w:rsidRPr="00571455">
              <w:rPr>
                <w:sz w:val="22"/>
                <w:szCs w:val="22"/>
              </w:rPr>
              <w:t>1,06</w:t>
            </w:r>
          </w:p>
        </w:tc>
        <w:tc>
          <w:tcPr>
            <w:tcW w:w="309" w:type="pct"/>
            <w:shd w:val="clear" w:color="auto" w:fill="auto"/>
            <w:vAlign w:val="center"/>
          </w:tcPr>
          <w:p w14:paraId="67279F81" w14:textId="0DF08030" w:rsidR="00597B7E" w:rsidRPr="00571455" w:rsidRDefault="00597B7E" w:rsidP="00597B7E">
            <w:pPr>
              <w:jc w:val="center"/>
              <w:rPr>
                <w:sz w:val="22"/>
                <w:szCs w:val="22"/>
              </w:rPr>
            </w:pPr>
            <w:r w:rsidRPr="00571455">
              <w:rPr>
                <w:sz w:val="22"/>
                <w:szCs w:val="22"/>
              </w:rPr>
              <w:t>1,06</w:t>
            </w:r>
          </w:p>
        </w:tc>
        <w:tc>
          <w:tcPr>
            <w:tcW w:w="307" w:type="pct"/>
            <w:vAlign w:val="center"/>
          </w:tcPr>
          <w:p w14:paraId="761F12F8" w14:textId="5E726BA8" w:rsidR="00597B7E" w:rsidRPr="00571455" w:rsidRDefault="00597B7E" w:rsidP="00597B7E">
            <w:pPr>
              <w:jc w:val="center"/>
              <w:rPr>
                <w:sz w:val="22"/>
                <w:szCs w:val="22"/>
              </w:rPr>
            </w:pPr>
            <w:r w:rsidRPr="00571455">
              <w:rPr>
                <w:sz w:val="22"/>
                <w:szCs w:val="22"/>
              </w:rPr>
              <w:t>1,06</w:t>
            </w:r>
          </w:p>
        </w:tc>
      </w:tr>
      <w:tr w:rsidR="00872763" w:rsidRPr="00571455" w14:paraId="2BC7F1B8" w14:textId="77777777" w:rsidTr="00597B7E">
        <w:trPr>
          <w:cantSplit/>
        </w:trPr>
        <w:tc>
          <w:tcPr>
            <w:tcW w:w="271" w:type="pct"/>
            <w:shd w:val="clear" w:color="auto" w:fill="auto"/>
            <w:vAlign w:val="bottom"/>
          </w:tcPr>
          <w:p w14:paraId="094C97A5" w14:textId="1C4CDFD8" w:rsidR="00597B7E" w:rsidRPr="00571455" w:rsidRDefault="00597B7E" w:rsidP="00597B7E">
            <w:pPr>
              <w:jc w:val="center"/>
              <w:rPr>
                <w:sz w:val="22"/>
                <w:szCs w:val="22"/>
              </w:rPr>
            </w:pPr>
            <w:r w:rsidRPr="00571455">
              <w:rPr>
                <w:sz w:val="22"/>
                <w:szCs w:val="22"/>
              </w:rPr>
              <w:t>25</w:t>
            </w:r>
          </w:p>
        </w:tc>
        <w:tc>
          <w:tcPr>
            <w:tcW w:w="1881" w:type="pct"/>
            <w:shd w:val="clear" w:color="auto" w:fill="auto"/>
            <w:vAlign w:val="bottom"/>
          </w:tcPr>
          <w:p w14:paraId="5A6252AE" w14:textId="0424A02B" w:rsidR="00597B7E" w:rsidRPr="00571455" w:rsidRDefault="00597B7E" w:rsidP="00597B7E">
            <w:pPr>
              <w:rPr>
                <w:sz w:val="22"/>
                <w:szCs w:val="22"/>
              </w:rPr>
            </w:pPr>
            <w:r w:rsidRPr="00571455">
              <w:rPr>
                <w:b/>
                <w:bCs/>
                <w:sz w:val="22"/>
                <w:szCs w:val="22"/>
              </w:rPr>
              <w:t>Котельная средней школы (д. Б.Ошворцы)</w:t>
            </w:r>
          </w:p>
        </w:tc>
        <w:tc>
          <w:tcPr>
            <w:tcW w:w="378" w:type="pct"/>
            <w:shd w:val="clear" w:color="auto" w:fill="auto"/>
            <w:vAlign w:val="center"/>
          </w:tcPr>
          <w:p w14:paraId="090AD0D4" w14:textId="77777777" w:rsidR="00597B7E" w:rsidRPr="00571455" w:rsidRDefault="00597B7E" w:rsidP="00597B7E">
            <w:pPr>
              <w:rPr>
                <w:sz w:val="22"/>
                <w:szCs w:val="22"/>
              </w:rPr>
            </w:pPr>
          </w:p>
        </w:tc>
        <w:tc>
          <w:tcPr>
            <w:tcW w:w="309" w:type="pct"/>
            <w:shd w:val="clear" w:color="auto" w:fill="auto"/>
            <w:vAlign w:val="center"/>
          </w:tcPr>
          <w:p w14:paraId="7EFA12E7" w14:textId="77777777" w:rsidR="00597B7E" w:rsidRPr="00571455" w:rsidRDefault="00597B7E" w:rsidP="00597B7E">
            <w:pPr>
              <w:jc w:val="center"/>
              <w:rPr>
                <w:sz w:val="22"/>
                <w:szCs w:val="22"/>
              </w:rPr>
            </w:pPr>
          </w:p>
        </w:tc>
        <w:tc>
          <w:tcPr>
            <w:tcW w:w="309" w:type="pct"/>
            <w:shd w:val="clear" w:color="auto" w:fill="auto"/>
            <w:vAlign w:val="center"/>
          </w:tcPr>
          <w:p w14:paraId="5AB42978" w14:textId="77777777" w:rsidR="00597B7E" w:rsidRPr="00571455" w:rsidRDefault="00597B7E" w:rsidP="00597B7E">
            <w:pPr>
              <w:jc w:val="center"/>
              <w:rPr>
                <w:sz w:val="22"/>
                <w:szCs w:val="22"/>
              </w:rPr>
            </w:pPr>
          </w:p>
        </w:tc>
        <w:tc>
          <w:tcPr>
            <w:tcW w:w="309" w:type="pct"/>
            <w:shd w:val="clear" w:color="auto" w:fill="auto"/>
            <w:vAlign w:val="center"/>
          </w:tcPr>
          <w:p w14:paraId="4CA7BCAE" w14:textId="77777777" w:rsidR="00597B7E" w:rsidRPr="00571455" w:rsidRDefault="00597B7E" w:rsidP="00597B7E">
            <w:pPr>
              <w:jc w:val="center"/>
              <w:rPr>
                <w:sz w:val="22"/>
                <w:szCs w:val="22"/>
              </w:rPr>
            </w:pPr>
          </w:p>
        </w:tc>
        <w:tc>
          <w:tcPr>
            <w:tcW w:w="309" w:type="pct"/>
            <w:shd w:val="clear" w:color="auto" w:fill="auto"/>
            <w:vAlign w:val="center"/>
          </w:tcPr>
          <w:p w14:paraId="59FE421D" w14:textId="77777777" w:rsidR="00597B7E" w:rsidRPr="00571455" w:rsidRDefault="00597B7E" w:rsidP="00597B7E">
            <w:pPr>
              <w:jc w:val="center"/>
              <w:rPr>
                <w:sz w:val="22"/>
                <w:szCs w:val="22"/>
              </w:rPr>
            </w:pPr>
          </w:p>
        </w:tc>
        <w:tc>
          <w:tcPr>
            <w:tcW w:w="309" w:type="pct"/>
            <w:shd w:val="clear" w:color="auto" w:fill="auto"/>
            <w:vAlign w:val="center"/>
          </w:tcPr>
          <w:p w14:paraId="0A3B49C0" w14:textId="77777777" w:rsidR="00597B7E" w:rsidRPr="00571455" w:rsidRDefault="00597B7E" w:rsidP="00597B7E">
            <w:pPr>
              <w:jc w:val="center"/>
              <w:rPr>
                <w:sz w:val="22"/>
                <w:szCs w:val="22"/>
              </w:rPr>
            </w:pPr>
          </w:p>
        </w:tc>
        <w:tc>
          <w:tcPr>
            <w:tcW w:w="309" w:type="pct"/>
            <w:shd w:val="clear" w:color="auto" w:fill="auto"/>
            <w:vAlign w:val="center"/>
          </w:tcPr>
          <w:p w14:paraId="1F88FDDA" w14:textId="77777777" w:rsidR="00597B7E" w:rsidRPr="00571455" w:rsidRDefault="00597B7E" w:rsidP="00597B7E">
            <w:pPr>
              <w:jc w:val="center"/>
              <w:rPr>
                <w:sz w:val="22"/>
                <w:szCs w:val="22"/>
              </w:rPr>
            </w:pPr>
          </w:p>
        </w:tc>
        <w:tc>
          <w:tcPr>
            <w:tcW w:w="309" w:type="pct"/>
            <w:shd w:val="clear" w:color="auto" w:fill="auto"/>
            <w:vAlign w:val="center"/>
          </w:tcPr>
          <w:p w14:paraId="657F6963" w14:textId="77777777" w:rsidR="00597B7E" w:rsidRPr="00571455" w:rsidRDefault="00597B7E" w:rsidP="00597B7E">
            <w:pPr>
              <w:jc w:val="center"/>
              <w:rPr>
                <w:sz w:val="22"/>
                <w:szCs w:val="22"/>
              </w:rPr>
            </w:pPr>
          </w:p>
        </w:tc>
        <w:tc>
          <w:tcPr>
            <w:tcW w:w="307" w:type="pct"/>
            <w:vAlign w:val="bottom"/>
          </w:tcPr>
          <w:p w14:paraId="63FAE8F5" w14:textId="77777777" w:rsidR="00597B7E" w:rsidRPr="00571455" w:rsidRDefault="00597B7E" w:rsidP="00597B7E">
            <w:pPr>
              <w:jc w:val="center"/>
              <w:rPr>
                <w:sz w:val="22"/>
                <w:szCs w:val="22"/>
              </w:rPr>
            </w:pPr>
          </w:p>
        </w:tc>
      </w:tr>
      <w:tr w:rsidR="00872763" w:rsidRPr="00571455" w14:paraId="50D1395A" w14:textId="77777777" w:rsidTr="00597B7E">
        <w:trPr>
          <w:cantSplit/>
        </w:trPr>
        <w:tc>
          <w:tcPr>
            <w:tcW w:w="271" w:type="pct"/>
            <w:shd w:val="clear" w:color="auto" w:fill="auto"/>
            <w:vAlign w:val="bottom"/>
          </w:tcPr>
          <w:p w14:paraId="4D8DA0D8" w14:textId="077B7DEA" w:rsidR="00597B7E" w:rsidRPr="00571455" w:rsidRDefault="00597B7E" w:rsidP="00597B7E">
            <w:pPr>
              <w:jc w:val="center"/>
              <w:rPr>
                <w:b/>
                <w:bCs/>
                <w:sz w:val="22"/>
                <w:szCs w:val="22"/>
              </w:rPr>
            </w:pPr>
            <w:r w:rsidRPr="00571455">
              <w:rPr>
                <w:sz w:val="22"/>
                <w:szCs w:val="22"/>
              </w:rPr>
              <w:t>25.1</w:t>
            </w:r>
          </w:p>
        </w:tc>
        <w:tc>
          <w:tcPr>
            <w:tcW w:w="1881" w:type="pct"/>
            <w:shd w:val="clear" w:color="auto" w:fill="auto"/>
            <w:vAlign w:val="center"/>
          </w:tcPr>
          <w:p w14:paraId="4D604B0C" w14:textId="4EA63A61" w:rsidR="00597B7E" w:rsidRPr="00571455" w:rsidRDefault="00597B7E" w:rsidP="00597B7E">
            <w:pPr>
              <w:rPr>
                <w:sz w:val="22"/>
                <w:szCs w:val="22"/>
              </w:rPr>
            </w:pPr>
            <w:r w:rsidRPr="00571455">
              <w:rPr>
                <w:sz w:val="22"/>
                <w:szCs w:val="22"/>
              </w:rPr>
              <w:t>присоединенная нагрузка</w:t>
            </w:r>
          </w:p>
        </w:tc>
        <w:tc>
          <w:tcPr>
            <w:tcW w:w="378" w:type="pct"/>
            <w:shd w:val="clear" w:color="auto" w:fill="auto"/>
            <w:vAlign w:val="center"/>
          </w:tcPr>
          <w:p w14:paraId="022BD744" w14:textId="5A1A8C14" w:rsidR="00597B7E" w:rsidRPr="00571455" w:rsidRDefault="00597B7E" w:rsidP="00597B7E">
            <w:pPr>
              <w:rPr>
                <w:sz w:val="22"/>
                <w:szCs w:val="22"/>
              </w:rPr>
            </w:pPr>
            <w:r w:rsidRPr="00571455">
              <w:rPr>
                <w:sz w:val="22"/>
                <w:szCs w:val="22"/>
              </w:rPr>
              <w:t xml:space="preserve">Гкал/ч </w:t>
            </w:r>
          </w:p>
        </w:tc>
        <w:tc>
          <w:tcPr>
            <w:tcW w:w="309" w:type="pct"/>
            <w:shd w:val="clear" w:color="auto" w:fill="auto"/>
            <w:vAlign w:val="center"/>
          </w:tcPr>
          <w:p w14:paraId="66EDFF40" w14:textId="477CCA3C"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53663941" w14:textId="19673A03"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13AF5EE3" w14:textId="2829533E"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49D7EFFF" w14:textId="546B364F"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7C1EF90D" w14:textId="300F44CD"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4B456BBF" w14:textId="54CF269E" w:rsidR="00597B7E" w:rsidRPr="00571455" w:rsidRDefault="00597B7E" w:rsidP="00597B7E">
            <w:pPr>
              <w:jc w:val="center"/>
              <w:rPr>
                <w:sz w:val="22"/>
                <w:szCs w:val="22"/>
              </w:rPr>
            </w:pPr>
            <w:r w:rsidRPr="00571455">
              <w:rPr>
                <w:sz w:val="22"/>
                <w:szCs w:val="22"/>
              </w:rPr>
              <w:t>0,380</w:t>
            </w:r>
          </w:p>
        </w:tc>
        <w:tc>
          <w:tcPr>
            <w:tcW w:w="309" w:type="pct"/>
            <w:shd w:val="clear" w:color="auto" w:fill="auto"/>
            <w:vAlign w:val="center"/>
          </w:tcPr>
          <w:p w14:paraId="41435A53" w14:textId="2A095371" w:rsidR="00597B7E" w:rsidRPr="00571455" w:rsidRDefault="00597B7E" w:rsidP="00597B7E">
            <w:pPr>
              <w:jc w:val="center"/>
              <w:rPr>
                <w:sz w:val="22"/>
                <w:szCs w:val="22"/>
              </w:rPr>
            </w:pPr>
            <w:r w:rsidRPr="00571455">
              <w:rPr>
                <w:sz w:val="22"/>
                <w:szCs w:val="22"/>
              </w:rPr>
              <w:t>0,380</w:t>
            </w:r>
          </w:p>
        </w:tc>
        <w:tc>
          <w:tcPr>
            <w:tcW w:w="307" w:type="pct"/>
            <w:vAlign w:val="center"/>
          </w:tcPr>
          <w:p w14:paraId="4FECF71F" w14:textId="42D2D9F0" w:rsidR="00597B7E" w:rsidRPr="00571455" w:rsidRDefault="00597B7E" w:rsidP="00597B7E">
            <w:pPr>
              <w:jc w:val="center"/>
              <w:rPr>
                <w:sz w:val="22"/>
                <w:szCs w:val="22"/>
              </w:rPr>
            </w:pPr>
            <w:r w:rsidRPr="00571455">
              <w:rPr>
                <w:sz w:val="22"/>
                <w:szCs w:val="22"/>
              </w:rPr>
              <w:t>0,380</w:t>
            </w:r>
          </w:p>
        </w:tc>
      </w:tr>
      <w:tr w:rsidR="00872763" w:rsidRPr="00571455" w14:paraId="5849C4E9" w14:textId="77777777" w:rsidTr="00597B7E">
        <w:trPr>
          <w:cantSplit/>
        </w:trPr>
        <w:tc>
          <w:tcPr>
            <w:tcW w:w="271" w:type="pct"/>
            <w:shd w:val="clear" w:color="auto" w:fill="auto"/>
            <w:vAlign w:val="bottom"/>
          </w:tcPr>
          <w:p w14:paraId="5DB28ED6" w14:textId="60CFBFB8" w:rsidR="00597B7E" w:rsidRPr="00571455" w:rsidRDefault="00597B7E" w:rsidP="00597B7E">
            <w:pPr>
              <w:jc w:val="center"/>
              <w:rPr>
                <w:sz w:val="22"/>
                <w:szCs w:val="22"/>
              </w:rPr>
            </w:pPr>
            <w:r w:rsidRPr="00571455">
              <w:rPr>
                <w:sz w:val="22"/>
                <w:szCs w:val="22"/>
              </w:rPr>
              <w:lastRenderedPageBreak/>
              <w:t>25.2</w:t>
            </w:r>
          </w:p>
        </w:tc>
        <w:tc>
          <w:tcPr>
            <w:tcW w:w="1881" w:type="pct"/>
            <w:shd w:val="clear" w:color="auto" w:fill="auto"/>
            <w:vAlign w:val="center"/>
          </w:tcPr>
          <w:p w14:paraId="261E809C" w14:textId="16AC1929" w:rsidR="00597B7E" w:rsidRPr="00571455" w:rsidRDefault="00597B7E" w:rsidP="00597B7E">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B38A47B" w14:textId="634DFB88" w:rsidR="00597B7E" w:rsidRPr="00571455" w:rsidRDefault="00597B7E" w:rsidP="00597B7E">
            <w:pPr>
              <w:rPr>
                <w:sz w:val="22"/>
                <w:szCs w:val="22"/>
              </w:rPr>
            </w:pPr>
            <w:r w:rsidRPr="00571455">
              <w:rPr>
                <w:sz w:val="22"/>
                <w:szCs w:val="22"/>
              </w:rPr>
              <w:t>м. куб.</w:t>
            </w:r>
          </w:p>
        </w:tc>
        <w:tc>
          <w:tcPr>
            <w:tcW w:w="309" w:type="pct"/>
            <w:shd w:val="clear" w:color="auto" w:fill="auto"/>
            <w:vAlign w:val="center"/>
          </w:tcPr>
          <w:p w14:paraId="470AEB49" w14:textId="41B76EBE"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08F118E1" w14:textId="35203CCD"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24541C8C" w14:textId="30C94CC8"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49D7F229" w14:textId="359352FF"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7C71FDC9" w14:textId="6FE3DF45"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3C2201A1" w14:textId="13F943B8" w:rsidR="00597B7E" w:rsidRPr="00571455" w:rsidRDefault="00597B7E" w:rsidP="00597B7E">
            <w:pPr>
              <w:jc w:val="center"/>
              <w:rPr>
                <w:sz w:val="22"/>
                <w:szCs w:val="22"/>
              </w:rPr>
            </w:pPr>
            <w:r w:rsidRPr="00571455">
              <w:rPr>
                <w:sz w:val="22"/>
                <w:szCs w:val="22"/>
              </w:rPr>
              <w:t>28,721</w:t>
            </w:r>
          </w:p>
        </w:tc>
        <w:tc>
          <w:tcPr>
            <w:tcW w:w="309" w:type="pct"/>
            <w:shd w:val="clear" w:color="auto" w:fill="auto"/>
            <w:vAlign w:val="center"/>
          </w:tcPr>
          <w:p w14:paraId="7FA54FD5" w14:textId="5CA7A1D0" w:rsidR="00597B7E" w:rsidRPr="00571455" w:rsidRDefault="00597B7E" w:rsidP="00597B7E">
            <w:pPr>
              <w:jc w:val="center"/>
              <w:rPr>
                <w:sz w:val="22"/>
                <w:szCs w:val="22"/>
              </w:rPr>
            </w:pPr>
            <w:r w:rsidRPr="00571455">
              <w:rPr>
                <w:sz w:val="22"/>
                <w:szCs w:val="22"/>
              </w:rPr>
              <w:t>28,721</w:t>
            </w:r>
          </w:p>
        </w:tc>
        <w:tc>
          <w:tcPr>
            <w:tcW w:w="307" w:type="pct"/>
            <w:vAlign w:val="center"/>
          </w:tcPr>
          <w:p w14:paraId="03F49020" w14:textId="25F79CB4" w:rsidR="00597B7E" w:rsidRPr="00571455" w:rsidRDefault="00597B7E" w:rsidP="00597B7E">
            <w:pPr>
              <w:jc w:val="center"/>
              <w:rPr>
                <w:sz w:val="22"/>
                <w:szCs w:val="22"/>
              </w:rPr>
            </w:pPr>
            <w:r w:rsidRPr="00571455">
              <w:rPr>
                <w:sz w:val="22"/>
                <w:szCs w:val="22"/>
              </w:rPr>
              <w:t>28,721</w:t>
            </w:r>
          </w:p>
        </w:tc>
      </w:tr>
      <w:tr w:rsidR="00872763" w:rsidRPr="00571455" w14:paraId="3A05D08D" w14:textId="77777777" w:rsidTr="00597B7E">
        <w:trPr>
          <w:cantSplit/>
        </w:trPr>
        <w:tc>
          <w:tcPr>
            <w:tcW w:w="271" w:type="pct"/>
            <w:shd w:val="clear" w:color="auto" w:fill="auto"/>
            <w:vAlign w:val="bottom"/>
          </w:tcPr>
          <w:p w14:paraId="0B9A23FF" w14:textId="5CECFF05" w:rsidR="00597B7E" w:rsidRPr="00571455" w:rsidRDefault="00597B7E" w:rsidP="00597B7E">
            <w:pPr>
              <w:jc w:val="center"/>
              <w:rPr>
                <w:sz w:val="22"/>
                <w:szCs w:val="22"/>
              </w:rPr>
            </w:pPr>
            <w:r w:rsidRPr="00571455">
              <w:rPr>
                <w:sz w:val="22"/>
                <w:szCs w:val="22"/>
              </w:rPr>
              <w:t>25.3</w:t>
            </w:r>
          </w:p>
        </w:tc>
        <w:tc>
          <w:tcPr>
            <w:tcW w:w="1881" w:type="pct"/>
            <w:shd w:val="clear" w:color="auto" w:fill="auto"/>
            <w:vAlign w:val="center"/>
          </w:tcPr>
          <w:p w14:paraId="3363B74B" w14:textId="09DF70FE" w:rsidR="00597B7E" w:rsidRPr="00571455" w:rsidRDefault="00597B7E" w:rsidP="00597B7E">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137B80EE" w14:textId="5BFE6669"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040DE549" w14:textId="49ABB571"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2421C530" w14:textId="5B5C8E16"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3E968799" w14:textId="08C3BA43"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2FDCC529" w14:textId="57CD4EC4"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438481CC" w14:textId="7A539868"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4D744906" w14:textId="740ABA80" w:rsidR="00597B7E" w:rsidRPr="00571455" w:rsidRDefault="00597B7E" w:rsidP="00597B7E">
            <w:pPr>
              <w:jc w:val="center"/>
              <w:rPr>
                <w:sz w:val="22"/>
                <w:szCs w:val="22"/>
              </w:rPr>
            </w:pPr>
            <w:r w:rsidRPr="00571455">
              <w:rPr>
                <w:sz w:val="22"/>
                <w:szCs w:val="22"/>
              </w:rPr>
              <w:t>0,072</w:t>
            </w:r>
          </w:p>
        </w:tc>
        <w:tc>
          <w:tcPr>
            <w:tcW w:w="309" w:type="pct"/>
            <w:shd w:val="clear" w:color="auto" w:fill="auto"/>
            <w:vAlign w:val="center"/>
          </w:tcPr>
          <w:p w14:paraId="012243D3" w14:textId="5AA1AFEB" w:rsidR="00597B7E" w:rsidRPr="00571455" w:rsidRDefault="00597B7E" w:rsidP="00597B7E">
            <w:pPr>
              <w:jc w:val="center"/>
              <w:rPr>
                <w:sz w:val="22"/>
                <w:szCs w:val="22"/>
              </w:rPr>
            </w:pPr>
            <w:r w:rsidRPr="00571455">
              <w:rPr>
                <w:sz w:val="22"/>
                <w:szCs w:val="22"/>
              </w:rPr>
              <w:t>0,072</w:t>
            </w:r>
          </w:p>
        </w:tc>
        <w:tc>
          <w:tcPr>
            <w:tcW w:w="307" w:type="pct"/>
            <w:vAlign w:val="center"/>
          </w:tcPr>
          <w:p w14:paraId="1A90A48F" w14:textId="07E6A81C" w:rsidR="00597B7E" w:rsidRPr="00571455" w:rsidRDefault="00597B7E" w:rsidP="00597B7E">
            <w:pPr>
              <w:jc w:val="center"/>
              <w:rPr>
                <w:sz w:val="22"/>
                <w:szCs w:val="22"/>
              </w:rPr>
            </w:pPr>
            <w:r w:rsidRPr="00571455">
              <w:rPr>
                <w:sz w:val="22"/>
                <w:szCs w:val="22"/>
              </w:rPr>
              <w:t>0,072</w:t>
            </w:r>
          </w:p>
        </w:tc>
      </w:tr>
      <w:tr w:rsidR="00872763" w:rsidRPr="00571455" w14:paraId="2CBAA888" w14:textId="77777777" w:rsidTr="00597B7E">
        <w:trPr>
          <w:cantSplit/>
        </w:trPr>
        <w:tc>
          <w:tcPr>
            <w:tcW w:w="271" w:type="pct"/>
            <w:shd w:val="clear" w:color="auto" w:fill="auto"/>
            <w:vAlign w:val="bottom"/>
          </w:tcPr>
          <w:p w14:paraId="5B27B699" w14:textId="26C720CE" w:rsidR="00597B7E" w:rsidRPr="00571455" w:rsidRDefault="00597B7E" w:rsidP="00597B7E">
            <w:pPr>
              <w:jc w:val="center"/>
              <w:rPr>
                <w:sz w:val="22"/>
                <w:szCs w:val="22"/>
              </w:rPr>
            </w:pPr>
            <w:r w:rsidRPr="00571455">
              <w:rPr>
                <w:sz w:val="22"/>
                <w:szCs w:val="22"/>
              </w:rPr>
              <w:t>25.4</w:t>
            </w:r>
          </w:p>
        </w:tc>
        <w:tc>
          <w:tcPr>
            <w:tcW w:w="1881" w:type="pct"/>
            <w:shd w:val="clear" w:color="auto" w:fill="auto"/>
            <w:vAlign w:val="center"/>
          </w:tcPr>
          <w:p w14:paraId="1D94F588" w14:textId="25E02355" w:rsidR="00597B7E" w:rsidRPr="00571455" w:rsidRDefault="00597B7E" w:rsidP="00597B7E">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769C3619" w14:textId="22B841A8" w:rsidR="00597B7E" w:rsidRPr="00571455" w:rsidRDefault="00597B7E" w:rsidP="00597B7E">
            <w:pPr>
              <w:rPr>
                <w:sz w:val="22"/>
                <w:szCs w:val="22"/>
              </w:rPr>
            </w:pPr>
            <w:r w:rsidRPr="00571455">
              <w:rPr>
                <w:sz w:val="22"/>
                <w:szCs w:val="22"/>
              </w:rPr>
              <w:t>м. куб./ч</w:t>
            </w:r>
          </w:p>
        </w:tc>
        <w:tc>
          <w:tcPr>
            <w:tcW w:w="309" w:type="pct"/>
            <w:shd w:val="clear" w:color="auto" w:fill="auto"/>
            <w:vAlign w:val="center"/>
          </w:tcPr>
          <w:p w14:paraId="61D45929" w14:textId="11BB9257"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2A6D724E" w14:textId="63E9D1F2"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43C6F034" w14:textId="1C280F8D"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41F9DAE0" w14:textId="47E95782"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294E9101" w14:textId="5DCEF469"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461D8DBB" w14:textId="67834658" w:rsidR="00597B7E" w:rsidRPr="00571455" w:rsidRDefault="00597B7E" w:rsidP="00597B7E">
            <w:pPr>
              <w:jc w:val="center"/>
              <w:rPr>
                <w:sz w:val="22"/>
                <w:szCs w:val="22"/>
              </w:rPr>
            </w:pPr>
            <w:r w:rsidRPr="00571455">
              <w:rPr>
                <w:sz w:val="22"/>
                <w:szCs w:val="22"/>
              </w:rPr>
              <w:t>0,57</w:t>
            </w:r>
          </w:p>
        </w:tc>
        <w:tc>
          <w:tcPr>
            <w:tcW w:w="309" w:type="pct"/>
            <w:shd w:val="clear" w:color="auto" w:fill="auto"/>
            <w:vAlign w:val="center"/>
          </w:tcPr>
          <w:p w14:paraId="76D32BE0" w14:textId="322E94E2" w:rsidR="00597B7E" w:rsidRPr="00571455" w:rsidRDefault="00597B7E" w:rsidP="00597B7E">
            <w:pPr>
              <w:jc w:val="center"/>
              <w:rPr>
                <w:sz w:val="22"/>
                <w:szCs w:val="22"/>
              </w:rPr>
            </w:pPr>
            <w:r w:rsidRPr="00571455">
              <w:rPr>
                <w:sz w:val="22"/>
                <w:szCs w:val="22"/>
              </w:rPr>
              <w:t>0,57</w:t>
            </w:r>
          </w:p>
        </w:tc>
        <w:tc>
          <w:tcPr>
            <w:tcW w:w="307" w:type="pct"/>
            <w:vAlign w:val="center"/>
          </w:tcPr>
          <w:p w14:paraId="1E4734A0" w14:textId="40125FB1" w:rsidR="00597B7E" w:rsidRPr="00571455" w:rsidRDefault="00597B7E" w:rsidP="00597B7E">
            <w:pPr>
              <w:jc w:val="center"/>
              <w:rPr>
                <w:sz w:val="22"/>
                <w:szCs w:val="22"/>
              </w:rPr>
            </w:pPr>
            <w:r w:rsidRPr="00571455">
              <w:rPr>
                <w:sz w:val="22"/>
                <w:szCs w:val="22"/>
              </w:rPr>
              <w:t>0,57</w:t>
            </w:r>
          </w:p>
        </w:tc>
      </w:tr>
      <w:tr w:rsidR="00872763" w:rsidRPr="00571455" w14:paraId="0ADA14C3" w14:textId="77777777" w:rsidTr="00597B7E">
        <w:trPr>
          <w:cantSplit/>
        </w:trPr>
        <w:tc>
          <w:tcPr>
            <w:tcW w:w="271" w:type="pct"/>
            <w:shd w:val="clear" w:color="auto" w:fill="auto"/>
            <w:vAlign w:val="bottom"/>
          </w:tcPr>
          <w:p w14:paraId="730DF9DC" w14:textId="50598094" w:rsidR="00597B7E" w:rsidRPr="00571455" w:rsidRDefault="00597B7E" w:rsidP="00597B7E">
            <w:pPr>
              <w:jc w:val="center"/>
              <w:rPr>
                <w:sz w:val="22"/>
                <w:szCs w:val="22"/>
              </w:rPr>
            </w:pPr>
            <w:r w:rsidRPr="00571455">
              <w:rPr>
                <w:sz w:val="22"/>
                <w:szCs w:val="22"/>
              </w:rPr>
              <w:t>26</w:t>
            </w:r>
          </w:p>
        </w:tc>
        <w:tc>
          <w:tcPr>
            <w:tcW w:w="1881" w:type="pct"/>
            <w:shd w:val="clear" w:color="auto" w:fill="auto"/>
            <w:vAlign w:val="bottom"/>
          </w:tcPr>
          <w:p w14:paraId="7A375A8A" w14:textId="1A1A1E6C" w:rsidR="00597B7E" w:rsidRPr="00571455" w:rsidRDefault="00597B7E" w:rsidP="00597B7E">
            <w:pPr>
              <w:rPr>
                <w:sz w:val="22"/>
                <w:szCs w:val="22"/>
              </w:rPr>
            </w:pPr>
            <w:r w:rsidRPr="00571455">
              <w:rPr>
                <w:b/>
                <w:bCs/>
                <w:sz w:val="22"/>
                <w:szCs w:val="22"/>
              </w:rPr>
              <w:t>Котельная с. Чур</w:t>
            </w:r>
          </w:p>
        </w:tc>
        <w:tc>
          <w:tcPr>
            <w:tcW w:w="378" w:type="pct"/>
            <w:shd w:val="clear" w:color="auto" w:fill="auto"/>
            <w:vAlign w:val="center"/>
          </w:tcPr>
          <w:p w14:paraId="38995672" w14:textId="77777777" w:rsidR="00597B7E" w:rsidRPr="00571455" w:rsidRDefault="00597B7E" w:rsidP="00597B7E">
            <w:pPr>
              <w:rPr>
                <w:sz w:val="22"/>
                <w:szCs w:val="22"/>
              </w:rPr>
            </w:pPr>
          </w:p>
        </w:tc>
        <w:tc>
          <w:tcPr>
            <w:tcW w:w="309" w:type="pct"/>
            <w:shd w:val="clear" w:color="auto" w:fill="auto"/>
            <w:vAlign w:val="center"/>
          </w:tcPr>
          <w:p w14:paraId="6D96260F" w14:textId="77777777" w:rsidR="00597B7E" w:rsidRPr="00571455" w:rsidRDefault="00597B7E" w:rsidP="00597B7E">
            <w:pPr>
              <w:jc w:val="center"/>
              <w:rPr>
                <w:sz w:val="22"/>
                <w:szCs w:val="22"/>
              </w:rPr>
            </w:pPr>
          </w:p>
        </w:tc>
        <w:tc>
          <w:tcPr>
            <w:tcW w:w="309" w:type="pct"/>
            <w:shd w:val="clear" w:color="auto" w:fill="auto"/>
            <w:vAlign w:val="center"/>
          </w:tcPr>
          <w:p w14:paraId="343EF4B4" w14:textId="77777777" w:rsidR="00597B7E" w:rsidRPr="00571455" w:rsidRDefault="00597B7E" w:rsidP="00597B7E">
            <w:pPr>
              <w:jc w:val="center"/>
              <w:rPr>
                <w:sz w:val="22"/>
                <w:szCs w:val="22"/>
              </w:rPr>
            </w:pPr>
          </w:p>
        </w:tc>
        <w:tc>
          <w:tcPr>
            <w:tcW w:w="309" w:type="pct"/>
            <w:shd w:val="clear" w:color="auto" w:fill="auto"/>
            <w:vAlign w:val="center"/>
          </w:tcPr>
          <w:p w14:paraId="6E3E5C8D" w14:textId="77777777" w:rsidR="00597B7E" w:rsidRPr="00571455" w:rsidRDefault="00597B7E" w:rsidP="00597B7E">
            <w:pPr>
              <w:jc w:val="center"/>
              <w:rPr>
                <w:sz w:val="22"/>
                <w:szCs w:val="22"/>
              </w:rPr>
            </w:pPr>
          </w:p>
        </w:tc>
        <w:tc>
          <w:tcPr>
            <w:tcW w:w="309" w:type="pct"/>
            <w:shd w:val="clear" w:color="auto" w:fill="auto"/>
            <w:vAlign w:val="center"/>
          </w:tcPr>
          <w:p w14:paraId="69719225" w14:textId="77777777" w:rsidR="00597B7E" w:rsidRPr="00571455" w:rsidRDefault="00597B7E" w:rsidP="00597B7E">
            <w:pPr>
              <w:jc w:val="center"/>
              <w:rPr>
                <w:sz w:val="22"/>
                <w:szCs w:val="22"/>
              </w:rPr>
            </w:pPr>
          </w:p>
        </w:tc>
        <w:tc>
          <w:tcPr>
            <w:tcW w:w="309" w:type="pct"/>
            <w:shd w:val="clear" w:color="auto" w:fill="auto"/>
            <w:vAlign w:val="center"/>
          </w:tcPr>
          <w:p w14:paraId="45007846" w14:textId="77777777" w:rsidR="00597B7E" w:rsidRPr="00571455" w:rsidRDefault="00597B7E" w:rsidP="00597B7E">
            <w:pPr>
              <w:jc w:val="center"/>
              <w:rPr>
                <w:sz w:val="22"/>
                <w:szCs w:val="22"/>
              </w:rPr>
            </w:pPr>
          </w:p>
        </w:tc>
        <w:tc>
          <w:tcPr>
            <w:tcW w:w="309" w:type="pct"/>
            <w:shd w:val="clear" w:color="auto" w:fill="auto"/>
            <w:vAlign w:val="center"/>
          </w:tcPr>
          <w:p w14:paraId="3E12DF4F" w14:textId="77777777" w:rsidR="00597B7E" w:rsidRPr="00571455" w:rsidRDefault="00597B7E" w:rsidP="00597B7E">
            <w:pPr>
              <w:jc w:val="center"/>
              <w:rPr>
                <w:sz w:val="22"/>
                <w:szCs w:val="22"/>
              </w:rPr>
            </w:pPr>
          </w:p>
        </w:tc>
        <w:tc>
          <w:tcPr>
            <w:tcW w:w="309" w:type="pct"/>
            <w:shd w:val="clear" w:color="auto" w:fill="auto"/>
            <w:vAlign w:val="center"/>
          </w:tcPr>
          <w:p w14:paraId="750DB748" w14:textId="77777777" w:rsidR="00597B7E" w:rsidRPr="00571455" w:rsidRDefault="00597B7E" w:rsidP="00597B7E">
            <w:pPr>
              <w:jc w:val="center"/>
              <w:rPr>
                <w:sz w:val="22"/>
                <w:szCs w:val="22"/>
              </w:rPr>
            </w:pPr>
          </w:p>
        </w:tc>
        <w:tc>
          <w:tcPr>
            <w:tcW w:w="307" w:type="pct"/>
            <w:vAlign w:val="bottom"/>
          </w:tcPr>
          <w:p w14:paraId="2A3D4057" w14:textId="77777777" w:rsidR="00597B7E" w:rsidRPr="00571455" w:rsidRDefault="00597B7E" w:rsidP="00597B7E">
            <w:pPr>
              <w:jc w:val="center"/>
              <w:rPr>
                <w:sz w:val="22"/>
                <w:szCs w:val="22"/>
              </w:rPr>
            </w:pPr>
          </w:p>
        </w:tc>
      </w:tr>
      <w:tr w:rsidR="00872763" w:rsidRPr="00571455" w14:paraId="2DD3D549" w14:textId="77777777" w:rsidTr="001E02D7">
        <w:trPr>
          <w:cantSplit/>
        </w:trPr>
        <w:tc>
          <w:tcPr>
            <w:tcW w:w="271" w:type="pct"/>
            <w:shd w:val="clear" w:color="auto" w:fill="auto"/>
            <w:vAlign w:val="bottom"/>
          </w:tcPr>
          <w:p w14:paraId="6847D468" w14:textId="520C49BB" w:rsidR="002E0FDC" w:rsidRPr="00571455" w:rsidRDefault="002E0FDC" w:rsidP="002E0FDC">
            <w:pPr>
              <w:jc w:val="center"/>
              <w:rPr>
                <w:b/>
                <w:bCs/>
                <w:sz w:val="22"/>
                <w:szCs w:val="22"/>
              </w:rPr>
            </w:pPr>
            <w:r w:rsidRPr="00571455">
              <w:rPr>
                <w:sz w:val="22"/>
                <w:szCs w:val="22"/>
              </w:rPr>
              <w:t>26.1</w:t>
            </w:r>
          </w:p>
        </w:tc>
        <w:tc>
          <w:tcPr>
            <w:tcW w:w="1881" w:type="pct"/>
            <w:shd w:val="clear" w:color="auto" w:fill="auto"/>
            <w:vAlign w:val="center"/>
          </w:tcPr>
          <w:p w14:paraId="26AC80CF" w14:textId="40E48CEB" w:rsidR="002E0FDC" w:rsidRPr="00571455" w:rsidRDefault="002E0FDC" w:rsidP="002E0FDC">
            <w:pPr>
              <w:rPr>
                <w:sz w:val="22"/>
                <w:szCs w:val="22"/>
              </w:rPr>
            </w:pPr>
            <w:r w:rsidRPr="00571455">
              <w:rPr>
                <w:sz w:val="22"/>
                <w:szCs w:val="22"/>
              </w:rPr>
              <w:t>присоединенная нагрузка</w:t>
            </w:r>
          </w:p>
        </w:tc>
        <w:tc>
          <w:tcPr>
            <w:tcW w:w="378" w:type="pct"/>
            <w:shd w:val="clear" w:color="auto" w:fill="auto"/>
            <w:vAlign w:val="center"/>
          </w:tcPr>
          <w:p w14:paraId="42D655AC" w14:textId="1AFEF515" w:rsidR="002E0FDC" w:rsidRPr="00571455" w:rsidRDefault="002E0FDC" w:rsidP="002E0FDC">
            <w:pPr>
              <w:rPr>
                <w:sz w:val="22"/>
                <w:szCs w:val="22"/>
              </w:rPr>
            </w:pPr>
            <w:r w:rsidRPr="00571455">
              <w:rPr>
                <w:sz w:val="22"/>
                <w:szCs w:val="22"/>
              </w:rPr>
              <w:t xml:space="preserve">Гкал/ч </w:t>
            </w:r>
          </w:p>
        </w:tc>
        <w:tc>
          <w:tcPr>
            <w:tcW w:w="309" w:type="pct"/>
            <w:tcBorders>
              <w:top w:val="nil"/>
              <w:left w:val="nil"/>
              <w:bottom w:val="single" w:sz="8" w:space="0" w:color="auto"/>
              <w:right w:val="single" w:sz="8" w:space="0" w:color="auto"/>
            </w:tcBorders>
            <w:shd w:val="clear" w:color="auto" w:fill="auto"/>
            <w:vAlign w:val="center"/>
          </w:tcPr>
          <w:p w14:paraId="33A18479" w14:textId="40E276C6" w:rsidR="002E0FDC" w:rsidRPr="00571455" w:rsidRDefault="002E0FDC" w:rsidP="002E0FDC">
            <w:pPr>
              <w:jc w:val="center"/>
              <w:rPr>
                <w:sz w:val="22"/>
                <w:szCs w:val="22"/>
              </w:rPr>
            </w:pPr>
            <w:r w:rsidRPr="00571455">
              <w:rPr>
                <w:sz w:val="22"/>
                <w:szCs w:val="22"/>
              </w:rPr>
              <w:t>3,100</w:t>
            </w:r>
          </w:p>
        </w:tc>
        <w:tc>
          <w:tcPr>
            <w:tcW w:w="309" w:type="pct"/>
            <w:tcBorders>
              <w:top w:val="nil"/>
              <w:left w:val="nil"/>
              <w:bottom w:val="single" w:sz="8" w:space="0" w:color="auto"/>
              <w:right w:val="single" w:sz="8" w:space="0" w:color="auto"/>
            </w:tcBorders>
            <w:shd w:val="clear" w:color="auto" w:fill="auto"/>
            <w:vAlign w:val="center"/>
          </w:tcPr>
          <w:p w14:paraId="5663D964" w14:textId="754779BF" w:rsidR="002E0FDC" w:rsidRPr="00571455" w:rsidRDefault="002E0FDC" w:rsidP="002E0FDC">
            <w:pPr>
              <w:jc w:val="center"/>
              <w:rPr>
                <w:sz w:val="22"/>
                <w:szCs w:val="22"/>
              </w:rPr>
            </w:pPr>
            <w:r w:rsidRPr="00571455">
              <w:rPr>
                <w:sz w:val="22"/>
                <w:szCs w:val="22"/>
              </w:rPr>
              <w:t>3,100</w:t>
            </w:r>
          </w:p>
        </w:tc>
        <w:tc>
          <w:tcPr>
            <w:tcW w:w="309" w:type="pct"/>
            <w:tcBorders>
              <w:top w:val="nil"/>
              <w:left w:val="nil"/>
              <w:bottom w:val="single" w:sz="8" w:space="0" w:color="auto"/>
              <w:right w:val="single" w:sz="8" w:space="0" w:color="auto"/>
            </w:tcBorders>
            <w:shd w:val="clear" w:color="auto" w:fill="auto"/>
            <w:vAlign w:val="center"/>
          </w:tcPr>
          <w:p w14:paraId="4F97BD73" w14:textId="44B73467" w:rsidR="002E0FDC" w:rsidRPr="00571455" w:rsidRDefault="002E0FDC" w:rsidP="002E0FDC">
            <w:pPr>
              <w:jc w:val="center"/>
              <w:rPr>
                <w:sz w:val="22"/>
                <w:szCs w:val="22"/>
              </w:rPr>
            </w:pPr>
            <w:r w:rsidRPr="00571455">
              <w:rPr>
                <w:sz w:val="22"/>
                <w:szCs w:val="22"/>
              </w:rPr>
              <w:t>3,100</w:t>
            </w:r>
          </w:p>
        </w:tc>
        <w:tc>
          <w:tcPr>
            <w:tcW w:w="309" w:type="pct"/>
            <w:tcBorders>
              <w:top w:val="nil"/>
              <w:left w:val="nil"/>
              <w:bottom w:val="single" w:sz="8" w:space="0" w:color="auto"/>
              <w:right w:val="single" w:sz="8" w:space="0" w:color="auto"/>
            </w:tcBorders>
            <w:shd w:val="clear" w:color="auto" w:fill="auto"/>
            <w:vAlign w:val="center"/>
          </w:tcPr>
          <w:p w14:paraId="0B4BC2BE" w14:textId="274CBBB6" w:rsidR="002E0FDC" w:rsidRPr="00571455" w:rsidRDefault="002E0FDC" w:rsidP="002E0FDC">
            <w:pPr>
              <w:jc w:val="center"/>
              <w:rPr>
                <w:sz w:val="22"/>
                <w:szCs w:val="22"/>
              </w:rPr>
            </w:pPr>
            <w:r w:rsidRPr="00571455">
              <w:rPr>
                <w:sz w:val="22"/>
                <w:szCs w:val="22"/>
              </w:rPr>
              <w:t>2,841</w:t>
            </w:r>
          </w:p>
        </w:tc>
        <w:tc>
          <w:tcPr>
            <w:tcW w:w="309" w:type="pct"/>
            <w:tcBorders>
              <w:top w:val="nil"/>
              <w:left w:val="nil"/>
              <w:bottom w:val="single" w:sz="8" w:space="0" w:color="auto"/>
              <w:right w:val="single" w:sz="8" w:space="0" w:color="auto"/>
            </w:tcBorders>
            <w:shd w:val="clear" w:color="auto" w:fill="auto"/>
            <w:vAlign w:val="center"/>
          </w:tcPr>
          <w:p w14:paraId="747A9DF4" w14:textId="72BE0968" w:rsidR="002E0FDC" w:rsidRPr="00571455" w:rsidRDefault="002E0FDC" w:rsidP="002E0FDC">
            <w:pPr>
              <w:jc w:val="center"/>
              <w:rPr>
                <w:sz w:val="22"/>
                <w:szCs w:val="22"/>
              </w:rPr>
            </w:pPr>
            <w:r w:rsidRPr="00571455">
              <w:rPr>
                <w:sz w:val="22"/>
                <w:szCs w:val="22"/>
              </w:rPr>
              <w:t>2,841</w:t>
            </w:r>
          </w:p>
        </w:tc>
        <w:tc>
          <w:tcPr>
            <w:tcW w:w="309" w:type="pct"/>
            <w:tcBorders>
              <w:top w:val="nil"/>
              <w:left w:val="nil"/>
              <w:bottom w:val="single" w:sz="8" w:space="0" w:color="auto"/>
              <w:right w:val="single" w:sz="8" w:space="0" w:color="auto"/>
            </w:tcBorders>
            <w:shd w:val="clear" w:color="auto" w:fill="auto"/>
            <w:vAlign w:val="center"/>
          </w:tcPr>
          <w:p w14:paraId="1F0A9CEB" w14:textId="4CFFEDB5" w:rsidR="002E0FDC" w:rsidRPr="00571455" w:rsidRDefault="002E0FDC" w:rsidP="002E0FDC">
            <w:pPr>
              <w:jc w:val="center"/>
              <w:rPr>
                <w:sz w:val="22"/>
                <w:szCs w:val="22"/>
              </w:rPr>
            </w:pPr>
            <w:r w:rsidRPr="00571455">
              <w:rPr>
                <w:sz w:val="22"/>
                <w:szCs w:val="22"/>
              </w:rPr>
              <w:t>2,841</w:t>
            </w:r>
          </w:p>
        </w:tc>
        <w:tc>
          <w:tcPr>
            <w:tcW w:w="309" w:type="pct"/>
            <w:tcBorders>
              <w:top w:val="nil"/>
              <w:left w:val="nil"/>
              <w:bottom w:val="single" w:sz="8" w:space="0" w:color="auto"/>
              <w:right w:val="single" w:sz="8" w:space="0" w:color="auto"/>
            </w:tcBorders>
            <w:shd w:val="clear" w:color="auto" w:fill="auto"/>
            <w:vAlign w:val="center"/>
          </w:tcPr>
          <w:p w14:paraId="75329FD6" w14:textId="1F55BC3E" w:rsidR="002E0FDC" w:rsidRPr="00571455" w:rsidRDefault="002E0FDC" w:rsidP="002E0FDC">
            <w:pPr>
              <w:jc w:val="center"/>
              <w:rPr>
                <w:sz w:val="22"/>
                <w:szCs w:val="22"/>
              </w:rPr>
            </w:pPr>
            <w:r w:rsidRPr="00571455">
              <w:rPr>
                <w:sz w:val="22"/>
                <w:szCs w:val="22"/>
              </w:rPr>
              <w:t>2,841</w:t>
            </w:r>
          </w:p>
        </w:tc>
        <w:tc>
          <w:tcPr>
            <w:tcW w:w="307" w:type="pct"/>
            <w:tcBorders>
              <w:top w:val="nil"/>
              <w:left w:val="nil"/>
              <w:bottom w:val="single" w:sz="8" w:space="0" w:color="auto"/>
              <w:right w:val="single" w:sz="8" w:space="0" w:color="auto"/>
            </w:tcBorders>
            <w:shd w:val="clear" w:color="auto" w:fill="auto"/>
            <w:vAlign w:val="center"/>
          </w:tcPr>
          <w:p w14:paraId="322AC4FC" w14:textId="6019F0D3" w:rsidR="002E0FDC" w:rsidRPr="00571455" w:rsidRDefault="002E0FDC" w:rsidP="002E0FDC">
            <w:pPr>
              <w:jc w:val="center"/>
              <w:rPr>
                <w:sz w:val="22"/>
                <w:szCs w:val="22"/>
              </w:rPr>
            </w:pPr>
            <w:r w:rsidRPr="00571455">
              <w:rPr>
                <w:sz w:val="22"/>
                <w:szCs w:val="22"/>
              </w:rPr>
              <w:t>2,841</w:t>
            </w:r>
          </w:p>
        </w:tc>
      </w:tr>
      <w:tr w:rsidR="00872763" w:rsidRPr="00571455" w14:paraId="521A09E7" w14:textId="77777777" w:rsidTr="001E02D7">
        <w:trPr>
          <w:cantSplit/>
        </w:trPr>
        <w:tc>
          <w:tcPr>
            <w:tcW w:w="271" w:type="pct"/>
            <w:shd w:val="clear" w:color="auto" w:fill="auto"/>
            <w:vAlign w:val="bottom"/>
          </w:tcPr>
          <w:p w14:paraId="2D8D4904" w14:textId="01E68C3B" w:rsidR="002E0FDC" w:rsidRPr="00571455" w:rsidRDefault="002E0FDC" w:rsidP="002E0FDC">
            <w:pPr>
              <w:jc w:val="center"/>
              <w:rPr>
                <w:sz w:val="22"/>
                <w:szCs w:val="22"/>
              </w:rPr>
            </w:pPr>
            <w:r w:rsidRPr="00571455">
              <w:rPr>
                <w:sz w:val="22"/>
                <w:szCs w:val="22"/>
              </w:rPr>
              <w:t>26.2</w:t>
            </w:r>
          </w:p>
        </w:tc>
        <w:tc>
          <w:tcPr>
            <w:tcW w:w="1881" w:type="pct"/>
            <w:shd w:val="clear" w:color="auto" w:fill="auto"/>
            <w:vAlign w:val="center"/>
          </w:tcPr>
          <w:p w14:paraId="2036E39D" w14:textId="6B7343CE" w:rsidR="002E0FDC" w:rsidRPr="00571455" w:rsidRDefault="002E0FDC" w:rsidP="002E0FDC">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74C6CA9C" w14:textId="3FFD1BD0" w:rsidR="002E0FDC" w:rsidRPr="00571455" w:rsidRDefault="002E0FDC" w:rsidP="002E0FDC">
            <w:pPr>
              <w:rPr>
                <w:sz w:val="22"/>
                <w:szCs w:val="22"/>
              </w:rPr>
            </w:pPr>
            <w:r w:rsidRPr="00571455">
              <w:rPr>
                <w:sz w:val="22"/>
                <w:szCs w:val="22"/>
              </w:rPr>
              <w:t>м. куб.</w:t>
            </w:r>
          </w:p>
        </w:tc>
        <w:tc>
          <w:tcPr>
            <w:tcW w:w="309" w:type="pct"/>
            <w:tcBorders>
              <w:top w:val="nil"/>
              <w:left w:val="nil"/>
              <w:bottom w:val="single" w:sz="8" w:space="0" w:color="auto"/>
              <w:right w:val="single" w:sz="8" w:space="0" w:color="auto"/>
            </w:tcBorders>
            <w:shd w:val="clear" w:color="auto" w:fill="auto"/>
            <w:vAlign w:val="center"/>
          </w:tcPr>
          <w:p w14:paraId="0957B4F1" w14:textId="423C9210" w:rsidR="002E0FDC" w:rsidRPr="00571455" w:rsidRDefault="002E0FDC" w:rsidP="002E0FDC">
            <w:pPr>
              <w:jc w:val="center"/>
              <w:rPr>
                <w:sz w:val="22"/>
                <w:szCs w:val="22"/>
              </w:rPr>
            </w:pPr>
            <w:r w:rsidRPr="00571455">
              <w:rPr>
                <w:sz w:val="22"/>
                <w:szCs w:val="22"/>
              </w:rPr>
              <w:t>252,326</w:t>
            </w:r>
          </w:p>
        </w:tc>
        <w:tc>
          <w:tcPr>
            <w:tcW w:w="309" w:type="pct"/>
            <w:tcBorders>
              <w:top w:val="nil"/>
              <w:left w:val="nil"/>
              <w:bottom w:val="single" w:sz="8" w:space="0" w:color="auto"/>
              <w:right w:val="single" w:sz="8" w:space="0" w:color="auto"/>
            </w:tcBorders>
            <w:shd w:val="clear" w:color="auto" w:fill="auto"/>
            <w:vAlign w:val="center"/>
          </w:tcPr>
          <w:p w14:paraId="04C5352E" w14:textId="582936F2" w:rsidR="002E0FDC" w:rsidRPr="00571455" w:rsidRDefault="002E0FDC" w:rsidP="002E0FDC">
            <w:pPr>
              <w:jc w:val="center"/>
              <w:rPr>
                <w:sz w:val="22"/>
                <w:szCs w:val="22"/>
              </w:rPr>
            </w:pPr>
            <w:r w:rsidRPr="00571455">
              <w:rPr>
                <w:sz w:val="22"/>
                <w:szCs w:val="22"/>
              </w:rPr>
              <w:t>252,326</w:t>
            </w:r>
          </w:p>
        </w:tc>
        <w:tc>
          <w:tcPr>
            <w:tcW w:w="309" w:type="pct"/>
            <w:tcBorders>
              <w:top w:val="nil"/>
              <w:left w:val="nil"/>
              <w:bottom w:val="single" w:sz="8" w:space="0" w:color="auto"/>
              <w:right w:val="single" w:sz="8" w:space="0" w:color="auto"/>
            </w:tcBorders>
            <w:shd w:val="clear" w:color="auto" w:fill="auto"/>
            <w:vAlign w:val="center"/>
          </w:tcPr>
          <w:p w14:paraId="1C95DEF5" w14:textId="37041BB7" w:rsidR="002E0FDC" w:rsidRPr="00571455" w:rsidRDefault="002E0FDC" w:rsidP="002E0FDC">
            <w:pPr>
              <w:jc w:val="center"/>
              <w:rPr>
                <w:sz w:val="22"/>
                <w:szCs w:val="22"/>
              </w:rPr>
            </w:pPr>
            <w:r w:rsidRPr="00571455">
              <w:rPr>
                <w:sz w:val="22"/>
                <w:szCs w:val="22"/>
              </w:rPr>
              <w:t>252,326</w:t>
            </w:r>
          </w:p>
        </w:tc>
        <w:tc>
          <w:tcPr>
            <w:tcW w:w="309" w:type="pct"/>
            <w:tcBorders>
              <w:top w:val="nil"/>
              <w:left w:val="nil"/>
              <w:bottom w:val="single" w:sz="8" w:space="0" w:color="auto"/>
              <w:right w:val="single" w:sz="8" w:space="0" w:color="auto"/>
            </w:tcBorders>
            <w:shd w:val="clear" w:color="auto" w:fill="auto"/>
            <w:vAlign w:val="center"/>
          </w:tcPr>
          <w:p w14:paraId="3C972E27" w14:textId="512D0922" w:rsidR="002E0FDC" w:rsidRPr="00571455" w:rsidRDefault="002E0FDC" w:rsidP="002E0FDC">
            <w:pPr>
              <w:jc w:val="center"/>
              <w:rPr>
                <w:sz w:val="22"/>
                <w:szCs w:val="22"/>
              </w:rPr>
            </w:pPr>
            <w:r w:rsidRPr="00571455">
              <w:rPr>
                <w:sz w:val="22"/>
                <w:szCs w:val="22"/>
              </w:rPr>
              <w:t>231,244</w:t>
            </w:r>
          </w:p>
        </w:tc>
        <w:tc>
          <w:tcPr>
            <w:tcW w:w="309" w:type="pct"/>
            <w:tcBorders>
              <w:top w:val="nil"/>
              <w:left w:val="nil"/>
              <w:bottom w:val="single" w:sz="8" w:space="0" w:color="auto"/>
              <w:right w:val="single" w:sz="8" w:space="0" w:color="auto"/>
            </w:tcBorders>
            <w:shd w:val="clear" w:color="auto" w:fill="auto"/>
            <w:vAlign w:val="center"/>
          </w:tcPr>
          <w:p w14:paraId="0ED25D25" w14:textId="507D0254" w:rsidR="002E0FDC" w:rsidRPr="00571455" w:rsidRDefault="002E0FDC" w:rsidP="002E0FDC">
            <w:pPr>
              <w:jc w:val="center"/>
              <w:rPr>
                <w:sz w:val="22"/>
                <w:szCs w:val="22"/>
              </w:rPr>
            </w:pPr>
            <w:r w:rsidRPr="00571455">
              <w:rPr>
                <w:sz w:val="22"/>
                <w:szCs w:val="22"/>
              </w:rPr>
              <w:t>231,244</w:t>
            </w:r>
          </w:p>
        </w:tc>
        <w:tc>
          <w:tcPr>
            <w:tcW w:w="309" w:type="pct"/>
            <w:tcBorders>
              <w:top w:val="nil"/>
              <w:left w:val="nil"/>
              <w:bottom w:val="single" w:sz="8" w:space="0" w:color="auto"/>
              <w:right w:val="single" w:sz="8" w:space="0" w:color="auto"/>
            </w:tcBorders>
            <w:shd w:val="clear" w:color="auto" w:fill="auto"/>
            <w:vAlign w:val="center"/>
          </w:tcPr>
          <w:p w14:paraId="374C1927" w14:textId="38364D17" w:rsidR="002E0FDC" w:rsidRPr="00571455" w:rsidRDefault="002E0FDC" w:rsidP="002E0FDC">
            <w:pPr>
              <w:jc w:val="center"/>
              <w:rPr>
                <w:sz w:val="22"/>
                <w:szCs w:val="22"/>
              </w:rPr>
            </w:pPr>
            <w:r w:rsidRPr="00571455">
              <w:rPr>
                <w:sz w:val="22"/>
                <w:szCs w:val="22"/>
              </w:rPr>
              <w:t>231,244</w:t>
            </w:r>
          </w:p>
        </w:tc>
        <w:tc>
          <w:tcPr>
            <w:tcW w:w="309" w:type="pct"/>
            <w:tcBorders>
              <w:top w:val="nil"/>
              <w:left w:val="nil"/>
              <w:bottom w:val="single" w:sz="8" w:space="0" w:color="auto"/>
              <w:right w:val="single" w:sz="8" w:space="0" w:color="auto"/>
            </w:tcBorders>
            <w:shd w:val="clear" w:color="auto" w:fill="auto"/>
            <w:vAlign w:val="center"/>
          </w:tcPr>
          <w:p w14:paraId="7D6DB64B" w14:textId="044E08AC" w:rsidR="002E0FDC" w:rsidRPr="00571455" w:rsidRDefault="002E0FDC" w:rsidP="002E0FDC">
            <w:pPr>
              <w:jc w:val="center"/>
              <w:rPr>
                <w:sz w:val="22"/>
                <w:szCs w:val="22"/>
              </w:rPr>
            </w:pPr>
            <w:r w:rsidRPr="00571455">
              <w:rPr>
                <w:sz w:val="22"/>
                <w:szCs w:val="22"/>
              </w:rPr>
              <w:t>231,244</w:t>
            </w:r>
          </w:p>
        </w:tc>
        <w:tc>
          <w:tcPr>
            <w:tcW w:w="307" w:type="pct"/>
            <w:tcBorders>
              <w:top w:val="nil"/>
              <w:left w:val="nil"/>
              <w:bottom w:val="single" w:sz="8" w:space="0" w:color="auto"/>
              <w:right w:val="single" w:sz="8" w:space="0" w:color="auto"/>
            </w:tcBorders>
            <w:shd w:val="clear" w:color="auto" w:fill="auto"/>
            <w:vAlign w:val="center"/>
          </w:tcPr>
          <w:p w14:paraId="74F7663C" w14:textId="23BB2720" w:rsidR="002E0FDC" w:rsidRPr="00571455" w:rsidRDefault="002E0FDC" w:rsidP="002E0FDC">
            <w:pPr>
              <w:jc w:val="center"/>
              <w:rPr>
                <w:sz w:val="22"/>
                <w:szCs w:val="22"/>
              </w:rPr>
            </w:pPr>
            <w:r w:rsidRPr="00571455">
              <w:rPr>
                <w:sz w:val="22"/>
                <w:szCs w:val="22"/>
              </w:rPr>
              <w:t>231,244</w:t>
            </w:r>
          </w:p>
        </w:tc>
      </w:tr>
      <w:tr w:rsidR="00872763" w:rsidRPr="00571455" w14:paraId="1AC32A88" w14:textId="77777777" w:rsidTr="001E02D7">
        <w:trPr>
          <w:cantSplit/>
        </w:trPr>
        <w:tc>
          <w:tcPr>
            <w:tcW w:w="271" w:type="pct"/>
            <w:shd w:val="clear" w:color="auto" w:fill="auto"/>
            <w:vAlign w:val="bottom"/>
          </w:tcPr>
          <w:p w14:paraId="3364E2AA" w14:textId="4B8B6E12" w:rsidR="002E0FDC" w:rsidRPr="00571455" w:rsidRDefault="002E0FDC" w:rsidP="002E0FDC">
            <w:pPr>
              <w:jc w:val="center"/>
              <w:rPr>
                <w:sz w:val="22"/>
                <w:szCs w:val="22"/>
              </w:rPr>
            </w:pPr>
            <w:r w:rsidRPr="00571455">
              <w:rPr>
                <w:sz w:val="22"/>
                <w:szCs w:val="22"/>
              </w:rPr>
              <w:t>26.3</w:t>
            </w:r>
          </w:p>
        </w:tc>
        <w:tc>
          <w:tcPr>
            <w:tcW w:w="1881" w:type="pct"/>
            <w:shd w:val="clear" w:color="auto" w:fill="auto"/>
            <w:vAlign w:val="center"/>
          </w:tcPr>
          <w:p w14:paraId="40585E29" w14:textId="4F65E264" w:rsidR="002E0FDC" w:rsidRPr="00571455" w:rsidRDefault="002E0FDC" w:rsidP="002E0FDC">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192132E6" w14:textId="12AB04B3" w:rsidR="002E0FDC" w:rsidRPr="00571455" w:rsidRDefault="002E0FDC" w:rsidP="002E0FDC">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29AA5987" w14:textId="61383D1C" w:rsidR="002E0FDC" w:rsidRPr="00571455" w:rsidRDefault="002E0FDC" w:rsidP="002E0FDC">
            <w:pPr>
              <w:jc w:val="center"/>
              <w:rPr>
                <w:sz w:val="22"/>
                <w:szCs w:val="22"/>
              </w:rPr>
            </w:pPr>
            <w:r w:rsidRPr="00571455">
              <w:rPr>
                <w:sz w:val="22"/>
                <w:szCs w:val="22"/>
              </w:rPr>
              <w:t>0,631</w:t>
            </w:r>
          </w:p>
        </w:tc>
        <w:tc>
          <w:tcPr>
            <w:tcW w:w="309" w:type="pct"/>
            <w:tcBorders>
              <w:top w:val="nil"/>
              <w:left w:val="nil"/>
              <w:bottom w:val="single" w:sz="8" w:space="0" w:color="auto"/>
              <w:right w:val="single" w:sz="8" w:space="0" w:color="auto"/>
            </w:tcBorders>
            <w:shd w:val="clear" w:color="auto" w:fill="auto"/>
            <w:vAlign w:val="center"/>
          </w:tcPr>
          <w:p w14:paraId="07395DD3" w14:textId="560C3C31" w:rsidR="002E0FDC" w:rsidRPr="00571455" w:rsidRDefault="002E0FDC" w:rsidP="002E0FDC">
            <w:pPr>
              <w:jc w:val="center"/>
              <w:rPr>
                <w:sz w:val="22"/>
                <w:szCs w:val="22"/>
              </w:rPr>
            </w:pPr>
            <w:r w:rsidRPr="00571455">
              <w:rPr>
                <w:sz w:val="22"/>
                <w:szCs w:val="22"/>
              </w:rPr>
              <w:t>0,631</w:t>
            </w:r>
          </w:p>
        </w:tc>
        <w:tc>
          <w:tcPr>
            <w:tcW w:w="309" w:type="pct"/>
            <w:tcBorders>
              <w:top w:val="nil"/>
              <w:left w:val="nil"/>
              <w:bottom w:val="single" w:sz="8" w:space="0" w:color="auto"/>
              <w:right w:val="single" w:sz="8" w:space="0" w:color="auto"/>
            </w:tcBorders>
            <w:shd w:val="clear" w:color="auto" w:fill="auto"/>
            <w:vAlign w:val="center"/>
          </w:tcPr>
          <w:p w14:paraId="3ED10998" w14:textId="4CE1CBAA" w:rsidR="002E0FDC" w:rsidRPr="00571455" w:rsidRDefault="002E0FDC" w:rsidP="002E0FDC">
            <w:pPr>
              <w:jc w:val="center"/>
              <w:rPr>
                <w:sz w:val="22"/>
                <w:szCs w:val="22"/>
              </w:rPr>
            </w:pPr>
            <w:r w:rsidRPr="00571455">
              <w:rPr>
                <w:sz w:val="22"/>
                <w:szCs w:val="22"/>
              </w:rPr>
              <w:t>0,631</w:t>
            </w:r>
          </w:p>
        </w:tc>
        <w:tc>
          <w:tcPr>
            <w:tcW w:w="309" w:type="pct"/>
            <w:tcBorders>
              <w:top w:val="nil"/>
              <w:left w:val="nil"/>
              <w:bottom w:val="single" w:sz="8" w:space="0" w:color="auto"/>
              <w:right w:val="single" w:sz="8" w:space="0" w:color="auto"/>
            </w:tcBorders>
            <w:shd w:val="clear" w:color="auto" w:fill="auto"/>
            <w:vAlign w:val="center"/>
          </w:tcPr>
          <w:p w14:paraId="7469F0EB" w14:textId="2C9D93DC" w:rsidR="002E0FDC" w:rsidRPr="00571455" w:rsidRDefault="002E0FDC" w:rsidP="002E0FDC">
            <w:pPr>
              <w:jc w:val="center"/>
              <w:rPr>
                <w:sz w:val="22"/>
                <w:szCs w:val="22"/>
              </w:rPr>
            </w:pPr>
            <w:r w:rsidRPr="00571455">
              <w:rPr>
                <w:sz w:val="22"/>
                <w:szCs w:val="22"/>
              </w:rPr>
              <w:t>0,578</w:t>
            </w:r>
          </w:p>
        </w:tc>
        <w:tc>
          <w:tcPr>
            <w:tcW w:w="309" w:type="pct"/>
            <w:tcBorders>
              <w:top w:val="nil"/>
              <w:left w:val="nil"/>
              <w:bottom w:val="single" w:sz="8" w:space="0" w:color="auto"/>
              <w:right w:val="single" w:sz="8" w:space="0" w:color="auto"/>
            </w:tcBorders>
            <w:shd w:val="clear" w:color="auto" w:fill="auto"/>
            <w:vAlign w:val="center"/>
          </w:tcPr>
          <w:p w14:paraId="1F4C6C5F" w14:textId="50E96FF6" w:rsidR="002E0FDC" w:rsidRPr="00571455" w:rsidRDefault="002E0FDC" w:rsidP="002E0FDC">
            <w:pPr>
              <w:jc w:val="center"/>
              <w:rPr>
                <w:sz w:val="22"/>
                <w:szCs w:val="22"/>
              </w:rPr>
            </w:pPr>
            <w:r w:rsidRPr="00571455">
              <w:rPr>
                <w:sz w:val="22"/>
                <w:szCs w:val="22"/>
              </w:rPr>
              <w:t>0,578</w:t>
            </w:r>
          </w:p>
        </w:tc>
        <w:tc>
          <w:tcPr>
            <w:tcW w:w="309" w:type="pct"/>
            <w:tcBorders>
              <w:top w:val="nil"/>
              <w:left w:val="nil"/>
              <w:bottom w:val="single" w:sz="8" w:space="0" w:color="auto"/>
              <w:right w:val="single" w:sz="8" w:space="0" w:color="auto"/>
            </w:tcBorders>
            <w:shd w:val="clear" w:color="auto" w:fill="auto"/>
            <w:vAlign w:val="center"/>
          </w:tcPr>
          <w:p w14:paraId="51E63BDF" w14:textId="0D751A53" w:rsidR="002E0FDC" w:rsidRPr="00571455" w:rsidRDefault="002E0FDC" w:rsidP="002E0FDC">
            <w:pPr>
              <w:jc w:val="center"/>
              <w:rPr>
                <w:sz w:val="22"/>
                <w:szCs w:val="22"/>
              </w:rPr>
            </w:pPr>
            <w:r w:rsidRPr="00571455">
              <w:rPr>
                <w:sz w:val="22"/>
                <w:szCs w:val="22"/>
              </w:rPr>
              <w:t>0,578</w:t>
            </w:r>
          </w:p>
        </w:tc>
        <w:tc>
          <w:tcPr>
            <w:tcW w:w="309" w:type="pct"/>
            <w:tcBorders>
              <w:top w:val="nil"/>
              <w:left w:val="nil"/>
              <w:bottom w:val="single" w:sz="8" w:space="0" w:color="auto"/>
              <w:right w:val="single" w:sz="8" w:space="0" w:color="auto"/>
            </w:tcBorders>
            <w:shd w:val="clear" w:color="auto" w:fill="auto"/>
            <w:vAlign w:val="center"/>
          </w:tcPr>
          <w:p w14:paraId="0893BF2B" w14:textId="1AA48744" w:rsidR="002E0FDC" w:rsidRPr="00571455" w:rsidRDefault="002E0FDC" w:rsidP="002E0FDC">
            <w:pPr>
              <w:jc w:val="center"/>
              <w:rPr>
                <w:sz w:val="22"/>
                <w:szCs w:val="22"/>
              </w:rPr>
            </w:pPr>
            <w:r w:rsidRPr="00571455">
              <w:rPr>
                <w:sz w:val="22"/>
                <w:szCs w:val="22"/>
              </w:rPr>
              <w:t>0,578</w:t>
            </w:r>
          </w:p>
        </w:tc>
        <w:tc>
          <w:tcPr>
            <w:tcW w:w="307" w:type="pct"/>
            <w:tcBorders>
              <w:top w:val="nil"/>
              <w:left w:val="nil"/>
              <w:bottom w:val="single" w:sz="8" w:space="0" w:color="auto"/>
              <w:right w:val="single" w:sz="8" w:space="0" w:color="auto"/>
            </w:tcBorders>
            <w:shd w:val="clear" w:color="auto" w:fill="auto"/>
            <w:vAlign w:val="center"/>
          </w:tcPr>
          <w:p w14:paraId="27199057" w14:textId="74B0C265" w:rsidR="002E0FDC" w:rsidRPr="00571455" w:rsidRDefault="002E0FDC" w:rsidP="002E0FDC">
            <w:pPr>
              <w:jc w:val="center"/>
              <w:rPr>
                <w:sz w:val="22"/>
                <w:szCs w:val="22"/>
              </w:rPr>
            </w:pPr>
            <w:r w:rsidRPr="00571455">
              <w:rPr>
                <w:sz w:val="22"/>
                <w:szCs w:val="22"/>
              </w:rPr>
              <w:t>0,578</w:t>
            </w:r>
          </w:p>
        </w:tc>
      </w:tr>
      <w:tr w:rsidR="00872763" w:rsidRPr="00571455" w14:paraId="24836877" w14:textId="77777777" w:rsidTr="001E02D7">
        <w:trPr>
          <w:cantSplit/>
        </w:trPr>
        <w:tc>
          <w:tcPr>
            <w:tcW w:w="271" w:type="pct"/>
            <w:shd w:val="clear" w:color="auto" w:fill="auto"/>
            <w:vAlign w:val="bottom"/>
          </w:tcPr>
          <w:p w14:paraId="56B9539D" w14:textId="0F834C8F" w:rsidR="002E0FDC" w:rsidRPr="00571455" w:rsidRDefault="002E0FDC" w:rsidP="002E0FDC">
            <w:pPr>
              <w:jc w:val="center"/>
              <w:rPr>
                <w:sz w:val="22"/>
                <w:szCs w:val="22"/>
              </w:rPr>
            </w:pPr>
            <w:r w:rsidRPr="00571455">
              <w:rPr>
                <w:sz w:val="22"/>
                <w:szCs w:val="22"/>
              </w:rPr>
              <w:t>26.4</w:t>
            </w:r>
          </w:p>
        </w:tc>
        <w:tc>
          <w:tcPr>
            <w:tcW w:w="1881" w:type="pct"/>
            <w:shd w:val="clear" w:color="auto" w:fill="auto"/>
            <w:vAlign w:val="center"/>
          </w:tcPr>
          <w:p w14:paraId="1EC993B7" w14:textId="47C53A80" w:rsidR="002E0FDC" w:rsidRPr="00571455" w:rsidRDefault="002E0FDC" w:rsidP="002E0FDC">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3634999D" w14:textId="74620D13" w:rsidR="002E0FDC" w:rsidRPr="00571455" w:rsidRDefault="002E0FDC" w:rsidP="002E0FDC">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1AF5F67A" w14:textId="7E89C285" w:rsidR="002E0FDC" w:rsidRPr="00571455" w:rsidRDefault="002E0FDC" w:rsidP="002E0FDC">
            <w:pPr>
              <w:jc w:val="center"/>
              <w:rPr>
                <w:sz w:val="22"/>
                <w:szCs w:val="22"/>
              </w:rPr>
            </w:pPr>
            <w:r w:rsidRPr="00571455">
              <w:rPr>
                <w:sz w:val="22"/>
                <w:szCs w:val="22"/>
              </w:rPr>
              <w:t>5,05</w:t>
            </w:r>
          </w:p>
        </w:tc>
        <w:tc>
          <w:tcPr>
            <w:tcW w:w="309" w:type="pct"/>
            <w:tcBorders>
              <w:top w:val="nil"/>
              <w:left w:val="nil"/>
              <w:bottom w:val="single" w:sz="8" w:space="0" w:color="auto"/>
              <w:right w:val="single" w:sz="8" w:space="0" w:color="auto"/>
            </w:tcBorders>
            <w:shd w:val="clear" w:color="auto" w:fill="auto"/>
            <w:vAlign w:val="center"/>
          </w:tcPr>
          <w:p w14:paraId="68FD6303" w14:textId="24FCB195" w:rsidR="002E0FDC" w:rsidRPr="00571455" w:rsidRDefault="002E0FDC" w:rsidP="002E0FDC">
            <w:pPr>
              <w:jc w:val="center"/>
              <w:rPr>
                <w:sz w:val="22"/>
                <w:szCs w:val="22"/>
              </w:rPr>
            </w:pPr>
            <w:r w:rsidRPr="00571455">
              <w:rPr>
                <w:sz w:val="22"/>
                <w:szCs w:val="22"/>
              </w:rPr>
              <w:t>5,05</w:t>
            </w:r>
          </w:p>
        </w:tc>
        <w:tc>
          <w:tcPr>
            <w:tcW w:w="309" w:type="pct"/>
            <w:tcBorders>
              <w:top w:val="nil"/>
              <w:left w:val="nil"/>
              <w:bottom w:val="single" w:sz="8" w:space="0" w:color="auto"/>
              <w:right w:val="single" w:sz="8" w:space="0" w:color="auto"/>
            </w:tcBorders>
            <w:shd w:val="clear" w:color="auto" w:fill="auto"/>
            <w:vAlign w:val="center"/>
          </w:tcPr>
          <w:p w14:paraId="5BCC48DF" w14:textId="5318232D" w:rsidR="002E0FDC" w:rsidRPr="00571455" w:rsidRDefault="002E0FDC" w:rsidP="002E0FDC">
            <w:pPr>
              <w:jc w:val="center"/>
              <w:rPr>
                <w:sz w:val="22"/>
                <w:szCs w:val="22"/>
              </w:rPr>
            </w:pPr>
            <w:r w:rsidRPr="00571455">
              <w:rPr>
                <w:sz w:val="22"/>
                <w:szCs w:val="22"/>
              </w:rPr>
              <w:t>5,05</w:t>
            </w:r>
          </w:p>
        </w:tc>
        <w:tc>
          <w:tcPr>
            <w:tcW w:w="309" w:type="pct"/>
            <w:tcBorders>
              <w:top w:val="nil"/>
              <w:left w:val="nil"/>
              <w:bottom w:val="single" w:sz="8" w:space="0" w:color="auto"/>
              <w:right w:val="single" w:sz="8" w:space="0" w:color="auto"/>
            </w:tcBorders>
            <w:shd w:val="clear" w:color="auto" w:fill="auto"/>
            <w:vAlign w:val="center"/>
          </w:tcPr>
          <w:p w14:paraId="47148A99" w14:textId="0894FEB4" w:rsidR="002E0FDC" w:rsidRPr="00571455" w:rsidRDefault="002E0FDC" w:rsidP="002E0FDC">
            <w:pPr>
              <w:jc w:val="center"/>
              <w:rPr>
                <w:sz w:val="22"/>
                <w:szCs w:val="22"/>
              </w:rPr>
            </w:pPr>
            <w:r w:rsidRPr="00571455">
              <w:rPr>
                <w:sz w:val="22"/>
                <w:szCs w:val="22"/>
              </w:rPr>
              <w:t>4,62</w:t>
            </w:r>
          </w:p>
        </w:tc>
        <w:tc>
          <w:tcPr>
            <w:tcW w:w="309" w:type="pct"/>
            <w:tcBorders>
              <w:top w:val="nil"/>
              <w:left w:val="nil"/>
              <w:bottom w:val="single" w:sz="8" w:space="0" w:color="auto"/>
              <w:right w:val="single" w:sz="8" w:space="0" w:color="auto"/>
            </w:tcBorders>
            <w:shd w:val="clear" w:color="auto" w:fill="auto"/>
            <w:vAlign w:val="center"/>
          </w:tcPr>
          <w:p w14:paraId="7A15E586" w14:textId="1DC2FC3E" w:rsidR="002E0FDC" w:rsidRPr="00571455" w:rsidRDefault="002E0FDC" w:rsidP="002E0FDC">
            <w:pPr>
              <w:jc w:val="center"/>
              <w:rPr>
                <w:sz w:val="22"/>
                <w:szCs w:val="22"/>
              </w:rPr>
            </w:pPr>
            <w:r w:rsidRPr="00571455">
              <w:rPr>
                <w:sz w:val="22"/>
                <w:szCs w:val="22"/>
              </w:rPr>
              <w:t>4,62</w:t>
            </w:r>
          </w:p>
        </w:tc>
        <w:tc>
          <w:tcPr>
            <w:tcW w:w="309" w:type="pct"/>
            <w:tcBorders>
              <w:top w:val="nil"/>
              <w:left w:val="nil"/>
              <w:bottom w:val="single" w:sz="8" w:space="0" w:color="auto"/>
              <w:right w:val="single" w:sz="8" w:space="0" w:color="auto"/>
            </w:tcBorders>
            <w:shd w:val="clear" w:color="auto" w:fill="auto"/>
            <w:vAlign w:val="center"/>
          </w:tcPr>
          <w:p w14:paraId="35132CA2" w14:textId="0BFBD283" w:rsidR="002E0FDC" w:rsidRPr="00571455" w:rsidRDefault="002E0FDC" w:rsidP="002E0FDC">
            <w:pPr>
              <w:jc w:val="center"/>
              <w:rPr>
                <w:sz w:val="22"/>
                <w:szCs w:val="22"/>
              </w:rPr>
            </w:pPr>
            <w:r w:rsidRPr="00571455">
              <w:rPr>
                <w:sz w:val="22"/>
                <w:szCs w:val="22"/>
              </w:rPr>
              <w:t>4,62</w:t>
            </w:r>
          </w:p>
        </w:tc>
        <w:tc>
          <w:tcPr>
            <w:tcW w:w="309" w:type="pct"/>
            <w:tcBorders>
              <w:top w:val="nil"/>
              <w:left w:val="nil"/>
              <w:bottom w:val="single" w:sz="8" w:space="0" w:color="auto"/>
              <w:right w:val="single" w:sz="8" w:space="0" w:color="auto"/>
            </w:tcBorders>
            <w:shd w:val="clear" w:color="auto" w:fill="auto"/>
            <w:vAlign w:val="center"/>
          </w:tcPr>
          <w:p w14:paraId="3BA40C82" w14:textId="434DBF6D" w:rsidR="002E0FDC" w:rsidRPr="00571455" w:rsidRDefault="002E0FDC" w:rsidP="002E0FDC">
            <w:pPr>
              <w:jc w:val="center"/>
              <w:rPr>
                <w:sz w:val="22"/>
                <w:szCs w:val="22"/>
              </w:rPr>
            </w:pPr>
            <w:r w:rsidRPr="00571455">
              <w:rPr>
                <w:sz w:val="22"/>
                <w:szCs w:val="22"/>
              </w:rPr>
              <w:t>4,62</w:t>
            </w:r>
          </w:p>
        </w:tc>
        <w:tc>
          <w:tcPr>
            <w:tcW w:w="307" w:type="pct"/>
            <w:tcBorders>
              <w:top w:val="nil"/>
              <w:left w:val="nil"/>
              <w:bottom w:val="single" w:sz="8" w:space="0" w:color="auto"/>
              <w:right w:val="single" w:sz="8" w:space="0" w:color="auto"/>
            </w:tcBorders>
            <w:shd w:val="clear" w:color="auto" w:fill="auto"/>
            <w:vAlign w:val="center"/>
          </w:tcPr>
          <w:p w14:paraId="1F809FE9" w14:textId="07A3112B" w:rsidR="002E0FDC" w:rsidRPr="00571455" w:rsidRDefault="002E0FDC" w:rsidP="002E0FDC">
            <w:pPr>
              <w:jc w:val="center"/>
              <w:rPr>
                <w:sz w:val="22"/>
                <w:szCs w:val="22"/>
              </w:rPr>
            </w:pPr>
            <w:r w:rsidRPr="00571455">
              <w:rPr>
                <w:sz w:val="22"/>
                <w:szCs w:val="22"/>
              </w:rPr>
              <w:t>4,62</w:t>
            </w:r>
          </w:p>
        </w:tc>
      </w:tr>
      <w:tr w:rsidR="00872763" w:rsidRPr="00571455" w14:paraId="434C35C7" w14:textId="77777777" w:rsidTr="00597B7E">
        <w:trPr>
          <w:cantSplit/>
        </w:trPr>
        <w:tc>
          <w:tcPr>
            <w:tcW w:w="271" w:type="pct"/>
            <w:shd w:val="clear" w:color="auto" w:fill="auto"/>
            <w:vAlign w:val="bottom"/>
          </w:tcPr>
          <w:p w14:paraId="5F86966A" w14:textId="7E07AC95" w:rsidR="002E0FDC" w:rsidRPr="00571455" w:rsidRDefault="002E0FDC" w:rsidP="002E0FDC">
            <w:pPr>
              <w:jc w:val="center"/>
              <w:rPr>
                <w:sz w:val="22"/>
                <w:szCs w:val="22"/>
              </w:rPr>
            </w:pPr>
            <w:r w:rsidRPr="00571455">
              <w:rPr>
                <w:sz w:val="22"/>
                <w:szCs w:val="22"/>
              </w:rPr>
              <w:t>27</w:t>
            </w:r>
          </w:p>
        </w:tc>
        <w:tc>
          <w:tcPr>
            <w:tcW w:w="1881" w:type="pct"/>
            <w:shd w:val="clear" w:color="auto" w:fill="auto"/>
            <w:vAlign w:val="center"/>
          </w:tcPr>
          <w:p w14:paraId="49455938" w14:textId="0873EC17" w:rsidR="002E0FDC" w:rsidRPr="00571455" w:rsidRDefault="002E0FDC" w:rsidP="002E0FDC">
            <w:pPr>
              <w:rPr>
                <w:sz w:val="22"/>
                <w:szCs w:val="22"/>
              </w:rPr>
            </w:pPr>
            <w:r w:rsidRPr="00571455">
              <w:rPr>
                <w:b/>
                <w:bCs/>
                <w:sz w:val="22"/>
                <w:szCs w:val="22"/>
              </w:rPr>
              <w:t>Котельная пос. Заря</w:t>
            </w:r>
          </w:p>
        </w:tc>
        <w:tc>
          <w:tcPr>
            <w:tcW w:w="378" w:type="pct"/>
            <w:shd w:val="clear" w:color="auto" w:fill="auto"/>
            <w:vAlign w:val="center"/>
          </w:tcPr>
          <w:p w14:paraId="047C84BA" w14:textId="77777777" w:rsidR="002E0FDC" w:rsidRPr="00571455" w:rsidRDefault="002E0FDC" w:rsidP="002E0FDC">
            <w:pPr>
              <w:rPr>
                <w:sz w:val="22"/>
                <w:szCs w:val="22"/>
              </w:rPr>
            </w:pPr>
          </w:p>
        </w:tc>
        <w:tc>
          <w:tcPr>
            <w:tcW w:w="309" w:type="pct"/>
            <w:shd w:val="clear" w:color="auto" w:fill="auto"/>
            <w:vAlign w:val="center"/>
          </w:tcPr>
          <w:p w14:paraId="37FC7CB5" w14:textId="77777777" w:rsidR="002E0FDC" w:rsidRPr="00571455" w:rsidRDefault="002E0FDC" w:rsidP="002E0FDC">
            <w:pPr>
              <w:jc w:val="center"/>
              <w:rPr>
                <w:sz w:val="22"/>
                <w:szCs w:val="22"/>
              </w:rPr>
            </w:pPr>
          </w:p>
        </w:tc>
        <w:tc>
          <w:tcPr>
            <w:tcW w:w="309" w:type="pct"/>
            <w:shd w:val="clear" w:color="auto" w:fill="auto"/>
            <w:vAlign w:val="center"/>
          </w:tcPr>
          <w:p w14:paraId="6C48FAE0" w14:textId="77777777" w:rsidR="002E0FDC" w:rsidRPr="00571455" w:rsidRDefault="002E0FDC" w:rsidP="002E0FDC">
            <w:pPr>
              <w:jc w:val="center"/>
              <w:rPr>
                <w:sz w:val="22"/>
                <w:szCs w:val="22"/>
              </w:rPr>
            </w:pPr>
          </w:p>
        </w:tc>
        <w:tc>
          <w:tcPr>
            <w:tcW w:w="309" w:type="pct"/>
            <w:shd w:val="clear" w:color="auto" w:fill="auto"/>
            <w:vAlign w:val="center"/>
          </w:tcPr>
          <w:p w14:paraId="46CD5C62" w14:textId="77777777" w:rsidR="002E0FDC" w:rsidRPr="00571455" w:rsidRDefault="002E0FDC" w:rsidP="002E0FDC">
            <w:pPr>
              <w:jc w:val="center"/>
              <w:rPr>
                <w:sz w:val="22"/>
                <w:szCs w:val="22"/>
              </w:rPr>
            </w:pPr>
          </w:p>
        </w:tc>
        <w:tc>
          <w:tcPr>
            <w:tcW w:w="309" w:type="pct"/>
            <w:shd w:val="clear" w:color="auto" w:fill="auto"/>
            <w:vAlign w:val="center"/>
          </w:tcPr>
          <w:p w14:paraId="4F5E02ED" w14:textId="77777777" w:rsidR="002E0FDC" w:rsidRPr="00571455" w:rsidRDefault="002E0FDC" w:rsidP="002E0FDC">
            <w:pPr>
              <w:jc w:val="center"/>
              <w:rPr>
                <w:sz w:val="22"/>
                <w:szCs w:val="22"/>
              </w:rPr>
            </w:pPr>
          </w:p>
        </w:tc>
        <w:tc>
          <w:tcPr>
            <w:tcW w:w="309" w:type="pct"/>
            <w:shd w:val="clear" w:color="auto" w:fill="auto"/>
            <w:vAlign w:val="center"/>
          </w:tcPr>
          <w:p w14:paraId="64A32A71" w14:textId="77777777" w:rsidR="002E0FDC" w:rsidRPr="00571455" w:rsidRDefault="002E0FDC" w:rsidP="002E0FDC">
            <w:pPr>
              <w:jc w:val="center"/>
              <w:rPr>
                <w:sz w:val="22"/>
                <w:szCs w:val="22"/>
              </w:rPr>
            </w:pPr>
          </w:p>
        </w:tc>
        <w:tc>
          <w:tcPr>
            <w:tcW w:w="309" w:type="pct"/>
            <w:shd w:val="clear" w:color="auto" w:fill="auto"/>
            <w:vAlign w:val="center"/>
          </w:tcPr>
          <w:p w14:paraId="62A023EA" w14:textId="77777777" w:rsidR="002E0FDC" w:rsidRPr="00571455" w:rsidRDefault="002E0FDC" w:rsidP="002E0FDC">
            <w:pPr>
              <w:jc w:val="center"/>
              <w:rPr>
                <w:sz w:val="22"/>
                <w:szCs w:val="22"/>
              </w:rPr>
            </w:pPr>
          </w:p>
        </w:tc>
        <w:tc>
          <w:tcPr>
            <w:tcW w:w="309" w:type="pct"/>
            <w:shd w:val="clear" w:color="auto" w:fill="auto"/>
            <w:vAlign w:val="center"/>
          </w:tcPr>
          <w:p w14:paraId="348EB34E" w14:textId="77777777" w:rsidR="002E0FDC" w:rsidRPr="00571455" w:rsidRDefault="002E0FDC" w:rsidP="002E0FDC">
            <w:pPr>
              <w:jc w:val="center"/>
              <w:rPr>
                <w:sz w:val="22"/>
                <w:szCs w:val="22"/>
              </w:rPr>
            </w:pPr>
          </w:p>
        </w:tc>
        <w:tc>
          <w:tcPr>
            <w:tcW w:w="307" w:type="pct"/>
            <w:vAlign w:val="bottom"/>
          </w:tcPr>
          <w:p w14:paraId="6181955F" w14:textId="77777777" w:rsidR="002E0FDC" w:rsidRPr="00571455" w:rsidRDefault="002E0FDC" w:rsidP="002E0FDC">
            <w:pPr>
              <w:jc w:val="center"/>
              <w:rPr>
                <w:sz w:val="22"/>
                <w:szCs w:val="22"/>
              </w:rPr>
            </w:pPr>
          </w:p>
        </w:tc>
      </w:tr>
      <w:tr w:rsidR="00872763" w:rsidRPr="00571455" w14:paraId="1DB54CC7" w14:textId="77777777" w:rsidTr="00597B7E">
        <w:trPr>
          <w:cantSplit/>
        </w:trPr>
        <w:tc>
          <w:tcPr>
            <w:tcW w:w="271" w:type="pct"/>
            <w:shd w:val="clear" w:color="auto" w:fill="auto"/>
            <w:vAlign w:val="bottom"/>
          </w:tcPr>
          <w:p w14:paraId="1FCC14D5" w14:textId="29772709" w:rsidR="002E0FDC" w:rsidRPr="00571455" w:rsidRDefault="002E0FDC" w:rsidP="002E0FDC">
            <w:pPr>
              <w:jc w:val="center"/>
              <w:rPr>
                <w:b/>
                <w:bCs/>
                <w:sz w:val="22"/>
                <w:szCs w:val="22"/>
              </w:rPr>
            </w:pPr>
            <w:r w:rsidRPr="00571455">
              <w:rPr>
                <w:sz w:val="22"/>
                <w:szCs w:val="22"/>
              </w:rPr>
              <w:t>27.1</w:t>
            </w:r>
          </w:p>
        </w:tc>
        <w:tc>
          <w:tcPr>
            <w:tcW w:w="1881" w:type="pct"/>
            <w:shd w:val="clear" w:color="auto" w:fill="auto"/>
            <w:vAlign w:val="center"/>
          </w:tcPr>
          <w:p w14:paraId="7347E566" w14:textId="2D9528C9" w:rsidR="002E0FDC" w:rsidRPr="00571455" w:rsidRDefault="002E0FDC" w:rsidP="002E0FDC">
            <w:pPr>
              <w:rPr>
                <w:sz w:val="22"/>
                <w:szCs w:val="22"/>
              </w:rPr>
            </w:pPr>
            <w:r w:rsidRPr="00571455">
              <w:rPr>
                <w:sz w:val="22"/>
                <w:szCs w:val="22"/>
              </w:rPr>
              <w:t>присоединенная нагрузка</w:t>
            </w:r>
          </w:p>
        </w:tc>
        <w:tc>
          <w:tcPr>
            <w:tcW w:w="378" w:type="pct"/>
            <w:shd w:val="clear" w:color="auto" w:fill="auto"/>
            <w:vAlign w:val="center"/>
          </w:tcPr>
          <w:p w14:paraId="283878D6" w14:textId="4E4A7CD0" w:rsidR="002E0FDC" w:rsidRPr="00571455" w:rsidRDefault="002E0FDC" w:rsidP="002E0FDC">
            <w:pPr>
              <w:rPr>
                <w:sz w:val="22"/>
                <w:szCs w:val="22"/>
              </w:rPr>
            </w:pPr>
            <w:r w:rsidRPr="00571455">
              <w:rPr>
                <w:sz w:val="22"/>
                <w:szCs w:val="22"/>
              </w:rPr>
              <w:t xml:space="preserve">Гкал/ч </w:t>
            </w:r>
          </w:p>
        </w:tc>
        <w:tc>
          <w:tcPr>
            <w:tcW w:w="309" w:type="pct"/>
            <w:shd w:val="clear" w:color="auto" w:fill="auto"/>
            <w:vAlign w:val="center"/>
          </w:tcPr>
          <w:p w14:paraId="19806A1C" w14:textId="1AA31094"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6E7368C5" w14:textId="7CBFCF82"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5C873B09" w14:textId="6588B4F2"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4AF0B0A5" w14:textId="48929888"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0EB584C2" w14:textId="3AF27378"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64B2BFA5" w14:textId="0244A92D" w:rsidR="002E0FDC" w:rsidRPr="00571455" w:rsidRDefault="002E0FDC" w:rsidP="002E0FDC">
            <w:pPr>
              <w:jc w:val="center"/>
              <w:rPr>
                <w:sz w:val="22"/>
                <w:szCs w:val="22"/>
              </w:rPr>
            </w:pPr>
            <w:r w:rsidRPr="00571455">
              <w:rPr>
                <w:sz w:val="22"/>
                <w:szCs w:val="22"/>
              </w:rPr>
              <w:t>1,070</w:t>
            </w:r>
          </w:p>
        </w:tc>
        <w:tc>
          <w:tcPr>
            <w:tcW w:w="309" w:type="pct"/>
            <w:shd w:val="clear" w:color="auto" w:fill="auto"/>
            <w:vAlign w:val="center"/>
          </w:tcPr>
          <w:p w14:paraId="386F0D7C" w14:textId="1F1ACA03" w:rsidR="002E0FDC" w:rsidRPr="00571455" w:rsidRDefault="002E0FDC" w:rsidP="002E0FDC">
            <w:pPr>
              <w:jc w:val="center"/>
              <w:rPr>
                <w:sz w:val="22"/>
                <w:szCs w:val="22"/>
              </w:rPr>
            </w:pPr>
            <w:r w:rsidRPr="00571455">
              <w:rPr>
                <w:sz w:val="22"/>
                <w:szCs w:val="22"/>
              </w:rPr>
              <w:t>1,070</w:t>
            </w:r>
          </w:p>
        </w:tc>
        <w:tc>
          <w:tcPr>
            <w:tcW w:w="307" w:type="pct"/>
            <w:vAlign w:val="center"/>
          </w:tcPr>
          <w:p w14:paraId="17652125" w14:textId="61C4A471" w:rsidR="002E0FDC" w:rsidRPr="00571455" w:rsidRDefault="002E0FDC" w:rsidP="002E0FDC">
            <w:pPr>
              <w:jc w:val="center"/>
              <w:rPr>
                <w:sz w:val="22"/>
                <w:szCs w:val="22"/>
              </w:rPr>
            </w:pPr>
            <w:r w:rsidRPr="00571455">
              <w:rPr>
                <w:sz w:val="22"/>
                <w:szCs w:val="22"/>
              </w:rPr>
              <w:t>1,070</w:t>
            </w:r>
          </w:p>
        </w:tc>
      </w:tr>
      <w:tr w:rsidR="00872763" w:rsidRPr="00571455" w14:paraId="07723351" w14:textId="77777777" w:rsidTr="00597B7E">
        <w:trPr>
          <w:cantSplit/>
        </w:trPr>
        <w:tc>
          <w:tcPr>
            <w:tcW w:w="271" w:type="pct"/>
            <w:shd w:val="clear" w:color="auto" w:fill="auto"/>
            <w:vAlign w:val="bottom"/>
          </w:tcPr>
          <w:p w14:paraId="2F358654" w14:textId="2860DE26" w:rsidR="002E0FDC" w:rsidRPr="00571455" w:rsidRDefault="002E0FDC" w:rsidP="002E0FDC">
            <w:pPr>
              <w:jc w:val="center"/>
              <w:rPr>
                <w:sz w:val="22"/>
                <w:szCs w:val="22"/>
              </w:rPr>
            </w:pPr>
            <w:r w:rsidRPr="00571455">
              <w:rPr>
                <w:sz w:val="22"/>
                <w:szCs w:val="22"/>
              </w:rPr>
              <w:t>27.2</w:t>
            </w:r>
          </w:p>
        </w:tc>
        <w:tc>
          <w:tcPr>
            <w:tcW w:w="1881" w:type="pct"/>
            <w:shd w:val="clear" w:color="auto" w:fill="auto"/>
            <w:vAlign w:val="center"/>
          </w:tcPr>
          <w:p w14:paraId="336F1224" w14:textId="5AA8BD4D" w:rsidR="002E0FDC" w:rsidRPr="00571455" w:rsidRDefault="002E0FDC" w:rsidP="002E0FDC">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4717CFCF" w14:textId="1673192D" w:rsidR="002E0FDC" w:rsidRPr="00571455" w:rsidRDefault="002E0FDC" w:rsidP="002E0FDC">
            <w:pPr>
              <w:rPr>
                <w:sz w:val="22"/>
                <w:szCs w:val="22"/>
              </w:rPr>
            </w:pPr>
            <w:r w:rsidRPr="00571455">
              <w:rPr>
                <w:sz w:val="22"/>
                <w:szCs w:val="22"/>
              </w:rPr>
              <w:t>м. куб.</w:t>
            </w:r>
          </w:p>
        </w:tc>
        <w:tc>
          <w:tcPr>
            <w:tcW w:w="309" w:type="pct"/>
            <w:shd w:val="clear" w:color="auto" w:fill="auto"/>
            <w:vAlign w:val="center"/>
          </w:tcPr>
          <w:p w14:paraId="778C2524" w14:textId="5899A3E5"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5679DA53" w14:textId="19316C26"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1BB992EC" w14:textId="180EAD1F"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3946295F" w14:textId="06144466"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53ADFFD8" w14:textId="5290B121"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553CF59B" w14:textId="13E8220C" w:rsidR="002E0FDC" w:rsidRPr="00571455" w:rsidRDefault="002E0FDC" w:rsidP="002E0FDC">
            <w:pPr>
              <w:jc w:val="center"/>
              <w:rPr>
                <w:sz w:val="22"/>
                <w:szCs w:val="22"/>
              </w:rPr>
            </w:pPr>
            <w:r w:rsidRPr="00571455">
              <w:rPr>
                <w:sz w:val="22"/>
                <w:szCs w:val="22"/>
              </w:rPr>
              <w:t>87,093</w:t>
            </w:r>
          </w:p>
        </w:tc>
        <w:tc>
          <w:tcPr>
            <w:tcW w:w="309" w:type="pct"/>
            <w:shd w:val="clear" w:color="auto" w:fill="auto"/>
            <w:vAlign w:val="center"/>
          </w:tcPr>
          <w:p w14:paraId="1EA729FB" w14:textId="4B6EDEC8" w:rsidR="002E0FDC" w:rsidRPr="00571455" w:rsidRDefault="002E0FDC" w:rsidP="002E0FDC">
            <w:pPr>
              <w:jc w:val="center"/>
              <w:rPr>
                <w:sz w:val="22"/>
                <w:szCs w:val="22"/>
              </w:rPr>
            </w:pPr>
            <w:r w:rsidRPr="00571455">
              <w:rPr>
                <w:sz w:val="22"/>
                <w:szCs w:val="22"/>
              </w:rPr>
              <w:t>87,093</w:t>
            </w:r>
          </w:p>
        </w:tc>
        <w:tc>
          <w:tcPr>
            <w:tcW w:w="307" w:type="pct"/>
            <w:vAlign w:val="center"/>
          </w:tcPr>
          <w:p w14:paraId="0E024087" w14:textId="77656FE0" w:rsidR="002E0FDC" w:rsidRPr="00571455" w:rsidRDefault="002E0FDC" w:rsidP="002E0FDC">
            <w:pPr>
              <w:jc w:val="center"/>
              <w:rPr>
                <w:sz w:val="22"/>
                <w:szCs w:val="22"/>
              </w:rPr>
            </w:pPr>
            <w:r w:rsidRPr="00571455">
              <w:rPr>
                <w:sz w:val="22"/>
                <w:szCs w:val="22"/>
              </w:rPr>
              <w:t>87,093</w:t>
            </w:r>
          </w:p>
        </w:tc>
      </w:tr>
      <w:tr w:rsidR="00872763" w:rsidRPr="00571455" w14:paraId="66A21A7E" w14:textId="77777777" w:rsidTr="00597B7E">
        <w:trPr>
          <w:cantSplit/>
        </w:trPr>
        <w:tc>
          <w:tcPr>
            <w:tcW w:w="271" w:type="pct"/>
            <w:shd w:val="clear" w:color="auto" w:fill="auto"/>
            <w:vAlign w:val="bottom"/>
          </w:tcPr>
          <w:p w14:paraId="16086D67" w14:textId="0AA0C251" w:rsidR="002E0FDC" w:rsidRPr="00571455" w:rsidRDefault="002E0FDC" w:rsidP="002E0FDC">
            <w:pPr>
              <w:jc w:val="center"/>
              <w:rPr>
                <w:sz w:val="22"/>
                <w:szCs w:val="22"/>
              </w:rPr>
            </w:pPr>
            <w:r w:rsidRPr="00571455">
              <w:rPr>
                <w:sz w:val="22"/>
                <w:szCs w:val="22"/>
              </w:rPr>
              <w:t>27.3</w:t>
            </w:r>
          </w:p>
        </w:tc>
        <w:tc>
          <w:tcPr>
            <w:tcW w:w="1881" w:type="pct"/>
            <w:shd w:val="clear" w:color="auto" w:fill="auto"/>
            <w:vAlign w:val="center"/>
          </w:tcPr>
          <w:p w14:paraId="5C59C4CF" w14:textId="5555A127" w:rsidR="002E0FDC" w:rsidRPr="00571455" w:rsidRDefault="002E0FDC" w:rsidP="002E0FDC">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7AE02278" w14:textId="5114384C" w:rsidR="002E0FDC" w:rsidRPr="00571455" w:rsidRDefault="002E0FDC" w:rsidP="002E0FDC">
            <w:pPr>
              <w:rPr>
                <w:sz w:val="22"/>
                <w:szCs w:val="22"/>
              </w:rPr>
            </w:pPr>
            <w:r w:rsidRPr="00571455">
              <w:rPr>
                <w:sz w:val="22"/>
                <w:szCs w:val="22"/>
              </w:rPr>
              <w:t>м. куб./ч</w:t>
            </w:r>
          </w:p>
        </w:tc>
        <w:tc>
          <w:tcPr>
            <w:tcW w:w="309" w:type="pct"/>
            <w:shd w:val="clear" w:color="auto" w:fill="auto"/>
            <w:vAlign w:val="center"/>
          </w:tcPr>
          <w:p w14:paraId="03975DAB" w14:textId="0FC0A15E"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60F11733" w14:textId="6BFB39E2"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1C13F491" w14:textId="1FE88FC9"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449A2DE0" w14:textId="37E0CF16"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69DEC3FD" w14:textId="46755A41"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2211A40B" w14:textId="1F145299" w:rsidR="002E0FDC" w:rsidRPr="00571455" w:rsidRDefault="002E0FDC" w:rsidP="002E0FDC">
            <w:pPr>
              <w:jc w:val="center"/>
              <w:rPr>
                <w:sz w:val="22"/>
                <w:szCs w:val="22"/>
              </w:rPr>
            </w:pPr>
            <w:r w:rsidRPr="00571455">
              <w:rPr>
                <w:sz w:val="22"/>
                <w:szCs w:val="22"/>
              </w:rPr>
              <w:t>0,218</w:t>
            </w:r>
          </w:p>
        </w:tc>
        <w:tc>
          <w:tcPr>
            <w:tcW w:w="309" w:type="pct"/>
            <w:shd w:val="clear" w:color="auto" w:fill="auto"/>
            <w:vAlign w:val="center"/>
          </w:tcPr>
          <w:p w14:paraId="19CEF963" w14:textId="69B16908" w:rsidR="002E0FDC" w:rsidRPr="00571455" w:rsidRDefault="002E0FDC" w:rsidP="002E0FDC">
            <w:pPr>
              <w:jc w:val="center"/>
              <w:rPr>
                <w:sz w:val="22"/>
                <w:szCs w:val="22"/>
              </w:rPr>
            </w:pPr>
            <w:r w:rsidRPr="00571455">
              <w:rPr>
                <w:sz w:val="22"/>
                <w:szCs w:val="22"/>
              </w:rPr>
              <w:t>0,218</w:t>
            </w:r>
          </w:p>
        </w:tc>
        <w:tc>
          <w:tcPr>
            <w:tcW w:w="307" w:type="pct"/>
            <w:vAlign w:val="center"/>
          </w:tcPr>
          <w:p w14:paraId="34421811" w14:textId="5617539D" w:rsidR="002E0FDC" w:rsidRPr="00571455" w:rsidRDefault="002E0FDC" w:rsidP="002E0FDC">
            <w:pPr>
              <w:jc w:val="center"/>
              <w:rPr>
                <w:sz w:val="22"/>
                <w:szCs w:val="22"/>
              </w:rPr>
            </w:pPr>
            <w:r w:rsidRPr="00571455">
              <w:rPr>
                <w:sz w:val="22"/>
                <w:szCs w:val="22"/>
              </w:rPr>
              <w:t>0,218</w:t>
            </w:r>
          </w:p>
        </w:tc>
      </w:tr>
      <w:tr w:rsidR="00872763" w:rsidRPr="00571455" w14:paraId="2AE9CA10" w14:textId="77777777" w:rsidTr="00597B7E">
        <w:trPr>
          <w:cantSplit/>
        </w:trPr>
        <w:tc>
          <w:tcPr>
            <w:tcW w:w="271" w:type="pct"/>
            <w:shd w:val="clear" w:color="auto" w:fill="auto"/>
            <w:vAlign w:val="bottom"/>
          </w:tcPr>
          <w:p w14:paraId="06453BF4" w14:textId="68AD9C9D" w:rsidR="002E0FDC" w:rsidRPr="00571455" w:rsidRDefault="002E0FDC" w:rsidP="002E0FDC">
            <w:pPr>
              <w:jc w:val="center"/>
              <w:rPr>
                <w:sz w:val="22"/>
                <w:szCs w:val="22"/>
              </w:rPr>
            </w:pPr>
            <w:r w:rsidRPr="00571455">
              <w:rPr>
                <w:sz w:val="22"/>
                <w:szCs w:val="22"/>
              </w:rPr>
              <w:t>27.4</w:t>
            </w:r>
          </w:p>
        </w:tc>
        <w:tc>
          <w:tcPr>
            <w:tcW w:w="1881" w:type="pct"/>
            <w:shd w:val="clear" w:color="auto" w:fill="auto"/>
            <w:vAlign w:val="center"/>
          </w:tcPr>
          <w:p w14:paraId="2919BDC2" w14:textId="31659BC0" w:rsidR="002E0FDC" w:rsidRPr="00571455" w:rsidRDefault="002E0FDC" w:rsidP="002E0FDC">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5B918534" w14:textId="2214EA78" w:rsidR="002E0FDC" w:rsidRPr="00571455" w:rsidRDefault="002E0FDC" w:rsidP="002E0FDC">
            <w:pPr>
              <w:rPr>
                <w:sz w:val="22"/>
                <w:szCs w:val="22"/>
              </w:rPr>
            </w:pPr>
            <w:r w:rsidRPr="00571455">
              <w:rPr>
                <w:sz w:val="22"/>
                <w:szCs w:val="22"/>
              </w:rPr>
              <w:t>м. куб./ч</w:t>
            </w:r>
          </w:p>
        </w:tc>
        <w:tc>
          <w:tcPr>
            <w:tcW w:w="309" w:type="pct"/>
            <w:shd w:val="clear" w:color="auto" w:fill="auto"/>
            <w:vAlign w:val="center"/>
          </w:tcPr>
          <w:p w14:paraId="78B011E6" w14:textId="1773CFA5"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15ABA7FB" w14:textId="50F19C72"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755812BC" w14:textId="600BA165"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4ED3AC3C" w14:textId="393B93AE"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2983500B" w14:textId="3D9D5AF2"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2DA26C19" w14:textId="58B6BC7F" w:rsidR="002E0FDC" w:rsidRPr="00571455" w:rsidRDefault="002E0FDC" w:rsidP="002E0FDC">
            <w:pPr>
              <w:jc w:val="center"/>
              <w:rPr>
                <w:sz w:val="22"/>
                <w:szCs w:val="22"/>
              </w:rPr>
            </w:pPr>
            <w:r w:rsidRPr="00571455">
              <w:rPr>
                <w:sz w:val="22"/>
                <w:szCs w:val="22"/>
              </w:rPr>
              <w:t>1,74</w:t>
            </w:r>
          </w:p>
        </w:tc>
        <w:tc>
          <w:tcPr>
            <w:tcW w:w="309" w:type="pct"/>
            <w:shd w:val="clear" w:color="auto" w:fill="auto"/>
            <w:vAlign w:val="center"/>
          </w:tcPr>
          <w:p w14:paraId="4B19B41A" w14:textId="756A3205" w:rsidR="002E0FDC" w:rsidRPr="00571455" w:rsidRDefault="002E0FDC" w:rsidP="002E0FDC">
            <w:pPr>
              <w:jc w:val="center"/>
              <w:rPr>
                <w:sz w:val="22"/>
                <w:szCs w:val="22"/>
              </w:rPr>
            </w:pPr>
            <w:r w:rsidRPr="00571455">
              <w:rPr>
                <w:sz w:val="22"/>
                <w:szCs w:val="22"/>
              </w:rPr>
              <w:t>1,74</w:t>
            </w:r>
          </w:p>
        </w:tc>
        <w:tc>
          <w:tcPr>
            <w:tcW w:w="307" w:type="pct"/>
            <w:vAlign w:val="center"/>
          </w:tcPr>
          <w:p w14:paraId="341F2C0D" w14:textId="060DDA83" w:rsidR="002E0FDC" w:rsidRPr="00571455" w:rsidRDefault="002E0FDC" w:rsidP="002E0FDC">
            <w:pPr>
              <w:jc w:val="center"/>
              <w:rPr>
                <w:sz w:val="22"/>
                <w:szCs w:val="22"/>
              </w:rPr>
            </w:pPr>
            <w:r w:rsidRPr="00571455">
              <w:rPr>
                <w:sz w:val="22"/>
                <w:szCs w:val="22"/>
              </w:rPr>
              <w:t>1,74</w:t>
            </w:r>
          </w:p>
        </w:tc>
      </w:tr>
      <w:tr w:rsidR="00872763" w:rsidRPr="00571455" w14:paraId="14B17A37" w14:textId="77777777" w:rsidTr="00597B7E">
        <w:trPr>
          <w:cantSplit/>
        </w:trPr>
        <w:tc>
          <w:tcPr>
            <w:tcW w:w="271" w:type="pct"/>
            <w:shd w:val="clear" w:color="auto" w:fill="auto"/>
            <w:vAlign w:val="bottom"/>
          </w:tcPr>
          <w:p w14:paraId="4ABA2E30" w14:textId="4753330D" w:rsidR="002E0FDC" w:rsidRPr="00571455" w:rsidRDefault="002E0FDC" w:rsidP="002E0FDC">
            <w:pPr>
              <w:jc w:val="center"/>
              <w:rPr>
                <w:sz w:val="22"/>
                <w:szCs w:val="22"/>
              </w:rPr>
            </w:pPr>
            <w:r w:rsidRPr="00571455">
              <w:rPr>
                <w:sz w:val="22"/>
                <w:szCs w:val="22"/>
              </w:rPr>
              <w:t>28</w:t>
            </w:r>
          </w:p>
        </w:tc>
        <w:tc>
          <w:tcPr>
            <w:tcW w:w="1881" w:type="pct"/>
            <w:shd w:val="clear" w:color="auto" w:fill="auto"/>
            <w:vAlign w:val="bottom"/>
          </w:tcPr>
          <w:p w14:paraId="638ACD30" w14:textId="127F56CC" w:rsidR="002E0FDC" w:rsidRPr="00571455" w:rsidRDefault="002E0FDC" w:rsidP="002E0FDC">
            <w:pPr>
              <w:rPr>
                <w:sz w:val="22"/>
                <w:szCs w:val="22"/>
              </w:rPr>
            </w:pPr>
            <w:r w:rsidRPr="00571455">
              <w:rPr>
                <w:b/>
                <w:bCs/>
                <w:sz w:val="22"/>
                <w:szCs w:val="22"/>
              </w:rPr>
              <w:t>Котельная Нагорный ПНИ (с. Солнечный)</w:t>
            </w:r>
          </w:p>
        </w:tc>
        <w:tc>
          <w:tcPr>
            <w:tcW w:w="378" w:type="pct"/>
            <w:shd w:val="clear" w:color="auto" w:fill="auto"/>
            <w:vAlign w:val="center"/>
          </w:tcPr>
          <w:p w14:paraId="5EEE9DE7" w14:textId="77777777" w:rsidR="002E0FDC" w:rsidRPr="00571455" w:rsidRDefault="002E0FDC" w:rsidP="002E0FDC">
            <w:pPr>
              <w:rPr>
                <w:sz w:val="22"/>
                <w:szCs w:val="22"/>
              </w:rPr>
            </w:pPr>
          </w:p>
        </w:tc>
        <w:tc>
          <w:tcPr>
            <w:tcW w:w="309" w:type="pct"/>
            <w:shd w:val="clear" w:color="auto" w:fill="auto"/>
            <w:vAlign w:val="center"/>
          </w:tcPr>
          <w:p w14:paraId="032C7D3D" w14:textId="77777777" w:rsidR="002E0FDC" w:rsidRPr="00571455" w:rsidRDefault="002E0FDC" w:rsidP="002E0FDC">
            <w:pPr>
              <w:jc w:val="center"/>
              <w:rPr>
                <w:sz w:val="22"/>
                <w:szCs w:val="22"/>
              </w:rPr>
            </w:pPr>
          </w:p>
        </w:tc>
        <w:tc>
          <w:tcPr>
            <w:tcW w:w="309" w:type="pct"/>
            <w:shd w:val="clear" w:color="auto" w:fill="auto"/>
            <w:vAlign w:val="center"/>
          </w:tcPr>
          <w:p w14:paraId="5CCD4A3A" w14:textId="77777777" w:rsidR="002E0FDC" w:rsidRPr="00571455" w:rsidRDefault="002E0FDC" w:rsidP="002E0FDC">
            <w:pPr>
              <w:jc w:val="center"/>
              <w:rPr>
                <w:sz w:val="22"/>
                <w:szCs w:val="22"/>
              </w:rPr>
            </w:pPr>
          </w:p>
        </w:tc>
        <w:tc>
          <w:tcPr>
            <w:tcW w:w="309" w:type="pct"/>
            <w:shd w:val="clear" w:color="auto" w:fill="auto"/>
            <w:vAlign w:val="center"/>
          </w:tcPr>
          <w:p w14:paraId="4AA56E56" w14:textId="77777777" w:rsidR="002E0FDC" w:rsidRPr="00571455" w:rsidRDefault="002E0FDC" w:rsidP="002E0FDC">
            <w:pPr>
              <w:jc w:val="center"/>
              <w:rPr>
                <w:sz w:val="22"/>
                <w:szCs w:val="22"/>
              </w:rPr>
            </w:pPr>
          </w:p>
        </w:tc>
        <w:tc>
          <w:tcPr>
            <w:tcW w:w="309" w:type="pct"/>
            <w:shd w:val="clear" w:color="auto" w:fill="auto"/>
            <w:vAlign w:val="center"/>
          </w:tcPr>
          <w:p w14:paraId="4786ACDD" w14:textId="77777777" w:rsidR="002E0FDC" w:rsidRPr="00571455" w:rsidRDefault="002E0FDC" w:rsidP="002E0FDC">
            <w:pPr>
              <w:jc w:val="center"/>
              <w:rPr>
                <w:sz w:val="22"/>
                <w:szCs w:val="22"/>
              </w:rPr>
            </w:pPr>
          </w:p>
        </w:tc>
        <w:tc>
          <w:tcPr>
            <w:tcW w:w="309" w:type="pct"/>
            <w:shd w:val="clear" w:color="auto" w:fill="auto"/>
            <w:vAlign w:val="center"/>
          </w:tcPr>
          <w:p w14:paraId="14A2690A" w14:textId="77777777" w:rsidR="002E0FDC" w:rsidRPr="00571455" w:rsidRDefault="002E0FDC" w:rsidP="002E0FDC">
            <w:pPr>
              <w:jc w:val="center"/>
              <w:rPr>
                <w:sz w:val="22"/>
                <w:szCs w:val="22"/>
              </w:rPr>
            </w:pPr>
          </w:p>
        </w:tc>
        <w:tc>
          <w:tcPr>
            <w:tcW w:w="309" w:type="pct"/>
            <w:shd w:val="clear" w:color="auto" w:fill="auto"/>
            <w:vAlign w:val="center"/>
          </w:tcPr>
          <w:p w14:paraId="35A45470" w14:textId="77777777" w:rsidR="002E0FDC" w:rsidRPr="00571455" w:rsidRDefault="002E0FDC" w:rsidP="002E0FDC">
            <w:pPr>
              <w:jc w:val="center"/>
              <w:rPr>
                <w:sz w:val="22"/>
                <w:szCs w:val="22"/>
              </w:rPr>
            </w:pPr>
          </w:p>
        </w:tc>
        <w:tc>
          <w:tcPr>
            <w:tcW w:w="309" w:type="pct"/>
            <w:shd w:val="clear" w:color="auto" w:fill="auto"/>
            <w:vAlign w:val="center"/>
          </w:tcPr>
          <w:p w14:paraId="7C48222D" w14:textId="77777777" w:rsidR="002E0FDC" w:rsidRPr="00571455" w:rsidRDefault="002E0FDC" w:rsidP="002E0FDC">
            <w:pPr>
              <w:jc w:val="center"/>
              <w:rPr>
                <w:sz w:val="22"/>
                <w:szCs w:val="22"/>
              </w:rPr>
            </w:pPr>
          </w:p>
        </w:tc>
        <w:tc>
          <w:tcPr>
            <w:tcW w:w="307" w:type="pct"/>
            <w:vAlign w:val="bottom"/>
          </w:tcPr>
          <w:p w14:paraId="76542236" w14:textId="77777777" w:rsidR="002E0FDC" w:rsidRPr="00571455" w:rsidRDefault="002E0FDC" w:rsidP="002E0FDC">
            <w:pPr>
              <w:jc w:val="center"/>
              <w:rPr>
                <w:sz w:val="22"/>
                <w:szCs w:val="22"/>
              </w:rPr>
            </w:pPr>
          </w:p>
        </w:tc>
      </w:tr>
      <w:tr w:rsidR="00872763" w:rsidRPr="00571455" w14:paraId="012DBC25" w14:textId="77777777" w:rsidTr="00C731EA">
        <w:trPr>
          <w:cantSplit/>
        </w:trPr>
        <w:tc>
          <w:tcPr>
            <w:tcW w:w="271" w:type="pct"/>
            <w:shd w:val="clear" w:color="auto" w:fill="auto"/>
            <w:vAlign w:val="bottom"/>
          </w:tcPr>
          <w:p w14:paraId="3E6F571C" w14:textId="1D17BDBA" w:rsidR="00014090" w:rsidRPr="00571455" w:rsidRDefault="00014090" w:rsidP="00014090">
            <w:pPr>
              <w:jc w:val="center"/>
              <w:rPr>
                <w:b/>
                <w:bCs/>
                <w:sz w:val="22"/>
                <w:szCs w:val="22"/>
              </w:rPr>
            </w:pPr>
            <w:r w:rsidRPr="00571455">
              <w:rPr>
                <w:sz w:val="22"/>
                <w:szCs w:val="22"/>
              </w:rPr>
              <w:t>28.1</w:t>
            </w:r>
          </w:p>
        </w:tc>
        <w:tc>
          <w:tcPr>
            <w:tcW w:w="1881" w:type="pct"/>
            <w:shd w:val="clear" w:color="auto" w:fill="auto"/>
            <w:vAlign w:val="center"/>
          </w:tcPr>
          <w:p w14:paraId="506D9913" w14:textId="19CD75A7" w:rsidR="00014090" w:rsidRPr="00571455" w:rsidRDefault="00014090" w:rsidP="00014090">
            <w:pPr>
              <w:rPr>
                <w:sz w:val="22"/>
                <w:szCs w:val="22"/>
              </w:rPr>
            </w:pPr>
            <w:r w:rsidRPr="00571455">
              <w:rPr>
                <w:sz w:val="22"/>
                <w:szCs w:val="22"/>
              </w:rPr>
              <w:t>присоединенная нагрузка</w:t>
            </w:r>
          </w:p>
        </w:tc>
        <w:tc>
          <w:tcPr>
            <w:tcW w:w="378" w:type="pct"/>
            <w:shd w:val="clear" w:color="auto" w:fill="auto"/>
            <w:vAlign w:val="center"/>
          </w:tcPr>
          <w:p w14:paraId="179647D2" w14:textId="7A273ED0" w:rsidR="00014090" w:rsidRPr="00571455" w:rsidRDefault="00014090" w:rsidP="00014090">
            <w:pPr>
              <w:rPr>
                <w:sz w:val="22"/>
                <w:szCs w:val="22"/>
              </w:rPr>
            </w:pPr>
            <w:r w:rsidRPr="00571455">
              <w:rPr>
                <w:sz w:val="22"/>
                <w:szCs w:val="22"/>
              </w:rPr>
              <w:t xml:space="preserve">Гкал/ч </w:t>
            </w:r>
          </w:p>
        </w:tc>
        <w:tc>
          <w:tcPr>
            <w:tcW w:w="309" w:type="pct"/>
            <w:tcBorders>
              <w:top w:val="nil"/>
              <w:left w:val="nil"/>
              <w:bottom w:val="single" w:sz="8" w:space="0" w:color="auto"/>
              <w:right w:val="single" w:sz="8" w:space="0" w:color="auto"/>
            </w:tcBorders>
            <w:shd w:val="clear" w:color="auto" w:fill="auto"/>
            <w:vAlign w:val="center"/>
          </w:tcPr>
          <w:p w14:paraId="7B4DF590" w14:textId="1D7196F8"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78D290F1" w14:textId="47343F20"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410F62AA" w14:textId="09A25983"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0648EA01" w14:textId="146E2D4D"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3645DE76" w14:textId="01A040D9"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31743441" w14:textId="07F0B47A" w:rsidR="00014090" w:rsidRPr="00571455" w:rsidRDefault="00014090" w:rsidP="00014090">
            <w:pPr>
              <w:jc w:val="center"/>
              <w:rPr>
                <w:sz w:val="22"/>
                <w:szCs w:val="22"/>
              </w:rPr>
            </w:pPr>
            <w:r w:rsidRPr="00571455">
              <w:rPr>
                <w:sz w:val="22"/>
                <w:szCs w:val="22"/>
              </w:rPr>
              <w:t>0,325</w:t>
            </w:r>
          </w:p>
        </w:tc>
        <w:tc>
          <w:tcPr>
            <w:tcW w:w="309" w:type="pct"/>
            <w:tcBorders>
              <w:top w:val="nil"/>
              <w:left w:val="nil"/>
              <w:bottom w:val="single" w:sz="8" w:space="0" w:color="auto"/>
              <w:right w:val="single" w:sz="8" w:space="0" w:color="auto"/>
            </w:tcBorders>
            <w:shd w:val="clear" w:color="auto" w:fill="auto"/>
            <w:vAlign w:val="center"/>
          </w:tcPr>
          <w:p w14:paraId="52055DDB" w14:textId="4DE5CBE2" w:rsidR="00014090" w:rsidRPr="00571455" w:rsidRDefault="00014090" w:rsidP="00014090">
            <w:pPr>
              <w:jc w:val="center"/>
              <w:rPr>
                <w:sz w:val="22"/>
                <w:szCs w:val="22"/>
              </w:rPr>
            </w:pPr>
            <w:r w:rsidRPr="00571455">
              <w:rPr>
                <w:sz w:val="22"/>
                <w:szCs w:val="22"/>
              </w:rPr>
              <w:t>0,325</w:t>
            </w:r>
          </w:p>
        </w:tc>
        <w:tc>
          <w:tcPr>
            <w:tcW w:w="307" w:type="pct"/>
            <w:tcBorders>
              <w:top w:val="nil"/>
              <w:left w:val="nil"/>
              <w:bottom w:val="single" w:sz="8" w:space="0" w:color="auto"/>
              <w:right w:val="single" w:sz="8" w:space="0" w:color="auto"/>
            </w:tcBorders>
            <w:shd w:val="clear" w:color="auto" w:fill="auto"/>
            <w:vAlign w:val="center"/>
          </w:tcPr>
          <w:p w14:paraId="32EE75E6" w14:textId="2D93A4C3" w:rsidR="00014090" w:rsidRPr="00571455" w:rsidRDefault="00014090" w:rsidP="00014090">
            <w:pPr>
              <w:jc w:val="center"/>
              <w:rPr>
                <w:sz w:val="22"/>
                <w:szCs w:val="22"/>
              </w:rPr>
            </w:pPr>
            <w:r w:rsidRPr="00571455">
              <w:rPr>
                <w:sz w:val="22"/>
                <w:szCs w:val="22"/>
              </w:rPr>
              <w:t>0,325</w:t>
            </w:r>
          </w:p>
        </w:tc>
      </w:tr>
      <w:tr w:rsidR="00872763" w:rsidRPr="00571455" w14:paraId="44A6A001" w14:textId="77777777" w:rsidTr="00C731EA">
        <w:trPr>
          <w:cantSplit/>
        </w:trPr>
        <w:tc>
          <w:tcPr>
            <w:tcW w:w="271" w:type="pct"/>
            <w:shd w:val="clear" w:color="auto" w:fill="auto"/>
            <w:vAlign w:val="bottom"/>
          </w:tcPr>
          <w:p w14:paraId="1FF62392" w14:textId="61965556" w:rsidR="00014090" w:rsidRPr="00571455" w:rsidRDefault="00014090" w:rsidP="00014090">
            <w:pPr>
              <w:jc w:val="center"/>
              <w:rPr>
                <w:sz w:val="22"/>
                <w:szCs w:val="22"/>
              </w:rPr>
            </w:pPr>
            <w:r w:rsidRPr="00571455">
              <w:rPr>
                <w:sz w:val="22"/>
                <w:szCs w:val="22"/>
              </w:rPr>
              <w:t>28.2</w:t>
            </w:r>
          </w:p>
        </w:tc>
        <w:tc>
          <w:tcPr>
            <w:tcW w:w="1881" w:type="pct"/>
            <w:shd w:val="clear" w:color="auto" w:fill="auto"/>
            <w:vAlign w:val="center"/>
          </w:tcPr>
          <w:p w14:paraId="40BF5807" w14:textId="26234F30" w:rsidR="00014090" w:rsidRPr="00571455" w:rsidRDefault="00014090" w:rsidP="00014090">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7A0E308" w14:textId="33A1A973" w:rsidR="00014090" w:rsidRPr="00571455" w:rsidRDefault="00014090" w:rsidP="00014090">
            <w:pPr>
              <w:rPr>
                <w:sz w:val="22"/>
                <w:szCs w:val="22"/>
              </w:rPr>
            </w:pPr>
            <w:r w:rsidRPr="00571455">
              <w:rPr>
                <w:sz w:val="22"/>
                <w:szCs w:val="22"/>
              </w:rPr>
              <w:t>м. куб.</w:t>
            </w:r>
          </w:p>
        </w:tc>
        <w:tc>
          <w:tcPr>
            <w:tcW w:w="309" w:type="pct"/>
            <w:tcBorders>
              <w:top w:val="nil"/>
              <w:left w:val="nil"/>
              <w:bottom w:val="single" w:sz="8" w:space="0" w:color="auto"/>
              <w:right w:val="single" w:sz="8" w:space="0" w:color="auto"/>
            </w:tcBorders>
            <w:shd w:val="clear" w:color="auto" w:fill="auto"/>
            <w:vAlign w:val="center"/>
          </w:tcPr>
          <w:p w14:paraId="42325F41" w14:textId="5A74D167"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217D270B" w14:textId="5C2C7D25"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594F9016" w14:textId="27B05E2C"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5C577395" w14:textId="52EE21D3"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21FA01EF" w14:textId="22548771"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0F28E965" w14:textId="7374FD9F" w:rsidR="00014090" w:rsidRPr="00571455" w:rsidRDefault="00014090" w:rsidP="00014090">
            <w:pPr>
              <w:jc w:val="center"/>
              <w:rPr>
                <w:sz w:val="22"/>
                <w:szCs w:val="22"/>
              </w:rPr>
            </w:pPr>
            <w:r w:rsidRPr="00571455">
              <w:rPr>
                <w:sz w:val="22"/>
                <w:szCs w:val="22"/>
              </w:rPr>
              <w:t>26,453</w:t>
            </w:r>
          </w:p>
        </w:tc>
        <w:tc>
          <w:tcPr>
            <w:tcW w:w="309" w:type="pct"/>
            <w:tcBorders>
              <w:top w:val="nil"/>
              <w:left w:val="nil"/>
              <w:bottom w:val="single" w:sz="8" w:space="0" w:color="auto"/>
              <w:right w:val="single" w:sz="8" w:space="0" w:color="auto"/>
            </w:tcBorders>
            <w:shd w:val="clear" w:color="auto" w:fill="auto"/>
            <w:vAlign w:val="center"/>
          </w:tcPr>
          <w:p w14:paraId="2F8E8AAE" w14:textId="35BC362C" w:rsidR="00014090" w:rsidRPr="00571455" w:rsidRDefault="00014090" w:rsidP="00014090">
            <w:pPr>
              <w:jc w:val="center"/>
              <w:rPr>
                <w:sz w:val="22"/>
                <w:szCs w:val="22"/>
              </w:rPr>
            </w:pPr>
            <w:r w:rsidRPr="00571455">
              <w:rPr>
                <w:sz w:val="22"/>
                <w:szCs w:val="22"/>
              </w:rPr>
              <w:t>26,453</w:t>
            </w:r>
          </w:p>
        </w:tc>
        <w:tc>
          <w:tcPr>
            <w:tcW w:w="307" w:type="pct"/>
            <w:tcBorders>
              <w:top w:val="nil"/>
              <w:left w:val="nil"/>
              <w:bottom w:val="single" w:sz="8" w:space="0" w:color="auto"/>
              <w:right w:val="single" w:sz="8" w:space="0" w:color="auto"/>
            </w:tcBorders>
            <w:shd w:val="clear" w:color="auto" w:fill="auto"/>
            <w:vAlign w:val="center"/>
          </w:tcPr>
          <w:p w14:paraId="0A6AF787" w14:textId="3EF52DDF" w:rsidR="00014090" w:rsidRPr="00571455" w:rsidRDefault="00014090" w:rsidP="00014090">
            <w:pPr>
              <w:jc w:val="center"/>
              <w:rPr>
                <w:sz w:val="22"/>
                <w:szCs w:val="22"/>
              </w:rPr>
            </w:pPr>
            <w:r w:rsidRPr="00571455">
              <w:rPr>
                <w:sz w:val="22"/>
                <w:szCs w:val="22"/>
              </w:rPr>
              <w:t>26,453</w:t>
            </w:r>
          </w:p>
        </w:tc>
      </w:tr>
      <w:tr w:rsidR="00872763" w:rsidRPr="00571455" w14:paraId="469F58C7" w14:textId="77777777" w:rsidTr="00C731EA">
        <w:trPr>
          <w:cantSplit/>
        </w:trPr>
        <w:tc>
          <w:tcPr>
            <w:tcW w:w="271" w:type="pct"/>
            <w:shd w:val="clear" w:color="auto" w:fill="auto"/>
            <w:vAlign w:val="bottom"/>
          </w:tcPr>
          <w:p w14:paraId="5D0DBDDA" w14:textId="50DBE847" w:rsidR="00014090" w:rsidRPr="00571455" w:rsidRDefault="00014090" w:rsidP="00014090">
            <w:pPr>
              <w:jc w:val="center"/>
              <w:rPr>
                <w:sz w:val="22"/>
                <w:szCs w:val="22"/>
              </w:rPr>
            </w:pPr>
            <w:r w:rsidRPr="00571455">
              <w:rPr>
                <w:sz w:val="22"/>
                <w:szCs w:val="22"/>
              </w:rPr>
              <w:t>28.3</w:t>
            </w:r>
          </w:p>
        </w:tc>
        <w:tc>
          <w:tcPr>
            <w:tcW w:w="1881" w:type="pct"/>
            <w:shd w:val="clear" w:color="auto" w:fill="auto"/>
            <w:vAlign w:val="center"/>
          </w:tcPr>
          <w:p w14:paraId="7339318E" w14:textId="0DF5009D" w:rsidR="00014090" w:rsidRPr="00571455" w:rsidRDefault="00014090" w:rsidP="00014090">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742EFADC" w14:textId="0B253FC2" w:rsidR="00014090" w:rsidRPr="00571455" w:rsidRDefault="00014090" w:rsidP="00014090">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495AC7E0" w14:textId="5EB35002"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3AB2C341" w14:textId="54329320"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76F95726" w14:textId="2EF15B04"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56913208" w14:textId="5B7D8E4B"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1B394609" w14:textId="7FD8B455"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7F4074AC" w14:textId="6FD170C1" w:rsidR="00014090" w:rsidRPr="00571455" w:rsidRDefault="00014090" w:rsidP="00014090">
            <w:pPr>
              <w:jc w:val="center"/>
              <w:rPr>
                <w:sz w:val="22"/>
                <w:szCs w:val="22"/>
              </w:rPr>
            </w:pPr>
            <w:r w:rsidRPr="00571455">
              <w:rPr>
                <w:sz w:val="22"/>
                <w:szCs w:val="22"/>
              </w:rPr>
              <w:t>0,066</w:t>
            </w:r>
          </w:p>
        </w:tc>
        <w:tc>
          <w:tcPr>
            <w:tcW w:w="309" w:type="pct"/>
            <w:tcBorders>
              <w:top w:val="nil"/>
              <w:left w:val="nil"/>
              <w:bottom w:val="single" w:sz="8" w:space="0" w:color="auto"/>
              <w:right w:val="single" w:sz="8" w:space="0" w:color="auto"/>
            </w:tcBorders>
            <w:shd w:val="clear" w:color="auto" w:fill="auto"/>
            <w:vAlign w:val="center"/>
          </w:tcPr>
          <w:p w14:paraId="66C8ED88" w14:textId="28AB78BB" w:rsidR="00014090" w:rsidRPr="00571455" w:rsidRDefault="00014090" w:rsidP="00014090">
            <w:pPr>
              <w:jc w:val="center"/>
              <w:rPr>
                <w:sz w:val="22"/>
                <w:szCs w:val="22"/>
              </w:rPr>
            </w:pPr>
            <w:r w:rsidRPr="00571455">
              <w:rPr>
                <w:sz w:val="22"/>
                <w:szCs w:val="22"/>
              </w:rPr>
              <w:t>0,066</w:t>
            </w:r>
          </w:p>
        </w:tc>
        <w:tc>
          <w:tcPr>
            <w:tcW w:w="307" w:type="pct"/>
            <w:tcBorders>
              <w:top w:val="nil"/>
              <w:left w:val="nil"/>
              <w:bottom w:val="single" w:sz="8" w:space="0" w:color="auto"/>
              <w:right w:val="single" w:sz="8" w:space="0" w:color="auto"/>
            </w:tcBorders>
            <w:shd w:val="clear" w:color="auto" w:fill="auto"/>
            <w:vAlign w:val="center"/>
          </w:tcPr>
          <w:p w14:paraId="454D6EC5" w14:textId="1517FDFB" w:rsidR="00014090" w:rsidRPr="00571455" w:rsidRDefault="00014090" w:rsidP="00014090">
            <w:pPr>
              <w:jc w:val="center"/>
              <w:rPr>
                <w:sz w:val="22"/>
                <w:szCs w:val="22"/>
              </w:rPr>
            </w:pPr>
            <w:r w:rsidRPr="00571455">
              <w:rPr>
                <w:sz w:val="22"/>
                <w:szCs w:val="22"/>
              </w:rPr>
              <w:t>0,066</w:t>
            </w:r>
          </w:p>
        </w:tc>
      </w:tr>
      <w:tr w:rsidR="00872763" w:rsidRPr="00571455" w14:paraId="6A8BDC4A" w14:textId="77777777" w:rsidTr="00C731EA">
        <w:trPr>
          <w:cantSplit/>
        </w:trPr>
        <w:tc>
          <w:tcPr>
            <w:tcW w:w="271" w:type="pct"/>
            <w:shd w:val="clear" w:color="auto" w:fill="auto"/>
            <w:vAlign w:val="bottom"/>
          </w:tcPr>
          <w:p w14:paraId="7A45D463" w14:textId="5DDC2D25" w:rsidR="00014090" w:rsidRPr="00571455" w:rsidRDefault="00014090" w:rsidP="00014090">
            <w:pPr>
              <w:jc w:val="center"/>
              <w:rPr>
                <w:sz w:val="22"/>
                <w:szCs w:val="22"/>
              </w:rPr>
            </w:pPr>
            <w:r w:rsidRPr="00571455">
              <w:rPr>
                <w:sz w:val="22"/>
                <w:szCs w:val="22"/>
              </w:rPr>
              <w:t>28.4</w:t>
            </w:r>
          </w:p>
        </w:tc>
        <w:tc>
          <w:tcPr>
            <w:tcW w:w="1881" w:type="pct"/>
            <w:shd w:val="clear" w:color="auto" w:fill="auto"/>
            <w:vAlign w:val="center"/>
          </w:tcPr>
          <w:p w14:paraId="63F1DE5C" w14:textId="12E67B22" w:rsidR="00014090" w:rsidRPr="00571455" w:rsidRDefault="00014090" w:rsidP="00014090">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50EC6E20" w14:textId="2F0E889E" w:rsidR="00014090" w:rsidRPr="00571455" w:rsidRDefault="00014090" w:rsidP="00014090">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1949A163" w14:textId="7D1CB7DD"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38C10BB0" w14:textId="4BE9B77F"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60EA25AB" w14:textId="6349B7A7"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11B3FCF2" w14:textId="014F39B4"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40FB9200" w14:textId="6856E896"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0E1CEBC9" w14:textId="650D61FA" w:rsidR="00014090" w:rsidRPr="00571455" w:rsidRDefault="00014090" w:rsidP="00014090">
            <w:pPr>
              <w:jc w:val="center"/>
              <w:rPr>
                <w:sz w:val="22"/>
                <w:szCs w:val="22"/>
              </w:rPr>
            </w:pPr>
            <w:r w:rsidRPr="00571455">
              <w:rPr>
                <w:sz w:val="22"/>
                <w:szCs w:val="22"/>
              </w:rPr>
              <w:t>0,53</w:t>
            </w:r>
          </w:p>
        </w:tc>
        <w:tc>
          <w:tcPr>
            <w:tcW w:w="309" w:type="pct"/>
            <w:tcBorders>
              <w:top w:val="nil"/>
              <w:left w:val="nil"/>
              <w:bottom w:val="single" w:sz="8" w:space="0" w:color="auto"/>
              <w:right w:val="single" w:sz="8" w:space="0" w:color="auto"/>
            </w:tcBorders>
            <w:shd w:val="clear" w:color="auto" w:fill="auto"/>
            <w:vAlign w:val="center"/>
          </w:tcPr>
          <w:p w14:paraId="068E3313" w14:textId="0EBE37CA" w:rsidR="00014090" w:rsidRPr="00571455" w:rsidRDefault="00014090" w:rsidP="00014090">
            <w:pPr>
              <w:jc w:val="center"/>
              <w:rPr>
                <w:sz w:val="22"/>
                <w:szCs w:val="22"/>
              </w:rPr>
            </w:pPr>
            <w:r w:rsidRPr="00571455">
              <w:rPr>
                <w:sz w:val="22"/>
                <w:szCs w:val="22"/>
              </w:rPr>
              <w:t>0,53</w:t>
            </w:r>
          </w:p>
        </w:tc>
        <w:tc>
          <w:tcPr>
            <w:tcW w:w="307" w:type="pct"/>
            <w:tcBorders>
              <w:top w:val="nil"/>
              <w:left w:val="nil"/>
              <w:bottom w:val="single" w:sz="8" w:space="0" w:color="auto"/>
              <w:right w:val="single" w:sz="8" w:space="0" w:color="auto"/>
            </w:tcBorders>
            <w:shd w:val="clear" w:color="auto" w:fill="auto"/>
            <w:vAlign w:val="center"/>
          </w:tcPr>
          <w:p w14:paraId="184A0418" w14:textId="66A7C3EB" w:rsidR="00014090" w:rsidRPr="00571455" w:rsidRDefault="00014090" w:rsidP="00014090">
            <w:pPr>
              <w:jc w:val="center"/>
              <w:rPr>
                <w:sz w:val="22"/>
                <w:szCs w:val="22"/>
              </w:rPr>
            </w:pPr>
            <w:r w:rsidRPr="00571455">
              <w:rPr>
                <w:sz w:val="22"/>
                <w:szCs w:val="22"/>
              </w:rPr>
              <w:t>0,53</w:t>
            </w:r>
          </w:p>
        </w:tc>
      </w:tr>
      <w:tr w:rsidR="00872763" w:rsidRPr="00571455" w14:paraId="3C820842" w14:textId="77777777" w:rsidTr="00597B7E">
        <w:trPr>
          <w:cantSplit/>
        </w:trPr>
        <w:tc>
          <w:tcPr>
            <w:tcW w:w="271" w:type="pct"/>
            <w:shd w:val="clear" w:color="auto" w:fill="auto"/>
            <w:vAlign w:val="bottom"/>
          </w:tcPr>
          <w:p w14:paraId="00EE662B" w14:textId="7366ED2B" w:rsidR="00014090" w:rsidRPr="00571455" w:rsidRDefault="00014090" w:rsidP="00014090">
            <w:pPr>
              <w:jc w:val="center"/>
              <w:rPr>
                <w:sz w:val="22"/>
                <w:szCs w:val="22"/>
              </w:rPr>
            </w:pPr>
            <w:r w:rsidRPr="00571455">
              <w:rPr>
                <w:sz w:val="22"/>
                <w:szCs w:val="22"/>
              </w:rPr>
              <w:t>29</w:t>
            </w:r>
          </w:p>
        </w:tc>
        <w:tc>
          <w:tcPr>
            <w:tcW w:w="1881" w:type="pct"/>
            <w:shd w:val="clear" w:color="auto" w:fill="auto"/>
            <w:vAlign w:val="bottom"/>
          </w:tcPr>
          <w:p w14:paraId="54D2211D" w14:textId="249F22F7" w:rsidR="00014090" w:rsidRPr="00571455" w:rsidRDefault="00014090" w:rsidP="00014090">
            <w:pPr>
              <w:rPr>
                <w:sz w:val="22"/>
                <w:szCs w:val="22"/>
              </w:rPr>
            </w:pPr>
            <w:r w:rsidRPr="00571455">
              <w:rPr>
                <w:b/>
                <w:bCs/>
                <w:sz w:val="22"/>
                <w:szCs w:val="22"/>
              </w:rPr>
              <w:t>Котельная БСУ СР УР «Канифольный ДДИ»</w:t>
            </w:r>
          </w:p>
        </w:tc>
        <w:tc>
          <w:tcPr>
            <w:tcW w:w="378" w:type="pct"/>
            <w:shd w:val="clear" w:color="auto" w:fill="auto"/>
            <w:vAlign w:val="center"/>
          </w:tcPr>
          <w:p w14:paraId="1C4D36CC" w14:textId="77777777" w:rsidR="00014090" w:rsidRPr="00571455" w:rsidRDefault="00014090" w:rsidP="00014090">
            <w:pPr>
              <w:rPr>
                <w:sz w:val="22"/>
                <w:szCs w:val="22"/>
              </w:rPr>
            </w:pPr>
          </w:p>
        </w:tc>
        <w:tc>
          <w:tcPr>
            <w:tcW w:w="309" w:type="pct"/>
            <w:shd w:val="clear" w:color="auto" w:fill="auto"/>
            <w:vAlign w:val="center"/>
          </w:tcPr>
          <w:p w14:paraId="593BE635" w14:textId="77777777" w:rsidR="00014090" w:rsidRPr="00571455" w:rsidRDefault="00014090" w:rsidP="00014090">
            <w:pPr>
              <w:jc w:val="center"/>
              <w:rPr>
                <w:sz w:val="22"/>
                <w:szCs w:val="22"/>
              </w:rPr>
            </w:pPr>
          </w:p>
        </w:tc>
        <w:tc>
          <w:tcPr>
            <w:tcW w:w="309" w:type="pct"/>
            <w:shd w:val="clear" w:color="auto" w:fill="auto"/>
            <w:vAlign w:val="center"/>
          </w:tcPr>
          <w:p w14:paraId="69FB5EA3" w14:textId="77777777" w:rsidR="00014090" w:rsidRPr="00571455" w:rsidRDefault="00014090" w:rsidP="00014090">
            <w:pPr>
              <w:jc w:val="center"/>
              <w:rPr>
                <w:sz w:val="22"/>
                <w:szCs w:val="22"/>
              </w:rPr>
            </w:pPr>
          </w:p>
        </w:tc>
        <w:tc>
          <w:tcPr>
            <w:tcW w:w="309" w:type="pct"/>
            <w:shd w:val="clear" w:color="auto" w:fill="auto"/>
            <w:vAlign w:val="center"/>
          </w:tcPr>
          <w:p w14:paraId="6B6A75D1" w14:textId="77777777" w:rsidR="00014090" w:rsidRPr="00571455" w:rsidRDefault="00014090" w:rsidP="00014090">
            <w:pPr>
              <w:jc w:val="center"/>
              <w:rPr>
                <w:sz w:val="22"/>
                <w:szCs w:val="22"/>
              </w:rPr>
            </w:pPr>
          </w:p>
        </w:tc>
        <w:tc>
          <w:tcPr>
            <w:tcW w:w="309" w:type="pct"/>
            <w:shd w:val="clear" w:color="auto" w:fill="auto"/>
            <w:vAlign w:val="center"/>
          </w:tcPr>
          <w:p w14:paraId="6E36D4A0" w14:textId="77777777" w:rsidR="00014090" w:rsidRPr="00571455" w:rsidRDefault="00014090" w:rsidP="00014090">
            <w:pPr>
              <w:jc w:val="center"/>
              <w:rPr>
                <w:sz w:val="22"/>
                <w:szCs w:val="22"/>
              </w:rPr>
            </w:pPr>
          </w:p>
        </w:tc>
        <w:tc>
          <w:tcPr>
            <w:tcW w:w="309" w:type="pct"/>
            <w:shd w:val="clear" w:color="auto" w:fill="auto"/>
            <w:vAlign w:val="center"/>
          </w:tcPr>
          <w:p w14:paraId="4887E826" w14:textId="77777777" w:rsidR="00014090" w:rsidRPr="00571455" w:rsidRDefault="00014090" w:rsidP="00014090">
            <w:pPr>
              <w:jc w:val="center"/>
              <w:rPr>
                <w:sz w:val="22"/>
                <w:szCs w:val="22"/>
              </w:rPr>
            </w:pPr>
          </w:p>
        </w:tc>
        <w:tc>
          <w:tcPr>
            <w:tcW w:w="309" w:type="pct"/>
            <w:shd w:val="clear" w:color="auto" w:fill="auto"/>
            <w:vAlign w:val="center"/>
          </w:tcPr>
          <w:p w14:paraId="20E1D48C" w14:textId="77777777" w:rsidR="00014090" w:rsidRPr="00571455" w:rsidRDefault="00014090" w:rsidP="00014090">
            <w:pPr>
              <w:jc w:val="center"/>
              <w:rPr>
                <w:sz w:val="22"/>
                <w:szCs w:val="22"/>
              </w:rPr>
            </w:pPr>
          </w:p>
        </w:tc>
        <w:tc>
          <w:tcPr>
            <w:tcW w:w="309" w:type="pct"/>
            <w:shd w:val="clear" w:color="auto" w:fill="auto"/>
            <w:vAlign w:val="center"/>
          </w:tcPr>
          <w:p w14:paraId="12A3B110" w14:textId="77777777" w:rsidR="00014090" w:rsidRPr="00571455" w:rsidRDefault="00014090" w:rsidP="00014090">
            <w:pPr>
              <w:jc w:val="center"/>
              <w:rPr>
                <w:sz w:val="22"/>
                <w:szCs w:val="22"/>
              </w:rPr>
            </w:pPr>
          </w:p>
        </w:tc>
        <w:tc>
          <w:tcPr>
            <w:tcW w:w="307" w:type="pct"/>
            <w:vAlign w:val="bottom"/>
          </w:tcPr>
          <w:p w14:paraId="2CCC811D" w14:textId="77777777" w:rsidR="00014090" w:rsidRPr="00571455" w:rsidRDefault="00014090" w:rsidP="00014090">
            <w:pPr>
              <w:jc w:val="center"/>
              <w:rPr>
                <w:sz w:val="22"/>
                <w:szCs w:val="22"/>
              </w:rPr>
            </w:pPr>
          </w:p>
        </w:tc>
      </w:tr>
      <w:tr w:rsidR="00872763" w:rsidRPr="00571455" w14:paraId="2382D959" w14:textId="77777777" w:rsidTr="002B2787">
        <w:trPr>
          <w:cantSplit/>
        </w:trPr>
        <w:tc>
          <w:tcPr>
            <w:tcW w:w="271" w:type="pct"/>
            <w:shd w:val="clear" w:color="auto" w:fill="auto"/>
            <w:vAlign w:val="bottom"/>
          </w:tcPr>
          <w:p w14:paraId="1362E97D" w14:textId="3DFFA717" w:rsidR="00014090" w:rsidRPr="00571455" w:rsidRDefault="00014090" w:rsidP="00014090">
            <w:pPr>
              <w:jc w:val="center"/>
              <w:rPr>
                <w:b/>
                <w:bCs/>
                <w:sz w:val="22"/>
                <w:szCs w:val="22"/>
              </w:rPr>
            </w:pPr>
            <w:r w:rsidRPr="00571455">
              <w:rPr>
                <w:sz w:val="22"/>
                <w:szCs w:val="22"/>
              </w:rPr>
              <w:t>29.1</w:t>
            </w:r>
          </w:p>
        </w:tc>
        <w:tc>
          <w:tcPr>
            <w:tcW w:w="1881" w:type="pct"/>
            <w:shd w:val="clear" w:color="auto" w:fill="auto"/>
            <w:vAlign w:val="center"/>
          </w:tcPr>
          <w:p w14:paraId="54A4232C" w14:textId="35610BEE" w:rsidR="00014090" w:rsidRPr="00571455" w:rsidRDefault="00014090" w:rsidP="00014090">
            <w:pPr>
              <w:rPr>
                <w:sz w:val="22"/>
                <w:szCs w:val="22"/>
              </w:rPr>
            </w:pPr>
            <w:r w:rsidRPr="00571455">
              <w:rPr>
                <w:sz w:val="22"/>
                <w:szCs w:val="22"/>
              </w:rPr>
              <w:t>присоединенная нагрузка</w:t>
            </w:r>
          </w:p>
        </w:tc>
        <w:tc>
          <w:tcPr>
            <w:tcW w:w="378" w:type="pct"/>
            <w:shd w:val="clear" w:color="auto" w:fill="auto"/>
            <w:vAlign w:val="center"/>
          </w:tcPr>
          <w:p w14:paraId="37E622C1" w14:textId="67138027" w:rsidR="00014090" w:rsidRPr="00571455" w:rsidRDefault="00014090" w:rsidP="00014090">
            <w:pPr>
              <w:rPr>
                <w:sz w:val="22"/>
                <w:szCs w:val="22"/>
              </w:rPr>
            </w:pPr>
            <w:r w:rsidRPr="00571455">
              <w:rPr>
                <w:sz w:val="22"/>
                <w:szCs w:val="22"/>
              </w:rPr>
              <w:t xml:space="preserve">Гкал/ч </w:t>
            </w:r>
          </w:p>
        </w:tc>
        <w:tc>
          <w:tcPr>
            <w:tcW w:w="309" w:type="pct"/>
            <w:tcBorders>
              <w:top w:val="nil"/>
              <w:left w:val="nil"/>
              <w:bottom w:val="single" w:sz="8" w:space="0" w:color="auto"/>
              <w:right w:val="single" w:sz="8" w:space="0" w:color="auto"/>
            </w:tcBorders>
            <w:shd w:val="clear" w:color="auto" w:fill="auto"/>
            <w:vAlign w:val="center"/>
          </w:tcPr>
          <w:p w14:paraId="12D022CD" w14:textId="7ED3F2CB"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55D3E066" w14:textId="074E0411"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3C547F4C" w14:textId="03A68633"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10A46313" w14:textId="3D599B1E"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0D7988ED" w14:textId="786D1091"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0A86A858" w14:textId="1E86A62F" w:rsidR="00014090" w:rsidRPr="00571455" w:rsidRDefault="00014090" w:rsidP="00014090">
            <w:pPr>
              <w:jc w:val="center"/>
              <w:rPr>
                <w:sz w:val="22"/>
                <w:szCs w:val="22"/>
              </w:rPr>
            </w:pPr>
            <w:r w:rsidRPr="00571455">
              <w:rPr>
                <w:sz w:val="22"/>
                <w:szCs w:val="22"/>
              </w:rPr>
              <w:t>1,357</w:t>
            </w:r>
          </w:p>
        </w:tc>
        <w:tc>
          <w:tcPr>
            <w:tcW w:w="309" w:type="pct"/>
            <w:tcBorders>
              <w:top w:val="nil"/>
              <w:left w:val="nil"/>
              <w:bottom w:val="single" w:sz="8" w:space="0" w:color="auto"/>
              <w:right w:val="single" w:sz="8" w:space="0" w:color="auto"/>
            </w:tcBorders>
            <w:shd w:val="clear" w:color="auto" w:fill="auto"/>
            <w:vAlign w:val="center"/>
          </w:tcPr>
          <w:p w14:paraId="6AF4ECF1" w14:textId="1B12E006" w:rsidR="00014090" w:rsidRPr="00571455" w:rsidRDefault="00014090" w:rsidP="00014090">
            <w:pPr>
              <w:jc w:val="center"/>
              <w:rPr>
                <w:sz w:val="22"/>
                <w:szCs w:val="22"/>
              </w:rPr>
            </w:pPr>
            <w:r w:rsidRPr="00571455">
              <w:rPr>
                <w:sz w:val="22"/>
                <w:szCs w:val="22"/>
              </w:rPr>
              <w:t>1,357</w:t>
            </w:r>
          </w:p>
        </w:tc>
        <w:tc>
          <w:tcPr>
            <w:tcW w:w="307" w:type="pct"/>
            <w:tcBorders>
              <w:top w:val="nil"/>
              <w:left w:val="nil"/>
              <w:bottom w:val="single" w:sz="8" w:space="0" w:color="auto"/>
              <w:right w:val="single" w:sz="8" w:space="0" w:color="auto"/>
            </w:tcBorders>
            <w:shd w:val="clear" w:color="auto" w:fill="auto"/>
            <w:vAlign w:val="center"/>
          </w:tcPr>
          <w:p w14:paraId="5132C380" w14:textId="48A4A9AC" w:rsidR="00014090" w:rsidRPr="00571455" w:rsidRDefault="00014090" w:rsidP="00014090">
            <w:pPr>
              <w:jc w:val="center"/>
              <w:rPr>
                <w:sz w:val="22"/>
                <w:szCs w:val="22"/>
              </w:rPr>
            </w:pPr>
            <w:r w:rsidRPr="00571455">
              <w:rPr>
                <w:sz w:val="22"/>
                <w:szCs w:val="22"/>
              </w:rPr>
              <w:t>1,357</w:t>
            </w:r>
          </w:p>
        </w:tc>
      </w:tr>
      <w:tr w:rsidR="00872763" w:rsidRPr="00571455" w14:paraId="5193DCE8" w14:textId="77777777" w:rsidTr="002B2787">
        <w:trPr>
          <w:cantSplit/>
        </w:trPr>
        <w:tc>
          <w:tcPr>
            <w:tcW w:w="271" w:type="pct"/>
            <w:shd w:val="clear" w:color="auto" w:fill="auto"/>
            <w:vAlign w:val="bottom"/>
          </w:tcPr>
          <w:p w14:paraId="30A31C1E" w14:textId="625B132B" w:rsidR="00014090" w:rsidRPr="00571455" w:rsidRDefault="00014090" w:rsidP="00014090">
            <w:pPr>
              <w:jc w:val="center"/>
              <w:rPr>
                <w:sz w:val="22"/>
                <w:szCs w:val="22"/>
              </w:rPr>
            </w:pPr>
            <w:r w:rsidRPr="00571455">
              <w:rPr>
                <w:sz w:val="22"/>
                <w:szCs w:val="22"/>
              </w:rPr>
              <w:t>29.2</w:t>
            </w:r>
          </w:p>
        </w:tc>
        <w:tc>
          <w:tcPr>
            <w:tcW w:w="1881" w:type="pct"/>
            <w:shd w:val="clear" w:color="auto" w:fill="auto"/>
            <w:vAlign w:val="center"/>
          </w:tcPr>
          <w:p w14:paraId="7C7A7539" w14:textId="68C58861" w:rsidR="00014090" w:rsidRPr="00571455" w:rsidRDefault="00014090" w:rsidP="00014090">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00F0131B" w14:textId="7D0DD437" w:rsidR="00014090" w:rsidRPr="00571455" w:rsidRDefault="00014090" w:rsidP="00014090">
            <w:pPr>
              <w:rPr>
                <w:sz w:val="22"/>
                <w:szCs w:val="22"/>
              </w:rPr>
            </w:pPr>
            <w:r w:rsidRPr="00571455">
              <w:rPr>
                <w:sz w:val="22"/>
                <w:szCs w:val="22"/>
              </w:rPr>
              <w:t>м. куб.</w:t>
            </w:r>
          </w:p>
        </w:tc>
        <w:tc>
          <w:tcPr>
            <w:tcW w:w="309" w:type="pct"/>
            <w:tcBorders>
              <w:top w:val="nil"/>
              <w:left w:val="nil"/>
              <w:bottom w:val="single" w:sz="8" w:space="0" w:color="auto"/>
              <w:right w:val="single" w:sz="8" w:space="0" w:color="auto"/>
            </w:tcBorders>
            <w:shd w:val="clear" w:color="auto" w:fill="auto"/>
            <w:vAlign w:val="center"/>
          </w:tcPr>
          <w:p w14:paraId="1519AEFB" w14:textId="655F2DC7"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155A8132" w14:textId="42A84600"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4C1B0802" w14:textId="228A5867"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440F16B2" w14:textId="0B04D520"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11E68448" w14:textId="2D7D09AB"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536D7AEC" w14:textId="6AE48132" w:rsidR="00014090" w:rsidRPr="00571455" w:rsidRDefault="00014090" w:rsidP="00014090">
            <w:pPr>
              <w:jc w:val="center"/>
              <w:rPr>
                <w:sz w:val="22"/>
                <w:szCs w:val="22"/>
              </w:rPr>
            </w:pPr>
            <w:r w:rsidRPr="00571455">
              <w:rPr>
                <w:sz w:val="22"/>
                <w:szCs w:val="22"/>
              </w:rPr>
              <w:t>110,453</w:t>
            </w:r>
          </w:p>
        </w:tc>
        <w:tc>
          <w:tcPr>
            <w:tcW w:w="309" w:type="pct"/>
            <w:tcBorders>
              <w:top w:val="nil"/>
              <w:left w:val="nil"/>
              <w:bottom w:val="single" w:sz="8" w:space="0" w:color="auto"/>
              <w:right w:val="single" w:sz="8" w:space="0" w:color="auto"/>
            </w:tcBorders>
            <w:shd w:val="clear" w:color="auto" w:fill="auto"/>
            <w:vAlign w:val="center"/>
          </w:tcPr>
          <w:p w14:paraId="2A11957D" w14:textId="56A5B36B" w:rsidR="00014090" w:rsidRPr="00571455" w:rsidRDefault="00014090" w:rsidP="00014090">
            <w:pPr>
              <w:jc w:val="center"/>
              <w:rPr>
                <w:sz w:val="22"/>
                <w:szCs w:val="22"/>
              </w:rPr>
            </w:pPr>
            <w:r w:rsidRPr="00571455">
              <w:rPr>
                <w:sz w:val="22"/>
                <w:szCs w:val="22"/>
              </w:rPr>
              <w:t>110,453</w:t>
            </w:r>
          </w:p>
        </w:tc>
        <w:tc>
          <w:tcPr>
            <w:tcW w:w="307" w:type="pct"/>
            <w:tcBorders>
              <w:top w:val="nil"/>
              <w:left w:val="nil"/>
              <w:bottom w:val="single" w:sz="8" w:space="0" w:color="auto"/>
              <w:right w:val="single" w:sz="8" w:space="0" w:color="auto"/>
            </w:tcBorders>
            <w:shd w:val="clear" w:color="auto" w:fill="auto"/>
            <w:vAlign w:val="center"/>
          </w:tcPr>
          <w:p w14:paraId="7FA0A982" w14:textId="2AFF3F6F" w:rsidR="00014090" w:rsidRPr="00571455" w:rsidRDefault="00014090" w:rsidP="00014090">
            <w:pPr>
              <w:jc w:val="center"/>
              <w:rPr>
                <w:sz w:val="22"/>
                <w:szCs w:val="22"/>
              </w:rPr>
            </w:pPr>
            <w:r w:rsidRPr="00571455">
              <w:rPr>
                <w:sz w:val="22"/>
                <w:szCs w:val="22"/>
              </w:rPr>
              <w:t>110,453</w:t>
            </w:r>
          </w:p>
        </w:tc>
      </w:tr>
      <w:tr w:rsidR="00872763" w:rsidRPr="00571455" w14:paraId="00AB8F40" w14:textId="77777777" w:rsidTr="002B2787">
        <w:trPr>
          <w:cantSplit/>
        </w:trPr>
        <w:tc>
          <w:tcPr>
            <w:tcW w:w="271" w:type="pct"/>
            <w:shd w:val="clear" w:color="auto" w:fill="auto"/>
            <w:vAlign w:val="bottom"/>
          </w:tcPr>
          <w:p w14:paraId="07D5D479" w14:textId="73B174AE" w:rsidR="00014090" w:rsidRPr="00571455" w:rsidRDefault="00014090" w:rsidP="00014090">
            <w:pPr>
              <w:jc w:val="center"/>
              <w:rPr>
                <w:sz w:val="22"/>
                <w:szCs w:val="22"/>
              </w:rPr>
            </w:pPr>
            <w:r w:rsidRPr="00571455">
              <w:rPr>
                <w:sz w:val="22"/>
                <w:szCs w:val="22"/>
              </w:rPr>
              <w:t>29.3</w:t>
            </w:r>
          </w:p>
        </w:tc>
        <w:tc>
          <w:tcPr>
            <w:tcW w:w="1881" w:type="pct"/>
            <w:shd w:val="clear" w:color="auto" w:fill="auto"/>
            <w:vAlign w:val="center"/>
          </w:tcPr>
          <w:p w14:paraId="3144CBCC" w14:textId="2180FA60" w:rsidR="00014090" w:rsidRPr="00571455" w:rsidRDefault="00014090" w:rsidP="00014090">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374B2089" w14:textId="6C11F77C" w:rsidR="00014090" w:rsidRPr="00571455" w:rsidRDefault="00014090" w:rsidP="00014090">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582BEFED" w14:textId="07D51A30"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28A02DDE" w14:textId="44974E42"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240C5E2A" w14:textId="1568D8E2"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098533CC" w14:textId="44EFB255"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5620D7F9" w14:textId="240FA79F"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450A5482" w14:textId="5E3BBA53" w:rsidR="00014090" w:rsidRPr="00571455" w:rsidRDefault="00014090" w:rsidP="00014090">
            <w:pPr>
              <w:jc w:val="center"/>
              <w:rPr>
                <w:sz w:val="22"/>
                <w:szCs w:val="22"/>
              </w:rPr>
            </w:pPr>
            <w:r w:rsidRPr="00571455">
              <w:rPr>
                <w:sz w:val="22"/>
                <w:szCs w:val="22"/>
              </w:rPr>
              <w:t>0,276</w:t>
            </w:r>
          </w:p>
        </w:tc>
        <w:tc>
          <w:tcPr>
            <w:tcW w:w="309" w:type="pct"/>
            <w:tcBorders>
              <w:top w:val="nil"/>
              <w:left w:val="nil"/>
              <w:bottom w:val="single" w:sz="8" w:space="0" w:color="auto"/>
              <w:right w:val="single" w:sz="8" w:space="0" w:color="auto"/>
            </w:tcBorders>
            <w:shd w:val="clear" w:color="auto" w:fill="auto"/>
            <w:vAlign w:val="center"/>
          </w:tcPr>
          <w:p w14:paraId="3858CC07" w14:textId="143DB999" w:rsidR="00014090" w:rsidRPr="00571455" w:rsidRDefault="00014090" w:rsidP="00014090">
            <w:pPr>
              <w:jc w:val="center"/>
              <w:rPr>
                <w:sz w:val="22"/>
                <w:szCs w:val="22"/>
              </w:rPr>
            </w:pPr>
            <w:r w:rsidRPr="00571455">
              <w:rPr>
                <w:sz w:val="22"/>
                <w:szCs w:val="22"/>
              </w:rPr>
              <w:t>0,276</w:t>
            </w:r>
          </w:p>
        </w:tc>
        <w:tc>
          <w:tcPr>
            <w:tcW w:w="307" w:type="pct"/>
            <w:tcBorders>
              <w:top w:val="nil"/>
              <w:left w:val="nil"/>
              <w:bottom w:val="single" w:sz="8" w:space="0" w:color="auto"/>
              <w:right w:val="single" w:sz="8" w:space="0" w:color="auto"/>
            </w:tcBorders>
            <w:shd w:val="clear" w:color="auto" w:fill="auto"/>
            <w:vAlign w:val="center"/>
          </w:tcPr>
          <w:p w14:paraId="4198095A" w14:textId="3E030E58" w:rsidR="00014090" w:rsidRPr="00571455" w:rsidRDefault="00014090" w:rsidP="00014090">
            <w:pPr>
              <w:jc w:val="center"/>
              <w:rPr>
                <w:sz w:val="22"/>
                <w:szCs w:val="22"/>
              </w:rPr>
            </w:pPr>
            <w:r w:rsidRPr="00571455">
              <w:rPr>
                <w:sz w:val="22"/>
                <w:szCs w:val="22"/>
              </w:rPr>
              <w:t>0,276</w:t>
            </w:r>
          </w:p>
        </w:tc>
      </w:tr>
      <w:tr w:rsidR="00872763" w:rsidRPr="00571455" w14:paraId="04BE33E4" w14:textId="77777777" w:rsidTr="002B2787">
        <w:trPr>
          <w:cantSplit/>
        </w:trPr>
        <w:tc>
          <w:tcPr>
            <w:tcW w:w="271" w:type="pct"/>
            <w:shd w:val="clear" w:color="auto" w:fill="auto"/>
            <w:vAlign w:val="bottom"/>
          </w:tcPr>
          <w:p w14:paraId="56358412" w14:textId="29245A53" w:rsidR="00014090" w:rsidRPr="00571455" w:rsidRDefault="00014090" w:rsidP="00014090">
            <w:pPr>
              <w:jc w:val="center"/>
              <w:rPr>
                <w:sz w:val="22"/>
                <w:szCs w:val="22"/>
              </w:rPr>
            </w:pPr>
            <w:r w:rsidRPr="00571455">
              <w:rPr>
                <w:sz w:val="22"/>
                <w:szCs w:val="22"/>
              </w:rPr>
              <w:t>29.4</w:t>
            </w:r>
          </w:p>
        </w:tc>
        <w:tc>
          <w:tcPr>
            <w:tcW w:w="1881" w:type="pct"/>
            <w:shd w:val="clear" w:color="auto" w:fill="auto"/>
            <w:vAlign w:val="center"/>
          </w:tcPr>
          <w:p w14:paraId="5E18870C" w14:textId="1F82576D" w:rsidR="00014090" w:rsidRPr="00571455" w:rsidRDefault="00014090" w:rsidP="00014090">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6E01AF66" w14:textId="6660AF50" w:rsidR="00014090" w:rsidRPr="00571455" w:rsidRDefault="00014090" w:rsidP="00014090">
            <w:pPr>
              <w:rPr>
                <w:sz w:val="22"/>
                <w:szCs w:val="22"/>
              </w:rPr>
            </w:pPr>
            <w:r w:rsidRPr="00571455">
              <w:rPr>
                <w:sz w:val="22"/>
                <w:szCs w:val="22"/>
              </w:rPr>
              <w:t>м. куб./ч</w:t>
            </w:r>
          </w:p>
        </w:tc>
        <w:tc>
          <w:tcPr>
            <w:tcW w:w="309" w:type="pct"/>
            <w:tcBorders>
              <w:top w:val="nil"/>
              <w:left w:val="nil"/>
              <w:bottom w:val="single" w:sz="8" w:space="0" w:color="auto"/>
              <w:right w:val="single" w:sz="8" w:space="0" w:color="auto"/>
            </w:tcBorders>
            <w:shd w:val="clear" w:color="auto" w:fill="auto"/>
            <w:vAlign w:val="center"/>
          </w:tcPr>
          <w:p w14:paraId="51B2C64D" w14:textId="36AD031C"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526E67B1" w14:textId="5E8DB654"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708CC478" w14:textId="63576B2C"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635A2142" w14:textId="37224C98"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13BACFF3" w14:textId="110CF8D5"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00C85122" w14:textId="179F46EC" w:rsidR="00014090" w:rsidRPr="00571455" w:rsidRDefault="00014090" w:rsidP="00014090">
            <w:pPr>
              <w:jc w:val="center"/>
              <w:rPr>
                <w:sz w:val="22"/>
                <w:szCs w:val="22"/>
              </w:rPr>
            </w:pPr>
            <w:r w:rsidRPr="00571455">
              <w:rPr>
                <w:sz w:val="22"/>
                <w:szCs w:val="22"/>
              </w:rPr>
              <w:t>2,21</w:t>
            </w:r>
          </w:p>
        </w:tc>
        <w:tc>
          <w:tcPr>
            <w:tcW w:w="309" w:type="pct"/>
            <w:tcBorders>
              <w:top w:val="nil"/>
              <w:left w:val="nil"/>
              <w:bottom w:val="single" w:sz="8" w:space="0" w:color="auto"/>
              <w:right w:val="single" w:sz="8" w:space="0" w:color="auto"/>
            </w:tcBorders>
            <w:shd w:val="clear" w:color="auto" w:fill="auto"/>
            <w:vAlign w:val="center"/>
          </w:tcPr>
          <w:p w14:paraId="1FDD2D24" w14:textId="7EE91CF4" w:rsidR="00014090" w:rsidRPr="00571455" w:rsidRDefault="00014090" w:rsidP="00014090">
            <w:pPr>
              <w:jc w:val="center"/>
              <w:rPr>
                <w:sz w:val="22"/>
                <w:szCs w:val="22"/>
              </w:rPr>
            </w:pPr>
            <w:r w:rsidRPr="00571455">
              <w:rPr>
                <w:sz w:val="22"/>
                <w:szCs w:val="22"/>
              </w:rPr>
              <w:t>2,21</w:t>
            </w:r>
          </w:p>
        </w:tc>
        <w:tc>
          <w:tcPr>
            <w:tcW w:w="307" w:type="pct"/>
            <w:tcBorders>
              <w:top w:val="nil"/>
              <w:left w:val="nil"/>
              <w:bottom w:val="single" w:sz="8" w:space="0" w:color="auto"/>
              <w:right w:val="single" w:sz="8" w:space="0" w:color="auto"/>
            </w:tcBorders>
            <w:shd w:val="clear" w:color="auto" w:fill="auto"/>
            <w:vAlign w:val="center"/>
          </w:tcPr>
          <w:p w14:paraId="031982DE" w14:textId="785E91F0" w:rsidR="00014090" w:rsidRPr="00571455" w:rsidRDefault="00014090" w:rsidP="00014090">
            <w:pPr>
              <w:jc w:val="center"/>
              <w:rPr>
                <w:sz w:val="22"/>
                <w:szCs w:val="22"/>
              </w:rPr>
            </w:pPr>
            <w:r w:rsidRPr="00571455">
              <w:rPr>
                <w:sz w:val="22"/>
                <w:szCs w:val="22"/>
              </w:rPr>
              <w:t>2,21</w:t>
            </w:r>
          </w:p>
        </w:tc>
      </w:tr>
      <w:tr w:rsidR="00872763" w:rsidRPr="00571455" w14:paraId="028232AC" w14:textId="77777777" w:rsidTr="00597B7E">
        <w:trPr>
          <w:cantSplit/>
        </w:trPr>
        <w:tc>
          <w:tcPr>
            <w:tcW w:w="271" w:type="pct"/>
            <w:shd w:val="clear" w:color="auto" w:fill="auto"/>
            <w:vAlign w:val="bottom"/>
          </w:tcPr>
          <w:p w14:paraId="1D5F4F8D" w14:textId="77777777" w:rsidR="00014090" w:rsidRPr="00571455" w:rsidRDefault="00014090" w:rsidP="00014090">
            <w:pPr>
              <w:jc w:val="center"/>
              <w:rPr>
                <w:b/>
                <w:bCs/>
                <w:sz w:val="22"/>
                <w:szCs w:val="22"/>
              </w:rPr>
            </w:pPr>
          </w:p>
        </w:tc>
        <w:tc>
          <w:tcPr>
            <w:tcW w:w="1881" w:type="pct"/>
            <w:shd w:val="clear" w:color="auto" w:fill="auto"/>
            <w:vAlign w:val="center"/>
          </w:tcPr>
          <w:p w14:paraId="6C7B9B67" w14:textId="171ED3E0" w:rsidR="00014090" w:rsidRPr="00571455" w:rsidRDefault="00014090" w:rsidP="00014090">
            <w:pPr>
              <w:rPr>
                <w:b/>
                <w:bCs/>
                <w:sz w:val="22"/>
                <w:szCs w:val="22"/>
              </w:rPr>
            </w:pPr>
            <w:r w:rsidRPr="00571455">
              <w:rPr>
                <w:b/>
                <w:bCs/>
                <w:sz w:val="22"/>
                <w:szCs w:val="22"/>
              </w:rPr>
              <w:t>Перспективные источники теплоснабжения</w:t>
            </w:r>
          </w:p>
        </w:tc>
        <w:tc>
          <w:tcPr>
            <w:tcW w:w="378" w:type="pct"/>
            <w:shd w:val="clear" w:color="auto" w:fill="auto"/>
            <w:vAlign w:val="center"/>
          </w:tcPr>
          <w:p w14:paraId="5D05ADAF" w14:textId="77777777" w:rsidR="00014090" w:rsidRPr="00571455" w:rsidRDefault="00014090" w:rsidP="00014090">
            <w:pPr>
              <w:rPr>
                <w:b/>
                <w:bCs/>
                <w:sz w:val="22"/>
                <w:szCs w:val="22"/>
              </w:rPr>
            </w:pPr>
          </w:p>
        </w:tc>
        <w:tc>
          <w:tcPr>
            <w:tcW w:w="309" w:type="pct"/>
            <w:shd w:val="clear" w:color="auto" w:fill="auto"/>
            <w:vAlign w:val="center"/>
          </w:tcPr>
          <w:p w14:paraId="3DE508BD" w14:textId="77777777" w:rsidR="00014090" w:rsidRPr="00571455" w:rsidRDefault="00014090" w:rsidP="00014090">
            <w:pPr>
              <w:jc w:val="center"/>
              <w:rPr>
                <w:b/>
                <w:bCs/>
                <w:sz w:val="22"/>
                <w:szCs w:val="22"/>
              </w:rPr>
            </w:pPr>
          </w:p>
        </w:tc>
        <w:tc>
          <w:tcPr>
            <w:tcW w:w="309" w:type="pct"/>
            <w:shd w:val="clear" w:color="auto" w:fill="auto"/>
            <w:vAlign w:val="center"/>
          </w:tcPr>
          <w:p w14:paraId="168CFF4C" w14:textId="77777777" w:rsidR="00014090" w:rsidRPr="00571455" w:rsidRDefault="00014090" w:rsidP="00014090">
            <w:pPr>
              <w:jc w:val="center"/>
              <w:rPr>
                <w:b/>
                <w:bCs/>
                <w:sz w:val="22"/>
                <w:szCs w:val="22"/>
              </w:rPr>
            </w:pPr>
          </w:p>
        </w:tc>
        <w:tc>
          <w:tcPr>
            <w:tcW w:w="309" w:type="pct"/>
            <w:shd w:val="clear" w:color="auto" w:fill="auto"/>
            <w:vAlign w:val="center"/>
          </w:tcPr>
          <w:p w14:paraId="3A2AC8C6" w14:textId="77777777" w:rsidR="00014090" w:rsidRPr="00571455" w:rsidRDefault="00014090" w:rsidP="00014090">
            <w:pPr>
              <w:jc w:val="center"/>
              <w:rPr>
                <w:b/>
                <w:bCs/>
                <w:sz w:val="22"/>
                <w:szCs w:val="22"/>
              </w:rPr>
            </w:pPr>
          </w:p>
        </w:tc>
        <w:tc>
          <w:tcPr>
            <w:tcW w:w="309" w:type="pct"/>
            <w:shd w:val="clear" w:color="auto" w:fill="auto"/>
            <w:vAlign w:val="center"/>
          </w:tcPr>
          <w:p w14:paraId="16651652" w14:textId="77777777" w:rsidR="00014090" w:rsidRPr="00571455" w:rsidRDefault="00014090" w:rsidP="00014090">
            <w:pPr>
              <w:jc w:val="center"/>
              <w:rPr>
                <w:b/>
                <w:bCs/>
                <w:sz w:val="22"/>
                <w:szCs w:val="22"/>
              </w:rPr>
            </w:pPr>
          </w:p>
        </w:tc>
        <w:tc>
          <w:tcPr>
            <w:tcW w:w="309" w:type="pct"/>
            <w:shd w:val="clear" w:color="auto" w:fill="auto"/>
            <w:vAlign w:val="center"/>
          </w:tcPr>
          <w:p w14:paraId="3F15F8B8" w14:textId="77777777" w:rsidR="00014090" w:rsidRPr="00571455" w:rsidRDefault="00014090" w:rsidP="00014090">
            <w:pPr>
              <w:jc w:val="center"/>
              <w:rPr>
                <w:b/>
                <w:bCs/>
                <w:sz w:val="22"/>
                <w:szCs w:val="22"/>
              </w:rPr>
            </w:pPr>
          </w:p>
        </w:tc>
        <w:tc>
          <w:tcPr>
            <w:tcW w:w="309" w:type="pct"/>
            <w:shd w:val="clear" w:color="auto" w:fill="auto"/>
            <w:vAlign w:val="center"/>
          </w:tcPr>
          <w:p w14:paraId="48F375C6" w14:textId="77777777" w:rsidR="00014090" w:rsidRPr="00571455" w:rsidRDefault="00014090" w:rsidP="00014090">
            <w:pPr>
              <w:jc w:val="center"/>
              <w:rPr>
                <w:b/>
                <w:bCs/>
                <w:sz w:val="22"/>
                <w:szCs w:val="22"/>
              </w:rPr>
            </w:pPr>
          </w:p>
        </w:tc>
        <w:tc>
          <w:tcPr>
            <w:tcW w:w="309" w:type="pct"/>
            <w:shd w:val="clear" w:color="auto" w:fill="auto"/>
            <w:vAlign w:val="center"/>
          </w:tcPr>
          <w:p w14:paraId="3EF9F8FB" w14:textId="77777777" w:rsidR="00014090" w:rsidRPr="00571455" w:rsidRDefault="00014090" w:rsidP="00014090">
            <w:pPr>
              <w:jc w:val="center"/>
              <w:rPr>
                <w:b/>
                <w:bCs/>
                <w:sz w:val="22"/>
                <w:szCs w:val="22"/>
              </w:rPr>
            </w:pPr>
          </w:p>
        </w:tc>
        <w:tc>
          <w:tcPr>
            <w:tcW w:w="307" w:type="pct"/>
            <w:vAlign w:val="center"/>
          </w:tcPr>
          <w:p w14:paraId="16D19D09" w14:textId="77777777" w:rsidR="00014090" w:rsidRPr="00571455" w:rsidRDefault="00014090" w:rsidP="00014090">
            <w:pPr>
              <w:jc w:val="center"/>
              <w:rPr>
                <w:b/>
                <w:bCs/>
                <w:sz w:val="22"/>
                <w:szCs w:val="22"/>
              </w:rPr>
            </w:pPr>
          </w:p>
        </w:tc>
      </w:tr>
      <w:tr w:rsidR="00872763" w:rsidRPr="00571455" w14:paraId="1F7021EB" w14:textId="77777777" w:rsidTr="005F2F02">
        <w:trPr>
          <w:cantSplit/>
        </w:trPr>
        <w:tc>
          <w:tcPr>
            <w:tcW w:w="271" w:type="pct"/>
            <w:shd w:val="clear" w:color="auto" w:fill="auto"/>
            <w:vAlign w:val="center"/>
          </w:tcPr>
          <w:p w14:paraId="0F5A0D72" w14:textId="206D5995" w:rsidR="00014090" w:rsidRPr="00571455" w:rsidRDefault="00014090" w:rsidP="00014090">
            <w:pPr>
              <w:jc w:val="center"/>
              <w:rPr>
                <w:b/>
                <w:bCs/>
                <w:sz w:val="22"/>
                <w:szCs w:val="22"/>
              </w:rPr>
            </w:pPr>
            <w:r w:rsidRPr="00571455">
              <w:rPr>
                <w:sz w:val="22"/>
                <w:szCs w:val="22"/>
              </w:rPr>
              <w:t>30</w:t>
            </w:r>
          </w:p>
        </w:tc>
        <w:tc>
          <w:tcPr>
            <w:tcW w:w="1881" w:type="pct"/>
            <w:shd w:val="clear" w:color="auto" w:fill="auto"/>
            <w:vAlign w:val="center"/>
          </w:tcPr>
          <w:p w14:paraId="0CC27BAD" w14:textId="3EDA010D" w:rsidR="00014090" w:rsidRPr="00571455" w:rsidRDefault="00014090" w:rsidP="00014090">
            <w:pPr>
              <w:rPr>
                <w:b/>
                <w:bCs/>
                <w:sz w:val="22"/>
                <w:szCs w:val="22"/>
              </w:rPr>
            </w:pPr>
            <w:r w:rsidRPr="00571455">
              <w:rPr>
                <w:b/>
                <w:bCs/>
                <w:sz w:val="22"/>
                <w:szCs w:val="22"/>
              </w:rPr>
              <w:t>ТКУ (с. Якшур-Бодья, ул. Пушиной, 75а)</w:t>
            </w:r>
          </w:p>
        </w:tc>
        <w:tc>
          <w:tcPr>
            <w:tcW w:w="378" w:type="pct"/>
            <w:shd w:val="clear" w:color="auto" w:fill="auto"/>
            <w:vAlign w:val="center"/>
          </w:tcPr>
          <w:p w14:paraId="1C0F443D" w14:textId="77777777" w:rsidR="00014090" w:rsidRPr="00571455" w:rsidRDefault="00014090" w:rsidP="00014090">
            <w:pPr>
              <w:rPr>
                <w:b/>
                <w:bCs/>
                <w:sz w:val="22"/>
                <w:szCs w:val="22"/>
              </w:rPr>
            </w:pPr>
          </w:p>
        </w:tc>
        <w:tc>
          <w:tcPr>
            <w:tcW w:w="309" w:type="pct"/>
            <w:shd w:val="clear" w:color="auto" w:fill="auto"/>
            <w:vAlign w:val="center"/>
          </w:tcPr>
          <w:p w14:paraId="10B987F8" w14:textId="77777777" w:rsidR="00014090" w:rsidRPr="00571455" w:rsidRDefault="00014090" w:rsidP="00014090">
            <w:pPr>
              <w:jc w:val="center"/>
              <w:rPr>
                <w:b/>
                <w:bCs/>
                <w:sz w:val="22"/>
                <w:szCs w:val="22"/>
              </w:rPr>
            </w:pPr>
          </w:p>
        </w:tc>
        <w:tc>
          <w:tcPr>
            <w:tcW w:w="309" w:type="pct"/>
            <w:shd w:val="clear" w:color="auto" w:fill="auto"/>
            <w:vAlign w:val="center"/>
          </w:tcPr>
          <w:p w14:paraId="38A1E439" w14:textId="77777777" w:rsidR="00014090" w:rsidRPr="00571455" w:rsidRDefault="00014090" w:rsidP="00014090">
            <w:pPr>
              <w:jc w:val="center"/>
              <w:rPr>
                <w:b/>
                <w:bCs/>
                <w:sz w:val="22"/>
                <w:szCs w:val="22"/>
              </w:rPr>
            </w:pPr>
          </w:p>
        </w:tc>
        <w:tc>
          <w:tcPr>
            <w:tcW w:w="309" w:type="pct"/>
            <w:shd w:val="clear" w:color="auto" w:fill="auto"/>
            <w:vAlign w:val="center"/>
          </w:tcPr>
          <w:p w14:paraId="35BD4236" w14:textId="77777777" w:rsidR="00014090" w:rsidRPr="00571455" w:rsidRDefault="00014090" w:rsidP="00014090">
            <w:pPr>
              <w:jc w:val="center"/>
              <w:rPr>
                <w:b/>
                <w:bCs/>
                <w:sz w:val="22"/>
                <w:szCs w:val="22"/>
              </w:rPr>
            </w:pPr>
          </w:p>
        </w:tc>
        <w:tc>
          <w:tcPr>
            <w:tcW w:w="309" w:type="pct"/>
            <w:shd w:val="clear" w:color="auto" w:fill="auto"/>
            <w:vAlign w:val="center"/>
          </w:tcPr>
          <w:p w14:paraId="38A1F3D9" w14:textId="77777777" w:rsidR="00014090" w:rsidRPr="00571455" w:rsidRDefault="00014090" w:rsidP="00014090">
            <w:pPr>
              <w:jc w:val="center"/>
              <w:rPr>
                <w:b/>
                <w:bCs/>
                <w:sz w:val="22"/>
                <w:szCs w:val="22"/>
              </w:rPr>
            </w:pPr>
          </w:p>
        </w:tc>
        <w:tc>
          <w:tcPr>
            <w:tcW w:w="309" w:type="pct"/>
            <w:shd w:val="clear" w:color="auto" w:fill="auto"/>
            <w:vAlign w:val="center"/>
          </w:tcPr>
          <w:p w14:paraId="3814AAB1" w14:textId="77777777" w:rsidR="00014090" w:rsidRPr="00571455" w:rsidRDefault="00014090" w:rsidP="00014090">
            <w:pPr>
              <w:jc w:val="center"/>
              <w:rPr>
                <w:b/>
                <w:bCs/>
                <w:sz w:val="22"/>
                <w:szCs w:val="22"/>
              </w:rPr>
            </w:pPr>
          </w:p>
        </w:tc>
        <w:tc>
          <w:tcPr>
            <w:tcW w:w="309" w:type="pct"/>
            <w:shd w:val="clear" w:color="auto" w:fill="auto"/>
            <w:vAlign w:val="center"/>
          </w:tcPr>
          <w:p w14:paraId="0BE5207F" w14:textId="77777777" w:rsidR="00014090" w:rsidRPr="00571455" w:rsidRDefault="00014090" w:rsidP="00014090">
            <w:pPr>
              <w:jc w:val="center"/>
              <w:rPr>
                <w:b/>
                <w:bCs/>
                <w:sz w:val="22"/>
                <w:szCs w:val="22"/>
              </w:rPr>
            </w:pPr>
          </w:p>
        </w:tc>
        <w:tc>
          <w:tcPr>
            <w:tcW w:w="309" w:type="pct"/>
            <w:shd w:val="clear" w:color="auto" w:fill="auto"/>
            <w:vAlign w:val="center"/>
          </w:tcPr>
          <w:p w14:paraId="701C5398" w14:textId="77777777" w:rsidR="00014090" w:rsidRPr="00571455" w:rsidRDefault="00014090" w:rsidP="00014090">
            <w:pPr>
              <w:jc w:val="center"/>
              <w:rPr>
                <w:b/>
                <w:bCs/>
                <w:sz w:val="22"/>
                <w:szCs w:val="22"/>
              </w:rPr>
            </w:pPr>
          </w:p>
        </w:tc>
        <w:tc>
          <w:tcPr>
            <w:tcW w:w="307" w:type="pct"/>
            <w:vAlign w:val="center"/>
          </w:tcPr>
          <w:p w14:paraId="09BFD58C" w14:textId="77777777" w:rsidR="00014090" w:rsidRPr="00571455" w:rsidRDefault="00014090" w:rsidP="00014090">
            <w:pPr>
              <w:jc w:val="center"/>
              <w:rPr>
                <w:b/>
                <w:bCs/>
                <w:sz w:val="22"/>
                <w:szCs w:val="22"/>
              </w:rPr>
            </w:pPr>
          </w:p>
        </w:tc>
      </w:tr>
      <w:tr w:rsidR="00872763" w:rsidRPr="00571455" w14:paraId="3BD2041C" w14:textId="77777777" w:rsidTr="005F2F02">
        <w:trPr>
          <w:cantSplit/>
        </w:trPr>
        <w:tc>
          <w:tcPr>
            <w:tcW w:w="271" w:type="pct"/>
            <w:shd w:val="clear" w:color="auto" w:fill="auto"/>
            <w:vAlign w:val="center"/>
          </w:tcPr>
          <w:p w14:paraId="48D79569" w14:textId="1E127DBA" w:rsidR="00014090" w:rsidRPr="00571455" w:rsidRDefault="00014090" w:rsidP="00014090">
            <w:pPr>
              <w:jc w:val="center"/>
              <w:rPr>
                <w:b/>
                <w:bCs/>
                <w:sz w:val="22"/>
                <w:szCs w:val="22"/>
              </w:rPr>
            </w:pPr>
            <w:r w:rsidRPr="00571455">
              <w:rPr>
                <w:sz w:val="22"/>
                <w:szCs w:val="22"/>
              </w:rPr>
              <w:t>30.1</w:t>
            </w:r>
          </w:p>
        </w:tc>
        <w:tc>
          <w:tcPr>
            <w:tcW w:w="1881" w:type="pct"/>
            <w:shd w:val="clear" w:color="auto" w:fill="auto"/>
            <w:vAlign w:val="center"/>
          </w:tcPr>
          <w:p w14:paraId="118BCB4B" w14:textId="45D678BB" w:rsidR="00014090" w:rsidRPr="00571455" w:rsidRDefault="00014090" w:rsidP="00014090">
            <w:pPr>
              <w:rPr>
                <w:b/>
                <w:bCs/>
                <w:sz w:val="22"/>
                <w:szCs w:val="22"/>
              </w:rPr>
            </w:pPr>
            <w:r w:rsidRPr="00571455">
              <w:rPr>
                <w:sz w:val="22"/>
                <w:szCs w:val="22"/>
              </w:rPr>
              <w:t>присоединенная нагрузка</w:t>
            </w:r>
          </w:p>
        </w:tc>
        <w:tc>
          <w:tcPr>
            <w:tcW w:w="378" w:type="pct"/>
            <w:shd w:val="clear" w:color="auto" w:fill="auto"/>
            <w:vAlign w:val="center"/>
          </w:tcPr>
          <w:p w14:paraId="3B02B02C" w14:textId="4FE273BA" w:rsidR="00014090" w:rsidRPr="00571455" w:rsidRDefault="00014090" w:rsidP="00014090">
            <w:pPr>
              <w:rPr>
                <w:b/>
                <w:bCs/>
                <w:sz w:val="22"/>
                <w:szCs w:val="22"/>
              </w:rPr>
            </w:pPr>
            <w:r w:rsidRPr="00571455">
              <w:rPr>
                <w:sz w:val="22"/>
                <w:szCs w:val="22"/>
              </w:rPr>
              <w:t xml:space="preserve">Гкал/ч </w:t>
            </w:r>
          </w:p>
        </w:tc>
        <w:tc>
          <w:tcPr>
            <w:tcW w:w="309" w:type="pct"/>
            <w:shd w:val="clear" w:color="auto" w:fill="auto"/>
            <w:vAlign w:val="center"/>
          </w:tcPr>
          <w:p w14:paraId="712D5D1A" w14:textId="778898D3"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74599578" w14:textId="1B645DBC"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2BC81382" w14:textId="1C82A1F1"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35A11FE5" w14:textId="0D079956"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01515A7A" w14:textId="50D26322"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2908BC55" w14:textId="18FBBD1B" w:rsidR="00014090" w:rsidRPr="00571455" w:rsidRDefault="00014090" w:rsidP="00014090">
            <w:pPr>
              <w:jc w:val="center"/>
              <w:rPr>
                <w:b/>
                <w:bCs/>
                <w:sz w:val="22"/>
                <w:szCs w:val="22"/>
              </w:rPr>
            </w:pPr>
            <w:r w:rsidRPr="00571455">
              <w:rPr>
                <w:sz w:val="22"/>
                <w:szCs w:val="22"/>
              </w:rPr>
              <w:t>1,050</w:t>
            </w:r>
          </w:p>
        </w:tc>
        <w:tc>
          <w:tcPr>
            <w:tcW w:w="309" w:type="pct"/>
            <w:shd w:val="clear" w:color="auto" w:fill="auto"/>
            <w:vAlign w:val="center"/>
          </w:tcPr>
          <w:p w14:paraId="4F2DE3B1" w14:textId="4744F32A" w:rsidR="00014090" w:rsidRPr="00571455" w:rsidRDefault="00014090" w:rsidP="00014090">
            <w:pPr>
              <w:jc w:val="center"/>
              <w:rPr>
                <w:b/>
                <w:bCs/>
                <w:sz w:val="22"/>
                <w:szCs w:val="22"/>
              </w:rPr>
            </w:pPr>
            <w:r w:rsidRPr="00571455">
              <w:rPr>
                <w:sz w:val="22"/>
                <w:szCs w:val="22"/>
              </w:rPr>
              <w:t>1,050</w:t>
            </w:r>
          </w:p>
        </w:tc>
        <w:tc>
          <w:tcPr>
            <w:tcW w:w="307" w:type="pct"/>
            <w:vAlign w:val="center"/>
          </w:tcPr>
          <w:p w14:paraId="2E84E856" w14:textId="2EFA9CDD" w:rsidR="00014090" w:rsidRPr="00571455" w:rsidRDefault="00014090" w:rsidP="00014090">
            <w:pPr>
              <w:jc w:val="center"/>
              <w:rPr>
                <w:b/>
                <w:bCs/>
                <w:sz w:val="22"/>
                <w:szCs w:val="22"/>
              </w:rPr>
            </w:pPr>
            <w:r w:rsidRPr="00571455">
              <w:rPr>
                <w:sz w:val="22"/>
                <w:szCs w:val="22"/>
              </w:rPr>
              <w:t>1,050</w:t>
            </w:r>
          </w:p>
        </w:tc>
      </w:tr>
      <w:tr w:rsidR="00872763" w:rsidRPr="00571455" w14:paraId="5D2FAB80" w14:textId="77777777" w:rsidTr="005F2F02">
        <w:trPr>
          <w:cantSplit/>
        </w:trPr>
        <w:tc>
          <w:tcPr>
            <w:tcW w:w="271" w:type="pct"/>
            <w:shd w:val="clear" w:color="auto" w:fill="auto"/>
            <w:vAlign w:val="center"/>
          </w:tcPr>
          <w:p w14:paraId="5C488A19" w14:textId="466DFED1" w:rsidR="00014090" w:rsidRPr="00571455" w:rsidRDefault="00014090" w:rsidP="00014090">
            <w:pPr>
              <w:jc w:val="center"/>
              <w:rPr>
                <w:b/>
                <w:bCs/>
                <w:sz w:val="22"/>
                <w:szCs w:val="22"/>
              </w:rPr>
            </w:pPr>
            <w:r w:rsidRPr="00571455">
              <w:rPr>
                <w:sz w:val="22"/>
                <w:szCs w:val="22"/>
              </w:rPr>
              <w:t>30.2</w:t>
            </w:r>
          </w:p>
        </w:tc>
        <w:tc>
          <w:tcPr>
            <w:tcW w:w="1881" w:type="pct"/>
            <w:shd w:val="clear" w:color="auto" w:fill="auto"/>
            <w:vAlign w:val="center"/>
          </w:tcPr>
          <w:p w14:paraId="65E6BBF8" w14:textId="3D7E7F96" w:rsidR="00014090" w:rsidRPr="00571455" w:rsidRDefault="00014090" w:rsidP="00014090">
            <w:pPr>
              <w:rPr>
                <w:b/>
                <w:bCs/>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5FC5FF98" w14:textId="38F16F3D" w:rsidR="00014090" w:rsidRPr="00571455" w:rsidRDefault="00014090" w:rsidP="00014090">
            <w:pPr>
              <w:rPr>
                <w:b/>
                <w:bCs/>
                <w:sz w:val="22"/>
                <w:szCs w:val="22"/>
              </w:rPr>
            </w:pPr>
            <w:r w:rsidRPr="00571455">
              <w:rPr>
                <w:sz w:val="22"/>
                <w:szCs w:val="22"/>
              </w:rPr>
              <w:t>м. куб.</w:t>
            </w:r>
          </w:p>
        </w:tc>
        <w:tc>
          <w:tcPr>
            <w:tcW w:w="309" w:type="pct"/>
            <w:shd w:val="clear" w:color="auto" w:fill="auto"/>
            <w:vAlign w:val="center"/>
          </w:tcPr>
          <w:p w14:paraId="49EB56A4" w14:textId="4E5BDE46"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6467A50C" w14:textId="746CBE6D"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7733A488" w14:textId="5A8B4DE0"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133BFA2F" w14:textId="779224AC"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7EF98B74" w14:textId="3231F33B"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4667CBB0" w14:textId="0C927C4B" w:rsidR="00014090" w:rsidRPr="00571455" w:rsidRDefault="00014090" w:rsidP="00014090">
            <w:pPr>
              <w:jc w:val="center"/>
              <w:rPr>
                <w:b/>
                <w:bCs/>
                <w:sz w:val="22"/>
                <w:szCs w:val="22"/>
              </w:rPr>
            </w:pPr>
            <w:r w:rsidRPr="00571455">
              <w:rPr>
                <w:sz w:val="22"/>
                <w:szCs w:val="22"/>
              </w:rPr>
              <w:t>79,360</w:t>
            </w:r>
          </w:p>
        </w:tc>
        <w:tc>
          <w:tcPr>
            <w:tcW w:w="309" w:type="pct"/>
            <w:shd w:val="clear" w:color="auto" w:fill="auto"/>
            <w:vAlign w:val="center"/>
          </w:tcPr>
          <w:p w14:paraId="16FE042B" w14:textId="3B3170D1" w:rsidR="00014090" w:rsidRPr="00571455" w:rsidRDefault="00014090" w:rsidP="00014090">
            <w:pPr>
              <w:jc w:val="center"/>
              <w:rPr>
                <w:b/>
                <w:bCs/>
                <w:sz w:val="22"/>
                <w:szCs w:val="22"/>
              </w:rPr>
            </w:pPr>
            <w:r w:rsidRPr="00571455">
              <w:rPr>
                <w:sz w:val="22"/>
                <w:szCs w:val="22"/>
              </w:rPr>
              <w:t>79,360</w:t>
            </w:r>
          </w:p>
        </w:tc>
        <w:tc>
          <w:tcPr>
            <w:tcW w:w="307" w:type="pct"/>
            <w:vAlign w:val="center"/>
          </w:tcPr>
          <w:p w14:paraId="29F2A84F" w14:textId="5F609E5A" w:rsidR="00014090" w:rsidRPr="00571455" w:rsidRDefault="00014090" w:rsidP="00014090">
            <w:pPr>
              <w:jc w:val="center"/>
              <w:rPr>
                <w:b/>
                <w:bCs/>
                <w:sz w:val="22"/>
                <w:szCs w:val="22"/>
              </w:rPr>
            </w:pPr>
            <w:r w:rsidRPr="00571455">
              <w:rPr>
                <w:sz w:val="22"/>
                <w:szCs w:val="22"/>
              </w:rPr>
              <w:t>79,360</w:t>
            </w:r>
          </w:p>
        </w:tc>
      </w:tr>
      <w:tr w:rsidR="00872763" w:rsidRPr="00571455" w14:paraId="30D40AEF" w14:textId="77777777" w:rsidTr="005F2F02">
        <w:trPr>
          <w:cantSplit/>
        </w:trPr>
        <w:tc>
          <w:tcPr>
            <w:tcW w:w="271" w:type="pct"/>
            <w:shd w:val="clear" w:color="auto" w:fill="auto"/>
            <w:vAlign w:val="center"/>
          </w:tcPr>
          <w:p w14:paraId="5656EC87" w14:textId="04D58540" w:rsidR="00014090" w:rsidRPr="00571455" w:rsidRDefault="00014090" w:rsidP="00014090">
            <w:pPr>
              <w:jc w:val="center"/>
              <w:rPr>
                <w:b/>
                <w:bCs/>
                <w:sz w:val="22"/>
                <w:szCs w:val="22"/>
              </w:rPr>
            </w:pPr>
            <w:r w:rsidRPr="00571455">
              <w:rPr>
                <w:sz w:val="22"/>
                <w:szCs w:val="22"/>
              </w:rPr>
              <w:t>30.3</w:t>
            </w:r>
          </w:p>
        </w:tc>
        <w:tc>
          <w:tcPr>
            <w:tcW w:w="1881" w:type="pct"/>
            <w:shd w:val="clear" w:color="auto" w:fill="auto"/>
            <w:vAlign w:val="center"/>
          </w:tcPr>
          <w:p w14:paraId="5FBCC9B0" w14:textId="21455785" w:rsidR="00014090" w:rsidRPr="00571455" w:rsidRDefault="00014090" w:rsidP="00014090">
            <w:pPr>
              <w:rPr>
                <w:b/>
                <w:bCs/>
                <w:sz w:val="22"/>
                <w:szCs w:val="22"/>
              </w:rPr>
            </w:pPr>
            <w:r w:rsidRPr="00571455">
              <w:rPr>
                <w:sz w:val="22"/>
                <w:szCs w:val="22"/>
              </w:rPr>
              <w:t>нормативные утечки (п. 6.16 в СП 124.13330.2012)</w:t>
            </w:r>
          </w:p>
        </w:tc>
        <w:tc>
          <w:tcPr>
            <w:tcW w:w="378" w:type="pct"/>
            <w:shd w:val="clear" w:color="auto" w:fill="auto"/>
            <w:vAlign w:val="center"/>
          </w:tcPr>
          <w:p w14:paraId="68924C30" w14:textId="7C3B536B" w:rsidR="00014090" w:rsidRPr="00571455" w:rsidRDefault="00014090" w:rsidP="00014090">
            <w:pPr>
              <w:rPr>
                <w:b/>
                <w:bCs/>
                <w:sz w:val="22"/>
                <w:szCs w:val="22"/>
              </w:rPr>
            </w:pPr>
            <w:r w:rsidRPr="00571455">
              <w:rPr>
                <w:sz w:val="22"/>
                <w:szCs w:val="22"/>
              </w:rPr>
              <w:t>м. куб./ч</w:t>
            </w:r>
          </w:p>
        </w:tc>
        <w:tc>
          <w:tcPr>
            <w:tcW w:w="309" w:type="pct"/>
            <w:shd w:val="clear" w:color="auto" w:fill="auto"/>
            <w:vAlign w:val="center"/>
          </w:tcPr>
          <w:p w14:paraId="4F81B2D1" w14:textId="356AF494"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3DB5CC8D" w14:textId="0AD2403B"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027501C9" w14:textId="2D37747A"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5DD23736" w14:textId="3C95CFAC"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649CFF7D" w14:textId="414CFD25"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76024C54" w14:textId="6AB707A9" w:rsidR="00014090" w:rsidRPr="00571455" w:rsidRDefault="00014090" w:rsidP="00014090">
            <w:pPr>
              <w:jc w:val="center"/>
              <w:rPr>
                <w:b/>
                <w:bCs/>
                <w:sz w:val="22"/>
                <w:szCs w:val="22"/>
              </w:rPr>
            </w:pPr>
            <w:r w:rsidRPr="00571455">
              <w:rPr>
                <w:sz w:val="22"/>
                <w:szCs w:val="22"/>
              </w:rPr>
              <w:t>0,198</w:t>
            </w:r>
          </w:p>
        </w:tc>
        <w:tc>
          <w:tcPr>
            <w:tcW w:w="309" w:type="pct"/>
            <w:shd w:val="clear" w:color="auto" w:fill="auto"/>
            <w:vAlign w:val="center"/>
          </w:tcPr>
          <w:p w14:paraId="51371E43" w14:textId="72C1E49B" w:rsidR="00014090" w:rsidRPr="00571455" w:rsidRDefault="00014090" w:rsidP="00014090">
            <w:pPr>
              <w:jc w:val="center"/>
              <w:rPr>
                <w:b/>
                <w:bCs/>
                <w:sz w:val="22"/>
                <w:szCs w:val="22"/>
              </w:rPr>
            </w:pPr>
            <w:r w:rsidRPr="00571455">
              <w:rPr>
                <w:sz w:val="22"/>
                <w:szCs w:val="22"/>
              </w:rPr>
              <w:t>0,198</w:t>
            </w:r>
          </w:p>
        </w:tc>
        <w:tc>
          <w:tcPr>
            <w:tcW w:w="307" w:type="pct"/>
            <w:vAlign w:val="center"/>
          </w:tcPr>
          <w:p w14:paraId="4A90D1F9" w14:textId="18A7DB42" w:rsidR="00014090" w:rsidRPr="00571455" w:rsidRDefault="00014090" w:rsidP="00014090">
            <w:pPr>
              <w:jc w:val="center"/>
              <w:rPr>
                <w:b/>
                <w:bCs/>
                <w:sz w:val="22"/>
                <w:szCs w:val="22"/>
              </w:rPr>
            </w:pPr>
            <w:r w:rsidRPr="00571455">
              <w:rPr>
                <w:sz w:val="22"/>
                <w:szCs w:val="22"/>
              </w:rPr>
              <w:t>0,198</w:t>
            </w:r>
          </w:p>
        </w:tc>
      </w:tr>
      <w:tr w:rsidR="00872763" w:rsidRPr="00571455" w14:paraId="2A8955F6" w14:textId="77777777" w:rsidTr="005F2F02">
        <w:trPr>
          <w:cantSplit/>
        </w:trPr>
        <w:tc>
          <w:tcPr>
            <w:tcW w:w="271" w:type="pct"/>
            <w:shd w:val="clear" w:color="auto" w:fill="auto"/>
            <w:vAlign w:val="center"/>
          </w:tcPr>
          <w:p w14:paraId="43472674" w14:textId="0E659C41" w:rsidR="00014090" w:rsidRPr="00571455" w:rsidRDefault="00014090" w:rsidP="00014090">
            <w:pPr>
              <w:jc w:val="center"/>
              <w:rPr>
                <w:b/>
                <w:bCs/>
                <w:sz w:val="22"/>
                <w:szCs w:val="22"/>
              </w:rPr>
            </w:pPr>
            <w:r w:rsidRPr="00571455">
              <w:rPr>
                <w:sz w:val="22"/>
                <w:szCs w:val="22"/>
              </w:rPr>
              <w:t>30.4</w:t>
            </w:r>
          </w:p>
        </w:tc>
        <w:tc>
          <w:tcPr>
            <w:tcW w:w="1881" w:type="pct"/>
            <w:shd w:val="clear" w:color="auto" w:fill="auto"/>
            <w:vAlign w:val="center"/>
          </w:tcPr>
          <w:p w14:paraId="1B9B0317" w14:textId="0AFC225D" w:rsidR="00014090" w:rsidRPr="00571455" w:rsidRDefault="00014090" w:rsidP="00014090">
            <w:pPr>
              <w:rPr>
                <w:b/>
                <w:bCs/>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24D23FC1" w14:textId="05BF123F" w:rsidR="00014090" w:rsidRPr="00571455" w:rsidRDefault="00014090" w:rsidP="00014090">
            <w:pPr>
              <w:rPr>
                <w:b/>
                <w:bCs/>
                <w:sz w:val="22"/>
                <w:szCs w:val="22"/>
              </w:rPr>
            </w:pPr>
            <w:r w:rsidRPr="00571455">
              <w:rPr>
                <w:sz w:val="22"/>
                <w:szCs w:val="22"/>
              </w:rPr>
              <w:t>м. куб./ч</w:t>
            </w:r>
          </w:p>
        </w:tc>
        <w:tc>
          <w:tcPr>
            <w:tcW w:w="309" w:type="pct"/>
            <w:shd w:val="clear" w:color="auto" w:fill="auto"/>
            <w:vAlign w:val="center"/>
          </w:tcPr>
          <w:p w14:paraId="30E4A402" w14:textId="6335A0BD"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4E74B2D9" w14:textId="3EF6C8D0"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6DFE0BAA" w14:textId="437C2797"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46127AFC" w14:textId="5A4CD69E"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4E04E3B2" w14:textId="41983EB2" w:rsidR="00014090" w:rsidRPr="00571455" w:rsidRDefault="00014090" w:rsidP="00014090">
            <w:pPr>
              <w:jc w:val="center"/>
              <w:rPr>
                <w:b/>
                <w:bCs/>
                <w:sz w:val="22"/>
                <w:szCs w:val="22"/>
              </w:rPr>
            </w:pPr>
            <w:r w:rsidRPr="00571455">
              <w:rPr>
                <w:sz w:val="22"/>
                <w:szCs w:val="22"/>
              </w:rPr>
              <w:t>-</w:t>
            </w:r>
          </w:p>
        </w:tc>
        <w:tc>
          <w:tcPr>
            <w:tcW w:w="309" w:type="pct"/>
            <w:shd w:val="clear" w:color="auto" w:fill="auto"/>
            <w:vAlign w:val="center"/>
          </w:tcPr>
          <w:p w14:paraId="2CA00ED0" w14:textId="0AADC400" w:rsidR="00014090" w:rsidRPr="00571455" w:rsidRDefault="00014090" w:rsidP="00014090">
            <w:pPr>
              <w:jc w:val="center"/>
              <w:rPr>
                <w:b/>
                <w:bCs/>
                <w:sz w:val="22"/>
                <w:szCs w:val="22"/>
              </w:rPr>
            </w:pPr>
            <w:r w:rsidRPr="00571455">
              <w:rPr>
                <w:sz w:val="22"/>
                <w:szCs w:val="22"/>
              </w:rPr>
              <w:t>1,59</w:t>
            </w:r>
          </w:p>
        </w:tc>
        <w:tc>
          <w:tcPr>
            <w:tcW w:w="309" w:type="pct"/>
            <w:shd w:val="clear" w:color="auto" w:fill="auto"/>
            <w:vAlign w:val="center"/>
          </w:tcPr>
          <w:p w14:paraId="136511AA" w14:textId="136BF09E" w:rsidR="00014090" w:rsidRPr="00571455" w:rsidRDefault="00014090" w:rsidP="00014090">
            <w:pPr>
              <w:jc w:val="center"/>
              <w:rPr>
                <w:b/>
                <w:bCs/>
                <w:sz w:val="22"/>
                <w:szCs w:val="22"/>
              </w:rPr>
            </w:pPr>
            <w:r w:rsidRPr="00571455">
              <w:rPr>
                <w:sz w:val="22"/>
                <w:szCs w:val="22"/>
              </w:rPr>
              <w:t>1,59</w:t>
            </w:r>
          </w:p>
        </w:tc>
        <w:tc>
          <w:tcPr>
            <w:tcW w:w="307" w:type="pct"/>
            <w:vAlign w:val="center"/>
          </w:tcPr>
          <w:p w14:paraId="276360E7" w14:textId="7A93306A" w:rsidR="00014090" w:rsidRPr="00571455" w:rsidRDefault="00014090" w:rsidP="00014090">
            <w:pPr>
              <w:jc w:val="center"/>
              <w:rPr>
                <w:b/>
                <w:bCs/>
                <w:sz w:val="22"/>
                <w:szCs w:val="22"/>
              </w:rPr>
            </w:pPr>
            <w:r w:rsidRPr="00571455">
              <w:rPr>
                <w:sz w:val="22"/>
                <w:szCs w:val="22"/>
              </w:rPr>
              <w:t>1,59</w:t>
            </w:r>
          </w:p>
        </w:tc>
      </w:tr>
      <w:tr w:rsidR="00872763" w:rsidRPr="00571455" w14:paraId="0A145950" w14:textId="77777777" w:rsidTr="002E0FDC">
        <w:trPr>
          <w:cantSplit/>
        </w:trPr>
        <w:tc>
          <w:tcPr>
            <w:tcW w:w="271" w:type="pct"/>
            <w:shd w:val="clear" w:color="auto" w:fill="auto"/>
            <w:vAlign w:val="center"/>
          </w:tcPr>
          <w:p w14:paraId="32C26DBB" w14:textId="35962B35" w:rsidR="00014090" w:rsidRPr="00571455" w:rsidRDefault="00014090" w:rsidP="00014090">
            <w:pPr>
              <w:jc w:val="center"/>
              <w:rPr>
                <w:sz w:val="22"/>
                <w:szCs w:val="22"/>
              </w:rPr>
            </w:pPr>
            <w:r w:rsidRPr="00571455">
              <w:rPr>
                <w:sz w:val="22"/>
                <w:szCs w:val="22"/>
              </w:rPr>
              <w:t>31</w:t>
            </w:r>
          </w:p>
        </w:tc>
        <w:tc>
          <w:tcPr>
            <w:tcW w:w="1881" w:type="pct"/>
            <w:shd w:val="clear" w:color="auto" w:fill="auto"/>
            <w:vAlign w:val="center"/>
          </w:tcPr>
          <w:p w14:paraId="67F87F97" w14:textId="5E827E65" w:rsidR="00014090" w:rsidRPr="00571455" w:rsidRDefault="00014090" w:rsidP="00014090">
            <w:pPr>
              <w:rPr>
                <w:sz w:val="22"/>
                <w:szCs w:val="22"/>
              </w:rPr>
            </w:pPr>
            <w:r w:rsidRPr="00571455">
              <w:rPr>
                <w:b/>
                <w:bCs/>
                <w:sz w:val="22"/>
                <w:szCs w:val="22"/>
              </w:rPr>
              <w:t>БМК с. Чур</w:t>
            </w:r>
          </w:p>
        </w:tc>
        <w:tc>
          <w:tcPr>
            <w:tcW w:w="378" w:type="pct"/>
            <w:shd w:val="clear" w:color="auto" w:fill="auto"/>
            <w:vAlign w:val="center"/>
          </w:tcPr>
          <w:p w14:paraId="4343A9D5" w14:textId="77777777" w:rsidR="00014090" w:rsidRPr="00571455" w:rsidRDefault="00014090" w:rsidP="00014090">
            <w:pPr>
              <w:rPr>
                <w:sz w:val="22"/>
                <w:szCs w:val="22"/>
              </w:rPr>
            </w:pPr>
          </w:p>
        </w:tc>
        <w:tc>
          <w:tcPr>
            <w:tcW w:w="309" w:type="pct"/>
            <w:shd w:val="clear" w:color="auto" w:fill="auto"/>
            <w:vAlign w:val="center"/>
          </w:tcPr>
          <w:p w14:paraId="15D73263" w14:textId="77777777" w:rsidR="00014090" w:rsidRPr="00571455" w:rsidRDefault="00014090" w:rsidP="00014090">
            <w:pPr>
              <w:jc w:val="center"/>
              <w:rPr>
                <w:sz w:val="22"/>
                <w:szCs w:val="22"/>
              </w:rPr>
            </w:pPr>
          </w:p>
        </w:tc>
        <w:tc>
          <w:tcPr>
            <w:tcW w:w="309" w:type="pct"/>
            <w:shd w:val="clear" w:color="auto" w:fill="auto"/>
            <w:vAlign w:val="center"/>
          </w:tcPr>
          <w:p w14:paraId="7BB4C9EA" w14:textId="77777777" w:rsidR="00014090" w:rsidRPr="00571455" w:rsidRDefault="00014090" w:rsidP="00014090">
            <w:pPr>
              <w:jc w:val="center"/>
              <w:rPr>
                <w:sz w:val="22"/>
                <w:szCs w:val="22"/>
              </w:rPr>
            </w:pPr>
          </w:p>
        </w:tc>
        <w:tc>
          <w:tcPr>
            <w:tcW w:w="309" w:type="pct"/>
            <w:shd w:val="clear" w:color="auto" w:fill="auto"/>
            <w:vAlign w:val="center"/>
          </w:tcPr>
          <w:p w14:paraId="61B320EC" w14:textId="77777777" w:rsidR="00014090" w:rsidRPr="00571455" w:rsidRDefault="00014090" w:rsidP="00014090">
            <w:pPr>
              <w:jc w:val="center"/>
              <w:rPr>
                <w:sz w:val="22"/>
                <w:szCs w:val="22"/>
              </w:rPr>
            </w:pPr>
          </w:p>
        </w:tc>
        <w:tc>
          <w:tcPr>
            <w:tcW w:w="309" w:type="pct"/>
            <w:shd w:val="clear" w:color="auto" w:fill="auto"/>
            <w:vAlign w:val="center"/>
          </w:tcPr>
          <w:p w14:paraId="3002F4F2" w14:textId="77777777" w:rsidR="00014090" w:rsidRPr="00571455" w:rsidRDefault="00014090" w:rsidP="00014090">
            <w:pPr>
              <w:jc w:val="center"/>
              <w:rPr>
                <w:sz w:val="22"/>
                <w:szCs w:val="22"/>
              </w:rPr>
            </w:pPr>
          </w:p>
        </w:tc>
        <w:tc>
          <w:tcPr>
            <w:tcW w:w="309" w:type="pct"/>
            <w:shd w:val="clear" w:color="auto" w:fill="auto"/>
            <w:vAlign w:val="center"/>
          </w:tcPr>
          <w:p w14:paraId="7C7BC160" w14:textId="77777777" w:rsidR="00014090" w:rsidRPr="00571455" w:rsidRDefault="00014090" w:rsidP="00014090">
            <w:pPr>
              <w:jc w:val="center"/>
              <w:rPr>
                <w:sz w:val="22"/>
                <w:szCs w:val="22"/>
              </w:rPr>
            </w:pPr>
          </w:p>
        </w:tc>
        <w:tc>
          <w:tcPr>
            <w:tcW w:w="309" w:type="pct"/>
            <w:shd w:val="clear" w:color="auto" w:fill="auto"/>
            <w:vAlign w:val="center"/>
          </w:tcPr>
          <w:p w14:paraId="32B67B6F" w14:textId="77777777" w:rsidR="00014090" w:rsidRPr="00571455" w:rsidRDefault="00014090" w:rsidP="00014090">
            <w:pPr>
              <w:jc w:val="center"/>
              <w:rPr>
                <w:sz w:val="22"/>
                <w:szCs w:val="22"/>
              </w:rPr>
            </w:pPr>
          </w:p>
        </w:tc>
        <w:tc>
          <w:tcPr>
            <w:tcW w:w="309" w:type="pct"/>
            <w:shd w:val="clear" w:color="auto" w:fill="auto"/>
            <w:vAlign w:val="center"/>
          </w:tcPr>
          <w:p w14:paraId="1DAA1908" w14:textId="77777777" w:rsidR="00014090" w:rsidRPr="00571455" w:rsidRDefault="00014090" w:rsidP="00014090">
            <w:pPr>
              <w:jc w:val="center"/>
              <w:rPr>
                <w:sz w:val="22"/>
                <w:szCs w:val="22"/>
              </w:rPr>
            </w:pPr>
          </w:p>
        </w:tc>
        <w:tc>
          <w:tcPr>
            <w:tcW w:w="307" w:type="pct"/>
            <w:vAlign w:val="center"/>
          </w:tcPr>
          <w:p w14:paraId="218F1B3B" w14:textId="77777777" w:rsidR="00014090" w:rsidRPr="00571455" w:rsidRDefault="00014090" w:rsidP="00014090">
            <w:pPr>
              <w:jc w:val="center"/>
              <w:rPr>
                <w:sz w:val="22"/>
                <w:szCs w:val="22"/>
              </w:rPr>
            </w:pPr>
          </w:p>
        </w:tc>
      </w:tr>
      <w:tr w:rsidR="00872763" w:rsidRPr="00571455" w14:paraId="1CA04D17" w14:textId="77777777" w:rsidTr="002E0FDC">
        <w:trPr>
          <w:cantSplit/>
        </w:trPr>
        <w:tc>
          <w:tcPr>
            <w:tcW w:w="271" w:type="pct"/>
            <w:shd w:val="clear" w:color="auto" w:fill="auto"/>
            <w:vAlign w:val="center"/>
          </w:tcPr>
          <w:p w14:paraId="577A1F17" w14:textId="0DC00863" w:rsidR="00014090" w:rsidRPr="00571455" w:rsidRDefault="00014090" w:rsidP="00014090">
            <w:pPr>
              <w:jc w:val="center"/>
              <w:rPr>
                <w:sz w:val="22"/>
                <w:szCs w:val="22"/>
              </w:rPr>
            </w:pPr>
            <w:r w:rsidRPr="00571455">
              <w:rPr>
                <w:sz w:val="22"/>
                <w:szCs w:val="22"/>
              </w:rPr>
              <w:t>31.1</w:t>
            </w:r>
          </w:p>
        </w:tc>
        <w:tc>
          <w:tcPr>
            <w:tcW w:w="1881" w:type="pct"/>
            <w:shd w:val="clear" w:color="auto" w:fill="auto"/>
            <w:vAlign w:val="center"/>
          </w:tcPr>
          <w:p w14:paraId="0307A873" w14:textId="6DD39933" w:rsidR="00014090" w:rsidRPr="00571455" w:rsidRDefault="00014090" w:rsidP="00014090">
            <w:pPr>
              <w:rPr>
                <w:sz w:val="22"/>
                <w:szCs w:val="22"/>
              </w:rPr>
            </w:pPr>
            <w:r w:rsidRPr="00571455">
              <w:rPr>
                <w:sz w:val="22"/>
                <w:szCs w:val="22"/>
              </w:rPr>
              <w:t>присоединенная нагрузка</w:t>
            </w:r>
          </w:p>
        </w:tc>
        <w:tc>
          <w:tcPr>
            <w:tcW w:w="378" w:type="pct"/>
            <w:shd w:val="clear" w:color="auto" w:fill="auto"/>
            <w:vAlign w:val="center"/>
          </w:tcPr>
          <w:p w14:paraId="57D5F741" w14:textId="69A93382" w:rsidR="00014090" w:rsidRPr="00571455" w:rsidRDefault="00014090" w:rsidP="00014090">
            <w:pPr>
              <w:rPr>
                <w:sz w:val="22"/>
                <w:szCs w:val="22"/>
              </w:rPr>
            </w:pPr>
            <w:r w:rsidRPr="00571455">
              <w:rPr>
                <w:sz w:val="22"/>
                <w:szCs w:val="22"/>
              </w:rPr>
              <w:t xml:space="preserve">Гкал/ч </w:t>
            </w:r>
          </w:p>
        </w:tc>
        <w:tc>
          <w:tcPr>
            <w:tcW w:w="309" w:type="pct"/>
            <w:shd w:val="clear" w:color="auto" w:fill="auto"/>
            <w:vAlign w:val="center"/>
          </w:tcPr>
          <w:p w14:paraId="467B4A4A" w14:textId="1AB2F120"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02DDC2EB" w14:textId="1C792B06"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108B502B" w14:textId="5FF95DB3"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4B8F4E33" w14:textId="7070D9BD" w:rsidR="00014090" w:rsidRPr="00571455" w:rsidRDefault="00014090" w:rsidP="00014090">
            <w:pPr>
              <w:jc w:val="center"/>
              <w:rPr>
                <w:sz w:val="22"/>
                <w:szCs w:val="22"/>
              </w:rPr>
            </w:pPr>
            <w:r w:rsidRPr="00571455">
              <w:rPr>
                <w:sz w:val="22"/>
                <w:szCs w:val="22"/>
              </w:rPr>
              <w:t>0,259</w:t>
            </w:r>
          </w:p>
        </w:tc>
        <w:tc>
          <w:tcPr>
            <w:tcW w:w="309" w:type="pct"/>
            <w:shd w:val="clear" w:color="auto" w:fill="auto"/>
            <w:vAlign w:val="center"/>
          </w:tcPr>
          <w:p w14:paraId="53B7DD6F" w14:textId="345E09E4" w:rsidR="00014090" w:rsidRPr="00571455" w:rsidRDefault="00014090" w:rsidP="00014090">
            <w:pPr>
              <w:jc w:val="center"/>
              <w:rPr>
                <w:sz w:val="22"/>
                <w:szCs w:val="22"/>
              </w:rPr>
            </w:pPr>
            <w:r w:rsidRPr="00571455">
              <w:rPr>
                <w:sz w:val="22"/>
                <w:szCs w:val="22"/>
              </w:rPr>
              <w:t>0,259</w:t>
            </w:r>
          </w:p>
        </w:tc>
        <w:tc>
          <w:tcPr>
            <w:tcW w:w="309" w:type="pct"/>
            <w:shd w:val="clear" w:color="auto" w:fill="auto"/>
            <w:vAlign w:val="center"/>
          </w:tcPr>
          <w:p w14:paraId="4FB6BC2C" w14:textId="16AE4EC4" w:rsidR="00014090" w:rsidRPr="00571455" w:rsidRDefault="00014090" w:rsidP="00014090">
            <w:pPr>
              <w:jc w:val="center"/>
              <w:rPr>
                <w:sz w:val="22"/>
                <w:szCs w:val="22"/>
              </w:rPr>
            </w:pPr>
            <w:r w:rsidRPr="00571455">
              <w:rPr>
                <w:sz w:val="22"/>
                <w:szCs w:val="22"/>
              </w:rPr>
              <w:t>0,259</w:t>
            </w:r>
          </w:p>
        </w:tc>
        <w:tc>
          <w:tcPr>
            <w:tcW w:w="309" w:type="pct"/>
            <w:shd w:val="clear" w:color="auto" w:fill="auto"/>
            <w:vAlign w:val="center"/>
          </w:tcPr>
          <w:p w14:paraId="305DBD73" w14:textId="38106E00" w:rsidR="00014090" w:rsidRPr="00571455" w:rsidRDefault="00014090" w:rsidP="00014090">
            <w:pPr>
              <w:jc w:val="center"/>
              <w:rPr>
                <w:sz w:val="22"/>
                <w:szCs w:val="22"/>
              </w:rPr>
            </w:pPr>
            <w:r w:rsidRPr="00571455">
              <w:rPr>
                <w:sz w:val="22"/>
                <w:szCs w:val="22"/>
              </w:rPr>
              <w:t>0,259</w:t>
            </w:r>
          </w:p>
        </w:tc>
        <w:tc>
          <w:tcPr>
            <w:tcW w:w="307" w:type="pct"/>
            <w:vAlign w:val="center"/>
          </w:tcPr>
          <w:p w14:paraId="1739B9F9" w14:textId="3628BD6F" w:rsidR="00014090" w:rsidRPr="00571455" w:rsidRDefault="00014090" w:rsidP="00014090">
            <w:pPr>
              <w:jc w:val="center"/>
              <w:rPr>
                <w:sz w:val="22"/>
                <w:szCs w:val="22"/>
              </w:rPr>
            </w:pPr>
            <w:r w:rsidRPr="00571455">
              <w:rPr>
                <w:sz w:val="22"/>
                <w:szCs w:val="22"/>
              </w:rPr>
              <w:t>0,259</w:t>
            </w:r>
          </w:p>
        </w:tc>
      </w:tr>
      <w:tr w:rsidR="00872763" w:rsidRPr="00571455" w14:paraId="4942E960" w14:textId="77777777" w:rsidTr="002E0FDC">
        <w:trPr>
          <w:cantSplit/>
        </w:trPr>
        <w:tc>
          <w:tcPr>
            <w:tcW w:w="271" w:type="pct"/>
            <w:shd w:val="clear" w:color="auto" w:fill="auto"/>
            <w:vAlign w:val="center"/>
          </w:tcPr>
          <w:p w14:paraId="2D086D07" w14:textId="122BC45C" w:rsidR="00014090" w:rsidRPr="00571455" w:rsidRDefault="00014090" w:rsidP="00014090">
            <w:pPr>
              <w:jc w:val="center"/>
              <w:rPr>
                <w:sz w:val="22"/>
                <w:szCs w:val="22"/>
              </w:rPr>
            </w:pPr>
            <w:r w:rsidRPr="00571455">
              <w:rPr>
                <w:sz w:val="22"/>
                <w:szCs w:val="22"/>
              </w:rPr>
              <w:t>31.2</w:t>
            </w:r>
          </w:p>
        </w:tc>
        <w:tc>
          <w:tcPr>
            <w:tcW w:w="1881" w:type="pct"/>
            <w:shd w:val="clear" w:color="auto" w:fill="auto"/>
            <w:vAlign w:val="center"/>
          </w:tcPr>
          <w:p w14:paraId="374B8022" w14:textId="26FFD547" w:rsidR="00014090" w:rsidRPr="00571455" w:rsidRDefault="00014090" w:rsidP="00014090">
            <w:pPr>
              <w:rPr>
                <w:sz w:val="22"/>
                <w:szCs w:val="22"/>
              </w:rPr>
            </w:pPr>
            <w:r w:rsidRPr="00571455">
              <w:rPr>
                <w:sz w:val="22"/>
                <w:szCs w:val="22"/>
              </w:rPr>
              <w:t>объем системы теплоснабжения (п. 6.16 в СП 124.13330.2012)</w:t>
            </w:r>
          </w:p>
        </w:tc>
        <w:tc>
          <w:tcPr>
            <w:tcW w:w="378" w:type="pct"/>
            <w:shd w:val="clear" w:color="auto" w:fill="auto"/>
            <w:vAlign w:val="center"/>
          </w:tcPr>
          <w:p w14:paraId="667F62FA" w14:textId="3FA5D09F" w:rsidR="00014090" w:rsidRPr="00571455" w:rsidRDefault="00014090" w:rsidP="00014090">
            <w:pPr>
              <w:rPr>
                <w:sz w:val="22"/>
                <w:szCs w:val="22"/>
              </w:rPr>
            </w:pPr>
            <w:r w:rsidRPr="00571455">
              <w:rPr>
                <w:sz w:val="22"/>
                <w:szCs w:val="22"/>
              </w:rPr>
              <w:t>м. куб.</w:t>
            </w:r>
          </w:p>
        </w:tc>
        <w:tc>
          <w:tcPr>
            <w:tcW w:w="309" w:type="pct"/>
            <w:shd w:val="clear" w:color="auto" w:fill="auto"/>
            <w:vAlign w:val="center"/>
          </w:tcPr>
          <w:p w14:paraId="40050DBA" w14:textId="5DD90D26"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1CEC6A8B" w14:textId="6F744CF5"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34C02566" w14:textId="7C8C8EBD"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4A6777CC" w14:textId="5114ED07" w:rsidR="00014090" w:rsidRPr="00571455" w:rsidRDefault="00014090" w:rsidP="00014090">
            <w:pPr>
              <w:jc w:val="center"/>
              <w:rPr>
                <w:sz w:val="22"/>
                <w:szCs w:val="22"/>
              </w:rPr>
            </w:pPr>
            <w:r w:rsidRPr="00571455">
              <w:rPr>
                <w:sz w:val="22"/>
                <w:szCs w:val="22"/>
              </w:rPr>
              <w:t>15,5918</w:t>
            </w:r>
          </w:p>
        </w:tc>
        <w:tc>
          <w:tcPr>
            <w:tcW w:w="309" w:type="pct"/>
            <w:shd w:val="clear" w:color="auto" w:fill="auto"/>
            <w:vAlign w:val="center"/>
          </w:tcPr>
          <w:p w14:paraId="7E6B9A5B" w14:textId="2AD60959" w:rsidR="00014090" w:rsidRPr="00571455" w:rsidRDefault="00014090" w:rsidP="00014090">
            <w:pPr>
              <w:jc w:val="center"/>
              <w:rPr>
                <w:sz w:val="22"/>
                <w:szCs w:val="22"/>
              </w:rPr>
            </w:pPr>
            <w:r w:rsidRPr="00571455">
              <w:rPr>
                <w:sz w:val="22"/>
                <w:szCs w:val="22"/>
              </w:rPr>
              <w:t>15,5918</w:t>
            </w:r>
          </w:p>
        </w:tc>
        <w:tc>
          <w:tcPr>
            <w:tcW w:w="309" w:type="pct"/>
            <w:shd w:val="clear" w:color="auto" w:fill="auto"/>
            <w:vAlign w:val="center"/>
          </w:tcPr>
          <w:p w14:paraId="010D9FAE" w14:textId="70317312" w:rsidR="00014090" w:rsidRPr="00571455" w:rsidRDefault="00014090" w:rsidP="00014090">
            <w:pPr>
              <w:jc w:val="center"/>
              <w:rPr>
                <w:sz w:val="22"/>
                <w:szCs w:val="22"/>
              </w:rPr>
            </w:pPr>
            <w:r w:rsidRPr="00571455">
              <w:rPr>
                <w:sz w:val="22"/>
                <w:szCs w:val="22"/>
              </w:rPr>
              <w:t>15,5918</w:t>
            </w:r>
          </w:p>
        </w:tc>
        <w:tc>
          <w:tcPr>
            <w:tcW w:w="309" w:type="pct"/>
            <w:shd w:val="clear" w:color="auto" w:fill="auto"/>
            <w:vAlign w:val="center"/>
          </w:tcPr>
          <w:p w14:paraId="02B38B30" w14:textId="34186E47" w:rsidR="00014090" w:rsidRPr="00571455" w:rsidRDefault="00014090" w:rsidP="00014090">
            <w:pPr>
              <w:jc w:val="center"/>
              <w:rPr>
                <w:sz w:val="22"/>
                <w:szCs w:val="22"/>
              </w:rPr>
            </w:pPr>
            <w:r w:rsidRPr="00571455">
              <w:rPr>
                <w:sz w:val="22"/>
                <w:szCs w:val="22"/>
              </w:rPr>
              <w:t>15,5918</w:t>
            </w:r>
          </w:p>
        </w:tc>
        <w:tc>
          <w:tcPr>
            <w:tcW w:w="307" w:type="pct"/>
            <w:vAlign w:val="center"/>
          </w:tcPr>
          <w:p w14:paraId="3CEF7406" w14:textId="53F82A7B" w:rsidR="00014090" w:rsidRPr="00571455" w:rsidRDefault="00014090" w:rsidP="00014090">
            <w:pPr>
              <w:jc w:val="center"/>
              <w:rPr>
                <w:sz w:val="22"/>
                <w:szCs w:val="22"/>
              </w:rPr>
            </w:pPr>
            <w:r w:rsidRPr="00571455">
              <w:rPr>
                <w:sz w:val="22"/>
                <w:szCs w:val="22"/>
              </w:rPr>
              <w:t>15,5918</w:t>
            </w:r>
          </w:p>
        </w:tc>
      </w:tr>
      <w:tr w:rsidR="00872763" w:rsidRPr="00571455" w14:paraId="6769BF41" w14:textId="77777777" w:rsidTr="002E0FDC">
        <w:trPr>
          <w:cantSplit/>
        </w:trPr>
        <w:tc>
          <w:tcPr>
            <w:tcW w:w="271" w:type="pct"/>
            <w:shd w:val="clear" w:color="auto" w:fill="auto"/>
            <w:vAlign w:val="center"/>
          </w:tcPr>
          <w:p w14:paraId="3FBE5590" w14:textId="310DE753" w:rsidR="00014090" w:rsidRPr="00571455" w:rsidRDefault="00014090" w:rsidP="00014090">
            <w:pPr>
              <w:jc w:val="center"/>
              <w:rPr>
                <w:sz w:val="22"/>
                <w:szCs w:val="22"/>
              </w:rPr>
            </w:pPr>
            <w:r w:rsidRPr="00571455">
              <w:rPr>
                <w:sz w:val="22"/>
                <w:szCs w:val="22"/>
              </w:rPr>
              <w:t>31.3</w:t>
            </w:r>
          </w:p>
        </w:tc>
        <w:tc>
          <w:tcPr>
            <w:tcW w:w="1881" w:type="pct"/>
            <w:shd w:val="clear" w:color="auto" w:fill="auto"/>
            <w:vAlign w:val="center"/>
          </w:tcPr>
          <w:p w14:paraId="03E54FD4" w14:textId="5EDB17D3" w:rsidR="00014090" w:rsidRPr="00571455" w:rsidRDefault="00014090" w:rsidP="00014090">
            <w:pPr>
              <w:rPr>
                <w:sz w:val="22"/>
                <w:szCs w:val="22"/>
              </w:rPr>
            </w:pPr>
            <w:r w:rsidRPr="00571455">
              <w:rPr>
                <w:sz w:val="22"/>
                <w:szCs w:val="22"/>
              </w:rPr>
              <w:t>нормативные утечки (п. 6.16 в СП 124.13330.2012)</w:t>
            </w:r>
          </w:p>
        </w:tc>
        <w:tc>
          <w:tcPr>
            <w:tcW w:w="378" w:type="pct"/>
            <w:shd w:val="clear" w:color="auto" w:fill="auto"/>
            <w:vAlign w:val="center"/>
          </w:tcPr>
          <w:p w14:paraId="0F343BAE" w14:textId="162DD31F" w:rsidR="00014090" w:rsidRPr="00571455" w:rsidRDefault="00014090" w:rsidP="00014090">
            <w:pPr>
              <w:rPr>
                <w:sz w:val="22"/>
                <w:szCs w:val="22"/>
              </w:rPr>
            </w:pPr>
            <w:r w:rsidRPr="00571455">
              <w:rPr>
                <w:sz w:val="22"/>
                <w:szCs w:val="22"/>
              </w:rPr>
              <w:t>м. куб./ч</w:t>
            </w:r>
          </w:p>
        </w:tc>
        <w:tc>
          <w:tcPr>
            <w:tcW w:w="309" w:type="pct"/>
            <w:shd w:val="clear" w:color="auto" w:fill="auto"/>
            <w:vAlign w:val="center"/>
          </w:tcPr>
          <w:p w14:paraId="61E23682" w14:textId="6ADA514E"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3E521130" w14:textId="5BB953A8"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6D6A30DB" w14:textId="374CEC63"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1DE13A45" w14:textId="097175B9" w:rsidR="00014090" w:rsidRPr="00571455" w:rsidRDefault="00014090" w:rsidP="00014090">
            <w:pPr>
              <w:jc w:val="center"/>
              <w:rPr>
                <w:sz w:val="22"/>
                <w:szCs w:val="22"/>
              </w:rPr>
            </w:pPr>
            <w:r w:rsidRPr="00571455">
              <w:rPr>
                <w:sz w:val="22"/>
                <w:szCs w:val="22"/>
              </w:rPr>
              <w:t>0,039</w:t>
            </w:r>
          </w:p>
        </w:tc>
        <w:tc>
          <w:tcPr>
            <w:tcW w:w="309" w:type="pct"/>
            <w:shd w:val="clear" w:color="auto" w:fill="auto"/>
            <w:vAlign w:val="center"/>
          </w:tcPr>
          <w:p w14:paraId="64853484" w14:textId="60BDFA1F" w:rsidR="00014090" w:rsidRPr="00571455" w:rsidRDefault="00014090" w:rsidP="00014090">
            <w:pPr>
              <w:jc w:val="center"/>
              <w:rPr>
                <w:sz w:val="22"/>
                <w:szCs w:val="22"/>
              </w:rPr>
            </w:pPr>
            <w:r w:rsidRPr="00571455">
              <w:rPr>
                <w:sz w:val="22"/>
                <w:szCs w:val="22"/>
              </w:rPr>
              <w:t>0,039</w:t>
            </w:r>
          </w:p>
        </w:tc>
        <w:tc>
          <w:tcPr>
            <w:tcW w:w="309" w:type="pct"/>
            <w:shd w:val="clear" w:color="auto" w:fill="auto"/>
            <w:vAlign w:val="center"/>
          </w:tcPr>
          <w:p w14:paraId="653CA8C8" w14:textId="73314EC6" w:rsidR="00014090" w:rsidRPr="00571455" w:rsidRDefault="00014090" w:rsidP="00014090">
            <w:pPr>
              <w:jc w:val="center"/>
              <w:rPr>
                <w:sz w:val="22"/>
                <w:szCs w:val="22"/>
              </w:rPr>
            </w:pPr>
            <w:r w:rsidRPr="00571455">
              <w:rPr>
                <w:sz w:val="22"/>
                <w:szCs w:val="22"/>
              </w:rPr>
              <w:t>0,039</w:t>
            </w:r>
          </w:p>
        </w:tc>
        <w:tc>
          <w:tcPr>
            <w:tcW w:w="309" w:type="pct"/>
            <w:shd w:val="clear" w:color="auto" w:fill="auto"/>
            <w:vAlign w:val="center"/>
          </w:tcPr>
          <w:p w14:paraId="6323F205" w14:textId="45A80820" w:rsidR="00014090" w:rsidRPr="00571455" w:rsidRDefault="00014090" w:rsidP="00014090">
            <w:pPr>
              <w:jc w:val="center"/>
              <w:rPr>
                <w:sz w:val="22"/>
                <w:szCs w:val="22"/>
              </w:rPr>
            </w:pPr>
            <w:r w:rsidRPr="00571455">
              <w:rPr>
                <w:sz w:val="22"/>
                <w:szCs w:val="22"/>
              </w:rPr>
              <w:t>0,039</w:t>
            </w:r>
          </w:p>
        </w:tc>
        <w:tc>
          <w:tcPr>
            <w:tcW w:w="307" w:type="pct"/>
            <w:vAlign w:val="center"/>
          </w:tcPr>
          <w:p w14:paraId="7508A333" w14:textId="7282A4BF" w:rsidR="00014090" w:rsidRPr="00571455" w:rsidRDefault="00014090" w:rsidP="00014090">
            <w:pPr>
              <w:jc w:val="center"/>
              <w:rPr>
                <w:sz w:val="22"/>
                <w:szCs w:val="22"/>
              </w:rPr>
            </w:pPr>
            <w:r w:rsidRPr="00571455">
              <w:rPr>
                <w:sz w:val="22"/>
                <w:szCs w:val="22"/>
              </w:rPr>
              <w:t>0,039</w:t>
            </w:r>
          </w:p>
        </w:tc>
      </w:tr>
      <w:tr w:rsidR="00872763" w:rsidRPr="00571455" w14:paraId="17BE24BF" w14:textId="77777777" w:rsidTr="002E0FDC">
        <w:trPr>
          <w:cantSplit/>
        </w:trPr>
        <w:tc>
          <w:tcPr>
            <w:tcW w:w="271" w:type="pct"/>
            <w:shd w:val="clear" w:color="auto" w:fill="auto"/>
            <w:vAlign w:val="center"/>
          </w:tcPr>
          <w:p w14:paraId="4E501FC3" w14:textId="52F039FD" w:rsidR="00014090" w:rsidRPr="00571455" w:rsidRDefault="00014090" w:rsidP="00014090">
            <w:pPr>
              <w:jc w:val="center"/>
              <w:rPr>
                <w:sz w:val="22"/>
                <w:szCs w:val="22"/>
              </w:rPr>
            </w:pPr>
            <w:r w:rsidRPr="00571455">
              <w:rPr>
                <w:sz w:val="22"/>
                <w:szCs w:val="22"/>
              </w:rPr>
              <w:t>31.4</w:t>
            </w:r>
          </w:p>
        </w:tc>
        <w:tc>
          <w:tcPr>
            <w:tcW w:w="1881" w:type="pct"/>
            <w:shd w:val="clear" w:color="auto" w:fill="auto"/>
            <w:vAlign w:val="center"/>
          </w:tcPr>
          <w:p w14:paraId="72DF69FB" w14:textId="749473AC" w:rsidR="00014090" w:rsidRPr="00571455" w:rsidRDefault="00014090" w:rsidP="00014090">
            <w:pPr>
              <w:rPr>
                <w:sz w:val="22"/>
                <w:szCs w:val="22"/>
              </w:rPr>
            </w:pPr>
            <w:r w:rsidRPr="00571455">
              <w:rPr>
                <w:sz w:val="22"/>
                <w:szCs w:val="22"/>
              </w:rPr>
              <w:t>аварийная подпитка «сырой» водой (п. 6.22 в СП 124.13330.2012)</w:t>
            </w:r>
          </w:p>
        </w:tc>
        <w:tc>
          <w:tcPr>
            <w:tcW w:w="378" w:type="pct"/>
            <w:shd w:val="clear" w:color="auto" w:fill="auto"/>
            <w:vAlign w:val="center"/>
          </w:tcPr>
          <w:p w14:paraId="7FF1C2D5" w14:textId="7E2687D7" w:rsidR="00014090" w:rsidRPr="00571455" w:rsidRDefault="00014090" w:rsidP="00014090">
            <w:pPr>
              <w:rPr>
                <w:sz w:val="22"/>
                <w:szCs w:val="22"/>
              </w:rPr>
            </w:pPr>
            <w:r w:rsidRPr="00571455">
              <w:rPr>
                <w:sz w:val="22"/>
                <w:szCs w:val="22"/>
              </w:rPr>
              <w:t>м. куб./ч</w:t>
            </w:r>
          </w:p>
        </w:tc>
        <w:tc>
          <w:tcPr>
            <w:tcW w:w="309" w:type="pct"/>
            <w:shd w:val="clear" w:color="auto" w:fill="auto"/>
            <w:vAlign w:val="center"/>
          </w:tcPr>
          <w:p w14:paraId="78CC60EF" w14:textId="546E09C2"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53AF9EE5" w14:textId="6FCB2939"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136F8A97" w14:textId="1D155208" w:rsidR="00014090" w:rsidRPr="00571455" w:rsidRDefault="00014090" w:rsidP="00014090">
            <w:pPr>
              <w:jc w:val="center"/>
              <w:rPr>
                <w:sz w:val="22"/>
                <w:szCs w:val="22"/>
              </w:rPr>
            </w:pPr>
            <w:r w:rsidRPr="00571455">
              <w:rPr>
                <w:sz w:val="22"/>
                <w:szCs w:val="22"/>
              </w:rPr>
              <w:t>-</w:t>
            </w:r>
          </w:p>
        </w:tc>
        <w:tc>
          <w:tcPr>
            <w:tcW w:w="309" w:type="pct"/>
            <w:shd w:val="clear" w:color="auto" w:fill="auto"/>
            <w:vAlign w:val="center"/>
          </w:tcPr>
          <w:p w14:paraId="39247CB3" w14:textId="1B60E6B3" w:rsidR="00014090" w:rsidRPr="00571455" w:rsidRDefault="00014090" w:rsidP="00014090">
            <w:pPr>
              <w:jc w:val="center"/>
              <w:rPr>
                <w:sz w:val="22"/>
                <w:szCs w:val="22"/>
              </w:rPr>
            </w:pPr>
            <w:r w:rsidRPr="00571455">
              <w:rPr>
                <w:sz w:val="22"/>
                <w:szCs w:val="22"/>
              </w:rPr>
              <w:t>0,31</w:t>
            </w:r>
          </w:p>
        </w:tc>
        <w:tc>
          <w:tcPr>
            <w:tcW w:w="309" w:type="pct"/>
            <w:shd w:val="clear" w:color="auto" w:fill="auto"/>
            <w:vAlign w:val="center"/>
          </w:tcPr>
          <w:p w14:paraId="47D0C18F" w14:textId="6F7F25CF" w:rsidR="00014090" w:rsidRPr="00571455" w:rsidRDefault="00014090" w:rsidP="00014090">
            <w:pPr>
              <w:jc w:val="center"/>
              <w:rPr>
                <w:sz w:val="22"/>
                <w:szCs w:val="22"/>
              </w:rPr>
            </w:pPr>
            <w:r w:rsidRPr="00571455">
              <w:rPr>
                <w:sz w:val="22"/>
                <w:szCs w:val="22"/>
              </w:rPr>
              <w:t>0,31</w:t>
            </w:r>
          </w:p>
        </w:tc>
        <w:tc>
          <w:tcPr>
            <w:tcW w:w="309" w:type="pct"/>
            <w:shd w:val="clear" w:color="auto" w:fill="auto"/>
            <w:vAlign w:val="center"/>
          </w:tcPr>
          <w:p w14:paraId="2E9E5F52" w14:textId="7BDA6CA8" w:rsidR="00014090" w:rsidRPr="00571455" w:rsidRDefault="00014090" w:rsidP="00014090">
            <w:pPr>
              <w:jc w:val="center"/>
              <w:rPr>
                <w:sz w:val="22"/>
                <w:szCs w:val="22"/>
              </w:rPr>
            </w:pPr>
            <w:r w:rsidRPr="00571455">
              <w:rPr>
                <w:sz w:val="22"/>
                <w:szCs w:val="22"/>
              </w:rPr>
              <w:t>0,31</w:t>
            </w:r>
          </w:p>
        </w:tc>
        <w:tc>
          <w:tcPr>
            <w:tcW w:w="309" w:type="pct"/>
            <w:shd w:val="clear" w:color="auto" w:fill="auto"/>
            <w:vAlign w:val="center"/>
          </w:tcPr>
          <w:p w14:paraId="0CBB9480" w14:textId="05876FFB" w:rsidR="00014090" w:rsidRPr="00571455" w:rsidRDefault="00014090" w:rsidP="00014090">
            <w:pPr>
              <w:jc w:val="center"/>
              <w:rPr>
                <w:sz w:val="22"/>
                <w:szCs w:val="22"/>
              </w:rPr>
            </w:pPr>
            <w:r w:rsidRPr="00571455">
              <w:rPr>
                <w:sz w:val="22"/>
                <w:szCs w:val="22"/>
              </w:rPr>
              <w:t>0,31</w:t>
            </w:r>
          </w:p>
        </w:tc>
        <w:tc>
          <w:tcPr>
            <w:tcW w:w="307" w:type="pct"/>
            <w:vAlign w:val="center"/>
          </w:tcPr>
          <w:p w14:paraId="133C9F76" w14:textId="18F71B17" w:rsidR="00014090" w:rsidRPr="00571455" w:rsidRDefault="00014090" w:rsidP="00014090">
            <w:pPr>
              <w:jc w:val="center"/>
              <w:rPr>
                <w:sz w:val="22"/>
                <w:szCs w:val="22"/>
              </w:rPr>
            </w:pPr>
            <w:r w:rsidRPr="00571455">
              <w:rPr>
                <w:sz w:val="22"/>
                <w:szCs w:val="22"/>
              </w:rPr>
              <w:t>0,31</w:t>
            </w:r>
          </w:p>
        </w:tc>
      </w:tr>
    </w:tbl>
    <w:p w14:paraId="42E3EE0A" w14:textId="77777777" w:rsidR="003A5836" w:rsidRPr="00571455" w:rsidRDefault="00F8193E" w:rsidP="0006129B">
      <w:pPr>
        <w:pStyle w:val="21"/>
        <w:spacing w:line="240" w:lineRule="auto"/>
      </w:pPr>
      <w:bookmarkStart w:id="286" w:name="_Toc149472532"/>
      <w:bookmarkEnd w:id="283"/>
      <w:bookmarkEnd w:id="284"/>
      <w:bookmarkEnd w:id="285"/>
      <w:r w:rsidRPr="00571455">
        <w:t>6.5</w:t>
      </w:r>
      <w:r w:rsidR="003125E4" w:rsidRPr="00571455">
        <w:t xml:space="preserve"> </w:t>
      </w:r>
      <w:r w:rsidRPr="00571455">
        <w:t>С</w:t>
      </w:r>
      <w:r w:rsidR="008B4EE3" w:rsidRPr="00571455">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86"/>
    </w:p>
    <w:p w14:paraId="3D2FDAB6" w14:textId="3F9FF5F6" w:rsidR="003125E4" w:rsidRPr="00571455" w:rsidRDefault="00655C93" w:rsidP="0006129B">
      <w:pPr>
        <w:ind w:firstLine="567"/>
      </w:pPr>
      <w:bookmarkStart w:id="287" w:name="_Toc343247322"/>
      <w:bookmarkStart w:id="288" w:name="_Toc343877036"/>
      <w:r w:rsidRPr="00571455">
        <w:t>Существующий и перспективный баланс производительности водоподготовительных установок и потерь теплоносителя с учетом разв</w:t>
      </w:r>
      <w:r w:rsidRPr="00571455">
        <w:t>и</w:t>
      </w:r>
      <w:r w:rsidRPr="00571455">
        <w:t>тия систем теплоснабжения привед</w:t>
      </w:r>
      <w:r w:rsidR="00B518E3" w:rsidRPr="00571455">
        <w:t>е</w:t>
      </w:r>
      <w:r w:rsidRPr="00571455">
        <w:t xml:space="preserve">н в таблице </w:t>
      </w:r>
      <w:r w:rsidR="00A25DCB" w:rsidRPr="00571455">
        <w:t>5</w:t>
      </w:r>
      <w:r w:rsidR="00EB2A74" w:rsidRPr="00571455">
        <w:t>3</w:t>
      </w:r>
      <w:r w:rsidRPr="00571455">
        <w:t>.</w:t>
      </w:r>
    </w:p>
    <w:p w14:paraId="6FE6533A" w14:textId="77777777" w:rsidR="006029DE" w:rsidRPr="00571455" w:rsidRDefault="0034116F" w:rsidP="0006129B">
      <w:pPr>
        <w:pStyle w:val="21"/>
        <w:spacing w:line="240" w:lineRule="auto"/>
        <w:rPr>
          <w:rFonts w:eastAsia="Microsoft YaHei"/>
        </w:rPr>
      </w:pPr>
      <w:bookmarkStart w:id="289" w:name="_Toc149472533"/>
      <w:r w:rsidRPr="00571455">
        <w:rPr>
          <w:rFonts w:eastAsia="Microsoft YaHei"/>
        </w:rPr>
        <w:t>6.</w:t>
      </w:r>
      <w:r w:rsidR="00F8193E" w:rsidRPr="00571455">
        <w:rPr>
          <w:rFonts w:eastAsia="Microsoft YaHei"/>
        </w:rPr>
        <w:t>6</w:t>
      </w:r>
      <w:r w:rsidR="006029DE" w:rsidRPr="00571455">
        <w:rPr>
          <w:rFonts w:eastAsia="Microsoft YaHei"/>
        </w:rPr>
        <w:t xml:space="preserve"> Состав изменений </w:t>
      </w:r>
      <w:r w:rsidR="00540956" w:rsidRPr="00571455">
        <w:rPr>
          <w:rFonts w:eastAsia="Microsoft YaHei"/>
        </w:rPr>
        <w:t>выполненных в доработанной и (или) актуализированной схеме теплоснабжения</w:t>
      </w:r>
      <w:bookmarkEnd w:id="289"/>
    </w:p>
    <w:p w14:paraId="7213D379" w14:textId="6D081493" w:rsidR="00097E6E" w:rsidRPr="00571455" w:rsidRDefault="00B07870" w:rsidP="0006129B">
      <w:pPr>
        <w:ind w:firstLine="567"/>
      </w:pPr>
      <w:bookmarkStart w:id="290" w:name="_Toc422303797"/>
      <w:r w:rsidRPr="00571455">
        <w:rPr>
          <w:rFonts w:eastAsia="Microsoft YaHei"/>
        </w:rPr>
        <w:t xml:space="preserve">При разработке схемы </w:t>
      </w:r>
      <w:r w:rsidR="008C7307" w:rsidRPr="00571455">
        <w:rPr>
          <w:rFonts w:eastAsia="Microsoft YaHei"/>
        </w:rPr>
        <w:t xml:space="preserve">теплоснабжения </w:t>
      </w:r>
      <w:r w:rsidR="00DD0BFB" w:rsidRPr="00571455">
        <w:t>были р</w:t>
      </w:r>
      <w:r w:rsidR="006029DE" w:rsidRPr="00571455">
        <w:t xml:space="preserve">ассмотрены перспективные балансы производительности водоподготовительных установок в </w:t>
      </w:r>
      <w:r w:rsidR="009C38E7" w:rsidRPr="00571455">
        <w:t xml:space="preserve">период </w:t>
      </w:r>
      <w:r w:rsidR="006029DE" w:rsidRPr="00571455">
        <w:t xml:space="preserve">с </w:t>
      </w:r>
      <w:r w:rsidR="00AC3708" w:rsidRPr="00571455">
        <w:t>20</w:t>
      </w:r>
      <w:r w:rsidR="00597B7E" w:rsidRPr="00571455">
        <w:t>22</w:t>
      </w:r>
      <w:r w:rsidR="00AC3708" w:rsidRPr="00571455">
        <w:t xml:space="preserve"> </w:t>
      </w:r>
      <w:r w:rsidR="007010E8" w:rsidRPr="00571455">
        <w:t xml:space="preserve">г. </w:t>
      </w:r>
      <w:r w:rsidR="00AC3708" w:rsidRPr="00571455">
        <w:t xml:space="preserve">по </w:t>
      </w:r>
      <w:r w:rsidR="00DD0BFB" w:rsidRPr="00571455">
        <w:t>2</w:t>
      </w:r>
      <w:r w:rsidR="00153FD3" w:rsidRPr="00571455">
        <w:t>0</w:t>
      </w:r>
      <w:r w:rsidR="00EE4850" w:rsidRPr="00571455">
        <w:t>3</w:t>
      </w:r>
      <w:r w:rsidR="00597B7E" w:rsidRPr="00571455">
        <w:t>3</w:t>
      </w:r>
      <w:r w:rsidR="00C479E2" w:rsidRPr="00571455">
        <w:t xml:space="preserve"> </w:t>
      </w:r>
      <w:r w:rsidR="00DD0BFB" w:rsidRPr="00571455">
        <w:t>г</w:t>
      </w:r>
      <w:r w:rsidR="00AC3708" w:rsidRPr="00571455">
        <w:t>.).</w:t>
      </w:r>
      <w:r w:rsidR="00264F3C" w:rsidRPr="00571455">
        <w:t xml:space="preserve"> </w:t>
      </w:r>
      <w:r w:rsidR="008275D3" w:rsidRPr="00571455">
        <w:t xml:space="preserve">Глава разработана в соответствии </w:t>
      </w:r>
      <w:r w:rsidR="00780802" w:rsidRPr="00571455">
        <w:t>с</w:t>
      </w:r>
      <w:r w:rsidR="00097E6E" w:rsidRPr="00571455">
        <w:t xml:space="preserve"> действующей редакцией </w:t>
      </w:r>
      <w:r w:rsidR="00C879D3" w:rsidRPr="00571455">
        <w:t>Постановления Правительства РФ от 22.02.2012 № 154</w:t>
      </w:r>
      <w:r w:rsidR="00C479E2" w:rsidRPr="00571455">
        <w:t xml:space="preserve"> </w:t>
      </w:r>
      <w:r w:rsidR="00097E6E" w:rsidRPr="00571455">
        <w:t xml:space="preserve">«О требованиях к схемам теплоснабжения, порядку их </w:t>
      </w:r>
      <w:r w:rsidR="008E4EBE" w:rsidRPr="00571455">
        <w:t>разработки</w:t>
      </w:r>
      <w:r w:rsidR="00097E6E" w:rsidRPr="00571455">
        <w:t xml:space="preserve"> и утверждения» </w:t>
      </w:r>
      <w:r w:rsidR="00C6704F" w:rsidRPr="00571455">
        <w:t xml:space="preserve">(в редакции </w:t>
      </w:r>
      <w:r w:rsidR="007010E8" w:rsidRPr="00571455">
        <w:t>Постановлений Правительства РФ</w:t>
      </w:r>
      <w:r w:rsidR="00097E6E" w:rsidRPr="00571455">
        <w:t xml:space="preserve"> от 07.10.2014 № 1016, от 18.03.2016 № 208, от 23.03.2016 № 229, от 12.07.2016 № 666, от 03.04.2018 № 405, от 16.03.2019 № </w:t>
      </w:r>
      <w:r w:rsidR="00127490" w:rsidRPr="00571455">
        <w:t>276) и Методическ</w:t>
      </w:r>
      <w:r w:rsidR="00127490" w:rsidRPr="00571455">
        <w:t>и</w:t>
      </w:r>
      <w:r w:rsidR="00127490" w:rsidRPr="00571455">
        <w:t>ми указаниями (</w:t>
      </w:r>
      <w:r w:rsidR="003965AF" w:rsidRPr="00571455">
        <w:t>утв. Приказом Минэнерго России от 05.03.2019 № 212 «Об утверждении Методических указаний по разработке схем тепл</w:t>
      </w:r>
      <w:r w:rsidR="003965AF" w:rsidRPr="00571455">
        <w:t>о</w:t>
      </w:r>
      <w:r w:rsidR="003965AF" w:rsidRPr="00571455">
        <w:t>снабжения»</w:t>
      </w:r>
      <w:r w:rsidR="00127490" w:rsidRPr="00571455">
        <w:t>).</w:t>
      </w:r>
    </w:p>
    <w:p w14:paraId="36B770C7" w14:textId="77777777" w:rsidR="006029DE" w:rsidRPr="00571455" w:rsidRDefault="006029DE" w:rsidP="0006129B"/>
    <w:p w14:paraId="366E61D4" w14:textId="77777777" w:rsidR="006029DE" w:rsidRPr="00571455" w:rsidRDefault="006029DE" w:rsidP="0006129B">
      <w:pPr>
        <w:sectPr w:rsidR="006029DE" w:rsidRPr="00571455" w:rsidSect="00F83FC4">
          <w:footerReference w:type="default" r:id="rId81"/>
          <w:pgSz w:w="16838" w:h="11906" w:orient="landscape"/>
          <w:pgMar w:top="1134" w:right="851" w:bottom="1134" w:left="1134" w:header="708" w:footer="708" w:gutter="0"/>
          <w:cols w:space="708"/>
          <w:docGrid w:linePitch="360"/>
        </w:sectPr>
      </w:pPr>
    </w:p>
    <w:p w14:paraId="43ABCC32" w14:textId="77777777" w:rsidR="003A5836" w:rsidRPr="00571455" w:rsidRDefault="003A5836" w:rsidP="0006129B">
      <w:pPr>
        <w:pStyle w:val="1"/>
      </w:pPr>
      <w:bookmarkStart w:id="291" w:name="_Toc149472534"/>
      <w:r w:rsidRPr="00571455">
        <w:lastRenderedPageBreak/>
        <w:t xml:space="preserve">ГЛАВА </w:t>
      </w:r>
      <w:r w:rsidR="00231152" w:rsidRPr="00571455">
        <w:t>7</w:t>
      </w:r>
      <w:r w:rsidRPr="00571455">
        <w:t xml:space="preserve"> </w:t>
      </w:r>
      <w:bookmarkEnd w:id="287"/>
      <w:bookmarkEnd w:id="288"/>
      <w:bookmarkEnd w:id="290"/>
      <w:r w:rsidR="008B4EE3" w:rsidRPr="00571455">
        <w:t>Предложения по строительству, реконструкции, технич</w:t>
      </w:r>
      <w:r w:rsidR="008B4EE3" w:rsidRPr="00571455">
        <w:t>е</w:t>
      </w:r>
      <w:r w:rsidR="008B4EE3" w:rsidRPr="00571455">
        <w:t>скому перевооружению и (или) модернизации источников тепл</w:t>
      </w:r>
      <w:r w:rsidR="008B4EE3" w:rsidRPr="00571455">
        <w:t>о</w:t>
      </w:r>
      <w:r w:rsidR="008B4EE3" w:rsidRPr="00571455">
        <w:t>вой энергии</w:t>
      </w:r>
      <w:bookmarkEnd w:id="291"/>
    </w:p>
    <w:p w14:paraId="30C56D43" w14:textId="77777777" w:rsidR="002355D3" w:rsidRPr="00571455" w:rsidRDefault="00F8193E" w:rsidP="0006129B">
      <w:pPr>
        <w:pStyle w:val="21"/>
        <w:spacing w:line="240" w:lineRule="auto"/>
      </w:pPr>
      <w:bookmarkStart w:id="292" w:name="_Toc149472535"/>
      <w:r w:rsidRPr="00571455">
        <w:t>7.1</w:t>
      </w:r>
      <w:r w:rsidR="002355D3" w:rsidRPr="00571455">
        <w:t xml:space="preserve"> </w:t>
      </w:r>
      <w:r w:rsidRPr="00571455">
        <w:t>О</w:t>
      </w:r>
      <w:r w:rsidR="008B4EE3" w:rsidRPr="00571455">
        <w:t>писание условий организации централизованного теплоснабжения, индивид</w:t>
      </w:r>
      <w:r w:rsidR="008B4EE3" w:rsidRPr="00571455">
        <w:t>у</w:t>
      </w:r>
      <w:r w:rsidR="008B4EE3" w:rsidRPr="00571455">
        <w:t>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w:t>
      </w:r>
      <w:r w:rsidR="008B4EE3" w:rsidRPr="00571455">
        <w:t>о</w:t>
      </w:r>
      <w:r w:rsidR="008B4EE3" w:rsidRPr="00571455">
        <w:t>гического присоединения) теплопотребляющей установки к существующей системе це</w:t>
      </w:r>
      <w:r w:rsidR="008B4EE3" w:rsidRPr="00571455">
        <w:t>н</w:t>
      </w:r>
      <w:r w:rsidR="008B4EE3" w:rsidRPr="00571455">
        <w:t>трализованного теплоснабжения исходя из недопущения увеличения совокупных расх</w:t>
      </w:r>
      <w:r w:rsidR="008B4EE3" w:rsidRPr="00571455">
        <w:t>о</w:t>
      </w:r>
      <w:r w:rsidR="008B4EE3" w:rsidRPr="00571455">
        <w:t>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571455">
        <w:t xml:space="preserve"> (</w:t>
      </w:r>
      <w:r w:rsidR="00D548D2" w:rsidRPr="00571455">
        <w:rPr>
          <w:rStyle w:val="ed"/>
        </w:rPr>
        <w:t>утв. Приказом Минэнерго России от 05.03.2019 № 212 «Об утверждении Методических указаний по разработке схем теплоснабжения»</w:t>
      </w:r>
      <w:r w:rsidRPr="00571455">
        <w:t>)</w:t>
      </w:r>
      <w:bookmarkEnd w:id="292"/>
    </w:p>
    <w:p w14:paraId="20FD67AD" w14:textId="77777777" w:rsidR="004E4FD0" w:rsidRPr="00571455" w:rsidRDefault="00C879D3" w:rsidP="0006129B">
      <w:pPr>
        <w:pStyle w:val="Affb"/>
      </w:pPr>
      <w:r w:rsidRPr="00571455">
        <w:t>Согласно статье 14</w:t>
      </w:r>
      <w:r w:rsidR="004E4FD0" w:rsidRPr="00571455">
        <w:t xml:space="preserve"> </w:t>
      </w:r>
      <w:r w:rsidRPr="00571455">
        <w:t>Федерального закона от 27.07.2010 № 190-ФЗ «О теплоснабжении»</w:t>
      </w:r>
      <w:r w:rsidR="004E4FD0" w:rsidRPr="00571455">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571455">
        <w:t>особенностей,</w:t>
      </w:r>
      <w:r w:rsidR="004E4FD0" w:rsidRPr="00571455">
        <w:t xml:space="preserve"> пред</w:t>
      </w:r>
      <w:r w:rsidR="004E4FD0" w:rsidRPr="00571455">
        <w:t>у</w:t>
      </w:r>
      <w:r w:rsidR="004E4FD0" w:rsidRPr="00571455">
        <w:t xml:space="preserve">смотренных </w:t>
      </w:r>
      <w:r w:rsidRPr="00571455">
        <w:t>Федерального закона от 27.07.2010 № 190-ФЗ «О теплоснабжении»</w:t>
      </w:r>
      <w:r w:rsidR="004E4FD0" w:rsidRPr="00571455">
        <w:t xml:space="preserve"> и </w:t>
      </w:r>
      <w:r w:rsidRPr="00571455">
        <w:t>П</w:t>
      </w:r>
      <w:r w:rsidR="004E4FD0" w:rsidRPr="00571455">
        <w:t xml:space="preserve">равилами подключения к системам теплоснабжения, </w:t>
      </w:r>
      <w:r w:rsidRPr="00571455">
        <w:t>утвержденными Постановлением Правительством РФ от 05.07.2018 № 787 «О подключении (технологическом присоединении) к системам тепл</w:t>
      </w:r>
      <w:r w:rsidRPr="00571455">
        <w:t>о</w:t>
      </w:r>
      <w:r w:rsidRPr="00571455">
        <w:t>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CE24AB" w:rsidRPr="00571455">
        <w:t xml:space="preserve"> (далее по тексту - Правила подключения к системам теплоснабжения)</w:t>
      </w:r>
      <w:r w:rsidR="002231A2" w:rsidRPr="00571455">
        <w:t>.</w:t>
      </w:r>
    </w:p>
    <w:p w14:paraId="347F2480" w14:textId="77777777" w:rsidR="004E4FD0" w:rsidRPr="00571455" w:rsidRDefault="004E4FD0" w:rsidP="0006129B">
      <w:pPr>
        <w:pStyle w:val="Affb"/>
      </w:pPr>
      <w:r w:rsidRPr="00571455">
        <w:t>Подключение осуществляется на основании договора на подключение к системе тепл</w:t>
      </w:r>
      <w:r w:rsidRPr="00571455">
        <w:t>о</w:t>
      </w:r>
      <w:r w:rsidRPr="00571455">
        <w:t>снабжения</w:t>
      </w:r>
      <w:r w:rsidR="00C879D3" w:rsidRPr="00571455">
        <w:t>,</w:t>
      </w:r>
      <w:r w:rsidRPr="00571455">
        <w:t xml:space="preserve"> который является публичным для теплоснабжающей организации, теплосетевой о</w:t>
      </w:r>
      <w:r w:rsidRPr="00571455">
        <w:t>р</w:t>
      </w:r>
      <w:r w:rsidRPr="00571455">
        <w:t>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w:t>
      </w:r>
      <w:r w:rsidRPr="00571455">
        <w:t>и</w:t>
      </w:r>
      <w:r w:rsidRPr="00571455">
        <w:t>цам, и которая не вправе отказать им в услуге по такому подключению и заключени</w:t>
      </w:r>
      <w:r w:rsidR="008652C1" w:rsidRPr="00571455">
        <w:t>ю</w:t>
      </w:r>
      <w:r w:rsidRPr="00571455">
        <w:t xml:space="preserve"> соотве</w:t>
      </w:r>
      <w:r w:rsidRPr="00571455">
        <w:t>т</w:t>
      </w:r>
      <w:r w:rsidRPr="00571455">
        <w:t xml:space="preserve">ствующего договора, устанавливаются </w:t>
      </w:r>
      <w:r w:rsidR="002231A2" w:rsidRPr="00571455">
        <w:t>Правилами подключ</w:t>
      </w:r>
      <w:r w:rsidR="00CE24AB" w:rsidRPr="00571455">
        <w:t>ения к системам теплоснабжения.</w:t>
      </w:r>
    </w:p>
    <w:p w14:paraId="0CA81560" w14:textId="77777777" w:rsidR="002231A2" w:rsidRPr="00571455" w:rsidRDefault="004E4FD0" w:rsidP="0006129B">
      <w:pPr>
        <w:pStyle w:val="Affb"/>
      </w:pPr>
      <w:r w:rsidRPr="00571455">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w:t>
      </w:r>
      <w:r w:rsidRPr="00571455">
        <w:t>ь</w:t>
      </w:r>
      <w:r w:rsidRPr="00571455">
        <w:t xml:space="preserve">ства, находящегося в границах определенного схемой теплоснабжения радиуса эффективного теплоснабжения, не допускается. </w:t>
      </w:r>
    </w:p>
    <w:p w14:paraId="2748B34E" w14:textId="77777777" w:rsidR="00CE24AB" w:rsidRPr="00571455" w:rsidRDefault="004E4FD0" w:rsidP="0006129B">
      <w:pPr>
        <w:pStyle w:val="Affb"/>
      </w:pPr>
      <w:r w:rsidRPr="00571455">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571455">
        <w:t>,</w:t>
      </w:r>
      <w:r w:rsidRPr="00571455">
        <w:t xml:space="preserve"> в том числе з</w:t>
      </w:r>
      <w:r w:rsidRPr="00571455">
        <w:t>а</w:t>
      </w:r>
      <w:r w:rsidRPr="00571455">
        <w:t>стройщика, но при наличии в утвержденной в установленном порядке инвестиционной пр</w:t>
      </w:r>
      <w:r w:rsidRPr="00571455">
        <w:t>о</w:t>
      </w:r>
      <w:r w:rsidRPr="00571455">
        <w:t>грамме теплоснабжающей организации или теплосетевой организации мероприятий по разв</w:t>
      </w:r>
      <w:r w:rsidRPr="00571455">
        <w:t>и</w:t>
      </w:r>
      <w:r w:rsidRPr="00571455">
        <w:t>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w:t>
      </w:r>
      <w:r w:rsidRPr="00571455">
        <w:t>о</w:t>
      </w:r>
      <w:r w:rsidRPr="00571455">
        <w:t>ительства, отказ в заключении договора на его подключение не допускается. Нормативные ср</w:t>
      </w:r>
      <w:r w:rsidRPr="00571455">
        <w:t>о</w:t>
      </w:r>
      <w:r w:rsidRPr="00571455">
        <w:t>ки его подключения к системе теплоснабжения устанавливаются в соответствии с инвестиц</w:t>
      </w:r>
      <w:r w:rsidRPr="00571455">
        <w:t>и</w:t>
      </w:r>
      <w:r w:rsidRPr="00571455">
        <w:t xml:space="preserve">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571455">
        <w:t>П</w:t>
      </w:r>
      <w:r w:rsidRPr="00571455">
        <w:t>равилами по</w:t>
      </w:r>
      <w:r w:rsidRPr="00571455">
        <w:t>д</w:t>
      </w:r>
      <w:r w:rsidRPr="00571455">
        <w:t>ключения к системам теплосн</w:t>
      </w:r>
      <w:r w:rsidR="002231A2" w:rsidRPr="00571455">
        <w:t>абжения</w:t>
      </w:r>
      <w:r w:rsidR="00CE24AB" w:rsidRPr="00571455">
        <w:t>.</w:t>
      </w:r>
    </w:p>
    <w:p w14:paraId="2B13905A" w14:textId="77777777" w:rsidR="004E4FD0" w:rsidRPr="00571455" w:rsidRDefault="004E4FD0" w:rsidP="0006129B">
      <w:pPr>
        <w:pStyle w:val="Affb"/>
      </w:pPr>
      <w:r w:rsidRPr="00571455">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w:t>
      </w:r>
      <w:r w:rsidRPr="00571455">
        <w:t>а</w:t>
      </w:r>
      <w:r w:rsidRPr="00571455">
        <w:t>стройщика, и при отсутствии в утвержденной в установленном порядке инвестиционной пр</w:t>
      </w:r>
      <w:r w:rsidRPr="00571455">
        <w:t>о</w:t>
      </w:r>
      <w:r w:rsidRPr="00571455">
        <w:t>грамме теплоснабжающей организации или теплосетевой организации мероприятий по разв</w:t>
      </w:r>
      <w:r w:rsidRPr="00571455">
        <w:t>и</w:t>
      </w:r>
      <w:r w:rsidRPr="00571455">
        <w:lastRenderedPageBreak/>
        <w:t>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w:t>
      </w:r>
      <w:r w:rsidRPr="00571455">
        <w:t>о</w:t>
      </w:r>
      <w:r w:rsidRPr="00571455">
        <w:t xml:space="preserve">рядке, которые установлены </w:t>
      </w:r>
      <w:r w:rsidR="00CE24AB" w:rsidRPr="00571455">
        <w:t>П</w:t>
      </w:r>
      <w:r w:rsidRPr="00571455">
        <w:t>равилами подключения к системам теплоснабжения, утвержде</w:t>
      </w:r>
      <w:r w:rsidRPr="00571455">
        <w:t>н</w:t>
      </w:r>
      <w:r w:rsidRPr="00571455">
        <w:t>ными Правительством Российской Федерации, обязана обратиться в федеральный орган испо</w:t>
      </w:r>
      <w:r w:rsidRPr="00571455">
        <w:t>л</w:t>
      </w:r>
      <w:r w:rsidRPr="00571455">
        <w:t>нительной власти, уполномоченный на реализацию государственной политики в сфере тепл</w:t>
      </w:r>
      <w:r w:rsidRPr="00571455">
        <w:t>о</w:t>
      </w:r>
      <w:r w:rsidRPr="00571455">
        <w:t>снабжения, или орган местного самоуправления, утвердивший схему теплоснабжения, с пре</w:t>
      </w:r>
      <w:r w:rsidRPr="00571455">
        <w:t>д</w:t>
      </w:r>
      <w:r w:rsidRPr="00571455">
        <w:t>ложением о включении в нее мероприятий по обеспечению технической возможности подкл</w:t>
      </w:r>
      <w:r w:rsidRPr="00571455">
        <w:t>ю</w:t>
      </w:r>
      <w:r w:rsidRPr="00571455">
        <w:t>чения к системе теплоснабжения этого объекта капитального строительства. Федеральный о</w:t>
      </w:r>
      <w:r w:rsidRPr="00571455">
        <w:t>р</w:t>
      </w:r>
      <w:r w:rsidRPr="00571455">
        <w:t>ган исполнительной власти, уполномоченный на реализацию государственной политики в сф</w:t>
      </w:r>
      <w:r w:rsidRPr="00571455">
        <w:t>е</w:t>
      </w:r>
      <w:r w:rsidRPr="00571455">
        <w:t xml:space="preserve">ре теплоснабжения, или орган местного самоуправления, утвердивший схему теплоснабжения, </w:t>
      </w:r>
      <w:r w:rsidR="00310B69" w:rsidRPr="00571455">
        <w:t>в</w:t>
      </w:r>
      <w:r w:rsidRPr="00571455">
        <w:t xml:space="preserve"> порядке и на основании критериев, которые установлены порядком разработки и у</w:t>
      </w:r>
      <w:r w:rsidR="00D548D2" w:rsidRPr="00571455">
        <w:t>тверждения схем теплоснабжения</w:t>
      </w:r>
      <w:r w:rsidRPr="00571455">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w:t>
      </w:r>
      <w:r w:rsidRPr="00571455">
        <w:t>е</w:t>
      </w:r>
      <w:r w:rsidRPr="00571455">
        <w:t>вая организация не направит в установленный срок и (или) представит с нарушением устано</w:t>
      </w:r>
      <w:r w:rsidRPr="00571455">
        <w:t>в</w:t>
      </w:r>
      <w:r w:rsidRPr="00571455">
        <w:t>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w:t>
      </w:r>
      <w:r w:rsidRPr="00571455">
        <w:t>о</w:t>
      </w:r>
      <w:r w:rsidRPr="00571455">
        <w:t>приятий, потребитель, в том числе застройщик, вправе потребовать возмещения убытков, пр</w:t>
      </w:r>
      <w:r w:rsidRPr="00571455">
        <w:t>и</w:t>
      </w:r>
      <w:r w:rsidRPr="00571455">
        <w:t>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w:t>
      </w:r>
      <w:r w:rsidRPr="00571455">
        <w:t>у</w:t>
      </w:r>
      <w:r w:rsidRPr="00571455">
        <w:t>шения правил недискриминационного доступа к товарам.</w:t>
      </w:r>
    </w:p>
    <w:p w14:paraId="28959E72" w14:textId="77777777" w:rsidR="004E4FD0" w:rsidRPr="00571455" w:rsidRDefault="004E4FD0" w:rsidP="0006129B">
      <w:pPr>
        <w:pStyle w:val="Affb"/>
      </w:pPr>
      <w:r w:rsidRPr="00571455">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w:t>
      </w:r>
      <w:r w:rsidRPr="00571455">
        <w:t>н</w:t>
      </w:r>
      <w:r w:rsidRPr="00571455">
        <w:t>вестиционную программу. После принятия органом регулирования решения об изменении и</w:t>
      </w:r>
      <w:r w:rsidRPr="00571455">
        <w:t>н</w:t>
      </w:r>
      <w:r w:rsidRPr="00571455">
        <w:t xml:space="preserve">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571455">
        <w:t>П</w:t>
      </w:r>
      <w:r w:rsidRPr="00571455">
        <w:t xml:space="preserve">равилами регулирования цен (тарифов) в сфере теплоснабжения, утвержденными </w:t>
      </w:r>
      <w:r w:rsidR="00CE24AB" w:rsidRPr="00571455">
        <w:t>Постановлением Правительства РФ от 22.10.2012 № 1075 «О ценообразовании в сфере теплоснабжения»</w:t>
      </w:r>
      <w:r w:rsidRPr="00571455">
        <w:t>. Нормативные сроки по</w:t>
      </w:r>
      <w:r w:rsidRPr="00571455">
        <w:t>д</w:t>
      </w:r>
      <w:r w:rsidRPr="00571455">
        <w:t>ключения объекта капитального строительства устанавливаются в соответствии с инвестицио</w:t>
      </w:r>
      <w:r w:rsidRPr="00571455">
        <w:t>н</w:t>
      </w:r>
      <w:r w:rsidRPr="00571455">
        <w:t>ной программой теплоснабжающей организации или теплосетевой организации, в которую вн</w:t>
      </w:r>
      <w:r w:rsidRPr="00571455">
        <w:t>е</w:t>
      </w:r>
      <w:r w:rsidRPr="00571455">
        <w:t>сены изменения, с учетом нормативных сроков подключения объектов капитального строител</w:t>
      </w:r>
      <w:r w:rsidRPr="00571455">
        <w:t>ь</w:t>
      </w:r>
      <w:r w:rsidRPr="00571455">
        <w:t xml:space="preserve">ства, установленных </w:t>
      </w:r>
      <w:r w:rsidR="00C879D3" w:rsidRPr="00571455">
        <w:t>П</w:t>
      </w:r>
      <w:r w:rsidRPr="00571455">
        <w:t>равилами подключения к системам теплоснабжен</w:t>
      </w:r>
      <w:r w:rsidR="00CE24AB" w:rsidRPr="00571455">
        <w:t>ия</w:t>
      </w:r>
      <w:r w:rsidR="00CE22C8" w:rsidRPr="00571455">
        <w:t>.</w:t>
      </w:r>
    </w:p>
    <w:p w14:paraId="0EEC3569" w14:textId="77777777" w:rsidR="004E4FD0" w:rsidRPr="00571455" w:rsidRDefault="004E4FD0" w:rsidP="0006129B">
      <w:pPr>
        <w:pStyle w:val="Affb"/>
      </w:pPr>
      <w:r w:rsidRPr="00571455">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w:t>
      </w:r>
      <w:r w:rsidRPr="00571455">
        <w:t>б</w:t>
      </w:r>
      <w:r w:rsidRPr="00571455">
        <w:t xml:space="preserve">жению, если такое подсоединение возможно в перспективе. </w:t>
      </w:r>
    </w:p>
    <w:p w14:paraId="16C9C740" w14:textId="77777777" w:rsidR="004E4FD0" w:rsidRPr="00571455" w:rsidRDefault="004E4FD0" w:rsidP="0006129B">
      <w:pPr>
        <w:pStyle w:val="Affb"/>
      </w:pPr>
      <w:r w:rsidRPr="00571455">
        <w:t>С потребителями, находящимися за границей радиуса эффективного теплоснабжения, м</w:t>
      </w:r>
      <w:r w:rsidRPr="00571455">
        <w:t>о</w:t>
      </w:r>
      <w:r w:rsidRPr="00571455">
        <w:t>гут быть заключены договора долгосрочного теплоснабжения по свободной (обоюдно прие</w:t>
      </w:r>
      <w:r w:rsidRPr="00571455">
        <w:t>м</w:t>
      </w:r>
      <w:r w:rsidRPr="00571455">
        <w:t>лемой) цене, в целях компенсации затрат на строительство новых и реконструкцию существ</w:t>
      </w:r>
      <w:r w:rsidRPr="00571455">
        <w:t>у</w:t>
      </w:r>
      <w:r w:rsidRPr="00571455">
        <w:t xml:space="preserve">ющих тепловых сетей, и увеличению радиуса эффективного теплоснабжения. </w:t>
      </w:r>
    </w:p>
    <w:p w14:paraId="55EDAE60" w14:textId="77777777" w:rsidR="004E4FD0" w:rsidRPr="00571455" w:rsidRDefault="004E4FD0" w:rsidP="0006129B">
      <w:pPr>
        <w:pStyle w:val="Affb"/>
      </w:pPr>
      <w:r w:rsidRPr="00571455">
        <w:t xml:space="preserve">Кроме того, согласно </w:t>
      </w:r>
      <w:r w:rsidR="00CE22C8" w:rsidRPr="00571455">
        <w:t>СП 42.13330.2016</w:t>
      </w:r>
      <w:r w:rsidRPr="00571455">
        <w:t xml:space="preserve"> </w:t>
      </w:r>
      <w:r w:rsidR="00F408F2" w:rsidRPr="00571455">
        <w:t>«</w:t>
      </w:r>
      <w:r w:rsidR="00D548D2" w:rsidRPr="00571455">
        <w:t>Свод правил. Градостроительство. Планировка и застройка городских и сельских поселений. Актуализированная редакция СНиП 2.07.01-89*</w:t>
      </w:r>
      <w:r w:rsidR="00F408F2" w:rsidRPr="00571455">
        <w:t>»</w:t>
      </w:r>
      <w:r w:rsidRPr="00571455">
        <w:t>,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w:t>
      </w:r>
      <w:r w:rsidR="00C94EE4" w:rsidRPr="00571455">
        <w:t>ламентов: экологических; санитарно-гигиенических;</w:t>
      </w:r>
      <w:r w:rsidRPr="00571455">
        <w:t xml:space="preserve"> противопожарных требований</w:t>
      </w:r>
      <w:r w:rsidR="00C94EE4" w:rsidRPr="00571455">
        <w:t>.</w:t>
      </w:r>
      <w:r w:rsidRPr="00571455">
        <w:t xml:space="preserve"> Групповые котельные допускается размещать на селитебной территории с целью сокращения потерь при транспорте теплоносит</w:t>
      </w:r>
      <w:r w:rsidRPr="00571455">
        <w:t>е</w:t>
      </w:r>
      <w:r w:rsidRPr="00571455">
        <w:t>ля и снижения тарифа на тепловую энергию.</w:t>
      </w:r>
    </w:p>
    <w:p w14:paraId="1A4787B2" w14:textId="77777777" w:rsidR="004E4FD0" w:rsidRPr="00571455" w:rsidRDefault="004E4FD0" w:rsidP="0006129B">
      <w:pPr>
        <w:pStyle w:val="Affb"/>
      </w:pPr>
      <w:r w:rsidRPr="00571455">
        <w:t xml:space="preserve">Согласно </w:t>
      </w:r>
      <w:r w:rsidR="00D548D2" w:rsidRPr="00571455">
        <w:t>СП 60.13330.2020 «Свод правил. Отопление, вентиляция и кондиционирование воздуха. СНиП 41-01-2003»</w:t>
      </w:r>
      <w:r w:rsidRPr="00571455">
        <w:t xml:space="preserve">, для индивидуального теплоснабжения зданий следует применять </w:t>
      </w:r>
      <w:r w:rsidRPr="00571455">
        <w:lastRenderedPageBreak/>
        <w:t>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571455">
        <w:rPr>
          <w:vertAlign w:val="superscript"/>
        </w:rPr>
        <w:t>о</w:t>
      </w:r>
      <w:r w:rsidRPr="00571455">
        <w:t>С и 0,6 М</w:t>
      </w:r>
      <w:r w:rsidR="00F408F2" w:rsidRPr="00571455">
        <w:t>п</w:t>
      </w:r>
      <w:r w:rsidRPr="00571455">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52D83F1" w14:textId="77777777" w:rsidR="004E4FD0" w:rsidRPr="00571455" w:rsidRDefault="004E4FD0" w:rsidP="0006129B">
      <w:pPr>
        <w:pStyle w:val="Affb"/>
      </w:pPr>
      <w:r w:rsidRPr="00571455">
        <w:t xml:space="preserve">Условия организации поквартирного теплоснабжения определены в </w:t>
      </w:r>
      <w:r w:rsidR="00D548D2" w:rsidRPr="00571455">
        <w:t>СП 54.13330.2016 «Свод правил. Здания жилые многоквартирные. Актуализированная редакция СНиП 31-01-2003»</w:t>
      </w:r>
      <w:r w:rsidRPr="00571455">
        <w:t xml:space="preserve"> и </w:t>
      </w:r>
      <w:r w:rsidR="00D548D2" w:rsidRPr="00571455">
        <w:t>СП 60.13330.2020 «Свод правил. Отопление, вентиляция и кондиционирование возд</w:t>
      </w:r>
      <w:r w:rsidR="00D548D2" w:rsidRPr="00571455">
        <w:t>у</w:t>
      </w:r>
      <w:r w:rsidR="00D548D2" w:rsidRPr="00571455">
        <w:t>ха. СНиП 41-01-2003»</w:t>
      </w:r>
      <w:r w:rsidRPr="00571455">
        <w:t>.</w:t>
      </w:r>
    </w:p>
    <w:p w14:paraId="7E2B8AF1" w14:textId="77777777" w:rsidR="004E4FD0" w:rsidRPr="00571455" w:rsidRDefault="004E4FD0" w:rsidP="0006129B">
      <w:pPr>
        <w:pStyle w:val="Affb"/>
      </w:pPr>
      <w:r w:rsidRPr="00571455">
        <w:t>Существующие и планируемые к застройке потребители, вправе использовать для ото</w:t>
      </w:r>
      <w:r w:rsidRPr="00571455">
        <w:t>п</w:t>
      </w:r>
      <w:r w:rsidRPr="00571455">
        <w:t>ления индивидуальные источники теплоснабжения. Использование автономных источников теплоснабжения целесообразно в случаях:</w:t>
      </w:r>
    </w:p>
    <w:p w14:paraId="677E29F2" w14:textId="77777777" w:rsidR="004E4FD0" w:rsidRPr="00571455" w:rsidRDefault="004E4FD0" w:rsidP="0006129B">
      <w:pPr>
        <w:pStyle w:val="Affb"/>
      </w:pPr>
      <w:r w:rsidRPr="00571455">
        <w:t>•</w:t>
      </w:r>
      <w:r w:rsidRPr="00571455">
        <w:tab/>
        <w:t>значительной удаленности от существующих и перспективных тепловых сетей;</w:t>
      </w:r>
    </w:p>
    <w:p w14:paraId="6E1C266B" w14:textId="77777777" w:rsidR="004E4FD0" w:rsidRPr="00571455" w:rsidRDefault="004E4FD0" w:rsidP="0006129B">
      <w:pPr>
        <w:pStyle w:val="Affb"/>
      </w:pPr>
      <w:r w:rsidRPr="00571455">
        <w:t>•</w:t>
      </w:r>
      <w:r w:rsidRPr="00571455">
        <w:tab/>
        <w:t>малой подключаемой нагрузки (менее 0,01 Гкал/ч);</w:t>
      </w:r>
    </w:p>
    <w:p w14:paraId="48FABA3A" w14:textId="77777777" w:rsidR="004E4FD0" w:rsidRPr="00571455" w:rsidRDefault="004E4FD0" w:rsidP="0006129B">
      <w:pPr>
        <w:pStyle w:val="Affb"/>
      </w:pPr>
      <w:r w:rsidRPr="00571455">
        <w:t>•</w:t>
      </w:r>
      <w:r w:rsidRPr="00571455">
        <w:tab/>
        <w:t>отсутствия резервов тепловой мощности в границах застройки на данный момент и в рассматриваемой перспективе;</w:t>
      </w:r>
    </w:p>
    <w:p w14:paraId="55C71783" w14:textId="77777777" w:rsidR="004E4FD0" w:rsidRPr="00571455" w:rsidRDefault="004E4FD0" w:rsidP="0006129B">
      <w:pPr>
        <w:pStyle w:val="Affb"/>
      </w:pPr>
      <w:r w:rsidRPr="00571455">
        <w:t>•</w:t>
      </w:r>
      <w:r w:rsidRPr="00571455">
        <w:tab/>
        <w:t xml:space="preserve">использования тепловой энергии в технологических целях. </w:t>
      </w:r>
    </w:p>
    <w:p w14:paraId="51DDF1A1" w14:textId="77777777" w:rsidR="004E4FD0" w:rsidRPr="00571455" w:rsidRDefault="004E4FD0" w:rsidP="0006129B">
      <w:pPr>
        <w:pStyle w:val="Affb"/>
      </w:pPr>
      <w:r w:rsidRPr="00571455">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w:t>
      </w:r>
      <w:r w:rsidRPr="00571455">
        <w:t>о</w:t>
      </w:r>
      <w:r w:rsidRPr="00571455">
        <w:t>ванного теплоснабжения.</w:t>
      </w:r>
    </w:p>
    <w:p w14:paraId="4A8B7CB0" w14:textId="77777777" w:rsidR="004E4FD0" w:rsidRPr="00571455" w:rsidRDefault="00CE22C8" w:rsidP="0006129B">
      <w:pPr>
        <w:pStyle w:val="Affb"/>
      </w:pPr>
      <w:r w:rsidRPr="00571455">
        <w:t xml:space="preserve">В соответствии с пунктом </w:t>
      </w:r>
      <w:r w:rsidR="004E4FD0" w:rsidRPr="00571455">
        <w:t>15 с</w:t>
      </w:r>
      <w:r w:rsidR="00C94EE4" w:rsidRPr="00571455">
        <w:t xml:space="preserve">татьи </w:t>
      </w:r>
      <w:r w:rsidR="004E4FD0" w:rsidRPr="00571455">
        <w:t xml:space="preserve">14 </w:t>
      </w:r>
      <w:r w:rsidR="00D548D2" w:rsidRPr="00571455">
        <w:t>Федерального закона от 27.07.2010 № 190-ФЗ «О теплоснабжении»</w:t>
      </w:r>
      <w:r w:rsidR="004E4FD0" w:rsidRPr="00571455">
        <w:t>, запрещается перех</w:t>
      </w:r>
      <w:r w:rsidR="002664F2" w:rsidRPr="00571455">
        <w:t xml:space="preserve">од </w:t>
      </w:r>
      <w:r w:rsidR="004E4FD0" w:rsidRPr="00571455">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571455">
        <w:t>П</w:t>
      </w:r>
      <w:r w:rsidR="004E4FD0" w:rsidRPr="00571455">
        <w:t xml:space="preserve">равилами подключения к системам теплоснабжения, утвержденными </w:t>
      </w:r>
      <w:r w:rsidR="00CE24AB" w:rsidRPr="00571455">
        <w:t>Постановлением Правительства РФ</w:t>
      </w:r>
      <w:r w:rsidR="00C94EE4" w:rsidRPr="00571455">
        <w:t xml:space="preserve"> </w:t>
      </w:r>
      <w:r w:rsidR="00D548D2" w:rsidRPr="00571455">
        <w:t xml:space="preserve">от 05.07.2018 </w:t>
      </w:r>
      <w:r w:rsidRPr="00571455">
        <w:t>№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571455">
        <w:t>дерации»</w:t>
      </w:r>
      <w:r w:rsidR="004E4FD0" w:rsidRPr="00571455">
        <w:t>, при наличии осуществленного в надлежащем порядке подключения к системам теплоснабжения многоквартирных домов.</w:t>
      </w:r>
    </w:p>
    <w:p w14:paraId="643B458D" w14:textId="4AEC4564" w:rsidR="00267729" w:rsidRPr="00571455" w:rsidRDefault="00153FD3" w:rsidP="0006129B">
      <w:pPr>
        <w:pStyle w:val="Affb"/>
      </w:pPr>
      <w:r w:rsidRPr="00571455">
        <w:t>Обоснование организации индивидуального теплоснабжения в зонах застройки</w:t>
      </w:r>
      <w:r w:rsidR="00D458C1" w:rsidRPr="00571455">
        <w:t xml:space="preserve"> </w:t>
      </w:r>
      <w:r w:rsidR="00627643" w:rsidRPr="00571455">
        <w:t>округа</w:t>
      </w:r>
      <w:r w:rsidRPr="00571455">
        <w:t xml:space="preserve"> малоэтажными жилыми зданиям приведено в п. </w:t>
      </w:r>
      <w:r w:rsidR="005E0AC2" w:rsidRPr="00571455">
        <w:t>7.11</w:t>
      </w:r>
      <w:r w:rsidRPr="00571455">
        <w:t xml:space="preserve"> настоящей </w:t>
      </w:r>
      <w:r w:rsidR="005E0AC2" w:rsidRPr="00571455">
        <w:t>Г</w:t>
      </w:r>
      <w:r w:rsidRPr="00571455">
        <w:t>лавы.</w:t>
      </w:r>
    </w:p>
    <w:p w14:paraId="50E8155A" w14:textId="77777777" w:rsidR="00A14618" w:rsidRPr="00571455" w:rsidRDefault="00F8193E" w:rsidP="0006129B">
      <w:pPr>
        <w:pStyle w:val="21"/>
        <w:spacing w:line="240" w:lineRule="auto"/>
        <w:rPr>
          <w:rStyle w:val="ed"/>
        </w:rPr>
      </w:pPr>
      <w:bookmarkStart w:id="293" w:name="_Toc149472536"/>
      <w:r w:rsidRPr="00571455">
        <w:rPr>
          <w:rStyle w:val="ed"/>
        </w:rPr>
        <w:t>7.2</w:t>
      </w:r>
      <w:r w:rsidR="00A14618" w:rsidRPr="00571455">
        <w:rPr>
          <w:rStyle w:val="ed"/>
        </w:rPr>
        <w:t> </w:t>
      </w:r>
      <w:r w:rsidRPr="00571455">
        <w:rPr>
          <w:rStyle w:val="ed"/>
        </w:rPr>
        <w:t>О</w:t>
      </w:r>
      <w:r w:rsidR="008B4EE3" w:rsidRPr="00571455">
        <w:rPr>
          <w:rStyle w:val="ed"/>
        </w:rPr>
        <w:t>писание текущей ситуации, связанной с ранее принятыми в соответствии с з</w:t>
      </w:r>
      <w:r w:rsidR="008B4EE3" w:rsidRPr="00571455">
        <w:rPr>
          <w:rStyle w:val="ed"/>
        </w:rPr>
        <w:t>а</w:t>
      </w:r>
      <w:r w:rsidR="008B4EE3" w:rsidRPr="00571455">
        <w:rPr>
          <w:rStyle w:val="ed"/>
        </w:rPr>
        <w:t>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93"/>
    </w:p>
    <w:p w14:paraId="72880372" w14:textId="393C8667" w:rsidR="0094797C" w:rsidRPr="00571455" w:rsidRDefault="00255A1D" w:rsidP="0006129B">
      <w:pPr>
        <w:ind w:firstLine="709"/>
      </w:pPr>
      <w:r w:rsidRPr="00571455">
        <w:t xml:space="preserve">На территории округа </w:t>
      </w:r>
      <w:r w:rsidR="00601DF2" w:rsidRPr="00571455">
        <w:t>источники</w:t>
      </w:r>
      <w:r w:rsidR="00851204" w:rsidRPr="00571455">
        <w:t xml:space="preserve"> </w:t>
      </w:r>
      <w:r w:rsidR="00601DF2" w:rsidRPr="00571455">
        <w:t>тепловой</w:t>
      </w:r>
      <w:r w:rsidR="00851204" w:rsidRPr="00571455">
        <w:t xml:space="preserve"> </w:t>
      </w:r>
      <w:r w:rsidR="00601DF2" w:rsidRPr="00571455">
        <w:t>энергии,</w:t>
      </w:r>
      <w:r w:rsidR="00851204" w:rsidRPr="00571455">
        <w:t xml:space="preserve"> </w:t>
      </w:r>
      <w:r w:rsidR="00601DF2" w:rsidRPr="00571455">
        <w:t>функционирующие</w:t>
      </w:r>
      <w:r w:rsidR="00851204" w:rsidRPr="00571455">
        <w:t xml:space="preserve"> </w:t>
      </w:r>
      <w:r w:rsidR="00601DF2" w:rsidRPr="00571455">
        <w:t>в режиме ко</w:t>
      </w:r>
      <w:r w:rsidR="00601DF2" w:rsidRPr="00571455">
        <w:t>м</w:t>
      </w:r>
      <w:r w:rsidR="00601DF2" w:rsidRPr="00571455">
        <w:t>бинированной выработки электрической и тепловой энергии</w:t>
      </w:r>
      <w:r w:rsidR="00D31737" w:rsidRPr="00571455">
        <w:t>,</w:t>
      </w:r>
      <w:r w:rsidR="00601DF2" w:rsidRPr="00571455">
        <w:t xml:space="preserve"> отсутствуют.</w:t>
      </w:r>
    </w:p>
    <w:p w14:paraId="66F91FE0" w14:textId="77777777" w:rsidR="00A14618" w:rsidRPr="00571455" w:rsidRDefault="00F8193E" w:rsidP="0006129B">
      <w:pPr>
        <w:pStyle w:val="21"/>
        <w:spacing w:line="240" w:lineRule="auto"/>
      </w:pPr>
      <w:bookmarkStart w:id="294" w:name="_Toc149472537"/>
      <w:r w:rsidRPr="00571455">
        <w:rPr>
          <w:rStyle w:val="ed"/>
        </w:rPr>
        <w:t>7.3</w:t>
      </w:r>
      <w:r w:rsidR="00A14618" w:rsidRPr="00571455">
        <w:rPr>
          <w:rStyle w:val="ed"/>
        </w:rPr>
        <w:t> </w:t>
      </w:r>
      <w:r w:rsidRPr="00571455">
        <w:rPr>
          <w:rStyle w:val="ed"/>
        </w:rPr>
        <w:t>А</w:t>
      </w:r>
      <w:r w:rsidR="008B4EE3" w:rsidRPr="00571455">
        <w:rPr>
          <w:rStyle w:val="ed"/>
        </w:rPr>
        <w:t>нализ надежности и качества теплоснабжения для случаев отнесения генер</w:t>
      </w:r>
      <w:r w:rsidR="008B4EE3" w:rsidRPr="00571455">
        <w:rPr>
          <w:rStyle w:val="ed"/>
        </w:rPr>
        <w:t>и</w:t>
      </w:r>
      <w:r w:rsidR="008B4EE3" w:rsidRPr="00571455">
        <w:rPr>
          <w:rStyle w:val="ed"/>
        </w:rPr>
        <w:t>рующего объекта к объектам, вывод которых из эксплуатации может привести к наруш</w:t>
      </w:r>
      <w:r w:rsidR="008B4EE3" w:rsidRPr="00571455">
        <w:rPr>
          <w:rStyle w:val="ed"/>
        </w:rPr>
        <w:t>е</w:t>
      </w:r>
      <w:r w:rsidR="008B4EE3" w:rsidRPr="00571455">
        <w:rPr>
          <w:rStyle w:val="ed"/>
        </w:rPr>
        <w:t>нию надежности теплоснабжения (при отнесении такого генерирующего объекта к объе</w:t>
      </w:r>
      <w:r w:rsidR="008B4EE3" w:rsidRPr="00571455">
        <w:rPr>
          <w:rStyle w:val="ed"/>
        </w:rPr>
        <w:t>к</w:t>
      </w:r>
      <w:r w:rsidR="008B4EE3" w:rsidRPr="00571455">
        <w:rPr>
          <w:rStyle w:val="ed"/>
        </w:rPr>
        <w:t>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w:t>
      </w:r>
      <w:r w:rsidR="008B4EE3" w:rsidRPr="00571455">
        <w:rPr>
          <w:rStyle w:val="ed"/>
        </w:rPr>
        <w:t>о</w:t>
      </w:r>
      <w:r w:rsidR="008B4EE3" w:rsidRPr="00571455">
        <w:rPr>
          <w:rStyle w:val="ed"/>
        </w:rPr>
        <w:t>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571455">
        <w:rPr>
          <w:rStyle w:val="ed"/>
        </w:rPr>
        <w:t xml:space="preserve"> (</w:t>
      </w:r>
      <w:r w:rsidR="00D548D2" w:rsidRPr="00571455">
        <w:rPr>
          <w:rStyle w:val="ed"/>
        </w:rPr>
        <w:t>утв. Приказом Минэнерго России от 05.03.2019 № 212 «Об утверждении Методических указаний по разработке схем теплоснабжения»</w:t>
      </w:r>
      <w:r w:rsidRPr="00571455">
        <w:rPr>
          <w:rStyle w:val="ed"/>
        </w:rPr>
        <w:t>)</w:t>
      </w:r>
      <w:bookmarkEnd w:id="294"/>
    </w:p>
    <w:p w14:paraId="7E48D121" w14:textId="4180E6D2" w:rsidR="00D31737" w:rsidRPr="00571455" w:rsidRDefault="00255A1D" w:rsidP="0006129B">
      <w:pPr>
        <w:ind w:firstLine="709"/>
      </w:pPr>
      <w:r w:rsidRPr="00571455">
        <w:t xml:space="preserve">На территории округа </w:t>
      </w:r>
      <w:r w:rsidR="00D31737" w:rsidRPr="00571455">
        <w:t>источники тепловой энергии, функционирующие в режиме ко</w:t>
      </w:r>
      <w:r w:rsidR="00D31737" w:rsidRPr="00571455">
        <w:t>м</w:t>
      </w:r>
      <w:r w:rsidR="00D31737" w:rsidRPr="00571455">
        <w:t>бинированной выработки электрической и тепловой энергии, отсутствуют.</w:t>
      </w:r>
    </w:p>
    <w:p w14:paraId="4A8BC963" w14:textId="77777777" w:rsidR="002355D3" w:rsidRPr="00571455" w:rsidRDefault="00F8193E" w:rsidP="0006129B">
      <w:pPr>
        <w:pStyle w:val="21"/>
        <w:spacing w:line="240" w:lineRule="auto"/>
      </w:pPr>
      <w:bookmarkStart w:id="295" w:name="_Toc149472538"/>
      <w:r w:rsidRPr="00571455">
        <w:lastRenderedPageBreak/>
        <w:t>7.4</w:t>
      </w:r>
      <w:r w:rsidR="002355D3" w:rsidRPr="00571455">
        <w:t xml:space="preserve"> </w:t>
      </w:r>
      <w:r w:rsidRPr="00571455">
        <w:t>О</w:t>
      </w:r>
      <w:r w:rsidR="008B4EE3" w:rsidRPr="00571455">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571455">
        <w:rPr>
          <w:rStyle w:val="ed"/>
        </w:rPr>
        <w:t xml:space="preserve"> (</w:t>
      </w:r>
      <w:r w:rsidR="00D548D2" w:rsidRPr="00571455">
        <w:rPr>
          <w:rStyle w:val="ed"/>
        </w:rPr>
        <w:t>утв. Приказом Минэнерго России от 05.03.2019 № 212 «Об утверждении Методических указ</w:t>
      </w:r>
      <w:r w:rsidR="00D548D2" w:rsidRPr="00571455">
        <w:rPr>
          <w:rStyle w:val="ed"/>
        </w:rPr>
        <w:t>а</w:t>
      </w:r>
      <w:r w:rsidR="00D548D2" w:rsidRPr="00571455">
        <w:rPr>
          <w:rStyle w:val="ed"/>
        </w:rPr>
        <w:t>ний по разработке схем теплоснабжения»</w:t>
      </w:r>
      <w:r w:rsidRPr="00571455">
        <w:rPr>
          <w:rStyle w:val="ed"/>
        </w:rPr>
        <w:t>)</w:t>
      </w:r>
      <w:bookmarkEnd w:id="295"/>
    </w:p>
    <w:p w14:paraId="6FB9B21B" w14:textId="1395EDA0" w:rsidR="004E4CEA" w:rsidRPr="00571455" w:rsidRDefault="00601DF2" w:rsidP="0006129B">
      <w:pPr>
        <w:tabs>
          <w:tab w:val="left" w:pos="0"/>
        </w:tabs>
        <w:ind w:firstLine="567"/>
      </w:pPr>
      <w:r w:rsidRPr="00571455">
        <w:t>Строительство источников тепловой энергии</w:t>
      </w:r>
      <w:r w:rsidR="00D00ED7" w:rsidRPr="00571455">
        <w:t>,</w:t>
      </w:r>
      <w:r w:rsidRPr="00571455">
        <w:t xml:space="preserve"> функционирующих в режиме комбинир</w:t>
      </w:r>
      <w:r w:rsidRPr="00571455">
        <w:t>о</w:t>
      </w:r>
      <w:r w:rsidRPr="00571455">
        <w:t>ванной выработки электрической и тепловой энергии в утвержденной схеме и программе ра</w:t>
      </w:r>
      <w:r w:rsidRPr="00571455">
        <w:t>з</w:t>
      </w:r>
      <w:r w:rsidRPr="00571455">
        <w:t>вития Единой энергетической системы России не предусмотрено.</w:t>
      </w:r>
    </w:p>
    <w:p w14:paraId="41F2992A" w14:textId="77777777" w:rsidR="002355D3" w:rsidRPr="00571455" w:rsidRDefault="00F8193E" w:rsidP="0006129B">
      <w:pPr>
        <w:pStyle w:val="21"/>
        <w:spacing w:line="240" w:lineRule="auto"/>
      </w:pPr>
      <w:bookmarkStart w:id="296" w:name="_Toc149472539"/>
      <w:r w:rsidRPr="00571455">
        <w:t>7.5</w:t>
      </w:r>
      <w:r w:rsidR="002355D3" w:rsidRPr="00571455">
        <w:t xml:space="preserve"> </w:t>
      </w:r>
      <w:r w:rsidRPr="00571455">
        <w:t>О</w:t>
      </w:r>
      <w:r w:rsidR="008B4EE3" w:rsidRPr="00571455">
        <w:rPr>
          <w:rStyle w:val="ed"/>
        </w:rPr>
        <w:t>боснование предлагаемых для реконструкции и (или) модернизации действ</w:t>
      </w:r>
      <w:r w:rsidR="008B4EE3" w:rsidRPr="00571455">
        <w:rPr>
          <w:rStyle w:val="ed"/>
        </w:rPr>
        <w:t>у</w:t>
      </w:r>
      <w:r w:rsidR="008B4EE3" w:rsidRPr="00571455">
        <w:rPr>
          <w:rStyle w:val="ed"/>
        </w:rPr>
        <w:t>ющих источников тепловой энергии, функционирующих в режиме комбинированной в</w:t>
      </w:r>
      <w:r w:rsidR="008B4EE3" w:rsidRPr="00571455">
        <w:rPr>
          <w:rStyle w:val="ed"/>
        </w:rPr>
        <w:t>ы</w:t>
      </w:r>
      <w:r w:rsidR="008B4EE3" w:rsidRPr="00571455">
        <w:rPr>
          <w:rStyle w:val="ed"/>
        </w:rPr>
        <w:t>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571455">
        <w:rPr>
          <w:rStyle w:val="ed"/>
        </w:rPr>
        <w:t xml:space="preserve"> (</w:t>
      </w:r>
      <w:r w:rsidR="00D548D2" w:rsidRPr="00571455">
        <w:rPr>
          <w:rStyle w:val="ed"/>
        </w:rPr>
        <w:t>утв. Приказом Минэнерго России от 05.03.2019 № 212 «Об утверждении Методических указаний по разработке схем теплоснабжения»</w:t>
      </w:r>
      <w:r w:rsidRPr="00571455">
        <w:rPr>
          <w:rStyle w:val="ed"/>
        </w:rPr>
        <w:t>)</w:t>
      </w:r>
      <w:bookmarkEnd w:id="296"/>
    </w:p>
    <w:p w14:paraId="12EAB4B4" w14:textId="3F576F4D" w:rsidR="00D31737" w:rsidRPr="00571455" w:rsidRDefault="00255A1D" w:rsidP="0006129B">
      <w:pPr>
        <w:ind w:firstLine="567"/>
      </w:pPr>
      <w:r w:rsidRPr="00571455">
        <w:t xml:space="preserve">На территории округа </w:t>
      </w:r>
      <w:r w:rsidR="00D31737" w:rsidRPr="00571455">
        <w:t>источники тепловой энергии, функционирующие в режиме комб</w:t>
      </w:r>
      <w:r w:rsidR="00D31737" w:rsidRPr="00571455">
        <w:t>и</w:t>
      </w:r>
      <w:r w:rsidR="00D31737" w:rsidRPr="00571455">
        <w:t>нированной выработки электрической и тепловой энергии, отсутствуют.</w:t>
      </w:r>
    </w:p>
    <w:p w14:paraId="51232C11" w14:textId="77777777" w:rsidR="00034DF7" w:rsidRPr="00571455" w:rsidRDefault="00835349" w:rsidP="0006129B">
      <w:pPr>
        <w:pStyle w:val="21"/>
        <w:spacing w:line="240" w:lineRule="auto"/>
        <w:rPr>
          <w:rStyle w:val="ed"/>
        </w:rPr>
      </w:pPr>
      <w:bookmarkStart w:id="297" w:name="_Toc149472540"/>
      <w:r w:rsidRPr="00571455">
        <w:rPr>
          <w:rStyle w:val="ed"/>
        </w:rPr>
        <w:t>7.6</w:t>
      </w:r>
      <w:r w:rsidR="00711897" w:rsidRPr="00571455">
        <w:rPr>
          <w:rStyle w:val="ed"/>
        </w:rPr>
        <w:t xml:space="preserve"> </w:t>
      </w:r>
      <w:r w:rsidRPr="00571455">
        <w:rPr>
          <w:rStyle w:val="ed"/>
        </w:rPr>
        <w:t>О</w:t>
      </w:r>
      <w:r w:rsidR="008B4EE3" w:rsidRPr="00571455">
        <w:rPr>
          <w:rStyle w:val="ed"/>
        </w:rPr>
        <w:t>боснование предложений по переоборудованию котельных в источники тепл</w:t>
      </w:r>
      <w:r w:rsidR="008B4EE3" w:rsidRPr="00571455">
        <w:rPr>
          <w:rStyle w:val="ed"/>
        </w:rPr>
        <w:t>о</w:t>
      </w:r>
      <w:r w:rsidR="008B4EE3" w:rsidRPr="00571455">
        <w:rPr>
          <w:rStyle w:val="ed"/>
        </w:rPr>
        <w:t>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w:t>
      </w:r>
      <w:r w:rsidR="008B4EE3" w:rsidRPr="00571455">
        <w:rPr>
          <w:rStyle w:val="ed"/>
        </w:rPr>
        <w:t>ю</w:t>
      </w:r>
      <w:r w:rsidR="008B4EE3" w:rsidRPr="00571455">
        <w:rPr>
          <w:rStyle w:val="ed"/>
        </w:rPr>
        <w:t>щей организации в отношении источника тепловой энергии, на базе существующих и пе</w:t>
      </w:r>
      <w:r w:rsidR="008B4EE3" w:rsidRPr="00571455">
        <w:rPr>
          <w:rStyle w:val="ed"/>
        </w:rPr>
        <w:t>р</w:t>
      </w:r>
      <w:r w:rsidR="008B4EE3" w:rsidRPr="00571455">
        <w:rPr>
          <w:rStyle w:val="ed"/>
        </w:rPr>
        <w:t>спективных тепловых нагрузок</w:t>
      </w:r>
      <w:bookmarkEnd w:id="297"/>
    </w:p>
    <w:p w14:paraId="4D5E5760" w14:textId="77777777" w:rsidR="004E4FD0" w:rsidRPr="00571455" w:rsidRDefault="004E4FD0" w:rsidP="0006129B">
      <w:pPr>
        <w:pStyle w:val="Affb"/>
      </w:pPr>
      <w:r w:rsidRPr="00571455">
        <w:t>Реконструкция действующих источников тепловой энергии в источники с комбинирова</w:t>
      </w:r>
      <w:r w:rsidRPr="00571455">
        <w:t>н</w:t>
      </w:r>
      <w:r w:rsidRPr="00571455">
        <w:t>ной выработкой тепловой и электрической энергии для обеспечения приростов тепловых нагр</w:t>
      </w:r>
      <w:r w:rsidRPr="00571455">
        <w:t>у</w:t>
      </w:r>
      <w:r w:rsidRPr="00571455">
        <w:t>зок в рамках Схемы теплоснабжения не предусмотрена.</w:t>
      </w:r>
    </w:p>
    <w:p w14:paraId="374AD77D" w14:textId="77777777" w:rsidR="00034DF7" w:rsidRPr="00571455" w:rsidRDefault="00835349" w:rsidP="0006129B">
      <w:pPr>
        <w:pStyle w:val="21"/>
        <w:spacing w:line="240" w:lineRule="auto"/>
        <w:rPr>
          <w:rStyle w:val="mark"/>
        </w:rPr>
      </w:pPr>
      <w:bookmarkStart w:id="298" w:name="_Toc149472541"/>
      <w:r w:rsidRPr="00571455">
        <w:rPr>
          <w:rStyle w:val="ed"/>
        </w:rPr>
        <w:t>7.7</w:t>
      </w:r>
      <w:r w:rsidR="00711897" w:rsidRPr="00571455">
        <w:rPr>
          <w:rStyle w:val="ed"/>
        </w:rPr>
        <w:t xml:space="preserve"> </w:t>
      </w:r>
      <w:r w:rsidRPr="00571455">
        <w:rPr>
          <w:rStyle w:val="ed"/>
        </w:rPr>
        <w:t>О</w:t>
      </w:r>
      <w:r w:rsidR="008B4EE3" w:rsidRPr="00571455">
        <w:rPr>
          <w:rStyle w:val="ed"/>
        </w:rPr>
        <w:t>боснование предлагаемых для реконструкции и (или) модернизации котел</w:t>
      </w:r>
      <w:r w:rsidR="008B4EE3" w:rsidRPr="00571455">
        <w:rPr>
          <w:rStyle w:val="ed"/>
        </w:rPr>
        <w:t>ь</w:t>
      </w:r>
      <w:r w:rsidR="008B4EE3" w:rsidRPr="00571455">
        <w:rPr>
          <w:rStyle w:val="ed"/>
        </w:rPr>
        <w:t>ных с увеличением зоны их действия путем включения в нее зон действия существующих источников тепловой энергии</w:t>
      </w:r>
      <w:bookmarkEnd w:id="298"/>
    </w:p>
    <w:p w14:paraId="04D7B71A" w14:textId="3DD7E104" w:rsidR="00240D96" w:rsidRPr="00571455" w:rsidRDefault="008C7307" w:rsidP="00240D96">
      <w:pPr>
        <w:pStyle w:val="Affb"/>
      </w:pPr>
      <w:bookmarkStart w:id="299" w:name="_Hlk141346074"/>
      <w:r w:rsidRPr="00571455">
        <w:t>Основным направлением развития системы теплоснабжения выбрано сохранение сущ</w:t>
      </w:r>
      <w:r w:rsidRPr="00571455">
        <w:t>е</w:t>
      </w:r>
      <w:r w:rsidRPr="00571455">
        <w:t>ствующей системы с проведением работ по модернизации оборудования источник</w:t>
      </w:r>
      <w:r w:rsidR="00240D96" w:rsidRPr="00571455">
        <w:t>ов</w:t>
      </w:r>
      <w:r w:rsidRPr="00571455">
        <w:t xml:space="preserve"> тепл</w:t>
      </w:r>
      <w:r w:rsidRPr="00571455">
        <w:t>о</w:t>
      </w:r>
      <w:r w:rsidRPr="00571455">
        <w:t>снабжения</w:t>
      </w:r>
      <w:r w:rsidR="00240D96" w:rsidRPr="00571455">
        <w:t>, предусматривающая реализацию следующих мероприятий:</w:t>
      </w:r>
    </w:p>
    <w:p w14:paraId="382B1F99" w14:textId="77777777" w:rsidR="00874D2C" w:rsidRPr="00571455" w:rsidRDefault="00874D2C" w:rsidP="00874D2C">
      <w:pPr>
        <w:pStyle w:val="Affb"/>
      </w:pPr>
      <w:r w:rsidRPr="00571455">
        <w:t>- Телеметрия объекта котельной в д. Варавай. Срок реализации – 2023-2024 г.;</w:t>
      </w:r>
    </w:p>
    <w:p w14:paraId="55079AA1" w14:textId="77777777" w:rsidR="00874D2C" w:rsidRPr="00571455" w:rsidRDefault="00874D2C" w:rsidP="00874D2C">
      <w:pPr>
        <w:pStyle w:val="Affb"/>
      </w:pPr>
      <w:r w:rsidRPr="00571455">
        <w:t>- Реконструкция газовой котельной ГКОУ УР "Якшур-Бодьинская Школа-Интернат" в с. Якшур-Бодья Якшур-Бодьинского района Удмуртской Республики» (Установка транспорт</w:t>
      </w:r>
      <w:r w:rsidRPr="00571455">
        <w:t>а</w:t>
      </w:r>
      <w:r w:rsidRPr="00571455">
        <w:t>бельной котельной установки). Срок реализации - 2024-2027 года;</w:t>
      </w:r>
    </w:p>
    <w:p w14:paraId="027D3A7E" w14:textId="77777777" w:rsidR="00240D96" w:rsidRPr="00571455" w:rsidRDefault="00240D96" w:rsidP="00240D96">
      <w:pPr>
        <w:pStyle w:val="Affb"/>
      </w:pPr>
      <w:r w:rsidRPr="00571455">
        <w:t>- Установка 2-х котлов мощностью 400кВт в котельную МОУ «Кекоранская средняя о</w:t>
      </w:r>
      <w:r w:rsidRPr="00571455">
        <w:t>б</w:t>
      </w:r>
      <w:r w:rsidRPr="00571455">
        <w:t xml:space="preserve">щеобразовательная школа» в с. Кекоран Якшур- Бодьинского района Удмуртской Республики. Срок реализации - 2023 год; </w:t>
      </w:r>
    </w:p>
    <w:p w14:paraId="1939B470" w14:textId="77777777" w:rsidR="00240D96" w:rsidRPr="00571455" w:rsidRDefault="00240D96" w:rsidP="00240D96">
      <w:pPr>
        <w:pStyle w:val="Affb"/>
      </w:pPr>
      <w:r w:rsidRPr="00571455">
        <w:t xml:space="preserve">- Установка 2-х котлов мощностью 100кВт в котельную д. Кыква, ул. Советская, д.12а Якшур-Бодьинского района Удмуртской Республики. Срок реализации - 2023 год; </w:t>
      </w:r>
    </w:p>
    <w:p w14:paraId="55CBFD29" w14:textId="77777777" w:rsidR="00240D96" w:rsidRPr="00571455" w:rsidRDefault="00240D96" w:rsidP="00240D96">
      <w:pPr>
        <w:pStyle w:val="Affb"/>
      </w:pPr>
      <w:r w:rsidRPr="00571455">
        <w:t>- Установка 4х котлов мощностью 630 кВт в котельную РДС "Селычка", по адресу: с. С</w:t>
      </w:r>
      <w:r w:rsidRPr="00571455">
        <w:t>е</w:t>
      </w:r>
      <w:r w:rsidRPr="00571455">
        <w:t xml:space="preserve">лычка, пер. Фестивальный,2 котельная Якшур-Бодьинского района Удмуртской Республики. Срок реализации - 2023 год; </w:t>
      </w:r>
    </w:p>
    <w:p w14:paraId="0DBC01E3" w14:textId="77777777" w:rsidR="00240D96" w:rsidRPr="00571455" w:rsidRDefault="00240D96" w:rsidP="00240D96">
      <w:pPr>
        <w:pStyle w:val="Affb"/>
      </w:pPr>
      <w:r w:rsidRPr="00571455">
        <w:t>- Установка 2х котлов мощностью 400 кВт котельную МБОУ "Старозятцинская средняя общеобразовательная школа" в с. Якшур-Бодья Якшур-Бодьинского района Удмуртской Ре</w:t>
      </w:r>
      <w:r w:rsidRPr="00571455">
        <w:t>с</w:t>
      </w:r>
      <w:r w:rsidRPr="00571455">
        <w:t xml:space="preserve">публики. Срок реализации - 2023 год; </w:t>
      </w:r>
    </w:p>
    <w:p w14:paraId="00A11BD7" w14:textId="77777777" w:rsidR="00240D96" w:rsidRPr="00571455" w:rsidRDefault="00240D96" w:rsidP="00240D96">
      <w:pPr>
        <w:pStyle w:val="Affb"/>
      </w:pPr>
      <w:r w:rsidRPr="00571455">
        <w:t>- Установка 2х котлов мощностью 1000 кВт в котельную МБОУ "Якшур-Бодьинская средняя общеобразовательная школа" в с. Якшур-Бодья Якшур-Бодьинского района Удмур</w:t>
      </w:r>
      <w:r w:rsidRPr="00571455">
        <w:t>т</w:t>
      </w:r>
      <w:r w:rsidRPr="00571455">
        <w:t>ской Республики. Срок реализации - 2024 год.</w:t>
      </w:r>
    </w:p>
    <w:p w14:paraId="6A156DF4" w14:textId="62684110" w:rsidR="002E0FDC" w:rsidRPr="00571455" w:rsidRDefault="002E0FDC" w:rsidP="002E0FDC">
      <w:pPr>
        <w:pStyle w:val="Affb"/>
      </w:pPr>
      <w:r w:rsidRPr="00571455">
        <w:lastRenderedPageBreak/>
        <w:t xml:space="preserve">- </w:t>
      </w:r>
      <w:r w:rsidR="00ED2876" w:rsidRPr="00571455">
        <w:t>Строительство блочно-модульной котельной в с.Чур. Срок реализации - 2025 год</w:t>
      </w:r>
      <w:r w:rsidRPr="00571455">
        <w:t>.</w:t>
      </w:r>
    </w:p>
    <w:p w14:paraId="57DC17E6" w14:textId="52874FF7" w:rsidR="008C7307" w:rsidRPr="00571455" w:rsidRDefault="008C7307" w:rsidP="008C7307">
      <w:pPr>
        <w:tabs>
          <w:tab w:val="left" w:pos="0"/>
        </w:tabs>
        <w:ind w:firstLine="567"/>
      </w:pPr>
      <w:r w:rsidRPr="00571455">
        <w:t>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bookmarkEnd w:id="299"/>
    <w:p w14:paraId="0E8E5F07" w14:textId="77777777" w:rsidR="00B53D55" w:rsidRPr="00571455" w:rsidRDefault="00B53D55" w:rsidP="00EE4850">
      <w:pPr>
        <w:tabs>
          <w:tab w:val="left" w:pos="0"/>
        </w:tabs>
        <w:ind w:firstLine="567"/>
      </w:pPr>
      <w:r w:rsidRPr="00571455">
        <w:t>Увеличение зон действия котельных путем включения в нее зон действия существующих источников тепловой энергии не предусматривается.</w:t>
      </w:r>
    </w:p>
    <w:p w14:paraId="06E040C7" w14:textId="77777777" w:rsidR="00034DF7" w:rsidRPr="00571455" w:rsidRDefault="00835349" w:rsidP="0006129B">
      <w:pPr>
        <w:pStyle w:val="21"/>
        <w:spacing w:line="240" w:lineRule="auto"/>
        <w:rPr>
          <w:rStyle w:val="ed"/>
        </w:rPr>
      </w:pPr>
      <w:bookmarkStart w:id="300" w:name="_Toc149472542"/>
      <w:r w:rsidRPr="00571455">
        <w:rPr>
          <w:rStyle w:val="ed"/>
        </w:rPr>
        <w:t>7.8</w:t>
      </w:r>
      <w:r w:rsidR="00711897" w:rsidRPr="00571455">
        <w:rPr>
          <w:rStyle w:val="ed"/>
        </w:rPr>
        <w:t xml:space="preserve"> </w:t>
      </w:r>
      <w:r w:rsidRPr="00571455">
        <w:rPr>
          <w:rStyle w:val="ed"/>
        </w:rPr>
        <w:t>О</w:t>
      </w:r>
      <w:r w:rsidR="008B4EE3" w:rsidRPr="00571455">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w:t>
      </w:r>
      <w:r w:rsidR="008B4EE3" w:rsidRPr="00571455">
        <w:rPr>
          <w:rStyle w:val="ed"/>
        </w:rPr>
        <w:t>о</w:t>
      </w:r>
      <w:r w:rsidR="008B4EE3" w:rsidRPr="00571455">
        <w:rPr>
          <w:rStyle w:val="ed"/>
        </w:rPr>
        <w:t>ванной выработки электрической и тепловой энергии</w:t>
      </w:r>
      <w:bookmarkEnd w:id="300"/>
    </w:p>
    <w:p w14:paraId="6421BABC" w14:textId="295931FF" w:rsidR="00D31737" w:rsidRPr="00571455" w:rsidRDefault="00255A1D" w:rsidP="0006129B">
      <w:pPr>
        <w:ind w:firstLine="567"/>
      </w:pPr>
      <w:r w:rsidRPr="00571455">
        <w:t xml:space="preserve">На территории округа </w:t>
      </w:r>
      <w:r w:rsidR="00D31737" w:rsidRPr="00571455">
        <w:t>источники тепловой энергии, функционирующие в режиме комб</w:t>
      </w:r>
      <w:r w:rsidR="00D31737" w:rsidRPr="00571455">
        <w:t>и</w:t>
      </w:r>
      <w:r w:rsidR="00D31737" w:rsidRPr="00571455">
        <w:t>нированной выработки электрической и тепловой энергии, отсутствуют.</w:t>
      </w:r>
    </w:p>
    <w:p w14:paraId="7D05A347" w14:textId="77777777" w:rsidR="00034DF7" w:rsidRPr="00571455" w:rsidRDefault="00835349" w:rsidP="0006129B">
      <w:pPr>
        <w:pStyle w:val="21"/>
        <w:spacing w:line="240" w:lineRule="auto"/>
        <w:rPr>
          <w:rStyle w:val="ed"/>
        </w:rPr>
      </w:pPr>
      <w:bookmarkStart w:id="301" w:name="_Toc149472543"/>
      <w:r w:rsidRPr="00571455">
        <w:rPr>
          <w:rStyle w:val="ed"/>
        </w:rPr>
        <w:t>7.9</w:t>
      </w:r>
      <w:r w:rsidR="00711897" w:rsidRPr="00571455">
        <w:rPr>
          <w:rStyle w:val="ed"/>
        </w:rPr>
        <w:t xml:space="preserve"> </w:t>
      </w:r>
      <w:r w:rsidRPr="00571455">
        <w:rPr>
          <w:rStyle w:val="ed"/>
        </w:rPr>
        <w:t>О</w:t>
      </w:r>
      <w:r w:rsidR="008B4EE3" w:rsidRPr="00571455">
        <w:rPr>
          <w:rStyle w:val="ed"/>
        </w:rPr>
        <w:t>боснование предложений по расширению зон действия действующих источн</w:t>
      </w:r>
      <w:r w:rsidR="008B4EE3" w:rsidRPr="00571455">
        <w:rPr>
          <w:rStyle w:val="ed"/>
        </w:rPr>
        <w:t>и</w:t>
      </w:r>
      <w:r w:rsidR="008B4EE3" w:rsidRPr="00571455">
        <w:rPr>
          <w:rStyle w:val="ed"/>
        </w:rPr>
        <w:t>ков тепловой энергии, функционирующих в режиме комбинированной выработки эле</w:t>
      </w:r>
      <w:r w:rsidR="008B4EE3" w:rsidRPr="00571455">
        <w:rPr>
          <w:rStyle w:val="ed"/>
        </w:rPr>
        <w:t>к</w:t>
      </w:r>
      <w:r w:rsidR="008B4EE3" w:rsidRPr="00571455">
        <w:rPr>
          <w:rStyle w:val="ed"/>
        </w:rPr>
        <w:t>трической и тепловой энергии</w:t>
      </w:r>
      <w:bookmarkEnd w:id="301"/>
    </w:p>
    <w:p w14:paraId="5C55DD2B" w14:textId="6FA529F9" w:rsidR="00C760B0" w:rsidRPr="00571455" w:rsidRDefault="00255A1D" w:rsidP="0006129B">
      <w:pPr>
        <w:ind w:firstLine="567"/>
      </w:pPr>
      <w:r w:rsidRPr="00571455">
        <w:t xml:space="preserve">На территории округа </w:t>
      </w:r>
      <w:r w:rsidR="00C760B0" w:rsidRPr="00571455">
        <w:t>источники тепловой энергии, функционирующие в режиме комб</w:t>
      </w:r>
      <w:r w:rsidR="00C760B0" w:rsidRPr="00571455">
        <w:t>и</w:t>
      </w:r>
      <w:r w:rsidR="00C760B0" w:rsidRPr="00571455">
        <w:t>нированной выработки электрической и тепловой энергии, отсутствуют.</w:t>
      </w:r>
    </w:p>
    <w:p w14:paraId="6512968E" w14:textId="77777777" w:rsidR="00034DF7" w:rsidRPr="00571455" w:rsidRDefault="00835349" w:rsidP="0006129B">
      <w:pPr>
        <w:pStyle w:val="21"/>
        <w:spacing w:line="240" w:lineRule="auto"/>
        <w:rPr>
          <w:rStyle w:val="ed"/>
        </w:rPr>
      </w:pPr>
      <w:bookmarkStart w:id="302" w:name="_Toc149472544"/>
      <w:r w:rsidRPr="00571455">
        <w:rPr>
          <w:rStyle w:val="ed"/>
        </w:rPr>
        <w:t>7.10 О</w:t>
      </w:r>
      <w:r w:rsidR="008B4EE3" w:rsidRPr="00571455">
        <w:rPr>
          <w:rStyle w:val="ed"/>
        </w:rPr>
        <w:t>боснование предлагаемых для вывода в резерв и (или) вывода из эксплуат</w:t>
      </w:r>
      <w:r w:rsidR="008B4EE3" w:rsidRPr="00571455">
        <w:rPr>
          <w:rStyle w:val="ed"/>
        </w:rPr>
        <w:t>а</w:t>
      </w:r>
      <w:r w:rsidR="008B4EE3" w:rsidRPr="00571455">
        <w:rPr>
          <w:rStyle w:val="ed"/>
        </w:rPr>
        <w:t>ции котельных при передаче тепловых нагрузок на другие источники тепловой энергии</w:t>
      </w:r>
      <w:bookmarkEnd w:id="302"/>
    </w:p>
    <w:p w14:paraId="4DB3C736" w14:textId="77777777" w:rsidR="00D4389E" w:rsidRPr="00571455" w:rsidRDefault="00D4389E" w:rsidP="00D4389E">
      <w:pPr>
        <w:tabs>
          <w:tab w:val="left" w:pos="0"/>
        </w:tabs>
        <w:ind w:firstLine="567"/>
      </w:pPr>
      <w:r w:rsidRPr="00571455">
        <w:t>Основным направлением развития системы теплоснабжения выбрано сохранение сущ</w:t>
      </w:r>
      <w:r w:rsidRPr="00571455">
        <w:t>е</w:t>
      </w:r>
      <w:r w:rsidRPr="00571455">
        <w:t>ствующей системы с проведением работ по модернизации оборудования источников тепл</w:t>
      </w:r>
      <w:r w:rsidRPr="00571455">
        <w:t>о</w:t>
      </w:r>
      <w:r w:rsidRPr="00571455">
        <w:t>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p w14:paraId="61FB8F9C" w14:textId="7549B3D2" w:rsidR="00D4389E" w:rsidRPr="00571455" w:rsidRDefault="00D4389E" w:rsidP="00D4389E">
      <w:pPr>
        <w:pStyle w:val="Affb"/>
      </w:pPr>
      <w:r w:rsidRPr="00571455">
        <w:t>Выбранный вариант развития предусматривает ввод из эксплуатации Котельной спе</w:t>
      </w:r>
      <w:r w:rsidRPr="00571455">
        <w:t>ц</w:t>
      </w:r>
      <w:r w:rsidRPr="00571455">
        <w:t>школы (с. Якшур-Бодья) с переводом потребителей на перспективную ТКУ (с. Якшур-Бодья, ул. Пушиной, 75а).</w:t>
      </w:r>
    </w:p>
    <w:p w14:paraId="0AC3D077" w14:textId="411A8912" w:rsidR="00B72263" w:rsidRPr="00571455" w:rsidRDefault="00B72263" w:rsidP="00B72263">
      <w:pPr>
        <w:tabs>
          <w:tab w:val="left" w:pos="0"/>
        </w:tabs>
        <w:ind w:firstLine="567"/>
      </w:pPr>
      <w:r w:rsidRPr="00571455">
        <w:t xml:space="preserve">Вывод в резерв и (или) вывода из эксплуатации </w:t>
      </w:r>
      <w:r w:rsidR="00D4389E" w:rsidRPr="00571455">
        <w:t xml:space="preserve">прочих </w:t>
      </w:r>
      <w:r w:rsidRPr="00571455">
        <w:t>котельных при передаче тепловых нагрузок на другие источники тепловой энергии не планируется.</w:t>
      </w:r>
    </w:p>
    <w:p w14:paraId="15211796" w14:textId="54E29D39" w:rsidR="00034DF7" w:rsidRPr="00571455" w:rsidRDefault="00835349" w:rsidP="0006129B">
      <w:pPr>
        <w:pStyle w:val="21"/>
        <w:spacing w:line="240" w:lineRule="auto"/>
        <w:rPr>
          <w:rStyle w:val="ed"/>
        </w:rPr>
      </w:pPr>
      <w:bookmarkStart w:id="303" w:name="_Toc149472545"/>
      <w:r w:rsidRPr="00571455">
        <w:rPr>
          <w:rStyle w:val="ed"/>
        </w:rPr>
        <w:t>7.11</w:t>
      </w:r>
      <w:r w:rsidR="0039390E" w:rsidRPr="00571455">
        <w:rPr>
          <w:rStyle w:val="ed"/>
        </w:rPr>
        <w:t xml:space="preserve"> </w:t>
      </w:r>
      <w:r w:rsidRPr="00571455">
        <w:rPr>
          <w:rStyle w:val="ed"/>
        </w:rPr>
        <w:t>О</w:t>
      </w:r>
      <w:r w:rsidR="008B4EE3" w:rsidRPr="00571455">
        <w:rPr>
          <w:rStyle w:val="ed"/>
        </w:rPr>
        <w:t xml:space="preserve">боснование организации индивидуального теплоснабжения в зонах застройки </w:t>
      </w:r>
      <w:r w:rsidR="00627643" w:rsidRPr="00571455">
        <w:rPr>
          <w:rStyle w:val="ed"/>
        </w:rPr>
        <w:t>округа</w:t>
      </w:r>
      <w:r w:rsidR="008B4EE3" w:rsidRPr="00571455">
        <w:rPr>
          <w:rStyle w:val="ed"/>
        </w:rPr>
        <w:t xml:space="preserve"> малоэтажными жилыми зданиями</w:t>
      </w:r>
      <w:bookmarkEnd w:id="303"/>
    </w:p>
    <w:p w14:paraId="31928B5E" w14:textId="77777777" w:rsidR="009531F0" w:rsidRPr="00571455" w:rsidRDefault="009531F0" w:rsidP="009531F0">
      <w:pPr>
        <w:tabs>
          <w:tab w:val="left" w:pos="0"/>
        </w:tabs>
        <w:ind w:firstLine="567"/>
      </w:pPr>
      <w:r w:rsidRPr="00571455">
        <w:t>Рассмотрим четыре варианта отопления: первый - с использованием электрокотла при утвержденном тарифе на электроэнергию; второй - с использованием твёрдотопливного дров</w:t>
      </w:r>
      <w:r w:rsidRPr="00571455">
        <w:t>я</w:t>
      </w:r>
      <w:r w:rsidRPr="00571455">
        <w:t>ного котла; третий – с использованием газового котла и четвёртый – централизованное тепл</w:t>
      </w:r>
      <w:r w:rsidRPr="00571455">
        <w:t>о</w:t>
      </w:r>
      <w:r w:rsidRPr="00571455">
        <w:t xml:space="preserve">снабжение. </w:t>
      </w:r>
    </w:p>
    <w:p w14:paraId="0819CF51" w14:textId="1130ACC3" w:rsidR="00692282" w:rsidRPr="00571455" w:rsidRDefault="00692282" w:rsidP="00692282">
      <w:pPr>
        <w:tabs>
          <w:tab w:val="left" w:pos="0"/>
        </w:tabs>
        <w:ind w:firstLine="567"/>
      </w:pPr>
      <w:r w:rsidRPr="00571455">
        <w:t>Ниже приведён расчёт затрат на отопление при различных вариантах организации тепл</w:t>
      </w:r>
      <w:r w:rsidRPr="00571455">
        <w:t>о</w:t>
      </w:r>
      <w:r w:rsidRPr="00571455">
        <w:t xml:space="preserve">снабжения малоэтажных домов. В таблице </w:t>
      </w:r>
      <w:r w:rsidR="00EB2A74" w:rsidRPr="00571455">
        <w:t>55</w:t>
      </w:r>
      <w:r w:rsidRPr="00571455">
        <w:t xml:space="preserve"> приведен расчет стоимости отопления жилого дома площадью 60 кв. м.</w:t>
      </w:r>
    </w:p>
    <w:p w14:paraId="6132F884" w14:textId="77777777" w:rsidR="00692282" w:rsidRPr="00571455" w:rsidRDefault="00692282" w:rsidP="00692282">
      <w:pPr>
        <w:tabs>
          <w:tab w:val="left" w:pos="0"/>
        </w:tabs>
        <w:ind w:firstLine="709"/>
      </w:pPr>
    </w:p>
    <w:p w14:paraId="7B74D297" w14:textId="7856026D" w:rsidR="00692282" w:rsidRPr="00571455" w:rsidRDefault="00692282" w:rsidP="00692282">
      <w:pPr>
        <w:pStyle w:val="aff9"/>
        <w:spacing w:line="240" w:lineRule="auto"/>
        <w:rPr>
          <w:rFonts w:eastAsia="Times New Roman"/>
          <w:szCs w:val="24"/>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55</w:t>
      </w:r>
      <w:r w:rsidR="009D21FE">
        <w:rPr>
          <w:noProof/>
        </w:rPr>
        <w:fldChar w:fldCharType="end"/>
      </w:r>
      <w:r w:rsidRPr="00571455">
        <w:t xml:space="preserve"> - </w:t>
      </w:r>
      <w:r w:rsidRPr="00571455">
        <w:rPr>
          <w:rFonts w:eastAsia="Times New Roman"/>
          <w:szCs w:val="24"/>
        </w:rPr>
        <w:t>Расчет стоимости отопления жилого дома площадью</w:t>
      </w:r>
    </w:p>
    <w:tbl>
      <w:tblPr>
        <w:tblW w:w="48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7413"/>
        <w:gridCol w:w="1678"/>
      </w:tblGrid>
      <w:tr w:rsidR="00872763" w:rsidRPr="00571455" w14:paraId="087D8B76" w14:textId="77777777" w:rsidTr="00692282">
        <w:trPr>
          <w:tblHeader/>
        </w:trPr>
        <w:tc>
          <w:tcPr>
            <w:tcW w:w="406" w:type="pct"/>
            <w:vAlign w:val="center"/>
          </w:tcPr>
          <w:p w14:paraId="4BBFE79C" w14:textId="77777777" w:rsidR="00692282" w:rsidRPr="00571455" w:rsidRDefault="00692282" w:rsidP="00A175C8">
            <w:pPr>
              <w:jc w:val="center"/>
              <w:rPr>
                <w:sz w:val="22"/>
                <w:szCs w:val="22"/>
              </w:rPr>
            </w:pPr>
            <w:r w:rsidRPr="00571455">
              <w:rPr>
                <w:sz w:val="22"/>
                <w:szCs w:val="22"/>
              </w:rPr>
              <w:t>№ п/п</w:t>
            </w:r>
          </w:p>
        </w:tc>
        <w:tc>
          <w:tcPr>
            <w:tcW w:w="3746" w:type="pct"/>
            <w:shd w:val="clear" w:color="auto" w:fill="auto"/>
            <w:noWrap/>
            <w:vAlign w:val="center"/>
            <w:hideMark/>
          </w:tcPr>
          <w:p w14:paraId="1C253626" w14:textId="77777777" w:rsidR="00692282" w:rsidRPr="00571455" w:rsidRDefault="00692282" w:rsidP="00A175C8">
            <w:pPr>
              <w:jc w:val="center"/>
              <w:rPr>
                <w:sz w:val="22"/>
                <w:szCs w:val="22"/>
              </w:rPr>
            </w:pPr>
            <w:r w:rsidRPr="00571455">
              <w:rPr>
                <w:sz w:val="22"/>
                <w:szCs w:val="22"/>
              </w:rPr>
              <w:t>Наименование</w:t>
            </w:r>
          </w:p>
        </w:tc>
        <w:tc>
          <w:tcPr>
            <w:tcW w:w="848" w:type="pct"/>
            <w:shd w:val="clear" w:color="auto" w:fill="auto"/>
            <w:noWrap/>
            <w:vAlign w:val="center"/>
            <w:hideMark/>
          </w:tcPr>
          <w:p w14:paraId="5A9B078D" w14:textId="77777777" w:rsidR="00692282" w:rsidRPr="00571455" w:rsidRDefault="00692282" w:rsidP="00A175C8">
            <w:pPr>
              <w:jc w:val="center"/>
              <w:rPr>
                <w:sz w:val="22"/>
                <w:szCs w:val="22"/>
              </w:rPr>
            </w:pPr>
            <w:r w:rsidRPr="00571455">
              <w:rPr>
                <w:sz w:val="22"/>
                <w:szCs w:val="22"/>
              </w:rPr>
              <w:t>Значение</w:t>
            </w:r>
          </w:p>
        </w:tc>
      </w:tr>
      <w:tr w:rsidR="00872763" w:rsidRPr="00571455" w14:paraId="36FBC454" w14:textId="77777777" w:rsidTr="00692282">
        <w:trPr>
          <w:tblHeader/>
        </w:trPr>
        <w:tc>
          <w:tcPr>
            <w:tcW w:w="406" w:type="pct"/>
            <w:vAlign w:val="center"/>
          </w:tcPr>
          <w:p w14:paraId="535BDC2C" w14:textId="77777777" w:rsidR="00692282" w:rsidRPr="00571455" w:rsidRDefault="00692282" w:rsidP="00A175C8">
            <w:pPr>
              <w:jc w:val="center"/>
              <w:rPr>
                <w:b/>
                <w:sz w:val="22"/>
                <w:szCs w:val="22"/>
              </w:rPr>
            </w:pPr>
            <w:r w:rsidRPr="00571455">
              <w:rPr>
                <w:b/>
                <w:sz w:val="22"/>
                <w:szCs w:val="22"/>
              </w:rPr>
              <w:t>1</w:t>
            </w:r>
          </w:p>
        </w:tc>
        <w:tc>
          <w:tcPr>
            <w:tcW w:w="3746" w:type="pct"/>
            <w:shd w:val="clear" w:color="auto" w:fill="auto"/>
            <w:noWrap/>
            <w:vAlign w:val="center"/>
          </w:tcPr>
          <w:p w14:paraId="061A6791" w14:textId="77777777" w:rsidR="00692282" w:rsidRPr="00571455" w:rsidRDefault="00692282" w:rsidP="00A175C8">
            <w:pPr>
              <w:jc w:val="left"/>
              <w:rPr>
                <w:b/>
                <w:sz w:val="22"/>
                <w:szCs w:val="22"/>
              </w:rPr>
            </w:pPr>
            <w:r w:rsidRPr="00571455">
              <w:rPr>
                <w:b/>
                <w:sz w:val="22"/>
                <w:szCs w:val="22"/>
              </w:rPr>
              <w:t>Централизованное теплоснабжение</w:t>
            </w:r>
          </w:p>
        </w:tc>
        <w:tc>
          <w:tcPr>
            <w:tcW w:w="848" w:type="pct"/>
            <w:shd w:val="clear" w:color="auto" w:fill="auto"/>
            <w:noWrap/>
            <w:vAlign w:val="center"/>
          </w:tcPr>
          <w:p w14:paraId="3E03E883" w14:textId="77777777" w:rsidR="00692282" w:rsidRPr="00571455" w:rsidRDefault="00692282" w:rsidP="00A175C8">
            <w:pPr>
              <w:jc w:val="center"/>
              <w:rPr>
                <w:b/>
                <w:sz w:val="22"/>
                <w:szCs w:val="22"/>
              </w:rPr>
            </w:pPr>
          </w:p>
        </w:tc>
      </w:tr>
      <w:tr w:rsidR="00872763" w:rsidRPr="00571455" w14:paraId="13CD15CE" w14:textId="77777777" w:rsidTr="00B82376">
        <w:tc>
          <w:tcPr>
            <w:tcW w:w="406" w:type="pct"/>
            <w:vAlign w:val="center"/>
          </w:tcPr>
          <w:p w14:paraId="73A7A314" w14:textId="77777777" w:rsidR="00B82376" w:rsidRPr="00571455" w:rsidRDefault="00B82376" w:rsidP="00B82376">
            <w:pPr>
              <w:jc w:val="center"/>
              <w:rPr>
                <w:sz w:val="22"/>
                <w:szCs w:val="22"/>
              </w:rPr>
            </w:pPr>
            <w:r w:rsidRPr="00571455">
              <w:rPr>
                <w:sz w:val="22"/>
                <w:szCs w:val="22"/>
              </w:rPr>
              <w:t>1.1</w:t>
            </w:r>
          </w:p>
        </w:tc>
        <w:tc>
          <w:tcPr>
            <w:tcW w:w="3746" w:type="pct"/>
            <w:shd w:val="clear" w:color="auto" w:fill="auto"/>
            <w:noWrap/>
            <w:vAlign w:val="center"/>
            <w:hideMark/>
          </w:tcPr>
          <w:p w14:paraId="01282AEF" w14:textId="77777777" w:rsidR="00B82376" w:rsidRPr="00571455" w:rsidRDefault="00B82376" w:rsidP="00B82376">
            <w:pPr>
              <w:jc w:val="left"/>
              <w:rPr>
                <w:sz w:val="22"/>
                <w:szCs w:val="22"/>
              </w:rPr>
            </w:pPr>
            <w:r w:rsidRPr="00571455">
              <w:rPr>
                <w:sz w:val="22"/>
                <w:szCs w:val="22"/>
              </w:rPr>
              <w:t>Потребность в тепловой энергии</w:t>
            </w:r>
          </w:p>
        </w:tc>
        <w:tc>
          <w:tcPr>
            <w:tcW w:w="848" w:type="pct"/>
            <w:shd w:val="clear" w:color="auto" w:fill="auto"/>
            <w:noWrap/>
            <w:vAlign w:val="center"/>
            <w:hideMark/>
          </w:tcPr>
          <w:p w14:paraId="7D03BF41" w14:textId="20D5E6B5" w:rsidR="00B82376" w:rsidRPr="00571455" w:rsidRDefault="00B82376" w:rsidP="00B82376">
            <w:pPr>
              <w:jc w:val="center"/>
              <w:rPr>
                <w:sz w:val="22"/>
                <w:szCs w:val="22"/>
              </w:rPr>
            </w:pPr>
            <w:r w:rsidRPr="00571455">
              <w:rPr>
                <w:sz w:val="22"/>
                <w:szCs w:val="22"/>
              </w:rPr>
              <w:t>25</w:t>
            </w:r>
          </w:p>
        </w:tc>
      </w:tr>
      <w:tr w:rsidR="00872763" w:rsidRPr="00571455" w14:paraId="1B2CC450" w14:textId="77777777" w:rsidTr="00B82376">
        <w:tc>
          <w:tcPr>
            <w:tcW w:w="406" w:type="pct"/>
            <w:vAlign w:val="center"/>
          </w:tcPr>
          <w:p w14:paraId="3DCA4226" w14:textId="77777777" w:rsidR="00B82376" w:rsidRPr="00571455" w:rsidRDefault="00B82376" w:rsidP="00B82376">
            <w:pPr>
              <w:jc w:val="center"/>
              <w:rPr>
                <w:sz w:val="22"/>
                <w:szCs w:val="22"/>
              </w:rPr>
            </w:pPr>
            <w:r w:rsidRPr="00571455">
              <w:rPr>
                <w:sz w:val="22"/>
                <w:szCs w:val="22"/>
              </w:rPr>
              <w:t>1.2</w:t>
            </w:r>
          </w:p>
        </w:tc>
        <w:tc>
          <w:tcPr>
            <w:tcW w:w="3746" w:type="pct"/>
            <w:shd w:val="clear" w:color="auto" w:fill="auto"/>
            <w:noWrap/>
            <w:vAlign w:val="center"/>
            <w:hideMark/>
          </w:tcPr>
          <w:p w14:paraId="13587C22" w14:textId="77777777" w:rsidR="00B82376" w:rsidRPr="00571455" w:rsidRDefault="00B82376" w:rsidP="00B82376">
            <w:pPr>
              <w:jc w:val="left"/>
              <w:rPr>
                <w:sz w:val="22"/>
                <w:szCs w:val="22"/>
              </w:rPr>
            </w:pPr>
            <w:r w:rsidRPr="00571455">
              <w:rPr>
                <w:sz w:val="22"/>
                <w:szCs w:val="22"/>
              </w:rPr>
              <w:t>Средневзвешанный тариф на тепло, руб./Гкал</w:t>
            </w:r>
          </w:p>
        </w:tc>
        <w:tc>
          <w:tcPr>
            <w:tcW w:w="848" w:type="pct"/>
            <w:shd w:val="clear" w:color="auto" w:fill="auto"/>
            <w:noWrap/>
            <w:vAlign w:val="bottom"/>
          </w:tcPr>
          <w:p w14:paraId="449ECD0A" w14:textId="338CCD55" w:rsidR="00B82376" w:rsidRPr="00571455" w:rsidRDefault="00B82376" w:rsidP="00B82376">
            <w:pPr>
              <w:jc w:val="center"/>
              <w:rPr>
                <w:sz w:val="22"/>
                <w:szCs w:val="22"/>
              </w:rPr>
            </w:pPr>
            <w:r w:rsidRPr="00571455">
              <w:rPr>
                <w:sz w:val="22"/>
                <w:szCs w:val="22"/>
              </w:rPr>
              <w:t>2404,02</w:t>
            </w:r>
          </w:p>
        </w:tc>
      </w:tr>
      <w:tr w:rsidR="00872763" w:rsidRPr="00571455" w14:paraId="577BD1BE" w14:textId="77777777" w:rsidTr="00B82376">
        <w:tc>
          <w:tcPr>
            <w:tcW w:w="406" w:type="pct"/>
            <w:vAlign w:val="center"/>
          </w:tcPr>
          <w:p w14:paraId="1F73F613" w14:textId="77777777" w:rsidR="00B82376" w:rsidRPr="00571455" w:rsidRDefault="00B82376" w:rsidP="00B82376">
            <w:pPr>
              <w:jc w:val="center"/>
              <w:rPr>
                <w:sz w:val="22"/>
                <w:szCs w:val="22"/>
              </w:rPr>
            </w:pPr>
            <w:r w:rsidRPr="00571455">
              <w:rPr>
                <w:sz w:val="22"/>
                <w:szCs w:val="22"/>
              </w:rPr>
              <w:t>1.3</w:t>
            </w:r>
          </w:p>
        </w:tc>
        <w:tc>
          <w:tcPr>
            <w:tcW w:w="3746" w:type="pct"/>
            <w:shd w:val="clear" w:color="auto" w:fill="auto"/>
            <w:noWrap/>
            <w:vAlign w:val="center"/>
            <w:hideMark/>
          </w:tcPr>
          <w:p w14:paraId="3EB3F58B" w14:textId="77777777" w:rsidR="00B82376" w:rsidRPr="00571455" w:rsidRDefault="00B82376" w:rsidP="00B82376">
            <w:pPr>
              <w:jc w:val="left"/>
              <w:rPr>
                <w:sz w:val="22"/>
                <w:szCs w:val="22"/>
              </w:rPr>
            </w:pPr>
            <w:r w:rsidRPr="00571455">
              <w:rPr>
                <w:sz w:val="22"/>
                <w:szCs w:val="22"/>
              </w:rPr>
              <w:t>Затраты на теплоснабжение, руб./год</w:t>
            </w:r>
          </w:p>
        </w:tc>
        <w:tc>
          <w:tcPr>
            <w:tcW w:w="848" w:type="pct"/>
            <w:shd w:val="clear" w:color="auto" w:fill="auto"/>
            <w:noWrap/>
            <w:vAlign w:val="center"/>
          </w:tcPr>
          <w:p w14:paraId="18DFA9A5" w14:textId="1EA3C2C5" w:rsidR="00B82376" w:rsidRPr="00571455" w:rsidRDefault="00B82376" w:rsidP="00B82376">
            <w:pPr>
              <w:jc w:val="center"/>
              <w:rPr>
                <w:sz w:val="22"/>
                <w:szCs w:val="22"/>
              </w:rPr>
            </w:pPr>
            <w:r w:rsidRPr="00571455">
              <w:rPr>
                <w:sz w:val="22"/>
                <w:szCs w:val="22"/>
              </w:rPr>
              <w:t>60100,44</w:t>
            </w:r>
          </w:p>
        </w:tc>
      </w:tr>
      <w:tr w:rsidR="00872763" w:rsidRPr="00571455" w14:paraId="2D4C92BC" w14:textId="77777777" w:rsidTr="00B82376">
        <w:tc>
          <w:tcPr>
            <w:tcW w:w="406" w:type="pct"/>
            <w:vAlign w:val="center"/>
          </w:tcPr>
          <w:p w14:paraId="442A45B5" w14:textId="77777777" w:rsidR="00B82376" w:rsidRPr="00571455" w:rsidRDefault="00B82376" w:rsidP="00B82376">
            <w:pPr>
              <w:jc w:val="center"/>
              <w:rPr>
                <w:b/>
                <w:bCs/>
                <w:sz w:val="22"/>
                <w:szCs w:val="22"/>
              </w:rPr>
            </w:pPr>
            <w:r w:rsidRPr="00571455">
              <w:rPr>
                <w:b/>
                <w:bCs/>
                <w:sz w:val="22"/>
                <w:szCs w:val="22"/>
              </w:rPr>
              <w:t>2</w:t>
            </w:r>
          </w:p>
        </w:tc>
        <w:tc>
          <w:tcPr>
            <w:tcW w:w="3746" w:type="pct"/>
            <w:shd w:val="clear" w:color="auto" w:fill="auto"/>
            <w:noWrap/>
            <w:vAlign w:val="center"/>
            <w:hideMark/>
          </w:tcPr>
          <w:p w14:paraId="24C108DF" w14:textId="77777777" w:rsidR="00B82376" w:rsidRPr="00571455" w:rsidRDefault="00B82376" w:rsidP="00B82376">
            <w:pPr>
              <w:jc w:val="left"/>
              <w:rPr>
                <w:b/>
                <w:bCs/>
                <w:sz w:val="22"/>
                <w:szCs w:val="22"/>
              </w:rPr>
            </w:pPr>
            <w:r w:rsidRPr="00571455">
              <w:rPr>
                <w:b/>
                <w:bCs/>
                <w:sz w:val="22"/>
                <w:szCs w:val="22"/>
              </w:rPr>
              <w:t>Индивидуальное отопление (газовый котел)</w:t>
            </w:r>
          </w:p>
        </w:tc>
        <w:tc>
          <w:tcPr>
            <w:tcW w:w="848" w:type="pct"/>
            <w:shd w:val="clear" w:color="auto" w:fill="auto"/>
            <w:noWrap/>
            <w:vAlign w:val="center"/>
            <w:hideMark/>
          </w:tcPr>
          <w:p w14:paraId="1C7E1DDE" w14:textId="0B73BFDC" w:rsidR="00B82376" w:rsidRPr="00571455" w:rsidRDefault="00B82376" w:rsidP="00B82376">
            <w:pPr>
              <w:jc w:val="center"/>
              <w:rPr>
                <w:sz w:val="22"/>
                <w:szCs w:val="22"/>
              </w:rPr>
            </w:pPr>
            <w:r w:rsidRPr="00571455">
              <w:rPr>
                <w:sz w:val="22"/>
                <w:szCs w:val="22"/>
              </w:rPr>
              <w:t> </w:t>
            </w:r>
          </w:p>
        </w:tc>
      </w:tr>
      <w:tr w:rsidR="00872763" w:rsidRPr="00571455" w14:paraId="2D634D8A" w14:textId="77777777" w:rsidTr="00B82376">
        <w:tc>
          <w:tcPr>
            <w:tcW w:w="406" w:type="pct"/>
            <w:vAlign w:val="center"/>
          </w:tcPr>
          <w:p w14:paraId="6DA5FBE7" w14:textId="77777777" w:rsidR="00B82376" w:rsidRPr="00571455" w:rsidRDefault="00B82376" w:rsidP="00B82376">
            <w:pPr>
              <w:jc w:val="center"/>
              <w:rPr>
                <w:sz w:val="22"/>
                <w:szCs w:val="22"/>
              </w:rPr>
            </w:pPr>
            <w:r w:rsidRPr="00571455">
              <w:rPr>
                <w:sz w:val="22"/>
                <w:szCs w:val="22"/>
              </w:rPr>
              <w:t>2.1</w:t>
            </w:r>
          </w:p>
        </w:tc>
        <w:tc>
          <w:tcPr>
            <w:tcW w:w="3746" w:type="pct"/>
            <w:shd w:val="clear" w:color="auto" w:fill="auto"/>
            <w:noWrap/>
            <w:vAlign w:val="center"/>
            <w:hideMark/>
          </w:tcPr>
          <w:p w14:paraId="13BDC34F" w14:textId="77777777" w:rsidR="00B82376" w:rsidRPr="00571455" w:rsidRDefault="00B82376" w:rsidP="00B82376">
            <w:pPr>
              <w:jc w:val="left"/>
              <w:rPr>
                <w:sz w:val="22"/>
                <w:szCs w:val="22"/>
              </w:rPr>
            </w:pPr>
            <w:r w:rsidRPr="00571455">
              <w:rPr>
                <w:sz w:val="22"/>
                <w:szCs w:val="22"/>
              </w:rPr>
              <w:t>Средний удельный расход топлива на производство тепла в газовых котлах (при КПД. котельной 90%), тут/Гкал</w:t>
            </w:r>
          </w:p>
        </w:tc>
        <w:tc>
          <w:tcPr>
            <w:tcW w:w="848" w:type="pct"/>
            <w:shd w:val="clear" w:color="auto" w:fill="auto"/>
            <w:noWrap/>
            <w:vAlign w:val="center"/>
            <w:hideMark/>
          </w:tcPr>
          <w:p w14:paraId="71FA60DF" w14:textId="54435D26" w:rsidR="00B82376" w:rsidRPr="00571455" w:rsidRDefault="00B82376" w:rsidP="00B82376">
            <w:pPr>
              <w:jc w:val="center"/>
              <w:rPr>
                <w:sz w:val="22"/>
                <w:szCs w:val="22"/>
              </w:rPr>
            </w:pPr>
            <w:r w:rsidRPr="00571455">
              <w:rPr>
                <w:sz w:val="22"/>
                <w:szCs w:val="22"/>
              </w:rPr>
              <w:t>0,1588</w:t>
            </w:r>
          </w:p>
        </w:tc>
      </w:tr>
      <w:tr w:rsidR="00872763" w:rsidRPr="00571455" w14:paraId="201A8C72" w14:textId="77777777" w:rsidTr="00B82376">
        <w:tc>
          <w:tcPr>
            <w:tcW w:w="406" w:type="pct"/>
            <w:vAlign w:val="center"/>
          </w:tcPr>
          <w:p w14:paraId="55A26ACB" w14:textId="77777777" w:rsidR="00B82376" w:rsidRPr="00571455" w:rsidRDefault="00B82376" w:rsidP="00B82376">
            <w:pPr>
              <w:jc w:val="center"/>
              <w:rPr>
                <w:sz w:val="22"/>
                <w:szCs w:val="22"/>
              </w:rPr>
            </w:pPr>
            <w:r w:rsidRPr="00571455">
              <w:rPr>
                <w:sz w:val="22"/>
                <w:szCs w:val="22"/>
              </w:rPr>
              <w:t>2.2</w:t>
            </w:r>
          </w:p>
        </w:tc>
        <w:tc>
          <w:tcPr>
            <w:tcW w:w="3746" w:type="pct"/>
            <w:shd w:val="clear" w:color="auto" w:fill="auto"/>
            <w:noWrap/>
            <w:vAlign w:val="center"/>
            <w:hideMark/>
          </w:tcPr>
          <w:p w14:paraId="52E7C869" w14:textId="77777777" w:rsidR="00B82376" w:rsidRPr="00571455" w:rsidRDefault="00B82376" w:rsidP="00B82376">
            <w:pPr>
              <w:jc w:val="left"/>
              <w:rPr>
                <w:sz w:val="22"/>
                <w:szCs w:val="22"/>
              </w:rPr>
            </w:pPr>
            <w:r w:rsidRPr="00571455">
              <w:rPr>
                <w:sz w:val="22"/>
                <w:szCs w:val="22"/>
              </w:rPr>
              <w:t>Расход топлива (природный газ), тут</w:t>
            </w:r>
          </w:p>
        </w:tc>
        <w:tc>
          <w:tcPr>
            <w:tcW w:w="848" w:type="pct"/>
            <w:shd w:val="clear" w:color="auto" w:fill="auto"/>
            <w:noWrap/>
            <w:vAlign w:val="center"/>
          </w:tcPr>
          <w:p w14:paraId="210035BE" w14:textId="37594D9A" w:rsidR="00B82376" w:rsidRPr="00571455" w:rsidRDefault="00B82376" w:rsidP="00B82376">
            <w:pPr>
              <w:jc w:val="center"/>
              <w:rPr>
                <w:sz w:val="22"/>
                <w:szCs w:val="22"/>
              </w:rPr>
            </w:pPr>
            <w:r w:rsidRPr="00571455">
              <w:rPr>
                <w:sz w:val="22"/>
                <w:szCs w:val="22"/>
              </w:rPr>
              <w:t>3,970</w:t>
            </w:r>
          </w:p>
        </w:tc>
      </w:tr>
      <w:tr w:rsidR="00872763" w:rsidRPr="00571455" w14:paraId="1971A799" w14:textId="77777777" w:rsidTr="00B82376">
        <w:tc>
          <w:tcPr>
            <w:tcW w:w="406" w:type="pct"/>
            <w:vAlign w:val="center"/>
          </w:tcPr>
          <w:p w14:paraId="358AC3C3" w14:textId="77777777" w:rsidR="00B82376" w:rsidRPr="00571455" w:rsidRDefault="00B82376" w:rsidP="00B82376">
            <w:pPr>
              <w:jc w:val="center"/>
              <w:rPr>
                <w:sz w:val="22"/>
                <w:szCs w:val="22"/>
              </w:rPr>
            </w:pPr>
            <w:r w:rsidRPr="00571455">
              <w:rPr>
                <w:sz w:val="22"/>
                <w:szCs w:val="22"/>
              </w:rPr>
              <w:lastRenderedPageBreak/>
              <w:t>2.3</w:t>
            </w:r>
          </w:p>
        </w:tc>
        <w:tc>
          <w:tcPr>
            <w:tcW w:w="3746" w:type="pct"/>
            <w:shd w:val="clear" w:color="auto" w:fill="auto"/>
            <w:noWrap/>
            <w:vAlign w:val="center"/>
            <w:hideMark/>
          </w:tcPr>
          <w:p w14:paraId="2784DB38" w14:textId="77777777" w:rsidR="00B82376" w:rsidRPr="00571455" w:rsidRDefault="00B82376" w:rsidP="00B82376">
            <w:pPr>
              <w:jc w:val="left"/>
              <w:rPr>
                <w:sz w:val="22"/>
                <w:szCs w:val="22"/>
              </w:rPr>
            </w:pPr>
            <w:r w:rsidRPr="00571455">
              <w:rPr>
                <w:sz w:val="22"/>
                <w:szCs w:val="22"/>
              </w:rPr>
              <w:t>Натуральный расход топлива, тыс. куб. м</w:t>
            </w:r>
          </w:p>
        </w:tc>
        <w:tc>
          <w:tcPr>
            <w:tcW w:w="848" w:type="pct"/>
            <w:shd w:val="clear" w:color="auto" w:fill="auto"/>
            <w:noWrap/>
            <w:vAlign w:val="center"/>
          </w:tcPr>
          <w:p w14:paraId="2EDAC2D8" w14:textId="7802DBC4" w:rsidR="00B82376" w:rsidRPr="00571455" w:rsidRDefault="00B82376" w:rsidP="00B82376">
            <w:pPr>
              <w:jc w:val="center"/>
              <w:rPr>
                <w:sz w:val="22"/>
                <w:szCs w:val="22"/>
              </w:rPr>
            </w:pPr>
            <w:r w:rsidRPr="00571455">
              <w:rPr>
                <w:sz w:val="22"/>
                <w:szCs w:val="22"/>
              </w:rPr>
              <w:t>3,440</w:t>
            </w:r>
          </w:p>
        </w:tc>
      </w:tr>
      <w:tr w:rsidR="00872763" w:rsidRPr="00571455" w14:paraId="4A6C5C6D" w14:textId="77777777" w:rsidTr="00B82376">
        <w:tc>
          <w:tcPr>
            <w:tcW w:w="406" w:type="pct"/>
            <w:vAlign w:val="center"/>
          </w:tcPr>
          <w:p w14:paraId="383744DE" w14:textId="77777777" w:rsidR="00B82376" w:rsidRPr="00571455" w:rsidRDefault="00B82376" w:rsidP="00B82376">
            <w:pPr>
              <w:jc w:val="center"/>
              <w:rPr>
                <w:sz w:val="22"/>
                <w:szCs w:val="22"/>
              </w:rPr>
            </w:pPr>
            <w:r w:rsidRPr="00571455">
              <w:rPr>
                <w:sz w:val="22"/>
                <w:szCs w:val="22"/>
              </w:rPr>
              <w:t>2.4</w:t>
            </w:r>
          </w:p>
        </w:tc>
        <w:tc>
          <w:tcPr>
            <w:tcW w:w="3746" w:type="pct"/>
            <w:shd w:val="clear" w:color="auto" w:fill="auto"/>
            <w:noWrap/>
            <w:vAlign w:val="center"/>
            <w:hideMark/>
          </w:tcPr>
          <w:p w14:paraId="3B59B989" w14:textId="77777777" w:rsidR="00B82376" w:rsidRPr="00571455" w:rsidRDefault="00B82376" w:rsidP="00B82376">
            <w:pPr>
              <w:jc w:val="left"/>
              <w:rPr>
                <w:sz w:val="22"/>
                <w:szCs w:val="22"/>
              </w:rPr>
            </w:pPr>
            <w:r w:rsidRPr="00571455">
              <w:rPr>
                <w:sz w:val="22"/>
                <w:szCs w:val="22"/>
              </w:rPr>
              <w:t>Средняя стоимость газа, руб./тыс. куб. м</w:t>
            </w:r>
          </w:p>
        </w:tc>
        <w:tc>
          <w:tcPr>
            <w:tcW w:w="848" w:type="pct"/>
            <w:shd w:val="clear" w:color="auto" w:fill="auto"/>
            <w:noWrap/>
            <w:vAlign w:val="bottom"/>
          </w:tcPr>
          <w:p w14:paraId="7C2FA225" w14:textId="20B5F1B4" w:rsidR="00B82376" w:rsidRPr="00571455" w:rsidRDefault="00B82376" w:rsidP="00B82376">
            <w:pPr>
              <w:jc w:val="center"/>
              <w:rPr>
                <w:sz w:val="22"/>
                <w:szCs w:val="22"/>
              </w:rPr>
            </w:pPr>
            <w:r w:rsidRPr="00571455">
              <w:rPr>
                <w:sz w:val="22"/>
                <w:szCs w:val="22"/>
              </w:rPr>
              <w:t>6 351,41</w:t>
            </w:r>
          </w:p>
        </w:tc>
      </w:tr>
      <w:tr w:rsidR="00872763" w:rsidRPr="00571455" w14:paraId="4F913305" w14:textId="77777777" w:rsidTr="00B82376">
        <w:tc>
          <w:tcPr>
            <w:tcW w:w="406" w:type="pct"/>
            <w:vAlign w:val="center"/>
          </w:tcPr>
          <w:p w14:paraId="3A22AC85" w14:textId="77777777" w:rsidR="00B82376" w:rsidRPr="00571455" w:rsidRDefault="00B82376" w:rsidP="00B82376">
            <w:pPr>
              <w:jc w:val="center"/>
              <w:rPr>
                <w:sz w:val="22"/>
                <w:szCs w:val="22"/>
              </w:rPr>
            </w:pPr>
            <w:r w:rsidRPr="00571455">
              <w:rPr>
                <w:sz w:val="22"/>
                <w:szCs w:val="22"/>
              </w:rPr>
              <w:t>2.5</w:t>
            </w:r>
          </w:p>
        </w:tc>
        <w:tc>
          <w:tcPr>
            <w:tcW w:w="3746" w:type="pct"/>
            <w:shd w:val="clear" w:color="auto" w:fill="auto"/>
            <w:noWrap/>
            <w:vAlign w:val="center"/>
            <w:hideMark/>
          </w:tcPr>
          <w:p w14:paraId="5F414BDF" w14:textId="77777777" w:rsidR="00B82376" w:rsidRPr="00571455" w:rsidRDefault="00B82376" w:rsidP="00B82376">
            <w:pPr>
              <w:jc w:val="left"/>
              <w:rPr>
                <w:sz w:val="22"/>
                <w:szCs w:val="22"/>
              </w:rPr>
            </w:pPr>
            <w:r w:rsidRPr="00571455">
              <w:rPr>
                <w:sz w:val="22"/>
                <w:szCs w:val="22"/>
              </w:rPr>
              <w:t>Затраты на топливо (природных газ), руб.</w:t>
            </w:r>
          </w:p>
        </w:tc>
        <w:tc>
          <w:tcPr>
            <w:tcW w:w="848" w:type="pct"/>
            <w:shd w:val="clear" w:color="auto" w:fill="auto"/>
            <w:noWrap/>
            <w:vAlign w:val="center"/>
          </w:tcPr>
          <w:p w14:paraId="670896E1" w14:textId="7F0657D6" w:rsidR="00B82376" w:rsidRPr="00571455" w:rsidRDefault="00B82376" w:rsidP="00B82376">
            <w:pPr>
              <w:jc w:val="center"/>
              <w:rPr>
                <w:sz w:val="22"/>
                <w:szCs w:val="22"/>
              </w:rPr>
            </w:pPr>
            <w:r w:rsidRPr="00571455">
              <w:rPr>
                <w:sz w:val="22"/>
                <w:szCs w:val="22"/>
              </w:rPr>
              <w:t>21850,17</w:t>
            </w:r>
          </w:p>
        </w:tc>
      </w:tr>
      <w:tr w:rsidR="00872763" w:rsidRPr="00571455" w14:paraId="4EB4800F" w14:textId="77777777" w:rsidTr="00B82376">
        <w:tc>
          <w:tcPr>
            <w:tcW w:w="406" w:type="pct"/>
            <w:vAlign w:val="center"/>
          </w:tcPr>
          <w:p w14:paraId="105F1545" w14:textId="77777777" w:rsidR="00B82376" w:rsidRPr="00571455" w:rsidRDefault="00B82376" w:rsidP="00B82376">
            <w:pPr>
              <w:jc w:val="center"/>
              <w:rPr>
                <w:b/>
                <w:bCs/>
                <w:sz w:val="22"/>
                <w:szCs w:val="22"/>
              </w:rPr>
            </w:pPr>
            <w:r w:rsidRPr="00571455">
              <w:rPr>
                <w:b/>
                <w:bCs/>
                <w:sz w:val="22"/>
                <w:szCs w:val="22"/>
              </w:rPr>
              <w:t>3</w:t>
            </w:r>
          </w:p>
        </w:tc>
        <w:tc>
          <w:tcPr>
            <w:tcW w:w="3746" w:type="pct"/>
            <w:shd w:val="clear" w:color="auto" w:fill="auto"/>
            <w:noWrap/>
            <w:vAlign w:val="center"/>
            <w:hideMark/>
          </w:tcPr>
          <w:p w14:paraId="2ABFB25D" w14:textId="77777777" w:rsidR="00B82376" w:rsidRPr="00571455" w:rsidRDefault="00B82376" w:rsidP="00B82376">
            <w:pPr>
              <w:jc w:val="left"/>
              <w:rPr>
                <w:b/>
                <w:bCs/>
                <w:sz w:val="22"/>
                <w:szCs w:val="22"/>
              </w:rPr>
            </w:pPr>
            <w:r w:rsidRPr="00571455">
              <w:rPr>
                <w:b/>
                <w:bCs/>
                <w:sz w:val="22"/>
                <w:szCs w:val="22"/>
              </w:rPr>
              <w:t>Индивидуальное отопление (твердотопливный котел - дрова)</w:t>
            </w:r>
          </w:p>
        </w:tc>
        <w:tc>
          <w:tcPr>
            <w:tcW w:w="848" w:type="pct"/>
            <w:shd w:val="clear" w:color="auto" w:fill="auto"/>
            <w:noWrap/>
            <w:vAlign w:val="center"/>
          </w:tcPr>
          <w:p w14:paraId="172A5967" w14:textId="31649797" w:rsidR="00B82376" w:rsidRPr="00571455" w:rsidRDefault="00B82376" w:rsidP="00B82376">
            <w:pPr>
              <w:jc w:val="center"/>
              <w:rPr>
                <w:sz w:val="22"/>
                <w:szCs w:val="22"/>
              </w:rPr>
            </w:pPr>
            <w:r w:rsidRPr="00571455">
              <w:rPr>
                <w:sz w:val="22"/>
                <w:szCs w:val="22"/>
              </w:rPr>
              <w:t> </w:t>
            </w:r>
          </w:p>
        </w:tc>
      </w:tr>
      <w:tr w:rsidR="00872763" w:rsidRPr="00571455" w14:paraId="3788C69E" w14:textId="77777777" w:rsidTr="00B82376">
        <w:tc>
          <w:tcPr>
            <w:tcW w:w="406" w:type="pct"/>
            <w:vAlign w:val="center"/>
          </w:tcPr>
          <w:p w14:paraId="7DA1AFC3" w14:textId="77777777" w:rsidR="00B82376" w:rsidRPr="00571455" w:rsidRDefault="00B82376" w:rsidP="00B82376">
            <w:pPr>
              <w:jc w:val="center"/>
              <w:rPr>
                <w:sz w:val="22"/>
                <w:szCs w:val="22"/>
              </w:rPr>
            </w:pPr>
            <w:r w:rsidRPr="00571455">
              <w:rPr>
                <w:sz w:val="22"/>
                <w:szCs w:val="22"/>
              </w:rPr>
              <w:t>3.1</w:t>
            </w:r>
          </w:p>
        </w:tc>
        <w:tc>
          <w:tcPr>
            <w:tcW w:w="3746" w:type="pct"/>
            <w:shd w:val="clear" w:color="auto" w:fill="auto"/>
            <w:noWrap/>
            <w:vAlign w:val="center"/>
            <w:hideMark/>
          </w:tcPr>
          <w:p w14:paraId="3EE0D6C2" w14:textId="77777777" w:rsidR="00B82376" w:rsidRPr="00571455" w:rsidRDefault="00B82376" w:rsidP="00B82376">
            <w:pPr>
              <w:jc w:val="left"/>
              <w:rPr>
                <w:sz w:val="22"/>
                <w:szCs w:val="22"/>
              </w:rPr>
            </w:pPr>
            <w:r w:rsidRPr="00571455">
              <w:rPr>
                <w:sz w:val="22"/>
                <w:szCs w:val="22"/>
              </w:rPr>
              <w:t>Средний удельный расход топлива на производство тепла (при КПД. 60%), тут/Гкал</w:t>
            </w:r>
          </w:p>
        </w:tc>
        <w:tc>
          <w:tcPr>
            <w:tcW w:w="848" w:type="pct"/>
            <w:shd w:val="clear" w:color="auto" w:fill="auto"/>
            <w:noWrap/>
            <w:vAlign w:val="center"/>
          </w:tcPr>
          <w:p w14:paraId="529BA153" w14:textId="7B185697" w:rsidR="00B82376" w:rsidRPr="00571455" w:rsidRDefault="00B82376" w:rsidP="00B82376">
            <w:pPr>
              <w:jc w:val="center"/>
              <w:rPr>
                <w:sz w:val="22"/>
                <w:szCs w:val="22"/>
              </w:rPr>
            </w:pPr>
            <w:r w:rsidRPr="00571455">
              <w:rPr>
                <w:sz w:val="22"/>
                <w:szCs w:val="22"/>
              </w:rPr>
              <w:t>0,2383</w:t>
            </w:r>
          </w:p>
        </w:tc>
      </w:tr>
      <w:tr w:rsidR="00872763" w:rsidRPr="00571455" w14:paraId="0CAAC139" w14:textId="77777777" w:rsidTr="00B82376">
        <w:tc>
          <w:tcPr>
            <w:tcW w:w="406" w:type="pct"/>
            <w:vAlign w:val="center"/>
          </w:tcPr>
          <w:p w14:paraId="15387098" w14:textId="77777777" w:rsidR="00B82376" w:rsidRPr="00571455" w:rsidRDefault="00B82376" w:rsidP="00B82376">
            <w:pPr>
              <w:jc w:val="center"/>
              <w:rPr>
                <w:sz w:val="22"/>
                <w:szCs w:val="22"/>
              </w:rPr>
            </w:pPr>
            <w:r w:rsidRPr="00571455">
              <w:rPr>
                <w:sz w:val="22"/>
                <w:szCs w:val="22"/>
              </w:rPr>
              <w:t>3.2</w:t>
            </w:r>
          </w:p>
        </w:tc>
        <w:tc>
          <w:tcPr>
            <w:tcW w:w="3746" w:type="pct"/>
            <w:shd w:val="clear" w:color="auto" w:fill="auto"/>
            <w:noWrap/>
            <w:vAlign w:val="center"/>
            <w:hideMark/>
          </w:tcPr>
          <w:p w14:paraId="31443EDA" w14:textId="77777777" w:rsidR="00B82376" w:rsidRPr="00571455" w:rsidRDefault="00B82376" w:rsidP="00B82376">
            <w:pPr>
              <w:jc w:val="left"/>
              <w:rPr>
                <w:sz w:val="22"/>
                <w:szCs w:val="22"/>
              </w:rPr>
            </w:pPr>
            <w:r w:rsidRPr="00571455">
              <w:rPr>
                <w:sz w:val="22"/>
                <w:szCs w:val="22"/>
              </w:rPr>
              <w:t>Расход топлива (дров), тут</w:t>
            </w:r>
          </w:p>
        </w:tc>
        <w:tc>
          <w:tcPr>
            <w:tcW w:w="848" w:type="pct"/>
            <w:shd w:val="clear" w:color="auto" w:fill="auto"/>
            <w:noWrap/>
            <w:vAlign w:val="center"/>
          </w:tcPr>
          <w:p w14:paraId="222BFD8D" w14:textId="6FBEDDC8" w:rsidR="00B82376" w:rsidRPr="00571455" w:rsidRDefault="00B82376" w:rsidP="00B82376">
            <w:pPr>
              <w:jc w:val="center"/>
              <w:rPr>
                <w:sz w:val="22"/>
                <w:szCs w:val="22"/>
              </w:rPr>
            </w:pPr>
            <w:r w:rsidRPr="00571455">
              <w:rPr>
                <w:sz w:val="22"/>
                <w:szCs w:val="22"/>
              </w:rPr>
              <w:t>5,958</w:t>
            </w:r>
          </w:p>
        </w:tc>
      </w:tr>
      <w:tr w:rsidR="00872763" w:rsidRPr="00571455" w14:paraId="3973BD2E" w14:textId="77777777" w:rsidTr="00B82376">
        <w:tc>
          <w:tcPr>
            <w:tcW w:w="406" w:type="pct"/>
            <w:vAlign w:val="center"/>
          </w:tcPr>
          <w:p w14:paraId="0DC367A0" w14:textId="77777777" w:rsidR="00B82376" w:rsidRPr="00571455" w:rsidRDefault="00B82376" w:rsidP="00B82376">
            <w:pPr>
              <w:jc w:val="center"/>
              <w:rPr>
                <w:sz w:val="22"/>
                <w:szCs w:val="22"/>
              </w:rPr>
            </w:pPr>
            <w:r w:rsidRPr="00571455">
              <w:rPr>
                <w:sz w:val="22"/>
                <w:szCs w:val="22"/>
              </w:rPr>
              <w:t>3.3</w:t>
            </w:r>
          </w:p>
        </w:tc>
        <w:tc>
          <w:tcPr>
            <w:tcW w:w="3746" w:type="pct"/>
            <w:shd w:val="clear" w:color="auto" w:fill="auto"/>
            <w:noWrap/>
            <w:vAlign w:val="center"/>
            <w:hideMark/>
          </w:tcPr>
          <w:p w14:paraId="1C6B1648" w14:textId="77777777" w:rsidR="00B82376" w:rsidRPr="00571455" w:rsidRDefault="00B82376" w:rsidP="00B82376">
            <w:pPr>
              <w:jc w:val="left"/>
              <w:rPr>
                <w:sz w:val="22"/>
                <w:szCs w:val="22"/>
              </w:rPr>
            </w:pPr>
            <w:r w:rsidRPr="00571455">
              <w:rPr>
                <w:sz w:val="22"/>
                <w:szCs w:val="22"/>
              </w:rPr>
              <w:t>Натуральный расход топлива, куб. м</w:t>
            </w:r>
          </w:p>
        </w:tc>
        <w:tc>
          <w:tcPr>
            <w:tcW w:w="848" w:type="pct"/>
            <w:shd w:val="clear" w:color="auto" w:fill="auto"/>
            <w:noWrap/>
            <w:vAlign w:val="center"/>
          </w:tcPr>
          <w:p w14:paraId="534281A0" w14:textId="084F3679" w:rsidR="00B82376" w:rsidRPr="00571455" w:rsidRDefault="00B82376" w:rsidP="00B82376">
            <w:pPr>
              <w:jc w:val="center"/>
              <w:rPr>
                <w:sz w:val="22"/>
                <w:szCs w:val="22"/>
              </w:rPr>
            </w:pPr>
            <w:r w:rsidRPr="00571455">
              <w:rPr>
                <w:sz w:val="22"/>
                <w:szCs w:val="22"/>
              </w:rPr>
              <w:t>22,397</w:t>
            </w:r>
          </w:p>
        </w:tc>
      </w:tr>
      <w:tr w:rsidR="00872763" w:rsidRPr="00571455" w14:paraId="0EC44A93" w14:textId="77777777" w:rsidTr="00B82376">
        <w:tc>
          <w:tcPr>
            <w:tcW w:w="406" w:type="pct"/>
            <w:vAlign w:val="center"/>
          </w:tcPr>
          <w:p w14:paraId="282D5053" w14:textId="77777777" w:rsidR="00B82376" w:rsidRPr="00571455" w:rsidRDefault="00B82376" w:rsidP="00B82376">
            <w:pPr>
              <w:jc w:val="center"/>
              <w:rPr>
                <w:sz w:val="22"/>
                <w:szCs w:val="22"/>
              </w:rPr>
            </w:pPr>
            <w:r w:rsidRPr="00571455">
              <w:rPr>
                <w:sz w:val="22"/>
                <w:szCs w:val="22"/>
              </w:rPr>
              <w:t>3.4</w:t>
            </w:r>
          </w:p>
        </w:tc>
        <w:tc>
          <w:tcPr>
            <w:tcW w:w="3746" w:type="pct"/>
            <w:shd w:val="clear" w:color="auto" w:fill="auto"/>
            <w:noWrap/>
            <w:vAlign w:val="center"/>
            <w:hideMark/>
          </w:tcPr>
          <w:p w14:paraId="6D6F45FC" w14:textId="77777777" w:rsidR="00B82376" w:rsidRPr="00571455" w:rsidRDefault="00B82376" w:rsidP="00B82376">
            <w:pPr>
              <w:jc w:val="left"/>
              <w:rPr>
                <w:sz w:val="22"/>
                <w:szCs w:val="22"/>
              </w:rPr>
            </w:pPr>
            <w:r w:rsidRPr="00571455">
              <w:rPr>
                <w:sz w:val="22"/>
                <w:szCs w:val="22"/>
              </w:rPr>
              <w:t>Средняя стоимость дров, руб./ куб. м</w:t>
            </w:r>
          </w:p>
        </w:tc>
        <w:tc>
          <w:tcPr>
            <w:tcW w:w="848" w:type="pct"/>
            <w:shd w:val="clear" w:color="auto" w:fill="auto"/>
            <w:noWrap/>
            <w:vAlign w:val="center"/>
          </w:tcPr>
          <w:p w14:paraId="60DCB979" w14:textId="61E97A53" w:rsidR="00B82376" w:rsidRPr="00571455" w:rsidRDefault="00B82376" w:rsidP="00B82376">
            <w:pPr>
              <w:jc w:val="center"/>
              <w:rPr>
                <w:sz w:val="22"/>
                <w:szCs w:val="22"/>
              </w:rPr>
            </w:pPr>
            <w:r w:rsidRPr="00571455">
              <w:rPr>
                <w:sz w:val="22"/>
                <w:szCs w:val="22"/>
              </w:rPr>
              <w:t>2500</w:t>
            </w:r>
          </w:p>
        </w:tc>
      </w:tr>
      <w:tr w:rsidR="00872763" w:rsidRPr="00571455" w14:paraId="25C3A02E" w14:textId="77777777" w:rsidTr="00B82376">
        <w:tc>
          <w:tcPr>
            <w:tcW w:w="406" w:type="pct"/>
            <w:vAlign w:val="center"/>
          </w:tcPr>
          <w:p w14:paraId="1B6DA74C" w14:textId="77777777" w:rsidR="00B82376" w:rsidRPr="00571455" w:rsidRDefault="00B82376" w:rsidP="00B82376">
            <w:pPr>
              <w:jc w:val="center"/>
              <w:rPr>
                <w:sz w:val="22"/>
                <w:szCs w:val="22"/>
              </w:rPr>
            </w:pPr>
            <w:r w:rsidRPr="00571455">
              <w:rPr>
                <w:sz w:val="22"/>
                <w:szCs w:val="22"/>
              </w:rPr>
              <w:t>3.5</w:t>
            </w:r>
          </w:p>
        </w:tc>
        <w:tc>
          <w:tcPr>
            <w:tcW w:w="3746" w:type="pct"/>
            <w:shd w:val="clear" w:color="auto" w:fill="auto"/>
            <w:noWrap/>
            <w:vAlign w:val="center"/>
            <w:hideMark/>
          </w:tcPr>
          <w:p w14:paraId="58B7C36F" w14:textId="77777777" w:rsidR="00B82376" w:rsidRPr="00571455" w:rsidRDefault="00B82376" w:rsidP="00B82376">
            <w:pPr>
              <w:jc w:val="left"/>
              <w:rPr>
                <w:sz w:val="22"/>
                <w:szCs w:val="22"/>
              </w:rPr>
            </w:pPr>
            <w:r w:rsidRPr="00571455">
              <w:rPr>
                <w:sz w:val="22"/>
                <w:szCs w:val="22"/>
              </w:rPr>
              <w:t>Затраты на топливо (дрова), руб.</w:t>
            </w:r>
          </w:p>
        </w:tc>
        <w:tc>
          <w:tcPr>
            <w:tcW w:w="848" w:type="pct"/>
            <w:shd w:val="clear" w:color="auto" w:fill="auto"/>
            <w:noWrap/>
            <w:vAlign w:val="center"/>
          </w:tcPr>
          <w:p w14:paraId="1CD15557" w14:textId="5506AF19" w:rsidR="00B82376" w:rsidRPr="00571455" w:rsidRDefault="00B82376" w:rsidP="00B82376">
            <w:pPr>
              <w:jc w:val="center"/>
              <w:rPr>
                <w:sz w:val="22"/>
                <w:szCs w:val="22"/>
              </w:rPr>
            </w:pPr>
            <w:r w:rsidRPr="00571455">
              <w:rPr>
                <w:sz w:val="22"/>
                <w:szCs w:val="22"/>
              </w:rPr>
              <w:t>55991,54</w:t>
            </w:r>
          </w:p>
        </w:tc>
      </w:tr>
      <w:tr w:rsidR="00872763" w:rsidRPr="00571455" w14:paraId="285A5F2D" w14:textId="77777777" w:rsidTr="00B82376">
        <w:tc>
          <w:tcPr>
            <w:tcW w:w="406" w:type="pct"/>
            <w:vAlign w:val="center"/>
          </w:tcPr>
          <w:p w14:paraId="5CE4D9AE" w14:textId="77777777" w:rsidR="00B82376" w:rsidRPr="00571455" w:rsidRDefault="00B82376" w:rsidP="00B82376">
            <w:pPr>
              <w:jc w:val="center"/>
              <w:rPr>
                <w:b/>
                <w:bCs/>
                <w:sz w:val="22"/>
                <w:szCs w:val="22"/>
              </w:rPr>
            </w:pPr>
            <w:r w:rsidRPr="00571455">
              <w:rPr>
                <w:b/>
                <w:bCs/>
                <w:sz w:val="22"/>
                <w:szCs w:val="22"/>
              </w:rPr>
              <w:t>4</w:t>
            </w:r>
          </w:p>
        </w:tc>
        <w:tc>
          <w:tcPr>
            <w:tcW w:w="3746" w:type="pct"/>
            <w:shd w:val="clear" w:color="auto" w:fill="auto"/>
            <w:noWrap/>
            <w:vAlign w:val="center"/>
            <w:hideMark/>
          </w:tcPr>
          <w:p w14:paraId="527FC14D" w14:textId="77777777" w:rsidR="00B82376" w:rsidRPr="00571455" w:rsidRDefault="00B82376" w:rsidP="00B82376">
            <w:pPr>
              <w:jc w:val="left"/>
              <w:rPr>
                <w:b/>
                <w:bCs/>
                <w:sz w:val="22"/>
                <w:szCs w:val="22"/>
              </w:rPr>
            </w:pPr>
            <w:r w:rsidRPr="00571455">
              <w:rPr>
                <w:b/>
                <w:bCs/>
                <w:sz w:val="22"/>
                <w:szCs w:val="22"/>
              </w:rPr>
              <w:t>Индивидуальное отопление (электроотопление)</w:t>
            </w:r>
          </w:p>
        </w:tc>
        <w:tc>
          <w:tcPr>
            <w:tcW w:w="848" w:type="pct"/>
            <w:shd w:val="clear" w:color="auto" w:fill="auto"/>
            <w:noWrap/>
            <w:vAlign w:val="center"/>
          </w:tcPr>
          <w:p w14:paraId="0A277FB1" w14:textId="7C782FF7" w:rsidR="00B82376" w:rsidRPr="00571455" w:rsidRDefault="00B82376" w:rsidP="00B82376">
            <w:pPr>
              <w:jc w:val="center"/>
              <w:rPr>
                <w:sz w:val="22"/>
                <w:szCs w:val="22"/>
              </w:rPr>
            </w:pPr>
            <w:r w:rsidRPr="00571455">
              <w:rPr>
                <w:sz w:val="22"/>
                <w:szCs w:val="22"/>
              </w:rPr>
              <w:t> </w:t>
            </w:r>
          </w:p>
        </w:tc>
      </w:tr>
      <w:tr w:rsidR="00872763" w:rsidRPr="00571455" w14:paraId="65E909F8" w14:textId="77777777" w:rsidTr="00B82376">
        <w:tc>
          <w:tcPr>
            <w:tcW w:w="406" w:type="pct"/>
            <w:vAlign w:val="center"/>
          </w:tcPr>
          <w:p w14:paraId="2E020BD4" w14:textId="77777777" w:rsidR="00B82376" w:rsidRPr="00571455" w:rsidRDefault="00B82376" w:rsidP="00B82376">
            <w:pPr>
              <w:jc w:val="center"/>
              <w:rPr>
                <w:sz w:val="22"/>
                <w:szCs w:val="22"/>
              </w:rPr>
            </w:pPr>
            <w:r w:rsidRPr="00571455">
              <w:rPr>
                <w:sz w:val="22"/>
                <w:szCs w:val="22"/>
              </w:rPr>
              <w:t>4.1</w:t>
            </w:r>
          </w:p>
        </w:tc>
        <w:tc>
          <w:tcPr>
            <w:tcW w:w="3746" w:type="pct"/>
            <w:shd w:val="clear" w:color="auto" w:fill="auto"/>
            <w:noWrap/>
            <w:vAlign w:val="center"/>
            <w:hideMark/>
          </w:tcPr>
          <w:p w14:paraId="1F8C8CA0" w14:textId="77777777" w:rsidR="00B82376" w:rsidRPr="00571455" w:rsidRDefault="00B82376" w:rsidP="00B82376">
            <w:pPr>
              <w:jc w:val="left"/>
              <w:rPr>
                <w:sz w:val="22"/>
                <w:szCs w:val="22"/>
              </w:rPr>
            </w:pPr>
            <w:r w:rsidRPr="00571455">
              <w:rPr>
                <w:sz w:val="22"/>
                <w:szCs w:val="22"/>
              </w:rPr>
              <w:t>Средний удельный расход топлива на производство тепла (при КПД. к</w:t>
            </w:r>
            <w:r w:rsidRPr="00571455">
              <w:rPr>
                <w:sz w:val="22"/>
                <w:szCs w:val="22"/>
              </w:rPr>
              <w:t>о</w:t>
            </w:r>
            <w:r w:rsidRPr="00571455">
              <w:rPr>
                <w:sz w:val="22"/>
                <w:szCs w:val="22"/>
              </w:rPr>
              <w:t>тельной 90%), тут/Гкал</w:t>
            </w:r>
          </w:p>
        </w:tc>
        <w:tc>
          <w:tcPr>
            <w:tcW w:w="848" w:type="pct"/>
            <w:shd w:val="clear" w:color="auto" w:fill="auto"/>
            <w:noWrap/>
            <w:vAlign w:val="center"/>
          </w:tcPr>
          <w:p w14:paraId="6DFB89F9" w14:textId="29D5076D" w:rsidR="00B82376" w:rsidRPr="00571455" w:rsidRDefault="00B82376" w:rsidP="00B82376">
            <w:pPr>
              <w:jc w:val="center"/>
              <w:rPr>
                <w:sz w:val="22"/>
                <w:szCs w:val="22"/>
              </w:rPr>
            </w:pPr>
            <w:r w:rsidRPr="00571455">
              <w:rPr>
                <w:sz w:val="22"/>
                <w:szCs w:val="22"/>
              </w:rPr>
              <w:t>0,1505</w:t>
            </w:r>
          </w:p>
        </w:tc>
      </w:tr>
      <w:tr w:rsidR="00872763" w:rsidRPr="00571455" w14:paraId="763F0F4F" w14:textId="77777777" w:rsidTr="00B82376">
        <w:tc>
          <w:tcPr>
            <w:tcW w:w="406" w:type="pct"/>
            <w:vAlign w:val="center"/>
          </w:tcPr>
          <w:p w14:paraId="38305A51" w14:textId="77777777" w:rsidR="00B82376" w:rsidRPr="00571455" w:rsidRDefault="00B82376" w:rsidP="00B82376">
            <w:pPr>
              <w:jc w:val="center"/>
              <w:rPr>
                <w:sz w:val="22"/>
                <w:szCs w:val="22"/>
              </w:rPr>
            </w:pPr>
            <w:r w:rsidRPr="00571455">
              <w:rPr>
                <w:sz w:val="22"/>
                <w:szCs w:val="22"/>
              </w:rPr>
              <w:t>4.2</w:t>
            </w:r>
          </w:p>
        </w:tc>
        <w:tc>
          <w:tcPr>
            <w:tcW w:w="3746" w:type="pct"/>
            <w:shd w:val="clear" w:color="auto" w:fill="auto"/>
            <w:noWrap/>
            <w:vAlign w:val="center"/>
            <w:hideMark/>
          </w:tcPr>
          <w:p w14:paraId="3205AC7E" w14:textId="77777777" w:rsidR="00B82376" w:rsidRPr="00571455" w:rsidRDefault="00B82376" w:rsidP="00B82376">
            <w:pPr>
              <w:jc w:val="left"/>
              <w:rPr>
                <w:sz w:val="22"/>
                <w:szCs w:val="22"/>
              </w:rPr>
            </w:pPr>
            <w:r w:rsidRPr="00571455">
              <w:rPr>
                <w:sz w:val="22"/>
                <w:szCs w:val="22"/>
              </w:rPr>
              <w:t>Расход топлива (электроэнергия), тут</w:t>
            </w:r>
          </w:p>
        </w:tc>
        <w:tc>
          <w:tcPr>
            <w:tcW w:w="848" w:type="pct"/>
            <w:shd w:val="clear" w:color="auto" w:fill="auto"/>
            <w:noWrap/>
            <w:vAlign w:val="center"/>
          </w:tcPr>
          <w:p w14:paraId="1EB73A2A" w14:textId="6C8A9B44" w:rsidR="00B82376" w:rsidRPr="00571455" w:rsidRDefault="00B82376" w:rsidP="00B82376">
            <w:pPr>
              <w:jc w:val="center"/>
              <w:rPr>
                <w:sz w:val="22"/>
                <w:szCs w:val="22"/>
              </w:rPr>
            </w:pPr>
            <w:r w:rsidRPr="00571455">
              <w:rPr>
                <w:sz w:val="22"/>
                <w:szCs w:val="22"/>
              </w:rPr>
              <w:t>3,763</w:t>
            </w:r>
          </w:p>
        </w:tc>
      </w:tr>
      <w:tr w:rsidR="00872763" w:rsidRPr="00571455" w14:paraId="0F65E9F0" w14:textId="77777777" w:rsidTr="00B82376">
        <w:tc>
          <w:tcPr>
            <w:tcW w:w="406" w:type="pct"/>
            <w:vAlign w:val="center"/>
          </w:tcPr>
          <w:p w14:paraId="6C3B306C" w14:textId="77777777" w:rsidR="00B82376" w:rsidRPr="00571455" w:rsidRDefault="00B82376" w:rsidP="00B82376">
            <w:pPr>
              <w:jc w:val="center"/>
              <w:rPr>
                <w:sz w:val="22"/>
                <w:szCs w:val="22"/>
              </w:rPr>
            </w:pPr>
            <w:r w:rsidRPr="00571455">
              <w:rPr>
                <w:sz w:val="22"/>
                <w:szCs w:val="22"/>
              </w:rPr>
              <w:t>4.3</w:t>
            </w:r>
          </w:p>
        </w:tc>
        <w:tc>
          <w:tcPr>
            <w:tcW w:w="3746" w:type="pct"/>
            <w:shd w:val="clear" w:color="auto" w:fill="auto"/>
            <w:noWrap/>
            <w:vAlign w:val="center"/>
            <w:hideMark/>
          </w:tcPr>
          <w:p w14:paraId="35BDA0A3" w14:textId="77777777" w:rsidR="00B82376" w:rsidRPr="00571455" w:rsidRDefault="00B82376" w:rsidP="00B82376">
            <w:pPr>
              <w:jc w:val="left"/>
              <w:rPr>
                <w:sz w:val="22"/>
                <w:szCs w:val="22"/>
              </w:rPr>
            </w:pPr>
            <w:r w:rsidRPr="00571455">
              <w:rPr>
                <w:sz w:val="22"/>
                <w:szCs w:val="22"/>
              </w:rPr>
              <w:t>Натуральный расход, тыс. кВт ч</w:t>
            </w:r>
          </w:p>
        </w:tc>
        <w:tc>
          <w:tcPr>
            <w:tcW w:w="848" w:type="pct"/>
            <w:shd w:val="clear" w:color="auto" w:fill="auto"/>
            <w:noWrap/>
            <w:vAlign w:val="center"/>
          </w:tcPr>
          <w:p w14:paraId="46C85B5D" w14:textId="1C736229" w:rsidR="00B82376" w:rsidRPr="00571455" w:rsidRDefault="00B82376" w:rsidP="00B82376">
            <w:pPr>
              <w:jc w:val="center"/>
              <w:rPr>
                <w:sz w:val="22"/>
                <w:szCs w:val="22"/>
              </w:rPr>
            </w:pPr>
            <w:r w:rsidRPr="00571455">
              <w:rPr>
                <w:sz w:val="22"/>
                <w:szCs w:val="22"/>
              </w:rPr>
              <w:t>10,922</w:t>
            </w:r>
          </w:p>
        </w:tc>
      </w:tr>
      <w:tr w:rsidR="00872763" w:rsidRPr="00571455" w14:paraId="0BC4DF90" w14:textId="77777777" w:rsidTr="00B82376">
        <w:tc>
          <w:tcPr>
            <w:tcW w:w="406" w:type="pct"/>
            <w:vAlign w:val="center"/>
          </w:tcPr>
          <w:p w14:paraId="53CC45EC" w14:textId="77777777" w:rsidR="00B82376" w:rsidRPr="00571455" w:rsidRDefault="00B82376" w:rsidP="00B82376">
            <w:pPr>
              <w:jc w:val="center"/>
              <w:rPr>
                <w:sz w:val="22"/>
                <w:szCs w:val="22"/>
              </w:rPr>
            </w:pPr>
            <w:r w:rsidRPr="00571455">
              <w:rPr>
                <w:sz w:val="22"/>
                <w:szCs w:val="22"/>
              </w:rPr>
              <w:t>4.4</w:t>
            </w:r>
          </w:p>
        </w:tc>
        <w:tc>
          <w:tcPr>
            <w:tcW w:w="3746" w:type="pct"/>
            <w:shd w:val="clear" w:color="auto" w:fill="auto"/>
            <w:noWrap/>
            <w:vAlign w:val="center"/>
            <w:hideMark/>
          </w:tcPr>
          <w:p w14:paraId="5EA34F3E" w14:textId="77777777" w:rsidR="00B82376" w:rsidRPr="00571455" w:rsidRDefault="00B82376" w:rsidP="00B82376">
            <w:pPr>
              <w:jc w:val="left"/>
              <w:rPr>
                <w:sz w:val="22"/>
                <w:szCs w:val="22"/>
              </w:rPr>
            </w:pPr>
            <w:r w:rsidRPr="00571455">
              <w:rPr>
                <w:sz w:val="22"/>
                <w:szCs w:val="22"/>
              </w:rPr>
              <w:t>Средняя стоимость электроэнергии, руб./ кВт ч</w:t>
            </w:r>
          </w:p>
        </w:tc>
        <w:tc>
          <w:tcPr>
            <w:tcW w:w="848" w:type="pct"/>
            <w:shd w:val="clear" w:color="auto" w:fill="auto"/>
            <w:noWrap/>
            <w:vAlign w:val="center"/>
          </w:tcPr>
          <w:p w14:paraId="3A23D591" w14:textId="11898C73" w:rsidR="00B82376" w:rsidRPr="00571455" w:rsidRDefault="00B82376" w:rsidP="00B82376">
            <w:pPr>
              <w:jc w:val="center"/>
              <w:rPr>
                <w:sz w:val="22"/>
                <w:szCs w:val="22"/>
              </w:rPr>
            </w:pPr>
            <w:r w:rsidRPr="00571455">
              <w:rPr>
                <w:sz w:val="22"/>
                <w:szCs w:val="22"/>
              </w:rPr>
              <w:t>3,24</w:t>
            </w:r>
          </w:p>
        </w:tc>
      </w:tr>
      <w:tr w:rsidR="00B82376" w:rsidRPr="00571455" w14:paraId="37525C59" w14:textId="77777777" w:rsidTr="00B82376">
        <w:tc>
          <w:tcPr>
            <w:tcW w:w="406" w:type="pct"/>
            <w:vAlign w:val="center"/>
          </w:tcPr>
          <w:p w14:paraId="1AC16085" w14:textId="77777777" w:rsidR="00B82376" w:rsidRPr="00571455" w:rsidRDefault="00B82376" w:rsidP="00B82376">
            <w:pPr>
              <w:jc w:val="center"/>
              <w:rPr>
                <w:sz w:val="22"/>
                <w:szCs w:val="22"/>
              </w:rPr>
            </w:pPr>
            <w:r w:rsidRPr="00571455">
              <w:rPr>
                <w:sz w:val="22"/>
                <w:szCs w:val="22"/>
              </w:rPr>
              <w:t>4.5</w:t>
            </w:r>
          </w:p>
        </w:tc>
        <w:tc>
          <w:tcPr>
            <w:tcW w:w="3746" w:type="pct"/>
            <w:shd w:val="clear" w:color="auto" w:fill="auto"/>
            <w:noWrap/>
            <w:vAlign w:val="center"/>
            <w:hideMark/>
          </w:tcPr>
          <w:p w14:paraId="07A0938E" w14:textId="77777777" w:rsidR="00B82376" w:rsidRPr="00571455" w:rsidRDefault="00B82376" w:rsidP="00B82376">
            <w:pPr>
              <w:jc w:val="left"/>
              <w:rPr>
                <w:sz w:val="22"/>
                <w:szCs w:val="22"/>
              </w:rPr>
            </w:pPr>
            <w:r w:rsidRPr="00571455">
              <w:rPr>
                <w:sz w:val="22"/>
                <w:szCs w:val="22"/>
              </w:rPr>
              <w:t>Затраты на топливо (электроэнергия), руб.</w:t>
            </w:r>
          </w:p>
        </w:tc>
        <w:tc>
          <w:tcPr>
            <w:tcW w:w="848" w:type="pct"/>
            <w:shd w:val="clear" w:color="auto" w:fill="auto"/>
            <w:noWrap/>
            <w:vAlign w:val="center"/>
          </w:tcPr>
          <w:p w14:paraId="36495BC5" w14:textId="64DDCB2D" w:rsidR="00B82376" w:rsidRPr="00571455" w:rsidRDefault="00B82376" w:rsidP="00B82376">
            <w:pPr>
              <w:jc w:val="center"/>
              <w:rPr>
                <w:sz w:val="22"/>
                <w:szCs w:val="22"/>
              </w:rPr>
            </w:pPr>
            <w:r w:rsidRPr="00571455">
              <w:rPr>
                <w:sz w:val="22"/>
                <w:szCs w:val="22"/>
              </w:rPr>
              <w:t>35386,1</w:t>
            </w:r>
          </w:p>
        </w:tc>
      </w:tr>
    </w:tbl>
    <w:p w14:paraId="6DAD9C9E" w14:textId="77777777" w:rsidR="00692282" w:rsidRPr="00571455" w:rsidRDefault="00692282" w:rsidP="00692282">
      <w:pPr>
        <w:pStyle w:val="Affb"/>
      </w:pPr>
    </w:p>
    <w:p w14:paraId="385E54E2" w14:textId="16FE90A9" w:rsidR="00692282" w:rsidRPr="00571455" w:rsidRDefault="00692282" w:rsidP="00692282">
      <w:pPr>
        <w:pStyle w:val="Affb"/>
      </w:pPr>
      <w:r w:rsidRPr="00571455">
        <w:t>По данным таблицы видно, что стоимость отопления жилого дома от индивидуального г</w:t>
      </w:r>
      <w:r w:rsidRPr="00571455">
        <w:t>а</w:t>
      </w:r>
      <w:r w:rsidRPr="00571455">
        <w:t xml:space="preserve">зового котла меньше стоимости централизованного теплоснабжения на </w:t>
      </w:r>
      <w:r w:rsidR="00B82376" w:rsidRPr="00571455">
        <w:t>63,6</w:t>
      </w:r>
      <w:r w:rsidRPr="00571455">
        <w:t>%. В случае испол</w:t>
      </w:r>
      <w:r w:rsidRPr="00571455">
        <w:t>ь</w:t>
      </w:r>
      <w:r w:rsidRPr="00571455">
        <w:t>зования индивидуальных твердотопливных котлов стоимость отопления соответствует сто</w:t>
      </w:r>
      <w:r w:rsidRPr="00571455">
        <w:t>и</w:t>
      </w:r>
      <w:r w:rsidRPr="00571455">
        <w:t>мость централизованного отопления. Стоимость электроотопления жилого дома меньше сто</w:t>
      </w:r>
      <w:r w:rsidRPr="00571455">
        <w:t>и</w:t>
      </w:r>
      <w:r w:rsidRPr="00571455">
        <w:t xml:space="preserve">мости централизованного теплоснабжения на </w:t>
      </w:r>
      <w:r w:rsidR="00B82376" w:rsidRPr="00571455">
        <w:t>41,1</w:t>
      </w:r>
      <w:r w:rsidRPr="00571455">
        <w:t>%.</w:t>
      </w:r>
    </w:p>
    <w:p w14:paraId="55265DE5" w14:textId="77777777" w:rsidR="009531F0" w:rsidRPr="00571455" w:rsidRDefault="009531F0" w:rsidP="009531F0">
      <w:pPr>
        <w:pStyle w:val="Affb"/>
        <w:rPr>
          <w:szCs w:val="24"/>
        </w:rPr>
      </w:pPr>
      <w:r w:rsidRPr="00571455">
        <w:t xml:space="preserve">Таким образом, наиболее экономически выгодным вариантом отопления частных жилых домов является – индивидуальное отопление газовыми котлами. </w:t>
      </w:r>
      <w:r w:rsidRPr="00571455">
        <w:rPr>
          <w:szCs w:val="24"/>
        </w:rPr>
        <w:t>Применительно к индивид</w:t>
      </w:r>
      <w:r w:rsidRPr="00571455">
        <w:rPr>
          <w:szCs w:val="24"/>
        </w:rPr>
        <w:t>у</w:t>
      </w:r>
      <w:r w:rsidRPr="00571455">
        <w:rPr>
          <w:szCs w:val="24"/>
        </w:rPr>
        <w:t xml:space="preserve">альным жилым домам и домам блокированной застройки можно сделать следующие выводы: </w:t>
      </w:r>
    </w:p>
    <w:p w14:paraId="3BECEABD" w14:textId="77777777" w:rsidR="009531F0" w:rsidRPr="00571455" w:rsidRDefault="009531F0" w:rsidP="009531F0">
      <w:pPr>
        <w:ind w:firstLine="709"/>
      </w:pPr>
      <w:r w:rsidRPr="00571455">
        <w:t>1) для домов расположенных в газифицированной части населенного пункта оптимал</w:t>
      </w:r>
      <w:r w:rsidRPr="00571455">
        <w:t>ь</w:t>
      </w:r>
      <w:r w:rsidRPr="00571455">
        <w:t>ным вариантом является теплоснабжение от индивидуальных газовых теплогенераторов. В г</w:t>
      </w:r>
      <w:r w:rsidRPr="00571455">
        <w:t>а</w:t>
      </w:r>
      <w:r w:rsidRPr="00571455">
        <w:t>зифицированных населенных пунктах большинство частных домовладений стремятся к инд</w:t>
      </w:r>
      <w:r w:rsidRPr="00571455">
        <w:t>и</w:t>
      </w:r>
      <w:r w:rsidRPr="00571455">
        <w:t>видуальному теплоснабжению от газовых теплогенераторов, понимая его преимущества – о</w:t>
      </w:r>
      <w:r w:rsidRPr="00571455">
        <w:t>т</w:t>
      </w:r>
      <w:r w:rsidRPr="00571455">
        <w:t>носительно недорогое и качественное теплоснабжение. Поэтому переход частных домовлад</w:t>
      </w:r>
      <w:r w:rsidRPr="00571455">
        <w:t>е</w:t>
      </w:r>
      <w:r w:rsidRPr="00571455">
        <w:t>ний (индивидуальных жилых домов и блокированных жилых домов) на индивидуальное тепл</w:t>
      </w:r>
      <w:r w:rsidRPr="00571455">
        <w:t>о</w:t>
      </w:r>
      <w:r w:rsidRPr="00571455">
        <w:t>снабжение происходит естественным образом, хотя и не так быстро из-за существенных пе</w:t>
      </w:r>
      <w:r w:rsidRPr="00571455">
        <w:t>р</w:t>
      </w:r>
      <w:r w:rsidRPr="00571455">
        <w:t xml:space="preserve">вичных капитальных затрат. </w:t>
      </w:r>
    </w:p>
    <w:p w14:paraId="0AF6389E" w14:textId="77777777" w:rsidR="009531F0" w:rsidRPr="00571455" w:rsidRDefault="009531F0" w:rsidP="009531F0">
      <w:pPr>
        <w:ind w:firstLine="709"/>
      </w:pPr>
      <w:r w:rsidRPr="00571455">
        <w:t>2) для домов расположенных в негазифицированной части населенного пункта опт</w:t>
      </w:r>
      <w:r w:rsidRPr="00571455">
        <w:t>и</w:t>
      </w:r>
      <w:r w:rsidRPr="00571455">
        <w:t>мальным вариантом является теплоснабжение с применением очаговых печей и твердотопли</w:t>
      </w:r>
      <w:r w:rsidRPr="00571455">
        <w:t>в</w:t>
      </w:r>
      <w:r w:rsidRPr="00571455">
        <w:t xml:space="preserve">ных котлов длительного горения или централизованное теплоснабжение. В последнее время широкое распространение среди населения стали получать котлы длительного горения, в том числе пеллетные и «всеядные» котлы. </w:t>
      </w:r>
    </w:p>
    <w:p w14:paraId="22E6C4B7" w14:textId="77777777" w:rsidR="009531F0" w:rsidRPr="00571455" w:rsidRDefault="009531F0" w:rsidP="009531F0">
      <w:pPr>
        <w:pStyle w:val="Affb"/>
      </w:pPr>
      <w:r w:rsidRPr="00571455">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w:t>
      </w:r>
      <w:r w:rsidRPr="00571455">
        <w:t>р</w:t>
      </w:r>
      <w:r w:rsidRPr="00571455">
        <w:t>гии; становится возможным вести жилищное строительство в районах, не обеспеченных разв</w:t>
      </w:r>
      <w:r w:rsidRPr="00571455">
        <w:t>и</w:t>
      </w:r>
      <w:r w:rsidRPr="00571455">
        <w:t>той инфраструктурой тепловых сетей, при условии надежного газоснабжения; снимается пр</w:t>
      </w:r>
      <w:r w:rsidRPr="00571455">
        <w:t>о</w:t>
      </w:r>
      <w:r w:rsidRPr="00571455">
        <w:t>блема окупаемости системы отопления, т.к. погашение стоимости происходит в момент поку</w:t>
      </w:r>
      <w:r w:rsidRPr="00571455">
        <w:t>п</w:t>
      </w:r>
      <w:r w:rsidRPr="00571455">
        <w:t>ки жилья.</w:t>
      </w:r>
    </w:p>
    <w:p w14:paraId="0A15669E" w14:textId="77777777" w:rsidR="009531F0" w:rsidRPr="00571455" w:rsidRDefault="009531F0" w:rsidP="009531F0">
      <w:pPr>
        <w:pStyle w:val="Affb"/>
      </w:pPr>
      <w:r w:rsidRPr="00571455">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14:paraId="720E6F79" w14:textId="77777777" w:rsidR="009531F0" w:rsidRPr="00571455" w:rsidRDefault="009531F0" w:rsidP="009531F0">
      <w:pPr>
        <w:pStyle w:val="Affb"/>
      </w:pPr>
      <w:r w:rsidRPr="00571455">
        <w:t xml:space="preserve">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w:t>
      </w:r>
      <w:r w:rsidRPr="00571455">
        <w:lastRenderedPageBreak/>
        <w:t>надежность отопления и горячего водоснабжения, вести жилищное строительство там, где нет развитых тепловых сетей.</w:t>
      </w:r>
    </w:p>
    <w:p w14:paraId="2ED75803" w14:textId="77777777" w:rsidR="009531F0" w:rsidRPr="00571455" w:rsidRDefault="009531F0" w:rsidP="009531F0">
      <w:pPr>
        <w:pStyle w:val="Affb"/>
      </w:pPr>
      <w:r w:rsidRPr="00571455">
        <w:t>При подключении индивидуальной жилой застройки к сетям централизованного тепл</w:t>
      </w:r>
      <w:r w:rsidRPr="00571455">
        <w:t>о</w:t>
      </w:r>
      <w:r w:rsidRPr="00571455">
        <w:t>снабжения низкая плотность тепловой нагрузки и высокая протяженность тепловых сетей м</w:t>
      </w:r>
      <w:r w:rsidRPr="00571455">
        <w:t>а</w:t>
      </w:r>
      <w:r w:rsidRPr="00571455">
        <w:t>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16584A07" w14:textId="77777777" w:rsidR="009531F0" w:rsidRPr="00571455" w:rsidRDefault="009531F0" w:rsidP="009531F0">
      <w:pPr>
        <w:pStyle w:val="Affb"/>
      </w:pPr>
      <w:r w:rsidRPr="00571455">
        <w:t>На расчетный срок теплоснабжение индивидуальной жилой застройки предусматривается обеспечить от индивидуальных источников тепла на газообразном и твердом топливе,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541CA756" w14:textId="347BB235" w:rsidR="00034DF7" w:rsidRPr="00571455" w:rsidRDefault="00835349" w:rsidP="0006129B">
      <w:pPr>
        <w:pStyle w:val="21"/>
        <w:spacing w:line="240" w:lineRule="auto"/>
        <w:rPr>
          <w:rStyle w:val="ed"/>
        </w:rPr>
      </w:pPr>
      <w:bookmarkStart w:id="304" w:name="_Toc149472546"/>
      <w:r w:rsidRPr="00571455">
        <w:rPr>
          <w:rStyle w:val="ed"/>
        </w:rPr>
        <w:t>7.12</w:t>
      </w:r>
      <w:r w:rsidR="0039390E" w:rsidRPr="00571455">
        <w:rPr>
          <w:rStyle w:val="ed"/>
        </w:rPr>
        <w:t xml:space="preserve"> </w:t>
      </w:r>
      <w:r w:rsidRPr="00571455">
        <w:rPr>
          <w:rStyle w:val="ed"/>
        </w:rPr>
        <w:t>О</w:t>
      </w:r>
      <w:r w:rsidR="008B4EE3" w:rsidRPr="00571455">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B72BF9" w:rsidRPr="00571455">
        <w:rPr>
          <w:rStyle w:val="ed"/>
        </w:rPr>
        <w:t xml:space="preserve">теплоснабжения </w:t>
      </w:r>
      <w:r w:rsidR="00627643" w:rsidRPr="00571455">
        <w:rPr>
          <w:rStyle w:val="ed"/>
        </w:rPr>
        <w:t>округа</w:t>
      </w:r>
      <w:bookmarkEnd w:id="304"/>
    </w:p>
    <w:p w14:paraId="6A4C824E" w14:textId="77777777" w:rsidR="00034DF7" w:rsidRPr="00571455" w:rsidRDefault="00034DF7" w:rsidP="0006129B">
      <w:pPr>
        <w:suppressAutoHyphens/>
        <w:ind w:firstLine="567"/>
        <w:rPr>
          <w:rStyle w:val="ed"/>
          <w:b/>
        </w:rPr>
      </w:pPr>
      <w:r w:rsidRPr="00571455">
        <w:t xml:space="preserve">Перспективные балансы тепловой мощности </w:t>
      </w:r>
      <w:r w:rsidR="00452768" w:rsidRPr="00571455">
        <w:t>источника</w:t>
      </w:r>
      <w:r w:rsidRPr="00571455">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571455">
        <w:t>е</w:t>
      </w:r>
      <w:r w:rsidRPr="00571455">
        <w:t xml:space="preserve"> действия источник</w:t>
      </w:r>
      <w:r w:rsidR="00452768" w:rsidRPr="00571455">
        <w:t>а</w:t>
      </w:r>
      <w:r w:rsidRPr="00571455">
        <w:t xml:space="preserve"> тепловой энергии, с учетом величины подключаемых тепловых нагрузок.</w:t>
      </w:r>
      <w:r w:rsidR="006E3E4A" w:rsidRPr="00571455">
        <w:t xml:space="preserve"> Перспективные балансы производительности </w:t>
      </w:r>
      <w:r w:rsidR="006E3E4A" w:rsidRPr="00571455">
        <w:rPr>
          <w:rStyle w:val="ed"/>
        </w:rPr>
        <w:t>и потребления тепловой мощности источников тепловой энергии и теплоносителя приведены в Главах 4 и 6 настоящего документа.</w:t>
      </w:r>
    </w:p>
    <w:p w14:paraId="142FD20A" w14:textId="77777777" w:rsidR="00034DF7" w:rsidRPr="00571455" w:rsidRDefault="00835349" w:rsidP="0006129B">
      <w:pPr>
        <w:pStyle w:val="21"/>
        <w:spacing w:line="240" w:lineRule="auto"/>
        <w:rPr>
          <w:rStyle w:val="mark"/>
        </w:rPr>
      </w:pPr>
      <w:bookmarkStart w:id="305" w:name="_Toc149472547"/>
      <w:r w:rsidRPr="00571455">
        <w:rPr>
          <w:rStyle w:val="ed"/>
        </w:rPr>
        <w:t>7.13</w:t>
      </w:r>
      <w:r w:rsidR="00034DF7" w:rsidRPr="00571455">
        <w:rPr>
          <w:rStyle w:val="ed"/>
        </w:rPr>
        <w:t> </w:t>
      </w:r>
      <w:r w:rsidRPr="00571455">
        <w:rPr>
          <w:rStyle w:val="ed"/>
        </w:rPr>
        <w:t>А</w:t>
      </w:r>
      <w:r w:rsidR="008B4EE3" w:rsidRPr="00571455">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w:t>
      </w:r>
      <w:r w:rsidR="008B4EE3" w:rsidRPr="00571455">
        <w:rPr>
          <w:rStyle w:val="ed"/>
        </w:rPr>
        <w:t>ч</w:t>
      </w:r>
      <w:r w:rsidR="008B4EE3" w:rsidRPr="00571455">
        <w:rPr>
          <w:rStyle w:val="ed"/>
        </w:rPr>
        <w:t>ников энергии, а также местных видов топлива</w:t>
      </w:r>
      <w:bookmarkEnd w:id="305"/>
    </w:p>
    <w:p w14:paraId="09998C19" w14:textId="77777777" w:rsidR="007675F3" w:rsidRPr="00571455" w:rsidRDefault="004E4FD0" w:rsidP="0006129B">
      <w:pPr>
        <w:ind w:firstLine="567"/>
        <w:rPr>
          <w:szCs w:val="28"/>
        </w:rPr>
      </w:pPr>
      <w:bookmarkStart w:id="306" w:name="_Hlk144551271"/>
      <w:r w:rsidRPr="00571455">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14:paraId="6B293CAC" w14:textId="26665A6E" w:rsidR="009E42BE" w:rsidRPr="00571455" w:rsidRDefault="009E42BE" w:rsidP="009E42BE">
      <w:pPr>
        <w:tabs>
          <w:tab w:val="left" w:pos="0"/>
        </w:tabs>
        <w:ind w:firstLine="567"/>
      </w:pPr>
      <w:r w:rsidRPr="00571455">
        <w:t>Основным направлением развития системы теплоснабжения выбрано сохранение сущ</w:t>
      </w:r>
      <w:r w:rsidRPr="00571455">
        <w:t>е</w:t>
      </w:r>
      <w:r w:rsidRPr="00571455">
        <w:t xml:space="preserve">ствующей системы с проведением работ по </w:t>
      </w:r>
      <w:r w:rsidR="00B82376" w:rsidRPr="00571455">
        <w:t>модернизации оборудования источников тепл</w:t>
      </w:r>
      <w:r w:rsidR="00B82376" w:rsidRPr="00571455">
        <w:t>о</w:t>
      </w:r>
      <w:r w:rsidR="00B82376" w:rsidRPr="00571455">
        <w:t xml:space="preserve">снабжения </w:t>
      </w:r>
      <w:r w:rsidRPr="00571455">
        <w:t xml:space="preserve">(замена изношенного оборудования, проведение текущих и плановых ремонтов </w:t>
      </w:r>
      <w:r w:rsidR="00E465D5" w:rsidRPr="00571455">
        <w:t>и т.д.)</w:t>
      </w:r>
      <w:r w:rsidRPr="00571455">
        <w:t>. 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p w14:paraId="0AAA1078" w14:textId="77777777" w:rsidR="00D4389E" w:rsidRPr="00571455" w:rsidRDefault="00D4389E" w:rsidP="00D4389E">
      <w:pPr>
        <w:pStyle w:val="Affb"/>
      </w:pPr>
      <w:bookmarkStart w:id="307" w:name="_Hlk144550572"/>
      <w:r w:rsidRPr="00571455">
        <w:t>Выбранный вариант развития предусматривает ввод в эксплуатацию двух новых источн</w:t>
      </w:r>
      <w:r w:rsidRPr="00571455">
        <w:t>и</w:t>
      </w:r>
      <w:r w:rsidRPr="00571455">
        <w:t>ков теплоснабжения:</w:t>
      </w:r>
    </w:p>
    <w:p w14:paraId="39468E95" w14:textId="77777777" w:rsidR="00D4389E" w:rsidRPr="00571455" w:rsidRDefault="00D4389E" w:rsidP="00D4389E">
      <w:pPr>
        <w:pStyle w:val="Affb"/>
        <w:numPr>
          <w:ilvl w:val="0"/>
          <w:numId w:val="42"/>
        </w:numPr>
      </w:pPr>
      <w:r w:rsidRPr="00571455">
        <w:t>ТКУ (с. Якшур-Бодья, ул. Пушиной, 75а) – для отопления потребителей, в насто</w:t>
      </w:r>
      <w:r w:rsidRPr="00571455">
        <w:t>я</w:t>
      </w:r>
      <w:r w:rsidRPr="00571455">
        <w:t>щее время подключенных к тепловой сети Котельной спецшколы (с. Якшур-Бодья);</w:t>
      </w:r>
    </w:p>
    <w:p w14:paraId="62D8AC70" w14:textId="16E9D39E" w:rsidR="00D4389E" w:rsidRPr="00571455" w:rsidRDefault="00D4389E" w:rsidP="00D4389E">
      <w:pPr>
        <w:pStyle w:val="Affb"/>
        <w:numPr>
          <w:ilvl w:val="0"/>
          <w:numId w:val="42"/>
        </w:numPr>
      </w:pPr>
      <w:r w:rsidRPr="00571455">
        <w:t>БМК с. Чур – для отопления здания школы Чуровская СОШ, в настоящее время подключенного к тепловой сети Котельной с. Чур (обслуживающая организация ООО «Купол»).</w:t>
      </w:r>
    </w:p>
    <w:p w14:paraId="43C398B5" w14:textId="6A9BFAF6" w:rsidR="002E0FDC" w:rsidRPr="00571455" w:rsidRDefault="002E0FDC" w:rsidP="009E42BE">
      <w:pPr>
        <w:tabs>
          <w:tab w:val="left" w:pos="0"/>
        </w:tabs>
        <w:ind w:firstLine="567"/>
      </w:pPr>
      <w:r w:rsidRPr="00571455">
        <w:t>Ввод в эксплуатацию нов</w:t>
      </w:r>
      <w:r w:rsidR="00D4389E" w:rsidRPr="00571455">
        <w:t>ых</w:t>
      </w:r>
      <w:r w:rsidRPr="00571455">
        <w:t xml:space="preserve"> источник</w:t>
      </w:r>
      <w:r w:rsidR="00D4389E" w:rsidRPr="00571455">
        <w:t>ов</w:t>
      </w:r>
      <w:r w:rsidRPr="00571455">
        <w:t xml:space="preserve"> теплоснабжения позволит снизить потери тепла при транспортировке, уменьшить удельные расходы энергоресурсов на производство и тран</w:t>
      </w:r>
      <w:r w:rsidRPr="00571455">
        <w:t>с</w:t>
      </w:r>
      <w:r w:rsidRPr="00571455">
        <w:t>порт тепла, а также снизить затраты на содержание тепловых сетей.</w:t>
      </w:r>
    </w:p>
    <w:p w14:paraId="3B9C2DFE" w14:textId="6AC6513C" w:rsidR="00380E00" w:rsidRPr="00571455" w:rsidRDefault="00835349" w:rsidP="0006129B">
      <w:pPr>
        <w:pStyle w:val="21"/>
        <w:spacing w:line="240" w:lineRule="auto"/>
      </w:pPr>
      <w:bookmarkStart w:id="308" w:name="_Toc149472548"/>
      <w:bookmarkEnd w:id="306"/>
      <w:bookmarkEnd w:id="307"/>
      <w:r w:rsidRPr="00571455">
        <w:t>7.14</w:t>
      </w:r>
      <w:r w:rsidR="00380E00" w:rsidRPr="00571455">
        <w:t xml:space="preserve"> </w:t>
      </w:r>
      <w:r w:rsidRPr="00571455">
        <w:t>О</w:t>
      </w:r>
      <w:r w:rsidR="008B4EE3" w:rsidRPr="00571455">
        <w:t xml:space="preserve">боснование организации теплоснабжения в производственных зонах </w:t>
      </w:r>
      <w:r w:rsidR="006E1C9D" w:rsidRPr="00571455">
        <w:t>на те</w:t>
      </w:r>
      <w:r w:rsidR="006E1C9D" w:rsidRPr="00571455">
        <w:t>р</w:t>
      </w:r>
      <w:r w:rsidR="006E1C9D" w:rsidRPr="00571455">
        <w:t>ритории округа</w:t>
      </w:r>
      <w:bookmarkEnd w:id="308"/>
    </w:p>
    <w:p w14:paraId="719D35B3" w14:textId="77777777" w:rsidR="004E4FD0" w:rsidRPr="00571455" w:rsidRDefault="004E4FD0" w:rsidP="0006129B">
      <w:pPr>
        <w:ind w:firstLine="567"/>
      </w:pPr>
      <w:r w:rsidRPr="00571455">
        <w:t>Источники тепловой энергии на территории производственных зон используются искл</w:t>
      </w:r>
      <w:r w:rsidRPr="00571455">
        <w:t>ю</w:t>
      </w:r>
      <w:r w:rsidRPr="00571455">
        <w:t xml:space="preserve">чительно для технологических и иных </w:t>
      </w:r>
      <w:r w:rsidR="00DA64B6" w:rsidRPr="00571455">
        <w:t xml:space="preserve">нужд </w:t>
      </w:r>
      <w:r w:rsidRPr="00571455">
        <w:t xml:space="preserve">самой производственной зоны. </w:t>
      </w:r>
    </w:p>
    <w:p w14:paraId="3721F85B" w14:textId="0DB081AD" w:rsidR="00380E00" w:rsidRPr="00571455" w:rsidRDefault="004E4FD0" w:rsidP="0006129B">
      <w:pPr>
        <w:ind w:firstLine="567"/>
      </w:pPr>
      <w:r w:rsidRPr="00571455">
        <w:t>На расчетный срок строительство производственных предприятий с использованием те</w:t>
      </w:r>
      <w:r w:rsidRPr="00571455">
        <w:t>п</w:t>
      </w:r>
      <w:r w:rsidRPr="00571455">
        <w:t xml:space="preserve">ловой энергии от централизованных источников теплоснабжения не планируется. </w:t>
      </w:r>
    </w:p>
    <w:p w14:paraId="2D419D4B" w14:textId="77777777" w:rsidR="007675F3" w:rsidRPr="00571455" w:rsidRDefault="007675F3" w:rsidP="0006129B">
      <w:pPr>
        <w:ind w:firstLine="709"/>
        <w:rPr>
          <w:b/>
        </w:rPr>
      </w:pPr>
    </w:p>
    <w:p w14:paraId="493BFEBE" w14:textId="77777777" w:rsidR="00B63F75" w:rsidRPr="00571455" w:rsidRDefault="00B63F75" w:rsidP="0006129B">
      <w:pPr>
        <w:ind w:firstLine="709"/>
        <w:rPr>
          <w:rStyle w:val="ed"/>
          <w:b/>
        </w:rPr>
        <w:sectPr w:rsidR="00B63F75" w:rsidRPr="00571455" w:rsidSect="00F83FC4">
          <w:pgSz w:w="11906" w:h="16838"/>
          <w:pgMar w:top="1134" w:right="851" w:bottom="1134" w:left="1134" w:header="708" w:footer="708" w:gutter="0"/>
          <w:cols w:space="708"/>
          <w:docGrid w:linePitch="360"/>
        </w:sectPr>
      </w:pPr>
    </w:p>
    <w:p w14:paraId="1DA89737" w14:textId="77777777" w:rsidR="004E60D3" w:rsidRPr="00571455" w:rsidRDefault="00835349" w:rsidP="0006129B">
      <w:pPr>
        <w:pStyle w:val="21"/>
        <w:spacing w:line="240" w:lineRule="auto"/>
      </w:pPr>
      <w:bookmarkStart w:id="309" w:name="_Toc149472549"/>
      <w:r w:rsidRPr="00571455">
        <w:rPr>
          <w:rStyle w:val="ed"/>
        </w:rPr>
        <w:lastRenderedPageBreak/>
        <w:t>7.15</w:t>
      </w:r>
      <w:r w:rsidR="0039390E" w:rsidRPr="00571455">
        <w:rPr>
          <w:rStyle w:val="ed"/>
        </w:rPr>
        <w:t xml:space="preserve"> </w:t>
      </w:r>
      <w:r w:rsidRPr="00571455">
        <w:rPr>
          <w:rStyle w:val="ed"/>
        </w:rPr>
        <w:t>Р</w:t>
      </w:r>
      <w:r w:rsidR="008B4EE3" w:rsidRPr="00571455">
        <w:rPr>
          <w:rStyle w:val="ed"/>
        </w:rPr>
        <w:t>езультаты расчетов радиуса эффективного теплоснабжения</w:t>
      </w:r>
      <w:bookmarkEnd w:id="309"/>
    </w:p>
    <w:p w14:paraId="67BDEACD" w14:textId="77777777" w:rsidR="004E60D3" w:rsidRPr="00571455" w:rsidRDefault="004E60D3" w:rsidP="0006129B">
      <w:pPr>
        <w:suppressAutoHyphens/>
        <w:ind w:firstLine="567"/>
        <w:contextualSpacing/>
        <w:rPr>
          <w:position w:val="-12"/>
          <w:lang w:eastAsia="ar-SA"/>
        </w:rPr>
      </w:pPr>
      <w:r w:rsidRPr="00571455">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7BE5A1CC" w14:textId="5AB9297C" w:rsidR="004E60D3" w:rsidRPr="00571455" w:rsidRDefault="004E60D3" w:rsidP="0006129B">
      <w:pPr>
        <w:suppressAutoHyphens/>
        <w:ind w:firstLine="567"/>
        <w:contextualSpacing/>
      </w:pPr>
      <w:r w:rsidRPr="00571455">
        <w:t>Расчет радиуса эффективного теплоснабжения проводился в соответствии с методикой расчета</w:t>
      </w:r>
      <w:r w:rsidR="00C64AF8" w:rsidRPr="00571455">
        <w:t>,</w:t>
      </w:r>
      <w:r w:rsidRPr="00571455">
        <w:t xml:space="preserve"> </w:t>
      </w:r>
      <w:r w:rsidR="00941D3A" w:rsidRPr="00571455">
        <w:t>приведённой</w:t>
      </w:r>
      <w:r w:rsidRPr="00571455">
        <w:t xml:space="preserve"> в приложении 40 Методических указаний по разработке схем теплоснабжения, </w:t>
      </w:r>
      <w:r w:rsidR="00D548D2" w:rsidRPr="00571455">
        <w:t>утвержденных Приказом Минэнерго России от 05.03.2019 № 212 «Об утверждении Методических указаний по разработке схем теплоснабжения»</w:t>
      </w:r>
      <w:r w:rsidRPr="00571455">
        <w:t>.</w:t>
      </w:r>
      <w:bookmarkStart w:id="310" w:name="_Toc391983076"/>
      <w:bookmarkStart w:id="311" w:name="_Toc391993917"/>
      <w:bookmarkStart w:id="312" w:name="_Toc393288494"/>
      <w:r w:rsidRPr="00571455">
        <w:t xml:space="preserve"> В соответствии с данной методикой радиус эффективного теплоснабжения определяется как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Другими словами</w:t>
      </w:r>
      <w:r w:rsidR="00C64AF8" w:rsidRPr="00571455">
        <w:t>,</w:t>
      </w:r>
      <w:r w:rsidRPr="00571455">
        <w:t xml:space="preserve"> радиус эффективного теплоснабжение </w:t>
      </w:r>
      <w:r w:rsidR="00D31737" w:rsidRPr="00571455">
        <w:t>рассчитывается</w:t>
      </w:r>
      <w:r w:rsidRPr="00571455">
        <w:t xml:space="preserve"> как максимальное расстояние от нового объекта теплопотребления с заданной тепловой нагрузкой до точки возможного подключения к существующим тепловым сетям.</w:t>
      </w:r>
    </w:p>
    <w:p w14:paraId="337CFB75" w14:textId="73EAE477" w:rsidR="004E60D3" w:rsidRPr="00571455" w:rsidRDefault="004E60D3" w:rsidP="0006129B">
      <w:pPr>
        <w:suppressAutoHyphens/>
        <w:ind w:firstLine="567"/>
        <w:contextualSpacing/>
        <w:rPr>
          <w:position w:val="-12"/>
        </w:rPr>
      </w:pPr>
      <w:r w:rsidRPr="00571455">
        <w:rPr>
          <w:position w:val="-12"/>
        </w:rPr>
        <w:t xml:space="preserve">Результаты расчетов представлены в таблице </w:t>
      </w:r>
      <w:bookmarkEnd w:id="310"/>
      <w:bookmarkEnd w:id="311"/>
      <w:bookmarkEnd w:id="312"/>
      <w:r w:rsidR="00833352" w:rsidRPr="00571455">
        <w:rPr>
          <w:position w:val="-12"/>
        </w:rPr>
        <w:t>5</w:t>
      </w:r>
      <w:r w:rsidR="00EB2A74" w:rsidRPr="00571455">
        <w:rPr>
          <w:position w:val="-12"/>
        </w:rPr>
        <w:t>6</w:t>
      </w:r>
      <w:r w:rsidR="004C2406" w:rsidRPr="00571455">
        <w:rPr>
          <w:position w:val="-12"/>
        </w:rPr>
        <w:t>.</w:t>
      </w:r>
    </w:p>
    <w:p w14:paraId="5CC78427" w14:textId="77777777" w:rsidR="004E60D3" w:rsidRPr="00571455" w:rsidRDefault="004E60D3" w:rsidP="0006129B">
      <w:pPr>
        <w:ind w:firstLine="709"/>
        <w:rPr>
          <w:b/>
        </w:rPr>
      </w:pPr>
    </w:p>
    <w:p w14:paraId="6D25C566" w14:textId="71C6F8E1" w:rsidR="00892EAC" w:rsidRPr="00571455" w:rsidRDefault="00061444" w:rsidP="0006129B">
      <w:pPr>
        <w:pStyle w:val="aff9"/>
        <w:spacing w:line="240" w:lineRule="auto"/>
        <w:rPr>
          <w:b/>
          <w:bCs w:val="0"/>
          <w:position w:val="-12"/>
        </w:rPr>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56</w:t>
      </w:r>
      <w:r w:rsidR="008A3CE6" w:rsidRPr="00571455">
        <w:rPr>
          <w:noProof/>
        </w:rPr>
        <w:fldChar w:fldCharType="end"/>
      </w:r>
      <w:r w:rsidRPr="00571455">
        <w:t xml:space="preserve"> </w:t>
      </w:r>
      <w:r w:rsidR="00892EAC" w:rsidRPr="00571455">
        <w:rPr>
          <w:bCs w:val="0"/>
        </w:rPr>
        <w:t>– Расчет радиуса эффективного теплоснабжения</w:t>
      </w:r>
      <w:r w:rsidR="00495762" w:rsidRPr="00571455">
        <w:rPr>
          <w:bCs w:val="0"/>
        </w:rPr>
        <w:t>, м</w:t>
      </w:r>
    </w:p>
    <w:tbl>
      <w:tblPr>
        <w:tblW w:w="496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5"/>
        <w:gridCol w:w="5357"/>
        <w:gridCol w:w="933"/>
        <w:gridCol w:w="838"/>
        <w:gridCol w:w="841"/>
        <w:gridCol w:w="838"/>
        <w:gridCol w:w="838"/>
        <w:gridCol w:w="966"/>
        <w:gridCol w:w="975"/>
        <w:gridCol w:w="841"/>
        <w:gridCol w:w="838"/>
        <w:gridCol w:w="957"/>
      </w:tblGrid>
      <w:tr w:rsidR="00872763" w:rsidRPr="00571455" w14:paraId="22955C1F" w14:textId="77777777" w:rsidTr="009F2A67">
        <w:trPr>
          <w:cantSplit/>
          <w:tblHeader/>
        </w:trPr>
        <w:tc>
          <w:tcPr>
            <w:tcW w:w="246" w:type="pct"/>
            <w:vMerge w:val="restart"/>
            <w:vAlign w:val="center"/>
          </w:tcPr>
          <w:p w14:paraId="54813B61" w14:textId="77777777" w:rsidR="00A2116B" w:rsidRPr="00571455" w:rsidRDefault="00A2116B" w:rsidP="009F2A67">
            <w:pPr>
              <w:jc w:val="center"/>
              <w:rPr>
                <w:sz w:val="22"/>
                <w:szCs w:val="22"/>
              </w:rPr>
            </w:pPr>
            <w:bookmarkStart w:id="313" w:name="_Hlk137291112"/>
            <w:r w:rsidRPr="00571455">
              <w:rPr>
                <w:sz w:val="22"/>
                <w:szCs w:val="22"/>
              </w:rPr>
              <w:t>№ п/п</w:t>
            </w:r>
          </w:p>
        </w:tc>
        <w:tc>
          <w:tcPr>
            <w:tcW w:w="1791" w:type="pct"/>
            <w:vMerge w:val="restart"/>
            <w:vAlign w:val="center"/>
          </w:tcPr>
          <w:p w14:paraId="7CCFE435" w14:textId="77777777" w:rsidR="00A2116B" w:rsidRPr="00571455" w:rsidRDefault="00A2116B" w:rsidP="009F2A67">
            <w:pPr>
              <w:jc w:val="center"/>
              <w:rPr>
                <w:sz w:val="22"/>
                <w:szCs w:val="22"/>
              </w:rPr>
            </w:pPr>
            <w:r w:rsidRPr="00571455">
              <w:rPr>
                <w:sz w:val="22"/>
                <w:szCs w:val="22"/>
              </w:rPr>
              <w:t>Наименование источников теплоснабжения</w:t>
            </w:r>
          </w:p>
        </w:tc>
        <w:tc>
          <w:tcPr>
            <w:tcW w:w="2963" w:type="pct"/>
            <w:gridSpan w:val="10"/>
            <w:tcBorders>
              <w:bottom w:val="single" w:sz="4" w:space="0" w:color="auto"/>
            </w:tcBorders>
            <w:shd w:val="clear" w:color="auto" w:fill="auto"/>
            <w:vAlign w:val="bottom"/>
          </w:tcPr>
          <w:p w14:paraId="4E72BBA4" w14:textId="77777777" w:rsidR="00A2116B" w:rsidRPr="00571455" w:rsidRDefault="00A2116B" w:rsidP="009F2A67">
            <w:pPr>
              <w:jc w:val="center"/>
              <w:rPr>
                <w:sz w:val="22"/>
                <w:szCs w:val="22"/>
              </w:rPr>
            </w:pPr>
            <w:r w:rsidRPr="00571455">
              <w:rPr>
                <w:sz w:val="22"/>
                <w:szCs w:val="22"/>
              </w:rPr>
              <w:t>Присоединяемая тепловая нагрузка, Гкал/час</w:t>
            </w:r>
          </w:p>
        </w:tc>
      </w:tr>
      <w:tr w:rsidR="00872763" w:rsidRPr="00571455" w14:paraId="6AC66A18" w14:textId="77777777" w:rsidTr="00130E3A">
        <w:trPr>
          <w:cantSplit/>
          <w:tblHeader/>
        </w:trPr>
        <w:tc>
          <w:tcPr>
            <w:tcW w:w="246" w:type="pct"/>
            <w:vMerge/>
            <w:vAlign w:val="center"/>
          </w:tcPr>
          <w:p w14:paraId="56FBC70F" w14:textId="77777777" w:rsidR="00A2116B" w:rsidRPr="00571455" w:rsidRDefault="00A2116B" w:rsidP="009F2A67">
            <w:pPr>
              <w:jc w:val="center"/>
              <w:rPr>
                <w:sz w:val="22"/>
                <w:szCs w:val="22"/>
              </w:rPr>
            </w:pPr>
          </w:p>
        </w:tc>
        <w:tc>
          <w:tcPr>
            <w:tcW w:w="1791" w:type="pct"/>
            <w:vMerge/>
            <w:tcBorders>
              <w:bottom w:val="single" w:sz="4" w:space="0" w:color="auto"/>
              <w:right w:val="single" w:sz="4" w:space="0" w:color="auto"/>
            </w:tcBorders>
            <w:vAlign w:val="center"/>
          </w:tcPr>
          <w:p w14:paraId="14107453" w14:textId="77777777" w:rsidR="00A2116B" w:rsidRPr="00571455" w:rsidRDefault="00A2116B" w:rsidP="009F2A67">
            <w:pPr>
              <w:jc w:val="center"/>
              <w:rPr>
                <w:sz w:val="22"/>
                <w:szCs w:val="22"/>
              </w:rPr>
            </w:pPr>
          </w:p>
        </w:tc>
        <w:tc>
          <w:tcPr>
            <w:tcW w:w="312" w:type="pct"/>
            <w:tcBorders>
              <w:top w:val="single" w:sz="4" w:space="0" w:color="auto"/>
              <w:left w:val="single" w:sz="4" w:space="0" w:color="auto"/>
              <w:bottom w:val="single" w:sz="4" w:space="0" w:color="auto"/>
              <w:right w:val="single" w:sz="4" w:space="0" w:color="auto"/>
            </w:tcBorders>
            <w:shd w:val="clear" w:color="auto" w:fill="auto"/>
            <w:vAlign w:val="bottom"/>
          </w:tcPr>
          <w:p w14:paraId="564B60E1" w14:textId="77777777" w:rsidR="00A2116B" w:rsidRPr="00571455" w:rsidRDefault="00A2116B" w:rsidP="009F2A67">
            <w:pPr>
              <w:jc w:val="center"/>
              <w:rPr>
                <w:sz w:val="22"/>
                <w:szCs w:val="22"/>
              </w:rPr>
            </w:pPr>
            <w:r w:rsidRPr="00571455">
              <w:rPr>
                <w:sz w:val="22"/>
                <w:szCs w:val="22"/>
              </w:rPr>
              <w:t>0,1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24D07194" w14:textId="77777777" w:rsidR="00A2116B" w:rsidRPr="00571455" w:rsidRDefault="00A2116B" w:rsidP="009F2A67">
            <w:pPr>
              <w:jc w:val="center"/>
              <w:rPr>
                <w:sz w:val="22"/>
                <w:szCs w:val="22"/>
              </w:rPr>
            </w:pPr>
            <w:r w:rsidRPr="00571455">
              <w:rPr>
                <w:sz w:val="22"/>
                <w:szCs w:val="22"/>
              </w:rPr>
              <w:t>0,15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bottom"/>
          </w:tcPr>
          <w:p w14:paraId="6BA20C6F" w14:textId="77777777" w:rsidR="00A2116B" w:rsidRPr="00571455" w:rsidRDefault="00A2116B" w:rsidP="009F2A67">
            <w:pPr>
              <w:jc w:val="center"/>
              <w:rPr>
                <w:sz w:val="22"/>
                <w:szCs w:val="22"/>
              </w:rPr>
            </w:pPr>
            <w:r w:rsidRPr="00571455">
              <w:rPr>
                <w:sz w:val="22"/>
                <w:szCs w:val="22"/>
              </w:rPr>
              <w:t>0,2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42C3FE14" w14:textId="77777777" w:rsidR="00A2116B" w:rsidRPr="00571455" w:rsidRDefault="00A2116B" w:rsidP="009F2A67">
            <w:pPr>
              <w:jc w:val="center"/>
              <w:rPr>
                <w:sz w:val="22"/>
                <w:szCs w:val="22"/>
              </w:rPr>
            </w:pPr>
            <w:r w:rsidRPr="00571455">
              <w:rPr>
                <w:sz w:val="22"/>
                <w:szCs w:val="22"/>
              </w:rPr>
              <w:t>0,25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73F71390" w14:textId="77777777" w:rsidR="00A2116B" w:rsidRPr="00571455" w:rsidRDefault="00A2116B" w:rsidP="009F2A67">
            <w:pPr>
              <w:jc w:val="center"/>
              <w:rPr>
                <w:sz w:val="22"/>
                <w:szCs w:val="22"/>
              </w:rPr>
            </w:pPr>
            <w:r w:rsidRPr="00571455">
              <w:rPr>
                <w:sz w:val="22"/>
                <w:szCs w:val="22"/>
              </w:rPr>
              <w:t>0,3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tcPr>
          <w:p w14:paraId="68B67465" w14:textId="77777777" w:rsidR="00A2116B" w:rsidRPr="00571455" w:rsidRDefault="00A2116B" w:rsidP="009F2A67">
            <w:pPr>
              <w:jc w:val="center"/>
              <w:rPr>
                <w:sz w:val="22"/>
                <w:szCs w:val="22"/>
              </w:rPr>
            </w:pPr>
            <w:r w:rsidRPr="00571455">
              <w:rPr>
                <w:sz w:val="22"/>
                <w:szCs w:val="22"/>
              </w:rPr>
              <w:t>0,35</w:t>
            </w:r>
          </w:p>
        </w:tc>
        <w:tc>
          <w:tcPr>
            <w:tcW w:w="326" w:type="pct"/>
            <w:tcBorders>
              <w:top w:val="single" w:sz="4" w:space="0" w:color="auto"/>
              <w:left w:val="single" w:sz="4" w:space="0" w:color="auto"/>
              <w:bottom w:val="single" w:sz="4" w:space="0" w:color="auto"/>
              <w:right w:val="single" w:sz="4" w:space="0" w:color="auto"/>
            </w:tcBorders>
            <w:vAlign w:val="bottom"/>
          </w:tcPr>
          <w:p w14:paraId="3A9C34E9" w14:textId="77777777" w:rsidR="00A2116B" w:rsidRPr="00571455" w:rsidRDefault="00A2116B" w:rsidP="009F2A67">
            <w:pPr>
              <w:jc w:val="center"/>
              <w:rPr>
                <w:sz w:val="22"/>
                <w:szCs w:val="22"/>
              </w:rPr>
            </w:pPr>
            <w:r w:rsidRPr="00571455">
              <w:rPr>
                <w:sz w:val="22"/>
                <w:szCs w:val="22"/>
              </w:rPr>
              <w:t>0,4</w:t>
            </w:r>
          </w:p>
        </w:tc>
        <w:tc>
          <w:tcPr>
            <w:tcW w:w="281" w:type="pct"/>
            <w:tcBorders>
              <w:top w:val="single" w:sz="4" w:space="0" w:color="auto"/>
              <w:left w:val="single" w:sz="4" w:space="0" w:color="auto"/>
              <w:bottom w:val="single" w:sz="4" w:space="0" w:color="auto"/>
              <w:right w:val="single" w:sz="4" w:space="0" w:color="auto"/>
            </w:tcBorders>
            <w:vAlign w:val="bottom"/>
          </w:tcPr>
          <w:p w14:paraId="15A6AFE8" w14:textId="77777777" w:rsidR="00A2116B" w:rsidRPr="00571455" w:rsidRDefault="00A2116B" w:rsidP="009F2A67">
            <w:pPr>
              <w:jc w:val="center"/>
              <w:rPr>
                <w:sz w:val="22"/>
                <w:szCs w:val="22"/>
              </w:rPr>
            </w:pPr>
            <w:r w:rsidRPr="00571455">
              <w:rPr>
                <w:sz w:val="22"/>
                <w:szCs w:val="22"/>
              </w:rPr>
              <w:t>0,45</w:t>
            </w:r>
          </w:p>
        </w:tc>
        <w:tc>
          <w:tcPr>
            <w:tcW w:w="280" w:type="pct"/>
            <w:tcBorders>
              <w:top w:val="single" w:sz="4" w:space="0" w:color="auto"/>
              <w:left w:val="single" w:sz="4" w:space="0" w:color="auto"/>
              <w:bottom w:val="single" w:sz="4" w:space="0" w:color="auto"/>
              <w:right w:val="single" w:sz="4" w:space="0" w:color="auto"/>
            </w:tcBorders>
            <w:vAlign w:val="bottom"/>
          </w:tcPr>
          <w:p w14:paraId="36B701EB" w14:textId="77777777" w:rsidR="00A2116B" w:rsidRPr="00571455" w:rsidRDefault="00A2116B" w:rsidP="009F2A67">
            <w:pPr>
              <w:jc w:val="center"/>
              <w:rPr>
                <w:sz w:val="22"/>
                <w:szCs w:val="22"/>
              </w:rPr>
            </w:pPr>
            <w:r w:rsidRPr="00571455">
              <w:rPr>
                <w:sz w:val="22"/>
                <w:szCs w:val="22"/>
              </w:rPr>
              <w:t>0,5</w:t>
            </w:r>
          </w:p>
        </w:tc>
        <w:tc>
          <w:tcPr>
            <w:tcW w:w="320" w:type="pct"/>
            <w:tcBorders>
              <w:top w:val="single" w:sz="4" w:space="0" w:color="auto"/>
              <w:left w:val="single" w:sz="4" w:space="0" w:color="auto"/>
              <w:bottom w:val="single" w:sz="4" w:space="0" w:color="auto"/>
              <w:right w:val="single" w:sz="4" w:space="0" w:color="auto"/>
            </w:tcBorders>
            <w:vAlign w:val="bottom"/>
          </w:tcPr>
          <w:p w14:paraId="25D15569" w14:textId="77777777" w:rsidR="00A2116B" w:rsidRPr="00571455" w:rsidRDefault="00A2116B" w:rsidP="009F2A67">
            <w:pPr>
              <w:jc w:val="center"/>
              <w:rPr>
                <w:sz w:val="22"/>
                <w:szCs w:val="22"/>
              </w:rPr>
            </w:pPr>
            <w:r w:rsidRPr="00571455">
              <w:rPr>
                <w:sz w:val="22"/>
                <w:szCs w:val="22"/>
              </w:rPr>
              <w:t>0,8</w:t>
            </w:r>
          </w:p>
        </w:tc>
      </w:tr>
      <w:tr w:rsidR="00872763" w:rsidRPr="00571455" w14:paraId="17F6C4AD" w14:textId="77777777" w:rsidTr="00130E3A">
        <w:trPr>
          <w:cantSplit/>
        </w:trPr>
        <w:tc>
          <w:tcPr>
            <w:tcW w:w="246" w:type="pct"/>
            <w:tcBorders>
              <w:right w:val="single" w:sz="4" w:space="0" w:color="auto"/>
            </w:tcBorders>
            <w:vAlign w:val="center"/>
          </w:tcPr>
          <w:p w14:paraId="58E10976" w14:textId="77777777" w:rsidR="00130E3A" w:rsidRPr="00571455" w:rsidRDefault="00130E3A" w:rsidP="00130E3A">
            <w:pPr>
              <w:jc w:val="center"/>
              <w:rPr>
                <w:sz w:val="22"/>
                <w:szCs w:val="22"/>
              </w:rPr>
            </w:pPr>
            <w:bookmarkStart w:id="314" w:name="_Hlk144543656"/>
            <w:r w:rsidRPr="00571455">
              <w:rPr>
                <w:sz w:val="22"/>
                <w:szCs w:val="22"/>
              </w:rPr>
              <w:t>1</w:t>
            </w:r>
          </w:p>
        </w:tc>
        <w:tc>
          <w:tcPr>
            <w:tcW w:w="1791" w:type="pct"/>
            <w:tcBorders>
              <w:top w:val="single" w:sz="4" w:space="0" w:color="auto"/>
              <w:left w:val="single" w:sz="4" w:space="0" w:color="auto"/>
              <w:bottom w:val="single" w:sz="4" w:space="0" w:color="auto"/>
              <w:right w:val="single" w:sz="4" w:space="0" w:color="auto"/>
            </w:tcBorders>
            <w:vAlign w:val="center"/>
          </w:tcPr>
          <w:p w14:paraId="33A4D8CD" w14:textId="781A4054" w:rsidR="00130E3A" w:rsidRPr="00571455" w:rsidRDefault="00130E3A" w:rsidP="00130E3A">
            <w:pPr>
              <w:jc w:val="center"/>
              <w:rPr>
                <w:sz w:val="22"/>
                <w:szCs w:val="22"/>
              </w:rPr>
            </w:pPr>
            <w:r w:rsidRPr="00571455">
              <w:rPr>
                <w:sz w:val="22"/>
                <w:szCs w:val="22"/>
              </w:rPr>
              <w:t>Системы теплоснабжения, от котельных ООО "УК "Соцкомсервис" по адресам: с. Якшур-Бодья, ул. Микрорайон, 12а; с. Якшур-Бодья, ул. Пушиной, 79а; с. Якшур-Бодья, ул. Пушиной, 75; с. Якшур-Бодья, ул. Гагарина, 17а; с. Якшур-Бодья, ул. Мира, 2г; с. Я</w:t>
            </w:r>
            <w:r w:rsidRPr="00571455">
              <w:rPr>
                <w:sz w:val="22"/>
                <w:szCs w:val="22"/>
              </w:rPr>
              <w:t>к</w:t>
            </w:r>
            <w:r w:rsidRPr="00571455">
              <w:rPr>
                <w:sz w:val="22"/>
                <w:szCs w:val="22"/>
              </w:rPr>
              <w:t>шур, ул. Свободы, 3а; д. Пушкари, ул. Полевая, 33а; д. Мукши, ул. Советская, 7а; с. Лынга, ул. Советская, 15а; д. Кыква, ул. Советская, 28а; с. Кекоран, ул. С</w:t>
            </w:r>
            <w:r w:rsidRPr="00571455">
              <w:rPr>
                <w:sz w:val="22"/>
                <w:szCs w:val="22"/>
              </w:rPr>
              <w:t>о</w:t>
            </w:r>
            <w:r w:rsidRPr="00571455">
              <w:rPr>
                <w:sz w:val="22"/>
                <w:szCs w:val="22"/>
              </w:rPr>
              <w:t>ветская, 28а; с. Селычка, ул. Школьная, 16; с. Селы</w:t>
            </w:r>
            <w:r w:rsidRPr="00571455">
              <w:rPr>
                <w:sz w:val="22"/>
                <w:szCs w:val="22"/>
              </w:rPr>
              <w:t>ч</w:t>
            </w:r>
            <w:r w:rsidRPr="00571455">
              <w:rPr>
                <w:sz w:val="22"/>
                <w:szCs w:val="22"/>
              </w:rPr>
              <w:t>ка, пер. Фестивальный, 2</w:t>
            </w:r>
          </w:p>
        </w:tc>
        <w:tc>
          <w:tcPr>
            <w:tcW w:w="312" w:type="pct"/>
            <w:tcBorders>
              <w:top w:val="single" w:sz="4" w:space="0" w:color="auto"/>
              <w:left w:val="nil"/>
              <w:bottom w:val="single" w:sz="4" w:space="0" w:color="auto"/>
              <w:right w:val="single" w:sz="4" w:space="0" w:color="auto"/>
            </w:tcBorders>
            <w:shd w:val="clear" w:color="auto" w:fill="auto"/>
            <w:vAlign w:val="center"/>
          </w:tcPr>
          <w:p w14:paraId="561DFB06" w14:textId="11E8492A" w:rsidR="00130E3A" w:rsidRPr="00571455" w:rsidRDefault="00130E3A" w:rsidP="00130E3A">
            <w:pPr>
              <w:jc w:val="center"/>
              <w:rPr>
                <w:sz w:val="22"/>
                <w:szCs w:val="22"/>
              </w:rPr>
            </w:pPr>
            <w:r w:rsidRPr="00571455">
              <w:rPr>
                <w:sz w:val="22"/>
                <w:szCs w:val="22"/>
              </w:rPr>
              <w:t>77,7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57340B1E" w14:textId="174B8563" w:rsidR="00130E3A" w:rsidRPr="00571455" w:rsidRDefault="00130E3A" w:rsidP="00130E3A">
            <w:pPr>
              <w:jc w:val="center"/>
              <w:rPr>
                <w:sz w:val="22"/>
                <w:szCs w:val="22"/>
              </w:rPr>
            </w:pPr>
            <w:r w:rsidRPr="00571455">
              <w:rPr>
                <w:sz w:val="22"/>
                <w:szCs w:val="22"/>
              </w:rPr>
              <w:t>68,4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29B53FF" w14:textId="4748D220" w:rsidR="00130E3A" w:rsidRPr="00571455" w:rsidRDefault="00130E3A" w:rsidP="00130E3A">
            <w:pPr>
              <w:jc w:val="center"/>
              <w:rPr>
                <w:sz w:val="22"/>
                <w:szCs w:val="22"/>
              </w:rPr>
            </w:pPr>
            <w:r w:rsidRPr="00571455">
              <w:rPr>
                <w:sz w:val="22"/>
                <w:szCs w:val="22"/>
              </w:rPr>
              <w:t>66,2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1BF205CD" w14:textId="4FB1E114" w:rsidR="00130E3A" w:rsidRPr="00571455" w:rsidRDefault="00130E3A" w:rsidP="00130E3A">
            <w:pPr>
              <w:jc w:val="center"/>
              <w:rPr>
                <w:sz w:val="22"/>
                <w:szCs w:val="22"/>
              </w:rPr>
            </w:pPr>
            <w:r w:rsidRPr="00571455">
              <w:rPr>
                <w:sz w:val="22"/>
                <w:szCs w:val="22"/>
              </w:rPr>
              <w:t>68,8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ED54ABD" w14:textId="761492BB" w:rsidR="00130E3A" w:rsidRPr="00571455" w:rsidRDefault="00130E3A" w:rsidP="00130E3A">
            <w:pPr>
              <w:jc w:val="center"/>
              <w:rPr>
                <w:sz w:val="22"/>
                <w:szCs w:val="22"/>
              </w:rPr>
            </w:pPr>
            <w:r w:rsidRPr="00571455">
              <w:rPr>
                <w:sz w:val="22"/>
                <w:szCs w:val="22"/>
              </w:rPr>
              <w:t>71,5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7A10728" w14:textId="0E4E014E" w:rsidR="00130E3A" w:rsidRPr="00571455" w:rsidRDefault="00130E3A" w:rsidP="00130E3A">
            <w:pPr>
              <w:jc w:val="center"/>
              <w:rPr>
                <w:sz w:val="22"/>
                <w:szCs w:val="22"/>
              </w:rPr>
            </w:pPr>
            <w:r w:rsidRPr="00571455">
              <w:rPr>
                <w:sz w:val="22"/>
                <w:szCs w:val="22"/>
              </w:rPr>
              <w:t>66,6</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9C62D9" w14:textId="6194BA11" w:rsidR="00130E3A" w:rsidRPr="00571455" w:rsidRDefault="00130E3A" w:rsidP="00130E3A">
            <w:pPr>
              <w:jc w:val="center"/>
              <w:rPr>
                <w:sz w:val="22"/>
                <w:szCs w:val="22"/>
              </w:rPr>
            </w:pPr>
            <w:r w:rsidRPr="00571455">
              <w:rPr>
                <w:sz w:val="22"/>
                <w:szCs w:val="22"/>
              </w:rPr>
              <w:t>69,0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588E617" w14:textId="21B308E0" w:rsidR="00130E3A" w:rsidRPr="00571455" w:rsidRDefault="00130E3A" w:rsidP="00130E3A">
            <w:pPr>
              <w:jc w:val="center"/>
              <w:rPr>
                <w:sz w:val="22"/>
                <w:szCs w:val="22"/>
              </w:rPr>
            </w:pPr>
            <w:r w:rsidRPr="00571455">
              <w:rPr>
                <w:sz w:val="22"/>
                <w:szCs w:val="22"/>
              </w:rPr>
              <w:t>71,4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3FEFD03B" w14:textId="6C684606" w:rsidR="00130E3A" w:rsidRPr="00571455" w:rsidRDefault="00130E3A" w:rsidP="00130E3A">
            <w:pPr>
              <w:jc w:val="center"/>
              <w:rPr>
                <w:sz w:val="22"/>
                <w:szCs w:val="22"/>
              </w:rPr>
            </w:pPr>
            <w:r w:rsidRPr="00571455">
              <w:rPr>
                <w:sz w:val="22"/>
                <w:szCs w:val="22"/>
              </w:rPr>
              <w:t>73,9</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6E143309" w14:textId="77534D69" w:rsidR="00130E3A" w:rsidRPr="00571455" w:rsidRDefault="00130E3A" w:rsidP="00130E3A">
            <w:pPr>
              <w:jc w:val="center"/>
              <w:rPr>
                <w:sz w:val="22"/>
                <w:szCs w:val="22"/>
              </w:rPr>
            </w:pPr>
            <w:r w:rsidRPr="00571455">
              <w:rPr>
                <w:sz w:val="22"/>
                <w:szCs w:val="22"/>
              </w:rPr>
              <w:t>78,6</w:t>
            </w:r>
          </w:p>
        </w:tc>
      </w:tr>
      <w:tr w:rsidR="00872763" w:rsidRPr="00571455" w14:paraId="2F13326D" w14:textId="77777777" w:rsidTr="00130E3A">
        <w:trPr>
          <w:cantSplit/>
        </w:trPr>
        <w:tc>
          <w:tcPr>
            <w:tcW w:w="246" w:type="pct"/>
            <w:tcBorders>
              <w:right w:val="single" w:sz="4" w:space="0" w:color="auto"/>
            </w:tcBorders>
            <w:vAlign w:val="center"/>
          </w:tcPr>
          <w:p w14:paraId="176496FC" w14:textId="1612F576" w:rsidR="00130E3A" w:rsidRPr="00571455" w:rsidRDefault="00130E3A" w:rsidP="00130E3A">
            <w:pPr>
              <w:jc w:val="center"/>
              <w:rPr>
                <w:sz w:val="22"/>
                <w:szCs w:val="22"/>
              </w:rPr>
            </w:pPr>
            <w:r w:rsidRPr="00571455">
              <w:rPr>
                <w:sz w:val="22"/>
                <w:szCs w:val="22"/>
              </w:rPr>
              <w:t>2</w:t>
            </w:r>
          </w:p>
        </w:tc>
        <w:tc>
          <w:tcPr>
            <w:tcW w:w="1791" w:type="pct"/>
            <w:tcBorders>
              <w:top w:val="single" w:sz="4" w:space="0" w:color="auto"/>
              <w:left w:val="single" w:sz="4" w:space="0" w:color="auto"/>
              <w:bottom w:val="single" w:sz="4" w:space="0" w:color="auto"/>
              <w:right w:val="single" w:sz="4" w:space="0" w:color="auto"/>
            </w:tcBorders>
            <w:vAlign w:val="center"/>
          </w:tcPr>
          <w:p w14:paraId="0900FAB9" w14:textId="2D8E1940" w:rsidR="00130E3A" w:rsidRPr="00571455" w:rsidRDefault="00130E3A" w:rsidP="00130E3A">
            <w:pPr>
              <w:jc w:val="center"/>
              <w:rPr>
                <w:sz w:val="22"/>
                <w:szCs w:val="22"/>
              </w:rPr>
            </w:pPr>
            <w:r w:rsidRPr="00571455">
              <w:rPr>
                <w:sz w:val="22"/>
                <w:szCs w:val="22"/>
              </w:rPr>
              <w:t>Системы теплоснабжения, от котельной ООО "УК "Соцкомсервис" по адресу: с. Якшур-Бодья, ул. Лен</w:t>
            </w:r>
            <w:r w:rsidRPr="00571455">
              <w:rPr>
                <w:sz w:val="22"/>
                <w:szCs w:val="22"/>
              </w:rPr>
              <w:t>и</w:t>
            </w:r>
            <w:r w:rsidRPr="00571455">
              <w:rPr>
                <w:sz w:val="22"/>
                <w:szCs w:val="22"/>
              </w:rPr>
              <w:t>на, 28</w:t>
            </w:r>
          </w:p>
        </w:tc>
        <w:tc>
          <w:tcPr>
            <w:tcW w:w="312" w:type="pct"/>
            <w:tcBorders>
              <w:top w:val="single" w:sz="4" w:space="0" w:color="auto"/>
              <w:left w:val="nil"/>
              <w:bottom w:val="single" w:sz="4" w:space="0" w:color="auto"/>
              <w:right w:val="single" w:sz="4" w:space="0" w:color="auto"/>
            </w:tcBorders>
            <w:shd w:val="clear" w:color="auto" w:fill="auto"/>
            <w:vAlign w:val="center"/>
          </w:tcPr>
          <w:p w14:paraId="059F2F07" w14:textId="51CDB173" w:rsidR="00130E3A" w:rsidRPr="00571455" w:rsidRDefault="00130E3A" w:rsidP="00130E3A">
            <w:pPr>
              <w:jc w:val="center"/>
              <w:rPr>
                <w:sz w:val="22"/>
                <w:szCs w:val="22"/>
              </w:rPr>
            </w:pPr>
            <w:r w:rsidRPr="00571455">
              <w:rPr>
                <w:sz w:val="22"/>
                <w:szCs w:val="22"/>
              </w:rPr>
              <w:t>17,7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6DBCC46" w14:textId="5B1D6FCD" w:rsidR="00130E3A" w:rsidRPr="00571455" w:rsidRDefault="00130E3A" w:rsidP="00130E3A">
            <w:pPr>
              <w:jc w:val="center"/>
              <w:rPr>
                <w:sz w:val="22"/>
                <w:szCs w:val="22"/>
              </w:rPr>
            </w:pPr>
            <w:r w:rsidRPr="00571455">
              <w:rPr>
                <w:sz w:val="22"/>
                <w:szCs w:val="22"/>
              </w:rPr>
              <w:t>18,1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9388420" w14:textId="13570250" w:rsidR="00130E3A" w:rsidRPr="00571455" w:rsidRDefault="00130E3A" w:rsidP="00130E3A">
            <w:pPr>
              <w:jc w:val="center"/>
              <w:rPr>
                <w:sz w:val="22"/>
                <w:szCs w:val="22"/>
              </w:rPr>
            </w:pPr>
            <w:r w:rsidRPr="00571455">
              <w:rPr>
                <w:sz w:val="22"/>
                <w:szCs w:val="22"/>
              </w:rPr>
              <w:t>19,9</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0831B2A5" w14:textId="0C006DB0" w:rsidR="00130E3A" w:rsidRPr="00571455" w:rsidRDefault="00130E3A" w:rsidP="00130E3A">
            <w:pPr>
              <w:jc w:val="center"/>
              <w:rPr>
                <w:sz w:val="22"/>
                <w:szCs w:val="22"/>
              </w:rPr>
            </w:pPr>
            <w:r w:rsidRPr="00571455">
              <w:rPr>
                <w:sz w:val="22"/>
                <w:szCs w:val="22"/>
              </w:rPr>
              <w:t>23,1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759F1085" w14:textId="077CBC60" w:rsidR="00130E3A" w:rsidRPr="00571455" w:rsidRDefault="00130E3A" w:rsidP="00130E3A">
            <w:pPr>
              <w:jc w:val="center"/>
              <w:rPr>
                <w:sz w:val="22"/>
                <w:szCs w:val="22"/>
              </w:rPr>
            </w:pPr>
            <w:r w:rsidRPr="00571455">
              <w:rPr>
                <w:sz w:val="22"/>
                <w:szCs w:val="22"/>
              </w:rPr>
              <w:t>26,3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249C170" w14:textId="575374A2" w:rsidR="00130E3A" w:rsidRPr="00571455" w:rsidRDefault="00130E3A" w:rsidP="00130E3A">
            <w:pPr>
              <w:jc w:val="center"/>
              <w:rPr>
                <w:sz w:val="22"/>
                <w:szCs w:val="22"/>
              </w:rPr>
            </w:pPr>
            <w:r w:rsidRPr="00571455">
              <w:rPr>
                <w:sz w:val="22"/>
                <w:szCs w:val="22"/>
              </w:rPr>
              <w:t>26,6</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EE119" w14:textId="37AE48D0" w:rsidR="00130E3A" w:rsidRPr="00571455" w:rsidRDefault="00130E3A" w:rsidP="00130E3A">
            <w:pPr>
              <w:jc w:val="center"/>
              <w:rPr>
                <w:sz w:val="22"/>
                <w:szCs w:val="22"/>
              </w:rPr>
            </w:pPr>
            <w:r w:rsidRPr="00571455">
              <w:rPr>
                <w:sz w:val="22"/>
                <w:szCs w:val="22"/>
              </w:rPr>
              <w:t>29,7</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E5E35DB" w14:textId="342C24DC" w:rsidR="00130E3A" w:rsidRPr="00571455" w:rsidRDefault="00130E3A" w:rsidP="00130E3A">
            <w:pPr>
              <w:jc w:val="center"/>
              <w:rPr>
                <w:sz w:val="22"/>
                <w:szCs w:val="22"/>
              </w:rPr>
            </w:pPr>
            <w:r w:rsidRPr="00571455">
              <w:rPr>
                <w:sz w:val="22"/>
                <w:szCs w:val="22"/>
              </w:rPr>
              <w:t>32,8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F44C7C2" w14:textId="1C8EE8D6" w:rsidR="00130E3A" w:rsidRPr="00571455" w:rsidRDefault="00130E3A" w:rsidP="00130E3A">
            <w:pPr>
              <w:jc w:val="center"/>
              <w:rPr>
                <w:sz w:val="22"/>
                <w:szCs w:val="22"/>
              </w:rPr>
            </w:pPr>
            <w:r w:rsidRPr="00571455">
              <w:rPr>
                <w:sz w:val="22"/>
                <w:szCs w:val="22"/>
              </w:rPr>
              <w:t>36,0</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1CB035F8" w14:textId="31871636" w:rsidR="00130E3A" w:rsidRPr="00571455" w:rsidRDefault="00130E3A" w:rsidP="00130E3A">
            <w:pPr>
              <w:jc w:val="center"/>
              <w:rPr>
                <w:sz w:val="22"/>
                <w:szCs w:val="22"/>
              </w:rPr>
            </w:pPr>
            <w:r w:rsidRPr="00571455">
              <w:rPr>
                <w:sz w:val="22"/>
                <w:szCs w:val="22"/>
              </w:rPr>
              <w:t>49,7</w:t>
            </w:r>
          </w:p>
        </w:tc>
      </w:tr>
      <w:tr w:rsidR="00872763" w:rsidRPr="00571455" w14:paraId="316A57CC" w14:textId="77777777" w:rsidTr="00130E3A">
        <w:trPr>
          <w:cantSplit/>
        </w:trPr>
        <w:tc>
          <w:tcPr>
            <w:tcW w:w="246" w:type="pct"/>
            <w:tcBorders>
              <w:right w:val="single" w:sz="4" w:space="0" w:color="auto"/>
            </w:tcBorders>
            <w:vAlign w:val="center"/>
          </w:tcPr>
          <w:p w14:paraId="3C939549" w14:textId="705F6D9B" w:rsidR="00130E3A" w:rsidRPr="00571455" w:rsidRDefault="00130E3A" w:rsidP="00130E3A">
            <w:pPr>
              <w:jc w:val="center"/>
              <w:rPr>
                <w:sz w:val="22"/>
                <w:szCs w:val="22"/>
              </w:rPr>
            </w:pPr>
            <w:r w:rsidRPr="00571455">
              <w:rPr>
                <w:sz w:val="22"/>
                <w:szCs w:val="22"/>
              </w:rPr>
              <w:t>3</w:t>
            </w:r>
          </w:p>
        </w:tc>
        <w:tc>
          <w:tcPr>
            <w:tcW w:w="1791" w:type="pct"/>
            <w:tcBorders>
              <w:top w:val="single" w:sz="4" w:space="0" w:color="auto"/>
              <w:left w:val="single" w:sz="4" w:space="0" w:color="auto"/>
              <w:bottom w:val="single" w:sz="4" w:space="0" w:color="auto"/>
              <w:right w:val="single" w:sz="4" w:space="0" w:color="auto"/>
            </w:tcBorders>
            <w:vAlign w:val="center"/>
          </w:tcPr>
          <w:p w14:paraId="04D2D70F" w14:textId="6739C02B" w:rsidR="00130E3A" w:rsidRPr="00571455" w:rsidRDefault="00130E3A" w:rsidP="00130E3A">
            <w:pPr>
              <w:jc w:val="center"/>
              <w:rPr>
                <w:sz w:val="22"/>
                <w:szCs w:val="22"/>
              </w:rPr>
            </w:pPr>
            <w:r w:rsidRPr="00571455">
              <w:rPr>
                <w:sz w:val="22"/>
                <w:szCs w:val="22"/>
              </w:rPr>
              <w:t>Системы теплоснабжения, от котельных ООО "УК "Соцкомсервис" по адресам: с. Новая Чернушка, ул. Школьная, 5; д. Большие Ошворцы, ул. Ключ, 40; д. Варавай, ул. Советская, 42</w:t>
            </w:r>
          </w:p>
        </w:tc>
        <w:tc>
          <w:tcPr>
            <w:tcW w:w="312" w:type="pct"/>
            <w:tcBorders>
              <w:top w:val="single" w:sz="4" w:space="0" w:color="auto"/>
              <w:left w:val="nil"/>
              <w:bottom w:val="single" w:sz="4" w:space="0" w:color="auto"/>
              <w:right w:val="single" w:sz="4" w:space="0" w:color="auto"/>
            </w:tcBorders>
            <w:shd w:val="clear" w:color="auto" w:fill="auto"/>
            <w:vAlign w:val="center"/>
          </w:tcPr>
          <w:p w14:paraId="2790FD25" w14:textId="266BDF80" w:rsidR="00130E3A" w:rsidRPr="00571455" w:rsidRDefault="00130E3A" w:rsidP="00130E3A">
            <w:pPr>
              <w:jc w:val="center"/>
              <w:rPr>
                <w:sz w:val="22"/>
                <w:szCs w:val="22"/>
              </w:rPr>
            </w:pPr>
            <w:r w:rsidRPr="00571455">
              <w:rPr>
                <w:sz w:val="22"/>
                <w:szCs w:val="22"/>
              </w:rPr>
              <w:t>7,8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004C2BBE" w14:textId="1369E8BA" w:rsidR="00130E3A" w:rsidRPr="00571455" w:rsidRDefault="00130E3A" w:rsidP="00130E3A">
            <w:pPr>
              <w:jc w:val="center"/>
              <w:rPr>
                <w:sz w:val="22"/>
                <w:szCs w:val="22"/>
              </w:rPr>
            </w:pPr>
            <w:r w:rsidRPr="00571455">
              <w:rPr>
                <w:sz w:val="22"/>
                <w:szCs w:val="22"/>
              </w:rPr>
              <w:t>9,8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536CD74" w14:textId="6111D606" w:rsidR="00130E3A" w:rsidRPr="00571455" w:rsidRDefault="00130E3A" w:rsidP="00130E3A">
            <w:pPr>
              <w:jc w:val="center"/>
              <w:rPr>
                <w:sz w:val="22"/>
                <w:szCs w:val="22"/>
              </w:rPr>
            </w:pPr>
            <w:r w:rsidRPr="00571455">
              <w:rPr>
                <w:sz w:val="22"/>
                <w:szCs w:val="22"/>
              </w:rPr>
              <w:t>12,2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2747BD0" w14:textId="044C95B3" w:rsidR="00130E3A" w:rsidRPr="00571455" w:rsidRDefault="00130E3A" w:rsidP="00130E3A">
            <w:pPr>
              <w:jc w:val="center"/>
              <w:rPr>
                <w:sz w:val="22"/>
                <w:szCs w:val="22"/>
              </w:rPr>
            </w:pPr>
            <w:r w:rsidRPr="00571455">
              <w:rPr>
                <w:sz w:val="22"/>
                <w:szCs w:val="22"/>
              </w:rPr>
              <w:t>15,5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69BEA3E7" w14:textId="0917AEA0" w:rsidR="00130E3A" w:rsidRPr="00571455" w:rsidRDefault="00130E3A" w:rsidP="00130E3A">
            <w:pPr>
              <w:jc w:val="center"/>
              <w:rPr>
                <w:sz w:val="22"/>
                <w:szCs w:val="22"/>
              </w:rPr>
            </w:pPr>
            <w:r w:rsidRPr="00571455">
              <w:rPr>
                <w:sz w:val="22"/>
                <w:szCs w:val="22"/>
              </w:rPr>
              <w:t>19,0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1A2B78F" w14:textId="6C92E53F" w:rsidR="00130E3A" w:rsidRPr="00571455" w:rsidRDefault="00130E3A" w:rsidP="00130E3A">
            <w:pPr>
              <w:jc w:val="center"/>
              <w:rPr>
                <w:sz w:val="22"/>
                <w:szCs w:val="22"/>
              </w:rPr>
            </w:pPr>
            <w:r w:rsidRPr="00571455">
              <w:rPr>
                <w:sz w:val="22"/>
                <w:szCs w:val="22"/>
              </w:rPr>
              <w:t>20,2</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8DAFD" w14:textId="5A7199C5" w:rsidR="00130E3A" w:rsidRPr="00571455" w:rsidRDefault="00130E3A" w:rsidP="00130E3A">
            <w:pPr>
              <w:jc w:val="center"/>
              <w:rPr>
                <w:sz w:val="22"/>
                <w:szCs w:val="22"/>
              </w:rPr>
            </w:pPr>
            <w:r w:rsidRPr="00571455">
              <w:rPr>
                <w:sz w:val="22"/>
                <w:szCs w:val="22"/>
              </w:rPr>
              <w:t>23,4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53A60748" w14:textId="53250C62" w:rsidR="00130E3A" w:rsidRPr="00571455" w:rsidRDefault="00130E3A" w:rsidP="00130E3A">
            <w:pPr>
              <w:jc w:val="center"/>
              <w:rPr>
                <w:sz w:val="22"/>
                <w:szCs w:val="22"/>
              </w:rPr>
            </w:pPr>
            <w:r w:rsidRPr="00571455">
              <w:rPr>
                <w:sz w:val="22"/>
                <w:szCs w:val="22"/>
              </w:rPr>
              <w:t>26,8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3723A29" w14:textId="4F58E211" w:rsidR="00130E3A" w:rsidRPr="00571455" w:rsidRDefault="00130E3A" w:rsidP="00130E3A">
            <w:pPr>
              <w:jc w:val="center"/>
              <w:rPr>
                <w:sz w:val="22"/>
                <w:szCs w:val="22"/>
              </w:rPr>
            </w:pPr>
            <w:r w:rsidRPr="00571455">
              <w:rPr>
                <w:sz w:val="22"/>
                <w:szCs w:val="22"/>
              </w:rPr>
              <w:t>30,2</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702E0B09" w14:textId="1FE5978B" w:rsidR="00130E3A" w:rsidRPr="00571455" w:rsidRDefault="00130E3A" w:rsidP="00130E3A">
            <w:pPr>
              <w:jc w:val="center"/>
              <w:rPr>
                <w:sz w:val="22"/>
                <w:szCs w:val="22"/>
              </w:rPr>
            </w:pPr>
            <w:r w:rsidRPr="00571455">
              <w:rPr>
                <w:sz w:val="22"/>
                <w:szCs w:val="22"/>
              </w:rPr>
              <w:t>45,7</w:t>
            </w:r>
          </w:p>
        </w:tc>
      </w:tr>
      <w:tr w:rsidR="00872763" w:rsidRPr="00571455" w14:paraId="673CF8C2" w14:textId="77777777" w:rsidTr="00130E3A">
        <w:trPr>
          <w:cantSplit/>
        </w:trPr>
        <w:tc>
          <w:tcPr>
            <w:tcW w:w="246" w:type="pct"/>
            <w:tcBorders>
              <w:right w:val="single" w:sz="4" w:space="0" w:color="auto"/>
            </w:tcBorders>
            <w:vAlign w:val="center"/>
          </w:tcPr>
          <w:p w14:paraId="45F6F41B" w14:textId="17FCC6ED" w:rsidR="00130E3A" w:rsidRPr="00571455" w:rsidRDefault="00130E3A" w:rsidP="00130E3A">
            <w:pPr>
              <w:jc w:val="center"/>
              <w:rPr>
                <w:sz w:val="22"/>
                <w:szCs w:val="22"/>
              </w:rPr>
            </w:pPr>
            <w:r w:rsidRPr="00571455">
              <w:rPr>
                <w:sz w:val="22"/>
                <w:szCs w:val="22"/>
              </w:rPr>
              <w:lastRenderedPageBreak/>
              <w:t>4</w:t>
            </w:r>
          </w:p>
        </w:tc>
        <w:tc>
          <w:tcPr>
            <w:tcW w:w="1791" w:type="pct"/>
            <w:tcBorders>
              <w:top w:val="single" w:sz="4" w:space="0" w:color="auto"/>
              <w:left w:val="single" w:sz="4" w:space="0" w:color="auto"/>
              <w:bottom w:val="single" w:sz="4" w:space="0" w:color="auto"/>
              <w:right w:val="single" w:sz="4" w:space="0" w:color="auto"/>
            </w:tcBorders>
            <w:vAlign w:val="center"/>
          </w:tcPr>
          <w:p w14:paraId="2DFF9C75" w14:textId="0F156262" w:rsidR="00130E3A" w:rsidRPr="00571455" w:rsidRDefault="00130E3A" w:rsidP="00130E3A">
            <w:pPr>
              <w:jc w:val="center"/>
              <w:rPr>
                <w:sz w:val="22"/>
                <w:szCs w:val="22"/>
              </w:rPr>
            </w:pPr>
            <w:r w:rsidRPr="00571455">
              <w:rPr>
                <w:sz w:val="22"/>
                <w:szCs w:val="22"/>
              </w:rPr>
              <w:t>Системы теплоснабжения, от котельной ООО "УК "Соцкомсервис" по адресу: с. Старые Зятцы, ул. С</w:t>
            </w:r>
            <w:r w:rsidRPr="00571455">
              <w:rPr>
                <w:sz w:val="22"/>
                <w:szCs w:val="22"/>
              </w:rPr>
              <w:t>о</w:t>
            </w:r>
            <w:r w:rsidRPr="00571455">
              <w:rPr>
                <w:sz w:val="22"/>
                <w:szCs w:val="22"/>
              </w:rPr>
              <w:t>ветская, 1</w:t>
            </w:r>
          </w:p>
        </w:tc>
        <w:tc>
          <w:tcPr>
            <w:tcW w:w="312" w:type="pct"/>
            <w:tcBorders>
              <w:top w:val="single" w:sz="4" w:space="0" w:color="auto"/>
              <w:left w:val="nil"/>
              <w:bottom w:val="single" w:sz="4" w:space="0" w:color="auto"/>
              <w:right w:val="single" w:sz="4" w:space="0" w:color="auto"/>
            </w:tcBorders>
            <w:shd w:val="clear" w:color="auto" w:fill="auto"/>
            <w:vAlign w:val="center"/>
          </w:tcPr>
          <w:p w14:paraId="4221F684" w14:textId="45F38284" w:rsidR="00130E3A" w:rsidRPr="00571455" w:rsidRDefault="00130E3A" w:rsidP="00130E3A">
            <w:pPr>
              <w:jc w:val="center"/>
              <w:rPr>
                <w:sz w:val="22"/>
                <w:szCs w:val="22"/>
              </w:rPr>
            </w:pPr>
            <w:r w:rsidRPr="00571455">
              <w:rPr>
                <w:sz w:val="22"/>
                <w:szCs w:val="22"/>
              </w:rPr>
              <w:t>17,4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BFB00C5" w14:textId="29E2E5AF" w:rsidR="00130E3A" w:rsidRPr="00571455" w:rsidRDefault="00130E3A" w:rsidP="00130E3A">
            <w:pPr>
              <w:jc w:val="center"/>
              <w:rPr>
                <w:sz w:val="22"/>
                <w:szCs w:val="22"/>
              </w:rPr>
            </w:pPr>
            <w:r w:rsidRPr="00571455">
              <w:rPr>
                <w:sz w:val="22"/>
                <w:szCs w:val="22"/>
              </w:rPr>
              <w:t>17,8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57593EBC" w14:textId="00923B5A" w:rsidR="00130E3A" w:rsidRPr="00571455" w:rsidRDefault="00130E3A" w:rsidP="00130E3A">
            <w:pPr>
              <w:jc w:val="center"/>
              <w:rPr>
                <w:sz w:val="22"/>
                <w:szCs w:val="22"/>
              </w:rPr>
            </w:pPr>
            <w:r w:rsidRPr="00571455">
              <w:rPr>
                <w:sz w:val="22"/>
                <w:szCs w:val="22"/>
              </w:rPr>
              <w:t>19,5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15C8A2D8" w14:textId="04FB97D5" w:rsidR="00130E3A" w:rsidRPr="00571455" w:rsidRDefault="00130E3A" w:rsidP="00130E3A">
            <w:pPr>
              <w:jc w:val="center"/>
              <w:rPr>
                <w:sz w:val="22"/>
                <w:szCs w:val="22"/>
              </w:rPr>
            </w:pPr>
            <w:r w:rsidRPr="00571455">
              <w:rPr>
                <w:sz w:val="22"/>
                <w:szCs w:val="22"/>
              </w:rPr>
              <w:t>22,6</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D1BE533" w14:textId="42FC7955" w:rsidR="00130E3A" w:rsidRPr="00571455" w:rsidRDefault="00130E3A" w:rsidP="00130E3A">
            <w:pPr>
              <w:jc w:val="center"/>
              <w:rPr>
                <w:sz w:val="22"/>
                <w:szCs w:val="22"/>
              </w:rPr>
            </w:pPr>
            <w:r w:rsidRPr="00571455">
              <w:rPr>
                <w:sz w:val="22"/>
                <w:szCs w:val="22"/>
              </w:rPr>
              <w:t>25,7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234C03A" w14:textId="6AC784A1" w:rsidR="00130E3A" w:rsidRPr="00571455" w:rsidRDefault="00130E3A" w:rsidP="00130E3A">
            <w:pPr>
              <w:jc w:val="center"/>
              <w:rPr>
                <w:sz w:val="22"/>
                <w:szCs w:val="22"/>
              </w:rPr>
            </w:pPr>
            <w:r w:rsidRPr="00571455">
              <w:rPr>
                <w:sz w:val="22"/>
                <w:szCs w:val="22"/>
              </w:rPr>
              <w:t>26,0</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BF3DB8" w14:textId="033811C6" w:rsidR="00130E3A" w:rsidRPr="00571455" w:rsidRDefault="00130E3A" w:rsidP="00130E3A">
            <w:pPr>
              <w:jc w:val="center"/>
              <w:rPr>
                <w:sz w:val="22"/>
                <w:szCs w:val="22"/>
              </w:rPr>
            </w:pPr>
            <w:r w:rsidRPr="00571455">
              <w:rPr>
                <w:sz w:val="22"/>
                <w:szCs w:val="22"/>
              </w:rPr>
              <w:t>28,9</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4FAFB514" w14:textId="190E8105" w:rsidR="00130E3A" w:rsidRPr="00571455" w:rsidRDefault="00130E3A" w:rsidP="00130E3A">
            <w:pPr>
              <w:jc w:val="center"/>
              <w:rPr>
                <w:sz w:val="22"/>
                <w:szCs w:val="22"/>
              </w:rPr>
            </w:pPr>
            <w:r w:rsidRPr="00571455">
              <w:rPr>
                <w:sz w:val="22"/>
                <w:szCs w:val="22"/>
              </w:rPr>
              <w:t>31,9</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2C29636" w14:textId="5C78571D" w:rsidR="00130E3A" w:rsidRPr="00571455" w:rsidRDefault="00130E3A" w:rsidP="00130E3A">
            <w:pPr>
              <w:jc w:val="center"/>
              <w:rPr>
                <w:sz w:val="22"/>
                <w:szCs w:val="22"/>
              </w:rPr>
            </w:pPr>
            <w:r w:rsidRPr="00571455">
              <w:rPr>
                <w:sz w:val="22"/>
                <w:szCs w:val="22"/>
              </w:rPr>
              <w:t>35,0</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1E095635" w14:textId="0FB2CA28" w:rsidR="00130E3A" w:rsidRPr="00571455" w:rsidRDefault="00130E3A" w:rsidP="00130E3A">
            <w:pPr>
              <w:jc w:val="center"/>
              <w:rPr>
                <w:sz w:val="22"/>
                <w:szCs w:val="22"/>
              </w:rPr>
            </w:pPr>
            <w:r w:rsidRPr="00571455">
              <w:rPr>
                <w:sz w:val="22"/>
                <w:szCs w:val="22"/>
              </w:rPr>
              <w:t>48,1</w:t>
            </w:r>
          </w:p>
        </w:tc>
      </w:tr>
      <w:tr w:rsidR="00872763" w:rsidRPr="00571455" w14:paraId="6A196664" w14:textId="77777777" w:rsidTr="00130E3A">
        <w:trPr>
          <w:cantSplit/>
        </w:trPr>
        <w:tc>
          <w:tcPr>
            <w:tcW w:w="246" w:type="pct"/>
            <w:tcBorders>
              <w:right w:val="single" w:sz="4" w:space="0" w:color="auto"/>
            </w:tcBorders>
            <w:vAlign w:val="center"/>
          </w:tcPr>
          <w:p w14:paraId="1ABE9D25" w14:textId="57683010" w:rsidR="00130E3A" w:rsidRPr="00571455" w:rsidRDefault="00130E3A" w:rsidP="00130E3A">
            <w:pPr>
              <w:jc w:val="center"/>
              <w:rPr>
                <w:sz w:val="22"/>
                <w:szCs w:val="22"/>
              </w:rPr>
            </w:pPr>
            <w:r w:rsidRPr="00571455">
              <w:rPr>
                <w:sz w:val="22"/>
                <w:szCs w:val="22"/>
              </w:rPr>
              <w:t>5</w:t>
            </w:r>
          </w:p>
        </w:tc>
        <w:tc>
          <w:tcPr>
            <w:tcW w:w="1791" w:type="pct"/>
            <w:tcBorders>
              <w:top w:val="single" w:sz="4" w:space="0" w:color="auto"/>
              <w:left w:val="single" w:sz="4" w:space="0" w:color="auto"/>
              <w:bottom w:val="single" w:sz="4" w:space="0" w:color="auto"/>
              <w:right w:val="single" w:sz="4" w:space="0" w:color="auto"/>
            </w:tcBorders>
            <w:vAlign w:val="center"/>
          </w:tcPr>
          <w:p w14:paraId="1D9F5BC7" w14:textId="30224A67" w:rsidR="00130E3A" w:rsidRPr="00571455" w:rsidRDefault="00130E3A" w:rsidP="00130E3A">
            <w:pPr>
              <w:jc w:val="center"/>
              <w:rPr>
                <w:sz w:val="22"/>
                <w:szCs w:val="22"/>
              </w:rPr>
            </w:pPr>
            <w:r w:rsidRPr="00571455">
              <w:rPr>
                <w:sz w:val="22"/>
                <w:szCs w:val="22"/>
              </w:rPr>
              <w:t>Системы теплоснабжения, от котельной АО «ИЭМЗ «Купол» по адресу: Якшур-Бодьинский район, с. Заря</w:t>
            </w:r>
          </w:p>
        </w:tc>
        <w:tc>
          <w:tcPr>
            <w:tcW w:w="312" w:type="pct"/>
            <w:tcBorders>
              <w:top w:val="single" w:sz="4" w:space="0" w:color="auto"/>
              <w:left w:val="nil"/>
              <w:bottom w:val="single" w:sz="4" w:space="0" w:color="auto"/>
              <w:right w:val="single" w:sz="4" w:space="0" w:color="auto"/>
            </w:tcBorders>
            <w:shd w:val="clear" w:color="auto" w:fill="auto"/>
            <w:vAlign w:val="center"/>
          </w:tcPr>
          <w:p w14:paraId="059091C7" w14:textId="5902131B" w:rsidR="00130E3A" w:rsidRPr="00571455" w:rsidRDefault="00130E3A" w:rsidP="00130E3A">
            <w:pPr>
              <w:jc w:val="center"/>
              <w:rPr>
                <w:sz w:val="22"/>
                <w:szCs w:val="22"/>
              </w:rPr>
            </w:pPr>
            <w:r w:rsidRPr="00571455">
              <w:rPr>
                <w:sz w:val="22"/>
                <w:szCs w:val="22"/>
              </w:rPr>
              <w:t>6,4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1635206A" w14:textId="3FA3E3F3" w:rsidR="00130E3A" w:rsidRPr="00571455" w:rsidRDefault="00130E3A" w:rsidP="00130E3A">
            <w:pPr>
              <w:jc w:val="center"/>
              <w:rPr>
                <w:sz w:val="22"/>
                <w:szCs w:val="22"/>
              </w:rPr>
            </w:pPr>
            <w:r w:rsidRPr="00571455">
              <w:rPr>
                <w:sz w:val="22"/>
                <w:szCs w:val="22"/>
              </w:rPr>
              <w:t>8,1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F2940ED" w14:textId="0D6CC5C2" w:rsidR="00130E3A" w:rsidRPr="00571455" w:rsidRDefault="00130E3A" w:rsidP="00130E3A">
            <w:pPr>
              <w:jc w:val="center"/>
              <w:rPr>
                <w:sz w:val="22"/>
                <w:szCs w:val="22"/>
              </w:rPr>
            </w:pPr>
            <w:r w:rsidRPr="00571455">
              <w:rPr>
                <w:sz w:val="22"/>
                <w:szCs w:val="22"/>
              </w:rPr>
              <w:t>10,1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3CAC8356" w14:textId="20EB6D35" w:rsidR="00130E3A" w:rsidRPr="00571455" w:rsidRDefault="00130E3A" w:rsidP="00130E3A">
            <w:pPr>
              <w:jc w:val="center"/>
              <w:rPr>
                <w:sz w:val="22"/>
                <w:szCs w:val="22"/>
              </w:rPr>
            </w:pPr>
            <w:r w:rsidRPr="00571455">
              <w:rPr>
                <w:sz w:val="22"/>
                <w:szCs w:val="22"/>
              </w:rPr>
              <w:t>12,7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1375FC5" w14:textId="02C959E8" w:rsidR="00130E3A" w:rsidRPr="00571455" w:rsidRDefault="00130E3A" w:rsidP="00130E3A">
            <w:pPr>
              <w:jc w:val="center"/>
              <w:rPr>
                <w:sz w:val="22"/>
                <w:szCs w:val="22"/>
              </w:rPr>
            </w:pPr>
            <w:r w:rsidRPr="00571455">
              <w:rPr>
                <w:sz w:val="22"/>
                <w:szCs w:val="22"/>
              </w:rPr>
              <w:t>15,4</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461E721" w14:textId="018ACFFC" w:rsidR="00130E3A" w:rsidRPr="00571455" w:rsidRDefault="00130E3A" w:rsidP="00130E3A">
            <w:pPr>
              <w:jc w:val="center"/>
              <w:rPr>
                <w:sz w:val="22"/>
                <w:szCs w:val="22"/>
              </w:rPr>
            </w:pPr>
            <w:r w:rsidRPr="00571455">
              <w:rPr>
                <w:sz w:val="22"/>
                <w:szCs w:val="22"/>
              </w:rPr>
              <w:t>16,3</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C994E" w14:textId="45599A97" w:rsidR="00130E3A" w:rsidRPr="00571455" w:rsidRDefault="00130E3A" w:rsidP="00130E3A">
            <w:pPr>
              <w:jc w:val="center"/>
              <w:rPr>
                <w:sz w:val="22"/>
                <w:szCs w:val="22"/>
              </w:rPr>
            </w:pPr>
            <w:r w:rsidRPr="00571455">
              <w:rPr>
                <w:sz w:val="22"/>
                <w:szCs w:val="22"/>
              </w:rPr>
              <w:t>18,7</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21C227A5" w14:textId="198C6B7E" w:rsidR="00130E3A" w:rsidRPr="00571455" w:rsidRDefault="00130E3A" w:rsidP="00130E3A">
            <w:pPr>
              <w:jc w:val="center"/>
              <w:rPr>
                <w:sz w:val="22"/>
                <w:szCs w:val="22"/>
              </w:rPr>
            </w:pPr>
            <w:r w:rsidRPr="00571455">
              <w:rPr>
                <w:sz w:val="22"/>
                <w:szCs w:val="22"/>
              </w:rPr>
              <w:t>21,2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3077A468" w14:textId="3B0482F0" w:rsidR="00130E3A" w:rsidRPr="00571455" w:rsidRDefault="00130E3A" w:rsidP="00130E3A">
            <w:pPr>
              <w:jc w:val="center"/>
              <w:rPr>
                <w:sz w:val="22"/>
                <w:szCs w:val="22"/>
              </w:rPr>
            </w:pPr>
            <w:r w:rsidRPr="00571455">
              <w:rPr>
                <w:sz w:val="22"/>
                <w:szCs w:val="22"/>
              </w:rPr>
              <w:t>23,7</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78EAFDD9" w14:textId="371FF393" w:rsidR="00130E3A" w:rsidRPr="00571455" w:rsidRDefault="00130E3A" w:rsidP="00130E3A">
            <w:pPr>
              <w:jc w:val="center"/>
              <w:rPr>
                <w:sz w:val="22"/>
                <w:szCs w:val="22"/>
              </w:rPr>
            </w:pPr>
            <w:r w:rsidRPr="00571455">
              <w:rPr>
                <w:sz w:val="22"/>
                <w:szCs w:val="22"/>
              </w:rPr>
              <w:t>34,9</w:t>
            </w:r>
          </w:p>
        </w:tc>
      </w:tr>
      <w:tr w:rsidR="00872763" w:rsidRPr="00571455" w14:paraId="0DF271FE" w14:textId="77777777" w:rsidTr="00130E3A">
        <w:trPr>
          <w:cantSplit/>
        </w:trPr>
        <w:tc>
          <w:tcPr>
            <w:tcW w:w="246" w:type="pct"/>
            <w:tcBorders>
              <w:right w:val="single" w:sz="4" w:space="0" w:color="auto"/>
            </w:tcBorders>
            <w:vAlign w:val="center"/>
          </w:tcPr>
          <w:p w14:paraId="3F8D1D9D" w14:textId="5308B7F8" w:rsidR="00130E3A" w:rsidRPr="00571455" w:rsidRDefault="00130E3A" w:rsidP="00130E3A">
            <w:pPr>
              <w:jc w:val="center"/>
              <w:rPr>
                <w:sz w:val="22"/>
                <w:szCs w:val="22"/>
              </w:rPr>
            </w:pPr>
            <w:r w:rsidRPr="00571455">
              <w:rPr>
                <w:sz w:val="22"/>
                <w:szCs w:val="22"/>
              </w:rPr>
              <w:t>6</w:t>
            </w:r>
          </w:p>
        </w:tc>
        <w:tc>
          <w:tcPr>
            <w:tcW w:w="1791" w:type="pct"/>
            <w:tcBorders>
              <w:top w:val="single" w:sz="4" w:space="0" w:color="auto"/>
              <w:left w:val="single" w:sz="4" w:space="0" w:color="auto"/>
              <w:bottom w:val="single" w:sz="4" w:space="0" w:color="auto"/>
              <w:right w:val="single" w:sz="4" w:space="0" w:color="auto"/>
            </w:tcBorders>
            <w:vAlign w:val="center"/>
          </w:tcPr>
          <w:p w14:paraId="23B5F797" w14:textId="2E8D1BC0" w:rsidR="00130E3A" w:rsidRPr="00571455" w:rsidRDefault="00130E3A" w:rsidP="00130E3A">
            <w:pPr>
              <w:jc w:val="center"/>
              <w:rPr>
                <w:sz w:val="22"/>
                <w:szCs w:val="22"/>
              </w:rPr>
            </w:pPr>
            <w:r w:rsidRPr="00571455">
              <w:rPr>
                <w:sz w:val="22"/>
                <w:szCs w:val="22"/>
              </w:rPr>
              <w:t>Системы теплоснабжения, от котельной ООО «К</w:t>
            </w:r>
            <w:r w:rsidRPr="00571455">
              <w:rPr>
                <w:sz w:val="22"/>
                <w:szCs w:val="22"/>
              </w:rPr>
              <w:t>у</w:t>
            </w:r>
            <w:r w:rsidRPr="00571455">
              <w:rPr>
                <w:sz w:val="22"/>
                <w:szCs w:val="22"/>
              </w:rPr>
              <w:t>пол» по адресу: Якшур-Бодьинский район, с. Чур</w:t>
            </w:r>
          </w:p>
        </w:tc>
        <w:tc>
          <w:tcPr>
            <w:tcW w:w="312" w:type="pct"/>
            <w:tcBorders>
              <w:top w:val="single" w:sz="4" w:space="0" w:color="auto"/>
              <w:left w:val="nil"/>
              <w:bottom w:val="single" w:sz="4" w:space="0" w:color="auto"/>
              <w:right w:val="single" w:sz="4" w:space="0" w:color="auto"/>
            </w:tcBorders>
            <w:shd w:val="clear" w:color="auto" w:fill="auto"/>
            <w:vAlign w:val="center"/>
          </w:tcPr>
          <w:p w14:paraId="16E81062" w14:textId="5FD025B1" w:rsidR="00130E3A" w:rsidRPr="00571455" w:rsidRDefault="00130E3A" w:rsidP="00130E3A">
            <w:pPr>
              <w:jc w:val="center"/>
              <w:rPr>
                <w:sz w:val="22"/>
                <w:szCs w:val="22"/>
              </w:rPr>
            </w:pPr>
            <w:r w:rsidRPr="00571455">
              <w:rPr>
                <w:sz w:val="22"/>
                <w:szCs w:val="22"/>
              </w:rPr>
              <w:t>21,4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5FC93FBD" w14:textId="4F42E897" w:rsidR="00130E3A" w:rsidRPr="00571455" w:rsidRDefault="00130E3A" w:rsidP="00130E3A">
            <w:pPr>
              <w:jc w:val="center"/>
              <w:rPr>
                <w:sz w:val="22"/>
                <w:szCs w:val="22"/>
              </w:rPr>
            </w:pPr>
            <w:r w:rsidRPr="00571455">
              <w:rPr>
                <w:sz w:val="22"/>
                <w:szCs w:val="22"/>
              </w:rPr>
              <w:t>20,8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469F2215" w14:textId="54E1DB45" w:rsidR="00130E3A" w:rsidRPr="00571455" w:rsidRDefault="00130E3A" w:rsidP="00130E3A">
            <w:pPr>
              <w:jc w:val="center"/>
              <w:rPr>
                <w:sz w:val="22"/>
                <w:szCs w:val="22"/>
              </w:rPr>
            </w:pPr>
            <w:r w:rsidRPr="00571455">
              <w:rPr>
                <w:sz w:val="22"/>
                <w:szCs w:val="22"/>
              </w:rPr>
              <w:t>22,0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61EB5319" w14:textId="77A5CDEA" w:rsidR="00130E3A" w:rsidRPr="00571455" w:rsidRDefault="00130E3A" w:rsidP="00130E3A">
            <w:pPr>
              <w:jc w:val="center"/>
              <w:rPr>
                <w:sz w:val="22"/>
                <w:szCs w:val="22"/>
              </w:rPr>
            </w:pPr>
            <w:r w:rsidRPr="00571455">
              <w:rPr>
                <w:sz w:val="22"/>
                <w:szCs w:val="22"/>
              </w:rPr>
              <w:t>24,7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1BDFCD43" w14:textId="2ED980C5" w:rsidR="00130E3A" w:rsidRPr="00571455" w:rsidRDefault="00130E3A" w:rsidP="00130E3A">
            <w:pPr>
              <w:jc w:val="center"/>
              <w:rPr>
                <w:sz w:val="22"/>
                <w:szCs w:val="22"/>
              </w:rPr>
            </w:pPr>
            <w:r w:rsidRPr="00571455">
              <w:rPr>
                <w:sz w:val="22"/>
                <w:szCs w:val="22"/>
              </w:rPr>
              <w:t>27,5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3D23B62" w14:textId="692DDBA8" w:rsidR="00130E3A" w:rsidRPr="00571455" w:rsidRDefault="00130E3A" w:rsidP="00130E3A">
            <w:pPr>
              <w:jc w:val="center"/>
              <w:rPr>
                <w:sz w:val="22"/>
                <w:szCs w:val="22"/>
              </w:rPr>
            </w:pPr>
            <w:r w:rsidRPr="00571455">
              <w:rPr>
                <w:sz w:val="22"/>
                <w:szCs w:val="22"/>
              </w:rPr>
              <w:t>27,1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3D19B5" w14:textId="1F50B0EC" w:rsidR="00130E3A" w:rsidRPr="00571455" w:rsidRDefault="00130E3A" w:rsidP="00130E3A">
            <w:pPr>
              <w:jc w:val="center"/>
              <w:rPr>
                <w:sz w:val="22"/>
                <w:szCs w:val="22"/>
              </w:rPr>
            </w:pPr>
            <w:r w:rsidRPr="00571455">
              <w:rPr>
                <w:sz w:val="22"/>
                <w:szCs w:val="22"/>
              </w:rPr>
              <w:t>29,6</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A101F61" w14:textId="75A00EFE" w:rsidR="00130E3A" w:rsidRPr="00571455" w:rsidRDefault="00130E3A" w:rsidP="00130E3A">
            <w:pPr>
              <w:jc w:val="center"/>
              <w:rPr>
                <w:sz w:val="22"/>
                <w:szCs w:val="22"/>
              </w:rPr>
            </w:pPr>
            <w:r w:rsidRPr="00571455">
              <w:rPr>
                <w:sz w:val="22"/>
                <w:szCs w:val="22"/>
              </w:rPr>
              <w:t>32,2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179091ED" w14:textId="186C2E7F" w:rsidR="00130E3A" w:rsidRPr="00571455" w:rsidRDefault="00130E3A" w:rsidP="00130E3A">
            <w:pPr>
              <w:jc w:val="center"/>
              <w:rPr>
                <w:sz w:val="22"/>
                <w:szCs w:val="22"/>
              </w:rPr>
            </w:pPr>
            <w:r w:rsidRPr="00571455">
              <w:rPr>
                <w:sz w:val="22"/>
                <w:szCs w:val="22"/>
              </w:rPr>
              <w:t>34,7</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203AE1BA" w14:textId="09407A4F" w:rsidR="00130E3A" w:rsidRPr="00571455" w:rsidRDefault="00130E3A" w:rsidP="00130E3A">
            <w:pPr>
              <w:jc w:val="center"/>
              <w:rPr>
                <w:sz w:val="22"/>
                <w:szCs w:val="22"/>
              </w:rPr>
            </w:pPr>
            <w:r w:rsidRPr="00571455">
              <w:rPr>
                <w:sz w:val="22"/>
                <w:szCs w:val="22"/>
              </w:rPr>
              <w:t>44,8</w:t>
            </w:r>
          </w:p>
        </w:tc>
      </w:tr>
      <w:tr w:rsidR="00872763" w:rsidRPr="00571455" w14:paraId="5A94E2E2" w14:textId="77777777" w:rsidTr="00130E3A">
        <w:trPr>
          <w:cantSplit/>
        </w:trPr>
        <w:tc>
          <w:tcPr>
            <w:tcW w:w="246" w:type="pct"/>
            <w:tcBorders>
              <w:right w:val="single" w:sz="4" w:space="0" w:color="auto"/>
            </w:tcBorders>
            <w:vAlign w:val="center"/>
          </w:tcPr>
          <w:p w14:paraId="39FA2262" w14:textId="10867CFD" w:rsidR="00E11ACB" w:rsidRPr="00571455" w:rsidRDefault="00E11ACB" w:rsidP="00E11ACB">
            <w:pPr>
              <w:jc w:val="center"/>
              <w:rPr>
                <w:sz w:val="22"/>
                <w:szCs w:val="22"/>
              </w:rPr>
            </w:pPr>
            <w:r w:rsidRPr="00571455">
              <w:rPr>
                <w:sz w:val="22"/>
                <w:szCs w:val="22"/>
              </w:rPr>
              <w:t>7</w:t>
            </w:r>
          </w:p>
        </w:tc>
        <w:tc>
          <w:tcPr>
            <w:tcW w:w="1791" w:type="pct"/>
            <w:tcBorders>
              <w:top w:val="single" w:sz="4" w:space="0" w:color="auto"/>
              <w:left w:val="single" w:sz="4" w:space="0" w:color="auto"/>
              <w:bottom w:val="single" w:sz="4" w:space="0" w:color="auto"/>
              <w:right w:val="single" w:sz="4" w:space="0" w:color="auto"/>
            </w:tcBorders>
            <w:vAlign w:val="center"/>
          </w:tcPr>
          <w:p w14:paraId="4C05D9D9" w14:textId="4B0B0340" w:rsidR="00E11ACB" w:rsidRPr="00571455" w:rsidRDefault="00E11ACB" w:rsidP="00E11ACB">
            <w:pPr>
              <w:jc w:val="center"/>
              <w:rPr>
                <w:sz w:val="22"/>
                <w:szCs w:val="22"/>
              </w:rPr>
            </w:pPr>
            <w:r w:rsidRPr="00571455">
              <w:rPr>
                <w:sz w:val="22"/>
              </w:rPr>
              <w:t>Системы теплоснабжения, от котельной ООО "Эне</w:t>
            </w:r>
            <w:r w:rsidRPr="00571455">
              <w:rPr>
                <w:sz w:val="22"/>
              </w:rPr>
              <w:t>р</w:t>
            </w:r>
            <w:r w:rsidRPr="00571455">
              <w:rPr>
                <w:sz w:val="22"/>
              </w:rPr>
              <w:t>гоРесурс" по адресу: Якшур-Бодьинский район, с. К</w:t>
            </w:r>
            <w:r w:rsidRPr="00571455">
              <w:rPr>
                <w:sz w:val="22"/>
              </w:rPr>
              <w:t>а</w:t>
            </w:r>
            <w:r w:rsidRPr="00571455">
              <w:rPr>
                <w:sz w:val="22"/>
              </w:rPr>
              <w:t>нифольный, ул. Нагорная 1</w:t>
            </w:r>
          </w:p>
        </w:tc>
        <w:tc>
          <w:tcPr>
            <w:tcW w:w="312" w:type="pct"/>
            <w:tcBorders>
              <w:top w:val="single" w:sz="4" w:space="0" w:color="auto"/>
              <w:left w:val="nil"/>
              <w:bottom w:val="single" w:sz="4" w:space="0" w:color="auto"/>
              <w:right w:val="single" w:sz="4" w:space="0" w:color="auto"/>
            </w:tcBorders>
            <w:shd w:val="clear" w:color="auto" w:fill="auto"/>
            <w:vAlign w:val="center"/>
          </w:tcPr>
          <w:p w14:paraId="17834847" w14:textId="09A0D6B5" w:rsidR="00E11ACB" w:rsidRPr="00571455" w:rsidRDefault="00E11ACB" w:rsidP="00E11ACB">
            <w:pPr>
              <w:jc w:val="center"/>
              <w:rPr>
                <w:sz w:val="22"/>
                <w:szCs w:val="22"/>
              </w:rPr>
            </w:pPr>
            <w:r w:rsidRPr="00571455">
              <w:rPr>
                <w:sz w:val="22"/>
                <w:szCs w:val="22"/>
              </w:rPr>
              <w:t>17,6</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2789B98" w14:textId="7A59A575" w:rsidR="00E11ACB" w:rsidRPr="00571455" w:rsidRDefault="00E11ACB" w:rsidP="00E11ACB">
            <w:pPr>
              <w:jc w:val="center"/>
              <w:rPr>
                <w:sz w:val="22"/>
                <w:szCs w:val="22"/>
              </w:rPr>
            </w:pPr>
            <w:r w:rsidRPr="00571455">
              <w:rPr>
                <w:sz w:val="22"/>
                <w:szCs w:val="22"/>
              </w:rPr>
              <w:t>18,3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7F5DADB" w14:textId="5C2D7330" w:rsidR="00E11ACB" w:rsidRPr="00571455" w:rsidRDefault="00E11ACB" w:rsidP="00E11ACB">
            <w:pPr>
              <w:jc w:val="center"/>
              <w:rPr>
                <w:sz w:val="22"/>
                <w:szCs w:val="22"/>
              </w:rPr>
            </w:pPr>
            <w:r w:rsidRPr="00571455">
              <w:rPr>
                <w:sz w:val="22"/>
                <w:szCs w:val="22"/>
              </w:rPr>
              <w:t>20,4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7DD9C5B8" w14:textId="56A8D1AD" w:rsidR="00E11ACB" w:rsidRPr="00571455" w:rsidRDefault="00E11ACB" w:rsidP="00E11ACB">
            <w:pPr>
              <w:jc w:val="center"/>
              <w:rPr>
                <w:sz w:val="22"/>
                <w:szCs w:val="22"/>
              </w:rPr>
            </w:pPr>
            <w:r w:rsidRPr="00571455">
              <w:rPr>
                <w:sz w:val="22"/>
                <w:szCs w:val="22"/>
              </w:rPr>
              <w:t>24,0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6830C98" w14:textId="2580C080" w:rsidR="00E11ACB" w:rsidRPr="00571455" w:rsidRDefault="00E11ACB" w:rsidP="00E11ACB">
            <w:pPr>
              <w:jc w:val="center"/>
              <w:rPr>
                <w:sz w:val="22"/>
                <w:szCs w:val="22"/>
              </w:rPr>
            </w:pPr>
            <w:r w:rsidRPr="00571455">
              <w:rPr>
                <w:sz w:val="22"/>
                <w:szCs w:val="22"/>
              </w:rPr>
              <w:t>27,6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C86FAAA" w14:textId="5765C27E" w:rsidR="00E11ACB" w:rsidRPr="00571455" w:rsidRDefault="00E11ACB" w:rsidP="00E11ACB">
            <w:pPr>
              <w:jc w:val="center"/>
              <w:rPr>
                <w:sz w:val="22"/>
                <w:szCs w:val="22"/>
              </w:rPr>
            </w:pPr>
            <w:r w:rsidRPr="00571455">
              <w:rPr>
                <w:sz w:val="22"/>
                <w:szCs w:val="22"/>
              </w:rPr>
              <w:t>28,1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AFE43" w14:textId="75E34D5D" w:rsidR="00E11ACB" w:rsidRPr="00571455" w:rsidRDefault="00E11ACB" w:rsidP="00E11ACB">
            <w:pPr>
              <w:jc w:val="center"/>
              <w:rPr>
                <w:sz w:val="22"/>
                <w:szCs w:val="22"/>
              </w:rPr>
            </w:pPr>
            <w:r w:rsidRPr="00571455">
              <w:rPr>
                <w:sz w:val="22"/>
                <w:szCs w:val="22"/>
              </w:rPr>
              <w:t>31,6</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25091427" w14:textId="2C1BD0B6" w:rsidR="00E11ACB" w:rsidRPr="00571455" w:rsidRDefault="00E11ACB" w:rsidP="00E11ACB">
            <w:pPr>
              <w:jc w:val="center"/>
              <w:rPr>
                <w:sz w:val="22"/>
                <w:szCs w:val="22"/>
              </w:rPr>
            </w:pPr>
            <w:r w:rsidRPr="00571455">
              <w:rPr>
                <w:sz w:val="22"/>
                <w:szCs w:val="22"/>
              </w:rPr>
              <w:t>35,1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6856DE67" w14:textId="4222AD8F" w:rsidR="00E11ACB" w:rsidRPr="00571455" w:rsidRDefault="00E11ACB" w:rsidP="00E11ACB">
            <w:pPr>
              <w:jc w:val="center"/>
              <w:rPr>
                <w:sz w:val="22"/>
                <w:szCs w:val="22"/>
              </w:rPr>
            </w:pPr>
            <w:r w:rsidRPr="00571455">
              <w:rPr>
                <w:sz w:val="22"/>
                <w:szCs w:val="22"/>
              </w:rPr>
              <w:t>38,6</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679F0522" w14:textId="47691FD0" w:rsidR="00E11ACB" w:rsidRPr="00571455" w:rsidRDefault="00E11ACB" w:rsidP="00E11ACB">
            <w:pPr>
              <w:jc w:val="center"/>
              <w:rPr>
                <w:sz w:val="22"/>
                <w:szCs w:val="22"/>
              </w:rPr>
            </w:pPr>
            <w:r w:rsidRPr="00571455">
              <w:rPr>
                <w:sz w:val="22"/>
                <w:szCs w:val="22"/>
              </w:rPr>
              <w:t>53,9</w:t>
            </w:r>
          </w:p>
        </w:tc>
      </w:tr>
      <w:tr w:rsidR="00872763" w:rsidRPr="00571455" w14:paraId="515D6DA1" w14:textId="77777777" w:rsidTr="00130E3A">
        <w:trPr>
          <w:cantSplit/>
        </w:trPr>
        <w:tc>
          <w:tcPr>
            <w:tcW w:w="246" w:type="pct"/>
            <w:tcBorders>
              <w:right w:val="single" w:sz="4" w:space="0" w:color="auto"/>
            </w:tcBorders>
            <w:vAlign w:val="center"/>
          </w:tcPr>
          <w:p w14:paraId="793EF954" w14:textId="0843A4F0" w:rsidR="00E11ACB" w:rsidRPr="00571455" w:rsidRDefault="00E11ACB" w:rsidP="00E11ACB">
            <w:pPr>
              <w:jc w:val="center"/>
              <w:rPr>
                <w:sz w:val="22"/>
                <w:szCs w:val="22"/>
              </w:rPr>
            </w:pPr>
            <w:r w:rsidRPr="00571455">
              <w:rPr>
                <w:sz w:val="22"/>
                <w:szCs w:val="22"/>
              </w:rPr>
              <w:t>8</w:t>
            </w:r>
          </w:p>
        </w:tc>
        <w:tc>
          <w:tcPr>
            <w:tcW w:w="1791" w:type="pct"/>
            <w:tcBorders>
              <w:top w:val="single" w:sz="4" w:space="0" w:color="auto"/>
              <w:left w:val="single" w:sz="4" w:space="0" w:color="auto"/>
              <w:bottom w:val="single" w:sz="4" w:space="0" w:color="auto"/>
              <w:right w:val="single" w:sz="4" w:space="0" w:color="auto"/>
            </w:tcBorders>
            <w:vAlign w:val="center"/>
          </w:tcPr>
          <w:p w14:paraId="7FF00485" w14:textId="100D9536" w:rsidR="00E11ACB" w:rsidRPr="00571455" w:rsidRDefault="00E11ACB" w:rsidP="00E11ACB">
            <w:pPr>
              <w:jc w:val="center"/>
              <w:rPr>
                <w:sz w:val="22"/>
                <w:szCs w:val="22"/>
              </w:rPr>
            </w:pPr>
            <w:r w:rsidRPr="00571455">
              <w:rPr>
                <w:sz w:val="22"/>
              </w:rPr>
              <w:t>Системы теплоснабжения, от котельной ООО "Эне</w:t>
            </w:r>
            <w:r w:rsidRPr="00571455">
              <w:rPr>
                <w:sz w:val="22"/>
              </w:rPr>
              <w:t>р</w:t>
            </w:r>
            <w:r w:rsidRPr="00571455">
              <w:rPr>
                <w:sz w:val="22"/>
              </w:rPr>
              <w:t>гоРесурс" по адресу: Якшур-Бодьинский район, с. Солнечный, ул. Спортивная, 6</w:t>
            </w:r>
          </w:p>
        </w:tc>
        <w:tc>
          <w:tcPr>
            <w:tcW w:w="312" w:type="pct"/>
            <w:tcBorders>
              <w:top w:val="single" w:sz="4" w:space="0" w:color="auto"/>
              <w:left w:val="nil"/>
              <w:bottom w:val="single" w:sz="4" w:space="0" w:color="auto"/>
              <w:right w:val="single" w:sz="4" w:space="0" w:color="auto"/>
            </w:tcBorders>
            <w:shd w:val="clear" w:color="auto" w:fill="auto"/>
            <w:vAlign w:val="center"/>
          </w:tcPr>
          <w:p w14:paraId="35EA7002" w14:textId="26F658BD" w:rsidR="00E11ACB" w:rsidRPr="00571455" w:rsidRDefault="00E11ACB" w:rsidP="00E11ACB">
            <w:pPr>
              <w:jc w:val="center"/>
              <w:rPr>
                <w:sz w:val="22"/>
                <w:szCs w:val="22"/>
              </w:rPr>
            </w:pPr>
            <w:r w:rsidRPr="00571455">
              <w:rPr>
                <w:sz w:val="22"/>
                <w:szCs w:val="22"/>
              </w:rPr>
              <w:t>22,4</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7DD7C2C8" w14:textId="53B70CE5" w:rsidR="00E11ACB" w:rsidRPr="00571455" w:rsidRDefault="00E11ACB" w:rsidP="00E11ACB">
            <w:pPr>
              <w:jc w:val="center"/>
              <w:rPr>
                <w:sz w:val="22"/>
                <w:szCs w:val="22"/>
              </w:rPr>
            </w:pPr>
            <w:r w:rsidRPr="00571455">
              <w:rPr>
                <w:sz w:val="22"/>
                <w:szCs w:val="22"/>
              </w:rPr>
              <w:t>21,8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59586C7D" w14:textId="30769CE9" w:rsidR="00E11ACB" w:rsidRPr="00571455" w:rsidRDefault="00E11ACB" w:rsidP="00E11ACB">
            <w:pPr>
              <w:jc w:val="center"/>
              <w:rPr>
                <w:sz w:val="22"/>
                <w:szCs w:val="22"/>
              </w:rPr>
            </w:pPr>
            <w:r w:rsidRPr="00571455">
              <w:rPr>
                <w:sz w:val="22"/>
                <w:szCs w:val="22"/>
              </w:rPr>
              <w:t>23,1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3046DEBD" w14:textId="516E69D0" w:rsidR="00E11ACB" w:rsidRPr="00571455" w:rsidRDefault="00E11ACB" w:rsidP="00E11ACB">
            <w:pPr>
              <w:jc w:val="center"/>
              <w:rPr>
                <w:sz w:val="22"/>
                <w:szCs w:val="22"/>
              </w:rPr>
            </w:pPr>
            <w:r w:rsidRPr="00571455">
              <w:rPr>
                <w:sz w:val="22"/>
                <w:szCs w:val="22"/>
              </w:rPr>
              <w:t>26,0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9DBBEA5" w14:textId="13DE423B" w:rsidR="00E11ACB" w:rsidRPr="00571455" w:rsidRDefault="00E11ACB" w:rsidP="00E11ACB">
            <w:pPr>
              <w:jc w:val="center"/>
              <w:rPr>
                <w:sz w:val="22"/>
                <w:szCs w:val="22"/>
              </w:rPr>
            </w:pPr>
            <w:r w:rsidRPr="00571455">
              <w:rPr>
                <w:sz w:val="22"/>
                <w:szCs w:val="22"/>
              </w:rPr>
              <w:t>28,9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6E2D8C71" w14:textId="509F99F7" w:rsidR="00E11ACB" w:rsidRPr="00571455" w:rsidRDefault="00E11ACB" w:rsidP="00E11ACB">
            <w:pPr>
              <w:jc w:val="center"/>
              <w:rPr>
                <w:sz w:val="22"/>
                <w:szCs w:val="22"/>
              </w:rPr>
            </w:pPr>
            <w:r w:rsidRPr="00571455">
              <w:rPr>
                <w:sz w:val="22"/>
                <w:szCs w:val="22"/>
              </w:rPr>
              <w:t>28,6</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1B659" w14:textId="15E26BFB" w:rsidR="00E11ACB" w:rsidRPr="00571455" w:rsidRDefault="00E11ACB" w:rsidP="00E11ACB">
            <w:pPr>
              <w:jc w:val="center"/>
              <w:rPr>
                <w:sz w:val="22"/>
                <w:szCs w:val="22"/>
              </w:rPr>
            </w:pPr>
            <w:r w:rsidRPr="00571455">
              <w:rPr>
                <w:sz w:val="22"/>
                <w:szCs w:val="22"/>
              </w:rPr>
              <w:t>31,3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96D525D" w14:textId="2A552818" w:rsidR="00E11ACB" w:rsidRPr="00571455" w:rsidRDefault="00E11ACB" w:rsidP="00E11ACB">
            <w:pPr>
              <w:jc w:val="center"/>
              <w:rPr>
                <w:sz w:val="22"/>
                <w:szCs w:val="22"/>
              </w:rPr>
            </w:pPr>
            <w:r w:rsidRPr="00571455">
              <w:rPr>
                <w:sz w:val="22"/>
                <w:szCs w:val="22"/>
              </w:rPr>
              <w:t>34,0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71FDB869" w14:textId="1FEFE521" w:rsidR="00E11ACB" w:rsidRPr="00571455" w:rsidRDefault="00E11ACB" w:rsidP="00E11ACB">
            <w:pPr>
              <w:jc w:val="center"/>
              <w:rPr>
                <w:sz w:val="22"/>
                <w:szCs w:val="22"/>
              </w:rPr>
            </w:pPr>
            <w:r w:rsidRPr="00571455">
              <w:rPr>
                <w:sz w:val="22"/>
                <w:szCs w:val="22"/>
              </w:rPr>
              <w:t>36,8</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2D989373" w14:textId="5135F69C" w:rsidR="00E11ACB" w:rsidRPr="00571455" w:rsidRDefault="00E11ACB" w:rsidP="00E11ACB">
            <w:pPr>
              <w:jc w:val="center"/>
              <w:rPr>
                <w:sz w:val="22"/>
                <w:szCs w:val="22"/>
              </w:rPr>
            </w:pPr>
            <w:r w:rsidRPr="00571455">
              <w:rPr>
                <w:sz w:val="22"/>
                <w:szCs w:val="22"/>
              </w:rPr>
              <w:t>48,1</w:t>
            </w:r>
          </w:p>
        </w:tc>
      </w:tr>
      <w:bookmarkEnd w:id="313"/>
      <w:bookmarkEnd w:id="314"/>
    </w:tbl>
    <w:p w14:paraId="3F94A549" w14:textId="77777777" w:rsidR="00FE26AC" w:rsidRPr="00571455" w:rsidRDefault="00FE26AC" w:rsidP="0006129B">
      <w:pPr>
        <w:tabs>
          <w:tab w:val="left" w:pos="0"/>
        </w:tabs>
        <w:ind w:firstLine="709"/>
      </w:pPr>
    </w:p>
    <w:p w14:paraId="4495B67D" w14:textId="77777777" w:rsidR="00F126FD" w:rsidRPr="00571455" w:rsidRDefault="00F126FD" w:rsidP="0006129B">
      <w:pPr>
        <w:tabs>
          <w:tab w:val="left" w:pos="0"/>
        </w:tabs>
        <w:ind w:firstLine="709"/>
        <w:rPr>
          <w:b/>
        </w:rPr>
      </w:pPr>
      <w:r w:rsidRPr="00571455">
        <w:t xml:space="preserve">Для тепловой нагрузки заявителя </w:t>
      </w:r>
      <w:r w:rsidRPr="00571455">
        <w:rPr>
          <w:position w:val="-16"/>
        </w:rPr>
        <w:object w:dxaOrig="600" w:dyaOrig="460" w14:anchorId="3613D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21.75pt" o:ole="">
            <v:imagedata r:id="rId82" o:title=""/>
          </v:shape>
          <o:OLEObject Type="Embed" ProgID="Equation.DSMT4" ShapeID="_x0000_i1025" DrawAspect="Content" ObjectID="_1772973433" r:id="rId83"/>
        </w:object>
      </w:r>
      <w:r w:rsidRPr="00571455">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571455">
        <w:t xml:space="preserve"> </w:t>
      </w:r>
      <w:r w:rsidRPr="00571455">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571455">
        <w:t xml:space="preserve"> </w:t>
      </w:r>
      <w:r w:rsidRPr="00571455">
        <w:t>нецелесообразным и объект заявителя находятся за пределами радиуса эффективного теплоснабжения.</w:t>
      </w:r>
    </w:p>
    <w:p w14:paraId="3E86BDF7" w14:textId="77777777" w:rsidR="00892EAC" w:rsidRPr="00571455" w:rsidRDefault="00892EAC" w:rsidP="0006129B">
      <w:pPr>
        <w:ind w:firstLine="709"/>
      </w:pPr>
      <w:r w:rsidRPr="00571455">
        <w:t>Радиус эффективного теплоснабжения позволяет оценивать возможность подключения объекта к тепловым сетям по сравнению с пер</w:t>
      </w:r>
      <w:r w:rsidRPr="00571455">
        <w:t>е</w:t>
      </w:r>
      <w:r w:rsidRPr="00571455">
        <w:t>ходом на автономное теплоснабжение. При принятии решения о подключении новых потребителей необходимо помнить, что оптимальный р</w:t>
      </w:r>
      <w:r w:rsidRPr="00571455">
        <w:t>а</w:t>
      </w:r>
      <w:r w:rsidRPr="00571455">
        <w:t>диус теплоснабжения определяется из расчета минимума затрат, включающих в себя стоимость тепловых сетей и источника тепла, а также м</w:t>
      </w:r>
      <w:r w:rsidRPr="00571455">
        <w:t>и</w:t>
      </w:r>
      <w:r w:rsidRPr="00571455">
        <w:t>нимума эксплуатационных затрат. Следует помнить, что расчет радиуса эффективного теплоснабжения носит информативный характер!</w:t>
      </w:r>
    </w:p>
    <w:p w14:paraId="52327D6D" w14:textId="77777777" w:rsidR="00F147BA" w:rsidRPr="00571455" w:rsidRDefault="00F147BA" w:rsidP="0006129B">
      <w:pPr>
        <w:ind w:firstLine="709"/>
      </w:pPr>
      <w:r w:rsidRPr="00571455">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w:t>
      </w:r>
      <w:r w:rsidRPr="00571455">
        <w:t>е</w:t>
      </w:r>
      <w:r w:rsidRPr="00571455">
        <w:t>нии требований качества и надежности теплоснабжения, а также экологии.</w:t>
      </w:r>
      <w:r w:rsidR="006434E5" w:rsidRPr="00571455">
        <w:t xml:space="preserve"> Если срок окупаемости капитальных затрат в строительство тепл</w:t>
      </w:r>
      <w:r w:rsidR="006434E5" w:rsidRPr="00571455">
        <w:t>о</w:t>
      </w:r>
      <w:r w:rsidR="006434E5" w:rsidRPr="00571455">
        <w:t>вой сети, необходимой для подключения нового объекта капитального строительства к существующим тепловым сетям системы теплоснабж</w:t>
      </w:r>
      <w:r w:rsidR="006434E5" w:rsidRPr="00571455">
        <w:t>е</w:t>
      </w:r>
      <w:r w:rsidR="006434E5" w:rsidRPr="00571455">
        <w:t>ния исполнителя превышает срок службы тепловой сети, то подключение объекта является нецелесообразным.</w:t>
      </w:r>
    </w:p>
    <w:p w14:paraId="7602B07C" w14:textId="77777777" w:rsidR="00F147BA" w:rsidRPr="00571455" w:rsidRDefault="00F147BA" w:rsidP="0006129B">
      <w:pPr>
        <w:ind w:firstLine="709"/>
      </w:pPr>
      <w:r w:rsidRPr="00571455">
        <w:t>Границы действия централизованного теплоснабжения должны определят</w:t>
      </w:r>
      <w:r w:rsidR="000B2614" w:rsidRPr="00571455">
        <w:t>ь</w:t>
      </w:r>
      <w:r w:rsidRPr="00571455">
        <w:t>ся по целевой функции минимума себестоимости полезно о</w:t>
      </w:r>
      <w:r w:rsidRPr="00571455">
        <w:t>т</w:t>
      </w:r>
      <w:r w:rsidRPr="00571455">
        <w:t>пущенного тепла. При этом возможен также вариант убыточности дальнего транспорта тепла, принимая во внимание важность и сложность проблемы.</w:t>
      </w:r>
    </w:p>
    <w:p w14:paraId="603988D8" w14:textId="77777777" w:rsidR="00767A21" w:rsidRPr="00571455" w:rsidRDefault="0034116F" w:rsidP="0006129B">
      <w:pPr>
        <w:pStyle w:val="21"/>
        <w:spacing w:line="240" w:lineRule="auto"/>
        <w:rPr>
          <w:rFonts w:eastAsia="Microsoft YaHei"/>
        </w:rPr>
      </w:pPr>
      <w:bookmarkStart w:id="315" w:name="_Toc35534042"/>
      <w:bookmarkStart w:id="316" w:name="_Toc95854823"/>
      <w:bookmarkStart w:id="317" w:name="_Toc149472550"/>
      <w:bookmarkStart w:id="318" w:name="_Toc343247323"/>
      <w:bookmarkStart w:id="319" w:name="_Toc343877037"/>
      <w:bookmarkStart w:id="320" w:name="_Toc422303798"/>
      <w:r w:rsidRPr="00571455">
        <w:rPr>
          <w:rFonts w:eastAsia="Microsoft YaHei"/>
        </w:rPr>
        <w:lastRenderedPageBreak/>
        <w:t>7.1</w:t>
      </w:r>
      <w:r w:rsidR="00835349" w:rsidRPr="00571455">
        <w:rPr>
          <w:rFonts w:eastAsia="Microsoft YaHei"/>
        </w:rPr>
        <w:t>6</w:t>
      </w:r>
      <w:r w:rsidRPr="00571455">
        <w:rPr>
          <w:rFonts w:eastAsia="Microsoft YaHei"/>
        </w:rPr>
        <w:t xml:space="preserve"> </w:t>
      </w:r>
      <w:r w:rsidR="00767A21"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315"/>
      <w:bookmarkEnd w:id="316"/>
      <w:bookmarkEnd w:id="317"/>
    </w:p>
    <w:p w14:paraId="1A43B3CB" w14:textId="5D1682AD" w:rsidR="00097E6E" w:rsidRPr="00571455" w:rsidRDefault="00100839" w:rsidP="0006129B">
      <w:pPr>
        <w:ind w:firstLine="567"/>
      </w:pPr>
      <w:r w:rsidRPr="00571455">
        <w:t xml:space="preserve"> </w:t>
      </w:r>
      <w:r w:rsidR="008275D3" w:rsidRPr="00571455">
        <w:t xml:space="preserve">Глава разработана в соответствии </w:t>
      </w:r>
      <w:r w:rsidR="00780802" w:rsidRPr="00571455">
        <w:t>с</w:t>
      </w:r>
      <w:r w:rsidR="00097E6E" w:rsidRPr="00571455">
        <w:t xml:space="preserve"> действующей редакцией </w:t>
      </w:r>
      <w:r w:rsidR="00C879D3" w:rsidRPr="00571455">
        <w:t>Постановления Правительства РФ от 22.02.2012 № 154</w:t>
      </w:r>
      <w:r w:rsidR="00C479E2" w:rsidRPr="00571455">
        <w:t xml:space="preserve"> </w:t>
      </w:r>
      <w:r w:rsidR="00097E6E" w:rsidRPr="00571455">
        <w:t xml:space="preserve">«О требованиях к схемам теплоснабжения, порядку их </w:t>
      </w:r>
      <w:r w:rsidR="008E4EBE" w:rsidRPr="00571455">
        <w:t>разработки</w:t>
      </w:r>
      <w:r w:rsidR="00097E6E" w:rsidRPr="00571455">
        <w:t xml:space="preserve"> и утверждения» </w:t>
      </w:r>
      <w:r w:rsidR="00C6704F" w:rsidRPr="00571455">
        <w:t xml:space="preserve">(в редакции </w:t>
      </w:r>
      <w:r w:rsidR="007010E8" w:rsidRPr="00571455">
        <w:t>Постановлений Правительства РФ</w:t>
      </w:r>
      <w:r w:rsidR="00097E6E" w:rsidRPr="00571455">
        <w:t xml:space="preserve"> от 07.10.2014 № 1016, от 18.03.2016 № 208, от 23.03.2016 № 229, от 12.07.2016 № 666, от 03.04.2018 № 405, от 16.03.2019 № 276) и Ме</w:t>
      </w:r>
      <w:r w:rsidR="00127490" w:rsidRPr="00571455">
        <w:t>тодическими указаниями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p>
    <w:p w14:paraId="325526BF" w14:textId="77777777" w:rsidR="007E7699" w:rsidRPr="00571455" w:rsidRDefault="007E7699" w:rsidP="0006129B">
      <w:pPr>
        <w:sectPr w:rsidR="007E7699" w:rsidRPr="00571455" w:rsidSect="00F83FC4">
          <w:pgSz w:w="16838" w:h="11906" w:orient="landscape"/>
          <w:pgMar w:top="1134" w:right="851" w:bottom="1134" w:left="1134" w:header="708" w:footer="708" w:gutter="0"/>
          <w:cols w:space="708"/>
          <w:docGrid w:linePitch="360"/>
        </w:sectPr>
      </w:pPr>
    </w:p>
    <w:p w14:paraId="07BC497A" w14:textId="77777777" w:rsidR="003A5836" w:rsidRPr="00571455" w:rsidRDefault="003A5836" w:rsidP="0006129B">
      <w:pPr>
        <w:pStyle w:val="1"/>
      </w:pPr>
      <w:bookmarkStart w:id="321" w:name="_Toc149472551"/>
      <w:r w:rsidRPr="00571455">
        <w:lastRenderedPageBreak/>
        <w:t xml:space="preserve">ГЛАВА </w:t>
      </w:r>
      <w:r w:rsidR="00231152" w:rsidRPr="00571455">
        <w:t>8</w:t>
      </w:r>
      <w:r w:rsidRPr="00571455">
        <w:t xml:space="preserve"> </w:t>
      </w:r>
      <w:bookmarkEnd w:id="318"/>
      <w:bookmarkEnd w:id="319"/>
      <w:bookmarkEnd w:id="320"/>
      <w:r w:rsidR="00B35576" w:rsidRPr="00571455">
        <w:t>Предложения по строительству, реконструкции и (или) м</w:t>
      </w:r>
      <w:r w:rsidR="00B35576" w:rsidRPr="00571455">
        <w:t>о</w:t>
      </w:r>
      <w:r w:rsidR="00B35576" w:rsidRPr="00571455">
        <w:t>дернизации тепловых сетей</w:t>
      </w:r>
      <w:bookmarkEnd w:id="321"/>
    </w:p>
    <w:p w14:paraId="5D5B89DC" w14:textId="77777777" w:rsidR="00E925A2" w:rsidRPr="00571455" w:rsidRDefault="00835349" w:rsidP="0006129B">
      <w:pPr>
        <w:pStyle w:val="21"/>
        <w:spacing w:line="240" w:lineRule="auto"/>
      </w:pPr>
      <w:bookmarkStart w:id="322" w:name="_Toc149472552"/>
      <w:r w:rsidRPr="00571455">
        <w:t>8.1</w:t>
      </w:r>
      <w:r w:rsidR="00E925A2" w:rsidRPr="00571455">
        <w:t xml:space="preserve"> </w:t>
      </w:r>
      <w:r w:rsidR="005D4352" w:rsidRPr="00571455">
        <w:t>П</w:t>
      </w:r>
      <w:r w:rsidR="00B35576" w:rsidRPr="00571455">
        <w:rPr>
          <w:rStyle w:val="ed"/>
        </w:rPr>
        <w:t>редложени</w:t>
      </w:r>
      <w:r w:rsidR="005D4352" w:rsidRPr="00571455">
        <w:rPr>
          <w:rStyle w:val="ed"/>
        </w:rPr>
        <w:t>я</w:t>
      </w:r>
      <w:r w:rsidR="00B35576" w:rsidRPr="00571455">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w:t>
      </w:r>
      <w:r w:rsidR="00B35576" w:rsidRPr="00571455">
        <w:rPr>
          <w:rStyle w:val="ed"/>
        </w:rPr>
        <w:t>о</w:t>
      </w:r>
      <w:r w:rsidR="00B35576" w:rsidRPr="00571455">
        <w:rPr>
          <w:rStyle w:val="ed"/>
        </w:rPr>
        <w:t>вой мощности в зоны с избытком тепловой мощности (использование существующих р</w:t>
      </w:r>
      <w:r w:rsidR="00B35576" w:rsidRPr="00571455">
        <w:rPr>
          <w:rStyle w:val="ed"/>
        </w:rPr>
        <w:t>е</w:t>
      </w:r>
      <w:r w:rsidR="00B35576" w:rsidRPr="00571455">
        <w:rPr>
          <w:rStyle w:val="ed"/>
        </w:rPr>
        <w:t>зервов)</w:t>
      </w:r>
      <w:bookmarkEnd w:id="322"/>
    </w:p>
    <w:p w14:paraId="054C709A" w14:textId="1C9270F9" w:rsidR="00A25DCB" w:rsidRPr="00571455" w:rsidRDefault="00A25DCB" w:rsidP="009E42BE">
      <w:pPr>
        <w:tabs>
          <w:tab w:val="left" w:pos="0"/>
        </w:tabs>
        <w:ind w:firstLine="567"/>
      </w:pPr>
      <w:bookmarkStart w:id="323" w:name="_Hlk142302564"/>
      <w:bookmarkStart w:id="324" w:name="_Hlk137291055"/>
      <w:r w:rsidRPr="00571455">
        <w:t xml:space="preserve">На территории муниципального образования действует </w:t>
      </w:r>
      <w:r w:rsidR="00B82376" w:rsidRPr="00571455">
        <w:t>сорок источников теплоснабж</w:t>
      </w:r>
      <w:r w:rsidR="00B82376" w:rsidRPr="00571455">
        <w:t>е</w:t>
      </w:r>
      <w:r w:rsidR="00B82376" w:rsidRPr="00571455">
        <w:t>ния, в том числе одиннадцать ведомственных котельных</w:t>
      </w:r>
      <w:r w:rsidRPr="00571455">
        <w:t>, отапливающих жилые, администр</w:t>
      </w:r>
      <w:r w:rsidRPr="00571455">
        <w:t>а</w:t>
      </w:r>
      <w:r w:rsidRPr="00571455">
        <w:t>тивные и социально-значимые объекты.</w:t>
      </w:r>
    </w:p>
    <w:bookmarkEnd w:id="323"/>
    <w:p w14:paraId="28098607" w14:textId="27EA8711" w:rsidR="009E42BE" w:rsidRPr="00571455" w:rsidRDefault="009E42BE" w:rsidP="009E42BE">
      <w:pPr>
        <w:tabs>
          <w:tab w:val="left" w:pos="0"/>
        </w:tabs>
        <w:ind w:firstLine="567"/>
      </w:pPr>
      <w:r w:rsidRPr="00571455">
        <w:t>Основным направлением развития системы теплоснабжения выбрано сохранение сущ</w:t>
      </w:r>
      <w:r w:rsidRPr="00571455">
        <w:t>е</w:t>
      </w:r>
      <w:r w:rsidRPr="00571455">
        <w:t xml:space="preserve">ствующей системы с проведением работ по </w:t>
      </w:r>
      <w:r w:rsidR="00B82376" w:rsidRPr="00571455">
        <w:t>модернизации оборудования источников тепл</w:t>
      </w:r>
      <w:r w:rsidR="00B82376" w:rsidRPr="00571455">
        <w:t>о</w:t>
      </w:r>
      <w:r w:rsidR="00B82376" w:rsidRPr="00571455">
        <w:t xml:space="preserve">снабжения </w:t>
      </w:r>
      <w:r w:rsidRPr="00571455">
        <w:t xml:space="preserve">(замена изношенного оборудования, проведение текущих и плановых ремонтов </w:t>
      </w:r>
      <w:r w:rsidR="00E465D5" w:rsidRPr="00571455">
        <w:t>и т.д.)</w:t>
      </w:r>
      <w:r w:rsidRPr="00571455">
        <w:t>. 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p w14:paraId="3FE3B10E" w14:textId="77777777" w:rsidR="0000008D" w:rsidRPr="00571455" w:rsidRDefault="0000008D" w:rsidP="0000008D">
      <w:pPr>
        <w:tabs>
          <w:tab w:val="left" w:pos="0"/>
        </w:tabs>
        <w:ind w:firstLine="567"/>
      </w:pPr>
      <w:r w:rsidRPr="00571455">
        <w:t xml:space="preserve">Строительство тепловых сетей, </w:t>
      </w:r>
      <w:r w:rsidRPr="00571455">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CA5A18C" w14:textId="151061EF" w:rsidR="00E925A2" w:rsidRPr="00571455" w:rsidRDefault="00835349" w:rsidP="0006129B">
      <w:pPr>
        <w:pStyle w:val="21"/>
        <w:spacing w:line="240" w:lineRule="auto"/>
      </w:pPr>
      <w:bookmarkStart w:id="325" w:name="_Toc149472553"/>
      <w:bookmarkEnd w:id="324"/>
      <w:r w:rsidRPr="00571455">
        <w:t>8.2</w:t>
      </w:r>
      <w:r w:rsidR="00E925A2" w:rsidRPr="00571455">
        <w:t xml:space="preserve"> </w:t>
      </w:r>
      <w:r w:rsidR="005D4352" w:rsidRPr="00571455">
        <w:t>П</w:t>
      </w:r>
      <w:r w:rsidRPr="00571455">
        <w:rPr>
          <w:rStyle w:val="ed"/>
        </w:rPr>
        <w:t>редложени</w:t>
      </w:r>
      <w:r w:rsidR="005D4352" w:rsidRPr="00571455">
        <w:rPr>
          <w:rStyle w:val="ed"/>
        </w:rPr>
        <w:t>я</w:t>
      </w:r>
      <w:r w:rsidR="00B35576" w:rsidRPr="00571455">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w:t>
      </w:r>
      <w:r w:rsidR="00B35576" w:rsidRPr="00571455">
        <w:t>а</w:t>
      </w:r>
      <w:r w:rsidR="00B35576" w:rsidRPr="00571455">
        <w:t xml:space="preserve">стройку во вновь осваиваемых районах </w:t>
      </w:r>
      <w:r w:rsidR="00FE7E01" w:rsidRPr="00571455">
        <w:t>поселения</w:t>
      </w:r>
      <w:bookmarkEnd w:id="325"/>
    </w:p>
    <w:p w14:paraId="49332EDB" w14:textId="77777777" w:rsidR="00997865" w:rsidRPr="00571455" w:rsidRDefault="00997865" w:rsidP="0006129B">
      <w:pPr>
        <w:suppressAutoHyphens/>
        <w:ind w:firstLine="567"/>
      </w:pPr>
      <w:r w:rsidRPr="00571455">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571455">
        <w:t>Однако</w:t>
      </w:r>
      <w:r w:rsidRPr="00571455">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B996DD6" w14:textId="77777777" w:rsidR="00997865" w:rsidRPr="00571455" w:rsidRDefault="00997865" w:rsidP="0006129B">
      <w:pPr>
        <w:suppressAutoHyphens/>
        <w:ind w:firstLine="567"/>
        <w:rPr>
          <w:lang w:eastAsia="ar-SA"/>
        </w:rPr>
      </w:pPr>
      <w:r w:rsidRPr="00571455">
        <w:rPr>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58178242" w14:textId="77777777" w:rsidR="00997865" w:rsidRPr="00571455" w:rsidRDefault="00997865" w:rsidP="0006129B">
      <w:pPr>
        <w:suppressAutoHyphens/>
        <w:ind w:firstLine="567"/>
        <w:rPr>
          <w:lang w:eastAsia="ar-SA"/>
        </w:rPr>
      </w:pPr>
      <w:r w:rsidRPr="00571455">
        <w:rPr>
          <w:lang w:eastAsia="ar-SA"/>
        </w:rPr>
        <w:t>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«Св</w:t>
      </w:r>
      <w:r w:rsidR="002664F2" w:rsidRPr="00571455">
        <w:rPr>
          <w:lang w:eastAsia="ar-SA"/>
        </w:rPr>
        <w:t xml:space="preserve">од </w:t>
      </w:r>
      <w:r w:rsidRPr="00571455">
        <w:rPr>
          <w:lang w:eastAsia="ar-SA"/>
        </w:rPr>
        <w:t>правил. Тепловые сети. Актуализированная редакция СНиП 41-02-2003».</w:t>
      </w:r>
    </w:p>
    <w:p w14:paraId="18ECFDD0" w14:textId="77777777" w:rsidR="00997865" w:rsidRPr="00571455" w:rsidRDefault="00997865" w:rsidP="0006129B">
      <w:pPr>
        <w:suppressAutoHyphens/>
        <w:ind w:firstLine="567"/>
        <w:rPr>
          <w:b/>
        </w:rPr>
      </w:pPr>
      <w:r w:rsidRPr="00571455">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56D1D440" w14:textId="5A800B76" w:rsidR="00997865" w:rsidRPr="00571455" w:rsidRDefault="00997865" w:rsidP="0006129B">
      <w:pPr>
        <w:tabs>
          <w:tab w:val="left" w:pos="0"/>
        </w:tabs>
        <w:ind w:firstLine="567"/>
      </w:pPr>
      <w:r w:rsidRPr="00571455">
        <w:t>Планом развития</w:t>
      </w:r>
      <w:r w:rsidR="00D458C1" w:rsidRPr="00571455">
        <w:t xml:space="preserve"> </w:t>
      </w:r>
      <w:r w:rsidR="00627643" w:rsidRPr="00571455">
        <w:t>округа</w:t>
      </w:r>
      <w:r w:rsidR="00E41600" w:rsidRPr="00571455">
        <w:t xml:space="preserve"> </w:t>
      </w:r>
      <w:r w:rsidRPr="00571455">
        <w:t>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В соответствии с планами ра</w:t>
      </w:r>
      <w:r w:rsidRPr="00571455">
        <w:t>з</w:t>
      </w:r>
      <w:r w:rsidRPr="00571455">
        <w:t xml:space="preserve">вития </w:t>
      </w:r>
      <w:r w:rsidR="00EC563E" w:rsidRPr="00571455">
        <w:t xml:space="preserve">на территории округа </w:t>
      </w:r>
      <w:r w:rsidRPr="00571455">
        <w:t>планируется строительство жилых и общественных зданий, а также индивидуальных жилых домов.</w:t>
      </w:r>
    </w:p>
    <w:p w14:paraId="4AC88439" w14:textId="77777777" w:rsidR="00997865" w:rsidRPr="00571455" w:rsidRDefault="00997865" w:rsidP="0006129B">
      <w:pPr>
        <w:pStyle w:val="Affb"/>
      </w:pPr>
      <w:r w:rsidRPr="00571455">
        <w:rPr>
          <w:szCs w:val="24"/>
        </w:rPr>
        <w:t>Д</w:t>
      </w:r>
      <w:r w:rsidRPr="00571455">
        <w:t>ля отопления и горячего водоснабжения индивидуальных домов рекомендуется прим</w:t>
      </w:r>
      <w:r w:rsidRPr="00571455">
        <w:t>е</w:t>
      </w:r>
      <w:r w:rsidRPr="00571455">
        <w:t>нение индивидуальных двухконтурных котлов, работающих на газовом и твердом топливе. В</w:t>
      </w:r>
      <w:r w:rsidRPr="00571455">
        <w:t>ы</w:t>
      </w:r>
      <w:r w:rsidRPr="00571455">
        <w:t>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571455">
        <w:t>окладке.</w:t>
      </w:r>
    </w:p>
    <w:p w14:paraId="09856AE8" w14:textId="77777777" w:rsidR="00997865" w:rsidRPr="00571455" w:rsidRDefault="00997865" w:rsidP="0006129B">
      <w:pPr>
        <w:pStyle w:val="Affb"/>
      </w:pPr>
      <w:r w:rsidRPr="00571455">
        <w:lastRenderedPageBreak/>
        <w:t>Для теплоснабжения вновь строящихся зданий (группы зданий) с небольшим теплоп</w:t>
      </w:r>
      <w:r w:rsidRPr="00571455">
        <w:t>о</w:t>
      </w:r>
      <w:r w:rsidRPr="00571455">
        <w:t>треблением и промышленных объектов использовать автономные источники тепла: отдельн</w:t>
      </w:r>
      <w:r w:rsidRPr="00571455">
        <w:t>о</w:t>
      </w:r>
      <w:r w:rsidRPr="00571455">
        <w:t>стоящие и пристроенные блочно-мод</w:t>
      </w:r>
      <w:r w:rsidR="00B63F75" w:rsidRPr="00571455">
        <w:t>ульные котельные малой мощности.</w:t>
      </w:r>
    </w:p>
    <w:p w14:paraId="5E6304D8" w14:textId="77777777" w:rsidR="00E925A2" w:rsidRPr="00571455" w:rsidRDefault="00835349" w:rsidP="0006129B">
      <w:pPr>
        <w:pStyle w:val="21"/>
        <w:spacing w:line="240" w:lineRule="auto"/>
      </w:pPr>
      <w:bookmarkStart w:id="326" w:name="_Toc149472554"/>
      <w:r w:rsidRPr="00571455">
        <w:t>8.3</w:t>
      </w:r>
      <w:r w:rsidR="00E925A2" w:rsidRPr="00571455">
        <w:t xml:space="preserve"> </w:t>
      </w:r>
      <w:r w:rsidR="005D4352" w:rsidRPr="00571455">
        <w:t>П</w:t>
      </w:r>
      <w:r w:rsidRPr="00571455">
        <w:rPr>
          <w:rStyle w:val="ed"/>
        </w:rPr>
        <w:t>редложени</w:t>
      </w:r>
      <w:r w:rsidR="005D4352" w:rsidRPr="00571455">
        <w:rPr>
          <w:rStyle w:val="ed"/>
        </w:rPr>
        <w:t>я</w:t>
      </w:r>
      <w:r w:rsidR="00B35576" w:rsidRPr="00571455">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26"/>
    </w:p>
    <w:p w14:paraId="17BDC603" w14:textId="77777777" w:rsidR="00097E6E" w:rsidRPr="00571455" w:rsidRDefault="00097E6E" w:rsidP="0006129B">
      <w:pPr>
        <w:tabs>
          <w:tab w:val="left" w:pos="0"/>
        </w:tabs>
        <w:ind w:firstLine="709"/>
      </w:pPr>
      <w:r w:rsidRPr="00571455">
        <w:t>Строительство и реконструкция тепловых сетей в целях обеспечения условий, при нал</w:t>
      </w:r>
      <w:r w:rsidRPr="00571455">
        <w:t>и</w:t>
      </w:r>
      <w:r w:rsidRPr="00571455">
        <w:t>чии которых существует возможность поставок тепловой энергии потребителям от различных источников тепловой энергии, не предусматривается.</w:t>
      </w:r>
    </w:p>
    <w:p w14:paraId="66621803" w14:textId="77777777" w:rsidR="003B565C" w:rsidRPr="00571455" w:rsidRDefault="00835349" w:rsidP="0006129B">
      <w:pPr>
        <w:pStyle w:val="21"/>
        <w:spacing w:line="240" w:lineRule="auto"/>
      </w:pPr>
      <w:bookmarkStart w:id="327" w:name="_Toc149472555"/>
      <w:r w:rsidRPr="00571455">
        <w:t>8.4</w:t>
      </w:r>
      <w:r w:rsidR="003B565C" w:rsidRPr="00571455">
        <w:t xml:space="preserve"> </w:t>
      </w:r>
      <w:r w:rsidR="005D4352" w:rsidRPr="00571455">
        <w:t>Предложения</w:t>
      </w:r>
      <w:r w:rsidR="00B35576" w:rsidRPr="00571455">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27"/>
    </w:p>
    <w:p w14:paraId="5C400A66" w14:textId="01ACE55D" w:rsidR="00997865" w:rsidRPr="00571455" w:rsidRDefault="00997865" w:rsidP="0006129B">
      <w:pPr>
        <w:tabs>
          <w:tab w:val="left" w:pos="0"/>
        </w:tabs>
        <w:ind w:firstLine="709"/>
      </w:pPr>
      <w:r w:rsidRPr="00571455">
        <w:t>Перево</w:t>
      </w:r>
      <w:r w:rsidR="0071464F" w:rsidRPr="00571455">
        <w:t>д</w:t>
      </w:r>
      <w:r w:rsidR="00787B99" w:rsidRPr="00571455">
        <w:t xml:space="preserve"> </w:t>
      </w:r>
      <w:r w:rsidRPr="00571455">
        <w:t>котельной в пиковый режим</w:t>
      </w:r>
      <w:r w:rsidR="002F5504" w:rsidRPr="00571455">
        <w:t xml:space="preserve"> </w:t>
      </w:r>
      <w:r w:rsidR="00EC563E" w:rsidRPr="00571455">
        <w:t xml:space="preserve">на территории округа </w:t>
      </w:r>
      <w:r w:rsidRPr="00571455">
        <w:t>не целесообразен в виду о</w:t>
      </w:r>
      <w:r w:rsidRPr="00571455">
        <w:t>т</w:t>
      </w:r>
      <w:r w:rsidRPr="00571455">
        <w:t xml:space="preserve">сутствия источников электрогенерации. </w:t>
      </w:r>
    </w:p>
    <w:p w14:paraId="1FDBC6B2" w14:textId="77777777" w:rsidR="00E925A2" w:rsidRPr="00571455" w:rsidRDefault="00835349" w:rsidP="0006129B">
      <w:pPr>
        <w:pStyle w:val="21"/>
        <w:spacing w:line="240" w:lineRule="auto"/>
      </w:pPr>
      <w:bookmarkStart w:id="328" w:name="_Toc149472556"/>
      <w:r w:rsidRPr="00571455">
        <w:t>8.5</w:t>
      </w:r>
      <w:r w:rsidR="00E925A2" w:rsidRPr="00571455">
        <w:t xml:space="preserve"> </w:t>
      </w:r>
      <w:r w:rsidR="005D4352" w:rsidRPr="00571455">
        <w:t>П</w:t>
      </w:r>
      <w:r w:rsidRPr="00571455">
        <w:rPr>
          <w:rStyle w:val="ed"/>
        </w:rPr>
        <w:t>редложени</w:t>
      </w:r>
      <w:r w:rsidR="005D4352" w:rsidRPr="00571455">
        <w:rPr>
          <w:rStyle w:val="ed"/>
        </w:rPr>
        <w:t>я</w:t>
      </w:r>
      <w:r w:rsidR="00B35576" w:rsidRPr="00571455">
        <w:t xml:space="preserve"> по строительству тепловых сетей для обеспечения нормативной надежности теплоснабжения</w:t>
      </w:r>
      <w:bookmarkEnd w:id="328"/>
    </w:p>
    <w:p w14:paraId="4D6253C2" w14:textId="442C12F4" w:rsidR="003A7EA6" w:rsidRPr="00571455" w:rsidRDefault="003A7EA6" w:rsidP="0006129B">
      <w:pPr>
        <w:tabs>
          <w:tab w:val="left" w:pos="0"/>
        </w:tabs>
        <w:ind w:firstLine="709"/>
        <w:rPr>
          <w:lang w:eastAsia="ar-SA"/>
        </w:rPr>
      </w:pPr>
      <w:r w:rsidRPr="00571455">
        <w:t>Строительство тепловых сетей для обеспечения нормативной надежности и безопасн</w:t>
      </w:r>
      <w:r w:rsidRPr="00571455">
        <w:t>о</w:t>
      </w:r>
      <w:r w:rsidRPr="00571455">
        <w:t xml:space="preserve">сти теплоснабжения на данном этапе не предусматривается. </w:t>
      </w:r>
      <w:bookmarkStart w:id="329" w:name="_Toc54564060"/>
      <w:r w:rsidRPr="00571455">
        <w:t>Необходимые показатели надежн</w:t>
      </w:r>
      <w:r w:rsidRPr="00571455">
        <w:t>о</w:t>
      </w:r>
      <w:r w:rsidRPr="00571455">
        <w:t>сти достигаются за счет реконструкции трубопроводов со сверхнормативным износом.</w:t>
      </w:r>
      <w:r w:rsidRPr="00571455">
        <w:rPr>
          <w:lang w:eastAsia="ar-SA"/>
        </w:rPr>
        <w:t xml:space="preserve"> Хара</w:t>
      </w:r>
      <w:r w:rsidRPr="00571455">
        <w:rPr>
          <w:lang w:eastAsia="ar-SA"/>
        </w:rPr>
        <w:t>к</w:t>
      </w:r>
      <w:r w:rsidRPr="00571455">
        <w:rPr>
          <w:lang w:eastAsia="ar-SA"/>
        </w:rPr>
        <w:t xml:space="preserve">теристика рекомендуемых мероприятий приведена в п. </w:t>
      </w:r>
      <w:r w:rsidR="00BF03F7" w:rsidRPr="00571455">
        <w:rPr>
          <w:lang w:eastAsia="ar-SA"/>
        </w:rPr>
        <w:t>8.</w:t>
      </w:r>
      <w:r w:rsidR="00FE7E01" w:rsidRPr="00571455">
        <w:rPr>
          <w:lang w:eastAsia="ar-SA"/>
        </w:rPr>
        <w:t>8</w:t>
      </w:r>
      <w:r w:rsidRPr="00571455">
        <w:rPr>
          <w:lang w:eastAsia="ar-SA"/>
        </w:rPr>
        <w:t>)</w:t>
      </w:r>
      <w:r w:rsidR="00FF5D9C" w:rsidRPr="00571455">
        <w:rPr>
          <w:lang w:eastAsia="ar-SA"/>
        </w:rPr>
        <w:t>.</w:t>
      </w:r>
    </w:p>
    <w:p w14:paraId="0C12810F" w14:textId="24DA45A4" w:rsidR="00FE7E01" w:rsidRPr="00571455" w:rsidRDefault="00FE7E01" w:rsidP="00FE7E01">
      <w:pPr>
        <w:pStyle w:val="21"/>
        <w:spacing w:line="240" w:lineRule="auto"/>
      </w:pPr>
      <w:bookmarkStart w:id="330" w:name="_Toc149472557"/>
      <w:r w:rsidRPr="00571455">
        <w:t>8.6 П</w:t>
      </w:r>
      <w:r w:rsidRPr="00571455">
        <w:rPr>
          <w:rStyle w:val="ed"/>
        </w:rPr>
        <w:t>редложения</w:t>
      </w:r>
      <w:r w:rsidRPr="00571455">
        <w:t xml:space="preserve"> по ремонту и реконструкции тепловых сетей для обеспечения нормативной надежности теплоснабжения</w:t>
      </w:r>
      <w:bookmarkEnd w:id="330"/>
    </w:p>
    <w:p w14:paraId="3CEDC4FC" w14:textId="4EBBAF7A" w:rsidR="00FE7E01" w:rsidRPr="00571455" w:rsidRDefault="00FE7E01" w:rsidP="00FE7E01">
      <w:pPr>
        <w:tabs>
          <w:tab w:val="left" w:pos="0"/>
        </w:tabs>
        <w:ind w:firstLine="709"/>
        <w:rPr>
          <w:lang w:eastAsia="ar-SA"/>
        </w:rPr>
      </w:pPr>
      <w:r w:rsidRPr="00571455">
        <w:t>Строительство тепловых сетей для обеспечения нормативной надежности и безопасн</w:t>
      </w:r>
      <w:r w:rsidRPr="00571455">
        <w:t>о</w:t>
      </w:r>
      <w:r w:rsidRPr="00571455">
        <w:t>сти теплоснабжения на данном этапе не предусматривается. Необходимые показатели надежн</w:t>
      </w:r>
      <w:r w:rsidRPr="00571455">
        <w:t>о</w:t>
      </w:r>
      <w:r w:rsidRPr="00571455">
        <w:t>сти достигаются за счет реконструкции трубопроводов со сверхнормативным износом.</w:t>
      </w:r>
      <w:r w:rsidRPr="00571455">
        <w:rPr>
          <w:lang w:eastAsia="ar-SA"/>
        </w:rPr>
        <w:t xml:space="preserve"> Хара</w:t>
      </w:r>
      <w:r w:rsidRPr="00571455">
        <w:rPr>
          <w:lang w:eastAsia="ar-SA"/>
        </w:rPr>
        <w:t>к</w:t>
      </w:r>
      <w:r w:rsidRPr="00571455">
        <w:rPr>
          <w:lang w:eastAsia="ar-SA"/>
        </w:rPr>
        <w:t>теристика рекомендуемых мероприятий приведена в п. 8.8).</w:t>
      </w:r>
    </w:p>
    <w:p w14:paraId="5034230D" w14:textId="13D5F053" w:rsidR="00E925A2" w:rsidRPr="00571455" w:rsidRDefault="00835349" w:rsidP="0006129B">
      <w:pPr>
        <w:pStyle w:val="21"/>
        <w:spacing w:line="240" w:lineRule="auto"/>
      </w:pPr>
      <w:bookmarkStart w:id="331" w:name="_Toc149472558"/>
      <w:bookmarkEnd w:id="329"/>
      <w:r w:rsidRPr="00571455">
        <w:t>8.</w:t>
      </w:r>
      <w:r w:rsidR="00FE7E01" w:rsidRPr="00571455">
        <w:t>7</w:t>
      </w:r>
      <w:r w:rsidR="00E925A2" w:rsidRPr="00571455">
        <w:t xml:space="preserve"> </w:t>
      </w:r>
      <w:r w:rsidR="005D4352" w:rsidRPr="00571455">
        <w:t>П</w:t>
      </w:r>
      <w:r w:rsidRPr="00571455">
        <w:rPr>
          <w:rStyle w:val="ed"/>
        </w:rPr>
        <w:t>редложени</w:t>
      </w:r>
      <w:r w:rsidR="005D4352" w:rsidRPr="00571455">
        <w:rPr>
          <w:rStyle w:val="ed"/>
        </w:rPr>
        <w:t>я</w:t>
      </w:r>
      <w:r w:rsidR="00B35576" w:rsidRPr="00571455">
        <w:t xml:space="preserve"> по реконструкции и (или) модернизации тепловых сетей с увел</w:t>
      </w:r>
      <w:r w:rsidR="00B35576" w:rsidRPr="00571455">
        <w:t>и</w:t>
      </w:r>
      <w:r w:rsidR="00B35576" w:rsidRPr="00571455">
        <w:t>чением диаметра трубопроводов для обеспечения перспективных приростов тепловой нагрузки</w:t>
      </w:r>
      <w:bookmarkEnd w:id="331"/>
    </w:p>
    <w:p w14:paraId="7B3180F0" w14:textId="77777777" w:rsidR="00097E6E" w:rsidRPr="00571455" w:rsidRDefault="00097E6E" w:rsidP="0006129B">
      <w:pPr>
        <w:tabs>
          <w:tab w:val="left" w:pos="0"/>
        </w:tabs>
        <w:ind w:firstLine="709"/>
      </w:pPr>
      <w:r w:rsidRPr="00571455">
        <w:t>Рекомендации отсутствуют.</w:t>
      </w:r>
    </w:p>
    <w:p w14:paraId="352C6183" w14:textId="084B2891" w:rsidR="00E925A2" w:rsidRPr="00571455" w:rsidRDefault="00835349" w:rsidP="0006129B">
      <w:pPr>
        <w:pStyle w:val="21"/>
        <w:spacing w:line="240" w:lineRule="auto"/>
      </w:pPr>
      <w:bookmarkStart w:id="332" w:name="_Toc149472559"/>
      <w:r w:rsidRPr="00571455">
        <w:t>8.</w:t>
      </w:r>
      <w:r w:rsidR="00FE7E01" w:rsidRPr="00571455">
        <w:t>8</w:t>
      </w:r>
      <w:r w:rsidR="00E925A2" w:rsidRPr="00571455">
        <w:t xml:space="preserve"> </w:t>
      </w:r>
      <w:r w:rsidR="005D4352" w:rsidRPr="00571455">
        <w:t>Предложения</w:t>
      </w:r>
      <w:r w:rsidR="00B35576" w:rsidRPr="00571455">
        <w:t xml:space="preserve"> по реконструкции и (или) модернизации тепловых сетей, подл</w:t>
      </w:r>
      <w:r w:rsidR="00B35576" w:rsidRPr="00571455">
        <w:t>е</w:t>
      </w:r>
      <w:r w:rsidR="00B35576" w:rsidRPr="00571455">
        <w:t>жащих замене в связи с исчерпанием эксплуатационного ресурса</w:t>
      </w:r>
      <w:bookmarkEnd w:id="332"/>
    </w:p>
    <w:p w14:paraId="2B1093CA" w14:textId="1353B1A1" w:rsidR="00AD605C" w:rsidRPr="00571455" w:rsidRDefault="00AD605C" w:rsidP="00AD605C">
      <w:pPr>
        <w:tabs>
          <w:tab w:val="left" w:pos="0"/>
        </w:tabs>
        <w:ind w:firstLine="709"/>
        <w:rPr>
          <w:lang w:eastAsia="ar-SA"/>
        </w:rPr>
      </w:pPr>
      <w:r w:rsidRPr="00571455">
        <w:t>На территории округа есть необходимость в реконструкции тепловых сетей в связи с их износом. Для обеспечения качественного и надежного теплоснабжения потребителей рекоме</w:t>
      </w:r>
      <w:r w:rsidRPr="00571455">
        <w:t>н</w:t>
      </w:r>
      <w:r w:rsidRPr="00571455">
        <w:t>дуется своевременно проводить текущие и плановые ремонты тепловых сетей и запорной арм</w:t>
      </w:r>
      <w:r w:rsidRPr="00571455">
        <w:t>а</w:t>
      </w:r>
      <w:r w:rsidRPr="00571455">
        <w:t xml:space="preserve">туры. </w:t>
      </w:r>
      <w:r w:rsidRPr="00571455">
        <w:rPr>
          <w:lang w:eastAsia="ar-SA"/>
        </w:rPr>
        <w:t>Характеристика рекомендуемых мероприятий приведена в таблице 5</w:t>
      </w:r>
      <w:r w:rsidR="00EB2A74" w:rsidRPr="00571455">
        <w:rPr>
          <w:lang w:eastAsia="ar-SA"/>
        </w:rPr>
        <w:t>7</w:t>
      </w:r>
      <w:r w:rsidRPr="00571455">
        <w:rPr>
          <w:lang w:eastAsia="ar-SA"/>
        </w:rPr>
        <w:t>.</w:t>
      </w:r>
    </w:p>
    <w:p w14:paraId="360276DD" w14:textId="77777777" w:rsidR="00AD605C" w:rsidRPr="00571455" w:rsidRDefault="00AD605C" w:rsidP="00AD605C">
      <w:pPr>
        <w:tabs>
          <w:tab w:val="left" w:pos="0"/>
        </w:tabs>
        <w:ind w:firstLine="709"/>
      </w:pPr>
    </w:p>
    <w:p w14:paraId="1796C4E5" w14:textId="55C3ED7B" w:rsidR="00AD605C" w:rsidRPr="00571455" w:rsidRDefault="00AD605C" w:rsidP="00AD605C">
      <w:pPr>
        <w:pStyle w:val="aff9"/>
        <w:rPr>
          <w:bCs w:val="0"/>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57</w:t>
      </w:r>
      <w:r w:rsidR="009D21FE">
        <w:rPr>
          <w:noProof/>
        </w:rPr>
        <w:fldChar w:fldCharType="end"/>
      </w:r>
      <w:r w:rsidRPr="00571455">
        <w:t xml:space="preserve"> </w:t>
      </w:r>
      <w:r w:rsidRPr="00571455">
        <w:rPr>
          <w:bCs w:val="0"/>
        </w:rPr>
        <w:t xml:space="preserve">– Мероприятия по реконструкции трубопроводов </w:t>
      </w:r>
      <w:r w:rsidRPr="00571455">
        <w:rPr>
          <w:rFonts w:eastAsia="Times New Roman"/>
          <w:szCs w:val="24"/>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4819"/>
        <w:gridCol w:w="1806"/>
        <w:gridCol w:w="2999"/>
      </w:tblGrid>
      <w:tr w:rsidR="00872763" w:rsidRPr="00571455" w14:paraId="171F9427" w14:textId="77777777" w:rsidTr="00F46ACD">
        <w:trPr>
          <w:tblHeader/>
        </w:trPr>
        <w:tc>
          <w:tcPr>
            <w:tcW w:w="253" w:type="pct"/>
            <w:vAlign w:val="center"/>
          </w:tcPr>
          <w:p w14:paraId="0E0C390C" w14:textId="77777777" w:rsidR="00AD605C" w:rsidRPr="00571455" w:rsidRDefault="00AD605C" w:rsidP="00D4389E">
            <w:pPr>
              <w:jc w:val="center"/>
              <w:rPr>
                <w:sz w:val="22"/>
                <w:szCs w:val="22"/>
              </w:rPr>
            </w:pPr>
            <w:bookmarkStart w:id="333" w:name="_Hlk141346735"/>
            <w:r w:rsidRPr="00571455">
              <w:rPr>
                <w:sz w:val="22"/>
                <w:szCs w:val="22"/>
              </w:rPr>
              <w:t>№ п/п</w:t>
            </w:r>
          </w:p>
        </w:tc>
        <w:tc>
          <w:tcPr>
            <w:tcW w:w="2377" w:type="pct"/>
            <w:shd w:val="clear" w:color="auto" w:fill="auto"/>
            <w:noWrap/>
            <w:vAlign w:val="center"/>
            <w:hideMark/>
          </w:tcPr>
          <w:p w14:paraId="05F52926" w14:textId="77777777" w:rsidR="00AD605C" w:rsidRPr="00571455" w:rsidRDefault="00AD605C" w:rsidP="00A175C8">
            <w:pPr>
              <w:jc w:val="center"/>
              <w:rPr>
                <w:sz w:val="22"/>
                <w:szCs w:val="22"/>
              </w:rPr>
            </w:pPr>
            <w:r w:rsidRPr="00571455">
              <w:rPr>
                <w:sz w:val="22"/>
                <w:szCs w:val="22"/>
              </w:rPr>
              <w:t>Наименование мероприятий</w:t>
            </w:r>
          </w:p>
        </w:tc>
        <w:tc>
          <w:tcPr>
            <w:tcW w:w="891" w:type="pct"/>
            <w:vAlign w:val="center"/>
          </w:tcPr>
          <w:p w14:paraId="29385B97" w14:textId="77777777" w:rsidR="00AD605C" w:rsidRPr="00571455" w:rsidRDefault="00AD605C" w:rsidP="00A175C8">
            <w:pPr>
              <w:jc w:val="center"/>
              <w:rPr>
                <w:sz w:val="22"/>
                <w:szCs w:val="22"/>
              </w:rPr>
            </w:pPr>
            <w:r w:rsidRPr="00571455">
              <w:rPr>
                <w:sz w:val="22"/>
                <w:szCs w:val="22"/>
              </w:rPr>
              <w:t>Год реализации</w:t>
            </w:r>
          </w:p>
        </w:tc>
        <w:tc>
          <w:tcPr>
            <w:tcW w:w="1479" w:type="pct"/>
            <w:shd w:val="clear" w:color="auto" w:fill="auto"/>
            <w:noWrap/>
            <w:vAlign w:val="center"/>
            <w:hideMark/>
          </w:tcPr>
          <w:p w14:paraId="721E7FF3" w14:textId="77777777" w:rsidR="00AD605C" w:rsidRPr="00571455" w:rsidRDefault="00AD605C" w:rsidP="00A175C8">
            <w:pPr>
              <w:jc w:val="center"/>
              <w:rPr>
                <w:sz w:val="22"/>
                <w:szCs w:val="22"/>
              </w:rPr>
            </w:pPr>
            <w:r w:rsidRPr="00571455">
              <w:rPr>
                <w:sz w:val="22"/>
                <w:szCs w:val="22"/>
              </w:rPr>
              <w:t>Объем инвестиций*, тыс. руб</w:t>
            </w:r>
          </w:p>
        </w:tc>
      </w:tr>
      <w:tr w:rsidR="00872763" w:rsidRPr="00571455" w14:paraId="019F868E" w14:textId="77777777" w:rsidTr="00F46ACD">
        <w:tc>
          <w:tcPr>
            <w:tcW w:w="253" w:type="pct"/>
            <w:vAlign w:val="center"/>
          </w:tcPr>
          <w:p w14:paraId="31834DD9" w14:textId="77777777" w:rsidR="00AD605C" w:rsidRPr="00571455" w:rsidRDefault="00AD605C" w:rsidP="00D4389E">
            <w:pPr>
              <w:jc w:val="center"/>
              <w:rPr>
                <w:sz w:val="22"/>
                <w:szCs w:val="22"/>
              </w:rPr>
            </w:pPr>
            <w:r w:rsidRPr="00571455">
              <w:rPr>
                <w:sz w:val="22"/>
                <w:szCs w:val="22"/>
                <w:lang w:val="en-US"/>
              </w:rPr>
              <w:t>1</w:t>
            </w:r>
          </w:p>
        </w:tc>
        <w:tc>
          <w:tcPr>
            <w:tcW w:w="2377" w:type="pct"/>
            <w:shd w:val="clear" w:color="auto" w:fill="auto"/>
            <w:noWrap/>
            <w:vAlign w:val="center"/>
          </w:tcPr>
          <w:p w14:paraId="154E41B8" w14:textId="23AA0D95" w:rsidR="00AD605C" w:rsidRPr="00571455" w:rsidRDefault="009E42BE" w:rsidP="00A175C8">
            <w:pPr>
              <w:jc w:val="center"/>
              <w:rPr>
                <w:sz w:val="22"/>
                <w:szCs w:val="22"/>
              </w:rPr>
            </w:pPr>
            <w:r w:rsidRPr="00571455">
              <w:rPr>
                <w:sz w:val="22"/>
                <w:szCs w:val="22"/>
              </w:rPr>
              <w:t xml:space="preserve">Зона действия ООО </w:t>
            </w:r>
            <w:r w:rsidR="00F46ACD" w:rsidRPr="00571455">
              <w:rPr>
                <w:sz w:val="22"/>
              </w:rPr>
              <w:t>УК «Соцкомсервис»</w:t>
            </w:r>
          </w:p>
        </w:tc>
        <w:tc>
          <w:tcPr>
            <w:tcW w:w="891" w:type="pct"/>
            <w:vAlign w:val="center"/>
          </w:tcPr>
          <w:p w14:paraId="763BF90C" w14:textId="77777777" w:rsidR="00AD605C" w:rsidRPr="00571455" w:rsidRDefault="00AD605C" w:rsidP="00A175C8">
            <w:pPr>
              <w:jc w:val="center"/>
              <w:rPr>
                <w:sz w:val="22"/>
                <w:szCs w:val="22"/>
              </w:rPr>
            </w:pPr>
          </w:p>
        </w:tc>
        <w:tc>
          <w:tcPr>
            <w:tcW w:w="1479" w:type="pct"/>
            <w:shd w:val="clear" w:color="auto" w:fill="auto"/>
            <w:noWrap/>
            <w:vAlign w:val="center"/>
          </w:tcPr>
          <w:p w14:paraId="75CE2CF4" w14:textId="77777777" w:rsidR="00AD605C" w:rsidRPr="00571455" w:rsidRDefault="00AD605C" w:rsidP="00A175C8">
            <w:pPr>
              <w:jc w:val="center"/>
              <w:rPr>
                <w:sz w:val="22"/>
                <w:szCs w:val="22"/>
              </w:rPr>
            </w:pPr>
          </w:p>
        </w:tc>
      </w:tr>
      <w:tr w:rsidR="00872763" w:rsidRPr="00571455" w14:paraId="486CE83E" w14:textId="77777777" w:rsidTr="00F46ACD">
        <w:tc>
          <w:tcPr>
            <w:tcW w:w="253" w:type="pct"/>
            <w:vAlign w:val="center"/>
          </w:tcPr>
          <w:p w14:paraId="72B23BE9" w14:textId="7303ED97" w:rsidR="00887D8E" w:rsidRPr="00571455" w:rsidRDefault="00887D8E" w:rsidP="00D4389E">
            <w:pPr>
              <w:jc w:val="center"/>
              <w:rPr>
                <w:sz w:val="22"/>
                <w:szCs w:val="22"/>
              </w:rPr>
            </w:pPr>
            <w:r w:rsidRPr="00571455">
              <w:rPr>
                <w:sz w:val="22"/>
                <w:szCs w:val="22"/>
              </w:rPr>
              <w:t>1.1</w:t>
            </w:r>
          </w:p>
        </w:tc>
        <w:tc>
          <w:tcPr>
            <w:tcW w:w="2377" w:type="pct"/>
            <w:shd w:val="clear" w:color="auto" w:fill="auto"/>
            <w:noWrap/>
            <w:vAlign w:val="center"/>
          </w:tcPr>
          <w:p w14:paraId="3AB15773" w14:textId="703479A3" w:rsidR="00887D8E" w:rsidRPr="00571455" w:rsidRDefault="00887D8E" w:rsidP="00887D8E">
            <w:pPr>
              <w:jc w:val="center"/>
              <w:rPr>
                <w:sz w:val="22"/>
                <w:szCs w:val="22"/>
              </w:rPr>
            </w:pPr>
            <w:r w:rsidRPr="00571455">
              <w:t>Реконструкция участка тепловых сетей от котельной до детского сада в с. Новая Че</w:t>
            </w:r>
            <w:r w:rsidRPr="00571455">
              <w:t>р</w:t>
            </w:r>
            <w:r w:rsidRPr="00571455">
              <w:t>нушка.</w:t>
            </w:r>
          </w:p>
        </w:tc>
        <w:tc>
          <w:tcPr>
            <w:tcW w:w="891" w:type="pct"/>
            <w:shd w:val="clear" w:color="auto" w:fill="auto"/>
            <w:vAlign w:val="center"/>
          </w:tcPr>
          <w:p w14:paraId="4074AFB8" w14:textId="37170655" w:rsidR="00887D8E" w:rsidRPr="00571455" w:rsidRDefault="00887D8E" w:rsidP="00887D8E">
            <w:pPr>
              <w:jc w:val="center"/>
              <w:rPr>
                <w:sz w:val="22"/>
                <w:szCs w:val="22"/>
              </w:rPr>
            </w:pPr>
            <w:r w:rsidRPr="00571455">
              <w:rPr>
                <w:sz w:val="22"/>
                <w:szCs w:val="22"/>
              </w:rPr>
              <w:t>2023 год</w:t>
            </w:r>
          </w:p>
        </w:tc>
        <w:tc>
          <w:tcPr>
            <w:tcW w:w="1479" w:type="pct"/>
            <w:shd w:val="clear" w:color="auto" w:fill="auto"/>
            <w:noWrap/>
            <w:vAlign w:val="center"/>
          </w:tcPr>
          <w:p w14:paraId="5785F09F" w14:textId="095AC8B1" w:rsidR="00887D8E" w:rsidRPr="00571455" w:rsidRDefault="00887D8E" w:rsidP="00887D8E">
            <w:pPr>
              <w:jc w:val="center"/>
              <w:rPr>
                <w:sz w:val="22"/>
                <w:szCs w:val="22"/>
              </w:rPr>
            </w:pPr>
            <w:r w:rsidRPr="00571455">
              <w:rPr>
                <w:sz w:val="22"/>
                <w:szCs w:val="22"/>
              </w:rPr>
              <w:t>1500,00</w:t>
            </w:r>
          </w:p>
        </w:tc>
      </w:tr>
      <w:tr w:rsidR="00872763" w:rsidRPr="00571455" w14:paraId="7A2C2CDA" w14:textId="77777777" w:rsidTr="00F46ACD">
        <w:tc>
          <w:tcPr>
            <w:tcW w:w="253" w:type="pct"/>
            <w:vAlign w:val="center"/>
          </w:tcPr>
          <w:p w14:paraId="44CE48C6" w14:textId="6800DE7C" w:rsidR="00887D8E" w:rsidRPr="00571455" w:rsidRDefault="00887D8E" w:rsidP="00D4389E">
            <w:pPr>
              <w:jc w:val="center"/>
              <w:rPr>
                <w:sz w:val="22"/>
                <w:szCs w:val="22"/>
              </w:rPr>
            </w:pPr>
            <w:r w:rsidRPr="00571455">
              <w:rPr>
                <w:sz w:val="22"/>
                <w:szCs w:val="22"/>
              </w:rPr>
              <w:t>1.2</w:t>
            </w:r>
          </w:p>
        </w:tc>
        <w:tc>
          <w:tcPr>
            <w:tcW w:w="2377" w:type="pct"/>
            <w:shd w:val="clear" w:color="auto" w:fill="auto"/>
            <w:noWrap/>
            <w:vAlign w:val="center"/>
          </w:tcPr>
          <w:p w14:paraId="38CA9DA9" w14:textId="239ABD41" w:rsidR="00887D8E" w:rsidRPr="00571455" w:rsidRDefault="00887D8E" w:rsidP="00887D8E">
            <w:pPr>
              <w:jc w:val="center"/>
              <w:rPr>
                <w:sz w:val="22"/>
                <w:szCs w:val="22"/>
              </w:rPr>
            </w:pPr>
            <w:r w:rsidRPr="00571455">
              <w:t>Капитальный ремонт сетей теплоснабжения в с. Старые Зятцы (203 метра в 2-х трубном исчислении)</w:t>
            </w:r>
          </w:p>
        </w:tc>
        <w:tc>
          <w:tcPr>
            <w:tcW w:w="891" w:type="pct"/>
            <w:shd w:val="clear" w:color="auto" w:fill="auto"/>
            <w:vAlign w:val="center"/>
          </w:tcPr>
          <w:p w14:paraId="500F2C0B" w14:textId="6330C58C" w:rsidR="00887D8E" w:rsidRPr="00571455" w:rsidRDefault="00887D8E" w:rsidP="00887D8E">
            <w:pPr>
              <w:jc w:val="center"/>
              <w:rPr>
                <w:sz w:val="22"/>
                <w:szCs w:val="22"/>
              </w:rPr>
            </w:pPr>
            <w:r w:rsidRPr="00571455">
              <w:rPr>
                <w:sz w:val="22"/>
                <w:szCs w:val="22"/>
              </w:rPr>
              <w:t>2023 год</w:t>
            </w:r>
          </w:p>
        </w:tc>
        <w:tc>
          <w:tcPr>
            <w:tcW w:w="1479" w:type="pct"/>
            <w:shd w:val="clear" w:color="auto" w:fill="auto"/>
            <w:noWrap/>
            <w:vAlign w:val="center"/>
          </w:tcPr>
          <w:p w14:paraId="71197F0E" w14:textId="61176E17" w:rsidR="00887D8E" w:rsidRPr="00571455" w:rsidRDefault="00887D8E" w:rsidP="00887D8E">
            <w:pPr>
              <w:jc w:val="center"/>
              <w:rPr>
                <w:sz w:val="22"/>
                <w:szCs w:val="22"/>
              </w:rPr>
            </w:pPr>
            <w:r w:rsidRPr="00571455">
              <w:rPr>
                <w:sz w:val="22"/>
                <w:szCs w:val="22"/>
              </w:rPr>
              <w:t>2600,00</w:t>
            </w:r>
          </w:p>
        </w:tc>
      </w:tr>
      <w:tr w:rsidR="00872763" w:rsidRPr="00571455" w14:paraId="07D861BB" w14:textId="77777777" w:rsidTr="00F46ACD">
        <w:tc>
          <w:tcPr>
            <w:tcW w:w="253" w:type="pct"/>
            <w:vAlign w:val="center"/>
          </w:tcPr>
          <w:p w14:paraId="529A9519" w14:textId="6E6C4EB2" w:rsidR="00887D8E" w:rsidRPr="00571455" w:rsidRDefault="00887D8E" w:rsidP="00D4389E">
            <w:pPr>
              <w:jc w:val="center"/>
              <w:rPr>
                <w:sz w:val="22"/>
                <w:szCs w:val="22"/>
              </w:rPr>
            </w:pPr>
            <w:r w:rsidRPr="00571455">
              <w:rPr>
                <w:sz w:val="22"/>
                <w:szCs w:val="22"/>
              </w:rPr>
              <w:lastRenderedPageBreak/>
              <w:t>1.3</w:t>
            </w:r>
          </w:p>
        </w:tc>
        <w:tc>
          <w:tcPr>
            <w:tcW w:w="2377" w:type="pct"/>
            <w:shd w:val="clear" w:color="auto" w:fill="auto"/>
            <w:noWrap/>
            <w:vAlign w:val="center"/>
          </w:tcPr>
          <w:p w14:paraId="0F56CD55" w14:textId="39B7AAF1" w:rsidR="00887D8E" w:rsidRPr="00571455" w:rsidRDefault="00887D8E" w:rsidP="00887D8E">
            <w:pPr>
              <w:jc w:val="center"/>
              <w:rPr>
                <w:sz w:val="22"/>
                <w:szCs w:val="22"/>
              </w:rPr>
            </w:pPr>
            <w:r w:rsidRPr="00571455">
              <w:rPr>
                <w:sz w:val="22"/>
                <w:szCs w:val="22"/>
              </w:rPr>
              <w:t>Поэтапная замена изношенных сетей тепл</w:t>
            </w:r>
            <w:r w:rsidRPr="00571455">
              <w:rPr>
                <w:sz w:val="22"/>
                <w:szCs w:val="22"/>
              </w:rPr>
              <w:t>о</w:t>
            </w:r>
            <w:r w:rsidRPr="00571455">
              <w:rPr>
                <w:sz w:val="22"/>
                <w:szCs w:val="22"/>
              </w:rPr>
              <w:t>снабжения, ремонт и замена запорной арматуры</w:t>
            </w:r>
          </w:p>
        </w:tc>
        <w:tc>
          <w:tcPr>
            <w:tcW w:w="891" w:type="pct"/>
            <w:shd w:val="clear" w:color="auto" w:fill="auto"/>
            <w:vAlign w:val="center"/>
          </w:tcPr>
          <w:p w14:paraId="100FE2EA" w14:textId="75A3E12B" w:rsidR="00887D8E" w:rsidRPr="00571455" w:rsidRDefault="00887D8E" w:rsidP="00887D8E">
            <w:pPr>
              <w:jc w:val="center"/>
              <w:rPr>
                <w:sz w:val="22"/>
                <w:szCs w:val="22"/>
              </w:rPr>
            </w:pPr>
            <w:r w:rsidRPr="00571455">
              <w:rPr>
                <w:sz w:val="22"/>
              </w:rPr>
              <w:t>2023-2033</w:t>
            </w:r>
          </w:p>
        </w:tc>
        <w:tc>
          <w:tcPr>
            <w:tcW w:w="1479" w:type="pct"/>
            <w:shd w:val="clear" w:color="auto" w:fill="auto"/>
            <w:noWrap/>
            <w:vAlign w:val="center"/>
          </w:tcPr>
          <w:p w14:paraId="4C80E4DA" w14:textId="2B0226CF" w:rsidR="00887D8E" w:rsidRPr="00571455" w:rsidRDefault="00887D8E" w:rsidP="00887D8E">
            <w:pPr>
              <w:jc w:val="center"/>
              <w:rPr>
                <w:sz w:val="22"/>
                <w:szCs w:val="22"/>
              </w:rPr>
            </w:pPr>
            <w:r w:rsidRPr="00571455">
              <w:rPr>
                <w:sz w:val="22"/>
                <w:szCs w:val="22"/>
              </w:rPr>
              <w:t>15500,00</w:t>
            </w:r>
          </w:p>
        </w:tc>
      </w:tr>
      <w:tr w:rsidR="00872763" w:rsidRPr="00571455" w14:paraId="49782579" w14:textId="77777777" w:rsidTr="00F46ACD">
        <w:tc>
          <w:tcPr>
            <w:tcW w:w="253" w:type="pct"/>
            <w:vAlign w:val="center"/>
          </w:tcPr>
          <w:p w14:paraId="5FF99714" w14:textId="193B7ADA" w:rsidR="00887D8E" w:rsidRPr="00571455" w:rsidRDefault="00887D8E" w:rsidP="00D4389E">
            <w:pPr>
              <w:jc w:val="center"/>
              <w:rPr>
                <w:sz w:val="22"/>
                <w:szCs w:val="22"/>
              </w:rPr>
            </w:pPr>
            <w:r w:rsidRPr="00571455">
              <w:rPr>
                <w:sz w:val="22"/>
                <w:szCs w:val="22"/>
              </w:rPr>
              <w:t>2</w:t>
            </w:r>
          </w:p>
        </w:tc>
        <w:tc>
          <w:tcPr>
            <w:tcW w:w="2377" w:type="pct"/>
            <w:shd w:val="clear" w:color="auto" w:fill="auto"/>
            <w:vAlign w:val="center"/>
          </w:tcPr>
          <w:p w14:paraId="0525BB87" w14:textId="08F1FFF0" w:rsidR="00887D8E" w:rsidRPr="00571455" w:rsidRDefault="00887D8E" w:rsidP="00887D8E">
            <w:pPr>
              <w:rPr>
                <w:sz w:val="22"/>
                <w:szCs w:val="22"/>
              </w:rPr>
            </w:pPr>
            <w:r w:rsidRPr="00571455">
              <w:rPr>
                <w:sz w:val="22"/>
                <w:szCs w:val="22"/>
              </w:rPr>
              <w:t xml:space="preserve">Зона действия ООО </w:t>
            </w:r>
            <w:r w:rsidRPr="00571455">
              <w:rPr>
                <w:sz w:val="22"/>
              </w:rPr>
              <w:t>«Купол»</w:t>
            </w:r>
          </w:p>
        </w:tc>
        <w:tc>
          <w:tcPr>
            <w:tcW w:w="891" w:type="pct"/>
            <w:shd w:val="clear" w:color="auto" w:fill="auto"/>
            <w:vAlign w:val="center"/>
          </w:tcPr>
          <w:p w14:paraId="1397E025" w14:textId="0C97942A" w:rsidR="00887D8E" w:rsidRPr="00571455" w:rsidRDefault="00887D8E" w:rsidP="00887D8E">
            <w:pPr>
              <w:jc w:val="center"/>
              <w:rPr>
                <w:sz w:val="22"/>
                <w:szCs w:val="22"/>
              </w:rPr>
            </w:pPr>
            <w:r w:rsidRPr="00571455">
              <w:rPr>
                <w:sz w:val="22"/>
                <w:szCs w:val="22"/>
              </w:rPr>
              <w:t> </w:t>
            </w:r>
          </w:p>
        </w:tc>
        <w:tc>
          <w:tcPr>
            <w:tcW w:w="1479" w:type="pct"/>
            <w:shd w:val="clear" w:color="auto" w:fill="auto"/>
            <w:noWrap/>
            <w:vAlign w:val="center"/>
          </w:tcPr>
          <w:p w14:paraId="447EA476" w14:textId="2E1BD53E" w:rsidR="00887D8E" w:rsidRPr="00571455" w:rsidRDefault="00887D8E" w:rsidP="00887D8E">
            <w:pPr>
              <w:jc w:val="center"/>
              <w:rPr>
                <w:sz w:val="22"/>
                <w:szCs w:val="22"/>
              </w:rPr>
            </w:pPr>
            <w:r w:rsidRPr="00571455">
              <w:rPr>
                <w:sz w:val="22"/>
                <w:szCs w:val="22"/>
              </w:rPr>
              <w:t> </w:t>
            </w:r>
          </w:p>
        </w:tc>
      </w:tr>
      <w:tr w:rsidR="00872763" w:rsidRPr="00571455" w14:paraId="17DF7D8B" w14:textId="77777777" w:rsidTr="00F46ACD">
        <w:tc>
          <w:tcPr>
            <w:tcW w:w="253" w:type="pct"/>
            <w:vAlign w:val="center"/>
          </w:tcPr>
          <w:p w14:paraId="14157805" w14:textId="06CD3067" w:rsidR="00887D8E" w:rsidRPr="00571455" w:rsidRDefault="00887D8E" w:rsidP="00D4389E">
            <w:pPr>
              <w:jc w:val="center"/>
              <w:rPr>
                <w:sz w:val="22"/>
                <w:szCs w:val="22"/>
              </w:rPr>
            </w:pPr>
            <w:r w:rsidRPr="00571455">
              <w:rPr>
                <w:sz w:val="22"/>
                <w:szCs w:val="22"/>
              </w:rPr>
              <w:t>2.1</w:t>
            </w:r>
          </w:p>
        </w:tc>
        <w:tc>
          <w:tcPr>
            <w:tcW w:w="2377" w:type="pct"/>
            <w:shd w:val="clear" w:color="auto" w:fill="auto"/>
            <w:vAlign w:val="center"/>
          </w:tcPr>
          <w:p w14:paraId="16AA1D94" w14:textId="689C9470" w:rsidR="00887D8E" w:rsidRPr="00571455" w:rsidRDefault="00887D8E" w:rsidP="00887D8E">
            <w:pPr>
              <w:rPr>
                <w:sz w:val="22"/>
                <w:szCs w:val="22"/>
              </w:rPr>
            </w:pPr>
            <w:r w:rsidRPr="00571455">
              <w:t>Капитальный ремонт сетей теплоснабжения в с. Чур (478,9 метров в 2-х трубном исчи</w:t>
            </w:r>
            <w:r w:rsidRPr="00571455">
              <w:t>с</w:t>
            </w:r>
            <w:r w:rsidRPr="00571455">
              <w:t>лении)</w:t>
            </w:r>
          </w:p>
        </w:tc>
        <w:tc>
          <w:tcPr>
            <w:tcW w:w="891" w:type="pct"/>
            <w:shd w:val="clear" w:color="auto" w:fill="auto"/>
            <w:vAlign w:val="center"/>
          </w:tcPr>
          <w:p w14:paraId="173D6E5E" w14:textId="6499697A" w:rsidR="00887D8E" w:rsidRPr="00571455" w:rsidRDefault="00887D8E" w:rsidP="00887D8E">
            <w:pPr>
              <w:jc w:val="center"/>
              <w:rPr>
                <w:sz w:val="22"/>
                <w:szCs w:val="22"/>
              </w:rPr>
            </w:pPr>
            <w:r w:rsidRPr="00571455">
              <w:rPr>
                <w:sz w:val="22"/>
                <w:szCs w:val="22"/>
              </w:rPr>
              <w:t>2023 год</w:t>
            </w:r>
          </w:p>
        </w:tc>
        <w:tc>
          <w:tcPr>
            <w:tcW w:w="1479" w:type="pct"/>
            <w:shd w:val="clear" w:color="auto" w:fill="auto"/>
            <w:noWrap/>
            <w:vAlign w:val="center"/>
          </w:tcPr>
          <w:p w14:paraId="2ABFB715" w14:textId="6C704B5A" w:rsidR="00887D8E" w:rsidRPr="00571455" w:rsidRDefault="00887D8E" w:rsidP="00887D8E">
            <w:pPr>
              <w:jc w:val="center"/>
              <w:rPr>
                <w:sz w:val="22"/>
                <w:szCs w:val="22"/>
              </w:rPr>
            </w:pPr>
            <w:r w:rsidRPr="00571455">
              <w:rPr>
                <w:sz w:val="22"/>
                <w:szCs w:val="22"/>
              </w:rPr>
              <w:t>3100,00</w:t>
            </w:r>
          </w:p>
        </w:tc>
      </w:tr>
      <w:tr w:rsidR="00872763" w:rsidRPr="00571455" w14:paraId="1555EE0A" w14:textId="77777777" w:rsidTr="00F46ACD">
        <w:tc>
          <w:tcPr>
            <w:tcW w:w="253" w:type="pct"/>
            <w:vAlign w:val="center"/>
          </w:tcPr>
          <w:p w14:paraId="65457897" w14:textId="22F3635E" w:rsidR="00887D8E" w:rsidRPr="00571455" w:rsidRDefault="00887D8E" w:rsidP="00D4389E">
            <w:pPr>
              <w:jc w:val="center"/>
              <w:rPr>
                <w:sz w:val="22"/>
                <w:szCs w:val="22"/>
              </w:rPr>
            </w:pPr>
            <w:r w:rsidRPr="00571455">
              <w:rPr>
                <w:sz w:val="22"/>
                <w:szCs w:val="22"/>
              </w:rPr>
              <w:t>2.2</w:t>
            </w:r>
          </w:p>
        </w:tc>
        <w:tc>
          <w:tcPr>
            <w:tcW w:w="2377" w:type="pct"/>
            <w:shd w:val="clear" w:color="auto" w:fill="auto"/>
            <w:vAlign w:val="center"/>
          </w:tcPr>
          <w:p w14:paraId="35303217" w14:textId="4FBB8DCA" w:rsidR="00887D8E" w:rsidRPr="00571455" w:rsidRDefault="00887D8E" w:rsidP="00887D8E">
            <w:pPr>
              <w:rPr>
                <w:sz w:val="22"/>
                <w:szCs w:val="22"/>
              </w:rPr>
            </w:pPr>
            <w:r w:rsidRPr="00571455">
              <w:t>Капитальный ремонт подземных сетей те</w:t>
            </w:r>
            <w:r w:rsidRPr="00571455">
              <w:t>п</w:t>
            </w:r>
            <w:r w:rsidRPr="00571455">
              <w:t>лоснабжения в с. Чур</w:t>
            </w:r>
          </w:p>
        </w:tc>
        <w:tc>
          <w:tcPr>
            <w:tcW w:w="891" w:type="pct"/>
            <w:shd w:val="clear" w:color="auto" w:fill="auto"/>
            <w:vAlign w:val="center"/>
          </w:tcPr>
          <w:p w14:paraId="14FE7227" w14:textId="6283DB17" w:rsidR="00887D8E" w:rsidRPr="00571455" w:rsidRDefault="00887D8E" w:rsidP="00887D8E">
            <w:pPr>
              <w:jc w:val="center"/>
              <w:rPr>
                <w:sz w:val="22"/>
                <w:szCs w:val="22"/>
              </w:rPr>
            </w:pPr>
            <w:r w:rsidRPr="00571455">
              <w:rPr>
                <w:sz w:val="22"/>
                <w:szCs w:val="22"/>
              </w:rPr>
              <w:t>2024 год</w:t>
            </w:r>
          </w:p>
        </w:tc>
        <w:tc>
          <w:tcPr>
            <w:tcW w:w="1479" w:type="pct"/>
            <w:shd w:val="clear" w:color="auto" w:fill="auto"/>
            <w:noWrap/>
            <w:vAlign w:val="center"/>
          </w:tcPr>
          <w:p w14:paraId="006DF4D3" w14:textId="7778F27E" w:rsidR="00887D8E" w:rsidRPr="00571455" w:rsidRDefault="00887D8E" w:rsidP="00887D8E">
            <w:pPr>
              <w:jc w:val="center"/>
              <w:rPr>
                <w:sz w:val="22"/>
                <w:szCs w:val="22"/>
              </w:rPr>
            </w:pPr>
            <w:r w:rsidRPr="00571455">
              <w:rPr>
                <w:sz w:val="22"/>
                <w:szCs w:val="22"/>
              </w:rPr>
              <w:t>6500,00</w:t>
            </w:r>
          </w:p>
        </w:tc>
      </w:tr>
      <w:tr w:rsidR="00872763" w:rsidRPr="00571455" w14:paraId="7099327A" w14:textId="77777777" w:rsidTr="00F46ACD">
        <w:tc>
          <w:tcPr>
            <w:tcW w:w="253" w:type="pct"/>
            <w:vAlign w:val="center"/>
          </w:tcPr>
          <w:p w14:paraId="40117FCF" w14:textId="28DEC5E5" w:rsidR="00887D8E" w:rsidRPr="00571455" w:rsidRDefault="00887D8E" w:rsidP="00D4389E">
            <w:pPr>
              <w:jc w:val="center"/>
              <w:rPr>
                <w:sz w:val="22"/>
                <w:szCs w:val="22"/>
              </w:rPr>
            </w:pPr>
            <w:r w:rsidRPr="00571455">
              <w:rPr>
                <w:sz w:val="22"/>
                <w:szCs w:val="22"/>
              </w:rPr>
              <w:t>3</w:t>
            </w:r>
          </w:p>
        </w:tc>
        <w:tc>
          <w:tcPr>
            <w:tcW w:w="2377" w:type="pct"/>
            <w:shd w:val="clear" w:color="auto" w:fill="auto"/>
            <w:vAlign w:val="center"/>
          </w:tcPr>
          <w:p w14:paraId="7A60FAEB" w14:textId="7EE3D07D" w:rsidR="00887D8E" w:rsidRPr="00571455" w:rsidRDefault="00887D8E" w:rsidP="00887D8E">
            <w:pPr>
              <w:tabs>
                <w:tab w:val="left" w:pos="0"/>
              </w:tabs>
              <w:rPr>
                <w:sz w:val="22"/>
              </w:rPr>
            </w:pPr>
            <w:r w:rsidRPr="00571455">
              <w:rPr>
                <w:sz w:val="22"/>
                <w:szCs w:val="22"/>
              </w:rPr>
              <w:t xml:space="preserve">Зона действия </w:t>
            </w:r>
            <w:r w:rsidRPr="00571455">
              <w:rPr>
                <w:sz w:val="22"/>
              </w:rPr>
              <w:t>АО «ИЭМЗ «Купол»</w:t>
            </w:r>
          </w:p>
        </w:tc>
        <w:tc>
          <w:tcPr>
            <w:tcW w:w="891" w:type="pct"/>
            <w:shd w:val="clear" w:color="auto" w:fill="auto"/>
            <w:vAlign w:val="center"/>
          </w:tcPr>
          <w:p w14:paraId="7586F796" w14:textId="75FBD69D" w:rsidR="00887D8E" w:rsidRPr="00571455" w:rsidRDefault="00887D8E" w:rsidP="00887D8E">
            <w:pPr>
              <w:jc w:val="center"/>
              <w:rPr>
                <w:sz w:val="22"/>
                <w:szCs w:val="22"/>
              </w:rPr>
            </w:pPr>
            <w:r w:rsidRPr="00571455">
              <w:rPr>
                <w:sz w:val="22"/>
                <w:szCs w:val="22"/>
              </w:rPr>
              <w:t> </w:t>
            </w:r>
          </w:p>
        </w:tc>
        <w:tc>
          <w:tcPr>
            <w:tcW w:w="1479" w:type="pct"/>
            <w:shd w:val="clear" w:color="auto" w:fill="auto"/>
            <w:noWrap/>
            <w:vAlign w:val="center"/>
          </w:tcPr>
          <w:p w14:paraId="55D53D30" w14:textId="59653534" w:rsidR="00887D8E" w:rsidRPr="00571455" w:rsidRDefault="00887D8E" w:rsidP="00887D8E">
            <w:pPr>
              <w:jc w:val="center"/>
              <w:rPr>
                <w:sz w:val="22"/>
                <w:szCs w:val="22"/>
              </w:rPr>
            </w:pPr>
            <w:r w:rsidRPr="00571455">
              <w:rPr>
                <w:sz w:val="22"/>
                <w:szCs w:val="22"/>
              </w:rPr>
              <w:t> </w:t>
            </w:r>
          </w:p>
        </w:tc>
      </w:tr>
      <w:tr w:rsidR="00872763" w:rsidRPr="00571455" w14:paraId="69D9D962" w14:textId="77777777" w:rsidTr="00F46ACD">
        <w:tc>
          <w:tcPr>
            <w:tcW w:w="253" w:type="pct"/>
            <w:vAlign w:val="center"/>
          </w:tcPr>
          <w:p w14:paraId="40325C92" w14:textId="024BAED8" w:rsidR="00887D8E" w:rsidRPr="00571455" w:rsidRDefault="00887D8E" w:rsidP="00D4389E">
            <w:pPr>
              <w:jc w:val="center"/>
              <w:rPr>
                <w:sz w:val="22"/>
                <w:szCs w:val="22"/>
                <w:lang w:val="en-US"/>
              </w:rPr>
            </w:pPr>
            <w:r w:rsidRPr="00571455">
              <w:rPr>
                <w:sz w:val="22"/>
                <w:szCs w:val="22"/>
              </w:rPr>
              <w:t>3.1</w:t>
            </w:r>
          </w:p>
        </w:tc>
        <w:tc>
          <w:tcPr>
            <w:tcW w:w="2377" w:type="pct"/>
            <w:shd w:val="clear" w:color="auto" w:fill="auto"/>
            <w:vAlign w:val="center"/>
          </w:tcPr>
          <w:p w14:paraId="67161664" w14:textId="4534D14D" w:rsidR="00887D8E" w:rsidRPr="00571455" w:rsidRDefault="00887D8E" w:rsidP="00887D8E">
            <w:pPr>
              <w:rPr>
                <w:sz w:val="22"/>
                <w:szCs w:val="22"/>
              </w:rPr>
            </w:pPr>
            <w:r w:rsidRPr="00571455">
              <w:rPr>
                <w:sz w:val="22"/>
                <w:szCs w:val="22"/>
              </w:rPr>
              <w:t>Поэтапная замена изношенных сетей тепл</w:t>
            </w:r>
            <w:r w:rsidRPr="00571455">
              <w:rPr>
                <w:sz w:val="22"/>
                <w:szCs w:val="22"/>
              </w:rPr>
              <w:t>о</w:t>
            </w:r>
            <w:r w:rsidRPr="00571455">
              <w:rPr>
                <w:sz w:val="22"/>
                <w:szCs w:val="22"/>
              </w:rPr>
              <w:t>снабжения, ремонт и замена запорной арматуры</w:t>
            </w:r>
          </w:p>
        </w:tc>
        <w:tc>
          <w:tcPr>
            <w:tcW w:w="891" w:type="pct"/>
            <w:shd w:val="clear" w:color="auto" w:fill="auto"/>
            <w:vAlign w:val="center"/>
          </w:tcPr>
          <w:p w14:paraId="5565F3DC" w14:textId="751F4E09" w:rsidR="00887D8E" w:rsidRPr="00571455" w:rsidRDefault="00887D8E" w:rsidP="00887D8E">
            <w:pPr>
              <w:jc w:val="center"/>
              <w:rPr>
                <w:sz w:val="22"/>
                <w:szCs w:val="22"/>
              </w:rPr>
            </w:pPr>
            <w:r w:rsidRPr="00571455">
              <w:rPr>
                <w:sz w:val="22"/>
              </w:rPr>
              <w:t>2023-2033</w:t>
            </w:r>
          </w:p>
        </w:tc>
        <w:tc>
          <w:tcPr>
            <w:tcW w:w="1479" w:type="pct"/>
            <w:shd w:val="clear" w:color="auto" w:fill="auto"/>
            <w:noWrap/>
            <w:vAlign w:val="center"/>
          </w:tcPr>
          <w:p w14:paraId="43493097" w14:textId="4D019C4A" w:rsidR="00887D8E" w:rsidRPr="00571455" w:rsidRDefault="00887D8E" w:rsidP="00887D8E">
            <w:pPr>
              <w:jc w:val="center"/>
              <w:rPr>
                <w:sz w:val="22"/>
                <w:szCs w:val="22"/>
              </w:rPr>
            </w:pPr>
            <w:r w:rsidRPr="00571455">
              <w:rPr>
                <w:sz w:val="22"/>
                <w:szCs w:val="22"/>
              </w:rPr>
              <w:t>4750,00</w:t>
            </w:r>
          </w:p>
        </w:tc>
      </w:tr>
      <w:tr w:rsidR="00872763" w:rsidRPr="00571455" w14:paraId="132D37B2" w14:textId="77777777" w:rsidTr="00F46ACD">
        <w:tc>
          <w:tcPr>
            <w:tcW w:w="253" w:type="pct"/>
            <w:vAlign w:val="center"/>
          </w:tcPr>
          <w:p w14:paraId="15F69996" w14:textId="7780E98B" w:rsidR="00887D8E" w:rsidRPr="00571455" w:rsidRDefault="00887D8E" w:rsidP="00D4389E">
            <w:pPr>
              <w:jc w:val="center"/>
              <w:rPr>
                <w:sz w:val="22"/>
                <w:szCs w:val="22"/>
              </w:rPr>
            </w:pPr>
            <w:r w:rsidRPr="00571455">
              <w:rPr>
                <w:sz w:val="22"/>
                <w:szCs w:val="22"/>
              </w:rPr>
              <w:t>4</w:t>
            </w:r>
          </w:p>
        </w:tc>
        <w:tc>
          <w:tcPr>
            <w:tcW w:w="2377" w:type="pct"/>
            <w:shd w:val="clear" w:color="auto" w:fill="auto"/>
            <w:vAlign w:val="center"/>
          </w:tcPr>
          <w:p w14:paraId="26487E1A" w14:textId="31040571" w:rsidR="00887D8E" w:rsidRPr="00571455" w:rsidRDefault="00887D8E" w:rsidP="00887D8E">
            <w:pPr>
              <w:tabs>
                <w:tab w:val="left" w:pos="0"/>
              </w:tabs>
              <w:rPr>
                <w:sz w:val="22"/>
              </w:rPr>
            </w:pPr>
            <w:r w:rsidRPr="00571455">
              <w:rPr>
                <w:sz w:val="22"/>
                <w:szCs w:val="22"/>
              </w:rPr>
              <w:t xml:space="preserve">Зона действия </w:t>
            </w:r>
            <w:r w:rsidRPr="00571455">
              <w:rPr>
                <w:sz w:val="22"/>
              </w:rPr>
              <w:t>ООО «</w:t>
            </w:r>
            <w:r w:rsidR="008E3890" w:rsidRPr="00571455">
              <w:rPr>
                <w:sz w:val="22"/>
              </w:rPr>
              <w:t>ЭнергоРесурс</w:t>
            </w:r>
            <w:r w:rsidRPr="00571455">
              <w:rPr>
                <w:sz w:val="22"/>
              </w:rPr>
              <w:t>»</w:t>
            </w:r>
          </w:p>
        </w:tc>
        <w:tc>
          <w:tcPr>
            <w:tcW w:w="891" w:type="pct"/>
            <w:shd w:val="clear" w:color="auto" w:fill="auto"/>
            <w:vAlign w:val="center"/>
          </w:tcPr>
          <w:p w14:paraId="461A6B95" w14:textId="51D5A7CF" w:rsidR="00887D8E" w:rsidRPr="00571455" w:rsidRDefault="00887D8E" w:rsidP="00887D8E">
            <w:pPr>
              <w:jc w:val="center"/>
              <w:rPr>
                <w:sz w:val="22"/>
                <w:szCs w:val="22"/>
              </w:rPr>
            </w:pPr>
            <w:r w:rsidRPr="00571455">
              <w:rPr>
                <w:sz w:val="22"/>
                <w:szCs w:val="22"/>
              </w:rPr>
              <w:t> </w:t>
            </w:r>
          </w:p>
        </w:tc>
        <w:tc>
          <w:tcPr>
            <w:tcW w:w="1479" w:type="pct"/>
            <w:shd w:val="clear" w:color="auto" w:fill="auto"/>
            <w:noWrap/>
            <w:vAlign w:val="center"/>
          </w:tcPr>
          <w:p w14:paraId="7E9E1F8C" w14:textId="0C93A3BE" w:rsidR="00887D8E" w:rsidRPr="00571455" w:rsidRDefault="00887D8E" w:rsidP="00887D8E">
            <w:pPr>
              <w:jc w:val="center"/>
              <w:rPr>
                <w:sz w:val="22"/>
                <w:szCs w:val="22"/>
              </w:rPr>
            </w:pPr>
            <w:r w:rsidRPr="00571455">
              <w:rPr>
                <w:sz w:val="22"/>
                <w:szCs w:val="22"/>
              </w:rPr>
              <w:t> </w:t>
            </w:r>
          </w:p>
        </w:tc>
      </w:tr>
      <w:tr w:rsidR="00872763" w:rsidRPr="00571455" w14:paraId="19FFA183" w14:textId="77777777" w:rsidTr="00F46ACD">
        <w:tc>
          <w:tcPr>
            <w:tcW w:w="253" w:type="pct"/>
            <w:vAlign w:val="center"/>
          </w:tcPr>
          <w:p w14:paraId="48BE68A0" w14:textId="5000BDFC" w:rsidR="00887D8E" w:rsidRPr="00571455" w:rsidRDefault="00887D8E" w:rsidP="00D4389E">
            <w:pPr>
              <w:jc w:val="center"/>
              <w:rPr>
                <w:sz w:val="22"/>
                <w:szCs w:val="22"/>
                <w:lang w:val="en-US"/>
              </w:rPr>
            </w:pPr>
            <w:r w:rsidRPr="00571455">
              <w:rPr>
                <w:sz w:val="22"/>
                <w:szCs w:val="22"/>
              </w:rPr>
              <w:t>4.1</w:t>
            </w:r>
          </w:p>
        </w:tc>
        <w:tc>
          <w:tcPr>
            <w:tcW w:w="2377" w:type="pct"/>
            <w:shd w:val="clear" w:color="auto" w:fill="auto"/>
            <w:vAlign w:val="center"/>
          </w:tcPr>
          <w:p w14:paraId="4BC0AE79" w14:textId="77777777" w:rsidR="00887D8E" w:rsidRPr="00571455" w:rsidRDefault="00887D8E" w:rsidP="00887D8E">
            <w:pPr>
              <w:rPr>
                <w:sz w:val="22"/>
                <w:szCs w:val="22"/>
              </w:rPr>
            </w:pPr>
            <w:r w:rsidRPr="00571455">
              <w:rPr>
                <w:sz w:val="22"/>
                <w:szCs w:val="22"/>
              </w:rPr>
              <w:t>Поэтапная замена изношенных сетей тепл</w:t>
            </w:r>
            <w:r w:rsidRPr="00571455">
              <w:rPr>
                <w:sz w:val="22"/>
                <w:szCs w:val="22"/>
              </w:rPr>
              <w:t>о</w:t>
            </w:r>
            <w:r w:rsidRPr="00571455">
              <w:rPr>
                <w:sz w:val="22"/>
                <w:szCs w:val="22"/>
              </w:rPr>
              <w:t>снабжения, ремонт и замена запорной арматуры</w:t>
            </w:r>
          </w:p>
        </w:tc>
        <w:tc>
          <w:tcPr>
            <w:tcW w:w="891" w:type="pct"/>
            <w:shd w:val="clear" w:color="auto" w:fill="auto"/>
            <w:vAlign w:val="center"/>
          </w:tcPr>
          <w:p w14:paraId="39F22476" w14:textId="1263313A" w:rsidR="00887D8E" w:rsidRPr="00571455" w:rsidRDefault="00887D8E" w:rsidP="00887D8E">
            <w:pPr>
              <w:jc w:val="center"/>
              <w:rPr>
                <w:sz w:val="22"/>
                <w:szCs w:val="22"/>
              </w:rPr>
            </w:pPr>
            <w:r w:rsidRPr="00571455">
              <w:rPr>
                <w:sz w:val="22"/>
              </w:rPr>
              <w:t>2023-2033</w:t>
            </w:r>
          </w:p>
        </w:tc>
        <w:tc>
          <w:tcPr>
            <w:tcW w:w="1479" w:type="pct"/>
            <w:shd w:val="clear" w:color="auto" w:fill="auto"/>
            <w:noWrap/>
            <w:vAlign w:val="center"/>
          </w:tcPr>
          <w:p w14:paraId="196D87CE" w14:textId="02643359" w:rsidR="00887D8E" w:rsidRPr="00571455" w:rsidRDefault="00887D8E" w:rsidP="00887D8E">
            <w:pPr>
              <w:jc w:val="center"/>
              <w:rPr>
                <w:sz w:val="22"/>
                <w:szCs w:val="22"/>
              </w:rPr>
            </w:pPr>
            <w:r w:rsidRPr="00571455">
              <w:rPr>
                <w:sz w:val="22"/>
                <w:szCs w:val="22"/>
              </w:rPr>
              <w:t>4400,00</w:t>
            </w:r>
          </w:p>
        </w:tc>
      </w:tr>
    </w:tbl>
    <w:bookmarkEnd w:id="333"/>
    <w:p w14:paraId="3E71A719" w14:textId="512AFFE5" w:rsidR="00AD605C" w:rsidRPr="00571455" w:rsidRDefault="00AD605C" w:rsidP="00AD605C">
      <w:pPr>
        <w:tabs>
          <w:tab w:val="left" w:pos="0"/>
        </w:tabs>
        <w:rPr>
          <w:sz w:val="22"/>
        </w:rPr>
      </w:pPr>
      <w:r w:rsidRPr="00571455">
        <w:rPr>
          <w:sz w:val="22"/>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p w14:paraId="6E358B3A" w14:textId="77777777" w:rsidR="009E42BE" w:rsidRPr="00571455" w:rsidRDefault="009E42BE" w:rsidP="00AD605C">
      <w:pPr>
        <w:pStyle w:val="Affb"/>
      </w:pPr>
    </w:p>
    <w:p w14:paraId="6E37B2F3" w14:textId="77777777" w:rsidR="00AD605C" w:rsidRPr="00571455" w:rsidRDefault="00AD605C" w:rsidP="00AD605C">
      <w:pPr>
        <w:pStyle w:val="Affb"/>
      </w:pPr>
      <w:r w:rsidRPr="00571455">
        <w:t>Текущий ремонт тепловых сетей локальных котельных рекомендуется выполнять в ра</w:t>
      </w:r>
      <w:r w:rsidRPr="00571455">
        <w:t>м</w:t>
      </w:r>
      <w:r w:rsidRPr="00571455">
        <w:t>ках текущей деятельности обслуживающих организаций.</w:t>
      </w:r>
    </w:p>
    <w:p w14:paraId="15F2D81D" w14:textId="3CA8283F" w:rsidR="00380E00" w:rsidRPr="00571455" w:rsidRDefault="003A7EA6" w:rsidP="0016040D">
      <w:pPr>
        <w:suppressAutoHyphens/>
        <w:ind w:firstLine="567"/>
      </w:pPr>
      <w:r w:rsidRPr="00571455">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w:t>
      </w:r>
      <w:r w:rsidR="00380E00" w:rsidRPr="00571455">
        <w:t>Трубы</w:t>
      </w:r>
      <w:r w:rsidR="00BB7B26" w:rsidRPr="00571455">
        <w:t xml:space="preserve"> </w:t>
      </w:r>
      <w:r w:rsidR="00380E00" w:rsidRPr="00571455">
        <w:t>ППУ</w:t>
      </w:r>
      <w:r w:rsidR="00835349" w:rsidRPr="00571455">
        <w:t xml:space="preserve"> </w:t>
      </w:r>
      <w:r w:rsidR="00380E00" w:rsidRPr="00571455">
        <w:t>изоляции</w:t>
      </w:r>
      <w:r w:rsidR="00BB7B26" w:rsidRPr="00571455">
        <w:t xml:space="preserve"> </w:t>
      </w:r>
      <w:r w:rsidR="00380E00" w:rsidRPr="00571455">
        <w:t>представляют</w:t>
      </w:r>
      <w:r w:rsidR="00BB7B26" w:rsidRPr="00571455">
        <w:t xml:space="preserve"> </w:t>
      </w:r>
      <w:r w:rsidR="00380E00" w:rsidRPr="00571455">
        <w:t>собой</w:t>
      </w:r>
      <w:r w:rsidR="00BB7B26" w:rsidRPr="00571455">
        <w:t xml:space="preserve"> </w:t>
      </w:r>
      <w:r w:rsidR="00380E00" w:rsidRPr="00571455">
        <w:t>трехслойную</w:t>
      </w:r>
      <w:r w:rsidR="00BB7B26" w:rsidRPr="00571455">
        <w:t xml:space="preserve"> </w:t>
      </w:r>
      <w:r w:rsidR="00380E00" w:rsidRPr="00571455">
        <w:t>монолитную</w:t>
      </w:r>
      <w:r w:rsidR="00BB7B26" w:rsidRPr="00571455">
        <w:t xml:space="preserve"> </w:t>
      </w:r>
      <w:r w:rsidR="00380E00" w:rsidRPr="00571455">
        <w:t xml:space="preserve">конструкцию, которая состоит из стальной трубы, теплоизолирующего слоя из пенополиуретана и защитной оболочки из полиэтилена. </w:t>
      </w:r>
    </w:p>
    <w:p w14:paraId="2059849D" w14:textId="77777777" w:rsidR="00380E00" w:rsidRPr="00571455" w:rsidRDefault="00380E00" w:rsidP="0006129B">
      <w:pPr>
        <w:tabs>
          <w:tab w:val="left" w:pos="0"/>
        </w:tabs>
        <w:ind w:firstLine="709"/>
      </w:pPr>
      <w:r w:rsidRPr="00571455">
        <w:t xml:space="preserve">Преимущества трубопроводов в ППУ-изоляции: </w:t>
      </w:r>
    </w:p>
    <w:p w14:paraId="254137BB" w14:textId="77777777" w:rsidR="00380E00" w:rsidRPr="00571455" w:rsidRDefault="00672191" w:rsidP="0006129B">
      <w:pPr>
        <w:tabs>
          <w:tab w:val="left" w:pos="0"/>
        </w:tabs>
        <w:ind w:firstLine="709"/>
      </w:pPr>
      <w:r w:rsidRPr="00571455">
        <w:t>1)</w:t>
      </w:r>
      <w:r w:rsidR="00BB7B26" w:rsidRPr="00571455">
        <w:t xml:space="preserve"> </w:t>
      </w:r>
      <w:r w:rsidR="00380E00" w:rsidRPr="00571455">
        <w:t xml:space="preserve">низкое водопоглощение пенополиуретана; </w:t>
      </w:r>
    </w:p>
    <w:p w14:paraId="5203B95B" w14:textId="77777777" w:rsidR="00380E00" w:rsidRPr="00571455" w:rsidRDefault="00672191" w:rsidP="0006129B">
      <w:pPr>
        <w:tabs>
          <w:tab w:val="left" w:pos="0"/>
        </w:tabs>
        <w:ind w:firstLine="709"/>
      </w:pPr>
      <w:r w:rsidRPr="00571455">
        <w:t>2)</w:t>
      </w:r>
      <w:r w:rsidR="00BB7B26" w:rsidRPr="00571455">
        <w:t xml:space="preserve"> </w:t>
      </w:r>
      <w:r w:rsidR="00380E00" w:rsidRPr="00571455">
        <w:t xml:space="preserve">пенополиуретан экологически безопасен; </w:t>
      </w:r>
    </w:p>
    <w:p w14:paraId="73EAA947" w14:textId="77777777" w:rsidR="00380E00" w:rsidRPr="00571455" w:rsidRDefault="00672191" w:rsidP="0006129B">
      <w:pPr>
        <w:tabs>
          <w:tab w:val="left" w:pos="0"/>
        </w:tabs>
        <w:ind w:firstLine="709"/>
      </w:pPr>
      <w:r w:rsidRPr="00571455">
        <w:t>3)</w:t>
      </w:r>
      <w:r w:rsidR="00BB7B26" w:rsidRPr="00571455">
        <w:t xml:space="preserve"> </w:t>
      </w:r>
      <w:r w:rsidR="00380E00" w:rsidRPr="00571455">
        <w:t xml:space="preserve">долговечность пенополиуретана; </w:t>
      </w:r>
    </w:p>
    <w:p w14:paraId="0C6D051A" w14:textId="77777777" w:rsidR="00380E00" w:rsidRPr="00571455" w:rsidRDefault="00672191" w:rsidP="0006129B">
      <w:pPr>
        <w:tabs>
          <w:tab w:val="left" w:pos="0"/>
        </w:tabs>
        <w:ind w:firstLine="709"/>
      </w:pPr>
      <w:r w:rsidRPr="00571455">
        <w:t>4)</w:t>
      </w:r>
      <w:r w:rsidR="00BB7B26" w:rsidRPr="00571455">
        <w:t xml:space="preserve"> </w:t>
      </w:r>
      <w:r w:rsidR="00380E00" w:rsidRPr="00571455">
        <w:t xml:space="preserve">низкая токсичность; </w:t>
      </w:r>
    </w:p>
    <w:p w14:paraId="4D69771C" w14:textId="77777777" w:rsidR="00380E00" w:rsidRPr="00571455" w:rsidRDefault="00672191" w:rsidP="0006129B">
      <w:pPr>
        <w:tabs>
          <w:tab w:val="left" w:pos="0"/>
        </w:tabs>
        <w:ind w:firstLine="709"/>
      </w:pPr>
      <w:r w:rsidRPr="00571455">
        <w:t>5)</w:t>
      </w:r>
      <w:r w:rsidR="00BB7B26" w:rsidRPr="00571455">
        <w:t xml:space="preserve"> </w:t>
      </w:r>
      <w:r w:rsidR="00380E00" w:rsidRPr="00571455">
        <w:t>пенополиуретан</w:t>
      </w:r>
      <w:r w:rsidR="00BB7B26" w:rsidRPr="00571455">
        <w:t xml:space="preserve"> </w:t>
      </w:r>
      <w:r w:rsidR="00380E00" w:rsidRPr="00571455">
        <w:t>имеет</w:t>
      </w:r>
      <w:r w:rsidR="00BB7B26" w:rsidRPr="00571455">
        <w:t xml:space="preserve"> </w:t>
      </w:r>
      <w:r w:rsidR="00380E00" w:rsidRPr="00571455">
        <w:t>низкий</w:t>
      </w:r>
      <w:r w:rsidR="00BB7B26" w:rsidRPr="00571455">
        <w:t xml:space="preserve"> </w:t>
      </w:r>
      <w:r w:rsidR="00380E00" w:rsidRPr="00571455">
        <w:t>коэффициент</w:t>
      </w:r>
      <w:r w:rsidR="00BB7B26" w:rsidRPr="00571455">
        <w:t xml:space="preserve"> </w:t>
      </w:r>
      <w:r w:rsidR="00380E00" w:rsidRPr="00571455">
        <w:t>теплопроводности.</w:t>
      </w:r>
      <w:r w:rsidR="00BB7B26" w:rsidRPr="00571455">
        <w:t xml:space="preserve"> </w:t>
      </w:r>
      <w:r w:rsidR="00380E00" w:rsidRPr="00571455">
        <w:t>Данный</w:t>
      </w:r>
      <w:r w:rsidR="00BB7B26" w:rsidRPr="00571455">
        <w:t xml:space="preserve"> </w:t>
      </w:r>
      <w:r w:rsidR="00380E00" w:rsidRPr="00571455">
        <w:t>показатель</w:t>
      </w:r>
      <w:r w:rsidR="00BB7B26" w:rsidRPr="00571455">
        <w:t xml:space="preserve"> </w:t>
      </w:r>
      <w:r w:rsidR="00380E00" w:rsidRPr="00571455">
        <w:t>у</w:t>
      </w:r>
      <w:r w:rsidR="00BB7B26" w:rsidRPr="00571455">
        <w:t xml:space="preserve"> </w:t>
      </w:r>
      <w:r w:rsidR="00380E00" w:rsidRPr="00571455">
        <w:t xml:space="preserve">ППУ равен 0,019 - 0,035 Вт/м∙К; </w:t>
      </w:r>
    </w:p>
    <w:p w14:paraId="620B3DA5" w14:textId="77777777" w:rsidR="00380E00" w:rsidRPr="00571455" w:rsidRDefault="00672191" w:rsidP="0006129B">
      <w:pPr>
        <w:tabs>
          <w:tab w:val="left" w:pos="0"/>
        </w:tabs>
        <w:ind w:firstLine="709"/>
      </w:pPr>
      <w:r w:rsidRPr="00571455">
        <w:t>6)</w:t>
      </w:r>
      <w:r w:rsidR="00BB7B26" w:rsidRPr="00571455">
        <w:t xml:space="preserve"> </w:t>
      </w:r>
      <w:r w:rsidR="00380E00" w:rsidRPr="00571455">
        <w:t xml:space="preserve">высокая адгезионная прочность пенополиуретана; </w:t>
      </w:r>
    </w:p>
    <w:p w14:paraId="6448BFED" w14:textId="77777777" w:rsidR="00380E00" w:rsidRPr="00571455" w:rsidRDefault="00672191" w:rsidP="0006129B">
      <w:pPr>
        <w:tabs>
          <w:tab w:val="left" w:pos="0"/>
        </w:tabs>
        <w:ind w:firstLine="709"/>
      </w:pPr>
      <w:r w:rsidRPr="00571455">
        <w:t>7)</w:t>
      </w:r>
      <w:r w:rsidR="00BB7B26" w:rsidRPr="00571455">
        <w:t xml:space="preserve"> </w:t>
      </w:r>
      <w:r w:rsidR="00380E00" w:rsidRPr="00571455">
        <w:t xml:space="preserve">звукопоглощение пенополиуретана; </w:t>
      </w:r>
    </w:p>
    <w:p w14:paraId="55F7D0E5" w14:textId="77777777" w:rsidR="00380E00" w:rsidRPr="00571455" w:rsidRDefault="00672191" w:rsidP="0006129B">
      <w:pPr>
        <w:tabs>
          <w:tab w:val="left" w:pos="0"/>
        </w:tabs>
        <w:ind w:firstLine="709"/>
      </w:pPr>
      <w:r w:rsidRPr="00571455">
        <w:t>8)</w:t>
      </w:r>
      <w:r w:rsidR="00BB7B26" w:rsidRPr="00571455">
        <w:t xml:space="preserve"> </w:t>
      </w:r>
      <w:r w:rsidR="00380E00" w:rsidRPr="00571455">
        <w:t>пенополиуретан, нанесенные на металлическую поверхность, защищают ее от корр</w:t>
      </w:r>
      <w:r w:rsidR="00380E00" w:rsidRPr="00571455">
        <w:t>о</w:t>
      </w:r>
      <w:r w:rsidR="00380E00" w:rsidRPr="00571455">
        <w:t xml:space="preserve">зии; </w:t>
      </w:r>
    </w:p>
    <w:p w14:paraId="1F15CD51" w14:textId="77777777" w:rsidR="00380E00" w:rsidRPr="00571455" w:rsidRDefault="00672191" w:rsidP="0006129B">
      <w:pPr>
        <w:tabs>
          <w:tab w:val="left" w:pos="0"/>
        </w:tabs>
        <w:ind w:firstLine="709"/>
      </w:pPr>
      <w:r w:rsidRPr="00571455">
        <w:t>9)</w:t>
      </w:r>
      <w:r w:rsidR="00BB7B26" w:rsidRPr="00571455">
        <w:t xml:space="preserve"> </w:t>
      </w:r>
      <w:r w:rsidR="00380E00" w:rsidRPr="00571455">
        <w:t xml:space="preserve">ППУ сохраняет тепловую энергию в широком температурном диапазоне от </w:t>
      </w:r>
      <w:r w:rsidR="000B7BF7" w:rsidRPr="00571455">
        <w:t xml:space="preserve">минус </w:t>
      </w:r>
      <w:r w:rsidR="00380E00" w:rsidRPr="00571455">
        <w:t xml:space="preserve">100°до </w:t>
      </w:r>
      <w:r w:rsidR="000B7BF7" w:rsidRPr="00571455">
        <w:t xml:space="preserve">плюс </w:t>
      </w:r>
      <w:r w:rsidR="00380E00" w:rsidRPr="00571455">
        <w:t xml:space="preserve">140°С. </w:t>
      </w:r>
    </w:p>
    <w:p w14:paraId="170E3B7B" w14:textId="6D7B24EB" w:rsidR="00426D24" w:rsidRPr="00571455" w:rsidRDefault="00835349" w:rsidP="0006129B">
      <w:pPr>
        <w:pStyle w:val="21"/>
        <w:spacing w:line="240" w:lineRule="auto"/>
      </w:pPr>
      <w:bookmarkStart w:id="334" w:name="_Toc149472560"/>
      <w:r w:rsidRPr="00571455">
        <w:t>8.</w:t>
      </w:r>
      <w:r w:rsidR="00FE7E01" w:rsidRPr="00571455">
        <w:t>9</w:t>
      </w:r>
      <w:r w:rsidR="00426D24" w:rsidRPr="00571455">
        <w:t xml:space="preserve"> </w:t>
      </w:r>
      <w:r w:rsidR="005D4352" w:rsidRPr="00571455">
        <w:t>П</w:t>
      </w:r>
      <w:r w:rsidRPr="00571455">
        <w:rPr>
          <w:rStyle w:val="ed"/>
        </w:rPr>
        <w:t>редложени</w:t>
      </w:r>
      <w:r w:rsidR="005D4352" w:rsidRPr="00571455">
        <w:rPr>
          <w:rStyle w:val="ed"/>
        </w:rPr>
        <w:t>я</w:t>
      </w:r>
      <w:r w:rsidR="00B35576" w:rsidRPr="00571455">
        <w:t xml:space="preserve"> по строительству, реконструкции и (или) модернизации насосных станций</w:t>
      </w:r>
      <w:bookmarkEnd w:id="334"/>
    </w:p>
    <w:p w14:paraId="180C943C" w14:textId="77777777" w:rsidR="00550A25" w:rsidRPr="00571455" w:rsidRDefault="004E4FD0" w:rsidP="0006129B">
      <w:pPr>
        <w:ind w:firstLine="709"/>
        <w:rPr>
          <w:lang w:eastAsia="ar-SA"/>
        </w:rPr>
      </w:pPr>
      <w:r w:rsidRPr="00571455">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14:paraId="359F7E44" w14:textId="2EBBFB0A" w:rsidR="004D6EBA" w:rsidRPr="00571455" w:rsidRDefault="004D6EBA" w:rsidP="0006129B">
      <w:pPr>
        <w:pStyle w:val="21"/>
        <w:spacing w:line="240" w:lineRule="auto"/>
      </w:pPr>
      <w:bookmarkStart w:id="335" w:name="_Toc36648961"/>
      <w:bookmarkStart w:id="336" w:name="_Toc149472561"/>
      <w:r w:rsidRPr="00571455">
        <w:t>8.</w:t>
      </w:r>
      <w:r w:rsidR="00FE7E01" w:rsidRPr="00571455">
        <w:t>10</w:t>
      </w:r>
      <w:r w:rsidRPr="00571455">
        <w:t xml:space="preserve"> Состав изменений </w:t>
      </w:r>
      <w:bookmarkEnd w:id="335"/>
      <w:r w:rsidR="00540956" w:rsidRPr="00571455">
        <w:t>выполненных в доработанной и (или) актуализированной схеме теплоснабжения</w:t>
      </w:r>
      <w:bookmarkEnd w:id="336"/>
    </w:p>
    <w:p w14:paraId="37D7F1B7" w14:textId="1EE9D595" w:rsidR="00097E6E" w:rsidRPr="00571455" w:rsidRDefault="00100839" w:rsidP="00F46ACD">
      <w:pPr>
        <w:ind w:firstLine="567"/>
        <w:rPr>
          <w:lang w:eastAsia="ar-SA"/>
        </w:rPr>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18.03.2016 № 208, от 23.03.2016 № 229, от 12.07.2016 № 666, от 03.04.2018 № 405, от 16.03.2019 № </w:t>
      </w:r>
      <w:r w:rsidR="00127490" w:rsidRPr="00571455">
        <w:t>276) и Методическими указаниями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p>
    <w:p w14:paraId="7260CE4C" w14:textId="77777777" w:rsidR="009A0B33" w:rsidRPr="00571455" w:rsidRDefault="009A0B33" w:rsidP="0006129B">
      <w:pPr>
        <w:suppressAutoHyphens/>
        <w:ind w:firstLine="567"/>
        <w:rPr>
          <w:lang w:eastAsia="ar-SA"/>
        </w:rPr>
        <w:sectPr w:rsidR="009A0B33" w:rsidRPr="00571455" w:rsidSect="00F83FC4">
          <w:pgSz w:w="11906" w:h="16838"/>
          <w:pgMar w:top="1134" w:right="851" w:bottom="1134" w:left="1134" w:header="708" w:footer="708" w:gutter="0"/>
          <w:cols w:space="708"/>
          <w:docGrid w:linePitch="360"/>
        </w:sectPr>
      </w:pPr>
    </w:p>
    <w:p w14:paraId="06D72B21" w14:textId="77777777" w:rsidR="00AA1C4D" w:rsidRPr="00571455" w:rsidRDefault="00AA1C4D" w:rsidP="00AA1C4D">
      <w:pPr>
        <w:pStyle w:val="1"/>
        <w:rPr>
          <w:szCs w:val="24"/>
          <w:lang w:eastAsia="ar-SA"/>
        </w:rPr>
      </w:pPr>
      <w:bookmarkStart w:id="337" w:name="_Toc107161964"/>
      <w:bookmarkStart w:id="338" w:name="_Toc107604595"/>
      <w:bookmarkStart w:id="339" w:name="_Toc149472562"/>
      <w:bookmarkStart w:id="340" w:name="_Toc343877038"/>
      <w:bookmarkStart w:id="341" w:name="_Toc422303799"/>
      <w:r w:rsidRPr="00571455">
        <w:lastRenderedPageBreak/>
        <w:t xml:space="preserve">ГЛАВА 9 </w:t>
      </w:r>
      <w:r w:rsidRPr="00571455">
        <w:rPr>
          <w:shd w:val="clear" w:color="auto" w:fill="FFFFFF"/>
        </w:rPr>
        <w:t>Предложения по переводу открытых систем теплоснабж</w:t>
      </w:r>
      <w:r w:rsidRPr="00571455">
        <w:rPr>
          <w:shd w:val="clear" w:color="auto" w:fill="FFFFFF"/>
        </w:rPr>
        <w:t>е</w:t>
      </w:r>
      <w:r w:rsidRPr="00571455">
        <w:rPr>
          <w:shd w:val="clear" w:color="auto" w:fill="FFFFFF"/>
        </w:rPr>
        <w:t>ния (горячего водоснабжения), отдельных участков таких систем на закрытые системы горячего водоснабжения</w:t>
      </w:r>
      <w:bookmarkEnd w:id="337"/>
      <w:bookmarkEnd w:id="338"/>
      <w:bookmarkEnd w:id="339"/>
    </w:p>
    <w:p w14:paraId="079E4BA9" w14:textId="77777777" w:rsidR="00AA1C4D" w:rsidRPr="00571455" w:rsidRDefault="00AA1C4D" w:rsidP="00AA1C4D">
      <w:pPr>
        <w:pStyle w:val="21"/>
        <w:spacing w:line="240" w:lineRule="auto"/>
        <w:rPr>
          <w:lang w:eastAsia="zh-CN"/>
        </w:rPr>
      </w:pPr>
      <w:bookmarkStart w:id="342" w:name="_Toc107161965"/>
      <w:bookmarkStart w:id="343" w:name="_Toc107604596"/>
      <w:bookmarkStart w:id="344" w:name="_Toc149472563"/>
      <w:r w:rsidRPr="00571455">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w:t>
      </w:r>
      <w:r w:rsidRPr="00571455">
        <w:rPr>
          <w:lang w:eastAsia="zh-CN"/>
        </w:rPr>
        <w:t>и</w:t>
      </w:r>
      <w:r w:rsidRPr="00571455">
        <w:rPr>
          <w:lang w:eastAsia="zh-CN"/>
        </w:rPr>
        <w:t>стеме теплоснабжения (горячего водоснабжения), отдельным участкам такой системы, на закрытую систему горячего водоснабжения</w:t>
      </w:r>
      <w:bookmarkEnd w:id="342"/>
      <w:bookmarkEnd w:id="343"/>
      <w:bookmarkEnd w:id="344"/>
    </w:p>
    <w:p w14:paraId="3DCD158D" w14:textId="77777777" w:rsidR="00F46ACD" w:rsidRPr="00571455" w:rsidRDefault="00F46ACD" w:rsidP="00F46ACD">
      <w:pPr>
        <w:pStyle w:val="Affb"/>
        <w:rPr>
          <w:szCs w:val="24"/>
        </w:rPr>
      </w:pPr>
      <w:bookmarkStart w:id="345" w:name="_Hlk144551325"/>
      <w:bookmarkStart w:id="346" w:name="_Toc107161966"/>
      <w:bookmarkStart w:id="347" w:name="_Toc107604597"/>
      <w:r w:rsidRPr="00571455">
        <w:rPr>
          <w:szCs w:val="24"/>
        </w:rPr>
        <w:t>Централизованное горячее водоснабжение на территории округа с использованием откр</w:t>
      </w:r>
      <w:r w:rsidRPr="00571455">
        <w:rPr>
          <w:szCs w:val="24"/>
        </w:rPr>
        <w:t>ы</w:t>
      </w:r>
      <w:r w:rsidRPr="00571455">
        <w:rPr>
          <w:szCs w:val="24"/>
        </w:rPr>
        <w:t>тых схем теплоснабжения не осуществляется.</w:t>
      </w:r>
    </w:p>
    <w:p w14:paraId="7FC09B75" w14:textId="77777777" w:rsidR="00F46ACD" w:rsidRPr="00571455" w:rsidRDefault="00F46ACD" w:rsidP="00F46ACD">
      <w:pPr>
        <w:pStyle w:val="Affb"/>
      </w:pPr>
      <w:r w:rsidRPr="00571455">
        <w:rPr>
          <w:szCs w:val="24"/>
        </w:rPr>
        <w:t>Система теплоснабжения – закрытая.</w:t>
      </w:r>
      <w:r w:rsidRPr="00571455">
        <w:t xml:space="preserve"> Горячее водоснабжение предусмотрено в зонах де</w:t>
      </w:r>
      <w:r w:rsidRPr="00571455">
        <w:t>й</w:t>
      </w:r>
      <w:r w:rsidRPr="00571455">
        <w:t>ствия Котельной РДС "Селычка" (с. Селычка), Котельной с. Чур (обслуживающая организация ООО «Купол»), Котельной пос. Заря, Котельной Нагорный ПНИ (с. Солнечный) и Котельной БСУ СР УР «Канифольный ДДИ».</w:t>
      </w:r>
    </w:p>
    <w:p w14:paraId="1B18E486" w14:textId="57D73289" w:rsidR="00F46ACD" w:rsidRPr="00571455" w:rsidRDefault="00F46ACD" w:rsidP="00F46ACD">
      <w:pPr>
        <w:pStyle w:val="Affb"/>
        <w:rPr>
          <w:szCs w:val="24"/>
        </w:rPr>
      </w:pPr>
      <w:r w:rsidRPr="00571455">
        <w:t>Подогрев воды для нужд ГВС в зонах действия</w:t>
      </w:r>
      <w:r w:rsidR="005632CF" w:rsidRPr="00571455">
        <w:t xml:space="preserve"> </w:t>
      </w:r>
      <w:r w:rsidRPr="00571455">
        <w:t>Котельной РДС "Селычка" (с. Селычка), Котельной пос. Заря, Котельной Нагорный ПНИ (с. Солнечный) и Котельной БСУ СР УР «К</w:t>
      </w:r>
      <w:r w:rsidRPr="00571455">
        <w:t>а</w:t>
      </w:r>
      <w:r w:rsidRPr="00571455">
        <w:t xml:space="preserve">нифольный ДДИ» осуществляется с использованием теплообменного оборудования источников теплоснабжения. </w:t>
      </w:r>
      <w:r w:rsidRPr="00571455">
        <w:rPr>
          <w:szCs w:val="24"/>
        </w:rPr>
        <w:t xml:space="preserve">Тепловые сети котельной выполнены в 4-х трубном исполнении. </w:t>
      </w:r>
    </w:p>
    <w:p w14:paraId="25039676" w14:textId="77777777" w:rsidR="00F46ACD" w:rsidRPr="00571455" w:rsidRDefault="00F46ACD" w:rsidP="00F46ACD">
      <w:pPr>
        <w:pStyle w:val="Affb"/>
        <w:rPr>
          <w:szCs w:val="24"/>
        </w:rPr>
      </w:pPr>
      <w:r w:rsidRPr="00571455">
        <w:t>Подогрев воды для нужд ГВС в зоне действия Котельной с. Чур (обслуживающая орган</w:t>
      </w:r>
      <w:r w:rsidRPr="00571455">
        <w:t>и</w:t>
      </w:r>
      <w:r w:rsidRPr="00571455">
        <w:t xml:space="preserve">зация ООО «Купол») осуществляется в индивидуальных тепловых пунктах с использованием теплообменного оборудования. </w:t>
      </w:r>
      <w:r w:rsidRPr="00571455">
        <w:rPr>
          <w:szCs w:val="24"/>
        </w:rPr>
        <w:t>Тепловые сети котельной выполнены в 2-х трубном исполн</w:t>
      </w:r>
      <w:r w:rsidRPr="00571455">
        <w:rPr>
          <w:szCs w:val="24"/>
        </w:rPr>
        <w:t>е</w:t>
      </w:r>
      <w:r w:rsidRPr="00571455">
        <w:rPr>
          <w:szCs w:val="24"/>
        </w:rPr>
        <w:t xml:space="preserve">нии. </w:t>
      </w:r>
    </w:p>
    <w:p w14:paraId="6BDF351C" w14:textId="254D7DDB" w:rsidR="00FE7E01" w:rsidRPr="00571455" w:rsidRDefault="00AA1C4D" w:rsidP="00AA1C4D">
      <w:pPr>
        <w:pStyle w:val="21"/>
        <w:spacing w:line="240" w:lineRule="auto"/>
      </w:pPr>
      <w:bookmarkStart w:id="348" w:name="_Toc149472564"/>
      <w:bookmarkEnd w:id="345"/>
      <w:r w:rsidRPr="00571455">
        <w:t xml:space="preserve">9.2 </w:t>
      </w:r>
      <w:r w:rsidR="00FE7E01" w:rsidRPr="00571455">
        <w:t>Выбор и обоснование метода регулирования отпуска тепловой энергии от и</w:t>
      </w:r>
      <w:r w:rsidR="00FE7E01" w:rsidRPr="00571455">
        <w:t>с</w:t>
      </w:r>
      <w:r w:rsidR="00FE7E01" w:rsidRPr="00571455">
        <w:t>точников тепловой энергии</w:t>
      </w:r>
      <w:bookmarkEnd w:id="348"/>
    </w:p>
    <w:p w14:paraId="0B63D232" w14:textId="77777777" w:rsidR="00611788" w:rsidRPr="00571455" w:rsidRDefault="00611788" w:rsidP="00611788">
      <w:pPr>
        <w:pStyle w:val="Affb"/>
        <w:rPr>
          <w:szCs w:val="24"/>
        </w:rPr>
      </w:pPr>
      <w:bookmarkStart w:id="349" w:name="_Toc107161967"/>
      <w:bookmarkStart w:id="350" w:name="_Toc107604598"/>
      <w:bookmarkEnd w:id="346"/>
      <w:bookmarkEnd w:id="347"/>
      <w:r w:rsidRPr="00571455">
        <w:rPr>
          <w:szCs w:val="24"/>
        </w:rPr>
        <w:t>Централизованное горячее водоснабжение с использованием открытых схем теплосна</w:t>
      </w:r>
      <w:r w:rsidRPr="00571455">
        <w:rPr>
          <w:szCs w:val="24"/>
        </w:rPr>
        <w:t>б</w:t>
      </w:r>
      <w:r w:rsidRPr="00571455">
        <w:rPr>
          <w:szCs w:val="24"/>
        </w:rPr>
        <w:t>жения не осуществляется.</w:t>
      </w:r>
    </w:p>
    <w:p w14:paraId="01B17BB3" w14:textId="0BAD1844" w:rsidR="00FE7E01" w:rsidRPr="00571455" w:rsidRDefault="00AA1C4D" w:rsidP="00AA1C4D">
      <w:pPr>
        <w:pStyle w:val="21"/>
        <w:spacing w:line="240" w:lineRule="auto"/>
        <w:rPr>
          <w:lang w:eastAsia="zh-CN"/>
        </w:rPr>
      </w:pPr>
      <w:bookmarkStart w:id="351" w:name="_Toc149472565"/>
      <w:r w:rsidRPr="00571455">
        <w:rPr>
          <w:lang w:eastAsia="zh-CN"/>
        </w:rPr>
        <w:t xml:space="preserve">9.3 Предложения по реконструкции тепловых сетей </w:t>
      </w:r>
      <w:r w:rsidR="00FE7E01" w:rsidRPr="00571455">
        <w:rPr>
          <w:lang w:eastAsia="zh-CN"/>
        </w:rPr>
        <w:t>для обеспечения передачи те</w:t>
      </w:r>
      <w:r w:rsidR="00FE7E01" w:rsidRPr="00571455">
        <w:rPr>
          <w:lang w:eastAsia="zh-CN"/>
        </w:rPr>
        <w:t>п</w:t>
      </w:r>
      <w:r w:rsidR="00FE7E01" w:rsidRPr="00571455">
        <w:rPr>
          <w:lang w:eastAsia="zh-CN"/>
        </w:rPr>
        <w:t>ловой энергии при переходе от открытой системы теплоснабжения (горячего водоснабж</w:t>
      </w:r>
      <w:r w:rsidR="00FE7E01" w:rsidRPr="00571455">
        <w:rPr>
          <w:lang w:eastAsia="zh-CN"/>
        </w:rPr>
        <w:t>е</w:t>
      </w:r>
      <w:r w:rsidR="00FE7E01" w:rsidRPr="00571455">
        <w:rPr>
          <w:lang w:eastAsia="zh-CN"/>
        </w:rPr>
        <w:t>ния) к закрытой системе горячего водоснабжения</w:t>
      </w:r>
      <w:bookmarkEnd w:id="351"/>
    </w:p>
    <w:p w14:paraId="41731C87" w14:textId="77777777" w:rsidR="00611788" w:rsidRPr="00571455" w:rsidRDefault="00611788" w:rsidP="00611788">
      <w:pPr>
        <w:pStyle w:val="Affb"/>
        <w:rPr>
          <w:szCs w:val="24"/>
        </w:rPr>
      </w:pPr>
      <w:bookmarkStart w:id="352" w:name="_Toc107161968"/>
      <w:bookmarkStart w:id="353" w:name="_Toc107604599"/>
      <w:bookmarkEnd w:id="349"/>
      <w:bookmarkEnd w:id="350"/>
      <w:r w:rsidRPr="00571455">
        <w:rPr>
          <w:szCs w:val="24"/>
        </w:rPr>
        <w:t>Централизованное горячее водоснабжение с использованием открытых схем теплосна</w:t>
      </w:r>
      <w:r w:rsidRPr="00571455">
        <w:rPr>
          <w:szCs w:val="24"/>
        </w:rPr>
        <w:t>б</w:t>
      </w:r>
      <w:r w:rsidRPr="00571455">
        <w:rPr>
          <w:szCs w:val="24"/>
        </w:rPr>
        <w:t>жения не осуществляется.</w:t>
      </w:r>
    </w:p>
    <w:p w14:paraId="781A3BA2" w14:textId="36420CB6" w:rsidR="00AA1C4D" w:rsidRPr="00571455" w:rsidRDefault="00AA1C4D" w:rsidP="00AA1C4D">
      <w:pPr>
        <w:pStyle w:val="21"/>
        <w:spacing w:line="240" w:lineRule="auto"/>
        <w:rPr>
          <w:lang w:eastAsia="zh-CN"/>
        </w:rPr>
      </w:pPr>
      <w:bookmarkStart w:id="354" w:name="_Toc149472566"/>
      <w:r w:rsidRPr="00571455">
        <w:rPr>
          <w:lang w:eastAsia="zh-CN"/>
        </w:rPr>
        <w:t>9.4 Расчет потребности инвестиций для перевода открыт</w:t>
      </w:r>
      <w:r w:rsidR="00FE7E01" w:rsidRPr="00571455">
        <w:rPr>
          <w:lang w:eastAsia="zh-CN"/>
        </w:rPr>
        <w:t>ой</w:t>
      </w:r>
      <w:r w:rsidRPr="00571455">
        <w:rPr>
          <w:lang w:eastAsia="zh-CN"/>
        </w:rPr>
        <w:t xml:space="preserve"> систем</w:t>
      </w:r>
      <w:r w:rsidR="00FE7E01" w:rsidRPr="00571455">
        <w:rPr>
          <w:lang w:eastAsia="zh-CN"/>
        </w:rPr>
        <w:t>ы</w:t>
      </w:r>
      <w:r w:rsidRPr="00571455">
        <w:rPr>
          <w:lang w:eastAsia="zh-CN"/>
        </w:rPr>
        <w:t xml:space="preserve"> теплоснабж</w:t>
      </w:r>
      <w:r w:rsidRPr="00571455">
        <w:rPr>
          <w:lang w:eastAsia="zh-CN"/>
        </w:rPr>
        <w:t>е</w:t>
      </w:r>
      <w:r w:rsidRPr="00571455">
        <w:rPr>
          <w:lang w:eastAsia="zh-CN"/>
        </w:rPr>
        <w:t>ния (горячего водоснабжения)</w:t>
      </w:r>
      <w:r w:rsidR="00FE7E01" w:rsidRPr="00571455">
        <w:rPr>
          <w:lang w:eastAsia="zh-CN"/>
        </w:rPr>
        <w:t xml:space="preserve"> в </w:t>
      </w:r>
      <w:r w:rsidR="00FE6FCF" w:rsidRPr="00571455">
        <w:rPr>
          <w:lang w:eastAsia="zh-CN"/>
        </w:rPr>
        <w:t>закрыт</w:t>
      </w:r>
      <w:r w:rsidR="00FE7E01" w:rsidRPr="00571455">
        <w:rPr>
          <w:lang w:eastAsia="zh-CN"/>
        </w:rPr>
        <w:t>ую</w:t>
      </w:r>
      <w:r w:rsidR="00FE6FCF" w:rsidRPr="00571455">
        <w:rPr>
          <w:lang w:eastAsia="zh-CN"/>
        </w:rPr>
        <w:t xml:space="preserve"> систе</w:t>
      </w:r>
      <w:r w:rsidRPr="00571455">
        <w:rPr>
          <w:lang w:eastAsia="zh-CN"/>
        </w:rPr>
        <w:t>м</w:t>
      </w:r>
      <w:r w:rsidR="00FE7E01" w:rsidRPr="00571455">
        <w:rPr>
          <w:lang w:eastAsia="zh-CN"/>
        </w:rPr>
        <w:t>у</w:t>
      </w:r>
      <w:r w:rsidRPr="00571455">
        <w:rPr>
          <w:lang w:eastAsia="zh-CN"/>
        </w:rPr>
        <w:t xml:space="preserve"> горячего водоснабжения</w:t>
      </w:r>
      <w:bookmarkEnd w:id="352"/>
      <w:bookmarkEnd w:id="353"/>
      <w:bookmarkEnd w:id="354"/>
    </w:p>
    <w:p w14:paraId="216EB8D4" w14:textId="77777777" w:rsidR="00611788" w:rsidRPr="00571455" w:rsidRDefault="00611788" w:rsidP="00611788">
      <w:pPr>
        <w:pStyle w:val="Affb"/>
        <w:rPr>
          <w:szCs w:val="24"/>
        </w:rPr>
      </w:pPr>
      <w:bookmarkStart w:id="355" w:name="_Toc107161969"/>
      <w:bookmarkStart w:id="356" w:name="_Toc107604600"/>
      <w:r w:rsidRPr="00571455">
        <w:rPr>
          <w:szCs w:val="24"/>
        </w:rPr>
        <w:t>Централизованное горячее водоснабжение с использованием открытых схем теплосна</w:t>
      </w:r>
      <w:r w:rsidRPr="00571455">
        <w:rPr>
          <w:szCs w:val="24"/>
        </w:rPr>
        <w:t>б</w:t>
      </w:r>
      <w:r w:rsidRPr="00571455">
        <w:rPr>
          <w:szCs w:val="24"/>
        </w:rPr>
        <w:t>жения не осуществляется.</w:t>
      </w:r>
    </w:p>
    <w:p w14:paraId="2FB563F9" w14:textId="35D22E84" w:rsidR="00AA1C4D" w:rsidRPr="00571455" w:rsidRDefault="00AA1C4D" w:rsidP="00AA1C4D">
      <w:pPr>
        <w:pStyle w:val="21"/>
        <w:spacing w:line="240" w:lineRule="auto"/>
        <w:rPr>
          <w:lang w:eastAsia="zh-CN"/>
        </w:rPr>
      </w:pPr>
      <w:bookmarkStart w:id="357" w:name="_Toc149472567"/>
      <w:r w:rsidRPr="00571455">
        <w:rPr>
          <w:lang w:eastAsia="zh-CN"/>
        </w:rPr>
        <w:t xml:space="preserve">9.5 </w:t>
      </w:r>
      <w:bookmarkEnd w:id="355"/>
      <w:bookmarkEnd w:id="356"/>
      <w:r w:rsidR="00FE7E01" w:rsidRPr="00571455">
        <w:rPr>
          <w:lang w:eastAsia="zh-CN"/>
        </w:rPr>
        <w:t>Оценка целевых показателей эффективности и качества теплоснабжения в о</w:t>
      </w:r>
      <w:r w:rsidR="00FE7E01" w:rsidRPr="00571455">
        <w:rPr>
          <w:lang w:eastAsia="zh-CN"/>
        </w:rPr>
        <w:t>т</w:t>
      </w:r>
      <w:r w:rsidR="00FE7E01" w:rsidRPr="00571455">
        <w:rPr>
          <w:lang w:eastAsia="zh-CN"/>
        </w:rPr>
        <w:t>крытой системе теплоснабжения (горячего водоснабжения) и закрытой системе горячего водоснабжения</w:t>
      </w:r>
      <w:bookmarkEnd w:id="357"/>
    </w:p>
    <w:p w14:paraId="5CC921D2" w14:textId="77777777" w:rsidR="00611788" w:rsidRPr="00571455" w:rsidRDefault="00611788" w:rsidP="00611788">
      <w:pPr>
        <w:pStyle w:val="Affb"/>
        <w:rPr>
          <w:szCs w:val="24"/>
        </w:rPr>
      </w:pPr>
      <w:bookmarkStart w:id="358" w:name="_Toc107161970"/>
      <w:bookmarkStart w:id="359" w:name="_Toc107604601"/>
      <w:r w:rsidRPr="00571455">
        <w:rPr>
          <w:szCs w:val="24"/>
        </w:rPr>
        <w:t>Централизованное горячее водоснабжение с использованием открытых схем теплосна</w:t>
      </w:r>
      <w:r w:rsidRPr="00571455">
        <w:rPr>
          <w:szCs w:val="24"/>
        </w:rPr>
        <w:t>б</w:t>
      </w:r>
      <w:r w:rsidRPr="00571455">
        <w:rPr>
          <w:szCs w:val="24"/>
        </w:rPr>
        <w:t>жения не осуществляется.</w:t>
      </w:r>
    </w:p>
    <w:p w14:paraId="2B235161" w14:textId="341C385B" w:rsidR="00AA1C4D" w:rsidRPr="00571455" w:rsidRDefault="00AA1C4D" w:rsidP="00AA1C4D">
      <w:pPr>
        <w:pStyle w:val="21"/>
        <w:spacing w:line="240" w:lineRule="auto"/>
        <w:rPr>
          <w:lang w:eastAsia="zh-CN"/>
        </w:rPr>
      </w:pPr>
      <w:bookmarkStart w:id="360" w:name="_Toc149472568"/>
      <w:r w:rsidRPr="00571455">
        <w:rPr>
          <w:lang w:eastAsia="zh-CN"/>
        </w:rPr>
        <w:t xml:space="preserve">9.6 </w:t>
      </w:r>
      <w:bookmarkEnd w:id="358"/>
      <w:bookmarkEnd w:id="359"/>
      <w:r w:rsidR="00FE7E01" w:rsidRPr="00571455">
        <w:rPr>
          <w:lang w:eastAsia="zh-CN"/>
        </w:rPr>
        <w:t>Предложения по источникам инвестиций</w:t>
      </w:r>
      <w:bookmarkEnd w:id="360"/>
    </w:p>
    <w:p w14:paraId="04F5B2C9" w14:textId="77777777" w:rsidR="00611788" w:rsidRPr="00571455" w:rsidRDefault="00611788" w:rsidP="00611788">
      <w:pPr>
        <w:pStyle w:val="Affb"/>
        <w:rPr>
          <w:szCs w:val="24"/>
        </w:rPr>
      </w:pPr>
      <w:r w:rsidRPr="00571455">
        <w:rPr>
          <w:szCs w:val="24"/>
        </w:rPr>
        <w:t>Централизованное горячее водоснабжение с использованием открытых схем теплосна</w:t>
      </w:r>
      <w:r w:rsidRPr="00571455">
        <w:rPr>
          <w:szCs w:val="24"/>
        </w:rPr>
        <w:t>б</w:t>
      </w:r>
      <w:r w:rsidRPr="00571455">
        <w:rPr>
          <w:szCs w:val="24"/>
        </w:rPr>
        <w:t>жения не осуществляется.</w:t>
      </w:r>
    </w:p>
    <w:p w14:paraId="60D87381" w14:textId="77777777" w:rsidR="00F27BAD" w:rsidRPr="00571455" w:rsidRDefault="00F27BAD" w:rsidP="0006129B">
      <w:pPr>
        <w:tabs>
          <w:tab w:val="left" w:pos="0"/>
        </w:tabs>
        <w:ind w:firstLine="709"/>
        <w:rPr>
          <w:bCs/>
        </w:rPr>
      </w:pPr>
    </w:p>
    <w:p w14:paraId="6AD3F553" w14:textId="77777777" w:rsidR="00F27BAD" w:rsidRPr="00571455" w:rsidRDefault="00F27BAD" w:rsidP="0006129B">
      <w:pPr>
        <w:tabs>
          <w:tab w:val="left" w:pos="0"/>
        </w:tabs>
        <w:ind w:firstLine="709"/>
        <w:sectPr w:rsidR="00F27BAD" w:rsidRPr="00571455" w:rsidSect="00F83FC4">
          <w:pgSz w:w="11906" w:h="16838"/>
          <w:pgMar w:top="1134" w:right="851" w:bottom="1134" w:left="1134" w:header="708" w:footer="708" w:gutter="0"/>
          <w:cols w:space="708"/>
          <w:docGrid w:linePitch="360"/>
        </w:sectPr>
      </w:pPr>
    </w:p>
    <w:p w14:paraId="60776CB5" w14:textId="77777777" w:rsidR="001E0359" w:rsidRPr="00571455" w:rsidRDefault="001E0359" w:rsidP="0006129B">
      <w:pPr>
        <w:pStyle w:val="1"/>
      </w:pPr>
      <w:bookmarkStart w:id="361" w:name="_Toc149472569"/>
      <w:r w:rsidRPr="00571455">
        <w:lastRenderedPageBreak/>
        <w:t xml:space="preserve">ГЛАВА 10 </w:t>
      </w:r>
      <w:bookmarkEnd w:id="340"/>
      <w:bookmarkEnd w:id="341"/>
      <w:r w:rsidR="00B35576" w:rsidRPr="00571455">
        <w:t>Перспективные топливные балансы</w:t>
      </w:r>
      <w:bookmarkEnd w:id="361"/>
    </w:p>
    <w:p w14:paraId="609249D2" w14:textId="2FD5C942" w:rsidR="001E0359" w:rsidRPr="00571455" w:rsidRDefault="00835349" w:rsidP="0006129B">
      <w:pPr>
        <w:pStyle w:val="21"/>
        <w:spacing w:line="240" w:lineRule="auto"/>
      </w:pPr>
      <w:bookmarkStart w:id="362" w:name="_Toc149472570"/>
      <w:r w:rsidRPr="00571455">
        <w:t>10.1</w:t>
      </w:r>
      <w:r w:rsidR="001E0359" w:rsidRPr="00571455">
        <w:t xml:space="preserve"> </w:t>
      </w:r>
      <w:r w:rsidRPr="00571455">
        <w:t>Р</w:t>
      </w:r>
      <w:r w:rsidR="00B35576" w:rsidRPr="00571455">
        <w:t>асчеты по каждому источнику тепловой энергии перспективных максимальных часовых и годовых расходов основного вида топлива для зимнего</w:t>
      </w:r>
      <w:r w:rsidR="002F64A2" w:rsidRPr="00571455">
        <w:t>,</w:t>
      </w:r>
      <w:r w:rsidR="00B35576" w:rsidRPr="00571455">
        <w:t xml:space="preserve"> летнего</w:t>
      </w:r>
      <w:r w:rsidR="002F64A2" w:rsidRPr="00571455">
        <w:t xml:space="preserve"> и переходного</w:t>
      </w:r>
      <w:r w:rsidR="00B35576" w:rsidRPr="00571455">
        <w:t xml:space="preserve"> периодов, необходимого для обеспечения нормативного функционирования источн</w:t>
      </w:r>
      <w:r w:rsidR="00B35576" w:rsidRPr="00571455">
        <w:t>и</w:t>
      </w:r>
      <w:r w:rsidR="00B35576" w:rsidRPr="00571455">
        <w:t xml:space="preserve">ков тепловой энергии </w:t>
      </w:r>
      <w:r w:rsidR="006E1C9D" w:rsidRPr="00571455">
        <w:t>на территории округа</w:t>
      </w:r>
      <w:bookmarkEnd w:id="362"/>
    </w:p>
    <w:p w14:paraId="6726F6F8" w14:textId="73811E53" w:rsidR="004E4FD0" w:rsidRPr="00571455" w:rsidRDefault="00A25DCB" w:rsidP="0006129B">
      <w:pPr>
        <w:tabs>
          <w:tab w:val="left" w:pos="0"/>
        </w:tabs>
        <w:ind w:firstLine="709"/>
      </w:pPr>
      <w:bookmarkStart w:id="363" w:name="_Hlk142303039"/>
      <w:bookmarkStart w:id="364" w:name="_Hlk141346762"/>
      <w:r w:rsidRPr="00571455">
        <w:t xml:space="preserve">На территории муниципального образования действует </w:t>
      </w:r>
      <w:r w:rsidR="007950C8" w:rsidRPr="00571455">
        <w:t xml:space="preserve">сорок источников теплоснабжения, в том </w:t>
      </w:r>
      <w:r w:rsidR="00B44A9D" w:rsidRPr="00571455">
        <w:t>числе одиннадцать ведомственных к</w:t>
      </w:r>
      <w:r w:rsidR="00B44A9D" w:rsidRPr="00571455">
        <w:t>о</w:t>
      </w:r>
      <w:r w:rsidR="00B44A9D" w:rsidRPr="00571455">
        <w:t>тельных</w:t>
      </w:r>
      <w:r w:rsidR="00F249C0" w:rsidRPr="00571455">
        <w:rPr>
          <w:rFonts w:eastAsia="Microsoft YaHei"/>
        </w:rPr>
        <w:t>, отапливающий социально-значимые, общественные здания и жилой фонд.</w:t>
      </w:r>
      <w:r w:rsidR="00F249C0" w:rsidRPr="00571455">
        <w:t xml:space="preserve"> </w:t>
      </w:r>
      <w:bookmarkEnd w:id="363"/>
      <w:r w:rsidR="00080D68" w:rsidRPr="00571455">
        <w:t>В качестве основного вида топлива на котельных испол</w:t>
      </w:r>
      <w:r w:rsidR="00080D68" w:rsidRPr="00571455">
        <w:t>ь</w:t>
      </w:r>
      <w:r w:rsidR="00080D68" w:rsidRPr="00571455">
        <w:t>зуется природный газ</w:t>
      </w:r>
      <w:r w:rsidR="00EC0E3C" w:rsidRPr="00571455">
        <w:t xml:space="preserve"> и твердое топливо (уголь)</w:t>
      </w:r>
      <w:r w:rsidR="000D6258" w:rsidRPr="00571455">
        <w:t>.</w:t>
      </w:r>
      <w:r w:rsidR="00F249C0" w:rsidRPr="00571455">
        <w:t xml:space="preserve"> </w:t>
      </w:r>
      <w:bookmarkEnd w:id="364"/>
      <w:r w:rsidR="004E4FD0" w:rsidRPr="00571455">
        <w:t xml:space="preserve">Сведения о фактическом и перспективном потреблении котельно-печного топлива приведены в таблице </w:t>
      </w:r>
      <w:r w:rsidR="00925A2C" w:rsidRPr="00571455">
        <w:t>5</w:t>
      </w:r>
      <w:r w:rsidR="00EB2A74" w:rsidRPr="00571455">
        <w:t>8</w:t>
      </w:r>
      <w:r w:rsidR="00A62FC8" w:rsidRPr="00571455">
        <w:t>.</w:t>
      </w:r>
    </w:p>
    <w:p w14:paraId="5CDD87B2" w14:textId="77777777" w:rsidR="00EF6A30" w:rsidRPr="00571455" w:rsidRDefault="00EF6A30" w:rsidP="0006129B">
      <w:pPr>
        <w:tabs>
          <w:tab w:val="left" w:pos="0"/>
        </w:tabs>
        <w:ind w:firstLine="709"/>
      </w:pPr>
    </w:p>
    <w:p w14:paraId="39AB9E51" w14:textId="21439763" w:rsidR="00C30A21" w:rsidRPr="00571455" w:rsidRDefault="009C7C94" w:rsidP="0006129B">
      <w:pPr>
        <w:pStyle w:val="aff9"/>
        <w:spacing w:line="240" w:lineRule="auto"/>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58</w:t>
      </w:r>
      <w:r w:rsidR="008A3CE6" w:rsidRPr="00571455">
        <w:rPr>
          <w:noProof/>
        </w:rPr>
        <w:fldChar w:fldCharType="end"/>
      </w:r>
      <w:r w:rsidRPr="00571455">
        <w:t xml:space="preserve"> - </w:t>
      </w:r>
      <w:r w:rsidR="00C30A21" w:rsidRPr="00571455">
        <w:t xml:space="preserve">Существующий и </w:t>
      </w:r>
      <w:r w:rsidR="007279CE" w:rsidRPr="00571455">
        <w:t>перспективный топливные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225"/>
        <w:gridCol w:w="1401"/>
        <w:gridCol w:w="1206"/>
        <w:gridCol w:w="1206"/>
        <w:gridCol w:w="1206"/>
        <w:gridCol w:w="1203"/>
        <w:gridCol w:w="1203"/>
        <w:gridCol w:w="1203"/>
        <w:gridCol w:w="1203"/>
        <w:gridCol w:w="1203"/>
      </w:tblGrid>
      <w:tr w:rsidR="00872763" w:rsidRPr="00571455" w14:paraId="13D81B53" w14:textId="621114C6" w:rsidTr="00EC0E3C">
        <w:trPr>
          <w:cantSplit/>
          <w:tblHeader/>
        </w:trPr>
        <w:tc>
          <w:tcPr>
            <w:tcW w:w="269" w:type="pct"/>
            <w:vAlign w:val="center"/>
          </w:tcPr>
          <w:p w14:paraId="07E55D6D" w14:textId="2953A9C5" w:rsidR="00EC0E3C" w:rsidRPr="00571455" w:rsidRDefault="00EC0E3C" w:rsidP="00EC0E3C">
            <w:pPr>
              <w:jc w:val="center"/>
              <w:rPr>
                <w:bCs/>
                <w:sz w:val="20"/>
                <w:szCs w:val="20"/>
              </w:rPr>
            </w:pPr>
            <w:bookmarkStart w:id="365" w:name="_Hlk142302790"/>
            <w:bookmarkStart w:id="366" w:name="_Hlk138670281"/>
            <w:bookmarkStart w:id="367" w:name="_Hlk128491837"/>
            <w:r w:rsidRPr="00571455">
              <w:rPr>
                <w:bCs/>
                <w:sz w:val="20"/>
                <w:szCs w:val="20"/>
              </w:rPr>
              <w:t>№ п/п</w:t>
            </w:r>
          </w:p>
        </w:tc>
        <w:tc>
          <w:tcPr>
            <w:tcW w:w="1070" w:type="pct"/>
            <w:shd w:val="clear" w:color="auto" w:fill="auto"/>
            <w:vAlign w:val="center"/>
            <w:hideMark/>
          </w:tcPr>
          <w:p w14:paraId="053DC377" w14:textId="77777777" w:rsidR="00EC0E3C" w:rsidRPr="00571455" w:rsidRDefault="00EC0E3C" w:rsidP="00EC0E3C">
            <w:pPr>
              <w:jc w:val="center"/>
              <w:rPr>
                <w:bCs/>
                <w:sz w:val="20"/>
                <w:szCs w:val="20"/>
              </w:rPr>
            </w:pPr>
            <w:r w:rsidRPr="00571455">
              <w:rPr>
                <w:bCs/>
                <w:sz w:val="20"/>
                <w:szCs w:val="20"/>
              </w:rPr>
              <w:t>Составляющая баланса</w:t>
            </w:r>
          </w:p>
        </w:tc>
        <w:tc>
          <w:tcPr>
            <w:tcW w:w="465" w:type="pct"/>
            <w:shd w:val="clear" w:color="auto" w:fill="auto"/>
            <w:vAlign w:val="center"/>
            <w:hideMark/>
          </w:tcPr>
          <w:p w14:paraId="2D806DCB" w14:textId="77777777" w:rsidR="00EC0E3C" w:rsidRPr="00571455" w:rsidRDefault="00EC0E3C" w:rsidP="00EC0E3C">
            <w:pPr>
              <w:jc w:val="center"/>
              <w:rPr>
                <w:bCs/>
                <w:sz w:val="20"/>
                <w:szCs w:val="20"/>
              </w:rPr>
            </w:pPr>
            <w:r w:rsidRPr="00571455">
              <w:rPr>
                <w:bCs/>
                <w:sz w:val="20"/>
                <w:szCs w:val="20"/>
              </w:rPr>
              <w:t>Ед. изм.</w:t>
            </w:r>
          </w:p>
        </w:tc>
        <w:tc>
          <w:tcPr>
            <w:tcW w:w="400" w:type="pct"/>
            <w:shd w:val="clear" w:color="auto" w:fill="auto"/>
            <w:vAlign w:val="center"/>
            <w:hideMark/>
          </w:tcPr>
          <w:p w14:paraId="3300DC1D" w14:textId="2BA4F61E" w:rsidR="00EC0E3C" w:rsidRPr="00571455" w:rsidRDefault="00EC0E3C" w:rsidP="00EC0E3C">
            <w:pPr>
              <w:jc w:val="center"/>
              <w:rPr>
                <w:iCs/>
                <w:sz w:val="20"/>
                <w:szCs w:val="20"/>
              </w:rPr>
            </w:pPr>
            <w:r w:rsidRPr="00571455">
              <w:rPr>
                <w:iCs/>
                <w:sz w:val="22"/>
                <w:szCs w:val="22"/>
              </w:rPr>
              <w:t>2022 год</w:t>
            </w:r>
          </w:p>
        </w:tc>
        <w:tc>
          <w:tcPr>
            <w:tcW w:w="400" w:type="pct"/>
            <w:shd w:val="clear" w:color="auto" w:fill="auto"/>
            <w:vAlign w:val="center"/>
            <w:hideMark/>
          </w:tcPr>
          <w:p w14:paraId="4309166F" w14:textId="1BB4C1D1" w:rsidR="00EC0E3C" w:rsidRPr="00571455" w:rsidRDefault="00EC0E3C" w:rsidP="00EC0E3C">
            <w:pPr>
              <w:jc w:val="center"/>
              <w:rPr>
                <w:iCs/>
                <w:sz w:val="20"/>
                <w:szCs w:val="20"/>
              </w:rPr>
            </w:pPr>
            <w:r w:rsidRPr="00571455">
              <w:rPr>
                <w:iCs/>
                <w:sz w:val="22"/>
                <w:szCs w:val="22"/>
              </w:rPr>
              <w:t>2023 год</w:t>
            </w:r>
          </w:p>
        </w:tc>
        <w:tc>
          <w:tcPr>
            <w:tcW w:w="400" w:type="pct"/>
            <w:shd w:val="clear" w:color="auto" w:fill="auto"/>
            <w:vAlign w:val="center"/>
            <w:hideMark/>
          </w:tcPr>
          <w:p w14:paraId="4EAE6841" w14:textId="387C75D8" w:rsidR="00EC0E3C" w:rsidRPr="00571455" w:rsidRDefault="00EC0E3C" w:rsidP="00EC0E3C">
            <w:pPr>
              <w:jc w:val="center"/>
              <w:rPr>
                <w:iCs/>
                <w:sz w:val="20"/>
                <w:szCs w:val="20"/>
              </w:rPr>
            </w:pPr>
            <w:r w:rsidRPr="00571455">
              <w:rPr>
                <w:iCs/>
                <w:sz w:val="22"/>
                <w:szCs w:val="22"/>
              </w:rPr>
              <w:t>2024 год</w:t>
            </w:r>
          </w:p>
        </w:tc>
        <w:tc>
          <w:tcPr>
            <w:tcW w:w="399" w:type="pct"/>
            <w:shd w:val="clear" w:color="auto" w:fill="auto"/>
            <w:vAlign w:val="center"/>
            <w:hideMark/>
          </w:tcPr>
          <w:p w14:paraId="13E26DD7" w14:textId="3839A579" w:rsidR="00EC0E3C" w:rsidRPr="00571455" w:rsidRDefault="00EC0E3C" w:rsidP="00EC0E3C">
            <w:pPr>
              <w:jc w:val="center"/>
              <w:rPr>
                <w:iCs/>
                <w:sz w:val="20"/>
                <w:szCs w:val="20"/>
              </w:rPr>
            </w:pPr>
            <w:r w:rsidRPr="00571455">
              <w:rPr>
                <w:iCs/>
                <w:sz w:val="22"/>
                <w:szCs w:val="22"/>
              </w:rPr>
              <w:t>2025 год</w:t>
            </w:r>
          </w:p>
        </w:tc>
        <w:tc>
          <w:tcPr>
            <w:tcW w:w="399" w:type="pct"/>
            <w:shd w:val="clear" w:color="auto" w:fill="auto"/>
            <w:vAlign w:val="center"/>
            <w:hideMark/>
          </w:tcPr>
          <w:p w14:paraId="709C9DFB" w14:textId="5DAE00AF" w:rsidR="00EC0E3C" w:rsidRPr="00571455" w:rsidRDefault="00EC0E3C" w:rsidP="00EC0E3C">
            <w:pPr>
              <w:jc w:val="center"/>
              <w:rPr>
                <w:iCs/>
                <w:sz w:val="20"/>
                <w:szCs w:val="20"/>
              </w:rPr>
            </w:pPr>
            <w:r w:rsidRPr="00571455">
              <w:rPr>
                <w:iCs/>
                <w:sz w:val="22"/>
                <w:szCs w:val="22"/>
              </w:rPr>
              <w:t>2026 год</w:t>
            </w:r>
          </w:p>
        </w:tc>
        <w:tc>
          <w:tcPr>
            <w:tcW w:w="399" w:type="pct"/>
            <w:shd w:val="clear" w:color="auto" w:fill="auto"/>
            <w:vAlign w:val="center"/>
            <w:hideMark/>
          </w:tcPr>
          <w:p w14:paraId="43658DF6" w14:textId="4D000A2A" w:rsidR="00EC0E3C" w:rsidRPr="00571455" w:rsidRDefault="00EC0E3C" w:rsidP="00EC0E3C">
            <w:pPr>
              <w:jc w:val="center"/>
              <w:rPr>
                <w:iCs/>
                <w:sz w:val="20"/>
                <w:szCs w:val="20"/>
              </w:rPr>
            </w:pPr>
            <w:r w:rsidRPr="00571455">
              <w:rPr>
                <w:iCs/>
                <w:sz w:val="22"/>
                <w:szCs w:val="22"/>
              </w:rPr>
              <w:t>2027 год</w:t>
            </w:r>
          </w:p>
        </w:tc>
        <w:tc>
          <w:tcPr>
            <w:tcW w:w="399" w:type="pct"/>
            <w:shd w:val="clear" w:color="auto" w:fill="auto"/>
            <w:vAlign w:val="center"/>
            <w:hideMark/>
          </w:tcPr>
          <w:p w14:paraId="2A03DFE0" w14:textId="3C850964" w:rsidR="00EC0E3C" w:rsidRPr="00571455" w:rsidRDefault="00EC0E3C" w:rsidP="00EC0E3C">
            <w:pPr>
              <w:jc w:val="center"/>
              <w:rPr>
                <w:iCs/>
                <w:sz w:val="20"/>
                <w:szCs w:val="20"/>
              </w:rPr>
            </w:pPr>
            <w:r w:rsidRPr="00571455">
              <w:rPr>
                <w:sz w:val="22"/>
                <w:szCs w:val="22"/>
              </w:rPr>
              <w:t>2028 год</w:t>
            </w:r>
          </w:p>
        </w:tc>
        <w:tc>
          <w:tcPr>
            <w:tcW w:w="399" w:type="pct"/>
            <w:shd w:val="clear" w:color="auto" w:fill="auto"/>
            <w:vAlign w:val="center"/>
          </w:tcPr>
          <w:p w14:paraId="4456E917" w14:textId="078623E3" w:rsidR="00EC0E3C" w:rsidRPr="00571455" w:rsidRDefault="00EC0E3C" w:rsidP="00EC0E3C">
            <w:pPr>
              <w:jc w:val="center"/>
              <w:rPr>
                <w:sz w:val="20"/>
                <w:szCs w:val="20"/>
              </w:rPr>
            </w:pPr>
            <w:r w:rsidRPr="00571455">
              <w:rPr>
                <w:sz w:val="22"/>
                <w:szCs w:val="22"/>
              </w:rPr>
              <w:t>2029-2033 годы</w:t>
            </w:r>
          </w:p>
        </w:tc>
      </w:tr>
      <w:tr w:rsidR="00872763" w:rsidRPr="00571455" w14:paraId="1805042F" w14:textId="5538E62E" w:rsidTr="00EC0E3C">
        <w:trPr>
          <w:cantSplit/>
        </w:trPr>
        <w:tc>
          <w:tcPr>
            <w:tcW w:w="269" w:type="pct"/>
            <w:shd w:val="clear" w:color="auto" w:fill="auto"/>
            <w:vAlign w:val="center"/>
          </w:tcPr>
          <w:p w14:paraId="0421055B" w14:textId="44CDFEF0" w:rsidR="00EC0E3C" w:rsidRPr="00571455" w:rsidRDefault="00EC0E3C" w:rsidP="00EC0E3C">
            <w:pPr>
              <w:jc w:val="center"/>
              <w:rPr>
                <w:sz w:val="20"/>
                <w:szCs w:val="20"/>
              </w:rPr>
            </w:pPr>
            <w:r w:rsidRPr="00571455">
              <w:rPr>
                <w:sz w:val="22"/>
                <w:szCs w:val="22"/>
              </w:rPr>
              <w:t>1</w:t>
            </w:r>
          </w:p>
        </w:tc>
        <w:tc>
          <w:tcPr>
            <w:tcW w:w="1070" w:type="pct"/>
            <w:shd w:val="clear" w:color="auto" w:fill="auto"/>
            <w:vAlign w:val="center"/>
          </w:tcPr>
          <w:p w14:paraId="01D72C55" w14:textId="61FC030B" w:rsidR="00EC0E3C" w:rsidRPr="00571455" w:rsidRDefault="00EC0E3C" w:rsidP="00EC0E3C">
            <w:pPr>
              <w:rPr>
                <w:sz w:val="20"/>
                <w:szCs w:val="20"/>
              </w:rPr>
            </w:pPr>
            <w:r w:rsidRPr="00571455">
              <w:rPr>
                <w:b/>
                <w:bCs/>
                <w:sz w:val="20"/>
                <w:szCs w:val="20"/>
              </w:rPr>
              <w:t>Котельная «Микрорайон» (с. Якшур-Бодья)</w:t>
            </w:r>
          </w:p>
        </w:tc>
        <w:tc>
          <w:tcPr>
            <w:tcW w:w="465" w:type="pct"/>
            <w:shd w:val="clear" w:color="auto" w:fill="auto"/>
            <w:vAlign w:val="center"/>
          </w:tcPr>
          <w:p w14:paraId="36CC7C2A" w14:textId="77777777" w:rsidR="00EC0E3C" w:rsidRPr="00571455" w:rsidRDefault="00EC0E3C" w:rsidP="00EC0E3C">
            <w:pPr>
              <w:rPr>
                <w:sz w:val="20"/>
                <w:szCs w:val="20"/>
              </w:rPr>
            </w:pPr>
          </w:p>
        </w:tc>
        <w:tc>
          <w:tcPr>
            <w:tcW w:w="400" w:type="pct"/>
            <w:shd w:val="clear" w:color="auto" w:fill="auto"/>
            <w:vAlign w:val="center"/>
          </w:tcPr>
          <w:p w14:paraId="5DC43572" w14:textId="77777777" w:rsidR="00EC0E3C" w:rsidRPr="00571455" w:rsidRDefault="00EC0E3C" w:rsidP="00EC0E3C">
            <w:pPr>
              <w:rPr>
                <w:sz w:val="20"/>
                <w:szCs w:val="20"/>
              </w:rPr>
            </w:pPr>
          </w:p>
        </w:tc>
        <w:tc>
          <w:tcPr>
            <w:tcW w:w="400" w:type="pct"/>
            <w:shd w:val="clear" w:color="auto" w:fill="auto"/>
            <w:vAlign w:val="center"/>
          </w:tcPr>
          <w:p w14:paraId="4B432D41" w14:textId="77777777" w:rsidR="00EC0E3C" w:rsidRPr="00571455" w:rsidRDefault="00EC0E3C" w:rsidP="00EC0E3C">
            <w:pPr>
              <w:rPr>
                <w:sz w:val="20"/>
                <w:szCs w:val="20"/>
              </w:rPr>
            </w:pPr>
          </w:p>
        </w:tc>
        <w:tc>
          <w:tcPr>
            <w:tcW w:w="400" w:type="pct"/>
            <w:shd w:val="clear" w:color="auto" w:fill="auto"/>
            <w:vAlign w:val="center"/>
          </w:tcPr>
          <w:p w14:paraId="6B2C0475" w14:textId="77777777" w:rsidR="00EC0E3C" w:rsidRPr="00571455" w:rsidRDefault="00EC0E3C" w:rsidP="00EC0E3C">
            <w:pPr>
              <w:rPr>
                <w:sz w:val="20"/>
                <w:szCs w:val="20"/>
              </w:rPr>
            </w:pPr>
          </w:p>
        </w:tc>
        <w:tc>
          <w:tcPr>
            <w:tcW w:w="399" w:type="pct"/>
            <w:shd w:val="clear" w:color="auto" w:fill="auto"/>
            <w:vAlign w:val="center"/>
          </w:tcPr>
          <w:p w14:paraId="12B3E149" w14:textId="77777777" w:rsidR="00EC0E3C" w:rsidRPr="00571455" w:rsidRDefault="00EC0E3C" w:rsidP="00EC0E3C">
            <w:pPr>
              <w:rPr>
                <w:sz w:val="20"/>
                <w:szCs w:val="20"/>
              </w:rPr>
            </w:pPr>
          </w:p>
        </w:tc>
        <w:tc>
          <w:tcPr>
            <w:tcW w:w="399" w:type="pct"/>
            <w:shd w:val="clear" w:color="auto" w:fill="auto"/>
            <w:vAlign w:val="center"/>
          </w:tcPr>
          <w:p w14:paraId="19D66CD6" w14:textId="77777777" w:rsidR="00EC0E3C" w:rsidRPr="00571455" w:rsidRDefault="00EC0E3C" w:rsidP="00EC0E3C">
            <w:pPr>
              <w:rPr>
                <w:sz w:val="20"/>
                <w:szCs w:val="20"/>
              </w:rPr>
            </w:pPr>
          </w:p>
        </w:tc>
        <w:tc>
          <w:tcPr>
            <w:tcW w:w="399" w:type="pct"/>
            <w:shd w:val="clear" w:color="auto" w:fill="auto"/>
            <w:vAlign w:val="center"/>
          </w:tcPr>
          <w:p w14:paraId="521A13E0" w14:textId="77777777" w:rsidR="00EC0E3C" w:rsidRPr="00571455" w:rsidRDefault="00EC0E3C" w:rsidP="00EC0E3C">
            <w:pPr>
              <w:rPr>
                <w:sz w:val="20"/>
                <w:szCs w:val="20"/>
              </w:rPr>
            </w:pPr>
          </w:p>
        </w:tc>
        <w:tc>
          <w:tcPr>
            <w:tcW w:w="399" w:type="pct"/>
            <w:shd w:val="clear" w:color="auto" w:fill="auto"/>
            <w:vAlign w:val="center"/>
          </w:tcPr>
          <w:p w14:paraId="4D7952D0" w14:textId="77777777" w:rsidR="00EC0E3C" w:rsidRPr="00571455" w:rsidRDefault="00EC0E3C" w:rsidP="00EC0E3C">
            <w:pPr>
              <w:rPr>
                <w:sz w:val="20"/>
                <w:szCs w:val="20"/>
              </w:rPr>
            </w:pPr>
          </w:p>
        </w:tc>
        <w:tc>
          <w:tcPr>
            <w:tcW w:w="399" w:type="pct"/>
          </w:tcPr>
          <w:p w14:paraId="02E34FDA" w14:textId="77777777" w:rsidR="00EC0E3C" w:rsidRPr="00571455" w:rsidRDefault="00EC0E3C" w:rsidP="00EC0E3C">
            <w:pPr>
              <w:rPr>
                <w:sz w:val="20"/>
                <w:szCs w:val="20"/>
              </w:rPr>
            </w:pPr>
          </w:p>
        </w:tc>
      </w:tr>
      <w:tr w:rsidR="00872763" w:rsidRPr="00571455" w14:paraId="31E53823" w14:textId="657B0934" w:rsidTr="00EC0E3C">
        <w:trPr>
          <w:cantSplit/>
        </w:trPr>
        <w:tc>
          <w:tcPr>
            <w:tcW w:w="269" w:type="pct"/>
            <w:shd w:val="clear" w:color="auto" w:fill="auto"/>
            <w:vAlign w:val="center"/>
          </w:tcPr>
          <w:p w14:paraId="348A3C07" w14:textId="588AC846" w:rsidR="00EC0E3C" w:rsidRPr="00571455" w:rsidRDefault="00EC0E3C" w:rsidP="00EC0E3C">
            <w:pPr>
              <w:jc w:val="center"/>
              <w:rPr>
                <w:sz w:val="20"/>
                <w:szCs w:val="20"/>
              </w:rPr>
            </w:pPr>
            <w:r w:rsidRPr="00571455">
              <w:rPr>
                <w:sz w:val="22"/>
                <w:szCs w:val="22"/>
              </w:rPr>
              <w:t>1.1</w:t>
            </w:r>
          </w:p>
        </w:tc>
        <w:tc>
          <w:tcPr>
            <w:tcW w:w="1070" w:type="pct"/>
            <w:shd w:val="clear" w:color="auto" w:fill="auto"/>
            <w:vAlign w:val="center"/>
          </w:tcPr>
          <w:p w14:paraId="362DB2C2" w14:textId="77777777" w:rsidR="00EC0E3C" w:rsidRPr="00571455" w:rsidRDefault="00EC0E3C" w:rsidP="00EC0E3C">
            <w:pPr>
              <w:rPr>
                <w:sz w:val="20"/>
                <w:szCs w:val="20"/>
              </w:rPr>
            </w:pPr>
            <w:r w:rsidRPr="00571455">
              <w:rPr>
                <w:sz w:val="20"/>
                <w:szCs w:val="20"/>
              </w:rPr>
              <w:t>Вид топлива</w:t>
            </w:r>
          </w:p>
        </w:tc>
        <w:tc>
          <w:tcPr>
            <w:tcW w:w="465" w:type="pct"/>
            <w:shd w:val="clear" w:color="auto" w:fill="auto"/>
            <w:vAlign w:val="center"/>
          </w:tcPr>
          <w:p w14:paraId="122F8AA1" w14:textId="77777777" w:rsidR="00EC0E3C" w:rsidRPr="00571455" w:rsidRDefault="00EC0E3C" w:rsidP="00EC0E3C">
            <w:pPr>
              <w:rPr>
                <w:sz w:val="20"/>
                <w:szCs w:val="20"/>
              </w:rPr>
            </w:pPr>
            <w:r w:rsidRPr="00571455">
              <w:rPr>
                <w:sz w:val="20"/>
                <w:szCs w:val="20"/>
              </w:rPr>
              <w:t> </w:t>
            </w:r>
          </w:p>
        </w:tc>
        <w:tc>
          <w:tcPr>
            <w:tcW w:w="400" w:type="pct"/>
            <w:shd w:val="clear" w:color="auto" w:fill="auto"/>
            <w:vAlign w:val="center"/>
          </w:tcPr>
          <w:p w14:paraId="44E60746" w14:textId="1499C6AA"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7B1D887" w14:textId="122A8BD9"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0CCC938E" w14:textId="14D8C0F9"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F456044" w14:textId="0F1DDE15"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38AD497" w14:textId="589E3241"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00A6E10" w14:textId="7AD9456E"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B2D210B" w14:textId="2A0D34C9"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3C1CF3C6" w14:textId="68DA86EC" w:rsidR="00EC0E3C" w:rsidRPr="00571455" w:rsidRDefault="00EC0E3C" w:rsidP="00EC0E3C">
            <w:pP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0FF7C811" w14:textId="3DC0C247" w:rsidTr="00EC0E3C">
        <w:trPr>
          <w:cantSplit/>
        </w:trPr>
        <w:tc>
          <w:tcPr>
            <w:tcW w:w="269" w:type="pct"/>
            <w:shd w:val="clear" w:color="auto" w:fill="auto"/>
            <w:vAlign w:val="center"/>
          </w:tcPr>
          <w:p w14:paraId="41A777F9" w14:textId="1B9F314D" w:rsidR="00EC0E3C" w:rsidRPr="00571455" w:rsidRDefault="00EC0E3C" w:rsidP="00EC0E3C">
            <w:pPr>
              <w:jc w:val="center"/>
              <w:rPr>
                <w:sz w:val="20"/>
                <w:szCs w:val="20"/>
              </w:rPr>
            </w:pPr>
            <w:r w:rsidRPr="00571455">
              <w:rPr>
                <w:sz w:val="22"/>
                <w:szCs w:val="22"/>
              </w:rPr>
              <w:t>1.2</w:t>
            </w:r>
          </w:p>
        </w:tc>
        <w:tc>
          <w:tcPr>
            <w:tcW w:w="1070" w:type="pct"/>
            <w:shd w:val="clear" w:color="auto" w:fill="auto"/>
            <w:vAlign w:val="center"/>
          </w:tcPr>
          <w:p w14:paraId="50B25C74" w14:textId="77777777"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591B58A" w14:textId="7777777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21EE6273" w14:textId="488570BA" w:rsidR="00EC0E3C" w:rsidRPr="00571455" w:rsidRDefault="00EC0E3C" w:rsidP="00EC0E3C">
            <w:pPr>
              <w:jc w:val="center"/>
              <w:rPr>
                <w:sz w:val="20"/>
                <w:szCs w:val="20"/>
              </w:rPr>
            </w:pPr>
            <w:r w:rsidRPr="00571455">
              <w:rPr>
                <w:sz w:val="20"/>
                <w:szCs w:val="20"/>
              </w:rPr>
              <w:t>1019,2</w:t>
            </w:r>
          </w:p>
        </w:tc>
        <w:tc>
          <w:tcPr>
            <w:tcW w:w="400" w:type="pct"/>
            <w:shd w:val="clear" w:color="auto" w:fill="auto"/>
            <w:vAlign w:val="center"/>
          </w:tcPr>
          <w:p w14:paraId="51439E28" w14:textId="0870F738" w:rsidR="00EC0E3C" w:rsidRPr="00571455" w:rsidRDefault="00EC0E3C" w:rsidP="00EC0E3C">
            <w:pPr>
              <w:jc w:val="center"/>
              <w:rPr>
                <w:sz w:val="20"/>
                <w:szCs w:val="20"/>
              </w:rPr>
            </w:pPr>
            <w:r w:rsidRPr="00571455">
              <w:rPr>
                <w:sz w:val="20"/>
                <w:szCs w:val="20"/>
              </w:rPr>
              <w:t>1165,4</w:t>
            </w:r>
          </w:p>
        </w:tc>
        <w:tc>
          <w:tcPr>
            <w:tcW w:w="400" w:type="pct"/>
            <w:shd w:val="clear" w:color="auto" w:fill="auto"/>
            <w:vAlign w:val="center"/>
          </w:tcPr>
          <w:p w14:paraId="2A175034" w14:textId="613BABC1" w:rsidR="00EC0E3C" w:rsidRPr="00571455" w:rsidRDefault="00EC0E3C" w:rsidP="00EC0E3C">
            <w:pPr>
              <w:jc w:val="center"/>
              <w:rPr>
                <w:sz w:val="20"/>
                <w:szCs w:val="20"/>
              </w:rPr>
            </w:pPr>
            <w:r w:rsidRPr="00571455">
              <w:rPr>
                <w:sz w:val="20"/>
                <w:szCs w:val="20"/>
              </w:rPr>
              <w:t>1164,3</w:t>
            </w:r>
          </w:p>
        </w:tc>
        <w:tc>
          <w:tcPr>
            <w:tcW w:w="399" w:type="pct"/>
            <w:shd w:val="clear" w:color="auto" w:fill="auto"/>
            <w:vAlign w:val="center"/>
          </w:tcPr>
          <w:p w14:paraId="5B6CB567" w14:textId="2B0F8423" w:rsidR="00EC0E3C" w:rsidRPr="00571455" w:rsidRDefault="00EC0E3C" w:rsidP="00EC0E3C">
            <w:pPr>
              <w:jc w:val="center"/>
              <w:rPr>
                <w:sz w:val="20"/>
                <w:szCs w:val="20"/>
              </w:rPr>
            </w:pPr>
            <w:r w:rsidRPr="00571455">
              <w:rPr>
                <w:sz w:val="20"/>
                <w:szCs w:val="20"/>
              </w:rPr>
              <w:t>1163,2</w:t>
            </w:r>
          </w:p>
        </w:tc>
        <w:tc>
          <w:tcPr>
            <w:tcW w:w="399" w:type="pct"/>
            <w:shd w:val="clear" w:color="auto" w:fill="auto"/>
            <w:vAlign w:val="center"/>
          </w:tcPr>
          <w:p w14:paraId="74781A70" w14:textId="5BEDE30A" w:rsidR="00EC0E3C" w:rsidRPr="00571455" w:rsidRDefault="00EC0E3C" w:rsidP="00EC0E3C">
            <w:pPr>
              <w:jc w:val="center"/>
              <w:rPr>
                <w:sz w:val="20"/>
                <w:szCs w:val="20"/>
              </w:rPr>
            </w:pPr>
            <w:r w:rsidRPr="00571455">
              <w:rPr>
                <w:sz w:val="20"/>
                <w:szCs w:val="20"/>
              </w:rPr>
              <w:t>1162,2</w:t>
            </w:r>
          </w:p>
        </w:tc>
        <w:tc>
          <w:tcPr>
            <w:tcW w:w="399" w:type="pct"/>
            <w:shd w:val="clear" w:color="auto" w:fill="auto"/>
            <w:vAlign w:val="center"/>
          </w:tcPr>
          <w:p w14:paraId="3E9B3BB7" w14:textId="3C008298" w:rsidR="00EC0E3C" w:rsidRPr="00571455" w:rsidRDefault="00EC0E3C" w:rsidP="00EC0E3C">
            <w:pPr>
              <w:jc w:val="center"/>
              <w:rPr>
                <w:sz w:val="20"/>
                <w:szCs w:val="20"/>
              </w:rPr>
            </w:pPr>
            <w:r w:rsidRPr="00571455">
              <w:rPr>
                <w:sz w:val="20"/>
                <w:szCs w:val="20"/>
              </w:rPr>
              <w:t>1161,1</w:t>
            </w:r>
          </w:p>
        </w:tc>
        <w:tc>
          <w:tcPr>
            <w:tcW w:w="399" w:type="pct"/>
            <w:shd w:val="clear" w:color="auto" w:fill="auto"/>
            <w:vAlign w:val="center"/>
          </w:tcPr>
          <w:p w14:paraId="644EAD3A" w14:textId="3C045796" w:rsidR="00EC0E3C" w:rsidRPr="00571455" w:rsidRDefault="00EC0E3C" w:rsidP="00EC0E3C">
            <w:pPr>
              <w:jc w:val="center"/>
              <w:rPr>
                <w:sz w:val="20"/>
                <w:szCs w:val="20"/>
              </w:rPr>
            </w:pPr>
            <w:r w:rsidRPr="00571455">
              <w:rPr>
                <w:sz w:val="20"/>
                <w:szCs w:val="20"/>
              </w:rPr>
              <w:t>1160,0</w:t>
            </w:r>
          </w:p>
        </w:tc>
        <w:tc>
          <w:tcPr>
            <w:tcW w:w="399" w:type="pct"/>
            <w:vAlign w:val="center"/>
          </w:tcPr>
          <w:p w14:paraId="26EA0559" w14:textId="7174E846" w:rsidR="00EC0E3C" w:rsidRPr="00571455" w:rsidRDefault="00EC0E3C" w:rsidP="00EC0E3C">
            <w:pPr>
              <w:jc w:val="center"/>
              <w:rPr>
                <w:sz w:val="20"/>
                <w:szCs w:val="20"/>
              </w:rPr>
            </w:pPr>
            <w:r w:rsidRPr="00571455">
              <w:rPr>
                <w:sz w:val="20"/>
                <w:szCs w:val="20"/>
              </w:rPr>
              <w:t>1159,0</w:t>
            </w:r>
          </w:p>
        </w:tc>
      </w:tr>
      <w:tr w:rsidR="00872763" w:rsidRPr="00571455" w14:paraId="5AEA9189" w14:textId="7ADBDBDA" w:rsidTr="00EC0E3C">
        <w:trPr>
          <w:cantSplit/>
        </w:trPr>
        <w:tc>
          <w:tcPr>
            <w:tcW w:w="269" w:type="pct"/>
            <w:shd w:val="clear" w:color="auto" w:fill="auto"/>
            <w:vAlign w:val="center"/>
          </w:tcPr>
          <w:p w14:paraId="2FC3004E" w14:textId="55A2A73A" w:rsidR="00EC0E3C" w:rsidRPr="00571455" w:rsidRDefault="00EC0E3C" w:rsidP="00EC0E3C">
            <w:pPr>
              <w:jc w:val="center"/>
              <w:rPr>
                <w:sz w:val="20"/>
                <w:szCs w:val="20"/>
              </w:rPr>
            </w:pPr>
            <w:r w:rsidRPr="00571455">
              <w:rPr>
                <w:sz w:val="22"/>
                <w:szCs w:val="22"/>
              </w:rPr>
              <w:t>1.3</w:t>
            </w:r>
          </w:p>
        </w:tc>
        <w:tc>
          <w:tcPr>
            <w:tcW w:w="1070" w:type="pct"/>
            <w:shd w:val="clear" w:color="auto" w:fill="auto"/>
            <w:vAlign w:val="center"/>
          </w:tcPr>
          <w:p w14:paraId="66EF78CA" w14:textId="77777777"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0BF9D007" w14:textId="77777777"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09AE4C93" w14:textId="68DB05CA" w:rsidR="00EC0E3C" w:rsidRPr="00571455" w:rsidRDefault="00EC0E3C" w:rsidP="00EC0E3C">
            <w:pPr>
              <w:jc w:val="center"/>
              <w:rPr>
                <w:sz w:val="20"/>
                <w:szCs w:val="20"/>
              </w:rPr>
            </w:pPr>
            <w:r w:rsidRPr="00571455">
              <w:rPr>
                <w:sz w:val="20"/>
                <w:szCs w:val="20"/>
              </w:rPr>
              <w:t>1176,1</w:t>
            </w:r>
          </w:p>
        </w:tc>
        <w:tc>
          <w:tcPr>
            <w:tcW w:w="400" w:type="pct"/>
            <w:shd w:val="clear" w:color="auto" w:fill="auto"/>
            <w:vAlign w:val="center"/>
          </w:tcPr>
          <w:p w14:paraId="7EBC676F" w14:textId="2562C574" w:rsidR="00EC0E3C" w:rsidRPr="00571455" w:rsidRDefault="00EC0E3C" w:rsidP="00EC0E3C">
            <w:pPr>
              <w:jc w:val="center"/>
              <w:rPr>
                <w:sz w:val="20"/>
                <w:szCs w:val="20"/>
              </w:rPr>
            </w:pPr>
            <w:r w:rsidRPr="00571455">
              <w:rPr>
                <w:sz w:val="20"/>
                <w:szCs w:val="20"/>
              </w:rPr>
              <w:t>1344,9</w:t>
            </w:r>
          </w:p>
        </w:tc>
        <w:tc>
          <w:tcPr>
            <w:tcW w:w="400" w:type="pct"/>
            <w:shd w:val="clear" w:color="auto" w:fill="auto"/>
            <w:vAlign w:val="center"/>
          </w:tcPr>
          <w:p w14:paraId="1CD90AD5" w14:textId="30F0C1BF" w:rsidR="00EC0E3C" w:rsidRPr="00571455" w:rsidRDefault="00EC0E3C" w:rsidP="00EC0E3C">
            <w:pPr>
              <w:jc w:val="center"/>
              <w:rPr>
                <w:sz w:val="20"/>
                <w:szCs w:val="20"/>
              </w:rPr>
            </w:pPr>
            <w:r w:rsidRPr="00571455">
              <w:rPr>
                <w:sz w:val="20"/>
                <w:szCs w:val="20"/>
              </w:rPr>
              <w:t>1343,6</w:t>
            </w:r>
          </w:p>
        </w:tc>
        <w:tc>
          <w:tcPr>
            <w:tcW w:w="399" w:type="pct"/>
            <w:shd w:val="clear" w:color="auto" w:fill="auto"/>
            <w:vAlign w:val="center"/>
          </w:tcPr>
          <w:p w14:paraId="4D814A72" w14:textId="4BA3E09D" w:rsidR="00EC0E3C" w:rsidRPr="00571455" w:rsidRDefault="00EC0E3C" w:rsidP="00EC0E3C">
            <w:pPr>
              <w:jc w:val="center"/>
              <w:rPr>
                <w:sz w:val="20"/>
                <w:szCs w:val="20"/>
              </w:rPr>
            </w:pPr>
            <w:r w:rsidRPr="00571455">
              <w:rPr>
                <w:sz w:val="20"/>
                <w:szCs w:val="20"/>
              </w:rPr>
              <w:t>1342,4</w:t>
            </w:r>
          </w:p>
        </w:tc>
        <w:tc>
          <w:tcPr>
            <w:tcW w:w="399" w:type="pct"/>
            <w:shd w:val="clear" w:color="auto" w:fill="auto"/>
            <w:vAlign w:val="center"/>
          </w:tcPr>
          <w:p w14:paraId="7411D2AD" w14:textId="5D00CAEF" w:rsidR="00EC0E3C" w:rsidRPr="00571455" w:rsidRDefault="00EC0E3C" w:rsidP="00EC0E3C">
            <w:pPr>
              <w:jc w:val="center"/>
              <w:rPr>
                <w:sz w:val="20"/>
                <w:szCs w:val="20"/>
              </w:rPr>
            </w:pPr>
            <w:r w:rsidRPr="00571455">
              <w:rPr>
                <w:sz w:val="20"/>
                <w:szCs w:val="20"/>
              </w:rPr>
              <w:t>1341,1</w:t>
            </w:r>
          </w:p>
        </w:tc>
        <w:tc>
          <w:tcPr>
            <w:tcW w:w="399" w:type="pct"/>
            <w:shd w:val="clear" w:color="auto" w:fill="auto"/>
            <w:vAlign w:val="center"/>
          </w:tcPr>
          <w:p w14:paraId="6ACC19D3" w14:textId="08ECE39C" w:rsidR="00EC0E3C" w:rsidRPr="00571455" w:rsidRDefault="00EC0E3C" w:rsidP="00EC0E3C">
            <w:pPr>
              <w:jc w:val="center"/>
              <w:rPr>
                <w:sz w:val="20"/>
                <w:szCs w:val="20"/>
              </w:rPr>
            </w:pPr>
            <w:r w:rsidRPr="00571455">
              <w:rPr>
                <w:sz w:val="20"/>
                <w:szCs w:val="20"/>
              </w:rPr>
              <w:t>1339,9</w:t>
            </w:r>
          </w:p>
        </w:tc>
        <w:tc>
          <w:tcPr>
            <w:tcW w:w="399" w:type="pct"/>
            <w:shd w:val="clear" w:color="auto" w:fill="auto"/>
            <w:vAlign w:val="center"/>
          </w:tcPr>
          <w:p w14:paraId="3307B1E8" w14:textId="16112A15" w:rsidR="00EC0E3C" w:rsidRPr="00571455" w:rsidRDefault="00EC0E3C" w:rsidP="00EC0E3C">
            <w:pPr>
              <w:jc w:val="center"/>
              <w:rPr>
                <w:sz w:val="20"/>
                <w:szCs w:val="20"/>
              </w:rPr>
            </w:pPr>
            <w:r w:rsidRPr="00571455">
              <w:rPr>
                <w:sz w:val="20"/>
                <w:szCs w:val="20"/>
              </w:rPr>
              <w:t>1338,7</w:t>
            </w:r>
          </w:p>
        </w:tc>
        <w:tc>
          <w:tcPr>
            <w:tcW w:w="399" w:type="pct"/>
            <w:vAlign w:val="center"/>
          </w:tcPr>
          <w:p w14:paraId="5F8E470F" w14:textId="22CD31AA" w:rsidR="00EC0E3C" w:rsidRPr="00571455" w:rsidRDefault="00EC0E3C" w:rsidP="00EC0E3C">
            <w:pPr>
              <w:jc w:val="center"/>
              <w:rPr>
                <w:sz w:val="20"/>
                <w:szCs w:val="20"/>
              </w:rPr>
            </w:pPr>
            <w:r w:rsidRPr="00571455">
              <w:rPr>
                <w:sz w:val="20"/>
                <w:szCs w:val="20"/>
              </w:rPr>
              <w:t>1337,4</w:t>
            </w:r>
          </w:p>
        </w:tc>
      </w:tr>
      <w:tr w:rsidR="00872763" w:rsidRPr="00571455" w14:paraId="55CBFF6B" w14:textId="7048F6DE" w:rsidTr="00EC0E3C">
        <w:trPr>
          <w:cantSplit/>
        </w:trPr>
        <w:tc>
          <w:tcPr>
            <w:tcW w:w="269" w:type="pct"/>
            <w:shd w:val="clear" w:color="auto" w:fill="auto"/>
            <w:vAlign w:val="center"/>
          </w:tcPr>
          <w:p w14:paraId="73DE1B7E" w14:textId="12D4B6E9" w:rsidR="00EC0E3C" w:rsidRPr="00571455" w:rsidRDefault="00EC0E3C" w:rsidP="00EC0E3C">
            <w:pPr>
              <w:jc w:val="center"/>
              <w:rPr>
                <w:sz w:val="20"/>
                <w:szCs w:val="20"/>
              </w:rPr>
            </w:pPr>
            <w:r w:rsidRPr="00571455">
              <w:rPr>
                <w:sz w:val="22"/>
                <w:szCs w:val="22"/>
              </w:rPr>
              <w:t>1.4</w:t>
            </w:r>
          </w:p>
        </w:tc>
        <w:tc>
          <w:tcPr>
            <w:tcW w:w="1070" w:type="pct"/>
            <w:shd w:val="clear" w:color="auto" w:fill="auto"/>
            <w:vAlign w:val="center"/>
          </w:tcPr>
          <w:p w14:paraId="2AD1B21A" w14:textId="77777777"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9AA56B4" w14:textId="7777777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6CD0744" w14:textId="0534DB95" w:rsidR="00EC0E3C" w:rsidRPr="00571455" w:rsidRDefault="00EC0E3C" w:rsidP="00EC0E3C">
            <w:pPr>
              <w:jc w:val="center"/>
              <w:rPr>
                <w:sz w:val="20"/>
                <w:szCs w:val="20"/>
              </w:rPr>
            </w:pPr>
            <w:r w:rsidRPr="00571455">
              <w:rPr>
                <w:sz w:val="20"/>
                <w:szCs w:val="20"/>
              </w:rPr>
              <w:t>8445,1</w:t>
            </w:r>
          </w:p>
        </w:tc>
        <w:tc>
          <w:tcPr>
            <w:tcW w:w="400" w:type="pct"/>
            <w:shd w:val="clear" w:color="auto" w:fill="auto"/>
            <w:vAlign w:val="center"/>
          </w:tcPr>
          <w:p w14:paraId="229C874F" w14:textId="284ACA2F" w:rsidR="00EC0E3C" w:rsidRPr="00571455" w:rsidRDefault="00EC0E3C" w:rsidP="00EC0E3C">
            <w:pPr>
              <w:jc w:val="center"/>
              <w:rPr>
                <w:sz w:val="20"/>
                <w:szCs w:val="20"/>
              </w:rPr>
            </w:pPr>
            <w:r w:rsidRPr="00571455">
              <w:rPr>
                <w:sz w:val="20"/>
                <w:szCs w:val="20"/>
              </w:rPr>
              <w:t>8445,1</w:t>
            </w:r>
          </w:p>
        </w:tc>
        <w:tc>
          <w:tcPr>
            <w:tcW w:w="400" w:type="pct"/>
            <w:shd w:val="clear" w:color="auto" w:fill="auto"/>
            <w:vAlign w:val="center"/>
          </w:tcPr>
          <w:p w14:paraId="69FF9FBD" w14:textId="73984223" w:rsidR="00EC0E3C" w:rsidRPr="00571455" w:rsidRDefault="00EC0E3C" w:rsidP="00EC0E3C">
            <w:pPr>
              <w:jc w:val="center"/>
              <w:rPr>
                <w:sz w:val="20"/>
                <w:szCs w:val="20"/>
              </w:rPr>
            </w:pPr>
            <w:r w:rsidRPr="00571455">
              <w:rPr>
                <w:sz w:val="20"/>
                <w:szCs w:val="20"/>
              </w:rPr>
              <w:t>8437,2</w:t>
            </w:r>
          </w:p>
        </w:tc>
        <w:tc>
          <w:tcPr>
            <w:tcW w:w="399" w:type="pct"/>
            <w:shd w:val="clear" w:color="auto" w:fill="auto"/>
            <w:vAlign w:val="center"/>
          </w:tcPr>
          <w:p w14:paraId="0E9FFECA" w14:textId="0C5C22F3" w:rsidR="00EC0E3C" w:rsidRPr="00571455" w:rsidRDefault="00EC0E3C" w:rsidP="00EC0E3C">
            <w:pPr>
              <w:jc w:val="center"/>
              <w:rPr>
                <w:sz w:val="20"/>
                <w:szCs w:val="20"/>
              </w:rPr>
            </w:pPr>
            <w:r w:rsidRPr="00571455">
              <w:rPr>
                <w:sz w:val="20"/>
                <w:szCs w:val="20"/>
              </w:rPr>
              <w:t>8429,3</w:t>
            </w:r>
          </w:p>
        </w:tc>
        <w:tc>
          <w:tcPr>
            <w:tcW w:w="399" w:type="pct"/>
            <w:shd w:val="clear" w:color="auto" w:fill="auto"/>
            <w:vAlign w:val="center"/>
          </w:tcPr>
          <w:p w14:paraId="2AFE38CA" w14:textId="5FFBFF0C" w:rsidR="00EC0E3C" w:rsidRPr="00571455" w:rsidRDefault="00EC0E3C" w:rsidP="00EC0E3C">
            <w:pPr>
              <w:jc w:val="center"/>
              <w:rPr>
                <w:sz w:val="20"/>
                <w:szCs w:val="20"/>
              </w:rPr>
            </w:pPr>
            <w:r w:rsidRPr="00571455">
              <w:rPr>
                <w:sz w:val="20"/>
                <w:szCs w:val="20"/>
              </w:rPr>
              <w:t>8421,5</w:t>
            </w:r>
          </w:p>
        </w:tc>
        <w:tc>
          <w:tcPr>
            <w:tcW w:w="399" w:type="pct"/>
            <w:shd w:val="clear" w:color="auto" w:fill="auto"/>
            <w:vAlign w:val="center"/>
          </w:tcPr>
          <w:p w14:paraId="75D57A11" w14:textId="48ACB2B8" w:rsidR="00EC0E3C" w:rsidRPr="00571455" w:rsidRDefault="00EC0E3C" w:rsidP="00EC0E3C">
            <w:pPr>
              <w:jc w:val="center"/>
              <w:rPr>
                <w:sz w:val="20"/>
                <w:szCs w:val="20"/>
              </w:rPr>
            </w:pPr>
            <w:r w:rsidRPr="00571455">
              <w:rPr>
                <w:sz w:val="20"/>
                <w:szCs w:val="20"/>
              </w:rPr>
              <w:t>8413,7</w:t>
            </w:r>
          </w:p>
        </w:tc>
        <w:tc>
          <w:tcPr>
            <w:tcW w:w="399" w:type="pct"/>
            <w:shd w:val="clear" w:color="auto" w:fill="auto"/>
            <w:vAlign w:val="center"/>
          </w:tcPr>
          <w:p w14:paraId="19B8D278" w14:textId="57F99110" w:rsidR="00EC0E3C" w:rsidRPr="00571455" w:rsidRDefault="00EC0E3C" w:rsidP="00EC0E3C">
            <w:pPr>
              <w:jc w:val="center"/>
              <w:rPr>
                <w:sz w:val="20"/>
                <w:szCs w:val="20"/>
              </w:rPr>
            </w:pPr>
            <w:r w:rsidRPr="00571455">
              <w:rPr>
                <w:sz w:val="20"/>
                <w:szCs w:val="20"/>
              </w:rPr>
              <w:t>8405,9</w:t>
            </w:r>
          </w:p>
        </w:tc>
        <w:tc>
          <w:tcPr>
            <w:tcW w:w="399" w:type="pct"/>
            <w:vAlign w:val="center"/>
          </w:tcPr>
          <w:p w14:paraId="3A339C7C" w14:textId="3476FAF0" w:rsidR="00EC0E3C" w:rsidRPr="00571455" w:rsidRDefault="00EC0E3C" w:rsidP="00EC0E3C">
            <w:pPr>
              <w:jc w:val="center"/>
              <w:rPr>
                <w:sz w:val="20"/>
                <w:szCs w:val="20"/>
              </w:rPr>
            </w:pPr>
            <w:r w:rsidRPr="00571455">
              <w:rPr>
                <w:sz w:val="20"/>
                <w:szCs w:val="20"/>
              </w:rPr>
              <w:t>8398,2</w:t>
            </w:r>
          </w:p>
        </w:tc>
      </w:tr>
      <w:tr w:rsidR="00872763" w:rsidRPr="00571455" w14:paraId="093B03DE" w14:textId="69070202" w:rsidTr="00EC0E3C">
        <w:trPr>
          <w:cantSplit/>
        </w:trPr>
        <w:tc>
          <w:tcPr>
            <w:tcW w:w="269" w:type="pct"/>
            <w:shd w:val="clear" w:color="auto" w:fill="auto"/>
            <w:vAlign w:val="center"/>
          </w:tcPr>
          <w:p w14:paraId="0E128B42" w14:textId="2AAE5D60" w:rsidR="00EC0E3C" w:rsidRPr="00571455" w:rsidRDefault="00EC0E3C" w:rsidP="00EC0E3C">
            <w:pPr>
              <w:jc w:val="center"/>
              <w:rPr>
                <w:sz w:val="20"/>
                <w:szCs w:val="20"/>
              </w:rPr>
            </w:pPr>
            <w:r w:rsidRPr="00571455">
              <w:rPr>
                <w:sz w:val="22"/>
                <w:szCs w:val="22"/>
              </w:rPr>
              <w:t>1.5</w:t>
            </w:r>
          </w:p>
        </w:tc>
        <w:tc>
          <w:tcPr>
            <w:tcW w:w="1070" w:type="pct"/>
            <w:shd w:val="clear" w:color="auto" w:fill="auto"/>
            <w:vAlign w:val="center"/>
          </w:tcPr>
          <w:p w14:paraId="78751F37" w14:textId="77777777"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03B82AF" w14:textId="7777777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611373C" w14:textId="45BB5885" w:rsidR="00EC0E3C" w:rsidRPr="00571455" w:rsidRDefault="00EC0E3C" w:rsidP="00EC0E3C">
            <w:pPr>
              <w:jc w:val="center"/>
              <w:rPr>
                <w:sz w:val="20"/>
                <w:szCs w:val="20"/>
              </w:rPr>
            </w:pPr>
            <w:r w:rsidRPr="00571455">
              <w:rPr>
                <w:sz w:val="20"/>
                <w:szCs w:val="20"/>
              </w:rPr>
              <w:t>132,0</w:t>
            </w:r>
          </w:p>
        </w:tc>
        <w:tc>
          <w:tcPr>
            <w:tcW w:w="400" w:type="pct"/>
            <w:shd w:val="clear" w:color="auto" w:fill="auto"/>
            <w:vAlign w:val="center"/>
          </w:tcPr>
          <w:p w14:paraId="1D80D376" w14:textId="0D8A5B63" w:rsidR="00EC0E3C" w:rsidRPr="00571455" w:rsidRDefault="00EC0E3C" w:rsidP="00EC0E3C">
            <w:pPr>
              <w:jc w:val="center"/>
              <w:rPr>
                <w:sz w:val="20"/>
                <w:szCs w:val="20"/>
              </w:rPr>
            </w:pPr>
            <w:r w:rsidRPr="00571455">
              <w:rPr>
                <w:sz w:val="20"/>
                <w:szCs w:val="20"/>
              </w:rPr>
              <w:t>132,0</w:t>
            </w:r>
          </w:p>
        </w:tc>
        <w:tc>
          <w:tcPr>
            <w:tcW w:w="400" w:type="pct"/>
            <w:shd w:val="clear" w:color="auto" w:fill="auto"/>
            <w:vAlign w:val="center"/>
          </w:tcPr>
          <w:p w14:paraId="723D2776" w14:textId="3481AD07" w:rsidR="00EC0E3C" w:rsidRPr="00571455" w:rsidRDefault="00EC0E3C" w:rsidP="00EC0E3C">
            <w:pPr>
              <w:jc w:val="center"/>
              <w:rPr>
                <w:sz w:val="20"/>
                <w:szCs w:val="20"/>
              </w:rPr>
            </w:pPr>
            <w:r w:rsidRPr="00571455">
              <w:rPr>
                <w:sz w:val="20"/>
                <w:szCs w:val="20"/>
              </w:rPr>
              <w:t>132,0</w:t>
            </w:r>
          </w:p>
        </w:tc>
        <w:tc>
          <w:tcPr>
            <w:tcW w:w="399" w:type="pct"/>
            <w:shd w:val="clear" w:color="auto" w:fill="auto"/>
            <w:vAlign w:val="center"/>
          </w:tcPr>
          <w:p w14:paraId="2F1FD2A7" w14:textId="07FE4DFA" w:rsidR="00EC0E3C" w:rsidRPr="00571455" w:rsidRDefault="00EC0E3C" w:rsidP="00EC0E3C">
            <w:pPr>
              <w:jc w:val="center"/>
              <w:rPr>
                <w:sz w:val="20"/>
                <w:szCs w:val="20"/>
              </w:rPr>
            </w:pPr>
            <w:r w:rsidRPr="00571455">
              <w:rPr>
                <w:sz w:val="20"/>
                <w:szCs w:val="20"/>
              </w:rPr>
              <w:t>132,0</w:t>
            </w:r>
          </w:p>
        </w:tc>
        <w:tc>
          <w:tcPr>
            <w:tcW w:w="399" w:type="pct"/>
            <w:shd w:val="clear" w:color="auto" w:fill="auto"/>
            <w:vAlign w:val="center"/>
          </w:tcPr>
          <w:p w14:paraId="72E12303" w14:textId="6755E92D" w:rsidR="00EC0E3C" w:rsidRPr="00571455" w:rsidRDefault="00EC0E3C" w:rsidP="00EC0E3C">
            <w:pPr>
              <w:jc w:val="center"/>
              <w:rPr>
                <w:sz w:val="20"/>
                <w:szCs w:val="20"/>
              </w:rPr>
            </w:pPr>
            <w:r w:rsidRPr="00571455">
              <w:rPr>
                <w:sz w:val="20"/>
                <w:szCs w:val="20"/>
              </w:rPr>
              <w:t>132,0</w:t>
            </w:r>
          </w:p>
        </w:tc>
        <w:tc>
          <w:tcPr>
            <w:tcW w:w="399" w:type="pct"/>
            <w:shd w:val="clear" w:color="auto" w:fill="auto"/>
            <w:vAlign w:val="center"/>
          </w:tcPr>
          <w:p w14:paraId="42091BD5" w14:textId="4296D0F3" w:rsidR="00EC0E3C" w:rsidRPr="00571455" w:rsidRDefault="00EC0E3C" w:rsidP="00EC0E3C">
            <w:pPr>
              <w:jc w:val="center"/>
              <w:rPr>
                <w:sz w:val="20"/>
                <w:szCs w:val="20"/>
              </w:rPr>
            </w:pPr>
            <w:r w:rsidRPr="00571455">
              <w:rPr>
                <w:sz w:val="20"/>
                <w:szCs w:val="20"/>
              </w:rPr>
              <w:t>132,0</w:t>
            </w:r>
          </w:p>
        </w:tc>
        <w:tc>
          <w:tcPr>
            <w:tcW w:w="399" w:type="pct"/>
            <w:shd w:val="clear" w:color="auto" w:fill="auto"/>
            <w:vAlign w:val="center"/>
          </w:tcPr>
          <w:p w14:paraId="727D8A06" w14:textId="1E80B81F" w:rsidR="00EC0E3C" w:rsidRPr="00571455" w:rsidRDefault="00EC0E3C" w:rsidP="00EC0E3C">
            <w:pPr>
              <w:jc w:val="center"/>
              <w:rPr>
                <w:sz w:val="20"/>
                <w:szCs w:val="20"/>
              </w:rPr>
            </w:pPr>
            <w:r w:rsidRPr="00571455">
              <w:rPr>
                <w:sz w:val="20"/>
                <w:szCs w:val="20"/>
              </w:rPr>
              <w:t>132,0</w:t>
            </w:r>
          </w:p>
        </w:tc>
        <w:tc>
          <w:tcPr>
            <w:tcW w:w="399" w:type="pct"/>
            <w:vAlign w:val="center"/>
          </w:tcPr>
          <w:p w14:paraId="4CE4F313" w14:textId="4879BCCB" w:rsidR="00EC0E3C" w:rsidRPr="00571455" w:rsidRDefault="00EC0E3C" w:rsidP="00EC0E3C">
            <w:pPr>
              <w:jc w:val="center"/>
              <w:rPr>
                <w:sz w:val="20"/>
                <w:szCs w:val="20"/>
              </w:rPr>
            </w:pPr>
            <w:r w:rsidRPr="00571455">
              <w:rPr>
                <w:sz w:val="20"/>
                <w:szCs w:val="20"/>
              </w:rPr>
              <w:t>132,0</w:t>
            </w:r>
          </w:p>
        </w:tc>
      </w:tr>
      <w:tr w:rsidR="00872763" w:rsidRPr="00571455" w14:paraId="3834724B" w14:textId="064DEC68" w:rsidTr="00EC0E3C">
        <w:trPr>
          <w:cantSplit/>
        </w:trPr>
        <w:tc>
          <w:tcPr>
            <w:tcW w:w="269" w:type="pct"/>
            <w:shd w:val="clear" w:color="auto" w:fill="auto"/>
            <w:vAlign w:val="center"/>
          </w:tcPr>
          <w:p w14:paraId="381004DC" w14:textId="1BE498ED" w:rsidR="00EC0E3C" w:rsidRPr="00571455" w:rsidRDefault="00EC0E3C" w:rsidP="00EC0E3C">
            <w:pPr>
              <w:jc w:val="center"/>
              <w:rPr>
                <w:sz w:val="20"/>
                <w:szCs w:val="20"/>
              </w:rPr>
            </w:pPr>
            <w:r w:rsidRPr="00571455">
              <w:rPr>
                <w:sz w:val="22"/>
                <w:szCs w:val="22"/>
              </w:rPr>
              <w:t>1.6</w:t>
            </w:r>
          </w:p>
        </w:tc>
        <w:tc>
          <w:tcPr>
            <w:tcW w:w="1070" w:type="pct"/>
            <w:shd w:val="clear" w:color="auto" w:fill="auto"/>
            <w:vAlign w:val="center"/>
          </w:tcPr>
          <w:p w14:paraId="59974203" w14:textId="20FF7522"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ACC61FB" w14:textId="7777777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DD79B73" w14:textId="73FDDC31" w:rsidR="00EC0E3C" w:rsidRPr="00571455" w:rsidRDefault="00EC0E3C" w:rsidP="00EC0E3C">
            <w:pPr>
              <w:jc w:val="center"/>
              <w:rPr>
                <w:sz w:val="20"/>
                <w:szCs w:val="20"/>
              </w:rPr>
            </w:pPr>
            <w:r w:rsidRPr="00571455">
              <w:rPr>
                <w:sz w:val="22"/>
                <w:szCs w:val="22"/>
              </w:rPr>
              <w:t>8313,1</w:t>
            </w:r>
          </w:p>
        </w:tc>
        <w:tc>
          <w:tcPr>
            <w:tcW w:w="400" w:type="pct"/>
            <w:shd w:val="clear" w:color="auto" w:fill="auto"/>
            <w:vAlign w:val="center"/>
          </w:tcPr>
          <w:p w14:paraId="43734645" w14:textId="17D17C91" w:rsidR="00EC0E3C" w:rsidRPr="00571455" w:rsidRDefault="00EC0E3C" w:rsidP="00EC0E3C">
            <w:pPr>
              <w:jc w:val="center"/>
              <w:rPr>
                <w:sz w:val="20"/>
                <w:szCs w:val="20"/>
              </w:rPr>
            </w:pPr>
            <w:r w:rsidRPr="00571455">
              <w:rPr>
                <w:sz w:val="20"/>
                <w:szCs w:val="20"/>
              </w:rPr>
              <w:t>8313,1</w:t>
            </w:r>
          </w:p>
        </w:tc>
        <w:tc>
          <w:tcPr>
            <w:tcW w:w="400" w:type="pct"/>
            <w:shd w:val="clear" w:color="auto" w:fill="auto"/>
            <w:vAlign w:val="center"/>
          </w:tcPr>
          <w:p w14:paraId="385BA773" w14:textId="743C6CD6" w:rsidR="00EC0E3C" w:rsidRPr="00571455" w:rsidRDefault="00EC0E3C" w:rsidP="00EC0E3C">
            <w:pPr>
              <w:jc w:val="center"/>
              <w:rPr>
                <w:sz w:val="20"/>
                <w:szCs w:val="20"/>
              </w:rPr>
            </w:pPr>
            <w:r w:rsidRPr="00571455">
              <w:rPr>
                <w:sz w:val="20"/>
                <w:szCs w:val="20"/>
              </w:rPr>
              <w:t>8305,2</w:t>
            </w:r>
          </w:p>
        </w:tc>
        <w:tc>
          <w:tcPr>
            <w:tcW w:w="399" w:type="pct"/>
            <w:shd w:val="clear" w:color="auto" w:fill="auto"/>
            <w:vAlign w:val="center"/>
          </w:tcPr>
          <w:p w14:paraId="2F33AD36" w14:textId="1B8B6DF6" w:rsidR="00EC0E3C" w:rsidRPr="00571455" w:rsidRDefault="00EC0E3C" w:rsidP="00EC0E3C">
            <w:pPr>
              <w:jc w:val="center"/>
              <w:rPr>
                <w:sz w:val="20"/>
                <w:szCs w:val="20"/>
              </w:rPr>
            </w:pPr>
            <w:r w:rsidRPr="00571455">
              <w:rPr>
                <w:sz w:val="20"/>
                <w:szCs w:val="20"/>
              </w:rPr>
              <w:t>8297,3</w:t>
            </w:r>
          </w:p>
        </w:tc>
        <w:tc>
          <w:tcPr>
            <w:tcW w:w="399" w:type="pct"/>
            <w:shd w:val="clear" w:color="auto" w:fill="auto"/>
            <w:vAlign w:val="center"/>
          </w:tcPr>
          <w:p w14:paraId="6C88C090" w14:textId="3B746A26" w:rsidR="00EC0E3C" w:rsidRPr="00571455" w:rsidRDefault="00EC0E3C" w:rsidP="00EC0E3C">
            <w:pPr>
              <w:jc w:val="center"/>
              <w:rPr>
                <w:sz w:val="20"/>
                <w:szCs w:val="20"/>
              </w:rPr>
            </w:pPr>
            <w:r w:rsidRPr="00571455">
              <w:rPr>
                <w:sz w:val="20"/>
                <w:szCs w:val="20"/>
              </w:rPr>
              <w:t>8289,5</w:t>
            </w:r>
          </w:p>
        </w:tc>
        <w:tc>
          <w:tcPr>
            <w:tcW w:w="399" w:type="pct"/>
            <w:shd w:val="clear" w:color="auto" w:fill="auto"/>
            <w:vAlign w:val="center"/>
          </w:tcPr>
          <w:p w14:paraId="55504D3F" w14:textId="675B6E0D" w:rsidR="00EC0E3C" w:rsidRPr="00571455" w:rsidRDefault="00EC0E3C" w:rsidP="00EC0E3C">
            <w:pPr>
              <w:jc w:val="center"/>
              <w:rPr>
                <w:sz w:val="20"/>
                <w:szCs w:val="20"/>
              </w:rPr>
            </w:pPr>
            <w:r w:rsidRPr="00571455">
              <w:rPr>
                <w:sz w:val="20"/>
                <w:szCs w:val="20"/>
              </w:rPr>
              <w:t>8281,7</w:t>
            </w:r>
          </w:p>
        </w:tc>
        <w:tc>
          <w:tcPr>
            <w:tcW w:w="399" w:type="pct"/>
            <w:shd w:val="clear" w:color="auto" w:fill="auto"/>
            <w:vAlign w:val="center"/>
          </w:tcPr>
          <w:p w14:paraId="04B04A53" w14:textId="5F9268E4" w:rsidR="00EC0E3C" w:rsidRPr="00571455" w:rsidRDefault="00EC0E3C" w:rsidP="00EC0E3C">
            <w:pPr>
              <w:jc w:val="center"/>
              <w:rPr>
                <w:sz w:val="20"/>
                <w:szCs w:val="20"/>
              </w:rPr>
            </w:pPr>
            <w:r w:rsidRPr="00571455">
              <w:rPr>
                <w:sz w:val="20"/>
                <w:szCs w:val="20"/>
              </w:rPr>
              <w:t>8274,0</w:t>
            </w:r>
          </w:p>
        </w:tc>
        <w:tc>
          <w:tcPr>
            <w:tcW w:w="399" w:type="pct"/>
            <w:vAlign w:val="center"/>
          </w:tcPr>
          <w:p w14:paraId="767316B6" w14:textId="2FDBFECB" w:rsidR="00EC0E3C" w:rsidRPr="00571455" w:rsidRDefault="00EC0E3C" w:rsidP="00EC0E3C">
            <w:pPr>
              <w:jc w:val="center"/>
              <w:rPr>
                <w:sz w:val="20"/>
                <w:szCs w:val="20"/>
              </w:rPr>
            </w:pPr>
            <w:r w:rsidRPr="00571455">
              <w:rPr>
                <w:sz w:val="20"/>
                <w:szCs w:val="20"/>
              </w:rPr>
              <w:t>8266,2</w:t>
            </w:r>
          </w:p>
        </w:tc>
      </w:tr>
      <w:tr w:rsidR="00872763" w:rsidRPr="00571455" w14:paraId="439459A0" w14:textId="383B4884" w:rsidTr="00EC0E3C">
        <w:trPr>
          <w:cantSplit/>
        </w:trPr>
        <w:tc>
          <w:tcPr>
            <w:tcW w:w="269" w:type="pct"/>
            <w:vMerge w:val="restart"/>
            <w:shd w:val="clear" w:color="auto" w:fill="auto"/>
            <w:vAlign w:val="center"/>
          </w:tcPr>
          <w:p w14:paraId="4F117027" w14:textId="06ADDE94" w:rsidR="00EC0E3C" w:rsidRPr="00571455" w:rsidRDefault="00EC0E3C" w:rsidP="00EC0E3C">
            <w:pPr>
              <w:jc w:val="center"/>
              <w:rPr>
                <w:sz w:val="20"/>
                <w:szCs w:val="20"/>
              </w:rPr>
            </w:pPr>
            <w:r w:rsidRPr="00571455">
              <w:rPr>
                <w:sz w:val="22"/>
                <w:szCs w:val="22"/>
              </w:rPr>
              <w:t>1.7</w:t>
            </w:r>
          </w:p>
        </w:tc>
        <w:tc>
          <w:tcPr>
            <w:tcW w:w="1070" w:type="pct"/>
            <w:vMerge w:val="restart"/>
            <w:shd w:val="clear" w:color="auto" w:fill="auto"/>
            <w:vAlign w:val="center"/>
          </w:tcPr>
          <w:p w14:paraId="6B0857E4" w14:textId="77777777"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3A20A9DC" w14:textId="7777777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2212348" w14:textId="63A22A76" w:rsidR="00EC0E3C" w:rsidRPr="00571455" w:rsidRDefault="00EC0E3C" w:rsidP="00EC0E3C">
            <w:pPr>
              <w:jc w:val="center"/>
              <w:rPr>
                <w:sz w:val="20"/>
                <w:szCs w:val="20"/>
              </w:rPr>
            </w:pPr>
            <w:r w:rsidRPr="00571455">
              <w:rPr>
                <w:sz w:val="20"/>
                <w:szCs w:val="20"/>
              </w:rPr>
              <w:t>1582,2</w:t>
            </w:r>
          </w:p>
        </w:tc>
        <w:tc>
          <w:tcPr>
            <w:tcW w:w="400" w:type="pct"/>
            <w:shd w:val="clear" w:color="auto" w:fill="auto"/>
            <w:vAlign w:val="center"/>
          </w:tcPr>
          <w:p w14:paraId="1C534A24" w14:textId="46AD5476" w:rsidR="00EC0E3C" w:rsidRPr="00571455" w:rsidRDefault="00EC0E3C" w:rsidP="00EC0E3C">
            <w:pPr>
              <w:jc w:val="center"/>
              <w:rPr>
                <w:sz w:val="20"/>
                <w:szCs w:val="20"/>
              </w:rPr>
            </w:pPr>
            <w:r w:rsidRPr="00571455">
              <w:rPr>
                <w:sz w:val="20"/>
                <w:szCs w:val="20"/>
              </w:rPr>
              <w:t>1582,2</w:t>
            </w:r>
          </w:p>
        </w:tc>
        <w:tc>
          <w:tcPr>
            <w:tcW w:w="400" w:type="pct"/>
            <w:shd w:val="clear" w:color="auto" w:fill="auto"/>
            <w:vAlign w:val="center"/>
          </w:tcPr>
          <w:p w14:paraId="424FF768" w14:textId="1DAA1784" w:rsidR="00EC0E3C" w:rsidRPr="00571455" w:rsidRDefault="00EC0E3C" w:rsidP="00EC0E3C">
            <w:pPr>
              <w:jc w:val="center"/>
              <w:rPr>
                <w:sz w:val="20"/>
                <w:szCs w:val="20"/>
              </w:rPr>
            </w:pPr>
            <w:r w:rsidRPr="00571455">
              <w:rPr>
                <w:sz w:val="20"/>
                <w:szCs w:val="20"/>
              </w:rPr>
              <w:t>1574,2</w:t>
            </w:r>
          </w:p>
        </w:tc>
        <w:tc>
          <w:tcPr>
            <w:tcW w:w="399" w:type="pct"/>
            <w:shd w:val="clear" w:color="auto" w:fill="auto"/>
            <w:vAlign w:val="center"/>
          </w:tcPr>
          <w:p w14:paraId="10D330B1" w14:textId="50CF8A52" w:rsidR="00EC0E3C" w:rsidRPr="00571455" w:rsidRDefault="00EC0E3C" w:rsidP="00EC0E3C">
            <w:pPr>
              <w:jc w:val="center"/>
              <w:rPr>
                <w:sz w:val="20"/>
                <w:szCs w:val="20"/>
              </w:rPr>
            </w:pPr>
            <w:r w:rsidRPr="00571455">
              <w:rPr>
                <w:sz w:val="20"/>
                <w:szCs w:val="20"/>
              </w:rPr>
              <w:t>1566,4</w:t>
            </w:r>
          </w:p>
        </w:tc>
        <w:tc>
          <w:tcPr>
            <w:tcW w:w="399" w:type="pct"/>
            <w:shd w:val="clear" w:color="auto" w:fill="auto"/>
            <w:vAlign w:val="center"/>
          </w:tcPr>
          <w:p w14:paraId="10FFBCF6" w14:textId="53813E4D" w:rsidR="00EC0E3C" w:rsidRPr="00571455" w:rsidRDefault="00EC0E3C" w:rsidP="00EC0E3C">
            <w:pPr>
              <w:jc w:val="center"/>
              <w:rPr>
                <w:sz w:val="20"/>
                <w:szCs w:val="20"/>
              </w:rPr>
            </w:pPr>
            <w:r w:rsidRPr="00571455">
              <w:rPr>
                <w:sz w:val="20"/>
                <w:szCs w:val="20"/>
              </w:rPr>
              <w:t>1558,5</w:t>
            </w:r>
          </w:p>
        </w:tc>
        <w:tc>
          <w:tcPr>
            <w:tcW w:w="399" w:type="pct"/>
            <w:shd w:val="clear" w:color="auto" w:fill="auto"/>
            <w:vAlign w:val="center"/>
          </w:tcPr>
          <w:p w14:paraId="3E00E7DC" w14:textId="511EA988" w:rsidR="00EC0E3C" w:rsidRPr="00571455" w:rsidRDefault="00EC0E3C" w:rsidP="00EC0E3C">
            <w:pPr>
              <w:jc w:val="center"/>
              <w:rPr>
                <w:sz w:val="20"/>
                <w:szCs w:val="20"/>
              </w:rPr>
            </w:pPr>
            <w:r w:rsidRPr="00571455">
              <w:rPr>
                <w:sz w:val="20"/>
                <w:szCs w:val="20"/>
              </w:rPr>
              <w:t>1550,7</w:t>
            </w:r>
          </w:p>
        </w:tc>
        <w:tc>
          <w:tcPr>
            <w:tcW w:w="399" w:type="pct"/>
            <w:shd w:val="clear" w:color="auto" w:fill="auto"/>
            <w:vAlign w:val="center"/>
          </w:tcPr>
          <w:p w14:paraId="43CBA921" w14:textId="52772364" w:rsidR="00EC0E3C" w:rsidRPr="00571455" w:rsidRDefault="00EC0E3C" w:rsidP="00EC0E3C">
            <w:pPr>
              <w:jc w:val="center"/>
              <w:rPr>
                <w:sz w:val="20"/>
                <w:szCs w:val="20"/>
              </w:rPr>
            </w:pPr>
            <w:r w:rsidRPr="00571455">
              <w:rPr>
                <w:sz w:val="20"/>
                <w:szCs w:val="20"/>
              </w:rPr>
              <w:t>1543,0</w:t>
            </w:r>
          </w:p>
        </w:tc>
        <w:tc>
          <w:tcPr>
            <w:tcW w:w="399" w:type="pct"/>
            <w:vAlign w:val="center"/>
          </w:tcPr>
          <w:p w14:paraId="5559C84B" w14:textId="67E815B2" w:rsidR="00EC0E3C" w:rsidRPr="00571455" w:rsidRDefault="00EC0E3C" w:rsidP="00EC0E3C">
            <w:pPr>
              <w:jc w:val="center"/>
              <w:rPr>
                <w:sz w:val="20"/>
                <w:szCs w:val="20"/>
              </w:rPr>
            </w:pPr>
            <w:r w:rsidRPr="00571455">
              <w:rPr>
                <w:sz w:val="20"/>
                <w:szCs w:val="20"/>
              </w:rPr>
              <w:t>1535,3</w:t>
            </w:r>
          </w:p>
        </w:tc>
      </w:tr>
      <w:tr w:rsidR="00872763" w:rsidRPr="00571455" w14:paraId="70C6F74C" w14:textId="7065C500" w:rsidTr="00EC0E3C">
        <w:trPr>
          <w:cantSplit/>
        </w:trPr>
        <w:tc>
          <w:tcPr>
            <w:tcW w:w="269" w:type="pct"/>
            <w:vMerge/>
            <w:shd w:val="clear" w:color="auto" w:fill="auto"/>
            <w:vAlign w:val="center"/>
          </w:tcPr>
          <w:p w14:paraId="2D3F2E5C" w14:textId="77777777" w:rsidR="00EC0E3C" w:rsidRPr="00571455" w:rsidRDefault="00EC0E3C" w:rsidP="00EC0E3C">
            <w:pPr>
              <w:jc w:val="center"/>
              <w:rPr>
                <w:sz w:val="20"/>
                <w:szCs w:val="20"/>
              </w:rPr>
            </w:pPr>
          </w:p>
        </w:tc>
        <w:tc>
          <w:tcPr>
            <w:tcW w:w="1070" w:type="pct"/>
            <w:vMerge/>
            <w:shd w:val="clear" w:color="auto" w:fill="auto"/>
            <w:vAlign w:val="center"/>
          </w:tcPr>
          <w:p w14:paraId="6BE25417" w14:textId="77777777" w:rsidR="00EC0E3C" w:rsidRPr="00571455" w:rsidRDefault="00EC0E3C" w:rsidP="00EC0E3C">
            <w:pPr>
              <w:jc w:val="center"/>
              <w:rPr>
                <w:sz w:val="20"/>
                <w:szCs w:val="20"/>
              </w:rPr>
            </w:pPr>
          </w:p>
        </w:tc>
        <w:tc>
          <w:tcPr>
            <w:tcW w:w="465" w:type="pct"/>
            <w:shd w:val="clear" w:color="auto" w:fill="auto"/>
            <w:vAlign w:val="center"/>
          </w:tcPr>
          <w:p w14:paraId="64C0D9EF" w14:textId="7777777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5758F19" w14:textId="71078FC7" w:rsidR="00EC0E3C" w:rsidRPr="00571455" w:rsidRDefault="00EC0E3C" w:rsidP="00EC0E3C">
            <w:pPr>
              <w:jc w:val="center"/>
              <w:rPr>
                <w:sz w:val="20"/>
                <w:szCs w:val="20"/>
              </w:rPr>
            </w:pPr>
            <w:r w:rsidRPr="00571455">
              <w:rPr>
                <w:sz w:val="22"/>
                <w:szCs w:val="22"/>
              </w:rPr>
              <w:t>19,0</w:t>
            </w:r>
          </w:p>
        </w:tc>
        <w:tc>
          <w:tcPr>
            <w:tcW w:w="400" w:type="pct"/>
            <w:shd w:val="clear" w:color="auto" w:fill="auto"/>
            <w:vAlign w:val="center"/>
          </w:tcPr>
          <w:p w14:paraId="19FF93CB" w14:textId="59148E31" w:rsidR="00EC0E3C" w:rsidRPr="00571455" w:rsidRDefault="00EC0E3C" w:rsidP="00EC0E3C">
            <w:pPr>
              <w:jc w:val="center"/>
              <w:rPr>
                <w:sz w:val="20"/>
                <w:szCs w:val="20"/>
              </w:rPr>
            </w:pPr>
            <w:r w:rsidRPr="00571455">
              <w:rPr>
                <w:sz w:val="22"/>
                <w:szCs w:val="22"/>
              </w:rPr>
              <w:t>19,0</w:t>
            </w:r>
          </w:p>
        </w:tc>
        <w:tc>
          <w:tcPr>
            <w:tcW w:w="400" w:type="pct"/>
            <w:shd w:val="clear" w:color="auto" w:fill="auto"/>
            <w:vAlign w:val="center"/>
          </w:tcPr>
          <w:p w14:paraId="7CD580D3" w14:textId="00F14DCC" w:rsidR="00EC0E3C" w:rsidRPr="00571455" w:rsidRDefault="00EC0E3C" w:rsidP="00EC0E3C">
            <w:pPr>
              <w:jc w:val="center"/>
              <w:rPr>
                <w:sz w:val="20"/>
                <w:szCs w:val="20"/>
              </w:rPr>
            </w:pPr>
            <w:r w:rsidRPr="00571455">
              <w:rPr>
                <w:sz w:val="22"/>
                <w:szCs w:val="22"/>
              </w:rPr>
              <w:t>19,0</w:t>
            </w:r>
          </w:p>
        </w:tc>
        <w:tc>
          <w:tcPr>
            <w:tcW w:w="399" w:type="pct"/>
            <w:shd w:val="clear" w:color="auto" w:fill="auto"/>
            <w:vAlign w:val="center"/>
          </w:tcPr>
          <w:p w14:paraId="25BC13B1" w14:textId="3C1A35A8" w:rsidR="00EC0E3C" w:rsidRPr="00571455" w:rsidRDefault="00EC0E3C" w:rsidP="00EC0E3C">
            <w:pPr>
              <w:jc w:val="center"/>
              <w:rPr>
                <w:sz w:val="20"/>
                <w:szCs w:val="20"/>
              </w:rPr>
            </w:pPr>
            <w:r w:rsidRPr="00571455">
              <w:rPr>
                <w:sz w:val="22"/>
                <w:szCs w:val="22"/>
              </w:rPr>
              <w:t>18,9</w:t>
            </w:r>
          </w:p>
        </w:tc>
        <w:tc>
          <w:tcPr>
            <w:tcW w:w="399" w:type="pct"/>
            <w:shd w:val="clear" w:color="auto" w:fill="auto"/>
            <w:vAlign w:val="center"/>
          </w:tcPr>
          <w:p w14:paraId="3B4C3CA7" w14:textId="32AAFB45" w:rsidR="00EC0E3C" w:rsidRPr="00571455" w:rsidRDefault="00EC0E3C" w:rsidP="00EC0E3C">
            <w:pPr>
              <w:jc w:val="center"/>
              <w:rPr>
                <w:sz w:val="20"/>
                <w:szCs w:val="20"/>
              </w:rPr>
            </w:pPr>
            <w:r w:rsidRPr="00571455">
              <w:rPr>
                <w:sz w:val="22"/>
                <w:szCs w:val="22"/>
              </w:rPr>
              <w:t>18,8</w:t>
            </w:r>
          </w:p>
        </w:tc>
        <w:tc>
          <w:tcPr>
            <w:tcW w:w="399" w:type="pct"/>
            <w:shd w:val="clear" w:color="auto" w:fill="auto"/>
            <w:vAlign w:val="center"/>
          </w:tcPr>
          <w:p w14:paraId="76BF93DA" w14:textId="2A6CEE6C" w:rsidR="00EC0E3C" w:rsidRPr="00571455" w:rsidRDefault="00EC0E3C" w:rsidP="00EC0E3C">
            <w:pPr>
              <w:jc w:val="center"/>
              <w:rPr>
                <w:sz w:val="20"/>
                <w:szCs w:val="20"/>
              </w:rPr>
            </w:pPr>
            <w:r w:rsidRPr="00571455">
              <w:rPr>
                <w:sz w:val="22"/>
                <w:szCs w:val="22"/>
              </w:rPr>
              <w:t>18,7</w:t>
            </w:r>
          </w:p>
        </w:tc>
        <w:tc>
          <w:tcPr>
            <w:tcW w:w="399" w:type="pct"/>
            <w:shd w:val="clear" w:color="auto" w:fill="auto"/>
            <w:vAlign w:val="center"/>
          </w:tcPr>
          <w:p w14:paraId="2E981373" w14:textId="1026597A" w:rsidR="00EC0E3C" w:rsidRPr="00571455" w:rsidRDefault="00EC0E3C" w:rsidP="00EC0E3C">
            <w:pPr>
              <w:jc w:val="center"/>
              <w:rPr>
                <w:sz w:val="20"/>
                <w:szCs w:val="20"/>
              </w:rPr>
            </w:pPr>
            <w:r w:rsidRPr="00571455">
              <w:rPr>
                <w:sz w:val="22"/>
                <w:szCs w:val="22"/>
              </w:rPr>
              <w:t>18,6</w:t>
            </w:r>
          </w:p>
        </w:tc>
        <w:tc>
          <w:tcPr>
            <w:tcW w:w="399" w:type="pct"/>
            <w:vAlign w:val="center"/>
          </w:tcPr>
          <w:p w14:paraId="0B439673" w14:textId="72C1BC50" w:rsidR="00EC0E3C" w:rsidRPr="00571455" w:rsidRDefault="00EC0E3C" w:rsidP="00EC0E3C">
            <w:pPr>
              <w:jc w:val="center"/>
              <w:rPr>
                <w:sz w:val="20"/>
                <w:szCs w:val="20"/>
              </w:rPr>
            </w:pPr>
            <w:r w:rsidRPr="00571455">
              <w:rPr>
                <w:sz w:val="22"/>
                <w:szCs w:val="22"/>
              </w:rPr>
              <w:t>18,6</w:t>
            </w:r>
          </w:p>
        </w:tc>
      </w:tr>
      <w:tr w:rsidR="00872763" w:rsidRPr="00571455" w14:paraId="3FC6FA78" w14:textId="3AEF8096" w:rsidTr="00EC0E3C">
        <w:trPr>
          <w:cantSplit/>
        </w:trPr>
        <w:tc>
          <w:tcPr>
            <w:tcW w:w="269" w:type="pct"/>
            <w:shd w:val="clear" w:color="auto" w:fill="auto"/>
            <w:vAlign w:val="center"/>
          </w:tcPr>
          <w:p w14:paraId="1C0A1453" w14:textId="153F93F9" w:rsidR="00EC0E3C" w:rsidRPr="00571455" w:rsidRDefault="00EC0E3C" w:rsidP="00EC0E3C">
            <w:pPr>
              <w:jc w:val="center"/>
              <w:rPr>
                <w:sz w:val="20"/>
                <w:szCs w:val="20"/>
              </w:rPr>
            </w:pPr>
            <w:r w:rsidRPr="00571455">
              <w:rPr>
                <w:sz w:val="22"/>
                <w:szCs w:val="22"/>
              </w:rPr>
              <w:t>1.8</w:t>
            </w:r>
          </w:p>
        </w:tc>
        <w:tc>
          <w:tcPr>
            <w:tcW w:w="1070" w:type="pct"/>
            <w:shd w:val="clear" w:color="auto" w:fill="auto"/>
            <w:vAlign w:val="center"/>
          </w:tcPr>
          <w:p w14:paraId="49BA756A" w14:textId="670E9541"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1137455E" w14:textId="7777777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06CE32B" w14:textId="0F148248" w:rsidR="00EC0E3C" w:rsidRPr="00571455" w:rsidRDefault="00EC0E3C" w:rsidP="00EC0E3C">
            <w:pPr>
              <w:jc w:val="center"/>
              <w:rPr>
                <w:sz w:val="20"/>
                <w:szCs w:val="20"/>
              </w:rPr>
            </w:pPr>
            <w:r w:rsidRPr="00571455">
              <w:rPr>
                <w:sz w:val="20"/>
                <w:szCs w:val="20"/>
              </w:rPr>
              <w:t>6731,0</w:t>
            </w:r>
          </w:p>
        </w:tc>
        <w:tc>
          <w:tcPr>
            <w:tcW w:w="400" w:type="pct"/>
            <w:shd w:val="clear" w:color="auto" w:fill="auto"/>
            <w:vAlign w:val="center"/>
          </w:tcPr>
          <w:p w14:paraId="3C53AF0E" w14:textId="6794BBED" w:rsidR="00EC0E3C" w:rsidRPr="00571455" w:rsidRDefault="00EC0E3C" w:rsidP="00EC0E3C">
            <w:pPr>
              <w:jc w:val="center"/>
              <w:rPr>
                <w:sz w:val="20"/>
                <w:szCs w:val="20"/>
              </w:rPr>
            </w:pPr>
            <w:r w:rsidRPr="00571455">
              <w:rPr>
                <w:sz w:val="20"/>
                <w:szCs w:val="20"/>
              </w:rPr>
              <w:t>6731,0</w:t>
            </w:r>
          </w:p>
        </w:tc>
        <w:tc>
          <w:tcPr>
            <w:tcW w:w="400" w:type="pct"/>
            <w:shd w:val="clear" w:color="auto" w:fill="auto"/>
            <w:vAlign w:val="center"/>
          </w:tcPr>
          <w:p w14:paraId="716F7C08" w14:textId="55FB0495" w:rsidR="00EC0E3C" w:rsidRPr="00571455" w:rsidRDefault="00EC0E3C" w:rsidP="00EC0E3C">
            <w:pPr>
              <w:jc w:val="center"/>
              <w:rPr>
                <w:sz w:val="20"/>
                <w:szCs w:val="20"/>
              </w:rPr>
            </w:pPr>
            <w:r w:rsidRPr="00571455">
              <w:rPr>
                <w:sz w:val="20"/>
                <w:szCs w:val="20"/>
              </w:rPr>
              <w:t>6731,0</w:t>
            </w:r>
          </w:p>
        </w:tc>
        <w:tc>
          <w:tcPr>
            <w:tcW w:w="399" w:type="pct"/>
            <w:shd w:val="clear" w:color="auto" w:fill="auto"/>
            <w:vAlign w:val="center"/>
          </w:tcPr>
          <w:p w14:paraId="5CF637D7" w14:textId="0323F111" w:rsidR="00EC0E3C" w:rsidRPr="00571455" w:rsidRDefault="00EC0E3C" w:rsidP="00EC0E3C">
            <w:pPr>
              <w:jc w:val="center"/>
              <w:rPr>
                <w:sz w:val="20"/>
                <w:szCs w:val="20"/>
              </w:rPr>
            </w:pPr>
            <w:r w:rsidRPr="00571455">
              <w:rPr>
                <w:sz w:val="20"/>
                <w:szCs w:val="20"/>
              </w:rPr>
              <w:t>6731,0</w:t>
            </w:r>
          </w:p>
        </w:tc>
        <w:tc>
          <w:tcPr>
            <w:tcW w:w="399" w:type="pct"/>
            <w:shd w:val="clear" w:color="auto" w:fill="auto"/>
            <w:vAlign w:val="center"/>
          </w:tcPr>
          <w:p w14:paraId="6CC91389" w14:textId="023D53B3" w:rsidR="00EC0E3C" w:rsidRPr="00571455" w:rsidRDefault="00EC0E3C" w:rsidP="00EC0E3C">
            <w:pPr>
              <w:jc w:val="center"/>
              <w:rPr>
                <w:sz w:val="20"/>
                <w:szCs w:val="20"/>
              </w:rPr>
            </w:pPr>
            <w:r w:rsidRPr="00571455">
              <w:rPr>
                <w:sz w:val="20"/>
                <w:szCs w:val="20"/>
              </w:rPr>
              <w:t>6731,0</w:t>
            </w:r>
          </w:p>
        </w:tc>
        <w:tc>
          <w:tcPr>
            <w:tcW w:w="399" w:type="pct"/>
            <w:shd w:val="clear" w:color="auto" w:fill="auto"/>
            <w:vAlign w:val="center"/>
          </w:tcPr>
          <w:p w14:paraId="78FF6634" w14:textId="4C17BC2D" w:rsidR="00EC0E3C" w:rsidRPr="00571455" w:rsidRDefault="00EC0E3C" w:rsidP="00EC0E3C">
            <w:pPr>
              <w:jc w:val="center"/>
              <w:rPr>
                <w:sz w:val="20"/>
                <w:szCs w:val="20"/>
              </w:rPr>
            </w:pPr>
            <w:r w:rsidRPr="00571455">
              <w:rPr>
                <w:sz w:val="20"/>
                <w:szCs w:val="20"/>
              </w:rPr>
              <w:t>6731,0</w:t>
            </w:r>
          </w:p>
        </w:tc>
        <w:tc>
          <w:tcPr>
            <w:tcW w:w="399" w:type="pct"/>
            <w:shd w:val="clear" w:color="auto" w:fill="auto"/>
            <w:vAlign w:val="center"/>
          </w:tcPr>
          <w:p w14:paraId="7900C768" w14:textId="6102A8AD" w:rsidR="00EC0E3C" w:rsidRPr="00571455" w:rsidRDefault="00EC0E3C" w:rsidP="00EC0E3C">
            <w:pPr>
              <w:jc w:val="center"/>
              <w:rPr>
                <w:sz w:val="20"/>
                <w:szCs w:val="20"/>
              </w:rPr>
            </w:pPr>
            <w:r w:rsidRPr="00571455">
              <w:rPr>
                <w:sz w:val="20"/>
                <w:szCs w:val="20"/>
              </w:rPr>
              <w:t>6731,0</w:t>
            </w:r>
          </w:p>
        </w:tc>
        <w:tc>
          <w:tcPr>
            <w:tcW w:w="399" w:type="pct"/>
            <w:vAlign w:val="center"/>
          </w:tcPr>
          <w:p w14:paraId="1124C6EC" w14:textId="33F85984" w:rsidR="00EC0E3C" w:rsidRPr="00571455" w:rsidRDefault="00EC0E3C" w:rsidP="00EC0E3C">
            <w:pPr>
              <w:jc w:val="center"/>
              <w:rPr>
                <w:sz w:val="20"/>
                <w:szCs w:val="20"/>
              </w:rPr>
            </w:pPr>
            <w:r w:rsidRPr="00571455">
              <w:rPr>
                <w:sz w:val="20"/>
                <w:szCs w:val="20"/>
              </w:rPr>
              <w:t>6731,0</w:t>
            </w:r>
          </w:p>
        </w:tc>
      </w:tr>
      <w:tr w:rsidR="00872763" w:rsidRPr="00571455" w14:paraId="3A89E322" w14:textId="4AF009B3" w:rsidTr="00EC0E3C">
        <w:trPr>
          <w:cantSplit/>
        </w:trPr>
        <w:tc>
          <w:tcPr>
            <w:tcW w:w="269" w:type="pct"/>
            <w:shd w:val="clear" w:color="auto" w:fill="auto"/>
            <w:vAlign w:val="center"/>
          </w:tcPr>
          <w:p w14:paraId="4F8392FA" w14:textId="35F6F0B6" w:rsidR="00EC0E3C" w:rsidRPr="00571455" w:rsidRDefault="00EC0E3C" w:rsidP="00EC0E3C">
            <w:pPr>
              <w:jc w:val="center"/>
              <w:rPr>
                <w:sz w:val="20"/>
                <w:szCs w:val="20"/>
              </w:rPr>
            </w:pPr>
            <w:r w:rsidRPr="00571455">
              <w:rPr>
                <w:sz w:val="22"/>
                <w:szCs w:val="22"/>
              </w:rPr>
              <w:t>1.9</w:t>
            </w:r>
          </w:p>
        </w:tc>
        <w:tc>
          <w:tcPr>
            <w:tcW w:w="1070" w:type="pct"/>
            <w:shd w:val="clear" w:color="auto" w:fill="auto"/>
            <w:vAlign w:val="center"/>
          </w:tcPr>
          <w:p w14:paraId="05AA624E" w14:textId="77777777"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748A09DF" w14:textId="77777777"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6EA9B169" w14:textId="5879EB23" w:rsidR="00EC0E3C" w:rsidRPr="00571455" w:rsidRDefault="00EC0E3C" w:rsidP="00EC0E3C">
            <w:pPr>
              <w:jc w:val="center"/>
              <w:rPr>
                <w:sz w:val="20"/>
                <w:szCs w:val="20"/>
              </w:rPr>
            </w:pPr>
            <w:r w:rsidRPr="00571455">
              <w:rPr>
                <w:sz w:val="20"/>
                <w:szCs w:val="20"/>
              </w:rPr>
              <w:t>139,3</w:t>
            </w:r>
          </w:p>
        </w:tc>
        <w:tc>
          <w:tcPr>
            <w:tcW w:w="400" w:type="pct"/>
            <w:shd w:val="clear" w:color="auto" w:fill="auto"/>
            <w:vAlign w:val="center"/>
          </w:tcPr>
          <w:p w14:paraId="7F07FDA8" w14:textId="73180ABE" w:rsidR="00EC0E3C" w:rsidRPr="00571455" w:rsidRDefault="00EC0E3C" w:rsidP="00EC0E3C">
            <w:pPr>
              <w:jc w:val="center"/>
              <w:rPr>
                <w:sz w:val="20"/>
                <w:szCs w:val="20"/>
              </w:rPr>
            </w:pPr>
            <w:r w:rsidRPr="00571455">
              <w:rPr>
                <w:sz w:val="20"/>
                <w:szCs w:val="20"/>
              </w:rPr>
              <w:t>159,3</w:t>
            </w:r>
          </w:p>
        </w:tc>
        <w:tc>
          <w:tcPr>
            <w:tcW w:w="400" w:type="pct"/>
            <w:shd w:val="clear" w:color="auto" w:fill="auto"/>
            <w:vAlign w:val="center"/>
          </w:tcPr>
          <w:p w14:paraId="709B0140" w14:textId="3187129D" w:rsidR="00EC0E3C" w:rsidRPr="00571455" w:rsidRDefault="00EC0E3C" w:rsidP="00EC0E3C">
            <w:pPr>
              <w:jc w:val="center"/>
              <w:rPr>
                <w:sz w:val="20"/>
                <w:szCs w:val="20"/>
              </w:rPr>
            </w:pPr>
            <w:r w:rsidRPr="00571455">
              <w:rPr>
                <w:sz w:val="20"/>
                <w:szCs w:val="20"/>
              </w:rPr>
              <w:t>159,3</w:t>
            </w:r>
          </w:p>
        </w:tc>
        <w:tc>
          <w:tcPr>
            <w:tcW w:w="399" w:type="pct"/>
            <w:shd w:val="clear" w:color="auto" w:fill="auto"/>
            <w:vAlign w:val="center"/>
          </w:tcPr>
          <w:p w14:paraId="058BF1C2" w14:textId="644A8415" w:rsidR="00EC0E3C" w:rsidRPr="00571455" w:rsidRDefault="00EC0E3C" w:rsidP="00EC0E3C">
            <w:pPr>
              <w:jc w:val="center"/>
              <w:rPr>
                <w:sz w:val="20"/>
                <w:szCs w:val="20"/>
              </w:rPr>
            </w:pPr>
            <w:r w:rsidRPr="00571455">
              <w:rPr>
                <w:sz w:val="20"/>
                <w:szCs w:val="20"/>
              </w:rPr>
              <w:t>159,3</w:t>
            </w:r>
          </w:p>
        </w:tc>
        <w:tc>
          <w:tcPr>
            <w:tcW w:w="399" w:type="pct"/>
            <w:shd w:val="clear" w:color="auto" w:fill="auto"/>
            <w:vAlign w:val="center"/>
          </w:tcPr>
          <w:p w14:paraId="64C65C8B" w14:textId="122AA150" w:rsidR="00EC0E3C" w:rsidRPr="00571455" w:rsidRDefault="00EC0E3C" w:rsidP="00EC0E3C">
            <w:pPr>
              <w:jc w:val="center"/>
              <w:rPr>
                <w:sz w:val="20"/>
                <w:szCs w:val="20"/>
              </w:rPr>
            </w:pPr>
            <w:r w:rsidRPr="00571455">
              <w:rPr>
                <w:sz w:val="20"/>
                <w:szCs w:val="20"/>
              </w:rPr>
              <w:t>159,3</w:t>
            </w:r>
          </w:p>
        </w:tc>
        <w:tc>
          <w:tcPr>
            <w:tcW w:w="399" w:type="pct"/>
            <w:shd w:val="clear" w:color="auto" w:fill="auto"/>
            <w:vAlign w:val="center"/>
          </w:tcPr>
          <w:p w14:paraId="28D91BC3" w14:textId="7C602CD5" w:rsidR="00EC0E3C" w:rsidRPr="00571455" w:rsidRDefault="00EC0E3C" w:rsidP="00EC0E3C">
            <w:pPr>
              <w:jc w:val="center"/>
              <w:rPr>
                <w:sz w:val="20"/>
                <w:szCs w:val="20"/>
              </w:rPr>
            </w:pPr>
            <w:r w:rsidRPr="00571455">
              <w:rPr>
                <w:sz w:val="20"/>
                <w:szCs w:val="20"/>
              </w:rPr>
              <w:t>159,3</w:t>
            </w:r>
          </w:p>
        </w:tc>
        <w:tc>
          <w:tcPr>
            <w:tcW w:w="399" w:type="pct"/>
            <w:shd w:val="clear" w:color="auto" w:fill="auto"/>
            <w:vAlign w:val="center"/>
          </w:tcPr>
          <w:p w14:paraId="2C0AC475" w14:textId="1E417450" w:rsidR="00EC0E3C" w:rsidRPr="00571455" w:rsidRDefault="00EC0E3C" w:rsidP="00EC0E3C">
            <w:pPr>
              <w:jc w:val="center"/>
              <w:rPr>
                <w:sz w:val="20"/>
                <w:szCs w:val="20"/>
              </w:rPr>
            </w:pPr>
            <w:r w:rsidRPr="00571455">
              <w:rPr>
                <w:sz w:val="20"/>
                <w:szCs w:val="20"/>
              </w:rPr>
              <w:t>159,3</w:t>
            </w:r>
          </w:p>
        </w:tc>
        <w:tc>
          <w:tcPr>
            <w:tcW w:w="399" w:type="pct"/>
            <w:vAlign w:val="center"/>
          </w:tcPr>
          <w:p w14:paraId="75B0FA2E" w14:textId="40B9BBD8" w:rsidR="00EC0E3C" w:rsidRPr="00571455" w:rsidRDefault="00EC0E3C" w:rsidP="00EC0E3C">
            <w:pPr>
              <w:jc w:val="center"/>
              <w:rPr>
                <w:sz w:val="20"/>
                <w:szCs w:val="20"/>
              </w:rPr>
            </w:pPr>
            <w:r w:rsidRPr="00571455">
              <w:rPr>
                <w:sz w:val="20"/>
                <w:szCs w:val="20"/>
              </w:rPr>
              <w:t>159,3</w:t>
            </w:r>
          </w:p>
        </w:tc>
      </w:tr>
      <w:tr w:rsidR="00872763" w:rsidRPr="00571455" w14:paraId="1C293F5A" w14:textId="217AB4F8" w:rsidTr="00EC0E3C">
        <w:trPr>
          <w:cantSplit/>
        </w:trPr>
        <w:tc>
          <w:tcPr>
            <w:tcW w:w="269" w:type="pct"/>
            <w:shd w:val="clear" w:color="auto" w:fill="auto"/>
            <w:vAlign w:val="center"/>
          </w:tcPr>
          <w:p w14:paraId="56DB64EB" w14:textId="28DEF94B" w:rsidR="00EC0E3C" w:rsidRPr="00571455" w:rsidRDefault="00EC0E3C" w:rsidP="00EC0E3C">
            <w:pPr>
              <w:jc w:val="center"/>
              <w:rPr>
                <w:sz w:val="20"/>
                <w:szCs w:val="20"/>
              </w:rPr>
            </w:pPr>
            <w:r w:rsidRPr="00571455">
              <w:rPr>
                <w:sz w:val="22"/>
                <w:szCs w:val="22"/>
              </w:rPr>
              <w:t>1.10</w:t>
            </w:r>
          </w:p>
        </w:tc>
        <w:tc>
          <w:tcPr>
            <w:tcW w:w="1070" w:type="pct"/>
            <w:shd w:val="clear" w:color="auto" w:fill="auto"/>
            <w:vAlign w:val="center"/>
          </w:tcPr>
          <w:p w14:paraId="39BB75D8" w14:textId="4B197A18"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67A4BD94" w14:textId="7777777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609B600" w14:textId="258B00F4" w:rsidR="00EC0E3C" w:rsidRPr="00571455" w:rsidRDefault="00EC0E3C" w:rsidP="00EC0E3C">
            <w:pPr>
              <w:jc w:val="center"/>
              <w:rPr>
                <w:sz w:val="20"/>
                <w:szCs w:val="20"/>
              </w:rPr>
            </w:pPr>
            <w:r w:rsidRPr="00571455">
              <w:rPr>
                <w:sz w:val="20"/>
                <w:szCs w:val="20"/>
              </w:rPr>
              <w:t>89,7</w:t>
            </w:r>
          </w:p>
        </w:tc>
        <w:tc>
          <w:tcPr>
            <w:tcW w:w="400" w:type="pct"/>
            <w:shd w:val="clear" w:color="auto" w:fill="auto"/>
            <w:vAlign w:val="center"/>
          </w:tcPr>
          <w:p w14:paraId="2D97F2AC" w14:textId="66BBD2DA" w:rsidR="00EC0E3C" w:rsidRPr="00571455" w:rsidRDefault="00EC0E3C" w:rsidP="00EC0E3C">
            <w:pPr>
              <w:jc w:val="center"/>
              <w:rPr>
                <w:sz w:val="20"/>
                <w:szCs w:val="20"/>
              </w:rPr>
            </w:pPr>
            <w:r w:rsidRPr="00571455">
              <w:rPr>
                <w:sz w:val="20"/>
                <w:szCs w:val="20"/>
              </w:rPr>
              <w:t>89,7</w:t>
            </w:r>
          </w:p>
        </w:tc>
        <w:tc>
          <w:tcPr>
            <w:tcW w:w="400" w:type="pct"/>
            <w:shd w:val="clear" w:color="auto" w:fill="auto"/>
            <w:vAlign w:val="center"/>
          </w:tcPr>
          <w:p w14:paraId="39456DB4" w14:textId="3F66EBF7"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378E553A" w14:textId="7BAEDAF5"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6A686CCE" w14:textId="35CE907C"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432319C4" w14:textId="4B9B881B"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34A04281" w14:textId="1DBDC918" w:rsidR="00EC0E3C" w:rsidRPr="00571455" w:rsidRDefault="00EC0E3C" w:rsidP="00EC0E3C">
            <w:pPr>
              <w:jc w:val="center"/>
              <w:rPr>
                <w:sz w:val="20"/>
                <w:szCs w:val="20"/>
              </w:rPr>
            </w:pPr>
            <w:r w:rsidRPr="00571455">
              <w:rPr>
                <w:sz w:val="20"/>
                <w:szCs w:val="20"/>
              </w:rPr>
              <w:t>89,7</w:t>
            </w:r>
          </w:p>
        </w:tc>
        <w:tc>
          <w:tcPr>
            <w:tcW w:w="399" w:type="pct"/>
            <w:vAlign w:val="center"/>
          </w:tcPr>
          <w:p w14:paraId="7B7D441D" w14:textId="4E8984F7" w:rsidR="00EC0E3C" w:rsidRPr="00571455" w:rsidRDefault="00EC0E3C" w:rsidP="00EC0E3C">
            <w:pPr>
              <w:jc w:val="center"/>
              <w:rPr>
                <w:sz w:val="20"/>
                <w:szCs w:val="20"/>
              </w:rPr>
            </w:pPr>
            <w:r w:rsidRPr="00571455">
              <w:rPr>
                <w:sz w:val="20"/>
                <w:szCs w:val="20"/>
              </w:rPr>
              <w:t>89,7</w:t>
            </w:r>
          </w:p>
        </w:tc>
      </w:tr>
      <w:tr w:rsidR="00872763" w:rsidRPr="00571455" w14:paraId="3180834B" w14:textId="77777777" w:rsidTr="00EC0E3C">
        <w:trPr>
          <w:cantSplit/>
        </w:trPr>
        <w:tc>
          <w:tcPr>
            <w:tcW w:w="269" w:type="pct"/>
            <w:shd w:val="clear" w:color="auto" w:fill="auto"/>
            <w:vAlign w:val="center"/>
          </w:tcPr>
          <w:p w14:paraId="0DB8E75F" w14:textId="0D0E7C47" w:rsidR="00EC0E3C" w:rsidRPr="00571455" w:rsidRDefault="00EC0E3C" w:rsidP="00EC0E3C">
            <w:pPr>
              <w:jc w:val="center"/>
              <w:rPr>
                <w:sz w:val="20"/>
                <w:szCs w:val="20"/>
              </w:rPr>
            </w:pPr>
            <w:r w:rsidRPr="00571455">
              <w:rPr>
                <w:sz w:val="22"/>
                <w:szCs w:val="22"/>
              </w:rPr>
              <w:t>2</w:t>
            </w:r>
          </w:p>
        </w:tc>
        <w:tc>
          <w:tcPr>
            <w:tcW w:w="1070" w:type="pct"/>
            <w:shd w:val="clear" w:color="auto" w:fill="auto"/>
            <w:vAlign w:val="center"/>
          </w:tcPr>
          <w:p w14:paraId="0990D2AD" w14:textId="4C9DACBA" w:rsidR="00EC0E3C" w:rsidRPr="00571455" w:rsidRDefault="00EC0E3C" w:rsidP="00EC0E3C">
            <w:pPr>
              <w:jc w:val="center"/>
              <w:rPr>
                <w:sz w:val="20"/>
                <w:szCs w:val="20"/>
              </w:rPr>
            </w:pPr>
            <w:r w:rsidRPr="00571455">
              <w:rPr>
                <w:b/>
                <w:bCs/>
                <w:sz w:val="20"/>
                <w:szCs w:val="20"/>
              </w:rPr>
              <w:t>Котельная средней школы (с. Якшур-Бодья) </w:t>
            </w:r>
          </w:p>
        </w:tc>
        <w:tc>
          <w:tcPr>
            <w:tcW w:w="465" w:type="pct"/>
            <w:shd w:val="clear" w:color="auto" w:fill="auto"/>
            <w:vAlign w:val="center"/>
          </w:tcPr>
          <w:p w14:paraId="13EEDBF1" w14:textId="35DAEC0C"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4D785CA7" w14:textId="2A9E687E"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1D876409" w14:textId="1A1B8557"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E15804A" w14:textId="2CD70CBC"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9E77A9D" w14:textId="51104FA1"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057A9E2" w14:textId="79CBAA54"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E1D1C91" w14:textId="1552465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DDDBBDE" w14:textId="10621C5A" w:rsidR="00EC0E3C" w:rsidRPr="00571455" w:rsidRDefault="00EC0E3C" w:rsidP="00EC0E3C">
            <w:pPr>
              <w:jc w:val="center"/>
              <w:rPr>
                <w:sz w:val="20"/>
                <w:szCs w:val="20"/>
              </w:rPr>
            </w:pPr>
            <w:r w:rsidRPr="00571455">
              <w:rPr>
                <w:b/>
                <w:bCs/>
                <w:sz w:val="20"/>
                <w:szCs w:val="20"/>
              </w:rPr>
              <w:t> </w:t>
            </w:r>
          </w:p>
        </w:tc>
        <w:tc>
          <w:tcPr>
            <w:tcW w:w="399" w:type="pct"/>
            <w:vAlign w:val="bottom"/>
          </w:tcPr>
          <w:p w14:paraId="4E7D21A5" w14:textId="1EE675E0" w:rsidR="00EC0E3C" w:rsidRPr="00571455" w:rsidRDefault="00EC0E3C" w:rsidP="00EC0E3C">
            <w:pPr>
              <w:jc w:val="center"/>
              <w:rPr>
                <w:sz w:val="20"/>
                <w:szCs w:val="20"/>
              </w:rPr>
            </w:pPr>
            <w:r w:rsidRPr="00571455">
              <w:rPr>
                <w:sz w:val="22"/>
                <w:szCs w:val="22"/>
              </w:rPr>
              <w:t> </w:t>
            </w:r>
          </w:p>
        </w:tc>
      </w:tr>
      <w:tr w:rsidR="00872763" w:rsidRPr="00571455" w14:paraId="3518CA5A" w14:textId="77777777" w:rsidTr="00EC0E3C">
        <w:trPr>
          <w:cantSplit/>
        </w:trPr>
        <w:tc>
          <w:tcPr>
            <w:tcW w:w="269" w:type="pct"/>
            <w:shd w:val="clear" w:color="auto" w:fill="auto"/>
            <w:vAlign w:val="center"/>
          </w:tcPr>
          <w:p w14:paraId="67211673" w14:textId="620D8137" w:rsidR="00EC0E3C" w:rsidRPr="00571455" w:rsidRDefault="00EC0E3C" w:rsidP="00EC0E3C">
            <w:pPr>
              <w:jc w:val="center"/>
              <w:rPr>
                <w:b/>
                <w:bCs/>
                <w:sz w:val="20"/>
                <w:szCs w:val="20"/>
              </w:rPr>
            </w:pPr>
            <w:r w:rsidRPr="00571455">
              <w:rPr>
                <w:sz w:val="22"/>
                <w:szCs w:val="22"/>
              </w:rPr>
              <w:t>2.1</w:t>
            </w:r>
          </w:p>
        </w:tc>
        <w:tc>
          <w:tcPr>
            <w:tcW w:w="1070" w:type="pct"/>
            <w:shd w:val="clear" w:color="auto" w:fill="auto"/>
            <w:vAlign w:val="center"/>
          </w:tcPr>
          <w:p w14:paraId="7B673721" w14:textId="05D5A52F"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41BAE8C5" w14:textId="47A4A1D4"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3A80AA1A" w14:textId="37BFB68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750A8DCB" w14:textId="50C9BB1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0EEA998" w14:textId="661A889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EED0801" w14:textId="22F5F327"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658FBC1" w14:textId="507DD5C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EBF22CF" w14:textId="067F902F"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5A7373E" w14:textId="66CB20D5"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4AFF0968" w14:textId="19B76957"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0EA3E22F" w14:textId="77777777" w:rsidTr="00EC0E3C">
        <w:trPr>
          <w:cantSplit/>
        </w:trPr>
        <w:tc>
          <w:tcPr>
            <w:tcW w:w="269" w:type="pct"/>
            <w:shd w:val="clear" w:color="auto" w:fill="auto"/>
            <w:vAlign w:val="center"/>
          </w:tcPr>
          <w:p w14:paraId="4AE3ABA9" w14:textId="4AC5C38B" w:rsidR="00EC0E3C" w:rsidRPr="00571455" w:rsidRDefault="00EC0E3C" w:rsidP="00EC0E3C">
            <w:pPr>
              <w:jc w:val="center"/>
              <w:rPr>
                <w:b/>
                <w:bCs/>
                <w:sz w:val="20"/>
                <w:szCs w:val="20"/>
              </w:rPr>
            </w:pPr>
            <w:r w:rsidRPr="00571455">
              <w:rPr>
                <w:sz w:val="22"/>
                <w:szCs w:val="22"/>
              </w:rPr>
              <w:t>2.2</w:t>
            </w:r>
          </w:p>
        </w:tc>
        <w:tc>
          <w:tcPr>
            <w:tcW w:w="1070" w:type="pct"/>
            <w:shd w:val="clear" w:color="auto" w:fill="auto"/>
            <w:vAlign w:val="center"/>
          </w:tcPr>
          <w:p w14:paraId="1B3D3D67" w14:textId="0515E54D"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17695C15" w14:textId="10A63328"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3FFE45EE" w14:textId="1446DDA8" w:rsidR="00EC0E3C" w:rsidRPr="00571455" w:rsidRDefault="00EC0E3C" w:rsidP="00EC0E3C">
            <w:pPr>
              <w:jc w:val="center"/>
              <w:rPr>
                <w:sz w:val="20"/>
                <w:szCs w:val="20"/>
              </w:rPr>
            </w:pPr>
            <w:r w:rsidRPr="00571455">
              <w:rPr>
                <w:sz w:val="20"/>
                <w:szCs w:val="20"/>
              </w:rPr>
              <w:t>182,0</w:t>
            </w:r>
          </w:p>
        </w:tc>
        <w:tc>
          <w:tcPr>
            <w:tcW w:w="400" w:type="pct"/>
            <w:shd w:val="clear" w:color="auto" w:fill="auto"/>
            <w:vAlign w:val="center"/>
          </w:tcPr>
          <w:p w14:paraId="18CD8D10" w14:textId="7DB24381" w:rsidR="00EC0E3C" w:rsidRPr="00571455" w:rsidRDefault="00EC0E3C" w:rsidP="00EC0E3C">
            <w:pPr>
              <w:jc w:val="center"/>
              <w:rPr>
                <w:sz w:val="20"/>
                <w:szCs w:val="20"/>
              </w:rPr>
            </w:pPr>
            <w:r w:rsidRPr="00571455">
              <w:rPr>
                <w:sz w:val="20"/>
                <w:szCs w:val="20"/>
              </w:rPr>
              <w:t>296,2</w:t>
            </w:r>
          </w:p>
        </w:tc>
        <w:tc>
          <w:tcPr>
            <w:tcW w:w="400" w:type="pct"/>
            <w:shd w:val="clear" w:color="auto" w:fill="auto"/>
            <w:vAlign w:val="center"/>
          </w:tcPr>
          <w:p w14:paraId="20A94ADF" w14:textId="3AD4A506" w:rsidR="00EC0E3C" w:rsidRPr="00571455" w:rsidRDefault="00EC0E3C" w:rsidP="00EC0E3C">
            <w:pPr>
              <w:jc w:val="center"/>
              <w:rPr>
                <w:sz w:val="20"/>
                <w:szCs w:val="20"/>
              </w:rPr>
            </w:pPr>
            <w:r w:rsidRPr="00571455">
              <w:rPr>
                <w:sz w:val="20"/>
                <w:szCs w:val="20"/>
              </w:rPr>
              <w:t>296,2</w:t>
            </w:r>
          </w:p>
        </w:tc>
        <w:tc>
          <w:tcPr>
            <w:tcW w:w="399" w:type="pct"/>
            <w:shd w:val="clear" w:color="auto" w:fill="auto"/>
            <w:vAlign w:val="center"/>
          </w:tcPr>
          <w:p w14:paraId="19AA1F5C" w14:textId="0ACBA615" w:rsidR="00EC0E3C" w:rsidRPr="00571455" w:rsidRDefault="00EC0E3C" w:rsidP="00EC0E3C">
            <w:pPr>
              <w:jc w:val="center"/>
              <w:rPr>
                <w:sz w:val="20"/>
                <w:szCs w:val="20"/>
              </w:rPr>
            </w:pPr>
            <w:r w:rsidRPr="00571455">
              <w:rPr>
                <w:sz w:val="20"/>
                <w:szCs w:val="20"/>
              </w:rPr>
              <w:t>296,2</w:t>
            </w:r>
          </w:p>
        </w:tc>
        <w:tc>
          <w:tcPr>
            <w:tcW w:w="399" w:type="pct"/>
            <w:shd w:val="clear" w:color="auto" w:fill="auto"/>
            <w:vAlign w:val="center"/>
          </w:tcPr>
          <w:p w14:paraId="2E81D7CD" w14:textId="41AF315F" w:rsidR="00EC0E3C" w:rsidRPr="00571455" w:rsidRDefault="00EC0E3C" w:rsidP="00EC0E3C">
            <w:pPr>
              <w:jc w:val="center"/>
              <w:rPr>
                <w:sz w:val="20"/>
                <w:szCs w:val="20"/>
              </w:rPr>
            </w:pPr>
            <w:r w:rsidRPr="00571455">
              <w:rPr>
                <w:sz w:val="20"/>
                <w:szCs w:val="20"/>
              </w:rPr>
              <w:t>296,2</w:t>
            </w:r>
          </w:p>
        </w:tc>
        <w:tc>
          <w:tcPr>
            <w:tcW w:w="399" w:type="pct"/>
            <w:shd w:val="clear" w:color="auto" w:fill="auto"/>
            <w:vAlign w:val="center"/>
          </w:tcPr>
          <w:p w14:paraId="4640A2F9" w14:textId="7905D6C2" w:rsidR="00EC0E3C" w:rsidRPr="00571455" w:rsidRDefault="00EC0E3C" w:rsidP="00EC0E3C">
            <w:pPr>
              <w:jc w:val="center"/>
              <w:rPr>
                <w:sz w:val="20"/>
                <w:szCs w:val="20"/>
              </w:rPr>
            </w:pPr>
            <w:r w:rsidRPr="00571455">
              <w:rPr>
                <w:sz w:val="20"/>
                <w:szCs w:val="20"/>
              </w:rPr>
              <w:t>296,2</w:t>
            </w:r>
          </w:p>
        </w:tc>
        <w:tc>
          <w:tcPr>
            <w:tcW w:w="399" w:type="pct"/>
            <w:shd w:val="clear" w:color="auto" w:fill="auto"/>
            <w:vAlign w:val="center"/>
          </w:tcPr>
          <w:p w14:paraId="38B8F995" w14:textId="700CDB17" w:rsidR="00EC0E3C" w:rsidRPr="00571455" w:rsidRDefault="00EC0E3C" w:rsidP="00EC0E3C">
            <w:pPr>
              <w:jc w:val="center"/>
              <w:rPr>
                <w:sz w:val="20"/>
                <w:szCs w:val="20"/>
              </w:rPr>
            </w:pPr>
            <w:r w:rsidRPr="00571455">
              <w:rPr>
                <w:sz w:val="20"/>
                <w:szCs w:val="20"/>
              </w:rPr>
              <w:t>296,2</w:t>
            </w:r>
          </w:p>
        </w:tc>
        <w:tc>
          <w:tcPr>
            <w:tcW w:w="399" w:type="pct"/>
            <w:vAlign w:val="center"/>
          </w:tcPr>
          <w:p w14:paraId="2B4B9BC7" w14:textId="383E030F" w:rsidR="00EC0E3C" w:rsidRPr="00571455" w:rsidRDefault="00EC0E3C" w:rsidP="00EC0E3C">
            <w:pPr>
              <w:jc w:val="center"/>
              <w:rPr>
                <w:sz w:val="20"/>
                <w:szCs w:val="20"/>
              </w:rPr>
            </w:pPr>
            <w:r w:rsidRPr="00571455">
              <w:rPr>
                <w:sz w:val="20"/>
                <w:szCs w:val="20"/>
              </w:rPr>
              <w:t>296,2</w:t>
            </w:r>
          </w:p>
        </w:tc>
      </w:tr>
      <w:tr w:rsidR="00872763" w:rsidRPr="00571455" w14:paraId="71636952" w14:textId="77777777" w:rsidTr="00EC0E3C">
        <w:trPr>
          <w:cantSplit/>
        </w:trPr>
        <w:tc>
          <w:tcPr>
            <w:tcW w:w="269" w:type="pct"/>
            <w:shd w:val="clear" w:color="auto" w:fill="auto"/>
            <w:vAlign w:val="center"/>
          </w:tcPr>
          <w:p w14:paraId="3E8465E0" w14:textId="27FCD636" w:rsidR="00EC0E3C" w:rsidRPr="00571455" w:rsidRDefault="00EC0E3C" w:rsidP="00EC0E3C">
            <w:pPr>
              <w:jc w:val="center"/>
              <w:rPr>
                <w:sz w:val="20"/>
                <w:szCs w:val="20"/>
              </w:rPr>
            </w:pPr>
            <w:r w:rsidRPr="00571455">
              <w:rPr>
                <w:sz w:val="22"/>
                <w:szCs w:val="22"/>
              </w:rPr>
              <w:t>2.3</w:t>
            </w:r>
          </w:p>
        </w:tc>
        <w:tc>
          <w:tcPr>
            <w:tcW w:w="1070" w:type="pct"/>
            <w:shd w:val="clear" w:color="auto" w:fill="auto"/>
            <w:vAlign w:val="center"/>
          </w:tcPr>
          <w:p w14:paraId="7845250D" w14:textId="0D03B566"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0FAB6C65" w14:textId="1B9F97AF"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3E6A1E28" w14:textId="684FD59D" w:rsidR="00EC0E3C" w:rsidRPr="00571455" w:rsidRDefault="00EC0E3C" w:rsidP="00EC0E3C">
            <w:pPr>
              <w:jc w:val="center"/>
              <w:rPr>
                <w:sz w:val="20"/>
                <w:szCs w:val="20"/>
              </w:rPr>
            </w:pPr>
            <w:r w:rsidRPr="00571455">
              <w:rPr>
                <w:sz w:val="20"/>
                <w:szCs w:val="20"/>
              </w:rPr>
              <w:t>210,0</w:t>
            </w:r>
          </w:p>
        </w:tc>
        <w:tc>
          <w:tcPr>
            <w:tcW w:w="400" w:type="pct"/>
            <w:shd w:val="clear" w:color="auto" w:fill="auto"/>
            <w:vAlign w:val="center"/>
          </w:tcPr>
          <w:p w14:paraId="0813B89B" w14:textId="59C2D3C8" w:rsidR="00EC0E3C" w:rsidRPr="00571455" w:rsidRDefault="00EC0E3C" w:rsidP="00EC0E3C">
            <w:pPr>
              <w:jc w:val="center"/>
              <w:rPr>
                <w:sz w:val="20"/>
                <w:szCs w:val="20"/>
              </w:rPr>
            </w:pPr>
            <w:r w:rsidRPr="00571455">
              <w:rPr>
                <w:sz w:val="20"/>
                <w:szCs w:val="20"/>
              </w:rPr>
              <w:t>341,8</w:t>
            </w:r>
          </w:p>
        </w:tc>
        <w:tc>
          <w:tcPr>
            <w:tcW w:w="400" w:type="pct"/>
            <w:shd w:val="clear" w:color="auto" w:fill="auto"/>
            <w:vAlign w:val="center"/>
          </w:tcPr>
          <w:p w14:paraId="779DBE23" w14:textId="22438124" w:rsidR="00EC0E3C" w:rsidRPr="00571455" w:rsidRDefault="00EC0E3C" w:rsidP="00EC0E3C">
            <w:pPr>
              <w:jc w:val="center"/>
              <w:rPr>
                <w:sz w:val="20"/>
                <w:szCs w:val="20"/>
              </w:rPr>
            </w:pPr>
            <w:r w:rsidRPr="00571455">
              <w:rPr>
                <w:sz w:val="20"/>
                <w:szCs w:val="20"/>
              </w:rPr>
              <w:t>341,8</w:t>
            </w:r>
          </w:p>
        </w:tc>
        <w:tc>
          <w:tcPr>
            <w:tcW w:w="399" w:type="pct"/>
            <w:shd w:val="clear" w:color="auto" w:fill="auto"/>
            <w:vAlign w:val="center"/>
          </w:tcPr>
          <w:p w14:paraId="79944EE1" w14:textId="12BE019F" w:rsidR="00EC0E3C" w:rsidRPr="00571455" w:rsidRDefault="00EC0E3C" w:rsidP="00EC0E3C">
            <w:pPr>
              <w:jc w:val="center"/>
              <w:rPr>
                <w:sz w:val="20"/>
                <w:szCs w:val="20"/>
              </w:rPr>
            </w:pPr>
            <w:r w:rsidRPr="00571455">
              <w:rPr>
                <w:sz w:val="20"/>
                <w:szCs w:val="20"/>
              </w:rPr>
              <w:t>341,8</w:t>
            </w:r>
          </w:p>
        </w:tc>
        <w:tc>
          <w:tcPr>
            <w:tcW w:w="399" w:type="pct"/>
            <w:shd w:val="clear" w:color="auto" w:fill="auto"/>
            <w:vAlign w:val="center"/>
          </w:tcPr>
          <w:p w14:paraId="49A30BD8" w14:textId="1E50E570" w:rsidR="00EC0E3C" w:rsidRPr="00571455" w:rsidRDefault="00EC0E3C" w:rsidP="00EC0E3C">
            <w:pPr>
              <w:jc w:val="center"/>
              <w:rPr>
                <w:sz w:val="20"/>
                <w:szCs w:val="20"/>
              </w:rPr>
            </w:pPr>
            <w:r w:rsidRPr="00571455">
              <w:rPr>
                <w:sz w:val="20"/>
                <w:szCs w:val="20"/>
              </w:rPr>
              <w:t>341,8</w:t>
            </w:r>
          </w:p>
        </w:tc>
        <w:tc>
          <w:tcPr>
            <w:tcW w:w="399" w:type="pct"/>
            <w:shd w:val="clear" w:color="auto" w:fill="auto"/>
            <w:vAlign w:val="center"/>
          </w:tcPr>
          <w:p w14:paraId="0F0A2BEC" w14:textId="207EC7C4" w:rsidR="00EC0E3C" w:rsidRPr="00571455" w:rsidRDefault="00EC0E3C" w:rsidP="00EC0E3C">
            <w:pPr>
              <w:jc w:val="center"/>
              <w:rPr>
                <w:sz w:val="20"/>
                <w:szCs w:val="20"/>
              </w:rPr>
            </w:pPr>
            <w:r w:rsidRPr="00571455">
              <w:rPr>
                <w:sz w:val="20"/>
                <w:szCs w:val="20"/>
              </w:rPr>
              <w:t>341,8</w:t>
            </w:r>
          </w:p>
        </w:tc>
        <w:tc>
          <w:tcPr>
            <w:tcW w:w="399" w:type="pct"/>
            <w:shd w:val="clear" w:color="auto" w:fill="auto"/>
            <w:vAlign w:val="center"/>
          </w:tcPr>
          <w:p w14:paraId="1443B708" w14:textId="3AC26805" w:rsidR="00EC0E3C" w:rsidRPr="00571455" w:rsidRDefault="00EC0E3C" w:rsidP="00EC0E3C">
            <w:pPr>
              <w:jc w:val="center"/>
              <w:rPr>
                <w:sz w:val="20"/>
                <w:szCs w:val="20"/>
              </w:rPr>
            </w:pPr>
            <w:r w:rsidRPr="00571455">
              <w:rPr>
                <w:sz w:val="20"/>
                <w:szCs w:val="20"/>
              </w:rPr>
              <w:t>341,8</w:t>
            </w:r>
          </w:p>
        </w:tc>
        <w:tc>
          <w:tcPr>
            <w:tcW w:w="399" w:type="pct"/>
            <w:vAlign w:val="center"/>
          </w:tcPr>
          <w:p w14:paraId="04D16D86" w14:textId="4F1D5C09" w:rsidR="00EC0E3C" w:rsidRPr="00571455" w:rsidRDefault="00EC0E3C" w:rsidP="00EC0E3C">
            <w:pPr>
              <w:jc w:val="center"/>
              <w:rPr>
                <w:sz w:val="20"/>
                <w:szCs w:val="20"/>
              </w:rPr>
            </w:pPr>
            <w:r w:rsidRPr="00571455">
              <w:rPr>
                <w:sz w:val="20"/>
                <w:szCs w:val="20"/>
              </w:rPr>
              <w:t>341,8</w:t>
            </w:r>
          </w:p>
        </w:tc>
      </w:tr>
      <w:tr w:rsidR="00872763" w:rsidRPr="00571455" w14:paraId="0AC8244C" w14:textId="77777777" w:rsidTr="00EC0E3C">
        <w:trPr>
          <w:cantSplit/>
        </w:trPr>
        <w:tc>
          <w:tcPr>
            <w:tcW w:w="269" w:type="pct"/>
            <w:shd w:val="clear" w:color="auto" w:fill="auto"/>
            <w:vAlign w:val="center"/>
          </w:tcPr>
          <w:p w14:paraId="03F8724E" w14:textId="44448CBB" w:rsidR="00EC0E3C" w:rsidRPr="00571455" w:rsidRDefault="00EC0E3C" w:rsidP="00EC0E3C">
            <w:pPr>
              <w:jc w:val="center"/>
              <w:rPr>
                <w:sz w:val="20"/>
                <w:szCs w:val="20"/>
              </w:rPr>
            </w:pPr>
            <w:r w:rsidRPr="00571455">
              <w:rPr>
                <w:sz w:val="22"/>
                <w:szCs w:val="22"/>
              </w:rPr>
              <w:lastRenderedPageBreak/>
              <w:t>2.4</w:t>
            </w:r>
          </w:p>
        </w:tc>
        <w:tc>
          <w:tcPr>
            <w:tcW w:w="1070" w:type="pct"/>
            <w:shd w:val="clear" w:color="auto" w:fill="auto"/>
            <w:vAlign w:val="center"/>
          </w:tcPr>
          <w:p w14:paraId="6D45DC58" w14:textId="6D17D626"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2C231D26" w14:textId="1F2A2EC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A21F3F9" w14:textId="7FFD98F6" w:rsidR="00EC0E3C" w:rsidRPr="00571455" w:rsidRDefault="00EC0E3C" w:rsidP="00EC0E3C">
            <w:pPr>
              <w:jc w:val="center"/>
              <w:rPr>
                <w:sz w:val="20"/>
                <w:szCs w:val="20"/>
              </w:rPr>
            </w:pPr>
            <w:r w:rsidRPr="00571455">
              <w:rPr>
                <w:sz w:val="20"/>
                <w:szCs w:val="20"/>
              </w:rPr>
              <w:t>2085,7</w:t>
            </w:r>
          </w:p>
        </w:tc>
        <w:tc>
          <w:tcPr>
            <w:tcW w:w="400" w:type="pct"/>
            <w:shd w:val="clear" w:color="auto" w:fill="auto"/>
            <w:vAlign w:val="center"/>
          </w:tcPr>
          <w:p w14:paraId="639987FF" w14:textId="3EE21DD0" w:rsidR="00EC0E3C" w:rsidRPr="00571455" w:rsidRDefault="00EC0E3C" w:rsidP="00EC0E3C">
            <w:pPr>
              <w:jc w:val="center"/>
              <w:rPr>
                <w:sz w:val="20"/>
                <w:szCs w:val="20"/>
              </w:rPr>
            </w:pPr>
            <w:r w:rsidRPr="00571455">
              <w:rPr>
                <w:sz w:val="20"/>
                <w:szCs w:val="20"/>
              </w:rPr>
              <w:t>2085,7</w:t>
            </w:r>
          </w:p>
        </w:tc>
        <w:tc>
          <w:tcPr>
            <w:tcW w:w="400" w:type="pct"/>
            <w:shd w:val="clear" w:color="auto" w:fill="auto"/>
            <w:vAlign w:val="center"/>
          </w:tcPr>
          <w:p w14:paraId="14033B19" w14:textId="039E8590" w:rsidR="00EC0E3C" w:rsidRPr="00571455" w:rsidRDefault="00EC0E3C" w:rsidP="00EC0E3C">
            <w:pPr>
              <w:jc w:val="center"/>
              <w:rPr>
                <w:sz w:val="20"/>
                <w:szCs w:val="20"/>
              </w:rPr>
            </w:pPr>
            <w:r w:rsidRPr="00571455">
              <w:rPr>
                <w:sz w:val="20"/>
                <w:szCs w:val="20"/>
              </w:rPr>
              <w:t>2085,7</w:t>
            </w:r>
          </w:p>
        </w:tc>
        <w:tc>
          <w:tcPr>
            <w:tcW w:w="399" w:type="pct"/>
            <w:shd w:val="clear" w:color="auto" w:fill="auto"/>
            <w:vAlign w:val="center"/>
          </w:tcPr>
          <w:p w14:paraId="5AFEF26A" w14:textId="7376A659" w:rsidR="00EC0E3C" w:rsidRPr="00571455" w:rsidRDefault="00EC0E3C" w:rsidP="00EC0E3C">
            <w:pPr>
              <w:jc w:val="center"/>
              <w:rPr>
                <w:sz w:val="20"/>
                <w:szCs w:val="20"/>
              </w:rPr>
            </w:pPr>
            <w:r w:rsidRPr="00571455">
              <w:rPr>
                <w:sz w:val="20"/>
                <w:szCs w:val="20"/>
              </w:rPr>
              <w:t>2085,7</w:t>
            </w:r>
          </w:p>
        </w:tc>
        <w:tc>
          <w:tcPr>
            <w:tcW w:w="399" w:type="pct"/>
            <w:shd w:val="clear" w:color="auto" w:fill="auto"/>
            <w:vAlign w:val="center"/>
          </w:tcPr>
          <w:p w14:paraId="01A6BF87" w14:textId="29D897A6" w:rsidR="00EC0E3C" w:rsidRPr="00571455" w:rsidRDefault="00EC0E3C" w:rsidP="00EC0E3C">
            <w:pPr>
              <w:jc w:val="center"/>
              <w:rPr>
                <w:sz w:val="20"/>
                <w:szCs w:val="20"/>
              </w:rPr>
            </w:pPr>
            <w:r w:rsidRPr="00571455">
              <w:rPr>
                <w:sz w:val="20"/>
                <w:szCs w:val="20"/>
              </w:rPr>
              <w:t>2085,7</w:t>
            </w:r>
          </w:p>
        </w:tc>
        <w:tc>
          <w:tcPr>
            <w:tcW w:w="399" w:type="pct"/>
            <w:shd w:val="clear" w:color="auto" w:fill="auto"/>
            <w:vAlign w:val="center"/>
          </w:tcPr>
          <w:p w14:paraId="750E4A8C" w14:textId="753E83C2" w:rsidR="00EC0E3C" w:rsidRPr="00571455" w:rsidRDefault="00EC0E3C" w:rsidP="00EC0E3C">
            <w:pPr>
              <w:jc w:val="center"/>
              <w:rPr>
                <w:sz w:val="20"/>
                <w:szCs w:val="20"/>
              </w:rPr>
            </w:pPr>
            <w:r w:rsidRPr="00571455">
              <w:rPr>
                <w:sz w:val="20"/>
                <w:szCs w:val="20"/>
              </w:rPr>
              <w:t>2085,7</w:t>
            </w:r>
          </w:p>
        </w:tc>
        <w:tc>
          <w:tcPr>
            <w:tcW w:w="399" w:type="pct"/>
            <w:shd w:val="clear" w:color="auto" w:fill="auto"/>
            <w:vAlign w:val="center"/>
          </w:tcPr>
          <w:p w14:paraId="404ED904" w14:textId="7A519C1D" w:rsidR="00EC0E3C" w:rsidRPr="00571455" w:rsidRDefault="00EC0E3C" w:rsidP="00EC0E3C">
            <w:pPr>
              <w:jc w:val="center"/>
              <w:rPr>
                <w:sz w:val="20"/>
                <w:szCs w:val="20"/>
              </w:rPr>
            </w:pPr>
            <w:r w:rsidRPr="00571455">
              <w:rPr>
                <w:sz w:val="20"/>
                <w:szCs w:val="20"/>
              </w:rPr>
              <w:t>2085,7</w:t>
            </w:r>
          </w:p>
        </w:tc>
        <w:tc>
          <w:tcPr>
            <w:tcW w:w="399" w:type="pct"/>
            <w:vAlign w:val="center"/>
          </w:tcPr>
          <w:p w14:paraId="2BE85315" w14:textId="27DF0171" w:rsidR="00EC0E3C" w:rsidRPr="00571455" w:rsidRDefault="00EC0E3C" w:rsidP="00EC0E3C">
            <w:pPr>
              <w:jc w:val="center"/>
              <w:rPr>
                <w:sz w:val="20"/>
                <w:szCs w:val="20"/>
              </w:rPr>
            </w:pPr>
            <w:r w:rsidRPr="00571455">
              <w:rPr>
                <w:sz w:val="20"/>
                <w:szCs w:val="20"/>
              </w:rPr>
              <w:t>2085,7</w:t>
            </w:r>
          </w:p>
        </w:tc>
      </w:tr>
      <w:tr w:rsidR="00872763" w:rsidRPr="00571455" w14:paraId="4EE915EE" w14:textId="77777777" w:rsidTr="00EC0E3C">
        <w:trPr>
          <w:cantSplit/>
        </w:trPr>
        <w:tc>
          <w:tcPr>
            <w:tcW w:w="269" w:type="pct"/>
            <w:shd w:val="clear" w:color="auto" w:fill="auto"/>
            <w:vAlign w:val="center"/>
          </w:tcPr>
          <w:p w14:paraId="73105F33" w14:textId="34709F69" w:rsidR="00EC0E3C" w:rsidRPr="00571455" w:rsidRDefault="00EC0E3C" w:rsidP="00EC0E3C">
            <w:pPr>
              <w:jc w:val="center"/>
              <w:rPr>
                <w:sz w:val="20"/>
                <w:szCs w:val="20"/>
              </w:rPr>
            </w:pPr>
            <w:r w:rsidRPr="00571455">
              <w:rPr>
                <w:sz w:val="22"/>
                <w:szCs w:val="22"/>
              </w:rPr>
              <w:t>2.5</w:t>
            </w:r>
          </w:p>
        </w:tc>
        <w:tc>
          <w:tcPr>
            <w:tcW w:w="1070" w:type="pct"/>
            <w:shd w:val="clear" w:color="auto" w:fill="auto"/>
            <w:vAlign w:val="center"/>
          </w:tcPr>
          <w:p w14:paraId="56210C74" w14:textId="659212D6"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CE7B1C1" w14:textId="2DB79F9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F9B1D5D" w14:textId="5EFF27D6" w:rsidR="00EC0E3C" w:rsidRPr="00571455" w:rsidRDefault="00EC0E3C" w:rsidP="00EC0E3C">
            <w:pPr>
              <w:jc w:val="center"/>
              <w:rPr>
                <w:sz w:val="20"/>
                <w:szCs w:val="20"/>
              </w:rPr>
            </w:pPr>
            <w:r w:rsidRPr="00571455">
              <w:rPr>
                <w:sz w:val="20"/>
                <w:szCs w:val="20"/>
              </w:rPr>
              <w:t>33,7</w:t>
            </w:r>
          </w:p>
        </w:tc>
        <w:tc>
          <w:tcPr>
            <w:tcW w:w="400" w:type="pct"/>
            <w:shd w:val="clear" w:color="auto" w:fill="auto"/>
            <w:vAlign w:val="center"/>
          </w:tcPr>
          <w:p w14:paraId="2CC27A56" w14:textId="7DA81F45" w:rsidR="00EC0E3C" w:rsidRPr="00571455" w:rsidRDefault="00EC0E3C" w:rsidP="00EC0E3C">
            <w:pPr>
              <w:jc w:val="center"/>
              <w:rPr>
                <w:sz w:val="20"/>
                <w:szCs w:val="20"/>
              </w:rPr>
            </w:pPr>
            <w:r w:rsidRPr="00571455">
              <w:rPr>
                <w:sz w:val="20"/>
                <w:szCs w:val="20"/>
              </w:rPr>
              <w:t>33,7</w:t>
            </w:r>
          </w:p>
        </w:tc>
        <w:tc>
          <w:tcPr>
            <w:tcW w:w="400" w:type="pct"/>
            <w:shd w:val="clear" w:color="auto" w:fill="auto"/>
            <w:vAlign w:val="center"/>
          </w:tcPr>
          <w:p w14:paraId="3BDC1154" w14:textId="35C494CD" w:rsidR="00EC0E3C" w:rsidRPr="00571455" w:rsidRDefault="00EC0E3C" w:rsidP="00EC0E3C">
            <w:pPr>
              <w:jc w:val="center"/>
              <w:rPr>
                <w:sz w:val="20"/>
                <w:szCs w:val="20"/>
              </w:rPr>
            </w:pPr>
            <w:r w:rsidRPr="00571455">
              <w:rPr>
                <w:sz w:val="20"/>
                <w:szCs w:val="20"/>
              </w:rPr>
              <w:t>33,7</w:t>
            </w:r>
          </w:p>
        </w:tc>
        <w:tc>
          <w:tcPr>
            <w:tcW w:w="399" w:type="pct"/>
            <w:shd w:val="clear" w:color="auto" w:fill="auto"/>
            <w:vAlign w:val="center"/>
          </w:tcPr>
          <w:p w14:paraId="0491A66D" w14:textId="518D4454" w:rsidR="00EC0E3C" w:rsidRPr="00571455" w:rsidRDefault="00EC0E3C" w:rsidP="00EC0E3C">
            <w:pPr>
              <w:jc w:val="center"/>
              <w:rPr>
                <w:sz w:val="20"/>
                <w:szCs w:val="20"/>
              </w:rPr>
            </w:pPr>
            <w:r w:rsidRPr="00571455">
              <w:rPr>
                <w:sz w:val="20"/>
                <w:szCs w:val="20"/>
              </w:rPr>
              <w:t>33,7</w:t>
            </w:r>
          </w:p>
        </w:tc>
        <w:tc>
          <w:tcPr>
            <w:tcW w:w="399" w:type="pct"/>
            <w:shd w:val="clear" w:color="auto" w:fill="auto"/>
            <w:vAlign w:val="center"/>
          </w:tcPr>
          <w:p w14:paraId="62AA4E15" w14:textId="33832BC6" w:rsidR="00EC0E3C" w:rsidRPr="00571455" w:rsidRDefault="00EC0E3C" w:rsidP="00EC0E3C">
            <w:pPr>
              <w:jc w:val="center"/>
              <w:rPr>
                <w:sz w:val="20"/>
                <w:szCs w:val="20"/>
              </w:rPr>
            </w:pPr>
            <w:r w:rsidRPr="00571455">
              <w:rPr>
                <w:sz w:val="20"/>
                <w:szCs w:val="20"/>
              </w:rPr>
              <w:t>33,7</w:t>
            </w:r>
          </w:p>
        </w:tc>
        <w:tc>
          <w:tcPr>
            <w:tcW w:w="399" w:type="pct"/>
            <w:shd w:val="clear" w:color="auto" w:fill="auto"/>
            <w:vAlign w:val="center"/>
          </w:tcPr>
          <w:p w14:paraId="3A825518" w14:textId="4A331BED" w:rsidR="00EC0E3C" w:rsidRPr="00571455" w:rsidRDefault="00EC0E3C" w:rsidP="00EC0E3C">
            <w:pPr>
              <w:jc w:val="center"/>
              <w:rPr>
                <w:sz w:val="20"/>
                <w:szCs w:val="20"/>
              </w:rPr>
            </w:pPr>
            <w:r w:rsidRPr="00571455">
              <w:rPr>
                <w:sz w:val="20"/>
                <w:szCs w:val="20"/>
              </w:rPr>
              <w:t>33,7</w:t>
            </w:r>
          </w:p>
        </w:tc>
        <w:tc>
          <w:tcPr>
            <w:tcW w:w="399" w:type="pct"/>
            <w:shd w:val="clear" w:color="auto" w:fill="auto"/>
            <w:vAlign w:val="center"/>
          </w:tcPr>
          <w:p w14:paraId="35074EEA" w14:textId="25C33A80" w:rsidR="00EC0E3C" w:rsidRPr="00571455" w:rsidRDefault="00EC0E3C" w:rsidP="00EC0E3C">
            <w:pPr>
              <w:jc w:val="center"/>
              <w:rPr>
                <w:sz w:val="20"/>
                <w:szCs w:val="20"/>
              </w:rPr>
            </w:pPr>
            <w:r w:rsidRPr="00571455">
              <w:rPr>
                <w:sz w:val="20"/>
                <w:szCs w:val="20"/>
              </w:rPr>
              <w:t>33,7</w:t>
            </w:r>
          </w:p>
        </w:tc>
        <w:tc>
          <w:tcPr>
            <w:tcW w:w="399" w:type="pct"/>
            <w:vAlign w:val="center"/>
          </w:tcPr>
          <w:p w14:paraId="746B2EA3" w14:textId="4DA80D73" w:rsidR="00EC0E3C" w:rsidRPr="00571455" w:rsidRDefault="00EC0E3C" w:rsidP="00EC0E3C">
            <w:pPr>
              <w:jc w:val="center"/>
              <w:rPr>
                <w:sz w:val="20"/>
                <w:szCs w:val="20"/>
              </w:rPr>
            </w:pPr>
            <w:r w:rsidRPr="00571455">
              <w:rPr>
                <w:sz w:val="20"/>
                <w:szCs w:val="20"/>
              </w:rPr>
              <w:t>33,7</w:t>
            </w:r>
          </w:p>
        </w:tc>
      </w:tr>
      <w:tr w:rsidR="00872763" w:rsidRPr="00571455" w14:paraId="5A05CE32" w14:textId="77777777" w:rsidTr="00EC0E3C">
        <w:trPr>
          <w:cantSplit/>
        </w:trPr>
        <w:tc>
          <w:tcPr>
            <w:tcW w:w="269" w:type="pct"/>
            <w:shd w:val="clear" w:color="auto" w:fill="auto"/>
            <w:vAlign w:val="center"/>
          </w:tcPr>
          <w:p w14:paraId="2C5EBD7D" w14:textId="25B08B27" w:rsidR="00EC0E3C" w:rsidRPr="00571455" w:rsidRDefault="00EC0E3C" w:rsidP="00EC0E3C">
            <w:pPr>
              <w:jc w:val="center"/>
              <w:rPr>
                <w:sz w:val="20"/>
                <w:szCs w:val="20"/>
              </w:rPr>
            </w:pPr>
            <w:r w:rsidRPr="00571455">
              <w:rPr>
                <w:sz w:val="22"/>
                <w:szCs w:val="22"/>
              </w:rPr>
              <w:t>2.6</w:t>
            </w:r>
          </w:p>
        </w:tc>
        <w:tc>
          <w:tcPr>
            <w:tcW w:w="1070" w:type="pct"/>
            <w:shd w:val="clear" w:color="auto" w:fill="auto"/>
            <w:vAlign w:val="center"/>
          </w:tcPr>
          <w:p w14:paraId="4998260C" w14:textId="76BADCF2"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CF878B1" w14:textId="1C294C8C"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33B1271" w14:textId="68232817" w:rsidR="00EC0E3C" w:rsidRPr="00571455" w:rsidRDefault="00EC0E3C" w:rsidP="00EC0E3C">
            <w:pPr>
              <w:jc w:val="center"/>
              <w:rPr>
                <w:sz w:val="20"/>
                <w:szCs w:val="20"/>
              </w:rPr>
            </w:pPr>
            <w:r w:rsidRPr="00571455">
              <w:rPr>
                <w:sz w:val="22"/>
                <w:szCs w:val="22"/>
              </w:rPr>
              <w:t>2051,9</w:t>
            </w:r>
          </w:p>
        </w:tc>
        <w:tc>
          <w:tcPr>
            <w:tcW w:w="400" w:type="pct"/>
            <w:shd w:val="clear" w:color="auto" w:fill="auto"/>
            <w:vAlign w:val="center"/>
          </w:tcPr>
          <w:p w14:paraId="5C3F4181" w14:textId="27C5D851" w:rsidR="00EC0E3C" w:rsidRPr="00571455" w:rsidRDefault="00EC0E3C" w:rsidP="00EC0E3C">
            <w:pPr>
              <w:jc w:val="center"/>
              <w:rPr>
                <w:sz w:val="20"/>
                <w:szCs w:val="20"/>
              </w:rPr>
            </w:pPr>
            <w:r w:rsidRPr="00571455">
              <w:rPr>
                <w:sz w:val="20"/>
                <w:szCs w:val="20"/>
              </w:rPr>
              <w:t>2051,9</w:t>
            </w:r>
          </w:p>
        </w:tc>
        <w:tc>
          <w:tcPr>
            <w:tcW w:w="400" w:type="pct"/>
            <w:shd w:val="clear" w:color="auto" w:fill="auto"/>
            <w:vAlign w:val="center"/>
          </w:tcPr>
          <w:p w14:paraId="01C0E482" w14:textId="6C086CB8" w:rsidR="00EC0E3C" w:rsidRPr="00571455" w:rsidRDefault="00EC0E3C" w:rsidP="00EC0E3C">
            <w:pPr>
              <w:jc w:val="center"/>
              <w:rPr>
                <w:sz w:val="20"/>
                <w:szCs w:val="20"/>
              </w:rPr>
            </w:pPr>
            <w:r w:rsidRPr="00571455">
              <w:rPr>
                <w:sz w:val="20"/>
                <w:szCs w:val="20"/>
              </w:rPr>
              <w:t>2051,9</w:t>
            </w:r>
          </w:p>
        </w:tc>
        <w:tc>
          <w:tcPr>
            <w:tcW w:w="399" w:type="pct"/>
            <w:shd w:val="clear" w:color="auto" w:fill="auto"/>
            <w:vAlign w:val="center"/>
          </w:tcPr>
          <w:p w14:paraId="600AFF41" w14:textId="1A3FD21F" w:rsidR="00EC0E3C" w:rsidRPr="00571455" w:rsidRDefault="00EC0E3C" w:rsidP="00EC0E3C">
            <w:pPr>
              <w:jc w:val="center"/>
              <w:rPr>
                <w:sz w:val="20"/>
                <w:szCs w:val="20"/>
              </w:rPr>
            </w:pPr>
            <w:r w:rsidRPr="00571455">
              <w:rPr>
                <w:sz w:val="20"/>
                <w:szCs w:val="20"/>
              </w:rPr>
              <w:t>2051,9</w:t>
            </w:r>
          </w:p>
        </w:tc>
        <w:tc>
          <w:tcPr>
            <w:tcW w:w="399" w:type="pct"/>
            <w:shd w:val="clear" w:color="auto" w:fill="auto"/>
            <w:vAlign w:val="center"/>
          </w:tcPr>
          <w:p w14:paraId="20EF4B04" w14:textId="1D6CABBB" w:rsidR="00EC0E3C" w:rsidRPr="00571455" w:rsidRDefault="00EC0E3C" w:rsidP="00EC0E3C">
            <w:pPr>
              <w:jc w:val="center"/>
              <w:rPr>
                <w:sz w:val="20"/>
                <w:szCs w:val="20"/>
              </w:rPr>
            </w:pPr>
            <w:r w:rsidRPr="00571455">
              <w:rPr>
                <w:sz w:val="20"/>
                <w:szCs w:val="20"/>
              </w:rPr>
              <w:t>2051,9</w:t>
            </w:r>
          </w:p>
        </w:tc>
        <w:tc>
          <w:tcPr>
            <w:tcW w:w="399" w:type="pct"/>
            <w:shd w:val="clear" w:color="auto" w:fill="auto"/>
            <w:vAlign w:val="center"/>
          </w:tcPr>
          <w:p w14:paraId="171DA03D" w14:textId="6D04EECF" w:rsidR="00EC0E3C" w:rsidRPr="00571455" w:rsidRDefault="00EC0E3C" w:rsidP="00EC0E3C">
            <w:pPr>
              <w:jc w:val="center"/>
              <w:rPr>
                <w:sz w:val="20"/>
                <w:szCs w:val="20"/>
              </w:rPr>
            </w:pPr>
            <w:r w:rsidRPr="00571455">
              <w:rPr>
                <w:sz w:val="20"/>
                <w:szCs w:val="20"/>
              </w:rPr>
              <w:t>2051,9</w:t>
            </w:r>
          </w:p>
        </w:tc>
        <w:tc>
          <w:tcPr>
            <w:tcW w:w="399" w:type="pct"/>
            <w:shd w:val="clear" w:color="auto" w:fill="auto"/>
            <w:vAlign w:val="center"/>
          </w:tcPr>
          <w:p w14:paraId="6698F815" w14:textId="714A7F25" w:rsidR="00EC0E3C" w:rsidRPr="00571455" w:rsidRDefault="00EC0E3C" w:rsidP="00EC0E3C">
            <w:pPr>
              <w:jc w:val="center"/>
              <w:rPr>
                <w:sz w:val="20"/>
                <w:szCs w:val="20"/>
              </w:rPr>
            </w:pPr>
            <w:r w:rsidRPr="00571455">
              <w:rPr>
                <w:sz w:val="20"/>
                <w:szCs w:val="20"/>
              </w:rPr>
              <w:t>2051,9</w:t>
            </w:r>
          </w:p>
        </w:tc>
        <w:tc>
          <w:tcPr>
            <w:tcW w:w="399" w:type="pct"/>
            <w:vAlign w:val="center"/>
          </w:tcPr>
          <w:p w14:paraId="1572391D" w14:textId="51FCA9B3" w:rsidR="00EC0E3C" w:rsidRPr="00571455" w:rsidRDefault="00EC0E3C" w:rsidP="00EC0E3C">
            <w:pPr>
              <w:jc w:val="center"/>
              <w:rPr>
                <w:sz w:val="20"/>
                <w:szCs w:val="20"/>
              </w:rPr>
            </w:pPr>
            <w:r w:rsidRPr="00571455">
              <w:rPr>
                <w:sz w:val="20"/>
                <w:szCs w:val="20"/>
              </w:rPr>
              <w:t>2051,9</w:t>
            </w:r>
          </w:p>
        </w:tc>
      </w:tr>
      <w:tr w:rsidR="00872763" w:rsidRPr="00571455" w14:paraId="1F5E500C" w14:textId="77777777" w:rsidTr="00EC0E3C">
        <w:trPr>
          <w:cantSplit/>
        </w:trPr>
        <w:tc>
          <w:tcPr>
            <w:tcW w:w="269" w:type="pct"/>
            <w:vMerge w:val="restart"/>
            <w:shd w:val="clear" w:color="auto" w:fill="auto"/>
            <w:vAlign w:val="center"/>
          </w:tcPr>
          <w:p w14:paraId="1562BC7C" w14:textId="564CDBC4" w:rsidR="00EC0E3C" w:rsidRPr="00571455" w:rsidRDefault="00EC0E3C" w:rsidP="00EC0E3C">
            <w:pPr>
              <w:jc w:val="center"/>
              <w:rPr>
                <w:sz w:val="20"/>
                <w:szCs w:val="20"/>
              </w:rPr>
            </w:pPr>
            <w:r w:rsidRPr="00571455">
              <w:rPr>
                <w:sz w:val="22"/>
                <w:szCs w:val="22"/>
              </w:rPr>
              <w:t>2.7</w:t>
            </w:r>
          </w:p>
        </w:tc>
        <w:tc>
          <w:tcPr>
            <w:tcW w:w="1070" w:type="pct"/>
            <w:vMerge w:val="restart"/>
            <w:shd w:val="clear" w:color="auto" w:fill="auto"/>
            <w:vAlign w:val="center"/>
          </w:tcPr>
          <w:p w14:paraId="07E59786" w14:textId="4403134B"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0DF2A52F" w14:textId="5E9464B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0B7A3B6" w14:textId="6A28DD6A" w:rsidR="00EC0E3C" w:rsidRPr="00571455" w:rsidRDefault="00EC0E3C" w:rsidP="00EC0E3C">
            <w:pPr>
              <w:jc w:val="center"/>
              <w:rPr>
                <w:sz w:val="22"/>
                <w:szCs w:val="22"/>
              </w:rPr>
            </w:pPr>
            <w:r w:rsidRPr="00571455">
              <w:rPr>
                <w:sz w:val="20"/>
                <w:szCs w:val="20"/>
              </w:rPr>
              <w:t>331,1</w:t>
            </w:r>
          </w:p>
        </w:tc>
        <w:tc>
          <w:tcPr>
            <w:tcW w:w="400" w:type="pct"/>
            <w:shd w:val="clear" w:color="auto" w:fill="auto"/>
            <w:vAlign w:val="center"/>
          </w:tcPr>
          <w:p w14:paraId="10105A55" w14:textId="3CC30C5A" w:rsidR="00EC0E3C" w:rsidRPr="00571455" w:rsidRDefault="00EC0E3C" w:rsidP="00EC0E3C">
            <w:pPr>
              <w:jc w:val="center"/>
              <w:rPr>
                <w:sz w:val="20"/>
                <w:szCs w:val="20"/>
              </w:rPr>
            </w:pPr>
            <w:r w:rsidRPr="00571455">
              <w:rPr>
                <w:sz w:val="20"/>
                <w:szCs w:val="20"/>
              </w:rPr>
              <w:t>331,1</w:t>
            </w:r>
          </w:p>
        </w:tc>
        <w:tc>
          <w:tcPr>
            <w:tcW w:w="400" w:type="pct"/>
            <w:shd w:val="clear" w:color="auto" w:fill="auto"/>
            <w:vAlign w:val="center"/>
          </w:tcPr>
          <w:p w14:paraId="5E6620DB" w14:textId="21BDBCF4" w:rsidR="00EC0E3C" w:rsidRPr="00571455" w:rsidRDefault="00EC0E3C" w:rsidP="00EC0E3C">
            <w:pPr>
              <w:jc w:val="center"/>
              <w:rPr>
                <w:sz w:val="20"/>
                <w:szCs w:val="20"/>
              </w:rPr>
            </w:pPr>
            <w:r w:rsidRPr="00571455">
              <w:rPr>
                <w:sz w:val="20"/>
                <w:szCs w:val="20"/>
              </w:rPr>
              <w:t>331,1</w:t>
            </w:r>
          </w:p>
        </w:tc>
        <w:tc>
          <w:tcPr>
            <w:tcW w:w="399" w:type="pct"/>
            <w:shd w:val="clear" w:color="auto" w:fill="auto"/>
            <w:vAlign w:val="center"/>
          </w:tcPr>
          <w:p w14:paraId="0F075152" w14:textId="07069178" w:rsidR="00EC0E3C" w:rsidRPr="00571455" w:rsidRDefault="00EC0E3C" w:rsidP="00EC0E3C">
            <w:pPr>
              <w:jc w:val="center"/>
              <w:rPr>
                <w:sz w:val="20"/>
                <w:szCs w:val="20"/>
              </w:rPr>
            </w:pPr>
            <w:r w:rsidRPr="00571455">
              <w:rPr>
                <w:sz w:val="20"/>
                <w:szCs w:val="20"/>
              </w:rPr>
              <w:t>331,1</w:t>
            </w:r>
          </w:p>
        </w:tc>
        <w:tc>
          <w:tcPr>
            <w:tcW w:w="399" w:type="pct"/>
            <w:shd w:val="clear" w:color="auto" w:fill="auto"/>
            <w:vAlign w:val="center"/>
          </w:tcPr>
          <w:p w14:paraId="26C76F83" w14:textId="22075E3F" w:rsidR="00EC0E3C" w:rsidRPr="00571455" w:rsidRDefault="00EC0E3C" w:rsidP="00EC0E3C">
            <w:pPr>
              <w:jc w:val="center"/>
              <w:rPr>
                <w:sz w:val="20"/>
                <w:szCs w:val="20"/>
              </w:rPr>
            </w:pPr>
            <w:r w:rsidRPr="00571455">
              <w:rPr>
                <w:sz w:val="20"/>
                <w:szCs w:val="20"/>
              </w:rPr>
              <w:t>331,1</w:t>
            </w:r>
          </w:p>
        </w:tc>
        <w:tc>
          <w:tcPr>
            <w:tcW w:w="399" w:type="pct"/>
            <w:shd w:val="clear" w:color="auto" w:fill="auto"/>
            <w:vAlign w:val="center"/>
          </w:tcPr>
          <w:p w14:paraId="4C0DBB52" w14:textId="0FB74C77" w:rsidR="00EC0E3C" w:rsidRPr="00571455" w:rsidRDefault="00EC0E3C" w:rsidP="00EC0E3C">
            <w:pPr>
              <w:jc w:val="center"/>
              <w:rPr>
                <w:sz w:val="20"/>
                <w:szCs w:val="20"/>
              </w:rPr>
            </w:pPr>
            <w:r w:rsidRPr="00571455">
              <w:rPr>
                <w:sz w:val="20"/>
                <w:szCs w:val="20"/>
              </w:rPr>
              <w:t>331,1</w:t>
            </w:r>
          </w:p>
        </w:tc>
        <w:tc>
          <w:tcPr>
            <w:tcW w:w="399" w:type="pct"/>
            <w:shd w:val="clear" w:color="auto" w:fill="auto"/>
            <w:vAlign w:val="center"/>
          </w:tcPr>
          <w:p w14:paraId="45D8249C" w14:textId="05FD1FD7" w:rsidR="00EC0E3C" w:rsidRPr="00571455" w:rsidRDefault="00EC0E3C" w:rsidP="00EC0E3C">
            <w:pPr>
              <w:jc w:val="center"/>
              <w:rPr>
                <w:sz w:val="20"/>
                <w:szCs w:val="20"/>
              </w:rPr>
            </w:pPr>
            <w:r w:rsidRPr="00571455">
              <w:rPr>
                <w:sz w:val="20"/>
                <w:szCs w:val="20"/>
              </w:rPr>
              <w:t>331,1</w:t>
            </w:r>
          </w:p>
        </w:tc>
        <w:tc>
          <w:tcPr>
            <w:tcW w:w="399" w:type="pct"/>
            <w:vAlign w:val="center"/>
          </w:tcPr>
          <w:p w14:paraId="10015D20" w14:textId="5ABB2DD5" w:rsidR="00EC0E3C" w:rsidRPr="00571455" w:rsidRDefault="00EC0E3C" w:rsidP="00EC0E3C">
            <w:pPr>
              <w:jc w:val="center"/>
              <w:rPr>
                <w:sz w:val="20"/>
                <w:szCs w:val="20"/>
              </w:rPr>
            </w:pPr>
            <w:r w:rsidRPr="00571455">
              <w:rPr>
                <w:sz w:val="20"/>
                <w:szCs w:val="20"/>
              </w:rPr>
              <w:t>331,1</w:t>
            </w:r>
          </w:p>
        </w:tc>
      </w:tr>
      <w:tr w:rsidR="00872763" w:rsidRPr="00571455" w14:paraId="717E6FBD" w14:textId="77777777" w:rsidTr="00EC0E3C">
        <w:trPr>
          <w:cantSplit/>
        </w:trPr>
        <w:tc>
          <w:tcPr>
            <w:tcW w:w="269" w:type="pct"/>
            <w:vMerge/>
            <w:shd w:val="clear" w:color="auto" w:fill="auto"/>
            <w:vAlign w:val="center"/>
          </w:tcPr>
          <w:p w14:paraId="34B69898" w14:textId="5FD95AFB" w:rsidR="00EC0E3C" w:rsidRPr="00571455" w:rsidRDefault="00EC0E3C" w:rsidP="00EC0E3C">
            <w:pPr>
              <w:jc w:val="center"/>
              <w:rPr>
                <w:sz w:val="20"/>
                <w:szCs w:val="20"/>
              </w:rPr>
            </w:pPr>
          </w:p>
        </w:tc>
        <w:tc>
          <w:tcPr>
            <w:tcW w:w="1070" w:type="pct"/>
            <w:vMerge/>
            <w:shd w:val="clear" w:color="auto" w:fill="auto"/>
            <w:vAlign w:val="center"/>
          </w:tcPr>
          <w:p w14:paraId="5C08C679" w14:textId="57407BC7" w:rsidR="00EC0E3C" w:rsidRPr="00571455" w:rsidRDefault="00EC0E3C" w:rsidP="00EC0E3C">
            <w:pPr>
              <w:jc w:val="center"/>
              <w:rPr>
                <w:sz w:val="20"/>
                <w:szCs w:val="20"/>
              </w:rPr>
            </w:pPr>
          </w:p>
        </w:tc>
        <w:tc>
          <w:tcPr>
            <w:tcW w:w="465" w:type="pct"/>
            <w:shd w:val="clear" w:color="auto" w:fill="auto"/>
            <w:vAlign w:val="center"/>
          </w:tcPr>
          <w:p w14:paraId="57B30631" w14:textId="4795E068"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0A0177C5" w14:textId="5BA849BB" w:rsidR="00EC0E3C" w:rsidRPr="00571455" w:rsidRDefault="00EC0E3C" w:rsidP="00EC0E3C">
            <w:pPr>
              <w:jc w:val="center"/>
              <w:rPr>
                <w:sz w:val="20"/>
                <w:szCs w:val="20"/>
              </w:rPr>
            </w:pPr>
            <w:r w:rsidRPr="00571455">
              <w:rPr>
                <w:sz w:val="22"/>
                <w:szCs w:val="22"/>
              </w:rPr>
              <w:t>16,1</w:t>
            </w:r>
          </w:p>
        </w:tc>
        <w:tc>
          <w:tcPr>
            <w:tcW w:w="400" w:type="pct"/>
            <w:shd w:val="clear" w:color="auto" w:fill="auto"/>
            <w:vAlign w:val="center"/>
          </w:tcPr>
          <w:p w14:paraId="755C7E9B" w14:textId="62215F87" w:rsidR="00EC0E3C" w:rsidRPr="00571455" w:rsidRDefault="00EC0E3C" w:rsidP="00EC0E3C">
            <w:pPr>
              <w:jc w:val="center"/>
              <w:rPr>
                <w:sz w:val="20"/>
                <w:szCs w:val="20"/>
              </w:rPr>
            </w:pPr>
            <w:r w:rsidRPr="00571455">
              <w:rPr>
                <w:sz w:val="22"/>
                <w:szCs w:val="22"/>
              </w:rPr>
              <w:t>16,1</w:t>
            </w:r>
          </w:p>
        </w:tc>
        <w:tc>
          <w:tcPr>
            <w:tcW w:w="400" w:type="pct"/>
            <w:shd w:val="clear" w:color="auto" w:fill="auto"/>
            <w:vAlign w:val="center"/>
          </w:tcPr>
          <w:p w14:paraId="7871E96E" w14:textId="355A9AA8" w:rsidR="00EC0E3C" w:rsidRPr="00571455" w:rsidRDefault="00EC0E3C" w:rsidP="00EC0E3C">
            <w:pPr>
              <w:jc w:val="center"/>
              <w:rPr>
                <w:sz w:val="20"/>
                <w:szCs w:val="20"/>
              </w:rPr>
            </w:pPr>
            <w:r w:rsidRPr="00571455">
              <w:rPr>
                <w:sz w:val="22"/>
                <w:szCs w:val="22"/>
              </w:rPr>
              <w:t>16,1</w:t>
            </w:r>
          </w:p>
        </w:tc>
        <w:tc>
          <w:tcPr>
            <w:tcW w:w="399" w:type="pct"/>
            <w:shd w:val="clear" w:color="auto" w:fill="auto"/>
            <w:vAlign w:val="center"/>
          </w:tcPr>
          <w:p w14:paraId="45151B2B" w14:textId="6FEBE5FC" w:rsidR="00EC0E3C" w:rsidRPr="00571455" w:rsidRDefault="00EC0E3C" w:rsidP="00EC0E3C">
            <w:pPr>
              <w:jc w:val="center"/>
              <w:rPr>
                <w:sz w:val="20"/>
                <w:szCs w:val="20"/>
              </w:rPr>
            </w:pPr>
            <w:r w:rsidRPr="00571455">
              <w:rPr>
                <w:sz w:val="22"/>
                <w:szCs w:val="22"/>
              </w:rPr>
              <w:t>16,1</w:t>
            </w:r>
          </w:p>
        </w:tc>
        <w:tc>
          <w:tcPr>
            <w:tcW w:w="399" w:type="pct"/>
            <w:shd w:val="clear" w:color="auto" w:fill="auto"/>
            <w:vAlign w:val="center"/>
          </w:tcPr>
          <w:p w14:paraId="55C0245A" w14:textId="47E2F546" w:rsidR="00EC0E3C" w:rsidRPr="00571455" w:rsidRDefault="00EC0E3C" w:rsidP="00EC0E3C">
            <w:pPr>
              <w:jc w:val="center"/>
              <w:rPr>
                <w:sz w:val="20"/>
                <w:szCs w:val="20"/>
              </w:rPr>
            </w:pPr>
            <w:r w:rsidRPr="00571455">
              <w:rPr>
                <w:sz w:val="22"/>
                <w:szCs w:val="22"/>
              </w:rPr>
              <w:t>16,1</w:t>
            </w:r>
          </w:p>
        </w:tc>
        <w:tc>
          <w:tcPr>
            <w:tcW w:w="399" w:type="pct"/>
            <w:shd w:val="clear" w:color="auto" w:fill="auto"/>
            <w:vAlign w:val="center"/>
          </w:tcPr>
          <w:p w14:paraId="473F6178" w14:textId="68E85AAA" w:rsidR="00EC0E3C" w:rsidRPr="00571455" w:rsidRDefault="00EC0E3C" w:rsidP="00EC0E3C">
            <w:pPr>
              <w:jc w:val="center"/>
              <w:rPr>
                <w:sz w:val="20"/>
                <w:szCs w:val="20"/>
              </w:rPr>
            </w:pPr>
            <w:r w:rsidRPr="00571455">
              <w:rPr>
                <w:sz w:val="22"/>
                <w:szCs w:val="22"/>
              </w:rPr>
              <w:t>16,1</w:t>
            </w:r>
          </w:p>
        </w:tc>
        <w:tc>
          <w:tcPr>
            <w:tcW w:w="399" w:type="pct"/>
            <w:shd w:val="clear" w:color="auto" w:fill="auto"/>
            <w:vAlign w:val="center"/>
          </w:tcPr>
          <w:p w14:paraId="658B0B16" w14:textId="34EB1C9A" w:rsidR="00EC0E3C" w:rsidRPr="00571455" w:rsidRDefault="00EC0E3C" w:rsidP="00EC0E3C">
            <w:pPr>
              <w:jc w:val="center"/>
              <w:rPr>
                <w:sz w:val="20"/>
                <w:szCs w:val="20"/>
              </w:rPr>
            </w:pPr>
            <w:r w:rsidRPr="00571455">
              <w:rPr>
                <w:sz w:val="22"/>
                <w:szCs w:val="22"/>
              </w:rPr>
              <w:t>16,1</w:t>
            </w:r>
          </w:p>
        </w:tc>
        <w:tc>
          <w:tcPr>
            <w:tcW w:w="399" w:type="pct"/>
            <w:vAlign w:val="center"/>
          </w:tcPr>
          <w:p w14:paraId="22354AAC" w14:textId="3AB5088D" w:rsidR="00EC0E3C" w:rsidRPr="00571455" w:rsidRDefault="00EC0E3C" w:rsidP="00EC0E3C">
            <w:pPr>
              <w:jc w:val="center"/>
              <w:rPr>
                <w:sz w:val="20"/>
                <w:szCs w:val="20"/>
              </w:rPr>
            </w:pPr>
            <w:r w:rsidRPr="00571455">
              <w:rPr>
                <w:sz w:val="22"/>
                <w:szCs w:val="22"/>
              </w:rPr>
              <w:t>16,1</w:t>
            </w:r>
          </w:p>
        </w:tc>
      </w:tr>
      <w:tr w:rsidR="00872763" w:rsidRPr="00571455" w14:paraId="7D9137AD" w14:textId="77777777" w:rsidTr="00EC0E3C">
        <w:trPr>
          <w:cantSplit/>
        </w:trPr>
        <w:tc>
          <w:tcPr>
            <w:tcW w:w="269" w:type="pct"/>
            <w:shd w:val="clear" w:color="auto" w:fill="auto"/>
            <w:vAlign w:val="center"/>
          </w:tcPr>
          <w:p w14:paraId="1BC1AB41" w14:textId="209D561F" w:rsidR="00EC0E3C" w:rsidRPr="00571455" w:rsidRDefault="00EC0E3C" w:rsidP="00EC0E3C">
            <w:pPr>
              <w:jc w:val="center"/>
              <w:rPr>
                <w:sz w:val="20"/>
                <w:szCs w:val="20"/>
              </w:rPr>
            </w:pPr>
            <w:r w:rsidRPr="00571455">
              <w:rPr>
                <w:sz w:val="22"/>
                <w:szCs w:val="22"/>
              </w:rPr>
              <w:t>2.8</w:t>
            </w:r>
          </w:p>
        </w:tc>
        <w:tc>
          <w:tcPr>
            <w:tcW w:w="1070" w:type="pct"/>
            <w:shd w:val="clear" w:color="auto" w:fill="auto"/>
            <w:vAlign w:val="center"/>
          </w:tcPr>
          <w:p w14:paraId="6FD38B5E" w14:textId="2A1C401F"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21967C2D" w14:textId="338367D4"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5269AE6" w14:textId="333F931F" w:rsidR="00EC0E3C" w:rsidRPr="00571455" w:rsidRDefault="00EC0E3C" w:rsidP="00EC0E3C">
            <w:pPr>
              <w:jc w:val="center"/>
              <w:rPr>
                <w:sz w:val="22"/>
                <w:szCs w:val="22"/>
              </w:rPr>
            </w:pPr>
            <w:r w:rsidRPr="00571455">
              <w:rPr>
                <w:sz w:val="20"/>
                <w:szCs w:val="20"/>
              </w:rPr>
              <w:t>1720,8</w:t>
            </w:r>
          </w:p>
        </w:tc>
        <w:tc>
          <w:tcPr>
            <w:tcW w:w="400" w:type="pct"/>
            <w:shd w:val="clear" w:color="auto" w:fill="auto"/>
            <w:vAlign w:val="center"/>
          </w:tcPr>
          <w:p w14:paraId="55112725" w14:textId="28FBD64B" w:rsidR="00EC0E3C" w:rsidRPr="00571455" w:rsidRDefault="00EC0E3C" w:rsidP="00EC0E3C">
            <w:pPr>
              <w:jc w:val="center"/>
              <w:rPr>
                <w:sz w:val="22"/>
                <w:szCs w:val="22"/>
              </w:rPr>
            </w:pPr>
            <w:r w:rsidRPr="00571455">
              <w:rPr>
                <w:sz w:val="20"/>
                <w:szCs w:val="20"/>
              </w:rPr>
              <w:t>1720,8</w:t>
            </w:r>
          </w:p>
        </w:tc>
        <w:tc>
          <w:tcPr>
            <w:tcW w:w="400" w:type="pct"/>
            <w:shd w:val="clear" w:color="auto" w:fill="auto"/>
            <w:vAlign w:val="center"/>
          </w:tcPr>
          <w:p w14:paraId="0E179C1F" w14:textId="6058C067" w:rsidR="00EC0E3C" w:rsidRPr="00571455" w:rsidRDefault="00EC0E3C" w:rsidP="00EC0E3C">
            <w:pPr>
              <w:jc w:val="center"/>
              <w:rPr>
                <w:sz w:val="22"/>
                <w:szCs w:val="22"/>
              </w:rPr>
            </w:pPr>
            <w:r w:rsidRPr="00571455">
              <w:rPr>
                <w:sz w:val="20"/>
                <w:szCs w:val="20"/>
              </w:rPr>
              <w:t>1720,8</w:t>
            </w:r>
          </w:p>
        </w:tc>
        <w:tc>
          <w:tcPr>
            <w:tcW w:w="399" w:type="pct"/>
            <w:shd w:val="clear" w:color="auto" w:fill="auto"/>
            <w:vAlign w:val="center"/>
          </w:tcPr>
          <w:p w14:paraId="3ACD1765" w14:textId="47DA225C" w:rsidR="00EC0E3C" w:rsidRPr="00571455" w:rsidRDefault="00EC0E3C" w:rsidP="00EC0E3C">
            <w:pPr>
              <w:jc w:val="center"/>
              <w:rPr>
                <w:sz w:val="22"/>
                <w:szCs w:val="22"/>
              </w:rPr>
            </w:pPr>
            <w:r w:rsidRPr="00571455">
              <w:rPr>
                <w:sz w:val="20"/>
                <w:szCs w:val="20"/>
              </w:rPr>
              <w:t>1720,8</w:t>
            </w:r>
          </w:p>
        </w:tc>
        <w:tc>
          <w:tcPr>
            <w:tcW w:w="399" w:type="pct"/>
            <w:shd w:val="clear" w:color="auto" w:fill="auto"/>
            <w:vAlign w:val="center"/>
          </w:tcPr>
          <w:p w14:paraId="69075821" w14:textId="1664EF54" w:rsidR="00EC0E3C" w:rsidRPr="00571455" w:rsidRDefault="00EC0E3C" w:rsidP="00EC0E3C">
            <w:pPr>
              <w:jc w:val="center"/>
              <w:rPr>
                <w:sz w:val="22"/>
                <w:szCs w:val="22"/>
              </w:rPr>
            </w:pPr>
            <w:r w:rsidRPr="00571455">
              <w:rPr>
                <w:sz w:val="20"/>
                <w:szCs w:val="20"/>
              </w:rPr>
              <w:t>1720,8</w:t>
            </w:r>
          </w:p>
        </w:tc>
        <w:tc>
          <w:tcPr>
            <w:tcW w:w="399" w:type="pct"/>
            <w:shd w:val="clear" w:color="auto" w:fill="auto"/>
            <w:vAlign w:val="center"/>
          </w:tcPr>
          <w:p w14:paraId="59CCCD0B" w14:textId="393E1D11" w:rsidR="00EC0E3C" w:rsidRPr="00571455" w:rsidRDefault="00EC0E3C" w:rsidP="00EC0E3C">
            <w:pPr>
              <w:jc w:val="center"/>
              <w:rPr>
                <w:sz w:val="22"/>
                <w:szCs w:val="22"/>
              </w:rPr>
            </w:pPr>
            <w:r w:rsidRPr="00571455">
              <w:rPr>
                <w:sz w:val="20"/>
                <w:szCs w:val="20"/>
              </w:rPr>
              <w:t>1720,8</w:t>
            </w:r>
          </w:p>
        </w:tc>
        <w:tc>
          <w:tcPr>
            <w:tcW w:w="399" w:type="pct"/>
            <w:shd w:val="clear" w:color="auto" w:fill="auto"/>
            <w:vAlign w:val="center"/>
          </w:tcPr>
          <w:p w14:paraId="20E2FDC8" w14:textId="1EEDEDD1" w:rsidR="00EC0E3C" w:rsidRPr="00571455" w:rsidRDefault="00EC0E3C" w:rsidP="00EC0E3C">
            <w:pPr>
              <w:jc w:val="center"/>
              <w:rPr>
                <w:sz w:val="22"/>
                <w:szCs w:val="22"/>
              </w:rPr>
            </w:pPr>
            <w:r w:rsidRPr="00571455">
              <w:rPr>
                <w:sz w:val="20"/>
                <w:szCs w:val="20"/>
              </w:rPr>
              <w:t>1720,8</w:t>
            </w:r>
          </w:p>
        </w:tc>
        <w:tc>
          <w:tcPr>
            <w:tcW w:w="399" w:type="pct"/>
            <w:vAlign w:val="center"/>
          </w:tcPr>
          <w:p w14:paraId="3F2EB2E1" w14:textId="28C94032" w:rsidR="00EC0E3C" w:rsidRPr="00571455" w:rsidRDefault="00EC0E3C" w:rsidP="00EC0E3C">
            <w:pPr>
              <w:jc w:val="center"/>
              <w:rPr>
                <w:sz w:val="22"/>
                <w:szCs w:val="22"/>
              </w:rPr>
            </w:pPr>
            <w:r w:rsidRPr="00571455">
              <w:rPr>
                <w:sz w:val="20"/>
                <w:szCs w:val="20"/>
              </w:rPr>
              <w:t>1720,8</w:t>
            </w:r>
          </w:p>
        </w:tc>
      </w:tr>
      <w:tr w:rsidR="00872763" w:rsidRPr="00571455" w14:paraId="6E867A9C" w14:textId="77777777" w:rsidTr="00EC0E3C">
        <w:trPr>
          <w:cantSplit/>
        </w:trPr>
        <w:tc>
          <w:tcPr>
            <w:tcW w:w="269" w:type="pct"/>
            <w:shd w:val="clear" w:color="auto" w:fill="auto"/>
            <w:vAlign w:val="center"/>
          </w:tcPr>
          <w:p w14:paraId="44C702C0" w14:textId="73F0E6C8" w:rsidR="00EC0E3C" w:rsidRPr="00571455" w:rsidRDefault="00EC0E3C" w:rsidP="00EC0E3C">
            <w:pPr>
              <w:jc w:val="center"/>
              <w:rPr>
                <w:sz w:val="20"/>
                <w:szCs w:val="20"/>
              </w:rPr>
            </w:pPr>
            <w:r w:rsidRPr="00571455">
              <w:rPr>
                <w:sz w:val="22"/>
                <w:szCs w:val="22"/>
              </w:rPr>
              <w:t>2.9</w:t>
            </w:r>
          </w:p>
        </w:tc>
        <w:tc>
          <w:tcPr>
            <w:tcW w:w="1070" w:type="pct"/>
            <w:shd w:val="clear" w:color="auto" w:fill="auto"/>
            <w:vAlign w:val="center"/>
          </w:tcPr>
          <w:p w14:paraId="21C164FB" w14:textId="6476119D"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134BB3DF" w14:textId="19FC43FF"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5A403ED0" w14:textId="4B55CFAA" w:rsidR="00EC0E3C" w:rsidRPr="00571455" w:rsidRDefault="00EC0E3C" w:rsidP="00EC0E3C">
            <w:pPr>
              <w:jc w:val="center"/>
              <w:rPr>
                <w:sz w:val="20"/>
                <w:szCs w:val="20"/>
              </w:rPr>
            </w:pPr>
            <w:r w:rsidRPr="00571455">
              <w:rPr>
                <w:sz w:val="20"/>
                <w:szCs w:val="20"/>
              </w:rPr>
              <w:t>100,7</w:t>
            </w:r>
          </w:p>
        </w:tc>
        <w:tc>
          <w:tcPr>
            <w:tcW w:w="400" w:type="pct"/>
            <w:shd w:val="clear" w:color="auto" w:fill="auto"/>
            <w:vAlign w:val="center"/>
          </w:tcPr>
          <w:p w14:paraId="6DB6925E" w14:textId="360C8E04" w:rsidR="00EC0E3C" w:rsidRPr="00571455" w:rsidRDefault="00EC0E3C" w:rsidP="00EC0E3C">
            <w:pPr>
              <w:jc w:val="center"/>
              <w:rPr>
                <w:sz w:val="20"/>
                <w:szCs w:val="20"/>
              </w:rPr>
            </w:pPr>
            <w:r w:rsidRPr="00571455">
              <w:rPr>
                <w:sz w:val="20"/>
                <w:szCs w:val="20"/>
              </w:rPr>
              <w:t>163,9</w:t>
            </w:r>
          </w:p>
        </w:tc>
        <w:tc>
          <w:tcPr>
            <w:tcW w:w="400" w:type="pct"/>
            <w:shd w:val="clear" w:color="auto" w:fill="auto"/>
            <w:vAlign w:val="center"/>
          </w:tcPr>
          <w:p w14:paraId="101A1411" w14:textId="1AB10074"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538083A7" w14:textId="136B232E"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04476F58" w14:textId="103168AA"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438735FF" w14:textId="52890A23"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352F45DD" w14:textId="6E56CC62" w:rsidR="00EC0E3C" w:rsidRPr="00571455" w:rsidRDefault="00EC0E3C" w:rsidP="00EC0E3C">
            <w:pPr>
              <w:jc w:val="center"/>
              <w:rPr>
                <w:sz w:val="20"/>
                <w:szCs w:val="20"/>
              </w:rPr>
            </w:pPr>
            <w:r w:rsidRPr="00571455">
              <w:rPr>
                <w:sz w:val="20"/>
                <w:szCs w:val="20"/>
              </w:rPr>
              <w:t>163,9</w:t>
            </w:r>
          </w:p>
        </w:tc>
        <w:tc>
          <w:tcPr>
            <w:tcW w:w="399" w:type="pct"/>
            <w:vAlign w:val="center"/>
          </w:tcPr>
          <w:p w14:paraId="7197FB09" w14:textId="12EBCC7B" w:rsidR="00EC0E3C" w:rsidRPr="00571455" w:rsidRDefault="00EC0E3C" w:rsidP="00EC0E3C">
            <w:pPr>
              <w:jc w:val="center"/>
              <w:rPr>
                <w:sz w:val="20"/>
                <w:szCs w:val="20"/>
              </w:rPr>
            </w:pPr>
            <w:r w:rsidRPr="00571455">
              <w:rPr>
                <w:sz w:val="20"/>
                <w:szCs w:val="20"/>
              </w:rPr>
              <w:t>163,9</w:t>
            </w:r>
          </w:p>
        </w:tc>
      </w:tr>
      <w:tr w:rsidR="00872763" w:rsidRPr="00571455" w14:paraId="7B9C962C" w14:textId="77777777" w:rsidTr="00EC0E3C">
        <w:trPr>
          <w:cantSplit/>
        </w:trPr>
        <w:tc>
          <w:tcPr>
            <w:tcW w:w="269" w:type="pct"/>
            <w:shd w:val="clear" w:color="auto" w:fill="auto"/>
            <w:vAlign w:val="center"/>
          </w:tcPr>
          <w:p w14:paraId="33149347" w14:textId="572A90A1" w:rsidR="00EC0E3C" w:rsidRPr="00571455" w:rsidRDefault="00EC0E3C" w:rsidP="00EC0E3C">
            <w:pPr>
              <w:jc w:val="center"/>
              <w:rPr>
                <w:sz w:val="20"/>
                <w:szCs w:val="20"/>
              </w:rPr>
            </w:pPr>
            <w:r w:rsidRPr="00571455">
              <w:rPr>
                <w:sz w:val="22"/>
                <w:szCs w:val="22"/>
              </w:rPr>
              <w:t>2.10</w:t>
            </w:r>
          </w:p>
        </w:tc>
        <w:tc>
          <w:tcPr>
            <w:tcW w:w="1070" w:type="pct"/>
            <w:shd w:val="clear" w:color="auto" w:fill="auto"/>
            <w:vAlign w:val="center"/>
          </w:tcPr>
          <w:p w14:paraId="3762CAEF" w14:textId="2CDF46B1"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640FF8E1" w14:textId="1A1829B9"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3CBC992" w14:textId="0E9DA63D" w:rsidR="00EC0E3C" w:rsidRPr="00571455" w:rsidRDefault="00EC0E3C" w:rsidP="00EC0E3C">
            <w:pPr>
              <w:jc w:val="center"/>
              <w:rPr>
                <w:sz w:val="20"/>
                <w:szCs w:val="20"/>
              </w:rPr>
            </w:pPr>
            <w:r w:rsidRPr="00571455">
              <w:rPr>
                <w:sz w:val="20"/>
                <w:szCs w:val="20"/>
              </w:rPr>
              <w:t>87,2</w:t>
            </w:r>
          </w:p>
        </w:tc>
        <w:tc>
          <w:tcPr>
            <w:tcW w:w="400" w:type="pct"/>
            <w:shd w:val="clear" w:color="auto" w:fill="auto"/>
            <w:vAlign w:val="center"/>
          </w:tcPr>
          <w:p w14:paraId="4C00CD37" w14:textId="50FF2842" w:rsidR="00EC0E3C" w:rsidRPr="00571455" w:rsidRDefault="00EC0E3C" w:rsidP="00EC0E3C">
            <w:pPr>
              <w:jc w:val="center"/>
              <w:rPr>
                <w:sz w:val="20"/>
                <w:szCs w:val="20"/>
              </w:rPr>
            </w:pPr>
            <w:r w:rsidRPr="00571455">
              <w:rPr>
                <w:sz w:val="20"/>
                <w:szCs w:val="20"/>
              </w:rPr>
              <w:t>87,2</w:t>
            </w:r>
          </w:p>
        </w:tc>
        <w:tc>
          <w:tcPr>
            <w:tcW w:w="400" w:type="pct"/>
            <w:shd w:val="clear" w:color="auto" w:fill="auto"/>
            <w:vAlign w:val="center"/>
          </w:tcPr>
          <w:p w14:paraId="55CD9564" w14:textId="67B84B5C"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4AE8F212" w14:textId="242FEB08"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659B8716" w14:textId="5D5846E1"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1A9A3C13" w14:textId="1EA40FB0"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29FF59A7" w14:textId="16FAA6A3" w:rsidR="00EC0E3C" w:rsidRPr="00571455" w:rsidRDefault="00EC0E3C" w:rsidP="00EC0E3C">
            <w:pPr>
              <w:jc w:val="center"/>
              <w:rPr>
                <w:sz w:val="20"/>
                <w:szCs w:val="20"/>
              </w:rPr>
            </w:pPr>
            <w:r w:rsidRPr="00571455">
              <w:rPr>
                <w:sz w:val="20"/>
                <w:szCs w:val="20"/>
              </w:rPr>
              <w:t>87,2</w:t>
            </w:r>
          </w:p>
        </w:tc>
        <w:tc>
          <w:tcPr>
            <w:tcW w:w="399" w:type="pct"/>
            <w:vAlign w:val="center"/>
          </w:tcPr>
          <w:p w14:paraId="441F30B6" w14:textId="28D76A92" w:rsidR="00EC0E3C" w:rsidRPr="00571455" w:rsidRDefault="00EC0E3C" w:rsidP="00EC0E3C">
            <w:pPr>
              <w:jc w:val="center"/>
              <w:rPr>
                <w:sz w:val="20"/>
                <w:szCs w:val="20"/>
              </w:rPr>
            </w:pPr>
            <w:r w:rsidRPr="00571455">
              <w:rPr>
                <w:sz w:val="20"/>
                <w:szCs w:val="20"/>
              </w:rPr>
              <w:t>87,2</w:t>
            </w:r>
          </w:p>
        </w:tc>
      </w:tr>
      <w:tr w:rsidR="00872763" w:rsidRPr="00571455" w14:paraId="573F06AD" w14:textId="77777777" w:rsidTr="00EC0E3C">
        <w:trPr>
          <w:cantSplit/>
        </w:trPr>
        <w:tc>
          <w:tcPr>
            <w:tcW w:w="269" w:type="pct"/>
            <w:shd w:val="clear" w:color="auto" w:fill="auto"/>
            <w:vAlign w:val="center"/>
          </w:tcPr>
          <w:p w14:paraId="5F1872D9" w14:textId="16FB5B6A" w:rsidR="00EC0E3C" w:rsidRPr="00571455" w:rsidRDefault="00EC0E3C" w:rsidP="00EC0E3C">
            <w:pPr>
              <w:jc w:val="center"/>
              <w:rPr>
                <w:sz w:val="20"/>
                <w:szCs w:val="20"/>
              </w:rPr>
            </w:pPr>
            <w:r w:rsidRPr="00571455">
              <w:rPr>
                <w:sz w:val="22"/>
                <w:szCs w:val="22"/>
              </w:rPr>
              <w:t>3</w:t>
            </w:r>
          </w:p>
        </w:tc>
        <w:tc>
          <w:tcPr>
            <w:tcW w:w="1070" w:type="pct"/>
            <w:shd w:val="clear" w:color="auto" w:fill="auto"/>
            <w:vAlign w:val="center"/>
          </w:tcPr>
          <w:p w14:paraId="47FAE226" w14:textId="2984416B" w:rsidR="00EC0E3C" w:rsidRPr="00571455" w:rsidRDefault="00EC0E3C" w:rsidP="00EC0E3C">
            <w:pPr>
              <w:jc w:val="center"/>
              <w:rPr>
                <w:sz w:val="20"/>
                <w:szCs w:val="20"/>
              </w:rPr>
            </w:pPr>
            <w:r w:rsidRPr="00571455">
              <w:rPr>
                <w:b/>
                <w:bCs/>
                <w:sz w:val="20"/>
                <w:szCs w:val="20"/>
              </w:rPr>
              <w:t>Котельная спецшколы (с. Я</w:t>
            </w:r>
            <w:r w:rsidRPr="00571455">
              <w:rPr>
                <w:b/>
                <w:bCs/>
                <w:sz w:val="20"/>
                <w:szCs w:val="20"/>
              </w:rPr>
              <w:t>к</w:t>
            </w:r>
            <w:r w:rsidRPr="00571455">
              <w:rPr>
                <w:b/>
                <w:bCs/>
                <w:sz w:val="20"/>
                <w:szCs w:val="20"/>
              </w:rPr>
              <w:t>шур-Бодья) </w:t>
            </w:r>
          </w:p>
        </w:tc>
        <w:tc>
          <w:tcPr>
            <w:tcW w:w="465" w:type="pct"/>
            <w:shd w:val="clear" w:color="auto" w:fill="auto"/>
            <w:vAlign w:val="center"/>
          </w:tcPr>
          <w:p w14:paraId="7EC2942F" w14:textId="4A45CD14"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09BBBAC0" w14:textId="72D961D6"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01F80BFB" w14:textId="188B4C53"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23F04073" w14:textId="32FBD01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2E55252" w14:textId="016BB8B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293FCC4" w14:textId="1C99DF3B"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254B109" w14:textId="5615AE5A"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6188B33" w14:textId="18CEA8D3" w:rsidR="00EC0E3C" w:rsidRPr="00571455" w:rsidRDefault="00EC0E3C" w:rsidP="00EC0E3C">
            <w:pPr>
              <w:jc w:val="center"/>
              <w:rPr>
                <w:sz w:val="20"/>
                <w:szCs w:val="20"/>
              </w:rPr>
            </w:pPr>
            <w:r w:rsidRPr="00571455">
              <w:rPr>
                <w:b/>
                <w:bCs/>
                <w:sz w:val="20"/>
                <w:szCs w:val="20"/>
              </w:rPr>
              <w:t> </w:t>
            </w:r>
          </w:p>
        </w:tc>
        <w:tc>
          <w:tcPr>
            <w:tcW w:w="399" w:type="pct"/>
            <w:vAlign w:val="bottom"/>
          </w:tcPr>
          <w:p w14:paraId="36A0F0B4" w14:textId="4B2F54A8" w:rsidR="00EC0E3C" w:rsidRPr="00571455" w:rsidRDefault="00EC0E3C" w:rsidP="00EC0E3C">
            <w:pPr>
              <w:jc w:val="center"/>
              <w:rPr>
                <w:sz w:val="20"/>
                <w:szCs w:val="20"/>
              </w:rPr>
            </w:pPr>
            <w:r w:rsidRPr="00571455">
              <w:rPr>
                <w:sz w:val="22"/>
                <w:szCs w:val="22"/>
              </w:rPr>
              <w:t> </w:t>
            </w:r>
          </w:p>
        </w:tc>
      </w:tr>
      <w:tr w:rsidR="00872763" w:rsidRPr="00571455" w14:paraId="536C0852" w14:textId="77777777" w:rsidTr="00EC0E3C">
        <w:trPr>
          <w:cantSplit/>
        </w:trPr>
        <w:tc>
          <w:tcPr>
            <w:tcW w:w="269" w:type="pct"/>
            <w:shd w:val="clear" w:color="auto" w:fill="auto"/>
            <w:vAlign w:val="center"/>
          </w:tcPr>
          <w:p w14:paraId="305BF47F" w14:textId="36643BE6" w:rsidR="00D4389E" w:rsidRPr="00571455" w:rsidRDefault="00D4389E" w:rsidP="00D4389E">
            <w:pPr>
              <w:jc w:val="center"/>
              <w:rPr>
                <w:b/>
                <w:bCs/>
                <w:sz w:val="20"/>
                <w:szCs w:val="20"/>
              </w:rPr>
            </w:pPr>
            <w:r w:rsidRPr="00571455">
              <w:rPr>
                <w:sz w:val="22"/>
                <w:szCs w:val="22"/>
              </w:rPr>
              <w:t>3.1</w:t>
            </w:r>
          </w:p>
        </w:tc>
        <w:tc>
          <w:tcPr>
            <w:tcW w:w="1070" w:type="pct"/>
            <w:shd w:val="clear" w:color="auto" w:fill="auto"/>
            <w:vAlign w:val="center"/>
          </w:tcPr>
          <w:p w14:paraId="52BF66A8" w14:textId="5499E395" w:rsidR="00D4389E" w:rsidRPr="00571455" w:rsidRDefault="00D4389E" w:rsidP="00D4389E">
            <w:pPr>
              <w:jc w:val="center"/>
              <w:rPr>
                <w:b/>
                <w:bCs/>
                <w:sz w:val="20"/>
                <w:szCs w:val="20"/>
              </w:rPr>
            </w:pPr>
            <w:r w:rsidRPr="00571455">
              <w:rPr>
                <w:sz w:val="20"/>
                <w:szCs w:val="20"/>
              </w:rPr>
              <w:t>Вид топлива</w:t>
            </w:r>
          </w:p>
        </w:tc>
        <w:tc>
          <w:tcPr>
            <w:tcW w:w="465" w:type="pct"/>
            <w:shd w:val="clear" w:color="auto" w:fill="auto"/>
            <w:vAlign w:val="center"/>
          </w:tcPr>
          <w:p w14:paraId="13D20F8E" w14:textId="18AC71C4" w:rsidR="00D4389E" w:rsidRPr="00571455" w:rsidRDefault="00D4389E" w:rsidP="00D4389E">
            <w:pPr>
              <w:jc w:val="center"/>
              <w:rPr>
                <w:b/>
                <w:bCs/>
                <w:sz w:val="20"/>
                <w:szCs w:val="20"/>
              </w:rPr>
            </w:pPr>
            <w:r w:rsidRPr="00571455">
              <w:rPr>
                <w:sz w:val="20"/>
                <w:szCs w:val="20"/>
              </w:rPr>
              <w:t> </w:t>
            </w:r>
          </w:p>
        </w:tc>
        <w:tc>
          <w:tcPr>
            <w:tcW w:w="400" w:type="pct"/>
            <w:shd w:val="clear" w:color="auto" w:fill="auto"/>
            <w:vAlign w:val="center"/>
          </w:tcPr>
          <w:p w14:paraId="7CAB69DD" w14:textId="0D7B96DB" w:rsidR="00D4389E" w:rsidRPr="00571455" w:rsidRDefault="00D4389E" w:rsidP="00D4389E">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570934BA" w14:textId="5956F998" w:rsidR="00D4389E" w:rsidRPr="00571455" w:rsidRDefault="00D4389E" w:rsidP="00D4389E">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17389DB6" w14:textId="78B2123C" w:rsidR="00D4389E" w:rsidRPr="00571455" w:rsidRDefault="00D4389E" w:rsidP="00D4389E">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207164C" w14:textId="627275B7" w:rsidR="00D4389E" w:rsidRPr="00571455" w:rsidRDefault="00D4389E" w:rsidP="00D4389E">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4EF50E1" w14:textId="5C1AD94D" w:rsidR="00D4389E" w:rsidRPr="00571455" w:rsidRDefault="00D4389E" w:rsidP="00D4389E">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BFE978A" w14:textId="02B066CC" w:rsidR="00D4389E" w:rsidRPr="00571455" w:rsidRDefault="00D4389E" w:rsidP="00D4389E">
            <w:pPr>
              <w:jc w:val="center"/>
              <w:rPr>
                <w:b/>
                <w:bCs/>
                <w:sz w:val="20"/>
                <w:szCs w:val="20"/>
              </w:rPr>
            </w:pPr>
            <w:r w:rsidRPr="00571455">
              <w:rPr>
                <w:b/>
                <w:bCs/>
                <w:sz w:val="20"/>
                <w:szCs w:val="20"/>
              </w:rPr>
              <w:t>-</w:t>
            </w:r>
          </w:p>
        </w:tc>
        <w:tc>
          <w:tcPr>
            <w:tcW w:w="399" w:type="pct"/>
            <w:shd w:val="clear" w:color="auto" w:fill="auto"/>
            <w:vAlign w:val="center"/>
          </w:tcPr>
          <w:p w14:paraId="31084DC5" w14:textId="766BCCA2" w:rsidR="00D4389E" w:rsidRPr="00571455" w:rsidRDefault="00D4389E" w:rsidP="00D4389E">
            <w:pPr>
              <w:jc w:val="center"/>
              <w:rPr>
                <w:b/>
                <w:bCs/>
                <w:sz w:val="20"/>
                <w:szCs w:val="20"/>
              </w:rPr>
            </w:pPr>
            <w:r w:rsidRPr="00571455">
              <w:rPr>
                <w:b/>
                <w:bCs/>
                <w:sz w:val="20"/>
                <w:szCs w:val="20"/>
              </w:rPr>
              <w:t>-</w:t>
            </w:r>
          </w:p>
        </w:tc>
        <w:tc>
          <w:tcPr>
            <w:tcW w:w="399" w:type="pct"/>
            <w:vAlign w:val="center"/>
          </w:tcPr>
          <w:p w14:paraId="269C40BB" w14:textId="4CF74B50" w:rsidR="00D4389E" w:rsidRPr="00571455" w:rsidRDefault="00D4389E" w:rsidP="00D4389E">
            <w:pPr>
              <w:jc w:val="center"/>
              <w:rPr>
                <w:sz w:val="22"/>
                <w:szCs w:val="22"/>
              </w:rPr>
            </w:pPr>
            <w:r w:rsidRPr="00571455">
              <w:rPr>
                <w:b/>
                <w:bCs/>
                <w:sz w:val="20"/>
                <w:szCs w:val="20"/>
              </w:rPr>
              <w:t>-</w:t>
            </w:r>
          </w:p>
        </w:tc>
      </w:tr>
      <w:tr w:rsidR="00872763" w:rsidRPr="00571455" w14:paraId="7E3B9B29" w14:textId="77777777" w:rsidTr="00EC0E3C">
        <w:trPr>
          <w:cantSplit/>
        </w:trPr>
        <w:tc>
          <w:tcPr>
            <w:tcW w:w="269" w:type="pct"/>
            <w:shd w:val="clear" w:color="auto" w:fill="auto"/>
            <w:vAlign w:val="center"/>
          </w:tcPr>
          <w:p w14:paraId="48F10B70" w14:textId="3A239968" w:rsidR="00D4389E" w:rsidRPr="00571455" w:rsidRDefault="00D4389E" w:rsidP="00D4389E">
            <w:pPr>
              <w:jc w:val="center"/>
              <w:rPr>
                <w:b/>
                <w:bCs/>
                <w:sz w:val="20"/>
                <w:szCs w:val="20"/>
              </w:rPr>
            </w:pPr>
            <w:r w:rsidRPr="00571455">
              <w:rPr>
                <w:sz w:val="22"/>
                <w:szCs w:val="22"/>
              </w:rPr>
              <w:t>3.2</w:t>
            </w:r>
          </w:p>
        </w:tc>
        <w:tc>
          <w:tcPr>
            <w:tcW w:w="1070" w:type="pct"/>
            <w:shd w:val="clear" w:color="auto" w:fill="auto"/>
            <w:vAlign w:val="center"/>
          </w:tcPr>
          <w:p w14:paraId="6250A426" w14:textId="364EE37D" w:rsidR="00D4389E" w:rsidRPr="00571455" w:rsidRDefault="00D4389E" w:rsidP="00D4389E">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AB62530" w14:textId="606370E4" w:rsidR="00D4389E" w:rsidRPr="00571455" w:rsidRDefault="00D4389E" w:rsidP="00D4389E">
            <w:pPr>
              <w:jc w:val="center"/>
              <w:rPr>
                <w:sz w:val="20"/>
                <w:szCs w:val="20"/>
              </w:rPr>
            </w:pPr>
            <w:r w:rsidRPr="00571455">
              <w:rPr>
                <w:sz w:val="20"/>
                <w:szCs w:val="20"/>
              </w:rPr>
              <w:t>Тыс. куб. м</w:t>
            </w:r>
          </w:p>
        </w:tc>
        <w:tc>
          <w:tcPr>
            <w:tcW w:w="400" w:type="pct"/>
            <w:shd w:val="clear" w:color="auto" w:fill="auto"/>
            <w:vAlign w:val="center"/>
          </w:tcPr>
          <w:p w14:paraId="48BD850B" w14:textId="2F12CE55" w:rsidR="00D4389E" w:rsidRPr="00571455" w:rsidRDefault="00D4389E" w:rsidP="00D4389E">
            <w:pPr>
              <w:jc w:val="center"/>
              <w:rPr>
                <w:sz w:val="20"/>
                <w:szCs w:val="20"/>
              </w:rPr>
            </w:pPr>
            <w:r w:rsidRPr="00571455">
              <w:rPr>
                <w:sz w:val="20"/>
                <w:szCs w:val="20"/>
              </w:rPr>
              <w:t>379,6</w:t>
            </w:r>
          </w:p>
        </w:tc>
        <w:tc>
          <w:tcPr>
            <w:tcW w:w="400" w:type="pct"/>
            <w:shd w:val="clear" w:color="auto" w:fill="auto"/>
            <w:vAlign w:val="center"/>
          </w:tcPr>
          <w:p w14:paraId="29A5D256" w14:textId="7F8251BD" w:rsidR="00D4389E" w:rsidRPr="00571455" w:rsidRDefault="00D4389E" w:rsidP="00D4389E">
            <w:pPr>
              <w:jc w:val="center"/>
              <w:rPr>
                <w:sz w:val="20"/>
                <w:szCs w:val="20"/>
              </w:rPr>
            </w:pPr>
            <w:r w:rsidRPr="00571455">
              <w:rPr>
                <w:sz w:val="20"/>
                <w:szCs w:val="20"/>
              </w:rPr>
              <w:t>402,9</w:t>
            </w:r>
          </w:p>
        </w:tc>
        <w:tc>
          <w:tcPr>
            <w:tcW w:w="400" w:type="pct"/>
            <w:shd w:val="clear" w:color="auto" w:fill="auto"/>
            <w:vAlign w:val="center"/>
          </w:tcPr>
          <w:p w14:paraId="5982F0D4" w14:textId="4586CF13" w:rsidR="00D4389E" w:rsidRPr="00571455" w:rsidRDefault="00D4389E" w:rsidP="00D4389E">
            <w:pPr>
              <w:jc w:val="center"/>
              <w:rPr>
                <w:sz w:val="20"/>
                <w:szCs w:val="20"/>
              </w:rPr>
            </w:pPr>
            <w:r w:rsidRPr="00571455">
              <w:rPr>
                <w:sz w:val="20"/>
                <w:szCs w:val="20"/>
              </w:rPr>
              <w:t>402,9</w:t>
            </w:r>
          </w:p>
        </w:tc>
        <w:tc>
          <w:tcPr>
            <w:tcW w:w="399" w:type="pct"/>
            <w:shd w:val="clear" w:color="auto" w:fill="auto"/>
            <w:vAlign w:val="center"/>
          </w:tcPr>
          <w:p w14:paraId="0F5DC8B7" w14:textId="5FC2D8DA" w:rsidR="00D4389E" w:rsidRPr="00571455" w:rsidRDefault="00D4389E" w:rsidP="00D4389E">
            <w:pPr>
              <w:jc w:val="center"/>
              <w:rPr>
                <w:sz w:val="20"/>
                <w:szCs w:val="20"/>
              </w:rPr>
            </w:pPr>
            <w:r w:rsidRPr="00571455">
              <w:rPr>
                <w:sz w:val="20"/>
                <w:szCs w:val="20"/>
              </w:rPr>
              <w:t>402,9</w:t>
            </w:r>
          </w:p>
        </w:tc>
        <w:tc>
          <w:tcPr>
            <w:tcW w:w="399" w:type="pct"/>
            <w:shd w:val="clear" w:color="auto" w:fill="auto"/>
            <w:vAlign w:val="center"/>
          </w:tcPr>
          <w:p w14:paraId="1BE9C3D6" w14:textId="510611F0" w:rsidR="00D4389E" w:rsidRPr="00571455" w:rsidRDefault="00D4389E" w:rsidP="00D4389E">
            <w:pPr>
              <w:jc w:val="center"/>
              <w:rPr>
                <w:sz w:val="20"/>
                <w:szCs w:val="20"/>
              </w:rPr>
            </w:pPr>
            <w:r w:rsidRPr="00571455">
              <w:rPr>
                <w:sz w:val="20"/>
                <w:szCs w:val="20"/>
              </w:rPr>
              <w:t>402,9</w:t>
            </w:r>
          </w:p>
        </w:tc>
        <w:tc>
          <w:tcPr>
            <w:tcW w:w="399" w:type="pct"/>
            <w:shd w:val="clear" w:color="auto" w:fill="auto"/>
            <w:vAlign w:val="center"/>
          </w:tcPr>
          <w:p w14:paraId="720ABAC9" w14:textId="55B12CA4" w:rsidR="00D4389E" w:rsidRPr="00571455" w:rsidRDefault="00D4389E" w:rsidP="00D4389E">
            <w:pPr>
              <w:jc w:val="center"/>
              <w:rPr>
                <w:sz w:val="20"/>
                <w:szCs w:val="20"/>
              </w:rPr>
            </w:pPr>
            <w:r w:rsidRPr="00571455">
              <w:rPr>
                <w:sz w:val="20"/>
                <w:szCs w:val="20"/>
              </w:rPr>
              <w:t>-</w:t>
            </w:r>
          </w:p>
        </w:tc>
        <w:tc>
          <w:tcPr>
            <w:tcW w:w="399" w:type="pct"/>
            <w:shd w:val="clear" w:color="auto" w:fill="auto"/>
            <w:vAlign w:val="center"/>
          </w:tcPr>
          <w:p w14:paraId="20ACAD41" w14:textId="20964802" w:rsidR="00D4389E" w:rsidRPr="00571455" w:rsidRDefault="00D4389E" w:rsidP="00D4389E">
            <w:pPr>
              <w:jc w:val="center"/>
              <w:rPr>
                <w:sz w:val="20"/>
                <w:szCs w:val="20"/>
              </w:rPr>
            </w:pPr>
            <w:r w:rsidRPr="00571455">
              <w:rPr>
                <w:sz w:val="20"/>
                <w:szCs w:val="20"/>
              </w:rPr>
              <w:t>-</w:t>
            </w:r>
          </w:p>
        </w:tc>
        <w:tc>
          <w:tcPr>
            <w:tcW w:w="399" w:type="pct"/>
            <w:vAlign w:val="center"/>
          </w:tcPr>
          <w:p w14:paraId="1B7F5063" w14:textId="461114DA" w:rsidR="00D4389E" w:rsidRPr="00571455" w:rsidRDefault="00D4389E" w:rsidP="00D4389E">
            <w:pPr>
              <w:jc w:val="center"/>
              <w:rPr>
                <w:sz w:val="20"/>
                <w:szCs w:val="20"/>
              </w:rPr>
            </w:pPr>
            <w:r w:rsidRPr="00571455">
              <w:rPr>
                <w:sz w:val="20"/>
                <w:szCs w:val="20"/>
              </w:rPr>
              <w:t>-</w:t>
            </w:r>
          </w:p>
        </w:tc>
      </w:tr>
      <w:tr w:rsidR="00872763" w:rsidRPr="00571455" w14:paraId="53428A0D" w14:textId="77777777" w:rsidTr="00EC0E3C">
        <w:trPr>
          <w:cantSplit/>
        </w:trPr>
        <w:tc>
          <w:tcPr>
            <w:tcW w:w="269" w:type="pct"/>
            <w:shd w:val="clear" w:color="auto" w:fill="auto"/>
            <w:vAlign w:val="center"/>
          </w:tcPr>
          <w:p w14:paraId="5893517F" w14:textId="42E0ADAA" w:rsidR="00D4389E" w:rsidRPr="00571455" w:rsidRDefault="00D4389E" w:rsidP="00D4389E">
            <w:pPr>
              <w:jc w:val="center"/>
              <w:rPr>
                <w:sz w:val="20"/>
                <w:szCs w:val="20"/>
              </w:rPr>
            </w:pPr>
            <w:r w:rsidRPr="00571455">
              <w:rPr>
                <w:sz w:val="22"/>
                <w:szCs w:val="22"/>
              </w:rPr>
              <w:t>3.3</w:t>
            </w:r>
          </w:p>
        </w:tc>
        <w:tc>
          <w:tcPr>
            <w:tcW w:w="1070" w:type="pct"/>
            <w:shd w:val="clear" w:color="auto" w:fill="auto"/>
            <w:vAlign w:val="center"/>
          </w:tcPr>
          <w:p w14:paraId="26AA5785" w14:textId="2086F3E9" w:rsidR="00D4389E" w:rsidRPr="00571455" w:rsidRDefault="00D4389E" w:rsidP="00D4389E">
            <w:pPr>
              <w:jc w:val="center"/>
              <w:rPr>
                <w:sz w:val="20"/>
                <w:szCs w:val="20"/>
              </w:rPr>
            </w:pPr>
            <w:r w:rsidRPr="00571455">
              <w:rPr>
                <w:sz w:val="20"/>
                <w:szCs w:val="20"/>
              </w:rPr>
              <w:t>Расход условного топлива</w:t>
            </w:r>
          </w:p>
        </w:tc>
        <w:tc>
          <w:tcPr>
            <w:tcW w:w="465" w:type="pct"/>
            <w:shd w:val="clear" w:color="auto" w:fill="auto"/>
            <w:vAlign w:val="center"/>
          </w:tcPr>
          <w:p w14:paraId="6FEC4FBF" w14:textId="0A077012" w:rsidR="00D4389E" w:rsidRPr="00571455" w:rsidRDefault="00D4389E" w:rsidP="00D4389E">
            <w:pPr>
              <w:jc w:val="center"/>
              <w:rPr>
                <w:sz w:val="20"/>
                <w:szCs w:val="20"/>
              </w:rPr>
            </w:pPr>
            <w:r w:rsidRPr="00571455">
              <w:rPr>
                <w:sz w:val="20"/>
                <w:szCs w:val="20"/>
              </w:rPr>
              <w:t>т.у.т.</w:t>
            </w:r>
          </w:p>
        </w:tc>
        <w:tc>
          <w:tcPr>
            <w:tcW w:w="400" w:type="pct"/>
            <w:shd w:val="clear" w:color="auto" w:fill="auto"/>
            <w:vAlign w:val="center"/>
          </w:tcPr>
          <w:p w14:paraId="57BC48B3" w14:textId="4EA974A2" w:rsidR="00D4389E" w:rsidRPr="00571455" w:rsidRDefault="00D4389E" w:rsidP="00D4389E">
            <w:pPr>
              <w:jc w:val="center"/>
              <w:rPr>
                <w:sz w:val="20"/>
                <w:szCs w:val="20"/>
              </w:rPr>
            </w:pPr>
            <w:r w:rsidRPr="00571455">
              <w:rPr>
                <w:sz w:val="20"/>
                <w:szCs w:val="20"/>
              </w:rPr>
              <w:t>438,1</w:t>
            </w:r>
          </w:p>
        </w:tc>
        <w:tc>
          <w:tcPr>
            <w:tcW w:w="400" w:type="pct"/>
            <w:shd w:val="clear" w:color="auto" w:fill="auto"/>
            <w:vAlign w:val="center"/>
          </w:tcPr>
          <w:p w14:paraId="6D3DCDAC" w14:textId="55EC4FC7" w:rsidR="00D4389E" w:rsidRPr="00571455" w:rsidRDefault="00D4389E" w:rsidP="00D4389E">
            <w:pPr>
              <w:jc w:val="center"/>
              <w:rPr>
                <w:sz w:val="20"/>
                <w:szCs w:val="20"/>
              </w:rPr>
            </w:pPr>
            <w:r w:rsidRPr="00571455">
              <w:rPr>
                <w:sz w:val="20"/>
                <w:szCs w:val="20"/>
              </w:rPr>
              <w:t>464,9</w:t>
            </w:r>
          </w:p>
        </w:tc>
        <w:tc>
          <w:tcPr>
            <w:tcW w:w="400" w:type="pct"/>
            <w:shd w:val="clear" w:color="auto" w:fill="auto"/>
            <w:vAlign w:val="center"/>
          </w:tcPr>
          <w:p w14:paraId="770826BC" w14:textId="65BD78D5" w:rsidR="00D4389E" w:rsidRPr="00571455" w:rsidRDefault="00D4389E" w:rsidP="00D4389E">
            <w:pPr>
              <w:jc w:val="center"/>
              <w:rPr>
                <w:sz w:val="20"/>
                <w:szCs w:val="20"/>
              </w:rPr>
            </w:pPr>
            <w:r w:rsidRPr="00571455">
              <w:rPr>
                <w:sz w:val="20"/>
                <w:szCs w:val="20"/>
              </w:rPr>
              <w:t>464,9</w:t>
            </w:r>
          </w:p>
        </w:tc>
        <w:tc>
          <w:tcPr>
            <w:tcW w:w="399" w:type="pct"/>
            <w:shd w:val="clear" w:color="auto" w:fill="auto"/>
            <w:vAlign w:val="center"/>
          </w:tcPr>
          <w:p w14:paraId="0EC2DFD4" w14:textId="30D160AA" w:rsidR="00D4389E" w:rsidRPr="00571455" w:rsidRDefault="00D4389E" w:rsidP="00D4389E">
            <w:pPr>
              <w:jc w:val="center"/>
              <w:rPr>
                <w:sz w:val="20"/>
                <w:szCs w:val="20"/>
              </w:rPr>
            </w:pPr>
            <w:r w:rsidRPr="00571455">
              <w:rPr>
                <w:sz w:val="20"/>
                <w:szCs w:val="20"/>
              </w:rPr>
              <w:t>464,9</w:t>
            </w:r>
          </w:p>
        </w:tc>
        <w:tc>
          <w:tcPr>
            <w:tcW w:w="399" w:type="pct"/>
            <w:shd w:val="clear" w:color="auto" w:fill="auto"/>
            <w:vAlign w:val="center"/>
          </w:tcPr>
          <w:p w14:paraId="65118049" w14:textId="6B763910" w:rsidR="00D4389E" w:rsidRPr="00571455" w:rsidRDefault="00D4389E" w:rsidP="00D4389E">
            <w:pPr>
              <w:jc w:val="center"/>
              <w:rPr>
                <w:sz w:val="20"/>
                <w:szCs w:val="20"/>
              </w:rPr>
            </w:pPr>
            <w:r w:rsidRPr="00571455">
              <w:rPr>
                <w:sz w:val="20"/>
                <w:szCs w:val="20"/>
              </w:rPr>
              <w:t>464,9</w:t>
            </w:r>
          </w:p>
        </w:tc>
        <w:tc>
          <w:tcPr>
            <w:tcW w:w="399" w:type="pct"/>
            <w:shd w:val="clear" w:color="auto" w:fill="auto"/>
            <w:vAlign w:val="center"/>
          </w:tcPr>
          <w:p w14:paraId="6B735A2B" w14:textId="090A8631" w:rsidR="00D4389E" w:rsidRPr="00571455" w:rsidRDefault="00D4389E" w:rsidP="00D4389E">
            <w:pPr>
              <w:jc w:val="center"/>
              <w:rPr>
                <w:sz w:val="20"/>
                <w:szCs w:val="20"/>
              </w:rPr>
            </w:pPr>
            <w:r w:rsidRPr="00571455">
              <w:rPr>
                <w:b/>
                <w:bCs/>
                <w:sz w:val="20"/>
                <w:szCs w:val="20"/>
              </w:rPr>
              <w:t>-</w:t>
            </w:r>
          </w:p>
        </w:tc>
        <w:tc>
          <w:tcPr>
            <w:tcW w:w="399" w:type="pct"/>
            <w:shd w:val="clear" w:color="auto" w:fill="auto"/>
            <w:vAlign w:val="center"/>
          </w:tcPr>
          <w:p w14:paraId="435701CE" w14:textId="40553098" w:rsidR="00D4389E" w:rsidRPr="00571455" w:rsidRDefault="00D4389E" w:rsidP="00D4389E">
            <w:pPr>
              <w:jc w:val="center"/>
              <w:rPr>
                <w:sz w:val="20"/>
                <w:szCs w:val="20"/>
              </w:rPr>
            </w:pPr>
            <w:r w:rsidRPr="00571455">
              <w:rPr>
                <w:b/>
                <w:bCs/>
                <w:sz w:val="20"/>
                <w:szCs w:val="20"/>
              </w:rPr>
              <w:t>-</w:t>
            </w:r>
          </w:p>
        </w:tc>
        <w:tc>
          <w:tcPr>
            <w:tcW w:w="399" w:type="pct"/>
            <w:vAlign w:val="center"/>
          </w:tcPr>
          <w:p w14:paraId="7BED221C" w14:textId="1859D267" w:rsidR="00D4389E" w:rsidRPr="00571455" w:rsidRDefault="00D4389E" w:rsidP="00D4389E">
            <w:pPr>
              <w:jc w:val="center"/>
              <w:rPr>
                <w:sz w:val="20"/>
                <w:szCs w:val="20"/>
              </w:rPr>
            </w:pPr>
            <w:r w:rsidRPr="00571455">
              <w:rPr>
                <w:b/>
                <w:bCs/>
                <w:sz w:val="20"/>
                <w:szCs w:val="20"/>
              </w:rPr>
              <w:t>-</w:t>
            </w:r>
          </w:p>
        </w:tc>
      </w:tr>
      <w:tr w:rsidR="00872763" w:rsidRPr="00571455" w14:paraId="1B7A1929" w14:textId="77777777" w:rsidTr="00EC0E3C">
        <w:trPr>
          <w:cantSplit/>
        </w:trPr>
        <w:tc>
          <w:tcPr>
            <w:tcW w:w="269" w:type="pct"/>
            <w:shd w:val="clear" w:color="auto" w:fill="auto"/>
            <w:vAlign w:val="center"/>
          </w:tcPr>
          <w:p w14:paraId="666EDE73" w14:textId="1EBC242A" w:rsidR="00D4389E" w:rsidRPr="00571455" w:rsidRDefault="00D4389E" w:rsidP="00D4389E">
            <w:pPr>
              <w:jc w:val="center"/>
              <w:rPr>
                <w:sz w:val="20"/>
                <w:szCs w:val="20"/>
              </w:rPr>
            </w:pPr>
            <w:r w:rsidRPr="00571455">
              <w:rPr>
                <w:sz w:val="22"/>
                <w:szCs w:val="22"/>
              </w:rPr>
              <w:t>3.4</w:t>
            </w:r>
          </w:p>
        </w:tc>
        <w:tc>
          <w:tcPr>
            <w:tcW w:w="1070" w:type="pct"/>
            <w:shd w:val="clear" w:color="auto" w:fill="auto"/>
            <w:vAlign w:val="center"/>
          </w:tcPr>
          <w:p w14:paraId="4658CE20" w14:textId="23EF048B" w:rsidR="00D4389E" w:rsidRPr="00571455" w:rsidRDefault="00D4389E" w:rsidP="00D4389E">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57E86E20" w14:textId="1D695EB2" w:rsidR="00D4389E" w:rsidRPr="00571455" w:rsidRDefault="00D4389E" w:rsidP="00D4389E">
            <w:pPr>
              <w:jc w:val="center"/>
              <w:rPr>
                <w:sz w:val="20"/>
                <w:szCs w:val="20"/>
              </w:rPr>
            </w:pPr>
            <w:r w:rsidRPr="00571455">
              <w:rPr>
                <w:sz w:val="20"/>
                <w:szCs w:val="20"/>
              </w:rPr>
              <w:t>Гкал</w:t>
            </w:r>
          </w:p>
        </w:tc>
        <w:tc>
          <w:tcPr>
            <w:tcW w:w="400" w:type="pct"/>
            <w:shd w:val="clear" w:color="auto" w:fill="auto"/>
            <w:vAlign w:val="center"/>
          </w:tcPr>
          <w:p w14:paraId="0AD5ACED" w14:textId="5BF04A5D" w:rsidR="00D4389E" w:rsidRPr="00571455" w:rsidRDefault="00D4389E" w:rsidP="00D4389E">
            <w:pPr>
              <w:jc w:val="center"/>
              <w:rPr>
                <w:sz w:val="20"/>
                <w:szCs w:val="20"/>
              </w:rPr>
            </w:pPr>
            <w:r w:rsidRPr="00571455">
              <w:rPr>
                <w:sz w:val="20"/>
                <w:szCs w:val="20"/>
              </w:rPr>
              <w:t>2936,5</w:t>
            </w:r>
          </w:p>
        </w:tc>
        <w:tc>
          <w:tcPr>
            <w:tcW w:w="400" w:type="pct"/>
            <w:shd w:val="clear" w:color="auto" w:fill="auto"/>
            <w:vAlign w:val="center"/>
          </w:tcPr>
          <w:p w14:paraId="4257B7C5" w14:textId="2C61B0B9" w:rsidR="00D4389E" w:rsidRPr="00571455" w:rsidRDefault="00D4389E" w:rsidP="00D4389E">
            <w:pPr>
              <w:jc w:val="center"/>
              <w:rPr>
                <w:sz w:val="20"/>
                <w:szCs w:val="20"/>
              </w:rPr>
            </w:pPr>
            <w:r w:rsidRPr="00571455">
              <w:rPr>
                <w:sz w:val="20"/>
                <w:szCs w:val="20"/>
              </w:rPr>
              <w:t>2936,5</w:t>
            </w:r>
          </w:p>
        </w:tc>
        <w:tc>
          <w:tcPr>
            <w:tcW w:w="400" w:type="pct"/>
            <w:shd w:val="clear" w:color="auto" w:fill="auto"/>
            <w:vAlign w:val="center"/>
          </w:tcPr>
          <w:p w14:paraId="3A31D8D5" w14:textId="3AC56201" w:rsidR="00D4389E" w:rsidRPr="00571455" w:rsidRDefault="00D4389E" w:rsidP="00D4389E">
            <w:pPr>
              <w:jc w:val="center"/>
              <w:rPr>
                <w:sz w:val="20"/>
                <w:szCs w:val="20"/>
              </w:rPr>
            </w:pPr>
            <w:r w:rsidRPr="00571455">
              <w:rPr>
                <w:sz w:val="20"/>
                <w:szCs w:val="20"/>
              </w:rPr>
              <w:t>2936,5</w:t>
            </w:r>
          </w:p>
        </w:tc>
        <w:tc>
          <w:tcPr>
            <w:tcW w:w="399" w:type="pct"/>
            <w:shd w:val="clear" w:color="auto" w:fill="auto"/>
            <w:vAlign w:val="center"/>
          </w:tcPr>
          <w:p w14:paraId="25583C2C" w14:textId="414D8E10" w:rsidR="00D4389E" w:rsidRPr="00571455" w:rsidRDefault="00D4389E" w:rsidP="00D4389E">
            <w:pPr>
              <w:jc w:val="center"/>
              <w:rPr>
                <w:sz w:val="20"/>
                <w:szCs w:val="20"/>
              </w:rPr>
            </w:pPr>
            <w:r w:rsidRPr="00571455">
              <w:rPr>
                <w:sz w:val="20"/>
                <w:szCs w:val="20"/>
              </w:rPr>
              <w:t>2936,5</w:t>
            </w:r>
          </w:p>
        </w:tc>
        <w:tc>
          <w:tcPr>
            <w:tcW w:w="399" w:type="pct"/>
            <w:shd w:val="clear" w:color="auto" w:fill="auto"/>
            <w:vAlign w:val="center"/>
          </w:tcPr>
          <w:p w14:paraId="450920D3" w14:textId="574FE383" w:rsidR="00D4389E" w:rsidRPr="00571455" w:rsidRDefault="00D4389E" w:rsidP="00D4389E">
            <w:pPr>
              <w:jc w:val="center"/>
              <w:rPr>
                <w:sz w:val="20"/>
                <w:szCs w:val="20"/>
              </w:rPr>
            </w:pPr>
            <w:r w:rsidRPr="00571455">
              <w:rPr>
                <w:sz w:val="20"/>
                <w:szCs w:val="20"/>
              </w:rPr>
              <w:t>2936,5</w:t>
            </w:r>
          </w:p>
        </w:tc>
        <w:tc>
          <w:tcPr>
            <w:tcW w:w="399" w:type="pct"/>
            <w:shd w:val="clear" w:color="auto" w:fill="auto"/>
            <w:vAlign w:val="center"/>
          </w:tcPr>
          <w:p w14:paraId="0A3D2B60" w14:textId="73CACDE1" w:rsidR="00D4389E" w:rsidRPr="00571455" w:rsidRDefault="00D4389E" w:rsidP="00D4389E">
            <w:pPr>
              <w:jc w:val="center"/>
              <w:rPr>
                <w:sz w:val="20"/>
                <w:szCs w:val="20"/>
              </w:rPr>
            </w:pPr>
            <w:r w:rsidRPr="00571455">
              <w:rPr>
                <w:sz w:val="20"/>
                <w:szCs w:val="20"/>
              </w:rPr>
              <w:t>-</w:t>
            </w:r>
          </w:p>
        </w:tc>
        <w:tc>
          <w:tcPr>
            <w:tcW w:w="399" w:type="pct"/>
            <w:shd w:val="clear" w:color="auto" w:fill="auto"/>
            <w:vAlign w:val="center"/>
          </w:tcPr>
          <w:p w14:paraId="67B5CADA" w14:textId="1F361615" w:rsidR="00D4389E" w:rsidRPr="00571455" w:rsidRDefault="00D4389E" w:rsidP="00D4389E">
            <w:pPr>
              <w:jc w:val="center"/>
              <w:rPr>
                <w:sz w:val="20"/>
                <w:szCs w:val="20"/>
              </w:rPr>
            </w:pPr>
            <w:r w:rsidRPr="00571455">
              <w:rPr>
                <w:sz w:val="20"/>
                <w:szCs w:val="20"/>
              </w:rPr>
              <w:t>-</w:t>
            </w:r>
          </w:p>
        </w:tc>
        <w:tc>
          <w:tcPr>
            <w:tcW w:w="399" w:type="pct"/>
            <w:vAlign w:val="center"/>
          </w:tcPr>
          <w:p w14:paraId="44340A40" w14:textId="48E97FC7" w:rsidR="00D4389E" w:rsidRPr="00571455" w:rsidRDefault="00D4389E" w:rsidP="00D4389E">
            <w:pPr>
              <w:jc w:val="center"/>
              <w:rPr>
                <w:sz w:val="20"/>
                <w:szCs w:val="20"/>
              </w:rPr>
            </w:pPr>
            <w:r w:rsidRPr="00571455">
              <w:rPr>
                <w:sz w:val="20"/>
                <w:szCs w:val="20"/>
              </w:rPr>
              <w:t>-</w:t>
            </w:r>
          </w:p>
        </w:tc>
      </w:tr>
      <w:tr w:rsidR="00872763" w:rsidRPr="00571455" w14:paraId="5FCD56F0" w14:textId="77777777" w:rsidTr="00EC0E3C">
        <w:trPr>
          <w:cantSplit/>
        </w:trPr>
        <w:tc>
          <w:tcPr>
            <w:tcW w:w="269" w:type="pct"/>
            <w:shd w:val="clear" w:color="auto" w:fill="auto"/>
            <w:vAlign w:val="center"/>
          </w:tcPr>
          <w:p w14:paraId="6E857B09" w14:textId="274EC520" w:rsidR="00D4389E" w:rsidRPr="00571455" w:rsidRDefault="00D4389E" w:rsidP="00D4389E">
            <w:pPr>
              <w:jc w:val="center"/>
              <w:rPr>
                <w:sz w:val="20"/>
                <w:szCs w:val="20"/>
              </w:rPr>
            </w:pPr>
            <w:r w:rsidRPr="00571455">
              <w:rPr>
                <w:sz w:val="22"/>
                <w:szCs w:val="22"/>
              </w:rPr>
              <w:t>3.5</w:t>
            </w:r>
          </w:p>
        </w:tc>
        <w:tc>
          <w:tcPr>
            <w:tcW w:w="1070" w:type="pct"/>
            <w:shd w:val="clear" w:color="auto" w:fill="auto"/>
            <w:vAlign w:val="center"/>
          </w:tcPr>
          <w:p w14:paraId="11CDF8E4" w14:textId="554ADE8B" w:rsidR="00D4389E" w:rsidRPr="00571455" w:rsidRDefault="00D4389E" w:rsidP="00D4389E">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25D1F69B" w14:textId="54E6C3C7" w:rsidR="00D4389E" w:rsidRPr="00571455" w:rsidRDefault="00D4389E" w:rsidP="00D4389E">
            <w:pPr>
              <w:jc w:val="center"/>
              <w:rPr>
                <w:sz w:val="20"/>
                <w:szCs w:val="20"/>
              </w:rPr>
            </w:pPr>
            <w:r w:rsidRPr="00571455">
              <w:rPr>
                <w:sz w:val="20"/>
                <w:szCs w:val="20"/>
              </w:rPr>
              <w:t>Гкал</w:t>
            </w:r>
          </w:p>
        </w:tc>
        <w:tc>
          <w:tcPr>
            <w:tcW w:w="400" w:type="pct"/>
            <w:shd w:val="clear" w:color="auto" w:fill="auto"/>
            <w:vAlign w:val="center"/>
          </w:tcPr>
          <w:p w14:paraId="02EE5F7F" w14:textId="11BFA34B" w:rsidR="00D4389E" w:rsidRPr="00571455" w:rsidRDefault="00D4389E" w:rsidP="00D4389E">
            <w:pPr>
              <w:jc w:val="center"/>
              <w:rPr>
                <w:sz w:val="20"/>
                <w:szCs w:val="20"/>
              </w:rPr>
            </w:pPr>
            <w:r w:rsidRPr="00571455">
              <w:rPr>
                <w:sz w:val="20"/>
                <w:szCs w:val="20"/>
              </w:rPr>
              <w:t>44,6</w:t>
            </w:r>
          </w:p>
        </w:tc>
        <w:tc>
          <w:tcPr>
            <w:tcW w:w="400" w:type="pct"/>
            <w:shd w:val="clear" w:color="auto" w:fill="auto"/>
            <w:vAlign w:val="center"/>
          </w:tcPr>
          <w:p w14:paraId="0DD22DAF" w14:textId="7FE83548" w:rsidR="00D4389E" w:rsidRPr="00571455" w:rsidRDefault="00D4389E" w:rsidP="00D4389E">
            <w:pPr>
              <w:jc w:val="center"/>
              <w:rPr>
                <w:sz w:val="20"/>
                <w:szCs w:val="20"/>
              </w:rPr>
            </w:pPr>
            <w:r w:rsidRPr="00571455">
              <w:rPr>
                <w:sz w:val="20"/>
                <w:szCs w:val="20"/>
              </w:rPr>
              <w:t>44,6</w:t>
            </w:r>
          </w:p>
        </w:tc>
        <w:tc>
          <w:tcPr>
            <w:tcW w:w="400" w:type="pct"/>
            <w:shd w:val="clear" w:color="auto" w:fill="auto"/>
            <w:vAlign w:val="center"/>
          </w:tcPr>
          <w:p w14:paraId="532F3BF0" w14:textId="0A50FE79" w:rsidR="00D4389E" w:rsidRPr="00571455" w:rsidRDefault="00D4389E" w:rsidP="00D4389E">
            <w:pPr>
              <w:jc w:val="center"/>
              <w:rPr>
                <w:sz w:val="20"/>
                <w:szCs w:val="20"/>
              </w:rPr>
            </w:pPr>
            <w:r w:rsidRPr="00571455">
              <w:rPr>
                <w:sz w:val="20"/>
                <w:szCs w:val="20"/>
              </w:rPr>
              <w:t>44,6</w:t>
            </w:r>
          </w:p>
        </w:tc>
        <w:tc>
          <w:tcPr>
            <w:tcW w:w="399" w:type="pct"/>
            <w:shd w:val="clear" w:color="auto" w:fill="auto"/>
            <w:vAlign w:val="center"/>
          </w:tcPr>
          <w:p w14:paraId="561B3ADB" w14:textId="603F3069" w:rsidR="00D4389E" w:rsidRPr="00571455" w:rsidRDefault="00D4389E" w:rsidP="00D4389E">
            <w:pPr>
              <w:jc w:val="center"/>
              <w:rPr>
                <w:sz w:val="20"/>
                <w:szCs w:val="20"/>
              </w:rPr>
            </w:pPr>
            <w:r w:rsidRPr="00571455">
              <w:rPr>
                <w:sz w:val="20"/>
                <w:szCs w:val="20"/>
              </w:rPr>
              <w:t>44,6</w:t>
            </w:r>
          </w:p>
        </w:tc>
        <w:tc>
          <w:tcPr>
            <w:tcW w:w="399" w:type="pct"/>
            <w:shd w:val="clear" w:color="auto" w:fill="auto"/>
            <w:vAlign w:val="center"/>
          </w:tcPr>
          <w:p w14:paraId="6DADC723" w14:textId="73311EC8" w:rsidR="00D4389E" w:rsidRPr="00571455" w:rsidRDefault="00D4389E" w:rsidP="00D4389E">
            <w:pPr>
              <w:jc w:val="center"/>
              <w:rPr>
                <w:sz w:val="20"/>
                <w:szCs w:val="20"/>
              </w:rPr>
            </w:pPr>
            <w:r w:rsidRPr="00571455">
              <w:rPr>
                <w:sz w:val="20"/>
                <w:szCs w:val="20"/>
              </w:rPr>
              <w:t>44,6</w:t>
            </w:r>
          </w:p>
        </w:tc>
        <w:tc>
          <w:tcPr>
            <w:tcW w:w="399" w:type="pct"/>
            <w:shd w:val="clear" w:color="auto" w:fill="auto"/>
            <w:vAlign w:val="center"/>
          </w:tcPr>
          <w:p w14:paraId="3EBD72EA" w14:textId="464926E6" w:rsidR="00D4389E" w:rsidRPr="00571455" w:rsidRDefault="00D4389E" w:rsidP="00D4389E">
            <w:pPr>
              <w:jc w:val="center"/>
              <w:rPr>
                <w:sz w:val="20"/>
                <w:szCs w:val="20"/>
              </w:rPr>
            </w:pPr>
            <w:r w:rsidRPr="00571455">
              <w:rPr>
                <w:b/>
                <w:bCs/>
                <w:sz w:val="20"/>
                <w:szCs w:val="20"/>
              </w:rPr>
              <w:t>-</w:t>
            </w:r>
          </w:p>
        </w:tc>
        <w:tc>
          <w:tcPr>
            <w:tcW w:w="399" w:type="pct"/>
            <w:shd w:val="clear" w:color="auto" w:fill="auto"/>
            <w:vAlign w:val="center"/>
          </w:tcPr>
          <w:p w14:paraId="04EE55C0" w14:textId="78F9D574" w:rsidR="00D4389E" w:rsidRPr="00571455" w:rsidRDefault="00D4389E" w:rsidP="00D4389E">
            <w:pPr>
              <w:jc w:val="center"/>
              <w:rPr>
                <w:sz w:val="20"/>
                <w:szCs w:val="20"/>
              </w:rPr>
            </w:pPr>
            <w:r w:rsidRPr="00571455">
              <w:rPr>
                <w:b/>
                <w:bCs/>
                <w:sz w:val="20"/>
                <w:szCs w:val="20"/>
              </w:rPr>
              <w:t>-</w:t>
            </w:r>
          </w:p>
        </w:tc>
        <w:tc>
          <w:tcPr>
            <w:tcW w:w="399" w:type="pct"/>
            <w:vAlign w:val="center"/>
          </w:tcPr>
          <w:p w14:paraId="465C58F4" w14:textId="40D7BE46" w:rsidR="00D4389E" w:rsidRPr="00571455" w:rsidRDefault="00D4389E" w:rsidP="00D4389E">
            <w:pPr>
              <w:jc w:val="center"/>
              <w:rPr>
                <w:sz w:val="20"/>
                <w:szCs w:val="20"/>
              </w:rPr>
            </w:pPr>
            <w:r w:rsidRPr="00571455">
              <w:rPr>
                <w:b/>
                <w:bCs/>
                <w:sz w:val="20"/>
                <w:szCs w:val="20"/>
              </w:rPr>
              <w:t>-</w:t>
            </w:r>
          </w:p>
        </w:tc>
      </w:tr>
      <w:tr w:rsidR="00872763" w:rsidRPr="00571455" w14:paraId="18E233E2" w14:textId="77777777" w:rsidTr="00EC0E3C">
        <w:trPr>
          <w:cantSplit/>
        </w:trPr>
        <w:tc>
          <w:tcPr>
            <w:tcW w:w="269" w:type="pct"/>
            <w:shd w:val="clear" w:color="auto" w:fill="auto"/>
            <w:vAlign w:val="center"/>
          </w:tcPr>
          <w:p w14:paraId="1E8423D3" w14:textId="0C275DBD" w:rsidR="00D4389E" w:rsidRPr="00571455" w:rsidRDefault="00D4389E" w:rsidP="00D4389E">
            <w:pPr>
              <w:jc w:val="center"/>
              <w:rPr>
                <w:sz w:val="20"/>
                <w:szCs w:val="20"/>
              </w:rPr>
            </w:pPr>
            <w:r w:rsidRPr="00571455">
              <w:rPr>
                <w:sz w:val="22"/>
                <w:szCs w:val="22"/>
              </w:rPr>
              <w:t>3.6</w:t>
            </w:r>
          </w:p>
        </w:tc>
        <w:tc>
          <w:tcPr>
            <w:tcW w:w="1070" w:type="pct"/>
            <w:shd w:val="clear" w:color="auto" w:fill="auto"/>
            <w:vAlign w:val="center"/>
          </w:tcPr>
          <w:p w14:paraId="4E5F0AA0" w14:textId="5351C03F" w:rsidR="00D4389E" w:rsidRPr="00571455" w:rsidRDefault="00D4389E" w:rsidP="00D4389E">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F278613" w14:textId="49273C7B" w:rsidR="00D4389E" w:rsidRPr="00571455" w:rsidRDefault="00D4389E" w:rsidP="00D4389E">
            <w:pPr>
              <w:jc w:val="center"/>
              <w:rPr>
                <w:sz w:val="20"/>
                <w:szCs w:val="20"/>
              </w:rPr>
            </w:pPr>
            <w:r w:rsidRPr="00571455">
              <w:rPr>
                <w:sz w:val="20"/>
                <w:szCs w:val="20"/>
              </w:rPr>
              <w:t>Гкал</w:t>
            </w:r>
          </w:p>
        </w:tc>
        <w:tc>
          <w:tcPr>
            <w:tcW w:w="400" w:type="pct"/>
            <w:shd w:val="clear" w:color="auto" w:fill="auto"/>
            <w:vAlign w:val="center"/>
          </w:tcPr>
          <w:p w14:paraId="1A4F5A9A" w14:textId="1D11695A" w:rsidR="00D4389E" w:rsidRPr="00571455" w:rsidRDefault="00D4389E" w:rsidP="00D4389E">
            <w:pPr>
              <w:jc w:val="center"/>
              <w:rPr>
                <w:sz w:val="20"/>
                <w:szCs w:val="20"/>
              </w:rPr>
            </w:pPr>
            <w:r w:rsidRPr="00571455">
              <w:rPr>
                <w:sz w:val="22"/>
                <w:szCs w:val="22"/>
              </w:rPr>
              <w:t>2891,9</w:t>
            </w:r>
          </w:p>
        </w:tc>
        <w:tc>
          <w:tcPr>
            <w:tcW w:w="400" w:type="pct"/>
            <w:shd w:val="clear" w:color="auto" w:fill="auto"/>
            <w:vAlign w:val="center"/>
          </w:tcPr>
          <w:p w14:paraId="7153754C" w14:textId="400373AB" w:rsidR="00D4389E" w:rsidRPr="00571455" w:rsidRDefault="00D4389E" w:rsidP="00D4389E">
            <w:pPr>
              <w:jc w:val="center"/>
              <w:rPr>
                <w:sz w:val="20"/>
                <w:szCs w:val="20"/>
              </w:rPr>
            </w:pPr>
            <w:r w:rsidRPr="00571455">
              <w:rPr>
                <w:sz w:val="20"/>
                <w:szCs w:val="20"/>
              </w:rPr>
              <w:t>2891,9</w:t>
            </w:r>
          </w:p>
        </w:tc>
        <w:tc>
          <w:tcPr>
            <w:tcW w:w="400" w:type="pct"/>
            <w:shd w:val="clear" w:color="auto" w:fill="auto"/>
            <w:vAlign w:val="center"/>
          </w:tcPr>
          <w:p w14:paraId="29C7DD05" w14:textId="5F793605" w:rsidR="00D4389E" w:rsidRPr="00571455" w:rsidRDefault="00D4389E" w:rsidP="00D4389E">
            <w:pPr>
              <w:jc w:val="center"/>
              <w:rPr>
                <w:sz w:val="20"/>
                <w:szCs w:val="20"/>
              </w:rPr>
            </w:pPr>
            <w:r w:rsidRPr="00571455">
              <w:rPr>
                <w:sz w:val="20"/>
                <w:szCs w:val="20"/>
              </w:rPr>
              <w:t>2891,9</w:t>
            </w:r>
          </w:p>
        </w:tc>
        <w:tc>
          <w:tcPr>
            <w:tcW w:w="399" w:type="pct"/>
            <w:shd w:val="clear" w:color="auto" w:fill="auto"/>
            <w:vAlign w:val="center"/>
          </w:tcPr>
          <w:p w14:paraId="7376DEC2" w14:textId="481A41EC" w:rsidR="00D4389E" w:rsidRPr="00571455" w:rsidRDefault="00D4389E" w:rsidP="00D4389E">
            <w:pPr>
              <w:jc w:val="center"/>
              <w:rPr>
                <w:sz w:val="20"/>
                <w:szCs w:val="20"/>
              </w:rPr>
            </w:pPr>
            <w:r w:rsidRPr="00571455">
              <w:rPr>
                <w:sz w:val="20"/>
                <w:szCs w:val="20"/>
              </w:rPr>
              <w:t>2891,9</w:t>
            </w:r>
          </w:p>
        </w:tc>
        <w:tc>
          <w:tcPr>
            <w:tcW w:w="399" w:type="pct"/>
            <w:shd w:val="clear" w:color="auto" w:fill="auto"/>
            <w:vAlign w:val="center"/>
          </w:tcPr>
          <w:p w14:paraId="324C9F6E" w14:textId="325FC7FD" w:rsidR="00D4389E" w:rsidRPr="00571455" w:rsidRDefault="00D4389E" w:rsidP="00D4389E">
            <w:pPr>
              <w:jc w:val="center"/>
              <w:rPr>
                <w:sz w:val="20"/>
                <w:szCs w:val="20"/>
              </w:rPr>
            </w:pPr>
            <w:r w:rsidRPr="00571455">
              <w:rPr>
                <w:sz w:val="20"/>
                <w:szCs w:val="20"/>
              </w:rPr>
              <w:t>2891,9</w:t>
            </w:r>
          </w:p>
        </w:tc>
        <w:tc>
          <w:tcPr>
            <w:tcW w:w="399" w:type="pct"/>
            <w:shd w:val="clear" w:color="auto" w:fill="auto"/>
            <w:vAlign w:val="center"/>
          </w:tcPr>
          <w:p w14:paraId="408D089E" w14:textId="7F6630A0" w:rsidR="00D4389E" w:rsidRPr="00571455" w:rsidRDefault="00D4389E" w:rsidP="00D4389E">
            <w:pPr>
              <w:jc w:val="center"/>
              <w:rPr>
                <w:sz w:val="20"/>
                <w:szCs w:val="20"/>
              </w:rPr>
            </w:pPr>
            <w:r w:rsidRPr="00571455">
              <w:rPr>
                <w:sz w:val="20"/>
                <w:szCs w:val="20"/>
              </w:rPr>
              <w:t>-</w:t>
            </w:r>
          </w:p>
        </w:tc>
        <w:tc>
          <w:tcPr>
            <w:tcW w:w="399" w:type="pct"/>
            <w:shd w:val="clear" w:color="auto" w:fill="auto"/>
            <w:vAlign w:val="center"/>
          </w:tcPr>
          <w:p w14:paraId="7D905E13" w14:textId="237EBB54" w:rsidR="00D4389E" w:rsidRPr="00571455" w:rsidRDefault="00D4389E" w:rsidP="00D4389E">
            <w:pPr>
              <w:jc w:val="center"/>
              <w:rPr>
                <w:sz w:val="20"/>
                <w:szCs w:val="20"/>
              </w:rPr>
            </w:pPr>
            <w:r w:rsidRPr="00571455">
              <w:rPr>
                <w:sz w:val="20"/>
                <w:szCs w:val="20"/>
              </w:rPr>
              <w:t>-</w:t>
            </w:r>
          </w:p>
        </w:tc>
        <w:tc>
          <w:tcPr>
            <w:tcW w:w="399" w:type="pct"/>
            <w:vAlign w:val="center"/>
          </w:tcPr>
          <w:p w14:paraId="26760673" w14:textId="2FAB5A1F" w:rsidR="00D4389E" w:rsidRPr="00571455" w:rsidRDefault="00D4389E" w:rsidP="00D4389E">
            <w:pPr>
              <w:jc w:val="center"/>
              <w:rPr>
                <w:sz w:val="20"/>
                <w:szCs w:val="20"/>
              </w:rPr>
            </w:pPr>
            <w:r w:rsidRPr="00571455">
              <w:rPr>
                <w:sz w:val="20"/>
                <w:szCs w:val="20"/>
              </w:rPr>
              <w:t>-</w:t>
            </w:r>
          </w:p>
        </w:tc>
      </w:tr>
      <w:tr w:rsidR="00872763" w:rsidRPr="00571455" w14:paraId="31C302AA" w14:textId="77777777" w:rsidTr="00EC0E3C">
        <w:trPr>
          <w:cantSplit/>
        </w:trPr>
        <w:tc>
          <w:tcPr>
            <w:tcW w:w="269" w:type="pct"/>
            <w:vMerge w:val="restart"/>
            <w:shd w:val="clear" w:color="auto" w:fill="auto"/>
            <w:vAlign w:val="center"/>
          </w:tcPr>
          <w:p w14:paraId="0146A696" w14:textId="0B351CFF" w:rsidR="00D4389E" w:rsidRPr="00571455" w:rsidRDefault="00D4389E" w:rsidP="00D4389E">
            <w:pPr>
              <w:jc w:val="center"/>
              <w:rPr>
                <w:sz w:val="20"/>
                <w:szCs w:val="20"/>
              </w:rPr>
            </w:pPr>
            <w:r w:rsidRPr="00571455">
              <w:rPr>
                <w:sz w:val="22"/>
                <w:szCs w:val="22"/>
              </w:rPr>
              <w:t>3.7</w:t>
            </w:r>
          </w:p>
        </w:tc>
        <w:tc>
          <w:tcPr>
            <w:tcW w:w="1070" w:type="pct"/>
            <w:vMerge w:val="restart"/>
            <w:shd w:val="clear" w:color="auto" w:fill="auto"/>
            <w:vAlign w:val="center"/>
          </w:tcPr>
          <w:p w14:paraId="0E718BEF" w14:textId="45C0FBEC" w:rsidR="00D4389E" w:rsidRPr="00571455" w:rsidRDefault="00D4389E" w:rsidP="00D4389E">
            <w:pPr>
              <w:jc w:val="center"/>
              <w:rPr>
                <w:sz w:val="20"/>
                <w:szCs w:val="20"/>
              </w:rPr>
            </w:pPr>
            <w:r w:rsidRPr="00571455">
              <w:rPr>
                <w:sz w:val="20"/>
                <w:szCs w:val="20"/>
              </w:rPr>
              <w:t>Потери тепловой сети</w:t>
            </w:r>
          </w:p>
        </w:tc>
        <w:tc>
          <w:tcPr>
            <w:tcW w:w="465" w:type="pct"/>
            <w:shd w:val="clear" w:color="auto" w:fill="auto"/>
            <w:vAlign w:val="center"/>
          </w:tcPr>
          <w:p w14:paraId="35120638" w14:textId="280682A2" w:rsidR="00D4389E" w:rsidRPr="00571455" w:rsidRDefault="00D4389E" w:rsidP="00D4389E">
            <w:pPr>
              <w:jc w:val="center"/>
              <w:rPr>
                <w:sz w:val="20"/>
                <w:szCs w:val="20"/>
              </w:rPr>
            </w:pPr>
            <w:r w:rsidRPr="00571455">
              <w:rPr>
                <w:sz w:val="20"/>
                <w:szCs w:val="20"/>
              </w:rPr>
              <w:t>Гкал</w:t>
            </w:r>
          </w:p>
        </w:tc>
        <w:tc>
          <w:tcPr>
            <w:tcW w:w="400" w:type="pct"/>
            <w:shd w:val="clear" w:color="auto" w:fill="auto"/>
            <w:vAlign w:val="center"/>
          </w:tcPr>
          <w:p w14:paraId="0F85541E" w14:textId="60443B59" w:rsidR="00D4389E" w:rsidRPr="00571455" w:rsidRDefault="00D4389E" w:rsidP="00D4389E">
            <w:pPr>
              <w:jc w:val="center"/>
              <w:rPr>
                <w:sz w:val="22"/>
                <w:szCs w:val="22"/>
              </w:rPr>
            </w:pPr>
            <w:r w:rsidRPr="00571455">
              <w:rPr>
                <w:sz w:val="20"/>
                <w:szCs w:val="20"/>
              </w:rPr>
              <w:t>617,8</w:t>
            </w:r>
          </w:p>
        </w:tc>
        <w:tc>
          <w:tcPr>
            <w:tcW w:w="400" w:type="pct"/>
            <w:shd w:val="clear" w:color="auto" w:fill="auto"/>
            <w:vAlign w:val="center"/>
          </w:tcPr>
          <w:p w14:paraId="08F8AA50" w14:textId="34A5A4DE" w:rsidR="00D4389E" w:rsidRPr="00571455" w:rsidRDefault="00D4389E" w:rsidP="00D4389E">
            <w:pPr>
              <w:jc w:val="center"/>
              <w:rPr>
                <w:sz w:val="20"/>
                <w:szCs w:val="20"/>
              </w:rPr>
            </w:pPr>
            <w:r w:rsidRPr="00571455">
              <w:rPr>
                <w:sz w:val="20"/>
                <w:szCs w:val="20"/>
              </w:rPr>
              <w:t>617,8</w:t>
            </w:r>
          </w:p>
        </w:tc>
        <w:tc>
          <w:tcPr>
            <w:tcW w:w="400" w:type="pct"/>
            <w:shd w:val="clear" w:color="auto" w:fill="auto"/>
            <w:vAlign w:val="center"/>
          </w:tcPr>
          <w:p w14:paraId="46AA875E" w14:textId="51B2A2D4" w:rsidR="00D4389E" w:rsidRPr="00571455" w:rsidRDefault="00D4389E" w:rsidP="00D4389E">
            <w:pPr>
              <w:jc w:val="center"/>
              <w:rPr>
                <w:sz w:val="20"/>
                <w:szCs w:val="20"/>
              </w:rPr>
            </w:pPr>
            <w:r w:rsidRPr="00571455">
              <w:rPr>
                <w:sz w:val="20"/>
                <w:szCs w:val="20"/>
              </w:rPr>
              <w:t>617,8</w:t>
            </w:r>
          </w:p>
        </w:tc>
        <w:tc>
          <w:tcPr>
            <w:tcW w:w="399" w:type="pct"/>
            <w:shd w:val="clear" w:color="auto" w:fill="auto"/>
            <w:vAlign w:val="center"/>
          </w:tcPr>
          <w:p w14:paraId="171805DB" w14:textId="4D1D721C" w:rsidR="00D4389E" w:rsidRPr="00571455" w:rsidRDefault="00D4389E" w:rsidP="00D4389E">
            <w:pPr>
              <w:jc w:val="center"/>
              <w:rPr>
                <w:sz w:val="20"/>
                <w:szCs w:val="20"/>
              </w:rPr>
            </w:pPr>
            <w:r w:rsidRPr="00571455">
              <w:rPr>
                <w:sz w:val="20"/>
                <w:szCs w:val="20"/>
              </w:rPr>
              <w:t>617,8</w:t>
            </w:r>
          </w:p>
        </w:tc>
        <w:tc>
          <w:tcPr>
            <w:tcW w:w="399" w:type="pct"/>
            <w:shd w:val="clear" w:color="auto" w:fill="auto"/>
            <w:vAlign w:val="center"/>
          </w:tcPr>
          <w:p w14:paraId="0FA55AD5" w14:textId="7DAF86DE" w:rsidR="00D4389E" w:rsidRPr="00571455" w:rsidRDefault="00D4389E" w:rsidP="00D4389E">
            <w:pPr>
              <w:jc w:val="center"/>
              <w:rPr>
                <w:sz w:val="20"/>
                <w:szCs w:val="20"/>
              </w:rPr>
            </w:pPr>
            <w:r w:rsidRPr="00571455">
              <w:rPr>
                <w:sz w:val="20"/>
                <w:szCs w:val="20"/>
              </w:rPr>
              <w:t>617,8</w:t>
            </w:r>
          </w:p>
        </w:tc>
        <w:tc>
          <w:tcPr>
            <w:tcW w:w="399" w:type="pct"/>
            <w:shd w:val="clear" w:color="auto" w:fill="auto"/>
            <w:vAlign w:val="center"/>
          </w:tcPr>
          <w:p w14:paraId="559A60AA" w14:textId="0E64599F" w:rsidR="00D4389E" w:rsidRPr="00571455" w:rsidRDefault="00D4389E" w:rsidP="00D4389E">
            <w:pPr>
              <w:jc w:val="center"/>
              <w:rPr>
                <w:sz w:val="20"/>
                <w:szCs w:val="20"/>
              </w:rPr>
            </w:pPr>
            <w:r w:rsidRPr="00571455">
              <w:rPr>
                <w:b/>
                <w:bCs/>
                <w:sz w:val="20"/>
                <w:szCs w:val="20"/>
              </w:rPr>
              <w:t>-</w:t>
            </w:r>
          </w:p>
        </w:tc>
        <w:tc>
          <w:tcPr>
            <w:tcW w:w="399" w:type="pct"/>
            <w:shd w:val="clear" w:color="auto" w:fill="auto"/>
            <w:vAlign w:val="center"/>
          </w:tcPr>
          <w:p w14:paraId="1E7B37F2" w14:textId="4FE5467A" w:rsidR="00D4389E" w:rsidRPr="00571455" w:rsidRDefault="00D4389E" w:rsidP="00D4389E">
            <w:pPr>
              <w:jc w:val="center"/>
              <w:rPr>
                <w:sz w:val="20"/>
                <w:szCs w:val="20"/>
              </w:rPr>
            </w:pPr>
            <w:r w:rsidRPr="00571455">
              <w:rPr>
                <w:b/>
                <w:bCs/>
                <w:sz w:val="20"/>
                <w:szCs w:val="20"/>
              </w:rPr>
              <w:t>-</w:t>
            </w:r>
          </w:p>
        </w:tc>
        <w:tc>
          <w:tcPr>
            <w:tcW w:w="399" w:type="pct"/>
            <w:vAlign w:val="center"/>
          </w:tcPr>
          <w:p w14:paraId="781DFEC0" w14:textId="5BAD372B" w:rsidR="00D4389E" w:rsidRPr="00571455" w:rsidRDefault="00D4389E" w:rsidP="00D4389E">
            <w:pPr>
              <w:jc w:val="center"/>
              <w:rPr>
                <w:sz w:val="20"/>
                <w:szCs w:val="20"/>
              </w:rPr>
            </w:pPr>
            <w:r w:rsidRPr="00571455">
              <w:rPr>
                <w:b/>
                <w:bCs/>
                <w:sz w:val="20"/>
                <w:szCs w:val="20"/>
              </w:rPr>
              <w:t>-</w:t>
            </w:r>
          </w:p>
        </w:tc>
      </w:tr>
      <w:tr w:rsidR="00872763" w:rsidRPr="00571455" w14:paraId="6EA174D2" w14:textId="77777777" w:rsidTr="00EC0E3C">
        <w:trPr>
          <w:cantSplit/>
        </w:trPr>
        <w:tc>
          <w:tcPr>
            <w:tcW w:w="269" w:type="pct"/>
            <w:vMerge/>
            <w:shd w:val="clear" w:color="auto" w:fill="auto"/>
            <w:vAlign w:val="center"/>
          </w:tcPr>
          <w:p w14:paraId="62ADEBC6" w14:textId="1A143FC6" w:rsidR="00D4389E" w:rsidRPr="00571455" w:rsidRDefault="00D4389E" w:rsidP="00D4389E">
            <w:pPr>
              <w:jc w:val="center"/>
              <w:rPr>
                <w:sz w:val="20"/>
                <w:szCs w:val="20"/>
              </w:rPr>
            </w:pPr>
          </w:p>
        </w:tc>
        <w:tc>
          <w:tcPr>
            <w:tcW w:w="1070" w:type="pct"/>
            <w:vMerge/>
            <w:shd w:val="clear" w:color="auto" w:fill="auto"/>
            <w:vAlign w:val="center"/>
          </w:tcPr>
          <w:p w14:paraId="453AF3AE" w14:textId="179A6B54" w:rsidR="00D4389E" w:rsidRPr="00571455" w:rsidRDefault="00D4389E" w:rsidP="00D4389E">
            <w:pPr>
              <w:jc w:val="center"/>
              <w:rPr>
                <w:sz w:val="20"/>
                <w:szCs w:val="20"/>
              </w:rPr>
            </w:pPr>
          </w:p>
        </w:tc>
        <w:tc>
          <w:tcPr>
            <w:tcW w:w="465" w:type="pct"/>
            <w:shd w:val="clear" w:color="auto" w:fill="auto"/>
            <w:vAlign w:val="center"/>
          </w:tcPr>
          <w:p w14:paraId="01A33182" w14:textId="30FBE6AF" w:rsidR="00D4389E" w:rsidRPr="00571455" w:rsidRDefault="00D4389E" w:rsidP="00D4389E">
            <w:pPr>
              <w:jc w:val="center"/>
              <w:rPr>
                <w:sz w:val="20"/>
                <w:szCs w:val="20"/>
              </w:rPr>
            </w:pPr>
            <w:r w:rsidRPr="00571455">
              <w:rPr>
                <w:sz w:val="20"/>
                <w:szCs w:val="20"/>
              </w:rPr>
              <w:t>%</w:t>
            </w:r>
          </w:p>
        </w:tc>
        <w:tc>
          <w:tcPr>
            <w:tcW w:w="400" w:type="pct"/>
            <w:shd w:val="clear" w:color="auto" w:fill="auto"/>
            <w:vAlign w:val="center"/>
          </w:tcPr>
          <w:p w14:paraId="6CAEECCA" w14:textId="354A6E7F" w:rsidR="00D4389E" w:rsidRPr="00571455" w:rsidRDefault="00D4389E" w:rsidP="00D4389E">
            <w:pPr>
              <w:jc w:val="center"/>
              <w:rPr>
                <w:sz w:val="20"/>
                <w:szCs w:val="20"/>
              </w:rPr>
            </w:pPr>
            <w:r w:rsidRPr="00571455">
              <w:rPr>
                <w:sz w:val="22"/>
                <w:szCs w:val="22"/>
              </w:rPr>
              <w:t>21,4</w:t>
            </w:r>
          </w:p>
        </w:tc>
        <w:tc>
          <w:tcPr>
            <w:tcW w:w="400" w:type="pct"/>
            <w:shd w:val="clear" w:color="auto" w:fill="auto"/>
            <w:vAlign w:val="center"/>
          </w:tcPr>
          <w:p w14:paraId="0DBEF3CE" w14:textId="037DD2F6" w:rsidR="00D4389E" w:rsidRPr="00571455" w:rsidRDefault="00D4389E" w:rsidP="00D4389E">
            <w:pPr>
              <w:jc w:val="center"/>
              <w:rPr>
                <w:sz w:val="20"/>
                <w:szCs w:val="20"/>
              </w:rPr>
            </w:pPr>
            <w:r w:rsidRPr="00571455">
              <w:rPr>
                <w:sz w:val="22"/>
                <w:szCs w:val="22"/>
              </w:rPr>
              <w:t>21,4</w:t>
            </w:r>
          </w:p>
        </w:tc>
        <w:tc>
          <w:tcPr>
            <w:tcW w:w="400" w:type="pct"/>
            <w:shd w:val="clear" w:color="auto" w:fill="auto"/>
            <w:vAlign w:val="center"/>
          </w:tcPr>
          <w:p w14:paraId="719BCC92" w14:textId="0D12CC29" w:rsidR="00D4389E" w:rsidRPr="00571455" w:rsidRDefault="00D4389E" w:rsidP="00D4389E">
            <w:pPr>
              <w:jc w:val="center"/>
              <w:rPr>
                <w:sz w:val="20"/>
                <w:szCs w:val="20"/>
              </w:rPr>
            </w:pPr>
            <w:r w:rsidRPr="00571455">
              <w:rPr>
                <w:sz w:val="22"/>
                <w:szCs w:val="22"/>
              </w:rPr>
              <w:t>21,4</w:t>
            </w:r>
          </w:p>
        </w:tc>
        <w:tc>
          <w:tcPr>
            <w:tcW w:w="399" w:type="pct"/>
            <w:shd w:val="clear" w:color="auto" w:fill="auto"/>
            <w:vAlign w:val="center"/>
          </w:tcPr>
          <w:p w14:paraId="0103F9B9" w14:textId="252EFB7E" w:rsidR="00D4389E" w:rsidRPr="00571455" w:rsidRDefault="00D4389E" w:rsidP="00D4389E">
            <w:pPr>
              <w:jc w:val="center"/>
              <w:rPr>
                <w:sz w:val="20"/>
                <w:szCs w:val="20"/>
              </w:rPr>
            </w:pPr>
            <w:r w:rsidRPr="00571455">
              <w:rPr>
                <w:sz w:val="22"/>
                <w:szCs w:val="22"/>
              </w:rPr>
              <w:t>21,4</w:t>
            </w:r>
          </w:p>
        </w:tc>
        <w:tc>
          <w:tcPr>
            <w:tcW w:w="399" w:type="pct"/>
            <w:shd w:val="clear" w:color="auto" w:fill="auto"/>
            <w:vAlign w:val="center"/>
          </w:tcPr>
          <w:p w14:paraId="108FEB47" w14:textId="1672C5E7" w:rsidR="00D4389E" w:rsidRPr="00571455" w:rsidRDefault="00D4389E" w:rsidP="00D4389E">
            <w:pPr>
              <w:jc w:val="center"/>
              <w:rPr>
                <w:sz w:val="20"/>
                <w:szCs w:val="20"/>
              </w:rPr>
            </w:pPr>
            <w:r w:rsidRPr="00571455">
              <w:rPr>
                <w:sz w:val="22"/>
                <w:szCs w:val="22"/>
              </w:rPr>
              <w:t>21,4</w:t>
            </w:r>
          </w:p>
        </w:tc>
        <w:tc>
          <w:tcPr>
            <w:tcW w:w="399" w:type="pct"/>
            <w:shd w:val="clear" w:color="auto" w:fill="auto"/>
            <w:vAlign w:val="center"/>
          </w:tcPr>
          <w:p w14:paraId="7C41B7B1" w14:textId="3ACEE707" w:rsidR="00D4389E" w:rsidRPr="00571455" w:rsidRDefault="00D4389E" w:rsidP="00D4389E">
            <w:pPr>
              <w:jc w:val="center"/>
              <w:rPr>
                <w:sz w:val="20"/>
                <w:szCs w:val="20"/>
              </w:rPr>
            </w:pPr>
            <w:r w:rsidRPr="00571455">
              <w:rPr>
                <w:sz w:val="20"/>
                <w:szCs w:val="20"/>
              </w:rPr>
              <w:t>-</w:t>
            </w:r>
          </w:p>
        </w:tc>
        <w:tc>
          <w:tcPr>
            <w:tcW w:w="399" w:type="pct"/>
            <w:shd w:val="clear" w:color="auto" w:fill="auto"/>
            <w:vAlign w:val="center"/>
          </w:tcPr>
          <w:p w14:paraId="0030EFC9" w14:textId="29CDA2AB" w:rsidR="00D4389E" w:rsidRPr="00571455" w:rsidRDefault="00D4389E" w:rsidP="00D4389E">
            <w:pPr>
              <w:jc w:val="center"/>
              <w:rPr>
                <w:sz w:val="20"/>
                <w:szCs w:val="20"/>
              </w:rPr>
            </w:pPr>
            <w:r w:rsidRPr="00571455">
              <w:rPr>
                <w:sz w:val="20"/>
                <w:szCs w:val="20"/>
              </w:rPr>
              <w:t>-</w:t>
            </w:r>
          </w:p>
        </w:tc>
        <w:tc>
          <w:tcPr>
            <w:tcW w:w="399" w:type="pct"/>
            <w:vAlign w:val="center"/>
          </w:tcPr>
          <w:p w14:paraId="706BB23B" w14:textId="1F2A59A5" w:rsidR="00D4389E" w:rsidRPr="00571455" w:rsidRDefault="00D4389E" w:rsidP="00D4389E">
            <w:pPr>
              <w:jc w:val="center"/>
              <w:rPr>
                <w:sz w:val="20"/>
                <w:szCs w:val="20"/>
              </w:rPr>
            </w:pPr>
            <w:r w:rsidRPr="00571455">
              <w:rPr>
                <w:sz w:val="20"/>
                <w:szCs w:val="20"/>
              </w:rPr>
              <w:t>-</w:t>
            </w:r>
          </w:p>
        </w:tc>
      </w:tr>
      <w:tr w:rsidR="00872763" w:rsidRPr="00571455" w14:paraId="3C75CC99" w14:textId="77777777" w:rsidTr="00EC0E3C">
        <w:trPr>
          <w:cantSplit/>
        </w:trPr>
        <w:tc>
          <w:tcPr>
            <w:tcW w:w="269" w:type="pct"/>
            <w:shd w:val="clear" w:color="auto" w:fill="auto"/>
            <w:vAlign w:val="center"/>
          </w:tcPr>
          <w:p w14:paraId="527B9FEA" w14:textId="2EF2AD02" w:rsidR="00D4389E" w:rsidRPr="00571455" w:rsidRDefault="00D4389E" w:rsidP="00D4389E">
            <w:pPr>
              <w:jc w:val="center"/>
              <w:rPr>
                <w:sz w:val="20"/>
                <w:szCs w:val="20"/>
              </w:rPr>
            </w:pPr>
            <w:r w:rsidRPr="00571455">
              <w:rPr>
                <w:sz w:val="22"/>
                <w:szCs w:val="22"/>
              </w:rPr>
              <w:t>3.8</w:t>
            </w:r>
          </w:p>
        </w:tc>
        <w:tc>
          <w:tcPr>
            <w:tcW w:w="1070" w:type="pct"/>
            <w:shd w:val="clear" w:color="auto" w:fill="auto"/>
            <w:vAlign w:val="center"/>
          </w:tcPr>
          <w:p w14:paraId="6BB2B3B0" w14:textId="4CC4BC0B" w:rsidR="00D4389E" w:rsidRPr="00571455" w:rsidRDefault="00D4389E" w:rsidP="00D4389E">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41A4656B" w14:textId="5F9FE1A3" w:rsidR="00D4389E" w:rsidRPr="00571455" w:rsidRDefault="00D4389E" w:rsidP="00D4389E">
            <w:pPr>
              <w:jc w:val="center"/>
              <w:rPr>
                <w:sz w:val="20"/>
                <w:szCs w:val="20"/>
              </w:rPr>
            </w:pPr>
            <w:r w:rsidRPr="00571455">
              <w:rPr>
                <w:sz w:val="20"/>
                <w:szCs w:val="20"/>
              </w:rPr>
              <w:t>Гкал</w:t>
            </w:r>
          </w:p>
        </w:tc>
        <w:tc>
          <w:tcPr>
            <w:tcW w:w="400" w:type="pct"/>
            <w:shd w:val="clear" w:color="auto" w:fill="auto"/>
            <w:vAlign w:val="center"/>
          </w:tcPr>
          <w:p w14:paraId="5AD384B9" w14:textId="60202358" w:rsidR="00D4389E" w:rsidRPr="00571455" w:rsidRDefault="00D4389E" w:rsidP="00D4389E">
            <w:pPr>
              <w:jc w:val="center"/>
              <w:rPr>
                <w:sz w:val="22"/>
                <w:szCs w:val="22"/>
              </w:rPr>
            </w:pPr>
            <w:r w:rsidRPr="00571455">
              <w:rPr>
                <w:sz w:val="20"/>
                <w:szCs w:val="20"/>
              </w:rPr>
              <w:t>2274,1</w:t>
            </w:r>
          </w:p>
        </w:tc>
        <w:tc>
          <w:tcPr>
            <w:tcW w:w="400" w:type="pct"/>
            <w:shd w:val="clear" w:color="auto" w:fill="auto"/>
            <w:vAlign w:val="center"/>
          </w:tcPr>
          <w:p w14:paraId="7F9798A7" w14:textId="4BF8CE98" w:rsidR="00D4389E" w:rsidRPr="00571455" w:rsidRDefault="00D4389E" w:rsidP="00D4389E">
            <w:pPr>
              <w:jc w:val="center"/>
              <w:rPr>
                <w:sz w:val="22"/>
                <w:szCs w:val="22"/>
              </w:rPr>
            </w:pPr>
            <w:r w:rsidRPr="00571455">
              <w:rPr>
                <w:sz w:val="20"/>
                <w:szCs w:val="20"/>
              </w:rPr>
              <w:t>2274,1</w:t>
            </w:r>
          </w:p>
        </w:tc>
        <w:tc>
          <w:tcPr>
            <w:tcW w:w="400" w:type="pct"/>
            <w:shd w:val="clear" w:color="auto" w:fill="auto"/>
            <w:vAlign w:val="center"/>
          </w:tcPr>
          <w:p w14:paraId="75C82AA3" w14:textId="231A7F14" w:rsidR="00D4389E" w:rsidRPr="00571455" w:rsidRDefault="00D4389E" w:rsidP="00D4389E">
            <w:pPr>
              <w:jc w:val="center"/>
              <w:rPr>
                <w:sz w:val="22"/>
                <w:szCs w:val="22"/>
              </w:rPr>
            </w:pPr>
            <w:r w:rsidRPr="00571455">
              <w:rPr>
                <w:sz w:val="20"/>
                <w:szCs w:val="20"/>
              </w:rPr>
              <w:t>2274,1</w:t>
            </w:r>
          </w:p>
        </w:tc>
        <w:tc>
          <w:tcPr>
            <w:tcW w:w="399" w:type="pct"/>
            <w:shd w:val="clear" w:color="auto" w:fill="auto"/>
            <w:vAlign w:val="center"/>
          </w:tcPr>
          <w:p w14:paraId="1B18A5AE" w14:textId="4A89DE48" w:rsidR="00D4389E" w:rsidRPr="00571455" w:rsidRDefault="00D4389E" w:rsidP="00D4389E">
            <w:pPr>
              <w:jc w:val="center"/>
              <w:rPr>
                <w:sz w:val="22"/>
                <w:szCs w:val="22"/>
              </w:rPr>
            </w:pPr>
            <w:r w:rsidRPr="00571455">
              <w:rPr>
                <w:sz w:val="20"/>
                <w:szCs w:val="20"/>
              </w:rPr>
              <w:t>2274,1</w:t>
            </w:r>
          </w:p>
        </w:tc>
        <w:tc>
          <w:tcPr>
            <w:tcW w:w="399" w:type="pct"/>
            <w:shd w:val="clear" w:color="auto" w:fill="auto"/>
            <w:vAlign w:val="center"/>
          </w:tcPr>
          <w:p w14:paraId="1B98BE6F" w14:textId="26215CF4" w:rsidR="00D4389E" w:rsidRPr="00571455" w:rsidRDefault="00D4389E" w:rsidP="00D4389E">
            <w:pPr>
              <w:jc w:val="center"/>
              <w:rPr>
                <w:sz w:val="22"/>
                <w:szCs w:val="22"/>
              </w:rPr>
            </w:pPr>
            <w:r w:rsidRPr="00571455">
              <w:rPr>
                <w:sz w:val="20"/>
                <w:szCs w:val="20"/>
              </w:rPr>
              <w:t>2274,1</w:t>
            </w:r>
          </w:p>
        </w:tc>
        <w:tc>
          <w:tcPr>
            <w:tcW w:w="399" w:type="pct"/>
            <w:shd w:val="clear" w:color="auto" w:fill="auto"/>
            <w:vAlign w:val="center"/>
          </w:tcPr>
          <w:p w14:paraId="4DCE60F8" w14:textId="2E81CF36" w:rsidR="00D4389E" w:rsidRPr="00571455" w:rsidRDefault="00D4389E" w:rsidP="00D4389E">
            <w:pPr>
              <w:jc w:val="center"/>
              <w:rPr>
                <w:sz w:val="22"/>
                <w:szCs w:val="22"/>
              </w:rPr>
            </w:pPr>
            <w:r w:rsidRPr="00571455">
              <w:rPr>
                <w:b/>
                <w:bCs/>
                <w:sz w:val="20"/>
                <w:szCs w:val="20"/>
              </w:rPr>
              <w:t>-</w:t>
            </w:r>
          </w:p>
        </w:tc>
        <w:tc>
          <w:tcPr>
            <w:tcW w:w="399" w:type="pct"/>
            <w:shd w:val="clear" w:color="auto" w:fill="auto"/>
            <w:vAlign w:val="center"/>
          </w:tcPr>
          <w:p w14:paraId="016AF03A" w14:textId="50E6469F" w:rsidR="00D4389E" w:rsidRPr="00571455" w:rsidRDefault="00D4389E" w:rsidP="00D4389E">
            <w:pPr>
              <w:jc w:val="center"/>
              <w:rPr>
                <w:sz w:val="22"/>
                <w:szCs w:val="22"/>
              </w:rPr>
            </w:pPr>
            <w:r w:rsidRPr="00571455">
              <w:rPr>
                <w:b/>
                <w:bCs/>
                <w:sz w:val="20"/>
                <w:szCs w:val="20"/>
              </w:rPr>
              <w:t>-</w:t>
            </w:r>
          </w:p>
        </w:tc>
        <w:tc>
          <w:tcPr>
            <w:tcW w:w="399" w:type="pct"/>
            <w:vAlign w:val="center"/>
          </w:tcPr>
          <w:p w14:paraId="7E8E8448" w14:textId="36BDCD6F" w:rsidR="00D4389E" w:rsidRPr="00571455" w:rsidRDefault="00D4389E" w:rsidP="00D4389E">
            <w:pPr>
              <w:jc w:val="center"/>
              <w:rPr>
                <w:sz w:val="22"/>
                <w:szCs w:val="22"/>
              </w:rPr>
            </w:pPr>
            <w:r w:rsidRPr="00571455">
              <w:rPr>
                <w:b/>
                <w:bCs/>
                <w:sz w:val="20"/>
                <w:szCs w:val="20"/>
              </w:rPr>
              <w:t>-</w:t>
            </w:r>
          </w:p>
        </w:tc>
      </w:tr>
      <w:tr w:rsidR="00872763" w:rsidRPr="00571455" w14:paraId="3203077C" w14:textId="77777777" w:rsidTr="00EC0E3C">
        <w:trPr>
          <w:cantSplit/>
        </w:trPr>
        <w:tc>
          <w:tcPr>
            <w:tcW w:w="269" w:type="pct"/>
            <w:shd w:val="clear" w:color="auto" w:fill="auto"/>
            <w:vAlign w:val="center"/>
          </w:tcPr>
          <w:p w14:paraId="0B6493CB" w14:textId="7A12A364" w:rsidR="00D4389E" w:rsidRPr="00571455" w:rsidRDefault="00D4389E" w:rsidP="00D4389E">
            <w:pPr>
              <w:jc w:val="center"/>
              <w:rPr>
                <w:sz w:val="20"/>
                <w:szCs w:val="20"/>
              </w:rPr>
            </w:pPr>
            <w:r w:rsidRPr="00571455">
              <w:rPr>
                <w:sz w:val="22"/>
                <w:szCs w:val="22"/>
              </w:rPr>
              <w:t>3.9</w:t>
            </w:r>
          </w:p>
        </w:tc>
        <w:tc>
          <w:tcPr>
            <w:tcW w:w="1070" w:type="pct"/>
            <w:shd w:val="clear" w:color="auto" w:fill="auto"/>
            <w:vAlign w:val="center"/>
          </w:tcPr>
          <w:p w14:paraId="2C867F8E" w14:textId="7EC247FE" w:rsidR="00D4389E" w:rsidRPr="00571455" w:rsidRDefault="00D4389E" w:rsidP="00D4389E">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ED835E4" w14:textId="7F7963A2" w:rsidR="00D4389E" w:rsidRPr="00571455" w:rsidRDefault="00D4389E" w:rsidP="00D4389E">
            <w:pPr>
              <w:jc w:val="center"/>
              <w:rPr>
                <w:sz w:val="20"/>
                <w:szCs w:val="20"/>
              </w:rPr>
            </w:pPr>
            <w:r w:rsidRPr="00571455">
              <w:rPr>
                <w:sz w:val="20"/>
                <w:szCs w:val="20"/>
              </w:rPr>
              <w:t>кг.у.т/Гкал</w:t>
            </w:r>
          </w:p>
        </w:tc>
        <w:tc>
          <w:tcPr>
            <w:tcW w:w="400" w:type="pct"/>
            <w:shd w:val="clear" w:color="auto" w:fill="auto"/>
            <w:vAlign w:val="center"/>
          </w:tcPr>
          <w:p w14:paraId="0798345D" w14:textId="7EAFDC58" w:rsidR="00D4389E" w:rsidRPr="00571455" w:rsidRDefault="00D4389E" w:rsidP="00D4389E">
            <w:pPr>
              <w:jc w:val="center"/>
              <w:rPr>
                <w:sz w:val="20"/>
                <w:szCs w:val="20"/>
              </w:rPr>
            </w:pPr>
            <w:r w:rsidRPr="00571455">
              <w:rPr>
                <w:sz w:val="20"/>
                <w:szCs w:val="20"/>
              </w:rPr>
              <w:t>149,2</w:t>
            </w:r>
          </w:p>
        </w:tc>
        <w:tc>
          <w:tcPr>
            <w:tcW w:w="400" w:type="pct"/>
            <w:shd w:val="clear" w:color="auto" w:fill="auto"/>
            <w:vAlign w:val="center"/>
          </w:tcPr>
          <w:p w14:paraId="751D80AA" w14:textId="3BA5150E" w:rsidR="00D4389E" w:rsidRPr="00571455" w:rsidRDefault="00D4389E" w:rsidP="00D4389E">
            <w:pPr>
              <w:jc w:val="center"/>
              <w:rPr>
                <w:sz w:val="20"/>
                <w:szCs w:val="20"/>
              </w:rPr>
            </w:pPr>
            <w:r w:rsidRPr="00571455">
              <w:rPr>
                <w:sz w:val="20"/>
                <w:szCs w:val="20"/>
              </w:rPr>
              <w:t>158,3</w:t>
            </w:r>
          </w:p>
        </w:tc>
        <w:tc>
          <w:tcPr>
            <w:tcW w:w="400" w:type="pct"/>
            <w:shd w:val="clear" w:color="auto" w:fill="auto"/>
            <w:vAlign w:val="center"/>
          </w:tcPr>
          <w:p w14:paraId="07DDF265" w14:textId="472581F1" w:rsidR="00D4389E" w:rsidRPr="00571455" w:rsidRDefault="00D4389E" w:rsidP="00D4389E">
            <w:pPr>
              <w:jc w:val="center"/>
              <w:rPr>
                <w:sz w:val="20"/>
                <w:szCs w:val="20"/>
              </w:rPr>
            </w:pPr>
            <w:r w:rsidRPr="00571455">
              <w:rPr>
                <w:sz w:val="20"/>
                <w:szCs w:val="20"/>
              </w:rPr>
              <w:t>158,3</w:t>
            </w:r>
          </w:p>
        </w:tc>
        <w:tc>
          <w:tcPr>
            <w:tcW w:w="399" w:type="pct"/>
            <w:shd w:val="clear" w:color="auto" w:fill="auto"/>
            <w:vAlign w:val="center"/>
          </w:tcPr>
          <w:p w14:paraId="68A8D140" w14:textId="04F6DBD0" w:rsidR="00D4389E" w:rsidRPr="00571455" w:rsidRDefault="00D4389E" w:rsidP="00D4389E">
            <w:pPr>
              <w:jc w:val="center"/>
              <w:rPr>
                <w:sz w:val="20"/>
                <w:szCs w:val="20"/>
              </w:rPr>
            </w:pPr>
            <w:r w:rsidRPr="00571455">
              <w:rPr>
                <w:sz w:val="20"/>
                <w:szCs w:val="20"/>
              </w:rPr>
              <w:t>158,3</w:t>
            </w:r>
          </w:p>
        </w:tc>
        <w:tc>
          <w:tcPr>
            <w:tcW w:w="399" w:type="pct"/>
            <w:shd w:val="clear" w:color="auto" w:fill="auto"/>
            <w:vAlign w:val="center"/>
          </w:tcPr>
          <w:p w14:paraId="2F7065CF" w14:textId="0D5B6533" w:rsidR="00D4389E" w:rsidRPr="00571455" w:rsidRDefault="00D4389E" w:rsidP="00D4389E">
            <w:pPr>
              <w:jc w:val="center"/>
              <w:rPr>
                <w:sz w:val="20"/>
                <w:szCs w:val="20"/>
              </w:rPr>
            </w:pPr>
            <w:r w:rsidRPr="00571455">
              <w:rPr>
                <w:sz w:val="20"/>
                <w:szCs w:val="20"/>
              </w:rPr>
              <w:t>158,3</w:t>
            </w:r>
          </w:p>
        </w:tc>
        <w:tc>
          <w:tcPr>
            <w:tcW w:w="399" w:type="pct"/>
            <w:shd w:val="clear" w:color="auto" w:fill="auto"/>
            <w:vAlign w:val="center"/>
          </w:tcPr>
          <w:p w14:paraId="05FE7CB6" w14:textId="44F71206" w:rsidR="00D4389E" w:rsidRPr="00571455" w:rsidRDefault="00D4389E" w:rsidP="00D4389E">
            <w:pPr>
              <w:jc w:val="center"/>
              <w:rPr>
                <w:sz w:val="20"/>
                <w:szCs w:val="20"/>
              </w:rPr>
            </w:pPr>
            <w:r w:rsidRPr="00571455">
              <w:rPr>
                <w:sz w:val="20"/>
                <w:szCs w:val="20"/>
              </w:rPr>
              <w:t>-</w:t>
            </w:r>
          </w:p>
        </w:tc>
        <w:tc>
          <w:tcPr>
            <w:tcW w:w="399" w:type="pct"/>
            <w:shd w:val="clear" w:color="auto" w:fill="auto"/>
            <w:vAlign w:val="center"/>
          </w:tcPr>
          <w:p w14:paraId="0F0302AD" w14:textId="2D302D0F" w:rsidR="00D4389E" w:rsidRPr="00571455" w:rsidRDefault="00D4389E" w:rsidP="00D4389E">
            <w:pPr>
              <w:jc w:val="center"/>
              <w:rPr>
                <w:sz w:val="20"/>
                <w:szCs w:val="20"/>
              </w:rPr>
            </w:pPr>
            <w:r w:rsidRPr="00571455">
              <w:rPr>
                <w:sz w:val="20"/>
                <w:szCs w:val="20"/>
              </w:rPr>
              <w:t>-</w:t>
            </w:r>
          </w:p>
        </w:tc>
        <w:tc>
          <w:tcPr>
            <w:tcW w:w="399" w:type="pct"/>
            <w:vAlign w:val="center"/>
          </w:tcPr>
          <w:p w14:paraId="018A4EF0" w14:textId="2A7EE189" w:rsidR="00D4389E" w:rsidRPr="00571455" w:rsidRDefault="00D4389E" w:rsidP="00D4389E">
            <w:pPr>
              <w:jc w:val="center"/>
              <w:rPr>
                <w:sz w:val="20"/>
                <w:szCs w:val="20"/>
              </w:rPr>
            </w:pPr>
            <w:r w:rsidRPr="00571455">
              <w:rPr>
                <w:sz w:val="20"/>
                <w:szCs w:val="20"/>
              </w:rPr>
              <w:t>-</w:t>
            </w:r>
          </w:p>
        </w:tc>
      </w:tr>
      <w:tr w:rsidR="00872763" w:rsidRPr="00571455" w14:paraId="018BD26C" w14:textId="77777777" w:rsidTr="00EC0E3C">
        <w:trPr>
          <w:cantSplit/>
        </w:trPr>
        <w:tc>
          <w:tcPr>
            <w:tcW w:w="269" w:type="pct"/>
            <w:shd w:val="clear" w:color="auto" w:fill="auto"/>
            <w:vAlign w:val="center"/>
          </w:tcPr>
          <w:p w14:paraId="54C2CC4C" w14:textId="5198F227" w:rsidR="00D4389E" w:rsidRPr="00571455" w:rsidRDefault="00D4389E" w:rsidP="00D4389E">
            <w:pPr>
              <w:jc w:val="center"/>
              <w:rPr>
                <w:sz w:val="20"/>
                <w:szCs w:val="20"/>
              </w:rPr>
            </w:pPr>
            <w:r w:rsidRPr="00571455">
              <w:rPr>
                <w:sz w:val="22"/>
                <w:szCs w:val="22"/>
              </w:rPr>
              <w:t>3.10</w:t>
            </w:r>
          </w:p>
        </w:tc>
        <w:tc>
          <w:tcPr>
            <w:tcW w:w="1070" w:type="pct"/>
            <w:shd w:val="clear" w:color="auto" w:fill="auto"/>
            <w:vAlign w:val="center"/>
          </w:tcPr>
          <w:p w14:paraId="50245062" w14:textId="0F954757" w:rsidR="00D4389E" w:rsidRPr="00571455" w:rsidRDefault="00D4389E" w:rsidP="00D4389E">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1C2C921A" w14:textId="2F4E285B" w:rsidR="00D4389E" w:rsidRPr="00571455" w:rsidRDefault="00D4389E" w:rsidP="00D4389E">
            <w:pPr>
              <w:jc w:val="center"/>
              <w:rPr>
                <w:sz w:val="20"/>
                <w:szCs w:val="20"/>
              </w:rPr>
            </w:pPr>
            <w:r w:rsidRPr="00571455">
              <w:rPr>
                <w:sz w:val="20"/>
                <w:szCs w:val="20"/>
              </w:rPr>
              <w:t>%</w:t>
            </w:r>
          </w:p>
        </w:tc>
        <w:tc>
          <w:tcPr>
            <w:tcW w:w="400" w:type="pct"/>
            <w:shd w:val="clear" w:color="auto" w:fill="auto"/>
            <w:vAlign w:val="center"/>
          </w:tcPr>
          <w:p w14:paraId="74EDA265" w14:textId="73E32DB9" w:rsidR="00D4389E" w:rsidRPr="00571455" w:rsidRDefault="00D4389E" w:rsidP="00D4389E">
            <w:pPr>
              <w:jc w:val="center"/>
              <w:rPr>
                <w:sz w:val="20"/>
                <w:szCs w:val="20"/>
              </w:rPr>
            </w:pPr>
            <w:r w:rsidRPr="00571455">
              <w:rPr>
                <w:sz w:val="20"/>
                <w:szCs w:val="20"/>
              </w:rPr>
              <w:t>95,8</w:t>
            </w:r>
          </w:p>
        </w:tc>
        <w:tc>
          <w:tcPr>
            <w:tcW w:w="400" w:type="pct"/>
            <w:shd w:val="clear" w:color="auto" w:fill="auto"/>
            <w:vAlign w:val="center"/>
          </w:tcPr>
          <w:p w14:paraId="5B7BEA4F" w14:textId="6D5E10E9" w:rsidR="00D4389E" w:rsidRPr="00571455" w:rsidRDefault="00D4389E" w:rsidP="00D4389E">
            <w:pPr>
              <w:jc w:val="center"/>
              <w:rPr>
                <w:sz w:val="20"/>
                <w:szCs w:val="20"/>
              </w:rPr>
            </w:pPr>
            <w:r w:rsidRPr="00571455">
              <w:rPr>
                <w:sz w:val="20"/>
                <w:szCs w:val="20"/>
              </w:rPr>
              <w:t>90,2</w:t>
            </w:r>
          </w:p>
        </w:tc>
        <w:tc>
          <w:tcPr>
            <w:tcW w:w="400" w:type="pct"/>
            <w:shd w:val="clear" w:color="auto" w:fill="auto"/>
            <w:vAlign w:val="center"/>
          </w:tcPr>
          <w:p w14:paraId="3BD8CF03" w14:textId="4CBB9A7A" w:rsidR="00D4389E" w:rsidRPr="00571455" w:rsidRDefault="00D4389E" w:rsidP="00D4389E">
            <w:pPr>
              <w:jc w:val="center"/>
              <w:rPr>
                <w:sz w:val="20"/>
                <w:szCs w:val="20"/>
              </w:rPr>
            </w:pPr>
            <w:r w:rsidRPr="00571455">
              <w:rPr>
                <w:sz w:val="20"/>
                <w:szCs w:val="20"/>
              </w:rPr>
              <w:t>90,2</w:t>
            </w:r>
          </w:p>
        </w:tc>
        <w:tc>
          <w:tcPr>
            <w:tcW w:w="399" w:type="pct"/>
            <w:shd w:val="clear" w:color="auto" w:fill="auto"/>
            <w:vAlign w:val="center"/>
          </w:tcPr>
          <w:p w14:paraId="078A78AA" w14:textId="54222072" w:rsidR="00D4389E" w:rsidRPr="00571455" w:rsidRDefault="00D4389E" w:rsidP="00D4389E">
            <w:pPr>
              <w:jc w:val="center"/>
              <w:rPr>
                <w:sz w:val="20"/>
                <w:szCs w:val="20"/>
              </w:rPr>
            </w:pPr>
            <w:r w:rsidRPr="00571455">
              <w:rPr>
                <w:sz w:val="20"/>
                <w:szCs w:val="20"/>
              </w:rPr>
              <w:t>90,2</w:t>
            </w:r>
          </w:p>
        </w:tc>
        <w:tc>
          <w:tcPr>
            <w:tcW w:w="399" w:type="pct"/>
            <w:shd w:val="clear" w:color="auto" w:fill="auto"/>
            <w:vAlign w:val="center"/>
          </w:tcPr>
          <w:p w14:paraId="6643CBAD" w14:textId="3C43A55C" w:rsidR="00D4389E" w:rsidRPr="00571455" w:rsidRDefault="00D4389E" w:rsidP="00D4389E">
            <w:pPr>
              <w:jc w:val="center"/>
              <w:rPr>
                <w:sz w:val="20"/>
                <w:szCs w:val="20"/>
              </w:rPr>
            </w:pPr>
            <w:r w:rsidRPr="00571455">
              <w:rPr>
                <w:sz w:val="20"/>
                <w:szCs w:val="20"/>
              </w:rPr>
              <w:t>90,2</w:t>
            </w:r>
          </w:p>
        </w:tc>
        <w:tc>
          <w:tcPr>
            <w:tcW w:w="399" w:type="pct"/>
            <w:shd w:val="clear" w:color="auto" w:fill="auto"/>
            <w:vAlign w:val="center"/>
          </w:tcPr>
          <w:p w14:paraId="51E99559" w14:textId="557B4DFD" w:rsidR="00D4389E" w:rsidRPr="00571455" w:rsidRDefault="00D4389E" w:rsidP="00D4389E">
            <w:pPr>
              <w:jc w:val="center"/>
              <w:rPr>
                <w:sz w:val="20"/>
                <w:szCs w:val="20"/>
              </w:rPr>
            </w:pPr>
            <w:r w:rsidRPr="00571455">
              <w:rPr>
                <w:b/>
                <w:bCs/>
                <w:sz w:val="20"/>
                <w:szCs w:val="20"/>
              </w:rPr>
              <w:t>-</w:t>
            </w:r>
          </w:p>
        </w:tc>
        <w:tc>
          <w:tcPr>
            <w:tcW w:w="399" w:type="pct"/>
            <w:shd w:val="clear" w:color="auto" w:fill="auto"/>
            <w:vAlign w:val="center"/>
          </w:tcPr>
          <w:p w14:paraId="09134795" w14:textId="2C3D767C" w:rsidR="00D4389E" w:rsidRPr="00571455" w:rsidRDefault="00D4389E" w:rsidP="00D4389E">
            <w:pPr>
              <w:jc w:val="center"/>
              <w:rPr>
                <w:sz w:val="20"/>
                <w:szCs w:val="20"/>
              </w:rPr>
            </w:pPr>
            <w:r w:rsidRPr="00571455">
              <w:rPr>
                <w:b/>
                <w:bCs/>
                <w:sz w:val="20"/>
                <w:szCs w:val="20"/>
              </w:rPr>
              <w:t>-</w:t>
            </w:r>
          </w:p>
        </w:tc>
        <w:tc>
          <w:tcPr>
            <w:tcW w:w="399" w:type="pct"/>
            <w:vAlign w:val="center"/>
          </w:tcPr>
          <w:p w14:paraId="43ADE736" w14:textId="609EFFD0" w:rsidR="00D4389E" w:rsidRPr="00571455" w:rsidRDefault="00D4389E" w:rsidP="00D4389E">
            <w:pPr>
              <w:jc w:val="center"/>
              <w:rPr>
                <w:sz w:val="20"/>
                <w:szCs w:val="20"/>
              </w:rPr>
            </w:pPr>
            <w:r w:rsidRPr="00571455">
              <w:rPr>
                <w:b/>
                <w:bCs/>
                <w:sz w:val="20"/>
                <w:szCs w:val="20"/>
              </w:rPr>
              <w:t>-</w:t>
            </w:r>
          </w:p>
        </w:tc>
      </w:tr>
      <w:tr w:rsidR="00872763" w:rsidRPr="00571455" w14:paraId="529140D2" w14:textId="77777777" w:rsidTr="00EC0E3C">
        <w:trPr>
          <w:cantSplit/>
        </w:trPr>
        <w:tc>
          <w:tcPr>
            <w:tcW w:w="269" w:type="pct"/>
            <w:shd w:val="clear" w:color="auto" w:fill="auto"/>
            <w:vAlign w:val="center"/>
          </w:tcPr>
          <w:p w14:paraId="08A2EF46" w14:textId="738EA49F" w:rsidR="00EC0E3C" w:rsidRPr="00571455" w:rsidRDefault="00EC0E3C" w:rsidP="00EC0E3C">
            <w:pPr>
              <w:jc w:val="center"/>
              <w:rPr>
                <w:sz w:val="20"/>
                <w:szCs w:val="20"/>
              </w:rPr>
            </w:pPr>
            <w:r w:rsidRPr="00571455">
              <w:rPr>
                <w:sz w:val="22"/>
                <w:szCs w:val="22"/>
              </w:rPr>
              <w:t>4</w:t>
            </w:r>
          </w:p>
        </w:tc>
        <w:tc>
          <w:tcPr>
            <w:tcW w:w="1070" w:type="pct"/>
            <w:shd w:val="clear" w:color="auto" w:fill="auto"/>
            <w:vAlign w:val="center"/>
          </w:tcPr>
          <w:p w14:paraId="6DC1F9A3" w14:textId="70317EFD" w:rsidR="00EC0E3C" w:rsidRPr="00571455" w:rsidRDefault="00EC0E3C" w:rsidP="00EC0E3C">
            <w:pPr>
              <w:jc w:val="center"/>
              <w:rPr>
                <w:sz w:val="20"/>
                <w:szCs w:val="20"/>
              </w:rPr>
            </w:pPr>
            <w:r w:rsidRPr="00571455">
              <w:rPr>
                <w:b/>
                <w:bCs/>
                <w:sz w:val="20"/>
                <w:szCs w:val="20"/>
              </w:rPr>
              <w:t>Котельная детского сада № 1 (с. Якшур-Бодья) </w:t>
            </w:r>
          </w:p>
        </w:tc>
        <w:tc>
          <w:tcPr>
            <w:tcW w:w="465" w:type="pct"/>
            <w:shd w:val="clear" w:color="auto" w:fill="auto"/>
            <w:vAlign w:val="center"/>
          </w:tcPr>
          <w:p w14:paraId="4592DEAC" w14:textId="2AC4A821"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2E753B16" w14:textId="5572B27C"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2688339" w14:textId="2C36173D"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E7EFF71" w14:textId="322650FC"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91A74CE" w14:textId="02FD9484"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6FFEC1D" w14:textId="55372B92"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7311CFE0" w14:textId="408F72E8"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D60BF30" w14:textId="5A380A38" w:rsidR="00EC0E3C" w:rsidRPr="00571455" w:rsidRDefault="00EC0E3C" w:rsidP="00EC0E3C">
            <w:pPr>
              <w:jc w:val="center"/>
              <w:rPr>
                <w:sz w:val="20"/>
                <w:szCs w:val="20"/>
              </w:rPr>
            </w:pPr>
            <w:r w:rsidRPr="00571455">
              <w:rPr>
                <w:b/>
                <w:bCs/>
                <w:sz w:val="20"/>
                <w:szCs w:val="20"/>
              </w:rPr>
              <w:t> </w:t>
            </w:r>
          </w:p>
        </w:tc>
        <w:tc>
          <w:tcPr>
            <w:tcW w:w="399" w:type="pct"/>
            <w:vAlign w:val="bottom"/>
          </w:tcPr>
          <w:p w14:paraId="53933CD3" w14:textId="32ECDB50" w:rsidR="00EC0E3C" w:rsidRPr="00571455" w:rsidRDefault="00EC0E3C" w:rsidP="00EC0E3C">
            <w:pPr>
              <w:jc w:val="center"/>
              <w:rPr>
                <w:sz w:val="20"/>
                <w:szCs w:val="20"/>
              </w:rPr>
            </w:pPr>
            <w:r w:rsidRPr="00571455">
              <w:rPr>
                <w:sz w:val="22"/>
                <w:szCs w:val="22"/>
              </w:rPr>
              <w:t> </w:t>
            </w:r>
          </w:p>
        </w:tc>
      </w:tr>
      <w:tr w:rsidR="00872763" w:rsidRPr="00571455" w14:paraId="6B04CD4E" w14:textId="77777777" w:rsidTr="00EC0E3C">
        <w:trPr>
          <w:cantSplit/>
        </w:trPr>
        <w:tc>
          <w:tcPr>
            <w:tcW w:w="269" w:type="pct"/>
            <w:shd w:val="clear" w:color="auto" w:fill="auto"/>
            <w:vAlign w:val="center"/>
          </w:tcPr>
          <w:p w14:paraId="7DAF9590" w14:textId="531A15F2" w:rsidR="00EC0E3C" w:rsidRPr="00571455" w:rsidRDefault="00EC0E3C" w:rsidP="00EC0E3C">
            <w:pPr>
              <w:jc w:val="center"/>
              <w:rPr>
                <w:b/>
                <w:bCs/>
                <w:sz w:val="20"/>
                <w:szCs w:val="20"/>
              </w:rPr>
            </w:pPr>
            <w:r w:rsidRPr="00571455">
              <w:rPr>
                <w:sz w:val="22"/>
                <w:szCs w:val="22"/>
              </w:rPr>
              <w:t>4.1</w:t>
            </w:r>
          </w:p>
        </w:tc>
        <w:tc>
          <w:tcPr>
            <w:tcW w:w="1070" w:type="pct"/>
            <w:shd w:val="clear" w:color="auto" w:fill="auto"/>
            <w:vAlign w:val="center"/>
          </w:tcPr>
          <w:p w14:paraId="5409A4E1" w14:textId="55668983"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1107376A" w14:textId="3F2055A7"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5CE591A8" w14:textId="2F4368CD"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E11C40D" w14:textId="481846E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A9B27C0" w14:textId="6665023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D50C27F" w14:textId="4C136401"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E42627E" w14:textId="1EF05AA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3C96C64" w14:textId="05D2557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1501264" w14:textId="7124A04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37DE6CE8" w14:textId="2526720E"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44EDC580" w14:textId="77777777" w:rsidTr="00EC0E3C">
        <w:trPr>
          <w:cantSplit/>
        </w:trPr>
        <w:tc>
          <w:tcPr>
            <w:tcW w:w="269" w:type="pct"/>
            <w:shd w:val="clear" w:color="auto" w:fill="auto"/>
            <w:vAlign w:val="center"/>
          </w:tcPr>
          <w:p w14:paraId="02DDC81D" w14:textId="724DA3A7" w:rsidR="00EC0E3C" w:rsidRPr="00571455" w:rsidRDefault="00EC0E3C" w:rsidP="00EC0E3C">
            <w:pPr>
              <w:jc w:val="center"/>
              <w:rPr>
                <w:b/>
                <w:bCs/>
                <w:sz w:val="20"/>
                <w:szCs w:val="20"/>
              </w:rPr>
            </w:pPr>
            <w:r w:rsidRPr="00571455">
              <w:rPr>
                <w:sz w:val="22"/>
                <w:szCs w:val="22"/>
              </w:rPr>
              <w:t>4.2</w:t>
            </w:r>
          </w:p>
        </w:tc>
        <w:tc>
          <w:tcPr>
            <w:tcW w:w="1070" w:type="pct"/>
            <w:shd w:val="clear" w:color="auto" w:fill="auto"/>
            <w:vAlign w:val="center"/>
          </w:tcPr>
          <w:p w14:paraId="1152B836" w14:textId="6F41012D"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2D71A186" w14:textId="72662EB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7B4E5B1B" w14:textId="508B500D" w:rsidR="00EC0E3C" w:rsidRPr="00571455" w:rsidRDefault="00EC0E3C" w:rsidP="00EC0E3C">
            <w:pPr>
              <w:jc w:val="center"/>
              <w:rPr>
                <w:sz w:val="20"/>
                <w:szCs w:val="20"/>
              </w:rPr>
            </w:pPr>
            <w:r w:rsidRPr="00571455">
              <w:rPr>
                <w:sz w:val="20"/>
                <w:szCs w:val="20"/>
              </w:rPr>
              <w:t>81,3</w:t>
            </w:r>
          </w:p>
        </w:tc>
        <w:tc>
          <w:tcPr>
            <w:tcW w:w="400" w:type="pct"/>
            <w:shd w:val="clear" w:color="auto" w:fill="auto"/>
            <w:vAlign w:val="center"/>
          </w:tcPr>
          <w:p w14:paraId="080A1B50" w14:textId="0B8AD645" w:rsidR="00EC0E3C" w:rsidRPr="00571455" w:rsidRDefault="00EC0E3C" w:rsidP="00EC0E3C">
            <w:pPr>
              <w:jc w:val="center"/>
              <w:rPr>
                <w:sz w:val="20"/>
                <w:szCs w:val="20"/>
              </w:rPr>
            </w:pPr>
            <w:r w:rsidRPr="00571455">
              <w:rPr>
                <w:sz w:val="20"/>
                <w:szCs w:val="20"/>
              </w:rPr>
              <w:t>70,0</w:t>
            </w:r>
          </w:p>
        </w:tc>
        <w:tc>
          <w:tcPr>
            <w:tcW w:w="400" w:type="pct"/>
            <w:shd w:val="clear" w:color="auto" w:fill="auto"/>
            <w:vAlign w:val="center"/>
          </w:tcPr>
          <w:p w14:paraId="06C69353" w14:textId="684ADCD8" w:rsidR="00EC0E3C" w:rsidRPr="00571455" w:rsidRDefault="00EC0E3C" w:rsidP="00EC0E3C">
            <w:pPr>
              <w:jc w:val="center"/>
              <w:rPr>
                <w:sz w:val="20"/>
                <w:szCs w:val="20"/>
              </w:rPr>
            </w:pPr>
            <w:r w:rsidRPr="00571455">
              <w:rPr>
                <w:sz w:val="20"/>
                <w:szCs w:val="20"/>
              </w:rPr>
              <w:t>70,0</w:t>
            </w:r>
          </w:p>
        </w:tc>
        <w:tc>
          <w:tcPr>
            <w:tcW w:w="399" w:type="pct"/>
            <w:shd w:val="clear" w:color="auto" w:fill="auto"/>
            <w:vAlign w:val="center"/>
          </w:tcPr>
          <w:p w14:paraId="0B0E80AB" w14:textId="1B074B20" w:rsidR="00EC0E3C" w:rsidRPr="00571455" w:rsidRDefault="00EC0E3C" w:rsidP="00EC0E3C">
            <w:pPr>
              <w:jc w:val="center"/>
              <w:rPr>
                <w:sz w:val="20"/>
                <w:szCs w:val="20"/>
              </w:rPr>
            </w:pPr>
            <w:r w:rsidRPr="00571455">
              <w:rPr>
                <w:sz w:val="20"/>
                <w:szCs w:val="20"/>
              </w:rPr>
              <w:t>69,9</w:t>
            </w:r>
          </w:p>
        </w:tc>
        <w:tc>
          <w:tcPr>
            <w:tcW w:w="399" w:type="pct"/>
            <w:shd w:val="clear" w:color="auto" w:fill="auto"/>
            <w:vAlign w:val="center"/>
          </w:tcPr>
          <w:p w14:paraId="466AC55C" w14:textId="01D9B962" w:rsidR="00EC0E3C" w:rsidRPr="00571455" w:rsidRDefault="00EC0E3C" w:rsidP="00EC0E3C">
            <w:pPr>
              <w:jc w:val="center"/>
              <w:rPr>
                <w:sz w:val="20"/>
                <w:szCs w:val="20"/>
              </w:rPr>
            </w:pPr>
            <w:r w:rsidRPr="00571455">
              <w:rPr>
                <w:sz w:val="20"/>
                <w:szCs w:val="20"/>
              </w:rPr>
              <w:t>69,8</w:t>
            </w:r>
          </w:p>
        </w:tc>
        <w:tc>
          <w:tcPr>
            <w:tcW w:w="399" w:type="pct"/>
            <w:shd w:val="clear" w:color="auto" w:fill="auto"/>
            <w:vAlign w:val="center"/>
          </w:tcPr>
          <w:p w14:paraId="09223ED4" w14:textId="18A9A544" w:rsidR="00EC0E3C" w:rsidRPr="00571455" w:rsidRDefault="00EC0E3C" w:rsidP="00EC0E3C">
            <w:pPr>
              <w:jc w:val="center"/>
              <w:rPr>
                <w:sz w:val="20"/>
                <w:szCs w:val="20"/>
              </w:rPr>
            </w:pPr>
            <w:r w:rsidRPr="00571455">
              <w:rPr>
                <w:sz w:val="20"/>
                <w:szCs w:val="20"/>
              </w:rPr>
              <w:t>69,7</w:t>
            </w:r>
          </w:p>
        </w:tc>
        <w:tc>
          <w:tcPr>
            <w:tcW w:w="399" w:type="pct"/>
            <w:shd w:val="clear" w:color="auto" w:fill="auto"/>
            <w:vAlign w:val="center"/>
          </w:tcPr>
          <w:p w14:paraId="01D10DC8" w14:textId="3F35F22E" w:rsidR="00EC0E3C" w:rsidRPr="00571455" w:rsidRDefault="00EC0E3C" w:rsidP="00EC0E3C">
            <w:pPr>
              <w:jc w:val="center"/>
              <w:rPr>
                <w:sz w:val="20"/>
                <w:szCs w:val="20"/>
              </w:rPr>
            </w:pPr>
            <w:r w:rsidRPr="00571455">
              <w:rPr>
                <w:sz w:val="20"/>
                <w:szCs w:val="20"/>
              </w:rPr>
              <w:t>69,6</w:t>
            </w:r>
          </w:p>
        </w:tc>
        <w:tc>
          <w:tcPr>
            <w:tcW w:w="399" w:type="pct"/>
            <w:vAlign w:val="center"/>
          </w:tcPr>
          <w:p w14:paraId="4C0A5F10" w14:textId="13989C57" w:rsidR="00EC0E3C" w:rsidRPr="00571455" w:rsidRDefault="00EC0E3C" w:rsidP="00EC0E3C">
            <w:pPr>
              <w:jc w:val="center"/>
              <w:rPr>
                <w:sz w:val="20"/>
                <w:szCs w:val="20"/>
              </w:rPr>
            </w:pPr>
            <w:r w:rsidRPr="00571455">
              <w:rPr>
                <w:sz w:val="20"/>
                <w:szCs w:val="20"/>
              </w:rPr>
              <w:t>69,5</w:t>
            </w:r>
          </w:p>
        </w:tc>
      </w:tr>
      <w:tr w:rsidR="00872763" w:rsidRPr="00571455" w14:paraId="3919C51F" w14:textId="77777777" w:rsidTr="00EC0E3C">
        <w:trPr>
          <w:cantSplit/>
        </w:trPr>
        <w:tc>
          <w:tcPr>
            <w:tcW w:w="269" w:type="pct"/>
            <w:shd w:val="clear" w:color="auto" w:fill="auto"/>
            <w:vAlign w:val="center"/>
          </w:tcPr>
          <w:p w14:paraId="5EB97B93" w14:textId="497F0DB9" w:rsidR="00EC0E3C" w:rsidRPr="00571455" w:rsidRDefault="00EC0E3C" w:rsidP="00EC0E3C">
            <w:pPr>
              <w:jc w:val="center"/>
              <w:rPr>
                <w:sz w:val="20"/>
                <w:szCs w:val="20"/>
              </w:rPr>
            </w:pPr>
            <w:r w:rsidRPr="00571455">
              <w:rPr>
                <w:sz w:val="22"/>
                <w:szCs w:val="22"/>
              </w:rPr>
              <w:t>4.3</w:t>
            </w:r>
          </w:p>
        </w:tc>
        <w:tc>
          <w:tcPr>
            <w:tcW w:w="1070" w:type="pct"/>
            <w:shd w:val="clear" w:color="auto" w:fill="auto"/>
            <w:vAlign w:val="center"/>
          </w:tcPr>
          <w:p w14:paraId="0CC6933E" w14:textId="093FF117"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90B6706" w14:textId="1EFC6C48"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057C1F2F" w14:textId="32154D83" w:rsidR="00EC0E3C" w:rsidRPr="00571455" w:rsidRDefault="00EC0E3C" w:rsidP="00EC0E3C">
            <w:pPr>
              <w:jc w:val="center"/>
              <w:rPr>
                <w:sz w:val="20"/>
                <w:szCs w:val="20"/>
              </w:rPr>
            </w:pPr>
            <w:r w:rsidRPr="00571455">
              <w:rPr>
                <w:sz w:val="20"/>
                <w:szCs w:val="20"/>
              </w:rPr>
              <w:t>93,8</w:t>
            </w:r>
          </w:p>
        </w:tc>
        <w:tc>
          <w:tcPr>
            <w:tcW w:w="400" w:type="pct"/>
            <w:shd w:val="clear" w:color="auto" w:fill="auto"/>
            <w:vAlign w:val="center"/>
          </w:tcPr>
          <w:p w14:paraId="05C504ED" w14:textId="764B575B" w:rsidR="00EC0E3C" w:rsidRPr="00571455" w:rsidRDefault="00EC0E3C" w:rsidP="00EC0E3C">
            <w:pPr>
              <w:jc w:val="center"/>
              <w:rPr>
                <w:sz w:val="20"/>
                <w:szCs w:val="20"/>
              </w:rPr>
            </w:pPr>
            <w:r w:rsidRPr="00571455">
              <w:rPr>
                <w:sz w:val="20"/>
                <w:szCs w:val="20"/>
              </w:rPr>
              <w:t>80,8</w:t>
            </w:r>
          </w:p>
        </w:tc>
        <w:tc>
          <w:tcPr>
            <w:tcW w:w="400" w:type="pct"/>
            <w:shd w:val="clear" w:color="auto" w:fill="auto"/>
            <w:vAlign w:val="center"/>
          </w:tcPr>
          <w:p w14:paraId="725AAA12" w14:textId="436323D0" w:rsidR="00EC0E3C" w:rsidRPr="00571455" w:rsidRDefault="00EC0E3C" w:rsidP="00EC0E3C">
            <w:pPr>
              <w:jc w:val="center"/>
              <w:rPr>
                <w:sz w:val="20"/>
                <w:szCs w:val="20"/>
              </w:rPr>
            </w:pPr>
            <w:r w:rsidRPr="00571455">
              <w:rPr>
                <w:sz w:val="20"/>
                <w:szCs w:val="20"/>
              </w:rPr>
              <w:t>80,8</w:t>
            </w:r>
          </w:p>
        </w:tc>
        <w:tc>
          <w:tcPr>
            <w:tcW w:w="399" w:type="pct"/>
            <w:shd w:val="clear" w:color="auto" w:fill="auto"/>
            <w:vAlign w:val="center"/>
          </w:tcPr>
          <w:p w14:paraId="1B3B7AAA" w14:textId="4D61AFD0" w:rsidR="00EC0E3C" w:rsidRPr="00571455" w:rsidRDefault="00EC0E3C" w:rsidP="00EC0E3C">
            <w:pPr>
              <w:jc w:val="center"/>
              <w:rPr>
                <w:sz w:val="20"/>
                <w:szCs w:val="20"/>
              </w:rPr>
            </w:pPr>
            <w:r w:rsidRPr="00571455">
              <w:rPr>
                <w:sz w:val="20"/>
                <w:szCs w:val="20"/>
              </w:rPr>
              <w:t>80,7</w:t>
            </w:r>
          </w:p>
        </w:tc>
        <w:tc>
          <w:tcPr>
            <w:tcW w:w="399" w:type="pct"/>
            <w:shd w:val="clear" w:color="auto" w:fill="auto"/>
            <w:vAlign w:val="center"/>
          </w:tcPr>
          <w:p w14:paraId="53DD84A1" w14:textId="37A2A2D1" w:rsidR="00EC0E3C" w:rsidRPr="00571455" w:rsidRDefault="00EC0E3C" w:rsidP="00EC0E3C">
            <w:pPr>
              <w:jc w:val="center"/>
              <w:rPr>
                <w:sz w:val="20"/>
                <w:szCs w:val="20"/>
              </w:rPr>
            </w:pPr>
            <w:r w:rsidRPr="00571455">
              <w:rPr>
                <w:sz w:val="20"/>
                <w:szCs w:val="20"/>
              </w:rPr>
              <w:t>80,5</w:t>
            </w:r>
          </w:p>
        </w:tc>
        <w:tc>
          <w:tcPr>
            <w:tcW w:w="399" w:type="pct"/>
            <w:shd w:val="clear" w:color="auto" w:fill="auto"/>
            <w:vAlign w:val="center"/>
          </w:tcPr>
          <w:p w14:paraId="7435E928" w14:textId="754D071C" w:rsidR="00EC0E3C" w:rsidRPr="00571455" w:rsidRDefault="00EC0E3C" w:rsidP="00EC0E3C">
            <w:pPr>
              <w:jc w:val="center"/>
              <w:rPr>
                <w:sz w:val="20"/>
                <w:szCs w:val="20"/>
              </w:rPr>
            </w:pPr>
            <w:r w:rsidRPr="00571455">
              <w:rPr>
                <w:sz w:val="20"/>
                <w:szCs w:val="20"/>
              </w:rPr>
              <w:t>80,4</w:t>
            </w:r>
          </w:p>
        </w:tc>
        <w:tc>
          <w:tcPr>
            <w:tcW w:w="399" w:type="pct"/>
            <w:shd w:val="clear" w:color="auto" w:fill="auto"/>
            <w:vAlign w:val="center"/>
          </w:tcPr>
          <w:p w14:paraId="533E871C" w14:textId="2716BF8D" w:rsidR="00EC0E3C" w:rsidRPr="00571455" w:rsidRDefault="00EC0E3C" w:rsidP="00EC0E3C">
            <w:pPr>
              <w:jc w:val="center"/>
              <w:rPr>
                <w:sz w:val="20"/>
                <w:szCs w:val="20"/>
              </w:rPr>
            </w:pPr>
            <w:r w:rsidRPr="00571455">
              <w:rPr>
                <w:sz w:val="20"/>
                <w:szCs w:val="20"/>
              </w:rPr>
              <w:t>80,3</w:t>
            </w:r>
          </w:p>
        </w:tc>
        <w:tc>
          <w:tcPr>
            <w:tcW w:w="399" w:type="pct"/>
            <w:vAlign w:val="center"/>
          </w:tcPr>
          <w:p w14:paraId="20D22673" w14:textId="2EBF39CC" w:rsidR="00EC0E3C" w:rsidRPr="00571455" w:rsidRDefault="00EC0E3C" w:rsidP="00EC0E3C">
            <w:pPr>
              <w:jc w:val="center"/>
              <w:rPr>
                <w:sz w:val="20"/>
                <w:szCs w:val="20"/>
              </w:rPr>
            </w:pPr>
            <w:r w:rsidRPr="00571455">
              <w:rPr>
                <w:sz w:val="20"/>
                <w:szCs w:val="20"/>
              </w:rPr>
              <w:t>80,2</w:t>
            </w:r>
          </w:p>
        </w:tc>
      </w:tr>
      <w:tr w:rsidR="00872763" w:rsidRPr="00571455" w14:paraId="535D922A" w14:textId="77777777" w:rsidTr="00EC0E3C">
        <w:trPr>
          <w:cantSplit/>
        </w:trPr>
        <w:tc>
          <w:tcPr>
            <w:tcW w:w="269" w:type="pct"/>
            <w:shd w:val="clear" w:color="auto" w:fill="auto"/>
            <w:vAlign w:val="center"/>
          </w:tcPr>
          <w:p w14:paraId="16151612" w14:textId="326B605F" w:rsidR="00EC0E3C" w:rsidRPr="00571455" w:rsidRDefault="00EC0E3C" w:rsidP="00EC0E3C">
            <w:pPr>
              <w:jc w:val="center"/>
              <w:rPr>
                <w:sz w:val="20"/>
                <w:szCs w:val="20"/>
              </w:rPr>
            </w:pPr>
            <w:r w:rsidRPr="00571455">
              <w:rPr>
                <w:sz w:val="22"/>
                <w:szCs w:val="22"/>
              </w:rPr>
              <w:t>4.4</w:t>
            </w:r>
          </w:p>
        </w:tc>
        <w:tc>
          <w:tcPr>
            <w:tcW w:w="1070" w:type="pct"/>
            <w:shd w:val="clear" w:color="auto" w:fill="auto"/>
            <w:vAlign w:val="center"/>
          </w:tcPr>
          <w:p w14:paraId="41FC60DE" w14:textId="377DDB9B"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A1D048F" w14:textId="30E85A0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644A89C" w14:textId="2C24447E" w:rsidR="00EC0E3C" w:rsidRPr="00571455" w:rsidRDefault="00EC0E3C" w:rsidP="00EC0E3C">
            <w:pPr>
              <w:jc w:val="center"/>
              <w:rPr>
                <w:sz w:val="20"/>
                <w:szCs w:val="20"/>
              </w:rPr>
            </w:pPr>
            <w:r w:rsidRPr="00571455">
              <w:rPr>
                <w:sz w:val="20"/>
                <w:szCs w:val="20"/>
              </w:rPr>
              <w:t>383,2</w:t>
            </w:r>
          </w:p>
        </w:tc>
        <w:tc>
          <w:tcPr>
            <w:tcW w:w="400" w:type="pct"/>
            <w:shd w:val="clear" w:color="auto" w:fill="auto"/>
            <w:vAlign w:val="center"/>
          </w:tcPr>
          <w:p w14:paraId="63052729" w14:textId="06644DF9" w:rsidR="00EC0E3C" w:rsidRPr="00571455" w:rsidRDefault="00EC0E3C" w:rsidP="00EC0E3C">
            <w:pPr>
              <w:jc w:val="center"/>
              <w:rPr>
                <w:sz w:val="20"/>
                <w:szCs w:val="20"/>
              </w:rPr>
            </w:pPr>
            <w:r w:rsidRPr="00571455">
              <w:rPr>
                <w:sz w:val="20"/>
                <w:szCs w:val="20"/>
              </w:rPr>
              <w:t>492,9</w:t>
            </w:r>
          </w:p>
        </w:tc>
        <w:tc>
          <w:tcPr>
            <w:tcW w:w="400" w:type="pct"/>
            <w:shd w:val="clear" w:color="auto" w:fill="auto"/>
            <w:vAlign w:val="center"/>
          </w:tcPr>
          <w:p w14:paraId="57BC3C77" w14:textId="511005C6" w:rsidR="00EC0E3C" w:rsidRPr="00571455" w:rsidRDefault="00EC0E3C" w:rsidP="00EC0E3C">
            <w:pPr>
              <w:jc w:val="center"/>
              <w:rPr>
                <w:sz w:val="20"/>
                <w:szCs w:val="20"/>
              </w:rPr>
            </w:pPr>
            <w:r w:rsidRPr="00571455">
              <w:rPr>
                <w:sz w:val="20"/>
                <w:szCs w:val="20"/>
              </w:rPr>
              <w:t>492,9</w:t>
            </w:r>
          </w:p>
        </w:tc>
        <w:tc>
          <w:tcPr>
            <w:tcW w:w="399" w:type="pct"/>
            <w:shd w:val="clear" w:color="auto" w:fill="auto"/>
            <w:vAlign w:val="center"/>
          </w:tcPr>
          <w:p w14:paraId="6B6882A3" w14:textId="6EBA5F3C" w:rsidR="00EC0E3C" w:rsidRPr="00571455" w:rsidRDefault="00EC0E3C" w:rsidP="00EC0E3C">
            <w:pPr>
              <w:jc w:val="center"/>
              <w:rPr>
                <w:sz w:val="20"/>
                <w:szCs w:val="20"/>
              </w:rPr>
            </w:pPr>
            <w:r w:rsidRPr="00571455">
              <w:rPr>
                <w:sz w:val="20"/>
                <w:szCs w:val="20"/>
              </w:rPr>
              <w:t>492,2</w:t>
            </w:r>
          </w:p>
        </w:tc>
        <w:tc>
          <w:tcPr>
            <w:tcW w:w="399" w:type="pct"/>
            <w:shd w:val="clear" w:color="auto" w:fill="auto"/>
            <w:vAlign w:val="center"/>
          </w:tcPr>
          <w:p w14:paraId="23688627" w14:textId="7EE4669F" w:rsidR="00EC0E3C" w:rsidRPr="00571455" w:rsidRDefault="00EC0E3C" w:rsidP="00EC0E3C">
            <w:pPr>
              <w:jc w:val="center"/>
              <w:rPr>
                <w:sz w:val="20"/>
                <w:szCs w:val="20"/>
              </w:rPr>
            </w:pPr>
            <w:r w:rsidRPr="00571455">
              <w:rPr>
                <w:sz w:val="20"/>
                <w:szCs w:val="20"/>
              </w:rPr>
              <w:t>491,4</w:t>
            </w:r>
          </w:p>
        </w:tc>
        <w:tc>
          <w:tcPr>
            <w:tcW w:w="399" w:type="pct"/>
            <w:shd w:val="clear" w:color="auto" w:fill="auto"/>
            <w:vAlign w:val="center"/>
          </w:tcPr>
          <w:p w14:paraId="7BEF3F09" w14:textId="1B41DC46" w:rsidR="00EC0E3C" w:rsidRPr="00571455" w:rsidRDefault="00EC0E3C" w:rsidP="00EC0E3C">
            <w:pPr>
              <w:jc w:val="center"/>
              <w:rPr>
                <w:sz w:val="20"/>
                <w:szCs w:val="20"/>
              </w:rPr>
            </w:pPr>
            <w:r w:rsidRPr="00571455">
              <w:rPr>
                <w:sz w:val="20"/>
                <w:szCs w:val="20"/>
              </w:rPr>
              <w:t>490,7</w:t>
            </w:r>
          </w:p>
        </w:tc>
        <w:tc>
          <w:tcPr>
            <w:tcW w:w="399" w:type="pct"/>
            <w:shd w:val="clear" w:color="auto" w:fill="auto"/>
            <w:vAlign w:val="center"/>
          </w:tcPr>
          <w:p w14:paraId="2452374E" w14:textId="48AC1C4E" w:rsidR="00EC0E3C" w:rsidRPr="00571455" w:rsidRDefault="00EC0E3C" w:rsidP="00EC0E3C">
            <w:pPr>
              <w:jc w:val="center"/>
              <w:rPr>
                <w:sz w:val="20"/>
                <w:szCs w:val="20"/>
              </w:rPr>
            </w:pPr>
            <w:r w:rsidRPr="00571455">
              <w:rPr>
                <w:sz w:val="20"/>
                <w:szCs w:val="20"/>
              </w:rPr>
              <w:t>490,0</w:t>
            </w:r>
          </w:p>
        </w:tc>
        <w:tc>
          <w:tcPr>
            <w:tcW w:w="399" w:type="pct"/>
            <w:vAlign w:val="center"/>
          </w:tcPr>
          <w:p w14:paraId="012068B5" w14:textId="0DC6C2FE" w:rsidR="00EC0E3C" w:rsidRPr="00571455" w:rsidRDefault="00EC0E3C" w:rsidP="00EC0E3C">
            <w:pPr>
              <w:jc w:val="center"/>
              <w:rPr>
                <w:sz w:val="20"/>
                <w:szCs w:val="20"/>
              </w:rPr>
            </w:pPr>
            <w:r w:rsidRPr="00571455">
              <w:rPr>
                <w:sz w:val="20"/>
                <w:szCs w:val="20"/>
              </w:rPr>
              <w:t>489,3</w:t>
            </w:r>
          </w:p>
        </w:tc>
      </w:tr>
      <w:tr w:rsidR="00872763" w:rsidRPr="00571455" w14:paraId="76EF7F58" w14:textId="77777777" w:rsidTr="00EC0E3C">
        <w:trPr>
          <w:cantSplit/>
        </w:trPr>
        <w:tc>
          <w:tcPr>
            <w:tcW w:w="269" w:type="pct"/>
            <w:shd w:val="clear" w:color="auto" w:fill="auto"/>
            <w:vAlign w:val="center"/>
          </w:tcPr>
          <w:p w14:paraId="7599B95A" w14:textId="7116BDE5" w:rsidR="00EC0E3C" w:rsidRPr="00571455" w:rsidRDefault="00EC0E3C" w:rsidP="00EC0E3C">
            <w:pPr>
              <w:jc w:val="center"/>
              <w:rPr>
                <w:sz w:val="20"/>
                <w:szCs w:val="20"/>
              </w:rPr>
            </w:pPr>
            <w:r w:rsidRPr="00571455">
              <w:rPr>
                <w:sz w:val="22"/>
                <w:szCs w:val="22"/>
              </w:rPr>
              <w:lastRenderedPageBreak/>
              <w:t>4.5</w:t>
            </w:r>
          </w:p>
        </w:tc>
        <w:tc>
          <w:tcPr>
            <w:tcW w:w="1070" w:type="pct"/>
            <w:shd w:val="clear" w:color="auto" w:fill="auto"/>
            <w:vAlign w:val="center"/>
          </w:tcPr>
          <w:p w14:paraId="2568A11E" w14:textId="1D17699C"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39F9B345" w14:textId="4DBDC26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B5F40D3" w14:textId="4BCEEFA1" w:rsidR="00EC0E3C" w:rsidRPr="00571455" w:rsidRDefault="00EC0E3C" w:rsidP="00EC0E3C">
            <w:pPr>
              <w:jc w:val="center"/>
              <w:rPr>
                <w:sz w:val="20"/>
                <w:szCs w:val="20"/>
              </w:rPr>
            </w:pPr>
            <w:r w:rsidRPr="00571455">
              <w:rPr>
                <w:sz w:val="20"/>
                <w:szCs w:val="20"/>
              </w:rPr>
              <w:t>6,7</w:t>
            </w:r>
          </w:p>
        </w:tc>
        <w:tc>
          <w:tcPr>
            <w:tcW w:w="400" w:type="pct"/>
            <w:shd w:val="clear" w:color="auto" w:fill="auto"/>
            <w:vAlign w:val="center"/>
          </w:tcPr>
          <w:p w14:paraId="5046A190" w14:textId="5CCBC29C" w:rsidR="00EC0E3C" w:rsidRPr="00571455" w:rsidRDefault="00EC0E3C" w:rsidP="00EC0E3C">
            <w:pPr>
              <w:jc w:val="center"/>
              <w:rPr>
                <w:sz w:val="20"/>
                <w:szCs w:val="20"/>
              </w:rPr>
            </w:pPr>
            <w:r w:rsidRPr="00571455">
              <w:rPr>
                <w:sz w:val="20"/>
                <w:szCs w:val="20"/>
              </w:rPr>
              <w:t>6,7</w:t>
            </w:r>
          </w:p>
        </w:tc>
        <w:tc>
          <w:tcPr>
            <w:tcW w:w="400" w:type="pct"/>
            <w:shd w:val="clear" w:color="auto" w:fill="auto"/>
            <w:vAlign w:val="center"/>
          </w:tcPr>
          <w:p w14:paraId="40B0F305" w14:textId="0FF5D3AF" w:rsidR="00EC0E3C" w:rsidRPr="00571455" w:rsidRDefault="00EC0E3C" w:rsidP="00EC0E3C">
            <w:pPr>
              <w:jc w:val="center"/>
              <w:rPr>
                <w:sz w:val="20"/>
                <w:szCs w:val="20"/>
              </w:rPr>
            </w:pPr>
            <w:r w:rsidRPr="00571455">
              <w:rPr>
                <w:sz w:val="20"/>
                <w:szCs w:val="20"/>
              </w:rPr>
              <w:t>6,7</w:t>
            </w:r>
          </w:p>
        </w:tc>
        <w:tc>
          <w:tcPr>
            <w:tcW w:w="399" w:type="pct"/>
            <w:shd w:val="clear" w:color="auto" w:fill="auto"/>
            <w:vAlign w:val="center"/>
          </w:tcPr>
          <w:p w14:paraId="5F67DB42" w14:textId="64C6A176" w:rsidR="00EC0E3C" w:rsidRPr="00571455" w:rsidRDefault="00EC0E3C" w:rsidP="00EC0E3C">
            <w:pPr>
              <w:jc w:val="center"/>
              <w:rPr>
                <w:sz w:val="20"/>
                <w:szCs w:val="20"/>
              </w:rPr>
            </w:pPr>
            <w:r w:rsidRPr="00571455">
              <w:rPr>
                <w:sz w:val="20"/>
                <w:szCs w:val="20"/>
              </w:rPr>
              <w:t>6,7</w:t>
            </w:r>
          </w:p>
        </w:tc>
        <w:tc>
          <w:tcPr>
            <w:tcW w:w="399" w:type="pct"/>
            <w:shd w:val="clear" w:color="auto" w:fill="auto"/>
            <w:vAlign w:val="center"/>
          </w:tcPr>
          <w:p w14:paraId="2E536804" w14:textId="332D113F" w:rsidR="00EC0E3C" w:rsidRPr="00571455" w:rsidRDefault="00EC0E3C" w:rsidP="00EC0E3C">
            <w:pPr>
              <w:jc w:val="center"/>
              <w:rPr>
                <w:sz w:val="20"/>
                <w:szCs w:val="20"/>
              </w:rPr>
            </w:pPr>
            <w:r w:rsidRPr="00571455">
              <w:rPr>
                <w:sz w:val="20"/>
                <w:szCs w:val="20"/>
              </w:rPr>
              <w:t>6,7</w:t>
            </w:r>
          </w:p>
        </w:tc>
        <w:tc>
          <w:tcPr>
            <w:tcW w:w="399" w:type="pct"/>
            <w:shd w:val="clear" w:color="auto" w:fill="auto"/>
            <w:vAlign w:val="center"/>
          </w:tcPr>
          <w:p w14:paraId="50CA30A7" w14:textId="62FB6E82" w:rsidR="00EC0E3C" w:rsidRPr="00571455" w:rsidRDefault="00EC0E3C" w:rsidP="00EC0E3C">
            <w:pPr>
              <w:jc w:val="center"/>
              <w:rPr>
                <w:sz w:val="20"/>
                <w:szCs w:val="20"/>
              </w:rPr>
            </w:pPr>
            <w:r w:rsidRPr="00571455">
              <w:rPr>
                <w:sz w:val="20"/>
                <w:szCs w:val="20"/>
              </w:rPr>
              <w:t>6,7</w:t>
            </w:r>
          </w:p>
        </w:tc>
        <w:tc>
          <w:tcPr>
            <w:tcW w:w="399" w:type="pct"/>
            <w:shd w:val="clear" w:color="auto" w:fill="auto"/>
            <w:vAlign w:val="center"/>
          </w:tcPr>
          <w:p w14:paraId="77B95047" w14:textId="62CB5C26" w:rsidR="00EC0E3C" w:rsidRPr="00571455" w:rsidRDefault="00EC0E3C" w:rsidP="00EC0E3C">
            <w:pPr>
              <w:jc w:val="center"/>
              <w:rPr>
                <w:sz w:val="20"/>
                <w:szCs w:val="20"/>
              </w:rPr>
            </w:pPr>
            <w:r w:rsidRPr="00571455">
              <w:rPr>
                <w:sz w:val="20"/>
                <w:szCs w:val="20"/>
              </w:rPr>
              <w:t>6,7</w:t>
            </w:r>
          </w:p>
        </w:tc>
        <w:tc>
          <w:tcPr>
            <w:tcW w:w="399" w:type="pct"/>
            <w:vAlign w:val="center"/>
          </w:tcPr>
          <w:p w14:paraId="1B49BD4A" w14:textId="2E9AFF5D" w:rsidR="00EC0E3C" w:rsidRPr="00571455" w:rsidRDefault="00EC0E3C" w:rsidP="00EC0E3C">
            <w:pPr>
              <w:jc w:val="center"/>
              <w:rPr>
                <w:sz w:val="20"/>
                <w:szCs w:val="20"/>
              </w:rPr>
            </w:pPr>
            <w:r w:rsidRPr="00571455">
              <w:rPr>
                <w:sz w:val="20"/>
                <w:szCs w:val="20"/>
              </w:rPr>
              <w:t>6,7</w:t>
            </w:r>
          </w:p>
        </w:tc>
      </w:tr>
      <w:tr w:rsidR="00872763" w:rsidRPr="00571455" w14:paraId="747FF4FF" w14:textId="77777777" w:rsidTr="00EC0E3C">
        <w:trPr>
          <w:cantSplit/>
        </w:trPr>
        <w:tc>
          <w:tcPr>
            <w:tcW w:w="269" w:type="pct"/>
            <w:shd w:val="clear" w:color="auto" w:fill="auto"/>
            <w:vAlign w:val="center"/>
          </w:tcPr>
          <w:p w14:paraId="2BA70CC6" w14:textId="19765DDA" w:rsidR="00EC0E3C" w:rsidRPr="00571455" w:rsidRDefault="00EC0E3C" w:rsidP="00EC0E3C">
            <w:pPr>
              <w:jc w:val="center"/>
              <w:rPr>
                <w:sz w:val="20"/>
                <w:szCs w:val="20"/>
              </w:rPr>
            </w:pPr>
            <w:r w:rsidRPr="00571455">
              <w:rPr>
                <w:sz w:val="22"/>
                <w:szCs w:val="22"/>
              </w:rPr>
              <w:t>4.6</w:t>
            </w:r>
          </w:p>
        </w:tc>
        <w:tc>
          <w:tcPr>
            <w:tcW w:w="1070" w:type="pct"/>
            <w:shd w:val="clear" w:color="auto" w:fill="auto"/>
            <w:vAlign w:val="center"/>
          </w:tcPr>
          <w:p w14:paraId="42A1C96B" w14:textId="1EE7FE1A"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53B8DE45" w14:textId="74F5041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633D315" w14:textId="211FBB6A" w:rsidR="00EC0E3C" w:rsidRPr="00571455" w:rsidRDefault="00EC0E3C" w:rsidP="00EC0E3C">
            <w:pPr>
              <w:jc w:val="center"/>
              <w:rPr>
                <w:sz w:val="20"/>
                <w:szCs w:val="20"/>
              </w:rPr>
            </w:pPr>
            <w:r w:rsidRPr="00571455">
              <w:rPr>
                <w:sz w:val="22"/>
                <w:szCs w:val="22"/>
              </w:rPr>
              <w:t>376,5</w:t>
            </w:r>
          </w:p>
        </w:tc>
        <w:tc>
          <w:tcPr>
            <w:tcW w:w="400" w:type="pct"/>
            <w:shd w:val="clear" w:color="auto" w:fill="auto"/>
            <w:vAlign w:val="center"/>
          </w:tcPr>
          <w:p w14:paraId="3D35BA8D" w14:textId="5965A042" w:rsidR="00EC0E3C" w:rsidRPr="00571455" w:rsidRDefault="00EC0E3C" w:rsidP="00EC0E3C">
            <w:pPr>
              <w:jc w:val="center"/>
              <w:rPr>
                <w:sz w:val="20"/>
                <w:szCs w:val="20"/>
              </w:rPr>
            </w:pPr>
            <w:r w:rsidRPr="00571455">
              <w:rPr>
                <w:sz w:val="20"/>
                <w:szCs w:val="20"/>
              </w:rPr>
              <w:t>486,2</w:t>
            </w:r>
          </w:p>
        </w:tc>
        <w:tc>
          <w:tcPr>
            <w:tcW w:w="400" w:type="pct"/>
            <w:shd w:val="clear" w:color="auto" w:fill="auto"/>
            <w:vAlign w:val="center"/>
          </w:tcPr>
          <w:p w14:paraId="514278AE" w14:textId="2AC1DA25" w:rsidR="00EC0E3C" w:rsidRPr="00571455" w:rsidRDefault="00EC0E3C" w:rsidP="00EC0E3C">
            <w:pPr>
              <w:jc w:val="center"/>
              <w:rPr>
                <w:sz w:val="20"/>
                <w:szCs w:val="20"/>
              </w:rPr>
            </w:pPr>
            <w:r w:rsidRPr="00571455">
              <w:rPr>
                <w:sz w:val="20"/>
                <w:szCs w:val="20"/>
              </w:rPr>
              <w:t>486,2</w:t>
            </w:r>
          </w:p>
        </w:tc>
        <w:tc>
          <w:tcPr>
            <w:tcW w:w="399" w:type="pct"/>
            <w:shd w:val="clear" w:color="auto" w:fill="auto"/>
            <w:vAlign w:val="center"/>
          </w:tcPr>
          <w:p w14:paraId="7E1C93A8" w14:textId="69DA92EF" w:rsidR="00EC0E3C" w:rsidRPr="00571455" w:rsidRDefault="00EC0E3C" w:rsidP="00EC0E3C">
            <w:pPr>
              <w:jc w:val="center"/>
              <w:rPr>
                <w:sz w:val="20"/>
                <w:szCs w:val="20"/>
              </w:rPr>
            </w:pPr>
            <w:r w:rsidRPr="00571455">
              <w:rPr>
                <w:sz w:val="20"/>
                <w:szCs w:val="20"/>
              </w:rPr>
              <w:t>485,5</w:t>
            </w:r>
          </w:p>
        </w:tc>
        <w:tc>
          <w:tcPr>
            <w:tcW w:w="399" w:type="pct"/>
            <w:shd w:val="clear" w:color="auto" w:fill="auto"/>
            <w:vAlign w:val="center"/>
          </w:tcPr>
          <w:p w14:paraId="29599C2D" w14:textId="0143BE55" w:rsidR="00EC0E3C" w:rsidRPr="00571455" w:rsidRDefault="00EC0E3C" w:rsidP="00EC0E3C">
            <w:pPr>
              <w:jc w:val="center"/>
              <w:rPr>
                <w:sz w:val="20"/>
                <w:szCs w:val="20"/>
              </w:rPr>
            </w:pPr>
            <w:r w:rsidRPr="00571455">
              <w:rPr>
                <w:sz w:val="20"/>
                <w:szCs w:val="20"/>
              </w:rPr>
              <w:t>484,7</w:t>
            </w:r>
          </w:p>
        </w:tc>
        <w:tc>
          <w:tcPr>
            <w:tcW w:w="399" w:type="pct"/>
            <w:shd w:val="clear" w:color="auto" w:fill="auto"/>
            <w:vAlign w:val="center"/>
          </w:tcPr>
          <w:p w14:paraId="6DC945D5" w14:textId="1EE97EC0" w:rsidR="00EC0E3C" w:rsidRPr="00571455" w:rsidRDefault="00EC0E3C" w:rsidP="00EC0E3C">
            <w:pPr>
              <w:jc w:val="center"/>
              <w:rPr>
                <w:sz w:val="20"/>
                <w:szCs w:val="20"/>
              </w:rPr>
            </w:pPr>
            <w:r w:rsidRPr="00571455">
              <w:rPr>
                <w:sz w:val="20"/>
                <w:szCs w:val="20"/>
              </w:rPr>
              <w:t>484,0</w:t>
            </w:r>
          </w:p>
        </w:tc>
        <w:tc>
          <w:tcPr>
            <w:tcW w:w="399" w:type="pct"/>
            <w:shd w:val="clear" w:color="auto" w:fill="auto"/>
            <w:vAlign w:val="center"/>
          </w:tcPr>
          <w:p w14:paraId="5D88F443" w14:textId="7EB0443E" w:rsidR="00EC0E3C" w:rsidRPr="00571455" w:rsidRDefault="00EC0E3C" w:rsidP="00EC0E3C">
            <w:pPr>
              <w:jc w:val="center"/>
              <w:rPr>
                <w:sz w:val="20"/>
                <w:szCs w:val="20"/>
              </w:rPr>
            </w:pPr>
            <w:r w:rsidRPr="00571455">
              <w:rPr>
                <w:sz w:val="20"/>
                <w:szCs w:val="20"/>
              </w:rPr>
              <w:t>483,3</w:t>
            </w:r>
          </w:p>
        </w:tc>
        <w:tc>
          <w:tcPr>
            <w:tcW w:w="399" w:type="pct"/>
            <w:vAlign w:val="center"/>
          </w:tcPr>
          <w:p w14:paraId="6A0FA027" w14:textId="4B370894" w:rsidR="00EC0E3C" w:rsidRPr="00571455" w:rsidRDefault="00EC0E3C" w:rsidP="00EC0E3C">
            <w:pPr>
              <w:jc w:val="center"/>
              <w:rPr>
                <w:sz w:val="20"/>
                <w:szCs w:val="20"/>
              </w:rPr>
            </w:pPr>
            <w:r w:rsidRPr="00571455">
              <w:rPr>
                <w:sz w:val="20"/>
                <w:szCs w:val="20"/>
              </w:rPr>
              <w:t>482,6</w:t>
            </w:r>
          </w:p>
        </w:tc>
      </w:tr>
      <w:tr w:rsidR="00872763" w:rsidRPr="00571455" w14:paraId="030DF079" w14:textId="77777777" w:rsidTr="00EC0E3C">
        <w:trPr>
          <w:cantSplit/>
        </w:trPr>
        <w:tc>
          <w:tcPr>
            <w:tcW w:w="269" w:type="pct"/>
            <w:vMerge w:val="restart"/>
            <w:shd w:val="clear" w:color="auto" w:fill="auto"/>
            <w:vAlign w:val="center"/>
          </w:tcPr>
          <w:p w14:paraId="60225F5E" w14:textId="7B10D8F0" w:rsidR="00EC0E3C" w:rsidRPr="00571455" w:rsidRDefault="00EC0E3C" w:rsidP="00EC0E3C">
            <w:pPr>
              <w:jc w:val="center"/>
              <w:rPr>
                <w:sz w:val="20"/>
                <w:szCs w:val="20"/>
              </w:rPr>
            </w:pPr>
            <w:r w:rsidRPr="00571455">
              <w:rPr>
                <w:sz w:val="22"/>
                <w:szCs w:val="22"/>
              </w:rPr>
              <w:t>4.7</w:t>
            </w:r>
          </w:p>
        </w:tc>
        <w:tc>
          <w:tcPr>
            <w:tcW w:w="1070" w:type="pct"/>
            <w:vMerge w:val="restart"/>
            <w:shd w:val="clear" w:color="auto" w:fill="auto"/>
            <w:vAlign w:val="center"/>
          </w:tcPr>
          <w:p w14:paraId="21B17BAE" w14:textId="7C06F174"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30E29695" w14:textId="4546F4C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FB799D5" w14:textId="0199EC53" w:rsidR="00EC0E3C" w:rsidRPr="00571455" w:rsidRDefault="00EC0E3C" w:rsidP="00EC0E3C">
            <w:pPr>
              <w:jc w:val="center"/>
              <w:rPr>
                <w:sz w:val="22"/>
                <w:szCs w:val="22"/>
              </w:rPr>
            </w:pPr>
            <w:r w:rsidRPr="00571455">
              <w:rPr>
                <w:sz w:val="20"/>
                <w:szCs w:val="20"/>
              </w:rPr>
              <w:t>34,6</w:t>
            </w:r>
          </w:p>
        </w:tc>
        <w:tc>
          <w:tcPr>
            <w:tcW w:w="400" w:type="pct"/>
            <w:shd w:val="clear" w:color="auto" w:fill="auto"/>
            <w:vAlign w:val="center"/>
          </w:tcPr>
          <w:p w14:paraId="41957A10" w14:textId="090BCD33" w:rsidR="00EC0E3C" w:rsidRPr="00571455" w:rsidRDefault="00EC0E3C" w:rsidP="00EC0E3C">
            <w:pPr>
              <w:jc w:val="center"/>
              <w:rPr>
                <w:sz w:val="20"/>
                <w:szCs w:val="20"/>
              </w:rPr>
            </w:pPr>
            <w:r w:rsidRPr="00571455">
              <w:rPr>
                <w:sz w:val="20"/>
                <w:szCs w:val="20"/>
              </w:rPr>
              <w:t>144,3</w:t>
            </w:r>
          </w:p>
        </w:tc>
        <w:tc>
          <w:tcPr>
            <w:tcW w:w="400" w:type="pct"/>
            <w:shd w:val="clear" w:color="auto" w:fill="auto"/>
            <w:vAlign w:val="center"/>
          </w:tcPr>
          <w:p w14:paraId="1E78910E" w14:textId="24CBD4FA" w:rsidR="00EC0E3C" w:rsidRPr="00571455" w:rsidRDefault="00EC0E3C" w:rsidP="00EC0E3C">
            <w:pPr>
              <w:jc w:val="center"/>
              <w:rPr>
                <w:sz w:val="20"/>
                <w:szCs w:val="20"/>
              </w:rPr>
            </w:pPr>
            <w:r w:rsidRPr="00571455">
              <w:rPr>
                <w:sz w:val="20"/>
                <w:szCs w:val="20"/>
              </w:rPr>
              <w:t>144,3</w:t>
            </w:r>
          </w:p>
        </w:tc>
        <w:tc>
          <w:tcPr>
            <w:tcW w:w="399" w:type="pct"/>
            <w:shd w:val="clear" w:color="auto" w:fill="auto"/>
            <w:vAlign w:val="center"/>
          </w:tcPr>
          <w:p w14:paraId="12618661" w14:textId="3AB649AF" w:rsidR="00EC0E3C" w:rsidRPr="00571455" w:rsidRDefault="00EC0E3C" w:rsidP="00EC0E3C">
            <w:pPr>
              <w:jc w:val="center"/>
              <w:rPr>
                <w:sz w:val="20"/>
                <w:szCs w:val="20"/>
              </w:rPr>
            </w:pPr>
            <w:r w:rsidRPr="00571455">
              <w:rPr>
                <w:sz w:val="20"/>
                <w:szCs w:val="20"/>
              </w:rPr>
              <w:t>143,6</w:t>
            </w:r>
          </w:p>
        </w:tc>
        <w:tc>
          <w:tcPr>
            <w:tcW w:w="399" w:type="pct"/>
            <w:shd w:val="clear" w:color="auto" w:fill="auto"/>
            <w:vAlign w:val="center"/>
          </w:tcPr>
          <w:p w14:paraId="426CE4DF" w14:textId="7E358C02" w:rsidR="00EC0E3C" w:rsidRPr="00571455" w:rsidRDefault="00EC0E3C" w:rsidP="00EC0E3C">
            <w:pPr>
              <w:jc w:val="center"/>
              <w:rPr>
                <w:sz w:val="20"/>
                <w:szCs w:val="20"/>
              </w:rPr>
            </w:pPr>
            <w:r w:rsidRPr="00571455">
              <w:rPr>
                <w:sz w:val="20"/>
                <w:szCs w:val="20"/>
              </w:rPr>
              <w:t>142,8</w:t>
            </w:r>
          </w:p>
        </w:tc>
        <w:tc>
          <w:tcPr>
            <w:tcW w:w="399" w:type="pct"/>
            <w:shd w:val="clear" w:color="auto" w:fill="auto"/>
            <w:vAlign w:val="center"/>
          </w:tcPr>
          <w:p w14:paraId="66950A3D" w14:textId="6749318B" w:rsidR="00EC0E3C" w:rsidRPr="00571455" w:rsidRDefault="00EC0E3C" w:rsidP="00EC0E3C">
            <w:pPr>
              <w:jc w:val="center"/>
              <w:rPr>
                <w:sz w:val="20"/>
                <w:szCs w:val="20"/>
              </w:rPr>
            </w:pPr>
            <w:r w:rsidRPr="00571455">
              <w:rPr>
                <w:sz w:val="20"/>
                <w:szCs w:val="20"/>
              </w:rPr>
              <w:t>142,1</w:t>
            </w:r>
          </w:p>
        </w:tc>
        <w:tc>
          <w:tcPr>
            <w:tcW w:w="399" w:type="pct"/>
            <w:shd w:val="clear" w:color="auto" w:fill="auto"/>
            <w:vAlign w:val="center"/>
          </w:tcPr>
          <w:p w14:paraId="7EB6AE15" w14:textId="7DFE9568" w:rsidR="00EC0E3C" w:rsidRPr="00571455" w:rsidRDefault="00EC0E3C" w:rsidP="00EC0E3C">
            <w:pPr>
              <w:jc w:val="center"/>
              <w:rPr>
                <w:sz w:val="20"/>
                <w:szCs w:val="20"/>
              </w:rPr>
            </w:pPr>
            <w:r w:rsidRPr="00571455">
              <w:rPr>
                <w:sz w:val="20"/>
                <w:szCs w:val="20"/>
              </w:rPr>
              <w:t>141,4</w:t>
            </w:r>
          </w:p>
        </w:tc>
        <w:tc>
          <w:tcPr>
            <w:tcW w:w="399" w:type="pct"/>
            <w:vAlign w:val="center"/>
          </w:tcPr>
          <w:p w14:paraId="4141595C" w14:textId="2AB6B6E9" w:rsidR="00EC0E3C" w:rsidRPr="00571455" w:rsidRDefault="00EC0E3C" w:rsidP="00EC0E3C">
            <w:pPr>
              <w:jc w:val="center"/>
              <w:rPr>
                <w:sz w:val="20"/>
                <w:szCs w:val="20"/>
              </w:rPr>
            </w:pPr>
            <w:r w:rsidRPr="00571455">
              <w:rPr>
                <w:sz w:val="20"/>
                <w:szCs w:val="20"/>
              </w:rPr>
              <w:t>140,7</w:t>
            </w:r>
          </w:p>
        </w:tc>
      </w:tr>
      <w:tr w:rsidR="00872763" w:rsidRPr="00571455" w14:paraId="349C13FE" w14:textId="77777777" w:rsidTr="00EC0E3C">
        <w:trPr>
          <w:cantSplit/>
        </w:trPr>
        <w:tc>
          <w:tcPr>
            <w:tcW w:w="269" w:type="pct"/>
            <w:vMerge/>
            <w:shd w:val="clear" w:color="auto" w:fill="auto"/>
            <w:vAlign w:val="center"/>
          </w:tcPr>
          <w:p w14:paraId="60BE7881" w14:textId="279AE6E3" w:rsidR="00EC0E3C" w:rsidRPr="00571455" w:rsidRDefault="00EC0E3C" w:rsidP="00EC0E3C">
            <w:pPr>
              <w:jc w:val="center"/>
              <w:rPr>
                <w:sz w:val="20"/>
                <w:szCs w:val="20"/>
              </w:rPr>
            </w:pPr>
          </w:p>
        </w:tc>
        <w:tc>
          <w:tcPr>
            <w:tcW w:w="1070" w:type="pct"/>
            <w:vMerge/>
            <w:shd w:val="clear" w:color="auto" w:fill="auto"/>
            <w:vAlign w:val="center"/>
          </w:tcPr>
          <w:p w14:paraId="0621CAAD" w14:textId="06B9F93A" w:rsidR="00EC0E3C" w:rsidRPr="00571455" w:rsidRDefault="00EC0E3C" w:rsidP="00EC0E3C">
            <w:pPr>
              <w:jc w:val="center"/>
              <w:rPr>
                <w:sz w:val="20"/>
                <w:szCs w:val="20"/>
              </w:rPr>
            </w:pPr>
          </w:p>
        </w:tc>
        <w:tc>
          <w:tcPr>
            <w:tcW w:w="465" w:type="pct"/>
            <w:shd w:val="clear" w:color="auto" w:fill="auto"/>
            <w:vAlign w:val="center"/>
          </w:tcPr>
          <w:p w14:paraId="59691235" w14:textId="321C5FED"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EEC6069" w14:textId="28BEA33C" w:rsidR="00EC0E3C" w:rsidRPr="00571455" w:rsidRDefault="00EC0E3C" w:rsidP="00EC0E3C">
            <w:pPr>
              <w:jc w:val="center"/>
              <w:rPr>
                <w:sz w:val="20"/>
                <w:szCs w:val="20"/>
              </w:rPr>
            </w:pPr>
            <w:r w:rsidRPr="00571455">
              <w:rPr>
                <w:sz w:val="22"/>
                <w:szCs w:val="22"/>
              </w:rPr>
              <w:t>9,2</w:t>
            </w:r>
          </w:p>
        </w:tc>
        <w:tc>
          <w:tcPr>
            <w:tcW w:w="400" w:type="pct"/>
            <w:shd w:val="clear" w:color="auto" w:fill="auto"/>
            <w:vAlign w:val="center"/>
          </w:tcPr>
          <w:p w14:paraId="3D3B57DD" w14:textId="3488EA39" w:rsidR="00EC0E3C" w:rsidRPr="00571455" w:rsidRDefault="00EC0E3C" w:rsidP="00EC0E3C">
            <w:pPr>
              <w:jc w:val="center"/>
              <w:rPr>
                <w:sz w:val="20"/>
                <w:szCs w:val="20"/>
              </w:rPr>
            </w:pPr>
            <w:r w:rsidRPr="00571455">
              <w:rPr>
                <w:sz w:val="22"/>
                <w:szCs w:val="22"/>
              </w:rPr>
              <w:t>29,7</w:t>
            </w:r>
          </w:p>
        </w:tc>
        <w:tc>
          <w:tcPr>
            <w:tcW w:w="400" w:type="pct"/>
            <w:shd w:val="clear" w:color="auto" w:fill="auto"/>
            <w:vAlign w:val="center"/>
          </w:tcPr>
          <w:p w14:paraId="28A68A36" w14:textId="038E53BE" w:rsidR="00EC0E3C" w:rsidRPr="00571455" w:rsidRDefault="00EC0E3C" w:rsidP="00EC0E3C">
            <w:pPr>
              <w:jc w:val="center"/>
              <w:rPr>
                <w:sz w:val="20"/>
                <w:szCs w:val="20"/>
              </w:rPr>
            </w:pPr>
            <w:r w:rsidRPr="00571455">
              <w:rPr>
                <w:sz w:val="22"/>
                <w:szCs w:val="22"/>
              </w:rPr>
              <w:t>29,7</w:t>
            </w:r>
          </w:p>
        </w:tc>
        <w:tc>
          <w:tcPr>
            <w:tcW w:w="399" w:type="pct"/>
            <w:shd w:val="clear" w:color="auto" w:fill="auto"/>
            <w:vAlign w:val="center"/>
          </w:tcPr>
          <w:p w14:paraId="1810F3B0" w14:textId="062F5AFF" w:rsidR="00EC0E3C" w:rsidRPr="00571455" w:rsidRDefault="00EC0E3C" w:rsidP="00EC0E3C">
            <w:pPr>
              <w:jc w:val="center"/>
              <w:rPr>
                <w:sz w:val="20"/>
                <w:szCs w:val="20"/>
              </w:rPr>
            </w:pPr>
            <w:r w:rsidRPr="00571455">
              <w:rPr>
                <w:sz w:val="22"/>
                <w:szCs w:val="22"/>
              </w:rPr>
              <w:t>29,6</w:t>
            </w:r>
          </w:p>
        </w:tc>
        <w:tc>
          <w:tcPr>
            <w:tcW w:w="399" w:type="pct"/>
            <w:shd w:val="clear" w:color="auto" w:fill="auto"/>
            <w:vAlign w:val="center"/>
          </w:tcPr>
          <w:p w14:paraId="5D617802" w14:textId="61C29A3D" w:rsidR="00EC0E3C" w:rsidRPr="00571455" w:rsidRDefault="00EC0E3C" w:rsidP="00EC0E3C">
            <w:pPr>
              <w:jc w:val="center"/>
              <w:rPr>
                <w:sz w:val="20"/>
                <w:szCs w:val="20"/>
              </w:rPr>
            </w:pPr>
            <w:r w:rsidRPr="00571455">
              <w:rPr>
                <w:sz w:val="22"/>
                <w:szCs w:val="22"/>
              </w:rPr>
              <w:t>29,5</w:t>
            </w:r>
          </w:p>
        </w:tc>
        <w:tc>
          <w:tcPr>
            <w:tcW w:w="399" w:type="pct"/>
            <w:shd w:val="clear" w:color="auto" w:fill="auto"/>
            <w:vAlign w:val="center"/>
          </w:tcPr>
          <w:p w14:paraId="7F45D318" w14:textId="01A3F972" w:rsidR="00EC0E3C" w:rsidRPr="00571455" w:rsidRDefault="00EC0E3C" w:rsidP="00EC0E3C">
            <w:pPr>
              <w:jc w:val="center"/>
              <w:rPr>
                <w:sz w:val="20"/>
                <w:szCs w:val="20"/>
              </w:rPr>
            </w:pPr>
            <w:r w:rsidRPr="00571455">
              <w:rPr>
                <w:sz w:val="22"/>
                <w:szCs w:val="22"/>
              </w:rPr>
              <w:t>29,4</w:t>
            </w:r>
          </w:p>
        </w:tc>
        <w:tc>
          <w:tcPr>
            <w:tcW w:w="399" w:type="pct"/>
            <w:shd w:val="clear" w:color="auto" w:fill="auto"/>
            <w:vAlign w:val="center"/>
          </w:tcPr>
          <w:p w14:paraId="34C02EEA" w14:textId="0AA53161" w:rsidR="00EC0E3C" w:rsidRPr="00571455" w:rsidRDefault="00EC0E3C" w:rsidP="00EC0E3C">
            <w:pPr>
              <w:jc w:val="center"/>
              <w:rPr>
                <w:sz w:val="20"/>
                <w:szCs w:val="20"/>
              </w:rPr>
            </w:pPr>
            <w:r w:rsidRPr="00571455">
              <w:rPr>
                <w:sz w:val="22"/>
                <w:szCs w:val="22"/>
              </w:rPr>
              <w:t>29,3</w:t>
            </w:r>
          </w:p>
        </w:tc>
        <w:tc>
          <w:tcPr>
            <w:tcW w:w="399" w:type="pct"/>
            <w:vAlign w:val="center"/>
          </w:tcPr>
          <w:p w14:paraId="4BD48FC3" w14:textId="7E641B18" w:rsidR="00EC0E3C" w:rsidRPr="00571455" w:rsidRDefault="00EC0E3C" w:rsidP="00EC0E3C">
            <w:pPr>
              <w:jc w:val="center"/>
              <w:rPr>
                <w:sz w:val="20"/>
                <w:szCs w:val="20"/>
              </w:rPr>
            </w:pPr>
            <w:r w:rsidRPr="00571455">
              <w:rPr>
                <w:sz w:val="22"/>
                <w:szCs w:val="22"/>
              </w:rPr>
              <w:t>29,2</w:t>
            </w:r>
          </w:p>
        </w:tc>
      </w:tr>
      <w:tr w:rsidR="00872763" w:rsidRPr="00571455" w14:paraId="4AA5A206" w14:textId="77777777" w:rsidTr="00EC0E3C">
        <w:trPr>
          <w:cantSplit/>
        </w:trPr>
        <w:tc>
          <w:tcPr>
            <w:tcW w:w="269" w:type="pct"/>
            <w:shd w:val="clear" w:color="auto" w:fill="auto"/>
            <w:vAlign w:val="center"/>
          </w:tcPr>
          <w:p w14:paraId="2304BE35" w14:textId="1F0B5EF2" w:rsidR="00EC0E3C" w:rsidRPr="00571455" w:rsidRDefault="00EC0E3C" w:rsidP="00EC0E3C">
            <w:pPr>
              <w:jc w:val="center"/>
              <w:rPr>
                <w:sz w:val="20"/>
                <w:szCs w:val="20"/>
              </w:rPr>
            </w:pPr>
            <w:r w:rsidRPr="00571455">
              <w:rPr>
                <w:sz w:val="22"/>
                <w:szCs w:val="22"/>
              </w:rPr>
              <w:t>4.8</w:t>
            </w:r>
          </w:p>
        </w:tc>
        <w:tc>
          <w:tcPr>
            <w:tcW w:w="1070" w:type="pct"/>
            <w:shd w:val="clear" w:color="auto" w:fill="auto"/>
            <w:vAlign w:val="center"/>
          </w:tcPr>
          <w:p w14:paraId="0801C914" w14:textId="5193300B"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478BC53A" w14:textId="206232D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81A2E6A" w14:textId="6676FD2E" w:rsidR="00EC0E3C" w:rsidRPr="00571455" w:rsidRDefault="00EC0E3C" w:rsidP="00EC0E3C">
            <w:pPr>
              <w:jc w:val="center"/>
              <w:rPr>
                <w:sz w:val="22"/>
                <w:szCs w:val="22"/>
              </w:rPr>
            </w:pPr>
            <w:r w:rsidRPr="00571455">
              <w:rPr>
                <w:sz w:val="20"/>
                <w:szCs w:val="20"/>
              </w:rPr>
              <w:t>341,9</w:t>
            </w:r>
          </w:p>
        </w:tc>
        <w:tc>
          <w:tcPr>
            <w:tcW w:w="400" w:type="pct"/>
            <w:shd w:val="clear" w:color="auto" w:fill="auto"/>
            <w:vAlign w:val="center"/>
          </w:tcPr>
          <w:p w14:paraId="7F738B5F" w14:textId="7DDBBA47" w:rsidR="00EC0E3C" w:rsidRPr="00571455" w:rsidRDefault="00EC0E3C" w:rsidP="00EC0E3C">
            <w:pPr>
              <w:jc w:val="center"/>
              <w:rPr>
                <w:sz w:val="22"/>
                <w:szCs w:val="22"/>
              </w:rPr>
            </w:pPr>
            <w:r w:rsidRPr="00571455">
              <w:rPr>
                <w:sz w:val="20"/>
                <w:szCs w:val="20"/>
              </w:rPr>
              <w:t>341,9</w:t>
            </w:r>
          </w:p>
        </w:tc>
        <w:tc>
          <w:tcPr>
            <w:tcW w:w="400" w:type="pct"/>
            <w:shd w:val="clear" w:color="auto" w:fill="auto"/>
            <w:vAlign w:val="center"/>
          </w:tcPr>
          <w:p w14:paraId="0EB6A6D0" w14:textId="71863D8F" w:rsidR="00EC0E3C" w:rsidRPr="00571455" w:rsidRDefault="00EC0E3C" w:rsidP="00EC0E3C">
            <w:pPr>
              <w:jc w:val="center"/>
              <w:rPr>
                <w:sz w:val="22"/>
                <w:szCs w:val="22"/>
              </w:rPr>
            </w:pPr>
            <w:r w:rsidRPr="00571455">
              <w:rPr>
                <w:sz w:val="20"/>
                <w:szCs w:val="20"/>
              </w:rPr>
              <w:t>341,9</w:t>
            </w:r>
          </w:p>
        </w:tc>
        <w:tc>
          <w:tcPr>
            <w:tcW w:w="399" w:type="pct"/>
            <w:shd w:val="clear" w:color="auto" w:fill="auto"/>
            <w:vAlign w:val="center"/>
          </w:tcPr>
          <w:p w14:paraId="102A313D" w14:textId="45F49C3F" w:rsidR="00EC0E3C" w:rsidRPr="00571455" w:rsidRDefault="00EC0E3C" w:rsidP="00EC0E3C">
            <w:pPr>
              <w:jc w:val="center"/>
              <w:rPr>
                <w:sz w:val="22"/>
                <w:szCs w:val="22"/>
              </w:rPr>
            </w:pPr>
            <w:r w:rsidRPr="00571455">
              <w:rPr>
                <w:sz w:val="20"/>
                <w:szCs w:val="20"/>
              </w:rPr>
              <w:t>341,9</w:t>
            </w:r>
          </w:p>
        </w:tc>
        <w:tc>
          <w:tcPr>
            <w:tcW w:w="399" w:type="pct"/>
            <w:shd w:val="clear" w:color="auto" w:fill="auto"/>
            <w:vAlign w:val="center"/>
          </w:tcPr>
          <w:p w14:paraId="3DAFA310" w14:textId="541AFC1F" w:rsidR="00EC0E3C" w:rsidRPr="00571455" w:rsidRDefault="00EC0E3C" w:rsidP="00EC0E3C">
            <w:pPr>
              <w:jc w:val="center"/>
              <w:rPr>
                <w:sz w:val="22"/>
                <w:szCs w:val="22"/>
              </w:rPr>
            </w:pPr>
            <w:r w:rsidRPr="00571455">
              <w:rPr>
                <w:sz w:val="20"/>
                <w:szCs w:val="20"/>
              </w:rPr>
              <w:t>341,9</w:t>
            </w:r>
          </w:p>
        </w:tc>
        <w:tc>
          <w:tcPr>
            <w:tcW w:w="399" w:type="pct"/>
            <w:shd w:val="clear" w:color="auto" w:fill="auto"/>
            <w:vAlign w:val="center"/>
          </w:tcPr>
          <w:p w14:paraId="160F759B" w14:textId="2A4705EF" w:rsidR="00EC0E3C" w:rsidRPr="00571455" w:rsidRDefault="00EC0E3C" w:rsidP="00EC0E3C">
            <w:pPr>
              <w:jc w:val="center"/>
              <w:rPr>
                <w:sz w:val="22"/>
                <w:szCs w:val="22"/>
              </w:rPr>
            </w:pPr>
            <w:r w:rsidRPr="00571455">
              <w:rPr>
                <w:sz w:val="20"/>
                <w:szCs w:val="20"/>
              </w:rPr>
              <w:t>341,9</w:t>
            </w:r>
          </w:p>
        </w:tc>
        <w:tc>
          <w:tcPr>
            <w:tcW w:w="399" w:type="pct"/>
            <w:shd w:val="clear" w:color="auto" w:fill="auto"/>
            <w:vAlign w:val="center"/>
          </w:tcPr>
          <w:p w14:paraId="6A1F7826" w14:textId="01BB5F0B" w:rsidR="00EC0E3C" w:rsidRPr="00571455" w:rsidRDefault="00EC0E3C" w:rsidP="00EC0E3C">
            <w:pPr>
              <w:jc w:val="center"/>
              <w:rPr>
                <w:sz w:val="22"/>
                <w:szCs w:val="22"/>
              </w:rPr>
            </w:pPr>
            <w:r w:rsidRPr="00571455">
              <w:rPr>
                <w:sz w:val="20"/>
                <w:szCs w:val="20"/>
              </w:rPr>
              <w:t>341,9</w:t>
            </w:r>
          </w:p>
        </w:tc>
        <w:tc>
          <w:tcPr>
            <w:tcW w:w="399" w:type="pct"/>
            <w:vAlign w:val="center"/>
          </w:tcPr>
          <w:p w14:paraId="54513686" w14:textId="0C39EBD6" w:rsidR="00EC0E3C" w:rsidRPr="00571455" w:rsidRDefault="00EC0E3C" w:rsidP="00EC0E3C">
            <w:pPr>
              <w:jc w:val="center"/>
              <w:rPr>
                <w:sz w:val="22"/>
                <w:szCs w:val="22"/>
              </w:rPr>
            </w:pPr>
            <w:r w:rsidRPr="00571455">
              <w:rPr>
                <w:sz w:val="20"/>
                <w:szCs w:val="20"/>
              </w:rPr>
              <w:t>341,9</w:t>
            </w:r>
          </w:p>
        </w:tc>
      </w:tr>
      <w:tr w:rsidR="00872763" w:rsidRPr="00571455" w14:paraId="6D1B41F5" w14:textId="77777777" w:rsidTr="00EC0E3C">
        <w:trPr>
          <w:cantSplit/>
        </w:trPr>
        <w:tc>
          <w:tcPr>
            <w:tcW w:w="269" w:type="pct"/>
            <w:shd w:val="clear" w:color="auto" w:fill="auto"/>
            <w:vAlign w:val="center"/>
          </w:tcPr>
          <w:p w14:paraId="57D2945D" w14:textId="26A5F9B8" w:rsidR="00EC0E3C" w:rsidRPr="00571455" w:rsidRDefault="00EC0E3C" w:rsidP="00EC0E3C">
            <w:pPr>
              <w:jc w:val="center"/>
              <w:rPr>
                <w:sz w:val="20"/>
                <w:szCs w:val="20"/>
              </w:rPr>
            </w:pPr>
            <w:r w:rsidRPr="00571455">
              <w:rPr>
                <w:sz w:val="22"/>
                <w:szCs w:val="22"/>
              </w:rPr>
              <w:t>4.9</w:t>
            </w:r>
          </w:p>
        </w:tc>
        <w:tc>
          <w:tcPr>
            <w:tcW w:w="1070" w:type="pct"/>
            <w:shd w:val="clear" w:color="auto" w:fill="auto"/>
            <w:vAlign w:val="center"/>
          </w:tcPr>
          <w:p w14:paraId="44929139" w14:textId="732B428A"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45D9FE97" w14:textId="0D59E558"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5708BA40" w14:textId="2C7FE175" w:rsidR="00EC0E3C" w:rsidRPr="00571455" w:rsidRDefault="00EC0E3C" w:rsidP="00EC0E3C">
            <w:pPr>
              <w:jc w:val="center"/>
              <w:rPr>
                <w:sz w:val="20"/>
                <w:szCs w:val="20"/>
              </w:rPr>
            </w:pPr>
            <w:r w:rsidRPr="00571455">
              <w:rPr>
                <w:sz w:val="20"/>
                <w:szCs w:val="20"/>
              </w:rPr>
              <w:t>100,7</w:t>
            </w:r>
          </w:p>
        </w:tc>
        <w:tc>
          <w:tcPr>
            <w:tcW w:w="400" w:type="pct"/>
            <w:shd w:val="clear" w:color="auto" w:fill="auto"/>
            <w:vAlign w:val="center"/>
          </w:tcPr>
          <w:p w14:paraId="04DE0976" w14:textId="40F919E0" w:rsidR="00EC0E3C" w:rsidRPr="00571455" w:rsidRDefault="00EC0E3C" w:rsidP="00EC0E3C">
            <w:pPr>
              <w:jc w:val="center"/>
              <w:rPr>
                <w:sz w:val="20"/>
                <w:szCs w:val="20"/>
              </w:rPr>
            </w:pPr>
            <w:r w:rsidRPr="00571455">
              <w:rPr>
                <w:sz w:val="20"/>
                <w:szCs w:val="20"/>
              </w:rPr>
              <w:t>163,9</w:t>
            </w:r>
          </w:p>
        </w:tc>
        <w:tc>
          <w:tcPr>
            <w:tcW w:w="400" w:type="pct"/>
            <w:shd w:val="clear" w:color="auto" w:fill="auto"/>
            <w:vAlign w:val="center"/>
          </w:tcPr>
          <w:p w14:paraId="551DB009" w14:textId="2F626E15"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6EF71DA3" w14:textId="6E25EEF2"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1938E44A" w14:textId="404CB984"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369A97EA" w14:textId="5A75E3AE" w:rsidR="00EC0E3C" w:rsidRPr="00571455" w:rsidRDefault="00EC0E3C" w:rsidP="00EC0E3C">
            <w:pPr>
              <w:jc w:val="center"/>
              <w:rPr>
                <w:sz w:val="20"/>
                <w:szCs w:val="20"/>
              </w:rPr>
            </w:pPr>
            <w:r w:rsidRPr="00571455">
              <w:rPr>
                <w:sz w:val="20"/>
                <w:szCs w:val="20"/>
              </w:rPr>
              <w:t>163,9</w:t>
            </w:r>
          </w:p>
        </w:tc>
        <w:tc>
          <w:tcPr>
            <w:tcW w:w="399" w:type="pct"/>
            <w:shd w:val="clear" w:color="auto" w:fill="auto"/>
            <w:vAlign w:val="center"/>
          </w:tcPr>
          <w:p w14:paraId="63C2CC37" w14:textId="77AC652C" w:rsidR="00EC0E3C" w:rsidRPr="00571455" w:rsidRDefault="00EC0E3C" w:rsidP="00EC0E3C">
            <w:pPr>
              <w:jc w:val="center"/>
              <w:rPr>
                <w:sz w:val="20"/>
                <w:szCs w:val="20"/>
              </w:rPr>
            </w:pPr>
            <w:r w:rsidRPr="00571455">
              <w:rPr>
                <w:sz w:val="20"/>
                <w:szCs w:val="20"/>
              </w:rPr>
              <w:t>163,9</w:t>
            </w:r>
          </w:p>
        </w:tc>
        <w:tc>
          <w:tcPr>
            <w:tcW w:w="399" w:type="pct"/>
            <w:vAlign w:val="center"/>
          </w:tcPr>
          <w:p w14:paraId="43213C83" w14:textId="2BB23675" w:rsidR="00EC0E3C" w:rsidRPr="00571455" w:rsidRDefault="00EC0E3C" w:rsidP="00EC0E3C">
            <w:pPr>
              <w:jc w:val="center"/>
              <w:rPr>
                <w:sz w:val="20"/>
                <w:szCs w:val="20"/>
              </w:rPr>
            </w:pPr>
            <w:r w:rsidRPr="00571455">
              <w:rPr>
                <w:sz w:val="20"/>
                <w:szCs w:val="20"/>
              </w:rPr>
              <w:t>163,9</w:t>
            </w:r>
          </w:p>
        </w:tc>
      </w:tr>
      <w:tr w:rsidR="00872763" w:rsidRPr="00571455" w14:paraId="637F1191" w14:textId="77777777" w:rsidTr="00EC0E3C">
        <w:trPr>
          <w:cantSplit/>
        </w:trPr>
        <w:tc>
          <w:tcPr>
            <w:tcW w:w="269" w:type="pct"/>
            <w:shd w:val="clear" w:color="auto" w:fill="auto"/>
            <w:vAlign w:val="center"/>
          </w:tcPr>
          <w:p w14:paraId="4F9C6038" w14:textId="1CAB5A4C" w:rsidR="00EC0E3C" w:rsidRPr="00571455" w:rsidRDefault="00EC0E3C" w:rsidP="00EC0E3C">
            <w:pPr>
              <w:jc w:val="center"/>
              <w:rPr>
                <w:sz w:val="20"/>
                <w:szCs w:val="20"/>
              </w:rPr>
            </w:pPr>
            <w:r w:rsidRPr="00571455">
              <w:rPr>
                <w:sz w:val="22"/>
                <w:szCs w:val="22"/>
              </w:rPr>
              <w:t>4.10</w:t>
            </w:r>
          </w:p>
        </w:tc>
        <w:tc>
          <w:tcPr>
            <w:tcW w:w="1070" w:type="pct"/>
            <w:shd w:val="clear" w:color="auto" w:fill="auto"/>
            <w:vAlign w:val="center"/>
          </w:tcPr>
          <w:p w14:paraId="3D241245" w14:textId="7E0E5FE7"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2BDDB74F" w14:textId="04DE412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73CE2E28" w14:textId="2CFC054D" w:rsidR="00EC0E3C" w:rsidRPr="00571455" w:rsidRDefault="00EC0E3C" w:rsidP="00EC0E3C">
            <w:pPr>
              <w:jc w:val="center"/>
              <w:rPr>
                <w:sz w:val="20"/>
                <w:szCs w:val="20"/>
              </w:rPr>
            </w:pPr>
            <w:r w:rsidRPr="00571455">
              <w:rPr>
                <w:sz w:val="20"/>
                <w:szCs w:val="20"/>
              </w:rPr>
              <w:t>58,4</w:t>
            </w:r>
          </w:p>
        </w:tc>
        <w:tc>
          <w:tcPr>
            <w:tcW w:w="400" w:type="pct"/>
            <w:shd w:val="clear" w:color="auto" w:fill="auto"/>
            <w:vAlign w:val="center"/>
          </w:tcPr>
          <w:p w14:paraId="47CDBA47" w14:textId="5B641FE8" w:rsidR="00EC0E3C" w:rsidRPr="00571455" w:rsidRDefault="00EC0E3C" w:rsidP="00EC0E3C">
            <w:pPr>
              <w:jc w:val="center"/>
              <w:rPr>
                <w:sz w:val="20"/>
                <w:szCs w:val="20"/>
              </w:rPr>
            </w:pPr>
            <w:r w:rsidRPr="00571455">
              <w:rPr>
                <w:sz w:val="20"/>
                <w:szCs w:val="20"/>
              </w:rPr>
              <w:t>87,2</w:t>
            </w:r>
          </w:p>
        </w:tc>
        <w:tc>
          <w:tcPr>
            <w:tcW w:w="400" w:type="pct"/>
            <w:shd w:val="clear" w:color="auto" w:fill="auto"/>
            <w:vAlign w:val="center"/>
          </w:tcPr>
          <w:p w14:paraId="3A701879" w14:textId="2B28E551"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7967BC43" w14:textId="5AF22CB1"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1BAE3C2C" w14:textId="17A95B18"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064711C5" w14:textId="5718648F"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6F81655D" w14:textId="5DD6AEAB" w:rsidR="00EC0E3C" w:rsidRPr="00571455" w:rsidRDefault="00EC0E3C" w:rsidP="00EC0E3C">
            <w:pPr>
              <w:jc w:val="center"/>
              <w:rPr>
                <w:sz w:val="20"/>
                <w:szCs w:val="20"/>
              </w:rPr>
            </w:pPr>
            <w:r w:rsidRPr="00571455">
              <w:rPr>
                <w:sz w:val="20"/>
                <w:szCs w:val="20"/>
              </w:rPr>
              <w:t>87,2</w:t>
            </w:r>
          </w:p>
        </w:tc>
        <w:tc>
          <w:tcPr>
            <w:tcW w:w="399" w:type="pct"/>
            <w:vAlign w:val="center"/>
          </w:tcPr>
          <w:p w14:paraId="521AA6D5" w14:textId="0FF7C578" w:rsidR="00EC0E3C" w:rsidRPr="00571455" w:rsidRDefault="00EC0E3C" w:rsidP="00EC0E3C">
            <w:pPr>
              <w:jc w:val="center"/>
              <w:rPr>
                <w:sz w:val="20"/>
                <w:szCs w:val="20"/>
              </w:rPr>
            </w:pPr>
            <w:r w:rsidRPr="00571455">
              <w:rPr>
                <w:sz w:val="20"/>
                <w:szCs w:val="20"/>
              </w:rPr>
              <w:t>87,2</w:t>
            </w:r>
          </w:p>
        </w:tc>
      </w:tr>
      <w:tr w:rsidR="00872763" w:rsidRPr="00571455" w14:paraId="0A341F9A" w14:textId="77777777" w:rsidTr="00EC0E3C">
        <w:trPr>
          <w:cantSplit/>
        </w:trPr>
        <w:tc>
          <w:tcPr>
            <w:tcW w:w="269" w:type="pct"/>
            <w:shd w:val="clear" w:color="auto" w:fill="auto"/>
            <w:vAlign w:val="center"/>
          </w:tcPr>
          <w:p w14:paraId="0A865A6E" w14:textId="74B3DE96" w:rsidR="00EC0E3C" w:rsidRPr="00571455" w:rsidRDefault="00EC0E3C" w:rsidP="00EC0E3C">
            <w:pPr>
              <w:jc w:val="center"/>
              <w:rPr>
                <w:sz w:val="20"/>
                <w:szCs w:val="20"/>
              </w:rPr>
            </w:pPr>
            <w:r w:rsidRPr="00571455">
              <w:rPr>
                <w:sz w:val="22"/>
                <w:szCs w:val="22"/>
              </w:rPr>
              <w:t>5</w:t>
            </w:r>
          </w:p>
        </w:tc>
        <w:tc>
          <w:tcPr>
            <w:tcW w:w="1070" w:type="pct"/>
            <w:shd w:val="clear" w:color="auto" w:fill="auto"/>
            <w:vAlign w:val="center"/>
          </w:tcPr>
          <w:p w14:paraId="5F47D7D8" w14:textId="002D9E16" w:rsidR="00EC0E3C" w:rsidRPr="00571455" w:rsidRDefault="00EC0E3C" w:rsidP="00EC0E3C">
            <w:pPr>
              <w:jc w:val="center"/>
              <w:rPr>
                <w:sz w:val="20"/>
                <w:szCs w:val="20"/>
              </w:rPr>
            </w:pPr>
            <w:r w:rsidRPr="00571455">
              <w:rPr>
                <w:b/>
                <w:bCs/>
                <w:sz w:val="20"/>
                <w:szCs w:val="20"/>
              </w:rPr>
              <w:t>Котельная детского сада № 4 (с. Якшур-Бодья) </w:t>
            </w:r>
          </w:p>
        </w:tc>
        <w:tc>
          <w:tcPr>
            <w:tcW w:w="465" w:type="pct"/>
            <w:shd w:val="clear" w:color="auto" w:fill="auto"/>
            <w:vAlign w:val="center"/>
          </w:tcPr>
          <w:p w14:paraId="623067E9" w14:textId="655BE76A"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60F4BCE" w14:textId="11C9B284"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43DC08D5" w14:textId="01D21FBD"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B4BBBE7" w14:textId="75184875"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37475AB" w14:textId="3FA0B68E"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35D2F890" w14:textId="13882E58"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7996852D" w14:textId="6A66A7C1"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E7FF986" w14:textId="7F3E8362" w:rsidR="00EC0E3C" w:rsidRPr="00571455" w:rsidRDefault="00EC0E3C" w:rsidP="00EC0E3C">
            <w:pPr>
              <w:jc w:val="center"/>
              <w:rPr>
                <w:sz w:val="20"/>
                <w:szCs w:val="20"/>
              </w:rPr>
            </w:pPr>
            <w:r w:rsidRPr="00571455">
              <w:rPr>
                <w:b/>
                <w:bCs/>
                <w:sz w:val="20"/>
                <w:szCs w:val="20"/>
              </w:rPr>
              <w:t> </w:t>
            </w:r>
          </w:p>
        </w:tc>
        <w:tc>
          <w:tcPr>
            <w:tcW w:w="399" w:type="pct"/>
            <w:vAlign w:val="bottom"/>
          </w:tcPr>
          <w:p w14:paraId="2E944BFE" w14:textId="1C433280" w:rsidR="00EC0E3C" w:rsidRPr="00571455" w:rsidRDefault="00EC0E3C" w:rsidP="00EC0E3C">
            <w:pPr>
              <w:jc w:val="center"/>
              <w:rPr>
                <w:sz w:val="20"/>
                <w:szCs w:val="20"/>
              </w:rPr>
            </w:pPr>
            <w:r w:rsidRPr="00571455">
              <w:rPr>
                <w:sz w:val="22"/>
                <w:szCs w:val="22"/>
              </w:rPr>
              <w:t> </w:t>
            </w:r>
          </w:p>
        </w:tc>
      </w:tr>
      <w:tr w:rsidR="00872763" w:rsidRPr="00571455" w14:paraId="1C0D0898" w14:textId="77777777" w:rsidTr="00EC0E3C">
        <w:trPr>
          <w:cantSplit/>
        </w:trPr>
        <w:tc>
          <w:tcPr>
            <w:tcW w:w="269" w:type="pct"/>
            <w:shd w:val="clear" w:color="auto" w:fill="auto"/>
            <w:vAlign w:val="center"/>
          </w:tcPr>
          <w:p w14:paraId="2326B79A" w14:textId="48CD63D8" w:rsidR="00EC0E3C" w:rsidRPr="00571455" w:rsidRDefault="00EC0E3C" w:rsidP="00EC0E3C">
            <w:pPr>
              <w:jc w:val="center"/>
              <w:rPr>
                <w:b/>
                <w:bCs/>
                <w:sz w:val="20"/>
                <w:szCs w:val="20"/>
              </w:rPr>
            </w:pPr>
            <w:r w:rsidRPr="00571455">
              <w:rPr>
                <w:sz w:val="22"/>
                <w:szCs w:val="22"/>
              </w:rPr>
              <w:t>5.1</w:t>
            </w:r>
          </w:p>
        </w:tc>
        <w:tc>
          <w:tcPr>
            <w:tcW w:w="1070" w:type="pct"/>
            <w:shd w:val="clear" w:color="auto" w:fill="auto"/>
            <w:vAlign w:val="center"/>
          </w:tcPr>
          <w:p w14:paraId="1F5E4712" w14:textId="3F3667CD"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7ED932E2" w14:textId="1366B9C0"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6D8214E4" w14:textId="68853B9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268545B" w14:textId="5A4AFAF9"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77905B1" w14:textId="098AFF5F"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8DC40F4" w14:textId="34739BFB"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4B48877" w14:textId="5233B61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CE3FD12" w14:textId="24DC616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1706C17" w14:textId="35915AE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20EF6BF3" w14:textId="24580E88"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7395CCED" w14:textId="77777777" w:rsidTr="00EC0E3C">
        <w:trPr>
          <w:cantSplit/>
        </w:trPr>
        <w:tc>
          <w:tcPr>
            <w:tcW w:w="269" w:type="pct"/>
            <w:shd w:val="clear" w:color="auto" w:fill="auto"/>
            <w:vAlign w:val="center"/>
          </w:tcPr>
          <w:p w14:paraId="78E4E95B" w14:textId="575B3073" w:rsidR="00EC0E3C" w:rsidRPr="00571455" w:rsidRDefault="00EC0E3C" w:rsidP="00EC0E3C">
            <w:pPr>
              <w:jc w:val="center"/>
              <w:rPr>
                <w:b/>
                <w:bCs/>
                <w:sz w:val="20"/>
                <w:szCs w:val="20"/>
              </w:rPr>
            </w:pPr>
            <w:r w:rsidRPr="00571455">
              <w:rPr>
                <w:sz w:val="22"/>
                <w:szCs w:val="22"/>
              </w:rPr>
              <w:t>5.2</w:t>
            </w:r>
          </w:p>
        </w:tc>
        <w:tc>
          <w:tcPr>
            <w:tcW w:w="1070" w:type="pct"/>
            <w:shd w:val="clear" w:color="auto" w:fill="auto"/>
            <w:vAlign w:val="center"/>
          </w:tcPr>
          <w:p w14:paraId="00D93AC7" w14:textId="3BBA48D6"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28B09B5E" w14:textId="48767BAC"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1A452C09" w14:textId="1BE7F8BB" w:rsidR="00EC0E3C" w:rsidRPr="00571455" w:rsidRDefault="00EC0E3C" w:rsidP="00EC0E3C">
            <w:pPr>
              <w:jc w:val="center"/>
              <w:rPr>
                <w:sz w:val="20"/>
                <w:szCs w:val="20"/>
              </w:rPr>
            </w:pPr>
            <w:r w:rsidRPr="00571455">
              <w:rPr>
                <w:sz w:val="20"/>
                <w:szCs w:val="20"/>
              </w:rPr>
              <w:t>41,1</w:t>
            </w:r>
          </w:p>
        </w:tc>
        <w:tc>
          <w:tcPr>
            <w:tcW w:w="400" w:type="pct"/>
            <w:shd w:val="clear" w:color="auto" w:fill="auto"/>
            <w:vAlign w:val="center"/>
          </w:tcPr>
          <w:p w14:paraId="6AB70DCD" w14:textId="2D3DDA7A" w:rsidR="00EC0E3C" w:rsidRPr="00571455" w:rsidRDefault="00EC0E3C" w:rsidP="00EC0E3C">
            <w:pPr>
              <w:jc w:val="center"/>
              <w:rPr>
                <w:sz w:val="20"/>
                <w:szCs w:val="20"/>
              </w:rPr>
            </w:pPr>
            <w:r w:rsidRPr="00571455">
              <w:rPr>
                <w:sz w:val="20"/>
                <w:szCs w:val="20"/>
              </w:rPr>
              <w:t>464,9</w:t>
            </w:r>
          </w:p>
        </w:tc>
        <w:tc>
          <w:tcPr>
            <w:tcW w:w="400" w:type="pct"/>
            <w:shd w:val="clear" w:color="auto" w:fill="auto"/>
            <w:vAlign w:val="center"/>
          </w:tcPr>
          <w:p w14:paraId="0B996055" w14:textId="38F34B2B" w:rsidR="00EC0E3C" w:rsidRPr="00571455" w:rsidRDefault="00EC0E3C" w:rsidP="00EC0E3C">
            <w:pPr>
              <w:jc w:val="center"/>
              <w:rPr>
                <w:sz w:val="20"/>
                <w:szCs w:val="20"/>
              </w:rPr>
            </w:pPr>
            <w:r w:rsidRPr="00571455">
              <w:rPr>
                <w:sz w:val="20"/>
                <w:szCs w:val="20"/>
              </w:rPr>
              <w:t>464,9</w:t>
            </w:r>
          </w:p>
        </w:tc>
        <w:tc>
          <w:tcPr>
            <w:tcW w:w="399" w:type="pct"/>
            <w:shd w:val="clear" w:color="auto" w:fill="auto"/>
            <w:vAlign w:val="center"/>
          </w:tcPr>
          <w:p w14:paraId="1611596D" w14:textId="68978A15" w:rsidR="00EC0E3C" w:rsidRPr="00571455" w:rsidRDefault="00EC0E3C" w:rsidP="00EC0E3C">
            <w:pPr>
              <w:jc w:val="center"/>
              <w:rPr>
                <w:sz w:val="20"/>
                <w:szCs w:val="20"/>
              </w:rPr>
            </w:pPr>
            <w:r w:rsidRPr="00571455">
              <w:rPr>
                <w:sz w:val="20"/>
                <w:szCs w:val="20"/>
              </w:rPr>
              <w:t>462,8</w:t>
            </w:r>
          </w:p>
        </w:tc>
        <w:tc>
          <w:tcPr>
            <w:tcW w:w="399" w:type="pct"/>
            <w:shd w:val="clear" w:color="auto" w:fill="auto"/>
            <w:vAlign w:val="center"/>
          </w:tcPr>
          <w:p w14:paraId="32A05515" w14:textId="18994330" w:rsidR="00EC0E3C" w:rsidRPr="00571455" w:rsidRDefault="00EC0E3C" w:rsidP="00EC0E3C">
            <w:pPr>
              <w:jc w:val="center"/>
              <w:rPr>
                <w:sz w:val="20"/>
                <w:szCs w:val="20"/>
              </w:rPr>
            </w:pPr>
            <w:r w:rsidRPr="00571455">
              <w:rPr>
                <w:sz w:val="20"/>
                <w:szCs w:val="20"/>
              </w:rPr>
              <w:t>460,7</w:t>
            </w:r>
          </w:p>
        </w:tc>
        <w:tc>
          <w:tcPr>
            <w:tcW w:w="399" w:type="pct"/>
            <w:shd w:val="clear" w:color="auto" w:fill="auto"/>
            <w:vAlign w:val="center"/>
          </w:tcPr>
          <w:p w14:paraId="4BECE018" w14:textId="4AB35012" w:rsidR="00EC0E3C" w:rsidRPr="00571455" w:rsidRDefault="00EC0E3C" w:rsidP="00EC0E3C">
            <w:pPr>
              <w:jc w:val="center"/>
              <w:rPr>
                <w:sz w:val="20"/>
                <w:szCs w:val="20"/>
              </w:rPr>
            </w:pPr>
            <w:r w:rsidRPr="00571455">
              <w:rPr>
                <w:sz w:val="20"/>
                <w:szCs w:val="20"/>
              </w:rPr>
              <w:t>458,7</w:t>
            </w:r>
          </w:p>
        </w:tc>
        <w:tc>
          <w:tcPr>
            <w:tcW w:w="399" w:type="pct"/>
            <w:shd w:val="clear" w:color="auto" w:fill="auto"/>
            <w:vAlign w:val="center"/>
          </w:tcPr>
          <w:p w14:paraId="595DCDE9" w14:textId="5C138EE4" w:rsidR="00EC0E3C" w:rsidRPr="00571455" w:rsidRDefault="00EC0E3C" w:rsidP="00EC0E3C">
            <w:pPr>
              <w:jc w:val="center"/>
              <w:rPr>
                <w:sz w:val="20"/>
                <w:szCs w:val="20"/>
              </w:rPr>
            </w:pPr>
            <w:r w:rsidRPr="00571455">
              <w:rPr>
                <w:sz w:val="20"/>
                <w:szCs w:val="20"/>
              </w:rPr>
              <w:t>456,6</w:t>
            </w:r>
          </w:p>
        </w:tc>
        <w:tc>
          <w:tcPr>
            <w:tcW w:w="399" w:type="pct"/>
            <w:vAlign w:val="center"/>
          </w:tcPr>
          <w:p w14:paraId="7EB151A3" w14:textId="755D9E30" w:rsidR="00EC0E3C" w:rsidRPr="00571455" w:rsidRDefault="00EC0E3C" w:rsidP="00EC0E3C">
            <w:pPr>
              <w:jc w:val="center"/>
              <w:rPr>
                <w:sz w:val="20"/>
                <w:szCs w:val="20"/>
              </w:rPr>
            </w:pPr>
            <w:r w:rsidRPr="00571455">
              <w:rPr>
                <w:sz w:val="20"/>
                <w:szCs w:val="20"/>
              </w:rPr>
              <w:t>454,5</w:t>
            </w:r>
          </w:p>
        </w:tc>
      </w:tr>
      <w:tr w:rsidR="00872763" w:rsidRPr="00571455" w14:paraId="5A1C674F" w14:textId="77777777" w:rsidTr="00EC0E3C">
        <w:trPr>
          <w:cantSplit/>
        </w:trPr>
        <w:tc>
          <w:tcPr>
            <w:tcW w:w="269" w:type="pct"/>
            <w:shd w:val="clear" w:color="auto" w:fill="auto"/>
            <w:vAlign w:val="center"/>
          </w:tcPr>
          <w:p w14:paraId="3179CA55" w14:textId="2815CF18" w:rsidR="00EC0E3C" w:rsidRPr="00571455" w:rsidRDefault="00EC0E3C" w:rsidP="00EC0E3C">
            <w:pPr>
              <w:jc w:val="center"/>
              <w:rPr>
                <w:sz w:val="20"/>
                <w:szCs w:val="20"/>
              </w:rPr>
            </w:pPr>
            <w:r w:rsidRPr="00571455">
              <w:rPr>
                <w:sz w:val="22"/>
                <w:szCs w:val="22"/>
              </w:rPr>
              <w:t>5.3</w:t>
            </w:r>
          </w:p>
        </w:tc>
        <w:tc>
          <w:tcPr>
            <w:tcW w:w="1070" w:type="pct"/>
            <w:shd w:val="clear" w:color="auto" w:fill="auto"/>
            <w:vAlign w:val="center"/>
          </w:tcPr>
          <w:p w14:paraId="2853F858" w14:textId="58B0DE10"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86B1D2A" w14:textId="0C46C3E9"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004A9BE5" w14:textId="614E1A3C" w:rsidR="00EC0E3C" w:rsidRPr="00571455" w:rsidRDefault="00EC0E3C" w:rsidP="00EC0E3C">
            <w:pPr>
              <w:jc w:val="center"/>
              <w:rPr>
                <w:sz w:val="20"/>
                <w:szCs w:val="20"/>
              </w:rPr>
            </w:pPr>
            <w:r w:rsidRPr="00571455">
              <w:rPr>
                <w:sz w:val="20"/>
                <w:szCs w:val="20"/>
              </w:rPr>
              <w:t>47,4</w:t>
            </w:r>
          </w:p>
        </w:tc>
        <w:tc>
          <w:tcPr>
            <w:tcW w:w="400" w:type="pct"/>
            <w:shd w:val="clear" w:color="auto" w:fill="auto"/>
            <w:vAlign w:val="center"/>
          </w:tcPr>
          <w:p w14:paraId="494B462E" w14:textId="0C5159D3" w:rsidR="00EC0E3C" w:rsidRPr="00571455" w:rsidRDefault="00EC0E3C" w:rsidP="00EC0E3C">
            <w:pPr>
              <w:jc w:val="center"/>
              <w:rPr>
                <w:sz w:val="20"/>
                <w:szCs w:val="20"/>
              </w:rPr>
            </w:pPr>
            <w:r w:rsidRPr="00571455">
              <w:rPr>
                <w:sz w:val="20"/>
                <w:szCs w:val="20"/>
              </w:rPr>
              <w:t>536,5</w:t>
            </w:r>
          </w:p>
        </w:tc>
        <w:tc>
          <w:tcPr>
            <w:tcW w:w="400" w:type="pct"/>
            <w:shd w:val="clear" w:color="auto" w:fill="auto"/>
            <w:vAlign w:val="center"/>
          </w:tcPr>
          <w:p w14:paraId="67D03012" w14:textId="27EFA7F4" w:rsidR="00EC0E3C" w:rsidRPr="00571455" w:rsidRDefault="00EC0E3C" w:rsidP="00EC0E3C">
            <w:pPr>
              <w:jc w:val="center"/>
              <w:rPr>
                <w:sz w:val="20"/>
                <w:szCs w:val="20"/>
              </w:rPr>
            </w:pPr>
            <w:r w:rsidRPr="00571455">
              <w:rPr>
                <w:sz w:val="20"/>
                <w:szCs w:val="20"/>
              </w:rPr>
              <w:t>536,5</w:t>
            </w:r>
          </w:p>
        </w:tc>
        <w:tc>
          <w:tcPr>
            <w:tcW w:w="399" w:type="pct"/>
            <w:shd w:val="clear" w:color="auto" w:fill="auto"/>
            <w:vAlign w:val="center"/>
          </w:tcPr>
          <w:p w14:paraId="38D11734" w14:textId="300B0D3D" w:rsidR="00EC0E3C" w:rsidRPr="00571455" w:rsidRDefault="00EC0E3C" w:rsidP="00EC0E3C">
            <w:pPr>
              <w:jc w:val="center"/>
              <w:rPr>
                <w:sz w:val="20"/>
                <w:szCs w:val="20"/>
              </w:rPr>
            </w:pPr>
            <w:r w:rsidRPr="00571455">
              <w:rPr>
                <w:sz w:val="20"/>
                <w:szCs w:val="20"/>
              </w:rPr>
              <w:t>534,1</w:t>
            </w:r>
          </w:p>
        </w:tc>
        <w:tc>
          <w:tcPr>
            <w:tcW w:w="399" w:type="pct"/>
            <w:shd w:val="clear" w:color="auto" w:fill="auto"/>
            <w:vAlign w:val="center"/>
          </w:tcPr>
          <w:p w14:paraId="4873F89C" w14:textId="3307AF95" w:rsidR="00EC0E3C" w:rsidRPr="00571455" w:rsidRDefault="00EC0E3C" w:rsidP="00EC0E3C">
            <w:pPr>
              <w:jc w:val="center"/>
              <w:rPr>
                <w:sz w:val="20"/>
                <w:szCs w:val="20"/>
              </w:rPr>
            </w:pPr>
            <w:r w:rsidRPr="00571455">
              <w:rPr>
                <w:sz w:val="20"/>
                <w:szCs w:val="20"/>
              </w:rPr>
              <w:t>531,7</w:t>
            </w:r>
          </w:p>
        </w:tc>
        <w:tc>
          <w:tcPr>
            <w:tcW w:w="399" w:type="pct"/>
            <w:shd w:val="clear" w:color="auto" w:fill="auto"/>
            <w:vAlign w:val="center"/>
          </w:tcPr>
          <w:p w14:paraId="241566E5" w14:textId="48E7B97A" w:rsidR="00EC0E3C" w:rsidRPr="00571455" w:rsidRDefault="00EC0E3C" w:rsidP="00EC0E3C">
            <w:pPr>
              <w:jc w:val="center"/>
              <w:rPr>
                <w:sz w:val="20"/>
                <w:szCs w:val="20"/>
              </w:rPr>
            </w:pPr>
            <w:r w:rsidRPr="00571455">
              <w:rPr>
                <w:sz w:val="20"/>
                <w:szCs w:val="20"/>
              </w:rPr>
              <w:t>529,3</w:t>
            </w:r>
          </w:p>
        </w:tc>
        <w:tc>
          <w:tcPr>
            <w:tcW w:w="399" w:type="pct"/>
            <w:shd w:val="clear" w:color="auto" w:fill="auto"/>
            <w:vAlign w:val="center"/>
          </w:tcPr>
          <w:p w14:paraId="64191A15" w14:textId="7CC348B2" w:rsidR="00EC0E3C" w:rsidRPr="00571455" w:rsidRDefault="00EC0E3C" w:rsidP="00EC0E3C">
            <w:pPr>
              <w:jc w:val="center"/>
              <w:rPr>
                <w:sz w:val="20"/>
                <w:szCs w:val="20"/>
              </w:rPr>
            </w:pPr>
            <w:r w:rsidRPr="00571455">
              <w:rPr>
                <w:sz w:val="20"/>
                <w:szCs w:val="20"/>
              </w:rPr>
              <w:t>526,9</w:t>
            </w:r>
          </w:p>
        </w:tc>
        <w:tc>
          <w:tcPr>
            <w:tcW w:w="399" w:type="pct"/>
            <w:vAlign w:val="center"/>
          </w:tcPr>
          <w:p w14:paraId="320A8EFE" w14:textId="6AC8CA86" w:rsidR="00EC0E3C" w:rsidRPr="00571455" w:rsidRDefault="00EC0E3C" w:rsidP="00EC0E3C">
            <w:pPr>
              <w:jc w:val="center"/>
              <w:rPr>
                <w:sz w:val="20"/>
                <w:szCs w:val="20"/>
              </w:rPr>
            </w:pPr>
            <w:r w:rsidRPr="00571455">
              <w:rPr>
                <w:sz w:val="20"/>
                <w:szCs w:val="20"/>
              </w:rPr>
              <w:t>524,5</w:t>
            </w:r>
          </w:p>
        </w:tc>
      </w:tr>
      <w:tr w:rsidR="00872763" w:rsidRPr="00571455" w14:paraId="3AB8C20A" w14:textId="77777777" w:rsidTr="00EC0E3C">
        <w:trPr>
          <w:cantSplit/>
        </w:trPr>
        <w:tc>
          <w:tcPr>
            <w:tcW w:w="269" w:type="pct"/>
            <w:shd w:val="clear" w:color="auto" w:fill="auto"/>
            <w:vAlign w:val="center"/>
          </w:tcPr>
          <w:p w14:paraId="0A6765F9" w14:textId="62A72B64" w:rsidR="00EC0E3C" w:rsidRPr="00571455" w:rsidRDefault="00EC0E3C" w:rsidP="00EC0E3C">
            <w:pPr>
              <w:jc w:val="center"/>
              <w:rPr>
                <w:sz w:val="20"/>
                <w:szCs w:val="20"/>
              </w:rPr>
            </w:pPr>
            <w:r w:rsidRPr="00571455">
              <w:rPr>
                <w:sz w:val="22"/>
                <w:szCs w:val="22"/>
              </w:rPr>
              <w:t>5.4</w:t>
            </w:r>
          </w:p>
        </w:tc>
        <w:tc>
          <w:tcPr>
            <w:tcW w:w="1070" w:type="pct"/>
            <w:shd w:val="clear" w:color="auto" w:fill="auto"/>
            <w:vAlign w:val="center"/>
          </w:tcPr>
          <w:p w14:paraId="3BBFB53C" w14:textId="6E155860"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49885FB" w14:textId="5C272EC1"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A58B717" w14:textId="3B2B90B0" w:rsidR="00EC0E3C" w:rsidRPr="00571455" w:rsidRDefault="00EC0E3C" w:rsidP="00EC0E3C">
            <w:pPr>
              <w:jc w:val="center"/>
              <w:rPr>
                <w:sz w:val="20"/>
                <w:szCs w:val="20"/>
              </w:rPr>
            </w:pPr>
            <w:r w:rsidRPr="00571455">
              <w:rPr>
                <w:sz w:val="20"/>
                <w:szCs w:val="20"/>
              </w:rPr>
              <w:t>338,8</w:t>
            </w:r>
          </w:p>
        </w:tc>
        <w:tc>
          <w:tcPr>
            <w:tcW w:w="400" w:type="pct"/>
            <w:shd w:val="clear" w:color="auto" w:fill="auto"/>
            <w:vAlign w:val="center"/>
          </w:tcPr>
          <w:p w14:paraId="2874BD15" w14:textId="115A8296" w:rsidR="00EC0E3C" w:rsidRPr="00571455" w:rsidRDefault="00EC0E3C" w:rsidP="00EC0E3C">
            <w:pPr>
              <w:jc w:val="center"/>
              <w:rPr>
                <w:sz w:val="20"/>
                <w:szCs w:val="20"/>
              </w:rPr>
            </w:pPr>
            <w:r w:rsidRPr="00571455">
              <w:rPr>
                <w:sz w:val="20"/>
                <w:szCs w:val="20"/>
              </w:rPr>
              <w:t>3164,7</w:t>
            </w:r>
          </w:p>
        </w:tc>
        <w:tc>
          <w:tcPr>
            <w:tcW w:w="400" w:type="pct"/>
            <w:shd w:val="clear" w:color="auto" w:fill="auto"/>
            <w:vAlign w:val="center"/>
          </w:tcPr>
          <w:p w14:paraId="21868C4C" w14:textId="58507561" w:rsidR="00EC0E3C" w:rsidRPr="00571455" w:rsidRDefault="00EC0E3C" w:rsidP="00EC0E3C">
            <w:pPr>
              <w:jc w:val="center"/>
              <w:rPr>
                <w:sz w:val="20"/>
                <w:szCs w:val="20"/>
              </w:rPr>
            </w:pPr>
            <w:r w:rsidRPr="00571455">
              <w:rPr>
                <w:sz w:val="20"/>
                <w:szCs w:val="20"/>
              </w:rPr>
              <w:t>3164,7</w:t>
            </w:r>
          </w:p>
        </w:tc>
        <w:tc>
          <w:tcPr>
            <w:tcW w:w="399" w:type="pct"/>
            <w:shd w:val="clear" w:color="auto" w:fill="auto"/>
            <w:vAlign w:val="center"/>
          </w:tcPr>
          <w:p w14:paraId="41C105E4" w14:textId="21B3EF9E" w:rsidR="00EC0E3C" w:rsidRPr="00571455" w:rsidRDefault="00EC0E3C" w:rsidP="00EC0E3C">
            <w:pPr>
              <w:jc w:val="center"/>
              <w:rPr>
                <w:sz w:val="20"/>
                <w:szCs w:val="20"/>
              </w:rPr>
            </w:pPr>
            <w:r w:rsidRPr="00571455">
              <w:rPr>
                <w:sz w:val="20"/>
                <w:szCs w:val="20"/>
              </w:rPr>
              <w:t>3150,5</w:t>
            </w:r>
          </w:p>
        </w:tc>
        <w:tc>
          <w:tcPr>
            <w:tcW w:w="399" w:type="pct"/>
            <w:shd w:val="clear" w:color="auto" w:fill="auto"/>
            <w:vAlign w:val="center"/>
          </w:tcPr>
          <w:p w14:paraId="250BE435" w14:textId="0EFC5106" w:rsidR="00EC0E3C" w:rsidRPr="00571455" w:rsidRDefault="00EC0E3C" w:rsidP="00EC0E3C">
            <w:pPr>
              <w:jc w:val="center"/>
              <w:rPr>
                <w:sz w:val="20"/>
                <w:szCs w:val="20"/>
              </w:rPr>
            </w:pPr>
            <w:r w:rsidRPr="00571455">
              <w:rPr>
                <w:sz w:val="20"/>
                <w:szCs w:val="20"/>
              </w:rPr>
              <w:t>3136,3</w:t>
            </w:r>
          </w:p>
        </w:tc>
        <w:tc>
          <w:tcPr>
            <w:tcW w:w="399" w:type="pct"/>
            <w:shd w:val="clear" w:color="auto" w:fill="auto"/>
            <w:vAlign w:val="center"/>
          </w:tcPr>
          <w:p w14:paraId="543E79B4" w14:textId="00BD17BE" w:rsidR="00EC0E3C" w:rsidRPr="00571455" w:rsidRDefault="00EC0E3C" w:rsidP="00EC0E3C">
            <w:pPr>
              <w:jc w:val="center"/>
              <w:rPr>
                <w:sz w:val="20"/>
                <w:szCs w:val="20"/>
              </w:rPr>
            </w:pPr>
            <w:r w:rsidRPr="00571455">
              <w:rPr>
                <w:sz w:val="20"/>
                <w:szCs w:val="20"/>
              </w:rPr>
              <w:t>3122,2</w:t>
            </w:r>
          </w:p>
        </w:tc>
        <w:tc>
          <w:tcPr>
            <w:tcW w:w="399" w:type="pct"/>
            <w:shd w:val="clear" w:color="auto" w:fill="auto"/>
            <w:vAlign w:val="center"/>
          </w:tcPr>
          <w:p w14:paraId="7BCFCDEC" w14:textId="71448F37" w:rsidR="00EC0E3C" w:rsidRPr="00571455" w:rsidRDefault="00EC0E3C" w:rsidP="00EC0E3C">
            <w:pPr>
              <w:jc w:val="center"/>
              <w:rPr>
                <w:sz w:val="20"/>
                <w:szCs w:val="20"/>
              </w:rPr>
            </w:pPr>
            <w:r w:rsidRPr="00571455">
              <w:rPr>
                <w:sz w:val="20"/>
                <w:szCs w:val="20"/>
              </w:rPr>
              <w:t>3108,2</w:t>
            </w:r>
          </w:p>
        </w:tc>
        <w:tc>
          <w:tcPr>
            <w:tcW w:w="399" w:type="pct"/>
            <w:vAlign w:val="center"/>
          </w:tcPr>
          <w:p w14:paraId="6E1BC746" w14:textId="6E371DDA" w:rsidR="00EC0E3C" w:rsidRPr="00571455" w:rsidRDefault="00EC0E3C" w:rsidP="00EC0E3C">
            <w:pPr>
              <w:jc w:val="center"/>
              <w:rPr>
                <w:sz w:val="20"/>
                <w:szCs w:val="20"/>
              </w:rPr>
            </w:pPr>
            <w:r w:rsidRPr="00571455">
              <w:rPr>
                <w:sz w:val="20"/>
                <w:szCs w:val="20"/>
              </w:rPr>
              <w:t>3094,2</w:t>
            </w:r>
          </w:p>
        </w:tc>
      </w:tr>
      <w:tr w:rsidR="00872763" w:rsidRPr="00571455" w14:paraId="0C7ECE15" w14:textId="77777777" w:rsidTr="00EC0E3C">
        <w:trPr>
          <w:cantSplit/>
        </w:trPr>
        <w:tc>
          <w:tcPr>
            <w:tcW w:w="269" w:type="pct"/>
            <w:shd w:val="clear" w:color="auto" w:fill="auto"/>
            <w:vAlign w:val="center"/>
          </w:tcPr>
          <w:p w14:paraId="28272776" w14:textId="0C3E556D" w:rsidR="00EC0E3C" w:rsidRPr="00571455" w:rsidRDefault="00EC0E3C" w:rsidP="00EC0E3C">
            <w:pPr>
              <w:jc w:val="center"/>
              <w:rPr>
                <w:sz w:val="20"/>
                <w:szCs w:val="20"/>
              </w:rPr>
            </w:pPr>
            <w:r w:rsidRPr="00571455">
              <w:rPr>
                <w:sz w:val="22"/>
                <w:szCs w:val="22"/>
              </w:rPr>
              <w:t>5.5</w:t>
            </w:r>
          </w:p>
        </w:tc>
        <w:tc>
          <w:tcPr>
            <w:tcW w:w="1070" w:type="pct"/>
            <w:shd w:val="clear" w:color="auto" w:fill="auto"/>
            <w:vAlign w:val="center"/>
          </w:tcPr>
          <w:p w14:paraId="0121B1B0" w14:textId="48B955C4"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04AA5BEC" w14:textId="16BE028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6951BF1" w14:textId="0896A8F9" w:rsidR="00EC0E3C" w:rsidRPr="00571455" w:rsidRDefault="00EC0E3C" w:rsidP="00EC0E3C">
            <w:pPr>
              <w:jc w:val="center"/>
              <w:rPr>
                <w:sz w:val="20"/>
                <w:szCs w:val="20"/>
              </w:rPr>
            </w:pPr>
            <w:r w:rsidRPr="00571455">
              <w:rPr>
                <w:sz w:val="20"/>
                <w:szCs w:val="20"/>
              </w:rPr>
              <w:t>6,1</w:t>
            </w:r>
          </w:p>
        </w:tc>
        <w:tc>
          <w:tcPr>
            <w:tcW w:w="400" w:type="pct"/>
            <w:shd w:val="clear" w:color="auto" w:fill="auto"/>
            <w:vAlign w:val="center"/>
          </w:tcPr>
          <w:p w14:paraId="715DBC28" w14:textId="16DD18AC" w:rsidR="00EC0E3C" w:rsidRPr="00571455" w:rsidRDefault="00EC0E3C" w:rsidP="00EC0E3C">
            <w:pPr>
              <w:jc w:val="center"/>
              <w:rPr>
                <w:sz w:val="20"/>
                <w:szCs w:val="20"/>
              </w:rPr>
            </w:pPr>
            <w:r w:rsidRPr="00571455">
              <w:rPr>
                <w:sz w:val="20"/>
                <w:szCs w:val="20"/>
              </w:rPr>
              <w:t>6,1</w:t>
            </w:r>
          </w:p>
        </w:tc>
        <w:tc>
          <w:tcPr>
            <w:tcW w:w="400" w:type="pct"/>
            <w:shd w:val="clear" w:color="auto" w:fill="auto"/>
            <w:vAlign w:val="center"/>
          </w:tcPr>
          <w:p w14:paraId="34082FAB" w14:textId="3B084B83"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391976C8" w14:textId="4845AFF0"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20EEB152" w14:textId="347B71BD"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00156864" w14:textId="7EC73A8B"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50527063" w14:textId="3C1DF35D" w:rsidR="00EC0E3C" w:rsidRPr="00571455" w:rsidRDefault="00EC0E3C" w:rsidP="00EC0E3C">
            <w:pPr>
              <w:jc w:val="center"/>
              <w:rPr>
                <w:sz w:val="20"/>
                <w:szCs w:val="20"/>
              </w:rPr>
            </w:pPr>
            <w:r w:rsidRPr="00571455">
              <w:rPr>
                <w:sz w:val="20"/>
                <w:szCs w:val="20"/>
              </w:rPr>
              <w:t>6,1</w:t>
            </w:r>
          </w:p>
        </w:tc>
        <w:tc>
          <w:tcPr>
            <w:tcW w:w="399" w:type="pct"/>
            <w:vAlign w:val="center"/>
          </w:tcPr>
          <w:p w14:paraId="05AE5851" w14:textId="640DFCD7" w:rsidR="00EC0E3C" w:rsidRPr="00571455" w:rsidRDefault="00EC0E3C" w:rsidP="00EC0E3C">
            <w:pPr>
              <w:jc w:val="center"/>
              <w:rPr>
                <w:sz w:val="20"/>
                <w:szCs w:val="20"/>
              </w:rPr>
            </w:pPr>
            <w:r w:rsidRPr="00571455">
              <w:rPr>
                <w:sz w:val="20"/>
                <w:szCs w:val="20"/>
              </w:rPr>
              <w:t>6,1</w:t>
            </w:r>
          </w:p>
        </w:tc>
      </w:tr>
      <w:tr w:rsidR="00872763" w:rsidRPr="00571455" w14:paraId="5FBCC3EB" w14:textId="77777777" w:rsidTr="00EC0E3C">
        <w:trPr>
          <w:cantSplit/>
        </w:trPr>
        <w:tc>
          <w:tcPr>
            <w:tcW w:w="269" w:type="pct"/>
            <w:shd w:val="clear" w:color="auto" w:fill="auto"/>
            <w:vAlign w:val="center"/>
          </w:tcPr>
          <w:p w14:paraId="3EFA3001" w14:textId="4E8A24C2" w:rsidR="00EC0E3C" w:rsidRPr="00571455" w:rsidRDefault="00EC0E3C" w:rsidP="00EC0E3C">
            <w:pPr>
              <w:jc w:val="center"/>
              <w:rPr>
                <w:sz w:val="20"/>
                <w:szCs w:val="20"/>
              </w:rPr>
            </w:pPr>
            <w:r w:rsidRPr="00571455">
              <w:rPr>
                <w:sz w:val="22"/>
                <w:szCs w:val="22"/>
              </w:rPr>
              <w:t>5.6</w:t>
            </w:r>
          </w:p>
        </w:tc>
        <w:tc>
          <w:tcPr>
            <w:tcW w:w="1070" w:type="pct"/>
            <w:shd w:val="clear" w:color="auto" w:fill="auto"/>
            <w:vAlign w:val="center"/>
          </w:tcPr>
          <w:p w14:paraId="1F106D35" w14:textId="288890F8"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543A51BC" w14:textId="7BF2850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C5E7E13" w14:textId="55479F9F" w:rsidR="00EC0E3C" w:rsidRPr="00571455" w:rsidRDefault="00EC0E3C" w:rsidP="00EC0E3C">
            <w:pPr>
              <w:jc w:val="center"/>
              <w:rPr>
                <w:sz w:val="20"/>
                <w:szCs w:val="20"/>
              </w:rPr>
            </w:pPr>
            <w:r w:rsidRPr="00571455">
              <w:rPr>
                <w:sz w:val="22"/>
                <w:szCs w:val="22"/>
              </w:rPr>
              <w:t>332,7</w:t>
            </w:r>
          </w:p>
        </w:tc>
        <w:tc>
          <w:tcPr>
            <w:tcW w:w="400" w:type="pct"/>
            <w:shd w:val="clear" w:color="auto" w:fill="auto"/>
            <w:vAlign w:val="center"/>
          </w:tcPr>
          <w:p w14:paraId="30178482" w14:textId="37C380F0" w:rsidR="00EC0E3C" w:rsidRPr="00571455" w:rsidRDefault="00EC0E3C" w:rsidP="00EC0E3C">
            <w:pPr>
              <w:jc w:val="center"/>
              <w:rPr>
                <w:sz w:val="20"/>
                <w:szCs w:val="20"/>
              </w:rPr>
            </w:pPr>
            <w:r w:rsidRPr="00571455">
              <w:rPr>
                <w:sz w:val="20"/>
                <w:szCs w:val="20"/>
              </w:rPr>
              <w:t>3158,6</w:t>
            </w:r>
          </w:p>
        </w:tc>
        <w:tc>
          <w:tcPr>
            <w:tcW w:w="400" w:type="pct"/>
            <w:shd w:val="clear" w:color="auto" w:fill="auto"/>
            <w:vAlign w:val="center"/>
          </w:tcPr>
          <w:p w14:paraId="11432E65" w14:textId="6236396C" w:rsidR="00EC0E3C" w:rsidRPr="00571455" w:rsidRDefault="00EC0E3C" w:rsidP="00EC0E3C">
            <w:pPr>
              <w:jc w:val="center"/>
              <w:rPr>
                <w:sz w:val="20"/>
                <w:szCs w:val="20"/>
              </w:rPr>
            </w:pPr>
            <w:r w:rsidRPr="00571455">
              <w:rPr>
                <w:sz w:val="20"/>
                <w:szCs w:val="20"/>
              </w:rPr>
              <w:t>3158,6</w:t>
            </w:r>
          </w:p>
        </w:tc>
        <w:tc>
          <w:tcPr>
            <w:tcW w:w="399" w:type="pct"/>
            <w:shd w:val="clear" w:color="auto" w:fill="auto"/>
            <w:vAlign w:val="center"/>
          </w:tcPr>
          <w:p w14:paraId="595790E3" w14:textId="5545D3F4" w:rsidR="00EC0E3C" w:rsidRPr="00571455" w:rsidRDefault="00EC0E3C" w:rsidP="00EC0E3C">
            <w:pPr>
              <w:jc w:val="center"/>
              <w:rPr>
                <w:sz w:val="20"/>
                <w:szCs w:val="20"/>
              </w:rPr>
            </w:pPr>
            <w:r w:rsidRPr="00571455">
              <w:rPr>
                <w:sz w:val="20"/>
                <w:szCs w:val="20"/>
              </w:rPr>
              <w:t>3144,4</w:t>
            </w:r>
          </w:p>
        </w:tc>
        <w:tc>
          <w:tcPr>
            <w:tcW w:w="399" w:type="pct"/>
            <w:shd w:val="clear" w:color="auto" w:fill="auto"/>
            <w:vAlign w:val="center"/>
          </w:tcPr>
          <w:p w14:paraId="0F5E3726" w14:textId="72E10ACF" w:rsidR="00EC0E3C" w:rsidRPr="00571455" w:rsidRDefault="00EC0E3C" w:rsidP="00EC0E3C">
            <w:pPr>
              <w:jc w:val="center"/>
              <w:rPr>
                <w:sz w:val="20"/>
                <w:szCs w:val="20"/>
              </w:rPr>
            </w:pPr>
            <w:r w:rsidRPr="00571455">
              <w:rPr>
                <w:sz w:val="20"/>
                <w:szCs w:val="20"/>
              </w:rPr>
              <w:t>3130,2</w:t>
            </w:r>
          </w:p>
        </w:tc>
        <w:tc>
          <w:tcPr>
            <w:tcW w:w="399" w:type="pct"/>
            <w:shd w:val="clear" w:color="auto" w:fill="auto"/>
            <w:vAlign w:val="center"/>
          </w:tcPr>
          <w:p w14:paraId="2C7668C0" w14:textId="3E6898DE" w:rsidR="00EC0E3C" w:rsidRPr="00571455" w:rsidRDefault="00EC0E3C" w:rsidP="00EC0E3C">
            <w:pPr>
              <w:jc w:val="center"/>
              <w:rPr>
                <w:sz w:val="20"/>
                <w:szCs w:val="20"/>
              </w:rPr>
            </w:pPr>
            <w:r w:rsidRPr="00571455">
              <w:rPr>
                <w:sz w:val="20"/>
                <w:szCs w:val="20"/>
              </w:rPr>
              <w:t>3116,1</w:t>
            </w:r>
          </w:p>
        </w:tc>
        <w:tc>
          <w:tcPr>
            <w:tcW w:w="399" w:type="pct"/>
            <w:shd w:val="clear" w:color="auto" w:fill="auto"/>
            <w:vAlign w:val="center"/>
          </w:tcPr>
          <w:p w14:paraId="559D4D37" w14:textId="4DBD4541" w:rsidR="00EC0E3C" w:rsidRPr="00571455" w:rsidRDefault="00EC0E3C" w:rsidP="00EC0E3C">
            <w:pPr>
              <w:jc w:val="center"/>
              <w:rPr>
                <w:sz w:val="20"/>
                <w:szCs w:val="20"/>
              </w:rPr>
            </w:pPr>
            <w:r w:rsidRPr="00571455">
              <w:rPr>
                <w:sz w:val="20"/>
                <w:szCs w:val="20"/>
              </w:rPr>
              <w:t>3102,1</w:t>
            </w:r>
          </w:p>
        </w:tc>
        <w:tc>
          <w:tcPr>
            <w:tcW w:w="399" w:type="pct"/>
            <w:vAlign w:val="center"/>
          </w:tcPr>
          <w:p w14:paraId="0EA80B0E" w14:textId="7116A8D3" w:rsidR="00EC0E3C" w:rsidRPr="00571455" w:rsidRDefault="00EC0E3C" w:rsidP="00EC0E3C">
            <w:pPr>
              <w:jc w:val="center"/>
              <w:rPr>
                <w:sz w:val="20"/>
                <w:szCs w:val="20"/>
              </w:rPr>
            </w:pPr>
            <w:r w:rsidRPr="00571455">
              <w:rPr>
                <w:sz w:val="20"/>
                <w:szCs w:val="20"/>
              </w:rPr>
              <w:t>3088,1</w:t>
            </w:r>
          </w:p>
        </w:tc>
      </w:tr>
      <w:tr w:rsidR="00872763" w:rsidRPr="00571455" w14:paraId="783FCBD1" w14:textId="77777777" w:rsidTr="00EC0E3C">
        <w:trPr>
          <w:cantSplit/>
        </w:trPr>
        <w:tc>
          <w:tcPr>
            <w:tcW w:w="269" w:type="pct"/>
            <w:vMerge w:val="restart"/>
            <w:shd w:val="clear" w:color="auto" w:fill="auto"/>
            <w:vAlign w:val="center"/>
          </w:tcPr>
          <w:p w14:paraId="7B49191C" w14:textId="35D6100E" w:rsidR="00EC0E3C" w:rsidRPr="00571455" w:rsidRDefault="00EC0E3C" w:rsidP="00EC0E3C">
            <w:pPr>
              <w:jc w:val="center"/>
              <w:rPr>
                <w:sz w:val="20"/>
                <w:szCs w:val="20"/>
              </w:rPr>
            </w:pPr>
            <w:r w:rsidRPr="00571455">
              <w:rPr>
                <w:sz w:val="22"/>
                <w:szCs w:val="22"/>
              </w:rPr>
              <w:t>5.7</w:t>
            </w:r>
          </w:p>
        </w:tc>
        <w:tc>
          <w:tcPr>
            <w:tcW w:w="1070" w:type="pct"/>
            <w:vMerge w:val="restart"/>
            <w:shd w:val="clear" w:color="auto" w:fill="auto"/>
            <w:vAlign w:val="center"/>
          </w:tcPr>
          <w:p w14:paraId="3E553099" w14:textId="2E25DC15"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653626EF" w14:textId="1E3F823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980985B" w14:textId="21259761" w:rsidR="00EC0E3C" w:rsidRPr="00571455" w:rsidRDefault="00EC0E3C" w:rsidP="00EC0E3C">
            <w:pPr>
              <w:jc w:val="center"/>
              <w:rPr>
                <w:sz w:val="22"/>
                <w:szCs w:val="22"/>
              </w:rPr>
            </w:pPr>
            <w:r w:rsidRPr="00571455">
              <w:rPr>
                <w:sz w:val="20"/>
                <w:szCs w:val="20"/>
              </w:rPr>
              <w:t>21,5</w:t>
            </w:r>
          </w:p>
        </w:tc>
        <w:tc>
          <w:tcPr>
            <w:tcW w:w="400" w:type="pct"/>
            <w:shd w:val="clear" w:color="auto" w:fill="auto"/>
            <w:vAlign w:val="center"/>
          </w:tcPr>
          <w:p w14:paraId="0561CCBB" w14:textId="3A2D1671" w:rsidR="00EC0E3C" w:rsidRPr="00571455" w:rsidRDefault="00EC0E3C" w:rsidP="00EC0E3C">
            <w:pPr>
              <w:jc w:val="center"/>
              <w:rPr>
                <w:sz w:val="20"/>
                <w:szCs w:val="20"/>
              </w:rPr>
            </w:pPr>
            <w:r w:rsidRPr="00571455">
              <w:rPr>
                <w:sz w:val="20"/>
                <w:szCs w:val="20"/>
              </w:rPr>
              <w:t>2847,5</w:t>
            </w:r>
          </w:p>
        </w:tc>
        <w:tc>
          <w:tcPr>
            <w:tcW w:w="400" w:type="pct"/>
            <w:shd w:val="clear" w:color="auto" w:fill="auto"/>
            <w:vAlign w:val="center"/>
          </w:tcPr>
          <w:p w14:paraId="13F7C41B" w14:textId="6EC2BB59" w:rsidR="00EC0E3C" w:rsidRPr="00571455" w:rsidRDefault="00EC0E3C" w:rsidP="00EC0E3C">
            <w:pPr>
              <w:jc w:val="center"/>
              <w:rPr>
                <w:sz w:val="20"/>
                <w:szCs w:val="20"/>
              </w:rPr>
            </w:pPr>
            <w:r w:rsidRPr="00571455">
              <w:rPr>
                <w:sz w:val="20"/>
                <w:szCs w:val="20"/>
              </w:rPr>
              <w:t>2847,5</w:t>
            </w:r>
          </w:p>
        </w:tc>
        <w:tc>
          <w:tcPr>
            <w:tcW w:w="399" w:type="pct"/>
            <w:shd w:val="clear" w:color="auto" w:fill="auto"/>
            <w:vAlign w:val="center"/>
          </w:tcPr>
          <w:p w14:paraId="232AECB1" w14:textId="3F9A3E6B" w:rsidR="00EC0E3C" w:rsidRPr="00571455" w:rsidRDefault="00EC0E3C" w:rsidP="00EC0E3C">
            <w:pPr>
              <w:jc w:val="center"/>
              <w:rPr>
                <w:sz w:val="20"/>
                <w:szCs w:val="20"/>
              </w:rPr>
            </w:pPr>
            <w:r w:rsidRPr="00571455">
              <w:rPr>
                <w:sz w:val="20"/>
                <w:szCs w:val="20"/>
              </w:rPr>
              <w:t>2833,2</w:t>
            </w:r>
          </w:p>
        </w:tc>
        <w:tc>
          <w:tcPr>
            <w:tcW w:w="399" w:type="pct"/>
            <w:shd w:val="clear" w:color="auto" w:fill="auto"/>
            <w:vAlign w:val="center"/>
          </w:tcPr>
          <w:p w14:paraId="40C71493" w14:textId="1B5956BB" w:rsidR="00EC0E3C" w:rsidRPr="00571455" w:rsidRDefault="00EC0E3C" w:rsidP="00EC0E3C">
            <w:pPr>
              <w:jc w:val="center"/>
              <w:rPr>
                <w:sz w:val="20"/>
                <w:szCs w:val="20"/>
              </w:rPr>
            </w:pPr>
            <w:r w:rsidRPr="00571455">
              <w:rPr>
                <w:sz w:val="20"/>
                <w:szCs w:val="20"/>
              </w:rPr>
              <w:t>2819,1</w:t>
            </w:r>
          </w:p>
        </w:tc>
        <w:tc>
          <w:tcPr>
            <w:tcW w:w="399" w:type="pct"/>
            <w:shd w:val="clear" w:color="auto" w:fill="auto"/>
            <w:vAlign w:val="center"/>
          </w:tcPr>
          <w:p w14:paraId="306D0FD0" w14:textId="4D60FED4" w:rsidR="00EC0E3C" w:rsidRPr="00571455" w:rsidRDefault="00EC0E3C" w:rsidP="00EC0E3C">
            <w:pPr>
              <w:jc w:val="center"/>
              <w:rPr>
                <w:sz w:val="20"/>
                <w:szCs w:val="20"/>
              </w:rPr>
            </w:pPr>
            <w:r w:rsidRPr="00571455">
              <w:rPr>
                <w:sz w:val="20"/>
                <w:szCs w:val="20"/>
              </w:rPr>
              <w:t>2805,0</w:t>
            </w:r>
          </w:p>
        </w:tc>
        <w:tc>
          <w:tcPr>
            <w:tcW w:w="399" w:type="pct"/>
            <w:shd w:val="clear" w:color="auto" w:fill="auto"/>
            <w:vAlign w:val="center"/>
          </w:tcPr>
          <w:p w14:paraId="6304722E" w14:textId="1D1CDC04" w:rsidR="00EC0E3C" w:rsidRPr="00571455" w:rsidRDefault="00EC0E3C" w:rsidP="00EC0E3C">
            <w:pPr>
              <w:jc w:val="center"/>
              <w:rPr>
                <w:sz w:val="20"/>
                <w:szCs w:val="20"/>
              </w:rPr>
            </w:pPr>
            <w:r w:rsidRPr="00571455">
              <w:rPr>
                <w:sz w:val="20"/>
                <w:szCs w:val="20"/>
              </w:rPr>
              <w:t>2790,9</w:t>
            </w:r>
          </w:p>
        </w:tc>
        <w:tc>
          <w:tcPr>
            <w:tcW w:w="399" w:type="pct"/>
            <w:vAlign w:val="center"/>
          </w:tcPr>
          <w:p w14:paraId="3C9D43D3" w14:textId="7731467D" w:rsidR="00EC0E3C" w:rsidRPr="00571455" w:rsidRDefault="00EC0E3C" w:rsidP="00EC0E3C">
            <w:pPr>
              <w:jc w:val="center"/>
              <w:rPr>
                <w:sz w:val="20"/>
                <w:szCs w:val="20"/>
              </w:rPr>
            </w:pPr>
            <w:r w:rsidRPr="00571455">
              <w:rPr>
                <w:sz w:val="20"/>
                <w:szCs w:val="20"/>
              </w:rPr>
              <w:t>2777,0</w:t>
            </w:r>
          </w:p>
        </w:tc>
      </w:tr>
      <w:tr w:rsidR="00872763" w:rsidRPr="00571455" w14:paraId="146C60D1" w14:textId="77777777" w:rsidTr="00EC0E3C">
        <w:trPr>
          <w:cantSplit/>
        </w:trPr>
        <w:tc>
          <w:tcPr>
            <w:tcW w:w="269" w:type="pct"/>
            <w:vMerge/>
            <w:shd w:val="clear" w:color="auto" w:fill="auto"/>
            <w:vAlign w:val="center"/>
          </w:tcPr>
          <w:p w14:paraId="24CF647B" w14:textId="5D732242" w:rsidR="00EC0E3C" w:rsidRPr="00571455" w:rsidRDefault="00EC0E3C" w:rsidP="00EC0E3C">
            <w:pPr>
              <w:jc w:val="center"/>
              <w:rPr>
                <w:sz w:val="20"/>
                <w:szCs w:val="20"/>
              </w:rPr>
            </w:pPr>
          </w:p>
        </w:tc>
        <w:tc>
          <w:tcPr>
            <w:tcW w:w="1070" w:type="pct"/>
            <w:vMerge/>
            <w:shd w:val="clear" w:color="auto" w:fill="auto"/>
            <w:vAlign w:val="center"/>
          </w:tcPr>
          <w:p w14:paraId="434E84EC" w14:textId="4B1AC7E3" w:rsidR="00EC0E3C" w:rsidRPr="00571455" w:rsidRDefault="00EC0E3C" w:rsidP="00EC0E3C">
            <w:pPr>
              <w:jc w:val="center"/>
              <w:rPr>
                <w:sz w:val="20"/>
                <w:szCs w:val="20"/>
              </w:rPr>
            </w:pPr>
          </w:p>
        </w:tc>
        <w:tc>
          <w:tcPr>
            <w:tcW w:w="465" w:type="pct"/>
            <w:shd w:val="clear" w:color="auto" w:fill="auto"/>
            <w:vAlign w:val="center"/>
          </w:tcPr>
          <w:p w14:paraId="364E3218" w14:textId="161BD044"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70E48CD2" w14:textId="1904A281" w:rsidR="00EC0E3C" w:rsidRPr="00571455" w:rsidRDefault="00EC0E3C" w:rsidP="00EC0E3C">
            <w:pPr>
              <w:jc w:val="center"/>
              <w:rPr>
                <w:sz w:val="20"/>
                <w:szCs w:val="20"/>
              </w:rPr>
            </w:pPr>
            <w:r w:rsidRPr="00571455">
              <w:rPr>
                <w:sz w:val="22"/>
                <w:szCs w:val="22"/>
              </w:rPr>
              <w:t>6,5</w:t>
            </w:r>
          </w:p>
        </w:tc>
        <w:tc>
          <w:tcPr>
            <w:tcW w:w="400" w:type="pct"/>
            <w:shd w:val="clear" w:color="auto" w:fill="auto"/>
            <w:vAlign w:val="center"/>
          </w:tcPr>
          <w:p w14:paraId="0AFB46C8" w14:textId="61DAF119" w:rsidR="00EC0E3C" w:rsidRPr="00571455" w:rsidRDefault="00EC0E3C" w:rsidP="00EC0E3C">
            <w:pPr>
              <w:jc w:val="center"/>
              <w:rPr>
                <w:sz w:val="20"/>
                <w:szCs w:val="20"/>
              </w:rPr>
            </w:pPr>
            <w:r w:rsidRPr="00571455">
              <w:rPr>
                <w:sz w:val="22"/>
                <w:szCs w:val="22"/>
              </w:rPr>
              <w:t>90,1</w:t>
            </w:r>
          </w:p>
        </w:tc>
        <w:tc>
          <w:tcPr>
            <w:tcW w:w="400" w:type="pct"/>
            <w:shd w:val="clear" w:color="auto" w:fill="auto"/>
            <w:vAlign w:val="center"/>
          </w:tcPr>
          <w:p w14:paraId="64D72F1C" w14:textId="27603BCD" w:rsidR="00EC0E3C" w:rsidRPr="00571455" w:rsidRDefault="00EC0E3C" w:rsidP="00EC0E3C">
            <w:pPr>
              <w:jc w:val="center"/>
              <w:rPr>
                <w:sz w:val="20"/>
                <w:szCs w:val="20"/>
              </w:rPr>
            </w:pPr>
            <w:r w:rsidRPr="00571455">
              <w:rPr>
                <w:sz w:val="22"/>
                <w:szCs w:val="22"/>
              </w:rPr>
              <w:t>90,1</w:t>
            </w:r>
          </w:p>
        </w:tc>
        <w:tc>
          <w:tcPr>
            <w:tcW w:w="399" w:type="pct"/>
            <w:shd w:val="clear" w:color="auto" w:fill="auto"/>
            <w:vAlign w:val="center"/>
          </w:tcPr>
          <w:p w14:paraId="2E3737D0" w14:textId="31E2FAA5" w:rsidR="00EC0E3C" w:rsidRPr="00571455" w:rsidRDefault="00EC0E3C" w:rsidP="00EC0E3C">
            <w:pPr>
              <w:jc w:val="center"/>
              <w:rPr>
                <w:sz w:val="20"/>
                <w:szCs w:val="20"/>
              </w:rPr>
            </w:pPr>
            <w:r w:rsidRPr="00571455">
              <w:rPr>
                <w:sz w:val="22"/>
                <w:szCs w:val="22"/>
              </w:rPr>
              <w:t>90,1</w:t>
            </w:r>
          </w:p>
        </w:tc>
        <w:tc>
          <w:tcPr>
            <w:tcW w:w="399" w:type="pct"/>
            <w:shd w:val="clear" w:color="auto" w:fill="auto"/>
            <w:vAlign w:val="center"/>
          </w:tcPr>
          <w:p w14:paraId="1764FCF5" w14:textId="6BB6573E" w:rsidR="00EC0E3C" w:rsidRPr="00571455" w:rsidRDefault="00EC0E3C" w:rsidP="00EC0E3C">
            <w:pPr>
              <w:jc w:val="center"/>
              <w:rPr>
                <w:sz w:val="20"/>
                <w:szCs w:val="20"/>
              </w:rPr>
            </w:pPr>
            <w:r w:rsidRPr="00571455">
              <w:rPr>
                <w:sz w:val="22"/>
                <w:szCs w:val="22"/>
              </w:rPr>
              <w:t>90,1</w:t>
            </w:r>
          </w:p>
        </w:tc>
        <w:tc>
          <w:tcPr>
            <w:tcW w:w="399" w:type="pct"/>
            <w:shd w:val="clear" w:color="auto" w:fill="auto"/>
            <w:vAlign w:val="center"/>
          </w:tcPr>
          <w:p w14:paraId="1849070B" w14:textId="4D3DD46B" w:rsidR="00EC0E3C" w:rsidRPr="00571455" w:rsidRDefault="00EC0E3C" w:rsidP="00EC0E3C">
            <w:pPr>
              <w:jc w:val="center"/>
              <w:rPr>
                <w:sz w:val="20"/>
                <w:szCs w:val="20"/>
              </w:rPr>
            </w:pPr>
            <w:r w:rsidRPr="00571455">
              <w:rPr>
                <w:sz w:val="22"/>
                <w:szCs w:val="22"/>
              </w:rPr>
              <w:t>90,0</w:t>
            </w:r>
          </w:p>
        </w:tc>
        <w:tc>
          <w:tcPr>
            <w:tcW w:w="399" w:type="pct"/>
            <w:shd w:val="clear" w:color="auto" w:fill="auto"/>
            <w:vAlign w:val="center"/>
          </w:tcPr>
          <w:p w14:paraId="449FE1C6" w14:textId="580AE01E" w:rsidR="00EC0E3C" w:rsidRPr="00571455" w:rsidRDefault="00EC0E3C" w:rsidP="00EC0E3C">
            <w:pPr>
              <w:jc w:val="center"/>
              <w:rPr>
                <w:sz w:val="20"/>
                <w:szCs w:val="20"/>
              </w:rPr>
            </w:pPr>
            <w:r w:rsidRPr="00571455">
              <w:rPr>
                <w:sz w:val="22"/>
                <w:szCs w:val="22"/>
              </w:rPr>
              <w:t>90,0</w:t>
            </w:r>
          </w:p>
        </w:tc>
        <w:tc>
          <w:tcPr>
            <w:tcW w:w="399" w:type="pct"/>
            <w:vAlign w:val="center"/>
          </w:tcPr>
          <w:p w14:paraId="44A54C49" w14:textId="3444B12C" w:rsidR="00EC0E3C" w:rsidRPr="00571455" w:rsidRDefault="00EC0E3C" w:rsidP="00EC0E3C">
            <w:pPr>
              <w:jc w:val="center"/>
              <w:rPr>
                <w:sz w:val="20"/>
                <w:szCs w:val="20"/>
              </w:rPr>
            </w:pPr>
            <w:r w:rsidRPr="00571455">
              <w:rPr>
                <w:sz w:val="22"/>
                <w:szCs w:val="22"/>
              </w:rPr>
              <w:t>89,9</w:t>
            </w:r>
          </w:p>
        </w:tc>
      </w:tr>
      <w:tr w:rsidR="00872763" w:rsidRPr="00571455" w14:paraId="14F38824" w14:textId="77777777" w:rsidTr="00EC0E3C">
        <w:trPr>
          <w:cantSplit/>
        </w:trPr>
        <w:tc>
          <w:tcPr>
            <w:tcW w:w="269" w:type="pct"/>
            <w:shd w:val="clear" w:color="auto" w:fill="auto"/>
            <w:vAlign w:val="center"/>
          </w:tcPr>
          <w:p w14:paraId="2721881C" w14:textId="2119CD38" w:rsidR="00EC0E3C" w:rsidRPr="00571455" w:rsidRDefault="00EC0E3C" w:rsidP="00EC0E3C">
            <w:pPr>
              <w:jc w:val="center"/>
              <w:rPr>
                <w:sz w:val="20"/>
                <w:szCs w:val="20"/>
              </w:rPr>
            </w:pPr>
            <w:r w:rsidRPr="00571455">
              <w:rPr>
                <w:sz w:val="22"/>
                <w:szCs w:val="22"/>
              </w:rPr>
              <w:t>5.8</w:t>
            </w:r>
          </w:p>
        </w:tc>
        <w:tc>
          <w:tcPr>
            <w:tcW w:w="1070" w:type="pct"/>
            <w:shd w:val="clear" w:color="auto" w:fill="auto"/>
            <w:vAlign w:val="center"/>
          </w:tcPr>
          <w:p w14:paraId="4C6F66D3" w14:textId="6B836750"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68C87F85" w14:textId="6D631C4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ED10D78" w14:textId="21FDC916" w:rsidR="00EC0E3C" w:rsidRPr="00571455" w:rsidRDefault="00EC0E3C" w:rsidP="00EC0E3C">
            <w:pPr>
              <w:jc w:val="center"/>
              <w:rPr>
                <w:sz w:val="22"/>
                <w:szCs w:val="22"/>
              </w:rPr>
            </w:pPr>
            <w:r w:rsidRPr="00571455">
              <w:rPr>
                <w:sz w:val="20"/>
                <w:szCs w:val="20"/>
              </w:rPr>
              <w:t>311,1</w:t>
            </w:r>
          </w:p>
        </w:tc>
        <w:tc>
          <w:tcPr>
            <w:tcW w:w="400" w:type="pct"/>
            <w:shd w:val="clear" w:color="auto" w:fill="auto"/>
            <w:vAlign w:val="center"/>
          </w:tcPr>
          <w:p w14:paraId="64FEB3F8" w14:textId="20180EE3" w:rsidR="00EC0E3C" w:rsidRPr="00571455" w:rsidRDefault="00EC0E3C" w:rsidP="00EC0E3C">
            <w:pPr>
              <w:jc w:val="center"/>
              <w:rPr>
                <w:sz w:val="22"/>
                <w:szCs w:val="22"/>
              </w:rPr>
            </w:pPr>
            <w:r w:rsidRPr="00571455">
              <w:rPr>
                <w:sz w:val="20"/>
                <w:szCs w:val="20"/>
              </w:rPr>
              <w:t>311,1</w:t>
            </w:r>
          </w:p>
        </w:tc>
        <w:tc>
          <w:tcPr>
            <w:tcW w:w="400" w:type="pct"/>
            <w:shd w:val="clear" w:color="auto" w:fill="auto"/>
            <w:vAlign w:val="center"/>
          </w:tcPr>
          <w:p w14:paraId="1A4B2935" w14:textId="55FFCF4A" w:rsidR="00EC0E3C" w:rsidRPr="00571455" w:rsidRDefault="00EC0E3C" w:rsidP="00EC0E3C">
            <w:pPr>
              <w:jc w:val="center"/>
              <w:rPr>
                <w:sz w:val="22"/>
                <w:szCs w:val="22"/>
              </w:rPr>
            </w:pPr>
            <w:r w:rsidRPr="00571455">
              <w:rPr>
                <w:sz w:val="20"/>
                <w:szCs w:val="20"/>
              </w:rPr>
              <w:t>311,1</w:t>
            </w:r>
          </w:p>
        </w:tc>
        <w:tc>
          <w:tcPr>
            <w:tcW w:w="399" w:type="pct"/>
            <w:shd w:val="clear" w:color="auto" w:fill="auto"/>
            <w:vAlign w:val="center"/>
          </w:tcPr>
          <w:p w14:paraId="5078903F" w14:textId="51C025E5" w:rsidR="00EC0E3C" w:rsidRPr="00571455" w:rsidRDefault="00EC0E3C" w:rsidP="00EC0E3C">
            <w:pPr>
              <w:jc w:val="center"/>
              <w:rPr>
                <w:sz w:val="22"/>
                <w:szCs w:val="22"/>
              </w:rPr>
            </w:pPr>
            <w:r w:rsidRPr="00571455">
              <w:rPr>
                <w:sz w:val="20"/>
                <w:szCs w:val="20"/>
              </w:rPr>
              <w:t>311,1</w:t>
            </w:r>
          </w:p>
        </w:tc>
        <w:tc>
          <w:tcPr>
            <w:tcW w:w="399" w:type="pct"/>
            <w:shd w:val="clear" w:color="auto" w:fill="auto"/>
            <w:vAlign w:val="center"/>
          </w:tcPr>
          <w:p w14:paraId="3C42B15B" w14:textId="537A9E21" w:rsidR="00EC0E3C" w:rsidRPr="00571455" w:rsidRDefault="00EC0E3C" w:rsidP="00EC0E3C">
            <w:pPr>
              <w:jc w:val="center"/>
              <w:rPr>
                <w:sz w:val="22"/>
                <w:szCs w:val="22"/>
              </w:rPr>
            </w:pPr>
            <w:r w:rsidRPr="00571455">
              <w:rPr>
                <w:sz w:val="20"/>
                <w:szCs w:val="20"/>
              </w:rPr>
              <w:t>311,1</w:t>
            </w:r>
          </w:p>
        </w:tc>
        <w:tc>
          <w:tcPr>
            <w:tcW w:w="399" w:type="pct"/>
            <w:shd w:val="clear" w:color="auto" w:fill="auto"/>
            <w:vAlign w:val="center"/>
          </w:tcPr>
          <w:p w14:paraId="659ABC2F" w14:textId="22112CF6" w:rsidR="00EC0E3C" w:rsidRPr="00571455" w:rsidRDefault="00EC0E3C" w:rsidP="00EC0E3C">
            <w:pPr>
              <w:jc w:val="center"/>
              <w:rPr>
                <w:sz w:val="22"/>
                <w:szCs w:val="22"/>
              </w:rPr>
            </w:pPr>
            <w:r w:rsidRPr="00571455">
              <w:rPr>
                <w:sz w:val="20"/>
                <w:szCs w:val="20"/>
              </w:rPr>
              <w:t>311,1</w:t>
            </w:r>
          </w:p>
        </w:tc>
        <w:tc>
          <w:tcPr>
            <w:tcW w:w="399" w:type="pct"/>
            <w:shd w:val="clear" w:color="auto" w:fill="auto"/>
            <w:vAlign w:val="center"/>
          </w:tcPr>
          <w:p w14:paraId="7C3245E4" w14:textId="07F68C19" w:rsidR="00EC0E3C" w:rsidRPr="00571455" w:rsidRDefault="00EC0E3C" w:rsidP="00EC0E3C">
            <w:pPr>
              <w:jc w:val="center"/>
              <w:rPr>
                <w:sz w:val="22"/>
                <w:szCs w:val="22"/>
              </w:rPr>
            </w:pPr>
            <w:r w:rsidRPr="00571455">
              <w:rPr>
                <w:sz w:val="20"/>
                <w:szCs w:val="20"/>
              </w:rPr>
              <w:t>311,1</w:t>
            </w:r>
          </w:p>
        </w:tc>
        <w:tc>
          <w:tcPr>
            <w:tcW w:w="399" w:type="pct"/>
            <w:vAlign w:val="center"/>
          </w:tcPr>
          <w:p w14:paraId="2FB02E78" w14:textId="18694D70" w:rsidR="00EC0E3C" w:rsidRPr="00571455" w:rsidRDefault="00EC0E3C" w:rsidP="00EC0E3C">
            <w:pPr>
              <w:jc w:val="center"/>
              <w:rPr>
                <w:sz w:val="22"/>
                <w:szCs w:val="22"/>
              </w:rPr>
            </w:pPr>
            <w:r w:rsidRPr="00571455">
              <w:rPr>
                <w:sz w:val="20"/>
                <w:szCs w:val="20"/>
              </w:rPr>
              <w:t>311,1</w:t>
            </w:r>
          </w:p>
        </w:tc>
      </w:tr>
      <w:tr w:rsidR="00872763" w:rsidRPr="00571455" w14:paraId="3F66537D" w14:textId="77777777" w:rsidTr="00EC0E3C">
        <w:trPr>
          <w:cantSplit/>
        </w:trPr>
        <w:tc>
          <w:tcPr>
            <w:tcW w:w="269" w:type="pct"/>
            <w:shd w:val="clear" w:color="auto" w:fill="auto"/>
            <w:vAlign w:val="center"/>
          </w:tcPr>
          <w:p w14:paraId="134D6A94" w14:textId="0FBDDB42" w:rsidR="00EC0E3C" w:rsidRPr="00571455" w:rsidRDefault="00EC0E3C" w:rsidP="00EC0E3C">
            <w:pPr>
              <w:jc w:val="center"/>
              <w:rPr>
                <w:sz w:val="20"/>
                <w:szCs w:val="20"/>
              </w:rPr>
            </w:pPr>
            <w:r w:rsidRPr="00571455">
              <w:rPr>
                <w:sz w:val="22"/>
                <w:szCs w:val="22"/>
              </w:rPr>
              <w:t>5.9</w:t>
            </w:r>
          </w:p>
        </w:tc>
        <w:tc>
          <w:tcPr>
            <w:tcW w:w="1070" w:type="pct"/>
            <w:shd w:val="clear" w:color="auto" w:fill="auto"/>
            <w:vAlign w:val="center"/>
          </w:tcPr>
          <w:p w14:paraId="1BFE5CF3" w14:textId="7E6E92D5"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08409E10" w14:textId="7BBA3262"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31FC7FBD" w14:textId="65F8D975" w:rsidR="00EC0E3C" w:rsidRPr="00571455" w:rsidRDefault="00EC0E3C" w:rsidP="00EC0E3C">
            <w:pPr>
              <w:jc w:val="center"/>
              <w:rPr>
                <w:sz w:val="20"/>
                <w:szCs w:val="20"/>
              </w:rPr>
            </w:pPr>
            <w:r w:rsidRPr="00571455">
              <w:rPr>
                <w:sz w:val="20"/>
                <w:szCs w:val="20"/>
              </w:rPr>
              <w:t>140,0</w:t>
            </w:r>
          </w:p>
        </w:tc>
        <w:tc>
          <w:tcPr>
            <w:tcW w:w="400" w:type="pct"/>
            <w:shd w:val="clear" w:color="auto" w:fill="auto"/>
            <w:vAlign w:val="center"/>
          </w:tcPr>
          <w:p w14:paraId="3EBD4AC7" w14:textId="16BB4522" w:rsidR="00EC0E3C" w:rsidRPr="00571455" w:rsidRDefault="00EC0E3C" w:rsidP="00EC0E3C">
            <w:pPr>
              <w:jc w:val="center"/>
              <w:rPr>
                <w:sz w:val="20"/>
                <w:szCs w:val="20"/>
              </w:rPr>
            </w:pPr>
            <w:r w:rsidRPr="00571455">
              <w:rPr>
                <w:sz w:val="20"/>
                <w:szCs w:val="20"/>
              </w:rPr>
              <w:t>169,5</w:t>
            </w:r>
          </w:p>
        </w:tc>
        <w:tc>
          <w:tcPr>
            <w:tcW w:w="400" w:type="pct"/>
            <w:shd w:val="clear" w:color="auto" w:fill="auto"/>
            <w:vAlign w:val="center"/>
          </w:tcPr>
          <w:p w14:paraId="7EEA9B51" w14:textId="2957E4D9" w:rsidR="00EC0E3C" w:rsidRPr="00571455" w:rsidRDefault="00EC0E3C" w:rsidP="00EC0E3C">
            <w:pPr>
              <w:jc w:val="center"/>
              <w:rPr>
                <w:sz w:val="20"/>
                <w:szCs w:val="20"/>
              </w:rPr>
            </w:pPr>
            <w:r w:rsidRPr="00571455">
              <w:rPr>
                <w:sz w:val="20"/>
                <w:szCs w:val="20"/>
              </w:rPr>
              <w:t>169,5</w:t>
            </w:r>
          </w:p>
        </w:tc>
        <w:tc>
          <w:tcPr>
            <w:tcW w:w="399" w:type="pct"/>
            <w:shd w:val="clear" w:color="auto" w:fill="auto"/>
            <w:vAlign w:val="center"/>
          </w:tcPr>
          <w:p w14:paraId="09556944" w14:textId="2BF314DA" w:rsidR="00EC0E3C" w:rsidRPr="00571455" w:rsidRDefault="00EC0E3C" w:rsidP="00EC0E3C">
            <w:pPr>
              <w:jc w:val="center"/>
              <w:rPr>
                <w:sz w:val="20"/>
                <w:szCs w:val="20"/>
              </w:rPr>
            </w:pPr>
            <w:r w:rsidRPr="00571455">
              <w:rPr>
                <w:sz w:val="20"/>
                <w:szCs w:val="20"/>
              </w:rPr>
              <w:t>169,5</w:t>
            </w:r>
          </w:p>
        </w:tc>
        <w:tc>
          <w:tcPr>
            <w:tcW w:w="399" w:type="pct"/>
            <w:shd w:val="clear" w:color="auto" w:fill="auto"/>
            <w:vAlign w:val="center"/>
          </w:tcPr>
          <w:p w14:paraId="2CB40C7A" w14:textId="2773B5A1" w:rsidR="00EC0E3C" w:rsidRPr="00571455" w:rsidRDefault="00EC0E3C" w:rsidP="00EC0E3C">
            <w:pPr>
              <w:jc w:val="center"/>
              <w:rPr>
                <w:sz w:val="20"/>
                <w:szCs w:val="20"/>
              </w:rPr>
            </w:pPr>
            <w:r w:rsidRPr="00571455">
              <w:rPr>
                <w:sz w:val="20"/>
                <w:szCs w:val="20"/>
              </w:rPr>
              <w:t>169,5</w:t>
            </w:r>
          </w:p>
        </w:tc>
        <w:tc>
          <w:tcPr>
            <w:tcW w:w="399" w:type="pct"/>
            <w:shd w:val="clear" w:color="auto" w:fill="auto"/>
            <w:vAlign w:val="center"/>
          </w:tcPr>
          <w:p w14:paraId="124F75B2" w14:textId="1D0BB170" w:rsidR="00EC0E3C" w:rsidRPr="00571455" w:rsidRDefault="00EC0E3C" w:rsidP="00EC0E3C">
            <w:pPr>
              <w:jc w:val="center"/>
              <w:rPr>
                <w:sz w:val="20"/>
                <w:szCs w:val="20"/>
              </w:rPr>
            </w:pPr>
            <w:r w:rsidRPr="00571455">
              <w:rPr>
                <w:sz w:val="20"/>
                <w:szCs w:val="20"/>
              </w:rPr>
              <w:t>169,5</w:t>
            </w:r>
          </w:p>
        </w:tc>
        <w:tc>
          <w:tcPr>
            <w:tcW w:w="399" w:type="pct"/>
            <w:shd w:val="clear" w:color="auto" w:fill="auto"/>
            <w:vAlign w:val="center"/>
          </w:tcPr>
          <w:p w14:paraId="0D62EB2F" w14:textId="64A2E842" w:rsidR="00EC0E3C" w:rsidRPr="00571455" w:rsidRDefault="00EC0E3C" w:rsidP="00EC0E3C">
            <w:pPr>
              <w:jc w:val="center"/>
              <w:rPr>
                <w:sz w:val="20"/>
                <w:szCs w:val="20"/>
              </w:rPr>
            </w:pPr>
            <w:r w:rsidRPr="00571455">
              <w:rPr>
                <w:sz w:val="20"/>
                <w:szCs w:val="20"/>
              </w:rPr>
              <w:t>169,5</w:t>
            </w:r>
          </w:p>
        </w:tc>
        <w:tc>
          <w:tcPr>
            <w:tcW w:w="399" w:type="pct"/>
            <w:vAlign w:val="center"/>
          </w:tcPr>
          <w:p w14:paraId="26E5226C" w14:textId="58B50C42" w:rsidR="00EC0E3C" w:rsidRPr="00571455" w:rsidRDefault="00EC0E3C" w:rsidP="00EC0E3C">
            <w:pPr>
              <w:jc w:val="center"/>
              <w:rPr>
                <w:sz w:val="20"/>
                <w:szCs w:val="20"/>
              </w:rPr>
            </w:pPr>
            <w:r w:rsidRPr="00571455">
              <w:rPr>
                <w:sz w:val="20"/>
                <w:szCs w:val="20"/>
              </w:rPr>
              <w:t>169,5</w:t>
            </w:r>
          </w:p>
        </w:tc>
      </w:tr>
      <w:tr w:rsidR="00872763" w:rsidRPr="00571455" w14:paraId="5337946B" w14:textId="77777777" w:rsidTr="00EC0E3C">
        <w:trPr>
          <w:cantSplit/>
        </w:trPr>
        <w:tc>
          <w:tcPr>
            <w:tcW w:w="269" w:type="pct"/>
            <w:shd w:val="clear" w:color="auto" w:fill="auto"/>
            <w:vAlign w:val="center"/>
          </w:tcPr>
          <w:p w14:paraId="11B5A4DF" w14:textId="38D8FDAD" w:rsidR="00EC0E3C" w:rsidRPr="00571455" w:rsidRDefault="00EC0E3C" w:rsidP="00EC0E3C">
            <w:pPr>
              <w:jc w:val="center"/>
              <w:rPr>
                <w:sz w:val="20"/>
                <w:szCs w:val="20"/>
              </w:rPr>
            </w:pPr>
            <w:r w:rsidRPr="00571455">
              <w:rPr>
                <w:sz w:val="22"/>
                <w:szCs w:val="22"/>
              </w:rPr>
              <w:t>5.10</w:t>
            </w:r>
          </w:p>
        </w:tc>
        <w:tc>
          <w:tcPr>
            <w:tcW w:w="1070" w:type="pct"/>
            <w:shd w:val="clear" w:color="auto" w:fill="auto"/>
            <w:vAlign w:val="center"/>
          </w:tcPr>
          <w:p w14:paraId="0082AEBF" w14:textId="7BE1F379"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0767D8D" w14:textId="76FDB30C"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CBB4B7C" w14:textId="5B2750CE" w:rsidR="00EC0E3C" w:rsidRPr="00571455" w:rsidRDefault="00EC0E3C" w:rsidP="00EC0E3C">
            <w:pPr>
              <w:jc w:val="center"/>
              <w:rPr>
                <w:sz w:val="20"/>
                <w:szCs w:val="20"/>
              </w:rPr>
            </w:pPr>
            <w:r w:rsidRPr="00571455">
              <w:rPr>
                <w:sz w:val="20"/>
                <w:szCs w:val="20"/>
              </w:rPr>
              <w:t>102,0</w:t>
            </w:r>
          </w:p>
        </w:tc>
        <w:tc>
          <w:tcPr>
            <w:tcW w:w="400" w:type="pct"/>
            <w:shd w:val="clear" w:color="auto" w:fill="auto"/>
            <w:vAlign w:val="center"/>
          </w:tcPr>
          <w:p w14:paraId="484BC168" w14:textId="0E53C814" w:rsidR="00EC0E3C" w:rsidRPr="00571455" w:rsidRDefault="00EC0E3C" w:rsidP="00EC0E3C">
            <w:pPr>
              <w:jc w:val="center"/>
              <w:rPr>
                <w:sz w:val="20"/>
                <w:szCs w:val="20"/>
              </w:rPr>
            </w:pPr>
            <w:r w:rsidRPr="00571455">
              <w:rPr>
                <w:sz w:val="20"/>
                <w:szCs w:val="20"/>
              </w:rPr>
              <w:t>84,3</w:t>
            </w:r>
          </w:p>
        </w:tc>
        <w:tc>
          <w:tcPr>
            <w:tcW w:w="400" w:type="pct"/>
            <w:shd w:val="clear" w:color="auto" w:fill="auto"/>
            <w:vAlign w:val="center"/>
          </w:tcPr>
          <w:p w14:paraId="1D477D6A" w14:textId="3F2F678E" w:rsidR="00EC0E3C" w:rsidRPr="00571455" w:rsidRDefault="00EC0E3C" w:rsidP="00EC0E3C">
            <w:pPr>
              <w:jc w:val="center"/>
              <w:rPr>
                <w:sz w:val="20"/>
                <w:szCs w:val="20"/>
              </w:rPr>
            </w:pPr>
            <w:r w:rsidRPr="00571455">
              <w:rPr>
                <w:sz w:val="20"/>
                <w:szCs w:val="20"/>
              </w:rPr>
              <w:t>84,3</w:t>
            </w:r>
          </w:p>
        </w:tc>
        <w:tc>
          <w:tcPr>
            <w:tcW w:w="399" w:type="pct"/>
            <w:shd w:val="clear" w:color="auto" w:fill="auto"/>
            <w:vAlign w:val="center"/>
          </w:tcPr>
          <w:p w14:paraId="5AA2FBAF" w14:textId="18A48695" w:rsidR="00EC0E3C" w:rsidRPr="00571455" w:rsidRDefault="00EC0E3C" w:rsidP="00EC0E3C">
            <w:pPr>
              <w:jc w:val="center"/>
              <w:rPr>
                <w:sz w:val="20"/>
                <w:szCs w:val="20"/>
              </w:rPr>
            </w:pPr>
            <w:r w:rsidRPr="00571455">
              <w:rPr>
                <w:sz w:val="20"/>
                <w:szCs w:val="20"/>
              </w:rPr>
              <w:t>84,3</w:t>
            </w:r>
          </w:p>
        </w:tc>
        <w:tc>
          <w:tcPr>
            <w:tcW w:w="399" w:type="pct"/>
            <w:shd w:val="clear" w:color="auto" w:fill="auto"/>
            <w:vAlign w:val="center"/>
          </w:tcPr>
          <w:p w14:paraId="399E60E9" w14:textId="7ACBCD5B" w:rsidR="00EC0E3C" w:rsidRPr="00571455" w:rsidRDefault="00EC0E3C" w:rsidP="00EC0E3C">
            <w:pPr>
              <w:jc w:val="center"/>
              <w:rPr>
                <w:sz w:val="20"/>
                <w:szCs w:val="20"/>
              </w:rPr>
            </w:pPr>
            <w:r w:rsidRPr="00571455">
              <w:rPr>
                <w:sz w:val="20"/>
                <w:szCs w:val="20"/>
              </w:rPr>
              <w:t>84,3</w:t>
            </w:r>
          </w:p>
        </w:tc>
        <w:tc>
          <w:tcPr>
            <w:tcW w:w="399" w:type="pct"/>
            <w:shd w:val="clear" w:color="auto" w:fill="auto"/>
            <w:vAlign w:val="center"/>
          </w:tcPr>
          <w:p w14:paraId="0BF8998C" w14:textId="779203FB" w:rsidR="00EC0E3C" w:rsidRPr="00571455" w:rsidRDefault="00EC0E3C" w:rsidP="00EC0E3C">
            <w:pPr>
              <w:jc w:val="center"/>
              <w:rPr>
                <w:sz w:val="20"/>
                <w:szCs w:val="20"/>
              </w:rPr>
            </w:pPr>
            <w:r w:rsidRPr="00571455">
              <w:rPr>
                <w:sz w:val="20"/>
                <w:szCs w:val="20"/>
              </w:rPr>
              <w:t>84,3</w:t>
            </w:r>
          </w:p>
        </w:tc>
        <w:tc>
          <w:tcPr>
            <w:tcW w:w="399" w:type="pct"/>
            <w:shd w:val="clear" w:color="auto" w:fill="auto"/>
            <w:vAlign w:val="center"/>
          </w:tcPr>
          <w:p w14:paraId="5B274D99" w14:textId="37AFB1FD" w:rsidR="00EC0E3C" w:rsidRPr="00571455" w:rsidRDefault="00EC0E3C" w:rsidP="00EC0E3C">
            <w:pPr>
              <w:jc w:val="center"/>
              <w:rPr>
                <w:sz w:val="20"/>
                <w:szCs w:val="20"/>
              </w:rPr>
            </w:pPr>
            <w:r w:rsidRPr="00571455">
              <w:rPr>
                <w:sz w:val="20"/>
                <w:szCs w:val="20"/>
              </w:rPr>
              <w:t>84,3</w:t>
            </w:r>
          </w:p>
        </w:tc>
        <w:tc>
          <w:tcPr>
            <w:tcW w:w="399" w:type="pct"/>
            <w:vAlign w:val="center"/>
          </w:tcPr>
          <w:p w14:paraId="0DD8DA33" w14:textId="6A4C0FD9" w:rsidR="00EC0E3C" w:rsidRPr="00571455" w:rsidRDefault="00EC0E3C" w:rsidP="00EC0E3C">
            <w:pPr>
              <w:jc w:val="center"/>
              <w:rPr>
                <w:sz w:val="20"/>
                <w:szCs w:val="20"/>
              </w:rPr>
            </w:pPr>
            <w:r w:rsidRPr="00571455">
              <w:rPr>
                <w:sz w:val="20"/>
                <w:szCs w:val="20"/>
              </w:rPr>
              <w:t>84,3</w:t>
            </w:r>
          </w:p>
        </w:tc>
      </w:tr>
      <w:tr w:rsidR="00872763" w:rsidRPr="00571455" w14:paraId="4A4FF599" w14:textId="77777777" w:rsidTr="00EC0E3C">
        <w:trPr>
          <w:cantSplit/>
        </w:trPr>
        <w:tc>
          <w:tcPr>
            <w:tcW w:w="269" w:type="pct"/>
            <w:shd w:val="clear" w:color="auto" w:fill="auto"/>
            <w:vAlign w:val="center"/>
          </w:tcPr>
          <w:p w14:paraId="753C46A8" w14:textId="77889E74" w:rsidR="00EC0E3C" w:rsidRPr="00571455" w:rsidRDefault="00EC0E3C" w:rsidP="00EC0E3C">
            <w:pPr>
              <w:jc w:val="center"/>
              <w:rPr>
                <w:sz w:val="20"/>
                <w:szCs w:val="20"/>
              </w:rPr>
            </w:pPr>
            <w:r w:rsidRPr="00571455">
              <w:rPr>
                <w:sz w:val="22"/>
                <w:szCs w:val="22"/>
              </w:rPr>
              <w:t>6</w:t>
            </w:r>
          </w:p>
        </w:tc>
        <w:tc>
          <w:tcPr>
            <w:tcW w:w="1070" w:type="pct"/>
            <w:shd w:val="clear" w:color="auto" w:fill="auto"/>
            <w:vAlign w:val="center"/>
          </w:tcPr>
          <w:p w14:paraId="246FA37A" w14:textId="52CF809C" w:rsidR="00EC0E3C" w:rsidRPr="00571455" w:rsidRDefault="00EC0E3C" w:rsidP="00EC0E3C">
            <w:pPr>
              <w:jc w:val="center"/>
              <w:rPr>
                <w:sz w:val="20"/>
                <w:szCs w:val="20"/>
              </w:rPr>
            </w:pPr>
            <w:r w:rsidRPr="00571455">
              <w:rPr>
                <w:b/>
                <w:bCs/>
                <w:sz w:val="20"/>
                <w:szCs w:val="20"/>
              </w:rPr>
              <w:t>Котельная детского сада № 6 (с. Якшур-Бодья) </w:t>
            </w:r>
          </w:p>
        </w:tc>
        <w:tc>
          <w:tcPr>
            <w:tcW w:w="465" w:type="pct"/>
            <w:shd w:val="clear" w:color="auto" w:fill="auto"/>
            <w:vAlign w:val="center"/>
          </w:tcPr>
          <w:p w14:paraId="69DF5051" w14:textId="79A2451C"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37191AD4" w14:textId="61423FA0"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92703F7" w14:textId="458FD217"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48D00979" w14:textId="397B849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700852A0" w14:textId="529A4C3A"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A56C501" w14:textId="046B2FD4"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3DD07B06" w14:textId="1F169AEE"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20C6FD9" w14:textId="414257CE" w:rsidR="00EC0E3C" w:rsidRPr="00571455" w:rsidRDefault="00EC0E3C" w:rsidP="00EC0E3C">
            <w:pPr>
              <w:jc w:val="center"/>
              <w:rPr>
                <w:sz w:val="20"/>
                <w:szCs w:val="20"/>
              </w:rPr>
            </w:pPr>
            <w:r w:rsidRPr="00571455">
              <w:rPr>
                <w:b/>
                <w:bCs/>
                <w:sz w:val="20"/>
                <w:szCs w:val="20"/>
              </w:rPr>
              <w:t> </w:t>
            </w:r>
          </w:p>
        </w:tc>
        <w:tc>
          <w:tcPr>
            <w:tcW w:w="399" w:type="pct"/>
            <w:vAlign w:val="bottom"/>
          </w:tcPr>
          <w:p w14:paraId="322B8311" w14:textId="292F4E48" w:rsidR="00EC0E3C" w:rsidRPr="00571455" w:rsidRDefault="00EC0E3C" w:rsidP="00EC0E3C">
            <w:pPr>
              <w:jc w:val="center"/>
              <w:rPr>
                <w:sz w:val="20"/>
                <w:szCs w:val="20"/>
              </w:rPr>
            </w:pPr>
            <w:r w:rsidRPr="00571455">
              <w:rPr>
                <w:sz w:val="22"/>
                <w:szCs w:val="22"/>
              </w:rPr>
              <w:t> </w:t>
            </w:r>
          </w:p>
        </w:tc>
      </w:tr>
      <w:tr w:rsidR="00872763" w:rsidRPr="00571455" w14:paraId="7194FB4B" w14:textId="77777777" w:rsidTr="00EC0E3C">
        <w:trPr>
          <w:cantSplit/>
        </w:trPr>
        <w:tc>
          <w:tcPr>
            <w:tcW w:w="269" w:type="pct"/>
            <w:shd w:val="clear" w:color="auto" w:fill="auto"/>
            <w:vAlign w:val="center"/>
          </w:tcPr>
          <w:p w14:paraId="3490DE3E" w14:textId="0CA01780" w:rsidR="00EC0E3C" w:rsidRPr="00571455" w:rsidRDefault="00EC0E3C" w:rsidP="00EC0E3C">
            <w:pPr>
              <w:jc w:val="center"/>
              <w:rPr>
                <w:b/>
                <w:bCs/>
                <w:sz w:val="20"/>
                <w:szCs w:val="20"/>
              </w:rPr>
            </w:pPr>
            <w:r w:rsidRPr="00571455">
              <w:rPr>
                <w:sz w:val="22"/>
                <w:szCs w:val="22"/>
              </w:rPr>
              <w:t>6.1</w:t>
            </w:r>
          </w:p>
        </w:tc>
        <w:tc>
          <w:tcPr>
            <w:tcW w:w="1070" w:type="pct"/>
            <w:shd w:val="clear" w:color="auto" w:fill="auto"/>
            <w:vAlign w:val="center"/>
          </w:tcPr>
          <w:p w14:paraId="34AAC93D" w14:textId="097C35DF"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16F70566" w14:textId="0343185D"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1D96E489" w14:textId="3F257B9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0CA2460" w14:textId="1C03DF0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5E25117" w14:textId="5B8FAA5E"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64DAD81" w14:textId="3187B30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D061903" w14:textId="3DEC46C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DFA5857" w14:textId="2C63DFFD"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81BC9AF" w14:textId="0E94C06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3D1534BD" w14:textId="7BA53069"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180CF5B9" w14:textId="77777777" w:rsidTr="00EC0E3C">
        <w:trPr>
          <w:cantSplit/>
        </w:trPr>
        <w:tc>
          <w:tcPr>
            <w:tcW w:w="269" w:type="pct"/>
            <w:shd w:val="clear" w:color="auto" w:fill="auto"/>
            <w:vAlign w:val="center"/>
          </w:tcPr>
          <w:p w14:paraId="49CEE791" w14:textId="75FC676D" w:rsidR="00EC0E3C" w:rsidRPr="00571455" w:rsidRDefault="00EC0E3C" w:rsidP="00EC0E3C">
            <w:pPr>
              <w:jc w:val="center"/>
              <w:rPr>
                <w:b/>
                <w:bCs/>
                <w:sz w:val="20"/>
                <w:szCs w:val="20"/>
              </w:rPr>
            </w:pPr>
            <w:r w:rsidRPr="00571455">
              <w:rPr>
                <w:sz w:val="22"/>
                <w:szCs w:val="22"/>
              </w:rPr>
              <w:t>6.2</w:t>
            </w:r>
          </w:p>
        </w:tc>
        <w:tc>
          <w:tcPr>
            <w:tcW w:w="1070" w:type="pct"/>
            <w:shd w:val="clear" w:color="auto" w:fill="auto"/>
            <w:vAlign w:val="center"/>
          </w:tcPr>
          <w:p w14:paraId="21968895" w14:textId="679873CE"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27028CFA" w14:textId="2D13866B"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27E72C49" w14:textId="4E7B60FA" w:rsidR="00EC0E3C" w:rsidRPr="00571455" w:rsidRDefault="00EC0E3C" w:rsidP="00EC0E3C">
            <w:pPr>
              <w:jc w:val="center"/>
              <w:rPr>
                <w:sz w:val="20"/>
                <w:szCs w:val="20"/>
              </w:rPr>
            </w:pPr>
            <w:r w:rsidRPr="00571455">
              <w:rPr>
                <w:sz w:val="20"/>
                <w:szCs w:val="20"/>
              </w:rPr>
              <w:t>194,0</w:t>
            </w:r>
          </w:p>
        </w:tc>
        <w:tc>
          <w:tcPr>
            <w:tcW w:w="400" w:type="pct"/>
            <w:shd w:val="clear" w:color="auto" w:fill="auto"/>
            <w:vAlign w:val="center"/>
          </w:tcPr>
          <w:p w14:paraId="6A9AC1B6" w14:textId="6E44341B" w:rsidR="00EC0E3C" w:rsidRPr="00571455" w:rsidRDefault="00EC0E3C" w:rsidP="00EC0E3C">
            <w:pPr>
              <w:jc w:val="center"/>
              <w:rPr>
                <w:sz w:val="20"/>
                <w:szCs w:val="20"/>
              </w:rPr>
            </w:pPr>
            <w:r w:rsidRPr="00571455">
              <w:rPr>
                <w:sz w:val="20"/>
                <w:szCs w:val="20"/>
              </w:rPr>
              <w:t>286,7</w:t>
            </w:r>
          </w:p>
        </w:tc>
        <w:tc>
          <w:tcPr>
            <w:tcW w:w="400" w:type="pct"/>
            <w:shd w:val="clear" w:color="auto" w:fill="auto"/>
            <w:vAlign w:val="center"/>
          </w:tcPr>
          <w:p w14:paraId="4E06511D" w14:textId="498FCF1E" w:rsidR="00EC0E3C" w:rsidRPr="00571455" w:rsidRDefault="00EC0E3C" w:rsidP="00EC0E3C">
            <w:pPr>
              <w:jc w:val="center"/>
              <w:rPr>
                <w:sz w:val="20"/>
                <w:szCs w:val="20"/>
              </w:rPr>
            </w:pPr>
            <w:r w:rsidRPr="00571455">
              <w:rPr>
                <w:sz w:val="20"/>
                <w:szCs w:val="20"/>
              </w:rPr>
              <w:t>286,4</w:t>
            </w:r>
          </w:p>
        </w:tc>
        <w:tc>
          <w:tcPr>
            <w:tcW w:w="399" w:type="pct"/>
            <w:shd w:val="clear" w:color="auto" w:fill="auto"/>
            <w:vAlign w:val="center"/>
          </w:tcPr>
          <w:p w14:paraId="636291E3" w14:textId="2D098D8A" w:rsidR="00EC0E3C" w:rsidRPr="00571455" w:rsidRDefault="00EC0E3C" w:rsidP="00EC0E3C">
            <w:pPr>
              <w:jc w:val="center"/>
              <w:rPr>
                <w:sz w:val="20"/>
                <w:szCs w:val="20"/>
              </w:rPr>
            </w:pPr>
            <w:r w:rsidRPr="00571455">
              <w:rPr>
                <w:sz w:val="20"/>
                <w:szCs w:val="20"/>
              </w:rPr>
              <w:t>286,2</w:t>
            </w:r>
          </w:p>
        </w:tc>
        <w:tc>
          <w:tcPr>
            <w:tcW w:w="399" w:type="pct"/>
            <w:shd w:val="clear" w:color="auto" w:fill="auto"/>
            <w:vAlign w:val="center"/>
          </w:tcPr>
          <w:p w14:paraId="57838ED3" w14:textId="6287A03A" w:rsidR="00EC0E3C" w:rsidRPr="00571455" w:rsidRDefault="00EC0E3C" w:rsidP="00EC0E3C">
            <w:pPr>
              <w:jc w:val="center"/>
              <w:rPr>
                <w:sz w:val="20"/>
                <w:szCs w:val="20"/>
              </w:rPr>
            </w:pPr>
            <w:r w:rsidRPr="00571455">
              <w:rPr>
                <w:sz w:val="20"/>
                <w:szCs w:val="20"/>
              </w:rPr>
              <w:t>285,9</w:t>
            </w:r>
          </w:p>
        </w:tc>
        <w:tc>
          <w:tcPr>
            <w:tcW w:w="399" w:type="pct"/>
            <w:shd w:val="clear" w:color="auto" w:fill="auto"/>
            <w:vAlign w:val="center"/>
          </w:tcPr>
          <w:p w14:paraId="6D0B1AED" w14:textId="081ABAA6" w:rsidR="00EC0E3C" w:rsidRPr="00571455" w:rsidRDefault="00EC0E3C" w:rsidP="00EC0E3C">
            <w:pPr>
              <w:jc w:val="center"/>
              <w:rPr>
                <w:sz w:val="20"/>
                <w:szCs w:val="20"/>
              </w:rPr>
            </w:pPr>
            <w:r w:rsidRPr="00571455">
              <w:rPr>
                <w:sz w:val="20"/>
                <w:szCs w:val="20"/>
              </w:rPr>
              <w:t>285,6</w:t>
            </w:r>
          </w:p>
        </w:tc>
        <w:tc>
          <w:tcPr>
            <w:tcW w:w="399" w:type="pct"/>
            <w:shd w:val="clear" w:color="auto" w:fill="auto"/>
            <w:vAlign w:val="center"/>
          </w:tcPr>
          <w:p w14:paraId="5E14F3FA" w14:textId="04772329" w:rsidR="00EC0E3C" w:rsidRPr="00571455" w:rsidRDefault="00EC0E3C" w:rsidP="00EC0E3C">
            <w:pPr>
              <w:jc w:val="center"/>
              <w:rPr>
                <w:sz w:val="20"/>
                <w:szCs w:val="20"/>
              </w:rPr>
            </w:pPr>
            <w:r w:rsidRPr="00571455">
              <w:rPr>
                <w:sz w:val="20"/>
                <w:szCs w:val="20"/>
              </w:rPr>
              <w:t>285,3</w:t>
            </w:r>
          </w:p>
        </w:tc>
        <w:tc>
          <w:tcPr>
            <w:tcW w:w="399" w:type="pct"/>
            <w:vAlign w:val="center"/>
          </w:tcPr>
          <w:p w14:paraId="64E09DA7" w14:textId="698C9FDA" w:rsidR="00EC0E3C" w:rsidRPr="00571455" w:rsidRDefault="00EC0E3C" w:rsidP="00EC0E3C">
            <w:pPr>
              <w:jc w:val="center"/>
              <w:rPr>
                <w:sz w:val="20"/>
                <w:szCs w:val="20"/>
              </w:rPr>
            </w:pPr>
            <w:r w:rsidRPr="00571455">
              <w:rPr>
                <w:sz w:val="20"/>
                <w:szCs w:val="20"/>
              </w:rPr>
              <w:t>285,9</w:t>
            </w:r>
          </w:p>
        </w:tc>
      </w:tr>
      <w:tr w:rsidR="00872763" w:rsidRPr="00571455" w14:paraId="7F8766DA" w14:textId="77777777" w:rsidTr="00EC0E3C">
        <w:trPr>
          <w:cantSplit/>
        </w:trPr>
        <w:tc>
          <w:tcPr>
            <w:tcW w:w="269" w:type="pct"/>
            <w:shd w:val="clear" w:color="auto" w:fill="auto"/>
            <w:vAlign w:val="center"/>
          </w:tcPr>
          <w:p w14:paraId="2D0CC02B" w14:textId="247840E9" w:rsidR="00EC0E3C" w:rsidRPr="00571455" w:rsidRDefault="00EC0E3C" w:rsidP="00EC0E3C">
            <w:pPr>
              <w:jc w:val="center"/>
              <w:rPr>
                <w:sz w:val="20"/>
                <w:szCs w:val="20"/>
              </w:rPr>
            </w:pPr>
            <w:r w:rsidRPr="00571455">
              <w:rPr>
                <w:sz w:val="22"/>
                <w:szCs w:val="22"/>
              </w:rPr>
              <w:t>6.3</w:t>
            </w:r>
          </w:p>
        </w:tc>
        <w:tc>
          <w:tcPr>
            <w:tcW w:w="1070" w:type="pct"/>
            <w:shd w:val="clear" w:color="auto" w:fill="auto"/>
            <w:vAlign w:val="center"/>
          </w:tcPr>
          <w:p w14:paraId="5D34F0B6" w14:textId="05DC0EA6"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53034DB5" w14:textId="0BEBA469"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0C8FF8E" w14:textId="0925CF37" w:rsidR="00EC0E3C" w:rsidRPr="00571455" w:rsidRDefault="00EC0E3C" w:rsidP="00EC0E3C">
            <w:pPr>
              <w:jc w:val="center"/>
              <w:rPr>
                <w:sz w:val="20"/>
                <w:szCs w:val="20"/>
              </w:rPr>
            </w:pPr>
            <w:r w:rsidRPr="00571455">
              <w:rPr>
                <w:sz w:val="20"/>
                <w:szCs w:val="20"/>
              </w:rPr>
              <w:t>223,9</w:t>
            </w:r>
          </w:p>
        </w:tc>
        <w:tc>
          <w:tcPr>
            <w:tcW w:w="400" w:type="pct"/>
            <w:shd w:val="clear" w:color="auto" w:fill="auto"/>
            <w:vAlign w:val="center"/>
          </w:tcPr>
          <w:p w14:paraId="7A00CC84" w14:textId="0A8B2595" w:rsidR="00EC0E3C" w:rsidRPr="00571455" w:rsidRDefault="00EC0E3C" w:rsidP="00EC0E3C">
            <w:pPr>
              <w:jc w:val="center"/>
              <w:rPr>
                <w:sz w:val="20"/>
                <w:szCs w:val="20"/>
              </w:rPr>
            </w:pPr>
            <w:r w:rsidRPr="00571455">
              <w:rPr>
                <w:sz w:val="20"/>
                <w:szCs w:val="20"/>
              </w:rPr>
              <w:t>330,9</w:t>
            </w:r>
          </w:p>
        </w:tc>
        <w:tc>
          <w:tcPr>
            <w:tcW w:w="400" w:type="pct"/>
            <w:shd w:val="clear" w:color="auto" w:fill="auto"/>
            <w:vAlign w:val="center"/>
          </w:tcPr>
          <w:p w14:paraId="0BB2CD4E" w14:textId="172D8C3D" w:rsidR="00EC0E3C" w:rsidRPr="00571455" w:rsidRDefault="00EC0E3C" w:rsidP="00EC0E3C">
            <w:pPr>
              <w:jc w:val="center"/>
              <w:rPr>
                <w:sz w:val="20"/>
                <w:szCs w:val="20"/>
              </w:rPr>
            </w:pPr>
            <w:r w:rsidRPr="00571455">
              <w:rPr>
                <w:sz w:val="20"/>
                <w:szCs w:val="20"/>
              </w:rPr>
              <w:t>330,6</w:t>
            </w:r>
          </w:p>
        </w:tc>
        <w:tc>
          <w:tcPr>
            <w:tcW w:w="399" w:type="pct"/>
            <w:shd w:val="clear" w:color="auto" w:fill="auto"/>
            <w:vAlign w:val="center"/>
          </w:tcPr>
          <w:p w14:paraId="657AEBCC" w14:textId="4969C219" w:rsidR="00EC0E3C" w:rsidRPr="00571455" w:rsidRDefault="00EC0E3C" w:rsidP="00EC0E3C">
            <w:pPr>
              <w:jc w:val="center"/>
              <w:rPr>
                <w:sz w:val="20"/>
                <w:szCs w:val="20"/>
              </w:rPr>
            </w:pPr>
            <w:r w:rsidRPr="00571455">
              <w:rPr>
                <w:sz w:val="20"/>
                <w:szCs w:val="20"/>
              </w:rPr>
              <w:t>330,2</w:t>
            </w:r>
          </w:p>
        </w:tc>
        <w:tc>
          <w:tcPr>
            <w:tcW w:w="399" w:type="pct"/>
            <w:shd w:val="clear" w:color="auto" w:fill="auto"/>
            <w:vAlign w:val="center"/>
          </w:tcPr>
          <w:p w14:paraId="37B4CF5F" w14:textId="79480CEC" w:rsidR="00EC0E3C" w:rsidRPr="00571455" w:rsidRDefault="00EC0E3C" w:rsidP="00EC0E3C">
            <w:pPr>
              <w:jc w:val="center"/>
              <w:rPr>
                <w:sz w:val="20"/>
                <w:szCs w:val="20"/>
              </w:rPr>
            </w:pPr>
            <w:r w:rsidRPr="00571455">
              <w:rPr>
                <w:sz w:val="20"/>
                <w:szCs w:val="20"/>
              </w:rPr>
              <w:t>329,9</w:t>
            </w:r>
          </w:p>
        </w:tc>
        <w:tc>
          <w:tcPr>
            <w:tcW w:w="399" w:type="pct"/>
            <w:shd w:val="clear" w:color="auto" w:fill="auto"/>
            <w:vAlign w:val="center"/>
          </w:tcPr>
          <w:p w14:paraId="2E843652" w14:textId="5C24C3C0" w:rsidR="00EC0E3C" w:rsidRPr="00571455" w:rsidRDefault="00EC0E3C" w:rsidP="00EC0E3C">
            <w:pPr>
              <w:jc w:val="center"/>
              <w:rPr>
                <w:sz w:val="20"/>
                <w:szCs w:val="20"/>
              </w:rPr>
            </w:pPr>
            <w:r w:rsidRPr="00571455">
              <w:rPr>
                <w:sz w:val="20"/>
                <w:szCs w:val="20"/>
              </w:rPr>
              <w:t>329,6</w:t>
            </w:r>
          </w:p>
        </w:tc>
        <w:tc>
          <w:tcPr>
            <w:tcW w:w="399" w:type="pct"/>
            <w:shd w:val="clear" w:color="auto" w:fill="auto"/>
            <w:vAlign w:val="center"/>
          </w:tcPr>
          <w:p w14:paraId="2124B438" w14:textId="09768D12" w:rsidR="00EC0E3C" w:rsidRPr="00571455" w:rsidRDefault="00EC0E3C" w:rsidP="00EC0E3C">
            <w:pPr>
              <w:jc w:val="center"/>
              <w:rPr>
                <w:sz w:val="20"/>
                <w:szCs w:val="20"/>
              </w:rPr>
            </w:pPr>
            <w:r w:rsidRPr="00571455">
              <w:rPr>
                <w:sz w:val="20"/>
                <w:szCs w:val="20"/>
              </w:rPr>
              <w:t>329,2</w:t>
            </w:r>
          </w:p>
        </w:tc>
        <w:tc>
          <w:tcPr>
            <w:tcW w:w="399" w:type="pct"/>
            <w:vAlign w:val="center"/>
          </w:tcPr>
          <w:p w14:paraId="18228650" w14:textId="240EA9BB" w:rsidR="00EC0E3C" w:rsidRPr="00571455" w:rsidRDefault="00EC0E3C" w:rsidP="00EC0E3C">
            <w:pPr>
              <w:jc w:val="center"/>
              <w:rPr>
                <w:sz w:val="20"/>
                <w:szCs w:val="20"/>
              </w:rPr>
            </w:pPr>
            <w:r w:rsidRPr="00571455">
              <w:rPr>
                <w:sz w:val="20"/>
                <w:szCs w:val="20"/>
              </w:rPr>
              <w:t>329,9</w:t>
            </w:r>
          </w:p>
        </w:tc>
      </w:tr>
      <w:tr w:rsidR="00872763" w:rsidRPr="00571455" w14:paraId="258C363A" w14:textId="77777777" w:rsidTr="00EC0E3C">
        <w:trPr>
          <w:cantSplit/>
        </w:trPr>
        <w:tc>
          <w:tcPr>
            <w:tcW w:w="269" w:type="pct"/>
            <w:shd w:val="clear" w:color="auto" w:fill="auto"/>
            <w:vAlign w:val="center"/>
          </w:tcPr>
          <w:p w14:paraId="4481D543" w14:textId="38FFFFF7" w:rsidR="00EC0E3C" w:rsidRPr="00571455" w:rsidRDefault="00EC0E3C" w:rsidP="00EC0E3C">
            <w:pPr>
              <w:jc w:val="center"/>
              <w:rPr>
                <w:sz w:val="20"/>
                <w:szCs w:val="20"/>
              </w:rPr>
            </w:pPr>
            <w:r w:rsidRPr="00571455">
              <w:rPr>
                <w:sz w:val="22"/>
                <w:szCs w:val="22"/>
              </w:rPr>
              <w:t>6.4</w:t>
            </w:r>
          </w:p>
        </w:tc>
        <w:tc>
          <w:tcPr>
            <w:tcW w:w="1070" w:type="pct"/>
            <w:shd w:val="clear" w:color="auto" w:fill="auto"/>
            <w:vAlign w:val="center"/>
          </w:tcPr>
          <w:p w14:paraId="43DF3F56" w14:textId="5FE7BB74"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668D9178" w14:textId="5C5D696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0129085" w14:textId="38220DAA" w:rsidR="00EC0E3C" w:rsidRPr="00571455" w:rsidRDefault="00EC0E3C" w:rsidP="00EC0E3C">
            <w:pPr>
              <w:jc w:val="center"/>
              <w:rPr>
                <w:sz w:val="20"/>
                <w:szCs w:val="20"/>
              </w:rPr>
            </w:pPr>
            <w:r w:rsidRPr="00571455">
              <w:rPr>
                <w:sz w:val="20"/>
                <w:szCs w:val="20"/>
              </w:rPr>
              <w:t>2068,0</w:t>
            </w:r>
          </w:p>
        </w:tc>
        <w:tc>
          <w:tcPr>
            <w:tcW w:w="400" w:type="pct"/>
            <w:shd w:val="clear" w:color="auto" w:fill="auto"/>
            <w:vAlign w:val="center"/>
          </w:tcPr>
          <w:p w14:paraId="433F15AF" w14:textId="0D72F90B" w:rsidR="00EC0E3C" w:rsidRPr="00571455" w:rsidRDefault="00EC0E3C" w:rsidP="00EC0E3C">
            <w:pPr>
              <w:jc w:val="center"/>
              <w:rPr>
                <w:sz w:val="20"/>
                <w:szCs w:val="20"/>
              </w:rPr>
            </w:pPr>
            <w:r w:rsidRPr="00571455">
              <w:rPr>
                <w:sz w:val="20"/>
                <w:szCs w:val="20"/>
              </w:rPr>
              <w:t>2065,9</w:t>
            </w:r>
          </w:p>
        </w:tc>
        <w:tc>
          <w:tcPr>
            <w:tcW w:w="400" w:type="pct"/>
            <w:shd w:val="clear" w:color="auto" w:fill="auto"/>
            <w:vAlign w:val="center"/>
          </w:tcPr>
          <w:p w14:paraId="662FAC78" w14:textId="0EC8DD03" w:rsidR="00EC0E3C" w:rsidRPr="00571455" w:rsidRDefault="00EC0E3C" w:rsidP="00EC0E3C">
            <w:pPr>
              <w:jc w:val="center"/>
              <w:rPr>
                <w:sz w:val="20"/>
                <w:szCs w:val="20"/>
              </w:rPr>
            </w:pPr>
            <w:r w:rsidRPr="00571455">
              <w:rPr>
                <w:sz w:val="20"/>
                <w:szCs w:val="20"/>
              </w:rPr>
              <w:t>2063,8</w:t>
            </w:r>
          </w:p>
        </w:tc>
        <w:tc>
          <w:tcPr>
            <w:tcW w:w="399" w:type="pct"/>
            <w:shd w:val="clear" w:color="auto" w:fill="auto"/>
            <w:vAlign w:val="center"/>
          </w:tcPr>
          <w:p w14:paraId="4DF865E3" w14:textId="4AD3708A" w:rsidR="00EC0E3C" w:rsidRPr="00571455" w:rsidRDefault="00EC0E3C" w:rsidP="00EC0E3C">
            <w:pPr>
              <w:jc w:val="center"/>
              <w:rPr>
                <w:sz w:val="20"/>
                <w:szCs w:val="20"/>
              </w:rPr>
            </w:pPr>
            <w:r w:rsidRPr="00571455">
              <w:rPr>
                <w:sz w:val="20"/>
                <w:szCs w:val="20"/>
              </w:rPr>
              <w:t>2061,6</w:t>
            </w:r>
          </w:p>
        </w:tc>
        <w:tc>
          <w:tcPr>
            <w:tcW w:w="399" w:type="pct"/>
            <w:shd w:val="clear" w:color="auto" w:fill="auto"/>
            <w:vAlign w:val="center"/>
          </w:tcPr>
          <w:p w14:paraId="4D699DB1" w14:textId="2C913DAB" w:rsidR="00EC0E3C" w:rsidRPr="00571455" w:rsidRDefault="00EC0E3C" w:rsidP="00EC0E3C">
            <w:pPr>
              <w:jc w:val="center"/>
              <w:rPr>
                <w:sz w:val="20"/>
                <w:szCs w:val="20"/>
              </w:rPr>
            </w:pPr>
            <w:r w:rsidRPr="00571455">
              <w:rPr>
                <w:sz w:val="20"/>
                <w:szCs w:val="20"/>
              </w:rPr>
              <w:t>2059,5</w:t>
            </w:r>
          </w:p>
        </w:tc>
        <w:tc>
          <w:tcPr>
            <w:tcW w:w="399" w:type="pct"/>
            <w:shd w:val="clear" w:color="auto" w:fill="auto"/>
            <w:vAlign w:val="center"/>
          </w:tcPr>
          <w:p w14:paraId="67D35C2D" w14:textId="5AF7934C" w:rsidR="00EC0E3C" w:rsidRPr="00571455" w:rsidRDefault="00EC0E3C" w:rsidP="00EC0E3C">
            <w:pPr>
              <w:jc w:val="center"/>
              <w:rPr>
                <w:sz w:val="20"/>
                <w:szCs w:val="20"/>
              </w:rPr>
            </w:pPr>
            <w:r w:rsidRPr="00571455">
              <w:rPr>
                <w:sz w:val="20"/>
                <w:szCs w:val="20"/>
              </w:rPr>
              <w:t>2057,4</w:t>
            </w:r>
          </w:p>
        </w:tc>
        <w:tc>
          <w:tcPr>
            <w:tcW w:w="399" w:type="pct"/>
            <w:shd w:val="clear" w:color="auto" w:fill="auto"/>
            <w:vAlign w:val="center"/>
          </w:tcPr>
          <w:p w14:paraId="32841220" w14:textId="66DAC411" w:rsidR="00EC0E3C" w:rsidRPr="00571455" w:rsidRDefault="00EC0E3C" w:rsidP="00EC0E3C">
            <w:pPr>
              <w:jc w:val="center"/>
              <w:rPr>
                <w:sz w:val="20"/>
                <w:szCs w:val="20"/>
              </w:rPr>
            </w:pPr>
            <w:r w:rsidRPr="00571455">
              <w:rPr>
                <w:sz w:val="20"/>
                <w:szCs w:val="20"/>
              </w:rPr>
              <w:t>2055,4</w:t>
            </w:r>
          </w:p>
        </w:tc>
        <w:tc>
          <w:tcPr>
            <w:tcW w:w="399" w:type="pct"/>
            <w:vAlign w:val="center"/>
          </w:tcPr>
          <w:p w14:paraId="0FB81F0F" w14:textId="71A0AADF" w:rsidR="00EC0E3C" w:rsidRPr="00571455" w:rsidRDefault="00EC0E3C" w:rsidP="00EC0E3C">
            <w:pPr>
              <w:jc w:val="center"/>
              <w:rPr>
                <w:sz w:val="20"/>
                <w:szCs w:val="20"/>
              </w:rPr>
            </w:pPr>
            <w:r w:rsidRPr="00571455">
              <w:rPr>
                <w:sz w:val="20"/>
                <w:szCs w:val="20"/>
              </w:rPr>
              <w:t>2053,3</w:t>
            </w:r>
          </w:p>
        </w:tc>
      </w:tr>
      <w:tr w:rsidR="00872763" w:rsidRPr="00571455" w14:paraId="0D27A3E7" w14:textId="77777777" w:rsidTr="00EC0E3C">
        <w:trPr>
          <w:cantSplit/>
        </w:trPr>
        <w:tc>
          <w:tcPr>
            <w:tcW w:w="269" w:type="pct"/>
            <w:shd w:val="clear" w:color="auto" w:fill="auto"/>
            <w:vAlign w:val="center"/>
          </w:tcPr>
          <w:p w14:paraId="250E7278" w14:textId="63E2F7A0" w:rsidR="00EC0E3C" w:rsidRPr="00571455" w:rsidRDefault="00EC0E3C" w:rsidP="00EC0E3C">
            <w:pPr>
              <w:jc w:val="center"/>
              <w:rPr>
                <w:sz w:val="20"/>
                <w:szCs w:val="20"/>
              </w:rPr>
            </w:pPr>
            <w:r w:rsidRPr="00571455">
              <w:rPr>
                <w:sz w:val="22"/>
                <w:szCs w:val="22"/>
              </w:rPr>
              <w:lastRenderedPageBreak/>
              <w:t>6.5</w:t>
            </w:r>
          </w:p>
        </w:tc>
        <w:tc>
          <w:tcPr>
            <w:tcW w:w="1070" w:type="pct"/>
            <w:shd w:val="clear" w:color="auto" w:fill="auto"/>
            <w:vAlign w:val="center"/>
          </w:tcPr>
          <w:p w14:paraId="364A2C54" w14:textId="06D9B85A"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569357F9" w14:textId="3A66C9D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DA2D3E8" w14:textId="2622CCBF" w:rsidR="00EC0E3C" w:rsidRPr="00571455" w:rsidRDefault="00EC0E3C" w:rsidP="00EC0E3C">
            <w:pPr>
              <w:jc w:val="center"/>
              <w:rPr>
                <w:sz w:val="20"/>
                <w:szCs w:val="20"/>
              </w:rPr>
            </w:pPr>
            <w:r w:rsidRPr="00571455">
              <w:rPr>
                <w:sz w:val="20"/>
                <w:szCs w:val="20"/>
              </w:rPr>
              <w:t>31,6</w:t>
            </w:r>
          </w:p>
        </w:tc>
        <w:tc>
          <w:tcPr>
            <w:tcW w:w="400" w:type="pct"/>
            <w:shd w:val="clear" w:color="auto" w:fill="auto"/>
            <w:vAlign w:val="center"/>
          </w:tcPr>
          <w:p w14:paraId="1AA84D11" w14:textId="20157888" w:rsidR="00EC0E3C" w:rsidRPr="00571455" w:rsidRDefault="00EC0E3C" w:rsidP="00EC0E3C">
            <w:pPr>
              <w:jc w:val="center"/>
              <w:rPr>
                <w:sz w:val="20"/>
                <w:szCs w:val="20"/>
              </w:rPr>
            </w:pPr>
            <w:r w:rsidRPr="00571455">
              <w:rPr>
                <w:sz w:val="20"/>
                <w:szCs w:val="20"/>
              </w:rPr>
              <w:t>31,6</w:t>
            </w:r>
          </w:p>
        </w:tc>
        <w:tc>
          <w:tcPr>
            <w:tcW w:w="400" w:type="pct"/>
            <w:shd w:val="clear" w:color="auto" w:fill="auto"/>
            <w:vAlign w:val="center"/>
          </w:tcPr>
          <w:p w14:paraId="45A13A4D" w14:textId="72BDB545" w:rsidR="00EC0E3C" w:rsidRPr="00571455" w:rsidRDefault="00EC0E3C" w:rsidP="00EC0E3C">
            <w:pPr>
              <w:jc w:val="center"/>
              <w:rPr>
                <w:sz w:val="20"/>
                <w:szCs w:val="20"/>
              </w:rPr>
            </w:pPr>
            <w:r w:rsidRPr="00571455">
              <w:rPr>
                <w:sz w:val="20"/>
                <w:szCs w:val="20"/>
              </w:rPr>
              <w:t>31,6</w:t>
            </w:r>
          </w:p>
        </w:tc>
        <w:tc>
          <w:tcPr>
            <w:tcW w:w="399" w:type="pct"/>
            <w:shd w:val="clear" w:color="auto" w:fill="auto"/>
            <w:vAlign w:val="center"/>
          </w:tcPr>
          <w:p w14:paraId="55466D7E" w14:textId="72E01D49" w:rsidR="00EC0E3C" w:rsidRPr="00571455" w:rsidRDefault="00EC0E3C" w:rsidP="00EC0E3C">
            <w:pPr>
              <w:jc w:val="center"/>
              <w:rPr>
                <w:sz w:val="20"/>
                <w:szCs w:val="20"/>
              </w:rPr>
            </w:pPr>
            <w:r w:rsidRPr="00571455">
              <w:rPr>
                <w:sz w:val="20"/>
                <w:szCs w:val="20"/>
              </w:rPr>
              <w:t>31,6</w:t>
            </w:r>
          </w:p>
        </w:tc>
        <w:tc>
          <w:tcPr>
            <w:tcW w:w="399" w:type="pct"/>
            <w:shd w:val="clear" w:color="auto" w:fill="auto"/>
            <w:vAlign w:val="center"/>
          </w:tcPr>
          <w:p w14:paraId="09E36C98" w14:textId="1AD0783A" w:rsidR="00EC0E3C" w:rsidRPr="00571455" w:rsidRDefault="00EC0E3C" w:rsidP="00EC0E3C">
            <w:pPr>
              <w:jc w:val="center"/>
              <w:rPr>
                <w:sz w:val="20"/>
                <w:szCs w:val="20"/>
              </w:rPr>
            </w:pPr>
            <w:r w:rsidRPr="00571455">
              <w:rPr>
                <w:sz w:val="20"/>
                <w:szCs w:val="20"/>
              </w:rPr>
              <w:t>31,6</w:t>
            </w:r>
          </w:p>
        </w:tc>
        <w:tc>
          <w:tcPr>
            <w:tcW w:w="399" w:type="pct"/>
            <w:shd w:val="clear" w:color="auto" w:fill="auto"/>
            <w:vAlign w:val="center"/>
          </w:tcPr>
          <w:p w14:paraId="74C9B352" w14:textId="4AA1028A" w:rsidR="00EC0E3C" w:rsidRPr="00571455" w:rsidRDefault="00EC0E3C" w:rsidP="00EC0E3C">
            <w:pPr>
              <w:jc w:val="center"/>
              <w:rPr>
                <w:sz w:val="20"/>
                <w:szCs w:val="20"/>
              </w:rPr>
            </w:pPr>
            <w:r w:rsidRPr="00571455">
              <w:rPr>
                <w:sz w:val="20"/>
                <w:szCs w:val="20"/>
              </w:rPr>
              <w:t>31,6</w:t>
            </w:r>
          </w:p>
        </w:tc>
        <w:tc>
          <w:tcPr>
            <w:tcW w:w="399" w:type="pct"/>
            <w:shd w:val="clear" w:color="auto" w:fill="auto"/>
            <w:vAlign w:val="center"/>
          </w:tcPr>
          <w:p w14:paraId="78F14227" w14:textId="1DEB4E30" w:rsidR="00EC0E3C" w:rsidRPr="00571455" w:rsidRDefault="00EC0E3C" w:rsidP="00EC0E3C">
            <w:pPr>
              <w:jc w:val="center"/>
              <w:rPr>
                <w:sz w:val="20"/>
                <w:szCs w:val="20"/>
              </w:rPr>
            </w:pPr>
            <w:r w:rsidRPr="00571455">
              <w:rPr>
                <w:sz w:val="20"/>
                <w:szCs w:val="20"/>
              </w:rPr>
              <w:t>31,6</w:t>
            </w:r>
          </w:p>
        </w:tc>
        <w:tc>
          <w:tcPr>
            <w:tcW w:w="399" w:type="pct"/>
            <w:vAlign w:val="center"/>
          </w:tcPr>
          <w:p w14:paraId="5A83CBA0" w14:textId="67234A0C" w:rsidR="00EC0E3C" w:rsidRPr="00571455" w:rsidRDefault="00EC0E3C" w:rsidP="00EC0E3C">
            <w:pPr>
              <w:jc w:val="center"/>
              <w:rPr>
                <w:sz w:val="20"/>
                <w:szCs w:val="20"/>
              </w:rPr>
            </w:pPr>
            <w:r w:rsidRPr="00571455">
              <w:rPr>
                <w:sz w:val="20"/>
                <w:szCs w:val="20"/>
              </w:rPr>
              <w:t>31,6</w:t>
            </w:r>
          </w:p>
        </w:tc>
      </w:tr>
      <w:tr w:rsidR="00872763" w:rsidRPr="00571455" w14:paraId="2A86F26C" w14:textId="77777777" w:rsidTr="00EC0E3C">
        <w:trPr>
          <w:cantSplit/>
        </w:trPr>
        <w:tc>
          <w:tcPr>
            <w:tcW w:w="269" w:type="pct"/>
            <w:shd w:val="clear" w:color="auto" w:fill="auto"/>
            <w:vAlign w:val="center"/>
          </w:tcPr>
          <w:p w14:paraId="0FF0C63E" w14:textId="35DAE6BF" w:rsidR="00EC0E3C" w:rsidRPr="00571455" w:rsidRDefault="00EC0E3C" w:rsidP="00EC0E3C">
            <w:pPr>
              <w:jc w:val="center"/>
              <w:rPr>
                <w:sz w:val="20"/>
                <w:szCs w:val="20"/>
              </w:rPr>
            </w:pPr>
            <w:r w:rsidRPr="00571455">
              <w:rPr>
                <w:sz w:val="22"/>
                <w:szCs w:val="22"/>
              </w:rPr>
              <w:t>6.6</w:t>
            </w:r>
          </w:p>
        </w:tc>
        <w:tc>
          <w:tcPr>
            <w:tcW w:w="1070" w:type="pct"/>
            <w:shd w:val="clear" w:color="auto" w:fill="auto"/>
            <w:vAlign w:val="center"/>
          </w:tcPr>
          <w:p w14:paraId="22F1F238" w14:textId="5F9F2E8A"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36E622F0" w14:textId="5FF2F63C"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5D72DCD" w14:textId="10189155" w:rsidR="00EC0E3C" w:rsidRPr="00571455" w:rsidRDefault="00EC0E3C" w:rsidP="00EC0E3C">
            <w:pPr>
              <w:jc w:val="center"/>
              <w:rPr>
                <w:sz w:val="20"/>
                <w:szCs w:val="20"/>
              </w:rPr>
            </w:pPr>
            <w:r w:rsidRPr="00571455">
              <w:rPr>
                <w:sz w:val="22"/>
                <w:szCs w:val="22"/>
              </w:rPr>
              <w:t>2036,5</w:t>
            </w:r>
          </w:p>
        </w:tc>
        <w:tc>
          <w:tcPr>
            <w:tcW w:w="400" w:type="pct"/>
            <w:shd w:val="clear" w:color="auto" w:fill="auto"/>
            <w:vAlign w:val="center"/>
          </w:tcPr>
          <w:p w14:paraId="1B04D86F" w14:textId="198C352F" w:rsidR="00EC0E3C" w:rsidRPr="00571455" w:rsidRDefault="00EC0E3C" w:rsidP="00EC0E3C">
            <w:pPr>
              <w:jc w:val="center"/>
              <w:rPr>
                <w:sz w:val="20"/>
                <w:szCs w:val="20"/>
              </w:rPr>
            </w:pPr>
            <w:r w:rsidRPr="00571455">
              <w:rPr>
                <w:sz w:val="20"/>
                <w:szCs w:val="20"/>
              </w:rPr>
              <w:t>2034,3</w:t>
            </w:r>
          </w:p>
        </w:tc>
        <w:tc>
          <w:tcPr>
            <w:tcW w:w="400" w:type="pct"/>
            <w:shd w:val="clear" w:color="auto" w:fill="auto"/>
            <w:vAlign w:val="center"/>
          </w:tcPr>
          <w:p w14:paraId="23EFCE54" w14:textId="32E1149B" w:rsidR="00EC0E3C" w:rsidRPr="00571455" w:rsidRDefault="00EC0E3C" w:rsidP="00EC0E3C">
            <w:pPr>
              <w:jc w:val="center"/>
              <w:rPr>
                <w:sz w:val="20"/>
                <w:szCs w:val="20"/>
              </w:rPr>
            </w:pPr>
            <w:r w:rsidRPr="00571455">
              <w:rPr>
                <w:sz w:val="20"/>
                <w:szCs w:val="20"/>
              </w:rPr>
              <w:t>2032,2</w:t>
            </w:r>
          </w:p>
        </w:tc>
        <w:tc>
          <w:tcPr>
            <w:tcW w:w="399" w:type="pct"/>
            <w:shd w:val="clear" w:color="auto" w:fill="auto"/>
            <w:vAlign w:val="center"/>
          </w:tcPr>
          <w:p w14:paraId="41CB223D" w14:textId="7FE0518D" w:rsidR="00EC0E3C" w:rsidRPr="00571455" w:rsidRDefault="00EC0E3C" w:rsidP="00EC0E3C">
            <w:pPr>
              <w:jc w:val="center"/>
              <w:rPr>
                <w:sz w:val="20"/>
                <w:szCs w:val="20"/>
              </w:rPr>
            </w:pPr>
            <w:r w:rsidRPr="00571455">
              <w:rPr>
                <w:sz w:val="20"/>
                <w:szCs w:val="20"/>
              </w:rPr>
              <w:t>2030,1</w:t>
            </w:r>
          </w:p>
        </w:tc>
        <w:tc>
          <w:tcPr>
            <w:tcW w:w="399" w:type="pct"/>
            <w:shd w:val="clear" w:color="auto" w:fill="auto"/>
            <w:vAlign w:val="center"/>
          </w:tcPr>
          <w:p w14:paraId="28ED6111" w14:textId="5BA586DB" w:rsidR="00EC0E3C" w:rsidRPr="00571455" w:rsidRDefault="00EC0E3C" w:rsidP="00EC0E3C">
            <w:pPr>
              <w:jc w:val="center"/>
              <w:rPr>
                <w:sz w:val="20"/>
                <w:szCs w:val="20"/>
              </w:rPr>
            </w:pPr>
            <w:r w:rsidRPr="00571455">
              <w:rPr>
                <w:sz w:val="20"/>
                <w:szCs w:val="20"/>
              </w:rPr>
              <w:t>2028,0</w:t>
            </w:r>
          </w:p>
        </w:tc>
        <w:tc>
          <w:tcPr>
            <w:tcW w:w="399" w:type="pct"/>
            <w:shd w:val="clear" w:color="auto" w:fill="auto"/>
            <w:vAlign w:val="center"/>
          </w:tcPr>
          <w:p w14:paraId="35B19A06" w14:textId="78336A7A" w:rsidR="00EC0E3C" w:rsidRPr="00571455" w:rsidRDefault="00EC0E3C" w:rsidP="00EC0E3C">
            <w:pPr>
              <w:jc w:val="center"/>
              <w:rPr>
                <w:sz w:val="20"/>
                <w:szCs w:val="20"/>
              </w:rPr>
            </w:pPr>
            <w:r w:rsidRPr="00571455">
              <w:rPr>
                <w:sz w:val="20"/>
                <w:szCs w:val="20"/>
              </w:rPr>
              <w:t>2025,9</w:t>
            </w:r>
          </w:p>
        </w:tc>
        <w:tc>
          <w:tcPr>
            <w:tcW w:w="399" w:type="pct"/>
            <w:shd w:val="clear" w:color="auto" w:fill="auto"/>
            <w:vAlign w:val="center"/>
          </w:tcPr>
          <w:p w14:paraId="796EB1A4" w14:textId="6788D23D" w:rsidR="00EC0E3C" w:rsidRPr="00571455" w:rsidRDefault="00EC0E3C" w:rsidP="00EC0E3C">
            <w:pPr>
              <w:jc w:val="center"/>
              <w:rPr>
                <w:sz w:val="20"/>
                <w:szCs w:val="20"/>
              </w:rPr>
            </w:pPr>
            <w:r w:rsidRPr="00571455">
              <w:rPr>
                <w:sz w:val="20"/>
                <w:szCs w:val="20"/>
              </w:rPr>
              <w:t>2023,8</w:t>
            </w:r>
          </w:p>
        </w:tc>
        <w:tc>
          <w:tcPr>
            <w:tcW w:w="399" w:type="pct"/>
            <w:vAlign w:val="center"/>
          </w:tcPr>
          <w:p w14:paraId="26A1DC23" w14:textId="06F65B2F" w:rsidR="00EC0E3C" w:rsidRPr="00571455" w:rsidRDefault="00EC0E3C" w:rsidP="00EC0E3C">
            <w:pPr>
              <w:jc w:val="center"/>
              <w:rPr>
                <w:sz w:val="20"/>
                <w:szCs w:val="20"/>
              </w:rPr>
            </w:pPr>
            <w:r w:rsidRPr="00571455">
              <w:rPr>
                <w:sz w:val="20"/>
                <w:szCs w:val="20"/>
              </w:rPr>
              <w:t>2021,7</w:t>
            </w:r>
          </w:p>
        </w:tc>
      </w:tr>
      <w:tr w:rsidR="00872763" w:rsidRPr="00571455" w14:paraId="7754FAE0" w14:textId="77777777" w:rsidTr="00EC0E3C">
        <w:trPr>
          <w:cantSplit/>
        </w:trPr>
        <w:tc>
          <w:tcPr>
            <w:tcW w:w="269" w:type="pct"/>
            <w:vMerge w:val="restart"/>
            <w:shd w:val="clear" w:color="auto" w:fill="auto"/>
            <w:vAlign w:val="center"/>
          </w:tcPr>
          <w:p w14:paraId="30B0DB70" w14:textId="207B45BA" w:rsidR="00EC0E3C" w:rsidRPr="00571455" w:rsidRDefault="00EC0E3C" w:rsidP="00EC0E3C">
            <w:pPr>
              <w:jc w:val="center"/>
              <w:rPr>
                <w:sz w:val="20"/>
                <w:szCs w:val="20"/>
              </w:rPr>
            </w:pPr>
            <w:r w:rsidRPr="00571455">
              <w:rPr>
                <w:sz w:val="22"/>
                <w:szCs w:val="22"/>
              </w:rPr>
              <w:t>6.7</w:t>
            </w:r>
          </w:p>
        </w:tc>
        <w:tc>
          <w:tcPr>
            <w:tcW w:w="1070" w:type="pct"/>
            <w:vMerge w:val="restart"/>
            <w:shd w:val="clear" w:color="auto" w:fill="auto"/>
            <w:vAlign w:val="center"/>
          </w:tcPr>
          <w:p w14:paraId="0BDF1522" w14:textId="6FAFFC43"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083A6ABC" w14:textId="0018658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41D564F" w14:textId="31FC328E" w:rsidR="00EC0E3C" w:rsidRPr="00571455" w:rsidRDefault="00EC0E3C" w:rsidP="00EC0E3C">
            <w:pPr>
              <w:jc w:val="center"/>
              <w:rPr>
                <w:sz w:val="22"/>
                <w:szCs w:val="22"/>
              </w:rPr>
            </w:pPr>
            <w:r w:rsidRPr="00571455">
              <w:rPr>
                <w:sz w:val="20"/>
                <w:szCs w:val="20"/>
              </w:rPr>
              <w:t>427,1</w:t>
            </w:r>
          </w:p>
        </w:tc>
        <w:tc>
          <w:tcPr>
            <w:tcW w:w="400" w:type="pct"/>
            <w:shd w:val="clear" w:color="auto" w:fill="auto"/>
            <w:vAlign w:val="center"/>
          </w:tcPr>
          <w:p w14:paraId="3484EE64" w14:textId="332C322D" w:rsidR="00EC0E3C" w:rsidRPr="00571455" w:rsidRDefault="00EC0E3C" w:rsidP="00EC0E3C">
            <w:pPr>
              <w:jc w:val="center"/>
              <w:rPr>
                <w:sz w:val="20"/>
                <w:szCs w:val="20"/>
              </w:rPr>
            </w:pPr>
            <w:r w:rsidRPr="00571455">
              <w:rPr>
                <w:sz w:val="20"/>
                <w:szCs w:val="20"/>
              </w:rPr>
              <w:t>425,0</w:t>
            </w:r>
          </w:p>
        </w:tc>
        <w:tc>
          <w:tcPr>
            <w:tcW w:w="400" w:type="pct"/>
            <w:shd w:val="clear" w:color="auto" w:fill="auto"/>
            <w:vAlign w:val="center"/>
          </w:tcPr>
          <w:p w14:paraId="6ABA3610" w14:textId="418DB1DA" w:rsidR="00EC0E3C" w:rsidRPr="00571455" w:rsidRDefault="00EC0E3C" w:rsidP="00EC0E3C">
            <w:pPr>
              <w:jc w:val="center"/>
              <w:rPr>
                <w:sz w:val="20"/>
                <w:szCs w:val="20"/>
              </w:rPr>
            </w:pPr>
            <w:r w:rsidRPr="00571455">
              <w:rPr>
                <w:sz w:val="20"/>
                <w:szCs w:val="20"/>
              </w:rPr>
              <w:t>422,8</w:t>
            </w:r>
          </w:p>
        </w:tc>
        <w:tc>
          <w:tcPr>
            <w:tcW w:w="399" w:type="pct"/>
            <w:shd w:val="clear" w:color="auto" w:fill="auto"/>
            <w:vAlign w:val="center"/>
          </w:tcPr>
          <w:p w14:paraId="04B8E573" w14:textId="73ECD94D" w:rsidR="00EC0E3C" w:rsidRPr="00571455" w:rsidRDefault="00EC0E3C" w:rsidP="00EC0E3C">
            <w:pPr>
              <w:jc w:val="center"/>
              <w:rPr>
                <w:sz w:val="20"/>
                <w:szCs w:val="20"/>
              </w:rPr>
            </w:pPr>
            <w:r w:rsidRPr="00571455">
              <w:rPr>
                <w:sz w:val="20"/>
                <w:szCs w:val="20"/>
              </w:rPr>
              <w:t>420,7</w:t>
            </w:r>
          </w:p>
        </w:tc>
        <w:tc>
          <w:tcPr>
            <w:tcW w:w="399" w:type="pct"/>
            <w:shd w:val="clear" w:color="auto" w:fill="auto"/>
            <w:vAlign w:val="center"/>
          </w:tcPr>
          <w:p w14:paraId="444713E4" w14:textId="60594865" w:rsidR="00EC0E3C" w:rsidRPr="00571455" w:rsidRDefault="00EC0E3C" w:rsidP="00EC0E3C">
            <w:pPr>
              <w:jc w:val="center"/>
              <w:rPr>
                <w:sz w:val="20"/>
                <w:szCs w:val="20"/>
              </w:rPr>
            </w:pPr>
            <w:r w:rsidRPr="00571455">
              <w:rPr>
                <w:sz w:val="20"/>
                <w:szCs w:val="20"/>
              </w:rPr>
              <w:t>418,6</w:t>
            </w:r>
          </w:p>
        </w:tc>
        <w:tc>
          <w:tcPr>
            <w:tcW w:w="399" w:type="pct"/>
            <w:shd w:val="clear" w:color="auto" w:fill="auto"/>
            <w:vAlign w:val="center"/>
          </w:tcPr>
          <w:p w14:paraId="75D2E49F" w14:textId="5C3B3A68" w:rsidR="00EC0E3C" w:rsidRPr="00571455" w:rsidRDefault="00EC0E3C" w:rsidP="00EC0E3C">
            <w:pPr>
              <w:jc w:val="center"/>
              <w:rPr>
                <w:sz w:val="20"/>
                <w:szCs w:val="20"/>
              </w:rPr>
            </w:pPr>
            <w:r w:rsidRPr="00571455">
              <w:rPr>
                <w:sz w:val="20"/>
                <w:szCs w:val="20"/>
              </w:rPr>
              <w:t>416,5</w:t>
            </w:r>
          </w:p>
        </w:tc>
        <w:tc>
          <w:tcPr>
            <w:tcW w:w="399" w:type="pct"/>
            <w:shd w:val="clear" w:color="auto" w:fill="auto"/>
            <w:vAlign w:val="center"/>
          </w:tcPr>
          <w:p w14:paraId="36999CF3" w14:textId="673CA150" w:rsidR="00EC0E3C" w:rsidRPr="00571455" w:rsidRDefault="00EC0E3C" w:rsidP="00EC0E3C">
            <w:pPr>
              <w:jc w:val="center"/>
              <w:rPr>
                <w:sz w:val="20"/>
                <w:szCs w:val="20"/>
              </w:rPr>
            </w:pPr>
            <w:r w:rsidRPr="00571455">
              <w:rPr>
                <w:sz w:val="20"/>
                <w:szCs w:val="20"/>
              </w:rPr>
              <w:t>414,5</w:t>
            </w:r>
          </w:p>
        </w:tc>
        <w:tc>
          <w:tcPr>
            <w:tcW w:w="399" w:type="pct"/>
            <w:vAlign w:val="center"/>
          </w:tcPr>
          <w:p w14:paraId="3E26F36A" w14:textId="1C056BBB" w:rsidR="00EC0E3C" w:rsidRPr="00571455" w:rsidRDefault="00EC0E3C" w:rsidP="00EC0E3C">
            <w:pPr>
              <w:jc w:val="center"/>
              <w:rPr>
                <w:sz w:val="20"/>
                <w:szCs w:val="20"/>
              </w:rPr>
            </w:pPr>
            <w:r w:rsidRPr="00571455">
              <w:rPr>
                <w:sz w:val="20"/>
                <w:szCs w:val="20"/>
              </w:rPr>
              <w:t>412,4</w:t>
            </w:r>
          </w:p>
        </w:tc>
      </w:tr>
      <w:tr w:rsidR="00872763" w:rsidRPr="00571455" w14:paraId="68E30EB8" w14:textId="77777777" w:rsidTr="00EC0E3C">
        <w:trPr>
          <w:cantSplit/>
        </w:trPr>
        <w:tc>
          <w:tcPr>
            <w:tcW w:w="269" w:type="pct"/>
            <w:vMerge/>
            <w:shd w:val="clear" w:color="auto" w:fill="auto"/>
            <w:vAlign w:val="center"/>
          </w:tcPr>
          <w:p w14:paraId="0A6D51C7" w14:textId="64899740" w:rsidR="00EC0E3C" w:rsidRPr="00571455" w:rsidRDefault="00EC0E3C" w:rsidP="00EC0E3C">
            <w:pPr>
              <w:jc w:val="center"/>
              <w:rPr>
                <w:sz w:val="20"/>
                <w:szCs w:val="20"/>
              </w:rPr>
            </w:pPr>
          </w:p>
        </w:tc>
        <w:tc>
          <w:tcPr>
            <w:tcW w:w="1070" w:type="pct"/>
            <w:vMerge/>
            <w:shd w:val="clear" w:color="auto" w:fill="auto"/>
            <w:vAlign w:val="center"/>
          </w:tcPr>
          <w:p w14:paraId="1EE6E79B" w14:textId="2404BB13" w:rsidR="00EC0E3C" w:rsidRPr="00571455" w:rsidRDefault="00EC0E3C" w:rsidP="00EC0E3C">
            <w:pPr>
              <w:jc w:val="center"/>
              <w:rPr>
                <w:sz w:val="20"/>
                <w:szCs w:val="20"/>
              </w:rPr>
            </w:pPr>
          </w:p>
        </w:tc>
        <w:tc>
          <w:tcPr>
            <w:tcW w:w="465" w:type="pct"/>
            <w:shd w:val="clear" w:color="auto" w:fill="auto"/>
            <w:vAlign w:val="center"/>
          </w:tcPr>
          <w:p w14:paraId="1B4FF483" w14:textId="5CCA0C2E"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6563F8D7" w14:textId="49DB1CBE" w:rsidR="00EC0E3C" w:rsidRPr="00571455" w:rsidRDefault="00EC0E3C" w:rsidP="00EC0E3C">
            <w:pPr>
              <w:jc w:val="center"/>
              <w:rPr>
                <w:sz w:val="20"/>
                <w:szCs w:val="20"/>
              </w:rPr>
            </w:pPr>
            <w:r w:rsidRPr="00571455">
              <w:rPr>
                <w:sz w:val="22"/>
                <w:szCs w:val="22"/>
              </w:rPr>
              <w:t>21,0</w:t>
            </w:r>
          </w:p>
        </w:tc>
        <w:tc>
          <w:tcPr>
            <w:tcW w:w="400" w:type="pct"/>
            <w:shd w:val="clear" w:color="auto" w:fill="auto"/>
            <w:vAlign w:val="center"/>
          </w:tcPr>
          <w:p w14:paraId="474E333C" w14:textId="75EA8B39" w:rsidR="00EC0E3C" w:rsidRPr="00571455" w:rsidRDefault="00EC0E3C" w:rsidP="00EC0E3C">
            <w:pPr>
              <w:jc w:val="center"/>
              <w:rPr>
                <w:sz w:val="20"/>
                <w:szCs w:val="20"/>
              </w:rPr>
            </w:pPr>
            <w:r w:rsidRPr="00571455">
              <w:rPr>
                <w:sz w:val="22"/>
                <w:szCs w:val="22"/>
              </w:rPr>
              <w:t>20,9</w:t>
            </w:r>
          </w:p>
        </w:tc>
        <w:tc>
          <w:tcPr>
            <w:tcW w:w="400" w:type="pct"/>
            <w:shd w:val="clear" w:color="auto" w:fill="auto"/>
            <w:vAlign w:val="center"/>
          </w:tcPr>
          <w:p w14:paraId="1E106A8D" w14:textId="41EC009E" w:rsidR="00EC0E3C" w:rsidRPr="00571455" w:rsidRDefault="00EC0E3C" w:rsidP="00EC0E3C">
            <w:pPr>
              <w:jc w:val="center"/>
              <w:rPr>
                <w:sz w:val="20"/>
                <w:szCs w:val="20"/>
              </w:rPr>
            </w:pPr>
            <w:r w:rsidRPr="00571455">
              <w:rPr>
                <w:sz w:val="22"/>
                <w:szCs w:val="22"/>
              </w:rPr>
              <w:t>20,8</w:t>
            </w:r>
          </w:p>
        </w:tc>
        <w:tc>
          <w:tcPr>
            <w:tcW w:w="399" w:type="pct"/>
            <w:shd w:val="clear" w:color="auto" w:fill="auto"/>
            <w:vAlign w:val="center"/>
          </w:tcPr>
          <w:p w14:paraId="76D47052" w14:textId="15E0916E" w:rsidR="00EC0E3C" w:rsidRPr="00571455" w:rsidRDefault="00EC0E3C" w:rsidP="00EC0E3C">
            <w:pPr>
              <w:jc w:val="center"/>
              <w:rPr>
                <w:sz w:val="20"/>
                <w:szCs w:val="20"/>
              </w:rPr>
            </w:pPr>
            <w:r w:rsidRPr="00571455">
              <w:rPr>
                <w:sz w:val="22"/>
                <w:szCs w:val="22"/>
              </w:rPr>
              <w:t>20,7</w:t>
            </w:r>
          </w:p>
        </w:tc>
        <w:tc>
          <w:tcPr>
            <w:tcW w:w="399" w:type="pct"/>
            <w:shd w:val="clear" w:color="auto" w:fill="auto"/>
            <w:vAlign w:val="center"/>
          </w:tcPr>
          <w:p w14:paraId="4EE5F678" w14:textId="6337EF3E" w:rsidR="00EC0E3C" w:rsidRPr="00571455" w:rsidRDefault="00EC0E3C" w:rsidP="00EC0E3C">
            <w:pPr>
              <w:jc w:val="center"/>
              <w:rPr>
                <w:sz w:val="20"/>
                <w:szCs w:val="20"/>
              </w:rPr>
            </w:pPr>
            <w:r w:rsidRPr="00571455">
              <w:rPr>
                <w:sz w:val="22"/>
                <w:szCs w:val="22"/>
              </w:rPr>
              <w:t>20,6</w:t>
            </w:r>
          </w:p>
        </w:tc>
        <w:tc>
          <w:tcPr>
            <w:tcW w:w="399" w:type="pct"/>
            <w:shd w:val="clear" w:color="auto" w:fill="auto"/>
            <w:vAlign w:val="center"/>
          </w:tcPr>
          <w:p w14:paraId="672D3D06" w14:textId="73E205E5" w:rsidR="00EC0E3C" w:rsidRPr="00571455" w:rsidRDefault="00EC0E3C" w:rsidP="00EC0E3C">
            <w:pPr>
              <w:jc w:val="center"/>
              <w:rPr>
                <w:sz w:val="20"/>
                <w:szCs w:val="20"/>
              </w:rPr>
            </w:pPr>
            <w:r w:rsidRPr="00571455">
              <w:rPr>
                <w:sz w:val="22"/>
                <w:szCs w:val="22"/>
              </w:rPr>
              <w:t>20,6</w:t>
            </w:r>
          </w:p>
        </w:tc>
        <w:tc>
          <w:tcPr>
            <w:tcW w:w="399" w:type="pct"/>
            <w:shd w:val="clear" w:color="auto" w:fill="auto"/>
            <w:vAlign w:val="center"/>
          </w:tcPr>
          <w:p w14:paraId="4D8AEA71" w14:textId="4109235E" w:rsidR="00EC0E3C" w:rsidRPr="00571455" w:rsidRDefault="00EC0E3C" w:rsidP="00EC0E3C">
            <w:pPr>
              <w:jc w:val="center"/>
              <w:rPr>
                <w:sz w:val="20"/>
                <w:szCs w:val="20"/>
              </w:rPr>
            </w:pPr>
            <w:r w:rsidRPr="00571455">
              <w:rPr>
                <w:sz w:val="22"/>
                <w:szCs w:val="22"/>
              </w:rPr>
              <w:t>20,5</w:t>
            </w:r>
          </w:p>
        </w:tc>
        <w:tc>
          <w:tcPr>
            <w:tcW w:w="399" w:type="pct"/>
            <w:vAlign w:val="center"/>
          </w:tcPr>
          <w:p w14:paraId="6550D407" w14:textId="169EACAF" w:rsidR="00EC0E3C" w:rsidRPr="00571455" w:rsidRDefault="00EC0E3C" w:rsidP="00EC0E3C">
            <w:pPr>
              <w:jc w:val="center"/>
              <w:rPr>
                <w:sz w:val="20"/>
                <w:szCs w:val="20"/>
              </w:rPr>
            </w:pPr>
            <w:r w:rsidRPr="00571455">
              <w:rPr>
                <w:sz w:val="22"/>
                <w:szCs w:val="22"/>
              </w:rPr>
              <w:t>20,4</w:t>
            </w:r>
          </w:p>
        </w:tc>
      </w:tr>
      <w:tr w:rsidR="00872763" w:rsidRPr="00571455" w14:paraId="5D63D59B" w14:textId="77777777" w:rsidTr="00EC0E3C">
        <w:trPr>
          <w:cantSplit/>
        </w:trPr>
        <w:tc>
          <w:tcPr>
            <w:tcW w:w="269" w:type="pct"/>
            <w:shd w:val="clear" w:color="auto" w:fill="auto"/>
            <w:vAlign w:val="center"/>
          </w:tcPr>
          <w:p w14:paraId="0282F8F4" w14:textId="3B3871FA" w:rsidR="00EC0E3C" w:rsidRPr="00571455" w:rsidRDefault="00EC0E3C" w:rsidP="00EC0E3C">
            <w:pPr>
              <w:jc w:val="center"/>
              <w:rPr>
                <w:sz w:val="20"/>
                <w:szCs w:val="20"/>
              </w:rPr>
            </w:pPr>
            <w:r w:rsidRPr="00571455">
              <w:rPr>
                <w:sz w:val="22"/>
                <w:szCs w:val="22"/>
              </w:rPr>
              <w:t>6.8</w:t>
            </w:r>
          </w:p>
        </w:tc>
        <w:tc>
          <w:tcPr>
            <w:tcW w:w="1070" w:type="pct"/>
            <w:shd w:val="clear" w:color="auto" w:fill="auto"/>
            <w:vAlign w:val="center"/>
          </w:tcPr>
          <w:p w14:paraId="75955525" w14:textId="5885CA74"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7CF06899" w14:textId="729B6FA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DE9A59A" w14:textId="768273CF" w:rsidR="00EC0E3C" w:rsidRPr="00571455" w:rsidRDefault="00EC0E3C" w:rsidP="00EC0E3C">
            <w:pPr>
              <w:jc w:val="center"/>
              <w:rPr>
                <w:sz w:val="22"/>
                <w:szCs w:val="22"/>
              </w:rPr>
            </w:pPr>
            <w:r w:rsidRPr="00571455">
              <w:rPr>
                <w:sz w:val="20"/>
                <w:szCs w:val="20"/>
              </w:rPr>
              <w:t>1609,4</w:t>
            </w:r>
          </w:p>
        </w:tc>
        <w:tc>
          <w:tcPr>
            <w:tcW w:w="400" w:type="pct"/>
            <w:shd w:val="clear" w:color="auto" w:fill="auto"/>
            <w:vAlign w:val="center"/>
          </w:tcPr>
          <w:p w14:paraId="7782CDB3" w14:textId="05A1D087" w:rsidR="00EC0E3C" w:rsidRPr="00571455" w:rsidRDefault="00EC0E3C" w:rsidP="00EC0E3C">
            <w:pPr>
              <w:jc w:val="center"/>
              <w:rPr>
                <w:sz w:val="22"/>
                <w:szCs w:val="22"/>
              </w:rPr>
            </w:pPr>
            <w:r w:rsidRPr="00571455">
              <w:rPr>
                <w:sz w:val="20"/>
                <w:szCs w:val="20"/>
              </w:rPr>
              <w:t>1609,4</w:t>
            </w:r>
          </w:p>
        </w:tc>
        <w:tc>
          <w:tcPr>
            <w:tcW w:w="400" w:type="pct"/>
            <w:shd w:val="clear" w:color="auto" w:fill="auto"/>
            <w:vAlign w:val="center"/>
          </w:tcPr>
          <w:p w14:paraId="701A342D" w14:textId="2BC97621" w:rsidR="00EC0E3C" w:rsidRPr="00571455" w:rsidRDefault="00EC0E3C" w:rsidP="00EC0E3C">
            <w:pPr>
              <w:jc w:val="center"/>
              <w:rPr>
                <w:sz w:val="22"/>
                <w:szCs w:val="22"/>
              </w:rPr>
            </w:pPr>
            <w:r w:rsidRPr="00571455">
              <w:rPr>
                <w:sz w:val="20"/>
                <w:szCs w:val="20"/>
              </w:rPr>
              <w:t>1609,4</w:t>
            </w:r>
          </w:p>
        </w:tc>
        <w:tc>
          <w:tcPr>
            <w:tcW w:w="399" w:type="pct"/>
            <w:shd w:val="clear" w:color="auto" w:fill="auto"/>
            <w:vAlign w:val="center"/>
          </w:tcPr>
          <w:p w14:paraId="38508EC5" w14:textId="6AC59478" w:rsidR="00EC0E3C" w:rsidRPr="00571455" w:rsidRDefault="00EC0E3C" w:rsidP="00EC0E3C">
            <w:pPr>
              <w:jc w:val="center"/>
              <w:rPr>
                <w:sz w:val="22"/>
                <w:szCs w:val="22"/>
              </w:rPr>
            </w:pPr>
            <w:r w:rsidRPr="00571455">
              <w:rPr>
                <w:sz w:val="20"/>
                <w:szCs w:val="20"/>
              </w:rPr>
              <w:t>1609,4</w:t>
            </w:r>
          </w:p>
        </w:tc>
        <w:tc>
          <w:tcPr>
            <w:tcW w:w="399" w:type="pct"/>
            <w:shd w:val="clear" w:color="auto" w:fill="auto"/>
            <w:vAlign w:val="center"/>
          </w:tcPr>
          <w:p w14:paraId="0581EF1E" w14:textId="38DDC08C" w:rsidR="00EC0E3C" w:rsidRPr="00571455" w:rsidRDefault="00EC0E3C" w:rsidP="00EC0E3C">
            <w:pPr>
              <w:jc w:val="center"/>
              <w:rPr>
                <w:sz w:val="22"/>
                <w:szCs w:val="22"/>
              </w:rPr>
            </w:pPr>
            <w:r w:rsidRPr="00571455">
              <w:rPr>
                <w:sz w:val="20"/>
                <w:szCs w:val="20"/>
              </w:rPr>
              <w:t>1609,4</w:t>
            </w:r>
          </w:p>
        </w:tc>
        <w:tc>
          <w:tcPr>
            <w:tcW w:w="399" w:type="pct"/>
            <w:shd w:val="clear" w:color="auto" w:fill="auto"/>
            <w:vAlign w:val="center"/>
          </w:tcPr>
          <w:p w14:paraId="64BEF351" w14:textId="2E308590" w:rsidR="00EC0E3C" w:rsidRPr="00571455" w:rsidRDefault="00EC0E3C" w:rsidP="00EC0E3C">
            <w:pPr>
              <w:jc w:val="center"/>
              <w:rPr>
                <w:sz w:val="22"/>
                <w:szCs w:val="22"/>
              </w:rPr>
            </w:pPr>
            <w:r w:rsidRPr="00571455">
              <w:rPr>
                <w:sz w:val="20"/>
                <w:szCs w:val="20"/>
              </w:rPr>
              <w:t>1609,4</w:t>
            </w:r>
          </w:p>
        </w:tc>
        <w:tc>
          <w:tcPr>
            <w:tcW w:w="399" w:type="pct"/>
            <w:shd w:val="clear" w:color="auto" w:fill="auto"/>
            <w:vAlign w:val="center"/>
          </w:tcPr>
          <w:p w14:paraId="0C8944B8" w14:textId="1680C2D3" w:rsidR="00EC0E3C" w:rsidRPr="00571455" w:rsidRDefault="00EC0E3C" w:rsidP="00EC0E3C">
            <w:pPr>
              <w:jc w:val="center"/>
              <w:rPr>
                <w:sz w:val="22"/>
                <w:szCs w:val="22"/>
              </w:rPr>
            </w:pPr>
            <w:r w:rsidRPr="00571455">
              <w:rPr>
                <w:sz w:val="20"/>
                <w:szCs w:val="20"/>
              </w:rPr>
              <w:t>1609,4</w:t>
            </w:r>
          </w:p>
        </w:tc>
        <w:tc>
          <w:tcPr>
            <w:tcW w:w="399" w:type="pct"/>
            <w:vAlign w:val="center"/>
          </w:tcPr>
          <w:p w14:paraId="091DF59A" w14:textId="64BEE680" w:rsidR="00EC0E3C" w:rsidRPr="00571455" w:rsidRDefault="00EC0E3C" w:rsidP="00EC0E3C">
            <w:pPr>
              <w:jc w:val="center"/>
              <w:rPr>
                <w:sz w:val="22"/>
                <w:szCs w:val="22"/>
              </w:rPr>
            </w:pPr>
            <w:r w:rsidRPr="00571455">
              <w:rPr>
                <w:sz w:val="20"/>
                <w:szCs w:val="20"/>
              </w:rPr>
              <w:t>1609,4</w:t>
            </w:r>
          </w:p>
        </w:tc>
      </w:tr>
      <w:tr w:rsidR="00872763" w:rsidRPr="00571455" w14:paraId="4E4F8AB5" w14:textId="77777777" w:rsidTr="00EC0E3C">
        <w:trPr>
          <w:cantSplit/>
        </w:trPr>
        <w:tc>
          <w:tcPr>
            <w:tcW w:w="269" w:type="pct"/>
            <w:shd w:val="clear" w:color="auto" w:fill="auto"/>
            <w:vAlign w:val="center"/>
          </w:tcPr>
          <w:p w14:paraId="672BEED8" w14:textId="6A8CF649" w:rsidR="00EC0E3C" w:rsidRPr="00571455" w:rsidRDefault="00EC0E3C" w:rsidP="00EC0E3C">
            <w:pPr>
              <w:jc w:val="center"/>
              <w:rPr>
                <w:sz w:val="20"/>
                <w:szCs w:val="20"/>
              </w:rPr>
            </w:pPr>
            <w:r w:rsidRPr="00571455">
              <w:rPr>
                <w:sz w:val="22"/>
                <w:szCs w:val="22"/>
              </w:rPr>
              <w:t>6.9</w:t>
            </w:r>
          </w:p>
        </w:tc>
        <w:tc>
          <w:tcPr>
            <w:tcW w:w="1070" w:type="pct"/>
            <w:shd w:val="clear" w:color="auto" w:fill="auto"/>
            <w:vAlign w:val="center"/>
          </w:tcPr>
          <w:p w14:paraId="1B76CC6E" w14:textId="0BB6D891"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78D6A62" w14:textId="6B6BD247"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473703F3" w14:textId="7465CA73" w:rsidR="00EC0E3C" w:rsidRPr="00571455" w:rsidRDefault="00EC0E3C" w:rsidP="00EC0E3C">
            <w:pPr>
              <w:jc w:val="center"/>
              <w:rPr>
                <w:sz w:val="20"/>
                <w:szCs w:val="20"/>
              </w:rPr>
            </w:pPr>
            <w:r w:rsidRPr="00571455">
              <w:rPr>
                <w:sz w:val="20"/>
                <w:szCs w:val="20"/>
              </w:rPr>
              <w:t>108,3</w:t>
            </w:r>
          </w:p>
        </w:tc>
        <w:tc>
          <w:tcPr>
            <w:tcW w:w="400" w:type="pct"/>
            <w:shd w:val="clear" w:color="auto" w:fill="auto"/>
            <w:vAlign w:val="center"/>
          </w:tcPr>
          <w:p w14:paraId="249F4CA8" w14:textId="0014A4CD" w:rsidR="00EC0E3C" w:rsidRPr="00571455" w:rsidRDefault="00EC0E3C" w:rsidP="00EC0E3C">
            <w:pPr>
              <w:jc w:val="center"/>
              <w:rPr>
                <w:sz w:val="20"/>
                <w:szCs w:val="20"/>
              </w:rPr>
            </w:pPr>
            <w:r w:rsidRPr="00571455">
              <w:rPr>
                <w:sz w:val="20"/>
                <w:szCs w:val="20"/>
              </w:rPr>
              <w:t>160,2</w:t>
            </w:r>
          </w:p>
        </w:tc>
        <w:tc>
          <w:tcPr>
            <w:tcW w:w="400" w:type="pct"/>
            <w:shd w:val="clear" w:color="auto" w:fill="auto"/>
            <w:vAlign w:val="center"/>
          </w:tcPr>
          <w:p w14:paraId="0E4C9889" w14:textId="33030C3D" w:rsidR="00EC0E3C" w:rsidRPr="00571455" w:rsidRDefault="00EC0E3C" w:rsidP="00EC0E3C">
            <w:pPr>
              <w:jc w:val="center"/>
              <w:rPr>
                <w:sz w:val="20"/>
                <w:szCs w:val="20"/>
              </w:rPr>
            </w:pPr>
            <w:r w:rsidRPr="00571455">
              <w:rPr>
                <w:sz w:val="20"/>
                <w:szCs w:val="20"/>
              </w:rPr>
              <w:t>160,2</w:t>
            </w:r>
          </w:p>
        </w:tc>
        <w:tc>
          <w:tcPr>
            <w:tcW w:w="399" w:type="pct"/>
            <w:shd w:val="clear" w:color="auto" w:fill="auto"/>
            <w:vAlign w:val="center"/>
          </w:tcPr>
          <w:p w14:paraId="2B846888" w14:textId="16F949BE" w:rsidR="00EC0E3C" w:rsidRPr="00571455" w:rsidRDefault="00EC0E3C" w:rsidP="00EC0E3C">
            <w:pPr>
              <w:jc w:val="center"/>
              <w:rPr>
                <w:sz w:val="20"/>
                <w:szCs w:val="20"/>
              </w:rPr>
            </w:pPr>
            <w:r w:rsidRPr="00571455">
              <w:rPr>
                <w:sz w:val="20"/>
                <w:szCs w:val="20"/>
              </w:rPr>
              <w:t>160,2</w:t>
            </w:r>
          </w:p>
        </w:tc>
        <w:tc>
          <w:tcPr>
            <w:tcW w:w="399" w:type="pct"/>
            <w:shd w:val="clear" w:color="auto" w:fill="auto"/>
            <w:vAlign w:val="center"/>
          </w:tcPr>
          <w:p w14:paraId="11AAFC0E" w14:textId="748ECD5F" w:rsidR="00EC0E3C" w:rsidRPr="00571455" w:rsidRDefault="00EC0E3C" w:rsidP="00EC0E3C">
            <w:pPr>
              <w:jc w:val="center"/>
              <w:rPr>
                <w:sz w:val="20"/>
                <w:szCs w:val="20"/>
              </w:rPr>
            </w:pPr>
            <w:r w:rsidRPr="00571455">
              <w:rPr>
                <w:sz w:val="20"/>
                <w:szCs w:val="20"/>
              </w:rPr>
              <w:t>160,2</w:t>
            </w:r>
          </w:p>
        </w:tc>
        <w:tc>
          <w:tcPr>
            <w:tcW w:w="399" w:type="pct"/>
            <w:shd w:val="clear" w:color="auto" w:fill="auto"/>
            <w:vAlign w:val="center"/>
          </w:tcPr>
          <w:p w14:paraId="679465F9" w14:textId="25699D11" w:rsidR="00EC0E3C" w:rsidRPr="00571455" w:rsidRDefault="00EC0E3C" w:rsidP="00EC0E3C">
            <w:pPr>
              <w:jc w:val="center"/>
              <w:rPr>
                <w:sz w:val="20"/>
                <w:szCs w:val="20"/>
              </w:rPr>
            </w:pPr>
            <w:r w:rsidRPr="00571455">
              <w:rPr>
                <w:sz w:val="20"/>
                <w:szCs w:val="20"/>
              </w:rPr>
              <w:t>160,2</w:t>
            </w:r>
          </w:p>
        </w:tc>
        <w:tc>
          <w:tcPr>
            <w:tcW w:w="399" w:type="pct"/>
            <w:shd w:val="clear" w:color="auto" w:fill="auto"/>
            <w:vAlign w:val="center"/>
          </w:tcPr>
          <w:p w14:paraId="4318E6D6" w14:textId="5FBB49D9" w:rsidR="00EC0E3C" w:rsidRPr="00571455" w:rsidRDefault="00EC0E3C" w:rsidP="00EC0E3C">
            <w:pPr>
              <w:jc w:val="center"/>
              <w:rPr>
                <w:sz w:val="20"/>
                <w:szCs w:val="20"/>
              </w:rPr>
            </w:pPr>
            <w:r w:rsidRPr="00571455">
              <w:rPr>
                <w:sz w:val="20"/>
                <w:szCs w:val="20"/>
              </w:rPr>
              <w:t>160,2</w:t>
            </w:r>
          </w:p>
        </w:tc>
        <w:tc>
          <w:tcPr>
            <w:tcW w:w="399" w:type="pct"/>
            <w:vAlign w:val="center"/>
          </w:tcPr>
          <w:p w14:paraId="2D5C705E" w14:textId="2F0CFE46" w:rsidR="00EC0E3C" w:rsidRPr="00571455" w:rsidRDefault="00EC0E3C" w:rsidP="00EC0E3C">
            <w:pPr>
              <w:jc w:val="center"/>
              <w:rPr>
                <w:sz w:val="20"/>
                <w:szCs w:val="20"/>
              </w:rPr>
            </w:pPr>
            <w:r w:rsidRPr="00571455">
              <w:rPr>
                <w:sz w:val="20"/>
                <w:szCs w:val="20"/>
              </w:rPr>
              <w:t>160,7</w:t>
            </w:r>
          </w:p>
        </w:tc>
      </w:tr>
      <w:tr w:rsidR="00872763" w:rsidRPr="00571455" w14:paraId="43481AB4" w14:textId="77777777" w:rsidTr="00EC0E3C">
        <w:trPr>
          <w:cantSplit/>
        </w:trPr>
        <w:tc>
          <w:tcPr>
            <w:tcW w:w="269" w:type="pct"/>
            <w:shd w:val="clear" w:color="auto" w:fill="auto"/>
            <w:vAlign w:val="center"/>
          </w:tcPr>
          <w:p w14:paraId="01FCF678" w14:textId="415088B6" w:rsidR="00EC0E3C" w:rsidRPr="00571455" w:rsidRDefault="00EC0E3C" w:rsidP="00EC0E3C">
            <w:pPr>
              <w:jc w:val="center"/>
              <w:rPr>
                <w:sz w:val="20"/>
                <w:szCs w:val="20"/>
              </w:rPr>
            </w:pPr>
            <w:r w:rsidRPr="00571455">
              <w:rPr>
                <w:sz w:val="22"/>
                <w:szCs w:val="22"/>
              </w:rPr>
              <w:t>6.10</w:t>
            </w:r>
          </w:p>
        </w:tc>
        <w:tc>
          <w:tcPr>
            <w:tcW w:w="1070" w:type="pct"/>
            <w:shd w:val="clear" w:color="auto" w:fill="auto"/>
            <w:vAlign w:val="center"/>
          </w:tcPr>
          <w:p w14:paraId="6087F8EA" w14:textId="110CB69F"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B650000" w14:textId="76869B3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CBDEC6C" w14:textId="7FA9F50C" w:rsidR="00EC0E3C" w:rsidRPr="00571455" w:rsidRDefault="00EC0E3C" w:rsidP="00EC0E3C">
            <w:pPr>
              <w:jc w:val="center"/>
              <w:rPr>
                <w:sz w:val="20"/>
                <w:szCs w:val="20"/>
              </w:rPr>
            </w:pPr>
            <w:r w:rsidRPr="00571455">
              <w:rPr>
                <w:sz w:val="20"/>
                <w:szCs w:val="20"/>
              </w:rPr>
              <w:t>132,0</w:t>
            </w:r>
          </w:p>
        </w:tc>
        <w:tc>
          <w:tcPr>
            <w:tcW w:w="400" w:type="pct"/>
            <w:shd w:val="clear" w:color="auto" w:fill="auto"/>
            <w:vAlign w:val="center"/>
          </w:tcPr>
          <w:p w14:paraId="2D23BEB5" w14:textId="362ADA27" w:rsidR="00EC0E3C" w:rsidRPr="00571455" w:rsidRDefault="00EC0E3C" w:rsidP="00EC0E3C">
            <w:pPr>
              <w:jc w:val="center"/>
              <w:rPr>
                <w:sz w:val="20"/>
                <w:szCs w:val="20"/>
              </w:rPr>
            </w:pPr>
            <w:r w:rsidRPr="00571455">
              <w:rPr>
                <w:sz w:val="20"/>
                <w:szCs w:val="20"/>
              </w:rPr>
              <w:t>89,2</w:t>
            </w:r>
          </w:p>
        </w:tc>
        <w:tc>
          <w:tcPr>
            <w:tcW w:w="400" w:type="pct"/>
            <w:shd w:val="clear" w:color="auto" w:fill="auto"/>
            <w:vAlign w:val="center"/>
          </w:tcPr>
          <w:p w14:paraId="4F57E691" w14:textId="24FFC956" w:rsidR="00EC0E3C" w:rsidRPr="00571455" w:rsidRDefault="00EC0E3C" w:rsidP="00EC0E3C">
            <w:pPr>
              <w:jc w:val="center"/>
              <w:rPr>
                <w:sz w:val="20"/>
                <w:szCs w:val="20"/>
              </w:rPr>
            </w:pPr>
            <w:r w:rsidRPr="00571455">
              <w:rPr>
                <w:sz w:val="20"/>
                <w:szCs w:val="20"/>
              </w:rPr>
              <w:t>89,2</w:t>
            </w:r>
          </w:p>
        </w:tc>
        <w:tc>
          <w:tcPr>
            <w:tcW w:w="399" w:type="pct"/>
            <w:shd w:val="clear" w:color="auto" w:fill="auto"/>
            <w:vAlign w:val="center"/>
          </w:tcPr>
          <w:p w14:paraId="7A352715" w14:textId="03DBA071" w:rsidR="00EC0E3C" w:rsidRPr="00571455" w:rsidRDefault="00EC0E3C" w:rsidP="00EC0E3C">
            <w:pPr>
              <w:jc w:val="center"/>
              <w:rPr>
                <w:sz w:val="20"/>
                <w:szCs w:val="20"/>
              </w:rPr>
            </w:pPr>
            <w:r w:rsidRPr="00571455">
              <w:rPr>
                <w:sz w:val="20"/>
                <w:szCs w:val="20"/>
              </w:rPr>
              <w:t>89,0</w:t>
            </w:r>
          </w:p>
        </w:tc>
        <w:tc>
          <w:tcPr>
            <w:tcW w:w="399" w:type="pct"/>
            <w:shd w:val="clear" w:color="auto" w:fill="auto"/>
            <w:vAlign w:val="center"/>
          </w:tcPr>
          <w:p w14:paraId="64294BBC" w14:textId="1BA6CB5F" w:rsidR="00EC0E3C" w:rsidRPr="00571455" w:rsidRDefault="00EC0E3C" w:rsidP="00EC0E3C">
            <w:pPr>
              <w:jc w:val="center"/>
              <w:rPr>
                <w:sz w:val="20"/>
                <w:szCs w:val="20"/>
              </w:rPr>
            </w:pPr>
            <w:r w:rsidRPr="00571455">
              <w:rPr>
                <w:sz w:val="20"/>
                <w:szCs w:val="20"/>
              </w:rPr>
              <w:t>89,0</w:t>
            </w:r>
          </w:p>
        </w:tc>
        <w:tc>
          <w:tcPr>
            <w:tcW w:w="399" w:type="pct"/>
            <w:shd w:val="clear" w:color="auto" w:fill="auto"/>
            <w:vAlign w:val="center"/>
          </w:tcPr>
          <w:p w14:paraId="1F4B55EC" w14:textId="68D4B774" w:rsidR="00EC0E3C" w:rsidRPr="00571455" w:rsidRDefault="00EC0E3C" w:rsidP="00EC0E3C">
            <w:pPr>
              <w:jc w:val="center"/>
              <w:rPr>
                <w:sz w:val="20"/>
                <w:szCs w:val="20"/>
              </w:rPr>
            </w:pPr>
            <w:r w:rsidRPr="00571455">
              <w:rPr>
                <w:sz w:val="20"/>
                <w:szCs w:val="20"/>
              </w:rPr>
              <w:t>89,0</w:t>
            </w:r>
          </w:p>
        </w:tc>
        <w:tc>
          <w:tcPr>
            <w:tcW w:w="399" w:type="pct"/>
            <w:shd w:val="clear" w:color="auto" w:fill="auto"/>
            <w:vAlign w:val="center"/>
          </w:tcPr>
          <w:p w14:paraId="282C046B" w14:textId="438EC2F8" w:rsidR="00EC0E3C" w:rsidRPr="00571455" w:rsidRDefault="00EC0E3C" w:rsidP="00EC0E3C">
            <w:pPr>
              <w:jc w:val="center"/>
              <w:rPr>
                <w:sz w:val="20"/>
                <w:szCs w:val="20"/>
              </w:rPr>
            </w:pPr>
            <w:r w:rsidRPr="00571455">
              <w:rPr>
                <w:sz w:val="20"/>
                <w:szCs w:val="20"/>
              </w:rPr>
              <w:t>89,0</w:t>
            </w:r>
          </w:p>
        </w:tc>
        <w:tc>
          <w:tcPr>
            <w:tcW w:w="399" w:type="pct"/>
            <w:vAlign w:val="center"/>
          </w:tcPr>
          <w:p w14:paraId="3BB253DD" w14:textId="56DA782A" w:rsidR="00EC0E3C" w:rsidRPr="00571455" w:rsidRDefault="00EC0E3C" w:rsidP="00EC0E3C">
            <w:pPr>
              <w:jc w:val="center"/>
              <w:rPr>
                <w:sz w:val="20"/>
                <w:szCs w:val="20"/>
              </w:rPr>
            </w:pPr>
            <w:r w:rsidRPr="00571455">
              <w:rPr>
                <w:sz w:val="20"/>
                <w:szCs w:val="20"/>
              </w:rPr>
              <w:t>89,0</w:t>
            </w:r>
          </w:p>
        </w:tc>
      </w:tr>
      <w:tr w:rsidR="00872763" w:rsidRPr="00571455" w14:paraId="711301FB" w14:textId="77777777" w:rsidTr="00EC0E3C">
        <w:trPr>
          <w:cantSplit/>
        </w:trPr>
        <w:tc>
          <w:tcPr>
            <w:tcW w:w="269" w:type="pct"/>
            <w:shd w:val="clear" w:color="auto" w:fill="auto"/>
            <w:vAlign w:val="center"/>
          </w:tcPr>
          <w:p w14:paraId="6A278C9A" w14:textId="49998ACE" w:rsidR="00EC0E3C" w:rsidRPr="00571455" w:rsidRDefault="00EC0E3C" w:rsidP="00EC0E3C">
            <w:pPr>
              <w:jc w:val="center"/>
              <w:rPr>
                <w:sz w:val="20"/>
                <w:szCs w:val="20"/>
              </w:rPr>
            </w:pPr>
            <w:r w:rsidRPr="00571455">
              <w:rPr>
                <w:sz w:val="22"/>
                <w:szCs w:val="22"/>
              </w:rPr>
              <w:t>7</w:t>
            </w:r>
          </w:p>
        </w:tc>
        <w:tc>
          <w:tcPr>
            <w:tcW w:w="1070" w:type="pct"/>
            <w:shd w:val="clear" w:color="auto" w:fill="auto"/>
            <w:vAlign w:val="center"/>
          </w:tcPr>
          <w:p w14:paraId="0A49D3FA" w14:textId="0DE3ED32" w:rsidR="00EC0E3C" w:rsidRPr="00571455" w:rsidRDefault="00EC0E3C" w:rsidP="00EC0E3C">
            <w:pPr>
              <w:jc w:val="center"/>
              <w:rPr>
                <w:sz w:val="20"/>
                <w:szCs w:val="20"/>
              </w:rPr>
            </w:pPr>
            <w:r w:rsidRPr="00571455">
              <w:rPr>
                <w:b/>
                <w:bCs/>
                <w:sz w:val="20"/>
                <w:szCs w:val="20"/>
              </w:rPr>
              <w:t>Котельная спортивной школы (с. Якшур-Бодья) </w:t>
            </w:r>
          </w:p>
        </w:tc>
        <w:tc>
          <w:tcPr>
            <w:tcW w:w="465" w:type="pct"/>
            <w:shd w:val="clear" w:color="auto" w:fill="auto"/>
            <w:vAlign w:val="center"/>
          </w:tcPr>
          <w:p w14:paraId="4D55E41A" w14:textId="5DA3CEB1"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31CA1D1" w14:textId="703D3F8A"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2C78D01B" w14:textId="78BB948E"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31D454FB" w14:textId="4F3EFC81"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39CCEB5D" w14:textId="3E69B083"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56E21E2" w14:textId="77A56EA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D169F6F" w14:textId="2092C713"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7EF5858" w14:textId="39EBE59D" w:rsidR="00EC0E3C" w:rsidRPr="00571455" w:rsidRDefault="00EC0E3C" w:rsidP="00EC0E3C">
            <w:pPr>
              <w:jc w:val="center"/>
              <w:rPr>
                <w:sz w:val="20"/>
                <w:szCs w:val="20"/>
              </w:rPr>
            </w:pPr>
            <w:r w:rsidRPr="00571455">
              <w:rPr>
                <w:b/>
                <w:bCs/>
                <w:sz w:val="20"/>
                <w:szCs w:val="20"/>
              </w:rPr>
              <w:t> </w:t>
            </w:r>
          </w:p>
        </w:tc>
        <w:tc>
          <w:tcPr>
            <w:tcW w:w="399" w:type="pct"/>
            <w:vAlign w:val="bottom"/>
          </w:tcPr>
          <w:p w14:paraId="541CD48D" w14:textId="29D49D57" w:rsidR="00EC0E3C" w:rsidRPr="00571455" w:rsidRDefault="00EC0E3C" w:rsidP="00EC0E3C">
            <w:pPr>
              <w:jc w:val="center"/>
              <w:rPr>
                <w:sz w:val="20"/>
                <w:szCs w:val="20"/>
              </w:rPr>
            </w:pPr>
            <w:r w:rsidRPr="00571455">
              <w:rPr>
                <w:sz w:val="22"/>
                <w:szCs w:val="22"/>
              </w:rPr>
              <w:t> </w:t>
            </w:r>
          </w:p>
        </w:tc>
      </w:tr>
      <w:tr w:rsidR="00872763" w:rsidRPr="00571455" w14:paraId="21788149" w14:textId="77777777" w:rsidTr="00EC0E3C">
        <w:trPr>
          <w:cantSplit/>
        </w:trPr>
        <w:tc>
          <w:tcPr>
            <w:tcW w:w="269" w:type="pct"/>
            <w:shd w:val="clear" w:color="auto" w:fill="auto"/>
            <w:vAlign w:val="center"/>
          </w:tcPr>
          <w:p w14:paraId="7C29263F" w14:textId="0FFEE516" w:rsidR="00EC0E3C" w:rsidRPr="00571455" w:rsidRDefault="00EC0E3C" w:rsidP="00EC0E3C">
            <w:pPr>
              <w:jc w:val="center"/>
              <w:rPr>
                <w:b/>
                <w:bCs/>
                <w:sz w:val="20"/>
                <w:szCs w:val="20"/>
              </w:rPr>
            </w:pPr>
            <w:r w:rsidRPr="00571455">
              <w:rPr>
                <w:sz w:val="22"/>
                <w:szCs w:val="22"/>
              </w:rPr>
              <w:t>7.1</w:t>
            </w:r>
          </w:p>
        </w:tc>
        <w:tc>
          <w:tcPr>
            <w:tcW w:w="1070" w:type="pct"/>
            <w:shd w:val="clear" w:color="auto" w:fill="auto"/>
            <w:vAlign w:val="center"/>
          </w:tcPr>
          <w:p w14:paraId="51AD33A0" w14:textId="529DE03C"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7CA25AF6" w14:textId="3B19E7FC"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7B888766" w14:textId="09BFDAC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FBF53F5" w14:textId="2038D777"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A04BA3E" w14:textId="3FAEBB89"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269A701" w14:textId="2D5D3F4D"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A3899F7" w14:textId="6D524037"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877994E" w14:textId="0776769E"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F4139D9" w14:textId="66B14FF5"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145524FC" w14:textId="3B554B90"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2521CA73" w14:textId="77777777" w:rsidTr="00EC0E3C">
        <w:trPr>
          <w:cantSplit/>
        </w:trPr>
        <w:tc>
          <w:tcPr>
            <w:tcW w:w="269" w:type="pct"/>
            <w:shd w:val="clear" w:color="auto" w:fill="auto"/>
            <w:vAlign w:val="center"/>
          </w:tcPr>
          <w:p w14:paraId="2398D1CC" w14:textId="695FD8BD" w:rsidR="00EC0E3C" w:rsidRPr="00571455" w:rsidRDefault="00EC0E3C" w:rsidP="00EC0E3C">
            <w:pPr>
              <w:jc w:val="center"/>
              <w:rPr>
                <w:b/>
                <w:bCs/>
                <w:sz w:val="20"/>
                <w:szCs w:val="20"/>
              </w:rPr>
            </w:pPr>
            <w:r w:rsidRPr="00571455">
              <w:rPr>
                <w:sz w:val="22"/>
                <w:szCs w:val="22"/>
              </w:rPr>
              <w:t>7.2</w:t>
            </w:r>
          </w:p>
        </w:tc>
        <w:tc>
          <w:tcPr>
            <w:tcW w:w="1070" w:type="pct"/>
            <w:shd w:val="clear" w:color="auto" w:fill="auto"/>
            <w:vAlign w:val="center"/>
          </w:tcPr>
          <w:p w14:paraId="38B53EF3" w14:textId="5DF083AE"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1C3CC0D4" w14:textId="529D8DFA"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61BE429B" w14:textId="2479D858" w:rsidR="00EC0E3C" w:rsidRPr="00571455" w:rsidRDefault="00EC0E3C" w:rsidP="00EC0E3C">
            <w:pPr>
              <w:jc w:val="center"/>
              <w:rPr>
                <w:sz w:val="20"/>
                <w:szCs w:val="20"/>
              </w:rPr>
            </w:pPr>
            <w:r w:rsidRPr="00571455">
              <w:rPr>
                <w:sz w:val="20"/>
                <w:szCs w:val="20"/>
              </w:rPr>
              <w:t>43,4</w:t>
            </w:r>
          </w:p>
        </w:tc>
        <w:tc>
          <w:tcPr>
            <w:tcW w:w="400" w:type="pct"/>
            <w:shd w:val="clear" w:color="auto" w:fill="auto"/>
            <w:vAlign w:val="center"/>
          </w:tcPr>
          <w:p w14:paraId="5B0E19FC" w14:textId="716D5F90" w:rsidR="00EC0E3C" w:rsidRPr="00571455" w:rsidRDefault="00EC0E3C" w:rsidP="00EC0E3C">
            <w:pPr>
              <w:jc w:val="center"/>
              <w:rPr>
                <w:sz w:val="20"/>
                <w:szCs w:val="20"/>
              </w:rPr>
            </w:pPr>
            <w:r w:rsidRPr="00571455">
              <w:rPr>
                <w:sz w:val="20"/>
                <w:szCs w:val="20"/>
              </w:rPr>
              <w:t>43,4</w:t>
            </w:r>
          </w:p>
        </w:tc>
        <w:tc>
          <w:tcPr>
            <w:tcW w:w="400" w:type="pct"/>
            <w:shd w:val="clear" w:color="auto" w:fill="auto"/>
            <w:vAlign w:val="center"/>
          </w:tcPr>
          <w:p w14:paraId="4707C50B" w14:textId="0BF80EFA" w:rsidR="00EC0E3C" w:rsidRPr="00571455" w:rsidRDefault="00EC0E3C" w:rsidP="00EC0E3C">
            <w:pPr>
              <w:jc w:val="center"/>
              <w:rPr>
                <w:sz w:val="20"/>
                <w:szCs w:val="20"/>
              </w:rPr>
            </w:pPr>
            <w:r w:rsidRPr="00571455">
              <w:rPr>
                <w:sz w:val="20"/>
                <w:szCs w:val="20"/>
              </w:rPr>
              <w:t>43,4</w:t>
            </w:r>
          </w:p>
        </w:tc>
        <w:tc>
          <w:tcPr>
            <w:tcW w:w="399" w:type="pct"/>
            <w:shd w:val="clear" w:color="auto" w:fill="auto"/>
            <w:vAlign w:val="center"/>
          </w:tcPr>
          <w:p w14:paraId="101F1170" w14:textId="46634371" w:rsidR="00EC0E3C" w:rsidRPr="00571455" w:rsidRDefault="00EC0E3C" w:rsidP="00EC0E3C">
            <w:pPr>
              <w:jc w:val="center"/>
              <w:rPr>
                <w:sz w:val="20"/>
                <w:szCs w:val="20"/>
              </w:rPr>
            </w:pPr>
            <w:r w:rsidRPr="00571455">
              <w:rPr>
                <w:sz w:val="20"/>
                <w:szCs w:val="20"/>
              </w:rPr>
              <w:t>43,4</w:t>
            </w:r>
          </w:p>
        </w:tc>
        <w:tc>
          <w:tcPr>
            <w:tcW w:w="399" w:type="pct"/>
            <w:shd w:val="clear" w:color="auto" w:fill="auto"/>
            <w:vAlign w:val="center"/>
          </w:tcPr>
          <w:p w14:paraId="12ECB262" w14:textId="691F2FD9" w:rsidR="00EC0E3C" w:rsidRPr="00571455" w:rsidRDefault="00EC0E3C" w:rsidP="00EC0E3C">
            <w:pPr>
              <w:jc w:val="center"/>
              <w:rPr>
                <w:sz w:val="20"/>
                <w:szCs w:val="20"/>
              </w:rPr>
            </w:pPr>
            <w:r w:rsidRPr="00571455">
              <w:rPr>
                <w:sz w:val="20"/>
                <w:szCs w:val="20"/>
              </w:rPr>
              <w:t>43,4</w:t>
            </w:r>
          </w:p>
        </w:tc>
        <w:tc>
          <w:tcPr>
            <w:tcW w:w="399" w:type="pct"/>
            <w:shd w:val="clear" w:color="auto" w:fill="auto"/>
            <w:vAlign w:val="center"/>
          </w:tcPr>
          <w:p w14:paraId="1D841206" w14:textId="6C7B83F3" w:rsidR="00EC0E3C" w:rsidRPr="00571455" w:rsidRDefault="00EC0E3C" w:rsidP="00EC0E3C">
            <w:pPr>
              <w:jc w:val="center"/>
              <w:rPr>
                <w:sz w:val="20"/>
                <w:szCs w:val="20"/>
              </w:rPr>
            </w:pPr>
            <w:r w:rsidRPr="00571455">
              <w:rPr>
                <w:sz w:val="20"/>
                <w:szCs w:val="20"/>
              </w:rPr>
              <w:t>43,4</w:t>
            </w:r>
          </w:p>
        </w:tc>
        <w:tc>
          <w:tcPr>
            <w:tcW w:w="399" w:type="pct"/>
            <w:shd w:val="clear" w:color="auto" w:fill="auto"/>
            <w:vAlign w:val="center"/>
          </w:tcPr>
          <w:p w14:paraId="6EB44166" w14:textId="59820599" w:rsidR="00EC0E3C" w:rsidRPr="00571455" w:rsidRDefault="00EC0E3C" w:rsidP="00EC0E3C">
            <w:pPr>
              <w:jc w:val="center"/>
              <w:rPr>
                <w:sz w:val="20"/>
                <w:szCs w:val="20"/>
              </w:rPr>
            </w:pPr>
            <w:r w:rsidRPr="00571455">
              <w:rPr>
                <w:sz w:val="20"/>
                <w:szCs w:val="20"/>
              </w:rPr>
              <w:t>43,4</w:t>
            </w:r>
          </w:p>
        </w:tc>
        <w:tc>
          <w:tcPr>
            <w:tcW w:w="399" w:type="pct"/>
            <w:vAlign w:val="center"/>
          </w:tcPr>
          <w:p w14:paraId="143DE25D" w14:textId="6C1DB664" w:rsidR="00EC0E3C" w:rsidRPr="00571455" w:rsidRDefault="00EC0E3C" w:rsidP="00EC0E3C">
            <w:pPr>
              <w:jc w:val="center"/>
              <w:rPr>
                <w:sz w:val="20"/>
                <w:szCs w:val="20"/>
              </w:rPr>
            </w:pPr>
            <w:r w:rsidRPr="00571455">
              <w:rPr>
                <w:sz w:val="20"/>
                <w:szCs w:val="20"/>
              </w:rPr>
              <w:t>43,4</w:t>
            </w:r>
          </w:p>
        </w:tc>
      </w:tr>
      <w:tr w:rsidR="00872763" w:rsidRPr="00571455" w14:paraId="5646D490" w14:textId="77777777" w:rsidTr="00EC0E3C">
        <w:trPr>
          <w:cantSplit/>
        </w:trPr>
        <w:tc>
          <w:tcPr>
            <w:tcW w:w="269" w:type="pct"/>
            <w:shd w:val="clear" w:color="auto" w:fill="auto"/>
            <w:vAlign w:val="center"/>
          </w:tcPr>
          <w:p w14:paraId="23112BC0" w14:textId="3DA5E50B" w:rsidR="00EC0E3C" w:rsidRPr="00571455" w:rsidRDefault="00EC0E3C" w:rsidP="00EC0E3C">
            <w:pPr>
              <w:jc w:val="center"/>
              <w:rPr>
                <w:sz w:val="20"/>
                <w:szCs w:val="20"/>
              </w:rPr>
            </w:pPr>
            <w:r w:rsidRPr="00571455">
              <w:rPr>
                <w:sz w:val="22"/>
                <w:szCs w:val="22"/>
              </w:rPr>
              <w:t>7.3</w:t>
            </w:r>
          </w:p>
        </w:tc>
        <w:tc>
          <w:tcPr>
            <w:tcW w:w="1070" w:type="pct"/>
            <w:shd w:val="clear" w:color="auto" w:fill="auto"/>
            <w:vAlign w:val="center"/>
          </w:tcPr>
          <w:p w14:paraId="64C826D6" w14:textId="54B57A1A"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6D86C185" w14:textId="71DC2638"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65BB0D17" w14:textId="4BA8851C" w:rsidR="00EC0E3C" w:rsidRPr="00571455" w:rsidRDefault="00EC0E3C" w:rsidP="00EC0E3C">
            <w:pPr>
              <w:jc w:val="center"/>
              <w:rPr>
                <w:sz w:val="20"/>
                <w:szCs w:val="20"/>
              </w:rPr>
            </w:pPr>
            <w:r w:rsidRPr="00571455">
              <w:rPr>
                <w:sz w:val="20"/>
                <w:szCs w:val="20"/>
              </w:rPr>
              <w:t>50,1</w:t>
            </w:r>
          </w:p>
        </w:tc>
        <w:tc>
          <w:tcPr>
            <w:tcW w:w="400" w:type="pct"/>
            <w:shd w:val="clear" w:color="auto" w:fill="auto"/>
            <w:vAlign w:val="center"/>
          </w:tcPr>
          <w:p w14:paraId="53F21C46" w14:textId="1B07572B" w:rsidR="00EC0E3C" w:rsidRPr="00571455" w:rsidRDefault="00EC0E3C" w:rsidP="00EC0E3C">
            <w:pPr>
              <w:jc w:val="center"/>
              <w:rPr>
                <w:sz w:val="20"/>
                <w:szCs w:val="20"/>
              </w:rPr>
            </w:pPr>
            <w:r w:rsidRPr="00571455">
              <w:rPr>
                <w:sz w:val="20"/>
                <w:szCs w:val="20"/>
              </w:rPr>
              <w:t>50,1</w:t>
            </w:r>
          </w:p>
        </w:tc>
        <w:tc>
          <w:tcPr>
            <w:tcW w:w="400" w:type="pct"/>
            <w:shd w:val="clear" w:color="auto" w:fill="auto"/>
            <w:vAlign w:val="center"/>
          </w:tcPr>
          <w:p w14:paraId="0A337902" w14:textId="03A7D7DA" w:rsidR="00EC0E3C" w:rsidRPr="00571455" w:rsidRDefault="00EC0E3C" w:rsidP="00EC0E3C">
            <w:pPr>
              <w:jc w:val="center"/>
              <w:rPr>
                <w:sz w:val="20"/>
                <w:szCs w:val="20"/>
              </w:rPr>
            </w:pPr>
            <w:r w:rsidRPr="00571455">
              <w:rPr>
                <w:sz w:val="20"/>
                <w:szCs w:val="20"/>
              </w:rPr>
              <w:t>50,1</w:t>
            </w:r>
          </w:p>
        </w:tc>
        <w:tc>
          <w:tcPr>
            <w:tcW w:w="399" w:type="pct"/>
            <w:shd w:val="clear" w:color="auto" w:fill="auto"/>
            <w:vAlign w:val="center"/>
          </w:tcPr>
          <w:p w14:paraId="73B5F174" w14:textId="591087C2" w:rsidR="00EC0E3C" w:rsidRPr="00571455" w:rsidRDefault="00EC0E3C" w:rsidP="00EC0E3C">
            <w:pPr>
              <w:jc w:val="center"/>
              <w:rPr>
                <w:sz w:val="20"/>
                <w:szCs w:val="20"/>
              </w:rPr>
            </w:pPr>
            <w:r w:rsidRPr="00571455">
              <w:rPr>
                <w:sz w:val="20"/>
                <w:szCs w:val="20"/>
              </w:rPr>
              <w:t>50,1</w:t>
            </w:r>
          </w:p>
        </w:tc>
        <w:tc>
          <w:tcPr>
            <w:tcW w:w="399" w:type="pct"/>
            <w:shd w:val="clear" w:color="auto" w:fill="auto"/>
            <w:vAlign w:val="center"/>
          </w:tcPr>
          <w:p w14:paraId="25FCE408" w14:textId="6A34F4D7" w:rsidR="00EC0E3C" w:rsidRPr="00571455" w:rsidRDefault="00EC0E3C" w:rsidP="00EC0E3C">
            <w:pPr>
              <w:jc w:val="center"/>
              <w:rPr>
                <w:sz w:val="20"/>
                <w:szCs w:val="20"/>
              </w:rPr>
            </w:pPr>
            <w:r w:rsidRPr="00571455">
              <w:rPr>
                <w:sz w:val="20"/>
                <w:szCs w:val="20"/>
              </w:rPr>
              <w:t>50,1</w:t>
            </w:r>
          </w:p>
        </w:tc>
        <w:tc>
          <w:tcPr>
            <w:tcW w:w="399" w:type="pct"/>
            <w:shd w:val="clear" w:color="auto" w:fill="auto"/>
            <w:vAlign w:val="center"/>
          </w:tcPr>
          <w:p w14:paraId="71C4C82B" w14:textId="0CA1D45E" w:rsidR="00EC0E3C" w:rsidRPr="00571455" w:rsidRDefault="00EC0E3C" w:rsidP="00EC0E3C">
            <w:pPr>
              <w:jc w:val="center"/>
              <w:rPr>
                <w:sz w:val="20"/>
                <w:szCs w:val="20"/>
              </w:rPr>
            </w:pPr>
            <w:r w:rsidRPr="00571455">
              <w:rPr>
                <w:sz w:val="20"/>
                <w:szCs w:val="20"/>
              </w:rPr>
              <w:t>50,1</w:t>
            </w:r>
          </w:p>
        </w:tc>
        <w:tc>
          <w:tcPr>
            <w:tcW w:w="399" w:type="pct"/>
            <w:shd w:val="clear" w:color="auto" w:fill="auto"/>
            <w:vAlign w:val="center"/>
          </w:tcPr>
          <w:p w14:paraId="253FFB7B" w14:textId="375CE215" w:rsidR="00EC0E3C" w:rsidRPr="00571455" w:rsidRDefault="00EC0E3C" w:rsidP="00EC0E3C">
            <w:pPr>
              <w:jc w:val="center"/>
              <w:rPr>
                <w:sz w:val="20"/>
                <w:szCs w:val="20"/>
              </w:rPr>
            </w:pPr>
            <w:r w:rsidRPr="00571455">
              <w:rPr>
                <w:sz w:val="20"/>
                <w:szCs w:val="20"/>
              </w:rPr>
              <w:t>50,1</w:t>
            </w:r>
          </w:p>
        </w:tc>
        <w:tc>
          <w:tcPr>
            <w:tcW w:w="399" w:type="pct"/>
            <w:vAlign w:val="center"/>
          </w:tcPr>
          <w:p w14:paraId="229F59DA" w14:textId="015A017F" w:rsidR="00EC0E3C" w:rsidRPr="00571455" w:rsidRDefault="00EC0E3C" w:rsidP="00EC0E3C">
            <w:pPr>
              <w:jc w:val="center"/>
              <w:rPr>
                <w:sz w:val="20"/>
                <w:szCs w:val="20"/>
              </w:rPr>
            </w:pPr>
            <w:r w:rsidRPr="00571455">
              <w:rPr>
                <w:sz w:val="20"/>
                <w:szCs w:val="20"/>
              </w:rPr>
              <w:t>50,1</w:t>
            </w:r>
          </w:p>
        </w:tc>
      </w:tr>
      <w:tr w:rsidR="00872763" w:rsidRPr="00571455" w14:paraId="197763B6" w14:textId="77777777" w:rsidTr="00EC0E3C">
        <w:trPr>
          <w:cantSplit/>
        </w:trPr>
        <w:tc>
          <w:tcPr>
            <w:tcW w:w="269" w:type="pct"/>
            <w:shd w:val="clear" w:color="auto" w:fill="auto"/>
            <w:vAlign w:val="center"/>
          </w:tcPr>
          <w:p w14:paraId="0ACD08D9" w14:textId="4F4719D3" w:rsidR="00EC0E3C" w:rsidRPr="00571455" w:rsidRDefault="00EC0E3C" w:rsidP="00EC0E3C">
            <w:pPr>
              <w:jc w:val="center"/>
              <w:rPr>
                <w:sz w:val="20"/>
                <w:szCs w:val="20"/>
              </w:rPr>
            </w:pPr>
            <w:r w:rsidRPr="00571455">
              <w:rPr>
                <w:sz w:val="22"/>
                <w:szCs w:val="22"/>
              </w:rPr>
              <w:t>7.4</w:t>
            </w:r>
          </w:p>
        </w:tc>
        <w:tc>
          <w:tcPr>
            <w:tcW w:w="1070" w:type="pct"/>
            <w:shd w:val="clear" w:color="auto" w:fill="auto"/>
            <w:vAlign w:val="center"/>
          </w:tcPr>
          <w:p w14:paraId="76D92181" w14:textId="658A6355"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2E7464E" w14:textId="050B9444"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D80DC4C" w14:textId="5BCE9171" w:rsidR="00EC0E3C" w:rsidRPr="00571455" w:rsidRDefault="00EC0E3C" w:rsidP="00EC0E3C">
            <w:pPr>
              <w:jc w:val="center"/>
              <w:rPr>
                <w:sz w:val="20"/>
                <w:szCs w:val="20"/>
              </w:rPr>
            </w:pPr>
            <w:r w:rsidRPr="00571455">
              <w:rPr>
                <w:sz w:val="20"/>
                <w:szCs w:val="20"/>
              </w:rPr>
              <w:t>258,7</w:t>
            </w:r>
          </w:p>
        </w:tc>
        <w:tc>
          <w:tcPr>
            <w:tcW w:w="400" w:type="pct"/>
            <w:shd w:val="clear" w:color="auto" w:fill="auto"/>
            <w:vAlign w:val="center"/>
          </w:tcPr>
          <w:p w14:paraId="53905821" w14:textId="1EAE9643" w:rsidR="00EC0E3C" w:rsidRPr="00571455" w:rsidRDefault="00EC0E3C" w:rsidP="00EC0E3C">
            <w:pPr>
              <w:jc w:val="center"/>
              <w:rPr>
                <w:sz w:val="20"/>
                <w:szCs w:val="20"/>
              </w:rPr>
            </w:pPr>
            <w:r w:rsidRPr="00571455">
              <w:rPr>
                <w:sz w:val="20"/>
                <w:szCs w:val="20"/>
              </w:rPr>
              <w:t>258,7</w:t>
            </w:r>
          </w:p>
        </w:tc>
        <w:tc>
          <w:tcPr>
            <w:tcW w:w="400" w:type="pct"/>
            <w:shd w:val="clear" w:color="auto" w:fill="auto"/>
            <w:vAlign w:val="center"/>
          </w:tcPr>
          <w:p w14:paraId="6391D8F5" w14:textId="2AC745A2" w:rsidR="00EC0E3C" w:rsidRPr="00571455" w:rsidRDefault="00EC0E3C" w:rsidP="00EC0E3C">
            <w:pPr>
              <w:jc w:val="center"/>
              <w:rPr>
                <w:sz w:val="20"/>
                <w:szCs w:val="20"/>
              </w:rPr>
            </w:pPr>
            <w:r w:rsidRPr="00571455">
              <w:rPr>
                <w:sz w:val="20"/>
                <w:szCs w:val="20"/>
              </w:rPr>
              <w:t>258,7</w:t>
            </w:r>
          </w:p>
        </w:tc>
        <w:tc>
          <w:tcPr>
            <w:tcW w:w="399" w:type="pct"/>
            <w:shd w:val="clear" w:color="auto" w:fill="auto"/>
            <w:vAlign w:val="center"/>
          </w:tcPr>
          <w:p w14:paraId="6D3D0937" w14:textId="39C721A8" w:rsidR="00EC0E3C" w:rsidRPr="00571455" w:rsidRDefault="00EC0E3C" w:rsidP="00EC0E3C">
            <w:pPr>
              <w:jc w:val="center"/>
              <w:rPr>
                <w:sz w:val="20"/>
                <w:szCs w:val="20"/>
              </w:rPr>
            </w:pPr>
            <w:r w:rsidRPr="00571455">
              <w:rPr>
                <w:sz w:val="20"/>
                <w:szCs w:val="20"/>
              </w:rPr>
              <w:t>258,7</w:t>
            </w:r>
          </w:p>
        </w:tc>
        <w:tc>
          <w:tcPr>
            <w:tcW w:w="399" w:type="pct"/>
            <w:shd w:val="clear" w:color="auto" w:fill="auto"/>
            <w:vAlign w:val="center"/>
          </w:tcPr>
          <w:p w14:paraId="5997777E" w14:textId="276300A6" w:rsidR="00EC0E3C" w:rsidRPr="00571455" w:rsidRDefault="00EC0E3C" w:rsidP="00EC0E3C">
            <w:pPr>
              <w:jc w:val="center"/>
              <w:rPr>
                <w:sz w:val="20"/>
                <w:szCs w:val="20"/>
              </w:rPr>
            </w:pPr>
            <w:r w:rsidRPr="00571455">
              <w:rPr>
                <w:sz w:val="20"/>
                <w:szCs w:val="20"/>
              </w:rPr>
              <w:t>258,7</w:t>
            </w:r>
          </w:p>
        </w:tc>
        <w:tc>
          <w:tcPr>
            <w:tcW w:w="399" w:type="pct"/>
            <w:shd w:val="clear" w:color="auto" w:fill="auto"/>
            <w:vAlign w:val="center"/>
          </w:tcPr>
          <w:p w14:paraId="22D007FF" w14:textId="1C1CB93F" w:rsidR="00EC0E3C" w:rsidRPr="00571455" w:rsidRDefault="00EC0E3C" w:rsidP="00EC0E3C">
            <w:pPr>
              <w:jc w:val="center"/>
              <w:rPr>
                <w:sz w:val="20"/>
                <w:szCs w:val="20"/>
              </w:rPr>
            </w:pPr>
            <w:r w:rsidRPr="00571455">
              <w:rPr>
                <w:sz w:val="20"/>
                <w:szCs w:val="20"/>
              </w:rPr>
              <w:t>258,7</w:t>
            </w:r>
          </w:p>
        </w:tc>
        <w:tc>
          <w:tcPr>
            <w:tcW w:w="399" w:type="pct"/>
            <w:shd w:val="clear" w:color="auto" w:fill="auto"/>
            <w:vAlign w:val="center"/>
          </w:tcPr>
          <w:p w14:paraId="21CF98B5" w14:textId="14FB70AB" w:rsidR="00EC0E3C" w:rsidRPr="00571455" w:rsidRDefault="00EC0E3C" w:rsidP="00EC0E3C">
            <w:pPr>
              <w:jc w:val="center"/>
              <w:rPr>
                <w:sz w:val="20"/>
                <w:szCs w:val="20"/>
              </w:rPr>
            </w:pPr>
            <w:r w:rsidRPr="00571455">
              <w:rPr>
                <w:sz w:val="20"/>
                <w:szCs w:val="20"/>
              </w:rPr>
              <w:t>258,7</w:t>
            </w:r>
          </w:p>
        </w:tc>
        <w:tc>
          <w:tcPr>
            <w:tcW w:w="399" w:type="pct"/>
            <w:vAlign w:val="center"/>
          </w:tcPr>
          <w:p w14:paraId="34220DC7" w14:textId="0D1E0E3D" w:rsidR="00EC0E3C" w:rsidRPr="00571455" w:rsidRDefault="00EC0E3C" w:rsidP="00EC0E3C">
            <w:pPr>
              <w:jc w:val="center"/>
              <w:rPr>
                <w:sz w:val="20"/>
                <w:szCs w:val="20"/>
              </w:rPr>
            </w:pPr>
            <w:r w:rsidRPr="00571455">
              <w:rPr>
                <w:sz w:val="20"/>
                <w:szCs w:val="20"/>
              </w:rPr>
              <w:t>258,7</w:t>
            </w:r>
          </w:p>
        </w:tc>
      </w:tr>
      <w:tr w:rsidR="00872763" w:rsidRPr="00571455" w14:paraId="61BA5332" w14:textId="77777777" w:rsidTr="00EC0E3C">
        <w:trPr>
          <w:cantSplit/>
        </w:trPr>
        <w:tc>
          <w:tcPr>
            <w:tcW w:w="269" w:type="pct"/>
            <w:shd w:val="clear" w:color="auto" w:fill="auto"/>
            <w:vAlign w:val="center"/>
          </w:tcPr>
          <w:p w14:paraId="04B0D304" w14:textId="76C0D38E" w:rsidR="00EC0E3C" w:rsidRPr="00571455" w:rsidRDefault="00EC0E3C" w:rsidP="00EC0E3C">
            <w:pPr>
              <w:jc w:val="center"/>
              <w:rPr>
                <w:sz w:val="20"/>
                <w:szCs w:val="20"/>
              </w:rPr>
            </w:pPr>
            <w:r w:rsidRPr="00571455">
              <w:rPr>
                <w:sz w:val="22"/>
                <w:szCs w:val="22"/>
              </w:rPr>
              <w:t>7.5</w:t>
            </w:r>
          </w:p>
        </w:tc>
        <w:tc>
          <w:tcPr>
            <w:tcW w:w="1070" w:type="pct"/>
            <w:shd w:val="clear" w:color="auto" w:fill="auto"/>
            <w:vAlign w:val="center"/>
          </w:tcPr>
          <w:p w14:paraId="0E9BFD00" w14:textId="44FCB0E0"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145937D" w14:textId="692CA780"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537D583" w14:textId="11E0C795" w:rsidR="00EC0E3C" w:rsidRPr="00571455" w:rsidRDefault="00EC0E3C" w:rsidP="00EC0E3C">
            <w:pPr>
              <w:jc w:val="center"/>
              <w:rPr>
                <w:sz w:val="20"/>
                <w:szCs w:val="20"/>
              </w:rPr>
            </w:pPr>
            <w:r w:rsidRPr="00571455">
              <w:rPr>
                <w:sz w:val="20"/>
                <w:szCs w:val="20"/>
              </w:rPr>
              <w:t>5,1</w:t>
            </w:r>
          </w:p>
        </w:tc>
        <w:tc>
          <w:tcPr>
            <w:tcW w:w="400" w:type="pct"/>
            <w:shd w:val="clear" w:color="auto" w:fill="auto"/>
            <w:vAlign w:val="center"/>
          </w:tcPr>
          <w:p w14:paraId="3A06D7C9" w14:textId="7755560C" w:rsidR="00EC0E3C" w:rsidRPr="00571455" w:rsidRDefault="00EC0E3C" w:rsidP="00EC0E3C">
            <w:pPr>
              <w:jc w:val="center"/>
              <w:rPr>
                <w:sz w:val="20"/>
                <w:szCs w:val="20"/>
              </w:rPr>
            </w:pPr>
            <w:r w:rsidRPr="00571455">
              <w:rPr>
                <w:sz w:val="20"/>
                <w:szCs w:val="20"/>
              </w:rPr>
              <w:t>5,1</w:t>
            </w:r>
          </w:p>
        </w:tc>
        <w:tc>
          <w:tcPr>
            <w:tcW w:w="400" w:type="pct"/>
            <w:shd w:val="clear" w:color="auto" w:fill="auto"/>
            <w:vAlign w:val="center"/>
          </w:tcPr>
          <w:p w14:paraId="339101A7" w14:textId="1FD31009"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5CF93005" w14:textId="7F1ADE8A"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5EB40D2D" w14:textId="44D859F4"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3C6A5DA0" w14:textId="3AFFCF5D"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57969AA4" w14:textId="02C307F1" w:rsidR="00EC0E3C" w:rsidRPr="00571455" w:rsidRDefault="00EC0E3C" w:rsidP="00EC0E3C">
            <w:pPr>
              <w:jc w:val="center"/>
              <w:rPr>
                <w:sz w:val="20"/>
                <w:szCs w:val="20"/>
              </w:rPr>
            </w:pPr>
            <w:r w:rsidRPr="00571455">
              <w:rPr>
                <w:sz w:val="20"/>
                <w:szCs w:val="20"/>
              </w:rPr>
              <w:t>5,1</w:t>
            </w:r>
          </w:p>
        </w:tc>
        <w:tc>
          <w:tcPr>
            <w:tcW w:w="399" w:type="pct"/>
            <w:vAlign w:val="center"/>
          </w:tcPr>
          <w:p w14:paraId="47B76569" w14:textId="0F146446" w:rsidR="00EC0E3C" w:rsidRPr="00571455" w:rsidRDefault="00EC0E3C" w:rsidP="00EC0E3C">
            <w:pPr>
              <w:jc w:val="center"/>
              <w:rPr>
                <w:sz w:val="20"/>
                <w:szCs w:val="20"/>
              </w:rPr>
            </w:pPr>
            <w:r w:rsidRPr="00571455">
              <w:rPr>
                <w:sz w:val="20"/>
                <w:szCs w:val="20"/>
              </w:rPr>
              <w:t>5,1</w:t>
            </w:r>
          </w:p>
        </w:tc>
      </w:tr>
      <w:tr w:rsidR="00872763" w:rsidRPr="00571455" w14:paraId="21D2CE46" w14:textId="77777777" w:rsidTr="00EC0E3C">
        <w:trPr>
          <w:cantSplit/>
        </w:trPr>
        <w:tc>
          <w:tcPr>
            <w:tcW w:w="269" w:type="pct"/>
            <w:shd w:val="clear" w:color="auto" w:fill="auto"/>
            <w:vAlign w:val="center"/>
          </w:tcPr>
          <w:p w14:paraId="514E2D29" w14:textId="12C013DC" w:rsidR="00EC0E3C" w:rsidRPr="00571455" w:rsidRDefault="00EC0E3C" w:rsidP="00EC0E3C">
            <w:pPr>
              <w:jc w:val="center"/>
              <w:rPr>
                <w:sz w:val="20"/>
                <w:szCs w:val="20"/>
              </w:rPr>
            </w:pPr>
            <w:r w:rsidRPr="00571455">
              <w:rPr>
                <w:sz w:val="22"/>
                <w:szCs w:val="22"/>
              </w:rPr>
              <w:t>7.6</w:t>
            </w:r>
          </w:p>
        </w:tc>
        <w:tc>
          <w:tcPr>
            <w:tcW w:w="1070" w:type="pct"/>
            <w:shd w:val="clear" w:color="auto" w:fill="auto"/>
            <w:vAlign w:val="center"/>
          </w:tcPr>
          <w:p w14:paraId="3F275FA4" w14:textId="5FA50FF8"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48CDB5C" w14:textId="0FA4730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AC84EE3" w14:textId="098CA7F1" w:rsidR="00EC0E3C" w:rsidRPr="00571455" w:rsidRDefault="00EC0E3C" w:rsidP="00EC0E3C">
            <w:pPr>
              <w:jc w:val="center"/>
              <w:rPr>
                <w:sz w:val="20"/>
                <w:szCs w:val="20"/>
              </w:rPr>
            </w:pPr>
            <w:r w:rsidRPr="00571455">
              <w:rPr>
                <w:sz w:val="22"/>
                <w:szCs w:val="22"/>
              </w:rPr>
              <w:t>253,6</w:t>
            </w:r>
          </w:p>
        </w:tc>
        <w:tc>
          <w:tcPr>
            <w:tcW w:w="400" w:type="pct"/>
            <w:shd w:val="clear" w:color="auto" w:fill="auto"/>
            <w:vAlign w:val="center"/>
          </w:tcPr>
          <w:p w14:paraId="4187149C" w14:textId="7413846A" w:rsidR="00EC0E3C" w:rsidRPr="00571455" w:rsidRDefault="00EC0E3C" w:rsidP="00EC0E3C">
            <w:pPr>
              <w:jc w:val="center"/>
              <w:rPr>
                <w:sz w:val="20"/>
                <w:szCs w:val="20"/>
              </w:rPr>
            </w:pPr>
            <w:r w:rsidRPr="00571455">
              <w:rPr>
                <w:sz w:val="20"/>
                <w:szCs w:val="20"/>
              </w:rPr>
              <w:t>253,6</w:t>
            </w:r>
          </w:p>
        </w:tc>
        <w:tc>
          <w:tcPr>
            <w:tcW w:w="400" w:type="pct"/>
            <w:shd w:val="clear" w:color="auto" w:fill="auto"/>
            <w:vAlign w:val="center"/>
          </w:tcPr>
          <w:p w14:paraId="762E7CB6" w14:textId="2BCBDBBB" w:rsidR="00EC0E3C" w:rsidRPr="00571455" w:rsidRDefault="00EC0E3C" w:rsidP="00EC0E3C">
            <w:pPr>
              <w:jc w:val="center"/>
              <w:rPr>
                <w:sz w:val="20"/>
                <w:szCs w:val="20"/>
              </w:rPr>
            </w:pPr>
            <w:r w:rsidRPr="00571455">
              <w:rPr>
                <w:sz w:val="20"/>
                <w:szCs w:val="20"/>
              </w:rPr>
              <w:t>253,6</w:t>
            </w:r>
          </w:p>
        </w:tc>
        <w:tc>
          <w:tcPr>
            <w:tcW w:w="399" w:type="pct"/>
            <w:shd w:val="clear" w:color="auto" w:fill="auto"/>
            <w:vAlign w:val="center"/>
          </w:tcPr>
          <w:p w14:paraId="70733C5D" w14:textId="46B96D46" w:rsidR="00EC0E3C" w:rsidRPr="00571455" w:rsidRDefault="00EC0E3C" w:rsidP="00EC0E3C">
            <w:pPr>
              <w:jc w:val="center"/>
              <w:rPr>
                <w:sz w:val="20"/>
                <w:szCs w:val="20"/>
              </w:rPr>
            </w:pPr>
            <w:r w:rsidRPr="00571455">
              <w:rPr>
                <w:sz w:val="20"/>
                <w:szCs w:val="20"/>
              </w:rPr>
              <w:t>253,6</w:t>
            </w:r>
          </w:p>
        </w:tc>
        <w:tc>
          <w:tcPr>
            <w:tcW w:w="399" w:type="pct"/>
            <w:shd w:val="clear" w:color="auto" w:fill="auto"/>
            <w:vAlign w:val="center"/>
          </w:tcPr>
          <w:p w14:paraId="0FDFAB82" w14:textId="52A1F630" w:rsidR="00EC0E3C" w:rsidRPr="00571455" w:rsidRDefault="00EC0E3C" w:rsidP="00EC0E3C">
            <w:pPr>
              <w:jc w:val="center"/>
              <w:rPr>
                <w:sz w:val="20"/>
                <w:szCs w:val="20"/>
              </w:rPr>
            </w:pPr>
            <w:r w:rsidRPr="00571455">
              <w:rPr>
                <w:sz w:val="20"/>
                <w:szCs w:val="20"/>
              </w:rPr>
              <w:t>253,6</w:t>
            </w:r>
          </w:p>
        </w:tc>
        <w:tc>
          <w:tcPr>
            <w:tcW w:w="399" w:type="pct"/>
            <w:shd w:val="clear" w:color="auto" w:fill="auto"/>
            <w:vAlign w:val="center"/>
          </w:tcPr>
          <w:p w14:paraId="12C3471D" w14:textId="2A6E6E86" w:rsidR="00EC0E3C" w:rsidRPr="00571455" w:rsidRDefault="00EC0E3C" w:rsidP="00EC0E3C">
            <w:pPr>
              <w:jc w:val="center"/>
              <w:rPr>
                <w:sz w:val="20"/>
                <w:szCs w:val="20"/>
              </w:rPr>
            </w:pPr>
            <w:r w:rsidRPr="00571455">
              <w:rPr>
                <w:sz w:val="20"/>
                <w:szCs w:val="20"/>
              </w:rPr>
              <w:t>253,6</w:t>
            </w:r>
          </w:p>
        </w:tc>
        <w:tc>
          <w:tcPr>
            <w:tcW w:w="399" w:type="pct"/>
            <w:shd w:val="clear" w:color="auto" w:fill="auto"/>
            <w:vAlign w:val="center"/>
          </w:tcPr>
          <w:p w14:paraId="688BCF71" w14:textId="6992D169" w:rsidR="00EC0E3C" w:rsidRPr="00571455" w:rsidRDefault="00EC0E3C" w:rsidP="00EC0E3C">
            <w:pPr>
              <w:jc w:val="center"/>
              <w:rPr>
                <w:sz w:val="20"/>
                <w:szCs w:val="20"/>
              </w:rPr>
            </w:pPr>
            <w:r w:rsidRPr="00571455">
              <w:rPr>
                <w:sz w:val="20"/>
                <w:szCs w:val="20"/>
              </w:rPr>
              <w:t>253,6</w:t>
            </w:r>
          </w:p>
        </w:tc>
        <w:tc>
          <w:tcPr>
            <w:tcW w:w="399" w:type="pct"/>
            <w:vAlign w:val="center"/>
          </w:tcPr>
          <w:p w14:paraId="56A20CD3" w14:textId="407894F7" w:rsidR="00EC0E3C" w:rsidRPr="00571455" w:rsidRDefault="00EC0E3C" w:rsidP="00EC0E3C">
            <w:pPr>
              <w:jc w:val="center"/>
              <w:rPr>
                <w:sz w:val="20"/>
                <w:szCs w:val="20"/>
              </w:rPr>
            </w:pPr>
            <w:r w:rsidRPr="00571455">
              <w:rPr>
                <w:sz w:val="20"/>
                <w:szCs w:val="20"/>
              </w:rPr>
              <w:t>253,6</w:t>
            </w:r>
          </w:p>
        </w:tc>
      </w:tr>
      <w:tr w:rsidR="00872763" w:rsidRPr="00571455" w14:paraId="0815F13D" w14:textId="77777777" w:rsidTr="00EC0E3C">
        <w:trPr>
          <w:cantSplit/>
        </w:trPr>
        <w:tc>
          <w:tcPr>
            <w:tcW w:w="269" w:type="pct"/>
            <w:vMerge w:val="restart"/>
            <w:shd w:val="clear" w:color="auto" w:fill="auto"/>
            <w:vAlign w:val="center"/>
          </w:tcPr>
          <w:p w14:paraId="22AC4698" w14:textId="7483D4E4" w:rsidR="00EC0E3C" w:rsidRPr="00571455" w:rsidRDefault="00EC0E3C" w:rsidP="00EC0E3C">
            <w:pPr>
              <w:jc w:val="center"/>
              <w:rPr>
                <w:sz w:val="20"/>
                <w:szCs w:val="20"/>
              </w:rPr>
            </w:pPr>
            <w:r w:rsidRPr="00571455">
              <w:rPr>
                <w:sz w:val="22"/>
                <w:szCs w:val="22"/>
              </w:rPr>
              <w:t>7.7</w:t>
            </w:r>
          </w:p>
        </w:tc>
        <w:tc>
          <w:tcPr>
            <w:tcW w:w="1070" w:type="pct"/>
            <w:vMerge w:val="restart"/>
            <w:shd w:val="clear" w:color="auto" w:fill="auto"/>
            <w:vAlign w:val="center"/>
          </w:tcPr>
          <w:p w14:paraId="461D05D7" w14:textId="1901DB5C"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6275F407" w14:textId="48D8C28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21F9219" w14:textId="48ED520C" w:rsidR="00EC0E3C" w:rsidRPr="00571455" w:rsidRDefault="00EC0E3C" w:rsidP="00EC0E3C">
            <w:pPr>
              <w:jc w:val="center"/>
              <w:rPr>
                <w:sz w:val="22"/>
                <w:szCs w:val="22"/>
              </w:rPr>
            </w:pPr>
            <w:r w:rsidRPr="00571455">
              <w:rPr>
                <w:sz w:val="20"/>
                <w:szCs w:val="20"/>
              </w:rPr>
              <w:t>0,0</w:t>
            </w:r>
          </w:p>
        </w:tc>
        <w:tc>
          <w:tcPr>
            <w:tcW w:w="400" w:type="pct"/>
            <w:shd w:val="clear" w:color="auto" w:fill="auto"/>
            <w:vAlign w:val="center"/>
          </w:tcPr>
          <w:p w14:paraId="7034B5F3" w14:textId="537169C1" w:rsidR="00EC0E3C" w:rsidRPr="00571455" w:rsidRDefault="00EC0E3C" w:rsidP="00EC0E3C">
            <w:pPr>
              <w:jc w:val="center"/>
              <w:rPr>
                <w:sz w:val="20"/>
                <w:szCs w:val="20"/>
              </w:rPr>
            </w:pPr>
            <w:r w:rsidRPr="00571455">
              <w:rPr>
                <w:sz w:val="20"/>
                <w:szCs w:val="20"/>
              </w:rPr>
              <w:t>0,0</w:t>
            </w:r>
          </w:p>
        </w:tc>
        <w:tc>
          <w:tcPr>
            <w:tcW w:w="400" w:type="pct"/>
            <w:shd w:val="clear" w:color="auto" w:fill="auto"/>
            <w:vAlign w:val="center"/>
          </w:tcPr>
          <w:p w14:paraId="3135288F" w14:textId="40F2F152"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5F61C466" w14:textId="4320B952"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44B85DB6" w14:textId="59725328"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6FEFF518" w14:textId="11ED139B"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639A7BB9" w14:textId="4F15CE44" w:rsidR="00EC0E3C" w:rsidRPr="00571455" w:rsidRDefault="00EC0E3C" w:rsidP="00EC0E3C">
            <w:pPr>
              <w:jc w:val="center"/>
              <w:rPr>
                <w:sz w:val="20"/>
                <w:szCs w:val="20"/>
              </w:rPr>
            </w:pPr>
            <w:r w:rsidRPr="00571455">
              <w:rPr>
                <w:sz w:val="20"/>
                <w:szCs w:val="20"/>
              </w:rPr>
              <w:t>0,0</w:t>
            </w:r>
          </w:p>
        </w:tc>
        <w:tc>
          <w:tcPr>
            <w:tcW w:w="399" w:type="pct"/>
            <w:vAlign w:val="center"/>
          </w:tcPr>
          <w:p w14:paraId="38895886" w14:textId="1296DFF2" w:rsidR="00EC0E3C" w:rsidRPr="00571455" w:rsidRDefault="00EC0E3C" w:rsidP="00EC0E3C">
            <w:pPr>
              <w:jc w:val="center"/>
              <w:rPr>
                <w:sz w:val="20"/>
                <w:szCs w:val="20"/>
              </w:rPr>
            </w:pPr>
            <w:r w:rsidRPr="00571455">
              <w:rPr>
                <w:sz w:val="20"/>
                <w:szCs w:val="20"/>
              </w:rPr>
              <w:t>0,0</w:t>
            </w:r>
          </w:p>
        </w:tc>
      </w:tr>
      <w:tr w:rsidR="00872763" w:rsidRPr="00571455" w14:paraId="554C4079" w14:textId="77777777" w:rsidTr="00EC0E3C">
        <w:trPr>
          <w:cantSplit/>
        </w:trPr>
        <w:tc>
          <w:tcPr>
            <w:tcW w:w="269" w:type="pct"/>
            <w:vMerge/>
            <w:shd w:val="clear" w:color="auto" w:fill="auto"/>
            <w:vAlign w:val="center"/>
          </w:tcPr>
          <w:p w14:paraId="2FB3410F" w14:textId="28594EE8" w:rsidR="00EC0E3C" w:rsidRPr="00571455" w:rsidRDefault="00EC0E3C" w:rsidP="00EC0E3C">
            <w:pPr>
              <w:jc w:val="center"/>
              <w:rPr>
                <w:sz w:val="20"/>
                <w:szCs w:val="20"/>
              </w:rPr>
            </w:pPr>
          </w:p>
        </w:tc>
        <w:tc>
          <w:tcPr>
            <w:tcW w:w="1070" w:type="pct"/>
            <w:vMerge/>
            <w:shd w:val="clear" w:color="auto" w:fill="auto"/>
            <w:vAlign w:val="center"/>
          </w:tcPr>
          <w:p w14:paraId="0AD3A3A2" w14:textId="70D14BE4" w:rsidR="00EC0E3C" w:rsidRPr="00571455" w:rsidRDefault="00EC0E3C" w:rsidP="00EC0E3C">
            <w:pPr>
              <w:jc w:val="center"/>
              <w:rPr>
                <w:sz w:val="20"/>
                <w:szCs w:val="20"/>
              </w:rPr>
            </w:pPr>
          </w:p>
        </w:tc>
        <w:tc>
          <w:tcPr>
            <w:tcW w:w="465" w:type="pct"/>
            <w:shd w:val="clear" w:color="auto" w:fill="auto"/>
            <w:vAlign w:val="center"/>
          </w:tcPr>
          <w:p w14:paraId="743946C1" w14:textId="639BAFC1"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45C5033" w14:textId="5D144D09"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747D988E" w14:textId="6EDC33C0"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11526C3C" w14:textId="10BA32A8"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220EFBF6" w14:textId="52360BB4"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33E4CEC1" w14:textId="7E6BECD3"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6BDC9967" w14:textId="0D696533"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08F5F5B7" w14:textId="1F5C0376" w:rsidR="00EC0E3C" w:rsidRPr="00571455" w:rsidRDefault="00EC0E3C" w:rsidP="00EC0E3C">
            <w:pPr>
              <w:jc w:val="center"/>
              <w:rPr>
                <w:sz w:val="20"/>
                <w:szCs w:val="20"/>
              </w:rPr>
            </w:pPr>
            <w:r w:rsidRPr="00571455">
              <w:rPr>
                <w:sz w:val="22"/>
                <w:szCs w:val="22"/>
              </w:rPr>
              <w:t>0,0</w:t>
            </w:r>
          </w:p>
        </w:tc>
        <w:tc>
          <w:tcPr>
            <w:tcW w:w="399" w:type="pct"/>
            <w:vAlign w:val="center"/>
          </w:tcPr>
          <w:p w14:paraId="5EE0132B" w14:textId="27FD869B" w:rsidR="00EC0E3C" w:rsidRPr="00571455" w:rsidRDefault="00EC0E3C" w:rsidP="00EC0E3C">
            <w:pPr>
              <w:jc w:val="center"/>
              <w:rPr>
                <w:sz w:val="20"/>
                <w:szCs w:val="20"/>
              </w:rPr>
            </w:pPr>
            <w:r w:rsidRPr="00571455">
              <w:rPr>
                <w:sz w:val="22"/>
                <w:szCs w:val="22"/>
              </w:rPr>
              <w:t>0,0</w:t>
            </w:r>
          </w:p>
        </w:tc>
      </w:tr>
      <w:tr w:rsidR="00872763" w:rsidRPr="00571455" w14:paraId="02481E60" w14:textId="77777777" w:rsidTr="00EC0E3C">
        <w:trPr>
          <w:cantSplit/>
        </w:trPr>
        <w:tc>
          <w:tcPr>
            <w:tcW w:w="269" w:type="pct"/>
            <w:shd w:val="clear" w:color="auto" w:fill="auto"/>
            <w:vAlign w:val="center"/>
          </w:tcPr>
          <w:p w14:paraId="3F70EAFF" w14:textId="50AC7FC3" w:rsidR="00EC0E3C" w:rsidRPr="00571455" w:rsidRDefault="00EC0E3C" w:rsidP="00EC0E3C">
            <w:pPr>
              <w:jc w:val="center"/>
              <w:rPr>
                <w:sz w:val="20"/>
                <w:szCs w:val="20"/>
              </w:rPr>
            </w:pPr>
            <w:r w:rsidRPr="00571455">
              <w:rPr>
                <w:sz w:val="22"/>
                <w:szCs w:val="22"/>
              </w:rPr>
              <w:t>7.8</w:t>
            </w:r>
          </w:p>
        </w:tc>
        <w:tc>
          <w:tcPr>
            <w:tcW w:w="1070" w:type="pct"/>
            <w:shd w:val="clear" w:color="auto" w:fill="auto"/>
            <w:vAlign w:val="center"/>
          </w:tcPr>
          <w:p w14:paraId="69F403B6" w14:textId="65390139"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513F5D78" w14:textId="6E185FB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6F1A435" w14:textId="27B52FFB" w:rsidR="00EC0E3C" w:rsidRPr="00571455" w:rsidRDefault="00EC0E3C" w:rsidP="00EC0E3C">
            <w:pPr>
              <w:jc w:val="center"/>
              <w:rPr>
                <w:sz w:val="22"/>
                <w:szCs w:val="22"/>
              </w:rPr>
            </w:pPr>
            <w:r w:rsidRPr="00571455">
              <w:rPr>
                <w:sz w:val="20"/>
                <w:szCs w:val="20"/>
              </w:rPr>
              <w:t>253,6</w:t>
            </w:r>
          </w:p>
        </w:tc>
        <w:tc>
          <w:tcPr>
            <w:tcW w:w="400" w:type="pct"/>
            <w:shd w:val="clear" w:color="auto" w:fill="auto"/>
            <w:vAlign w:val="center"/>
          </w:tcPr>
          <w:p w14:paraId="7F353009" w14:textId="6CFE6934" w:rsidR="00EC0E3C" w:rsidRPr="00571455" w:rsidRDefault="00EC0E3C" w:rsidP="00EC0E3C">
            <w:pPr>
              <w:jc w:val="center"/>
              <w:rPr>
                <w:sz w:val="22"/>
                <w:szCs w:val="22"/>
              </w:rPr>
            </w:pPr>
            <w:r w:rsidRPr="00571455">
              <w:rPr>
                <w:sz w:val="20"/>
                <w:szCs w:val="20"/>
              </w:rPr>
              <w:t>253,6</w:t>
            </w:r>
          </w:p>
        </w:tc>
        <w:tc>
          <w:tcPr>
            <w:tcW w:w="400" w:type="pct"/>
            <w:shd w:val="clear" w:color="auto" w:fill="auto"/>
            <w:vAlign w:val="center"/>
          </w:tcPr>
          <w:p w14:paraId="3680BE9C" w14:textId="7716D27E" w:rsidR="00EC0E3C" w:rsidRPr="00571455" w:rsidRDefault="00EC0E3C" w:rsidP="00EC0E3C">
            <w:pPr>
              <w:jc w:val="center"/>
              <w:rPr>
                <w:sz w:val="22"/>
                <w:szCs w:val="22"/>
              </w:rPr>
            </w:pPr>
            <w:r w:rsidRPr="00571455">
              <w:rPr>
                <w:sz w:val="20"/>
                <w:szCs w:val="20"/>
              </w:rPr>
              <w:t>253,6</w:t>
            </w:r>
          </w:p>
        </w:tc>
        <w:tc>
          <w:tcPr>
            <w:tcW w:w="399" w:type="pct"/>
            <w:shd w:val="clear" w:color="auto" w:fill="auto"/>
            <w:vAlign w:val="center"/>
          </w:tcPr>
          <w:p w14:paraId="041D2B89" w14:textId="41962D79" w:rsidR="00EC0E3C" w:rsidRPr="00571455" w:rsidRDefault="00EC0E3C" w:rsidP="00EC0E3C">
            <w:pPr>
              <w:jc w:val="center"/>
              <w:rPr>
                <w:sz w:val="22"/>
                <w:szCs w:val="22"/>
              </w:rPr>
            </w:pPr>
            <w:r w:rsidRPr="00571455">
              <w:rPr>
                <w:sz w:val="20"/>
                <w:szCs w:val="20"/>
              </w:rPr>
              <w:t>253,6</w:t>
            </w:r>
          </w:p>
        </w:tc>
        <w:tc>
          <w:tcPr>
            <w:tcW w:w="399" w:type="pct"/>
            <w:shd w:val="clear" w:color="auto" w:fill="auto"/>
            <w:vAlign w:val="center"/>
          </w:tcPr>
          <w:p w14:paraId="6E1BD778" w14:textId="395B64FB" w:rsidR="00EC0E3C" w:rsidRPr="00571455" w:rsidRDefault="00EC0E3C" w:rsidP="00EC0E3C">
            <w:pPr>
              <w:jc w:val="center"/>
              <w:rPr>
                <w:sz w:val="22"/>
                <w:szCs w:val="22"/>
              </w:rPr>
            </w:pPr>
            <w:r w:rsidRPr="00571455">
              <w:rPr>
                <w:sz w:val="20"/>
                <w:szCs w:val="20"/>
              </w:rPr>
              <w:t>253,6</w:t>
            </w:r>
          </w:p>
        </w:tc>
        <w:tc>
          <w:tcPr>
            <w:tcW w:w="399" w:type="pct"/>
            <w:shd w:val="clear" w:color="auto" w:fill="auto"/>
            <w:vAlign w:val="center"/>
          </w:tcPr>
          <w:p w14:paraId="3D261958" w14:textId="023DCBDA" w:rsidR="00EC0E3C" w:rsidRPr="00571455" w:rsidRDefault="00EC0E3C" w:rsidP="00EC0E3C">
            <w:pPr>
              <w:jc w:val="center"/>
              <w:rPr>
                <w:sz w:val="22"/>
                <w:szCs w:val="22"/>
              </w:rPr>
            </w:pPr>
            <w:r w:rsidRPr="00571455">
              <w:rPr>
                <w:sz w:val="20"/>
                <w:szCs w:val="20"/>
              </w:rPr>
              <w:t>253,6</w:t>
            </w:r>
          </w:p>
        </w:tc>
        <w:tc>
          <w:tcPr>
            <w:tcW w:w="399" w:type="pct"/>
            <w:shd w:val="clear" w:color="auto" w:fill="auto"/>
            <w:vAlign w:val="center"/>
          </w:tcPr>
          <w:p w14:paraId="79A71D75" w14:textId="17C2156F" w:rsidR="00EC0E3C" w:rsidRPr="00571455" w:rsidRDefault="00EC0E3C" w:rsidP="00EC0E3C">
            <w:pPr>
              <w:jc w:val="center"/>
              <w:rPr>
                <w:sz w:val="22"/>
                <w:szCs w:val="22"/>
              </w:rPr>
            </w:pPr>
            <w:r w:rsidRPr="00571455">
              <w:rPr>
                <w:sz w:val="20"/>
                <w:szCs w:val="20"/>
              </w:rPr>
              <w:t>253,6</w:t>
            </w:r>
          </w:p>
        </w:tc>
        <w:tc>
          <w:tcPr>
            <w:tcW w:w="399" w:type="pct"/>
            <w:vAlign w:val="center"/>
          </w:tcPr>
          <w:p w14:paraId="1B21FF34" w14:textId="0BBCEF63" w:rsidR="00EC0E3C" w:rsidRPr="00571455" w:rsidRDefault="00EC0E3C" w:rsidP="00EC0E3C">
            <w:pPr>
              <w:jc w:val="center"/>
              <w:rPr>
                <w:sz w:val="22"/>
                <w:szCs w:val="22"/>
              </w:rPr>
            </w:pPr>
            <w:r w:rsidRPr="00571455">
              <w:rPr>
                <w:sz w:val="20"/>
                <w:szCs w:val="20"/>
              </w:rPr>
              <w:t>253,6</w:t>
            </w:r>
          </w:p>
        </w:tc>
      </w:tr>
      <w:tr w:rsidR="00872763" w:rsidRPr="00571455" w14:paraId="27C9432F" w14:textId="77777777" w:rsidTr="00EC0E3C">
        <w:trPr>
          <w:cantSplit/>
        </w:trPr>
        <w:tc>
          <w:tcPr>
            <w:tcW w:w="269" w:type="pct"/>
            <w:shd w:val="clear" w:color="auto" w:fill="auto"/>
            <w:vAlign w:val="center"/>
          </w:tcPr>
          <w:p w14:paraId="5802BD99" w14:textId="2A2307D3" w:rsidR="00EC0E3C" w:rsidRPr="00571455" w:rsidRDefault="00EC0E3C" w:rsidP="00EC0E3C">
            <w:pPr>
              <w:jc w:val="center"/>
              <w:rPr>
                <w:sz w:val="20"/>
                <w:szCs w:val="20"/>
              </w:rPr>
            </w:pPr>
            <w:r w:rsidRPr="00571455">
              <w:rPr>
                <w:sz w:val="22"/>
                <w:szCs w:val="22"/>
              </w:rPr>
              <w:t>7.9</w:t>
            </w:r>
          </w:p>
        </w:tc>
        <w:tc>
          <w:tcPr>
            <w:tcW w:w="1070" w:type="pct"/>
            <w:shd w:val="clear" w:color="auto" w:fill="auto"/>
            <w:vAlign w:val="center"/>
          </w:tcPr>
          <w:p w14:paraId="7C308CD1" w14:textId="312232D2"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6D971FE4" w14:textId="2E2C3A65"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59AF524E" w14:textId="3B21AD67" w:rsidR="00EC0E3C" w:rsidRPr="00571455" w:rsidRDefault="00EC0E3C" w:rsidP="00EC0E3C">
            <w:pPr>
              <w:jc w:val="center"/>
              <w:rPr>
                <w:sz w:val="20"/>
                <w:szCs w:val="20"/>
              </w:rPr>
            </w:pPr>
            <w:r w:rsidRPr="00571455">
              <w:rPr>
                <w:sz w:val="20"/>
                <w:szCs w:val="20"/>
              </w:rPr>
              <w:t>193,6</w:t>
            </w:r>
          </w:p>
        </w:tc>
        <w:tc>
          <w:tcPr>
            <w:tcW w:w="400" w:type="pct"/>
            <w:shd w:val="clear" w:color="auto" w:fill="auto"/>
            <w:vAlign w:val="center"/>
          </w:tcPr>
          <w:p w14:paraId="35F56A81" w14:textId="160610BA" w:rsidR="00EC0E3C" w:rsidRPr="00571455" w:rsidRDefault="00EC0E3C" w:rsidP="00EC0E3C">
            <w:pPr>
              <w:jc w:val="center"/>
              <w:rPr>
                <w:sz w:val="20"/>
                <w:szCs w:val="20"/>
              </w:rPr>
            </w:pPr>
            <w:r w:rsidRPr="00571455">
              <w:rPr>
                <w:sz w:val="20"/>
                <w:szCs w:val="20"/>
              </w:rPr>
              <w:t>193,6</w:t>
            </w:r>
          </w:p>
        </w:tc>
        <w:tc>
          <w:tcPr>
            <w:tcW w:w="400" w:type="pct"/>
            <w:shd w:val="clear" w:color="auto" w:fill="auto"/>
            <w:vAlign w:val="center"/>
          </w:tcPr>
          <w:p w14:paraId="2303AD7C" w14:textId="01BC6DEA" w:rsidR="00EC0E3C" w:rsidRPr="00571455" w:rsidRDefault="00EC0E3C" w:rsidP="00EC0E3C">
            <w:pPr>
              <w:jc w:val="center"/>
              <w:rPr>
                <w:sz w:val="20"/>
                <w:szCs w:val="20"/>
              </w:rPr>
            </w:pPr>
            <w:r w:rsidRPr="00571455">
              <w:rPr>
                <w:sz w:val="20"/>
                <w:szCs w:val="20"/>
              </w:rPr>
              <w:t>193,6</w:t>
            </w:r>
          </w:p>
        </w:tc>
        <w:tc>
          <w:tcPr>
            <w:tcW w:w="399" w:type="pct"/>
            <w:shd w:val="clear" w:color="auto" w:fill="auto"/>
            <w:vAlign w:val="center"/>
          </w:tcPr>
          <w:p w14:paraId="5F23209F" w14:textId="34D16248" w:rsidR="00EC0E3C" w:rsidRPr="00571455" w:rsidRDefault="00EC0E3C" w:rsidP="00EC0E3C">
            <w:pPr>
              <w:jc w:val="center"/>
              <w:rPr>
                <w:sz w:val="20"/>
                <w:szCs w:val="20"/>
              </w:rPr>
            </w:pPr>
            <w:r w:rsidRPr="00571455">
              <w:rPr>
                <w:sz w:val="20"/>
                <w:szCs w:val="20"/>
              </w:rPr>
              <w:t>193,6</w:t>
            </w:r>
          </w:p>
        </w:tc>
        <w:tc>
          <w:tcPr>
            <w:tcW w:w="399" w:type="pct"/>
            <w:shd w:val="clear" w:color="auto" w:fill="auto"/>
            <w:vAlign w:val="center"/>
          </w:tcPr>
          <w:p w14:paraId="61A764E7" w14:textId="5FB42771" w:rsidR="00EC0E3C" w:rsidRPr="00571455" w:rsidRDefault="00EC0E3C" w:rsidP="00EC0E3C">
            <w:pPr>
              <w:jc w:val="center"/>
              <w:rPr>
                <w:sz w:val="20"/>
                <w:szCs w:val="20"/>
              </w:rPr>
            </w:pPr>
            <w:r w:rsidRPr="00571455">
              <w:rPr>
                <w:sz w:val="20"/>
                <w:szCs w:val="20"/>
              </w:rPr>
              <w:t>193,6</w:t>
            </w:r>
          </w:p>
        </w:tc>
        <w:tc>
          <w:tcPr>
            <w:tcW w:w="399" w:type="pct"/>
            <w:shd w:val="clear" w:color="auto" w:fill="auto"/>
            <w:vAlign w:val="center"/>
          </w:tcPr>
          <w:p w14:paraId="6DD6D665" w14:textId="1D5A0F3E" w:rsidR="00EC0E3C" w:rsidRPr="00571455" w:rsidRDefault="00EC0E3C" w:rsidP="00EC0E3C">
            <w:pPr>
              <w:jc w:val="center"/>
              <w:rPr>
                <w:sz w:val="20"/>
                <w:szCs w:val="20"/>
              </w:rPr>
            </w:pPr>
            <w:r w:rsidRPr="00571455">
              <w:rPr>
                <w:sz w:val="20"/>
                <w:szCs w:val="20"/>
              </w:rPr>
              <w:t>193,6</w:t>
            </w:r>
          </w:p>
        </w:tc>
        <w:tc>
          <w:tcPr>
            <w:tcW w:w="399" w:type="pct"/>
            <w:shd w:val="clear" w:color="auto" w:fill="auto"/>
            <w:vAlign w:val="center"/>
          </w:tcPr>
          <w:p w14:paraId="65EBD0C8" w14:textId="2307744C" w:rsidR="00EC0E3C" w:rsidRPr="00571455" w:rsidRDefault="00EC0E3C" w:rsidP="00EC0E3C">
            <w:pPr>
              <w:jc w:val="center"/>
              <w:rPr>
                <w:sz w:val="20"/>
                <w:szCs w:val="20"/>
              </w:rPr>
            </w:pPr>
            <w:r w:rsidRPr="00571455">
              <w:rPr>
                <w:sz w:val="20"/>
                <w:szCs w:val="20"/>
              </w:rPr>
              <w:t>193,6</w:t>
            </w:r>
          </w:p>
        </w:tc>
        <w:tc>
          <w:tcPr>
            <w:tcW w:w="399" w:type="pct"/>
            <w:vAlign w:val="center"/>
          </w:tcPr>
          <w:p w14:paraId="22B57EAC" w14:textId="700558FB" w:rsidR="00EC0E3C" w:rsidRPr="00571455" w:rsidRDefault="00EC0E3C" w:rsidP="00EC0E3C">
            <w:pPr>
              <w:jc w:val="center"/>
              <w:rPr>
                <w:sz w:val="20"/>
                <w:szCs w:val="20"/>
              </w:rPr>
            </w:pPr>
            <w:r w:rsidRPr="00571455">
              <w:rPr>
                <w:sz w:val="20"/>
                <w:szCs w:val="20"/>
              </w:rPr>
              <w:t>193,6</w:t>
            </w:r>
          </w:p>
        </w:tc>
      </w:tr>
      <w:tr w:rsidR="00872763" w:rsidRPr="00571455" w14:paraId="540DAE88" w14:textId="77777777" w:rsidTr="00EC0E3C">
        <w:trPr>
          <w:cantSplit/>
        </w:trPr>
        <w:tc>
          <w:tcPr>
            <w:tcW w:w="269" w:type="pct"/>
            <w:shd w:val="clear" w:color="auto" w:fill="auto"/>
            <w:vAlign w:val="center"/>
          </w:tcPr>
          <w:p w14:paraId="358435AC" w14:textId="3C7584F5" w:rsidR="00EC0E3C" w:rsidRPr="00571455" w:rsidRDefault="00EC0E3C" w:rsidP="00EC0E3C">
            <w:pPr>
              <w:jc w:val="center"/>
              <w:rPr>
                <w:sz w:val="20"/>
                <w:szCs w:val="20"/>
              </w:rPr>
            </w:pPr>
            <w:r w:rsidRPr="00571455">
              <w:rPr>
                <w:sz w:val="22"/>
                <w:szCs w:val="22"/>
              </w:rPr>
              <w:t>7.10</w:t>
            </w:r>
          </w:p>
        </w:tc>
        <w:tc>
          <w:tcPr>
            <w:tcW w:w="1070" w:type="pct"/>
            <w:shd w:val="clear" w:color="auto" w:fill="auto"/>
            <w:vAlign w:val="center"/>
          </w:tcPr>
          <w:p w14:paraId="2C0BC4B4" w14:textId="48B26F6A"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A85F03A" w14:textId="5AF44A31"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F5DBBCF" w14:textId="15621268" w:rsidR="00EC0E3C" w:rsidRPr="00571455" w:rsidRDefault="00EC0E3C" w:rsidP="00EC0E3C">
            <w:pPr>
              <w:jc w:val="center"/>
              <w:rPr>
                <w:sz w:val="20"/>
                <w:szCs w:val="20"/>
              </w:rPr>
            </w:pPr>
            <w:r w:rsidRPr="00571455">
              <w:rPr>
                <w:sz w:val="20"/>
                <w:szCs w:val="20"/>
              </w:rPr>
              <w:t>73,8</w:t>
            </w:r>
          </w:p>
        </w:tc>
        <w:tc>
          <w:tcPr>
            <w:tcW w:w="400" w:type="pct"/>
            <w:shd w:val="clear" w:color="auto" w:fill="auto"/>
            <w:vAlign w:val="center"/>
          </w:tcPr>
          <w:p w14:paraId="29FACCC4" w14:textId="6E68D414" w:rsidR="00EC0E3C" w:rsidRPr="00571455" w:rsidRDefault="00EC0E3C" w:rsidP="00EC0E3C">
            <w:pPr>
              <w:jc w:val="center"/>
              <w:rPr>
                <w:sz w:val="20"/>
                <w:szCs w:val="20"/>
              </w:rPr>
            </w:pPr>
            <w:r w:rsidRPr="00571455">
              <w:rPr>
                <w:sz w:val="20"/>
                <w:szCs w:val="20"/>
              </w:rPr>
              <w:t>73,8</w:t>
            </w:r>
          </w:p>
        </w:tc>
        <w:tc>
          <w:tcPr>
            <w:tcW w:w="400" w:type="pct"/>
            <w:shd w:val="clear" w:color="auto" w:fill="auto"/>
            <w:vAlign w:val="center"/>
          </w:tcPr>
          <w:p w14:paraId="158E4982" w14:textId="469CFB3A" w:rsidR="00EC0E3C" w:rsidRPr="00571455" w:rsidRDefault="00EC0E3C" w:rsidP="00EC0E3C">
            <w:pPr>
              <w:jc w:val="center"/>
              <w:rPr>
                <w:sz w:val="20"/>
                <w:szCs w:val="20"/>
              </w:rPr>
            </w:pPr>
            <w:r w:rsidRPr="00571455">
              <w:rPr>
                <w:sz w:val="20"/>
                <w:szCs w:val="20"/>
              </w:rPr>
              <w:t>73,8</w:t>
            </w:r>
          </w:p>
        </w:tc>
        <w:tc>
          <w:tcPr>
            <w:tcW w:w="399" w:type="pct"/>
            <w:shd w:val="clear" w:color="auto" w:fill="auto"/>
            <w:vAlign w:val="center"/>
          </w:tcPr>
          <w:p w14:paraId="0EA6AC96" w14:textId="0F5EB292" w:rsidR="00EC0E3C" w:rsidRPr="00571455" w:rsidRDefault="00EC0E3C" w:rsidP="00EC0E3C">
            <w:pPr>
              <w:jc w:val="center"/>
              <w:rPr>
                <w:sz w:val="20"/>
                <w:szCs w:val="20"/>
              </w:rPr>
            </w:pPr>
            <w:r w:rsidRPr="00571455">
              <w:rPr>
                <w:sz w:val="20"/>
                <w:szCs w:val="20"/>
              </w:rPr>
              <w:t>73,8</w:t>
            </w:r>
          </w:p>
        </w:tc>
        <w:tc>
          <w:tcPr>
            <w:tcW w:w="399" w:type="pct"/>
            <w:shd w:val="clear" w:color="auto" w:fill="auto"/>
            <w:vAlign w:val="center"/>
          </w:tcPr>
          <w:p w14:paraId="2B37BE5A" w14:textId="3EF53DFE" w:rsidR="00EC0E3C" w:rsidRPr="00571455" w:rsidRDefault="00EC0E3C" w:rsidP="00EC0E3C">
            <w:pPr>
              <w:jc w:val="center"/>
              <w:rPr>
                <w:sz w:val="20"/>
                <w:szCs w:val="20"/>
              </w:rPr>
            </w:pPr>
            <w:r w:rsidRPr="00571455">
              <w:rPr>
                <w:sz w:val="20"/>
                <w:szCs w:val="20"/>
              </w:rPr>
              <w:t>73,8</w:t>
            </w:r>
          </w:p>
        </w:tc>
        <w:tc>
          <w:tcPr>
            <w:tcW w:w="399" w:type="pct"/>
            <w:shd w:val="clear" w:color="auto" w:fill="auto"/>
            <w:vAlign w:val="center"/>
          </w:tcPr>
          <w:p w14:paraId="148E3D98" w14:textId="61580087" w:rsidR="00EC0E3C" w:rsidRPr="00571455" w:rsidRDefault="00EC0E3C" w:rsidP="00EC0E3C">
            <w:pPr>
              <w:jc w:val="center"/>
              <w:rPr>
                <w:sz w:val="20"/>
                <w:szCs w:val="20"/>
              </w:rPr>
            </w:pPr>
            <w:r w:rsidRPr="00571455">
              <w:rPr>
                <w:sz w:val="20"/>
                <w:szCs w:val="20"/>
              </w:rPr>
              <w:t>73,8</w:t>
            </w:r>
          </w:p>
        </w:tc>
        <w:tc>
          <w:tcPr>
            <w:tcW w:w="399" w:type="pct"/>
            <w:shd w:val="clear" w:color="auto" w:fill="auto"/>
            <w:vAlign w:val="center"/>
          </w:tcPr>
          <w:p w14:paraId="2FDD9ADB" w14:textId="08193149" w:rsidR="00EC0E3C" w:rsidRPr="00571455" w:rsidRDefault="00EC0E3C" w:rsidP="00EC0E3C">
            <w:pPr>
              <w:jc w:val="center"/>
              <w:rPr>
                <w:sz w:val="20"/>
                <w:szCs w:val="20"/>
              </w:rPr>
            </w:pPr>
            <w:r w:rsidRPr="00571455">
              <w:rPr>
                <w:sz w:val="20"/>
                <w:szCs w:val="20"/>
              </w:rPr>
              <w:t>73,8</w:t>
            </w:r>
          </w:p>
        </w:tc>
        <w:tc>
          <w:tcPr>
            <w:tcW w:w="399" w:type="pct"/>
            <w:vAlign w:val="center"/>
          </w:tcPr>
          <w:p w14:paraId="638A8498" w14:textId="498462C2" w:rsidR="00EC0E3C" w:rsidRPr="00571455" w:rsidRDefault="00EC0E3C" w:rsidP="00EC0E3C">
            <w:pPr>
              <w:jc w:val="center"/>
              <w:rPr>
                <w:sz w:val="20"/>
                <w:szCs w:val="20"/>
              </w:rPr>
            </w:pPr>
            <w:r w:rsidRPr="00571455">
              <w:rPr>
                <w:sz w:val="20"/>
                <w:szCs w:val="20"/>
              </w:rPr>
              <w:t>73,8</w:t>
            </w:r>
          </w:p>
        </w:tc>
      </w:tr>
      <w:tr w:rsidR="00872763" w:rsidRPr="00571455" w14:paraId="6CED0376" w14:textId="77777777" w:rsidTr="00EC0E3C">
        <w:trPr>
          <w:cantSplit/>
        </w:trPr>
        <w:tc>
          <w:tcPr>
            <w:tcW w:w="269" w:type="pct"/>
            <w:shd w:val="clear" w:color="auto" w:fill="auto"/>
            <w:vAlign w:val="center"/>
          </w:tcPr>
          <w:p w14:paraId="07F90646" w14:textId="037A8539" w:rsidR="00EC0E3C" w:rsidRPr="00571455" w:rsidRDefault="00EC0E3C" w:rsidP="00EC0E3C">
            <w:pPr>
              <w:jc w:val="center"/>
              <w:rPr>
                <w:sz w:val="20"/>
                <w:szCs w:val="20"/>
              </w:rPr>
            </w:pPr>
            <w:r w:rsidRPr="00571455">
              <w:rPr>
                <w:sz w:val="22"/>
                <w:szCs w:val="22"/>
              </w:rPr>
              <w:t>8</w:t>
            </w:r>
          </w:p>
        </w:tc>
        <w:tc>
          <w:tcPr>
            <w:tcW w:w="1070" w:type="pct"/>
            <w:shd w:val="clear" w:color="auto" w:fill="auto"/>
            <w:vAlign w:val="center"/>
          </w:tcPr>
          <w:p w14:paraId="77724F78" w14:textId="02FFFBE4" w:rsidR="00EC0E3C" w:rsidRPr="00571455" w:rsidRDefault="00EC0E3C" w:rsidP="00EC0E3C">
            <w:pPr>
              <w:jc w:val="center"/>
              <w:rPr>
                <w:sz w:val="20"/>
                <w:szCs w:val="20"/>
              </w:rPr>
            </w:pPr>
            <w:r w:rsidRPr="00571455">
              <w:rPr>
                <w:b/>
                <w:bCs/>
                <w:sz w:val="20"/>
                <w:szCs w:val="20"/>
              </w:rPr>
              <w:t>Котельная детского сада (д. Я</w:t>
            </w:r>
            <w:r w:rsidRPr="00571455">
              <w:rPr>
                <w:b/>
                <w:bCs/>
                <w:sz w:val="20"/>
                <w:szCs w:val="20"/>
              </w:rPr>
              <w:t>к</w:t>
            </w:r>
            <w:r w:rsidRPr="00571455">
              <w:rPr>
                <w:b/>
                <w:bCs/>
                <w:sz w:val="20"/>
                <w:szCs w:val="20"/>
              </w:rPr>
              <w:t>шур) </w:t>
            </w:r>
          </w:p>
        </w:tc>
        <w:tc>
          <w:tcPr>
            <w:tcW w:w="465" w:type="pct"/>
            <w:shd w:val="clear" w:color="auto" w:fill="auto"/>
            <w:vAlign w:val="center"/>
          </w:tcPr>
          <w:p w14:paraId="775F9697" w14:textId="04A83D1D"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2921238E" w14:textId="453D4558"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75DCC6F" w14:textId="5A9A2991"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478B3F6" w14:textId="67398F64"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59CC51A" w14:textId="263EE8D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A423D07" w14:textId="5678319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A2C136F" w14:textId="5C133662"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7F22D4A" w14:textId="681A4735" w:rsidR="00EC0E3C" w:rsidRPr="00571455" w:rsidRDefault="00EC0E3C" w:rsidP="00EC0E3C">
            <w:pPr>
              <w:jc w:val="center"/>
              <w:rPr>
                <w:sz w:val="20"/>
                <w:szCs w:val="20"/>
              </w:rPr>
            </w:pPr>
            <w:r w:rsidRPr="00571455">
              <w:rPr>
                <w:b/>
                <w:bCs/>
                <w:sz w:val="20"/>
                <w:szCs w:val="20"/>
              </w:rPr>
              <w:t> </w:t>
            </w:r>
          </w:p>
        </w:tc>
        <w:tc>
          <w:tcPr>
            <w:tcW w:w="399" w:type="pct"/>
            <w:vAlign w:val="bottom"/>
          </w:tcPr>
          <w:p w14:paraId="00C050EB" w14:textId="532AB4E3" w:rsidR="00EC0E3C" w:rsidRPr="00571455" w:rsidRDefault="00EC0E3C" w:rsidP="00EC0E3C">
            <w:pPr>
              <w:jc w:val="center"/>
              <w:rPr>
                <w:sz w:val="20"/>
                <w:szCs w:val="20"/>
              </w:rPr>
            </w:pPr>
            <w:r w:rsidRPr="00571455">
              <w:rPr>
                <w:sz w:val="22"/>
                <w:szCs w:val="22"/>
              </w:rPr>
              <w:t> </w:t>
            </w:r>
          </w:p>
        </w:tc>
      </w:tr>
      <w:tr w:rsidR="00872763" w:rsidRPr="00571455" w14:paraId="7D4BAE77" w14:textId="77777777" w:rsidTr="00EC0E3C">
        <w:trPr>
          <w:cantSplit/>
        </w:trPr>
        <w:tc>
          <w:tcPr>
            <w:tcW w:w="269" w:type="pct"/>
            <w:shd w:val="clear" w:color="auto" w:fill="auto"/>
            <w:vAlign w:val="center"/>
          </w:tcPr>
          <w:p w14:paraId="3F73B355" w14:textId="01A263ED" w:rsidR="00EC0E3C" w:rsidRPr="00571455" w:rsidRDefault="00EC0E3C" w:rsidP="00EC0E3C">
            <w:pPr>
              <w:jc w:val="center"/>
              <w:rPr>
                <w:b/>
                <w:bCs/>
                <w:sz w:val="20"/>
                <w:szCs w:val="20"/>
              </w:rPr>
            </w:pPr>
            <w:r w:rsidRPr="00571455">
              <w:rPr>
                <w:sz w:val="22"/>
                <w:szCs w:val="22"/>
              </w:rPr>
              <w:t>8.1</w:t>
            </w:r>
          </w:p>
        </w:tc>
        <w:tc>
          <w:tcPr>
            <w:tcW w:w="1070" w:type="pct"/>
            <w:shd w:val="clear" w:color="auto" w:fill="auto"/>
            <w:vAlign w:val="center"/>
          </w:tcPr>
          <w:p w14:paraId="54B38750" w14:textId="40A8A773"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065AF430" w14:textId="4AEC55D5"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6A568D08" w14:textId="47A37B1F"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156D6392" w14:textId="65B71FA3"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0918E97" w14:textId="3D45A61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B17F353" w14:textId="34011C6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0DE8108" w14:textId="29AAFAF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308ED7D" w14:textId="1F6B09B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88BCF97" w14:textId="68604A21"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56A7C55F" w14:textId="5108CAF9"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160B89F6" w14:textId="77777777" w:rsidTr="00EC0E3C">
        <w:trPr>
          <w:cantSplit/>
        </w:trPr>
        <w:tc>
          <w:tcPr>
            <w:tcW w:w="269" w:type="pct"/>
            <w:shd w:val="clear" w:color="auto" w:fill="auto"/>
            <w:vAlign w:val="center"/>
          </w:tcPr>
          <w:p w14:paraId="13222A6B" w14:textId="2AF1DFE4" w:rsidR="00EC0E3C" w:rsidRPr="00571455" w:rsidRDefault="00EC0E3C" w:rsidP="00EC0E3C">
            <w:pPr>
              <w:jc w:val="center"/>
              <w:rPr>
                <w:b/>
                <w:bCs/>
                <w:sz w:val="20"/>
                <w:szCs w:val="20"/>
              </w:rPr>
            </w:pPr>
            <w:r w:rsidRPr="00571455">
              <w:rPr>
                <w:sz w:val="22"/>
                <w:szCs w:val="22"/>
              </w:rPr>
              <w:t>8.2</w:t>
            </w:r>
          </w:p>
        </w:tc>
        <w:tc>
          <w:tcPr>
            <w:tcW w:w="1070" w:type="pct"/>
            <w:shd w:val="clear" w:color="auto" w:fill="auto"/>
            <w:vAlign w:val="center"/>
          </w:tcPr>
          <w:p w14:paraId="20C1F9B4" w14:textId="584B4AFF"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C953606" w14:textId="34544FBF"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13465089" w14:textId="481F1E5E" w:rsidR="00EC0E3C" w:rsidRPr="00571455" w:rsidRDefault="00EC0E3C" w:rsidP="00EC0E3C">
            <w:pPr>
              <w:jc w:val="center"/>
              <w:rPr>
                <w:sz w:val="20"/>
                <w:szCs w:val="20"/>
              </w:rPr>
            </w:pPr>
            <w:r w:rsidRPr="00571455">
              <w:rPr>
                <w:sz w:val="20"/>
                <w:szCs w:val="20"/>
              </w:rPr>
              <w:t>31,4772</w:t>
            </w:r>
          </w:p>
        </w:tc>
        <w:tc>
          <w:tcPr>
            <w:tcW w:w="400" w:type="pct"/>
            <w:shd w:val="clear" w:color="auto" w:fill="auto"/>
            <w:vAlign w:val="center"/>
          </w:tcPr>
          <w:p w14:paraId="0B8C4EC5" w14:textId="6CDCDB9B" w:rsidR="00EC0E3C" w:rsidRPr="00571455" w:rsidRDefault="00EC0E3C" w:rsidP="00EC0E3C">
            <w:pPr>
              <w:jc w:val="center"/>
              <w:rPr>
                <w:sz w:val="20"/>
                <w:szCs w:val="20"/>
              </w:rPr>
            </w:pPr>
            <w:r w:rsidRPr="00571455">
              <w:rPr>
                <w:sz w:val="20"/>
                <w:szCs w:val="20"/>
              </w:rPr>
              <w:t>30,8</w:t>
            </w:r>
          </w:p>
        </w:tc>
        <w:tc>
          <w:tcPr>
            <w:tcW w:w="400" w:type="pct"/>
            <w:shd w:val="clear" w:color="auto" w:fill="auto"/>
            <w:vAlign w:val="center"/>
          </w:tcPr>
          <w:p w14:paraId="20B69B7C" w14:textId="6FE1B2E1" w:rsidR="00EC0E3C" w:rsidRPr="00571455" w:rsidRDefault="00EC0E3C" w:rsidP="00EC0E3C">
            <w:pPr>
              <w:jc w:val="center"/>
              <w:rPr>
                <w:sz w:val="20"/>
                <w:szCs w:val="20"/>
              </w:rPr>
            </w:pPr>
            <w:r w:rsidRPr="00571455">
              <w:rPr>
                <w:sz w:val="20"/>
                <w:szCs w:val="20"/>
              </w:rPr>
              <w:t>30,8</w:t>
            </w:r>
          </w:p>
        </w:tc>
        <w:tc>
          <w:tcPr>
            <w:tcW w:w="399" w:type="pct"/>
            <w:shd w:val="clear" w:color="auto" w:fill="auto"/>
            <w:vAlign w:val="center"/>
          </w:tcPr>
          <w:p w14:paraId="18779534" w14:textId="40985F65" w:rsidR="00EC0E3C" w:rsidRPr="00571455" w:rsidRDefault="00EC0E3C" w:rsidP="00EC0E3C">
            <w:pPr>
              <w:jc w:val="center"/>
              <w:rPr>
                <w:sz w:val="20"/>
                <w:szCs w:val="20"/>
              </w:rPr>
            </w:pPr>
            <w:r w:rsidRPr="00571455">
              <w:rPr>
                <w:sz w:val="20"/>
                <w:szCs w:val="20"/>
              </w:rPr>
              <w:t>30,8</w:t>
            </w:r>
          </w:p>
        </w:tc>
        <w:tc>
          <w:tcPr>
            <w:tcW w:w="399" w:type="pct"/>
            <w:shd w:val="clear" w:color="auto" w:fill="auto"/>
            <w:vAlign w:val="center"/>
          </w:tcPr>
          <w:p w14:paraId="3EA3A55C" w14:textId="309070B2" w:rsidR="00EC0E3C" w:rsidRPr="00571455" w:rsidRDefault="00EC0E3C" w:rsidP="00EC0E3C">
            <w:pPr>
              <w:jc w:val="center"/>
              <w:rPr>
                <w:sz w:val="20"/>
                <w:szCs w:val="20"/>
              </w:rPr>
            </w:pPr>
            <w:r w:rsidRPr="00571455">
              <w:rPr>
                <w:sz w:val="20"/>
                <w:szCs w:val="20"/>
              </w:rPr>
              <w:t>30,8</w:t>
            </w:r>
          </w:p>
        </w:tc>
        <w:tc>
          <w:tcPr>
            <w:tcW w:w="399" w:type="pct"/>
            <w:shd w:val="clear" w:color="auto" w:fill="auto"/>
            <w:vAlign w:val="center"/>
          </w:tcPr>
          <w:p w14:paraId="270BA07A" w14:textId="30402FB0" w:rsidR="00EC0E3C" w:rsidRPr="00571455" w:rsidRDefault="00EC0E3C" w:rsidP="00EC0E3C">
            <w:pPr>
              <w:jc w:val="center"/>
              <w:rPr>
                <w:sz w:val="20"/>
                <w:szCs w:val="20"/>
              </w:rPr>
            </w:pPr>
            <w:r w:rsidRPr="00571455">
              <w:rPr>
                <w:sz w:val="20"/>
                <w:szCs w:val="20"/>
              </w:rPr>
              <w:t>30,8</w:t>
            </w:r>
          </w:p>
        </w:tc>
        <w:tc>
          <w:tcPr>
            <w:tcW w:w="399" w:type="pct"/>
            <w:shd w:val="clear" w:color="auto" w:fill="auto"/>
            <w:vAlign w:val="center"/>
          </w:tcPr>
          <w:p w14:paraId="04182AF0" w14:textId="2972304E" w:rsidR="00EC0E3C" w:rsidRPr="00571455" w:rsidRDefault="00EC0E3C" w:rsidP="00EC0E3C">
            <w:pPr>
              <w:jc w:val="center"/>
              <w:rPr>
                <w:sz w:val="20"/>
                <w:szCs w:val="20"/>
              </w:rPr>
            </w:pPr>
            <w:r w:rsidRPr="00571455">
              <w:rPr>
                <w:sz w:val="20"/>
                <w:szCs w:val="20"/>
              </w:rPr>
              <w:t>30,8</w:t>
            </w:r>
          </w:p>
        </w:tc>
        <w:tc>
          <w:tcPr>
            <w:tcW w:w="399" w:type="pct"/>
            <w:vAlign w:val="center"/>
          </w:tcPr>
          <w:p w14:paraId="2E33D8A9" w14:textId="1CB3F11C" w:rsidR="00EC0E3C" w:rsidRPr="00571455" w:rsidRDefault="00EC0E3C" w:rsidP="00EC0E3C">
            <w:pPr>
              <w:jc w:val="center"/>
              <w:rPr>
                <w:sz w:val="20"/>
                <w:szCs w:val="20"/>
              </w:rPr>
            </w:pPr>
            <w:r w:rsidRPr="00571455">
              <w:rPr>
                <w:sz w:val="20"/>
                <w:szCs w:val="20"/>
              </w:rPr>
              <w:t>30,8</w:t>
            </w:r>
          </w:p>
        </w:tc>
      </w:tr>
      <w:tr w:rsidR="00872763" w:rsidRPr="00571455" w14:paraId="5E73B8C3" w14:textId="77777777" w:rsidTr="00EC0E3C">
        <w:trPr>
          <w:cantSplit/>
        </w:trPr>
        <w:tc>
          <w:tcPr>
            <w:tcW w:w="269" w:type="pct"/>
            <w:shd w:val="clear" w:color="auto" w:fill="auto"/>
            <w:vAlign w:val="center"/>
          </w:tcPr>
          <w:p w14:paraId="225E18D9" w14:textId="1C110E54" w:rsidR="00EC0E3C" w:rsidRPr="00571455" w:rsidRDefault="00EC0E3C" w:rsidP="00EC0E3C">
            <w:pPr>
              <w:jc w:val="center"/>
              <w:rPr>
                <w:sz w:val="20"/>
                <w:szCs w:val="20"/>
              </w:rPr>
            </w:pPr>
            <w:r w:rsidRPr="00571455">
              <w:rPr>
                <w:sz w:val="22"/>
                <w:szCs w:val="22"/>
              </w:rPr>
              <w:t>8.3</w:t>
            </w:r>
          </w:p>
        </w:tc>
        <w:tc>
          <w:tcPr>
            <w:tcW w:w="1070" w:type="pct"/>
            <w:shd w:val="clear" w:color="auto" w:fill="auto"/>
            <w:vAlign w:val="center"/>
          </w:tcPr>
          <w:p w14:paraId="0EEC0A9C" w14:textId="6445D9E6"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105FCAFB" w14:textId="37839E27"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5FABD86" w14:textId="1D8B82AE" w:rsidR="00EC0E3C" w:rsidRPr="00571455" w:rsidRDefault="00EC0E3C" w:rsidP="00EC0E3C">
            <w:pPr>
              <w:jc w:val="center"/>
              <w:rPr>
                <w:sz w:val="20"/>
                <w:szCs w:val="20"/>
              </w:rPr>
            </w:pPr>
            <w:r w:rsidRPr="00571455">
              <w:rPr>
                <w:sz w:val="20"/>
                <w:szCs w:val="20"/>
              </w:rPr>
              <w:t>36,32</w:t>
            </w:r>
          </w:p>
        </w:tc>
        <w:tc>
          <w:tcPr>
            <w:tcW w:w="400" w:type="pct"/>
            <w:shd w:val="clear" w:color="auto" w:fill="auto"/>
            <w:vAlign w:val="center"/>
          </w:tcPr>
          <w:p w14:paraId="3F459C51" w14:textId="0C210629" w:rsidR="00EC0E3C" w:rsidRPr="00571455" w:rsidRDefault="00EC0E3C" w:rsidP="00EC0E3C">
            <w:pPr>
              <w:jc w:val="center"/>
              <w:rPr>
                <w:sz w:val="20"/>
                <w:szCs w:val="20"/>
              </w:rPr>
            </w:pPr>
            <w:r w:rsidRPr="00571455">
              <w:rPr>
                <w:sz w:val="20"/>
                <w:szCs w:val="20"/>
              </w:rPr>
              <w:t>35,5</w:t>
            </w:r>
          </w:p>
        </w:tc>
        <w:tc>
          <w:tcPr>
            <w:tcW w:w="400" w:type="pct"/>
            <w:shd w:val="clear" w:color="auto" w:fill="auto"/>
            <w:vAlign w:val="center"/>
          </w:tcPr>
          <w:p w14:paraId="6C8A92B6" w14:textId="69F613AB" w:rsidR="00EC0E3C" w:rsidRPr="00571455" w:rsidRDefault="00EC0E3C" w:rsidP="00EC0E3C">
            <w:pPr>
              <w:jc w:val="center"/>
              <w:rPr>
                <w:sz w:val="20"/>
                <w:szCs w:val="20"/>
              </w:rPr>
            </w:pPr>
            <w:r w:rsidRPr="00571455">
              <w:rPr>
                <w:sz w:val="20"/>
                <w:szCs w:val="20"/>
              </w:rPr>
              <w:t>35,5</w:t>
            </w:r>
          </w:p>
        </w:tc>
        <w:tc>
          <w:tcPr>
            <w:tcW w:w="399" w:type="pct"/>
            <w:shd w:val="clear" w:color="auto" w:fill="auto"/>
            <w:vAlign w:val="center"/>
          </w:tcPr>
          <w:p w14:paraId="1B2B2E4E" w14:textId="205D753B" w:rsidR="00EC0E3C" w:rsidRPr="00571455" w:rsidRDefault="00EC0E3C" w:rsidP="00EC0E3C">
            <w:pPr>
              <w:jc w:val="center"/>
              <w:rPr>
                <w:sz w:val="20"/>
                <w:szCs w:val="20"/>
              </w:rPr>
            </w:pPr>
            <w:r w:rsidRPr="00571455">
              <w:rPr>
                <w:sz w:val="20"/>
                <w:szCs w:val="20"/>
              </w:rPr>
              <w:t>35,5</w:t>
            </w:r>
          </w:p>
        </w:tc>
        <w:tc>
          <w:tcPr>
            <w:tcW w:w="399" w:type="pct"/>
            <w:shd w:val="clear" w:color="auto" w:fill="auto"/>
            <w:vAlign w:val="center"/>
          </w:tcPr>
          <w:p w14:paraId="629C263F" w14:textId="3C671C05" w:rsidR="00EC0E3C" w:rsidRPr="00571455" w:rsidRDefault="00EC0E3C" w:rsidP="00EC0E3C">
            <w:pPr>
              <w:jc w:val="center"/>
              <w:rPr>
                <w:sz w:val="20"/>
                <w:szCs w:val="20"/>
              </w:rPr>
            </w:pPr>
            <w:r w:rsidRPr="00571455">
              <w:rPr>
                <w:sz w:val="20"/>
                <w:szCs w:val="20"/>
              </w:rPr>
              <w:t>35,5</w:t>
            </w:r>
          </w:p>
        </w:tc>
        <w:tc>
          <w:tcPr>
            <w:tcW w:w="399" w:type="pct"/>
            <w:shd w:val="clear" w:color="auto" w:fill="auto"/>
            <w:vAlign w:val="center"/>
          </w:tcPr>
          <w:p w14:paraId="1B743CC5" w14:textId="5AAABF83" w:rsidR="00EC0E3C" w:rsidRPr="00571455" w:rsidRDefault="00EC0E3C" w:rsidP="00EC0E3C">
            <w:pPr>
              <w:jc w:val="center"/>
              <w:rPr>
                <w:sz w:val="20"/>
                <w:szCs w:val="20"/>
              </w:rPr>
            </w:pPr>
            <w:r w:rsidRPr="00571455">
              <w:rPr>
                <w:sz w:val="20"/>
                <w:szCs w:val="20"/>
              </w:rPr>
              <w:t>35,5</w:t>
            </w:r>
          </w:p>
        </w:tc>
        <w:tc>
          <w:tcPr>
            <w:tcW w:w="399" w:type="pct"/>
            <w:shd w:val="clear" w:color="auto" w:fill="auto"/>
            <w:vAlign w:val="center"/>
          </w:tcPr>
          <w:p w14:paraId="554C0B09" w14:textId="6381DA4E" w:rsidR="00EC0E3C" w:rsidRPr="00571455" w:rsidRDefault="00EC0E3C" w:rsidP="00EC0E3C">
            <w:pPr>
              <w:jc w:val="center"/>
              <w:rPr>
                <w:sz w:val="20"/>
                <w:szCs w:val="20"/>
              </w:rPr>
            </w:pPr>
            <w:r w:rsidRPr="00571455">
              <w:rPr>
                <w:sz w:val="20"/>
                <w:szCs w:val="20"/>
              </w:rPr>
              <w:t>35,5</w:t>
            </w:r>
          </w:p>
        </w:tc>
        <w:tc>
          <w:tcPr>
            <w:tcW w:w="399" w:type="pct"/>
            <w:vAlign w:val="center"/>
          </w:tcPr>
          <w:p w14:paraId="61503E52" w14:textId="07A0DAC0" w:rsidR="00EC0E3C" w:rsidRPr="00571455" w:rsidRDefault="00EC0E3C" w:rsidP="00EC0E3C">
            <w:pPr>
              <w:jc w:val="center"/>
              <w:rPr>
                <w:sz w:val="20"/>
                <w:szCs w:val="20"/>
              </w:rPr>
            </w:pPr>
            <w:r w:rsidRPr="00571455">
              <w:rPr>
                <w:sz w:val="20"/>
                <w:szCs w:val="20"/>
              </w:rPr>
              <w:t>35,5</w:t>
            </w:r>
          </w:p>
        </w:tc>
      </w:tr>
      <w:tr w:rsidR="00872763" w:rsidRPr="00571455" w14:paraId="22AEE771" w14:textId="77777777" w:rsidTr="00EC0E3C">
        <w:trPr>
          <w:cantSplit/>
        </w:trPr>
        <w:tc>
          <w:tcPr>
            <w:tcW w:w="269" w:type="pct"/>
            <w:shd w:val="clear" w:color="auto" w:fill="auto"/>
            <w:vAlign w:val="center"/>
          </w:tcPr>
          <w:p w14:paraId="50881912" w14:textId="47B2FC48" w:rsidR="00EC0E3C" w:rsidRPr="00571455" w:rsidRDefault="00EC0E3C" w:rsidP="00EC0E3C">
            <w:pPr>
              <w:jc w:val="center"/>
              <w:rPr>
                <w:sz w:val="20"/>
                <w:szCs w:val="20"/>
              </w:rPr>
            </w:pPr>
            <w:r w:rsidRPr="00571455">
              <w:rPr>
                <w:sz w:val="22"/>
                <w:szCs w:val="22"/>
              </w:rPr>
              <w:t>8.4</w:t>
            </w:r>
          </w:p>
        </w:tc>
        <w:tc>
          <w:tcPr>
            <w:tcW w:w="1070" w:type="pct"/>
            <w:shd w:val="clear" w:color="auto" w:fill="auto"/>
            <w:vAlign w:val="center"/>
          </w:tcPr>
          <w:p w14:paraId="1036A235" w14:textId="5ABC9C59"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1AF9767D" w14:textId="3791DA50"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F436BD4" w14:textId="428D850B" w:rsidR="00EC0E3C" w:rsidRPr="00571455" w:rsidRDefault="00EC0E3C" w:rsidP="00EC0E3C">
            <w:pPr>
              <w:jc w:val="center"/>
              <w:rPr>
                <w:sz w:val="20"/>
                <w:szCs w:val="20"/>
              </w:rPr>
            </w:pPr>
            <w:r w:rsidRPr="00571455">
              <w:rPr>
                <w:sz w:val="20"/>
                <w:szCs w:val="20"/>
              </w:rPr>
              <w:t>200,3</w:t>
            </w:r>
          </w:p>
        </w:tc>
        <w:tc>
          <w:tcPr>
            <w:tcW w:w="400" w:type="pct"/>
            <w:shd w:val="clear" w:color="auto" w:fill="auto"/>
            <w:vAlign w:val="center"/>
          </w:tcPr>
          <w:p w14:paraId="088C9CBB" w14:textId="4A35D63B" w:rsidR="00EC0E3C" w:rsidRPr="00571455" w:rsidRDefault="00EC0E3C" w:rsidP="00EC0E3C">
            <w:pPr>
              <w:jc w:val="center"/>
              <w:rPr>
                <w:sz w:val="20"/>
                <w:szCs w:val="20"/>
              </w:rPr>
            </w:pPr>
            <w:r w:rsidRPr="00571455">
              <w:rPr>
                <w:sz w:val="20"/>
                <w:szCs w:val="20"/>
              </w:rPr>
              <w:t>200,2</w:t>
            </w:r>
          </w:p>
        </w:tc>
        <w:tc>
          <w:tcPr>
            <w:tcW w:w="400" w:type="pct"/>
            <w:shd w:val="clear" w:color="auto" w:fill="auto"/>
            <w:vAlign w:val="center"/>
          </w:tcPr>
          <w:p w14:paraId="15655707" w14:textId="0E686A1B" w:rsidR="00EC0E3C" w:rsidRPr="00571455" w:rsidRDefault="00EC0E3C" w:rsidP="00EC0E3C">
            <w:pPr>
              <w:jc w:val="center"/>
              <w:rPr>
                <w:sz w:val="20"/>
                <w:szCs w:val="20"/>
              </w:rPr>
            </w:pPr>
            <w:r w:rsidRPr="00571455">
              <w:rPr>
                <w:sz w:val="20"/>
                <w:szCs w:val="20"/>
              </w:rPr>
              <w:t>200,2</w:t>
            </w:r>
          </w:p>
        </w:tc>
        <w:tc>
          <w:tcPr>
            <w:tcW w:w="399" w:type="pct"/>
            <w:shd w:val="clear" w:color="auto" w:fill="auto"/>
            <w:vAlign w:val="center"/>
          </w:tcPr>
          <w:p w14:paraId="6BC857A5" w14:textId="56BB4B06" w:rsidR="00EC0E3C" w:rsidRPr="00571455" w:rsidRDefault="00EC0E3C" w:rsidP="00EC0E3C">
            <w:pPr>
              <w:jc w:val="center"/>
              <w:rPr>
                <w:sz w:val="20"/>
                <w:szCs w:val="20"/>
              </w:rPr>
            </w:pPr>
            <w:r w:rsidRPr="00571455">
              <w:rPr>
                <w:sz w:val="20"/>
                <w:szCs w:val="20"/>
              </w:rPr>
              <w:t>200,1</w:t>
            </w:r>
          </w:p>
        </w:tc>
        <w:tc>
          <w:tcPr>
            <w:tcW w:w="399" w:type="pct"/>
            <w:shd w:val="clear" w:color="auto" w:fill="auto"/>
            <w:vAlign w:val="center"/>
          </w:tcPr>
          <w:p w14:paraId="7FD7464E" w14:textId="6A3A0E60" w:rsidR="00EC0E3C" w:rsidRPr="00571455" w:rsidRDefault="00EC0E3C" w:rsidP="00EC0E3C">
            <w:pPr>
              <w:jc w:val="center"/>
              <w:rPr>
                <w:sz w:val="20"/>
                <w:szCs w:val="20"/>
              </w:rPr>
            </w:pPr>
            <w:r w:rsidRPr="00571455">
              <w:rPr>
                <w:sz w:val="20"/>
                <w:szCs w:val="20"/>
              </w:rPr>
              <w:t>200,1</w:t>
            </w:r>
          </w:p>
        </w:tc>
        <w:tc>
          <w:tcPr>
            <w:tcW w:w="399" w:type="pct"/>
            <w:shd w:val="clear" w:color="auto" w:fill="auto"/>
            <w:vAlign w:val="center"/>
          </w:tcPr>
          <w:p w14:paraId="00B117CD" w14:textId="504679FA" w:rsidR="00EC0E3C" w:rsidRPr="00571455" w:rsidRDefault="00EC0E3C" w:rsidP="00EC0E3C">
            <w:pPr>
              <w:jc w:val="center"/>
              <w:rPr>
                <w:sz w:val="20"/>
                <w:szCs w:val="20"/>
              </w:rPr>
            </w:pPr>
            <w:r w:rsidRPr="00571455">
              <w:rPr>
                <w:sz w:val="20"/>
                <w:szCs w:val="20"/>
              </w:rPr>
              <w:t>200,0</w:t>
            </w:r>
          </w:p>
        </w:tc>
        <w:tc>
          <w:tcPr>
            <w:tcW w:w="399" w:type="pct"/>
            <w:shd w:val="clear" w:color="auto" w:fill="auto"/>
            <w:vAlign w:val="center"/>
          </w:tcPr>
          <w:p w14:paraId="24EAB185" w14:textId="3AC24463" w:rsidR="00EC0E3C" w:rsidRPr="00571455" w:rsidRDefault="00EC0E3C" w:rsidP="00EC0E3C">
            <w:pPr>
              <w:jc w:val="center"/>
              <w:rPr>
                <w:sz w:val="20"/>
                <w:szCs w:val="20"/>
              </w:rPr>
            </w:pPr>
            <w:r w:rsidRPr="00571455">
              <w:rPr>
                <w:sz w:val="20"/>
                <w:szCs w:val="20"/>
              </w:rPr>
              <w:t>200,0</w:t>
            </w:r>
          </w:p>
        </w:tc>
        <w:tc>
          <w:tcPr>
            <w:tcW w:w="399" w:type="pct"/>
            <w:vAlign w:val="center"/>
          </w:tcPr>
          <w:p w14:paraId="5AA90EF0" w14:textId="49C65844" w:rsidR="00EC0E3C" w:rsidRPr="00571455" w:rsidRDefault="00EC0E3C" w:rsidP="00EC0E3C">
            <w:pPr>
              <w:jc w:val="center"/>
              <w:rPr>
                <w:sz w:val="20"/>
                <w:szCs w:val="20"/>
              </w:rPr>
            </w:pPr>
            <w:r w:rsidRPr="00571455">
              <w:rPr>
                <w:sz w:val="20"/>
                <w:szCs w:val="20"/>
              </w:rPr>
              <w:t>200,0</w:t>
            </w:r>
          </w:p>
        </w:tc>
      </w:tr>
      <w:tr w:rsidR="00872763" w:rsidRPr="00571455" w14:paraId="7AA22967" w14:textId="77777777" w:rsidTr="00EC0E3C">
        <w:trPr>
          <w:cantSplit/>
        </w:trPr>
        <w:tc>
          <w:tcPr>
            <w:tcW w:w="269" w:type="pct"/>
            <w:shd w:val="clear" w:color="auto" w:fill="auto"/>
            <w:vAlign w:val="center"/>
          </w:tcPr>
          <w:p w14:paraId="7BFF2834" w14:textId="675B8925" w:rsidR="00EC0E3C" w:rsidRPr="00571455" w:rsidRDefault="00EC0E3C" w:rsidP="00EC0E3C">
            <w:pPr>
              <w:jc w:val="center"/>
              <w:rPr>
                <w:sz w:val="20"/>
                <w:szCs w:val="20"/>
              </w:rPr>
            </w:pPr>
            <w:r w:rsidRPr="00571455">
              <w:rPr>
                <w:sz w:val="22"/>
                <w:szCs w:val="22"/>
              </w:rPr>
              <w:lastRenderedPageBreak/>
              <w:t>8.5</w:t>
            </w:r>
          </w:p>
        </w:tc>
        <w:tc>
          <w:tcPr>
            <w:tcW w:w="1070" w:type="pct"/>
            <w:shd w:val="clear" w:color="auto" w:fill="auto"/>
            <w:vAlign w:val="center"/>
          </w:tcPr>
          <w:p w14:paraId="06B64D8D" w14:textId="179AA12A"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AC9DB0A" w14:textId="12ACB11C"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CE4C6AE" w14:textId="58B2368A" w:rsidR="00EC0E3C" w:rsidRPr="00571455" w:rsidRDefault="00EC0E3C" w:rsidP="00EC0E3C">
            <w:pPr>
              <w:jc w:val="center"/>
              <w:rPr>
                <w:sz w:val="20"/>
                <w:szCs w:val="20"/>
              </w:rPr>
            </w:pPr>
            <w:r w:rsidRPr="00571455">
              <w:rPr>
                <w:sz w:val="20"/>
                <w:szCs w:val="20"/>
              </w:rPr>
              <w:t>3,7</w:t>
            </w:r>
          </w:p>
        </w:tc>
        <w:tc>
          <w:tcPr>
            <w:tcW w:w="400" w:type="pct"/>
            <w:shd w:val="clear" w:color="auto" w:fill="auto"/>
            <w:vAlign w:val="center"/>
          </w:tcPr>
          <w:p w14:paraId="7FA6D5F4" w14:textId="47E34238" w:rsidR="00EC0E3C" w:rsidRPr="00571455" w:rsidRDefault="00EC0E3C" w:rsidP="00EC0E3C">
            <w:pPr>
              <w:jc w:val="center"/>
              <w:rPr>
                <w:sz w:val="20"/>
                <w:szCs w:val="20"/>
              </w:rPr>
            </w:pPr>
            <w:r w:rsidRPr="00571455">
              <w:rPr>
                <w:sz w:val="20"/>
                <w:szCs w:val="20"/>
              </w:rPr>
              <w:t>3,7</w:t>
            </w:r>
          </w:p>
        </w:tc>
        <w:tc>
          <w:tcPr>
            <w:tcW w:w="400" w:type="pct"/>
            <w:shd w:val="clear" w:color="auto" w:fill="auto"/>
            <w:vAlign w:val="center"/>
          </w:tcPr>
          <w:p w14:paraId="3E6ADC30" w14:textId="7470425F" w:rsidR="00EC0E3C" w:rsidRPr="00571455" w:rsidRDefault="00EC0E3C" w:rsidP="00EC0E3C">
            <w:pPr>
              <w:jc w:val="center"/>
              <w:rPr>
                <w:sz w:val="20"/>
                <w:szCs w:val="20"/>
              </w:rPr>
            </w:pPr>
            <w:r w:rsidRPr="00571455">
              <w:rPr>
                <w:sz w:val="20"/>
                <w:szCs w:val="20"/>
              </w:rPr>
              <w:t>3,7</w:t>
            </w:r>
          </w:p>
        </w:tc>
        <w:tc>
          <w:tcPr>
            <w:tcW w:w="399" w:type="pct"/>
            <w:shd w:val="clear" w:color="auto" w:fill="auto"/>
            <w:vAlign w:val="center"/>
          </w:tcPr>
          <w:p w14:paraId="248E02AB" w14:textId="11AF2329" w:rsidR="00EC0E3C" w:rsidRPr="00571455" w:rsidRDefault="00EC0E3C" w:rsidP="00EC0E3C">
            <w:pPr>
              <w:jc w:val="center"/>
              <w:rPr>
                <w:sz w:val="20"/>
                <w:szCs w:val="20"/>
              </w:rPr>
            </w:pPr>
            <w:r w:rsidRPr="00571455">
              <w:rPr>
                <w:sz w:val="20"/>
                <w:szCs w:val="20"/>
              </w:rPr>
              <w:t>3,7</w:t>
            </w:r>
          </w:p>
        </w:tc>
        <w:tc>
          <w:tcPr>
            <w:tcW w:w="399" w:type="pct"/>
            <w:shd w:val="clear" w:color="auto" w:fill="auto"/>
            <w:vAlign w:val="center"/>
          </w:tcPr>
          <w:p w14:paraId="77091CCE" w14:textId="06E49E0F" w:rsidR="00EC0E3C" w:rsidRPr="00571455" w:rsidRDefault="00EC0E3C" w:rsidP="00EC0E3C">
            <w:pPr>
              <w:jc w:val="center"/>
              <w:rPr>
                <w:sz w:val="20"/>
                <w:szCs w:val="20"/>
              </w:rPr>
            </w:pPr>
            <w:r w:rsidRPr="00571455">
              <w:rPr>
                <w:sz w:val="20"/>
                <w:szCs w:val="20"/>
              </w:rPr>
              <w:t>3,7</w:t>
            </w:r>
          </w:p>
        </w:tc>
        <w:tc>
          <w:tcPr>
            <w:tcW w:w="399" w:type="pct"/>
            <w:shd w:val="clear" w:color="auto" w:fill="auto"/>
            <w:vAlign w:val="center"/>
          </w:tcPr>
          <w:p w14:paraId="33A2FE00" w14:textId="0B9067D7" w:rsidR="00EC0E3C" w:rsidRPr="00571455" w:rsidRDefault="00EC0E3C" w:rsidP="00EC0E3C">
            <w:pPr>
              <w:jc w:val="center"/>
              <w:rPr>
                <w:sz w:val="20"/>
                <w:szCs w:val="20"/>
              </w:rPr>
            </w:pPr>
            <w:r w:rsidRPr="00571455">
              <w:rPr>
                <w:sz w:val="20"/>
                <w:szCs w:val="20"/>
              </w:rPr>
              <w:t>3,7</w:t>
            </w:r>
          </w:p>
        </w:tc>
        <w:tc>
          <w:tcPr>
            <w:tcW w:w="399" w:type="pct"/>
            <w:shd w:val="clear" w:color="auto" w:fill="auto"/>
            <w:vAlign w:val="center"/>
          </w:tcPr>
          <w:p w14:paraId="0EF726E3" w14:textId="3DEC5409" w:rsidR="00EC0E3C" w:rsidRPr="00571455" w:rsidRDefault="00EC0E3C" w:rsidP="00EC0E3C">
            <w:pPr>
              <w:jc w:val="center"/>
              <w:rPr>
                <w:sz w:val="20"/>
                <w:szCs w:val="20"/>
              </w:rPr>
            </w:pPr>
            <w:r w:rsidRPr="00571455">
              <w:rPr>
                <w:sz w:val="20"/>
                <w:szCs w:val="20"/>
              </w:rPr>
              <w:t>3,7</w:t>
            </w:r>
          </w:p>
        </w:tc>
        <w:tc>
          <w:tcPr>
            <w:tcW w:w="399" w:type="pct"/>
            <w:vAlign w:val="center"/>
          </w:tcPr>
          <w:p w14:paraId="3A9B809F" w14:textId="2E60A833" w:rsidR="00EC0E3C" w:rsidRPr="00571455" w:rsidRDefault="00EC0E3C" w:rsidP="00EC0E3C">
            <w:pPr>
              <w:jc w:val="center"/>
              <w:rPr>
                <w:sz w:val="20"/>
                <w:szCs w:val="20"/>
              </w:rPr>
            </w:pPr>
            <w:r w:rsidRPr="00571455">
              <w:rPr>
                <w:sz w:val="20"/>
                <w:szCs w:val="20"/>
              </w:rPr>
              <w:t>3,7</w:t>
            </w:r>
          </w:p>
        </w:tc>
      </w:tr>
      <w:tr w:rsidR="00872763" w:rsidRPr="00571455" w14:paraId="15767E99" w14:textId="77777777" w:rsidTr="00EC0E3C">
        <w:trPr>
          <w:cantSplit/>
        </w:trPr>
        <w:tc>
          <w:tcPr>
            <w:tcW w:w="269" w:type="pct"/>
            <w:shd w:val="clear" w:color="auto" w:fill="auto"/>
            <w:vAlign w:val="center"/>
          </w:tcPr>
          <w:p w14:paraId="2C01E6A3" w14:textId="208DDDE3" w:rsidR="00EC0E3C" w:rsidRPr="00571455" w:rsidRDefault="00EC0E3C" w:rsidP="00EC0E3C">
            <w:pPr>
              <w:jc w:val="center"/>
              <w:rPr>
                <w:sz w:val="20"/>
                <w:szCs w:val="20"/>
              </w:rPr>
            </w:pPr>
            <w:r w:rsidRPr="00571455">
              <w:rPr>
                <w:sz w:val="22"/>
                <w:szCs w:val="22"/>
              </w:rPr>
              <w:t>8.6</w:t>
            </w:r>
          </w:p>
        </w:tc>
        <w:tc>
          <w:tcPr>
            <w:tcW w:w="1070" w:type="pct"/>
            <w:shd w:val="clear" w:color="auto" w:fill="auto"/>
            <w:vAlign w:val="center"/>
          </w:tcPr>
          <w:p w14:paraId="5FF9BBF4" w14:textId="2BFD7FC9"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0AAC5716" w14:textId="49ED350C"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095997F" w14:textId="3599C772" w:rsidR="00EC0E3C" w:rsidRPr="00571455" w:rsidRDefault="00EC0E3C" w:rsidP="00EC0E3C">
            <w:pPr>
              <w:jc w:val="center"/>
              <w:rPr>
                <w:sz w:val="20"/>
                <w:szCs w:val="20"/>
              </w:rPr>
            </w:pPr>
            <w:r w:rsidRPr="00571455">
              <w:rPr>
                <w:sz w:val="22"/>
                <w:szCs w:val="22"/>
              </w:rPr>
              <w:t>196,6</w:t>
            </w:r>
          </w:p>
        </w:tc>
        <w:tc>
          <w:tcPr>
            <w:tcW w:w="400" w:type="pct"/>
            <w:shd w:val="clear" w:color="auto" w:fill="auto"/>
            <w:vAlign w:val="center"/>
          </w:tcPr>
          <w:p w14:paraId="562E60F2" w14:textId="6785438B" w:rsidR="00EC0E3C" w:rsidRPr="00571455" w:rsidRDefault="00EC0E3C" w:rsidP="00EC0E3C">
            <w:pPr>
              <w:jc w:val="center"/>
              <w:rPr>
                <w:sz w:val="20"/>
                <w:szCs w:val="20"/>
              </w:rPr>
            </w:pPr>
            <w:r w:rsidRPr="00571455">
              <w:rPr>
                <w:sz w:val="20"/>
                <w:szCs w:val="20"/>
              </w:rPr>
              <w:t>196,5</w:t>
            </w:r>
          </w:p>
        </w:tc>
        <w:tc>
          <w:tcPr>
            <w:tcW w:w="400" w:type="pct"/>
            <w:shd w:val="clear" w:color="auto" w:fill="auto"/>
            <w:vAlign w:val="center"/>
          </w:tcPr>
          <w:p w14:paraId="4C4A0C83" w14:textId="7E7D113F" w:rsidR="00EC0E3C" w:rsidRPr="00571455" w:rsidRDefault="00EC0E3C" w:rsidP="00EC0E3C">
            <w:pPr>
              <w:jc w:val="center"/>
              <w:rPr>
                <w:sz w:val="20"/>
                <w:szCs w:val="20"/>
              </w:rPr>
            </w:pPr>
            <w:r w:rsidRPr="00571455">
              <w:rPr>
                <w:sz w:val="20"/>
                <w:szCs w:val="20"/>
              </w:rPr>
              <w:t>196,5</w:t>
            </w:r>
          </w:p>
        </w:tc>
        <w:tc>
          <w:tcPr>
            <w:tcW w:w="399" w:type="pct"/>
            <w:shd w:val="clear" w:color="auto" w:fill="auto"/>
            <w:vAlign w:val="center"/>
          </w:tcPr>
          <w:p w14:paraId="4FCEED4F" w14:textId="1F0B915B" w:rsidR="00EC0E3C" w:rsidRPr="00571455" w:rsidRDefault="00EC0E3C" w:rsidP="00EC0E3C">
            <w:pPr>
              <w:jc w:val="center"/>
              <w:rPr>
                <w:sz w:val="20"/>
                <w:szCs w:val="20"/>
              </w:rPr>
            </w:pPr>
            <w:r w:rsidRPr="00571455">
              <w:rPr>
                <w:sz w:val="20"/>
                <w:szCs w:val="20"/>
              </w:rPr>
              <w:t>196,5</w:t>
            </w:r>
          </w:p>
        </w:tc>
        <w:tc>
          <w:tcPr>
            <w:tcW w:w="399" w:type="pct"/>
            <w:shd w:val="clear" w:color="auto" w:fill="auto"/>
            <w:vAlign w:val="center"/>
          </w:tcPr>
          <w:p w14:paraId="5072C2DE" w14:textId="19D40017" w:rsidR="00EC0E3C" w:rsidRPr="00571455" w:rsidRDefault="00EC0E3C" w:rsidP="00EC0E3C">
            <w:pPr>
              <w:jc w:val="center"/>
              <w:rPr>
                <w:sz w:val="20"/>
                <w:szCs w:val="20"/>
              </w:rPr>
            </w:pPr>
            <w:r w:rsidRPr="00571455">
              <w:rPr>
                <w:sz w:val="20"/>
                <w:szCs w:val="20"/>
              </w:rPr>
              <w:t>196,4</w:t>
            </w:r>
          </w:p>
        </w:tc>
        <w:tc>
          <w:tcPr>
            <w:tcW w:w="399" w:type="pct"/>
            <w:shd w:val="clear" w:color="auto" w:fill="auto"/>
            <w:vAlign w:val="center"/>
          </w:tcPr>
          <w:p w14:paraId="5DAAB050" w14:textId="75143663" w:rsidR="00EC0E3C" w:rsidRPr="00571455" w:rsidRDefault="00EC0E3C" w:rsidP="00EC0E3C">
            <w:pPr>
              <w:jc w:val="center"/>
              <w:rPr>
                <w:sz w:val="20"/>
                <w:szCs w:val="20"/>
              </w:rPr>
            </w:pPr>
            <w:r w:rsidRPr="00571455">
              <w:rPr>
                <w:sz w:val="20"/>
                <w:szCs w:val="20"/>
              </w:rPr>
              <w:t>196,4</w:t>
            </w:r>
          </w:p>
        </w:tc>
        <w:tc>
          <w:tcPr>
            <w:tcW w:w="399" w:type="pct"/>
            <w:shd w:val="clear" w:color="auto" w:fill="auto"/>
            <w:vAlign w:val="center"/>
          </w:tcPr>
          <w:p w14:paraId="783ADBF4" w14:textId="23777179" w:rsidR="00EC0E3C" w:rsidRPr="00571455" w:rsidRDefault="00EC0E3C" w:rsidP="00EC0E3C">
            <w:pPr>
              <w:jc w:val="center"/>
              <w:rPr>
                <w:sz w:val="20"/>
                <w:szCs w:val="20"/>
              </w:rPr>
            </w:pPr>
            <w:r w:rsidRPr="00571455">
              <w:rPr>
                <w:sz w:val="20"/>
                <w:szCs w:val="20"/>
              </w:rPr>
              <w:t>196,3</w:t>
            </w:r>
          </w:p>
        </w:tc>
        <w:tc>
          <w:tcPr>
            <w:tcW w:w="399" w:type="pct"/>
            <w:vAlign w:val="center"/>
          </w:tcPr>
          <w:p w14:paraId="05151941" w14:textId="3848EC06" w:rsidR="00EC0E3C" w:rsidRPr="00571455" w:rsidRDefault="00EC0E3C" w:rsidP="00EC0E3C">
            <w:pPr>
              <w:jc w:val="center"/>
              <w:rPr>
                <w:sz w:val="20"/>
                <w:szCs w:val="20"/>
              </w:rPr>
            </w:pPr>
            <w:r w:rsidRPr="00571455">
              <w:rPr>
                <w:sz w:val="20"/>
                <w:szCs w:val="20"/>
              </w:rPr>
              <w:t>196,3</w:t>
            </w:r>
          </w:p>
        </w:tc>
      </w:tr>
      <w:tr w:rsidR="00872763" w:rsidRPr="00571455" w14:paraId="06CAF5E8" w14:textId="77777777" w:rsidTr="00EC0E3C">
        <w:trPr>
          <w:cantSplit/>
        </w:trPr>
        <w:tc>
          <w:tcPr>
            <w:tcW w:w="269" w:type="pct"/>
            <w:vMerge w:val="restart"/>
            <w:shd w:val="clear" w:color="auto" w:fill="auto"/>
            <w:vAlign w:val="center"/>
          </w:tcPr>
          <w:p w14:paraId="5077E84E" w14:textId="1B7CB118" w:rsidR="00EC0E3C" w:rsidRPr="00571455" w:rsidRDefault="00EC0E3C" w:rsidP="00EC0E3C">
            <w:pPr>
              <w:jc w:val="center"/>
              <w:rPr>
                <w:sz w:val="20"/>
                <w:szCs w:val="20"/>
              </w:rPr>
            </w:pPr>
            <w:r w:rsidRPr="00571455">
              <w:rPr>
                <w:sz w:val="22"/>
                <w:szCs w:val="22"/>
              </w:rPr>
              <w:t>8.7</w:t>
            </w:r>
          </w:p>
        </w:tc>
        <w:tc>
          <w:tcPr>
            <w:tcW w:w="1070" w:type="pct"/>
            <w:vMerge w:val="restart"/>
            <w:shd w:val="clear" w:color="auto" w:fill="auto"/>
            <w:vAlign w:val="center"/>
          </w:tcPr>
          <w:p w14:paraId="2317CD62" w14:textId="503CBA4A"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632EE24B" w14:textId="1A7DD04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8AC5235" w14:textId="73650644" w:rsidR="00EC0E3C" w:rsidRPr="00571455" w:rsidRDefault="00EC0E3C" w:rsidP="00EC0E3C">
            <w:pPr>
              <w:jc w:val="center"/>
              <w:rPr>
                <w:sz w:val="22"/>
                <w:szCs w:val="22"/>
              </w:rPr>
            </w:pPr>
            <w:r w:rsidRPr="00571455">
              <w:rPr>
                <w:sz w:val="20"/>
                <w:szCs w:val="20"/>
              </w:rPr>
              <w:t>9,1</w:t>
            </w:r>
          </w:p>
        </w:tc>
        <w:tc>
          <w:tcPr>
            <w:tcW w:w="400" w:type="pct"/>
            <w:shd w:val="clear" w:color="auto" w:fill="auto"/>
            <w:vAlign w:val="center"/>
          </w:tcPr>
          <w:p w14:paraId="25DA7181" w14:textId="05AE4429" w:rsidR="00EC0E3C" w:rsidRPr="00571455" w:rsidRDefault="00EC0E3C" w:rsidP="00EC0E3C">
            <w:pPr>
              <w:jc w:val="center"/>
              <w:rPr>
                <w:sz w:val="20"/>
                <w:szCs w:val="20"/>
              </w:rPr>
            </w:pPr>
            <w:r w:rsidRPr="00571455">
              <w:rPr>
                <w:sz w:val="20"/>
                <w:szCs w:val="20"/>
              </w:rPr>
              <w:t>9,1</w:t>
            </w:r>
          </w:p>
        </w:tc>
        <w:tc>
          <w:tcPr>
            <w:tcW w:w="400" w:type="pct"/>
            <w:shd w:val="clear" w:color="auto" w:fill="auto"/>
            <w:vAlign w:val="center"/>
          </w:tcPr>
          <w:p w14:paraId="484128D2" w14:textId="09798A47" w:rsidR="00EC0E3C" w:rsidRPr="00571455" w:rsidRDefault="00EC0E3C" w:rsidP="00EC0E3C">
            <w:pPr>
              <w:jc w:val="center"/>
              <w:rPr>
                <w:sz w:val="20"/>
                <w:szCs w:val="20"/>
              </w:rPr>
            </w:pPr>
            <w:r w:rsidRPr="00571455">
              <w:rPr>
                <w:sz w:val="20"/>
                <w:szCs w:val="20"/>
              </w:rPr>
              <w:t>9,0</w:t>
            </w:r>
          </w:p>
        </w:tc>
        <w:tc>
          <w:tcPr>
            <w:tcW w:w="399" w:type="pct"/>
            <w:shd w:val="clear" w:color="auto" w:fill="auto"/>
            <w:vAlign w:val="center"/>
          </w:tcPr>
          <w:p w14:paraId="06C7DAA8" w14:textId="16BA6DCF" w:rsidR="00EC0E3C" w:rsidRPr="00571455" w:rsidRDefault="00EC0E3C" w:rsidP="00EC0E3C">
            <w:pPr>
              <w:jc w:val="center"/>
              <w:rPr>
                <w:sz w:val="20"/>
                <w:szCs w:val="20"/>
              </w:rPr>
            </w:pPr>
            <w:r w:rsidRPr="00571455">
              <w:rPr>
                <w:sz w:val="20"/>
                <w:szCs w:val="20"/>
              </w:rPr>
              <w:t>9,0</w:t>
            </w:r>
          </w:p>
        </w:tc>
        <w:tc>
          <w:tcPr>
            <w:tcW w:w="399" w:type="pct"/>
            <w:shd w:val="clear" w:color="auto" w:fill="auto"/>
            <w:vAlign w:val="center"/>
          </w:tcPr>
          <w:p w14:paraId="3C1C14C1" w14:textId="09135187" w:rsidR="00EC0E3C" w:rsidRPr="00571455" w:rsidRDefault="00EC0E3C" w:rsidP="00EC0E3C">
            <w:pPr>
              <w:jc w:val="center"/>
              <w:rPr>
                <w:sz w:val="20"/>
                <w:szCs w:val="20"/>
              </w:rPr>
            </w:pPr>
            <w:r w:rsidRPr="00571455">
              <w:rPr>
                <w:sz w:val="20"/>
                <w:szCs w:val="20"/>
              </w:rPr>
              <w:t>8,9</w:t>
            </w:r>
          </w:p>
        </w:tc>
        <w:tc>
          <w:tcPr>
            <w:tcW w:w="399" w:type="pct"/>
            <w:shd w:val="clear" w:color="auto" w:fill="auto"/>
            <w:vAlign w:val="center"/>
          </w:tcPr>
          <w:p w14:paraId="1C551305" w14:textId="452B6BC7" w:rsidR="00EC0E3C" w:rsidRPr="00571455" w:rsidRDefault="00EC0E3C" w:rsidP="00EC0E3C">
            <w:pPr>
              <w:jc w:val="center"/>
              <w:rPr>
                <w:sz w:val="20"/>
                <w:szCs w:val="20"/>
              </w:rPr>
            </w:pPr>
            <w:r w:rsidRPr="00571455">
              <w:rPr>
                <w:sz w:val="20"/>
                <w:szCs w:val="20"/>
              </w:rPr>
              <w:t>8,9</w:t>
            </w:r>
          </w:p>
        </w:tc>
        <w:tc>
          <w:tcPr>
            <w:tcW w:w="399" w:type="pct"/>
            <w:shd w:val="clear" w:color="auto" w:fill="auto"/>
            <w:vAlign w:val="center"/>
          </w:tcPr>
          <w:p w14:paraId="06C777AB" w14:textId="2DD292ED" w:rsidR="00EC0E3C" w:rsidRPr="00571455" w:rsidRDefault="00EC0E3C" w:rsidP="00EC0E3C">
            <w:pPr>
              <w:jc w:val="center"/>
              <w:rPr>
                <w:sz w:val="20"/>
                <w:szCs w:val="20"/>
              </w:rPr>
            </w:pPr>
            <w:r w:rsidRPr="00571455">
              <w:rPr>
                <w:sz w:val="20"/>
                <w:szCs w:val="20"/>
              </w:rPr>
              <w:t>8,8</w:t>
            </w:r>
          </w:p>
        </w:tc>
        <w:tc>
          <w:tcPr>
            <w:tcW w:w="399" w:type="pct"/>
            <w:vAlign w:val="center"/>
          </w:tcPr>
          <w:p w14:paraId="2D468E39" w14:textId="025B5B94" w:rsidR="00EC0E3C" w:rsidRPr="00571455" w:rsidRDefault="00EC0E3C" w:rsidP="00EC0E3C">
            <w:pPr>
              <w:jc w:val="center"/>
              <w:rPr>
                <w:sz w:val="20"/>
                <w:szCs w:val="20"/>
              </w:rPr>
            </w:pPr>
            <w:r w:rsidRPr="00571455">
              <w:rPr>
                <w:sz w:val="20"/>
                <w:szCs w:val="20"/>
              </w:rPr>
              <w:t>8,8</w:t>
            </w:r>
          </w:p>
        </w:tc>
      </w:tr>
      <w:tr w:rsidR="00872763" w:rsidRPr="00571455" w14:paraId="6061B006" w14:textId="77777777" w:rsidTr="00EC0E3C">
        <w:trPr>
          <w:cantSplit/>
        </w:trPr>
        <w:tc>
          <w:tcPr>
            <w:tcW w:w="269" w:type="pct"/>
            <w:vMerge/>
            <w:shd w:val="clear" w:color="auto" w:fill="auto"/>
            <w:vAlign w:val="center"/>
          </w:tcPr>
          <w:p w14:paraId="1ECAD0B5" w14:textId="193BBA6A" w:rsidR="00EC0E3C" w:rsidRPr="00571455" w:rsidRDefault="00EC0E3C" w:rsidP="00EC0E3C">
            <w:pPr>
              <w:jc w:val="center"/>
              <w:rPr>
                <w:sz w:val="20"/>
                <w:szCs w:val="20"/>
              </w:rPr>
            </w:pPr>
          </w:p>
        </w:tc>
        <w:tc>
          <w:tcPr>
            <w:tcW w:w="1070" w:type="pct"/>
            <w:vMerge/>
            <w:shd w:val="clear" w:color="auto" w:fill="auto"/>
            <w:vAlign w:val="center"/>
          </w:tcPr>
          <w:p w14:paraId="65B57D61" w14:textId="38A47C27" w:rsidR="00EC0E3C" w:rsidRPr="00571455" w:rsidRDefault="00EC0E3C" w:rsidP="00EC0E3C">
            <w:pPr>
              <w:jc w:val="center"/>
              <w:rPr>
                <w:sz w:val="20"/>
                <w:szCs w:val="20"/>
              </w:rPr>
            </w:pPr>
          </w:p>
        </w:tc>
        <w:tc>
          <w:tcPr>
            <w:tcW w:w="465" w:type="pct"/>
            <w:shd w:val="clear" w:color="auto" w:fill="auto"/>
            <w:vAlign w:val="center"/>
          </w:tcPr>
          <w:p w14:paraId="7E97D2F8" w14:textId="345EBF5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185610B" w14:textId="6575C79B" w:rsidR="00EC0E3C" w:rsidRPr="00571455" w:rsidRDefault="00EC0E3C" w:rsidP="00EC0E3C">
            <w:pPr>
              <w:jc w:val="center"/>
              <w:rPr>
                <w:sz w:val="20"/>
                <w:szCs w:val="20"/>
              </w:rPr>
            </w:pPr>
            <w:r w:rsidRPr="00571455">
              <w:rPr>
                <w:sz w:val="22"/>
                <w:szCs w:val="22"/>
              </w:rPr>
              <w:t>4,6</w:t>
            </w:r>
          </w:p>
        </w:tc>
        <w:tc>
          <w:tcPr>
            <w:tcW w:w="400" w:type="pct"/>
            <w:shd w:val="clear" w:color="auto" w:fill="auto"/>
            <w:vAlign w:val="center"/>
          </w:tcPr>
          <w:p w14:paraId="14E89AAC" w14:textId="7277643D" w:rsidR="00EC0E3C" w:rsidRPr="00571455" w:rsidRDefault="00EC0E3C" w:rsidP="00EC0E3C">
            <w:pPr>
              <w:jc w:val="center"/>
              <w:rPr>
                <w:sz w:val="20"/>
                <w:szCs w:val="20"/>
              </w:rPr>
            </w:pPr>
            <w:r w:rsidRPr="00571455">
              <w:rPr>
                <w:sz w:val="22"/>
                <w:szCs w:val="22"/>
              </w:rPr>
              <w:t>4,6</w:t>
            </w:r>
          </w:p>
        </w:tc>
        <w:tc>
          <w:tcPr>
            <w:tcW w:w="400" w:type="pct"/>
            <w:shd w:val="clear" w:color="auto" w:fill="auto"/>
            <w:vAlign w:val="center"/>
          </w:tcPr>
          <w:p w14:paraId="3A826A63" w14:textId="694D7DAE" w:rsidR="00EC0E3C" w:rsidRPr="00571455" w:rsidRDefault="00EC0E3C" w:rsidP="00EC0E3C">
            <w:pPr>
              <w:jc w:val="center"/>
              <w:rPr>
                <w:sz w:val="20"/>
                <w:szCs w:val="20"/>
              </w:rPr>
            </w:pPr>
            <w:r w:rsidRPr="00571455">
              <w:rPr>
                <w:sz w:val="22"/>
                <w:szCs w:val="22"/>
              </w:rPr>
              <w:t>4,6</w:t>
            </w:r>
          </w:p>
        </w:tc>
        <w:tc>
          <w:tcPr>
            <w:tcW w:w="399" w:type="pct"/>
            <w:shd w:val="clear" w:color="auto" w:fill="auto"/>
            <w:vAlign w:val="center"/>
          </w:tcPr>
          <w:p w14:paraId="383830C1" w14:textId="5CDB706C" w:rsidR="00EC0E3C" w:rsidRPr="00571455" w:rsidRDefault="00EC0E3C" w:rsidP="00EC0E3C">
            <w:pPr>
              <w:jc w:val="center"/>
              <w:rPr>
                <w:sz w:val="20"/>
                <w:szCs w:val="20"/>
              </w:rPr>
            </w:pPr>
            <w:r w:rsidRPr="00571455">
              <w:rPr>
                <w:sz w:val="22"/>
                <w:szCs w:val="22"/>
              </w:rPr>
              <w:t>4,6</w:t>
            </w:r>
          </w:p>
        </w:tc>
        <w:tc>
          <w:tcPr>
            <w:tcW w:w="399" w:type="pct"/>
            <w:shd w:val="clear" w:color="auto" w:fill="auto"/>
            <w:vAlign w:val="center"/>
          </w:tcPr>
          <w:p w14:paraId="5EB33F51" w14:textId="6974D4DF" w:rsidR="00EC0E3C" w:rsidRPr="00571455" w:rsidRDefault="00EC0E3C" w:rsidP="00EC0E3C">
            <w:pPr>
              <w:jc w:val="center"/>
              <w:rPr>
                <w:sz w:val="20"/>
                <w:szCs w:val="20"/>
              </w:rPr>
            </w:pPr>
            <w:r w:rsidRPr="00571455">
              <w:rPr>
                <w:sz w:val="22"/>
                <w:szCs w:val="22"/>
              </w:rPr>
              <w:t>4,5</w:t>
            </w:r>
          </w:p>
        </w:tc>
        <w:tc>
          <w:tcPr>
            <w:tcW w:w="399" w:type="pct"/>
            <w:shd w:val="clear" w:color="auto" w:fill="auto"/>
            <w:vAlign w:val="center"/>
          </w:tcPr>
          <w:p w14:paraId="1D90F326" w14:textId="42174F98" w:rsidR="00EC0E3C" w:rsidRPr="00571455" w:rsidRDefault="00EC0E3C" w:rsidP="00EC0E3C">
            <w:pPr>
              <w:jc w:val="center"/>
              <w:rPr>
                <w:sz w:val="20"/>
                <w:szCs w:val="20"/>
              </w:rPr>
            </w:pPr>
            <w:r w:rsidRPr="00571455">
              <w:rPr>
                <w:sz w:val="22"/>
                <w:szCs w:val="22"/>
              </w:rPr>
              <w:t>4,5</w:t>
            </w:r>
          </w:p>
        </w:tc>
        <w:tc>
          <w:tcPr>
            <w:tcW w:w="399" w:type="pct"/>
            <w:shd w:val="clear" w:color="auto" w:fill="auto"/>
            <w:vAlign w:val="center"/>
          </w:tcPr>
          <w:p w14:paraId="5CCCC1C9" w14:textId="1355593B" w:rsidR="00EC0E3C" w:rsidRPr="00571455" w:rsidRDefault="00EC0E3C" w:rsidP="00EC0E3C">
            <w:pPr>
              <w:jc w:val="center"/>
              <w:rPr>
                <w:sz w:val="20"/>
                <w:szCs w:val="20"/>
              </w:rPr>
            </w:pPr>
            <w:r w:rsidRPr="00571455">
              <w:rPr>
                <w:sz w:val="22"/>
                <w:szCs w:val="22"/>
              </w:rPr>
              <w:t>4,5</w:t>
            </w:r>
          </w:p>
        </w:tc>
        <w:tc>
          <w:tcPr>
            <w:tcW w:w="399" w:type="pct"/>
            <w:vAlign w:val="center"/>
          </w:tcPr>
          <w:p w14:paraId="363312B6" w14:textId="4C4CEC32" w:rsidR="00EC0E3C" w:rsidRPr="00571455" w:rsidRDefault="00EC0E3C" w:rsidP="00EC0E3C">
            <w:pPr>
              <w:jc w:val="center"/>
              <w:rPr>
                <w:sz w:val="20"/>
                <w:szCs w:val="20"/>
              </w:rPr>
            </w:pPr>
            <w:r w:rsidRPr="00571455">
              <w:rPr>
                <w:sz w:val="22"/>
                <w:szCs w:val="22"/>
              </w:rPr>
              <w:t>4,5</w:t>
            </w:r>
          </w:p>
        </w:tc>
      </w:tr>
      <w:tr w:rsidR="00872763" w:rsidRPr="00571455" w14:paraId="3F2FCFC2" w14:textId="77777777" w:rsidTr="00EC0E3C">
        <w:trPr>
          <w:cantSplit/>
        </w:trPr>
        <w:tc>
          <w:tcPr>
            <w:tcW w:w="269" w:type="pct"/>
            <w:shd w:val="clear" w:color="auto" w:fill="auto"/>
            <w:vAlign w:val="center"/>
          </w:tcPr>
          <w:p w14:paraId="4574CA76" w14:textId="38490586" w:rsidR="00EC0E3C" w:rsidRPr="00571455" w:rsidRDefault="00EC0E3C" w:rsidP="00EC0E3C">
            <w:pPr>
              <w:jc w:val="center"/>
              <w:rPr>
                <w:sz w:val="20"/>
                <w:szCs w:val="20"/>
              </w:rPr>
            </w:pPr>
            <w:r w:rsidRPr="00571455">
              <w:rPr>
                <w:sz w:val="22"/>
                <w:szCs w:val="22"/>
              </w:rPr>
              <w:t>8.8</w:t>
            </w:r>
          </w:p>
        </w:tc>
        <w:tc>
          <w:tcPr>
            <w:tcW w:w="1070" w:type="pct"/>
            <w:shd w:val="clear" w:color="auto" w:fill="auto"/>
            <w:vAlign w:val="center"/>
          </w:tcPr>
          <w:p w14:paraId="2C87DB92" w14:textId="09F2D683"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72FF4D8C" w14:textId="036D8C5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74EE813" w14:textId="036CD266" w:rsidR="00EC0E3C" w:rsidRPr="00571455" w:rsidRDefault="00EC0E3C" w:rsidP="00EC0E3C">
            <w:pPr>
              <w:jc w:val="center"/>
              <w:rPr>
                <w:sz w:val="22"/>
                <w:szCs w:val="22"/>
              </w:rPr>
            </w:pPr>
            <w:r w:rsidRPr="00571455">
              <w:rPr>
                <w:sz w:val="20"/>
                <w:szCs w:val="20"/>
              </w:rPr>
              <w:t>187,5</w:t>
            </w:r>
          </w:p>
        </w:tc>
        <w:tc>
          <w:tcPr>
            <w:tcW w:w="400" w:type="pct"/>
            <w:shd w:val="clear" w:color="auto" w:fill="auto"/>
            <w:vAlign w:val="center"/>
          </w:tcPr>
          <w:p w14:paraId="3929F041" w14:textId="00D041BD" w:rsidR="00EC0E3C" w:rsidRPr="00571455" w:rsidRDefault="00EC0E3C" w:rsidP="00EC0E3C">
            <w:pPr>
              <w:jc w:val="center"/>
              <w:rPr>
                <w:sz w:val="22"/>
                <w:szCs w:val="22"/>
              </w:rPr>
            </w:pPr>
            <w:r w:rsidRPr="00571455">
              <w:rPr>
                <w:sz w:val="20"/>
                <w:szCs w:val="20"/>
              </w:rPr>
              <w:t>187,5</w:t>
            </w:r>
          </w:p>
        </w:tc>
        <w:tc>
          <w:tcPr>
            <w:tcW w:w="400" w:type="pct"/>
            <w:shd w:val="clear" w:color="auto" w:fill="auto"/>
            <w:vAlign w:val="center"/>
          </w:tcPr>
          <w:p w14:paraId="18F2AECE" w14:textId="5076A95B" w:rsidR="00EC0E3C" w:rsidRPr="00571455" w:rsidRDefault="00EC0E3C" w:rsidP="00EC0E3C">
            <w:pPr>
              <w:jc w:val="center"/>
              <w:rPr>
                <w:sz w:val="22"/>
                <w:szCs w:val="22"/>
              </w:rPr>
            </w:pPr>
            <w:r w:rsidRPr="00571455">
              <w:rPr>
                <w:sz w:val="20"/>
                <w:szCs w:val="20"/>
              </w:rPr>
              <w:t>187,5</w:t>
            </w:r>
          </w:p>
        </w:tc>
        <w:tc>
          <w:tcPr>
            <w:tcW w:w="399" w:type="pct"/>
            <w:shd w:val="clear" w:color="auto" w:fill="auto"/>
            <w:vAlign w:val="center"/>
          </w:tcPr>
          <w:p w14:paraId="3128C95D" w14:textId="734BDCA7" w:rsidR="00EC0E3C" w:rsidRPr="00571455" w:rsidRDefault="00EC0E3C" w:rsidP="00EC0E3C">
            <w:pPr>
              <w:jc w:val="center"/>
              <w:rPr>
                <w:sz w:val="22"/>
                <w:szCs w:val="22"/>
              </w:rPr>
            </w:pPr>
            <w:r w:rsidRPr="00571455">
              <w:rPr>
                <w:sz w:val="20"/>
                <w:szCs w:val="20"/>
              </w:rPr>
              <w:t>187,5</w:t>
            </w:r>
          </w:p>
        </w:tc>
        <w:tc>
          <w:tcPr>
            <w:tcW w:w="399" w:type="pct"/>
            <w:shd w:val="clear" w:color="auto" w:fill="auto"/>
            <w:vAlign w:val="center"/>
          </w:tcPr>
          <w:p w14:paraId="04C1B4ED" w14:textId="405CDABE" w:rsidR="00EC0E3C" w:rsidRPr="00571455" w:rsidRDefault="00EC0E3C" w:rsidP="00EC0E3C">
            <w:pPr>
              <w:jc w:val="center"/>
              <w:rPr>
                <w:sz w:val="22"/>
                <w:szCs w:val="22"/>
              </w:rPr>
            </w:pPr>
            <w:r w:rsidRPr="00571455">
              <w:rPr>
                <w:sz w:val="20"/>
                <w:szCs w:val="20"/>
              </w:rPr>
              <w:t>187,5</w:t>
            </w:r>
          </w:p>
        </w:tc>
        <w:tc>
          <w:tcPr>
            <w:tcW w:w="399" w:type="pct"/>
            <w:shd w:val="clear" w:color="auto" w:fill="auto"/>
            <w:vAlign w:val="center"/>
          </w:tcPr>
          <w:p w14:paraId="1646AE29" w14:textId="45409067" w:rsidR="00EC0E3C" w:rsidRPr="00571455" w:rsidRDefault="00EC0E3C" w:rsidP="00EC0E3C">
            <w:pPr>
              <w:jc w:val="center"/>
              <w:rPr>
                <w:sz w:val="22"/>
                <w:szCs w:val="22"/>
              </w:rPr>
            </w:pPr>
            <w:r w:rsidRPr="00571455">
              <w:rPr>
                <w:sz w:val="20"/>
                <w:szCs w:val="20"/>
              </w:rPr>
              <w:t>187,5</w:t>
            </w:r>
          </w:p>
        </w:tc>
        <w:tc>
          <w:tcPr>
            <w:tcW w:w="399" w:type="pct"/>
            <w:shd w:val="clear" w:color="auto" w:fill="auto"/>
            <w:vAlign w:val="center"/>
          </w:tcPr>
          <w:p w14:paraId="30940801" w14:textId="58F0900A" w:rsidR="00EC0E3C" w:rsidRPr="00571455" w:rsidRDefault="00EC0E3C" w:rsidP="00EC0E3C">
            <w:pPr>
              <w:jc w:val="center"/>
              <w:rPr>
                <w:sz w:val="22"/>
                <w:szCs w:val="22"/>
              </w:rPr>
            </w:pPr>
            <w:r w:rsidRPr="00571455">
              <w:rPr>
                <w:sz w:val="20"/>
                <w:szCs w:val="20"/>
              </w:rPr>
              <w:t>187,5</w:t>
            </w:r>
          </w:p>
        </w:tc>
        <w:tc>
          <w:tcPr>
            <w:tcW w:w="399" w:type="pct"/>
            <w:vAlign w:val="center"/>
          </w:tcPr>
          <w:p w14:paraId="3A03CF2D" w14:textId="1FD2BA8F" w:rsidR="00EC0E3C" w:rsidRPr="00571455" w:rsidRDefault="00EC0E3C" w:rsidP="00EC0E3C">
            <w:pPr>
              <w:jc w:val="center"/>
              <w:rPr>
                <w:sz w:val="22"/>
                <w:szCs w:val="22"/>
              </w:rPr>
            </w:pPr>
            <w:r w:rsidRPr="00571455">
              <w:rPr>
                <w:sz w:val="20"/>
                <w:szCs w:val="20"/>
              </w:rPr>
              <w:t>187,5</w:t>
            </w:r>
          </w:p>
        </w:tc>
      </w:tr>
      <w:tr w:rsidR="00872763" w:rsidRPr="00571455" w14:paraId="4259ACE4" w14:textId="77777777" w:rsidTr="00EC0E3C">
        <w:trPr>
          <w:cantSplit/>
        </w:trPr>
        <w:tc>
          <w:tcPr>
            <w:tcW w:w="269" w:type="pct"/>
            <w:shd w:val="clear" w:color="auto" w:fill="auto"/>
            <w:vAlign w:val="center"/>
          </w:tcPr>
          <w:p w14:paraId="18514D43" w14:textId="2B63462B" w:rsidR="00EC0E3C" w:rsidRPr="00571455" w:rsidRDefault="00EC0E3C" w:rsidP="00EC0E3C">
            <w:pPr>
              <w:jc w:val="center"/>
              <w:rPr>
                <w:sz w:val="20"/>
                <w:szCs w:val="20"/>
              </w:rPr>
            </w:pPr>
            <w:r w:rsidRPr="00571455">
              <w:rPr>
                <w:sz w:val="22"/>
                <w:szCs w:val="22"/>
              </w:rPr>
              <w:t>8.9</w:t>
            </w:r>
          </w:p>
        </w:tc>
        <w:tc>
          <w:tcPr>
            <w:tcW w:w="1070" w:type="pct"/>
            <w:shd w:val="clear" w:color="auto" w:fill="auto"/>
            <w:vAlign w:val="center"/>
          </w:tcPr>
          <w:p w14:paraId="020DBEE9" w14:textId="5D57B72C"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6461B3A1" w14:textId="68BCEF2B"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1335102B" w14:textId="049FA3E7" w:rsidR="00EC0E3C" w:rsidRPr="00571455" w:rsidRDefault="00EC0E3C" w:rsidP="00EC0E3C">
            <w:pPr>
              <w:jc w:val="center"/>
              <w:rPr>
                <w:sz w:val="20"/>
                <w:szCs w:val="20"/>
              </w:rPr>
            </w:pPr>
            <w:r w:rsidRPr="00571455">
              <w:rPr>
                <w:sz w:val="20"/>
                <w:szCs w:val="20"/>
              </w:rPr>
              <w:t>181,4</w:t>
            </w:r>
          </w:p>
        </w:tc>
        <w:tc>
          <w:tcPr>
            <w:tcW w:w="400" w:type="pct"/>
            <w:shd w:val="clear" w:color="auto" w:fill="auto"/>
            <w:vAlign w:val="center"/>
          </w:tcPr>
          <w:p w14:paraId="75BA0295" w14:textId="7B5F88C4" w:rsidR="00EC0E3C" w:rsidRPr="00571455" w:rsidRDefault="00EC0E3C" w:rsidP="00EC0E3C">
            <w:pPr>
              <w:jc w:val="center"/>
              <w:rPr>
                <w:sz w:val="20"/>
                <w:szCs w:val="20"/>
              </w:rPr>
            </w:pPr>
            <w:r w:rsidRPr="00571455">
              <w:rPr>
                <w:sz w:val="20"/>
                <w:szCs w:val="20"/>
              </w:rPr>
              <w:t>177,5</w:t>
            </w:r>
          </w:p>
        </w:tc>
        <w:tc>
          <w:tcPr>
            <w:tcW w:w="400" w:type="pct"/>
            <w:shd w:val="clear" w:color="auto" w:fill="auto"/>
            <w:vAlign w:val="center"/>
          </w:tcPr>
          <w:p w14:paraId="7C01FA79" w14:textId="1B0EBBB8" w:rsidR="00EC0E3C" w:rsidRPr="00571455" w:rsidRDefault="00EC0E3C" w:rsidP="00EC0E3C">
            <w:pPr>
              <w:jc w:val="center"/>
              <w:rPr>
                <w:sz w:val="20"/>
                <w:szCs w:val="20"/>
              </w:rPr>
            </w:pPr>
            <w:r w:rsidRPr="00571455">
              <w:rPr>
                <w:sz w:val="20"/>
                <w:szCs w:val="20"/>
              </w:rPr>
              <w:t>177,5</w:t>
            </w:r>
          </w:p>
        </w:tc>
        <w:tc>
          <w:tcPr>
            <w:tcW w:w="399" w:type="pct"/>
            <w:shd w:val="clear" w:color="auto" w:fill="auto"/>
            <w:vAlign w:val="center"/>
          </w:tcPr>
          <w:p w14:paraId="72F2E6F8" w14:textId="1F4446B5" w:rsidR="00EC0E3C" w:rsidRPr="00571455" w:rsidRDefault="00EC0E3C" w:rsidP="00EC0E3C">
            <w:pPr>
              <w:jc w:val="center"/>
              <w:rPr>
                <w:sz w:val="20"/>
                <w:szCs w:val="20"/>
              </w:rPr>
            </w:pPr>
            <w:r w:rsidRPr="00571455">
              <w:rPr>
                <w:sz w:val="20"/>
                <w:szCs w:val="20"/>
              </w:rPr>
              <w:t>177,5</w:t>
            </w:r>
          </w:p>
        </w:tc>
        <w:tc>
          <w:tcPr>
            <w:tcW w:w="399" w:type="pct"/>
            <w:shd w:val="clear" w:color="auto" w:fill="auto"/>
            <w:vAlign w:val="center"/>
          </w:tcPr>
          <w:p w14:paraId="6B93B166" w14:textId="19593E76" w:rsidR="00EC0E3C" w:rsidRPr="00571455" w:rsidRDefault="00EC0E3C" w:rsidP="00EC0E3C">
            <w:pPr>
              <w:jc w:val="center"/>
              <w:rPr>
                <w:sz w:val="20"/>
                <w:szCs w:val="20"/>
              </w:rPr>
            </w:pPr>
            <w:r w:rsidRPr="00571455">
              <w:rPr>
                <w:sz w:val="20"/>
                <w:szCs w:val="20"/>
              </w:rPr>
              <w:t>177,5</w:t>
            </w:r>
          </w:p>
        </w:tc>
        <w:tc>
          <w:tcPr>
            <w:tcW w:w="399" w:type="pct"/>
            <w:shd w:val="clear" w:color="auto" w:fill="auto"/>
            <w:vAlign w:val="center"/>
          </w:tcPr>
          <w:p w14:paraId="1C099942" w14:textId="0FBDEAE5" w:rsidR="00EC0E3C" w:rsidRPr="00571455" w:rsidRDefault="00EC0E3C" w:rsidP="00EC0E3C">
            <w:pPr>
              <w:jc w:val="center"/>
              <w:rPr>
                <w:sz w:val="20"/>
                <w:szCs w:val="20"/>
              </w:rPr>
            </w:pPr>
            <w:r w:rsidRPr="00571455">
              <w:rPr>
                <w:sz w:val="20"/>
                <w:szCs w:val="20"/>
              </w:rPr>
              <w:t>177,5</w:t>
            </w:r>
          </w:p>
        </w:tc>
        <w:tc>
          <w:tcPr>
            <w:tcW w:w="399" w:type="pct"/>
            <w:shd w:val="clear" w:color="auto" w:fill="auto"/>
            <w:vAlign w:val="center"/>
          </w:tcPr>
          <w:p w14:paraId="37492E8D" w14:textId="03E9053F" w:rsidR="00EC0E3C" w:rsidRPr="00571455" w:rsidRDefault="00EC0E3C" w:rsidP="00EC0E3C">
            <w:pPr>
              <w:jc w:val="center"/>
              <w:rPr>
                <w:sz w:val="20"/>
                <w:szCs w:val="20"/>
              </w:rPr>
            </w:pPr>
            <w:r w:rsidRPr="00571455">
              <w:rPr>
                <w:sz w:val="20"/>
                <w:szCs w:val="20"/>
              </w:rPr>
              <w:t>177,5</w:t>
            </w:r>
          </w:p>
        </w:tc>
        <w:tc>
          <w:tcPr>
            <w:tcW w:w="399" w:type="pct"/>
            <w:vAlign w:val="center"/>
          </w:tcPr>
          <w:p w14:paraId="0D8BAC32" w14:textId="1D7B0241" w:rsidR="00EC0E3C" w:rsidRPr="00571455" w:rsidRDefault="00EC0E3C" w:rsidP="00EC0E3C">
            <w:pPr>
              <w:jc w:val="center"/>
              <w:rPr>
                <w:sz w:val="20"/>
                <w:szCs w:val="20"/>
              </w:rPr>
            </w:pPr>
            <w:r w:rsidRPr="00571455">
              <w:rPr>
                <w:sz w:val="20"/>
                <w:szCs w:val="20"/>
              </w:rPr>
              <w:t>177,5</w:t>
            </w:r>
          </w:p>
        </w:tc>
      </w:tr>
      <w:tr w:rsidR="00872763" w:rsidRPr="00571455" w14:paraId="04551A85" w14:textId="77777777" w:rsidTr="00EC0E3C">
        <w:trPr>
          <w:cantSplit/>
        </w:trPr>
        <w:tc>
          <w:tcPr>
            <w:tcW w:w="269" w:type="pct"/>
            <w:shd w:val="clear" w:color="auto" w:fill="auto"/>
            <w:vAlign w:val="center"/>
          </w:tcPr>
          <w:p w14:paraId="50FC1957" w14:textId="5F53AA0B" w:rsidR="00EC0E3C" w:rsidRPr="00571455" w:rsidRDefault="00EC0E3C" w:rsidP="00EC0E3C">
            <w:pPr>
              <w:jc w:val="center"/>
              <w:rPr>
                <w:sz w:val="20"/>
                <w:szCs w:val="20"/>
              </w:rPr>
            </w:pPr>
            <w:r w:rsidRPr="00571455">
              <w:rPr>
                <w:sz w:val="22"/>
                <w:szCs w:val="22"/>
              </w:rPr>
              <w:t>8.10</w:t>
            </w:r>
          </w:p>
        </w:tc>
        <w:tc>
          <w:tcPr>
            <w:tcW w:w="1070" w:type="pct"/>
            <w:shd w:val="clear" w:color="auto" w:fill="auto"/>
            <w:vAlign w:val="center"/>
          </w:tcPr>
          <w:p w14:paraId="7264FD89" w14:textId="5A12CF42"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275F764B" w14:textId="62D4686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1449E919" w14:textId="20A84D47" w:rsidR="00EC0E3C" w:rsidRPr="00571455" w:rsidRDefault="00EC0E3C" w:rsidP="00EC0E3C">
            <w:pPr>
              <w:jc w:val="center"/>
              <w:rPr>
                <w:sz w:val="20"/>
                <w:szCs w:val="20"/>
              </w:rPr>
            </w:pPr>
            <w:r w:rsidRPr="00571455">
              <w:rPr>
                <w:sz w:val="20"/>
                <w:szCs w:val="20"/>
              </w:rPr>
              <w:t>78,8</w:t>
            </w:r>
          </w:p>
        </w:tc>
        <w:tc>
          <w:tcPr>
            <w:tcW w:w="400" w:type="pct"/>
            <w:shd w:val="clear" w:color="auto" w:fill="auto"/>
            <w:vAlign w:val="center"/>
          </w:tcPr>
          <w:p w14:paraId="7280335A" w14:textId="73A96505" w:rsidR="00EC0E3C" w:rsidRPr="00571455" w:rsidRDefault="00EC0E3C" w:rsidP="00EC0E3C">
            <w:pPr>
              <w:jc w:val="center"/>
              <w:rPr>
                <w:sz w:val="20"/>
                <w:szCs w:val="20"/>
              </w:rPr>
            </w:pPr>
            <w:r w:rsidRPr="00571455">
              <w:rPr>
                <w:sz w:val="20"/>
                <w:szCs w:val="20"/>
              </w:rPr>
              <w:t>80,5</w:t>
            </w:r>
          </w:p>
        </w:tc>
        <w:tc>
          <w:tcPr>
            <w:tcW w:w="400" w:type="pct"/>
            <w:shd w:val="clear" w:color="auto" w:fill="auto"/>
            <w:vAlign w:val="center"/>
          </w:tcPr>
          <w:p w14:paraId="3B3F0AA4" w14:textId="449574EA" w:rsidR="00EC0E3C" w:rsidRPr="00571455" w:rsidRDefault="00EC0E3C" w:rsidP="00EC0E3C">
            <w:pPr>
              <w:jc w:val="center"/>
              <w:rPr>
                <w:sz w:val="20"/>
                <w:szCs w:val="20"/>
              </w:rPr>
            </w:pPr>
            <w:r w:rsidRPr="00571455">
              <w:rPr>
                <w:sz w:val="20"/>
                <w:szCs w:val="20"/>
              </w:rPr>
              <w:t>80,5</w:t>
            </w:r>
          </w:p>
        </w:tc>
        <w:tc>
          <w:tcPr>
            <w:tcW w:w="399" w:type="pct"/>
            <w:shd w:val="clear" w:color="auto" w:fill="auto"/>
            <w:vAlign w:val="center"/>
          </w:tcPr>
          <w:p w14:paraId="7C8814A9" w14:textId="34B317D7" w:rsidR="00EC0E3C" w:rsidRPr="00571455" w:rsidRDefault="00EC0E3C" w:rsidP="00EC0E3C">
            <w:pPr>
              <w:jc w:val="center"/>
              <w:rPr>
                <w:sz w:val="20"/>
                <w:szCs w:val="20"/>
              </w:rPr>
            </w:pPr>
            <w:r w:rsidRPr="00571455">
              <w:rPr>
                <w:sz w:val="20"/>
                <w:szCs w:val="20"/>
              </w:rPr>
              <w:t>80,5</w:t>
            </w:r>
          </w:p>
        </w:tc>
        <w:tc>
          <w:tcPr>
            <w:tcW w:w="399" w:type="pct"/>
            <w:shd w:val="clear" w:color="auto" w:fill="auto"/>
            <w:vAlign w:val="center"/>
          </w:tcPr>
          <w:p w14:paraId="0B8D847E" w14:textId="55A65CFC" w:rsidR="00EC0E3C" w:rsidRPr="00571455" w:rsidRDefault="00EC0E3C" w:rsidP="00EC0E3C">
            <w:pPr>
              <w:jc w:val="center"/>
              <w:rPr>
                <w:sz w:val="20"/>
                <w:szCs w:val="20"/>
              </w:rPr>
            </w:pPr>
            <w:r w:rsidRPr="00571455">
              <w:rPr>
                <w:sz w:val="20"/>
                <w:szCs w:val="20"/>
              </w:rPr>
              <w:t>80,5</w:t>
            </w:r>
          </w:p>
        </w:tc>
        <w:tc>
          <w:tcPr>
            <w:tcW w:w="399" w:type="pct"/>
            <w:shd w:val="clear" w:color="auto" w:fill="auto"/>
            <w:vAlign w:val="center"/>
          </w:tcPr>
          <w:p w14:paraId="4F209B3B" w14:textId="6A4A0D21" w:rsidR="00EC0E3C" w:rsidRPr="00571455" w:rsidRDefault="00EC0E3C" w:rsidP="00EC0E3C">
            <w:pPr>
              <w:jc w:val="center"/>
              <w:rPr>
                <w:sz w:val="20"/>
                <w:szCs w:val="20"/>
              </w:rPr>
            </w:pPr>
            <w:r w:rsidRPr="00571455">
              <w:rPr>
                <w:sz w:val="20"/>
                <w:szCs w:val="20"/>
              </w:rPr>
              <w:t>80,5</w:t>
            </w:r>
          </w:p>
        </w:tc>
        <w:tc>
          <w:tcPr>
            <w:tcW w:w="399" w:type="pct"/>
            <w:shd w:val="clear" w:color="auto" w:fill="auto"/>
            <w:vAlign w:val="center"/>
          </w:tcPr>
          <w:p w14:paraId="30F00EE3" w14:textId="35E6A62C" w:rsidR="00EC0E3C" w:rsidRPr="00571455" w:rsidRDefault="00EC0E3C" w:rsidP="00EC0E3C">
            <w:pPr>
              <w:jc w:val="center"/>
              <w:rPr>
                <w:sz w:val="20"/>
                <w:szCs w:val="20"/>
              </w:rPr>
            </w:pPr>
            <w:r w:rsidRPr="00571455">
              <w:rPr>
                <w:sz w:val="20"/>
                <w:szCs w:val="20"/>
              </w:rPr>
              <w:t>80,5</w:t>
            </w:r>
          </w:p>
        </w:tc>
        <w:tc>
          <w:tcPr>
            <w:tcW w:w="399" w:type="pct"/>
            <w:vAlign w:val="center"/>
          </w:tcPr>
          <w:p w14:paraId="0477D5E3" w14:textId="6C81B123" w:rsidR="00EC0E3C" w:rsidRPr="00571455" w:rsidRDefault="00EC0E3C" w:rsidP="00EC0E3C">
            <w:pPr>
              <w:jc w:val="center"/>
              <w:rPr>
                <w:sz w:val="20"/>
                <w:szCs w:val="20"/>
              </w:rPr>
            </w:pPr>
            <w:r w:rsidRPr="00571455">
              <w:rPr>
                <w:sz w:val="20"/>
                <w:szCs w:val="20"/>
              </w:rPr>
              <w:t>80,5</w:t>
            </w:r>
          </w:p>
        </w:tc>
      </w:tr>
      <w:tr w:rsidR="00872763" w:rsidRPr="00571455" w14:paraId="777EE7E0" w14:textId="77777777" w:rsidTr="00EC0E3C">
        <w:trPr>
          <w:cantSplit/>
        </w:trPr>
        <w:tc>
          <w:tcPr>
            <w:tcW w:w="269" w:type="pct"/>
            <w:shd w:val="clear" w:color="auto" w:fill="auto"/>
            <w:vAlign w:val="center"/>
          </w:tcPr>
          <w:p w14:paraId="0401A9FA" w14:textId="27AF58EA" w:rsidR="00EC0E3C" w:rsidRPr="00571455" w:rsidRDefault="00EC0E3C" w:rsidP="00EC0E3C">
            <w:pPr>
              <w:jc w:val="center"/>
              <w:rPr>
                <w:sz w:val="20"/>
                <w:szCs w:val="20"/>
              </w:rPr>
            </w:pPr>
            <w:r w:rsidRPr="00571455">
              <w:rPr>
                <w:sz w:val="22"/>
                <w:szCs w:val="22"/>
              </w:rPr>
              <w:t>9</w:t>
            </w:r>
          </w:p>
        </w:tc>
        <w:tc>
          <w:tcPr>
            <w:tcW w:w="1070" w:type="pct"/>
            <w:shd w:val="clear" w:color="auto" w:fill="auto"/>
            <w:vAlign w:val="center"/>
          </w:tcPr>
          <w:p w14:paraId="4EE28DB9" w14:textId="3205A1BF" w:rsidR="00EC0E3C" w:rsidRPr="00571455" w:rsidRDefault="00EC0E3C" w:rsidP="00EC0E3C">
            <w:pPr>
              <w:jc w:val="center"/>
              <w:rPr>
                <w:sz w:val="20"/>
                <w:szCs w:val="20"/>
              </w:rPr>
            </w:pPr>
            <w:r w:rsidRPr="00571455">
              <w:rPr>
                <w:b/>
                <w:bCs/>
                <w:sz w:val="20"/>
                <w:szCs w:val="20"/>
              </w:rPr>
              <w:t>Котельная средней школы (с. Лынга) </w:t>
            </w:r>
          </w:p>
        </w:tc>
        <w:tc>
          <w:tcPr>
            <w:tcW w:w="465" w:type="pct"/>
            <w:shd w:val="clear" w:color="auto" w:fill="auto"/>
            <w:vAlign w:val="center"/>
          </w:tcPr>
          <w:p w14:paraId="6463CAFF" w14:textId="39F4A183"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36F7BD7" w14:textId="78E5022B"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46EED3D4" w14:textId="049114D3"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34134FF" w14:textId="4CD89707"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79AF155" w14:textId="2C26C01C"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E29036C" w14:textId="65A4C078"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6753341" w14:textId="7C78B4A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393C2978" w14:textId="3DB83F11" w:rsidR="00EC0E3C" w:rsidRPr="00571455" w:rsidRDefault="00EC0E3C" w:rsidP="00EC0E3C">
            <w:pPr>
              <w:jc w:val="center"/>
              <w:rPr>
                <w:sz w:val="20"/>
                <w:szCs w:val="20"/>
              </w:rPr>
            </w:pPr>
            <w:r w:rsidRPr="00571455">
              <w:rPr>
                <w:b/>
                <w:bCs/>
                <w:sz w:val="20"/>
                <w:szCs w:val="20"/>
              </w:rPr>
              <w:t> </w:t>
            </w:r>
          </w:p>
        </w:tc>
        <w:tc>
          <w:tcPr>
            <w:tcW w:w="399" w:type="pct"/>
            <w:vAlign w:val="bottom"/>
          </w:tcPr>
          <w:p w14:paraId="540FA6CD" w14:textId="60585082" w:rsidR="00EC0E3C" w:rsidRPr="00571455" w:rsidRDefault="00EC0E3C" w:rsidP="00EC0E3C">
            <w:pPr>
              <w:jc w:val="center"/>
              <w:rPr>
                <w:sz w:val="20"/>
                <w:szCs w:val="20"/>
              </w:rPr>
            </w:pPr>
            <w:r w:rsidRPr="00571455">
              <w:rPr>
                <w:sz w:val="22"/>
                <w:szCs w:val="22"/>
              </w:rPr>
              <w:t> </w:t>
            </w:r>
          </w:p>
        </w:tc>
      </w:tr>
      <w:tr w:rsidR="00872763" w:rsidRPr="00571455" w14:paraId="08EF4EE2" w14:textId="77777777" w:rsidTr="00EC0E3C">
        <w:trPr>
          <w:cantSplit/>
        </w:trPr>
        <w:tc>
          <w:tcPr>
            <w:tcW w:w="269" w:type="pct"/>
            <w:shd w:val="clear" w:color="auto" w:fill="auto"/>
            <w:vAlign w:val="center"/>
          </w:tcPr>
          <w:p w14:paraId="24749F21" w14:textId="5B6BA238" w:rsidR="00EC0E3C" w:rsidRPr="00571455" w:rsidRDefault="00EC0E3C" w:rsidP="00EC0E3C">
            <w:pPr>
              <w:jc w:val="center"/>
              <w:rPr>
                <w:b/>
                <w:bCs/>
                <w:sz w:val="20"/>
                <w:szCs w:val="20"/>
              </w:rPr>
            </w:pPr>
            <w:r w:rsidRPr="00571455">
              <w:rPr>
                <w:sz w:val="22"/>
                <w:szCs w:val="22"/>
              </w:rPr>
              <w:t>9.1</w:t>
            </w:r>
          </w:p>
        </w:tc>
        <w:tc>
          <w:tcPr>
            <w:tcW w:w="1070" w:type="pct"/>
            <w:shd w:val="clear" w:color="auto" w:fill="auto"/>
            <w:vAlign w:val="center"/>
          </w:tcPr>
          <w:p w14:paraId="29096B50" w14:textId="62D109DD"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6966A9FC" w14:textId="73A0C983"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22942528" w14:textId="550E16F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86225A2" w14:textId="18932B57"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584A70DF" w14:textId="60F271E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AD8FD9E" w14:textId="5007DDAB"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18671BD" w14:textId="58CFB88B"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DC62340" w14:textId="33E79B0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542FB96" w14:textId="5732BF3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75BA58D8" w14:textId="50DEAE38"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66882064" w14:textId="77777777" w:rsidTr="00EC0E3C">
        <w:trPr>
          <w:cantSplit/>
        </w:trPr>
        <w:tc>
          <w:tcPr>
            <w:tcW w:w="269" w:type="pct"/>
            <w:shd w:val="clear" w:color="auto" w:fill="auto"/>
            <w:vAlign w:val="center"/>
          </w:tcPr>
          <w:p w14:paraId="7902D094" w14:textId="3929460F" w:rsidR="00EC0E3C" w:rsidRPr="00571455" w:rsidRDefault="00EC0E3C" w:rsidP="00EC0E3C">
            <w:pPr>
              <w:jc w:val="center"/>
              <w:rPr>
                <w:b/>
                <w:bCs/>
                <w:sz w:val="20"/>
                <w:szCs w:val="20"/>
              </w:rPr>
            </w:pPr>
            <w:r w:rsidRPr="00571455">
              <w:rPr>
                <w:sz w:val="22"/>
                <w:szCs w:val="22"/>
              </w:rPr>
              <w:t>9.2</w:t>
            </w:r>
          </w:p>
        </w:tc>
        <w:tc>
          <w:tcPr>
            <w:tcW w:w="1070" w:type="pct"/>
            <w:shd w:val="clear" w:color="auto" w:fill="auto"/>
            <w:vAlign w:val="center"/>
          </w:tcPr>
          <w:p w14:paraId="7C08C143" w14:textId="3FAEAC9A"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76EB1F26" w14:textId="13A42B6C"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3516DFBA" w14:textId="00223879" w:rsidR="00EC0E3C" w:rsidRPr="00571455" w:rsidRDefault="00EC0E3C" w:rsidP="00EC0E3C">
            <w:pPr>
              <w:jc w:val="center"/>
              <w:rPr>
                <w:sz w:val="20"/>
                <w:szCs w:val="20"/>
              </w:rPr>
            </w:pPr>
            <w:r w:rsidRPr="00571455">
              <w:rPr>
                <w:sz w:val="20"/>
                <w:szCs w:val="20"/>
              </w:rPr>
              <w:t>132,2</w:t>
            </w:r>
          </w:p>
        </w:tc>
        <w:tc>
          <w:tcPr>
            <w:tcW w:w="400" w:type="pct"/>
            <w:shd w:val="clear" w:color="auto" w:fill="auto"/>
            <w:vAlign w:val="center"/>
          </w:tcPr>
          <w:p w14:paraId="4991C434" w14:textId="3BDD3A3F" w:rsidR="00EC0E3C" w:rsidRPr="00571455" w:rsidRDefault="00EC0E3C" w:rsidP="00EC0E3C">
            <w:pPr>
              <w:jc w:val="center"/>
              <w:rPr>
                <w:sz w:val="20"/>
                <w:szCs w:val="20"/>
              </w:rPr>
            </w:pPr>
            <w:r w:rsidRPr="00571455">
              <w:rPr>
                <w:sz w:val="20"/>
                <w:szCs w:val="20"/>
              </w:rPr>
              <w:t>145,1</w:t>
            </w:r>
          </w:p>
        </w:tc>
        <w:tc>
          <w:tcPr>
            <w:tcW w:w="400" w:type="pct"/>
            <w:shd w:val="clear" w:color="auto" w:fill="auto"/>
            <w:vAlign w:val="center"/>
          </w:tcPr>
          <w:p w14:paraId="7820CC5D" w14:textId="311056E2" w:rsidR="00EC0E3C" w:rsidRPr="00571455" w:rsidRDefault="00EC0E3C" w:rsidP="00EC0E3C">
            <w:pPr>
              <w:jc w:val="center"/>
              <w:rPr>
                <w:sz w:val="20"/>
                <w:szCs w:val="20"/>
              </w:rPr>
            </w:pPr>
            <w:r w:rsidRPr="00571455">
              <w:rPr>
                <w:sz w:val="20"/>
                <w:szCs w:val="20"/>
              </w:rPr>
              <w:t>145,1</w:t>
            </w:r>
          </w:p>
        </w:tc>
        <w:tc>
          <w:tcPr>
            <w:tcW w:w="399" w:type="pct"/>
            <w:shd w:val="clear" w:color="auto" w:fill="auto"/>
            <w:vAlign w:val="center"/>
          </w:tcPr>
          <w:p w14:paraId="1D4D04F2" w14:textId="5AE1F5B7" w:rsidR="00EC0E3C" w:rsidRPr="00571455" w:rsidRDefault="00EC0E3C" w:rsidP="00EC0E3C">
            <w:pPr>
              <w:jc w:val="center"/>
              <w:rPr>
                <w:sz w:val="20"/>
                <w:szCs w:val="20"/>
              </w:rPr>
            </w:pPr>
            <w:r w:rsidRPr="00571455">
              <w:rPr>
                <w:sz w:val="20"/>
                <w:szCs w:val="20"/>
              </w:rPr>
              <w:t>145,0</w:t>
            </w:r>
          </w:p>
        </w:tc>
        <w:tc>
          <w:tcPr>
            <w:tcW w:w="399" w:type="pct"/>
            <w:shd w:val="clear" w:color="auto" w:fill="auto"/>
            <w:vAlign w:val="center"/>
          </w:tcPr>
          <w:p w14:paraId="2EC386D1" w14:textId="299C509D" w:rsidR="00EC0E3C" w:rsidRPr="00571455" w:rsidRDefault="00EC0E3C" w:rsidP="00EC0E3C">
            <w:pPr>
              <w:jc w:val="center"/>
              <w:rPr>
                <w:sz w:val="20"/>
                <w:szCs w:val="20"/>
              </w:rPr>
            </w:pPr>
            <w:r w:rsidRPr="00571455">
              <w:rPr>
                <w:sz w:val="20"/>
                <w:szCs w:val="20"/>
              </w:rPr>
              <w:t>144,9</w:t>
            </w:r>
          </w:p>
        </w:tc>
        <w:tc>
          <w:tcPr>
            <w:tcW w:w="399" w:type="pct"/>
            <w:shd w:val="clear" w:color="auto" w:fill="auto"/>
            <w:vAlign w:val="center"/>
          </w:tcPr>
          <w:p w14:paraId="1E17BDAB" w14:textId="6CCD566C" w:rsidR="00EC0E3C" w:rsidRPr="00571455" w:rsidRDefault="00EC0E3C" w:rsidP="00EC0E3C">
            <w:pPr>
              <w:jc w:val="center"/>
              <w:rPr>
                <w:sz w:val="20"/>
                <w:szCs w:val="20"/>
              </w:rPr>
            </w:pPr>
            <w:r w:rsidRPr="00571455">
              <w:rPr>
                <w:sz w:val="20"/>
                <w:szCs w:val="20"/>
              </w:rPr>
              <w:t>144,8</w:t>
            </w:r>
          </w:p>
        </w:tc>
        <w:tc>
          <w:tcPr>
            <w:tcW w:w="399" w:type="pct"/>
            <w:shd w:val="clear" w:color="auto" w:fill="auto"/>
            <w:vAlign w:val="center"/>
          </w:tcPr>
          <w:p w14:paraId="0FD41660" w14:textId="1C7960B4" w:rsidR="00EC0E3C" w:rsidRPr="00571455" w:rsidRDefault="00EC0E3C" w:rsidP="00EC0E3C">
            <w:pPr>
              <w:jc w:val="center"/>
              <w:rPr>
                <w:sz w:val="20"/>
                <w:szCs w:val="20"/>
              </w:rPr>
            </w:pPr>
            <w:r w:rsidRPr="00571455">
              <w:rPr>
                <w:sz w:val="20"/>
                <w:szCs w:val="20"/>
              </w:rPr>
              <w:t>144,7</w:t>
            </w:r>
          </w:p>
        </w:tc>
        <w:tc>
          <w:tcPr>
            <w:tcW w:w="399" w:type="pct"/>
            <w:vAlign w:val="center"/>
          </w:tcPr>
          <w:p w14:paraId="566B1EC4" w14:textId="777F896B" w:rsidR="00EC0E3C" w:rsidRPr="00571455" w:rsidRDefault="00EC0E3C" w:rsidP="00EC0E3C">
            <w:pPr>
              <w:jc w:val="center"/>
              <w:rPr>
                <w:sz w:val="20"/>
                <w:szCs w:val="20"/>
              </w:rPr>
            </w:pPr>
            <w:r w:rsidRPr="00571455">
              <w:rPr>
                <w:sz w:val="20"/>
                <w:szCs w:val="20"/>
              </w:rPr>
              <w:t>144,6</w:t>
            </w:r>
          </w:p>
        </w:tc>
      </w:tr>
      <w:tr w:rsidR="00872763" w:rsidRPr="00571455" w14:paraId="54D7AA25" w14:textId="77777777" w:rsidTr="00EC0E3C">
        <w:trPr>
          <w:cantSplit/>
        </w:trPr>
        <w:tc>
          <w:tcPr>
            <w:tcW w:w="269" w:type="pct"/>
            <w:shd w:val="clear" w:color="auto" w:fill="auto"/>
            <w:vAlign w:val="center"/>
          </w:tcPr>
          <w:p w14:paraId="51E52BD3" w14:textId="429385B8" w:rsidR="00EC0E3C" w:rsidRPr="00571455" w:rsidRDefault="00EC0E3C" w:rsidP="00EC0E3C">
            <w:pPr>
              <w:jc w:val="center"/>
              <w:rPr>
                <w:sz w:val="20"/>
                <w:szCs w:val="20"/>
              </w:rPr>
            </w:pPr>
            <w:r w:rsidRPr="00571455">
              <w:rPr>
                <w:sz w:val="22"/>
                <w:szCs w:val="22"/>
              </w:rPr>
              <w:t>9.3</w:t>
            </w:r>
          </w:p>
        </w:tc>
        <w:tc>
          <w:tcPr>
            <w:tcW w:w="1070" w:type="pct"/>
            <w:shd w:val="clear" w:color="auto" w:fill="auto"/>
            <w:vAlign w:val="center"/>
          </w:tcPr>
          <w:p w14:paraId="5FCF2B59" w14:textId="730AB275"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29BECC2D" w14:textId="048F97E2"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7ABA1D5" w14:textId="10114B54" w:rsidR="00EC0E3C" w:rsidRPr="00571455" w:rsidRDefault="00EC0E3C" w:rsidP="00EC0E3C">
            <w:pPr>
              <w:jc w:val="center"/>
              <w:rPr>
                <w:sz w:val="20"/>
                <w:szCs w:val="20"/>
              </w:rPr>
            </w:pPr>
            <w:r w:rsidRPr="00571455">
              <w:rPr>
                <w:sz w:val="20"/>
                <w:szCs w:val="20"/>
              </w:rPr>
              <w:t>152,6</w:t>
            </w:r>
          </w:p>
        </w:tc>
        <w:tc>
          <w:tcPr>
            <w:tcW w:w="400" w:type="pct"/>
            <w:shd w:val="clear" w:color="auto" w:fill="auto"/>
            <w:vAlign w:val="center"/>
          </w:tcPr>
          <w:p w14:paraId="2E6C26CC" w14:textId="028388FF" w:rsidR="00EC0E3C" w:rsidRPr="00571455" w:rsidRDefault="00EC0E3C" w:rsidP="00EC0E3C">
            <w:pPr>
              <w:jc w:val="center"/>
              <w:rPr>
                <w:sz w:val="20"/>
                <w:szCs w:val="20"/>
              </w:rPr>
            </w:pPr>
            <w:r w:rsidRPr="00571455">
              <w:rPr>
                <w:sz w:val="20"/>
                <w:szCs w:val="20"/>
              </w:rPr>
              <w:t>167,5</w:t>
            </w:r>
          </w:p>
        </w:tc>
        <w:tc>
          <w:tcPr>
            <w:tcW w:w="400" w:type="pct"/>
            <w:shd w:val="clear" w:color="auto" w:fill="auto"/>
            <w:vAlign w:val="center"/>
          </w:tcPr>
          <w:p w14:paraId="06191F5A" w14:textId="0B2B49F3" w:rsidR="00EC0E3C" w:rsidRPr="00571455" w:rsidRDefault="00EC0E3C" w:rsidP="00EC0E3C">
            <w:pPr>
              <w:jc w:val="center"/>
              <w:rPr>
                <w:sz w:val="20"/>
                <w:szCs w:val="20"/>
              </w:rPr>
            </w:pPr>
            <w:r w:rsidRPr="00571455">
              <w:rPr>
                <w:sz w:val="20"/>
                <w:szCs w:val="20"/>
              </w:rPr>
              <w:t>167,4</w:t>
            </w:r>
          </w:p>
        </w:tc>
        <w:tc>
          <w:tcPr>
            <w:tcW w:w="399" w:type="pct"/>
            <w:shd w:val="clear" w:color="auto" w:fill="auto"/>
            <w:vAlign w:val="center"/>
          </w:tcPr>
          <w:p w14:paraId="0CD47EDD" w14:textId="16C0A24F" w:rsidR="00EC0E3C" w:rsidRPr="00571455" w:rsidRDefault="00EC0E3C" w:rsidP="00EC0E3C">
            <w:pPr>
              <w:jc w:val="center"/>
              <w:rPr>
                <w:sz w:val="20"/>
                <w:szCs w:val="20"/>
              </w:rPr>
            </w:pPr>
            <w:r w:rsidRPr="00571455">
              <w:rPr>
                <w:sz w:val="20"/>
                <w:szCs w:val="20"/>
              </w:rPr>
              <w:t>167,3</w:t>
            </w:r>
          </w:p>
        </w:tc>
        <w:tc>
          <w:tcPr>
            <w:tcW w:w="399" w:type="pct"/>
            <w:shd w:val="clear" w:color="auto" w:fill="auto"/>
            <w:vAlign w:val="center"/>
          </w:tcPr>
          <w:p w14:paraId="4F139C7B" w14:textId="771F6F8D" w:rsidR="00EC0E3C" w:rsidRPr="00571455" w:rsidRDefault="00EC0E3C" w:rsidP="00EC0E3C">
            <w:pPr>
              <w:jc w:val="center"/>
              <w:rPr>
                <w:sz w:val="20"/>
                <w:szCs w:val="20"/>
              </w:rPr>
            </w:pPr>
            <w:r w:rsidRPr="00571455">
              <w:rPr>
                <w:sz w:val="20"/>
                <w:szCs w:val="20"/>
              </w:rPr>
              <w:t>167,2</w:t>
            </w:r>
          </w:p>
        </w:tc>
        <w:tc>
          <w:tcPr>
            <w:tcW w:w="399" w:type="pct"/>
            <w:shd w:val="clear" w:color="auto" w:fill="auto"/>
            <w:vAlign w:val="center"/>
          </w:tcPr>
          <w:p w14:paraId="3E66FD5D" w14:textId="0C077464" w:rsidR="00EC0E3C" w:rsidRPr="00571455" w:rsidRDefault="00EC0E3C" w:rsidP="00EC0E3C">
            <w:pPr>
              <w:jc w:val="center"/>
              <w:rPr>
                <w:sz w:val="20"/>
                <w:szCs w:val="20"/>
              </w:rPr>
            </w:pPr>
            <w:r w:rsidRPr="00571455">
              <w:rPr>
                <w:sz w:val="20"/>
                <w:szCs w:val="20"/>
              </w:rPr>
              <w:t>167,1</w:t>
            </w:r>
          </w:p>
        </w:tc>
        <w:tc>
          <w:tcPr>
            <w:tcW w:w="399" w:type="pct"/>
            <w:shd w:val="clear" w:color="auto" w:fill="auto"/>
            <w:vAlign w:val="center"/>
          </w:tcPr>
          <w:p w14:paraId="1012BB18" w14:textId="1508DB73" w:rsidR="00EC0E3C" w:rsidRPr="00571455" w:rsidRDefault="00EC0E3C" w:rsidP="00EC0E3C">
            <w:pPr>
              <w:jc w:val="center"/>
              <w:rPr>
                <w:sz w:val="20"/>
                <w:szCs w:val="20"/>
              </w:rPr>
            </w:pPr>
            <w:r w:rsidRPr="00571455">
              <w:rPr>
                <w:sz w:val="20"/>
                <w:szCs w:val="20"/>
              </w:rPr>
              <w:t>167,0</w:t>
            </w:r>
          </w:p>
        </w:tc>
        <w:tc>
          <w:tcPr>
            <w:tcW w:w="399" w:type="pct"/>
            <w:vAlign w:val="center"/>
          </w:tcPr>
          <w:p w14:paraId="39A0472F" w14:textId="0FD78A52" w:rsidR="00EC0E3C" w:rsidRPr="00571455" w:rsidRDefault="00EC0E3C" w:rsidP="00EC0E3C">
            <w:pPr>
              <w:jc w:val="center"/>
              <w:rPr>
                <w:sz w:val="20"/>
                <w:szCs w:val="20"/>
              </w:rPr>
            </w:pPr>
            <w:r w:rsidRPr="00571455">
              <w:rPr>
                <w:sz w:val="20"/>
                <w:szCs w:val="20"/>
              </w:rPr>
              <w:t>166,9</w:t>
            </w:r>
          </w:p>
        </w:tc>
      </w:tr>
      <w:tr w:rsidR="00872763" w:rsidRPr="00571455" w14:paraId="046C7E75" w14:textId="77777777" w:rsidTr="00EC0E3C">
        <w:trPr>
          <w:cantSplit/>
        </w:trPr>
        <w:tc>
          <w:tcPr>
            <w:tcW w:w="269" w:type="pct"/>
            <w:shd w:val="clear" w:color="auto" w:fill="auto"/>
            <w:vAlign w:val="center"/>
          </w:tcPr>
          <w:p w14:paraId="66BCF968" w14:textId="5FFD159C" w:rsidR="00EC0E3C" w:rsidRPr="00571455" w:rsidRDefault="00EC0E3C" w:rsidP="00EC0E3C">
            <w:pPr>
              <w:jc w:val="center"/>
              <w:rPr>
                <w:sz w:val="20"/>
                <w:szCs w:val="20"/>
              </w:rPr>
            </w:pPr>
            <w:r w:rsidRPr="00571455">
              <w:rPr>
                <w:sz w:val="22"/>
                <w:szCs w:val="22"/>
              </w:rPr>
              <w:t>9.4</w:t>
            </w:r>
          </w:p>
        </w:tc>
        <w:tc>
          <w:tcPr>
            <w:tcW w:w="1070" w:type="pct"/>
            <w:shd w:val="clear" w:color="auto" w:fill="auto"/>
            <w:vAlign w:val="center"/>
          </w:tcPr>
          <w:p w14:paraId="7AB90510" w14:textId="25BDB093"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27042170" w14:textId="20D34B8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4838B72" w14:textId="6DE39156" w:rsidR="00EC0E3C" w:rsidRPr="00571455" w:rsidRDefault="00EC0E3C" w:rsidP="00EC0E3C">
            <w:pPr>
              <w:jc w:val="center"/>
              <w:rPr>
                <w:sz w:val="20"/>
                <w:szCs w:val="20"/>
              </w:rPr>
            </w:pPr>
            <w:r w:rsidRPr="00571455">
              <w:rPr>
                <w:sz w:val="20"/>
                <w:szCs w:val="20"/>
              </w:rPr>
              <w:t>1047,9</w:t>
            </w:r>
          </w:p>
        </w:tc>
        <w:tc>
          <w:tcPr>
            <w:tcW w:w="400" w:type="pct"/>
            <w:shd w:val="clear" w:color="auto" w:fill="auto"/>
            <w:vAlign w:val="center"/>
          </w:tcPr>
          <w:p w14:paraId="25897260" w14:textId="4E4B6F7A" w:rsidR="00EC0E3C" w:rsidRPr="00571455" w:rsidRDefault="00EC0E3C" w:rsidP="00EC0E3C">
            <w:pPr>
              <w:jc w:val="center"/>
              <w:rPr>
                <w:sz w:val="20"/>
                <w:szCs w:val="20"/>
              </w:rPr>
            </w:pPr>
            <w:r w:rsidRPr="00571455">
              <w:rPr>
                <w:sz w:val="20"/>
                <w:szCs w:val="20"/>
              </w:rPr>
              <w:t>1047,3</w:t>
            </w:r>
          </w:p>
        </w:tc>
        <w:tc>
          <w:tcPr>
            <w:tcW w:w="400" w:type="pct"/>
            <w:shd w:val="clear" w:color="auto" w:fill="auto"/>
            <w:vAlign w:val="center"/>
          </w:tcPr>
          <w:p w14:paraId="24F59E2D" w14:textId="3F007011" w:rsidR="00EC0E3C" w:rsidRPr="00571455" w:rsidRDefault="00EC0E3C" w:rsidP="00EC0E3C">
            <w:pPr>
              <w:jc w:val="center"/>
              <w:rPr>
                <w:sz w:val="20"/>
                <w:szCs w:val="20"/>
              </w:rPr>
            </w:pPr>
            <w:r w:rsidRPr="00571455">
              <w:rPr>
                <w:sz w:val="20"/>
                <w:szCs w:val="20"/>
              </w:rPr>
              <w:t>1046,6</w:t>
            </w:r>
          </w:p>
        </w:tc>
        <w:tc>
          <w:tcPr>
            <w:tcW w:w="399" w:type="pct"/>
            <w:shd w:val="clear" w:color="auto" w:fill="auto"/>
            <w:vAlign w:val="center"/>
          </w:tcPr>
          <w:p w14:paraId="7DC1DAE4" w14:textId="0ED8005D" w:rsidR="00EC0E3C" w:rsidRPr="00571455" w:rsidRDefault="00EC0E3C" w:rsidP="00EC0E3C">
            <w:pPr>
              <w:jc w:val="center"/>
              <w:rPr>
                <w:sz w:val="20"/>
                <w:szCs w:val="20"/>
              </w:rPr>
            </w:pPr>
            <w:r w:rsidRPr="00571455">
              <w:rPr>
                <w:sz w:val="20"/>
                <w:szCs w:val="20"/>
              </w:rPr>
              <w:t>1046,0</w:t>
            </w:r>
          </w:p>
        </w:tc>
        <w:tc>
          <w:tcPr>
            <w:tcW w:w="399" w:type="pct"/>
            <w:shd w:val="clear" w:color="auto" w:fill="auto"/>
            <w:vAlign w:val="center"/>
          </w:tcPr>
          <w:p w14:paraId="10F76606" w14:textId="0F92AE81" w:rsidR="00EC0E3C" w:rsidRPr="00571455" w:rsidRDefault="00EC0E3C" w:rsidP="00EC0E3C">
            <w:pPr>
              <w:jc w:val="center"/>
              <w:rPr>
                <w:sz w:val="20"/>
                <w:szCs w:val="20"/>
              </w:rPr>
            </w:pPr>
            <w:r w:rsidRPr="00571455">
              <w:rPr>
                <w:sz w:val="20"/>
                <w:szCs w:val="20"/>
              </w:rPr>
              <w:t>1045,4</w:t>
            </w:r>
          </w:p>
        </w:tc>
        <w:tc>
          <w:tcPr>
            <w:tcW w:w="399" w:type="pct"/>
            <w:shd w:val="clear" w:color="auto" w:fill="auto"/>
            <w:vAlign w:val="center"/>
          </w:tcPr>
          <w:p w14:paraId="7E11BE21" w14:textId="093D3F9E" w:rsidR="00EC0E3C" w:rsidRPr="00571455" w:rsidRDefault="00EC0E3C" w:rsidP="00EC0E3C">
            <w:pPr>
              <w:jc w:val="center"/>
              <w:rPr>
                <w:sz w:val="20"/>
                <w:szCs w:val="20"/>
              </w:rPr>
            </w:pPr>
            <w:r w:rsidRPr="00571455">
              <w:rPr>
                <w:sz w:val="20"/>
                <w:szCs w:val="20"/>
              </w:rPr>
              <w:t>1044,7</w:t>
            </w:r>
          </w:p>
        </w:tc>
        <w:tc>
          <w:tcPr>
            <w:tcW w:w="399" w:type="pct"/>
            <w:shd w:val="clear" w:color="auto" w:fill="auto"/>
            <w:vAlign w:val="center"/>
          </w:tcPr>
          <w:p w14:paraId="09B802E9" w14:textId="0DBE3F15" w:rsidR="00EC0E3C" w:rsidRPr="00571455" w:rsidRDefault="00EC0E3C" w:rsidP="00EC0E3C">
            <w:pPr>
              <w:jc w:val="center"/>
              <w:rPr>
                <w:sz w:val="20"/>
                <w:szCs w:val="20"/>
              </w:rPr>
            </w:pPr>
            <w:r w:rsidRPr="00571455">
              <w:rPr>
                <w:sz w:val="20"/>
                <w:szCs w:val="20"/>
              </w:rPr>
              <w:t>1044,1</w:t>
            </w:r>
          </w:p>
        </w:tc>
        <w:tc>
          <w:tcPr>
            <w:tcW w:w="399" w:type="pct"/>
            <w:vAlign w:val="center"/>
          </w:tcPr>
          <w:p w14:paraId="73544F20" w14:textId="5686C253" w:rsidR="00EC0E3C" w:rsidRPr="00571455" w:rsidRDefault="00EC0E3C" w:rsidP="00EC0E3C">
            <w:pPr>
              <w:jc w:val="center"/>
              <w:rPr>
                <w:sz w:val="20"/>
                <w:szCs w:val="20"/>
              </w:rPr>
            </w:pPr>
            <w:r w:rsidRPr="00571455">
              <w:rPr>
                <w:sz w:val="20"/>
                <w:szCs w:val="20"/>
              </w:rPr>
              <w:t>1043,5</w:t>
            </w:r>
          </w:p>
        </w:tc>
      </w:tr>
      <w:tr w:rsidR="00872763" w:rsidRPr="00571455" w14:paraId="557022DD" w14:textId="77777777" w:rsidTr="00EC0E3C">
        <w:trPr>
          <w:cantSplit/>
        </w:trPr>
        <w:tc>
          <w:tcPr>
            <w:tcW w:w="269" w:type="pct"/>
            <w:shd w:val="clear" w:color="auto" w:fill="auto"/>
            <w:vAlign w:val="center"/>
          </w:tcPr>
          <w:p w14:paraId="344664EE" w14:textId="3D26D3B4" w:rsidR="00EC0E3C" w:rsidRPr="00571455" w:rsidRDefault="00EC0E3C" w:rsidP="00EC0E3C">
            <w:pPr>
              <w:jc w:val="center"/>
              <w:rPr>
                <w:sz w:val="20"/>
                <w:szCs w:val="20"/>
              </w:rPr>
            </w:pPr>
            <w:r w:rsidRPr="00571455">
              <w:rPr>
                <w:sz w:val="22"/>
                <w:szCs w:val="22"/>
              </w:rPr>
              <w:t>9.5</w:t>
            </w:r>
          </w:p>
        </w:tc>
        <w:tc>
          <w:tcPr>
            <w:tcW w:w="1070" w:type="pct"/>
            <w:shd w:val="clear" w:color="auto" w:fill="auto"/>
            <w:vAlign w:val="center"/>
          </w:tcPr>
          <w:p w14:paraId="0B9AC559" w14:textId="123D1E2A"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B91945D" w14:textId="17897F1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AF593FF" w14:textId="1301B8C8" w:rsidR="00EC0E3C" w:rsidRPr="00571455" w:rsidRDefault="00EC0E3C" w:rsidP="00EC0E3C">
            <w:pPr>
              <w:jc w:val="center"/>
              <w:rPr>
                <w:sz w:val="20"/>
                <w:szCs w:val="20"/>
              </w:rPr>
            </w:pPr>
            <w:r w:rsidRPr="00571455">
              <w:rPr>
                <w:sz w:val="20"/>
                <w:szCs w:val="20"/>
              </w:rPr>
              <w:t>17,7</w:t>
            </w:r>
          </w:p>
        </w:tc>
        <w:tc>
          <w:tcPr>
            <w:tcW w:w="400" w:type="pct"/>
            <w:shd w:val="clear" w:color="auto" w:fill="auto"/>
            <w:vAlign w:val="center"/>
          </w:tcPr>
          <w:p w14:paraId="2A3B59CE" w14:textId="441A9272" w:rsidR="00EC0E3C" w:rsidRPr="00571455" w:rsidRDefault="00EC0E3C" w:rsidP="00EC0E3C">
            <w:pPr>
              <w:jc w:val="center"/>
              <w:rPr>
                <w:sz w:val="20"/>
                <w:szCs w:val="20"/>
              </w:rPr>
            </w:pPr>
            <w:r w:rsidRPr="00571455">
              <w:rPr>
                <w:sz w:val="20"/>
                <w:szCs w:val="20"/>
              </w:rPr>
              <w:t>17,7</w:t>
            </w:r>
          </w:p>
        </w:tc>
        <w:tc>
          <w:tcPr>
            <w:tcW w:w="400" w:type="pct"/>
            <w:shd w:val="clear" w:color="auto" w:fill="auto"/>
            <w:vAlign w:val="center"/>
          </w:tcPr>
          <w:p w14:paraId="41F10835" w14:textId="4A70E552" w:rsidR="00EC0E3C" w:rsidRPr="00571455" w:rsidRDefault="00EC0E3C" w:rsidP="00EC0E3C">
            <w:pPr>
              <w:jc w:val="center"/>
              <w:rPr>
                <w:sz w:val="20"/>
                <w:szCs w:val="20"/>
              </w:rPr>
            </w:pPr>
            <w:r w:rsidRPr="00571455">
              <w:rPr>
                <w:sz w:val="20"/>
                <w:szCs w:val="20"/>
              </w:rPr>
              <w:t>17,7</w:t>
            </w:r>
          </w:p>
        </w:tc>
        <w:tc>
          <w:tcPr>
            <w:tcW w:w="399" w:type="pct"/>
            <w:shd w:val="clear" w:color="auto" w:fill="auto"/>
            <w:vAlign w:val="center"/>
          </w:tcPr>
          <w:p w14:paraId="56D4A0F6" w14:textId="681A66AF" w:rsidR="00EC0E3C" w:rsidRPr="00571455" w:rsidRDefault="00EC0E3C" w:rsidP="00EC0E3C">
            <w:pPr>
              <w:jc w:val="center"/>
              <w:rPr>
                <w:sz w:val="20"/>
                <w:szCs w:val="20"/>
              </w:rPr>
            </w:pPr>
            <w:r w:rsidRPr="00571455">
              <w:rPr>
                <w:sz w:val="20"/>
                <w:szCs w:val="20"/>
              </w:rPr>
              <w:t>17,7</w:t>
            </w:r>
          </w:p>
        </w:tc>
        <w:tc>
          <w:tcPr>
            <w:tcW w:w="399" w:type="pct"/>
            <w:shd w:val="clear" w:color="auto" w:fill="auto"/>
            <w:vAlign w:val="center"/>
          </w:tcPr>
          <w:p w14:paraId="362FD0B0" w14:textId="57E236FE" w:rsidR="00EC0E3C" w:rsidRPr="00571455" w:rsidRDefault="00EC0E3C" w:rsidP="00EC0E3C">
            <w:pPr>
              <w:jc w:val="center"/>
              <w:rPr>
                <w:sz w:val="20"/>
                <w:szCs w:val="20"/>
              </w:rPr>
            </w:pPr>
            <w:r w:rsidRPr="00571455">
              <w:rPr>
                <w:sz w:val="20"/>
                <w:szCs w:val="20"/>
              </w:rPr>
              <w:t>17,7</w:t>
            </w:r>
          </w:p>
        </w:tc>
        <w:tc>
          <w:tcPr>
            <w:tcW w:w="399" w:type="pct"/>
            <w:shd w:val="clear" w:color="auto" w:fill="auto"/>
            <w:vAlign w:val="center"/>
          </w:tcPr>
          <w:p w14:paraId="6365C92D" w14:textId="1C648BF0" w:rsidR="00EC0E3C" w:rsidRPr="00571455" w:rsidRDefault="00EC0E3C" w:rsidP="00EC0E3C">
            <w:pPr>
              <w:jc w:val="center"/>
              <w:rPr>
                <w:sz w:val="20"/>
                <w:szCs w:val="20"/>
              </w:rPr>
            </w:pPr>
            <w:r w:rsidRPr="00571455">
              <w:rPr>
                <w:sz w:val="20"/>
                <w:szCs w:val="20"/>
              </w:rPr>
              <w:t>17,7</w:t>
            </w:r>
          </w:p>
        </w:tc>
        <w:tc>
          <w:tcPr>
            <w:tcW w:w="399" w:type="pct"/>
            <w:shd w:val="clear" w:color="auto" w:fill="auto"/>
            <w:vAlign w:val="center"/>
          </w:tcPr>
          <w:p w14:paraId="52E3AA00" w14:textId="58592B9C" w:rsidR="00EC0E3C" w:rsidRPr="00571455" w:rsidRDefault="00EC0E3C" w:rsidP="00EC0E3C">
            <w:pPr>
              <w:jc w:val="center"/>
              <w:rPr>
                <w:sz w:val="20"/>
                <w:szCs w:val="20"/>
              </w:rPr>
            </w:pPr>
            <w:r w:rsidRPr="00571455">
              <w:rPr>
                <w:sz w:val="20"/>
                <w:szCs w:val="20"/>
              </w:rPr>
              <w:t>17,7</w:t>
            </w:r>
          </w:p>
        </w:tc>
        <w:tc>
          <w:tcPr>
            <w:tcW w:w="399" w:type="pct"/>
            <w:vAlign w:val="center"/>
          </w:tcPr>
          <w:p w14:paraId="02FD9600" w14:textId="6FEAED11" w:rsidR="00EC0E3C" w:rsidRPr="00571455" w:rsidRDefault="00EC0E3C" w:rsidP="00EC0E3C">
            <w:pPr>
              <w:jc w:val="center"/>
              <w:rPr>
                <w:sz w:val="20"/>
                <w:szCs w:val="20"/>
              </w:rPr>
            </w:pPr>
            <w:r w:rsidRPr="00571455">
              <w:rPr>
                <w:sz w:val="20"/>
                <w:szCs w:val="20"/>
              </w:rPr>
              <w:t>17,7</w:t>
            </w:r>
          </w:p>
        </w:tc>
      </w:tr>
      <w:tr w:rsidR="00872763" w:rsidRPr="00571455" w14:paraId="3695ED03" w14:textId="77777777" w:rsidTr="00EC0E3C">
        <w:trPr>
          <w:cantSplit/>
        </w:trPr>
        <w:tc>
          <w:tcPr>
            <w:tcW w:w="269" w:type="pct"/>
            <w:shd w:val="clear" w:color="auto" w:fill="auto"/>
            <w:vAlign w:val="center"/>
          </w:tcPr>
          <w:p w14:paraId="161B57AA" w14:textId="7DF3A627" w:rsidR="00EC0E3C" w:rsidRPr="00571455" w:rsidRDefault="00EC0E3C" w:rsidP="00EC0E3C">
            <w:pPr>
              <w:jc w:val="center"/>
              <w:rPr>
                <w:sz w:val="20"/>
                <w:szCs w:val="20"/>
              </w:rPr>
            </w:pPr>
            <w:r w:rsidRPr="00571455">
              <w:rPr>
                <w:sz w:val="22"/>
                <w:szCs w:val="22"/>
              </w:rPr>
              <w:t>9.6</w:t>
            </w:r>
          </w:p>
        </w:tc>
        <w:tc>
          <w:tcPr>
            <w:tcW w:w="1070" w:type="pct"/>
            <w:shd w:val="clear" w:color="auto" w:fill="auto"/>
            <w:vAlign w:val="center"/>
          </w:tcPr>
          <w:p w14:paraId="31FED832" w14:textId="160050E1"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8B8BBED" w14:textId="1175EF6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20E2AB3" w14:textId="11B374A0" w:rsidR="00EC0E3C" w:rsidRPr="00571455" w:rsidRDefault="00EC0E3C" w:rsidP="00EC0E3C">
            <w:pPr>
              <w:jc w:val="center"/>
              <w:rPr>
                <w:sz w:val="20"/>
                <w:szCs w:val="20"/>
              </w:rPr>
            </w:pPr>
            <w:r w:rsidRPr="00571455">
              <w:rPr>
                <w:sz w:val="22"/>
                <w:szCs w:val="22"/>
              </w:rPr>
              <w:t>1030,2</w:t>
            </w:r>
          </w:p>
        </w:tc>
        <w:tc>
          <w:tcPr>
            <w:tcW w:w="400" w:type="pct"/>
            <w:shd w:val="clear" w:color="auto" w:fill="auto"/>
            <w:vAlign w:val="center"/>
          </w:tcPr>
          <w:p w14:paraId="7488BFF5" w14:textId="2C8DDAD2" w:rsidR="00EC0E3C" w:rsidRPr="00571455" w:rsidRDefault="00EC0E3C" w:rsidP="00EC0E3C">
            <w:pPr>
              <w:jc w:val="center"/>
              <w:rPr>
                <w:sz w:val="20"/>
                <w:szCs w:val="20"/>
              </w:rPr>
            </w:pPr>
            <w:r w:rsidRPr="00571455">
              <w:rPr>
                <w:sz w:val="20"/>
                <w:szCs w:val="20"/>
              </w:rPr>
              <w:t>1029,5</w:t>
            </w:r>
          </w:p>
        </w:tc>
        <w:tc>
          <w:tcPr>
            <w:tcW w:w="400" w:type="pct"/>
            <w:shd w:val="clear" w:color="auto" w:fill="auto"/>
            <w:vAlign w:val="center"/>
          </w:tcPr>
          <w:p w14:paraId="3D391D48" w14:textId="591062B5" w:rsidR="00EC0E3C" w:rsidRPr="00571455" w:rsidRDefault="00EC0E3C" w:rsidP="00EC0E3C">
            <w:pPr>
              <w:jc w:val="center"/>
              <w:rPr>
                <w:sz w:val="20"/>
                <w:szCs w:val="20"/>
              </w:rPr>
            </w:pPr>
            <w:r w:rsidRPr="00571455">
              <w:rPr>
                <w:sz w:val="20"/>
                <w:szCs w:val="20"/>
              </w:rPr>
              <w:t>1028,9</w:t>
            </w:r>
          </w:p>
        </w:tc>
        <w:tc>
          <w:tcPr>
            <w:tcW w:w="399" w:type="pct"/>
            <w:shd w:val="clear" w:color="auto" w:fill="auto"/>
            <w:vAlign w:val="center"/>
          </w:tcPr>
          <w:p w14:paraId="532526B3" w14:textId="64A7B156" w:rsidR="00EC0E3C" w:rsidRPr="00571455" w:rsidRDefault="00EC0E3C" w:rsidP="00EC0E3C">
            <w:pPr>
              <w:jc w:val="center"/>
              <w:rPr>
                <w:sz w:val="20"/>
                <w:szCs w:val="20"/>
              </w:rPr>
            </w:pPr>
            <w:r w:rsidRPr="00571455">
              <w:rPr>
                <w:sz w:val="20"/>
                <w:szCs w:val="20"/>
              </w:rPr>
              <w:t>1028,3</w:t>
            </w:r>
          </w:p>
        </w:tc>
        <w:tc>
          <w:tcPr>
            <w:tcW w:w="399" w:type="pct"/>
            <w:shd w:val="clear" w:color="auto" w:fill="auto"/>
            <w:vAlign w:val="center"/>
          </w:tcPr>
          <w:p w14:paraId="534A8F2C" w14:textId="104B2C8D" w:rsidR="00EC0E3C" w:rsidRPr="00571455" w:rsidRDefault="00EC0E3C" w:rsidP="00EC0E3C">
            <w:pPr>
              <w:jc w:val="center"/>
              <w:rPr>
                <w:sz w:val="20"/>
                <w:szCs w:val="20"/>
              </w:rPr>
            </w:pPr>
            <w:r w:rsidRPr="00571455">
              <w:rPr>
                <w:sz w:val="20"/>
                <w:szCs w:val="20"/>
              </w:rPr>
              <w:t>1027,7</w:t>
            </w:r>
          </w:p>
        </w:tc>
        <w:tc>
          <w:tcPr>
            <w:tcW w:w="399" w:type="pct"/>
            <w:shd w:val="clear" w:color="auto" w:fill="auto"/>
            <w:vAlign w:val="center"/>
          </w:tcPr>
          <w:p w14:paraId="6E636545" w14:textId="2EF8DDD0" w:rsidR="00EC0E3C" w:rsidRPr="00571455" w:rsidRDefault="00EC0E3C" w:rsidP="00EC0E3C">
            <w:pPr>
              <w:jc w:val="center"/>
              <w:rPr>
                <w:sz w:val="20"/>
                <w:szCs w:val="20"/>
              </w:rPr>
            </w:pPr>
            <w:r w:rsidRPr="00571455">
              <w:rPr>
                <w:sz w:val="20"/>
                <w:szCs w:val="20"/>
              </w:rPr>
              <w:t>1027,0</w:t>
            </w:r>
          </w:p>
        </w:tc>
        <w:tc>
          <w:tcPr>
            <w:tcW w:w="399" w:type="pct"/>
            <w:shd w:val="clear" w:color="auto" w:fill="auto"/>
            <w:vAlign w:val="center"/>
          </w:tcPr>
          <w:p w14:paraId="7631038C" w14:textId="1C623E12" w:rsidR="00EC0E3C" w:rsidRPr="00571455" w:rsidRDefault="00EC0E3C" w:rsidP="00EC0E3C">
            <w:pPr>
              <w:jc w:val="center"/>
              <w:rPr>
                <w:sz w:val="20"/>
                <w:szCs w:val="20"/>
              </w:rPr>
            </w:pPr>
            <w:r w:rsidRPr="00571455">
              <w:rPr>
                <w:sz w:val="20"/>
                <w:szCs w:val="20"/>
              </w:rPr>
              <w:t>1026,4</w:t>
            </w:r>
          </w:p>
        </w:tc>
        <w:tc>
          <w:tcPr>
            <w:tcW w:w="399" w:type="pct"/>
            <w:vAlign w:val="center"/>
          </w:tcPr>
          <w:p w14:paraId="5161F8E3" w14:textId="7FF3F347" w:rsidR="00EC0E3C" w:rsidRPr="00571455" w:rsidRDefault="00EC0E3C" w:rsidP="00EC0E3C">
            <w:pPr>
              <w:jc w:val="center"/>
              <w:rPr>
                <w:sz w:val="20"/>
                <w:szCs w:val="20"/>
              </w:rPr>
            </w:pPr>
            <w:r w:rsidRPr="00571455">
              <w:rPr>
                <w:sz w:val="20"/>
                <w:szCs w:val="20"/>
              </w:rPr>
              <w:t>1025,8</w:t>
            </w:r>
          </w:p>
        </w:tc>
      </w:tr>
      <w:tr w:rsidR="00872763" w:rsidRPr="00571455" w14:paraId="7E1BF668" w14:textId="77777777" w:rsidTr="00EC0E3C">
        <w:trPr>
          <w:cantSplit/>
        </w:trPr>
        <w:tc>
          <w:tcPr>
            <w:tcW w:w="269" w:type="pct"/>
            <w:vMerge w:val="restart"/>
            <w:shd w:val="clear" w:color="auto" w:fill="auto"/>
            <w:vAlign w:val="center"/>
          </w:tcPr>
          <w:p w14:paraId="7F5FEC4B" w14:textId="5A7D77AD" w:rsidR="00EC0E3C" w:rsidRPr="00571455" w:rsidRDefault="00EC0E3C" w:rsidP="00EC0E3C">
            <w:pPr>
              <w:jc w:val="center"/>
              <w:rPr>
                <w:sz w:val="20"/>
                <w:szCs w:val="20"/>
              </w:rPr>
            </w:pPr>
            <w:r w:rsidRPr="00571455">
              <w:rPr>
                <w:sz w:val="22"/>
                <w:szCs w:val="22"/>
              </w:rPr>
              <w:t>9.7</w:t>
            </w:r>
          </w:p>
        </w:tc>
        <w:tc>
          <w:tcPr>
            <w:tcW w:w="1070" w:type="pct"/>
            <w:vMerge w:val="restart"/>
            <w:shd w:val="clear" w:color="auto" w:fill="auto"/>
            <w:vAlign w:val="center"/>
          </w:tcPr>
          <w:p w14:paraId="1DF8FFF8" w14:textId="2FCB939A"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74809758" w14:textId="4AA401A0"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43B0B66" w14:textId="21903FF3" w:rsidR="00EC0E3C" w:rsidRPr="00571455" w:rsidRDefault="00EC0E3C" w:rsidP="00EC0E3C">
            <w:pPr>
              <w:jc w:val="center"/>
              <w:rPr>
                <w:sz w:val="22"/>
                <w:szCs w:val="22"/>
              </w:rPr>
            </w:pPr>
            <w:r w:rsidRPr="00571455">
              <w:rPr>
                <w:sz w:val="20"/>
                <w:szCs w:val="20"/>
              </w:rPr>
              <w:t>127,0</w:t>
            </w:r>
          </w:p>
        </w:tc>
        <w:tc>
          <w:tcPr>
            <w:tcW w:w="400" w:type="pct"/>
            <w:shd w:val="clear" w:color="auto" w:fill="auto"/>
            <w:vAlign w:val="center"/>
          </w:tcPr>
          <w:p w14:paraId="6831086A" w14:textId="35F20853" w:rsidR="00EC0E3C" w:rsidRPr="00571455" w:rsidRDefault="00EC0E3C" w:rsidP="00EC0E3C">
            <w:pPr>
              <w:jc w:val="center"/>
              <w:rPr>
                <w:sz w:val="20"/>
                <w:szCs w:val="20"/>
              </w:rPr>
            </w:pPr>
            <w:r w:rsidRPr="00571455">
              <w:rPr>
                <w:sz w:val="20"/>
                <w:szCs w:val="20"/>
              </w:rPr>
              <w:t>126,4</w:t>
            </w:r>
          </w:p>
        </w:tc>
        <w:tc>
          <w:tcPr>
            <w:tcW w:w="400" w:type="pct"/>
            <w:shd w:val="clear" w:color="auto" w:fill="auto"/>
            <w:vAlign w:val="center"/>
          </w:tcPr>
          <w:p w14:paraId="3C1CCBD6" w14:textId="213627BA" w:rsidR="00EC0E3C" w:rsidRPr="00571455" w:rsidRDefault="00EC0E3C" w:rsidP="00EC0E3C">
            <w:pPr>
              <w:jc w:val="center"/>
              <w:rPr>
                <w:sz w:val="20"/>
                <w:szCs w:val="20"/>
              </w:rPr>
            </w:pPr>
            <w:r w:rsidRPr="00571455">
              <w:rPr>
                <w:sz w:val="20"/>
                <w:szCs w:val="20"/>
              </w:rPr>
              <w:t>125,8</w:t>
            </w:r>
          </w:p>
        </w:tc>
        <w:tc>
          <w:tcPr>
            <w:tcW w:w="399" w:type="pct"/>
            <w:shd w:val="clear" w:color="auto" w:fill="auto"/>
            <w:vAlign w:val="center"/>
          </w:tcPr>
          <w:p w14:paraId="37C497DA" w14:textId="359EE0AA" w:rsidR="00EC0E3C" w:rsidRPr="00571455" w:rsidRDefault="00EC0E3C" w:rsidP="00EC0E3C">
            <w:pPr>
              <w:jc w:val="center"/>
              <w:rPr>
                <w:sz w:val="20"/>
                <w:szCs w:val="20"/>
              </w:rPr>
            </w:pPr>
            <w:r w:rsidRPr="00571455">
              <w:rPr>
                <w:sz w:val="20"/>
                <w:szCs w:val="20"/>
              </w:rPr>
              <w:t>125,1</w:t>
            </w:r>
          </w:p>
        </w:tc>
        <w:tc>
          <w:tcPr>
            <w:tcW w:w="399" w:type="pct"/>
            <w:shd w:val="clear" w:color="auto" w:fill="auto"/>
            <w:vAlign w:val="center"/>
          </w:tcPr>
          <w:p w14:paraId="0C024823" w14:textId="2B1DA849" w:rsidR="00EC0E3C" w:rsidRPr="00571455" w:rsidRDefault="00EC0E3C" w:rsidP="00EC0E3C">
            <w:pPr>
              <w:jc w:val="center"/>
              <w:rPr>
                <w:sz w:val="20"/>
                <w:szCs w:val="20"/>
              </w:rPr>
            </w:pPr>
            <w:r w:rsidRPr="00571455">
              <w:rPr>
                <w:sz w:val="20"/>
                <w:szCs w:val="20"/>
              </w:rPr>
              <w:t>124,5</w:t>
            </w:r>
          </w:p>
        </w:tc>
        <w:tc>
          <w:tcPr>
            <w:tcW w:w="399" w:type="pct"/>
            <w:shd w:val="clear" w:color="auto" w:fill="auto"/>
            <w:vAlign w:val="center"/>
          </w:tcPr>
          <w:p w14:paraId="4E961432" w14:textId="2BCDB9C9" w:rsidR="00EC0E3C" w:rsidRPr="00571455" w:rsidRDefault="00EC0E3C" w:rsidP="00EC0E3C">
            <w:pPr>
              <w:jc w:val="center"/>
              <w:rPr>
                <w:sz w:val="20"/>
                <w:szCs w:val="20"/>
              </w:rPr>
            </w:pPr>
            <w:r w:rsidRPr="00571455">
              <w:rPr>
                <w:sz w:val="20"/>
                <w:szCs w:val="20"/>
              </w:rPr>
              <w:t>123,9</w:t>
            </w:r>
          </w:p>
        </w:tc>
        <w:tc>
          <w:tcPr>
            <w:tcW w:w="399" w:type="pct"/>
            <w:shd w:val="clear" w:color="auto" w:fill="auto"/>
            <w:vAlign w:val="center"/>
          </w:tcPr>
          <w:p w14:paraId="6E91A5D1" w14:textId="0E5D0F84" w:rsidR="00EC0E3C" w:rsidRPr="00571455" w:rsidRDefault="00EC0E3C" w:rsidP="00EC0E3C">
            <w:pPr>
              <w:jc w:val="center"/>
              <w:rPr>
                <w:sz w:val="20"/>
                <w:szCs w:val="20"/>
              </w:rPr>
            </w:pPr>
            <w:r w:rsidRPr="00571455">
              <w:rPr>
                <w:sz w:val="20"/>
                <w:szCs w:val="20"/>
              </w:rPr>
              <w:t>123,3</w:t>
            </w:r>
          </w:p>
        </w:tc>
        <w:tc>
          <w:tcPr>
            <w:tcW w:w="399" w:type="pct"/>
            <w:vAlign w:val="center"/>
          </w:tcPr>
          <w:p w14:paraId="64933317" w14:textId="2328F6F9" w:rsidR="00EC0E3C" w:rsidRPr="00571455" w:rsidRDefault="00EC0E3C" w:rsidP="00EC0E3C">
            <w:pPr>
              <w:jc w:val="center"/>
              <w:rPr>
                <w:sz w:val="20"/>
                <w:szCs w:val="20"/>
              </w:rPr>
            </w:pPr>
            <w:r w:rsidRPr="00571455">
              <w:rPr>
                <w:sz w:val="20"/>
                <w:szCs w:val="20"/>
              </w:rPr>
              <w:t>122,7</w:t>
            </w:r>
          </w:p>
        </w:tc>
      </w:tr>
      <w:tr w:rsidR="00872763" w:rsidRPr="00571455" w14:paraId="00877183" w14:textId="77777777" w:rsidTr="00EC0E3C">
        <w:trPr>
          <w:cantSplit/>
        </w:trPr>
        <w:tc>
          <w:tcPr>
            <w:tcW w:w="269" w:type="pct"/>
            <w:vMerge/>
            <w:shd w:val="clear" w:color="auto" w:fill="auto"/>
            <w:vAlign w:val="center"/>
          </w:tcPr>
          <w:p w14:paraId="6FCA9B87" w14:textId="5E511E19" w:rsidR="00EC0E3C" w:rsidRPr="00571455" w:rsidRDefault="00EC0E3C" w:rsidP="00EC0E3C">
            <w:pPr>
              <w:jc w:val="center"/>
              <w:rPr>
                <w:sz w:val="20"/>
                <w:szCs w:val="20"/>
              </w:rPr>
            </w:pPr>
          </w:p>
        </w:tc>
        <w:tc>
          <w:tcPr>
            <w:tcW w:w="1070" w:type="pct"/>
            <w:vMerge/>
            <w:shd w:val="clear" w:color="auto" w:fill="auto"/>
            <w:vAlign w:val="center"/>
          </w:tcPr>
          <w:p w14:paraId="4ABD7065" w14:textId="6413953C" w:rsidR="00EC0E3C" w:rsidRPr="00571455" w:rsidRDefault="00EC0E3C" w:rsidP="00EC0E3C">
            <w:pPr>
              <w:jc w:val="center"/>
              <w:rPr>
                <w:sz w:val="20"/>
                <w:szCs w:val="20"/>
              </w:rPr>
            </w:pPr>
          </w:p>
        </w:tc>
        <w:tc>
          <w:tcPr>
            <w:tcW w:w="465" w:type="pct"/>
            <w:shd w:val="clear" w:color="auto" w:fill="auto"/>
            <w:vAlign w:val="center"/>
          </w:tcPr>
          <w:p w14:paraId="608DB153" w14:textId="5BD9973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6D8A6CD" w14:textId="71B5E786" w:rsidR="00EC0E3C" w:rsidRPr="00571455" w:rsidRDefault="00EC0E3C" w:rsidP="00EC0E3C">
            <w:pPr>
              <w:jc w:val="center"/>
              <w:rPr>
                <w:sz w:val="20"/>
                <w:szCs w:val="20"/>
              </w:rPr>
            </w:pPr>
            <w:r w:rsidRPr="00571455">
              <w:rPr>
                <w:sz w:val="22"/>
                <w:szCs w:val="22"/>
              </w:rPr>
              <w:t>12,3</w:t>
            </w:r>
          </w:p>
        </w:tc>
        <w:tc>
          <w:tcPr>
            <w:tcW w:w="400" w:type="pct"/>
            <w:shd w:val="clear" w:color="auto" w:fill="auto"/>
            <w:vAlign w:val="center"/>
          </w:tcPr>
          <w:p w14:paraId="3083E4A9" w14:textId="6A800533" w:rsidR="00EC0E3C" w:rsidRPr="00571455" w:rsidRDefault="00EC0E3C" w:rsidP="00EC0E3C">
            <w:pPr>
              <w:jc w:val="center"/>
              <w:rPr>
                <w:sz w:val="20"/>
                <w:szCs w:val="20"/>
              </w:rPr>
            </w:pPr>
            <w:r w:rsidRPr="00571455">
              <w:rPr>
                <w:sz w:val="22"/>
                <w:szCs w:val="22"/>
              </w:rPr>
              <w:t>12,3</w:t>
            </w:r>
          </w:p>
        </w:tc>
        <w:tc>
          <w:tcPr>
            <w:tcW w:w="400" w:type="pct"/>
            <w:shd w:val="clear" w:color="auto" w:fill="auto"/>
            <w:vAlign w:val="center"/>
          </w:tcPr>
          <w:p w14:paraId="4EE7E73C" w14:textId="4C5469BE" w:rsidR="00EC0E3C" w:rsidRPr="00571455" w:rsidRDefault="00EC0E3C" w:rsidP="00EC0E3C">
            <w:pPr>
              <w:jc w:val="center"/>
              <w:rPr>
                <w:sz w:val="20"/>
                <w:szCs w:val="20"/>
              </w:rPr>
            </w:pPr>
            <w:r w:rsidRPr="00571455">
              <w:rPr>
                <w:sz w:val="22"/>
                <w:szCs w:val="22"/>
              </w:rPr>
              <w:t>12,2</w:t>
            </w:r>
          </w:p>
        </w:tc>
        <w:tc>
          <w:tcPr>
            <w:tcW w:w="399" w:type="pct"/>
            <w:shd w:val="clear" w:color="auto" w:fill="auto"/>
            <w:vAlign w:val="center"/>
          </w:tcPr>
          <w:p w14:paraId="319EB959" w14:textId="5D696D4C" w:rsidR="00EC0E3C" w:rsidRPr="00571455" w:rsidRDefault="00EC0E3C" w:rsidP="00EC0E3C">
            <w:pPr>
              <w:jc w:val="center"/>
              <w:rPr>
                <w:sz w:val="20"/>
                <w:szCs w:val="20"/>
              </w:rPr>
            </w:pPr>
            <w:r w:rsidRPr="00571455">
              <w:rPr>
                <w:sz w:val="22"/>
                <w:szCs w:val="22"/>
              </w:rPr>
              <w:t>12,2</w:t>
            </w:r>
          </w:p>
        </w:tc>
        <w:tc>
          <w:tcPr>
            <w:tcW w:w="399" w:type="pct"/>
            <w:shd w:val="clear" w:color="auto" w:fill="auto"/>
            <w:vAlign w:val="center"/>
          </w:tcPr>
          <w:p w14:paraId="313948ED" w14:textId="3092DD31" w:rsidR="00EC0E3C" w:rsidRPr="00571455" w:rsidRDefault="00EC0E3C" w:rsidP="00EC0E3C">
            <w:pPr>
              <w:jc w:val="center"/>
              <w:rPr>
                <w:sz w:val="20"/>
                <w:szCs w:val="20"/>
              </w:rPr>
            </w:pPr>
            <w:r w:rsidRPr="00571455">
              <w:rPr>
                <w:sz w:val="22"/>
                <w:szCs w:val="22"/>
              </w:rPr>
              <w:t>12,1</w:t>
            </w:r>
          </w:p>
        </w:tc>
        <w:tc>
          <w:tcPr>
            <w:tcW w:w="399" w:type="pct"/>
            <w:shd w:val="clear" w:color="auto" w:fill="auto"/>
            <w:vAlign w:val="center"/>
          </w:tcPr>
          <w:p w14:paraId="7DAF6B69" w14:textId="0D3C7FD0" w:rsidR="00EC0E3C" w:rsidRPr="00571455" w:rsidRDefault="00EC0E3C" w:rsidP="00EC0E3C">
            <w:pPr>
              <w:jc w:val="center"/>
              <w:rPr>
                <w:sz w:val="20"/>
                <w:szCs w:val="20"/>
              </w:rPr>
            </w:pPr>
            <w:r w:rsidRPr="00571455">
              <w:rPr>
                <w:sz w:val="22"/>
                <w:szCs w:val="22"/>
              </w:rPr>
              <w:t>12,1</w:t>
            </w:r>
          </w:p>
        </w:tc>
        <w:tc>
          <w:tcPr>
            <w:tcW w:w="399" w:type="pct"/>
            <w:shd w:val="clear" w:color="auto" w:fill="auto"/>
            <w:vAlign w:val="center"/>
          </w:tcPr>
          <w:p w14:paraId="4DB887A4" w14:textId="65000E53" w:rsidR="00EC0E3C" w:rsidRPr="00571455" w:rsidRDefault="00EC0E3C" w:rsidP="00EC0E3C">
            <w:pPr>
              <w:jc w:val="center"/>
              <w:rPr>
                <w:sz w:val="20"/>
                <w:szCs w:val="20"/>
              </w:rPr>
            </w:pPr>
            <w:r w:rsidRPr="00571455">
              <w:rPr>
                <w:sz w:val="22"/>
                <w:szCs w:val="22"/>
              </w:rPr>
              <w:t>12,0</w:t>
            </w:r>
          </w:p>
        </w:tc>
        <w:tc>
          <w:tcPr>
            <w:tcW w:w="399" w:type="pct"/>
            <w:vAlign w:val="center"/>
          </w:tcPr>
          <w:p w14:paraId="3B387904" w14:textId="4E327618" w:rsidR="00EC0E3C" w:rsidRPr="00571455" w:rsidRDefault="00EC0E3C" w:rsidP="00EC0E3C">
            <w:pPr>
              <w:jc w:val="center"/>
              <w:rPr>
                <w:sz w:val="20"/>
                <w:szCs w:val="20"/>
              </w:rPr>
            </w:pPr>
            <w:r w:rsidRPr="00571455">
              <w:rPr>
                <w:sz w:val="22"/>
                <w:szCs w:val="22"/>
              </w:rPr>
              <w:t>12,0</w:t>
            </w:r>
          </w:p>
        </w:tc>
      </w:tr>
      <w:tr w:rsidR="00872763" w:rsidRPr="00571455" w14:paraId="144D7564" w14:textId="77777777" w:rsidTr="00EC0E3C">
        <w:trPr>
          <w:cantSplit/>
        </w:trPr>
        <w:tc>
          <w:tcPr>
            <w:tcW w:w="269" w:type="pct"/>
            <w:shd w:val="clear" w:color="auto" w:fill="auto"/>
            <w:vAlign w:val="center"/>
          </w:tcPr>
          <w:p w14:paraId="0D8CC218" w14:textId="07E2AE29" w:rsidR="00EC0E3C" w:rsidRPr="00571455" w:rsidRDefault="00EC0E3C" w:rsidP="00EC0E3C">
            <w:pPr>
              <w:jc w:val="center"/>
              <w:rPr>
                <w:sz w:val="20"/>
                <w:szCs w:val="20"/>
              </w:rPr>
            </w:pPr>
            <w:r w:rsidRPr="00571455">
              <w:rPr>
                <w:sz w:val="22"/>
                <w:szCs w:val="22"/>
              </w:rPr>
              <w:t>9.8</w:t>
            </w:r>
          </w:p>
        </w:tc>
        <w:tc>
          <w:tcPr>
            <w:tcW w:w="1070" w:type="pct"/>
            <w:shd w:val="clear" w:color="auto" w:fill="auto"/>
            <w:vAlign w:val="center"/>
          </w:tcPr>
          <w:p w14:paraId="6BFEB987" w14:textId="313BEC72"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262073B2" w14:textId="5BB39C9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6032CAF" w14:textId="06FE098B" w:rsidR="00EC0E3C" w:rsidRPr="00571455" w:rsidRDefault="00EC0E3C" w:rsidP="00EC0E3C">
            <w:pPr>
              <w:jc w:val="center"/>
              <w:rPr>
                <w:sz w:val="22"/>
                <w:szCs w:val="22"/>
              </w:rPr>
            </w:pPr>
            <w:r w:rsidRPr="00571455">
              <w:rPr>
                <w:sz w:val="20"/>
                <w:szCs w:val="20"/>
              </w:rPr>
              <w:t>903,1</w:t>
            </w:r>
          </w:p>
        </w:tc>
        <w:tc>
          <w:tcPr>
            <w:tcW w:w="400" w:type="pct"/>
            <w:shd w:val="clear" w:color="auto" w:fill="auto"/>
            <w:vAlign w:val="center"/>
          </w:tcPr>
          <w:p w14:paraId="02D6182F" w14:textId="5AC0E0AD" w:rsidR="00EC0E3C" w:rsidRPr="00571455" w:rsidRDefault="00EC0E3C" w:rsidP="00EC0E3C">
            <w:pPr>
              <w:jc w:val="center"/>
              <w:rPr>
                <w:sz w:val="22"/>
                <w:szCs w:val="22"/>
              </w:rPr>
            </w:pPr>
            <w:r w:rsidRPr="00571455">
              <w:rPr>
                <w:sz w:val="20"/>
                <w:szCs w:val="20"/>
              </w:rPr>
              <w:t>903,1</w:t>
            </w:r>
          </w:p>
        </w:tc>
        <w:tc>
          <w:tcPr>
            <w:tcW w:w="400" w:type="pct"/>
            <w:shd w:val="clear" w:color="auto" w:fill="auto"/>
            <w:vAlign w:val="center"/>
          </w:tcPr>
          <w:p w14:paraId="6A6A780C" w14:textId="34783C1E" w:rsidR="00EC0E3C" w:rsidRPr="00571455" w:rsidRDefault="00EC0E3C" w:rsidP="00EC0E3C">
            <w:pPr>
              <w:jc w:val="center"/>
              <w:rPr>
                <w:sz w:val="22"/>
                <w:szCs w:val="22"/>
              </w:rPr>
            </w:pPr>
            <w:r w:rsidRPr="00571455">
              <w:rPr>
                <w:sz w:val="20"/>
                <w:szCs w:val="20"/>
              </w:rPr>
              <w:t>903,1</w:t>
            </w:r>
          </w:p>
        </w:tc>
        <w:tc>
          <w:tcPr>
            <w:tcW w:w="399" w:type="pct"/>
            <w:shd w:val="clear" w:color="auto" w:fill="auto"/>
            <w:vAlign w:val="center"/>
          </w:tcPr>
          <w:p w14:paraId="118C4E50" w14:textId="03A71AA0" w:rsidR="00EC0E3C" w:rsidRPr="00571455" w:rsidRDefault="00EC0E3C" w:rsidP="00EC0E3C">
            <w:pPr>
              <w:jc w:val="center"/>
              <w:rPr>
                <w:sz w:val="22"/>
                <w:szCs w:val="22"/>
              </w:rPr>
            </w:pPr>
            <w:r w:rsidRPr="00571455">
              <w:rPr>
                <w:sz w:val="20"/>
                <w:szCs w:val="20"/>
              </w:rPr>
              <w:t>903,1</w:t>
            </w:r>
          </w:p>
        </w:tc>
        <w:tc>
          <w:tcPr>
            <w:tcW w:w="399" w:type="pct"/>
            <w:shd w:val="clear" w:color="auto" w:fill="auto"/>
            <w:vAlign w:val="center"/>
          </w:tcPr>
          <w:p w14:paraId="4EA51766" w14:textId="3CB529CB" w:rsidR="00EC0E3C" w:rsidRPr="00571455" w:rsidRDefault="00EC0E3C" w:rsidP="00EC0E3C">
            <w:pPr>
              <w:jc w:val="center"/>
              <w:rPr>
                <w:sz w:val="22"/>
                <w:szCs w:val="22"/>
              </w:rPr>
            </w:pPr>
            <w:r w:rsidRPr="00571455">
              <w:rPr>
                <w:sz w:val="20"/>
                <w:szCs w:val="20"/>
              </w:rPr>
              <w:t>903,1</w:t>
            </w:r>
          </w:p>
        </w:tc>
        <w:tc>
          <w:tcPr>
            <w:tcW w:w="399" w:type="pct"/>
            <w:shd w:val="clear" w:color="auto" w:fill="auto"/>
            <w:vAlign w:val="center"/>
          </w:tcPr>
          <w:p w14:paraId="2E7F70B5" w14:textId="0D111708" w:rsidR="00EC0E3C" w:rsidRPr="00571455" w:rsidRDefault="00EC0E3C" w:rsidP="00EC0E3C">
            <w:pPr>
              <w:jc w:val="center"/>
              <w:rPr>
                <w:sz w:val="22"/>
                <w:szCs w:val="22"/>
              </w:rPr>
            </w:pPr>
            <w:r w:rsidRPr="00571455">
              <w:rPr>
                <w:sz w:val="20"/>
                <w:szCs w:val="20"/>
              </w:rPr>
              <w:t>903,1</w:t>
            </w:r>
          </w:p>
        </w:tc>
        <w:tc>
          <w:tcPr>
            <w:tcW w:w="399" w:type="pct"/>
            <w:shd w:val="clear" w:color="auto" w:fill="auto"/>
            <w:vAlign w:val="center"/>
          </w:tcPr>
          <w:p w14:paraId="6A13A29F" w14:textId="63AD4FEB" w:rsidR="00EC0E3C" w:rsidRPr="00571455" w:rsidRDefault="00EC0E3C" w:rsidP="00EC0E3C">
            <w:pPr>
              <w:jc w:val="center"/>
              <w:rPr>
                <w:sz w:val="22"/>
                <w:szCs w:val="22"/>
              </w:rPr>
            </w:pPr>
            <w:r w:rsidRPr="00571455">
              <w:rPr>
                <w:sz w:val="20"/>
                <w:szCs w:val="20"/>
              </w:rPr>
              <w:t>903,1</w:t>
            </w:r>
          </w:p>
        </w:tc>
        <w:tc>
          <w:tcPr>
            <w:tcW w:w="399" w:type="pct"/>
            <w:vAlign w:val="center"/>
          </w:tcPr>
          <w:p w14:paraId="0E52A9EC" w14:textId="0ADFC530" w:rsidR="00EC0E3C" w:rsidRPr="00571455" w:rsidRDefault="00EC0E3C" w:rsidP="00EC0E3C">
            <w:pPr>
              <w:jc w:val="center"/>
              <w:rPr>
                <w:sz w:val="22"/>
                <w:szCs w:val="22"/>
              </w:rPr>
            </w:pPr>
            <w:r w:rsidRPr="00571455">
              <w:rPr>
                <w:sz w:val="20"/>
                <w:szCs w:val="20"/>
              </w:rPr>
              <w:t>903,1</w:t>
            </w:r>
          </w:p>
        </w:tc>
      </w:tr>
      <w:tr w:rsidR="00872763" w:rsidRPr="00571455" w14:paraId="55D0D4E4" w14:textId="77777777" w:rsidTr="00EC0E3C">
        <w:trPr>
          <w:cantSplit/>
        </w:trPr>
        <w:tc>
          <w:tcPr>
            <w:tcW w:w="269" w:type="pct"/>
            <w:shd w:val="clear" w:color="auto" w:fill="auto"/>
            <w:vAlign w:val="center"/>
          </w:tcPr>
          <w:p w14:paraId="21D70691" w14:textId="1C2630A8" w:rsidR="00EC0E3C" w:rsidRPr="00571455" w:rsidRDefault="00EC0E3C" w:rsidP="00EC0E3C">
            <w:pPr>
              <w:jc w:val="center"/>
              <w:rPr>
                <w:sz w:val="20"/>
                <w:szCs w:val="20"/>
              </w:rPr>
            </w:pPr>
            <w:r w:rsidRPr="00571455">
              <w:rPr>
                <w:sz w:val="22"/>
                <w:szCs w:val="22"/>
              </w:rPr>
              <w:t>9.9</w:t>
            </w:r>
          </w:p>
        </w:tc>
        <w:tc>
          <w:tcPr>
            <w:tcW w:w="1070" w:type="pct"/>
            <w:shd w:val="clear" w:color="auto" w:fill="auto"/>
            <w:vAlign w:val="center"/>
          </w:tcPr>
          <w:p w14:paraId="5123B540" w14:textId="30683348"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61ED4A84" w14:textId="6E8CABAC"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675083DD" w14:textId="1E017058" w:rsidR="00EC0E3C" w:rsidRPr="00571455" w:rsidRDefault="00EC0E3C" w:rsidP="00EC0E3C">
            <w:pPr>
              <w:jc w:val="center"/>
              <w:rPr>
                <w:sz w:val="20"/>
                <w:szCs w:val="20"/>
              </w:rPr>
            </w:pPr>
            <w:r w:rsidRPr="00571455">
              <w:rPr>
                <w:sz w:val="20"/>
                <w:szCs w:val="20"/>
              </w:rPr>
              <w:t>145,6</w:t>
            </w:r>
          </w:p>
        </w:tc>
        <w:tc>
          <w:tcPr>
            <w:tcW w:w="400" w:type="pct"/>
            <w:shd w:val="clear" w:color="auto" w:fill="auto"/>
            <w:vAlign w:val="center"/>
          </w:tcPr>
          <w:p w14:paraId="16DFB44B" w14:textId="383F9CBD" w:rsidR="00EC0E3C" w:rsidRPr="00571455" w:rsidRDefault="00EC0E3C" w:rsidP="00EC0E3C">
            <w:pPr>
              <w:jc w:val="center"/>
              <w:rPr>
                <w:sz w:val="20"/>
                <w:szCs w:val="20"/>
              </w:rPr>
            </w:pPr>
            <w:r w:rsidRPr="00571455">
              <w:rPr>
                <w:sz w:val="20"/>
                <w:szCs w:val="20"/>
              </w:rPr>
              <w:t>159,9</w:t>
            </w:r>
          </w:p>
        </w:tc>
        <w:tc>
          <w:tcPr>
            <w:tcW w:w="400" w:type="pct"/>
            <w:shd w:val="clear" w:color="auto" w:fill="auto"/>
            <w:vAlign w:val="center"/>
          </w:tcPr>
          <w:p w14:paraId="1F145027" w14:textId="7B6CBE0C" w:rsidR="00EC0E3C" w:rsidRPr="00571455" w:rsidRDefault="00EC0E3C" w:rsidP="00EC0E3C">
            <w:pPr>
              <w:jc w:val="center"/>
              <w:rPr>
                <w:sz w:val="20"/>
                <w:szCs w:val="20"/>
              </w:rPr>
            </w:pPr>
            <w:r w:rsidRPr="00571455">
              <w:rPr>
                <w:sz w:val="20"/>
                <w:szCs w:val="20"/>
              </w:rPr>
              <w:t>159,9</w:t>
            </w:r>
          </w:p>
        </w:tc>
        <w:tc>
          <w:tcPr>
            <w:tcW w:w="399" w:type="pct"/>
            <w:shd w:val="clear" w:color="auto" w:fill="auto"/>
            <w:vAlign w:val="center"/>
          </w:tcPr>
          <w:p w14:paraId="6953B6C4" w14:textId="15C3C5D4" w:rsidR="00EC0E3C" w:rsidRPr="00571455" w:rsidRDefault="00EC0E3C" w:rsidP="00EC0E3C">
            <w:pPr>
              <w:jc w:val="center"/>
              <w:rPr>
                <w:sz w:val="20"/>
                <w:szCs w:val="20"/>
              </w:rPr>
            </w:pPr>
            <w:r w:rsidRPr="00571455">
              <w:rPr>
                <w:sz w:val="20"/>
                <w:szCs w:val="20"/>
              </w:rPr>
              <w:t>159,9</w:t>
            </w:r>
          </w:p>
        </w:tc>
        <w:tc>
          <w:tcPr>
            <w:tcW w:w="399" w:type="pct"/>
            <w:shd w:val="clear" w:color="auto" w:fill="auto"/>
            <w:vAlign w:val="center"/>
          </w:tcPr>
          <w:p w14:paraId="4B976BCC" w14:textId="1289060C" w:rsidR="00EC0E3C" w:rsidRPr="00571455" w:rsidRDefault="00EC0E3C" w:rsidP="00EC0E3C">
            <w:pPr>
              <w:jc w:val="center"/>
              <w:rPr>
                <w:sz w:val="20"/>
                <w:szCs w:val="20"/>
              </w:rPr>
            </w:pPr>
            <w:r w:rsidRPr="00571455">
              <w:rPr>
                <w:sz w:val="20"/>
                <w:szCs w:val="20"/>
              </w:rPr>
              <w:t>159,9</w:t>
            </w:r>
          </w:p>
        </w:tc>
        <w:tc>
          <w:tcPr>
            <w:tcW w:w="399" w:type="pct"/>
            <w:shd w:val="clear" w:color="auto" w:fill="auto"/>
            <w:vAlign w:val="center"/>
          </w:tcPr>
          <w:p w14:paraId="0B0F4ED9" w14:textId="2DB9BE65" w:rsidR="00EC0E3C" w:rsidRPr="00571455" w:rsidRDefault="00EC0E3C" w:rsidP="00EC0E3C">
            <w:pPr>
              <w:jc w:val="center"/>
              <w:rPr>
                <w:sz w:val="20"/>
                <w:szCs w:val="20"/>
              </w:rPr>
            </w:pPr>
            <w:r w:rsidRPr="00571455">
              <w:rPr>
                <w:sz w:val="20"/>
                <w:szCs w:val="20"/>
              </w:rPr>
              <w:t>159,9</w:t>
            </w:r>
          </w:p>
        </w:tc>
        <w:tc>
          <w:tcPr>
            <w:tcW w:w="399" w:type="pct"/>
            <w:shd w:val="clear" w:color="auto" w:fill="auto"/>
            <w:vAlign w:val="center"/>
          </w:tcPr>
          <w:p w14:paraId="65509739" w14:textId="49C9FFD5" w:rsidR="00EC0E3C" w:rsidRPr="00571455" w:rsidRDefault="00EC0E3C" w:rsidP="00EC0E3C">
            <w:pPr>
              <w:jc w:val="center"/>
              <w:rPr>
                <w:sz w:val="20"/>
                <w:szCs w:val="20"/>
              </w:rPr>
            </w:pPr>
            <w:r w:rsidRPr="00571455">
              <w:rPr>
                <w:sz w:val="20"/>
                <w:szCs w:val="20"/>
              </w:rPr>
              <w:t>159,9</w:t>
            </w:r>
          </w:p>
        </w:tc>
        <w:tc>
          <w:tcPr>
            <w:tcW w:w="399" w:type="pct"/>
            <w:vAlign w:val="center"/>
          </w:tcPr>
          <w:p w14:paraId="5FC64EFB" w14:textId="656871BB" w:rsidR="00EC0E3C" w:rsidRPr="00571455" w:rsidRDefault="00EC0E3C" w:rsidP="00EC0E3C">
            <w:pPr>
              <w:jc w:val="center"/>
              <w:rPr>
                <w:sz w:val="20"/>
                <w:szCs w:val="20"/>
              </w:rPr>
            </w:pPr>
            <w:r w:rsidRPr="00571455">
              <w:rPr>
                <w:sz w:val="20"/>
                <w:szCs w:val="20"/>
              </w:rPr>
              <w:t>159,9</w:t>
            </w:r>
          </w:p>
        </w:tc>
      </w:tr>
      <w:tr w:rsidR="00872763" w:rsidRPr="00571455" w14:paraId="65EE53E9" w14:textId="77777777" w:rsidTr="00EC0E3C">
        <w:trPr>
          <w:cantSplit/>
        </w:trPr>
        <w:tc>
          <w:tcPr>
            <w:tcW w:w="269" w:type="pct"/>
            <w:shd w:val="clear" w:color="auto" w:fill="auto"/>
            <w:vAlign w:val="center"/>
          </w:tcPr>
          <w:p w14:paraId="2260FF02" w14:textId="36F80A13" w:rsidR="00EC0E3C" w:rsidRPr="00571455" w:rsidRDefault="00EC0E3C" w:rsidP="00EC0E3C">
            <w:pPr>
              <w:jc w:val="center"/>
              <w:rPr>
                <w:sz w:val="20"/>
                <w:szCs w:val="20"/>
              </w:rPr>
            </w:pPr>
            <w:r w:rsidRPr="00571455">
              <w:rPr>
                <w:sz w:val="22"/>
                <w:szCs w:val="22"/>
              </w:rPr>
              <w:t>9.10</w:t>
            </w:r>
          </w:p>
        </w:tc>
        <w:tc>
          <w:tcPr>
            <w:tcW w:w="1070" w:type="pct"/>
            <w:shd w:val="clear" w:color="auto" w:fill="auto"/>
            <w:vAlign w:val="center"/>
          </w:tcPr>
          <w:p w14:paraId="7E23BB1A" w14:textId="739D7657"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BCDCA4F" w14:textId="5ED40342"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60D707E6" w14:textId="0ED82535" w:rsidR="00EC0E3C" w:rsidRPr="00571455" w:rsidRDefault="00EC0E3C" w:rsidP="00EC0E3C">
            <w:pPr>
              <w:jc w:val="center"/>
              <w:rPr>
                <w:sz w:val="20"/>
                <w:szCs w:val="20"/>
              </w:rPr>
            </w:pPr>
            <w:r w:rsidRPr="00571455">
              <w:rPr>
                <w:sz w:val="20"/>
                <w:szCs w:val="20"/>
              </w:rPr>
              <w:t>98,1</w:t>
            </w:r>
          </w:p>
        </w:tc>
        <w:tc>
          <w:tcPr>
            <w:tcW w:w="400" w:type="pct"/>
            <w:shd w:val="clear" w:color="auto" w:fill="auto"/>
            <w:vAlign w:val="center"/>
          </w:tcPr>
          <w:p w14:paraId="3456DC2C" w14:textId="1518294A" w:rsidR="00EC0E3C" w:rsidRPr="00571455" w:rsidRDefault="00EC0E3C" w:rsidP="00EC0E3C">
            <w:pPr>
              <w:jc w:val="center"/>
              <w:rPr>
                <w:sz w:val="20"/>
                <w:szCs w:val="20"/>
              </w:rPr>
            </w:pPr>
            <w:r w:rsidRPr="00571455">
              <w:rPr>
                <w:sz w:val="20"/>
                <w:szCs w:val="20"/>
              </w:rPr>
              <w:t>89,3</w:t>
            </w:r>
          </w:p>
        </w:tc>
        <w:tc>
          <w:tcPr>
            <w:tcW w:w="400" w:type="pct"/>
            <w:shd w:val="clear" w:color="auto" w:fill="auto"/>
            <w:vAlign w:val="center"/>
          </w:tcPr>
          <w:p w14:paraId="034940C1" w14:textId="5AF4B6DA" w:rsidR="00EC0E3C" w:rsidRPr="00571455" w:rsidRDefault="00EC0E3C" w:rsidP="00EC0E3C">
            <w:pPr>
              <w:jc w:val="center"/>
              <w:rPr>
                <w:sz w:val="20"/>
                <w:szCs w:val="20"/>
              </w:rPr>
            </w:pPr>
            <w:r w:rsidRPr="00571455">
              <w:rPr>
                <w:sz w:val="20"/>
                <w:szCs w:val="20"/>
              </w:rPr>
              <w:t>89,3</w:t>
            </w:r>
          </w:p>
        </w:tc>
        <w:tc>
          <w:tcPr>
            <w:tcW w:w="399" w:type="pct"/>
            <w:shd w:val="clear" w:color="auto" w:fill="auto"/>
            <w:vAlign w:val="center"/>
          </w:tcPr>
          <w:p w14:paraId="2C45EB81" w14:textId="7917A128" w:rsidR="00EC0E3C" w:rsidRPr="00571455" w:rsidRDefault="00EC0E3C" w:rsidP="00EC0E3C">
            <w:pPr>
              <w:jc w:val="center"/>
              <w:rPr>
                <w:sz w:val="20"/>
                <w:szCs w:val="20"/>
              </w:rPr>
            </w:pPr>
            <w:r w:rsidRPr="00571455">
              <w:rPr>
                <w:sz w:val="20"/>
                <w:szCs w:val="20"/>
              </w:rPr>
              <w:t>89,3</w:t>
            </w:r>
          </w:p>
        </w:tc>
        <w:tc>
          <w:tcPr>
            <w:tcW w:w="399" w:type="pct"/>
            <w:shd w:val="clear" w:color="auto" w:fill="auto"/>
            <w:vAlign w:val="center"/>
          </w:tcPr>
          <w:p w14:paraId="116880F8" w14:textId="1A8E852D" w:rsidR="00EC0E3C" w:rsidRPr="00571455" w:rsidRDefault="00EC0E3C" w:rsidP="00EC0E3C">
            <w:pPr>
              <w:jc w:val="center"/>
              <w:rPr>
                <w:sz w:val="20"/>
                <w:szCs w:val="20"/>
              </w:rPr>
            </w:pPr>
            <w:r w:rsidRPr="00571455">
              <w:rPr>
                <w:sz w:val="20"/>
                <w:szCs w:val="20"/>
              </w:rPr>
              <w:t>89,3</w:t>
            </w:r>
          </w:p>
        </w:tc>
        <w:tc>
          <w:tcPr>
            <w:tcW w:w="399" w:type="pct"/>
            <w:shd w:val="clear" w:color="auto" w:fill="auto"/>
            <w:vAlign w:val="center"/>
          </w:tcPr>
          <w:p w14:paraId="7128710C" w14:textId="6897DCBF" w:rsidR="00EC0E3C" w:rsidRPr="00571455" w:rsidRDefault="00EC0E3C" w:rsidP="00EC0E3C">
            <w:pPr>
              <w:jc w:val="center"/>
              <w:rPr>
                <w:sz w:val="20"/>
                <w:szCs w:val="20"/>
              </w:rPr>
            </w:pPr>
            <w:r w:rsidRPr="00571455">
              <w:rPr>
                <w:sz w:val="20"/>
                <w:szCs w:val="20"/>
              </w:rPr>
              <w:t>89,3</w:t>
            </w:r>
          </w:p>
        </w:tc>
        <w:tc>
          <w:tcPr>
            <w:tcW w:w="399" w:type="pct"/>
            <w:shd w:val="clear" w:color="auto" w:fill="auto"/>
            <w:vAlign w:val="center"/>
          </w:tcPr>
          <w:p w14:paraId="3785DA16" w14:textId="24FC7D94" w:rsidR="00EC0E3C" w:rsidRPr="00571455" w:rsidRDefault="00EC0E3C" w:rsidP="00EC0E3C">
            <w:pPr>
              <w:jc w:val="center"/>
              <w:rPr>
                <w:sz w:val="20"/>
                <w:szCs w:val="20"/>
              </w:rPr>
            </w:pPr>
            <w:r w:rsidRPr="00571455">
              <w:rPr>
                <w:sz w:val="20"/>
                <w:szCs w:val="20"/>
              </w:rPr>
              <w:t>89,3</w:t>
            </w:r>
          </w:p>
        </w:tc>
        <w:tc>
          <w:tcPr>
            <w:tcW w:w="399" w:type="pct"/>
            <w:vAlign w:val="center"/>
          </w:tcPr>
          <w:p w14:paraId="250C5A3B" w14:textId="056A69B7" w:rsidR="00EC0E3C" w:rsidRPr="00571455" w:rsidRDefault="00EC0E3C" w:rsidP="00EC0E3C">
            <w:pPr>
              <w:jc w:val="center"/>
              <w:rPr>
                <w:sz w:val="20"/>
                <w:szCs w:val="20"/>
              </w:rPr>
            </w:pPr>
            <w:r w:rsidRPr="00571455">
              <w:rPr>
                <w:sz w:val="20"/>
                <w:szCs w:val="20"/>
              </w:rPr>
              <w:t>89,3</w:t>
            </w:r>
          </w:p>
        </w:tc>
      </w:tr>
      <w:tr w:rsidR="00872763" w:rsidRPr="00571455" w14:paraId="28BEE3AB" w14:textId="77777777" w:rsidTr="00EC0E3C">
        <w:trPr>
          <w:cantSplit/>
        </w:trPr>
        <w:tc>
          <w:tcPr>
            <w:tcW w:w="269" w:type="pct"/>
            <w:shd w:val="clear" w:color="auto" w:fill="auto"/>
            <w:vAlign w:val="center"/>
          </w:tcPr>
          <w:p w14:paraId="6FA9D73D" w14:textId="64A74BF9" w:rsidR="00EC0E3C" w:rsidRPr="00571455" w:rsidRDefault="00EC0E3C" w:rsidP="00EC0E3C">
            <w:pPr>
              <w:jc w:val="center"/>
              <w:rPr>
                <w:sz w:val="20"/>
                <w:szCs w:val="20"/>
              </w:rPr>
            </w:pPr>
            <w:r w:rsidRPr="00571455">
              <w:rPr>
                <w:sz w:val="22"/>
                <w:szCs w:val="22"/>
              </w:rPr>
              <w:t>10</w:t>
            </w:r>
          </w:p>
        </w:tc>
        <w:tc>
          <w:tcPr>
            <w:tcW w:w="1070" w:type="pct"/>
            <w:shd w:val="clear" w:color="auto" w:fill="auto"/>
            <w:vAlign w:val="center"/>
          </w:tcPr>
          <w:p w14:paraId="61B322D0" w14:textId="4D7D5679" w:rsidR="00EC0E3C" w:rsidRPr="00571455" w:rsidRDefault="00EC0E3C" w:rsidP="00EC0E3C">
            <w:pPr>
              <w:jc w:val="center"/>
              <w:rPr>
                <w:sz w:val="20"/>
                <w:szCs w:val="20"/>
              </w:rPr>
            </w:pPr>
            <w:r w:rsidRPr="00571455">
              <w:rPr>
                <w:b/>
                <w:bCs/>
                <w:sz w:val="20"/>
                <w:szCs w:val="20"/>
              </w:rPr>
              <w:t>Котельная средней школы (с. Кекоран) </w:t>
            </w:r>
          </w:p>
        </w:tc>
        <w:tc>
          <w:tcPr>
            <w:tcW w:w="465" w:type="pct"/>
            <w:shd w:val="clear" w:color="auto" w:fill="auto"/>
            <w:vAlign w:val="center"/>
          </w:tcPr>
          <w:p w14:paraId="304B75E2" w14:textId="2555EF47"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9F61D4A" w14:textId="6CC93DBF"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1CE96F1" w14:textId="7F52C91C"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D818D70" w14:textId="25FA39C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E1C057C" w14:textId="0B872B7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40B535E" w14:textId="5B9C039F"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18A1797" w14:textId="0B43C0DC"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29B7B88D" w14:textId="414A6015" w:rsidR="00EC0E3C" w:rsidRPr="00571455" w:rsidRDefault="00EC0E3C" w:rsidP="00EC0E3C">
            <w:pPr>
              <w:jc w:val="center"/>
              <w:rPr>
                <w:sz w:val="20"/>
                <w:szCs w:val="20"/>
              </w:rPr>
            </w:pPr>
            <w:r w:rsidRPr="00571455">
              <w:rPr>
                <w:b/>
                <w:bCs/>
                <w:sz w:val="20"/>
                <w:szCs w:val="20"/>
              </w:rPr>
              <w:t> </w:t>
            </w:r>
          </w:p>
        </w:tc>
        <w:tc>
          <w:tcPr>
            <w:tcW w:w="399" w:type="pct"/>
            <w:vAlign w:val="bottom"/>
          </w:tcPr>
          <w:p w14:paraId="082FB1A6" w14:textId="5D54ED41" w:rsidR="00EC0E3C" w:rsidRPr="00571455" w:rsidRDefault="00EC0E3C" w:rsidP="00EC0E3C">
            <w:pPr>
              <w:jc w:val="center"/>
              <w:rPr>
                <w:sz w:val="20"/>
                <w:szCs w:val="20"/>
              </w:rPr>
            </w:pPr>
            <w:r w:rsidRPr="00571455">
              <w:rPr>
                <w:sz w:val="22"/>
                <w:szCs w:val="22"/>
              </w:rPr>
              <w:t> </w:t>
            </w:r>
          </w:p>
        </w:tc>
      </w:tr>
      <w:tr w:rsidR="00872763" w:rsidRPr="00571455" w14:paraId="72466FBA" w14:textId="77777777" w:rsidTr="00EC0E3C">
        <w:trPr>
          <w:cantSplit/>
        </w:trPr>
        <w:tc>
          <w:tcPr>
            <w:tcW w:w="269" w:type="pct"/>
            <w:shd w:val="clear" w:color="auto" w:fill="auto"/>
            <w:vAlign w:val="center"/>
          </w:tcPr>
          <w:p w14:paraId="3E468757" w14:textId="7281DE03" w:rsidR="00EC0E3C" w:rsidRPr="00571455" w:rsidRDefault="00EC0E3C" w:rsidP="00EC0E3C">
            <w:pPr>
              <w:jc w:val="center"/>
              <w:rPr>
                <w:b/>
                <w:bCs/>
                <w:sz w:val="20"/>
                <w:szCs w:val="20"/>
              </w:rPr>
            </w:pPr>
            <w:r w:rsidRPr="00571455">
              <w:rPr>
                <w:sz w:val="22"/>
                <w:szCs w:val="22"/>
              </w:rPr>
              <w:t>10.1</w:t>
            </w:r>
          </w:p>
        </w:tc>
        <w:tc>
          <w:tcPr>
            <w:tcW w:w="1070" w:type="pct"/>
            <w:shd w:val="clear" w:color="auto" w:fill="auto"/>
            <w:vAlign w:val="center"/>
          </w:tcPr>
          <w:p w14:paraId="32C2EAB3" w14:textId="26043C5E"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7AB2A38D" w14:textId="2C859F17"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32393FDA" w14:textId="43850BCB"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595349C3" w14:textId="62223CDE"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B41A730" w14:textId="5685ED7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0B7C51D" w14:textId="6AF489E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511B9EF" w14:textId="425B7DA5"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416DBD9" w14:textId="4AF0003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BFCB506" w14:textId="7445906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28B992EE" w14:textId="2BC0B4E1"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0A6A904D" w14:textId="77777777" w:rsidTr="00EC0E3C">
        <w:trPr>
          <w:cantSplit/>
        </w:trPr>
        <w:tc>
          <w:tcPr>
            <w:tcW w:w="269" w:type="pct"/>
            <w:shd w:val="clear" w:color="auto" w:fill="auto"/>
            <w:vAlign w:val="center"/>
          </w:tcPr>
          <w:p w14:paraId="3B3B153A" w14:textId="5882B430" w:rsidR="00EC0E3C" w:rsidRPr="00571455" w:rsidRDefault="00EC0E3C" w:rsidP="00EC0E3C">
            <w:pPr>
              <w:jc w:val="center"/>
              <w:rPr>
                <w:b/>
                <w:bCs/>
                <w:sz w:val="20"/>
                <w:szCs w:val="20"/>
              </w:rPr>
            </w:pPr>
            <w:r w:rsidRPr="00571455">
              <w:rPr>
                <w:sz w:val="22"/>
                <w:szCs w:val="22"/>
              </w:rPr>
              <w:t>10.2</w:t>
            </w:r>
          </w:p>
        </w:tc>
        <w:tc>
          <w:tcPr>
            <w:tcW w:w="1070" w:type="pct"/>
            <w:shd w:val="clear" w:color="auto" w:fill="auto"/>
            <w:vAlign w:val="center"/>
          </w:tcPr>
          <w:p w14:paraId="64AA1E6C" w14:textId="154A5D39"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D5DF298" w14:textId="197BAE3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4830977F" w14:textId="563AE155" w:rsidR="00EC0E3C" w:rsidRPr="00571455" w:rsidRDefault="00EC0E3C" w:rsidP="00EC0E3C">
            <w:pPr>
              <w:jc w:val="center"/>
              <w:rPr>
                <w:sz w:val="20"/>
                <w:szCs w:val="20"/>
              </w:rPr>
            </w:pPr>
            <w:r w:rsidRPr="00571455">
              <w:rPr>
                <w:sz w:val="20"/>
                <w:szCs w:val="20"/>
              </w:rPr>
              <w:t>100,2</w:t>
            </w:r>
          </w:p>
        </w:tc>
        <w:tc>
          <w:tcPr>
            <w:tcW w:w="400" w:type="pct"/>
            <w:shd w:val="clear" w:color="auto" w:fill="auto"/>
            <w:vAlign w:val="center"/>
          </w:tcPr>
          <w:p w14:paraId="0B30BABB" w14:textId="2BE36B52" w:rsidR="00EC0E3C" w:rsidRPr="00571455" w:rsidRDefault="00EC0E3C" w:rsidP="00EC0E3C">
            <w:pPr>
              <w:jc w:val="center"/>
              <w:rPr>
                <w:sz w:val="20"/>
                <w:szCs w:val="20"/>
              </w:rPr>
            </w:pPr>
            <w:r w:rsidRPr="00571455">
              <w:rPr>
                <w:sz w:val="20"/>
                <w:szCs w:val="20"/>
              </w:rPr>
              <w:t>77,5</w:t>
            </w:r>
          </w:p>
        </w:tc>
        <w:tc>
          <w:tcPr>
            <w:tcW w:w="400" w:type="pct"/>
            <w:shd w:val="clear" w:color="auto" w:fill="auto"/>
            <w:vAlign w:val="center"/>
          </w:tcPr>
          <w:p w14:paraId="6778585F" w14:textId="4E9902C7" w:rsidR="00EC0E3C" w:rsidRPr="00571455" w:rsidRDefault="00EC0E3C" w:rsidP="00EC0E3C">
            <w:pPr>
              <w:jc w:val="center"/>
              <w:rPr>
                <w:sz w:val="20"/>
                <w:szCs w:val="20"/>
              </w:rPr>
            </w:pPr>
            <w:r w:rsidRPr="00571455">
              <w:rPr>
                <w:sz w:val="20"/>
                <w:szCs w:val="20"/>
              </w:rPr>
              <w:t>77,5</w:t>
            </w:r>
          </w:p>
        </w:tc>
        <w:tc>
          <w:tcPr>
            <w:tcW w:w="399" w:type="pct"/>
            <w:shd w:val="clear" w:color="auto" w:fill="auto"/>
            <w:vAlign w:val="center"/>
          </w:tcPr>
          <w:p w14:paraId="0EE31672" w14:textId="5F0C6BE6" w:rsidR="00EC0E3C" w:rsidRPr="00571455" w:rsidRDefault="00EC0E3C" w:rsidP="00EC0E3C">
            <w:pPr>
              <w:jc w:val="center"/>
              <w:rPr>
                <w:sz w:val="20"/>
                <w:szCs w:val="20"/>
              </w:rPr>
            </w:pPr>
            <w:r w:rsidRPr="00571455">
              <w:rPr>
                <w:sz w:val="20"/>
                <w:szCs w:val="20"/>
              </w:rPr>
              <w:t>77,5</w:t>
            </w:r>
          </w:p>
        </w:tc>
        <w:tc>
          <w:tcPr>
            <w:tcW w:w="399" w:type="pct"/>
            <w:shd w:val="clear" w:color="auto" w:fill="auto"/>
            <w:vAlign w:val="center"/>
          </w:tcPr>
          <w:p w14:paraId="38E0D667" w14:textId="7A944E10" w:rsidR="00EC0E3C" w:rsidRPr="00571455" w:rsidRDefault="00EC0E3C" w:rsidP="00EC0E3C">
            <w:pPr>
              <w:jc w:val="center"/>
              <w:rPr>
                <w:sz w:val="20"/>
                <w:szCs w:val="20"/>
              </w:rPr>
            </w:pPr>
            <w:r w:rsidRPr="00571455">
              <w:rPr>
                <w:sz w:val="20"/>
                <w:szCs w:val="20"/>
              </w:rPr>
              <w:t>77,4</w:t>
            </w:r>
          </w:p>
        </w:tc>
        <w:tc>
          <w:tcPr>
            <w:tcW w:w="399" w:type="pct"/>
            <w:shd w:val="clear" w:color="auto" w:fill="auto"/>
            <w:vAlign w:val="center"/>
          </w:tcPr>
          <w:p w14:paraId="248DEFBB" w14:textId="2683B127" w:rsidR="00EC0E3C" w:rsidRPr="00571455" w:rsidRDefault="00EC0E3C" w:rsidP="00EC0E3C">
            <w:pPr>
              <w:jc w:val="center"/>
              <w:rPr>
                <w:sz w:val="20"/>
                <w:szCs w:val="20"/>
              </w:rPr>
            </w:pPr>
            <w:r w:rsidRPr="00571455">
              <w:rPr>
                <w:sz w:val="20"/>
                <w:szCs w:val="20"/>
              </w:rPr>
              <w:t>77,4</w:t>
            </w:r>
          </w:p>
        </w:tc>
        <w:tc>
          <w:tcPr>
            <w:tcW w:w="399" w:type="pct"/>
            <w:shd w:val="clear" w:color="auto" w:fill="auto"/>
            <w:vAlign w:val="center"/>
          </w:tcPr>
          <w:p w14:paraId="7432A941" w14:textId="252FEA07" w:rsidR="00EC0E3C" w:rsidRPr="00571455" w:rsidRDefault="00EC0E3C" w:rsidP="00EC0E3C">
            <w:pPr>
              <w:jc w:val="center"/>
              <w:rPr>
                <w:sz w:val="20"/>
                <w:szCs w:val="20"/>
              </w:rPr>
            </w:pPr>
            <w:r w:rsidRPr="00571455">
              <w:rPr>
                <w:sz w:val="20"/>
                <w:szCs w:val="20"/>
              </w:rPr>
              <w:t>77,4</w:t>
            </w:r>
          </w:p>
        </w:tc>
        <w:tc>
          <w:tcPr>
            <w:tcW w:w="399" w:type="pct"/>
            <w:vAlign w:val="center"/>
          </w:tcPr>
          <w:p w14:paraId="56941806" w14:textId="3A31E59C" w:rsidR="00EC0E3C" w:rsidRPr="00571455" w:rsidRDefault="00EC0E3C" w:rsidP="00EC0E3C">
            <w:pPr>
              <w:jc w:val="center"/>
              <w:rPr>
                <w:sz w:val="20"/>
                <w:szCs w:val="20"/>
              </w:rPr>
            </w:pPr>
            <w:r w:rsidRPr="00571455">
              <w:rPr>
                <w:sz w:val="20"/>
                <w:szCs w:val="20"/>
              </w:rPr>
              <w:t>77,5</w:t>
            </w:r>
          </w:p>
        </w:tc>
      </w:tr>
      <w:tr w:rsidR="00872763" w:rsidRPr="00571455" w14:paraId="2EC527E8" w14:textId="77777777" w:rsidTr="00EC0E3C">
        <w:trPr>
          <w:cantSplit/>
        </w:trPr>
        <w:tc>
          <w:tcPr>
            <w:tcW w:w="269" w:type="pct"/>
            <w:shd w:val="clear" w:color="auto" w:fill="auto"/>
            <w:vAlign w:val="center"/>
          </w:tcPr>
          <w:p w14:paraId="427B0A71" w14:textId="349607B1" w:rsidR="00EC0E3C" w:rsidRPr="00571455" w:rsidRDefault="00EC0E3C" w:rsidP="00EC0E3C">
            <w:pPr>
              <w:jc w:val="center"/>
              <w:rPr>
                <w:sz w:val="20"/>
                <w:szCs w:val="20"/>
              </w:rPr>
            </w:pPr>
            <w:r w:rsidRPr="00571455">
              <w:rPr>
                <w:sz w:val="22"/>
                <w:szCs w:val="22"/>
              </w:rPr>
              <w:t>10.3</w:t>
            </w:r>
          </w:p>
        </w:tc>
        <w:tc>
          <w:tcPr>
            <w:tcW w:w="1070" w:type="pct"/>
            <w:shd w:val="clear" w:color="auto" w:fill="auto"/>
            <w:vAlign w:val="center"/>
          </w:tcPr>
          <w:p w14:paraId="054C60EE" w14:textId="33226D62"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5E2F2FB3" w14:textId="697D0E31"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5345CA6E" w14:textId="71D27D7F" w:rsidR="00EC0E3C" w:rsidRPr="00571455" w:rsidRDefault="00EC0E3C" w:rsidP="00EC0E3C">
            <w:pPr>
              <w:jc w:val="center"/>
              <w:rPr>
                <w:sz w:val="20"/>
                <w:szCs w:val="20"/>
              </w:rPr>
            </w:pPr>
            <w:r w:rsidRPr="00571455">
              <w:rPr>
                <w:sz w:val="20"/>
                <w:szCs w:val="20"/>
              </w:rPr>
              <w:t>115,7</w:t>
            </w:r>
          </w:p>
        </w:tc>
        <w:tc>
          <w:tcPr>
            <w:tcW w:w="400" w:type="pct"/>
            <w:shd w:val="clear" w:color="auto" w:fill="auto"/>
            <w:vAlign w:val="center"/>
          </w:tcPr>
          <w:p w14:paraId="3773C716" w14:textId="332572EA" w:rsidR="00EC0E3C" w:rsidRPr="00571455" w:rsidRDefault="00EC0E3C" w:rsidP="00EC0E3C">
            <w:pPr>
              <w:jc w:val="center"/>
              <w:rPr>
                <w:sz w:val="20"/>
                <w:szCs w:val="20"/>
              </w:rPr>
            </w:pPr>
            <w:r w:rsidRPr="00571455">
              <w:rPr>
                <w:sz w:val="20"/>
                <w:szCs w:val="20"/>
              </w:rPr>
              <w:t>89,4</w:t>
            </w:r>
          </w:p>
        </w:tc>
        <w:tc>
          <w:tcPr>
            <w:tcW w:w="400" w:type="pct"/>
            <w:shd w:val="clear" w:color="auto" w:fill="auto"/>
            <w:vAlign w:val="center"/>
          </w:tcPr>
          <w:p w14:paraId="6FA96AC2" w14:textId="3EB64590" w:rsidR="00EC0E3C" w:rsidRPr="00571455" w:rsidRDefault="00EC0E3C" w:rsidP="00EC0E3C">
            <w:pPr>
              <w:jc w:val="center"/>
              <w:rPr>
                <w:sz w:val="20"/>
                <w:szCs w:val="20"/>
              </w:rPr>
            </w:pPr>
            <w:r w:rsidRPr="00571455">
              <w:rPr>
                <w:sz w:val="20"/>
                <w:szCs w:val="20"/>
              </w:rPr>
              <w:t>89,4</w:t>
            </w:r>
          </w:p>
        </w:tc>
        <w:tc>
          <w:tcPr>
            <w:tcW w:w="399" w:type="pct"/>
            <w:shd w:val="clear" w:color="auto" w:fill="auto"/>
            <w:vAlign w:val="center"/>
          </w:tcPr>
          <w:p w14:paraId="51719787" w14:textId="719774E2" w:rsidR="00EC0E3C" w:rsidRPr="00571455" w:rsidRDefault="00EC0E3C" w:rsidP="00EC0E3C">
            <w:pPr>
              <w:jc w:val="center"/>
              <w:rPr>
                <w:sz w:val="20"/>
                <w:szCs w:val="20"/>
              </w:rPr>
            </w:pPr>
            <w:r w:rsidRPr="00571455">
              <w:rPr>
                <w:sz w:val="20"/>
                <w:szCs w:val="20"/>
              </w:rPr>
              <w:t>89,4</w:t>
            </w:r>
          </w:p>
        </w:tc>
        <w:tc>
          <w:tcPr>
            <w:tcW w:w="399" w:type="pct"/>
            <w:shd w:val="clear" w:color="auto" w:fill="auto"/>
            <w:vAlign w:val="center"/>
          </w:tcPr>
          <w:p w14:paraId="0DCEE40C" w14:textId="5A6BFE8E" w:rsidR="00EC0E3C" w:rsidRPr="00571455" w:rsidRDefault="00EC0E3C" w:rsidP="00EC0E3C">
            <w:pPr>
              <w:jc w:val="center"/>
              <w:rPr>
                <w:sz w:val="20"/>
                <w:szCs w:val="20"/>
              </w:rPr>
            </w:pPr>
            <w:r w:rsidRPr="00571455">
              <w:rPr>
                <w:sz w:val="20"/>
                <w:szCs w:val="20"/>
              </w:rPr>
              <w:t>89,4</w:t>
            </w:r>
          </w:p>
        </w:tc>
        <w:tc>
          <w:tcPr>
            <w:tcW w:w="399" w:type="pct"/>
            <w:shd w:val="clear" w:color="auto" w:fill="auto"/>
            <w:vAlign w:val="center"/>
          </w:tcPr>
          <w:p w14:paraId="550F5735" w14:textId="7C11828C" w:rsidR="00EC0E3C" w:rsidRPr="00571455" w:rsidRDefault="00EC0E3C" w:rsidP="00EC0E3C">
            <w:pPr>
              <w:jc w:val="center"/>
              <w:rPr>
                <w:sz w:val="20"/>
                <w:szCs w:val="20"/>
              </w:rPr>
            </w:pPr>
            <w:r w:rsidRPr="00571455">
              <w:rPr>
                <w:sz w:val="20"/>
                <w:szCs w:val="20"/>
              </w:rPr>
              <w:t>89,4</w:t>
            </w:r>
          </w:p>
        </w:tc>
        <w:tc>
          <w:tcPr>
            <w:tcW w:w="399" w:type="pct"/>
            <w:shd w:val="clear" w:color="auto" w:fill="auto"/>
            <w:vAlign w:val="center"/>
          </w:tcPr>
          <w:p w14:paraId="48916498" w14:textId="46CA2374" w:rsidR="00EC0E3C" w:rsidRPr="00571455" w:rsidRDefault="00EC0E3C" w:rsidP="00EC0E3C">
            <w:pPr>
              <w:jc w:val="center"/>
              <w:rPr>
                <w:sz w:val="20"/>
                <w:szCs w:val="20"/>
              </w:rPr>
            </w:pPr>
            <w:r w:rsidRPr="00571455">
              <w:rPr>
                <w:sz w:val="20"/>
                <w:szCs w:val="20"/>
              </w:rPr>
              <w:t>89,3</w:t>
            </w:r>
          </w:p>
        </w:tc>
        <w:tc>
          <w:tcPr>
            <w:tcW w:w="399" w:type="pct"/>
            <w:vAlign w:val="center"/>
          </w:tcPr>
          <w:p w14:paraId="0CCCFAFB" w14:textId="53BEF6E0" w:rsidR="00EC0E3C" w:rsidRPr="00571455" w:rsidRDefault="00EC0E3C" w:rsidP="00EC0E3C">
            <w:pPr>
              <w:jc w:val="center"/>
              <w:rPr>
                <w:sz w:val="20"/>
                <w:szCs w:val="20"/>
              </w:rPr>
            </w:pPr>
            <w:r w:rsidRPr="00571455">
              <w:rPr>
                <w:sz w:val="20"/>
                <w:szCs w:val="20"/>
              </w:rPr>
              <w:t>89,4</w:t>
            </w:r>
          </w:p>
        </w:tc>
      </w:tr>
      <w:tr w:rsidR="00872763" w:rsidRPr="00571455" w14:paraId="31230251" w14:textId="77777777" w:rsidTr="00EC0E3C">
        <w:trPr>
          <w:cantSplit/>
        </w:trPr>
        <w:tc>
          <w:tcPr>
            <w:tcW w:w="269" w:type="pct"/>
            <w:shd w:val="clear" w:color="auto" w:fill="auto"/>
            <w:vAlign w:val="center"/>
          </w:tcPr>
          <w:p w14:paraId="14A51A0F" w14:textId="12D0C135" w:rsidR="00EC0E3C" w:rsidRPr="00571455" w:rsidRDefault="00EC0E3C" w:rsidP="00EC0E3C">
            <w:pPr>
              <w:jc w:val="center"/>
              <w:rPr>
                <w:sz w:val="20"/>
                <w:szCs w:val="20"/>
              </w:rPr>
            </w:pPr>
            <w:r w:rsidRPr="00571455">
              <w:rPr>
                <w:sz w:val="22"/>
                <w:szCs w:val="22"/>
              </w:rPr>
              <w:t>10.4</w:t>
            </w:r>
          </w:p>
        </w:tc>
        <w:tc>
          <w:tcPr>
            <w:tcW w:w="1070" w:type="pct"/>
            <w:shd w:val="clear" w:color="auto" w:fill="auto"/>
            <w:vAlign w:val="center"/>
          </w:tcPr>
          <w:p w14:paraId="1CE5665A" w14:textId="0D8B7F1C"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27944750" w14:textId="538D8E9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E809FE0" w14:textId="667C12B6" w:rsidR="00EC0E3C" w:rsidRPr="00571455" w:rsidRDefault="00EC0E3C" w:rsidP="00EC0E3C">
            <w:pPr>
              <w:jc w:val="center"/>
              <w:rPr>
                <w:sz w:val="20"/>
                <w:szCs w:val="20"/>
              </w:rPr>
            </w:pPr>
            <w:r w:rsidRPr="00571455">
              <w:rPr>
                <w:sz w:val="20"/>
                <w:szCs w:val="20"/>
              </w:rPr>
              <w:t>551,2</w:t>
            </w:r>
          </w:p>
        </w:tc>
        <w:tc>
          <w:tcPr>
            <w:tcW w:w="400" w:type="pct"/>
            <w:shd w:val="clear" w:color="auto" w:fill="auto"/>
            <w:vAlign w:val="center"/>
          </w:tcPr>
          <w:p w14:paraId="27825015" w14:textId="40E6ADED" w:rsidR="00EC0E3C" w:rsidRPr="00571455" w:rsidRDefault="00EC0E3C" w:rsidP="00EC0E3C">
            <w:pPr>
              <w:jc w:val="center"/>
              <w:rPr>
                <w:sz w:val="20"/>
                <w:szCs w:val="20"/>
              </w:rPr>
            </w:pPr>
            <w:r w:rsidRPr="00571455">
              <w:rPr>
                <w:sz w:val="20"/>
                <w:szCs w:val="20"/>
              </w:rPr>
              <w:t>551,1</w:t>
            </w:r>
          </w:p>
        </w:tc>
        <w:tc>
          <w:tcPr>
            <w:tcW w:w="400" w:type="pct"/>
            <w:shd w:val="clear" w:color="auto" w:fill="auto"/>
            <w:vAlign w:val="center"/>
          </w:tcPr>
          <w:p w14:paraId="4D470B45" w14:textId="6CAB46D2" w:rsidR="00EC0E3C" w:rsidRPr="00571455" w:rsidRDefault="00EC0E3C" w:rsidP="00EC0E3C">
            <w:pPr>
              <w:jc w:val="center"/>
              <w:rPr>
                <w:sz w:val="20"/>
                <w:szCs w:val="20"/>
              </w:rPr>
            </w:pPr>
            <w:r w:rsidRPr="00571455">
              <w:rPr>
                <w:sz w:val="20"/>
                <w:szCs w:val="20"/>
              </w:rPr>
              <w:t>551,0</w:t>
            </w:r>
          </w:p>
        </w:tc>
        <w:tc>
          <w:tcPr>
            <w:tcW w:w="399" w:type="pct"/>
            <w:shd w:val="clear" w:color="auto" w:fill="auto"/>
            <w:vAlign w:val="center"/>
          </w:tcPr>
          <w:p w14:paraId="39884782" w14:textId="01C8CB72" w:rsidR="00EC0E3C" w:rsidRPr="00571455" w:rsidRDefault="00EC0E3C" w:rsidP="00EC0E3C">
            <w:pPr>
              <w:jc w:val="center"/>
              <w:rPr>
                <w:sz w:val="20"/>
                <w:szCs w:val="20"/>
              </w:rPr>
            </w:pPr>
            <w:r w:rsidRPr="00571455">
              <w:rPr>
                <w:sz w:val="20"/>
                <w:szCs w:val="20"/>
              </w:rPr>
              <w:t>550,9</w:t>
            </w:r>
          </w:p>
        </w:tc>
        <w:tc>
          <w:tcPr>
            <w:tcW w:w="399" w:type="pct"/>
            <w:shd w:val="clear" w:color="auto" w:fill="auto"/>
            <w:vAlign w:val="center"/>
          </w:tcPr>
          <w:p w14:paraId="3C2C2037" w14:textId="0F319049" w:rsidR="00EC0E3C" w:rsidRPr="00571455" w:rsidRDefault="00EC0E3C" w:rsidP="00EC0E3C">
            <w:pPr>
              <w:jc w:val="center"/>
              <w:rPr>
                <w:sz w:val="20"/>
                <w:szCs w:val="20"/>
              </w:rPr>
            </w:pPr>
            <w:r w:rsidRPr="00571455">
              <w:rPr>
                <w:sz w:val="20"/>
                <w:szCs w:val="20"/>
              </w:rPr>
              <w:t>550,8</w:t>
            </w:r>
          </w:p>
        </w:tc>
        <w:tc>
          <w:tcPr>
            <w:tcW w:w="399" w:type="pct"/>
            <w:shd w:val="clear" w:color="auto" w:fill="auto"/>
            <w:vAlign w:val="center"/>
          </w:tcPr>
          <w:p w14:paraId="03DCBD98" w14:textId="7B78F904" w:rsidR="00EC0E3C" w:rsidRPr="00571455" w:rsidRDefault="00EC0E3C" w:rsidP="00EC0E3C">
            <w:pPr>
              <w:jc w:val="center"/>
              <w:rPr>
                <w:sz w:val="20"/>
                <w:szCs w:val="20"/>
              </w:rPr>
            </w:pPr>
            <w:r w:rsidRPr="00571455">
              <w:rPr>
                <w:sz w:val="20"/>
                <w:szCs w:val="20"/>
              </w:rPr>
              <w:t>550,7</w:t>
            </w:r>
          </w:p>
        </w:tc>
        <w:tc>
          <w:tcPr>
            <w:tcW w:w="399" w:type="pct"/>
            <w:shd w:val="clear" w:color="auto" w:fill="auto"/>
            <w:vAlign w:val="center"/>
          </w:tcPr>
          <w:p w14:paraId="46621B01" w14:textId="6AF5FDA5" w:rsidR="00EC0E3C" w:rsidRPr="00571455" w:rsidRDefault="00EC0E3C" w:rsidP="00EC0E3C">
            <w:pPr>
              <w:jc w:val="center"/>
              <w:rPr>
                <w:sz w:val="20"/>
                <w:szCs w:val="20"/>
              </w:rPr>
            </w:pPr>
            <w:r w:rsidRPr="00571455">
              <w:rPr>
                <w:sz w:val="20"/>
                <w:szCs w:val="20"/>
              </w:rPr>
              <w:t>550,7</w:t>
            </w:r>
          </w:p>
        </w:tc>
        <w:tc>
          <w:tcPr>
            <w:tcW w:w="399" w:type="pct"/>
            <w:vAlign w:val="center"/>
          </w:tcPr>
          <w:p w14:paraId="3CB2C457" w14:textId="7A10920F" w:rsidR="00EC0E3C" w:rsidRPr="00571455" w:rsidRDefault="00EC0E3C" w:rsidP="00EC0E3C">
            <w:pPr>
              <w:jc w:val="center"/>
              <w:rPr>
                <w:sz w:val="20"/>
                <w:szCs w:val="20"/>
              </w:rPr>
            </w:pPr>
            <w:r w:rsidRPr="00571455">
              <w:rPr>
                <w:sz w:val="20"/>
                <w:szCs w:val="20"/>
              </w:rPr>
              <w:t>550,6</w:t>
            </w:r>
          </w:p>
        </w:tc>
      </w:tr>
      <w:tr w:rsidR="00872763" w:rsidRPr="00571455" w14:paraId="50B6D3D1" w14:textId="77777777" w:rsidTr="00EC0E3C">
        <w:trPr>
          <w:cantSplit/>
        </w:trPr>
        <w:tc>
          <w:tcPr>
            <w:tcW w:w="269" w:type="pct"/>
            <w:shd w:val="clear" w:color="auto" w:fill="auto"/>
            <w:vAlign w:val="center"/>
          </w:tcPr>
          <w:p w14:paraId="0256DC2D" w14:textId="65E36EEA" w:rsidR="00EC0E3C" w:rsidRPr="00571455" w:rsidRDefault="00EC0E3C" w:rsidP="00EC0E3C">
            <w:pPr>
              <w:jc w:val="center"/>
              <w:rPr>
                <w:sz w:val="20"/>
                <w:szCs w:val="20"/>
              </w:rPr>
            </w:pPr>
            <w:r w:rsidRPr="00571455">
              <w:rPr>
                <w:sz w:val="22"/>
                <w:szCs w:val="22"/>
              </w:rPr>
              <w:lastRenderedPageBreak/>
              <w:t>10.5</w:t>
            </w:r>
          </w:p>
        </w:tc>
        <w:tc>
          <w:tcPr>
            <w:tcW w:w="1070" w:type="pct"/>
            <w:shd w:val="clear" w:color="auto" w:fill="auto"/>
            <w:vAlign w:val="center"/>
          </w:tcPr>
          <w:p w14:paraId="594955CE" w14:textId="51F4A8AF"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6D6DA729" w14:textId="1970DE74"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2B2D33F" w14:textId="0534F165" w:rsidR="00EC0E3C" w:rsidRPr="00571455" w:rsidRDefault="00EC0E3C" w:rsidP="00EC0E3C">
            <w:pPr>
              <w:jc w:val="center"/>
              <w:rPr>
                <w:sz w:val="20"/>
                <w:szCs w:val="20"/>
              </w:rPr>
            </w:pPr>
            <w:r w:rsidRPr="00571455">
              <w:rPr>
                <w:sz w:val="20"/>
                <w:szCs w:val="20"/>
              </w:rPr>
              <w:t>10,3</w:t>
            </w:r>
          </w:p>
        </w:tc>
        <w:tc>
          <w:tcPr>
            <w:tcW w:w="400" w:type="pct"/>
            <w:shd w:val="clear" w:color="auto" w:fill="auto"/>
            <w:vAlign w:val="center"/>
          </w:tcPr>
          <w:p w14:paraId="415EDB66" w14:textId="5B1D6E8E" w:rsidR="00EC0E3C" w:rsidRPr="00571455" w:rsidRDefault="00EC0E3C" w:rsidP="00EC0E3C">
            <w:pPr>
              <w:jc w:val="center"/>
              <w:rPr>
                <w:sz w:val="20"/>
                <w:szCs w:val="20"/>
              </w:rPr>
            </w:pPr>
            <w:r w:rsidRPr="00571455">
              <w:rPr>
                <w:sz w:val="20"/>
                <w:szCs w:val="20"/>
              </w:rPr>
              <w:t>10,3</w:t>
            </w:r>
          </w:p>
        </w:tc>
        <w:tc>
          <w:tcPr>
            <w:tcW w:w="400" w:type="pct"/>
            <w:shd w:val="clear" w:color="auto" w:fill="auto"/>
            <w:vAlign w:val="center"/>
          </w:tcPr>
          <w:p w14:paraId="6F13A4C7" w14:textId="132726A3" w:rsidR="00EC0E3C" w:rsidRPr="00571455" w:rsidRDefault="00EC0E3C" w:rsidP="00EC0E3C">
            <w:pPr>
              <w:jc w:val="center"/>
              <w:rPr>
                <w:sz w:val="20"/>
                <w:szCs w:val="20"/>
              </w:rPr>
            </w:pPr>
            <w:r w:rsidRPr="00571455">
              <w:rPr>
                <w:sz w:val="20"/>
                <w:szCs w:val="20"/>
              </w:rPr>
              <w:t>10,3</w:t>
            </w:r>
          </w:p>
        </w:tc>
        <w:tc>
          <w:tcPr>
            <w:tcW w:w="399" w:type="pct"/>
            <w:shd w:val="clear" w:color="auto" w:fill="auto"/>
            <w:vAlign w:val="center"/>
          </w:tcPr>
          <w:p w14:paraId="5FA5667E" w14:textId="60020804" w:rsidR="00EC0E3C" w:rsidRPr="00571455" w:rsidRDefault="00EC0E3C" w:rsidP="00EC0E3C">
            <w:pPr>
              <w:jc w:val="center"/>
              <w:rPr>
                <w:sz w:val="20"/>
                <w:szCs w:val="20"/>
              </w:rPr>
            </w:pPr>
            <w:r w:rsidRPr="00571455">
              <w:rPr>
                <w:sz w:val="20"/>
                <w:szCs w:val="20"/>
              </w:rPr>
              <w:t>10,3</w:t>
            </w:r>
          </w:p>
        </w:tc>
        <w:tc>
          <w:tcPr>
            <w:tcW w:w="399" w:type="pct"/>
            <w:shd w:val="clear" w:color="auto" w:fill="auto"/>
            <w:vAlign w:val="center"/>
          </w:tcPr>
          <w:p w14:paraId="6759E7E2" w14:textId="48FA6243" w:rsidR="00EC0E3C" w:rsidRPr="00571455" w:rsidRDefault="00EC0E3C" w:rsidP="00EC0E3C">
            <w:pPr>
              <w:jc w:val="center"/>
              <w:rPr>
                <w:sz w:val="20"/>
                <w:szCs w:val="20"/>
              </w:rPr>
            </w:pPr>
            <w:r w:rsidRPr="00571455">
              <w:rPr>
                <w:sz w:val="20"/>
                <w:szCs w:val="20"/>
              </w:rPr>
              <w:t>10,3</w:t>
            </w:r>
          </w:p>
        </w:tc>
        <w:tc>
          <w:tcPr>
            <w:tcW w:w="399" w:type="pct"/>
            <w:shd w:val="clear" w:color="auto" w:fill="auto"/>
            <w:vAlign w:val="center"/>
          </w:tcPr>
          <w:p w14:paraId="7F21A975" w14:textId="489871E4" w:rsidR="00EC0E3C" w:rsidRPr="00571455" w:rsidRDefault="00EC0E3C" w:rsidP="00EC0E3C">
            <w:pPr>
              <w:jc w:val="center"/>
              <w:rPr>
                <w:sz w:val="20"/>
                <w:szCs w:val="20"/>
              </w:rPr>
            </w:pPr>
            <w:r w:rsidRPr="00571455">
              <w:rPr>
                <w:sz w:val="20"/>
                <w:szCs w:val="20"/>
              </w:rPr>
              <w:t>10,3</w:t>
            </w:r>
          </w:p>
        </w:tc>
        <w:tc>
          <w:tcPr>
            <w:tcW w:w="399" w:type="pct"/>
            <w:shd w:val="clear" w:color="auto" w:fill="auto"/>
            <w:vAlign w:val="center"/>
          </w:tcPr>
          <w:p w14:paraId="496EDDF9" w14:textId="1B561198" w:rsidR="00EC0E3C" w:rsidRPr="00571455" w:rsidRDefault="00EC0E3C" w:rsidP="00EC0E3C">
            <w:pPr>
              <w:jc w:val="center"/>
              <w:rPr>
                <w:sz w:val="20"/>
                <w:szCs w:val="20"/>
              </w:rPr>
            </w:pPr>
            <w:r w:rsidRPr="00571455">
              <w:rPr>
                <w:sz w:val="20"/>
                <w:szCs w:val="20"/>
              </w:rPr>
              <w:t>10,3</w:t>
            </w:r>
          </w:p>
        </w:tc>
        <w:tc>
          <w:tcPr>
            <w:tcW w:w="399" w:type="pct"/>
            <w:vAlign w:val="center"/>
          </w:tcPr>
          <w:p w14:paraId="3D4665A9" w14:textId="4FEDBEEC" w:rsidR="00EC0E3C" w:rsidRPr="00571455" w:rsidRDefault="00EC0E3C" w:rsidP="00EC0E3C">
            <w:pPr>
              <w:jc w:val="center"/>
              <w:rPr>
                <w:sz w:val="20"/>
                <w:szCs w:val="20"/>
              </w:rPr>
            </w:pPr>
            <w:r w:rsidRPr="00571455">
              <w:rPr>
                <w:sz w:val="20"/>
                <w:szCs w:val="20"/>
              </w:rPr>
              <w:t>10,3</w:t>
            </w:r>
          </w:p>
        </w:tc>
      </w:tr>
      <w:tr w:rsidR="00872763" w:rsidRPr="00571455" w14:paraId="3B5FFBC7" w14:textId="77777777" w:rsidTr="00EC0E3C">
        <w:trPr>
          <w:cantSplit/>
        </w:trPr>
        <w:tc>
          <w:tcPr>
            <w:tcW w:w="269" w:type="pct"/>
            <w:shd w:val="clear" w:color="auto" w:fill="auto"/>
            <w:vAlign w:val="center"/>
          </w:tcPr>
          <w:p w14:paraId="14C10F9F" w14:textId="139FA4EB" w:rsidR="00EC0E3C" w:rsidRPr="00571455" w:rsidRDefault="00EC0E3C" w:rsidP="00EC0E3C">
            <w:pPr>
              <w:jc w:val="center"/>
              <w:rPr>
                <w:sz w:val="20"/>
                <w:szCs w:val="20"/>
              </w:rPr>
            </w:pPr>
            <w:r w:rsidRPr="00571455">
              <w:rPr>
                <w:sz w:val="22"/>
                <w:szCs w:val="22"/>
              </w:rPr>
              <w:t>10.6</w:t>
            </w:r>
          </w:p>
        </w:tc>
        <w:tc>
          <w:tcPr>
            <w:tcW w:w="1070" w:type="pct"/>
            <w:shd w:val="clear" w:color="auto" w:fill="auto"/>
            <w:vAlign w:val="center"/>
          </w:tcPr>
          <w:p w14:paraId="4D81057A" w14:textId="5E778E41"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9BBF46E" w14:textId="31AD6791"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A9D1B5E" w14:textId="13616220" w:rsidR="00EC0E3C" w:rsidRPr="00571455" w:rsidRDefault="00EC0E3C" w:rsidP="00EC0E3C">
            <w:pPr>
              <w:jc w:val="center"/>
              <w:rPr>
                <w:sz w:val="20"/>
                <w:szCs w:val="20"/>
              </w:rPr>
            </w:pPr>
            <w:r w:rsidRPr="00571455">
              <w:rPr>
                <w:sz w:val="22"/>
                <w:szCs w:val="22"/>
              </w:rPr>
              <w:t>540,9</w:t>
            </w:r>
          </w:p>
        </w:tc>
        <w:tc>
          <w:tcPr>
            <w:tcW w:w="400" w:type="pct"/>
            <w:shd w:val="clear" w:color="auto" w:fill="auto"/>
            <w:vAlign w:val="center"/>
          </w:tcPr>
          <w:p w14:paraId="282FC535" w14:textId="19FE1881" w:rsidR="00EC0E3C" w:rsidRPr="00571455" w:rsidRDefault="00EC0E3C" w:rsidP="00EC0E3C">
            <w:pPr>
              <w:jc w:val="center"/>
              <w:rPr>
                <w:sz w:val="20"/>
                <w:szCs w:val="20"/>
              </w:rPr>
            </w:pPr>
            <w:r w:rsidRPr="00571455">
              <w:rPr>
                <w:sz w:val="20"/>
                <w:szCs w:val="20"/>
              </w:rPr>
              <w:t>540,8</w:t>
            </w:r>
          </w:p>
        </w:tc>
        <w:tc>
          <w:tcPr>
            <w:tcW w:w="400" w:type="pct"/>
            <w:shd w:val="clear" w:color="auto" w:fill="auto"/>
            <w:vAlign w:val="center"/>
          </w:tcPr>
          <w:p w14:paraId="4BAD56D9" w14:textId="43FECD27" w:rsidR="00EC0E3C" w:rsidRPr="00571455" w:rsidRDefault="00EC0E3C" w:rsidP="00EC0E3C">
            <w:pPr>
              <w:jc w:val="center"/>
              <w:rPr>
                <w:sz w:val="20"/>
                <w:szCs w:val="20"/>
              </w:rPr>
            </w:pPr>
            <w:r w:rsidRPr="00571455">
              <w:rPr>
                <w:sz w:val="20"/>
                <w:szCs w:val="20"/>
              </w:rPr>
              <w:t>540,8</w:t>
            </w:r>
          </w:p>
        </w:tc>
        <w:tc>
          <w:tcPr>
            <w:tcW w:w="399" w:type="pct"/>
            <w:shd w:val="clear" w:color="auto" w:fill="auto"/>
            <w:vAlign w:val="center"/>
          </w:tcPr>
          <w:p w14:paraId="53E99F71" w14:textId="2111252A" w:rsidR="00EC0E3C" w:rsidRPr="00571455" w:rsidRDefault="00EC0E3C" w:rsidP="00EC0E3C">
            <w:pPr>
              <w:jc w:val="center"/>
              <w:rPr>
                <w:sz w:val="20"/>
                <w:szCs w:val="20"/>
              </w:rPr>
            </w:pPr>
            <w:r w:rsidRPr="00571455">
              <w:rPr>
                <w:sz w:val="20"/>
                <w:szCs w:val="20"/>
              </w:rPr>
              <w:t>540,7</w:t>
            </w:r>
          </w:p>
        </w:tc>
        <w:tc>
          <w:tcPr>
            <w:tcW w:w="399" w:type="pct"/>
            <w:shd w:val="clear" w:color="auto" w:fill="auto"/>
            <w:vAlign w:val="center"/>
          </w:tcPr>
          <w:p w14:paraId="44969F5F" w14:textId="29CB877D" w:rsidR="00EC0E3C" w:rsidRPr="00571455" w:rsidRDefault="00EC0E3C" w:rsidP="00EC0E3C">
            <w:pPr>
              <w:jc w:val="center"/>
              <w:rPr>
                <w:sz w:val="20"/>
                <w:szCs w:val="20"/>
              </w:rPr>
            </w:pPr>
            <w:r w:rsidRPr="00571455">
              <w:rPr>
                <w:sz w:val="20"/>
                <w:szCs w:val="20"/>
              </w:rPr>
              <w:t>540,6</w:t>
            </w:r>
          </w:p>
        </w:tc>
        <w:tc>
          <w:tcPr>
            <w:tcW w:w="399" w:type="pct"/>
            <w:shd w:val="clear" w:color="auto" w:fill="auto"/>
            <w:vAlign w:val="center"/>
          </w:tcPr>
          <w:p w14:paraId="616CD9E0" w14:textId="001987FA" w:rsidR="00EC0E3C" w:rsidRPr="00571455" w:rsidRDefault="00EC0E3C" w:rsidP="00EC0E3C">
            <w:pPr>
              <w:jc w:val="center"/>
              <w:rPr>
                <w:sz w:val="20"/>
                <w:szCs w:val="20"/>
              </w:rPr>
            </w:pPr>
            <w:r w:rsidRPr="00571455">
              <w:rPr>
                <w:sz w:val="20"/>
                <w:szCs w:val="20"/>
              </w:rPr>
              <w:t>540,5</w:t>
            </w:r>
          </w:p>
        </w:tc>
        <w:tc>
          <w:tcPr>
            <w:tcW w:w="399" w:type="pct"/>
            <w:shd w:val="clear" w:color="auto" w:fill="auto"/>
            <w:vAlign w:val="center"/>
          </w:tcPr>
          <w:p w14:paraId="27EF4277" w14:textId="6E8232D2" w:rsidR="00EC0E3C" w:rsidRPr="00571455" w:rsidRDefault="00EC0E3C" w:rsidP="00EC0E3C">
            <w:pPr>
              <w:jc w:val="center"/>
              <w:rPr>
                <w:sz w:val="20"/>
                <w:szCs w:val="20"/>
              </w:rPr>
            </w:pPr>
            <w:r w:rsidRPr="00571455">
              <w:rPr>
                <w:sz w:val="20"/>
                <w:szCs w:val="20"/>
              </w:rPr>
              <w:t>540,4</w:t>
            </w:r>
          </w:p>
        </w:tc>
        <w:tc>
          <w:tcPr>
            <w:tcW w:w="399" w:type="pct"/>
            <w:vAlign w:val="center"/>
          </w:tcPr>
          <w:p w14:paraId="20D58BC6" w14:textId="13E49A8E" w:rsidR="00EC0E3C" w:rsidRPr="00571455" w:rsidRDefault="00EC0E3C" w:rsidP="00EC0E3C">
            <w:pPr>
              <w:jc w:val="center"/>
              <w:rPr>
                <w:sz w:val="20"/>
                <w:szCs w:val="20"/>
              </w:rPr>
            </w:pPr>
            <w:r w:rsidRPr="00571455">
              <w:rPr>
                <w:sz w:val="20"/>
                <w:szCs w:val="20"/>
              </w:rPr>
              <w:t>540,3</w:t>
            </w:r>
          </w:p>
        </w:tc>
      </w:tr>
      <w:tr w:rsidR="00872763" w:rsidRPr="00571455" w14:paraId="7E86A555" w14:textId="77777777" w:rsidTr="00EC0E3C">
        <w:trPr>
          <w:cantSplit/>
        </w:trPr>
        <w:tc>
          <w:tcPr>
            <w:tcW w:w="269" w:type="pct"/>
            <w:vMerge w:val="restart"/>
            <w:shd w:val="clear" w:color="auto" w:fill="auto"/>
            <w:vAlign w:val="center"/>
          </w:tcPr>
          <w:p w14:paraId="5DFA546A" w14:textId="3AEAC36A" w:rsidR="00EC0E3C" w:rsidRPr="00571455" w:rsidRDefault="00EC0E3C" w:rsidP="00EC0E3C">
            <w:pPr>
              <w:jc w:val="center"/>
              <w:rPr>
                <w:sz w:val="20"/>
                <w:szCs w:val="20"/>
              </w:rPr>
            </w:pPr>
            <w:r w:rsidRPr="00571455">
              <w:rPr>
                <w:sz w:val="22"/>
                <w:szCs w:val="22"/>
              </w:rPr>
              <w:t>10.7</w:t>
            </w:r>
          </w:p>
        </w:tc>
        <w:tc>
          <w:tcPr>
            <w:tcW w:w="1070" w:type="pct"/>
            <w:vMerge w:val="restart"/>
            <w:shd w:val="clear" w:color="auto" w:fill="auto"/>
            <w:vAlign w:val="center"/>
          </w:tcPr>
          <w:p w14:paraId="67854990" w14:textId="7823F942"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7F63F818" w14:textId="036F7E8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931A84E" w14:textId="28CB295C" w:rsidR="00EC0E3C" w:rsidRPr="00571455" w:rsidRDefault="00EC0E3C" w:rsidP="00EC0E3C">
            <w:pPr>
              <w:jc w:val="center"/>
              <w:rPr>
                <w:sz w:val="22"/>
                <w:szCs w:val="22"/>
              </w:rPr>
            </w:pPr>
            <w:r w:rsidRPr="00571455">
              <w:rPr>
                <w:sz w:val="20"/>
                <w:szCs w:val="20"/>
              </w:rPr>
              <w:t>18,0</w:t>
            </w:r>
          </w:p>
        </w:tc>
        <w:tc>
          <w:tcPr>
            <w:tcW w:w="400" w:type="pct"/>
            <w:shd w:val="clear" w:color="auto" w:fill="auto"/>
            <w:vAlign w:val="center"/>
          </w:tcPr>
          <w:p w14:paraId="41128E47" w14:textId="14FE71DC" w:rsidR="00EC0E3C" w:rsidRPr="00571455" w:rsidRDefault="00EC0E3C" w:rsidP="00EC0E3C">
            <w:pPr>
              <w:jc w:val="center"/>
              <w:rPr>
                <w:sz w:val="20"/>
                <w:szCs w:val="20"/>
              </w:rPr>
            </w:pPr>
            <w:r w:rsidRPr="00571455">
              <w:rPr>
                <w:sz w:val="20"/>
                <w:szCs w:val="20"/>
              </w:rPr>
              <w:t>17,9</w:t>
            </w:r>
          </w:p>
        </w:tc>
        <w:tc>
          <w:tcPr>
            <w:tcW w:w="400" w:type="pct"/>
            <w:shd w:val="clear" w:color="auto" w:fill="auto"/>
            <w:vAlign w:val="center"/>
          </w:tcPr>
          <w:p w14:paraId="7FE920BE" w14:textId="0062CAAF" w:rsidR="00EC0E3C" w:rsidRPr="00571455" w:rsidRDefault="00EC0E3C" w:rsidP="00EC0E3C">
            <w:pPr>
              <w:jc w:val="center"/>
              <w:rPr>
                <w:sz w:val="20"/>
                <w:szCs w:val="20"/>
              </w:rPr>
            </w:pPr>
            <w:r w:rsidRPr="00571455">
              <w:rPr>
                <w:sz w:val="20"/>
                <w:szCs w:val="20"/>
              </w:rPr>
              <w:t>17,8</w:t>
            </w:r>
          </w:p>
        </w:tc>
        <w:tc>
          <w:tcPr>
            <w:tcW w:w="399" w:type="pct"/>
            <w:shd w:val="clear" w:color="auto" w:fill="auto"/>
            <w:vAlign w:val="center"/>
          </w:tcPr>
          <w:p w14:paraId="2D9A08E5" w14:textId="6906532B" w:rsidR="00EC0E3C" w:rsidRPr="00571455" w:rsidRDefault="00EC0E3C" w:rsidP="00EC0E3C">
            <w:pPr>
              <w:jc w:val="center"/>
              <w:rPr>
                <w:sz w:val="20"/>
                <w:szCs w:val="20"/>
              </w:rPr>
            </w:pPr>
            <w:r w:rsidRPr="00571455">
              <w:rPr>
                <w:sz w:val="20"/>
                <w:szCs w:val="20"/>
              </w:rPr>
              <w:t>17,8</w:t>
            </w:r>
          </w:p>
        </w:tc>
        <w:tc>
          <w:tcPr>
            <w:tcW w:w="399" w:type="pct"/>
            <w:shd w:val="clear" w:color="auto" w:fill="auto"/>
            <w:vAlign w:val="center"/>
          </w:tcPr>
          <w:p w14:paraId="0953F404" w14:textId="32B19049" w:rsidR="00EC0E3C" w:rsidRPr="00571455" w:rsidRDefault="00EC0E3C" w:rsidP="00EC0E3C">
            <w:pPr>
              <w:jc w:val="center"/>
              <w:rPr>
                <w:sz w:val="20"/>
                <w:szCs w:val="20"/>
              </w:rPr>
            </w:pPr>
            <w:r w:rsidRPr="00571455">
              <w:rPr>
                <w:sz w:val="20"/>
                <w:szCs w:val="20"/>
              </w:rPr>
              <w:t>17,7</w:t>
            </w:r>
          </w:p>
        </w:tc>
        <w:tc>
          <w:tcPr>
            <w:tcW w:w="399" w:type="pct"/>
            <w:shd w:val="clear" w:color="auto" w:fill="auto"/>
            <w:vAlign w:val="center"/>
          </w:tcPr>
          <w:p w14:paraId="74C4E11E" w14:textId="60F90574" w:rsidR="00EC0E3C" w:rsidRPr="00571455" w:rsidRDefault="00EC0E3C" w:rsidP="00EC0E3C">
            <w:pPr>
              <w:jc w:val="center"/>
              <w:rPr>
                <w:sz w:val="20"/>
                <w:szCs w:val="20"/>
              </w:rPr>
            </w:pPr>
            <w:r w:rsidRPr="00571455">
              <w:rPr>
                <w:sz w:val="20"/>
                <w:szCs w:val="20"/>
              </w:rPr>
              <w:t>17,6</w:t>
            </w:r>
          </w:p>
        </w:tc>
        <w:tc>
          <w:tcPr>
            <w:tcW w:w="399" w:type="pct"/>
            <w:shd w:val="clear" w:color="auto" w:fill="auto"/>
            <w:vAlign w:val="center"/>
          </w:tcPr>
          <w:p w14:paraId="3FFD276C" w14:textId="4C53112D" w:rsidR="00EC0E3C" w:rsidRPr="00571455" w:rsidRDefault="00EC0E3C" w:rsidP="00EC0E3C">
            <w:pPr>
              <w:jc w:val="center"/>
              <w:rPr>
                <w:sz w:val="20"/>
                <w:szCs w:val="20"/>
              </w:rPr>
            </w:pPr>
            <w:r w:rsidRPr="00571455">
              <w:rPr>
                <w:sz w:val="20"/>
                <w:szCs w:val="20"/>
              </w:rPr>
              <w:t>17,5</w:t>
            </w:r>
          </w:p>
        </w:tc>
        <w:tc>
          <w:tcPr>
            <w:tcW w:w="399" w:type="pct"/>
            <w:vAlign w:val="center"/>
          </w:tcPr>
          <w:p w14:paraId="6DDE26E2" w14:textId="29C6C39D" w:rsidR="00EC0E3C" w:rsidRPr="00571455" w:rsidRDefault="00EC0E3C" w:rsidP="00EC0E3C">
            <w:pPr>
              <w:jc w:val="center"/>
              <w:rPr>
                <w:sz w:val="20"/>
                <w:szCs w:val="20"/>
              </w:rPr>
            </w:pPr>
            <w:r w:rsidRPr="00571455">
              <w:rPr>
                <w:sz w:val="20"/>
                <w:szCs w:val="20"/>
              </w:rPr>
              <w:t>17,4</w:t>
            </w:r>
          </w:p>
        </w:tc>
      </w:tr>
      <w:tr w:rsidR="00872763" w:rsidRPr="00571455" w14:paraId="3F99D683" w14:textId="77777777" w:rsidTr="00EC0E3C">
        <w:trPr>
          <w:cantSplit/>
        </w:trPr>
        <w:tc>
          <w:tcPr>
            <w:tcW w:w="269" w:type="pct"/>
            <w:vMerge/>
            <w:shd w:val="clear" w:color="auto" w:fill="auto"/>
            <w:vAlign w:val="center"/>
          </w:tcPr>
          <w:p w14:paraId="14C2EE22" w14:textId="6CECB913" w:rsidR="00EC0E3C" w:rsidRPr="00571455" w:rsidRDefault="00EC0E3C" w:rsidP="00EC0E3C">
            <w:pPr>
              <w:jc w:val="center"/>
              <w:rPr>
                <w:sz w:val="20"/>
                <w:szCs w:val="20"/>
              </w:rPr>
            </w:pPr>
          </w:p>
        </w:tc>
        <w:tc>
          <w:tcPr>
            <w:tcW w:w="1070" w:type="pct"/>
            <w:vMerge/>
            <w:shd w:val="clear" w:color="auto" w:fill="auto"/>
            <w:vAlign w:val="center"/>
          </w:tcPr>
          <w:p w14:paraId="15364DD2" w14:textId="30028D1F" w:rsidR="00EC0E3C" w:rsidRPr="00571455" w:rsidRDefault="00EC0E3C" w:rsidP="00EC0E3C">
            <w:pPr>
              <w:jc w:val="center"/>
              <w:rPr>
                <w:sz w:val="20"/>
                <w:szCs w:val="20"/>
              </w:rPr>
            </w:pPr>
          </w:p>
        </w:tc>
        <w:tc>
          <w:tcPr>
            <w:tcW w:w="465" w:type="pct"/>
            <w:shd w:val="clear" w:color="auto" w:fill="auto"/>
            <w:vAlign w:val="center"/>
          </w:tcPr>
          <w:p w14:paraId="5F541EFE" w14:textId="6070A7AA"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935EED5" w14:textId="5173553C" w:rsidR="00EC0E3C" w:rsidRPr="00571455" w:rsidRDefault="00EC0E3C" w:rsidP="00EC0E3C">
            <w:pPr>
              <w:jc w:val="center"/>
              <w:rPr>
                <w:sz w:val="20"/>
                <w:szCs w:val="20"/>
              </w:rPr>
            </w:pPr>
            <w:r w:rsidRPr="00571455">
              <w:rPr>
                <w:sz w:val="22"/>
                <w:szCs w:val="22"/>
              </w:rPr>
              <w:t>3,3</w:t>
            </w:r>
          </w:p>
        </w:tc>
        <w:tc>
          <w:tcPr>
            <w:tcW w:w="400" w:type="pct"/>
            <w:shd w:val="clear" w:color="auto" w:fill="auto"/>
            <w:vAlign w:val="center"/>
          </w:tcPr>
          <w:p w14:paraId="6518452E" w14:textId="5099D050" w:rsidR="00EC0E3C" w:rsidRPr="00571455" w:rsidRDefault="00EC0E3C" w:rsidP="00EC0E3C">
            <w:pPr>
              <w:jc w:val="center"/>
              <w:rPr>
                <w:sz w:val="20"/>
                <w:szCs w:val="20"/>
              </w:rPr>
            </w:pPr>
            <w:r w:rsidRPr="00571455">
              <w:rPr>
                <w:sz w:val="22"/>
                <w:szCs w:val="22"/>
              </w:rPr>
              <w:t>3,3</w:t>
            </w:r>
          </w:p>
        </w:tc>
        <w:tc>
          <w:tcPr>
            <w:tcW w:w="400" w:type="pct"/>
            <w:shd w:val="clear" w:color="auto" w:fill="auto"/>
            <w:vAlign w:val="center"/>
          </w:tcPr>
          <w:p w14:paraId="6F22F3D0" w14:textId="37D96E05" w:rsidR="00EC0E3C" w:rsidRPr="00571455" w:rsidRDefault="00EC0E3C" w:rsidP="00EC0E3C">
            <w:pPr>
              <w:jc w:val="center"/>
              <w:rPr>
                <w:sz w:val="20"/>
                <w:szCs w:val="20"/>
              </w:rPr>
            </w:pPr>
            <w:r w:rsidRPr="00571455">
              <w:rPr>
                <w:sz w:val="22"/>
                <w:szCs w:val="22"/>
              </w:rPr>
              <w:t>3,3</w:t>
            </w:r>
          </w:p>
        </w:tc>
        <w:tc>
          <w:tcPr>
            <w:tcW w:w="399" w:type="pct"/>
            <w:shd w:val="clear" w:color="auto" w:fill="auto"/>
            <w:vAlign w:val="center"/>
          </w:tcPr>
          <w:p w14:paraId="2AF0674D" w14:textId="2B5E914E" w:rsidR="00EC0E3C" w:rsidRPr="00571455" w:rsidRDefault="00EC0E3C" w:rsidP="00EC0E3C">
            <w:pPr>
              <w:jc w:val="center"/>
              <w:rPr>
                <w:sz w:val="20"/>
                <w:szCs w:val="20"/>
              </w:rPr>
            </w:pPr>
            <w:r w:rsidRPr="00571455">
              <w:rPr>
                <w:sz w:val="22"/>
                <w:szCs w:val="22"/>
              </w:rPr>
              <w:t>3,3</w:t>
            </w:r>
          </w:p>
        </w:tc>
        <w:tc>
          <w:tcPr>
            <w:tcW w:w="399" w:type="pct"/>
            <w:shd w:val="clear" w:color="auto" w:fill="auto"/>
            <w:vAlign w:val="center"/>
          </w:tcPr>
          <w:p w14:paraId="63B7CECF" w14:textId="65F92EDB" w:rsidR="00EC0E3C" w:rsidRPr="00571455" w:rsidRDefault="00EC0E3C" w:rsidP="00EC0E3C">
            <w:pPr>
              <w:jc w:val="center"/>
              <w:rPr>
                <w:sz w:val="20"/>
                <w:szCs w:val="20"/>
              </w:rPr>
            </w:pPr>
            <w:r w:rsidRPr="00571455">
              <w:rPr>
                <w:sz w:val="22"/>
                <w:szCs w:val="22"/>
              </w:rPr>
              <w:t>3,3</w:t>
            </w:r>
          </w:p>
        </w:tc>
        <w:tc>
          <w:tcPr>
            <w:tcW w:w="399" w:type="pct"/>
            <w:shd w:val="clear" w:color="auto" w:fill="auto"/>
            <w:vAlign w:val="center"/>
          </w:tcPr>
          <w:p w14:paraId="1D85D33D" w14:textId="23877960" w:rsidR="00EC0E3C" w:rsidRPr="00571455" w:rsidRDefault="00EC0E3C" w:rsidP="00EC0E3C">
            <w:pPr>
              <w:jc w:val="center"/>
              <w:rPr>
                <w:sz w:val="20"/>
                <w:szCs w:val="20"/>
              </w:rPr>
            </w:pPr>
            <w:r w:rsidRPr="00571455">
              <w:rPr>
                <w:sz w:val="22"/>
                <w:szCs w:val="22"/>
              </w:rPr>
              <w:t>3,3</w:t>
            </w:r>
          </w:p>
        </w:tc>
        <w:tc>
          <w:tcPr>
            <w:tcW w:w="399" w:type="pct"/>
            <w:shd w:val="clear" w:color="auto" w:fill="auto"/>
            <w:vAlign w:val="center"/>
          </w:tcPr>
          <w:p w14:paraId="32057E30" w14:textId="1F482E58" w:rsidR="00EC0E3C" w:rsidRPr="00571455" w:rsidRDefault="00EC0E3C" w:rsidP="00EC0E3C">
            <w:pPr>
              <w:jc w:val="center"/>
              <w:rPr>
                <w:sz w:val="20"/>
                <w:szCs w:val="20"/>
              </w:rPr>
            </w:pPr>
            <w:r w:rsidRPr="00571455">
              <w:rPr>
                <w:sz w:val="22"/>
                <w:szCs w:val="22"/>
              </w:rPr>
              <w:t>3,2</w:t>
            </w:r>
          </w:p>
        </w:tc>
        <w:tc>
          <w:tcPr>
            <w:tcW w:w="399" w:type="pct"/>
            <w:vAlign w:val="center"/>
          </w:tcPr>
          <w:p w14:paraId="17C6C5AA" w14:textId="2F26B0F9" w:rsidR="00EC0E3C" w:rsidRPr="00571455" w:rsidRDefault="00EC0E3C" w:rsidP="00EC0E3C">
            <w:pPr>
              <w:jc w:val="center"/>
              <w:rPr>
                <w:sz w:val="20"/>
                <w:szCs w:val="20"/>
              </w:rPr>
            </w:pPr>
            <w:r w:rsidRPr="00571455">
              <w:rPr>
                <w:sz w:val="22"/>
                <w:szCs w:val="22"/>
              </w:rPr>
              <w:t>3,2</w:t>
            </w:r>
          </w:p>
        </w:tc>
      </w:tr>
      <w:tr w:rsidR="00872763" w:rsidRPr="00571455" w14:paraId="2F32EE4D" w14:textId="77777777" w:rsidTr="00EC0E3C">
        <w:trPr>
          <w:cantSplit/>
        </w:trPr>
        <w:tc>
          <w:tcPr>
            <w:tcW w:w="269" w:type="pct"/>
            <w:shd w:val="clear" w:color="auto" w:fill="auto"/>
            <w:vAlign w:val="center"/>
          </w:tcPr>
          <w:p w14:paraId="6FE512D4" w14:textId="230373C0" w:rsidR="00EC0E3C" w:rsidRPr="00571455" w:rsidRDefault="00EC0E3C" w:rsidP="00EC0E3C">
            <w:pPr>
              <w:jc w:val="center"/>
              <w:rPr>
                <w:sz w:val="20"/>
                <w:szCs w:val="20"/>
              </w:rPr>
            </w:pPr>
            <w:r w:rsidRPr="00571455">
              <w:rPr>
                <w:sz w:val="22"/>
                <w:szCs w:val="22"/>
              </w:rPr>
              <w:t>10.8</w:t>
            </w:r>
          </w:p>
        </w:tc>
        <w:tc>
          <w:tcPr>
            <w:tcW w:w="1070" w:type="pct"/>
            <w:shd w:val="clear" w:color="auto" w:fill="auto"/>
            <w:vAlign w:val="center"/>
          </w:tcPr>
          <w:p w14:paraId="4210385D" w14:textId="27C9469B"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034F309D" w14:textId="5F26FCA4"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008AEEF" w14:textId="7265D838" w:rsidR="00EC0E3C" w:rsidRPr="00571455" w:rsidRDefault="00EC0E3C" w:rsidP="00EC0E3C">
            <w:pPr>
              <w:jc w:val="center"/>
              <w:rPr>
                <w:sz w:val="22"/>
                <w:szCs w:val="22"/>
              </w:rPr>
            </w:pPr>
            <w:r w:rsidRPr="00571455">
              <w:rPr>
                <w:sz w:val="20"/>
                <w:szCs w:val="20"/>
              </w:rPr>
              <w:t>522,9</w:t>
            </w:r>
          </w:p>
        </w:tc>
        <w:tc>
          <w:tcPr>
            <w:tcW w:w="400" w:type="pct"/>
            <w:shd w:val="clear" w:color="auto" w:fill="auto"/>
            <w:vAlign w:val="center"/>
          </w:tcPr>
          <w:p w14:paraId="382BCDA2" w14:textId="4824C58B" w:rsidR="00EC0E3C" w:rsidRPr="00571455" w:rsidRDefault="00EC0E3C" w:rsidP="00EC0E3C">
            <w:pPr>
              <w:jc w:val="center"/>
              <w:rPr>
                <w:sz w:val="22"/>
                <w:szCs w:val="22"/>
              </w:rPr>
            </w:pPr>
            <w:r w:rsidRPr="00571455">
              <w:rPr>
                <w:sz w:val="20"/>
                <w:szCs w:val="20"/>
              </w:rPr>
              <w:t>522,9</w:t>
            </w:r>
          </w:p>
        </w:tc>
        <w:tc>
          <w:tcPr>
            <w:tcW w:w="400" w:type="pct"/>
            <w:shd w:val="clear" w:color="auto" w:fill="auto"/>
            <w:vAlign w:val="center"/>
          </w:tcPr>
          <w:p w14:paraId="037CA349" w14:textId="45BB403C" w:rsidR="00EC0E3C" w:rsidRPr="00571455" w:rsidRDefault="00EC0E3C" w:rsidP="00EC0E3C">
            <w:pPr>
              <w:jc w:val="center"/>
              <w:rPr>
                <w:sz w:val="22"/>
                <w:szCs w:val="22"/>
              </w:rPr>
            </w:pPr>
            <w:r w:rsidRPr="00571455">
              <w:rPr>
                <w:sz w:val="20"/>
                <w:szCs w:val="20"/>
              </w:rPr>
              <w:t>522,9</w:t>
            </w:r>
          </w:p>
        </w:tc>
        <w:tc>
          <w:tcPr>
            <w:tcW w:w="399" w:type="pct"/>
            <w:shd w:val="clear" w:color="auto" w:fill="auto"/>
            <w:vAlign w:val="center"/>
          </w:tcPr>
          <w:p w14:paraId="5F90DC6B" w14:textId="3B9C165D" w:rsidR="00EC0E3C" w:rsidRPr="00571455" w:rsidRDefault="00EC0E3C" w:rsidP="00EC0E3C">
            <w:pPr>
              <w:jc w:val="center"/>
              <w:rPr>
                <w:sz w:val="22"/>
                <w:szCs w:val="22"/>
              </w:rPr>
            </w:pPr>
            <w:r w:rsidRPr="00571455">
              <w:rPr>
                <w:sz w:val="20"/>
                <w:szCs w:val="20"/>
              </w:rPr>
              <w:t>522,9</w:t>
            </w:r>
          </w:p>
        </w:tc>
        <w:tc>
          <w:tcPr>
            <w:tcW w:w="399" w:type="pct"/>
            <w:shd w:val="clear" w:color="auto" w:fill="auto"/>
            <w:vAlign w:val="center"/>
          </w:tcPr>
          <w:p w14:paraId="5364D7DA" w14:textId="6E12BC15" w:rsidR="00EC0E3C" w:rsidRPr="00571455" w:rsidRDefault="00EC0E3C" w:rsidP="00EC0E3C">
            <w:pPr>
              <w:jc w:val="center"/>
              <w:rPr>
                <w:sz w:val="22"/>
                <w:szCs w:val="22"/>
              </w:rPr>
            </w:pPr>
            <w:r w:rsidRPr="00571455">
              <w:rPr>
                <w:sz w:val="20"/>
                <w:szCs w:val="20"/>
              </w:rPr>
              <w:t>522,9</w:t>
            </w:r>
          </w:p>
        </w:tc>
        <w:tc>
          <w:tcPr>
            <w:tcW w:w="399" w:type="pct"/>
            <w:shd w:val="clear" w:color="auto" w:fill="auto"/>
            <w:vAlign w:val="center"/>
          </w:tcPr>
          <w:p w14:paraId="5EB99E02" w14:textId="5FC66AB6" w:rsidR="00EC0E3C" w:rsidRPr="00571455" w:rsidRDefault="00EC0E3C" w:rsidP="00EC0E3C">
            <w:pPr>
              <w:jc w:val="center"/>
              <w:rPr>
                <w:sz w:val="22"/>
                <w:szCs w:val="22"/>
              </w:rPr>
            </w:pPr>
            <w:r w:rsidRPr="00571455">
              <w:rPr>
                <w:sz w:val="20"/>
                <w:szCs w:val="20"/>
              </w:rPr>
              <w:t>522,9</w:t>
            </w:r>
          </w:p>
        </w:tc>
        <w:tc>
          <w:tcPr>
            <w:tcW w:w="399" w:type="pct"/>
            <w:shd w:val="clear" w:color="auto" w:fill="auto"/>
            <w:vAlign w:val="center"/>
          </w:tcPr>
          <w:p w14:paraId="11EFAE70" w14:textId="59F8B656" w:rsidR="00EC0E3C" w:rsidRPr="00571455" w:rsidRDefault="00EC0E3C" w:rsidP="00EC0E3C">
            <w:pPr>
              <w:jc w:val="center"/>
              <w:rPr>
                <w:sz w:val="22"/>
                <w:szCs w:val="22"/>
              </w:rPr>
            </w:pPr>
            <w:r w:rsidRPr="00571455">
              <w:rPr>
                <w:sz w:val="20"/>
                <w:szCs w:val="20"/>
              </w:rPr>
              <w:t>522,9</w:t>
            </w:r>
          </w:p>
        </w:tc>
        <w:tc>
          <w:tcPr>
            <w:tcW w:w="399" w:type="pct"/>
            <w:vAlign w:val="center"/>
          </w:tcPr>
          <w:p w14:paraId="3303ADE5" w14:textId="3577E280" w:rsidR="00EC0E3C" w:rsidRPr="00571455" w:rsidRDefault="00EC0E3C" w:rsidP="00EC0E3C">
            <w:pPr>
              <w:jc w:val="center"/>
              <w:rPr>
                <w:sz w:val="22"/>
                <w:szCs w:val="22"/>
              </w:rPr>
            </w:pPr>
            <w:r w:rsidRPr="00571455">
              <w:rPr>
                <w:sz w:val="20"/>
                <w:szCs w:val="20"/>
              </w:rPr>
              <w:t>522,9</w:t>
            </w:r>
          </w:p>
        </w:tc>
      </w:tr>
      <w:tr w:rsidR="00872763" w:rsidRPr="00571455" w14:paraId="77B1EF99" w14:textId="77777777" w:rsidTr="00EC0E3C">
        <w:trPr>
          <w:cantSplit/>
        </w:trPr>
        <w:tc>
          <w:tcPr>
            <w:tcW w:w="269" w:type="pct"/>
            <w:shd w:val="clear" w:color="auto" w:fill="auto"/>
            <w:vAlign w:val="center"/>
          </w:tcPr>
          <w:p w14:paraId="699593A4" w14:textId="7B7E9749" w:rsidR="00EC0E3C" w:rsidRPr="00571455" w:rsidRDefault="00EC0E3C" w:rsidP="00EC0E3C">
            <w:pPr>
              <w:jc w:val="center"/>
              <w:rPr>
                <w:sz w:val="20"/>
                <w:szCs w:val="20"/>
              </w:rPr>
            </w:pPr>
            <w:r w:rsidRPr="00571455">
              <w:rPr>
                <w:sz w:val="22"/>
                <w:szCs w:val="22"/>
              </w:rPr>
              <w:t>10.9</w:t>
            </w:r>
          </w:p>
        </w:tc>
        <w:tc>
          <w:tcPr>
            <w:tcW w:w="1070" w:type="pct"/>
            <w:shd w:val="clear" w:color="auto" w:fill="auto"/>
            <w:vAlign w:val="center"/>
          </w:tcPr>
          <w:p w14:paraId="2A4DDED5" w14:textId="0C98D55A"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086A6C92" w14:textId="78F1ADEF"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75D3D2AF" w14:textId="4FB12D2F" w:rsidR="00EC0E3C" w:rsidRPr="00571455" w:rsidRDefault="00EC0E3C" w:rsidP="00EC0E3C">
            <w:pPr>
              <w:jc w:val="center"/>
              <w:rPr>
                <w:sz w:val="20"/>
                <w:szCs w:val="20"/>
              </w:rPr>
            </w:pPr>
            <w:r w:rsidRPr="00571455">
              <w:rPr>
                <w:sz w:val="20"/>
                <w:szCs w:val="20"/>
              </w:rPr>
              <w:t>209,8</w:t>
            </w:r>
          </w:p>
        </w:tc>
        <w:tc>
          <w:tcPr>
            <w:tcW w:w="400" w:type="pct"/>
            <w:shd w:val="clear" w:color="auto" w:fill="auto"/>
            <w:vAlign w:val="center"/>
          </w:tcPr>
          <w:p w14:paraId="5A4685E0" w14:textId="5B1F4F85" w:rsidR="00EC0E3C" w:rsidRPr="00571455" w:rsidRDefault="00EC0E3C" w:rsidP="00EC0E3C">
            <w:pPr>
              <w:jc w:val="center"/>
              <w:rPr>
                <w:sz w:val="20"/>
                <w:szCs w:val="20"/>
              </w:rPr>
            </w:pPr>
            <w:r w:rsidRPr="00571455">
              <w:rPr>
                <w:sz w:val="20"/>
                <w:szCs w:val="20"/>
              </w:rPr>
              <w:t>162,3</w:t>
            </w:r>
          </w:p>
        </w:tc>
        <w:tc>
          <w:tcPr>
            <w:tcW w:w="400" w:type="pct"/>
            <w:shd w:val="clear" w:color="auto" w:fill="auto"/>
            <w:vAlign w:val="center"/>
          </w:tcPr>
          <w:p w14:paraId="5E8AB76B" w14:textId="5B3A8D49" w:rsidR="00EC0E3C" w:rsidRPr="00571455" w:rsidRDefault="00EC0E3C" w:rsidP="00EC0E3C">
            <w:pPr>
              <w:jc w:val="center"/>
              <w:rPr>
                <w:sz w:val="20"/>
                <w:szCs w:val="20"/>
              </w:rPr>
            </w:pPr>
            <w:r w:rsidRPr="00571455">
              <w:rPr>
                <w:sz w:val="20"/>
                <w:szCs w:val="20"/>
              </w:rPr>
              <w:t>162,3</w:t>
            </w:r>
          </w:p>
        </w:tc>
        <w:tc>
          <w:tcPr>
            <w:tcW w:w="399" w:type="pct"/>
            <w:shd w:val="clear" w:color="auto" w:fill="auto"/>
            <w:vAlign w:val="center"/>
          </w:tcPr>
          <w:p w14:paraId="0AAB63EF" w14:textId="704B1FE7" w:rsidR="00EC0E3C" w:rsidRPr="00571455" w:rsidRDefault="00EC0E3C" w:rsidP="00EC0E3C">
            <w:pPr>
              <w:jc w:val="center"/>
              <w:rPr>
                <w:sz w:val="20"/>
                <w:szCs w:val="20"/>
              </w:rPr>
            </w:pPr>
            <w:r w:rsidRPr="00571455">
              <w:rPr>
                <w:sz w:val="20"/>
                <w:szCs w:val="20"/>
              </w:rPr>
              <w:t>162,3</w:t>
            </w:r>
          </w:p>
        </w:tc>
        <w:tc>
          <w:tcPr>
            <w:tcW w:w="399" w:type="pct"/>
            <w:shd w:val="clear" w:color="auto" w:fill="auto"/>
            <w:vAlign w:val="center"/>
          </w:tcPr>
          <w:p w14:paraId="6C25760D" w14:textId="0D13E0D3" w:rsidR="00EC0E3C" w:rsidRPr="00571455" w:rsidRDefault="00EC0E3C" w:rsidP="00EC0E3C">
            <w:pPr>
              <w:jc w:val="center"/>
              <w:rPr>
                <w:sz w:val="20"/>
                <w:szCs w:val="20"/>
              </w:rPr>
            </w:pPr>
            <w:r w:rsidRPr="00571455">
              <w:rPr>
                <w:sz w:val="20"/>
                <w:szCs w:val="20"/>
              </w:rPr>
              <w:t>162,3</w:t>
            </w:r>
          </w:p>
        </w:tc>
        <w:tc>
          <w:tcPr>
            <w:tcW w:w="399" w:type="pct"/>
            <w:shd w:val="clear" w:color="auto" w:fill="auto"/>
            <w:vAlign w:val="center"/>
          </w:tcPr>
          <w:p w14:paraId="742ED3B2" w14:textId="4EA4B486" w:rsidR="00EC0E3C" w:rsidRPr="00571455" w:rsidRDefault="00EC0E3C" w:rsidP="00EC0E3C">
            <w:pPr>
              <w:jc w:val="center"/>
              <w:rPr>
                <w:sz w:val="20"/>
                <w:szCs w:val="20"/>
              </w:rPr>
            </w:pPr>
            <w:r w:rsidRPr="00571455">
              <w:rPr>
                <w:sz w:val="20"/>
                <w:szCs w:val="20"/>
              </w:rPr>
              <w:t>162,3</w:t>
            </w:r>
          </w:p>
        </w:tc>
        <w:tc>
          <w:tcPr>
            <w:tcW w:w="399" w:type="pct"/>
            <w:shd w:val="clear" w:color="auto" w:fill="auto"/>
            <w:vAlign w:val="center"/>
          </w:tcPr>
          <w:p w14:paraId="437C40FC" w14:textId="1FAE6986" w:rsidR="00EC0E3C" w:rsidRPr="00571455" w:rsidRDefault="00EC0E3C" w:rsidP="00EC0E3C">
            <w:pPr>
              <w:jc w:val="center"/>
              <w:rPr>
                <w:sz w:val="20"/>
                <w:szCs w:val="20"/>
              </w:rPr>
            </w:pPr>
            <w:r w:rsidRPr="00571455">
              <w:rPr>
                <w:sz w:val="20"/>
                <w:szCs w:val="20"/>
              </w:rPr>
              <w:t>162,3</w:t>
            </w:r>
          </w:p>
        </w:tc>
        <w:tc>
          <w:tcPr>
            <w:tcW w:w="399" w:type="pct"/>
            <w:vAlign w:val="center"/>
          </w:tcPr>
          <w:p w14:paraId="10D5DDFD" w14:textId="0113024A" w:rsidR="00EC0E3C" w:rsidRPr="00571455" w:rsidRDefault="00EC0E3C" w:rsidP="00EC0E3C">
            <w:pPr>
              <w:jc w:val="center"/>
              <w:rPr>
                <w:sz w:val="20"/>
                <w:szCs w:val="20"/>
              </w:rPr>
            </w:pPr>
            <w:r w:rsidRPr="00571455">
              <w:rPr>
                <w:sz w:val="20"/>
                <w:szCs w:val="20"/>
              </w:rPr>
              <w:t>162,4</w:t>
            </w:r>
          </w:p>
        </w:tc>
      </w:tr>
      <w:tr w:rsidR="00872763" w:rsidRPr="00571455" w14:paraId="74CDD4BD" w14:textId="77777777" w:rsidTr="00EC0E3C">
        <w:trPr>
          <w:cantSplit/>
        </w:trPr>
        <w:tc>
          <w:tcPr>
            <w:tcW w:w="269" w:type="pct"/>
            <w:shd w:val="clear" w:color="auto" w:fill="auto"/>
            <w:vAlign w:val="center"/>
          </w:tcPr>
          <w:p w14:paraId="7EE45DBB" w14:textId="14BF10F1" w:rsidR="00EC0E3C" w:rsidRPr="00571455" w:rsidRDefault="00EC0E3C" w:rsidP="00EC0E3C">
            <w:pPr>
              <w:jc w:val="center"/>
              <w:rPr>
                <w:sz w:val="20"/>
                <w:szCs w:val="20"/>
              </w:rPr>
            </w:pPr>
            <w:r w:rsidRPr="00571455">
              <w:rPr>
                <w:sz w:val="22"/>
                <w:szCs w:val="22"/>
              </w:rPr>
              <w:t>10.10</w:t>
            </w:r>
          </w:p>
        </w:tc>
        <w:tc>
          <w:tcPr>
            <w:tcW w:w="1070" w:type="pct"/>
            <w:shd w:val="clear" w:color="auto" w:fill="auto"/>
            <w:vAlign w:val="center"/>
          </w:tcPr>
          <w:p w14:paraId="19ECC1F4" w14:textId="2C670D0A"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2AD95A39" w14:textId="313F0979"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6F671977" w14:textId="3792B864" w:rsidR="00EC0E3C" w:rsidRPr="00571455" w:rsidRDefault="00EC0E3C" w:rsidP="00EC0E3C">
            <w:pPr>
              <w:jc w:val="center"/>
              <w:rPr>
                <w:sz w:val="20"/>
                <w:szCs w:val="20"/>
              </w:rPr>
            </w:pPr>
            <w:r w:rsidRPr="00571455">
              <w:rPr>
                <w:sz w:val="20"/>
                <w:szCs w:val="20"/>
              </w:rPr>
              <w:t>68,1</w:t>
            </w:r>
          </w:p>
        </w:tc>
        <w:tc>
          <w:tcPr>
            <w:tcW w:w="400" w:type="pct"/>
            <w:shd w:val="clear" w:color="auto" w:fill="auto"/>
            <w:vAlign w:val="center"/>
          </w:tcPr>
          <w:p w14:paraId="6148E57C" w14:textId="12B8B464" w:rsidR="00EC0E3C" w:rsidRPr="00571455" w:rsidRDefault="00EC0E3C" w:rsidP="00EC0E3C">
            <w:pPr>
              <w:jc w:val="center"/>
              <w:rPr>
                <w:sz w:val="20"/>
                <w:szCs w:val="20"/>
              </w:rPr>
            </w:pPr>
            <w:r w:rsidRPr="00571455">
              <w:rPr>
                <w:sz w:val="20"/>
                <w:szCs w:val="20"/>
              </w:rPr>
              <w:t>88,0</w:t>
            </w:r>
          </w:p>
        </w:tc>
        <w:tc>
          <w:tcPr>
            <w:tcW w:w="400" w:type="pct"/>
            <w:shd w:val="clear" w:color="auto" w:fill="auto"/>
            <w:vAlign w:val="center"/>
          </w:tcPr>
          <w:p w14:paraId="4498BE9B" w14:textId="52ED0E8F" w:rsidR="00EC0E3C" w:rsidRPr="00571455" w:rsidRDefault="00EC0E3C" w:rsidP="00EC0E3C">
            <w:pPr>
              <w:jc w:val="center"/>
              <w:rPr>
                <w:sz w:val="20"/>
                <w:szCs w:val="20"/>
              </w:rPr>
            </w:pPr>
            <w:r w:rsidRPr="00571455">
              <w:rPr>
                <w:sz w:val="20"/>
                <w:szCs w:val="20"/>
              </w:rPr>
              <w:t>88,0</w:t>
            </w:r>
          </w:p>
        </w:tc>
        <w:tc>
          <w:tcPr>
            <w:tcW w:w="399" w:type="pct"/>
            <w:shd w:val="clear" w:color="auto" w:fill="auto"/>
            <w:vAlign w:val="center"/>
          </w:tcPr>
          <w:p w14:paraId="32D5241D" w14:textId="6B54608F" w:rsidR="00EC0E3C" w:rsidRPr="00571455" w:rsidRDefault="00EC0E3C" w:rsidP="00EC0E3C">
            <w:pPr>
              <w:jc w:val="center"/>
              <w:rPr>
                <w:sz w:val="20"/>
                <w:szCs w:val="20"/>
              </w:rPr>
            </w:pPr>
            <w:r w:rsidRPr="00571455">
              <w:rPr>
                <w:sz w:val="20"/>
                <w:szCs w:val="20"/>
              </w:rPr>
              <w:t>88,0</w:t>
            </w:r>
          </w:p>
        </w:tc>
        <w:tc>
          <w:tcPr>
            <w:tcW w:w="399" w:type="pct"/>
            <w:shd w:val="clear" w:color="auto" w:fill="auto"/>
            <w:vAlign w:val="center"/>
          </w:tcPr>
          <w:p w14:paraId="35D74447" w14:textId="1F093B46" w:rsidR="00EC0E3C" w:rsidRPr="00571455" w:rsidRDefault="00EC0E3C" w:rsidP="00EC0E3C">
            <w:pPr>
              <w:jc w:val="center"/>
              <w:rPr>
                <w:sz w:val="20"/>
                <w:szCs w:val="20"/>
              </w:rPr>
            </w:pPr>
            <w:r w:rsidRPr="00571455">
              <w:rPr>
                <w:sz w:val="20"/>
                <w:szCs w:val="20"/>
              </w:rPr>
              <w:t>88,0</w:t>
            </w:r>
          </w:p>
        </w:tc>
        <w:tc>
          <w:tcPr>
            <w:tcW w:w="399" w:type="pct"/>
            <w:shd w:val="clear" w:color="auto" w:fill="auto"/>
            <w:vAlign w:val="center"/>
          </w:tcPr>
          <w:p w14:paraId="1E63262C" w14:textId="4033A081" w:rsidR="00EC0E3C" w:rsidRPr="00571455" w:rsidRDefault="00EC0E3C" w:rsidP="00EC0E3C">
            <w:pPr>
              <w:jc w:val="center"/>
              <w:rPr>
                <w:sz w:val="20"/>
                <w:szCs w:val="20"/>
              </w:rPr>
            </w:pPr>
            <w:r w:rsidRPr="00571455">
              <w:rPr>
                <w:sz w:val="20"/>
                <w:szCs w:val="20"/>
              </w:rPr>
              <w:t>88,0</w:t>
            </w:r>
          </w:p>
        </w:tc>
        <w:tc>
          <w:tcPr>
            <w:tcW w:w="399" w:type="pct"/>
            <w:shd w:val="clear" w:color="auto" w:fill="auto"/>
            <w:vAlign w:val="center"/>
          </w:tcPr>
          <w:p w14:paraId="5CBC194F" w14:textId="17A157EC" w:rsidR="00EC0E3C" w:rsidRPr="00571455" w:rsidRDefault="00EC0E3C" w:rsidP="00EC0E3C">
            <w:pPr>
              <w:jc w:val="center"/>
              <w:rPr>
                <w:sz w:val="20"/>
                <w:szCs w:val="20"/>
              </w:rPr>
            </w:pPr>
            <w:r w:rsidRPr="00571455">
              <w:rPr>
                <w:sz w:val="20"/>
                <w:szCs w:val="20"/>
              </w:rPr>
              <w:t>88,0</w:t>
            </w:r>
          </w:p>
        </w:tc>
        <w:tc>
          <w:tcPr>
            <w:tcW w:w="399" w:type="pct"/>
            <w:vAlign w:val="center"/>
          </w:tcPr>
          <w:p w14:paraId="3723D5CC" w14:textId="23B6B128" w:rsidR="00EC0E3C" w:rsidRPr="00571455" w:rsidRDefault="00EC0E3C" w:rsidP="00EC0E3C">
            <w:pPr>
              <w:jc w:val="center"/>
              <w:rPr>
                <w:sz w:val="20"/>
                <w:szCs w:val="20"/>
              </w:rPr>
            </w:pPr>
            <w:r w:rsidRPr="00571455">
              <w:rPr>
                <w:sz w:val="20"/>
                <w:szCs w:val="20"/>
              </w:rPr>
              <w:t>88,0</w:t>
            </w:r>
          </w:p>
        </w:tc>
      </w:tr>
      <w:tr w:rsidR="00872763" w:rsidRPr="00571455" w14:paraId="58FDD87E" w14:textId="77777777" w:rsidTr="00EC0E3C">
        <w:trPr>
          <w:cantSplit/>
        </w:trPr>
        <w:tc>
          <w:tcPr>
            <w:tcW w:w="269" w:type="pct"/>
            <w:shd w:val="clear" w:color="auto" w:fill="auto"/>
            <w:vAlign w:val="center"/>
          </w:tcPr>
          <w:p w14:paraId="0E09C70E" w14:textId="00F99FE8" w:rsidR="00EC0E3C" w:rsidRPr="00571455" w:rsidRDefault="00EC0E3C" w:rsidP="00EC0E3C">
            <w:pPr>
              <w:jc w:val="center"/>
              <w:rPr>
                <w:sz w:val="20"/>
                <w:szCs w:val="20"/>
              </w:rPr>
            </w:pPr>
            <w:r w:rsidRPr="00571455">
              <w:rPr>
                <w:sz w:val="22"/>
                <w:szCs w:val="22"/>
              </w:rPr>
              <w:t>11</w:t>
            </w:r>
          </w:p>
        </w:tc>
        <w:tc>
          <w:tcPr>
            <w:tcW w:w="1070" w:type="pct"/>
            <w:shd w:val="clear" w:color="auto" w:fill="auto"/>
            <w:vAlign w:val="center"/>
          </w:tcPr>
          <w:p w14:paraId="28261FF5" w14:textId="6A7CAB58" w:rsidR="00EC0E3C" w:rsidRPr="00571455" w:rsidRDefault="00EC0E3C" w:rsidP="00EC0E3C">
            <w:pPr>
              <w:jc w:val="center"/>
              <w:rPr>
                <w:sz w:val="20"/>
                <w:szCs w:val="20"/>
              </w:rPr>
            </w:pPr>
            <w:r w:rsidRPr="00571455">
              <w:rPr>
                <w:b/>
                <w:bCs/>
                <w:sz w:val="20"/>
                <w:szCs w:val="20"/>
              </w:rPr>
              <w:t>Котельная школы-сад (д. Пу</w:t>
            </w:r>
            <w:r w:rsidRPr="00571455">
              <w:rPr>
                <w:b/>
                <w:bCs/>
                <w:sz w:val="20"/>
                <w:szCs w:val="20"/>
              </w:rPr>
              <w:t>ш</w:t>
            </w:r>
            <w:r w:rsidRPr="00571455">
              <w:rPr>
                <w:b/>
                <w:bCs/>
                <w:sz w:val="20"/>
                <w:szCs w:val="20"/>
              </w:rPr>
              <w:t>кари) </w:t>
            </w:r>
          </w:p>
        </w:tc>
        <w:tc>
          <w:tcPr>
            <w:tcW w:w="465" w:type="pct"/>
            <w:shd w:val="clear" w:color="auto" w:fill="auto"/>
            <w:vAlign w:val="center"/>
          </w:tcPr>
          <w:p w14:paraId="59A4B280" w14:textId="4D5C07BE"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1E60B0B1" w14:textId="5EA1E414"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E67481E" w14:textId="03B7CE3A"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B46B496" w14:textId="3D6F3D52"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28ACAEA" w14:textId="6F9039BE"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197467A" w14:textId="0B042EC1"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03779D80" w14:textId="3A8257F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EE1EF8C" w14:textId="35764F64" w:rsidR="00EC0E3C" w:rsidRPr="00571455" w:rsidRDefault="00EC0E3C" w:rsidP="00EC0E3C">
            <w:pPr>
              <w:jc w:val="center"/>
              <w:rPr>
                <w:sz w:val="20"/>
                <w:szCs w:val="20"/>
              </w:rPr>
            </w:pPr>
            <w:r w:rsidRPr="00571455">
              <w:rPr>
                <w:b/>
                <w:bCs/>
                <w:sz w:val="20"/>
                <w:szCs w:val="20"/>
              </w:rPr>
              <w:t> </w:t>
            </w:r>
          </w:p>
        </w:tc>
        <w:tc>
          <w:tcPr>
            <w:tcW w:w="399" w:type="pct"/>
            <w:vAlign w:val="bottom"/>
          </w:tcPr>
          <w:p w14:paraId="5CAFA29A" w14:textId="16D077F0" w:rsidR="00EC0E3C" w:rsidRPr="00571455" w:rsidRDefault="00EC0E3C" w:rsidP="00EC0E3C">
            <w:pPr>
              <w:jc w:val="center"/>
              <w:rPr>
                <w:sz w:val="20"/>
                <w:szCs w:val="20"/>
              </w:rPr>
            </w:pPr>
            <w:r w:rsidRPr="00571455">
              <w:rPr>
                <w:sz w:val="22"/>
                <w:szCs w:val="22"/>
              </w:rPr>
              <w:t> </w:t>
            </w:r>
          </w:p>
        </w:tc>
      </w:tr>
      <w:tr w:rsidR="00872763" w:rsidRPr="00571455" w14:paraId="3879B135" w14:textId="77777777" w:rsidTr="00EC0E3C">
        <w:trPr>
          <w:cantSplit/>
        </w:trPr>
        <w:tc>
          <w:tcPr>
            <w:tcW w:w="269" w:type="pct"/>
            <w:shd w:val="clear" w:color="auto" w:fill="auto"/>
            <w:vAlign w:val="center"/>
          </w:tcPr>
          <w:p w14:paraId="015DD983" w14:textId="36CEF203" w:rsidR="00EC0E3C" w:rsidRPr="00571455" w:rsidRDefault="00EC0E3C" w:rsidP="00EC0E3C">
            <w:pPr>
              <w:jc w:val="center"/>
              <w:rPr>
                <w:b/>
                <w:bCs/>
                <w:sz w:val="20"/>
                <w:szCs w:val="20"/>
              </w:rPr>
            </w:pPr>
            <w:r w:rsidRPr="00571455">
              <w:rPr>
                <w:sz w:val="22"/>
                <w:szCs w:val="22"/>
              </w:rPr>
              <w:t>11.1</w:t>
            </w:r>
          </w:p>
        </w:tc>
        <w:tc>
          <w:tcPr>
            <w:tcW w:w="1070" w:type="pct"/>
            <w:shd w:val="clear" w:color="auto" w:fill="auto"/>
            <w:vAlign w:val="center"/>
          </w:tcPr>
          <w:p w14:paraId="086E2559" w14:textId="1C3F0B8D"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049B8800" w14:textId="6D4B405F"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5DBD1D9C" w14:textId="32DDC1D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B25D54F" w14:textId="0062D763"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574FB96" w14:textId="6AEDA8D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3E472B2" w14:textId="3A73ED1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E110243" w14:textId="0C5B8C9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D9097E2" w14:textId="2F2DFCD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F1FA73F" w14:textId="12487DA0"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6C5FF653" w14:textId="0208103C"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7A1DCD6B" w14:textId="77777777" w:rsidTr="00EC0E3C">
        <w:trPr>
          <w:cantSplit/>
        </w:trPr>
        <w:tc>
          <w:tcPr>
            <w:tcW w:w="269" w:type="pct"/>
            <w:shd w:val="clear" w:color="auto" w:fill="auto"/>
            <w:vAlign w:val="center"/>
          </w:tcPr>
          <w:p w14:paraId="17C98E86" w14:textId="4697060F" w:rsidR="00EC0E3C" w:rsidRPr="00571455" w:rsidRDefault="00EC0E3C" w:rsidP="00EC0E3C">
            <w:pPr>
              <w:jc w:val="center"/>
              <w:rPr>
                <w:b/>
                <w:bCs/>
                <w:sz w:val="20"/>
                <w:szCs w:val="20"/>
              </w:rPr>
            </w:pPr>
            <w:r w:rsidRPr="00571455">
              <w:rPr>
                <w:sz w:val="22"/>
                <w:szCs w:val="22"/>
              </w:rPr>
              <w:t>11.2</w:t>
            </w:r>
          </w:p>
        </w:tc>
        <w:tc>
          <w:tcPr>
            <w:tcW w:w="1070" w:type="pct"/>
            <w:shd w:val="clear" w:color="auto" w:fill="auto"/>
            <w:vAlign w:val="center"/>
          </w:tcPr>
          <w:p w14:paraId="2A6D5DDB" w14:textId="1D4D2A07"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0B676B8" w14:textId="4877D33F"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32F55AB8" w14:textId="24670FF0" w:rsidR="00EC0E3C" w:rsidRPr="00571455" w:rsidRDefault="00EC0E3C" w:rsidP="00EC0E3C">
            <w:pPr>
              <w:jc w:val="center"/>
              <w:rPr>
                <w:sz w:val="20"/>
                <w:szCs w:val="20"/>
              </w:rPr>
            </w:pPr>
            <w:r w:rsidRPr="00571455">
              <w:rPr>
                <w:sz w:val="20"/>
                <w:szCs w:val="20"/>
              </w:rPr>
              <w:t>22,9</w:t>
            </w:r>
          </w:p>
        </w:tc>
        <w:tc>
          <w:tcPr>
            <w:tcW w:w="400" w:type="pct"/>
            <w:shd w:val="clear" w:color="auto" w:fill="auto"/>
            <w:vAlign w:val="center"/>
          </w:tcPr>
          <w:p w14:paraId="09A61193" w14:textId="20DB2FE0" w:rsidR="00EC0E3C" w:rsidRPr="00571455" w:rsidRDefault="00EC0E3C" w:rsidP="00EC0E3C">
            <w:pPr>
              <w:jc w:val="center"/>
              <w:rPr>
                <w:sz w:val="20"/>
                <w:szCs w:val="20"/>
              </w:rPr>
            </w:pPr>
            <w:r w:rsidRPr="00571455">
              <w:rPr>
                <w:sz w:val="20"/>
                <w:szCs w:val="20"/>
              </w:rPr>
              <w:t>15,6</w:t>
            </w:r>
          </w:p>
        </w:tc>
        <w:tc>
          <w:tcPr>
            <w:tcW w:w="400" w:type="pct"/>
            <w:shd w:val="clear" w:color="auto" w:fill="auto"/>
            <w:vAlign w:val="center"/>
          </w:tcPr>
          <w:p w14:paraId="42FCE7E1" w14:textId="13C86082" w:rsidR="00EC0E3C" w:rsidRPr="00571455" w:rsidRDefault="00EC0E3C" w:rsidP="00EC0E3C">
            <w:pPr>
              <w:jc w:val="center"/>
              <w:rPr>
                <w:sz w:val="20"/>
                <w:szCs w:val="20"/>
              </w:rPr>
            </w:pPr>
            <w:r w:rsidRPr="00571455">
              <w:rPr>
                <w:sz w:val="20"/>
                <w:szCs w:val="20"/>
              </w:rPr>
              <w:t>15,6</w:t>
            </w:r>
          </w:p>
        </w:tc>
        <w:tc>
          <w:tcPr>
            <w:tcW w:w="399" w:type="pct"/>
            <w:shd w:val="clear" w:color="auto" w:fill="auto"/>
            <w:vAlign w:val="center"/>
          </w:tcPr>
          <w:p w14:paraId="7B587468" w14:textId="092B18EF" w:rsidR="00EC0E3C" w:rsidRPr="00571455" w:rsidRDefault="00EC0E3C" w:rsidP="00EC0E3C">
            <w:pPr>
              <w:jc w:val="center"/>
              <w:rPr>
                <w:sz w:val="20"/>
                <w:szCs w:val="20"/>
              </w:rPr>
            </w:pPr>
            <w:r w:rsidRPr="00571455">
              <w:rPr>
                <w:sz w:val="20"/>
                <w:szCs w:val="20"/>
              </w:rPr>
              <w:t>15,6</w:t>
            </w:r>
          </w:p>
        </w:tc>
        <w:tc>
          <w:tcPr>
            <w:tcW w:w="399" w:type="pct"/>
            <w:shd w:val="clear" w:color="auto" w:fill="auto"/>
            <w:vAlign w:val="center"/>
          </w:tcPr>
          <w:p w14:paraId="0B76B98A" w14:textId="55683F69" w:rsidR="00EC0E3C" w:rsidRPr="00571455" w:rsidRDefault="00EC0E3C" w:rsidP="00EC0E3C">
            <w:pPr>
              <w:jc w:val="center"/>
              <w:rPr>
                <w:sz w:val="20"/>
                <w:szCs w:val="20"/>
              </w:rPr>
            </w:pPr>
            <w:r w:rsidRPr="00571455">
              <w:rPr>
                <w:sz w:val="20"/>
                <w:szCs w:val="20"/>
              </w:rPr>
              <w:t>15,6</w:t>
            </w:r>
          </w:p>
        </w:tc>
        <w:tc>
          <w:tcPr>
            <w:tcW w:w="399" w:type="pct"/>
            <w:shd w:val="clear" w:color="auto" w:fill="auto"/>
            <w:vAlign w:val="center"/>
          </w:tcPr>
          <w:p w14:paraId="64B88B11" w14:textId="1B557248" w:rsidR="00EC0E3C" w:rsidRPr="00571455" w:rsidRDefault="00EC0E3C" w:rsidP="00EC0E3C">
            <w:pPr>
              <w:jc w:val="center"/>
              <w:rPr>
                <w:sz w:val="20"/>
                <w:szCs w:val="20"/>
              </w:rPr>
            </w:pPr>
            <w:r w:rsidRPr="00571455">
              <w:rPr>
                <w:sz w:val="20"/>
                <w:szCs w:val="20"/>
              </w:rPr>
              <w:t>15,6</w:t>
            </w:r>
          </w:p>
        </w:tc>
        <w:tc>
          <w:tcPr>
            <w:tcW w:w="399" w:type="pct"/>
            <w:shd w:val="clear" w:color="auto" w:fill="auto"/>
            <w:vAlign w:val="center"/>
          </w:tcPr>
          <w:p w14:paraId="16BC0443" w14:textId="380DE8C2" w:rsidR="00EC0E3C" w:rsidRPr="00571455" w:rsidRDefault="00EC0E3C" w:rsidP="00EC0E3C">
            <w:pPr>
              <w:jc w:val="center"/>
              <w:rPr>
                <w:sz w:val="20"/>
                <w:szCs w:val="20"/>
              </w:rPr>
            </w:pPr>
            <w:r w:rsidRPr="00571455">
              <w:rPr>
                <w:sz w:val="20"/>
                <w:szCs w:val="20"/>
              </w:rPr>
              <w:t>15,6</w:t>
            </w:r>
          </w:p>
        </w:tc>
        <w:tc>
          <w:tcPr>
            <w:tcW w:w="399" w:type="pct"/>
            <w:vAlign w:val="center"/>
          </w:tcPr>
          <w:p w14:paraId="45FC4632" w14:textId="08A72196" w:rsidR="00EC0E3C" w:rsidRPr="00571455" w:rsidRDefault="00EC0E3C" w:rsidP="00EC0E3C">
            <w:pPr>
              <w:jc w:val="center"/>
              <w:rPr>
                <w:sz w:val="20"/>
                <w:szCs w:val="20"/>
              </w:rPr>
            </w:pPr>
            <w:r w:rsidRPr="00571455">
              <w:rPr>
                <w:sz w:val="20"/>
                <w:szCs w:val="20"/>
              </w:rPr>
              <w:t>15,6</w:t>
            </w:r>
          </w:p>
        </w:tc>
      </w:tr>
      <w:tr w:rsidR="00872763" w:rsidRPr="00571455" w14:paraId="16FA18D0" w14:textId="77777777" w:rsidTr="00EC0E3C">
        <w:trPr>
          <w:cantSplit/>
        </w:trPr>
        <w:tc>
          <w:tcPr>
            <w:tcW w:w="269" w:type="pct"/>
            <w:shd w:val="clear" w:color="auto" w:fill="auto"/>
            <w:vAlign w:val="center"/>
          </w:tcPr>
          <w:p w14:paraId="45F64B06" w14:textId="11F882D1" w:rsidR="00EC0E3C" w:rsidRPr="00571455" w:rsidRDefault="00EC0E3C" w:rsidP="00EC0E3C">
            <w:pPr>
              <w:jc w:val="center"/>
              <w:rPr>
                <w:sz w:val="20"/>
                <w:szCs w:val="20"/>
              </w:rPr>
            </w:pPr>
            <w:r w:rsidRPr="00571455">
              <w:rPr>
                <w:sz w:val="22"/>
                <w:szCs w:val="22"/>
              </w:rPr>
              <w:t>11.3</w:t>
            </w:r>
          </w:p>
        </w:tc>
        <w:tc>
          <w:tcPr>
            <w:tcW w:w="1070" w:type="pct"/>
            <w:shd w:val="clear" w:color="auto" w:fill="auto"/>
            <w:vAlign w:val="center"/>
          </w:tcPr>
          <w:p w14:paraId="14A8F98D" w14:textId="0D976189"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17A5DEE" w14:textId="3331D140"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3E7246C8" w14:textId="419DFDF7" w:rsidR="00EC0E3C" w:rsidRPr="00571455" w:rsidRDefault="00EC0E3C" w:rsidP="00EC0E3C">
            <w:pPr>
              <w:jc w:val="center"/>
              <w:rPr>
                <w:sz w:val="20"/>
                <w:szCs w:val="20"/>
              </w:rPr>
            </w:pPr>
            <w:r w:rsidRPr="00571455">
              <w:rPr>
                <w:sz w:val="20"/>
                <w:szCs w:val="20"/>
              </w:rPr>
              <w:t>26,5</w:t>
            </w:r>
          </w:p>
        </w:tc>
        <w:tc>
          <w:tcPr>
            <w:tcW w:w="400" w:type="pct"/>
            <w:shd w:val="clear" w:color="auto" w:fill="auto"/>
            <w:vAlign w:val="center"/>
          </w:tcPr>
          <w:p w14:paraId="41123FE5" w14:textId="6524D03C" w:rsidR="00EC0E3C" w:rsidRPr="00571455" w:rsidRDefault="00EC0E3C" w:rsidP="00EC0E3C">
            <w:pPr>
              <w:jc w:val="center"/>
              <w:rPr>
                <w:sz w:val="20"/>
                <w:szCs w:val="20"/>
              </w:rPr>
            </w:pPr>
            <w:r w:rsidRPr="00571455">
              <w:rPr>
                <w:sz w:val="20"/>
                <w:szCs w:val="20"/>
              </w:rPr>
              <w:t>18,1</w:t>
            </w:r>
          </w:p>
        </w:tc>
        <w:tc>
          <w:tcPr>
            <w:tcW w:w="400" w:type="pct"/>
            <w:shd w:val="clear" w:color="auto" w:fill="auto"/>
            <w:vAlign w:val="center"/>
          </w:tcPr>
          <w:p w14:paraId="742A1AD7" w14:textId="50557007" w:rsidR="00EC0E3C" w:rsidRPr="00571455" w:rsidRDefault="00EC0E3C" w:rsidP="00EC0E3C">
            <w:pPr>
              <w:jc w:val="center"/>
              <w:rPr>
                <w:sz w:val="20"/>
                <w:szCs w:val="20"/>
              </w:rPr>
            </w:pPr>
            <w:r w:rsidRPr="00571455">
              <w:rPr>
                <w:sz w:val="20"/>
                <w:szCs w:val="20"/>
              </w:rPr>
              <w:t>18,1</w:t>
            </w:r>
          </w:p>
        </w:tc>
        <w:tc>
          <w:tcPr>
            <w:tcW w:w="399" w:type="pct"/>
            <w:shd w:val="clear" w:color="auto" w:fill="auto"/>
            <w:vAlign w:val="center"/>
          </w:tcPr>
          <w:p w14:paraId="0E54A477" w14:textId="78B79B66" w:rsidR="00EC0E3C" w:rsidRPr="00571455" w:rsidRDefault="00EC0E3C" w:rsidP="00EC0E3C">
            <w:pPr>
              <w:jc w:val="center"/>
              <w:rPr>
                <w:sz w:val="20"/>
                <w:szCs w:val="20"/>
              </w:rPr>
            </w:pPr>
            <w:r w:rsidRPr="00571455">
              <w:rPr>
                <w:sz w:val="20"/>
                <w:szCs w:val="20"/>
              </w:rPr>
              <w:t>18,0</w:t>
            </w:r>
          </w:p>
        </w:tc>
        <w:tc>
          <w:tcPr>
            <w:tcW w:w="399" w:type="pct"/>
            <w:shd w:val="clear" w:color="auto" w:fill="auto"/>
            <w:vAlign w:val="center"/>
          </w:tcPr>
          <w:p w14:paraId="60363488" w14:textId="36D1969C" w:rsidR="00EC0E3C" w:rsidRPr="00571455" w:rsidRDefault="00EC0E3C" w:rsidP="00EC0E3C">
            <w:pPr>
              <w:jc w:val="center"/>
              <w:rPr>
                <w:sz w:val="20"/>
                <w:szCs w:val="20"/>
              </w:rPr>
            </w:pPr>
            <w:r w:rsidRPr="00571455">
              <w:rPr>
                <w:sz w:val="20"/>
                <w:szCs w:val="20"/>
              </w:rPr>
              <w:t>18,0</w:t>
            </w:r>
          </w:p>
        </w:tc>
        <w:tc>
          <w:tcPr>
            <w:tcW w:w="399" w:type="pct"/>
            <w:shd w:val="clear" w:color="auto" w:fill="auto"/>
            <w:vAlign w:val="center"/>
          </w:tcPr>
          <w:p w14:paraId="1A8A344D" w14:textId="218BB092" w:rsidR="00EC0E3C" w:rsidRPr="00571455" w:rsidRDefault="00EC0E3C" w:rsidP="00EC0E3C">
            <w:pPr>
              <w:jc w:val="center"/>
              <w:rPr>
                <w:sz w:val="20"/>
                <w:szCs w:val="20"/>
              </w:rPr>
            </w:pPr>
            <w:r w:rsidRPr="00571455">
              <w:rPr>
                <w:sz w:val="20"/>
                <w:szCs w:val="20"/>
              </w:rPr>
              <w:t>18,0</w:t>
            </w:r>
          </w:p>
        </w:tc>
        <w:tc>
          <w:tcPr>
            <w:tcW w:w="399" w:type="pct"/>
            <w:shd w:val="clear" w:color="auto" w:fill="auto"/>
            <w:vAlign w:val="center"/>
          </w:tcPr>
          <w:p w14:paraId="43054138" w14:textId="070198F9" w:rsidR="00EC0E3C" w:rsidRPr="00571455" w:rsidRDefault="00EC0E3C" w:rsidP="00EC0E3C">
            <w:pPr>
              <w:jc w:val="center"/>
              <w:rPr>
                <w:sz w:val="20"/>
                <w:szCs w:val="20"/>
              </w:rPr>
            </w:pPr>
            <w:r w:rsidRPr="00571455">
              <w:rPr>
                <w:sz w:val="20"/>
                <w:szCs w:val="20"/>
              </w:rPr>
              <w:t>18,0</w:t>
            </w:r>
          </w:p>
        </w:tc>
        <w:tc>
          <w:tcPr>
            <w:tcW w:w="399" w:type="pct"/>
            <w:vAlign w:val="center"/>
          </w:tcPr>
          <w:p w14:paraId="3BA3D39E" w14:textId="63564A51" w:rsidR="00EC0E3C" w:rsidRPr="00571455" w:rsidRDefault="00EC0E3C" w:rsidP="00EC0E3C">
            <w:pPr>
              <w:jc w:val="center"/>
              <w:rPr>
                <w:sz w:val="20"/>
                <w:szCs w:val="20"/>
              </w:rPr>
            </w:pPr>
            <w:r w:rsidRPr="00571455">
              <w:rPr>
                <w:sz w:val="20"/>
                <w:szCs w:val="20"/>
              </w:rPr>
              <w:t>18,0</w:t>
            </w:r>
          </w:p>
        </w:tc>
      </w:tr>
      <w:tr w:rsidR="00872763" w:rsidRPr="00571455" w14:paraId="62FEFBB1" w14:textId="77777777" w:rsidTr="00EC0E3C">
        <w:trPr>
          <w:cantSplit/>
        </w:trPr>
        <w:tc>
          <w:tcPr>
            <w:tcW w:w="269" w:type="pct"/>
            <w:shd w:val="clear" w:color="auto" w:fill="auto"/>
            <w:vAlign w:val="center"/>
          </w:tcPr>
          <w:p w14:paraId="0574A6D1" w14:textId="18C1781F" w:rsidR="00EC0E3C" w:rsidRPr="00571455" w:rsidRDefault="00EC0E3C" w:rsidP="00EC0E3C">
            <w:pPr>
              <w:jc w:val="center"/>
              <w:rPr>
                <w:sz w:val="20"/>
                <w:szCs w:val="20"/>
              </w:rPr>
            </w:pPr>
            <w:r w:rsidRPr="00571455">
              <w:rPr>
                <w:sz w:val="22"/>
                <w:szCs w:val="22"/>
              </w:rPr>
              <w:t>11.4</w:t>
            </w:r>
          </w:p>
        </w:tc>
        <w:tc>
          <w:tcPr>
            <w:tcW w:w="1070" w:type="pct"/>
            <w:shd w:val="clear" w:color="auto" w:fill="auto"/>
            <w:vAlign w:val="center"/>
          </w:tcPr>
          <w:p w14:paraId="673058A5" w14:textId="2B1D5B6E"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4C59F09" w14:textId="3ACF5C9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C730817" w14:textId="0DE79A5E" w:rsidR="00EC0E3C" w:rsidRPr="00571455" w:rsidRDefault="00EC0E3C" w:rsidP="00EC0E3C">
            <w:pPr>
              <w:jc w:val="center"/>
              <w:rPr>
                <w:sz w:val="20"/>
                <w:szCs w:val="20"/>
              </w:rPr>
            </w:pPr>
            <w:r w:rsidRPr="00571455">
              <w:rPr>
                <w:sz w:val="20"/>
                <w:szCs w:val="20"/>
              </w:rPr>
              <w:t>107,3</w:t>
            </w:r>
          </w:p>
        </w:tc>
        <w:tc>
          <w:tcPr>
            <w:tcW w:w="400" w:type="pct"/>
            <w:shd w:val="clear" w:color="auto" w:fill="auto"/>
            <w:vAlign w:val="center"/>
          </w:tcPr>
          <w:p w14:paraId="140A42CF" w14:textId="0919BBC7" w:rsidR="00EC0E3C" w:rsidRPr="00571455" w:rsidRDefault="00EC0E3C" w:rsidP="00EC0E3C">
            <w:pPr>
              <w:jc w:val="center"/>
              <w:rPr>
                <w:sz w:val="20"/>
                <w:szCs w:val="20"/>
              </w:rPr>
            </w:pPr>
            <w:r w:rsidRPr="00571455">
              <w:rPr>
                <w:sz w:val="20"/>
                <w:szCs w:val="20"/>
              </w:rPr>
              <w:t>107,2</w:t>
            </w:r>
          </w:p>
        </w:tc>
        <w:tc>
          <w:tcPr>
            <w:tcW w:w="400" w:type="pct"/>
            <w:shd w:val="clear" w:color="auto" w:fill="auto"/>
            <w:vAlign w:val="center"/>
          </w:tcPr>
          <w:p w14:paraId="68B1BAC4" w14:textId="3B457A8A" w:rsidR="00EC0E3C" w:rsidRPr="00571455" w:rsidRDefault="00EC0E3C" w:rsidP="00EC0E3C">
            <w:pPr>
              <w:jc w:val="center"/>
              <w:rPr>
                <w:sz w:val="20"/>
                <w:szCs w:val="20"/>
              </w:rPr>
            </w:pPr>
            <w:r w:rsidRPr="00571455">
              <w:rPr>
                <w:sz w:val="20"/>
                <w:szCs w:val="20"/>
              </w:rPr>
              <w:t>107,2</w:t>
            </w:r>
          </w:p>
        </w:tc>
        <w:tc>
          <w:tcPr>
            <w:tcW w:w="399" w:type="pct"/>
            <w:shd w:val="clear" w:color="auto" w:fill="auto"/>
            <w:vAlign w:val="center"/>
          </w:tcPr>
          <w:p w14:paraId="0556DA8E" w14:textId="737AD147" w:rsidR="00EC0E3C" w:rsidRPr="00571455" w:rsidRDefault="00EC0E3C" w:rsidP="00EC0E3C">
            <w:pPr>
              <w:jc w:val="center"/>
              <w:rPr>
                <w:sz w:val="20"/>
                <w:szCs w:val="20"/>
              </w:rPr>
            </w:pPr>
            <w:r w:rsidRPr="00571455">
              <w:rPr>
                <w:sz w:val="20"/>
                <w:szCs w:val="20"/>
              </w:rPr>
              <w:t>107,2</w:t>
            </w:r>
          </w:p>
        </w:tc>
        <w:tc>
          <w:tcPr>
            <w:tcW w:w="399" w:type="pct"/>
            <w:shd w:val="clear" w:color="auto" w:fill="auto"/>
            <w:vAlign w:val="center"/>
          </w:tcPr>
          <w:p w14:paraId="700B3BE5" w14:textId="49BB8621" w:rsidR="00EC0E3C" w:rsidRPr="00571455" w:rsidRDefault="00EC0E3C" w:rsidP="00EC0E3C">
            <w:pPr>
              <w:jc w:val="center"/>
              <w:rPr>
                <w:sz w:val="20"/>
                <w:szCs w:val="20"/>
              </w:rPr>
            </w:pPr>
            <w:r w:rsidRPr="00571455">
              <w:rPr>
                <w:sz w:val="20"/>
                <w:szCs w:val="20"/>
              </w:rPr>
              <w:t>107,2</w:t>
            </w:r>
          </w:p>
        </w:tc>
        <w:tc>
          <w:tcPr>
            <w:tcW w:w="399" w:type="pct"/>
            <w:shd w:val="clear" w:color="auto" w:fill="auto"/>
            <w:vAlign w:val="center"/>
          </w:tcPr>
          <w:p w14:paraId="7A05B6E0" w14:textId="3A158B36" w:rsidR="00EC0E3C" w:rsidRPr="00571455" w:rsidRDefault="00EC0E3C" w:rsidP="00EC0E3C">
            <w:pPr>
              <w:jc w:val="center"/>
              <w:rPr>
                <w:sz w:val="20"/>
                <w:szCs w:val="20"/>
              </w:rPr>
            </w:pPr>
            <w:r w:rsidRPr="00571455">
              <w:rPr>
                <w:sz w:val="20"/>
                <w:szCs w:val="20"/>
              </w:rPr>
              <w:t>107,2</w:t>
            </w:r>
          </w:p>
        </w:tc>
        <w:tc>
          <w:tcPr>
            <w:tcW w:w="399" w:type="pct"/>
            <w:shd w:val="clear" w:color="auto" w:fill="auto"/>
            <w:vAlign w:val="center"/>
          </w:tcPr>
          <w:p w14:paraId="4845A4CA" w14:textId="678A6DAF" w:rsidR="00EC0E3C" w:rsidRPr="00571455" w:rsidRDefault="00EC0E3C" w:rsidP="00EC0E3C">
            <w:pPr>
              <w:jc w:val="center"/>
              <w:rPr>
                <w:sz w:val="20"/>
                <w:szCs w:val="20"/>
              </w:rPr>
            </w:pPr>
            <w:r w:rsidRPr="00571455">
              <w:rPr>
                <w:sz w:val="20"/>
                <w:szCs w:val="20"/>
              </w:rPr>
              <w:t>107,1</w:t>
            </w:r>
          </w:p>
        </w:tc>
        <w:tc>
          <w:tcPr>
            <w:tcW w:w="399" w:type="pct"/>
            <w:vAlign w:val="center"/>
          </w:tcPr>
          <w:p w14:paraId="32CFA523" w14:textId="449EAEF6" w:rsidR="00EC0E3C" w:rsidRPr="00571455" w:rsidRDefault="00EC0E3C" w:rsidP="00EC0E3C">
            <w:pPr>
              <w:jc w:val="center"/>
              <w:rPr>
                <w:sz w:val="20"/>
                <w:szCs w:val="20"/>
              </w:rPr>
            </w:pPr>
            <w:r w:rsidRPr="00571455">
              <w:rPr>
                <w:sz w:val="20"/>
                <w:szCs w:val="20"/>
              </w:rPr>
              <w:t>107,1</w:t>
            </w:r>
          </w:p>
        </w:tc>
      </w:tr>
      <w:tr w:rsidR="00872763" w:rsidRPr="00571455" w14:paraId="67A3E948" w14:textId="77777777" w:rsidTr="00EC0E3C">
        <w:trPr>
          <w:cantSplit/>
        </w:trPr>
        <w:tc>
          <w:tcPr>
            <w:tcW w:w="269" w:type="pct"/>
            <w:shd w:val="clear" w:color="auto" w:fill="auto"/>
            <w:vAlign w:val="center"/>
          </w:tcPr>
          <w:p w14:paraId="6F61D1ED" w14:textId="53B1758D" w:rsidR="00EC0E3C" w:rsidRPr="00571455" w:rsidRDefault="00EC0E3C" w:rsidP="00EC0E3C">
            <w:pPr>
              <w:jc w:val="center"/>
              <w:rPr>
                <w:sz w:val="20"/>
                <w:szCs w:val="20"/>
              </w:rPr>
            </w:pPr>
            <w:r w:rsidRPr="00571455">
              <w:rPr>
                <w:sz w:val="22"/>
                <w:szCs w:val="22"/>
              </w:rPr>
              <w:t>11.5</w:t>
            </w:r>
          </w:p>
        </w:tc>
        <w:tc>
          <w:tcPr>
            <w:tcW w:w="1070" w:type="pct"/>
            <w:shd w:val="clear" w:color="auto" w:fill="auto"/>
            <w:vAlign w:val="center"/>
          </w:tcPr>
          <w:p w14:paraId="16BF640A" w14:textId="26E71E0A"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76D9FAF" w14:textId="1C75F5A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393E46D" w14:textId="6BA31C8F" w:rsidR="00EC0E3C" w:rsidRPr="00571455" w:rsidRDefault="00EC0E3C" w:rsidP="00EC0E3C">
            <w:pPr>
              <w:jc w:val="center"/>
              <w:rPr>
                <w:sz w:val="20"/>
                <w:szCs w:val="20"/>
              </w:rPr>
            </w:pPr>
            <w:r w:rsidRPr="00571455">
              <w:rPr>
                <w:sz w:val="20"/>
                <w:szCs w:val="20"/>
              </w:rPr>
              <w:t>2,0</w:t>
            </w:r>
          </w:p>
        </w:tc>
        <w:tc>
          <w:tcPr>
            <w:tcW w:w="400" w:type="pct"/>
            <w:shd w:val="clear" w:color="auto" w:fill="auto"/>
            <w:vAlign w:val="center"/>
          </w:tcPr>
          <w:p w14:paraId="6BAEF9FE" w14:textId="6B8B98F3" w:rsidR="00EC0E3C" w:rsidRPr="00571455" w:rsidRDefault="00EC0E3C" w:rsidP="00EC0E3C">
            <w:pPr>
              <w:jc w:val="center"/>
              <w:rPr>
                <w:sz w:val="20"/>
                <w:szCs w:val="20"/>
              </w:rPr>
            </w:pPr>
            <w:r w:rsidRPr="00571455">
              <w:rPr>
                <w:sz w:val="20"/>
                <w:szCs w:val="20"/>
              </w:rPr>
              <w:t>2,0</w:t>
            </w:r>
          </w:p>
        </w:tc>
        <w:tc>
          <w:tcPr>
            <w:tcW w:w="400" w:type="pct"/>
            <w:shd w:val="clear" w:color="auto" w:fill="auto"/>
            <w:vAlign w:val="center"/>
          </w:tcPr>
          <w:p w14:paraId="32B981A8" w14:textId="65779DFB"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11AFD197" w14:textId="38F4A231"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2108533E" w14:textId="1BFEFCE2"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576E2CA4" w14:textId="20381DBB"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38B3757B" w14:textId="23D9482E" w:rsidR="00EC0E3C" w:rsidRPr="00571455" w:rsidRDefault="00EC0E3C" w:rsidP="00EC0E3C">
            <w:pPr>
              <w:jc w:val="center"/>
              <w:rPr>
                <w:sz w:val="20"/>
                <w:szCs w:val="20"/>
              </w:rPr>
            </w:pPr>
            <w:r w:rsidRPr="00571455">
              <w:rPr>
                <w:sz w:val="20"/>
                <w:szCs w:val="20"/>
              </w:rPr>
              <w:t>2,0</w:t>
            </w:r>
          </w:p>
        </w:tc>
        <w:tc>
          <w:tcPr>
            <w:tcW w:w="399" w:type="pct"/>
            <w:vAlign w:val="center"/>
          </w:tcPr>
          <w:p w14:paraId="57AECAB8" w14:textId="61B2DDDB" w:rsidR="00EC0E3C" w:rsidRPr="00571455" w:rsidRDefault="00EC0E3C" w:rsidP="00EC0E3C">
            <w:pPr>
              <w:jc w:val="center"/>
              <w:rPr>
                <w:sz w:val="20"/>
                <w:szCs w:val="20"/>
              </w:rPr>
            </w:pPr>
            <w:r w:rsidRPr="00571455">
              <w:rPr>
                <w:sz w:val="20"/>
                <w:szCs w:val="20"/>
              </w:rPr>
              <w:t>2,0</w:t>
            </w:r>
          </w:p>
        </w:tc>
      </w:tr>
      <w:tr w:rsidR="00872763" w:rsidRPr="00571455" w14:paraId="341F6924" w14:textId="77777777" w:rsidTr="00EC0E3C">
        <w:trPr>
          <w:cantSplit/>
        </w:trPr>
        <w:tc>
          <w:tcPr>
            <w:tcW w:w="269" w:type="pct"/>
            <w:shd w:val="clear" w:color="auto" w:fill="auto"/>
            <w:vAlign w:val="center"/>
          </w:tcPr>
          <w:p w14:paraId="19327408" w14:textId="08CC278E" w:rsidR="00EC0E3C" w:rsidRPr="00571455" w:rsidRDefault="00EC0E3C" w:rsidP="00EC0E3C">
            <w:pPr>
              <w:jc w:val="center"/>
              <w:rPr>
                <w:sz w:val="20"/>
                <w:szCs w:val="20"/>
              </w:rPr>
            </w:pPr>
            <w:r w:rsidRPr="00571455">
              <w:rPr>
                <w:sz w:val="22"/>
                <w:szCs w:val="22"/>
              </w:rPr>
              <w:t>11.6</w:t>
            </w:r>
          </w:p>
        </w:tc>
        <w:tc>
          <w:tcPr>
            <w:tcW w:w="1070" w:type="pct"/>
            <w:shd w:val="clear" w:color="auto" w:fill="auto"/>
            <w:vAlign w:val="center"/>
          </w:tcPr>
          <w:p w14:paraId="3F9A2548" w14:textId="664CD04C"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79514D9" w14:textId="47AADA7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D4D8C91" w14:textId="16933BD7" w:rsidR="00EC0E3C" w:rsidRPr="00571455" w:rsidRDefault="00EC0E3C" w:rsidP="00EC0E3C">
            <w:pPr>
              <w:jc w:val="center"/>
              <w:rPr>
                <w:sz w:val="20"/>
                <w:szCs w:val="20"/>
              </w:rPr>
            </w:pPr>
            <w:r w:rsidRPr="00571455">
              <w:rPr>
                <w:sz w:val="22"/>
                <w:szCs w:val="22"/>
              </w:rPr>
              <w:t>105,3</w:t>
            </w:r>
          </w:p>
        </w:tc>
        <w:tc>
          <w:tcPr>
            <w:tcW w:w="400" w:type="pct"/>
            <w:shd w:val="clear" w:color="auto" w:fill="auto"/>
            <w:vAlign w:val="center"/>
          </w:tcPr>
          <w:p w14:paraId="3316784F" w14:textId="296B51E4" w:rsidR="00EC0E3C" w:rsidRPr="00571455" w:rsidRDefault="00EC0E3C" w:rsidP="00EC0E3C">
            <w:pPr>
              <w:jc w:val="center"/>
              <w:rPr>
                <w:sz w:val="20"/>
                <w:szCs w:val="20"/>
              </w:rPr>
            </w:pPr>
            <w:r w:rsidRPr="00571455">
              <w:rPr>
                <w:sz w:val="20"/>
                <w:szCs w:val="20"/>
              </w:rPr>
              <w:t>105,3</w:t>
            </w:r>
          </w:p>
        </w:tc>
        <w:tc>
          <w:tcPr>
            <w:tcW w:w="400" w:type="pct"/>
            <w:shd w:val="clear" w:color="auto" w:fill="auto"/>
            <w:vAlign w:val="center"/>
          </w:tcPr>
          <w:p w14:paraId="00123C2E" w14:textId="153166CE" w:rsidR="00EC0E3C" w:rsidRPr="00571455" w:rsidRDefault="00EC0E3C" w:rsidP="00EC0E3C">
            <w:pPr>
              <w:jc w:val="center"/>
              <w:rPr>
                <w:sz w:val="20"/>
                <w:szCs w:val="20"/>
              </w:rPr>
            </w:pPr>
            <w:r w:rsidRPr="00571455">
              <w:rPr>
                <w:sz w:val="20"/>
                <w:szCs w:val="20"/>
              </w:rPr>
              <w:t>105,2</w:t>
            </w:r>
          </w:p>
        </w:tc>
        <w:tc>
          <w:tcPr>
            <w:tcW w:w="399" w:type="pct"/>
            <w:shd w:val="clear" w:color="auto" w:fill="auto"/>
            <w:vAlign w:val="center"/>
          </w:tcPr>
          <w:p w14:paraId="569B5D24" w14:textId="2341B18C" w:rsidR="00EC0E3C" w:rsidRPr="00571455" w:rsidRDefault="00EC0E3C" w:rsidP="00EC0E3C">
            <w:pPr>
              <w:jc w:val="center"/>
              <w:rPr>
                <w:sz w:val="20"/>
                <w:szCs w:val="20"/>
              </w:rPr>
            </w:pPr>
            <w:r w:rsidRPr="00571455">
              <w:rPr>
                <w:sz w:val="20"/>
                <w:szCs w:val="20"/>
              </w:rPr>
              <w:t>105,2</w:t>
            </w:r>
          </w:p>
        </w:tc>
        <w:tc>
          <w:tcPr>
            <w:tcW w:w="399" w:type="pct"/>
            <w:shd w:val="clear" w:color="auto" w:fill="auto"/>
            <w:vAlign w:val="center"/>
          </w:tcPr>
          <w:p w14:paraId="21512345" w14:textId="2A4510FE" w:rsidR="00EC0E3C" w:rsidRPr="00571455" w:rsidRDefault="00EC0E3C" w:rsidP="00EC0E3C">
            <w:pPr>
              <w:jc w:val="center"/>
              <w:rPr>
                <w:sz w:val="20"/>
                <w:szCs w:val="20"/>
              </w:rPr>
            </w:pPr>
            <w:r w:rsidRPr="00571455">
              <w:rPr>
                <w:sz w:val="20"/>
                <w:szCs w:val="20"/>
              </w:rPr>
              <w:t>105,2</w:t>
            </w:r>
          </w:p>
        </w:tc>
        <w:tc>
          <w:tcPr>
            <w:tcW w:w="399" w:type="pct"/>
            <w:shd w:val="clear" w:color="auto" w:fill="auto"/>
            <w:vAlign w:val="center"/>
          </w:tcPr>
          <w:p w14:paraId="40C2D27A" w14:textId="36A99E8A" w:rsidR="00EC0E3C" w:rsidRPr="00571455" w:rsidRDefault="00EC0E3C" w:rsidP="00EC0E3C">
            <w:pPr>
              <w:jc w:val="center"/>
              <w:rPr>
                <w:sz w:val="20"/>
                <w:szCs w:val="20"/>
              </w:rPr>
            </w:pPr>
            <w:r w:rsidRPr="00571455">
              <w:rPr>
                <w:sz w:val="20"/>
                <w:szCs w:val="20"/>
              </w:rPr>
              <w:t>105,2</w:t>
            </w:r>
          </w:p>
        </w:tc>
        <w:tc>
          <w:tcPr>
            <w:tcW w:w="399" w:type="pct"/>
            <w:shd w:val="clear" w:color="auto" w:fill="auto"/>
            <w:vAlign w:val="center"/>
          </w:tcPr>
          <w:p w14:paraId="0D1165F2" w14:textId="2433EBCD" w:rsidR="00EC0E3C" w:rsidRPr="00571455" w:rsidRDefault="00EC0E3C" w:rsidP="00EC0E3C">
            <w:pPr>
              <w:jc w:val="center"/>
              <w:rPr>
                <w:sz w:val="20"/>
                <w:szCs w:val="20"/>
              </w:rPr>
            </w:pPr>
            <w:r w:rsidRPr="00571455">
              <w:rPr>
                <w:sz w:val="20"/>
                <w:szCs w:val="20"/>
              </w:rPr>
              <w:t>105,2</w:t>
            </w:r>
          </w:p>
        </w:tc>
        <w:tc>
          <w:tcPr>
            <w:tcW w:w="399" w:type="pct"/>
            <w:vAlign w:val="center"/>
          </w:tcPr>
          <w:p w14:paraId="6F809D4C" w14:textId="76E9DEE0" w:rsidR="00EC0E3C" w:rsidRPr="00571455" w:rsidRDefault="00EC0E3C" w:rsidP="00EC0E3C">
            <w:pPr>
              <w:jc w:val="center"/>
              <w:rPr>
                <w:sz w:val="20"/>
                <w:szCs w:val="20"/>
              </w:rPr>
            </w:pPr>
            <w:r w:rsidRPr="00571455">
              <w:rPr>
                <w:sz w:val="20"/>
                <w:szCs w:val="20"/>
              </w:rPr>
              <w:t>105,1</w:t>
            </w:r>
          </w:p>
        </w:tc>
      </w:tr>
      <w:tr w:rsidR="00872763" w:rsidRPr="00571455" w14:paraId="14C161B6" w14:textId="77777777" w:rsidTr="00EC0E3C">
        <w:trPr>
          <w:cantSplit/>
        </w:trPr>
        <w:tc>
          <w:tcPr>
            <w:tcW w:w="269" w:type="pct"/>
            <w:vMerge w:val="restart"/>
            <w:shd w:val="clear" w:color="auto" w:fill="auto"/>
            <w:vAlign w:val="center"/>
          </w:tcPr>
          <w:p w14:paraId="4E4AF3D6" w14:textId="3A82D3B6" w:rsidR="00EC0E3C" w:rsidRPr="00571455" w:rsidRDefault="00EC0E3C" w:rsidP="00EC0E3C">
            <w:pPr>
              <w:jc w:val="center"/>
              <w:rPr>
                <w:sz w:val="20"/>
                <w:szCs w:val="20"/>
              </w:rPr>
            </w:pPr>
            <w:r w:rsidRPr="00571455">
              <w:rPr>
                <w:sz w:val="22"/>
                <w:szCs w:val="22"/>
              </w:rPr>
              <w:t>11.7</w:t>
            </w:r>
          </w:p>
        </w:tc>
        <w:tc>
          <w:tcPr>
            <w:tcW w:w="1070" w:type="pct"/>
            <w:vMerge w:val="restart"/>
            <w:shd w:val="clear" w:color="auto" w:fill="auto"/>
            <w:vAlign w:val="center"/>
          </w:tcPr>
          <w:p w14:paraId="2C7948C3" w14:textId="25319BCA"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43E92985" w14:textId="5568842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2EAB47F" w14:textId="4A5F3380" w:rsidR="00EC0E3C" w:rsidRPr="00571455" w:rsidRDefault="00EC0E3C" w:rsidP="00EC0E3C">
            <w:pPr>
              <w:jc w:val="center"/>
              <w:rPr>
                <w:sz w:val="22"/>
                <w:szCs w:val="22"/>
              </w:rPr>
            </w:pPr>
            <w:r w:rsidRPr="00571455">
              <w:rPr>
                <w:sz w:val="20"/>
                <w:szCs w:val="20"/>
              </w:rPr>
              <w:t>4,4</w:t>
            </w:r>
          </w:p>
        </w:tc>
        <w:tc>
          <w:tcPr>
            <w:tcW w:w="400" w:type="pct"/>
            <w:shd w:val="clear" w:color="auto" w:fill="auto"/>
            <w:vAlign w:val="center"/>
          </w:tcPr>
          <w:p w14:paraId="611B5C87" w14:textId="41478FA4" w:rsidR="00EC0E3C" w:rsidRPr="00571455" w:rsidRDefault="00EC0E3C" w:rsidP="00EC0E3C">
            <w:pPr>
              <w:jc w:val="center"/>
              <w:rPr>
                <w:sz w:val="20"/>
                <w:szCs w:val="20"/>
              </w:rPr>
            </w:pPr>
            <w:r w:rsidRPr="00571455">
              <w:rPr>
                <w:sz w:val="20"/>
                <w:szCs w:val="20"/>
              </w:rPr>
              <w:t>4,4</w:t>
            </w:r>
          </w:p>
        </w:tc>
        <w:tc>
          <w:tcPr>
            <w:tcW w:w="400" w:type="pct"/>
            <w:shd w:val="clear" w:color="auto" w:fill="auto"/>
            <w:vAlign w:val="center"/>
          </w:tcPr>
          <w:p w14:paraId="71B99290" w14:textId="715E4DC2"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77389140" w14:textId="49D9FABF"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502936AA" w14:textId="4A75412F"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5822FFAF" w14:textId="0F529313" w:rsidR="00EC0E3C" w:rsidRPr="00571455" w:rsidRDefault="00EC0E3C" w:rsidP="00EC0E3C">
            <w:pPr>
              <w:jc w:val="center"/>
              <w:rPr>
                <w:sz w:val="20"/>
                <w:szCs w:val="20"/>
              </w:rPr>
            </w:pPr>
            <w:r w:rsidRPr="00571455">
              <w:rPr>
                <w:sz w:val="20"/>
                <w:szCs w:val="20"/>
              </w:rPr>
              <w:t>4,3</w:t>
            </w:r>
          </w:p>
        </w:tc>
        <w:tc>
          <w:tcPr>
            <w:tcW w:w="399" w:type="pct"/>
            <w:shd w:val="clear" w:color="auto" w:fill="auto"/>
            <w:vAlign w:val="center"/>
          </w:tcPr>
          <w:p w14:paraId="51B7B3F1" w14:textId="6DE10210" w:rsidR="00EC0E3C" w:rsidRPr="00571455" w:rsidRDefault="00EC0E3C" w:rsidP="00EC0E3C">
            <w:pPr>
              <w:jc w:val="center"/>
              <w:rPr>
                <w:sz w:val="20"/>
                <w:szCs w:val="20"/>
              </w:rPr>
            </w:pPr>
            <w:r w:rsidRPr="00571455">
              <w:rPr>
                <w:sz w:val="20"/>
                <w:szCs w:val="20"/>
              </w:rPr>
              <w:t>4,3</w:t>
            </w:r>
          </w:p>
        </w:tc>
        <w:tc>
          <w:tcPr>
            <w:tcW w:w="399" w:type="pct"/>
            <w:vAlign w:val="center"/>
          </w:tcPr>
          <w:p w14:paraId="0F7EF673" w14:textId="6C19088F" w:rsidR="00EC0E3C" w:rsidRPr="00571455" w:rsidRDefault="00EC0E3C" w:rsidP="00EC0E3C">
            <w:pPr>
              <w:jc w:val="center"/>
              <w:rPr>
                <w:sz w:val="20"/>
                <w:szCs w:val="20"/>
              </w:rPr>
            </w:pPr>
            <w:r w:rsidRPr="00571455">
              <w:rPr>
                <w:sz w:val="20"/>
                <w:szCs w:val="20"/>
              </w:rPr>
              <w:t>4,3</w:t>
            </w:r>
          </w:p>
        </w:tc>
      </w:tr>
      <w:tr w:rsidR="00872763" w:rsidRPr="00571455" w14:paraId="7F1D5514" w14:textId="77777777" w:rsidTr="00EC0E3C">
        <w:trPr>
          <w:cantSplit/>
        </w:trPr>
        <w:tc>
          <w:tcPr>
            <w:tcW w:w="269" w:type="pct"/>
            <w:vMerge/>
            <w:shd w:val="clear" w:color="auto" w:fill="auto"/>
            <w:vAlign w:val="center"/>
          </w:tcPr>
          <w:p w14:paraId="688A97C3" w14:textId="3B303695" w:rsidR="00EC0E3C" w:rsidRPr="00571455" w:rsidRDefault="00EC0E3C" w:rsidP="00EC0E3C">
            <w:pPr>
              <w:jc w:val="center"/>
              <w:rPr>
                <w:sz w:val="20"/>
                <w:szCs w:val="20"/>
              </w:rPr>
            </w:pPr>
          </w:p>
        </w:tc>
        <w:tc>
          <w:tcPr>
            <w:tcW w:w="1070" w:type="pct"/>
            <w:vMerge/>
            <w:shd w:val="clear" w:color="auto" w:fill="auto"/>
            <w:vAlign w:val="center"/>
          </w:tcPr>
          <w:p w14:paraId="27ED049C" w14:textId="3D21225E" w:rsidR="00EC0E3C" w:rsidRPr="00571455" w:rsidRDefault="00EC0E3C" w:rsidP="00EC0E3C">
            <w:pPr>
              <w:jc w:val="center"/>
              <w:rPr>
                <w:sz w:val="20"/>
                <w:szCs w:val="20"/>
              </w:rPr>
            </w:pPr>
          </w:p>
        </w:tc>
        <w:tc>
          <w:tcPr>
            <w:tcW w:w="465" w:type="pct"/>
            <w:shd w:val="clear" w:color="auto" w:fill="auto"/>
            <w:vAlign w:val="center"/>
          </w:tcPr>
          <w:p w14:paraId="4AD6964F" w14:textId="783E1CD8"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5513309" w14:textId="6FF16368" w:rsidR="00EC0E3C" w:rsidRPr="00571455" w:rsidRDefault="00EC0E3C" w:rsidP="00EC0E3C">
            <w:pPr>
              <w:jc w:val="center"/>
              <w:rPr>
                <w:sz w:val="20"/>
                <w:szCs w:val="20"/>
              </w:rPr>
            </w:pPr>
            <w:r w:rsidRPr="00571455">
              <w:rPr>
                <w:sz w:val="22"/>
                <w:szCs w:val="22"/>
              </w:rPr>
              <w:t>4,2</w:t>
            </w:r>
          </w:p>
        </w:tc>
        <w:tc>
          <w:tcPr>
            <w:tcW w:w="400" w:type="pct"/>
            <w:shd w:val="clear" w:color="auto" w:fill="auto"/>
            <w:vAlign w:val="center"/>
          </w:tcPr>
          <w:p w14:paraId="371FAE0C" w14:textId="1A7F930E" w:rsidR="00EC0E3C" w:rsidRPr="00571455" w:rsidRDefault="00EC0E3C" w:rsidP="00EC0E3C">
            <w:pPr>
              <w:jc w:val="center"/>
              <w:rPr>
                <w:sz w:val="20"/>
                <w:szCs w:val="20"/>
              </w:rPr>
            </w:pPr>
            <w:r w:rsidRPr="00571455">
              <w:rPr>
                <w:sz w:val="22"/>
                <w:szCs w:val="22"/>
              </w:rPr>
              <w:t>4,2</w:t>
            </w:r>
          </w:p>
        </w:tc>
        <w:tc>
          <w:tcPr>
            <w:tcW w:w="400" w:type="pct"/>
            <w:shd w:val="clear" w:color="auto" w:fill="auto"/>
            <w:vAlign w:val="center"/>
          </w:tcPr>
          <w:p w14:paraId="5564CAAA" w14:textId="2B3946BF" w:rsidR="00EC0E3C" w:rsidRPr="00571455" w:rsidRDefault="00EC0E3C" w:rsidP="00EC0E3C">
            <w:pPr>
              <w:jc w:val="center"/>
              <w:rPr>
                <w:sz w:val="20"/>
                <w:szCs w:val="20"/>
              </w:rPr>
            </w:pPr>
            <w:r w:rsidRPr="00571455">
              <w:rPr>
                <w:sz w:val="22"/>
                <w:szCs w:val="22"/>
              </w:rPr>
              <w:t>4,2</w:t>
            </w:r>
          </w:p>
        </w:tc>
        <w:tc>
          <w:tcPr>
            <w:tcW w:w="399" w:type="pct"/>
            <w:shd w:val="clear" w:color="auto" w:fill="auto"/>
            <w:vAlign w:val="center"/>
          </w:tcPr>
          <w:p w14:paraId="16BFC077" w14:textId="4F5BCBE0" w:rsidR="00EC0E3C" w:rsidRPr="00571455" w:rsidRDefault="00EC0E3C" w:rsidP="00EC0E3C">
            <w:pPr>
              <w:jc w:val="center"/>
              <w:rPr>
                <w:sz w:val="20"/>
                <w:szCs w:val="20"/>
              </w:rPr>
            </w:pPr>
            <w:r w:rsidRPr="00571455">
              <w:rPr>
                <w:sz w:val="22"/>
                <w:szCs w:val="22"/>
              </w:rPr>
              <w:t>4,2</w:t>
            </w:r>
          </w:p>
        </w:tc>
        <w:tc>
          <w:tcPr>
            <w:tcW w:w="399" w:type="pct"/>
            <w:shd w:val="clear" w:color="auto" w:fill="auto"/>
            <w:vAlign w:val="center"/>
          </w:tcPr>
          <w:p w14:paraId="55474D80" w14:textId="0FA93CF3" w:rsidR="00EC0E3C" w:rsidRPr="00571455" w:rsidRDefault="00EC0E3C" w:rsidP="00EC0E3C">
            <w:pPr>
              <w:jc w:val="center"/>
              <w:rPr>
                <w:sz w:val="20"/>
                <w:szCs w:val="20"/>
              </w:rPr>
            </w:pPr>
            <w:r w:rsidRPr="00571455">
              <w:rPr>
                <w:sz w:val="22"/>
                <w:szCs w:val="22"/>
              </w:rPr>
              <w:t>4,1</w:t>
            </w:r>
          </w:p>
        </w:tc>
        <w:tc>
          <w:tcPr>
            <w:tcW w:w="399" w:type="pct"/>
            <w:shd w:val="clear" w:color="auto" w:fill="auto"/>
            <w:vAlign w:val="center"/>
          </w:tcPr>
          <w:p w14:paraId="2B751127" w14:textId="6A93F152" w:rsidR="00EC0E3C" w:rsidRPr="00571455" w:rsidRDefault="00EC0E3C" w:rsidP="00EC0E3C">
            <w:pPr>
              <w:jc w:val="center"/>
              <w:rPr>
                <w:sz w:val="20"/>
                <w:szCs w:val="20"/>
              </w:rPr>
            </w:pPr>
            <w:r w:rsidRPr="00571455">
              <w:rPr>
                <w:sz w:val="22"/>
                <w:szCs w:val="22"/>
              </w:rPr>
              <w:t>4,1</w:t>
            </w:r>
          </w:p>
        </w:tc>
        <w:tc>
          <w:tcPr>
            <w:tcW w:w="399" w:type="pct"/>
            <w:shd w:val="clear" w:color="auto" w:fill="auto"/>
            <w:vAlign w:val="center"/>
          </w:tcPr>
          <w:p w14:paraId="451FBCFD" w14:textId="489DB5B9" w:rsidR="00EC0E3C" w:rsidRPr="00571455" w:rsidRDefault="00EC0E3C" w:rsidP="00EC0E3C">
            <w:pPr>
              <w:jc w:val="center"/>
              <w:rPr>
                <w:sz w:val="20"/>
                <w:szCs w:val="20"/>
              </w:rPr>
            </w:pPr>
            <w:r w:rsidRPr="00571455">
              <w:rPr>
                <w:sz w:val="22"/>
                <w:szCs w:val="22"/>
              </w:rPr>
              <w:t>4,1</w:t>
            </w:r>
          </w:p>
        </w:tc>
        <w:tc>
          <w:tcPr>
            <w:tcW w:w="399" w:type="pct"/>
            <w:vAlign w:val="center"/>
          </w:tcPr>
          <w:p w14:paraId="6DA21C1C" w14:textId="6551595D" w:rsidR="00EC0E3C" w:rsidRPr="00571455" w:rsidRDefault="00EC0E3C" w:rsidP="00EC0E3C">
            <w:pPr>
              <w:jc w:val="center"/>
              <w:rPr>
                <w:sz w:val="20"/>
                <w:szCs w:val="20"/>
              </w:rPr>
            </w:pPr>
            <w:r w:rsidRPr="00571455">
              <w:rPr>
                <w:sz w:val="22"/>
                <w:szCs w:val="22"/>
              </w:rPr>
              <w:t>4,1</w:t>
            </w:r>
          </w:p>
        </w:tc>
      </w:tr>
      <w:tr w:rsidR="00872763" w:rsidRPr="00571455" w14:paraId="0F80F0C5" w14:textId="77777777" w:rsidTr="00EC0E3C">
        <w:trPr>
          <w:cantSplit/>
        </w:trPr>
        <w:tc>
          <w:tcPr>
            <w:tcW w:w="269" w:type="pct"/>
            <w:shd w:val="clear" w:color="auto" w:fill="auto"/>
            <w:vAlign w:val="center"/>
          </w:tcPr>
          <w:p w14:paraId="407D9343" w14:textId="07C0321D" w:rsidR="00EC0E3C" w:rsidRPr="00571455" w:rsidRDefault="00EC0E3C" w:rsidP="00EC0E3C">
            <w:pPr>
              <w:jc w:val="center"/>
              <w:rPr>
                <w:sz w:val="20"/>
                <w:szCs w:val="20"/>
              </w:rPr>
            </w:pPr>
            <w:r w:rsidRPr="00571455">
              <w:rPr>
                <w:sz w:val="22"/>
                <w:szCs w:val="22"/>
              </w:rPr>
              <w:t>11.8</w:t>
            </w:r>
          </w:p>
        </w:tc>
        <w:tc>
          <w:tcPr>
            <w:tcW w:w="1070" w:type="pct"/>
            <w:shd w:val="clear" w:color="auto" w:fill="auto"/>
            <w:vAlign w:val="center"/>
          </w:tcPr>
          <w:p w14:paraId="2C875825" w14:textId="5C95CAC9"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5F4D3F02" w14:textId="57E1B7E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1771914" w14:textId="6CB650A1" w:rsidR="00EC0E3C" w:rsidRPr="00571455" w:rsidRDefault="00EC0E3C" w:rsidP="00EC0E3C">
            <w:pPr>
              <w:jc w:val="center"/>
              <w:rPr>
                <w:sz w:val="22"/>
                <w:szCs w:val="22"/>
              </w:rPr>
            </w:pPr>
            <w:r w:rsidRPr="00571455">
              <w:rPr>
                <w:sz w:val="20"/>
                <w:szCs w:val="20"/>
              </w:rPr>
              <w:t>100,9</w:t>
            </w:r>
          </w:p>
        </w:tc>
        <w:tc>
          <w:tcPr>
            <w:tcW w:w="400" w:type="pct"/>
            <w:shd w:val="clear" w:color="auto" w:fill="auto"/>
            <w:vAlign w:val="center"/>
          </w:tcPr>
          <w:p w14:paraId="4109D694" w14:textId="29401C76" w:rsidR="00EC0E3C" w:rsidRPr="00571455" w:rsidRDefault="00EC0E3C" w:rsidP="00EC0E3C">
            <w:pPr>
              <w:jc w:val="center"/>
              <w:rPr>
                <w:sz w:val="22"/>
                <w:szCs w:val="22"/>
              </w:rPr>
            </w:pPr>
            <w:r w:rsidRPr="00571455">
              <w:rPr>
                <w:sz w:val="20"/>
                <w:szCs w:val="20"/>
              </w:rPr>
              <w:t>100,9</w:t>
            </w:r>
          </w:p>
        </w:tc>
        <w:tc>
          <w:tcPr>
            <w:tcW w:w="400" w:type="pct"/>
            <w:shd w:val="clear" w:color="auto" w:fill="auto"/>
            <w:vAlign w:val="center"/>
          </w:tcPr>
          <w:p w14:paraId="3179BC17" w14:textId="1B90AAF8" w:rsidR="00EC0E3C" w:rsidRPr="00571455" w:rsidRDefault="00EC0E3C" w:rsidP="00EC0E3C">
            <w:pPr>
              <w:jc w:val="center"/>
              <w:rPr>
                <w:sz w:val="22"/>
                <w:szCs w:val="22"/>
              </w:rPr>
            </w:pPr>
            <w:r w:rsidRPr="00571455">
              <w:rPr>
                <w:sz w:val="20"/>
                <w:szCs w:val="20"/>
              </w:rPr>
              <w:t>100,9</w:t>
            </w:r>
          </w:p>
        </w:tc>
        <w:tc>
          <w:tcPr>
            <w:tcW w:w="399" w:type="pct"/>
            <w:shd w:val="clear" w:color="auto" w:fill="auto"/>
            <w:vAlign w:val="center"/>
          </w:tcPr>
          <w:p w14:paraId="26318D68" w14:textId="17FBA63E" w:rsidR="00EC0E3C" w:rsidRPr="00571455" w:rsidRDefault="00EC0E3C" w:rsidP="00EC0E3C">
            <w:pPr>
              <w:jc w:val="center"/>
              <w:rPr>
                <w:sz w:val="22"/>
                <w:szCs w:val="22"/>
              </w:rPr>
            </w:pPr>
            <w:r w:rsidRPr="00571455">
              <w:rPr>
                <w:sz w:val="20"/>
                <w:szCs w:val="20"/>
              </w:rPr>
              <w:t>100,9</w:t>
            </w:r>
          </w:p>
        </w:tc>
        <w:tc>
          <w:tcPr>
            <w:tcW w:w="399" w:type="pct"/>
            <w:shd w:val="clear" w:color="auto" w:fill="auto"/>
            <w:vAlign w:val="center"/>
          </w:tcPr>
          <w:p w14:paraId="560A9A75" w14:textId="2C254A34" w:rsidR="00EC0E3C" w:rsidRPr="00571455" w:rsidRDefault="00EC0E3C" w:rsidP="00EC0E3C">
            <w:pPr>
              <w:jc w:val="center"/>
              <w:rPr>
                <w:sz w:val="22"/>
                <w:szCs w:val="22"/>
              </w:rPr>
            </w:pPr>
            <w:r w:rsidRPr="00571455">
              <w:rPr>
                <w:sz w:val="20"/>
                <w:szCs w:val="20"/>
              </w:rPr>
              <w:t>100,9</w:t>
            </w:r>
          </w:p>
        </w:tc>
        <w:tc>
          <w:tcPr>
            <w:tcW w:w="399" w:type="pct"/>
            <w:shd w:val="clear" w:color="auto" w:fill="auto"/>
            <w:vAlign w:val="center"/>
          </w:tcPr>
          <w:p w14:paraId="6FD465E0" w14:textId="2D9C70C7" w:rsidR="00EC0E3C" w:rsidRPr="00571455" w:rsidRDefault="00EC0E3C" w:rsidP="00EC0E3C">
            <w:pPr>
              <w:jc w:val="center"/>
              <w:rPr>
                <w:sz w:val="22"/>
                <w:szCs w:val="22"/>
              </w:rPr>
            </w:pPr>
            <w:r w:rsidRPr="00571455">
              <w:rPr>
                <w:sz w:val="20"/>
                <w:szCs w:val="20"/>
              </w:rPr>
              <w:t>100,9</w:t>
            </w:r>
          </w:p>
        </w:tc>
        <w:tc>
          <w:tcPr>
            <w:tcW w:w="399" w:type="pct"/>
            <w:shd w:val="clear" w:color="auto" w:fill="auto"/>
            <w:vAlign w:val="center"/>
          </w:tcPr>
          <w:p w14:paraId="42552761" w14:textId="659F4B7F" w:rsidR="00EC0E3C" w:rsidRPr="00571455" w:rsidRDefault="00EC0E3C" w:rsidP="00EC0E3C">
            <w:pPr>
              <w:jc w:val="center"/>
              <w:rPr>
                <w:sz w:val="22"/>
                <w:szCs w:val="22"/>
              </w:rPr>
            </w:pPr>
            <w:r w:rsidRPr="00571455">
              <w:rPr>
                <w:sz w:val="20"/>
                <w:szCs w:val="20"/>
              </w:rPr>
              <w:t>100,9</w:t>
            </w:r>
          </w:p>
        </w:tc>
        <w:tc>
          <w:tcPr>
            <w:tcW w:w="399" w:type="pct"/>
            <w:vAlign w:val="center"/>
          </w:tcPr>
          <w:p w14:paraId="57D48862" w14:textId="2B2032BC" w:rsidR="00EC0E3C" w:rsidRPr="00571455" w:rsidRDefault="00EC0E3C" w:rsidP="00EC0E3C">
            <w:pPr>
              <w:jc w:val="center"/>
              <w:rPr>
                <w:sz w:val="22"/>
                <w:szCs w:val="22"/>
              </w:rPr>
            </w:pPr>
            <w:r w:rsidRPr="00571455">
              <w:rPr>
                <w:sz w:val="20"/>
                <w:szCs w:val="20"/>
              </w:rPr>
              <w:t>100,9</w:t>
            </w:r>
          </w:p>
        </w:tc>
      </w:tr>
      <w:tr w:rsidR="00872763" w:rsidRPr="00571455" w14:paraId="3D45856B" w14:textId="77777777" w:rsidTr="00EC0E3C">
        <w:trPr>
          <w:cantSplit/>
        </w:trPr>
        <w:tc>
          <w:tcPr>
            <w:tcW w:w="269" w:type="pct"/>
            <w:shd w:val="clear" w:color="auto" w:fill="auto"/>
            <w:vAlign w:val="center"/>
          </w:tcPr>
          <w:p w14:paraId="4A54688E" w14:textId="3FC3EF2D" w:rsidR="00EC0E3C" w:rsidRPr="00571455" w:rsidRDefault="00EC0E3C" w:rsidP="00EC0E3C">
            <w:pPr>
              <w:jc w:val="center"/>
              <w:rPr>
                <w:sz w:val="20"/>
                <w:szCs w:val="20"/>
              </w:rPr>
            </w:pPr>
            <w:r w:rsidRPr="00571455">
              <w:rPr>
                <w:sz w:val="22"/>
                <w:szCs w:val="22"/>
              </w:rPr>
              <w:t>11.9</w:t>
            </w:r>
          </w:p>
        </w:tc>
        <w:tc>
          <w:tcPr>
            <w:tcW w:w="1070" w:type="pct"/>
            <w:shd w:val="clear" w:color="auto" w:fill="auto"/>
            <w:vAlign w:val="center"/>
          </w:tcPr>
          <w:p w14:paraId="233BFBC9" w14:textId="2F8C0605"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4F370C96" w14:textId="1FB031CC"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0DEAA3AC" w14:textId="3E694B4C" w:rsidR="00EC0E3C" w:rsidRPr="00571455" w:rsidRDefault="00EC0E3C" w:rsidP="00EC0E3C">
            <w:pPr>
              <w:jc w:val="center"/>
              <w:rPr>
                <w:sz w:val="20"/>
                <w:szCs w:val="20"/>
              </w:rPr>
            </w:pPr>
            <w:r w:rsidRPr="00571455">
              <w:rPr>
                <w:sz w:val="20"/>
                <w:szCs w:val="20"/>
              </w:rPr>
              <w:t>246,9</w:t>
            </w:r>
          </w:p>
        </w:tc>
        <w:tc>
          <w:tcPr>
            <w:tcW w:w="400" w:type="pct"/>
            <w:shd w:val="clear" w:color="auto" w:fill="auto"/>
            <w:vAlign w:val="center"/>
          </w:tcPr>
          <w:p w14:paraId="7D95B467" w14:textId="687A82F7" w:rsidR="00EC0E3C" w:rsidRPr="00571455" w:rsidRDefault="00EC0E3C" w:rsidP="00EC0E3C">
            <w:pPr>
              <w:jc w:val="center"/>
              <w:rPr>
                <w:sz w:val="20"/>
                <w:szCs w:val="20"/>
              </w:rPr>
            </w:pPr>
            <w:r w:rsidRPr="00571455">
              <w:rPr>
                <w:sz w:val="20"/>
                <w:szCs w:val="20"/>
              </w:rPr>
              <w:t>168,4</w:t>
            </w:r>
          </w:p>
        </w:tc>
        <w:tc>
          <w:tcPr>
            <w:tcW w:w="400" w:type="pct"/>
            <w:shd w:val="clear" w:color="auto" w:fill="auto"/>
            <w:vAlign w:val="center"/>
          </w:tcPr>
          <w:p w14:paraId="7336D916" w14:textId="3EFF2E33" w:rsidR="00EC0E3C" w:rsidRPr="00571455" w:rsidRDefault="00EC0E3C" w:rsidP="00EC0E3C">
            <w:pPr>
              <w:jc w:val="center"/>
              <w:rPr>
                <w:sz w:val="20"/>
                <w:szCs w:val="20"/>
              </w:rPr>
            </w:pPr>
            <w:r w:rsidRPr="00571455">
              <w:rPr>
                <w:sz w:val="20"/>
                <w:szCs w:val="20"/>
              </w:rPr>
              <w:t>168,4</w:t>
            </w:r>
          </w:p>
        </w:tc>
        <w:tc>
          <w:tcPr>
            <w:tcW w:w="399" w:type="pct"/>
            <w:shd w:val="clear" w:color="auto" w:fill="auto"/>
            <w:vAlign w:val="center"/>
          </w:tcPr>
          <w:p w14:paraId="1A3322FF" w14:textId="5E9C26A7" w:rsidR="00EC0E3C" w:rsidRPr="00571455" w:rsidRDefault="00EC0E3C" w:rsidP="00EC0E3C">
            <w:pPr>
              <w:jc w:val="center"/>
              <w:rPr>
                <w:sz w:val="20"/>
                <w:szCs w:val="20"/>
              </w:rPr>
            </w:pPr>
            <w:r w:rsidRPr="00571455">
              <w:rPr>
                <w:sz w:val="20"/>
                <w:szCs w:val="20"/>
              </w:rPr>
              <w:t>168,4</w:t>
            </w:r>
          </w:p>
        </w:tc>
        <w:tc>
          <w:tcPr>
            <w:tcW w:w="399" w:type="pct"/>
            <w:shd w:val="clear" w:color="auto" w:fill="auto"/>
            <w:vAlign w:val="center"/>
          </w:tcPr>
          <w:p w14:paraId="36D249CF" w14:textId="2783C37D" w:rsidR="00EC0E3C" w:rsidRPr="00571455" w:rsidRDefault="00EC0E3C" w:rsidP="00EC0E3C">
            <w:pPr>
              <w:jc w:val="center"/>
              <w:rPr>
                <w:sz w:val="20"/>
                <w:szCs w:val="20"/>
              </w:rPr>
            </w:pPr>
            <w:r w:rsidRPr="00571455">
              <w:rPr>
                <w:sz w:val="20"/>
                <w:szCs w:val="20"/>
              </w:rPr>
              <w:t>168,4</w:t>
            </w:r>
          </w:p>
        </w:tc>
        <w:tc>
          <w:tcPr>
            <w:tcW w:w="399" w:type="pct"/>
            <w:shd w:val="clear" w:color="auto" w:fill="auto"/>
            <w:vAlign w:val="center"/>
          </w:tcPr>
          <w:p w14:paraId="3C665461" w14:textId="04EF5EB1" w:rsidR="00EC0E3C" w:rsidRPr="00571455" w:rsidRDefault="00EC0E3C" w:rsidP="00EC0E3C">
            <w:pPr>
              <w:jc w:val="center"/>
              <w:rPr>
                <w:sz w:val="20"/>
                <w:szCs w:val="20"/>
              </w:rPr>
            </w:pPr>
            <w:r w:rsidRPr="00571455">
              <w:rPr>
                <w:sz w:val="20"/>
                <w:szCs w:val="20"/>
              </w:rPr>
              <w:t>168,4</w:t>
            </w:r>
          </w:p>
        </w:tc>
        <w:tc>
          <w:tcPr>
            <w:tcW w:w="399" w:type="pct"/>
            <w:shd w:val="clear" w:color="auto" w:fill="auto"/>
            <w:vAlign w:val="center"/>
          </w:tcPr>
          <w:p w14:paraId="3CBFE056" w14:textId="6E105C54" w:rsidR="00EC0E3C" w:rsidRPr="00571455" w:rsidRDefault="00EC0E3C" w:rsidP="00EC0E3C">
            <w:pPr>
              <w:jc w:val="center"/>
              <w:rPr>
                <w:sz w:val="20"/>
                <w:szCs w:val="20"/>
              </w:rPr>
            </w:pPr>
            <w:r w:rsidRPr="00571455">
              <w:rPr>
                <w:sz w:val="20"/>
                <w:szCs w:val="20"/>
              </w:rPr>
              <w:t>168,4</w:t>
            </w:r>
          </w:p>
        </w:tc>
        <w:tc>
          <w:tcPr>
            <w:tcW w:w="399" w:type="pct"/>
            <w:vAlign w:val="center"/>
          </w:tcPr>
          <w:p w14:paraId="280E0794" w14:textId="04B2ECEB" w:rsidR="00EC0E3C" w:rsidRPr="00571455" w:rsidRDefault="00EC0E3C" w:rsidP="00EC0E3C">
            <w:pPr>
              <w:jc w:val="center"/>
              <w:rPr>
                <w:sz w:val="20"/>
                <w:szCs w:val="20"/>
              </w:rPr>
            </w:pPr>
            <w:r w:rsidRPr="00571455">
              <w:rPr>
                <w:sz w:val="20"/>
                <w:szCs w:val="20"/>
              </w:rPr>
              <w:t>168,4</w:t>
            </w:r>
          </w:p>
        </w:tc>
      </w:tr>
      <w:tr w:rsidR="00872763" w:rsidRPr="00571455" w14:paraId="5BC873B0" w14:textId="77777777" w:rsidTr="00EC0E3C">
        <w:trPr>
          <w:cantSplit/>
        </w:trPr>
        <w:tc>
          <w:tcPr>
            <w:tcW w:w="269" w:type="pct"/>
            <w:shd w:val="clear" w:color="auto" w:fill="auto"/>
            <w:vAlign w:val="center"/>
          </w:tcPr>
          <w:p w14:paraId="28D63F4B" w14:textId="64CC4DEF" w:rsidR="00EC0E3C" w:rsidRPr="00571455" w:rsidRDefault="00EC0E3C" w:rsidP="00EC0E3C">
            <w:pPr>
              <w:jc w:val="center"/>
              <w:rPr>
                <w:sz w:val="20"/>
                <w:szCs w:val="20"/>
              </w:rPr>
            </w:pPr>
            <w:r w:rsidRPr="00571455">
              <w:rPr>
                <w:sz w:val="22"/>
                <w:szCs w:val="22"/>
              </w:rPr>
              <w:t>11.10</w:t>
            </w:r>
          </w:p>
        </w:tc>
        <w:tc>
          <w:tcPr>
            <w:tcW w:w="1070" w:type="pct"/>
            <w:shd w:val="clear" w:color="auto" w:fill="auto"/>
            <w:vAlign w:val="center"/>
          </w:tcPr>
          <w:p w14:paraId="3E46F810" w14:textId="6C464305"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43A75328" w14:textId="59B2269D"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052DFB1A" w14:textId="50A46B39" w:rsidR="00EC0E3C" w:rsidRPr="00571455" w:rsidRDefault="00EC0E3C" w:rsidP="00EC0E3C">
            <w:pPr>
              <w:jc w:val="center"/>
              <w:rPr>
                <w:sz w:val="20"/>
                <w:szCs w:val="20"/>
              </w:rPr>
            </w:pPr>
            <w:r w:rsidRPr="00571455">
              <w:rPr>
                <w:sz w:val="20"/>
                <w:szCs w:val="20"/>
              </w:rPr>
              <w:t>57,9</w:t>
            </w:r>
          </w:p>
        </w:tc>
        <w:tc>
          <w:tcPr>
            <w:tcW w:w="400" w:type="pct"/>
            <w:shd w:val="clear" w:color="auto" w:fill="auto"/>
            <w:vAlign w:val="center"/>
          </w:tcPr>
          <w:p w14:paraId="5006D88E" w14:textId="4EB25920" w:rsidR="00EC0E3C" w:rsidRPr="00571455" w:rsidRDefault="00EC0E3C" w:rsidP="00EC0E3C">
            <w:pPr>
              <w:jc w:val="center"/>
              <w:rPr>
                <w:sz w:val="20"/>
                <w:szCs w:val="20"/>
              </w:rPr>
            </w:pPr>
            <w:r w:rsidRPr="00571455">
              <w:rPr>
                <w:sz w:val="20"/>
                <w:szCs w:val="20"/>
              </w:rPr>
              <w:t>84,8</w:t>
            </w:r>
          </w:p>
        </w:tc>
        <w:tc>
          <w:tcPr>
            <w:tcW w:w="400" w:type="pct"/>
            <w:shd w:val="clear" w:color="auto" w:fill="auto"/>
            <w:vAlign w:val="center"/>
          </w:tcPr>
          <w:p w14:paraId="31AE9DB2" w14:textId="2B11FE49" w:rsidR="00EC0E3C" w:rsidRPr="00571455" w:rsidRDefault="00EC0E3C" w:rsidP="00EC0E3C">
            <w:pPr>
              <w:jc w:val="center"/>
              <w:rPr>
                <w:sz w:val="20"/>
                <w:szCs w:val="20"/>
              </w:rPr>
            </w:pPr>
            <w:r w:rsidRPr="00571455">
              <w:rPr>
                <w:sz w:val="20"/>
                <w:szCs w:val="20"/>
              </w:rPr>
              <w:t>84,8</w:t>
            </w:r>
          </w:p>
        </w:tc>
        <w:tc>
          <w:tcPr>
            <w:tcW w:w="399" w:type="pct"/>
            <w:shd w:val="clear" w:color="auto" w:fill="auto"/>
            <w:vAlign w:val="center"/>
          </w:tcPr>
          <w:p w14:paraId="12E494E7" w14:textId="6C55124E" w:rsidR="00EC0E3C" w:rsidRPr="00571455" w:rsidRDefault="00EC0E3C" w:rsidP="00EC0E3C">
            <w:pPr>
              <w:jc w:val="center"/>
              <w:rPr>
                <w:sz w:val="20"/>
                <w:szCs w:val="20"/>
              </w:rPr>
            </w:pPr>
            <w:r w:rsidRPr="00571455">
              <w:rPr>
                <w:sz w:val="20"/>
                <w:szCs w:val="20"/>
              </w:rPr>
              <w:t>84,8</w:t>
            </w:r>
          </w:p>
        </w:tc>
        <w:tc>
          <w:tcPr>
            <w:tcW w:w="399" w:type="pct"/>
            <w:shd w:val="clear" w:color="auto" w:fill="auto"/>
            <w:vAlign w:val="center"/>
          </w:tcPr>
          <w:p w14:paraId="66311039" w14:textId="16AC27BC" w:rsidR="00EC0E3C" w:rsidRPr="00571455" w:rsidRDefault="00EC0E3C" w:rsidP="00EC0E3C">
            <w:pPr>
              <w:jc w:val="center"/>
              <w:rPr>
                <w:sz w:val="20"/>
                <w:szCs w:val="20"/>
              </w:rPr>
            </w:pPr>
            <w:r w:rsidRPr="00571455">
              <w:rPr>
                <w:sz w:val="20"/>
                <w:szCs w:val="20"/>
              </w:rPr>
              <w:t>84,8</w:t>
            </w:r>
          </w:p>
        </w:tc>
        <w:tc>
          <w:tcPr>
            <w:tcW w:w="399" w:type="pct"/>
            <w:shd w:val="clear" w:color="auto" w:fill="auto"/>
            <w:vAlign w:val="center"/>
          </w:tcPr>
          <w:p w14:paraId="03483E4A" w14:textId="657D1243" w:rsidR="00EC0E3C" w:rsidRPr="00571455" w:rsidRDefault="00EC0E3C" w:rsidP="00EC0E3C">
            <w:pPr>
              <w:jc w:val="center"/>
              <w:rPr>
                <w:sz w:val="20"/>
                <w:szCs w:val="20"/>
              </w:rPr>
            </w:pPr>
            <w:r w:rsidRPr="00571455">
              <w:rPr>
                <w:sz w:val="20"/>
                <w:szCs w:val="20"/>
              </w:rPr>
              <w:t>84,8</w:t>
            </w:r>
          </w:p>
        </w:tc>
        <w:tc>
          <w:tcPr>
            <w:tcW w:w="399" w:type="pct"/>
            <w:shd w:val="clear" w:color="auto" w:fill="auto"/>
            <w:vAlign w:val="center"/>
          </w:tcPr>
          <w:p w14:paraId="058A5FB9" w14:textId="0A3292AC" w:rsidR="00EC0E3C" w:rsidRPr="00571455" w:rsidRDefault="00EC0E3C" w:rsidP="00EC0E3C">
            <w:pPr>
              <w:jc w:val="center"/>
              <w:rPr>
                <w:sz w:val="20"/>
                <w:szCs w:val="20"/>
              </w:rPr>
            </w:pPr>
            <w:r w:rsidRPr="00571455">
              <w:rPr>
                <w:sz w:val="20"/>
                <w:szCs w:val="20"/>
              </w:rPr>
              <w:t>84,8</w:t>
            </w:r>
          </w:p>
        </w:tc>
        <w:tc>
          <w:tcPr>
            <w:tcW w:w="399" w:type="pct"/>
            <w:vAlign w:val="center"/>
          </w:tcPr>
          <w:p w14:paraId="2886F096" w14:textId="51318D66" w:rsidR="00EC0E3C" w:rsidRPr="00571455" w:rsidRDefault="00EC0E3C" w:rsidP="00EC0E3C">
            <w:pPr>
              <w:jc w:val="center"/>
              <w:rPr>
                <w:sz w:val="20"/>
                <w:szCs w:val="20"/>
              </w:rPr>
            </w:pPr>
            <w:r w:rsidRPr="00571455">
              <w:rPr>
                <w:sz w:val="20"/>
                <w:szCs w:val="20"/>
              </w:rPr>
              <w:t>84,8</w:t>
            </w:r>
          </w:p>
        </w:tc>
      </w:tr>
      <w:tr w:rsidR="00872763" w:rsidRPr="00571455" w14:paraId="2B89A115" w14:textId="77777777" w:rsidTr="00EC0E3C">
        <w:trPr>
          <w:cantSplit/>
        </w:trPr>
        <w:tc>
          <w:tcPr>
            <w:tcW w:w="269" w:type="pct"/>
            <w:shd w:val="clear" w:color="auto" w:fill="auto"/>
            <w:vAlign w:val="center"/>
          </w:tcPr>
          <w:p w14:paraId="6B409BC7" w14:textId="0CD6AC82" w:rsidR="00EC0E3C" w:rsidRPr="00571455" w:rsidRDefault="00EC0E3C" w:rsidP="00EC0E3C">
            <w:pPr>
              <w:jc w:val="center"/>
              <w:rPr>
                <w:sz w:val="20"/>
                <w:szCs w:val="20"/>
              </w:rPr>
            </w:pPr>
            <w:r w:rsidRPr="00571455">
              <w:rPr>
                <w:sz w:val="22"/>
                <w:szCs w:val="22"/>
              </w:rPr>
              <w:t>12</w:t>
            </w:r>
          </w:p>
        </w:tc>
        <w:tc>
          <w:tcPr>
            <w:tcW w:w="1070" w:type="pct"/>
            <w:shd w:val="clear" w:color="auto" w:fill="auto"/>
            <w:vAlign w:val="center"/>
          </w:tcPr>
          <w:p w14:paraId="28A519EE" w14:textId="2C28D2DE" w:rsidR="00EC0E3C" w:rsidRPr="00571455" w:rsidRDefault="00EC0E3C" w:rsidP="00EC0E3C">
            <w:pPr>
              <w:jc w:val="center"/>
              <w:rPr>
                <w:sz w:val="20"/>
                <w:szCs w:val="20"/>
              </w:rPr>
            </w:pPr>
            <w:r w:rsidRPr="00571455">
              <w:rPr>
                <w:b/>
                <w:bCs/>
                <w:sz w:val="20"/>
                <w:szCs w:val="20"/>
              </w:rPr>
              <w:t>Котельная средней школы (д.</w:t>
            </w:r>
            <w:r w:rsidR="005632CF" w:rsidRPr="00571455">
              <w:rPr>
                <w:b/>
                <w:bCs/>
                <w:sz w:val="20"/>
                <w:szCs w:val="20"/>
              </w:rPr>
              <w:t xml:space="preserve"> </w:t>
            </w:r>
            <w:r w:rsidRPr="00571455">
              <w:rPr>
                <w:b/>
                <w:bCs/>
                <w:sz w:val="20"/>
                <w:szCs w:val="20"/>
              </w:rPr>
              <w:t>Мукши) </w:t>
            </w:r>
          </w:p>
        </w:tc>
        <w:tc>
          <w:tcPr>
            <w:tcW w:w="465" w:type="pct"/>
            <w:shd w:val="clear" w:color="auto" w:fill="auto"/>
            <w:vAlign w:val="center"/>
          </w:tcPr>
          <w:p w14:paraId="60E08405" w14:textId="2BCD1CE0"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20359560" w14:textId="76D98155"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42B04A62" w14:textId="1143906B"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00226886" w14:textId="68081A22"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431084C4" w14:textId="19DF6C36"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BC233DC" w14:textId="2B470FA3"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44C734A" w14:textId="602FA6A5"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3EF94CE" w14:textId="1F18FE41" w:rsidR="00EC0E3C" w:rsidRPr="00571455" w:rsidRDefault="00EC0E3C" w:rsidP="00EC0E3C">
            <w:pPr>
              <w:jc w:val="center"/>
              <w:rPr>
                <w:sz w:val="20"/>
                <w:szCs w:val="20"/>
              </w:rPr>
            </w:pPr>
            <w:r w:rsidRPr="00571455">
              <w:rPr>
                <w:b/>
                <w:bCs/>
                <w:sz w:val="20"/>
                <w:szCs w:val="20"/>
              </w:rPr>
              <w:t> </w:t>
            </w:r>
          </w:p>
        </w:tc>
        <w:tc>
          <w:tcPr>
            <w:tcW w:w="399" w:type="pct"/>
            <w:vAlign w:val="bottom"/>
          </w:tcPr>
          <w:p w14:paraId="292C8225" w14:textId="1CDED630" w:rsidR="00EC0E3C" w:rsidRPr="00571455" w:rsidRDefault="00EC0E3C" w:rsidP="00EC0E3C">
            <w:pPr>
              <w:jc w:val="center"/>
              <w:rPr>
                <w:sz w:val="20"/>
                <w:szCs w:val="20"/>
              </w:rPr>
            </w:pPr>
            <w:r w:rsidRPr="00571455">
              <w:rPr>
                <w:sz w:val="22"/>
                <w:szCs w:val="22"/>
              </w:rPr>
              <w:t> </w:t>
            </w:r>
          </w:p>
        </w:tc>
      </w:tr>
      <w:tr w:rsidR="00872763" w:rsidRPr="00571455" w14:paraId="07A5EAF8" w14:textId="77777777" w:rsidTr="00EC0E3C">
        <w:trPr>
          <w:cantSplit/>
        </w:trPr>
        <w:tc>
          <w:tcPr>
            <w:tcW w:w="269" w:type="pct"/>
            <w:shd w:val="clear" w:color="auto" w:fill="auto"/>
            <w:vAlign w:val="center"/>
          </w:tcPr>
          <w:p w14:paraId="4F25797A" w14:textId="237A5E73" w:rsidR="00EC0E3C" w:rsidRPr="00571455" w:rsidRDefault="00EC0E3C" w:rsidP="00EC0E3C">
            <w:pPr>
              <w:jc w:val="center"/>
              <w:rPr>
                <w:b/>
                <w:bCs/>
                <w:sz w:val="20"/>
                <w:szCs w:val="20"/>
              </w:rPr>
            </w:pPr>
            <w:r w:rsidRPr="00571455">
              <w:rPr>
                <w:sz w:val="22"/>
                <w:szCs w:val="22"/>
              </w:rPr>
              <w:t>12.1</w:t>
            </w:r>
          </w:p>
        </w:tc>
        <w:tc>
          <w:tcPr>
            <w:tcW w:w="1070" w:type="pct"/>
            <w:shd w:val="clear" w:color="auto" w:fill="auto"/>
            <w:vAlign w:val="center"/>
          </w:tcPr>
          <w:p w14:paraId="6BB21C1A" w14:textId="43706E6F"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2AED0908" w14:textId="5B152DC8"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62804DD9" w14:textId="556BBD3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F3764C8" w14:textId="2146954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B223C86" w14:textId="2BD9F51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B78C1DD" w14:textId="639CA948"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2B20550" w14:textId="0C1709E6"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282B996" w14:textId="6AE36EC1"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C167C12" w14:textId="321CD6C7"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45A28A71" w14:textId="17686317"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2AD55448" w14:textId="77777777" w:rsidTr="00EC0E3C">
        <w:trPr>
          <w:cantSplit/>
        </w:trPr>
        <w:tc>
          <w:tcPr>
            <w:tcW w:w="269" w:type="pct"/>
            <w:shd w:val="clear" w:color="auto" w:fill="auto"/>
            <w:vAlign w:val="center"/>
          </w:tcPr>
          <w:p w14:paraId="3A49FE25" w14:textId="3FCC9807" w:rsidR="00EC0E3C" w:rsidRPr="00571455" w:rsidRDefault="00EC0E3C" w:rsidP="00EC0E3C">
            <w:pPr>
              <w:jc w:val="center"/>
              <w:rPr>
                <w:b/>
                <w:bCs/>
                <w:sz w:val="20"/>
                <w:szCs w:val="20"/>
              </w:rPr>
            </w:pPr>
            <w:r w:rsidRPr="00571455">
              <w:rPr>
                <w:sz w:val="22"/>
                <w:szCs w:val="22"/>
              </w:rPr>
              <w:t>12.2</w:t>
            </w:r>
          </w:p>
        </w:tc>
        <w:tc>
          <w:tcPr>
            <w:tcW w:w="1070" w:type="pct"/>
            <w:shd w:val="clear" w:color="auto" w:fill="auto"/>
            <w:vAlign w:val="center"/>
          </w:tcPr>
          <w:p w14:paraId="43A79986" w14:textId="119EABAD"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0FB9797B" w14:textId="4591A3D9"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59762851" w14:textId="2E1B5A5E" w:rsidR="00EC0E3C" w:rsidRPr="00571455" w:rsidRDefault="00EC0E3C" w:rsidP="00EC0E3C">
            <w:pPr>
              <w:jc w:val="center"/>
              <w:rPr>
                <w:sz w:val="20"/>
                <w:szCs w:val="20"/>
              </w:rPr>
            </w:pPr>
            <w:r w:rsidRPr="00571455">
              <w:rPr>
                <w:sz w:val="20"/>
                <w:szCs w:val="20"/>
              </w:rPr>
              <w:t>51,1</w:t>
            </w:r>
          </w:p>
        </w:tc>
        <w:tc>
          <w:tcPr>
            <w:tcW w:w="400" w:type="pct"/>
            <w:shd w:val="clear" w:color="auto" w:fill="auto"/>
            <w:vAlign w:val="center"/>
          </w:tcPr>
          <w:p w14:paraId="24F593F4" w14:textId="6A6682AA" w:rsidR="00EC0E3C" w:rsidRPr="00571455" w:rsidRDefault="00EC0E3C" w:rsidP="00EC0E3C">
            <w:pPr>
              <w:jc w:val="center"/>
              <w:rPr>
                <w:sz w:val="20"/>
                <w:szCs w:val="20"/>
              </w:rPr>
            </w:pPr>
            <w:r w:rsidRPr="00571455">
              <w:rPr>
                <w:sz w:val="20"/>
                <w:szCs w:val="20"/>
              </w:rPr>
              <w:t>45,6</w:t>
            </w:r>
          </w:p>
        </w:tc>
        <w:tc>
          <w:tcPr>
            <w:tcW w:w="400" w:type="pct"/>
            <w:shd w:val="clear" w:color="auto" w:fill="auto"/>
            <w:vAlign w:val="center"/>
          </w:tcPr>
          <w:p w14:paraId="7C39BA06" w14:textId="79AFAEA3" w:rsidR="00EC0E3C" w:rsidRPr="00571455" w:rsidRDefault="00EC0E3C" w:rsidP="00EC0E3C">
            <w:pPr>
              <w:jc w:val="center"/>
              <w:rPr>
                <w:sz w:val="20"/>
                <w:szCs w:val="20"/>
              </w:rPr>
            </w:pPr>
            <w:r w:rsidRPr="00571455">
              <w:rPr>
                <w:sz w:val="20"/>
                <w:szCs w:val="20"/>
              </w:rPr>
              <w:t>45,6</w:t>
            </w:r>
          </w:p>
        </w:tc>
        <w:tc>
          <w:tcPr>
            <w:tcW w:w="399" w:type="pct"/>
            <w:shd w:val="clear" w:color="auto" w:fill="auto"/>
            <w:vAlign w:val="center"/>
          </w:tcPr>
          <w:p w14:paraId="4DA275D5" w14:textId="63CB9F38" w:rsidR="00EC0E3C" w:rsidRPr="00571455" w:rsidRDefault="00EC0E3C" w:rsidP="00EC0E3C">
            <w:pPr>
              <w:jc w:val="center"/>
              <w:rPr>
                <w:sz w:val="20"/>
                <w:szCs w:val="20"/>
              </w:rPr>
            </w:pPr>
            <w:r w:rsidRPr="00571455">
              <w:rPr>
                <w:sz w:val="20"/>
                <w:szCs w:val="20"/>
              </w:rPr>
              <w:t>45,6</w:t>
            </w:r>
          </w:p>
        </w:tc>
        <w:tc>
          <w:tcPr>
            <w:tcW w:w="399" w:type="pct"/>
            <w:shd w:val="clear" w:color="auto" w:fill="auto"/>
            <w:vAlign w:val="center"/>
          </w:tcPr>
          <w:p w14:paraId="6C8F5DBE" w14:textId="15A818DD" w:rsidR="00EC0E3C" w:rsidRPr="00571455" w:rsidRDefault="00EC0E3C" w:rsidP="00EC0E3C">
            <w:pPr>
              <w:jc w:val="center"/>
              <w:rPr>
                <w:sz w:val="20"/>
                <w:szCs w:val="20"/>
              </w:rPr>
            </w:pPr>
            <w:r w:rsidRPr="00571455">
              <w:rPr>
                <w:sz w:val="20"/>
                <w:szCs w:val="20"/>
              </w:rPr>
              <w:t>45,5</w:t>
            </w:r>
          </w:p>
        </w:tc>
        <w:tc>
          <w:tcPr>
            <w:tcW w:w="399" w:type="pct"/>
            <w:shd w:val="clear" w:color="auto" w:fill="auto"/>
            <w:vAlign w:val="center"/>
          </w:tcPr>
          <w:p w14:paraId="530C3B68" w14:textId="6CCE90E0" w:rsidR="00EC0E3C" w:rsidRPr="00571455" w:rsidRDefault="00EC0E3C" w:rsidP="00EC0E3C">
            <w:pPr>
              <w:jc w:val="center"/>
              <w:rPr>
                <w:sz w:val="20"/>
                <w:szCs w:val="20"/>
              </w:rPr>
            </w:pPr>
            <w:r w:rsidRPr="00571455">
              <w:rPr>
                <w:sz w:val="20"/>
                <w:szCs w:val="20"/>
              </w:rPr>
              <w:t>45,5</w:t>
            </w:r>
          </w:p>
        </w:tc>
        <w:tc>
          <w:tcPr>
            <w:tcW w:w="399" w:type="pct"/>
            <w:shd w:val="clear" w:color="auto" w:fill="auto"/>
            <w:vAlign w:val="center"/>
          </w:tcPr>
          <w:p w14:paraId="174FE883" w14:textId="4B98E33A" w:rsidR="00EC0E3C" w:rsidRPr="00571455" w:rsidRDefault="00EC0E3C" w:rsidP="00EC0E3C">
            <w:pPr>
              <w:jc w:val="center"/>
              <w:rPr>
                <w:sz w:val="20"/>
                <w:szCs w:val="20"/>
              </w:rPr>
            </w:pPr>
            <w:r w:rsidRPr="00571455">
              <w:rPr>
                <w:sz w:val="20"/>
                <w:szCs w:val="20"/>
              </w:rPr>
              <w:t>45,5</w:t>
            </w:r>
          </w:p>
        </w:tc>
        <w:tc>
          <w:tcPr>
            <w:tcW w:w="399" w:type="pct"/>
            <w:vAlign w:val="center"/>
          </w:tcPr>
          <w:p w14:paraId="6F97BA5C" w14:textId="4351F9AB" w:rsidR="00EC0E3C" w:rsidRPr="00571455" w:rsidRDefault="00EC0E3C" w:rsidP="00EC0E3C">
            <w:pPr>
              <w:jc w:val="center"/>
              <w:rPr>
                <w:sz w:val="20"/>
                <w:szCs w:val="20"/>
              </w:rPr>
            </w:pPr>
            <w:r w:rsidRPr="00571455">
              <w:rPr>
                <w:sz w:val="20"/>
                <w:szCs w:val="20"/>
              </w:rPr>
              <w:t>45,5</w:t>
            </w:r>
          </w:p>
        </w:tc>
      </w:tr>
      <w:tr w:rsidR="00872763" w:rsidRPr="00571455" w14:paraId="36587223" w14:textId="77777777" w:rsidTr="00EC0E3C">
        <w:trPr>
          <w:cantSplit/>
        </w:trPr>
        <w:tc>
          <w:tcPr>
            <w:tcW w:w="269" w:type="pct"/>
            <w:shd w:val="clear" w:color="auto" w:fill="auto"/>
            <w:vAlign w:val="center"/>
          </w:tcPr>
          <w:p w14:paraId="6F960C7E" w14:textId="0CA5B614" w:rsidR="00EC0E3C" w:rsidRPr="00571455" w:rsidRDefault="00EC0E3C" w:rsidP="00EC0E3C">
            <w:pPr>
              <w:jc w:val="center"/>
              <w:rPr>
                <w:sz w:val="20"/>
                <w:szCs w:val="20"/>
              </w:rPr>
            </w:pPr>
            <w:r w:rsidRPr="00571455">
              <w:rPr>
                <w:sz w:val="22"/>
                <w:szCs w:val="22"/>
              </w:rPr>
              <w:t>12.3</w:t>
            </w:r>
          </w:p>
        </w:tc>
        <w:tc>
          <w:tcPr>
            <w:tcW w:w="1070" w:type="pct"/>
            <w:shd w:val="clear" w:color="auto" w:fill="auto"/>
            <w:vAlign w:val="center"/>
          </w:tcPr>
          <w:p w14:paraId="6A6A3B20" w14:textId="75F2B3EC"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086B367C" w14:textId="01938DF0"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415F031" w14:textId="2D00418E" w:rsidR="00EC0E3C" w:rsidRPr="00571455" w:rsidRDefault="00EC0E3C" w:rsidP="00EC0E3C">
            <w:pPr>
              <w:jc w:val="center"/>
              <w:rPr>
                <w:sz w:val="20"/>
                <w:szCs w:val="20"/>
              </w:rPr>
            </w:pPr>
            <w:r w:rsidRPr="00571455">
              <w:rPr>
                <w:sz w:val="20"/>
                <w:szCs w:val="20"/>
              </w:rPr>
              <w:t>58,9</w:t>
            </w:r>
          </w:p>
        </w:tc>
        <w:tc>
          <w:tcPr>
            <w:tcW w:w="400" w:type="pct"/>
            <w:shd w:val="clear" w:color="auto" w:fill="auto"/>
            <w:vAlign w:val="center"/>
          </w:tcPr>
          <w:p w14:paraId="28AC43AC" w14:textId="7DDFAD56" w:rsidR="00EC0E3C" w:rsidRPr="00571455" w:rsidRDefault="00EC0E3C" w:rsidP="00EC0E3C">
            <w:pPr>
              <w:jc w:val="center"/>
              <w:rPr>
                <w:sz w:val="20"/>
                <w:szCs w:val="20"/>
              </w:rPr>
            </w:pPr>
            <w:r w:rsidRPr="00571455">
              <w:rPr>
                <w:sz w:val="20"/>
                <w:szCs w:val="20"/>
              </w:rPr>
              <w:t>52,6</w:t>
            </w:r>
          </w:p>
        </w:tc>
        <w:tc>
          <w:tcPr>
            <w:tcW w:w="400" w:type="pct"/>
            <w:shd w:val="clear" w:color="auto" w:fill="auto"/>
            <w:vAlign w:val="center"/>
          </w:tcPr>
          <w:p w14:paraId="73ACD5FA" w14:textId="0909CAC2" w:rsidR="00EC0E3C" w:rsidRPr="00571455" w:rsidRDefault="00EC0E3C" w:rsidP="00EC0E3C">
            <w:pPr>
              <w:jc w:val="center"/>
              <w:rPr>
                <w:sz w:val="20"/>
                <w:szCs w:val="20"/>
              </w:rPr>
            </w:pPr>
            <w:r w:rsidRPr="00571455">
              <w:rPr>
                <w:sz w:val="20"/>
                <w:szCs w:val="20"/>
              </w:rPr>
              <w:t>52,6</w:t>
            </w:r>
          </w:p>
        </w:tc>
        <w:tc>
          <w:tcPr>
            <w:tcW w:w="399" w:type="pct"/>
            <w:shd w:val="clear" w:color="auto" w:fill="auto"/>
            <w:vAlign w:val="center"/>
          </w:tcPr>
          <w:p w14:paraId="4899D660" w14:textId="57B43A89" w:rsidR="00EC0E3C" w:rsidRPr="00571455" w:rsidRDefault="00EC0E3C" w:rsidP="00EC0E3C">
            <w:pPr>
              <w:jc w:val="center"/>
              <w:rPr>
                <w:sz w:val="20"/>
                <w:szCs w:val="20"/>
              </w:rPr>
            </w:pPr>
            <w:r w:rsidRPr="00571455">
              <w:rPr>
                <w:sz w:val="20"/>
                <w:szCs w:val="20"/>
              </w:rPr>
              <w:t>52,6</w:t>
            </w:r>
          </w:p>
        </w:tc>
        <w:tc>
          <w:tcPr>
            <w:tcW w:w="399" w:type="pct"/>
            <w:shd w:val="clear" w:color="auto" w:fill="auto"/>
            <w:vAlign w:val="center"/>
          </w:tcPr>
          <w:p w14:paraId="50C1F2C5" w14:textId="38366D3E" w:rsidR="00EC0E3C" w:rsidRPr="00571455" w:rsidRDefault="00EC0E3C" w:rsidP="00EC0E3C">
            <w:pPr>
              <w:jc w:val="center"/>
              <w:rPr>
                <w:sz w:val="20"/>
                <w:szCs w:val="20"/>
              </w:rPr>
            </w:pPr>
            <w:r w:rsidRPr="00571455">
              <w:rPr>
                <w:sz w:val="20"/>
                <w:szCs w:val="20"/>
              </w:rPr>
              <w:t>52,6</w:t>
            </w:r>
          </w:p>
        </w:tc>
        <w:tc>
          <w:tcPr>
            <w:tcW w:w="399" w:type="pct"/>
            <w:shd w:val="clear" w:color="auto" w:fill="auto"/>
            <w:vAlign w:val="center"/>
          </w:tcPr>
          <w:p w14:paraId="3B8B5DDD" w14:textId="1B09A457" w:rsidR="00EC0E3C" w:rsidRPr="00571455" w:rsidRDefault="00EC0E3C" w:rsidP="00EC0E3C">
            <w:pPr>
              <w:jc w:val="center"/>
              <w:rPr>
                <w:sz w:val="20"/>
                <w:szCs w:val="20"/>
              </w:rPr>
            </w:pPr>
            <w:r w:rsidRPr="00571455">
              <w:rPr>
                <w:sz w:val="20"/>
                <w:szCs w:val="20"/>
              </w:rPr>
              <w:t>52,6</w:t>
            </w:r>
          </w:p>
        </w:tc>
        <w:tc>
          <w:tcPr>
            <w:tcW w:w="399" w:type="pct"/>
            <w:shd w:val="clear" w:color="auto" w:fill="auto"/>
            <w:vAlign w:val="center"/>
          </w:tcPr>
          <w:p w14:paraId="6C9CA925" w14:textId="5BF255A7" w:rsidR="00EC0E3C" w:rsidRPr="00571455" w:rsidRDefault="00EC0E3C" w:rsidP="00EC0E3C">
            <w:pPr>
              <w:jc w:val="center"/>
              <w:rPr>
                <w:sz w:val="20"/>
                <w:szCs w:val="20"/>
              </w:rPr>
            </w:pPr>
            <w:r w:rsidRPr="00571455">
              <w:rPr>
                <w:sz w:val="20"/>
                <w:szCs w:val="20"/>
              </w:rPr>
              <w:t>52,5</w:t>
            </w:r>
          </w:p>
        </w:tc>
        <w:tc>
          <w:tcPr>
            <w:tcW w:w="399" w:type="pct"/>
            <w:vAlign w:val="center"/>
          </w:tcPr>
          <w:p w14:paraId="5111E3AE" w14:textId="7ACCBC69" w:rsidR="00EC0E3C" w:rsidRPr="00571455" w:rsidRDefault="00EC0E3C" w:rsidP="00EC0E3C">
            <w:pPr>
              <w:jc w:val="center"/>
              <w:rPr>
                <w:sz w:val="20"/>
                <w:szCs w:val="20"/>
              </w:rPr>
            </w:pPr>
            <w:r w:rsidRPr="00571455">
              <w:rPr>
                <w:sz w:val="20"/>
                <w:szCs w:val="20"/>
              </w:rPr>
              <w:t>52,5</w:t>
            </w:r>
          </w:p>
        </w:tc>
      </w:tr>
      <w:tr w:rsidR="00872763" w:rsidRPr="00571455" w14:paraId="788F27C0" w14:textId="77777777" w:rsidTr="00EC0E3C">
        <w:trPr>
          <w:cantSplit/>
        </w:trPr>
        <w:tc>
          <w:tcPr>
            <w:tcW w:w="269" w:type="pct"/>
            <w:shd w:val="clear" w:color="auto" w:fill="auto"/>
            <w:vAlign w:val="center"/>
          </w:tcPr>
          <w:p w14:paraId="432050AD" w14:textId="520B0E7B" w:rsidR="00EC0E3C" w:rsidRPr="00571455" w:rsidRDefault="00EC0E3C" w:rsidP="00EC0E3C">
            <w:pPr>
              <w:jc w:val="center"/>
              <w:rPr>
                <w:sz w:val="20"/>
                <w:szCs w:val="20"/>
              </w:rPr>
            </w:pPr>
            <w:r w:rsidRPr="00571455">
              <w:rPr>
                <w:sz w:val="22"/>
                <w:szCs w:val="22"/>
              </w:rPr>
              <w:t>12.4</w:t>
            </w:r>
          </w:p>
        </w:tc>
        <w:tc>
          <w:tcPr>
            <w:tcW w:w="1070" w:type="pct"/>
            <w:shd w:val="clear" w:color="auto" w:fill="auto"/>
            <w:vAlign w:val="center"/>
          </w:tcPr>
          <w:p w14:paraId="49C3D543" w14:textId="12595593"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78D95210" w14:textId="665F5C0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42E3124" w14:textId="4E47F086" w:rsidR="00EC0E3C" w:rsidRPr="00571455" w:rsidRDefault="00EC0E3C" w:rsidP="00EC0E3C">
            <w:pPr>
              <w:jc w:val="center"/>
              <w:rPr>
                <w:sz w:val="20"/>
                <w:szCs w:val="20"/>
              </w:rPr>
            </w:pPr>
            <w:r w:rsidRPr="00571455">
              <w:rPr>
                <w:sz w:val="20"/>
                <w:szCs w:val="20"/>
              </w:rPr>
              <w:t>327,8</w:t>
            </w:r>
          </w:p>
        </w:tc>
        <w:tc>
          <w:tcPr>
            <w:tcW w:w="400" w:type="pct"/>
            <w:shd w:val="clear" w:color="auto" w:fill="auto"/>
            <w:vAlign w:val="center"/>
          </w:tcPr>
          <w:p w14:paraId="3B1FF956" w14:textId="38E32065" w:rsidR="00EC0E3C" w:rsidRPr="00571455" w:rsidRDefault="00EC0E3C" w:rsidP="00EC0E3C">
            <w:pPr>
              <w:jc w:val="center"/>
              <w:rPr>
                <w:sz w:val="20"/>
                <w:szCs w:val="20"/>
              </w:rPr>
            </w:pPr>
            <w:r w:rsidRPr="00571455">
              <w:rPr>
                <w:sz w:val="20"/>
                <w:szCs w:val="20"/>
              </w:rPr>
              <w:t>327,8</w:t>
            </w:r>
          </w:p>
        </w:tc>
        <w:tc>
          <w:tcPr>
            <w:tcW w:w="400" w:type="pct"/>
            <w:shd w:val="clear" w:color="auto" w:fill="auto"/>
            <w:vAlign w:val="center"/>
          </w:tcPr>
          <w:p w14:paraId="54AD281D" w14:textId="7C5E82C0" w:rsidR="00EC0E3C" w:rsidRPr="00571455" w:rsidRDefault="00EC0E3C" w:rsidP="00EC0E3C">
            <w:pPr>
              <w:jc w:val="center"/>
              <w:rPr>
                <w:sz w:val="20"/>
                <w:szCs w:val="20"/>
              </w:rPr>
            </w:pPr>
            <w:r w:rsidRPr="00571455">
              <w:rPr>
                <w:sz w:val="20"/>
                <w:szCs w:val="20"/>
              </w:rPr>
              <w:t>327,8</w:t>
            </w:r>
          </w:p>
        </w:tc>
        <w:tc>
          <w:tcPr>
            <w:tcW w:w="399" w:type="pct"/>
            <w:shd w:val="clear" w:color="auto" w:fill="auto"/>
            <w:vAlign w:val="center"/>
          </w:tcPr>
          <w:p w14:paraId="11E8D281" w14:textId="50CB0B91" w:rsidR="00EC0E3C" w:rsidRPr="00571455" w:rsidRDefault="00EC0E3C" w:rsidP="00EC0E3C">
            <w:pPr>
              <w:jc w:val="center"/>
              <w:rPr>
                <w:sz w:val="20"/>
                <w:szCs w:val="20"/>
              </w:rPr>
            </w:pPr>
            <w:r w:rsidRPr="00571455">
              <w:rPr>
                <w:sz w:val="20"/>
                <w:szCs w:val="20"/>
              </w:rPr>
              <w:t>327,7</w:t>
            </w:r>
          </w:p>
        </w:tc>
        <w:tc>
          <w:tcPr>
            <w:tcW w:w="399" w:type="pct"/>
            <w:shd w:val="clear" w:color="auto" w:fill="auto"/>
            <w:vAlign w:val="center"/>
          </w:tcPr>
          <w:p w14:paraId="2BE05CE8" w14:textId="1887916B" w:rsidR="00EC0E3C" w:rsidRPr="00571455" w:rsidRDefault="00EC0E3C" w:rsidP="00EC0E3C">
            <w:pPr>
              <w:jc w:val="center"/>
              <w:rPr>
                <w:sz w:val="20"/>
                <w:szCs w:val="20"/>
              </w:rPr>
            </w:pPr>
            <w:r w:rsidRPr="00571455">
              <w:rPr>
                <w:sz w:val="20"/>
                <w:szCs w:val="20"/>
              </w:rPr>
              <w:t>327,7</w:t>
            </w:r>
          </w:p>
        </w:tc>
        <w:tc>
          <w:tcPr>
            <w:tcW w:w="399" w:type="pct"/>
            <w:shd w:val="clear" w:color="auto" w:fill="auto"/>
            <w:vAlign w:val="center"/>
          </w:tcPr>
          <w:p w14:paraId="5958F30B" w14:textId="23E28440" w:rsidR="00EC0E3C" w:rsidRPr="00571455" w:rsidRDefault="00EC0E3C" w:rsidP="00EC0E3C">
            <w:pPr>
              <w:jc w:val="center"/>
              <w:rPr>
                <w:sz w:val="20"/>
                <w:szCs w:val="20"/>
              </w:rPr>
            </w:pPr>
            <w:r w:rsidRPr="00571455">
              <w:rPr>
                <w:sz w:val="20"/>
                <w:szCs w:val="20"/>
              </w:rPr>
              <w:t>327,6</w:t>
            </w:r>
          </w:p>
        </w:tc>
        <w:tc>
          <w:tcPr>
            <w:tcW w:w="399" w:type="pct"/>
            <w:shd w:val="clear" w:color="auto" w:fill="auto"/>
            <w:vAlign w:val="center"/>
          </w:tcPr>
          <w:p w14:paraId="4470C0C4" w14:textId="43F83E93" w:rsidR="00EC0E3C" w:rsidRPr="00571455" w:rsidRDefault="00EC0E3C" w:rsidP="00EC0E3C">
            <w:pPr>
              <w:jc w:val="center"/>
              <w:rPr>
                <w:sz w:val="20"/>
                <w:szCs w:val="20"/>
              </w:rPr>
            </w:pPr>
            <w:r w:rsidRPr="00571455">
              <w:rPr>
                <w:sz w:val="20"/>
                <w:szCs w:val="20"/>
              </w:rPr>
              <w:t>327,6</w:t>
            </w:r>
          </w:p>
        </w:tc>
        <w:tc>
          <w:tcPr>
            <w:tcW w:w="399" w:type="pct"/>
            <w:vAlign w:val="center"/>
          </w:tcPr>
          <w:p w14:paraId="349FFBE4" w14:textId="25857781" w:rsidR="00EC0E3C" w:rsidRPr="00571455" w:rsidRDefault="00EC0E3C" w:rsidP="00EC0E3C">
            <w:pPr>
              <w:jc w:val="center"/>
              <w:rPr>
                <w:sz w:val="20"/>
                <w:szCs w:val="20"/>
              </w:rPr>
            </w:pPr>
            <w:r w:rsidRPr="00571455">
              <w:rPr>
                <w:sz w:val="20"/>
                <w:szCs w:val="20"/>
              </w:rPr>
              <w:t>327,5</w:t>
            </w:r>
          </w:p>
        </w:tc>
      </w:tr>
      <w:tr w:rsidR="00872763" w:rsidRPr="00571455" w14:paraId="0CC5E788" w14:textId="77777777" w:rsidTr="00EC0E3C">
        <w:trPr>
          <w:cantSplit/>
        </w:trPr>
        <w:tc>
          <w:tcPr>
            <w:tcW w:w="269" w:type="pct"/>
            <w:shd w:val="clear" w:color="auto" w:fill="auto"/>
            <w:vAlign w:val="center"/>
          </w:tcPr>
          <w:p w14:paraId="674A82B7" w14:textId="22A1D04A" w:rsidR="00EC0E3C" w:rsidRPr="00571455" w:rsidRDefault="00EC0E3C" w:rsidP="00EC0E3C">
            <w:pPr>
              <w:jc w:val="center"/>
              <w:rPr>
                <w:sz w:val="20"/>
                <w:szCs w:val="20"/>
              </w:rPr>
            </w:pPr>
            <w:r w:rsidRPr="00571455">
              <w:rPr>
                <w:sz w:val="22"/>
                <w:szCs w:val="22"/>
              </w:rPr>
              <w:lastRenderedPageBreak/>
              <w:t>12.5</w:t>
            </w:r>
          </w:p>
        </w:tc>
        <w:tc>
          <w:tcPr>
            <w:tcW w:w="1070" w:type="pct"/>
            <w:shd w:val="clear" w:color="auto" w:fill="auto"/>
            <w:vAlign w:val="center"/>
          </w:tcPr>
          <w:p w14:paraId="3085A5A3" w14:textId="1A66FA66"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2301B0F" w14:textId="65C66A8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A8AD4CE" w14:textId="5C160969" w:rsidR="00EC0E3C" w:rsidRPr="00571455" w:rsidRDefault="00EC0E3C" w:rsidP="00EC0E3C">
            <w:pPr>
              <w:jc w:val="center"/>
              <w:rPr>
                <w:sz w:val="20"/>
                <w:szCs w:val="20"/>
              </w:rPr>
            </w:pPr>
            <w:r w:rsidRPr="00571455">
              <w:rPr>
                <w:sz w:val="20"/>
                <w:szCs w:val="20"/>
              </w:rPr>
              <w:t>6,1</w:t>
            </w:r>
          </w:p>
        </w:tc>
        <w:tc>
          <w:tcPr>
            <w:tcW w:w="400" w:type="pct"/>
            <w:shd w:val="clear" w:color="auto" w:fill="auto"/>
            <w:vAlign w:val="center"/>
          </w:tcPr>
          <w:p w14:paraId="1B12D22F" w14:textId="5473DF67" w:rsidR="00EC0E3C" w:rsidRPr="00571455" w:rsidRDefault="00EC0E3C" w:rsidP="00EC0E3C">
            <w:pPr>
              <w:jc w:val="center"/>
              <w:rPr>
                <w:sz w:val="20"/>
                <w:szCs w:val="20"/>
              </w:rPr>
            </w:pPr>
            <w:r w:rsidRPr="00571455">
              <w:rPr>
                <w:sz w:val="20"/>
                <w:szCs w:val="20"/>
              </w:rPr>
              <w:t>6,1</w:t>
            </w:r>
          </w:p>
        </w:tc>
        <w:tc>
          <w:tcPr>
            <w:tcW w:w="400" w:type="pct"/>
            <w:shd w:val="clear" w:color="auto" w:fill="auto"/>
            <w:vAlign w:val="center"/>
          </w:tcPr>
          <w:p w14:paraId="3C160567" w14:textId="7C4E5F96"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33DA2054" w14:textId="65B5F048"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5216FD2C" w14:textId="0FCFDE7D"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56FB65D6" w14:textId="34971D34" w:rsidR="00EC0E3C" w:rsidRPr="00571455" w:rsidRDefault="00EC0E3C" w:rsidP="00EC0E3C">
            <w:pPr>
              <w:jc w:val="center"/>
              <w:rPr>
                <w:sz w:val="20"/>
                <w:szCs w:val="20"/>
              </w:rPr>
            </w:pPr>
            <w:r w:rsidRPr="00571455">
              <w:rPr>
                <w:sz w:val="20"/>
                <w:szCs w:val="20"/>
              </w:rPr>
              <w:t>6,1</w:t>
            </w:r>
          </w:p>
        </w:tc>
        <w:tc>
          <w:tcPr>
            <w:tcW w:w="399" w:type="pct"/>
            <w:shd w:val="clear" w:color="auto" w:fill="auto"/>
            <w:vAlign w:val="center"/>
          </w:tcPr>
          <w:p w14:paraId="057EAF51" w14:textId="24482BC9" w:rsidR="00EC0E3C" w:rsidRPr="00571455" w:rsidRDefault="00EC0E3C" w:rsidP="00EC0E3C">
            <w:pPr>
              <w:jc w:val="center"/>
              <w:rPr>
                <w:sz w:val="20"/>
                <w:szCs w:val="20"/>
              </w:rPr>
            </w:pPr>
            <w:r w:rsidRPr="00571455">
              <w:rPr>
                <w:sz w:val="20"/>
                <w:szCs w:val="20"/>
              </w:rPr>
              <w:t>6,1</w:t>
            </w:r>
          </w:p>
        </w:tc>
        <w:tc>
          <w:tcPr>
            <w:tcW w:w="399" w:type="pct"/>
            <w:vAlign w:val="center"/>
          </w:tcPr>
          <w:p w14:paraId="68187178" w14:textId="7FC473F7" w:rsidR="00EC0E3C" w:rsidRPr="00571455" w:rsidRDefault="00EC0E3C" w:rsidP="00EC0E3C">
            <w:pPr>
              <w:jc w:val="center"/>
              <w:rPr>
                <w:sz w:val="20"/>
                <w:szCs w:val="20"/>
              </w:rPr>
            </w:pPr>
            <w:r w:rsidRPr="00571455">
              <w:rPr>
                <w:sz w:val="20"/>
                <w:szCs w:val="20"/>
              </w:rPr>
              <w:t>6,1</w:t>
            </w:r>
          </w:p>
        </w:tc>
      </w:tr>
      <w:tr w:rsidR="00872763" w:rsidRPr="00571455" w14:paraId="743690E3" w14:textId="77777777" w:rsidTr="00EC0E3C">
        <w:trPr>
          <w:cantSplit/>
        </w:trPr>
        <w:tc>
          <w:tcPr>
            <w:tcW w:w="269" w:type="pct"/>
            <w:shd w:val="clear" w:color="auto" w:fill="auto"/>
            <w:vAlign w:val="center"/>
          </w:tcPr>
          <w:p w14:paraId="6E427475" w14:textId="563CC037" w:rsidR="00EC0E3C" w:rsidRPr="00571455" w:rsidRDefault="00EC0E3C" w:rsidP="00EC0E3C">
            <w:pPr>
              <w:jc w:val="center"/>
              <w:rPr>
                <w:sz w:val="20"/>
                <w:szCs w:val="20"/>
              </w:rPr>
            </w:pPr>
            <w:r w:rsidRPr="00571455">
              <w:rPr>
                <w:sz w:val="22"/>
                <w:szCs w:val="22"/>
              </w:rPr>
              <w:t>12.6</w:t>
            </w:r>
          </w:p>
        </w:tc>
        <w:tc>
          <w:tcPr>
            <w:tcW w:w="1070" w:type="pct"/>
            <w:shd w:val="clear" w:color="auto" w:fill="auto"/>
            <w:vAlign w:val="center"/>
          </w:tcPr>
          <w:p w14:paraId="067A9B40" w14:textId="062333DB"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8A2ABB6" w14:textId="1635573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3A22735" w14:textId="1DA12FF5" w:rsidR="00EC0E3C" w:rsidRPr="00571455" w:rsidRDefault="00EC0E3C" w:rsidP="00EC0E3C">
            <w:pPr>
              <w:jc w:val="center"/>
              <w:rPr>
                <w:sz w:val="20"/>
                <w:szCs w:val="20"/>
              </w:rPr>
            </w:pPr>
            <w:r w:rsidRPr="00571455">
              <w:rPr>
                <w:sz w:val="22"/>
                <w:szCs w:val="22"/>
              </w:rPr>
              <w:t>321,7</w:t>
            </w:r>
          </w:p>
        </w:tc>
        <w:tc>
          <w:tcPr>
            <w:tcW w:w="400" w:type="pct"/>
            <w:shd w:val="clear" w:color="auto" w:fill="auto"/>
            <w:vAlign w:val="center"/>
          </w:tcPr>
          <w:p w14:paraId="7EC6D7AB" w14:textId="4BB98D4A" w:rsidR="00EC0E3C" w:rsidRPr="00571455" w:rsidRDefault="00EC0E3C" w:rsidP="00EC0E3C">
            <w:pPr>
              <w:jc w:val="center"/>
              <w:rPr>
                <w:sz w:val="20"/>
                <w:szCs w:val="20"/>
              </w:rPr>
            </w:pPr>
            <w:r w:rsidRPr="00571455">
              <w:rPr>
                <w:sz w:val="20"/>
                <w:szCs w:val="20"/>
              </w:rPr>
              <w:t>321,7</w:t>
            </w:r>
          </w:p>
        </w:tc>
        <w:tc>
          <w:tcPr>
            <w:tcW w:w="400" w:type="pct"/>
            <w:shd w:val="clear" w:color="auto" w:fill="auto"/>
            <w:vAlign w:val="center"/>
          </w:tcPr>
          <w:p w14:paraId="2D4CBCE6" w14:textId="286E2E12" w:rsidR="00EC0E3C" w:rsidRPr="00571455" w:rsidRDefault="00EC0E3C" w:rsidP="00EC0E3C">
            <w:pPr>
              <w:jc w:val="center"/>
              <w:rPr>
                <w:sz w:val="20"/>
                <w:szCs w:val="20"/>
              </w:rPr>
            </w:pPr>
            <w:r w:rsidRPr="00571455">
              <w:rPr>
                <w:sz w:val="20"/>
                <w:szCs w:val="20"/>
              </w:rPr>
              <w:t>321,6</w:t>
            </w:r>
          </w:p>
        </w:tc>
        <w:tc>
          <w:tcPr>
            <w:tcW w:w="399" w:type="pct"/>
            <w:shd w:val="clear" w:color="auto" w:fill="auto"/>
            <w:vAlign w:val="center"/>
          </w:tcPr>
          <w:p w14:paraId="73F78E1B" w14:textId="25EA2861" w:rsidR="00EC0E3C" w:rsidRPr="00571455" w:rsidRDefault="00EC0E3C" w:rsidP="00EC0E3C">
            <w:pPr>
              <w:jc w:val="center"/>
              <w:rPr>
                <w:sz w:val="20"/>
                <w:szCs w:val="20"/>
              </w:rPr>
            </w:pPr>
            <w:r w:rsidRPr="00571455">
              <w:rPr>
                <w:sz w:val="20"/>
                <w:szCs w:val="20"/>
              </w:rPr>
              <w:t>321,6</w:t>
            </w:r>
          </w:p>
        </w:tc>
        <w:tc>
          <w:tcPr>
            <w:tcW w:w="399" w:type="pct"/>
            <w:shd w:val="clear" w:color="auto" w:fill="auto"/>
            <w:vAlign w:val="center"/>
          </w:tcPr>
          <w:p w14:paraId="7B1397BE" w14:textId="231BE1CA" w:rsidR="00EC0E3C" w:rsidRPr="00571455" w:rsidRDefault="00EC0E3C" w:rsidP="00EC0E3C">
            <w:pPr>
              <w:jc w:val="center"/>
              <w:rPr>
                <w:sz w:val="20"/>
                <w:szCs w:val="20"/>
              </w:rPr>
            </w:pPr>
            <w:r w:rsidRPr="00571455">
              <w:rPr>
                <w:sz w:val="20"/>
                <w:szCs w:val="20"/>
              </w:rPr>
              <w:t>321,5</w:t>
            </w:r>
          </w:p>
        </w:tc>
        <w:tc>
          <w:tcPr>
            <w:tcW w:w="399" w:type="pct"/>
            <w:shd w:val="clear" w:color="auto" w:fill="auto"/>
            <w:vAlign w:val="center"/>
          </w:tcPr>
          <w:p w14:paraId="39B150A1" w14:textId="7FB1BFF8" w:rsidR="00EC0E3C" w:rsidRPr="00571455" w:rsidRDefault="00EC0E3C" w:rsidP="00EC0E3C">
            <w:pPr>
              <w:jc w:val="center"/>
              <w:rPr>
                <w:sz w:val="20"/>
                <w:szCs w:val="20"/>
              </w:rPr>
            </w:pPr>
            <w:r w:rsidRPr="00571455">
              <w:rPr>
                <w:sz w:val="20"/>
                <w:szCs w:val="20"/>
              </w:rPr>
              <w:t>321,5</w:t>
            </w:r>
          </w:p>
        </w:tc>
        <w:tc>
          <w:tcPr>
            <w:tcW w:w="399" w:type="pct"/>
            <w:shd w:val="clear" w:color="auto" w:fill="auto"/>
            <w:vAlign w:val="center"/>
          </w:tcPr>
          <w:p w14:paraId="626F0D06" w14:textId="611E9922" w:rsidR="00EC0E3C" w:rsidRPr="00571455" w:rsidRDefault="00EC0E3C" w:rsidP="00EC0E3C">
            <w:pPr>
              <w:jc w:val="center"/>
              <w:rPr>
                <w:sz w:val="20"/>
                <w:szCs w:val="20"/>
              </w:rPr>
            </w:pPr>
            <w:r w:rsidRPr="00571455">
              <w:rPr>
                <w:sz w:val="20"/>
                <w:szCs w:val="20"/>
              </w:rPr>
              <w:t>321,4</w:t>
            </w:r>
          </w:p>
        </w:tc>
        <w:tc>
          <w:tcPr>
            <w:tcW w:w="399" w:type="pct"/>
            <w:vAlign w:val="center"/>
          </w:tcPr>
          <w:p w14:paraId="59538588" w14:textId="6DE599EC" w:rsidR="00EC0E3C" w:rsidRPr="00571455" w:rsidRDefault="00EC0E3C" w:rsidP="00EC0E3C">
            <w:pPr>
              <w:jc w:val="center"/>
              <w:rPr>
                <w:sz w:val="20"/>
                <w:szCs w:val="20"/>
              </w:rPr>
            </w:pPr>
            <w:r w:rsidRPr="00571455">
              <w:rPr>
                <w:sz w:val="20"/>
                <w:szCs w:val="20"/>
              </w:rPr>
              <w:t>321,4</w:t>
            </w:r>
          </w:p>
        </w:tc>
      </w:tr>
      <w:tr w:rsidR="00872763" w:rsidRPr="00571455" w14:paraId="51014323" w14:textId="77777777" w:rsidTr="00EC0E3C">
        <w:trPr>
          <w:cantSplit/>
        </w:trPr>
        <w:tc>
          <w:tcPr>
            <w:tcW w:w="269" w:type="pct"/>
            <w:vMerge w:val="restart"/>
            <w:shd w:val="clear" w:color="auto" w:fill="auto"/>
            <w:vAlign w:val="center"/>
          </w:tcPr>
          <w:p w14:paraId="68772CBB" w14:textId="66CB95C1" w:rsidR="00EC0E3C" w:rsidRPr="00571455" w:rsidRDefault="00EC0E3C" w:rsidP="00EC0E3C">
            <w:pPr>
              <w:jc w:val="center"/>
              <w:rPr>
                <w:sz w:val="20"/>
                <w:szCs w:val="20"/>
              </w:rPr>
            </w:pPr>
            <w:r w:rsidRPr="00571455">
              <w:rPr>
                <w:sz w:val="22"/>
                <w:szCs w:val="22"/>
              </w:rPr>
              <w:t>12.7</w:t>
            </w:r>
          </w:p>
        </w:tc>
        <w:tc>
          <w:tcPr>
            <w:tcW w:w="1070" w:type="pct"/>
            <w:vMerge w:val="restart"/>
            <w:shd w:val="clear" w:color="auto" w:fill="auto"/>
            <w:vAlign w:val="center"/>
          </w:tcPr>
          <w:p w14:paraId="3EFC0176" w14:textId="6D1D063A"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64D0EB8C" w14:textId="38DBC73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DE95857" w14:textId="69BD595F" w:rsidR="00EC0E3C" w:rsidRPr="00571455" w:rsidRDefault="00EC0E3C" w:rsidP="00EC0E3C">
            <w:pPr>
              <w:jc w:val="center"/>
              <w:rPr>
                <w:sz w:val="22"/>
                <w:szCs w:val="22"/>
              </w:rPr>
            </w:pPr>
            <w:r w:rsidRPr="00571455">
              <w:rPr>
                <w:sz w:val="20"/>
                <w:szCs w:val="20"/>
              </w:rPr>
              <w:t>9,6</w:t>
            </w:r>
          </w:p>
        </w:tc>
        <w:tc>
          <w:tcPr>
            <w:tcW w:w="400" w:type="pct"/>
            <w:shd w:val="clear" w:color="auto" w:fill="auto"/>
            <w:vAlign w:val="center"/>
          </w:tcPr>
          <w:p w14:paraId="3BEECC76" w14:textId="201A83A1" w:rsidR="00EC0E3C" w:rsidRPr="00571455" w:rsidRDefault="00EC0E3C" w:rsidP="00EC0E3C">
            <w:pPr>
              <w:jc w:val="center"/>
              <w:rPr>
                <w:sz w:val="20"/>
                <w:szCs w:val="20"/>
              </w:rPr>
            </w:pPr>
            <w:r w:rsidRPr="00571455">
              <w:rPr>
                <w:sz w:val="20"/>
                <w:szCs w:val="20"/>
              </w:rPr>
              <w:t>9,5</w:t>
            </w:r>
          </w:p>
        </w:tc>
        <w:tc>
          <w:tcPr>
            <w:tcW w:w="400" w:type="pct"/>
            <w:shd w:val="clear" w:color="auto" w:fill="auto"/>
            <w:vAlign w:val="center"/>
          </w:tcPr>
          <w:p w14:paraId="53268FF3" w14:textId="34388377" w:rsidR="00EC0E3C" w:rsidRPr="00571455" w:rsidRDefault="00EC0E3C" w:rsidP="00EC0E3C">
            <w:pPr>
              <w:jc w:val="center"/>
              <w:rPr>
                <w:sz w:val="20"/>
                <w:szCs w:val="20"/>
              </w:rPr>
            </w:pPr>
            <w:r w:rsidRPr="00571455">
              <w:rPr>
                <w:sz w:val="20"/>
                <w:szCs w:val="20"/>
              </w:rPr>
              <w:t>9,5</w:t>
            </w:r>
          </w:p>
        </w:tc>
        <w:tc>
          <w:tcPr>
            <w:tcW w:w="399" w:type="pct"/>
            <w:shd w:val="clear" w:color="auto" w:fill="auto"/>
            <w:vAlign w:val="center"/>
          </w:tcPr>
          <w:p w14:paraId="096D4941" w14:textId="77184D1C" w:rsidR="00EC0E3C" w:rsidRPr="00571455" w:rsidRDefault="00EC0E3C" w:rsidP="00EC0E3C">
            <w:pPr>
              <w:jc w:val="center"/>
              <w:rPr>
                <w:sz w:val="20"/>
                <w:szCs w:val="20"/>
              </w:rPr>
            </w:pPr>
            <w:r w:rsidRPr="00571455">
              <w:rPr>
                <w:sz w:val="20"/>
                <w:szCs w:val="20"/>
              </w:rPr>
              <w:t>9,4</w:t>
            </w:r>
          </w:p>
        </w:tc>
        <w:tc>
          <w:tcPr>
            <w:tcW w:w="399" w:type="pct"/>
            <w:shd w:val="clear" w:color="auto" w:fill="auto"/>
            <w:vAlign w:val="center"/>
          </w:tcPr>
          <w:p w14:paraId="409FEC46" w14:textId="7A53260D" w:rsidR="00EC0E3C" w:rsidRPr="00571455" w:rsidRDefault="00EC0E3C" w:rsidP="00EC0E3C">
            <w:pPr>
              <w:jc w:val="center"/>
              <w:rPr>
                <w:sz w:val="20"/>
                <w:szCs w:val="20"/>
              </w:rPr>
            </w:pPr>
            <w:r w:rsidRPr="00571455">
              <w:rPr>
                <w:sz w:val="20"/>
                <w:szCs w:val="20"/>
              </w:rPr>
              <w:t>9,4</w:t>
            </w:r>
          </w:p>
        </w:tc>
        <w:tc>
          <w:tcPr>
            <w:tcW w:w="399" w:type="pct"/>
            <w:shd w:val="clear" w:color="auto" w:fill="auto"/>
            <w:vAlign w:val="center"/>
          </w:tcPr>
          <w:p w14:paraId="523812F8" w14:textId="62E7BCBA" w:rsidR="00EC0E3C" w:rsidRPr="00571455" w:rsidRDefault="00EC0E3C" w:rsidP="00EC0E3C">
            <w:pPr>
              <w:jc w:val="center"/>
              <w:rPr>
                <w:sz w:val="20"/>
                <w:szCs w:val="20"/>
              </w:rPr>
            </w:pPr>
            <w:r w:rsidRPr="00571455">
              <w:rPr>
                <w:sz w:val="20"/>
                <w:szCs w:val="20"/>
              </w:rPr>
              <w:t>9,4</w:t>
            </w:r>
          </w:p>
        </w:tc>
        <w:tc>
          <w:tcPr>
            <w:tcW w:w="399" w:type="pct"/>
            <w:shd w:val="clear" w:color="auto" w:fill="auto"/>
            <w:vAlign w:val="center"/>
          </w:tcPr>
          <w:p w14:paraId="4C3C9041" w14:textId="6F401D16" w:rsidR="00EC0E3C" w:rsidRPr="00571455" w:rsidRDefault="00EC0E3C" w:rsidP="00EC0E3C">
            <w:pPr>
              <w:jc w:val="center"/>
              <w:rPr>
                <w:sz w:val="20"/>
                <w:szCs w:val="20"/>
              </w:rPr>
            </w:pPr>
            <w:r w:rsidRPr="00571455">
              <w:rPr>
                <w:sz w:val="20"/>
                <w:szCs w:val="20"/>
              </w:rPr>
              <w:t>9,3</w:t>
            </w:r>
          </w:p>
        </w:tc>
        <w:tc>
          <w:tcPr>
            <w:tcW w:w="399" w:type="pct"/>
            <w:vAlign w:val="center"/>
          </w:tcPr>
          <w:p w14:paraId="4A76F77D" w14:textId="09A8B5F4" w:rsidR="00EC0E3C" w:rsidRPr="00571455" w:rsidRDefault="00EC0E3C" w:rsidP="00EC0E3C">
            <w:pPr>
              <w:jc w:val="center"/>
              <w:rPr>
                <w:sz w:val="20"/>
                <w:szCs w:val="20"/>
              </w:rPr>
            </w:pPr>
            <w:r w:rsidRPr="00571455">
              <w:rPr>
                <w:sz w:val="20"/>
                <w:szCs w:val="20"/>
              </w:rPr>
              <w:t>9,3</w:t>
            </w:r>
          </w:p>
        </w:tc>
      </w:tr>
      <w:tr w:rsidR="00872763" w:rsidRPr="00571455" w14:paraId="404C47AA" w14:textId="77777777" w:rsidTr="00EC0E3C">
        <w:trPr>
          <w:cantSplit/>
        </w:trPr>
        <w:tc>
          <w:tcPr>
            <w:tcW w:w="269" w:type="pct"/>
            <w:vMerge/>
            <w:shd w:val="clear" w:color="auto" w:fill="auto"/>
            <w:vAlign w:val="center"/>
          </w:tcPr>
          <w:p w14:paraId="01147D2C" w14:textId="19F1BE05" w:rsidR="00EC0E3C" w:rsidRPr="00571455" w:rsidRDefault="00EC0E3C" w:rsidP="00EC0E3C">
            <w:pPr>
              <w:jc w:val="center"/>
              <w:rPr>
                <w:sz w:val="20"/>
                <w:szCs w:val="20"/>
              </w:rPr>
            </w:pPr>
          </w:p>
        </w:tc>
        <w:tc>
          <w:tcPr>
            <w:tcW w:w="1070" w:type="pct"/>
            <w:vMerge/>
            <w:shd w:val="clear" w:color="auto" w:fill="auto"/>
            <w:vAlign w:val="center"/>
          </w:tcPr>
          <w:p w14:paraId="0A12BD4E" w14:textId="79DFCE14" w:rsidR="00EC0E3C" w:rsidRPr="00571455" w:rsidRDefault="00EC0E3C" w:rsidP="00EC0E3C">
            <w:pPr>
              <w:jc w:val="center"/>
              <w:rPr>
                <w:sz w:val="20"/>
                <w:szCs w:val="20"/>
              </w:rPr>
            </w:pPr>
          </w:p>
        </w:tc>
        <w:tc>
          <w:tcPr>
            <w:tcW w:w="465" w:type="pct"/>
            <w:shd w:val="clear" w:color="auto" w:fill="auto"/>
            <w:vAlign w:val="center"/>
          </w:tcPr>
          <w:p w14:paraId="0BF51549" w14:textId="5CF43EB9"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43E361F" w14:textId="03E306A8" w:rsidR="00EC0E3C" w:rsidRPr="00571455" w:rsidRDefault="00EC0E3C" w:rsidP="00EC0E3C">
            <w:pPr>
              <w:jc w:val="center"/>
              <w:rPr>
                <w:sz w:val="20"/>
                <w:szCs w:val="20"/>
              </w:rPr>
            </w:pPr>
            <w:r w:rsidRPr="00571455">
              <w:rPr>
                <w:sz w:val="22"/>
                <w:szCs w:val="22"/>
              </w:rPr>
              <w:t>3,0</w:t>
            </w:r>
          </w:p>
        </w:tc>
        <w:tc>
          <w:tcPr>
            <w:tcW w:w="400" w:type="pct"/>
            <w:shd w:val="clear" w:color="auto" w:fill="auto"/>
            <w:vAlign w:val="center"/>
          </w:tcPr>
          <w:p w14:paraId="71AF25FA" w14:textId="37831075" w:rsidR="00EC0E3C" w:rsidRPr="00571455" w:rsidRDefault="00EC0E3C" w:rsidP="00EC0E3C">
            <w:pPr>
              <w:jc w:val="center"/>
              <w:rPr>
                <w:sz w:val="20"/>
                <w:szCs w:val="20"/>
              </w:rPr>
            </w:pPr>
            <w:r w:rsidRPr="00571455">
              <w:rPr>
                <w:sz w:val="22"/>
                <w:szCs w:val="22"/>
              </w:rPr>
              <w:t>3,0</w:t>
            </w:r>
          </w:p>
        </w:tc>
        <w:tc>
          <w:tcPr>
            <w:tcW w:w="400" w:type="pct"/>
            <w:shd w:val="clear" w:color="auto" w:fill="auto"/>
            <w:vAlign w:val="center"/>
          </w:tcPr>
          <w:p w14:paraId="6750E0C1" w14:textId="3A1B1F89" w:rsidR="00EC0E3C" w:rsidRPr="00571455" w:rsidRDefault="00EC0E3C" w:rsidP="00EC0E3C">
            <w:pPr>
              <w:jc w:val="center"/>
              <w:rPr>
                <w:sz w:val="20"/>
                <w:szCs w:val="20"/>
              </w:rPr>
            </w:pPr>
            <w:r w:rsidRPr="00571455">
              <w:rPr>
                <w:sz w:val="22"/>
                <w:szCs w:val="22"/>
              </w:rPr>
              <w:t>3,0</w:t>
            </w:r>
          </w:p>
        </w:tc>
        <w:tc>
          <w:tcPr>
            <w:tcW w:w="399" w:type="pct"/>
            <w:shd w:val="clear" w:color="auto" w:fill="auto"/>
            <w:vAlign w:val="center"/>
          </w:tcPr>
          <w:p w14:paraId="24CB2C8C" w14:textId="3D95AC1A" w:rsidR="00EC0E3C" w:rsidRPr="00571455" w:rsidRDefault="00EC0E3C" w:rsidP="00EC0E3C">
            <w:pPr>
              <w:jc w:val="center"/>
              <w:rPr>
                <w:sz w:val="20"/>
                <w:szCs w:val="20"/>
              </w:rPr>
            </w:pPr>
            <w:r w:rsidRPr="00571455">
              <w:rPr>
                <w:sz w:val="22"/>
                <w:szCs w:val="22"/>
              </w:rPr>
              <w:t>2,9</w:t>
            </w:r>
          </w:p>
        </w:tc>
        <w:tc>
          <w:tcPr>
            <w:tcW w:w="399" w:type="pct"/>
            <w:shd w:val="clear" w:color="auto" w:fill="auto"/>
            <w:vAlign w:val="center"/>
          </w:tcPr>
          <w:p w14:paraId="2178C7EF" w14:textId="31F8396A" w:rsidR="00EC0E3C" w:rsidRPr="00571455" w:rsidRDefault="00EC0E3C" w:rsidP="00EC0E3C">
            <w:pPr>
              <w:jc w:val="center"/>
              <w:rPr>
                <w:sz w:val="20"/>
                <w:szCs w:val="20"/>
              </w:rPr>
            </w:pPr>
            <w:r w:rsidRPr="00571455">
              <w:rPr>
                <w:sz w:val="22"/>
                <w:szCs w:val="22"/>
              </w:rPr>
              <w:t>2,9</w:t>
            </w:r>
          </w:p>
        </w:tc>
        <w:tc>
          <w:tcPr>
            <w:tcW w:w="399" w:type="pct"/>
            <w:shd w:val="clear" w:color="auto" w:fill="auto"/>
            <w:vAlign w:val="center"/>
          </w:tcPr>
          <w:p w14:paraId="319AE3D5" w14:textId="1ABF546D" w:rsidR="00EC0E3C" w:rsidRPr="00571455" w:rsidRDefault="00EC0E3C" w:rsidP="00EC0E3C">
            <w:pPr>
              <w:jc w:val="center"/>
              <w:rPr>
                <w:sz w:val="20"/>
                <w:szCs w:val="20"/>
              </w:rPr>
            </w:pPr>
            <w:r w:rsidRPr="00571455">
              <w:rPr>
                <w:sz w:val="22"/>
                <w:szCs w:val="22"/>
              </w:rPr>
              <w:t>2,9</w:t>
            </w:r>
          </w:p>
        </w:tc>
        <w:tc>
          <w:tcPr>
            <w:tcW w:w="399" w:type="pct"/>
            <w:shd w:val="clear" w:color="auto" w:fill="auto"/>
            <w:vAlign w:val="center"/>
          </w:tcPr>
          <w:p w14:paraId="1E232B36" w14:textId="3916A6ED" w:rsidR="00EC0E3C" w:rsidRPr="00571455" w:rsidRDefault="00EC0E3C" w:rsidP="00EC0E3C">
            <w:pPr>
              <w:jc w:val="center"/>
              <w:rPr>
                <w:sz w:val="20"/>
                <w:szCs w:val="20"/>
              </w:rPr>
            </w:pPr>
            <w:r w:rsidRPr="00571455">
              <w:rPr>
                <w:sz w:val="22"/>
                <w:szCs w:val="22"/>
              </w:rPr>
              <w:t>2,9</w:t>
            </w:r>
          </w:p>
        </w:tc>
        <w:tc>
          <w:tcPr>
            <w:tcW w:w="399" w:type="pct"/>
            <w:vAlign w:val="center"/>
          </w:tcPr>
          <w:p w14:paraId="463D7F5F" w14:textId="350E96F5" w:rsidR="00EC0E3C" w:rsidRPr="00571455" w:rsidRDefault="00EC0E3C" w:rsidP="00EC0E3C">
            <w:pPr>
              <w:jc w:val="center"/>
              <w:rPr>
                <w:sz w:val="20"/>
                <w:szCs w:val="20"/>
              </w:rPr>
            </w:pPr>
            <w:r w:rsidRPr="00571455">
              <w:rPr>
                <w:sz w:val="22"/>
                <w:szCs w:val="22"/>
              </w:rPr>
              <w:t>2,9</w:t>
            </w:r>
          </w:p>
        </w:tc>
      </w:tr>
      <w:tr w:rsidR="00872763" w:rsidRPr="00571455" w14:paraId="28D24EE6" w14:textId="77777777" w:rsidTr="00EC0E3C">
        <w:trPr>
          <w:cantSplit/>
        </w:trPr>
        <w:tc>
          <w:tcPr>
            <w:tcW w:w="269" w:type="pct"/>
            <w:shd w:val="clear" w:color="auto" w:fill="auto"/>
            <w:vAlign w:val="center"/>
          </w:tcPr>
          <w:p w14:paraId="6EDD7FD4" w14:textId="3525AF79" w:rsidR="00EC0E3C" w:rsidRPr="00571455" w:rsidRDefault="00EC0E3C" w:rsidP="00EC0E3C">
            <w:pPr>
              <w:jc w:val="center"/>
              <w:rPr>
                <w:sz w:val="20"/>
                <w:szCs w:val="20"/>
              </w:rPr>
            </w:pPr>
            <w:r w:rsidRPr="00571455">
              <w:rPr>
                <w:sz w:val="22"/>
                <w:szCs w:val="22"/>
              </w:rPr>
              <w:t>12.8</w:t>
            </w:r>
          </w:p>
        </w:tc>
        <w:tc>
          <w:tcPr>
            <w:tcW w:w="1070" w:type="pct"/>
            <w:shd w:val="clear" w:color="auto" w:fill="auto"/>
            <w:vAlign w:val="center"/>
          </w:tcPr>
          <w:p w14:paraId="427DD93C" w14:textId="0FC3C08A"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710397F4" w14:textId="13B6E5D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1E95E95" w14:textId="0DC86BD2" w:rsidR="00EC0E3C" w:rsidRPr="00571455" w:rsidRDefault="00EC0E3C" w:rsidP="00EC0E3C">
            <w:pPr>
              <w:jc w:val="center"/>
              <w:rPr>
                <w:sz w:val="22"/>
                <w:szCs w:val="22"/>
              </w:rPr>
            </w:pPr>
            <w:r w:rsidRPr="00571455">
              <w:rPr>
                <w:sz w:val="20"/>
                <w:szCs w:val="20"/>
              </w:rPr>
              <w:t>312,1</w:t>
            </w:r>
          </w:p>
        </w:tc>
        <w:tc>
          <w:tcPr>
            <w:tcW w:w="400" w:type="pct"/>
            <w:shd w:val="clear" w:color="auto" w:fill="auto"/>
            <w:vAlign w:val="center"/>
          </w:tcPr>
          <w:p w14:paraId="60DE462E" w14:textId="5CDD110F" w:rsidR="00EC0E3C" w:rsidRPr="00571455" w:rsidRDefault="00EC0E3C" w:rsidP="00EC0E3C">
            <w:pPr>
              <w:jc w:val="center"/>
              <w:rPr>
                <w:sz w:val="22"/>
                <w:szCs w:val="22"/>
              </w:rPr>
            </w:pPr>
            <w:r w:rsidRPr="00571455">
              <w:rPr>
                <w:sz w:val="20"/>
                <w:szCs w:val="20"/>
              </w:rPr>
              <w:t>312,1</w:t>
            </w:r>
          </w:p>
        </w:tc>
        <w:tc>
          <w:tcPr>
            <w:tcW w:w="400" w:type="pct"/>
            <w:shd w:val="clear" w:color="auto" w:fill="auto"/>
            <w:vAlign w:val="center"/>
          </w:tcPr>
          <w:p w14:paraId="4A373A90" w14:textId="27E44803" w:rsidR="00EC0E3C" w:rsidRPr="00571455" w:rsidRDefault="00EC0E3C" w:rsidP="00EC0E3C">
            <w:pPr>
              <w:jc w:val="center"/>
              <w:rPr>
                <w:sz w:val="22"/>
                <w:szCs w:val="22"/>
              </w:rPr>
            </w:pPr>
            <w:r w:rsidRPr="00571455">
              <w:rPr>
                <w:sz w:val="20"/>
                <w:szCs w:val="20"/>
              </w:rPr>
              <w:t>312,1</w:t>
            </w:r>
          </w:p>
        </w:tc>
        <w:tc>
          <w:tcPr>
            <w:tcW w:w="399" w:type="pct"/>
            <w:shd w:val="clear" w:color="auto" w:fill="auto"/>
            <w:vAlign w:val="center"/>
          </w:tcPr>
          <w:p w14:paraId="43CE76B6" w14:textId="7BAB7394" w:rsidR="00EC0E3C" w:rsidRPr="00571455" w:rsidRDefault="00EC0E3C" w:rsidP="00EC0E3C">
            <w:pPr>
              <w:jc w:val="center"/>
              <w:rPr>
                <w:sz w:val="22"/>
                <w:szCs w:val="22"/>
              </w:rPr>
            </w:pPr>
            <w:r w:rsidRPr="00571455">
              <w:rPr>
                <w:sz w:val="20"/>
                <w:szCs w:val="20"/>
              </w:rPr>
              <w:t>312,1</w:t>
            </w:r>
          </w:p>
        </w:tc>
        <w:tc>
          <w:tcPr>
            <w:tcW w:w="399" w:type="pct"/>
            <w:shd w:val="clear" w:color="auto" w:fill="auto"/>
            <w:vAlign w:val="center"/>
          </w:tcPr>
          <w:p w14:paraId="62ACFA22" w14:textId="7B7DE275" w:rsidR="00EC0E3C" w:rsidRPr="00571455" w:rsidRDefault="00EC0E3C" w:rsidP="00EC0E3C">
            <w:pPr>
              <w:jc w:val="center"/>
              <w:rPr>
                <w:sz w:val="22"/>
                <w:szCs w:val="22"/>
              </w:rPr>
            </w:pPr>
            <w:r w:rsidRPr="00571455">
              <w:rPr>
                <w:sz w:val="20"/>
                <w:szCs w:val="20"/>
              </w:rPr>
              <w:t>312,1</w:t>
            </w:r>
          </w:p>
        </w:tc>
        <w:tc>
          <w:tcPr>
            <w:tcW w:w="399" w:type="pct"/>
            <w:shd w:val="clear" w:color="auto" w:fill="auto"/>
            <w:vAlign w:val="center"/>
          </w:tcPr>
          <w:p w14:paraId="2104D846" w14:textId="27659FB6" w:rsidR="00EC0E3C" w:rsidRPr="00571455" w:rsidRDefault="00EC0E3C" w:rsidP="00EC0E3C">
            <w:pPr>
              <w:jc w:val="center"/>
              <w:rPr>
                <w:sz w:val="22"/>
                <w:szCs w:val="22"/>
              </w:rPr>
            </w:pPr>
            <w:r w:rsidRPr="00571455">
              <w:rPr>
                <w:sz w:val="20"/>
                <w:szCs w:val="20"/>
              </w:rPr>
              <w:t>312,1</w:t>
            </w:r>
          </w:p>
        </w:tc>
        <w:tc>
          <w:tcPr>
            <w:tcW w:w="399" w:type="pct"/>
            <w:shd w:val="clear" w:color="auto" w:fill="auto"/>
            <w:vAlign w:val="center"/>
          </w:tcPr>
          <w:p w14:paraId="51E9BAD0" w14:textId="00ACD0AE" w:rsidR="00EC0E3C" w:rsidRPr="00571455" w:rsidRDefault="00EC0E3C" w:rsidP="00EC0E3C">
            <w:pPr>
              <w:jc w:val="center"/>
              <w:rPr>
                <w:sz w:val="22"/>
                <w:szCs w:val="22"/>
              </w:rPr>
            </w:pPr>
            <w:r w:rsidRPr="00571455">
              <w:rPr>
                <w:sz w:val="20"/>
                <w:szCs w:val="20"/>
              </w:rPr>
              <w:t>312,1</w:t>
            </w:r>
          </w:p>
        </w:tc>
        <w:tc>
          <w:tcPr>
            <w:tcW w:w="399" w:type="pct"/>
            <w:vAlign w:val="center"/>
          </w:tcPr>
          <w:p w14:paraId="0EB09F0C" w14:textId="00CE423C" w:rsidR="00EC0E3C" w:rsidRPr="00571455" w:rsidRDefault="00EC0E3C" w:rsidP="00EC0E3C">
            <w:pPr>
              <w:jc w:val="center"/>
              <w:rPr>
                <w:sz w:val="22"/>
                <w:szCs w:val="22"/>
              </w:rPr>
            </w:pPr>
            <w:r w:rsidRPr="00571455">
              <w:rPr>
                <w:sz w:val="20"/>
                <w:szCs w:val="20"/>
              </w:rPr>
              <w:t>312,1</w:t>
            </w:r>
          </w:p>
        </w:tc>
      </w:tr>
      <w:tr w:rsidR="00872763" w:rsidRPr="00571455" w14:paraId="33F971AA" w14:textId="77777777" w:rsidTr="00EC0E3C">
        <w:trPr>
          <w:cantSplit/>
        </w:trPr>
        <w:tc>
          <w:tcPr>
            <w:tcW w:w="269" w:type="pct"/>
            <w:shd w:val="clear" w:color="auto" w:fill="auto"/>
            <w:vAlign w:val="center"/>
          </w:tcPr>
          <w:p w14:paraId="4897D228" w14:textId="2BF97F79" w:rsidR="00EC0E3C" w:rsidRPr="00571455" w:rsidRDefault="00EC0E3C" w:rsidP="00EC0E3C">
            <w:pPr>
              <w:jc w:val="center"/>
              <w:rPr>
                <w:sz w:val="20"/>
                <w:szCs w:val="20"/>
              </w:rPr>
            </w:pPr>
            <w:r w:rsidRPr="00571455">
              <w:rPr>
                <w:sz w:val="22"/>
                <w:szCs w:val="22"/>
              </w:rPr>
              <w:t>12.9</w:t>
            </w:r>
          </w:p>
        </w:tc>
        <w:tc>
          <w:tcPr>
            <w:tcW w:w="1070" w:type="pct"/>
            <w:shd w:val="clear" w:color="auto" w:fill="auto"/>
            <w:vAlign w:val="center"/>
          </w:tcPr>
          <w:p w14:paraId="03661CAE" w14:textId="796A54BB"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7F66F202" w14:textId="11518766"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2B5F3CC6" w14:textId="6941D0C3" w:rsidR="00EC0E3C" w:rsidRPr="00571455" w:rsidRDefault="00EC0E3C" w:rsidP="00EC0E3C">
            <w:pPr>
              <w:jc w:val="center"/>
              <w:rPr>
                <w:sz w:val="20"/>
                <w:szCs w:val="20"/>
              </w:rPr>
            </w:pPr>
            <w:r w:rsidRPr="00571455">
              <w:rPr>
                <w:sz w:val="20"/>
                <w:szCs w:val="20"/>
              </w:rPr>
              <w:t>179,7</w:t>
            </w:r>
          </w:p>
        </w:tc>
        <w:tc>
          <w:tcPr>
            <w:tcW w:w="400" w:type="pct"/>
            <w:shd w:val="clear" w:color="auto" w:fill="auto"/>
            <w:vAlign w:val="center"/>
          </w:tcPr>
          <w:p w14:paraId="7FAB501E" w14:textId="1CF2BEA1" w:rsidR="00EC0E3C" w:rsidRPr="00571455" w:rsidRDefault="00EC0E3C" w:rsidP="00EC0E3C">
            <w:pPr>
              <w:jc w:val="center"/>
              <w:rPr>
                <w:sz w:val="20"/>
                <w:szCs w:val="20"/>
              </w:rPr>
            </w:pPr>
            <w:r w:rsidRPr="00571455">
              <w:rPr>
                <w:sz w:val="20"/>
                <w:szCs w:val="20"/>
              </w:rPr>
              <w:t>160,4</w:t>
            </w:r>
          </w:p>
        </w:tc>
        <w:tc>
          <w:tcPr>
            <w:tcW w:w="400" w:type="pct"/>
            <w:shd w:val="clear" w:color="auto" w:fill="auto"/>
            <w:vAlign w:val="center"/>
          </w:tcPr>
          <w:p w14:paraId="6A2D8715" w14:textId="2787EEA5"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6FA417F4" w14:textId="24DB06B6"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0537D7FE" w14:textId="019D34A2"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4A65D190" w14:textId="06F8ED64"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3F25542F" w14:textId="16B7D432" w:rsidR="00EC0E3C" w:rsidRPr="00571455" w:rsidRDefault="00EC0E3C" w:rsidP="00EC0E3C">
            <w:pPr>
              <w:jc w:val="center"/>
              <w:rPr>
                <w:sz w:val="20"/>
                <w:szCs w:val="20"/>
              </w:rPr>
            </w:pPr>
            <w:r w:rsidRPr="00571455">
              <w:rPr>
                <w:sz w:val="20"/>
                <w:szCs w:val="20"/>
              </w:rPr>
              <w:t>160,4</w:t>
            </w:r>
          </w:p>
        </w:tc>
        <w:tc>
          <w:tcPr>
            <w:tcW w:w="399" w:type="pct"/>
            <w:vAlign w:val="center"/>
          </w:tcPr>
          <w:p w14:paraId="161B64DF" w14:textId="2554505B" w:rsidR="00EC0E3C" w:rsidRPr="00571455" w:rsidRDefault="00EC0E3C" w:rsidP="00EC0E3C">
            <w:pPr>
              <w:jc w:val="center"/>
              <w:rPr>
                <w:sz w:val="20"/>
                <w:szCs w:val="20"/>
              </w:rPr>
            </w:pPr>
            <w:r w:rsidRPr="00571455">
              <w:rPr>
                <w:sz w:val="20"/>
                <w:szCs w:val="20"/>
              </w:rPr>
              <w:t>160,4</w:t>
            </w:r>
          </w:p>
        </w:tc>
      </w:tr>
      <w:tr w:rsidR="00872763" w:rsidRPr="00571455" w14:paraId="0B7BBB30" w14:textId="77777777" w:rsidTr="00EC0E3C">
        <w:trPr>
          <w:cantSplit/>
        </w:trPr>
        <w:tc>
          <w:tcPr>
            <w:tcW w:w="269" w:type="pct"/>
            <w:shd w:val="clear" w:color="auto" w:fill="auto"/>
            <w:vAlign w:val="center"/>
          </w:tcPr>
          <w:p w14:paraId="3A5BCC5F" w14:textId="07B2B3AB" w:rsidR="00EC0E3C" w:rsidRPr="00571455" w:rsidRDefault="00EC0E3C" w:rsidP="00EC0E3C">
            <w:pPr>
              <w:jc w:val="center"/>
              <w:rPr>
                <w:sz w:val="20"/>
                <w:szCs w:val="20"/>
              </w:rPr>
            </w:pPr>
            <w:r w:rsidRPr="00571455">
              <w:rPr>
                <w:sz w:val="22"/>
                <w:szCs w:val="22"/>
              </w:rPr>
              <w:t>12.10</w:t>
            </w:r>
          </w:p>
        </w:tc>
        <w:tc>
          <w:tcPr>
            <w:tcW w:w="1070" w:type="pct"/>
            <w:shd w:val="clear" w:color="auto" w:fill="auto"/>
            <w:vAlign w:val="center"/>
          </w:tcPr>
          <w:p w14:paraId="6EBC34D2" w14:textId="1D92C764"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45435419" w14:textId="228AD26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2FE2E01" w14:textId="69DAABF6" w:rsidR="00EC0E3C" w:rsidRPr="00571455" w:rsidRDefault="00EC0E3C" w:rsidP="00EC0E3C">
            <w:pPr>
              <w:jc w:val="center"/>
              <w:rPr>
                <w:sz w:val="20"/>
                <w:szCs w:val="20"/>
              </w:rPr>
            </w:pPr>
            <w:r w:rsidRPr="00571455">
              <w:rPr>
                <w:sz w:val="20"/>
                <w:szCs w:val="20"/>
              </w:rPr>
              <w:t>79,5</w:t>
            </w:r>
          </w:p>
        </w:tc>
        <w:tc>
          <w:tcPr>
            <w:tcW w:w="400" w:type="pct"/>
            <w:shd w:val="clear" w:color="auto" w:fill="auto"/>
            <w:vAlign w:val="center"/>
          </w:tcPr>
          <w:p w14:paraId="2C37BDEC" w14:textId="0503ED23" w:rsidR="00EC0E3C" w:rsidRPr="00571455" w:rsidRDefault="00EC0E3C" w:rsidP="00EC0E3C">
            <w:pPr>
              <w:jc w:val="center"/>
              <w:rPr>
                <w:sz w:val="20"/>
                <w:szCs w:val="20"/>
              </w:rPr>
            </w:pPr>
            <w:r w:rsidRPr="00571455">
              <w:rPr>
                <w:sz w:val="20"/>
                <w:szCs w:val="20"/>
              </w:rPr>
              <w:t>89,1</w:t>
            </w:r>
          </w:p>
        </w:tc>
        <w:tc>
          <w:tcPr>
            <w:tcW w:w="400" w:type="pct"/>
            <w:shd w:val="clear" w:color="auto" w:fill="auto"/>
            <w:vAlign w:val="center"/>
          </w:tcPr>
          <w:p w14:paraId="717DCD3D" w14:textId="02AD195B"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02379A72" w14:textId="45B27008"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2A2CAF81" w14:textId="6980B0AF"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0F55A22A" w14:textId="090708E3"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633AD583" w14:textId="6DECA1BD" w:rsidR="00EC0E3C" w:rsidRPr="00571455" w:rsidRDefault="00EC0E3C" w:rsidP="00EC0E3C">
            <w:pPr>
              <w:jc w:val="center"/>
              <w:rPr>
                <w:sz w:val="20"/>
                <w:szCs w:val="20"/>
              </w:rPr>
            </w:pPr>
            <w:r w:rsidRPr="00571455">
              <w:rPr>
                <w:sz w:val="20"/>
                <w:szCs w:val="20"/>
              </w:rPr>
              <w:t>89,1</w:t>
            </w:r>
          </w:p>
        </w:tc>
        <w:tc>
          <w:tcPr>
            <w:tcW w:w="399" w:type="pct"/>
            <w:vAlign w:val="center"/>
          </w:tcPr>
          <w:p w14:paraId="631DDB87" w14:textId="2A05AF1F" w:rsidR="00EC0E3C" w:rsidRPr="00571455" w:rsidRDefault="00EC0E3C" w:rsidP="00EC0E3C">
            <w:pPr>
              <w:jc w:val="center"/>
              <w:rPr>
                <w:sz w:val="20"/>
                <w:szCs w:val="20"/>
              </w:rPr>
            </w:pPr>
            <w:r w:rsidRPr="00571455">
              <w:rPr>
                <w:sz w:val="20"/>
                <w:szCs w:val="20"/>
              </w:rPr>
              <w:t>89,1</w:t>
            </w:r>
          </w:p>
        </w:tc>
      </w:tr>
      <w:tr w:rsidR="00872763" w:rsidRPr="00571455" w14:paraId="7D3097C7" w14:textId="77777777" w:rsidTr="00EC0E3C">
        <w:trPr>
          <w:cantSplit/>
        </w:trPr>
        <w:tc>
          <w:tcPr>
            <w:tcW w:w="269" w:type="pct"/>
            <w:shd w:val="clear" w:color="auto" w:fill="auto"/>
            <w:vAlign w:val="center"/>
          </w:tcPr>
          <w:p w14:paraId="692D73ED" w14:textId="6DA36B4E" w:rsidR="00EC0E3C" w:rsidRPr="00571455" w:rsidRDefault="00EC0E3C" w:rsidP="00EC0E3C">
            <w:pPr>
              <w:jc w:val="center"/>
              <w:rPr>
                <w:sz w:val="20"/>
                <w:szCs w:val="20"/>
              </w:rPr>
            </w:pPr>
            <w:r w:rsidRPr="00571455">
              <w:rPr>
                <w:sz w:val="22"/>
                <w:szCs w:val="22"/>
              </w:rPr>
              <w:t>13</w:t>
            </w:r>
          </w:p>
        </w:tc>
        <w:tc>
          <w:tcPr>
            <w:tcW w:w="1070" w:type="pct"/>
            <w:shd w:val="clear" w:color="auto" w:fill="auto"/>
            <w:vAlign w:val="center"/>
          </w:tcPr>
          <w:p w14:paraId="0FC53A85" w14:textId="17D07D7D" w:rsidR="00EC0E3C" w:rsidRPr="00571455" w:rsidRDefault="00EC0E3C" w:rsidP="00EC0E3C">
            <w:pPr>
              <w:jc w:val="center"/>
              <w:rPr>
                <w:sz w:val="20"/>
                <w:szCs w:val="20"/>
              </w:rPr>
            </w:pPr>
            <w:r w:rsidRPr="00571455">
              <w:rPr>
                <w:b/>
                <w:bCs/>
                <w:sz w:val="20"/>
                <w:szCs w:val="20"/>
              </w:rPr>
              <w:t>Котельная детского сада (д. Мукши) </w:t>
            </w:r>
          </w:p>
        </w:tc>
        <w:tc>
          <w:tcPr>
            <w:tcW w:w="465" w:type="pct"/>
            <w:shd w:val="clear" w:color="auto" w:fill="auto"/>
            <w:vAlign w:val="center"/>
          </w:tcPr>
          <w:p w14:paraId="1C62C314" w14:textId="59FC7D6C"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13E2AA0A" w14:textId="46649058"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9A1F7F4" w14:textId="1B026054"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5B23FEE" w14:textId="4536409F"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324B63B4" w14:textId="4D59DFE3"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13CCCDB" w14:textId="0BEEF64A"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648BA694" w14:textId="696B1ACB"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C825E5F" w14:textId="4CEFDA80" w:rsidR="00EC0E3C" w:rsidRPr="00571455" w:rsidRDefault="00EC0E3C" w:rsidP="00EC0E3C">
            <w:pPr>
              <w:jc w:val="center"/>
              <w:rPr>
                <w:sz w:val="20"/>
                <w:szCs w:val="20"/>
              </w:rPr>
            </w:pPr>
            <w:r w:rsidRPr="00571455">
              <w:rPr>
                <w:b/>
                <w:bCs/>
                <w:sz w:val="20"/>
                <w:szCs w:val="20"/>
              </w:rPr>
              <w:t> </w:t>
            </w:r>
          </w:p>
        </w:tc>
        <w:tc>
          <w:tcPr>
            <w:tcW w:w="399" w:type="pct"/>
            <w:vAlign w:val="bottom"/>
          </w:tcPr>
          <w:p w14:paraId="106B3DDA" w14:textId="289E4AE6" w:rsidR="00EC0E3C" w:rsidRPr="00571455" w:rsidRDefault="00EC0E3C" w:rsidP="00EC0E3C">
            <w:pPr>
              <w:jc w:val="center"/>
              <w:rPr>
                <w:sz w:val="20"/>
                <w:szCs w:val="20"/>
              </w:rPr>
            </w:pPr>
            <w:r w:rsidRPr="00571455">
              <w:rPr>
                <w:sz w:val="22"/>
                <w:szCs w:val="22"/>
              </w:rPr>
              <w:t> </w:t>
            </w:r>
          </w:p>
        </w:tc>
      </w:tr>
      <w:tr w:rsidR="00872763" w:rsidRPr="00571455" w14:paraId="4510C56A" w14:textId="77777777" w:rsidTr="00EC0E3C">
        <w:trPr>
          <w:cantSplit/>
        </w:trPr>
        <w:tc>
          <w:tcPr>
            <w:tcW w:w="269" w:type="pct"/>
            <w:shd w:val="clear" w:color="auto" w:fill="auto"/>
            <w:vAlign w:val="center"/>
          </w:tcPr>
          <w:p w14:paraId="4AB33687" w14:textId="2976E1B2" w:rsidR="00EC0E3C" w:rsidRPr="00571455" w:rsidRDefault="00EC0E3C" w:rsidP="00EC0E3C">
            <w:pPr>
              <w:jc w:val="center"/>
              <w:rPr>
                <w:b/>
                <w:bCs/>
                <w:sz w:val="20"/>
                <w:szCs w:val="20"/>
              </w:rPr>
            </w:pPr>
            <w:r w:rsidRPr="00571455">
              <w:rPr>
                <w:sz w:val="22"/>
                <w:szCs w:val="22"/>
              </w:rPr>
              <w:t>13.1</w:t>
            </w:r>
          </w:p>
        </w:tc>
        <w:tc>
          <w:tcPr>
            <w:tcW w:w="1070" w:type="pct"/>
            <w:shd w:val="clear" w:color="auto" w:fill="auto"/>
            <w:vAlign w:val="center"/>
          </w:tcPr>
          <w:p w14:paraId="583FB222" w14:textId="24BB0397"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1EA19B12" w14:textId="5F7E137B"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38C6B76A" w14:textId="48ACB2E9"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A7727FD" w14:textId="24586C3D"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0845DD85" w14:textId="6F3D2099"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B4FEB2A" w14:textId="17186F8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3FD9EC5" w14:textId="1F7ADE04"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3C0D6C9" w14:textId="47A408BC"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7FCDA73" w14:textId="7AEFE07F"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4A554A50" w14:textId="5F845DEC"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142720C4" w14:textId="77777777" w:rsidTr="00EC0E3C">
        <w:trPr>
          <w:cantSplit/>
        </w:trPr>
        <w:tc>
          <w:tcPr>
            <w:tcW w:w="269" w:type="pct"/>
            <w:shd w:val="clear" w:color="auto" w:fill="auto"/>
            <w:vAlign w:val="center"/>
          </w:tcPr>
          <w:p w14:paraId="774E3FF5" w14:textId="0826D9CA" w:rsidR="00EC0E3C" w:rsidRPr="00571455" w:rsidRDefault="00EC0E3C" w:rsidP="00EC0E3C">
            <w:pPr>
              <w:jc w:val="center"/>
              <w:rPr>
                <w:b/>
                <w:bCs/>
                <w:sz w:val="20"/>
                <w:szCs w:val="20"/>
              </w:rPr>
            </w:pPr>
            <w:r w:rsidRPr="00571455">
              <w:rPr>
                <w:sz w:val="22"/>
                <w:szCs w:val="22"/>
              </w:rPr>
              <w:t>13.2</w:t>
            </w:r>
          </w:p>
        </w:tc>
        <w:tc>
          <w:tcPr>
            <w:tcW w:w="1070" w:type="pct"/>
            <w:shd w:val="clear" w:color="auto" w:fill="auto"/>
            <w:vAlign w:val="center"/>
          </w:tcPr>
          <w:p w14:paraId="0FF88FB8" w14:textId="598A674D"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DAE471B" w14:textId="68D42EB0"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31EAB8AB" w14:textId="3484345B" w:rsidR="00EC0E3C" w:rsidRPr="00571455" w:rsidRDefault="00EC0E3C" w:rsidP="00EC0E3C">
            <w:pPr>
              <w:jc w:val="center"/>
              <w:rPr>
                <w:sz w:val="20"/>
                <w:szCs w:val="20"/>
              </w:rPr>
            </w:pPr>
            <w:r w:rsidRPr="00571455">
              <w:rPr>
                <w:sz w:val="20"/>
                <w:szCs w:val="20"/>
              </w:rPr>
              <w:t>31,6</w:t>
            </w:r>
          </w:p>
        </w:tc>
        <w:tc>
          <w:tcPr>
            <w:tcW w:w="400" w:type="pct"/>
            <w:shd w:val="clear" w:color="auto" w:fill="auto"/>
            <w:vAlign w:val="center"/>
          </w:tcPr>
          <w:p w14:paraId="14BB3424" w14:textId="4ED94D6A" w:rsidR="00EC0E3C" w:rsidRPr="00571455" w:rsidRDefault="00EC0E3C" w:rsidP="00EC0E3C">
            <w:pPr>
              <w:jc w:val="center"/>
              <w:rPr>
                <w:sz w:val="20"/>
                <w:szCs w:val="20"/>
              </w:rPr>
            </w:pPr>
            <w:r w:rsidRPr="00571455">
              <w:rPr>
                <w:sz w:val="20"/>
                <w:szCs w:val="20"/>
              </w:rPr>
              <w:t>11,2</w:t>
            </w:r>
          </w:p>
        </w:tc>
        <w:tc>
          <w:tcPr>
            <w:tcW w:w="400" w:type="pct"/>
            <w:shd w:val="clear" w:color="auto" w:fill="auto"/>
            <w:vAlign w:val="center"/>
          </w:tcPr>
          <w:p w14:paraId="6CCC0F82" w14:textId="017BCADB" w:rsidR="00EC0E3C" w:rsidRPr="00571455" w:rsidRDefault="00EC0E3C" w:rsidP="00EC0E3C">
            <w:pPr>
              <w:jc w:val="center"/>
              <w:rPr>
                <w:sz w:val="20"/>
                <w:szCs w:val="20"/>
              </w:rPr>
            </w:pPr>
            <w:r w:rsidRPr="00571455">
              <w:rPr>
                <w:sz w:val="20"/>
                <w:szCs w:val="20"/>
              </w:rPr>
              <w:t>21,9</w:t>
            </w:r>
          </w:p>
        </w:tc>
        <w:tc>
          <w:tcPr>
            <w:tcW w:w="399" w:type="pct"/>
            <w:shd w:val="clear" w:color="auto" w:fill="auto"/>
            <w:vAlign w:val="center"/>
          </w:tcPr>
          <w:p w14:paraId="6B7BE489" w14:textId="0521E3E4" w:rsidR="00EC0E3C" w:rsidRPr="00571455" w:rsidRDefault="00EC0E3C" w:rsidP="00EC0E3C">
            <w:pPr>
              <w:jc w:val="center"/>
              <w:rPr>
                <w:sz w:val="20"/>
                <w:szCs w:val="20"/>
              </w:rPr>
            </w:pPr>
            <w:r w:rsidRPr="00571455">
              <w:rPr>
                <w:sz w:val="20"/>
                <w:szCs w:val="20"/>
              </w:rPr>
              <w:t>21,9</w:t>
            </w:r>
          </w:p>
        </w:tc>
        <w:tc>
          <w:tcPr>
            <w:tcW w:w="399" w:type="pct"/>
            <w:shd w:val="clear" w:color="auto" w:fill="auto"/>
            <w:vAlign w:val="center"/>
          </w:tcPr>
          <w:p w14:paraId="0AFB54C8" w14:textId="00305B61" w:rsidR="00EC0E3C" w:rsidRPr="00571455" w:rsidRDefault="00EC0E3C" w:rsidP="00EC0E3C">
            <w:pPr>
              <w:jc w:val="center"/>
              <w:rPr>
                <w:sz w:val="20"/>
                <w:szCs w:val="20"/>
              </w:rPr>
            </w:pPr>
            <w:r w:rsidRPr="00571455">
              <w:rPr>
                <w:sz w:val="20"/>
                <w:szCs w:val="20"/>
              </w:rPr>
              <w:t>21,9</w:t>
            </w:r>
          </w:p>
        </w:tc>
        <w:tc>
          <w:tcPr>
            <w:tcW w:w="399" w:type="pct"/>
            <w:shd w:val="clear" w:color="auto" w:fill="auto"/>
            <w:vAlign w:val="center"/>
          </w:tcPr>
          <w:p w14:paraId="66F03D9E" w14:textId="5A2E4407" w:rsidR="00EC0E3C" w:rsidRPr="00571455" w:rsidRDefault="00EC0E3C" w:rsidP="00EC0E3C">
            <w:pPr>
              <w:jc w:val="center"/>
              <w:rPr>
                <w:sz w:val="20"/>
                <w:szCs w:val="20"/>
              </w:rPr>
            </w:pPr>
            <w:r w:rsidRPr="00571455">
              <w:rPr>
                <w:sz w:val="20"/>
                <w:szCs w:val="20"/>
              </w:rPr>
              <w:t>21,9</w:t>
            </w:r>
          </w:p>
        </w:tc>
        <w:tc>
          <w:tcPr>
            <w:tcW w:w="399" w:type="pct"/>
            <w:shd w:val="clear" w:color="auto" w:fill="auto"/>
            <w:vAlign w:val="center"/>
          </w:tcPr>
          <w:p w14:paraId="2978C2BF" w14:textId="3BF4AC6B" w:rsidR="00EC0E3C" w:rsidRPr="00571455" w:rsidRDefault="00EC0E3C" w:rsidP="00EC0E3C">
            <w:pPr>
              <w:jc w:val="center"/>
              <w:rPr>
                <w:sz w:val="20"/>
                <w:szCs w:val="20"/>
              </w:rPr>
            </w:pPr>
            <w:r w:rsidRPr="00571455">
              <w:rPr>
                <w:sz w:val="20"/>
                <w:szCs w:val="20"/>
              </w:rPr>
              <w:t>21,9</w:t>
            </w:r>
          </w:p>
        </w:tc>
        <w:tc>
          <w:tcPr>
            <w:tcW w:w="399" w:type="pct"/>
            <w:vAlign w:val="center"/>
          </w:tcPr>
          <w:p w14:paraId="18D3E5E4" w14:textId="34875C8A" w:rsidR="00EC0E3C" w:rsidRPr="00571455" w:rsidRDefault="00EC0E3C" w:rsidP="00EC0E3C">
            <w:pPr>
              <w:jc w:val="center"/>
              <w:rPr>
                <w:sz w:val="20"/>
                <w:szCs w:val="20"/>
              </w:rPr>
            </w:pPr>
            <w:r w:rsidRPr="00571455">
              <w:rPr>
                <w:sz w:val="20"/>
                <w:szCs w:val="20"/>
              </w:rPr>
              <w:t>21,9</w:t>
            </w:r>
          </w:p>
        </w:tc>
      </w:tr>
      <w:tr w:rsidR="00872763" w:rsidRPr="00571455" w14:paraId="4D148E66" w14:textId="77777777" w:rsidTr="00EC0E3C">
        <w:trPr>
          <w:cantSplit/>
        </w:trPr>
        <w:tc>
          <w:tcPr>
            <w:tcW w:w="269" w:type="pct"/>
            <w:shd w:val="clear" w:color="auto" w:fill="auto"/>
            <w:vAlign w:val="center"/>
          </w:tcPr>
          <w:p w14:paraId="627C6DA5" w14:textId="55946B00" w:rsidR="00EC0E3C" w:rsidRPr="00571455" w:rsidRDefault="00EC0E3C" w:rsidP="00EC0E3C">
            <w:pPr>
              <w:jc w:val="center"/>
              <w:rPr>
                <w:sz w:val="20"/>
                <w:szCs w:val="20"/>
              </w:rPr>
            </w:pPr>
            <w:r w:rsidRPr="00571455">
              <w:rPr>
                <w:sz w:val="22"/>
                <w:szCs w:val="22"/>
              </w:rPr>
              <w:t>13.3</w:t>
            </w:r>
          </w:p>
        </w:tc>
        <w:tc>
          <w:tcPr>
            <w:tcW w:w="1070" w:type="pct"/>
            <w:shd w:val="clear" w:color="auto" w:fill="auto"/>
            <w:vAlign w:val="center"/>
          </w:tcPr>
          <w:p w14:paraId="5A875072" w14:textId="16707D4A"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142608C6" w14:textId="68C91CEB"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22B41DD" w14:textId="36B0A632" w:rsidR="00EC0E3C" w:rsidRPr="00571455" w:rsidRDefault="00EC0E3C" w:rsidP="00EC0E3C">
            <w:pPr>
              <w:jc w:val="center"/>
              <w:rPr>
                <w:sz w:val="20"/>
                <w:szCs w:val="20"/>
              </w:rPr>
            </w:pPr>
            <w:r w:rsidRPr="00571455">
              <w:rPr>
                <w:sz w:val="20"/>
                <w:szCs w:val="20"/>
              </w:rPr>
              <w:t>36,4</w:t>
            </w:r>
          </w:p>
        </w:tc>
        <w:tc>
          <w:tcPr>
            <w:tcW w:w="400" w:type="pct"/>
            <w:shd w:val="clear" w:color="auto" w:fill="auto"/>
            <w:vAlign w:val="center"/>
          </w:tcPr>
          <w:p w14:paraId="208A7C07" w14:textId="31E48E07" w:rsidR="00EC0E3C" w:rsidRPr="00571455" w:rsidRDefault="00EC0E3C" w:rsidP="00EC0E3C">
            <w:pPr>
              <w:jc w:val="center"/>
              <w:rPr>
                <w:sz w:val="20"/>
                <w:szCs w:val="20"/>
              </w:rPr>
            </w:pPr>
            <w:r w:rsidRPr="00571455">
              <w:rPr>
                <w:sz w:val="20"/>
                <w:szCs w:val="20"/>
              </w:rPr>
              <w:t>12,9</w:t>
            </w:r>
          </w:p>
        </w:tc>
        <w:tc>
          <w:tcPr>
            <w:tcW w:w="400" w:type="pct"/>
            <w:shd w:val="clear" w:color="auto" w:fill="auto"/>
            <w:vAlign w:val="center"/>
          </w:tcPr>
          <w:p w14:paraId="7BC4C99E" w14:textId="28296F6C" w:rsidR="00EC0E3C" w:rsidRPr="00571455" w:rsidRDefault="00EC0E3C" w:rsidP="00EC0E3C">
            <w:pPr>
              <w:jc w:val="center"/>
              <w:rPr>
                <w:sz w:val="20"/>
                <w:szCs w:val="20"/>
              </w:rPr>
            </w:pPr>
            <w:r w:rsidRPr="00571455">
              <w:rPr>
                <w:sz w:val="20"/>
                <w:szCs w:val="20"/>
              </w:rPr>
              <w:t>25,3</w:t>
            </w:r>
          </w:p>
        </w:tc>
        <w:tc>
          <w:tcPr>
            <w:tcW w:w="399" w:type="pct"/>
            <w:shd w:val="clear" w:color="auto" w:fill="auto"/>
            <w:vAlign w:val="center"/>
          </w:tcPr>
          <w:p w14:paraId="4777B1A0" w14:textId="58A443A5" w:rsidR="00EC0E3C" w:rsidRPr="00571455" w:rsidRDefault="00EC0E3C" w:rsidP="00EC0E3C">
            <w:pPr>
              <w:jc w:val="center"/>
              <w:rPr>
                <w:sz w:val="20"/>
                <w:szCs w:val="20"/>
              </w:rPr>
            </w:pPr>
            <w:r w:rsidRPr="00571455">
              <w:rPr>
                <w:sz w:val="20"/>
                <w:szCs w:val="20"/>
              </w:rPr>
              <w:t>25,3</w:t>
            </w:r>
          </w:p>
        </w:tc>
        <w:tc>
          <w:tcPr>
            <w:tcW w:w="399" w:type="pct"/>
            <w:shd w:val="clear" w:color="auto" w:fill="auto"/>
            <w:vAlign w:val="center"/>
          </w:tcPr>
          <w:p w14:paraId="55E63172" w14:textId="30C400BC" w:rsidR="00EC0E3C" w:rsidRPr="00571455" w:rsidRDefault="00EC0E3C" w:rsidP="00EC0E3C">
            <w:pPr>
              <w:jc w:val="center"/>
              <w:rPr>
                <w:sz w:val="20"/>
                <w:szCs w:val="20"/>
              </w:rPr>
            </w:pPr>
            <w:r w:rsidRPr="00571455">
              <w:rPr>
                <w:sz w:val="20"/>
                <w:szCs w:val="20"/>
              </w:rPr>
              <w:t>25,3</w:t>
            </w:r>
          </w:p>
        </w:tc>
        <w:tc>
          <w:tcPr>
            <w:tcW w:w="399" w:type="pct"/>
            <w:shd w:val="clear" w:color="auto" w:fill="auto"/>
            <w:vAlign w:val="center"/>
          </w:tcPr>
          <w:p w14:paraId="7B03D8F3" w14:textId="6A5D066F" w:rsidR="00EC0E3C" w:rsidRPr="00571455" w:rsidRDefault="00EC0E3C" w:rsidP="00EC0E3C">
            <w:pPr>
              <w:jc w:val="center"/>
              <w:rPr>
                <w:sz w:val="20"/>
                <w:szCs w:val="20"/>
              </w:rPr>
            </w:pPr>
            <w:r w:rsidRPr="00571455">
              <w:rPr>
                <w:sz w:val="20"/>
                <w:szCs w:val="20"/>
              </w:rPr>
              <w:t>25,2</w:t>
            </w:r>
          </w:p>
        </w:tc>
        <w:tc>
          <w:tcPr>
            <w:tcW w:w="399" w:type="pct"/>
            <w:shd w:val="clear" w:color="auto" w:fill="auto"/>
            <w:vAlign w:val="center"/>
          </w:tcPr>
          <w:p w14:paraId="5DA6C9C0" w14:textId="0DCCBDDF" w:rsidR="00EC0E3C" w:rsidRPr="00571455" w:rsidRDefault="00EC0E3C" w:rsidP="00EC0E3C">
            <w:pPr>
              <w:jc w:val="center"/>
              <w:rPr>
                <w:sz w:val="20"/>
                <w:szCs w:val="20"/>
              </w:rPr>
            </w:pPr>
            <w:r w:rsidRPr="00571455">
              <w:rPr>
                <w:sz w:val="20"/>
                <w:szCs w:val="20"/>
              </w:rPr>
              <w:t>25,2</w:t>
            </w:r>
          </w:p>
        </w:tc>
        <w:tc>
          <w:tcPr>
            <w:tcW w:w="399" w:type="pct"/>
            <w:vAlign w:val="center"/>
          </w:tcPr>
          <w:p w14:paraId="6296C51B" w14:textId="029CDCEC" w:rsidR="00EC0E3C" w:rsidRPr="00571455" w:rsidRDefault="00EC0E3C" w:rsidP="00EC0E3C">
            <w:pPr>
              <w:jc w:val="center"/>
              <w:rPr>
                <w:sz w:val="20"/>
                <w:szCs w:val="20"/>
              </w:rPr>
            </w:pPr>
            <w:r w:rsidRPr="00571455">
              <w:rPr>
                <w:sz w:val="20"/>
                <w:szCs w:val="20"/>
              </w:rPr>
              <w:t>25,2</w:t>
            </w:r>
          </w:p>
        </w:tc>
      </w:tr>
      <w:tr w:rsidR="00872763" w:rsidRPr="00571455" w14:paraId="74CFE083" w14:textId="77777777" w:rsidTr="00EC0E3C">
        <w:trPr>
          <w:cantSplit/>
        </w:trPr>
        <w:tc>
          <w:tcPr>
            <w:tcW w:w="269" w:type="pct"/>
            <w:shd w:val="clear" w:color="auto" w:fill="auto"/>
            <w:vAlign w:val="center"/>
          </w:tcPr>
          <w:p w14:paraId="2360A247" w14:textId="7069C3B7" w:rsidR="00EC0E3C" w:rsidRPr="00571455" w:rsidRDefault="00EC0E3C" w:rsidP="00EC0E3C">
            <w:pPr>
              <w:jc w:val="center"/>
              <w:rPr>
                <w:sz w:val="20"/>
                <w:szCs w:val="20"/>
              </w:rPr>
            </w:pPr>
            <w:r w:rsidRPr="00571455">
              <w:rPr>
                <w:sz w:val="22"/>
                <w:szCs w:val="22"/>
              </w:rPr>
              <w:t>13.4</w:t>
            </w:r>
          </w:p>
        </w:tc>
        <w:tc>
          <w:tcPr>
            <w:tcW w:w="1070" w:type="pct"/>
            <w:shd w:val="clear" w:color="auto" w:fill="auto"/>
            <w:vAlign w:val="center"/>
          </w:tcPr>
          <w:p w14:paraId="4D3E420D" w14:textId="45A36440"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6878D8C4" w14:textId="2FA525D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F20D48E" w14:textId="5D4FA7D3" w:rsidR="00EC0E3C" w:rsidRPr="00571455" w:rsidRDefault="00EC0E3C" w:rsidP="00EC0E3C">
            <w:pPr>
              <w:jc w:val="center"/>
              <w:rPr>
                <w:sz w:val="20"/>
                <w:szCs w:val="20"/>
              </w:rPr>
            </w:pPr>
            <w:r w:rsidRPr="00571455">
              <w:rPr>
                <w:sz w:val="20"/>
                <w:szCs w:val="20"/>
              </w:rPr>
              <w:t>157,5</w:t>
            </w:r>
          </w:p>
        </w:tc>
        <w:tc>
          <w:tcPr>
            <w:tcW w:w="400" w:type="pct"/>
            <w:shd w:val="clear" w:color="auto" w:fill="auto"/>
            <w:vAlign w:val="center"/>
          </w:tcPr>
          <w:p w14:paraId="2987475F" w14:textId="53E64056" w:rsidR="00EC0E3C" w:rsidRPr="00571455" w:rsidRDefault="00EC0E3C" w:rsidP="00EC0E3C">
            <w:pPr>
              <w:jc w:val="center"/>
              <w:rPr>
                <w:sz w:val="20"/>
                <w:szCs w:val="20"/>
              </w:rPr>
            </w:pPr>
            <w:r w:rsidRPr="00571455">
              <w:rPr>
                <w:sz w:val="20"/>
                <w:szCs w:val="20"/>
              </w:rPr>
              <w:t>80,2</w:t>
            </w:r>
          </w:p>
        </w:tc>
        <w:tc>
          <w:tcPr>
            <w:tcW w:w="400" w:type="pct"/>
            <w:shd w:val="clear" w:color="auto" w:fill="auto"/>
            <w:vAlign w:val="center"/>
          </w:tcPr>
          <w:p w14:paraId="45C9BDAF" w14:textId="433F18A8" w:rsidR="00EC0E3C" w:rsidRPr="00571455" w:rsidRDefault="00EC0E3C" w:rsidP="00EC0E3C">
            <w:pPr>
              <w:jc w:val="center"/>
              <w:rPr>
                <w:sz w:val="20"/>
                <w:szCs w:val="20"/>
              </w:rPr>
            </w:pPr>
            <w:r w:rsidRPr="00571455">
              <w:rPr>
                <w:sz w:val="20"/>
                <w:szCs w:val="20"/>
              </w:rPr>
              <w:t>157,5</w:t>
            </w:r>
          </w:p>
        </w:tc>
        <w:tc>
          <w:tcPr>
            <w:tcW w:w="399" w:type="pct"/>
            <w:shd w:val="clear" w:color="auto" w:fill="auto"/>
            <w:vAlign w:val="center"/>
          </w:tcPr>
          <w:p w14:paraId="677EC8ED" w14:textId="66A1B0B5" w:rsidR="00EC0E3C" w:rsidRPr="00571455" w:rsidRDefault="00EC0E3C" w:rsidP="00EC0E3C">
            <w:pPr>
              <w:jc w:val="center"/>
              <w:rPr>
                <w:sz w:val="20"/>
                <w:szCs w:val="20"/>
              </w:rPr>
            </w:pPr>
            <w:r w:rsidRPr="00571455">
              <w:rPr>
                <w:sz w:val="20"/>
                <w:szCs w:val="20"/>
              </w:rPr>
              <w:t>157,5</w:t>
            </w:r>
          </w:p>
        </w:tc>
        <w:tc>
          <w:tcPr>
            <w:tcW w:w="399" w:type="pct"/>
            <w:shd w:val="clear" w:color="auto" w:fill="auto"/>
            <w:vAlign w:val="center"/>
          </w:tcPr>
          <w:p w14:paraId="05EF0A96" w14:textId="6404FB20" w:rsidR="00EC0E3C" w:rsidRPr="00571455" w:rsidRDefault="00EC0E3C" w:rsidP="00EC0E3C">
            <w:pPr>
              <w:jc w:val="center"/>
              <w:rPr>
                <w:sz w:val="20"/>
                <w:szCs w:val="20"/>
              </w:rPr>
            </w:pPr>
            <w:r w:rsidRPr="00571455">
              <w:rPr>
                <w:sz w:val="20"/>
                <w:szCs w:val="20"/>
              </w:rPr>
              <w:t>157,4</w:t>
            </w:r>
          </w:p>
        </w:tc>
        <w:tc>
          <w:tcPr>
            <w:tcW w:w="399" w:type="pct"/>
            <w:shd w:val="clear" w:color="auto" w:fill="auto"/>
            <w:vAlign w:val="center"/>
          </w:tcPr>
          <w:p w14:paraId="3E75D1D7" w14:textId="2E22DFA1" w:rsidR="00EC0E3C" w:rsidRPr="00571455" w:rsidRDefault="00EC0E3C" w:rsidP="00EC0E3C">
            <w:pPr>
              <w:jc w:val="center"/>
              <w:rPr>
                <w:sz w:val="20"/>
                <w:szCs w:val="20"/>
              </w:rPr>
            </w:pPr>
            <w:r w:rsidRPr="00571455">
              <w:rPr>
                <w:sz w:val="20"/>
                <w:szCs w:val="20"/>
              </w:rPr>
              <w:t>157,4</w:t>
            </w:r>
          </w:p>
        </w:tc>
        <w:tc>
          <w:tcPr>
            <w:tcW w:w="399" w:type="pct"/>
            <w:shd w:val="clear" w:color="auto" w:fill="auto"/>
            <w:vAlign w:val="center"/>
          </w:tcPr>
          <w:p w14:paraId="49000B88" w14:textId="0AE9F7A3" w:rsidR="00EC0E3C" w:rsidRPr="00571455" w:rsidRDefault="00EC0E3C" w:rsidP="00EC0E3C">
            <w:pPr>
              <w:jc w:val="center"/>
              <w:rPr>
                <w:sz w:val="20"/>
                <w:szCs w:val="20"/>
              </w:rPr>
            </w:pPr>
            <w:r w:rsidRPr="00571455">
              <w:rPr>
                <w:sz w:val="20"/>
                <w:szCs w:val="20"/>
              </w:rPr>
              <w:t>157,4</w:t>
            </w:r>
          </w:p>
        </w:tc>
        <w:tc>
          <w:tcPr>
            <w:tcW w:w="399" w:type="pct"/>
            <w:vAlign w:val="center"/>
          </w:tcPr>
          <w:p w14:paraId="21C745DC" w14:textId="4CCDDB04" w:rsidR="00EC0E3C" w:rsidRPr="00571455" w:rsidRDefault="00EC0E3C" w:rsidP="00EC0E3C">
            <w:pPr>
              <w:jc w:val="center"/>
              <w:rPr>
                <w:sz w:val="20"/>
                <w:szCs w:val="20"/>
              </w:rPr>
            </w:pPr>
            <w:r w:rsidRPr="00571455">
              <w:rPr>
                <w:sz w:val="20"/>
                <w:szCs w:val="20"/>
              </w:rPr>
              <w:t>157,4</w:t>
            </w:r>
          </w:p>
        </w:tc>
      </w:tr>
      <w:tr w:rsidR="00872763" w:rsidRPr="00571455" w14:paraId="627BA618" w14:textId="77777777" w:rsidTr="00EC0E3C">
        <w:trPr>
          <w:cantSplit/>
        </w:trPr>
        <w:tc>
          <w:tcPr>
            <w:tcW w:w="269" w:type="pct"/>
            <w:shd w:val="clear" w:color="auto" w:fill="auto"/>
            <w:vAlign w:val="center"/>
          </w:tcPr>
          <w:p w14:paraId="4001A9DC" w14:textId="4B921CE8" w:rsidR="00EC0E3C" w:rsidRPr="00571455" w:rsidRDefault="00EC0E3C" w:rsidP="00EC0E3C">
            <w:pPr>
              <w:jc w:val="center"/>
              <w:rPr>
                <w:sz w:val="20"/>
                <w:szCs w:val="20"/>
              </w:rPr>
            </w:pPr>
            <w:r w:rsidRPr="00571455">
              <w:rPr>
                <w:sz w:val="22"/>
                <w:szCs w:val="22"/>
              </w:rPr>
              <w:t>13.5</w:t>
            </w:r>
          </w:p>
        </w:tc>
        <w:tc>
          <w:tcPr>
            <w:tcW w:w="1070" w:type="pct"/>
            <w:shd w:val="clear" w:color="auto" w:fill="auto"/>
            <w:vAlign w:val="center"/>
          </w:tcPr>
          <w:p w14:paraId="1ADE2F1F" w14:textId="1ACC52B1"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58C275B4" w14:textId="5F1E153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72A5222" w14:textId="33FD8C5E" w:rsidR="00EC0E3C" w:rsidRPr="00571455" w:rsidRDefault="00EC0E3C" w:rsidP="00EC0E3C">
            <w:pPr>
              <w:jc w:val="center"/>
              <w:rPr>
                <w:sz w:val="20"/>
                <w:szCs w:val="20"/>
              </w:rPr>
            </w:pPr>
            <w:r w:rsidRPr="00571455">
              <w:rPr>
                <w:sz w:val="20"/>
                <w:szCs w:val="20"/>
              </w:rPr>
              <w:t>2,9</w:t>
            </w:r>
          </w:p>
        </w:tc>
        <w:tc>
          <w:tcPr>
            <w:tcW w:w="400" w:type="pct"/>
            <w:shd w:val="clear" w:color="auto" w:fill="auto"/>
            <w:vAlign w:val="center"/>
          </w:tcPr>
          <w:p w14:paraId="6D9DB0B9" w14:textId="20FEC0E6" w:rsidR="00EC0E3C" w:rsidRPr="00571455" w:rsidRDefault="00EC0E3C" w:rsidP="00EC0E3C">
            <w:pPr>
              <w:jc w:val="center"/>
              <w:rPr>
                <w:sz w:val="20"/>
                <w:szCs w:val="20"/>
              </w:rPr>
            </w:pPr>
            <w:r w:rsidRPr="00571455">
              <w:rPr>
                <w:sz w:val="20"/>
                <w:szCs w:val="20"/>
              </w:rPr>
              <w:t>2,9</w:t>
            </w:r>
          </w:p>
        </w:tc>
        <w:tc>
          <w:tcPr>
            <w:tcW w:w="400" w:type="pct"/>
            <w:shd w:val="clear" w:color="auto" w:fill="auto"/>
            <w:vAlign w:val="center"/>
          </w:tcPr>
          <w:p w14:paraId="5591A942" w14:textId="683B0DB8" w:rsidR="00EC0E3C" w:rsidRPr="00571455" w:rsidRDefault="00EC0E3C" w:rsidP="00EC0E3C">
            <w:pPr>
              <w:jc w:val="center"/>
              <w:rPr>
                <w:sz w:val="20"/>
                <w:szCs w:val="20"/>
              </w:rPr>
            </w:pPr>
            <w:r w:rsidRPr="00571455">
              <w:rPr>
                <w:sz w:val="20"/>
                <w:szCs w:val="20"/>
              </w:rPr>
              <w:t>2,9</w:t>
            </w:r>
          </w:p>
        </w:tc>
        <w:tc>
          <w:tcPr>
            <w:tcW w:w="399" w:type="pct"/>
            <w:shd w:val="clear" w:color="auto" w:fill="auto"/>
            <w:vAlign w:val="center"/>
          </w:tcPr>
          <w:p w14:paraId="50173326" w14:textId="3C8A47B3" w:rsidR="00EC0E3C" w:rsidRPr="00571455" w:rsidRDefault="00EC0E3C" w:rsidP="00EC0E3C">
            <w:pPr>
              <w:jc w:val="center"/>
              <w:rPr>
                <w:sz w:val="20"/>
                <w:szCs w:val="20"/>
              </w:rPr>
            </w:pPr>
            <w:r w:rsidRPr="00571455">
              <w:rPr>
                <w:sz w:val="20"/>
                <w:szCs w:val="20"/>
              </w:rPr>
              <w:t>2,9</w:t>
            </w:r>
          </w:p>
        </w:tc>
        <w:tc>
          <w:tcPr>
            <w:tcW w:w="399" w:type="pct"/>
            <w:shd w:val="clear" w:color="auto" w:fill="auto"/>
            <w:vAlign w:val="center"/>
          </w:tcPr>
          <w:p w14:paraId="25122168" w14:textId="1FED8189" w:rsidR="00EC0E3C" w:rsidRPr="00571455" w:rsidRDefault="00EC0E3C" w:rsidP="00EC0E3C">
            <w:pPr>
              <w:jc w:val="center"/>
              <w:rPr>
                <w:sz w:val="20"/>
                <w:szCs w:val="20"/>
              </w:rPr>
            </w:pPr>
            <w:r w:rsidRPr="00571455">
              <w:rPr>
                <w:sz w:val="20"/>
                <w:szCs w:val="20"/>
              </w:rPr>
              <w:t>2,9</w:t>
            </w:r>
          </w:p>
        </w:tc>
        <w:tc>
          <w:tcPr>
            <w:tcW w:w="399" w:type="pct"/>
            <w:shd w:val="clear" w:color="auto" w:fill="auto"/>
            <w:vAlign w:val="center"/>
          </w:tcPr>
          <w:p w14:paraId="43985C23" w14:textId="758F20A2" w:rsidR="00EC0E3C" w:rsidRPr="00571455" w:rsidRDefault="00EC0E3C" w:rsidP="00EC0E3C">
            <w:pPr>
              <w:jc w:val="center"/>
              <w:rPr>
                <w:sz w:val="20"/>
                <w:szCs w:val="20"/>
              </w:rPr>
            </w:pPr>
            <w:r w:rsidRPr="00571455">
              <w:rPr>
                <w:sz w:val="20"/>
                <w:szCs w:val="20"/>
              </w:rPr>
              <w:t>2,9</w:t>
            </w:r>
          </w:p>
        </w:tc>
        <w:tc>
          <w:tcPr>
            <w:tcW w:w="399" w:type="pct"/>
            <w:shd w:val="clear" w:color="auto" w:fill="auto"/>
            <w:vAlign w:val="center"/>
          </w:tcPr>
          <w:p w14:paraId="47137DE3" w14:textId="0EE3EC14" w:rsidR="00EC0E3C" w:rsidRPr="00571455" w:rsidRDefault="00EC0E3C" w:rsidP="00EC0E3C">
            <w:pPr>
              <w:jc w:val="center"/>
              <w:rPr>
                <w:sz w:val="20"/>
                <w:szCs w:val="20"/>
              </w:rPr>
            </w:pPr>
            <w:r w:rsidRPr="00571455">
              <w:rPr>
                <w:sz w:val="20"/>
                <w:szCs w:val="20"/>
              </w:rPr>
              <w:t>2,9</w:t>
            </w:r>
          </w:p>
        </w:tc>
        <w:tc>
          <w:tcPr>
            <w:tcW w:w="399" w:type="pct"/>
            <w:vAlign w:val="center"/>
          </w:tcPr>
          <w:p w14:paraId="51D138C4" w14:textId="58E46D3E" w:rsidR="00EC0E3C" w:rsidRPr="00571455" w:rsidRDefault="00EC0E3C" w:rsidP="00EC0E3C">
            <w:pPr>
              <w:jc w:val="center"/>
              <w:rPr>
                <w:sz w:val="20"/>
                <w:szCs w:val="20"/>
              </w:rPr>
            </w:pPr>
            <w:r w:rsidRPr="00571455">
              <w:rPr>
                <w:sz w:val="20"/>
                <w:szCs w:val="20"/>
              </w:rPr>
              <w:t>2,9</w:t>
            </w:r>
          </w:p>
        </w:tc>
      </w:tr>
      <w:tr w:rsidR="00872763" w:rsidRPr="00571455" w14:paraId="3EAB87D3" w14:textId="77777777" w:rsidTr="00EC0E3C">
        <w:trPr>
          <w:cantSplit/>
        </w:trPr>
        <w:tc>
          <w:tcPr>
            <w:tcW w:w="269" w:type="pct"/>
            <w:shd w:val="clear" w:color="auto" w:fill="auto"/>
            <w:vAlign w:val="center"/>
          </w:tcPr>
          <w:p w14:paraId="593B4C1B" w14:textId="275AE03C" w:rsidR="00EC0E3C" w:rsidRPr="00571455" w:rsidRDefault="00EC0E3C" w:rsidP="00EC0E3C">
            <w:pPr>
              <w:jc w:val="center"/>
              <w:rPr>
                <w:sz w:val="20"/>
                <w:szCs w:val="20"/>
              </w:rPr>
            </w:pPr>
            <w:r w:rsidRPr="00571455">
              <w:rPr>
                <w:sz w:val="22"/>
                <w:szCs w:val="22"/>
              </w:rPr>
              <w:t>13.6</w:t>
            </w:r>
          </w:p>
        </w:tc>
        <w:tc>
          <w:tcPr>
            <w:tcW w:w="1070" w:type="pct"/>
            <w:shd w:val="clear" w:color="auto" w:fill="auto"/>
            <w:vAlign w:val="center"/>
          </w:tcPr>
          <w:p w14:paraId="52E3A038" w14:textId="0EF241B3"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01865A37" w14:textId="6A94E8E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A3FA99A" w14:textId="00A7F008" w:rsidR="00EC0E3C" w:rsidRPr="00571455" w:rsidRDefault="00EC0E3C" w:rsidP="00EC0E3C">
            <w:pPr>
              <w:jc w:val="center"/>
              <w:rPr>
                <w:sz w:val="20"/>
                <w:szCs w:val="20"/>
              </w:rPr>
            </w:pPr>
            <w:r w:rsidRPr="00571455">
              <w:rPr>
                <w:sz w:val="22"/>
                <w:szCs w:val="22"/>
              </w:rPr>
              <w:t>154,6</w:t>
            </w:r>
          </w:p>
        </w:tc>
        <w:tc>
          <w:tcPr>
            <w:tcW w:w="400" w:type="pct"/>
            <w:shd w:val="clear" w:color="auto" w:fill="auto"/>
            <w:vAlign w:val="center"/>
          </w:tcPr>
          <w:p w14:paraId="175A4693" w14:textId="45B0207F" w:rsidR="00EC0E3C" w:rsidRPr="00571455" w:rsidRDefault="00EC0E3C" w:rsidP="00EC0E3C">
            <w:pPr>
              <w:jc w:val="center"/>
              <w:rPr>
                <w:sz w:val="20"/>
                <w:szCs w:val="20"/>
              </w:rPr>
            </w:pPr>
            <w:r w:rsidRPr="00571455">
              <w:rPr>
                <w:sz w:val="20"/>
                <w:szCs w:val="20"/>
              </w:rPr>
              <w:t>77,3</w:t>
            </w:r>
          </w:p>
        </w:tc>
        <w:tc>
          <w:tcPr>
            <w:tcW w:w="400" w:type="pct"/>
            <w:shd w:val="clear" w:color="auto" w:fill="auto"/>
            <w:vAlign w:val="center"/>
          </w:tcPr>
          <w:p w14:paraId="7D523B45" w14:textId="10DB8DD2" w:rsidR="00EC0E3C" w:rsidRPr="00571455" w:rsidRDefault="00EC0E3C" w:rsidP="00EC0E3C">
            <w:pPr>
              <w:jc w:val="center"/>
              <w:rPr>
                <w:sz w:val="20"/>
                <w:szCs w:val="20"/>
              </w:rPr>
            </w:pPr>
            <w:r w:rsidRPr="00571455">
              <w:rPr>
                <w:sz w:val="20"/>
                <w:szCs w:val="20"/>
              </w:rPr>
              <w:t>154,5</w:t>
            </w:r>
          </w:p>
        </w:tc>
        <w:tc>
          <w:tcPr>
            <w:tcW w:w="399" w:type="pct"/>
            <w:shd w:val="clear" w:color="auto" w:fill="auto"/>
            <w:vAlign w:val="center"/>
          </w:tcPr>
          <w:p w14:paraId="56B8C1A9" w14:textId="51DC5C86" w:rsidR="00EC0E3C" w:rsidRPr="00571455" w:rsidRDefault="00EC0E3C" w:rsidP="00EC0E3C">
            <w:pPr>
              <w:jc w:val="center"/>
              <w:rPr>
                <w:sz w:val="20"/>
                <w:szCs w:val="20"/>
              </w:rPr>
            </w:pPr>
            <w:r w:rsidRPr="00571455">
              <w:rPr>
                <w:sz w:val="20"/>
                <w:szCs w:val="20"/>
              </w:rPr>
              <w:t>154,5</w:t>
            </w:r>
          </w:p>
        </w:tc>
        <w:tc>
          <w:tcPr>
            <w:tcW w:w="399" w:type="pct"/>
            <w:shd w:val="clear" w:color="auto" w:fill="auto"/>
            <w:vAlign w:val="center"/>
          </w:tcPr>
          <w:p w14:paraId="08EA4EBC" w14:textId="0DD6531B" w:rsidR="00EC0E3C" w:rsidRPr="00571455" w:rsidRDefault="00EC0E3C" w:rsidP="00EC0E3C">
            <w:pPr>
              <w:jc w:val="center"/>
              <w:rPr>
                <w:sz w:val="20"/>
                <w:szCs w:val="20"/>
              </w:rPr>
            </w:pPr>
            <w:r w:rsidRPr="00571455">
              <w:rPr>
                <w:sz w:val="20"/>
                <w:szCs w:val="20"/>
              </w:rPr>
              <w:t>154,5</w:t>
            </w:r>
          </w:p>
        </w:tc>
        <w:tc>
          <w:tcPr>
            <w:tcW w:w="399" w:type="pct"/>
            <w:shd w:val="clear" w:color="auto" w:fill="auto"/>
            <w:vAlign w:val="center"/>
          </w:tcPr>
          <w:p w14:paraId="1FDB29B6" w14:textId="723EDECA" w:rsidR="00EC0E3C" w:rsidRPr="00571455" w:rsidRDefault="00EC0E3C" w:rsidP="00EC0E3C">
            <w:pPr>
              <w:jc w:val="center"/>
              <w:rPr>
                <w:sz w:val="20"/>
                <w:szCs w:val="20"/>
              </w:rPr>
            </w:pPr>
            <w:r w:rsidRPr="00571455">
              <w:rPr>
                <w:sz w:val="20"/>
                <w:szCs w:val="20"/>
              </w:rPr>
              <w:t>154,5</w:t>
            </w:r>
          </w:p>
        </w:tc>
        <w:tc>
          <w:tcPr>
            <w:tcW w:w="399" w:type="pct"/>
            <w:shd w:val="clear" w:color="auto" w:fill="auto"/>
            <w:vAlign w:val="center"/>
          </w:tcPr>
          <w:p w14:paraId="35DBF36D" w14:textId="70F5DD1F" w:rsidR="00EC0E3C" w:rsidRPr="00571455" w:rsidRDefault="00EC0E3C" w:rsidP="00EC0E3C">
            <w:pPr>
              <w:jc w:val="center"/>
              <w:rPr>
                <w:sz w:val="20"/>
                <w:szCs w:val="20"/>
              </w:rPr>
            </w:pPr>
            <w:r w:rsidRPr="00571455">
              <w:rPr>
                <w:sz w:val="20"/>
                <w:szCs w:val="20"/>
              </w:rPr>
              <w:t>154,4</w:t>
            </w:r>
          </w:p>
        </w:tc>
        <w:tc>
          <w:tcPr>
            <w:tcW w:w="399" w:type="pct"/>
            <w:vAlign w:val="center"/>
          </w:tcPr>
          <w:p w14:paraId="52165AF0" w14:textId="2330E447" w:rsidR="00EC0E3C" w:rsidRPr="00571455" w:rsidRDefault="00EC0E3C" w:rsidP="00EC0E3C">
            <w:pPr>
              <w:jc w:val="center"/>
              <w:rPr>
                <w:sz w:val="20"/>
                <w:szCs w:val="20"/>
              </w:rPr>
            </w:pPr>
            <w:r w:rsidRPr="00571455">
              <w:rPr>
                <w:sz w:val="20"/>
                <w:szCs w:val="20"/>
              </w:rPr>
              <w:t>154,4</w:t>
            </w:r>
          </w:p>
        </w:tc>
      </w:tr>
      <w:tr w:rsidR="00872763" w:rsidRPr="00571455" w14:paraId="19E0810C" w14:textId="77777777" w:rsidTr="00EC0E3C">
        <w:trPr>
          <w:cantSplit/>
        </w:trPr>
        <w:tc>
          <w:tcPr>
            <w:tcW w:w="269" w:type="pct"/>
            <w:vMerge w:val="restart"/>
            <w:shd w:val="clear" w:color="auto" w:fill="auto"/>
            <w:vAlign w:val="center"/>
          </w:tcPr>
          <w:p w14:paraId="1CDF2CF4" w14:textId="4AAD3CEF" w:rsidR="00EC0E3C" w:rsidRPr="00571455" w:rsidRDefault="00EC0E3C" w:rsidP="00EC0E3C">
            <w:pPr>
              <w:jc w:val="center"/>
              <w:rPr>
                <w:sz w:val="20"/>
                <w:szCs w:val="20"/>
              </w:rPr>
            </w:pPr>
            <w:r w:rsidRPr="00571455">
              <w:rPr>
                <w:sz w:val="22"/>
                <w:szCs w:val="22"/>
              </w:rPr>
              <w:t>13.7</w:t>
            </w:r>
          </w:p>
        </w:tc>
        <w:tc>
          <w:tcPr>
            <w:tcW w:w="1070" w:type="pct"/>
            <w:vMerge w:val="restart"/>
            <w:shd w:val="clear" w:color="auto" w:fill="auto"/>
            <w:vAlign w:val="center"/>
          </w:tcPr>
          <w:p w14:paraId="38CC3EEB" w14:textId="5112E304"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0E9692A5" w14:textId="6757EFC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1846C2E" w14:textId="244E9B60" w:rsidR="00EC0E3C" w:rsidRPr="00571455" w:rsidRDefault="00EC0E3C" w:rsidP="00EC0E3C">
            <w:pPr>
              <w:jc w:val="center"/>
              <w:rPr>
                <w:sz w:val="22"/>
                <w:szCs w:val="22"/>
              </w:rPr>
            </w:pPr>
            <w:r w:rsidRPr="00571455">
              <w:rPr>
                <w:sz w:val="20"/>
                <w:szCs w:val="20"/>
              </w:rPr>
              <w:t>4,4</w:t>
            </w:r>
          </w:p>
        </w:tc>
        <w:tc>
          <w:tcPr>
            <w:tcW w:w="400" w:type="pct"/>
            <w:shd w:val="clear" w:color="auto" w:fill="auto"/>
            <w:vAlign w:val="center"/>
          </w:tcPr>
          <w:p w14:paraId="1036E8F2" w14:textId="76AB84AB" w:rsidR="00EC0E3C" w:rsidRPr="00571455" w:rsidRDefault="00EC0E3C" w:rsidP="00EC0E3C">
            <w:pPr>
              <w:jc w:val="center"/>
              <w:rPr>
                <w:sz w:val="20"/>
                <w:szCs w:val="20"/>
              </w:rPr>
            </w:pPr>
            <w:r w:rsidRPr="00571455">
              <w:rPr>
                <w:sz w:val="20"/>
                <w:szCs w:val="20"/>
              </w:rPr>
              <w:t>2,2</w:t>
            </w:r>
          </w:p>
        </w:tc>
        <w:tc>
          <w:tcPr>
            <w:tcW w:w="400" w:type="pct"/>
            <w:shd w:val="clear" w:color="auto" w:fill="auto"/>
            <w:vAlign w:val="center"/>
          </w:tcPr>
          <w:p w14:paraId="2593434A" w14:textId="2D0D894F"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1D892A47" w14:textId="7B5978D5"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3227A8B5" w14:textId="327D7B1E" w:rsidR="00EC0E3C" w:rsidRPr="00571455" w:rsidRDefault="00EC0E3C" w:rsidP="00EC0E3C">
            <w:pPr>
              <w:jc w:val="center"/>
              <w:rPr>
                <w:sz w:val="20"/>
                <w:szCs w:val="20"/>
              </w:rPr>
            </w:pPr>
            <w:r w:rsidRPr="00571455">
              <w:rPr>
                <w:sz w:val="20"/>
                <w:szCs w:val="20"/>
              </w:rPr>
              <w:t>4,4</w:t>
            </w:r>
          </w:p>
        </w:tc>
        <w:tc>
          <w:tcPr>
            <w:tcW w:w="399" w:type="pct"/>
            <w:shd w:val="clear" w:color="auto" w:fill="auto"/>
            <w:vAlign w:val="center"/>
          </w:tcPr>
          <w:p w14:paraId="367FE319" w14:textId="12E8EB91" w:rsidR="00EC0E3C" w:rsidRPr="00571455" w:rsidRDefault="00EC0E3C" w:rsidP="00EC0E3C">
            <w:pPr>
              <w:jc w:val="center"/>
              <w:rPr>
                <w:sz w:val="20"/>
                <w:szCs w:val="20"/>
              </w:rPr>
            </w:pPr>
            <w:r w:rsidRPr="00571455">
              <w:rPr>
                <w:sz w:val="20"/>
                <w:szCs w:val="20"/>
              </w:rPr>
              <w:t>4,3</w:t>
            </w:r>
          </w:p>
        </w:tc>
        <w:tc>
          <w:tcPr>
            <w:tcW w:w="399" w:type="pct"/>
            <w:shd w:val="clear" w:color="auto" w:fill="auto"/>
            <w:vAlign w:val="center"/>
          </w:tcPr>
          <w:p w14:paraId="63380A86" w14:textId="0CA1DFF6" w:rsidR="00EC0E3C" w:rsidRPr="00571455" w:rsidRDefault="00EC0E3C" w:rsidP="00EC0E3C">
            <w:pPr>
              <w:jc w:val="center"/>
              <w:rPr>
                <w:sz w:val="20"/>
                <w:szCs w:val="20"/>
              </w:rPr>
            </w:pPr>
            <w:r w:rsidRPr="00571455">
              <w:rPr>
                <w:sz w:val="20"/>
                <w:szCs w:val="20"/>
              </w:rPr>
              <w:t>4,3</w:t>
            </w:r>
          </w:p>
        </w:tc>
        <w:tc>
          <w:tcPr>
            <w:tcW w:w="399" w:type="pct"/>
            <w:vAlign w:val="center"/>
          </w:tcPr>
          <w:p w14:paraId="77F8ABB7" w14:textId="3919A261" w:rsidR="00EC0E3C" w:rsidRPr="00571455" w:rsidRDefault="00EC0E3C" w:rsidP="00EC0E3C">
            <w:pPr>
              <w:jc w:val="center"/>
              <w:rPr>
                <w:sz w:val="20"/>
                <w:szCs w:val="20"/>
              </w:rPr>
            </w:pPr>
            <w:r w:rsidRPr="00571455">
              <w:rPr>
                <w:sz w:val="20"/>
                <w:szCs w:val="20"/>
              </w:rPr>
              <w:t>4,3</w:t>
            </w:r>
          </w:p>
        </w:tc>
      </w:tr>
      <w:tr w:rsidR="00872763" w:rsidRPr="00571455" w14:paraId="11AC944D" w14:textId="77777777" w:rsidTr="00EC0E3C">
        <w:trPr>
          <w:cantSplit/>
        </w:trPr>
        <w:tc>
          <w:tcPr>
            <w:tcW w:w="269" w:type="pct"/>
            <w:vMerge/>
            <w:shd w:val="clear" w:color="auto" w:fill="auto"/>
            <w:vAlign w:val="center"/>
          </w:tcPr>
          <w:p w14:paraId="40964484" w14:textId="6FA48715" w:rsidR="00EC0E3C" w:rsidRPr="00571455" w:rsidRDefault="00EC0E3C" w:rsidP="00EC0E3C">
            <w:pPr>
              <w:jc w:val="center"/>
              <w:rPr>
                <w:sz w:val="20"/>
                <w:szCs w:val="20"/>
              </w:rPr>
            </w:pPr>
          </w:p>
        </w:tc>
        <w:tc>
          <w:tcPr>
            <w:tcW w:w="1070" w:type="pct"/>
            <w:vMerge/>
            <w:shd w:val="clear" w:color="auto" w:fill="auto"/>
            <w:vAlign w:val="center"/>
          </w:tcPr>
          <w:p w14:paraId="5FCF5604" w14:textId="47179B10" w:rsidR="00EC0E3C" w:rsidRPr="00571455" w:rsidRDefault="00EC0E3C" w:rsidP="00EC0E3C">
            <w:pPr>
              <w:jc w:val="center"/>
              <w:rPr>
                <w:sz w:val="20"/>
                <w:szCs w:val="20"/>
              </w:rPr>
            </w:pPr>
          </w:p>
        </w:tc>
        <w:tc>
          <w:tcPr>
            <w:tcW w:w="465" w:type="pct"/>
            <w:shd w:val="clear" w:color="auto" w:fill="auto"/>
            <w:vAlign w:val="center"/>
          </w:tcPr>
          <w:p w14:paraId="3023BE08" w14:textId="60649AF9"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663E05EE" w14:textId="072AB742" w:rsidR="00EC0E3C" w:rsidRPr="00571455" w:rsidRDefault="00EC0E3C" w:rsidP="00EC0E3C">
            <w:pPr>
              <w:jc w:val="center"/>
              <w:rPr>
                <w:sz w:val="20"/>
                <w:szCs w:val="20"/>
              </w:rPr>
            </w:pPr>
            <w:r w:rsidRPr="00571455">
              <w:rPr>
                <w:sz w:val="22"/>
                <w:szCs w:val="22"/>
              </w:rPr>
              <w:t>2,9</w:t>
            </w:r>
          </w:p>
        </w:tc>
        <w:tc>
          <w:tcPr>
            <w:tcW w:w="400" w:type="pct"/>
            <w:shd w:val="clear" w:color="auto" w:fill="auto"/>
            <w:vAlign w:val="center"/>
          </w:tcPr>
          <w:p w14:paraId="7476712C" w14:textId="0CC50066" w:rsidR="00EC0E3C" w:rsidRPr="00571455" w:rsidRDefault="00EC0E3C" w:rsidP="00EC0E3C">
            <w:pPr>
              <w:jc w:val="center"/>
              <w:rPr>
                <w:sz w:val="20"/>
                <w:szCs w:val="20"/>
              </w:rPr>
            </w:pPr>
            <w:r w:rsidRPr="00571455">
              <w:rPr>
                <w:sz w:val="22"/>
                <w:szCs w:val="22"/>
              </w:rPr>
              <w:t>2,9</w:t>
            </w:r>
          </w:p>
        </w:tc>
        <w:tc>
          <w:tcPr>
            <w:tcW w:w="400" w:type="pct"/>
            <w:shd w:val="clear" w:color="auto" w:fill="auto"/>
            <w:vAlign w:val="center"/>
          </w:tcPr>
          <w:p w14:paraId="7EE08C88" w14:textId="7CACFCFA" w:rsidR="00EC0E3C" w:rsidRPr="00571455" w:rsidRDefault="00EC0E3C" w:rsidP="00EC0E3C">
            <w:pPr>
              <w:jc w:val="center"/>
              <w:rPr>
                <w:sz w:val="20"/>
                <w:szCs w:val="20"/>
              </w:rPr>
            </w:pPr>
            <w:r w:rsidRPr="00571455">
              <w:rPr>
                <w:sz w:val="22"/>
                <w:szCs w:val="22"/>
              </w:rPr>
              <w:t>2,8</w:t>
            </w:r>
          </w:p>
        </w:tc>
        <w:tc>
          <w:tcPr>
            <w:tcW w:w="399" w:type="pct"/>
            <w:shd w:val="clear" w:color="auto" w:fill="auto"/>
            <w:vAlign w:val="center"/>
          </w:tcPr>
          <w:p w14:paraId="077C3ED0" w14:textId="1371FE4E" w:rsidR="00EC0E3C" w:rsidRPr="00571455" w:rsidRDefault="00EC0E3C" w:rsidP="00EC0E3C">
            <w:pPr>
              <w:jc w:val="center"/>
              <w:rPr>
                <w:sz w:val="20"/>
                <w:szCs w:val="20"/>
              </w:rPr>
            </w:pPr>
            <w:r w:rsidRPr="00571455">
              <w:rPr>
                <w:sz w:val="22"/>
                <w:szCs w:val="22"/>
              </w:rPr>
              <w:t>2,8</w:t>
            </w:r>
          </w:p>
        </w:tc>
        <w:tc>
          <w:tcPr>
            <w:tcW w:w="399" w:type="pct"/>
            <w:shd w:val="clear" w:color="auto" w:fill="auto"/>
            <w:vAlign w:val="center"/>
          </w:tcPr>
          <w:p w14:paraId="44825959" w14:textId="1735B700" w:rsidR="00EC0E3C" w:rsidRPr="00571455" w:rsidRDefault="00EC0E3C" w:rsidP="00EC0E3C">
            <w:pPr>
              <w:jc w:val="center"/>
              <w:rPr>
                <w:sz w:val="20"/>
                <w:szCs w:val="20"/>
              </w:rPr>
            </w:pPr>
            <w:r w:rsidRPr="00571455">
              <w:rPr>
                <w:sz w:val="22"/>
                <w:szCs w:val="22"/>
              </w:rPr>
              <w:t>2,8</w:t>
            </w:r>
          </w:p>
        </w:tc>
        <w:tc>
          <w:tcPr>
            <w:tcW w:w="399" w:type="pct"/>
            <w:shd w:val="clear" w:color="auto" w:fill="auto"/>
            <w:vAlign w:val="center"/>
          </w:tcPr>
          <w:p w14:paraId="57AA967A" w14:textId="02BA4B7A" w:rsidR="00EC0E3C" w:rsidRPr="00571455" w:rsidRDefault="00EC0E3C" w:rsidP="00EC0E3C">
            <w:pPr>
              <w:jc w:val="center"/>
              <w:rPr>
                <w:sz w:val="20"/>
                <w:szCs w:val="20"/>
              </w:rPr>
            </w:pPr>
            <w:r w:rsidRPr="00571455">
              <w:rPr>
                <w:sz w:val="22"/>
                <w:szCs w:val="22"/>
              </w:rPr>
              <w:t>2,8</w:t>
            </w:r>
          </w:p>
        </w:tc>
        <w:tc>
          <w:tcPr>
            <w:tcW w:w="399" w:type="pct"/>
            <w:shd w:val="clear" w:color="auto" w:fill="auto"/>
            <w:vAlign w:val="center"/>
          </w:tcPr>
          <w:p w14:paraId="465BBCC8" w14:textId="3FEE3DF2" w:rsidR="00EC0E3C" w:rsidRPr="00571455" w:rsidRDefault="00EC0E3C" w:rsidP="00EC0E3C">
            <w:pPr>
              <w:jc w:val="center"/>
              <w:rPr>
                <w:sz w:val="20"/>
                <w:szCs w:val="20"/>
              </w:rPr>
            </w:pPr>
            <w:r w:rsidRPr="00571455">
              <w:rPr>
                <w:sz w:val="22"/>
                <w:szCs w:val="22"/>
              </w:rPr>
              <w:t>2,8</w:t>
            </w:r>
          </w:p>
        </w:tc>
        <w:tc>
          <w:tcPr>
            <w:tcW w:w="399" w:type="pct"/>
            <w:vAlign w:val="center"/>
          </w:tcPr>
          <w:p w14:paraId="4866252A" w14:textId="31CB305A" w:rsidR="00EC0E3C" w:rsidRPr="00571455" w:rsidRDefault="00EC0E3C" w:rsidP="00EC0E3C">
            <w:pPr>
              <w:jc w:val="center"/>
              <w:rPr>
                <w:sz w:val="20"/>
                <w:szCs w:val="20"/>
              </w:rPr>
            </w:pPr>
            <w:r w:rsidRPr="00571455">
              <w:rPr>
                <w:sz w:val="22"/>
                <w:szCs w:val="22"/>
              </w:rPr>
              <w:t>2,8</w:t>
            </w:r>
          </w:p>
        </w:tc>
      </w:tr>
      <w:tr w:rsidR="00872763" w:rsidRPr="00571455" w14:paraId="20C16C62" w14:textId="77777777" w:rsidTr="00EC0E3C">
        <w:trPr>
          <w:cantSplit/>
        </w:trPr>
        <w:tc>
          <w:tcPr>
            <w:tcW w:w="269" w:type="pct"/>
            <w:shd w:val="clear" w:color="auto" w:fill="auto"/>
            <w:vAlign w:val="center"/>
          </w:tcPr>
          <w:p w14:paraId="0F604387" w14:textId="585C3722" w:rsidR="00EC0E3C" w:rsidRPr="00571455" w:rsidRDefault="00EC0E3C" w:rsidP="00EC0E3C">
            <w:pPr>
              <w:jc w:val="center"/>
              <w:rPr>
                <w:sz w:val="20"/>
                <w:szCs w:val="20"/>
              </w:rPr>
            </w:pPr>
            <w:r w:rsidRPr="00571455">
              <w:rPr>
                <w:sz w:val="22"/>
                <w:szCs w:val="22"/>
              </w:rPr>
              <w:t>13.8</w:t>
            </w:r>
          </w:p>
        </w:tc>
        <w:tc>
          <w:tcPr>
            <w:tcW w:w="1070" w:type="pct"/>
            <w:shd w:val="clear" w:color="auto" w:fill="auto"/>
            <w:vAlign w:val="center"/>
          </w:tcPr>
          <w:p w14:paraId="7B0B5420" w14:textId="49FFD87D"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7CA757C4" w14:textId="483476D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ADEFC0E" w14:textId="1B985914" w:rsidR="00EC0E3C" w:rsidRPr="00571455" w:rsidRDefault="00EC0E3C" w:rsidP="00EC0E3C">
            <w:pPr>
              <w:jc w:val="center"/>
              <w:rPr>
                <w:sz w:val="22"/>
                <w:szCs w:val="22"/>
              </w:rPr>
            </w:pPr>
            <w:r w:rsidRPr="00571455">
              <w:rPr>
                <w:sz w:val="20"/>
                <w:szCs w:val="20"/>
              </w:rPr>
              <w:t>150,1</w:t>
            </w:r>
          </w:p>
        </w:tc>
        <w:tc>
          <w:tcPr>
            <w:tcW w:w="400" w:type="pct"/>
            <w:shd w:val="clear" w:color="auto" w:fill="auto"/>
            <w:vAlign w:val="center"/>
          </w:tcPr>
          <w:p w14:paraId="177876B0" w14:textId="3E9E062B" w:rsidR="00EC0E3C" w:rsidRPr="00571455" w:rsidRDefault="00EC0E3C" w:rsidP="00EC0E3C">
            <w:pPr>
              <w:jc w:val="center"/>
              <w:rPr>
                <w:sz w:val="22"/>
                <w:szCs w:val="22"/>
              </w:rPr>
            </w:pPr>
            <w:r w:rsidRPr="00571455">
              <w:rPr>
                <w:sz w:val="20"/>
                <w:szCs w:val="20"/>
              </w:rPr>
              <w:t>75,1</w:t>
            </w:r>
          </w:p>
        </w:tc>
        <w:tc>
          <w:tcPr>
            <w:tcW w:w="400" w:type="pct"/>
            <w:shd w:val="clear" w:color="auto" w:fill="auto"/>
            <w:vAlign w:val="center"/>
          </w:tcPr>
          <w:p w14:paraId="036DEA00" w14:textId="4F5F7869" w:rsidR="00EC0E3C" w:rsidRPr="00571455" w:rsidRDefault="00EC0E3C" w:rsidP="00EC0E3C">
            <w:pPr>
              <w:jc w:val="center"/>
              <w:rPr>
                <w:sz w:val="22"/>
                <w:szCs w:val="22"/>
              </w:rPr>
            </w:pPr>
            <w:r w:rsidRPr="00571455">
              <w:rPr>
                <w:sz w:val="20"/>
                <w:szCs w:val="20"/>
              </w:rPr>
              <w:t>150,1</w:t>
            </w:r>
          </w:p>
        </w:tc>
        <w:tc>
          <w:tcPr>
            <w:tcW w:w="399" w:type="pct"/>
            <w:shd w:val="clear" w:color="auto" w:fill="auto"/>
            <w:vAlign w:val="center"/>
          </w:tcPr>
          <w:p w14:paraId="2AB6ADFC" w14:textId="1C9B375A" w:rsidR="00EC0E3C" w:rsidRPr="00571455" w:rsidRDefault="00EC0E3C" w:rsidP="00EC0E3C">
            <w:pPr>
              <w:jc w:val="center"/>
              <w:rPr>
                <w:sz w:val="22"/>
                <w:szCs w:val="22"/>
              </w:rPr>
            </w:pPr>
            <w:r w:rsidRPr="00571455">
              <w:rPr>
                <w:sz w:val="20"/>
                <w:szCs w:val="20"/>
              </w:rPr>
              <w:t>150,1</w:t>
            </w:r>
          </w:p>
        </w:tc>
        <w:tc>
          <w:tcPr>
            <w:tcW w:w="399" w:type="pct"/>
            <w:shd w:val="clear" w:color="auto" w:fill="auto"/>
            <w:vAlign w:val="center"/>
          </w:tcPr>
          <w:p w14:paraId="3D3D67ED" w14:textId="09A73E0E" w:rsidR="00EC0E3C" w:rsidRPr="00571455" w:rsidRDefault="00EC0E3C" w:rsidP="00EC0E3C">
            <w:pPr>
              <w:jc w:val="center"/>
              <w:rPr>
                <w:sz w:val="22"/>
                <w:szCs w:val="22"/>
              </w:rPr>
            </w:pPr>
            <w:r w:rsidRPr="00571455">
              <w:rPr>
                <w:sz w:val="20"/>
                <w:szCs w:val="20"/>
              </w:rPr>
              <w:t>150,1</w:t>
            </w:r>
          </w:p>
        </w:tc>
        <w:tc>
          <w:tcPr>
            <w:tcW w:w="399" w:type="pct"/>
            <w:shd w:val="clear" w:color="auto" w:fill="auto"/>
            <w:vAlign w:val="center"/>
          </w:tcPr>
          <w:p w14:paraId="77C8BE98" w14:textId="70046810" w:rsidR="00EC0E3C" w:rsidRPr="00571455" w:rsidRDefault="00EC0E3C" w:rsidP="00EC0E3C">
            <w:pPr>
              <w:jc w:val="center"/>
              <w:rPr>
                <w:sz w:val="22"/>
                <w:szCs w:val="22"/>
              </w:rPr>
            </w:pPr>
            <w:r w:rsidRPr="00571455">
              <w:rPr>
                <w:sz w:val="20"/>
                <w:szCs w:val="20"/>
              </w:rPr>
              <w:t>150,1</w:t>
            </w:r>
          </w:p>
        </w:tc>
        <w:tc>
          <w:tcPr>
            <w:tcW w:w="399" w:type="pct"/>
            <w:shd w:val="clear" w:color="auto" w:fill="auto"/>
            <w:vAlign w:val="center"/>
          </w:tcPr>
          <w:p w14:paraId="6B44C2B4" w14:textId="74192ADD" w:rsidR="00EC0E3C" w:rsidRPr="00571455" w:rsidRDefault="00EC0E3C" w:rsidP="00EC0E3C">
            <w:pPr>
              <w:jc w:val="center"/>
              <w:rPr>
                <w:sz w:val="22"/>
                <w:szCs w:val="22"/>
              </w:rPr>
            </w:pPr>
            <w:r w:rsidRPr="00571455">
              <w:rPr>
                <w:sz w:val="20"/>
                <w:szCs w:val="20"/>
              </w:rPr>
              <w:t>150,1</w:t>
            </w:r>
          </w:p>
        </w:tc>
        <w:tc>
          <w:tcPr>
            <w:tcW w:w="399" w:type="pct"/>
            <w:vAlign w:val="center"/>
          </w:tcPr>
          <w:p w14:paraId="47EE6C66" w14:textId="048E66A3" w:rsidR="00EC0E3C" w:rsidRPr="00571455" w:rsidRDefault="00EC0E3C" w:rsidP="00EC0E3C">
            <w:pPr>
              <w:jc w:val="center"/>
              <w:rPr>
                <w:sz w:val="22"/>
                <w:szCs w:val="22"/>
              </w:rPr>
            </w:pPr>
            <w:r w:rsidRPr="00571455">
              <w:rPr>
                <w:sz w:val="20"/>
                <w:szCs w:val="20"/>
              </w:rPr>
              <w:t>150,1</w:t>
            </w:r>
          </w:p>
        </w:tc>
      </w:tr>
      <w:tr w:rsidR="00872763" w:rsidRPr="00571455" w14:paraId="69CB095A" w14:textId="77777777" w:rsidTr="00EC0E3C">
        <w:trPr>
          <w:cantSplit/>
        </w:trPr>
        <w:tc>
          <w:tcPr>
            <w:tcW w:w="269" w:type="pct"/>
            <w:shd w:val="clear" w:color="auto" w:fill="auto"/>
            <w:vAlign w:val="center"/>
          </w:tcPr>
          <w:p w14:paraId="0A1650F2" w14:textId="195BF8E8" w:rsidR="00EC0E3C" w:rsidRPr="00571455" w:rsidRDefault="00EC0E3C" w:rsidP="00EC0E3C">
            <w:pPr>
              <w:jc w:val="center"/>
              <w:rPr>
                <w:sz w:val="20"/>
                <w:szCs w:val="20"/>
              </w:rPr>
            </w:pPr>
            <w:r w:rsidRPr="00571455">
              <w:rPr>
                <w:sz w:val="22"/>
                <w:szCs w:val="22"/>
              </w:rPr>
              <w:t>13.9</w:t>
            </w:r>
          </w:p>
        </w:tc>
        <w:tc>
          <w:tcPr>
            <w:tcW w:w="1070" w:type="pct"/>
            <w:shd w:val="clear" w:color="auto" w:fill="auto"/>
            <w:vAlign w:val="center"/>
          </w:tcPr>
          <w:p w14:paraId="152C0119" w14:textId="51A1BD00"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432E3DD" w14:textId="5D79E269"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3F5C6F93" w14:textId="047FF76B" w:rsidR="00EC0E3C" w:rsidRPr="00571455" w:rsidRDefault="00EC0E3C" w:rsidP="00EC0E3C">
            <w:pPr>
              <w:jc w:val="center"/>
              <w:rPr>
                <w:sz w:val="20"/>
                <w:szCs w:val="20"/>
              </w:rPr>
            </w:pPr>
            <w:r w:rsidRPr="00571455">
              <w:rPr>
                <w:sz w:val="20"/>
                <w:szCs w:val="20"/>
              </w:rPr>
              <w:t>231,1</w:t>
            </w:r>
          </w:p>
        </w:tc>
        <w:tc>
          <w:tcPr>
            <w:tcW w:w="400" w:type="pct"/>
            <w:shd w:val="clear" w:color="auto" w:fill="auto"/>
            <w:vAlign w:val="center"/>
          </w:tcPr>
          <w:p w14:paraId="58312F85" w14:textId="3C437925" w:rsidR="00EC0E3C" w:rsidRPr="00571455" w:rsidRDefault="00EC0E3C" w:rsidP="00EC0E3C">
            <w:pPr>
              <w:jc w:val="center"/>
              <w:rPr>
                <w:sz w:val="20"/>
                <w:szCs w:val="20"/>
              </w:rPr>
            </w:pPr>
            <w:r w:rsidRPr="00571455">
              <w:rPr>
                <w:sz w:val="20"/>
                <w:szCs w:val="20"/>
              </w:rPr>
              <w:t>160,4</w:t>
            </w:r>
          </w:p>
        </w:tc>
        <w:tc>
          <w:tcPr>
            <w:tcW w:w="400" w:type="pct"/>
            <w:shd w:val="clear" w:color="auto" w:fill="auto"/>
            <w:vAlign w:val="center"/>
          </w:tcPr>
          <w:p w14:paraId="71F8E857" w14:textId="038B5FE7"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74F64870" w14:textId="14EAE422"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2745F430" w14:textId="123E9D35"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41B5A6E3" w14:textId="0721BE38" w:rsidR="00EC0E3C" w:rsidRPr="00571455" w:rsidRDefault="00EC0E3C" w:rsidP="00EC0E3C">
            <w:pPr>
              <w:jc w:val="center"/>
              <w:rPr>
                <w:sz w:val="20"/>
                <w:szCs w:val="20"/>
              </w:rPr>
            </w:pPr>
            <w:r w:rsidRPr="00571455">
              <w:rPr>
                <w:sz w:val="20"/>
                <w:szCs w:val="20"/>
              </w:rPr>
              <w:t>160,4</w:t>
            </w:r>
          </w:p>
        </w:tc>
        <w:tc>
          <w:tcPr>
            <w:tcW w:w="399" w:type="pct"/>
            <w:shd w:val="clear" w:color="auto" w:fill="auto"/>
            <w:vAlign w:val="center"/>
          </w:tcPr>
          <w:p w14:paraId="70D016F2" w14:textId="348B1428" w:rsidR="00EC0E3C" w:rsidRPr="00571455" w:rsidRDefault="00EC0E3C" w:rsidP="00EC0E3C">
            <w:pPr>
              <w:jc w:val="center"/>
              <w:rPr>
                <w:sz w:val="20"/>
                <w:szCs w:val="20"/>
              </w:rPr>
            </w:pPr>
            <w:r w:rsidRPr="00571455">
              <w:rPr>
                <w:sz w:val="20"/>
                <w:szCs w:val="20"/>
              </w:rPr>
              <w:t>160,4</w:t>
            </w:r>
          </w:p>
        </w:tc>
        <w:tc>
          <w:tcPr>
            <w:tcW w:w="399" w:type="pct"/>
            <w:vAlign w:val="center"/>
          </w:tcPr>
          <w:p w14:paraId="7A0D42DD" w14:textId="569103A5" w:rsidR="00EC0E3C" w:rsidRPr="00571455" w:rsidRDefault="00EC0E3C" w:rsidP="00EC0E3C">
            <w:pPr>
              <w:jc w:val="center"/>
              <w:rPr>
                <w:sz w:val="20"/>
                <w:szCs w:val="20"/>
              </w:rPr>
            </w:pPr>
            <w:r w:rsidRPr="00571455">
              <w:rPr>
                <w:sz w:val="20"/>
                <w:szCs w:val="20"/>
              </w:rPr>
              <w:t>160,4</w:t>
            </w:r>
          </w:p>
        </w:tc>
      </w:tr>
      <w:tr w:rsidR="00872763" w:rsidRPr="00571455" w14:paraId="26A27F44" w14:textId="77777777" w:rsidTr="00EC0E3C">
        <w:trPr>
          <w:cantSplit/>
        </w:trPr>
        <w:tc>
          <w:tcPr>
            <w:tcW w:w="269" w:type="pct"/>
            <w:shd w:val="clear" w:color="auto" w:fill="auto"/>
            <w:vAlign w:val="center"/>
          </w:tcPr>
          <w:p w14:paraId="504CAF1D" w14:textId="5E99548F" w:rsidR="00EC0E3C" w:rsidRPr="00571455" w:rsidRDefault="00EC0E3C" w:rsidP="00EC0E3C">
            <w:pPr>
              <w:jc w:val="center"/>
              <w:rPr>
                <w:sz w:val="20"/>
                <w:szCs w:val="20"/>
              </w:rPr>
            </w:pPr>
            <w:r w:rsidRPr="00571455">
              <w:rPr>
                <w:sz w:val="22"/>
                <w:szCs w:val="22"/>
              </w:rPr>
              <w:t>13.10</w:t>
            </w:r>
          </w:p>
        </w:tc>
        <w:tc>
          <w:tcPr>
            <w:tcW w:w="1070" w:type="pct"/>
            <w:shd w:val="clear" w:color="auto" w:fill="auto"/>
            <w:vAlign w:val="center"/>
          </w:tcPr>
          <w:p w14:paraId="28E6DE67" w14:textId="32D1961D"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BEEDA5A" w14:textId="09C867EA"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53B8CBB" w14:textId="2A625D4F" w:rsidR="00EC0E3C" w:rsidRPr="00571455" w:rsidRDefault="00EC0E3C" w:rsidP="00EC0E3C">
            <w:pPr>
              <w:jc w:val="center"/>
              <w:rPr>
                <w:sz w:val="20"/>
                <w:szCs w:val="20"/>
              </w:rPr>
            </w:pPr>
            <w:r w:rsidRPr="00571455">
              <w:rPr>
                <w:sz w:val="20"/>
                <w:szCs w:val="20"/>
              </w:rPr>
              <w:t>61,8</w:t>
            </w:r>
          </w:p>
        </w:tc>
        <w:tc>
          <w:tcPr>
            <w:tcW w:w="400" w:type="pct"/>
            <w:shd w:val="clear" w:color="auto" w:fill="auto"/>
            <w:vAlign w:val="center"/>
          </w:tcPr>
          <w:p w14:paraId="6892BA32" w14:textId="1AA2587F" w:rsidR="00EC0E3C" w:rsidRPr="00571455" w:rsidRDefault="00EC0E3C" w:rsidP="00EC0E3C">
            <w:pPr>
              <w:jc w:val="center"/>
              <w:rPr>
                <w:sz w:val="20"/>
                <w:szCs w:val="20"/>
              </w:rPr>
            </w:pPr>
            <w:r w:rsidRPr="00571455">
              <w:rPr>
                <w:sz w:val="20"/>
                <w:szCs w:val="20"/>
              </w:rPr>
              <w:t>89,1</w:t>
            </w:r>
          </w:p>
        </w:tc>
        <w:tc>
          <w:tcPr>
            <w:tcW w:w="400" w:type="pct"/>
            <w:shd w:val="clear" w:color="auto" w:fill="auto"/>
            <w:vAlign w:val="center"/>
          </w:tcPr>
          <w:p w14:paraId="5FFE0F51" w14:textId="6129CDD6"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309E79A2" w14:textId="1BCA7272"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4AAD0235" w14:textId="409541E0"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6A3A9A98" w14:textId="390D0CA3" w:rsidR="00EC0E3C" w:rsidRPr="00571455" w:rsidRDefault="00EC0E3C" w:rsidP="00EC0E3C">
            <w:pPr>
              <w:jc w:val="center"/>
              <w:rPr>
                <w:sz w:val="20"/>
                <w:szCs w:val="20"/>
              </w:rPr>
            </w:pPr>
            <w:r w:rsidRPr="00571455">
              <w:rPr>
                <w:sz w:val="20"/>
                <w:szCs w:val="20"/>
              </w:rPr>
              <w:t>89,1</w:t>
            </w:r>
          </w:p>
        </w:tc>
        <w:tc>
          <w:tcPr>
            <w:tcW w:w="399" w:type="pct"/>
            <w:shd w:val="clear" w:color="auto" w:fill="auto"/>
            <w:vAlign w:val="center"/>
          </w:tcPr>
          <w:p w14:paraId="6549B646" w14:textId="44AA9006" w:rsidR="00EC0E3C" w:rsidRPr="00571455" w:rsidRDefault="00EC0E3C" w:rsidP="00EC0E3C">
            <w:pPr>
              <w:jc w:val="center"/>
              <w:rPr>
                <w:sz w:val="20"/>
                <w:szCs w:val="20"/>
              </w:rPr>
            </w:pPr>
            <w:r w:rsidRPr="00571455">
              <w:rPr>
                <w:sz w:val="20"/>
                <w:szCs w:val="20"/>
              </w:rPr>
              <w:t>89,1</w:t>
            </w:r>
          </w:p>
        </w:tc>
        <w:tc>
          <w:tcPr>
            <w:tcW w:w="399" w:type="pct"/>
            <w:vAlign w:val="center"/>
          </w:tcPr>
          <w:p w14:paraId="57E27B56" w14:textId="5E64029B" w:rsidR="00EC0E3C" w:rsidRPr="00571455" w:rsidRDefault="00EC0E3C" w:rsidP="00EC0E3C">
            <w:pPr>
              <w:jc w:val="center"/>
              <w:rPr>
                <w:sz w:val="20"/>
                <w:szCs w:val="20"/>
              </w:rPr>
            </w:pPr>
            <w:r w:rsidRPr="00571455">
              <w:rPr>
                <w:sz w:val="20"/>
                <w:szCs w:val="20"/>
              </w:rPr>
              <w:t>89,1</w:t>
            </w:r>
          </w:p>
        </w:tc>
      </w:tr>
      <w:tr w:rsidR="00872763" w:rsidRPr="00571455" w14:paraId="330B699B" w14:textId="77777777" w:rsidTr="00EC0E3C">
        <w:trPr>
          <w:cantSplit/>
        </w:trPr>
        <w:tc>
          <w:tcPr>
            <w:tcW w:w="269" w:type="pct"/>
            <w:shd w:val="clear" w:color="auto" w:fill="auto"/>
            <w:vAlign w:val="center"/>
          </w:tcPr>
          <w:p w14:paraId="05924081" w14:textId="37699E30" w:rsidR="00EC0E3C" w:rsidRPr="00571455" w:rsidRDefault="00EC0E3C" w:rsidP="00EC0E3C">
            <w:pPr>
              <w:jc w:val="center"/>
              <w:rPr>
                <w:sz w:val="20"/>
                <w:szCs w:val="20"/>
              </w:rPr>
            </w:pPr>
            <w:r w:rsidRPr="00571455">
              <w:rPr>
                <w:sz w:val="22"/>
                <w:szCs w:val="22"/>
              </w:rPr>
              <w:t>14</w:t>
            </w:r>
          </w:p>
        </w:tc>
        <w:tc>
          <w:tcPr>
            <w:tcW w:w="1070" w:type="pct"/>
            <w:shd w:val="clear" w:color="auto" w:fill="auto"/>
            <w:vAlign w:val="center"/>
          </w:tcPr>
          <w:p w14:paraId="56C14963" w14:textId="5051763F" w:rsidR="00EC0E3C" w:rsidRPr="00571455" w:rsidRDefault="00EC0E3C" w:rsidP="00EC0E3C">
            <w:pPr>
              <w:jc w:val="center"/>
              <w:rPr>
                <w:sz w:val="20"/>
                <w:szCs w:val="20"/>
              </w:rPr>
            </w:pPr>
            <w:r w:rsidRPr="00571455">
              <w:rPr>
                <w:b/>
                <w:bCs/>
                <w:sz w:val="20"/>
                <w:szCs w:val="20"/>
              </w:rPr>
              <w:t> Котельная</w:t>
            </w:r>
            <w:r w:rsidR="005632CF" w:rsidRPr="00571455">
              <w:rPr>
                <w:b/>
                <w:bCs/>
                <w:sz w:val="20"/>
                <w:szCs w:val="20"/>
              </w:rPr>
              <w:t xml:space="preserve"> </w:t>
            </w:r>
            <w:r w:rsidRPr="00571455">
              <w:rPr>
                <w:b/>
                <w:bCs/>
                <w:sz w:val="20"/>
                <w:szCs w:val="20"/>
              </w:rPr>
              <w:t>Зегдудского СИКЦ (д. Зеглуд)</w:t>
            </w:r>
          </w:p>
        </w:tc>
        <w:tc>
          <w:tcPr>
            <w:tcW w:w="465" w:type="pct"/>
            <w:shd w:val="clear" w:color="auto" w:fill="auto"/>
            <w:vAlign w:val="center"/>
          </w:tcPr>
          <w:p w14:paraId="50294177" w14:textId="31BE3887"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59C15EA7" w14:textId="698B5A5F"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6A590023" w14:textId="2216EBB8" w:rsidR="00EC0E3C" w:rsidRPr="00571455" w:rsidRDefault="00EC0E3C" w:rsidP="00EC0E3C">
            <w:pPr>
              <w:jc w:val="center"/>
              <w:rPr>
                <w:sz w:val="20"/>
                <w:szCs w:val="20"/>
              </w:rPr>
            </w:pPr>
            <w:r w:rsidRPr="00571455">
              <w:rPr>
                <w:b/>
                <w:bCs/>
                <w:sz w:val="20"/>
                <w:szCs w:val="20"/>
              </w:rPr>
              <w:t> </w:t>
            </w:r>
          </w:p>
        </w:tc>
        <w:tc>
          <w:tcPr>
            <w:tcW w:w="400" w:type="pct"/>
            <w:shd w:val="clear" w:color="auto" w:fill="auto"/>
            <w:vAlign w:val="center"/>
          </w:tcPr>
          <w:p w14:paraId="736725E3" w14:textId="645DB953"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7257A3D" w14:textId="7A9B89ED"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3CF4AE7" w14:textId="3C075510"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52796A77" w14:textId="00572C58" w:rsidR="00EC0E3C" w:rsidRPr="00571455" w:rsidRDefault="00EC0E3C" w:rsidP="00EC0E3C">
            <w:pPr>
              <w:jc w:val="center"/>
              <w:rPr>
                <w:sz w:val="20"/>
                <w:szCs w:val="20"/>
              </w:rPr>
            </w:pPr>
            <w:r w:rsidRPr="00571455">
              <w:rPr>
                <w:b/>
                <w:bCs/>
                <w:sz w:val="20"/>
                <w:szCs w:val="20"/>
              </w:rPr>
              <w:t> </w:t>
            </w:r>
          </w:p>
        </w:tc>
        <w:tc>
          <w:tcPr>
            <w:tcW w:w="399" w:type="pct"/>
            <w:shd w:val="clear" w:color="auto" w:fill="auto"/>
            <w:vAlign w:val="center"/>
          </w:tcPr>
          <w:p w14:paraId="16F63C50" w14:textId="2B4CE42B" w:rsidR="00EC0E3C" w:rsidRPr="00571455" w:rsidRDefault="00EC0E3C" w:rsidP="00EC0E3C">
            <w:pPr>
              <w:jc w:val="center"/>
              <w:rPr>
                <w:sz w:val="20"/>
                <w:szCs w:val="20"/>
              </w:rPr>
            </w:pPr>
            <w:r w:rsidRPr="00571455">
              <w:rPr>
                <w:b/>
                <w:bCs/>
                <w:sz w:val="20"/>
                <w:szCs w:val="20"/>
              </w:rPr>
              <w:t> </w:t>
            </w:r>
          </w:p>
        </w:tc>
        <w:tc>
          <w:tcPr>
            <w:tcW w:w="399" w:type="pct"/>
            <w:vAlign w:val="bottom"/>
          </w:tcPr>
          <w:p w14:paraId="7F747DCF" w14:textId="3FDA01F1" w:rsidR="00EC0E3C" w:rsidRPr="00571455" w:rsidRDefault="00EC0E3C" w:rsidP="00EC0E3C">
            <w:pPr>
              <w:jc w:val="center"/>
              <w:rPr>
                <w:sz w:val="20"/>
                <w:szCs w:val="20"/>
              </w:rPr>
            </w:pPr>
            <w:r w:rsidRPr="00571455">
              <w:rPr>
                <w:sz w:val="22"/>
                <w:szCs w:val="22"/>
              </w:rPr>
              <w:t> </w:t>
            </w:r>
          </w:p>
        </w:tc>
      </w:tr>
      <w:tr w:rsidR="00872763" w:rsidRPr="00571455" w14:paraId="50927180" w14:textId="77777777" w:rsidTr="00EC0E3C">
        <w:trPr>
          <w:cantSplit/>
        </w:trPr>
        <w:tc>
          <w:tcPr>
            <w:tcW w:w="269" w:type="pct"/>
            <w:shd w:val="clear" w:color="auto" w:fill="auto"/>
            <w:vAlign w:val="center"/>
          </w:tcPr>
          <w:p w14:paraId="0AB0B122" w14:textId="462D5E24" w:rsidR="00EC0E3C" w:rsidRPr="00571455" w:rsidRDefault="00EC0E3C" w:rsidP="00EC0E3C">
            <w:pPr>
              <w:jc w:val="center"/>
              <w:rPr>
                <w:b/>
                <w:bCs/>
                <w:sz w:val="20"/>
                <w:szCs w:val="20"/>
              </w:rPr>
            </w:pPr>
            <w:r w:rsidRPr="00571455">
              <w:rPr>
                <w:sz w:val="22"/>
                <w:szCs w:val="22"/>
              </w:rPr>
              <w:t>14.1</w:t>
            </w:r>
          </w:p>
        </w:tc>
        <w:tc>
          <w:tcPr>
            <w:tcW w:w="1070" w:type="pct"/>
            <w:shd w:val="clear" w:color="auto" w:fill="auto"/>
            <w:vAlign w:val="center"/>
          </w:tcPr>
          <w:p w14:paraId="37881C33" w14:textId="43ACB55B" w:rsidR="00EC0E3C" w:rsidRPr="00571455" w:rsidRDefault="00EC0E3C" w:rsidP="00EC0E3C">
            <w:pPr>
              <w:jc w:val="center"/>
              <w:rPr>
                <w:b/>
                <w:bCs/>
                <w:sz w:val="20"/>
                <w:szCs w:val="20"/>
              </w:rPr>
            </w:pPr>
            <w:r w:rsidRPr="00571455">
              <w:rPr>
                <w:sz w:val="20"/>
                <w:szCs w:val="20"/>
              </w:rPr>
              <w:t>Вид топлива</w:t>
            </w:r>
          </w:p>
        </w:tc>
        <w:tc>
          <w:tcPr>
            <w:tcW w:w="465" w:type="pct"/>
            <w:shd w:val="clear" w:color="auto" w:fill="auto"/>
            <w:vAlign w:val="center"/>
          </w:tcPr>
          <w:p w14:paraId="7BAEA8DD" w14:textId="10D91916" w:rsidR="00EC0E3C" w:rsidRPr="00571455" w:rsidRDefault="00EC0E3C" w:rsidP="00EC0E3C">
            <w:pPr>
              <w:jc w:val="center"/>
              <w:rPr>
                <w:b/>
                <w:bCs/>
                <w:sz w:val="20"/>
                <w:szCs w:val="20"/>
              </w:rPr>
            </w:pPr>
            <w:r w:rsidRPr="00571455">
              <w:rPr>
                <w:sz w:val="20"/>
                <w:szCs w:val="20"/>
              </w:rPr>
              <w:t> </w:t>
            </w:r>
          </w:p>
        </w:tc>
        <w:tc>
          <w:tcPr>
            <w:tcW w:w="400" w:type="pct"/>
            <w:shd w:val="clear" w:color="auto" w:fill="auto"/>
            <w:vAlign w:val="center"/>
          </w:tcPr>
          <w:p w14:paraId="76912C67" w14:textId="21C6E59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A617104" w14:textId="66630502"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7397B32" w14:textId="7FC4032D"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33817B7" w14:textId="1DBAD34E"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9F28633" w14:textId="234917D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8130748" w14:textId="4624C8BB"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D0B1AD7" w14:textId="0C35932A" w:rsidR="00EC0E3C" w:rsidRPr="00571455" w:rsidRDefault="00EC0E3C" w:rsidP="00EC0E3C">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0E11811A" w14:textId="7E5B74F1" w:rsidR="00EC0E3C" w:rsidRPr="00571455" w:rsidRDefault="00EC0E3C" w:rsidP="00EC0E3C">
            <w:pPr>
              <w:jc w:val="center"/>
              <w:rPr>
                <w:sz w:val="22"/>
                <w:szCs w:val="22"/>
              </w:rPr>
            </w:pPr>
            <w:r w:rsidRPr="00571455">
              <w:rPr>
                <w:sz w:val="20"/>
                <w:szCs w:val="20"/>
              </w:rPr>
              <w:t>Приро</w:t>
            </w:r>
            <w:r w:rsidRPr="00571455">
              <w:rPr>
                <w:sz w:val="20"/>
                <w:szCs w:val="20"/>
              </w:rPr>
              <w:t>д</w:t>
            </w:r>
            <w:r w:rsidRPr="00571455">
              <w:rPr>
                <w:sz w:val="20"/>
                <w:szCs w:val="20"/>
              </w:rPr>
              <w:t>ный газ</w:t>
            </w:r>
          </w:p>
        </w:tc>
      </w:tr>
      <w:tr w:rsidR="00872763" w:rsidRPr="00571455" w14:paraId="71CCB10C" w14:textId="77777777" w:rsidTr="00EC0E3C">
        <w:trPr>
          <w:cantSplit/>
        </w:trPr>
        <w:tc>
          <w:tcPr>
            <w:tcW w:w="269" w:type="pct"/>
            <w:shd w:val="clear" w:color="auto" w:fill="auto"/>
            <w:vAlign w:val="center"/>
          </w:tcPr>
          <w:p w14:paraId="73A777FE" w14:textId="5FE6DE98" w:rsidR="00EC0E3C" w:rsidRPr="00571455" w:rsidRDefault="00EC0E3C" w:rsidP="00EC0E3C">
            <w:pPr>
              <w:jc w:val="center"/>
              <w:rPr>
                <w:b/>
                <w:bCs/>
                <w:sz w:val="20"/>
                <w:szCs w:val="20"/>
              </w:rPr>
            </w:pPr>
            <w:r w:rsidRPr="00571455">
              <w:rPr>
                <w:sz w:val="22"/>
                <w:szCs w:val="22"/>
              </w:rPr>
              <w:t>14.2</w:t>
            </w:r>
          </w:p>
        </w:tc>
        <w:tc>
          <w:tcPr>
            <w:tcW w:w="1070" w:type="pct"/>
            <w:shd w:val="clear" w:color="auto" w:fill="auto"/>
            <w:vAlign w:val="center"/>
          </w:tcPr>
          <w:p w14:paraId="7AB33FA2" w14:textId="76DD8658"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99D2D80" w14:textId="2DB330D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2DE766E3" w14:textId="4A95591A" w:rsidR="00EC0E3C" w:rsidRPr="00571455" w:rsidRDefault="00EC0E3C" w:rsidP="00EC0E3C">
            <w:pPr>
              <w:jc w:val="center"/>
              <w:rPr>
                <w:sz w:val="20"/>
                <w:szCs w:val="20"/>
              </w:rPr>
            </w:pPr>
            <w:r w:rsidRPr="00571455">
              <w:rPr>
                <w:sz w:val="20"/>
                <w:szCs w:val="20"/>
              </w:rPr>
              <w:t>27,5</w:t>
            </w:r>
          </w:p>
        </w:tc>
        <w:tc>
          <w:tcPr>
            <w:tcW w:w="400" w:type="pct"/>
            <w:shd w:val="clear" w:color="auto" w:fill="auto"/>
            <w:vAlign w:val="center"/>
          </w:tcPr>
          <w:p w14:paraId="2162CEB6" w14:textId="5E880705" w:rsidR="00EC0E3C" w:rsidRPr="00571455" w:rsidRDefault="00EC0E3C" w:rsidP="00EC0E3C">
            <w:pPr>
              <w:jc w:val="center"/>
              <w:rPr>
                <w:sz w:val="20"/>
                <w:szCs w:val="20"/>
              </w:rPr>
            </w:pPr>
            <w:r w:rsidRPr="00571455">
              <w:rPr>
                <w:sz w:val="20"/>
                <w:szCs w:val="20"/>
              </w:rPr>
              <w:t>29,6</w:t>
            </w:r>
          </w:p>
        </w:tc>
        <w:tc>
          <w:tcPr>
            <w:tcW w:w="400" w:type="pct"/>
            <w:shd w:val="clear" w:color="auto" w:fill="auto"/>
            <w:vAlign w:val="center"/>
          </w:tcPr>
          <w:p w14:paraId="66A0D117" w14:textId="23823D16" w:rsidR="00EC0E3C" w:rsidRPr="00571455" w:rsidRDefault="00EC0E3C" w:rsidP="00EC0E3C">
            <w:pPr>
              <w:jc w:val="center"/>
              <w:rPr>
                <w:sz w:val="20"/>
                <w:szCs w:val="20"/>
              </w:rPr>
            </w:pPr>
            <w:r w:rsidRPr="00571455">
              <w:rPr>
                <w:sz w:val="20"/>
                <w:szCs w:val="20"/>
              </w:rPr>
              <w:t>29,6</w:t>
            </w:r>
          </w:p>
        </w:tc>
        <w:tc>
          <w:tcPr>
            <w:tcW w:w="399" w:type="pct"/>
            <w:shd w:val="clear" w:color="auto" w:fill="auto"/>
            <w:vAlign w:val="center"/>
          </w:tcPr>
          <w:p w14:paraId="4282494E" w14:textId="566E288B" w:rsidR="00EC0E3C" w:rsidRPr="00571455" w:rsidRDefault="00EC0E3C" w:rsidP="00EC0E3C">
            <w:pPr>
              <w:jc w:val="center"/>
              <w:rPr>
                <w:sz w:val="20"/>
                <w:szCs w:val="20"/>
              </w:rPr>
            </w:pPr>
            <w:r w:rsidRPr="00571455">
              <w:rPr>
                <w:sz w:val="20"/>
                <w:szCs w:val="20"/>
              </w:rPr>
              <w:t>29,6</w:t>
            </w:r>
          </w:p>
        </w:tc>
        <w:tc>
          <w:tcPr>
            <w:tcW w:w="399" w:type="pct"/>
            <w:shd w:val="clear" w:color="auto" w:fill="auto"/>
            <w:vAlign w:val="center"/>
          </w:tcPr>
          <w:p w14:paraId="1B430909" w14:textId="5B163523" w:rsidR="00EC0E3C" w:rsidRPr="00571455" w:rsidRDefault="00EC0E3C" w:rsidP="00EC0E3C">
            <w:pPr>
              <w:jc w:val="center"/>
              <w:rPr>
                <w:sz w:val="20"/>
                <w:szCs w:val="20"/>
              </w:rPr>
            </w:pPr>
            <w:r w:rsidRPr="00571455">
              <w:rPr>
                <w:sz w:val="20"/>
                <w:szCs w:val="20"/>
              </w:rPr>
              <w:t>29,6</w:t>
            </w:r>
          </w:p>
        </w:tc>
        <w:tc>
          <w:tcPr>
            <w:tcW w:w="399" w:type="pct"/>
            <w:shd w:val="clear" w:color="auto" w:fill="auto"/>
            <w:vAlign w:val="center"/>
          </w:tcPr>
          <w:p w14:paraId="75BE4D9F" w14:textId="7E0154FB" w:rsidR="00EC0E3C" w:rsidRPr="00571455" w:rsidRDefault="00EC0E3C" w:rsidP="00EC0E3C">
            <w:pPr>
              <w:jc w:val="center"/>
              <w:rPr>
                <w:sz w:val="20"/>
                <w:szCs w:val="20"/>
              </w:rPr>
            </w:pPr>
            <w:r w:rsidRPr="00571455">
              <w:rPr>
                <w:sz w:val="20"/>
                <w:szCs w:val="20"/>
              </w:rPr>
              <w:t>29,6</w:t>
            </w:r>
          </w:p>
        </w:tc>
        <w:tc>
          <w:tcPr>
            <w:tcW w:w="399" w:type="pct"/>
            <w:shd w:val="clear" w:color="auto" w:fill="auto"/>
            <w:vAlign w:val="center"/>
          </w:tcPr>
          <w:p w14:paraId="20B4C52C" w14:textId="14261626" w:rsidR="00EC0E3C" w:rsidRPr="00571455" w:rsidRDefault="00EC0E3C" w:rsidP="00EC0E3C">
            <w:pPr>
              <w:jc w:val="center"/>
              <w:rPr>
                <w:sz w:val="20"/>
                <w:szCs w:val="20"/>
              </w:rPr>
            </w:pPr>
            <w:r w:rsidRPr="00571455">
              <w:rPr>
                <w:sz w:val="20"/>
                <w:szCs w:val="20"/>
              </w:rPr>
              <w:t>29,6</w:t>
            </w:r>
          </w:p>
        </w:tc>
        <w:tc>
          <w:tcPr>
            <w:tcW w:w="399" w:type="pct"/>
            <w:vAlign w:val="center"/>
          </w:tcPr>
          <w:p w14:paraId="51FCFEED" w14:textId="142C781D" w:rsidR="00EC0E3C" w:rsidRPr="00571455" w:rsidRDefault="00EC0E3C" w:rsidP="00EC0E3C">
            <w:pPr>
              <w:jc w:val="center"/>
              <w:rPr>
                <w:sz w:val="20"/>
                <w:szCs w:val="20"/>
              </w:rPr>
            </w:pPr>
            <w:r w:rsidRPr="00571455">
              <w:rPr>
                <w:sz w:val="20"/>
                <w:szCs w:val="20"/>
              </w:rPr>
              <w:t>29,5</w:t>
            </w:r>
          </w:p>
        </w:tc>
      </w:tr>
      <w:tr w:rsidR="00872763" w:rsidRPr="00571455" w14:paraId="279B0F6C" w14:textId="77777777" w:rsidTr="00EC0E3C">
        <w:trPr>
          <w:cantSplit/>
        </w:trPr>
        <w:tc>
          <w:tcPr>
            <w:tcW w:w="269" w:type="pct"/>
            <w:shd w:val="clear" w:color="auto" w:fill="auto"/>
            <w:vAlign w:val="center"/>
          </w:tcPr>
          <w:p w14:paraId="3D3BDFCA" w14:textId="22A909C2" w:rsidR="00EC0E3C" w:rsidRPr="00571455" w:rsidRDefault="00EC0E3C" w:rsidP="00EC0E3C">
            <w:pPr>
              <w:jc w:val="center"/>
              <w:rPr>
                <w:sz w:val="20"/>
                <w:szCs w:val="20"/>
              </w:rPr>
            </w:pPr>
            <w:r w:rsidRPr="00571455">
              <w:rPr>
                <w:sz w:val="22"/>
                <w:szCs w:val="22"/>
              </w:rPr>
              <w:t>14.3</w:t>
            </w:r>
          </w:p>
        </w:tc>
        <w:tc>
          <w:tcPr>
            <w:tcW w:w="1070" w:type="pct"/>
            <w:shd w:val="clear" w:color="auto" w:fill="auto"/>
            <w:vAlign w:val="center"/>
          </w:tcPr>
          <w:p w14:paraId="3D0519AE" w14:textId="25512872"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07B70520" w14:textId="70C2E30E"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34C5918" w14:textId="422852E9" w:rsidR="00EC0E3C" w:rsidRPr="00571455" w:rsidRDefault="00EC0E3C" w:rsidP="00EC0E3C">
            <w:pPr>
              <w:jc w:val="center"/>
              <w:rPr>
                <w:sz w:val="20"/>
                <w:szCs w:val="20"/>
              </w:rPr>
            </w:pPr>
            <w:r w:rsidRPr="00571455">
              <w:rPr>
                <w:sz w:val="20"/>
                <w:szCs w:val="20"/>
              </w:rPr>
              <w:t>31,7</w:t>
            </w:r>
          </w:p>
        </w:tc>
        <w:tc>
          <w:tcPr>
            <w:tcW w:w="400" w:type="pct"/>
            <w:shd w:val="clear" w:color="auto" w:fill="auto"/>
            <w:vAlign w:val="center"/>
          </w:tcPr>
          <w:p w14:paraId="7302B798" w14:textId="2001881E" w:rsidR="00EC0E3C" w:rsidRPr="00571455" w:rsidRDefault="00EC0E3C" w:rsidP="00EC0E3C">
            <w:pPr>
              <w:jc w:val="center"/>
              <w:rPr>
                <w:sz w:val="20"/>
                <w:szCs w:val="20"/>
              </w:rPr>
            </w:pPr>
            <w:r w:rsidRPr="00571455">
              <w:rPr>
                <w:sz w:val="20"/>
                <w:szCs w:val="20"/>
              </w:rPr>
              <w:t>34,1</w:t>
            </w:r>
          </w:p>
        </w:tc>
        <w:tc>
          <w:tcPr>
            <w:tcW w:w="400" w:type="pct"/>
            <w:shd w:val="clear" w:color="auto" w:fill="auto"/>
            <w:vAlign w:val="center"/>
          </w:tcPr>
          <w:p w14:paraId="4A4A462B" w14:textId="75CFA7B5" w:rsidR="00EC0E3C" w:rsidRPr="00571455" w:rsidRDefault="00EC0E3C" w:rsidP="00EC0E3C">
            <w:pPr>
              <w:jc w:val="center"/>
              <w:rPr>
                <w:sz w:val="20"/>
                <w:szCs w:val="20"/>
              </w:rPr>
            </w:pPr>
            <w:r w:rsidRPr="00571455">
              <w:rPr>
                <w:sz w:val="20"/>
                <w:szCs w:val="20"/>
              </w:rPr>
              <w:t>34,1</w:t>
            </w:r>
          </w:p>
        </w:tc>
        <w:tc>
          <w:tcPr>
            <w:tcW w:w="399" w:type="pct"/>
            <w:shd w:val="clear" w:color="auto" w:fill="auto"/>
            <w:vAlign w:val="center"/>
          </w:tcPr>
          <w:p w14:paraId="1E72B484" w14:textId="3A61CF87" w:rsidR="00EC0E3C" w:rsidRPr="00571455" w:rsidRDefault="00EC0E3C" w:rsidP="00EC0E3C">
            <w:pPr>
              <w:jc w:val="center"/>
              <w:rPr>
                <w:sz w:val="20"/>
                <w:szCs w:val="20"/>
              </w:rPr>
            </w:pPr>
            <w:r w:rsidRPr="00571455">
              <w:rPr>
                <w:sz w:val="20"/>
                <w:szCs w:val="20"/>
              </w:rPr>
              <w:t>34,1</w:t>
            </w:r>
          </w:p>
        </w:tc>
        <w:tc>
          <w:tcPr>
            <w:tcW w:w="399" w:type="pct"/>
            <w:shd w:val="clear" w:color="auto" w:fill="auto"/>
            <w:vAlign w:val="center"/>
          </w:tcPr>
          <w:p w14:paraId="3183FE13" w14:textId="556342C9" w:rsidR="00EC0E3C" w:rsidRPr="00571455" w:rsidRDefault="00EC0E3C" w:rsidP="00EC0E3C">
            <w:pPr>
              <w:jc w:val="center"/>
              <w:rPr>
                <w:sz w:val="20"/>
                <w:szCs w:val="20"/>
              </w:rPr>
            </w:pPr>
            <w:r w:rsidRPr="00571455">
              <w:rPr>
                <w:sz w:val="20"/>
                <w:szCs w:val="20"/>
              </w:rPr>
              <w:t>34,1</w:t>
            </w:r>
          </w:p>
        </w:tc>
        <w:tc>
          <w:tcPr>
            <w:tcW w:w="399" w:type="pct"/>
            <w:shd w:val="clear" w:color="auto" w:fill="auto"/>
            <w:vAlign w:val="center"/>
          </w:tcPr>
          <w:p w14:paraId="2FB6FBBD" w14:textId="5C060391" w:rsidR="00EC0E3C" w:rsidRPr="00571455" w:rsidRDefault="00EC0E3C" w:rsidP="00EC0E3C">
            <w:pPr>
              <w:jc w:val="center"/>
              <w:rPr>
                <w:sz w:val="20"/>
                <w:szCs w:val="20"/>
              </w:rPr>
            </w:pPr>
            <w:r w:rsidRPr="00571455">
              <w:rPr>
                <w:sz w:val="20"/>
                <w:szCs w:val="20"/>
              </w:rPr>
              <w:t>34,1</w:t>
            </w:r>
          </w:p>
        </w:tc>
        <w:tc>
          <w:tcPr>
            <w:tcW w:w="399" w:type="pct"/>
            <w:shd w:val="clear" w:color="auto" w:fill="auto"/>
            <w:vAlign w:val="center"/>
          </w:tcPr>
          <w:p w14:paraId="19E45D86" w14:textId="6DC3B6C0" w:rsidR="00EC0E3C" w:rsidRPr="00571455" w:rsidRDefault="00EC0E3C" w:rsidP="00EC0E3C">
            <w:pPr>
              <w:jc w:val="center"/>
              <w:rPr>
                <w:sz w:val="20"/>
                <w:szCs w:val="20"/>
              </w:rPr>
            </w:pPr>
            <w:r w:rsidRPr="00571455">
              <w:rPr>
                <w:sz w:val="20"/>
                <w:szCs w:val="20"/>
              </w:rPr>
              <w:t>34,1</w:t>
            </w:r>
          </w:p>
        </w:tc>
        <w:tc>
          <w:tcPr>
            <w:tcW w:w="399" w:type="pct"/>
            <w:vAlign w:val="center"/>
          </w:tcPr>
          <w:p w14:paraId="68E4ABAE" w14:textId="0846E53B" w:rsidR="00EC0E3C" w:rsidRPr="00571455" w:rsidRDefault="00EC0E3C" w:rsidP="00EC0E3C">
            <w:pPr>
              <w:jc w:val="center"/>
              <w:rPr>
                <w:sz w:val="20"/>
                <w:szCs w:val="20"/>
              </w:rPr>
            </w:pPr>
            <w:r w:rsidRPr="00571455">
              <w:rPr>
                <w:sz w:val="20"/>
                <w:szCs w:val="20"/>
              </w:rPr>
              <w:t>34,1</w:t>
            </w:r>
          </w:p>
        </w:tc>
      </w:tr>
      <w:tr w:rsidR="00872763" w:rsidRPr="00571455" w14:paraId="32A97EE4" w14:textId="77777777" w:rsidTr="00EC0E3C">
        <w:trPr>
          <w:cantSplit/>
        </w:trPr>
        <w:tc>
          <w:tcPr>
            <w:tcW w:w="269" w:type="pct"/>
            <w:shd w:val="clear" w:color="auto" w:fill="auto"/>
            <w:vAlign w:val="center"/>
          </w:tcPr>
          <w:p w14:paraId="4D0B62CC" w14:textId="6A31D3AF" w:rsidR="00EC0E3C" w:rsidRPr="00571455" w:rsidRDefault="00EC0E3C" w:rsidP="00EC0E3C">
            <w:pPr>
              <w:jc w:val="center"/>
              <w:rPr>
                <w:sz w:val="20"/>
                <w:szCs w:val="20"/>
              </w:rPr>
            </w:pPr>
            <w:r w:rsidRPr="00571455">
              <w:rPr>
                <w:sz w:val="22"/>
                <w:szCs w:val="22"/>
              </w:rPr>
              <w:t>14.4</w:t>
            </w:r>
          </w:p>
        </w:tc>
        <w:tc>
          <w:tcPr>
            <w:tcW w:w="1070" w:type="pct"/>
            <w:shd w:val="clear" w:color="auto" w:fill="auto"/>
            <w:vAlign w:val="center"/>
          </w:tcPr>
          <w:p w14:paraId="48D9FF6E" w14:textId="75BCCF01"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6E28F833" w14:textId="25940FF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4C6A32E" w14:textId="6A48AAFC" w:rsidR="00EC0E3C" w:rsidRPr="00571455" w:rsidRDefault="00EC0E3C" w:rsidP="00EC0E3C">
            <w:pPr>
              <w:jc w:val="center"/>
              <w:rPr>
                <w:sz w:val="20"/>
                <w:szCs w:val="20"/>
              </w:rPr>
            </w:pPr>
            <w:r w:rsidRPr="00571455">
              <w:rPr>
                <w:sz w:val="20"/>
                <w:szCs w:val="20"/>
              </w:rPr>
              <w:t>209,8</w:t>
            </w:r>
          </w:p>
        </w:tc>
        <w:tc>
          <w:tcPr>
            <w:tcW w:w="400" w:type="pct"/>
            <w:shd w:val="clear" w:color="auto" w:fill="auto"/>
            <w:vAlign w:val="center"/>
          </w:tcPr>
          <w:p w14:paraId="436EEFDB" w14:textId="00D47126" w:rsidR="00EC0E3C" w:rsidRPr="00571455" w:rsidRDefault="00EC0E3C" w:rsidP="00EC0E3C">
            <w:pPr>
              <w:jc w:val="center"/>
              <w:rPr>
                <w:sz w:val="20"/>
                <w:szCs w:val="20"/>
              </w:rPr>
            </w:pPr>
            <w:r w:rsidRPr="00571455">
              <w:rPr>
                <w:sz w:val="20"/>
                <w:szCs w:val="20"/>
              </w:rPr>
              <w:t>209,8</w:t>
            </w:r>
          </w:p>
        </w:tc>
        <w:tc>
          <w:tcPr>
            <w:tcW w:w="400" w:type="pct"/>
            <w:shd w:val="clear" w:color="auto" w:fill="auto"/>
            <w:vAlign w:val="center"/>
          </w:tcPr>
          <w:p w14:paraId="11F47DBA" w14:textId="71056BFC" w:rsidR="00EC0E3C" w:rsidRPr="00571455" w:rsidRDefault="00EC0E3C" w:rsidP="00EC0E3C">
            <w:pPr>
              <w:jc w:val="center"/>
              <w:rPr>
                <w:sz w:val="20"/>
                <w:szCs w:val="20"/>
              </w:rPr>
            </w:pPr>
            <w:r w:rsidRPr="00571455">
              <w:rPr>
                <w:sz w:val="20"/>
                <w:szCs w:val="20"/>
              </w:rPr>
              <w:t>209,7</w:t>
            </w:r>
          </w:p>
        </w:tc>
        <w:tc>
          <w:tcPr>
            <w:tcW w:w="399" w:type="pct"/>
            <w:shd w:val="clear" w:color="auto" w:fill="auto"/>
            <w:vAlign w:val="center"/>
          </w:tcPr>
          <w:p w14:paraId="6B8801E3" w14:textId="780C90B1" w:rsidR="00EC0E3C" w:rsidRPr="00571455" w:rsidRDefault="00EC0E3C" w:rsidP="00EC0E3C">
            <w:pPr>
              <w:jc w:val="center"/>
              <w:rPr>
                <w:sz w:val="20"/>
                <w:szCs w:val="20"/>
              </w:rPr>
            </w:pPr>
            <w:r w:rsidRPr="00571455">
              <w:rPr>
                <w:sz w:val="20"/>
                <w:szCs w:val="20"/>
              </w:rPr>
              <w:t>209,7</w:t>
            </w:r>
          </w:p>
        </w:tc>
        <w:tc>
          <w:tcPr>
            <w:tcW w:w="399" w:type="pct"/>
            <w:shd w:val="clear" w:color="auto" w:fill="auto"/>
            <w:vAlign w:val="center"/>
          </w:tcPr>
          <w:p w14:paraId="5BBD5FF1" w14:textId="1517BC22" w:rsidR="00EC0E3C" w:rsidRPr="00571455" w:rsidRDefault="00EC0E3C" w:rsidP="00EC0E3C">
            <w:pPr>
              <w:jc w:val="center"/>
              <w:rPr>
                <w:sz w:val="20"/>
                <w:szCs w:val="20"/>
              </w:rPr>
            </w:pPr>
            <w:r w:rsidRPr="00571455">
              <w:rPr>
                <w:sz w:val="20"/>
                <w:szCs w:val="20"/>
              </w:rPr>
              <w:t>209,7</w:t>
            </w:r>
          </w:p>
        </w:tc>
        <w:tc>
          <w:tcPr>
            <w:tcW w:w="399" w:type="pct"/>
            <w:shd w:val="clear" w:color="auto" w:fill="auto"/>
            <w:vAlign w:val="center"/>
          </w:tcPr>
          <w:p w14:paraId="0B1691C5" w14:textId="4A991222" w:rsidR="00EC0E3C" w:rsidRPr="00571455" w:rsidRDefault="00EC0E3C" w:rsidP="00EC0E3C">
            <w:pPr>
              <w:jc w:val="center"/>
              <w:rPr>
                <w:sz w:val="20"/>
                <w:szCs w:val="20"/>
              </w:rPr>
            </w:pPr>
            <w:r w:rsidRPr="00571455">
              <w:rPr>
                <w:sz w:val="20"/>
                <w:szCs w:val="20"/>
              </w:rPr>
              <w:t>209,6</w:t>
            </w:r>
          </w:p>
        </w:tc>
        <w:tc>
          <w:tcPr>
            <w:tcW w:w="399" w:type="pct"/>
            <w:shd w:val="clear" w:color="auto" w:fill="auto"/>
            <w:vAlign w:val="center"/>
          </w:tcPr>
          <w:p w14:paraId="7BE2F7A6" w14:textId="6D597B84" w:rsidR="00EC0E3C" w:rsidRPr="00571455" w:rsidRDefault="00EC0E3C" w:rsidP="00EC0E3C">
            <w:pPr>
              <w:jc w:val="center"/>
              <w:rPr>
                <w:sz w:val="20"/>
                <w:szCs w:val="20"/>
              </w:rPr>
            </w:pPr>
            <w:r w:rsidRPr="00571455">
              <w:rPr>
                <w:sz w:val="20"/>
                <w:szCs w:val="20"/>
              </w:rPr>
              <w:t>209,6</w:t>
            </w:r>
          </w:p>
        </w:tc>
        <w:tc>
          <w:tcPr>
            <w:tcW w:w="399" w:type="pct"/>
            <w:vAlign w:val="center"/>
          </w:tcPr>
          <w:p w14:paraId="4D438747" w14:textId="1CE456A4" w:rsidR="00EC0E3C" w:rsidRPr="00571455" w:rsidRDefault="00EC0E3C" w:rsidP="00EC0E3C">
            <w:pPr>
              <w:jc w:val="center"/>
              <w:rPr>
                <w:sz w:val="20"/>
                <w:szCs w:val="20"/>
              </w:rPr>
            </w:pPr>
            <w:r w:rsidRPr="00571455">
              <w:rPr>
                <w:sz w:val="20"/>
                <w:szCs w:val="20"/>
              </w:rPr>
              <w:t>209,6</w:t>
            </w:r>
          </w:p>
        </w:tc>
      </w:tr>
      <w:tr w:rsidR="00872763" w:rsidRPr="00571455" w14:paraId="4B1CD568" w14:textId="77777777" w:rsidTr="00EC0E3C">
        <w:trPr>
          <w:cantSplit/>
        </w:trPr>
        <w:tc>
          <w:tcPr>
            <w:tcW w:w="269" w:type="pct"/>
            <w:shd w:val="clear" w:color="auto" w:fill="auto"/>
            <w:vAlign w:val="center"/>
          </w:tcPr>
          <w:p w14:paraId="2349B123" w14:textId="5F75DE9B" w:rsidR="00EC0E3C" w:rsidRPr="00571455" w:rsidRDefault="00EC0E3C" w:rsidP="00EC0E3C">
            <w:pPr>
              <w:jc w:val="center"/>
              <w:rPr>
                <w:sz w:val="20"/>
                <w:szCs w:val="20"/>
              </w:rPr>
            </w:pPr>
            <w:r w:rsidRPr="00571455">
              <w:rPr>
                <w:sz w:val="22"/>
                <w:szCs w:val="22"/>
              </w:rPr>
              <w:lastRenderedPageBreak/>
              <w:t>14.5</w:t>
            </w:r>
          </w:p>
        </w:tc>
        <w:tc>
          <w:tcPr>
            <w:tcW w:w="1070" w:type="pct"/>
            <w:shd w:val="clear" w:color="auto" w:fill="auto"/>
            <w:vAlign w:val="center"/>
          </w:tcPr>
          <w:p w14:paraId="5D1D6002" w14:textId="7A76E453"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AF913D4" w14:textId="41DC1D4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07A8375" w14:textId="69190440" w:rsidR="00EC0E3C" w:rsidRPr="00571455" w:rsidRDefault="00EC0E3C" w:rsidP="00EC0E3C">
            <w:pPr>
              <w:jc w:val="center"/>
              <w:rPr>
                <w:sz w:val="20"/>
                <w:szCs w:val="20"/>
              </w:rPr>
            </w:pPr>
            <w:r w:rsidRPr="00571455">
              <w:rPr>
                <w:sz w:val="20"/>
                <w:szCs w:val="20"/>
              </w:rPr>
              <w:t>3,9</w:t>
            </w:r>
          </w:p>
        </w:tc>
        <w:tc>
          <w:tcPr>
            <w:tcW w:w="400" w:type="pct"/>
            <w:shd w:val="clear" w:color="auto" w:fill="auto"/>
            <w:vAlign w:val="center"/>
          </w:tcPr>
          <w:p w14:paraId="0711F85F" w14:textId="7FC50AED" w:rsidR="00EC0E3C" w:rsidRPr="00571455" w:rsidRDefault="00EC0E3C" w:rsidP="00EC0E3C">
            <w:pPr>
              <w:jc w:val="center"/>
              <w:rPr>
                <w:sz w:val="20"/>
                <w:szCs w:val="20"/>
              </w:rPr>
            </w:pPr>
            <w:r w:rsidRPr="00571455">
              <w:rPr>
                <w:sz w:val="20"/>
                <w:szCs w:val="20"/>
              </w:rPr>
              <w:t>3,9</w:t>
            </w:r>
          </w:p>
        </w:tc>
        <w:tc>
          <w:tcPr>
            <w:tcW w:w="400" w:type="pct"/>
            <w:shd w:val="clear" w:color="auto" w:fill="auto"/>
            <w:vAlign w:val="center"/>
          </w:tcPr>
          <w:p w14:paraId="57721852" w14:textId="454113B8"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4F1BEA63" w14:textId="6C9E49CA"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7CFBC7AE" w14:textId="0F81C352"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622857BE" w14:textId="002EDADD"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40BB05D7" w14:textId="208EFAFF" w:rsidR="00EC0E3C" w:rsidRPr="00571455" w:rsidRDefault="00EC0E3C" w:rsidP="00EC0E3C">
            <w:pPr>
              <w:jc w:val="center"/>
              <w:rPr>
                <w:sz w:val="20"/>
                <w:szCs w:val="20"/>
              </w:rPr>
            </w:pPr>
            <w:r w:rsidRPr="00571455">
              <w:rPr>
                <w:sz w:val="20"/>
                <w:szCs w:val="20"/>
              </w:rPr>
              <w:t>3,9</w:t>
            </w:r>
          </w:p>
        </w:tc>
        <w:tc>
          <w:tcPr>
            <w:tcW w:w="399" w:type="pct"/>
            <w:vAlign w:val="center"/>
          </w:tcPr>
          <w:p w14:paraId="61DBDF92" w14:textId="283FD0A5" w:rsidR="00EC0E3C" w:rsidRPr="00571455" w:rsidRDefault="00EC0E3C" w:rsidP="00EC0E3C">
            <w:pPr>
              <w:jc w:val="center"/>
              <w:rPr>
                <w:sz w:val="20"/>
                <w:szCs w:val="20"/>
              </w:rPr>
            </w:pPr>
            <w:r w:rsidRPr="00571455">
              <w:rPr>
                <w:sz w:val="20"/>
                <w:szCs w:val="20"/>
              </w:rPr>
              <w:t>3,9</w:t>
            </w:r>
          </w:p>
        </w:tc>
      </w:tr>
      <w:tr w:rsidR="00872763" w:rsidRPr="00571455" w14:paraId="33ADFEE2" w14:textId="77777777" w:rsidTr="00EC0E3C">
        <w:trPr>
          <w:cantSplit/>
        </w:trPr>
        <w:tc>
          <w:tcPr>
            <w:tcW w:w="269" w:type="pct"/>
            <w:shd w:val="clear" w:color="auto" w:fill="auto"/>
            <w:vAlign w:val="center"/>
          </w:tcPr>
          <w:p w14:paraId="0817C510" w14:textId="6D438DB7" w:rsidR="00EC0E3C" w:rsidRPr="00571455" w:rsidRDefault="00EC0E3C" w:rsidP="00EC0E3C">
            <w:pPr>
              <w:jc w:val="center"/>
              <w:rPr>
                <w:sz w:val="20"/>
                <w:szCs w:val="20"/>
              </w:rPr>
            </w:pPr>
            <w:r w:rsidRPr="00571455">
              <w:rPr>
                <w:sz w:val="22"/>
                <w:szCs w:val="22"/>
              </w:rPr>
              <w:t>14.6</w:t>
            </w:r>
          </w:p>
        </w:tc>
        <w:tc>
          <w:tcPr>
            <w:tcW w:w="1070" w:type="pct"/>
            <w:shd w:val="clear" w:color="auto" w:fill="auto"/>
            <w:vAlign w:val="center"/>
          </w:tcPr>
          <w:p w14:paraId="12EF9BAE" w14:textId="60DAD923"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0D3423C7" w14:textId="269E8321"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44D3A4C" w14:textId="62178CC6" w:rsidR="00EC0E3C" w:rsidRPr="00571455" w:rsidRDefault="00EC0E3C" w:rsidP="00EC0E3C">
            <w:pPr>
              <w:jc w:val="center"/>
              <w:rPr>
                <w:sz w:val="20"/>
                <w:szCs w:val="20"/>
              </w:rPr>
            </w:pPr>
            <w:r w:rsidRPr="00571455">
              <w:rPr>
                <w:sz w:val="22"/>
                <w:szCs w:val="22"/>
              </w:rPr>
              <w:t>205,9</w:t>
            </w:r>
          </w:p>
        </w:tc>
        <w:tc>
          <w:tcPr>
            <w:tcW w:w="400" w:type="pct"/>
            <w:shd w:val="clear" w:color="auto" w:fill="auto"/>
            <w:vAlign w:val="center"/>
          </w:tcPr>
          <w:p w14:paraId="41C24782" w14:textId="3C806225" w:rsidR="00EC0E3C" w:rsidRPr="00571455" w:rsidRDefault="00EC0E3C" w:rsidP="00EC0E3C">
            <w:pPr>
              <w:jc w:val="center"/>
              <w:rPr>
                <w:sz w:val="20"/>
                <w:szCs w:val="20"/>
              </w:rPr>
            </w:pPr>
            <w:r w:rsidRPr="00571455">
              <w:rPr>
                <w:sz w:val="20"/>
                <w:szCs w:val="20"/>
              </w:rPr>
              <w:t>205,9</w:t>
            </w:r>
          </w:p>
        </w:tc>
        <w:tc>
          <w:tcPr>
            <w:tcW w:w="400" w:type="pct"/>
            <w:shd w:val="clear" w:color="auto" w:fill="auto"/>
            <w:vAlign w:val="center"/>
          </w:tcPr>
          <w:p w14:paraId="553E0E28" w14:textId="2441F398" w:rsidR="00EC0E3C" w:rsidRPr="00571455" w:rsidRDefault="00EC0E3C" w:rsidP="00EC0E3C">
            <w:pPr>
              <w:jc w:val="center"/>
              <w:rPr>
                <w:sz w:val="20"/>
                <w:szCs w:val="20"/>
              </w:rPr>
            </w:pPr>
            <w:r w:rsidRPr="00571455">
              <w:rPr>
                <w:sz w:val="20"/>
                <w:szCs w:val="20"/>
              </w:rPr>
              <w:t>205,8</w:t>
            </w:r>
          </w:p>
        </w:tc>
        <w:tc>
          <w:tcPr>
            <w:tcW w:w="399" w:type="pct"/>
            <w:shd w:val="clear" w:color="auto" w:fill="auto"/>
            <w:vAlign w:val="center"/>
          </w:tcPr>
          <w:p w14:paraId="48B1FCC2" w14:textId="112AD302" w:rsidR="00EC0E3C" w:rsidRPr="00571455" w:rsidRDefault="00EC0E3C" w:rsidP="00EC0E3C">
            <w:pPr>
              <w:jc w:val="center"/>
              <w:rPr>
                <w:sz w:val="20"/>
                <w:szCs w:val="20"/>
              </w:rPr>
            </w:pPr>
            <w:r w:rsidRPr="00571455">
              <w:rPr>
                <w:sz w:val="20"/>
                <w:szCs w:val="20"/>
              </w:rPr>
              <w:t>205,8</w:t>
            </w:r>
          </w:p>
        </w:tc>
        <w:tc>
          <w:tcPr>
            <w:tcW w:w="399" w:type="pct"/>
            <w:shd w:val="clear" w:color="auto" w:fill="auto"/>
            <w:vAlign w:val="center"/>
          </w:tcPr>
          <w:p w14:paraId="6F3A6B5A" w14:textId="32ED9D76" w:rsidR="00EC0E3C" w:rsidRPr="00571455" w:rsidRDefault="00EC0E3C" w:rsidP="00EC0E3C">
            <w:pPr>
              <w:jc w:val="center"/>
              <w:rPr>
                <w:sz w:val="20"/>
                <w:szCs w:val="20"/>
              </w:rPr>
            </w:pPr>
            <w:r w:rsidRPr="00571455">
              <w:rPr>
                <w:sz w:val="20"/>
                <w:szCs w:val="20"/>
              </w:rPr>
              <w:t>205,8</w:t>
            </w:r>
          </w:p>
        </w:tc>
        <w:tc>
          <w:tcPr>
            <w:tcW w:w="399" w:type="pct"/>
            <w:shd w:val="clear" w:color="auto" w:fill="auto"/>
            <w:vAlign w:val="center"/>
          </w:tcPr>
          <w:p w14:paraId="2F354379" w14:textId="60BE9860" w:rsidR="00EC0E3C" w:rsidRPr="00571455" w:rsidRDefault="00EC0E3C" w:rsidP="00EC0E3C">
            <w:pPr>
              <w:jc w:val="center"/>
              <w:rPr>
                <w:sz w:val="20"/>
                <w:szCs w:val="20"/>
              </w:rPr>
            </w:pPr>
            <w:r w:rsidRPr="00571455">
              <w:rPr>
                <w:sz w:val="20"/>
                <w:szCs w:val="20"/>
              </w:rPr>
              <w:t>205,7</w:t>
            </w:r>
          </w:p>
        </w:tc>
        <w:tc>
          <w:tcPr>
            <w:tcW w:w="399" w:type="pct"/>
            <w:shd w:val="clear" w:color="auto" w:fill="auto"/>
            <w:vAlign w:val="center"/>
          </w:tcPr>
          <w:p w14:paraId="296A4277" w14:textId="0AE872EB" w:rsidR="00EC0E3C" w:rsidRPr="00571455" w:rsidRDefault="00EC0E3C" w:rsidP="00EC0E3C">
            <w:pPr>
              <w:jc w:val="center"/>
              <w:rPr>
                <w:sz w:val="20"/>
                <w:szCs w:val="20"/>
              </w:rPr>
            </w:pPr>
            <w:r w:rsidRPr="00571455">
              <w:rPr>
                <w:sz w:val="20"/>
                <w:szCs w:val="20"/>
              </w:rPr>
              <w:t>205,7</w:t>
            </w:r>
          </w:p>
        </w:tc>
        <w:tc>
          <w:tcPr>
            <w:tcW w:w="399" w:type="pct"/>
            <w:vAlign w:val="center"/>
          </w:tcPr>
          <w:p w14:paraId="6C8489F9" w14:textId="128D6542" w:rsidR="00EC0E3C" w:rsidRPr="00571455" w:rsidRDefault="00EC0E3C" w:rsidP="00EC0E3C">
            <w:pPr>
              <w:jc w:val="center"/>
              <w:rPr>
                <w:sz w:val="20"/>
                <w:szCs w:val="20"/>
              </w:rPr>
            </w:pPr>
            <w:r w:rsidRPr="00571455">
              <w:rPr>
                <w:sz w:val="20"/>
                <w:szCs w:val="20"/>
              </w:rPr>
              <w:t>205,7</w:t>
            </w:r>
          </w:p>
        </w:tc>
      </w:tr>
      <w:tr w:rsidR="00872763" w:rsidRPr="00571455" w14:paraId="34F528D3" w14:textId="77777777" w:rsidTr="00EC0E3C">
        <w:trPr>
          <w:cantSplit/>
        </w:trPr>
        <w:tc>
          <w:tcPr>
            <w:tcW w:w="269" w:type="pct"/>
            <w:vMerge w:val="restart"/>
            <w:shd w:val="clear" w:color="auto" w:fill="auto"/>
            <w:vAlign w:val="center"/>
          </w:tcPr>
          <w:p w14:paraId="69C88FE2" w14:textId="52605A95" w:rsidR="00EC0E3C" w:rsidRPr="00571455" w:rsidRDefault="00EC0E3C" w:rsidP="00EC0E3C">
            <w:pPr>
              <w:jc w:val="center"/>
              <w:rPr>
                <w:sz w:val="20"/>
                <w:szCs w:val="20"/>
              </w:rPr>
            </w:pPr>
            <w:r w:rsidRPr="00571455">
              <w:rPr>
                <w:sz w:val="22"/>
                <w:szCs w:val="22"/>
              </w:rPr>
              <w:t>14.7</w:t>
            </w:r>
          </w:p>
        </w:tc>
        <w:tc>
          <w:tcPr>
            <w:tcW w:w="1070" w:type="pct"/>
            <w:vMerge w:val="restart"/>
            <w:shd w:val="clear" w:color="auto" w:fill="auto"/>
            <w:vAlign w:val="center"/>
          </w:tcPr>
          <w:p w14:paraId="4E44C504" w14:textId="279B7719"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3F470438" w14:textId="0F14BD8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279A30D" w14:textId="1341356C" w:rsidR="00EC0E3C" w:rsidRPr="00571455" w:rsidRDefault="00EC0E3C" w:rsidP="00EC0E3C">
            <w:pPr>
              <w:jc w:val="center"/>
              <w:rPr>
                <w:sz w:val="22"/>
                <w:szCs w:val="22"/>
              </w:rPr>
            </w:pPr>
            <w:r w:rsidRPr="00571455">
              <w:rPr>
                <w:sz w:val="20"/>
                <w:szCs w:val="20"/>
              </w:rPr>
              <w:t>7,3</w:t>
            </w:r>
          </w:p>
        </w:tc>
        <w:tc>
          <w:tcPr>
            <w:tcW w:w="400" w:type="pct"/>
            <w:shd w:val="clear" w:color="auto" w:fill="auto"/>
            <w:vAlign w:val="center"/>
          </w:tcPr>
          <w:p w14:paraId="2F70E0DF" w14:textId="47AB21D6" w:rsidR="00EC0E3C" w:rsidRPr="00571455" w:rsidRDefault="00EC0E3C" w:rsidP="00EC0E3C">
            <w:pPr>
              <w:jc w:val="center"/>
              <w:rPr>
                <w:sz w:val="20"/>
                <w:szCs w:val="20"/>
              </w:rPr>
            </w:pPr>
            <w:r w:rsidRPr="00571455">
              <w:rPr>
                <w:sz w:val="20"/>
                <w:szCs w:val="20"/>
              </w:rPr>
              <w:t>7,2</w:t>
            </w:r>
          </w:p>
        </w:tc>
        <w:tc>
          <w:tcPr>
            <w:tcW w:w="400" w:type="pct"/>
            <w:shd w:val="clear" w:color="auto" w:fill="auto"/>
            <w:vAlign w:val="center"/>
          </w:tcPr>
          <w:p w14:paraId="186F98DD" w14:textId="0B3DF207" w:rsidR="00EC0E3C" w:rsidRPr="00571455" w:rsidRDefault="00EC0E3C" w:rsidP="00EC0E3C">
            <w:pPr>
              <w:jc w:val="center"/>
              <w:rPr>
                <w:sz w:val="20"/>
                <w:szCs w:val="20"/>
              </w:rPr>
            </w:pPr>
            <w:r w:rsidRPr="00571455">
              <w:rPr>
                <w:sz w:val="20"/>
                <w:szCs w:val="20"/>
              </w:rPr>
              <w:t>7,2</w:t>
            </w:r>
          </w:p>
        </w:tc>
        <w:tc>
          <w:tcPr>
            <w:tcW w:w="399" w:type="pct"/>
            <w:shd w:val="clear" w:color="auto" w:fill="auto"/>
            <w:vAlign w:val="center"/>
          </w:tcPr>
          <w:p w14:paraId="0C482590" w14:textId="627A9D81" w:rsidR="00EC0E3C" w:rsidRPr="00571455" w:rsidRDefault="00EC0E3C" w:rsidP="00EC0E3C">
            <w:pPr>
              <w:jc w:val="center"/>
              <w:rPr>
                <w:sz w:val="20"/>
                <w:szCs w:val="20"/>
              </w:rPr>
            </w:pPr>
            <w:r w:rsidRPr="00571455">
              <w:rPr>
                <w:sz w:val="20"/>
                <w:szCs w:val="20"/>
              </w:rPr>
              <w:t>7,2</w:t>
            </w:r>
          </w:p>
        </w:tc>
        <w:tc>
          <w:tcPr>
            <w:tcW w:w="399" w:type="pct"/>
            <w:shd w:val="clear" w:color="auto" w:fill="auto"/>
            <w:vAlign w:val="center"/>
          </w:tcPr>
          <w:p w14:paraId="46D5BF88" w14:textId="14F94917" w:rsidR="00EC0E3C" w:rsidRPr="00571455" w:rsidRDefault="00EC0E3C" w:rsidP="00EC0E3C">
            <w:pPr>
              <w:jc w:val="center"/>
              <w:rPr>
                <w:sz w:val="20"/>
                <w:szCs w:val="20"/>
              </w:rPr>
            </w:pPr>
            <w:r w:rsidRPr="00571455">
              <w:rPr>
                <w:sz w:val="20"/>
                <w:szCs w:val="20"/>
              </w:rPr>
              <w:t>7,1</w:t>
            </w:r>
          </w:p>
        </w:tc>
        <w:tc>
          <w:tcPr>
            <w:tcW w:w="399" w:type="pct"/>
            <w:shd w:val="clear" w:color="auto" w:fill="auto"/>
            <w:vAlign w:val="center"/>
          </w:tcPr>
          <w:p w14:paraId="1121A36B" w14:textId="3A75A80F" w:rsidR="00EC0E3C" w:rsidRPr="00571455" w:rsidRDefault="00EC0E3C" w:rsidP="00EC0E3C">
            <w:pPr>
              <w:jc w:val="center"/>
              <w:rPr>
                <w:sz w:val="20"/>
                <w:szCs w:val="20"/>
              </w:rPr>
            </w:pPr>
            <w:r w:rsidRPr="00571455">
              <w:rPr>
                <w:sz w:val="20"/>
                <w:szCs w:val="20"/>
              </w:rPr>
              <w:t>7,1</w:t>
            </w:r>
          </w:p>
        </w:tc>
        <w:tc>
          <w:tcPr>
            <w:tcW w:w="399" w:type="pct"/>
            <w:shd w:val="clear" w:color="auto" w:fill="auto"/>
            <w:vAlign w:val="center"/>
          </w:tcPr>
          <w:p w14:paraId="5286FFA2" w14:textId="4EBD23D6" w:rsidR="00EC0E3C" w:rsidRPr="00571455" w:rsidRDefault="00EC0E3C" w:rsidP="00EC0E3C">
            <w:pPr>
              <w:jc w:val="center"/>
              <w:rPr>
                <w:sz w:val="20"/>
                <w:szCs w:val="20"/>
              </w:rPr>
            </w:pPr>
            <w:r w:rsidRPr="00571455">
              <w:rPr>
                <w:sz w:val="20"/>
                <w:szCs w:val="20"/>
              </w:rPr>
              <w:t>7,1</w:t>
            </w:r>
          </w:p>
        </w:tc>
        <w:tc>
          <w:tcPr>
            <w:tcW w:w="399" w:type="pct"/>
            <w:vAlign w:val="center"/>
          </w:tcPr>
          <w:p w14:paraId="2009D9CC" w14:textId="4914A128" w:rsidR="00EC0E3C" w:rsidRPr="00571455" w:rsidRDefault="00EC0E3C" w:rsidP="00EC0E3C">
            <w:pPr>
              <w:jc w:val="center"/>
              <w:rPr>
                <w:sz w:val="20"/>
                <w:szCs w:val="20"/>
              </w:rPr>
            </w:pPr>
            <w:r w:rsidRPr="00571455">
              <w:rPr>
                <w:sz w:val="20"/>
                <w:szCs w:val="20"/>
              </w:rPr>
              <w:t>7,0</w:t>
            </w:r>
          </w:p>
        </w:tc>
      </w:tr>
      <w:tr w:rsidR="00872763" w:rsidRPr="00571455" w14:paraId="5187DB0E" w14:textId="77777777" w:rsidTr="00EC0E3C">
        <w:trPr>
          <w:cantSplit/>
        </w:trPr>
        <w:tc>
          <w:tcPr>
            <w:tcW w:w="269" w:type="pct"/>
            <w:vMerge/>
            <w:shd w:val="clear" w:color="auto" w:fill="auto"/>
            <w:vAlign w:val="center"/>
          </w:tcPr>
          <w:p w14:paraId="1D02CF74" w14:textId="0FCD1A83" w:rsidR="00EC0E3C" w:rsidRPr="00571455" w:rsidRDefault="00EC0E3C" w:rsidP="00EC0E3C">
            <w:pPr>
              <w:jc w:val="center"/>
              <w:rPr>
                <w:sz w:val="20"/>
                <w:szCs w:val="20"/>
              </w:rPr>
            </w:pPr>
          </w:p>
        </w:tc>
        <w:tc>
          <w:tcPr>
            <w:tcW w:w="1070" w:type="pct"/>
            <w:vMerge/>
            <w:shd w:val="clear" w:color="auto" w:fill="auto"/>
            <w:vAlign w:val="center"/>
          </w:tcPr>
          <w:p w14:paraId="0FDD47CC" w14:textId="58F02520" w:rsidR="00EC0E3C" w:rsidRPr="00571455" w:rsidRDefault="00EC0E3C" w:rsidP="00EC0E3C">
            <w:pPr>
              <w:jc w:val="center"/>
              <w:rPr>
                <w:sz w:val="20"/>
                <w:szCs w:val="20"/>
              </w:rPr>
            </w:pPr>
          </w:p>
        </w:tc>
        <w:tc>
          <w:tcPr>
            <w:tcW w:w="465" w:type="pct"/>
            <w:shd w:val="clear" w:color="auto" w:fill="auto"/>
            <w:vAlign w:val="center"/>
          </w:tcPr>
          <w:p w14:paraId="3718087E" w14:textId="7CE4840E"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00AAA22" w14:textId="02436E07" w:rsidR="00EC0E3C" w:rsidRPr="00571455" w:rsidRDefault="00EC0E3C" w:rsidP="00EC0E3C">
            <w:pPr>
              <w:jc w:val="center"/>
              <w:rPr>
                <w:sz w:val="20"/>
                <w:szCs w:val="20"/>
              </w:rPr>
            </w:pPr>
            <w:r w:rsidRPr="00571455">
              <w:rPr>
                <w:sz w:val="22"/>
                <w:szCs w:val="22"/>
              </w:rPr>
              <w:t>3,5</w:t>
            </w:r>
          </w:p>
        </w:tc>
        <w:tc>
          <w:tcPr>
            <w:tcW w:w="400" w:type="pct"/>
            <w:shd w:val="clear" w:color="auto" w:fill="auto"/>
            <w:vAlign w:val="center"/>
          </w:tcPr>
          <w:p w14:paraId="242DA475" w14:textId="6FE0A395" w:rsidR="00EC0E3C" w:rsidRPr="00571455" w:rsidRDefault="00EC0E3C" w:rsidP="00EC0E3C">
            <w:pPr>
              <w:jc w:val="center"/>
              <w:rPr>
                <w:sz w:val="20"/>
                <w:szCs w:val="20"/>
              </w:rPr>
            </w:pPr>
            <w:r w:rsidRPr="00571455">
              <w:rPr>
                <w:sz w:val="22"/>
                <w:szCs w:val="22"/>
              </w:rPr>
              <w:t>3,5</w:t>
            </w:r>
          </w:p>
        </w:tc>
        <w:tc>
          <w:tcPr>
            <w:tcW w:w="400" w:type="pct"/>
            <w:shd w:val="clear" w:color="auto" w:fill="auto"/>
            <w:vAlign w:val="center"/>
          </w:tcPr>
          <w:p w14:paraId="060AE8A3" w14:textId="17F08F4F" w:rsidR="00EC0E3C" w:rsidRPr="00571455" w:rsidRDefault="00EC0E3C" w:rsidP="00EC0E3C">
            <w:pPr>
              <w:jc w:val="center"/>
              <w:rPr>
                <w:sz w:val="20"/>
                <w:szCs w:val="20"/>
              </w:rPr>
            </w:pPr>
            <w:r w:rsidRPr="00571455">
              <w:rPr>
                <w:sz w:val="22"/>
                <w:szCs w:val="22"/>
              </w:rPr>
              <w:t>3,5</w:t>
            </w:r>
          </w:p>
        </w:tc>
        <w:tc>
          <w:tcPr>
            <w:tcW w:w="399" w:type="pct"/>
            <w:shd w:val="clear" w:color="auto" w:fill="auto"/>
            <w:vAlign w:val="center"/>
          </w:tcPr>
          <w:p w14:paraId="6B8B574E" w14:textId="02B67DC7" w:rsidR="00EC0E3C" w:rsidRPr="00571455" w:rsidRDefault="00EC0E3C" w:rsidP="00EC0E3C">
            <w:pPr>
              <w:jc w:val="center"/>
              <w:rPr>
                <w:sz w:val="20"/>
                <w:szCs w:val="20"/>
              </w:rPr>
            </w:pPr>
            <w:r w:rsidRPr="00571455">
              <w:rPr>
                <w:sz w:val="22"/>
                <w:szCs w:val="22"/>
              </w:rPr>
              <w:t>3,5</w:t>
            </w:r>
          </w:p>
        </w:tc>
        <w:tc>
          <w:tcPr>
            <w:tcW w:w="399" w:type="pct"/>
            <w:shd w:val="clear" w:color="auto" w:fill="auto"/>
            <w:vAlign w:val="center"/>
          </w:tcPr>
          <w:p w14:paraId="5BA13DFA" w14:textId="2E03F7FC" w:rsidR="00EC0E3C" w:rsidRPr="00571455" w:rsidRDefault="00EC0E3C" w:rsidP="00EC0E3C">
            <w:pPr>
              <w:jc w:val="center"/>
              <w:rPr>
                <w:sz w:val="20"/>
                <w:szCs w:val="20"/>
              </w:rPr>
            </w:pPr>
            <w:r w:rsidRPr="00571455">
              <w:rPr>
                <w:sz w:val="22"/>
                <w:szCs w:val="22"/>
              </w:rPr>
              <w:t>3,5</w:t>
            </w:r>
          </w:p>
        </w:tc>
        <w:tc>
          <w:tcPr>
            <w:tcW w:w="399" w:type="pct"/>
            <w:shd w:val="clear" w:color="auto" w:fill="auto"/>
            <w:vAlign w:val="center"/>
          </w:tcPr>
          <w:p w14:paraId="53D3765D" w14:textId="694D5D55" w:rsidR="00EC0E3C" w:rsidRPr="00571455" w:rsidRDefault="00EC0E3C" w:rsidP="00EC0E3C">
            <w:pPr>
              <w:jc w:val="center"/>
              <w:rPr>
                <w:sz w:val="20"/>
                <w:szCs w:val="20"/>
              </w:rPr>
            </w:pPr>
            <w:r w:rsidRPr="00571455">
              <w:rPr>
                <w:sz w:val="22"/>
                <w:szCs w:val="22"/>
              </w:rPr>
              <w:t>3,4</w:t>
            </w:r>
          </w:p>
        </w:tc>
        <w:tc>
          <w:tcPr>
            <w:tcW w:w="399" w:type="pct"/>
            <w:shd w:val="clear" w:color="auto" w:fill="auto"/>
            <w:vAlign w:val="center"/>
          </w:tcPr>
          <w:p w14:paraId="72709FC1" w14:textId="58026E1A" w:rsidR="00EC0E3C" w:rsidRPr="00571455" w:rsidRDefault="00EC0E3C" w:rsidP="00EC0E3C">
            <w:pPr>
              <w:jc w:val="center"/>
              <w:rPr>
                <w:sz w:val="20"/>
                <w:szCs w:val="20"/>
              </w:rPr>
            </w:pPr>
            <w:r w:rsidRPr="00571455">
              <w:rPr>
                <w:sz w:val="22"/>
                <w:szCs w:val="22"/>
              </w:rPr>
              <w:t>3,4</w:t>
            </w:r>
          </w:p>
        </w:tc>
        <w:tc>
          <w:tcPr>
            <w:tcW w:w="399" w:type="pct"/>
            <w:vAlign w:val="center"/>
          </w:tcPr>
          <w:p w14:paraId="65ADA460" w14:textId="7046CEAF" w:rsidR="00EC0E3C" w:rsidRPr="00571455" w:rsidRDefault="00EC0E3C" w:rsidP="00EC0E3C">
            <w:pPr>
              <w:jc w:val="center"/>
              <w:rPr>
                <w:sz w:val="20"/>
                <w:szCs w:val="20"/>
              </w:rPr>
            </w:pPr>
            <w:r w:rsidRPr="00571455">
              <w:rPr>
                <w:sz w:val="22"/>
                <w:szCs w:val="22"/>
              </w:rPr>
              <w:t>3,4</w:t>
            </w:r>
          </w:p>
        </w:tc>
      </w:tr>
      <w:tr w:rsidR="00872763" w:rsidRPr="00571455" w14:paraId="6D97DAD7" w14:textId="77777777" w:rsidTr="00EC0E3C">
        <w:trPr>
          <w:cantSplit/>
        </w:trPr>
        <w:tc>
          <w:tcPr>
            <w:tcW w:w="269" w:type="pct"/>
            <w:shd w:val="clear" w:color="auto" w:fill="auto"/>
            <w:vAlign w:val="center"/>
          </w:tcPr>
          <w:p w14:paraId="488B3FFB" w14:textId="27DB8B48" w:rsidR="00EC0E3C" w:rsidRPr="00571455" w:rsidRDefault="00EC0E3C" w:rsidP="00EC0E3C">
            <w:pPr>
              <w:jc w:val="center"/>
              <w:rPr>
                <w:sz w:val="20"/>
                <w:szCs w:val="20"/>
              </w:rPr>
            </w:pPr>
            <w:r w:rsidRPr="00571455">
              <w:rPr>
                <w:sz w:val="22"/>
                <w:szCs w:val="22"/>
              </w:rPr>
              <w:t>14.8</w:t>
            </w:r>
          </w:p>
        </w:tc>
        <w:tc>
          <w:tcPr>
            <w:tcW w:w="1070" w:type="pct"/>
            <w:shd w:val="clear" w:color="auto" w:fill="auto"/>
            <w:vAlign w:val="center"/>
          </w:tcPr>
          <w:p w14:paraId="212260B2" w14:textId="6C5516A2"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EE43E58" w14:textId="474D3D2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53879DA" w14:textId="204019E7" w:rsidR="00EC0E3C" w:rsidRPr="00571455" w:rsidRDefault="00EC0E3C" w:rsidP="00EC0E3C">
            <w:pPr>
              <w:jc w:val="center"/>
              <w:rPr>
                <w:sz w:val="22"/>
                <w:szCs w:val="22"/>
              </w:rPr>
            </w:pPr>
            <w:r w:rsidRPr="00571455">
              <w:rPr>
                <w:sz w:val="20"/>
                <w:szCs w:val="20"/>
              </w:rPr>
              <w:t>198,6</w:t>
            </w:r>
          </w:p>
        </w:tc>
        <w:tc>
          <w:tcPr>
            <w:tcW w:w="400" w:type="pct"/>
            <w:shd w:val="clear" w:color="auto" w:fill="auto"/>
            <w:vAlign w:val="center"/>
          </w:tcPr>
          <w:p w14:paraId="72A78FC3" w14:textId="562E8065" w:rsidR="00EC0E3C" w:rsidRPr="00571455" w:rsidRDefault="00EC0E3C" w:rsidP="00EC0E3C">
            <w:pPr>
              <w:jc w:val="center"/>
              <w:rPr>
                <w:sz w:val="22"/>
                <w:szCs w:val="22"/>
              </w:rPr>
            </w:pPr>
            <w:r w:rsidRPr="00571455">
              <w:rPr>
                <w:sz w:val="20"/>
                <w:szCs w:val="20"/>
              </w:rPr>
              <w:t>198,6</w:t>
            </w:r>
          </w:p>
        </w:tc>
        <w:tc>
          <w:tcPr>
            <w:tcW w:w="400" w:type="pct"/>
            <w:shd w:val="clear" w:color="auto" w:fill="auto"/>
            <w:vAlign w:val="center"/>
          </w:tcPr>
          <w:p w14:paraId="21431770" w14:textId="5100757D" w:rsidR="00EC0E3C" w:rsidRPr="00571455" w:rsidRDefault="00EC0E3C" w:rsidP="00EC0E3C">
            <w:pPr>
              <w:jc w:val="center"/>
              <w:rPr>
                <w:sz w:val="22"/>
                <w:szCs w:val="22"/>
              </w:rPr>
            </w:pPr>
            <w:r w:rsidRPr="00571455">
              <w:rPr>
                <w:sz w:val="20"/>
                <w:szCs w:val="20"/>
              </w:rPr>
              <w:t>198,6</w:t>
            </w:r>
          </w:p>
        </w:tc>
        <w:tc>
          <w:tcPr>
            <w:tcW w:w="399" w:type="pct"/>
            <w:shd w:val="clear" w:color="auto" w:fill="auto"/>
            <w:vAlign w:val="center"/>
          </w:tcPr>
          <w:p w14:paraId="25E6F73C" w14:textId="19A80B3D" w:rsidR="00EC0E3C" w:rsidRPr="00571455" w:rsidRDefault="00EC0E3C" w:rsidP="00EC0E3C">
            <w:pPr>
              <w:jc w:val="center"/>
              <w:rPr>
                <w:sz w:val="22"/>
                <w:szCs w:val="22"/>
              </w:rPr>
            </w:pPr>
            <w:r w:rsidRPr="00571455">
              <w:rPr>
                <w:sz w:val="20"/>
                <w:szCs w:val="20"/>
              </w:rPr>
              <w:t>198,6</w:t>
            </w:r>
          </w:p>
        </w:tc>
        <w:tc>
          <w:tcPr>
            <w:tcW w:w="399" w:type="pct"/>
            <w:shd w:val="clear" w:color="auto" w:fill="auto"/>
            <w:vAlign w:val="center"/>
          </w:tcPr>
          <w:p w14:paraId="28A78094" w14:textId="5EC3D9EE" w:rsidR="00EC0E3C" w:rsidRPr="00571455" w:rsidRDefault="00EC0E3C" w:rsidP="00EC0E3C">
            <w:pPr>
              <w:jc w:val="center"/>
              <w:rPr>
                <w:sz w:val="22"/>
                <w:szCs w:val="22"/>
              </w:rPr>
            </w:pPr>
            <w:r w:rsidRPr="00571455">
              <w:rPr>
                <w:sz w:val="20"/>
                <w:szCs w:val="20"/>
              </w:rPr>
              <w:t>198,6</w:t>
            </w:r>
          </w:p>
        </w:tc>
        <w:tc>
          <w:tcPr>
            <w:tcW w:w="399" w:type="pct"/>
            <w:shd w:val="clear" w:color="auto" w:fill="auto"/>
            <w:vAlign w:val="center"/>
          </w:tcPr>
          <w:p w14:paraId="3CFC880E" w14:textId="1A8C7733" w:rsidR="00EC0E3C" w:rsidRPr="00571455" w:rsidRDefault="00EC0E3C" w:rsidP="00EC0E3C">
            <w:pPr>
              <w:jc w:val="center"/>
              <w:rPr>
                <w:sz w:val="22"/>
                <w:szCs w:val="22"/>
              </w:rPr>
            </w:pPr>
            <w:r w:rsidRPr="00571455">
              <w:rPr>
                <w:sz w:val="20"/>
                <w:szCs w:val="20"/>
              </w:rPr>
              <w:t>198,6</w:t>
            </w:r>
          </w:p>
        </w:tc>
        <w:tc>
          <w:tcPr>
            <w:tcW w:w="399" w:type="pct"/>
            <w:shd w:val="clear" w:color="auto" w:fill="auto"/>
            <w:vAlign w:val="center"/>
          </w:tcPr>
          <w:p w14:paraId="3EFC5634" w14:textId="19C59D0C" w:rsidR="00EC0E3C" w:rsidRPr="00571455" w:rsidRDefault="00EC0E3C" w:rsidP="00EC0E3C">
            <w:pPr>
              <w:jc w:val="center"/>
              <w:rPr>
                <w:sz w:val="22"/>
                <w:szCs w:val="22"/>
              </w:rPr>
            </w:pPr>
            <w:r w:rsidRPr="00571455">
              <w:rPr>
                <w:sz w:val="20"/>
                <w:szCs w:val="20"/>
              </w:rPr>
              <w:t>198,6</w:t>
            </w:r>
          </w:p>
        </w:tc>
        <w:tc>
          <w:tcPr>
            <w:tcW w:w="399" w:type="pct"/>
            <w:vAlign w:val="center"/>
          </w:tcPr>
          <w:p w14:paraId="7183EFEA" w14:textId="4D268DB4" w:rsidR="00EC0E3C" w:rsidRPr="00571455" w:rsidRDefault="00EC0E3C" w:rsidP="00EC0E3C">
            <w:pPr>
              <w:jc w:val="center"/>
              <w:rPr>
                <w:sz w:val="22"/>
                <w:szCs w:val="22"/>
              </w:rPr>
            </w:pPr>
            <w:r w:rsidRPr="00571455">
              <w:rPr>
                <w:sz w:val="20"/>
                <w:szCs w:val="20"/>
              </w:rPr>
              <w:t>198,6</w:t>
            </w:r>
          </w:p>
        </w:tc>
      </w:tr>
      <w:tr w:rsidR="00872763" w:rsidRPr="00571455" w14:paraId="20152B88" w14:textId="77777777" w:rsidTr="00EC0E3C">
        <w:trPr>
          <w:cantSplit/>
        </w:trPr>
        <w:tc>
          <w:tcPr>
            <w:tcW w:w="269" w:type="pct"/>
            <w:shd w:val="clear" w:color="auto" w:fill="auto"/>
            <w:vAlign w:val="center"/>
          </w:tcPr>
          <w:p w14:paraId="391C9912" w14:textId="068255C9" w:rsidR="00EC0E3C" w:rsidRPr="00571455" w:rsidRDefault="00EC0E3C" w:rsidP="00EC0E3C">
            <w:pPr>
              <w:jc w:val="center"/>
              <w:rPr>
                <w:sz w:val="20"/>
                <w:szCs w:val="20"/>
              </w:rPr>
            </w:pPr>
            <w:r w:rsidRPr="00571455">
              <w:rPr>
                <w:sz w:val="22"/>
                <w:szCs w:val="22"/>
              </w:rPr>
              <w:t>14.9</w:t>
            </w:r>
          </w:p>
        </w:tc>
        <w:tc>
          <w:tcPr>
            <w:tcW w:w="1070" w:type="pct"/>
            <w:shd w:val="clear" w:color="auto" w:fill="auto"/>
            <w:vAlign w:val="center"/>
          </w:tcPr>
          <w:p w14:paraId="1929140B" w14:textId="3035D48C"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7F2AEEE" w14:textId="3B5B8E9F"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142DBE80" w14:textId="7ED05CD1" w:rsidR="00EC0E3C" w:rsidRPr="00571455" w:rsidRDefault="00EC0E3C" w:rsidP="00EC0E3C">
            <w:pPr>
              <w:jc w:val="center"/>
              <w:rPr>
                <w:sz w:val="20"/>
                <w:szCs w:val="20"/>
              </w:rPr>
            </w:pPr>
            <w:r w:rsidRPr="00571455">
              <w:rPr>
                <w:sz w:val="20"/>
                <w:szCs w:val="20"/>
              </w:rPr>
              <w:t>151,2</w:t>
            </w:r>
          </w:p>
        </w:tc>
        <w:tc>
          <w:tcPr>
            <w:tcW w:w="400" w:type="pct"/>
            <w:shd w:val="clear" w:color="auto" w:fill="auto"/>
            <w:vAlign w:val="center"/>
          </w:tcPr>
          <w:p w14:paraId="39F1E667" w14:textId="1A85C387" w:rsidR="00EC0E3C" w:rsidRPr="00571455" w:rsidRDefault="00EC0E3C" w:rsidP="00EC0E3C">
            <w:pPr>
              <w:jc w:val="center"/>
              <w:rPr>
                <w:sz w:val="20"/>
                <w:szCs w:val="20"/>
              </w:rPr>
            </w:pPr>
            <w:r w:rsidRPr="00571455">
              <w:rPr>
                <w:sz w:val="20"/>
                <w:szCs w:val="20"/>
              </w:rPr>
              <w:t>162,7</w:t>
            </w:r>
          </w:p>
        </w:tc>
        <w:tc>
          <w:tcPr>
            <w:tcW w:w="400" w:type="pct"/>
            <w:shd w:val="clear" w:color="auto" w:fill="auto"/>
            <w:vAlign w:val="center"/>
          </w:tcPr>
          <w:p w14:paraId="1020D636" w14:textId="18AAC06D"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56C69275" w14:textId="69A4D9C8"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1AED7F3A" w14:textId="7443B2BB"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24369D0D" w14:textId="642CB168"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5E33D26A" w14:textId="219EDE31" w:rsidR="00EC0E3C" w:rsidRPr="00571455" w:rsidRDefault="00EC0E3C" w:rsidP="00EC0E3C">
            <w:pPr>
              <w:jc w:val="center"/>
              <w:rPr>
                <w:sz w:val="20"/>
                <w:szCs w:val="20"/>
              </w:rPr>
            </w:pPr>
            <w:r w:rsidRPr="00571455">
              <w:rPr>
                <w:sz w:val="20"/>
                <w:szCs w:val="20"/>
              </w:rPr>
              <w:t>162,7</w:t>
            </w:r>
          </w:p>
        </w:tc>
        <w:tc>
          <w:tcPr>
            <w:tcW w:w="399" w:type="pct"/>
            <w:vAlign w:val="center"/>
          </w:tcPr>
          <w:p w14:paraId="051C0C6C" w14:textId="66BEB77E" w:rsidR="00EC0E3C" w:rsidRPr="00571455" w:rsidRDefault="00EC0E3C" w:rsidP="00EC0E3C">
            <w:pPr>
              <w:jc w:val="center"/>
              <w:rPr>
                <w:sz w:val="20"/>
                <w:szCs w:val="20"/>
              </w:rPr>
            </w:pPr>
            <w:r w:rsidRPr="00571455">
              <w:rPr>
                <w:sz w:val="20"/>
                <w:szCs w:val="20"/>
              </w:rPr>
              <w:t>162,7</w:t>
            </w:r>
          </w:p>
        </w:tc>
      </w:tr>
      <w:tr w:rsidR="00872763" w:rsidRPr="00571455" w14:paraId="71591CB8" w14:textId="77777777" w:rsidTr="00EC0E3C">
        <w:trPr>
          <w:cantSplit/>
        </w:trPr>
        <w:tc>
          <w:tcPr>
            <w:tcW w:w="269" w:type="pct"/>
            <w:shd w:val="clear" w:color="auto" w:fill="auto"/>
            <w:vAlign w:val="center"/>
          </w:tcPr>
          <w:p w14:paraId="009015AF" w14:textId="137471E2" w:rsidR="00EC0E3C" w:rsidRPr="00571455" w:rsidRDefault="00EC0E3C" w:rsidP="00EC0E3C">
            <w:pPr>
              <w:jc w:val="center"/>
              <w:rPr>
                <w:sz w:val="20"/>
                <w:szCs w:val="20"/>
              </w:rPr>
            </w:pPr>
            <w:r w:rsidRPr="00571455">
              <w:rPr>
                <w:sz w:val="22"/>
                <w:szCs w:val="22"/>
              </w:rPr>
              <w:t>14.10</w:t>
            </w:r>
          </w:p>
        </w:tc>
        <w:tc>
          <w:tcPr>
            <w:tcW w:w="1070" w:type="pct"/>
            <w:shd w:val="clear" w:color="auto" w:fill="auto"/>
            <w:vAlign w:val="center"/>
          </w:tcPr>
          <w:p w14:paraId="329C9372" w14:textId="0AB860D5"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BD15116" w14:textId="43DC24D5"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682081B5" w14:textId="123DF684" w:rsidR="00EC0E3C" w:rsidRPr="00571455" w:rsidRDefault="00EC0E3C" w:rsidP="00EC0E3C">
            <w:pPr>
              <w:jc w:val="center"/>
              <w:rPr>
                <w:sz w:val="20"/>
                <w:szCs w:val="20"/>
              </w:rPr>
            </w:pPr>
            <w:r w:rsidRPr="00571455">
              <w:rPr>
                <w:sz w:val="20"/>
                <w:szCs w:val="20"/>
              </w:rPr>
              <w:t>94,5</w:t>
            </w:r>
          </w:p>
        </w:tc>
        <w:tc>
          <w:tcPr>
            <w:tcW w:w="400" w:type="pct"/>
            <w:shd w:val="clear" w:color="auto" w:fill="auto"/>
            <w:vAlign w:val="center"/>
          </w:tcPr>
          <w:p w14:paraId="421CF4A4" w14:textId="6E26D7C7" w:rsidR="00EC0E3C" w:rsidRPr="00571455" w:rsidRDefault="00EC0E3C" w:rsidP="00EC0E3C">
            <w:pPr>
              <w:jc w:val="center"/>
              <w:rPr>
                <w:sz w:val="20"/>
                <w:szCs w:val="20"/>
              </w:rPr>
            </w:pPr>
            <w:r w:rsidRPr="00571455">
              <w:rPr>
                <w:sz w:val="20"/>
                <w:szCs w:val="20"/>
              </w:rPr>
              <w:t>87,8</w:t>
            </w:r>
          </w:p>
        </w:tc>
        <w:tc>
          <w:tcPr>
            <w:tcW w:w="400" w:type="pct"/>
            <w:shd w:val="clear" w:color="auto" w:fill="auto"/>
            <w:vAlign w:val="center"/>
          </w:tcPr>
          <w:p w14:paraId="6BE20307" w14:textId="6330E57A"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589B205F" w14:textId="65E060A5"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5235CE07" w14:textId="6BE88649"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752DC37F" w14:textId="52749162"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77B1E0FC" w14:textId="5CFA47F9" w:rsidR="00EC0E3C" w:rsidRPr="00571455" w:rsidRDefault="00EC0E3C" w:rsidP="00EC0E3C">
            <w:pPr>
              <w:jc w:val="center"/>
              <w:rPr>
                <w:sz w:val="20"/>
                <w:szCs w:val="20"/>
              </w:rPr>
            </w:pPr>
            <w:r w:rsidRPr="00571455">
              <w:rPr>
                <w:sz w:val="20"/>
                <w:szCs w:val="20"/>
              </w:rPr>
              <w:t>87,8</w:t>
            </w:r>
          </w:p>
        </w:tc>
        <w:tc>
          <w:tcPr>
            <w:tcW w:w="399" w:type="pct"/>
            <w:vAlign w:val="center"/>
          </w:tcPr>
          <w:p w14:paraId="7E111B81" w14:textId="08A80077" w:rsidR="00EC0E3C" w:rsidRPr="00571455" w:rsidRDefault="00EC0E3C" w:rsidP="00EC0E3C">
            <w:pPr>
              <w:jc w:val="center"/>
              <w:rPr>
                <w:sz w:val="20"/>
                <w:szCs w:val="20"/>
              </w:rPr>
            </w:pPr>
            <w:r w:rsidRPr="00571455">
              <w:rPr>
                <w:sz w:val="20"/>
                <w:szCs w:val="20"/>
              </w:rPr>
              <w:t>87,8</w:t>
            </w:r>
          </w:p>
        </w:tc>
      </w:tr>
      <w:tr w:rsidR="00872763" w:rsidRPr="00571455" w14:paraId="63A90767" w14:textId="77777777" w:rsidTr="00EC0E3C">
        <w:trPr>
          <w:cantSplit/>
        </w:trPr>
        <w:tc>
          <w:tcPr>
            <w:tcW w:w="269" w:type="pct"/>
            <w:shd w:val="clear" w:color="auto" w:fill="auto"/>
            <w:vAlign w:val="center"/>
          </w:tcPr>
          <w:p w14:paraId="02BF5025" w14:textId="7541A505" w:rsidR="00EC0E3C" w:rsidRPr="00571455" w:rsidRDefault="00EC0E3C" w:rsidP="00EC0E3C">
            <w:pPr>
              <w:jc w:val="center"/>
              <w:rPr>
                <w:sz w:val="20"/>
                <w:szCs w:val="20"/>
              </w:rPr>
            </w:pPr>
            <w:r w:rsidRPr="00571455">
              <w:rPr>
                <w:sz w:val="22"/>
                <w:szCs w:val="22"/>
              </w:rPr>
              <w:t>15</w:t>
            </w:r>
          </w:p>
        </w:tc>
        <w:tc>
          <w:tcPr>
            <w:tcW w:w="1070" w:type="pct"/>
            <w:shd w:val="clear" w:color="auto" w:fill="auto"/>
            <w:vAlign w:val="center"/>
          </w:tcPr>
          <w:p w14:paraId="007246AE" w14:textId="7F0F1C37" w:rsidR="00EC0E3C" w:rsidRPr="00571455" w:rsidRDefault="00EC0E3C" w:rsidP="00EC0E3C">
            <w:pPr>
              <w:jc w:val="center"/>
              <w:rPr>
                <w:sz w:val="20"/>
                <w:szCs w:val="20"/>
              </w:rPr>
            </w:pPr>
            <w:r w:rsidRPr="00571455">
              <w:rPr>
                <w:b/>
                <w:bCs/>
                <w:sz w:val="20"/>
                <w:szCs w:val="20"/>
              </w:rPr>
              <w:t>Котельная школы-сад (д.</w:t>
            </w:r>
            <w:r w:rsidR="005632CF" w:rsidRPr="00571455">
              <w:rPr>
                <w:b/>
                <w:bCs/>
                <w:sz w:val="20"/>
                <w:szCs w:val="20"/>
              </w:rPr>
              <w:t xml:space="preserve"> </w:t>
            </w:r>
            <w:r w:rsidRPr="00571455">
              <w:rPr>
                <w:b/>
                <w:bCs/>
                <w:sz w:val="20"/>
                <w:szCs w:val="20"/>
              </w:rPr>
              <w:t>Кы</w:t>
            </w:r>
            <w:r w:rsidRPr="00571455">
              <w:rPr>
                <w:b/>
                <w:bCs/>
                <w:sz w:val="20"/>
                <w:szCs w:val="20"/>
              </w:rPr>
              <w:t>к</w:t>
            </w:r>
            <w:r w:rsidRPr="00571455">
              <w:rPr>
                <w:b/>
                <w:bCs/>
                <w:sz w:val="20"/>
                <w:szCs w:val="20"/>
              </w:rPr>
              <w:t>ва)</w:t>
            </w:r>
            <w:r w:rsidRPr="00571455">
              <w:rPr>
                <w:sz w:val="22"/>
                <w:szCs w:val="22"/>
              </w:rPr>
              <w:t> </w:t>
            </w:r>
          </w:p>
        </w:tc>
        <w:tc>
          <w:tcPr>
            <w:tcW w:w="465" w:type="pct"/>
            <w:shd w:val="clear" w:color="auto" w:fill="auto"/>
            <w:vAlign w:val="center"/>
          </w:tcPr>
          <w:p w14:paraId="3B0E2D46" w14:textId="77777777" w:rsidR="00EC0E3C" w:rsidRPr="00571455" w:rsidRDefault="00EC0E3C" w:rsidP="00EC0E3C">
            <w:pPr>
              <w:jc w:val="center"/>
              <w:rPr>
                <w:sz w:val="20"/>
                <w:szCs w:val="20"/>
              </w:rPr>
            </w:pPr>
          </w:p>
        </w:tc>
        <w:tc>
          <w:tcPr>
            <w:tcW w:w="400" w:type="pct"/>
            <w:shd w:val="clear" w:color="auto" w:fill="auto"/>
            <w:vAlign w:val="center"/>
          </w:tcPr>
          <w:p w14:paraId="29EB9969" w14:textId="77777777" w:rsidR="00EC0E3C" w:rsidRPr="00571455" w:rsidRDefault="00EC0E3C" w:rsidP="00EC0E3C">
            <w:pPr>
              <w:jc w:val="center"/>
              <w:rPr>
                <w:sz w:val="20"/>
                <w:szCs w:val="20"/>
              </w:rPr>
            </w:pPr>
          </w:p>
        </w:tc>
        <w:tc>
          <w:tcPr>
            <w:tcW w:w="400" w:type="pct"/>
            <w:shd w:val="clear" w:color="auto" w:fill="auto"/>
            <w:vAlign w:val="center"/>
          </w:tcPr>
          <w:p w14:paraId="4E6926B6" w14:textId="77777777" w:rsidR="00EC0E3C" w:rsidRPr="00571455" w:rsidRDefault="00EC0E3C" w:rsidP="00EC0E3C">
            <w:pPr>
              <w:jc w:val="center"/>
              <w:rPr>
                <w:sz w:val="20"/>
                <w:szCs w:val="20"/>
              </w:rPr>
            </w:pPr>
          </w:p>
        </w:tc>
        <w:tc>
          <w:tcPr>
            <w:tcW w:w="400" w:type="pct"/>
            <w:shd w:val="clear" w:color="auto" w:fill="auto"/>
            <w:vAlign w:val="center"/>
          </w:tcPr>
          <w:p w14:paraId="32FEFE97" w14:textId="77777777" w:rsidR="00EC0E3C" w:rsidRPr="00571455" w:rsidRDefault="00EC0E3C" w:rsidP="00EC0E3C">
            <w:pPr>
              <w:jc w:val="center"/>
              <w:rPr>
                <w:sz w:val="20"/>
                <w:szCs w:val="20"/>
              </w:rPr>
            </w:pPr>
          </w:p>
        </w:tc>
        <w:tc>
          <w:tcPr>
            <w:tcW w:w="399" w:type="pct"/>
            <w:shd w:val="clear" w:color="auto" w:fill="auto"/>
            <w:vAlign w:val="center"/>
          </w:tcPr>
          <w:p w14:paraId="7B79C4F6" w14:textId="77777777" w:rsidR="00EC0E3C" w:rsidRPr="00571455" w:rsidRDefault="00EC0E3C" w:rsidP="00EC0E3C">
            <w:pPr>
              <w:jc w:val="center"/>
              <w:rPr>
                <w:sz w:val="20"/>
                <w:szCs w:val="20"/>
              </w:rPr>
            </w:pPr>
          </w:p>
        </w:tc>
        <w:tc>
          <w:tcPr>
            <w:tcW w:w="399" w:type="pct"/>
            <w:shd w:val="clear" w:color="auto" w:fill="auto"/>
            <w:vAlign w:val="center"/>
          </w:tcPr>
          <w:p w14:paraId="098616F8" w14:textId="77777777" w:rsidR="00EC0E3C" w:rsidRPr="00571455" w:rsidRDefault="00EC0E3C" w:rsidP="00EC0E3C">
            <w:pPr>
              <w:jc w:val="center"/>
              <w:rPr>
                <w:sz w:val="20"/>
                <w:szCs w:val="20"/>
              </w:rPr>
            </w:pPr>
          </w:p>
        </w:tc>
        <w:tc>
          <w:tcPr>
            <w:tcW w:w="399" w:type="pct"/>
            <w:shd w:val="clear" w:color="auto" w:fill="auto"/>
            <w:vAlign w:val="center"/>
          </w:tcPr>
          <w:p w14:paraId="782BD679" w14:textId="77777777" w:rsidR="00EC0E3C" w:rsidRPr="00571455" w:rsidRDefault="00EC0E3C" w:rsidP="00EC0E3C">
            <w:pPr>
              <w:jc w:val="center"/>
              <w:rPr>
                <w:sz w:val="20"/>
                <w:szCs w:val="20"/>
              </w:rPr>
            </w:pPr>
          </w:p>
        </w:tc>
        <w:tc>
          <w:tcPr>
            <w:tcW w:w="399" w:type="pct"/>
            <w:shd w:val="clear" w:color="auto" w:fill="auto"/>
            <w:vAlign w:val="center"/>
          </w:tcPr>
          <w:p w14:paraId="44CFCA81" w14:textId="77777777" w:rsidR="00EC0E3C" w:rsidRPr="00571455" w:rsidRDefault="00EC0E3C" w:rsidP="00EC0E3C">
            <w:pPr>
              <w:jc w:val="center"/>
              <w:rPr>
                <w:sz w:val="20"/>
                <w:szCs w:val="20"/>
              </w:rPr>
            </w:pPr>
          </w:p>
        </w:tc>
        <w:tc>
          <w:tcPr>
            <w:tcW w:w="399" w:type="pct"/>
            <w:vAlign w:val="center"/>
          </w:tcPr>
          <w:p w14:paraId="72989C17" w14:textId="77777777" w:rsidR="00EC0E3C" w:rsidRPr="00571455" w:rsidRDefault="00EC0E3C" w:rsidP="00EC0E3C">
            <w:pPr>
              <w:jc w:val="center"/>
              <w:rPr>
                <w:sz w:val="20"/>
                <w:szCs w:val="20"/>
              </w:rPr>
            </w:pPr>
          </w:p>
        </w:tc>
      </w:tr>
      <w:tr w:rsidR="00872763" w:rsidRPr="00571455" w14:paraId="7B6F01CA" w14:textId="77777777" w:rsidTr="00EC0E3C">
        <w:trPr>
          <w:cantSplit/>
        </w:trPr>
        <w:tc>
          <w:tcPr>
            <w:tcW w:w="269" w:type="pct"/>
            <w:shd w:val="clear" w:color="auto" w:fill="auto"/>
            <w:vAlign w:val="center"/>
          </w:tcPr>
          <w:p w14:paraId="74BFCA4D" w14:textId="1880E5AD" w:rsidR="00EC0E3C" w:rsidRPr="00571455" w:rsidRDefault="00EC0E3C" w:rsidP="00EC0E3C">
            <w:pPr>
              <w:jc w:val="center"/>
              <w:rPr>
                <w:b/>
                <w:bCs/>
                <w:sz w:val="20"/>
                <w:szCs w:val="20"/>
              </w:rPr>
            </w:pPr>
            <w:r w:rsidRPr="00571455">
              <w:rPr>
                <w:sz w:val="22"/>
                <w:szCs w:val="22"/>
              </w:rPr>
              <w:t>15.1</w:t>
            </w:r>
          </w:p>
        </w:tc>
        <w:tc>
          <w:tcPr>
            <w:tcW w:w="1070" w:type="pct"/>
            <w:shd w:val="clear" w:color="auto" w:fill="auto"/>
            <w:vAlign w:val="center"/>
          </w:tcPr>
          <w:p w14:paraId="7CC0E74D" w14:textId="07C0C22A"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0F767494" w14:textId="689FFB96"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4E631221" w14:textId="1AED60DD"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9BB56F3" w14:textId="1FA9CDA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30395C0" w14:textId="5042A767"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B94A8B0" w14:textId="281CF54F"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1183BC9" w14:textId="79FB97D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9BA4B50" w14:textId="43FCD92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AE805DF" w14:textId="5623F3CD"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5235F7C4" w14:textId="3C4CED9E"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514F6532" w14:textId="77777777" w:rsidTr="00EC0E3C">
        <w:trPr>
          <w:cantSplit/>
        </w:trPr>
        <w:tc>
          <w:tcPr>
            <w:tcW w:w="269" w:type="pct"/>
            <w:shd w:val="clear" w:color="auto" w:fill="auto"/>
            <w:vAlign w:val="center"/>
          </w:tcPr>
          <w:p w14:paraId="2CCF42A5" w14:textId="783F8B21" w:rsidR="00EC0E3C" w:rsidRPr="00571455" w:rsidRDefault="00EC0E3C" w:rsidP="00EC0E3C">
            <w:pPr>
              <w:jc w:val="center"/>
              <w:rPr>
                <w:b/>
                <w:bCs/>
                <w:sz w:val="20"/>
                <w:szCs w:val="20"/>
              </w:rPr>
            </w:pPr>
            <w:r w:rsidRPr="00571455">
              <w:rPr>
                <w:sz w:val="22"/>
                <w:szCs w:val="22"/>
              </w:rPr>
              <w:t>15.2</w:t>
            </w:r>
          </w:p>
        </w:tc>
        <w:tc>
          <w:tcPr>
            <w:tcW w:w="1070" w:type="pct"/>
            <w:shd w:val="clear" w:color="auto" w:fill="auto"/>
            <w:vAlign w:val="center"/>
          </w:tcPr>
          <w:p w14:paraId="263C7967" w14:textId="3CBF60A3"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790A2680" w14:textId="1BBC1BF8"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157404A6" w14:textId="3A207F7A" w:rsidR="00EC0E3C" w:rsidRPr="00571455" w:rsidRDefault="00EC0E3C" w:rsidP="00EC0E3C">
            <w:pPr>
              <w:jc w:val="center"/>
              <w:rPr>
                <w:sz w:val="20"/>
                <w:szCs w:val="20"/>
              </w:rPr>
            </w:pPr>
            <w:r w:rsidRPr="00571455">
              <w:rPr>
                <w:sz w:val="20"/>
                <w:szCs w:val="20"/>
              </w:rPr>
              <w:t>51,2</w:t>
            </w:r>
          </w:p>
        </w:tc>
        <w:tc>
          <w:tcPr>
            <w:tcW w:w="400" w:type="pct"/>
            <w:shd w:val="clear" w:color="auto" w:fill="auto"/>
            <w:vAlign w:val="center"/>
          </w:tcPr>
          <w:p w14:paraId="1EE3096E" w14:textId="0BC74491" w:rsidR="00EC0E3C" w:rsidRPr="00571455" w:rsidRDefault="00EC0E3C" w:rsidP="00EC0E3C">
            <w:pPr>
              <w:jc w:val="center"/>
              <w:rPr>
                <w:sz w:val="20"/>
                <w:szCs w:val="20"/>
              </w:rPr>
            </w:pPr>
            <w:r w:rsidRPr="00571455">
              <w:rPr>
                <w:sz w:val="20"/>
                <w:szCs w:val="20"/>
              </w:rPr>
              <w:t>51,1</w:t>
            </w:r>
          </w:p>
        </w:tc>
        <w:tc>
          <w:tcPr>
            <w:tcW w:w="400" w:type="pct"/>
            <w:shd w:val="clear" w:color="auto" w:fill="auto"/>
            <w:vAlign w:val="center"/>
          </w:tcPr>
          <w:p w14:paraId="06ED927D" w14:textId="769E1410" w:rsidR="00EC0E3C" w:rsidRPr="00571455" w:rsidRDefault="00EC0E3C" w:rsidP="00EC0E3C">
            <w:pPr>
              <w:jc w:val="center"/>
              <w:rPr>
                <w:sz w:val="20"/>
                <w:szCs w:val="20"/>
              </w:rPr>
            </w:pPr>
            <w:r w:rsidRPr="00571455">
              <w:rPr>
                <w:sz w:val="20"/>
                <w:szCs w:val="20"/>
              </w:rPr>
              <w:t>51,1</w:t>
            </w:r>
          </w:p>
        </w:tc>
        <w:tc>
          <w:tcPr>
            <w:tcW w:w="399" w:type="pct"/>
            <w:shd w:val="clear" w:color="auto" w:fill="auto"/>
            <w:vAlign w:val="center"/>
          </w:tcPr>
          <w:p w14:paraId="63196A7F" w14:textId="29749C28" w:rsidR="00EC0E3C" w:rsidRPr="00571455" w:rsidRDefault="00EC0E3C" w:rsidP="00EC0E3C">
            <w:pPr>
              <w:jc w:val="center"/>
              <w:rPr>
                <w:sz w:val="20"/>
                <w:szCs w:val="20"/>
              </w:rPr>
            </w:pPr>
            <w:r w:rsidRPr="00571455">
              <w:rPr>
                <w:sz w:val="20"/>
                <w:szCs w:val="20"/>
              </w:rPr>
              <w:t>51,0</w:t>
            </w:r>
          </w:p>
        </w:tc>
        <w:tc>
          <w:tcPr>
            <w:tcW w:w="399" w:type="pct"/>
            <w:shd w:val="clear" w:color="auto" w:fill="auto"/>
            <w:vAlign w:val="center"/>
          </w:tcPr>
          <w:p w14:paraId="611786F7" w14:textId="79976532" w:rsidR="00EC0E3C" w:rsidRPr="00571455" w:rsidRDefault="00EC0E3C" w:rsidP="00EC0E3C">
            <w:pPr>
              <w:jc w:val="center"/>
              <w:rPr>
                <w:sz w:val="20"/>
                <w:szCs w:val="20"/>
              </w:rPr>
            </w:pPr>
            <w:r w:rsidRPr="00571455">
              <w:rPr>
                <w:sz w:val="20"/>
                <w:szCs w:val="20"/>
              </w:rPr>
              <w:t>51,0</w:t>
            </w:r>
          </w:p>
        </w:tc>
        <w:tc>
          <w:tcPr>
            <w:tcW w:w="399" w:type="pct"/>
            <w:shd w:val="clear" w:color="auto" w:fill="auto"/>
            <w:vAlign w:val="center"/>
          </w:tcPr>
          <w:p w14:paraId="5EA1A318" w14:textId="401237FC" w:rsidR="00EC0E3C" w:rsidRPr="00571455" w:rsidRDefault="00EC0E3C" w:rsidP="00EC0E3C">
            <w:pPr>
              <w:jc w:val="center"/>
              <w:rPr>
                <w:sz w:val="20"/>
                <w:szCs w:val="20"/>
              </w:rPr>
            </w:pPr>
            <w:r w:rsidRPr="00571455">
              <w:rPr>
                <w:sz w:val="20"/>
                <w:szCs w:val="20"/>
              </w:rPr>
              <w:t>50,9</w:t>
            </w:r>
          </w:p>
        </w:tc>
        <w:tc>
          <w:tcPr>
            <w:tcW w:w="399" w:type="pct"/>
            <w:shd w:val="clear" w:color="auto" w:fill="auto"/>
            <w:vAlign w:val="center"/>
          </w:tcPr>
          <w:p w14:paraId="79FAC919" w14:textId="15FA8C1A" w:rsidR="00EC0E3C" w:rsidRPr="00571455" w:rsidRDefault="00EC0E3C" w:rsidP="00EC0E3C">
            <w:pPr>
              <w:jc w:val="center"/>
              <w:rPr>
                <w:sz w:val="20"/>
                <w:szCs w:val="20"/>
              </w:rPr>
            </w:pPr>
            <w:r w:rsidRPr="00571455">
              <w:rPr>
                <w:sz w:val="20"/>
                <w:szCs w:val="20"/>
              </w:rPr>
              <w:t>50,9</w:t>
            </w:r>
          </w:p>
        </w:tc>
        <w:tc>
          <w:tcPr>
            <w:tcW w:w="399" w:type="pct"/>
            <w:vAlign w:val="center"/>
          </w:tcPr>
          <w:p w14:paraId="2501CE2D" w14:textId="47DD74D9" w:rsidR="00EC0E3C" w:rsidRPr="00571455" w:rsidRDefault="00EC0E3C" w:rsidP="00EC0E3C">
            <w:pPr>
              <w:jc w:val="center"/>
              <w:rPr>
                <w:sz w:val="20"/>
                <w:szCs w:val="20"/>
              </w:rPr>
            </w:pPr>
            <w:r w:rsidRPr="00571455">
              <w:rPr>
                <w:sz w:val="20"/>
                <w:szCs w:val="20"/>
              </w:rPr>
              <w:t>50,8</w:t>
            </w:r>
          </w:p>
        </w:tc>
      </w:tr>
      <w:tr w:rsidR="00872763" w:rsidRPr="00571455" w14:paraId="0279BA23" w14:textId="77777777" w:rsidTr="00EC0E3C">
        <w:trPr>
          <w:cantSplit/>
        </w:trPr>
        <w:tc>
          <w:tcPr>
            <w:tcW w:w="269" w:type="pct"/>
            <w:shd w:val="clear" w:color="auto" w:fill="auto"/>
            <w:vAlign w:val="center"/>
          </w:tcPr>
          <w:p w14:paraId="54B1E77D" w14:textId="1F3CA243" w:rsidR="00EC0E3C" w:rsidRPr="00571455" w:rsidRDefault="00EC0E3C" w:rsidP="00EC0E3C">
            <w:pPr>
              <w:jc w:val="center"/>
              <w:rPr>
                <w:sz w:val="20"/>
                <w:szCs w:val="20"/>
              </w:rPr>
            </w:pPr>
            <w:r w:rsidRPr="00571455">
              <w:rPr>
                <w:sz w:val="22"/>
                <w:szCs w:val="22"/>
              </w:rPr>
              <w:t>15.3</w:t>
            </w:r>
          </w:p>
        </w:tc>
        <w:tc>
          <w:tcPr>
            <w:tcW w:w="1070" w:type="pct"/>
            <w:shd w:val="clear" w:color="auto" w:fill="auto"/>
            <w:vAlign w:val="center"/>
          </w:tcPr>
          <w:p w14:paraId="480A996D" w14:textId="2F82E524"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59ACBD78" w14:textId="7214D974"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52ED7A63" w14:textId="55375DC6" w:rsidR="00EC0E3C" w:rsidRPr="00571455" w:rsidRDefault="00EC0E3C" w:rsidP="00EC0E3C">
            <w:pPr>
              <w:jc w:val="center"/>
              <w:rPr>
                <w:sz w:val="20"/>
                <w:szCs w:val="20"/>
              </w:rPr>
            </w:pPr>
            <w:r w:rsidRPr="00571455">
              <w:rPr>
                <w:sz w:val="20"/>
                <w:szCs w:val="20"/>
              </w:rPr>
              <w:t>59,0</w:t>
            </w:r>
          </w:p>
        </w:tc>
        <w:tc>
          <w:tcPr>
            <w:tcW w:w="400" w:type="pct"/>
            <w:shd w:val="clear" w:color="auto" w:fill="auto"/>
            <w:vAlign w:val="center"/>
          </w:tcPr>
          <w:p w14:paraId="7B7D00FA" w14:textId="48156373" w:rsidR="00EC0E3C" w:rsidRPr="00571455" w:rsidRDefault="00EC0E3C" w:rsidP="00EC0E3C">
            <w:pPr>
              <w:jc w:val="center"/>
              <w:rPr>
                <w:sz w:val="20"/>
                <w:szCs w:val="20"/>
              </w:rPr>
            </w:pPr>
            <w:r w:rsidRPr="00571455">
              <w:rPr>
                <w:sz w:val="20"/>
                <w:szCs w:val="20"/>
              </w:rPr>
              <w:t>41,3</w:t>
            </w:r>
          </w:p>
        </w:tc>
        <w:tc>
          <w:tcPr>
            <w:tcW w:w="400" w:type="pct"/>
            <w:shd w:val="clear" w:color="auto" w:fill="auto"/>
            <w:vAlign w:val="center"/>
          </w:tcPr>
          <w:p w14:paraId="059B6EEF" w14:textId="7795098B" w:rsidR="00EC0E3C" w:rsidRPr="00571455" w:rsidRDefault="00EC0E3C" w:rsidP="00EC0E3C">
            <w:pPr>
              <w:jc w:val="center"/>
              <w:rPr>
                <w:sz w:val="20"/>
                <w:szCs w:val="20"/>
              </w:rPr>
            </w:pPr>
            <w:r w:rsidRPr="00571455">
              <w:rPr>
                <w:sz w:val="20"/>
                <w:szCs w:val="20"/>
              </w:rPr>
              <w:t>41,2</w:t>
            </w:r>
          </w:p>
        </w:tc>
        <w:tc>
          <w:tcPr>
            <w:tcW w:w="399" w:type="pct"/>
            <w:shd w:val="clear" w:color="auto" w:fill="auto"/>
            <w:vAlign w:val="center"/>
          </w:tcPr>
          <w:p w14:paraId="36FB80E5" w14:textId="2B9C0060" w:rsidR="00EC0E3C" w:rsidRPr="00571455" w:rsidRDefault="00EC0E3C" w:rsidP="00EC0E3C">
            <w:pPr>
              <w:jc w:val="center"/>
              <w:rPr>
                <w:sz w:val="20"/>
                <w:szCs w:val="20"/>
              </w:rPr>
            </w:pPr>
            <w:r w:rsidRPr="00571455">
              <w:rPr>
                <w:sz w:val="20"/>
                <w:szCs w:val="20"/>
              </w:rPr>
              <w:t>41,2</w:t>
            </w:r>
          </w:p>
        </w:tc>
        <w:tc>
          <w:tcPr>
            <w:tcW w:w="399" w:type="pct"/>
            <w:shd w:val="clear" w:color="auto" w:fill="auto"/>
            <w:vAlign w:val="center"/>
          </w:tcPr>
          <w:p w14:paraId="698CA243" w14:textId="1AC7257D" w:rsidR="00EC0E3C" w:rsidRPr="00571455" w:rsidRDefault="00EC0E3C" w:rsidP="00EC0E3C">
            <w:pPr>
              <w:jc w:val="center"/>
              <w:rPr>
                <w:sz w:val="20"/>
                <w:szCs w:val="20"/>
              </w:rPr>
            </w:pPr>
            <w:r w:rsidRPr="00571455">
              <w:rPr>
                <w:sz w:val="20"/>
                <w:szCs w:val="20"/>
              </w:rPr>
              <w:t>41,2</w:t>
            </w:r>
          </w:p>
        </w:tc>
        <w:tc>
          <w:tcPr>
            <w:tcW w:w="399" w:type="pct"/>
            <w:shd w:val="clear" w:color="auto" w:fill="auto"/>
            <w:vAlign w:val="center"/>
          </w:tcPr>
          <w:p w14:paraId="5339D2B5" w14:textId="64F5F23E" w:rsidR="00EC0E3C" w:rsidRPr="00571455" w:rsidRDefault="00EC0E3C" w:rsidP="00EC0E3C">
            <w:pPr>
              <w:jc w:val="center"/>
              <w:rPr>
                <w:sz w:val="20"/>
                <w:szCs w:val="20"/>
              </w:rPr>
            </w:pPr>
            <w:r w:rsidRPr="00571455">
              <w:rPr>
                <w:sz w:val="20"/>
                <w:szCs w:val="20"/>
              </w:rPr>
              <w:t>41,1</w:t>
            </w:r>
          </w:p>
        </w:tc>
        <w:tc>
          <w:tcPr>
            <w:tcW w:w="399" w:type="pct"/>
            <w:shd w:val="clear" w:color="auto" w:fill="auto"/>
            <w:vAlign w:val="center"/>
          </w:tcPr>
          <w:p w14:paraId="6C5558F2" w14:textId="4A5B1974" w:rsidR="00EC0E3C" w:rsidRPr="00571455" w:rsidRDefault="00EC0E3C" w:rsidP="00EC0E3C">
            <w:pPr>
              <w:jc w:val="center"/>
              <w:rPr>
                <w:sz w:val="20"/>
                <w:szCs w:val="20"/>
              </w:rPr>
            </w:pPr>
            <w:r w:rsidRPr="00571455">
              <w:rPr>
                <w:sz w:val="20"/>
                <w:szCs w:val="20"/>
              </w:rPr>
              <w:t>41,1</w:t>
            </w:r>
          </w:p>
        </w:tc>
        <w:tc>
          <w:tcPr>
            <w:tcW w:w="399" w:type="pct"/>
            <w:vAlign w:val="center"/>
          </w:tcPr>
          <w:p w14:paraId="21422B09" w14:textId="23EC4452" w:rsidR="00EC0E3C" w:rsidRPr="00571455" w:rsidRDefault="00EC0E3C" w:rsidP="00EC0E3C">
            <w:pPr>
              <w:jc w:val="center"/>
              <w:rPr>
                <w:sz w:val="20"/>
                <w:szCs w:val="20"/>
              </w:rPr>
            </w:pPr>
            <w:r w:rsidRPr="00571455">
              <w:rPr>
                <w:sz w:val="20"/>
                <w:szCs w:val="20"/>
              </w:rPr>
              <w:t>41,0</w:t>
            </w:r>
          </w:p>
        </w:tc>
      </w:tr>
      <w:tr w:rsidR="00872763" w:rsidRPr="00571455" w14:paraId="243CB1F5" w14:textId="77777777" w:rsidTr="00EC0E3C">
        <w:trPr>
          <w:cantSplit/>
        </w:trPr>
        <w:tc>
          <w:tcPr>
            <w:tcW w:w="269" w:type="pct"/>
            <w:shd w:val="clear" w:color="auto" w:fill="auto"/>
            <w:vAlign w:val="center"/>
          </w:tcPr>
          <w:p w14:paraId="1298B49F" w14:textId="7D723EE9" w:rsidR="00EC0E3C" w:rsidRPr="00571455" w:rsidRDefault="00EC0E3C" w:rsidP="00EC0E3C">
            <w:pPr>
              <w:jc w:val="center"/>
              <w:rPr>
                <w:sz w:val="20"/>
                <w:szCs w:val="20"/>
              </w:rPr>
            </w:pPr>
            <w:r w:rsidRPr="00571455">
              <w:rPr>
                <w:sz w:val="22"/>
                <w:szCs w:val="22"/>
              </w:rPr>
              <w:t>15.4</w:t>
            </w:r>
          </w:p>
        </w:tc>
        <w:tc>
          <w:tcPr>
            <w:tcW w:w="1070" w:type="pct"/>
            <w:shd w:val="clear" w:color="auto" w:fill="auto"/>
            <w:vAlign w:val="center"/>
          </w:tcPr>
          <w:p w14:paraId="07560085" w14:textId="54574752"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95EB01B" w14:textId="4F4AC99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096C1B8" w14:textId="7B6F5CF7" w:rsidR="00EC0E3C" w:rsidRPr="00571455" w:rsidRDefault="00EC0E3C" w:rsidP="00EC0E3C">
            <w:pPr>
              <w:jc w:val="center"/>
              <w:rPr>
                <w:sz w:val="20"/>
                <w:szCs w:val="20"/>
              </w:rPr>
            </w:pPr>
            <w:r w:rsidRPr="00571455">
              <w:rPr>
                <w:sz w:val="20"/>
                <w:szCs w:val="20"/>
              </w:rPr>
              <w:t>252,3</w:t>
            </w:r>
          </w:p>
        </w:tc>
        <w:tc>
          <w:tcPr>
            <w:tcW w:w="400" w:type="pct"/>
            <w:shd w:val="clear" w:color="auto" w:fill="auto"/>
            <w:vAlign w:val="center"/>
          </w:tcPr>
          <w:p w14:paraId="02927562" w14:textId="7A4E5807" w:rsidR="00EC0E3C" w:rsidRPr="00571455" w:rsidRDefault="00EC0E3C" w:rsidP="00EC0E3C">
            <w:pPr>
              <w:jc w:val="center"/>
              <w:rPr>
                <w:sz w:val="20"/>
                <w:szCs w:val="20"/>
              </w:rPr>
            </w:pPr>
            <w:r w:rsidRPr="00571455">
              <w:rPr>
                <w:sz w:val="20"/>
                <w:szCs w:val="20"/>
              </w:rPr>
              <w:t>252,1</w:t>
            </w:r>
          </w:p>
        </w:tc>
        <w:tc>
          <w:tcPr>
            <w:tcW w:w="400" w:type="pct"/>
            <w:shd w:val="clear" w:color="auto" w:fill="auto"/>
            <w:vAlign w:val="center"/>
          </w:tcPr>
          <w:p w14:paraId="47ADD34B" w14:textId="2A93FEC1" w:rsidR="00EC0E3C" w:rsidRPr="00571455" w:rsidRDefault="00EC0E3C" w:rsidP="00EC0E3C">
            <w:pPr>
              <w:jc w:val="center"/>
              <w:rPr>
                <w:sz w:val="20"/>
                <w:szCs w:val="20"/>
              </w:rPr>
            </w:pPr>
            <w:r w:rsidRPr="00571455">
              <w:rPr>
                <w:sz w:val="20"/>
                <w:szCs w:val="20"/>
              </w:rPr>
              <w:t>251,8</w:t>
            </w:r>
          </w:p>
        </w:tc>
        <w:tc>
          <w:tcPr>
            <w:tcW w:w="399" w:type="pct"/>
            <w:shd w:val="clear" w:color="auto" w:fill="auto"/>
            <w:vAlign w:val="center"/>
          </w:tcPr>
          <w:p w14:paraId="728FC1E8" w14:textId="0AA0EF7C" w:rsidR="00EC0E3C" w:rsidRPr="00571455" w:rsidRDefault="00EC0E3C" w:rsidP="00EC0E3C">
            <w:pPr>
              <w:jc w:val="center"/>
              <w:rPr>
                <w:sz w:val="20"/>
                <w:szCs w:val="20"/>
              </w:rPr>
            </w:pPr>
            <w:r w:rsidRPr="00571455">
              <w:rPr>
                <w:sz w:val="20"/>
                <w:szCs w:val="20"/>
              </w:rPr>
              <w:t>251,6</w:t>
            </w:r>
          </w:p>
        </w:tc>
        <w:tc>
          <w:tcPr>
            <w:tcW w:w="399" w:type="pct"/>
            <w:shd w:val="clear" w:color="auto" w:fill="auto"/>
            <w:vAlign w:val="center"/>
          </w:tcPr>
          <w:p w14:paraId="100ED413" w14:textId="5B101274" w:rsidR="00EC0E3C" w:rsidRPr="00571455" w:rsidRDefault="00EC0E3C" w:rsidP="00EC0E3C">
            <w:pPr>
              <w:jc w:val="center"/>
              <w:rPr>
                <w:sz w:val="20"/>
                <w:szCs w:val="20"/>
              </w:rPr>
            </w:pPr>
            <w:r w:rsidRPr="00571455">
              <w:rPr>
                <w:sz w:val="20"/>
                <w:szCs w:val="20"/>
              </w:rPr>
              <w:t>251,4</w:t>
            </w:r>
          </w:p>
        </w:tc>
        <w:tc>
          <w:tcPr>
            <w:tcW w:w="399" w:type="pct"/>
            <w:shd w:val="clear" w:color="auto" w:fill="auto"/>
            <w:vAlign w:val="center"/>
          </w:tcPr>
          <w:p w14:paraId="23EA9ADF" w14:textId="12A0E501" w:rsidR="00EC0E3C" w:rsidRPr="00571455" w:rsidRDefault="00EC0E3C" w:rsidP="00EC0E3C">
            <w:pPr>
              <w:jc w:val="center"/>
              <w:rPr>
                <w:sz w:val="20"/>
                <w:szCs w:val="20"/>
              </w:rPr>
            </w:pPr>
            <w:r w:rsidRPr="00571455">
              <w:rPr>
                <w:sz w:val="20"/>
                <w:szCs w:val="20"/>
              </w:rPr>
              <w:t>251,1</w:t>
            </w:r>
          </w:p>
        </w:tc>
        <w:tc>
          <w:tcPr>
            <w:tcW w:w="399" w:type="pct"/>
            <w:shd w:val="clear" w:color="auto" w:fill="auto"/>
            <w:vAlign w:val="center"/>
          </w:tcPr>
          <w:p w14:paraId="7A4418CD" w14:textId="417E0A51" w:rsidR="00EC0E3C" w:rsidRPr="00571455" w:rsidRDefault="00EC0E3C" w:rsidP="00EC0E3C">
            <w:pPr>
              <w:jc w:val="center"/>
              <w:rPr>
                <w:sz w:val="20"/>
                <w:szCs w:val="20"/>
              </w:rPr>
            </w:pPr>
            <w:r w:rsidRPr="00571455">
              <w:rPr>
                <w:sz w:val="20"/>
                <w:szCs w:val="20"/>
              </w:rPr>
              <w:t>250,9</w:t>
            </w:r>
          </w:p>
        </w:tc>
        <w:tc>
          <w:tcPr>
            <w:tcW w:w="399" w:type="pct"/>
            <w:vAlign w:val="center"/>
          </w:tcPr>
          <w:p w14:paraId="21786EBB" w14:textId="1B5E8CAF" w:rsidR="00EC0E3C" w:rsidRPr="00571455" w:rsidRDefault="00EC0E3C" w:rsidP="00EC0E3C">
            <w:pPr>
              <w:jc w:val="center"/>
              <w:rPr>
                <w:sz w:val="20"/>
                <w:szCs w:val="20"/>
              </w:rPr>
            </w:pPr>
            <w:r w:rsidRPr="00571455">
              <w:rPr>
                <w:sz w:val="20"/>
                <w:szCs w:val="20"/>
              </w:rPr>
              <w:t>250,6</w:t>
            </w:r>
          </w:p>
        </w:tc>
      </w:tr>
      <w:tr w:rsidR="00872763" w:rsidRPr="00571455" w14:paraId="6BC69362" w14:textId="77777777" w:rsidTr="00EC0E3C">
        <w:trPr>
          <w:cantSplit/>
        </w:trPr>
        <w:tc>
          <w:tcPr>
            <w:tcW w:w="269" w:type="pct"/>
            <w:shd w:val="clear" w:color="auto" w:fill="auto"/>
            <w:vAlign w:val="center"/>
          </w:tcPr>
          <w:p w14:paraId="46403704" w14:textId="2EE71C4F" w:rsidR="00EC0E3C" w:rsidRPr="00571455" w:rsidRDefault="00EC0E3C" w:rsidP="00EC0E3C">
            <w:pPr>
              <w:jc w:val="center"/>
              <w:rPr>
                <w:sz w:val="20"/>
                <w:szCs w:val="20"/>
              </w:rPr>
            </w:pPr>
            <w:r w:rsidRPr="00571455">
              <w:rPr>
                <w:sz w:val="22"/>
                <w:szCs w:val="22"/>
              </w:rPr>
              <w:t>15.5</w:t>
            </w:r>
          </w:p>
        </w:tc>
        <w:tc>
          <w:tcPr>
            <w:tcW w:w="1070" w:type="pct"/>
            <w:shd w:val="clear" w:color="auto" w:fill="auto"/>
            <w:vAlign w:val="center"/>
          </w:tcPr>
          <w:p w14:paraId="288B7F27" w14:textId="1FBE3A84"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0A99C7D3" w14:textId="6F0B531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8939629" w14:textId="70A82B46" w:rsidR="00EC0E3C" w:rsidRPr="00571455" w:rsidRDefault="00EC0E3C" w:rsidP="00EC0E3C">
            <w:pPr>
              <w:jc w:val="center"/>
              <w:rPr>
                <w:sz w:val="20"/>
                <w:szCs w:val="20"/>
              </w:rPr>
            </w:pPr>
            <w:r w:rsidRPr="00571455">
              <w:rPr>
                <w:sz w:val="20"/>
                <w:szCs w:val="20"/>
              </w:rPr>
              <w:t>3,9</w:t>
            </w:r>
          </w:p>
        </w:tc>
        <w:tc>
          <w:tcPr>
            <w:tcW w:w="400" w:type="pct"/>
            <w:shd w:val="clear" w:color="auto" w:fill="auto"/>
            <w:vAlign w:val="center"/>
          </w:tcPr>
          <w:p w14:paraId="60F478B0" w14:textId="7E911729" w:rsidR="00EC0E3C" w:rsidRPr="00571455" w:rsidRDefault="00EC0E3C" w:rsidP="00EC0E3C">
            <w:pPr>
              <w:jc w:val="center"/>
              <w:rPr>
                <w:sz w:val="20"/>
                <w:szCs w:val="20"/>
              </w:rPr>
            </w:pPr>
            <w:r w:rsidRPr="00571455">
              <w:rPr>
                <w:sz w:val="20"/>
                <w:szCs w:val="20"/>
              </w:rPr>
              <w:t>3,9</w:t>
            </w:r>
          </w:p>
        </w:tc>
        <w:tc>
          <w:tcPr>
            <w:tcW w:w="400" w:type="pct"/>
            <w:shd w:val="clear" w:color="auto" w:fill="auto"/>
            <w:vAlign w:val="center"/>
          </w:tcPr>
          <w:p w14:paraId="1DC6D0F4" w14:textId="1F326E1E"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6F4AF263" w14:textId="6CB72FDD"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2941A053" w14:textId="4AB42F9D"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55B05A68" w14:textId="7D937D76" w:rsidR="00EC0E3C" w:rsidRPr="00571455" w:rsidRDefault="00EC0E3C" w:rsidP="00EC0E3C">
            <w:pPr>
              <w:jc w:val="center"/>
              <w:rPr>
                <w:sz w:val="20"/>
                <w:szCs w:val="20"/>
              </w:rPr>
            </w:pPr>
            <w:r w:rsidRPr="00571455">
              <w:rPr>
                <w:sz w:val="20"/>
                <w:szCs w:val="20"/>
              </w:rPr>
              <w:t>3,9</w:t>
            </w:r>
          </w:p>
        </w:tc>
        <w:tc>
          <w:tcPr>
            <w:tcW w:w="399" w:type="pct"/>
            <w:shd w:val="clear" w:color="auto" w:fill="auto"/>
            <w:vAlign w:val="center"/>
          </w:tcPr>
          <w:p w14:paraId="698921D8" w14:textId="1E41197F" w:rsidR="00EC0E3C" w:rsidRPr="00571455" w:rsidRDefault="00EC0E3C" w:rsidP="00EC0E3C">
            <w:pPr>
              <w:jc w:val="center"/>
              <w:rPr>
                <w:sz w:val="20"/>
                <w:szCs w:val="20"/>
              </w:rPr>
            </w:pPr>
            <w:r w:rsidRPr="00571455">
              <w:rPr>
                <w:sz w:val="20"/>
                <w:szCs w:val="20"/>
              </w:rPr>
              <w:t>3,9</w:t>
            </w:r>
          </w:p>
        </w:tc>
        <w:tc>
          <w:tcPr>
            <w:tcW w:w="399" w:type="pct"/>
            <w:vAlign w:val="center"/>
          </w:tcPr>
          <w:p w14:paraId="4CE4420C" w14:textId="427BD9E7" w:rsidR="00EC0E3C" w:rsidRPr="00571455" w:rsidRDefault="00EC0E3C" w:rsidP="00EC0E3C">
            <w:pPr>
              <w:jc w:val="center"/>
              <w:rPr>
                <w:sz w:val="20"/>
                <w:szCs w:val="20"/>
              </w:rPr>
            </w:pPr>
            <w:r w:rsidRPr="00571455">
              <w:rPr>
                <w:sz w:val="20"/>
                <w:szCs w:val="20"/>
              </w:rPr>
              <w:t>3,9</w:t>
            </w:r>
          </w:p>
        </w:tc>
      </w:tr>
      <w:tr w:rsidR="00872763" w:rsidRPr="00571455" w14:paraId="47CEDE2F" w14:textId="77777777" w:rsidTr="00EC0E3C">
        <w:trPr>
          <w:cantSplit/>
        </w:trPr>
        <w:tc>
          <w:tcPr>
            <w:tcW w:w="269" w:type="pct"/>
            <w:shd w:val="clear" w:color="auto" w:fill="auto"/>
            <w:vAlign w:val="center"/>
          </w:tcPr>
          <w:p w14:paraId="443C72D6" w14:textId="6FD9BFA9" w:rsidR="00EC0E3C" w:rsidRPr="00571455" w:rsidRDefault="00EC0E3C" w:rsidP="00EC0E3C">
            <w:pPr>
              <w:jc w:val="center"/>
              <w:rPr>
                <w:sz w:val="20"/>
                <w:szCs w:val="20"/>
              </w:rPr>
            </w:pPr>
            <w:r w:rsidRPr="00571455">
              <w:rPr>
                <w:sz w:val="22"/>
                <w:szCs w:val="22"/>
              </w:rPr>
              <w:t>15.6</w:t>
            </w:r>
          </w:p>
        </w:tc>
        <w:tc>
          <w:tcPr>
            <w:tcW w:w="1070" w:type="pct"/>
            <w:shd w:val="clear" w:color="auto" w:fill="auto"/>
            <w:vAlign w:val="center"/>
          </w:tcPr>
          <w:p w14:paraId="5E0E5069" w14:textId="510EFDF7"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62FAFB9" w14:textId="5F1F583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E753568" w14:textId="42B20B21" w:rsidR="00EC0E3C" w:rsidRPr="00571455" w:rsidRDefault="00EC0E3C" w:rsidP="00EC0E3C">
            <w:pPr>
              <w:jc w:val="center"/>
              <w:rPr>
                <w:sz w:val="20"/>
                <w:szCs w:val="20"/>
              </w:rPr>
            </w:pPr>
            <w:r w:rsidRPr="00571455">
              <w:rPr>
                <w:sz w:val="22"/>
                <w:szCs w:val="22"/>
              </w:rPr>
              <w:t>248,4</w:t>
            </w:r>
          </w:p>
        </w:tc>
        <w:tc>
          <w:tcPr>
            <w:tcW w:w="400" w:type="pct"/>
            <w:shd w:val="clear" w:color="auto" w:fill="auto"/>
            <w:vAlign w:val="center"/>
          </w:tcPr>
          <w:p w14:paraId="018EB186" w14:textId="4361CE46" w:rsidR="00EC0E3C" w:rsidRPr="00571455" w:rsidRDefault="00EC0E3C" w:rsidP="00EC0E3C">
            <w:pPr>
              <w:jc w:val="center"/>
              <w:rPr>
                <w:sz w:val="20"/>
                <w:szCs w:val="20"/>
              </w:rPr>
            </w:pPr>
            <w:r w:rsidRPr="00571455">
              <w:rPr>
                <w:sz w:val="20"/>
                <w:szCs w:val="20"/>
              </w:rPr>
              <w:t>248,2</w:t>
            </w:r>
          </w:p>
        </w:tc>
        <w:tc>
          <w:tcPr>
            <w:tcW w:w="400" w:type="pct"/>
            <w:shd w:val="clear" w:color="auto" w:fill="auto"/>
            <w:vAlign w:val="center"/>
          </w:tcPr>
          <w:p w14:paraId="5A3D13E1" w14:textId="1A3332BE" w:rsidR="00EC0E3C" w:rsidRPr="00571455" w:rsidRDefault="00EC0E3C" w:rsidP="00EC0E3C">
            <w:pPr>
              <w:jc w:val="center"/>
              <w:rPr>
                <w:sz w:val="20"/>
                <w:szCs w:val="20"/>
              </w:rPr>
            </w:pPr>
            <w:r w:rsidRPr="00571455">
              <w:rPr>
                <w:sz w:val="20"/>
                <w:szCs w:val="20"/>
              </w:rPr>
              <w:t>247,9</w:t>
            </w:r>
          </w:p>
        </w:tc>
        <w:tc>
          <w:tcPr>
            <w:tcW w:w="399" w:type="pct"/>
            <w:shd w:val="clear" w:color="auto" w:fill="auto"/>
            <w:vAlign w:val="center"/>
          </w:tcPr>
          <w:p w14:paraId="74309366" w14:textId="392E584C" w:rsidR="00EC0E3C" w:rsidRPr="00571455" w:rsidRDefault="00EC0E3C" w:rsidP="00EC0E3C">
            <w:pPr>
              <w:jc w:val="center"/>
              <w:rPr>
                <w:sz w:val="20"/>
                <w:szCs w:val="20"/>
              </w:rPr>
            </w:pPr>
            <w:r w:rsidRPr="00571455">
              <w:rPr>
                <w:sz w:val="20"/>
                <w:szCs w:val="20"/>
              </w:rPr>
              <w:t>247,7</w:t>
            </w:r>
          </w:p>
        </w:tc>
        <w:tc>
          <w:tcPr>
            <w:tcW w:w="399" w:type="pct"/>
            <w:shd w:val="clear" w:color="auto" w:fill="auto"/>
            <w:vAlign w:val="center"/>
          </w:tcPr>
          <w:p w14:paraId="0693B49B" w14:textId="41FE3B11" w:rsidR="00EC0E3C" w:rsidRPr="00571455" w:rsidRDefault="00EC0E3C" w:rsidP="00EC0E3C">
            <w:pPr>
              <w:jc w:val="center"/>
              <w:rPr>
                <w:sz w:val="20"/>
                <w:szCs w:val="20"/>
              </w:rPr>
            </w:pPr>
            <w:r w:rsidRPr="00571455">
              <w:rPr>
                <w:sz w:val="20"/>
                <w:szCs w:val="20"/>
              </w:rPr>
              <w:t>247,4</w:t>
            </w:r>
          </w:p>
        </w:tc>
        <w:tc>
          <w:tcPr>
            <w:tcW w:w="399" w:type="pct"/>
            <w:shd w:val="clear" w:color="auto" w:fill="auto"/>
            <w:vAlign w:val="center"/>
          </w:tcPr>
          <w:p w14:paraId="6B845E38" w14:textId="512CE4C0" w:rsidR="00EC0E3C" w:rsidRPr="00571455" w:rsidRDefault="00EC0E3C" w:rsidP="00EC0E3C">
            <w:pPr>
              <w:jc w:val="center"/>
              <w:rPr>
                <w:sz w:val="20"/>
                <w:szCs w:val="20"/>
              </w:rPr>
            </w:pPr>
            <w:r w:rsidRPr="00571455">
              <w:rPr>
                <w:sz w:val="20"/>
                <w:szCs w:val="20"/>
              </w:rPr>
              <w:t>247,2</w:t>
            </w:r>
          </w:p>
        </w:tc>
        <w:tc>
          <w:tcPr>
            <w:tcW w:w="399" w:type="pct"/>
            <w:shd w:val="clear" w:color="auto" w:fill="auto"/>
            <w:vAlign w:val="center"/>
          </w:tcPr>
          <w:p w14:paraId="501F8839" w14:textId="425070F7" w:rsidR="00EC0E3C" w:rsidRPr="00571455" w:rsidRDefault="00EC0E3C" w:rsidP="00EC0E3C">
            <w:pPr>
              <w:jc w:val="center"/>
              <w:rPr>
                <w:sz w:val="20"/>
                <w:szCs w:val="20"/>
              </w:rPr>
            </w:pPr>
            <w:r w:rsidRPr="00571455">
              <w:rPr>
                <w:sz w:val="20"/>
                <w:szCs w:val="20"/>
              </w:rPr>
              <w:t>247,0</w:t>
            </w:r>
          </w:p>
        </w:tc>
        <w:tc>
          <w:tcPr>
            <w:tcW w:w="399" w:type="pct"/>
            <w:vAlign w:val="center"/>
          </w:tcPr>
          <w:p w14:paraId="64B9D28A" w14:textId="230A9E0E" w:rsidR="00EC0E3C" w:rsidRPr="00571455" w:rsidRDefault="00EC0E3C" w:rsidP="00EC0E3C">
            <w:pPr>
              <w:jc w:val="center"/>
              <w:rPr>
                <w:sz w:val="20"/>
                <w:szCs w:val="20"/>
              </w:rPr>
            </w:pPr>
            <w:r w:rsidRPr="00571455">
              <w:rPr>
                <w:sz w:val="20"/>
                <w:szCs w:val="20"/>
              </w:rPr>
              <w:t>246,7</w:t>
            </w:r>
          </w:p>
        </w:tc>
      </w:tr>
      <w:tr w:rsidR="00872763" w:rsidRPr="00571455" w14:paraId="1272DEB8" w14:textId="77777777" w:rsidTr="00EC0E3C">
        <w:trPr>
          <w:cantSplit/>
        </w:trPr>
        <w:tc>
          <w:tcPr>
            <w:tcW w:w="269" w:type="pct"/>
            <w:vMerge w:val="restart"/>
            <w:shd w:val="clear" w:color="auto" w:fill="auto"/>
            <w:vAlign w:val="center"/>
          </w:tcPr>
          <w:p w14:paraId="4C4C3AAD" w14:textId="3DBD98EF" w:rsidR="00EC0E3C" w:rsidRPr="00571455" w:rsidRDefault="00EC0E3C" w:rsidP="00EC0E3C">
            <w:pPr>
              <w:jc w:val="center"/>
              <w:rPr>
                <w:sz w:val="20"/>
                <w:szCs w:val="20"/>
              </w:rPr>
            </w:pPr>
            <w:r w:rsidRPr="00571455">
              <w:rPr>
                <w:sz w:val="22"/>
                <w:szCs w:val="22"/>
              </w:rPr>
              <w:t>15.7</w:t>
            </w:r>
          </w:p>
        </w:tc>
        <w:tc>
          <w:tcPr>
            <w:tcW w:w="1070" w:type="pct"/>
            <w:vMerge w:val="restart"/>
            <w:shd w:val="clear" w:color="auto" w:fill="auto"/>
            <w:vAlign w:val="center"/>
          </w:tcPr>
          <w:p w14:paraId="2373E44D" w14:textId="27EC3BEB"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300A3591" w14:textId="6287CFE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2B5BC1E" w14:textId="635CABB5" w:rsidR="00EC0E3C" w:rsidRPr="00571455" w:rsidRDefault="00EC0E3C" w:rsidP="00EC0E3C">
            <w:pPr>
              <w:jc w:val="center"/>
              <w:rPr>
                <w:sz w:val="22"/>
                <w:szCs w:val="22"/>
              </w:rPr>
            </w:pPr>
            <w:r w:rsidRPr="00571455">
              <w:rPr>
                <w:sz w:val="20"/>
                <w:szCs w:val="20"/>
              </w:rPr>
              <w:t>48,4</w:t>
            </w:r>
          </w:p>
        </w:tc>
        <w:tc>
          <w:tcPr>
            <w:tcW w:w="400" w:type="pct"/>
            <w:shd w:val="clear" w:color="auto" w:fill="auto"/>
            <w:vAlign w:val="center"/>
          </w:tcPr>
          <w:p w14:paraId="60FE8677" w14:textId="75342CAC" w:rsidR="00EC0E3C" w:rsidRPr="00571455" w:rsidRDefault="00EC0E3C" w:rsidP="00EC0E3C">
            <w:pPr>
              <w:jc w:val="center"/>
              <w:rPr>
                <w:sz w:val="20"/>
                <w:szCs w:val="20"/>
              </w:rPr>
            </w:pPr>
            <w:r w:rsidRPr="00571455">
              <w:rPr>
                <w:sz w:val="20"/>
                <w:szCs w:val="20"/>
              </w:rPr>
              <w:t>48,2</w:t>
            </w:r>
          </w:p>
        </w:tc>
        <w:tc>
          <w:tcPr>
            <w:tcW w:w="400" w:type="pct"/>
            <w:shd w:val="clear" w:color="auto" w:fill="auto"/>
            <w:vAlign w:val="center"/>
          </w:tcPr>
          <w:p w14:paraId="1F796C95" w14:textId="6DA2AE3B" w:rsidR="00EC0E3C" w:rsidRPr="00571455" w:rsidRDefault="00EC0E3C" w:rsidP="00EC0E3C">
            <w:pPr>
              <w:jc w:val="center"/>
              <w:rPr>
                <w:sz w:val="20"/>
                <w:szCs w:val="20"/>
              </w:rPr>
            </w:pPr>
            <w:r w:rsidRPr="00571455">
              <w:rPr>
                <w:sz w:val="20"/>
                <w:szCs w:val="20"/>
              </w:rPr>
              <w:t>47,9</w:t>
            </w:r>
          </w:p>
        </w:tc>
        <w:tc>
          <w:tcPr>
            <w:tcW w:w="399" w:type="pct"/>
            <w:shd w:val="clear" w:color="auto" w:fill="auto"/>
            <w:vAlign w:val="center"/>
          </w:tcPr>
          <w:p w14:paraId="10475272" w14:textId="1502EF11" w:rsidR="00EC0E3C" w:rsidRPr="00571455" w:rsidRDefault="00EC0E3C" w:rsidP="00EC0E3C">
            <w:pPr>
              <w:jc w:val="center"/>
              <w:rPr>
                <w:sz w:val="20"/>
                <w:szCs w:val="20"/>
              </w:rPr>
            </w:pPr>
            <w:r w:rsidRPr="00571455">
              <w:rPr>
                <w:sz w:val="20"/>
                <w:szCs w:val="20"/>
              </w:rPr>
              <w:t>47,7</w:t>
            </w:r>
          </w:p>
        </w:tc>
        <w:tc>
          <w:tcPr>
            <w:tcW w:w="399" w:type="pct"/>
            <w:shd w:val="clear" w:color="auto" w:fill="auto"/>
            <w:vAlign w:val="center"/>
          </w:tcPr>
          <w:p w14:paraId="1B328960" w14:textId="2C9A2CBA" w:rsidR="00EC0E3C" w:rsidRPr="00571455" w:rsidRDefault="00EC0E3C" w:rsidP="00EC0E3C">
            <w:pPr>
              <w:jc w:val="center"/>
              <w:rPr>
                <w:sz w:val="20"/>
                <w:szCs w:val="20"/>
              </w:rPr>
            </w:pPr>
            <w:r w:rsidRPr="00571455">
              <w:rPr>
                <w:sz w:val="20"/>
                <w:szCs w:val="20"/>
              </w:rPr>
              <w:t>47,5</w:t>
            </w:r>
          </w:p>
        </w:tc>
        <w:tc>
          <w:tcPr>
            <w:tcW w:w="399" w:type="pct"/>
            <w:shd w:val="clear" w:color="auto" w:fill="auto"/>
            <w:vAlign w:val="center"/>
          </w:tcPr>
          <w:p w14:paraId="7CCCF6EC" w14:textId="31B2B556" w:rsidR="00EC0E3C" w:rsidRPr="00571455" w:rsidRDefault="00EC0E3C" w:rsidP="00EC0E3C">
            <w:pPr>
              <w:jc w:val="center"/>
              <w:rPr>
                <w:sz w:val="20"/>
                <w:szCs w:val="20"/>
              </w:rPr>
            </w:pPr>
            <w:r w:rsidRPr="00571455">
              <w:rPr>
                <w:sz w:val="20"/>
                <w:szCs w:val="20"/>
              </w:rPr>
              <w:t>47,2</w:t>
            </w:r>
          </w:p>
        </w:tc>
        <w:tc>
          <w:tcPr>
            <w:tcW w:w="399" w:type="pct"/>
            <w:shd w:val="clear" w:color="auto" w:fill="auto"/>
            <w:vAlign w:val="center"/>
          </w:tcPr>
          <w:p w14:paraId="5E29ADC6" w14:textId="2FE36EF2" w:rsidR="00EC0E3C" w:rsidRPr="00571455" w:rsidRDefault="00EC0E3C" w:rsidP="00EC0E3C">
            <w:pPr>
              <w:jc w:val="center"/>
              <w:rPr>
                <w:sz w:val="20"/>
                <w:szCs w:val="20"/>
              </w:rPr>
            </w:pPr>
            <w:r w:rsidRPr="00571455">
              <w:rPr>
                <w:sz w:val="20"/>
                <w:szCs w:val="20"/>
              </w:rPr>
              <w:t>47,0</w:t>
            </w:r>
          </w:p>
        </w:tc>
        <w:tc>
          <w:tcPr>
            <w:tcW w:w="399" w:type="pct"/>
            <w:vAlign w:val="center"/>
          </w:tcPr>
          <w:p w14:paraId="7FFC7073" w14:textId="4324176D" w:rsidR="00EC0E3C" w:rsidRPr="00571455" w:rsidRDefault="00EC0E3C" w:rsidP="00EC0E3C">
            <w:pPr>
              <w:jc w:val="center"/>
              <w:rPr>
                <w:sz w:val="20"/>
                <w:szCs w:val="20"/>
              </w:rPr>
            </w:pPr>
            <w:r w:rsidRPr="00571455">
              <w:rPr>
                <w:sz w:val="20"/>
                <w:szCs w:val="20"/>
              </w:rPr>
              <w:t>46,8</w:t>
            </w:r>
          </w:p>
        </w:tc>
      </w:tr>
      <w:tr w:rsidR="00872763" w:rsidRPr="00571455" w14:paraId="583BC625" w14:textId="77777777" w:rsidTr="00EC0E3C">
        <w:trPr>
          <w:cantSplit/>
        </w:trPr>
        <w:tc>
          <w:tcPr>
            <w:tcW w:w="269" w:type="pct"/>
            <w:vMerge/>
            <w:shd w:val="clear" w:color="auto" w:fill="auto"/>
            <w:vAlign w:val="center"/>
          </w:tcPr>
          <w:p w14:paraId="4968BCAA" w14:textId="2947ADD2" w:rsidR="00EC0E3C" w:rsidRPr="00571455" w:rsidRDefault="00EC0E3C" w:rsidP="00EC0E3C">
            <w:pPr>
              <w:jc w:val="center"/>
              <w:rPr>
                <w:sz w:val="20"/>
                <w:szCs w:val="20"/>
              </w:rPr>
            </w:pPr>
          </w:p>
        </w:tc>
        <w:tc>
          <w:tcPr>
            <w:tcW w:w="1070" w:type="pct"/>
            <w:vMerge/>
            <w:shd w:val="clear" w:color="auto" w:fill="auto"/>
            <w:vAlign w:val="center"/>
          </w:tcPr>
          <w:p w14:paraId="521AB1A7" w14:textId="40AC33B0" w:rsidR="00EC0E3C" w:rsidRPr="00571455" w:rsidRDefault="00EC0E3C" w:rsidP="00EC0E3C">
            <w:pPr>
              <w:jc w:val="center"/>
              <w:rPr>
                <w:sz w:val="20"/>
                <w:szCs w:val="20"/>
              </w:rPr>
            </w:pPr>
          </w:p>
        </w:tc>
        <w:tc>
          <w:tcPr>
            <w:tcW w:w="465" w:type="pct"/>
            <w:shd w:val="clear" w:color="auto" w:fill="auto"/>
            <w:vAlign w:val="center"/>
          </w:tcPr>
          <w:p w14:paraId="651E4316" w14:textId="7E76F24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50080A7" w14:textId="12A035F7" w:rsidR="00EC0E3C" w:rsidRPr="00571455" w:rsidRDefault="00EC0E3C" w:rsidP="00EC0E3C">
            <w:pPr>
              <w:jc w:val="center"/>
              <w:rPr>
                <w:sz w:val="20"/>
                <w:szCs w:val="20"/>
              </w:rPr>
            </w:pPr>
            <w:r w:rsidRPr="00571455">
              <w:rPr>
                <w:sz w:val="22"/>
                <w:szCs w:val="22"/>
              </w:rPr>
              <w:t>19,5</w:t>
            </w:r>
          </w:p>
        </w:tc>
        <w:tc>
          <w:tcPr>
            <w:tcW w:w="400" w:type="pct"/>
            <w:shd w:val="clear" w:color="auto" w:fill="auto"/>
            <w:vAlign w:val="center"/>
          </w:tcPr>
          <w:p w14:paraId="0F546275" w14:textId="2742F3B6" w:rsidR="00EC0E3C" w:rsidRPr="00571455" w:rsidRDefault="00EC0E3C" w:rsidP="00EC0E3C">
            <w:pPr>
              <w:jc w:val="center"/>
              <w:rPr>
                <w:sz w:val="20"/>
                <w:szCs w:val="20"/>
              </w:rPr>
            </w:pPr>
            <w:r w:rsidRPr="00571455">
              <w:rPr>
                <w:sz w:val="22"/>
                <w:szCs w:val="22"/>
              </w:rPr>
              <w:t>19,4</w:t>
            </w:r>
          </w:p>
        </w:tc>
        <w:tc>
          <w:tcPr>
            <w:tcW w:w="400" w:type="pct"/>
            <w:shd w:val="clear" w:color="auto" w:fill="auto"/>
            <w:vAlign w:val="center"/>
          </w:tcPr>
          <w:p w14:paraId="3351E989" w14:textId="4E8C62AF" w:rsidR="00EC0E3C" w:rsidRPr="00571455" w:rsidRDefault="00EC0E3C" w:rsidP="00EC0E3C">
            <w:pPr>
              <w:jc w:val="center"/>
              <w:rPr>
                <w:sz w:val="20"/>
                <w:szCs w:val="20"/>
              </w:rPr>
            </w:pPr>
            <w:r w:rsidRPr="00571455">
              <w:rPr>
                <w:sz w:val="22"/>
                <w:szCs w:val="22"/>
              </w:rPr>
              <w:t>19,3</w:t>
            </w:r>
          </w:p>
        </w:tc>
        <w:tc>
          <w:tcPr>
            <w:tcW w:w="399" w:type="pct"/>
            <w:shd w:val="clear" w:color="auto" w:fill="auto"/>
            <w:vAlign w:val="center"/>
          </w:tcPr>
          <w:p w14:paraId="68790E19" w14:textId="7AB2BE0B" w:rsidR="00EC0E3C" w:rsidRPr="00571455" w:rsidRDefault="00EC0E3C" w:rsidP="00EC0E3C">
            <w:pPr>
              <w:jc w:val="center"/>
              <w:rPr>
                <w:sz w:val="20"/>
                <w:szCs w:val="20"/>
              </w:rPr>
            </w:pPr>
            <w:r w:rsidRPr="00571455">
              <w:rPr>
                <w:sz w:val="22"/>
                <w:szCs w:val="22"/>
              </w:rPr>
              <w:t>19,3</w:t>
            </w:r>
          </w:p>
        </w:tc>
        <w:tc>
          <w:tcPr>
            <w:tcW w:w="399" w:type="pct"/>
            <w:shd w:val="clear" w:color="auto" w:fill="auto"/>
            <w:vAlign w:val="center"/>
          </w:tcPr>
          <w:p w14:paraId="071ED36A" w14:textId="3631B078" w:rsidR="00EC0E3C" w:rsidRPr="00571455" w:rsidRDefault="00EC0E3C" w:rsidP="00EC0E3C">
            <w:pPr>
              <w:jc w:val="center"/>
              <w:rPr>
                <w:sz w:val="20"/>
                <w:szCs w:val="20"/>
              </w:rPr>
            </w:pPr>
            <w:r w:rsidRPr="00571455">
              <w:rPr>
                <w:sz w:val="22"/>
                <w:szCs w:val="22"/>
              </w:rPr>
              <w:t>19,2</w:t>
            </w:r>
          </w:p>
        </w:tc>
        <w:tc>
          <w:tcPr>
            <w:tcW w:w="399" w:type="pct"/>
            <w:shd w:val="clear" w:color="auto" w:fill="auto"/>
            <w:vAlign w:val="center"/>
          </w:tcPr>
          <w:p w14:paraId="44A1466D" w14:textId="2B4BCAD4" w:rsidR="00EC0E3C" w:rsidRPr="00571455" w:rsidRDefault="00EC0E3C" w:rsidP="00EC0E3C">
            <w:pPr>
              <w:jc w:val="center"/>
              <w:rPr>
                <w:sz w:val="20"/>
                <w:szCs w:val="20"/>
              </w:rPr>
            </w:pPr>
            <w:r w:rsidRPr="00571455">
              <w:rPr>
                <w:sz w:val="22"/>
                <w:szCs w:val="22"/>
              </w:rPr>
              <w:t>19,1</w:t>
            </w:r>
          </w:p>
        </w:tc>
        <w:tc>
          <w:tcPr>
            <w:tcW w:w="399" w:type="pct"/>
            <w:shd w:val="clear" w:color="auto" w:fill="auto"/>
            <w:vAlign w:val="center"/>
          </w:tcPr>
          <w:p w14:paraId="7A1790EC" w14:textId="15B0FBB0" w:rsidR="00EC0E3C" w:rsidRPr="00571455" w:rsidRDefault="00EC0E3C" w:rsidP="00EC0E3C">
            <w:pPr>
              <w:jc w:val="center"/>
              <w:rPr>
                <w:sz w:val="20"/>
                <w:szCs w:val="20"/>
              </w:rPr>
            </w:pPr>
            <w:r w:rsidRPr="00571455">
              <w:rPr>
                <w:sz w:val="22"/>
                <w:szCs w:val="22"/>
              </w:rPr>
              <w:t>19,0</w:t>
            </w:r>
          </w:p>
        </w:tc>
        <w:tc>
          <w:tcPr>
            <w:tcW w:w="399" w:type="pct"/>
            <w:vAlign w:val="center"/>
          </w:tcPr>
          <w:p w14:paraId="751F98F4" w14:textId="41B44C27" w:rsidR="00EC0E3C" w:rsidRPr="00571455" w:rsidRDefault="00EC0E3C" w:rsidP="00EC0E3C">
            <w:pPr>
              <w:jc w:val="center"/>
              <w:rPr>
                <w:sz w:val="20"/>
                <w:szCs w:val="20"/>
              </w:rPr>
            </w:pPr>
            <w:r w:rsidRPr="00571455">
              <w:rPr>
                <w:sz w:val="22"/>
                <w:szCs w:val="22"/>
              </w:rPr>
              <w:t>19,0</w:t>
            </w:r>
          </w:p>
        </w:tc>
      </w:tr>
      <w:tr w:rsidR="00872763" w:rsidRPr="00571455" w14:paraId="5D2557FC" w14:textId="77777777" w:rsidTr="00EC0E3C">
        <w:trPr>
          <w:cantSplit/>
        </w:trPr>
        <w:tc>
          <w:tcPr>
            <w:tcW w:w="269" w:type="pct"/>
            <w:shd w:val="clear" w:color="auto" w:fill="auto"/>
            <w:vAlign w:val="center"/>
          </w:tcPr>
          <w:p w14:paraId="40C37DAE" w14:textId="06E316D7" w:rsidR="00EC0E3C" w:rsidRPr="00571455" w:rsidRDefault="00EC0E3C" w:rsidP="00EC0E3C">
            <w:pPr>
              <w:jc w:val="center"/>
              <w:rPr>
                <w:sz w:val="20"/>
                <w:szCs w:val="20"/>
              </w:rPr>
            </w:pPr>
            <w:r w:rsidRPr="00571455">
              <w:rPr>
                <w:sz w:val="22"/>
                <w:szCs w:val="22"/>
              </w:rPr>
              <w:t>15.8</w:t>
            </w:r>
          </w:p>
        </w:tc>
        <w:tc>
          <w:tcPr>
            <w:tcW w:w="1070" w:type="pct"/>
            <w:shd w:val="clear" w:color="auto" w:fill="auto"/>
            <w:vAlign w:val="center"/>
          </w:tcPr>
          <w:p w14:paraId="26B956BA" w14:textId="4ED5FAC5"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2F40E13B" w14:textId="276AE8C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70D6F18" w14:textId="08F95F03" w:rsidR="00EC0E3C" w:rsidRPr="00571455" w:rsidRDefault="00EC0E3C" w:rsidP="00EC0E3C">
            <w:pPr>
              <w:jc w:val="center"/>
              <w:rPr>
                <w:sz w:val="22"/>
                <w:szCs w:val="22"/>
              </w:rPr>
            </w:pPr>
            <w:r w:rsidRPr="00571455">
              <w:rPr>
                <w:sz w:val="20"/>
                <w:szCs w:val="20"/>
              </w:rPr>
              <w:t>200,0</w:t>
            </w:r>
          </w:p>
        </w:tc>
        <w:tc>
          <w:tcPr>
            <w:tcW w:w="400" w:type="pct"/>
            <w:shd w:val="clear" w:color="auto" w:fill="auto"/>
            <w:vAlign w:val="center"/>
          </w:tcPr>
          <w:p w14:paraId="096BE3AF" w14:textId="61BEA212" w:rsidR="00EC0E3C" w:rsidRPr="00571455" w:rsidRDefault="00EC0E3C" w:rsidP="00EC0E3C">
            <w:pPr>
              <w:jc w:val="center"/>
              <w:rPr>
                <w:sz w:val="22"/>
                <w:szCs w:val="22"/>
              </w:rPr>
            </w:pPr>
            <w:r w:rsidRPr="00571455">
              <w:rPr>
                <w:sz w:val="20"/>
                <w:szCs w:val="20"/>
              </w:rPr>
              <w:t>200,0</w:t>
            </w:r>
          </w:p>
        </w:tc>
        <w:tc>
          <w:tcPr>
            <w:tcW w:w="400" w:type="pct"/>
            <w:shd w:val="clear" w:color="auto" w:fill="auto"/>
            <w:vAlign w:val="center"/>
          </w:tcPr>
          <w:p w14:paraId="0B0A5CA3" w14:textId="695C7E47" w:rsidR="00EC0E3C" w:rsidRPr="00571455" w:rsidRDefault="00EC0E3C" w:rsidP="00EC0E3C">
            <w:pPr>
              <w:jc w:val="center"/>
              <w:rPr>
                <w:sz w:val="22"/>
                <w:szCs w:val="22"/>
              </w:rPr>
            </w:pPr>
            <w:r w:rsidRPr="00571455">
              <w:rPr>
                <w:sz w:val="20"/>
                <w:szCs w:val="20"/>
              </w:rPr>
              <w:t>200,0</w:t>
            </w:r>
          </w:p>
        </w:tc>
        <w:tc>
          <w:tcPr>
            <w:tcW w:w="399" w:type="pct"/>
            <w:shd w:val="clear" w:color="auto" w:fill="auto"/>
            <w:vAlign w:val="center"/>
          </w:tcPr>
          <w:p w14:paraId="27908533" w14:textId="1C655FA8" w:rsidR="00EC0E3C" w:rsidRPr="00571455" w:rsidRDefault="00EC0E3C" w:rsidP="00EC0E3C">
            <w:pPr>
              <w:jc w:val="center"/>
              <w:rPr>
                <w:sz w:val="22"/>
                <w:szCs w:val="22"/>
              </w:rPr>
            </w:pPr>
            <w:r w:rsidRPr="00571455">
              <w:rPr>
                <w:sz w:val="20"/>
                <w:szCs w:val="20"/>
              </w:rPr>
              <w:t>200,0</w:t>
            </w:r>
          </w:p>
        </w:tc>
        <w:tc>
          <w:tcPr>
            <w:tcW w:w="399" w:type="pct"/>
            <w:shd w:val="clear" w:color="auto" w:fill="auto"/>
            <w:vAlign w:val="center"/>
          </w:tcPr>
          <w:p w14:paraId="6E52C0E7" w14:textId="78137F27" w:rsidR="00EC0E3C" w:rsidRPr="00571455" w:rsidRDefault="00EC0E3C" w:rsidP="00EC0E3C">
            <w:pPr>
              <w:jc w:val="center"/>
              <w:rPr>
                <w:sz w:val="22"/>
                <w:szCs w:val="22"/>
              </w:rPr>
            </w:pPr>
            <w:r w:rsidRPr="00571455">
              <w:rPr>
                <w:sz w:val="20"/>
                <w:szCs w:val="20"/>
              </w:rPr>
              <w:t>200,0</w:t>
            </w:r>
          </w:p>
        </w:tc>
        <w:tc>
          <w:tcPr>
            <w:tcW w:w="399" w:type="pct"/>
            <w:shd w:val="clear" w:color="auto" w:fill="auto"/>
            <w:vAlign w:val="center"/>
          </w:tcPr>
          <w:p w14:paraId="77BF53C7" w14:textId="1F01F42E" w:rsidR="00EC0E3C" w:rsidRPr="00571455" w:rsidRDefault="00EC0E3C" w:rsidP="00EC0E3C">
            <w:pPr>
              <w:jc w:val="center"/>
              <w:rPr>
                <w:sz w:val="22"/>
                <w:szCs w:val="22"/>
              </w:rPr>
            </w:pPr>
            <w:r w:rsidRPr="00571455">
              <w:rPr>
                <w:sz w:val="20"/>
                <w:szCs w:val="20"/>
              </w:rPr>
              <w:t>200,0</w:t>
            </w:r>
          </w:p>
        </w:tc>
        <w:tc>
          <w:tcPr>
            <w:tcW w:w="399" w:type="pct"/>
            <w:shd w:val="clear" w:color="auto" w:fill="auto"/>
            <w:vAlign w:val="center"/>
          </w:tcPr>
          <w:p w14:paraId="01FDEEDC" w14:textId="290149AD" w:rsidR="00EC0E3C" w:rsidRPr="00571455" w:rsidRDefault="00EC0E3C" w:rsidP="00EC0E3C">
            <w:pPr>
              <w:jc w:val="center"/>
              <w:rPr>
                <w:sz w:val="22"/>
                <w:szCs w:val="22"/>
              </w:rPr>
            </w:pPr>
            <w:r w:rsidRPr="00571455">
              <w:rPr>
                <w:sz w:val="20"/>
                <w:szCs w:val="20"/>
              </w:rPr>
              <w:t>200,0</w:t>
            </w:r>
          </w:p>
        </w:tc>
        <w:tc>
          <w:tcPr>
            <w:tcW w:w="399" w:type="pct"/>
            <w:vAlign w:val="center"/>
          </w:tcPr>
          <w:p w14:paraId="05C12140" w14:textId="317437D5" w:rsidR="00EC0E3C" w:rsidRPr="00571455" w:rsidRDefault="00EC0E3C" w:rsidP="00EC0E3C">
            <w:pPr>
              <w:jc w:val="center"/>
              <w:rPr>
                <w:sz w:val="22"/>
                <w:szCs w:val="22"/>
              </w:rPr>
            </w:pPr>
            <w:r w:rsidRPr="00571455">
              <w:rPr>
                <w:sz w:val="20"/>
                <w:szCs w:val="20"/>
              </w:rPr>
              <w:t>200,0</w:t>
            </w:r>
          </w:p>
        </w:tc>
      </w:tr>
      <w:tr w:rsidR="00872763" w:rsidRPr="00571455" w14:paraId="3ED6BB18" w14:textId="77777777" w:rsidTr="00EC0E3C">
        <w:trPr>
          <w:cantSplit/>
        </w:trPr>
        <w:tc>
          <w:tcPr>
            <w:tcW w:w="269" w:type="pct"/>
            <w:shd w:val="clear" w:color="auto" w:fill="auto"/>
            <w:vAlign w:val="center"/>
          </w:tcPr>
          <w:p w14:paraId="7F3E38F8" w14:textId="20A6F65F" w:rsidR="00EC0E3C" w:rsidRPr="00571455" w:rsidRDefault="00EC0E3C" w:rsidP="00EC0E3C">
            <w:pPr>
              <w:jc w:val="center"/>
              <w:rPr>
                <w:sz w:val="20"/>
                <w:szCs w:val="20"/>
              </w:rPr>
            </w:pPr>
            <w:r w:rsidRPr="00571455">
              <w:rPr>
                <w:sz w:val="22"/>
                <w:szCs w:val="22"/>
              </w:rPr>
              <w:t>15.9</w:t>
            </w:r>
          </w:p>
        </w:tc>
        <w:tc>
          <w:tcPr>
            <w:tcW w:w="1070" w:type="pct"/>
            <w:shd w:val="clear" w:color="auto" w:fill="auto"/>
            <w:vAlign w:val="center"/>
          </w:tcPr>
          <w:p w14:paraId="111C6EAB" w14:textId="29BC59CD"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0ACE513E" w14:textId="2A160669"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280F7710" w14:textId="545D8A5C" w:rsidR="00EC0E3C" w:rsidRPr="00571455" w:rsidRDefault="00EC0E3C" w:rsidP="00EC0E3C">
            <w:pPr>
              <w:jc w:val="center"/>
              <w:rPr>
                <w:sz w:val="20"/>
                <w:szCs w:val="20"/>
              </w:rPr>
            </w:pPr>
            <w:r w:rsidRPr="00571455">
              <w:rPr>
                <w:sz w:val="20"/>
                <w:szCs w:val="20"/>
              </w:rPr>
              <w:t>234,0</w:t>
            </w:r>
          </w:p>
        </w:tc>
        <w:tc>
          <w:tcPr>
            <w:tcW w:w="400" w:type="pct"/>
            <w:shd w:val="clear" w:color="auto" w:fill="auto"/>
            <w:vAlign w:val="center"/>
          </w:tcPr>
          <w:p w14:paraId="74577BD9" w14:textId="2391D273" w:rsidR="00EC0E3C" w:rsidRPr="00571455" w:rsidRDefault="00EC0E3C" w:rsidP="00EC0E3C">
            <w:pPr>
              <w:jc w:val="center"/>
              <w:rPr>
                <w:sz w:val="20"/>
                <w:szCs w:val="20"/>
              </w:rPr>
            </w:pPr>
            <w:r w:rsidRPr="00571455">
              <w:rPr>
                <w:sz w:val="20"/>
                <w:szCs w:val="20"/>
              </w:rPr>
              <w:t>163,8</w:t>
            </w:r>
          </w:p>
        </w:tc>
        <w:tc>
          <w:tcPr>
            <w:tcW w:w="400" w:type="pct"/>
            <w:shd w:val="clear" w:color="auto" w:fill="auto"/>
            <w:vAlign w:val="center"/>
          </w:tcPr>
          <w:p w14:paraId="5B372845" w14:textId="2C435640" w:rsidR="00EC0E3C" w:rsidRPr="00571455" w:rsidRDefault="00EC0E3C" w:rsidP="00EC0E3C">
            <w:pPr>
              <w:jc w:val="center"/>
              <w:rPr>
                <w:sz w:val="20"/>
                <w:szCs w:val="20"/>
              </w:rPr>
            </w:pPr>
            <w:r w:rsidRPr="00571455">
              <w:rPr>
                <w:sz w:val="20"/>
                <w:szCs w:val="20"/>
              </w:rPr>
              <w:t>163,8</w:t>
            </w:r>
          </w:p>
        </w:tc>
        <w:tc>
          <w:tcPr>
            <w:tcW w:w="399" w:type="pct"/>
            <w:shd w:val="clear" w:color="auto" w:fill="auto"/>
            <w:vAlign w:val="center"/>
          </w:tcPr>
          <w:p w14:paraId="6E10C365" w14:textId="2E50B23D" w:rsidR="00EC0E3C" w:rsidRPr="00571455" w:rsidRDefault="00EC0E3C" w:rsidP="00EC0E3C">
            <w:pPr>
              <w:jc w:val="center"/>
              <w:rPr>
                <w:sz w:val="20"/>
                <w:szCs w:val="20"/>
              </w:rPr>
            </w:pPr>
            <w:r w:rsidRPr="00571455">
              <w:rPr>
                <w:sz w:val="20"/>
                <w:szCs w:val="20"/>
              </w:rPr>
              <w:t>163,8</w:t>
            </w:r>
          </w:p>
        </w:tc>
        <w:tc>
          <w:tcPr>
            <w:tcW w:w="399" w:type="pct"/>
            <w:shd w:val="clear" w:color="auto" w:fill="auto"/>
            <w:vAlign w:val="center"/>
          </w:tcPr>
          <w:p w14:paraId="1424DBDA" w14:textId="68D29198" w:rsidR="00EC0E3C" w:rsidRPr="00571455" w:rsidRDefault="00EC0E3C" w:rsidP="00EC0E3C">
            <w:pPr>
              <w:jc w:val="center"/>
              <w:rPr>
                <w:sz w:val="20"/>
                <w:szCs w:val="20"/>
              </w:rPr>
            </w:pPr>
            <w:r w:rsidRPr="00571455">
              <w:rPr>
                <w:sz w:val="20"/>
                <w:szCs w:val="20"/>
              </w:rPr>
              <w:t>163,8</w:t>
            </w:r>
          </w:p>
        </w:tc>
        <w:tc>
          <w:tcPr>
            <w:tcW w:w="399" w:type="pct"/>
            <w:shd w:val="clear" w:color="auto" w:fill="auto"/>
            <w:vAlign w:val="center"/>
          </w:tcPr>
          <w:p w14:paraId="6512EBDF" w14:textId="71286056" w:rsidR="00EC0E3C" w:rsidRPr="00571455" w:rsidRDefault="00EC0E3C" w:rsidP="00EC0E3C">
            <w:pPr>
              <w:jc w:val="center"/>
              <w:rPr>
                <w:sz w:val="20"/>
                <w:szCs w:val="20"/>
              </w:rPr>
            </w:pPr>
            <w:r w:rsidRPr="00571455">
              <w:rPr>
                <w:sz w:val="20"/>
                <w:szCs w:val="20"/>
              </w:rPr>
              <w:t>163,8</w:t>
            </w:r>
          </w:p>
        </w:tc>
        <w:tc>
          <w:tcPr>
            <w:tcW w:w="399" w:type="pct"/>
            <w:shd w:val="clear" w:color="auto" w:fill="auto"/>
            <w:vAlign w:val="center"/>
          </w:tcPr>
          <w:p w14:paraId="21EFB443" w14:textId="3504C791" w:rsidR="00EC0E3C" w:rsidRPr="00571455" w:rsidRDefault="00EC0E3C" w:rsidP="00EC0E3C">
            <w:pPr>
              <w:jc w:val="center"/>
              <w:rPr>
                <w:sz w:val="20"/>
                <w:szCs w:val="20"/>
              </w:rPr>
            </w:pPr>
            <w:r w:rsidRPr="00571455">
              <w:rPr>
                <w:sz w:val="20"/>
                <w:szCs w:val="20"/>
              </w:rPr>
              <w:t>163,8</w:t>
            </w:r>
          </w:p>
        </w:tc>
        <w:tc>
          <w:tcPr>
            <w:tcW w:w="399" w:type="pct"/>
            <w:vAlign w:val="center"/>
          </w:tcPr>
          <w:p w14:paraId="03E3378C" w14:textId="1368D720" w:rsidR="00EC0E3C" w:rsidRPr="00571455" w:rsidRDefault="00EC0E3C" w:rsidP="00EC0E3C">
            <w:pPr>
              <w:jc w:val="center"/>
              <w:rPr>
                <w:sz w:val="20"/>
                <w:szCs w:val="20"/>
              </w:rPr>
            </w:pPr>
            <w:r w:rsidRPr="00571455">
              <w:rPr>
                <w:sz w:val="20"/>
                <w:szCs w:val="20"/>
              </w:rPr>
              <w:t>163,8</w:t>
            </w:r>
          </w:p>
        </w:tc>
      </w:tr>
      <w:tr w:rsidR="00872763" w:rsidRPr="00571455" w14:paraId="114CF757" w14:textId="77777777" w:rsidTr="00EC0E3C">
        <w:trPr>
          <w:cantSplit/>
        </w:trPr>
        <w:tc>
          <w:tcPr>
            <w:tcW w:w="269" w:type="pct"/>
            <w:shd w:val="clear" w:color="auto" w:fill="auto"/>
            <w:vAlign w:val="center"/>
          </w:tcPr>
          <w:p w14:paraId="29604221" w14:textId="6441B38C" w:rsidR="00EC0E3C" w:rsidRPr="00571455" w:rsidRDefault="00EC0E3C" w:rsidP="00EC0E3C">
            <w:pPr>
              <w:jc w:val="center"/>
              <w:rPr>
                <w:sz w:val="20"/>
                <w:szCs w:val="20"/>
              </w:rPr>
            </w:pPr>
            <w:r w:rsidRPr="00571455">
              <w:rPr>
                <w:sz w:val="22"/>
                <w:szCs w:val="22"/>
              </w:rPr>
              <w:t>15.10</w:t>
            </w:r>
          </w:p>
        </w:tc>
        <w:tc>
          <w:tcPr>
            <w:tcW w:w="1070" w:type="pct"/>
            <w:shd w:val="clear" w:color="auto" w:fill="auto"/>
            <w:vAlign w:val="center"/>
          </w:tcPr>
          <w:p w14:paraId="6CD5C0F4" w14:textId="77A28C4A"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F585018" w14:textId="68143D4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A058182" w14:textId="35EAE2B7" w:rsidR="00EC0E3C" w:rsidRPr="00571455" w:rsidRDefault="00EC0E3C" w:rsidP="00EC0E3C">
            <w:pPr>
              <w:jc w:val="center"/>
              <w:rPr>
                <w:sz w:val="20"/>
                <w:szCs w:val="20"/>
              </w:rPr>
            </w:pPr>
            <w:r w:rsidRPr="00571455">
              <w:rPr>
                <w:sz w:val="20"/>
                <w:szCs w:val="20"/>
              </w:rPr>
              <w:t>61,1</w:t>
            </w:r>
          </w:p>
        </w:tc>
        <w:tc>
          <w:tcPr>
            <w:tcW w:w="400" w:type="pct"/>
            <w:shd w:val="clear" w:color="auto" w:fill="auto"/>
            <w:vAlign w:val="center"/>
          </w:tcPr>
          <w:p w14:paraId="20463B6F" w14:textId="0F084BDE" w:rsidR="00EC0E3C" w:rsidRPr="00571455" w:rsidRDefault="00EC0E3C" w:rsidP="00EC0E3C">
            <w:pPr>
              <w:jc w:val="center"/>
              <w:rPr>
                <w:sz w:val="20"/>
                <w:szCs w:val="20"/>
              </w:rPr>
            </w:pPr>
            <w:r w:rsidRPr="00571455">
              <w:rPr>
                <w:sz w:val="20"/>
                <w:szCs w:val="20"/>
              </w:rPr>
              <w:t>87,2</w:t>
            </w:r>
          </w:p>
        </w:tc>
        <w:tc>
          <w:tcPr>
            <w:tcW w:w="400" w:type="pct"/>
            <w:shd w:val="clear" w:color="auto" w:fill="auto"/>
            <w:vAlign w:val="center"/>
          </w:tcPr>
          <w:p w14:paraId="4162D7AF" w14:textId="4C533EC4"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07F91D8F" w14:textId="309BCB1B"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7AEFA746" w14:textId="63CBA5D8"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56F12EB3" w14:textId="16A643E9" w:rsidR="00EC0E3C" w:rsidRPr="00571455" w:rsidRDefault="00EC0E3C" w:rsidP="00EC0E3C">
            <w:pPr>
              <w:jc w:val="center"/>
              <w:rPr>
                <w:sz w:val="20"/>
                <w:szCs w:val="20"/>
              </w:rPr>
            </w:pPr>
            <w:r w:rsidRPr="00571455">
              <w:rPr>
                <w:sz w:val="20"/>
                <w:szCs w:val="20"/>
              </w:rPr>
              <w:t>87,2</w:t>
            </w:r>
          </w:p>
        </w:tc>
        <w:tc>
          <w:tcPr>
            <w:tcW w:w="399" w:type="pct"/>
            <w:shd w:val="clear" w:color="auto" w:fill="auto"/>
            <w:vAlign w:val="center"/>
          </w:tcPr>
          <w:p w14:paraId="7D99760B" w14:textId="0387FF77" w:rsidR="00EC0E3C" w:rsidRPr="00571455" w:rsidRDefault="00EC0E3C" w:rsidP="00EC0E3C">
            <w:pPr>
              <w:jc w:val="center"/>
              <w:rPr>
                <w:sz w:val="20"/>
                <w:szCs w:val="20"/>
              </w:rPr>
            </w:pPr>
            <w:r w:rsidRPr="00571455">
              <w:rPr>
                <w:sz w:val="20"/>
                <w:szCs w:val="20"/>
              </w:rPr>
              <w:t>87,2</w:t>
            </w:r>
          </w:p>
        </w:tc>
        <w:tc>
          <w:tcPr>
            <w:tcW w:w="399" w:type="pct"/>
            <w:vAlign w:val="center"/>
          </w:tcPr>
          <w:p w14:paraId="03528F38" w14:textId="13602617" w:rsidR="00EC0E3C" w:rsidRPr="00571455" w:rsidRDefault="00EC0E3C" w:rsidP="00EC0E3C">
            <w:pPr>
              <w:jc w:val="center"/>
              <w:rPr>
                <w:sz w:val="20"/>
                <w:szCs w:val="20"/>
              </w:rPr>
            </w:pPr>
            <w:r w:rsidRPr="00571455">
              <w:rPr>
                <w:sz w:val="20"/>
                <w:szCs w:val="20"/>
              </w:rPr>
              <w:t>87,2</w:t>
            </w:r>
          </w:p>
        </w:tc>
      </w:tr>
      <w:tr w:rsidR="00872763" w:rsidRPr="00571455" w14:paraId="36E417F2" w14:textId="77777777" w:rsidTr="00EC0E3C">
        <w:trPr>
          <w:cantSplit/>
        </w:trPr>
        <w:tc>
          <w:tcPr>
            <w:tcW w:w="269" w:type="pct"/>
            <w:shd w:val="clear" w:color="auto" w:fill="auto"/>
            <w:vAlign w:val="center"/>
          </w:tcPr>
          <w:p w14:paraId="2DED4F38" w14:textId="4791E0A5" w:rsidR="00EC0E3C" w:rsidRPr="00571455" w:rsidRDefault="00EC0E3C" w:rsidP="00EC0E3C">
            <w:pPr>
              <w:jc w:val="center"/>
              <w:rPr>
                <w:sz w:val="20"/>
                <w:szCs w:val="20"/>
              </w:rPr>
            </w:pPr>
            <w:r w:rsidRPr="00571455">
              <w:rPr>
                <w:sz w:val="22"/>
                <w:szCs w:val="22"/>
              </w:rPr>
              <w:t>16</w:t>
            </w:r>
          </w:p>
        </w:tc>
        <w:tc>
          <w:tcPr>
            <w:tcW w:w="1070" w:type="pct"/>
            <w:shd w:val="clear" w:color="auto" w:fill="auto"/>
            <w:vAlign w:val="center"/>
          </w:tcPr>
          <w:p w14:paraId="0404EF17" w14:textId="7AF17F0F" w:rsidR="00EC0E3C" w:rsidRPr="00571455" w:rsidRDefault="00EC0E3C" w:rsidP="00EC0E3C">
            <w:pPr>
              <w:jc w:val="center"/>
              <w:rPr>
                <w:sz w:val="20"/>
                <w:szCs w:val="20"/>
              </w:rPr>
            </w:pPr>
            <w:r w:rsidRPr="00571455">
              <w:rPr>
                <w:b/>
                <w:bCs/>
                <w:sz w:val="20"/>
                <w:szCs w:val="20"/>
              </w:rPr>
              <w:t>Котельная РДС "Селычка" (с. Селычка)</w:t>
            </w:r>
            <w:r w:rsidRPr="00571455">
              <w:rPr>
                <w:sz w:val="22"/>
                <w:szCs w:val="22"/>
              </w:rPr>
              <w:t> </w:t>
            </w:r>
          </w:p>
        </w:tc>
        <w:tc>
          <w:tcPr>
            <w:tcW w:w="465" w:type="pct"/>
            <w:shd w:val="clear" w:color="auto" w:fill="auto"/>
            <w:vAlign w:val="center"/>
          </w:tcPr>
          <w:p w14:paraId="4C54ED5E" w14:textId="77777777" w:rsidR="00EC0E3C" w:rsidRPr="00571455" w:rsidRDefault="00EC0E3C" w:rsidP="00EC0E3C">
            <w:pPr>
              <w:jc w:val="center"/>
              <w:rPr>
                <w:sz w:val="20"/>
                <w:szCs w:val="20"/>
              </w:rPr>
            </w:pPr>
          </w:p>
        </w:tc>
        <w:tc>
          <w:tcPr>
            <w:tcW w:w="400" w:type="pct"/>
            <w:shd w:val="clear" w:color="auto" w:fill="auto"/>
            <w:vAlign w:val="center"/>
          </w:tcPr>
          <w:p w14:paraId="712308D6" w14:textId="77777777" w:rsidR="00EC0E3C" w:rsidRPr="00571455" w:rsidRDefault="00EC0E3C" w:rsidP="00EC0E3C">
            <w:pPr>
              <w:jc w:val="center"/>
              <w:rPr>
                <w:sz w:val="20"/>
                <w:szCs w:val="20"/>
              </w:rPr>
            </w:pPr>
          </w:p>
        </w:tc>
        <w:tc>
          <w:tcPr>
            <w:tcW w:w="400" w:type="pct"/>
            <w:shd w:val="clear" w:color="auto" w:fill="auto"/>
            <w:vAlign w:val="center"/>
          </w:tcPr>
          <w:p w14:paraId="6816E3D7" w14:textId="77777777" w:rsidR="00EC0E3C" w:rsidRPr="00571455" w:rsidRDefault="00EC0E3C" w:rsidP="00EC0E3C">
            <w:pPr>
              <w:jc w:val="center"/>
              <w:rPr>
                <w:sz w:val="20"/>
                <w:szCs w:val="20"/>
              </w:rPr>
            </w:pPr>
          </w:p>
        </w:tc>
        <w:tc>
          <w:tcPr>
            <w:tcW w:w="400" w:type="pct"/>
            <w:shd w:val="clear" w:color="auto" w:fill="auto"/>
            <w:vAlign w:val="center"/>
          </w:tcPr>
          <w:p w14:paraId="512F90BC" w14:textId="77777777" w:rsidR="00EC0E3C" w:rsidRPr="00571455" w:rsidRDefault="00EC0E3C" w:rsidP="00EC0E3C">
            <w:pPr>
              <w:jc w:val="center"/>
              <w:rPr>
                <w:sz w:val="20"/>
                <w:szCs w:val="20"/>
              </w:rPr>
            </w:pPr>
          </w:p>
        </w:tc>
        <w:tc>
          <w:tcPr>
            <w:tcW w:w="399" w:type="pct"/>
            <w:shd w:val="clear" w:color="auto" w:fill="auto"/>
            <w:vAlign w:val="center"/>
          </w:tcPr>
          <w:p w14:paraId="28D07023" w14:textId="77777777" w:rsidR="00EC0E3C" w:rsidRPr="00571455" w:rsidRDefault="00EC0E3C" w:rsidP="00EC0E3C">
            <w:pPr>
              <w:jc w:val="center"/>
              <w:rPr>
                <w:sz w:val="20"/>
                <w:szCs w:val="20"/>
              </w:rPr>
            </w:pPr>
          </w:p>
        </w:tc>
        <w:tc>
          <w:tcPr>
            <w:tcW w:w="399" w:type="pct"/>
            <w:shd w:val="clear" w:color="auto" w:fill="auto"/>
            <w:vAlign w:val="center"/>
          </w:tcPr>
          <w:p w14:paraId="5F6AC182" w14:textId="77777777" w:rsidR="00EC0E3C" w:rsidRPr="00571455" w:rsidRDefault="00EC0E3C" w:rsidP="00EC0E3C">
            <w:pPr>
              <w:jc w:val="center"/>
              <w:rPr>
                <w:sz w:val="20"/>
                <w:szCs w:val="20"/>
              </w:rPr>
            </w:pPr>
          </w:p>
        </w:tc>
        <w:tc>
          <w:tcPr>
            <w:tcW w:w="399" w:type="pct"/>
            <w:shd w:val="clear" w:color="auto" w:fill="auto"/>
            <w:vAlign w:val="center"/>
          </w:tcPr>
          <w:p w14:paraId="1D8E8D6B" w14:textId="77777777" w:rsidR="00EC0E3C" w:rsidRPr="00571455" w:rsidRDefault="00EC0E3C" w:rsidP="00EC0E3C">
            <w:pPr>
              <w:jc w:val="center"/>
              <w:rPr>
                <w:sz w:val="20"/>
                <w:szCs w:val="20"/>
              </w:rPr>
            </w:pPr>
          </w:p>
        </w:tc>
        <w:tc>
          <w:tcPr>
            <w:tcW w:w="399" w:type="pct"/>
            <w:shd w:val="clear" w:color="auto" w:fill="auto"/>
            <w:vAlign w:val="center"/>
          </w:tcPr>
          <w:p w14:paraId="00D3F8A6" w14:textId="77777777" w:rsidR="00EC0E3C" w:rsidRPr="00571455" w:rsidRDefault="00EC0E3C" w:rsidP="00EC0E3C">
            <w:pPr>
              <w:jc w:val="center"/>
              <w:rPr>
                <w:sz w:val="20"/>
                <w:szCs w:val="20"/>
              </w:rPr>
            </w:pPr>
          </w:p>
        </w:tc>
        <w:tc>
          <w:tcPr>
            <w:tcW w:w="399" w:type="pct"/>
            <w:vAlign w:val="center"/>
          </w:tcPr>
          <w:p w14:paraId="5EF6A350" w14:textId="77777777" w:rsidR="00EC0E3C" w:rsidRPr="00571455" w:rsidRDefault="00EC0E3C" w:rsidP="00EC0E3C">
            <w:pPr>
              <w:jc w:val="center"/>
              <w:rPr>
                <w:sz w:val="20"/>
                <w:szCs w:val="20"/>
              </w:rPr>
            </w:pPr>
          </w:p>
        </w:tc>
      </w:tr>
      <w:tr w:rsidR="00872763" w:rsidRPr="00571455" w14:paraId="78B1D0FF" w14:textId="77777777" w:rsidTr="00EC0E3C">
        <w:trPr>
          <w:cantSplit/>
        </w:trPr>
        <w:tc>
          <w:tcPr>
            <w:tcW w:w="269" w:type="pct"/>
            <w:shd w:val="clear" w:color="auto" w:fill="auto"/>
            <w:vAlign w:val="center"/>
          </w:tcPr>
          <w:p w14:paraId="66E1D5BE" w14:textId="0E418034" w:rsidR="00EC0E3C" w:rsidRPr="00571455" w:rsidRDefault="00EC0E3C" w:rsidP="00EC0E3C">
            <w:pPr>
              <w:jc w:val="center"/>
              <w:rPr>
                <w:b/>
                <w:bCs/>
                <w:sz w:val="20"/>
                <w:szCs w:val="20"/>
              </w:rPr>
            </w:pPr>
            <w:r w:rsidRPr="00571455">
              <w:rPr>
                <w:sz w:val="22"/>
                <w:szCs w:val="22"/>
              </w:rPr>
              <w:t>16.1</w:t>
            </w:r>
          </w:p>
        </w:tc>
        <w:tc>
          <w:tcPr>
            <w:tcW w:w="1070" w:type="pct"/>
            <w:shd w:val="clear" w:color="auto" w:fill="auto"/>
            <w:vAlign w:val="center"/>
          </w:tcPr>
          <w:p w14:paraId="00D1D55C" w14:textId="6B22A12D"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0CF2DD27" w14:textId="2B397CDF"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5C1AD385" w14:textId="1D2A3EE2"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0C317D0F" w14:textId="78BB17F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1975B40" w14:textId="3C92B9CB"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69485F0" w14:textId="63EE659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AE2F9F2" w14:textId="4BBCC26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09B5D68" w14:textId="2379B94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35B23DE" w14:textId="0FC517C2"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7A7BC141" w14:textId="172D2DD8"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41628024" w14:textId="77777777" w:rsidTr="00EC0E3C">
        <w:trPr>
          <w:cantSplit/>
        </w:trPr>
        <w:tc>
          <w:tcPr>
            <w:tcW w:w="269" w:type="pct"/>
            <w:shd w:val="clear" w:color="auto" w:fill="auto"/>
            <w:vAlign w:val="center"/>
          </w:tcPr>
          <w:p w14:paraId="4D8B4EE2" w14:textId="0B253731" w:rsidR="00EC0E3C" w:rsidRPr="00571455" w:rsidRDefault="00EC0E3C" w:rsidP="00EC0E3C">
            <w:pPr>
              <w:jc w:val="center"/>
              <w:rPr>
                <w:b/>
                <w:bCs/>
                <w:sz w:val="20"/>
                <w:szCs w:val="20"/>
              </w:rPr>
            </w:pPr>
            <w:r w:rsidRPr="00571455">
              <w:rPr>
                <w:sz w:val="22"/>
                <w:szCs w:val="22"/>
              </w:rPr>
              <w:t>16.2</w:t>
            </w:r>
          </w:p>
        </w:tc>
        <w:tc>
          <w:tcPr>
            <w:tcW w:w="1070" w:type="pct"/>
            <w:shd w:val="clear" w:color="auto" w:fill="auto"/>
            <w:vAlign w:val="center"/>
          </w:tcPr>
          <w:p w14:paraId="745E137B" w14:textId="3AF6CD12"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581E5EA7" w14:textId="31251D5F"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20220802" w14:textId="35011A06" w:rsidR="00EC0E3C" w:rsidRPr="00571455" w:rsidRDefault="00EC0E3C" w:rsidP="00EC0E3C">
            <w:pPr>
              <w:jc w:val="center"/>
              <w:rPr>
                <w:sz w:val="20"/>
                <w:szCs w:val="20"/>
              </w:rPr>
            </w:pPr>
            <w:r w:rsidRPr="00571455">
              <w:rPr>
                <w:sz w:val="20"/>
                <w:szCs w:val="20"/>
              </w:rPr>
              <w:t>286,3</w:t>
            </w:r>
          </w:p>
        </w:tc>
        <w:tc>
          <w:tcPr>
            <w:tcW w:w="400" w:type="pct"/>
            <w:shd w:val="clear" w:color="auto" w:fill="auto"/>
            <w:vAlign w:val="center"/>
          </w:tcPr>
          <w:p w14:paraId="5499F850" w14:textId="06502EE0" w:rsidR="00EC0E3C" w:rsidRPr="00571455" w:rsidRDefault="00EC0E3C" w:rsidP="00EC0E3C">
            <w:pPr>
              <w:jc w:val="center"/>
              <w:rPr>
                <w:sz w:val="20"/>
                <w:szCs w:val="20"/>
              </w:rPr>
            </w:pPr>
            <w:r w:rsidRPr="00571455">
              <w:rPr>
                <w:sz w:val="20"/>
                <w:szCs w:val="20"/>
              </w:rPr>
              <w:t>286,3</w:t>
            </w:r>
          </w:p>
        </w:tc>
        <w:tc>
          <w:tcPr>
            <w:tcW w:w="400" w:type="pct"/>
            <w:shd w:val="clear" w:color="auto" w:fill="auto"/>
            <w:vAlign w:val="center"/>
          </w:tcPr>
          <w:p w14:paraId="31D7E8C2" w14:textId="4D2300EB" w:rsidR="00EC0E3C" w:rsidRPr="00571455" w:rsidRDefault="00EC0E3C" w:rsidP="00EC0E3C">
            <w:pPr>
              <w:jc w:val="center"/>
              <w:rPr>
                <w:sz w:val="20"/>
                <w:szCs w:val="20"/>
              </w:rPr>
            </w:pPr>
            <w:r w:rsidRPr="00571455">
              <w:rPr>
                <w:sz w:val="20"/>
                <w:szCs w:val="20"/>
              </w:rPr>
              <w:t>286,3</w:t>
            </w:r>
          </w:p>
        </w:tc>
        <w:tc>
          <w:tcPr>
            <w:tcW w:w="399" w:type="pct"/>
            <w:shd w:val="clear" w:color="auto" w:fill="auto"/>
            <w:vAlign w:val="center"/>
          </w:tcPr>
          <w:p w14:paraId="43093032" w14:textId="52E72464" w:rsidR="00EC0E3C" w:rsidRPr="00571455" w:rsidRDefault="00EC0E3C" w:rsidP="00EC0E3C">
            <w:pPr>
              <w:jc w:val="center"/>
              <w:rPr>
                <w:sz w:val="20"/>
                <w:szCs w:val="20"/>
              </w:rPr>
            </w:pPr>
            <w:r w:rsidRPr="00571455">
              <w:rPr>
                <w:sz w:val="20"/>
                <w:szCs w:val="20"/>
              </w:rPr>
              <w:t>286,3</w:t>
            </w:r>
          </w:p>
        </w:tc>
        <w:tc>
          <w:tcPr>
            <w:tcW w:w="399" w:type="pct"/>
            <w:shd w:val="clear" w:color="auto" w:fill="auto"/>
            <w:vAlign w:val="center"/>
          </w:tcPr>
          <w:p w14:paraId="528AC036" w14:textId="086BF52F" w:rsidR="00EC0E3C" w:rsidRPr="00571455" w:rsidRDefault="00EC0E3C" w:rsidP="00EC0E3C">
            <w:pPr>
              <w:jc w:val="center"/>
              <w:rPr>
                <w:sz w:val="20"/>
                <w:szCs w:val="20"/>
              </w:rPr>
            </w:pPr>
            <w:r w:rsidRPr="00571455">
              <w:rPr>
                <w:sz w:val="20"/>
                <w:szCs w:val="20"/>
              </w:rPr>
              <w:t>286,3</w:t>
            </w:r>
          </w:p>
        </w:tc>
        <w:tc>
          <w:tcPr>
            <w:tcW w:w="399" w:type="pct"/>
            <w:shd w:val="clear" w:color="auto" w:fill="auto"/>
            <w:vAlign w:val="center"/>
          </w:tcPr>
          <w:p w14:paraId="2FFCAD7C" w14:textId="30A9D249" w:rsidR="00EC0E3C" w:rsidRPr="00571455" w:rsidRDefault="00EC0E3C" w:rsidP="00EC0E3C">
            <w:pPr>
              <w:jc w:val="center"/>
              <w:rPr>
                <w:sz w:val="20"/>
                <w:szCs w:val="20"/>
              </w:rPr>
            </w:pPr>
            <w:r w:rsidRPr="00571455">
              <w:rPr>
                <w:sz w:val="20"/>
                <w:szCs w:val="20"/>
              </w:rPr>
              <w:t>286,3</w:t>
            </w:r>
          </w:p>
        </w:tc>
        <w:tc>
          <w:tcPr>
            <w:tcW w:w="399" w:type="pct"/>
            <w:shd w:val="clear" w:color="auto" w:fill="auto"/>
            <w:vAlign w:val="center"/>
          </w:tcPr>
          <w:p w14:paraId="0B984E09" w14:textId="7DF4F58F" w:rsidR="00EC0E3C" w:rsidRPr="00571455" w:rsidRDefault="00EC0E3C" w:rsidP="00EC0E3C">
            <w:pPr>
              <w:jc w:val="center"/>
              <w:rPr>
                <w:sz w:val="20"/>
                <w:szCs w:val="20"/>
              </w:rPr>
            </w:pPr>
            <w:r w:rsidRPr="00571455">
              <w:rPr>
                <w:sz w:val="20"/>
                <w:szCs w:val="20"/>
              </w:rPr>
              <w:t>286,3</w:t>
            </w:r>
          </w:p>
        </w:tc>
        <w:tc>
          <w:tcPr>
            <w:tcW w:w="399" w:type="pct"/>
            <w:vAlign w:val="center"/>
          </w:tcPr>
          <w:p w14:paraId="6CF65688" w14:textId="397D743F" w:rsidR="00EC0E3C" w:rsidRPr="00571455" w:rsidRDefault="00EC0E3C" w:rsidP="00EC0E3C">
            <w:pPr>
              <w:jc w:val="center"/>
              <w:rPr>
                <w:sz w:val="20"/>
                <w:szCs w:val="20"/>
              </w:rPr>
            </w:pPr>
            <w:r w:rsidRPr="00571455">
              <w:rPr>
                <w:sz w:val="20"/>
                <w:szCs w:val="20"/>
              </w:rPr>
              <w:t>286,3</w:t>
            </w:r>
          </w:p>
        </w:tc>
      </w:tr>
      <w:tr w:rsidR="00872763" w:rsidRPr="00571455" w14:paraId="5BED9A8E" w14:textId="77777777" w:rsidTr="00EC0E3C">
        <w:trPr>
          <w:cantSplit/>
        </w:trPr>
        <w:tc>
          <w:tcPr>
            <w:tcW w:w="269" w:type="pct"/>
            <w:shd w:val="clear" w:color="auto" w:fill="auto"/>
            <w:vAlign w:val="center"/>
          </w:tcPr>
          <w:p w14:paraId="7798F46E" w14:textId="2EEB8DEA" w:rsidR="00EC0E3C" w:rsidRPr="00571455" w:rsidRDefault="00EC0E3C" w:rsidP="00EC0E3C">
            <w:pPr>
              <w:jc w:val="center"/>
              <w:rPr>
                <w:sz w:val="20"/>
                <w:szCs w:val="20"/>
              </w:rPr>
            </w:pPr>
            <w:r w:rsidRPr="00571455">
              <w:rPr>
                <w:sz w:val="22"/>
                <w:szCs w:val="22"/>
              </w:rPr>
              <w:t>16.3</w:t>
            </w:r>
          </w:p>
        </w:tc>
        <w:tc>
          <w:tcPr>
            <w:tcW w:w="1070" w:type="pct"/>
            <w:shd w:val="clear" w:color="auto" w:fill="auto"/>
            <w:vAlign w:val="center"/>
          </w:tcPr>
          <w:p w14:paraId="41E624E2" w14:textId="15D3D320"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521D4EF" w14:textId="7C85C34E"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6DF29EB3" w14:textId="1B4984C0" w:rsidR="00EC0E3C" w:rsidRPr="00571455" w:rsidRDefault="00EC0E3C" w:rsidP="00EC0E3C">
            <w:pPr>
              <w:jc w:val="center"/>
              <w:rPr>
                <w:sz w:val="20"/>
                <w:szCs w:val="20"/>
              </w:rPr>
            </w:pPr>
            <w:r w:rsidRPr="00571455">
              <w:rPr>
                <w:sz w:val="20"/>
                <w:szCs w:val="20"/>
              </w:rPr>
              <w:t>330,3</w:t>
            </w:r>
          </w:p>
        </w:tc>
        <w:tc>
          <w:tcPr>
            <w:tcW w:w="400" w:type="pct"/>
            <w:shd w:val="clear" w:color="auto" w:fill="auto"/>
            <w:vAlign w:val="center"/>
          </w:tcPr>
          <w:p w14:paraId="0FBF3CFB" w14:textId="6E767BD6" w:rsidR="00EC0E3C" w:rsidRPr="00571455" w:rsidRDefault="00EC0E3C" w:rsidP="00EC0E3C">
            <w:pPr>
              <w:jc w:val="center"/>
              <w:rPr>
                <w:sz w:val="20"/>
                <w:szCs w:val="20"/>
              </w:rPr>
            </w:pPr>
            <w:r w:rsidRPr="00571455">
              <w:rPr>
                <w:sz w:val="20"/>
                <w:szCs w:val="20"/>
              </w:rPr>
              <w:t>353,2</w:t>
            </w:r>
          </w:p>
        </w:tc>
        <w:tc>
          <w:tcPr>
            <w:tcW w:w="400" w:type="pct"/>
            <w:shd w:val="clear" w:color="auto" w:fill="auto"/>
            <w:vAlign w:val="center"/>
          </w:tcPr>
          <w:p w14:paraId="369317B7" w14:textId="5279A286" w:rsidR="00EC0E3C" w:rsidRPr="00571455" w:rsidRDefault="00EC0E3C" w:rsidP="00EC0E3C">
            <w:pPr>
              <w:jc w:val="center"/>
              <w:rPr>
                <w:sz w:val="20"/>
                <w:szCs w:val="20"/>
              </w:rPr>
            </w:pPr>
            <w:r w:rsidRPr="00571455">
              <w:rPr>
                <w:sz w:val="20"/>
                <w:szCs w:val="20"/>
              </w:rPr>
              <w:t>353,2</w:t>
            </w:r>
          </w:p>
        </w:tc>
        <w:tc>
          <w:tcPr>
            <w:tcW w:w="399" w:type="pct"/>
            <w:shd w:val="clear" w:color="auto" w:fill="auto"/>
            <w:vAlign w:val="center"/>
          </w:tcPr>
          <w:p w14:paraId="4401999A" w14:textId="1F5CCA2B" w:rsidR="00EC0E3C" w:rsidRPr="00571455" w:rsidRDefault="00EC0E3C" w:rsidP="00EC0E3C">
            <w:pPr>
              <w:jc w:val="center"/>
              <w:rPr>
                <w:sz w:val="20"/>
                <w:szCs w:val="20"/>
              </w:rPr>
            </w:pPr>
            <w:r w:rsidRPr="00571455">
              <w:rPr>
                <w:sz w:val="20"/>
                <w:szCs w:val="20"/>
              </w:rPr>
              <w:t>353,2</w:t>
            </w:r>
          </w:p>
        </w:tc>
        <w:tc>
          <w:tcPr>
            <w:tcW w:w="399" w:type="pct"/>
            <w:shd w:val="clear" w:color="auto" w:fill="auto"/>
            <w:vAlign w:val="center"/>
          </w:tcPr>
          <w:p w14:paraId="0C6E85C9" w14:textId="45C4A525" w:rsidR="00EC0E3C" w:rsidRPr="00571455" w:rsidRDefault="00EC0E3C" w:rsidP="00EC0E3C">
            <w:pPr>
              <w:jc w:val="center"/>
              <w:rPr>
                <w:sz w:val="20"/>
                <w:szCs w:val="20"/>
              </w:rPr>
            </w:pPr>
            <w:r w:rsidRPr="00571455">
              <w:rPr>
                <w:sz w:val="20"/>
                <w:szCs w:val="20"/>
              </w:rPr>
              <w:t>353,2</w:t>
            </w:r>
          </w:p>
        </w:tc>
        <w:tc>
          <w:tcPr>
            <w:tcW w:w="399" w:type="pct"/>
            <w:shd w:val="clear" w:color="auto" w:fill="auto"/>
            <w:vAlign w:val="center"/>
          </w:tcPr>
          <w:p w14:paraId="070F2586" w14:textId="240047E5" w:rsidR="00EC0E3C" w:rsidRPr="00571455" w:rsidRDefault="00EC0E3C" w:rsidP="00EC0E3C">
            <w:pPr>
              <w:jc w:val="center"/>
              <w:rPr>
                <w:sz w:val="20"/>
                <w:szCs w:val="20"/>
              </w:rPr>
            </w:pPr>
            <w:r w:rsidRPr="00571455">
              <w:rPr>
                <w:sz w:val="20"/>
                <w:szCs w:val="20"/>
              </w:rPr>
              <w:t>353,2</w:t>
            </w:r>
          </w:p>
        </w:tc>
        <w:tc>
          <w:tcPr>
            <w:tcW w:w="399" w:type="pct"/>
            <w:shd w:val="clear" w:color="auto" w:fill="auto"/>
            <w:vAlign w:val="center"/>
          </w:tcPr>
          <w:p w14:paraId="6B1F2D51" w14:textId="39D2F2A9" w:rsidR="00EC0E3C" w:rsidRPr="00571455" w:rsidRDefault="00EC0E3C" w:rsidP="00EC0E3C">
            <w:pPr>
              <w:jc w:val="center"/>
              <w:rPr>
                <w:sz w:val="20"/>
                <w:szCs w:val="20"/>
              </w:rPr>
            </w:pPr>
            <w:r w:rsidRPr="00571455">
              <w:rPr>
                <w:sz w:val="20"/>
                <w:szCs w:val="20"/>
              </w:rPr>
              <w:t>353,2</w:t>
            </w:r>
          </w:p>
        </w:tc>
        <w:tc>
          <w:tcPr>
            <w:tcW w:w="399" w:type="pct"/>
            <w:vAlign w:val="center"/>
          </w:tcPr>
          <w:p w14:paraId="261A59A3" w14:textId="6CB40865" w:rsidR="00EC0E3C" w:rsidRPr="00571455" w:rsidRDefault="00EC0E3C" w:rsidP="00EC0E3C">
            <w:pPr>
              <w:jc w:val="center"/>
              <w:rPr>
                <w:sz w:val="20"/>
                <w:szCs w:val="20"/>
              </w:rPr>
            </w:pPr>
            <w:r w:rsidRPr="00571455">
              <w:rPr>
                <w:sz w:val="20"/>
                <w:szCs w:val="20"/>
              </w:rPr>
              <w:t>353,2</w:t>
            </w:r>
          </w:p>
        </w:tc>
      </w:tr>
      <w:tr w:rsidR="00872763" w:rsidRPr="00571455" w14:paraId="2D6BA3D7" w14:textId="77777777" w:rsidTr="00EC0E3C">
        <w:trPr>
          <w:cantSplit/>
        </w:trPr>
        <w:tc>
          <w:tcPr>
            <w:tcW w:w="269" w:type="pct"/>
            <w:shd w:val="clear" w:color="auto" w:fill="auto"/>
            <w:vAlign w:val="center"/>
          </w:tcPr>
          <w:p w14:paraId="35F36D94" w14:textId="08FBC1D7" w:rsidR="00EC0E3C" w:rsidRPr="00571455" w:rsidRDefault="00EC0E3C" w:rsidP="00EC0E3C">
            <w:pPr>
              <w:jc w:val="center"/>
              <w:rPr>
                <w:sz w:val="20"/>
                <w:szCs w:val="20"/>
              </w:rPr>
            </w:pPr>
            <w:r w:rsidRPr="00571455">
              <w:rPr>
                <w:sz w:val="22"/>
                <w:szCs w:val="22"/>
              </w:rPr>
              <w:t>16.4</w:t>
            </w:r>
          </w:p>
        </w:tc>
        <w:tc>
          <w:tcPr>
            <w:tcW w:w="1070" w:type="pct"/>
            <w:shd w:val="clear" w:color="auto" w:fill="auto"/>
            <w:vAlign w:val="center"/>
          </w:tcPr>
          <w:p w14:paraId="56BF94B1" w14:textId="1D3FAD06"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EB8208C" w14:textId="038F65A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8C550F5" w14:textId="526AF5E5" w:rsidR="00EC0E3C" w:rsidRPr="00571455" w:rsidRDefault="00EC0E3C" w:rsidP="00EC0E3C">
            <w:pPr>
              <w:jc w:val="center"/>
              <w:rPr>
                <w:sz w:val="20"/>
                <w:szCs w:val="20"/>
              </w:rPr>
            </w:pPr>
            <w:r w:rsidRPr="00571455">
              <w:rPr>
                <w:sz w:val="20"/>
                <w:szCs w:val="20"/>
              </w:rPr>
              <w:t>2146,3</w:t>
            </w:r>
          </w:p>
        </w:tc>
        <w:tc>
          <w:tcPr>
            <w:tcW w:w="400" w:type="pct"/>
            <w:shd w:val="clear" w:color="auto" w:fill="auto"/>
            <w:vAlign w:val="center"/>
          </w:tcPr>
          <w:p w14:paraId="54BFA663" w14:textId="6C6821D6" w:rsidR="00EC0E3C" w:rsidRPr="00571455" w:rsidRDefault="00EC0E3C" w:rsidP="00EC0E3C">
            <w:pPr>
              <w:jc w:val="center"/>
              <w:rPr>
                <w:sz w:val="20"/>
                <w:szCs w:val="20"/>
              </w:rPr>
            </w:pPr>
            <w:r w:rsidRPr="00571455">
              <w:rPr>
                <w:sz w:val="20"/>
                <w:szCs w:val="20"/>
              </w:rPr>
              <w:t>2146,3</w:t>
            </w:r>
          </w:p>
        </w:tc>
        <w:tc>
          <w:tcPr>
            <w:tcW w:w="400" w:type="pct"/>
            <w:shd w:val="clear" w:color="auto" w:fill="auto"/>
            <w:vAlign w:val="center"/>
          </w:tcPr>
          <w:p w14:paraId="575F0692" w14:textId="71E7122A" w:rsidR="00EC0E3C" w:rsidRPr="00571455" w:rsidRDefault="00EC0E3C" w:rsidP="00EC0E3C">
            <w:pPr>
              <w:jc w:val="center"/>
              <w:rPr>
                <w:sz w:val="20"/>
                <w:szCs w:val="20"/>
              </w:rPr>
            </w:pPr>
            <w:r w:rsidRPr="00571455">
              <w:rPr>
                <w:sz w:val="20"/>
                <w:szCs w:val="20"/>
              </w:rPr>
              <w:t>2146,3</w:t>
            </w:r>
          </w:p>
        </w:tc>
        <w:tc>
          <w:tcPr>
            <w:tcW w:w="399" w:type="pct"/>
            <w:shd w:val="clear" w:color="auto" w:fill="auto"/>
            <w:vAlign w:val="center"/>
          </w:tcPr>
          <w:p w14:paraId="738BEA60" w14:textId="48B0C62D" w:rsidR="00EC0E3C" w:rsidRPr="00571455" w:rsidRDefault="00EC0E3C" w:rsidP="00EC0E3C">
            <w:pPr>
              <w:jc w:val="center"/>
              <w:rPr>
                <w:sz w:val="20"/>
                <w:szCs w:val="20"/>
              </w:rPr>
            </w:pPr>
            <w:r w:rsidRPr="00571455">
              <w:rPr>
                <w:sz w:val="20"/>
                <w:szCs w:val="20"/>
              </w:rPr>
              <w:t>2146,3</w:t>
            </w:r>
          </w:p>
        </w:tc>
        <w:tc>
          <w:tcPr>
            <w:tcW w:w="399" w:type="pct"/>
            <w:shd w:val="clear" w:color="auto" w:fill="auto"/>
            <w:vAlign w:val="center"/>
          </w:tcPr>
          <w:p w14:paraId="59AB4ED3" w14:textId="40AF7BFF" w:rsidR="00EC0E3C" w:rsidRPr="00571455" w:rsidRDefault="00EC0E3C" w:rsidP="00EC0E3C">
            <w:pPr>
              <w:jc w:val="center"/>
              <w:rPr>
                <w:sz w:val="20"/>
                <w:szCs w:val="20"/>
              </w:rPr>
            </w:pPr>
            <w:r w:rsidRPr="00571455">
              <w:rPr>
                <w:sz w:val="20"/>
                <w:szCs w:val="20"/>
              </w:rPr>
              <w:t>2146,3</w:t>
            </w:r>
          </w:p>
        </w:tc>
        <w:tc>
          <w:tcPr>
            <w:tcW w:w="399" w:type="pct"/>
            <w:shd w:val="clear" w:color="auto" w:fill="auto"/>
            <w:vAlign w:val="center"/>
          </w:tcPr>
          <w:p w14:paraId="1BFBC880" w14:textId="2734C2B3" w:rsidR="00EC0E3C" w:rsidRPr="00571455" w:rsidRDefault="00EC0E3C" w:rsidP="00EC0E3C">
            <w:pPr>
              <w:jc w:val="center"/>
              <w:rPr>
                <w:sz w:val="20"/>
                <w:szCs w:val="20"/>
              </w:rPr>
            </w:pPr>
            <w:r w:rsidRPr="00571455">
              <w:rPr>
                <w:sz w:val="20"/>
                <w:szCs w:val="20"/>
              </w:rPr>
              <w:t>2146,3</w:t>
            </w:r>
          </w:p>
        </w:tc>
        <w:tc>
          <w:tcPr>
            <w:tcW w:w="399" w:type="pct"/>
            <w:shd w:val="clear" w:color="auto" w:fill="auto"/>
            <w:vAlign w:val="center"/>
          </w:tcPr>
          <w:p w14:paraId="254793CB" w14:textId="2E1E176F" w:rsidR="00EC0E3C" w:rsidRPr="00571455" w:rsidRDefault="00EC0E3C" w:rsidP="00EC0E3C">
            <w:pPr>
              <w:jc w:val="center"/>
              <w:rPr>
                <w:sz w:val="20"/>
                <w:szCs w:val="20"/>
              </w:rPr>
            </w:pPr>
            <w:r w:rsidRPr="00571455">
              <w:rPr>
                <w:sz w:val="20"/>
                <w:szCs w:val="20"/>
              </w:rPr>
              <w:t>2146,3</w:t>
            </w:r>
          </w:p>
        </w:tc>
        <w:tc>
          <w:tcPr>
            <w:tcW w:w="399" w:type="pct"/>
            <w:vAlign w:val="center"/>
          </w:tcPr>
          <w:p w14:paraId="45FD9C8D" w14:textId="5375BEF6" w:rsidR="00EC0E3C" w:rsidRPr="00571455" w:rsidRDefault="00EC0E3C" w:rsidP="00EC0E3C">
            <w:pPr>
              <w:jc w:val="center"/>
              <w:rPr>
                <w:sz w:val="20"/>
                <w:szCs w:val="20"/>
              </w:rPr>
            </w:pPr>
            <w:r w:rsidRPr="00571455">
              <w:rPr>
                <w:sz w:val="20"/>
                <w:szCs w:val="20"/>
              </w:rPr>
              <w:t>2146,3</w:t>
            </w:r>
          </w:p>
        </w:tc>
      </w:tr>
      <w:tr w:rsidR="00872763" w:rsidRPr="00571455" w14:paraId="1E67DFCA" w14:textId="77777777" w:rsidTr="00EC0E3C">
        <w:trPr>
          <w:cantSplit/>
        </w:trPr>
        <w:tc>
          <w:tcPr>
            <w:tcW w:w="269" w:type="pct"/>
            <w:shd w:val="clear" w:color="auto" w:fill="auto"/>
            <w:vAlign w:val="center"/>
          </w:tcPr>
          <w:p w14:paraId="4B1343F0" w14:textId="0FFDF80D" w:rsidR="00EC0E3C" w:rsidRPr="00571455" w:rsidRDefault="00EC0E3C" w:rsidP="00EC0E3C">
            <w:pPr>
              <w:jc w:val="center"/>
              <w:rPr>
                <w:sz w:val="20"/>
                <w:szCs w:val="20"/>
              </w:rPr>
            </w:pPr>
            <w:r w:rsidRPr="00571455">
              <w:rPr>
                <w:sz w:val="22"/>
                <w:szCs w:val="22"/>
              </w:rPr>
              <w:lastRenderedPageBreak/>
              <w:t>16.5</w:t>
            </w:r>
          </w:p>
        </w:tc>
        <w:tc>
          <w:tcPr>
            <w:tcW w:w="1070" w:type="pct"/>
            <w:shd w:val="clear" w:color="auto" w:fill="auto"/>
            <w:vAlign w:val="center"/>
          </w:tcPr>
          <w:p w14:paraId="3D222900" w14:textId="20549FD5"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628BC488" w14:textId="1B034E2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6FF85F3" w14:textId="45E9448A" w:rsidR="00EC0E3C" w:rsidRPr="00571455" w:rsidRDefault="00EC0E3C" w:rsidP="00EC0E3C">
            <w:pPr>
              <w:jc w:val="center"/>
              <w:rPr>
                <w:sz w:val="20"/>
                <w:szCs w:val="20"/>
              </w:rPr>
            </w:pPr>
            <w:r w:rsidRPr="00571455">
              <w:rPr>
                <w:sz w:val="20"/>
                <w:szCs w:val="20"/>
              </w:rPr>
              <w:t>41,3</w:t>
            </w:r>
          </w:p>
        </w:tc>
        <w:tc>
          <w:tcPr>
            <w:tcW w:w="400" w:type="pct"/>
            <w:shd w:val="clear" w:color="auto" w:fill="auto"/>
            <w:vAlign w:val="center"/>
          </w:tcPr>
          <w:p w14:paraId="33C28E60" w14:textId="20F7317C" w:rsidR="00EC0E3C" w:rsidRPr="00571455" w:rsidRDefault="00EC0E3C" w:rsidP="00EC0E3C">
            <w:pPr>
              <w:jc w:val="center"/>
              <w:rPr>
                <w:sz w:val="20"/>
                <w:szCs w:val="20"/>
              </w:rPr>
            </w:pPr>
            <w:r w:rsidRPr="00571455">
              <w:rPr>
                <w:sz w:val="20"/>
                <w:szCs w:val="20"/>
              </w:rPr>
              <w:t>41,3</w:t>
            </w:r>
          </w:p>
        </w:tc>
        <w:tc>
          <w:tcPr>
            <w:tcW w:w="400" w:type="pct"/>
            <w:shd w:val="clear" w:color="auto" w:fill="auto"/>
            <w:vAlign w:val="center"/>
          </w:tcPr>
          <w:p w14:paraId="49DCBD36" w14:textId="4632233C" w:rsidR="00EC0E3C" w:rsidRPr="00571455" w:rsidRDefault="00EC0E3C" w:rsidP="00EC0E3C">
            <w:pPr>
              <w:jc w:val="center"/>
              <w:rPr>
                <w:sz w:val="20"/>
                <w:szCs w:val="20"/>
              </w:rPr>
            </w:pPr>
            <w:r w:rsidRPr="00571455">
              <w:rPr>
                <w:sz w:val="20"/>
                <w:szCs w:val="20"/>
              </w:rPr>
              <w:t>41,3</w:t>
            </w:r>
          </w:p>
        </w:tc>
        <w:tc>
          <w:tcPr>
            <w:tcW w:w="399" w:type="pct"/>
            <w:shd w:val="clear" w:color="auto" w:fill="auto"/>
            <w:vAlign w:val="center"/>
          </w:tcPr>
          <w:p w14:paraId="34538D45" w14:textId="0C7E8FB0" w:rsidR="00EC0E3C" w:rsidRPr="00571455" w:rsidRDefault="00EC0E3C" w:rsidP="00EC0E3C">
            <w:pPr>
              <w:jc w:val="center"/>
              <w:rPr>
                <w:sz w:val="20"/>
                <w:szCs w:val="20"/>
              </w:rPr>
            </w:pPr>
            <w:r w:rsidRPr="00571455">
              <w:rPr>
                <w:sz w:val="20"/>
                <w:szCs w:val="20"/>
              </w:rPr>
              <w:t>41,3</w:t>
            </w:r>
          </w:p>
        </w:tc>
        <w:tc>
          <w:tcPr>
            <w:tcW w:w="399" w:type="pct"/>
            <w:shd w:val="clear" w:color="auto" w:fill="auto"/>
            <w:vAlign w:val="center"/>
          </w:tcPr>
          <w:p w14:paraId="045F62F1" w14:textId="6E5B1313" w:rsidR="00EC0E3C" w:rsidRPr="00571455" w:rsidRDefault="00EC0E3C" w:rsidP="00EC0E3C">
            <w:pPr>
              <w:jc w:val="center"/>
              <w:rPr>
                <w:sz w:val="20"/>
                <w:szCs w:val="20"/>
              </w:rPr>
            </w:pPr>
            <w:r w:rsidRPr="00571455">
              <w:rPr>
                <w:sz w:val="20"/>
                <w:szCs w:val="20"/>
              </w:rPr>
              <w:t>41,3</w:t>
            </w:r>
          </w:p>
        </w:tc>
        <w:tc>
          <w:tcPr>
            <w:tcW w:w="399" w:type="pct"/>
            <w:shd w:val="clear" w:color="auto" w:fill="auto"/>
            <w:vAlign w:val="center"/>
          </w:tcPr>
          <w:p w14:paraId="5A6366FB" w14:textId="36F7AC53" w:rsidR="00EC0E3C" w:rsidRPr="00571455" w:rsidRDefault="00EC0E3C" w:rsidP="00EC0E3C">
            <w:pPr>
              <w:jc w:val="center"/>
              <w:rPr>
                <w:sz w:val="20"/>
                <w:szCs w:val="20"/>
              </w:rPr>
            </w:pPr>
            <w:r w:rsidRPr="00571455">
              <w:rPr>
                <w:sz w:val="20"/>
                <w:szCs w:val="20"/>
              </w:rPr>
              <w:t>41,3</w:t>
            </w:r>
          </w:p>
        </w:tc>
        <w:tc>
          <w:tcPr>
            <w:tcW w:w="399" w:type="pct"/>
            <w:shd w:val="clear" w:color="auto" w:fill="auto"/>
            <w:vAlign w:val="center"/>
          </w:tcPr>
          <w:p w14:paraId="32728433" w14:textId="569ABFB2" w:rsidR="00EC0E3C" w:rsidRPr="00571455" w:rsidRDefault="00EC0E3C" w:rsidP="00EC0E3C">
            <w:pPr>
              <w:jc w:val="center"/>
              <w:rPr>
                <w:sz w:val="20"/>
                <w:szCs w:val="20"/>
              </w:rPr>
            </w:pPr>
            <w:r w:rsidRPr="00571455">
              <w:rPr>
                <w:sz w:val="20"/>
                <w:szCs w:val="20"/>
              </w:rPr>
              <w:t>41,3</w:t>
            </w:r>
          </w:p>
        </w:tc>
        <w:tc>
          <w:tcPr>
            <w:tcW w:w="399" w:type="pct"/>
            <w:vAlign w:val="center"/>
          </w:tcPr>
          <w:p w14:paraId="6E466A46" w14:textId="09B8FDD0" w:rsidR="00EC0E3C" w:rsidRPr="00571455" w:rsidRDefault="00EC0E3C" w:rsidP="00EC0E3C">
            <w:pPr>
              <w:jc w:val="center"/>
              <w:rPr>
                <w:sz w:val="20"/>
                <w:szCs w:val="20"/>
              </w:rPr>
            </w:pPr>
            <w:r w:rsidRPr="00571455">
              <w:rPr>
                <w:sz w:val="20"/>
                <w:szCs w:val="20"/>
              </w:rPr>
              <w:t>41,3</w:t>
            </w:r>
          </w:p>
        </w:tc>
      </w:tr>
      <w:tr w:rsidR="00872763" w:rsidRPr="00571455" w14:paraId="0A3EFF43" w14:textId="77777777" w:rsidTr="00EC0E3C">
        <w:trPr>
          <w:cantSplit/>
        </w:trPr>
        <w:tc>
          <w:tcPr>
            <w:tcW w:w="269" w:type="pct"/>
            <w:shd w:val="clear" w:color="auto" w:fill="auto"/>
            <w:vAlign w:val="center"/>
          </w:tcPr>
          <w:p w14:paraId="596511B2" w14:textId="30DE2F78" w:rsidR="00EC0E3C" w:rsidRPr="00571455" w:rsidRDefault="00EC0E3C" w:rsidP="00EC0E3C">
            <w:pPr>
              <w:jc w:val="center"/>
              <w:rPr>
                <w:sz w:val="20"/>
                <w:szCs w:val="20"/>
              </w:rPr>
            </w:pPr>
            <w:r w:rsidRPr="00571455">
              <w:rPr>
                <w:sz w:val="22"/>
                <w:szCs w:val="22"/>
              </w:rPr>
              <w:t>16.6</w:t>
            </w:r>
          </w:p>
        </w:tc>
        <w:tc>
          <w:tcPr>
            <w:tcW w:w="1070" w:type="pct"/>
            <w:shd w:val="clear" w:color="auto" w:fill="auto"/>
            <w:vAlign w:val="center"/>
          </w:tcPr>
          <w:p w14:paraId="1564CC4F" w14:textId="3A147B59"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56FEA2BA" w14:textId="5538858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1B5A3F9" w14:textId="0EBF9859" w:rsidR="00EC0E3C" w:rsidRPr="00571455" w:rsidRDefault="00EC0E3C" w:rsidP="00EC0E3C">
            <w:pPr>
              <w:jc w:val="center"/>
              <w:rPr>
                <w:sz w:val="20"/>
                <w:szCs w:val="20"/>
              </w:rPr>
            </w:pPr>
            <w:r w:rsidRPr="00571455">
              <w:rPr>
                <w:sz w:val="22"/>
                <w:szCs w:val="22"/>
              </w:rPr>
              <w:t>2105,0</w:t>
            </w:r>
          </w:p>
        </w:tc>
        <w:tc>
          <w:tcPr>
            <w:tcW w:w="400" w:type="pct"/>
            <w:shd w:val="clear" w:color="auto" w:fill="auto"/>
            <w:vAlign w:val="center"/>
          </w:tcPr>
          <w:p w14:paraId="3060383D" w14:textId="674458E2" w:rsidR="00EC0E3C" w:rsidRPr="00571455" w:rsidRDefault="00EC0E3C" w:rsidP="00EC0E3C">
            <w:pPr>
              <w:jc w:val="center"/>
              <w:rPr>
                <w:sz w:val="20"/>
                <w:szCs w:val="20"/>
              </w:rPr>
            </w:pPr>
            <w:r w:rsidRPr="00571455">
              <w:rPr>
                <w:sz w:val="20"/>
                <w:szCs w:val="20"/>
              </w:rPr>
              <w:t>2105,0</w:t>
            </w:r>
          </w:p>
        </w:tc>
        <w:tc>
          <w:tcPr>
            <w:tcW w:w="400" w:type="pct"/>
            <w:shd w:val="clear" w:color="auto" w:fill="auto"/>
            <w:vAlign w:val="center"/>
          </w:tcPr>
          <w:p w14:paraId="765A3927" w14:textId="4412CC0A" w:rsidR="00EC0E3C" w:rsidRPr="00571455" w:rsidRDefault="00EC0E3C" w:rsidP="00EC0E3C">
            <w:pPr>
              <w:jc w:val="center"/>
              <w:rPr>
                <w:sz w:val="20"/>
                <w:szCs w:val="20"/>
              </w:rPr>
            </w:pPr>
            <w:r w:rsidRPr="00571455">
              <w:rPr>
                <w:sz w:val="20"/>
                <w:szCs w:val="20"/>
              </w:rPr>
              <w:t>2105,0</w:t>
            </w:r>
          </w:p>
        </w:tc>
        <w:tc>
          <w:tcPr>
            <w:tcW w:w="399" w:type="pct"/>
            <w:shd w:val="clear" w:color="auto" w:fill="auto"/>
            <w:vAlign w:val="center"/>
          </w:tcPr>
          <w:p w14:paraId="7E4F7876" w14:textId="202A71BA" w:rsidR="00EC0E3C" w:rsidRPr="00571455" w:rsidRDefault="00EC0E3C" w:rsidP="00EC0E3C">
            <w:pPr>
              <w:jc w:val="center"/>
              <w:rPr>
                <w:sz w:val="20"/>
                <w:szCs w:val="20"/>
              </w:rPr>
            </w:pPr>
            <w:r w:rsidRPr="00571455">
              <w:rPr>
                <w:sz w:val="20"/>
                <w:szCs w:val="20"/>
              </w:rPr>
              <w:t>2105,0</w:t>
            </w:r>
          </w:p>
        </w:tc>
        <w:tc>
          <w:tcPr>
            <w:tcW w:w="399" w:type="pct"/>
            <w:shd w:val="clear" w:color="auto" w:fill="auto"/>
            <w:vAlign w:val="center"/>
          </w:tcPr>
          <w:p w14:paraId="49CD4B44" w14:textId="1759BB19" w:rsidR="00EC0E3C" w:rsidRPr="00571455" w:rsidRDefault="00EC0E3C" w:rsidP="00EC0E3C">
            <w:pPr>
              <w:jc w:val="center"/>
              <w:rPr>
                <w:sz w:val="20"/>
                <w:szCs w:val="20"/>
              </w:rPr>
            </w:pPr>
            <w:r w:rsidRPr="00571455">
              <w:rPr>
                <w:sz w:val="20"/>
                <w:szCs w:val="20"/>
              </w:rPr>
              <w:t>2105,0</w:t>
            </w:r>
          </w:p>
        </w:tc>
        <w:tc>
          <w:tcPr>
            <w:tcW w:w="399" w:type="pct"/>
            <w:shd w:val="clear" w:color="auto" w:fill="auto"/>
            <w:vAlign w:val="center"/>
          </w:tcPr>
          <w:p w14:paraId="63CD480B" w14:textId="686B6F58" w:rsidR="00EC0E3C" w:rsidRPr="00571455" w:rsidRDefault="00EC0E3C" w:rsidP="00EC0E3C">
            <w:pPr>
              <w:jc w:val="center"/>
              <w:rPr>
                <w:sz w:val="20"/>
                <w:szCs w:val="20"/>
              </w:rPr>
            </w:pPr>
            <w:r w:rsidRPr="00571455">
              <w:rPr>
                <w:sz w:val="20"/>
                <w:szCs w:val="20"/>
              </w:rPr>
              <w:t>2105,0</w:t>
            </w:r>
          </w:p>
        </w:tc>
        <w:tc>
          <w:tcPr>
            <w:tcW w:w="399" w:type="pct"/>
            <w:shd w:val="clear" w:color="auto" w:fill="auto"/>
            <w:vAlign w:val="center"/>
          </w:tcPr>
          <w:p w14:paraId="5551ADC1" w14:textId="7C9B64D2" w:rsidR="00EC0E3C" w:rsidRPr="00571455" w:rsidRDefault="00EC0E3C" w:rsidP="00EC0E3C">
            <w:pPr>
              <w:jc w:val="center"/>
              <w:rPr>
                <w:sz w:val="20"/>
                <w:szCs w:val="20"/>
              </w:rPr>
            </w:pPr>
            <w:r w:rsidRPr="00571455">
              <w:rPr>
                <w:sz w:val="20"/>
                <w:szCs w:val="20"/>
              </w:rPr>
              <w:t>2105,0</w:t>
            </w:r>
          </w:p>
        </w:tc>
        <w:tc>
          <w:tcPr>
            <w:tcW w:w="399" w:type="pct"/>
            <w:vAlign w:val="center"/>
          </w:tcPr>
          <w:p w14:paraId="3983A433" w14:textId="7077D508" w:rsidR="00EC0E3C" w:rsidRPr="00571455" w:rsidRDefault="00EC0E3C" w:rsidP="00EC0E3C">
            <w:pPr>
              <w:jc w:val="center"/>
              <w:rPr>
                <w:sz w:val="20"/>
                <w:szCs w:val="20"/>
              </w:rPr>
            </w:pPr>
            <w:r w:rsidRPr="00571455">
              <w:rPr>
                <w:sz w:val="20"/>
                <w:szCs w:val="20"/>
              </w:rPr>
              <w:t>2105,0</w:t>
            </w:r>
          </w:p>
        </w:tc>
      </w:tr>
      <w:tr w:rsidR="00872763" w:rsidRPr="00571455" w14:paraId="351BE9A0" w14:textId="77777777" w:rsidTr="00EC0E3C">
        <w:trPr>
          <w:cantSplit/>
        </w:trPr>
        <w:tc>
          <w:tcPr>
            <w:tcW w:w="269" w:type="pct"/>
            <w:vMerge w:val="restart"/>
            <w:shd w:val="clear" w:color="auto" w:fill="auto"/>
            <w:vAlign w:val="center"/>
          </w:tcPr>
          <w:p w14:paraId="633F2178" w14:textId="010C1C63" w:rsidR="00EC0E3C" w:rsidRPr="00571455" w:rsidRDefault="00EC0E3C" w:rsidP="00EC0E3C">
            <w:pPr>
              <w:jc w:val="center"/>
              <w:rPr>
                <w:sz w:val="20"/>
                <w:szCs w:val="20"/>
              </w:rPr>
            </w:pPr>
            <w:r w:rsidRPr="00571455">
              <w:rPr>
                <w:sz w:val="22"/>
                <w:szCs w:val="22"/>
              </w:rPr>
              <w:t>16.7</w:t>
            </w:r>
          </w:p>
        </w:tc>
        <w:tc>
          <w:tcPr>
            <w:tcW w:w="1070" w:type="pct"/>
            <w:vMerge w:val="restart"/>
            <w:shd w:val="clear" w:color="auto" w:fill="auto"/>
            <w:vAlign w:val="center"/>
          </w:tcPr>
          <w:p w14:paraId="07F3EE03" w14:textId="5531329C"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33FE8E68" w14:textId="5ECE207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7A9F0CA" w14:textId="75DAD610" w:rsidR="00EC0E3C" w:rsidRPr="00571455" w:rsidRDefault="00EC0E3C" w:rsidP="00EC0E3C">
            <w:pPr>
              <w:jc w:val="center"/>
              <w:rPr>
                <w:sz w:val="22"/>
                <w:szCs w:val="22"/>
              </w:rPr>
            </w:pPr>
            <w:r w:rsidRPr="00571455">
              <w:rPr>
                <w:sz w:val="20"/>
                <w:szCs w:val="20"/>
              </w:rPr>
              <w:t>0,0</w:t>
            </w:r>
          </w:p>
        </w:tc>
        <w:tc>
          <w:tcPr>
            <w:tcW w:w="400" w:type="pct"/>
            <w:shd w:val="clear" w:color="auto" w:fill="auto"/>
            <w:vAlign w:val="center"/>
          </w:tcPr>
          <w:p w14:paraId="5D875A62" w14:textId="67531361" w:rsidR="00EC0E3C" w:rsidRPr="00571455" w:rsidRDefault="00EC0E3C" w:rsidP="00EC0E3C">
            <w:pPr>
              <w:jc w:val="center"/>
              <w:rPr>
                <w:sz w:val="20"/>
                <w:szCs w:val="20"/>
              </w:rPr>
            </w:pPr>
            <w:r w:rsidRPr="00571455">
              <w:rPr>
                <w:sz w:val="20"/>
                <w:szCs w:val="20"/>
              </w:rPr>
              <w:t>0,0</w:t>
            </w:r>
          </w:p>
        </w:tc>
        <w:tc>
          <w:tcPr>
            <w:tcW w:w="400" w:type="pct"/>
            <w:shd w:val="clear" w:color="auto" w:fill="auto"/>
            <w:vAlign w:val="center"/>
          </w:tcPr>
          <w:p w14:paraId="2CA35C1C" w14:textId="791B5BE8"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12117757" w14:textId="29A1D429"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431BFDED" w14:textId="4054EC8E"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23E94537" w14:textId="1503DE41"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471119D5" w14:textId="50720ED9" w:rsidR="00EC0E3C" w:rsidRPr="00571455" w:rsidRDefault="00EC0E3C" w:rsidP="00EC0E3C">
            <w:pPr>
              <w:jc w:val="center"/>
              <w:rPr>
                <w:sz w:val="20"/>
                <w:szCs w:val="20"/>
              </w:rPr>
            </w:pPr>
            <w:r w:rsidRPr="00571455">
              <w:rPr>
                <w:sz w:val="20"/>
                <w:szCs w:val="20"/>
              </w:rPr>
              <w:t>0,0</w:t>
            </w:r>
          </w:p>
        </w:tc>
        <w:tc>
          <w:tcPr>
            <w:tcW w:w="399" w:type="pct"/>
            <w:vAlign w:val="center"/>
          </w:tcPr>
          <w:p w14:paraId="7618EBD3" w14:textId="42B06D41" w:rsidR="00EC0E3C" w:rsidRPr="00571455" w:rsidRDefault="00EC0E3C" w:rsidP="00EC0E3C">
            <w:pPr>
              <w:jc w:val="center"/>
              <w:rPr>
                <w:sz w:val="20"/>
                <w:szCs w:val="20"/>
              </w:rPr>
            </w:pPr>
            <w:r w:rsidRPr="00571455">
              <w:rPr>
                <w:sz w:val="20"/>
                <w:szCs w:val="20"/>
              </w:rPr>
              <w:t>0,0</w:t>
            </w:r>
          </w:p>
        </w:tc>
      </w:tr>
      <w:tr w:rsidR="00872763" w:rsidRPr="00571455" w14:paraId="455CBE2F" w14:textId="77777777" w:rsidTr="00EC0E3C">
        <w:trPr>
          <w:cantSplit/>
        </w:trPr>
        <w:tc>
          <w:tcPr>
            <w:tcW w:w="269" w:type="pct"/>
            <w:vMerge/>
            <w:shd w:val="clear" w:color="auto" w:fill="auto"/>
            <w:vAlign w:val="center"/>
          </w:tcPr>
          <w:p w14:paraId="7C802C21" w14:textId="5B8EEB01" w:rsidR="00EC0E3C" w:rsidRPr="00571455" w:rsidRDefault="00EC0E3C" w:rsidP="00EC0E3C">
            <w:pPr>
              <w:jc w:val="center"/>
              <w:rPr>
                <w:sz w:val="20"/>
                <w:szCs w:val="20"/>
              </w:rPr>
            </w:pPr>
          </w:p>
        </w:tc>
        <w:tc>
          <w:tcPr>
            <w:tcW w:w="1070" w:type="pct"/>
            <w:vMerge/>
            <w:shd w:val="clear" w:color="auto" w:fill="auto"/>
            <w:vAlign w:val="center"/>
          </w:tcPr>
          <w:p w14:paraId="5C29DAB5" w14:textId="7597CC8B" w:rsidR="00EC0E3C" w:rsidRPr="00571455" w:rsidRDefault="00EC0E3C" w:rsidP="00EC0E3C">
            <w:pPr>
              <w:jc w:val="center"/>
              <w:rPr>
                <w:sz w:val="20"/>
                <w:szCs w:val="20"/>
              </w:rPr>
            </w:pPr>
          </w:p>
        </w:tc>
        <w:tc>
          <w:tcPr>
            <w:tcW w:w="465" w:type="pct"/>
            <w:shd w:val="clear" w:color="auto" w:fill="auto"/>
            <w:vAlign w:val="center"/>
          </w:tcPr>
          <w:p w14:paraId="4CB8412C" w14:textId="7F4786FC"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3A912A5" w14:textId="2397214E"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183D1FBB" w14:textId="77E57DCE"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7BF70FF6" w14:textId="3A184B30"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502C5810" w14:textId="510933F2"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503B35DA" w14:textId="691ABE00"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0A8DD672" w14:textId="41F80634"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7E689C9E" w14:textId="6312CA90" w:rsidR="00EC0E3C" w:rsidRPr="00571455" w:rsidRDefault="00EC0E3C" w:rsidP="00EC0E3C">
            <w:pPr>
              <w:jc w:val="center"/>
              <w:rPr>
                <w:sz w:val="20"/>
                <w:szCs w:val="20"/>
              </w:rPr>
            </w:pPr>
            <w:r w:rsidRPr="00571455">
              <w:rPr>
                <w:sz w:val="22"/>
                <w:szCs w:val="22"/>
              </w:rPr>
              <w:t>0,0</w:t>
            </w:r>
          </w:p>
        </w:tc>
        <w:tc>
          <w:tcPr>
            <w:tcW w:w="399" w:type="pct"/>
            <w:vAlign w:val="center"/>
          </w:tcPr>
          <w:p w14:paraId="0E4D4500" w14:textId="62F1CFB3" w:rsidR="00EC0E3C" w:rsidRPr="00571455" w:rsidRDefault="00EC0E3C" w:rsidP="00EC0E3C">
            <w:pPr>
              <w:jc w:val="center"/>
              <w:rPr>
                <w:sz w:val="20"/>
                <w:szCs w:val="20"/>
              </w:rPr>
            </w:pPr>
            <w:r w:rsidRPr="00571455">
              <w:rPr>
                <w:sz w:val="22"/>
                <w:szCs w:val="22"/>
              </w:rPr>
              <w:t>0,0</w:t>
            </w:r>
          </w:p>
        </w:tc>
      </w:tr>
      <w:tr w:rsidR="00872763" w:rsidRPr="00571455" w14:paraId="45A2C4C0" w14:textId="77777777" w:rsidTr="00EC0E3C">
        <w:trPr>
          <w:cantSplit/>
        </w:trPr>
        <w:tc>
          <w:tcPr>
            <w:tcW w:w="269" w:type="pct"/>
            <w:shd w:val="clear" w:color="auto" w:fill="auto"/>
            <w:vAlign w:val="center"/>
          </w:tcPr>
          <w:p w14:paraId="77BCD3D9" w14:textId="3D7EAB43" w:rsidR="00EC0E3C" w:rsidRPr="00571455" w:rsidRDefault="00EC0E3C" w:rsidP="00EC0E3C">
            <w:pPr>
              <w:jc w:val="center"/>
              <w:rPr>
                <w:sz w:val="20"/>
                <w:szCs w:val="20"/>
              </w:rPr>
            </w:pPr>
            <w:r w:rsidRPr="00571455">
              <w:rPr>
                <w:sz w:val="22"/>
                <w:szCs w:val="22"/>
              </w:rPr>
              <w:t>16.8</w:t>
            </w:r>
          </w:p>
        </w:tc>
        <w:tc>
          <w:tcPr>
            <w:tcW w:w="1070" w:type="pct"/>
            <w:shd w:val="clear" w:color="auto" w:fill="auto"/>
            <w:vAlign w:val="center"/>
          </w:tcPr>
          <w:p w14:paraId="22181CC0" w14:textId="3D2C9E4A"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1213C167" w14:textId="5B3FC7D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AEF431E" w14:textId="16288150" w:rsidR="00EC0E3C" w:rsidRPr="00571455" w:rsidRDefault="00EC0E3C" w:rsidP="00EC0E3C">
            <w:pPr>
              <w:jc w:val="center"/>
              <w:rPr>
                <w:sz w:val="22"/>
                <w:szCs w:val="22"/>
              </w:rPr>
            </w:pPr>
            <w:r w:rsidRPr="00571455">
              <w:rPr>
                <w:sz w:val="20"/>
                <w:szCs w:val="20"/>
              </w:rPr>
              <w:t>2105,0</w:t>
            </w:r>
          </w:p>
        </w:tc>
        <w:tc>
          <w:tcPr>
            <w:tcW w:w="400" w:type="pct"/>
            <w:shd w:val="clear" w:color="auto" w:fill="auto"/>
            <w:vAlign w:val="center"/>
          </w:tcPr>
          <w:p w14:paraId="67EEA04D" w14:textId="2AF59987" w:rsidR="00EC0E3C" w:rsidRPr="00571455" w:rsidRDefault="00EC0E3C" w:rsidP="00EC0E3C">
            <w:pPr>
              <w:jc w:val="center"/>
              <w:rPr>
                <w:sz w:val="22"/>
                <w:szCs w:val="22"/>
              </w:rPr>
            </w:pPr>
            <w:r w:rsidRPr="00571455">
              <w:rPr>
                <w:sz w:val="20"/>
                <w:szCs w:val="20"/>
              </w:rPr>
              <w:t>2105,0</w:t>
            </w:r>
          </w:p>
        </w:tc>
        <w:tc>
          <w:tcPr>
            <w:tcW w:w="400" w:type="pct"/>
            <w:shd w:val="clear" w:color="auto" w:fill="auto"/>
            <w:vAlign w:val="center"/>
          </w:tcPr>
          <w:p w14:paraId="488891F9" w14:textId="2B0FA41D" w:rsidR="00EC0E3C" w:rsidRPr="00571455" w:rsidRDefault="00EC0E3C" w:rsidP="00EC0E3C">
            <w:pPr>
              <w:jc w:val="center"/>
              <w:rPr>
                <w:sz w:val="22"/>
                <w:szCs w:val="22"/>
              </w:rPr>
            </w:pPr>
            <w:r w:rsidRPr="00571455">
              <w:rPr>
                <w:sz w:val="20"/>
                <w:szCs w:val="20"/>
              </w:rPr>
              <w:t>2105,0</w:t>
            </w:r>
          </w:p>
        </w:tc>
        <w:tc>
          <w:tcPr>
            <w:tcW w:w="399" w:type="pct"/>
            <w:shd w:val="clear" w:color="auto" w:fill="auto"/>
            <w:vAlign w:val="center"/>
          </w:tcPr>
          <w:p w14:paraId="3A54DBCB" w14:textId="1217BEBC" w:rsidR="00EC0E3C" w:rsidRPr="00571455" w:rsidRDefault="00EC0E3C" w:rsidP="00EC0E3C">
            <w:pPr>
              <w:jc w:val="center"/>
              <w:rPr>
                <w:sz w:val="22"/>
                <w:szCs w:val="22"/>
              </w:rPr>
            </w:pPr>
            <w:r w:rsidRPr="00571455">
              <w:rPr>
                <w:sz w:val="20"/>
                <w:szCs w:val="20"/>
              </w:rPr>
              <w:t>2105,0</w:t>
            </w:r>
          </w:p>
        </w:tc>
        <w:tc>
          <w:tcPr>
            <w:tcW w:w="399" w:type="pct"/>
            <w:shd w:val="clear" w:color="auto" w:fill="auto"/>
            <w:vAlign w:val="center"/>
          </w:tcPr>
          <w:p w14:paraId="6480C885" w14:textId="33FCEFBD" w:rsidR="00EC0E3C" w:rsidRPr="00571455" w:rsidRDefault="00EC0E3C" w:rsidP="00EC0E3C">
            <w:pPr>
              <w:jc w:val="center"/>
              <w:rPr>
                <w:sz w:val="22"/>
                <w:szCs w:val="22"/>
              </w:rPr>
            </w:pPr>
            <w:r w:rsidRPr="00571455">
              <w:rPr>
                <w:sz w:val="20"/>
                <w:szCs w:val="20"/>
              </w:rPr>
              <w:t>2105,0</w:t>
            </w:r>
          </w:p>
        </w:tc>
        <w:tc>
          <w:tcPr>
            <w:tcW w:w="399" w:type="pct"/>
            <w:shd w:val="clear" w:color="auto" w:fill="auto"/>
            <w:vAlign w:val="center"/>
          </w:tcPr>
          <w:p w14:paraId="3B9984FC" w14:textId="0985FD68" w:rsidR="00EC0E3C" w:rsidRPr="00571455" w:rsidRDefault="00EC0E3C" w:rsidP="00EC0E3C">
            <w:pPr>
              <w:jc w:val="center"/>
              <w:rPr>
                <w:sz w:val="22"/>
                <w:szCs w:val="22"/>
              </w:rPr>
            </w:pPr>
            <w:r w:rsidRPr="00571455">
              <w:rPr>
                <w:sz w:val="20"/>
                <w:szCs w:val="20"/>
              </w:rPr>
              <w:t>2105,0</w:t>
            </w:r>
          </w:p>
        </w:tc>
        <w:tc>
          <w:tcPr>
            <w:tcW w:w="399" w:type="pct"/>
            <w:shd w:val="clear" w:color="auto" w:fill="auto"/>
            <w:vAlign w:val="center"/>
          </w:tcPr>
          <w:p w14:paraId="0B8F9C41" w14:textId="745726CA" w:rsidR="00EC0E3C" w:rsidRPr="00571455" w:rsidRDefault="00EC0E3C" w:rsidP="00EC0E3C">
            <w:pPr>
              <w:jc w:val="center"/>
              <w:rPr>
                <w:sz w:val="22"/>
                <w:szCs w:val="22"/>
              </w:rPr>
            </w:pPr>
            <w:r w:rsidRPr="00571455">
              <w:rPr>
                <w:sz w:val="20"/>
                <w:szCs w:val="20"/>
              </w:rPr>
              <w:t>2105,0</w:t>
            </w:r>
          </w:p>
        </w:tc>
        <w:tc>
          <w:tcPr>
            <w:tcW w:w="399" w:type="pct"/>
            <w:vAlign w:val="center"/>
          </w:tcPr>
          <w:p w14:paraId="1F6A21E3" w14:textId="4E78136F" w:rsidR="00EC0E3C" w:rsidRPr="00571455" w:rsidRDefault="00EC0E3C" w:rsidP="00EC0E3C">
            <w:pPr>
              <w:jc w:val="center"/>
              <w:rPr>
                <w:sz w:val="22"/>
                <w:szCs w:val="22"/>
              </w:rPr>
            </w:pPr>
            <w:r w:rsidRPr="00571455">
              <w:rPr>
                <w:sz w:val="20"/>
                <w:szCs w:val="20"/>
              </w:rPr>
              <w:t>2105,0</w:t>
            </w:r>
          </w:p>
        </w:tc>
      </w:tr>
      <w:tr w:rsidR="00872763" w:rsidRPr="00571455" w14:paraId="7C0A862E" w14:textId="77777777" w:rsidTr="00EC0E3C">
        <w:trPr>
          <w:cantSplit/>
        </w:trPr>
        <w:tc>
          <w:tcPr>
            <w:tcW w:w="269" w:type="pct"/>
            <w:shd w:val="clear" w:color="auto" w:fill="auto"/>
            <w:vAlign w:val="center"/>
          </w:tcPr>
          <w:p w14:paraId="14BB3CF5" w14:textId="37A567C4" w:rsidR="00EC0E3C" w:rsidRPr="00571455" w:rsidRDefault="00EC0E3C" w:rsidP="00EC0E3C">
            <w:pPr>
              <w:jc w:val="center"/>
              <w:rPr>
                <w:sz w:val="20"/>
                <w:szCs w:val="20"/>
              </w:rPr>
            </w:pPr>
            <w:r w:rsidRPr="00571455">
              <w:rPr>
                <w:sz w:val="22"/>
                <w:szCs w:val="22"/>
              </w:rPr>
              <w:t>16.9</w:t>
            </w:r>
          </w:p>
        </w:tc>
        <w:tc>
          <w:tcPr>
            <w:tcW w:w="1070" w:type="pct"/>
            <w:shd w:val="clear" w:color="auto" w:fill="auto"/>
            <w:vAlign w:val="center"/>
          </w:tcPr>
          <w:p w14:paraId="6E1E43E4" w14:textId="6597B693"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1A1F6735" w14:textId="3791D1EF"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41C72CF4" w14:textId="2ED7A888" w:rsidR="00EC0E3C" w:rsidRPr="00571455" w:rsidRDefault="00EC0E3C" w:rsidP="00EC0E3C">
            <w:pPr>
              <w:jc w:val="center"/>
              <w:rPr>
                <w:sz w:val="20"/>
                <w:szCs w:val="20"/>
              </w:rPr>
            </w:pPr>
            <w:r w:rsidRPr="00571455">
              <w:rPr>
                <w:sz w:val="20"/>
                <w:szCs w:val="20"/>
              </w:rPr>
              <w:t>153,9</w:t>
            </w:r>
          </w:p>
        </w:tc>
        <w:tc>
          <w:tcPr>
            <w:tcW w:w="400" w:type="pct"/>
            <w:shd w:val="clear" w:color="auto" w:fill="auto"/>
            <w:vAlign w:val="center"/>
          </w:tcPr>
          <w:p w14:paraId="1114582C" w14:textId="226934A3" w:rsidR="00EC0E3C" w:rsidRPr="00571455" w:rsidRDefault="00EC0E3C" w:rsidP="00EC0E3C">
            <w:pPr>
              <w:jc w:val="center"/>
              <w:rPr>
                <w:sz w:val="20"/>
                <w:szCs w:val="20"/>
              </w:rPr>
            </w:pPr>
            <w:r w:rsidRPr="00571455">
              <w:rPr>
                <w:sz w:val="20"/>
                <w:szCs w:val="20"/>
              </w:rPr>
              <w:t>164,6</w:t>
            </w:r>
          </w:p>
        </w:tc>
        <w:tc>
          <w:tcPr>
            <w:tcW w:w="400" w:type="pct"/>
            <w:shd w:val="clear" w:color="auto" w:fill="auto"/>
            <w:vAlign w:val="center"/>
          </w:tcPr>
          <w:p w14:paraId="5487470E" w14:textId="391512C7" w:rsidR="00EC0E3C" w:rsidRPr="00571455" w:rsidRDefault="00EC0E3C" w:rsidP="00EC0E3C">
            <w:pPr>
              <w:jc w:val="center"/>
              <w:rPr>
                <w:sz w:val="20"/>
                <w:szCs w:val="20"/>
              </w:rPr>
            </w:pPr>
            <w:r w:rsidRPr="00571455">
              <w:rPr>
                <w:sz w:val="20"/>
                <w:szCs w:val="20"/>
              </w:rPr>
              <w:t>164,6</w:t>
            </w:r>
          </w:p>
        </w:tc>
        <w:tc>
          <w:tcPr>
            <w:tcW w:w="399" w:type="pct"/>
            <w:shd w:val="clear" w:color="auto" w:fill="auto"/>
            <w:vAlign w:val="center"/>
          </w:tcPr>
          <w:p w14:paraId="64BDD154" w14:textId="787E33A8" w:rsidR="00EC0E3C" w:rsidRPr="00571455" w:rsidRDefault="00EC0E3C" w:rsidP="00EC0E3C">
            <w:pPr>
              <w:jc w:val="center"/>
              <w:rPr>
                <w:sz w:val="20"/>
                <w:szCs w:val="20"/>
              </w:rPr>
            </w:pPr>
            <w:r w:rsidRPr="00571455">
              <w:rPr>
                <w:sz w:val="20"/>
                <w:szCs w:val="20"/>
              </w:rPr>
              <w:t>164,6</w:t>
            </w:r>
          </w:p>
        </w:tc>
        <w:tc>
          <w:tcPr>
            <w:tcW w:w="399" w:type="pct"/>
            <w:shd w:val="clear" w:color="auto" w:fill="auto"/>
            <w:vAlign w:val="center"/>
          </w:tcPr>
          <w:p w14:paraId="61147D46" w14:textId="1C90AC4B" w:rsidR="00EC0E3C" w:rsidRPr="00571455" w:rsidRDefault="00EC0E3C" w:rsidP="00EC0E3C">
            <w:pPr>
              <w:jc w:val="center"/>
              <w:rPr>
                <w:sz w:val="20"/>
                <w:szCs w:val="20"/>
              </w:rPr>
            </w:pPr>
            <w:r w:rsidRPr="00571455">
              <w:rPr>
                <w:sz w:val="20"/>
                <w:szCs w:val="20"/>
              </w:rPr>
              <w:t>164,6</w:t>
            </w:r>
          </w:p>
        </w:tc>
        <w:tc>
          <w:tcPr>
            <w:tcW w:w="399" w:type="pct"/>
            <w:shd w:val="clear" w:color="auto" w:fill="auto"/>
            <w:vAlign w:val="center"/>
          </w:tcPr>
          <w:p w14:paraId="6A16C6A3" w14:textId="752E8140" w:rsidR="00EC0E3C" w:rsidRPr="00571455" w:rsidRDefault="00EC0E3C" w:rsidP="00EC0E3C">
            <w:pPr>
              <w:jc w:val="center"/>
              <w:rPr>
                <w:sz w:val="20"/>
                <w:szCs w:val="20"/>
              </w:rPr>
            </w:pPr>
            <w:r w:rsidRPr="00571455">
              <w:rPr>
                <w:sz w:val="20"/>
                <w:szCs w:val="20"/>
              </w:rPr>
              <w:t>164,6</w:t>
            </w:r>
          </w:p>
        </w:tc>
        <w:tc>
          <w:tcPr>
            <w:tcW w:w="399" w:type="pct"/>
            <w:shd w:val="clear" w:color="auto" w:fill="auto"/>
            <w:vAlign w:val="center"/>
          </w:tcPr>
          <w:p w14:paraId="06CF3DC0" w14:textId="14216372" w:rsidR="00EC0E3C" w:rsidRPr="00571455" w:rsidRDefault="00EC0E3C" w:rsidP="00EC0E3C">
            <w:pPr>
              <w:jc w:val="center"/>
              <w:rPr>
                <w:sz w:val="20"/>
                <w:szCs w:val="20"/>
              </w:rPr>
            </w:pPr>
            <w:r w:rsidRPr="00571455">
              <w:rPr>
                <w:sz w:val="20"/>
                <w:szCs w:val="20"/>
              </w:rPr>
              <w:t>164,6</w:t>
            </w:r>
          </w:p>
        </w:tc>
        <w:tc>
          <w:tcPr>
            <w:tcW w:w="399" w:type="pct"/>
            <w:vAlign w:val="center"/>
          </w:tcPr>
          <w:p w14:paraId="57809CC1" w14:textId="5FF0D52B" w:rsidR="00EC0E3C" w:rsidRPr="00571455" w:rsidRDefault="00EC0E3C" w:rsidP="00EC0E3C">
            <w:pPr>
              <w:jc w:val="center"/>
              <w:rPr>
                <w:sz w:val="20"/>
                <w:szCs w:val="20"/>
              </w:rPr>
            </w:pPr>
            <w:r w:rsidRPr="00571455">
              <w:rPr>
                <w:sz w:val="20"/>
                <w:szCs w:val="20"/>
              </w:rPr>
              <w:t>164,6</w:t>
            </w:r>
          </w:p>
        </w:tc>
      </w:tr>
      <w:tr w:rsidR="00872763" w:rsidRPr="00571455" w14:paraId="3879779D" w14:textId="77777777" w:rsidTr="00EC0E3C">
        <w:trPr>
          <w:cantSplit/>
        </w:trPr>
        <w:tc>
          <w:tcPr>
            <w:tcW w:w="269" w:type="pct"/>
            <w:shd w:val="clear" w:color="auto" w:fill="auto"/>
            <w:vAlign w:val="center"/>
          </w:tcPr>
          <w:p w14:paraId="68C40E4F" w14:textId="64345222" w:rsidR="00EC0E3C" w:rsidRPr="00571455" w:rsidRDefault="00EC0E3C" w:rsidP="00EC0E3C">
            <w:pPr>
              <w:jc w:val="center"/>
              <w:rPr>
                <w:sz w:val="20"/>
                <w:szCs w:val="20"/>
              </w:rPr>
            </w:pPr>
            <w:r w:rsidRPr="00571455">
              <w:rPr>
                <w:sz w:val="22"/>
                <w:szCs w:val="22"/>
              </w:rPr>
              <w:t>16.10</w:t>
            </w:r>
          </w:p>
        </w:tc>
        <w:tc>
          <w:tcPr>
            <w:tcW w:w="1070" w:type="pct"/>
            <w:shd w:val="clear" w:color="auto" w:fill="auto"/>
            <w:vAlign w:val="center"/>
          </w:tcPr>
          <w:p w14:paraId="4465ED47" w14:textId="69594EC7"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154C8AF2" w14:textId="29BA0266"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47B2AB3" w14:textId="10072832" w:rsidR="00EC0E3C" w:rsidRPr="00571455" w:rsidRDefault="00EC0E3C" w:rsidP="00EC0E3C">
            <w:pPr>
              <w:jc w:val="center"/>
              <w:rPr>
                <w:sz w:val="20"/>
                <w:szCs w:val="20"/>
              </w:rPr>
            </w:pPr>
            <w:r w:rsidRPr="00571455">
              <w:rPr>
                <w:sz w:val="20"/>
                <w:szCs w:val="20"/>
              </w:rPr>
              <w:t>92,8</w:t>
            </w:r>
          </w:p>
        </w:tc>
        <w:tc>
          <w:tcPr>
            <w:tcW w:w="400" w:type="pct"/>
            <w:shd w:val="clear" w:color="auto" w:fill="auto"/>
            <w:vAlign w:val="center"/>
          </w:tcPr>
          <w:p w14:paraId="7421E51F" w14:textId="7D9DBCC9" w:rsidR="00EC0E3C" w:rsidRPr="00571455" w:rsidRDefault="00EC0E3C" w:rsidP="00EC0E3C">
            <w:pPr>
              <w:jc w:val="center"/>
              <w:rPr>
                <w:sz w:val="20"/>
                <w:szCs w:val="20"/>
              </w:rPr>
            </w:pPr>
            <w:r w:rsidRPr="00571455">
              <w:rPr>
                <w:sz w:val="20"/>
                <w:szCs w:val="20"/>
              </w:rPr>
              <w:t>86,8</w:t>
            </w:r>
          </w:p>
        </w:tc>
        <w:tc>
          <w:tcPr>
            <w:tcW w:w="400" w:type="pct"/>
            <w:shd w:val="clear" w:color="auto" w:fill="auto"/>
            <w:vAlign w:val="center"/>
          </w:tcPr>
          <w:p w14:paraId="535FDD22" w14:textId="276054D2" w:rsidR="00EC0E3C" w:rsidRPr="00571455" w:rsidRDefault="00EC0E3C" w:rsidP="00EC0E3C">
            <w:pPr>
              <w:jc w:val="center"/>
              <w:rPr>
                <w:sz w:val="20"/>
                <w:szCs w:val="20"/>
              </w:rPr>
            </w:pPr>
            <w:r w:rsidRPr="00571455">
              <w:rPr>
                <w:sz w:val="20"/>
                <w:szCs w:val="20"/>
              </w:rPr>
              <w:t>86,8</w:t>
            </w:r>
          </w:p>
        </w:tc>
        <w:tc>
          <w:tcPr>
            <w:tcW w:w="399" w:type="pct"/>
            <w:shd w:val="clear" w:color="auto" w:fill="auto"/>
            <w:vAlign w:val="center"/>
          </w:tcPr>
          <w:p w14:paraId="1FB33965" w14:textId="35A2C20C" w:rsidR="00EC0E3C" w:rsidRPr="00571455" w:rsidRDefault="00EC0E3C" w:rsidP="00EC0E3C">
            <w:pPr>
              <w:jc w:val="center"/>
              <w:rPr>
                <w:sz w:val="20"/>
                <w:szCs w:val="20"/>
              </w:rPr>
            </w:pPr>
            <w:r w:rsidRPr="00571455">
              <w:rPr>
                <w:sz w:val="20"/>
                <w:szCs w:val="20"/>
              </w:rPr>
              <w:t>86,8</w:t>
            </w:r>
          </w:p>
        </w:tc>
        <w:tc>
          <w:tcPr>
            <w:tcW w:w="399" w:type="pct"/>
            <w:shd w:val="clear" w:color="auto" w:fill="auto"/>
            <w:vAlign w:val="center"/>
          </w:tcPr>
          <w:p w14:paraId="39AD9B94" w14:textId="3FFB2452" w:rsidR="00EC0E3C" w:rsidRPr="00571455" w:rsidRDefault="00EC0E3C" w:rsidP="00EC0E3C">
            <w:pPr>
              <w:jc w:val="center"/>
              <w:rPr>
                <w:sz w:val="20"/>
                <w:szCs w:val="20"/>
              </w:rPr>
            </w:pPr>
            <w:r w:rsidRPr="00571455">
              <w:rPr>
                <w:sz w:val="20"/>
                <w:szCs w:val="20"/>
              </w:rPr>
              <w:t>86,8</w:t>
            </w:r>
          </w:p>
        </w:tc>
        <w:tc>
          <w:tcPr>
            <w:tcW w:w="399" w:type="pct"/>
            <w:shd w:val="clear" w:color="auto" w:fill="auto"/>
            <w:vAlign w:val="center"/>
          </w:tcPr>
          <w:p w14:paraId="543645F8" w14:textId="20AD2F17" w:rsidR="00EC0E3C" w:rsidRPr="00571455" w:rsidRDefault="00EC0E3C" w:rsidP="00EC0E3C">
            <w:pPr>
              <w:jc w:val="center"/>
              <w:rPr>
                <w:sz w:val="20"/>
                <w:szCs w:val="20"/>
              </w:rPr>
            </w:pPr>
            <w:r w:rsidRPr="00571455">
              <w:rPr>
                <w:sz w:val="20"/>
                <w:szCs w:val="20"/>
              </w:rPr>
              <w:t>86,8</w:t>
            </w:r>
          </w:p>
        </w:tc>
        <w:tc>
          <w:tcPr>
            <w:tcW w:w="399" w:type="pct"/>
            <w:shd w:val="clear" w:color="auto" w:fill="auto"/>
            <w:vAlign w:val="center"/>
          </w:tcPr>
          <w:p w14:paraId="412726B1" w14:textId="2EF43BE8" w:rsidR="00EC0E3C" w:rsidRPr="00571455" w:rsidRDefault="00EC0E3C" w:rsidP="00EC0E3C">
            <w:pPr>
              <w:jc w:val="center"/>
              <w:rPr>
                <w:sz w:val="20"/>
                <w:szCs w:val="20"/>
              </w:rPr>
            </w:pPr>
            <w:r w:rsidRPr="00571455">
              <w:rPr>
                <w:sz w:val="20"/>
                <w:szCs w:val="20"/>
              </w:rPr>
              <w:t>86,8</w:t>
            </w:r>
          </w:p>
        </w:tc>
        <w:tc>
          <w:tcPr>
            <w:tcW w:w="399" w:type="pct"/>
            <w:vAlign w:val="center"/>
          </w:tcPr>
          <w:p w14:paraId="160427D9" w14:textId="6AAAEFBF" w:rsidR="00EC0E3C" w:rsidRPr="00571455" w:rsidRDefault="00EC0E3C" w:rsidP="00EC0E3C">
            <w:pPr>
              <w:jc w:val="center"/>
              <w:rPr>
                <w:sz w:val="20"/>
                <w:szCs w:val="20"/>
              </w:rPr>
            </w:pPr>
            <w:r w:rsidRPr="00571455">
              <w:rPr>
                <w:sz w:val="20"/>
                <w:szCs w:val="20"/>
              </w:rPr>
              <w:t>86,8</w:t>
            </w:r>
          </w:p>
        </w:tc>
      </w:tr>
      <w:tr w:rsidR="00872763" w:rsidRPr="00571455" w14:paraId="1E744B2F" w14:textId="77777777" w:rsidTr="00EC0E3C">
        <w:trPr>
          <w:cantSplit/>
        </w:trPr>
        <w:tc>
          <w:tcPr>
            <w:tcW w:w="269" w:type="pct"/>
            <w:shd w:val="clear" w:color="auto" w:fill="auto"/>
            <w:vAlign w:val="center"/>
          </w:tcPr>
          <w:p w14:paraId="3E29102F" w14:textId="463FC9FA" w:rsidR="00EC0E3C" w:rsidRPr="00571455" w:rsidRDefault="00EC0E3C" w:rsidP="00EC0E3C">
            <w:pPr>
              <w:jc w:val="center"/>
              <w:rPr>
                <w:sz w:val="20"/>
                <w:szCs w:val="20"/>
              </w:rPr>
            </w:pPr>
            <w:r w:rsidRPr="00571455">
              <w:rPr>
                <w:sz w:val="22"/>
                <w:szCs w:val="22"/>
              </w:rPr>
              <w:t>17</w:t>
            </w:r>
          </w:p>
        </w:tc>
        <w:tc>
          <w:tcPr>
            <w:tcW w:w="1070" w:type="pct"/>
            <w:shd w:val="clear" w:color="auto" w:fill="auto"/>
            <w:vAlign w:val="center"/>
          </w:tcPr>
          <w:p w14:paraId="485EB271" w14:textId="2DBD3842" w:rsidR="00EC0E3C" w:rsidRPr="00571455" w:rsidRDefault="00EC0E3C" w:rsidP="00EC0E3C">
            <w:pPr>
              <w:jc w:val="center"/>
              <w:rPr>
                <w:sz w:val="20"/>
                <w:szCs w:val="20"/>
              </w:rPr>
            </w:pPr>
            <w:r w:rsidRPr="00571455">
              <w:rPr>
                <w:b/>
                <w:bCs/>
                <w:sz w:val="20"/>
                <w:szCs w:val="20"/>
              </w:rPr>
              <w:t>Котельная средней школы (с. Селычка)</w:t>
            </w:r>
            <w:r w:rsidRPr="00571455">
              <w:rPr>
                <w:sz w:val="22"/>
                <w:szCs w:val="22"/>
              </w:rPr>
              <w:t> </w:t>
            </w:r>
          </w:p>
        </w:tc>
        <w:tc>
          <w:tcPr>
            <w:tcW w:w="465" w:type="pct"/>
            <w:shd w:val="clear" w:color="auto" w:fill="auto"/>
            <w:vAlign w:val="center"/>
          </w:tcPr>
          <w:p w14:paraId="73F06AF2" w14:textId="77777777" w:rsidR="00EC0E3C" w:rsidRPr="00571455" w:rsidRDefault="00EC0E3C" w:rsidP="00EC0E3C">
            <w:pPr>
              <w:jc w:val="center"/>
              <w:rPr>
                <w:sz w:val="20"/>
                <w:szCs w:val="20"/>
              </w:rPr>
            </w:pPr>
          </w:p>
        </w:tc>
        <w:tc>
          <w:tcPr>
            <w:tcW w:w="400" w:type="pct"/>
            <w:shd w:val="clear" w:color="auto" w:fill="auto"/>
            <w:vAlign w:val="center"/>
          </w:tcPr>
          <w:p w14:paraId="6943B435" w14:textId="77777777" w:rsidR="00EC0E3C" w:rsidRPr="00571455" w:rsidRDefault="00EC0E3C" w:rsidP="00EC0E3C">
            <w:pPr>
              <w:jc w:val="center"/>
              <w:rPr>
                <w:sz w:val="20"/>
                <w:szCs w:val="20"/>
              </w:rPr>
            </w:pPr>
          </w:p>
        </w:tc>
        <w:tc>
          <w:tcPr>
            <w:tcW w:w="400" w:type="pct"/>
            <w:shd w:val="clear" w:color="auto" w:fill="auto"/>
            <w:vAlign w:val="center"/>
          </w:tcPr>
          <w:p w14:paraId="65653D7A" w14:textId="77777777" w:rsidR="00EC0E3C" w:rsidRPr="00571455" w:rsidRDefault="00EC0E3C" w:rsidP="00EC0E3C">
            <w:pPr>
              <w:jc w:val="center"/>
              <w:rPr>
                <w:sz w:val="20"/>
                <w:szCs w:val="20"/>
              </w:rPr>
            </w:pPr>
          </w:p>
        </w:tc>
        <w:tc>
          <w:tcPr>
            <w:tcW w:w="400" w:type="pct"/>
            <w:shd w:val="clear" w:color="auto" w:fill="auto"/>
            <w:vAlign w:val="center"/>
          </w:tcPr>
          <w:p w14:paraId="77F4648F" w14:textId="77777777" w:rsidR="00EC0E3C" w:rsidRPr="00571455" w:rsidRDefault="00EC0E3C" w:rsidP="00EC0E3C">
            <w:pPr>
              <w:jc w:val="center"/>
              <w:rPr>
                <w:sz w:val="20"/>
                <w:szCs w:val="20"/>
              </w:rPr>
            </w:pPr>
          </w:p>
        </w:tc>
        <w:tc>
          <w:tcPr>
            <w:tcW w:w="399" w:type="pct"/>
            <w:shd w:val="clear" w:color="auto" w:fill="auto"/>
            <w:vAlign w:val="center"/>
          </w:tcPr>
          <w:p w14:paraId="75C2A9B9" w14:textId="77777777" w:rsidR="00EC0E3C" w:rsidRPr="00571455" w:rsidRDefault="00EC0E3C" w:rsidP="00EC0E3C">
            <w:pPr>
              <w:jc w:val="center"/>
              <w:rPr>
                <w:sz w:val="20"/>
                <w:szCs w:val="20"/>
              </w:rPr>
            </w:pPr>
          </w:p>
        </w:tc>
        <w:tc>
          <w:tcPr>
            <w:tcW w:w="399" w:type="pct"/>
            <w:shd w:val="clear" w:color="auto" w:fill="auto"/>
            <w:vAlign w:val="center"/>
          </w:tcPr>
          <w:p w14:paraId="47F60E13" w14:textId="77777777" w:rsidR="00EC0E3C" w:rsidRPr="00571455" w:rsidRDefault="00EC0E3C" w:rsidP="00EC0E3C">
            <w:pPr>
              <w:jc w:val="center"/>
              <w:rPr>
                <w:sz w:val="20"/>
                <w:szCs w:val="20"/>
              </w:rPr>
            </w:pPr>
          </w:p>
        </w:tc>
        <w:tc>
          <w:tcPr>
            <w:tcW w:w="399" w:type="pct"/>
            <w:shd w:val="clear" w:color="auto" w:fill="auto"/>
            <w:vAlign w:val="center"/>
          </w:tcPr>
          <w:p w14:paraId="4586D016" w14:textId="77777777" w:rsidR="00EC0E3C" w:rsidRPr="00571455" w:rsidRDefault="00EC0E3C" w:rsidP="00EC0E3C">
            <w:pPr>
              <w:jc w:val="center"/>
              <w:rPr>
                <w:sz w:val="20"/>
                <w:szCs w:val="20"/>
              </w:rPr>
            </w:pPr>
          </w:p>
        </w:tc>
        <w:tc>
          <w:tcPr>
            <w:tcW w:w="399" w:type="pct"/>
            <w:shd w:val="clear" w:color="auto" w:fill="auto"/>
            <w:vAlign w:val="center"/>
          </w:tcPr>
          <w:p w14:paraId="5FE9A605" w14:textId="77777777" w:rsidR="00EC0E3C" w:rsidRPr="00571455" w:rsidRDefault="00EC0E3C" w:rsidP="00EC0E3C">
            <w:pPr>
              <w:jc w:val="center"/>
              <w:rPr>
                <w:sz w:val="20"/>
                <w:szCs w:val="20"/>
              </w:rPr>
            </w:pPr>
          </w:p>
        </w:tc>
        <w:tc>
          <w:tcPr>
            <w:tcW w:w="399" w:type="pct"/>
            <w:vAlign w:val="center"/>
          </w:tcPr>
          <w:p w14:paraId="2192F957" w14:textId="77777777" w:rsidR="00EC0E3C" w:rsidRPr="00571455" w:rsidRDefault="00EC0E3C" w:rsidP="00EC0E3C">
            <w:pPr>
              <w:jc w:val="center"/>
              <w:rPr>
                <w:sz w:val="20"/>
                <w:szCs w:val="20"/>
              </w:rPr>
            </w:pPr>
          </w:p>
        </w:tc>
      </w:tr>
      <w:tr w:rsidR="00872763" w:rsidRPr="00571455" w14:paraId="18EC17F7" w14:textId="77777777" w:rsidTr="00EC0E3C">
        <w:trPr>
          <w:cantSplit/>
        </w:trPr>
        <w:tc>
          <w:tcPr>
            <w:tcW w:w="269" w:type="pct"/>
            <w:shd w:val="clear" w:color="auto" w:fill="auto"/>
            <w:vAlign w:val="center"/>
          </w:tcPr>
          <w:p w14:paraId="72E7D192" w14:textId="2BFA983B" w:rsidR="00EC0E3C" w:rsidRPr="00571455" w:rsidRDefault="00EC0E3C" w:rsidP="00EC0E3C">
            <w:pPr>
              <w:jc w:val="center"/>
              <w:rPr>
                <w:b/>
                <w:bCs/>
                <w:sz w:val="20"/>
                <w:szCs w:val="20"/>
              </w:rPr>
            </w:pPr>
            <w:r w:rsidRPr="00571455">
              <w:rPr>
                <w:sz w:val="22"/>
                <w:szCs w:val="22"/>
              </w:rPr>
              <w:t>17.1</w:t>
            </w:r>
          </w:p>
        </w:tc>
        <w:tc>
          <w:tcPr>
            <w:tcW w:w="1070" w:type="pct"/>
            <w:shd w:val="clear" w:color="auto" w:fill="auto"/>
            <w:vAlign w:val="center"/>
          </w:tcPr>
          <w:p w14:paraId="425FC7F3" w14:textId="37747834"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6F867D22" w14:textId="0F053AE3"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157B629D" w14:textId="33A5FAA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3982CBD2" w14:textId="018D0E1E"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9D20643" w14:textId="1B6352A4"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947236A" w14:textId="4C662AD4"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92662A2" w14:textId="0685F6C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0A2EBD8" w14:textId="5C58CD5D"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53E9536" w14:textId="55CB54E8"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1CEF06FF" w14:textId="7485263D"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517F5216" w14:textId="77777777" w:rsidTr="00EC0E3C">
        <w:trPr>
          <w:cantSplit/>
        </w:trPr>
        <w:tc>
          <w:tcPr>
            <w:tcW w:w="269" w:type="pct"/>
            <w:shd w:val="clear" w:color="auto" w:fill="auto"/>
            <w:vAlign w:val="center"/>
          </w:tcPr>
          <w:p w14:paraId="0F6BE4E9" w14:textId="194F759A" w:rsidR="00EC0E3C" w:rsidRPr="00571455" w:rsidRDefault="00EC0E3C" w:rsidP="00EC0E3C">
            <w:pPr>
              <w:jc w:val="center"/>
              <w:rPr>
                <w:b/>
                <w:bCs/>
                <w:sz w:val="20"/>
                <w:szCs w:val="20"/>
              </w:rPr>
            </w:pPr>
            <w:r w:rsidRPr="00571455">
              <w:rPr>
                <w:sz w:val="22"/>
                <w:szCs w:val="22"/>
              </w:rPr>
              <w:t>17.2</w:t>
            </w:r>
          </w:p>
        </w:tc>
        <w:tc>
          <w:tcPr>
            <w:tcW w:w="1070" w:type="pct"/>
            <w:shd w:val="clear" w:color="auto" w:fill="auto"/>
            <w:vAlign w:val="center"/>
          </w:tcPr>
          <w:p w14:paraId="39397CC3" w14:textId="591D1EC1"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D740E91" w14:textId="068476F8"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185FC6B1" w14:textId="0F3E084C" w:rsidR="00EC0E3C" w:rsidRPr="00571455" w:rsidRDefault="00EC0E3C" w:rsidP="00EC0E3C">
            <w:pPr>
              <w:jc w:val="center"/>
              <w:rPr>
                <w:sz w:val="20"/>
                <w:szCs w:val="20"/>
              </w:rPr>
            </w:pPr>
            <w:r w:rsidRPr="00571455">
              <w:rPr>
                <w:sz w:val="20"/>
                <w:szCs w:val="20"/>
              </w:rPr>
              <w:t>74,7</w:t>
            </w:r>
          </w:p>
        </w:tc>
        <w:tc>
          <w:tcPr>
            <w:tcW w:w="400" w:type="pct"/>
            <w:shd w:val="clear" w:color="auto" w:fill="auto"/>
            <w:vAlign w:val="center"/>
          </w:tcPr>
          <w:p w14:paraId="2D562B13" w14:textId="59D0FF02" w:rsidR="00EC0E3C" w:rsidRPr="00571455" w:rsidRDefault="00EC0E3C" w:rsidP="00EC0E3C">
            <w:pPr>
              <w:jc w:val="center"/>
              <w:rPr>
                <w:sz w:val="20"/>
                <w:szCs w:val="20"/>
              </w:rPr>
            </w:pPr>
            <w:r w:rsidRPr="00571455">
              <w:rPr>
                <w:sz w:val="20"/>
                <w:szCs w:val="20"/>
              </w:rPr>
              <w:t>74,6</w:t>
            </w:r>
          </w:p>
        </w:tc>
        <w:tc>
          <w:tcPr>
            <w:tcW w:w="400" w:type="pct"/>
            <w:shd w:val="clear" w:color="auto" w:fill="auto"/>
            <w:vAlign w:val="center"/>
          </w:tcPr>
          <w:p w14:paraId="5DBF4946" w14:textId="41D3E0CB" w:rsidR="00EC0E3C" w:rsidRPr="00571455" w:rsidRDefault="00EC0E3C" w:rsidP="00EC0E3C">
            <w:pPr>
              <w:jc w:val="center"/>
              <w:rPr>
                <w:sz w:val="20"/>
                <w:szCs w:val="20"/>
              </w:rPr>
            </w:pPr>
            <w:r w:rsidRPr="00571455">
              <w:rPr>
                <w:sz w:val="20"/>
                <w:szCs w:val="20"/>
              </w:rPr>
              <w:t>74,6</w:t>
            </w:r>
          </w:p>
        </w:tc>
        <w:tc>
          <w:tcPr>
            <w:tcW w:w="399" w:type="pct"/>
            <w:shd w:val="clear" w:color="auto" w:fill="auto"/>
            <w:vAlign w:val="center"/>
          </w:tcPr>
          <w:p w14:paraId="0E6AE650" w14:textId="7863A941" w:rsidR="00EC0E3C" w:rsidRPr="00571455" w:rsidRDefault="00EC0E3C" w:rsidP="00EC0E3C">
            <w:pPr>
              <w:jc w:val="center"/>
              <w:rPr>
                <w:sz w:val="20"/>
                <w:szCs w:val="20"/>
              </w:rPr>
            </w:pPr>
            <w:r w:rsidRPr="00571455">
              <w:rPr>
                <w:sz w:val="20"/>
                <w:szCs w:val="20"/>
              </w:rPr>
              <w:t>74,6</w:t>
            </w:r>
          </w:p>
        </w:tc>
        <w:tc>
          <w:tcPr>
            <w:tcW w:w="399" w:type="pct"/>
            <w:shd w:val="clear" w:color="auto" w:fill="auto"/>
            <w:vAlign w:val="center"/>
          </w:tcPr>
          <w:p w14:paraId="36124369" w14:textId="226116D4" w:rsidR="00EC0E3C" w:rsidRPr="00571455" w:rsidRDefault="00EC0E3C" w:rsidP="00EC0E3C">
            <w:pPr>
              <w:jc w:val="center"/>
              <w:rPr>
                <w:sz w:val="20"/>
                <w:szCs w:val="20"/>
              </w:rPr>
            </w:pPr>
            <w:r w:rsidRPr="00571455">
              <w:rPr>
                <w:sz w:val="20"/>
                <w:szCs w:val="20"/>
              </w:rPr>
              <w:t>74,5</w:t>
            </w:r>
          </w:p>
        </w:tc>
        <w:tc>
          <w:tcPr>
            <w:tcW w:w="399" w:type="pct"/>
            <w:shd w:val="clear" w:color="auto" w:fill="auto"/>
            <w:vAlign w:val="center"/>
          </w:tcPr>
          <w:p w14:paraId="75B0DD65" w14:textId="01B5925E" w:rsidR="00EC0E3C" w:rsidRPr="00571455" w:rsidRDefault="00EC0E3C" w:rsidP="00EC0E3C">
            <w:pPr>
              <w:jc w:val="center"/>
              <w:rPr>
                <w:sz w:val="20"/>
                <w:szCs w:val="20"/>
              </w:rPr>
            </w:pPr>
            <w:r w:rsidRPr="00571455">
              <w:rPr>
                <w:sz w:val="20"/>
                <w:szCs w:val="20"/>
              </w:rPr>
              <w:t>74,5</w:t>
            </w:r>
          </w:p>
        </w:tc>
        <w:tc>
          <w:tcPr>
            <w:tcW w:w="399" w:type="pct"/>
            <w:shd w:val="clear" w:color="auto" w:fill="auto"/>
            <w:vAlign w:val="center"/>
          </w:tcPr>
          <w:p w14:paraId="1D2A6C1F" w14:textId="2DBCE156" w:rsidR="00EC0E3C" w:rsidRPr="00571455" w:rsidRDefault="00EC0E3C" w:rsidP="00EC0E3C">
            <w:pPr>
              <w:jc w:val="center"/>
              <w:rPr>
                <w:sz w:val="20"/>
                <w:szCs w:val="20"/>
              </w:rPr>
            </w:pPr>
            <w:r w:rsidRPr="00571455">
              <w:rPr>
                <w:sz w:val="20"/>
                <w:szCs w:val="20"/>
              </w:rPr>
              <w:t>74,5</w:t>
            </w:r>
          </w:p>
        </w:tc>
        <w:tc>
          <w:tcPr>
            <w:tcW w:w="399" w:type="pct"/>
            <w:vAlign w:val="center"/>
          </w:tcPr>
          <w:p w14:paraId="7F82A19F" w14:textId="421D7B22" w:rsidR="00EC0E3C" w:rsidRPr="00571455" w:rsidRDefault="00EC0E3C" w:rsidP="00EC0E3C">
            <w:pPr>
              <w:jc w:val="center"/>
              <w:rPr>
                <w:sz w:val="20"/>
                <w:szCs w:val="20"/>
              </w:rPr>
            </w:pPr>
            <w:r w:rsidRPr="00571455">
              <w:rPr>
                <w:sz w:val="20"/>
                <w:szCs w:val="20"/>
              </w:rPr>
              <w:t>74,4</w:t>
            </w:r>
          </w:p>
        </w:tc>
      </w:tr>
      <w:tr w:rsidR="00872763" w:rsidRPr="00571455" w14:paraId="6602E7C3" w14:textId="77777777" w:rsidTr="00EC0E3C">
        <w:trPr>
          <w:cantSplit/>
        </w:trPr>
        <w:tc>
          <w:tcPr>
            <w:tcW w:w="269" w:type="pct"/>
            <w:shd w:val="clear" w:color="auto" w:fill="auto"/>
            <w:vAlign w:val="center"/>
          </w:tcPr>
          <w:p w14:paraId="1671336B" w14:textId="19535574" w:rsidR="00EC0E3C" w:rsidRPr="00571455" w:rsidRDefault="00EC0E3C" w:rsidP="00EC0E3C">
            <w:pPr>
              <w:jc w:val="center"/>
              <w:rPr>
                <w:sz w:val="20"/>
                <w:szCs w:val="20"/>
              </w:rPr>
            </w:pPr>
            <w:r w:rsidRPr="00571455">
              <w:rPr>
                <w:sz w:val="22"/>
                <w:szCs w:val="22"/>
              </w:rPr>
              <w:t>17.3</w:t>
            </w:r>
          </w:p>
        </w:tc>
        <w:tc>
          <w:tcPr>
            <w:tcW w:w="1070" w:type="pct"/>
            <w:shd w:val="clear" w:color="auto" w:fill="auto"/>
            <w:vAlign w:val="center"/>
          </w:tcPr>
          <w:p w14:paraId="0FCE55A2" w14:textId="58714796"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79B7DF72" w14:textId="426C3E69"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E041014" w14:textId="4238CA23" w:rsidR="00EC0E3C" w:rsidRPr="00571455" w:rsidRDefault="00EC0E3C" w:rsidP="00EC0E3C">
            <w:pPr>
              <w:jc w:val="center"/>
              <w:rPr>
                <w:sz w:val="20"/>
                <w:szCs w:val="20"/>
              </w:rPr>
            </w:pPr>
            <w:r w:rsidRPr="00571455">
              <w:rPr>
                <w:sz w:val="20"/>
                <w:szCs w:val="20"/>
              </w:rPr>
              <w:t>86,2</w:t>
            </w:r>
          </w:p>
        </w:tc>
        <w:tc>
          <w:tcPr>
            <w:tcW w:w="400" w:type="pct"/>
            <w:shd w:val="clear" w:color="auto" w:fill="auto"/>
            <w:vAlign w:val="center"/>
          </w:tcPr>
          <w:p w14:paraId="1CE985E4" w14:textId="17AF7C34" w:rsidR="00EC0E3C" w:rsidRPr="00571455" w:rsidRDefault="00EC0E3C" w:rsidP="00EC0E3C">
            <w:pPr>
              <w:jc w:val="center"/>
              <w:rPr>
                <w:sz w:val="20"/>
                <w:szCs w:val="20"/>
              </w:rPr>
            </w:pPr>
            <w:r w:rsidRPr="00571455">
              <w:rPr>
                <w:sz w:val="20"/>
                <w:szCs w:val="20"/>
              </w:rPr>
              <w:t>76,2</w:t>
            </w:r>
          </w:p>
        </w:tc>
        <w:tc>
          <w:tcPr>
            <w:tcW w:w="400" w:type="pct"/>
            <w:shd w:val="clear" w:color="auto" w:fill="auto"/>
            <w:vAlign w:val="center"/>
          </w:tcPr>
          <w:p w14:paraId="45C23F43" w14:textId="423CA86A" w:rsidR="00EC0E3C" w:rsidRPr="00571455" w:rsidRDefault="00EC0E3C" w:rsidP="00EC0E3C">
            <w:pPr>
              <w:jc w:val="center"/>
              <w:rPr>
                <w:sz w:val="20"/>
                <w:szCs w:val="20"/>
              </w:rPr>
            </w:pPr>
            <w:r w:rsidRPr="00571455">
              <w:rPr>
                <w:sz w:val="20"/>
                <w:szCs w:val="20"/>
              </w:rPr>
              <w:t>76,1</w:t>
            </w:r>
          </w:p>
        </w:tc>
        <w:tc>
          <w:tcPr>
            <w:tcW w:w="399" w:type="pct"/>
            <w:shd w:val="clear" w:color="auto" w:fill="auto"/>
            <w:vAlign w:val="center"/>
          </w:tcPr>
          <w:p w14:paraId="4801D976" w14:textId="2C15B5F6" w:rsidR="00EC0E3C" w:rsidRPr="00571455" w:rsidRDefault="00EC0E3C" w:rsidP="00EC0E3C">
            <w:pPr>
              <w:jc w:val="center"/>
              <w:rPr>
                <w:sz w:val="20"/>
                <w:szCs w:val="20"/>
              </w:rPr>
            </w:pPr>
            <w:r w:rsidRPr="00571455">
              <w:rPr>
                <w:sz w:val="20"/>
                <w:szCs w:val="20"/>
              </w:rPr>
              <w:t>76,1</w:t>
            </w:r>
          </w:p>
        </w:tc>
        <w:tc>
          <w:tcPr>
            <w:tcW w:w="399" w:type="pct"/>
            <w:shd w:val="clear" w:color="auto" w:fill="auto"/>
            <w:vAlign w:val="center"/>
          </w:tcPr>
          <w:p w14:paraId="0A0061D5" w14:textId="57F274D5" w:rsidR="00EC0E3C" w:rsidRPr="00571455" w:rsidRDefault="00EC0E3C" w:rsidP="00EC0E3C">
            <w:pPr>
              <w:jc w:val="center"/>
              <w:rPr>
                <w:sz w:val="20"/>
                <w:szCs w:val="20"/>
              </w:rPr>
            </w:pPr>
            <w:r w:rsidRPr="00571455">
              <w:rPr>
                <w:sz w:val="20"/>
                <w:szCs w:val="20"/>
              </w:rPr>
              <w:t>76,1</w:t>
            </w:r>
          </w:p>
        </w:tc>
        <w:tc>
          <w:tcPr>
            <w:tcW w:w="399" w:type="pct"/>
            <w:shd w:val="clear" w:color="auto" w:fill="auto"/>
            <w:vAlign w:val="center"/>
          </w:tcPr>
          <w:p w14:paraId="4BB5D350" w14:textId="0B7900C0" w:rsidR="00EC0E3C" w:rsidRPr="00571455" w:rsidRDefault="00EC0E3C" w:rsidP="00EC0E3C">
            <w:pPr>
              <w:jc w:val="center"/>
              <w:rPr>
                <w:sz w:val="20"/>
                <w:szCs w:val="20"/>
              </w:rPr>
            </w:pPr>
            <w:r w:rsidRPr="00571455">
              <w:rPr>
                <w:sz w:val="20"/>
                <w:szCs w:val="20"/>
              </w:rPr>
              <w:t>76,0</w:t>
            </w:r>
          </w:p>
        </w:tc>
        <w:tc>
          <w:tcPr>
            <w:tcW w:w="399" w:type="pct"/>
            <w:shd w:val="clear" w:color="auto" w:fill="auto"/>
            <w:vAlign w:val="center"/>
          </w:tcPr>
          <w:p w14:paraId="197880FA" w14:textId="3C1E7268" w:rsidR="00EC0E3C" w:rsidRPr="00571455" w:rsidRDefault="00EC0E3C" w:rsidP="00EC0E3C">
            <w:pPr>
              <w:jc w:val="center"/>
              <w:rPr>
                <w:sz w:val="20"/>
                <w:szCs w:val="20"/>
              </w:rPr>
            </w:pPr>
            <w:r w:rsidRPr="00571455">
              <w:rPr>
                <w:sz w:val="20"/>
                <w:szCs w:val="20"/>
              </w:rPr>
              <w:t>76,0</w:t>
            </w:r>
          </w:p>
        </w:tc>
        <w:tc>
          <w:tcPr>
            <w:tcW w:w="399" w:type="pct"/>
            <w:vAlign w:val="center"/>
          </w:tcPr>
          <w:p w14:paraId="3EF8B34A" w14:textId="7717E382" w:rsidR="00EC0E3C" w:rsidRPr="00571455" w:rsidRDefault="00EC0E3C" w:rsidP="00EC0E3C">
            <w:pPr>
              <w:jc w:val="center"/>
              <w:rPr>
                <w:sz w:val="20"/>
                <w:szCs w:val="20"/>
              </w:rPr>
            </w:pPr>
            <w:r w:rsidRPr="00571455">
              <w:rPr>
                <w:sz w:val="20"/>
                <w:szCs w:val="20"/>
              </w:rPr>
              <w:t>76,0</w:t>
            </w:r>
          </w:p>
        </w:tc>
      </w:tr>
      <w:tr w:rsidR="00872763" w:rsidRPr="00571455" w14:paraId="232D4B29" w14:textId="77777777" w:rsidTr="00EC0E3C">
        <w:trPr>
          <w:cantSplit/>
        </w:trPr>
        <w:tc>
          <w:tcPr>
            <w:tcW w:w="269" w:type="pct"/>
            <w:shd w:val="clear" w:color="auto" w:fill="auto"/>
            <w:vAlign w:val="center"/>
          </w:tcPr>
          <w:p w14:paraId="3F3AD89C" w14:textId="41B7A20B" w:rsidR="00EC0E3C" w:rsidRPr="00571455" w:rsidRDefault="00EC0E3C" w:rsidP="00EC0E3C">
            <w:pPr>
              <w:jc w:val="center"/>
              <w:rPr>
                <w:sz w:val="20"/>
                <w:szCs w:val="20"/>
              </w:rPr>
            </w:pPr>
            <w:r w:rsidRPr="00571455">
              <w:rPr>
                <w:sz w:val="22"/>
                <w:szCs w:val="22"/>
              </w:rPr>
              <w:t>17.4</w:t>
            </w:r>
          </w:p>
        </w:tc>
        <w:tc>
          <w:tcPr>
            <w:tcW w:w="1070" w:type="pct"/>
            <w:shd w:val="clear" w:color="auto" w:fill="auto"/>
            <w:vAlign w:val="center"/>
          </w:tcPr>
          <w:p w14:paraId="4F94B7D5" w14:textId="05F99E46"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175D3415" w14:textId="40A410D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DA3CAF7" w14:textId="523999E9" w:rsidR="00EC0E3C" w:rsidRPr="00571455" w:rsidRDefault="00EC0E3C" w:rsidP="00EC0E3C">
            <w:pPr>
              <w:jc w:val="center"/>
              <w:rPr>
                <w:sz w:val="20"/>
                <w:szCs w:val="20"/>
              </w:rPr>
            </w:pPr>
            <w:r w:rsidRPr="00571455">
              <w:rPr>
                <w:sz w:val="20"/>
                <w:szCs w:val="20"/>
              </w:rPr>
              <w:t>470,7</w:t>
            </w:r>
          </w:p>
        </w:tc>
        <w:tc>
          <w:tcPr>
            <w:tcW w:w="400" w:type="pct"/>
            <w:shd w:val="clear" w:color="auto" w:fill="auto"/>
            <w:vAlign w:val="center"/>
          </w:tcPr>
          <w:p w14:paraId="3FAE4E8E" w14:textId="06D26C25" w:rsidR="00EC0E3C" w:rsidRPr="00571455" w:rsidRDefault="00EC0E3C" w:rsidP="00EC0E3C">
            <w:pPr>
              <w:jc w:val="center"/>
              <w:rPr>
                <w:sz w:val="20"/>
                <w:szCs w:val="20"/>
              </w:rPr>
            </w:pPr>
            <w:r w:rsidRPr="00571455">
              <w:rPr>
                <w:sz w:val="20"/>
                <w:szCs w:val="20"/>
              </w:rPr>
              <w:t>470,5</w:t>
            </w:r>
          </w:p>
        </w:tc>
        <w:tc>
          <w:tcPr>
            <w:tcW w:w="400" w:type="pct"/>
            <w:shd w:val="clear" w:color="auto" w:fill="auto"/>
            <w:vAlign w:val="center"/>
          </w:tcPr>
          <w:p w14:paraId="1D087BEC" w14:textId="518B7B84" w:rsidR="00EC0E3C" w:rsidRPr="00571455" w:rsidRDefault="00EC0E3C" w:rsidP="00EC0E3C">
            <w:pPr>
              <w:jc w:val="center"/>
              <w:rPr>
                <w:sz w:val="20"/>
                <w:szCs w:val="20"/>
              </w:rPr>
            </w:pPr>
            <w:r w:rsidRPr="00571455">
              <w:rPr>
                <w:sz w:val="20"/>
                <w:szCs w:val="20"/>
              </w:rPr>
              <w:t>470,3</w:t>
            </w:r>
          </w:p>
        </w:tc>
        <w:tc>
          <w:tcPr>
            <w:tcW w:w="399" w:type="pct"/>
            <w:shd w:val="clear" w:color="auto" w:fill="auto"/>
            <w:vAlign w:val="center"/>
          </w:tcPr>
          <w:p w14:paraId="6986DA82" w14:textId="6F0E5A01" w:rsidR="00EC0E3C" w:rsidRPr="00571455" w:rsidRDefault="00EC0E3C" w:rsidP="00EC0E3C">
            <w:pPr>
              <w:jc w:val="center"/>
              <w:rPr>
                <w:sz w:val="20"/>
                <w:szCs w:val="20"/>
              </w:rPr>
            </w:pPr>
            <w:r w:rsidRPr="00571455">
              <w:rPr>
                <w:sz w:val="20"/>
                <w:szCs w:val="20"/>
              </w:rPr>
              <w:t>470,1</w:t>
            </w:r>
          </w:p>
        </w:tc>
        <w:tc>
          <w:tcPr>
            <w:tcW w:w="399" w:type="pct"/>
            <w:shd w:val="clear" w:color="auto" w:fill="auto"/>
            <w:vAlign w:val="center"/>
          </w:tcPr>
          <w:p w14:paraId="75799BE5" w14:textId="149FDD84" w:rsidR="00EC0E3C" w:rsidRPr="00571455" w:rsidRDefault="00EC0E3C" w:rsidP="00EC0E3C">
            <w:pPr>
              <w:jc w:val="center"/>
              <w:rPr>
                <w:sz w:val="20"/>
                <w:szCs w:val="20"/>
              </w:rPr>
            </w:pPr>
            <w:r w:rsidRPr="00571455">
              <w:rPr>
                <w:sz w:val="20"/>
                <w:szCs w:val="20"/>
              </w:rPr>
              <w:t>469,9</w:t>
            </w:r>
          </w:p>
        </w:tc>
        <w:tc>
          <w:tcPr>
            <w:tcW w:w="399" w:type="pct"/>
            <w:shd w:val="clear" w:color="auto" w:fill="auto"/>
            <w:vAlign w:val="center"/>
          </w:tcPr>
          <w:p w14:paraId="555E84E5" w14:textId="5401BBE3" w:rsidR="00EC0E3C" w:rsidRPr="00571455" w:rsidRDefault="00EC0E3C" w:rsidP="00EC0E3C">
            <w:pPr>
              <w:jc w:val="center"/>
              <w:rPr>
                <w:sz w:val="20"/>
                <w:szCs w:val="20"/>
              </w:rPr>
            </w:pPr>
            <w:r w:rsidRPr="00571455">
              <w:rPr>
                <w:sz w:val="20"/>
                <w:szCs w:val="20"/>
              </w:rPr>
              <w:t>469,7</w:t>
            </w:r>
          </w:p>
        </w:tc>
        <w:tc>
          <w:tcPr>
            <w:tcW w:w="399" w:type="pct"/>
            <w:shd w:val="clear" w:color="auto" w:fill="auto"/>
            <w:vAlign w:val="center"/>
          </w:tcPr>
          <w:p w14:paraId="261D23D4" w14:textId="6191D060" w:rsidR="00EC0E3C" w:rsidRPr="00571455" w:rsidRDefault="00EC0E3C" w:rsidP="00EC0E3C">
            <w:pPr>
              <w:jc w:val="center"/>
              <w:rPr>
                <w:sz w:val="20"/>
                <w:szCs w:val="20"/>
              </w:rPr>
            </w:pPr>
            <w:r w:rsidRPr="00571455">
              <w:rPr>
                <w:sz w:val="20"/>
                <w:szCs w:val="20"/>
              </w:rPr>
              <w:t>469,5</w:t>
            </w:r>
          </w:p>
        </w:tc>
        <w:tc>
          <w:tcPr>
            <w:tcW w:w="399" w:type="pct"/>
            <w:vAlign w:val="center"/>
          </w:tcPr>
          <w:p w14:paraId="46F43F4D" w14:textId="31F3D5B5" w:rsidR="00EC0E3C" w:rsidRPr="00571455" w:rsidRDefault="00EC0E3C" w:rsidP="00EC0E3C">
            <w:pPr>
              <w:jc w:val="center"/>
              <w:rPr>
                <w:sz w:val="20"/>
                <w:szCs w:val="20"/>
              </w:rPr>
            </w:pPr>
            <w:r w:rsidRPr="00571455">
              <w:rPr>
                <w:sz w:val="20"/>
                <w:szCs w:val="20"/>
              </w:rPr>
              <w:t>469,3</w:t>
            </w:r>
          </w:p>
        </w:tc>
      </w:tr>
      <w:tr w:rsidR="00872763" w:rsidRPr="00571455" w14:paraId="26FBEC97" w14:textId="77777777" w:rsidTr="00EC0E3C">
        <w:trPr>
          <w:cantSplit/>
        </w:trPr>
        <w:tc>
          <w:tcPr>
            <w:tcW w:w="269" w:type="pct"/>
            <w:shd w:val="clear" w:color="auto" w:fill="auto"/>
            <w:vAlign w:val="center"/>
          </w:tcPr>
          <w:p w14:paraId="02CB9739" w14:textId="1D69F711" w:rsidR="00EC0E3C" w:rsidRPr="00571455" w:rsidRDefault="00EC0E3C" w:rsidP="00EC0E3C">
            <w:pPr>
              <w:jc w:val="center"/>
              <w:rPr>
                <w:sz w:val="20"/>
                <w:szCs w:val="20"/>
              </w:rPr>
            </w:pPr>
            <w:r w:rsidRPr="00571455">
              <w:rPr>
                <w:sz w:val="22"/>
                <w:szCs w:val="22"/>
              </w:rPr>
              <w:t>17.5</w:t>
            </w:r>
          </w:p>
        </w:tc>
        <w:tc>
          <w:tcPr>
            <w:tcW w:w="1070" w:type="pct"/>
            <w:shd w:val="clear" w:color="auto" w:fill="auto"/>
            <w:vAlign w:val="center"/>
          </w:tcPr>
          <w:p w14:paraId="577504CD" w14:textId="0991F300"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3F4614ED" w14:textId="64C54F8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E9D9A84" w14:textId="0F6DFAFF" w:rsidR="00EC0E3C" w:rsidRPr="00571455" w:rsidRDefault="00EC0E3C" w:rsidP="00EC0E3C">
            <w:pPr>
              <w:jc w:val="center"/>
              <w:rPr>
                <w:sz w:val="20"/>
                <w:szCs w:val="20"/>
              </w:rPr>
            </w:pPr>
            <w:r w:rsidRPr="00571455">
              <w:rPr>
                <w:sz w:val="20"/>
                <w:szCs w:val="20"/>
              </w:rPr>
              <w:t>8,3</w:t>
            </w:r>
          </w:p>
        </w:tc>
        <w:tc>
          <w:tcPr>
            <w:tcW w:w="400" w:type="pct"/>
            <w:shd w:val="clear" w:color="auto" w:fill="auto"/>
            <w:vAlign w:val="center"/>
          </w:tcPr>
          <w:p w14:paraId="7F3DB2A9" w14:textId="0942C7E1" w:rsidR="00EC0E3C" w:rsidRPr="00571455" w:rsidRDefault="00EC0E3C" w:rsidP="00EC0E3C">
            <w:pPr>
              <w:jc w:val="center"/>
              <w:rPr>
                <w:sz w:val="20"/>
                <w:szCs w:val="20"/>
              </w:rPr>
            </w:pPr>
            <w:r w:rsidRPr="00571455">
              <w:rPr>
                <w:sz w:val="20"/>
                <w:szCs w:val="20"/>
              </w:rPr>
              <w:t>8,3</w:t>
            </w:r>
          </w:p>
        </w:tc>
        <w:tc>
          <w:tcPr>
            <w:tcW w:w="400" w:type="pct"/>
            <w:shd w:val="clear" w:color="auto" w:fill="auto"/>
            <w:vAlign w:val="center"/>
          </w:tcPr>
          <w:p w14:paraId="7CFBEF35" w14:textId="61FAC1E7" w:rsidR="00EC0E3C" w:rsidRPr="00571455" w:rsidRDefault="00EC0E3C" w:rsidP="00EC0E3C">
            <w:pPr>
              <w:jc w:val="center"/>
              <w:rPr>
                <w:sz w:val="20"/>
                <w:szCs w:val="20"/>
              </w:rPr>
            </w:pPr>
            <w:r w:rsidRPr="00571455">
              <w:rPr>
                <w:sz w:val="20"/>
                <w:szCs w:val="20"/>
              </w:rPr>
              <w:t>8,3</w:t>
            </w:r>
          </w:p>
        </w:tc>
        <w:tc>
          <w:tcPr>
            <w:tcW w:w="399" w:type="pct"/>
            <w:shd w:val="clear" w:color="auto" w:fill="auto"/>
            <w:vAlign w:val="center"/>
          </w:tcPr>
          <w:p w14:paraId="6814C128" w14:textId="6BED997A" w:rsidR="00EC0E3C" w:rsidRPr="00571455" w:rsidRDefault="00EC0E3C" w:rsidP="00EC0E3C">
            <w:pPr>
              <w:jc w:val="center"/>
              <w:rPr>
                <w:sz w:val="20"/>
                <w:szCs w:val="20"/>
              </w:rPr>
            </w:pPr>
            <w:r w:rsidRPr="00571455">
              <w:rPr>
                <w:sz w:val="20"/>
                <w:szCs w:val="20"/>
              </w:rPr>
              <w:t>8,3</w:t>
            </w:r>
          </w:p>
        </w:tc>
        <w:tc>
          <w:tcPr>
            <w:tcW w:w="399" w:type="pct"/>
            <w:shd w:val="clear" w:color="auto" w:fill="auto"/>
            <w:vAlign w:val="center"/>
          </w:tcPr>
          <w:p w14:paraId="7F4313F0" w14:textId="1525C001" w:rsidR="00EC0E3C" w:rsidRPr="00571455" w:rsidRDefault="00EC0E3C" w:rsidP="00EC0E3C">
            <w:pPr>
              <w:jc w:val="center"/>
              <w:rPr>
                <w:sz w:val="20"/>
                <w:szCs w:val="20"/>
              </w:rPr>
            </w:pPr>
            <w:r w:rsidRPr="00571455">
              <w:rPr>
                <w:sz w:val="20"/>
                <w:szCs w:val="20"/>
              </w:rPr>
              <w:t>8,3</w:t>
            </w:r>
          </w:p>
        </w:tc>
        <w:tc>
          <w:tcPr>
            <w:tcW w:w="399" w:type="pct"/>
            <w:shd w:val="clear" w:color="auto" w:fill="auto"/>
            <w:vAlign w:val="center"/>
          </w:tcPr>
          <w:p w14:paraId="4B60DA6B" w14:textId="6443A261" w:rsidR="00EC0E3C" w:rsidRPr="00571455" w:rsidRDefault="00EC0E3C" w:rsidP="00EC0E3C">
            <w:pPr>
              <w:jc w:val="center"/>
              <w:rPr>
                <w:sz w:val="20"/>
                <w:szCs w:val="20"/>
              </w:rPr>
            </w:pPr>
            <w:r w:rsidRPr="00571455">
              <w:rPr>
                <w:sz w:val="20"/>
                <w:szCs w:val="20"/>
              </w:rPr>
              <w:t>8,3</w:t>
            </w:r>
          </w:p>
        </w:tc>
        <w:tc>
          <w:tcPr>
            <w:tcW w:w="399" w:type="pct"/>
            <w:shd w:val="clear" w:color="auto" w:fill="auto"/>
            <w:vAlign w:val="center"/>
          </w:tcPr>
          <w:p w14:paraId="5DA81B01" w14:textId="11B9500A" w:rsidR="00EC0E3C" w:rsidRPr="00571455" w:rsidRDefault="00EC0E3C" w:rsidP="00EC0E3C">
            <w:pPr>
              <w:jc w:val="center"/>
              <w:rPr>
                <w:sz w:val="20"/>
                <w:szCs w:val="20"/>
              </w:rPr>
            </w:pPr>
            <w:r w:rsidRPr="00571455">
              <w:rPr>
                <w:sz w:val="20"/>
                <w:szCs w:val="20"/>
              </w:rPr>
              <w:t>8,3</w:t>
            </w:r>
          </w:p>
        </w:tc>
        <w:tc>
          <w:tcPr>
            <w:tcW w:w="399" w:type="pct"/>
            <w:vAlign w:val="center"/>
          </w:tcPr>
          <w:p w14:paraId="1520D0EE" w14:textId="0D403939" w:rsidR="00EC0E3C" w:rsidRPr="00571455" w:rsidRDefault="00EC0E3C" w:rsidP="00EC0E3C">
            <w:pPr>
              <w:jc w:val="center"/>
              <w:rPr>
                <w:sz w:val="20"/>
                <w:szCs w:val="20"/>
              </w:rPr>
            </w:pPr>
            <w:r w:rsidRPr="00571455">
              <w:rPr>
                <w:sz w:val="20"/>
                <w:szCs w:val="20"/>
              </w:rPr>
              <w:t>8,3</w:t>
            </w:r>
          </w:p>
        </w:tc>
      </w:tr>
      <w:tr w:rsidR="00872763" w:rsidRPr="00571455" w14:paraId="1D60582E" w14:textId="77777777" w:rsidTr="00EC0E3C">
        <w:trPr>
          <w:cantSplit/>
        </w:trPr>
        <w:tc>
          <w:tcPr>
            <w:tcW w:w="269" w:type="pct"/>
            <w:shd w:val="clear" w:color="auto" w:fill="auto"/>
            <w:vAlign w:val="center"/>
          </w:tcPr>
          <w:p w14:paraId="3BA528A4" w14:textId="5229ECB9" w:rsidR="00EC0E3C" w:rsidRPr="00571455" w:rsidRDefault="00EC0E3C" w:rsidP="00EC0E3C">
            <w:pPr>
              <w:jc w:val="center"/>
              <w:rPr>
                <w:sz w:val="20"/>
                <w:szCs w:val="20"/>
              </w:rPr>
            </w:pPr>
            <w:r w:rsidRPr="00571455">
              <w:rPr>
                <w:sz w:val="22"/>
                <w:szCs w:val="22"/>
              </w:rPr>
              <w:t>17.6</w:t>
            </w:r>
          </w:p>
        </w:tc>
        <w:tc>
          <w:tcPr>
            <w:tcW w:w="1070" w:type="pct"/>
            <w:shd w:val="clear" w:color="auto" w:fill="auto"/>
            <w:vAlign w:val="center"/>
          </w:tcPr>
          <w:p w14:paraId="4A15018E" w14:textId="2DB35C98"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2E98698" w14:textId="2E69FAD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3DD3F2C" w14:textId="1D956C2C" w:rsidR="00EC0E3C" w:rsidRPr="00571455" w:rsidRDefault="00EC0E3C" w:rsidP="00EC0E3C">
            <w:pPr>
              <w:jc w:val="center"/>
              <w:rPr>
                <w:sz w:val="20"/>
                <w:szCs w:val="20"/>
              </w:rPr>
            </w:pPr>
            <w:r w:rsidRPr="00571455">
              <w:rPr>
                <w:sz w:val="22"/>
                <w:szCs w:val="22"/>
              </w:rPr>
              <w:t>462,4</w:t>
            </w:r>
          </w:p>
        </w:tc>
        <w:tc>
          <w:tcPr>
            <w:tcW w:w="400" w:type="pct"/>
            <w:shd w:val="clear" w:color="auto" w:fill="auto"/>
            <w:vAlign w:val="center"/>
          </w:tcPr>
          <w:p w14:paraId="09CD5F8B" w14:textId="08639374" w:rsidR="00EC0E3C" w:rsidRPr="00571455" w:rsidRDefault="00EC0E3C" w:rsidP="00EC0E3C">
            <w:pPr>
              <w:jc w:val="center"/>
              <w:rPr>
                <w:sz w:val="20"/>
                <w:szCs w:val="20"/>
              </w:rPr>
            </w:pPr>
            <w:r w:rsidRPr="00571455">
              <w:rPr>
                <w:sz w:val="20"/>
                <w:szCs w:val="20"/>
              </w:rPr>
              <w:t>462,2</w:t>
            </w:r>
          </w:p>
        </w:tc>
        <w:tc>
          <w:tcPr>
            <w:tcW w:w="400" w:type="pct"/>
            <w:shd w:val="clear" w:color="auto" w:fill="auto"/>
            <w:vAlign w:val="center"/>
          </w:tcPr>
          <w:p w14:paraId="26D701FB" w14:textId="6F1C76D8" w:rsidR="00EC0E3C" w:rsidRPr="00571455" w:rsidRDefault="00EC0E3C" w:rsidP="00EC0E3C">
            <w:pPr>
              <w:jc w:val="center"/>
              <w:rPr>
                <w:sz w:val="20"/>
                <w:szCs w:val="20"/>
              </w:rPr>
            </w:pPr>
            <w:r w:rsidRPr="00571455">
              <w:rPr>
                <w:sz w:val="20"/>
                <w:szCs w:val="20"/>
              </w:rPr>
              <w:t>462,0</w:t>
            </w:r>
          </w:p>
        </w:tc>
        <w:tc>
          <w:tcPr>
            <w:tcW w:w="399" w:type="pct"/>
            <w:shd w:val="clear" w:color="auto" w:fill="auto"/>
            <w:vAlign w:val="center"/>
          </w:tcPr>
          <w:p w14:paraId="2173D3A6" w14:textId="32083508" w:rsidR="00EC0E3C" w:rsidRPr="00571455" w:rsidRDefault="00EC0E3C" w:rsidP="00EC0E3C">
            <w:pPr>
              <w:jc w:val="center"/>
              <w:rPr>
                <w:sz w:val="20"/>
                <w:szCs w:val="20"/>
              </w:rPr>
            </w:pPr>
            <w:r w:rsidRPr="00571455">
              <w:rPr>
                <w:sz w:val="20"/>
                <w:szCs w:val="20"/>
              </w:rPr>
              <w:t>461,8</w:t>
            </w:r>
          </w:p>
        </w:tc>
        <w:tc>
          <w:tcPr>
            <w:tcW w:w="399" w:type="pct"/>
            <w:shd w:val="clear" w:color="auto" w:fill="auto"/>
            <w:vAlign w:val="center"/>
          </w:tcPr>
          <w:p w14:paraId="738B5C7F" w14:textId="7FE7316B" w:rsidR="00EC0E3C" w:rsidRPr="00571455" w:rsidRDefault="00EC0E3C" w:rsidP="00EC0E3C">
            <w:pPr>
              <w:jc w:val="center"/>
              <w:rPr>
                <w:sz w:val="20"/>
                <w:szCs w:val="20"/>
              </w:rPr>
            </w:pPr>
            <w:r w:rsidRPr="00571455">
              <w:rPr>
                <w:sz w:val="20"/>
                <w:szCs w:val="20"/>
              </w:rPr>
              <w:t>461,6</w:t>
            </w:r>
          </w:p>
        </w:tc>
        <w:tc>
          <w:tcPr>
            <w:tcW w:w="399" w:type="pct"/>
            <w:shd w:val="clear" w:color="auto" w:fill="auto"/>
            <w:vAlign w:val="center"/>
          </w:tcPr>
          <w:p w14:paraId="44686222" w14:textId="635FDAF1" w:rsidR="00EC0E3C" w:rsidRPr="00571455" w:rsidRDefault="00EC0E3C" w:rsidP="00EC0E3C">
            <w:pPr>
              <w:jc w:val="center"/>
              <w:rPr>
                <w:sz w:val="20"/>
                <w:szCs w:val="20"/>
              </w:rPr>
            </w:pPr>
            <w:r w:rsidRPr="00571455">
              <w:rPr>
                <w:sz w:val="20"/>
                <w:szCs w:val="20"/>
              </w:rPr>
              <w:t>461,4</w:t>
            </w:r>
          </w:p>
        </w:tc>
        <w:tc>
          <w:tcPr>
            <w:tcW w:w="399" w:type="pct"/>
            <w:shd w:val="clear" w:color="auto" w:fill="auto"/>
            <w:vAlign w:val="center"/>
          </w:tcPr>
          <w:p w14:paraId="73897EB3" w14:textId="6F5F402A" w:rsidR="00EC0E3C" w:rsidRPr="00571455" w:rsidRDefault="00EC0E3C" w:rsidP="00EC0E3C">
            <w:pPr>
              <w:jc w:val="center"/>
              <w:rPr>
                <w:sz w:val="20"/>
                <w:szCs w:val="20"/>
              </w:rPr>
            </w:pPr>
            <w:r w:rsidRPr="00571455">
              <w:rPr>
                <w:sz w:val="20"/>
                <w:szCs w:val="20"/>
              </w:rPr>
              <w:t>461,2</w:t>
            </w:r>
          </w:p>
        </w:tc>
        <w:tc>
          <w:tcPr>
            <w:tcW w:w="399" w:type="pct"/>
            <w:vAlign w:val="center"/>
          </w:tcPr>
          <w:p w14:paraId="7CCE9CBF" w14:textId="342D8BB0" w:rsidR="00EC0E3C" w:rsidRPr="00571455" w:rsidRDefault="00EC0E3C" w:rsidP="00EC0E3C">
            <w:pPr>
              <w:jc w:val="center"/>
              <w:rPr>
                <w:sz w:val="20"/>
                <w:szCs w:val="20"/>
              </w:rPr>
            </w:pPr>
            <w:r w:rsidRPr="00571455">
              <w:rPr>
                <w:sz w:val="20"/>
                <w:szCs w:val="20"/>
              </w:rPr>
              <w:t>461,0</w:t>
            </w:r>
          </w:p>
        </w:tc>
      </w:tr>
      <w:tr w:rsidR="00872763" w:rsidRPr="00571455" w14:paraId="670CCFAF" w14:textId="77777777" w:rsidTr="00EC0E3C">
        <w:trPr>
          <w:cantSplit/>
        </w:trPr>
        <w:tc>
          <w:tcPr>
            <w:tcW w:w="269" w:type="pct"/>
            <w:vMerge w:val="restart"/>
            <w:shd w:val="clear" w:color="auto" w:fill="auto"/>
            <w:vAlign w:val="center"/>
          </w:tcPr>
          <w:p w14:paraId="51FCDD3E" w14:textId="0B00574D" w:rsidR="00EC0E3C" w:rsidRPr="00571455" w:rsidRDefault="00EC0E3C" w:rsidP="00EC0E3C">
            <w:pPr>
              <w:jc w:val="center"/>
              <w:rPr>
                <w:sz w:val="20"/>
                <w:szCs w:val="20"/>
              </w:rPr>
            </w:pPr>
            <w:r w:rsidRPr="00571455">
              <w:rPr>
                <w:sz w:val="22"/>
                <w:szCs w:val="22"/>
              </w:rPr>
              <w:t>17.7</w:t>
            </w:r>
          </w:p>
        </w:tc>
        <w:tc>
          <w:tcPr>
            <w:tcW w:w="1070" w:type="pct"/>
            <w:vMerge w:val="restart"/>
            <w:shd w:val="clear" w:color="auto" w:fill="auto"/>
            <w:vAlign w:val="center"/>
          </w:tcPr>
          <w:p w14:paraId="6CC0632B" w14:textId="09DF08C8"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2BA96C0C" w14:textId="30D4C5E1"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DA2D2EA" w14:textId="1113A268" w:rsidR="00EC0E3C" w:rsidRPr="00571455" w:rsidRDefault="00EC0E3C" w:rsidP="00EC0E3C">
            <w:pPr>
              <w:jc w:val="center"/>
              <w:rPr>
                <w:sz w:val="22"/>
                <w:szCs w:val="22"/>
              </w:rPr>
            </w:pPr>
            <w:r w:rsidRPr="00571455">
              <w:rPr>
                <w:sz w:val="20"/>
                <w:szCs w:val="20"/>
              </w:rPr>
              <w:t>38,7</w:t>
            </w:r>
          </w:p>
        </w:tc>
        <w:tc>
          <w:tcPr>
            <w:tcW w:w="400" w:type="pct"/>
            <w:shd w:val="clear" w:color="auto" w:fill="auto"/>
            <w:vAlign w:val="center"/>
          </w:tcPr>
          <w:p w14:paraId="0A822A96" w14:textId="394A1C37" w:rsidR="00EC0E3C" w:rsidRPr="00571455" w:rsidRDefault="00EC0E3C" w:rsidP="00EC0E3C">
            <w:pPr>
              <w:jc w:val="center"/>
              <w:rPr>
                <w:sz w:val="20"/>
                <w:szCs w:val="20"/>
              </w:rPr>
            </w:pPr>
            <w:r w:rsidRPr="00571455">
              <w:rPr>
                <w:sz w:val="20"/>
                <w:szCs w:val="20"/>
              </w:rPr>
              <w:t>38,5</w:t>
            </w:r>
          </w:p>
        </w:tc>
        <w:tc>
          <w:tcPr>
            <w:tcW w:w="400" w:type="pct"/>
            <w:shd w:val="clear" w:color="auto" w:fill="auto"/>
            <w:vAlign w:val="center"/>
          </w:tcPr>
          <w:p w14:paraId="3EA86C39" w14:textId="6B2938CD" w:rsidR="00EC0E3C" w:rsidRPr="00571455" w:rsidRDefault="00EC0E3C" w:rsidP="00EC0E3C">
            <w:pPr>
              <w:jc w:val="center"/>
              <w:rPr>
                <w:sz w:val="20"/>
                <w:szCs w:val="20"/>
              </w:rPr>
            </w:pPr>
            <w:r w:rsidRPr="00571455">
              <w:rPr>
                <w:sz w:val="20"/>
                <w:szCs w:val="20"/>
              </w:rPr>
              <w:t>38,3</w:t>
            </w:r>
          </w:p>
        </w:tc>
        <w:tc>
          <w:tcPr>
            <w:tcW w:w="399" w:type="pct"/>
            <w:shd w:val="clear" w:color="auto" w:fill="auto"/>
            <w:vAlign w:val="center"/>
          </w:tcPr>
          <w:p w14:paraId="5E4C953B" w14:textId="277513F9" w:rsidR="00EC0E3C" w:rsidRPr="00571455" w:rsidRDefault="00EC0E3C" w:rsidP="00EC0E3C">
            <w:pPr>
              <w:jc w:val="center"/>
              <w:rPr>
                <w:sz w:val="20"/>
                <w:szCs w:val="20"/>
              </w:rPr>
            </w:pPr>
            <w:r w:rsidRPr="00571455">
              <w:rPr>
                <w:sz w:val="20"/>
                <w:szCs w:val="20"/>
              </w:rPr>
              <w:t>38,1</w:t>
            </w:r>
          </w:p>
        </w:tc>
        <w:tc>
          <w:tcPr>
            <w:tcW w:w="399" w:type="pct"/>
            <w:shd w:val="clear" w:color="auto" w:fill="auto"/>
            <w:vAlign w:val="center"/>
          </w:tcPr>
          <w:p w14:paraId="3B05E00F" w14:textId="518C08E7" w:rsidR="00EC0E3C" w:rsidRPr="00571455" w:rsidRDefault="00EC0E3C" w:rsidP="00EC0E3C">
            <w:pPr>
              <w:jc w:val="center"/>
              <w:rPr>
                <w:sz w:val="20"/>
                <w:szCs w:val="20"/>
              </w:rPr>
            </w:pPr>
            <w:r w:rsidRPr="00571455">
              <w:rPr>
                <w:sz w:val="20"/>
                <w:szCs w:val="20"/>
              </w:rPr>
              <w:t>37,9</w:t>
            </w:r>
          </w:p>
        </w:tc>
        <w:tc>
          <w:tcPr>
            <w:tcW w:w="399" w:type="pct"/>
            <w:shd w:val="clear" w:color="auto" w:fill="auto"/>
            <w:vAlign w:val="center"/>
          </w:tcPr>
          <w:p w14:paraId="6B71814E" w14:textId="043E70C5" w:rsidR="00EC0E3C" w:rsidRPr="00571455" w:rsidRDefault="00EC0E3C" w:rsidP="00EC0E3C">
            <w:pPr>
              <w:jc w:val="center"/>
              <w:rPr>
                <w:sz w:val="20"/>
                <w:szCs w:val="20"/>
              </w:rPr>
            </w:pPr>
            <w:r w:rsidRPr="00571455">
              <w:rPr>
                <w:sz w:val="20"/>
                <w:szCs w:val="20"/>
              </w:rPr>
              <w:t>37,7</w:t>
            </w:r>
          </w:p>
        </w:tc>
        <w:tc>
          <w:tcPr>
            <w:tcW w:w="399" w:type="pct"/>
            <w:shd w:val="clear" w:color="auto" w:fill="auto"/>
            <w:vAlign w:val="center"/>
          </w:tcPr>
          <w:p w14:paraId="7C7A6FB7" w14:textId="6A78E9CA" w:rsidR="00EC0E3C" w:rsidRPr="00571455" w:rsidRDefault="00EC0E3C" w:rsidP="00EC0E3C">
            <w:pPr>
              <w:jc w:val="center"/>
              <w:rPr>
                <w:sz w:val="20"/>
                <w:szCs w:val="20"/>
              </w:rPr>
            </w:pPr>
            <w:r w:rsidRPr="00571455">
              <w:rPr>
                <w:sz w:val="20"/>
                <w:szCs w:val="20"/>
              </w:rPr>
              <w:t>37,5</w:t>
            </w:r>
          </w:p>
        </w:tc>
        <w:tc>
          <w:tcPr>
            <w:tcW w:w="399" w:type="pct"/>
            <w:vAlign w:val="center"/>
          </w:tcPr>
          <w:p w14:paraId="001CAC5B" w14:textId="3BADDB60" w:rsidR="00EC0E3C" w:rsidRPr="00571455" w:rsidRDefault="00EC0E3C" w:rsidP="00EC0E3C">
            <w:pPr>
              <w:jc w:val="center"/>
              <w:rPr>
                <w:sz w:val="20"/>
                <w:szCs w:val="20"/>
              </w:rPr>
            </w:pPr>
            <w:r w:rsidRPr="00571455">
              <w:rPr>
                <w:sz w:val="20"/>
                <w:szCs w:val="20"/>
              </w:rPr>
              <w:t>37,3</w:t>
            </w:r>
          </w:p>
        </w:tc>
      </w:tr>
      <w:tr w:rsidR="00872763" w:rsidRPr="00571455" w14:paraId="38867F79" w14:textId="77777777" w:rsidTr="00EC0E3C">
        <w:trPr>
          <w:cantSplit/>
        </w:trPr>
        <w:tc>
          <w:tcPr>
            <w:tcW w:w="269" w:type="pct"/>
            <w:vMerge/>
            <w:shd w:val="clear" w:color="auto" w:fill="auto"/>
            <w:vAlign w:val="center"/>
          </w:tcPr>
          <w:p w14:paraId="6A69F5A7" w14:textId="78A34D43" w:rsidR="00EC0E3C" w:rsidRPr="00571455" w:rsidRDefault="00EC0E3C" w:rsidP="00EC0E3C">
            <w:pPr>
              <w:jc w:val="center"/>
              <w:rPr>
                <w:sz w:val="20"/>
                <w:szCs w:val="20"/>
              </w:rPr>
            </w:pPr>
          </w:p>
        </w:tc>
        <w:tc>
          <w:tcPr>
            <w:tcW w:w="1070" w:type="pct"/>
            <w:vMerge/>
            <w:shd w:val="clear" w:color="auto" w:fill="auto"/>
            <w:vAlign w:val="center"/>
          </w:tcPr>
          <w:p w14:paraId="7E01E7CC" w14:textId="6DE155BE" w:rsidR="00EC0E3C" w:rsidRPr="00571455" w:rsidRDefault="00EC0E3C" w:rsidP="00EC0E3C">
            <w:pPr>
              <w:jc w:val="center"/>
              <w:rPr>
                <w:sz w:val="20"/>
                <w:szCs w:val="20"/>
              </w:rPr>
            </w:pPr>
          </w:p>
        </w:tc>
        <w:tc>
          <w:tcPr>
            <w:tcW w:w="465" w:type="pct"/>
            <w:shd w:val="clear" w:color="auto" w:fill="auto"/>
            <w:vAlign w:val="center"/>
          </w:tcPr>
          <w:p w14:paraId="2A267F09" w14:textId="47986D0A"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1E454E9" w14:textId="481CCDEB" w:rsidR="00EC0E3C" w:rsidRPr="00571455" w:rsidRDefault="00EC0E3C" w:rsidP="00EC0E3C">
            <w:pPr>
              <w:jc w:val="center"/>
              <w:rPr>
                <w:sz w:val="20"/>
                <w:szCs w:val="20"/>
              </w:rPr>
            </w:pPr>
            <w:r w:rsidRPr="00571455">
              <w:rPr>
                <w:sz w:val="22"/>
                <w:szCs w:val="22"/>
              </w:rPr>
              <w:t>8,4</w:t>
            </w:r>
          </w:p>
        </w:tc>
        <w:tc>
          <w:tcPr>
            <w:tcW w:w="400" w:type="pct"/>
            <w:shd w:val="clear" w:color="auto" w:fill="auto"/>
            <w:vAlign w:val="center"/>
          </w:tcPr>
          <w:p w14:paraId="4F9A43EA" w14:textId="141482CC" w:rsidR="00EC0E3C" w:rsidRPr="00571455" w:rsidRDefault="00EC0E3C" w:rsidP="00EC0E3C">
            <w:pPr>
              <w:jc w:val="center"/>
              <w:rPr>
                <w:sz w:val="20"/>
                <w:szCs w:val="20"/>
              </w:rPr>
            </w:pPr>
            <w:r w:rsidRPr="00571455">
              <w:rPr>
                <w:sz w:val="22"/>
                <w:szCs w:val="22"/>
              </w:rPr>
              <w:t>8,3</w:t>
            </w:r>
          </w:p>
        </w:tc>
        <w:tc>
          <w:tcPr>
            <w:tcW w:w="400" w:type="pct"/>
            <w:shd w:val="clear" w:color="auto" w:fill="auto"/>
            <w:vAlign w:val="center"/>
          </w:tcPr>
          <w:p w14:paraId="6C2C369B" w14:textId="71EA7817" w:rsidR="00EC0E3C" w:rsidRPr="00571455" w:rsidRDefault="00EC0E3C" w:rsidP="00EC0E3C">
            <w:pPr>
              <w:jc w:val="center"/>
              <w:rPr>
                <w:sz w:val="20"/>
                <w:szCs w:val="20"/>
              </w:rPr>
            </w:pPr>
            <w:r w:rsidRPr="00571455">
              <w:rPr>
                <w:sz w:val="22"/>
                <w:szCs w:val="22"/>
              </w:rPr>
              <w:t>8,3</w:t>
            </w:r>
          </w:p>
        </w:tc>
        <w:tc>
          <w:tcPr>
            <w:tcW w:w="399" w:type="pct"/>
            <w:shd w:val="clear" w:color="auto" w:fill="auto"/>
            <w:vAlign w:val="center"/>
          </w:tcPr>
          <w:p w14:paraId="7737C6E6" w14:textId="4B0DFC19" w:rsidR="00EC0E3C" w:rsidRPr="00571455" w:rsidRDefault="00EC0E3C" w:rsidP="00EC0E3C">
            <w:pPr>
              <w:jc w:val="center"/>
              <w:rPr>
                <w:sz w:val="20"/>
                <w:szCs w:val="20"/>
              </w:rPr>
            </w:pPr>
            <w:r w:rsidRPr="00571455">
              <w:rPr>
                <w:sz w:val="22"/>
                <w:szCs w:val="22"/>
              </w:rPr>
              <w:t>8,2</w:t>
            </w:r>
          </w:p>
        </w:tc>
        <w:tc>
          <w:tcPr>
            <w:tcW w:w="399" w:type="pct"/>
            <w:shd w:val="clear" w:color="auto" w:fill="auto"/>
            <w:vAlign w:val="center"/>
          </w:tcPr>
          <w:p w14:paraId="31D669A8" w14:textId="728D1ABA" w:rsidR="00EC0E3C" w:rsidRPr="00571455" w:rsidRDefault="00EC0E3C" w:rsidP="00EC0E3C">
            <w:pPr>
              <w:jc w:val="center"/>
              <w:rPr>
                <w:sz w:val="20"/>
                <w:szCs w:val="20"/>
              </w:rPr>
            </w:pPr>
            <w:r w:rsidRPr="00571455">
              <w:rPr>
                <w:sz w:val="22"/>
                <w:szCs w:val="22"/>
              </w:rPr>
              <w:t>8,2</w:t>
            </w:r>
          </w:p>
        </w:tc>
        <w:tc>
          <w:tcPr>
            <w:tcW w:w="399" w:type="pct"/>
            <w:shd w:val="clear" w:color="auto" w:fill="auto"/>
            <w:vAlign w:val="center"/>
          </w:tcPr>
          <w:p w14:paraId="09A00E81" w14:textId="2A4754FF" w:rsidR="00EC0E3C" w:rsidRPr="00571455" w:rsidRDefault="00EC0E3C" w:rsidP="00EC0E3C">
            <w:pPr>
              <w:jc w:val="center"/>
              <w:rPr>
                <w:sz w:val="20"/>
                <w:szCs w:val="20"/>
              </w:rPr>
            </w:pPr>
            <w:r w:rsidRPr="00571455">
              <w:rPr>
                <w:sz w:val="22"/>
                <w:szCs w:val="22"/>
              </w:rPr>
              <w:t>8,2</w:t>
            </w:r>
          </w:p>
        </w:tc>
        <w:tc>
          <w:tcPr>
            <w:tcW w:w="399" w:type="pct"/>
            <w:shd w:val="clear" w:color="auto" w:fill="auto"/>
            <w:vAlign w:val="center"/>
          </w:tcPr>
          <w:p w14:paraId="5C590E61" w14:textId="0D948532" w:rsidR="00EC0E3C" w:rsidRPr="00571455" w:rsidRDefault="00EC0E3C" w:rsidP="00EC0E3C">
            <w:pPr>
              <w:jc w:val="center"/>
              <w:rPr>
                <w:sz w:val="20"/>
                <w:szCs w:val="20"/>
              </w:rPr>
            </w:pPr>
            <w:r w:rsidRPr="00571455">
              <w:rPr>
                <w:sz w:val="22"/>
                <w:szCs w:val="22"/>
              </w:rPr>
              <w:t>8,1</w:t>
            </w:r>
          </w:p>
        </w:tc>
        <w:tc>
          <w:tcPr>
            <w:tcW w:w="399" w:type="pct"/>
            <w:vAlign w:val="center"/>
          </w:tcPr>
          <w:p w14:paraId="5F897CD2" w14:textId="15C67861" w:rsidR="00EC0E3C" w:rsidRPr="00571455" w:rsidRDefault="00EC0E3C" w:rsidP="00EC0E3C">
            <w:pPr>
              <w:jc w:val="center"/>
              <w:rPr>
                <w:sz w:val="20"/>
                <w:szCs w:val="20"/>
              </w:rPr>
            </w:pPr>
            <w:r w:rsidRPr="00571455">
              <w:rPr>
                <w:sz w:val="22"/>
                <w:szCs w:val="22"/>
              </w:rPr>
              <w:t>8,1</w:t>
            </w:r>
          </w:p>
        </w:tc>
      </w:tr>
      <w:tr w:rsidR="00872763" w:rsidRPr="00571455" w14:paraId="208A4BA4" w14:textId="77777777" w:rsidTr="00EC0E3C">
        <w:trPr>
          <w:cantSplit/>
        </w:trPr>
        <w:tc>
          <w:tcPr>
            <w:tcW w:w="269" w:type="pct"/>
            <w:shd w:val="clear" w:color="auto" w:fill="auto"/>
            <w:vAlign w:val="center"/>
          </w:tcPr>
          <w:p w14:paraId="058F4B9A" w14:textId="4566F57F" w:rsidR="00EC0E3C" w:rsidRPr="00571455" w:rsidRDefault="00EC0E3C" w:rsidP="00EC0E3C">
            <w:pPr>
              <w:jc w:val="center"/>
              <w:rPr>
                <w:sz w:val="20"/>
                <w:szCs w:val="20"/>
              </w:rPr>
            </w:pPr>
            <w:r w:rsidRPr="00571455">
              <w:rPr>
                <w:sz w:val="22"/>
                <w:szCs w:val="22"/>
              </w:rPr>
              <w:t>17.8</w:t>
            </w:r>
          </w:p>
        </w:tc>
        <w:tc>
          <w:tcPr>
            <w:tcW w:w="1070" w:type="pct"/>
            <w:shd w:val="clear" w:color="auto" w:fill="auto"/>
            <w:vAlign w:val="center"/>
          </w:tcPr>
          <w:p w14:paraId="65540F43" w14:textId="21D76776"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64DA5FA5" w14:textId="6ABAB08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89422C5" w14:textId="64778221" w:rsidR="00EC0E3C" w:rsidRPr="00571455" w:rsidRDefault="00EC0E3C" w:rsidP="00EC0E3C">
            <w:pPr>
              <w:jc w:val="center"/>
              <w:rPr>
                <w:sz w:val="22"/>
                <w:szCs w:val="22"/>
              </w:rPr>
            </w:pPr>
            <w:r w:rsidRPr="00571455">
              <w:rPr>
                <w:sz w:val="20"/>
                <w:szCs w:val="20"/>
              </w:rPr>
              <w:t>423,7</w:t>
            </w:r>
          </w:p>
        </w:tc>
        <w:tc>
          <w:tcPr>
            <w:tcW w:w="400" w:type="pct"/>
            <w:shd w:val="clear" w:color="auto" w:fill="auto"/>
            <w:vAlign w:val="center"/>
          </w:tcPr>
          <w:p w14:paraId="5606B3A3" w14:textId="57C822C0" w:rsidR="00EC0E3C" w:rsidRPr="00571455" w:rsidRDefault="00EC0E3C" w:rsidP="00EC0E3C">
            <w:pPr>
              <w:jc w:val="center"/>
              <w:rPr>
                <w:sz w:val="22"/>
                <w:szCs w:val="22"/>
              </w:rPr>
            </w:pPr>
            <w:r w:rsidRPr="00571455">
              <w:rPr>
                <w:sz w:val="20"/>
                <w:szCs w:val="20"/>
              </w:rPr>
              <w:t>423,7</w:t>
            </w:r>
          </w:p>
        </w:tc>
        <w:tc>
          <w:tcPr>
            <w:tcW w:w="400" w:type="pct"/>
            <w:shd w:val="clear" w:color="auto" w:fill="auto"/>
            <w:vAlign w:val="center"/>
          </w:tcPr>
          <w:p w14:paraId="5A264669" w14:textId="33E9F5C5" w:rsidR="00EC0E3C" w:rsidRPr="00571455" w:rsidRDefault="00EC0E3C" w:rsidP="00EC0E3C">
            <w:pPr>
              <w:jc w:val="center"/>
              <w:rPr>
                <w:sz w:val="22"/>
                <w:szCs w:val="22"/>
              </w:rPr>
            </w:pPr>
            <w:r w:rsidRPr="00571455">
              <w:rPr>
                <w:sz w:val="20"/>
                <w:szCs w:val="20"/>
              </w:rPr>
              <w:t>423,7</w:t>
            </w:r>
          </w:p>
        </w:tc>
        <w:tc>
          <w:tcPr>
            <w:tcW w:w="399" w:type="pct"/>
            <w:shd w:val="clear" w:color="auto" w:fill="auto"/>
            <w:vAlign w:val="center"/>
          </w:tcPr>
          <w:p w14:paraId="09680DF4" w14:textId="31864E20" w:rsidR="00EC0E3C" w:rsidRPr="00571455" w:rsidRDefault="00EC0E3C" w:rsidP="00EC0E3C">
            <w:pPr>
              <w:jc w:val="center"/>
              <w:rPr>
                <w:sz w:val="22"/>
                <w:szCs w:val="22"/>
              </w:rPr>
            </w:pPr>
            <w:r w:rsidRPr="00571455">
              <w:rPr>
                <w:sz w:val="20"/>
                <w:szCs w:val="20"/>
              </w:rPr>
              <w:t>423,7</w:t>
            </w:r>
          </w:p>
        </w:tc>
        <w:tc>
          <w:tcPr>
            <w:tcW w:w="399" w:type="pct"/>
            <w:shd w:val="clear" w:color="auto" w:fill="auto"/>
            <w:vAlign w:val="center"/>
          </w:tcPr>
          <w:p w14:paraId="77EBFB04" w14:textId="086FE703" w:rsidR="00EC0E3C" w:rsidRPr="00571455" w:rsidRDefault="00EC0E3C" w:rsidP="00EC0E3C">
            <w:pPr>
              <w:jc w:val="center"/>
              <w:rPr>
                <w:sz w:val="22"/>
                <w:szCs w:val="22"/>
              </w:rPr>
            </w:pPr>
            <w:r w:rsidRPr="00571455">
              <w:rPr>
                <w:sz w:val="20"/>
                <w:szCs w:val="20"/>
              </w:rPr>
              <w:t>423,7</w:t>
            </w:r>
          </w:p>
        </w:tc>
        <w:tc>
          <w:tcPr>
            <w:tcW w:w="399" w:type="pct"/>
            <w:shd w:val="clear" w:color="auto" w:fill="auto"/>
            <w:vAlign w:val="center"/>
          </w:tcPr>
          <w:p w14:paraId="3309BD31" w14:textId="47FE1935" w:rsidR="00EC0E3C" w:rsidRPr="00571455" w:rsidRDefault="00EC0E3C" w:rsidP="00EC0E3C">
            <w:pPr>
              <w:jc w:val="center"/>
              <w:rPr>
                <w:sz w:val="22"/>
                <w:szCs w:val="22"/>
              </w:rPr>
            </w:pPr>
            <w:r w:rsidRPr="00571455">
              <w:rPr>
                <w:sz w:val="20"/>
                <w:szCs w:val="20"/>
              </w:rPr>
              <w:t>423,7</w:t>
            </w:r>
          </w:p>
        </w:tc>
        <w:tc>
          <w:tcPr>
            <w:tcW w:w="399" w:type="pct"/>
            <w:shd w:val="clear" w:color="auto" w:fill="auto"/>
            <w:vAlign w:val="center"/>
          </w:tcPr>
          <w:p w14:paraId="17ABDAA5" w14:textId="7A19EC27" w:rsidR="00EC0E3C" w:rsidRPr="00571455" w:rsidRDefault="00EC0E3C" w:rsidP="00EC0E3C">
            <w:pPr>
              <w:jc w:val="center"/>
              <w:rPr>
                <w:sz w:val="22"/>
                <w:szCs w:val="22"/>
              </w:rPr>
            </w:pPr>
            <w:r w:rsidRPr="00571455">
              <w:rPr>
                <w:sz w:val="20"/>
                <w:szCs w:val="20"/>
              </w:rPr>
              <w:t>423,7</w:t>
            </w:r>
          </w:p>
        </w:tc>
        <w:tc>
          <w:tcPr>
            <w:tcW w:w="399" w:type="pct"/>
            <w:vAlign w:val="center"/>
          </w:tcPr>
          <w:p w14:paraId="36EF9740" w14:textId="4F859592" w:rsidR="00EC0E3C" w:rsidRPr="00571455" w:rsidRDefault="00EC0E3C" w:rsidP="00EC0E3C">
            <w:pPr>
              <w:jc w:val="center"/>
              <w:rPr>
                <w:sz w:val="22"/>
                <w:szCs w:val="22"/>
              </w:rPr>
            </w:pPr>
            <w:r w:rsidRPr="00571455">
              <w:rPr>
                <w:sz w:val="20"/>
                <w:szCs w:val="20"/>
              </w:rPr>
              <w:t>423,7</w:t>
            </w:r>
          </w:p>
        </w:tc>
      </w:tr>
      <w:tr w:rsidR="00872763" w:rsidRPr="00571455" w14:paraId="19BF0119" w14:textId="77777777" w:rsidTr="00EC0E3C">
        <w:trPr>
          <w:cantSplit/>
        </w:trPr>
        <w:tc>
          <w:tcPr>
            <w:tcW w:w="269" w:type="pct"/>
            <w:shd w:val="clear" w:color="auto" w:fill="auto"/>
            <w:vAlign w:val="center"/>
          </w:tcPr>
          <w:p w14:paraId="3F64701E" w14:textId="7C51C916" w:rsidR="00EC0E3C" w:rsidRPr="00571455" w:rsidRDefault="00EC0E3C" w:rsidP="00EC0E3C">
            <w:pPr>
              <w:jc w:val="center"/>
              <w:rPr>
                <w:sz w:val="20"/>
                <w:szCs w:val="20"/>
              </w:rPr>
            </w:pPr>
            <w:r w:rsidRPr="00571455">
              <w:rPr>
                <w:sz w:val="22"/>
                <w:szCs w:val="22"/>
              </w:rPr>
              <w:t>17.9</w:t>
            </w:r>
          </w:p>
        </w:tc>
        <w:tc>
          <w:tcPr>
            <w:tcW w:w="1070" w:type="pct"/>
            <w:shd w:val="clear" w:color="auto" w:fill="auto"/>
            <w:vAlign w:val="center"/>
          </w:tcPr>
          <w:p w14:paraId="0B2E0DB0" w14:textId="75AE6E22"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00CFC3CD" w14:textId="5C671240"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3D973F0D" w14:textId="20B7C4BB" w:rsidR="00EC0E3C" w:rsidRPr="00571455" w:rsidRDefault="00EC0E3C" w:rsidP="00EC0E3C">
            <w:pPr>
              <w:jc w:val="center"/>
              <w:rPr>
                <w:sz w:val="20"/>
                <w:szCs w:val="20"/>
              </w:rPr>
            </w:pPr>
            <w:r w:rsidRPr="00571455">
              <w:rPr>
                <w:sz w:val="20"/>
                <w:szCs w:val="20"/>
              </w:rPr>
              <w:t>183,1</w:t>
            </w:r>
          </w:p>
        </w:tc>
        <w:tc>
          <w:tcPr>
            <w:tcW w:w="400" w:type="pct"/>
            <w:shd w:val="clear" w:color="auto" w:fill="auto"/>
            <w:vAlign w:val="center"/>
          </w:tcPr>
          <w:p w14:paraId="6E5ABCAC" w14:textId="4503101A" w:rsidR="00EC0E3C" w:rsidRPr="00571455" w:rsidRDefault="00EC0E3C" w:rsidP="00EC0E3C">
            <w:pPr>
              <w:jc w:val="center"/>
              <w:rPr>
                <w:sz w:val="20"/>
                <w:szCs w:val="20"/>
              </w:rPr>
            </w:pPr>
            <w:r w:rsidRPr="00571455">
              <w:rPr>
                <w:sz w:val="20"/>
                <w:szCs w:val="20"/>
              </w:rPr>
              <w:t>161,9</w:t>
            </w:r>
          </w:p>
        </w:tc>
        <w:tc>
          <w:tcPr>
            <w:tcW w:w="400" w:type="pct"/>
            <w:shd w:val="clear" w:color="auto" w:fill="auto"/>
            <w:vAlign w:val="center"/>
          </w:tcPr>
          <w:p w14:paraId="2A050DD1" w14:textId="218D8AF1" w:rsidR="00EC0E3C" w:rsidRPr="00571455" w:rsidRDefault="00EC0E3C" w:rsidP="00EC0E3C">
            <w:pPr>
              <w:jc w:val="center"/>
              <w:rPr>
                <w:sz w:val="20"/>
                <w:szCs w:val="20"/>
              </w:rPr>
            </w:pPr>
            <w:r w:rsidRPr="00571455">
              <w:rPr>
                <w:sz w:val="20"/>
                <w:szCs w:val="20"/>
              </w:rPr>
              <w:t>161,9</w:t>
            </w:r>
          </w:p>
        </w:tc>
        <w:tc>
          <w:tcPr>
            <w:tcW w:w="399" w:type="pct"/>
            <w:shd w:val="clear" w:color="auto" w:fill="auto"/>
            <w:vAlign w:val="center"/>
          </w:tcPr>
          <w:p w14:paraId="1EEFE42B" w14:textId="4E17FCB1" w:rsidR="00EC0E3C" w:rsidRPr="00571455" w:rsidRDefault="00EC0E3C" w:rsidP="00EC0E3C">
            <w:pPr>
              <w:jc w:val="center"/>
              <w:rPr>
                <w:sz w:val="20"/>
                <w:szCs w:val="20"/>
              </w:rPr>
            </w:pPr>
            <w:r w:rsidRPr="00571455">
              <w:rPr>
                <w:sz w:val="20"/>
                <w:szCs w:val="20"/>
              </w:rPr>
              <w:t>161,9</w:t>
            </w:r>
          </w:p>
        </w:tc>
        <w:tc>
          <w:tcPr>
            <w:tcW w:w="399" w:type="pct"/>
            <w:shd w:val="clear" w:color="auto" w:fill="auto"/>
            <w:vAlign w:val="center"/>
          </w:tcPr>
          <w:p w14:paraId="741105E8" w14:textId="0945F489" w:rsidR="00EC0E3C" w:rsidRPr="00571455" w:rsidRDefault="00EC0E3C" w:rsidP="00EC0E3C">
            <w:pPr>
              <w:jc w:val="center"/>
              <w:rPr>
                <w:sz w:val="20"/>
                <w:szCs w:val="20"/>
              </w:rPr>
            </w:pPr>
            <w:r w:rsidRPr="00571455">
              <w:rPr>
                <w:sz w:val="20"/>
                <w:szCs w:val="20"/>
              </w:rPr>
              <w:t>161,9</w:t>
            </w:r>
          </w:p>
        </w:tc>
        <w:tc>
          <w:tcPr>
            <w:tcW w:w="399" w:type="pct"/>
            <w:shd w:val="clear" w:color="auto" w:fill="auto"/>
            <w:vAlign w:val="center"/>
          </w:tcPr>
          <w:p w14:paraId="4C1C8FA4" w14:textId="5BC2E444" w:rsidR="00EC0E3C" w:rsidRPr="00571455" w:rsidRDefault="00EC0E3C" w:rsidP="00EC0E3C">
            <w:pPr>
              <w:jc w:val="center"/>
              <w:rPr>
                <w:sz w:val="20"/>
                <w:szCs w:val="20"/>
              </w:rPr>
            </w:pPr>
            <w:r w:rsidRPr="00571455">
              <w:rPr>
                <w:sz w:val="20"/>
                <w:szCs w:val="20"/>
              </w:rPr>
              <w:t>161,9</w:t>
            </w:r>
          </w:p>
        </w:tc>
        <w:tc>
          <w:tcPr>
            <w:tcW w:w="399" w:type="pct"/>
            <w:shd w:val="clear" w:color="auto" w:fill="auto"/>
            <w:vAlign w:val="center"/>
          </w:tcPr>
          <w:p w14:paraId="7EBF51E1" w14:textId="5EBBDCE4" w:rsidR="00EC0E3C" w:rsidRPr="00571455" w:rsidRDefault="00EC0E3C" w:rsidP="00EC0E3C">
            <w:pPr>
              <w:jc w:val="center"/>
              <w:rPr>
                <w:sz w:val="20"/>
                <w:szCs w:val="20"/>
              </w:rPr>
            </w:pPr>
            <w:r w:rsidRPr="00571455">
              <w:rPr>
                <w:sz w:val="20"/>
                <w:szCs w:val="20"/>
              </w:rPr>
              <w:t>161,9</w:t>
            </w:r>
          </w:p>
        </w:tc>
        <w:tc>
          <w:tcPr>
            <w:tcW w:w="399" w:type="pct"/>
            <w:vAlign w:val="center"/>
          </w:tcPr>
          <w:p w14:paraId="0CB513A3" w14:textId="68160F03" w:rsidR="00EC0E3C" w:rsidRPr="00571455" w:rsidRDefault="00EC0E3C" w:rsidP="00EC0E3C">
            <w:pPr>
              <w:jc w:val="center"/>
              <w:rPr>
                <w:sz w:val="20"/>
                <w:szCs w:val="20"/>
              </w:rPr>
            </w:pPr>
            <w:r w:rsidRPr="00571455">
              <w:rPr>
                <w:sz w:val="20"/>
                <w:szCs w:val="20"/>
              </w:rPr>
              <w:t>161,9</w:t>
            </w:r>
          </w:p>
        </w:tc>
      </w:tr>
      <w:tr w:rsidR="00872763" w:rsidRPr="00571455" w14:paraId="3F67EE3F" w14:textId="77777777" w:rsidTr="00EC0E3C">
        <w:trPr>
          <w:cantSplit/>
        </w:trPr>
        <w:tc>
          <w:tcPr>
            <w:tcW w:w="269" w:type="pct"/>
            <w:shd w:val="clear" w:color="auto" w:fill="auto"/>
            <w:vAlign w:val="center"/>
          </w:tcPr>
          <w:p w14:paraId="12CE87DC" w14:textId="4CD3004B" w:rsidR="00EC0E3C" w:rsidRPr="00571455" w:rsidRDefault="00EC0E3C" w:rsidP="00EC0E3C">
            <w:pPr>
              <w:jc w:val="center"/>
              <w:rPr>
                <w:sz w:val="20"/>
                <w:szCs w:val="20"/>
              </w:rPr>
            </w:pPr>
            <w:r w:rsidRPr="00571455">
              <w:rPr>
                <w:sz w:val="22"/>
                <w:szCs w:val="22"/>
              </w:rPr>
              <w:t>17.10</w:t>
            </w:r>
          </w:p>
        </w:tc>
        <w:tc>
          <w:tcPr>
            <w:tcW w:w="1070" w:type="pct"/>
            <w:shd w:val="clear" w:color="auto" w:fill="auto"/>
            <w:vAlign w:val="center"/>
          </w:tcPr>
          <w:p w14:paraId="183EC995" w14:textId="5B344784"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BC8179F" w14:textId="7DDADCF6"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063EF4F9" w14:textId="20D78B25" w:rsidR="00EC0E3C" w:rsidRPr="00571455" w:rsidRDefault="00EC0E3C" w:rsidP="00EC0E3C">
            <w:pPr>
              <w:jc w:val="center"/>
              <w:rPr>
                <w:sz w:val="20"/>
                <w:szCs w:val="20"/>
              </w:rPr>
            </w:pPr>
            <w:r w:rsidRPr="00571455">
              <w:rPr>
                <w:sz w:val="20"/>
                <w:szCs w:val="20"/>
              </w:rPr>
              <w:t>78,0</w:t>
            </w:r>
          </w:p>
        </w:tc>
        <w:tc>
          <w:tcPr>
            <w:tcW w:w="400" w:type="pct"/>
            <w:shd w:val="clear" w:color="auto" w:fill="auto"/>
            <w:vAlign w:val="center"/>
          </w:tcPr>
          <w:p w14:paraId="3848AF80" w14:textId="0801BCDF" w:rsidR="00EC0E3C" w:rsidRPr="00571455" w:rsidRDefault="00EC0E3C" w:rsidP="00EC0E3C">
            <w:pPr>
              <w:jc w:val="center"/>
              <w:rPr>
                <w:sz w:val="20"/>
                <w:szCs w:val="20"/>
              </w:rPr>
            </w:pPr>
            <w:r w:rsidRPr="00571455">
              <w:rPr>
                <w:sz w:val="20"/>
                <w:szCs w:val="20"/>
              </w:rPr>
              <w:t>88,2</w:t>
            </w:r>
          </w:p>
        </w:tc>
        <w:tc>
          <w:tcPr>
            <w:tcW w:w="400" w:type="pct"/>
            <w:shd w:val="clear" w:color="auto" w:fill="auto"/>
            <w:vAlign w:val="center"/>
          </w:tcPr>
          <w:p w14:paraId="5781A06F" w14:textId="45B773DA" w:rsidR="00EC0E3C" w:rsidRPr="00571455" w:rsidRDefault="00EC0E3C" w:rsidP="00EC0E3C">
            <w:pPr>
              <w:jc w:val="center"/>
              <w:rPr>
                <w:sz w:val="20"/>
                <w:szCs w:val="20"/>
              </w:rPr>
            </w:pPr>
            <w:r w:rsidRPr="00571455">
              <w:rPr>
                <w:sz w:val="20"/>
                <w:szCs w:val="20"/>
              </w:rPr>
              <w:t>88,2</w:t>
            </w:r>
          </w:p>
        </w:tc>
        <w:tc>
          <w:tcPr>
            <w:tcW w:w="399" w:type="pct"/>
            <w:shd w:val="clear" w:color="auto" w:fill="auto"/>
            <w:vAlign w:val="center"/>
          </w:tcPr>
          <w:p w14:paraId="22F4A17C" w14:textId="29E45EEB" w:rsidR="00EC0E3C" w:rsidRPr="00571455" w:rsidRDefault="00EC0E3C" w:rsidP="00EC0E3C">
            <w:pPr>
              <w:jc w:val="center"/>
              <w:rPr>
                <w:sz w:val="20"/>
                <w:szCs w:val="20"/>
              </w:rPr>
            </w:pPr>
            <w:r w:rsidRPr="00571455">
              <w:rPr>
                <w:sz w:val="20"/>
                <w:szCs w:val="20"/>
              </w:rPr>
              <w:t>88,2</w:t>
            </w:r>
          </w:p>
        </w:tc>
        <w:tc>
          <w:tcPr>
            <w:tcW w:w="399" w:type="pct"/>
            <w:shd w:val="clear" w:color="auto" w:fill="auto"/>
            <w:vAlign w:val="center"/>
          </w:tcPr>
          <w:p w14:paraId="1DE3DFC0" w14:textId="391A265A" w:rsidR="00EC0E3C" w:rsidRPr="00571455" w:rsidRDefault="00EC0E3C" w:rsidP="00EC0E3C">
            <w:pPr>
              <w:jc w:val="center"/>
              <w:rPr>
                <w:sz w:val="20"/>
                <w:szCs w:val="20"/>
              </w:rPr>
            </w:pPr>
            <w:r w:rsidRPr="00571455">
              <w:rPr>
                <w:sz w:val="20"/>
                <w:szCs w:val="20"/>
              </w:rPr>
              <w:t>88,2</w:t>
            </w:r>
          </w:p>
        </w:tc>
        <w:tc>
          <w:tcPr>
            <w:tcW w:w="399" w:type="pct"/>
            <w:shd w:val="clear" w:color="auto" w:fill="auto"/>
            <w:vAlign w:val="center"/>
          </w:tcPr>
          <w:p w14:paraId="4A0B8A16" w14:textId="3B3E2163" w:rsidR="00EC0E3C" w:rsidRPr="00571455" w:rsidRDefault="00EC0E3C" w:rsidP="00EC0E3C">
            <w:pPr>
              <w:jc w:val="center"/>
              <w:rPr>
                <w:sz w:val="20"/>
                <w:szCs w:val="20"/>
              </w:rPr>
            </w:pPr>
            <w:r w:rsidRPr="00571455">
              <w:rPr>
                <w:sz w:val="20"/>
                <w:szCs w:val="20"/>
              </w:rPr>
              <w:t>88,2</w:t>
            </w:r>
          </w:p>
        </w:tc>
        <w:tc>
          <w:tcPr>
            <w:tcW w:w="399" w:type="pct"/>
            <w:shd w:val="clear" w:color="auto" w:fill="auto"/>
            <w:vAlign w:val="center"/>
          </w:tcPr>
          <w:p w14:paraId="37BD56D1" w14:textId="5993B2DF" w:rsidR="00EC0E3C" w:rsidRPr="00571455" w:rsidRDefault="00EC0E3C" w:rsidP="00EC0E3C">
            <w:pPr>
              <w:jc w:val="center"/>
              <w:rPr>
                <w:sz w:val="20"/>
                <w:szCs w:val="20"/>
              </w:rPr>
            </w:pPr>
            <w:r w:rsidRPr="00571455">
              <w:rPr>
                <w:sz w:val="20"/>
                <w:szCs w:val="20"/>
              </w:rPr>
              <w:t>88,2</w:t>
            </w:r>
          </w:p>
        </w:tc>
        <w:tc>
          <w:tcPr>
            <w:tcW w:w="399" w:type="pct"/>
            <w:vAlign w:val="center"/>
          </w:tcPr>
          <w:p w14:paraId="75B86E2F" w14:textId="12420209" w:rsidR="00EC0E3C" w:rsidRPr="00571455" w:rsidRDefault="00EC0E3C" w:rsidP="00EC0E3C">
            <w:pPr>
              <w:jc w:val="center"/>
              <w:rPr>
                <w:sz w:val="20"/>
                <w:szCs w:val="20"/>
              </w:rPr>
            </w:pPr>
            <w:r w:rsidRPr="00571455">
              <w:rPr>
                <w:sz w:val="20"/>
                <w:szCs w:val="20"/>
              </w:rPr>
              <w:t>88,2</w:t>
            </w:r>
          </w:p>
        </w:tc>
      </w:tr>
      <w:tr w:rsidR="00872763" w:rsidRPr="00571455" w14:paraId="2C364E9F" w14:textId="77777777" w:rsidTr="00EC0E3C">
        <w:trPr>
          <w:cantSplit/>
        </w:trPr>
        <w:tc>
          <w:tcPr>
            <w:tcW w:w="269" w:type="pct"/>
            <w:shd w:val="clear" w:color="auto" w:fill="auto"/>
            <w:vAlign w:val="center"/>
          </w:tcPr>
          <w:p w14:paraId="75183B97" w14:textId="55BF0AB9" w:rsidR="00EC0E3C" w:rsidRPr="00571455" w:rsidRDefault="00EC0E3C" w:rsidP="00EC0E3C">
            <w:pPr>
              <w:jc w:val="center"/>
              <w:rPr>
                <w:sz w:val="20"/>
                <w:szCs w:val="20"/>
              </w:rPr>
            </w:pPr>
            <w:r w:rsidRPr="00571455">
              <w:rPr>
                <w:sz w:val="22"/>
                <w:szCs w:val="22"/>
              </w:rPr>
              <w:t>18</w:t>
            </w:r>
          </w:p>
        </w:tc>
        <w:tc>
          <w:tcPr>
            <w:tcW w:w="1070" w:type="pct"/>
            <w:shd w:val="clear" w:color="auto" w:fill="auto"/>
            <w:vAlign w:val="center"/>
          </w:tcPr>
          <w:p w14:paraId="3DB31860" w14:textId="64B1891A" w:rsidR="00EC0E3C" w:rsidRPr="00571455" w:rsidRDefault="00EC0E3C" w:rsidP="00EC0E3C">
            <w:pPr>
              <w:jc w:val="center"/>
              <w:rPr>
                <w:sz w:val="20"/>
                <w:szCs w:val="20"/>
              </w:rPr>
            </w:pPr>
            <w:r w:rsidRPr="00571455">
              <w:rPr>
                <w:b/>
                <w:bCs/>
                <w:sz w:val="20"/>
                <w:szCs w:val="20"/>
              </w:rPr>
              <w:t>Котельная Старозятцинская СОШ (с. Старые Зятцы)</w:t>
            </w:r>
            <w:r w:rsidRPr="00571455">
              <w:rPr>
                <w:sz w:val="22"/>
                <w:szCs w:val="22"/>
              </w:rPr>
              <w:t> </w:t>
            </w:r>
          </w:p>
        </w:tc>
        <w:tc>
          <w:tcPr>
            <w:tcW w:w="465" w:type="pct"/>
            <w:shd w:val="clear" w:color="auto" w:fill="auto"/>
            <w:vAlign w:val="center"/>
          </w:tcPr>
          <w:p w14:paraId="1ABAF2EB" w14:textId="77777777" w:rsidR="00EC0E3C" w:rsidRPr="00571455" w:rsidRDefault="00EC0E3C" w:rsidP="00EC0E3C">
            <w:pPr>
              <w:jc w:val="center"/>
              <w:rPr>
                <w:sz w:val="20"/>
                <w:szCs w:val="20"/>
              </w:rPr>
            </w:pPr>
          </w:p>
        </w:tc>
        <w:tc>
          <w:tcPr>
            <w:tcW w:w="400" w:type="pct"/>
            <w:shd w:val="clear" w:color="auto" w:fill="auto"/>
            <w:vAlign w:val="center"/>
          </w:tcPr>
          <w:p w14:paraId="1105E542" w14:textId="77777777" w:rsidR="00EC0E3C" w:rsidRPr="00571455" w:rsidRDefault="00EC0E3C" w:rsidP="00EC0E3C">
            <w:pPr>
              <w:jc w:val="center"/>
              <w:rPr>
                <w:sz w:val="20"/>
                <w:szCs w:val="20"/>
              </w:rPr>
            </w:pPr>
          </w:p>
        </w:tc>
        <w:tc>
          <w:tcPr>
            <w:tcW w:w="400" w:type="pct"/>
            <w:shd w:val="clear" w:color="auto" w:fill="auto"/>
            <w:vAlign w:val="center"/>
          </w:tcPr>
          <w:p w14:paraId="2A38DE2F" w14:textId="77777777" w:rsidR="00EC0E3C" w:rsidRPr="00571455" w:rsidRDefault="00EC0E3C" w:rsidP="00EC0E3C">
            <w:pPr>
              <w:jc w:val="center"/>
              <w:rPr>
                <w:sz w:val="20"/>
                <w:szCs w:val="20"/>
              </w:rPr>
            </w:pPr>
          </w:p>
        </w:tc>
        <w:tc>
          <w:tcPr>
            <w:tcW w:w="400" w:type="pct"/>
            <w:shd w:val="clear" w:color="auto" w:fill="auto"/>
            <w:vAlign w:val="center"/>
          </w:tcPr>
          <w:p w14:paraId="62B0764E" w14:textId="77777777" w:rsidR="00EC0E3C" w:rsidRPr="00571455" w:rsidRDefault="00EC0E3C" w:rsidP="00EC0E3C">
            <w:pPr>
              <w:jc w:val="center"/>
              <w:rPr>
                <w:sz w:val="20"/>
                <w:szCs w:val="20"/>
              </w:rPr>
            </w:pPr>
          </w:p>
        </w:tc>
        <w:tc>
          <w:tcPr>
            <w:tcW w:w="399" w:type="pct"/>
            <w:shd w:val="clear" w:color="auto" w:fill="auto"/>
            <w:vAlign w:val="center"/>
          </w:tcPr>
          <w:p w14:paraId="26B7883F" w14:textId="77777777" w:rsidR="00EC0E3C" w:rsidRPr="00571455" w:rsidRDefault="00EC0E3C" w:rsidP="00EC0E3C">
            <w:pPr>
              <w:jc w:val="center"/>
              <w:rPr>
                <w:sz w:val="20"/>
                <w:szCs w:val="20"/>
              </w:rPr>
            </w:pPr>
          </w:p>
        </w:tc>
        <w:tc>
          <w:tcPr>
            <w:tcW w:w="399" w:type="pct"/>
            <w:shd w:val="clear" w:color="auto" w:fill="auto"/>
            <w:vAlign w:val="center"/>
          </w:tcPr>
          <w:p w14:paraId="69F2A0AA" w14:textId="77777777" w:rsidR="00EC0E3C" w:rsidRPr="00571455" w:rsidRDefault="00EC0E3C" w:rsidP="00EC0E3C">
            <w:pPr>
              <w:jc w:val="center"/>
              <w:rPr>
                <w:sz w:val="20"/>
                <w:szCs w:val="20"/>
              </w:rPr>
            </w:pPr>
          </w:p>
        </w:tc>
        <w:tc>
          <w:tcPr>
            <w:tcW w:w="399" w:type="pct"/>
            <w:shd w:val="clear" w:color="auto" w:fill="auto"/>
            <w:vAlign w:val="center"/>
          </w:tcPr>
          <w:p w14:paraId="1C0A9A6A" w14:textId="77777777" w:rsidR="00EC0E3C" w:rsidRPr="00571455" w:rsidRDefault="00EC0E3C" w:rsidP="00EC0E3C">
            <w:pPr>
              <w:jc w:val="center"/>
              <w:rPr>
                <w:sz w:val="20"/>
                <w:szCs w:val="20"/>
              </w:rPr>
            </w:pPr>
          </w:p>
        </w:tc>
        <w:tc>
          <w:tcPr>
            <w:tcW w:w="399" w:type="pct"/>
            <w:shd w:val="clear" w:color="auto" w:fill="auto"/>
            <w:vAlign w:val="center"/>
          </w:tcPr>
          <w:p w14:paraId="5DD28343" w14:textId="77777777" w:rsidR="00EC0E3C" w:rsidRPr="00571455" w:rsidRDefault="00EC0E3C" w:rsidP="00EC0E3C">
            <w:pPr>
              <w:jc w:val="center"/>
              <w:rPr>
                <w:sz w:val="20"/>
                <w:szCs w:val="20"/>
              </w:rPr>
            </w:pPr>
          </w:p>
        </w:tc>
        <w:tc>
          <w:tcPr>
            <w:tcW w:w="399" w:type="pct"/>
            <w:vAlign w:val="center"/>
          </w:tcPr>
          <w:p w14:paraId="7002885D" w14:textId="77777777" w:rsidR="00EC0E3C" w:rsidRPr="00571455" w:rsidRDefault="00EC0E3C" w:rsidP="00EC0E3C">
            <w:pPr>
              <w:jc w:val="center"/>
              <w:rPr>
                <w:sz w:val="20"/>
                <w:szCs w:val="20"/>
              </w:rPr>
            </w:pPr>
          </w:p>
        </w:tc>
      </w:tr>
      <w:tr w:rsidR="00872763" w:rsidRPr="00571455" w14:paraId="4A65E96E" w14:textId="77777777" w:rsidTr="00EC0E3C">
        <w:trPr>
          <w:cantSplit/>
        </w:trPr>
        <w:tc>
          <w:tcPr>
            <w:tcW w:w="269" w:type="pct"/>
            <w:shd w:val="clear" w:color="auto" w:fill="auto"/>
            <w:vAlign w:val="center"/>
          </w:tcPr>
          <w:p w14:paraId="08BB59BC" w14:textId="50F0AB30" w:rsidR="00EC0E3C" w:rsidRPr="00571455" w:rsidRDefault="00EC0E3C" w:rsidP="00EC0E3C">
            <w:pPr>
              <w:jc w:val="center"/>
              <w:rPr>
                <w:b/>
                <w:bCs/>
                <w:sz w:val="20"/>
                <w:szCs w:val="20"/>
              </w:rPr>
            </w:pPr>
            <w:r w:rsidRPr="00571455">
              <w:rPr>
                <w:sz w:val="22"/>
                <w:szCs w:val="22"/>
              </w:rPr>
              <w:t>18.1</w:t>
            </w:r>
          </w:p>
        </w:tc>
        <w:tc>
          <w:tcPr>
            <w:tcW w:w="1070" w:type="pct"/>
            <w:shd w:val="clear" w:color="auto" w:fill="auto"/>
            <w:vAlign w:val="center"/>
          </w:tcPr>
          <w:p w14:paraId="166E44F6" w14:textId="2A468B1B"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1F5845AB" w14:textId="6B467D20"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187582B9" w14:textId="661BF7D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F249F43" w14:textId="59FEE50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AFEC60C" w14:textId="22A5A1D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B00AC2D" w14:textId="473EED47"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3DA10E3" w14:textId="5421A8C4"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FC6CCCE" w14:textId="2A54373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8ABA385" w14:textId="7BD7859B"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4BAD175B" w14:textId="162D8DD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69F07AD1" w14:textId="77777777" w:rsidTr="00EC0E3C">
        <w:trPr>
          <w:cantSplit/>
        </w:trPr>
        <w:tc>
          <w:tcPr>
            <w:tcW w:w="269" w:type="pct"/>
            <w:shd w:val="clear" w:color="auto" w:fill="auto"/>
            <w:vAlign w:val="center"/>
          </w:tcPr>
          <w:p w14:paraId="5E326EEC" w14:textId="3BB531C6" w:rsidR="00EC0E3C" w:rsidRPr="00571455" w:rsidRDefault="00EC0E3C" w:rsidP="00EC0E3C">
            <w:pPr>
              <w:jc w:val="center"/>
              <w:rPr>
                <w:b/>
                <w:bCs/>
                <w:sz w:val="20"/>
                <w:szCs w:val="20"/>
              </w:rPr>
            </w:pPr>
            <w:r w:rsidRPr="00571455">
              <w:rPr>
                <w:sz w:val="22"/>
                <w:szCs w:val="22"/>
              </w:rPr>
              <w:t>18.2</w:t>
            </w:r>
          </w:p>
        </w:tc>
        <w:tc>
          <w:tcPr>
            <w:tcW w:w="1070" w:type="pct"/>
            <w:shd w:val="clear" w:color="auto" w:fill="auto"/>
            <w:vAlign w:val="center"/>
          </w:tcPr>
          <w:p w14:paraId="4FD64E64" w14:textId="17E8AE7F"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B8A396D" w14:textId="0C5FFC8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30CA0867" w14:textId="19CCBF74" w:rsidR="00EC0E3C" w:rsidRPr="00571455" w:rsidRDefault="00EC0E3C" w:rsidP="00EC0E3C">
            <w:pPr>
              <w:jc w:val="center"/>
              <w:rPr>
                <w:sz w:val="20"/>
                <w:szCs w:val="20"/>
              </w:rPr>
            </w:pPr>
            <w:r w:rsidRPr="00571455">
              <w:rPr>
                <w:sz w:val="20"/>
                <w:szCs w:val="20"/>
              </w:rPr>
              <w:t>174,3</w:t>
            </w:r>
          </w:p>
        </w:tc>
        <w:tc>
          <w:tcPr>
            <w:tcW w:w="400" w:type="pct"/>
            <w:shd w:val="clear" w:color="auto" w:fill="auto"/>
            <w:vAlign w:val="center"/>
          </w:tcPr>
          <w:p w14:paraId="51B1305B" w14:textId="5ED98F2B" w:rsidR="00EC0E3C" w:rsidRPr="00571455" w:rsidRDefault="00EC0E3C" w:rsidP="00EC0E3C">
            <w:pPr>
              <w:jc w:val="center"/>
              <w:rPr>
                <w:sz w:val="20"/>
                <w:szCs w:val="20"/>
              </w:rPr>
            </w:pPr>
            <w:r w:rsidRPr="00571455">
              <w:rPr>
                <w:sz w:val="20"/>
                <w:szCs w:val="20"/>
              </w:rPr>
              <w:t>174,2</w:t>
            </w:r>
          </w:p>
        </w:tc>
        <w:tc>
          <w:tcPr>
            <w:tcW w:w="400" w:type="pct"/>
            <w:shd w:val="clear" w:color="auto" w:fill="auto"/>
            <w:vAlign w:val="center"/>
          </w:tcPr>
          <w:p w14:paraId="15990434" w14:textId="5B565024" w:rsidR="00EC0E3C" w:rsidRPr="00571455" w:rsidRDefault="00EC0E3C" w:rsidP="00EC0E3C">
            <w:pPr>
              <w:jc w:val="center"/>
              <w:rPr>
                <w:sz w:val="20"/>
                <w:szCs w:val="20"/>
              </w:rPr>
            </w:pPr>
            <w:r w:rsidRPr="00571455">
              <w:rPr>
                <w:sz w:val="20"/>
                <w:szCs w:val="20"/>
              </w:rPr>
              <w:t>174,2</w:t>
            </w:r>
          </w:p>
        </w:tc>
        <w:tc>
          <w:tcPr>
            <w:tcW w:w="399" w:type="pct"/>
            <w:shd w:val="clear" w:color="auto" w:fill="auto"/>
            <w:vAlign w:val="center"/>
          </w:tcPr>
          <w:p w14:paraId="2A42FD02" w14:textId="194D6805" w:rsidR="00EC0E3C" w:rsidRPr="00571455" w:rsidRDefault="00EC0E3C" w:rsidP="00EC0E3C">
            <w:pPr>
              <w:jc w:val="center"/>
              <w:rPr>
                <w:sz w:val="20"/>
                <w:szCs w:val="20"/>
              </w:rPr>
            </w:pPr>
            <w:r w:rsidRPr="00571455">
              <w:rPr>
                <w:sz w:val="20"/>
                <w:szCs w:val="20"/>
              </w:rPr>
              <w:t>174,2</w:t>
            </w:r>
          </w:p>
        </w:tc>
        <w:tc>
          <w:tcPr>
            <w:tcW w:w="399" w:type="pct"/>
            <w:shd w:val="clear" w:color="auto" w:fill="auto"/>
            <w:vAlign w:val="center"/>
          </w:tcPr>
          <w:p w14:paraId="66F0FF74" w14:textId="499C53B8" w:rsidR="00EC0E3C" w:rsidRPr="00571455" w:rsidRDefault="00EC0E3C" w:rsidP="00EC0E3C">
            <w:pPr>
              <w:jc w:val="center"/>
              <w:rPr>
                <w:sz w:val="20"/>
                <w:szCs w:val="20"/>
              </w:rPr>
            </w:pPr>
            <w:r w:rsidRPr="00571455">
              <w:rPr>
                <w:sz w:val="20"/>
                <w:szCs w:val="20"/>
              </w:rPr>
              <w:t>174,2</w:t>
            </w:r>
          </w:p>
        </w:tc>
        <w:tc>
          <w:tcPr>
            <w:tcW w:w="399" w:type="pct"/>
            <w:shd w:val="clear" w:color="auto" w:fill="auto"/>
            <w:vAlign w:val="center"/>
          </w:tcPr>
          <w:p w14:paraId="4684FB27" w14:textId="0D4493C3" w:rsidR="00EC0E3C" w:rsidRPr="00571455" w:rsidRDefault="00EC0E3C" w:rsidP="00EC0E3C">
            <w:pPr>
              <w:jc w:val="center"/>
              <w:rPr>
                <w:sz w:val="20"/>
                <w:szCs w:val="20"/>
              </w:rPr>
            </w:pPr>
            <w:r w:rsidRPr="00571455">
              <w:rPr>
                <w:sz w:val="20"/>
                <w:szCs w:val="20"/>
              </w:rPr>
              <w:t>174,1</w:t>
            </w:r>
          </w:p>
        </w:tc>
        <w:tc>
          <w:tcPr>
            <w:tcW w:w="399" w:type="pct"/>
            <w:shd w:val="clear" w:color="auto" w:fill="auto"/>
            <w:vAlign w:val="center"/>
          </w:tcPr>
          <w:p w14:paraId="76A3E43A" w14:textId="1AE5521F" w:rsidR="00EC0E3C" w:rsidRPr="00571455" w:rsidRDefault="00EC0E3C" w:rsidP="00EC0E3C">
            <w:pPr>
              <w:jc w:val="center"/>
              <w:rPr>
                <w:sz w:val="20"/>
                <w:szCs w:val="20"/>
              </w:rPr>
            </w:pPr>
            <w:r w:rsidRPr="00571455">
              <w:rPr>
                <w:sz w:val="20"/>
                <w:szCs w:val="20"/>
              </w:rPr>
              <w:t>174,1</w:t>
            </w:r>
          </w:p>
        </w:tc>
        <w:tc>
          <w:tcPr>
            <w:tcW w:w="399" w:type="pct"/>
            <w:vAlign w:val="center"/>
          </w:tcPr>
          <w:p w14:paraId="087775D7" w14:textId="6A8C1E2A" w:rsidR="00EC0E3C" w:rsidRPr="00571455" w:rsidRDefault="00EC0E3C" w:rsidP="00EC0E3C">
            <w:pPr>
              <w:jc w:val="center"/>
              <w:rPr>
                <w:sz w:val="20"/>
                <w:szCs w:val="20"/>
              </w:rPr>
            </w:pPr>
            <w:r w:rsidRPr="00571455">
              <w:rPr>
                <w:sz w:val="20"/>
                <w:szCs w:val="20"/>
              </w:rPr>
              <w:t>174,1</w:t>
            </w:r>
          </w:p>
        </w:tc>
      </w:tr>
      <w:tr w:rsidR="00872763" w:rsidRPr="00571455" w14:paraId="51C06980" w14:textId="77777777" w:rsidTr="00EC0E3C">
        <w:trPr>
          <w:cantSplit/>
        </w:trPr>
        <w:tc>
          <w:tcPr>
            <w:tcW w:w="269" w:type="pct"/>
            <w:shd w:val="clear" w:color="auto" w:fill="auto"/>
            <w:vAlign w:val="center"/>
          </w:tcPr>
          <w:p w14:paraId="643535E3" w14:textId="004C4FEA" w:rsidR="00EC0E3C" w:rsidRPr="00571455" w:rsidRDefault="00EC0E3C" w:rsidP="00EC0E3C">
            <w:pPr>
              <w:jc w:val="center"/>
              <w:rPr>
                <w:sz w:val="20"/>
                <w:szCs w:val="20"/>
              </w:rPr>
            </w:pPr>
            <w:r w:rsidRPr="00571455">
              <w:rPr>
                <w:sz w:val="22"/>
                <w:szCs w:val="22"/>
              </w:rPr>
              <w:t>18.3</w:t>
            </w:r>
          </w:p>
        </w:tc>
        <w:tc>
          <w:tcPr>
            <w:tcW w:w="1070" w:type="pct"/>
            <w:shd w:val="clear" w:color="auto" w:fill="auto"/>
            <w:vAlign w:val="center"/>
          </w:tcPr>
          <w:p w14:paraId="68613FE5" w14:textId="73E7DA0F"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75DD2CC0" w14:textId="06AF7DDD"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10AA58E" w14:textId="3178DF39" w:rsidR="00EC0E3C" w:rsidRPr="00571455" w:rsidRDefault="00EC0E3C" w:rsidP="00EC0E3C">
            <w:pPr>
              <w:jc w:val="center"/>
              <w:rPr>
                <w:sz w:val="20"/>
                <w:szCs w:val="20"/>
              </w:rPr>
            </w:pPr>
            <w:r w:rsidRPr="00571455">
              <w:rPr>
                <w:sz w:val="20"/>
                <w:szCs w:val="20"/>
              </w:rPr>
              <w:t>201,1</w:t>
            </w:r>
          </w:p>
        </w:tc>
        <w:tc>
          <w:tcPr>
            <w:tcW w:w="400" w:type="pct"/>
            <w:shd w:val="clear" w:color="auto" w:fill="auto"/>
            <w:vAlign w:val="center"/>
          </w:tcPr>
          <w:p w14:paraId="507E1054" w14:textId="051857F7" w:rsidR="00EC0E3C" w:rsidRPr="00571455" w:rsidRDefault="00EC0E3C" w:rsidP="00EC0E3C">
            <w:pPr>
              <w:jc w:val="center"/>
              <w:rPr>
                <w:sz w:val="20"/>
                <w:szCs w:val="20"/>
              </w:rPr>
            </w:pPr>
            <w:r w:rsidRPr="00571455">
              <w:rPr>
                <w:sz w:val="20"/>
                <w:szCs w:val="20"/>
              </w:rPr>
              <w:t>200,4</w:t>
            </w:r>
          </w:p>
        </w:tc>
        <w:tc>
          <w:tcPr>
            <w:tcW w:w="400" w:type="pct"/>
            <w:shd w:val="clear" w:color="auto" w:fill="auto"/>
            <w:vAlign w:val="center"/>
          </w:tcPr>
          <w:p w14:paraId="0F4534E5" w14:textId="11F3526F" w:rsidR="00EC0E3C" w:rsidRPr="00571455" w:rsidRDefault="00EC0E3C" w:rsidP="00EC0E3C">
            <w:pPr>
              <w:jc w:val="center"/>
              <w:rPr>
                <w:sz w:val="20"/>
                <w:szCs w:val="20"/>
              </w:rPr>
            </w:pPr>
            <w:r w:rsidRPr="00571455">
              <w:rPr>
                <w:sz w:val="20"/>
                <w:szCs w:val="20"/>
              </w:rPr>
              <w:t>200,3</w:t>
            </w:r>
          </w:p>
        </w:tc>
        <w:tc>
          <w:tcPr>
            <w:tcW w:w="399" w:type="pct"/>
            <w:shd w:val="clear" w:color="auto" w:fill="auto"/>
            <w:vAlign w:val="center"/>
          </w:tcPr>
          <w:p w14:paraId="6D0AE884" w14:textId="3EAE2C8A" w:rsidR="00EC0E3C" w:rsidRPr="00571455" w:rsidRDefault="00EC0E3C" w:rsidP="00EC0E3C">
            <w:pPr>
              <w:jc w:val="center"/>
              <w:rPr>
                <w:sz w:val="20"/>
                <w:szCs w:val="20"/>
              </w:rPr>
            </w:pPr>
            <w:r w:rsidRPr="00571455">
              <w:rPr>
                <w:sz w:val="20"/>
                <w:szCs w:val="20"/>
              </w:rPr>
              <w:t>200,3</w:t>
            </w:r>
          </w:p>
        </w:tc>
        <w:tc>
          <w:tcPr>
            <w:tcW w:w="399" w:type="pct"/>
            <w:shd w:val="clear" w:color="auto" w:fill="auto"/>
            <w:vAlign w:val="center"/>
          </w:tcPr>
          <w:p w14:paraId="5686FA0D" w14:textId="3AEF7729" w:rsidR="00EC0E3C" w:rsidRPr="00571455" w:rsidRDefault="00EC0E3C" w:rsidP="00EC0E3C">
            <w:pPr>
              <w:jc w:val="center"/>
              <w:rPr>
                <w:sz w:val="20"/>
                <w:szCs w:val="20"/>
              </w:rPr>
            </w:pPr>
            <w:r w:rsidRPr="00571455">
              <w:rPr>
                <w:sz w:val="20"/>
                <w:szCs w:val="20"/>
              </w:rPr>
              <w:t>200,3</w:t>
            </w:r>
          </w:p>
        </w:tc>
        <w:tc>
          <w:tcPr>
            <w:tcW w:w="399" w:type="pct"/>
            <w:shd w:val="clear" w:color="auto" w:fill="auto"/>
            <w:vAlign w:val="center"/>
          </w:tcPr>
          <w:p w14:paraId="1333A65B" w14:textId="0FBB2F3F" w:rsidR="00EC0E3C" w:rsidRPr="00571455" w:rsidRDefault="00EC0E3C" w:rsidP="00EC0E3C">
            <w:pPr>
              <w:jc w:val="center"/>
              <w:rPr>
                <w:sz w:val="20"/>
                <w:szCs w:val="20"/>
              </w:rPr>
            </w:pPr>
            <w:r w:rsidRPr="00571455">
              <w:rPr>
                <w:sz w:val="20"/>
                <w:szCs w:val="20"/>
              </w:rPr>
              <w:t>200,3</w:t>
            </w:r>
          </w:p>
        </w:tc>
        <w:tc>
          <w:tcPr>
            <w:tcW w:w="399" w:type="pct"/>
            <w:shd w:val="clear" w:color="auto" w:fill="auto"/>
            <w:vAlign w:val="center"/>
          </w:tcPr>
          <w:p w14:paraId="3F81BE89" w14:textId="1B104514" w:rsidR="00EC0E3C" w:rsidRPr="00571455" w:rsidRDefault="00EC0E3C" w:rsidP="00EC0E3C">
            <w:pPr>
              <w:jc w:val="center"/>
              <w:rPr>
                <w:sz w:val="20"/>
                <w:szCs w:val="20"/>
              </w:rPr>
            </w:pPr>
            <w:r w:rsidRPr="00571455">
              <w:rPr>
                <w:sz w:val="20"/>
                <w:szCs w:val="20"/>
              </w:rPr>
              <w:t>200,2</w:t>
            </w:r>
          </w:p>
        </w:tc>
        <w:tc>
          <w:tcPr>
            <w:tcW w:w="399" w:type="pct"/>
            <w:vAlign w:val="center"/>
          </w:tcPr>
          <w:p w14:paraId="6F776090" w14:textId="5A36C4CA" w:rsidR="00EC0E3C" w:rsidRPr="00571455" w:rsidRDefault="00EC0E3C" w:rsidP="00EC0E3C">
            <w:pPr>
              <w:jc w:val="center"/>
              <w:rPr>
                <w:sz w:val="20"/>
                <w:szCs w:val="20"/>
              </w:rPr>
            </w:pPr>
            <w:r w:rsidRPr="00571455">
              <w:rPr>
                <w:sz w:val="20"/>
                <w:szCs w:val="20"/>
              </w:rPr>
              <w:t>200,2</w:t>
            </w:r>
          </w:p>
        </w:tc>
      </w:tr>
      <w:tr w:rsidR="00872763" w:rsidRPr="00571455" w14:paraId="730F103D" w14:textId="77777777" w:rsidTr="00EC0E3C">
        <w:trPr>
          <w:cantSplit/>
        </w:trPr>
        <w:tc>
          <w:tcPr>
            <w:tcW w:w="269" w:type="pct"/>
            <w:shd w:val="clear" w:color="auto" w:fill="auto"/>
            <w:vAlign w:val="center"/>
          </w:tcPr>
          <w:p w14:paraId="20080494" w14:textId="1378BC9F" w:rsidR="00EC0E3C" w:rsidRPr="00571455" w:rsidRDefault="00EC0E3C" w:rsidP="00EC0E3C">
            <w:pPr>
              <w:jc w:val="center"/>
              <w:rPr>
                <w:sz w:val="20"/>
                <w:szCs w:val="20"/>
              </w:rPr>
            </w:pPr>
            <w:r w:rsidRPr="00571455">
              <w:rPr>
                <w:sz w:val="22"/>
                <w:szCs w:val="22"/>
              </w:rPr>
              <w:t>18.4</w:t>
            </w:r>
          </w:p>
        </w:tc>
        <w:tc>
          <w:tcPr>
            <w:tcW w:w="1070" w:type="pct"/>
            <w:shd w:val="clear" w:color="auto" w:fill="auto"/>
            <w:vAlign w:val="center"/>
          </w:tcPr>
          <w:p w14:paraId="6EA45610" w14:textId="59FB3B9B"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31869BC6" w14:textId="7951EAD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412CD6E" w14:textId="748A3134" w:rsidR="00EC0E3C" w:rsidRPr="00571455" w:rsidRDefault="00EC0E3C" w:rsidP="00EC0E3C">
            <w:pPr>
              <w:jc w:val="center"/>
              <w:rPr>
                <w:sz w:val="20"/>
                <w:szCs w:val="20"/>
              </w:rPr>
            </w:pPr>
            <w:r w:rsidRPr="00571455">
              <w:rPr>
                <w:sz w:val="20"/>
                <w:szCs w:val="20"/>
              </w:rPr>
              <w:t>1231,6</w:t>
            </w:r>
          </w:p>
        </w:tc>
        <w:tc>
          <w:tcPr>
            <w:tcW w:w="400" w:type="pct"/>
            <w:shd w:val="clear" w:color="auto" w:fill="auto"/>
            <w:vAlign w:val="center"/>
          </w:tcPr>
          <w:p w14:paraId="305FA7EA" w14:textId="748E8489" w:rsidR="00EC0E3C" w:rsidRPr="00571455" w:rsidRDefault="00EC0E3C" w:rsidP="00EC0E3C">
            <w:pPr>
              <w:jc w:val="center"/>
              <w:rPr>
                <w:sz w:val="20"/>
                <w:szCs w:val="20"/>
              </w:rPr>
            </w:pPr>
            <w:r w:rsidRPr="00571455">
              <w:rPr>
                <w:sz w:val="20"/>
                <w:szCs w:val="20"/>
              </w:rPr>
              <w:t>1231,4</w:t>
            </w:r>
          </w:p>
        </w:tc>
        <w:tc>
          <w:tcPr>
            <w:tcW w:w="400" w:type="pct"/>
            <w:shd w:val="clear" w:color="auto" w:fill="auto"/>
            <w:vAlign w:val="center"/>
          </w:tcPr>
          <w:p w14:paraId="60B98343" w14:textId="1A7F644C" w:rsidR="00EC0E3C" w:rsidRPr="00571455" w:rsidRDefault="00EC0E3C" w:rsidP="00EC0E3C">
            <w:pPr>
              <w:jc w:val="center"/>
              <w:rPr>
                <w:sz w:val="20"/>
                <w:szCs w:val="20"/>
              </w:rPr>
            </w:pPr>
            <w:r w:rsidRPr="00571455">
              <w:rPr>
                <w:sz w:val="20"/>
                <w:szCs w:val="20"/>
              </w:rPr>
              <w:t>1231,2</w:t>
            </w:r>
          </w:p>
        </w:tc>
        <w:tc>
          <w:tcPr>
            <w:tcW w:w="399" w:type="pct"/>
            <w:shd w:val="clear" w:color="auto" w:fill="auto"/>
            <w:vAlign w:val="center"/>
          </w:tcPr>
          <w:p w14:paraId="47ED9794" w14:textId="24377A13" w:rsidR="00EC0E3C" w:rsidRPr="00571455" w:rsidRDefault="00EC0E3C" w:rsidP="00EC0E3C">
            <w:pPr>
              <w:jc w:val="center"/>
              <w:rPr>
                <w:sz w:val="20"/>
                <w:szCs w:val="20"/>
              </w:rPr>
            </w:pPr>
            <w:r w:rsidRPr="00571455">
              <w:rPr>
                <w:sz w:val="20"/>
                <w:szCs w:val="20"/>
              </w:rPr>
              <w:t>1231,1</w:t>
            </w:r>
          </w:p>
        </w:tc>
        <w:tc>
          <w:tcPr>
            <w:tcW w:w="399" w:type="pct"/>
            <w:shd w:val="clear" w:color="auto" w:fill="auto"/>
            <w:vAlign w:val="center"/>
          </w:tcPr>
          <w:p w14:paraId="00DCD45F" w14:textId="7F52E2CC" w:rsidR="00EC0E3C" w:rsidRPr="00571455" w:rsidRDefault="00EC0E3C" w:rsidP="00EC0E3C">
            <w:pPr>
              <w:jc w:val="center"/>
              <w:rPr>
                <w:sz w:val="20"/>
                <w:szCs w:val="20"/>
              </w:rPr>
            </w:pPr>
            <w:r w:rsidRPr="00571455">
              <w:rPr>
                <w:sz w:val="20"/>
                <w:szCs w:val="20"/>
              </w:rPr>
              <w:t>1230,9</w:t>
            </w:r>
          </w:p>
        </w:tc>
        <w:tc>
          <w:tcPr>
            <w:tcW w:w="399" w:type="pct"/>
            <w:shd w:val="clear" w:color="auto" w:fill="auto"/>
            <w:vAlign w:val="center"/>
          </w:tcPr>
          <w:p w14:paraId="32CBFE8E" w14:textId="29D39948" w:rsidR="00EC0E3C" w:rsidRPr="00571455" w:rsidRDefault="00EC0E3C" w:rsidP="00EC0E3C">
            <w:pPr>
              <w:jc w:val="center"/>
              <w:rPr>
                <w:sz w:val="20"/>
                <w:szCs w:val="20"/>
              </w:rPr>
            </w:pPr>
            <w:r w:rsidRPr="00571455">
              <w:rPr>
                <w:sz w:val="20"/>
                <w:szCs w:val="20"/>
              </w:rPr>
              <w:t>1230,7</w:t>
            </w:r>
          </w:p>
        </w:tc>
        <w:tc>
          <w:tcPr>
            <w:tcW w:w="399" w:type="pct"/>
            <w:shd w:val="clear" w:color="auto" w:fill="auto"/>
            <w:vAlign w:val="center"/>
          </w:tcPr>
          <w:p w14:paraId="56F15059" w14:textId="35AC2BA9" w:rsidR="00EC0E3C" w:rsidRPr="00571455" w:rsidRDefault="00EC0E3C" w:rsidP="00EC0E3C">
            <w:pPr>
              <w:jc w:val="center"/>
              <w:rPr>
                <w:sz w:val="20"/>
                <w:szCs w:val="20"/>
              </w:rPr>
            </w:pPr>
            <w:r w:rsidRPr="00571455">
              <w:rPr>
                <w:sz w:val="20"/>
                <w:szCs w:val="20"/>
              </w:rPr>
              <w:t>1230,6</w:t>
            </w:r>
          </w:p>
        </w:tc>
        <w:tc>
          <w:tcPr>
            <w:tcW w:w="399" w:type="pct"/>
            <w:vAlign w:val="center"/>
          </w:tcPr>
          <w:p w14:paraId="02A4459B" w14:textId="2913B755" w:rsidR="00EC0E3C" w:rsidRPr="00571455" w:rsidRDefault="00EC0E3C" w:rsidP="00EC0E3C">
            <w:pPr>
              <w:jc w:val="center"/>
              <w:rPr>
                <w:sz w:val="20"/>
                <w:szCs w:val="20"/>
              </w:rPr>
            </w:pPr>
            <w:r w:rsidRPr="00571455">
              <w:rPr>
                <w:sz w:val="20"/>
                <w:szCs w:val="20"/>
              </w:rPr>
              <w:t>1230,4</w:t>
            </w:r>
          </w:p>
        </w:tc>
      </w:tr>
      <w:tr w:rsidR="00872763" w:rsidRPr="00571455" w14:paraId="283694BF" w14:textId="77777777" w:rsidTr="00EC0E3C">
        <w:trPr>
          <w:cantSplit/>
        </w:trPr>
        <w:tc>
          <w:tcPr>
            <w:tcW w:w="269" w:type="pct"/>
            <w:shd w:val="clear" w:color="auto" w:fill="auto"/>
            <w:vAlign w:val="center"/>
          </w:tcPr>
          <w:p w14:paraId="19704B39" w14:textId="180CD20B" w:rsidR="00EC0E3C" w:rsidRPr="00571455" w:rsidRDefault="00EC0E3C" w:rsidP="00EC0E3C">
            <w:pPr>
              <w:jc w:val="center"/>
              <w:rPr>
                <w:sz w:val="20"/>
                <w:szCs w:val="20"/>
              </w:rPr>
            </w:pPr>
            <w:r w:rsidRPr="00571455">
              <w:rPr>
                <w:sz w:val="22"/>
                <w:szCs w:val="22"/>
              </w:rPr>
              <w:lastRenderedPageBreak/>
              <w:t>18.5</w:t>
            </w:r>
          </w:p>
        </w:tc>
        <w:tc>
          <w:tcPr>
            <w:tcW w:w="1070" w:type="pct"/>
            <w:shd w:val="clear" w:color="auto" w:fill="auto"/>
            <w:vAlign w:val="center"/>
          </w:tcPr>
          <w:p w14:paraId="04029204" w14:textId="6ADB6406"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71A861CA" w14:textId="79BDBAC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3BC8761" w14:textId="3A3F3E87" w:rsidR="00EC0E3C" w:rsidRPr="00571455" w:rsidRDefault="00EC0E3C" w:rsidP="00EC0E3C">
            <w:pPr>
              <w:jc w:val="center"/>
              <w:rPr>
                <w:sz w:val="20"/>
                <w:szCs w:val="20"/>
              </w:rPr>
            </w:pPr>
            <w:r w:rsidRPr="00571455">
              <w:rPr>
                <w:sz w:val="20"/>
                <w:szCs w:val="20"/>
              </w:rPr>
              <w:t>23,1</w:t>
            </w:r>
          </w:p>
        </w:tc>
        <w:tc>
          <w:tcPr>
            <w:tcW w:w="400" w:type="pct"/>
            <w:shd w:val="clear" w:color="auto" w:fill="auto"/>
            <w:vAlign w:val="center"/>
          </w:tcPr>
          <w:p w14:paraId="52A27DF6" w14:textId="274E8874" w:rsidR="00EC0E3C" w:rsidRPr="00571455" w:rsidRDefault="00EC0E3C" w:rsidP="00EC0E3C">
            <w:pPr>
              <w:jc w:val="center"/>
              <w:rPr>
                <w:sz w:val="20"/>
                <w:szCs w:val="20"/>
              </w:rPr>
            </w:pPr>
            <w:r w:rsidRPr="00571455">
              <w:rPr>
                <w:sz w:val="20"/>
                <w:szCs w:val="20"/>
              </w:rPr>
              <w:t>23,1</w:t>
            </w:r>
          </w:p>
        </w:tc>
        <w:tc>
          <w:tcPr>
            <w:tcW w:w="400" w:type="pct"/>
            <w:shd w:val="clear" w:color="auto" w:fill="auto"/>
            <w:vAlign w:val="center"/>
          </w:tcPr>
          <w:p w14:paraId="3EC72B85" w14:textId="0AD58197" w:rsidR="00EC0E3C" w:rsidRPr="00571455" w:rsidRDefault="00EC0E3C" w:rsidP="00EC0E3C">
            <w:pPr>
              <w:jc w:val="center"/>
              <w:rPr>
                <w:sz w:val="20"/>
                <w:szCs w:val="20"/>
              </w:rPr>
            </w:pPr>
            <w:r w:rsidRPr="00571455">
              <w:rPr>
                <w:sz w:val="20"/>
                <w:szCs w:val="20"/>
              </w:rPr>
              <w:t>23,1</w:t>
            </w:r>
          </w:p>
        </w:tc>
        <w:tc>
          <w:tcPr>
            <w:tcW w:w="399" w:type="pct"/>
            <w:shd w:val="clear" w:color="auto" w:fill="auto"/>
            <w:vAlign w:val="center"/>
          </w:tcPr>
          <w:p w14:paraId="79DD6F65" w14:textId="3BD94137" w:rsidR="00EC0E3C" w:rsidRPr="00571455" w:rsidRDefault="00EC0E3C" w:rsidP="00EC0E3C">
            <w:pPr>
              <w:jc w:val="center"/>
              <w:rPr>
                <w:sz w:val="20"/>
                <w:szCs w:val="20"/>
              </w:rPr>
            </w:pPr>
            <w:r w:rsidRPr="00571455">
              <w:rPr>
                <w:sz w:val="20"/>
                <w:szCs w:val="20"/>
              </w:rPr>
              <w:t>23,1</w:t>
            </w:r>
          </w:p>
        </w:tc>
        <w:tc>
          <w:tcPr>
            <w:tcW w:w="399" w:type="pct"/>
            <w:shd w:val="clear" w:color="auto" w:fill="auto"/>
            <w:vAlign w:val="center"/>
          </w:tcPr>
          <w:p w14:paraId="3F076CFA" w14:textId="18A7C023" w:rsidR="00EC0E3C" w:rsidRPr="00571455" w:rsidRDefault="00EC0E3C" w:rsidP="00EC0E3C">
            <w:pPr>
              <w:jc w:val="center"/>
              <w:rPr>
                <w:sz w:val="20"/>
                <w:szCs w:val="20"/>
              </w:rPr>
            </w:pPr>
            <w:r w:rsidRPr="00571455">
              <w:rPr>
                <w:sz w:val="20"/>
                <w:szCs w:val="20"/>
              </w:rPr>
              <w:t>23,1</w:t>
            </w:r>
          </w:p>
        </w:tc>
        <w:tc>
          <w:tcPr>
            <w:tcW w:w="399" w:type="pct"/>
            <w:shd w:val="clear" w:color="auto" w:fill="auto"/>
            <w:vAlign w:val="center"/>
          </w:tcPr>
          <w:p w14:paraId="1AEC9341" w14:textId="7682BA6E" w:rsidR="00EC0E3C" w:rsidRPr="00571455" w:rsidRDefault="00EC0E3C" w:rsidP="00EC0E3C">
            <w:pPr>
              <w:jc w:val="center"/>
              <w:rPr>
                <w:sz w:val="20"/>
                <w:szCs w:val="20"/>
              </w:rPr>
            </w:pPr>
            <w:r w:rsidRPr="00571455">
              <w:rPr>
                <w:sz w:val="20"/>
                <w:szCs w:val="20"/>
              </w:rPr>
              <w:t>23,1</w:t>
            </w:r>
          </w:p>
        </w:tc>
        <w:tc>
          <w:tcPr>
            <w:tcW w:w="399" w:type="pct"/>
            <w:shd w:val="clear" w:color="auto" w:fill="auto"/>
            <w:vAlign w:val="center"/>
          </w:tcPr>
          <w:p w14:paraId="00D9F5B1" w14:textId="10370540" w:rsidR="00EC0E3C" w:rsidRPr="00571455" w:rsidRDefault="00EC0E3C" w:rsidP="00EC0E3C">
            <w:pPr>
              <w:jc w:val="center"/>
              <w:rPr>
                <w:sz w:val="20"/>
                <w:szCs w:val="20"/>
              </w:rPr>
            </w:pPr>
            <w:r w:rsidRPr="00571455">
              <w:rPr>
                <w:sz w:val="20"/>
                <w:szCs w:val="20"/>
              </w:rPr>
              <w:t>23,1</w:t>
            </w:r>
          </w:p>
        </w:tc>
        <w:tc>
          <w:tcPr>
            <w:tcW w:w="399" w:type="pct"/>
            <w:vAlign w:val="center"/>
          </w:tcPr>
          <w:p w14:paraId="44B328F2" w14:textId="29D12252" w:rsidR="00EC0E3C" w:rsidRPr="00571455" w:rsidRDefault="00EC0E3C" w:rsidP="00EC0E3C">
            <w:pPr>
              <w:jc w:val="center"/>
              <w:rPr>
                <w:sz w:val="20"/>
                <w:szCs w:val="20"/>
              </w:rPr>
            </w:pPr>
            <w:r w:rsidRPr="00571455">
              <w:rPr>
                <w:sz w:val="20"/>
                <w:szCs w:val="20"/>
              </w:rPr>
              <w:t>23,1</w:t>
            </w:r>
          </w:p>
        </w:tc>
      </w:tr>
      <w:tr w:rsidR="00872763" w:rsidRPr="00571455" w14:paraId="08B706EB" w14:textId="77777777" w:rsidTr="00EC0E3C">
        <w:trPr>
          <w:cantSplit/>
        </w:trPr>
        <w:tc>
          <w:tcPr>
            <w:tcW w:w="269" w:type="pct"/>
            <w:shd w:val="clear" w:color="auto" w:fill="auto"/>
            <w:vAlign w:val="center"/>
          </w:tcPr>
          <w:p w14:paraId="77340BE2" w14:textId="1B50B068" w:rsidR="00EC0E3C" w:rsidRPr="00571455" w:rsidRDefault="00EC0E3C" w:rsidP="00EC0E3C">
            <w:pPr>
              <w:jc w:val="center"/>
              <w:rPr>
                <w:sz w:val="20"/>
                <w:szCs w:val="20"/>
              </w:rPr>
            </w:pPr>
            <w:r w:rsidRPr="00571455">
              <w:rPr>
                <w:sz w:val="22"/>
                <w:szCs w:val="22"/>
              </w:rPr>
              <w:t>18.6</w:t>
            </w:r>
          </w:p>
        </w:tc>
        <w:tc>
          <w:tcPr>
            <w:tcW w:w="1070" w:type="pct"/>
            <w:shd w:val="clear" w:color="auto" w:fill="auto"/>
            <w:vAlign w:val="center"/>
          </w:tcPr>
          <w:p w14:paraId="22B8DC7B" w14:textId="571FC7AF"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8EF2C6F" w14:textId="1BC55CC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A885851" w14:textId="2C1CE8F2" w:rsidR="00EC0E3C" w:rsidRPr="00571455" w:rsidRDefault="00EC0E3C" w:rsidP="00EC0E3C">
            <w:pPr>
              <w:jc w:val="center"/>
              <w:rPr>
                <w:sz w:val="20"/>
                <w:szCs w:val="20"/>
              </w:rPr>
            </w:pPr>
            <w:r w:rsidRPr="00571455">
              <w:rPr>
                <w:sz w:val="22"/>
                <w:szCs w:val="22"/>
              </w:rPr>
              <w:t>1208,5</w:t>
            </w:r>
          </w:p>
        </w:tc>
        <w:tc>
          <w:tcPr>
            <w:tcW w:w="400" w:type="pct"/>
            <w:shd w:val="clear" w:color="auto" w:fill="auto"/>
            <w:vAlign w:val="center"/>
          </w:tcPr>
          <w:p w14:paraId="5BB10BE4" w14:textId="6C215A10" w:rsidR="00EC0E3C" w:rsidRPr="00571455" w:rsidRDefault="00EC0E3C" w:rsidP="00EC0E3C">
            <w:pPr>
              <w:jc w:val="center"/>
              <w:rPr>
                <w:sz w:val="20"/>
                <w:szCs w:val="20"/>
              </w:rPr>
            </w:pPr>
            <w:r w:rsidRPr="00571455">
              <w:rPr>
                <w:sz w:val="20"/>
                <w:szCs w:val="20"/>
              </w:rPr>
              <w:t>1208,3</w:t>
            </w:r>
          </w:p>
        </w:tc>
        <w:tc>
          <w:tcPr>
            <w:tcW w:w="400" w:type="pct"/>
            <w:shd w:val="clear" w:color="auto" w:fill="auto"/>
            <w:vAlign w:val="center"/>
          </w:tcPr>
          <w:p w14:paraId="32221C65" w14:textId="568902F5" w:rsidR="00EC0E3C" w:rsidRPr="00571455" w:rsidRDefault="00EC0E3C" w:rsidP="00EC0E3C">
            <w:pPr>
              <w:jc w:val="center"/>
              <w:rPr>
                <w:sz w:val="20"/>
                <w:szCs w:val="20"/>
              </w:rPr>
            </w:pPr>
            <w:r w:rsidRPr="00571455">
              <w:rPr>
                <w:sz w:val="20"/>
                <w:szCs w:val="20"/>
              </w:rPr>
              <w:t>1208,2</w:t>
            </w:r>
          </w:p>
        </w:tc>
        <w:tc>
          <w:tcPr>
            <w:tcW w:w="399" w:type="pct"/>
            <w:shd w:val="clear" w:color="auto" w:fill="auto"/>
            <w:vAlign w:val="center"/>
          </w:tcPr>
          <w:p w14:paraId="61A81E1D" w14:textId="6143679D" w:rsidR="00EC0E3C" w:rsidRPr="00571455" w:rsidRDefault="00EC0E3C" w:rsidP="00EC0E3C">
            <w:pPr>
              <w:jc w:val="center"/>
              <w:rPr>
                <w:sz w:val="20"/>
                <w:szCs w:val="20"/>
              </w:rPr>
            </w:pPr>
            <w:r w:rsidRPr="00571455">
              <w:rPr>
                <w:sz w:val="20"/>
                <w:szCs w:val="20"/>
              </w:rPr>
              <w:t>1208,0</w:t>
            </w:r>
          </w:p>
        </w:tc>
        <w:tc>
          <w:tcPr>
            <w:tcW w:w="399" w:type="pct"/>
            <w:shd w:val="clear" w:color="auto" w:fill="auto"/>
            <w:vAlign w:val="center"/>
          </w:tcPr>
          <w:p w14:paraId="09982D0F" w14:textId="71EAE07A" w:rsidR="00EC0E3C" w:rsidRPr="00571455" w:rsidRDefault="00EC0E3C" w:rsidP="00EC0E3C">
            <w:pPr>
              <w:jc w:val="center"/>
              <w:rPr>
                <w:sz w:val="20"/>
                <w:szCs w:val="20"/>
              </w:rPr>
            </w:pPr>
            <w:r w:rsidRPr="00571455">
              <w:rPr>
                <w:sz w:val="20"/>
                <w:szCs w:val="20"/>
              </w:rPr>
              <w:t>1207,9</w:t>
            </w:r>
          </w:p>
        </w:tc>
        <w:tc>
          <w:tcPr>
            <w:tcW w:w="399" w:type="pct"/>
            <w:shd w:val="clear" w:color="auto" w:fill="auto"/>
            <w:vAlign w:val="center"/>
          </w:tcPr>
          <w:p w14:paraId="2E0548DB" w14:textId="5AB29E7B" w:rsidR="00EC0E3C" w:rsidRPr="00571455" w:rsidRDefault="00EC0E3C" w:rsidP="00EC0E3C">
            <w:pPr>
              <w:jc w:val="center"/>
              <w:rPr>
                <w:sz w:val="20"/>
                <w:szCs w:val="20"/>
              </w:rPr>
            </w:pPr>
            <w:r w:rsidRPr="00571455">
              <w:rPr>
                <w:sz w:val="20"/>
                <w:szCs w:val="20"/>
              </w:rPr>
              <w:t>1207,7</w:t>
            </w:r>
          </w:p>
        </w:tc>
        <w:tc>
          <w:tcPr>
            <w:tcW w:w="399" w:type="pct"/>
            <w:shd w:val="clear" w:color="auto" w:fill="auto"/>
            <w:vAlign w:val="center"/>
          </w:tcPr>
          <w:p w14:paraId="1BC8BA13" w14:textId="1176BFC2" w:rsidR="00EC0E3C" w:rsidRPr="00571455" w:rsidRDefault="00EC0E3C" w:rsidP="00EC0E3C">
            <w:pPr>
              <w:jc w:val="center"/>
              <w:rPr>
                <w:sz w:val="20"/>
                <w:szCs w:val="20"/>
              </w:rPr>
            </w:pPr>
            <w:r w:rsidRPr="00571455">
              <w:rPr>
                <w:sz w:val="20"/>
                <w:szCs w:val="20"/>
              </w:rPr>
              <w:t>1207,5</w:t>
            </w:r>
          </w:p>
        </w:tc>
        <w:tc>
          <w:tcPr>
            <w:tcW w:w="399" w:type="pct"/>
            <w:vAlign w:val="center"/>
          </w:tcPr>
          <w:p w14:paraId="7E972D6F" w14:textId="13A73E9C" w:rsidR="00EC0E3C" w:rsidRPr="00571455" w:rsidRDefault="00EC0E3C" w:rsidP="00EC0E3C">
            <w:pPr>
              <w:jc w:val="center"/>
              <w:rPr>
                <w:sz w:val="20"/>
                <w:szCs w:val="20"/>
              </w:rPr>
            </w:pPr>
            <w:r w:rsidRPr="00571455">
              <w:rPr>
                <w:sz w:val="20"/>
                <w:szCs w:val="20"/>
              </w:rPr>
              <w:t>1207,4</w:t>
            </w:r>
          </w:p>
        </w:tc>
      </w:tr>
      <w:tr w:rsidR="00872763" w:rsidRPr="00571455" w14:paraId="61ECE35A" w14:textId="77777777" w:rsidTr="00EC0E3C">
        <w:trPr>
          <w:cantSplit/>
        </w:trPr>
        <w:tc>
          <w:tcPr>
            <w:tcW w:w="269" w:type="pct"/>
            <w:vMerge w:val="restart"/>
            <w:shd w:val="clear" w:color="auto" w:fill="auto"/>
            <w:vAlign w:val="center"/>
          </w:tcPr>
          <w:p w14:paraId="1EA8DF11" w14:textId="7DE1AF19" w:rsidR="00EC0E3C" w:rsidRPr="00571455" w:rsidRDefault="00EC0E3C" w:rsidP="00EC0E3C">
            <w:pPr>
              <w:jc w:val="center"/>
              <w:rPr>
                <w:sz w:val="20"/>
                <w:szCs w:val="20"/>
              </w:rPr>
            </w:pPr>
            <w:r w:rsidRPr="00571455">
              <w:rPr>
                <w:sz w:val="22"/>
                <w:szCs w:val="22"/>
              </w:rPr>
              <w:t>18.7</w:t>
            </w:r>
          </w:p>
        </w:tc>
        <w:tc>
          <w:tcPr>
            <w:tcW w:w="1070" w:type="pct"/>
            <w:vMerge w:val="restart"/>
            <w:shd w:val="clear" w:color="auto" w:fill="auto"/>
            <w:vAlign w:val="center"/>
          </w:tcPr>
          <w:p w14:paraId="4F825E73" w14:textId="658B5F5B"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576E425C" w14:textId="64425B27"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BF4A26E" w14:textId="7180C0D3" w:rsidR="00EC0E3C" w:rsidRPr="00571455" w:rsidRDefault="00EC0E3C" w:rsidP="00EC0E3C">
            <w:pPr>
              <w:jc w:val="center"/>
              <w:rPr>
                <w:sz w:val="22"/>
                <w:szCs w:val="22"/>
              </w:rPr>
            </w:pPr>
            <w:r w:rsidRPr="00571455">
              <w:rPr>
                <w:sz w:val="20"/>
                <w:szCs w:val="20"/>
              </w:rPr>
              <w:t>32,9</w:t>
            </w:r>
          </w:p>
        </w:tc>
        <w:tc>
          <w:tcPr>
            <w:tcW w:w="400" w:type="pct"/>
            <w:shd w:val="clear" w:color="auto" w:fill="auto"/>
            <w:vAlign w:val="center"/>
          </w:tcPr>
          <w:p w14:paraId="33083C17" w14:textId="7372468A" w:rsidR="00EC0E3C" w:rsidRPr="00571455" w:rsidRDefault="00EC0E3C" w:rsidP="00EC0E3C">
            <w:pPr>
              <w:jc w:val="center"/>
              <w:rPr>
                <w:sz w:val="20"/>
                <w:szCs w:val="20"/>
              </w:rPr>
            </w:pPr>
            <w:r w:rsidRPr="00571455">
              <w:rPr>
                <w:sz w:val="20"/>
                <w:szCs w:val="20"/>
              </w:rPr>
              <w:t>32,7</w:t>
            </w:r>
          </w:p>
        </w:tc>
        <w:tc>
          <w:tcPr>
            <w:tcW w:w="400" w:type="pct"/>
            <w:shd w:val="clear" w:color="auto" w:fill="auto"/>
            <w:vAlign w:val="center"/>
          </w:tcPr>
          <w:p w14:paraId="5DF607EF" w14:textId="02090350" w:rsidR="00EC0E3C" w:rsidRPr="00571455" w:rsidRDefault="00EC0E3C" w:rsidP="00EC0E3C">
            <w:pPr>
              <w:jc w:val="center"/>
              <w:rPr>
                <w:sz w:val="20"/>
                <w:szCs w:val="20"/>
              </w:rPr>
            </w:pPr>
            <w:r w:rsidRPr="00571455">
              <w:rPr>
                <w:sz w:val="20"/>
                <w:szCs w:val="20"/>
              </w:rPr>
              <w:t>32,5</w:t>
            </w:r>
          </w:p>
        </w:tc>
        <w:tc>
          <w:tcPr>
            <w:tcW w:w="399" w:type="pct"/>
            <w:shd w:val="clear" w:color="auto" w:fill="auto"/>
            <w:vAlign w:val="center"/>
          </w:tcPr>
          <w:p w14:paraId="429B43E6" w14:textId="2ED0CC2F" w:rsidR="00EC0E3C" w:rsidRPr="00571455" w:rsidRDefault="00EC0E3C" w:rsidP="00EC0E3C">
            <w:pPr>
              <w:jc w:val="center"/>
              <w:rPr>
                <w:sz w:val="20"/>
                <w:szCs w:val="20"/>
              </w:rPr>
            </w:pPr>
            <w:r w:rsidRPr="00571455">
              <w:rPr>
                <w:sz w:val="20"/>
                <w:szCs w:val="20"/>
              </w:rPr>
              <w:t>32,4</w:t>
            </w:r>
          </w:p>
        </w:tc>
        <w:tc>
          <w:tcPr>
            <w:tcW w:w="399" w:type="pct"/>
            <w:shd w:val="clear" w:color="auto" w:fill="auto"/>
            <w:vAlign w:val="center"/>
          </w:tcPr>
          <w:p w14:paraId="5988B3DB" w14:textId="1B3602CB" w:rsidR="00EC0E3C" w:rsidRPr="00571455" w:rsidRDefault="00EC0E3C" w:rsidP="00EC0E3C">
            <w:pPr>
              <w:jc w:val="center"/>
              <w:rPr>
                <w:sz w:val="20"/>
                <w:szCs w:val="20"/>
              </w:rPr>
            </w:pPr>
            <w:r w:rsidRPr="00571455">
              <w:rPr>
                <w:sz w:val="20"/>
                <w:szCs w:val="20"/>
              </w:rPr>
              <w:t>32,2</w:t>
            </w:r>
          </w:p>
        </w:tc>
        <w:tc>
          <w:tcPr>
            <w:tcW w:w="399" w:type="pct"/>
            <w:shd w:val="clear" w:color="auto" w:fill="auto"/>
            <w:vAlign w:val="center"/>
          </w:tcPr>
          <w:p w14:paraId="6C68C893" w14:textId="0215D674" w:rsidR="00EC0E3C" w:rsidRPr="00571455" w:rsidRDefault="00EC0E3C" w:rsidP="00EC0E3C">
            <w:pPr>
              <w:jc w:val="center"/>
              <w:rPr>
                <w:sz w:val="20"/>
                <w:szCs w:val="20"/>
              </w:rPr>
            </w:pPr>
            <w:r w:rsidRPr="00571455">
              <w:rPr>
                <w:sz w:val="20"/>
                <w:szCs w:val="20"/>
              </w:rPr>
              <w:t>32,0</w:t>
            </w:r>
          </w:p>
        </w:tc>
        <w:tc>
          <w:tcPr>
            <w:tcW w:w="399" w:type="pct"/>
            <w:shd w:val="clear" w:color="auto" w:fill="auto"/>
            <w:vAlign w:val="center"/>
          </w:tcPr>
          <w:p w14:paraId="0AE39E73" w14:textId="1AD0D62B" w:rsidR="00EC0E3C" w:rsidRPr="00571455" w:rsidRDefault="00EC0E3C" w:rsidP="00EC0E3C">
            <w:pPr>
              <w:jc w:val="center"/>
              <w:rPr>
                <w:sz w:val="20"/>
                <w:szCs w:val="20"/>
              </w:rPr>
            </w:pPr>
            <w:r w:rsidRPr="00571455">
              <w:rPr>
                <w:sz w:val="20"/>
                <w:szCs w:val="20"/>
              </w:rPr>
              <w:t>31,9</w:t>
            </w:r>
          </w:p>
        </w:tc>
        <w:tc>
          <w:tcPr>
            <w:tcW w:w="399" w:type="pct"/>
            <w:vAlign w:val="center"/>
          </w:tcPr>
          <w:p w14:paraId="59425CBF" w14:textId="58B4E1AD" w:rsidR="00EC0E3C" w:rsidRPr="00571455" w:rsidRDefault="00EC0E3C" w:rsidP="00EC0E3C">
            <w:pPr>
              <w:jc w:val="center"/>
              <w:rPr>
                <w:sz w:val="20"/>
                <w:szCs w:val="20"/>
              </w:rPr>
            </w:pPr>
            <w:r w:rsidRPr="00571455">
              <w:rPr>
                <w:sz w:val="20"/>
                <w:szCs w:val="20"/>
              </w:rPr>
              <w:t>31,7</w:t>
            </w:r>
          </w:p>
        </w:tc>
      </w:tr>
      <w:tr w:rsidR="00872763" w:rsidRPr="00571455" w14:paraId="0714929B" w14:textId="77777777" w:rsidTr="00EC0E3C">
        <w:trPr>
          <w:cantSplit/>
        </w:trPr>
        <w:tc>
          <w:tcPr>
            <w:tcW w:w="269" w:type="pct"/>
            <w:vMerge/>
            <w:shd w:val="clear" w:color="auto" w:fill="auto"/>
            <w:vAlign w:val="center"/>
          </w:tcPr>
          <w:p w14:paraId="2E733052" w14:textId="5119B350" w:rsidR="00EC0E3C" w:rsidRPr="00571455" w:rsidRDefault="00EC0E3C" w:rsidP="00EC0E3C">
            <w:pPr>
              <w:jc w:val="center"/>
              <w:rPr>
                <w:sz w:val="20"/>
                <w:szCs w:val="20"/>
              </w:rPr>
            </w:pPr>
          </w:p>
        </w:tc>
        <w:tc>
          <w:tcPr>
            <w:tcW w:w="1070" w:type="pct"/>
            <w:vMerge/>
            <w:shd w:val="clear" w:color="auto" w:fill="auto"/>
            <w:vAlign w:val="center"/>
          </w:tcPr>
          <w:p w14:paraId="14118026" w14:textId="49B21D45" w:rsidR="00EC0E3C" w:rsidRPr="00571455" w:rsidRDefault="00EC0E3C" w:rsidP="00EC0E3C">
            <w:pPr>
              <w:jc w:val="center"/>
              <w:rPr>
                <w:sz w:val="20"/>
                <w:szCs w:val="20"/>
              </w:rPr>
            </w:pPr>
          </w:p>
        </w:tc>
        <w:tc>
          <w:tcPr>
            <w:tcW w:w="465" w:type="pct"/>
            <w:shd w:val="clear" w:color="auto" w:fill="auto"/>
            <w:vAlign w:val="center"/>
          </w:tcPr>
          <w:p w14:paraId="7E6DFAC8" w14:textId="563245DB"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C3AC7B6" w14:textId="65F90DB2" w:rsidR="00EC0E3C" w:rsidRPr="00571455" w:rsidRDefault="00EC0E3C" w:rsidP="00EC0E3C">
            <w:pPr>
              <w:jc w:val="center"/>
              <w:rPr>
                <w:sz w:val="20"/>
                <w:szCs w:val="20"/>
              </w:rPr>
            </w:pPr>
            <w:r w:rsidRPr="00571455">
              <w:rPr>
                <w:sz w:val="22"/>
                <w:szCs w:val="22"/>
              </w:rPr>
              <w:t>2,7</w:t>
            </w:r>
          </w:p>
        </w:tc>
        <w:tc>
          <w:tcPr>
            <w:tcW w:w="400" w:type="pct"/>
            <w:shd w:val="clear" w:color="auto" w:fill="auto"/>
            <w:vAlign w:val="center"/>
          </w:tcPr>
          <w:p w14:paraId="560C7119" w14:textId="1E8F59A8" w:rsidR="00EC0E3C" w:rsidRPr="00571455" w:rsidRDefault="00EC0E3C" w:rsidP="00EC0E3C">
            <w:pPr>
              <w:jc w:val="center"/>
              <w:rPr>
                <w:sz w:val="20"/>
                <w:szCs w:val="20"/>
              </w:rPr>
            </w:pPr>
            <w:r w:rsidRPr="00571455">
              <w:rPr>
                <w:sz w:val="22"/>
                <w:szCs w:val="22"/>
              </w:rPr>
              <w:t>2,7</w:t>
            </w:r>
          </w:p>
        </w:tc>
        <w:tc>
          <w:tcPr>
            <w:tcW w:w="400" w:type="pct"/>
            <w:shd w:val="clear" w:color="auto" w:fill="auto"/>
            <w:vAlign w:val="center"/>
          </w:tcPr>
          <w:p w14:paraId="365BC012" w14:textId="7C6F3C66"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78E45345" w14:textId="526D0200"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6A5B6B03" w14:textId="3AF29809"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50253020" w14:textId="07BF698A"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3DB413E4" w14:textId="5540858F" w:rsidR="00EC0E3C" w:rsidRPr="00571455" w:rsidRDefault="00EC0E3C" w:rsidP="00EC0E3C">
            <w:pPr>
              <w:jc w:val="center"/>
              <w:rPr>
                <w:sz w:val="20"/>
                <w:szCs w:val="20"/>
              </w:rPr>
            </w:pPr>
            <w:r w:rsidRPr="00571455">
              <w:rPr>
                <w:sz w:val="22"/>
                <w:szCs w:val="22"/>
              </w:rPr>
              <w:t>2,6</w:t>
            </w:r>
          </w:p>
        </w:tc>
        <w:tc>
          <w:tcPr>
            <w:tcW w:w="399" w:type="pct"/>
            <w:vAlign w:val="center"/>
          </w:tcPr>
          <w:p w14:paraId="406BEA9E" w14:textId="2750A228" w:rsidR="00EC0E3C" w:rsidRPr="00571455" w:rsidRDefault="00EC0E3C" w:rsidP="00EC0E3C">
            <w:pPr>
              <w:jc w:val="center"/>
              <w:rPr>
                <w:sz w:val="20"/>
                <w:szCs w:val="20"/>
              </w:rPr>
            </w:pPr>
            <w:r w:rsidRPr="00571455">
              <w:rPr>
                <w:sz w:val="22"/>
                <w:szCs w:val="22"/>
              </w:rPr>
              <w:t>2,6</w:t>
            </w:r>
          </w:p>
        </w:tc>
      </w:tr>
      <w:tr w:rsidR="00872763" w:rsidRPr="00571455" w14:paraId="72784868" w14:textId="77777777" w:rsidTr="00EC0E3C">
        <w:trPr>
          <w:cantSplit/>
        </w:trPr>
        <w:tc>
          <w:tcPr>
            <w:tcW w:w="269" w:type="pct"/>
            <w:shd w:val="clear" w:color="auto" w:fill="auto"/>
            <w:vAlign w:val="center"/>
          </w:tcPr>
          <w:p w14:paraId="62A24A4B" w14:textId="0686CD7E" w:rsidR="00EC0E3C" w:rsidRPr="00571455" w:rsidRDefault="00EC0E3C" w:rsidP="00EC0E3C">
            <w:pPr>
              <w:jc w:val="center"/>
              <w:rPr>
                <w:sz w:val="20"/>
                <w:szCs w:val="20"/>
              </w:rPr>
            </w:pPr>
            <w:r w:rsidRPr="00571455">
              <w:rPr>
                <w:sz w:val="22"/>
                <w:szCs w:val="22"/>
              </w:rPr>
              <w:t>18.8</w:t>
            </w:r>
          </w:p>
        </w:tc>
        <w:tc>
          <w:tcPr>
            <w:tcW w:w="1070" w:type="pct"/>
            <w:shd w:val="clear" w:color="auto" w:fill="auto"/>
            <w:vAlign w:val="center"/>
          </w:tcPr>
          <w:p w14:paraId="07091351" w14:textId="0A754497"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0236BC68" w14:textId="388B4F20"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8E69B2E" w14:textId="388C319B" w:rsidR="00EC0E3C" w:rsidRPr="00571455" w:rsidRDefault="00EC0E3C" w:rsidP="00EC0E3C">
            <w:pPr>
              <w:jc w:val="center"/>
              <w:rPr>
                <w:sz w:val="22"/>
                <w:szCs w:val="22"/>
              </w:rPr>
            </w:pPr>
            <w:r w:rsidRPr="00571455">
              <w:rPr>
                <w:sz w:val="20"/>
                <w:szCs w:val="20"/>
              </w:rPr>
              <w:t>1175,7</w:t>
            </w:r>
          </w:p>
        </w:tc>
        <w:tc>
          <w:tcPr>
            <w:tcW w:w="400" w:type="pct"/>
            <w:shd w:val="clear" w:color="auto" w:fill="auto"/>
            <w:vAlign w:val="center"/>
          </w:tcPr>
          <w:p w14:paraId="11DBEC70" w14:textId="7557E351" w:rsidR="00EC0E3C" w:rsidRPr="00571455" w:rsidRDefault="00EC0E3C" w:rsidP="00EC0E3C">
            <w:pPr>
              <w:jc w:val="center"/>
              <w:rPr>
                <w:sz w:val="22"/>
                <w:szCs w:val="22"/>
              </w:rPr>
            </w:pPr>
            <w:r w:rsidRPr="00571455">
              <w:rPr>
                <w:sz w:val="20"/>
                <w:szCs w:val="20"/>
              </w:rPr>
              <w:t>1175,7</w:t>
            </w:r>
          </w:p>
        </w:tc>
        <w:tc>
          <w:tcPr>
            <w:tcW w:w="400" w:type="pct"/>
            <w:shd w:val="clear" w:color="auto" w:fill="auto"/>
            <w:vAlign w:val="center"/>
          </w:tcPr>
          <w:p w14:paraId="3D0A3C0D" w14:textId="47B89CBA" w:rsidR="00EC0E3C" w:rsidRPr="00571455" w:rsidRDefault="00EC0E3C" w:rsidP="00EC0E3C">
            <w:pPr>
              <w:jc w:val="center"/>
              <w:rPr>
                <w:sz w:val="22"/>
                <w:szCs w:val="22"/>
              </w:rPr>
            </w:pPr>
            <w:r w:rsidRPr="00571455">
              <w:rPr>
                <w:sz w:val="20"/>
                <w:szCs w:val="20"/>
              </w:rPr>
              <w:t>1175,7</w:t>
            </w:r>
          </w:p>
        </w:tc>
        <w:tc>
          <w:tcPr>
            <w:tcW w:w="399" w:type="pct"/>
            <w:shd w:val="clear" w:color="auto" w:fill="auto"/>
            <w:vAlign w:val="center"/>
          </w:tcPr>
          <w:p w14:paraId="4CAE923B" w14:textId="1061609E" w:rsidR="00EC0E3C" w:rsidRPr="00571455" w:rsidRDefault="00EC0E3C" w:rsidP="00EC0E3C">
            <w:pPr>
              <w:jc w:val="center"/>
              <w:rPr>
                <w:sz w:val="22"/>
                <w:szCs w:val="22"/>
              </w:rPr>
            </w:pPr>
            <w:r w:rsidRPr="00571455">
              <w:rPr>
                <w:sz w:val="20"/>
                <w:szCs w:val="20"/>
              </w:rPr>
              <w:t>1175,7</w:t>
            </w:r>
          </w:p>
        </w:tc>
        <w:tc>
          <w:tcPr>
            <w:tcW w:w="399" w:type="pct"/>
            <w:shd w:val="clear" w:color="auto" w:fill="auto"/>
            <w:vAlign w:val="center"/>
          </w:tcPr>
          <w:p w14:paraId="602CB8F3" w14:textId="02C44719" w:rsidR="00EC0E3C" w:rsidRPr="00571455" w:rsidRDefault="00EC0E3C" w:rsidP="00EC0E3C">
            <w:pPr>
              <w:jc w:val="center"/>
              <w:rPr>
                <w:sz w:val="22"/>
                <w:szCs w:val="22"/>
              </w:rPr>
            </w:pPr>
            <w:r w:rsidRPr="00571455">
              <w:rPr>
                <w:sz w:val="20"/>
                <w:szCs w:val="20"/>
              </w:rPr>
              <w:t>1175,7</w:t>
            </w:r>
          </w:p>
        </w:tc>
        <w:tc>
          <w:tcPr>
            <w:tcW w:w="399" w:type="pct"/>
            <w:shd w:val="clear" w:color="auto" w:fill="auto"/>
            <w:vAlign w:val="center"/>
          </w:tcPr>
          <w:p w14:paraId="2EC0221D" w14:textId="3EE83850" w:rsidR="00EC0E3C" w:rsidRPr="00571455" w:rsidRDefault="00EC0E3C" w:rsidP="00EC0E3C">
            <w:pPr>
              <w:jc w:val="center"/>
              <w:rPr>
                <w:sz w:val="22"/>
                <w:szCs w:val="22"/>
              </w:rPr>
            </w:pPr>
            <w:r w:rsidRPr="00571455">
              <w:rPr>
                <w:sz w:val="20"/>
                <w:szCs w:val="20"/>
              </w:rPr>
              <w:t>1175,7</w:t>
            </w:r>
          </w:p>
        </w:tc>
        <w:tc>
          <w:tcPr>
            <w:tcW w:w="399" w:type="pct"/>
            <w:shd w:val="clear" w:color="auto" w:fill="auto"/>
            <w:vAlign w:val="center"/>
          </w:tcPr>
          <w:p w14:paraId="1BE9723A" w14:textId="6DC531AC" w:rsidR="00EC0E3C" w:rsidRPr="00571455" w:rsidRDefault="00EC0E3C" w:rsidP="00EC0E3C">
            <w:pPr>
              <w:jc w:val="center"/>
              <w:rPr>
                <w:sz w:val="22"/>
                <w:szCs w:val="22"/>
              </w:rPr>
            </w:pPr>
            <w:r w:rsidRPr="00571455">
              <w:rPr>
                <w:sz w:val="20"/>
                <w:szCs w:val="20"/>
              </w:rPr>
              <w:t>1175,7</w:t>
            </w:r>
          </w:p>
        </w:tc>
        <w:tc>
          <w:tcPr>
            <w:tcW w:w="399" w:type="pct"/>
            <w:vAlign w:val="center"/>
          </w:tcPr>
          <w:p w14:paraId="65CFDDAE" w14:textId="410F97CF" w:rsidR="00EC0E3C" w:rsidRPr="00571455" w:rsidRDefault="00EC0E3C" w:rsidP="00EC0E3C">
            <w:pPr>
              <w:jc w:val="center"/>
              <w:rPr>
                <w:sz w:val="22"/>
                <w:szCs w:val="22"/>
              </w:rPr>
            </w:pPr>
            <w:r w:rsidRPr="00571455">
              <w:rPr>
                <w:sz w:val="20"/>
                <w:szCs w:val="20"/>
              </w:rPr>
              <w:t>1175,7</w:t>
            </w:r>
          </w:p>
        </w:tc>
      </w:tr>
      <w:tr w:rsidR="00872763" w:rsidRPr="00571455" w14:paraId="461B63DC" w14:textId="77777777" w:rsidTr="00EC0E3C">
        <w:trPr>
          <w:cantSplit/>
        </w:trPr>
        <w:tc>
          <w:tcPr>
            <w:tcW w:w="269" w:type="pct"/>
            <w:shd w:val="clear" w:color="auto" w:fill="auto"/>
            <w:vAlign w:val="center"/>
          </w:tcPr>
          <w:p w14:paraId="7229AB26" w14:textId="4075810C" w:rsidR="00EC0E3C" w:rsidRPr="00571455" w:rsidRDefault="00EC0E3C" w:rsidP="00EC0E3C">
            <w:pPr>
              <w:jc w:val="center"/>
              <w:rPr>
                <w:sz w:val="20"/>
                <w:szCs w:val="20"/>
              </w:rPr>
            </w:pPr>
            <w:r w:rsidRPr="00571455">
              <w:rPr>
                <w:sz w:val="22"/>
                <w:szCs w:val="22"/>
              </w:rPr>
              <w:t>18.9</w:t>
            </w:r>
          </w:p>
        </w:tc>
        <w:tc>
          <w:tcPr>
            <w:tcW w:w="1070" w:type="pct"/>
            <w:shd w:val="clear" w:color="auto" w:fill="auto"/>
            <w:vAlign w:val="center"/>
          </w:tcPr>
          <w:p w14:paraId="4397D37B" w14:textId="3B4446BC"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298E722" w14:textId="3A936F79"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2EE7C7D6" w14:textId="0E3A2310" w:rsidR="00EC0E3C" w:rsidRPr="00571455" w:rsidRDefault="00EC0E3C" w:rsidP="00EC0E3C">
            <w:pPr>
              <w:jc w:val="center"/>
              <w:rPr>
                <w:sz w:val="20"/>
                <w:szCs w:val="20"/>
              </w:rPr>
            </w:pPr>
            <w:r w:rsidRPr="00571455">
              <w:rPr>
                <w:sz w:val="20"/>
                <w:szCs w:val="20"/>
              </w:rPr>
              <w:t>163,3</w:t>
            </w:r>
          </w:p>
        </w:tc>
        <w:tc>
          <w:tcPr>
            <w:tcW w:w="400" w:type="pct"/>
            <w:shd w:val="clear" w:color="auto" w:fill="auto"/>
            <w:vAlign w:val="center"/>
          </w:tcPr>
          <w:p w14:paraId="0CEA3755" w14:textId="675FCFB0" w:rsidR="00EC0E3C" w:rsidRPr="00571455" w:rsidRDefault="00EC0E3C" w:rsidP="00EC0E3C">
            <w:pPr>
              <w:jc w:val="center"/>
              <w:rPr>
                <w:sz w:val="20"/>
                <w:szCs w:val="20"/>
              </w:rPr>
            </w:pPr>
            <w:r w:rsidRPr="00571455">
              <w:rPr>
                <w:sz w:val="20"/>
                <w:szCs w:val="20"/>
              </w:rPr>
              <w:t>162,7</w:t>
            </w:r>
          </w:p>
        </w:tc>
        <w:tc>
          <w:tcPr>
            <w:tcW w:w="400" w:type="pct"/>
            <w:shd w:val="clear" w:color="auto" w:fill="auto"/>
            <w:vAlign w:val="center"/>
          </w:tcPr>
          <w:p w14:paraId="10598283" w14:textId="61AF7996"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54F08BC5" w14:textId="23D869DA"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2B2ED68A" w14:textId="40619B6C"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3EE93B08" w14:textId="7B946628"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148A8603" w14:textId="07200A44" w:rsidR="00EC0E3C" w:rsidRPr="00571455" w:rsidRDefault="00EC0E3C" w:rsidP="00EC0E3C">
            <w:pPr>
              <w:jc w:val="center"/>
              <w:rPr>
                <w:sz w:val="20"/>
                <w:szCs w:val="20"/>
              </w:rPr>
            </w:pPr>
            <w:r w:rsidRPr="00571455">
              <w:rPr>
                <w:sz w:val="20"/>
                <w:szCs w:val="20"/>
              </w:rPr>
              <w:t>162,7</w:t>
            </w:r>
          </w:p>
        </w:tc>
        <w:tc>
          <w:tcPr>
            <w:tcW w:w="399" w:type="pct"/>
            <w:vAlign w:val="center"/>
          </w:tcPr>
          <w:p w14:paraId="2143EE58" w14:textId="73367E62" w:rsidR="00EC0E3C" w:rsidRPr="00571455" w:rsidRDefault="00EC0E3C" w:rsidP="00EC0E3C">
            <w:pPr>
              <w:jc w:val="center"/>
              <w:rPr>
                <w:sz w:val="20"/>
                <w:szCs w:val="20"/>
              </w:rPr>
            </w:pPr>
            <w:r w:rsidRPr="00571455">
              <w:rPr>
                <w:sz w:val="20"/>
                <w:szCs w:val="20"/>
              </w:rPr>
              <w:t>162,7</w:t>
            </w:r>
          </w:p>
        </w:tc>
      </w:tr>
      <w:tr w:rsidR="00872763" w:rsidRPr="00571455" w14:paraId="75A09C64" w14:textId="77777777" w:rsidTr="00EC0E3C">
        <w:trPr>
          <w:cantSplit/>
        </w:trPr>
        <w:tc>
          <w:tcPr>
            <w:tcW w:w="269" w:type="pct"/>
            <w:shd w:val="clear" w:color="auto" w:fill="auto"/>
            <w:vAlign w:val="center"/>
          </w:tcPr>
          <w:p w14:paraId="361AC031" w14:textId="388CC190" w:rsidR="00EC0E3C" w:rsidRPr="00571455" w:rsidRDefault="00EC0E3C" w:rsidP="00EC0E3C">
            <w:pPr>
              <w:jc w:val="center"/>
              <w:rPr>
                <w:sz w:val="20"/>
                <w:szCs w:val="20"/>
              </w:rPr>
            </w:pPr>
            <w:r w:rsidRPr="00571455">
              <w:rPr>
                <w:sz w:val="22"/>
                <w:szCs w:val="22"/>
              </w:rPr>
              <w:t>18.10</w:t>
            </w:r>
          </w:p>
        </w:tc>
        <w:tc>
          <w:tcPr>
            <w:tcW w:w="1070" w:type="pct"/>
            <w:shd w:val="clear" w:color="auto" w:fill="auto"/>
            <w:vAlign w:val="center"/>
          </w:tcPr>
          <w:p w14:paraId="3B4BF623" w14:textId="35D9BFFD"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6C2E6A7D" w14:textId="115B1BDB"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BB82C14" w14:textId="03DD3B78" w:rsidR="00EC0E3C" w:rsidRPr="00571455" w:rsidRDefault="00EC0E3C" w:rsidP="00EC0E3C">
            <w:pPr>
              <w:jc w:val="center"/>
              <w:rPr>
                <w:sz w:val="20"/>
                <w:szCs w:val="20"/>
              </w:rPr>
            </w:pPr>
            <w:r w:rsidRPr="00571455">
              <w:rPr>
                <w:sz w:val="20"/>
                <w:szCs w:val="20"/>
              </w:rPr>
              <w:t>87,5</w:t>
            </w:r>
          </w:p>
        </w:tc>
        <w:tc>
          <w:tcPr>
            <w:tcW w:w="400" w:type="pct"/>
            <w:shd w:val="clear" w:color="auto" w:fill="auto"/>
            <w:vAlign w:val="center"/>
          </w:tcPr>
          <w:p w14:paraId="737FE00B" w14:textId="593F1E4B" w:rsidR="00EC0E3C" w:rsidRPr="00571455" w:rsidRDefault="00EC0E3C" w:rsidP="00EC0E3C">
            <w:pPr>
              <w:jc w:val="center"/>
              <w:rPr>
                <w:sz w:val="20"/>
                <w:szCs w:val="20"/>
              </w:rPr>
            </w:pPr>
            <w:r w:rsidRPr="00571455">
              <w:rPr>
                <w:sz w:val="20"/>
                <w:szCs w:val="20"/>
              </w:rPr>
              <w:t>87,8</w:t>
            </w:r>
          </w:p>
        </w:tc>
        <w:tc>
          <w:tcPr>
            <w:tcW w:w="400" w:type="pct"/>
            <w:shd w:val="clear" w:color="auto" w:fill="auto"/>
            <w:vAlign w:val="center"/>
          </w:tcPr>
          <w:p w14:paraId="0BC2EB9A" w14:textId="657A09D2"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4FD5321C" w14:textId="15D7B0AE"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40F03ABB" w14:textId="0EA1D290"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5B09FA9D" w14:textId="71179F7F"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28E03B58" w14:textId="324ECC64" w:rsidR="00EC0E3C" w:rsidRPr="00571455" w:rsidRDefault="00EC0E3C" w:rsidP="00EC0E3C">
            <w:pPr>
              <w:jc w:val="center"/>
              <w:rPr>
                <w:sz w:val="20"/>
                <w:szCs w:val="20"/>
              </w:rPr>
            </w:pPr>
            <w:r w:rsidRPr="00571455">
              <w:rPr>
                <w:sz w:val="20"/>
                <w:szCs w:val="20"/>
              </w:rPr>
              <w:t>87,8</w:t>
            </w:r>
          </w:p>
        </w:tc>
        <w:tc>
          <w:tcPr>
            <w:tcW w:w="399" w:type="pct"/>
            <w:vAlign w:val="center"/>
          </w:tcPr>
          <w:p w14:paraId="3D515E6F" w14:textId="1403D88B" w:rsidR="00EC0E3C" w:rsidRPr="00571455" w:rsidRDefault="00EC0E3C" w:rsidP="00EC0E3C">
            <w:pPr>
              <w:jc w:val="center"/>
              <w:rPr>
                <w:sz w:val="20"/>
                <w:szCs w:val="20"/>
              </w:rPr>
            </w:pPr>
            <w:r w:rsidRPr="00571455">
              <w:rPr>
                <w:sz w:val="20"/>
                <w:szCs w:val="20"/>
              </w:rPr>
              <w:t>87,8</w:t>
            </w:r>
          </w:p>
        </w:tc>
      </w:tr>
      <w:tr w:rsidR="00872763" w:rsidRPr="00571455" w14:paraId="6B2BE280" w14:textId="77777777" w:rsidTr="00EC0E3C">
        <w:trPr>
          <w:cantSplit/>
        </w:trPr>
        <w:tc>
          <w:tcPr>
            <w:tcW w:w="269" w:type="pct"/>
            <w:shd w:val="clear" w:color="auto" w:fill="auto"/>
            <w:vAlign w:val="center"/>
          </w:tcPr>
          <w:p w14:paraId="54A48C56" w14:textId="5F00D5D8" w:rsidR="00EC0E3C" w:rsidRPr="00571455" w:rsidRDefault="00EC0E3C" w:rsidP="00EC0E3C">
            <w:pPr>
              <w:jc w:val="center"/>
              <w:rPr>
                <w:sz w:val="20"/>
                <w:szCs w:val="20"/>
              </w:rPr>
            </w:pPr>
            <w:r w:rsidRPr="00571455">
              <w:rPr>
                <w:sz w:val="22"/>
                <w:szCs w:val="22"/>
              </w:rPr>
              <w:t>19</w:t>
            </w:r>
          </w:p>
        </w:tc>
        <w:tc>
          <w:tcPr>
            <w:tcW w:w="1070" w:type="pct"/>
            <w:shd w:val="clear" w:color="auto" w:fill="auto"/>
            <w:vAlign w:val="center"/>
          </w:tcPr>
          <w:p w14:paraId="47A899AE" w14:textId="556AB02D" w:rsidR="00EC0E3C" w:rsidRPr="00571455" w:rsidRDefault="00EC0E3C" w:rsidP="00EC0E3C">
            <w:pPr>
              <w:jc w:val="center"/>
              <w:rPr>
                <w:sz w:val="20"/>
                <w:szCs w:val="20"/>
              </w:rPr>
            </w:pPr>
            <w:r w:rsidRPr="00571455">
              <w:rPr>
                <w:b/>
                <w:bCs/>
                <w:sz w:val="20"/>
                <w:szCs w:val="20"/>
              </w:rPr>
              <w:t>Котельная д. Порва</w:t>
            </w:r>
            <w:r w:rsidRPr="00571455">
              <w:rPr>
                <w:sz w:val="22"/>
                <w:szCs w:val="22"/>
              </w:rPr>
              <w:t> </w:t>
            </w:r>
          </w:p>
        </w:tc>
        <w:tc>
          <w:tcPr>
            <w:tcW w:w="465" w:type="pct"/>
            <w:shd w:val="clear" w:color="auto" w:fill="auto"/>
            <w:vAlign w:val="center"/>
          </w:tcPr>
          <w:p w14:paraId="2A1C8B45" w14:textId="77777777" w:rsidR="00EC0E3C" w:rsidRPr="00571455" w:rsidRDefault="00EC0E3C" w:rsidP="00EC0E3C">
            <w:pPr>
              <w:jc w:val="center"/>
              <w:rPr>
                <w:sz w:val="20"/>
                <w:szCs w:val="20"/>
              </w:rPr>
            </w:pPr>
          </w:p>
        </w:tc>
        <w:tc>
          <w:tcPr>
            <w:tcW w:w="400" w:type="pct"/>
            <w:shd w:val="clear" w:color="auto" w:fill="auto"/>
            <w:vAlign w:val="center"/>
          </w:tcPr>
          <w:p w14:paraId="24178E7D" w14:textId="77777777" w:rsidR="00EC0E3C" w:rsidRPr="00571455" w:rsidRDefault="00EC0E3C" w:rsidP="00EC0E3C">
            <w:pPr>
              <w:jc w:val="center"/>
              <w:rPr>
                <w:sz w:val="20"/>
                <w:szCs w:val="20"/>
              </w:rPr>
            </w:pPr>
          </w:p>
        </w:tc>
        <w:tc>
          <w:tcPr>
            <w:tcW w:w="400" w:type="pct"/>
            <w:shd w:val="clear" w:color="auto" w:fill="auto"/>
            <w:vAlign w:val="center"/>
          </w:tcPr>
          <w:p w14:paraId="36C222A2" w14:textId="77777777" w:rsidR="00EC0E3C" w:rsidRPr="00571455" w:rsidRDefault="00EC0E3C" w:rsidP="00EC0E3C">
            <w:pPr>
              <w:jc w:val="center"/>
              <w:rPr>
                <w:sz w:val="20"/>
                <w:szCs w:val="20"/>
              </w:rPr>
            </w:pPr>
          </w:p>
        </w:tc>
        <w:tc>
          <w:tcPr>
            <w:tcW w:w="400" w:type="pct"/>
            <w:shd w:val="clear" w:color="auto" w:fill="auto"/>
            <w:vAlign w:val="center"/>
          </w:tcPr>
          <w:p w14:paraId="50B776CB" w14:textId="77777777" w:rsidR="00EC0E3C" w:rsidRPr="00571455" w:rsidRDefault="00EC0E3C" w:rsidP="00EC0E3C">
            <w:pPr>
              <w:jc w:val="center"/>
              <w:rPr>
                <w:sz w:val="20"/>
                <w:szCs w:val="20"/>
              </w:rPr>
            </w:pPr>
          </w:p>
        </w:tc>
        <w:tc>
          <w:tcPr>
            <w:tcW w:w="399" w:type="pct"/>
            <w:shd w:val="clear" w:color="auto" w:fill="auto"/>
            <w:vAlign w:val="center"/>
          </w:tcPr>
          <w:p w14:paraId="295530B3" w14:textId="77777777" w:rsidR="00EC0E3C" w:rsidRPr="00571455" w:rsidRDefault="00EC0E3C" w:rsidP="00EC0E3C">
            <w:pPr>
              <w:jc w:val="center"/>
              <w:rPr>
                <w:sz w:val="20"/>
                <w:szCs w:val="20"/>
              </w:rPr>
            </w:pPr>
          </w:p>
        </w:tc>
        <w:tc>
          <w:tcPr>
            <w:tcW w:w="399" w:type="pct"/>
            <w:shd w:val="clear" w:color="auto" w:fill="auto"/>
            <w:vAlign w:val="center"/>
          </w:tcPr>
          <w:p w14:paraId="443A0C88" w14:textId="77777777" w:rsidR="00EC0E3C" w:rsidRPr="00571455" w:rsidRDefault="00EC0E3C" w:rsidP="00EC0E3C">
            <w:pPr>
              <w:jc w:val="center"/>
              <w:rPr>
                <w:sz w:val="20"/>
                <w:szCs w:val="20"/>
              </w:rPr>
            </w:pPr>
          </w:p>
        </w:tc>
        <w:tc>
          <w:tcPr>
            <w:tcW w:w="399" w:type="pct"/>
            <w:shd w:val="clear" w:color="auto" w:fill="auto"/>
            <w:vAlign w:val="center"/>
          </w:tcPr>
          <w:p w14:paraId="01FF9E84" w14:textId="77777777" w:rsidR="00EC0E3C" w:rsidRPr="00571455" w:rsidRDefault="00EC0E3C" w:rsidP="00EC0E3C">
            <w:pPr>
              <w:jc w:val="center"/>
              <w:rPr>
                <w:sz w:val="20"/>
                <w:szCs w:val="20"/>
              </w:rPr>
            </w:pPr>
          </w:p>
        </w:tc>
        <w:tc>
          <w:tcPr>
            <w:tcW w:w="399" w:type="pct"/>
            <w:shd w:val="clear" w:color="auto" w:fill="auto"/>
            <w:vAlign w:val="center"/>
          </w:tcPr>
          <w:p w14:paraId="4670F104" w14:textId="77777777" w:rsidR="00EC0E3C" w:rsidRPr="00571455" w:rsidRDefault="00EC0E3C" w:rsidP="00EC0E3C">
            <w:pPr>
              <w:jc w:val="center"/>
              <w:rPr>
                <w:sz w:val="20"/>
                <w:szCs w:val="20"/>
              </w:rPr>
            </w:pPr>
          </w:p>
        </w:tc>
        <w:tc>
          <w:tcPr>
            <w:tcW w:w="399" w:type="pct"/>
            <w:vAlign w:val="center"/>
          </w:tcPr>
          <w:p w14:paraId="75DAEFBB" w14:textId="77777777" w:rsidR="00EC0E3C" w:rsidRPr="00571455" w:rsidRDefault="00EC0E3C" w:rsidP="00EC0E3C">
            <w:pPr>
              <w:jc w:val="center"/>
              <w:rPr>
                <w:sz w:val="20"/>
                <w:szCs w:val="20"/>
              </w:rPr>
            </w:pPr>
          </w:p>
        </w:tc>
      </w:tr>
      <w:tr w:rsidR="00872763" w:rsidRPr="00571455" w14:paraId="66D37F5D" w14:textId="77777777" w:rsidTr="00EC0E3C">
        <w:trPr>
          <w:cantSplit/>
        </w:trPr>
        <w:tc>
          <w:tcPr>
            <w:tcW w:w="269" w:type="pct"/>
            <w:shd w:val="clear" w:color="auto" w:fill="auto"/>
            <w:vAlign w:val="center"/>
          </w:tcPr>
          <w:p w14:paraId="796FD7AD" w14:textId="52E064CC" w:rsidR="00EC0E3C" w:rsidRPr="00571455" w:rsidRDefault="00EC0E3C" w:rsidP="00EC0E3C">
            <w:pPr>
              <w:jc w:val="center"/>
              <w:rPr>
                <w:b/>
                <w:bCs/>
                <w:sz w:val="20"/>
                <w:szCs w:val="20"/>
              </w:rPr>
            </w:pPr>
            <w:r w:rsidRPr="00571455">
              <w:rPr>
                <w:sz w:val="22"/>
                <w:szCs w:val="22"/>
              </w:rPr>
              <w:t>19.1</w:t>
            </w:r>
          </w:p>
        </w:tc>
        <w:tc>
          <w:tcPr>
            <w:tcW w:w="1070" w:type="pct"/>
            <w:shd w:val="clear" w:color="auto" w:fill="auto"/>
            <w:vAlign w:val="center"/>
          </w:tcPr>
          <w:p w14:paraId="52B2092C" w14:textId="16BC37F3"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1316CA9C" w14:textId="1E9A4B50"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6C676C2E" w14:textId="6A7DD1E5"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56AE12AD" w14:textId="77EA27D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F0F5B53" w14:textId="6D07414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B2F6F3F" w14:textId="4A609A2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5CB938A" w14:textId="7706EE7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DE7CBD5" w14:textId="5FF7F1D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08374C9" w14:textId="4605F3C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1E2404A9" w14:textId="6D65693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7A2F7788" w14:textId="77777777" w:rsidTr="00EC0E3C">
        <w:trPr>
          <w:cantSplit/>
        </w:trPr>
        <w:tc>
          <w:tcPr>
            <w:tcW w:w="269" w:type="pct"/>
            <w:shd w:val="clear" w:color="auto" w:fill="auto"/>
            <w:vAlign w:val="center"/>
          </w:tcPr>
          <w:p w14:paraId="29A76070" w14:textId="472E78AB" w:rsidR="00EC0E3C" w:rsidRPr="00571455" w:rsidRDefault="00EC0E3C" w:rsidP="00EC0E3C">
            <w:pPr>
              <w:jc w:val="center"/>
              <w:rPr>
                <w:b/>
                <w:bCs/>
                <w:sz w:val="20"/>
                <w:szCs w:val="20"/>
              </w:rPr>
            </w:pPr>
            <w:r w:rsidRPr="00571455">
              <w:rPr>
                <w:sz w:val="22"/>
                <w:szCs w:val="22"/>
              </w:rPr>
              <w:t>19.2</w:t>
            </w:r>
          </w:p>
        </w:tc>
        <w:tc>
          <w:tcPr>
            <w:tcW w:w="1070" w:type="pct"/>
            <w:shd w:val="clear" w:color="auto" w:fill="auto"/>
            <w:vAlign w:val="center"/>
          </w:tcPr>
          <w:p w14:paraId="152B8441" w14:textId="0463DFCC"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417D63BE" w14:textId="7648C719"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0268375C" w14:textId="16999139" w:rsidR="00EC0E3C" w:rsidRPr="00571455" w:rsidRDefault="00EC0E3C" w:rsidP="00EC0E3C">
            <w:pPr>
              <w:jc w:val="center"/>
              <w:rPr>
                <w:sz w:val="20"/>
                <w:szCs w:val="20"/>
              </w:rPr>
            </w:pPr>
            <w:r w:rsidRPr="00571455">
              <w:rPr>
                <w:sz w:val="20"/>
                <w:szCs w:val="20"/>
              </w:rPr>
              <w:t>34,6</w:t>
            </w:r>
          </w:p>
        </w:tc>
        <w:tc>
          <w:tcPr>
            <w:tcW w:w="400" w:type="pct"/>
            <w:shd w:val="clear" w:color="auto" w:fill="auto"/>
            <w:vAlign w:val="center"/>
          </w:tcPr>
          <w:p w14:paraId="732074E6" w14:textId="1C64EFC2" w:rsidR="00EC0E3C" w:rsidRPr="00571455" w:rsidRDefault="00EC0E3C" w:rsidP="00EC0E3C">
            <w:pPr>
              <w:jc w:val="center"/>
              <w:rPr>
                <w:sz w:val="20"/>
                <w:szCs w:val="20"/>
              </w:rPr>
            </w:pPr>
            <w:r w:rsidRPr="00571455">
              <w:rPr>
                <w:sz w:val="20"/>
                <w:szCs w:val="20"/>
              </w:rPr>
              <w:t>34,6</w:t>
            </w:r>
          </w:p>
        </w:tc>
        <w:tc>
          <w:tcPr>
            <w:tcW w:w="400" w:type="pct"/>
            <w:shd w:val="clear" w:color="auto" w:fill="auto"/>
            <w:vAlign w:val="center"/>
          </w:tcPr>
          <w:p w14:paraId="3F318967" w14:textId="674E93DB" w:rsidR="00EC0E3C" w:rsidRPr="00571455" w:rsidRDefault="00EC0E3C" w:rsidP="00EC0E3C">
            <w:pPr>
              <w:jc w:val="center"/>
              <w:rPr>
                <w:sz w:val="20"/>
                <w:szCs w:val="20"/>
              </w:rPr>
            </w:pPr>
            <w:r w:rsidRPr="00571455">
              <w:rPr>
                <w:sz w:val="20"/>
                <w:szCs w:val="20"/>
              </w:rPr>
              <w:t>34,6</w:t>
            </w:r>
          </w:p>
        </w:tc>
        <w:tc>
          <w:tcPr>
            <w:tcW w:w="399" w:type="pct"/>
            <w:shd w:val="clear" w:color="auto" w:fill="auto"/>
            <w:vAlign w:val="center"/>
          </w:tcPr>
          <w:p w14:paraId="6A7109E9" w14:textId="4C8B231B" w:rsidR="00EC0E3C" w:rsidRPr="00571455" w:rsidRDefault="00EC0E3C" w:rsidP="00EC0E3C">
            <w:pPr>
              <w:jc w:val="center"/>
              <w:rPr>
                <w:sz w:val="20"/>
                <w:szCs w:val="20"/>
              </w:rPr>
            </w:pPr>
            <w:r w:rsidRPr="00571455">
              <w:rPr>
                <w:sz w:val="20"/>
                <w:szCs w:val="20"/>
              </w:rPr>
              <w:t>34,6</w:t>
            </w:r>
          </w:p>
        </w:tc>
        <w:tc>
          <w:tcPr>
            <w:tcW w:w="399" w:type="pct"/>
            <w:shd w:val="clear" w:color="auto" w:fill="auto"/>
            <w:vAlign w:val="center"/>
          </w:tcPr>
          <w:p w14:paraId="0D961327" w14:textId="10CEA7E4" w:rsidR="00EC0E3C" w:rsidRPr="00571455" w:rsidRDefault="00EC0E3C" w:rsidP="00EC0E3C">
            <w:pPr>
              <w:jc w:val="center"/>
              <w:rPr>
                <w:sz w:val="20"/>
                <w:szCs w:val="20"/>
              </w:rPr>
            </w:pPr>
            <w:r w:rsidRPr="00571455">
              <w:rPr>
                <w:sz w:val="20"/>
                <w:szCs w:val="20"/>
              </w:rPr>
              <w:t>34,6</w:t>
            </w:r>
          </w:p>
        </w:tc>
        <w:tc>
          <w:tcPr>
            <w:tcW w:w="399" w:type="pct"/>
            <w:shd w:val="clear" w:color="auto" w:fill="auto"/>
            <w:vAlign w:val="center"/>
          </w:tcPr>
          <w:p w14:paraId="51697B09" w14:textId="630B8A93" w:rsidR="00EC0E3C" w:rsidRPr="00571455" w:rsidRDefault="00EC0E3C" w:rsidP="00EC0E3C">
            <w:pPr>
              <w:jc w:val="center"/>
              <w:rPr>
                <w:sz w:val="20"/>
                <w:szCs w:val="20"/>
              </w:rPr>
            </w:pPr>
            <w:r w:rsidRPr="00571455">
              <w:rPr>
                <w:sz w:val="20"/>
                <w:szCs w:val="20"/>
              </w:rPr>
              <w:t>34,6</w:t>
            </w:r>
          </w:p>
        </w:tc>
        <w:tc>
          <w:tcPr>
            <w:tcW w:w="399" w:type="pct"/>
            <w:shd w:val="clear" w:color="auto" w:fill="auto"/>
            <w:vAlign w:val="center"/>
          </w:tcPr>
          <w:p w14:paraId="56A1E721" w14:textId="4CD024CF" w:rsidR="00EC0E3C" w:rsidRPr="00571455" w:rsidRDefault="00EC0E3C" w:rsidP="00EC0E3C">
            <w:pPr>
              <w:jc w:val="center"/>
              <w:rPr>
                <w:sz w:val="20"/>
                <w:szCs w:val="20"/>
              </w:rPr>
            </w:pPr>
            <w:r w:rsidRPr="00571455">
              <w:rPr>
                <w:sz w:val="20"/>
                <w:szCs w:val="20"/>
              </w:rPr>
              <w:t>34,6</w:t>
            </w:r>
          </w:p>
        </w:tc>
        <w:tc>
          <w:tcPr>
            <w:tcW w:w="399" w:type="pct"/>
            <w:vAlign w:val="center"/>
          </w:tcPr>
          <w:p w14:paraId="1C2CB52E" w14:textId="6820F941" w:rsidR="00EC0E3C" w:rsidRPr="00571455" w:rsidRDefault="00EC0E3C" w:rsidP="00EC0E3C">
            <w:pPr>
              <w:jc w:val="center"/>
              <w:rPr>
                <w:sz w:val="20"/>
                <w:szCs w:val="20"/>
              </w:rPr>
            </w:pPr>
            <w:r w:rsidRPr="00571455">
              <w:rPr>
                <w:sz w:val="20"/>
                <w:szCs w:val="20"/>
              </w:rPr>
              <w:t>34,6</w:t>
            </w:r>
          </w:p>
        </w:tc>
      </w:tr>
      <w:tr w:rsidR="00872763" w:rsidRPr="00571455" w14:paraId="38C494BB" w14:textId="77777777" w:rsidTr="00EC0E3C">
        <w:trPr>
          <w:cantSplit/>
        </w:trPr>
        <w:tc>
          <w:tcPr>
            <w:tcW w:w="269" w:type="pct"/>
            <w:shd w:val="clear" w:color="auto" w:fill="auto"/>
            <w:vAlign w:val="center"/>
          </w:tcPr>
          <w:p w14:paraId="06F93C33" w14:textId="694F8F5D" w:rsidR="00EC0E3C" w:rsidRPr="00571455" w:rsidRDefault="00EC0E3C" w:rsidP="00EC0E3C">
            <w:pPr>
              <w:jc w:val="center"/>
              <w:rPr>
                <w:sz w:val="20"/>
                <w:szCs w:val="20"/>
              </w:rPr>
            </w:pPr>
            <w:r w:rsidRPr="00571455">
              <w:rPr>
                <w:sz w:val="22"/>
                <w:szCs w:val="22"/>
              </w:rPr>
              <w:t>19.3</w:t>
            </w:r>
          </w:p>
        </w:tc>
        <w:tc>
          <w:tcPr>
            <w:tcW w:w="1070" w:type="pct"/>
            <w:shd w:val="clear" w:color="auto" w:fill="auto"/>
            <w:vAlign w:val="center"/>
          </w:tcPr>
          <w:p w14:paraId="22872235" w14:textId="00627B2A"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5380F24" w14:textId="084F8935"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2A9A149" w14:textId="6D5946E8" w:rsidR="00EC0E3C" w:rsidRPr="00571455" w:rsidRDefault="00EC0E3C" w:rsidP="00EC0E3C">
            <w:pPr>
              <w:jc w:val="center"/>
              <w:rPr>
                <w:sz w:val="20"/>
                <w:szCs w:val="20"/>
              </w:rPr>
            </w:pPr>
            <w:r w:rsidRPr="00571455">
              <w:rPr>
                <w:sz w:val="20"/>
                <w:szCs w:val="20"/>
              </w:rPr>
              <w:t>39,9</w:t>
            </w:r>
          </w:p>
        </w:tc>
        <w:tc>
          <w:tcPr>
            <w:tcW w:w="400" w:type="pct"/>
            <w:shd w:val="clear" w:color="auto" w:fill="auto"/>
            <w:vAlign w:val="center"/>
          </w:tcPr>
          <w:p w14:paraId="009D32C2" w14:textId="15022A3F" w:rsidR="00EC0E3C" w:rsidRPr="00571455" w:rsidRDefault="00EC0E3C" w:rsidP="00EC0E3C">
            <w:pPr>
              <w:jc w:val="center"/>
              <w:rPr>
                <w:sz w:val="20"/>
                <w:szCs w:val="20"/>
              </w:rPr>
            </w:pPr>
            <w:r w:rsidRPr="00571455">
              <w:rPr>
                <w:sz w:val="20"/>
                <w:szCs w:val="20"/>
              </w:rPr>
              <w:t>36,9</w:t>
            </w:r>
          </w:p>
        </w:tc>
        <w:tc>
          <w:tcPr>
            <w:tcW w:w="400" w:type="pct"/>
            <w:shd w:val="clear" w:color="auto" w:fill="auto"/>
            <w:vAlign w:val="center"/>
          </w:tcPr>
          <w:p w14:paraId="29B0E9A9" w14:textId="0F1B5F06" w:rsidR="00EC0E3C" w:rsidRPr="00571455" w:rsidRDefault="00EC0E3C" w:rsidP="00EC0E3C">
            <w:pPr>
              <w:jc w:val="center"/>
              <w:rPr>
                <w:sz w:val="20"/>
                <w:szCs w:val="20"/>
              </w:rPr>
            </w:pPr>
            <w:r w:rsidRPr="00571455">
              <w:rPr>
                <w:sz w:val="20"/>
                <w:szCs w:val="20"/>
              </w:rPr>
              <w:t>36,9</w:t>
            </w:r>
          </w:p>
        </w:tc>
        <w:tc>
          <w:tcPr>
            <w:tcW w:w="399" w:type="pct"/>
            <w:shd w:val="clear" w:color="auto" w:fill="auto"/>
            <w:vAlign w:val="center"/>
          </w:tcPr>
          <w:p w14:paraId="0300C02E" w14:textId="28191C22" w:rsidR="00EC0E3C" w:rsidRPr="00571455" w:rsidRDefault="00EC0E3C" w:rsidP="00EC0E3C">
            <w:pPr>
              <w:jc w:val="center"/>
              <w:rPr>
                <w:sz w:val="20"/>
                <w:szCs w:val="20"/>
              </w:rPr>
            </w:pPr>
            <w:r w:rsidRPr="00571455">
              <w:rPr>
                <w:sz w:val="20"/>
                <w:szCs w:val="20"/>
              </w:rPr>
              <w:t>36,9</w:t>
            </w:r>
          </w:p>
        </w:tc>
        <w:tc>
          <w:tcPr>
            <w:tcW w:w="399" w:type="pct"/>
            <w:shd w:val="clear" w:color="auto" w:fill="auto"/>
            <w:vAlign w:val="center"/>
          </w:tcPr>
          <w:p w14:paraId="4ED96423" w14:textId="66590B9B" w:rsidR="00EC0E3C" w:rsidRPr="00571455" w:rsidRDefault="00EC0E3C" w:rsidP="00EC0E3C">
            <w:pPr>
              <w:jc w:val="center"/>
              <w:rPr>
                <w:sz w:val="20"/>
                <w:szCs w:val="20"/>
              </w:rPr>
            </w:pPr>
            <w:r w:rsidRPr="00571455">
              <w:rPr>
                <w:sz w:val="20"/>
                <w:szCs w:val="20"/>
              </w:rPr>
              <w:t>36,9</w:t>
            </w:r>
          </w:p>
        </w:tc>
        <w:tc>
          <w:tcPr>
            <w:tcW w:w="399" w:type="pct"/>
            <w:shd w:val="clear" w:color="auto" w:fill="auto"/>
            <w:vAlign w:val="center"/>
          </w:tcPr>
          <w:p w14:paraId="04E3767D" w14:textId="011F2F8D" w:rsidR="00EC0E3C" w:rsidRPr="00571455" w:rsidRDefault="00EC0E3C" w:rsidP="00EC0E3C">
            <w:pPr>
              <w:jc w:val="center"/>
              <w:rPr>
                <w:sz w:val="20"/>
                <w:szCs w:val="20"/>
              </w:rPr>
            </w:pPr>
            <w:r w:rsidRPr="00571455">
              <w:rPr>
                <w:sz w:val="20"/>
                <w:szCs w:val="20"/>
              </w:rPr>
              <w:t>36,9</w:t>
            </w:r>
          </w:p>
        </w:tc>
        <w:tc>
          <w:tcPr>
            <w:tcW w:w="399" w:type="pct"/>
            <w:shd w:val="clear" w:color="auto" w:fill="auto"/>
            <w:vAlign w:val="center"/>
          </w:tcPr>
          <w:p w14:paraId="25454B17" w14:textId="246FD977" w:rsidR="00EC0E3C" w:rsidRPr="00571455" w:rsidRDefault="00EC0E3C" w:rsidP="00EC0E3C">
            <w:pPr>
              <w:jc w:val="center"/>
              <w:rPr>
                <w:sz w:val="20"/>
                <w:szCs w:val="20"/>
              </w:rPr>
            </w:pPr>
            <w:r w:rsidRPr="00571455">
              <w:rPr>
                <w:sz w:val="20"/>
                <w:szCs w:val="20"/>
              </w:rPr>
              <w:t>36,9</w:t>
            </w:r>
          </w:p>
        </w:tc>
        <w:tc>
          <w:tcPr>
            <w:tcW w:w="399" w:type="pct"/>
            <w:vAlign w:val="center"/>
          </w:tcPr>
          <w:p w14:paraId="6E5E753D" w14:textId="71F66845" w:rsidR="00EC0E3C" w:rsidRPr="00571455" w:rsidRDefault="00EC0E3C" w:rsidP="00EC0E3C">
            <w:pPr>
              <w:jc w:val="center"/>
              <w:rPr>
                <w:sz w:val="20"/>
                <w:szCs w:val="20"/>
              </w:rPr>
            </w:pPr>
            <w:r w:rsidRPr="00571455">
              <w:rPr>
                <w:sz w:val="20"/>
                <w:szCs w:val="20"/>
              </w:rPr>
              <w:t>36,9</w:t>
            </w:r>
          </w:p>
        </w:tc>
      </w:tr>
      <w:tr w:rsidR="00872763" w:rsidRPr="00571455" w14:paraId="13ABA4B2" w14:textId="77777777" w:rsidTr="00EC0E3C">
        <w:trPr>
          <w:cantSplit/>
        </w:trPr>
        <w:tc>
          <w:tcPr>
            <w:tcW w:w="269" w:type="pct"/>
            <w:shd w:val="clear" w:color="auto" w:fill="auto"/>
            <w:vAlign w:val="center"/>
          </w:tcPr>
          <w:p w14:paraId="5682F977" w14:textId="0D667948" w:rsidR="00EC0E3C" w:rsidRPr="00571455" w:rsidRDefault="00EC0E3C" w:rsidP="00EC0E3C">
            <w:pPr>
              <w:jc w:val="center"/>
              <w:rPr>
                <w:sz w:val="20"/>
                <w:szCs w:val="20"/>
              </w:rPr>
            </w:pPr>
            <w:r w:rsidRPr="00571455">
              <w:rPr>
                <w:sz w:val="22"/>
                <w:szCs w:val="22"/>
              </w:rPr>
              <w:t>19.4</w:t>
            </w:r>
          </w:p>
        </w:tc>
        <w:tc>
          <w:tcPr>
            <w:tcW w:w="1070" w:type="pct"/>
            <w:shd w:val="clear" w:color="auto" w:fill="auto"/>
            <w:vAlign w:val="center"/>
          </w:tcPr>
          <w:p w14:paraId="79A92018" w14:textId="7A863AD9"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68413F10" w14:textId="4E46091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A1D3CE1" w14:textId="1CF9C733" w:rsidR="00EC0E3C" w:rsidRPr="00571455" w:rsidRDefault="00EC0E3C" w:rsidP="00EC0E3C">
            <w:pPr>
              <w:jc w:val="center"/>
              <w:rPr>
                <w:sz w:val="20"/>
                <w:szCs w:val="20"/>
              </w:rPr>
            </w:pPr>
            <w:r w:rsidRPr="00571455">
              <w:rPr>
                <w:sz w:val="20"/>
                <w:szCs w:val="20"/>
              </w:rPr>
              <w:t>222,8</w:t>
            </w:r>
          </w:p>
        </w:tc>
        <w:tc>
          <w:tcPr>
            <w:tcW w:w="400" w:type="pct"/>
            <w:shd w:val="clear" w:color="auto" w:fill="auto"/>
            <w:vAlign w:val="center"/>
          </w:tcPr>
          <w:p w14:paraId="3EB54513" w14:textId="355BB6C9" w:rsidR="00EC0E3C" w:rsidRPr="00571455" w:rsidRDefault="00EC0E3C" w:rsidP="00EC0E3C">
            <w:pPr>
              <w:jc w:val="center"/>
              <w:rPr>
                <w:sz w:val="20"/>
                <w:szCs w:val="20"/>
              </w:rPr>
            </w:pPr>
            <w:r w:rsidRPr="00571455">
              <w:rPr>
                <w:sz w:val="20"/>
                <w:szCs w:val="20"/>
              </w:rPr>
              <w:t>222,8</w:t>
            </w:r>
          </w:p>
        </w:tc>
        <w:tc>
          <w:tcPr>
            <w:tcW w:w="400" w:type="pct"/>
            <w:shd w:val="clear" w:color="auto" w:fill="auto"/>
            <w:vAlign w:val="center"/>
          </w:tcPr>
          <w:p w14:paraId="4B27D2BA" w14:textId="1A800CE5" w:rsidR="00EC0E3C" w:rsidRPr="00571455" w:rsidRDefault="00EC0E3C" w:rsidP="00EC0E3C">
            <w:pPr>
              <w:jc w:val="center"/>
              <w:rPr>
                <w:sz w:val="20"/>
                <w:szCs w:val="20"/>
              </w:rPr>
            </w:pPr>
            <w:r w:rsidRPr="00571455">
              <w:rPr>
                <w:sz w:val="20"/>
                <w:szCs w:val="20"/>
              </w:rPr>
              <w:t>222,8</w:t>
            </w:r>
          </w:p>
        </w:tc>
        <w:tc>
          <w:tcPr>
            <w:tcW w:w="399" w:type="pct"/>
            <w:shd w:val="clear" w:color="auto" w:fill="auto"/>
            <w:vAlign w:val="center"/>
          </w:tcPr>
          <w:p w14:paraId="51CC07D4" w14:textId="3D7B78CB" w:rsidR="00EC0E3C" w:rsidRPr="00571455" w:rsidRDefault="00EC0E3C" w:rsidP="00EC0E3C">
            <w:pPr>
              <w:jc w:val="center"/>
              <w:rPr>
                <w:sz w:val="20"/>
                <w:szCs w:val="20"/>
              </w:rPr>
            </w:pPr>
            <w:r w:rsidRPr="00571455">
              <w:rPr>
                <w:sz w:val="20"/>
                <w:szCs w:val="20"/>
              </w:rPr>
              <w:t>222,8</w:t>
            </w:r>
          </w:p>
        </w:tc>
        <w:tc>
          <w:tcPr>
            <w:tcW w:w="399" w:type="pct"/>
            <w:shd w:val="clear" w:color="auto" w:fill="auto"/>
            <w:vAlign w:val="center"/>
          </w:tcPr>
          <w:p w14:paraId="1B553D30" w14:textId="44D5E826" w:rsidR="00EC0E3C" w:rsidRPr="00571455" w:rsidRDefault="00EC0E3C" w:rsidP="00EC0E3C">
            <w:pPr>
              <w:jc w:val="center"/>
              <w:rPr>
                <w:sz w:val="20"/>
                <w:szCs w:val="20"/>
              </w:rPr>
            </w:pPr>
            <w:r w:rsidRPr="00571455">
              <w:rPr>
                <w:sz w:val="20"/>
                <w:szCs w:val="20"/>
              </w:rPr>
              <w:t>222,8</w:t>
            </w:r>
          </w:p>
        </w:tc>
        <w:tc>
          <w:tcPr>
            <w:tcW w:w="399" w:type="pct"/>
            <w:shd w:val="clear" w:color="auto" w:fill="auto"/>
            <w:vAlign w:val="center"/>
          </w:tcPr>
          <w:p w14:paraId="301926DE" w14:textId="5D37E2ED" w:rsidR="00EC0E3C" w:rsidRPr="00571455" w:rsidRDefault="00EC0E3C" w:rsidP="00EC0E3C">
            <w:pPr>
              <w:jc w:val="center"/>
              <w:rPr>
                <w:sz w:val="20"/>
                <w:szCs w:val="20"/>
              </w:rPr>
            </w:pPr>
            <w:r w:rsidRPr="00571455">
              <w:rPr>
                <w:sz w:val="20"/>
                <w:szCs w:val="20"/>
              </w:rPr>
              <w:t>222,8</w:t>
            </w:r>
          </w:p>
        </w:tc>
        <w:tc>
          <w:tcPr>
            <w:tcW w:w="399" w:type="pct"/>
            <w:shd w:val="clear" w:color="auto" w:fill="auto"/>
            <w:vAlign w:val="center"/>
          </w:tcPr>
          <w:p w14:paraId="4FF4D09D" w14:textId="4409983B" w:rsidR="00EC0E3C" w:rsidRPr="00571455" w:rsidRDefault="00EC0E3C" w:rsidP="00EC0E3C">
            <w:pPr>
              <w:jc w:val="center"/>
              <w:rPr>
                <w:sz w:val="20"/>
                <w:szCs w:val="20"/>
              </w:rPr>
            </w:pPr>
            <w:r w:rsidRPr="00571455">
              <w:rPr>
                <w:sz w:val="20"/>
                <w:szCs w:val="20"/>
              </w:rPr>
              <w:t>222,8</w:t>
            </w:r>
          </w:p>
        </w:tc>
        <w:tc>
          <w:tcPr>
            <w:tcW w:w="399" w:type="pct"/>
            <w:vAlign w:val="center"/>
          </w:tcPr>
          <w:p w14:paraId="7DF3F930" w14:textId="3F21EC1F" w:rsidR="00EC0E3C" w:rsidRPr="00571455" w:rsidRDefault="00EC0E3C" w:rsidP="00EC0E3C">
            <w:pPr>
              <w:jc w:val="center"/>
              <w:rPr>
                <w:sz w:val="20"/>
                <w:szCs w:val="20"/>
              </w:rPr>
            </w:pPr>
            <w:r w:rsidRPr="00571455">
              <w:rPr>
                <w:sz w:val="20"/>
                <w:szCs w:val="20"/>
              </w:rPr>
              <w:t>222,8</w:t>
            </w:r>
          </w:p>
        </w:tc>
      </w:tr>
      <w:tr w:rsidR="00872763" w:rsidRPr="00571455" w14:paraId="17DF8EB1" w14:textId="77777777" w:rsidTr="00EC0E3C">
        <w:trPr>
          <w:cantSplit/>
        </w:trPr>
        <w:tc>
          <w:tcPr>
            <w:tcW w:w="269" w:type="pct"/>
            <w:shd w:val="clear" w:color="auto" w:fill="auto"/>
            <w:vAlign w:val="center"/>
          </w:tcPr>
          <w:p w14:paraId="4ADA24C2" w14:textId="60EEDA94" w:rsidR="00EC0E3C" w:rsidRPr="00571455" w:rsidRDefault="00EC0E3C" w:rsidP="00EC0E3C">
            <w:pPr>
              <w:jc w:val="center"/>
              <w:rPr>
                <w:sz w:val="20"/>
                <w:szCs w:val="20"/>
              </w:rPr>
            </w:pPr>
            <w:r w:rsidRPr="00571455">
              <w:rPr>
                <w:sz w:val="22"/>
                <w:szCs w:val="22"/>
              </w:rPr>
              <w:t>19.5</w:t>
            </w:r>
          </w:p>
        </w:tc>
        <w:tc>
          <w:tcPr>
            <w:tcW w:w="1070" w:type="pct"/>
            <w:shd w:val="clear" w:color="auto" w:fill="auto"/>
            <w:vAlign w:val="center"/>
          </w:tcPr>
          <w:p w14:paraId="2DC0F0F5" w14:textId="68751BCC"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5DE8AF9C" w14:textId="0E99D5D3"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2A5CDE3" w14:textId="68581E52" w:rsidR="00EC0E3C" w:rsidRPr="00571455" w:rsidRDefault="00EC0E3C" w:rsidP="00EC0E3C">
            <w:pPr>
              <w:jc w:val="center"/>
              <w:rPr>
                <w:sz w:val="20"/>
                <w:szCs w:val="20"/>
              </w:rPr>
            </w:pPr>
            <w:r w:rsidRPr="00571455">
              <w:rPr>
                <w:sz w:val="20"/>
                <w:szCs w:val="20"/>
              </w:rPr>
              <w:t>4,2</w:t>
            </w:r>
          </w:p>
        </w:tc>
        <w:tc>
          <w:tcPr>
            <w:tcW w:w="400" w:type="pct"/>
            <w:shd w:val="clear" w:color="auto" w:fill="auto"/>
            <w:vAlign w:val="center"/>
          </w:tcPr>
          <w:p w14:paraId="6DD84B9D" w14:textId="17900DD4" w:rsidR="00EC0E3C" w:rsidRPr="00571455" w:rsidRDefault="00EC0E3C" w:rsidP="00EC0E3C">
            <w:pPr>
              <w:jc w:val="center"/>
              <w:rPr>
                <w:sz w:val="20"/>
                <w:szCs w:val="20"/>
              </w:rPr>
            </w:pPr>
            <w:r w:rsidRPr="00571455">
              <w:rPr>
                <w:sz w:val="20"/>
                <w:szCs w:val="20"/>
              </w:rPr>
              <w:t>4,2</w:t>
            </w:r>
          </w:p>
        </w:tc>
        <w:tc>
          <w:tcPr>
            <w:tcW w:w="400" w:type="pct"/>
            <w:shd w:val="clear" w:color="auto" w:fill="auto"/>
            <w:vAlign w:val="center"/>
          </w:tcPr>
          <w:p w14:paraId="1DD9B12F" w14:textId="0C6F2FEC" w:rsidR="00EC0E3C" w:rsidRPr="00571455" w:rsidRDefault="00EC0E3C" w:rsidP="00EC0E3C">
            <w:pPr>
              <w:jc w:val="center"/>
              <w:rPr>
                <w:sz w:val="20"/>
                <w:szCs w:val="20"/>
              </w:rPr>
            </w:pPr>
            <w:r w:rsidRPr="00571455">
              <w:rPr>
                <w:sz w:val="20"/>
                <w:szCs w:val="20"/>
              </w:rPr>
              <w:t>4,2</w:t>
            </w:r>
          </w:p>
        </w:tc>
        <w:tc>
          <w:tcPr>
            <w:tcW w:w="399" w:type="pct"/>
            <w:shd w:val="clear" w:color="auto" w:fill="auto"/>
            <w:vAlign w:val="center"/>
          </w:tcPr>
          <w:p w14:paraId="436F2853" w14:textId="208E232A" w:rsidR="00EC0E3C" w:rsidRPr="00571455" w:rsidRDefault="00EC0E3C" w:rsidP="00EC0E3C">
            <w:pPr>
              <w:jc w:val="center"/>
              <w:rPr>
                <w:sz w:val="20"/>
                <w:szCs w:val="20"/>
              </w:rPr>
            </w:pPr>
            <w:r w:rsidRPr="00571455">
              <w:rPr>
                <w:sz w:val="20"/>
                <w:szCs w:val="20"/>
              </w:rPr>
              <w:t>4,2</w:t>
            </w:r>
          </w:p>
        </w:tc>
        <w:tc>
          <w:tcPr>
            <w:tcW w:w="399" w:type="pct"/>
            <w:shd w:val="clear" w:color="auto" w:fill="auto"/>
            <w:vAlign w:val="center"/>
          </w:tcPr>
          <w:p w14:paraId="1A6AC03C" w14:textId="07E7BF1A" w:rsidR="00EC0E3C" w:rsidRPr="00571455" w:rsidRDefault="00EC0E3C" w:rsidP="00EC0E3C">
            <w:pPr>
              <w:jc w:val="center"/>
              <w:rPr>
                <w:sz w:val="20"/>
                <w:szCs w:val="20"/>
              </w:rPr>
            </w:pPr>
            <w:r w:rsidRPr="00571455">
              <w:rPr>
                <w:sz w:val="20"/>
                <w:szCs w:val="20"/>
              </w:rPr>
              <w:t>4,2</w:t>
            </w:r>
          </w:p>
        </w:tc>
        <w:tc>
          <w:tcPr>
            <w:tcW w:w="399" w:type="pct"/>
            <w:shd w:val="clear" w:color="auto" w:fill="auto"/>
            <w:vAlign w:val="center"/>
          </w:tcPr>
          <w:p w14:paraId="0C5D8D99" w14:textId="609B0ECD" w:rsidR="00EC0E3C" w:rsidRPr="00571455" w:rsidRDefault="00EC0E3C" w:rsidP="00EC0E3C">
            <w:pPr>
              <w:jc w:val="center"/>
              <w:rPr>
                <w:sz w:val="20"/>
                <w:szCs w:val="20"/>
              </w:rPr>
            </w:pPr>
            <w:r w:rsidRPr="00571455">
              <w:rPr>
                <w:sz w:val="20"/>
                <w:szCs w:val="20"/>
              </w:rPr>
              <w:t>4,2</w:t>
            </w:r>
          </w:p>
        </w:tc>
        <w:tc>
          <w:tcPr>
            <w:tcW w:w="399" w:type="pct"/>
            <w:shd w:val="clear" w:color="auto" w:fill="auto"/>
            <w:vAlign w:val="center"/>
          </w:tcPr>
          <w:p w14:paraId="7C0DEB37" w14:textId="3793BDD1" w:rsidR="00EC0E3C" w:rsidRPr="00571455" w:rsidRDefault="00EC0E3C" w:rsidP="00EC0E3C">
            <w:pPr>
              <w:jc w:val="center"/>
              <w:rPr>
                <w:sz w:val="20"/>
                <w:szCs w:val="20"/>
              </w:rPr>
            </w:pPr>
            <w:r w:rsidRPr="00571455">
              <w:rPr>
                <w:sz w:val="20"/>
                <w:szCs w:val="20"/>
              </w:rPr>
              <w:t>4,2</w:t>
            </w:r>
          </w:p>
        </w:tc>
        <w:tc>
          <w:tcPr>
            <w:tcW w:w="399" w:type="pct"/>
            <w:vAlign w:val="center"/>
          </w:tcPr>
          <w:p w14:paraId="3D058582" w14:textId="39E5D19E" w:rsidR="00EC0E3C" w:rsidRPr="00571455" w:rsidRDefault="00EC0E3C" w:rsidP="00EC0E3C">
            <w:pPr>
              <w:jc w:val="center"/>
              <w:rPr>
                <w:sz w:val="20"/>
                <w:szCs w:val="20"/>
              </w:rPr>
            </w:pPr>
            <w:r w:rsidRPr="00571455">
              <w:rPr>
                <w:sz w:val="20"/>
                <w:szCs w:val="20"/>
              </w:rPr>
              <w:t>4,2</w:t>
            </w:r>
          </w:p>
        </w:tc>
      </w:tr>
      <w:tr w:rsidR="00872763" w:rsidRPr="00571455" w14:paraId="1CF2358C" w14:textId="77777777" w:rsidTr="00EC0E3C">
        <w:trPr>
          <w:cantSplit/>
        </w:trPr>
        <w:tc>
          <w:tcPr>
            <w:tcW w:w="269" w:type="pct"/>
            <w:shd w:val="clear" w:color="auto" w:fill="auto"/>
            <w:vAlign w:val="center"/>
          </w:tcPr>
          <w:p w14:paraId="31F6F873" w14:textId="4234C30D" w:rsidR="00EC0E3C" w:rsidRPr="00571455" w:rsidRDefault="00EC0E3C" w:rsidP="00EC0E3C">
            <w:pPr>
              <w:jc w:val="center"/>
              <w:rPr>
                <w:sz w:val="20"/>
                <w:szCs w:val="20"/>
              </w:rPr>
            </w:pPr>
            <w:r w:rsidRPr="00571455">
              <w:rPr>
                <w:sz w:val="22"/>
                <w:szCs w:val="22"/>
              </w:rPr>
              <w:t>19.6</w:t>
            </w:r>
          </w:p>
        </w:tc>
        <w:tc>
          <w:tcPr>
            <w:tcW w:w="1070" w:type="pct"/>
            <w:shd w:val="clear" w:color="auto" w:fill="auto"/>
            <w:vAlign w:val="center"/>
          </w:tcPr>
          <w:p w14:paraId="6AA62752" w14:textId="047D325A"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033F62F0" w14:textId="17BC695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1C3451D" w14:textId="3E36AA20" w:rsidR="00EC0E3C" w:rsidRPr="00571455" w:rsidRDefault="00EC0E3C" w:rsidP="00EC0E3C">
            <w:pPr>
              <w:jc w:val="center"/>
              <w:rPr>
                <w:sz w:val="20"/>
                <w:szCs w:val="20"/>
              </w:rPr>
            </w:pPr>
            <w:r w:rsidRPr="00571455">
              <w:rPr>
                <w:sz w:val="22"/>
                <w:szCs w:val="22"/>
              </w:rPr>
              <w:t>218,6</w:t>
            </w:r>
          </w:p>
        </w:tc>
        <w:tc>
          <w:tcPr>
            <w:tcW w:w="400" w:type="pct"/>
            <w:shd w:val="clear" w:color="auto" w:fill="auto"/>
            <w:vAlign w:val="center"/>
          </w:tcPr>
          <w:p w14:paraId="2B3F3EA8" w14:textId="52295661" w:rsidR="00EC0E3C" w:rsidRPr="00571455" w:rsidRDefault="00EC0E3C" w:rsidP="00EC0E3C">
            <w:pPr>
              <w:jc w:val="center"/>
              <w:rPr>
                <w:sz w:val="20"/>
                <w:szCs w:val="20"/>
              </w:rPr>
            </w:pPr>
            <w:r w:rsidRPr="00571455">
              <w:rPr>
                <w:sz w:val="20"/>
                <w:szCs w:val="20"/>
              </w:rPr>
              <w:t>218,6</w:t>
            </w:r>
          </w:p>
        </w:tc>
        <w:tc>
          <w:tcPr>
            <w:tcW w:w="400" w:type="pct"/>
            <w:shd w:val="clear" w:color="auto" w:fill="auto"/>
            <w:vAlign w:val="center"/>
          </w:tcPr>
          <w:p w14:paraId="34538AB3" w14:textId="16E3AF64" w:rsidR="00EC0E3C" w:rsidRPr="00571455" w:rsidRDefault="00EC0E3C" w:rsidP="00EC0E3C">
            <w:pPr>
              <w:jc w:val="center"/>
              <w:rPr>
                <w:sz w:val="20"/>
                <w:szCs w:val="20"/>
              </w:rPr>
            </w:pPr>
            <w:r w:rsidRPr="00571455">
              <w:rPr>
                <w:sz w:val="20"/>
                <w:szCs w:val="20"/>
              </w:rPr>
              <w:t>218,6</w:t>
            </w:r>
          </w:p>
        </w:tc>
        <w:tc>
          <w:tcPr>
            <w:tcW w:w="399" w:type="pct"/>
            <w:shd w:val="clear" w:color="auto" w:fill="auto"/>
            <w:vAlign w:val="center"/>
          </w:tcPr>
          <w:p w14:paraId="03FCBC70" w14:textId="37CC553D" w:rsidR="00EC0E3C" w:rsidRPr="00571455" w:rsidRDefault="00EC0E3C" w:rsidP="00EC0E3C">
            <w:pPr>
              <w:jc w:val="center"/>
              <w:rPr>
                <w:sz w:val="20"/>
                <w:szCs w:val="20"/>
              </w:rPr>
            </w:pPr>
            <w:r w:rsidRPr="00571455">
              <w:rPr>
                <w:sz w:val="20"/>
                <w:szCs w:val="20"/>
              </w:rPr>
              <w:t>218,5</w:t>
            </w:r>
          </w:p>
        </w:tc>
        <w:tc>
          <w:tcPr>
            <w:tcW w:w="399" w:type="pct"/>
            <w:shd w:val="clear" w:color="auto" w:fill="auto"/>
            <w:vAlign w:val="center"/>
          </w:tcPr>
          <w:p w14:paraId="11D5CC23" w14:textId="34EECAB2" w:rsidR="00EC0E3C" w:rsidRPr="00571455" w:rsidRDefault="00EC0E3C" w:rsidP="00EC0E3C">
            <w:pPr>
              <w:jc w:val="center"/>
              <w:rPr>
                <w:sz w:val="20"/>
                <w:szCs w:val="20"/>
              </w:rPr>
            </w:pPr>
            <w:r w:rsidRPr="00571455">
              <w:rPr>
                <w:sz w:val="20"/>
                <w:szCs w:val="20"/>
              </w:rPr>
              <w:t>218,5</w:t>
            </w:r>
          </w:p>
        </w:tc>
        <w:tc>
          <w:tcPr>
            <w:tcW w:w="399" w:type="pct"/>
            <w:shd w:val="clear" w:color="auto" w:fill="auto"/>
            <w:vAlign w:val="center"/>
          </w:tcPr>
          <w:p w14:paraId="52051E13" w14:textId="47E2D7B8" w:rsidR="00EC0E3C" w:rsidRPr="00571455" w:rsidRDefault="00EC0E3C" w:rsidP="00EC0E3C">
            <w:pPr>
              <w:jc w:val="center"/>
              <w:rPr>
                <w:sz w:val="20"/>
                <w:szCs w:val="20"/>
              </w:rPr>
            </w:pPr>
            <w:r w:rsidRPr="00571455">
              <w:rPr>
                <w:sz w:val="20"/>
                <w:szCs w:val="20"/>
              </w:rPr>
              <w:t>218,5</w:t>
            </w:r>
          </w:p>
        </w:tc>
        <w:tc>
          <w:tcPr>
            <w:tcW w:w="399" w:type="pct"/>
            <w:shd w:val="clear" w:color="auto" w:fill="auto"/>
            <w:vAlign w:val="center"/>
          </w:tcPr>
          <w:p w14:paraId="295FA40F" w14:textId="647A8B81" w:rsidR="00EC0E3C" w:rsidRPr="00571455" w:rsidRDefault="00EC0E3C" w:rsidP="00EC0E3C">
            <w:pPr>
              <w:jc w:val="center"/>
              <w:rPr>
                <w:sz w:val="20"/>
                <w:szCs w:val="20"/>
              </w:rPr>
            </w:pPr>
            <w:r w:rsidRPr="00571455">
              <w:rPr>
                <w:sz w:val="20"/>
                <w:szCs w:val="20"/>
              </w:rPr>
              <w:t>218,5</w:t>
            </w:r>
          </w:p>
        </w:tc>
        <w:tc>
          <w:tcPr>
            <w:tcW w:w="399" w:type="pct"/>
            <w:vAlign w:val="center"/>
          </w:tcPr>
          <w:p w14:paraId="55258F2B" w14:textId="4C46AFA6" w:rsidR="00EC0E3C" w:rsidRPr="00571455" w:rsidRDefault="00EC0E3C" w:rsidP="00EC0E3C">
            <w:pPr>
              <w:jc w:val="center"/>
              <w:rPr>
                <w:sz w:val="20"/>
                <w:szCs w:val="20"/>
              </w:rPr>
            </w:pPr>
            <w:r w:rsidRPr="00571455">
              <w:rPr>
                <w:sz w:val="20"/>
                <w:szCs w:val="20"/>
              </w:rPr>
              <w:t>218,5</w:t>
            </w:r>
          </w:p>
        </w:tc>
      </w:tr>
      <w:tr w:rsidR="00872763" w:rsidRPr="00571455" w14:paraId="30D6893C" w14:textId="77777777" w:rsidTr="00EC0E3C">
        <w:trPr>
          <w:cantSplit/>
        </w:trPr>
        <w:tc>
          <w:tcPr>
            <w:tcW w:w="269" w:type="pct"/>
            <w:vMerge w:val="restart"/>
            <w:shd w:val="clear" w:color="auto" w:fill="auto"/>
            <w:vAlign w:val="center"/>
          </w:tcPr>
          <w:p w14:paraId="16F2B50B" w14:textId="0C7F7063" w:rsidR="00EC0E3C" w:rsidRPr="00571455" w:rsidRDefault="00EC0E3C" w:rsidP="00EC0E3C">
            <w:pPr>
              <w:jc w:val="center"/>
              <w:rPr>
                <w:sz w:val="20"/>
                <w:szCs w:val="20"/>
              </w:rPr>
            </w:pPr>
            <w:r w:rsidRPr="00571455">
              <w:rPr>
                <w:sz w:val="22"/>
                <w:szCs w:val="22"/>
              </w:rPr>
              <w:t>19.7</w:t>
            </w:r>
          </w:p>
        </w:tc>
        <w:tc>
          <w:tcPr>
            <w:tcW w:w="1070" w:type="pct"/>
            <w:vMerge w:val="restart"/>
            <w:shd w:val="clear" w:color="auto" w:fill="auto"/>
            <w:vAlign w:val="center"/>
          </w:tcPr>
          <w:p w14:paraId="78181C91" w14:textId="035128F8"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500CE202" w14:textId="42650BA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9473FF8" w14:textId="631D6FB4" w:rsidR="00EC0E3C" w:rsidRPr="00571455" w:rsidRDefault="00EC0E3C" w:rsidP="00EC0E3C">
            <w:pPr>
              <w:jc w:val="center"/>
              <w:rPr>
                <w:sz w:val="22"/>
                <w:szCs w:val="22"/>
              </w:rPr>
            </w:pPr>
            <w:r w:rsidRPr="00571455">
              <w:rPr>
                <w:sz w:val="20"/>
                <w:szCs w:val="20"/>
              </w:rPr>
              <w:t>2,1</w:t>
            </w:r>
          </w:p>
        </w:tc>
        <w:tc>
          <w:tcPr>
            <w:tcW w:w="400" w:type="pct"/>
            <w:shd w:val="clear" w:color="auto" w:fill="auto"/>
            <w:vAlign w:val="center"/>
          </w:tcPr>
          <w:p w14:paraId="5D6DCD61" w14:textId="7B5339EF" w:rsidR="00EC0E3C" w:rsidRPr="00571455" w:rsidRDefault="00EC0E3C" w:rsidP="00EC0E3C">
            <w:pPr>
              <w:jc w:val="center"/>
              <w:rPr>
                <w:sz w:val="20"/>
                <w:szCs w:val="20"/>
              </w:rPr>
            </w:pPr>
            <w:r w:rsidRPr="00571455">
              <w:rPr>
                <w:sz w:val="20"/>
                <w:szCs w:val="20"/>
              </w:rPr>
              <w:t>2,1</w:t>
            </w:r>
          </w:p>
        </w:tc>
        <w:tc>
          <w:tcPr>
            <w:tcW w:w="400" w:type="pct"/>
            <w:shd w:val="clear" w:color="auto" w:fill="auto"/>
            <w:vAlign w:val="center"/>
          </w:tcPr>
          <w:p w14:paraId="586CFC98" w14:textId="42E27518" w:rsidR="00EC0E3C" w:rsidRPr="00571455" w:rsidRDefault="00EC0E3C" w:rsidP="00EC0E3C">
            <w:pPr>
              <w:jc w:val="center"/>
              <w:rPr>
                <w:sz w:val="20"/>
                <w:szCs w:val="20"/>
              </w:rPr>
            </w:pPr>
            <w:r w:rsidRPr="00571455">
              <w:rPr>
                <w:sz w:val="20"/>
                <w:szCs w:val="20"/>
              </w:rPr>
              <w:t>2,1</w:t>
            </w:r>
          </w:p>
        </w:tc>
        <w:tc>
          <w:tcPr>
            <w:tcW w:w="399" w:type="pct"/>
            <w:shd w:val="clear" w:color="auto" w:fill="auto"/>
            <w:vAlign w:val="center"/>
          </w:tcPr>
          <w:p w14:paraId="682344CF" w14:textId="04B2E985"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2C13A120" w14:textId="5EB557F3"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08191FFF" w14:textId="6DFBEDCD" w:rsidR="00EC0E3C" w:rsidRPr="00571455" w:rsidRDefault="00EC0E3C" w:rsidP="00EC0E3C">
            <w:pPr>
              <w:jc w:val="center"/>
              <w:rPr>
                <w:sz w:val="20"/>
                <w:szCs w:val="20"/>
              </w:rPr>
            </w:pPr>
            <w:r w:rsidRPr="00571455">
              <w:rPr>
                <w:sz w:val="20"/>
                <w:szCs w:val="20"/>
              </w:rPr>
              <w:t>2,0</w:t>
            </w:r>
          </w:p>
        </w:tc>
        <w:tc>
          <w:tcPr>
            <w:tcW w:w="399" w:type="pct"/>
            <w:shd w:val="clear" w:color="auto" w:fill="auto"/>
            <w:vAlign w:val="center"/>
          </w:tcPr>
          <w:p w14:paraId="46ED252C" w14:textId="74DEBA38" w:rsidR="00EC0E3C" w:rsidRPr="00571455" w:rsidRDefault="00EC0E3C" w:rsidP="00EC0E3C">
            <w:pPr>
              <w:jc w:val="center"/>
              <w:rPr>
                <w:sz w:val="20"/>
                <w:szCs w:val="20"/>
              </w:rPr>
            </w:pPr>
            <w:r w:rsidRPr="00571455">
              <w:rPr>
                <w:sz w:val="20"/>
                <w:szCs w:val="20"/>
              </w:rPr>
              <w:t>2,0</w:t>
            </w:r>
          </w:p>
        </w:tc>
        <w:tc>
          <w:tcPr>
            <w:tcW w:w="399" w:type="pct"/>
            <w:vAlign w:val="center"/>
          </w:tcPr>
          <w:p w14:paraId="12B7D0EB" w14:textId="1F9AF427" w:rsidR="00EC0E3C" w:rsidRPr="00571455" w:rsidRDefault="00EC0E3C" w:rsidP="00EC0E3C">
            <w:pPr>
              <w:jc w:val="center"/>
              <w:rPr>
                <w:sz w:val="20"/>
                <w:szCs w:val="20"/>
              </w:rPr>
            </w:pPr>
            <w:r w:rsidRPr="00571455">
              <w:rPr>
                <w:sz w:val="20"/>
                <w:szCs w:val="20"/>
              </w:rPr>
              <w:t>2,0</w:t>
            </w:r>
          </w:p>
        </w:tc>
      </w:tr>
      <w:tr w:rsidR="00872763" w:rsidRPr="00571455" w14:paraId="46C2B833" w14:textId="77777777" w:rsidTr="00EC0E3C">
        <w:trPr>
          <w:cantSplit/>
        </w:trPr>
        <w:tc>
          <w:tcPr>
            <w:tcW w:w="269" w:type="pct"/>
            <w:vMerge/>
            <w:shd w:val="clear" w:color="auto" w:fill="auto"/>
            <w:vAlign w:val="center"/>
          </w:tcPr>
          <w:p w14:paraId="1F4DBB31" w14:textId="14276D5D" w:rsidR="00EC0E3C" w:rsidRPr="00571455" w:rsidRDefault="00EC0E3C" w:rsidP="00EC0E3C">
            <w:pPr>
              <w:jc w:val="center"/>
              <w:rPr>
                <w:sz w:val="20"/>
                <w:szCs w:val="20"/>
              </w:rPr>
            </w:pPr>
          </w:p>
        </w:tc>
        <w:tc>
          <w:tcPr>
            <w:tcW w:w="1070" w:type="pct"/>
            <w:vMerge/>
            <w:shd w:val="clear" w:color="auto" w:fill="auto"/>
            <w:vAlign w:val="center"/>
          </w:tcPr>
          <w:p w14:paraId="04130884" w14:textId="541A687D" w:rsidR="00EC0E3C" w:rsidRPr="00571455" w:rsidRDefault="00EC0E3C" w:rsidP="00EC0E3C">
            <w:pPr>
              <w:jc w:val="center"/>
              <w:rPr>
                <w:sz w:val="20"/>
                <w:szCs w:val="20"/>
              </w:rPr>
            </w:pPr>
          </w:p>
        </w:tc>
        <w:tc>
          <w:tcPr>
            <w:tcW w:w="465" w:type="pct"/>
            <w:shd w:val="clear" w:color="auto" w:fill="auto"/>
            <w:vAlign w:val="center"/>
          </w:tcPr>
          <w:p w14:paraId="693A6EE4" w14:textId="0FD5057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01BD10DA" w14:textId="1B36D6B5" w:rsidR="00EC0E3C" w:rsidRPr="00571455" w:rsidRDefault="00EC0E3C" w:rsidP="00EC0E3C">
            <w:pPr>
              <w:jc w:val="center"/>
              <w:rPr>
                <w:sz w:val="20"/>
                <w:szCs w:val="20"/>
              </w:rPr>
            </w:pPr>
            <w:r w:rsidRPr="00571455">
              <w:rPr>
                <w:sz w:val="22"/>
                <w:szCs w:val="22"/>
              </w:rPr>
              <w:t>0,9</w:t>
            </w:r>
          </w:p>
        </w:tc>
        <w:tc>
          <w:tcPr>
            <w:tcW w:w="400" w:type="pct"/>
            <w:shd w:val="clear" w:color="auto" w:fill="auto"/>
            <w:vAlign w:val="center"/>
          </w:tcPr>
          <w:p w14:paraId="4D3C1D83" w14:textId="21D78DEF" w:rsidR="00EC0E3C" w:rsidRPr="00571455" w:rsidRDefault="00EC0E3C" w:rsidP="00EC0E3C">
            <w:pPr>
              <w:jc w:val="center"/>
              <w:rPr>
                <w:sz w:val="20"/>
                <w:szCs w:val="20"/>
              </w:rPr>
            </w:pPr>
            <w:r w:rsidRPr="00571455">
              <w:rPr>
                <w:sz w:val="22"/>
                <w:szCs w:val="22"/>
              </w:rPr>
              <w:t>0,9</w:t>
            </w:r>
          </w:p>
        </w:tc>
        <w:tc>
          <w:tcPr>
            <w:tcW w:w="400" w:type="pct"/>
            <w:shd w:val="clear" w:color="auto" w:fill="auto"/>
            <w:vAlign w:val="center"/>
          </w:tcPr>
          <w:p w14:paraId="16450BC7" w14:textId="656CDBCB" w:rsidR="00EC0E3C" w:rsidRPr="00571455" w:rsidRDefault="00EC0E3C" w:rsidP="00EC0E3C">
            <w:pPr>
              <w:jc w:val="center"/>
              <w:rPr>
                <w:sz w:val="20"/>
                <w:szCs w:val="20"/>
              </w:rPr>
            </w:pPr>
            <w:r w:rsidRPr="00571455">
              <w:rPr>
                <w:sz w:val="22"/>
                <w:szCs w:val="22"/>
              </w:rPr>
              <w:t>0,9</w:t>
            </w:r>
          </w:p>
        </w:tc>
        <w:tc>
          <w:tcPr>
            <w:tcW w:w="399" w:type="pct"/>
            <w:shd w:val="clear" w:color="auto" w:fill="auto"/>
            <w:vAlign w:val="center"/>
          </w:tcPr>
          <w:p w14:paraId="71E18BF6" w14:textId="1C38F003" w:rsidR="00EC0E3C" w:rsidRPr="00571455" w:rsidRDefault="00EC0E3C" w:rsidP="00EC0E3C">
            <w:pPr>
              <w:jc w:val="center"/>
              <w:rPr>
                <w:sz w:val="20"/>
                <w:szCs w:val="20"/>
              </w:rPr>
            </w:pPr>
            <w:r w:rsidRPr="00571455">
              <w:rPr>
                <w:sz w:val="22"/>
                <w:szCs w:val="22"/>
              </w:rPr>
              <w:t>0,9</w:t>
            </w:r>
          </w:p>
        </w:tc>
        <w:tc>
          <w:tcPr>
            <w:tcW w:w="399" w:type="pct"/>
            <w:shd w:val="clear" w:color="auto" w:fill="auto"/>
            <w:vAlign w:val="center"/>
          </w:tcPr>
          <w:p w14:paraId="74C33ED2" w14:textId="4F5C60D5" w:rsidR="00EC0E3C" w:rsidRPr="00571455" w:rsidRDefault="00EC0E3C" w:rsidP="00EC0E3C">
            <w:pPr>
              <w:jc w:val="center"/>
              <w:rPr>
                <w:sz w:val="20"/>
                <w:szCs w:val="20"/>
              </w:rPr>
            </w:pPr>
            <w:r w:rsidRPr="00571455">
              <w:rPr>
                <w:sz w:val="22"/>
                <w:szCs w:val="22"/>
              </w:rPr>
              <w:t>0,9</w:t>
            </w:r>
          </w:p>
        </w:tc>
        <w:tc>
          <w:tcPr>
            <w:tcW w:w="399" w:type="pct"/>
            <w:shd w:val="clear" w:color="auto" w:fill="auto"/>
            <w:vAlign w:val="center"/>
          </w:tcPr>
          <w:p w14:paraId="014DF235" w14:textId="25FB98A2" w:rsidR="00EC0E3C" w:rsidRPr="00571455" w:rsidRDefault="00EC0E3C" w:rsidP="00EC0E3C">
            <w:pPr>
              <w:jc w:val="center"/>
              <w:rPr>
                <w:sz w:val="20"/>
                <w:szCs w:val="20"/>
              </w:rPr>
            </w:pPr>
            <w:r w:rsidRPr="00571455">
              <w:rPr>
                <w:sz w:val="22"/>
                <w:szCs w:val="22"/>
              </w:rPr>
              <w:t>0,9</w:t>
            </w:r>
          </w:p>
        </w:tc>
        <w:tc>
          <w:tcPr>
            <w:tcW w:w="399" w:type="pct"/>
            <w:shd w:val="clear" w:color="auto" w:fill="auto"/>
            <w:vAlign w:val="center"/>
          </w:tcPr>
          <w:p w14:paraId="26518EBB" w14:textId="401B3CBE" w:rsidR="00EC0E3C" w:rsidRPr="00571455" w:rsidRDefault="00EC0E3C" w:rsidP="00EC0E3C">
            <w:pPr>
              <w:jc w:val="center"/>
              <w:rPr>
                <w:sz w:val="20"/>
                <w:szCs w:val="20"/>
              </w:rPr>
            </w:pPr>
            <w:r w:rsidRPr="00571455">
              <w:rPr>
                <w:sz w:val="22"/>
                <w:szCs w:val="22"/>
              </w:rPr>
              <w:t>0,9</w:t>
            </w:r>
          </w:p>
        </w:tc>
        <w:tc>
          <w:tcPr>
            <w:tcW w:w="399" w:type="pct"/>
            <w:vAlign w:val="center"/>
          </w:tcPr>
          <w:p w14:paraId="21DD6D9C" w14:textId="6FF62035" w:rsidR="00EC0E3C" w:rsidRPr="00571455" w:rsidRDefault="00EC0E3C" w:rsidP="00EC0E3C">
            <w:pPr>
              <w:jc w:val="center"/>
              <w:rPr>
                <w:sz w:val="20"/>
                <w:szCs w:val="20"/>
              </w:rPr>
            </w:pPr>
            <w:r w:rsidRPr="00571455">
              <w:rPr>
                <w:sz w:val="22"/>
                <w:szCs w:val="22"/>
              </w:rPr>
              <w:t>0,9</w:t>
            </w:r>
          </w:p>
        </w:tc>
      </w:tr>
      <w:tr w:rsidR="00872763" w:rsidRPr="00571455" w14:paraId="5724E99F" w14:textId="77777777" w:rsidTr="00EC0E3C">
        <w:trPr>
          <w:cantSplit/>
        </w:trPr>
        <w:tc>
          <w:tcPr>
            <w:tcW w:w="269" w:type="pct"/>
            <w:shd w:val="clear" w:color="auto" w:fill="auto"/>
            <w:vAlign w:val="center"/>
          </w:tcPr>
          <w:p w14:paraId="6313F171" w14:textId="1AD4ED5B" w:rsidR="00EC0E3C" w:rsidRPr="00571455" w:rsidRDefault="00EC0E3C" w:rsidP="00EC0E3C">
            <w:pPr>
              <w:jc w:val="center"/>
              <w:rPr>
                <w:sz w:val="20"/>
                <w:szCs w:val="20"/>
              </w:rPr>
            </w:pPr>
            <w:r w:rsidRPr="00571455">
              <w:rPr>
                <w:sz w:val="22"/>
                <w:szCs w:val="22"/>
              </w:rPr>
              <w:t>19.8</w:t>
            </w:r>
          </w:p>
        </w:tc>
        <w:tc>
          <w:tcPr>
            <w:tcW w:w="1070" w:type="pct"/>
            <w:shd w:val="clear" w:color="auto" w:fill="auto"/>
            <w:vAlign w:val="center"/>
          </w:tcPr>
          <w:p w14:paraId="0F226567" w14:textId="6EB70003"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598E2BB" w14:textId="773A504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53EF042" w14:textId="7755E7F1" w:rsidR="00EC0E3C" w:rsidRPr="00571455" w:rsidRDefault="00EC0E3C" w:rsidP="00EC0E3C">
            <w:pPr>
              <w:jc w:val="center"/>
              <w:rPr>
                <w:sz w:val="22"/>
                <w:szCs w:val="22"/>
              </w:rPr>
            </w:pPr>
            <w:r w:rsidRPr="00571455">
              <w:rPr>
                <w:sz w:val="20"/>
                <w:szCs w:val="20"/>
              </w:rPr>
              <w:t>216,5</w:t>
            </w:r>
          </w:p>
        </w:tc>
        <w:tc>
          <w:tcPr>
            <w:tcW w:w="400" w:type="pct"/>
            <w:shd w:val="clear" w:color="auto" w:fill="auto"/>
            <w:vAlign w:val="center"/>
          </w:tcPr>
          <w:p w14:paraId="1A93E307" w14:textId="35B00F6C" w:rsidR="00EC0E3C" w:rsidRPr="00571455" w:rsidRDefault="00EC0E3C" w:rsidP="00EC0E3C">
            <w:pPr>
              <w:jc w:val="center"/>
              <w:rPr>
                <w:sz w:val="22"/>
                <w:szCs w:val="22"/>
              </w:rPr>
            </w:pPr>
            <w:r w:rsidRPr="00571455">
              <w:rPr>
                <w:sz w:val="20"/>
                <w:szCs w:val="20"/>
              </w:rPr>
              <w:t>216,5</w:t>
            </w:r>
          </w:p>
        </w:tc>
        <w:tc>
          <w:tcPr>
            <w:tcW w:w="400" w:type="pct"/>
            <w:shd w:val="clear" w:color="auto" w:fill="auto"/>
            <w:vAlign w:val="center"/>
          </w:tcPr>
          <w:p w14:paraId="36794F39" w14:textId="3E4C7A47" w:rsidR="00EC0E3C" w:rsidRPr="00571455" w:rsidRDefault="00EC0E3C" w:rsidP="00EC0E3C">
            <w:pPr>
              <w:jc w:val="center"/>
              <w:rPr>
                <w:sz w:val="22"/>
                <w:szCs w:val="22"/>
              </w:rPr>
            </w:pPr>
            <w:r w:rsidRPr="00571455">
              <w:rPr>
                <w:sz w:val="20"/>
                <w:szCs w:val="20"/>
              </w:rPr>
              <w:t>216,5</w:t>
            </w:r>
          </w:p>
        </w:tc>
        <w:tc>
          <w:tcPr>
            <w:tcW w:w="399" w:type="pct"/>
            <w:shd w:val="clear" w:color="auto" w:fill="auto"/>
            <w:vAlign w:val="center"/>
          </w:tcPr>
          <w:p w14:paraId="66E102B7" w14:textId="16FBB9AE" w:rsidR="00EC0E3C" w:rsidRPr="00571455" w:rsidRDefault="00EC0E3C" w:rsidP="00EC0E3C">
            <w:pPr>
              <w:jc w:val="center"/>
              <w:rPr>
                <w:sz w:val="22"/>
                <w:szCs w:val="22"/>
              </w:rPr>
            </w:pPr>
            <w:r w:rsidRPr="00571455">
              <w:rPr>
                <w:sz w:val="20"/>
                <w:szCs w:val="20"/>
              </w:rPr>
              <w:t>216,5</w:t>
            </w:r>
          </w:p>
        </w:tc>
        <w:tc>
          <w:tcPr>
            <w:tcW w:w="399" w:type="pct"/>
            <w:shd w:val="clear" w:color="auto" w:fill="auto"/>
            <w:vAlign w:val="center"/>
          </w:tcPr>
          <w:p w14:paraId="61320B7B" w14:textId="520F116A" w:rsidR="00EC0E3C" w:rsidRPr="00571455" w:rsidRDefault="00EC0E3C" w:rsidP="00EC0E3C">
            <w:pPr>
              <w:jc w:val="center"/>
              <w:rPr>
                <w:sz w:val="22"/>
                <w:szCs w:val="22"/>
              </w:rPr>
            </w:pPr>
            <w:r w:rsidRPr="00571455">
              <w:rPr>
                <w:sz w:val="20"/>
                <w:szCs w:val="20"/>
              </w:rPr>
              <w:t>216,5</w:t>
            </w:r>
          </w:p>
        </w:tc>
        <w:tc>
          <w:tcPr>
            <w:tcW w:w="399" w:type="pct"/>
            <w:shd w:val="clear" w:color="auto" w:fill="auto"/>
            <w:vAlign w:val="center"/>
          </w:tcPr>
          <w:p w14:paraId="57EF6831" w14:textId="271BFB1B" w:rsidR="00EC0E3C" w:rsidRPr="00571455" w:rsidRDefault="00EC0E3C" w:rsidP="00EC0E3C">
            <w:pPr>
              <w:jc w:val="center"/>
              <w:rPr>
                <w:sz w:val="22"/>
                <w:szCs w:val="22"/>
              </w:rPr>
            </w:pPr>
            <w:r w:rsidRPr="00571455">
              <w:rPr>
                <w:sz w:val="20"/>
                <w:szCs w:val="20"/>
              </w:rPr>
              <w:t>216,5</w:t>
            </w:r>
          </w:p>
        </w:tc>
        <w:tc>
          <w:tcPr>
            <w:tcW w:w="399" w:type="pct"/>
            <w:shd w:val="clear" w:color="auto" w:fill="auto"/>
            <w:vAlign w:val="center"/>
          </w:tcPr>
          <w:p w14:paraId="167CF8F8" w14:textId="777D0E5A" w:rsidR="00EC0E3C" w:rsidRPr="00571455" w:rsidRDefault="00EC0E3C" w:rsidP="00EC0E3C">
            <w:pPr>
              <w:jc w:val="center"/>
              <w:rPr>
                <w:sz w:val="22"/>
                <w:szCs w:val="22"/>
              </w:rPr>
            </w:pPr>
            <w:r w:rsidRPr="00571455">
              <w:rPr>
                <w:sz w:val="20"/>
                <w:szCs w:val="20"/>
              </w:rPr>
              <w:t>216,5</w:t>
            </w:r>
          </w:p>
        </w:tc>
        <w:tc>
          <w:tcPr>
            <w:tcW w:w="399" w:type="pct"/>
            <w:vAlign w:val="center"/>
          </w:tcPr>
          <w:p w14:paraId="5367FB6A" w14:textId="139C80D8" w:rsidR="00EC0E3C" w:rsidRPr="00571455" w:rsidRDefault="00EC0E3C" w:rsidP="00EC0E3C">
            <w:pPr>
              <w:jc w:val="center"/>
              <w:rPr>
                <w:sz w:val="22"/>
                <w:szCs w:val="22"/>
              </w:rPr>
            </w:pPr>
            <w:r w:rsidRPr="00571455">
              <w:rPr>
                <w:sz w:val="20"/>
                <w:szCs w:val="20"/>
              </w:rPr>
              <w:t>216,5</w:t>
            </w:r>
          </w:p>
        </w:tc>
      </w:tr>
      <w:tr w:rsidR="00872763" w:rsidRPr="00571455" w14:paraId="70853C5A" w14:textId="77777777" w:rsidTr="00EC0E3C">
        <w:trPr>
          <w:cantSplit/>
        </w:trPr>
        <w:tc>
          <w:tcPr>
            <w:tcW w:w="269" w:type="pct"/>
            <w:shd w:val="clear" w:color="auto" w:fill="auto"/>
            <w:vAlign w:val="center"/>
          </w:tcPr>
          <w:p w14:paraId="756E5826" w14:textId="748681F7" w:rsidR="00EC0E3C" w:rsidRPr="00571455" w:rsidRDefault="00EC0E3C" w:rsidP="00EC0E3C">
            <w:pPr>
              <w:jc w:val="center"/>
              <w:rPr>
                <w:sz w:val="20"/>
                <w:szCs w:val="20"/>
              </w:rPr>
            </w:pPr>
            <w:r w:rsidRPr="00571455">
              <w:rPr>
                <w:sz w:val="22"/>
                <w:szCs w:val="22"/>
              </w:rPr>
              <w:t>19.9</w:t>
            </w:r>
          </w:p>
        </w:tc>
        <w:tc>
          <w:tcPr>
            <w:tcW w:w="1070" w:type="pct"/>
            <w:shd w:val="clear" w:color="auto" w:fill="auto"/>
            <w:vAlign w:val="center"/>
          </w:tcPr>
          <w:p w14:paraId="2538ACB5" w14:textId="6E2226D2"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0A465BD2" w14:textId="1B1AD6F0"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483D4661" w14:textId="1A28A99E" w:rsidR="00EC0E3C" w:rsidRPr="00571455" w:rsidRDefault="00EC0E3C" w:rsidP="00EC0E3C">
            <w:pPr>
              <w:jc w:val="center"/>
              <w:rPr>
                <w:sz w:val="20"/>
                <w:szCs w:val="20"/>
              </w:rPr>
            </w:pPr>
            <w:r w:rsidRPr="00571455">
              <w:rPr>
                <w:sz w:val="20"/>
                <w:szCs w:val="20"/>
              </w:rPr>
              <w:t>179,2</w:t>
            </w:r>
          </w:p>
        </w:tc>
        <w:tc>
          <w:tcPr>
            <w:tcW w:w="400" w:type="pct"/>
            <w:shd w:val="clear" w:color="auto" w:fill="auto"/>
            <w:vAlign w:val="center"/>
          </w:tcPr>
          <w:p w14:paraId="71C1CED4" w14:textId="24FFCC18" w:rsidR="00EC0E3C" w:rsidRPr="00571455" w:rsidRDefault="00EC0E3C" w:rsidP="00EC0E3C">
            <w:pPr>
              <w:jc w:val="center"/>
              <w:rPr>
                <w:sz w:val="20"/>
                <w:szCs w:val="20"/>
              </w:rPr>
            </w:pPr>
            <w:r w:rsidRPr="00571455">
              <w:rPr>
                <w:sz w:val="20"/>
                <w:szCs w:val="20"/>
              </w:rPr>
              <w:t>165,6</w:t>
            </w:r>
          </w:p>
        </w:tc>
        <w:tc>
          <w:tcPr>
            <w:tcW w:w="400" w:type="pct"/>
            <w:shd w:val="clear" w:color="auto" w:fill="auto"/>
            <w:vAlign w:val="center"/>
          </w:tcPr>
          <w:p w14:paraId="332881D1" w14:textId="04458951" w:rsidR="00EC0E3C" w:rsidRPr="00571455" w:rsidRDefault="00EC0E3C" w:rsidP="00EC0E3C">
            <w:pPr>
              <w:jc w:val="center"/>
              <w:rPr>
                <w:sz w:val="20"/>
                <w:szCs w:val="20"/>
              </w:rPr>
            </w:pPr>
            <w:r w:rsidRPr="00571455">
              <w:rPr>
                <w:sz w:val="20"/>
                <w:szCs w:val="20"/>
              </w:rPr>
              <w:t>165,6</w:t>
            </w:r>
          </w:p>
        </w:tc>
        <w:tc>
          <w:tcPr>
            <w:tcW w:w="399" w:type="pct"/>
            <w:shd w:val="clear" w:color="auto" w:fill="auto"/>
            <w:vAlign w:val="center"/>
          </w:tcPr>
          <w:p w14:paraId="340910DC" w14:textId="7AB19EAC" w:rsidR="00EC0E3C" w:rsidRPr="00571455" w:rsidRDefault="00EC0E3C" w:rsidP="00EC0E3C">
            <w:pPr>
              <w:jc w:val="center"/>
              <w:rPr>
                <w:sz w:val="20"/>
                <w:szCs w:val="20"/>
              </w:rPr>
            </w:pPr>
            <w:r w:rsidRPr="00571455">
              <w:rPr>
                <w:sz w:val="20"/>
                <w:szCs w:val="20"/>
              </w:rPr>
              <w:t>165,6</w:t>
            </w:r>
          </w:p>
        </w:tc>
        <w:tc>
          <w:tcPr>
            <w:tcW w:w="399" w:type="pct"/>
            <w:shd w:val="clear" w:color="auto" w:fill="auto"/>
            <w:vAlign w:val="center"/>
          </w:tcPr>
          <w:p w14:paraId="5AD88AE8" w14:textId="0B2119CF" w:rsidR="00EC0E3C" w:rsidRPr="00571455" w:rsidRDefault="00EC0E3C" w:rsidP="00EC0E3C">
            <w:pPr>
              <w:jc w:val="center"/>
              <w:rPr>
                <w:sz w:val="20"/>
                <w:szCs w:val="20"/>
              </w:rPr>
            </w:pPr>
            <w:r w:rsidRPr="00571455">
              <w:rPr>
                <w:sz w:val="20"/>
                <w:szCs w:val="20"/>
              </w:rPr>
              <w:t>165,6</w:t>
            </w:r>
          </w:p>
        </w:tc>
        <w:tc>
          <w:tcPr>
            <w:tcW w:w="399" w:type="pct"/>
            <w:shd w:val="clear" w:color="auto" w:fill="auto"/>
            <w:vAlign w:val="center"/>
          </w:tcPr>
          <w:p w14:paraId="4055CEF5" w14:textId="0FE7CE47" w:rsidR="00EC0E3C" w:rsidRPr="00571455" w:rsidRDefault="00EC0E3C" w:rsidP="00EC0E3C">
            <w:pPr>
              <w:jc w:val="center"/>
              <w:rPr>
                <w:sz w:val="20"/>
                <w:szCs w:val="20"/>
              </w:rPr>
            </w:pPr>
            <w:r w:rsidRPr="00571455">
              <w:rPr>
                <w:sz w:val="20"/>
                <w:szCs w:val="20"/>
              </w:rPr>
              <w:t>165,6</w:t>
            </w:r>
          </w:p>
        </w:tc>
        <w:tc>
          <w:tcPr>
            <w:tcW w:w="399" w:type="pct"/>
            <w:shd w:val="clear" w:color="auto" w:fill="auto"/>
            <w:vAlign w:val="center"/>
          </w:tcPr>
          <w:p w14:paraId="36F15D54" w14:textId="4AE1367C" w:rsidR="00EC0E3C" w:rsidRPr="00571455" w:rsidRDefault="00EC0E3C" w:rsidP="00EC0E3C">
            <w:pPr>
              <w:jc w:val="center"/>
              <w:rPr>
                <w:sz w:val="20"/>
                <w:szCs w:val="20"/>
              </w:rPr>
            </w:pPr>
            <w:r w:rsidRPr="00571455">
              <w:rPr>
                <w:sz w:val="20"/>
                <w:szCs w:val="20"/>
              </w:rPr>
              <w:t>165,6</w:t>
            </w:r>
          </w:p>
        </w:tc>
        <w:tc>
          <w:tcPr>
            <w:tcW w:w="399" w:type="pct"/>
            <w:vAlign w:val="center"/>
          </w:tcPr>
          <w:p w14:paraId="64962E90" w14:textId="3CF411D5" w:rsidR="00EC0E3C" w:rsidRPr="00571455" w:rsidRDefault="00EC0E3C" w:rsidP="00EC0E3C">
            <w:pPr>
              <w:jc w:val="center"/>
              <w:rPr>
                <w:sz w:val="20"/>
                <w:szCs w:val="20"/>
              </w:rPr>
            </w:pPr>
            <w:r w:rsidRPr="00571455">
              <w:rPr>
                <w:sz w:val="20"/>
                <w:szCs w:val="20"/>
              </w:rPr>
              <w:t>165,6</w:t>
            </w:r>
          </w:p>
        </w:tc>
      </w:tr>
      <w:tr w:rsidR="00872763" w:rsidRPr="00571455" w14:paraId="73B3C1C5" w14:textId="77777777" w:rsidTr="00EC0E3C">
        <w:trPr>
          <w:cantSplit/>
        </w:trPr>
        <w:tc>
          <w:tcPr>
            <w:tcW w:w="269" w:type="pct"/>
            <w:shd w:val="clear" w:color="auto" w:fill="auto"/>
            <w:vAlign w:val="center"/>
          </w:tcPr>
          <w:p w14:paraId="5FE648B7" w14:textId="6E8FB1A5" w:rsidR="00EC0E3C" w:rsidRPr="00571455" w:rsidRDefault="00EC0E3C" w:rsidP="00EC0E3C">
            <w:pPr>
              <w:jc w:val="center"/>
              <w:rPr>
                <w:sz w:val="20"/>
                <w:szCs w:val="20"/>
              </w:rPr>
            </w:pPr>
            <w:r w:rsidRPr="00571455">
              <w:rPr>
                <w:sz w:val="22"/>
                <w:szCs w:val="22"/>
              </w:rPr>
              <w:t>19.10</w:t>
            </w:r>
          </w:p>
        </w:tc>
        <w:tc>
          <w:tcPr>
            <w:tcW w:w="1070" w:type="pct"/>
            <w:shd w:val="clear" w:color="auto" w:fill="auto"/>
            <w:vAlign w:val="center"/>
          </w:tcPr>
          <w:p w14:paraId="20807630" w14:textId="77902E62"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7B42E3E1" w14:textId="33392EC6"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02D23C7" w14:textId="2F3317B1" w:rsidR="00EC0E3C" w:rsidRPr="00571455" w:rsidRDefault="00EC0E3C" w:rsidP="00EC0E3C">
            <w:pPr>
              <w:jc w:val="center"/>
              <w:rPr>
                <w:sz w:val="20"/>
                <w:szCs w:val="20"/>
              </w:rPr>
            </w:pPr>
            <w:r w:rsidRPr="00571455">
              <w:rPr>
                <w:sz w:val="20"/>
                <w:szCs w:val="20"/>
              </w:rPr>
              <w:t>79,7</w:t>
            </w:r>
          </w:p>
        </w:tc>
        <w:tc>
          <w:tcPr>
            <w:tcW w:w="400" w:type="pct"/>
            <w:shd w:val="clear" w:color="auto" w:fill="auto"/>
            <w:vAlign w:val="center"/>
          </w:tcPr>
          <w:p w14:paraId="6EC258A4" w14:textId="5620A017" w:rsidR="00EC0E3C" w:rsidRPr="00571455" w:rsidRDefault="00EC0E3C" w:rsidP="00EC0E3C">
            <w:pPr>
              <w:jc w:val="center"/>
              <w:rPr>
                <w:sz w:val="20"/>
                <w:szCs w:val="20"/>
              </w:rPr>
            </w:pPr>
            <w:r w:rsidRPr="00571455">
              <w:rPr>
                <w:sz w:val="20"/>
                <w:szCs w:val="20"/>
              </w:rPr>
              <w:t>86,3</w:t>
            </w:r>
          </w:p>
        </w:tc>
        <w:tc>
          <w:tcPr>
            <w:tcW w:w="400" w:type="pct"/>
            <w:shd w:val="clear" w:color="auto" w:fill="auto"/>
            <w:vAlign w:val="center"/>
          </w:tcPr>
          <w:p w14:paraId="30CF7321" w14:textId="3CAA7470" w:rsidR="00EC0E3C" w:rsidRPr="00571455" w:rsidRDefault="00EC0E3C" w:rsidP="00EC0E3C">
            <w:pPr>
              <w:jc w:val="center"/>
              <w:rPr>
                <w:sz w:val="20"/>
                <w:szCs w:val="20"/>
              </w:rPr>
            </w:pPr>
            <w:r w:rsidRPr="00571455">
              <w:rPr>
                <w:sz w:val="20"/>
                <w:szCs w:val="20"/>
              </w:rPr>
              <w:t>86,3</w:t>
            </w:r>
          </w:p>
        </w:tc>
        <w:tc>
          <w:tcPr>
            <w:tcW w:w="399" w:type="pct"/>
            <w:shd w:val="clear" w:color="auto" w:fill="auto"/>
            <w:vAlign w:val="center"/>
          </w:tcPr>
          <w:p w14:paraId="21809407" w14:textId="7241BD9B" w:rsidR="00EC0E3C" w:rsidRPr="00571455" w:rsidRDefault="00EC0E3C" w:rsidP="00EC0E3C">
            <w:pPr>
              <w:jc w:val="center"/>
              <w:rPr>
                <w:sz w:val="20"/>
                <w:szCs w:val="20"/>
              </w:rPr>
            </w:pPr>
            <w:r w:rsidRPr="00571455">
              <w:rPr>
                <w:sz w:val="20"/>
                <w:szCs w:val="20"/>
              </w:rPr>
              <w:t>86,3</w:t>
            </w:r>
          </w:p>
        </w:tc>
        <w:tc>
          <w:tcPr>
            <w:tcW w:w="399" w:type="pct"/>
            <w:shd w:val="clear" w:color="auto" w:fill="auto"/>
            <w:vAlign w:val="center"/>
          </w:tcPr>
          <w:p w14:paraId="5CBB9E9E" w14:textId="5F13EA1A" w:rsidR="00EC0E3C" w:rsidRPr="00571455" w:rsidRDefault="00EC0E3C" w:rsidP="00EC0E3C">
            <w:pPr>
              <w:jc w:val="center"/>
              <w:rPr>
                <w:sz w:val="20"/>
                <w:szCs w:val="20"/>
              </w:rPr>
            </w:pPr>
            <w:r w:rsidRPr="00571455">
              <w:rPr>
                <w:sz w:val="20"/>
                <w:szCs w:val="20"/>
              </w:rPr>
              <w:t>86,3</w:t>
            </w:r>
          </w:p>
        </w:tc>
        <w:tc>
          <w:tcPr>
            <w:tcW w:w="399" w:type="pct"/>
            <w:shd w:val="clear" w:color="auto" w:fill="auto"/>
            <w:vAlign w:val="center"/>
          </w:tcPr>
          <w:p w14:paraId="24C0F794" w14:textId="1A08DEF5" w:rsidR="00EC0E3C" w:rsidRPr="00571455" w:rsidRDefault="00EC0E3C" w:rsidP="00EC0E3C">
            <w:pPr>
              <w:jc w:val="center"/>
              <w:rPr>
                <w:sz w:val="20"/>
                <w:szCs w:val="20"/>
              </w:rPr>
            </w:pPr>
            <w:r w:rsidRPr="00571455">
              <w:rPr>
                <w:sz w:val="20"/>
                <w:szCs w:val="20"/>
              </w:rPr>
              <w:t>86,3</w:t>
            </w:r>
          </w:p>
        </w:tc>
        <w:tc>
          <w:tcPr>
            <w:tcW w:w="399" w:type="pct"/>
            <w:shd w:val="clear" w:color="auto" w:fill="auto"/>
            <w:vAlign w:val="center"/>
          </w:tcPr>
          <w:p w14:paraId="19E6BCFD" w14:textId="615E2BFA" w:rsidR="00EC0E3C" w:rsidRPr="00571455" w:rsidRDefault="00EC0E3C" w:rsidP="00EC0E3C">
            <w:pPr>
              <w:jc w:val="center"/>
              <w:rPr>
                <w:sz w:val="20"/>
                <w:szCs w:val="20"/>
              </w:rPr>
            </w:pPr>
            <w:r w:rsidRPr="00571455">
              <w:rPr>
                <w:sz w:val="20"/>
                <w:szCs w:val="20"/>
              </w:rPr>
              <w:t>86,3</w:t>
            </w:r>
          </w:p>
        </w:tc>
        <w:tc>
          <w:tcPr>
            <w:tcW w:w="399" w:type="pct"/>
            <w:vAlign w:val="center"/>
          </w:tcPr>
          <w:p w14:paraId="43ECEFAE" w14:textId="74CA00E4" w:rsidR="00EC0E3C" w:rsidRPr="00571455" w:rsidRDefault="00EC0E3C" w:rsidP="00EC0E3C">
            <w:pPr>
              <w:jc w:val="center"/>
              <w:rPr>
                <w:sz w:val="20"/>
                <w:szCs w:val="20"/>
              </w:rPr>
            </w:pPr>
            <w:r w:rsidRPr="00571455">
              <w:rPr>
                <w:sz w:val="20"/>
                <w:szCs w:val="20"/>
              </w:rPr>
              <w:t>86,3</w:t>
            </w:r>
          </w:p>
        </w:tc>
      </w:tr>
      <w:tr w:rsidR="00872763" w:rsidRPr="00571455" w14:paraId="28BA688F" w14:textId="77777777" w:rsidTr="00EC0E3C">
        <w:trPr>
          <w:cantSplit/>
        </w:trPr>
        <w:tc>
          <w:tcPr>
            <w:tcW w:w="269" w:type="pct"/>
            <w:shd w:val="clear" w:color="auto" w:fill="auto"/>
            <w:vAlign w:val="center"/>
          </w:tcPr>
          <w:p w14:paraId="12886DA1" w14:textId="00B1B881" w:rsidR="00EC0E3C" w:rsidRPr="00571455" w:rsidRDefault="00EC0E3C" w:rsidP="00EC0E3C">
            <w:pPr>
              <w:jc w:val="center"/>
              <w:rPr>
                <w:sz w:val="20"/>
                <w:szCs w:val="20"/>
              </w:rPr>
            </w:pPr>
            <w:r w:rsidRPr="00571455">
              <w:rPr>
                <w:sz w:val="22"/>
                <w:szCs w:val="22"/>
              </w:rPr>
              <w:t>20</w:t>
            </w:r>
          </w:p>
        </w:tc>
        <w:tc>
          <w:tcPr>
            <w:tcW w:w="1070" w:type="pct"/>
            <w:shd w:val="clear" w:color="auto" w:fill="auto"/>
            <w:vAlign w:val="center"/>
          </w:tcPr>
          <w:p w14:paraId="16E27E33" w14:textId="646C22B8" w:rsidR="00EC0E3C" w:rsidRPr="00571455" w:rsidRDefault="00EC0E3C" w:rsidP="00EC0E3C">
            <w:pPr>
              <w:jc w:val="center"/>
              <w:rPr>
                <w:sz w:val="20"/>
                <w:szCs w:val="20"/>
              </w:rPr>
            </w:pPr>
            <w:r w:rsidRPr="00571455">
              <w:rPr>
                <w:b/>
                <w:bCs/>
                <w:sz w:val="20"/>
                <w:szCs w:val="20"/>
              </w:rPr>
              <w:t>Котельная д.</w:t>
            </w:r>
            <w:r w:rsidR="005632CF" w:rsidRPr="00571455">
              <w:rPr>
                <w:b/>
                <w:bCs/>
                <w:sz w:val="20"/>
                <w:szCs w:val="20"/>
              </w:rPr>
              <w:t xml:space="preserve"> </w:t>
            </w:r>
            <w:r w:rsidRPr="00571455">
              <w:rPr>
                <w:b/>
                <w:bCs/>
                <w:sz w:val="20"/>
                <w:szCs w:val="20"/>
              </w:rPr>
              <w:t>Алгазы</w:t>
            </w:r>
            <w:r w:rsidRPr="00571455">
              <w:rPr>
                <w:sz w:val="22"/>
                <w:szCs w:val="22"/>
              </w:rPr>
              <w:t> </w:t>
            </w:r>
          </w:p>
        </w:tc>
        <w:tc>
          <w:tcPr>
            <w:tcW w:w="465" w:type="pct"/>
            <w:shd w:val="clear" w:color="auto" w:fill="auto"/>
            <w:vAlign w:val="center"/>
          </w:tcPr>
          <w:p w14:paraId="0A1033A9" w14:textId="77777777" w:rsidR="00EC0E3C" w:rsidRPr="00571455" w:rsidRDefault="00EC0E3C" w:rsidP="00EC0E3C">
            <w:pPr>
              <w:jc w:val="center"/>
              <w:rPr>
                <w:sz w:val="20"/>
                <w:szCs w:val="20"/>
              </w:rPr>
            </w:pPr>
          </w:p>
        </w:tc>
        <w:tc>
          <w:tcPr>
            <w:tcW w:w="400" w:type="pct"/>
            <w:shd w:val="clear" w:color="auto" w:fill="auto"/>
            <w:vAlign w:val="center"/>
          </w:tcPr>
          <w:p w14:paraId="2A9A98A9" w14:textId="77777777" w:rsidR="00EC0E3C" w:rsidRPr="00571455" w:rsidRDefault="00EC0E3C" w:rsidP="00EC0E3C">
            <w:pPr>
              <w:jc w:val="center"/>
              <w:rPr>
                <w:sz w:val="20"/>
                <w:szCs w:val="20"/>
              </w:rPr>
            </w:pPr>
          </w:p>
        </w:tc>
        <w:tc>
          <w:tcPr>
            <w:tcW w:w="400" w:type="pct"/>
            <w:shd w:val="clear" w:color="auto" w:fill="auto"/>
            <w:vAlign w:val="center"/>
          </w:tcPr>
          <w:p w14:paraId="07DF6310" w14:textId="77777777" w:rsidR="00EC0E3C" w:rsidRPr="00571455" w:rsidRDefault="00EC0E3C" w:rsidP="00EC0E3C">
            <w:pPr>
              <w:jc w:val="center"/>
              <w:rPr>
                <w:sz w:val="20"/>
                <w:szCs w:val="20"/>
              </w:rPr>
            </w:pPr>
          </w:p>
        </w:tc>
        <w:tc>
          <w:tcPr>
            <w:tcW w:w="400" w:type="pct"/>
            <w:shd w:val="clear" w:color="auto" w:fill="auto"/>
            <w:vAlign w:val="center"/>
          </w:tcPr>
          <w:p w14:paraId="1FE82439" w14:textId="77777777" w:rsidR="00EC0E3C" w:rsidRPr="00571455" w:rsidRDefault="00EC0E3C" w:rsidP="00EC0E3C">
            <w:pPr>
              <w:jc w:val="center"/>
              <w:rPr>
                <w:sz w:val="20"/>
                <w:szCs w:val="20"/>
              </w:rPr>
            </w:pPr>
          </w:p>
        </w:tc>
        <w:tc>
          <w:tcPr>
            <w:tcW w:w="399" w:type="pct"/>
            <w:shd w:val="clear" w:color="auto" w:fill="auto"/>
            <w:vAlign w:val="center"/>
          </w:tcPr>
          <w:p w14:paraId="27C25628" w14:textId="77777777" w:rsidR="00EC0E3C" w:rsidRPr="00571455" w:rsidRDefault="00EC0E3C" w:rsidP="00EC0E3C">
            <w:pPr>
              <w:jc w:val="center"/>
              <w:rPr>
                <w:sz w:val="20"/>
                <w:szCs w:val="20"/>
              </w:rPr>
            </w:pPr>
          </w:p>
        </w:tc>
        <w:tc>
          <w:tcPr>
            <w:tcW w:w="399" w:type="pct"/>
            <w:shd w:val="clear" w:color="auto" w:fill="auto"/>
            <w:vAlign w:val="center"/>
          </w:tcPr>
          <w:p w14:paraId="656FFFE4" w14:textId="77777777" w:rsidR="00EC0E3C" w:rsidRPr="00571455" w:rsidRDefault="00EC0E3C" w:rsidP="00EC0E3C">
            <w:pPr>
              <w:jc w:val="center"/>
              <w:rPr>
                <w:sz w:val="20"/>
                <w:szCs w:val="20"/>
              </w:rPr>
            </w:pPr>
          </w:p>
        </w:tc>
        <w:tc>
          <w:tcPr>
            <w:tcW w:w="399" w:type="pct"/>
            <w:shd w:val="clear" w:color="auto" w:fill="auto"/>
            <w:vAlign w:val="center"/>
          </w:tcPr>
          <w:p w14:paraId="14B8B2FC" w14:textId="77777777" w:rsidR="00EC0E3C" w:rsidRPr="00571455" w:rsidRDefault="00EC0E3C" w:rsidP="00EC0E3C">
            <w:pPr>
              <w:jc w:val="center"/>
              <w:rPr>
                <w:sz w:val="20"/>
                <w:szCs w:val="20"/>
              </w:rPr>
            </w:pPr>
          </w:p>
        </w:tc>
        <w:tc>
          <w:tcPr>
            <w:tcW w:w="399" w:type="pct"/>
            <w:shd w:val="clear" w:color="auto" w:fill="auto"/>
            <w:vAlign w:val="center"/>
          </w:tcPr>
          <w:p w14:paraId="0CB72945" w14:textId="77777777" w:rsidR="00EC0E3C" w:rsidRPr="00571455" w:rsidRDefault="00EC0E3C" w:rsidP="00EC0E3C">
            <w:pPr>
              <w:jc w:val="center"/>
              <w:rPr>
                <w:sz w:val="20"/>
                <w:szCs w:val="20"/>
              </w:rPr>
            </w:pPr>
          </w:p>
        </w:tc>
        <w:tc>
          <w:tcPr>
            <w:tcW w:w="399" w:type="pct"/>
            <w:vAlign w:val="center"/>
          </w:tcPr>
          <w:p w14:paraId="69B6E6A0" w14:textId="77777777" w:rsidR="00EC0E3C" w:rsidRPr="00571455" w:rsidRDefault="00EC0E3C" w:rsidP="00EC0E3C">
            <w:pPr>
              <w:jc w:val="center"/>
              <w:rPr>
                <w:sz w:val="20"/>
                <w:szCs w:val="20"/>
              </w:rPr>
            </w:pPr>
          </w:p>
        </w:tc>
      </w:tr>
      <w:tr w:rsidR="00872763" w:rsidRPr="00571455" w14:paraId="255059F7" w14:textId="77777777" w:rsidTr="00EC0E3C">
        <w:trPr>
          <w:cantSplit/>
        </w:trPr>
        <w:tc>
          <w:tcPr>
            <w:tcW w:w="269" w:type="pct"/>
            <w:shd w:val="clear" w:color="auto" w:fill="auto"/>
            <w:vAlign w:val="center"/>
          </w:tcPr>
          <w:p w14:paraId="07CF9799" w14:textId="41B83F79" w:rsidR="00EC0E3C" w:rsidRPr="00571455" w:rsidRDefault="00EC0E3C" w:rsidP="00EC0E3C">
            <w:pPr>
              <w:jc w:val="center"/>
              <w:rPr>
                <w:b/>
                <w:bCs/>
                <w:sz w:val="20"/>
                <w:szCs w:val="20"/>
              </w:rPr>
            </w:pPr>
            <w:r w:rsidRPr="00571455">
              <w:rPr>
                <w:sz w:val="22"/>
                <w:szCs w:val="22"/>
              </w:rPr>
              <w:t>20.1</w:t>
            </w:r>
          </w:p>
        </w:tc>
        <w:tc>
          <w:tcPr>
            <w:tcW w:w="1070" w:type="pct"/>
            <w:shd w:val="clear" w:color="auto" w:fill="auto"/>
            <w:vAlign w:val="center"/>
          </w:tcPr>
          <w:p w14:paraId="41F76F8C" w14:textId="352F3636"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4C7F12B8" w14:textId="72BD40B4"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41FDF3E9" w14:textId="73333D0F"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6830E08" w14:textId="0FBA4CEE"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CBE2153" w14:textId="7926104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5112D85" w14:textId="444AD752"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F0BFBEA" w14:textId="06333DB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9CC2D7B" w14:textId="76D3F9B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8F9899F" w14:textId="3D1F9F9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28216C9C" w14:textId="013A7A64"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14B2A2EB" w14:textId="77777777" w:rsidTr="00EC0E3C">
        <w:trPr>
          <w:cantSplit/>
        </w:trPr>
        <w:tc>
          <w:tcPr>
            <w:tcW w:w="269" w:type="pct"/>
            <w:shd w:val="clear" w:color="auto" w:fill="auto"/>
            <w:vAlign w:val="center"/>
          </w:tcPr>
          <w:p w14:paraId="3A1565E2" w14:textId="30F4BD1C" w:rsidR="00EC0E3C" w:rsidRPr="00571455" w:rsidRDefault="00EC0E3C" w:rsidP="00EC0E3C">
            <w:pPr>
              <w:jc w:val="center"/>
              <w:rPr>
                <w:b/>
                <w:bCs/>
                <w:sz w:val="20"/>
                <w:szCs w:val="20"/>
              </w:rPr>
            </w:pPr>
            <w:r w:rsidRPr="00571455">
              <w:rPr>
                <w:sz w:val="22"/>
                <w:szCs w:val="22"/>
              </w:rPr>
              <w:t>20.2</w:t>
            </w:r>
          </w:p>
        </w:tc>
        <w:tc>
          <w:tcPr>
            <w:tcW w:w="1070" w:type="pct"/>
            <w:shd w:val="clear" w:color="auto" w:fill="auto"/>
            <w:vAlign w:val="center"/>
          </w:tcPr>
          <w:p w14:paraId="61F25F93" w14:textId="71ED0236"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2A496764" w14:textId="7C54F3B0"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5D102AC3" w14:textId="21A89BEA" w:rsidR="00EC0E3C" w:rsidRPr="00571455" w:rsidRDefault="00EC0E3C" w:rsidP="00EC0E3C">
            <w:pPr>
              <w:jc w:val="center"/>
              <w:rPr>
                <w:sz w:val="20"/>
                <w:szCs w:val="20"/>
              </w:rPr>
            </w:pPr>
            <w:r w:rsidRPr="00571455">
              <w:rPr>
                <w:sz w:val="20"/>
                <w:szCs w:val="20"/>
              </w:rPr>
              <w:t>45,1</w:t>
            </w:r>
          </w:p>
        </w:tc>
        <w:tc>
          <w:tcPr>
            <w:tcW w:w="400" w:type="pct"/>
            <w:shd w:val="clear" w:color="auto" w:fill="auto"/>
            <w:vAlign w:val="center"/>
          </w:tcPr>
          <w:p w14:paraId="504566F6" w14:textId="5C722B76" w:rsidR="00EC0E3C" w:rsidRPr="00571455" w:rsidRDefault="00EC0E3C" w:rsidP="00EC0E3C">
            <w:pPr>
              <w:jc w:val="center"/>
              <w:rPr>
                <w:sz w:val="20"/>
                <w:szCs w:val="20"/>
              </w:rPr>
            </w:pPr>
            <w:r w:rsidRPr="00571455">
              <w:rPr>
                <w:sz w:val="20"/>
                <w:szCs w:val="20"/>
              </w:rPr>
              <w:t>45,1</w:t>
            </w:r>
          </w:p>
        </w:tc>
        <w:tc>
          <w:tcPr>
            <w:tcW w:w="400" w:type="pct"/>
            <w:shd w:val="clear" w:color="auto" w:fill="auto"/>
            <w:vAlign w:val="center"/>
          </w:tcPr>
          <w:p w14:paraId="118BC955" w14:textId="22FA2456" w:rsidR="00EC0E3C" w:rsidRPr="00571455" w:rsidRDefault="00EC0E3C" w:rsidP="00EC0E3C">
            <w:pPr>
              <w:jc w:val="center"/>
              <w:rPr>
                <w:sz w:val="20"/>
                <w:szCs w:val="20"/>
              </w:rPr>
            </w:pPr>
            <w:r w:rsidRPr="00571455">
              <w:rPr>
                <w:sz w:val="20"/>
                <w:szCs w:val="20"/>
              </w:rPr>
              <w:t>45,1</w:t>
            </w:r>
          </w:p>
        </w:tc>
        <w:tc>
          <w:tcPr>
            <w:tcW w:w="399" w:type="pct"/>
            <w:shd w:val="clear" w:color="auto" w:fill="auto"/>
            <w:vAlign w:val="center"/>
          </w:tcPr>
          <w:p w14:paraId="3AB76CD0" w14:textId="7150C23E" w:rsidR="00EC0E3C" w:rsidRPr="00571455" w:rsidRDefault="00EC0E3C" w:rsidP="00EC0E3C">
            <w:pPr>
              <w:jc w:val="center"/>
              <w:rPr>
                <w:sz w:val="20"/>
                <w:szCs w:val="20"/>
              </w:rPr>
            </w:pPr>
            <w:r w:rsidRPr="00571455">
              <w:rPr>
                <w:sz w:val="20"/>
                <w:szCs w:val="20"/>
              </w:rPr>
              <w:t>45,1</w:t>
            </w:r>
          </w:p>
        </w:tc>
        <w:tc>
          <w:tcPr>
            <w:tcW w:w="399" w:type="pct"/>
            <w:shd w:val="clear" w:color="auto" w:fill="auto"/>
            <w:vAlign w:val="center"/>
          </w:tcPr>
          <w:p w14:paraId="29D6447A" w14:textId="4238BDE8" w:rsidR="00EC0E3C" w:rsidRPr="00571455" w:rsidRDefault="00EC0E3C" w:rsidP="00EC0E3C">
            <w:pPr>
              <w:jc w:val="center"/>
              <w:rPr>
                <w:sz w:val="20"/>
                <w:szCs w:val="20"/>
              </w:rPr>
            </w:pPr>
            <w:r w:rsidRPr="00571455">
              <w:rPr>
                <w:sz w:val="20"/>
                <w:szCs w:val="20"/>
              </w:rPr>
              <w:t>45,1</w:t>
            </w:r>
          </w:p>
        </w:tc>
        <w:tc>
          <w:tcPr>
            <w:tcW w:w="399" w:type="pct"/>
            <w:shd w:val="clear" w:color="auto" w:fill="auto"/>
            <w:vAlign w:val="center"/>
          </w:tcPr>
          <w:p w14:paraId="1C0DB8CA" w14:textId="15DA5104" w:rsidR="00EC0E3C" w:rsidRPr="00571455" w:rsidRDefault="00EC0E3C" w:rsidP="00EC0E3C">
            <w:pPr>
              <w:jc w:val="center"/>
              <w:rPr>
                <w:sz w:val="20"/>
                <w:szCs w:val="20"/>
              </w:rPr>
            </w:pPr>
            <w:r w:rsidRPr="00571455">
              <w:rPr>
                <w:sz w:val="20"/>
                <w:szCs w:val="20"/>
              </w:rPr>
              <w:t>45,1</w:t>
            </w:r>
          </w:p>
        </w:tc>
        <w:tc>
          <w:tcPr>
            <w:tcW w:w="399" w:type="pct"/>
            <w:shd w:val="clear" w:color="auto" w:fill="auto"/>
            <w:vAlign w:val="center"/>
          </w:tcPr>
          <w:p w14:paraId="5576E743" w14:textId="7362B0DC" w:rsidR="00EC0E3C" w:rsidRPr="00571455" w:rsidRDefault="00EC0E3C" w:rsidP="00EC0E3C">
            <w:pPr>
              <w:jc w:val="center"/>
              <w:rPr>
                <w:sz w:val="20"/>
                <w:szCs w:val="20"/>
              </w:rPr>
            </w:pPr>
            <w:r w:rsidRPr="00571455">
              <w:rPr>
                <w:sz w:val="20"/>
                <w:szCs w:val="20"/>
              </w:rPr>
              <w:t>45,1</w:t>
            </w:r>
          </w:p>
        </w:tc>
        <w:tc>
          <w:tcPr>
            <w:tcW w:w="399" w:type="pct"/>
            <w:vAlign w:val="center"/>
          </w:tcPr>
          <w:p w14:paraId="4D92D2ED" w14:textId="2C27E0C8" w:rsidR="00EC0E3C" w:rsidRPr="00571455" w:rsidRDefault="00EC0E3C" w:rsidP="00EC0E3C">
            <w:pPr>
              <w:jc w:val="center"/>
              <w:rPr>
                <w:sz w:val="20"/>
                <w:szCs w:val="20"/>
              </w:rPr>
            </w:pPr>
            <w:r w:rsidRPr="00571455">
              <w:rPr>
                <w:sz w:val="20"/>
                <w:szCs w:val="20"/>
              </w:rPr>
              <w:t>45,1</w:t>
            </w:r>
          </w:p>
        </w:tc>
      </w:tr>
      <w:tr w:rsidR="00872763" w:rsidRPr="00571455" w14:paraId="7D130943" w14:textId="77777777" w:rsidTr="00EC0E3C">
        <w:trPr>
          <w:cantSplit/>
        </w:trPr>
        <w:tc>
          <w:tcPr>
            <w:tcW w:w="269" w:type="pct"/>
            <w:shd w:val="clear" w:color="auto" w:fill="auto"/>
            <w:vAlign w:val="center"/>
          </w:tcPr>
          <w:p w14:paraId="2F9934CE" w14:textId="179EA975" w:rsidR="00EC0E3C" w:rsidRPr="00571455" w:rsidRDefault="00EC0E3C" w:rsidP="00EC0E3C">
            <w:pPr>
              <w:jc w:val="center"/>
              <w:rPr>
                <w:sz w:val="20"/>
                <w:szCs w:val="20"/>
              </w:rPr>
            </w:pPr>
            <w:r w:rsidRPr="00571455">
              <w:rPr>
                <w:sz w:val="22"/>
                <w:szCs w:val="22"/>
              </w:rPr>
              <w:t>20.3</w:t>
            </w:r>
          </w:p>
        </w:tc>
        <w:tc>
          <w:tcPr>
            <w:tcW w:w="1070" w:type="pct"/>
            <w:shd w:val="clear" w:color="auto" w:fill="auto"/>
            <w:vAlign w:val="center"/>
          </w:tcPr>
          <w:p w14:paraId="238B878C" w14:textId="7440FBD2"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ADBCEFD" w14:textId="15692CC4"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1DA0A48B" w14:textId="48FA69F4" w:rsidR="00EC0E3C" w:rsidRPr="00571455" w:rsidRDefault="00EC0E3C" w:rsidP="00EC0E3C">
            <w:pPr>
              <w:jc w:val="center"/>
              <w:rPr>
                <w:sz w:val="20"/>
                <w:szCs w:val="20"/>
              </w:rPr>
            </w:pPr>
            <w:r w:rsidRPr="00571455">
              <w:rPr>
                <w:sz w:val="20"/>
                <w:szCs w:val="20"/>
              </w:rPr>
              <w:t>52,0</w:t>
            </w:r>
          </w:p>
        </w:tc>
        <w:tc>
          <w:tcPr>
            <w:tcW w:w="400" w:type="pct"/>
            <w:shd w:val="clear" w:color="auto" w:fill="auto"/>
            <w:vAlign w:val="center"/>
          </w:tcPr>
          <w:p w14:paraId="36D519CD" w14:textId="49BF83DE" w:rsidR="00EC0E3C" w:rsidRPr="00571455" w:rsidRDefault="00EC0E3C" w:rsidP="00EC0E3C">
            <w:pPr>
              <w:jc w:val="center"/>
              <w:rPr>
                <w:sz w:val="20"/>
                <w:szCs w:val="20"/>
              </w:rPr>
            </w:pPr>
            <w:r w:rsidRPr="00571455">
              <w:rPr>
                <w:sz w:val="20"/>
                <w:szCs w:val="20"/>
              </w:rPr>
              <w:t>44,7</w:t>
            </w:r>
          </w:p>
        </w:tc>
        <w:tc>
          <w:tcPr>
            <w:tcW w:w="400" w:type="pct"/>
            <w:shd w:val="clear" w:color="auto" w:fill="auto"/>
            <w:vAlign w:val="center"/>
          </w:tcPr>
          <w:p w14:paraId="284B94E2" w14:textId="5332A766" w:rsidR="00EC0E3C" w:rsidRPr="00571455" w:rsidRDefault="00EC0E3C" w:rsidP="00EC0E3C">
            <w:pPr>
              <w:jc w:val="center"/>
              <w:rPr>
                <w:sz w:val="20"/>
                <w:szCs w:val="20"/>
              </w:rPr>
            </w:pPr>
            <w:r w:rsidRPr="00571455">
              <w:rPr>
                <w:sz w:val="20"/>
                <w:szCs w:val="20"/>
              </w:rPr>
              <w:t>44,7</w:t>
            </w:r>
          </w:p>
        </w:tc>
        <w:tc>
          <w:tcPr>
            <w:tcW w:w="399" w:type="pct"/>
            <w:shd w:val="clear" w:color="auto" w:fill="auto"/>
            <w:vAlign w:val="center"/>
          </w:tcPr>
          <w:p w14:paraId="769B598C" w14:textId="594CE665" w:rsidR="00EC0E3C" w:rsidRPr="00571455" w:rsidRDefault="00EC0E3C" w:rsidP="00EC0E3C">
            <w:pPr>
              <w:jc w:val="center"/>
              <w:rPr>
                <w:sz w:val="20"/>
                <w:szCs w:val="20"/>
              </w:rPr>
            </w:pPr>
            <w:r w:rsidRPr="00571455">
              <w:rPr>
                <w:sz w:val="20"/>
                <w:szCs w:val="20"/>
              </w:rPr>
              <w:t>44,7</w:t>
            </w:r>
          </w:p>
        </w:tc>
        <w:tc>
          <w:tcPr>
            <w:tcW w:w="399" w:type="pct"/>
            <w:shd w:val="clear" w:color="auto" w:fill="auto"/>
            <w:vAlign w:val="center"/>
          </w:tcPr>
          <w:p w14:paraId="40C73995" w14:textId="762F9192" w:rsidR="00EC0E3C" w:rsidRPr="00571455" w:rsidRDefault="00EC0E3C" w:rsidP="00EC0E3C">
            <w:pPr>
              <w:jc w:val="center"/>
              <w:rPr>
                <w:sz w:val="20"/>
                <w:szCs w:val="20"/>
              </w:rPr>
            </w:pPr>
            <w:r w:rsidRPr="00571455">
              <w:rPr>
                <w:sz w:val="20"/>
                <w:szCs w:val="20"/>
              </w:rPr>
              <w:t>44,7</w:t>
            </w:r>
          </w:p>
        </w:tc>
        <w:tc>
          <w:tcPr>
            <w:tcW w:w="399" w:type="pct"/>
            <w:shd w:val="clear" w:color="auto" w:fill="auto"/>
            <w:vAlign w:val="center"/>
          </w:tcPr>
          <w:p w14:paraId="35F8EE5C" w14:textId="19F088ED" w:rsidR="00EC0E3C" w:rsidRPr="00571455" w:rsidRDefault="00EC0E3C" w:rsidP="00EC0E3C">
            <w:pPr>
              <w:jc w:val="center"/>
              <w:rPr>
                <w:sz w:val="20"/>
                <w:szCs w:val="20"/>
              </w:rPr>
            </w:pPr>
            <w:r w:rsidRPr="00571455">
              <w:rPr>
                <w:sz w:val="20"/>
                <w:szCs w:val="20"/>
              </w:rPr>
              <w:t>44,7</w:t>
            </w:r>
          </w:p>
        </w:tc>
        <w:tc>
          <w:tcPr>
            <w:tcW w:w="399" w:type="pct"/>
            <w:shd w:val="clear" w:color="auto" w:fill="auto"/>
            <w:vAlign w:val="center"/>
          </w:tcPr>
          <w:p w14:paraId="29DD021C" w14:textId="3BC19B61" w:rsidR="00EC0E3C" w:rsidRPr="00571455" w:rsidRDefault="00EC0E3C" w:rsidP="00EC0E3C">
            <w:pPr>
              <w:jc w:val="center"/>
              <w:rPr>
                <w:sz w:val="20"/>
                <w:szCs w:val="20"/>
              </w:rPr>
            </w:pPr>
            <w:r w:rsidRPr="00571455">
              <w:rPr>
                <w:sz w:val="20"/>
                <w:szCs w:val="20"/>
              </w:rPr>
              <w:t>44,7</w:t>
            </w:r>
          </w:p>
        </w:tc>
        <w:tc>
          <w:tcPr>
            <w:tcW w:w="399" w:type="pct"/>
            <w:vAlign w:val="center"/>
          </w:tcPr>
          <w:p w14:paraId="1EA6B8FA" w14:textId="0D72A352" w:rsidR="00EC0E3C" w:rsidRPr="00571455" w:rsidRDefault="00EC0E3C" w:rsidP="00EC0E3C">
            <w:pPr>
              <w:jc w:val="center"/>
              <w:rPr>
                <w:sz w:val="20"/>
                <w:szCs w:val="20"/>
              </w:rPr>
            </w:pPr>
            <w:r w:rsidRPr="00571455">
              <w:rPr>
                <w:sz w:val="20"/>
                <w:szCs w:val="20"/>
              </w:rPr>
              <w:t>44,7</w:t>
            </w:r>
          </w:p>
        </w:tc>
      </w:tr>
      <w:tr w:rsidR="00872763" w:rsidRPr="00571455" w14:paraId="7444FF54" w14:textId="77777777" w:rsidTr="00EC0E3C">
        <w:trPr>
          <w:cantSplit/>
        </w:trPr>
        <w:tc>
          <w:tcPr>
            <w:tcW w:w="269" w:type="pct"/>
            <w:shd w:val="clear" w:color="auto" w:fill="auto"/>
            <w:vAlign w:val="center"/>
          </w:tcPr>
          <w:p w14:paraId="40A026A7" w14:textId="3AF0A4B2" w:rsidR="00EC0E3C" w:rsidRPr="00571455" w:rsidRDefault="00EC0E3C" w:rsidP="00EC0E3C">
            <w:pPr>
              <w:jc w:val="center"/>
              <w:rPr>
                <w:sz w:val="20"/>
                <w:szCs w:val="20"/>
              </w:rPr>
            </w:pPr>
            <w:r w:rsidRPr="00571455">
              <w:rPr>
                <w:sz w:val="22"/>
                <w:szCs w:val="22"/>
              </w:rPr>
              <w:t>20.4</w:t>
            </w:r>
          </w:p>
        </w:tc>
        <w:tc>
          <w:tcPr>
            <w:tcW w:w="1070" w:type="pct"/>
            <w:shd w:val="clear" w:color="auto" w:fill="auto"/>
            <w:vAlign w:val="center"/>
          </w:tcPr>
          <w:p w14:paraId="5AF7B6BF" w14:textId="0535CC54"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6C2AB4AC" w14:textId="38E8FDB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D620AEB" w14:textId="54DA8941" w:rsidR="00EC0E3C" w:rsidRPr="00571455" w:rsidRDefault="00EC0E3C" w:rsidP="00EC0E3C">
            <w:pPr>
              <w:jc w:val="center"/>
              <w:rPr>
                <w:sz w:val="20"/>
                <w:szCs w:val="20"/>
              </w:rPr>
            </w:pPr>
            <w:r w:rsidRPr="00571455">
              <w:rPr>
                <w:sz w:val="20"/>
                <w:szCs w:val="20"/>
              </w:rPr>
              <w:t>271,9</w:t>
            </w:r>
          </w:p>
        </w:tc>
        <w:tc>
          <w:tcPr>
            <w:tcW w:w="400" w:type="pct"/>
            <w:shd w:val="clear" w:color="auto" w:fill="auto"/>
            <w:vAlign w:val="center"/>
          </w:tcPr>
          <w:p w14:paraId="7549AA84" w14:textId="5ED0636B" w:rsidR="00EC0E3C" w:rsidRPr="00571455" w:rsidRDefault="00EC0E3C" w:rsidP="00EC0E3C">
            <w:pPr>
              <w:jc w:val="center"/>
              <w:rPr>
                <w:sz w:val="20"/>
                <w:szCs w:val="20"/>
              </w:rPr>
            </w:pPr>
            <w:r w:rsidRPr="00571455">
              <w:rPr>
                <w:sz w:val="20"/>
                <w:szCs w:val="20"/>
              </w:rPr>
              <w:t>271,8</w:t>
            </w:r>
          </w:p>
        </w:tc>
        <w:tc>
          <w:tcPr>
            <w:tcW w:w="400" w:type="pct"/>
            <w:shd w:val="clear" w:color="auto" w:fill="auto"/>
            <w:vAlign w:val="center"/>
          </w:tcPr>
          <w:p w14:paraId="261F7F4B" w14:textId="7B82F3C8" w:rsidR="00EC0E3C" w:rsidRPr="00571455" w:rsidRDefault="00EC0E3C" w:rsidP="00EC0E3C">
            <w:pPr>
              <w:jc w:val="center"/>
              <w:rPr>
                <w:sz w:val="20"/>
                <w:szCs w:val="20"/>
              </w:rPr>
            </w:pPr>
            <w:r w:rsidRPr="00571455">
              <w:rPr>
                <w:sz w:val="20"/>
                <w:szCs w:val="20"/>
              </w:rPr>
              <w:t>271,8</w:t>
            </w:r>
          </w:p>
        </w:tc>
        <w:tc>
          <w:tcPr>
            <w:tcW w:w="399" w:type="pct"/>
            <w:shd w:val="clear" w:color="auto" w:fill="auto"/>
            <w:vAlign w:val="center"/>
          </w:tcPr>
          <w:p w14:paraId="2163251B" w14:textId="69CF3FC8" w:rsidR="00EC0E3C" w:rsidRPr="00571455" w:rsidRDefault="00EC0E3C" w:rsidP="00EC0E3C">
            <w:pPr>
              <w:jc w:val="center"/>
              <w:rPr>
                <w:sz w:val="20"/>
                <w:szCs w:val="20"/>
              </w:rPr>
            </w:pPr>
            <w:r w:rsidRPr="00571455">
              <w:rPr>
                <w:sz w:val="20"/>
                <w:szCs w:val="20"/>
              </w:rPr>
              <w:t>271,7</w:t>
            </w:r>
          </w:p>
        </w:tc>
        <w:tc>
          <w:tcPr>
            <w:tcW w:w="399" w:type="pct"/>
            <w:shd w:val="clear" w:color="auto" w:fill="auto"/>
            <w:vAlign w:val="center"/>
          </w:tcPr>
          <w:p w14:paraId="739353DF" w14:textId="4ECECCDF" w:rsidR="00EC0E3C" w:rsidRPr="00571455" w:rsidRDefault="00EC0E3C" w:rsidP="00EC0E3C">
            <w:pPr>
              <w:jc w:val="center"/>
              <w:rPr>
                <w:sz w:val="20"/>
                <w:szCs w:val="20"/>
              </w:rPr>
            </w:pPr>
            <w:r w:rsidRPr="00571455">
              <w:rPr>
                <w:sz w:val="20"/>
                <w:szCs w:val="20"/>
              </w:rPr>
              <w:t>271,7</w:t>
            </w:r>
          </w:p>
        </w:tc>
        <w:tc>
          <w:tcPr>
            <w:tcW w:w="399" w:type="pct"/>
            <w:shd w:val="clear" w:color="auto" w:fill="auto"/>
            <w:vAlign w:val="center"/>
          </w:tcPr>
          <w:p w14:paraId="760594C2" w14:textId="6E967275" w:rsidR="00EC0E3C" w:rsidRPr="00571455" w:rsidRDefault="00EC0E3C" w:rsidP="00EC0E3C">
            <w:pPr>
              <w:jc w:val="center"/>
              <w:rPr>
                <w:sz w:val="20"/>
                <w:szCs w:val="20"/>
              </w:rPr>
            </w:pPr>
            <w:r w:rsidRPr="00571455">
              <w:rPr>
                <w:sz w:val="20"/>
                <w:szCs w:val="20"/>
              </w:rPr>
              <w:t>271,7</w:t>
            </w:r>
          </w:p>
        </w:tc>
        <w:tc>
          <w:tcPr>
            <w:tcW w:w="399" w:type="pct"/>
            <w:shd w:val="clear" w:color="auto" w:fill="auto"/>
            <w:vAlign w:val="center"/>
          </w:tcPr>
          <w:p w14:paraId="4F28D554" w14:textId="1CB1DE7A" w:rsidR="00EC0E3C" w:rsidRPr="00571455" w:rsidRDefault="00EC0E3C" w:rsidP="00EC0E3C">
            <w:pPr>
              <w:jc w:val="center"/>
              <w:rPr>
                <w:sz w:val="20"/>
                <w:szCs w:val="20"/>
              </w:rPr>
            </w:pPr>
            <w:r w:rsidRPr="00571455">
              <w:rPr>
                <w:sz w:val="20"/>
                <w:szCs w:val="20"/>
              </w:rPr>
              <w:t>271,6</w:t>
            </w:r>
          </w:p>
        </w:tc>
        <w:tc>
          <w:tcPr>
            <w:tcW w:w="399" w:type="pct"/>
            <w:vAlign w:val="center"/>
          </w:tcPr>
          <w:p w14:paraId="6C8CE548" w14:textId="6EB0BE6B" w:rsidR="00EC0E3C" w:rsidRPr="00571455" w:rsidRDefault="00EC0E3C" w:rsidP="00EC0E3C">
            <w:pPr>
              <w:jc w:val="center"/>
              <w:rPr>
                <w:sz w:val="20"/>
                <w:szCs w:val="20"/>
              </w:rPr>
            </w:pPr>
            <w:r w:rsidRPr="00571455">
              <w:rPr>
                <w:sz w:val="20"/>
                <w:szCs w:val="20"/>
              </w:rPr>
              <w:t>271,6</w:t>
            </w:r>
          </w:p>
        </w:tc>
      </w:tr>
      <w:tr w:rsidR="00872763" w:rsidRPr="00571455" w14:paraId="1A82497E" w14:textId="77777777" w:rsidTr="00EC0E3C">
        <w:trPr>
          <w:cantSplit/>
        </w:trPr>
        <w:tc>
          <w:tcPr>
            <w:tcW w:w="269" w:type="pct"/>
            <w:shd w:val="clear" w:color="auto" w:fill="auto"/>
            <w:vAlign w:val="center"/>
          </w:tcPr>
          <w:p w14:paraId="21231CE5" w14:textId="22369A9B" w:rsidR="00EC0E3C" w:rsidRPr="00571455" w:rsidRDefault="00EC0E3C" w:rsidP="00EC0E3C">
            <w:pPr>
              <w:jc w:val="center"/>
              <w:rPr>
                <w:sz w:val="20"/>
                <w:szCs w:val="20"/>
              </w:rPr>
            </w:pPr>
            <w:r w:rsidRPr="00571455">
              <w:rPr>
                <w:sz w:val="22"/>
                <w:szCs w:val="22"/>
              </w:rPr>
              <w:t>20.5</w:t>
            </w:r>
          </w:p>
        </w:tc>
        <w:tc>
          <w:tcPr>
            <w:tcW w:w="1070" w:type="pct"/>
            <w:shd w:val="clear" w:color="auto" w:fill="auto"/>
            <w:vAlign w:val="center"/>
          </w:tcPr>
          <w:p w14:paraId="5B1840B3" w14:textId="06BCCA8F"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C77061E" w14:textId="6ADC663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D3286BE" w14:textId="31C5B531" w:rsidR="00EC0E3C" w:rsidRPr="00571455" w:rsidRDefault="00EC0E3C" w:rsidP="00EC0E3C">
            <w:pPr>
              <w:jc w:val="center"/>
              <w:rPr>
                <w:sz w:val="20"/>
                <w:szCs w:val="20"/>
              </w:rPr>
            </w:pPr>
            <w:r w:rsidRPr="00571455">
              <w:rPr>
                <w:sz w:val="20"/>
                <w:szCs w:val="20"/>
              </w:rPr>
              <w:t>5,1</w:t>
            </w:r>
          </w:p>
        </w:tc>
        <w:tc>
          <w:tcPr>
            <w:tcW w:w="400" w:type="pct"/>
            <w:shd w:val="clear" w:color="auto" w:fill="auto"/>
            <w:vAlign w:val="center"/>
          </w:tcPr>
          <w:p w14:paraId="6667D254" w14:textId="08C4F3D8" w:rsidR="00EC0E3C" w:rsidRPr="00571455" w:rsidRDefault="00EC0E3C" w:rsidP="00EC0E3C">
            <w:pPr>
              <w:jc w:val="center"/>
              <w:rPr>
                <w:sz w:val="20"/>
                <w:szCs w:val="20"/>
              </w:rPr>
            </w:pPr>
            <w:r w:rsidRPr="00571455">
              <w:rPr>
                <w:sz w:val="20"/>
                <w:szCs w:val="20"/>
              </w:rPr>
              <w:t>5,1</w:t>
            </w:r>
          </w:p>
        </w:tc>
        <w:tc>
          <w:tcPr>
            <w:tcW w:w="400" w:type="pct"/>
            <w:shd w:val="clear" w:color="auto" w:fill="auto"/>
            <w:vAlign w:val="center"/>
          </w:tcPr>
          <w:p w14:paraId="37FCE045" w14:textId="06CB4D2F"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7B34854A" w14:textId="405CC1E4"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28EA5A00" w14:textId="41871C0C"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418B7E0D" w14:textId="774BD87D" w:rsidR="00EC0E3C" w:rsidRPr="00571455" w:rsidRDefault="00EC0E3C" w:rsidP="00EC0E3C">
            <w:pPr>
              <w:jc w:val="center"/>
              <w:rPr>
                <w:sz w:val="20"/>
                <w:szCs w:val="20"/>
              </w:rPr>
            </w:pPr>
            <w:r w:rsidRPr="00571455">
              <w:rPr>
                <w:sz w:val="20"/>
                <w:szCs w:val="20"/>
              </w:rPr>
              <w:t>5,1</w:t>
            </w:r>
          </w:p>
        </w:tc>
        <w:tc>
          <w:tcPr>
            <w:tcW w:w="399" w:type="pct"/>
            <w:shd w:val="clear" w:color="auto" w:fill="auto"/>
            <w:vAlign w:val="center"/>
          </w:tcPr>
          <w:p w14:paraId="1F6FA093" w14:textId="33BD3556" w:rsidR="00EC0E3C" w:rsidRPr="00571455" w:rsidRDefault="00EC0E3C" w:rsidP="00EC0E3C">
            <w:pPr>
              <w:jc w:val="center"/>
              <w:rPr>
                <w:sz w:val="20"/>
                <w:szCs w:val="20"/>
              </w:rPr>
            </w:pPr>
            <w:r w:rsidRPr="00571455">
              <w:rPr>
                <w:sz w:val="20"/>
                <w:szCs w:val="20"/>
              </w:rPr>
              <w:t>5,1</w:t>
            </w:r>
          </w:p>
        </w:tc>
        <w:tc>
          <w:tcPr>
            <w:tcW w:w="399" w:type="pct"/>
            <w:vAlign w:val="center"/>
          </w:tcPr>
          <w:p w14:paraId="186FF7CE" w14:textId="7CB3FCE1" w:rsidR="00EC0E3C" w:rsidRPr="00571455" w:rsidRDefault="00EC0E3C" w:rsidP="00EC0E3C">
            <w:pPr>
              <w:jc w:val="center"/>
              <w:rPr>
                <w:sz w:val="20"/>
                <w:szCs w:val="20"/>
              </w:rPr>
            </w:pPr>
            <w:r w:rsidRPr="00571455">
              <w:rPr>
                <w:sz w:val="20"/>
                <w:szCs w:val="20"/>
              </w:rPr>
              <w:t>5,1</w:t>
            </w:r>
          </w:p>
        </w:tc>
      </w:tr>
      <w:tr w:rsidR="00872763" w:rsidRPr="00571455" w14:paraId="6C8A2FAF" w14:textId="77777777" w:rsidTr="00EC0E3C">
        <w:trPr>
          <w:cantSplit/>
        </w:trPr>
        <w:tc>
          <w:tcPr>
            <w:tcW w:w="269" w:type="pct"/>
            <w:shd w:val="clear" w:color="auto" w:fill="auto"/>
            <w:vAlign w:val="center"/>
          </w:tcPr>
          <w:p w14:paraId="7B7D69C9" w14:textId="630784E0" w:rsidR="00EC0E3C" w:rsidRPr="00571455" w:rsidRDefault="00EC0E3C" w:rsidP="00EC0E3C">
            <w:pPr>
              <w:jc w:val="center"/>
              <w:rPr>
                <w:sz w:val="20"/>
                <w:szCs w:val="20"/>
              </w:rPr>
            </w:pPr>
            <w:r w:rsidRPr="00571455">
              <w:rPr>
                <w:sz w:val="22"/>
                <w:szCs w:val="22"/>
              </w:rPr>
              <w:lastRenderedPageBreak/>
              <w:t>20.6</w:t>
            </w:r>
          </w:p>
        </w:tc>
        <w:tc>
          <w:tcPr>
            <w:tcW w:w="1070" w:type="pct"/>
            <w:shd w:val="clear" w:color="auto" w:fill="auto"/>
            <w:vAlign w:val="center"/>
          </w:tcPr>
          <w:p w14:paraId="1550322B" w14:textId="4BA53A85"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40A14FB2" w14:textId="78B9B36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77B42B9" w14:textId="287138E2" w:rsidR="00EC0E3C" w:rsidRPr="00571455" w:rsidRDefault="00EC0E3C" w:rsidP="00EC0E3C">
            <w:pPr>
              <w:jc w:val="center"/>
              <w:rPr>
                <w:sz w:val="20"/>
                <w:szCs w:val="20"/>
              </w:rPr>
            </w:pPr>
            <w:r w:rsidRPr="00571455">
              <w:rPr>
                <w:sz w:val="22"/>
                <w:szCs w:val="22"/>
              </w:rPr>
              <w:t>266,8</w:t>
            </w:r>
          </w:p>
        </w:tc>
        <w:tc>
          <w:tcPr>
            <w:tcW w:w="400" w:type="pct"/>
            <w:shd w:val="clear" w:color="auto" w:fill="auto"/>
            <w:vAlign w:val="center"/>
          </w:tcPr>
          <w:p w14:paraId="1EBB6BA1" w14:textId="1A9FEFF3" w:rsidR="00EC0E3C" w:rsidRPr="00571455" w:rsidRDefault="00EC0E3C" w:rsidP="00EC0E3C">
            <w:pPr>
              <w:jc w:val="center"/>
              <w:rPr>
                <w:sz w:val="20"/>
                <w:szCs w:val="20"/>
              </w:rPr>
            </w:pPr>
            <w:r w:rsidRPr="00571455">
              <w:rPr>
                <w:sz w:val="20"/>
                <w:szCs w:val="20"/>
              </w:rPr>
              <w:t>266,7</w:t>
            </w:r>
          </w:p>
        </w:tc>
        <w:tc>
          <w:tcPr>
            <w:tcW w:w="400" w:type="pct"/>
            <w:shd w:val="clear" w:color="auto" w:fill="auto"/>
            <w:vAlign w:val="center"/>
          </w:tcPr>
          <w:p w14:paraId="171CD0B7" w14:textId="04C4F973" w:rsidR="00EC0E3C" w:rsidRPr="00571455" w:rsidRDefault="00EC0E3C" w:rsidP="00EC0E3C">
            <w:pPr>
              <w:jc w:val="center"/>
              <w:rPr>
                <w:sz w:val="20"/>
                <w:szCs w:val="20"/>
              </w:rPr>
            </w:pPr>
            <w:r w:rsidRPr="00571455">
              <w:rPr>
                <w:sz w:val="20"/>
                <w:szCs w:val="20"/>
              </w:rPr>
              <w:t>266,7</w:t>
            </w:r>
          </w:p>
        </w:tc>
        <w:tc>
          <w:tcPr>
            <w:tcW w:w="399" w:type="pct"/>
            <w:shd w:val="clear" w:color="auto" w:fill="auto"/>
            <w:vAlign w:val="center"/>
          </w:tcPr>
          <w:p w14:paraId="477FAC0F" w14:textId="13A25EC9" w:rsidR="00EC0E3C" w:rsidRPr="00571455" w:rsidRDefault="00EC0E3C" w:rsidP="00EC0E3C">
            <w:pPr>
              <w:jc w:val="center"/>
              <w:rPr>
                <w:sz w:val="20"/>
                <w:szCs w:val="20"/>
              </w:rPr>
            </w:pPr>
            <w:r w:rsidRPr="00571455">
              <w:rPr>
                <w:sz w:val="20"/>
                <w:szCs w:val="20"/>
              </w:rPr>
              <w:t>266,7</w:t>
            </w:r>
          </w:p>
        </w:tc>
        <w:tc>
          <w:tcPr>
            <w:tcW w:w="399" w:type="pct"/>
            <w:shd w:val="clear" w:color="auto" w:fill="auto"/>
            <w:vAlign w:val="center"/>
          </w:tcPr>
          <w:p w14:paraId="07F8A268" w14:textId="571B0CBA" w:rsidR="00EC0E3C" w:rsidRPr="00571455" w:rsidRDefault="00EC0E3C" w:rsidP="00EC0E3C">
            <w:pPr>
              <w:jc w:val="center"/>
              <w:rPr>
                <w:sz w:val="20"/>
                <w:szCs w:val="20"/>
              </w:rPr>
            </w:pPr>
            <w:r w:rsidRPr="00571455">
              <w:rPr>
                <w:sz w:val="20"/>
                <w:szCs w:val="20"/>
              </w:rPr>
              <w:t>266,6</w:t>
            </w:r>
          </w:p>
        </w:tc>
        <w:tc>
          <w:tcPr>
            <w:tcW w:w="399" w:type="pct"/>
            <w:shd w:val="clear" w:color="auto" w:fill="auto"/>
            <w:vAlign w:val="center"/>
          </w:tcPr>
          <w:p w14:paraId="687B12EC" w14:textId="43C40EE4" w:rsidR="00EC0E3C" w:rsidRPr="00571455" w:rsidRDefault="00EC0E3C" w:rsidP="00EC0E3C">
            <w:pPr>
              <w:jc w:val="center"/>
              <w:rPr>
                <w:sz w:val="20"/>
                <w:szCs w:val="20"/>
              </w:rPr>
            </w:pPr>
            <w:r w:rsidRPr="00571455">
              <w:rPr>
                <w:sz w:val="20"/>
                <w:szCs w:val="20"/>
              </w:rPr>
              <w:t>266,6</w:t>
            </w:r>
          </w:p>
        </w:tc>
        <w:tc>
          <w:tcPr>
            <w:tcW w:w="399" w:type="pct"/>
            <w:shd w:val="clear" w:color="auto" w:fill="auto"/>
            <w:vAlign w:val="center"/>
          </w:tcPr>
          <w:p w14:paraId="5491C8D7" w14:textId="537C1A11" w:rsidR="00EC0E3C" w:rsidRPr="00571455" w:rsidRDefault="00EC0E3C" w:rsidP="00EC0E3C">
            <w:pPr>
              <w:jc w:val="center"/>
              <w:rPr>
                <w:sz w:val="20"/>
                <w:szCs w:val="20"/>
              </w:rPr>
            </w:pPr>
            <w:r w:rsidRPr="00571455">
              <w:rPr>
                <w:sz w:val="20"/>
                <w:szCs w:val="20"/>
              </w:rPr>
              <w:t>266,5</w:t>
            </w:r>
          </w:p>
        </w:tc>
        <w:tc>
          <w:tcPr>
            <w:tcW w:w="399" w:type="pct"/>
            <w:vAlign w:val="center"/>
          </w:tcPr>
          <w:p w14:paraId="77D2C987" w14:textId="5B00E4D4" w:rsidR="00EC0E3C" w:rsidRPr="00571455" w:rsidRDefault="00EC0E3C" w:rsidP="00EC0E3C">
            <w:pPr>
              <w:jc w:val="center"/>
              <w:rPr>
                <w:sz w:val="20"/>
                <w:szCs w:val="20"/>
              </w:rPr>
            </w:pPr>
            <w:r w:rsidRPr="00571455">
              <w:rPr>
                <w:sz w:val="20"/>
                <w:szCs w:val="20"/>
              </w:rPr>
              <w:t>266,5</w:t>
            </w:r>
          </w:p>
        </w:tc>
      </w:tr>
      <w:tr w:rsidR="00872763" w:rsidRPr="00571455" w14:paraId="58F01A2F" w14:textId="77777777" w:rsidTr="00EC0E3C">
        <w:trPr>
          <w:cantSplit/>
        </w:trPr>
        <w:tc>
          <w:tcPr>
            <w:tcW w:w="269" w:type="pct"/>
            <w:vMerge w:val="restart"/>
            <w:shd w:val="clear" w:color="auto" w:fill="auto"/>
            <w:vAlign w:val="center"/>
          </w:tcPr>
          <w:p w14:paraId="613AB741" w14:textId="28C40BEE" w:rsidR="00EC0E3C" w:rsidRPr="00571455" w:rsidRDefault="00EC0E3C" w:rsidP="00EC0E3C">
            <w:pPr>
              <w:jc w:val="center"/>
              <w:rPr>
                <w:sz w:val="20"/>
                <w:szCs w:val="20"/>
              </w:rPr>
            </w:pPr>
            <w:r w:rsidRPr="00571455">
              <w:rPr>
                <w:sz w:val="22"/>
                <w:szCs w:val="22"/>
              </w:rPr>
              <w:t>20.7</w:t>
            </w:r>
          </w:p>
        </w:tc>
        <w:tc>
          <w:tcPr>
            <w:tcW w:w="1070" w:type="pct"/>
            <w:vMerge w:val="restart"/>
            <w:shd w:val="clear" w:color="auto" w:fill="auto"/>
            <w:vAlign w:val="center"/>
          </w:tcPr>
          <w:p w14:paraId="24952809" w14:textId="18BD136B"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092D9892" w14:textId="6804897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542CE77" w14:textId="4516CA51" w:rsidR="00EC0E3C" w:rsidRPr="00571455" w:rsidRDefault="00EC0E3C" w:rsidP="00EC0E3C">
            <w:pPr>
              <w:jc w:val="center"/>
              <w:rPr>
                <w:sz w:val="22"/>
                <w:szCs w:val="22"/>
              </w:rPr>
            </w:pPr>
            <w:r w:rsidRPr="00571455">
              <w:rPr>
                <w:sz w:val="20"/>
                <w:szCs w:val="20"/>
              </w:rPr>
              <w:t>7,4</w:t>
            </w:r>
          </w:p>
        </w:tc>
        <w:tc>
          <w:tcPr>
            <w:tcW w:w="400" w:type="pct"/>
            <w:shd w:val="clear" w:color="auto" w:fill="auto"/>
            <w:vAlign w:val="center"/>
          </w:tcPr>
          <w:p w14:paraId="5EF77243" w14:textId="165C6DBB" w:rsidR="00EC0E3C" w:rsidRPr="00571455" w:rsidRDefault="00EC0E3C" w:rsidP="00EC0E3C">
            <w:pPr>
              <w:jc w:val="center"/>
              <w:rPr>
                <w:sz w:val="20"/>
                <w:szCs w:val="20"/>
              </w:rPr>
            </w:pPr>
            <w:r w:rsidRPr="00571455">
              <w:rPr>
                <w:sz w:val="20"/>
                <w:szCs w:val="20"/>
              </w:rPr>
              <w:t>7,4</w:t>
            </w:r>
          </w:p>
        </w:tc>
        <w:tc>
          <w:tcPr>
            <w:tcW w:w="400" w:type="pct"/>
            <w:shd w:val="clear" w:color="auto" w:fill="auto"/>
            <w:vAlign w:val="center"/>
          </w:tcPr>
          <w:p w14:paraId="55E755AC" w14:textId="72EA4C6A" w:rsidR="00EC0E3C" w:rsidRPr="00571455" w:rsidRDefault="00EC0E3C" w:rsidP="00EC0E3C">
            <w:pPr>
              <w:jc w:val="center"/>
              <w:rPr>
                <w:sz w:val="20"/>
                <w:szCs w:val="20"/>
              </w:rPr>
            </w:pPr>
            <w:r w:rsidRPr="00571455">
              <w:rPr>
                <w:sz w:val="20"/>
                <w:szCs w:val="20"/>
              </w:rPr>
              <w:t>7,3</w:t>
            </w:r>
          </w:p>
        </w:tc>
        <w:tc>
          <w:tcPr>
            <w:tcW w:w="399" w:type="pct"/>
            <w:shd w:val="clear" w:color="auto" w:fill="auto"/>
            <w:vAlign w:val="center"/>
          </w:tcPr>
          <w:p w14:paraId="26CE7F74" w14:textId="2182622A" w:rsidR="00EC0E3C" w:rsidRPr="00571455" w:rsidRDefault="00EC0E3C" w:rsidP="00EC0E3C">
            <w:pPr>
              <w:jc w:val="center"/>
              <w:rPr>
                <w:sz w:val="20"/>
                <w:szCs w:val="20"/>
              </w:rPr>
            </w:pPr>
            <w:r w:rsidRPr="00571455">
              <w:rPr>
                <w:sz w:val="20"/>
                <w:szCs w:val="20"/>
              </w:rPr>
              <w:t>7,3</w:t>
            </w:r>
          </w:p>
        </w:tc>
        <w:tc>
          <w:tcPr>
            <w:tcW w:w="399" w:type="pct"/>
            <w:shd w:val="clear" w:color="auto" w:fill="auto"/>
            <w:vAlign w:val="center"/>
          </w:tcPr>
          <w:p w14:paraId="5AFC420E" w14:textId="21FCAF37" w:rsidR="00EC0E3C" w:rsidRPr="00571455" w:rsidRDefault="00EC0E3C" w:rsidP="00EC0E3C">
            <w:pPr>
              <w:jc w:val="center"/>
              <w:rPr>
                <w:sz w:val="20"/>
                <w:szCs w:val="20"/>
              </w:rPr>
            </w:pPr>
            <w:r w:rsidRPr="00571455">
              <w:rPr>
                <w:sz w:val="20"/>
                <w:szCs w:val="20"/>
              </w:rPr>
              <w:t>7,2</w:t>
            </w:r>
          </w:p>
        </w:tc>
        <w:tc>
          <w:tcPr>
            <w:tcW w:w="399" w:type="pct"/>
            <w:shd w:val="clear" w:color="auto" w:fill="auto"/>
            <w:vAlign w:val="center"/>
          </w:tcPr>
          <w:p w14:paraId="1A7F06C7" w14:textId="75DA8F2B" w:rsidR="00EC0E3C" w:rsidRPr="00571455" w:rsidRDefault="00EC0E3C" w:rsidP="00EC0E3C">
            <w:pPr>
              <w:jc w:val="center"/>
              <w:rPr>
                <w:sz w:val="20"/>
                <w:szCs w:val="20"/>
              </w:rPr>
            </w:pPr>
            <w:r w:rsidRPr="00571455">
              <w:rPr>
                <w:sz w:val="20"/>
                <w:szCs w:val="20"/>
              </w:rPr>
              <w:t>7,2</w:t>
            </w:r>
          </w:p>
        </w:tc>
        <w:tc>
          <w:tcPr>
            <w:tcW w:w="399" w:type="pct"/>
            <w:shd w:val="clear" w:color="auto" w:fill="auto"/>
            <w:vAlign w:val="center"/>
          </w:tcPr>
          <w:p w14:paraId="1633C528" w14:textId="5CB35BAE" w:rsidR="00EC0E3C" w:rsidRPr="00571455" w:rsidRDefault="00EC0E3C" w:rsidP="00EC0E3C">
            <w:pPr>
              <w:jc w:val="center"/>
              <w:rPr>
                <w:sz w:val="20"/>
                <w:szCs w:val="20"/>
              </w:rPr>
            </w:pPr>
            <w:r w:rsidRPr="00571455">
              <w:rPr>
                <w:sz w:val="20"/>
                <w:szCs w:val="20"/>
              </w:rPr>
              <w:t>7,2</w:t>
            </w:r>
          </w:p>
        </w:tc>
        <w:tc>
          <w:tcPr>
            <w:tcW w:w="399" w:type="pct"/>
            <w:vAlign w:val="center"/>
          </w:tcPr>
          <w:p w14:paraId="5B1F403C" w14:textId="67D1142D" w:rsidR="00EC0E3C" w:rsidRPr="00571455" w:rsidRDefault="00EC0E3C" w:rsidP="00EC0E3C">
            <w:pPr>
              <w:jc w:val="center"/>
              <w:rPr>
                <w:sz w:val="20"/>
                <w:szCs w:val="20"/>
              </w:rPr>
            </w:pPr>
            <w:r w:rsidRPr="00571455">
              <w:rPr>
                <w:sz w:val="20"/>
                <w:szCs w:val="20"/>
              </w:rPr>
              <w:t>7,1</w:t>
            </w:r>
          </w:p>
        </w:tc>
      </w:tr>
      <w:tr w:rsidR="00872763" w:rsidRPr="00571455" w14:paraId="5687A3DD" w14:textId="77777777" w:rsidTr="00EC0E3C">
        <w:trPr>
          <w:cantSplit/>
        </w:trPr>
        <w:tc>
          <w:tcPr>
            <w:tcW w:w="269" w:type="pct"/>
            <w:vMerge/>
            <w:shd w:val="clear" w:color="auto" w:fill="auto"/>
            <w:vAlign w:val="center"/>
          </w:tcPr>
          <w:p w14:paraId="05734007" w14:textId="76C93F24" w:rsidR="00EC0E3C" w:rsidRPr="00571455" w:rsidRDefault="00EC0E3C" w:rsidP="00EC0E3C">
            <w:pPr>
              <w:jc w:val="center"/>
              <w:rPr>
                <w:sz w:val="20"/>
                <w:szCs w:val="20"/>
              </w:rPr>
            </w:pPr>
          </w:p>
        </w:tc>
        <w:tc>
          <w:tcPr>
            <w:tcW w:w="1070" w:type="pct"/>
            <w:vMerge/>
            <w:shd w:val="clear" w:color="auto" w:fill="auto"/>
            <w:vAlign w:val="center"/>
          </w:tcPr>
          <w:p w14:paraId="316BFBE6" w14:textId="4392EE35" w:rsidR="00EC0E3C" w:rsidRPr="00571455" w:rsidRDefault="00EC0E3C" w:rsidP="00EC0E3C">
            <w:pPr>
              <w:jc w:val="center"/>
              <w:rPr>
                <w:sz w:val="20"/>
                <w:szCs w:val="20"/>
              </w:rPr>
            </w:pPr>
          </w:p>
        </w:tc>
        <w:tc>
          <w:tcPr>
            <w:tcW w:w="465" w:type="pct"/>
            <w:shd w:val="clear" w:color="auto" w:fill="auto"/>
            <w:vAlign w:val="center"/>
          </w:tcPr>
          <w:p w14:paraId="16AB789B" w14:textId="541993EA"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B3E81D0" w14:textId="491B4D7A" w:rsidR="00EC0E3C" w:rsidRPr="00571455" w:rsidRDefault="00EC0E3C" w:rsidP="00EC0E3C">
            <w:pPr>
              <w:jc w:val="center"/>
              <w:rPr>
                <w:sz w:val="20"/>
                <w:szCs w:val="20"/>
              </w:rPr>
            </w:pPr>
            <w:r w:rsidRPr="00571455">
              <w:rPr>
                <w:sz w:val="22"/>
                <w:szCs w:val="22"/>
              </w:rPr>
              <w:t>2,8</w:t>
            </w:r>
          </w:p>
        </w:tc>
        <w:tc>
          <w:tcPr>
            <w:tcW w:w="400" w:type="pct"/>
            <w:shd w:val="clear" w:color="auto" w:fill="auto"/>
            <w:vAlign w:val="center"/>
          </w:tcPr>
          <w:p w14:paraId="3806E88C" w14:textId="37781AC9" w:rsidR="00EC0E3C" w:rsidRPr="00571455" w:rsidRDefault="00EC0E3C" w:rsidP="00EC0E3C">
            <w:pPr>
              <w:jc w:val="center"/>
              <w:rPr>
                <w:sz w:val="20"/>
                <w:szCs w:val="20"/>
              </w:rPr>
            </w:pPr>
            <w:r w:rsidRPr="00571455">
              <w:rPr>
                <w:sz w:val="22"/>
                <w:szCs w:val="22"/>
              </w:rPr>
              <w:t>2,8</w:t>
            </w:r>
          </w:p>
        </w:tc>
        <w:tc>
          <w:tcPr>
            <w:tcW w:w="400" w:type="pct"/>
            <w:shd w:val="clear" w:color="auto" w:fill="auto"/>
            <w:vAlign w:val="center"/>
          </w:tcPr>
          <w:p w14:paraId="7C14107B" w14:textId="15A86637"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28C945C8" w14:textId="7866139C"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4C86D050" w14:textId="7F0B3A62"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6AF271EA" w14:textId="6CCBC566" w:rsidR="00EC0E3C" w:rsidRPr="00571455" w:rsidRDefault="00EC0E3C" w:rsidP="00EC0E3C">
            <w:pPr>
              <w:jc w:val="center"/>
              <w:rPr>
                <w:sz w:val="20"/>
                <w:szCs w:val="20"/>
              </w:rPr>
            </w:pPr>
            <w:r w:rsidRPr="00571455">
              <w:rPr>
                <w:sz w:val="22"/>
                <w:szCs w:val="22"/>
              </w:rPr>
              <w:t>2,7</w:t>
            </w:r>
          </w:p>
        </w:tc>
        <w:tc>
          <w:tcPr>
            <w:tcW w:w="399" w:type="pct"/>
            <w:shd w:val="clear" w:color="auto" w:fill="auto"/>
            <w:vAlign w:val="center"/>
          </w:tcPr>
          <w:p w14:paraId="72090A94" w14:textId="6060C760" w:rsidR="00EC0E3C" w:rsidRPr="00571455" w:rsidRDefault="00EC0E3C" w:rsidP="00EC0E3C">
            <w:pPr>
              <w:jc w:val="center"/>
              <w:rPr>
                <w:sz w:val="20"/>
                <w:szCs w:val="20"/>
              </w:rPr>
            </w:pPr>
            <w:r w:rsidRPr="00571455">
              <w:rPr>
                <w:sz w:val="22"/>
                <w:szCs w:val="22"/>
              </w:rPr>
              <w:t>2,7</w:t>
            </w:r>
          </w:p>
        </w:tc>
        <w:tc>
          <w:tcPr>
            <w:tcW w:w="399" w:type="pct"/>
            <w:vAlign w:val="center"/>
          </w:tcPr>
          <w:p w14:paraId="5FE7B13F" w14:textId="7BCD884F" w:rsidR="00EC0E3C" w:rsidRPr="00571455" w:rsidRDefault="00EC0E3C" w:rsidP="00EC0E3C">
            <w:pPr>
              <w:jc w:val="center"/>
              <w:rPr>
                <w:sz w:val="20"/>
                <w:szCs w:val="20"/>
              </w:rPr>
            </w:pPr>
            <w:r w:rsidRPr="00571455">
              <w:rPr>
                <w:sz w:val="22"/>
                <w:szCs w:val="22"/>
              </w:rPr>
              <w:t>2,7</w:t>
            </w:r>
          </w:p>
        </w:tc>
      </w:tr>
      <w:tr w:rsidR="00872763" w:rsidRPr="00571455" w14:paraId="3A0C41D5" w14:textId="77777777" w:rsidTr="00EC0E3C">
        <w:trPr>
          <w:cantSplit/>
        </w:trPr>
        <w:tc>
          <w:tcPr>
            <w:tcW w:w="269" w:type="pct"/>
            <w:shd w:val="clear" w:color="auto" w:fill="auto"/>
            <w:vAlign w:val="center"/>
          </w:tcPr>
          <w:p w14:paraId="298BCEF2" w14:textId="04351610" w:rsidR="00EC0E3C" w:rsidRPr="00571455" w:rsidRDefault="00EC0E3C" w:rsidP="00EC0E3C">
            <w:pPr>
              <w:jc w:val="center"/>
              <w:rPr>
                <w:sz w:val="20"/>
                <w:szCs w:val="20"/>
              </w:rPr>
            </w:pPr>
            <w:r w:rsidRPr="00571455">
              <w:rPr>
                <w:sz w:val="22"/>
                <w:szCs w:val="22"/>
              </w:rPr>
              <w:t>20.8</w:t>
            </w:r>
          </w:p>
        </w:tc>
        <w:tc>
          <w:tcPr>
            <w:tcW w:w="1070" w:type="pct"/>
            <w:shd w:val="clear" w:color="auto" w:fill="auto"/>
            <w:vAlign w:val="center"/>
          </w:tcPr>
          <w:p w14:paraId="738EF34D" w14:textId="2F515EFB"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4E18C58F" w14:textId="50E933C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275FF111" w14:textId="63D25524" w:rsidR="00EC0E3C" w:rsidRPr="00571455" w:rsidRDefault="00EC0E3C" w:rsidP="00EC0E3C">
            <w:pPr>
              <w:jc w:val="center"/>
              <w:rPr>
                <w:sz w:val="22"/>
                <w:szCs w:val="22"/>
              </w:rPr>
            </w:pPr>
            <w:r w:rsidRPr="00571455">
              <w:rPr>
                <w:sz w:val="20"/>
                <w:szCs w:val="20"/>
              </w:rPr>
              <w:t>259,4</w:t>
            </w:r>
          </w:p>
        </w:tc>
        <w:tc>
          <w:tcPr>
            <w:tcW w:w="400" w:type="pct"/>
            <w:shd w:val="clear" w:color="auto" w:fill="auto"/>
            <w:vAlign w:val="center"/>
          </w:tcPr>
          <w:p w14:paraId="26AFE528" w14:textId="17193CEB" w:rsidR="00EC0E3C" w:rsidRPr="00571455" w:rsidRDefault="00EC0E3C" w:rsidP="00EC0E3C">
            <w:pPr>
              <w:jc w:val="center"/>
              <w:rPr>
                <w:sz w:val="22"/>
                <w:szCs w:val="22"/>
              </w:rPr>
            </w:pPr>
            <w:r w:rsidRPr="00571455">
              <w:rPr>
                <w:sz w:val="20"/>
                <w:szCs w:val="20"/>
              </w:rPr>
              <w:t>259,4</w:t>
            </w:r>
          </w:p>
        </w:tc>
        <w:tc>
          <w:tcPr>
            <w:tcW w:w="400" w:type="pct"/>
            <w:shd w:val="clear" w:color="auto" w:fill="auto"/>
            <w:vAlign w:val="center"/>
          </w:tcPr>
          <w:p w14:paraId="44F6EA0D" w14:textId="3E42B9FF" w:rsidR="00EC0E3C" w:rsidRPr="00571455" w:rsidRDefault="00EC0E3C" w:rsidP="00EC0E3C">
            <w:pPr>
              <w:jc w:val="center"/>
              <w:rPr>
                <w:sz w:val="22"/>
                <w:szCs w:val="22"/>
              </w:rPr>
            </w:pPr>
            <w:r w:rsidRPr="00571455">
              <w:rPr>
                <w:sz w:val="20"/>
                <w:szCs w:val="20"/>
              </w:rPr>
              <w:t>259,4</w:t>
            </w:r>
          </w:p>
        </w:tc>
        <w:tc>
          <w:tcPr>
            <w:tcW w:w="399" w:type="pct"/>
            <w:shd w:val="clear" w:color="auto" w:fill="auto"/>
            <w:vAlign w:val="center"/>
          </w:tcPr>
          <w:p w14:paraId="4F7DC93E" w14:textId="20E62F13" w:rsidR="00EC0E3C" w:rsidRPr="00571455" w:rsidRDefault="00EC0E3C" w:rsidP="00EC0E3C">
            <w:pPr>
              <w:jc w:val="center"/>
              <w:rPr>
                <w:sz w:val="22"/>
                <w:szCs w:val="22"/>
              </w:rPr>
            </w:pPr>
            <w:r w:rsidRPr="00571455">
              <w:rPr>
                <w:sz w:val="20"/>
                <w:szCs w:val="20"/>
              </w:rPr>
              <w:t>259,4</w:t>
            </w:r>
          </w:p>
        </w:tc>
        <w:tc>
          <w:tcPr>
            <w:tcW w:w="399" w:type="pct"/>
            <w:shd w:val="clear" w:color="auto" w:fill="auto"/>
            <w:vAlign w:val="center"/>
          </w:tcPr>
          <w:p w14:paraId="279E252B" w14:textId="39A8B1A9" w:rsidR="00EC0E3C" w:rsidRPr="00571455" w:rsidRDefault="00EC0E3C" w:rsidP="00EC0E3C">
            <w:pPr>
              <w:jc w:val="center"/>
              <w:rPr>
                <w:sz w:val="22"/>
                <w:szCs w:val="22"/>
              </w:rPr>
            </w:pPr>
            <w:r w:rsidRPr="00571455">
              <w:rPr>
                <w:sz w:val="20"/>
                <w:szCs w:val="20"/>
              </w:rPr>
              <w:t>259,4</w:t>
            </w:r>
          </w:p>
        </w:tc>
        <w:tc>
          <w:tcPr>
            <w:tcW w:w="399" w:type="pct"/>
            <w:shd w:val="clear" w:color="auto" w:fill="auto"/>
            <w:vAlign w:val="center"/>
          </w:tcPr>
          <w:p w14:paraId="7904ADB2" w14:textId="17B47E5B" w:rsidR="00EC0E3C" w:rsidRPr="00571455" w:rsidRDefault="00EC0E3C" w:rsidP="00EC0E3C">
            <w:pPr>
              <w:jc w:val="center"/>
              <w:rPr>
                <w:sz w:val="22"/>
                <w:szCs w:val="22"/>
              </w:rPr>
            </w:pPr>
            <w:r w:rsidRPr="00571455">
              <w:rPr>
                <w:sz w:val="20"/>
                <w:szCs w:val="20"/>
              </w:rPr>
              <w:t>259,4</w:t>
            </w:r>
          </w:p>
        </w:tc>
        <w:tc>
          <w:tcPr>
            <w:tcW w:w="399" w:type="pct"/>
            <w:shd w:val="clear" w:color="auto" w:fill="auto"/>
            <w:vAlign w:val="center"/>
          </w:tcPr>
          <w:p w14:paraId="43888604" w14:textId="02603A5C" w:rsidR="00EC0E3C" w:rsidRPr="00571455" w:rsidRDefault="00EC0E3C" w:rsidP="00EC0E3C">
            <w:pPr>
              <w:jc w:val="center"/>
              <w:rPr>
                <w:sz w:val="22"/>
                <w:szCs w:val="22"/>
              </w:rPr>
            </w:pPr>
            <w:r w:rsidRPr="00571455">
              <w:rPr>
                <w:sz w:val="20"/>
                <w:szCs w:val="20"/>
              </w:rPr>
              <w:t>259,4</w:t>
            </w:r>
          </w:p>
        </w:tc>
        <w:tc>
          <w:tcPr>
            <w:tcW w:w="399" w:type="pct"/>
            <w:vAlign w:val="center"/>
          </w:tcPr>
          <w:p w14:paraId="678A2722" w14:textId="40AB91F8" w:rsidR="00EC0E3C" w:rsidRPr="00571455" w:rsidRDefault="00EC0E3C" w:rsidP="00EC0E3C">
            <w:pPr>
              <w:jc w:val="center"/>
              <w:rPr>
                <w:sz w:val="22"/>
                <w:szCs w:val="22"/>
              </w:rPr>
            </w:pPr>
            <w:r w:rsidRPr="00571455">
              <w:rPr>
                <w:sz w:val="20"/>
                <w:szCs w:val="20"/>
              </w:rPr>
              <w:t>259,4</w:t>
            </w:r>
          </w:p>
        </w:tc>
      </w:tr>
      <w:tr w:rsidR="00872763" w:rsidRPr="00571455" w14:paraId="4012325A" w14:textId="77777777" w:rsidTr="00EC0E3C">
        <w:trPr>
          <w:cantSplit/>
        </w:trPr>
        <w:tc>
          <w:tcPr>
            <w:tcW w:w="269" w:type="pct"/>
            <w:shd w:val="clear" w:color="auto" w:fill="auto"/>
            <w:vAlign w:val="center"/>
          </w:tcPr>
          <w:p w14:paraId="63DC0DD9" w14:textId="14A3D5AA" w:rsidR="00EC0E3C" w:rsidRPr="00571455" w:rsidRDefault="00EC0E3C" w:rsidP="00EC0E3C">
            <w:pPr>
              <w:jc w:val="center"/>
              <w:rPr>
                <w:sz w:val="20"/>
                <w:szCs w:val="20"/>
              </w:rPr>
            </w:pPr>
            <w:r w:rsidRPr="00571455">
              <w:rPr>
                <w:sz w:val="22"/>
                <w:szCs w:val="22"/>
              </w:rPr>
              <w:t>20.9</w:t>
            </w:r>
          </w:p>
        </w:tc>
        <w:tc>
          <w:tcPr>
            <w:tcW w:w="1070" w:type="pct"/>
            <w:shd w:val="clear" w:color="auto" w:fill="auto"/>
            <w:vAlign w:val="center"/>
          </w:tcPr>
          <w:p w14:paraId="0C0C3BDD" w14:textId="37E48CD4"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4C6154B1" w14:textId="2A7FC26C"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4CFAE81C" w14:textId="2138580C" w:rsidR="00EC0E3C" w:rsidRPr="00571455" w:rsidRDefault="00EC0E3C" w:rsidP="00EC0E3C">
            <w:pPr>
              <w:jc w:val="center"/>
              <w:rPr>
                <w:sz w:val="20"/>
                <w:szCs w:val="20"/>
              </w:rPr>
            </w:pPr>
            <w:r w:rsidRPr="00571455">
              <w:rPr>
                <w:sz w:val="20"/>
                <w:szCs w:val="20"/>
              </w:rPr>
              <w:t>191,5</w:t>
            </w:r>
          </w:p>
        </w:tc>
        <w:tc>
          <w:tcPr>
            <w:tcW w:w="400" w:type="pct"/>
            <w:shd w:val="clear" w:color="auto" w:fill="auto"/>
            <w:vAlign w:val="center"/>
          </w:tcPr>
          <w:p w14:paraId="50A763E5" w14:textId="09968D6B" w:rsidR="00EC0E3C" w:rsidRPr="00571455" w:rsidRDefault="00EC0E3C" w:rsidP="00EC0E3C">
            <w:pPr>
              <w:jc w:val="center"/>
              <w:rPr>
                <w:sz w:val="20"/>
                <w:szCs w:val="20"/>
              </w:rPr>
            </w:pPr>
            <w:r w:rsidRPr="00571455">
              <w:rPr>
                <w:sz w:val="20"/>
                <w:szCs w:val="20"/>
              </w:rPr>
              <w:t>164,4</w:t>
            </w:r>
          </w:p>
        </w:tc>
        <w:tc>
          <w:tcPr>
            <w:tcW w:w="400" w:type="pct"/>
            <w:shd w:val="clear" w:color="auto" w:fill="auto"/>
            <w:vAlign w:val="center"/>
          </w:tcPr>
          <w:p w14:paraId="40B02D58" w14:textId="6FBBF92A" w:rsidR="00EC0E3C" w:rsidRPr="00571455" w:rsidRDefault="00EC0E3C" w:rsidP="00EC0E3C">
            <w:pPr>
              <w:jc w:val="center"/>
              <w:rPr>
                <w:sz w:val="20"/>
                <w:szCs w:val="20"/>
              </w:rPr>
            </w:pPr>
            <w:r w:rsidRPr="00571455">
              <w:rPr>
                <w:sz w:val="20"/>
                <w:szCs w:val="20"/>
              </w:rPr>
              <w:t>164,4</w:t>
            </w:r>
          </w:p>
        </w:tc>
        <w:tc>
          <w:tcPr>
            <w:tcW w:w="399" w:type="pct"/>
            <w:shd w:val="clear" w:color="auto" w:fill="auto"/>
            <w:vAlign w:val="center"/>
          </w:tcPr>
          <w:p w14:paraId="41C86B0D" w14:textId="1952C269" w:rsidR="00EC0E3C" w:rsidRPr="00571455" w:rsidRDefault="00EC0E3C" w:rsidP="00EC0E3C">
            <w:pPr>
              <w:jc w:val="center"/>
              <w:rPr>
                <w:sz w:val="20"/>
                <w:szCs w:val="20"/>
              </w:rPr>
            </w:pPr>
            <w:r w:rsidRPr="00571455">
              <w:rPr>
                <w:sz w:val="20"/>
                <w:szCs w:val="20"/>
              </w:rPr>
              <w:t>164,4</w:t>
            </w:r>
          </w:p>
        </w:tc>
        <w:tc>
          <w:tcPr>
            <w:tcW w:w="399" w:type="pct"/>
            <w:shd w:val="clear" w:color="auto" w:fill="auto"/>
            <w:vAlign w:val="center"/>
          </w:tcPr>
          <w:p w14:paraId="40BFA2A5" w14:textId="16F8FD41" w:rsidR="00EC0E3C" w:rsidRPr="00571455" w:rsidRDefault="00EC0E3C" w:rsidP="00EC0E3C">
            <w:pPr>
              <w:jc w:val="center"/>
              <w:rPr>
                <w:sz w:val="20"/>
                <w:szCs w:val="20"/>
              </w:rPr>
            </w:pPr>
            <w:r w:rsidRPr="00571455">
              <w:rPr>
                <w:sz w:val="20"/>
                <w:szCs w:val="20"/>
              </w:rPr>
              <w:t>164,4</w:t>
            </w:r>
          </w:p>
        </w:tc>
        <w:tc>
          <w:tcPr>
            <w:tcW w:w="399" w:type="pct"/>
            <w:shd w:val="clear" w:color="auto" w:fill="auto"/>
            <w:vAlign w:val="center"/>
          </w:tcPr>
          <w:p w14:paraId="12CF7461" w14:textId="6918688C" w:rsidR="00EC0E3C" w:rsidRPr="00571455" w:rsidRDefault="00EC0E3C" w:rsidP="00EC0E3C">
            <w:pPr>
              <w:jc w:val="center"/>
              <w:rPr>
                <w:sz w:val="20"/>
                <w:szCs w:val="20"/>
              </w:rPr>
            </w:pPr>
            <w:r w:rsidRPr="00571455">
              <w:rPr>
                <w:sz w:val="20"/>
                <w:szCs w:val="20"/>
              </w:rPr>
              <w:t>164,4</w:t>
            </w:r>
          </w:p>
        </w:tc>
        <w:tc>
          <w:tcPr>
            <w:tcW w:w="399" w:type="pct"/>
            <w:shd w:val="clear" w:color="auto" w:fill="auto"/>
            <w:vAlign w:val="center"/>
          </w:tcPr>
          <w:p w14:paraId="3BB057F3" w14:textId="686FBD11" w:rsidR="00EC0E3C" w:rsidRPr="00571455" w:rsidRDefault="00EC0E3C" w:rsidP="00EC0E3C">
            <w:pPr>
              <w:jc w:val="center"/>
              <w:rPr>
                <w:sz w:val="20"/>
                <w:szCs w:val="20"/>
              </w:rPr>
            </w:pPr>
            <w:r w:rsidRPr="00571455">
              <w:rPr>
                <w:sz w:val="20"/>
                <w:szCs w:val="20"/>
              </w:rPr>
              <w:t>164,4</w:t>
            </w:r>
          </w:p>
        </w:tc>
        <w:tc>
          <w:tcPr>
            <w:tcW w:w="399" w:type="pct"/>
            <w:vAlign w:val="center"/>
          </w:tcPr>
          <w:p w14:paraId="772ACD48" w14:textId="21B518D5" w:rsidR="00EC0E3C" w:rsidRPr="00571455" w:rsidRDefault="00EC0E3C" w:rsidP="00EC0E3C">
            <w:pPr>
              <w:jc w:val="center"/>
              <w:rPr>
                <w:sz w:val="20"/>
                <w:szCs w:val="20"/>
              </w:rPr>
            </w:pPr>
            <w:r w:rsidRPr="00571455">
              <w:rPr>
                <w:sz w:val="20"/>
                <w:szCs w:val="20"/>
              </w:rPr>
              <w:t>164,4</w:t>
            </w:r>
          </w:p>
        </w:tc>
      </w:tr>
      <w:tr w:rsidR="00872763" w:rsidRPr="00571455" w14:paraId="3988A770" w14:textId="77777777" w:rsidTr="00EC0E3C">
        <w:trPr>
          <w:cantSplit/>
        </w:trPr>
        <w:tc>
          <w:tcPr>
            <w:tcW w:w="269" w:type="pct"/>
            <w:shd w:val="clear" w:color="auto" w:fill="auto"/>
            <w:vAlign w:val="center"/>
          </w:tcPr>
          <w:p w14:paraId="6D1B1A8C" w14:textId="36ADA3A9" w:rsidR="00EC0E3C" w:rsidRPr="00571455" w:rsidRDefault="00EC0E3C" w:rsidP="00EC0E3C">
            <w:pPr>
              <w:jc w:val="center"/>
              <w:rPr>
                <w:sz w:val="20"/>
                <w:szCs w:val="20"/>
              </w:rPr>
            </w:pPr>
            <w:r w:rsidRPr="00571455">
              <w:rPr>
                <w:sz w:val="22"/>
                <w:szCs w:val="22"/>
              </w:rPr>
              <w:t>20.10</w:t>
            </w:r>
          </w:p>
        </w:tc>
        <w:tc>
          <w:tcPr>
            <w:tcW w:w="1070" w:type="pct"/>
            <w:shd w:val="clear" w:color="auto" w:fill="auto"/>
            <w:vAlign w:val="center"/>
          </w:tcPr>
          <w:p w14:paraId="43D65B87" w14:textId="322AC532"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11822ED3" w14:textId="6880F44B"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4A4B13E4" w14:textId="45687190" w:rsidR="00EC0E3C" w:rsidRPr="00571455" w:rsidRDefault="00EC0E3C" w:rsidP="00EC0E3C">
            <w:pPr>
              <w:jc w:val="center"/>
              <w:rPr>
                <w:sz w:val="20"/>
                <w:szCs w:val="20"/>
              </w:rPr>
            </w:pPr>
            <w:r w:rsidRPr="00571455">
              <w:rPr>
                <w:sz w:val="20"/>
                <w:szCs w:val="20"/>
              </w:rPr>
              <w:t>74,6</w:t>
            </w:r>
          </w:p>
        </w:tc>
        <w:tc>
          <w:tcPr>
            <w:tcW w:w="400" w:type="pct"/>
            <w:shd w:val="clear" w:color="auto" w:fill="auto"/>
            <w:vAlign w:val="center"/>
          </w:tcPr>
          <w:p w14:paraId="3D46F75B" w14:textId="52D97395" w:rsidR="00EC0E3C" w:rsidRPr="00571455" w:rsidRDefault="00EC0E3C" w:rsidP="00EC0E3C">
            <w:pPr>
              <w:jc w:val="center"/>
              <w:rPr>
                <w:sz w:val="20"/>
                <w:szCs w:val="20"/>
              </w:rPr>
            </w:pPr>
            <w:r w:rsidRPr="00571455">
              <w:rPr>
                <w:sz w:val="20"/>
                <w:szCs w:val="20"/>
              </w:rPr>
              <w:t>86,9</w:t>
            </w:r>
          </w:p>
        </w:tc>
        <w:tc>
          <w:tcPr>
            <w:tcW w:w="400" w:type="pct"/>
            <w:shd w:val="clear" w:color="auto" w:fill="auto"/>
            <w:vAlign w:val="center"/>
          </w:tcPr>
          <w:p w14:paraId="668C3C9E" w14:textId="7B3405E6" w:rsidR="00EC0E3C" w:rsidRPr="00571455" w:rsidRDefault="00EC0E3C" w:rsidP="00EC0E3C">
            <w:pPr>
              <w:jc w:val="center"/>
              <w:rPr>
                <w:sz w:val="20"/>
                <w:szCs w:val="20"/>
              </w:rPr>
            </w:pPr>
            <w:r w:rsidRPr="00571455">
              <w:rPr>
                <w:sz w:val="20"/>
                <w:szCs w:val="20"/>
              </w:rPr>
              <w:t>86,9</w:t>
            </w:r>
          </w:p>
        </w:tc>
        <w:tc>
          <w:tcPr>
            <w:tcW w:w="399" w:type="pct"/>
            <w:shd w:val="clear" w:color="auto" w:fill="auto"/>
            <w:vAlign w:val="center"/>
          </w:tcPr>
          <w:p w14:paraId="2CFE5C15" w14:textId="15D3428A" w:rsidR="00EC0E3C" w:rsidRPr="00571455" w:rsidRDefault="00EC0E3C" w:rsidP="00EC0E3C">
            <w:pPr>
              <w:jc w:val="center"/>
              <w:rPr>
                <w:sz w:val="20"/>
                <w:szCs w:val="20"/>
              </w:rPr>
            </w:pPr>
            <w:r w:rsidRPr="00571455">
              <w:rPr>
                <w:sz w:val="20"/>
                <w:szCs w:val="20"/>
              </w:rPr>
              <w:t>86,9</w:t>
            </w:r>
          </w:p>
        </w:tc>
        <w:tc>
          <w:tcPr>
            <w:tcW w:w="399" w:type="pct"/>
            <w:shd w:val="clear" w:color="auto" w:fill="auto"/>
            <w:vAlign w:val="center"/>
          </w:tcPr>
          <w:p w14:paraId="351F4D93" w14:textId="64AC76E1" w:rsidR="00EC0E3C" w:rsidRPr="00571455" w:rsidRDefault="00EC0E3C" w:rsidP="00EC0E3C">
            <w:pPr>
              <w:jc w:val="center"/>
              <w:rPr>
                <w:sz w:val="20"/>
                <w:szCs w:val="20"/>
              </w:rPr>
            </w:pPr>
            <w:r w:rsidRPr="00571455">
              <w:rPr>
                <w:sz w:val="20"/>
                <w:szCs w:val="20"/>
              </w:rPr>
              <w:t>86,9</w:t>
            </w:r>
          </w:p>
        </w:tc>
        <w:tc>
          <w:tcPr>
            <w:tcW w:w="399" w:type="pct"/>
            <w:shd w:val="clear" w:color="auto" w:fill="auto"/>
            <w:vAlign w:val="center"/>
          </w:tcPr>
          <w:p w14:paraId="0CEFBFDF" w14:textId="47599245" w:rsidR="00EC0E3C" w:rsidRPr="00571455" w:rsidRDefault="00EC0E3C" w:rsidP="00EC0E3C">
            <w:pPr>
              <w:jc w:val="center"/>
              <w:rPr>
                <w:sz w:val="20"/>
                <w:szCs w:val="20"/>
              </w:rPr>
            </w:pPr>
            <w:r w:rsidRPr="00571455">
              <w:rPr>
                <w:sz w:val="20"/>
                <w:szCs w:val="20"/>
              </w:rPr>
              <w:t>86,9</w:t>
            </w:r>
          </w:p>
        </w:tc>
        <w:tc>
          <w:tcPr>
            <w:tcW w:w="399" w:type="pct"/>
            <w:shd w:val="clear" w:color="auto" w:fill="auto"/>
            <w:vAlign w:val="center"/>
          </w:tcPr>
          <w:p w14:paraId="64A07BB7" w14:textId="524D368F" w:rsidR="00EC0E3C" w:rsidRPr="00571455" w:rsidRDefault="00EC0E3C" w:rsidP="00EC0E3C">
            <w:pPr>
              <w:jc w:val="center"/>
              <w:rPr>
                <w:sz w:val="20"/>
                <w:szCs w:val="20"/>
              </w:rPr>
            </w:pPr>
            <w:r w:rsidRPr="00571455">
              <w:rPr>
                <w:sz w:val="20"/>
                <w:szCs w:val="20"/>
              </w:rPr>
              <w:t>86,9</w:t>
            </w:r>
          </w:p>
        </w:tc>
        <w:tc>
          <w:tcPr>
            <w:tcW w:w="399" w:type="pct"/>
            <w:vAlign w:val="center"/>
          </w:tcPr>
          <w:p w14:paraId="7BB71409" w14:textId="7732EF73" w:rsidR="00EC0E3C" w:rsidRPr="00571455" w:rsidRDefault="00EC0E3C" w:rsidP="00EC0E3C">
            <w:pPr>
              <w:jc w:val="center"/>
              <w:rPr>
                <w:sz w:val="20"/>
                <w:szCs w:val="20"/>
              </w:rPr>
            </w:pPr>
            <w:r w:rsidRPr="00571455">
              <w:rPr>
                <w:sz w:val="20"/>
                <w:szCs w:val="20"/>
              </w:rPr>
              <w:t>86,9</w:t>
            </w:r>
          </w:p>
        </w:tc>
      </w:tr>
      <w:tr w:rsidR="00872763" w:rsidRPr="00571455" w14:paraId="22628BF3" w14:textId="77777777" w:rsidTr="00EC0E3C">
        <w:trPr>
          <w:cantSplit/>
        </w:trPr>
        <w:tc>
          <w:tcPr>
            <w:tcW w:w="269" w:type="pct"/>
            <w:shd w:val="clear" w:color="auto" w:fill="auto"/>
            <w:vAlign w:val="center"/>
          </w:tcPr>
          <w:p w14:paraId="6788EE6D" w14:textId="5C57459C" w:rsidR="00EC0E3C" w:rsidRPr="00571455" w:rsidRDefault="00EC0E3C" w:rsidP="00EC0E3C">
            <w:pPr>
              <w:jc w:val="center"/>
              <w:rPr>
                <w:sz w:val="20"/>
                <w:szCs w:val="20"/>
              </w:rPr>
            </w:pPr>
            <w:r w:rsidRPr="00571455">
              <w:rPr>
                <w:sz w:val="22"/>
                <w:szCs w:val="22"/>
              </w:rPr>
              <w:t>21</w:t>
            </w:r>
          </w:p>
        </w:tc>
        <w:tc>
          <w:tcPr>
            <w:tcW w:w="1070" w:type="pct"/>
            <w:shd w:val="clear" w:color="auto" w:fill="auto"/>
            <w:vAlign w:val="center"/>
          </w:tcPr>
          <w:p w14:paraId="0B2FAECE" w14:textId="2BF343A9" w:rsidR="00EC0E3C" w:rsidRPr="00571455" w:rsidRDefault="00EC0E3C" w:rsidP="00EC0E3C">
            <w:pPr>
              <w:jc w:val="center"/>
              <w:rPr>
                <w:sz w:val="20"/>
                <w:szCs w:val="20"/>
              </w:rPr>
            </w:pPr>
            <w:r w:rsidRPr="00571455">
              <w:rPr>
                <w:b/>
                <w:bCs/>
                <w:sz w:val="20"/>
                <w:szCs w:val="20"/>
              </w:rPr>
              <w:t>Котельная Зегдудская школа-сад (д. Зеглуд)</w:t>
            </w:r>
            <w:r w:rsidRPr="00571455">
              <w:rPr>
                <w:sz w:val="22"/>
                <w:szCs w:val="22"/>
              </w:rPr>
              <w:t> </w:t>
            </w:r>
          </w:p>
        </w:tc>
        <w:tc>
          <w:tcPr>
            <w:tcW w:w="465" w:type="pct"/>
            <w:shd w:val="clear" w:color="auto" w:fill="auto"/>
            <w:vAlign w:val="center"/>
          </w:tcPr>
          <w:p w14:paraId="3F51DB32" w14:textId="77777777" w:rsidR="00EC0E3C" w:rsidRPr="00571455" w:rsidRDefault="00EC0E3C" w:rsidP="00EC0E3C">
            <w:pPr>
              <w:jc w:val="center"/>
              <w:rPr>
                <w:sz w:val="20"/>
                <w:szCs w:val="20"/>
              </w:rPr>
            </w:pPr>
          </w:p>
        </w:tc>
        <w:tc>
          <w:tcPr>
            <w:tcW w:w="400" w:type="pct"/>
            <w:shd w:val="clear" w:color="auto" w:fill="auto"/>
            <w:vAlign w:val="center"/>
          </w:tcPr>
          <w:p w14:paraId="4252D625" w14:textId="77777777" w:rsidR="00EC0E3C" w:rsidRPr="00571455" w:rsidRDefault="00EC0E3C" w:rsidP="00EC0E3C">
            <w:pPr>
              <w:jc w:val="center"/>
              <w:rPr>
                <w:sz w:val="20"/>
                <w:szCs w:val="20"/>
              </w:rPr>
            </w:pPr>
          </w:p>
        </w:tc>
        <w:tc>
          <w:tcPr>
            <w:tcW w:w="400" w:type="pct"/>
            <w:shd w:val="clear" w:color="auto" w:fill="auto"/>
            <w:vAlign w:val="center"/>
          </w:tcPr>
          <w:p w14:paraId="7EEE2021" w14:textId="77777777" w:rsidR="00EC0E3C" w:rsidRPr="00571455" w:rsidRDefault="00EC0E3C" w:rsidP="00EC0E3C">
            <w:pPr>
              <w:jc w:val="center"/>
              <w:rPr>
                <w:sz w:val="20"/>
                <w:szCs w:val="20"/>
              </w:rPr>
            </w:pPr>
          </w:p>
        </w:tc>
        <w:tc>
          <w:tcPr>
            <w:tcW w:w="400" w:type="pct"/>
            <w:shd w:val="clear" w:color="auto" w:fill="auto"/>
            <w:vAlign w:val="center"/>
          </w:tcPr>
          <w:p w14:paraId="10539843" w14:textId="77777777" w:rsidR="00EC0E3C" w:rsidRPr="00571455" w:rsidRDefault="00EC0E3C" w:rsidP="00EC0E3C">
            <w:pPr>
              <w:jc w:val="center"/>
              <w:rPr>
                <w:sz w:val="20"/>
                <w:szCs w:val="20"/>
              </w:rPr>
            </w:pPr>
          </w:p>
        </w:tc>
        <w:tc>
          <w:tcPr>
            <w:tcW w:w="399" w:type="pct"/>
            <w:shd w:val="clear" w:color="auto" w:fill="auto"/>
            <w:vAlign w:val="center"/>
          </w:tcPr>
          <w:p w14:paraId="720508FF" w14:textId="77777777" w:rsidR="00EC0E3C" w:rsidRPr="00571455" w:rsidRDefault="00EC0E3C" w:rsidP="00EC0E3C">
            <w:pPr>
              <w:jc w:val="center"/>
              <w:rPr>
                <w:sz w:val="20"/>
                <w:szCs w:val="20"/>
              </w:rPr>
            </w:pPr>
          </w:p>
        </w:tc>
        <w:tc>
          <w:tcPr>
            <w:tcW w:w="399" w:type="pct"/>
            <w:shd w:val="clear" w:color="auto" w:fill="auto"/>
            <w:vAlign w:val="center"/>
          </w:tcPr>
          <w:p w14:paraId="4637037D" w14:textId="77777777" w:rsidR="00EC0E3C" w:rsidRPr="00571455" w:rsidRDefault="00EC0E3C" w:rsidP="00EC0E3C">
            <w:pPr>
              <w:jc w:val="center"/>
              <w:rPr>
                <w:sz w:val="20"/>
                <w:szCs w:val="20"/>
              </w:rPr>
            </w:pPr>
          </w:p>
        </w:tc>
        <w:tc>
          <w:tcPr>
            <w:tcW w:w="399" w:type="pct"/>
            <w:shd w:val="clear" w:color="auto" w:fill="auto"/>
            <w:vAlign w:val="center"/>
          </w:tcPr>
          <w:p w14:paraId="478DBF22" w14:textId="77777777" w:rsidR="00EC0E3C" w:rsidRPr="00571455" w:rsidRDefault="00EC0E3C" w:rsidP="00EC0E3C">
            <w:pPr>
              <w:jc w:val="center"/>
              <w:rPr>
                <w:sz w:val="20"/>
                <w:szCs w:val="20"/>
              </w:rPr>
            </w:pPr>
          </w:p>
        </w:tc>
        <w:tc>
          <w:tcPr>
            <w:tcW w:w="399" w:type="pct"/>
            <w:shd w:val="clear" w:color="auto" w:fill="auto"/>
            <w:vAlign w:val="center"/>
          </w:tcPr>
          <w:p w14:paraId="23EA4455" w14:textId="77777777" w:rsidR="00EC0E3C" w:rsidRPr="00571455" w:rsidRDefault="00EC0E3C" w:rsidP="00EC0E3C">
            <w:pPr>
              <w:jc w:val="center"/>
              <w:rPr>
                <w:sz w:val="20"/>
                <w:szCs w:val="20"/>
              </w:rPr>
            </w:pPr>
          </w:p>
        </w:tc>
        <w:tc>
          <w:tcPr>
            <w:tcW w:w="399" w:type="pct"/>
            <w:vAlign w:val="center"/>
          </w:tcPr>
          <w:p w14:paraId="6D4C4792" w14:textId="77777777" w:rsidR="00EC0E3C" w:rsidRPr="00571455" w:rsidRDefault="00EC0E3C" w:rsidP="00EC0E3C">
            <w:pPr>
              <w:jc w:val="center"/>
              <w:rPr>
                <w:sz w:val="20"/>
                <w:szCs w:val="20"/>
              </w:rPr>
            </w:pPr>
          </w:p>
        </w:tc>
      </w:tr>
      <w:tr w:rsidR="00872763" w:rsidRPr="00571455" w14:paraId="4140A743" w14:textId="77777777" w:rsidTr="00EC0E3C">
        <w:trPr>
          <w:cantSplit/>
        </w:trPr>
        <w:tc>
          <w:tcPr>
            <w:tcW w:w="269" w:type="pct"/>
            <w:shd w:val="clear" w:color="auto" w:fill="auto"/>
            <w:vAlign w:val="center"/>
          </w:tcPr>
          <w:p w14:paraId="00B64C2F" w14:textId="435B5B3E" w:rsidR="00EC0E3C" w:rsidRPr="00571455" w:rsidRDefault="00EC0E3C" w:rsidP="00EC0E3C">
            <w:pPr>
              <w:jc w:val="center"/>
              <w:rPr>
                <w:b/>
                <w:bCs/>
                <w:sz w:val="20"/>
                <w:szCs w:val="20"/>
              </w:rPr>
            </w:pPr>
            <w:r w:rsidRPr="00571455">
              <w:rPr>
                <w:sz w:val="22"/>
                <w:szCs w:val="22"/>
              </w:rPr>
              <w:t>21.1</w:t>
            </w:r>
          </w:p>
        </w:tc>
        <w:tc>
          <w:tcPr>
            <w:tcW w:w="1070" w:type="pct"/>
            <w:shd w:val="clear" w:color="auto" w:fill="auto"/>
            <w:vAlign w:val="center"/>
          </w:tcPr>
          <w:p w14:paraId="6C955FA5" w14:textId="2724AF10"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39831C1A" w14:textId="1152AD26"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75D9EAAF" w14:textId="72B9ECEF"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40D223A" w14:textId="61C37FE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6E6DF37" w14:textId="240F0DD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20E1A26" w14:textId="70930F8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20DDD21" w14:textId="54C6A14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8E8ECBE" w14:textId="632508E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ACEFFE0" w14:textId="1ED3CBBB"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523B1FD2" w14:textId="3E3B8CC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2C882A76" w14:textId="77777777" w:rsidTr="00EC0E3C">
        <w:trPr>
          <w:cantSplit/>
        </w:trPr>
        <w:tc>
          <w:tcPr>
            <w:tcW w:w="269" w:type="pct"/>
            <w:shd w:val="clear" w:color="auto" w:fill="auto"/>
            <w:vAlign w:val="center"/>
          </w:tcPr>
          <w:p w14:paraId="3473E931" w14:textId="74A3D140" w:rsidR="00EC0E3C" w:rsidRPr="00571455" w:rsidRDefault="00EC0E3C" w:rsidP="00EC0E3C">
            <w:pPr>
              <w:jc w:val="center"/>
              <w:rPr>
                <w:b/>
                <w:bCs/>
                <w:sz w:val="20"/>
                <w:szCs w:val="20"/>
              </w:rPr>
            </w:pPr>
            <w:r w:rsidRPr="00571455">
              <w:rPr>
                <w:sz w:val="22"/>
                <w:szCs w:val="22"/>
              </w:rPr>
              <w:t>21.2</w:t>
            </w:r>
          </w:p>
        </w:tc>
        <w:tc>
          <w:tcPr>
            <w:tcW w:w="1070" w:type="pct"/>
            <w:shd w:val="clear" w:color="auto" w:fill="auto"/>
            <w:vAlign w:val="center"/>
          </w:tcPr>
          <w:p w14:paraId="5DC5DAFC" w14:textId="65891DBF"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0A6EDBC1" w14:textId="37471B94"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59F1254C" w14:textId="6E5FE4AC" w:rsidR="00EC0E3C" w:rsidRPr="00571455" w:rsidRDefault="00EC0E3C" w:rsidP="00EC0E3C">
            <w:pPr>
              <w:jc w:val="center"/>
              <w:rPr>
                <w:sz w:val="20"/>
                <w:szCs w:val="20"/>
              </w:rPr>
            </w:pPr>
            <w:r w:rsidRPr="00571455">
              <w:rPr>
                <w:sz w:val="20"/>
                <w:szCs w:val="20"/>
              </w:rPr>
              <w:t>20,1</w:t>
            </w:r>
          </w:p>
        </w:tc>
        <w:tc>
          <w:tcPr>
            <w:tcW w:w="400" w:type="pct"/>
            <w:shd w:val="clear" w:color="auto" w:fill="auto"/>
            <w:vAlign w:val="center"/>
          </w:tcPr>
          <w:p w14:paraId="1330B891" w14:textId="6FD48601" w:rsidR="00EC0E3C" w:rsidRPr="00571455" w:rsidRDefault="00EC0E3C" w:rsidP="00EC0E3C">
            <w:pPr>
              <w:jc w:val="center"/>
              <w:rPr>
                <w:sz w:val="20"/>
                <w:szCs w:val="20"/>
              </w:rPr>
            </w:pPr>
            <w:r w:rsidRPr="00571455">
              <w:rPr>
                <w:sz w:val="20"/>
                <w:szCs w:val="20"/>
              </w:rPr>
              <w:t>20,1</w:t>
            </w:r>
          </w:p>
        </w:tc>
        <w:tc>
          <w:tcPr>
            <w:tcW w:w="400" w:type="pct"/>
            <w:shd w:val="clear" w:color="auto" w:fill="auto"/>
            <w:vAlign w:val="center"/>
          </w:tcPr>
          <w:p w14:paraId="4F2551FD" w14:textId="4725C761" w:rsidR="00EC0E3C" w:rsidRPr="00571455" w:rsidRDefault="00EC0E3C" w:rsidP="00EC0E3C">
            <w:pPr>
              <w:jc w:val="center"/>
              <w:rPr>
                <w:sz w:val="20"/>
                <w:szCs w:val="20"/>
              </w:rPr>
            </w:pPr>
            <w:r w:rsidRPr="00571455">
              <w:rPr>
                <w:sz w:val="20"/>
                <w:szCs w:val="20"/>
              </w:rPr>
              <w:t>68,7</w:t>
            </w:r>
          </w:p>
        </w:tc>
        <w:tc>
          <w:tcPr>
            <w:tcW w:w="399" w:type="pct"/>
            <w:shd w:val="clear" w:color="auto" w:fill="auto"/>
            <w:vAlign w:val="center"/>
          </w:tcPr>
          <w:p w14:paraId="65C74368" w14:textId="0F5EA730" w:rsidR="00EC0E3C" w:rsidRPr="00571455" w:rsidRDefault="00EC0E3C" w:rsidP="00EC0E3C">
            <w:pPr>
              <w:jc w:val="center"/>
              <w:rPr>
                <w:sz w:val="20"/>
                <w:szCs w:val="20"/>
              </w:rPr>
            </w:pPr>
            <w:r w:rsidRPr="00571455">
              <w:rPr>
                <w:sz w:val="20"/>
                <w:szCs w:val="20"/>
              </w:rPr>
              <w:t>68,7</w:t>
            </w:r>
          </w:p>
        </w:tc>
        <w:tc>
          <w:tcPr>
            <w:tcW w:w="399" w:type="pct"/>
            <w:shd w:val="clear" w:color="auto" w:fill="auto"/>
            <w:vAlign w:val="center"/>
          </w:tcPr>
          <w:p w14:paraId="2871C739" w14:textId="3D4092D6" w:rsidR="00EC0E3C" w:rsidRPr="00571455" w:rsidRDefault="00EC0E3C" w:rsidP="00EC0E3C">
            <w:pPr>
              <w:jc w:val="center"/>
              <w:rPr>
                <w:sz w:val="20"/>
                <w:szCs w:val="20"/>
              </w:rPr>
            </w:pPr>
            <w:r w:rsidRPr="00571455">
              <w:rPr>
                <w:sz w:val="20"/>
                <w:szCs w:val="20"/>
              </w:rPr>
              <w:t>68,7</w:t>
            </w:r>
          </w:p>
        </w:tc>
        <w:tc>
          <w:tcPr>
            <w:tcW w:w="399" w:type="pct"/>
            <w:shd w:val="clear" w:color="auto" w:fill="auto"/>
            <w:vAlign w:val="center"/>
          </w:tcPr>
          <w:p w14:paraId="2FF49266" w14:textId="714DF0A2" w:rsidR="00EC0E3C" w:rsidRPr="00571455" w:rsidRDefault="00EC0E3C" w:rsidP="00EC0E3C">
            <w:pPr>
              <w:jc w:val="center"/>
              <w:rPr>
                <w:sz w:val="20"/>
                <w:szCs w:val="20"/>
              </w:rPr>
            </w:pPr>
            <w:r w:rsidRPr="00571455">
              <w:rPr>
                <w:sz w:val="20"/>
                <w:szCs w:val="20"/>
              </w:rPr>
              <w:t>68,7</w:t>
            </w:r>
          </w:p>
        </w:tc>
        <w:tc>
          <w:tcPr>
            <w:tcW w:w="399" w:type="pct"/>
            <w:shd w:val="clear" w:color="auto" w:fill="auto"/>
            <w:vAlign w:val="center"/>
          </w:tcPr>
          <w:p w14:paraId="54A131D7" w14:textId="56156F56" w:rsidR="00EC0E3C" w:rsidRPr="00571455" w:rsidRDefault="00EC0E3C" w:rsidP="00EC0E3C">
            <w:pPr>
              <w:jc w:val="center"/>
              <w:rPr>
                <w:sz w:val="20"/>
                <w:szCs w:val="20"/>
              </w:rPr>
            </w:pPr>
            <w:r w:rsidRPr="00571455">
              <w:rPr>
                <w:sz w:val="20"/>
                <w:szCs w:val="20"/>
              </w:rPr>
              <w:t>68,7</w:t>
            </w:r>
          </w:p>
        </w:tc>
        <w:tc>
          <w:tcPr>
            <w:tcW w:w="399" w:type="pct"/>
            <w:vAlign w:val="center"/>
          </w:tcPr>
          <w:p w14:paraId="4701D654" w14:textId="0F5D1315" w:rsidR="00EC0E3C" w:rsidRPr="00571455" w:rsidRDefault="00EC0E3C" w:rsidP="00EC0E3C">
            <w:pPr>
              <w:jc w:val="center"/>
              <w:rPr>
                <w:sz w:val="20"/>
                <w:szCs w:val="20"/>
              </w:rPr>
            </w:pPr>
            <w:r w:rsidRPr="00571455">
              <w:rPr>
                <w:sz w:val="20"/>
                <w:szCs w:val="20"/>
              </w:rPr>
              <w:t>68,7</w:t>
            </w:r>
          </w:p>
        </w:tc>
      </w:tr>
      <w:tr w:rsidR="00872763" w:rsidRPr="00571455" w14:paraId="5549423C" w14:textId="77777777" w:rsidTr="00EC0E3C">
        <w:trPr>
          <w:cantSplit/>
        </w:trPr>
        <w:tc>
          <w:tcPr>
            <w:tcW w:w="269" w:type="pct"/>
            <w:shd w:val="clear" w:color="auto" w:fill="auto"/>
            <w:vAlign w:val="center"/>
          </w:tcPr>
          <w:p w14:paraId="6B3BCCF2" w14:textId="3D9896B4" w:rsidR="00EC0E3C" w:rsidRPr="00571455" w:rsidRDefault="00EC0E3C" w:rsidP="00EC0E3C">
            <w:pPr>
              <w:jc w:val="center"/>
              <w:rPr>
                <w:sz w:val="20"/>
                <w:szCs w:val="20"/>
              </w:rPr>
            </w:pPr>
            <w:r w:rsidRPr="00571455">
              <w:rPr>
                <w:sz w:val="22"/>
                <w:szCs w:val="22"/>
              </w:rPr>
              <w:t>21.3</w:t>
            </w:r>
          </w:p>
        </w:tc>
        <w:tc>
          <w:tcPr>
            <w:tcW w:w="1070" w:type="pct"/>
            <w:shd w:val="clear" w:color="auto" w:fill="auto"/>
            <w:vAlign w:val="center"/>
          </w:tcPr>
          <w:p w14:paraId="7032528D" w14:textId="34CA688F"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5595E821" w14:textId="05BFF6DD"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72F70C08" w14:textId="1659315B" w:rsidR="00EC0E3C" w:rsidRPr="00571455" w:rsidRDefault="00EC0E3C" w:rsidP="00EC0E3C">
            <w:pPr>
              <w:jc w:val="center"/>
              <w:rPr>
                <w:sz w:val="20"/>
                <w:szCs w:val="20"/>
              </w:rPr>
            </w:pPr>
            <w:r w:rsidRPr="00571455">
              <w:rPr>
                <w:sz w:val="20"/>
                <w:szCs w:val="20"/>
              </w:rPr>
              <w:t>23,2</w:t>
            </w:r>
          </w:p>
        </w:tc>
        <w:tc>
          <w:tcPr>
            <w:tcW w:w="400" w:type="pct"/>
            <w:shd w:val="clear" w:color="auto" w:fill="auto"/>
            <w:vAlign w:val="center"/>
          </w:tcPr>
          <w:p w14:paraId="0A958B24" w14:textId="76C7245B" w:rsidR="00EC0E3C" w:rsidRPr="00571455" w:rsidRDefault="00EC0E3C" w:rsidP="00EC0E3C">
            <w:pPr>
              <w:jc w:val="center"/>
              <w:rPr>
                <w:sz w:val="20"/>
                <w:szCs w:val="20"/>
              </w:rPr>
            </w:pPr>
            <w:r w:rsidRPr="00571455">
              <w:rPr>
                <w:sz w:val="20"/>
                <w:szCs w:val="20"/>
              </w:rPr>
              <w:t>23,7</w:t>
            </w:r>
          </w:p>
        </w:tc>
        <w:tc>
          <w:tcPr>
            <w:tcW w:w="400" w:type="pct"/>
            <w:shd w:val="clear" w:color="auto" w:fill="auto"/>
            <w:vAlign w:val="center"/>
          </w:tcPr>
          <w:p w14:paraId="26079DDA" w14:textId="50CAAF05" w:rsidR="00EC0E3C" w:rsidRPr="00571455" w:rsidRDefault="00EC0E3C" w:rsidP="00EC0E3C">
            <w:pPr>
              <w:jc w:val="center"/>
              <w:rPr>
                <w:sz w:val="20"/>
                <w:szCs w:val="20"/>
              </w:rPr>
            </w:pPr>
            <w:r w:rsidRPr="00571455">
              <w:rPr>
                <w:sz w:val="20"/>
                <w:szCs w:val="20"/>
              </w:rPr>
              <w:t>23,7</w:t>
            </w:r>
          </w:p>
        </w:tc>
        <w:tc>
          <w:tcPr>
            <w:tcW w:w="399" w:type="pct"/>
            <w:shd w:val="clear" w:color="auto" w:fill="auto"/>
            <w:vAlign w:val="center"/>
          </w:tcPr>
          <w:p w14:paraId="0D3F6966" w14:textId="0AA92551" w:rsidR="00EC0E3C" w:rsidRPr="00571455" w:rsidRDefault="00EC0E3C" w:rsidP="00EC0E3C">
            <w:pPr>
              <w:jc w:val="center"/>
              <w:rPr>
                <w:sz w:val="20"/>
                <w:szCs w:val="20"/>
              </w:rPr>
            </w:pPr>
            <w:r w:rsidRPr="00571455">
              <w:rPr>
                <w:sz w:val="20"/>
                <w:szCs w:val="20"/>
              </w:rPr>
              <w:t>23,7</w:t>
            </w:r>
          </w:p>
        </w:tc>
        <w:tc>
          <w:tcPr>
            <w:tcW w:w="399" w:type="pct"/>
            <w:shd w:val="clear" w:color="auto" w:fill="auto"/>
            <w:vAlign w:val="center"/>
          </w:tcPr>
          <w:p w14:paraId="54BB202E" w14:textId="16094761" w:rsidR="00EC0E3C" w:rsidRPr="00571455" w:rsidRDefault="00EC0E3C" w:rsidP="00EC0E3C">
            <w:pPr>
              <w:jc w:val="center"/>
              <w:rPr>
                <w:sz w:val="20"/>
                <w:szCs w:val="20"/>
              </w:rPr>
            </w:pPr>
            <w:r w:rsidRPr="00571455">
              <w:rPr>
                <w:sz w:val="20"/>
                <w:szCs w:val="20"/>
              </w:rPr>
              <w:t>23,7</w:t>
            </w:r>
          </w:p>
        </w:tc>
        <w:tc>
          <w:tcPr>
            <w:tcW w:w="399" w:type="pct"/>
            <w:shd w:val="clear" w:color="auto" w:fill="auto"/>
            <w:vAlign w:val="center"/>
          </w:tcPr>
          <w:p w14:paraId="29CE7268" w14:textId="7D041B7E" w:rsidR="00EC0E3C" w:rsidRPr="00571455" w:rsidRDefault="00EC0E3C" w:rsidP="00EC0E3C">
            <w:pPr>
              <w:jc w:val="center"/>
              <w:rPr>
                <w:sz w:val="20"/>
                <w:szCs w:val="20"/>
              </w:rPr>
            </w:pPr>
            <w:r w:rsidRPr="00571455">
              <w:rPr>
                <w:sz w:val="20"/>
                <w:szCs w:val="20"/>
              </w:rPr>
              <w:t>23,7</w:t>
            </w:r>
          </w:p>
        </w:tc>
        <w:tc>
          <w:tcPr>
            <w:tcW w:w="399" w:type="pct"/>
            <w:shd w:val="clear" w:color="auto" w:fill="auto"/>
            <w:vAlign w:val="center"/>
          </w:tcPr>
          <w:p w14:paraId="7007D69F" w14:textId="219FA703" w:rsidR="00EC0E3C" w:rsidRPr="00571455" w:rsidRDefault="00EC0E3C" w:rsidP="00EC0E3C">
            <w:pPr>
              <w:jc w:val="center"/>
              <w:rPr>
                <w:sz w:val="20"/>
                <w:szCs w:val="20"/>
              </w:rPr>
            </w:pPr>
            <w:r w:rsidRPr="00571455">
              <w:rPr>
                <w:sz w:val="20"/>
                <w:szCs w:val="20"/>
              </w:rPr>
              <w:t>23,7</w:t>
            </w:r>
          </w:p>
        </w:tc>
        <w:tc>
          <w:tcPr>
            <w:tcW w:w="399" w:type="pct"/>
            <w:vAlign w:val="center"/>
          </w:tcPr>
          <w:p w14:paraId="77C17F9B" w14:textId="04D6E9D9" w:rsidR="00EC0E3C" w:rsidRPr="00571455" w:rsidRDefault="00EC0E3C" w:rsidP="00EC0E3C">
            <w:pPr>
              <w:jc w:val="center"/>
              <w:rPr>
                <w:sz w:val="20"/>
                <w:szCs w:val="20"/>
              </w:rPr>
            </w:pPr>
            <w:r w:rsidRPr="00571455">
              <w:rPr>
                <w:sz w:val="20"/>
                <w:szCs w:val="20"/>
              </w:rPr>
              <w:t>23,7</w:t>
            </w:r>
          </w:p>
        </w:tc>
      </w:tr>
      <w:tr w:rsidR="00872763" w:rsidRPr="00571455" w14:paraId="32326626" w14:textId="77777777" w:rsidTr="00EC0E3C">
        <w:trPr>
          <w:cantSplit/>
        </w:trPr>
        <w:tc>
          <w:tcPr>
            <w:tcW w:w="269" w:type="pct"/>
            <w:shd w:val="clear" w:color="auto" w:fill="auto"/>
            <w:vAlign w:val="center"/>
          </w:tcPr>
          <w:p w14:paraId="1135735B" w14:textId="4FBE725B" w:rsidR="00EC0E3C" w:rsidRPr="00571455" w:rsidRDefault="00EC0E3C" w:rsidP="00EC0E3C">
            <w:pPr>
              <w:jc w:val="center"/>
              <w:rPr>
                <w:sz w:val="20"/>
                <w:szCs w:val="20"/>
              </w:rPr>
            </w:pPr>
            <w:r w:rsidRPr="00571455">
              <w:rPr>
                <w:sz w:val="22"/>
                <w:szCs w:val="22"/>
              </w:rPr>
              <w:t>21.4</w:t>
            </w:r>
          </w:p>
        </w:tc>
        <w:tc>
          <w:tcPr>
            <w:tcW w:w="1070" w:type="pct"/>
            <w:shd w:val="clear" w:color="auto" w:fill="auto"/>
            <w:vAlign w:val="center"/>
          </w:tcPr>
          <w:p w14:paraId="4A973762" w14:textId="0C00567A"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263495D3" w14:textId="62D50B46"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A6496B8" w14:textId="7006186E" w:rsidR="00EC0E3C" w:rsidRPr="00571455" w:rsidRDefault="00EC0E3C" w:rsidP="00EC0E3C">
            <w:pPr>
              <w:jc w:val="center"/>
              <w:rPr>
                <w:sz w:val="20"/>
                <w:szCs w:val="20"/>
              </w:rPr>
            </w:pPr>
            <w:r w:rsidRPr="00571455">
              <w:rPr>
                <w:sz w:val="20"/>
                <w:szCs w:val="20"/>
              </w:rPr>
              <w:t>145,4</w:t>
            </w:r>
          </w:p>
        </w:tc>
        <w:tc>
          <w:tcPr>
            <w:tcW w:w="400" w:type="pct"/>
            <w:shd w:val="clear" w:color="auto" w:fill="auto"/>
            <w:vAlign w:val="center"/>
          </w:tcPr>
          <w:p w14:paraId="0FF6ED3C" w14:textId="34E41897" w:rsidR="00EC0E3C" w:rsidRPr="00571455" w:rsidRDefault="00EC0E3C" w:rsidP="00EC0E3C">
            <w:pPr>
              <w:jc w:val="center"/>
              <w:rPr>
                <w:sz w:val="20"/>
                <w:szCs w:val="20"/>
              </w:rPr>
            </w:pPr>
            <w:r w:rsidRPr="00571455">
              <w:rPr>
                <w:sz w:val="20"/>
                <w:szCs w:val="20"/>
              </w:rPr>
              <w:t>145,4</w:t>
            </w:r>
          </w:p>
        </w:tc>
        <w:tc>
          <w:tcPr>
            <w:tcW w:w="400" w:type="pct"/>
            <w:shd w:val="clear" w:color="auto" w:fill="auto"/>
            <w:vAlign w:val="center"/>
          </w:tcPr>
          <w:p w14:paraId="0EF7C8DA" w14:textId="2D903099" w:rsidR="00EC0E3C" w:rsidRPr="00571455" w:rsidRDefault="00EC0E3C" w:rsidP="00EC0E3C">
            <w:pPr>
              <w:jc w:val="center"/>
              <w:rPr>
                <w:sz w:val="20"/>
                <w:szCs w:val="20"/>
              </w:rPr>
            </w:pPr>
            <w:r w:rsidRPr="00571455">
              <w:rPr>
                <w:sz w:val="20"/>
                <w:szCs w:val="20"/>
              </w:rPr>
              <w:t>145,4</w:t>
            </w:r>
          </w:p>
        </w:tc>
        <w:tc>
          <w:tcPr>
            <w:tcW w:w="399" w:type="pct"/>
            <w:shd w:val="clear" w:color="auto" w:fill="auto"/>
            <w:vAlign w:val="center"/>
          </w:tcPr>
          <w:p w14:paraId="52E1138F" w14:textId="0FA52BF6" w:rsidR="00EC0E3C" w:rsidRPr="00571455" w:rsidRDefault="00EC0E3C" w:rsidP="00EC0E3C">
            <w:pPr>
              <w:jc w:val="center"/>
              <w:rPr>
                <w:sz w:val="20"/>
                <w:szCs w:val="20"/>
              </w:rPr>
            </w:pPr>
            <w:r w:rsidRPr="00571455">
              <w:rPr>
                <w:sz w:val="20"/>
                <w:szCs w:val="20"/>
              </w:rPr>
              <w:t>145,4</w:t>
            </w:r>
          </w:p>
        </w:tc>
        <w:tc>
          <w:tcPr>
            <w:tcW w:w="399" w:type="pct"/>
            <w:shd w:val="clear" w:color="auto" w:fill="auto"/>
            <w:vAlign w:val="center"/>
          </w:tcPr>
          <w:p w14:paraId="1FB82FEA" w14:textId="4E942FB1" w:rsidR="00EC0E3C" w:rsidRPr="00571455" w:rsidRDefault="00EC0E3C" w:rsidP="00EC0E3C">
            <w:pPr>
              <w:jc w:val="center"/>
              <w:rPr>
                <w:sz w:val="20"/>
                <w:szCs w:val="20"/>
              </w:rPr>
            </w:pPr>
            <w:r w:rsidRPr="00571455">
              <w:rPr>
                <w:sz w:val="20"/>
                <w:szCs w:val="20"/>
              </w:rPr>
              <w:t>145,4</w:t>
            </w:r>
          </w:p>
        </w:tc>
        <w:tc>
          <w:tcPr>
            <w:tcW w:w="399" w:type="pct"/>
            <w:shd w:val="clear" w:color="auto" w:fill="auto"/>
            <w:vAlign w:val="center"/>
          </w:tcPr>
          <w:p w14:paraId="7812EB1D" w14:textId="25F68367" w:rsidR="00EC0E3C" w:rsidRPr="00571455" w:rsidRDefault="00EC0E3C" w:rsidP="00EC0E3C">
            <w:pPr>
              <w:jc w:val="center"/>
              <w:rPr>
                <w:sz w:val="20"/>
                <w:szCs w:val="20"/>
              </w:rPr>
            </w:pPr>
            <w:r w:rsidRPr="00571455">
              <w:rPr>
                <w:sz w:val="20"/>
                <w:szCs w:val="20"/>
              </w:rPr>
              <w:t>145,4</w:t>
            </w:r>
          </w:p>
        </w:tc>
        <w:tc>
          <w:tcPr>
            <w:tcW w:w="399" w:type="pct"/>
            <w:shd w:val="clear" w:color="auto" w:fill="auto"/>
            <w:vAlign w:val="center"/>
          </w:tcPr>
          <w:p w14:paraId="08D29FD7" w14:textId="7D1BC1AF" w:rsidR="00EC0E3C" w:rsidRPr="00571455" w:rsidRDefault="00EC0E3C" w:rsidP="00EC0E3C">
            <w:pPr>
              <w:jc w:val="center"/>
              <w:rPr>
                <w:sz w:val="20"/>
                <w:szCs w:val="20"/>
              </w:rPr>
            </w:pPr>
            <w:r w:rsidRPr="00571455">
              <w:rPr>
                <w:sz w:val="20"/>
                <w:szCs w:val="20"/>
              </w:rPr>
              <w:t>145,4</w:t>
            </w:r>
          </w:p>
        </w:tc>
        <w:tc>
          <w:tcPr>
            <w:tcW w:w="399" w:type="pct"/>
            <w:vAlign w:val="center"/>
          </w:tcPr>
          <w:p w14:paraId="134AA897" w14:textId="2CE24A6A" w:rsidR="00EC0E3C" w:rsidRPr="00571455" w:rsidRDefault="00EC0E3C" w:rsidP="00EC0E3C">
            <w:pPr>
              <w:jc w:val="center"/>
              <w:rPr>
                <w:sz w:val="20"/>
                <w:szCs w:val="20"/>
              </w:rPr>
            </w:pPr>
            <w:r w:rsidRPr="00571455">
              <w:rPr>
                <w:sz w:val="20"/>
                <w:szCs w:val="20"/>
              </w:rPr>
              <w:t>145,4</w:t>
            </w:r>
          </w:p>
        </w:tc>
      </w:tr>
      <w:tr w:rsidR="00872763" w:rsidRPr="00571455" w14:paraId="1F944BC7" w14:textId="77777777" w:rsidTr="00EC0E3C">
        <w:trPr>
          <w:cantSplit/>
        </w:trPr>
        <w:tc>
          <w:tcPr>
            <w:tcW w:w="269" w:type="pct"/>
            <w:shd w:val="clear" w:color="auto" w:fill="auto"/>
            <w:vAlign w:val="center"/>
          </w:tcPr>
          <w:p w14:paraId="6493813B" w14:textId="262CFFA2" w:rsidR="00EC0E3C" w:rsidRPr="00571455" w:rsidRDefault="00EC0E3C" w:rsidP="00EC0E3C">
            <w:pPr>
              <w:jc w:val="center"/>
              <w:rPr>
                <w:sz w:val="20"/>
                <w:szCs w:val="20"/>
              </w:rPr>
            </w:pPr>
            <w:r w:rsidRPr="00571455">
              <w:rPr>
                <w:sz w:val="22"/>
                <w:szCs w:val="22"/>
              </w:rPr>
              <w:t>21.5</w:t>
            </w:r>
          </w:p>
        </w:tc>
        <w:tc>
          <w:tcPr>
            <w:tcW w:w="1070" w:type="pct"/>
            <w:shd w:val="clear" w:color="auto" w:fill="auto"/>
            <w:vAlign w:val="center"/>
          </w:tcPr>
          <w:p w14:paraId="09D1AC19" w14:textId="02E2EF98"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BC3F1A1" w14:textId="5965E73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7199052" w14:textId="72B20459" w:rsidR="00EC0E3C" w:rsidRPr="00571455" w:rsidRDefault="00EC0E3C" w:rsidP="00EC0E3C">
            <w:pPr>
              <w:jc w:val="center"/>
              <w:rPr>
                <w:sz w:val="20"/>
                <w:szCs w:val="20"/>
              </w:rPr>
            </w:pPr>
            <w:r w:rsidRPr="00571455">
              <w:rPr>
                <w:sz w:val="20"/>
                <w:szCs w:val="20"/>
              </w:rPr>
              <w:t>2,6</w:t>
            </w:r>
          </w:p>
        </w:tc>
        <w:tc>
          <w:tcPr>
            <w:tcW w:w="400" w:type="pct"/>
            <w:shd w:val="clear" w:color="auto" w:fill="auto"/>
            <w:vAlign w:val="center"/>
          </w:tcPr>
          <w:p w14:paraId="6AC263AB" w14:textId="325DC4B1" w:rsidR="00EC0E3C" w:rsidRPr="00571455" w:rsidRDefault="00EC0E3C" w:rsidP="00EC0E3C">
            <w:pPr>
              <w:jc w:val="center"/>
              <w:rPr>
                <w:sz w:val="20"/>
                <w:szCs w:val="20"/>
              </w:rPr>
            </w:pPr>
            <w:r w:rsidRPr="00571455">
              <w:rPr>
                <w:sz w:val="20"/>
                <w:szCs w:val="20"/>
              </w:rPr>
              <w:t>2,6</w:t>
            </w:r>
          </w:p>
        </w:tc>
        <w:tc>
          <w:tcPr>
            <w:tcW w:w="400" w:type="pct"/>
            <w:shd w:val="clear" w:color="auto" w:fill="auto"/>
            <w:vAlign w:val="center"/>
          </w:tcPr>
          <w:p w14:paraId="3E7674B5" w14:textId="524F859A" w:rsidR="00EC0E3C" w:rsidRPr="00571455" w:rsidRDefault="00EC0E3C" w:rsidP="00EC0E3C">
            <w:pPr>
              <w:jc w:val="center"/>
              <w:rPr>
                <w:sz w:val="20"/>
                <w:szCs w:val="20"/>
              </w:rPr>
            </w:pPr>
            <w:r w:rsidRPr="00571455">
              <w:rPr>
                <w:sz w:val="20"/>
                <w:szCs w:val="20"/>
              </w:rPr>
              <w:t>2,6</w:t>
            </w:r>
          </w:p>
        </w:tc>
        <w:tc>
          <w:tcPr>
            <w:tcW w:w="399" w:type="pct"/>
            <w:shd w:val="clear" w:color="auto" w:fill="auto"/>
            <w:vAlign w:val="center"/>
          </w:tcPr>
          <w:p w14:paraId="61681892" w14:textId="4FC553D7" w:rsidR="00EC0E3C" w:rsidRPr="00571455" w:rsidRDefault="00EC0E3C" w:rsidP="00EC0E3C">
            <w:pPr>
              <w:jc w:val="center"/>
              <w:rPr>
                <w:sz w:val="20"/>
                <w:szCs w:val="20"/>
              </w:rPr>
            </w:pPr>
            <w:r w:rsidRPr="00571455">
              <w:rPr>
                <w:sz w:val="20"/>
                <w:szCs w:val="20"/>
              </w:rPr>
              <w:t>2,6</w:t>
            </w:r>
          </w:p>
        </w:tc>
        <w:tc>
          <w:tcPr>
            <w:tcW w:w="399" w:type="pct"/>
            <w:shd w:val="clear" w:color="auto" w:fill="auto"/>
            <w:vAlign w:val="center"/>
          </w:tcPr>
          <w:p w14:paraId="71838A8D" w14:textId="602E3259" w:rsidR="00EC0E3C" w:rsidRPr="00571455" w:rsidRDefault="00EC0E3C" w:rsidP="00EC0E3C">
            <w:pPr>
              <w:jc w:val="center"/>
              <w:rPr>
                <w:sz w:val="20"/>
                <w:szCs w:val="20"/>
              </w:rPr>
            </w:pPr>
            <w:r w:rsidRPr="00571455">
              <w:rPr>
                <w:sz w:val="20"/>
                <w:szCs w:val="20"/>
              </w:rPr>
              <w:t>2,6</w:t>
            </w:r>
          </w:p>
        </w:tc>
        <w:tc>
          <w:tcPr>
            <w:tcW w:w="399" w:type="pct"/>
            <w:shd w:val="clear" w:color="auto" w:fill="auto"/>
            <w:vAlign w:val="center"/>
          </w:tcPr>
          <w:p w14:paraId="5E674A8B" w14:textId="674E78F7" w:rsidR="00EC0E3C" w:rsidRPr="00571455" w:rsidRDefault="00EC0E3C" w:rsidP="00EC0E3C">
            <w:pPr>
              <w:jc w:val="center"/>
              <w:rPr>
                <w:sz w:val="20"/>
                <w:szCs w:val="20"/>
              </w:rPr>
            </w:pPr>
            <w:r w:rsidRPr="00571455">
              <w:rPr>
                <w:sz w:val="20"/>
                <w:szCs w:val="20"/>
              </w:rPr>
              <w:t>2,6</w:t>
            </w:r>
          </w:p>
        </w:tc>
        <w:tc>
          <w:tcPr>
            <w:tcW w:w="399" w:type="pct"/>
            <w:shd w:val="clear" w:color="auto" w:fill="auto"/>
            <w:vAlign w:val="center"/>
          </w:tcPr>
          <w:p w14:paraId="3BA39222" w14:textId="48838681" w:rsidR="00EC0E3C" w:rsidRPr="00571455" w:rsidRDefault="00EC0E3C" w:rsidP="00EC0E3C">
            <w:pPr>
              <w:jc w:val="center"/>
              <w:rPr>
                <w:sz w:val="20"/>
                <w:szCs w:val="20"/>
              </w:rPr>
            </w:pPr>
            <w:r w:rsidRPr="00571455">
              <w:rPr>
                <w:sz w:val="20"/>
                <w:szCs w:val="20"/>
              </w:rPr>
              <w:t>2,6</w:t>
            </w:r>
          </w:p>
        </w:tc>
        <w:tc>
          <w:tcPr>
            <w:tcW w:w="399" w:type="pct"/>
            <w:vAlign w:val="center"/>
          </w:tcPr>
          <w:p w14:paraId="0D2A01D0" w14:textId="78CBD67B" w:rsidR="00EC0E3C" w:rsidRPr="00571455" w:rsidRDefault="00EC0E3C" w:rsidP="00EC0E3C">
            <w:pPr>
              <w:jc w:val="center"/>
              <w:rPr>
                <w:sz w:val="20"/>
                <w:szCs w:val="20"/>
              </w:rPr>
            </w:pPr>
            <w:r w:rsidRPr="00571455">
              <w:rPr>
                <w:sz w:val="20"/>
                <w:szCs w:val="20"/>
              </w:rPr>
              <w:t>2,6</w:t>
            </w:r>
          </w:p>
        </w:tc>
      </w:tr>
      <w:tr w:rsidR="00872763" w:rsidRPr="00571455" w14:paraId="2A2E2160" w14:textId="77777777" w:rsidTr="00EC0E3C">
        <w:trPr>
          <w:cantSplit/>
        </w:trPr>
        <w:tc>
          <w:tcPr>
            <w:tcW w:w="269" w:type="pct"/>
            <w:shd w:val="clear" w:color="auto" w:fill="auto"/>
            <w:vAlign w:val="center"/>
          </w:tcPr>
          <w:p w14:paraId="07AC2F16" w14:textId="6CD010E9" w:rsidR="00EC0E3C" w:rsidRPr="00571455" w:rsidRDefault="00EC0E3C" w:rsidP="00EC0E3C">
            <w:pPr>
              <w:jc w:val="center"/>
              <w:rPr>
                <w:sz w:val="20"/>
                <w:szCs w:val="20"/>
              </w:rPr>
            </w:pPr>
            <w:r w:rsidRPr="00571455">
              <w:rPr>
                <w:sz w:val="22"/>
                <w:szCs w:val="22"/>
              </w:rPr>
              <w:t>21.6</w:t>
            </w:r>
          </w:p>
        </w:tc>
        <w:tc>
          <w:tcPr>
            <w:tcW w:w="1070" w:type="pct"/>
            <w:shd w:val="clear" w:color="auto" w:fill="auto"/>
            <w:vAlign w:val="center"/>
          </w:tcPr>
          <w:p w14:paraId="73970221" w14:textId="05A5BF70"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0339B376" w14:textId="2306A38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57A678ED" w14:textId="5B1043F4" w:rsidR="00EC0E3C" w:rsidRPr="00571455" w:rsidRDefault="00EC0E3C" w:rsidP="00EC0E3C">
            <w:pPr>
              <w:jc w:val="center"/>
              <w:rPr>
                <w:sz w:val="20"/>
                <w:szCs w:val="20"/>
              </w:rPr>
            </w:pPr>
            <w:r w:rsidRPr="00571455">
              <w:rPr>
                <w:sz w:val="22"/>
                <w:szCs w:val="22"/>
              </w:rPr>
              <w:t>142,8</w:t>
            </w:r>
          </w:p>
        </w:tc>
        <w:tc>
          <w:tcPr>
            <w:tcW w:w="400" w:type="pct"/>
            <w:shd w:val="clear" w:color="auto" w:fill="auto"/>
            <w:vAlign w:val="center"/>
          </w:tcPr>
          <w:p w14:paraId="287A0BBF" w14:textId="1A0BC095" w:rsidR="00EC0E3C" w:rsidRPr="00571455" w:rsidRDefault="00EC0E3C" w:rsidP="00EC0E3C">
            <w:pPr>
              <w:jc w:val="center"/>
              <w:rPr>
                <w:sz w:val="20"/>
                <w:szCs w:val="20"/>
              </w:rPr>
            </w:pPr>
            <w:r w:rsidRPr="00571455">
              <w:rPr>
                <w:sz w:val="20"/>
                <w:szCs w:val="20"/>
              </w:rPr>
              <w:t>142,8</w:t>
            </w:r>
          </w:p>
        </w:tc>
        <w:tc>
          <w:tcPr>
            <w:tcW w:w="400" w:type="pct"/>
            <w:shd w:val="clear" w:color="auto" w:fill="auto"/>
            <w:vAlign w:val="center"/>
          </w:tcPr>
          <w:p w14:paraId="6D215B3A" w14:textId="4FE7DEE8" w:rsidR="00EC0E3C" w:rsidRPr="00571455" w:rsidRDefault="00EC0E3C" w:rsidP="00EC0E3C">
            <w:pPr>
              <w:jc w:val="center"/>
              <w:rPr>
                <w:sz w:val="20"/>
                <w:szCs w:val="20"/>
              </w:rPr>
            </w:pPr>
            <w:r w:rsidRPr="00571455">
              <w:rPr>
                <w:sz w:val="20"/>
                <w:szCs w:val="20"/>
              </w:rPr>
              <w:t>142,8</w:t>
            </w:r>
          </w:p>
        </w:tc>
        <w:tc>
          <w:tcPr>
            <w:tcW w:w="399" w:type="pct"/>
            <w:shd w:val="clear" w:color="auto" w:fill="auto"/>
            <w:vAlign w:val="center"/>
          </w:tcPr>
          <w:p w14:paraId="33B5ACCB" w14:textId="0D5F4EC3" w:rsidR="00EC0E3C" w:rsidRPr="00571455" w:rsidRDefault="00EC0E3C" w:rsidP="00EC0E3C">
            <w:pPr>
              <w:jc w:val="center"/>
              <w:rPr>
                <w:sz w:val="20"/>
                <w:szCs w:val="20"/>
              </w:rPr>
            </w:pPr>
            <w:r w:rsidRPr="00571455">
              <w:rPr>
                <w:sz w:val="20"/>
                <w:szCs w:val="20"/>
              </w:rPr>
              <w:t>142,8</w:t>
            </w:r>
          </w:p>
        </w:tc>
        <w:tc>
          <w:tcPr>
            <w:tcW w:w="399" w:type="pct"/>
            <w:shd w:val="clear" w:color="auto" w:fill="auto"/>
            <w:vAlign w:val="center"/>
          </w:tcPr>
          <w:p w14:paraId="5BB2B0CD" w14:textId="1C5D5892" w:rsidR="00EC0E3C" w:rsidRPr="00571455" w:rsidRDefault="00EC0E3C" w:rsidP="00EC0E3C">
            <w:pPr>
              <w:jc w:val="center"/>
              <w:rPr>
                <w:sz w:val="20"/>
                <w:szCs w:val="20"/>
              </w:rPr>
            </w:pPr>
            <w:r w:rsidRPr="00571455">
              <w:rPr>
                <w:sz w:val="20"/>
                <w:szCs w:val="20"/>
              </w:rPr>
              <w:t>142,8</w:t>
            </w:r>
          </w:p>
        </w:tc>
        <w:tc>
          <w:tcPr>
            <w:tcW w:w="399" w:type="pct"/>
            <w:shd w:val="clear" w:color="auto" w:fill="auto"/>
            <w:vAlign w:val="center"/>
          </w:tcPr>
          <w:p w14:paraId="71358621" w14:textId="441BA8B0" w:rsidR="00EC0E3C" w:rsidRPr="00571455" w:rsidRDefault="00EC0E3C" w:rsidP="00EC0E3C">
            <w:pPr>
              <w:jc w:val="center"/>
              <w:rPr>
                <w:sz w:val="20"/>
                <w:szCs w:val="20"/>
              </w:rPr>
            </w:pPr>
            <w:r w:rsidRPr="00571455">
              <w:rPr>
                <w:sz w:val="20"/>
                <w:szCs w:val="20"/>
              </w:rPr>
              <w:t>142,8</w:t>
            </w:r>
          </w:p>
        </w:tc>
        <w:tc>
          <w:tcPr>
            <w:tcW w:w="399" w:type="pct"/>
            <w:shd w:val="clear" w:color="auto" w:fill="auto"/>
            <w:vAlign w:val="center"/>
          </w:tcPr>
          <w:p w14:paraId="2D67A224" w14:textId="742344FF" w:rsidR="00EC0E3C" w:rsidRPr="00571455" w:rsidRDefault="00EC0E3C" w:rsidP="00EC0E3C">
            <w:pPr>
              <w:jc w:val="center"/>
              <w:rPr>
                <w:sz w:val="20"/>
                <w:szCs w:val="20"/>
              </w:rPr>
            </w:pPr>
            <w:r w:rsidRPr="00571455">
              <w:rPr>
                <w:sz w:val="20"/>
                <w:szCs w:val="20"/>
              </w:rPr>
              <w:t>142,8</w:t>
            </w:r>
          </w:p>
        </w:tc>
        <w:tc>
          <w:tcPr>
            <w:tcW w:w="399" w:type="pct"/>
            <w:vAlign w:val="center"/>
          </w:tcPr>
          <w:p w14:paraId="7BC4062F" w14:textId="081ADB68" w:rsidR="00EC0E3C" w:rsidRPr="00571455" w:rsidRDefault="00EC0E3C" w:rsidP="00EC0E3C">
            <w:pPr>
              <w:jc w:val="center"/>
              <w:rPr>
                <w:sz w:val="20"/>
                <w:szCs w:val="20"/>
              </w:rPr>
            </w:pPr>
            <w:r w:rsidRPr="00571455">
              <w:rPr>
                <w:sz w:val="20"/>
                <w:szCs w:val="20"/>
              </w:rPr>
              <w:t>142,8</w:t>
            </w:r>
          </w:p>
        </w:tc>
      </w:tr>
      <w:tr w:rsidR="00872763" w:rsidRPr="00571455" w14:paraId="101A9297" w14:textId="77777777" w:rsidTr="00EC0E3C">
        <w:trPr>
          <w:cantSplit/>
        </w:trPr>
        <w:tc>
          <w:tcPr>
            <w:tcW w:w="269" w:type="pct"/>
            <w:vMerge w:val="restart"/>
            <w:shd w:val="clear" w:color="auto" w:fill="auto"/>
            <w:vAlign w:val="center"/>
          </w:tcPr>
          <w:p w14:paraId="26531A84" w14:textId="1130A32B" w:rsidR="00EC0E3C" w:rsidRPr="00571455" w:rsidRDefault="00EC0E3C" w:rsidP="00EC0E3C">
            <w:pPr>
              <w:jc w:val="center"/>
              <w:rPr>
                <w:sz w:val="20"/>
                <w:szCs w:val="20"/>
              </w:rPr>
            </w:pPr>
            <w:r w:rsidRPr="00571455">
              <w:rPr>
                <w:sz w:val="22"/>
                <w:szCs w:val="22"/>
              </w:rPr>
              <w:t>21.7</w:t>
            </w:r>
          </w:p>
        </w:tc>
        <w:tc>
          <w:tcPr>
            <w:tcW w:w="1070" w:type="pct"/>
            <w:vMerge w:val="restart"/>
            <w:shd w:val="clear" w:color="auto" w:fill="auto"/>
            <w:vAlign w:val="center"/>
          </w:tcPr>
          <w:p w14:paraId="5D2D015C" w14:textId="0530A1BF"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229A043C" w14:textId="3593158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9A13529" w14:textId="022E51FE" w:rsidR="00EC0E3C" w:rsidRPr="00571455" w:rsidRDefault="00EC0E3C" w:rsidP="00EC0E3C">
            <w:pPr>
              <w:jc w:val="center"/>
              <w:rPr>
                <w:sz w:val="22"/>
                <w:szCs w:val="22"/>
              </w:rPr>
            </w:pPr>
            <w:r w:rsidRPr="00571455">
              <w:rPr>
                <w:sz w:val="20"/>
                <w:szCs w:val="20"/>
              </w:rPr>
              <w:t>9,1</w:t>
            </w:r>
          </w:p>
        </w:tc>
        <w:tc>
          <w:tcPr>
            <w:tcW w:w="400" w:type="pct"/>
            <w:shd w:val="clear" w:color="auto" w:fill="auto"/>
            <w:vAlign w:val="center"/>
          </w:tcPr>
          <w:p w14:paraId="088124B0" w14:textId="460C34A5" w:rsidR="00EC0E3C" w:rsidRPr="00571455" w:rsidRDefault="00EC0E3C" w:rsidP="00EC0E3C">
            <w:pPr>
              <w:jc w:val="center"/>
              <w:rPr>
                <w:sz w:val="20"/>
                <w:szCs w:val="20"/>
              </w:rPr>
            </w:pPr>
            <w:r w:rsidRPr="00571455">
              <w:rPr>
                <w:sz w:val="20"/>
                <w:szCs w:val="20"/>
              </w:rPr>
              <w:t>9,1</w:t>
            </w:r>
          </w:p>
        </w:tc>
        <w:tc>
          <w:tcPr>
            <w:tcW w:w="400" w:type="pct"/>
            <w:shd w:val="clear" w:color="auto" w:fill="auto"/>
            <w:vAlign w:val="center"/>
          </w:tcPr>
          <w:p w14:paraId="5D692FA7" w14:textId="5D4C80B3" w:rsidR="00EC0E3C" w:rsidRPr="00571455" w:rsidRDefault="00EC0E3C" w:rsidP="00EC0E3C">
            <w:pPr>
              <w:jc w:val="center"/>
              <w:rPr>
                <w:sz w:val="20"/>
                <w:szCs w:val="20"/>
              </w:rPr>
            </w:pPr>
            <w:r w:rsidRPr="00571455">
              <w:rPr>
                <w:sz w:val="20"/>
                <w:szCs w:val="20"/>
              </w:rPr>
              <w:t>9,1</w:t>
            </w:r>
          </w:p>
        </w:tc>
        <w:tc>
          <w:tcPr>
            <w:tcW w:w="399" w:type="pct"/>
            <w:shd w:val="clear" w:color="auto" w:fill="auto"/>
            <w:vAlign w:val="center"/>
          </w:tcPr>
          <w:p w14:paraId="275610F5" w14:textId="5AF22CF1" w:rsidR="00EC0E3C" w:rsidRPr="00571455" w:rsidRDefault="00EC0E3C" w:rsidP="00EC0E3C">
            <w:pPr>
              <w:jc w:val="center"/>
              <w:rPr>
                <w:sz w:val="20"/>
                <w:szCs w:val="20"/>
              </w:rPr>
            </w:pPr>
            <w:r w:rsidRPr="00571455">
              <w:rPr>
                <w:sz w:val="20"/>
                <w:szCs w:val="20"/>
              </w:rPr>
              <w:t>9,1</w:t>
            </w:r>
          </w:p>
        </w:tc>
        <w:tc>
          <w:tcPr>
            <w:tcW w:w="399" w:type="pct"/>
            <w:shd w:val="clear" w:color="auto" w:fill="auto"/>
            <w:vAlign w:val="center"/>
          </w:tcPr>
          <w:p w14:paraId="2BD54113" w14:textId="17B2F232" w:rsidR="00EC0E3C" w:rsidRPr="00571455" w:rsidRDefault="00EC0E3C" w:rsidP="00EC0E3C">
            <w:pPr>
              <w:jc w:val="center"/>
              <w:rPr>
                <w:sz w:val="20"/>
                <w:szCs w:val="20"/>
              </w:rPr>
            </w:pPr>
            <w:r w:rsidRPr="00571455">
              <w:rPr>
                <w:sz w:val="20"/>
                <w:szCs w:val="20"/>
              </w:rPr>
              <w:t>9,1</w:t>
            </w:r>
          </w:p>
        </w:tc>
        <w:tc>
          <w:tcPr>
            <w:tcW w:w="399" w:type="pct"/>
            <w:shd w:val="clear" w:color="auto" w:fill="auto"/>
            <w:vAlign w:val="center"/>
          </w:tcPr>
          <w:p w14:paraId="2F2E46FA" w14:textId="47021712" w:rsidR="00EC0E3C" w:rsidRPr="00571455" w:rsidRDefault="00EC0E3C" w:rsidP="00EC0E3C">
            <w:pPr>
              <w:jc w:val="center"/>
              <w:rPr>
                <w:sz w:val="20"/>
                <w:szCs w:val="20"/>
              </w:rPr>
            </w:pPr>
            <w:r w:rsidRPr="00571455">
              <w:rPr>
                <w:sz w:val="20"/>
                <w:szCs w:val="20"/>
              </w:rPr>
              <w:t>9,1</w:t>
            </w:r>
          </w:p>
        </w:tc>
        <w:tc>
          <w:tcPr>
            <w:tcW w:w="399" w:type="pct"/>
            <w:shd w:val="clear" w:color="auto" w:fill="auto"/>
            <w:vAlign w:val="center"/>
          </w:tcPr>
          <w:p w14:paraId="1D65ACD4" w14:textId="363BDC24" w:rsidR="00EC0E3C" w:rsidRPr="00571455" w:rsidRDefault="00EC0E3C" w:rsidP="00EC0E3C">
            <w:pPr>
              <w:jc w:val="center"/>
              <w:rPr>
                <w:sz w:val="20"/>
                <w:szCs w:val="20"/>
              </w:rPr>
            </w:pPr>
            <w:r w:rsidRPr="00571455">
              <w:rPr>
                <w:sz w:val="20"/>
                <w:szCs w:val="20"/>
              </w:rPr>
              <w:t>9,1</w:t>
            </w:r>
          </w:p>
        </w:tc>
        <w:tc>
          <w:tcPr>
            <w:tcW w:w="399" w:type="pct"/>
            <w:vAlign w:val="center"/>
          </w:tcPr>
          <w:p w14:paraId="60A409D8" w14:textId="3179194F" w:rsidR="00EC0E3C" w:rsidRPr="00571455" w:rsidRDefault="00EC0E3C" w:rsidP="00EC0E3C">
            <w:pPr>
              <w:jc w:val="center"/>
              <w:rPr>
                <w:sz w:val="20"/>
                <w:szCs w:val="20"/>
              </w:rPr>
            </w:pPr>
            <w:r w:rsidRPr="00571455">
              <w:rPr>
                <w:sz w:val="20"/>
                <w:szCs w:val="20"/>
              </w:rPr>
              <w:t>9,1</w:t>
            </w:r>
          </w:p>
        </w:tc>
      </w:tr>
      <w:tr w:rsidR="00872763" w:rsidRPr="00571455" w14:paraId="0CEED25A" w14:textId="77777777" w:rsidTr="00EC0E3C">
        <w:trPr>
          <w:cantSplit/>
        </w:trPr>
        <w:tc>
          <w:tcPr>
            <w:tcW w:w="269" w:type="pct"/>
            <w:vMerge/>
            <w:shd w:val="clear" w:color="auto" w:fill="auto"/>
            <w:vAlign w:val="center"/>
          </w:tcPr>
          <w:p w14:paraId="175982CC" w14:textId="71049B64" w:rsidR="00EC0E3C" w:rsidRPr="00571455" w:rsidRDefault="00EC0E3C" w:rsidP="00EC0E3C">
            <w:pPr>
              <w:jc w:val="center"/>
              <w:rPr>
                <w:sz w:val="20"/>
                <w:szCs w:val="20"/>
              </w:rPr>
            </w:pPr>
          </w:p>
        </w:tc>
        <w:tc>
          <w:tcPr>
            <w:tcW w:w="1070" w:type="pct"/>
            <w:vMerge/>
            <w:shd w:val="clear" w:color="auto" w:fill="auto"/>
            <w:vAlign w:val="center"/>
          </w:tcPr>
          <w:p w14:paraId="5FFB892D" w14:textId="7EBE991B" w:rsidR="00EC0E3C" w:rsidRPr="00571455" w:rsidRDefault="00EC0E3C" w:rsidP="00EC0E3C">
            <w:pPr>
              <w:jc w:val="center"/>
              <w:rPr>
                <w:sz w:val="20"/>
                <w:szCs w:val="20"/>
              </w:rPr>
            </w:pPr>
          </w:p>
        </w:tc>
        <w:tc>
          <w:tcPr>
            <w:tcW w:w="465" w:type="pct"/>
            <w:shd w:val="clear" w:color="auto" w:fill="auto"/>
            <w:vAlign w:val="center"/>
          </w:tcPr>
          <w:p w14:paraId="4FCA5E9C" w14:textId="135A8802"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19C69A8" w14:textId="06277E93" w:rsidR="00EC0E3C" w:rsidRPr="00571455" w:rsidRDefault="00EC0E3C" w:rsidP="00EC0E3C">
            <w:pPr>
              <w:jc w:val="center"/>
              <w:rPr>
                <w:sz w:val="20"/>
                <w:szCs w:val="20"/>
              </w:rPr>
            </w:pPr>
            <w:r w:rsidRPr="00571455">
              <w:rPr>
                <w:sz w:val="22"/>
                <w:szCs w:val="22"/>
              </w:rPr>
              <w:t>6,3</w:t>
            </w:r>
          </w:p>
        </w:tc>
        <w:tc>
          <w:tcPr>
            <w:tcW w:w="400" w:type="pct"/>
            <w:shd w:val="clear" w:color="auto" w:fill="auto"/>
            <w:vAlign w:val="center"/>
          </w:tcPr>
          <w:p w14:paraId="088E037D" w14:textId="342F8CCB" w:rsidR="00EC0E3C" w:rsidRPr="00571455" w:rsidRDefault="00EC0E3C" w:rsidP="00EC0E3C">
            <w:pPr>
              <w:jc w:val="center"/>
              <w:rPr>
                <w:sz w:val="20"/>
                <w:szCs w:val="20"/>
              </w:rPr>
            </w:pPr>
            <w:r w:rsidRPr="00571455">
              <w:rPr>
                <w:sz w:val="22"/>
                <w:szCs w:val="22"/>
              </w:rPr>
              <w:t>6,3</w:t>
            </w:r>
          </w:p>
        </w:tc>
        <w:tc>
          <w:tcPr>
            <w:tcW w:w="400" w:type="pct"/>
            <w:shd w:val="clear" w:color="auto" w:fill="auto"/>
            <w:vAlign w:val="center"/>
          </w:tcPr>
          <w:p w14:paraId="4B288164" w14:textId="1F3914DA" w:rsidR="00EC0E3C" w:rsidRPr="00571455" w:rsidRDefault="00EC0E3C" w:rsidP="00EC0E3C">
            <w:pPr>
              <w:jc w:val="center"/>
              <w:rPr>
                <w:sz w:val="20"/>
                <w:szCs w:val="20"/>
              </w:rPr>
            </w:pPr>
            <w:r w:rsidRPr="00571455">
              <w:rPr>
                <w:sz w:val="22"/>
                <w:szCs w:val="22"/>
              </w:rPr>
              <w:t>6,3</w:t>
            </w:r>
          </w:p>
        </w:tc>
        <w:tc>
          <w:tcPr>
            <w:tcW w:w="399" w:type="pct"/>
            <w:shd w:val="clear" w:color="auto" w:fill="auto"/>
            <w:vAlign w:val="center"/>
          </w:tcPr>
          <w:p w14:paraId="6BF8AEE5" w14:textId="6BE19F26" w:rsidR="00EC0E3C" w:rsidRPr="00571455" w:rsidRDefault="00EC0E3C" w:rsidP="00EC0E3C">
            <w:pPr>
              <w:jc w:val="center"/>
              <w:rPr>
                <w:sz w:val="20"/>
                <w:szCs w:val="20"/>
              </w:rPr>
            </w:pPr>
            <w:r w:rsidRPr="00571455">
              <w:rPr>
                <w:sz w:val="22"/>
                <w:szCs w:val="22"/>
              </w:rPr>
              <w:t>6,3</w:t>
            </w:r>
          </w:p>
        </w:tc>
        <w:tc>
          <w:tcPr>
            <w:tcW w:w="399" w:type="pct"/>
            <w:shd w:val="clear" w:color="auto" w:fill="auto"/>
            <w:vAlign w:val="center"/>
          </w:tcPr>
          <w:p w14:paraId="3E5A71AA" w14:textId="49A3583C" w:rsidR="00EC0E3C" w:rsidRPr="00571455" w:rsidRDefault="00EC0E3C" w:rsidP="00EC0E3C">
            <w:pPr>
              <w:jc w:val="center"/>
              <w:rPr>
                <w:sz w:val="20"/>
                <w:szCs w:val="20"/>
              </w:rPr>
            </w:pPr>
            <w:r w:rsidRPr="00571455">
              <w:rPr>
                <w:sz w:val="22"/>
                <w:szCs w:val="22"/>
              </w:rPr>
              <w:t>6,3</w:t>
            </w:r>
          </w:p>
        </w:tc>
        <w:tc>
          <w:tcPr>
            <w:tcW w:w="399" w:type="pct"/>
            <w:shd w:val="clear" w:color="auto" w:fill="auto"/>
            <w:vAlign w:val="center"/>
          </w:tcPr>
          <w:p w14:paraId="2EC764F2" w14:textId="1A7CD123" w:rsidR="00EC0E3C" w:rsidRPr="00571455" w:rsidRDefault="00EC0E3C" w:rsidP="00EC0E3C">
            <w:pPr>
              <w:jc w:val="center"/>
              <w:rPr>
                <w:sz w:val="20"/>
                <w:szCs w:val="20"/>
              </w:rPr>
            </w:pPr>
            <w:r w:rsidRPr="00571455">
              <w:rPr>
                <w:sz w:val="22"/>
                <w:szCs w:val="22"/>
              </w:rPr>
              <w:t>6,3</w:t>
            </w:r>
          </w:p>
        </w:tc>
        <w:tc>
          <w:tcPr>
            <w:tcW w:w="399" w:type="pct"/>
            <w:shd w:val="clear" w:color="auto" w:fill="auto"/>
            <w:vAlign w:val="center"/>
          </w:tcPr>
          <w:p w14:paraId="327857C1" w14:textId="416FEF4D" w:rsidR="00EC0E3C" w:rsidRPr="00571455" w:rsidRDefault="00EC0E3C" w:rsidP="00EC0E3C">
            <w:pPr>
              <w:jc w:val="center"/>
              <w:rPr>
                <w:sz w:val="20"/>
                <w:szCs w:val="20"/>
              </w:rPr>
            </w:pPr>
            <w:r w:rsidRPr="00571455">
              <w:rPr>
                <w:sz w:val="22"/>
                <w:szCs w:val="22"/>
              </w:rPr>
              <w:t>6,3</w:t>
            </w:r>
          </w:p>
        </w:tc>
        <w:tc>
          <w:tcPr>
            <w:tcW w:w="399" w:type="pct"/>
            <w:vAlign w:val="center"/>
          </w:tcPr>
          <w:p w14:paraId="4DCB57A9" w14:textId="7E3C30AA" w:rsidR="00EC0E3C" w:rsidRPr="00571455" w:rsidRDefault="00EC0E3C" w:rsidP="00EC0E3C">
            <w:pPr>
              <w:jc w:val="center"/>
              <w:rPr>
                <w:sz w:val="20"/>
                <w:szCs w:val="20"/>
              </w:rPr>
            </w:pPr>
            <w:r w:rsidRPr="00571455">
              <w:rPr>
                <w:sz w:val="22"/>
                <w:szCs w:val="22"/>
              </w:rPr>
              <w:t>6,3</w:t>
            </w:r>
          </w:p>
        </w:tc>
      </w:tr>
      <w:tr w:rsidR="00872763" w:rsidRPr="00571455" w14:paraId="3C758E91" w14:textId="77777777" w:rsidTr="00EC0E3C">
        <w:trPr>
          <w:cantSplit/>
        </w:trPr>
        <w:tc>
          <w:tcPr>
            <w:tcW w:w="269" w:type="pct"/>
            <w:shd w:val="clear" w:color="auto" w:fill="auto"/>
            <w:vAlign w:val="center"/>
          </w:tcPr>
          <w:p w14:paraId="6F279DBB" w14:textId="025D66D2" w:rsidR="00EC0E3C" w:rsidRPr="00571455" w:rsidRDefault="00EC0E3C" w:rsidP="00EC0E3C">
            <w:pPr>
              <w:jc w:val="center"/>
              <w:rPr>
                <w:sz w:val="20"/>
                <w:szCs w:val="20"/>
              </w:rPr>
            </w:pPr>
            <w:r w:rsidRPr="00571455">
              <w:rPr>
                <w:sz w:val="22"/>
                <w:szCs w:val="22"/>
              </w:rPr>
              <w:t>21.8</w:t>
            </w:r>
          </w:p>
        </w:tc>
        <w:tc>
          <w:tcPr>
            <w:tcW w:w="1070" w:type="pct"/>
            <w:shd w:val="clear" w:color="auto" w:fill="auto"/>
            <w:vAlign w:val="center"/>
          </w:tcPr>
          <w:p w14:paraId="5DDB0492" w14:textId="5DC8DEDF"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64B35C6" w14:textId="6B31AD8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E5AB382" w14:textId="66DFF0F3" w:rsidR="00EC0E3C" w:rsidRPr="00571455" w:rsidRDefault="00EC0E3C" w:rsidP="00EC0E3C">
            <w:pPr>
              <w:jc w:val="center"/>
              <w:rPr>
                <w:sz w:val="22"/>
                <w:szCs w:val="22"/>
              </w:rPr>
            </w:pPr>
            <w:r w:rsidRPr="00571455">
              <w:rPr>
                <w:sz w:val="20"/>
                <w:szCs w:val="20"/>
              </w:rPr>
              <w:t>133,7</w:t>
            </w:r>
          </w:p>
        </w:tc>
        <w:tc>
          <w:tcPr>
            <w:tcW w:w="400" w:type="pct"/>
            <w:shd w:val="clear" w:color="auto" w:fill="auto"/>
            <w:vAlign w:val="center"/>
          </w:tcPr>
          <w:p w14:paraId="78A58679" w14:textId="382B91A4" w:rsidR="00EC0E3C" w:rsidRPr="00571455" w:rsidRDefault="00EC0E3C" w:rsidP="00EC0E3C">
            <w:pPr>
              <w:jc w:val="center"/>
              <w:rPr>
                <w:sz w:val="22"/>
                <w:szCs w:val="22"/>
              </w:rPr>
            </w:pPr>
            <w:r w:rsidRPr="00571455">
              <w:rPr>
                <w:sz w:val="20"/>
                <w:szCs w:val="20"/>
              </w:rPr>
              <w:t>133,7</w:t>
            </w:r>
          </w:p>
        </w:tc>
        <w:tc>
          <w:tcPr>
            <w:tcW w:w="400" w:type="pct"/>
            <w:shd w:val="clear" w:color="auto" w:fill="auto"/>
            <w:vAlign w:val="center"/>
          </w:tcPr>
          <w:p w14:paraId="0124C0BA" w14:textId="7A7F019D" w:rsidR="00EC0E3C" w:rsidRPr="00571455" w:rsidRDefault="00EC0E3C" w:rsidP="00EC0E3C">
            <w:pPr>
              <w:jc w:val="center"/>
              <w:rPr>
                <w:sz w:val="22"/>
                <w:szCs w:val="22"/>
              </w:rPr>
            </w:pPr>
            <w:r w:rsidRPr="00571455">
              <w:rPr>
                <w:sz w:val="20"/>
                <w:szCs w:val="20"/>
              </w:rPr>
              <w:t>133,7</w:t>
            </w:r>
          </w:p>
        </w:tc>
        <w:tc>
          <w:tcPr>
            <w:tcW w:w="399" w:type="pct"/>
            <w:shd w:val="clear" w:color="auto" w:fill="auto"/>
            <w:vAlign w:val="center"/>
          </w:tcPr>
          <w:p w14:paraId="7A026147" w14:textId="756DD759" w:rsidR="00EC0E3C" w:rsidRPr="00571455" w:rsidRDefault="00EC0E3C" w:rsidP="00EC0E3C">
            <w:pPr>
              <w:jc w:val="center"/>
              <w:rPr>
                <w:sz w:val="22"/>
                <w:szCs w:val="22"/>
              </w:rPr>
            </w:pPr>
            <w:r w:rsidRPr="00571455">
              <w:rPr>
                <w:sz w:val="20"/>
                <w:szCs w:val="20"/>
              </w:rPr>
              <w:t>133,7</w:t>
            </w:r>
          </w:p>
        </w:tc>
        <w:tc>
          <w:tcPr>
            <w:tcW w:w="399" w:type="pct"/>
            <w:shd w:val="clear" w:color="auto" w:fill="auto"/>
            <w:vAlign w:val="center"/>
          </w:tcPr>
          <w:p w14:paraId="485AEC76" w14:textId="11EB6027" w:rsidR="00EC0E3C" w:rsidRPr="00571455" w:rsidRDefault="00EC0E3C" w:rsidP="00EC0E3C">
            <w:pPr>
              <w:jc w:val="center"/>
              <w:rPr>
                <w:sz w:val="22"/>
                <w:szCs w:val="22"/>
              </w:rPr>
            </w:pPr>
            <w:r w:rsidRPr="00571455">
              <w:rPr>
                <w:sz w:val="20"/>
                <w:szCs w:val="20"/>
              </w:rPr>
              <w:t>133,7</w:t>
            </w:r>
          </w:p>
        </w:tc>
        <w:tc>
          <w:tcPr>
            <w:tcW w:w="399" w:type="pct"/>
            <w:shd w:val="clear" w:color="auto" w:fill="auto"/>
            <w:vAlign w:val="center"/>
          </w:tcPr>
          <w:p w14:paraId="632E400F" w14:textId="0DD48486" w:rsidR="00EC0E3C" w:rsidRPr="00571455" w:rsidRDefault="00EC0E3C" w:rsidP="00EC0E3C">
            <w:pPr>
              <w:jc w:val="center"/>
              <w:rPr>
                <w:sz w:val="22"/>
                <w:szCs w:val="22"/>
              </w:rPr>
            </w:pPr>
            <w:r w:rsidRPr="00571455">
              <w:rPr>
                <w:sz w:val="20"/>
                <w:szCs w:val="20"/>
              </w:rPr>
              <w:t>133,7</w:t>
            </w:r>
          </w:p>
        </w:tc>
        <w:tc>
          <w:tcPr>
            <w:tcW w:w="399" w:type="pct"/>
            <w:shd w:val="clear" w:color="auto" w:fill="auto"/>
            <w:vAlign w:val="center"/>
          </w:tcPr>
          <w:p w14:paraId="005C6D73" w14:textId="2CECBFAE" w:rsidR="00EC0E3C" w:rsidRPr="00571455" w:rsidRDefault="00EC0E3C" w:rsidP="00EC0E3C">
            <w:pPr>
              <w:jc w:val="center"/>
              <w:rPr>
                <w:sz w:val="22"/>
                <w:szCs w:val="22"/>
              </w:rPr>
            </w:pPr>
            <w:r w:rsidRPr="00571455">
              <w:rPr>
                <w:sz w:val="20"/>
                <w:szCs w:val="20"/>
              </w:rPr>
              <w:t>133,7</w:t>
            </w:r>
          </w:p>
        </w:tc>
        <w:tc>
          <w:tcPr>
            <w:tcW w:w="399" w:type="pct"/>
            <w:vAlign w:val="center"/>
          </w:tcPr>
          <w:p w14:paraId="74DF7AC3" w14:textId="11823621" w:rsidR="00EC0E3C" w:rsidRPr="00571455" w:rsidRDefault="00EC0E3C" w:rsidP="00EC0E3C">
            <w:pPr>
              <w:jc w:val="center"/>
              <w:rPr>
                <w:sz w:val="22"/>
                <w:szCs w:val="22"/>
              </w:rPr>
            </w:pPr>
            <w:r w:rsidRPr="00571455">
              <w:rPr>
                <w:sz w:val="20"/>
                <w:szCs w:val="20"/>
              </w:rPr>
              <w:t>133,7</w:t>
            </w:r>
          </w:p>
        </w:tc>
      </w:tr>
      <w:tr w:rsidR="00872763" w:rsidRPr="00571455" w14:paraId="4014AED6" w14:textId="77777777" w:rsidTr="00EC0E3C">
        <w:trPr>
          <w:cantSplit/>
        </w:trPr>
        <w:tc>
          <w:tcPr>
            <w:tcW w:w="269" w:type="pct"/>
            <w:shd w:val="clear" w:color="auto" w:fill="auto"/>
            <w:vAlign w:val="center"/>
          </w:tcPr>
          <w:p w14:paraId="228776B8" w14:textId="72CD7F47" w:rsidR="00EC0E3C" w:rsidRPr="00571455" w:rsidRDefault="00EC0E3C" w:rsidP="00EC0E3C">
            <w:pPr>
              <w:jc w:val="center"/>
              <w:rPr>
                <w:sz w:val="20"/>
                <w:szCs w:val="20"/>
              </w:rPr>
            </w:pPr>
            <w:r w:rsidRPr="00571455">
              <w:rPr>
                <w:sz w:val="22"/>
                <w:szCs w:val="22"/>
              </w:rPr>
              <w:t>21.9</w:t>
            </w:r>
          </w:p>
        </w:tc>
        <w:tc>
          <w:tcPr>
            <w:tcW w:w="1070" w:type="pct"/>
            <w:shd w:val="clear" w:color="auto" w:fill="auto"/>
            <w:vAlign w:val="center"/>
          </w:tcPr>
          <w:p w14:paraId="41E23EFF" w14:textId="57CE1D1A"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1F97816C" w14:textId="2EBBC80D"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124CDC56" w14:textId="0F6FF48C" w:rsidR="00EC0E3C" w:rsidRPr="00571455" w:rsidRDefault="00EC0E3C" w:rsidP="00EC0E3C">
            <w:pPr>
              <w:jc w:val="center"/>
              <w:rPr>
                <w:sz w:val="20"/>
                <w:szCs w:val="20"/>
              </w:rPr>
            </w:pPr>
            <w:r w:rsidRPr="00571455">
              <w:rPr>
                <w:sz w:val="20"/>
                <w:szCs w:val="20"/>
              </w:rPr>
              <w:t>159,7</w:t>
            </w:r>
          </w:p>
        </w:tc>
        <w:tc>
          <w:tcPr>
            <w:tcW w:w="400" w:type="pct"/>
            <w:shd w:val="clear" w:color="auto" w:fill="auto"/>
            <w:vAlign w:val="center"/>
          </w:tcPr>
          <w:p w14:paraId="29AD8963" w14:textId="550546CC" w:rsidR="00EC0E3C" w:rsidRPr="00571455" w:rsidRDefault="00EC0E3C" w:rsidP="00EC0E3C">
            <w:pPr>
              <w:jc w:val="center"/>
              <w:rPr>
                <w:sz w:val="20"/>
                <w:szCs w:val="20"/>
              </w:rPr>
            </w:pPr>
            <w:r w:rsidRPr="00571455">
              <w:rPr>
                <w:sz w:val="20"/>
                <w:szCs w:val="20"/>
              </w:rPr>
              <w:t>162,7</w:t>
            </w:r>
          </w:p>
        </w:tc>
        <w:tc>
          <w:tcPr>
            <w:tcW w:w="400" w:type="pct"/>
            <w:shd w:val="clear" w:color="auto" w:fill="auto"/>
            <w:vAlign w:val="center"/>
          </w:tcPr>
          <w:p w14:paraId="017C7302" w14:textId="4679D2D5"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1E54D79D" w14:textId="4A99FD3C"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37E06B3E" w14:textId="1094C80F"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377EFA42" w14:textId="36CB9216" w:rsidR="00EC0E3C" w:rsidRPr="00571455" w:rsidRDefault="00EC0E3C" w:rsidP="00EC0E3C">
            <w:pPr>
              <w:jc w:val="center"/>
              <w:rPr>
                <w:sz w:val="20"/>
                <w:szCs w:val="20"/>
              </w:rPr>
            </w:pPr>
            <w:r w:rsidRPr="00571455">
              <w:rPr>
                <w:sz w:val="20"/>
                <w:szCs w:val="20"/>
              </w:rPr>
              <w:t>162,7</w:t>
            </w:r>
          </w:p>
        </w:tc>
        <w:tc>
          <w:tcPr>
            <w:tcW w:w="399" w:type="pct"/>
            <w:shd w:val="clear" w:color="auto" w:fill="auto"/>
            <w:vAlign w:val="center"/>
          </w:tcPr>
          <w:p w14:paraId="1D539823" w14:textId="3AB01708" w:rsidR="00EC0E3C" w:rsidRPr="00571455" w:rsidRDefault="00EC0E3C" w:rsidP="00EC0E3C">
            <w:pPr>
              <w:jc w:val="center"/>
              <w:rPr>
                <w:sz w:val="20"/>
                <w:szCs w:val="20"/>
              </w:rPr>
            </w:pPr>
            <w:r w:rsidRPr="00571455">
              <w:rPr>
                <w:sz w:val="20"/>
                <w:szCs w:val="20"/>
              </w:rPr>
              <w:t>162,7</w:t>
            </w:r>
          </w:p>
        </w:tc>
        <w:tc>
          <w:tcPr>
            <w:tcW w:w="399" w:type="pct"/>
            <w:vAlign w:val="center"/>
          </w:tcPr>
          <w:p w14:paraId="2B00283E" w14:textId="10705ADC" w:rsidR="00EC0E3C" w:rsidRPr="00571455" w:rsidRDefault="00EC0E3C" w:rsidP="00EC0E3C">
            <w:pPr>
              <w:jc w:val="center"/>
              <w:rPr>
                <w:sz w:val="20"/>
                <w:szCs w:val="20"/>
              </w:rPr>
            </w:pPr>
            <w:r w:rsidRPr="00571455">
              <w:rPr>
                <w:sz w:val="20"/>
                <w:szCs w:val="20"/>
              </w:rPr>
              <w:t>162,7</w:t>
            </w:r>
          </w:p>
        </w:tc>
      </w:tr>
      <w:tr w:rsidR="00872763" w:rsidRPr="00571455" w14:paraId="7C1F2E8F" w14:textId="77777777" w:rsidTr="00EC0E3C">
        <w:trPr>
          <w:cantSplit/>
        </w:trPr>
        <w:tc>
          <w:tcPr>
            <w:tcW w:w="269" w:type="pct"/>
            <w:shd w:val="clear" w:color="auto" w:fill="auto"/>
            <w:vAlign w:val="center"/>
          </w:tcPr>
          <w:p w14:paraId="01B49169" w14:textId="10B7EF25" w:rsidR="00EC0E3C" w:rsidRPr="00571455" w:rsidRDefault="00EC0E3C" w:rsidP="00EC0E3C">
            <w:pPr>
              <w:jc w:val="center"/>
              <w:rPr>
                <w:sz w:val="20"/>
                <w:szCs w:val="20"/>
              </w:rPr>
            </w:pPr>
            <w:r w:rsidRPr="00571455">
              <w:rPr>
                <w:sz w:val="22"/>
                <w:szCs w:val="22"/>
              </w:rPr>
              <w:t>21.10</w:t>
            </w:r>
          </w:p>
        </w:tc>
        <w:tc>
          <w:tcPr>
            <w:tcW w:w="1070" w:type="pct"/>
            <w:shd w:val="clear" w:color="auto" w:fill="auto"/>
            <w:vAlign w:val="center"/>
          </w:tcPr>
          <w:p w14:paraId="073B2C49" w14:textId="2BC0628F"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041E9669" w14:textId="0A1A7BE4"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47CF2DC" w14:textId="372C9E6B" w:rsidR="00EC0E3C" w:rsidRPr="00571455" w:rsidRDefault="00EC0E3C" w:rsidP="00EC0E3C">
            <w:pPr>
              <w:jc w:val="center"/>
              <w:rPr>
                <w:sz w:val="20"/>
                <w:szCs w:val="20"/>
              </w:rPr>
            </w:pPr>
            <w:r w:rsidRPr="00571455">
              <w:rPr>
                <w:sz w:val="20"/>
                <w:szCs w:val="20"/>
              </w:rPr>
              <w:t>89,5</w:t>
            </w:r>
          </w:p>
        </w:tc>
        <w:tc>
          <w:tcPr>
            <w:tcW w:w="400" w:type="pct"/>
            <w:shd w:val="clear" w:color="auto" w:fill="auto"/>
            <w:vAlign w:val="center"/>
          </w:tcPr>
          <w:p w14:paraId="687D9965" w14:textId="45C64DE1" w:rsidR="00EC0E3C" w:rsidRPr="00571455" w:rsidRDefault="00EC0E3C" w:rsidP="00EC0E3C">
            <w:pPr>
              <w:jc w:val="center"/>
              <w:rPr>
                <w:sz w:val="20"/>
                <w:szCs w:val="20"/>
              </w:rPr>
            </w:pPr>
            <w:r w:rsidRPr="00571455">
              <w:rPr>
                <w:sz w:val="20"/>
                <w:szCs w:val="20"/>
              </w:rPr>
              <w:t>87,8</w:t>
            </w:r>
          </w:p>
        </w:tc>
        <w:tc>
          <w:tcPr>
            <w:tcW w:w="400" w:type="pct"/>
            <w:shd w:val="clear" w:color="auto" w:fill="auto"/>
            <w:vAlign w:val="center"/>
          </w:tcPr>
          <w:p w14:paraId="3572A8D6" w14:textId="63A696DD"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0AC3D7DC" w14:textId="08F68C3B"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163CDCA7" w14:textId="756E7525"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37E9C251" w14:textId="2990F1BF" w:rsidR="00EC0E3C" w:rsidRPr="00571455" w:rsidRDefault="00EC0E3C" w:rsidP="00EC0E3C">
            <w:pPr>
              <w:jc w:val="center"/>
              <w:rPr>
                <w:sz w:val="20"/>
                <w:szCs w:val="20"/>
              </w:rPr>
            </w:pPr>
            <w:r w:rsidRPr="00571455">
              <w:rPr>
                <w:sz w:val="20"/>
                <w:szCs w:val="20"/>
              </w:rPr>
              <w:t>87,8</w:t>
            </w:r>
          </w:p>
        </w:tc>
        <w:tc>
          <w:tcPr>
            <w:tcW w:w="399" w:type="pct"/>
            <w:shd w:val="clear" w:color="auto" w:fill="auto"/>
            <w:vAlign w:val="center"/>
          </w:tcPr>
          <w:p w14:paraId="1DD07A7D" w14:textId="3896F60B" w:rsidR="00EC0E3C" w:rsidRPr="00571455" w:rsidRDefault="00EC0E3C" w:rsidP="00EC0E3C">
            <w:pPr>
              <w:jc w:val="center"/>
              <w:rPr>
                <w:sz w:val="20"/>
                <w:szCs w:val="20"/>
              </w:rPr>
            </w:pPr>
            <w:r w:rsidRPr="00571455">
              <w:rPr>
                <w:sz w:val="20"/>
                <w:szCs w:val="20"/>
              </w:rPr>
              <w:t>87,8</w:t>
            </w:r>
          </w:p>
        </w:tc>
        <w:tc>
          <w:tcPr>
            <w:tcW w:w="399" w:type="pct"/>
            <w:vAlign w:val="center"/>
          </w:tcPr>
          <w:p w14:paraId="61F7D7D0" w14:textId="1269CCAE" w:rsidR="00EC0E3C" w:rsidRPr="00571455" w:rsidRDefault="00EC0E3C" w:rsidP="00EC0E3C">
            <w:pPr>
              <w:jc w:val="center"/>
              <w:rPr>
                <w:sz w:val="20"/>
                <w:szCs w:val="20"/>
              </w:rPr>
            </w:pPr>
            <w:r w:rsidRPr="00571455">
              <w:rPr>
                <w:sz w:val="20"/>
                <w:szCs w:val="20"/>
              </w:rPr>
              <w:t>87,8</w:t>
            </w:r>
          </w:p>
        </w:tc>
      </w:tr>
      <w:tr w:rsidR="00872763" w:rsidRPr="00571455" w14:paraId="6B1B0E0C" w14:textId="77777777" w:rsidTr="00EC0E3C">
        <w:trPr>
          <w:cantSplit/>
        </w:trPr>
        <w:tc>
          <w:tcPr>
            <w:tcW w:w="269" w:type="pct"/>
            <w:shd w:val="clear" w:color="auto" w:fill="auto"/>
            <w:vAlign w:val="center"/>
          </w:tcPr>
          <w:p w14:paraId="6AA573F5" w14:textId="63C54BD3" w:rsidR="00EC0E3C" w:rsidRPr="00571455" w:rsidRDefault="00EC0E3C" w:rsidP="00EC0E3C">
            <w:pPr>
              <w:jc w:val="center"/>
              <w:rPr>
                <w:sz w:val="20"/>
                <w:szCs w:val="20"/>
              </w:rPr>
            </w:pPr>
            <w:r w:rsidRPr="00571455">
              <w:rPr>
                <w:sz w:val="22"/>
                <w:szCs w:val="22"/>
              </w:rPr>
              <w:t>22</w:t>
            </w:r>
          </w:p>
        </w:tc>
        <w:tc>
          <w:tcPr>
            <w:tcW w:w="1070" w:type="pct"/>
            <w:shd w:val="clear" w:color="auto" w:fill="auto"/>
            <w:vAlign w:val="center"/>
          </w:tcPr>
          <w:p w14:paraId="685E74C3" w14:textId="0018F6FC" w:rsidR="00EC0E3C" w:rsidRPr="00571455" w:rsidRDefault="00EC0E3C" w:rsidP="00EC0E3C">
            <w:pPr>
              <w:jc w:val="center"/>
              <w:rPr>
                <w:sz w:val="20"/>
                <w:szCs w:val="20"/>
              </w:rPr>
            </w:pPr>
            <w:r w:rsidRPr="00571455">
              <w:rPr>
                <w:b/>
                <w:bCs/>
                <w:sz w:val="20"/>
                <w:szCs w:val="20"/>
              </w:rPr>
              <w:t>Котельная Старозятцинской щколы-интернат (д. Варавай)</w:t>
            </w:r>
            <w:r w:rsidRPr="00571455">
              <w:rPr>
                <w:sz w:val="22"/>
                <w:szCs w:val="22"/>
              </w:rPr>
              <w:t> </w:t>
            </w:r>
          </w:p>
        </w:tc>
        <w:tc>
          <w:tcPr>
            <w:tcW w:w="465" w:type="pct"/>
            <w:shd w:val="clear" w:color="auto" w:fill="auto"/>
            <w:vAlign w:val="center"/>
          </w:tcPr>
          <w:p w14:paraId="0AB25939" w14:textId="77777777" w:rsidR="00EC0E3C" w:rsidRPr="00571455" w:rsidRDefault="00EC0E3C" w:rsidP="00EC0E3C">
            <w:pPr>
              <w:jc w:val="center"/>
              <w:rPr>
                <w:sz w:val="20"/>
                <w:szCs w:val="20"/>
              </w:rPr>
            </w:pPr>
          </w:p>
        </w:tc>
        <w:tc>
          <w:tcPr>
            <w:tcW w:w="400" w:type="pct"/>
            <w:shd w:val="clear" w:color="auto" w:fill="auto"/>
            <w:vAlign w:val="center"/>
          </w:tcPr>
          <w:p w14:paraId="7715A743" w14:textId="77777777" w:rsidR="00EC0E3C" w:rsidRPr="00571455" w:rsidRDefault="00EC0E3C" w:rsidP="00EC0E3C">
            <w:pPr>
              <w:jc w:val="center"/>
              <w:rPr>
                <w:sz w:val="20"/>
                <w:szCs w:val="20"/>
              </w:rPr>
            </w:pPr>
          </w:p>
        </w:tc>
        <w:tc>
          <w:tcPr>
            <w:tcW w:w="400" w:type="pct"/>
            <w:shd w:val="clear" w:color="auto" w:fill="auto"/>
            <w:vAlign w:val="center"/>
          </w:tcPr>
          <w:p w14:paraId="14BEA117" w14:textId="77777777" w:rsidR="00EC0E3C" w:rsidRPr="00571455" w:rsidRDefault="00EC0E3C" w:rsidP="00EC0E3C">
            <w:pPr>
              <w:jc w:val="center"/>
              <w:rPr>
                <w:sz w:val="20"/>
                <w:szCs w:val="20"/>
              </w:rPr>
            </w:pPr>
          </w:p>
        </w:tc>
        <w:tc>
          <w:tcPr>
            <w:tcW w:w="400" w:type="pct"/>
            <w:shd w:val="clear" w:color="auto" w:fill="auto"/>
            <w:vAlign w:val="center"/>
          </w:tcPr>
          <w:p w14:paraId="7036AA9F" w14:textId="77777777" w:rsidR="00EC0E3C" w:rsidRPr="00571455" w:rsidRDefault="00EC0E3C" w:rsidP="00EC0E3C">
            <w:pPr>
              <w:jc w:val="center"/>
              <w:rPr>
                <w:sz w:val="20"/>
                <w:szCs w:val="20"/>
              </w:rPr>
            </w:pPr>
          </w:p>
        </w:tc>
        <w:tc>
          <w:tcPr>
            <w:tcW w:w="399" w:type="pct"/>
            <w:shd w:val="clear" w:color="auto" w:fill="auto"/>
            <w:vAlign w:val="center"/>
          </w:tcPr>
          <w:p w14:paraId="7C3C8999" w14:textId="77777777" w:rsidR="00EC0E3C" w:rsidRPr="00571455" w:rsidRDefault="00EC0E3C" w:rsidP="00EC0E3C">
            <w:pPr>
              <w:jc w:val="center"/>
              <w:rPr>
                <w:sz w:val="20"/>
                <w:szCs w:val="20"/>
              </w:rPr>
            </w:pPr>
          </w:p>
        </w:tc>
        <w:tc>
          <w:tcPr>
            <w:tcW w:w="399" w:type="pct"/>
            <w:shd w:val="clear" w:color="auto" w:fill="auto"/>
            <w:vAlign w:val="center"/>
          </w:tcPr>
          <w:p w14:paraId="3977ABE4" w14:textId="77777777" w:rsidR="00EC0E3C" w:rsidRPr="00571455" w:rsidRDefault="00EC0E3C" w:rsidP="00EC0E3C">
            <w:pPr>
              <w:jc w:val="center"/>
              <w:rPr>
                <w:sz w:val="20"/>
                <w:szCs w:val="20"/>
              </w:rPr>
            </w:pPr>
          </w:p>
        </w:tc>
        <w:tc>
          <w:tcPr>
            <w:tcW w:w="399" w:type="pct"/>
            <w:shd w:val="clear" w:color="auto" w:fill="auto"/>
            <w:vAlign w:val="center"/>
          </w:tcPr>
          <w:p w14:paraId="3F0A26AA" w14:textId="77777777" w:rsidR="00EC0E3C" w:rsidRPr="00571455" w:rsidRDefault="00EC0E3C" w:rsidP="00EC0E3C">
            <w:pPr>
              <w:jc w:val="center"/>
              <w:rPr>
                <w:sz w:val="20"/>
                <w:szCs w:val="20"/>
              </w:rPr>
            </w:pPr>
          </w:p>
        </w:tc>
        <w:tc>
          <w:tcPr>
            <w:tcW w:w="399" w:type="pct"/>
            <w:shd w:val="clear" w:color="auto" w:fill="auto"/>
            <w:vAlign w:val="center"/>
          </w:tcPr>
          <w:p w14:paraId="037A23A0" w14:textId="77777777" w:rsidR="00EC0E3C" w:rsidRPr="00571455" w:rsidRDefault="00EC0E3C" w:rsidP="00EC0E3C">
            <w:pPr>
              <w:jc w:val="center"/>
              <w:rPr>
                <w:sz w:val="20"/>
                <w:szCs w:val="20"/>
              </w:rPr>
            </w:pPr>
          </w:p>
        </w:tc>
        <w:tc>
          <w:tcPr>
            <w:tcW w:w="399" w:type="pct"/>
            <w:vAlign w:val="center"/>
          </w:tcPr>
          <w:p w14:paraId="7FB558C2" w14:textId="77777777" w:rsidR="00EC0E3C" w:rsidRPr="00571455" w:rsidRDefault="00EC0E3C" w:rsidP="00EC0E3C">
            <w:pPr>
              <w:jc w:val="center"/>
              <w:rPr>
                <w:sz w:val="20"/>
                <w:szCs w:val="20"/>
              </w:rPr>
            </w:pPr>
          </w:p>
        </w:tc>
      </w:tr>
      <w:tr w:rsidR="00872763" w:rsidRPr="00571455" w14:paraId="6BC988C4" w14:textId="77777777" w:rsidTr="00EC0E3C">
        <w:trPr>
          <w:cantSplit/>
        </w:trPr>
        <w:tc>
          <w:tcPr>
            <w:tcW w:w="269" w:type="pct"/>
            <w:shd w:val="clear" w:color="auto" w:fill="auto"/>
            <w:vAlign w:val="center"/>
          </w:tcPr>
          <w:p w14:paraId="798B7047" w14:textId="0A43CD15" w:rsidR="00EC0E3C" w:rsidRPr="00571455" w:rsidRDefault="00EC0E3C" w:rsidP="00EC0E3C">
            <w:pPr>
              <w:jc w:val="center"/>
              <w:rPr>
                <w:b/>
                <w:bCs/>
                <w:sz w:val="20"/>
                <w:szCs w:val="20"/>
              </w:rPr>
            </w:pPr>
            <w:r w:rsidRPr="00571455">
              <w:rPr>
                <w:sz w:val="22"/>
                <w:szCs w:val="22"/>
              </w:rPr>
              <w:t>22.1</w:t>
            </w:r>
          </w:p>
        </w:tc>
        <w:tc>
          <w:tcPr>
            <w:tcW w:w="1070" w:type="pct"/>
            <w:shd w:val="clear" w:color="auto" w:fill="auto"/>
            <w:vAlign w:val="center"/>
          </w:tcPr>
          <w:p w14:paraId="755F4D79" w14:textId="00B8FCAA"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642C1A8F" w14:textId="4A2581E2"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0B03C6AE" w14:textId="79CB75F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AE9B5D0" w14:textId="0D79EB8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62F0B3AB" w14:textId="194CC574"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7298F6C" w14:textId="313FA3D8"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06FF615" w14:textId="717D71D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024040ED" w14:textId="7485B6F9"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6076789" w14:textId="48C9552F"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151BEFC1" w14:textId="6ED5C71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6C1F34B2" w14:textId="77777777" w:rsidTr="00EC0E3C">
        <w:trPr>
          <w:cantSplit/>
        </w:trPr>
        <w:tc>
          <w:tcPr>
            <w:tcW w:w="269" w:type="pct"/>
            <w:shd w:val="clear" w:color="auto" w:fill="auto"/>
            <w:vAlign w:val="center"/>
          </w:tcPr>
          <w:p w14:paraId="2883E856" w14:textId="5C301560" w:rsidR="00EC0E3C" w:rsidRPr="00571455" w:rsidRDefault="00EC0E3C" w:rsidP="00EC0E3C">
            <w:pPr>
              <w:jc w:val="center"/>
              <w:rPr>
                <w:b/>
                <w:bCs/>
                <w:sz w:val="20"/>
                <w:szCs w:val="20"/>
              </w:rPr>
            </w:pPr>
            <w:r w:rsidRPr="00571455">
              <w:rPr>
                <w:sz w:val="22"/>
                <w:szCs w:val="22"/>
              </w:rPr>
              <w:t>22.2</w:t>
            </w:r>
          </w:p>
        </w:tc>
        <w:tc>
          <w:tcPr>
            <w:tcW w:w="1070" w:type="pct"/>
            <w:shd w:val="clear" w:color="auto" w:fill="auto"/>
            <w:vAlign w:val="center"/>
          </w:tcPr>
          <w:p w14:paraId="6774EB01" w14:textId="11CECA0B"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0B68754F" w14:textId="6F1DAAB3"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41691969" w14:textId="65D45501" w:rsidR="00EC0E3C" w:rsidRPr="00571455" w:rsidRDefault="00EC0E3C" w:rsidP="00EC0E3C">
            <w:pPr>
              <w:jc w:val="center"/>
              <w:rPr>
                <w:sz w:val="20"/>
                <w:szCs w:val="20"/>
              </w:rPr>
            </w:pPr>
            <w:r w:rsidRPr="00571455">
              <w:rPr>
                <w:sz w:val="20"/>
                <w:szCs w:val="20"/>
              </w:rPr>
              <w:t>126,3</w:t>
            </w:r>
          </w:p>
        </w:tc>
        <w:tc>
          <w:tcPr>
            <w:tcW w:w="400" w:type="pct"/>
            <w:shd w:val="clear" w:color="auto" w:fill="auto"/>
            <w:vAlign w:val="center"/>
          </w:tcPr>
          <w:p w14:paraId="7800B672" w14:textId="1DCDEE2B" w:rsidR="00EC0E3C" w:rsidRPr="00571455" w:rsidRDefault="00EC0E3C" w:rsidP="00EC0E3C">
            <w:pPr>
              <w:jc w:val="center"/>
              <w:rPr>
                <w:sz w:val="20"/>
                <w:szCs w:val="20"/>
              </w:rPr>
            </w:pPr>
            <w:r w:rsidRPr="00571455">
              <w:rPr>
                <w:sz w:val="20"/>
                <w:szCs w:val="20"/>
              </w:rPr>
              <w:t>126,3</w:t>
            </w:r>
          </w:p>
        </w:tc>
        <w:tc>
          <w:tcPr>
            <w:tcW w:w="400" w:type="pct"/>
            <w:shd w:val="clear" w:color="auto" w:fill="auto"/>
            <w:vAlign w:val="center"/>
          </w:tcPr>
          <w:p w14:paraId="4E64236E" w14:textId="0036A331" w:rsidR="00EC0E3C" w:rsidRPr="00571455" w:rsidRDefault="00EC0E3C" w:rsidP="00EC0E3C">
            <w:pPr>
              <w:jc w:val="center"/>
              <w:rPr>
                <w:sz w:val="20"/>
                <w:szCs w:val="20"/>
              </w:rPr>
            </w:pPr>
            <w:r w:rsidRPr="00571455">
              <w:rPr>
                <w:sz w:val="20"/>
                <w:szCs w:val="20"/>
              </w:rPr>
              <w:t>126,3</w:t>
            </w:r>
          </w:p>
        </w:tc>
        <w:tc>
          <w:tcPr>
            <w:tcW w:w="399" w:type="pct"/>
            <w:shd w:val="clear" w:color="auto" w:fill="auto"/>
            <w:vAlign w:val="center"/>
          </w:tcPr>
          <w:p w14:paraId="72B02214" w14:textId="4B1F51C9" w:rsidR="00EC0E3C" w:rsidRPr="00571455" w:rsidRDefault="00EC0E3C" w:rsidP="00EC0E3C">
            <w:pPr>
              <w:jc w:val="center"/>
              <w:rPr>
                <w:sz w:val="20"/>
                <w:szCs w:val="20"/>
              </w:rPr>
            </w:pPr>
            <w:r w:rsidRPr="00571455">
              <w:rPr>
                <w:sz w:val="20"/>
                <w:szCs w:val="20"/>
              </w:rPr>
              <w:t>126,3</w:t>
            </w:r>
          </w:p>
        </w:tc>
        <w:tc>
          <w:tcPr>
            <w:tcW w:w="399" w:type="pct"/>
            <w:shd w:val="clear" w:color="auto" w:fill="auto"/>
            <w:vAlign w:val="center"/>
          </w:tcPr>
          <w:p w14:paraId="6A18416A" w14:textId="0B9174B3" w:rsidR="00EC0E3C" w:rsidRPr="00571455" w:rsidRDefault="00EC0E3C" w:rsidP="00EC0E3C">
            <w:pPr>
              <w:jc w:val="center"/>
              <w:rPr>
                <w:sz w:val="20"/>
                <w:szCs w:val="20"/>
              </w:rPr>
            </w:pPr>
            <w:r w:rsidRPr="00571455">
              <w:rPr>
                <w:sz w:val="20"/>
                <w:szCs w:val="20"/>
              </w:rPr>
              <w:t>126,3</w:t>
            </w:r>
          </w:p>
        </w:tc>
        <w:tc>
          <w:tcPr>
            <w:tcW w:w="399" w:type="pct"/>
            <w:shd w:val="clear" w:color="auto" w:fill="auto"/>
            <w:vAlign w:val="center"/>
          </w:tcPr>
          <w:p w14:paraId="3F926BEE" w14:textId="6636AF5F" w:rsidR="00EC0E3C" w:rsidRPr="00571455" w:rsidRDefault="00EC0E3C" w:rsidP="00EC0E3C">
            <w:pPr>
              <w:jc w:val="center"/>
              <w:rPr>
                <w:sz w:val="20"/>
                <w:szCs w:val="20"/>
              </w:rPr>
            </w:pPr>
            <w:r w:rsidRPr="00571455">
              <w:rPr>
                <w:sz w:val="20"/>
                <w:szCs w:val="20"/>
              </w:rPr>
              <w:t>126,3</w:t>
            </w:r>
          </w:p>
        </w:tc>
        <w:tc>
          <w:tcPr>
            <w:tcW w:w="399" w:type="pct"/>
            <w:shd w:val="clear" w:color="auto" w:fill="auto"/>
            <w:vAlign w:val="center"/>
          </w:tcPr>
          <w:p w14:paraId="6F435CEE" w14:textId="5AF2C021" w:rsidR="00EC0E3C" w:rsidRPr="00571455" w:rsidRDefault="00EC0E3C" w:rsidP="00EC0E3C">
            <w:pPr>
              <w:jc w:val="center"/>
              <w:rPr>
                <w:sz w:val="20"/>
                <w:szCs w:val="20"/>
              </w:rPr>
            </w:pPr>
            <w:r w:rsidRPr="00571455">
              <w:rPr>
                <w:sz w:val="20"/>
                <w:szCs w:val="20"/>
              </w:rPr>
              <w:t>126,3</w:t>
            </w:r>
          </w:p>
        </w:tc>
        <w:tc>
          <w:tcPr>
            <w:tcW w:w="399" w:type="pct"/>
            <w:vAlign w:val="center"/>
          </w:tcPr>
          <w:p w14:paraId="0650FDA4" w14:textId="2DC18C0E" w:rsidR="00EC0E3C" w:rsidRPr="00571455" w:rsidRDefault="00EC0E3C" w:rsidP="00EC0E3C">
            <w:pPr>
              <w:jc w:val="center"/>
              <w:rPr>
                <w:sz w:val="20"/>
                <w:szCs w:val="20"/>
              </w:rPr>
            </w:pPr>
            <w:r w:rsidRPr="00571455">
              <w:rPr>
                <w:sz w:val="20"/>
                <w:szCs w:val="20"/>
              </w:rPr>
              <w:t>126,3</w:t>
            </w:r>
          </w:p>
        </w:tc>
      </w:tr>
      <w:tr w:rsidR="00872763" w:rsidRPr="00571455" w14:paraId="00A420C8" w14:textId="77777777" w:rsidTr="00EC0E3C">
        <w:trPr>
          <w:cantSplit/>
        </w:trPr>
        <w:tc>
          <w:tcPr>
            <w:tcW w:w="269" w:type="pct"/>
            <w:shd w:val="clear" w:color="auto" w:fill="auto"/>
            <w:vAlign w:val="center"/>
          </w:tcPr>
          <w:p w14:paraId="27F11757" w14:textId="0AEBCA85" w:rsidR="00EC0E3C" w:rsidRPr="00571455" w:rsidRDefault="00EC0E3C" w:rsidP="00EC0E3C">
            <w:pPr>
              <w:jc w:val="center"/>
              <w:rPr>
                <w:sz w:val="20"/>
                <w:szCs w:val="20"/>
              </w:rPr>
            </w:pPr>
            <w:r w:rsidRPr="00571455">
              <w:rPr>
                <w:sz w:val="22"/>
                <w:szCs w:val="22"/>
              </w:rPr>
              <w:t>22.3</w:t>
            </w:r>
          </w:p>
        </w:tc>
        <w:tc>
          <w:tcPr>
            <w:tcW w:w="1070" w:type="pct"/>
            <w:shd w:val="clear" w:color="auto" w:fill="auto"/>
            <w:vAlign w:val="center"/>
          </w:tcPr>
          <w:p w14:paraId="671930F5" w14:textId="5D5562A0"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4C78045D" w14:textId="5E5C8D7F"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334C4A10" w14:textId="74606753" w:rsidR="00EC0E3C" w:rsidRPr="00571455" w:rsidRDefault="00EC0E3C" w:rsidP="00EC0E3C">
            <w:pPr>
              <w:jc w:val="center"/>
              <w:rPr>
                <w:sz w:val="20"/>
                <w:szCs w:val="20"/>
              </w:rPr>
            </w:pPr>
            <w:r w:rsidRPr="00571455">
              <w:rPr>
                <w:sz w:val="20"/>
                <w:szCs w:val="20"/>
              </w:rPr>
              <w:t>145,8</w:t>
            </w:r>
          </w:p>
        </w:tc>
        <w:tc>
          <w:tcPr>
            <w:tcW w:w="400" w:type="pct"/>
            <w:shd w:val="clear" w:color="auto" w:fill="auto"/>
            <w:vAlign w:val="center"/>
          </w:tcPr>
          <w:p w14:paraId="10C21F55" w14:textId="3168C614" w:rsidR="00EC0E3C" w:rsidRPr="00571455" w:rsidRDefault="00EC0E3C" w:rsidP="00EC0E3C">
            <w:pPr>
              <w:jc w:val="center"/>
              <w:rPr>
                <w:sz w:val="20"/>
                <w:szCs w:val="20"/>
              </w:rPr>
            </w:pPr>
            <w:r w:rsidRPr="00571455">
              <w:rPr>
                <w:sz w:val="20"/>
                <w:szCs w:val="20"/>
              </w:rPr>
              <w:t>149,6</w:t>
            </w:r>
          </w:p>
        </w:tc>
        <w:tc>
          <w:tcPr>
            <w:tcW w:w="400" w:type="pct"/>
            <w:shd w:val="clear" w:color="auto" w:fill="auto"/>
            <w:vAlign w:val="center"/>
          </w:tcPr>
          <w:p w14:paraId="0238B95A" w14:textId="1B83A889" w:rsidR="00EC0E3C" w:rsidRPr="00571455" w:rsidRDefault="00EC0E3C" w:rsidP="00EC0E3C">
            <w:pPr>
              <w:jc w:val="center"/>
              <w:rPr>
                <w:sz w:val="20"/>
                <w:szCs w:val="20"/>
              </w:rPr>
            </w:pPr>
            <w:r w:rsidRPr="00571455">
              <w:rPr>
                <w:sz w:val="20"/>
                <w:szCs w:val="20"/>
              </w:rPr>
              <w:t>149,6</w:t>
            </w:r>
          </w:p>
        </w:tc>
        <w:tc>
          <w:tcPr>
            <w:tcW w:w="399" w:type="pct"/>
            <w:shd w:val="clear" w:color="auto" w:fill="auto"/>
            <w:vAlign w:val="center"/>
          </w:tcPr>
          <w:p w14:paraId="552B7162" w14:textId="24E55D3F" w:rsidR="00EC0E3C" w:rsidRPr="00571455" w:rsidRDefault="00EC0E3C" w:rsidP="00EC0E3C">
            <w:pPr>
              <w:jc w:val="center"/>
              <w:rPr>
                <w:sz w:val="20"/>
                <w:szCs w:val="20"/>
              </w:rPr>
            </w:pPr>
            <w:r w:rsidRPr="00571455">
              <w:rPr>
                <w:sz w:val="20"/>
                <w:szCs w:val="20"/>
              </w:rPr>
              <w:t>149,6</w:t>
            </w:r>
          </w:p>
        </w:tc>
        <w:tc>
          <w:tcPr>
            <w:tcW w:w="399" w:type="pct"/>
            <w:shd w:val="clear" w:color="auto" w:fill="auto"/>
            <w:vAlign w:val="center"/>
          </w:tcPr>
          <w:p w14:paraId="7EA9A593" w14:textId="0E370CB0" w:rsidR="00EC0E3C" w:rsidRPr="00571455" w:rsidRDefault="00EC0E3C" w:rsidP="00EC0E3C">
            <w:pPr>
              <w:jc w:val="center"/>
              <w:rPr>
                <w:sz w:val="20"/>
                <w:szCs w:val="20"/>
              </w:rPr>
            </w:pPr>
            <w:r w:rsidRPr="00571455">
              <w:rPr>
                <w:sz w:val="20"/>
                <w:szCs w:val="20"/>
              </w:rPr>
              <w:t>149,6</w:t>
            </w:r>
          </w:p>
        </w:tc>
        <w:tc>
          <w:tcPr>
            <w:tcW w:w="399" w:type="pct"/>
            <w:shd w:val="clear" w:color="auto" w:fill="auto"/>
            <w:vAlign w:val="center"/>
          </w:tcPr>
          <w:p w14:paraId="4D41FB9A" w14:textId="70EE6465" w:rsidR="00EC0E3C" w:rsidRPr="00571455" w:rsidRDefault="00EC0E3C" w:rsidP="00EC0E3C">
            <w:pPr>
              <w:jc w:val="center"/>
              <w:rPr>
                <w:sz w:val="20"/>
                <w:szCs w:val="20"/>
              </w:rPr>
            </w:pPr>
            <w:r w:rsidRPr="00571455">
              <w:rPr>
                <w:sz w:val="20"/>
                <w:szCs w:val="20"/>
              </w:rPr>
              <w:t>149,6</w:t>
            </w:r>
          </w:p>
        </w:tc>
        <w:tc>
          <w:tcPr>
            <w:tcW w:w="399" w:type="pct"/>
            <w:shd w:val="clear" w:color="auto" w:fill="auto"/>
            <w:vAlign w:val="center"/>
          </w:tcPr>
          <w:p w14:paraId="775E1EE1" w14:textId="048E7A32" w:rsidR="00EC0E3C" w:rsidRPr="00571455" w:rsidRDefault="00EC0E3C" w:rsidP="00EC0E3C">
            <w:pPr>
              <w:jc w:val="center"/>
              <w:rPr>
                <w:sz w:val="20"/>
                <w:szCs w:val="20"/>
              </w:rPr>
            </w:pPr>
            <w:r w:rsidRPr="00571455">
              <w:rPr>
                <w:sz w:val="20"/>
                <w:szCs w:val="20"/>
              </w:rPr>
              <w:t>149,6</w:t>
            </w:r>
          </w:p>
        </w:tc>
        <w:tc>
          <w:tcPr>
            <w:tcW w:w="399" w:type="pct"/>
            <w:vAlign w:val="center"/>
          </w:tcPr>
          <w:p w14:paraId="70D39911" w14:textId="68F27B3F" w:rsidR="00EC0E3C" w:rsidRPr="00571455" w:rsidRDefault="00EC0E3C" w:rsidP="00EC0E3C">
            <w:pPr>
              <w:jc w:val="center"/>
              <w:rPr>
                <w:sz w:val="20"/>
                <w:szCs w:val="20"/>
              </w:rPr>
            </w:pPr>
            <w:r w:rsidRPr="00571455">
              <w:rPr>
                <w:sz w:val="20"/>
                <w:szCs w:val="20"/>
              </w:rPr>
              <w:t>149,6</w:t>
            </w:r>
          </w:p>
        </w:tc>
      </w:tr>
      <w:tr w:rsidR="00872763" w:rsidRPr="00571455" w14:paraId="4F513004" w14:textId="77777777" w:rsidTr="00EC0E3C">
        <w:trPr>
          <w:cantSplit/>
        </w:trPr>
        <w:tc>
          <w:tcPr>
            <w:tcW w:w="269" w:type="pct"/>
            <w:shd w:val="clear" w:color="auto" w:fill="auto"/>
            <w:vAlign w:val="center"/>
          </w:tcPr>
          <w:p w14:paraId="313DF441" w14:textId="29ED62E7" w:rsidR="00EC0E3C" w:rsidRPr="00571455" w:rsidRDefault="00EC0E3C" w:rsidP="00EC0E3C">
            <w:pPr>
              <w:jc w:val="center"/>
              <w:rPr>
                <w:sz w:val="20"/>
                <w:szCs w:val="20"/>
              </w:rPr>
            </w:pPr>
            <w:r w:rsidRPr="00571455">
              <w:rPr>
                <w:sz w:val="22"/>
                <w:szCs w:val="22"/>
              </w:rPr>
              <w:t>22.4</w:t>
            </w:r>
          </w:p>
        </w:tc>
        <w:tc>
          <w:tcPr>
            <w:tcW w:w="1070" w:type="pct"/>
            <w:shd w:val="clear" w:color="auto" w:fill="auto"/>
            <w:vAlign w:val="center"/>
          </w:tcPr>
          <w:p w14:paraId="30D03695" w14:textId="504C8AD8"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3ECACB38" w14:textId="34C1FB0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4E2FC10" w14:textId="06CA7F05" w:rsidR="00EC0E3C" w:rsidRPr="00571455" w:rsidRDefault="00EC0E3C" w:rsidP="00EC0E3C">
            <w:pPr>
              <w:jc w:val="center"/>
              <w:rPr>
                <w:sz w:val="20"/>
                <w:szCs w:val="20"/>
              </w:rPr>
            </w:pPr>
            <w:r w:rsidRPr="00571455">
              <w:rPr>
                <w:sz w:val="20"/>
                <w:szCs w:val="20"/>
              </w:rPr>
              <w:t>914,7</w:t>
            </w:r>
          </w:p>
        </w:tc>
        <w:tc>
          <w:tcPr>
            <w:tcW w:w="400" w:type="pct"/>
            <w:shd w:val="clear" w:color="auto" w:fill="auto"/>
            <w:vAlign w:val="center"/>
          </w:tcPr>
          <w:p w14:paraId="12ECA7B0" w14:textId="21778EBA" w:rsidR="00EC0E3C" w:rsidRPr="00571455" w:rsidRDefault="00EC0E3C" w:rsidP="00EC0E3C">
            <w:pPr>
              <w:jc w:val="center"/>
              <w:rPr>
                <w:sz w:val="20"/>
                <w:szCs w:val="20"/>
              </w:rPr>
            </w:pPr>
            <w:r w:rsidRPr="00571455">
              <w:rPr>
                <w:sz w:val="20"/>
                <w:szCs w:val="20"/>
              </w:rPr>
              <w:t>914,7</w:t>
            </w:r>
          </w:p>
        </w:tc>
        <w:tc>
          <w:tcPr>
            <w:tcW w:w="400" w:type="pct"/>
            <w:shd w:val="clear" w:color="auto" w:fill="auto"/>
            <w:vAlign w:val="center"/>
          </w:tcPr>
          <w:p w14:paraId="1BE9D56B" w14:textId="02AB39FC" w:rsidR="00EC0E3C" w:rsidRPr="00571455" w:rsidRDefault="00EC0E3C" w:rsidP="00EC0E3C">
            <w:pPr>
              <w:jc w:val="center"/>
              <w:rPr>
                <w:sz w:val="20"/>
                <w:szCs w:val="20"/>
              </w:rPr>
            </w:pPr>
            <w:r w:rsidRPr="00571455">
              <w:rPr>
                <w:sz w:val="20"/>
                <w:szCs w:val="20"/>
              </w:rPr>
              <w:t>914,7</w:t>
            </w:r>
          </w:p>
        </w:tc>
        <w:tc>
          <w:tcPr>
            <w:tcW w:w="399" w:type="pct"/>
            <w:shd w:val="clear" w:color="auto" w:fill="auto"/>
            <w:vAlign w:val="center"/>
          </w:tcPr>
          <w:p w14:paraId="74AD3279" w14:textId="7DDC25CD" w:rsidR="00EC0E3C" w:rsidRPr="00571455" w:rsidRDefault="00EC0E3C" w:rsidP="00EC0E3C">
            <w:pPr>
              <w:jc w:val="center"/>
              <w:rPr>
                <w:sz w:val="20"/>
                <w:szCs w:val="20"/>
              </w:rPr>
            </w:pPr>
            <w:r w:rsidRPr="00571455">
              <w:rPr>
                <w:sz w:val="20"/>
                <w:szCs w:val="20"/>
              </w:rPr>
              <w:t>914,7</w:t>
            </w:r>
          </w:p>
        </w:tc>
        <w:tc>
          <w:tcPr>
            <w:tcW w:w="399" w:type="pct"/>
            <w:shd w:val="clear" w:color="auto" w:fill="auto"/>
            <w:vAlign w:val="center"/>
          </w:tcPr>
          <w:p w14:paraId="33764C89" w14:textId="01A31E98" w:rsidR="00EC0E3C" w:rsidRPr="00571455" w:rsidRDefault="00EC0E3C" w:rsidP="00EC0E3C">
            <w:pPr>
              <w:jc w:val="center"/>
              <w:rPr>
                <w:sz w:val="20"/>
                <w:szCs w:val="20"/>
              </w:rPr>
            </w:pPr>
            <w:r w:rsidRPr="00571455">
              <w:rPr>
                <w:sz w:val="20"/>
                <w:szCs w:val="20"/>
              </w:rPr>
              <w:t>914,7</w:t>
            </w:r>
          </w:p>
        </w:tc>
        <w:tc>
          <w:tcPr>
            <w:tcW w:w="399" w:type="pct"/>
            <w:shd w:val="clear" w:color="auto" w:fill="auto"/>
            <w:vAlign w:val="center"/>
          </w:tcPr>
          <w:p w14:paraId="5C62F1EB" w14:textId="69D94DA9" w:rsidR="00EC0E3C" w:rsidRPr="00571455" w:rsidRDefault="00EC0E3C" w:rsidP="00EC0E3C">
            <w:pPr>
              <w:jc w:val="center"/>
              <w:rPr>
                <w:sz w:val="20"/>
                <w:szCs w:val="20"/>
              </w:rPr>
            </w:pPr>
            <w:r w:rsidRPr="00571455">
              <w:rPr>
                <w:sz w:val="20"/>
                <w:szCs w:val="20"/>
              </w:rPr>
              <w:t>914,7</w:t>
            </w:r>
          </w:p>
        </w:tc>
        <w:tc>
          <w:tcPr>
            <w:tcW w:w="399" w:type="pct"/>
            <w:shd w:val="clear" w:color="auto" w:fill="auto"/>
            <w:vAlign w:val="center"/>
          </w:tcPr>
          <w:p w14:paraId="5AE7AF84" w14:textId="50853F2F" w:rsidR="00EC0E3C" w:rsidRPr="00571455" w:rsidRDefault="00EC0E3C" w:rsidP="00EC0E3C">
            <w:pPr>
              <w:jc w:val="center"/>
              <w:rPr>
                <w:sz w:val="20"/>
                <w:szCs w:val="20"/>
              </w:rPr>
            </w:pPr>
            <w:r w:rsidRPr="00571455">
              <w:rPr>
                <w:sz w:val="20"/>
                <w:szCs w:val="20"/>
              </w:rPr>
              <w:t>914,7</w:t>
            </w:r>
          </w:p>
        </w:tc>
        <w:tc>
          <w:tcPr>
            <w:tcW w:w="399" w:type="pct"/>
            <w:vAlign w:val="center"/>
          </w:tcPr>
          <w:p w14:paraId="0545516B" w14:textId="22D5DDDF" w:rsidR="00EC0E3C" w:rsidRPr="00571455" w:rsidRDefault="00EC0E3C" w:rsidP="00EC0E3C">
            <w:pPr>
              <w:jc w:val="center"/>
              <w:rPr>
                <w:sz w:val="20"/>
                <w:szCs w:val="20"/>
              </w:rPr>
            </w:pPr>
            <w:r w:rsidRPr="00571455">
              <w:rPr>
                <w:sz w:val="20"/>
                <w:szCs w:val="20"/>
              </w:rPr>
              <w:t>914,7</w:t>
            </w:r>
          </w:p>
        </w:tc>
      </w:tr>
      <w:tr w:rsidR="00872763" w:rsidRPr="00571455" w14:paraId="498CAD08" w14:textId="77777777" w:rsidTr="00EC0E3C">
        <w:trPr>
          <w:cantSplit/>
        </w:trPr>
        <w:tc>
          <w:tcPr>
            <w:tcW w:w="269" w:type="pct"/>
            <w:shd w:val="clear" w:color="auto" w:fill="auto"/>
            <w:vAlign w:val="center"/>
          </w:tcPr>
          <w:p w14:paraId="36D568D3" w14:textId="51EACFDB" w:rsidR="00EC0E3C" w:rsidRPr="00571455" w:rsidRDefault="00EC0E3C" w:rsidP="00EC0E3C">
            <w:pPr>
              <w:jc w:val="center"/>
              <w:rPr>
                <w:sz w:val="20"/>
                <w:szCs w:val="20"/>
              </w:rPr>
            </w:pPr>
            <w:r w:rsidRPr="00571455">
              <w:rPr>
                <w:sz w:val="22"/>
                <w:szCs w:val="22"/>
              </w:rPr>
              <w:t>22.5</w:t>
            </w:r>
          </w:p>
        </w:tc>
        <w:tc>
          <w:tcPr>
            <w:tcW w:w="1070" w:type="pct"/>
            <w:shd w:val="clear" w:color="auto" w:fill="auto"/>
            <w:vAlign w:val="center"/>
          </w:tcPr>
          <w:p w14:paraId="34232DEA" w14:textId="58AF2621"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44A52A85" w14:textId="5FDF459C"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F5D1938" w14:textId="6C21D660" w:rsidR="00EC0E3C" w:rsidRPr="00571455" w:rsidRDefault="00EC0E3C" w:rsidP="00EC0E3C">
            <w:pPr>
              <w:jc w:val="center"/>
              <w:rPr>
                <w:sz w:val="20"/>
                <w:szCs w:val="20"/>
              </w:rPr>
            </w:pPr>
            <w:r w:rsidRPr="00571455">
              <w:rPr>
                <w:sz w:val="20"/>
                <w:szCs w:val="20"/>
              </w:rPr>
              <w:t>17,6</w:t>
            </w:r>
          </w:p>
        </w:tc>
        <w:tc>
          <w:tcPr>
            <w:tcW w:w="400" w:type="pct"/>
            <w:shd w:val="clear" w:color="auto" w:fill="auto"/>
            <w:vAlign w:val="center"/>
          </w:tcPr>
          <w:p w14:paraId="019D3836" w14:textId="692A0966" w:rsidR="00EC0E3C" w:rsidRPr="00571455" w:rsidRDefault="00EC0E3C" w:rsidP="00EC0E3C">
            <w:pPr>
              <w:jc w:val="center"/>
              <w:rPr>
                <w:sz w:val="20"/>
                <w:szCs w:val="20"/>
              </w:rPr>
            </w:pPr>
            <w:r w:rsidRPr="00571455">
              <w:rPr>
                <w:sz w:val="20"/>
                <w:szCs w:val="20"/>
              </w:rPr>
              <w:t>17,6</w:t>
            </w:r>
          </w:p>
        </w:tc>
        <w:tc>
          <w:tcPr>
            <w:tcW w:w="400" w:type="pct"/>
            <w:shd w:val="clear" w:color="auto" w:fill="auto"/>
            <w:vAlign w:val="center"/>
          </w:tcPr>
          <w:p w14:paraId="0782324F" w14:textId="0CB776E2" w:rsidR="00EC0E3C" w:rsidRPr="00571455" w:rsidRDefault="00EC0E3C" w:rsidP="00EC0E3C">
            <w:pPr>
              <w:jc w:val="center"/>
              <w:rPr>
                <w:sz w:val="20"/>
                <w:szCs w:val="20"/>
              </w:rPr>
            </w:pPr>
            <w:r w:rsidRPr="00571455">
              <w:rPr>
                <w:sz w:val="20"/>
                <w:szCs w:val="20"/>
              </w:rPr>
              <w:t>17,6</w:t>
            </w:r>
          </w:p>
        </w:tc>
        <w:tc>
          <w:tcPr>
            <w:tcW w:w="399" w:type="pct"/>
            <w:shd w:val="clear" w:color="auto" w:fill="auto"/>
            <w:vAlign w:val="center"/>
          </w:tcPr>
          <w:p w14:paraId="28D0A724" w14:textId="755873FF" w:rsidR="00EC0E3C" w:rsidRPr="00571455" w:rsidRDefault="00EC0E3C" w:rsidP="00EC0E3C">
            <w:pPr>
              <w:jc w:val="center"/>
              <w:rPr>
                <w:sz w:val="20"/>
                <w:szCs w:val="20"/>
              </w:rPr>
            </w:pPr>
            <w:r w:rsidRPr="00571455">
              <w:rPr>
                <w:sz w:val="20"/>
                <w:szCs w:val="20"/>
              </w:rPr>
              <w:t>17,6</w:t>
            </w:r>
          </w:p>
        </w:tc>
        <w:tc>
          <w:tcPr>
            <w:tcW w:w="399" w:type="pct"/>
            <w:shd w:val="clear" w:color="auto" w:fill="auto"/>
            <w:vAlign w:val="center"/>
          </w:tcPr>
          <w:p w14:paraId="67A8D606" w14:textId="5D66EACE" w:rsidR="00EC0E3C" w:rsidRPr="00571455" w:rsidRDefault="00EC0E3C" w:rsidP="00EC0E3C">
            <w:pPr>
              <w:jc w:val="center"/>
              <w:rPr>
                <w:sz w:val="20"/>
                <w:szCs w:val="20"/>
              </w:rPr>
            </w:pPr>
            <w:r w:rsidRPr="00571455">
              <w:rPr>
                <w:sz w:val="20"/>
                <w:szCs w:val="20"/>
              </w:rPr>
              <w:t>17,6</w:t>
            </w:r>
          </w:p>
        </w:tc>
        <w:tc>
          <w:tcPr>
            <w:tcW w:w="399" w:type="pct"/>
            <w:shd w:val="clear" w:color="auto" w:fill="auto"/>
            <w:vAlign w:val="center"/>
          </w:tcPr>
          <w:p w14:paraId="53278061" w14:textId="504AD3B3" w:rsidR="00EC0E3C" w:rsidRPr="00571455" w:rsidRDefault="00EC0E3C" w:rsidP="00EC0E3C">
            <w:pPr>
              <w:jc w:val="center"/>
              <w:rPr>
                <w:sz w:val="20"/>
                <w:szCs w:val="20"/>
              </w:rPr>
            </w:pPr>
            <w:r w:rsidRPr="00571455">
              <w:rPr>
                <w:sz w:val="20"/>
                <w:szCs w:val="20"/>
              </w:rPr>
              <w:t>17,6</w:t>
            </w:r>
          </w:p>
        </w:tc>
        <w:tc>
          <w:tcPr>
            <w:tcW w:w="399" w:type="pct"/>
            <w:shd w:val="clear" w:color="auto" w:fill="auto"/>
            <w:vAlign w:val="center"/>
          </w:tcPr>
          <w:p w14:paraId="2D74E374" w14:textId="61A86553" w:rsidR="00EC0E3C" w:rsidRPr="00571455" w:rsidRDefault="00EC0E3C" w:rsidP="00EC0E3C">
            <w:pPr>
              <w:jc w:val="center"/>
              <w:rPr>
                <w:sz w:val="20"/>
                <w:szCs w:val="20"/>
              </w:rPr>
            </w:pPr>
            <w:r w:rsidRPr="00571455">
              <w:rPr>
                <w:sz w:val="20"/>
                <w:szCs w:val="20"/>
              </w:rPr>
              <w:t>17,6</w:t>
            </w:r>
          </w:p>
        </w:tc>
        <w:tc>
          <w:tcPr>
            <w:tcW w:w="399" w:type="pct"/>
            <w:vAlign w:val="center"/>
          </w:tcPr>
          <w:p w14:paraId="7846A74A" w14:textId="1443FF31" w:rsidR="00EC0E3C" w:rsidRPr="00571455" w:rsidRDefault="00EC0E3C" w:rsidP="00EC0E3C">
            <w:pPr>
              <w:jc w:val="center"/>
              <w:rPr>
                <w:sz w:val="20"/>
                <w:szCs w:val="20"/>
              </w:rPr>
            </w:pPr>
            <w:r w:rsidRPr="00571455">
              <w:rPr>
                <w:sz w:val="20"/>
                <w:szCs w:val="20"/>
              </w:rPr>
              <w:t>17,6</w:t>
            </w:r>
          </w:p>
        </w:tc>
      </w:tr>
      <w:tr w:rsidR="00872763" w:rsidRPr="00571455" w14:paraId="29E49148" w14:textId="77777777" w:rsidTr="00EC0E3C">
        <w:trPr>
          <w:cantSplit/>
        </w:trPr>
        <w:tc>
          <w:tcPr>
            <w:tcW w:w="269" w:type="pct"/>
            <w:shd w:val="clear" w:color="auto" w:fill="auto"/>
            <w:vAlign w:val="center"/>
          </w:tcPr>
          <w:p w14:paraId="487B2FDB" w14:textId="5EC6466A" w:rsidR="00EC0E3C" w:rsidRPr="00571455" w:rsidRDefault="00EC0E3C" w:rsidP="00EC0E3C">
            <w:pPr>
              <w:jc w:val="center"/>
              <w:rPr>
                <w:sz w:val="20"/>
                <w:szCs w:val="20"/>
              </w:rPr>
            </w:pPr>
            <w:r w:rsidRPr="00571455">
              <w:rPr>
                <w:sz w:val="22"/>
                <w:szCs w:val="22"/>
              </w:rPr>
              <w:lastRenderedPageBreak/>
              <w:t>22.6</w:t>
            </w:r>
          </w:p>
        </w:tc>
        <w:tc>
          <w:tcPr>
            <w:tcW w:w="1070" w:type="pct"/>
            <w:shd w:val="clear" w:color="auto" w:fill="auto"/>
            <w:vAlign w:val="center"/>
          </w:tcPr>
          <w:p w14:paraId="38E7C597" w14:textId="6ECA9645"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E941450" w14:textId="5D5E5705"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1DC0E78" w14:textId="58031A63" w:rsidR="00EC0E3C" w:rsidRPr="00571455" w:rsidRDefault="00EC0E3C" w:rsidP="00EC0E3C">
            <w:pPr>
              <w:jc w:val="center"/>
              <w:rPr>
                <w:sz w:val="20"/>
                <w:szCs w:val="20"/>
              </w:rPr>
            </w:pPr>
            <w:r w:rsidRPr="00571455">
              <w:rPr>
                <w:sz w:val="22"/>
                <w:szCs w:val="22"/>
              </w:rPr>
              <w:t>897,1</w:t>
            </w:r>
          </w:p>
        </w:tc>
        <w:tc>
          <w:tcPr>
            <w:tcW w:w="400" w:type="pct"/>
            <w:shd w:val="clear" w:color="auto" w:fill="auto"/>
            <w:vAlign w:val="center"/>
          </w:tcPr>
          <w:p w14:paraId="7223B70E" w14:textId="0A18240E" w:rsidR="00EC0E3C" w:rsidRPr="00571455" w:rsidRDefault="00EC0E3C" w:rsidP="00EC0E3C">
            <w:pPr>
              <w:jc w:val="center"/>
              <w:rPr>
                <w:sz w:val="20"/>
                <w:szCs w:val="20"/>
              </w:rPr>
            </w:pPr>
            <w:r w:rsidRPr="00571455">
              <w:rPr>
                <w:sz w:val="20"/>
                <w:szCs w:val="20"/>
              </w:rPr>
              <w:t>897,1</w:t>
            </w:r>
          </w:p>
        </w:tc>
        <w:tc>
          <w:tcPr>
            <w:tcW w:w="400" w:type="pct"/>
            <w:shd w:val="clear" w:color="auto" w:fill="auto"/>
            <w:vAlign w:val="center"/>
          </w:tcPr>
          <w:p w14:paraId="5F328D65" w14:textId="5B2BE9A0" w:rsidR="00EC0E3C" w:rsidRPr="00571455" w:rsidRDefault="00EC0E3C" w:rsidP="00EC0E3C">
            <w:pPr>
              <w:jc w:val="center"/>
              <w:rPr>
                <w:sz w:val="20"/>
                <w:szCs w:val="20"/>
              </w:rPr>
            </w:pPr>
            <w:r w:rsidRPr="00571455">
              <w:rPr>
                <w:sz w:val="20"/>
                <w:szCs w:val="20"/>
              </w:rPr>
              <w:t>897,1</w:t>
            </w:r>
          </w:p>
        </w:tc>
        <w:tc>
          <w:tcPr>
            <w:tcW w:w="399" w:type="pct"/>
            <w:shd w:val="clear" w:color="auto" w:fill="auto"/>
            <w:vAlign w:val="center"/>
          </w:tcPr>
          <w:p w14:paraId="31674F75" w14:textId="3EAE9656" w:rsidR="00EC0E3C" w:rsidRPr="00571455" w:rsidRDefault="00EC0E3C" w:rsidP="00EC0E3C">
            <w:pPr>
              <w:jc w:val="center"/>
              <w:rPr>
                <w:sz w:val="20"/>
                <w:szCs w:val="20"/>
              </w:rPr>
            </w:pPr>
            <w:r w:rsidRPr="00571455">
              <w:rPr>
                <w:sz w:val="20"/>
                <w:szCs w:val="20"/>
              </w:rPr>
              <w:t>897,1</w:t>
            </w:r>
          </w:p>
        </w:tc>
        <w:tc>
          <w:tcPr>
            <w:tcW w:w="399" w:type="pct"/>
            <w:shd w:val="clear" w:color="auto" w:fill="auto"/>
            <w:vAlign w:val="center"/>
          </w:tcPr>
          <w:p w14:paraId="63600754" w14:textId="4ACA3AB5" w:rsidR="00EC0E3C" w:rsidRPr="00571455" w:rsidRDefault="00EC0E3C" w:rsidP="00EC0E3C">
            <w:pPr>
              <w:jc w:val="center"/>
              <w:rPr>
                <w:sz w:val="20"/>
                <w:szCs w:val="20"/>
              </w:rPr>
            </w:pPr>
            <w:r w:rsidRPr="00571455">
              <w:rPr>
                <w:sz w:val="20"/>
                <w:szCs w:val="20"/>
              </w:rPr>
              <w:t>897,1</w:t>
            </w:r>
          </w:p>
        </w:tc>
        <w:tc>
          <w:tcPr>
            <w:tcW w:w="399" w:type="pct"/>
            <w:shd w:val="clear" w:color="auto" w:fill="auto"/>
            <w:vAlign w:val="center"/>
          </w:tcPr>
          <w:p w14:paraId="76061AD2" w14:textId="4B3B06F2" w:rsidR="00EC0E3C" w:rsidRPr="00571455" w:rsidRDefault="00EC0E3C" w:rsidP="00EC0E3C">
            <w:pPr>
              <w:jc w:val="center"/>
              <w:rPr>
                <w:sz w:val="20"/>
                <w:szCs w:val="20"/>
              </w:rPr>
            </w:pPr>
            <w:r w:rsidRPr="00571455">
              <w:rPr>
                <w:sz w:val="20"/>
                <w:szCs w:val="20"/>
              </w:rPr>
              <w:t>897,1</w:t>
            </w:r>
          </w:p>
        </w:tc>
        <w:tc>
          <w:tcPr>
            <w:tcW w:w="399" w:type="pct"/>
            <w:shd w:val="clear" w:color="auto" w:fill="auto"/>
            <w:vAlign w:val="center"/>
          </w:tcPr>
          <w:p w14:paraId="633FED69" w14:textId="32865FE9" w:rsidR="00EC0E3C" w:rsidRPr="00571455" w:rsidRDefault="00EC0E3C" w:rsidP="00EC0E3C">
            <w:pPr>
              <w:jc w:val="center"/>
              <w:rPr>
                <w:sz w:val="20"/>
                <w:szCs w:val="20"/>
              </w:rPr>
            </w:pPr>
            <w:r w:rsidRPr="00571455">
              <w:rPr>
                <w:sz w:val="20"/>
                <w:szCs w:val="20"/>
              </w:rPr>
              <w:t>897,1</w:t>
            </w:r>
          </w:p>
        </w:tc>
        <w:tc>
          <w:tcPr>
            <w:tcW w:w="399" w:type="pct"/>
            <w:vAlign w:val="center"/>
          </w:tcPr>
          <w:p w14:paraId="2683D08E" w14:textId="681A39FF" w:rsidR="00EC0E3C" w:rsidRPr="00571455" w:rsidRDefault="00EC0E3C" w:rsidP="00EC0E3C">
            <w:pPr>
              <w:jc w:val="center"/>
              <w:rPr>
                <w:sz w:val="20"/>
                <w:szCs w:val="20"/>
              </w:rPr>
            </w:pPr>
            <w:r w:rsidRPr="00571455">
              <w:rPr>
                <w:sz w:val="20"/>
                <w:szCs w:val="20"/>
              </w:rPr>
              <w:t>897,1</w:t>
            </w:r>
          </w:p>
        </w:tc>
      </w:tr>
      <w:tr w:rsidR="00872763" w:rsidRPr="00571455" w14:paraId="3E0CAC4D" w14:textId="77777777" w:rsidTr="00EC0E3C">
        <w:trPr>
          <w:cantSplit/>
        </w:trPr>
        <w:tc>
          <w:tcPr>
            <w:tcW w:w="269" w:type="pct"/>
            <w:vMerge w:val="restart"/>
            <w:shd w:val="clear" w:color="auto" w:fill="auto"/>
            <w:vAlign w:val="center"/>
          </w:tcPr>
          <w:p w14:paraId="423479E5" w14:textId="41E97AAC" w:rsidR="00EC0E3C" w:rsidRPr="00571455" w:rsidRDefault="00EC0E3C" w:rsidP="00EC0E3C">
            <w:pPr>
              <w:jc w:val="center"/>
              <w:rPr>
                <w:sz w:val="20"/>
                <w:szCs w:val="20"/>
              </w:rPr>
            </w:pPr>
            <w:r w:rsidRPr="00571455">
              <w:rPr>
                <w:sz w:val="22"/>
                <w:szCs w:val="22"/>
              </w:rPr>
              <w:t>22.7</w:t>
            </w:r>
          </w:p>
        </w:tc>
        <w:tc>
          <w:tcPr>
            <w:tcW w:w="1070" w:type="pct"/>
            <w:vMerge w:val="restart"/>
            <w:shd w:val="clear" w:color="auto" w:fill="auto"/>
            <w:vAlign w:val="center"/>
          </w:tcPr>
          <w:p w14:paraId="723525A6" w14:textId="56F3AAD5" w:rsidR="00EC0E3C" w:rsidRPr="00571455" w:rsidRDefault="00EC0E3C"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7BF23AE0" w14:textId="22C1DA7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6C9A108" w14:textId="4593349E" w:rsidR="00EC0E3C" w:rsidRPr="00571455" w:rsidRDefault="00EC0E3C" w:rsidP="00EC0E3C">
            <w:pPr>
              <w:jc w:val="center"/>
              <w:rPr>
                <w:sz w:val="22"/>
                <w:szCs w:val="22"/>
              </w:rPr>
            </w:pPr>
            <w:r w:rsidRPr="00571455">
              <w:rPr>
                <w:sz w:val="20"/>
                <w:szCs w:val="20"/>
              </w:rPr>
              <w:t>0,0</w:t>
            </w:r>
          </w:p>
        </w:tc>
        <w:tc>
          <w:tcPr>
            <w:tcW w:w="400" w:type="pct"/>
            <w:shd w:val="clear" w:color="auto" w:fill="auto"/>
            <w:vAlign w:val="center"/>
          </w:tcPr>
          <w:p w14:paraId="50337AE9" w14:textId="3B566E03" w:rsidR="00EC0E3C" w:rsidRPr="00571455" w:rsidRDefault="00EC0E3C" w:rsidP="00EC0E3C">
            <w:pPr>
              <w:jc w:val="center"/>
              <w:rPr>
                <w:sz w:val="20"/>
                <w:szCs w:val="20"/>
              </w:rPr>
            </w:pPr>
            <w:r w:rsidRPr="00571455">
              <w:rPr>
                <w:sz w:val="20"/>
                <w:szCs w:val="20"/>
              </w:rPr>
              <w:t>0,0</w:t>
            </w:r>
          </w:p>
        </w:tc>
        <w:tc>
          <w:tcPr>
            <w:tcW w:w="400" w:type="pct"/>
            <w:shd w:val="clear" w:color="auto" w:fill="auto"/>
            <w:vAlign w:val="center"/>
          </w:tcPr>
          <w:p w14:paraId="61FF0FAA" w14:textId="7DC7300B"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1108D07E" w14:textId="5D8B16B9"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1A331C2F" w14:textId="3BF39372"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35CD0992" w14:textId="0A6C46E5" w:rsidR="00EC0E3C" w:rsidRPr="00571455" w:rsidRDefault="00EC0E3C" w:rsidP="00EC0E3C">
            <w:pPr>
              <w:jc w:val="center"/>
              <w:rPr>
                <w:sz w:val="20"/>
                <w:szCs w:val="20"/>
              </w:rPr>
            </w:pPr>
            <w:r w:rsidRPr="00571455">
              <w:rPr>
                <w:sz w:val="20"/>
                <w:szCs w:val="20"/>
              </w:rPr>
              <w:t>0,0</w:t>
            </w:r>
          </w:p>
        </w:tc>
        <w:tc>
          <w:tcPr>
            <w:tcW w:w="399" w:type="pct"/>
            <w:shd w:val="clear" w:color="auto" w:fill="auto"/>
            <w:vAlign w:val="center"/>
          </w:tcPr>
          <w:p w14:paraId="15F4FF5B" w14:textId="76E887CB" w:rsidR="00EC0E3C" w:rsidRPr="00571455" w:rsidRDefault="00EC0E3C" w:rsidP="00EC0E3C">
            <w:pPr>
              <w:jc w:val="center"/>
              <w:rPr>
                <w:sz w:val="20"/>
                <w:szCs w:val="20"/>
              </w:rPr>
            </w:pPr>
            <w:r w:rsidRPr="00571455">
              <w:rPr>
                <w:sz w:val="20"/>
                <w:szCs w:val="20"/>
              </w:rPr>
              <w:t>0,0</w:t>
            </w:r>
          </w:p>
        </w:tc>
        <w:tc>
          <w:tcPr>
            <w:tcW w:w="399" w:type="pct"/>
            <w:vAlign w:val="center"/>
          </w:tcPr>
          <w:p w14:paraId="72F50D50" w14:textId="51AE7753" w:rsidR="00EC0E3C" w:rsidRPr="00571455" w:rsidRDefault="00EC0E3C" w:rsidP="00EC0E3C">
            <w:pPr>
              <w:jc w:val="center"/>
              <w:rPr>
                <w:sz w:val="20"/>
                <w:szCs w:val="20"/>
              </w:rPr>
            </w:pPr>
            <w:r w:rsidRPr="00571455">
              <w:rPr>
                <w:sz w:val="20"/>
                <w:szCs w:val="20"/>
              </w:rPr>
              <w:t>0,0</w:t>
            </w:r>
          </w:p>
        </w:tc>
      </w:tr>
      <w:tr w:rsidR="00872763" w:rsidRPr="00571455" w14:paraId="31F57A1F" w14:textId="77777777" w:rsidTr="00EC0E3C">
        <w:trPr>
          <w:cantSplit/>
        </w:trPr>
        <w:tc>
          <w:tcPr>
            <w:tcW w:w="269" w:type="pct"/>
            <w:vMerge/>
            <w:shd w:val="clear" w:color="auto" w:fill="auto"/>
            <w:vAlign w:val="center"/>
          </w:tcPr>
          <w:p w14:paraId="21455E5E" w14:textId="09B2019F" w:rsidR="00EC0E3C" w:rsidRPr="00571455" w:rsidRDefault="00EC0E3C" w:rsidP="00EC0E3C">
            <w:pPr>
              <w:jc w:val="center"/>
              <w:rPr>
                <w:sz w:val="20"/>
                <w:szCs w:val="20"/>
              </w:rPr>
            </w:pPr>
          </w:p>
        </w:tc>
        <w:tc>
          <w:tcPr>
            <w:tcW w:w="1070" w:type="pct"/>
            <w:vMerge/>
            <w:shd w:val="clear" w:color="auto" w:fill="auto"/>
            <w:vAlign w:val="center"/>
          </w:tcPr>
          <w:p w14:paraId="7D420640" w14:textId="66E8BD46" w:rsidR="00EC0E3C" w:rsidRPr="00571455" w:rsidRDefault="00EC0E3C" w:rsidP="00EC0E3C">
            <w:pPr>
              <w:jc w:val="center"/>
              <w:rPr>
                <w:sz w:val="20"/>
                <w:szCs w:val="20"/>
              </w:rPr>
            </w:pPr>
          </w:p>
        </w:tc>
        <w:tc>
          <w:tcPr>
            <w:tcW w:w="465" w:type="pct"/>
            <w:shd w:val="clear" w:color="auto" w:fill="auto"/>
            <w:vAlign w:val="center"/>
          </w:tcPr>
          <w:p w14:paraId="68F6B7BD" w14:textId="2271FC1F"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5BF3BC7A" w14:textId="51141282"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309286F6" w14:textId="0A16EFA1" w:rsidR="00EC0E3C" w:rsidRPr="00571455" w:rsidRDefault="00EC0E3C" w:rsidP="00EC0E3C">
            <w:pPr>
              <w:jc w:val="center"/>
              <w:rPr>
                <w:sz w:val="20"/>
                <w:szCs w:val="20"/>
              </w:rPr>
            </w:pPr>
            <w:r w:rsidRPr="00571455">
              <w:rPr>
                <w:sz w:val="22"/>
                <w:szCs w:val="22"/>
              </w:rPr>
              <w:t>0,0</w:t>
            </w:r>
          </w:p>
        </w:tc>
        <w:tc>
          <w:tcPr>
            <w:tcW w:w="400" w:type="pct"/>
            <w:shd w:val="clear" w:color="auto" w:fill="auto"/>
            <w:vAlign w:val="center"/>
          </w:tcPr>
          <w:p w14:paraId="005061C4" w14:textId="2CF3A445"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26C339E0" w14:textId="19F1A810"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2A901D85" w14:textId="66C91BBE"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75C942B1" w14:textId="4C3A2F20" w:rsidR="00EC0E3C" w:rsidRPr="00571455" w:rsidRDefault="00EC0E3C" w:rsidP="00EC0E3C">
            <w:pPr>
              <w:jc w:val="center"/>
              <w:rPr>
                <w:sz w:val="20"/>
                <w:szCs w:val="20"/>
              </w:rPr>
            </w:pPr>
            <w:r w:rsidRPr="00571455">
              <w:rPr>
                <w:sz w:val="22"/>
                <w:szCs w:val="22"/>
              </w:rPr>
              <w:t>0,0</w:t>
            </w:r>
          </w:p>
        </w:tc>
        <w:tc>
          <w:tcPr>
            <w:tcW w:w="399" w:type="pct"/>
            <w:shd w:val="clear" w:color="auto" w:fill="auto"/>
            <w:vAlign w:val="center"/>
          </w:tcPr>
          <w:p w14:paraId="4510762A" w14:textId="6F2EB610" w:rsidR="00EC0E3C" w:rsidRPr="00571455" w:rsidRDefault="00EC0E3C" w:rsidP="00EC0E3C">
            <w:pPr>
              <w:jc w:val="center"/>
              <w:rPr>
                <w:sz w:val="20"/>
                <w:szCs w:val="20"/>
              </w:rPr>
            </w:pPr>
            <w:r w:rsidRPr="00571455">
              <w:rPr>
                <w:sz w:val="22"/>
                <w:szCs w:val="22"/>
              </w:rPr>
              <w:t>0,0</w:t>
            </w:r>
          </w:p>
        </w:tc>
        <w:tc>
          <w:tcPr>
            <w:tcW w:w="399" w:type="pct"/>
            <w:vAlign w:val="center"/>
          </w:tcPr>
          <w:p w14:paraId="2391F876" w14:textId="6E0B830A" w:rsidR="00EC0E3C" w:rsidRPr="00571455" w:rsidRDefault="00EC0E3C" w:rsidP="00EC0E3C">
            <w:pPr>
              <w:jc w:val="center"/>
              <w:rPr>
                <w:sz w:val="20"/>
                <w:szCs w:val="20"/>
              </w:rPr>
            </w:pPr>
            <w:r w:rsidRPr="00571455">
              <w:rPr>
                <w:sz w:val="22"/>
                <w:szCs w:val="22"/>
              </w:rPr>
              <w:t>0,0</w:t>
            </w:r>
          </w:p>
        </w:tc>
      </w:tr>
      <w:tr w:rsidR="00872763" w:rsidRPr="00571455" w14:paraId="4DA559DF" w14:textId="77777777" w:rsidTr="00EC0E3C">
        <w:trPr>
          <w:cantSplit/>
        </w:trPr>
        <w:tc>
          <w:tcPr>
            <w:tcW w:w="269" w:type="pct"/>
            <w:shd w:val="clear" w:color="auto" w:fill="auto"/>
            <w:vAlign w:val="center"/>
          </w:tcPr>
          <w:p w14:paraId="37561A84" w14:textId="69362D27" w:rsidR="00EC0E3C" w:rsidRPr="00571455" w:rsidRDefault="00EC0E3C" w:rsidP="00EC0E3C">
            <w:pPr>
              <w:jc w:val="center"/>
              <w:rPr>
                <w:sz w:val="20"/>
                <w:szCs w:val="20"/>
              </w:rPr>
            </w:pPr>
            <w:r w:rsidRPr="00571455">
              <w:rPr>
                <w:sz w:val="22"/>
                <w:szCs w:val="22"/>
              </w:rPr>
              <w:t>22.8</w:t>
            </w:r>
          </w:p>
        </w:tc>
        <w:tc>
          <w:tcPr>
            <w:tcW w:w="1070" w:type="pct"/>
            <w:shd w:val="clear" w:color="auto" w:fill="auto"/>
            <w:vAlign w:val="center"/>
          </w:tcPr>
          <w:p w14:paraId="7D440BD9" w14:textId="3BA93CF9"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6877221" w14:textId="78D6D484"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5321DDB" w14:textId="6F1822C6" w:rsidR="00EC0E3C" w:rsidRPr="00571455" w:rsidRDefault="00EC0E3C" w:rsidP="00EC0E3C">
            <w:pPr>
              <w:jc w:val="center"/>
              <w:rPr>
                <w:sz w:val="22"/>
                <w:szCs w:val="22"/>
              </w:rPr>
            </w:pPr>
            <w:r w:rsidRPr="00571455">
              <w:rPr>
                <w:sz w:val="20"/>
                <w:szCs w:val="20"/>
              </w:rPr>
              <w:t>897,1</w:t>
            </w:r>
          </w:p>
        </w:tc>
        <w:tc>
          <w:tcPr>
            <w:tcW w:w="400" w:type="pct"/>
            <w:shd w:val="clear" w:color="auto" w:fill="auto"/>
            <w:vAlign w:val="center"/>
          </w:tcPr>
          <w:p w14:paraId="6EB00112" w14:textId="0BFAF1AE" w:rsidR="00EC0E3C" w:rsidRPr="00571455" w:rsidRDefault="00EC0E3C" w:rsidP="00EC0E3C">
            <w:pPr>
              <w:jc w:val="center"/>
              <w:rPr>
                <w:sz w:val="22"/>
                <w:szCs w:val="22"/>
              </w:rPr>
            </w:pPr>
            <w:r w:rsidRPr="00571455">
              <w:rPr>
                <w:sz w:val="20"/>
                <w:szCs w:val="20"/>
              </w:rPr>
              <w:t>897,1</w:t>
            </w:r>
          </w:p>
        </w:tc>
        <w:tc>
          <w:tcPr>
            <w:tcW w:w="400" w:type="pct"/>
            <w:shd w:val="clear" w:color="auto" w:fill="auto"/>
            <w:vAlign w:val="center"/>
          </w:tcPr>
          <w:p w14:paraId="7125F750" w14:textId="35165B7B" w:rsidR="00EC0E3C" w:rsidRPr="00571455" w:rsidRDefault="00EC0E3C" w:rsidP="00EC0E3C">
            <w:pPr>
              <w:jc w:val="center"/>
              <w:rPr>
                <w:sz w:val="22"/>
                <w:szCs w:val="22"/>
              </w:rPr>
            </w:pPr>
            <w:r w:rsidRPr="00571455">
              <w:rPr>
                <w:sz w:val="20"/>
                <w:szCs w:val="20"/>
              </w:rPr>
              <w:t>897,1</w:t>
            </w:r>
          </w:p>
        </w:tc>
        <w:tc>
          <w:tcPr>
            <w:tcW w:w="399" w:type="pct"/>
            <w:shd w:val="clear" w:color="auto" w:fill="auto"/>
            <w:vAlign w:val="center"/>
          </w:tcPr>
          <w:p w14:paraId="588DA7EE" w14:textId="35C04B29" w:rsidR="00EC0E3C" w:rsidRPr="00571455" w:rsidRDefault="00EC0E3C" w:rsidP="00EC0E3C">
            <w:pPr>
              <w:jc w:val="center"/>
              <w:rPr>
                <w:sz w:val="22"/>
                <w:szCs w:val="22"/>
              </w:rPr>
            </w:pPr>
            <w:r w:rsidRPr="00571455">
              <w:rPr>
                <w:sz w:val="20"/>
                <w:szCs w:val="20"/>
              </w:rPr>
              <w:t>897,1</w:t>
            </w:r>
          </w:p>
        </w:tc>
        <w:tc>
          <w:tcPr>
            <w:tcW w:w="399" w:type="pct"/>
            <w:shd w:val="clear" w:color="auto" w:fill="auto"/>
            <w:vAlign w:val="center"/>
          </w:tcPr>
          <w:p w14:paraId="4D7036A4" w14:textId="2D1036B1" w:rsidR="00EC0E3C" w:rsidRPr="00571455" w:rsidRDefault="00EC0E3C" w:rsidP="00EC0E3C">
            <w:pPr>
              <w:jc w:val="center"/>
              <w:rPr>
                <w:sz w:val="22"/>
                <w:szCs w:val="22"/>
              </w:rPr>
            </w:pPr>
            <w:r w:rsidRPr="00571455">
              <w:rPr>
                <w:sz w:val="20"/>
                <w:szCs w:val="20"/>
              </w:rPr>
              <w:t>897,1</w:t>
            </w:r>
          </w:p>
        </w:tc>
        <w:tc>
          <w:tcPr>
            <w:tcW w:w="399" w:type="pct"/>
            <w:shd w:val="clear" w:color="auto" w:fill="auto"/>
            <w:vAlign w:val="center"/>
          </w:tcPr>
          <w:p w14:paraId="64ED21F8" w14:textId="620EF320" w:rsidR="00EC0E3C" w:rsidRPr="00571455" w:rsidRDefault="00EC0E3C" w:rsidP="00EC0E3C">
            <w:pPr>
              <w:jc w:val="center"/>
              <w:rPr>
                <w:sz w:val="22"/>
                <w:szCs w:val="22"/>
              </w:rPr>
            </w:pPr>
            <w:r w:rsidRPr="00571455">
              <w:rPr>
                <w:sz w:val="20"/>
                <w:szCs w:val="20"/>
              </w:rPr>
              <w:t>897,1</w:t>
            </w:r>
          </w:p>
        </w:tc>
        <w:tc>
          <w:tcPr>
            <w:tcW w:w="399" w:type="pct"/>
            <w:shd w:val="clear" w:color="auto" w:fill="auto"/>
            <w:vAlign w:val="center"/>
          </w:tcPr>
          <w:p w14:paraId="783D129D" w14:textId="7291EFC2" w:rsidR="00EC0E3C" w:rsidRPr="00571455" w:rsidRDefault="00EC0E3C" w:rsidP="00EC0E3C">
            <w:pPr>
              <w:jc w:val="center"/>
              <w:rPr>
                <w:sz w:val="22"/>
                <w:szCs w:val="22"/>
              </w:rPr>
            </w:pPr>
            <w:r w:rsidRPr="00571455">
              <w:rPr>
                <w:sz w:val="20"/>
                <w:szCs w:val="20"/>
              </w:rPr>
              <w:t>897,1</w:t>
            </w:r>
          </w:p>
        </w:tc>
        <w:tc>
          <w:tcPr>
            <w:tcW w:w="399" w:type="pct"/>
            <w:vAlign w:val="center"/>
          </w:tcPr>
          <w:p w14:paraId="5A0003F9" w14:textId="63A7DD36" w:rsidR="00EC0E3C" w:rsidRPr="00571455" w:rsidRDefault="00EC0E3C" w:rsidP="00EC0E3C">
            <w:pPr>
              <w:jc w:val="center"/>
              <w:rPr>
                <w:sz w:val="22"/>
                <w:szCs w:val="22"/>
              </w:rPr>
            </w:pPr>
            <w:r w:rsidRPr="00571455">
              <w:rPr>
                <w:sz w:val="20"/>
                <w:szCs w:val="20"/>
              </w:rPr>
              <w:t>897,1</w:t>
            </w:r>
          </w:p>
        </w:tc>
      </w:tr>
      <w:tr w:rsidR="00872763" w:rsidRPr="00571455" w14:paraId="451AE3CC" w14:textId="77777777" w:rsidTr="00EC0E3C">
        <w:trPr>
          <w:cantSplit/>
        </w:trPr>
        <w:tc>
          <w:tcPr>
            <w:tcW w:w="269" w:type="pct"/>
            <w:shd w:val="clear" w:color="auto" w:fill="auto"/>
            <w:vAlign w:val="center"/>
          </w:tcPr>
          <w:p w14:paraId="5D0FC630" w14:textId="6B16578F" w:rsidR="00EC0E3C" w:rsidRPr="00571455" w:rsidRDefault="00EC0E3C" w:rsidP="00EC0E3C">
            <w:pPr>
              <w:jc w:val="center"/>
              <w:rPr>
                <w:sz w:val="20"/>
                <w:szCs w:val="20"/>
              </w:rPr>
            </w:pPr>
            <w:r w:rsidRPr="00571455">
              <w:rPr>
                <w:sz w:val="22"/>
                <w:szCs w:val="22"/>
              </w:rPr>
              <w:t>22.9</w:t>
            </w:r>
          </w:p>
        </w:tc>
        <w:tc>
          <w:tcPr>
            <w:tcW w:w="1070" w:type="pct"/>
            <w:shd w:val="clear" w:color="auto" w:fill="auto"/>
            <w:vAlign w:val="center"/>
          </w:tcPr>
          <w:p w14:paraId="4132F754" w14:textId="7888E6F8"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B472DD3" w14:textId="3F229E8F"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54B5EF76" w14:textId="0E5D0E89" w:rsidR="00EC0E3C" w:rsidRPr="00571455" w:rsidRDefault="00EC0E3C" w:rsidP="00EC0E3C">
            <w:pPr>
              <w:jc w:val="center"/>
              <w:rPr>
                <w:sz w:val="20"/>
                <w:szCs w:val="20"/>
              </w:rPr>
            </w:pPr>
            <w:r w:rsidRPr="00571455">
              <w:rPr>
                <w:sz w:val="20"/>
                <w:szCs w:val="20"/>
              </w:rPr>
              <w:t>159,4</w:t>
            </w:r>
          </w:p>
        </w:tc>
        <w:tc>
          <w:tcPr>
            <w:tcW w:w="400" w:type="pct"/>
            <w:shd w:val="clear" w:color="auto" w:fill="auto"/>
            <w:vAlign w:val="center"/>
          </w:tcPr>
          <w:p w14:paraId="62B06CB7" w14:textId="23034C61" w:rsidR="00EC0E3C" w:rsidRPr="00571455" w:rsidRDefault="00EC0E3C" w:rsidP="00EC0E3C">
            <w:pPr>
              <w:jc w:val="center"/>
              <w:rPr>
                <w:sz w:val="20"/>
                <w:szCs w:val="20"/>
              </w:rPr>
            </w:pPr>
            <w:r w:rsidRPr="00571455">
              <w:rPr>
                <w:sz w:val="20"/>
                <w:szCs w:val="20"/>
              </w:rPr>
              <w:t>163,5</w:t>
            </w:r>
          </w:p>
        </w:tc>
        <w:tc>
          <w:tcPr>
            <w:tcW w:w="400" w:type="pct"/>
            <w:shd w:val="clear" w:color="auto" w:fill="auto"/>
            <w:vAlign w:val="center"/>
          </w:tcPr>
          <w:p w14:paraId="25478312" w14:textId="5095D7F7" w:rsidR="00EC0E3C" w:rsidRPr="00571455" w:rsidRDefault="00EC0E3C" w:rsidP="00EC0E3C">
            <w:pPr>
              <w:jc w:val="center"/>
              <w:rPr>
                <w:sz w:val="20"/>
                <w:szCs w:val="20"/>
              </w:rPr>
            </w:pPr>
            <w:r w:rsidRPr="00571455">
              <w:rPr>
                <w:sz w:val="20"/>
                <w:szCs w:val="20"/>
              </w:rPr>
              <w:t>163,5</w:t>
            </w:r>
          </w:p>
        </w:tc>
        <w:tc>
          <w:tcPr>
            <w:tcW w:w="399" w:type="pct"/>
            <w:shd w:val="clear" w:color="auto" w:fill="auto"/>
            <w:vAlign w:val="center"/>
          </w:tcPr>
          <w:p w14:paraId="437C142B" w14:textId="1F8AF773" w:rsidR="00EC0E3C" w:rsidRPr="00571455" w:rsidRDefault="00EC0E3C" w:rsidP="00EC0E3C">
            <w:pPr>
              <w:jc w:val="center"/>
              <w:rPr>
                <w:sz w:val="20"/>
                <w:szCs w:val="20"/>
              </w:rPr>
            </w:pPr>
            <w:r w:rsidRPr="00571455">
              <w:rPr>
                <w:sz w:val="20"/>
                <w:szCs w:val="20"/>
              </w:rPr>
              <w:t>163,5</w:t>
            </w:r>
          </w:p>
        </w:tc>
        <w:tc>
          <w:tcPr>
            <w:tcW w:w="399" w:type="pct"/>
            <w:shd w:val="clear" w:color="auto" w:fill="auto"/>
            <w:vAlign w:val="center"/>
          </w:tcPr>
          <w:p w14:paraId="0A1E8C2B" w14:textId="3143ACA7" w:rsidR="00EC0E3C" w:rsidRPr="00571455" w:rsidRDefault="00EC0E3C" w:rsidP="00EC0E3C">
            <w:pPr>
              <w:jc w:val="center"/>
              <w:rPr>
                <w:sz w:val="20"/>
                <w:szCs w:val="20"/>
              </w:rPr>
            </w:pPr>
            <w:r w:rsidRPr="00571455">
              <w:rPr>
                <w:sz w:val="20"/>
                <w:szCs w:val="20"/>
              </w:rPr>
              <w:t>163,5</w:t>
            </w:r>
          </w:p>
        </w:tc>
        <w:tc>
          <w:tcPr>
            <w:tcW w:w="399" w:type="pct"/>
            <w:shd w:val="clear" w:color="auto" w:fill="auto"/>
            <w:vAlign w:val="center"/>
          </w:tcPr>
          <w:p w14:paraId="50F3F93B" w14:textId="0C434D26" w:rsidR="00EC0E3C" w:rsidRPr="00571455" w:rsidRDefault="00EC0E3C" w:rsidP="00EC0E3C">
            <w:pPr>
              <w:jc w:val="center"/>
              <w:rPr>
                <w:sz w:val="20"/>
                <w:szCs w:val="20"/>
              </w:rPr>
            </w:pPr>
            <w:r w:rsidRPr="00571455">
              <w:rPr>
                <w:sz w:val="20"/>
                <w:szCs w:val="20"/>
              </w:rPr>
              <w:t>163,5</w:t>
            </w:r>
          </w:p>
        </w:tc>
        <w:tc>
          <w:tcPr>
            <w:tcW w:w="399" w:type="pct"/>
            <w:shd w:val="clear" w:color="auto" w:fill="auto"/>
            <w:vAlign w:val="center"/>
          </w:tcPr>
          <w:p w14:paraId="3AAD1B55" w14:textId="0CF3736A" w:rsidR="00EC0E3C" w:rsidRPr="00571455" w:rsidRDefault="00EC0E3C" w:rsidP="00EC0E3C">
            <w:pPr>
              <w:jc w:val="center"/>
              <w:rPr>
                <w:sz w:val="20"/>
                <w:szCs w:val="20"/>
              </w:rPr>
            </w:pPr>
            <w:r w:rsidRPr="00571455">
              <w:rPr>
                <w:sz w:val="20"/>
                <w:szCs w:val="20"/>
              </w:rPr>
              <w:t>163,5</w:t>
            </w:r>
          </w:p>
        </w:tc>
        <w:tc>
          <w:tcPr>
            <w:tcW w:w="399" w:type="pct"/>
            <w:vAlign w:val="center"/>
          </w:tcPr>
          <w:p w14:paraId="1DFE6FFC" w14:textId="729F5D5B" w:rsidR="00EC0E3C" w:rsidRPr="00571455" w:rsidRDefault="00EC0E3C" w:rsidP="00EC0E3C">
            <w:pPr>
              <w:jc w:val="center"/>
              <w:rPr>
                <w:sz w:val="20"/>
                <w:szCs w:val="20"/>
              </w:rPr>
            </w:pPr>
            <w:r w:rsidRPr="00571455">
              <w:rPr>
                <w:sz w:val="20"/>
                <w:szCs w:val="20"/>
              </w:rPr>
              <w:t>163,5</w:t>
            </w:r>
          </w:p>
        </w:tc>
      </w:tr>
      <w:tr w:rsidR="00872763" w:rsidRPr="00571455" w14:paraId="3C19AB2B" w14:textId="77777777" w:rsidTr="00EC0E3C">
        <w:trPr>
          <w:cantSplit/>
        </w:trPr>
        <w:tc>
          <w:tcPr>
            <w:tcW w:w="269" w:type="pct"/>
            <w:shd w:val="clear" w:color="auto" w:fill="auto"/>
            <w:vAlign w:val="center"/>
          </w:tcPr>
          <w:p w14:paraId="7CEED924" w14:textId="0E913036" w:rsidR="00EC0E3C" w:rsidRPr="00571455" w:rsidRDefault="00EC0E3C" w:rsidP="00EC0E3C">
            <w:pPr>
              <w:jc w:val="center"/>
              <w:rPr>
                <w:sz w:val="20"/>
                <w:szCs w:val="20"/>
              </w:rPr>
            </w:pPr>
            <w:r w:rsidRPr="00571455">
              <w:rPr>
                <w:sz w:val="22"/>
                <w:szCs w:val="22"/>
              </w:rPr>
              <w:t>22.10</w:t>
            </w:r>
          </w:p>
        </w:tc>
        <w:tc>
          <w:tcPr>
            <w:tcW w:w="1070" w:type="pct"/>
            <w:shd w:val="clear" w:color="auto" w:fill="auto"/>
            <w:vAlign w:val="center"/>
          </w:tcPr>
          <w:p w14:paraId="720D236D" w14:textId="0FFA1030"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7D14F56B" w14:textId="7EF52057"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28180E92" w14:textId="2721D41C" w:rsidR="00EC0E3C" w:rsidRPr="00571455" w:rsidRDefault="00EC0E3C" w:rsidP="00EC0E3C">
            <w:pPr>
              <w:jc w:val="center"/>
              <w:rPr>
                <w:sz w:val="20"/>
                <w:szCs w:val="20"/>
              </w:rPr>
            </w:pPr>
            <w:r w:rsidRPr="00571455">
              <w:rPr>
                <w:sz w:val="20"/>
                <w:szCs w:val="20"/>
              </w:rPr>
              <w:t>89,7</w:t>
            </w:r>
          </w:p>
        </w:tc>
        <w:tc>
          <w:tcPr>
            <w:tcW w:w="400" w:type="pct"/>
            <w:shd w:val="clear" w:color="auto" w:fill="auto"/>
            <w:vAlign w:val="center"/>
          </w:tcPr>
          <w:p w14:paraId="3DF3C4E4" w14:textId="57D2FB54" w:rsidR="00EC0E3C" w:rsidRPr="00571455" w:rsidRDefault="00EC0E3C" w:rsidP="00EC0E3C">
            <w:pPr>
              <w:jc w:val="center"/>
              <w:rPr>
                <w:sz w:val="20"/>
                <w:szCs w:val="20"/>
              </w:rPr>
            </w:pPr>
            <w:r w:rsidRPr="00571455">
              <w:rPr>
                <w:sz w:val="20"/>
                <w:szCs w:val="20"/>
              </w:rPr>
              <w:t>89,7</w:t>
            </w:r>
          </w:p>
        </w:tc>
        <w:tc>
          <w:tcPr>
            <w:tcW w:w="400" w:type="pct"/>
            <w:shd w:val="clear" w:color="auto" w:fill="auto"/>
            <w:vAlign w:val="center"/>
          </w:tcPr>
          <w:p w14:paraId="4BD52E1A" w14:textId="5400B874"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4C567C07" w14:textId="3AB12C68"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2CE0F78E" w14:textId="3A016BB2"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4D85C259" w14:textId="638D644D" w:rsidR="00EC0E3C" w:rsidRPr="00571455" w:rsidRDefault="00EC0E3C" w:rsidP="00EC0E3C">
            <w:pPr>
              <w:jc w:val="center"/>
              <w:rPr>
                <w:sz w:val="20"/>
                <w:szCs w:val="20"/>
              </w:rPr>
            </w:pPr>
            <w:r w:rsidRPr="00571455">
              <w:rPr>
                <w:sz w:val="20"/>
                <w:szCs w:val="20"/>
              </w:rPr>
              <w:t>89,7</w:t>
            </w:r>
          </w:p>
        </w:tc>
        <w:tc>
          <w:tcPr>
            <w:tcW w:w="399" w:type="pct"/>
            <w:shd w:val="clear" w:color="auto" w:fill="auto"/>
            <w:vAlign w:val="center"/>
          </w:tcPr>
          <w:p w14:paraId="1F7DC047" w14:textId="424DD99B" w:rsidR="00EC0E3C" w:rsidRPr="00571455" w:rsidRDefault="00EC0E3C" w:rsidP="00EC0E3C">
            <w:pPr>
              <w:jc w:val="center"/>
              <w:rPr>
                <w:sz w:val="20"/>
                <w:szCs w:val="20"/>
              </w:rPr>
            </w:pPr>
            <w:r w:rsidRPr="00571455">
              <w:rPr>
                <w:sz w:val="20"/>
                <w:szCs w:val="20"/>
              </w:rPr>
              <w:t>89,7</w:t>
            </w:r>
          </w:p>
        </w:tc>
        <w:tc>
          <w:tcPr>
            <w:tcW w:w="399" w:type="pct"/>
            <w:vAlign w:val="center"/>
          </w:tcPr>
          <w:p w14:paraId="36462582" w14:textId="3FA1DDE9" w:rsidR="00EC0E3C" w:rsidRPr="00571455" w:rsidRDefault="00EC0E3C" w:rsidP="00EC0E3C">
            <w:pPr>
              <w:jc w:val="center"/>
              <w:rPr>
                <w:sz w:val="20"/>
                <w:szCs w:val="20"/>
              </w:rPr>
            </w:pPr>
            <w:r w:rsidRPr="00571455">
              <w:rPr>
                <w:sz w:val="20"/>
                <w:szCs w:val="20"/>
              </w:rPr>
              <w:t>89,7</w:t>
            </w:r>
          </w:p>
        </w:tc>
      </w:tr>
      <w:tr w:rsidR="00872763" w:rsidRPr="00571455" w14:paraId="4C2FEE64" w14:textId="77777777" w:rsidTr="00EC0E3C">
        <w:trPr>
          <w:cantSplit/>
        </w:trPr>
        <w:tc>
          <w:tcPr>
            <w:tcW w:w="269" w:type="pct"/>
            <w:shd w:val="clear" w:color="auto" w:fill="auto"/>
            <w:vAlign w:val="center"/>
          </w:tcPr>
          <w:p w14:paraId="21CFD4B7" w14:textId="79962939" w:rsidR="00EC0E3C" w:rsidRPr="00571455" w:rsidRDefault="00EC0E3C" w:rsidP="00EC0E3C">
            <w:pPr>
              <w:jc w:val="center"/>
              <w:rPr>
                <w:sz w:val="20"/>
                <w:szCs w:val="20"/>
              </w:rPr>
            </w:pPr>
            <w:r w:rsidRPr="00571455">
              <w:rPr>
                <w:sz w:val="22"/>
                <w:szCs w:val="22"/>
              </w:rPr>
              <w:t>23</w:t>
            </w:r>
          </w:p>
        </w:tc>
        <w:tc>
          <w:tcPr>
            <w:tcW w:w="1070" w:type="pct"/>
            <w:shd w:val="clear" w:color="auto" w:fill="auto"/>
            <w:vAlign w:val="center"/>
          </w:tcPr>
          <w:p w14:paraId="3D2046E0" w14:textId="5CCD8EAA" w:rsidR="00EC0E3C" w:rsidRPr="00571455" w:rsidRDefault="00EC0E3C" w:rsidP="00EC0E3C">
            <w:pPr>
              <w:jc w:val="center"/>
              <w:rPr>
                <w:sz w:val="20"/>
                <w:szCs w:val="20"/>
              </w:rPr>
            </w:pPr>
            <w:r w:rsidRPr="00571455">
              <w:rPr>
                <w:b/>
                <w:bCs/>
                <w:sz w:val="20"/>
                <w:szCs w:val="20"/>
              </w:rPr>
              <w:t>Котельная Чернушинской шк</w:t>
            </w:r>
            <w:r w:rsidRPr="00571455">
              <w:rPr>
                <w:b/>
                <w:bCs/>
                <w:sz w:val="20"/>
                <w:szCs w:val="20"/>
              </w:rPr>
              <w:t>о</w:t>
            </w:r>
            <w:r w:rsidRPr="00571455">
              <w:rPr>
                <w:b/>
                <w:bCs/>
                <w:sz w:val="20"/>
                <w:szCs w:val="20"/>
              </w:rPr>
              <w:t>лы</w:t>
            </w:r>
            <w:r w:rsidRPr="00571455">
              <w:rPr>
                <w:sz w:val="22"/>
                <w:szCs w:val="22"/>
              </w:rPr>
              <w:t> </w:t>
            </w:r>
          </w:p>
        </w:tc>
        <w:tc>
          <w:tcPr>
            <w:tcW w:w="465" w:type="pct"/>
            <w:shd w:val="clear" w:color="auto" w:fill="auto"/>
            <w:vAlign w:val="center"/>
          </w:tcPr>
          <w:p w14:paraId="1A4BC36A" w14:textId="77777777" w:rsidR="00EC0E3C" w:rsidRPr="00571455" w:rsidRDefault="00EC0E3C" w:rsidP="00EC0E3C">
            <w:pPr>
              <w:jc w:val="center"/>
              <w:rPr>
                <w:sz w:val="20"/>
                <w:szCs w:val="20"/>
              </w:rPr>
            </w:pPr>
          </w:p>
        </w:tc>
        <w:tc>
          <w:tcPr>
            <w:tcW w:w="400" w:type="pct"/>
            <w:shd w:val="clear" w:color="auto" w:fill="auto"/>
            <w:vAlign w:val="center"/>
          </w:tcPr>
          <w:p w14:paraId="67946A49" w14:textId="77777777" w:rsidR="00EC0E3C" w:rsidRPr="00571455" w:rsidRDefault="00EC0E3C" w:rsidP="00EC0E3C">
            <w:pPr>
              <w:jc w:val="center"/>
              <w:rPr>
                <w:sz w:val="20"/>
                <w:szCs w:val="20"/>
              </w:rPr>
            </w:pPr>
          </w:p>
        </w:tc>
        <w:tc>
          <w:tcPr>
            <w:tcW w:w="400" w:type="pct"/>
            <w:shd w:val="clear" w:color="auto" w:fill="auto"/>
            <w:vAlign w:val="center"/>
          </w:tcPr>
          <w:p w14:paraId="43BE55E0" w14:textId="77777777" w:rsidR="00EC0E3C" w:rsidRPr="00571455" w:rsidRDefault="00EC0E3C" w:rsidP="00EC0E3C">
            <w:pPr>
              <w:jc w:val="center"/>
              <w:rPr>
                <w:sz w:val="20"/>
                <w:szCs w:val="20"/>
              </w:rPr>
            </w:pPr>
          </w:p>
        </w:tc>
        <w:tc>
          <w:tcPr>
            <w:tcW w:w="400" w:type="pct"/>
            <w:shd w:val="clear" w:color="auto" w:fill="auto"/>
            <w:vAlign w:val="center"/>
          </w:tcPr>
          <w:p w14:paraId="77F146AB" w14:textId="77777777" w:rsidR="00EC0E3C" w:rsidRPr="00571455" w:rsidRDefault="00EC0E3C" w:rsidP="00EC0E3C">
            <w:pPr>
              <w:jc w:val="center"/>
              <w:rPr>
                <w:sz w:val="20"/>
                <w:szCs w:val="20"/>
              </w:rPr>
            </w:pPr>
          </w:p>
        </w:tc>
        <w:tc>
          <w:tcPr>
            <w:tcW w:w="399" w:type="pct"/>
            <w:shd w:val="clear" w:color="auto" w:fill="auto"/>
            <w:vAlign w:val="center"/>
          </w:tcPr>
          <w:p w14:paraId="7E30F538" w14:textId="77777777" w:rsidR="00EC0E3C" w:rsidRPr="00571455" w:rsidRDefault="00EC0E3C" w:rsidP="00EC0E3C">
            <w:pPr>
              <w:jc w:val="center"/>
              <w:rPr>
                <w:sz w:val="20"/>
                <w:szCs w:val="20"/>
              </w:rPr>
            </w:pPr>
          </w:p>
        </w:tc>
        <w:tc>
          <w:tcPr>
            <w:tcW w:w="399" w:type="pct"/>
            <w:shd w:val="clear" w:color="auto" w:fill="auto"/>
            <w:vAlign w:val="center"/>
          </w:tcPr>
          <w:p w14:paraId="373C6326" w14:textId="77777777" w:rsidR="00EC0E3C" w:rsidRPr="00571455" w:rsidRDefault="00EC0E3C" w:rsidP="00EC0E3C">
            <w:pPr>
              <w:jc w:val="center"/>
              <w:rPr>
                <w:sz w:val="20"/>
                <w:szCs w:val="20"/>
              </w:rPr>
            </w:pPr>
          </w:p>
        </w:tc>
        <w:tc>
          <w:tcPr>
            <w:tcW w:w="399" w:type="pct"/>
            <w:shd w:val="clear" w:color="auto" w:fill="auto"/>
            <w:vAlign w:val="center"/>
          </w:tcPr>
          <w:p w14:paraId="22B481BF" w14:textId="77777777" w:rsidR="00EC0E3C" w:rsidRPr="00571455" w:rsidRDefault="00EC0E3C" w:rsidP="00EC0E3C">
            <w:pPr>
              <w:jc w:val="center"/>
              <w:rPr>
                <w:sz w:val="20"/>
                <w:szCs w:val="20"/>
              </w:rPr>
            </w:pPr>
          </w:p>
        </w:tc>
        <w:tc>
          <w:tcPr>
            <w:tcW w:w="399" w:type="pct"/>
            <w:shd w:val="clear" w:color="auto" w:fill="auto"/>
            <w:vAlign w:val="center"/>
          </w:tcPr>
          <w:p w14:paraId="01E2472B" w14:textId="77777777" w:rsidR="00EC0E3C" w:rsidRPr="00571455" w:rsidRDefault="00EC0E3C" w:rsidP="00EC0E3C">
            <w:pPr>
              <w:jc w:val="center"/>
              <w:rPr>
                <w:sz w:val="20"/>
                <w:szCs w:val="20"/>
              </w:rPr>
            </w:pPr>
          </w:p>
        </w:tc>
        <w:tc>
          <w:tcPr>
            <w:tcW w:w="399" w:type="pct"/>
            <w:vAlign w:val="center"/>
          </w:tcPr>
          <w:p w14:paraId="60D0FABC" w14:textId="77777777" w:rsidR="00EC0E3C" w:rsidRPr="00571455" w:rsidRDefault="00EC0E3C" w:rsidP="00EC0E3C">
            <w:pPr>
              <w:jc w:val="center"/>
              <w:rPr>
                <w:sz w:val="20"/>
                <w:szCs w:val="20"/>
              </w:rPr>
            </w:pPr>
          </w:p>
        </w:tc>
      </w:tr>
      <w:tr w:rsidR="00872763" w:rsidRPr="00571455" w14:paraId="71395C21" w14:textId="77777777" w:rsidTr="00EC0E3C">
        <w:trPr>
          <w:cantSplit/>
        </w:trPr>
        <w:tc>
          <w:tcPr>
            <w:tcW w:w="269" w:type="pct"/>
            <w:shd w:val="clear" w:color="auto" w:fill="auto"/>
            <w:vAlign w:val="center"/>
          </w:tcPr>
          <w:p w14:paraId="2CBCACDD" w14:textId="0C262C5D" w:rsidR="00EC0E3C" w:rsidRPr="00571455" w:rsidRDefault="00EC0E3C" w:rsidP="00EC0E3C">
            <w:pPr>
              <w:jc w:val="center"/>
              <w:rPr>
                <w:b/>
                <w:bCs/>
                <w:sz w:val="20"/>
                <w:szCs w:val="20"/>
              </w:rPr>
            </w:pPr>
            <w:r w:rsidRPr="00571455">
              <w:rPr>
                <w:sz w:val="22"/>
                <w:szCs w:val="22"/>
              </w:rPr>
              <w:t>23.1</w:t>
            </w:r>
          </w:p>
        </w:tc>
        <w:tc>
          <w:tcPr>
            <w:tcW w:w="1070" w:type="pct"/>
            <w:shd w:val="clear" w:color="auto" w:fill="auto"/>
            <w:vAlign w:val="center"/>
          </w:tcPr>
          <w:p w14:paraId="5D406A02" w14:textId="2A3C0293"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0B2FB2C2" w14:textId="144D1E69"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3FE982C2" w14:textId="0D25D98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7C4A34D9" w14:textId="0015CDF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5DA6A02" w14:textId="5F8BDEC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721AE42" w14:textId="13EEC59A"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2270A86" w14:textId="4A1F5A5E"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ECB6369" w14:textId="2FDAB58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5BB19DD7" w14:textId="747376D3"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4801341F" w14:textId="0CA27AF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5BA8E6BC" w14:textId="77777777" w:rsidTr="00EC0E3C">
        <w:trPr>
          <w:cantSplit/>
        </w:trPr>
        <w:tc>
          <w:tcPr>
            <w:tcW w:w="269" w:type="pct"/>
            <w:shd w:val="clear" w:color="auto" w:fill="auto"/>
            <w:vAlign w:val="center"/>
          </w:tcPr>
          <w:p w14:paraId="330B9BD4" w14:textId="75C0AF9E" w:rsidR="00EC0E3C" w:rsidRPr="00571455" w:rsidRDefault="00EC0E3C" w:rsidP="00EC0E3C">
            <w:pPr>
              <w:jc w:val="center"/>
              <w:rPr>
                <w:b/>
                <w:bCs/>
                <w:sz w:val="20"/>
                <w:szCs w:val="20"/>
              </w:rPr>
            </w:pPr>
            <w:r w:rsidRPr="00571455">
              <w:rPr>
                <w:sz w:val="22"/>
                <w:szCs w:val="22"/>
              </w:rPr>
              <w:t>23.2</w:t>
            </w:r>
          </w:p>
        </w:tc>
        <w:tc>
          <w:tcPr>
            <w:tcW w:w="1070" w:type="pct"/>
            <w:shd w:val="clear" w:color="auto" w:fill="auto"/>
            <w:vAlign w:val="center"/>
          </w:tcPr>
          <w:p w14:paraId="5F65EEC1" w14:textId="71ADA383"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4853AAD" w14:textId="5D80B687"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6628F382" w14:textId="44BE29FB" w:rsidR="00EC0E3C" w:rsidRPr="00571455" w:rsidRDefault="00EC0E3C" w:rsidP="00EC0E3C">
            <w:pPr>
              <w:jc w:val="center"/>
              <w:rPr>
                <w:sz w:val="20"/>
                <w:szCs w:val="20"/>
              </w:rPr>
            </w:pPr>
            <w:r w:rsidRPr="00571455">
              <w:rPr>
                <w:sz w:val="20"/>
                <w:szCs w:val="20"/>
              </w:rPr>
              <w:t>106,1</w:t>
            </w:r>
          </w:p>
        </w:tc>
        <w:tc>
          <w:tcPr>
            <w:tcW w:w="400" w:type="pct"/>
            <w:shd w:val="clear" w:color="auto" w:fill="auto"/>
            <w:vAlign w:val="center"/>
          </w:tcPr>
          <w:p w14:paraId="4C12BB4F" w14:textId="4E5D507C" w:rsidR="00EC0E3C" w:rsidRPr="00571455" w:rsidRDefault="00EC0E3C" w:rsidP="00EC0E3C">
            <w:pPr>
              <w:jc w:val="center"/>
              <w:rPr>
                <w:sz w:val="20"/>
                <w:szCs w:val="20"/>
              </w:rPr>
            </w:pPr>
            <w:r w:rsidRPr="00571455">
              <w:rPr>
                <w:sz w:val="20"/>
                <w:szCs w:val="20"/>
              </w:rPr>
              <w:t>106,1</w:t>
            </w:r>
          </w:p>
        </w:tc>
        <w:tc>
          <w:tcPr>
            <w:tcW w:w="400" w:type="pct"/>
            <w:shd w:val="clear" w:color="auto" w:fill="auto"/>
            <w:vAlign w:val="center"/>
          </w:tcPr>
          <w:p w14:paraId="05A8B3EC" w14:textId="6CE577C4" w:rsidR="00EC0E3C" w:rsidRPr="00571455" w:rsidRDefault="00EC0E3C" w:rsidP="00EC0E3C">
            <w:pPr>
              <w:jc w:val="center"/>
              <w:rPr>
                <w:sz w:val="20"/>
                <w:szCs w:val="20"/>
              </w:rPr>
            </w:pPr>
            <w:r w:rsidRPr="00571455">
              <w:rPr>
                <w:sz w:val="20"/>
                <w:szCs w:val="20"/>
              </w:rPr>
              <w:t>106,1</w:t>
            </w:r>
          </w:p>
        </w:tc>
        <w:tc>
          <w:tcPr>
            <w:tcW w:w="399" w:type="pct"/>
            <w:shd w:val="clear" w:color="auto" w:fill="auto"/>
            <w:vAlign w:val="center"/>
          </w:tcPr>
          <w:p w14:paraId="340B1FA1" w14:textId="3A30886C" w:rsidR="00EC0E3C" w:rsidRPr="00571455" w:rsidRDefault="00EC0E3C" w:rsidP="00EC0E3C">
            <w:pPr>
              <w:jc w:val="center"/>
              <w:rPr>
                <w:sz w:val="20"/>
                <w:szCs w:val="20"/>
              </w:rPr>
            </w:pPr>
            <w:r w:rsidRPr="00571455">
              <w:rPr>
                <w:sz w:val="20"/>
                <w:szCs w:val="20"/>
              </w:rPr>
              <w:t>106,1</w:t>
            </w:r>
          </w:p>
        </w:tc>
        <w:tc>
          <w:tcPr>
            <w:tcW w:w="399" w:type="pct"/>
            <w:shd w:val="clear" w:color="auto" w:fill="auto"/>
            <w:vAlign w:val="center"/>
          </w:tcPr>
          <w:p w14:paraId="29C9347D" w14:textId="72EE7890" w:rsidR="00EC0E3C" w:rsidRPr="00571455" w:rsidRDefault="00EC0E3C" w:rsidP="00EC0E3C">
            <w:pPr>
              <w:jc w:val="center"/>
              <w:rPr>
                <w:sz w:val="20"/>
                <w:szCs w:val="20"/>
              </w:rPr>
            </w:pPr>
            <w:r w:rsidRPr="00571455">
              <w:rPr>
                <w:sz w:val="20"/>
                <w:szCs w:val="20"/>
              </w:rPr>
              <w:t>106,1</w:t>
            </w:r>
          </w:p>
        </w:tc>
        <w:tc>
          <w:tcPr>
            <w:tcW w:w="399" w:type="pct"/>
            <w:shd w:val="clear" w:color="auto" w:fill="auto"/>
            <w:vAlign w:val="center"/>
          </w:tcPr>
          <w:p w14:paraId="26EF6073" w14:textId="41942AA4" w:rsidR="00EC0E3C" w:rsidRPr="00571455" w:rsidRDefault="00EC0E3C" w:rsidP="00EC0E3C">
            <w:pPr>
              <w:jc w:val="center"/>
              <w:rPr>
                <w:sz w:val="20"/>
                <w:szCs w:val="20"/>
              </w:rPr>
            </w:pPr>
            <w:r w:rsidRPr="00571455">
              <w:rPr>
                <w:sz w:val="20"/>
                <w:szCs w:val="20"/>
              </w:rPr>
              <w:t>106,1</w:t>
            </w:r>
          </w:p>
        </w:tc>
        <w:tc>
          <w:tcPr>
            <w:tcW w:w="399" w:type="pct"/>
            <w:shd w:val="clear" w:color="auto" w:fill="auto"/>
            <w:vAlign w:val="center"/>
          </w:tcPr>
          <w:p w14:paraId="4853E8BB" w14:textId="6C34B901" w:rsidR="00EC0E3C" w:rsidRPr="00571455" w:rsidRDefault="00EC0E3C" w:rsidP="00EC0E3C">
            <w:pPr>
              <w:jc w:val="center"/>
              <w:rPr>
                <w:sz w:val="20"/>
                <w:szCs w:val="20"/>
              </w:rPr>
            </w:pPr>
            <w:r w:rsidRPr="00571455">
              <w:rPr>
                <w:sz w:val="20"/>
                <w:szCs w:val="20"/>
              </w:rPr>
              <w:t>106,1</w:t>
            </w:r>
          </w:p>
        </w:tc>
        <w:tc>
          <w:tcPr>
            <w:tcW w:w="399" w:type="pct"/>
            <w:vAlign w:val="center"/>
          </w:tcPr>
          <w:p w14:paraId="56141650" w14:textId="3DAA5CFD" w:rsidR="00EC0E3C" w:rsidRPr="00571455" w:rsidRDefault="00EC0E3C" w:rsidP="00EC0E3C">
            <w:pPr>
              <w:jc w:val="center"/>
              <w:rPr>
                <w:sz w:val="20"/>
                <w:szCs w:val="20"/>
              </w:rPr>
            </w:pPr>
            <w:r w:rsidRPr="00571455">
              <w:rPr>
                <w:sz w:val="20"/>
                <w:szCs w:val="20"/>
              </w:rPr>
              <w:t>106,1</w:t>
            </w:r>
          </w:p>
        </w:tc>
      </w:tr>
      <w:tr w:rsidR="00872763" w:rsidRPr="00571455" w14:paraId="15672069" w14:textId="77777777" w:rsidTr="00EC0E3C">
        <w:trPr>
          <w:cantSplit/>
        </w:trPr>
        <w:tc>
          <w:tcPr>
            <w:tcW w:w="269" w:type="pct"/>
            <w:shd w:val="clear" w:color="auto" w:fill="auto"/>
            <w:vAlign w:val="center"/>
          </w:tcPr>
          <w:p w14:paraId="51C8A0A4" w14:textId="30CEF80A" w:rsidR="00EC0E3C" w:rsidRPr="00571455" w:rsidRDefault="00EC0E3C" w:rsidP="00EC0E3C">
            <w:pPr>
              <w:jc w:val="center"/>
              <w:rPr>
                <w:sz w:val="20"/>
                <w:szCs w:val="20"/>
              </w:rPr>
            </w:pPr>
            <w:r w:rsidRPr="00571455">
              <w:rPr>
                <w:sz w:val="22"/>
                <w:szCs w:val="22"/>
              </w:rPr>
              <w:t>23.3</w:t>
            </w:r>
          </w:p>
        </w:tc>
        <w:tc>
          <w:tcPr>
            <w:tcW w:w="1070" w:type="pct"/>
            <w:shd w:val="clear" w:color="auto" w:fill="auto"/>
            <w:vAlign w:val="center"/>
          </w:tcPr>
          <w:p w14:paraId="18C79716" w14:textId="19C2F7D6"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BFBE2DC" w14:textId="15307D0F"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93AF0C8" w14:textId="625EEFE1" w:rsidR="00EC0E3C" w:rsidRPr="00571455" w:rsidRDefault="00EC0E3C" w:rsidP="00EC0E3C">
            <w:pPr>
              <w:jc w:val="center"/>
              <w:rPr>
                <w:sz w:val="20"/>
                <w:szCs w:val="20"/>
              </w:rPr>
            </w:pPr>
            <w:r w:rsidRPr="00571455">
              <w:rPr>
                <w:sz w:val="20"/>
                <w:szCs w:val="20"/>
              </w:rPr>
              <w:t>122,5</w:t>
            </w:r>
          </w:p>
        </w:tc>
        <w:tc>
          <w:tcPr>
            <w:tcW w:w="400" w:type="pct"/>
            <w:shd w:val="clear" w:color="auto" w:fill="auto"/>
            <w:vAlign w:val="center"/>
          </w:tcPr>
          <w:p w14:paraId="753400D8" w14:textId="6F257642" w:rsidR="00EC0E3C" w:rsidRPr="00571455" w:rsidRDefault="00EC0E3C" w:rsidP="00EC0E3C">
            <w:pPr>
              <w:jc w:val="center"/>
              <w:rPr>
                <w:sz w:val="20"/>
                <w:szCs w:val="20"/>
              </w:rPr>
            </w:pPr>
            <w:r w:rsidRPr="00571455">
              <w:rPr>
                <w:sz w:val="20"/>
                <w:szCs w:val="20"/>
              </w:rPr>
              <w:t>142,3</w:t>
            </w:r>
          </w:p>
        </w:tc>
        <w:tc>
          <w:tcPr>
            <w:tcW w:w="400" w:type="pct"/>
            <w:shd w:val="clear" w:color="auto" w:fill="auto"/>
            <w:vAlign w:val="center"/>
          </w:tcPr>
          <w:p w14:paraId="671156A7" w14:textId="0B36B4EC" w:rsidR="00EC0E3C" w:rsidRPr="00571455" w:rsidRDefault="00EC0E3C" w:rsidP="00EC0E3C">
            <w:pPr>
              <w:jc w:val="center"/>
              <w:rPr>
                <w:sz w:val="20"/>
                <w:szCs w:val="20"/>
              </w:rPr>
            </w:pPr>
            <w:r w:rsidRPr="00571455">
              <w:rPr>
                <w:sz w:val="20"/>
                <w:szCs w:val="20"/>
              </w:rPr>
              <w:t>142,3</w:t>
            </w:r>
          </w:p>
        </w:tc>
        <w:tc>
          <w:tcPr>
            <w:tcW w:w="399" w:type="pct"/>
            <w:shd w:val="clear" w:color="auto" w:fill="auto"/>
            <w:vAlign w:val="center"/>
          </w:tcPr>
          <w:p w14:paraId="1F362BFF" w14:textId="4CC7676C" w:rsidR="00EC0E3C" w:rsidRPr="00571455" w:rsidRDefault="00EC0E3C" w:rsidP="00EC0E3C">
            <w:pPr>
              <w:jc w:val="center"/>
              <w:rPr>
                <w:sz w:val="20"/>
                <w:szCs w:val="20"/>
              </w:rPr>
            </w:pPr>
            <w:r w:rsidRPr="00571455">
              <w:rPr>
                <w:sz w:val="20"/>
                <w:szCs w:val="20"/>
              </w:rPr>
              <w:t>142,3</w:t>
            </w:r>
          </w:p>
        </w:tc>
        <w:tc>
          <w:tcPr>
            <w:tcW w:w="399" w:type="pct"/>
            <w:shd w:val="clear" w:color="auto" w:fill="auto"/>
            <w:vAlign w:val="center"/>
          </w:tcPr>
          <w:p w14:paraId="7C429B9E" w14:textId="18D78216" w:rsidR="00EC0E3C" w:rsidRPr="00571455" w:rsidRDefault="00EC0E3C" w:rsidP="00EC0E3C">
            <w:pPr>
              <w:jc w:val="center"/>
              <w:rPr>
                <w:sz w:val="20"/>
                <w:szCs w:val="20"/>
              </w:rPr>
            </w:pPr>
            <w:r w:rsidRPr="00571455">
              <w:rPr>
                <w:sz w:val="20"/>
                <w:szCs w:val="20"/>
              </w:rPr>
              <w:t>142,3</w:t>
            </w:r>
          </w:p>
        </w:tc>
        <w:tc>
          <w:tcPr>
            <w:tcW w:w="399" w:type="pct"/>
            <w:shd w:val="clear" w:color="auto" w:fill="auto"/>
            <w:vAlign w:val="center"/>
          </w:tcPr>
          <w:p w14:paraId="2258EF44" w14:textId="1EA65665" w:rsidR="00EC0E3C" w:rsidRPr="00571455" w:rsidRDefault="00EC0E3C" w:rsidP="00EC0E3C">
            <w:pPr>
              <w:jc w:val="center"/>
              <w:rPr>
                <w:sz w:val="20"/>
                <w:szCs w:val="20"/>
              </w:rPr>
            </w:pPr>
            <w:r w:rsidRPr="00571455">
              <w:rPr>
                <w:sz w:val="20"/>
                <w:szCs w:val="20"/>
              </w:rPr>
              <w:t>142,3</w:t>
            </w:r>
          </w:p>
        </w:tc>
        <w:tc>
          <w:tcPr>
            <w:tcW w:w="399" w:type="pct"/>
            <w:shd w:val="clear" w:color="auto" w:fill="auto"/>
            <w:vAlign w:val="center"/>
          </w:tcPr>
          <w:p w14:paraId="48DFC8B6" w14:textId="6E4D1058" w:rsidR="00EC0E3C" w:rsidRPr="00571455" w:rsidRDefault="00EC0E3C" w:rsidP="00EC0E3C">
            <w:pPr>
              <w:jc w:val="center"/>
              <w:rPr>
                <w:sz w:val="20"/>
                <w:szCs w:val="20"/>
              </w:rPr>
            </w:pPr>
            <w:r w:rsidRPr="00571455">
              <w:rPr>
                <w:sz w:val="20"/>
                <w:szCs w:val="20"/>
              </w:rPr>
              <w:t>142,3</w:t>
            </w:r>
          </w:p>
        </w:tc>
        <w:tc>
          <w:tcPr>
            <w:tcW w:w="399" w:type="pct"/>
            <w:vAlign w:val="center"/>
          </w:tcPr>
          <w:p w14:paraId="4C23D31F" w14:textId="1D78EDE4" w:rsidR="00EC0E3C" w:rsidRPr="00571455" w:rsidRDefault="00EC0E3C" w:rsidP="00EC0E3C">
            <w:pPr>
              <w:jc w:val="center"/>
              <w:rPr>
                <w:sz w:val="20"/>
                <w:szCs w:val="20"/>
              </w:rPr>
            </w:pPr>
            <w:r w:rsidRPr="00571455">
              <w:rPr>
                <w:sz w:val="20"/>
                <w:szCs w:val="20"/>
              </w:rPr>
              <w:t>142,3</w:t>
            </w:r>
          </w:p>
        </w:tc>
      </w:tr>
      <w:tr w:rsidR="00872763" w:rsidRPr="00571455" w14:paraId="7C0C8C99" w14:textId="77777777" w:rsidTr="00EC0E3C">
        <w:trPr>
          <w:cantSplit/>
        </w:trPr>
        <w:tc>
          <w:tcPr>
            <w:tcW w:w="269" w:type="pct"/>
            <w:shd w:val="clear" w:color="auto" w:fill="auto"/>
            <w:vAlign w:val="center"/>
          </w:tcPr>
          <w:p w14:paraId="38CB8F23" w14:textId="367A93C5" w:rsidR="00EC0E3C" w:rsidRPr="00571455" w:rsidRDefault="00EC0E3C" w:rsidP="00EC0E3C">
            <w:pPr>
              <w:jc w:val="center"/>
              <w:rPr>
                <w:sz w:val="20"/>
                <w:szCs w:val="20"/>
              </w:rPr>
            </w:pPr>
            <w:r w:rsidRPr="00571455">
              <w:rPr>
                <w:sz w:val="22"/>
                <w:szCs w:val="22"/>
              </w:rPr>
              <w:t>23.4</w:t>
            </w:r>
          </w:p>
        </w:tc>
        <w:tc>
          <w:tcPr>
            <w:tcW w:w="1070" w:type="pct"/>
            <w:shd w:val="clear" w:color="auto" w:fill="auto"/>
            <w:vAlign w:val="center"/>
          </w:tcPr>
          <w:p w14:paraId="743F137E" w14:textId="5B5DF3D4"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32DBCA8D" w14:textId="7F86482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4F64DC7" w14:textId="58A96A9A" w:rsidR="00EC0E3C" w:rsidRPr="00571455" w:rsidRDefault="00EC0E3C" w:rsidP="00EC0E3C">
            <w:pPr>
              <w:jc w:val="center"/>
              <w:rPr>
                <w:sz w:val="20"/>
                <w:szCs w:val="20"/>
              </w:rPr>
            </w:pPr>
            <w:r w:rsidRPr="00571455">
              <w:rPr>
                <w:sz w:val="20"/>
                <w:szCs w:val="20"/>
              </w:rPr>
              <w:t>871,4</w:t>
            </w:r>
          </w:p>
        </w:tc>
        <w:tc>
          <w:tcPr>
            <w:tcW w:w="400" w:type="pct"/>
            <w:shd w:val="clear" w:color="auto" w:fill="auto"/>
            <w:vAlign w:val="center"/>
          </w:tcPr>
          <w:p w14:paraId="68129ADD" w14:textId="766B81D7" w:rsidR="00EC0E3C" w:rsidRPr="00571455" w:rsidRDefault="00EC0E3C" w:rsidP="00EC0E3C">
            <w:pPr>
              <w:jc w:val="center"/>
              <w:rPr>
                <w:sz w:val="20"/>
                <w:szCs w:val="20"/>
              </w:rPr>
            </w:pPr>
            <w:r w:rsidRPr="00571455">
              <w:rPr>
                <w:sz w:val="20"/>
                <w:szCs w:val="20"/>
              </w:rPr>
              <w:t>871,4</w:t>
            </w:r>
          </w:p>
        </w:tc>
        <w:tc>
          <w:tcPr>
            <w:tcW w:w="400" w:type="pct"/>
            <w:shd w:val="clear" w:color="auto" w:fill="auto"/>
            <w:vAlign w:val="center"/>
          </w:tcPr>
          <w:p w14:paraId="2CCC0CBE" w14:textId="15610487" w:rsidR="00EC0E3C" w:rsidRPr="00571455" w:rsidRDefault="00EC0E3C" w:rsidP="00EC0E3C">
            <w:pPr>
              <w:jc w:val="center"/>
              <w:rPr>
                <w:sz w:val="20"/>
                <w:szCs w:val="20"/>
              </w:rPr>
            </w:pPr>
            <w:r w:rsidRPr="00571455">
              <w:rPr>
                <w:sz w:val="20"/>
                <w:szCs w:val="20"/>
              </w:rPr>
              <w:t>871,4</w:t>
            </w:r>
          </w:p>
        </w:tc>
        <w:tc>
          <w:tcPr>
            <w:tcW w:w="399" w:type="pct"/>
            <w:shd w:val="clear" w:color="auto" w:fill="auto"/>
            <w:vAlign w:val="center"/>
          </w:tcPr>
          <w:p w14:paraId="2B11A38D" w14:textId="45F7666A" w:rsidR="00EC0E3C" w:rsidRPr="00571455" w:rsidRDefault="00EC0E3C" w:rsidP="00EC0E3C">
            <w:pPr>
              <w:jc w:val="center"/>
              <w:rPr>
                <w:sz w:val="20"/>
                <w:szCs w:val="20"/>
              </w:rPr>
            </w:pPr>
            <w:r w:rsidRPr="00571455">
              <w:rPr>
                <w:sz w:val="20"/>
                <w:szCs w:val="20"/>
              </w:rPr>
              <w:t>871,4</w:t>
            </w:r>
          </w:p>
        </w:tc>
        <w:tc>
          <w:tcPr>
            <w:tcW w:w="399" w:type="pct"/>
            <w:shd w:val="clear" w:color="auto" w:fill="auto"/>
            <w:vAlign w:val="center"/>
          </w:tcPr>
          <w:p w14:paraId="5EBC197C" w14:textId="3F20D344" w:rsidR="00EC0E3C" w:rsidRPr="00571455" w:rsidRDefault="00EC0E3C" w:rsidP="00EC0E3C">
            <w:pPr>
              <w:jc w:val="center"/>
              <w:rPr>
                <w:sz w:val="20"/>
                <w:szCs w:val="20"/>
              </w:rPr>
            </w:pPr>
            <w:r w:rsidRPr="00571455">
              <w:rPr>
                <w:sz w:val="20"/>
                <w:szCs w:val="20"/>
              </w:rPr>
              <w:t>871,4</w:t>
            </w:r>
          </w:p>
        </w:tc>
        <w:tc>
          <w:tcPr>
            <w:tcW w:w="399" w:type="pct"/>
            <w:shd w:val="clear" w:color="auto" w:fill="auto"/>
            <w:vAlign w:val="center"/>
          </w:tcPr>
          <w:p w14:paraId="712A8BE7" w14:textId="69559A9D" w:rsidR="00EC0E3C" w:rsidRPr="00571455" w:rsidRDefault="00EC0E3C" w:rsidP="00EC0E3C">
            <w:pPr>
              <w:jc w:val="center"/>
              <w:rPr>
                <w:sz w:val="20"/>
                <w:szCs w:val="20"/>
              </w:rPr>
            </w:pPr>
            <w:r w:rsidRPr="00571455">
              <w:rPr>
                <w:sz w:val="20"/>
                <w:szCs w:val="20"/>
              </w:rPr>
              <w:t>871,4</w:t>
            </w:r>
          </w:p>
        </w:tc>
        <w:tc>
          <w:tcPr>
            <w:tcW w:w="399" w:type="pct"/>
            <w:shd w:val="clear" w:color="auto" w:fill="auto"/>
            <w:vAlign w:val="center"/>
          </w:tcPr>
          <w:p w14:paraId="0845FF4D" w14:textId="14195ABF" w:rsidR="00EC0E3C" w:rsidRPr="00571455" w:rsidRDefault="00EC0E3C" w:rsidP="00EC0E3C">
            <w:pPr>
              <w:jc w:val="center"/>
              <w:rPr>
                <w:sz w:val="20"/>
                <w:szCs w:val="20"/>
              </w:rPr>
            </w:pPr>
            <w:r w:rsidRPr="00571455">
              <w:rPr>
                <w:sz w:val="20"/>
                <w:szCs w:val="20"/>
              </w:rPr>
              <w:t>871,4</w:t>
            </w:r>
          </w:p>
        </w:tc>
        <w:tc>
          <w:tcPr>
            <w:tcW w:w="399" w:type="pct"/>
            <w:vAlign w:val="center"/>
          </w:tcPr>
          <w:p w14:paraId="005FF37C" w14:textId="2BBAFF78" w:rsidR="00EC0E3C" w:rsidRPr="00571455" w:rsidRDefault="00EC0E3C" w:rsidP="00EC0E3C">
            <w:pPr>
              <w:jc w:val="center"/>
              <w:rPr>
                <w:sz w:val="20"/>
                <w:szCs w:val="20"/>
              </w:rPr>
            </w:pPr>
            <w:r w:rsidRPr="00571455">
              <w:rPr>
                <w:sz w:val="20"/>
                <w:szCs w:val="20"/>
              </w:rPr>
              <w:t>871,4</w:t>
            </w:r>
          </w:p>
        </w:tc>
      </w:tr>
      <w:tr w:rsidR="00872763" w:rsidRPr="00571455" w14:paraId="780D7F7C" w14:textId="77777777" w:rsidTr="00EC0E3C">
        <w:trPr>
          <w:cantSplit/>
        </w:trPr>
        <w:tc>
          <w:tcPr>
            <w:tcW w:w="269" w:type="pct"/>
            <w:shd w:val="clear" w:color="auto" w:fill="auto"/>
            <w:vAlign w:val="center"/>
          </w:tcPr>
          <w:p w14:paraId="52BA746E" w14:textId="34B89CF4" w:rsidR="00EC0E3C" w:rsidRPr="00571455" w:rsidRDefault="00EC0E3C" w:rsidP="00EC0E3C">
            <w:pPr>
              <w:jc w:val="center"/>
              <w:rPr>
                <w:sz w:val="20"/>
                <w:szCs w:val="20"/>
              </w:rPr>
            </w:pPr>
            <w:r w:rsidRPr="00571455">
              <w:rPr>
                <w:sz w:val="22"/>
                <w:szCs w:val="22"/>
              </w:rPr>
              <w:t>23.5</w:t>
            </w:r>
          </w:p>
        </w:tc>
        <w:tc>
          <w:tcPr>
            <w:tcW w:w="1070" w:type="pct"/>
            <w:shd w:val="clear" w:color="auto" w:fill="auto"/>
            <w:vAlign w:val="center"/>
          </w:tcPr>
          <w:p w14:paraId="561178AD" w14:textId="581EC351"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774F6115" w14:textId="0ACBB26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3B4C5379" w14:textId="239FD557" w:rsidR="00EC0E3C" w:rsidRPr="00571455" w:rsidRDefault="00EC0E3C" w:rsidP="00EC0E3C">
            <w:pPr>
              <w:jc w:val="center"/>
              <w:rPr>
                <w:sz w:val="20"/>
                <w:szCs w:val="20"/>
              </w:rPr>
            </w:pPr>
            <w:r w:rsidRPr="00571455">
              <w:rPr>
                <w:sz w:val="20"/>
                <w:szCs w:val="20"/>
              </w:rPr>
              <w:t>10,0</w:t>
            </w:r>
          </w:p>
        </w:tc>
        <w:tc>
          <w:tcPr>
            <w:tcW w:w="400" w:type="pct"/>
            <w:shd w:val="clear" w:color="auto" w:fill="auto"/>
            <w:vAlign w:val="center"/>
          </w:tcPr>
          <w:p w14:paraId="7A2B11B6" w14:textId="45C83F93" w:rsidR="00EC0E3C" w:rsidRPr="00571455" w:rsidRDefault="00EC0E3C" w:rsidP="00EC0E3C">
            <w:pPr>
              <w:jc w:val="center"/>
              <w:rPr>
                <w:sz w:val="20"/>
                <w:szCs w:val="20"/>
              </w:rPr>
            </w:pPr>
            <w:r w:rsidRPr="00571455">
              <w:rPr>
                <w:sz w:val="20"/>
                <w:szCs w:val="20"/>
              </w:rPr>
              <w:t>10,0</w:t>
            </w:r>
          </w:p>
        </w:tc>
        <w:tc>
          <w:tcPr>
            <w:tcW w:w="400" w:type="pct"/>
            <w:shd w:val="clear" w:color="auto" w:fill="auto"/>
            <w:vAlign w:val="center"/>
          </w:tcPr>
          <w:p w14:paraId="61535B44" w14:textId="2E3BC37E" w:rsidR="00EC0E3C" w:rsidRPr="00571455" w:rsidRDefault="00EC0E3C" w:rsidP="00EC0E3C">
            <w:pPr>
              <w:jc w:val="center"/>
              <w:rPr>
                <w:sz w:val="20"/>
                <w:szCs w:val="20"/>
              </w:rPr>
            </w:pPr>
            <w:r w:rsidRPr="00571455">
              <w:rPr>
                <w:sz w:val="20"/>
                <w:szCs w:val="20"/>
              </w:rPr>
              <w:t>10,0</w:t>
            </w:r>
          </w:p>
        </w:tc>
        <w:tc>
          <w:tcPr>
            <w:tcW w:w="399" w:type="pct"/>
            <w:shd w:val="clear" w:color="auto" w:fill="auto"/>
            <w:vAlign w:val="center"/>
          </w:tcPr>
          <w:p w14:paraId="55E12C20" w14:textId="45C7917D" w:rsidR="00EC0E3C" w:rsidRPr="00571455" w:rsidRDefault="00EC0E3C" w:rsidP="00EC0E3C">
            <w:pPr>
              <w:jc w:val="center"/>
              <w:rPr>
                <w:sz w:val="20"/>
                <w:szCs w:val="20"/>
              </w:rPr>
            </w:pPr>
            <w:r w:rsidRPr="00571455">
              <w:rPr>
                <w:sz w:val="20"/>
                <w:szCs w:val="20"/>
              </w:rPr>
              <w:t>10,0</w:t>
            </w:r>
          </w:p>
        </w:tc>
        <w:tc>
          <w:tcPr>
            <w:tcW w:w="399" w:type="pct"/>
            <w:shd w:val="clear" w:color="auto" w:fill="auto"/>
            <w:vAlign w:val="center"/>
          </w:tcPr>
          <w:p w14:paraId="3A669B19" w14:textId="142544A6" w:rsidR="00EC0E3C" w:rsidRPr="00571455" w:rsidRDefault="00EC0E3C" w:rsidP="00EC0E3C">
            <w:pPr>
              <w:jc w:val="center"/>
              <w:rPr>
                <w:sz w:val="20"/>
                <w:szCs w:val="20"/>
              </w:rPr>
            </w:pPr>
            <w:r w:rsidRPr="00571455">
              <w:rPr>
                <w:sz w:val="20"/>
                <w:szCs w:val="20"/>
              </w:rPr>
              <w:t>10,0</w:t>
            </w:r>
          </w:p>
        </w:tc>
        <w:tc>
          <w:tcPr>
            <w:tcW w:w="399" w:type="pct"/>
            <w:shd w:val="clear" w:color="auto" w:fill="auto"/>
            <w:vAlign w:val="center"/>
          </w:tcPr>
          <w:p w14:paraId="0D58CEE6" w14:textId="74C75EC8" w:rsidR="00EC0E3C" w:rsidRPr="00571455" w:rsidRDefault="00EC0E3C" w:rsidP="00EC0E3C">
            <w:pPr>
              <w:jc w:val="center"/>
              <w:rPr>
                <w:sz w:val="20"/>
                <w:szCs w:val="20"/>
              </w:rPr>
            </w:pPr>
            <w:r w:rsidRPr="00571455">
              <w:rPr>
                <w:sz w:val="20"/>
                <w:szCs w:val="20"/>
              </w:rPr>
              <w:t>10,0</w:t>
            </w:r>
          </w:p>
        </w:tc>
        <w:tc>
          <w:tcPr>
            <w:tcW w:w="399" w:type="pct"/>
            <w:shd w:val="clear" w:color="auto" w:fill="auto"/>
            <w:vAlign w:val="center"/>
          </w:tcPr>
          <w:p w14:paraId="2306059A" w14:textId="1F8C0DA1" w:rsidR="00EC0E3C" w:rsidRPr="00571455" w:rsidRDefault="00EC0E3C" w:rsidP="00EC0E3C">
            <w:pPr>
              <w:jc w:val="center"/>
              <w:rPr>
                <w:sz w:val="20"/>
                <w:szCs w:val="20"/>
              </w:rPr>
            </w:pPr>
            <w:r w:rsidRPr="00571455">
              <w:rPr>
                <w:sz w:val="20"/>
                <w:szCs w:val="20"/>
              </w:rPr>
              <w:t>10,0</w:t>
            </w:r>
          </w:p>
        </w:tc>
        <w:tc>
          <w:tcPr>
            <w:tcW w:w="399" w:type="pct"/>
            <w:vAlign w:val="center"/>
          </w:tcPr>
          <w:p w14:paraId="3911B9B1" w14:textId="5AF38D6A" w:rsidR="00EC0E3C" w:rsidRPr="00571455" w:rsidRDefault="00EC0E3C" w:rsidP="00EC0E3C">
            <w:pPr>
              <w:jc w:val="center"/>
              <w:rPr>
                <w:sz w:val="20"/>
                <w:szCs w:val="20"/>
              </w:rPr>
            </w:pPr>
            <w:r w:rsidRPr="00571455">
              <w:rPr>
                <w:sz w:val="20"/>
                <w:szCs w:val="20"/>
              </w:rPr>
              <w:t>10,0</w:t>
            </w:r>
          </w:p>
        </w:tc>
      </w:tr>
      <w:tr w:rsidR="00872763" w:rsidRPr="00571455" w14:paraId="7F4518FD" w14:textId="77777777" w:rsidTr="00EC0E3C">
        <w:trPr>
          <w:cantSplit/>
        </w:trPr>
        <w:tc>
          <w:tcPr>
            <w:tcW w:w="269" w:type="pct"/>
            <w:shd w:val="clear" w:color="auto" w:fill="auto"/>
            <w:vAlign w:val="center"/>
          </w:tcPr>
          <w:p w14:paraId="50ED913A" w14:textId="672F2FDE" w:rsidR="00EC0E3C" w:rsidRPr="00571455" w:rsidRDefault="00EC0E3C" w:rsidP="00EC0E3C">
            <w:pPr>
              <w:jc w:val="center"/>
              <w:rPr>
                <w:sz w:val="20"/>
                <w:szCs w:val="20"/>
              </w:rPr>
            </w:pPr>
            <w:r w:rsidRPr="00571455">
              <w:rPr>
                <w:sz w:val="22"/>
                <w:szCs w:val="22"/>
              </w:rPr>
              <w:t>23.6</w:t>
            </w:r>
          </w:p>
        </w:tc>
        <w:tc>
          <w:tcPr>
            <w:tcW w:w="1070" w:type="pct"/>
            <w:shd w:val="clear" w:color="auto" w:fill="auto"/>
            <w:vAlign w:val="center"/>
          </w:tcPr>
          <w:p w14:paraId="44E932E4" w14:textId="516C5E12"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41521FFB" w14:textId="50FF19A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6A1C125" w14:textId="5619C42F" w:rsidR="00EC0E3C" w:rsidRPr="00571455" w:rsidRDefault="00EC0E3C" w:rsidP="00EC0E3C">
            <w:pPr>
              <w:jc w:val="center"/>
              <w:rPr>
                <w:sz w:val="20"/>
                <w:szCs w:val="20"/>
              </w:rPr>
            </w:pPr>
            <w:r w:rsidRPr="00571455">
              <w:rPr>
                <w:sz w:val="22"/>
                <w:szCs w:val="22"/>
              </w:rPr>
              <w:t>861,4</w:t>
            </w:r>
          </w:p>
        </w:tc>
        <w:tc>
          <w:tcPr>
            <w:tcW w:w="400" w:type="pct"/>
            <w:shd w:val="clear" w:color="auto" w:fill="auto"/>
            <w:vAlign w:val="center"/>
          </w:tcPr>
          <w:p w14:paraId="067B5D92" w14:textId="3588316A" w:rsidR="00EC0E3C" w:rsidRPr="00571455" w:rsidRDefault="00EC0E3C" w:rsidP="00EC0E3C">
            <w:pPr>
              <w:jc w:val="center"/>
              <w:rPr>
                <w:sz w:val="20"/>
                <w:szCs w:val="20"/>
              </w:rPr>
            </w:pPr>
            <w:r w:rsidRPr="00571455">
              <w:rPr>
                <w:sz w:val="20"/>
                <w:szCs w:val="20"/>
              </w:rPr>
              <w:t>861,4</w:t>
            </w:r>
          </w:p>
        </w:tc>
        <w:tc>
          <w:tcPr>
            <w:tcW w:w="400" w:type="pct"/>
            <w:shd w:val="clear" w:color="auto" w:fill="auto"/>
            <w:vAlign w:val="center"/>
          </w:tcPr>
          <w:p w14:paraId="45C15533" w14:textId="44DC9064" w:rsidR="00EC0E3C" w:rsidRPr="00571455" w:rsidRDefault="00EC0E3C" w:rsidP="00EC0E3C">
            <w:pPr>
              <w:jc w:val="center"/>
              <w:rPr>
                <w:sz w:val="20"/>
                <w:szCs w:val="20"/>
              </w:rPr>
            </w:pPr>
            <w:r w:rsidRPr="00571455">
              <w:rPr>
                <w:sz w:val="20"/>
                <w:szCs w:val="20"/>
              </w:rPr>
              <w:t>861,4</w:t>
            </w:r>
          </w:p>
        </w:tc>
        <w:tc>
          <w:tcPr>
            <w:tcW w:w="399" w:type="pct"/>
            <w:shd w:val="clear" w:color="auto" w:fill="auto"/>
            <w:vAlign w:val="center"/>
          </w:tcPr>
          <w:p w14:paraId="24EE50FB" w14:textId="5C9C20D9" w:rsidR="00EC0E3C" w:rsidRPr="00571455" w:rsidRDefault="00EC0E3C" w:rsidP="00EC0E3C">
            <w:pPr>
              <w:jc w:val="center"/>
              <w:rPr>
                <w:sz w:val="20"/>
                <w:szCs w:val="20"/>
              </w:rPr>
            </w:pPr>
            <w:r w:rsidRPr="00571455">
              <w:rPr>
                <w:sz w:val="20"/>
                <w:szCs w:val="20"/>
              </w:rPr>
              <w:t>861,4</w:t>
            </w:r>
          </w:p>
        </w:tc>
        <w:tc>
          <w:tcPr>
            <w:tcW w:w="399" w:type="pct"/>
            <w:shd w:val="clear" w:color="auto" w:fill="auto"/>
            <w:vAlign w:val="center"/>
          </w:tcPr>
          <w:p w14:paraId="65A583A6" w14:textId="6CA4FA79" w:rsidR="00EC0E3C" w:rsidRPr="00571455" w:rsidRDefault="00EC0E3C" w:rsidP="00EC0E3C">
            <w:pPr>
              <w:jc w:val="center"/>
              <w:rPr>
                <w:sz w:val="20"/>
                <w:szCs w:val="20"/>
              </w:rPr>
            </w:pPr>
            <w:r w:rsidRPr="00571455">
              <w:rPr>
                <w:sz w:val="20"/>
                <w:szCs w:val="20"/>
              </w:rPr>
              <w:t>861,4</w:t>
            </w:r>
          </w:p>
        </w:tc>
        <w:tc>
          <w:tcPr>
            <w:tcW w:w="399" w:type="pct"/>
            <w:shd w:val="clear" w:color="auto" w:fill="auto"/>
            <w:vAlign w:val="center"/>
          </w:tcPr>
          <w:p w14:paraId="19B868AD" w14:textId="1029E567" w:rsidR="00EC0E3C" w:rsidRPr="00571455" w:rsidRDefault="00EC0E3C" w:rsidP="00EC0E3C">
            <w:pPr>
              <w:jc w:val="center"/>
              <w:rPr>
                <w:sz w:val="20"/>
                <w:szCs w:val="20"/>
              </w:rPr>
            </w:pPr>
            <w:r w:rsidRPr="00571455">
              <w:rPr>
                <w:sz w:val="20"/>
                <w:szCs w:val="20"/>
              </w:rPr>
              <w:t>861,4</w:t>
            </w:r>
          </w:p>
        </w:tc>
        <w:tc>
          <w:tcPr>
            <w:tcW w:w="399" w:type="pct"/>
            <w:shd w:val="clear" w:color="auto" w:fill="auto"/>
            <w:vAlign w:val="center"/>
          </w:tcPr>
          <w:p w14:paraId="52946181" w14:textId="32525432" w:rsidR="00EC0E3C" w:rsidRPr="00571455" w:rsidRDefault="00EC0E3C" w:rsidP="00EC0E3C">
            <w:pPr>
              <w:jc w:val="center"/>
              <w:rPr>
                <w:sz w:val="20"/>
                <w:szCs w:val="20"/>
              </w:rPr>
            </w:pPr>
            <w:r w:rsidRPr="00571455">
              <w:rPr>
                <w:sz w:val="20"/>
                <w:szCs w:val="20"/>
              </w:rPr>
              <w:t>861,4</w:t>
            </w:r>
          </w:p>
        </w:tc>
        <w:tc>
          <w:tcPr>
            <w:tcW w:w="399" w:type="pct"/>
            <w:vAlign w:val="center"/>
          </w:tcPr>
          <w:p w14:paraId="216D7598" w14:textId="1B74C959" w:rsidR="00EC0E3C" w:rsidRPr="00571455" w:rsidRDefault="00EC0E3C" w:rsidP="00EC0E3C">
            <w:pPr>
              <w:jc w:val="center"/>
              <w:rPr>
                <w:sz w:val="20"/>
                <w:szCs w:val="20"/>
              </w:rPr>
            </w:pPr>
            <w:r w:rsidRPr="00571455">
              <w:rPr>
                <w:sz w:val="20"/>
                <w:szCs w:val="20"/>
              </w:rPr>
              <w:t>861,4</w:t>
            </w:r>
          </w:p>
        </w:tc>
      </w:tr>
      <w:tr w:rsidR="00872763" w:rsidRPr="00571455" w14:paraId="6D41FC40" w14:textId="77777777" w:rsidTr="00EC0E3C">
        <w:trPr>
          <w:cantSplit/>
        </w:trPr>
        <w:tc>
          <w:tcPr>
            <w:tcW w:w="269" w:type="pct"/>
            <w:vMerge w:val="restart"/>
            <w:shd w:val="clear" w:color="auto" w:fill="auto"/>
            <w:vAlign w:val="center"/>
          </w:tcPr>
          <w:p w14:paraId="7B90BD01" w14:textId="4393DAB6" w:rsidR="005E0718" w:rsidRPr="00571455" w:rsidRDefault="005E0718" w:rsidP="00EC0E3C">
            <w:pPr>
              <w:jc w:val="center"/>
              <w:rPr>
                <w:sz w:val="20"/>
                <w:szCs w:val="20"/>
              </w:rPr>
            </w:pPr>
            <w:r w:rsidRPr="00571455">
              <w:rPr>
                <w:sz w:val="22"/>
                <w:szCs w:val="22"/>
              </w:rPr>
              <w:t>23.7</w:t>
            </w:r>
          </w:p>
        </w:tc>
        <w:tc>
          <w:tcPr>
            <w:tcW w:w="1070" w:type="pct"/>
            <w:vMerge w:val="restart"/>
            <w:shd w:val="clear" w:color="auto" w:fill="auto"/>
            <w:vAlign w:val="center"/>
          </w:tcPr>
          <w:p w14:paraId="7AAFCB84" w14:textId="3553C123" w:rsidR="005E0718" w:rsidRPr="00571455" w:rsidRDefault="005E0718"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451F8668" w14:textId="517C11AA" w:rsidR="005E0718" w:rsidRPr="00571455" w:rsidRDefault="005E0718" w:rsidP="00EC0E3C">
            <w:pPr>
              <w:jc w:val="center"/>
              <w:rPr>
                <w:sz w:val="20"/>
                <w:szCs w:val="20"/>
              </w:rPr>
            </w:pPr>
            <w:r w:rsidRPr="00571455">
              <w:rPr>
                <w:sz w:val="20"/>
                <w:szCs w:val="20"/>
              </w:rPr>
              <w:t>Гкал</w:t>
            </w:r>
          </w:p>
        </w:tc>
        <w:tc>
          <w:tcPr>
            <w:tcW w:w="400" w:type="pct"/>
            <w:shd w:val="clear" w:color="auto" w:fill="auto"/>
            <w:vAlign w:val="center"/>
          </w:tcPr>
          <w:p w14:paraId="65741C92" w14:textId="3C4AC988" w:rsidR="005E0718" w:rsidRPr="00571455" w:rsidRDefault="005E0718" w:rsidP="00EC0E3C">
            <w:pPr>
              <w:jc w:val="center"/>
              <w:rPr>
                <w:sz w:val="22"/>
                <w:szCs w:val="22"/>
              </w:rPr>
            </w:pPr>
            <w:r w:rsidRPr="00571455">
              <w:rPr>
                <w:sz w:val="20"/>
                <w:szCs w:val="20"/>
              </w:rPr>
              <w:t>351,9</w:t>
            </w:r>
          </w:p>
        </w:tc>
        <w:tc>
          <w:tcPr>
            <w:tcW w:w="400" w:type="pct"/>
            <w:shd w:val="clear" w:color="auto" w:fill="auto"/>
            <w:vAlign w:val="center"/>
          </w:tcPr>
          <w:p w14:paraId="3278F03F" w14:textId="1C2227BF" w:rsidR="005E0718" w:rsidRPr="00571455" w:rsidRDefault="005E0718" w:rsidP="00EC0E3C">
            <w:pPr>
              <w:jc w:val="center"/>
              <w:rPr>
                <w:sz w:val="20"/>
                <w:szCs w:val="20"/>
              </w:rPr>
            </w:pPr>
            <w:r w:rsidRPr="00571455">
              <w:rPr>
                <w:sz w:val="20"/>
                <w:szCs w:val="20"/>
              </w:rPr>
              <w:t>351,9</w:t>
            </w:r>
          </w:p>
        </w:tc>
        <w:tc>
          <w:tcPr>
            <w:tcW w:w="400" w:type="pct"/>
            <w:shd w:val="clear" w:color="auto" w:fill="auto"/>
            <w:vAlign w:val="center"/>
          </w:tcPr>
          <w:p w14:paraId="64A5673E" w14:textId="655B8CD9" w:rsidR="005E0718" w:rsidRPr="00571455" w:rsidRDefault="005E0718" w:rsidP="00EC0E3C">
            <w:pPr>
              <w:jc w:val="center"/>
              <w:rPr>
                <w:sz w:val="20"/>
                <w:szCs w:val="20"/>
              </w:rPr>
            </w:pPr>
            <w:r w:rsidRPr="00571455">
              <w:rPr>
                <w:sz w:val="20"/>
                <w:szCs w:val="20"/>
              </w:rPr>
              <w:t>351,9</w:t>
            </w:r>
          </w:p>
        </w:tc>
        <w:tc>
          <w:tcPr>
            <w:tcW w:w="399" w:type="pct"/>
            <w:shd w:val="clear" w:color="auto" w:fill="auto"/>
            <w:vAlign w:val="center"/>
          </w:tcPr>
          <w:p w14:paraId="3876A4DE" w14:textId="04373F19" w:rsidR="005E0718" w:rsidRPr="00571455" w:rsidRDefault="005E0718" w:rsidP="00EC0E3C">
            <w:pPr>
              <w:jc w:val="center"/>
              <w:rPr>
                <w:sz w:val="20"/>
                <w:szCs w:val="20"/>
              </w:rPr>
            </w:pPr>
            <w:r w:rsidRPr="00571455">
              <w:rPr>
                <w:sz w:val="20"/>
                <w:szCs w:val="20"/>
              </w:rPr>
              <w:t>351,9</w:t>
            </w:r>
          </w:p>
        </w:tc>
        <w:tc>
          <w:tcPr>
            <w:tcW w:w="399" w:type="pct"/>
            <w:shd w:val="clear" w:color="auto" w:fill="auto"/>
            <w:vAlign w:val="center"/>
          </w:tcPr>
          <w:p w14:paraId="3A9FAF57" w14:textId="567C4286" w:rsidR="005E0718" w:rsidRPr="00571455" w:rsidRDefault="005E0718" w:rsidP="00EC0E3C">
            <w:pPr>
              <w:jc w:val="center"/>
              <w:rPr>
                <w:sz w:val="20"/>
                <w:szCs w:val="20"/>
              </w:rPr>
            </w:pPr>
            <w:r w:rsidRPr="00571455">
              <w:rPr>
                <w:sz w:val="20"/>
                <w:szCs w:val="20"/>
              </w:rPr>
              <w:t>351,9</w:t>
            </w:r>
          </w:p>
        </w:tc>
        <w:tc>
          <w:tcPr>
            <w:tcW w:w="399" w:type="pct"/>
            <w:shd w:val="clear" w:color="auto" w:fill="auto"/>
            <w:vAlign w:val="center"/>
          </w:tcPr>
          <w:p w14:paraId="1B167C84" w14:textId="78110177" w:rsidR="005E0718" w:rsidRPr="00571455" w:rsidRDefault="005E0718" w:rsidP="00EC0E3C">
            <w:pPr>
              <w:jc w:val="center"/>
              <w:rPr>
                <w:sz w:val="20"/>
                <w:szCs w:val="20"/>
              </w:rPr>
            </w:pPr>
            <w:r w:rsidRPr="00571455">
              <w:rPr>
                <w:sz w:val="20"/>
                <w:szCs w:val="20"/>
              </w:rPr>
              <w:t>351,9</w:t>
            </w:r>
          </w:p>
        </w:tc>
        <w:tc>
          <w:tcPr>
            <w:tcW w:w="399" w:type="pct"/>
            <w:shd w:val="clear" w:color="auto" w:fill="auto"/>
            <w:vAlign w:val="center"/>
          </w:tcPr>
          <w:p w14:paraId="48B39A9C" w14:textId="3F723CEC" w:rsidR="005E0718" w:rsidRPr="00571455" w:rsidRDefault="005E0718" w:rsidP="00EC0E3C">
            <w:pPr>
              <w:jc w:val="center"/>
              <w:rPr>
                <w:sz w:val="20"/>
                <w:szCs w:val="20"/>
              </w:rPr>
            </w:pPr>
            <w:r w:rsidRPr="00571455">
              <w:rPr>
                <w:sz w:val="20"/>
                <w:szCs w:val="20"/>
              </w:rPr>
              <w:t>351,9</w:t>
            </w:r>
          </w:p>
        </w:tc>
        <w:tc>
          <w:tcPr>
            <w:tcW w:w="399" w:type="pct"/>
            <w:vAlign w:val="center"/>
          </w:tcPr>
          <w:p w14:paraId="2D3F3787" w14:textId="1C980BF8" w:rsidR="005E0718" w:rsidRPr="00571455" w:rsidRDefault="005E0718" w:rsidP="00EC0E3C">
            <w:pPr>
              <w:jc w:val="center"/>
              <w:rPr>
                <w:sz w:val="20"/>
                <w:szCs w:val="20"/>
              </w:rPr>
            </w:pPr>
            <w:r w:rsidRPr="00571455">
              <w:rPr>
                <w:sz w:val="20"/>
                <w:szCs w:val="20"/>
              </w:rPr>
              <w:t>351,9</w:t>
            </w:r>
          </w:p>
        </w:tc>
      </w:tr>
      <w:tr w:rsidR="00872763" w:rsidRPr="00571455" w14:paraId="2C0B33F3" w14:textId="77777777" w:rsidTr="00EC0E3C">
        <w:trPr>
          <w:cantSplit/>
        </w:trPr>
        <w:tc>
          <w:tcPr>
            <w:tcW w:w="269" w:type="pct"/>
            <w:vMerge/>
            <w:shd w:val="clear" w:color="auto" w:fill="auto"/>
            <w:vAlign w:val="center"/>
          </w:tcPr>
          <w:p w14:paraId="23EC1FA2" w14:textId="0A7B2840" w:rsidR="005E0718" w:rsidRPr="00571455" w:rsidRDefault="005E0718" w:rsidP="00EC0E3C">
            <w:pPr>
              <w:jc w:val="center"/>
              <w:rPr>
                <w:sz w:val="20"/>
                <w:szCs w:val="20"/>
              </w:rPr>
            </w:pPr>
          </w:p>
        </w:tc>
        <w:tc>
          <w:tcPr>
            <w:tcW w:w="1070" w:type="pct"/>
            <w:vMerge/>
            <w:shd w:val="clear" w:color="auto" w:fill="auto"/>
            <w:vAlign w:val="center"/>
          </w:tcPr>
          <w:p w14:paraId="34865EE5" w14:textId="335CCEED" w:rsidR="005E0718" w:rsidRPr="00571455" w:rsidRDefault="005E0718" w:rsidP="00EC0E3C">
            <w:pPr>
              <w:jc w:val="center"/>
              <w:rPr>
                <w:sz w:val="20"/>
                <w:szCs w:val="20"/>
              </w:rPr>
            </w:pPr>
          </w:p>
        </w:tc>
        <w:tc>
          <w:tcPr>
            <w:tcW w:w="465" w:type="pct"/>
            <w:shd w:val="clear" w:color="auto" w:fill="auto"/>
            <w:vAlign w:val="center"/>
          </w:tcPr>
          <w:p w14:paraId="21F35740" w14:textId="6CD382AC" w:rsidR="005E0718" w:rsidRPr="00571455" w:rsidRDefault="005E0718" w:rsidP="00EC0E3C">
            <w:pPr>
              <w:jc w:val="center"/>
              <w:rPr>
                <w:sz w:val="20"/>
                <w:szCs w:val="20"/>
              </w:rPr>
            </w:pPr>
            <w:r w:rsidRPr="00571455">
              <w:rPr>
                <w:sz w:val="20"/>
                <w:szCs w:val="20"/>
              </w:rPr>
              <w:t>%</w:t>
            </w:r>
          </w:p>
        </w:tc>
        <w:tc>
          <w:tcPr>
            <w:tcW w:w="400" w:type="pct"/>
            <w:shd w:val="clear" w:color="auto" w:fill="auto"/>
            <w:vAlign w:val="center"/>
          </w:tcPr>
          <w:p w14:paraId="0F6706D9" w14:textId="6FC256FB" w:rsidR="005E0718" w:rsidRPr="00571455" w:rsidRDefault="005E0718" w:rsidP="00EC0E3C">
            <w:pPr>
              <w:jc w:val="center"/>
              <w:rPr>
                <w:sz w:val="20"/>
                <w:szCs w:val="20"/>
              </w:rPr>
            </w:pPr>
            <w:r w:rsidRPr="00571455">
              <w:rPr>
                <w:sz w:val="22"/>
                <w:szCs w:val="22"/>
              </w:rPr>
              <w:t>40,9</w:t>
            </w:r>
          </w:p>
        </w:tc>
        <w:tc>
          <w:tcPr>
            <w:tcW w:w="400" w:type="pct"/>
            <w:shd w:val="clear" w:color="auto" w:fill="auto"/>
            <w:vAlign w:val="center"/>
          </w:tcPr>
          <w:p w14:paraId="7E7E6914" w14:textId="0D8FCDC1" w:rsidR="005E0718" w:rsidRPr="00571455" w:rsidRDefault="005E0718" w:rsidP="00EC0E3C">
            <w:pPr>
              <w:jc w:val="center"/>
              <w:rPr>
                <w:sz w:val="20"/>
                <w:szCs w:val="20"/>
              </w:rPr>
            </w:pPr>
            <w:r w:rsidRPr="00571455">
              <w:rPr>
                <w:sz w:val="22"/>
                <w:szCs w:val="22"/>
              </w:rPr>
              <w:t>40,9</w:t>
            </w:r>
          </w:p>
        </w:tc>
        <w:tc>
          <w:tcPr>
            <w:tcW w:w="400" w:type="pct"/>
            <w:shd w:val="clear" w:color="auto" w:fill="auto"/>
            <w:vAlign w:val="center"/>
          </w:tcPr>
          <w:p w14:paraId="52921196" w14:textId="60D50E3F" w:rsidR="005E0718" w:rsidRPr="00571455" w:rsidRDefault="005E0718" w:rsidP="00EC0E3C">
            <w:pPr>
              <w:jc w:val="center"/>
              <w:rPr>
                <w:sz w:val="20"/>
                <w:szCs w:val="20"/>
              </w:rPr>
            </w:pPr>
            <w:r w:rsidRPr="00571455">
              <w:rPr>
                <w:sz w:val="22"/>
                <w:szCs w:val="22"/>
              </w:rPr>
              <w:t>40,9</w:t>
            </w:r>
          </w:p>
        </w:tc>
        <w:tc>
          <w:tcPr>
            <w:tcW w:w="399" w:type="pct"/>
            <w:shd w:val="clear" w:color="auto" w:fill="auto"/>
            <w:vAlign w:val="center"/>
          </w:tcPr>
          <w:p w14:paraId="48B981EE" w14:textId="68907C5F" w:rsidR="005E0718" w:rsidRPr="00571455" w:rsidRDefault="005E0718" w:rsidP="00EC0E3C">
            <w:pPr>
              <w:jc w:val="center"/>
              <w:rPr>
                <w:sz w:val="20"/>
                <w:szCs w:val="20"/>
              </w:rPr>
            </w:pPr>
            <w:r w:rsidRPr="00571455">
              <w:rPr>
                <w:sz w:val="22"/>
                <w:szCs w:val="22"/>
              </w:rPr>
              <w:t>40,9</w:t>
            </w:r>
          </w:p>
        </w:tc>
        <w:tc>
          <w:tcPr>
            <w:tcW w:w="399" w:type="pct"/>
            <w:shd w:val="clear" w:color="auto" w:fill="auto"/>
            <w:vAlign w:val="center"/>
          </w:tcPr>
          <w:p w14:paraId="0FBA6A85" w14:textId="0A004186" w:rsidR="005E0718" w:rsidRPr="00571455" w:rsidRDefault="005E0718" w:rsidP="00EC0E3C">
            <w:pPr>
              <w:jc w:val="center"/>
              <w:rPr>
                <w:sz w:val="20"/>
                <w:szCs w:val="20"/>
              </w:rPr>
            </w:pPr>
            <w:r w:rsidRPr="00571455">
              <w:rPr>
                <w:sz w:val="22"/>
                <w:szCs w:val="22"/>
              </w:rPr>
              <w:t>40,9</w:t>
            </w:r>
          </w:p>
        </w:tc>
        <w:tc>
          <w:tcPr>
            <w:tcW w:w="399" w:type="pct"/>
            <w:shd w:val="clear" w:color="auto" w:fill="auto"/>
            <w:vAlign w:val="center"/>
          </w:tcPr>
          <w:p w14:paraId="7D9528BC" w14:textId="46DE7291" w:rsidR="005E0718" w:rsidRPr="00571455" w:rsidRDefault="005E0718" w:rsidP="00EC0E3C">
            <w:pPr>
              <w:jc w:val="center"/>
              <w:rPr>
                <w:sz w:val="20"/>
                <w:szCs w:val="20"/>
              </w:rPr>
            </w:pPr>
            <w:r w:rsidRPr="00571455">
              <w:rPr>
                <w:sz w:val="22"/>
                <w:szCs w:val="22"/>
              </w:rPr>
              <w:t>40,9</w:t>
            </w:r>
          </w:p>
        </w:tc>
        <w:tc>
          <w:tcPr>
            <w:tcW w:w="399" w:type="pct"/>
            <w:shd w:val="clear" w:color="auto" w:fill="auto"/>
            <w:vAlign w:val="center"/>
          </w:tcPr>
          <w:p w14:paraId="5E48ABE2" w14:textId="5EDE0A0D" w:rsidR="005E0718" w:rsidRPr="00571455" w:rsidRDefault="005E0718" w:rsidP="00EC0E3C">
            <w:pPr>
              <w:jc w:val="center"/>
              <w:rPr>
                <w:sz w:val="20"/>
                <w:szCs w:val="20"/>
              </w:rPr>
            </w:pPr>
            <w:r w:rsidRPr="00571455">
              <w:rPr>
                <w:sz w:val="22"/>
                <w:szCs w:val="22"/>
              </w:rPr>
              <w:t>40,9</w:t>
            </w:r>
          </w:p>
        </w:tc>
        <w:tc>
          <w:tcPr>
            <w:tcW w:w="399" w:type="pct"/>
            <w:vAlign w:val="center"/>
          </w:tcPr>
          <w:p w14:paraId="24F6D30C" w14:textId="07348BB6" w:rsidR="005E0718" w:rsidRPr="00571455" w:rsidRDefault="005E0718" w:rsidP="00EC0E3C">
            <w:pPr>
              <w:jc w:val="center"/>
              <w:rPr>
                <w:sz w:val="20"/>
                <w:szCs w:val="20"/>
              </w:rPr>
            </w:pPr>
            <w:r w:rsidRPr="00571455">
              <w:rPr>
                <w:sz w:val="22"/>
                <w:szCs w:val="22"/>
              </w:rPr>
              <w:t>40,9</w:t>
            </w:r>
          </w:p>
        </w:tc>
      </w:tr>
      <w:tr w:rsidR="00872763" w:rsidRPr="00571455" w14:paraId="4DC7A581" w14:textId="77777777" w:rsidTr="00EC0E3C">
        <w:trPr>
          <w:cantSplit/>
        </w:trPr>
        <w:tc>
          <w:tcPr>
            <w:tcW w:w="269" w:type="pct"/>
            <w:shd w:val="clear" w:color="auto" w:fill="auto"/>
            <w:vAlign w:val="center"/>
          </w:tcPr>
          <w:p w14:paraId="195B75A9" w14:textId="43EFA1E2" w:rsidR="00EC0E3C" w:rsidRPr="00571455" w:rsidRDefault="00EC0E3C" w:rsidP="00EC0E3C">
            <w:pPr>
              <w:jc w:val="center"/>
              <w:rPr>
                <w:sz w:val="20"/>
                <w:szCs w:val="20"/>
              </w:rPr>
            </w:pPr>
            <w:r w:rsidRPr="00571455">
              <w:rPr>
                <w:sz w:val="22"/>
                <w:szCs w:val="22"/>
              </w:rPr>
              <w:t>23.8</w:t>
            </w:r>
          </w:p>
        </w:tc>
        <w:tc>
          <w:tcPr>
            <w:tcW w:w="1070" w:type="pct"/>
            <w:shd w:val="clear" w:color="auto" w:fill="auto"/>
            <w:vAlign w:val="center"/>
          </w:tcPr>
          <w:p w14:paraId="64BD8B77" w14:textId="4C59838D"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569C417A" w14:textId="44FBF4C1"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4388B8B7" w14:textId="335A37A6" w:rsidR="00EC0E3C" w:rsidRPr="00571455" w:rsidRDefault="00EC0E3C" w:rsidP="00EC0E3C">
            <w:pPr>
              <w:jc w:val="center"/>
              <w:rPr>
                <w:sz w:val="22"/>
                <w:szCs w:val="22"/>
              </w:rPr>
            </w:pPr>
            <w:r w:rsidRPr="00571455">
              <w:rPr>
                <w:sz w:val="20"/>
                <w:szCs w:val="20"/>
              </w:rPr>
              <w:t>509,4</w:t>
            </w:r>
          </w:p>
        </w:tc>
        <w:tc>
          <w:tcPr>
            <w:tcW w:w="400" w:type="pct"/>
            <w:shd w:val="clear" w:color="auto" w:fill="auto"/>
            <w:vAlign w:val="center"/>
          </w:tcPr>
          <w:p w14:paraId="6F2324B0" w14:textId="271597ED" w:rsidR="00EC0E3C" w:rsidRPr="00571455" w:rsidRDefault="00EC0E3C" w:rsidP="00EC0E3C">
            <w:pPr>
              <w:jc w:val="center"/>
              <w:rPr>
                <w:sz w:val="22"/>
                <w:szCs w:val="22"/>
              </w:rPr>
            </w:pPr>
            <w:r w:rsidRPr="00571455">
              <w:rPr>
                <w:sz w:val="20"/>
                <w:szCs w:val="20"/>
              </w:rPr>
              <w:t>509,4</w:t>
            </w:r>
          </w:p>
        </w:tc>
        <w:tc>
          <w:tcPr>
            <w:tcW w:w="400" w:type="pct"/>
            <w:shd w:val="clear" w:color="auto" w:fill="auto"/>
            <w:vAlign w:val="center"/>
          </w:tcPr>
          <w:p w14:paraId="32435678" w14:textId="0272278F" w:rsidR="00EC0E3C" w:rsidRPr="00571455" w:rsidRDefault="00EC0E3C" w:rsidP="00EC0E3C">
            <w:pPr>
              <w:jc w:val="center"/>
              <w:rPr>
                <w:sz w:val="22"/>
                <w:szCs w:val="22"/>
              </w:rPr>
            </w:pPr>
            <w:r w:rsidRPr="00571455">
              <w:rPr>
                <w:sz w:val="20"/>
                <w:szCs w:val="20"/>
              </w:rPr>
              <w:t>509,4</w:t>
            </w:r>
          </w:p>
        </w:tc>
        <w:tc>
          <w:tcPr>
            <w:tcW w:w="399" w:type="pct"/>
            <w:shd w:val="clear" w:color="auto" w:fill="auto"/>
            <w:vAlign w:val="center"/>
          </w:tcPr>
          <w:p w14:paraId="5C590E09" w14:textId="70643EDC" w:rsidR="00EC0E3C" w:rsidRPr="00571455" w:rsidRDefault="00EC0E3C" w:rsidP="00EC0E3C">
            <w:pPr>
              <w:jc w:val="center"/>
              <w:rPr>
                <w:sz w:val="22"/>
                <w:szCs w:val="22"/>
              </w:rPr>
            </w:pPr>
            <w:r w:rsidRPr="00571455">
              <w:rPr>
                <w:sz w:val="20"/>
                <w:szCs w:val="20"/>
              </w:rPr>
              <w:t>509,4</w:t>
            </w:r>
          </w:p>
        </w:tc>
        <w:tc>
          <w:tcPr>
            <w:tcW w:w="399" w:type="pct"/>
            <w:shd w:val="clear" w:color="auto" w:fill="auto"/>
            <w:vAlign w:val="center"/>
          </w:tcPr>
          <w:p w14:paraId="5F7C644E" w14:textId="50CC7AAE" w:rsidR="00EC0E3C" w:rsidRPr="00571455" w:rsidRDefault="00EC0E3C" w:rsidP="00EC0E3C">
            <w:pPr>
              <w:jc w:val="center"/>
              <w:rPr>
                <w:sz w:val="22"/>
                <w:szCs w:val="22"/>
              </w:rPr>
            </w:pPr>
            <w:r w:rsidRPr="00571455">
              <w:rPr>
                <w:sz w:val="20"/>
                <w:szCs w:val="20"/>
              </w:rPr>
              <w:t>509,4</w:t>
            </w:r>
          </w:p>
        </w:tc>
        <w:tc>
          <w:tcPr>
            <w:tcW w:w="399" w:type="pct"/>
            <w:shd w:val="clear" w:color="auto" w:fill="auto"/>
            <w:vAlign w:val="center"/>
          </w:tcPr>
          <w:p w14:paraId="4220F9E6" w14:textId="4F8B4040" w:rsidR="00EC0E3C" w:rsidRPr="00571455" w:rsidRDefault="00EC0E3C" w:rsidP="00EC0E3C">
            <w:pPr>
              <w:jc w:val="center"/>
              <w:rPr>
                <w:sz w:val="22"/>
                <w:szCs w:val="22"/>
              </w:rPr>
            </w:pPr>
            <w:r w:rsidRPr="00571455">
              <w:rPr>
                <w:sz w:val="20"/>
                <w:szCs w:val="20"/>
              </w:rPr>
              <w:t>509,4</w:t>
            </w:r>
          </w:p>
        </w:tc>
        <w:tc>
          <w:tcPr>
            <w:tcW w:w="399" w:type="pct"/>
            <w:shd w:val="clear" w:color="auto" w:fill="auto"/>
            <w:vAlign w:val="center"/>
          </w:tcPr>
          <w:p w14:paraId="061FC62C" w14:textId="2C2CA554" w:rsidR="00EC0E3C" w:rsidRPr="00571455" w:rsidRDefault="00EC0E3C" w:rsidP="00EC0E3C">
            <w:pPr>
              <w:jc w:val="center"/>
              <w:rPr>
                <w:sz w:val="22"/>
                <w:szCs w:val="22"/>
              </w:rPr>
            </w:pPr>
            <w:r w:rsidRPr="00571455">
              <w:rPr>
                <w:sz w:val="20"/>
                <w:szCs w:val="20"/>
              </w:rPr>
              <w:t>509,4</w:t>
            </w:r>
          </w:p>
        </w:tc>
        <w:tc>
          <w:tcPr>
            <w:tcW w:w="399" w:type="pct"/>
            <w:vAlign w:val="center"/>
          </w:tcPr>
          <w:p w14:paraId="0C0242C1" w14:textId="47CF4555" w:rsidR="00EC0E3C" w:rsidRPr="00571455" w:rsidRDefault="00EC0E3C" w:rsidP="00EC0E3C">
            <w:pPr>
              <w:jc w:val="center"/>
              <w:rPr>
                <w:sz w:val="22"/>
                <w:szCs w:val="22"/>
              </w:rPr>
            </w:pPr>
            <w:r w:rsidRPr="00571455">
              <w:rPr>
                <w:sz w:val="20"/>
                <w:szCs w:val="20"/>
              </w:rPr>
              <w:t>509,4</w:t>
            </w:r>
          </w:p>
        </w:tc>
      </w:tr>
      <w:tr w:rsidR="00872763" w:rsidRPr="00571455" w14:paraId="08BDE60C" w14:textId="77777777" w:rsidTr="00EC0E3C">
        <w:trPr>
          <w:cantSplit/>
        </w:trPr>
        <w:tc>
          <w:tcPr>
            <w:tcW w:w="269" w:type="pct"/>
            <w:shd w:val="clear" w:color="auto" w:fill="auto"/>
            <w:vAlign w:val="center"/>
          </w:tcPr>
          <w:p w14:paraId="64BE83B5" w14:textId="4AF6CBFB" w:rsidR="00EC0E3C" w:rsidRPr="00571455" w:rsidRDefault="00EC0E3C" w:rsidP="00EC0E3C">
            <w:pPr>
              <w:jc w:val="center"/>
              <w:rPr>
                <w:sz w:val="20"/>
                <w:szCs w:val="20"/>
              </w:rPr>
            </w:pPr>
            <w:r w:rsidRPr="00571455">
              <w:rPr>
                <w:sz w:val="22"/>
                <w:szCs w:val="22"/>
              </w:rPr>
              <w:t>23.9</w:t>
            </w:r>
          </w:p>
        </w:tc>
        <w:tc>
          <w:tcPr>
            <w:tcW w:w="1070" w:type="pct"/>
            <w:shd w:val="clear" w:color="auto" w:fill="auto"/>
            <w:vAlign w:val="center"/>
          </w:tcPr>
          <w:p w14:paraId="7BCFB382" w14:textId="6589E7B3"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6A266C9F" w14:textId="3FB9FCC2"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5F220D44" w14:textId="3BC4AE9B" w:rsidR="00EC0E3C" w:rsidRPr="00571455" w:rsidRDefault="00EC0E3C" w:rsidP="00EC0E3C">
            <w:pPr>
              <w:jc w:val="center"/>
              <w:rPr>
                <w:sz w:val="20"/>
                <w:szCs w:val="20"/>
              </w:rPr>
            </w:pPr>
            <w:r w:rsidRPr="00571455">
              <w:rPr>
                <w:sz w:val="20"/>
                <w:szCs w:val="20"/>
              </w:rPr>
              <w:t>140,5</w:t>
            </w:r>
          </w:p>
        </w:tc>
        <w:tc>
          <w:tcPr>
            <w:tcW w:w="400" w:type="pct"/>
            <w:shd w:val="clear" w:color="auto" w:fill="auto"/>
            <w:vAlign w:val="center"/>
          </w:tcPr>
          <w:p w14:paraId="3863CD0F" w14:textId="036B3E76" w:rsidR="00EC0E3C" w:rsidRPr="00571455" w:rsidRDefault="00EC0E3C" w:rsidP="00EC0E3C">
            <w:pPr>
              <w:jc w:val="center"/>
              <w:rPr>
                <w:sz w:val="20"/>
                <w:szCs w:val="20"/>
              </w:rPr>
            </w:pPr>
            <w:r w:rsidRPr="00571455">
              <w:rPr>
                <w:sz w:val="20"/>
                <w:szCs w:val="20"/>
              </w:rPr>
              <w:t>163,3</w:t>
            </w:r>
          </w:p>
        </w:tc>
        <w:tc>
          <w:tcPr>
            <w:tcW w:w="400" w:type="pct"/>
            <w:shd w:val="clear" w:color="auto" w:fill="auto"/>
            <w:vAlign w:val="center"/>
          </w:tcPr>
          <w:p w14:paraId="67BE8CBE" w14:textId="4447F9A7" w:rsidR="00EC0E3C" w:rsidRPr="00571455" w:rsidRDefault="00EC0E3C" w:rsidP="00EC0E3C">
            <w:pPr>
              <w:jc w:val="center"/>
              <w:rPr>
                <w:sz w:val="20"/>
                <w:szCs w:val="20"/>
              </w:rPr>
            </w:pPr>
            <w:r w:rsidRPr="00571455">
              <w:rPr>
                <w:sz w:val="20"/>
                <w:szCs w:val="20"/>
              </w:rPr>
              <w:t>163,3</w:t>
            </w:r>
          </w:p>
        </w:tc>
        <w:tc>
          <w:tcPr>
            <w:tcW w:w="399" w:type="pct"/>
            <w:shd w:val="clear" w:color="auto" w:fill="auto"/>
            <w:vAlign w:val="center"/>
          </w:tcPr>
          <w:p w14:paraId="142A3C21" w14:textId="18414BC5" w:rsidR="00EC0E3C" w:rsidRPr="00571455" w:rsidRDefault="00EC0E3C" w:rsidP="00EC0E3C">
            <w:pPr>
              <w:jc w:val="center"/>
              <w:rPr>
                <w:sz w:val="20"/>
                <w:szCs w:val="20"/>
              </w:rPr>
            </w:pPr>
            <w:r w:rsidRPr="00571455">
              <w:rPr>
                <w:sz w:val="20"/>
                <w:szCs w:val="20"/>
              </w:rPr>
              <w:t>163,3</w:t>
            </w:r>
          </w:p>
        </w:tc>
        <w:tc>
          <w:tcPr>
            <w:tcW w:w="399" w:type="pct"/>
            <w:shd w:val="clear" w:color="auto" w:fill="auto"/>
            <w:vAlign w:val="center"/>
          </w:tcPr>
          <w:p w14:paraId="33516F11" w14:textId="1C047EB7" w:rsidR="00EC0E3C" w:rsidRPr="00571455" w:rsidRDefault="00EC0E3C" w:rsidP="00EC0E3C">
            <w:pPr>
              <w:jc w:val="center"/>
              <w:rPr>
                <w:sz w:val="20"/>
                <w:szCs w:val="20"/>
              </w:rPr>
            </w:pPr>
            <w:r w:rsidRPr="00571455">
              <w:rPr>
                <w:sz w:val="20"/>
                <w:szCs w:val="20"/>
              </w:rPr>
              <w:t>163,3</w:t>
            </w:r>
          </w:p>
        </w:tc>
        <w:tc>
          <w:tcPr>
            <w:tcW w:w="399" w:type="pct"/>
            <w:shd w:val="clear" w:color="auto" w:fill="auto"/>
            <w:vAlign w:val="center"/>
          </w:tcPr>
          <w:p w14:paraId="561EB80A" w14:textId="737DE428" w:rsidR="00EC0E3C" w:rsidRPr="00571455" w:rsidRDefault="00EC0E3C" w:rsidP="00EC0E3C">
            <w:pPr>
              <w:jc w:val="center"/>
              <w:rPr>
                <w:sz w:val="20"/>
                <w:szCs w:val="20"/>
              </w:rPr>
            </w:pPr>
            <w:r w:rsidRPr="00571455">
              <w:rPr>
                <w:sz w:val="20"/>
                <w:szCs w:val="20"/>
              </w:rPr>
              <w:t>163,3</w:t>
            </w:r>
          </w:p>
        </w:tc>
        <w:tc>
          <w:tcPr>
            <w:tcW w:w="399" w:type="pct"/>
            <w:shd w:val="clear" w:color="auto" w:fill="auto"/>
            <w:vAlign w:val="center"/>
          </w:tcPr>
          <w:p w14:paraId="738741CE" w14:textId="3FA6BCC8" w:rsidR="00EC0E3C" w:rsidRPr="00571455" w:rsidRDefault="00EC0E3C" w:rsidP="00EC0E3C">
            <w:pPr>
              <w:jc w:val="center"/>
              <w:rPr>
                <w:sz w:val="20"/>
                <w:szCs w:val="20"/>
              </w:rPr>
            </w:pPr>
            <w:r w:rsidRPr="00571455">
              <w:rPr>
                <w:sz w:val="20"/>
                <w:szCs w:val="20"/>
              </w:rPr>
              <w:t>163,3</w:t>
            </w:r>
          </w:p>
        </w:tc>
        <w:tc>
          <w:tcPr>
            <w:tcW w:w="399" w:type="pct"/>
            <w:vAlign w:val="center"/>
          </w:tcPr>
          <w:p w14:paraId="26F46470" w14:textId="7AA50E02" w:rsidR="00EC0E3C" w:rsidRPr="00571455" w:rsidRDefault="00EC0E3C" w:rsidP="00EC0E3C">
            <w:pPr>
              <w:jc w:val="center"/>
              <w:rPr>
                <w:sz w:val="20"/>
                <w:szCs w:val="20"/>
              </w:rPr>
            </w:pPr>
            <w:r w:rsidRPr="00571455">
              <w:rPr>
                <w:sz w:val="20"/>
                <w:szCs w:val="20"/>
              </w:rPr>
              <w:t>163,3</w:t>
            </w:r>
          </w:p>
        </w:tc>
      </w:tr>
      <w:tr w:rsidR="00872763" w:rsidRPr="00571455" w14:paraId="27492DAE" w14:textId="77777777" w:rsidTr="00EC0E3C">
        <w:trPr>
          <w:cantSplit/>
        </w:trPr>
        <w:tc>
          <w:tcPr>
            <w:tcW w:w="269" w:type="pct"/>
            <w:shd w:val="clear" w:color="auto" w:fill="auto"/>
            <w:vAlign w:val="center"/>
          </w:tcPr>
          <w:p w14:paraId="6FB174AE" w14:textId="7E8917A9" w:rsidR="00EC0E3C" w:rsidRPr="00571455" w:rsidRDefault="00EC0E3C" w:rsidP="00EC0E3C">
            <w:pPr>
              <w:jc w:val="center"/>
              <w:rPr>
                <w:sz w:val="20"/>
                <w:szCs w:val="20"/>
              </w:rPr>
            </w:pPr>
            <w:r w:rsidRPr="00571455">
              <w:rPr>
                <w:sz w:val="22"/>
                <w:szCs w:val="22"/>
              </w:rPr>
              <w:t>23.10</w:t>
            </w:r>
          </w:p>
        </w:tc>
        <w:tc>
          <w:tcPr>
            <w:tcW w:w="1070" w:type="pct"/>
            <w:shd w:val="clear" w:color="auto" w:fill="auto"/>
            <w:vAlign w:val="center"/>
          </w:tcPr>
          <w:p w14:paraId="05D63612" w14:textId="0DEA530D"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05E4F196" w14:textId="74E573DA"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B14BEF1" w14:textId="78BA539F" w:rsidR="00EC0E3C" w:rsidRPr="00571455" w:rsidRDefault="00EC0E3C" w:rsidP="00EC0E3C">
            <w:pPr>
              <w:jc w:val="center"/>
              <w:rPr>
                <w:sz w:val="20"/>
                <w:szCs w:val="20"/>
              </w:rPr>
            </w:pPr>
            <w:r w:rsidRPr="00571455">
              <w:rPr>
                <w:sz w:val="20"/>
                <w:szCs w:val="20"/>
              </w:rPr>
              <w:t>101,6</w:t>
            </w:r>
          </w:p>
        </w:tc>
        <w:tc>
          <w:tcPr>
            <w:tcW w:w="400" w:type="pct"/>
            <w:shd w:val="clear" w:color="auto" w:fill="auto"/>
            <w:vAlign w:val="center"/>
          </w:tcPr>
          <w:p w14:paraId="25EDE6EA" w14:textId="1F26EA2F" w:rsidR="00EC0E3C" w:rsidRPr="00571455" w:rsidRDefault="00EC0E3C" w:rsidP="00EC0E3C">
            <w:pPr>
              <w:jc w:val="center"/>
              <w:rPr>
                <w:sz w:val="20"/>
                <w:szCs w:val="20"/>
              </w:rPr>
            </w:pPr>
            <w:r w:rsidRPr="00571455">
              <w:rPr>
                <w:sz w:val="20"/>
                <w:szCs w:val="20"/>
              </w:rPr>
              <w:t>87,5</w:t>
            </w:r>
          </w:p>
        </w:tc>
        <w:tc>
          <w:tcPr>
            <w:tcW w:w="400" w:type="pct"/>
            <w:shd w:val="clear" w:color="auto" w:fill="auto"/>
            <w:vAlign w:val="center"/>
          </w:tcPr>
          <w:p w14:paraId="32C05DCD" w14:textId="32F2C473" w:rsidR="00EC0E3C" w:rsidRPr="00571455" w:rsidRDefault="00EC0E3C" w:rsidP="00EC0E3C">
            <w:pPr>
              <w:jc w:val="center"/>
              <w:rPr>
                <w:sz w:val="20"/>
                <w:szCs w:val="20"/>
              </w:rPr>
            </w:pPr>
            <w:r w:rsidRPr="00571455">
              <w:rPr>
                <w:sz w:val="20"/>
                <w:szCs w:val="20"/>
              </w:rPr>
              <w:t>87,5</w:t>
            </w:r>
          </w:p>
        </w:tc>
        <w:tc>
          <w:tcPr>
            <w:tcW w:w="399" w:type="pct"/>
            <w:shd w:val="clear" w:color="auto" w:fill="auto"/>
            <w:vAlign w:val="center"/>
          </w:tcPr>
          <w:p w14:paraId="18DB3D31" w14:textId="26672C2C" w:rsidR="00EC0E3C" w:rsidRPr="00571455" w:rsidRDefault="00EC0E3C" w:rsidP="00EC0E3C">
            <w:pPr>
              <w:jc w:val="center"/>
              <w:rPr>
                <w:sz w:val="20"/>
                <w:szCs w:val="20"/>
              </w:rPr>
            </w:pPr>
            <w:r w:rsidRPr="00571455">
              <w:rPr>
                <w:sz w:val="20"/>
                <w:szCs w:val="20"/>
              </w:rPr>
              <w:t>87,5</w:t>
            </w:r>
          </w:p>
        </w:tc>
        <w:tc>
          <w:tcPr>
            <w:tcW w:w="399" w:type="pct"/>
            <w:shd w:val="clear" w:color="auto" w:fill="auto"/>
            <w:vAlign w:val="center"/>
          </w:tcPr>
          <w:p w14:paraId="2DC751BA" w14:textId="5F1656E5" w:rsidR="00EC0E3C" w:rsidRPr="00571455" w:rsidRDefault="00EC0E3C" w:rsidP="00EC0E3C">
            <w:pPr>
              <w:jc w:val="center"/>
              <w:rPr>
                <w:sz w:val="20"/>
                <w:szCs w:val="20"/>
              </w:rPr>
            </w:pPr>
            <w:r w:rsidRPr="00571455">
              <w:rPr>
                <w:sz w:val="20"/>
                <w:szCs w:val="20"/>
              </w:rPr>
              <w:t>87,5</w:t>
            </w:r>
          </w:p>
        </w:tc>
        <w:tc>
          <w:tcPr>
            <w:tcW w:w="399" w:type="pct"/>
            <w:shd w:val="clear" w:color="auto" w:fill="auto"/>
            <w:vAlign w:val="center"/>
          </w:tcPr>
          <w:p w14:paraId="529706A4" w14:textId="771070E5" w:rsidR="00EC0E3C" w:rsidRPr="00571455" w:rsidRDefault="00EC0E3C" w:rsidP="00EC0E3C">
            <w:pPr>
              <w:jc w:val="center"/>
              <w:rPr>
                <w:sz w:val="20"/>
                <w:szCs w:val="20"/>
              </w:rPr>
            </w:pPr>
            <w:r w:rsidRPr="00571455">
              <w:rPr>
                <w:sz w:val="20"/>
                <w:szCs w:val="20"/>
              </w:rPr>
              <w:t>87,5</w:t>
            </w:r>
          </w:p>
        </w:tc>
        <w:tc>
          <w:tcPr>
            <w:tcW w:w="399" w:type="pct"/>
            <w:shd w:val="clear" w:color="auto" w:fill="auto"/>
            <w:vAlign w:val="center"/>
          </w:tcPr>
          <w:p w14:paraId="06E692A8" w14:textId="4CC7FC00" w:rsidR="00EC0E3C" w:rsidRPr="00571455" w:rsidRDefault="00EC0E3C" w:rsidP="00EC0E3C">
            <w:pPr>
              <w:jc w:val="center"/>
              <w:rPr>
                <w:sz w:val="20"/>
                <w:szCs w:val="20"/>
              </w:rPr>
            </w:pPr>
            <w:r w:rsidRPr="00571455">
              <w:rPr>
                <w:sz w:val="20"/>
                <w:szCs w:val="20"/>
              </w:rPr>
              <w:t>87,5</w:t>
            </w:r>
          </w:p>
        </w:tc>
        <w:tc>
          <w:tcPr>
            <w:tcW w:w="399" w:type="pct"/>
            <w:vAlign w:val="center"/>
          </w:tcPr>
          <w:p w14:paraId="5694D8AC" w14:textId="2F1B5AC0" w:rsidR="00EC0E3C" w:rsidRPr="00571455" w:rsidRDefault="00EC0E3C" w:rsidP="00EC0E3C">
            <w:pPr>
              <w:jc w:val="center"/>
              <w:rPr>
                <w:sz w:val="20"/>
                <w:szCs w:val="20"/>
              </w:rPr>
            </w:pPr>
            <w:r w:rsidRPr="00571455">
              <w:rPr>
                <w:sz w:val="20"/>
                <w:szCs w:val="20"/>
              </w:rPr>
              <w:t>87,5</w:t>
            </w:r>
          </w:p>
        </w:tc>
      </w:tr>
      <w:tr w:rsidR="00872763" w:rsidRPr="00571455" w14:paraId="40CA839D" w14:textId="77777777" w:rsidTr="00EC0E3C">
        <w:trPr>
          <w:cantSplit/>
        </w:trPr>
        <w:tc>
          <w:tcPr>
            <w:tcW w:w="269" w:type="pct"/>
            <w:shd w:val="clear" w:color="auto" w:fill="auto"/>
            <w:vAlign w:val="center"/>
          </w:tcPr>
          <w:p w14:paraId="51F992A1" w14:textId="6C5D9B1D" w:rsidR="00EC0E3C" w:rsidRPr="00571455" w:rsidRDefault="00EC0E3C" w:rsidP="00EC0E3C">
            <w:pPr>
              <w:jc w:val="center"/>
              <w:rPr>
                <w:sz w:val="20"/>
                <w:szCs w:val="20"/>
              </w:rPr>
            </w:pPr>
            <w:r w:rsidRPr="00571455">
              <w:rPr>
                <w:sz w:val="22"/>
                <w:szCs w:val="22"/>
              </w:rPr>
              <w:t>24</w:t>
            </w:r>
          </w:p>
        </w:tc>
        <w:tc>
          <w:tcPr>
            <w:tcW w:w="1070" w:type="pct"/>
            <w:shd w:val="clear" w:color="auto" w:fill="auto"/>
            <w:vAlign w:val="center"/>
          </w:tcPr>
          <w:p w14:paraId="6E7B02C0" w14:textId="057D2924" w:rsidR="00EC0E3C" w:rsidRPr="00571455" w:rsidRDefault="00EC0E3C" w:rsidP="00EC0E3C">
            <w:pPr>
              <w:jc w:val="center"/>
              <w:rPr>
                <w:sz w:val="20"/>
                <w:szCs w:val="20"/>
              </w:rPr>
            </w:pPr>
            <w:r w:rsidRPr="00571455">
              <w:rPr>
                <w:b/>
                <w:bCs/>
                <w:sz w:val="20"/>
                <w:szCs w:val="20"/>
              </w:rPr>
              <w:t>Котельная</w:t>
            </w:r>
            <w:r w:rsidR="005632CF" w:rsidRPr="00571455">
              <w:rPr>
                <w:b/>
                <w:bCs/>
                <w:sz w:val="20"/>
                <w:szCs w:val="20"/>
              </w:rPr>
              <w:t xml:space="preserve"> </w:t>
            </w:r>
            <w:r w:rsidRPr="00571455">
              <w:rPr>
                <w:b/>
                <w:bCs/>
                <w:sz w:val="20"/>
                <w:szCs w:val="20"/>
              </w:rPr>
              <w:t>ЦРБ (с. Старые Зя</w:t>
            </w:r>
            <w:r w:rsidRPr="00571455">
              <w:rPr>
                <w:b/>
                <w:bCs/>
                <w:sz w:val="20"/>
                <w:szCs w:val="20"/>
              </w:rPr>
              <w:t>т</w:t>
            </w:r>
            <w:r w:rsidRPr="00571455">
              <w:rPr>
                <w:b/>
                <w:bCs/>
                <w:sz w:val="20"/>
                <w:szCs w:val="20"/>
              </w:rPr>
              <w:t>цы)</w:t>
            </w:r>
            <w:r w:rsidRPr="00571455">
              <w:rPr>
                <w:sz w:val="22"/>
                <w:szCs w:val="22"/>
              </w:rPr>
              <w:t> </w:t>
            </w:r>
          </w:p>
        </w:tc>
        <w:tc>
          <w:tcPr>
            <w:tcW w:w="465" w:type="pct"/>
            <w:shd w:val="clear" w:color="auto" w:fill="auto"/>
            <w:vAlign w:val="center"/>
          </w:tcPr>
          <w:p w14:paraId="00257EE8" w14:textId="77777777" w:rsidR="00EC0E3C" w:rsidRPr="00571455" w:rsidRDefault="00EC0E3C" w:rsidP="00EC0E3C">
            <w:pPr>
              <w:jc w:val="center"/>
              <w:rPr>
                <w:sz w:val="20"/>
                <w:szCs w:val="20"/>
              </w:rPr>
            </w:pPr>
          </w:p>
        </w:tc>
        <w:tc>
          <w:tcPr>
            <w:tcW w:w="400" w:type="pct"/>
            <w:shd w:val="clear" w:color="auto" w:fill="auto"/>
            <w:vAlign w:val="center"/>
          </w:tcPr>
          <w:p w14:paraId="39824733" w14:textId="77777777" w:rsidR="00EC0E3C" w:rsidRPr="00571455" w:rsidRDefault="00EC0E3C" w:rsidP="00EC0E3C">
            <w:pPr>
              <w:jc w:val="center"/>
              <w:rPr>
                <w:sz w:val="20"/>
                <w:szCs w:val="20"/>
              </w:rPr>
            </w:pPr>
          </w:p>
        </w:tc>
        <w:tc>
          <w:tcPr>
            <w:tcW w:w="400" w:type="pct"/>
            <w:shd w:val="clear" w:color="auto" w:fill="auto"/>
            <w:vAlign w:val="center"/>
          </w:tcPr>
          <w:p w14:paraId="55F23CDB" w14:textId="77777777" w:rsidR="00EC0E3C" w:rsidRPr="00571455" w:rsidRDefault="00EC0E3C" w:rsidP="00EC0E3C">
            <w:pPr>
              <w:jc w:val="center"/>
              <w:rPr>
                <w:sz w:val="20"/>
                <w:szCs w:val="20"/>
              </w:rPr>
            </w:pPr>
          </w:p>
        </w:tc>
        <w:tc>
          <w:tcPr>
            <w:tcW w:w="400" w:type="pct"/>
            <w:shd w:val="clear" w:color="auto" w:fill="auto"/>
            <w:vAlign w:val="center"/>
          </w:tcPr>
          <w:p w14:paraId="491570CE" w14:textId="77777777" w:rsidR="00EC0E3C" w:rsidRPr="00571455" w:rsidRDefault="00EC0E3C" w:rsidP="00EC0E3C">
            <w:pPr>
              <w:jc w:val="center"/>
              <w:rPr>
                <w:sz w:val="20"/>
                <w:szCs w:val="20"/>
              </w:rPr>
            </w:pPr>
          </w:p>
        </w:tc>
        <w:tc>
          <w:tcPr>
            <w:tcW w:w="399" w:type="pct"/>
            <w:shd w:val="clear" w:color="auto" w:fill="auto"/>
            <w:vAlign w:val="center"/>
          </w:tcPr>
          <w:p w14:paraId="5695611B" w14:textId="77777777" w:rsidR="00EC0E3C" w:rsidRPr="00571455" w:rsidRDefault="00EC0E3C" w:rsidP="00EC0E3C">
            <w:pPr>
              <w:jc w:val="center"/>
              <w:rPr>
                <w:sz w:val="20"/>
                <w:szCs w:val="20"/>
              </w:rPr>
            </w:pPr>
          </w:p>
        </w:tc>
        <w:tc>
          <w:tcPr>
            <w:tcW w:w="399" w:type="pct"/>
            <w:shd w:val="clear" w:color="auto" w:fill="auto"/>
            <w:vAlign w:val="center"/>
          </w:tcPr>
          <w:p w14:paraId="3BBB3395" w14:textId="77777777" w:rsidR="00EC0E3C" w:rsidRPr="00571455" w:rsidRDefault="00EC0E3C" w:rsidP="00EC0E3C">
            <w:pPr>
              <w:jc w:val="center"/>
              <w:rPr>
                <w:sz w:val="20"/>
                <w:szCs w:val="20"/>
              </w:rPr>
            </w:pPr>
          </w:p>
        </w:tc>
        <w:tc>
          <w:tcPr>
            <w:tcW w:w="399" w:type="pct"/>
            <w:shd w:val="clear" w:color="auto" w:fill="auto"/>
            <w:vAlign w:val="center"/>
          </w:tcPr>
          <w:p w14:paraId="17B6AEC0" w14:textId="77777777" w:rsidR="00EC0E3C" w:rsidRPr="00571455" w:rsidRDefault="00EC0E3C" w:rsidP="00EC0E3C">
            <w:pPr>
              <w:jc w:val="center"/>
              <w:rPr>
                <w:sz w:val="20"/>
                <w:szCs w:val="20"/>
              </w:rPr>
            </w:pPr>
          </w:p>
        </w:tc>
        <w:tc>
          <w:tcPr>
            <w:tcW w:w="399" w:type="pct"/>
            <w:shd w:val="clear" w:color="auto" w:fill="auto"/>
            <w:vAlign w:val="center"/>
          </w:tcPr>
          <w:p w14:paraId="565ACA80" w14:textId="77777777" w:rsidR="00EC0E3C" w:rsidRPr="00571455" w:rsidRDefault="00EC0E3C" w:rsidP="00EC0E3C">
            <w:pPr>
              <w:jc w:val="center"/>
              <w:rPr>
                <w:sz w:val="20"/>
                <w:szCs w:val="20"/>
              </w:rPr>
            </w:pPr>
          </w:p>
        </w:tc>
        <w:tc>
          <w:tcPr>
            <w:tcW w:w="399" w:type="pct"/>
            <w:vAlign w:val="center"/>
          </w:tcPr>
          <w:p w14:paraId="741766AA" w14:textId="77777777" w:rsidR="00EC0E3C" w:rsidRPr="00571455" w:rsidRDefault="00EC0E3C" w:rsidP="00EC0E3C">
            <w:pPr>
              <w:jc w:val="center"/>
              <w:rPr>
                <w:sz w:val="20"/>
                <w:szCs w:val="20"/>
              </w:rPr>
            </w:pPr>
          </w:p>
        </w:tc>
      </w:tr>
      <w:tr w:rsidR="00872763" w:rsidRPr="00571455" w14:paraId="50545618" w14:textId="77777777" w:rsidTr="00EC0E3C">
        <w:trPr>
          <w:cantSplit/>
        </w:trPr>
        <w:tc>
          <w:tcPr>
            <w:tcW w:w="269" w:type="pct"/>
            <w:shd w:val="clear" w:color="auto" w:fill="auto"/>
            <w:vAlign w:val="center"/>
          </w:tcPr>
          <w:p w14:paraId="474622A1" w14:textId="56EFEC60" w:rsidR="00EC0E3C" w:rsidRPr="00571455" w:rsidRDefault="00EC0E3C" w:rsidP="00EC0E3C">
            <w:pPr>
              <w:jc w:val="center"/>
              <w:rPr>
                <w:b/>
                <w:bCs/>
                <w:sz w:val="20"/>
                <w:szCs w:val="20"/>
              </w:rPr>
            </w:pPr>
            <w:r w:rsidRPr="00571455">
              <w:rPr>
                <w:sz w:val="22"/>
                <w:szCs w:val="22"/>
              </w:rPr>
              <w:t>24.1</w:t>
            </w:r>
          </w:p>
        </w:tc>
        <w:tc>
          <w:tcPr>
            <w:tcW w:w="1070" w:type="pct"/>
            <w:shd w:val="clear" w:color="auto" w:fill="auto"/>
            <w:vAlign w:val="center"/>
          </w:tcPr>
          <w:p w14:paraId="68AB5FB7" w14:textId="368CCB8A"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1183D888" w14:textId="2C952777"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0A16A636" w14:textId="487CC93B"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21F32010" w14:textId="7640C39B"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0721D35E" w14:textId="2D9D1615"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37B6708D" w14:textId="7E64F85F"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6D089BEC" w14:textId="02993F10"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E52B09B" w14:textId="4C1507AD"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54E1E86" w14:textId="5DD460E6"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60F5CA07" w14:textId="37963B5C" w:rsidR="00EC0E3C" w:rsidRPr="00571455" w:rsidRDefault="00EC0E3C" w:rsidP="00EC0E3C">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7CB25609" w14:textId="77777777" w:rsidTr="00EC0E3C">
        <w:trPr>
          <w:cantSplit/>
        </w:trPr>
        <w:tc>
          <w:tcPr>
            <w:tcW w:w="269" w:type="pct"/>
            <w:shd w:val="clear" w:color="auto" w:fill="auto"/>
            <w:vAlign w:val="center"/>
          </w:tcPr>
          <w:p w14:paraId="1CAAEDE0" w14:textId="77E766C2" w:rsidR="00EC0E3C" w:rsidRPr="00571455" w:rsidRDefault="00EC0E3C" w:rsidP="00EC0E3C">
            <w:pPr>
              <w:jc w:val="center"/>
              <w:rPr>
                <w:b/>
                <w:bCs/>
                <w:sz w:val="20"/>
                <w:szCs w:val="20"/>
              </w:rPr>
            </w:pPr>
            <w:r w:rsidRPr="00571455">
              <w:rPr>
                <w:sz w:val="22"/>
                <w:szCs w:val="22"/>
              </w:rPr>
              <w:t>24.2</w:t>
            </w:r>
          </w:p>
        </w:tc>
        <w:tc>
          <w:tcPr>
            <w:tcW w:w="1070" w:type="pct"/>
            <w:shd w:val="clear" w:color="auto" w:fill="auto"/>
            <w:vAlign w:val="center"/>
          </w:tcPr>
          <w:p w14:paraId="647463B1" w14:textId="39E2240D"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0217BC7" w14:textId="61F5E820"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7F967282" w14:textId="6F4FBB60" w:rsidR="00EC0E3C" w:rsidRPr="00571455" w:rsidRDefault="00EC0E3C" w:rsidP="00EC0E3C">
            <w:pPr>
              <w:jc w:val="center"/>
              <w:rPr>
                <w:sz w:val="20"/>
                <w:szCs w:val="20"/>
              </w:rPr>
            </w:pPr>
            <w:r w:rsidRPr="00571455">
              <w:rPr>
                <w:sz w:val="20"/>
                <w:szCs w:val="20"/>
              </w:rPr>
              <w:t>82,7</w:t>
            </w:r>
          </w:p>
        </w:tc>
        <w:tc>
          <w:tcPr>
            <w:tcW w:w="400" w:type="pct"/>
            <w:shd w:val="clear" w:color="auto" w:fill="auto"/>
            <w:vAlign w:val="center"/>
          </w:tcPr>
          <w:p w14:paraId="49B3D0AC" w14:textId="60D449C2" w:rsidR="00EC0E3C" w:rsidRPr="00571455" w:rsidRDefault="00EC0E3C" w:rsidP="00EC0E3C">
            <w:pPr>
              <w:jc w:val="center"/>
              <w:rPr>
                <w:sz w:val="20"/>
                <w:szCs w:val="20"/>
              </w:rPr>
            </w:pPr>
            <w:r w:rsidRPr="00571455">
              <w:rPr>
                <w:sz w:val="20"/>
                <w:szCs w:val="20"/>
              </w:rPr>
              <w:t>82,7</w:t>
            </w:r>
          </w:p>
        </w:tc>
        <w:tc>
          <w:tcPr>
            <w:tcW w:w="400" w:type="pct"/>
            <w:shd w:val="clear" w:color="auto" w:fill="auto"/>
            <w:vAlign w:val="center"/>
          </w:tcPr>
          <w:p w14:paraId="1259429C" w14:textId="4B1E894B" w:rsidR="00EC0E3C" w:rsidRPr="00571455" w:rsidRDefault="00EC0E3C" w:rsidP="00EC0E3C">
            <w:pPr>
              <w:jc w:val="center"/>
              <w:rPr>
                <w:sz w:val="20"/>
                <w:szCs w:val="20"/>
              </w:rPr>
            </w:pPr>
            <w:r w:rsidRPr="00571455">
              <w:rPr>
                <w:sz w:val="20"/>
                <w:szCs w:val="20"/>
              </w:rPr>
              <w:t>82,7</w:t>
            </w:r>
          </w:p>
        </w:tc>
        <w:tc>
          <w:tcPr>
            <w:tcW w:w="399" w:type="pct"/>
            <w:shd w:val="clear" w:color="auto" w:fill="auto"/>
            <w:vAlign w:val="center"/>
          </w:tcPr>
          <w:p w14:paraId="055D1246" w14:textId="6D85D8B6" w:rsidR="00EC0E3C" w:rsidRPr="00571455" w:rsidRDefault="00EC0E3C" w:rsidP="00EC0E3C">
            <w:pPr>
              <w:jc w:val="center"/>
              <w:rPr>
                <w:sz w:val="20"/>
                <w:szCs w:val="20"/>
              </w:rPr>
            </w:pPr>
            <w:r w:rsidRPr="00571455">
              <w:rPr>
                <w:sz w:val="20"/>
                <w:szCs w:val="20"/>
              </w:rPr>
              <w:t>82,7</w:t>
            </w:r>
          </w:p>
        </w:tc>
        <w:tc>
          <w:tcPr>
            <w:tcW w:w="399" w:type="pct"/>
            <w:shd w:val="clear" w:color="auto" w:fill="auto"/>
            <w:vAlign w:val="center"/>
          </w:tcPr>
          <w:p w14:paraId="5E92B25D" w14:textId="42D7AF7C" w:rsidR="00EC0E3C" w:rsidRPr="00571455" w:rsidRDefault="00EC0E3C" w:rsidP="00EC0E3C">
            <w:pPr>
              <w:jc w:val="center"/>
              <w:rPr>
                <w:sz w:val="20"/>
                <w:szCs w:val="20"/>
              </w:rPr>
            </w:pPr>
            <w:r w:rsidRPr="00571455">
              <w:rPr>
                <w:sz w:val="20"/>
                <w:szCs w:val="20"/>
              </w:rPr>
              <w:t>82,7</w:t>
            </w:r>
          </w:p>
        </w:tc>
        <w:tc>
          <w:tcPr>
            <w:tcW w:w="399" w:type="pct"/>
            <w:shd w:val="clear" w:color="auto" w:fill="auto"/>
            <w:vAlign w:val="center"/>
          </w:tcPr>
          <w:p w14:paraId="3CD176B2" w14:textId="6773FB24" w:rsidR="00EC0E3C" w:rsidRPr="00571455" w:rsidRDefault="00EC0E3C" w:rsidP="00EC0E3C">
            <w:pPr>
              <w:jc w:val="center"/>
              <w:rPr>
                <w:sz w:val="20"/>
                <w:szCs w:val="20"/>
              </w:rPr>
            </w:pPr>
            <w:r w:rsidRPr="00571455">
              <w:rPr>
                <w:sz w:val="20"/>
                <w:szCs w:val="20"/>
              </w:rPr>
              <w:t>82,7</w:t>
            </w:r>
          </w:p>
        </w:tc>
        <w:tc>
          <w:tcPr>
            <w:tcW w:w="399" w:type="pct"/>
            <w:shd w:val="clear" w:color="auto" w:fill="auto"/>
            <w:vAlign w:val="center"/>
          </w:tcPr>
          <w:p w14:paraId="4AC36D7F" w14:textId="67767EC6" w:rsidR="00EC0E3C" w:rsidRPr="00571455" w:rsidRDefault="00EC0E3C" w:rsidP="00EC0E3C">
            <w:pPr>
              <w:jc w:val="center"/>
              <w:rPr>
                <w:sz w:val="20"/>
                <w:szCs w:val="20"/>
              </w:rPr>
            </w:pPr>
            <w:r w:rsidRPr="00571455">
              <w:rPr>
                <w:sz w:val="20"/>
                <w:szCs w:val="20"/>
              </w:rPr>
              <w:t>82,7</w:t>
            </w:r>
          </w:p>
        </w:tc>
        <w:tc>
          <w:tcPr>
            <w:tcW w:w="399" w:type="pct"/>
            <w:vAlign w:val="center"/>
          </w:tcPr>
          <w:p w14:paraId="464C6B04" w14:textId="47EA64F2" w:rsidR="00EC0E3C" w:rsidRPr="00571455" w:rsidRDefault="00EC0E3C" w:rsidP="00EC0E3C">
            <w:pPr>
              <w:jc w:val="center"/>
              <w:rPr>
                <w:sz w:val="20"/>
                <w:szCs w:val="20"/>
              </w:rPr>
            </w:pPr>
            <w:r w:rsidRPr="00571455">
              <w:rPr>
                <w:sz w:val="20"/>
                <w:szCs w:val="20"/>
              </w:rPr>
              <w:t>82,7</w:t>
            </w:r>
          </w:p>
        </w:tc>
      </w:tr>
      <w:tr w:rsidR="00872763" w:rsidRPr="00571455" w14:paraId="6B0ED54A" w14:textId="77777777" w:rsidTr="00EC0E3C">
        <w:trPr>
          <w:cantSplit/>
        </w:trPr>
        <w:tc>
          <w:tcPr>
            <w:tcW w:w="269" w:type="pct"/>
            <w:shd w:val="clear" w:color="auto" w:fill="auto"/>
            <w:vAlign w:val="center"/>
          </w:tcPr>
          <w:p w14:paraId="4CB79A2B" w14:textId="4E46574E" w:rsidR="00EC0E3C" w:rsidRPr="00571455" w:rsidRDefault="00EC0E3C" w:rsidP="00EC0E3C">
            <w:pPr>
              <w:jc w:val="center"/>
              <w:rPr>
                <w:sz w:val="20"/>
                <w:szCs w:val="20"/>
              </w:rPr>
            </w:pPr>
            <w:r w:rsidRPr="00571455">
              <w:rPr>
                <w:sz w:val="22"/>
                <w:szCs w:val="22"/>
              </w:rPr>
              <w:t>24.3</w:t>
            </w:r>
          </w:p>
        </w:tc>
        <w:tc>
          <w:tcPr>
            <w:tcW w:w="1070" w:type="pct"/>
            <w:shd w:val="clear" w:color="auto" w:fill="auto"/>
            <w:vAlign w:val="center"/>
          </w:tcPr>
          <w:p w14:paraId="3AA23F1C" w14:textId="1F6068E2"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7D5BE6B1" w14:textId="51099B04"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49AE061E" w14:textId="083EF3C0" w:rsidR="00EC0E3C" w:rsidRPr="00571455" w:rsidRDefault="00EC0E3C" w:rsidP="00EC0E3C">
            <w:pPr>
              <w:jc w:val="center"/>
              <w:rPr>
                <w:sz w:val="20"/>
                <w:szCs w:val="20"/>
              </w:rPr>
            </w:pPr>
            <w:r w:rsidRPr="00571455">
              <w:rPr>
                <w:sz w:val="20"/>
                <w:szCs w:val="20"/>
              </w:rPr>
              <w:t>95,5</w:t>
            </w:r>
          </w:p>
        </w:tc>
        <w:tc>
          <w:tcPr>
            <w:tcW w:w="400" w:type="pct"/>
            <w:shd w:val="clear" w:color="auto" w:fill="auto"/>
            <w:vAlign w:val="center"/>
          </w:tcPr>
          <w:p w14:paraId="342D8371" w14:textId="7219D0EF" w:rsidR="00EC0E3C" w:rsidRPr="00571455" w:rsidRDefault="00EC0E3C" w:rsidP="00EC0E3C">
            <w:pPr>
              <w:jc w:val="center"/>
              <w:rPr>
                <w:sz w:val="20"/>
                <w:szCs w:val="20"/>
              </w:rPr>
            </w:pPr>
            <w:r w:rsidRPr="00571455">
              <w:rPr>
                <w:sz w:val="20"/>
                <w:szCs w:val="20"/>
              </w:rPr>
              <w:t>90,8</w:t>
            </w:r>
          </w:p>
        </w:tc>
        <w:tc>
          <w:tcPr>
            <w:tcW w:w="400" w:type="pct"/>
            <w:shd w:val="clear" w:color="auto" w:fill="auto"/>
            <w:vAlign w:val="center"/>
          </w:tcPr>
          <w:p w14:paraId="51185806" w14:textId="637145E7" w:rsidR="00EC0E3C" w:rsidRPr="00571455" w:rsidRDefault="00EC0E3C" w:rsidP="00EC0E3C">
            <w:pPr>
              <w:jc w:val="center"/>
              <w:rPr>
                <w:sz w:val="20"/>
                <w:szCs w:val="20"/>
              </w:rPr>
            </w:pPr>
            <w:r w:rsidRPr="00571455">
              <w:rPr>
                <w:sz w:val="20"/>
                <w:szCs w:val="20"/>
              </w:rPr>
              <w:t>90,8</w:t>
            </w:r>
          </w:p>
        </w:tc>
        <w:tc>
          <w:tcPr>
            <w:tcW w:w="399" w:type="pct"/>
            <w:shd w:val="clear" w:color="auto" w:fill="auto"/>
            <w:vAlign w:val="center"/>
          </w:tcPr>
          <w:p w14:paraId="2DF5AD15" w14:textId="0B938A1C" w:rsidR="00EC0E3C" w:rsidRPr="00571455" w:rsidRDefault="00EC0E3C" w:rsidP="00EC0E3C">
            <w:pPr>
              <w:jc w:val="center"/>
              <w:rPr>
                <w:sz w:val="20"/>
                <w:szCs w:val="20"/>
              </w:rPr>
            </w:pPr>
            <w:r w:rsidRPr="00571455">
              <w:rPr>
                <w:sz w:val="20"/>
                <w:szCs w:val="20"/>
              </w:rPr>
              <w:t>90,8</w:t>
            </w:r>
          </w:p>
        </w:tc>
        <w:tc>
          <w:tcPr>
            <w:tcW w:w="399" w:type="pct"/>
            <w:shd w:val="clear" w:color="auto" w:fill="auto"/>
            <w:vAlign w:val="center"/>
          </w:tcPr>
          <w:p w14:paraId="44FDBC5F" w14:textId="362609D2" w:rsidR="00EC0E3C" w:rsidRPr="00571455" w:rsidRDefault="00EC0E3C" w:rsidP="00EC0E3C">
            <w:pPr>
              <w:jc w:val="center"/>
              <w:rPr>
                <w:sz w:val="20"/>
                <w:szCs w:val="20"/>
              </w:rPr>
            </w:pPr>
            <w:r w:rsidRPr="00571455">
              <w:rPr>
                <w:sz w:val="20"/>
                <w:szCs w:val="20"/>
              </w:rPr>
              <w:t>90,8</w:t>
            </w:r>
          </w:p>
        </w:tc>
        <w:tc>
          <w:tcPr>
            <w:tcW w:w="399" w:type="pct"/>
            <w:shd w:val="clear" w:color="auto" w:fill="auto"/>
            <w:vAlign w:val="center"/>
          </w:tcPr>
          <w:p w14:paraId="553055C3" w14:textId="6C539939" w:rsidR="00EC0E3C" w:rsidRPr="00571455" w:rsidRDefault="00EC0E3C" w:rsidP="00EC0E3C">
            <w:pPr>
              <w:jc w:val="center"/>
              <w:rPr>
                <w:sz w:val="20"/>
                <w:szCs w:val="20"/>
              </w:rPr>
            </w:pPr>
            <w:r w:rsidRPr="00571455">
              <w:rPr>
                <w:sz w:val="20"/>
                <w:szCs w:val="20"/>
              </w:rPr>
              <w:t>90,8</w:t>
            </w:r>
          </w:p>
        </w:tc>
        <w:tc>
          <w:tcPr>
            <w:tcW w:w="399" w:type="pct"/>
            <w:shd w:val="clear" w:color="auto" w:fill="auto"/>
            <w:vAlign w:val="center"/>
          </w:tcPr>
          <w:p w14:paraId="3A56FE18" w14:textId="5E2A1B0A" w:rsidR="00EC0E3C" w:rsidRPr="00571455" w:rsidRDefault="00EC0E3C" w:rsidP="00EC0E3C">
            <w:pPr>
              <w:jc w:val="center"/>
              <w:rPr>
                <w:sz w:val="20"/>
                <w:szCs w:val="20"/>
              </w:rPr>
            </w:pPr>
            <w:r w:rsidRPr="00571455">
              <w:rPr>
                <w:sz w:val="20"/>
                <w:szCs w:val="20"/>
              </w:rPr>
              <w:t>90,8</w:t>
            </w:r>
          </w:p>
        </w:tc>
        <w:tc>
          <w:tcPr>
            <w:tcW w:w="399" w:type="pct"/>
            <w:vAlign w:val="center"/>
          </w:tcPr>
          <w:p w14:paraId="365EB9E8" w14:textId="105C27E0" w:rsidR="00EC0E3C" w:rsidRPr="00571455" w:rsidRDefault="00EC0E3C" w:rsidP="00EC0E3C">
            <w:pPr>
              <w:jc w:val="center"/>
              <w:rPr>
                <w:sz w:val="20"/>
                <w:szCs w:val="20"/>
              </w:rPr>
            </w:pPr>
            <w:r w:rsidRPr="00571455">
              <w:rPr>
                <w:sz w:val="20"/>
                <w:szCs w:val="20"/>
              </w:rPr>
              <w:t>90,8</w:t>
            </w:r>
          </w:p>
        </w:tc>
      </w:tr>
      <w:tr w:rsidR="00872763" w:rsidRPr="00571455" w14:paraId="3EC14B29" w14:textId="77777777" w:rsidTr="00EC0E3C">
        <w:trPr>
          <w:cantSplit/>
        </w:trPr>
        <w:tc>
          <w:tcPr>
            <w:tcW w:w="269" w:type="pct"/>
            <w:shd w:val="clear" w:color="auto" w:fill="auto"/>
            <w:vAlign w:val="center"/>
          </w:tcPr>
          <w:p w14:paraId="69121D6B" w14:textId="6242B44A" w:rsidR="00EC0E3C" w:rsidRPr="00571455" w:rsidRDefault="00EC0E3C" w:rsidP="00EC0E3C">
            <w:pPr>
              <w:jc w:val="center"/>
              <w:rPr>
                <w:sz w:val="20"/>
                <w:szCs w:val="20"/>
              </w:rPr>
            </w:pPr>
            <w:r w:rsidRPr="00571455">
              <w:rPr>
                <w:sz w:val="22"/>
                <w:szCs w:val="22"/>
              </w:rPr>
              <w:t>24.4</w:t>
            </w:r>
          </w:p>
        </w:tc>
        <w:tc>
          <w:tcPr>
            <w:tcW w:w="1070" w:type="pct"/>
            <w:shd w:val="clear" w:color="auto" w:fill="auto"/>
            <w:vAlign w:val="center"/>
          </w:tcPr>
          <w:p w14:paraId="76FF82A3" w14:textId="4CB5B585"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3438F37" w14:textId="3F3F9D7B"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1DA0F51" w14:textId="7AAE01BA" w:rsidR="00EC0E3C" w:rsidRPr="00571455" w:rsidRDefault="00EC0E3C" w:rsidP="00EC0E3C">
            <w:pPr>
              <w:jc w:val="center"/>
              <w:rPr>
                <w:sz w:val="20"/>
                <w:szCs w:val="20"/>
              </w:rPr>
            </w:pPr>
            <w:r w:rsidRPr="00571455">
              <w:rPr>
                <w:sz w:val="20"/>
                <w:szCs w:val="20"/>
              </w:rPr>
              <w:t>556,6</w:t>
            </w:r>
          </w:p>
        </w:tc>
        <w:tc>
          <w:tcPr>
            <w:tcW w:w="400" w:type="pct"/>
            <w:shd w:val="clear" w:color="auto" w:fill="auto"/>
            <w:vAlign w:val="center"/>
          </w:tcPr>
          <w:p w14:paraId="758A6433" w14:textId="00852925" w:rsidR="00EC0E3C" w:rsidRPr="00571455" w:rsidRDefault="00EC0E3C" w:rsidP="00EC0E3C">
            <w:pPr>
              <w:jc w:val="center"/>
              <w:rPr>
                <w:sz w:val="20"/>
                <w:szCs w:val="20"/>
              </w:rPr>
            </w:pPr>
            <w:r w:rsidRPr="00571455">
              <w:rPr>
                <w:sz w:val="20"/>
                <w:szCs w:val="20"/>
              </w:rPr>
              <w:t>556,6</w:t>
            </w:r>
          </w:p>
        </w:tc>
        <w:tc>
          <w:tcPr>
            <w:tcW w:w="400" w:type="pct"/>
            <w:shd w:val="clear" w:color="auto" w:fill="auto"/>
            <w:vAlign w:val="center"/>
          </w:tcPr>
          <w:p w14:paraId="5932E732" w14:textId="0F882B90" w:rsidR="00EC0E3C" w:rsidRPr="00571455" w:rsidRDefault="00EC0E3C" w:rsidP="00EC0E3C">
            <w:pPr>
              <w:jc w:val="center"/>
              <w:rPr>
                <w:sz w:val="20"/>
                <w:szCs w:val="20"/>
              </w:rPr>
            </w:pPr>
            <w:r w:rsidRPr="00571455">
              <w:rPr>
                <w:sz w:val="20"/>
                <w:szCs w:val="20"/>
              </w:rPr>
              <w:t>556,6</w:t>
            </w:r>
          </w:p>
        </w:tc>
        <w:tc>
          <w:tcPr>
            <w:tcW w:w="399" w:type="pct"/>
            <w:shd w:val="clear" w:color="auto" w:fill="auto"/>
            <w:vAlign w:val="center"/>
          </w:tcPr>
          <w:p w14:paraId="10DC4DF2" w14:textId="75FBF2DA" w:rsidR="00EC0E3C" w:rsidRPr="00571455" w:rsidRDefault="00EC0E3C" w:rsidP="00EC0E3C">
            <w:pPr>
              <w:jc w:val="center"/>
              <w:rPr>
                <w:sz w:val="20"/>
                <w:szCs w:val="20"/>
              </w:rPr>
            </w:pPr>
            <w:r w:rsidRPr="00571455">
              <w:rPr>
                <w:sz w:val="20"/>
                <w:szCs w:val="20"/>
              </w:rPr>
              <w:t>556,6</w:t>
            </w:r>
          </w:p>
        </w:tc>
        <w:tc>
          <w:tcPr>
            <w:tcW w:w="399" w:type="pct"/>
            <w:shd w:val="clear" w:color="auto" w:fill="auto"/>
            <w:vAlign w:val="center"/>
          </w:tcPr>
          <w:p w14:paraId="6EA6FC27" w14:textId="5DA07BBC" w:rsidR="00EC0E3C" w:rsidRPr="00571455" w:rsidRDefault="00EC0E3C" w:rsidP="00EC0E3C">
            <w:pPr>
              <w:jc w:val="center"/>
              <w:rPr>
                <w:sz w:val="20"/>
                <w:szCs w:val="20"/>
              </w:rPr>
            </w:pPr>
            <w:r w:rsidRPr="00571455">
              <w:rPr>
                <w:sz w:val="20"/>
                <w:szCs w:val="20"/>
              </w:rPr>
              <w:t>556,6</w:t>
            </w:r>
          </w:p>
        </w:tc>
        <w:tc>
          <w:tcPr>
            <w:tcW w:w="399" w:type="pct"/>
            <w:shd w:val="clear" w:color="auto" w:fill="auto"/>
            <w:vAlign w:val="center"/>
          </w:tcPr>
          <w:p w14:paraId="172449B3" w14:textId="70B7B821" w:rsidR="00EC0E3C" w:rsidRPr="00571455" w:rsidRDefault="00EC0E3C" w:rsidP="00EC0E3C">
            <w:pPr>
              <w:jc w:val="center"/>
              <w:rPr>
                <w:sz w:val="20"/>
                <w:szCs w:val="20"/>
              </w:rPr>
            </w:pPr>
            <w:r w:rsidRPr="00571455">
              <w:rPr>
                <w:sz w:val="20"/>
                <w:szCs w:val="20"/>
              </w:rPr>
              <w:t>556,6</w:t>
            </w:r>
          </w:p>
        </w:tc>
        <w:tc>
          <w:tcPr>
            <w:tcW w:w="399" w:type="pct"/>
            <w:shd w:val="clear" w:color="auto" w:fill="auto"/>
            <w:vAlign w:val="center"/>
          </w:tcPr>
          <w:p w14:paraId="662C104C" w14:textId="531FCC36" w:rsidR="00EC0E3C" w:rsidRPr="00571455" w:rsidRDefault="00EC0E3C" w:rsidP="00EC0E3C">
            <w:pPr>
              <w:jc w:val="center"/>
              <w:rPr>
                <w:sz w:val="20"/>
                <w:szCs w:val="20"/>
              </w:rPr>
            </w:pPr>
            <w:r w:rsidRPr="00571455">
              <w:rPr>
                <w:sz w:val="20"/>
                <w:szCs w:val="20"/>
              </w:rPr>
              <w:t>556,6</w:t>
            </w:r>
          </w:p>
        </w:tc>
        <w:tc>
          <w:tcPr>
            <w:tcW w:w="399" w:type="pct"/>
            <w:vAlign w:val="center"/>
          </w:tcPr>
          <w:p w14:paraId="437A1D42" w14:textId="05EA2822" w:rsidR="00EC0E3C" w:rsidRPr="00571455" w:rsidRDefault="00EC0E3C" w:rsidP="00EC0E3C">
            <w:pPr>
              <w:jc w:val="center"/>
              <w:rPr>
                <w:sz w:val="20"/>
                <w:szCs w:val="20"/>
              </w:rPr>
            </w:pPr>
            <w:r w:rsidRPr="00571455">
              <w:rPr>
                <w:sz w:val="20"/>
                <w:szCs w:val="20"/>
              </w:rPr>
              <w:t>556,6</w:t>
            </w:r>
          </w:p>
        </w:tc>
      </w:tr>
      <w:tr w:rsidR="00872763" w:rsidRPr="00571455" w14:paraId="1B32C145" w14:textId="77777777" w:rsidTr="00EC0E3C">
        <w:trPr>
          <w:cantSplit/>
        </w:trPr>
        <w:tc>
          <w:tcPr>
            <w:tcW w:w="269" w:type="pct"/>
            <w:shd w:val="clear" w:color="auto" w:fill="auto"/>
            <w:vAlign w:val="center"/>
          </w:tcPr>
          <w:p w14:paraId="56E78B4D" w14:textId="31B84F24" w:rsidR="00EC0E3C" w:rsidRPr="00571455" w:rsidRDefault="00EC0E3C" w:rsidP="00EC0E3C">
            <w:pPr>
              <w:jc w:val="center"/>
              <w:rPr>
                <w:sz w:val="20"/>
                <w:szCs w:val="20"/>
              </w:rPr>
            </w:pPr>
            <w:r w:rsidRPr="00571455">
              <w:rPr>
                <w:sz w:val="22"/>
                <w:szCs w:val="22"/>
              </w:rPr>
              <w:t>24.5</w:t>
            </w:r>
          </w:p>
        </w:tc>
        <w:tc>
          <w:tcPr>
            <w:tcW w:w="1070" w:type="pct"/>
            <w:shd w:val="clear" w:color="auto" w:fill="auto"/>
            <w:vAlign w:val="center"/>
          </w:tcPr>
          <w:p w14:paraId="0BD7FEC4" w14:textId="5C45DC25"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78555DFF" w14:textId="57B9356E"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E03F3B2" w14:textId="2E3D2716" w:rsidR="00EC0E3C" w:rsidRPr="00571455" w:rsidRDefault="00EC0E3C" w:rsidP="00EC0E3C">
            <w:pPr>
              <w:jc w:val="center"/>
              <w:rPr>
                <w:sz w:val="20"/>
                <w:szCs w:val="20"/>
              </w:rPr>
            </w:pPr>
            <w:r w:rsidRPr="00571455">
              <w:rPr>
                <w:sz w:val="20"/>
                <w:szCs w:val="20"/>
              </w:rPr>
              <w:t>10,7</w:t>
            </w:r>
          </w:p>
        </w:tc>
        <w:tc>
          <w:tcPr>
            <w:tcW w:w="400" w:type="pct"/>
            <w:shd w:val="clear" w:color="auto" w:fill="auto"/>
            <w:vAlign w:val="center"/>
          </w:tcPr>
          <w:p w14:paraId="78A901CD" w14:textId="7B11431E" w:rsidR="00EC0E3C" w:rsidRPr="00571455" w:rsidRDefault="00EC0E3C" w:rsidP="00EC0E3C">
            <w:pPr>
              <w:jc w:val="center"/>
              <w:rPr>
                <w:sz w:val="20"/>
                <w:szCs w:val="20"/>
              </w:rPr>
            </w:pPr>
            <w:r w:rsidRPr="00571455">
              <w:rPr>
                <w:sz w:val="20"/>
                <w:szCs w:val="20"/>
              </w:rPr>
              <w:t>10,7</w:t>
            </w:r>
          </w:p>
        </w:tc>
        <w:tc>
          <w:tcPr>
            <w:tcW w:w="400" w:type="pct"/>
            <w:shd w:val="clear" w:color="auto" w:fill="auto"/>
            <w:vAlign w:val="center"/>
          </w:tcPr>
          <w:p w14:paraId="06B70558" w14:textId="6048C4B7" w:rsidR="00EC0E3C" w:rsidRPr="00571455" w:rsidRDefault="00EC0E3C" w:rsidP="00EC0E3C">
            <w:pPr>
              <w:jc w:val="center"/>
              <w:rPr>
                <w:sz w:val="20"/>
                <w:szCs w:val="20"/>
              </w:rPr>
            </w:pPr>
            <w:r w:rsidRPr="00571455">
              <w:rPr>
                <w:sz w:val="20"/>
                <w:szCs w:val="20"/>
              </w:rPr>
              <w:t>10,7</w:t>
            </w:r>
          </w:p>
        </w:tc>
        <w:tc>
          <w:tcPr>
            <w:tcW w:w="399" w:type="pct"/>
            <w:shd w:val="clear" w:color="auto" w:fill="auto"/>
            <w:vAlign w:val="center"/>
          </w:tcPr>
          <w:p w14:paraId="3654BBCA" w14:textId="62AF9332" w:rsidR="00EC0E3C" w:rsidRPr="00571455" w:rsidRDefault="00EC0E3C" w:rsidP="00EC0E3C">
            <w:pPr>
              <w:jc w:val="center"/>
              <w:rPr>
                <w:sz w:val="20"/>
                <w:szCs w:val="20"/>
              </w:rPr>
            </w:pPr>
            <w:r w:rsidRPr="00571455">
              <w:rPr>
                <w:sz w:val="20"/>
                <w:szCs w:val="20"/>
              </w:rPr>
              <w:t>10,7</w:t>
            </w:r>
          </w:p>
        </w:tc>
        <w:tc>
          <w:tcPr>
            <w:tcW w:w="399" w:type="pct"/>
            <w:shd w:val="clear" w:color="auto" w:fill="auto"/>
            <w:vAlign w:val="center"/>
          </w:tcPr>
          <w:p w14:paraId="6BB4FE69" w14:textId="04AEC287" w:rsidR="00EC0E3C" w:rsidRPr="00571455" w:rsidRDefault="00EC0E3C" w:rsidP="00EC0E3C">
            <w:pPr>
              <w:jc w:val="center"/>
              <w:rPr>
                <w:sz w:val="20"/>
                <w:szCs w:val="20"/>
              </w:rPr>
            </w:pPr>
            <w:r w:rsidRPr="00571455">
              <w:rPr>
                <w:sz w:val="20"/>
                <w:szCs w:val="20"/>
              </w:rPr>
              <w:t>10,7</w:t>
            </w:r>
          </w:p>
        </w:tc>
        <w:tc>
          <w:tcPr>
            <w:tcW w:w="399" w:type="pct"/>
            <w:shd w:val="clear" w:color="auto" w:fill="auto"/>
            <w:vAlign w:val="center"/>
          </w:tcPr>
          <w:p w14:paraId="1990EDAB" w14:textId="3F6974F5" w:rsidR="00EC0E3C" w:rsidRPr="00571455" w:rsidRDefault="00EC0E3C" w:rsidP="00EC0E3C">
            <w:pPr>
              <w:jc w:val="center"/>
              <w:rPr>
                <w:sz w:val="20"/>
                <w:szCs w:val="20"/>
              </w:rPr>
            </w:pPr>
            <w:r w:rsidRPr="00571455">
              <w:rPr>
                <w:sz w:val="20"/>
                <w:szCs w:val="20"/>
              </w:rPr>
              <w:t>10,7</w:t>
            </w:r>
          </w:p>
        </w:tc>
        <w:tc>
          <w:tcPr>
            <w:tcW w:w="399" w:type="pct"/>
            <w:shd w:val="clear" w:color="auto" w:fill="auto"/>
            <w:vAlign w:val="center"/>
          </w:tcPr>
          <w:p w14:paraId="67FA85C5" w14:textId="4BB8B285" w:rsidR="00EC0E3C" w:rsidRPr="00571455" w:rsidRDefault="00EC0E3C" w:rsidP="00EC0E3C">
            <w:pPr>
              <w:jc w:val="center"/>
              <w:rPr>
                <w:sz w:val="20"/>
                <w:szCs w:val="20"/>
              </w:rPr>
            </w:pPr>
            <w:r w:rsidRPr="00571455">
              <w:rPr>
                <w:sz w:val="20"/>
                <w:szCs w:val="20"/>
              </w:rPr>
              <w:t>10,7</w:t>
            </w:r>
          </w:p>
        </w:tc>
        <w:tc>
          <w:tcPr>
            <w:tcW w:w="399" w:type="pct"/>
            <w:vAlign w:val="center"/>
          </w:tcPr>
          <w:p w14:paraId="10EACFCE" w14:textId="07A57827" w:rsidR="00EC0E3C" w:rsidRPr="00571455" w:rsidRDefault="00EC0E3C" w:rsidP="00EC0E3C">
            <w:pPr>
              <w:jc w:val="center"/>
              <w:rPr>
                <w:sz w:val="20"/>
                <w:szCs w:val="20"/>
              </w:rPr>
            </w:pPr>
            <w:r w:rsidRPr="00571455">
              <w:rPr>
                <w:sz w:val="20"/>
                <w:szCs w:val="20"/>
              </w:rPr>
              <w:t>10,7</w:t>
            </w:r>
          </w:p>
        </w:tc>
      </w:tr>
      <w:tr w:rsidR="00872763" w:rsidRPr="00571455" w14:paraId="1CDD5933" w14:textId="77777777" w:rsidTr="00EC0E3C">
        <w:trPr>
          <w:cantSplit/>
        </w:trPr>
        <w:tc>
          <w:tcPr>
            <w:tcW w:w="269" w:type="pct"/>
            <w:shd w:val="clear" w:color="auto" w:fill="auto"/>
            <w:vAlign w:val="center"/>
          </w:tcPr>
          <w:p w14:paraId="468F059C" w14:textId="2E78CACF" w:rsidR="00EC0E3C" w:rsidRPr="00571455" w:rsidRDefault="00EC0E3C" w:rsidP="00EC0E3C">
            <w:pPr>
              <w:jc w:val="center"/>
              <w:rPr>
                <w:sz w:val="20"/>
                <w:szCs w:val="20"/>
              </w:rPr>
            </w:pPr>
            <w:r w:rsidRPr="00571455">
              <w:rPr>
                <w:sz w:val="22"/>
                <w:szCs w:val="22"/>
              </w:rPr>
              <w:lastRenderedPageBreak/>
              <w:t>24.6</w:t>
            </w:r>
          </w:p>
        </w:tc>
        <w:tc>
          <w:tcPr>
            <w:tcW w:w="1070" w:type="pct"/>
            <w:shd w:val="clear" w:color="auto" w:fill="auto"/>
            <w:vAlign w:val="center"/>
          </w:tcPr>
          <w:p w14:paraId="77D71D1E" w14:textId="7645106B"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284F3E0" w14:textId="0C380872"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118C821D" w14:textId="4DC60EE8" w:rsidR="00EC0E3C" w:rsidRPr="00571455" w:rsidRDefault="00EC0E3C" w:rsidP="00EC0E3C">
            <w:pPr>
              <w:jc w:val="center"/>
              <w:rPr>
                <w:sz w:val="20"/>
                <w:szCs w:val="20"/>
              </w:rPr>
            </w:pPr>
            <w:r w:rsidRPr="00571455">
              <w:rPr>
                <w:sz w:val="22"/>
                <w:szCs w:val="22"/>
              </w:rPr>
              <w:t>545,9</w:t>
            </w:r>
          </w:p>
        </w:tc>
        <w:tc>
          <w:tcPr>
            <w:tcW w:w="400" w:type="pct"/>
            <w:shd w:val="clear" w:color="auto" w:fill="auto"/>
            <w:vAlign w:val="center"/>
          </w:tcPr>
          <w:p w14:paraId="56684CAE" w14:textId="4236BC70" w:rsidR="00EC0E3C" w:rsidRPr="00571455" w:rsidRDefault="00EC0E3C" w:rsidP="00EC0E3C">
            <w:pPr>
              <w:jc w:val="center"/>
              <w:rPr>
                <w:sz w:val="20"/>
                <w:szCs w:val="20"/>
              </w:rPr>
            </w:pPr>
            <w:r w:rsidRPr="00571455">
              <w:rPr>
                <w:sz w:val="20"/>
                <w:szCs w:val="20"/>
              </w:rPr>
              <w:t>545,9</w:t>
            </w:r>
          </w:p>
        </w:tc>
        <w:tc>
          <w:tcPr>
            <w:tcW w:w="400" w:type="pct"/>
            <w:shd w:val="clear" w:color="auto" w:fill="auto"/>
            <w:vAlign w:val="center"/>
          </w:tcPr>
          <w:p w14:paraId="7A528740" w14:textId="48E7EC94" w:rsidR="00EC0E3C" w:rsidRPr="00571455" w:rsidRDefault="00EC0E3C" w:rsidP="00EC0E3C">
            <w:pPr>
              <w:jc w:val="center"/>
              <w:rPr>
                <w:sz w:val="20"/>
                <w:szCs w:val="20"/>
              </w:rPr>
            </w:pPr>
            <w:r w:rsidRPr="00571455">
              <w:rPr>
                <w:sz w:val="20"/>
                <w:szCs w:val="20"/>
              </w:rPr>
              <w:t>545,9</w:t>
            </w:r>
          </w:p>
        </w:tc>
        <w:tc>
          <w:tcPr>
            <w:tcW w:w="399" w:type="pct"/>
            <w:shd w:val="clear" w:color="auto" w:fill="auto"/>
            <w:vAlign w:val="center"/>
          </w:tcPr>
          <w:p w14:paraId="4B1B8C7F" w14:textId="046BC615" w:rsidR="00EC0E3C" w:rsidRPr="00571455" w:rsidRDefault="00EC0E3C" w:rsidP="00EC0E3C">
            <w:pPr>
              <w:jc w:val="center"/>
              <w:rPr>
                <w:sz w:val="20"/>
                <w:szCs w:val="20"/>
              </w:rPr>
            </w:pPr>
            <w:r w:rsidRPr="00571455">
              <w:rPr>
                <w:sz w:val="20"/>
                <w:szCs w:val="20"/>
              </w:rPr>
              <w:t>545,9</w:t>
            </w:r>
          </w:p>
        </w:tc>
        <w:tc>
          <w:tcPr>
            <w:tcW w:w="399" w:type="pct"/>
            <w:shd w:val="clear" w:color="auto" w:fill="auto"/>
            <w:vAlign w:val="center"/>
          </w:tcPr>
          <w:p w14:paraId="7AE9D3DA" w14:textId="359ABEB7" w:rsidR="00EC0E3C" w:rsidRPr="00571455" w:rsidRDefault="00EC0E3C" w:rsidP="00EC0E3C">
            <w:pPr>
              <w:jc w:val="center"/>
              <w:rPr>
                <w:sz w:val="20"/>
                <w:szCs w:val="20"/>
              </w:rPr>
            </w:pPr>
            <w:r w:rsidRPr="00571455">
              <w:rPr>
                <w:sz w:val="20"/>
                <w:szCs w:val="20"/>
              </w:rPr>
              <w:t>545,9</w:t>
            </w:r>
          </w:p>
        </w:tc>
        <w:tc>
          <w:tcPr>
            <w:tcW w:w="399" w:type="pct"/>
            <w:shd w:val="clear" w:color="auto" w:fill="auto"/>
            <w:vAlign w:val="center"/>
          </w:tcPr>
          <w:p w14:paraId="77714BBA" w14:textId="0C9336F8" w:rsidR="00EC0E3C" w:rsidRPr="00571455" w:rsidRDefault="00EC0E3C" w:rsidP="00EC0E3C">
            <w:pPr>
              <w:jc w:val="center"/>
              <w:rPr>
                <w:sz w:val="20"/>
                <w:szCs w:val="20"/>
              </w:rPr>
            </w:pPr>
            <w:r w:rsidRPr="00571455">
              <w:rPr>
                <w:sz w:val="20"/>
                <w:szCs w:val="20"/>
              </w:rPr>
              <w:t>545,9</w:t>
            </w:r>
          </w:p>
        </w:tc>
        <w:tc>
          <w:tcPr>
            <w:tcW w:w="399" w:type="pct"/>
            <w:shd w:val="clear" w:color="auto" w:fill="auto"/>
            <w:vAlign w:val="center"/>
          </w:tcPr>
          <w:p w14:paraId="50731063" w14:textId="06B07C53" w:rsidR="00EC0E3C" w:rsidRPr="00571455" w:rsidRDefault="00EC0E3C" w:rsidP="00EC0E3C">
            <w:pPr>
              <w:jc w:val="center"/>
              <w:rPr>
                <w:sz w:val="20"/>
                <w:szCs w:val="20"/>
              </w:rPr>
            </w:pPr>
            <w:r w:rsidRPr="00571455">
              <w:rPr>
                <w:sz w:val="20"/>
                <w:szCs w:val="20"/>
              </w:rPr>
              <w:t>545,9</w:t>
            </w:r>
          </w:p>
        </w:tc>
        <w:tc>
          <w:tcPr>
            <w:tcW w:w="399" w:type="pct"/>
            <w:vAlign w:val="center"/>
          </w:tcPr>
          <w:p w14:paraId="69487C81" w14:textId="3B9E206B" w:rsidR="00EC0E3C" w:rsidRPr="00571455" w:rsidRDefault="00EC0E3C" w:rsidP="00EC0E3C">
            <w:pPr>
              <w:jc w:val="center"/>
              <w:rPr>
                <w:sz w:val="20"/>
                <w:szCs w:val="20"/>
              </w:rPr>
            </w:pPr>
            <w:r w:rsidRPr="00571455">
              <w:rPr>
                <w:sz w:val="20"/>
                <w:szCs w:val="20"/>
              </w:rPr>
              <w:t>545,9</w:t>
            </w:r>
          </w:p>
        </w:tc>
      </w:tr>
      <w:tr w:rsidR="00872763" w:rsidRPr="00571455" w14:paraId="082CCF28" w14:textId="77777777" w:rsidTr="00EC0E3C">
        <w:trPr>
          <w:cantSplit/>
        </w:trPr>
        <w:tc>
          <w:tcPr>
            <w:tcW w:w="269" w:type="pct"/>
            <w:vMerge w:val="restart"/>
            <w:shd w:val="clear" w:color="auto" w:fill="auto"/>
            <w:vAlign w:val="center"/>
          </w:tcPr>
          <w:p w14:paraId="1973B711" w14:textId="5C02BA76" w:rsidR="005E0718" w:rsidRPr="00571455" w:rsidRDefault="005E0718" w:rsidP="00EC0E3C">
            <w:pPr>
              <w:jc w:val="center"/>
              <w:rPr>
                <w:sz w:val="20"/>
                <w:szCs w:val="20"/>
              </w:rPr>
            </w:pPr>
            <w:r w:rsidRPr="00571455">
              <w:rPr>
                <w:sz w:val="22"/>
                <w:szCs w:val="22"/>
              </w:rPr>
              <w:t>24.7</w:t>
            </w:r>
          </w:p>
        </w:tc>
        <w:tc>
          <w:tcPr>
            <w:tcW w:w="1070" w:type="pct"/>
            <w:vMerge w:val="restart"/>
            <w:shd w:val="clear" w:color="auto" w:fill="auto"/>
            <w:vAlign w:val="center"/>
          </w:tcPr>
          <w:p w14:paraId="0742CED0" w14:textId="51516D13" w:rsidR="005E0718" w:rsidRPr="00571455" w:rsidRDefault="005E0718"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2904A78E" w14:textId="0D06F154" w:rsidR="005E0718" w:rsidRPr="00571455" w:rsidRDefault="005E0718" w:rsidP="00EC0E3C">
            <w:pPr>
              <w:jc w:val="center"/>
              <w:rPr>
                <w:sz w:val="20"/>
                <w:szCs w:val="20"/>
              </w:rPr>
            </w:pPr>
            <w:r w:rsidRPr="00571455">
              <w:rPr>
                <w:sz w:val="20"/>
                <w:szCs w:val="20"/>
              </w:rPr>
              <w:t>Гкал</w:t>
            </w:r>
          </w:p>
        </w:tc>
        <w:tc>
          <w:tcPr>
            <w:tcW w:w="400" w:type="pct"/>
            <w:shd w:val="clear" w:color="auto" w:fill="auto"/>
            <w:vAlign w:val="center"/>
          </w:tcPr>
          <w:p w14:paraId="329CA996" w14:textId="0D6DBF05" w:rsidR="005E0718" w:rsidRPr="00571455" w:rsidRDefault="005E0718" w:rsidP="00EC0E3C">
            <w:pPr>
              <w:jc w:val="center"/>
              <w:rPr>
                <w:sz w:val="22"/>
                <w:szCs w:val="22"/>
              </w:rPr>
            </w:pPr>
            <w:r w:rsidRPr="00571455">
              <w:rPr>
                <w:sz w:val="20"/>
                <w:szCs w:val="20"/>
              </w:rPr>
              <w:t>0,0</w:t>
            </w:r>
          </w:p>
        </w:tc>
        <w:tc>
          <w:tcPr>
            <w:tcW w:w="400" w:type="pct"/>
            <w:shd w:val="clear" w:color="auto" w:fill="auto"/>
            <w:vAlign w:val="center"/>
          </w:tcPr>
          <w:p w14:paraId="3F229F68" w14:textId="4645E773" w:rsidR="005E0718" w:rsidRPr="00571455" w:rsidRDefault="005E0718" w:rsidP="00EC0E3C">
            <w:pPr>
              <w:jc w:val="center"/>
              <w:rPr>
                <w:sz w:val="20"/>
                <w:szCs w:val="20"/>
              </w:rPr>
            </w:pPr>
            <w:r w:rsidRPr="00571455">
              <w:rPr>
                <w:sz w:val="20"/>
                <w:szCs w:val="20"/>
              </w:rPr>
              <w:t>0,0</w:t>
            </w:r>
          </w:p>
        </w:tc>
        <w:tc>
          <w:tcPr>
            <w:tcW w:w="400" w:type="pct"/>
            <w:shd w:val="clear" w:color="auto" w:fill="auto"/>
            <w:vAlign w:val="center"/>
          </w:tcPr>
          <w:p w14:paraId="2E4A304D" w14:textId="02CD0F4E" w:rsidR="005E0718" w:rsidRPr="00571455" w:rsidRDefault="005E0718" w:rsidP="00EC0E3C">
            <w:pPr>
              <w:jc w:val="center"/>
              <w:rPr>
                <w:sz w:val="20"/>
                <w:szCs w:val="20"/>
              </w:rPr>
            </w:pPr>
            <w:r w:rsidRPr="00571455">
              <w:rPr>
                <w:sz w:val="20"/>
                <w:szCs w:val="20"/>
              </w:rPr>
              <w:t>0,0</w:t>
            </w:r>
          </w:p>
        </w:tc>
        <w:tc>
          <w:tcPr>
            <w:tcW w:w="399" w:type="pct"/>
            <w:shd w:val="clear" w:color="auto" w:fill="auto"/>
            <w:vAlign w:val="center"/>
          </w:tcPr>
          <w:p w14:paraId="6F2BB371" w14:textId="0FD0E5BA" w:rsidR="005E0718" w:rsidRPr="00571455" w:rsidRDefault="005E0718" w:rsidP="00EC0E3C">
            <w:pPr>
              <w:jc w:val="center"/>
              <w:rPr>
                <w:sz w:val="20"/>
                <w:szCs w:val="20"/>
              </w:rPr>
            </w:pPr>
            <w:r w:rsidRPr="00571455">
              <w:rPr>
                <w:sz w:val="20"/>
                <w:szCs w:val="20"/>
              </w:rPr>
              <w:t>0,0</w:t>
            </w:r>
          </w:p>
        </w:tc>
        <w:tc>
          <w:tcPr>
            <w:tcW w:w="399" w:type="pct"/>
            <w:shd w:val="clear" w:color="auto" w:fill="auto"/>
            <w:vAlign w:val="center"/>
          </w:tcPr>
          <w:p w14:paraId="7A8FDC1A" w14:textId="5C09C180" w:rsidR="005E0718" w:rsidRPr="00571455" w:rsidRDefault="005E0718" w:rsidP="00EC0E3C">
            <w:pPr>
              <w:jc w:val="center"/>
              <w:rPr>
                <w:sz w:val="20"/>
                <w:szCs w:val="20"/>
              </w:rPr>
            </w:pPr>
            <w:r w:rsidRPr="00571455">
              <w:rPr>
                <w:sz w:val="20"/>
                <w:szCs w:val="20"/>
              </w:rPr>
              <w:t>0,0</w:t>
            </w:r>
          </w:p>
        </w:tc>
        <w:tc>
          <w:tcPr>
            <w:tcW w:w="399" w:type="pct"/>
            <w:shd w:val="clear" w:color="auto" w:fill="auto"/>
            <w:vAlign w:val="center"/>
          </w:tcPr>
          <w:p w14:paraId="7BFBBA91" w14:textId="7D512D6E" w:rsidR="005E0718" w:rsidRPr="00571455" w:rsidRDefault="005E0718" w:rsidP="00EC0E3C">
            <w:pPr>
              <w:jc w:val="center"/>
              <w:rPr>
                <w:sz w:val="20"/>
                <w:szCs w:val="20"/>
              </w:rPr>
            </w:pPr>
            <w:r w:rsidRPr="00571455">
              <w:rPr>
                <w:sz w:val="20"/>
                <w:szCs w:val="20"/>
              </w:rPr>
              <w:t>0,0</w:t>
            </w:r>
          </w:p>
        </w:tc>
        <w:tc>
          <w:tcPr>
            <w:tcW w:w="399" w:type="pct"/>
            <w:shd w:val="clear" w:color="auto" w:fill="auto"/>
            <w:vAlign w:val="center"/>
          </w:tcPr>
          <w:p w14:paraId="033146E3" w14:textId="2E48BE50" w:rsidR="005E0718" w:rsidRPr="00571455" w:rsidRDefault="005E0718" w:rsidP="00EC0E3C">
            <w:pPr>
              <w:jc w:val="center"/>
              <w:rPr>
                <w:sz w:val="20"/>
                <w:szCs w:val="20"/>
              </w:rPr>
            </w:pPr>
            <w:r w:rsidRPr="00571455">
              <w:rPr>
                <w:sz w:val="20"/>
                <w:szCs w:val="20"/>
              </w:rPr>
              <w:t>0,0</w:t>
            </w:r>
          </w:p>
        </w:tc>
        <w:tc>
          <w:tcPr>
            <w:tcW w:w="399" w:type="pct"/>
            <w:vAlign w:val="center"/>
          </w:tcPr>
          <w:p w14:paraId="14792FD6" w14:textId="37B9C586" w:rsidR="005E0718" w:rsidRPr="00571455" w:rsidRDefault="005E0718" w:rsidP="00EC0E3C">
            <w:pPr>
              <w:jc w:val="center"/>
              <w:rPr>
                <w:sz w:val="20"/>
                <w:szCs w:val="20"/>
              </w:rPr>
            </w:pPr>
            <w:r w:rsidRPr="00571455">
              <w:rPr>
                <w:sz w:val="20"/>
                <w:szCs w:val="20"/>
              </w:rPr>
              <w:t>0,0</w:t>
            </w:r>
          </w:p>
        </w:tc>
      </w:tr>
      <w:tr w:rsidR="00872763" w:rsidRPr="00571455" w14:paraId="79752EA0" w14:textId="77777777" w:rsidTr="00EC0E3C">
        <w:trPr>
          <w:cantSplit/>
        </w:trPr>
        <w:tc>
          <w:tcPr>
            <w:tcW w:w="269" w:type="pct"/>
            <w:vMerge/>
            <w:shd w:val="clear" w:color="auto" w:fill="auto"/>
            <w:vAlign w:val="center"/>
          </w:tcPr>
          <w:p w14:paraId="1F79B35B" w14:textId="3D7C18DB" w:rsidR="005E0718" w:rsidRPr="00571455" w:rsidRDefault="005E0718" w:rsidP="00EC0E3C">
            <w:pPr>
              <w:jc w:val="center"/>
              <w:rPr>
                <w:sz w:val="20"/>
                <w:szCs w:val="20"/>
              </w:rPr>
            </w:pPr>
          </w:p>
        </w:tc>
        <w:tc>
          <w:tcPr>
            <w:tcW w:w="1070" w:type="pct"/>
            <w:vMerge/>
            <w:shd w:val="clear" w:color="auto" w:fill="auto"/>
            <w:vAlign w:val="center"/>
          </w:tcPr>
          <w:p w14:paraId="1AE26302" w14:textId="5F5E3DF7" w:rsidR="005E0718" w:rsidRPr="00571455" w:rsidRDefault="005E0718" w:rsidP="00EC0E3C">
            <w:pPr>
              <w:jc w:val="center"/>
              <w:rPr>
                <w:sz w:val="20"/>
                <w:szCs w:val="20"/>
              </w:rPr>
            </w:pPr>
          </w:p>
        </w:tc>
        <w:tc>
          <w:tcPr>
            <w:tcW w:w="465" w:type="pct"/>
            <w:shd w:val="clear" w:color="auto" w:fill="auto"/>
            <w:vAlign w:val="center"/>
          </w:tcPr>
          <w:p w14:paraId="79FCF8FF" w14:textId="5F78AA59" w:rsidR="005E0718" w:rsidRPr="00571455" w:rsidRDefault="005E0718" w:rsidP="00EC0E3C">
            <w:pPr>
              <w:jc w:val="center"/>
              <w:rPr>
                <w:sz w:val="20"/>
                <w:szCs w:val="20"/>
              </w:rPr>
            </w:pPr>
            <w:r w:rsidRPr="00571455">
              <w:rPr>
                <w:sz w:val="20"/>
                <w:szCs w:val="20"/>
              </w:rPr>
              <w:t>%</w:t>
            </w:r>
          </w:p>
        </w:tc>
        <w:tc>
          <w:tcPr>
            <w:tcW w:w="400" w:type="pct"/>
            <w:shd w:val="clear" w:color="auto" w:fill="auto"/>
            <w:vAlign w:val="center"/>
          </w:tcPr>
          <w:p w14:paraId="78E95475" w14:textId="5DDA58DB" w:rsidR="005E0718" w:rsidRPr="00571455" w:rsidRDefault="005E0718" w:rsidP="00EC0E3C">
            <w:pPr>
              <w:jc w:val="center"/>
              <w:rPr>
                <w:sz w:val="20"/>
                <w:szCs w:val="20"/>
              </w:rPr>
            </w:pPr>
            <w:r w:rsidRPr="00571455">
              <w:rPr>
                <w:sz w:val="22"/>
                <w:szCs w:val="22"/>
              </w:rPr>
              <w:t>0,0</w:t>
            </w:r>
          </w:p>
        </w:tc>
        <w:tc>
          <w:tcPr>
            <w:tcW w:w="400" w:type="pct"/>
            <w:shd w:val="clear" w:color="auto" w:fill="auto"/>
            <w:vAlign w:val="center"/>
          </w:tcPr>
          <w:p w14:paraId="2A59F63B" w14:textId="1C8FA679" w:rsidR="005E0718" w:rsidRPr="00571455" w:rsidRDefault="005E0718" w:rsidP="00EC0E3C">
            <w:pPr>
              <w:jc w:val="center"/>
              <w:rPr>
                <w:sz w:val="20"/>
                <w:szCs w:val="20"/>
              </w:rPr>
            </w:pPr>
            <w:r w:rsidRPr="00571455">
              <w:rPr>
                <w:sz w:val="22"/>
                <w:szCs w:val="22"/>
              </w:rPr>
              <w:t>0,0</w:t>
            </w:r>
          </w:p>
        </w:tc>
        <w:tc>
          <w:tcPr>
            <w:tcW w:w="400" w:type="pct"/>
            <w:shd w:val="clear" w:color="auto" w:fill="auto"/>
            <w:vAlign w:val="center"/>
          </w:tcPr>
          <w:p w14:paraId="5847F44C" w14:textId="4DF22C6C" w:rsidR="005E0718" w:rsidRPr="00571455" w:rsidRDefault="005E0718" w:rsidP="00EC0E3C">
            <w:pPr>
              <w:jc w:val="center"/>
              <w:rPr>
                <w:sz w:val="20"/>
                <w:szCs w:val="20"/>
              </w:rPr>
            </w:pPr>
            <w:r w:rsidRPr="00571455">
              <w:rPr>
                <w:sz w:val="22"/>
                <w:szCs w:val="22"/>
              </w:rPr>
              <w:t>0,0</w:t>
            </w:r>
          </w:p>
        </w:tc>
        <w:tc>
          <w:tcPr>
            <w:tcW w:w="399" w:type="pct"/>
            <w:shd w:val="clear" w:color="auto" w:fill="auto"/>
            <w:vAlign w:val="center"/>
          </w:tcPr>
          <w:p w14:paraId="5B73F0A8" w14:textId="5E9F1B7A" w:rsidR="005E0718" w:rsidRPr="00571455" w:rsidRDefault="005E0718" w:rsidP="00EC0E3C">
            <w:pPr>
              <w:jc w:val="center"/>
              <w:rPr>
                <w:sz w:val="20"/>
                <w:szCs w:val="20"/>
              </w:rPr>
            </w:pPr>
            <w:r w:rsidRPr="00571455">
              <w:rPr>
                <w:sz w:val="22"/>
                <w:szCs w:val="22"/>
              </w:rPr>
              <w:t>0,0</w:t>
            </w:r>
          </w:p>
        </w:tc>
        <w:tc>
          <w:tcPr>
            <w:tcW w:w="399" w:type="pct"/>
            <w:shd w:val="clear" w:color="auto" w:fill="auto"/>
            <w:vAlign w:val="center"/>
          </w:tcPr>
          <w:p w14:paraId="09E45033" w14:textId="18EDF4E9" w:rsidR="005E0718" w:rsidRPr="00571455" w:rsidRDefault="005E0718" w:rsidP="00EC0E3C">
            <w:pPr>
              <w:jc w:val="center"/>
              <w:rPr>
                <w:sz w:val="20"/>
                <w:szCs w:val="20"/>
              </w:rPr>
            </w:pPr>
            <w:r w:rsidRPr="00571455">
              <w:rPr>
                <w:sz w:val="22"/>
                <w:szCs w:val="22"/>
              </w:rPr>
              <w:t>0,0</w:t>
            </w:r>
          </w:p>
        </w:tc>
        <w:tc>
          <w:tcPr>
            <w:tcW w:w="399" w:type="pct"/>
            <w:shd w:val="clear" w:color="auto" w:fill="auto"/>
            <w:vAlign w:val="center"/>
          </w:tcPr>
          <w:p w14:paraId="16E56EF9" w14:textId="7BD93D19" w:rsidR="005E0718" w:rsidRPr="00571455" w:rsidRDefault="005E0718" w:rsidP="00EC0E3C">
            <w:pPr>
              <w:jc w:val="center"/>
              <w:rPr>
                <w:sz w:val="20"/>
                <w:szCs w:val="20"/>
              </w:rPr>
            </w:pPr>
            <w:r w:rsidRPr="00571455">
              <w:rPr>
                <w:sz w:val="22"/>
                <w:szCs w:val="22"/>
              </w:rPr>
              <w:t>0,0</w:t>
            </w:r>
          </w:p>
        </w:tc>
        <w:tc>
          <w:tcPr>
            <w:tcW w:w="399" w:type="pct"/>
            <w:shd w:val="clear" w:color="auto" w:fill="auto"/>
            <w:vAlign w:val="center"/>
          </w:tcPr>
          <w:p w14:paraId="7ADF1401" w14:textId="5809D999" w:rsidR="005E0718" w:rsidRPr="00571455" w:rsidRDefault="005E0718" w:rsidP="00EC0E3C">
            <w:pPr>
              <w:jc w:val="center"/>
              <w:rPr>
                <w:sz w:val="20"/>
                <w:szCs w:val="20"/>
              </w:rPr>
            </w:pPr>
            <w:r w:rsidRPr="00571455">
              <w:rPr>
                <w:sz w:val="22"/>
                <w:szCs w:val="22"/>
              </w:rPr>
              <w:t>0,0</w:t>
            </w:r>
          </w:p>
        </w:tc>
        <w:tc>
          <w:tcPr>
            <w:tcW w:w="399" w:type="pct"/>
            <w:vAlign w:val="center"/>
          </w:tcPr>
          <w:p w14:paraId="5B0F6A7D" w14:textId="0CEDA39E" w:rsidR="005E0718" w:rsidRPr="00571455" w:rsidRDefault="005E0718" w:rsidP="00EC0E3C">
            <w:pPr>
              <w:jc w:val="center"/>
              <w:rPr>
                <w:sz w:val="20"/>
                <w:szCs w:val="20"/>
              </w:rPr>
            </w:pPr>
            <w:r w:rsidRPr="00571455">
              <w:rPr>
                <w:sz w:val="22"/>
                <w:szCs w:val="22"/>
              </w:rPr>
              <w:t>0,0</w:t>
            </w:r>
          </w:p>
        </w:tc>
      </w:tr>
      <w:tr w:rsidR="00872763" w:rsidRPr="00571455" w14:paraId="5F725D73" w14:textId="77777777" w:rsidTr="00EC0E3C">
        <w:trPr>
          <w:cantSplit/>
        </w:trPr>
        <w:tc>
          <w:tcPr>
            <w:tcW w:w="269" w:type="pct"/>
            <w:shd w:val="clear" w:color="auto" w:fill="auto"/>
            <w:vAlign w:val="center"/>
          </w:tcPr>
          <w:p w14:paraId="39E33281" w14:textId="69F5B1CC" w:rsidR="00EC0E3C" w:rsidRPr="00571455" w:rsidRDefault="00EC0E3C" w:rsidP="00EC0E3C">
            <w:pPr>
              <w:jc w:val="center"/>
              <w:rPr>
                <w:sz w:val="20"/>
                <w:szCs w:val="20"/>
              </w:rPr>
            </w:pPr>
            <w:r w:rsidRPr="00571455">
              <w:rPr>
                <w:sz w:val="22"/>
                <w:szCs w:val="22"/>
              </w:rPr>
              <w:t>24.8</w:t>
            </w:r>
          </w:p>
        </w:tc>
        <w:tc>
          <w:tcPr>
            <w:tcW w:w="1070" w:type="pct"/>
            <w:shd w:val="clear" w:color="auto" w:fill="auto"/>
            <w:vAlign w:val="center"/>
          </w:tcPr>
          <w:p w14:paraId="5C155614" w14:textId="383E306D"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9942797" w14:textId="27F32B88"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03BF9C08" w14:textId="74257141" w:rsidR="00EC0E3C" w:rsidRPr="00571455" w:rsidRDefault="00EC0E3C" w:rsidP="00EC0E3C">
            <w:pPr>
              <w:jc w:val="center"/>
              <w:rPr>
                <w:sz w:val="22"/>
                <w:szCs w:val="22"/>
              </w:rPr>
            </w:pPr>
            <w:r w:rsidRPr="00571455">
              <w:rPr>
                <w:sz w:val="20"/>
                <w:szCs w:val="20"/>
              </w:rPr>
              <w:t>545,9</w:t>
            </w:r>
          </w:p>
        </w:tc>
        <w:tc>
          <w:tcPr>
            <w:tcW w:w="400" w:type="pct"/>
            <w:shd w:val="clear" w:color="auto" w:fill="auto"/>
            <w:vAlign w:val="center"/>
          </w:tcPr>
          <w:p w14:paraId="68D1A004" w14:textId="5B76C891" w:rsidR="00EC0E3C" w:rsidRPr="00571455" w:rsidRDefault="00EC0E3C" w:rsidP="00EC0E3C">
            <w:pPr>
              <w:jc w:val="center"/>
              <w:rPr>
                <w:sz w:val="22"/>
                <w:szCs w:val="22"/>
              </w:rPr>
            </w:pPr>
            <w:r w:rsidRPr="00571455">
              <w:rPr>
                <w:sz w:val="20"/>
                <w:szCs w:val="20"/>
              </w:rPr>
              <w:t>545,9</w:t>
            </w:r>
          </w:p>
        </w:tc>
        <w:tc>
          <w:tcPr>
            <w:tcW w:w="400" w:type="pct"/>
            <w:shd w:val="clear" w:color="auto" w:fill="auto"/>
            <w:vAlign w:val="center"/>
          </w:tcPr>
          <w:p w14:paraId="4CF4B3BC" w14:textId="76F9498D" w:rsidR="00EC0E3C" w:rsidRPr="00571455" w:rsidRDefault="00EC0E3C" w:rsidP="00EC0E3C">
            <w:pPr>
              <w:jc w:val="center"/>
              <w:rPr>
                <w:sz w:val="22"/>
                <w:szCs w:val="22"/>
              </w:rPr>
            </w:pPr>
            <w:r w:rsidRPr="00571455">
              <w:rPr>
                <w:sz w:val="20"/>
                <w:szCs w:val="20"/>
              </w:rPr>
              <w:t>545,9</w:t>
            </w:r>
          </w:p>
        </w:tc>
        <w:tc>
          <w:tcPr>
            <w:tcW w:w="399" w:type="pct"/>
            <w:shd w:val="clear" w:color="auto" w:fill="auto"/>
            <w:vAlign w:val="center"/>
          </w:tcPr>
          <w:p w14:paraId="62A01DEB" w14:textId="54878F1F" w:rsidR="00EC0E3C" w:rsidRPr="00571455" w:rsidRDefault="00EC0E3C" w:rsidP="00EC0E3C">
            <w:pPr>
              <w:jc w:val="center"/>
              <w:rPr>
                <w:sz w:val="22"/>
                <w:szCs w:val="22"/>
              </w:rPr>
            </w:pPr>
            <w:r w:rsidRPr="00571455">
              <w:rPr>
                <w:sz w:val="20"/>
                <w:szCs w:val="20"/>
              </w:rPr>
              <w:t>545,9</w:t>
            </w:r>
          </w:p>
        </w:tc>
        <w:tc>
          <w:tcPr>
            <w:tcW w:w="399" w:type="pct"/>
            <w:shd w:val="clear" w:color="auto" w:fill="auto"/>
            <w:vAlign w:val="center"/>
          </w:tcPr>
          <w:p w14:paraId="33A8AC6B" w14:textId="6F8A7D7D" w:rsidR="00EC0E3C" w:rsidRPr="00571455" w:rsidRDefault="00EC0E3C" w:rsidP="00EC0E3C">
            <w:pPr>
              <w:jc w:val="center"/>
              <w:rPr>
                <w:sz w:val="22"/>
                <w:szCs w:val="22"/>
              </w:rPr>
            </w:pPr>
            <w:r w:rsidRPr="00571455">
              <w:rPr>
                <w:sz w:val="20"/>
                <w:szCs w:val="20"/>
              </w:rPr>
              <w:t>545,9</w:t>
            </w:r>
          </w:p>
        </w:tc>
        <w:tc>
          <w:tcPr>
            <w:tcW w:w="399" w:type="pct"/>
            <w:shd w:val="clear" w:color="auto" w:fill="auto"/>
            <w:vAlign w:val="center"/>
          </w:tcPr>
          <w:p w14:paraId="68EB5BDC" w14:textId="2EFD0D76" w:rsidR="00EC0E3C" w:rsidRPr="00571455" w:rsidRDefault="00EC0E3C" w:rsidP="00EC0E3C">
            <w:pPr>
              <w:jc w:val="center"/>
              <w:rPr>
                <w:sz w:val="22"/>
                <w:szCs w:val="22"/>
              </w:rPr>
            </w:pPr>
            <w:r w:rsidRPr="00571455">
              <w:rPr>
                <w:sz w:val="20"/>
                <w:szCs w:val="20"/>
              </w:rPr>
              <w:t>545,9</w:t>
            </w:r>
          </w:p>
        </w:tc>
        <w:tc>
          <w:tcPr>
            <w:tcW w:w="399" w:type="pct"/>
            <w:shd w:val="clear" w:color="auto" w:fill="auto"/>
            <w:vAlign w:val="center"/>
          </w:tcPr>
          <w:p w14:paraId="283002B5" w14:textId="3CFA34D2" w:rsidR="00EC0E3C" w:rsidRPr="00571455" w:rsidRDefault="00EC0E3C" w:rsidP="00EC0E3C">
            <w:pPr>
              <w:jc w:val="center"/>
              <w:rPr>
                <w:sz w:val="22"/>
                <w:szCs w:val="22"/>
              </w:rPr>
            </w:pPr>
            <w:r w:rsidRPr="00571455">
              <w:rPr>
                <w:sz w:val="20"/>
                <w:szCs w:val="20"/>
              </w:rPr>
              <w:t>545,9</w:t>
            </w:r>
          </w:p>
        </w:tc>
        <w:tc>
          <w:tcPr>
            <w:tcW w:w="399" w:type="pct"/>
            <w:vAlign w:val="center"/>
          </w:tcPr>
          <w:p w14:paraId="54E48FED" w14:textId="65C924AB" w:rsidR="00EC0E3C" w:rsidRPr="00571455" w:rsidRDefault="00EC0E3C" w:rsidP="00EC0E3C">
            <w:pPr>
              <w:jc w:val="center"/>
              <w:rPr>
                <w:sz w:val="22"/>
                <w:szCs w:val="22"/>
              </w:rPr>
            </w:pPr>
            <w:r w:rsidRPr="00571455">
              <w:rPr>
                <w:sz w:val="20"/>
                <w:szCs w:val="20"/>
              </w:rPr>
              <w:t>545,9</w:t>
            </w:r>
          </w:p>
        </w:tc>
      </w:tr>
      <w:tr w:rsidR="00872763" w:rsidRPr="00571455" w14:paraId="4A3C57C7" w14:textId="77777777" w:rsidTr="00EC0E3C">
        <w:trPr>
          <w:cantSplit/>
        </w:trPr>
        <w:tc>
          <w:tcPr>
            <w:tcW w:w="269" w:type="pct"/>
            <w:shd w:val="clear" w:color="auto" w:fill="auto"/>
            <w:vAlign w:val="center"/>
          </w:tcPr>
          <w:p w14:paraId="1D6F3937" w14:textId="129BBADD" w:rsidR="00EC0E3C" w:rsidRPr="00571455" w:rsidRDefault="00EC0E3C" w:rsidP="00EC0E3C">
            <w:pPr>
              <w:jc w:val="center"/>
              <w:rPr>
                <w:sz w:val="20"/>
                <w:szCs w:val="20"/>
              </w:rPr>
            </w:pPr>
            <w:r w:rsidRPr="00571455">
              <w:rPr>
                <w:sz w:val="22"/>
                <w:szCs w:val="22"/>
              </w:rPr>
              <w:t>24.9</w:t>
            </w:r>
          </w:p>
        </w:tc>
        <w:tc>
          <w:tcPr>
            <w:tcW w:w="1070" w:type="pct"/>
            <w:shd w:val="clear" w:color="auto" w:fill="auto"/>
            <w:vAlign w:val="center"/>
          </w:tcPr>
          <w:p w14:paraId="4EF2BB5C" w14:textId="5AC80066"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10AA418" w14:textId="12CE8219"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2046073C" w14:textId="1102C11C" w:rsidR="00EC0E3C" w:rsidRPr="00571455" w:rsidRDefault="00EC0E3C" w:rsidP="00EC0E3C">
            <w:pPr>
              <w:jc w:val="center"/>
              <w:rPr>
                <w:sz w:val="20"/>
                <w:szCs w:val="20"/>
              </w:rPr>
            </w:pPr>
            <w:r w:rsidRPr="00571455">
              <w:rPr>
                <w:sz w:val="20"/>
                <w:szCs w:val="20"/>
              </w:rPr>
              <w:t>171,5</w:t>
            </w:r>
          </w:p>
        </w:tc>
        <w:tc>
          <w:tcPr>
            <w:tcW w:w="400" w:type="pct"/>
            <w:shd w:val="clear" w:color="auto" w:fill="auto"/>
            <w:vAlign w:val="center"/>
          </w:tcPr>
          <w:p w14:paraId="39904C75" w14:textId="31B717EE" w:rsidR="00EC0E3C" w:rsidRPr="00571455" w:rsidRDefault="00EC0E3C" w:rsidP="00EC0E3C">
            <w:pPr>
              <w:jc w:val="center"/>
              <w:rPr>
                <w:sz w:val="20"/>
                <w:szCs w:val="20"/>
              </w:rPr>
            </w:pPr>
            <w:r w:rsidRPr="00571455">
              <w:rPr>
                <w:sz w:val="20"/>
                <w:szCs w:val="20"/>
              </w:rPr>
              <w:t>163,2</w:t>
            </w:r>
          </w:p>
        </w:tc>
        <w:tc>
          <w:tcPr>
            <w:tcW w:w="400" w:type="pct"/>
            <w:shd w:val="clear" w:color="auto" w:fill="auto"/>
            <w:vAlign w:val="center"/>
          </w:tcPr>
          <w:p w14:paraId="6FD1FF2A" w14:textId="581DC73F" w:rsidR="00EC0E3C" w:rsidRPr="00571455" w:rsidRDefault="00EC0E3C" w:rsidP="00EC0E3C">
            <w:pPr>
              <w:jc w:val="center"/>
              <w:rPr>
                <w:sz w:val="20"/>
                <w:szCs w:val="20"/>
              </w:rPr>
            </w:pPr>
            <w:r w:rsidRPr="00571455">
              <w:rPr>
                <w:sz w:val="20"/>
                <w:szCs w:val="20"/>
              </w:rPr>
              <w:t>163,2</w:t>
            </w:r>
          </w:p>
        </w:tc>
        <w:tc>
          <w:tcPr>
            <w:tcW w:w="399" w:type="pct"/>
            <w:shd w:val="clear" w:color="auto" w:fill="auto"/>
            <w:vAlign w:val="center"/>
          </w:tcPr>
          <w:p w14:paraId="6636E637" w14:textId="0971A829" w:rsidR="00EC0E3C" w:rsidRPr="00571455" w:rsidRDefault="00EC0E3C" w:rsidP="00EC0E3C">
            <w:pPr>
              <w:jc w:val="center"/>
              <w:rPr>
                <w:sz w:val="20"/>
                <w:szCs w:val="20"/>
              </w:rPr>
            </w:pPr>
            <w:r w:rsidRPr="00571455">
              <w:rPr>
                <w:sz w:val="20"/>
                <w:szCs w:val="20"/>
              </w:rPr>
              <w:t>163,2</w:t>
            </w:r>
          </w:p>
        </w:tc>
        <w:tc>
          <w:tcPr>
            <w:tcW w:w="399" w:type="pct"/>
            <w:shd w:val="clear" w:color="auto" w:fill="auto"/>
            <w:vAlign w:val="center"/>
          </w:tcPr>
          <w:p w14:paraId="632AC4D7" w14:textId="684CF26D" w:rsidR="00EC0E3C" w:rsidRPr="00571455" w:rsidRDefault="00EC0E3C" w:rsidP="00EC0E3C">
            <w:pPr>
              <w:jc w:val="center"/>
              <w:rPr>
                <w:sz w:val="20"/>
                <w:szCs w:val="20"/>
              </w:rPr>
            </w:pPr>
            <w:r w:rsidRPr="00571455">
              <w:rPr>
                <w:sz w:val="20"/>
                <w:szCs w:val="20"/>
              </w:rPr>
              <w:t>163,2</w:t>
            </w:r>
          </w:p>
        </w:tc>
        <w:tc>
          <w:tcPr>
            <w:tcW w:w="399" w:type="pct"/>
            <w:shd w:val="clear" w:color="auto" w:fill="auto"/>
            <w:vAlign w:val="center"/>
          </w:tcPr>
          <w:p w14:paraId="7ACE456B" w14:textId="6AFD2F04" w:rsidR="00EC0E3C" w:rsidRPr="00571455" w:rsidRDefault="00EC0E3C" w:rsidP="00EC0E3C">
            <w:pPr>
              <w:jc w:val="center"/>
              <w:rPr>
                <w:sz w:val="20"/>
                <w:szCs w:val="20"/>
              </w:rPr>
            </w:pPr>
            <w:r w:rsidRPr="00571455">
              <w:rPr>
                <w:sz w:val="20"/>
                <w:szCs w:val="20"/>
              </w:rPr>
              <w:t>163,2</w:t>
            </w:r>
          </w:p>
        </w:tc>
        <w:tc>
          <w:tcPr>
            <w:tcW w:w="399" w:type="pct"/>
            <w:shd w:val="clear" w:color="auto" w:fill="auto"/>
            <w:vAlign w:val="center"/>
          </w:tcPr>
          <w:p w14:paraId="564A077D" w14:textId="0E018A1E" w:rsidR="00EC0E3C" w:rsidRPr="00571455" w:rsidRDefault="00EC0E3C" w:rsidP="00EC0E3C">
            <w:pPr>
              <w:jc w:val="center"/>
              <w:rPr>
                <w:sz w:val="20"/>
                <w:szCs w:val="20"/>
              </w:rPr>
            </w:pPr>
            <w:r w:rsidRPr="00571455">
              <w:rPr>
                <w:sz w:val="20"/>
                <w:szCs w:val="20"/>
              </w:rPr>
              <w:t>163,2</w:t>
            </w:r>
          </w:p>
        </w:tc>
        <w:tc>
          <w:tcPr>
            <w:tcW w:w="399" w:type="pct"/>
            <w:vAlign w:val="center"/>
          </w:tcPr>
          <w:p w14:paraId="710E3CB8" w14:textId="6C1C5678" w:rsidR="00EC0E3C" w:rsidRPr="00571455" w:rsidRDefault="00EC0E3C" w:rsidP="00EC0E3C">
            <w:pPr>
              <w:jc w:val="center"/>
              <w:rPr>
                <w:sz w:val="20"/>
                <w:szCs w:val="20"/>
              </w:rPr>
            </w:pPr>
            <w:r w:rsidRPr="00571455">
              <w:rPr>
                <w:sz w:val="20"/>
                <w:szCs w:val="20"/>
              </w:rPr>
              <w:t>163,2</w:t>
            </w:r>
          </w:p>
        </w:tc>
      </w:tr>
      <w:tr w:rsidR="00872763" w:rsidRPr="00571455" w14:paraId="04075425" w14:textId="77777777" w:rsidTr="00EC0E3C">
        <w:trPr>
          <w:cantSplit/>
        </w:trPr>
        <w:tc>
          <w:tcPr>
            <w:tcW w:w="269" w:type="pct"/>
            <w:shd w:val="clear" w:color="auto" w:fill="auto"/>
            <w:vAlign w:val="center"/>
          </w:tcPr>
          <w:p w14:paraId="2A29750A" w14:textId="234677AF" w:rsidR="00EC0E3C" w:rsidRPr="00571455" w:rsidRDefault="00EC0E3C" w:rsidP="00EC0E3C">
            <w:pPr>
              <w:jc w:val="center"/>
              <w:rPr>
                <w:sz w:val="20"/>
                <w:szCs w:val="20"/>
              </w:rPr>
            </w:pPr>
            <w:r w:rsidRPr="00571455">
              <w:rPr>
                <w:sz w:val="22"/>
                <w:szCs w:val="22"/>
              </w:rPr>
              <w:t>24.10</w:t>
            </w:r>
          </w:p>
        </w:tc>
        <w:tc>
          <w:tcPr>
            <w:tcW w:w="1070" w:type="pct"/>
            <w:shd w:val="clear" w:color="auto" w:fill="auto"/>
            <w:vAlign w:val="center"/>
          </w:tcPr>
          <w:p w14:paraId="137BD681" w14:textId="17B8AC0C"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10E0CC7D" w14:textId="64E688A4"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1B117EAD" w14:textId="0BBBCF8A" w:rsidR="00EC0E3C" w:rsidRPr="00571455" w:rsidRDefault="00EC0E3C" w:rsidP="00EC0E3C">
            <w:pPr>
              <w:jc w:val="center"/>
              <w:rPr>
                <w:sz w:val="20"/>
                <w:szCs w:val="20"/>
              </w:rPr>
            </w:pPr>
            <w:r w:rsidRPr="00571455">
              <w:rPr>
                <w:sz w:val="20"/>
                <w:szCs w:val="20"/>
              </w:rPr>
              <w:t>83,3</w:t>
            </w:r>
          </w:p>
        </w:tc>
        <w:tc>
          <w:tcPr>
            <w:tcW w:w="400" w:type="pct"/>
            <w:shd w:val="clear" w:color="auto" w:fill="auto"/>
            <w:vAlign w:val="center"/>
          </w:tcPr>
          <w:p w14:paraId="09356D38" w14:textId="3F15979C" w:rsidR="00EC0E3C" w:rsidRPr="00571455" w:rsidRDefault="00EC0E3C" w:rsidP="00EC0E3C">
            <w:pPr>
              <w:jc w:val="center"/>
              <w:rPr>
                <w:sz w:val="20"/>
                <w:szCs w:val="20"/>
              </w:rPr>
            </w:pPr>
            <w:r w:rsidRPr="00571455">
              <w:rPr>
                <w:sz w:val="20"/>
                <w:szCs w:val="20"/>
              </w:rPr>
              <w:t>83,3</w:t>
            </w:r>
          </w:p>
        </w:tc>
        <w:tc>
          <w:tcPr>
            <w:tcW w:w="400" w:type="pct"/>
            <w:shd w:val="clear" w:color="auto" w:fill="auto"/>
            <w:vAlign w:val="center"/>
          </w:tcPr>
          <w:p w14:paraId="61ABC3ED" w14:textId="3A65FF8C" w:rsidR="00EC0E3C" w:rsidRPr="00571455" w:rsidRDefault="00EC0E3C" w:rsidP="00EC0E3C">
            <w:pPr>
              <w:jc w:val="center"/>
              <w:rPr>
                <w:sz w:val="20"/>
                <w:szCs w:val="20"/>
              </w:rPr>
            </w:pPr>
            <w:r w:rsidRPr="00571455">
              <w:rPr>
                <w:sz w:val="20"/>
                <w:szCs w:val="20"/>
              </w:rPr>
              <w:t>83,3</w:t>
            </w:r>
          </w:p>
        </w:tc>
        <w:tc>
          <w:tcPr>
            <w:tcW w:w="399" w:type="pct"/>
            <w:shd w:val="clear" w:color="auto" w:fill="auto"/>
            <w:vAlign w:val="center"/>
          </w:tcPr>
          <w:p w14:paraId="158838FC" w14:textId="76097E24" w:rsidR="00EC0E3C" w:rsidRPr="00571455" w:rsidRDefault="00EC0E3C" w:rsidP="00EC0E3C">
            <w:pPr>
              <w:jc w:val="center"/>
              <w:rPr>
                <w:sz w:val="20"/>
                <w:szCs w:val="20"/>
              </w:rPr>
            </w:pPr>
            <w:r w:rsidRPr="00571455">
              <w:rPr>
                <w:sz w:val="20"/>
                <w:szCs w:val="20"/>
              </w:rPr>
              <w:t>83,3</w:t>
            </w:r>
          </w:p>
        </w:tc>
        <w:tc>
          <w:tcPr>
            <w:tcW w:w="399" w:type="pct"/>
            <w:shd w:val="clear" w:color="auto" w:fill="auto"/>
            <w:vAlign w:val="center"/>
          </w:tcPr>
          <w:p w14:paraId="25FEE5E1" w14:textId="65391493" w:rsidR="00EC0E3C" w:rsidRPr="00571455" w:rsidRDefault="00EC0E3C" w:rsidP="00EC0E3C">
            <w:pPr>
              <w:jc w:val="center"/>
              <w:rPr>
                <w:sz w:val="20"/>
                <w:szCs w:val="20"/>
              </w:rPr>
            </w:pPr>
            <w:r w:rsidRPr="00571455">
              <w:rPr>
                <w:sz w:val="20"/>
                <w:szCs w:val="20"/>
              </w:rPr>
              <w:t>83,3</w:t>
            </w:r>
          </w:p>
        </w:tc>
        <w:tc>
          <w:tcPr>
            <w:tcW w:w="399" w:type="pct"/>
            <w:shd w:val="clear" w:color="auto" w:fill="auto"/>
            <w:vAlign w:val="center"/>
          </w:tcPr>
          <w:p w14:paraId="3EC5A368" w14:textId="59D74203" w:rsidR="00EC0E3C" w:rsidRPr="00571455" w:rsidRDefault="00EC0E3C" w:rsidP="00EC0E3C">
            <w:pPr>
              <w:jc w:val="center"/>
              <w:rPr>
                <w:sz w:val="20"/>
                <w:szCs w:val="20"/>
              </w:rPr>
            </w:pPr>
            <w:r w:rsidRPr="00571455">
              <w:rPr>
                <w:sz w:val="20"/>
                <w:szCs w:val="20"/>
              </w:rPr>
              <w:t>83,3</w:t>
            </w:r>
          </w:p>
        </w:tc>
        <w:tc>
          <w:tcPr>
            <w:tcW w:w="399" w:type="pct"/>
            <w:shd w:val="clear" w:color="auto" w:fill="auto"/>
            <w:vAlign w:val="center"/>
          </w:tcPr>
          <w:p w14:paraId="3F1AAF3D" w14:textId="320C5B89" w:rsidR="00EC0E3C" w:rsidRPr="00571455" w:rsidRDefault="00EC0E3C" w:rsidP="00EC0E3C">
            <w:pPr>
              <w:jc w:val="center"/>
              <w:rPr>
                <w:sz w:val="20"/>
                <w:szCs w:val="20"/>
              </w:rPr>
            </w:pPr>
            <w:r w:rsidRPr="00571455">
              <w:rPr>
                <w:sz w:val="20"/>
                <w:szCs w:val="20"/>
              </w:rPr>
              <w:t>83,3</w:t>
            </w:r>
          </w:p>
        </w:tc>
        <w:tc>
          <w:tcPr>
            <w:tcW w:w="399" w:type="pct"/>
            <w:vAlign w:val="center"/>
          </w:tcPr>
          <w:p w14:paraId="7DC1848F" w14:textId="1F206692" w:rsidR="00EC0E3C" w:rsidRPr="00571455" w:rsidRDefault="00EC0E3C" w:rsidP="00EC0E3C">
            <w:pPr>
              <w:jc w:val="center"/>
              <w:rPr>
                <w:sz w:val="20"/>
                <w:szCs w:val="20"/>
              </w:rPr>
            </w:pPr>
            <w:r w:rsidRPr="00571455">
              <w:rPr>
                <w:sz w:val="20"/>
                <w:szCs w:val="20"/>
              </w:rPr>
              <w:t>83,3</w:t>
            </w:r>
          </w:p>
        </w:tc>
      </w:tr>
      <w:tr w:rsidR="00872763" w:rsidRPr="00571455" w14:paraId="58367ECB" w14:textId="77777777" w:rsidTr="00EC0E3C">
        <w:trPr>
          <w:cantSplit/>
        </w:trPr>
        <w:tc>
          <w:tcPr>
            <w:tcW w:w="269" w:type="pct"/>
            <w:shd w:val="clear" w:color="auto" w:fill="auto"/>
            <w:vAlign w:val="center"/>
          </w:tcPr>
          <w:p w14:paraId="184D88D3" w14:textId="616A47D1" w:rsidR="00EC0E3C" w:rsidRPr="00571455" w:rsidRDefault="00EC0E3C" w:rsidP="00EC0E3C">
            <w:pPr>
              <w:jc w:val="center"/>
              <w:rPr>
                <w:sz w:val="20"/>
                <w:szCs w:val="20"/>
              </w:rPr>
            </w:pPr>
            <w:r w:rsidRPr="00571455">
              <w:rPr>
                <w:sz w:val="22"/>
                <w:szCs w:val="22"/>
              </w:rPr>
              <w:t>25</w:t>
            </w:r>
          </w:p>
        </w:tc>
        <w:tc>
          <w:tcPr>
            <w:tcW w:w="1070" w:type="pct"/>
            <w:shd w:val="clear" w:color="auto" w:fill="auto"/>
            <w:vAlign w:val="center"/>
          </w:tcPr>
          <w:p w14:paraId="7186C357" w14:textId="176B7E91" w:rsidR="00EC0E3C" w:rsidRPr="00571455" w:rsidRDefault="00EC0E3C" w:rsidP="00EC0E3C">
            <w:pPr>
              <w:jc w:val="center"/>
              <w:rPr>
                <w:sz w:val="20"/>
                <w:szCs w:val="20"/>
              </w:rPr>
            </w:pPr>
            <w:r w:rsidRPr="00571455">
              <w:rPr>
                <w:b/>
                <w:bCs/>
                <w:sz w:val="20"/>
                <w:szCs w:val="20"/>
              </w:rPr>
              <w:t>Котельная средней школы (д. Б.Ошворцы)</w:t>
            </w:r>
            <w:r w:rsidRPr="00571455">
              <w:rPr>
                <w:sz w:val="22"/>
                <w:szCs w:val="22"/>
              </w:rPr>
              <w:t> </w:t>
            </w:r>
          </w:p>
        </w:tc>
        <w:tc>
          <w:tcPr>
            <w:tcW w:w="465" w:type="pct"/>
            <w:shd w:val="clear" w:color="auto" w:fill="auto"/>
            <w:vAlign w:val="center"/>
          </w:tcPr>
          <w:p w14:paraId="5A00E5C0" w14:textId="77777777" w:rsidR="00EC0E3C" w:rsidRPr="00571455" w:rsidRDefault="00EC0E3C" w:rsidP="00EC0E3C">
            <w:pPr>
              <w:jc w:val="center"/>
              <w:rPr>
                <w:sz w:val="20"/>
                <w:szCs w:val="20"/>
              </w:rPr>
            </w:pPr>
          </w:p>
        </w:tc>
        <w:tc>
          <w:tcPr>
            <w:tcW w:w="400" w:type="pct"/>
            <w:shd w:val="clear" w:color="auto" w:fill="auto"/>
            <w:vAlign w:val="center"/>
          </w:tcPr>
          <w:p w14:paraId="6F7AEE68" w14:textId="77777777" w:rsidR="00EC0E3C" w:rsidRPr="00571455" w:rsidRDefault="00EC0E3C" w:rsidP="00EC0E3C">
            <w:pPr>
              <w:jc w:val="center"/>
              <w:rPr>
                <w:sz w:val="20"/>
                <w:szCs w:val="20"/>
              </w:rPr>
            </w:pPr>
          </w:p>
        </w:tc>
        <w:tc>
          <w:tcPr>
            <w:tcW w:w="400" w:type="pct"/>
            <w:shd w:val="clear" w:color="auto" w:fill="auto"/>
            <w:vAlign w:val="center"/>
          </w:tcPr>
          <w:p w14:paraId="5A190F0E" w14:textId="77777777" w:rsidR="00EC0E3C" w:rsidRPr="00571455" w:rsidRDefault="00EC0E3C" w:rsidP="00EC0E3C">
            <w:pPr>
              <w:jc w:val="center"/>
              <w:rPr>
                <w:sz w:val="20"/>
                <w:szCs w:val="20"/>
              </w:rPr>
            </w:pPr>
          </w:p>
        </w:tc>
        <w:tc>
          <w:tcPr>
            <w:tcW w:w="400" w:type="pct"/>
            <w:shd w:val="clear" w:color="auto" w:fill="auto"/>
            <w:vAlign w:val="center"/>
          </w:tcPr>
          <w:p w14:paraId="0E636EEB" w14:textId="77777777" w:rsidR="00EC0E3C" w:rsidRPr="00571455" w:rsidRDefault="00EC0E3C" w:rsidP="00EC0E3C">
            <w:pPr>
              <w:jc w:val="center"/>
              <w:rPr>
                <w:sz w:val="20"/>
                <w:szCs w:val="20"/>
              </w:rPr>
            </w:pPr>
          </w:p>
        </w:tc>
        <w:tc>
          <w:tcPr>
            <w:tcW w:w="399" w:type="pct"/>
            <w:shd w:val="clear" w:color="auto" w:fill="auto"/>
            <w:vAlign w:val="center"/>
          </w:tcPr>
          <w:p w14:paraId="17A2F741" w14:textId="77777777" w:rsidR="00EC0E3C" w:rsidRPr="00571455" w:rsidRDefault="00EC0E3C" w:rsidP="00EC0E3C">
            <w:pPr>
              <w:jc w:val="center"/>
              <w:rPr>
                <w:sz w:val="20"/>
                <w:szCs w:val="20"/>
              </w:rPr>
            </w:pPr>
          </w:p>
        </w:tc>
        <w:tc>
          <w:tcPr>
            <w:tcW w:w="399" w:type="pct"/>
            <w:shd w:val="clear" w:color="auto" w:fill="auto"/>
            <w:vAlign w:val="center"/>
          </w:tcPr>
          <w:p w14:paraId="61F42FD5" w14:textId="77777777" w:rsidR="00EC0E3C" w:rsidRPr="00571455" w:rsidRDefault="00EC0E3C" w:rsidP="00EC0E3C">
            <w:pPr>
              <w:jc w:val="center"/>
              <w:rPr>
                <w:sz w:val="20"/>
                <w:szCs w:val="20"/>
              </w:rPr>
            </w:pPr>
          </w:p>
        </w:tc>
        <w:tc>
          <w:tcPr>
            <w:tcW w:w="399" w:type="pct"/>
            <w:shd w:val="clear" w:color="auto" w:fill="auto"/>
            <w:vAlign w:val="center"/>
          </w:tcPr>
          <w:p w14:paraId="6FDBF98F" w14:textId="77777777" w:rsidR="00EC0E3C" w:rsidRPr="00571455" w:rsidRDefault="00EC0E3C" w:rsidP="00EC0E3C">
            <w:pPr>
              <w:jc w:val="center"/>
              <w:rPr>
                <w:sz w:val="20"/>
                <w:szCs w:val="20"/>
              </w:rPr>
            </w:pPr>
          </w:p>
        </w:tc>
        <w:tc>
          <w:tcPr>
            <w:tcW w:w="399" w:type="pct"/>
            <w:shd w:val="clear" w:color="auto" w:fill="auto"/>
            <w:vAlign w:val="center"/>
          </w:tcPr>
          <w:p w14:paraId="6501D477" w14:textId="77777777" w:rsidR="00EC0E3C" w:rsidRPr="00571455" w:rsidRDefault="00EC0E3C" w:rsidP="00EC0E3C">
            <w:pPr>
              <w:jc w:val="center"/>
              <w:rPr>
                <w:sz w:val="20"/>
                <w:szCs w:val="20"/>
              </w:rPr>
            </w:pPr>
          </w:p>
        </w:tc>
        <w:tc>
          <w:tcPr>
            <w:tcW w:w="399" w:type="pct"/>
            <w:vAlign w:val="center"/>
          </w:tcPr>
          <w:p w14:paraId="1240BA44" w14:textId="77777777" w:rsidR="00EC0E3C" w:rsidRPr="00571455" w:rsidRDefault="00EC0E3C" w:rsidP="00EC0E3C">
            <w:pPr>
              <w:jc w:val="center"/>
              <w:rPr>
                <w:sz w:val="20"/>
                <w:szCs w:val="20"/>
              </w:rPr>
            </w:pPr>
          </w:p>
        </w:tc>
      </w:tr>
      <w:tr w:rsidR="00872763" w:rsidRPr="00571455" w14:paraId="1DC20BAC" w14:textId="77777777" w:rsidTr="00EC0E3C">
        <w:trPr>
          <w:cantSplit/>
        </w:trPr>
        <w:tc>
          <w:tcPr>
            <w:tcW w:w="269" w:type="pct"/>
            <w:shd w:val="clear" w:color="auto" w:fill="auto"/>
            <w:vAlign w:val="center"/>
          </w:tcPr>
          <w:p w14:paraId="1DE455D7" w14:textId="7911F9B8" w:rsidR="00EC0E3C" w:rsidRPr="00571455" w:rsidRDefault="00EC0E3C" w:rsidP="00EC0E3C">
            <w:pPr>
              <w:jc w:val="center"/>
              <w:rPr>
                <w:b/>
                <w:bCs/>
                <w:sz w:val="20"/>
                <w:szCs w:val="20"/>
              </w:rPr>
            </w:pPr>
            <w:r w:rsidRPr="00571455">
              <w:rPr>
                <w:sz w:val="22"/>
                <w:szCs w:val="22"/>
              </w:rPr>
              <w:t>25.1</w:t>
            </w:r>
          </w:p>
        </w:tc>
        <w:tc>
          <w:tcPr>
            <w:tcW w:w="1070" w:type="pct"/>
            <w:shd w:val="clear" w:color="auto" w:fill="auto"/>
            <w:vAlign w:val="center"/>
          </w:tcPr>
          <w:p w14:paraId="5BBDC9F5" w14:textId="6B31C837" w:rsidR="00EC0E3C" w:rsidRPr="00571455" w:rsidRDefault="00EC0E3C" w:rsidP="00EC0E3C">
            <w:pPr>
              <w:jc w:val="center"/>
              <w:rPr>
                <w:sz w:val="22"/>
                <w:szCs w:val="22"/>
              </w:rPr>
            </w:pPr>
            <w:r w:rsidRPr="00571455">
              <w:rPr>
                <w:sz w:val="20"/>
                <w:szCs w:val="20"/>
              </w:rPr>
              <w:t>Вид топлива</w:t>
            </w:r>
          </w:p>
        </w:tc>
        <w:tc>
          <w:tcPr>
            <w:tcW w:w="465" w:type="pct"/>
            <w:shd w:val="clear" w:color="auto" w:fill="auto"/>
            <w:vAlign w:val="center"/>
          </w:tcPr>
          <w:p w14:paraId="1AF9A654" w14:textId="38287400" w:rsidR="00EC0E3C" w:rsidRPr="00571455" w:rsidRDefault="00EC0E3C" w:rsidP="00EC0E3C">
            <w:pPr>
              <w:jc w:val="center"/>
              <w:rPr>
                <w:sz w:val="20"/>
                <w:szCs w:val="20"/>
              </w:rPr>
            </w:pPr>
            <w:r w:rsidRPr="00571455">
              <w:rPr>
                <w:sz w:val="20"/>
                <w:szCs w:val="20"/>
              </w:rPr>
              <w:t> </w:t>
            </w:r>
          </w:p>
        </w:tc>
        <w:tc>
          <w:tcPr>
            <w:tcW w:w="400" w:type="pct"/>
            <w:shd w:val="clear" w:color="auto" w:fill="auto"/>
            <w:vAlign w:val="center"/>
          </w:tcPr>
          <w:p w14:paraId="766EB4B0" w14:textId="3B256F60" w:rsidR="00EC0E3C" w:rsidRPr="00571455" w:rsidRDefault="00EC0E3C" w:rsidP="00EC0E3C">
            <w:pPr>
              <w:jc w:val="center"/>
              <w:rPr>
                <w:sz w:val="20"/>
                <w:szCs w:val="20"/>
              </w:rPr>
            </w:pPr>
            <w:r w:rsidRPr="00571455">
              <w:rPr>
                <w:sz w:val="20"/>
                <w:szCs w:val="20"/>
              </w:rPr>
              <w:t>уголь</w:t>
            </w:r>
          </w:p>
        </w:tc>
        <w:tc>
          <w:tcPr>
            <w:tcW w:w="400" w:type="pct"/>
            <w:shd w:val="clear" w:color="auto" w:fill="auto"/>
            <w:vAlign w:val="center"/>
          </w:tcPr>
          <w:p w14:paraId="1016AB6B" w14:textId="262E7CAF" w:rsidR="00EC0E3C" w:rsidRPr="00571455" w:rsidRDefault="00EC0E3C" w:rsidP="00EC0E3C">
            <w:pPr>
              <w:jc w:val="center"/>
              <w:rPr>
                <w:sz w:val="20"/>
                <w:szCs w:val="20"/>
              </w:rPr>
            </w:pPr>
            <w:r w:rsidRPr="00571455">
              <w:rPr>
                <w:sz w:val="20"/>
                <w:szCs w:val="20"/>
              </w:rPr>
              <w:t>уголь</w:t>
            </w:r>
          </w:p>
        </w:tc>
        <w:tc>
          <w:tcPr>
            <w:tcW w:w="400" w:type="pct"/>
            <w:shd w:val="clear" w:color="auto" w:fill="auto"/>
            <w:vAlign w:val="center"/>
          </w:tcPr>
          <w:p w14:paraId="50BAD580" w14:textId="60721200" w:rsidR="00EC0E3C" w:rsidRPr="00571455" w:rsidRDefault="00EC0E3C" w:rsidP="00EC0E3C">
            <w:pPr>
              <w:jc w:val="center"/>
              <w:rPr>
                <w:sz w:val="20"/>
                <w:szCs w:val="20"/>
              </w:rPr>
            </w:pPr>
            <w:r w:rsidRPr="00571455">
              <w:rPr>
                <w:sz w:val="20"/>
                <w:szCs w:val="20"/>
              </w:rPr>
              <w:t>уголь</w:t>
            </w:r>
          </w:p>
        </w:tc>
        <w:tc>
          <w:tcPr>
            <w:tcW w:w="399" w:type="pct"/>
            <w:shd w:val="clear" w:color="auto" w:fill="auto"/>
            <w:vAlign w:val="center"/>
          </w:tcPr>
          <w:p w14:paraId="2A9D8118" w14:textId="13296E55" w:rsidR="00EC0E3C" w:rsidRPr="00571455" w:rsidRDefault="00EC0E3C" w:rsidP="00EC0E3C">
            <w:pPr>
              <w:jc w:val="center"/>
              <w:rPr>
                <w:sz w:val="20"/>
                <w:szCs w:val="20"/>
              </w:rPr>
            </w:pPr>
            <w:r w:rsidRPr="00571455">
              <w:rPr>
                <w:sz w:val="20"/>
                <w:szCs w:val="20"/>
              </w:rPr>
              <w:t>уголь</w:t>
            </w:r>
          </w:p>
        </w:tc>
        <w:tc>
          <w:tcPr>
            <w:tcW w:w="399" w:type="pct"/>
            <w:shd w:val="clear" w:color="auto" w:fill="auto"/>
            <w:vAlign w:val="center"/>
          </w:tcPr>
          <w:p w14:paraId="776E3747" w14:textId="377A6EAC" w:rsidR="00EC0E3C" w:rsidRPr="00571455" w:rsidRDefault="00EC0E3C" w:rsidP="00EC0E3C">
            <w:pPr>
              <w:jc w:val="center"/>
              <w:rPr>
                <w:sz w:val="20"/>
                <w:szCs w:val="20"/>
              </w:rPr>
            </w:pPr>
            <w:r w:rsidRPr="00571455">
              <w:rPr>
                <w:sz w:val="20"/>
                <w:szCs w:val="20"/>
              </w:rPr>
              <w:t>уголь</w:t>
            </w:r>
          </w:p>
        </w:tc>
        <w:tc>
          <w:tcPr>
            <w:tcW w:w="399" w:type="pct"/>
            <w:shd w:val="clear" w:color="auto" w:fill="auto"/>
            <w:vAlign w:val="center"/>
          </w:tcPr>
          <w:p w14:paraId="5A4B9C85" w14:textId="6EF4945F" w:rsidR="00EC0E3C" w:rsidRPr="00571455" w:rsidRDefault="00EC0E3C" w:rsidP="00EC0E3C">
            <w:pPr>
              <w:jc w:val="center"/>
              <w:rPr>
                <w:sz w:val="20"/>
                <w:szCs w:val="20"/>
              </w:rPr>
            </w:pPr>
            <w:r w:rsidRPr="00571455">
              <w:rPr>
                <w:sz w:val="20"/>
                <w:szCs w:val="20"/>
              </w:rPr>
              <w:t>уголь</w:t>
            </w:r>
          </w:p>
        </w:tc>
        <w:tc>
          <w:tcPr>
            <w:tcW w:w="399" w:type="pct"/>
            <w:shd w:val="clear" w:color="auto" w:fill="auto"/>
            <w:vAlign w:val="center"/>
          </w:tcPr>
          <w:p w14:paraId="21C092BA" w14:textId="37ED0330" w:rsidR="00EC0E3C" w:rsidRPr="00571455" w:rsidRDefault="00EC0E3C" w:rsidP="00EC0E3C">
            <w:pPr>
              <w:jc w:val="center"/>
              <w:rPr>
                <w:sz w:val="20"/>
                <w:szCs w:val="20"/>
              </w:rPr>
            </w:pPr>
            <w:r w:rsidRPr="00571455">
              <w:rPr>
                <w:sz w:val="20"/>
                <w:szCs w:val="20"/>
              </w:rPr>
              <w:t>уголь</w:t>
            </w:r>
          </w:p>
        </w:tc>
        <w:tc>
          <w:tcPr>
            <w:tcW w:w="399" w:type="pct"/>
            <w:vAlign w:val="center"/>
          </w:tcPr>
          <w:p w14:paraId="73C9BF6F" w14:textId="1AA019E3" w:rsidR="00EC0E3C" w:rsidRPr="00571455" w:rsidRDefault="00EC0E3C" w:rsidP="00EC0E3C">
            <w:pPr>
              <w:jc w:val="center"/>
              <w:rPr>
                <w:sz w:val="20"/>
                <w:szCs w:val="20"/>
              </w:rPr>
            </w:pPr>
            <w:r w:rsidRPr="00571455">
              <w:rPr>
                <w:sz w:val="20"/>
                <w:szCs w:val="20"/>
              </w:rPr>
              <w:t>уголь</w:t>
            </w:r>
          </w:p>
        </w:tc>
      </w:tr>
      <w:tr w:rsidR="00872763" w:rsidRPr="00571455" w14:paraId="5BF7F16C" w14:textId="77777777" w:rsidTr="00EC0E3C">
        <w:trPr>
          <w:cantSplit/>
        </w:trPr>
        <w:tc>
          <w:tcPr>
            <w:tcW w:w="269" w:type="pct"/>
            <w:shd w:val="clear" w:color="auto" w:fill="auto"/>
            <w:vAlign w:val="center"/>
          </w:tcPr>
          <w:p w14:paraId="250E8B66" w14:textId="18A0F0C5" w:rsidR="00EC0E3C" w:rsidRPr="00571455" w:rsidRDefault="00EC0E3C" w:rsidP="00EC0E3C">
            <w:pPr>
              <w:jc w:val="center"/>
              <w:rPr>
                <w:b/>
                <w:bCs/>
                <w:sz w:val="20"/>
                <w:szCs w:val="20"/>
              </w:rPr>
            </w:pPr>
            <w:r w:rsidRPr="00571455">
              <w:rPr>
                <w:sz w:val="22"/>
                <w:szCs w:val="22"/>
              </w:rPr>
              <w:t>25.2</w:t>
            </w:r>
          </w:p>
        </w:tc>
        <w:tc>
          <w:tcPr>
            <w:tcW w:w="1070" w:type="pct"/>
            <w:shd w:val="clear" w:color="auto" w:fill="auto"/>
            <w:vAlign w:val="center"/>
          </w:tcPr>
          <w:p w14:paraId="3A069DC6" w14:textId="59F061B4" w:rsidR="00EC0E3C" w:rsidRPr="00571455" w:rsidRDefault="00EC0E3C" w:rsidP="00EC0E3C">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2ADF86FA" w14:textId="5ADE9A91" w:rsidR="00EC0E3C" w:rsidRPr="00571455" w:rsidRDefault="00EC0E3C" w:rsidP="00EC0E3C">
            <w:pPr>
              <w:jc w:val="center"/>
              <w:rPr>
                <w:sz w:val="20"/>
                <w:szCs w:val="20"/>
              </w:rPr>
            </w:pPr>
            <w:r w:rsidRPr="00571455">
              <w:rPr>
                <w:sz w:val="20"/>
                <w:szCs w:val="20"/>
              </w:rPr>
              <w:t>Тыс. куб. м</w:t>
            </w:r>
          </w:p>
        </w:tc>
        <w:tc>
          <w:tcPr>
            <w:tcW w:w="400" w:type="pct"/>
            <w:shd w:val="clear" w:color="auto" w:fill="auto"/>
            <w:vAlign w:val="center"/>
          </w:tcPr>
          <w:p w14:paraId="5C49FAB0" w14:textId="58056821" w:rsidR="00EC0E3C" w:rsidRPr="00571455" w:rsidRDefault="00EC0E3C" w:rsidP="00EC0E3C">
            <w:pPr>
              <w:jc w:val="center"/>
              <w:rPr>
                <w:sz w:val="20"/>
                <w:szCs w:val="20"/>
              </w:rPr>
            </w:pPr>
            <w:r w:rsidRPr="00571455">
              <w:rPr>
                <w:sz w:val="20"/>
                <w:szCs w:val="20"/>
              </w:rPr>
              <w:t>386,0</w:t>
            </w:r>
          </w:p>
        </w:tc>
        <w:tc>
          <w:tcPr>
            <w:tcW w:w="400" w:type="pct"/>
            <w:shd w:val="clear" w:color="auto" w:fill="auto"/>
            <w:vAlign w:val="center"/>
          </w:tcPr>
          <w:p w14:paraId="1D2311EC" w14:textId="62788EE1" w:rsidR="00EC0E3C" w:rsidRPr="00571455" w:rsidRDefault="00EC0E3C" w:rsidP="00EC0E3C">
            <w:pPr>
              <w:jc w:val="center"/>
              <w:rPr>
                <w:sz w:val="20"/>
                <w:szCs w:val="20"/>
              </w:rPr>
            </w:pPr>
            <w:r w:rsidRPr="00571455">
              <w:rPr>
                <w:sz w:val="20"/>
                <w:szCs w:val="20"/>
              </w:rPr>
              <w:t>386,0</w:t>
            </w:r>
          </w:p>
        </w:tc>
        <w:tc>
          <w:tcPr>
            <w:tcW w:w="400" w:type="pct"/>
            <w:shd w:val="clear" w:color="auto" w:fill="auto"/>
            <w:vAlign w:val="center"/>
          </w:tcPr>
          <w:p w14:paraId="6573585C" w14:textId="460E4639" w:rsidR="00EC0E3C" w:rsidRPr="00571455" w:rsidRDefault="00EC0E3C" w:rsidP="00EC0E3C">
            <w:pPr>
              <w:jc w:val="center"/>
              <w:rPr>
                <w:sz w:val="20"/>
                <w:szCs w:val="20"/>
              </w:rPr>
            </w:pPr>
            <w:r w:rsidRPr="00571455">
              <w:rPr>
                <w:sz w:val="20"/>
                <w:szCs w:val="20"/>
              </w:rPr>
              <w:t>386,0</w:t>
            </w:r>
          </w:p>
        </w:tc>
        <w:tc>
          <w:tcPr>
            <w:tcW w:w="399" w:type="pct"/>
            <w:shd w:val="clear" w:color="auto" w:fill="auto"/>
            <w:vAlign w:val="center"/>
          </w:tcPr>
          <w:p w14:paraId="1511A228" w14:textId="2CA8D58B" w:rsidR="00EC0E3C" w:rsidRPr="00571455" w:rsidRDefault="00EC0E3C" w:rsidP="00EC0E3C">
            <w:pPr>
              <w:jc w:val="center"/>
              <w:rPr>
                <w:sz w:val="20"/>
                <w:szCs w:val="20"/>
              </w:rPr>
            </w:pPr>
            <w:r w:rsidRPr="00571455">
              <w:rPr>
                <w:sz w:val="20"/>
                <w:szCs w:val="20"/>
              </w:rPr>
              <w:t>386,0</w:t>
            </w:r>
          </w:p>
        </w:tc>
        <w:tc>
          <w:tcPr>
            <w:tcW w:w="399" w:type="pct"/>
            <w:shd w:val="clear" w:color="auto" w:fill="auto"/>
            <w:vAlign w:val="center"/>
          </w:tcPr>
          <w:p w14:paraId="60869F1D" w14:textId="6415115B" w:rsidR="00EC0E3C" w:rsidRPr="00571455" w:rsidRDefault="00EC0E3C" w:rsidP="00EC0E3C">
            <w:pPr>
              <w:jc w:val="center"/>
              <w:rPr>
                <w:sz w:val="20"/>
                <w:szCs w:val="20"/>
              </w:rPr>
            </w:pPr>
            <w:r w:rsidRPr="00571455">
              <w:rPr>
                <w:sz w:val="20"/>
                <w:szCs w:val="20"/>
              </w:rPr>
              <w:t>386,0</w:t>
            </w:r>
          </w:p>
        </w:tc>
        <w:tc>
          <w:tcPr>
            <w:tcW w:w="399" w:type="pct"/>
            <w:shd w:val="clear" w:color="auto" w:fill="auto"/>
            <w:vAlign w:val="center"/>
          </w:tcPr>
          <w:p w14:paraId="2792F96C" w14:textId="1747C46D" w:rsidR="00EC0E3C" w:rsidRPr="00571455" w:rsidRDefault="00EC0E3C" w:rsidP="00EC0E3C">
            <w:pPr>
              <w:jc w:val="center"/>
              <w:rPr>
                <w:sz w:val="20"/>
                <w:szCs w:val="20"/>
              </w:rPr>
            </w:pPr>
            <w:r w:rsidRPr="00571455">
              <w:rPr>
                <w:sz w:val="20"/>
                <w:szCs w:val="20"/>
              </w:rPr>
              <w:t>386,0</w:t>
            </w:r>
          </w:p>
        </w:tc>
        <w:tc>
          <w:tcPr>
            <w:tcW w:w="399" w:type="pct"/>
            <w:shd w:val="clear" w:color="auto" w:fill="auto"/>
            <w:vAlign w:val="center"/>
          </w:tcPr>
          <w:p w14:paraId="4C776E90" w14:textId="37474072" w:rsidR="00EC0E3C" w:rsidRPr="00571455" w:rsidRDefault="00EC0E3C" w:rsidP="00EC0E3C">
            <w:pPr>
              <w:jc w:val="center"/>
              <w:rPr>
                <w:sz w:val="20"/>
                <w:szCs w:val="20"/>
              </w:rPr>
            </w:pPr>
            <w:r w:rsidRPr="00571455">
              <w:rPr>
                <w:sz w:val="20"/>
                <w:szCs w:val="20"/>
              </w:rPr>
              <w:t>386,0</w:t>
            </w:r>
          </w:p>
        </w:tc>
        <w:tc>
          <w:tcPr>
            <w:tcW w:w="399" w:type="pct"/>
            <w:vAlign w:val="center"/>
          </w:tcPr>
          <w:p w14:paraId="1CD96B59" w14:textId="43802DC1" w:rsidR="00EC0E3C" w:rsidRPr="00571455" w:rsidRDefault="00EC0E3C" w:rsidP="00EC0E3C">
            <w:pPr>
              <w:jc w:val="center"/>
              <w:rPr>
                <w:sz w:val="20"/>
                <w:szCs w:val="20"/>
              </w:rPr>
            </w:pPr>
            <w:r w:rsidRPr="00571455">
              <w:rPr>
                <w:sz w:val="20"/>
                <w:szCs w:val="20"/>
              </w:rPr>
              <w:t>386,0</w:t>
            </w:r>
          </w:p>
        </w:tc>
      </w:tr>
      <w:tr w:rsidR="00872763" w:rsidRPr="00571455" w14:paraId="4539F16E" w14:textId="77777777" w:rsidTr="00EC0E3C">
        <w:trPr>
          <w:cantSplit/>
        </w:trPr>
        <w:tc>
          <w:tcPr>
            <w:tcW w:w="269" w:type="pct"/>
            <w:shd w:val="clear" w:color="auto" w:fill="auto"/>
            <w:vAlign w:val="center"/>
          </w:tcPr>
          <w:p w14:paraId="0E7BC3E6" w14:textId="74DAC301" w:rsidR="00EC0E3C" w:rsidRPr="00571455" w:rsidRDefault="00EC0E3C" w:rsidP="00EC0E3C">
            <w:pPr>
              <w:jc w:val="center"/>
              <w:rPr>
                <w:sz w:val="20"/>
                <w:szCs w:val="20"/>
              </w:rPr>
            </w:pPr>
            <w:r w:rsidRPr="00571455">
              <w:rPr>
                <w:sz w:val="22"/>
                <w:szCs w:val="22"/>
              </w:rPr>
              <w:t>25.3</w:t>
            </w:r>
          </w:p>
        </w:tc>
        <w:tc>
          <w:tcPr>
            <w:tcW w:w="1070" w:type="pct"/>
            <w:shd w:val="clear" w:color="auto" w:fill="auto"/>
            <w:vAlign w:val="center"/>
          </w:tcPr>
          <w:p w14:paraId="3D170F12" w14:textId="30BF3501" w:rsidR="00EC0E3C" w:rsidRPr="00571455" w:rsidRDefault="00EC0E3C" w:rsidP="00EC0E3C">
            <w:pPr>
              <w:jc w:val="center"/>
              <w:rPr>
                <w:sz w:val="20"/>
                <w:szCs w:val="20"/>
              </w:rPr>
            </w:pPr>
            <w:r w:rsidRPr="00571455">
              <w:rPr>
                <w:sz w:val="20"/>
                <w:szCs w:val="20"/>
              </w:rPr>
              <w:t>Расход условного топлива</w:t>
            </w:r>
          </w:p>
        </w:tc>
        <w:tc>
          <w:tcPr>
            <w:tcW w:w="465" w:type="pct"/>
            <w:shd w:val="clear" w:color="auto" w:fill="auto"/>
            <w:vAlign w:val="center"/>
          </w:tcPr>
          <w:p w14:paraId="38A9E813" w14:textId="554C1960" w:rsidR="00EC0E3C" w:rsidRPr="00571455" w:rsidRDefault="00EC0E3C" w:rsidP="00EC0E3C">
            <w:pPr>
              <w:jc w:val="center"/>
              <w:rPr>
                <w:sz w:val="20"/>
                <w:szCs w:val="20"/>
              </w:rPr>
            </w:pPr>
            <w:r w:rsidRPr="00571455">
              <w:rPr>
                <w:sz w:val="20"/>
                <w:szCs w:val="20"/>
              </w:rPr>
              <w:t>т.у.т.</w:t>
            </w:r>
          </w:p>
        </w:tc>
        <w:tc>
          <w:tcPr>
            <w:tcW w:w="400" w:type="pct"/>
            <w:shd w:val="clear" w:color="auto" w:fill="auto"/>
            <w:vAlign w:val="center"/>
          </w:tcPr>
          <w:p w14:paraId="69390621" w14:textId="1AE8C237" w:rsidR="00EC0E3C" w:rsidRPr="00571455" w:rsidRDefault="00EC0E3C" w:rsidP="00EC0E3C">
            <w:pPr>
              <w:jc w:val="center"/>
              <w:rPr>
                <w:sz w:val="20"/>
                <w:szCs w:val="20"/>
              </w:rPr>
            </w:pPr>
            <w:r w:rsidRPr="00571455">
              <w:rPr>
                <w:sz w:val="20"/>
                <w:szCs w:val="20"/>
              </w:rPr>
              <w:t>296,4</w:t>
            </w:r>
          </w:p>
        </w:tc>
        <w:tc>
          <w:tcPr>
            <w:tcW w:w="400" w:type="pct"/>
            <w:shd w:val="clear" w:color="auto" w:fill="auto"/>
            <w:vAlign w:val="center"/>
          </w:tcPr>
          <w:p w14:paraId="4BAD090A" w14:textId="6E6F792A" w:rsidR="00EC0E3C" w:rsidRPr="00571455" w:rsidRDefault="00EC0E3C" w:rsidP="00EC0E3C">
            <w:pPr>
              <w:jc w:val="center"/>
              <w:rPr>
                <w:sz w:val="20"/>
                <w:szCs w:val="20"/>
              </w:rPr>
            </w:pPr>
            <w:r w:rsidRPr="00571455">
              <w:rPr>
                <w:sz w:val="20"/>
                <w:szCs w:val="20"/>
              </w:rPr>
              <w:t>117,0</w:t>
            </w:r>
          </w:p>
        </w:tc>
        <w:tc>
          <w:tcPr>
            <w:tcW w:w="400" w:type="pct"/>
            <w:shd w:val="clear" w:color="auto" w:fill="auto"/>
            <w:vAlign w:val="center"/>
          </w:tcPr>
          <w:p w14:paraId="4840916F" w14:textId="45884182" w:rsidR="00EC0E3C" w:rsidRPr="00571455" w:rsidRDefault="00EC0E3C" w:rsidP="00EC0E3C">
            <w:pPr>
              <w:jc w:val="center"/>
              <w:rPr>
                <w:sz w:val="20"/>
                <w:szCs w:val="20"/>
              </w:rPr>
            </w:pPr>
            <w:r w:rsidRPr="00571455">
              <w:rPr>
                <w:sz w:val="20"/>
                <w:szCs w:val="20"/>
              </w:rPr>
              <w:t>117,0</w:t>
            </w:r>
          </w:p>
        </w:tc>
        <w:tc>
          <w:tcPr>
            <w:tcW w:w="399" w:type="pct"/>
            <w:shd w:val="clear" w:color="auto" w:fill="auto"/>
            <w:vAlign w:val="center"/>
          </w:tcPr>
          <w:p w14:paraId="70183021" w14:textId="1745FECE" w:rsidR="00EC0E3C" w:rsidRPr="00571455" w:rsidRDefault="00EC0E3C" w:rsidP="00EC0E3C">
            <w:pPr>
              <w:jc w:val="center"/>
              <w:rPr>
                <w:sz w:val="20"/>
                <w:szCs w:val="20"/>
              </w:rPr>
            </w:pPr>
            <w:r w:rsidRPr="00571455">
              <w:rPr>
                <w:sz w:val="20"/>
                <w:szCs w:val="20"/>
              </w:rPr>
              <w:t>117,0</w:t>
            </w:r>
          </w:p>
        </w:tc>
        <w:tc>
          <w:tcPr>
            <w:tcW w:w="399" w:type="pct"/>
            <w:shd w:val="clear" w:color="auto" w:fill="auto"/>
            <w:vAlign w:val="center"/>
          </w:tcPr>
          <w:p w14:paraId="6AFB55E6" w14:textId="734CF1DC" w:rsidR="00EC0E3C" w:rsidRPr="00571455" w:rsidRDefault="00EC0E3C" w:rsidP="00EC0E3C">
            <w:pPr>
              <w:jc w:val="center"/>
              <w:rPr>
                <w:sz w:val="20"/>
                <w:szCs w:val="20"/>
              </w:rPr>
            </w:pPr>
            <w:r w:rsidRPr="00571455">
              <w:rPr>
                <w:sz w:val="20"/>
                <w:szCs w:val="20"/>
              </w:rPr>
              <w:t>117,0</w:t>
            </w:r>
          </w:p>
        </w:tc>
        <w:tc>
          <w:tcPr>
            <w:tcW w:w="399" w:type="pct"/>
            <w:shd w:val="clear" w:color="auto" w:fill="auto"/>
            <w:vAlign w:val="center"/>
          </w:tcPr>
          <w:p w14:paraId="471B58C2" w14:textId="69E77AA2" w:rsidR="00EC0E3C" w:rsidRPr="00571455" w:rsidRDefault="00EC0E3C" w:rsidP="00EC0E3C">
            <w:pPr>
              <w:jc w:val="center"/>
              <w:rPr>
                <w:sz w:val="20"/>
                <w:szCs w:val="20"/>
              </w:rPr>
            </w:pPr>
            <w:r w:rsidRPr="00571455">
              <w:rPr>
                <w:sz w:val="20"/>
                <w:szCs w:val="20"/>
              </w:rPr>
              <w:t>117,0</w:t>
            </w:r>
          </w:p>
        </w:tc>
        <w:tc>
          <w:tcPr>
            <w:tcW w:w="399" w:type="pct"/>
            <w:shd w:val="clear" w:color="auto" w:fill="auto"/>
            <w:vAlign w:val="center"/>
          </w:tcPr>
          <w:p w14:paraId="7F28DC38" w14:textId="7058807A" w:rsidR="00EC0E3C" w:rsidRPr="00571455" w:rsidRDefault="00EC0E3C" w:rsidP="00EC0E3C">
            <w:pPr>
              <w:jc w:val="center"/>
              <w:rPr>
                <w:sz w:val="20"/>
                <w:szCs w:val="20"/>
              </w:rPr>
            </w:pPr>
            <w:r w:rsidRPr="00571455">
              <w:rPr>
                <w:sz w:val="20"/>
                <w:szCs w:val="20"/>
              </w:rPr>
              <w:t>117,0</w:t>
            </w:r>
          </w:p>
        </w:tc>
        <w:tc>
          <w:tcPr>
            <w:tcW w:w="399" w:type="pct"/>
            <w:vAlign w:val="center"/>
          </w:tcPr>
          <w:p w14:paraId="5D955710" w14:textId="0E45AA2E" w:rsidR="00EC0E3C" w:rsidRPr="00571455" w:rsidRDefault="00EC0E3C" w:rsidP="00EC0E3C">
            <w:pPr>
              <w:jc w:val="center"/>
              <w:rPr>
                <w:sz w:val="20"/>
                <w:szCs w:val="20"/>
              </w:rPr>
            </w:pPr>
            <w:r w:rsidRPr="00571455">
              <w:rPr>
                <w:sz w:val="20"/>
                <w:szCs w:val="20"/>
              </w:rPr>
              <w:t>117,0</w:t>
            </w:r>
          </w:p>
        </w:tc>
      </w:tr>
      <w:tr w:rsidR="00872763" w:rsidRPr="00571455" w14:paraId="35A321D9" w14:textId="77777777" w:rsidTr="00EC0E3C">
        <w:trPr>
          <w:cantSplit/>
        </w:trPr>
        <w:tc>
          <w:tcPr>
            <w:tcW w:w="269" w:type="pct"/>
            <w:shd w:val="clear" w:color="auto" w:fill="auto"/>
            <w:vAlign w:val="center"/>
          </w:tcPr>
          <w:p w14:paraId="20324518" w14:textId="1CFD66D4" w:rsidR="00EC0E3C" w:rsidRPr="00571455" w:rsidRDefault="00EC0E3C" w:rsidP="00EC0E3C">
            <w:pPr>
              <w:jc w:val="center"/>
              <w:rPr>
                <w:sz w:val="20"/>
                <w:szCs w:val="20"/>
              </w:rPr>
            </w:pPr>
            <w:r w:rsidRPr="00571455">
              <w:rPr>
                <w:sz w:val="22"/>
                <w:szCs w:val="22"/>
              </w:rPr>
              <w:t>25.4</w:t>
            </w:r>
          </w:p>
        </w:tc>
        <w:tc>
          <w:tcPr>
            <w:tcW w:w="1070" w:type="pct"/>
            <w:shd w:val="clear" w:color="auto" w:fill="auto"/>
            <w:vAlign w:val="center"/>
          </w:tcPr>
          <w:p w14:paraId="43916B95" w14:textId="4F8B0FBC" w:rsidR="00EC0E3C" w:rsidRPr="00571455" w:rsidRDefault="00EC0E3C" w:rsidP="00EC0E3C">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3CD90001" w14:textId="605B3729"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BE20E23" w14:textId="2F9D099C" w:rsidR="00EC0E3C" w:rsidRPr="00571455" w:rsidRDefault="00EC0E3C" w:rsidP="00EC0E3C">
            <w:pPr>
              <w:jc w:val="center"/>
              <w:rPr>
                <w:sz w:val="20"/>
                <w:szCs w:val="20"/>
              </w:rPr>
            </w:pPr>
            <w:r w:rsidRPr="00571455">
              <w:rPr>
                <w:sz w:val="20"/>
                <w:szCs w:val="20"/>
              </w:rPr>
              <w:t>682,4</w:t>
            </w:r>
          </w:p>
        </w:tc>
        <w:tc>
          <w:tcPr>
            <w:tcW w:w="400" w:type="pct"/>
            <w:shd w:val="clear" w:color="auto" w:fill="auto"/>
            <w:vAlign w:val="center"/>
          </w:tcPr>
          <w:p w14:paraId="5A454482" w14:textId="36867EC3" w:rsidR="00EC0E3C" w:rsidRPr="00571455" w:rsidRDefault="00EC0E3C" w:rsidP="00EC0E3C">
            <w:pPr>
              <w:jc w:val="center"/>
              <w:rPr>
                <w:sz w:val="20"/>
                <w:szCs w:val="20"/>
              </w:rPr>
            </w:pPr>
            <w:r w:rsidRPr="00571455">
              <w:rPr>
                <w:sz w:val="20"/>
                <w:szCs w:val="20"/>
              </w:rPr>
              <w:t>682,4</w:t>
            </w:r>
          </w:p>
        </w:tc>
        <w:tc>
          <w:tcPr>
            <w:tcW w:w="400" w:type="pct"/>
            <w:shd w:val="clear" w:color="auto" w:fill="auto"/>
            <w:vAlign w:val="center"/>
          </w:tcPr>
          <w:p w14:paraId="2E62095E" w14:textId="60B9D78E" w:rsidR="00EC0E3C" w:rsidRPr="00571455" w:rsidRDefault="00EC0E3C" w:rsidP="00EC0E3C">
            <w:pPr>
              <w:jc w:val="center"/>
              <w:rPr>
                <w:sz w:val="20"/>
                <w:szCs w:val="20"/>
              </w:rPr>
            </w:pPr>
            <w:r w:rsidRPr="00571455">
              <w:rPr>
                <w:sz w:val="20"/>
                <w:szCs w:val="20"/>
              </w:rPr>
              <w:t>682,4</w:t>
            </w:r>
          </w:p>
        </w:tc>
        <w:tc>
          <w:tcPr>
            <w:tcW w:w="399" w:type="pct"/>
            <w:shd w:val="clear" w:color="auto" w:fill="auto"/>
            <w:vAlign w:val="center"/>
          </w:tcPr>
          <w:p w14:paraId="020E2256" w14:textId="548F3ED2" w:rsidR="00EC0E3C" w:rsidRPr="00571455" w:rsidRDefault="00EC0E3C" w:rsidP="00EC0E3C">
            <w:pPr>
              <w:jc w:val="center"/>
              <w:rPr>
                <w:sz w:val="20"/>
                <w:szCs w:val="20"/>
              </w:rPr>
            </w:pPr>
            <w:r w:rsidRPr="00571455">
              <w:rPr>
                <w:sz w:val="20"/>
                <w:szCs w:val="20"/>
              </w:rPr>
              <w:t>682,4</w:t>
            </w:r>
          </w:p>
        </w:tc>
        <w:tc>
          <w:tcPr>
            <w:tcW w:w="399" w:type="pct"/>
            <w:shd w:val="clear" w:color="auto" w:fill="auto"/>
            <w:vAlign w:val="center"/>
          </w:tcPr>
          <w:p w14:paraId="7347DFC8" w14:textId="1669EF22" w:rsidR="00EC0E3C" w:rsidRPr="00571455" w:rsidRDefault="00EC0E3C" w:rsidP="00EC0E3C">
            <w:pPr>
              <w:jc w:val="center"/>
              <w:rPr>
                <w:sz w:val="20"/>
                <w:szCs w:val="20"/>
              </w:rPr>
            </w:pPr>
            <w:r w:rsidRPr="00571455">
              <w:rPr>
                <w:sz w:val="20"/>
                <w:szCs w:val="20"/>
              </w:rPr>
              <w:t>682,4</w:t>
            </w:r>
          </w:p>
        </w:tc>
        <w:tc>
          <w:tcPr>
            <w:tcW w:w="399" w:type="pct"/>
            <w:shd w:val="clear" w:color="auto" w:fill="auto"/>
            <w:vAlign w:val="center"/>
          </w:tcPr>
          <w:p w14:paraId="2760F1BF" w14:textId="7907B3F4" w:rsidR="00EC0E3C" w:rsidRPr="00571455" w:rsidRDefault="00EC0E3C" w:rsidP="00EC0E3C">
            <w:pPr>
              <w:jc w:val="center"/>
              <w:rPr>
                <w:sz w:val="20"/>
                <w:szCs w:val="20"/>
              </w:rPr>
            </w:pPr>
            <w:r w:rsidRPr="00571455">
              <w:rPr>
                <w:sz w:val="20"/>
                <w:szCs w:val="20"/>
              </w:rPr>
              <w:t>682,4</w:t>
            </w:r>
          </w:p>
        </w:tc>
        <w:tc>
          <w:tcPr>
            <w:tcW w:w="399" w:type="pct"/>
            <w:shd w:val="clear" w:color="auto" w:fill="auto"/>
            <w:vAlign w:val="center"/>
          </w:tcPr>
          <w:p w14:paraId="4D270121" w14:textId="378F9838" w:rsidR="00EC0E3C" w:rsidRPr="00571455" w:rsidRDefault="00EC0E3C" w:rsidP="00EC0E3C">
            <w:pPr>
              <w:jc w:val="center"/>
              <w:rPr>
                <w:sz w:val="20"/>
                <w:szCs w:val="20"/>
              </w:rPr>
            </w:pPr>
            <w:r w:rsidRPr="00571455">
              <w:rPr>
                <w:sz w:val="20"/>
                <w:szCs w:val="20"/>
              </w:rPr>
              <w:t>682,4</w:t>
            </w:r>
          </w:p>
        </w:tc>
        <w:tc>
          <w:tcPr>
            <w:tcW w:w="399" w:type="pct"/>
            <w:vAlign w:val="center"/>
          </w:tcPr>
          <w:p w14:paraId="6C633989" w14:textId="1ACF6A7F" w:rsidR="00EC0E3C" w:rsidRPr="00571455" w:rsidRDefault="00EC0E3C" w:rsidP="00EC0E3C">
            <w:pPr>
              <w:jc w:val="center"/>
              <w:rPr>
                <w:sz w:val="20"/>
                <w:szCs w:val="20"/>
              </w:rPr>
            </w:pPr>
            <w:r w:rsidRPr="00571455">
              <w:rPr>
                <w:sz w:val="20"/>
                <w:szCs w:val="20"/>
              </w:rPr>
              <w:t>682,4</w:t>
            </w:r>
          </w:p>
        </w:tc>
      </w:tr>
      <w:tr w:rsidR="00872763" w:rsidRPr="00571455" w14:paraId="5FE391B0" w14:textId="77777777" w:rsidTr="00EC0E3C">
        <w:trPr>
          <w:cantSplit/>
        </w:trPr>
        <w:tc>
          <w:tcPr>
            <w:tcW w:w="269" w:type="pct"/>
            <w:shd w:val="clear" w:color="auto" w:fill="auto"/>
            <w:vAlign w:val="center"/>
          </w:tcPr>
          <w:p w14:paraId="454A0289" w14:textId="068833DF" w:rsidR="00EC0E3C" w:rsidRPr="00571455" w:rsidRDefault="00EC0E3C" w:rsidP="00EC0E3C">
            <w:pPr>
              <w:jc w:val="center"/>
              <w:rPr>
                <w:sz w:val="20"/>
                <w:szCs w:val="20"/>
              </w:rPr>
            </w:pPr>
            <w:r w:rsidRPr="00571455">
              <w:rPr>
                <w:sz w:val="22"/>
                <w:szCs w:val="22"/>
              </w:rPr>
              <w:t>25.5</w:t>
            </w:r>
          </w:p>
        </w:tc>
        <w:tc>
          <w:tcPr>
            <w:tcW w:w="1070" w:type="pct"/>
            <w:shd w:val="clear" w:color="auto" w:fill="auto"/>
            <w:vAlign w:val="center"/>
          </w:tcPr>
          <w:p w14:paraId="43500EB9" w14:textId="4BF96796" w:rsidR="00EC0E3C" w:rsidRPr="00571455" w:rsidRDefault="00EC0E3C" w:rsidP="00EC0E3C">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71519796" w14:textId="59578E1D"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231412A" w14:textId="2997D923" w:rsidR="00EC0E3C" w:rsidRPr="00571455" w:rsidRDefault="00EC0E3C" w:rsidP="00EC0E3C">
            <w:pPr>
              <w:jc w:val="center"/>
              <w:rPr>
                <w:sz w:val="20"/>
                <w:szCs w:val="20"/>
              </w:rPr>
            </w:pPr>
            <w:r w:rsidRPr="00571455">
              <w:rPr>
                <w:sz w:val="20"/>
                <w:szCs w:val="20"/>
              </w:rPr>
              <w:t>11,9</w:t>
            </w:r>
          </w:p>
        </w:tc>
        <w:tc>
          <w:tcPr>
            <w:tcW w:w="400" w:type="pct"/>
            <w:shd w:val="clear" w:color="auto" w:fill="auto"/>
            <w:vAlign w:val="center"/>
          </w:tcPr>
          <w:p w14:paraId="169DC2D9" w14:textId="4171ECCE" w:rsidR="00EC0E3C" w:rsidRPr="00571455" w:rsidRDefault="00EC0E3C" w:rsidP="00EC0E3C">
            <w:pPr>
              <w:jc w:val="center"/>
              <w:rPr>
                <w:sz w:val="20"/>
                <w:szCs w:val="20"/>
              </w:rPr>
            </w:pPr>
            <w:r w:rsidRPr="00571455">
              <w:rPr>
                <w:sz w:val="20"/>
                <w:szCs w:val="20"/>
              </w:rPr>
              <w:t>11,9</w:t>
            </w:r>
          </w:p>
        </w:tc>
        <w:tc>
          <w:tcPr>
            <w:tcW w:w="400" w:type="pct"/>
            <w:shd w:val="clear" w:color="auto" w:fill="auto"/>
            <w:vAlign w:val="center"/>
          </w:tcPr>
          <w:p w14:paraId="3D48C976" w14:textId="4A96738D" w:rsidR="00EC0E3C" w:rsidRPr="00571455" w:rsidRDefault="00EC0E3C" w:rsidP="00EC0E3C">
            <w:pPr>
              <w:jc w:val="center"/>
              <w:rPr>
                <w:sz w:val="20"/>
                <w:szCs w:val="20"/>
              </w:rPr>
            </w:pPr>
            <w:r w:rsidRPr="00571455">
              <w:rPr>
                <w:sz w:val="20"/>
                <w:szCs w:val="20"/>
              </w:rPr>
              <w:t>11,9</w:t>
            </w:r>
          </w:p>
        </w:tc>
        <w:tc>
          <w:tcPr>
            <w:tcW w:w="399" w:type="pct"/>
            <w:shd w:val="clear" w:color="auto" w:fill="auto"/>
            <w:vAlign w:val="center"/>
          </w:tcPr>
          <w:p w14:paraId="2C658A69" w14:textId="08DBC477" w:rsidR="00EC0E3C" w:rsidRPr="00571455" w:rsidRDefault="00EC0E3C" w:rsidP="00EC0E3C">
            <w:pPr>
              <w:jc w:val="center"/>
              <w:rPr>
                <w:sz w:val="20"/>
                <w:szCs w:val="20"/>
              </w:rPr>
            </w:pPr>
            <w:r w:rsidRPr="00571455">
              <w:rPr>
                <w:sz w:val="20"/>
                <w:szCs w:val="20"/>
              </w:rPr>
              <w:t>11,9</w:t>
            </w:r>
          </w:p>
        </w:tc>
        <w:tc>
          <w:tcPr>
            <w:tcW w:w="399" w:type="pct"/>
            <w:shd w:val="clear" w:color="auto" w:fill="auto"/>
            <w:vAlign w:val="center"/>
          </w:tcPr>
          <w:p w14:paraId="4E7BB01E" w14:textId="720CAD58" w:rsidR="00EC0E3C" w:rsidRPr="00571455" w:rsidRDefault="00EC0E3C" w:rsidP="00EC0E3C">
            <w:pPr>
              <w:jc w:val="center"/>
              <w:rPr>
                <w:sz w:val="20"/>
                <w:szCs w:val="20"/>
              </w:rPr>
            </w:pPr>
            <w:r w:rsidRPr="00571455">
              <w:rPr>
                <w:sz w:val="20"/>
                <w:szCs w:val="20"/>
              </w:rPr>
              <w:t>11,9</w:t>
            </w:r>
          </w:p>
        </w:tc>
        <w:tc>
          <w:tcPr>
            <w:tcW w:w="399" w:type="pct"/>
            <w:shd w:val="clear" w:color="auto" w:fill="auto"/>
            <w:vAlign w:val="center"/>
          </w:tcPr>
          <w:p w14:paraId="7A203DCB" w14:textId="6B62F7EF" w:rsidR="00EC0E3C" w:rsidRPr="00571455" w:rsidRDefault="00EC0E3C" w:rsidP="00EC0E3C">
            <w:pPr>
              <w:jc w:val="center"/>
              <w:rPr>
                <w:sz w:val="20"/>
                <w:szCs w:val="20"/>
              </w:rPr>
            </w:pPr>
            <w:r w:rsidRPr="00571455">
              <w:rPr>
                <w:sz w:val="20"/>
                <w:szCs w:val="20"/>
              </w:rPr>
              <w:t>11,9</w:t>
            </w:r>
          </w:p>
        </w:tc>
        <w:tc>
          <w:tcPr>
            <w:tcW w:w="399" w:type="pct"/>
            <w:shd w:val="clear" w:color="auto" w:fill="auto"/>
            <w:vAlign w:val="center"/>
          </w:tcPr>
          <w:p w14:paraId="41EF9F37" w14:textId="4ECE8C7A" w:rsidR="00EC0E3C" w:rsidRPr="00571455" w:rsidRDefault="00EC0E3C" w:rsidP="00EC0E3C">
            <w:pPr>
              <w:jc w:val="center"/>
              <w:rPr>
                <w:sz w:val="20"/>
                <w:szCs w:val="20"/>
              </w:rPr>
            </w:pPr>
            <w:r w:rsidRPr="00571455">
              <w:rPr>
                <w:sz w:val="20"/>
                <w:szCs w:val="20"/>
              </w:rPr>
              <w:t>11,9</w:t>
            </w:r>
          </w:p>
        </w:tc>
        <w:tc>
          <w:tcPr>
            <w:tcW w:w="399" w:type="pct"/>
            <w:vAlign w:val="center"/>
          </w:tcPr>
          <w:p w14:paraId="20BBCE3C" w14:textId="64EFF983" w:rsidR="00EC0E3C" w:rsidRPr="00571455" w:rsidRDefault="00EC0E3C" w:rsidP="00EC0E3C">
            <w:pPr>
              <w:jc w:val="center"/>
              <w:rPr>
                <w:sz w:val="20"/>
                <w:szCs w:val="20"/>
              </w:rPr>
            </w:pPr>
            <w:r w:rsidRPr="00571455">
              <w:rPr>
                <w:sz w:val="20"/>
                <w:szCs w:val="20"/>
              </w:rPr>
              <w:t>11,9</w:t>
            </w:r>
          </w:p>
        </w:tc>
      </w:tr>
      <w:tr w:rsidR="00872763" w:rsidRPr="00571455" w14:paraId="7AD788CC" w14:textId="77777777" w:rsidTr="00EC0E3C">
        <w:trPr>
          <w:cantSplit/>
        </w:trPr>
        <w:tc>
          <w:tcPr>
            <w:tcW w:w="269" w:type="pct"/>
            <w:shd w:val="clear" w:color="auto" w:fill="auto"/>
            <w:vAlign w:val="center"/>
          </w:tcPr>
          <w:p w14:paraId="34257232" w14:textId="0D3F315B" w:rsidR="00EC0E3C" w:rsidRPr="00571455" w:rsidRDefault="00EC0E3C" w:rsidP="00EC0E3C">
            <w:pPr>
              <w:jc w:val="center"/>
              <w:rPr>
                <w:sz w:val="20"/>
                <w:szCs w:val="20"/>
              </w:rPr>
            </w:pPr>
            <w:r w:rsidRPr="00571455">
              <w:rPr>
                <w:sz w:val="22"/>
                <w:szCs w:val="22"/>
              </w:rPr>
              <w:t>25.6</w:t>
            </w:r>
          </w:p>
        </w:tc>
        <w:tc>
          <w:tcPr>
            <w:tcW w:w="1070" w:type="pct"/>
            <w:shd w:val="clear" w:color="auto" w:fill="auto"/>
            <w:vAlign w:val="center"/>
          </w:tcPr>
          <w:p w14:paraId="1B9AAAC7" w14:textId="3C8B37D2" w:rsidR="00EC0E3C" w:rsidRPr="00571455" w:rsidRDefault="00EC0E3C" w:rsidP="00EC0E3C">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7965A21" w14:textId="65441F0F"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7E0C628D" w14:textId="6503772A" w:rsidR="00EC0E3C" w:rsidRPr="00571455" w:rsidRDefault="00EC0E3C" w:rsidP="00EC0E3C">
            <w:pPr>
              <w:jc w:val="center"/>
              <w:rPr>
                <w:sz w:val="20"/>
                <w:szCs w:val="20"/>
              </w:rPr>
            </w:pPr>
            <w:r w:rsidRPr="00571455">
              <w:rPr>
                <w:sz w:val="22"/>
                <w:szCs w:val="22"/>
              </w:rPr>
              <w:t>670,5</w:t>
            </w:r>
          </w:p>
        </w:tc>
        <w:tc>
          <w:tcPr>
            <w:tcW w:w="400" w:type="pct"/>
            <w:shd w:val="clear" w:color="auto" w:fill="auto"/>
            <w:vAlign w:val="center"/>
          </w:tcPr>
          <w:p w14:paraId="3C2DAEC3" w14:textId="50FF83B0" w:rsidR="00EC0E3C" w:rsidRPr="00571455" w:rsidRDefault="00EC0E3C" w:rsidP="00EC0E3C">
            <w:pPr>
              <w:jc w:val="center"/>
              <w:rPr>
                <w:sz w:val="20"/>
                <w:szCs w:val="20"/>
              </w:rPr>
            </w:pPr>
            <w:r w:rsidRPr="00571455">
              <w:rPr>
                <w:sz w:val="20"/>
                <w:szCs w:val="20"/>
              </w:rPr>
              <w:t>670,5</w:t>
            </w:r>
          </w:p>
        </w:tc>
        <w:tc>
          <w:tcPr>
            <w:tcW w:w="400" w:type="pct"/>
            <w:shd w:val="clear" w:color="auto" w:fill="auto"/>
            <w:vAlign w:val="center"/>
          </w:tcPr>
          <w:p w14:paraId="3F964C47" w14:textId="756BD352" w:rsidR="00EC0E3C" w:rsidRPr="00571455" w:rsidRDefault="00EC0E3C" w:rsidP="00EC0E3C">
            <w:pPr>
              <w:jc w:val="center"/>
              <w:rPr>
                <w:sz w:val="20"/>
                <w:szCs w:val="20"/>
              </w:rPr>
            </w:pPr>
            <w:r w:rsidRPr="00571455">
              <w:rPr>
                <w:sz w:val="20"/>
                <w:szCs w:val="20"/>
              </w:rPr>
              <w:t>670,5</w:t>
            </w:r>
          </w:p>
        </w:tc>
        <w:tc>
          <w:tcPr>
            <w:tcW w:w="399" w:type="pct"/>
            <w:shd w:val="clear" w:color="auto" w:fill="auto"/>
            <w:vAlign w:val="center"/>
          </w:tcPr>
          <w:p w14:paraId="03F906AE" w14:textId="4496EF91" w:rsidR="00EC0E3C" w:rsidRPr="00571455" w:rsidRDefault="00EC0E3C" w:rsidP="00EC0E3C">
            <w:pPr>
              <w:jc w:val="center"/>
              <w:rPr>
                <w:sz w:val="20"/>
                <w:szCs w:val="20"/>
              </w:rPr>
            </w:pPr>
            <w:r w:rsidRPr="00571455">
              <w:rPr>
                <w:sz w:val="20"/>
                <w:szCs w:val="20"/>
              </w:rPr>
              <w:t>670,5</w:t>
            </w:r>
          </w:p>
        </w:tc>
        <w:tc>
          <w:tcPr>
            <w:tcW w:w="399" w:type="pct"/>
            <w:shd w:val="clear" w:color="auto" w:fill="auto"/>
            <w:vAlign w:val="center"/>
          </w:tcPr>
          <w:p w14:paraId="0381EE3F" w14:textId="6D717466" w:rsidR="00EC0E3C" w:rsidRPr="00571455" w:rsidRDefault="00EC0E3C" w:rsidP="00EC0E3C">
            <w:pPr>
              <w:jc w:val="center"/>
              <w:rPr>
                <w:sz w:val="20"/>
                <w:szCs w:val="20"/>
              </w:rPr>
            </w:pPr>
            <w:r w:rsidRPr="00571455">
              <w:rPr>
                <w:sz w:val="20"/>
                <w:szCs w:val="20"/>
              </w:rPr>
              <w:t>670,5</w:t>
            </w:r>
          </w:p>
        </w:tc>
        <w:tc>
          <w:tcPr>
            <w:tcW w:w="399" w:type="pct"/>
            <w:shd w:val="clear" w:color="auto" w:fill="auto"/>
            <w:vAlign w:val="center"/>
          </w:tcPr>
          <w:p w14:paraId="2A9DA0BC" w14:textId="348B6E62" w:rsidR="00EC0E3C" w:rsidRPr="00571455" w:rsidRDefault="00EC0E3C" w:rsidP="00EC0E3C">
            <w:pPr>
              <w:jc w:val="center"/>
              <w:rPr>
                <w:sz w:val="20"/>
                <w:szCs w:val="20"/>
              </w:rPr>
            </w:pPr>
            <w:r w:rsidRPr="00571455">
              <w:rPr>
                <w:sz w:val="20"/>
                <w:szCs w:val="20"/>
              </w:rPr>
              <w:t>670,5</w:t>
            </w:r>
          </w:p>
        </w:tc>
        <w:tc>
          <w:tcPr>
            <w:tcW w:w="399" w:type="pct"/>
            <w:shd w:val="clear" w:color="auto" w:fill="auto"/>
            <w:vAlign w:val="center"/>
          </w:tcPr>
          <w:p w14:paraId="7C2C0876" w14:textId="64166CDB" w:rsidR="00EC0E3C" w:rsidRPr="00571455" w:rsidRDefault="00EC0E3C" w:rsidP="00EC0E3C">
            <w:pPr>
              <w:jc w:val="center"/>
              <w:rPr>
                <w:sz w:val="20"/>
                <w:szCs w:val="20"/>
              </w:rPr>
            </w:pPr>
            <w:r w:rsidRPr="00571455">
              <w:rPr>
                <w:sz w:val="20"/>
                <w:szCs w:val="20"/>
              </w:rPr>
              <w:t>670,5</w:t>
            </w:r>
          </w:p>
        </w:tc>
        <w:tc>
          <w:tcPr>
            <w:tcW w:w="399" w:type="pct"/>
            <w:vAlign w:val="center"/>
          </w:tcPr>
          <w:p w14:paraId="404D919A" w14:textId="4B5B03CC" w:rsidR="00EC0E3C" w:rsidRPr="00571455" w:rsidRDefault="00EC0E3C" w:rsidP="00EC0E3C">
            <w:pPr>
              <w:jc w:val="center"/>
              <w:rPr>
                <w:sz w:val="20"/>
                <w:szCs w:val="20"/>
              </w:rPr>
            </w:pPr>
            <w:r w:rsidRPr="00571455">
              <w:rPr>
                <w:sz w:val="20"/>
                <w:szCs w:val="20"/>
              </w:rPr>
              <w:t>670,5</w:t>
            </w:r>
          </w:p>
        </w:tc>
      </w:tr>
      <w:tr w:rsidR="00872763" w:rsidRPr="00571455" w14:paraId="62049BA1" w14:textId="77777777" w:rsidTr="00EC0E3C">
        <w:trPr>
          <w:cantSplit/>
        </w:trPr>
        <w:tc>
          <w:tcPr>
            <w:tcW w:w="269" w:type="pct"/>
            <w:vMerge w:val="restart"/>
            <w:shd w:val="clear" w:color="auto" w:fill="auto"/>
            <w:vAlign w:val="center"/>
          </w:tcPr>
          <w:p w14:paraId="2BB46ECA" w14:textId="793870D4" w:rsidR="005E0718" w:rsidRPr="00571455" w:rsidRDefault="005E0718" w:rsidP="00EC0E3C">
            <w:pPr>
              <w:jc w:val="center"/>
              <w:rPr>
                <w:sz w:val="20"/>
                <w:szCs w:val="20"/>
              </w:rPr>
            </w:pPr>
            <w:r w:rsidRPr="00571455">
              <w:rPr>
                <w:sz w:val="22"/>
                <w:szCs w:val="22"/>
              </w:rPr>
              <w:t>25.7</w:t>
            </w:r>
          </w:p>
        </w:tc>
        <w:tc>
          <w:tcPr>
            <w:tcW w:w="1070" w:type="pct"/>
            <w:vMerge w:val="restart"/>
            <w:shd w:val="clear" w:color="auto" w:fill="auto"/>
            <w:vAlign w:val="center"/>
          </w:tcPr>
          <w:p w14:paraId="440AF9CD" w14:textId="1EE52F50" w:rsidR="005E0718" w:rsidRPr="00571455" w:rsidRDefault="005E0718" w:rsidP="00EC0E3C">
            <w:pPr>
              <w:jc w:val="center"/>
              <w:rPr>
                <w:sz w:val="20"/>
                <w:szCs w:val="20"/>
              </w:rPr>
            </w:pPr>
            <w:r w:rsidRPr="00571455">
              <w:rPr>
                <w:sz w:val="20"/>
                <w:szCs w:val="20"/>
              </w:rPr>
              <w:t>Потери тепловой сети</w:t>
            </w:r>
          </w:p>
        </w:tc>
        <w:tc>
          <w:tcPr>
            <w:tcW w:w="465" w:type="pct"/>
            <w:shd w:val="clear" w:color="auto" w:fill="auto"/>
            <w:vAlign w:val="center"/>
          </w:tcPr>
          <w:p w14:paraId="741DF836" w14:textId="24291EF2" w:rsidR="005E0718" w:rsidRPr="00571455" w:rsidRDefault="005E0718" w:rsidP="00EC0E3C">
            <w:pPr>
              <w:jc w:val="center"/>
              <w:rPr>
                <w:sz w:val="20"/>
                <w:szCs w:val="20"/>
              </w:rPr>
            </w:pPr>
            <w:r w:rsidRPr="00571455">
              <w:rPr>
                <w:sz w:val="20"/>
                <w:szCs w:val="20"/>
              </w:rPr>
              <w:t>Гкал</w:t>
            </w:r>
          </w:p>
        </w:tc>
        <w:tc>
          <w:tcPr>
            <w:tcW w:w="400" w:type="pct"/>
            <w:shd w:val="clear" w:color="auto" w:fill="auto"/>
            <w:vAlign w:val="center"/>
          </w:tcPr>
          <w:p w14:paraId="3CC823C2" w14:textId="091F3558" w:rsidR="005E0718" w:rsidRPr="00571455" w:rsidRDefault="005E0718" w:rsidP="00EC0E3C">
            <w:pPr>
              <w:jc w:val="center"/>
              <w:rPr>
                <w:sz w:val="22"/>
                <w:szCs w:val="22"/>
              </w:rPr>
            </w:pPr>
            <w:r w:rsidRPr="00571455">
              <w:rPr>
                <w:sz w:val="20"/>
                <w:szCs w:val="20"/>
              </w:rPr>
              <w:t>63,9</w:t>
            </w:r>
          </w:p>
        </w:tc>
        <w:tc>
          <w:tcPr>
            <w:tcW w:w="400" w:type="pct"/>
            <w:shd w:val="clear" w:color="auto" w:fill="auto"/>
            <w:vAlign w:val="center"/>
          </w:tcPr>
          <w:p w14:paraId="651091EE" w14:textId="0D4E1EAE" w:rsidR="005E0718" w:rsidRPr="00571455" w:rsidRDefault="005E0718" w:rsidP="00EC0E3C">
            <w:pPr>
              <w:jc w:val="center"/>
              <w:rPr>
                <w:sz w:val="20"/>
                <w:szCs w:val="20"/>
              </w:rPr>
            </w:pPr>
            <w:r w:rsidRPr="00571455">
              <w:rPr>
                <w:sz w:val="20"/>
                <w:szCs w:val="20"/>
              </w:rPr>
              <w:t>63,9</w:t>
            </w:r>
          </w:p>
        </w:tc>
        <w:tc>
          <w:tcPr>
            <w:tcW w:w="400" w:type="pct"/>
            <w:shd w:val="clear" w:color="auto" w:fill="auto"/>
            <w:vAlign w:val="center"/>
          </w:tcPr>
          <w:p w14:paraId="47BB4A1A" w14:textId="08FBB08D" w:rsidR="005E0718" w:rsidRPr="00571455" w:rsidRDefault="005E0718" w:rsidP="00EC0E3C">
            <w:pPr>
              <w:jc w:val="center"/>
              <w:rPr>
                <w:sz w:val="20"/>
                <w:szCs w:val="20"/>
              </w:rPr>
            </w:pPr>
            <w:r w:rsidRPr="00571455">
              <w:rPr>
                <w:sz w:val="20"/>
                <w:szCs w:val="20"/>
              </w:rPr>
              <w:t>63,9</w:t>
            </w:r>
          </w:p>
        </w:tc>
        <w:tc>
          <w:tcPr>
            <w:tcW w:w="399" w:type="pct"/>
            <w:shd w:val="clear" w:color="auto" w:fill="auto"/>
            <w:vAlign w:val="center"/>
          </w:tcPr>
          <w:p w14:paraId="77169DD6" w14:textId="3AB0B6F3" w:rsidR="005E0718" w:rsidRPr="00571455" w:rsidRDefault="005E0718" w:rsidP="00EC0E3C">
            <w:pPr>
              <w:jc w:val="center"/>
              <w:rPr>
                <w:sz w:val="20"/>
                <w:szCs w:val="20"/>
              </w:rPr>
            </w:pPr>
            <w:r w:rsidRPr="00571455">
              <w:rPr>
                <w:sz w:val="20"/>
                <w:szCs w:val="20"/>
              </w:rPr>
              <w:t>63,9</w:t>
            </w:r>
          </w:p>
        </w:tc>
        <w:tc>
          <w:tcPr>
            <w:tcW w:w="399" w:type="pct"/>
            <w:shd w:val="clear" w:color="auto" w:fill="auto"/>
            <w:vAlign w:val="center"/>
          </w:tcPr>
          <w:p w14:paraId="39B20524" w14:textId="2867606F" w:rsidR="005E0718" w:rsidRPr="00571455" w:rsidRDefault="005E0718" w:rsidP="00EC0E3C">
            <w:pPr>
              <w:jc w:val="center"/>
              <w:rPr>
                <w:sz w:val="20"/>
                <w:szCs w:val="20"/>
              </w:rPr>
            </w:pPr>
            <w:r w:rsidRPr="00571455">
              <w:rPr>
                <w:sz w:val="20"/>
                <w:szCs w:val="20"/>
              </w:rPr>
              <w:t>63,9</w:t>
            </w:r>
          </w:p>
        </w:tc>
        <w:tc>
          <w:tcPr>
            <w:tcW w:w="399" w:type="pct"/>
            <w:shd w:val="clear" w:color="auto" w:fill="auto"/>
            <w:vAlign w:val="center"/>
          </w:tcPr>
          <w:p w14:paraId="7D7C0D37" w14:textId="20EB3D85" w:rsidR="005E0718" w:rsidRPr="00571455" w:rsidRDefault="005E0718" w:rsidP="00EC0E3C">
            <w:pPr>
              <w:jc w:val="center"/>
              <w:rPr>
                <w:sz w:val="20"/>
                <w:szCs w:val="20"/>
              </w:rPr>
            </w:pPr>
            <w:r w:rsidRPr="00571455">
              <w:rPr>
                <w:sz w:val="20"/>
                <w:szCs w:val="20"/>
              </w:rPr>
              <w:t>63,9</w:t>
            </w:r>
          </w:p>
        </w:tc>
        <w:tc>
          <w:tcPr>
            <w:tcW w:w="399" w:type="pct"/>
            <w:shd w:val="clear" w:color="auto" w:fill="auto"/>
            <w:vAlign w:val="center"/>
          </w:tcPr>
          <w:p w14:paraId="1B1400B4" w14:textId="7BA3DDD2" w:rsidR="005E0718" w:rsidRPr="00571455" w:rsidRDefault="005E0718" w:rsidP="00EC0E3C">
            <w:pPr>
              <w:jc w:val="center"/>
              <w:rPr>
                <w:sz w:val="20"/>
                <w:szCs w:val="20"/>
              </w:rPr>
            </w:pPr>
            <w:r w:rsidRPr="00571455">
              <w:rPr>
                <w:sz w:val="20"/>
                <w:szCs w:val="20"/>
              </w:rPr>
              <w:t>63,9</w:t>
            </w:r>
          </w:p>
        </w:tc>
        <w:tc>
          <w:tcPr>
            <w:tcW w:w="399" w:type="pct"/>
            <w:vAlign w:val="center"/>
          </w:tcPr>
          <w:p w14:paraId="696BA778" w14:textId="5881BE91" w:rsidR="005E0718" w:rsidRPr="00571455" w:rsidRDefault="005E0718" w:rsidP="00EC0E3C">
            <w:pPr>
              <w:jc w:val="center"/>
              <w:rPr>
                <w:sz w:val="20"/>
                <w:szCs w:val="20"/>
              </w:rPr>
            </w:pPr>
            <w:r w:rsidRPr="00571455">
              <w:rPr>
                <w:sz w:val="20"/>
                <w:szCs w:val="20"/>
              </w:rPr>
              <w:t>63,9</w:t>
            </w:r>
          </w:p>
        </w:tc>
      </w:tr>
      <w:tr w:rsidR="00872763" w:rsidRPr="00571455" w14:paraId="45093CE3" w14:textId="77777777" w:rsidTr="00EC0E3C">
        <w:trPr>
          <w:cantSplit/>
        </w:trPr>
        <w:tc>
          <w:tcPr>
            <w:tcW w:w="269" w:type="pct"/>
            <w:vMerge/>
            <w:shd w:val="clear" w:color="auto" w:fill="auto"/>
            <w:vAlign w:val="center"/>
          </w:tcPr>
          <w:p w14:paraId="34B8C5E3" w14:textId="70FB5DFC" w:rsidR="005E0718" w:rsidRPr="00571455" w:rsidRDefault="005E0718" w:rsidP="00EC0E3C">
            <w:pPr>
              <w:jc w:val="center"/>
              <w:rPr>
                <w:sz w:val="20"/>
                <w:szCs w:val="20"/>
              </w:rPr>
            </w:pPr>
          </w:p>
        </w:tc>
        <w:tc>
          <w:tcPr>
            <w:tcW w:w="1070" w:type="pct"/>
            <w:vMerge/>
            <w:shd w:val="clear" w:color="auto" w:fill="auto"/>
            <w:vAlign w:val="center"/>
          </w:tcPr>
          <w:p w14:paraId="2F8C5F45" w14:textId="7440B20C" w:rsidR="005E0718" w:rsidRPr="00571455" w:rsidRDefault="005E0718" w:rsidP="00EC0E3C">
            <w:pPr>
              <w:jc w:val="center"/>
              <w:rPr>
                <w:sz w:val="20"/>
                <w:szCs w:val="20"/>
              </w:rPr>
            </w:pPr>
          </w:p>
        </w:tc>
        <w:tc>
          <w:tcPr>
            <w:tcW w:w="465" w:type="pct"/>
            <w:shd w:val="clear" w:color="auto" w:fill="auto"/>
            <w:vAlign w:val="center"/>
          </w:tcPr>
          <w:p w14:paraId="372FB0AF" w14:textId="654E10D9" w:rsidR="005E0718" w:rsidRPr="00571455" w:rsidRDefault="005E0718" w:rsidP="00EC0E3C">
            <w:pPr>
              <w:jc w:val="center"/>
              <w:rPr>
                <w:sz w:val="20"/>
                <w:szCs w:val="20"/>
              </w:rPr>
            </w:pPr>
            <w:r w:rsidRPr="00571455">
              <w:rPr>
                <w:sz w:val="20"/>
                <w:szCs w:val="20"/>
              </w:rPr>
              <w:t>%</w:t>
            </w:r>
          </w:p>
        </w:tc>
        <w:tc>
          <w:tcPr>
            <w:tcW w:w="400" w:type="pct"/>
            <w:shd w:val="clear" w:color="auto" w:fill="auto"/>
            <w:vAlign w:val="center"/>
          </w:tcPr>
          <w:p w14:paraId="3B9A0284" w14:textId="329D8C07" w:rsidR="005E0718" w:rsidRPr="00571455" w:rsidRDefault="005E0718" w:rsidP="00EC0E3C">
            <w:pPr>
              <w:jc w:val="center"/>
              <w:rPr>
                <w:sz w:val="20"/>
                <w:szCs w:val="20"/>
              </w:rPr>
            </w:pPr>
            <w:r w:rsidRPr="00571455">
              <w:rPr>
                <w:sz w:val="22"/>
                <w:szCs w:val="22"/>
              </w:rPr>
              <w:t>9,5</w:t>
            </w:r>
          </w:p>
        </w:tc>
        <w:tc>
          <w:tcPr>
            <w:tcW w:w="400" w:type="pct"/>
            <w:shd w:val="clear" w:color="auto" w:fill="auto"/>
            <w:vAlign w:val="center"/>
          </w:tcPr>
          <w:p w14:paraId="1E5F4CBC" w14:textId="6111B964" w:rsidR="005E0718" w:rsidRPr="00571455" w:rsidRDefault="005E0718" w:rsidP="00EC0E3C">
            <w:pPr>
              <w:jc w:val="center"/>
              <w:rPr>
                <w:sz w:val="20"/>
                <w:szCs w:val="20"/>
              </w:rPr>
            </w:pPr>
            <w:r w:rsidRPr="00571455">
              <w:rPr>
                <w:sz w:val="22"/>
                <w:szCs w:val="22"/>
              </w:rPr>
              <w:t>9,5</w:t>
            </w:r>
          </w:p>
        </w:tc>
        <w:tc>
          <w:tcPr>
            <w:tcW w:w="400" w:type="pct"/>
            <w:shd w:val="clear" w:color="auto" w:fill="auto"/>
            <w:vAlign w:val="center"/>
          </w:tcPr>
          <w:p w14:paraId="490F866A" w14:textId="00020ACC" w:rsidR="005E0718" w:rsidRPr="00571455" w:rsidRDefault="005E0718" w:rsidP="00EC0E3C">
            <w:pPr>
              <w:jc w:val="center"/>
              <w:rPr>
                <w:sz w:val="20"/>
                <w:szCs w:val="20"/>
              </w:rPr>
            </w:pPr>
            <w:r w:rsidRPr="00571455">
              <w:rPr>
                <w:sz w:val="22"/>
                <w:szCs w:val="22"/>
              </w:rPr>
              <w:t>9,5</w:t>
            </w:r>
          </w:p>
        </w:tc>
        <w:tc>
          <w:tcPr>
            <w:tcW w:w="399" w:type="pct"/>
            <w:shd w:val="clear" w:color="auto" w:fill="auto"/>
            <w:vAlign w:val="center"/>
          </w:tcPr>
          <w:p w14:paraId="73A45A3C" w14:textId="6964E2F0" w:rsidR="005E0718" w:rsidRPr="00571455" w:rsidRDefault="005E0718" w:rsidP="00EC0E3C">
            <w:pPr>
              <w:jc w:val="center"/>
              <w:rPr>
                <w:sz w:val="20"/>
                <w:szCs w:val="20"/>
              </w:rPr>
            </w:pPr>
            <w:r w:rsidRPr="00571455">
              <w:rPr>
                <w:sz w:val="22"/>
                <w:szCs w:val="22"/>
              </w:rPr>
              <w:t>9,5</w:t>
            </w:r>
          </w:p>
        </w:tc>
        <w:tc>
          <w:tcPr>
            <w:tcW w:w="399" w:type="pct"/>
            <w:shd w:val="clear" w:color="auto" w:fill="auto"/>
            <w:vAlign w:val="center"/>
          </w:tcPr>
          <w:p w14:paraId="0326A5D0" w14:textId="5E62FF2F" w:rsidR="005E0718" w:rsidRPr="00571455" w:rsidRDefault="005E0718" w:rsidP="00EC0E3C">
            <w:pPr>
              <w:jc w:val="center"/>
              <w:rPr>
                <w:sz w:val="20"/>
                <w:szCs w:val="20"/>
              </w:rPr>
            </w:pPr>
            <w:r w:rsidRPr="00571455">
              <w:rPr>
                <w:sz w:val="22"/>
                <w:szCs w:val="22"/>
              </w:rPr>
              <w:t>9,5</w:t>
            </w:r>
          </w:p>
        </w:tc>
        <w:tc>
          <w:tcPr>
            <w:tcW w:w="399" w:type="pct"/>
            <w:shd w:val="clear" w:color="auto" w:fill="auto"/>
            <w:vAlign w:val="center"/>
          </w:tcPr>
          <w:p w14:paraId="7CB3D355" w14:textId="16E4884A" w:rsidR="005E0718" w:rsidRPr="00571455" w:rsidRDefault="005E0718" w:rsidP="00EC0E3C">
            <w:pPr>
              <w:jc w:val="center"/>
              <w:rPr>
                <w:sz w:val="20"/>
                <w:szCs w:val="20"/>
              </w:rPr>
            </w:pPr>
            <w:r w:rsidRPr="00571455">
              <w:rPr>
                <w:sz w:val="22"/>
                <w:szCs w:val="22"/>
              </w:rPr>
              <w:t>9,5</w:t>
            </w:r>
          </w:p>
        </w:tc>
        <w:tc>
          <w:tcPr>
            <w:tcW w:w="399" w:type="pct"/>
            <w:shd w:val="clear" w:color="auto" w:fill="auto"/>
            <w:vAlign w:val="center"/>
          </w:tcPr>
          <w:p w14:paraId="19BF5B9F" w14:textId="584D4D08" w:rsidR="005E0718" w:rsidRPr="00571455" w:rsidRDefault="005E0718" w:rsidP="00EC0E3C">
            <w:pPr>
              <w:jc w:val="center"/>
              <w:rPr>
                <w:sz w:val="20"/>
                <w:szCs w:val="20"/>
              </w:rPr>
            </w:pPr>
            <w:r w:rsidRPr="00571455">
              <w:rPr>
                <w:sz w:val="22"/>
                <w:szCs w:val="22"/>
              </w:rPr>
              <w:t>9,5</w:t>
            </w:r>
          </w:p>
        </w:tc>
        <w:tc>
          <w:tcPr>
            <w:tcW w:w="399" w:type="pct"/>
            <w:vAlign w:val="center"/>
          </w:tcPr>
          <w:p w14:paraId="5D2A90FE" w14:textId="2891170E" w:rsidR="005E0718" w:rsidRPr="00571455" w:rsidRDefault="005E0718" w:rsidP="00EC0E3C">
            <w:pPr>
              <w:jc w:val="center"/>
              <w:rPr>
                <w:sz w:val="20"/>
                <w:szCs w:val="20"/>
              </w:rPr>
            </w:pPr>
            <w:r w:rsidRPr="00571455">
              <w:rPr>
                <w:sz w:val="22"/>
                <w:szCs w:val="22"/>
              </w:rPr>
              <w:t>9,5</w:t>
            </w:r>
          </w:p>
        </w:tc>
      </w:tr>
      <w:tr w:rsidR="00872763" w:rsidRPr="00571455" w14:paraId="2252F8E7" w14:textId="77777777" w:rsidTr="00EC0E3C">
        <w:trPr>
          <w:cantSplit/>
        </w:trPr>
        <w:tc>
          <w:tcPr>
            <w:tcW w:w="269" w:type="pct"/>
            <w:shd w:val="clear" w:color="auto" w:fill="auto"/>
            <w:vAlign w:val="center"/>
          </w:tcPr>
          <w:p w14:paraId="0A5C1270" w14:textId="01BE81E7" w:rsidR="00EC0E3C" w:rsidRPr="00571455" w:rsidRDefault="00EC0E3C" w:rsidP="00EC0E3C">
            <w:pPr>
              <w:jc w:val="center"/>
              <w:rPr>
                <w:sz w:val="20"/>
                <w:szCs w:val="20"/>
              </w:rPr>
            </w:pPr>
            <w:r w:rsidRPr="00571455">
              <w:rPr>
                <w:sz w:val="22"/>
                <w:szCs w:val="22"/>
              </w:rPr>
              <w:t>25.8</w:t>
            </w:r>
          </w:p>
        </w:tc>
        <w:tc>
          <w:tcPr>
            <w:tcW w:w="1070" w:type="pct"/>
            <w:shd w:val="clear" w:color="auto" w:fill="auto"/>
            <w:vAlign w:val="center"/>
          </w:tcPr>
          <w:p w14:paraId="093C105B" w14:textId="54681A5E" w:rsidR="00EC0E3C" w:rsidRPr="00571455" w:rsidRDefault="00EC0E3C" w:rsidP="00EC0E3C">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604C3957" w14:textId="7D9453DA" w:rsidR="00EC0E3C" w:rsidRPr="00571455" w:rsidRDefault="00EC0E3C" w:rsidP="00EC0E3C">
            <w:pPr>
              <w:jc w:val="center"/>
              <w:rPr>
                <w:sz w:val="20"/>
                <w:szCs w:val="20"/>
              </w:rPr>
            </w:pPr>
            <w:r w:rsidRPr="00571455">
              <w:rPr>
                <w:sz w:val="20"/>
                <w:szCs w:val="20"/>
              </w:rPr>
              <w:t>Гкал</w:t>
            </w:r>
          </w:p>
        </w:tc>
        <w:tc>
          <w:tcPr>
            <w:tcW w:w="400" w:type="pct"/>
            <w:shd w:val="clear" w:color="auto" w:fill="auto"/>
            <w:vAlign w:val="center"/>
          </w:tcPr>
          <w:p w14:paraId="6740A6FA" w14:textId="6B2CC057" w:rsidR="00EC0E3C" w:rsidRPr="00571455" w:rsidRDefault="00EC0E3C" w:rsidP="00EC0E3C">
            <w:pPr>
              <w:jc w:val="center"/>
              <w:rPr>
                <w:sz w:val="22"/>
                <w:szCs w:val="22"/>
              </w:rPr>
            </w:pPr>
            <w:r w:rsidRPr="00571455">
              <w:rPr>
                <w:sz w:val="20"/>
                <w:szCs w:val="20"/>
              </w:rPr>
              <w:t>606,6</w:t>
            </w:r>
          </w:p>
        </w:tc>
        <w:tc>
          <w:tcPr>
            <w:tcW w:w="400" w:type="pct"/>
            <w:shd w:val="clear" w:color="auto" w:fill="auto"/>
            <w:vAlign w:val="center"/>
          </w:tcPr>
          <w:p w14:paraId="3652C5FF" w14:textId="2EDBBC2C" w:rsidR="00EC0E3C" w:rsidRPr="00571455" w:rsidRDefault="00EC0E3C" w:rsidP="00EC0E3C">
            <w:pPr>
              <w:jc w:val="center"/>
              <w:rPr>
                <w:sz w:val="22"/>
                <w:szCs w:val="22"/>
              </w:rPr>
            </w:pPr>
            <w:r w:rsidRPr="00571455">
              <w:rPr>
                <w:sz w:val="20"/>
                <w:szCs w:val="20"/>
              </w:rPr>
              <w:t>606,6</w:t>
            </w:r>
          </w:p>
        </w:tc>
        <w:tc>
          <w:tcPr>
            <w:tcW w:w="400" w:type="pct"/>
            <w:shd w:val="clear" w:color="auto" w:fill="auto"/>
            <w:vAlign w:val="center"/>
          </w:tcPr>
          <w:p w14:paraId="2082A72C" w14:textId="3ECEB37C" w:rsidR="00EC0E3C" w:rsidRPr="00571455" w:rsidRDefault="00EC0E3C" w:rsidP="00EC0E3C">
            <w:pPr>
              <w:jc w:val="center"/>
              <w:rPr>
                <w:sz w:val="22"/>
                <w:szCs w:val="22"/>
              </w:rPr>
            </w:pPr>
            <w:r w:rsidRPr="00571455">
              <w:rPr>
                <w:sz w:val="20"/>
                <w:szCs w:val="20"/>
              </w:rPr>
              <w:t>606,6</w:t>
            </w:r>
          </w:p>
        </w:tc>
        <w:tc>
          <w:tcPr>
            <w:tcW w:w="399" w:type="pct"/>
            <w:shd w:val="clear" w:color="auto" w:fill="auto"/>
            <w:vAlign w:val="center"/>
          </w:tcPr>
          <w:p w14:paraId="4F540D2A" w14:textId="1AC86B2C" w:rsidR="00EC0E3C" w:rsidRPr="00571455" w:rsidRDefault="00EC0E3C" w:rsidP="00EC0E3C">
            <w:pPr>
              <w:jc w:val="center"/>
              <w:rPr>
                <w:sz w:val="22"/>
                <w:szCs w:val="22"/>
              </w:rPr>
            </w:pPr>
            <w:r w:rsidRPr="00571455">
              <w:rPr>
                <w:sz w:val="20"/>
                <w:szCs w:val="20"/>
              </w:rPr>
              <w:t>606,6</w:t>
            </w:r>
          </w:p>
        </w:tc>
        <w:tc>
          <w:tcPr>
            <w:tcW w:w="399" w:type="pct"/>
            <w:shd w:val="clear" w:color="auto" w:fill="auto"/>
            <w:vAlign w:val="center"/>
          </w:tcPr>
          <w:p w14:paraId="6689D75A" w14:textId="15C449A2" w:rsidR="00EC0E3C" w:rsidRPr="00571455" w:rsidRDefault="00EC0E3C" w:rsidP="00EC0E3C">
            <w:pPr>
              <w:jc w:val="center"/>
              <w:rPr>
                <w:sz w:val="22"/>
                <w:szCs w:val="22"/>
              </w:rPr>
            </w:pPr>
            <w:r w:rsidRPr="00571455">
              <w:rPr>
                <w:sz w:val="20"/>
                <w:szCs w:val="20"/>
              </w:rPr>
              <w:t>606,6</w:t>
            </w:r>
          </w:p>
        </w:tc>
        <w:tc>
          <w:tcPr>
            <w:tcW w:w="399" w:type="pct"/>
            <w:shd w:val="clear" w:color="auto" w:fill="auto"/>
            <w:vAlign w:val="center"/>
          </w:tcPr>
          <w:p w14:paraId="51178264" w14:textId="26498CBE" w:rsidR="00EC0E3C" w:rsidRPr="00571455" w:rsidRDefault="00EC0E3C" w:rsidP="00EC0E3C">
            <w:pPr>
              <w:jc w:val="center"/>
              <w:rPr>
                <w:sz w:val="22"/>
                <w:szCs w:val="22"/>
              </w:rPr>
            </w:pPr>
            <w:r w:rsidRPr="00571455">
              <w:rPr>
                <w:sz w:val="20"/>
                <w:szCs w:val="20"/>
              </w:rPr>
              <w:t>606,6</w:t>
            </w:r>
          </w:p>
        </w:tc>
        <w:tc>
          <w:tcPr>
            <w:tcW w:w="399" w:type="pct"/>
            <w:shd w:val="clear" w:color="auto" w:fill="auto"/>
            <w:vAlign w:val="center"/>
          </w:tcPr>
          <w:p w14:paraId="0DF22959" w14:textId="6EA91409" w:rsidR="00EC0E3C" w:rsidRPr="00571455" w:rsidRDefault="00EC0E3C" w:rsidP="00EC0E3C">
            <w:pPr>
              <w:jc w:val="center"/>
              <w:rPr>
                <w:sz w:val="22"/>
                <w:szCs w:val="22"/>
              </w:rPr>
            </w:pPr>
            <w:r w:rsidRPr="00571455">
              <w:rPr>
                <w:sz w:val="20"/>
                <w:szCs w:val="20"/>
              </w:rPr>
              <w:t>606,6</w:t>
            </w:r>
          </w:p>
        </w:tc>
        <w:tc>
          <w:tcPr>
            <w:tcW w:w="399" w:type="pct"/>
            <w:vAlign w:val="center"/>
          </w:tcPr>
          <w:p w14:paraId="1E28E7D8" w14:textId="67729441" w:rsidR="00EC0E3C" w:rsidRPr="00571455" w:rsidRDefault="00EC0E3C" w:rsidP="00EC0E3C">
            <w:pPr>
              <w:jc w:val="center"/>
              <w:rPr>
                <w:sz w:val="22"/>
                <w:szCs w:val="22"/>
              </w:rPr>
            </w:pPr>
            <w:r w:rsidRPr="00571455">
              <w:rPr>
                <w:sz w:val="20"/>
                <w:szCs w:val="20"/>
              </w:rPr>
              <w:t>606,6</w:t>
            </w:r>
          </w:p>
        </w:tc>
      </w:tr>
      <w:tr w:rsidR="00872763" w:rsidRPr="00571455" w14:paraId="76D68A0E" w14:textId="77777777" w:rsidTr="00EC0E3C">
        <w:trPr>
          <w:cantSplit/>
        </w:trPr>
        <w:tc>
          <w:tcPr>
            <w:tcW w:w="269" w:type="pct"/>
            <w:shd w:val="clear" w:color="auto" w:fill="auto"/>
            <w:vAlign w:val="center"/>
          </w:tcPr>
          <w:p w14:paraId="435EAAD3" w14:textId="4476069D" w:rsidR="00EC0E3C" w:rsidRPr="00571455" w:rsidRDefault="00EC0E3C" w:rsidP="00EC0E3C">
            <w:pPr>
              <w:jc w:val="center"/>
              <w:rPr>
                <w:sz w:val="20"/>
                <w:szCs w:val="20"/>
              </w:rPr>
            </w:pPr>
            <w:r w:rsidRPr="00571455">
              <w:rPr>
                <w:sz w:val="22"/>
                <w:szCs w:val="22"/>
              </w:rPr>
              <w:t>25.9</w:t>
            </w:r>
          </w:p>
        </w:tc>
        <w:tc>
          <w:tcPr>
            <w:tcW w:w="1070" w:type="pct"/>
            <w:shd w:val="clear" w:color="auto" w:fill="auto"/>
            <w:vAlign w:val="center"/>
          </w:tcPr>
          <w:p w14:paraId="21CC297C" w14:textId="46D4C734" w:rsidR="00EC0E3C" w:rsidRPr="00571455" w:rsidRDefault="00EC0E3C" w:rsidP="00EC0E3C">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06042CE" w14:textId="2D831B8C" w:rsidR="00EC0E3C" w:rsidRPr="00571455" w:rsidRDefault="00EC0E3C" w:rsidP="00EC0E3C">
            <w:pPr>
              <w:jc w:val="center"/>
              <w:rPr>
                <w:sz w:val="20"/>
                <w:szCs w:val="20"/>
              </w:rPr>
            </w:pPr>
            <w:r w:rsidRPr="00571455">
              <w:rPr>
                <w:sz w:val="20"/>
                <w:szCs w:val="20"/>
              </w:rPr>
              <w:t>кг.у.т/Гкал</w:t>
            </w:r>
          </w:p>
        </w:tc>
        <w:tc>
          <w:tcPr>
            <w:tcW w:w="400" w:type="pct"/>
            <w:shd w:val="clear" w:color="auto" w:fill="auto"/>
            <w:vAlign w:val="center"/>
          </w:tcPr>
          <w:p w14:paraId="77EF9A9F" w14:textId="49622FF9" w:rsidR="00EC0E3C" w:rsidRPr="00571455" w:rsidRDefault="00EC0E3C" w:rsidP="00EC0E3C">
            <w:pPr>
              <w:jc w:val="center"/>
              <w:rPr>
                <w:sz w:val="20"/>
                <w:szCs w:val="20"/>
              </w:rPr>
            </w:pPr>
            <w:r w:rsidRPr="00571455">
              <w:rPr>
                <w:sz w:val="20"/>
                <w:szCs w:val="20"/>
              </w:rPr>
              <w:t>171,5</w:t>
            </w:r>
          </w:p>
        </w:tc>
        <w:tc>
          <w:tcPr>
            <w:tcW w:w="400" w:type="pct"/>
            <w:shd w:val="clear" w:color="auto" w:fill="auto"/>
            <w:vAlign w:val="center"/>
          </w:tcPr>
          <w:p w14:paraId="3E0BB209" w14:textId="56D73295" w:rsidR="00EC0E3C" w:rsidRPr="00571455" w:rsidRDefault="00EC0E3C" w:rsidP="00EC0E3C">
            <w:pPr>
              <w:jc w:val="center"/>
              <w:rPr>
                <w:sz w:val="20"/>
                <w:szCs w:val="20"/>
              </w:rPr>
            </w:pPr>
            <w:r w:rsidRPr="00571455">
              <w:rPr>
                <w:sz w:val="20"/>
                <w:szCs w:val="20"/>
              </w:rPr>
              <w:t>171,5</w:t>
            </w:r>
          </w:p>
        </w:tc>
        <w:tc>
          <w:tcPr>
            <w:tcW w:w="400" w:type="pct"/>
            <w:shd w:val="clear" w:color="auto" w:fill="auto"/>
            <w:vAlign w:val="center"/>
          </w:tcPr>
          <w:p w14:paraId="61B9C8E0" w14:textId="18BC50C7" w:rsidR="00EC0E3C" w:rsidRPr="00571455" w:rsidRDefault="00EC0E3C" w:rsidP="00EC0E3C">
            <w:pPr>
              <w:jc w:val="center"/>
              <w:rPr>
                <w:sz w:val="20"/>
                <w:szCs w:val="20"/>
              </w:rPr>
            </w:pPr>
            <w:r w:rsidRPr="00571455">
              <w:rPr>
                <w:sz w:val="20"/>
                <w:szCs w:val="20"/>
              </w:rPr>
              <w:t>171,5</w:t>
            </w:r>
          </w:p>
        </w:tc>
        <w:tc>
          <w:tcPr>
            <w:tcW w:w="399" w:type="pct"/>
            <w:shd w:val="clear" w:color="auto" w:fill="auto"/>
            <w:vAlign w:val="center"/>
          </w:tcPr>
          <w:p w14:paraId="2F5C2FC3" w14:textId="0B73A32F" w:rsidR="00EC0E3C" w:rsidRPr="00571455" w:rsidRDefault="00EC0E3C" w:rsidP="00EC0E3C">
            <w:pPr>
              <w:jc w:val="center"/>
              <w:rPr>
                <w:sz w:val="20"/>
                <w:szCs w:val="20"/>
              </w:rPr>
            </w:pPr>
            <w:r w:rsidRPr="00571455">
              <w:rPr>
                <w:sz w:val="20"/>
                <w:szCs w:val="20"/>
              </w:rPr>
              <w:t>171,5</w:t>
            </w:r>
          </w:p>
        </w:tc>
        <w:tc>
          <w:tcPr>
            <w:tcW w:w="399" w:type="pct"/>
            <w:shd w:val="clear" w:color="auto" w:fill="auto"/>
            <w:vAlign w:val="center"/>
          </w:tcPr>
          <w:p w14:paraId="7EA12560" w14:textId="6E480116" w:rsidR="00EC0E3C" w:rsidRPr="00571455" w:rsidRDefault="00EC0E3C" w:rsidP="00EC0E3C">
            <w:pPr>
              <w:jc w:val="center"/>
              <w:rPr>
                <w:sz w:val="20"/>
                <w:szCs w:val="20"/>
              </w:rPr>
            </w:pPr>
            <w:r w:rsidRPr="00571455">
              <w:rPr>
                <w:sz w:val="20"/>
                <w:szCs w:val="20"/>
              </w:rPr>
              <w:t>171,5</w:t>
            </w:r>
          </w:p>
        </w:tc>
        <w:tc>
          <w:tcPr>
            <w:tcW w:w="399" w:type="pct"/>
            <w:shd w:val="clear" w:color="auto" w:fill="auto"/>
            <w:vAlign w:val="center"/>
          </w:tcPr>
          <w:p w14:paraId="0723D667" w14:textId="5B5E9FFA" w:rsidR="00EC0E3C" w:rsidRPr="00571455" w:rsidRDefault="00EC0E3C" w:rsidP="00EC0E3C">
            <w:pPr>
              <w:jc w:val="center"/>
              <w:rPr>
                <w:sz w:val="20"/>
                <w:szCs w:val="20"/>
              </w:rPr>
            </w:pPr>
            <w:r w:rsidRPr="00571455">
              <w:rPr>
                <w:sz w:val="20"/>
                <w:szCs w:val="20"/>
              </w:rPr>
              <w:t>171,5</w:t>
            </w:r>
          </w:p>
        </w:tc>
        <w:tc>
          <w:tcPr>
            <w:tcW w:w="399" w:type="pct"/>
            <w:shd w:val="clear" w:color="auto" w:fill="auto"/>
            <w:vAlign w:val="center"/>
          </w:tcPr>
          <w:p w14:paraId="04E4F115" w14:textId="582C24BE" w:rsidR="00EC0E3C" w:rsidRPr="00571455" w:rsidRDefault="00EC0E3C" w:rsidP="00EC0E3C">
            <w:pPr>
              <w:jc w:val="center"/>
              <w:rPr>
                <w:sz w:val="20"/>
                <w:szCs w:val="20"/>
              </w:rPr>
            </w:pPr>
            <w:r w:rsidRPr="00571455">
              <w:rPr>
                <w:sz w:val="20"/>
                <w:szCs w:val="20"/>
              </w:rPr>
              <w:t>171,5</w:t>
            </w:r>
          </w:p>
        </w:tc>
        <w:tc>
          <w:tcPr>
            <w:tcW w:w="399" w:type="pct"/>
            <w:vAlign w:val="center"/>
          </w:tcPr>
          <w:p w14:paraId="5E0166ED" w14:textId="308A6E95" w:rsidR="00EC0E3C" w:rsidRPr="00571455" w:rsidRDefault="00EC0E3C" w:rsidP="00EC0E3C">
            <w:pPr>
              <w:jc w:val="center"/>
              <w:rPr>
                <w:sz w:val="20"/>
                <w:szCs w:val="20"/>
              </w:rPr>
            </w:pPr>
            <w:r w:rsidRPr="00571455">
              <w:rPr>
                <w:sz w:val="20"/>
                <w:szCs w:val="20"/>
              </w:rPr>
              <w:t>171,5</w:t>
            </w:r>
          </w:p>
        </w:tc>
      </w:tr>
      <w:tr w:rsidR="00872763" w:rsidRPr="00571455" w14:paraId="1AA5FE7B" w14:textId="77777777" w:rsidTr="00EC0E3C">
        <w:trPr>
          <w:cantSplit/>
        </w:trPr>
        <w:tc>
          <w:tcPr>
            <w:tcW w:w="269" w:type="pct"/>
            <w:shd w:val="clear" w:color="auto" w:fill="auto"/>
            <w:vAlign w:val="center"/>
          </w:tcPr>
          <w:p w14:paraId="2D9551B6" w14:textId="3D753DBD" w:rsidR="00EC0E3C" w:rsidRPr="00571455" w:rsidRDefault="00EC0E3C" w:rsidP="00EC0E3C">
            <w:pPr>
              <w:jc w:val="center"/>
              <w:rPr>
                <w:sz w:val="20"/>
                <w:szCs w:val="20"/>
              </w:rPr>
            </w:pPr>
            <w:r w:rsidRPr="00571455">
              <w:rPr>
                <w:sz w:val="22"/>
                <w:szCs w:val="22"/>
              </w:rPr>
              <w:t>25.10</w:t>
            </w:r>
          </w:p>
        </w:tc>
        <w:tc>
          <w:tcPr>
            <w:tcW w:w="1070" w:type="pct"/>
            <w:shd w:val="clear" w:color="auto" w:fill="auto"/>
            <w:vAlign w:val="center"/>
          </w:tcPr>
          <w:p w14:paraId="546C71E8" w14:textId="2824D790" w:rsidR="00EC0E3C" w:rsidRPr="00571455" w:rsidRDefault="00EC0E3C" w:rsidP="00EC0E3C">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F5AB35C" w14:textId="30FB4C96" w:rsidR="00EC0E3C" w:rsidRPr="00571455" w:rsidRDefault="00EC0E3C" w:rsidP="00EC0E3C">
            <w:pPr>
              <w:jc w:val="center"/>
              <w:rPr>
                <w:sz w:val="20"/>
                <w:szCs w:val="20"/>
              </w:rPr>
            </w:pPr>
            <w:r w:rsidRPr="00571455">
              <w:rPr>
                <w:sz w:val="20"/>
                <w:szCs w:val="20"/>
              </w:rPr>
              <w:t>%</w:t>
            </w:r>
          </w:p>
        </w:tc>
        <w:tc>
          <w:tcPr>
            <w:tcW w:w="400" w:type="pct"/>
            <w:shd w:val="clear" w:color="auto" w:fill="auto"/>
            <w:vAlign w:val="center"/>
          </w:tcPr>
          <w:p w14:paraId="359FC7B5" w14:textId="39DD3EE9" w:rsidR="00EC0E3C" w:rsidRPr="00571455" w:rsidRDefault="00EC0E3C" w:rsidP="00EC0E3C">
            <w:pPr>
              <w:jc w:val="center"/>
              <w:rPr>
                <w:sz w:val="20"/>
                <w:szCs w:val="20"/>
              </w:rPr>
            </w:pPr>
            <w:r w:rsidRPr="00571455">
              <w:rPr>
                <w:sz w:val="20"/>
                <w:szCs w:val="20"/>
              </w:rPr>
              <w:t>32,9</w:t>
            </w:r>
          </w:p>
        </w:tc>
        <w:tc>
          <w:tcPr>
            <w:tcW w:w="400" w:type="pct"/>
            <w:shd w:val="clear" w:color="auto" w:fill="auto"/>
            <w:vAlign w:val="center"/>
          </w:tcPr>
          <w:p w14:paraId="4DBD4B30" w14:textId="77C330DB" w:rsidR="00EC0E3C" w:rsidRPr="00571455" w:rsidRDefault="00EC0E3C" w:rsidP="00EC0E3C">
            <w:pPr>
              <w:jc w:val="center"/>
              <w:rPr>
                <w:sz w:val="20"/>
                <w:szCs w:val="20"/>
              </w:rPr>
            </w:pPr>
            <w:r w:rsidRPr="00571455">
              <w:rPr>
                <w:sz w:val="20"/>
                <w:szCs w:val="20"/>
              </w:rPr>
              <w:t>32,9</w:t>
            </w:r>
          </w:p>
        </w:tc>
        <w:tc>
          <w:tcPr>
            <w:tcW w:w="400" w:type="pct"/>
            <w:shd w:val="clear" w:color="auto" w:fill="auto"/>
            <w:vAlign w:val="center"/>
          </w:tcPr>
          <w:p w14:paraId="71FA4182" w14:textId="163634F3" w:rsidR="00EC0E3C" w:rsidRPr="00571455" w:rsidRDefault="00EC0E3C" w:rsidP="00EC0E3C">
            <w:pPr>
              <w:jc w:val="center"/>
              <w:rPr>
                <w:sz w:val="20"/>
                <w:szCs w:val="20"/>
              </w:rPr>
            </w:pPr>
            <w:r w:rsidRPr="00571455">
              <w:rPr>
                <w:sz w:val="20"/>
                <w:szCs w:val="20"/>
              </w:rPr>
              <w:t>32,9</w:t>
            </w:r>
          </w:p>
        </w:tc>
        <w:tc>
          <w:tcPr>
            <w:tcW w:w="399" w:type="pct"/>
            <w:shd w:val="clear" w:color="auto" w:fill="auto"/>
            <w:vAlign w:val="center"/>
          </w:tcPr>
          <w:p w14:paraId="28B00699" w14:textId="389A1DA1" w:rsidR="00EC0E3C" w:rsidRPr="00571455" w:rsidRDefault="00EC0E3C" w:rsidP="00EC0E3C">
            <w:pPr>
              <w:jc w:val="center"/>
              <w:rPr>
                <w:sz w:val="20"/>
                <w:szCs w:val="20"/>
              </w:rPr>
            </w:pPr>
            <w:r w:rsidRPr="00571455">
              <w:rPr>
                <w:sz w:val="20"/>
                <w:szCs w:val="20"/>
              </w:rPr>
              <w:t>32,9</w:t>
            </w:r>
          </w:p>
        </w:tc>
        <w:tc>
          <w:tcPr>
            <w:tcW w:w="399" w:type="pct"/>
            <w:shd w:val="clear" w:color="auto" w:fill="auto"/>
            <w:vAlign w:val="center"/>
          </w:tcPr>
          <w:p w14:paraId="03F9E47E" w14:textId="0B6F6AAE" w:rsidR="00EC0E3C" w:rsidRPr="00571455" w:rsidRDefault="00EC0E3C" w:rsidP="00EC0E3C">
            <w:pPr>
              <w:jc w:val="center"/>
              <w:rPr>
                <w:sz w:val="20"/>
                <w:szCs w:val="20"/>
              </w:rPr>
            </w:pPr>
            <w:r w:rsidRPr="00571455">
              <w:rPr>
                <w:sz w:val="20"/>
                <w:szCs w:val="20"/>
              </w:rPr>
              <w:t>32,9</w:t>
            </w:r>
          </w:p>
        </w:tc>
        <w:tc>
          <w:tcPr>
            <w:tcW w:w="399" w:type="pct"/>
            <w:shd w:val="clear" w:color="auto" w:fill="auto"/>
            <w:vAlign w:val="center"/>
          </w:tcPr>
          <w:p w14:paraId="24BF5F23" w14:textId="4C5C49BC" w:rsidR="00EC0E3C" w:rsidRPr="00571455" w:rsidRDefault="00EC0E3C" w:rsidP="00EC0E3C">
            <w:pPr>
              <w:jc w:val="center"/>
              <w:rPr>
                <w:sz w:val="20"/>
                <w:szCs w:val="20"/>
              </w:rPr>
            </w:pPr>
            <w:r w:rsidRPr="00571455">
              <w:rPr>
                <w:sz w:val="20"/>
                <w:szCs w:val="20"/>
              </w:rPr>
              <w:t>32,9</w:t>
            </w:r>
          </w:p>
        </w:tc>
        <w:tc>
          <w:tcPr>
            <w:tcW w:w="399" w:type="pct"/>
            <w:shd w:val="clear" w:color="auto" w:fill="auto"/>
            <w:vAlign w:val="center"/>
          </w:tcPr>
          <w:p w14:paraId="5CB17F61" w14:textId="0B8597CD" w:rsidR="00EC0E3C" w:rsidRPr="00571455" w:rsidRDefault="00EC0E3C" w:rsidP="00EC0E3C">
            <w:pPr>
              <w:jc w:val="center"/>
              <w:rPr>
                <w:sz w:val="20"/>
                <w:szCs w:val="20"/>
              </w:rPr>
            </w:pPr>
            <w:r w:rsidRPr="00571455">
              <w:rPr>
                <w:sz w:val="20"/>
                <w:szCs w:val="20"/>
              </w:rPr>
              <w:t>32,9</w:t>
            </w:r>
          </w:p>
        </w:tc>
        <w:tc>
          <w:tcPr>
            <w:tcW w:w="399" w:type="pct"/>
            <w:vAlign w:val="center"/>
          </w:tcPr>
          <w:p w14:paraId="207098E3" w14:textId="1F1D5988" w:rsidR="00EC0E3C" w:rsidRPr="00571455" w:rsidRDefault="00EC0E3C" w:rsidP="00EC0E3C">
            <w:pPr>
              <w:jc w:val="center"/>
              <w:rPr>
                <w:sz w:val="20"/>
                <w:szCs w:val="20"/>
              </w:rPr>
            </w:pPr>
            <w:r w:rsidRPr="00571455">
              <w:rPr>
                <w:sz w:val="20"/>
                <w:szCs w:val="20"/>
              </w:rPr>
              <w:t>32,9</w:t>
            </w:r>
          </w:p>
        </w:tc>
      </w:tr>
      <w:tr w:rsidR="00872763" w:rsidRPr="00571455" w14:paraId="7BD63A1D" w14:textId="77777777" w:rsidTr="001961DD">
        <w:trPr>
          <w:cantSplit/>
        </w:trPr>
        <w:tc>
          <w:tcPr>
            <w:tcW w:w="269" w:type="pct"/>
            <w:shd w:val="clear" w:color="auto" w:fill="auto"/>
            <w:vAlign w:val="center"/>
          </w:tcPr>
          <w:p w14:paraId="657D297D" w14:textId="55CE531A" w:rsidR="00EC0E3C" w:rsidRPr="00571455" w:rsidRDefault="00EC0E3C" w:rsidP="00EC0E3C">
            <w:pPr>
              <w:jc w:val="center"/>
              <w:rPr>
                <w:sz w:val="20"/>
                <w:szCs w:val="20"/>
              </w:rPr>
            </w:pPr>
            <w:r w:rsidRPr="00571455">
              <w:rPr>
                <w:sz w:val="22"/>
                <w:szCs w:val="22"/>
              </w:rPr>
              <w:t>26</w:t>
            </w:r>
          </w:p>
        </w:tc>
        <w:tc>
          <w:tcPr>
            <w:tcW w:w="1070" w:type="pct"/>
            <w:shd w:val="clear" w:color="auto" w:fill="auto"/>
            <w:vAlign w:val="center"/>
          </w:tcPr>
          <w:p w14:paraId="0DAD7ADA" w14:textId="34803067" w:rsidR="00EC0E3C" w:rsidRPr="00571455" w:rsidRDefault="00EC0E3C" w:rsidP="00EC0E3C">
            <w:pPr>
              <w:jc w:val="center"/>
              <w:rPr>
                <w:sz w:val="20"/>
                <w:szCs w:val="20"/>
              </w:rPr>
            </w:pPr>
            <w:r w:rsidRPr="00571455">
              <w:rPr>
                <w:b/>
                <w:bCs/>
                <w:sz w:val="20"/>
                <w:szCs w:val="20"/>
              </w:rPr>
              <w:t>Котельная с. Чур</w:t>
            </w:r>
            <w:r w:rsidRPr="00571455">
              <w:rPr>
                <w:sz w:val="22"/>
                <w:szCs w:val="22"/>
              </w:rPr>
              <w:t> </w:t>
            </w:r>
          </w:p>
        </w:tc>
        <w:tc>
          <w:tcPr>
            <w:tcW w:w="465" w:type="pct"/>
            <w:shd w:val="clear" w:color="auto" w:fill="auto"/>
            <w:vAlign w:val="center"/>
          </w:tcPr>
          <w:p w14:paraId="534EB9E3" w14:textId="77777777" w:rsidR="00EC0E3C" w:rsidRPr="00571455" w:rsidRDefault="00EC0E3C" w:rsidP="00EC0E3C">
            <w:pPr>
              <w:jc w:val="center"/>
              <w:rPr>
                <w:sz w:val="20"/>
                <w:szCs w:val="20"/>
              </w:rPr>
            </w:pPr>
          </w:p>
        </w:tc>
        <w:tc>
          <w:tcPr>
            <w:tcW w:w="400" w:type="pct"/>
            <w:tcBorders>
              <w:bottom w:val="single" w:sz="4" w:space="0" w:color="auto"/>
            </w:tcBorders>
            <w:shd w:val="clear" w:color="auto" w:fill="auto"/>
            <w:vAlign w:val="center"/>
          </w:tcPr>
          <w:p w14:paraId="0E3E1841" w14:textId="77777777" w:rsidR="00EC0E3C" w:rsidRPr="00571455" w:rsidRDefault="00EC0E3C" w:rsidP="00EC0E3C">
            <w:pPr>
              <w:jc w:val="center"/>
              <w:rPr>
                <w:sz w:val="20"/>
                <w:szCs w:val="20"/>
              </w:rPr>
            </w:pPr>
          </w:p>
        </w:tc>
        <w:tc>
          <w:tcPr>
            <w:tcW w:w="400" w:type="pct"/>
            <w:tcBorders>
              <w:bottom w:val="single" w:sz="4" w:space="0" w:color="auto"/>
            </w:tcBorders>
            <w:shd w:val="clear" w:color="auto" w:fill="auto"/>
            <w:vAlign w:val="center"/>
          </w:tcPr>
          <w:p w14:paraId="7F352078" w14:textId="77777777" w:rsidR="00EC0E3C" w:rsidRPr="00571455" w:rsidRDefault="00EC0E3C" w:rsidP="00EC0E3C">
            <w:pPr>
              <w:jc w:val="center"/>
              <w:rPr>
                <w:sz w:val="20"/>
                <w:szCs w:val="20"/>
              </w:rPr>
            </w:pPr>
          </w:p>
        </w:tc>
        <w:tc>
          <w:tcPr>
            <w:tcW w:w="400" w:type="pct"/>
            <w:tcBorders>
              <w:bottom w:val="single" w:sz="4" w:space="0" w:color="auto"/>
            </w:tcBorders>
            <w:shd w:val="clear" w:color="auto" w:fill="auto"/>
            <w:vAlign w:val="center"/>
          </w:tcPr>
          <w:p w14:paraId="342B97E7" w14:textId="77777777" w:rsidR="00EC0E3C" w:rsidRPr="00571455" w:rsidRDefault="00EC0E3C" w:rsidP="00EC0E3C">
            <w:pPr>
              <w:jc w:val="center"/>
              <w:rPr>
                <w:sz w:val="20"/>
                <w:szCs w:val="20"/>
              </w:rPr>
            </w:pPr>
          </w:p>
        </w:tc>
        <w:tc>
          <w:tcPr>
            <w:tcW w:w="399" w:type="pct"/>
            <w:tcBorders>
              <w:bottom w:val="single" w:sz="4" w:space="0" w:color="auto"/>
            </w:tcBorders>
            <w:shd w:val="clear" w:color="auto" w:fill="auto"/>
            <w:vAlign w:val="center"/>
          </w:tcPr>
          <w:p w14:paraId="076F3996" w14:textId="77777777" w:rsidR="00EC0E3C" w:rsidRPr="00571455" w:rsidRDefault="00EC0E3C" w:rsidP="00EC0E3C">
            <w:pPr>
              <w:jc w:val="center"/>
              <w:rPr>
                <w:sz w:val="20"/>
                <w:szCs w:val="20"/>
              </w:rPr>
            </w:pPr>
          </w:p>
        </w:tc>
        <w:tc>
          <w:tcPr>
            <w:tcW w:w="399" w:type="pct"/>
            <w:tcBorders>
              <w:bottom w:val="single" w:sz="4" w:space="0" w:color="auto"/>
            </w:tcBorders>
            <w:shd w:val="clear" w:color="auto" w:fill="auto"/>
            <w:vAlign w:val="center"/>
          </w:tcPr>
          <w:p w14:paraId="5100D99A" w14:textId="77777777" w:rsidR="00EC0E3C" w:rsidRPr="00571455" w:rsidRDefault="00EC0E3C" w:rsidP="00EC0E3C">
            <w:pPr>
              <w:jc w:val="center"/>
              <w:rPr>
                <w:sz w:val="20"/>
                <w:szCs w:val="20"/>
              </w:rPr>
            </w:pPr>
          </w:p>
        </w:tc>
        <w:tc>
          <w:tcPr>
            <w:tcW w:w="399" w:type="pct"/>
            <w:tcBorders>
              <w:bottom w:val="single" w:sz="4" w:space="0" w:color="auto"/>
            </w:tcBorders>
            <w:shd w:val="clear" w:color="auto" w:fill="auto"/>
            <w:vAlign w:val="center"/>
          </w:tcPr>
          <w:p w14:paraId="28A8C5EF" w14:textId="77777777" w:rsidR="00EC0E3C" w:rsidRPr="00571455" w:rsidRDefault="00EC0E3C" w:rsidP="00EC0E3C">
            <w:pPr>
              <w:jc w:val="center"/>
              <w:rPr>
                <w:sz w:val="20"/>
                <w:szCs w:val="20"/>
              </w:rPr>
            </w:pPr>
          </w:p>
        </w:tc>
        <w:tc>
          <w:tcPr>
            <w:tcW w:w="399" w:type="pct"/>
            <w:tcBorders>
              <w:bottom w:val="single" w:sz="4" w:space="0" w:color="auto"/>
            </w:tcBorders>
            <w:shd w:val="clear" w:color="auto" w:fill="auto"/>
            <w:vAlign w:val="center"/>
          </w:tcPr>
          <w:p w14:paraId="6DBE2542" w14:textId="77777777" w:rsidR="00EC0E3C" w:rsidRPr="00571455" w:rsidRDefault="00EC0E3C" w:rsidP="00EC0E3C">
            <w:pPr>
              <w:jc w:val="center"/>
              <w:rPr>
                <w:sz w:val="20"/>
                <w:szCs w:val="20"/>
              </w:rPr>
            </w:pPr>
          </w:p>
        </w:tc>
        <w:tc>
          <w:tcPr>
            <w:tcW w:w="399" w:type="pct"/>
            <w:tcBorders>
              <w:bottom w:val="single" w:sz="4" w:space="0" w:color="auto"/>
            </w:tcBorders>
            <w:vAlign w:val="center"/>
          </w:tcPr>
          <w:p w14:paraId="32A84119" w14:textId="77777777" w:rsidR="00EC0E3C" w:rsidRPr="00571455" w:rsidRDefault="00EC0E3C" w:rsidP="00EC0E3C">
            <w:pPr>
              <w:jc w:val="center"/>
              <w:rPr>
                <w:sz w:val="20"/>
                <w:szCs w:val="20"/>
              </w:rPr>
            </w:pPr>
          </w:p>
        </w:tc>
      </w:tr>
      <w:tr w:rsidR="00872763" w:rsidRPr="00571455" w14:paraId="67275CD5" w14:textId="77777777" w:rsidTr="001961DD">
        <w:trPr>
          <w:cantSplit/>
        </w:trPr>
        <w:tc>
          <w:tcPr>
            <w:tcW w:w="269" w:type="pct"/>
            <w:shd w:val="clear" w:color="auto" w:fill="auto"/>
            <w:vAlign w:val="center"/>
          </w:tcPr>
          <w:p w14:paraId="490F24F2" w14:textId="0BA7F1E0" w:rsidR="001961DD" w:rsidRPr="00571455" w:rsidRDefault="001961DD" w:rsidP="001961DD">
            <w:pPr>
              <w:jc w:val="center"/>
              <w:rPr>
                <w:b/>
                <w:bCs/>
                <w:sz w:val="20"/>
                <w:szCs w:val="20"/>
              </w:rPr>
            </w:pPr>
            <w:r w:rsidRPr="00571455">
              <w:rPr>
                <w:sz w:val="22"/>
                <w:szCs w:val="22"/>
              </w:rPr>
              <w:t>26.1</w:t>
            </w:r>
          </w:p>
        </w:tc>
        <w:tc>
          <w:tcPr>
            <w:tcW w:w="1070" w:type="pct"/>
            <w:shd w:val="clear" w:color="auto" w:fill="auto"/>
            <w:vAlign w:val="center"/>
          </w:tcPr>
          <w:p w14:paraId="6509424F" w14:textId="29BF1A4B" w:rsidR="001961DD" w:rsidRPr="00571455" w:rsidRDefault="001961DD" w:rsidP="001961DD">
            <w:pPr>
              <w:jc w:val="center"/>
              <w:rPr>
                <w:sz w:val="22"/>
                <w:szCs w:val="22"/>
              </w:rPr>
            </w:pPr>
            <w:r w:rsidRPr="00571455">
              <w:rPr>
                <w:sz w:val="20"/>
                <w:szCs w:val="20"/>
              </w:rPr>
              <w:t>Вид топлива</w:t>
            </w:r>
          </w:p>
        </w:tc>
        <w:tc>
          <w:tcPr>
            <w:tcW w:w="465" w:type="pct"/>
            <w:shd w:val="clear" w:color="auto" w:fill="auto"/>
            <w:vAlign w:val="center"/>
          </w:tcPr>
          <w:p w14:paraId="2F41CE35" w14:textId="46F9BF60" w:rsidR="001961DD" w:rsidRPr="00571455" w:rsidRDefault="001961DD" w:rsidP="001961DD">
            <w:pPr>
              <w:jc w:val="center"/>
              <w:rPr>
                <w:sz w:val="20"/>
                <w:szCs w:val="20"/>
              </w:rPr>
            </w:pPr>
            <w:r w:rsidRPr="00571455">
              <w:rPr>
                <w:sz w:val="20"/>
                <w:szCs w:val="20"/>
              </w:rPr>
              <w:t> </w:t>
            </w:r>
          </w:p>
        </w:tc>
        <w:tc>
          <w:tcPr>
            <w:tcW w:w="400" w:type="pct"/>
            <w:tcBorders>
              <w:top w:val="single" w:sz="4" w:space="0" w:color="auto"/>
              <w:left w:val="nil"/>
              <w:bottom w:val="single" w:sz="4" w:space="0" w:color="auto"/>
              <w:right w:val="single" w:sz="4" w:space="0" w:color="auto"/>
            </w:tcBorders>
            <w:shd w:val="clear" w:color="auto" w:fill="auto"/>
            <w:vAlign w:val="center"/>
          </w:tcPr>
          <w:p w14:paraId="0A908440" w14:textId="3B03E032"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52E392E" w14:textId="4A33814B"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95480D0" w14:textId="0C6C52BD"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9DE8300" w14:textId="786AD543"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854963A" w14:textId="32AE95CC"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0141966" w14:textId="45773D40"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E1F07DD" w14:textId="5EE9DBE7"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77D90C3" w14:textId="1A077F03"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23174153" w14:textId="77777777" w:rsidTr="001961DD">
        <w:trPr>
          <w:cantSplit/>
        </w:trPr>
        <w:tc>
          <w:tcPr>
            <w:tcW w:w="269" w:type="pct"/>
            <w:shd w:val="clear" w:color="auto" w:fill="auto"/>
            <w:vAlign w:val="center"/>
          </w:tcPr>
          <w:p w14:paraId="78C7469E" w14:textId="4E13B064" w:rsidR="001961DD" w:rsidRPr="00571455" w:rsidRDefault="001961DD" w:rsidP="001961DD">
            <w:pPr>
              <w:jc w:val="center"/>
              <w:rPr>
                <w:b/>
                <w:bCs/>
                <w:sz w:val="20"/>
                <w:szCs w:val="20"/>
              </w:rPr>
            </w:pPr>
            <w:r w:rsidRPr="00571455">
              <w:rPr>
                <w:sz w:val="22"/>
                <w:szCs w:val="22"/>
              </w:rPr>
              <w:t>26.2</w:t>
            </w:r>
          </w:p>
        </w:tc>
        <w:tc>
          <w:tcPr>
            <w:tcW w:w="1070" w:type="pct"/>
            <w:shd w:val="clear" w:color="auto" w:fill="auto"/>
            <w:vAlign w:val="center"/>
          </w:tcPr>
          <w:p w14:paraId="0FED07BF" w14:textId="1B1D8C05" w:rsidR="001961DD" w:rsidRPr="00571455" w:rsidRDefault="001961DD" w:rsidP="001961DD">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134EF70B" w14:textId="7CB2C0E1" w:rsidR="001961DD" w:rsidRPr="00571455" w:rsidRDefault="001961DD" w:rsidP="001961DD">
            <w:pPr>
              <w:jc w:val="center"/>
              <w:rPr>
                <w:sz w:val="20"/>
                <w:szCs w:val="20"/>
              </w:rPr>
            </w:pPr>
            <w:r w:rsidRPr="00571455">
              <w:rPr>
                <w:sz w:val="20"/>
                <w:szCs w:val="20"/>
              </w:rPr>
              <w:t>Тыс. куб. м</w:t>
            </w:r>
          </w:p>
        </w:tc>
        <w:tc>
          <w:tcPr>
            <w:tcW w:w="400" w:type="pct"/>
            <w:tcBorders>
              <w:top w:val="single" w:sz="4" w:space="0" w:color="auto"/>
              <w:left w:val="nil"/>
              <w:bottom w:val="single" w:sz="4" w:space="0" w:color="auto"/>
              <w:right w:val="single" w:sz="4" w:space="0" w:color="auto"/>
            </w:tcBorders>
            <w:shd w:val="clear" w:color="auto" w:fill="auto"/>
            <w:vAlign w:val="center"/>
          </w:tcPr>
          <w:p w14:paraId="57680D81" w14:textId="1CB74B67" w:rsidR="001961DD" w:rsidRPr="00571455" w:rsidRDefault="001961DD" w:rsidP="001961DD">
            <w:pPr>
              <w:jc w:val="center"/>
              <w:rPr>
                <w:sz w:val="20"/>
                <w:szCs w:val="20"/>
              </w:rPr>
            </w:pPr>
            <w:r w:rsidRPr="00571455">
              <w:rPr>
                <w:sz w:val="20"/>
                <w:szCs w:val="20"/>
              </w:rPr>
              <w:t>1040,0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DDAE3A8" w14:textId="75015CC2" w:rsidR="001961DD" w:rsidRPr="00571455" w:rsidRDefault="001961DD" w:rsidP="001961DD">
            <w:pPr>
              <w:jc w:val="center"/>
              <w:rPr>
                <w:sz w:val="20"/>
                <w:szCs w:val="20"/>
              </w:rPr>
            </w:pPr>
            <w:r w:rsidRPr="00571455">
              <w:rPr>
                <w:sz w:val="20"/>
                <w:szCs w:val="20"/>
              </w:rPr>
              <w:t>1040,0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15C7D0B" w14:textId="37B49204" w:rsidR="001961DD" w:rsidRPr="00571455" w:rsidRDefault="001961DD" w:rsidP="001961DD">
            <w:pPr>
              <w:jc w:val="center"/>
              <w:rPr>
                <w:sz w:val="20"/>
                <w:szCs w:val="20"/>
              </w:rPr>
            </w:pPr>
            <w:r w:rsidRPr="00571455">
              <w:rPr>
                <w:sz w:val="20"/>
                <w:szCs w:val="20"/>
              </w:rPr>
              <w:t>1040,0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436071B" w14:textId="666171A7" w:rsidR="001961DD" w:rsidRPr="00571455" w:rsidRDefault="001961DD" w:rsidP="001961DD">
            <w:pPr>
              <w:jc w:val="center"/>
              <w:rPr>
                <w:sz w:val="20"/>
                <w:szCs w:val="20"/>
              </w:rPr>
            </w:pPr>
            <w:r w:rsidRPr="00571455">
              <w:rPr>
                <w:sz w:val="20"/>
                <w:szCs w:val="20"/>
              </w:rPr>
              <w:t>953,1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7BB772B" w14:textId="3B2AEDB7" w:rsidR="001961DD" w:rsidRPr="00571455" w:rsidRDefault="001961DD" w:rsidP="001961DD">
            <w:pPr>
              <w:jc w:val="center"/>
              <w:rPr>
                <w:sz w:val="20"/>
                <w:szCs w:val="20"/>
              </w:rPr>
            </w:pPr>
            <w:r w:rsidRPr="00571455">
              <w:rPr>
                <w:sz w:val="20"/>
                <w:szCs w:val="20"/>
              </w:rPr>
              <w:t>953,1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DD776BB" w14:textId="6B39050E" w:rsidR="001961DD" w:rsidRPr="00571455" w:rsidRDefault="001961DD" w:rsidP="001961DD">
            <w:pPr>
              <w:jc w:val="center"/>
              <w:rPr>
                <w:sz w:val="20"/>
                <w:szCs w:val="20"/>
              </w:rPr>
            </w:pPr>
            <w:r w:rsidRPr="00571455">
              <w:rPr>
                <w:sz w:val="20"/>
                <w:szCs w:val="20"/>
              </w:rPr>
              <w:t>953,1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DF289B3" w14:textId="2DB20DCF" w:rsidR="001961DD" w:rsidRPr="00571455" w:rsidRDefault="001961DD" w:rsidP="001961DD">
            <w:pPr>
              <w:jc w:val="center"/>
              <w:rPr>
                <w:sz w:val="20"/>
                <w:szCs w:val="20"/>
              </w:rPr>
            </w:pPr>
            <w:r w:rsidRPr="00571455">
              <w:rPr>
                <w:sz w:val="20"/>
                <w:szCs w:val="20"/>
              </w:rPr>
              <w:t>953,1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C99607B" w14:textId="00F9D1CA" w:rsidR="001961DD" w:rsidRPr="00571455" w:rsidRDefault="001961DD" w:rsidP="001961DD">
            <w:pPr>
              <w:jc w:val="center"/>
              <w:rPr>
                <w:sz w:val="20"/>
                <w:szCs w:val="20"/>
              </w:rPr>
            </w:pPr>
            <w:r w:rsidRPr="00571455">
              <w:rPr>
                <w:sz w:val="20"/>
                <w:szCs w:val="20"/>
              </w:rPr>
              <w:t>953,1</w:t>
            </w:r>
          </w:p>
        </w:tc>
      </w:tr>
      <w:tr w:rsidR="00872763" w:rsidRPr="00571455" w14:paraId="26E7899E" w14:textId="77777777" w:rsidTr="001961DD">
        <w:trPr>
          <w:cantSplit/>
        </w:trPr>
        <w:tc>
          <w:tcPr>
            <w:tcW w:w="269" w:type="pct"/>
            <w:shd w:val="clear" w:color="auto" w:fill="auto"/>
            <w:vAlign w:val="center"/>
          </w:tcPr>
          <w:p w14:paraId="6A6C7C4E" w14:textId="3B595CCE" w:rsidR="001961DD" w:rsidRPr="00571455" w:rsidRDefault="001961DD" w:rsidP="001961DD">
            <w:pPr>
              <w:jc w:val="center"/>
              <w:rPr>
                <w:sz w:val="20"/>
                <w:szCs w:val="20"/>
              </w:rPr>
            </w:pPr>
            <w:r w:rsidRPr="00571455">
              <w:rPr>
                <w:sz w:val="22"/>
                <w:szCs w:val="22"/>
              </w:rPr>
              <w:t>26.3</w:t>
            </w:r>
          </w:p>
        </w:tc>
        <w:tc>
          <w:tcPr>
            <w:tcW w:w="1070" w:type="pct"/>
            <w:shd w:val="clear" w:color="auto" w:fill="auto"/>
            <w:vAlign w:val="center"/>
          </w:tcPr>
          <w:p w14:paraId="5EE9BC3D" w14:textId="0B29E1C4" w:rsidR="001961DD" w:rsidRPr="00571455" w:rsidRDefault="001961DD" w:rsidP="001961DD">
            <w:pPr>
              <w:jc w:val="center"/>
              <w:rPr>
                <w:sz w:val="20"/>
                <w:szCs w:val="20"/>
              </w:rPr>
            </w:pPr>
            <w:r w:rsidRPr="00571455">
              <w:rPr>
                <w:sz w:val="20"/>
                <w:szCs w:val="20"/>
              </w:rPr>
              <w:t>Расход условного топлива</w:t>
            </w:r>
          </w:p>
        </w:tc>
        <w:tc>
          <w:tcPr>
            <w:tcW w:w="465" w:type="pct"/>
            <w:shd w:val="clear" w:color="auto" w:fill="auto"/>
            <w:vAlign w:val="center"/>
          </w:tcPr>
          <w:p w14:paraId="47E74C52" w14:textId="4692D273" w:rsidR="001961DD" w:rsidRPr="00571455" w:rsidRDefault="001961DD" w:rsidP="001961DD">
            <w:pPr>
              <w:jc w:val="center"/>
              <w:rPr>
                <w:sz w:val="20"/>
                <w:szCs w:val="20"/>
              </w:rPr>
            </w:pPr>
            <w:r w:rsidRPr="00571455">
              <w:rPr>
                <w:sz w:val="20"/>
                <w:szCs w:val="20"/>
              </w:rPr>
              <w:t>т.у.т.</w:t>
            </w:r>
          </w:p>
        </w:tc>
        <w:tc>
          <w:tcPr>
            <w:tcW w:w="400" w:type="pct"/>
            <w:tcBorders>
              <w:top w:val="single" w:sz="4" w:space="0" w:color="auto"/>
              <w:left w:val="nil"/>
              <w:bottom w:val="single" w:sz="4" w:space="0" w:color="auto"/>
              <w:right w:val="single" w:sz="4" w:space="0" w:color="auto"/>
            </w:tcBorders>
            <w:shd w:val="clear" w:color="auto" w:fill="auto"/>
            <w:vAlign w:val="center"/>
          </w:tcPr>
          <w:p w14:paraId="0F67CFAB" w14:textId="7ACFF454" w:rsidR="001961DD" w:rsidRPr="00571455" w:rsidRDefault="001961DD" w:rsidP="001961DD">
            <w:pPr>
              <w:jc w:val="center"/>
              <w:rPr>
                <w:sz w:val="20"/>
                <w:szCs w:val="20"/>
              </w:rPr>
            </w:pPr>
            <w:r w:rsidRPr="00571455">
              <w:rPr>
                <w:sz w:val="20"/>
                <w:szCs w:val="20"/>
              </w:rPr>
              <w:t>1200,2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C96797D" w14:textId="3E357CBC" w:rsidR="001961DD" w:rsidRPr="00571455" w:rsidRDefault="001961DD" w:rsidP="001961DD">
            <w:pPr>
              <w:jc w:val="center"/>
              <w:rPr>
                <w:sz w:val="20"/>
                <w:szCs w:val="20"/>
              </w:rPr>
            </w:pPr>
            <w:r w:rsidRPr="00571455">
              <w:rPr>
                <w:sz w:val="20"/>
                <w:szCs w:val="20"/>
              </w:rPr>
              <w:t>3281,0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3BF63E3" w14:textId="658A9B5D" w:rsidR="001961DD" w:rsidRPr="00571455" w:rsidRDefault="001961DD" w:rsidP="001961DD">
            <w:pPr>
              <w:jc w:val="center"/>
              <w:rPr>
                <w:sz w:val="20"/>
                <w:szCs w:val="20"/>
              </w:rPr>
            </w:pPr>
            <w:r w:rsidRPr="00571455">
              <w:rPr>
                <w:sz w:val="20"/>
                <w:szCs w:val="20"/>
              </w:rPr>
              <w:t>3281,0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067CD22" w14:textId="23290A95" w:rsidR="001961DD" w:rsidRPr="00571455" w:rsidRDefault="001961DD" w:rsidP="001961DD">
            <w:pPr>
              <w:jc w:val="center"/>
              <w:rPr>
                <w:sz w:val="20"/>
                <w:szCs w:val="20"/>
              </w:rPr>
            </w:pPr>
            <w:r w:rsidRPr="00571455">
              <w:rPr>
                <w:sz w:val="20"/>
                <w:szCs w:val="20"/>
              </w:rPr>
              <w:t>3012,7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935911A" w14:textId="07BECE45" w:rsidR="001961DD" w:rsidRPr="00571455" w:rsidRDefault="001961DD" w:rsidP="001961DD">
            <w:pPr>
              <w:jc w:val="center"/>
              <w:rPr>
                <w:sz w:val="20"/>
                <w:szCs w:val="20"/>
              </w:rPr>
            </w:pPr>
            <w:r w:rsidRPr="00571455">
              <w:rPr>
                <w:sz w:val="20"/>
                <w:szCs w:val="20"/>
              </w:rPr>
              <w:t>3012,7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70C871B" w14:textId="015B17C3" w:rsidR="001961DD" w:rsidRPr="00571455" w:rsidRDefault="001961DD" w:rsidP="001961DD">
            <w:pPr>
              <w:jc w:val="center"/>
              <w:rPr>
                <w:sz w:val="20"/>
                <w:szCs w:val="20"/>
              </w:rPr>
            </w:pPr>
            <w:r w:rsidRPr="00571455">
              <w:rPr>
                <w:sz w:val="20"/>
                <w:szCs w:val="20"/>
              </w:rPr>
              <w:t>3012,7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6A80FE5" w14:textId="298B9ABE" w:rsidR="001961DD" w:rsidRPr="00571455" w:rsidRDefault="001961DD" w:rsidP="001961DD">
            <w:pPr>
              <w:jc w:val="center"/>
              <w:rPr>
                <w:sz w:val="20"/>
                <w:szCs w:val="20"/>
              </w:rPr>
            </w:pPr>
            <w:r w:rsidRPr="00571455">
              <w:rPr>
                <w:sz w:val="20"/>
                <w:szCs w:val="20"/>
              </w:rPr>
              <w:t>3012,7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8768C0C" w14:textId="2D509A90" w:rsidR="001961DD" w:rsidRPr="00571455" w:rsidRDefault="001961DD" w:rsidP="001961DD">
            <w:pPr>
              <w:jc w:val="center"/>
              <w:rPr>
                <w:sz w:val="20"/>
                <w:szCs w:val="20"/>
              </w:rPr>
            </w:pPr>
            <w:r w:rsidRPr="00571455">
              <w:rPr>
                <w:sz w:val="20"/>
                <w:szCs w:val="20"/>
              </w:rPr>
              <w:t>3012,7</w:t>
            </w:r>
          </w:p>
        </w:tc>
      </w:tr>
      <w:tr w:rsidR="00872763" w:rsidRPr="00571455" w14:paraId="4D2D245C" w14:textId="77777777" w:rsidTr="001961DD">
        <w:trPr>
          <w:cantSplit/>
        </w:trPr>
        <w:tc>
          <w:tcPr>
            <w:tcW w:w="269" w:type="pct"/>
            <w:shd w:val="clear" w:color="auto" w:fill="auto"/>
            <w:vAlign w:val="center"/>
          </w:tcPr>
          <w:p w14:paraId="1920D7F3" w14:textId="2AD5D065" w:rsidR="001961DD" w:rsidRPr="00571455" w:rsidRDefault="001961DD" w:rsidP="001961DD">
            <w:pPr>
              <w:jc w:val="center"/>
              <w:rPr>
                <w:sz w:val="20"/>
                <w:szCs w:val="20"/>
              </w:rPr>
            </w:pPr>
            <w:r w:rsidRPr="00571455">
              <w:rPr>
                <w:sz w:val="22"/>
                <w:szCs w:val="22"/>
              </w:rPr>
              <w:t>26.4</w:t>
            </w:r>
          </w:p>
        </w:tc>
        <w:tc>
          <w:tcPr>
            <w:tcW w:w="1070" w:type="pct"/>
            <w:shd w:val="clear" w:color="auto" w:fill="auto"/>
            <w:vAlign w:val="center"/>
          </w:tcPr>
          <w:p w14:paraId="1C09505C" w14:textId="6B3E6283" w:rsidR="001961DD" w:rsidRPr="00571455" w:rsidRDefault="001961DD" w:rsidP="001961DD">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2C5C8D0D" w14:textId="2CF8FB3D" w:rsidR="001961DD" w:rsidRPr="00571455" w:rsidRDefault="001961DD" w:rsidP="001961DD">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759BE4F7" w14:textId="0C542754" w:rsidR="001961DD" w:rsidRPr="00571455" w:rsidRDefault="001961DD" w:rsidP="001961DD">
            <w:pPr>
              <w:jc w:val="center"/>
              <w:rPr>
                <w:sz w:val="20"/>
                <w:szCs w:val="20"/>
              </w:rPr>
            </w:pPr>
            <w:r w:rsidRPr="00571455">
              <w:rPr>
                <w:sz w:val="20"/>
                <w:szCs w:val="20"/>
              </w:rPr>
              <w:t>7552,5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8ABCF3D" w14:textId="1ED92622" w:rsidR="001961DD" w:rsidRPr="00571455" w:rsidRDefault="001961DD" w:rsidP="001961DD">
            <w:pPr>
              <w:jc w:val="center"/>
              <w:rPr>
                <w:sz w:val="20"/>
                <w:szCs w:val="20"/>
              </w:rPr>
            </w:pPr>
            <w:r w:rsidRPr="00571455">
              <w:rPr>
                <w:sz w:val="20"/>
                <w:szCs w:val="20"/>
              </w:rPr>
              <w:t>7552,5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23A4C92" w14:textId="7B8E0670" w:rsidR="001961DD" w:rsidRPr="00571455" w:rsidRDefault="001961DD" w:rsidP="001961DD">
            <w:pPr>
              <w:jc w:val="center"/>
              <w:rPr>
                <w:sz w:val="20"/>
                <w:szCs w:val="20"/>
              </w:rPr>
            </w:pPr>
            <w:r w:rsidRPr="00571455">
              <w:rPr>
                <w:sz w:val="20"/>
                <w:szCs w:val="20"/>
              </w:rPr>
              <w:t>7552,5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1986F28" w14:textId="37EC1737" w:rsidR="001961DD" w:rsidRPr="00571455" w:rsidRDefault="001961DD" w:rsidP="001961DD">
            <w:pPr>
              <w:jc w:val="center"/>
              <w:rPr>
                <w:sz w:val="20"/>
                <w:szCs w:val="20"/>
              </w:rPr>
            </w:pPr>
            <w:r w:rsidRPr="00571455">
              <w:rPr>
                <w:sz w:val="20"/>
                <w:szCs w:val="20"/>
              </w:rPr>
              <w:t>6935,0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FED1D96" w14:textId="6E03BD37" w:rsidR="001961DD" w:rsidRPr="00571455" w:rsidRDefault="001961DD" w:rsidP="001961DD">
            <w:pPr>
              <w:jc w:val="center"/>
              <w:rPr>
                <w:sz w:val="20"/>
                <w:szCs w:val="20"/>
              </w:rPr>
            </w:pPr>
            <w:r w:rsidRPr="00571455">
              <w:rPr>
                <w:sz w:val="20"/>
                <w:szCs w:val="20"/>
              </w:rPr>
              <w:t>6935,0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694C4FB" w14:textId="3B3378F7" w:rsidR="001961DD" w:rsidRPr="00571455" w:rsidRDefault="001961DD" w:rsidP="001961DD">
            <w:pPr>
              <w:jc w:val="center"/>
              <w:rPr>
                <w:sz w:val="20"/>
                <w:szCs w:val="20"/>
              </w:rPr>
            </w:pPr>
            <w:r w:rsidRPr="00571455">
              <w:rPr>
                <w:sz w:val="20"/>
                <w:szCs w:val="20"/>
              </w:rPr>
              <w:t>6935,0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455A194" w14:textId="6600D45B" w:rsidR="001961DD" w:rsidRPr="00571455" w:rsidRDefault="001961DD" w:rsidP="001961DD">
            <w:pPr>
              <w:jc w:val="center"/>
              <w:rPr>
                <w:sz w:val="20"/>
                <w:szCs w:val="20"/>
              </w:rPr>
            </w:pPr>
            <w:r w:rsidRPr="00571455">
              <w:rPr>
                <w:sz w:val="20"/>
                <w:szCs w:val="20"/>
              </w:rPr>
              <w:t>6935,0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424A726" w14:textId="44660670" w:rsidR="001961DD" w:rsidRPr="00571455" w:rsidRDefault="001961DD" w:rsidP="001961DD">
            <w:pPr>
              <w:jc w:val="center"/>
              <w:rPr>
                <w:sz w:val="20"/>
                <w:szCs w:val="20"/>
              </w:rPr>
            </w:pPr>
            <w:r w:rsidRPr="00571455">
              <w:rPr>
                <w:sz w:val="20"/>
                <w:szCs w:val="20"/>
              </w:rPr>
              <w:t>6935,0</w:t>
            </w:r>
          </w:p>
        </w:tc>
      </w:tr>
      <w:tr w:rsidR="00872763" w:rsidRPr="00571455" w14:paraId="25739DD8" w14:textId="77777777" w:rsidTr="001961DD">
        <w:trPr>
          <w:cantSplit/>
        </w:trPr>
        <w:tc>
          <w:tcPr>
            <w:tcW w:w="269" w:type="pct"/>
            <w:shd w:val="clear" w:color="auto" w:fill="auto"/>
            <w:vAlign w:val="center"/>
          </w:tcPr>
          <w:p w14:paraId="3457A080" w14:textId="47049C03" w:rsidR="001961DD" w:rsidRPr="00571455" w:rsidRDefault="001961DD" w:rsidP="001961DD">
            <w:pPr>
              <w:jc w:val="center"/>
              <w:rPr>
                <w:sz w:val="20"/>
                <w:szCs w:val="20"/>
              </w:rPr>
            </w:pPr>
            <w:r w:rsidRPr="00571455">
              <w:rPr>
                <w:sz w:val="22"/>
                <w:szCs w:val="22"/>
              </w:rPr>
              <w:t>26.5</w:t>
            </w:r>
          </w:p>
        </w:tc>
        <w:tc>
          <w:tcPr>
            <w:tcW w:w="1070" w:type="pct"/>
            <w:shd w:val="clear" w:color="auto" w:fill="auto"/>
            <w:vAlign w:val="center"/>
          </w:tcPr>
          <w:p w14:paraId="20B5287E" w14:textId="182EB158" w:rsidR="001961DD" w:rsidRPr="00571455" w:rsidRDefault="001961DD" w:rsidP="001961DD">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60DF2304" w14:textId="502B6FF9" w:rsidR="001961DD" w:rsidRPr="00571455" w:rsidRDefault="001961DD" w:rsidP="001961DD">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6B4F47F6" w14:textId="5C00B6A3" w:rsidR="001961DD" w:rsidRPr="00571455" w:rsidRDefault="001961DD" w:rsidP="001961DD">
            <w:pPr>
              <w:jc w:val="center"/>
              <w:rPr>
                <w:sz w:val="20"/>
                <w:szCs w:val="20"/>
              </w:rPr>
            </w:pPr>
            <w:r w:rsidRPr="00571455">
              <w:rPr>
                <w:sz w:val="20"/>
                <w:szCs w:val="20"/>
              </w:rPr>
              <w:t>161,7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B889DB4" w14:textId="0CB77FC5" w:rsidR="001961DD" w:rsidRPr="00571455" w:rsidRDefault="001961DD" w:rsidP="001961DD">
            <w:pPr>
              <w:jc w:val="center"/>
              <w:rPr>
                <w:sz w:val="20"/>
                <w:szCs w:val="20"/>
              </w:rPr>
            </w:pPr>
            <w:r w:rsidRPr="00571455">
              <w:rPr>
                <w:sz w:val="20"/>
                <w:szCs w:val="20"/>
              </w:rPr>
              <w:t>161,7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316ED9D" w14:textId="75856E96" w:rsidR="001961DD" w:rsidRPr="00571455" w:rsidRDefault="001961DD" w:rsidP="001961DD">
            <w:pPr>
              <w:jc w:val="center"/>
              <w:rPr>
                <w:sz w:val="20"/>
                <w:szCs w:val="20"/>
              </w:rPr>
            </w:pPr>
            <w:r w:rsidRPr="00571455">
              <w:rPr>
                <w:sz w:val="20"/>
                <w:szCs w:val="20"/>
              </w:rPr>
              <w:t>161,7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1A6771A" w14:textId="122390D1" w:rsidR="001961DD" w:rsidRPr="00571455" w:rsidRDefault="001961DD" w:rsidP="001961DD">
            <w:pPr>
              <w:jc w:val="center"/>
              <w:rPr>
                <w:sz w:val="20"/>
                <w:szCs w:val="20"/>
              </w:rPr>
            </w:pPr>
            <w:r w:rsidRPr="00571455">
              <w:rPr>
                <w:sz w:val="20"/>
                <w:szCs w:val="20"/>
              </w:rPr>
              <w:t>161,7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A33FCD5" w14:textId="709B9307" w:rsidR="001961DD" w:rsidRPr="00571455" w:rsidRDefault="001961DD" w:rsidP="001961DD">
            <w:pPr>
              <w:jc w:val="center"/>
              <w:rPr>
                <w:sz w:val="20"/>
                <w:szCs w:val="20"/>
              </w:rPr>
            </w:pPr>
            <w:r w:rsidRPr="00571455">
              <w:rPr>
                <w:sz w:val="20"/>
                <w:szCs w:val="20"/>
              </w:rPr>
              <w:t>161,7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7774FCC" w14:textId="781533FE" w:rsidR="001961DD" w:rsidRPr="00571455" w:rsidRDefault="001961DD" w:rsidP="001961DD">
            <w:pPr>
              <w:jc w:val="center"/>
              <w:rPr>
                <w:sz w:val="20"/>
                <w:szCs w:val="20"/>
              </w:rPr>
            </w:pPr>
            <w:r w:rsidRPr="00571455">
              <w:rPr>
                <w:sz w:val="20"/>
                <w:szCs w:val="20"/>
              </w:rPr>
              <w:t>161,7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73D057A" w14:textId="0BCE26DD" w:rsidR="001961DD" w:rsidRPr="00571455" w:rsidRDefault="001961DD" w:rsidP="001961DD">
            <w:pPr>
              <w:jc w:val="center"/>
              <w:rPr>
                <w:sz w:val="20"/>
                <w:szCs w:val="20"/>
              </w:rPr>
            </w:pPr>
            <w:r w:rsidRPr="00571455">
              <w:rPr>
                <w:sz w:val="20"/>
                <w:szCs w:val="20"/>
              </w:rPr>
              <w:t>161,7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B07CDEB" w14:textId="192368FD" w:rsidR="001961DD" w:rsidRPr="00571455" w:rsidRDefault="001961DD" w:rsidP="001961DD">
            <w:pPr>
              <w:jc w:val="center"/>
              <w:rPr>
                <w:sz w:val="20"/>
                <w:szCs w:val="20"/>
              </w:rPr>
            </w:pPr>
            <w:r w:rsidRPr="00571455">
              <w:rPr>
                <w:sz w:val="20"/>
                <w:szCs w:val="20"/>
              </w:rPr>
              <w:t>161,7</w:t>
            </w:r>
          </w:p>
        </w:tc>
      </w:tr>
      <w:tr w:rsidR="00872763" w:rsidRPr="00571455" w14:paraId="366A43D4" w14:textId="77777777" w:rsidTr="001961DD">
        <w:trPr>
          <w:cantSplit/>
        </w:trPr>
        <w:tc>
          <w:tcPr>
            <w:tcW w:w="269" w:type="pct"/>
            <w:shd w:val="clear" w:color="auto" w:fill="auto"/>
            <w:vAlign w:val="center"/>
          </w:tcPr>
          <w:p w14:paraId="37196B17" w14:textId="748AE5FA" w:rsidR="001961DD" w:rsidRPr="00571455" w:rsidRDefault="001961DD" w:rsidP="001961DD">
            <w:pPr>
              <w:jc w:val="center"/>
              <w:rPr>
                <w:sz w:val="20"/>
                <w:szCs w:val="20"/>
              </w:rPr>
            </w:pPr>
            <w:r w:rsidRPr="00571455">
              <w:rPr>
                <w:sz w:val="22"/>
                <w:szCs w:val="22"/>
              </w:rPr>
              <w:t>26.6</w:t>
            </w:r>
          </w:p>
        </w:tc>
        <w:tc>
          <w:tcPr>
            <w:tcW w:w="1070" w:type="pct"/>
            <w:shd w:val="clear" w:color="auto" w:fill="auto"/>
            <w:vAlign w:val="center"/>
          </w:tcPr>
          <w:p w14:paraId="652E24E6" w14:textId="431078FB" w:rsidR="001961DD" w:rsidRPr="00571455" w:rsidRDefault="001961DD" w:rsidP="001961DD">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364A79B3" w14:textId="502EE666" w:rsidR="001961DD" w:rsidRPr="00571455" w:rsidRDefault="001961DD" w:rsidP="001961DD">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622BA250" w14:textId="79B4895F" w:rsidR="001961DD" w:rsidRPr="00571455" w:rsidRDefault="001961DD" w:rsidP="001961DD">
            <w:pPr>
              <w:jc w:val="center"/>
              <w:rPr>
                <w:sz w:val="20"/>
                <w:szCs w:val="20"/>
              </w:rPr>
            </w:pPr>
            <w:r w:rsidRPr="00571455">
              <w:rPr>
                <w:sz w:val="22"/>
                <w:szCs w:val="22"/>
              </w:rPr>
              <w:t>7390,8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EFED28B" w14:textId="0FA5868A" w:rsidR="001961DD" w:rsidRPr="00571455" w:rsidRDefault="001961DD" w:rsidP="001961DD">
            <w:pPr>
              <w:jc w:val="center"/>
              <w:rPr>
                <w:sz w:val="20"/>
                <w:szCs w:val="20"/>
              </w:rPr>
            </w:pPr>
            <w:r w:rsidRPr="00571455">
              <w:rPr>
                <w:sz w:val="20"/>
                <w:szCs w:val="20"/>
              </w:rPr>
              <w:t>7390,8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0E00586" w14:textId="6174C682" w:rsidR="001961DD" w:rsidRPr="00571455" w:rsidRDefault="001961DD" w:rsidP="001961DD">
            <w:pPr>
              <w:jc w:val="center"/>
              <w:rPr>
                <w:sz w:val="20"/>
                <w:szCs w:val="20"/>
              </w:rPr>
            </w:pPr>
            <w:r w:rsidRPr="00571455">
              <w:rPr>
                <w:sz w:val="20"/>
                <w:szCs w:val="20"/>
              </w:rPr>
              <w:t>7390,8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D40B627" w14:textId="370797D3" w:rsidR="001961DD" w:rsidRPr="00571455" w:rsidRDefault="001961DD" w:rsidP="001961DD">
            <w:pPr>
              <w:jc w:val="center"/>
              <w:rPr>
                <w:sz w:val="20"/>
                <w:szCs w:val="20"/>
              </w:rPr>
            </w:pPr>
            <w:r w:rsidRPr="00571455">
              <w:rPr>
                <w:sz w:val="20"/>
                <w:szCs w:val="20"/>
              </w:rPr>
              <w:t>6773,3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698D327" w14:textId="096B9E46" w:rsidR="001961DD" w:rsidRPr="00571455" w:rsidRDefault="001961DD" w:rsidP="001961DD">
            <w:pPr>
              <w:jc w:val="center"/>
              <w:rPr>
                <w:sz w:val="20"/>
                <w:szCs w:val="20"/>
              </w:rPr>
            </w:pPr>
            <w:r w:rsidRPr="00571455">
              <w:rPr>
                <w:sz w:val="20"/>
                <w:szCs w:val="20"/>
              </w:rPr>
              <w:t>6773,3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FE968F7" w14:textId="1D6884E6" w:rsidR="001961DD" w:rsidRPr="00571455" w:rsidRDefault="001961DD" w:rsidP="001961DD">
            <w:pPr>
              <w:jc w:val="center"/>
              <w:rPr>
                <w:sz w:val="20"/>
                <w:szCs w:val="20"/>
              </w:rPr>
            </w:pPr>
            <w:r w:rsidRPr="00571455">
              <w:rPr>
                <w:sz w:val="20"/>
                <w:szCs w:val="20"/>
              </w:rPr>
              <w:t>6773,3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86CB7DB" w14:textId="386F6F12" w:rsidR="001961DD" w:rsidRPr="00571455" w:rsidRDefault="001961DD" w:rsidP="001961DD">
            <w:pPr>
              <w:jc w:val="center"/>
              <w:rPr>
                <w:sz w:val="20"/>
                <w:szCs w:val="20"/>
              </w:rPr>
            </w:pPr>
            <w:r w:rsidRPr="00571455">
              <w:rPr>
                <w:sz w:val="20"/>
                <w:szCs w:val="20"/>
              </w:rPr>
              <w:t>6773,3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DD60428" w14:textId="2436BB32" w:rsidR="001961DD" w:rsidRPr="00571455" w:rsidRDefault="001961DD" w:rsidP="001961DD">
            <w:pPr>
              <w:jc w:val="center"/>
              <w:rPr>
                <w:sz w:val="20"/>
                <w:szCs w:val="20"/>
              </w:rPr>
            </w:pPr>
            <w:r w:rsidRPr="00571455">
              <w:rPr>
                <w:sz w:val="20"/>
                <w:szCs w:val="20"/>
              </w:rPr>
              <w:t>6773,3</w:t>
            </w:r>
          </w:p>
        </w:tc>
      </w:tr>
      <w:tr w:rsidR="00872763" w:rsidRPr="00571455" w14:paraId="42193B5F" w14:textId="77777777" w:rsidTr="001961DD">
        <w:trPr>
          <w:cantSplit/>
        </w:trPr>
        <w:tc>
          <w:tcPr>
            <w:tcW w:w="269" w:type="pct"/>
            <w:vMerge w:val="restart"/>
            <w:shd w:val="clear" w:color="auto" w:fill="auto"/>
            <w:vAlign w:val="center"/>
          </w:tcPr>
          <w:p w14:paraId="589EBCDC" w14:textId="6017CC57" w:rsidR="001961DD" w:rsidRPr="00571455" w:rsidRDefault="001961DD" w:rsidP="001961DD">
            <w:pPr>
              <w:jc w:val="center"/>
              <w:rPr>
                <w:sz w:val="20"/>
                <w:szCs w:val="20"/>
              </w:rPr>
            </w:pPr>
            <w:r w:rsidRPr="00571455">
              <w:rPr>
                <w:sz w:val="22"/>
                <w:szCs w:val="22"/>
              </w:rPr>
              <w:lastRenderedPageBreak/>
              <w:t>26.7</w:t>
            </w:r>
          </w:p>
        </w:tc>
        <w:tc>
          <w:tcPr>
            <w:tcW w:w="1070" w:type="pct"/>
            <w:vMerge w:val="restart"/>
            <w:shd w:val="clear" w:color="auto" w:fill="auto"/>
            <w:vAlign w:val="center"/>
          </w:tcPr>
          <w:p w14:paraId="5CC03211" w14:textId="4F537B87" w:rsidR="001961DD" w:rsidRPr="00571455" w:rsidRDefault="001961DD" w:rsidP="001961DD">
            <w:pPr>
              <w:jc w:val="center"/>
              <w:rPr>
                <w:sz w:val="20"/>
                <w:szCs w:val="20"/>
              </w:rPr>
            </w:pPr>
            <w:r w:rsidRPr="00571455">
              <w:rPr>
                <w:sz w:val="20"/>
                <w:szCs w:val="20"/>
              </w:rPr>
              <w:t>Потери тепловой сети</w:t>
            </w:r>
          </w:p>
        </w:tc>
        <w:tc>
          <w:tcPr>
            <w:tcW w:w="465" w:type="pct"/>
            <w:shd w:val="clear" w:color="auto" w:fill="auto"/>
            <w:vAlign w:val="center"/>
          </w:tcPr>
          <w:p w14:paraId="544D9077" w14:textId="0F969A7E" w:rsidR="001961DD" w:rsidRPr="00571455" w:rsidRDefault="001961DD" w:rsidP="001961DD">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3EABFA59" w14:textId="50FEF4C1" w:rsidR="001961DD" w:rsidRPr="00571455" w:rsidRDefault="001961DD" w:rsidP="001961DD">
            <w:pPr>
              <w:jc w:val="center"/>
              <w:rPr>
                <w:sz w:val="22"/>
                <w:szCs w:val="22"/>
              </w:rPr>
            </w:pPr>
            <w:r w:rsidRPr="00571455">
              <w:rPr>
                <w:sz w:val="20"/>
                <w:szCs w:val="20"/>
              </w:rPr>
              <w:t>584,5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6B00F5B" w14:textId="093B7AD8" w:rsidR="001961DD" w:rsidRPr="00571455" w:rsidRDefault="001961DD" w:rsidP="001961DD">
            <w:pPr>
              <w:jc w:val="center"/>
              <w:rPr>
                <w:sz w:val="20"/>
                <w:szCs w:val="20"/>
              </w:rPr>
            </w:pPr>
            <w:r w:rsidRPr="00571455">
              <w:rPr>
                <w:sz w:val="20"/>
                <w:szCs w:val="20"/>
              </w:rPr>
              <w:t>584,5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B4A0CE6" w14:textId="5B0E9EBF" w:rsidR="001961DD" w:rsidRPr="00571455" w:rsidRDefault="001961DD" w:rsidP="001961DD">
            <w:pPr>
              <w:jc w:val="center"/>
              <w:rPr>
                <w:sz w:val="20"/>
                <w:szCs w:val="20"/>
              </w:rPr>
            </w:pPr>
            <w:r w:rsidRPr="00571455">
              <w:rPr>
                <w:sz w:val="20"/>
                <w:szCs w:val="20"/>
              </w:rPr>
              <w:t>584,5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2DD8A2E" w14:textId="4F13C506" w:rsidR="001961DD" w:rsidRPr="00571455" w:rsidRDefault="001961DD" w:rsidP="001961DD">
            <w:pPr>
              <w:jc w:val="center"/>
              <w:rPr>
                <w:sz w:val="20"/>
                <w:szCs w:val="20"/>
              </w:rPr>
            </w:pPr>
            <w:r w:rsidRPr="00571455">
              <w:rPr>
                <w:sz w:val="20"/>
                <w:szCs w:val="20"/>
              </w:rPr>
              <w:t>535,7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80ACA25" w14:textId="226C2B09" w:rsidR="001961DD" w:rsidRPr="00571455" w:rsidRDefault="001961DD" w:rsidP="001961DD">
            <w:pPr>
              <w:jc w:val="center"/>
              <w:rPr>
                <w:sz w:val="20"/>
                <w:szCs w:val="20"/>
              </w:rPr>
            </w:pPr>
            <w:r w:rsidRPr="00571455">
              <w:rPr>
                <w:sz w:val="20"/>
                <w:szCs w:val="20"/>
              </w:rPr>
              <w:t>535,7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0F9D990" w14:textId="7F115507" w:rsidR="001961DD" w:rsidRPr="00571455" w:rsidRDefault="001961DD" w:rsidP="001961DD">
            <w:pPr>
              <w:jc w:val="center"/>
              <w:rPr>
                <w:sz w:val="20"/>
                <w:szCs w:val="20"/>
              </w:rPr>
            </w:pPr>
            <w:r w:rsidRPr="00571455">
              <w:rPr>
                <w:sz w:val="20"/>
                <w:szCs w:val="20"/>
              </w:rPr>
              <w:t>535,7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C1C475A" w14:textId="7DBF48DB" w:rsidR="001961DD" w:rsidRPr="00571455" w:rsidRDefault="001961DD" w:rsidP="001961DD">
            <w:pPr>
              <w:jc w:val="center"/>
              <w:rPr>
                <w:sz w:val="20"/>
                <w:szCs w:val="20"/>
              </w:rPr>
            </w:pPr>
            <w:r w:rsidRPr="00571455">
              <w:rPr>
                <w:sz w:val="20"/>
                <w:szCs w:val="20"/>
              </w:rPr>
              <w:t>535,7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3E9F99A" w14:textId="7215AC34" w:rsidR="001961DD" w:rsidRPr="00571455" w:rsidRDefault="001961DD" w:rsidP="001961DD">
            <w:pPr>
              <w:jc w:val="center"/>
              <w:rPr>
                <w:sz w:val="20"/>
                <w:szCs w:val="20"/>
              </w:rPr>
            </w:pPr>
            <w:r w:rsidRPr="00571455">
              <w:rPr>
                <w:sz w:val="20"/>
                <w:szCs w:val="20"/>
              </w:rPr>
              <w:t>535,7</w:t>
            </w:r>
          </w:p>
        </w:tc>
      </w:tr>
      <w:tr w:rsidR="00872763" w:rsidRPr="00571455" w14:paraId="351E28B0" w14:textId="77777777" w:rsidTr="001961DD">
        <w:trPr>
          <w:cantSplit/>
        </w:trPr>
        <w:tc>
          <w:tcPr>
            <w:tcW w:w="269" w:type="pct"/>
            <w:vMerge/>
            <w:shd w:val="clear" w:color="auto" w:fill="auto"/>
            <w:vAlign w:val="center"/>
          </w:tcPr>
          <w:p w14:paraId="783ACC6F" w14:textId="76965AF8" w:rsidR="001961DD" w:rsidRPr="00571455" w:rsidRDefault="001961DD" w:rsidP="001961DD">
            <w:pPr>
              <w:jc w:val="center"/>
              <w:rPr>
                <w:sz w:val="20"/>
                <w:szCs w:val="20"/>
              </w:rPr>
            </w:pPr>
          </w:p>
        </w:tc>
        <w:tc>
          <w:tcPr>
            <w:tcW w:w="1070" w:type="pct"/>
            <w:vMerge/>
            <w:shd w:val="clear" w:color="auto" w:fill="auto"/>
            <w:vAlign w:val="center"/>
          </w:tcPr>
          <w:p w14:paraId="02C1B7F0" w14:textId="2862EFCD" w:rsidR="001961DD" w:rsidRPr="00571455" w:rsidRDefault="001961DD" w:rsidP="001961DD">
            <w:pPr>
              <w:jc w:val="center"/>
              <w:rPr>
                <w:sz w:val="20"/>
                <w:szCs w:val="20"/>
              </w:rPr>
            </w:pPr>
          </w:p>
        </w:tc>
        <w:tc>
          <w:tcPr>
            <w:tcW w:w="465" w:type="pct"/>
            <w:shd w:val="clear" w:color="auto" w:fill="auto"/>
            <w:vAlign w:val="center"/>
          </w:tcPr>
          <w:p w14:paraId="5CBA1E2B" w14:textId="775F6246" w:rsidR="001961DD" w:rsidRPr="00571455" w:rsidRDefault="001961DD" w:rsidP="001961DD">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6B24495D" w14:textId="6D6FE4AB" w:rsidR="001961DD" w:rsidRPr="00571455" w:rsidRDefault="001961DD" w:rsidP="001961DD">
            <w:pPr>
              <w:jc w:val="center"/>
              <w:rPr>
                <w:sz w:val="20"/>
                <w:szCs w:val="20"/>
              </w:rPr>
            </w:pPr>
            <w:r w:rsidRPr="00571455">
              <w:rPr>
                <w:sz w:val="22"/>
                <w:szCs w:val="22"/>
              </w:rPr>
              <w:t>7,9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A1F5B49" w14:textId="57998B46" w:rsidR="001961DD" w:rsidRPr="00571455" w:rsidRDefault="001961DD" w:rsidP="001961DD">
            <w:pPr>
              <w:jc w:val="center"/>
              <w:rPr>
                <w:sz w:val="20"/>
                <w:szCs w:val="20"/>
              </w:rPr>
            </w:pPr>
            <w:r w:rsidRPr="00571455">
              <w:rPr>
                <w:sz w:val="22"/>
                <w:szCs w:val="22"/>
              </w:rPr>
              <w:t>7,9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FFDEBF1" w14:textId="4604348F" w:rsidR="001961DD" w:rsidRPr="00571455" w:rsidRDefault="001961DD" w:rsidP="001961DD">
            <w:pPr>
              <w:jc w:val="center"/>
              <w:rPr>
                <w:sz w:val="20"/>
                <w:szCs w:val="20"/>
              </w:rPr>
            </w:pPr>
            <w:r w:rsidRPr="00571455">
              <w:rPr>
                <w:sz w:val="22"/>
                <w:szCs w:val="22"/>
              </w:rPr>
              <w:t>7,9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B515005" w14:textId="6E9FE19E" w:rsidR="001961DD" w:rsidRPr="00571455" w:rsidRDefault="001961DD" w:rsidP="001961DD">
            <w:pPr>
              <w:jc w:val="center"/>
              <w:rPr>
                <w:sz w:val="20"/>
                <w:szCs w:val="20"/>
              </w:rPr>
            </w:pPr>
            <w:r w:rsidRPr="00571455">
              <w:rPr>
                <w:sz w:val="22"/>
                <w:szCs w:val="22"/>
              </w:rPr>
              <w:t>7,9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977B6FE" w14:textId="2CE066A9" w:rsidR="001961DD" w:rsidRPr="00571455" w:rsidRDefault="001961DD" w:rsidP="001961DD">
            <w:pPr>
              <w:jc w:val="center"/>
              <w:rPr>
                <w:sz w:val="20"/>
                <w:szCs w:val="20"/>
              </w:rPr>
            </w:pPr>
            <w:r w:rsidRPr="00571455">
              <w:rPr>
                <w:sz w:val="22"/>
                <w:szCs w:val="22"/>
              </w:rPr>
              <w:t>7,9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0B40CAE" w14:textId="20298C1F" w:rsidR="001961DD" w:rsidRPr="00571455" w:rsidRDefault="001961DD" w:rsidP="001961DD">
            <w:pPr>
              <w:jc w:val="center"/>
              <w:rPr>
                <w:sz w:val="20"/>
                <w:szCs w:val="20"/>
              </w:rPr>
            </w:pPr>
            <w:r w:rsidRPr="00571455">
              <w:rPr>
                <w:sz w:val="22"/>
                <w:szCs w:val="22"/>
              </w:rPr>
              <w:t>7,9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6576A51" w14:textId="69B9AC31" w:rsidR="001961DD" w:rsidRPr="00571455" w:rsidRDefault="001961DD" w:rsidP="001961DD">
            <w:pPr>
              <w:jc w:val="center"/>
              <w:rPr>
                <w:sz w:val="20"/>
                <w:szCs w:val="20"/>
              </w:rPr>
            </w:pPr>
            <w:r w:rsidRPr="00571455">
              <w:rPr>
                <w:sz w:val="22"/>
                <w:szCs w:val="22"/>
              </w:rPr>
              <w:t>7,9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2968FFA" w14:textId="617E7972" w:rsidR="001961DD" w:rsidRPr="00571455" w:rsidRDefault="001961DD" w:rsidP="001961DD">
            <w:pPr>
              <w:jc w:val="center"/>
              <w:rPr>
                <w:sz w:val="20"/>
                <w:szCs w:val="20"/>
              </w:rPr>
            </w:pPr>
            <w:r w:rsidRPr="00571455">
              <w:rPr>
                <w:sz w:val="22"/>
                <w:szCs w:val="22"/>
              </w:rPr>
              <w:t>7,9</w:t>
            </w:r>
          </w:p>
        </w:tc>
      </w:tr>
      <w:tr w:rsidR="00872763" w:rsidRPr="00571455" w14:paraId="6941EAEB" w14:textId="77777777" w:rsidTr="001961DD">
        <w:trPr>
          <w:cantSplit/>
        </w:trPr>
        <w:tc>
          <w:tcPr>
            <w:tcW w:w="269" w:type="pct"/>
            <w:shd w:val="clear" w:color="auto" w:fill="auto"/>
            <w:vAlign w:val="center"/>
          </w:tcPr>
          <w:p w14:paraId="524FE30D" w14:textId="1B78AAEA" w:rsidR="001961DD" w:rsidRPr="00571455" w:rsidRDefault="001961DD" w:rsidP="001961DD">
            <w:pPr>
              <w:jc w:val="center"/>
              <w:rPr>
                <w:sz w:val="20"/>
                <w:szCs w:val="20"/>
              </w:rPr>
            </w:pPr>
            <w:r w:rsidRPr="00571455">
              <w:rPr>
                <w:sz w:val="22"/>
                <w:szCs w:val="22"/>
              </w:rPr>
              <w:t>26.8</w:t>
            </w:r>
          </w:p>
        </w:tc>
        <w:tc>
          <w:tcPr>
            <w:tcW w:w="1070" w:type="pct"/>
            <w:shd w:val="clear" w:color="auto" w:fill="auto"/>
            <w:vAlign w:val="center"/>
          </w:tcPr>
          <w:p w14:paraId="5DC659BD" w14:textId="31F8197E" w:rsidR="001961DD" w:rsidRPr="00571455" w:rsidRDefault="001961DD" w:rsidP="001961DD">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1D6D96B5" w14:textId="39BEFC6C" w:rsidR="001961DD" w:rsidRPr="00571455" w:rsidRDefault="001961DD" w:rsidP="001961DD">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03B5893" w14:textId="1DE66BAD" w:rsidR="001961DD" w:rsidRPr="00571455" w:rsidRDefault="001961DD" w:rsidP="001961DD">
            <w:pPr>
              <w:jc w:val="center"/>
              <w:rPr>
                <w:sz w:val="22"/>
                <w:szCs w:val="22"/>
              </w:rPr>
            </w:pPr>
            <w:r w:rsidRPr="00571455">
              <w:rPr>
                <w:sz w:val="20"/>
                <w:szCs w:val="20"/>
              </w:rPr>
              <w:t>6806,3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FC1C96E" w14:textId="245F3010" w:rsidR="001961DD" w:rsidRPr="00571455" w:rsidRDefault="001961DD" w:rsidP="001961DD">
            <w:pPr>
              <w:jc w:val="center"/>
              <w:rPr>
                <w:sz w:val="22"/>
                <w:szCs w:val="22"/>
              </w:rPr>
            </w:pPr>
            <w:r w:rsidRPr="00571455">
              <w:rPr>
                <w:sz w:val="20"/>
                <w:szCs w:val="20"/>
              </w:rPr>
              <w:t>6806,3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8596C7B" w14:textId="536262F3" w:rsidR="001961DD" w:rsidRPr="00571455" w:rsidRDefault="001961DD" w:rsidP="001961DD">
            <w:pPr>
              <w:jc w:val="center"/>
              <w:rPr>
                <w:sz w:val="22"/>
                <w:szCs w:val="22"/>
              </w:rPr>
            </w:pPr>
            <w:r w:rsidRPr="00571455">
              <w:rPr>
                <w:sz w:val="20"/>
                <w:szCs w:val="20"/>
              </w:rPr>
              <w:t>6806,3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9A39D9F" w14:textId="05B06AAD" w:rsidR="001961DD" w:rsidRPr="00571455" w:rsidRDefault="001961DD" w:rsidP="001961DD">
            <w:pPr>
              <w:jc w:val="center"/>
              <w:rPr>
                <w:sz w:val="22"/>
                <w:szCs w:val="22"/>
              </w:rPr>
            </w:pPr>
            <w:r w:rsidRPr="00571455">
              <w:rPr>
                <w:sz w:val="20"/>
                <w:szCs w:val="20"/>
              </w:rPr>
              <w:t>6237,6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4E2CF08" w14:textId="0041E057" w:rsidR="001961DD" w:rsidRPr="00571455" w:rsidRDefault="001961DD" w:rsidP="001961DD">
            <w:pPr>
              <w:jc w:val="center"/>
              <w:rPr>
                <w:sz w:val="22"/>
                <w:szCs w:val="22"/>
              </w:rPr>
            </w:pPr>
            <w:r w:rsidRPr="00571455">
              <w:rPr>
                <w:sz w:val="20"/>
                <w:szCs w:val="20"/>
              </w:rPr>
              <w:t>6237,6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C2D1988" w14:textId="3DB2A7BB" w:rsidR="001961DD" w:rsidRPr="00571455" w:rsidRDefault="001961DD" w:rsidP="001961DD">
            <w:pPr>
              <w:jc w:val="center"/>
              <w:rPr>
                <w:sz w:val="22"/>
                <w:szCs w:val="22"/>
              </w:rPr>
            </w:pPr>
            <w:r w:rsidRPr="00571455">
              <w:rPr>
                <w:sz w:val="20"/>
                <w:szCs w:val="20"/>
              </w:rPr>
              <w:t>6237,6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9395604" w14:textId="7968A2B4" w:rsidR="001961DD" w:rsidRPr="00571455" w:rsidRDefault="001961DD" w:rsidP="001961DD">
            <w:pPr>
              <w:jc w:val="center"/>
              <w:rPr>
                <w:sz w:val="22"/>
                <w:szCs w:val="22"/>
              </w:rPr>
            </w:pPr>
            <w:r w:rsidRPr="00571455">
              <w:rPr>
                <w:sz w:val="20"/>
                <w:szCs w:val="20"/>
              </w:rPr>
              <w:t>6237,6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7A5A89A" w14:textId="55E21CAD" w:rsidR="001961DD" w:rsidRPr="00571455" w:rsidRDefault="001961DD" w:rsidP="001961DD">
            <w:pPr>
              <w:jc w:val="center"/>
              <w:rPr>
                <w:sz w:val="22"/>
                <w:szCs w:val="22"/>
              </w:rPr>
            </w:pPr>
            <w:r w:rsidRPr="00571455">
              <w:rPr>
                <w:sz w:val="20"/>
                <w:szCs w:val="20"/>
              </w:rPr>
              <w:t>6237,6</w:t>
            </w:r>
          </w:p>
        </w:tc>
      </w:tr>
      <w:tr w:rsidR="00872763" w:rsidRPr="00571455" w14:paraId="27CA843C" w14:textId="77777777" w:rsidTr="001961DD">
        <w:trPr>
          <w:cantSplit/>
        </w:trPr>
        <w:tc>
          <w:tcPr>
            <w:tcW w:w="269" w:type="pct"/>
            <w:shd w:val="clear" w:color="auto" w:fill="auto"/>
            <w:vAlign w:val="center"/>
          </w:tcPr>
          <w:p w14:paraId="39850888" w14:textId="0F94B770" w:rsidR="001961DD" w:rsidRPr="00571455" w:rsidRDefault="001961DD" w:rsidP="001961DD">
            <w:pPr>
              <w:jc w:val="center"/>
              <w:rPr>
                <w:sz w:val="20"/>
                <w:szCs w:val="20"/>
              </w:rPr>
            </w:pPr>
            <w:r w:rsidRPr="00571455">
              <w:rPr>
                <w:sz w:val="22"/>
                <w:szCs w:val="22"/>
              </w:rPr>
              <w:t>26.9</w:t>
            </w:r>
          </w:p>
        </w:tc>
        <w:tc>
          <w:tcPr>
            <w:tcW w:w="1070" w:type="pct"/>
            <w:shd w:val="clear" w:color="auto" w:fill="auto"/>
            <w:vAlign w:val="center"/>
          </w:tcPr>
          <w:p w14:paraId="3FA51DDA" w14:textId="1DB2B9EF" w:rsidR="001961DD" w:rsidRPr="00571455" w:rsidRDefault="001961DD" w:rsidP="001961DD">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C7702DF" w14:textId="79BA1655" w:rsidR="001961DD" w:rsidRPr="00571455" w:rsidRDefault="001961DD" w:rsidP="001961DD">
            <w:pPr>
              <w:jc w:val="center"/>
              <w:rPr>
                <w:sz w:val="20"/>
                <w:szCs w:val="20"/>
              </w:rPr>
            </w:pPr>
            <w:r w:rsidRPr="00571455">
              <w:rPr>
                <w:sz w:val="20"/>
                <w:szCs w:val="20"/>
              </w:rPr>
              <w:t>кг.у.т/Гкал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3CB5F436" w14:textId="7AEEFA71" w:rsidR="001961DD" w:rsidRPr="00571455" w:rsidRDefault="001961DD" w:rsidP="001961DD">
            <w:pPr>
              <w:jc w:val="center"/>
              <w:rPr>
                <w:sz w:val="20"/>
                <w:szCs w:val="20"/>
              </w:rPr>
            </w:pPr>
            <w:r w:rsidRPr="00571455">
              <w:rPr>
                <w:sz w:val="20"/>
                <w:szCs w:val="20"/>
              </w:rPr>
              <w:t>434,4</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B66953C" w14:textId="60C44B03" w:rsidR="001961DD" w:rsidRPr="00571455" w:rsidRDefault="001961DD" w:rsidP="001961DD">
            <w:pPr>
              <w:jc w:val="center"/>
              <w:rPr>
                <w:sz w:val="20"/>
                <w:szCs w:val="20"/>
              </w:rPr>
            </w:pPr>
            <w:r w:rsidRPr="00571455">
              <w:rPr>
                <w:sz w:val="20"/>
                <w:szCs w:val="20"/>
              </w:rPr>
              <w:t>434,4</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977DB91" w14:textId="43C50FE2" w:rsidR="001961DD" w:rsidRPr="00571455" w:rsidRDefault="001961DD" w:rsidP="001961DD">
            <w:pPr>
              <w:jc w:val="center"/>
              <w:rPr>
                <w:sz w:val="20"/>
                <w:szCs w:val="20"/>
              </w:rPr>
            </w:pPr>
            <w:r w:rsidRPr="00571455">
              <w:rPr>
                <w:sz w:val="20"/>
                <w:szCs w:val="20"/>
              </w:rPr>
              <w:t>434,4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62F0911" w14:textId="4B1128E4" w:rsidR="001961DD" w:rsidRPr="00571455" w:rsidRDefault="001961DD" w:rsidP="001961DD">
            <w:pPr>
              <w:jc w:val="center"/>
              <w:rPr>
                <w:sz w:val="20"/>
                <w:szCs w:val="20"/>
              </w:rPr>
            </w:pPr>
            <w:r w:rsidRPr="00571455">
              <w:rPr>
                <w:sz w:val="20"/>
                <w:szCs w:val="20"/>
              </w:rPr>
              <w:t>434,4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57B9E46" w14:textId="66CDE512" w:rsidR="001961DD" w:rsidRPr="00571455" w:rsidRDefault="001961DD" w:rsidP="001961DD">
            <w:pPr>
              <w:jc w:val="center"/>
              <w:rPr>
                <w:sz w:val="20"/>
                <w:szCs w:val="20"/>
              </w:rPr>
            </w:pPr>
            <w:r w:rsidRPr="00571455">
              <w:rPr>
                <w:sz w:val="20"/>
                <w:szCs w:val="20"/>
              </w:rPr>
              <w:t>434,4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273E01D" w14:textId="5525EE2F" w:rsidR="001961DD" w:rsidRPr="00571455" w:rsidRDefault="001961DD" w:rsidP="001961DD">
            <w:pPr>
              <w:jc w:val="center"/>
              <w:rPr>
                <w:sz w:val="20"/>
                <w:szCs w:val="20"/>
              </w:rPr>
            </w:pPr>
            <w:r w:rsidRPr="00571455">
              <w:rPr>
                <w:sz w:val="20"/>
                <w:szCs w:val="20"/>
              </w:rPr>
              <w:t>434,4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269759A" w14:textId="5269588F" w:rsidR="001961DD" w:rsidRPr="00571455" w:rsidRDefault="001961DD" w:rsidP="001961DD">
            <w:pPr>
              <w:jc w:val="center"/>
              <w:rPr>
                <w:sz w:val="20"/>
                <w:szCs w:val="20"/>
              </w:rPr>
            </w:pPr>
            <w:r w:rsidRPr="00571455">
              <w:rPr>
                <w:sz w:val="20"/>
                <w:szCs w:val="20"/>
              </w:rPr>
              <w:t>434,4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2D17036" w14:textId="310D6C17" w:rsidR="001961DD" w:rsidRPr="00571455" w:rsidRDefault="001961DD" w:rsidP="001961DD">
            <w:pPr>
              <w:jc w:val="center"/>
              <w:rPr>
                <w:sz w:val="20"/>
                <w:szCs w:val="20"/>
              </w:rPr>
            </w:pPr>
            <w:r w:rsidRPr="00571455">
              <w:rPr>
                <w:sz w:val="20"/>
                <w:szCs w:val="20"/>
              </w:rPr>
              <w:t>434,4</w:t>
            </w:r>
          </w:p>
        </w:tc>
      </w:tr>
      <w:tr w:rsidR="00872763" w:rsidRPr="00571455" w14:paraId="421908A2" w14:textId="77777777" w:rsidTr="001961DD">
        <w:trPr>
          <w:cantSplit/>
        </w:trPr>
        <w:tc>
          <w:tcPr>
            <w:tcW w:w="269" w:type="pct"/>
            <w:shd w:val="clear" w:color="auto" w:fill="auto"/>
            <w:vAlign w:val="center"/>
          </w:tcPr>
          <w:p w14:paraId="2F98E477" w14:textId="667A07A2" w:rsidR="001961DD" w:rsidRPr="00571455" w:rsidRDefault="001961DD" w:rsidP="001961DD">
            <w:pPr>
              <w:jc w:val="center"/>
              <w:rPr>
                <w:sz w:val="20"/>
                <w:szCs w:val="20"/>
              </w:rPr>
            </w:pPr>
            <w:r w:rsidRPr="00571455">
              <w:rPr>
                <w:sz w:val="22"/>
                <w:szCs w:val="22"/>
              </w:rPr>
              <w:t>26.10</w:t>
            </w:r>
          </w:p>
        </w:tc>
        <w:tc>
          <w:tcPr>
            <w:tcW w:w="1070" w:type="pct"/>
            <w:shd w:val="clear" w:color="auto" w:fill="auto"/>
            <w:vAlign w:val="center"/>
          </w:tcPr>
          <w:p w14:paraId="178178E2" w14:textId="2332F900" w:rsidR="001961DD" w:rsidRPr="00571455" w:rsidRDefault="001961DD" w:rsidP="001961DD">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D072CCC" w14:textId="60D77792" w:rsidR="001961DD" w:rsidRPr="00571455" w:rsidRDefault="001961DD" w:rsidP="001961DD">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774E7EE0" w14:textId="58072071" w:rsidR="001961DD" w:rsidRPr="00571455" w:rsidRDefault="001961DD" w:rsidP="001961DD">
            <w:pPr>
              <w:jc w:val="center"/>
              <w:rPr>
                <w:sz w:val="20"/>
                <w:szCs w:val="20"/>
              </w:rPr>
            </w:pPr>
            <w:r w:rsidRPr="00571455">
              <w:rPr>
                <w:sz w:val="20"/>
                <w:szCs w:val="20"/>
              </w:rPr>
              <w:t>89,9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9663F61" w14:textId="250A94E9" w:rsidR="001961DD" w:rsidRPr="00571455" w:rsidRDefault="001961DD" w:rsidP="001961DD">
            <w:pPr>
              <w:jc w:val="center"/>
              <w:rPr>
                <w:sz w:val="20"/>
                <w:szCs w:val="20"/>
              </w:rPr>
            </w:pPr>
            <w:r w:rsidRPr="00571455">
              <w:rPr>
                <w:sz w:val="20"/>
                <w:szCs w:val="20"/>
              </w:rPr>
              <w:t>89,9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29A2437" w14:textId="6004B2AB" w:rsidR="001961DD" w:rsidRPr="00571455" w:rsidRDefault="001961DD" w:rsidP="001961DD">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E6BF964" w14:textId="5C20ADA7" w:rsidR="001961DD" w:rsidRPr="00571455" w:rsidRDefault="001961DD" w:rsidP="001961DD">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F4B6000" w14:textId="2063B7D0" w:rsidR="001961DD" w:rsidRPr="00571455" w:rsidRDefault="001961DD" w:rsidP="001961DD">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9AEB558" w14:textId="15FEDAF5" w:rsidR="001961DD" w:rsidRPr="00571455" w:rsidRDefault="001961DD" w:rsidP="001961DD">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E6FC689" w14:textId="66918D0E" w:rsidR="001961DD" w:rsidRPr="00571455" w:rsidRDefault="001961DD" w:rsidP="001961DD">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120603E" w14:textId="5D9F3312" w:rsidR="001961DD" w:rsidRPr="00571455" w:rsidRDefault="001961DD" w:rsidP="001961DD">
            <w:pPr>
              <w:jc w:val="center"/>
              <w:rPr>
                <w:sz w:val="20"/>
                <w:szCs w:val="20"/>
              </w:rPr>
            </w:pPr>
            <w:r w:rsidRPr="00571455">
              <w:rPr>
                <w:sz w:val="20"/>
                <w:szCs w:val="20"/>
              </w:rPr>
              <w:t>89,9</w:t>
            </w:r>
          </w:p>
        </w:tc>
      </w:tr>
      <w:tr w:rsidR="00872763" w:rsidRPr="00571455" w14:paraId="2985CAA8" w14:textId="77777777" w:rsidTr="001961DD">
        <w:trPr>
          <w:cantSplit/>
        </w:trPr>
        <w:tc>
          <w:tcPr>
            <w:tcW w:w="269" w:type="pct"/>
            <w:shd w:val="clear" w:color="auto" w:fill="auto"/>
            <w:vAlign w:val="center"/>
          </w:tcPr>
          <w:p w14:paraId="745C9A6E" w14:textId="7283BD12" w:rsidR="001961DD" w:rsidRPr="00571455" w:rsidRDefault="001961DD" w:rsidP="001961DD">
            <w:pPr>
              <w:jc w:val="center"/>
              <w:rPr>
                <w:sz w:val="20"/>
                <w:szCs w:val="20"/>
              </w:rPr>
            </w:pPr>
            <w:r w:rsidRPr="00571455">
              <w:rPr>
                <w:sz w:val="22"/>
                <w:szCs w:val="22"/>
              </w:rPr>
              <w:t>27</w:t>
            </w:r>
          </w:p>
        </w:tc>
        <w:tc>
          <w:tcPr>
            <w:tcW w:w="1070" w:type="pct"/>
            <w:shd w:val="clear" w:color="auto" w:fill="auto"/>
            <w:vAlign w:val="center"/>
          </w:tcPr>
          <w:p w14:paraId="1F9D7176" w14:textId="2B7DA4E2" w:rsidR="001961DD" w:rsidRPr="00571455" w:rsidRDefault="001961DD" w:rsidP="001961DD">
            <w:pPr>
              <w:jc w:val="center"/>
              <w:rPr>
                <w:sz w:val="20"/>
                <w:szCs w:val="20"/>
              </w:rPr>
            </w:pPr>
            <w:r w:rsidRPr="00571455">
              <w:rPr>
                <w:b/>
                <w:bCs/>
                <w:sz w:val="20"/>
                <w:szCs w:val="20"/>
              </w:rPr>
              <w:t>Котельная пос. Заря</w:t>
            </w:r>
            <w:r w:rsidRPr="00571455">
              <w:rPr>
                <w:sz w:val="22"/>
                <w:szCs w:val="22"/>
              </w:rPr>
              <w:t> </w:t>
            </w:r>
          </w:p>
        </w:tc>
        <w:tc>
          <w:tcPr>
            <w:tcW w:w="465" w:type="pct"/>
            <w:shd w:val="clear" w:color="auto" w:fill="auto"/>
            <w:vAlign w:val="center"/>
          </w:tcPr>
          <w:p w14:paraId="76168D50" w14:textId="77777777" w:rsidR="001961DD" w:rsidRPr="00571455" w:rsidRDefault="001961DD" w:rsidP="001961DD">
            <w:pPr>
              <w:jc w:val="center"/>
              <w:rPr>
                <w:sz w:val="20"/>
                <w:szCs w:val="20"/>
              </w:rPr>
            </w:pPr>
          </w:p>
        </w:tc>
        <w:tc>
          <w:tcPr>
            <w:tcW w:w="400" w:type="pct"/>
            <w:tcBorders>
              <w:top w:val="single" w:sz="4" w:space="0" w:color="auto"/>
            </w:tcBorders>
            <w:shd w:val="clear" w:color="auto" w:fill="auto"/>
            <w:vAlign w:val="center"/>
          </w:tcPr>
          <w:p w14:paraId="5A3820E9" w14:textId="77777777" w:rsidR="001961DD" w:rsidRPr="00571455" w:rsidRDefault="001961DD" w:rsidP="001961DD">
            <w:pPr>
              <w:jc w:val="center"/>
              <w:rPr>
                <w:sz w:val="20"/>
                <w:szCs w:val="20"/>
              </w:rPr>
            </w:pPr>
          </w:p>
        </w:tc>
        <w:tc>
          <w:tcPr>
            <w:tcW w:w="400" w:type="pct"/>
            <w:tcBorders>
              <w:top w:val="single" w:sz="4" w:space="0" w:color="auto"/>
            </w:tcBorders>
            <w:shd w:val="clear" w:color="auto" w:fill="auto"/>
            <w:vAlign w:val="center"/>
          </w:tcPr>
          <w:p w14:paraId="36536562" w14:textId="77777777" w:rsidR="001961DD" w:rsidRPr="00571455" w:rsidRDefault="001961DD" w:rsidP="001961DD">
            <w:pPr>
              <w:jc w:val="center"/>
              <w:rPr>
                <w:sz w:val="20"/>
                <w:szCs w:val="20"/>
              </w:rPr>
            </w:pPr>
          </w:p>
        </w:tc>
        <w:tc>
          <w:tcPr>
            <w:tcW w:w="400" w:type="pct"/>
            <w:tcBorders>
              <w:top w:val="single" w:sz="4" w:space="0" w:color="auto"/>
            </w:tcBorders>
            <w:shd w:val="clear" w:color="auto" w:fill="auto"/>
            <w:vAlign w:val="center"/>
          </w:tcPr>
          <w:p w14:paraId="3865392B" w14:textId="77777777" w:rsidR="001961DD" w:rsidRPr="00571455" w:rsidRDefault="001961DD" w:rsidP="001961DD">
            <w:pPr>
              <w:jc w:val="center"/>
              <w:rPr>
                <w:sz w:val="20"/>
                <w:szCs w:val="20"/>
              </w:rPr>
            </w:pPr>
          </w:p>
        </w:tc>
        <w:tc>
          <w:tcPr>
            <w:tcW w:w="399" w:type="pct"/>
            <w:tcBorders>
              <w:top w:val="single" w:sz="4" w:space="0" w:color="auto"/>
            </w:tcBorders>
            <w:shd w:val="clear" w:color="auto" w:fill="auto"/>
            <w:vAlign w:val="center"/>
          </w:tcPr>
          <w:p w14:paraId="1E4EF4EC" w14:textId="77777777" w:rsidR="001961DD" w:rsidRPr="00571455" w:rsidRDefault="001961DD" w:rsidP="001961DD">
            <w:pPr>
              <w:jc w:val="center"/>
              <w:rPr>
                <w:sz w:val="20"/>
                <w:szCs w:val="20"/>
              </w:rPr>
            </w:pPr>
          </w:p>
        </w:tc>
        <w:tc>
          <w:tcPr>
            <w:tcW w:w="399" w:type="pct"/>
            <w:tcBorders>
              <w:top w:val="single" w:sz="4" w:space="0" w:color="auto"/>
            </w:tcBorders>
            <w:shd w:val="clear" w:color="auto" w:fill="auto"/>
            <w:vAlign w:val="center"/>
          </w:tcPr>
          <w:p w14:paraId="5616D474" w14:textId="77777777" w:rsidR="001961DD" w:rsidRPr="00571455" w:rsidRDefault="001961DD" w:rsidP="001961DD">
            <w:pPr>
              <w:jc w:val="center"/>
              <w:rPr>
                <w:sz w:val="20"/>
                <w:szCs w:val="20"/>
              </w:rPr>
            </w:pPr>
          </w:p>
        </w:tc>
        <w:tc>
          <w:tcPr>
            <w:tcW w:w="399" w:type="pct"/>
            <w:tcBorders>
              <w:top w:val="single" w:sz="4" w:space="0" w:color="auto"/>
            </w:tcBorders>
            <w:shd w:val="clear" w:color="auto" w:fill="auto"/>
            <w:vAlign w:val="center"/>
          </w:tcPr>
          <w:p w14:paraId="44E1545C" w14:textId="77777777" w:rsidR="001961DD" w:rsidRPr="00571455" w:rsidRDefault="001961DD" w:rsidP="001961DD">
            <w:pPr>
              <w:jc w:val="center"/>
              <w:rPr>
                <w:sz w:val="20"/>
                <w:szCs w:val="20"/>
              </w:rPr>
            </w:pPr>
          </w:p>
        </w:tc>
        <w:tc>
          <w:tcPr>
            <w:tcW w:w="399" w:type="pct"/>
            <w:tcBorders>
              <w:top w:val="single" w:sz="4" w:space="0" w:color="auto"/>
            </w:tcBorders>
            <w:shd w:val="clear" w:color="auto" w:fill="auto"/>
            <w:vAlign w:val="center"/>
          </w:tcPr>
          <w:p w14:paraId="136E2EAF" w14:textId="77777777" w:rsidR="001961DD" w:rsidRPr="00571455" w:rsidRDefault="001961DD" w:rsidP="001961DD">
            <w:pPr>
              <w:jc w:val="center"/>
              <w:rPr>
                <w:sz w:val="20"/>
                <w:szCs w:val="20"/>
              </w:rPr>
            </w:pPr>
          </w:p>
        </w:tc>
        <w:tc>
          <w:tcPr>
            <w:tcW w:w="399" w:type="pct"/>
            <w:tcBorders>
              <w:top w:val="single" w:sz="4" w:space="0" w:color="auto"/>
            </w:tcBorders>
            <w:vAlign w:val="center"/>
          </w:tcPr>
          <w:p w14:paraId="05019A36" w14:textId="77777777" w:rsidR="001961DD" w:rsidRPr="00571455" w:rsidRDefault="001961DD" w:rsidP="001961DD">
            <w:pPr>
              <w:jc w:val="center"/>
              <w:rPr>
                <w:sz w:val="20"/>
                <w:szCs w:val="20"/>
              </w:rPr>
            </w:pPr>
          </w:p>
        </w:tc>
      </w:tr>
      <w:tr w:rsidR="00872763" w:rsidRPr="00571455" w14:paraId="34721F64" w14:textId="77777777" w:rsidTr="00EC0E3C">
        <w:trPr>
          <w:cantSplit/>
        </w:trPr>
        <w:tc>
          <w:tcPr>
            <w:tcW w:w="269" w:type="pct"/>
            <w:shd w:val="clear" w:color="auto" w:fill="auto"/>
            <w:vAlign w:val="center"/>
          </w:tcPr>
          <w:p w14:paraId="10F0CB6C" w14:textId="72D6FEA1" w:rsidR="001961DD" w:rsidRPr="00571455" w:rsidRDefault="001961DD" w:rsidP="001961DD">
            <w:pPr>
              <w:jc w:val="center"/>
              <w:rPr>
                <w:b/>
                <w:bCs/>
                <w:sz w:val="20"/>
                <w:szCs w:val="20"/>
              </w:rPr>
            </w:pPr>
            <w:r w:rsidRPr="00571455">
              <w:rPr>
                <w:sz w:val="22"/>
                <w:szCs w:val="22"/>
              </w:rPr>
              <w:t>27.1</w:t>
            </w:r>
          </w:p>
        </w:tc>
        <w:tc>
          <w:tcPr>
            <w:tcW w:w="1070" w:type="pct"/>
            <w:shd w:val="clear" w:color="auto" w:fill="auto"/>
            <w:vAlign w:val="center"/>
          </w:tcPr>
          <w:p w14:paraId="00B8B532" w14:textId="37663A01" w:rsidR="001961DD" w:rsidRPr="00571455" w:rsidRDefault="001961DD" w:rsidP="001961DD">
            <w:pPr>
              <w:jc w:val="center"/>
              <w:rPr>
                <w:sz w:val="22"/>
                <w:szCs w:val="22"/>
              </w:rPr>
            </w:pPr>
            <w:r w:rsidRPr="00571455">
              <w:rPr>
                <w:sz w:val="20"/>
                <w:szCs w:val="20"/>
              </w:rPr>
              <w:t>Вид топлива</w:t>
            </w:r>
          </w:p>
        </w:tc>
        <w:tc>
          <w:tcPr>
            <w:tcW w:w="465" w:type="pct"/>
            <w:shd w:val="clear" w:color="auto" w:fill="auto"/>
            <w:vAlign w:val="center"/>
          </w:tcPr>
          <w:p w14:paraId="490BF32A" w14:textId="1BA69DC5" w:rsidR="001961DD" w:rsidRPr="00571455" w:rsidRDefault="001961DD" w:rsidP="001961DD">
            <w:pPr>
              <w:jc w:val="center"/>
              <w:rPr>
                <w:sz w:val="20"/>
                <w:szCs w:val="20"/>
              </w:rPr>
            </w:pPr>
            <w:r w:rsidRPr="00571455">
              <w:rPr>
                <w:sz w:val="20"/>
                <w:szCs w:val="20"/>
              </w:rPr>
              <w:t> </w:t>
            </w:r>
          </w:p>
        </w:tc>
        <w:tc>
          <w:tcPr>
            <w:tcW w:w="400" w:type="pct"/>
            <w:shd w:val="clear" w:color="auto" w:fill="auto"/>
            <w:vAlign w:val="center"/>
          </w:tcPr>
          <w:p w14:paraId="6A7C6E58" w14:textId="4A989992"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42A21457" w14:textId="5B4844B6"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shd w:val="clear" w:color="auto" w:fill="auto"/>
            <w:vAlign w:val="center"/>
          </w:tcPr>
          <w:p w14:paraId="5EF3166F" w14:textId="7E80EFAD"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2EB08F72" w14:textId="3377BFD4"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467BCA33" w14:textId="1406E4C9"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608F2CD" w14:textId="6783B268"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70576801" w14:textId="4260333F"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643DDDC8" w14:textId="7F9ACE33" w:rsidR="001961DD" w:rsidRPr="00571455" w:rsidRDefault="001961DD" w:rsidP="001961DD">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27E37F20" w14:textId="77777777" w:rsidTr="00EC0E3C">
        <w:trPr>
          <w:cantSplit/>
        </w:trPr>
        <w:tc>
          <w:tcPr>
            <w:tcW w:w="269" w:type="pct"/>
            <w:shd w:val="clear" w:color="auto" w:fill="auto"/>
            <w:vAlign w:val="center"/>
          </w:tcPr>
          <w:p w14:paraId="12F38F79" w14:textId="5CD7B2BD" w:rsidR="001961DD" w:rsidRPr="00571455" w:rsidRDefault="001961DD" w:rsidP="001961DD">
            <w:pPr>
              <w:jc w:val="center"/>
              <w:rPr>
                <w:b/>
                <w:bCs/>
                <w:sz w:val="20"/>
                <w:szCs w:val="20"/>
              </w:rPr>
            </w:pPr>
            <w:r w:rsidRPr="00571455">
              <w:rPr>
                <w:sz w:val="22"/>
                <w:szCs w:val="22"/>
              </w:rPr>
              <w:t>27.2</w:t>
            </w:r>
          </w:p>
        </w:tc>
        <w:tc>
          <w:tcPr>
            <w:tcW w:w="1070" w:type="pct"/>
            <w:shd w:val="clear" w:color="auto" w:fill="auto"/>
            <w:vAlign w:val="center"/>
          </w:tcPr>
          <w:p w14:paraId="24D3D3F9" w14:textId="1C838468" w:rsidR="001961DD" w:rsidRPr="00571455" w:rsidRDefault="001961DD" w:rsidP="001961DD">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D77C814" w14:textId="2128C4C9" w:rsidR="001961DD" w:rsidRPr="00571455" w:rsidRDefault="001961DD" w:rsidP="001961DD">
            <w:pPr>
              <w:jc w:val="center"/>
              <w:rPr>
                <w:sz w:val="20"/>
                <w:szCs w:val="20"/>
              </w:rPr>
            </w:pPr>
            <w:r w:rsidRPr="00571455">
              <w:rPr>
                <w:sz w:val="20"/>
                <w:szCs w:val="20"/>
              </w:rPr>
              <w:t>Тыс. куб. м</w:t>
            </w:r>
          </w:p>
        </w:tc>
        <w:tc>
          <w:tcPr>
            <w:tcW w:w="400" w:type="pct"/>
            <w:shd w:val="clear" w:color="auto" w:fill="auto"/>
            <w:vAlign w:val="center"/>
          </w:tcPr>
          <w:p w14:paraId="27439231" w14:textId="772F84C2" w:rsidR="001961DD" w:rsidRPr="00571455" w:rsidRDefault="001961DD" w:rsidP="001961DD">
            <w:pPr>
              <w:jc w:val="center"/>
              <w:rPr>
                <w:sz w:val="20"/>
                <w:szCs w:val="20"/>
              </w:rPr>
            </w:pPr>
            <w:r w:rsidRPr="00571455">
              <w:rPr>
                <w:sz w:val="20"/>
                <w:szCs w:val="20"/>
              </w:rPr>
              <w:t>961,5</w:t>
            </w:r>
          </w:p>
        </w:tc>
        <w:tc>
          <w:tcPr>
            <w:tcW w:w="400" w:type="pct"/>
            <w:shd w:val="clear" w:color="auto" w:fill="auto"/>
            <w:vAlign w:val="center"/>
          </w:tcPr>
          <w:p w14:paraId="664C1D11" w14:textId="750510F1" w:rsidR="001961DD" w:rsidRPr="00571455" w:rsidRDefault="001961DD" w:rsidP="001961DD">
            <w:pPr>
              <w:jc w:val="center"/>
              <w:rPr>
                <w:sz w:val="20"/>
                <w:szCs w:val="20"/>
              </w:rPr>
            </w:pPr>
            <w:r w:rsidRPr="00571455">
              <w:rPr>
                <w:sz w:val="20"/>
                <w:szCs w:val="20"/>
              </w:rPr>
              <w:t>961,5</w:t>
            </w:r>
          </w:p>
        </w:tc>
        <w:tc>
          <w:tcPr>
            <w:tcW w:w="400" w:type="pct"/>
            <w:shd w:val="clear" w:color="auto" w:fill="auto"/>
            <w:vAlign w:val="center"/>
          </w:tcPr>
          <w:p w14:paraId="11040905" w14:textId="5E67E12A" w:rsidR="001961DD" w:rsidRPr="00571455" w:rsidRDefault="001961DD" w:rsidP="001961DD">
            <w:pPr>
              <w:jc w:val="center"/>
              <w:rPr>
                <w:sz w:val="20"/>
                <w:szCs w:val="20"/>
              </w:rPr>
            </w:pPr>
            <w:r w:rsidRPr="00571455">
              <w:rPr>
                <w:sz w:val="20"/>
                <w:szCs w:val="20"/>
              </w:rPr>
              <w:t>961,5</w:t>
            </w:r>
          </w:p>
        </w:tc>
        <w:tc>
          <w:tcPr>
            <w:tcW w:w="399" w:type="pct"/>
            <w:shd w:val="clear" w:color="auto" w:fill="auto"/>
            <w:vAlign w:val="center"/>
          </w:tcPr>
          <w:p w14:paraId="62DAB13F" w14:textId="5235EC96" w:rsidR="001961DD" w:rsidRPr="00571455" w:rsidRDefault="001961DD" w:rsidP="001961DD">
            <w:pPr>
              <w:jc w:val="center"/>
              <w:rPr>
                <w:sz w:val="20"/>
                <w:szCs w:val="20"/>
              </w:rPr>
            </w:pPr>
            <w:r w:rsidRPr="00571455">
              <w:rPr>
                <w:sz w:val="20"/>
                <w:szCs w:val="20"/>
              </w:rPr>
              <w:t>961,5</w:t>
            </w:r>
          </w:p>
        </w:tc>
        <w:tc>
          <w:tcPr>
            <w:tcW w:w="399" w:type="pct"/>
            <w:shd w:val="clear" w:color="auto" w:fill="auto"/>
            <w:vAlign w:val="center"/>
          </w:tcPr>
          <w:p w14:paraId="7ACEB312" w14:textId="79C218A5" w:rsidR="001961DD" w:rsidRPr="00571455" w:rsidRDefault="001961DD" w:rsidP="001961DD">
            <w:pPr>
              <w:jc w:val="center"/>
              <w:rPr>
                <w:sz w:val="20"/>
                <w:szCs w:val="20"/>
              </w:rPr>
            </w:pPr>
            <w:r w:rsidRPr="00571455">
              <w:rPr>
                <w:sz w:val="20"/>
                <w:szCs w:val="20"/>
              </w:rPr>
              <w:t>961,5</w:t>
            </w:r>
          </w:p>
        </w:tc>
        <w:tc>
          <w:tcPr>
            <w:tcW w:w="399" w:type="pct"/>
            <w:shd w:val="clear" w:color="auto" w:fill="auto"/>
            <w:vAlign w:val="center"/>
          </w:tcPr>
          <w:p w14:paraId="66B8BD09" w14:textId="26387033" w:rsidR="001961DD" w:rsidRPr="00571455" w:rsidRDefault="001961DD" w:rsidP="001961DD">
            <w:pPr>
              <w:jc w:val="center"/>
              <w:rPr>
                <w:sz w:val="20"/>
                <w:szCs w:val="20"/>
              </w:rPr>
            </w:pPr>
            <w:r w:rsidRPr="00571455">
              <w:rPr>
                <w:sz w:val="20"/>
                <w:szCs w:val="20"/>
              </w:rPr>
              <w:t>961,5</w:t>
            </w:r>
          </w:p>
        </w:tc>
        <w:tc>
          <w:tcPr>
            <w:tcW w:w="399" w:type="pct"/>
            <w:shd w:val="clear" w:color="auto" w:fill="auto"/>
            <w:vAlign w:val="center"/>
          </w:tcPr>
          <w:p w14:paraId="5838FA14" w14:textId="5E350A8D" w:rsidR="001961DD" w:rsidRPr="00571455" w:rsidRDefault="001961DD" w:rsidP="001961DD">
            <w:pPr>
              <w:jc w:val="center"/>
              <w:rPr>
                <w:sz w:val="20"/>
                <w:szCs w:val="20"/>
              </w:rPr>
            </w:pPr>
            <w:r w:rsidRPr="00571455">
              <w:rPr>
                <w:sz w:val="20"/>
                <w:szCs w:val="20"/>
              </w:rPr>
              <w:t>961,5</w:t>
            </w:r>
          </w:p>
        </w:tc>
        <w:tc>
          <w:tcPr>
            <w:tcW w:w="399" w:type="pct"/>
            <w:vAlign w:val="center"/>
          </w:tcPr>
          <w:p w14:paraId="1CDEBC1E" w14:textId="33E29BA4" w:rsidR="001961DD" w:rsidRPr="00571455" w:rsidRDefault="001961DD" w:rsidP="001961DD">
            <w:pPr>
              <w:jc w:val="center"/>
              <w:rPr>
                <w:sz w:val="20"/>
                <w:szCs w:val="20"/>
              </w:rPr>
            </w:pPr>
            <w:r w:rsidRPr="00571455">
              <w:rPr>
                <w:sz w:val="20"/>
                <w:szCs w:val="20"/>
              </w:rPr>
              <w:t>961,5</w:t>
            </w:r>
          </w:p>
        </w:tc>
      </w:tr>
      <w:tr w:rsidR="00872763" w:rsidRPr="00571455" w14:paraId="25708B26" w14:textId="77777777" w:rsidTr="00EC0E3C">
        <w:trPr>
          <w:cantSplit/>
        </w:trPr>
        <w:tc>
          <w:tcPr>
            <w:tcW w:w="269" w:type="pct"/>
            <w:shd w:val="clear" w:color="auto" w:fill="auto"/>
            <w:vAlign w:val="center"/>
          </w:tcPr>
          <w:p w14:paraId="0DAFB9D7" w14:textId="09C042E3" w:rsidR="001961DD" w:rsidRPr="00571455" w:rsidRDefault="001961DD" w:rsidP="001961DD">
            <w:pPr>
              <w:jc w:val="center"/>
              <w:rPr>
                <w:sz w:val="20"/>
                <w:szCs w:val="20"/>
              </w:rPr>
            </w:pPr>
            <w:r w:rsidRPr="00571455">
              <w:rPr>
                <w:sz w:val="22"/>
                <w:szCs w:val="22"/>
              </w:rPr>
              <w:t>27.3</w:t>
            </w:r>
          </w:p>
        </w:tc>
        <w:tc>
          <w:tcPr>
            <w:tcW w:w="1070" w:type="pct"/>
            <w:shd w:val="clear" w:color="auto" w:fill="auto"/>
            <w:vAlign w:val="center"/>
          </w:tcPr>
          <w:p w14:paraId="297916C4" w14:textId="357B662F" w:rsidR="001961DD" w:rsidRPr="00571455" w:rsidRDefault="001961DD" w:rsidP="001961DD">
            <w:pPr>
              <w:jc w:val="center"/>
              <w:rPr>
                <w:sz w:val="20"/>
                <w:szCs w:val="20"/>
              </w:rPr>
            </w:pPr>
            <w:r w:rsidRPr="00571455">
              <w:rPr>
                <w:sz w:val="20"/>
                <w:szCs w:val="20"/>
              </w:rPr>
              <w:t>Расход условного топлива</w:t>
            </w:r>
          </w:p>
        </w:tc>
        <w:tc>
          <w:tcPr>
            <w:tcW w:w="465" w:type="pct"/>
            <w:shd w:val="clear" w:color="auto" w:fill="auto"/>
            <w:vAlign w:val="center"/>
          </w:tcPr>
          <w:p w14:paraId="256B36BF" w14:textId="17C908CD" w:rsidR="001961DD" w:rsidRPr="00571455" w:rsidRDefault="001961DD" w:rsidP="001961DD">
            <w:pPr>
              <w:jc w:val="center"/>
              <w:rPr>
                <w:sz w:val="20"/>
                <w:szCs w:val="20"/>
              </w:rPr>
            </w:pPr>
            <w:r w:rsidRPr="00571455">
              <w:rPr>
                <w:sz w:val="20"/>
                <w:szCs w:val="20"/>
              </w:rPr>
              <w:t>т.у.т.</w:t>
            </w:r>
          </w:p>
        </w:tc>
        <w:tc>
          <w:tcPr>
            <w:tcW w:w="400" w:type="pct"/>
            <w:shd w:val="clear" w:color="auto" w:fill="auto"/>
            <w:vAlign w:val="center"/>
          </w:tcPr>
          <w:p w14:paraId="1D1FF330" w14:textId="44466080" w:rsidR="001961DD" w:rsidRPr="00571455" w:rsidRDefault="001961DD" w:rsidP="001961DD">
            <w:pPr>
              <w:jc w:val="center"/>
              <w:rPr>
                <w:sz w:val="20"/>
                <w:szCs w:val="20"/>
              </w:rPr>
            </w:pPr>
            <w:r w:rsidRPr="00571455">
              <w:rPr>
                <w:sz w:val="20"/>
                <w:szCs w:val="20"/>
              </w:rPr>
              <w:t>1109,6</w:t>
            </w:r>
          </w:p>
        </w:tc>
        <w:tc>
          <w:tcPr>
            <w:tcW w:w="400" w:type="pct"/>
            <w:shd w:val="clear" w:color="auto" w:fill="auto"/>
            <w:vAlign w:val="center"/>
          </w:tcPr>
          <w:p w14:paraId="6DC13BF2" w14:textId="5AF0E86A" w:rsidR="001961DD" w:rsidRPr="00571455" w:rsidRDefault="001961DD" w:rsidP="001961DD">
            <w:pPr>
              <w:jc w:val="center"/>
              <w:rPr>
                <w:sz w:val="20"/>
                <w:szCs w:val="20"/>
              </w:rPr>
            </w:pPr>
            <w:r w:rsidRPr="00571455">
              <w:rPr>
                <w:sz w:val="20"/>
                <w:szCs w:val="20"/>
              </w:rPr>
              <w:t>1109,7</w:t>
            </w:r>
          </w:p>
        </w:tc>
        <w:tc>
          <w:tcPr>
            <w:tcW w:w="400" w:type="pct"/>
            <w:shd w:val="clear" w:color="auto" w:fill="auto"/>
            <w:vAlign w:val="center"/>
          </w:tcPr>
          <w:p w14:paraId="2925A601" w14:textId="67110325" w:rsidR="001961DD" w:rsidRPr="00571455" w:rsidRDefault="001961DD" w:rsidP="001961DD">
            <w:pPr>
              <w:jc w:val="center"/>
              <w:rPr>
                <w:sz w:val="20"/>
                <w:szCs w:val="20"/>
              </w:rPr>
            </w:pPr>
            <w:r w:rsidRPr="00571455">
              <w:rPr>
                <w:sz w:val="20"/>
                <w:szCs w:val="20"/>
              </w:rPr>
              <w:t>1109,7</w:t>
            </w:r>
          </w:p>
        </w:tc>
        <w:tc>
          <w:tcPr>
            <w:tcW w:w="399" w:type="pct"/>
            <w:shd w:val="clear" w:color="auto" w:fill="auto"/>
            <w:vAlign w:val="center"/>
          </w:tcPr>
          <w:p w14:paraId="245E4E34" w14:textId="12B29E14" w:rsidR="001961DD" w:rsidRPr="00571455" w:rsidRDefault="001961DD" w:rsidP="001961DD">
            <w:pPr>
              <w:jc w:val="center"/>
              <w:rPr>
                <w:sz w:val="20"/>
                <w:szCs w:val="20"/>
              </w:rPr>
            </w:pPr>
            <w:r w:rsidRPr="00571455">
              <w:rPr>
                <w:sz w:val="20"/>
                <w:szCs w:val="20"/>
              </w:rPr>
              <w:t>1109,7</w:t>
            </w:r>
          </w:p>
        </w:tc>
        <w:tc>
          <w:tcPr>
            <w:tcW w:w="399" w:type="pct"/>
            <w:shd w:val="clear" w:color="auto" w:fill="auto"/>
            <w:vAlign w:val="center"/>
          </w:tcPr>
          <w:p w14:paraId="50EAF290" w14:textId="69670D80" w:rsidR="001961DD" w:rsidRPr="00571455" w:rsidRDefault="001961DD" w:rsidP="001961DD">
            <w:pPr>
              <w:jc w:val="center"/>
              <w:rPr>
                <w:sz w:val="20"/>
                <w:szCs w:val="20"/>
              </w:rPr>
            </w:pPr>
            <w:r w:rsidRPr="00571455">
              <w:rPr>
                <w:sz w:val="20"/>
                <w:szCs w:val="20"/>
              </w:rPr>
              <w:t>1109,7</w:t>
            </w:r>
          </w:p>
        </w:tc>
        <w:tc>
          <w:tcPr>
            <w:tcW w:w="399" w:type="pct"/>
            <w:shd w:val="clear" w:color="auto" w:fill="auto"/>
            <w:vAlign w:val="center"/>
          </w:tcPr>
          <w:p w14:paraId="606857B3" w14:textId="317DD618" w:rsidR="001961DD" w:rsidRPr="00571455" w:rsidRDefault="001961DD" w:rsidP="001961DD">
            <w:pPr>
              <w:jc w:val="center"/>
              <w:rPr>
                <w:sz w:val="20"/>
                <w:szCs w:val="20"/>
              </w:rPr>
            </w:pPr>
            <w:r w:rsidRPr="00571455">
              <w:rPr>
                <w:sz w:val="20"/>
                <w:szCs w:val="20"/>
              </w:rPr>
              <w:t>1109,7</w:t>
            </w:r>
          </w:p>
        </w:tc>
        <w:tc>
          <w:tcPr>
            <w:tcW w:w="399" w:type="pct"/>
            <w:shd w:val="clear" w:color="auto" w:fill="auto"/>
            <w:vAlign w:val="center"/>
          </w:tcPr>
          <w:p w14:paraId="1DF9629E" w14:textId="438B3474" w:rsidR="001961DD" w:rsidRPr="00571455" w:rsidRDefault="001961DD" w:rsidP="001961DD">
            <w:pPr>
              <w:jc w:val="center"/>
              <w:rPr>
                <w:sz w:val="20"/>
                <w:szCs w:val="20"/>
              </w:rPr>
            </w:pPr>
            <w:r w:rsidRPr="00571455">
              <w:rPr>
                <w:sz w:val="20"/>
                <w:szCs w:val="20"/>
              </w:rPr>
              <w:t>1109,7</w:t>
            </w:r>
          </w:p>
        </w:tc>
        <w:tc>
          <w:tcPr>
            <w:tcW w:w="399" w:type="pct"/>
            <w:vAlign w:val="center"/>
          </w:tcPr>
          <w:p w14:paraId="03491328" w14:textId="4E6828E5" w:rsidR="001961DD" w:rsidRPr="00571455" w:rsidRDefault="001961DD" w:rsidP="001961DD">
            <w:pPr>
              <w:jc w:val="center"/>
              <w:rPr>
                <w:sz w:val="20"/>
                <w:szCs w:val="20"/>
              </w:rPr>
            </w:pPr>
            <w:r w:rsidRPr="00571455">
              <w:rPr>
                <w:sz w:val="20"/>
                <w:szCs w:val="20"/>
              </w:rPr>
              <w:t>1109,7</w:t>
            </w:r>
          </w:p>
        </w:tc>
      </w:tr>
      <w:tr w:rsidR="00872763" w:rsidRPr="00571455" w14:paraId="35C23E7D" w14:textId="77777777" w:rsidTr="00EC0E3C">
        <w:trPr>
          <w:cantSplit/>
        </w:trPr>
        <w:tc>
          <w:tcPr>
            <w:tcW w:w="269" w:type="pct"/>
            <w:shd w:val="clear" w:color="auto" w:fill="auto"/>
            <w:vAlign w:val="center"/>
          </w:tcPr>
          <w:p w14:paraId="1AD0C550" w14:textId="42DB86E2" w:rsidR="001961DD" w:rsidRPr="00571455" w:rsidRDefault="001961DD" w:rsidP="001961DD">
            <w:pPr>
              <w:jc w:val="center"/>
              <w:rPr>
                <w:sz w:val="20"/>
                <w:szCs w:val="20"/>
              </w:rPr>
            </w:pPr>
            <w:r w:rsidRPr="00571455">
              <w:rPr>
                <w:sz w:val="22"/>
                <w:szCs w:val="22"/>
              </w:rPr>
              <w:t>27.4</w:t>
            </w:r>
          </w:p>
        </w:tc>
        <w:tc>
          <w:tcPr>
            <w:tcW w:w="1070" w:type="pct"/>
            <w:shd w:val="clear" w:color="auto" w:fill="auto"/>
            <w:vAlign w:val="center"/>
          </w:tcPr>
          <w:p w14:paraId="562E51F2" w14:textId="7FFF3040" w:rsidR="001961DD" w:rsidRPr="00571455" w:rsidRDefault="001961DD" w:rsidP="001961DD">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A0AA07B" w14:textId="01D786E9" w:rsidR="001961DD" w:rsidRPr="00571455" w:rsidRDefault="001961DD" w:rsidP="001961DD">
            <w:pPr>
              <w:jc w:val="center"/>
              <w:rPr>
                <w:sz w:val="20"/>
                <w:szCs w:val="20"/>
              </w:rPr>
            </w:pPr>
            <w:r w:rsidRPr="00571455">
              <w:rPr>
                <w:sz w:val="20"/>
                <w:szCs w:val="20"/>
              </w:rPr>
              <w:t>Гкал</w:t>
            </w:r>
          </w:p>
        </w:tc>
        <w:tc>
          <w:tcPr>
            <w:tcW w:w="400" w:type="pct"/>
            <w:shd w:val="clear" w:color="auto" w:fill="auto"/>
            <w:vAlign w:val="center"/>
          </w:tcPr>
          <w:p w14:paraId="14BB7A49" w14:textId="1A2FE889" w:rsidR="001961DD" w:rsidRPr="00571455" w:rsidRDefault="001961DD" w:rsidP="001961DD">
            <w:pPr>
              <w:jc w:val="center"/>
              <w:rPr>
                <w:sz w:val="20"/>
                <w:szCs w:val="20"/>
              </w:rPr>
            </w:pPr>
            <w:r w:rsidRPr="00571455">
              <w:rPr>
                <w:sz w:val="20"/>
                <w:szCs w:val="20"/>
              </w:rPr>
              <w:t>6982,9</w:t>
            </w:r>
          </w:p>
        </w:tc>
        <w:tc>
          <w:tcPr>
            <w:tcW w:w="400" w:type="pct"/>
            <w:shd w:val="clear" w:color="auto" w:fill="auto"/>
            <w:vAlign w:val="center"/>
          </w:tcPr>
          <w:p w14:paraId="774EEFB3" w14:textId="3AF89D3F" w:rsidR="001961DD" w:rsidRPr="00571455" w:rsidRDefault="001961DD" w:rsidP="001961DD">
            <w:pPr>
              <w:jc w:val="center"/>
              <w:rPr>
                <w:sz w:val="20"/>
                <w:szCs w:val="20"/>
              </w:rPr>
            </w:pPr>
            <w:r w:rsidRPr="00571455">
              <w:rPr>
                <w:sz w:val="20"/>
                <w:szCs w:val="20"/>
              </w:rPr>
              <w:t>6982,9</w:t>
            </w:r>
          </w:p>
        </w:tc>
        <w:tc>
          <w:tcPr>
            <w:tcW w:w="400" w:type="pct"/>
            <w:shd w:val="clear" w:color="auto" w:fill="auto"/>
            <w:vAlign w:val="center"/>
          </w:tcPr>
          <w:p w14:paraId="2A4E942C" w14:textId="6EB54CAE" w:rsidR="001961DD" w:rsidRPr="00571455" w:rsidRDefault="001961DD" w:rsidP="001961DD">
            <w:pPr>
              <w:jc w:val="center"/>
              <w:rPr>
                <w:sz w:val="20"/>
                <w:szCs w:val="20"/>
              </w:rPr>
            </w:pPr>
            <w:r w:rsidRPr="00571455">
              <w:rPr>
                <w:sz w:val="20"/>
                <w:szCs w:val="20"/>
              </w:rPr>
              <w:t>6982,9</w:t>
            </w:r>
          </w:p>
        </w:tc>
        <w:tc>
          <w:tcPr>
            <w:tcW w:w="399" w:type="pct"/>
            <w:shd w:val="clear" w:color="auto" w:fill="auto"/>
            <w:vAlign w:val="center"/>
          </w:tcPr>
          <w:p w14:paraId="2397366D" w14:textId="3C4BA466" w:rsidR="001961DD" w:rsidRPr="00571455" w:rsidRDefault="001961DD" w:rsidP="001961DD">
            <w:pPr>
              <w:jc w:val="center"/>
              <w:rPr>
                <w:sz w:val="20"/>
                <w:szCs w:val="20"/>
              </w:rPr>
            </w:pPr>
            <w:r w:rsidRPr="00571455">
              <w:rPr>
                <w:sz w:val="20"/>
                <w:szCs w:val="20"/>
              </w:rPr>
              <w:t>6982,9</w:t>
            </w:r>
          </w:p>
        </w:tc>
        <w:tc>
          <w:tcPr>
            <w:tcW w:w="399" w:type="pct"/>
            <w:shd w:val="clear" w:color="auto" w:fill="auto"/>
            <w:vAlign w:val="center"/>
          </w:tcPr>
          <w:p w14:paraId="7B0FB049" w14:textId="3CEEBA31" w:rsidR="001961DD" w:rsidRPr="00571455" w:rsidRDefault="001961DD" w:rsidP="001961DD">
            <w:pPr>
              <w:jc w:val="center"/>
              <w:rPr>
                <w:sz w:val="20"/>
                <w:szCs w:val="20"/>
              </w:rPr>
            </w:pPr>
            <w:r w:rsidRPr="00571455">
              <w:rPr>
                <w:sz w:val="20"/>
                <w:szCs w:val="20"/>
              </w:rPr>
              <w:t>6982,9</w:t>
            </w:r>
          </w:p>
        </w:tc>
        <w:tc>
          <w:tcPr>
            <w:tcW w:w="399" w:type="pct"/>
            <w:shd w:val="clear" w:color="auto" w:fill="auto"/>
            <w:vAlign w:val="center"/>
          </w:tcPr>
          <w:p w14:paraId="23EAE5AB" w14:textId="2D69BB2D" w:rsidR="001961DD" w:rsidRPr="00571455" w:rsidRDefault="001961DD" w:rsidP="001961DD">
            <w:pPr>
              <w:jc w:val="center"/>
              <w:rPr>
                <w:sz w:val="20"/>
                <w:szCs w:val="20"/>
              </w:rPr>
            </w:pPr>
            <w:r w:rsidRPr="00571455">
              <w:rPr>
                <w:sz w:val="20"/>
                <w:szCs w:val="20"/>
              </w:rPr>
              <w:t>6982,9</w:t>
            </w:r>
          </w:p>
        </w:tc>
        <w:tc>
          <w:tcPr>
            <w:tcW w:w="399" w:type="pct"/>
            <w:shd w:val="clear" w:color="auto" w:fill="auto"/>
            <w:vAlign w:val="center"/>
          </w:tcPr>
          <w:p w14:paraId="0579A26C" w14:textId="4C3E6ADD" w:rsidR="001961DD" w:rsidRPr="00571455" w:rsidRDefault="001961DD" w:rsidP="001961DD">
            <w:pPr>
              <w:jc w:val="center"/>
              <w:rPr>
                <w:sz w:val="20"/>
                <w:szCs w:val="20"/>
              </w:rPr>
            </w:pPr>
            <w:r w:rsidRPr="00571455">
              <w:rPr>
                <w:sz w:val="20"/>
                <w:szCs w:val="20"/>
              </w:rPr>
              <w:t>6982,9</w:t>
            </w:r>
          </w:p>
        </w:tc>
        <w:tc>
          <w:tcPr>
            <w:tcW w:w="399" w:type="pct"/>
            <w:vAlign w:val="center"/>
          </w:tcPr>
          <w:p w14:paraId="2658BFC9" w14:textId="11967EFF" w:rsidR="001961DD" w:rsidRPr="00571455" w:rsidRDefault="001961DD" w:rsidP="001961DD">
            <w:pPr>
              <w:jc w:val="center"/>
              <w:rPr>
                <w:sz w:val="20"/>
                <w:szCs w:val="20"/>
              </w:rPr>
            </w:pPr>
            <w:r w:rsidRPr="00571455">
              <w:rPr>
                <w:sz w:val="20"/>
                <w:szCs w:val="20"/>
              </w:rPr>
              <w:t>6982,9</w:t>
            </w:r>
          </w:p>
        </w:tc>
      </w:tr>
      <w:tr w:rsidR="00872763" w:rsidRPr="00571455" w14:paraId="1A987686" w14:textId="77777777" w:rsidTr="00EC0E3C">
        <w:trPr>
          <w:cantSplit/>
        </w:trPr>
        <w:tc>
          <w:tcPr>
            <w:tcW w:w="269" w:type="pct"/>
            <w:shd w:val="clear" w:color="auto" w:fill="auto"/>
            <w:vAlign w:val="center"/>
          </w:tcPr>
          <w:p w14:paraId="7CBF4D31" w14:textId="7621AEC3" w:rsidR="001961DD" w:rsidRPr="00571455" w:rsidRDefault="001961DD" w:rsidP="001961DD">
            <w:pPr>
              <w:jc w:val="center"/>
              <w:rPr>
                <w:sz w:val="20"/>
                <w:szCs w:val="20"/>
              </w:rPr>
            </w:pPr>
            <w:r w:rsidRPr="00571455">
              <w:rPr>
                <w:sz w:val="22"/>
                <w:szCs w:val="22"/>
              </w:rPr>
              <w:t>27.5</w:t>
            </w:r>
          </w:p>
        </w:tc>
        <w:tc>
          <w:tcPr>
            <w:tcW w:w="1070" w:type="pct"/>
            <w:shd w:val="clear" w:color="auto" w:fill="auto"/>
            <w:vAlign w:val="center"/>
          </w:tcPr>
          <w:p w14:paraId="52015ABE" w14:textId="1600DE10" w:rsidR="001961DD" w:rsidRPr="00571455" w:rsidRDefault="001961DD" w:rsidP="001961DD">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903144D" w14:textId="38DE7711" w:rsidR="001961DD" w:rsidRPr="00571455" w:rsidRDefault="001961DD" w:rsidP="001961DD">
            <w:pPr>
              <w:jc w:val="center"/>
              <w:rPr>
                <w:sz w:val="20"/>
                <w:szCs w:val="20"/>
              </w:rPr>
            </w:pPr>
            <w:r w:rsidRPr="00571455">
              <w:rPr>
                <w:sz w:val="20"/>
                <w:szCs w:val="20"/>
              </w:rPr>
              <w:t>Гкал</w:t>
            </w:r>
          </w:p>
        </w:tc>
        <w:tc>
          <w:tcPr>
            <w:tcW w:w="400" w:type="pct"/>
            <w:shd w:val="clear" w:color="auto" w:fill="auto"/>
            <w:vAlign w:val="center"/>
          </w:tcPr>
          <w:p w14:paraId="262E8951" w14:textId="4742D456" w:rsidR="001961DD" w:rsidRPr="00571455" w:rsidRDefault="001961DD" w:rsidP="001961DD">
            <w:pPr>
              <w:jc w:val="center"/>
              <w:rPr>
                <w:sz w:val="20"/>
                <w:szCs w:val="20"/>
              </w:rPr>
            </w:pPr>
            <w:r w:rsidRPr="00571455">
              <w:rPr>
                <w:sz w:val="20"/>
                <w:szCs w:val="20"/>
              </w:rPr>
              <w:t>162,2</w:t>
            </w:r>
          </w:p>
        </w:tc>
        <w:tc>
          <w:tcPr>
            <w:tcW w:w="400" w:type="pct"/>
            <w:shd w:val="clear" w:color="auto" w:fill="auto"/>
            <w:vAlign w:val="center"/>
          </w:tcPr>
          <w:p w14:paraId="6256BCDE" w14:textId="69D8BC95" w:rsidR="001961DD" w:rsidRPr="00571455" w:rsidRDefault="001961DD" w:rsidP="001961DD">
            <w:pPr>
              <w:jc w:val="center"/>
              <w:rPr>
                <w:sz w:val="20"/>
                <w:szCs w:val="20"/>
              </w:rPr>
            </w:pPr>
            <w:r w:rsidRPr="00571455">
              <w:rPr>
                <w:sz w:val="20"/>
                <w:szCs w:val="20"/>
              </w:rPr>
              <w:t>162,2</w:t>
            </w:r>
          </w:p>
        </w:tc>
        <w:tc>
          <w:tcPr>
            <w:tcW w:w="400" w:type="pct"/>
            <w:shd w:val="clear" w:color="auto" w:fill="auto"/>
            <w:vAlign w:val="center"/>
          </w:tcPr>
          <w:p w14:paraId="349885B0" w14:textId="3AC79C10" w:rsidR="001961DD" w:rsidRPr="00571455" w:rsidRDefault="001961DD" w:rsidP="001961DD">
            <w:pPr>
              <w:jc w:val="center"/>
              <w:rPr>
                <w:sz w:val="20"/>
                <w:szCs w:val="20"/>
              </w:rPr>
            </w:pPr>
            <w:r w:rsidRPr="00571455">
              <w:rPr>
                <w:sz w:val="20"/>
                <w:szCs w:val="20"/>
              </w:rPr>
              <w:t>162,2</w:t>
            </w:r>
          </w:p>
        </w:tc>
        <w:tc>
          <w:tcPr>
            <w:tcW w:w="399" w:type="pct"/>
            <w:shd w:val="clear" w:color="auto" w:fill="auto"/>
            <w:vAlign w:val="center"/>
          </w:tcPr>
          <w:p w14:paraId="5A4D8023" w14:textId="16BAD5ED" w:rsidR="001961DD" w:rsidRPr="00571455" w:rsidRDefault="001961DD" w:rsidP="001961DD">
            <w:pPr>
              <w:jc w:val="center"/>
              <w:rPr>
                <w:sz w:val="20"/>
                <w:szCs w:val="20"/>
              </w:rPr>
            </w:pPr>
            <w:r w:rsidRPr="00571455">
              <w:rPr>
                <w:sz w:val="20"/>
                <w:szCs w:val="20"/>
              </w:rPr>
              <w:t>162,2</w:t>
            </w:r>
          </w:p>
        </w:tc>
        <w:tc>
          <w:tcPr>
            <w:tcW w:w="399" w:type="pct"/>
            <w:shd w:val="clear" w:color="auto" w:fill="auto"/>
            <w:vAlign w:val="center"/>
          </w:tcPr>
          <w:p w14:paraId="6A399854" w14:textId="18AD9CD9" w:rsidR="001961DD" w:rsidRPr="00571455" w:rsidRDefault="001961DD" w:rsidP="001961DD">
            <w:pPr>
              <w:jc w:val="center"/>
              <w:rPr>
                <w:sz w:val="20"/>
                <w:szCs w:val="20"/>
              </w:rPr>
            </w:pPr>
            <w:r w:rsidRPr="00571455">
              <w:rPr>
                <w:sz w:val="20"/>
                <w:szCs w:val="20"/>
              </w:rPr>
              <w:t>162,2</w:t>
            </w:r>
          </w:p>
        </w:tc>
        <w:tc>
          <w:tcPr>
            <w:tcW w:w="399" w:type="pct"/>
            <w:shd w:val="clear" w:color="auto" w:fill="auto"/>
            <w:vAlign w:val="center"/>
          </w:tcPr>
          <w:p w14:paraId="3E95B1A5" w14:textId="5766E9B4" w:rsidR="001961DD" w:rsidRPr="00571455" w:rsidRDefault="001961DD" w:rsidP="001961DD">
            <w:pPr>
              <w:jc w:val="center"/>
              <w:rPr>
                <w:sz w:val="20"/>
                <w:szCs w:val="20"/>
              </w:rPr>
            </w:pPr>
            <w:r w:rsidRPr="00571455">
              <w:rPr>
                <w:sz w:val="20"/>
                <w:szCs w:val="20"/>
              </w:rPr>
              <w:t>162,2</w:t>
            </w:r>
          </w:p>
        </w:tc>
        <w:tc>
          <w:tcPr>
            <w:tcW w:w="399" w:type="pct"/>
            <w:shd w:val="clear" w:color="auto" w:fill="auto"/>
            <w:vAlign w:val="center"/>
          </w:tcPr>
          <w:p w14:paraId="0FCCECB3" w14:textId="22207310" w:rsidR="001961DD" w:rsidRPr="00571455" w:rsidRDefault="001961DD" w:rsidP="001961DD">
            <w:pPr>
              <w:jc w:val="center"/>
              <w:rPr>
                <w:sz w:val="20"/>
                <w:szCs w:val="20"/>
              </w:rPr>
            </w:pPr>
            <w:r w:rsidRPr="00571455">
              <w:rPr>
                <w:sz w:val="20"/>
                <w:szCs w:val="20"/>
              </w:rPr>
              <w:t>162,2</w:t>
            </w:r>
          </w:p>
        </w:tc>
        <w:tc>
          <w:tcPr>
            <w:tcW w:w="399" w:type="pct"/>
            <w:vAlign w:val="center"/>
          </w:tcPr>
          <w:p w14:paraId="43A135C4" w14:textId="51EAEA07" w:rsidR="001961DD" w:rsidRPr="00571455" w:rsidRDefault="001961DD" w:rsidP="001961DD">
            <w:pPr>
              <w:jc w:val="center"/>
              <w:rPr>
                <w:sz w:val="20"/>
                <w:szCs w:val="20"/>
              </w:rPr>
            </w:pPr>
            <w:r w:rsidRPr="00571455">
              <w:rPr>
                <w:sz w:val="20"/>
                <w:szCs w:val="20"/>
              </w:rPr>
              <w:t>162,2</w:t>
            </w:r>
          </w:p>
        </w:tc>
      </w:tr>
      <w:tr w:rsidR="00872763" w:rsidRPr="00571455" w14:paraId="1998242B" w14:textId="77777777" w:rsidTr="00EC0E3C">
        <w:trPr>
          <w:cantSplit/>
        </w:trPr>
        <w:tc>
          <w:tcPr>
            <w:tcW w:w="269" w:type="pct"/>
            <w:shd w:val="clear" w:color="auto" w:fill="auto"/>
            <w:vAlign w:val="center"/>
          </w:tcPr>
          <w:p w14:paraId="59CA3CCF" w14:textId="2AD1ACA1" w:rsidR="001961DD" w:rsidRPr="00571455" w:rsidRDefault="001961DD" w:rsidP="001961DD">
            <w:pPr>
              <w:jc w:val="center"/>
              <w:rPr>
                <w:sz w:val="20"/>
                <w:szCs w:val="20"/>
              </w:rPr>
            </w:pPr>
            <w:r w:rsidRPr="00571455">
              <w:rPr>
                <w:sz w:val="22"/>
                <w:szCs w:val="22"/>
              </w:rPr>
              <w:t>27.6</w:t>
            </w:r>
          </w:p>
        </w:tc>
        <w:tc>
          <w:tcPr>
            <w:tcW w:w="1070" w:type="pct"/>
            <w:shd w:val="clear" w:color="auto" w:fill="auto"/>
            <w:vAlign w:val="center"/>
          </w:tcPr>
          <w:p w14:paraId="3E8BC8DC" w14:textId="63B7E5FF" w:rsidR="001961DD" w:rsidRPr="00571455" w:rsidRDefault="001961DD" w:rsidP="001961DD">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3A57CD6" w14:textId="001D21D8" w:rsidR="001961DD" w:rsidRPr="00571455" w:rsidRDefault="001961DD" w:rsidP="001961DD">
            <w:pPr>
              <w:jc w:val="center"/>
              <w:rPr>
                <w:sz w:val="20"/>
                <w:szCs w:val="20"/>
              </w:rPr>
            </w:pPr>
            <w:r w:rsidRPr="00571455">
              <w:rPr>
                <w:sz w:val="20"/>
                <w:szCs w:val="20"/>
              </w:rPr>
              <w:t>Гкал</w:t>
            </w:r>
          </w:p>
        </w:tc>
        <w:tc>
          <w:tcPr>
            <w:tcW w:w="400" w:type="pct"/>
            <w:shd w:val="clear" w:color="auto" w:fill="auto"/>
            <w:vAlign w:val="center"/>
          </w:tcPr>
          <w:p w14:paraId="4EB2DA35" w14:textId="3A68C9DD" w:rsidR="001961DD" w:rsidRPr="00571455" w:rsidRDefault="001961DD" w:rsidP="001961DD">
            <w:pPr>
              <w:jc w:val="center"/>
              <w:rPr>
                <w:sz w:val="20"/>
                <w:szCs w:val="20"/>
              </w:rPr>
            </w:pPr>
            <w:r w:rsidRPr="00571455">
              <w:rPr>
                <w:sz w:val="22"/>
                <w:szCs w:val="22"/>
              </w:rPr>
              <w:t>6820,7</w:t>
            </w:r>
          </w:p>
        </w:tc>
        <w:tc>
          <w:tcPr>
            <w:tcW w:w="400" w:type="pct"/>
            <w:shd w:val="clear" w:color="auto" w:fill="auto"/>
            <w:vAlign w:val="center"/>
          </w:tcPr>
          <w:p w14:paraId="3E6A137F" w14:textId="6114F315" w:rsidR="001961DD" w:rsidRPr="00571455" w:rsidRDefault="001961DD" w:rsidP="001961DD">
            <w:pPr>
              <w:jc w:val="center"/>
              <w:rPr>
                <w:sz w:val="20"/>
                <w:szCs w:val="20"/>
              </w:rPr>
            </w:pPr>
            <w:r w:rsidRPr="00571455">
              <w:rPr>
                <w:sz w:val="20"/>
                <w:szCs w:val="20"/>
              </w:rPr>
              <w:t>6820,7</w:t>
            </w:r>
          </w:p>
        </w:tc>
        <w:tc>
          <w:tcPr>
            <w:tcW w:w="400" w:type="pct"/>
            <w:shd w:val="clear" w:color="auto" w:fill="auto"/>
            <w:vAlign w:val="center"/>
          </w:tcPr>
          <w:p w14:paraId="067ACCBA" w14:textId="7BBE57A0" w:rsidR="001961DD" w:rsidRPr="00571455" w:rsidRDefault="001961DD" w:rsidP="001961DD">
            <w:pPr>
              <w:jc w:val="center"/>
              <w:rPr>
                <w:sz w:val="20"/>
                <w:szCs w:val="20"/>
              </w:rPr>
            </w:pPr>
            <w:r w:rsidRPr="00571455">
              <w:rPr>
                <w:sz w:val="20"/>
                <w:szCs w:val="20"/>
              </w:rPr>
              <w:t>6820,7</w:t>
            </w:r>
          </w:p>
        </w:tc>
        <w:tc>
          <w:tcPr>
            <w:tcW w:w="399" w:type="pct"/>
            <w:shd w:val="clear" w:color="auto" w:fill="auto"/>
            <w:vAlign w:val="center"/>
          </w:tcPr>
          <w:p w14:paraId="300CAA07" w14:textId="50347DA6" w:rsidR="001961DD" w:rsidRPr="00571455" w:rsidRDefault="001961DD" w:rsidP="001961DD">
            <w:pPr>
              <w:jc w:val="center"/>
              <w:rPr>
                <w:sz w:val="20"/>
                <w:szCs w:val="20"/>
              </w:rPr>
            </w:pPr>
            <w:r w:rsidRPr="00571455">
              <w:rPr>
                <w:sz w:val="20"/>
                <w:szCs w:val="20"/>
              </w:rPr>
              <w:t>6820,7</w:t>
            </w:r>
          </w:p>
        </w:tc>
        <w:tc>
          <w:tcPr>
            <w:tcW w:w="399" w:type="pct"/>
            <w:shd w:val="clear" w:color="auto" w:fill="auto"/>
            <w:vAlign w:val="center"/>
          </w:tcPr>
          <w:p w14:paraId="70E399B2" w14:textId="08C53222" w:rsidR="001961DD" w:rsidRPr="00571455" w:rsidRDefault="001961DD" w:rsidP="001961DD">
            <w:pPr>
              <w:jc w:val="center"/>
              <w:rPr>
                <w:sz w:val="20"/>
                <w:szCs w:val="20"/>
              </w:rPr>
            </w:pPr>
            <w:r w:rsidRPr="00571455">
              <w:rPr>
                <w:sz w:val="20"/>
                <w:szCs w:val="20"/>
              </w:rPr>
              <w:t>6820,7</w:t>
            </w:r>
          </w:p>
        </w:tc>
        <w:tc>
          <w:tcPr>
            <w:tcW w:w="399" w:type="pct"/>
            <w:shd w:val="clear" w:color="auto" w:fill="auto"/>
            <w:vAlign w:val="center"/>
          </w:tcPr>
          <w:p w14:paraId="668C229F" w14:textId="1020FA40" w:rsidR="001961DD" w:rsidRPr="00571455" w:rsidRDefault="001961DD" w:rsidP="001961DD">
            <w:pPr>
              <w:jc w:val="center"/>
              <w:rPr>
                <w:sz w:val="20"/>
                <w:szCs w:val="20"/>
              </w:rPr>
            </w:pPr>
            <w:r w:rsidRPr="00571455">
              <w:rPr>
                <w:sz w:val="20"/>
                <w:szCs w:val="20"/>
              </w:rPr>
              <w:t>6820,7</w:t>
            </w:r>
          </w:p>
        </w:tc>
        <w:tc>
          <w:tcPr>
            <w:tcW w:w="399" w:type="pct"/>
            <w:shd w:val="clear" w:color="auto" w:fill="auto"/>
            <w:vAlign w:val="center"/>
          </w:tcPr>
          <w:p w14:paraId="29190967" w14:textId="5C2D300E" w:rsidR="001961DD" w:rsidRPr="00571455" w:rsidRDefault="001961DD" w:rsidP="001961DD">
            <w:pPr>
              <w:jc w:val="center"/>
              <w:rPr>
                <w:sz w:val="20"/>
                <w:szCs w:val="20"/>
              </w:rPr>
            </w:pPr>
            <w:r w:rsidRPr="00571455">
              <w:rPr>
                <w:sz w:val="20"/>
                <w:szCs w:val="20"/>
              </w:rPr>
              <w:t>6820,7</w:t>
            </w:r>
          </w:p>
        </w:tc>
        <w:tc>
          <w:tcPr>
            <w:tcW w:w="399" w:type="pct"/>
            <w:vAlign w:val="center"/>
          </w:tcPr>
          <w:p w14:paraId="408A6D83" w14:textId="4C997BE0" w:rsidR="001961DD" w:rsidRPr="00571455" w:rsidRDefault="001961DD" w:rsidP="001961DD">
            <w:pPr>
              <w:jc w:val="center"/>
              <w:rPr>
                <w:sz w:val="20"/>
                <w:szCs w:val="20"/>
              </w:rPr>
            </w:pPr>
            <w:r w:rsidRPr="00571455">
              <w:rPr>
                <w:sz w:val="20"/>
                <w:szCs w:val="20"/>
              </w:rPr>
              <w:t>6820,7</w:t>
            </w:r>
          </w:p>
        </w:tc>
      </w:tr>
      <w:tr w:rsidR="00872763" w:rsidRPr="00571455" w14:paraId="0C7BED6F" w14:textId="77777777" w:rsidTr="00EC0E3C">
        <w:trPr>
          <w:cantSplit/>
        </w:trPr>
        <w:tc>
          <w:tcPr>
            <w:tcW w:w="269" w:type="pct"/>
            <w:vMerge w:val="restart"/>
            <w:shd w:val="clear" w:color="auto" w:fill="auto"/>
            <w:vAlign w:val="center"/>
          </w:tcPr>
          <w:p w14:paraId="705300FF" w14:textId="2F4F5395" w:rsidR="001961DD" w:rsidRPr="00571455" w:rsidRDefault="001961DD" w:rsidP="001961DD">
            <w:pPr>
              <w:jc w:val="center"/>
              <w:rPr>
                <w:sz w:val="20"/>
                <w:szCs w:val="20"/>
              </w:rPr>
            </w:pPr>
            <w:r w:rsidRPr="00571455">
              <w:rPr>
                <w:sz w:val="22"/>
                <w:szCs w:val="22"/>
              </w:rPr>
              <w:t>27.7</w:t>
            </w:r>
          </w:p>
        </w:tc>
        <w:tc>
          <w:tcPr>
            <w:tcW w:w="1070" w:type="pct"/>
            <w:vMerge w:val="restart"/>
            <w:shd w:val="clear" w:color="auto" w:fill="auto"/>
            <w:vAlign w:val="center"/>
          </w:tcPr>
          <w:p w14:paraId="3B5A2E5F" w14:textId="61639652" w:rsidR="001961DD" w:rsidRPr="00571455" w:rsidRDefault="001961DD" w:rsidP="001961DD">
            <w:pPr>
              <w:jc w:val="center"/>
              <w:rPr>
                <w:sz w:val="20"/>
                <w:szCs w:val="20"/>
              </w:rPr>
            </w:pPr>
            <w:r w:rsidRPr="00571455">
              <w:rPr>
                <w:sz w:val="20"/>
                <w:szCs w:val="20"/>
              </w:rPr>
              <w:t>Потери тепловой сети</w:t>
            </w:r>
          </w:p>
        </w:tc>
        <w:tc>
          <w:tcPr>
            <w:tcW w:w="465" w:type="pct"/>
            <w:shd w:val="clear" w:color="auto" w:fill="auto"/>
            <w:vAlign w:val="center"/>
          </w:tcPr>
          <w:p w14:paraId="0DB1D68B" w14:textId="17055C8A" w:rsidR="001961DD" w:rsidRPr="00571455" w:rsidRDefault="001961DD" w:rsidP="001961DD">
            <w:pPr>
              <w:jc w:val="center"/>
              <w:rPr>
                <w:sz w:val="20"/>
                <w:szCs w:val="20"/>
              </w:rPr>
            </w:pPr>
            <w:r w:rsidRPr="00571455">
              <w:rPr>
                <w:sz w:val="20"/>
                <w:szCs w:val="20"/>
              </w:rPr>
              <w:t>Гкал</w:t>
            </w:r>
          </w:p>
        </w:tc>
        <w:tc>
          <w:tcPr>
            <w:tcW w:w="400" w:type="pct"/>
            <w:shd w:val="clear" w:color="auto" w:fill="auto"/>
            <w:vAlign w:val="center"/>
          </w:tcPr>
          <w:p w14:paraId="7A8058C7" w14:textId="29C06AD3" w:rsidR="001961DD" w:rsidRPr="00571455" w:rsidRDefault="001961DD" w:rsidP="001961DD">
            <w:pPr>
              <w:jc w:val="center"/>
              <w:rPr>
                <w:sz w:val="22"/>
                <w:szCs w:val="22"/>
              </w:rPr>
            </w:pPr>
            <w:r w:rsidRPr="00571455">
              <w:rPr>
                <w:sz w:val="20"/>
                <w:szCs w:val="20"/>
              </w:rPr>
              <w:t>0,0</w:t>
            </w:r>
          </w:p>
        </w:tc>
        <w:tc>
          <w:tcPr>
            <w:tcW w:w="400" w:type="pct"/>
            <w:shd w:val="clear" w:color="auto" w:fill="auto"/>
            <w:vAlign w:val="center"/>
          </w:tcPr>
          <w:p w14:paraId="28DAB2AB" w14:textId="55CEDA59" w:rsidR="001961DD" w:rsidRPr="00571455" w:rsidRDefault="001961DD" w:rsidP="001961DD">
            <w:pPr>
              <w:jc w:val="center"/>
              <w:rPr>
                <w:sz w:val="20"/>
                <w:szCs w:val="20"/>
              </w:rPr>
            </w:pPr>
            <w:r w:rsidRPr="00571455">
              <w:rPr>
                <w:sz w:val="20"/>
                <w:szCs w:val="20"/>
              </w:rPr>
              <w:t>0,0</w:t>
            </w:r>
          </w:p>
        </w:tc>
        <w:tc>
          <w:tcPr>
            <w:tcW w:w="400" w:type="pct"/>
            <w:shd w:val="clear" w:color="auto" w:fill="auto"/>
            <w:vAlign w:val="center"/>
          </w:tcPr>
          <w:p w14:paraId="69052502" w14:textId="7B9B5CEC" w:rsidR="001961DD" w:rsidRPr="00571455" w:rsidRDefault="001961DD" w:rsidP="001961DD">
            <w:pPr>
              <w:jc w:val="center"/>
              <w:rPr>
                <w:sz w:val="20"/>
                <w:szCs w:val="20"/>
              </w:rPr>
            </w:pPr>
            <w:r w:rsidRPr="00571455">
              <w:rPr>
                <w:sz w:val="20"/>
                <w:szCs w:val="20"/>
              </w:rPr>
              <w:t>0,0</w:t>
            </w:r>
          </w:p>
        </w:tc>
        <w:tc>
          <w:tcPr>
            <w:tcW w:w="399" w:type="pct"/>
            <w:shd w:val="clear" w:color="auto" w:fill="auto"/>
            <w:vAlign w:val="center"/>
          </w:tcPr>
          <w:p w14:paraId="0569A43B" w14:textId="1248CCB6" w:rsidR="001961DD" w:rsidRPr="00571455" w:rsidRDefault="001961DD" w:rsidP="001961DD">
            <w:pPr>
              <w:jc w:val="center"/>
              <w:rPr>
                <w:sz w:val="20"/>
                <w:szCs w:val="20"/>
              </w:rPr>
            </w:pPr>
            <w:r w:rsidRPr="00571455">
              <w:rPr>
                <w:sz w:val="20"/>
                <w:szCs w:val="20"/>
              </w:rPr>
              <w:t>0,0</w:t>
            </w:r>
          </w:p>
        </w:tc>
        <w:tc>
          <w:tcPr>
            <w:tcW w:w="399" w:type="pct"/>
            <w:shd w:val="clear" w:color="auto" w:fill="auto"/>
            <w:vAlign w:val="center"/>
          </w:tcPr>
          <w:p w14:paraId="40CE317E" w14:textId="0DE22914" w:rsidR="001961DD" w:rsidRPr="00571455" w:rsidRDefault="001961DD" w:rsidP="001961DD">
            <w:pPr>
              <w:jc w:val="center"/>
              <w:rPr>
                <w:sz w:val="20"/>
                <w:szCs w:val="20"/>
              </w:rPr>
            </w:pPr>
            <w:r w:rsidRPr="00571455">
              <w:rPr>
                <w:sz w:val="20"/>
                <w:szCs w:val="20"/>
              </w:rPr>
              <w:t>0,0</w:t>
            </w:r>
          </w:p>
        </w:tc>
        <w:tc>
          <w:tcPr>
            <w:tcW w:w="399" w:type="pct"/>
            <w:shd w:val="clear" w:color="auto" w:fill="auto"/>
            <w:vAlign w:val="center"/>
          </w:tcPr>
          <w:p w14:paraId="414D823E" w14:textId="384E9844" w:rsidR="001961DD" w:rsidRPr="00571455" w:rsidRDefault="001961DD" w:rsidP="001961DD">
            <w:pPr>
              <w:jc w:val="center"/>
              <w:rPr>
                <w:sz w:val="20"/>
                <w:szCs w:val="20"/>
              </w:rPr>
            </w:pPr>
            <w:r w:rsidRPr="00571455">
              <w:rPr>
                <w:sz w:val="20"/>
                <w:szCs w:val="20"/>
              </w:rPr>
              <w:t>0,0</w:t>
            </w:r>
          </w:p>
        </w:tc>
        <w:tc>
          <w:tcPr>
            <w:tcW w:w="399" w:type="pct"/>
            <w:shd w:val="clear" w:color="auto" w:fill="auto"/>
            <w:vAlign w:val="center"/>
          </w:tcPr>
          <w:p w14:paraId="558A6BB3" w14:textId="3A3444CA" w:rsidR="001961DD" w:rsidRPr="00571455" w:rsidRDefault="001961DD" w:rsidP="001961DD">
            <w:pPr>
              <w:jc w:val="center"/>
              <w:rPr>
                <w:sz w:val="20"/>
                <w:szCs w:val="20"/>
              </w:rPr>
            </w:pPr>
            <w:r w:rsidRPr="00571455">
              <w:rPr>
                <w:sz w:val="20"/>
                <w:szCs w:val="20"/>
              </w:rPr>
              <w:t>0,0</w:t>
            </w:r>
          </w:p>
        </w:tc>
        <w:tc>
          <w:tcPr>
            <w:tcW w:w="399" w:type="pct"/>
            <w:vAlign w:val="center"/>
          </w:tcPr>
          <w:p w14:paraId="3A529070" w14:textId="023FDC4B" w:rsidR="001961DD" w:rsidRPr="00571455" w:rsidRDefault="001961DD" w:rsidP="001961DD">
            <w:pPr>
              <w:jc w:val="center"/>
              <w:rPr>
                <w:sz w:val="20"/>
                <w:szCs w:val="20"/>
              </w:rPr>
            </w:pPr>
            <w:r w:rsidRPr="00571455">
              <w:rPr>
                <w:sz w:val="20"/>
                <w:szCs w:val="20"/>
              </w:rPr>
              <w:t>0,0</w:t>
            </w:r>
          </w:p>
        </w:tc>
      </w:tr>
      <w:tr w:rsidR="00872763" w:rsidRPr="00571455" w14:paraId="2C615713" w14:textId="77777777" w:rsidTr="00EC0E3C">
        <w:trPr>
          <w:cantSplit/>
        </w:trPr>
        <w:tc>
          <w:tcPr>
            <w:tcW w:w="269" w:type="pct"/>
            <w:vMerge/>
            <w:shd w:val="clear" w:color="auto" w:fill="auto"/>
            <w:vAlign w:val="center"/>
          </w:tcPr>
          <w:p w14:paraId="6086FCF7" w14:textId="06E72D9E" w:rsidR="001961DD" w:rsidRPr="00571455" w:rsidRDefault="001961DD" w:rsidP="001961DD">
            <w:pPr>
              <w:jc w:val="center"/>
              <w:rPr>
                <w:sz w:val="20"/>
                <w:szCs w:val="20"/>
              </w:rPr>
            </w:pPr>
          </w:p>
        </w:tc>
        <w:tc>
          <w:tcPr>
            <w:tcW w:w="1070" w:type="pct"/>
            <w:vMerge/>
            <w:shd w:val="clear" w:color="auto" w:fill="auto"/>
            <w:vAlign w:val="center"/>
          </w:tcPr>
          <w:p w14:paraId="35A38645" w14:textId="541D6637" w:rsidR="001961DD" w:rsidRPr="00571455" w:rsidRDefault="001961DD" w:rsidP="001961DD">
            <w:pPr>
              <w:jc w:val="center"/>
              <w:rPr>
                <w:sz w:val="20"/>
                <w:szCs w:val="20"/>
              </w:rPr>
            </w:pPr>
          </w:p>
        </w:tc>
        <w:tc>
          <w:tcPr>
            <w:tcW w:w="465" w:type="pct"/>
            <w:shd w:val="clear" w:color="auto" w:fill="auto"/>
            <w:vAlign w:val="center"/>
          </w:tcPr>
          <w:p w14:paraId="5D62C62D" w14:textId="19C848F2" w:rsidR="001961DD" w:rsidRPr="00571455" w:rsidRDefault="001961DD" w:rsidP="001961DD">
            <w:pPr>
              <w:jc w:val="center"/>
              <w:rPr>
                <w:sz w:val="20"/>
                <w:szCs w:val="20"/>
              </w:rPr>
            </w:pPr>
            <w:r w:rsidRPr="00571455">
              <w:rPr>
                <w:sz w:val="20"/>
                <w:szCs w:val="20"/>
              </w:rPr>
              <w:t>%</w:t>
            </w:r>
          </w:p>
        </w:tc>
        <w:tc>
          <w:tcPr>
            <w:tcW w:w="400" w:type="pct"/>
            <w:shd w:val="clear" w:color="auto" w:fill="auto"/>
            <w:vAlign w:val="center"/>
          </w:tcPr>
          <w:p w14:paraId="3159A6A2" w14:textId="32A76A90" w:rsidR="001961DD" w:rsidRPr="00571455" w:rsidRDefault="001961DD" w:rsidP="001961DD">
            <w:pPr>
              <w:jc w:val="center"/>
              <w:rPr>
                <w:sz w:val="20"/>
                <w:szCs w:val="20"/>
              </w:rPr>
            </w:pPr>
            <w:r w:rsidRPr="00571455">
              <w:rPr>
                <w:sz w:val="22"/>
                <w:szCs w:val="22"/>
              </w:rPr>
              <w:t>0,0</w:t>
            </w:r>
          </w:p>
        </w:tc>
        <w:tc>
          <w:tcPr>
            <w:tcW w:w="400" w:type="pct"/>
            <w:shd w:val="clear" w:color="auto" w:fill="auto"/>
            <w:vAlign w:val="center"/>
          </w:tcPr>
          <w:p w14:paraId="575A591C" w14:textId="5BAFD1E1" w:rsidR="001961DD" w:rsidRPr="00571455" w:rsidRDefault="001961DD" w:rsidP="001961DD">
            <w:pPr>
              <w:jc w:val="center"/>
              <w:rPr>
                <w:sz w:val="20"/>
                <w:szCs w:val="20"/>
              </w:rPr>
            </w:pPr>
            <w:r w:rsidRPr="00571455">
              <w:rPr>
                <w:sz w:val="22"/>
                <w:szCs w:val="22"/>
              </w:rPr>
              <w:t>0,0</w:t>
            </w:r>
          </w:p>
        </w:tc>
        <w:tc>
          <w:tcPr>
            <w:tcW w:w="400" w:type="pct"/>
            <w:shd w:val="clear" w:color="auto" w:fill="auto"/>
            <w:vAlign w:val="center"/>
          </w:tcPr>
          <w:p w14:paraId="40197338" w14:textId="03138E17" w:rsidR="001961DD" w:rsidRPr="00571455" w:rsidRDefault="001961DD" w:rsidP="001961DD">
            <w:pPr>
              <w:jc w:val="center"/>
              <w:rPr>
                <w:sz w:val="20"/>
                <w:szCs w:val="20"/>
              </w:rPr>
            </w:pPr>
            <w:r w:rsidRPr="00571455">
              <w:rPr>
                <w:sz w:val="22"/>
                <w:szCs w:val="22"/>
              </w:rPr>
              <w:t>0,0</w:t>
            </w:r>
          </w:p>
        </w:tc>
        <w:tc>
          <w:tcPr>
            <w:tcW w:w="399" w:type="pct"/>
            <w:shd w:val="clear" w:color="auto" w:fill="auto"/>
            <w:vAlign w:val="center"/>
          </w:tcPr>
          <w:p w14:paraId="2B660256" w14:textId="203ECAAB" w:rsidR="001961DD" w:rsidRPr="00571455" w:rsidRDefault="001961DD" w:rsidP="001961DD">
            <w:pPr>
              <w:jc w:val="center"/>
              <w:rPr>
                <w:sz w:val="20"/>
                <w:szCs w:val="20"/>
              </w:rPr>
            </w:pPr>
            <w:r w:rsidRPr="00571455">
              <w:rPr>
                <w:sz w:val="22"/>
                <w:szCs w:val="22"/>
              </w:rPr>
              <w:t>0,0</w:t>
            </w:r>
          </w:p>
        </w:tc>
        <w:tc>
          <w:tcPr>
            <w:tcW w:w="399" w:type="pct"/>
            <w:shd w:val="clear" w:color="auto" w:fill="auto"/>
            <w:vAlign w:val="center"/>
          </w:tcPr>
          <w:p w14:paraId="037472AA" w14:textId="23F1D273" w:rsidR="001961DD" w:rsidRPr="00571455" w:rsidRDefault="001961DD" w:rsidP="001961DD">
            <w:pPr>
              <w:jc w:val="center"/>
              <w:rPr>
                <w:sz w:val="20"/>
                <w:szCs w:val="20"/>
              </w:rPr>
            </w:pPr>
            <w:r w:rsidRPr="00571455">
              <w:rPr>
                <w:sz w:val="22"/>
                <w:szCs w:val="22"/>
              </w:rPr>
              <w:t>0,0</w:t>
            </w:r>
          </w:p>
        </w:tc>
        <w:tc>
          <w:tcPr>
            <w:tcW w:w="399" w:type="pct"/>
            <w:shd w:val="clear" w:color="auto" w:fill="auto"/>
            <w:vAlign w:val="center"/>
          </w:tcPr>
          <w:p w14:paraId="255F99EF" w14:textId="0F234578" w:rsidR="001961DD" w:rsidRPr="00571455" w:rsidRDefault="001961DD" w:rsidP="001961DD">
            <w:pPr>
              <w:jc w:val="center"/>
              <w:rPr>
                <w:sz w:val="20"/>
                <w:szCs w:val="20"/>
              </w:rPr>
            </w:pPr>
            <w:r w:rsidRPr="00571455">
              <w:rPr>
                <w:sz w:val="22"/>
                <w:szCs w:val="22"/>
              </w:rPr>
              <w:t>0,0</w:t>
            </w:r>
          </w:p>
        </w:tc>
        <w:tc>
          <w:tcPr>
            <w:tcW w:w="399" w:type="pct"/>
            <w:shd w:val="clear" w:color="auto" w:fill="auto"/>
            <w:vAlign w:val="center"/>
          </w:tcPr>
          <w:p w14:paraId="5FA125D0" w14:textId="572CCF34" w:rsidR="001961DD" w:rsidRPr="00571455" w:rsidRDefault="001961DD" w:rsidP="001961DD">
            <w:pPr>
              <w:jc w:val="center"/>
              <w:rPr>
                <w:sz w:val="20"/>
                <w:szCs w:val="20"/>
              </w:rPr>
            </w:pPr>
            <w:r w:rsidRPr="00571455">
              <w:rPr>
                <w:sz w:val="22"/>
                <w:szCs w:val="22"/>
              </w:rPr>
              <w:t>0,0</w:t>
            </w:r>
          </w:p>
        </w:tc>
        <w:tc>
          <w:tcPr>
            <w:tcW w:w="399" w:type="pct"/>
            <w:vAlign w:val="center"/>
          </w:tcPr>
          <w:p w14:paraId="44347B0C" w14:textId="6D15EA16" w:rsidR="001961DD" w:rsidRPr="00571455" w:rsidRDefault="001961DD" w:rsidP="001961DD">
            <w:pPr>
              <w:jc w:val="center"/>
              <w:rPr>
                <w:sz w:val="20"/>
                <w:szCs w:val="20"/>
              </w:rPr>
            </w:pPr>
            <w:r w:rsidRPr="00571455">
              <w:rPr>
                <w:sz w:val="22"/>
                <w:szCs w:val="22"/>
              </w:rPr>
              <w:t>0,0</w:t>
            </w:r>
          </w:p>
        </w:tc>
      </w:tr>
      <w:tr w:rsidR="00872763" w:rsidRPr="00571455" w14:paraId="1ADAA688" w14:textId="77777777" w:rsidTr="00EC0E3C">
        <w:trPr>
          <w:cantSplit/>
        </w:trPr>
        <w:tc>
          <w:tcPr>
            <w:tcW w:w="269" w:type="pct"/>
            <w:shd w:val="clear" w:color="auto" w:fill="auto"/>
            <w:vAlign w:val="center"/>
          </w:tcPr>
          <w:p w14:paraId="63306438" w14:textId="4189749C" w:rsidR="001961DD" w:rsidRPr="00571455" w:rsidRDefault="001961DD" w:rsidP="001961DD">
            <w:pPr>
              <w:jc w:val="center"/>
              <w:rPr>
                <w:sz w:val="20"/>
                <w:szCs w:val="20"/>
              </w:rPr>
            </w:pPr>
            <w:r w:rsidRPr="00571455">
              <w:rPr>
                <w:sz w:val="22"/>
                <w:szCs w:val="22"/>
              </w:rPr>
              <w:t>27.8</w:t>
            </w:r>
          </w:p>
        </w:tc>
        <w:tc>
          <w:tcPr>
            <w:tcW w:w="1070" w:type="pct"/>
            <w:shd w:val="clear" w:color="auto" w:fill="auto"/>
            <w:vAlign w:val="center"/>
          </w:tcPr>
          <w:p w14:paraId="52819C72" w14:textId="16597596" w:rsidR="001961DD" w:rsidRPr="00571455" w:rsidRDefault="001961DD" w:rsidP="001961DD">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515BB507" w14:textId="1381638B" w:rsidR="001961DD" w:rsidRPr="00571455" w:rsidRDefault="001961DD" w:rsidP="001961DD">
            <w:pPr>
              <w:jc w:val="center"/>
              <w:rPr>
                <w:sz w:val="20"/>
                <w:szCs w:val="20"/>
              </w:rPr>
            </w:pPr>
            <w:r w:rsidRPr="00571455">
              <w:rPr>
                <w:sz w:val="20"/>
                <w:szCs w:val="20"/>
              </w:rPr>
              <w:t>Гкал</w:t>
            </w:r>
          </w:p>
        </w:tc>
        <w:tc>
          <w:tcPr>
            <w:tcW w:w="400" w:type="pct"/>
            <w:shd w:val="clear" w:color="auto" w:fill="auto"/>
            <w:vAlign w:val="center"/>
          </w:tcPr>
          <w:p w14:paraId="463CB1CC" w14:textId="25C831E8" w:rsidR="001961DD" w:rsidRPr="00571455" w:rsidRDefault="001961DD" w:rsidP="001961DD">
            <w:pPr>
              <w:jc w:val="center"/>
              <w:rPr>
                <w:sz w:val="22"/>
                <w:szCs w:val="22"/>
              </w:rPr>
            </w:pPr>
            <w:r w:rsidRPr="00571455">
              <w:rPr>
                <w:sz w:val="20"/>
                <w:szCs w:val="20"/>
              </w:rPr>
              <w:t>6820,7</w:t>
            </w:r>
          </w:p>
        </w:tc>
        <w:tc>
          <w:tcPr>
            <w:tcW w:w="400" w:type="pct"/>
            <w:shd w:val="clear" w:color="auto" w:fill="auto"/>
            <w:vAlign w:val="center"/>
          </w:tcPr>
          <w:p w14:paraId="217DBA4D" w14:textId="0C2F5073" w:rsidR="001961DD" w:rsidRPr="00571455" w:rsidRDefault="001961DD" w:rsidP="001961DD">
            <w:pPr>
              <w:jc w:val="center"/>
              <w:rPr>
                <w:sz w:val="22"/>
                <w:szCs w:val="22"/>
              </w:rPr>
            </w:pPr>
            <w:r w:rsidRPr="00571455">
              <w:rPr>
                <w:sz w:val="20"/>
                <w:szCs w:val="20"/>
              </w:rPr>
              <w:t>6820,7</w:t>
            </w:r>
          </w:p>
        </w:tc>
        <w:tc>
          <w:tcPr>
            <w:tcW w:w="400" w:type="pct"/>
            <w:shd w:val="clear" w:color="auto" w:fill="auto"/>
            <w:vAlign w:val="center"/>
          </w:tcPr>
          <w:p w14:paraId="6F60D19E" w14:textId="0E2E03FA" w:rsidR="001961DD" w:rsidRPr="00571455" w:rsidRDefault="001961DD" w:rsidP="001961DD">
            <w:pPr>
              <w:jc w:val="center"/>
              <w:rPr>
                <w:sz w:val="22"/>
                <w:szCs w:val="22"/>
              </w:rPr>
            </w:pPr>
            <w:r w:rsidRPr="00571455">
              <w:rPr>
                <w:sz w:val="20"/>
                <w:szCs w:val="20"/>
              </w:rPr>
              <w:t>6820,7</w:t>
            </w:r>
          </w:p>
        </w:tc>
        <w:tc>
          <w:tcPr>
            <w:tcW w:w="399" w:type="pct"/>
            <w:shd w:val="clear" w:color="auto" w:fill="auto"/>
            <w:vAlign w:val="center"/>
          </w:tcPr>
          <w:p w14:paraId="70569CB2" w14:textId="165B4A24" w:rsidR="001961DD" w:rsidRPr="00571455" w:rsidRDefault="001961DD" w:rsidP="001961DD">
            <w:pPr>
              <w:jc w:val="center"/>
              <w:rPr>
                <w:sz w:val="22"/>
                <w:szCs w:val="22"/>
              </w:rPr>
            </w:pPr>
            <w:r w:rsidRPr="00571455">
              <w:rPr>
                <w:sz w:val="20"/>
                <w:szCs w:val="20"/>
              </w:rPr>
              <w:t>6820,7</w:t>
            </w:r>
          </w:p>
        </w:tc>
        <w:tc>
          <w:tcPr>
            <w:tcW w:w="399" w:type="pct"/>
            <w:shd w:val="clear" w:color="auto" w:fill="auto"/>
            <w:vAlign w:val="center"/>
          </w:tcPr>
          <w:p w14:paraId="45C65412" w14:textId="47380305" w:rsidR="001961DD" w:rsidRPr="00571455" w:rsidRDefault="001961DD" w:rsidP="001961DD">
            <w:pPr>
              <w:jc w:val="center"/>
              <w:rPr>
                <w:sz w:val="22"/>
                <w:szCs w:val="22"/>
              </w:rPr>
            </w:pPr>
            <w:r w:rsidRPr="00571455">
              <w:rPr>
                <w:sz w:val="20"/>
                <w:szCs w:val="20"/>
              </w:rPr>
              <w:t>6820,7</w:t>
            </w:r>
          </w:p>
        </w:tc>
        <w:tc>
          <w:tcPr>
            <w:tcW w:w="399" w:type="pct"/>
            <w:shd w:val="clear" w:color="auto" w:fill="auto"/>
            <w:vAlign w:val="center"/>
          </w:tcPr>
          <w:p w14:paraId="649416AC" w14:textId="4AD8BCA5" w:rsidR="001961DD" w:rsidRPr="00571455" w:rsidRDefault="001961DD" w:rsidP="001961DD">
            <w:pPr>
              <w:jc w:val="center"/>
              <w:rPr>
                <w:sz w:val="22"/>
                <w:szCs w:val="22"/>
              </w:rPr>
            </w:pPr>
            <w:r w:rsidRPr="00571455">
              <w:rPr>
                <w:sz w:val="20"/>
                <w:szCs w:val="20"/>
              </w:rPr>
              <w:t>6820,7</w:t>
            </w:r>
          </w:p>
        </w:tc>
        <w:tc>
          <w:tcPr>
            <w:tcW w:w="399" w:type="pct"/>
            <w:shd w:val="clear" w:color="auto" w:fill="auto"/>
            <w:vAlign w:val="center"/>
          </w:tcPr>
          <w:p w14:paraId="2036A00D" w14:textId="77C9DA02" w:rsidR="001961DD" w:rsidRPr="00571455" w:rsidRDefault="001961DD" w:rsidP="001961DD">
            <w:pPr>
              <w:jc w:val="center"/>
              <w:rPr>
                <w:sz w:val="22"/>
                <w:szCs w:val="22"/>
              </w:rPr>
            </w:pPr>
            <w:r w:rsidRPr="00571455">
              <w:rPr>
                <w:sz w:val="20"/>
                <w:szCs w:val="20"/>
              </w:rPr>
              <w:t>6820,7</w:t>
            </w:r>
          </w:p>
        </w:tc>
        <w:tc>
          <w:tcPr>
            <w:tcW w:w="399" w:type="pct"/>
            <w:vAlign w:val="center"/>
          </w:tcPr>
          <w:p w14:paraId="6AA6C4D9" w14:textId="15BD774A" w:rsidR="001961DD" w:rsidRPr="00571455" w:rsidRDefault="001961DD" w:rsidP="001961DD">
            <w:pPr>
              <w:jc w:val="center"/>
              <w:rPr>
                <w:sz w:val="22"/>
                <w:szCs w:val="22"/>
              </w:rPr>
            </w:pPr>
            <w:r w:rsidRPr="00571455">
              <w:rPr>
                <w:sz w:val="20"/>
                <w:szCs w:val="20"/>
              </w:rPr>
              <w:t>6820,7</w:t>
            </w:r>
          </w:p>
        </w:tc>
      </w:tr>
      <w:tr w:rsidR="00872763" w:rsidRPr="00571455" w14:paraId="16F65F84" w14:textId="77777777" w:rsidTr="00EC0E3C">
        <w:trPr>
          <w:cantSplit/>
        </w:trPr>
        <w:tc>
          <w:tcPr>
            <w:tcW w:w="269" w:type="pct"/>
            <w:shd w:val="clear" w:color="auto" w:fill="auto"/>
            <w:vAlign w:val="center"/>
          </w:tcPr>
          <w:p w14:paraId="752BBE29" w14:textId="53BA9628" w:rsidR="001961DD" w:rsidRPr="00571455" w:rsidRDefault="001961DD" w:rsidP="001961DD">
            <w:pPr>
              <w:jc w:val="center"/>
              <w:rPr>
                <w:sz w:val="20"/>
                <w:szCs w:val="20"/>
              </w:rPr>
            </w:pPr>
            <w:r w:rsidRPr="00571455">
              <w:rPr>
                <w:sz w:val="22"/>
                <w:szCs w:val="22"/>
              </w:rPr>
              <w:t>27.9</w:t>
            </w:r>
          </w:p>
        </w:tc>
        <w:tc>
          <w:tcPr>
            <w:tcW w:w="1070" w:type="pct"/>
            <w:shd w:val="clear" w:color="auto" w:fill="auto"/>
            <w:vAlign w:val="center"/>
          </w:tcPr>
          <w:p w14:paraId="2A2B1213" w14:textId="2514E840" w:rsidR="001961DD" w:rsidRPr="00571455" w:rsidRDefault="001961DD" w:rsidP="001961DD">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1611B06" w14:textId="6B33DE96" w:rsidR="001961DD" w:rsidRPr="00571455" w:rsidRDefault="001961DD" w:rsidP="001961DD">
            <w:pPr>
              <w:jc w:val="center"/>
              <w:rPr>
                <w:sz w:val="20"/>
                <w:szCs w:val="20"/>
              </w:rPr>
            </w:pPr>
            <w:r w:rsidRPr="00571455">
              <w:rPr>
                <w:sz w:val="20"/>
                <w:szCs w:val="20"/>
              </w:rPr>
              <w:t>кг.у.т/Гкал</w:t>
            </w:r>
          </w:p>
        </w:tc>
        <w:tc>
          <w:tcPr>
            <w:tcW w:w="400" w:type="pct"/>
            <w:shd w:val="clear" w:color="auto" w:fill="auto"/>
            <w:vAlign w:val="center"/>
          </w:tcPr>
          <w:p w14:paraId="155690E5" w14:textId="1EF76E5E" w:rsidR="001961DD" w:rsidRPr="00571455" w:rsidRDefault="001961DD" w:rsidP="001961DD">
            <w:pPr>
              <w:jc w:val="center"/>
              <w:rPr>
                <w:sz w:val="20"/>
                <w:szCs w:val="20"/>
              </w:rPr>
            </w:pPr>
            <w:r w:rsidRPr="00571455">
              <w:rPr>
                <w:sz w:val="20"/>
                <w:szCs w:val="20"/>
              </w:rPr>
              <w:t>158,9</w:t>
            </w:r>
          </w:p>
        </w:tc>
        <w:tc>
          <w:tcPr>
            <w:tcW w:w="400" w:type="pct"/>
            <w:shd w:val="clear" w:color="auto" w:fill="auto"/>
            <w:vAlign w:val="center"/>
          </w:tcPr>
          <w:p w14:paraId="35016142" w14:textId="1551E04C" w:rsidR="001961DD" w:rsidRPr="00571455" w:rsidRDefault="001961DD" w:rsidP="001961DD">
            <w:pPr>
              <w:jc w:val="center"/>
              <w:rPr>
                <w:sz w:val="20"/>
                <w:szCs w:val="20"/>
              </w:rPr>
            </w:pPr>
            <w:r w:rsidRPr="00571455">
              <w:rPr>
                <w:sz w:val="20"/>
                <w:szCs w:val="20"/>
              </w:rPr>
              <w:t>158,9</w:t>
            </w:r>
          </w:p>
        </w:tc>
        <w:tc>
          <w:tcPr>
            <w:tcW w:w="400" w:type="pct"/>
            <w:shd w:val="clear" w:color="auto" w:fill="auto"/>
            <w:vAlign w:val="center"/>
          </w:tcPr>
          <w:p w14:paraId="10FCE012" w14:textId="0116766A" w:rsidR="001961DD" w:rsidRPr="00571455" w:rsidRDefault="001961DD" w:rsidP="001961DD">
            <w:pPr>
              <w:jc w:val="center"/>
              <w:rPr>
                <w:sz w:val="20"/>
                <w:szCs w:val="20"/>
              </w:rPr>
            </w:pPr>
            <w:r w:rsidRPr="00571455">
              <w:rPr>
                <w:sz w:val="20"/>
                <w:szCs w:val="20"/>
              </w:rPr>
              <w:t>158,9</w:t>
            </w:r>
          </w:p>
        </w:tc>
        <w:tc>
          <w:tcPr>
            <w:tcW w:w="399" w:type="pct"/>
            <w:shd w:val="clear" w:color="auto" w:fill="auto"/>
            <w:vAlign w:val="center"/>
          </w:tcPr>
          <w:p w14:paraId="502CC3C4" w14:textId="55C979D4" w:rsidR="001961DD" w:rsidRPr="00571455" w:rsidRDefault="001961DD" w:rsidP="001961DD">
            <w:pPr>
              <w:jc w:val="center"/>
              <w:rPr>
                <w:sz w:val="20"/>
                <w:szCs w:val="20"/>
              </w:rPr>
            </w:pPr>
            <w:r w:rsidRPr="00571455">
              <w:rPr>
                <w:sz w:val="20"/>
                <w:szCs w:val="20"/>
              </w:rPr>
              <w:t>158,9</w:t>
            </w:r>
          </w:p>
        </w:tc>
        <w:tc>
          <w:tcPr>
            <w:tcW w:w="399" w:type="pct"/>
            <w:shd w:val="clear" w:color="auto" w:fill="auto"/>
            <w:vAlign w:val="center"/>
          </w:tcPr>
          <w:p w14:paraId="605F1D01" w14:textId="2D539222" w:rsidR="001961DD" w:rsidRPr="00571455" w:rsidRDefault="001961DD" w:rsidP="001961DD">
            <w:pPr>
              <w:jc w:val="center"/>
              <w:rPr>
                <w:sz w:val="20"/>
                <w:szCs w:val="20"/>
              </w:rPr>
            </w:pPr>
            <w:r w:rsidRPr="00571455">
              <w:rPr>
                <w:sz w:val="20"/>
                <w:szCs w:val="20"/>
              </w:rPr>
              <w:t>158,9</w:t>
            </w:r>
          </w:p>
        </w:tc>
        <w:tc>
          <w:tcPr>
            <w:tcW w:w="399" w:type="pct"/>
            <w:shd w:val="clear" w:color="auto" w:fill="auto"/>
            <w:vAlign w:val="center"/>
          </w:tcPr>
          <w:p w14:paraId="3BE8914C" w14:textId="7A19F8AA" w:rsidR="001961DD" w:rsidRPr="00571455" w:rsidRDefault="001961DD" w:rsidP="001961DD">
            <w:pPr>
              <w:jc w:val="center"/>
              <w:rPr>
                <w:sz w:val="20"/>
                <w:szCs w:val="20"/>
              </w:rPr>
            </w:pPr>
            <w:r w:rsidRPr="00571455">
              <w:rPr>
                <w:sz w:val="20"/>
                <w:szCs w:val="20"/>
              </w:rPr>
              <w:t>158,9</w:t>
            </w:r>
          </w:p>
        </w:tc>
        <w:tc>
          <w:tcPr>
            <w:tcW w:w="399" w:type="pct"/>
            <w:shd w:val="clear" w:color="auto" w:fill="auto"/>
            <w:vAlign w:val="center"/>
          </w:tcPr>
          <w:p w14:paraId="641AD398" w14:textId="51659B8D" w:rsidR="001961DD" w:rsidRPr="00571455" w:rsidRDefault="001961DD" w:rsidP="001961DD">
            <w:pPr>
              <w:jc w:val="center"/>
              <w:rPr>
                <w:sz w:val="20"/>
                <w:szCs w:val="20"/>
              </w:rPr>
            </w:pPr>
            <w:r w:rsidRPr="00571455">
              <w:rPr>
                <w:sz w:val="20"/>
                <w:szCs w:val="20"/>
              </w:rPr>
              <w:t>158,9</w:t>
            </w:r>
          </w:p>
        </w:tc>
        <w:tc>
          <w:tcPr>
            <w:tcW w:w="399" w:type="pct"/>
            <w:vAlign w:val="center"/>
          </w:tcPr>
          <w:p w14:paraId="743456E4" w14:textId="420D4B8F" w:rsidR="001961DD" w:rsidRPr="00571455" w:rsidRDefault="001961DD" w:rsidP="001961DD">
            <w:pPr>
              <w:jc w:val="center"/>
              <w:rPr>
                <w:sz w:val="20"/>
                <w:szCs w:val="20"/>
              </w:rPr>
            </w:pPr>
            <w:r w:rsidRPr="00571455">
              <w:rPr>
                <w:sz w:val="20"/>
                <w:szCs w:val="20"/>
              </w:rPr>
              <w:t>158,9</w:t>
            </w:r>
          </w:p>
        </w:tc>
      </w:tr>
      <w:tr w:rsidR="00872763" w:rsidRPr="00571455" w14:paraId="50845DA1" w14:textId="77777777" w:rsidTr="00EC0E3C">
        <w:trPr>
          <w:cantSplit/>
        </w:trPr>
        <w:tc>
          <w:tcPr>
            <w:tcW w:w="269" w:type="pct"/>
            <w:shd w:val="clear" w:color="auto" w:fill="auto"/>
            <w:vAlign w:val="center"/>
          </w:tcPr>
          <w:p w14:paraId="3E23B7C2" w14:textId="279CF107" w:rsidR="001961DD" w:rsidRPr="00571455" w:rsidRDefault="001961DD" w:rsidP="001961DD">
            <w:pPr>
              <w:jc w:val="center"/>
              <w:rPr>
                <w:sz w:val="20"/>
                <w:szCs w:val="20"/>
              </w:rPr>
            </w:pPr>
            <w:r w:rsidRPr="00571455">
              <w:rPr>
                <w:sz w:val="22"/>
                <w:szCs w:val="22"/>
              </w:rPr>
              <w:t>27.10</w:t>
            </w:r>
          </w:p>
        </w:tc>
        <w:tc>
          <w:tcPr>
            <w:tcW w:w="1070" w:type="pct"/>
            <w:shd w:val="clear" w:color="auto" w:fill="auto"/>
            <w:vAlign w:val="center"/>
          </w:tcPr>
          <w:p w14:paraId="7B4D6FEE" w14:textId="5184587B" w:rsidR="001961DD" w:rsidRPr="00571455" w:rsidRDefault="001961DD" w:rsidP="001961DD">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64CBF139" w14:textId="77BBCA19" w:rsidR="001961DD" w:rsidRPr="00571455" w:rsidRDefault="001961DD" w:rsidP="001961DD">
            <w:pPr>
              <w:jc w:val="center"/>
              <w:rPr>
                <w:sz w:val="20"/>
                <w:szCs w:val="20"/>
              </w:rPr>
            </w:pPr>
            <w:r w:rsidRPr="00571455">
              <w:rPr>
                <w:sz w:val="20"/>
                <w:szCs w:val="20"/>
              </w:rPr>
              <w:t>%</w:t>
            </w:r>
          </w:p>
        </w:tc>
        <w:tc>
          <w:tcPr>
            <w:tcW w:w="400" w:type="pct"/>
            <w:shd w:val="clear" w:color="auto" w:fill="auto"/>
            <w:vAlign w:val="center"/>
          </w:tcPr>
          <w:p w14:paraId="7EF209F8" w14:textId="14FD76E6" w:rsidR="001961DD" w:rsidRPr="00571455" w:rsidRDefault="001961DD" w:rsidP="001961DD">
            <w:pPr>
              <w:jc w:val="center"/>
              <w:rPr>
                <w:sz w:val="20"/>
                <w:szCs w:val="20"/>
              </w:rPr>
            </w:pPr>
            <w:r w:rsidRPr="00571455">
              <w:rPr>
                <w:sz w:val="20"/>
                <w:szCs w:val="20"/>
              </w:rPr>
              <w:t>89,9</w:t>
            </w:r>
          </w:p>
        </w:tc>
        <w:tc>
          <w:tcPr>
            <w:tcW w:w="400" w:type="pct"/>
            <w:shd w:val="clear" w:color="auto" w:fill="auto"/>
            <w:vAlign w:val="center"/>
          </w:tcPr>
          <w:p w14:paraId="26756F5F" w14:textId="5AC70103" w:rsidR="001961DD" w:rsidRPr="00571455" w:rsidRDefault="001961DD" w:rsidP="001961DD">
            <w:pPr>
              <w:jc w:val="center"/>
              <w:rPr>
                <w:sz w:val="20"/>
                <w:szCs w:val="20"/>
              </w:rPr>
            </w:pPr>
            <w:r w:rsidRPr="00571455">
              <w:rPr>
                <w:sz w:val="20"/>
                <w:szCs w:val="20"/>
              </w:rPr>
              <w:t>89,9</w:t>
            </w:r>
          </w:p>
        </w:tc>
        <w:tc>
          <w:tcPr>
            <w:tcW w:w="400" w:type="pct"/>
            <w:shd w:val="clear" w:color="auto" w:fill="auto"/>
            <w:vAlign w:val="center"/>
          </w:tcPr>
          <w:p w14:paraId="023E6828" w14:textId="1F7EB76B" w:rsidR="001961DD" w:rsidRPr="00571455" w:rsidRDefault="001961DD" w:rsidP="001961DD">
            <w:pPr>
              <w:jc w:val="center"/>
              <w:rPr>
                <w:sz w:val="20"/>
                <w:szCs w:val="20"/>
              </w:rPr>
            </w:pPr>
            <w:r w:rsidRPr="00571455">
              <w:rPr>
                <w:sz w:val="20"/>
                <w:szCs w:val="20"/>
              </w:rPr>
              <w:t>89,9</w:t>
            </w:r>
          </w:p>
        </w:tc>
        <w:tc>
          <w:tcPr>
            <w:tcW w:w="399" w:type="pct"/>
            <w:shd w:val="clear" w:color="auto" w:fill="auto"/>
            <w:vAlign w:val="center"/>
          </w:tcPr>
          <w:p w14:paraId="2F2E7570" w14:textId="5B4F49DA" w:rsidR="001961DD" w:rsidRPr="00571455" w:rsidRDefault="001961DD" w:rsidP="001961DD">
            <w:pPr>
              <w:jc w:val="center"/>
              <w:rPr>
                <w:sz w:val="20"/>
                <w:szCs w:val="20"/>
              </w:rPr>
            </w:pPr>
            <w:r w:rsidRPr="00571455">
              <w:rPr>
                <w:sz w:val="20"/>
                <w:szCs w:val="20"/>
              </w:rPr>
              <w:t>89,9</w:t>
            </w:r>
          </w:p>
        </w:tc>
        <w:tc>
          <w:tcPr>
            <w:tcW w:w="399" w:type="pct"/>
            <w:shd w:val="clear" w:color="auto" w:fill="auto"/>
            <w:vAlign w:val="center"/>
          </w:tcPr>
          <w:p w14:paraId="245C184B" w14:textId="0BD12310" w:rsidR="001961DD" w:rsidRPr="00571455" w:rsidRDefault="001961DD" w:rsidP="001961DD">
            <w:pPr>
              <w:jc w:val="center"/>
              <w:rPr>
                <w:sz w:val="20"/>
                <w:szCs w:val="20"/>
              </w:rPr>
            </w:pPr>
            <w:r w:rsidRPr="00571455">
              <w:rPr>
                <w:sz w:val="20"/>
                <w:szCs w:val="20"/>
              </w:rPr>
              <w:t>89,9</w:t>
            </w:r>
          </w:p>
        </w:tc>
        <w:tc>
          <w:tcPr>
            <w:tcW w:w="399" w:type="pct"/>
            <w:shd w:val="clear" w:color="auto" w:fill="auto"/>
            <w:vAlign w:val="center"/>
          </w:tcPr>
          <w:p w14:paraId="7C1CAE1D" w14:textId="713AE1BE" w:rsidR="001961DD" w:rsidRPr="00571455" w:rsidRDefault="001961DD" w:rsidP="001961DD">
            <w:pPr>
              <w:jc w:val="center"/>
              <w:rPr>
                <w:sz w:val="20"/>
                <w:szCs w:val="20"/>
              </w:rPr>
            </w:pPr>
            <w:r w:rsidRPr="00571455">
              <w:rPr>
                <w:sz w:val="20"/>
                <w:szCs w:val="20"/>
              </w:rPr>
              <w:t>89,9</w:t>
            </w:r>
          </w:p>
        </w:tc>
        <w:tc>
          <w:tcPr>
            <w:tcW w:w="399" w:type="pct"/>
            <w:shd w:val="clear" w:color="auto" w:fill="auto"/>
            <w:vAlign w:val="center"/>
          </w:tcPr>
          <w:p w14:paraId="73508991" w14:textId="7AF33A6B" w:rsidR="001961DD" w:rsidRPr="00571455" w:rsidRDefault="001961DD" w:rsidP="001961DD">
            <w:pPr>
              <w:jc w:val="center"/>
              <w:rPr>
                <w:sz w:val="20"/>
                <w:szCs w:val="20"/>
              </w:rPr>
            </w:pPr>
            <w:r w:rsidRPr="00571455">
              <w:rPr>
                <w:sz w:val="20"/>
                <w:szCs w:val="20"/>
              </w:rPr>
              <w:t>89,9</w:t>
            </w:r>
          </w:p>
        </w:tc>
        <w:tc>
          <w:tcPr>
            <w:tcW w:w="399" w:type="pct"/>
            <w:vAlign w:val="center"/>
          </w:tcPr>
          <w:p w14:paraId="73BA6367" w14:textId="60151993" w:rsidR="001961DD" w:rsidRPr="00571455" w:rsidRDefault="001961DD" w:rsidP="001961DD">
            <w:pPr>
              <w:jc w:val="center"/>
              <w:rPr>
                <w:sz w:val="20"/>
                <w:szCs w:val="20"/>
              </w:rPr>
            </w:pPr>
            <w:r w:rsidRPr="00571455">
              <w:rPr>
                <w:sz w:val="20"/>
                <w:szCs w:val="20"/>
              </w:rPr>
              <w:t>89,9</w:t>
            </w:r>
          </w:p>
        </w:tc>
      </w:tr>
      <w:tr w:rsidR="00872763" w:rsidRPr="00571455" w14:paraId="522310E7" w14:textId="77777777" w:rsidTr="00DE29C3">
        <w:trPr>
          <w:cantSplit/>
        </w:trPr>
        <w:tc>
          <w:tcPr>
            <w:tcW w:w="269" w:type="pct"/>
            <w:shd w:val="clear" w:color="auto" w:fill="auto"/>
            <w:vAlign w:val="center"/>
          </w:tcPr>
          <w:p w14:paraId="3FA48DB2" w14:textId="4AD75D81" w:rsidR="001961DD" w:rsidRPr="00571455" w:rsidRDefault="001961DD" w:rsidP="001961DD">
            <w:pPr>
              <w:jc w:val="center"/>
              <w:rPr>
                <w:sz w:val="20"/>
                <w:szCs w:val="20"/>
              </w:rPr>
            </w:pPr>
            <w:r w:rsidRPr="00571455">
              <w:rPr>
                <w:sz w:val="22"/>
                <w:szCs w:val="22"/>
              </w:rPr>
              <w:t>28</w:t>
            </w:r>
          </w:p>
        </w:tc>
        <w:tc>
          <w:tcPr>
            <w:tcW w:w="1070" w:type="pct"/>
            <w:shd w:val="clear" w:color="auto" w:fill="auto"/>
            <w:vAlign w:val="center"/>
          </w:tcPr>
          <w:p w14:paraId="26DCA9A0" w14:textId="2FA55800" w:rsidR="001961DD" w:rsidRPr="00571455" w:rsidRDefault="001961DD" w:rsidP="001961DD">
            <w:pPr>
              <w:jc w:val="center"/>
              <w:rPr>
                <w:sz w:val="20"/>
                <w:szCs w:val="20"/>
              </w:rPr>
            </w:pPr>
            <w:r w:rsidRPr="00571455">
              <w:rPr>
                <w:b/>
                <w:bCs/>
                <w:sz w:val="20"/>
                <w:szCs w:val="20"/>
              </w:rPr>
              <w:t>Котельная Нагорный ПНИ (с. Солнечный)</w:t>
            </w:r>
            <w:r w:rsidRPr="00571455">
              <w:rPr>
                <w:sz w:val="22"/>
                <w:szCs w:val="22"/>
              </w:rPr>
              <w:t> </w:t>
            </w:r>
          </w:p>
        </w:tc>
        <w:tc>
          <w:tcPr>
            <w:tcW w:w="465" w:type="pct"/>
            <w:shd w:val="clear" w:color="auto" w:fill="auto"/>
            <w:vAlign w:val="center"/>
          </w:tcPr>
          <w:p w14:paraId="7A642F4C" w14:textId="77777777" w:rsidR="001961DD" w:rsidRPr="00571455" w:rsidRDefault="001961DD" w:rsidP="001961DD">
            <w:pPr>
              <w:jc w:val="center"/>
              <w:rPr>
                <w:sz w:val="20"/>
                <w:szCs w:val="20"/>
              </w:rPr>
            </w:pPr>
          </w:p>
        </w:tc>
        <w:tc>
          <w:tcPr>
            <w:tcW w:w="400" w:type="pct"/>
            <w:tcBorders>
              <w:bottom w:val="single" w:sz="4" w:space="0" w:color="auto"/>
            </w:tcBorders>
            <w:shd w:val="clear" w:color="auto" w:fill="auto"/>
            <w:vAlign w:val="center"/>
          </w:tcPr>
          <w:p w14:paraId="70775E15" w14:textId="77777777" w:rsidR="001961DD" w:rsidRPr="00571455" w:rsidRDefault="001961DD" w:rsidP="001961DD">
            <w:pPr>
              <w:jc w:val="center"/>
              <w:rPr>
                <w:sz w:val="20"/>
                <w:szCs w:val="20"/>
              </w:rPr>
            </w:pPr>
          </w:p>
        </w:tc>
        <w:tc>
          <w:tcPr>
            <w:tcW w:w="400" w:type="pct"/>
            <w:tcBorders>
              <w:bottom w:val="single" w:sz="4" w:space="0" w:color="auto"/>
            </w:tcBorders>
            <w:shd w:val="clear" w:color="auto" w:fill="auto"/>
            <w:vAlign w:val="center"/>
          </w:tcPr>
          <w:p w14:paraId="2E6145FD" w14:textId="77777777" w:rsidR="001961DD" w:rsidRPr="00571455" w:rsidRDefault="001961DD" w:rsidP="001961DD">
            <w:pPr>
              <w:jc w:val="center"/>
              <w:rPr>
                <w:sz w:val="20"/>
                <w:szCs w:val="20"/>
              </w:rPr>
            </w:pPr>
          </w:p>
        </w:tc>
        <w:tc>
          <w:tcPr>
            <w:tcW w:w="400" w:type="pct"/>
            <w:tcBorders>
              <w:bottom w:val="single" w:sz="4" w:space="0" w:color="auto"/>
            </w:tcBorders>
            <w:shd w:val="clear" w:color="auto" w:fill="auto"/>
            <w:vAlign w:val="center"/>
          </w:tcPr>
          <w:p w14:paraId="64C6C636" w14:textId="77777777" w:rsidR="001961DD" w:rsidRPr="00571455" w:rsidRDefault="001961DD" w:rsidP="001961DD">
            <w:pPr>
              <w:jc w:val="center"/>
              <w:rPr>
                <w:sz w:val="20"/>
                <w:szCs w:val="20"/>
              </w:rPr>
            </w:pPr>
          </w:p>
        </w:tc>
        <w:tc>
          <w:tcPr>
            <w:tcW w:w="399" w:type="pct"/>
            <w:tcBorders>
              <w:bottom w:val="single" w:sz="4" w:space="0" w:color="auto"/>
            </w:tcBorders>
            <w:shd w:val="clear" w:color="auto" w:fill="auto"/>
            <w:vAlign w:val="center"/>
          </w:tcPr>
          <w:p w14:paraId="38AEF483" w14:textId="77777777" w:rsidR="001961DD" w:rsidRPr="00571455" w:rsidRDefault="001961DD" w:rsidP="001961DD">
            <w:pPr>
              <w:jc w:val="center"/>
              <w:rPr>
                <w:sz w:val="20"/>
                <w:szCs w:val="20"/>
              </w:rPr>
            </w:pPr>
          </w:p>
        </w:tc>
        <w:tc>
          <w:tcPr>
            <w:tcW w:w="399" w:type="pct"/>
            <w:tcBorders>
              <w:bottom w:val="single" w:sz="4" w:space="0" w:color="auto"/>
            </w:tcBorders>
            <w:shd w:val="clear" w:color="auto" w:fill="auto"/>
            <w:vAlign w:val="center"/>
          </w:tcPr>
          <w:p w14:paraId="2AE718D6" w14:textId="77777777" w:rsidR="001961DD" w:rsidRPr="00571455" w:rsidRDefault="001961DD" w:rsidP="001961DD">
            <w:pPr>
              <w:jc w:val="center"/>
              <w:rPr>
                <w:sz w:val="20"/>
                <w:szCs w:val="20"/>
              </w:rPr>
            </w:pPr>
          </w:p>
        </w:tc>
        <w:tc>
          <w:tcPr>
            <w:tcW w:w="399" w:type="pct"/>
            <w:tcBorders>
              <w:bottom w:val="single" w:sz="4" w:space="0" w:color="auto"/>
            </w:tcBorders>
            <w:shd w:val="clear" w:color="auto" w:fill="auto"/>
            <w:vAlign w:val="center"/>
          </w:tcPr>
          <w:p w14:paraId="7EB09C03" w14:textId="77777777" w:rsidR="001961DD" w:rsidRPr="00571455" w:rsidRDefault="001961DD" w:rsidP="001961DD">
            <w:pPr>
              <w:jc w:val="center"/>
              <w:rPr>
                <w:sz w:val="20"/>
                <w:szCs w:val="20"/>
              </w:rPr>
            </w:pPr>
          </w:p>
        </w:tc>
        <w:tc>
          <w:tcPr>
            <w:tcW w:w="399" w:type="pct"/>
            <w:tcBorders>
              <w:bottom w:val="single" w:sz="4" w:space="0" w:color="auto"/>
            </w:tcBorders>
            <w:shd w:val="clear" w:color="auto" w:fill="auto"/>
            <w:vAlign w:val="center"/>
          </w:tcPr>
          <w:p w14:paraId="585E09DD" w14:textId="77777777" w:rsidR="001961DD" w:rsidRPr="00571455" w:rsidRDefault="001961DD" w:rsidP="001961DD">
            <w:pPr>
              <w:jc w:val="center"/>
              <w:rPr>
                <w:sz w:val="20"/>
                <w:szCs w:val="20"/>
              </w:rPr>
            </w:pPr>
          </w:p>
        </w:tc>
        <w:tc>
          <w:tcPr>
            <w:tcW w:w="399" w:type="pct"/>
            <w:tcBorders>
              <w:bottom w:val="single" w:sz="4" w:space="0" w:color="auto"/>
            </w:tcBorders>
            <w:vAlign w:val="center"/>
          </w:tcPr>
          <w:p w14:paraId="2AAD36FB" w14:textId="77777777" w:rsidR="001961DD" w:rsidRPr="00571455" w:rsidRDefault="001961DD" w:rsidP="001961DD">
            <w:pPr>
              <w:jc w:val="center"/>
              <w:rPr>
                <w:sz w:val="20"/>
                <w:szCs w:val="20"/>
              </w:rPr>
            </w:pPr>
          </w:p>
        </w:tc>
      </w:tr>
      <w:tr w:rsidR="00872763" w:rsidRPr="00571455" w14:paraId="4841715D" w14:textId="77777777" w:rsidTr="00DE29C3">
        <w:trPr>
          <w:cantSplit/>
        </w:trPr>
        <w:tc>
          <w:tcPr>
            <w:tcW w:w="269" w:type="pct"/>
            <w:shd w:val="clear" w:color="auto" w:fill="auto"/>
            <w:vAlign w:val="center"/>
          </w:tcPr>
          <w:p w14:paraId="222C3AB8" w14:textId="60FAB6BE" w:rsidR="00014090" w:rsidRPr="00571455" w:rsidRDefault="00014090" w:rsidP="00014090">
            <w:pPr>
              <w:jc w:val="center"/>
              <w:rPr>
                <w:b/>
                <w:bCs/>
                <w:sz w:val="20"/>
                <w:szCs w:val="20"/>
              </w:rPr>
            </w:pPr>
            <w:r w:rsidRPr="00571455">
              <w:rPr>
                <w:sz w:val="22"/>
                <w:szCs w:val="22"/>
              </w:rPr>
              <w:t>28.1</w:t>
            </w:r>
          </w:p>
        </w:tc>
        <w:tc>
          <w:tcPr>
            <w:tcW w:w="1070" w:type="pct"/>
            <w:shd w:val="clear" w:color="auto" w:fill="auto"/>
            <w:vAlign w:val="center"/>
          </w:tcPr>
          <w:p w14:paraId="15D5570C" w14:textId="7CE94B92" w:rsidR="00014090" w:rsidRPr="00571455" w:rsidRDefault="00014090" w:rsidP="00014090">
            <w:pPr>
              <w:jc w:val="center"/>
              <w:rPr>
                <w:sz w:val="22"/>
                <w:szCs w:val="22"/>
              </w:rPr>
            </w:pPr>
            <w:r w:rsidRPr="00571455">
              <w:rPr>
                <w:sz w:val="20"/>
                <w:szCs w:val="20"/>
              </w:rPr>
              <w:t>Вид топлива</w:t>
            </w:r>
          </w:p>
        </w:tc>
        <w:tc>
          <w:tcPr>
            <w:tcW w:w="465" w:type="pct"/>
            <w:shd w:val="clear" w:color="auto" w:fill="auto"/>
            <w:vAlign w:val="center"/>
          </w:tcPr>
          <w:p w14:paraId="347935A9" w14:textId="659F1FB4" w:rsidR="00014090" w:rsidRPr="00571455" w:rsidRDefault="00014090" w:rsidP="00014090">
            <w:pPr>
              <w:jc w:val="center"/>
              <w:rPr>
                <w:sz w:val="20"/>
                <w:szCs w:val="20"/>
              </w:rPr>
            </w:pPr>
            <w:r w:rsidRPr="00571455">
              <w:rPr>
                <w:sz w:val="20"/>
                <w:szCs w:val="20"/>
              </w:rPr>
              <w:t> </w:t>
            </w:r>
          </w:p>
        </w:tc>
        <w:tc>
          <w:tcPr>
            <w:tcW w:w="400" w:type="pct"/>
            <w:tcBorders>
              <w:top w:val="single" w:sz="4" w:space="0" w:color="auto"/>
              <w:left w:val="nil"/>
              <w:bottom w:val="single" w:sz="4" w:space="0" w:color="auto"/>
              <w:right w:val="single" w:sz="4" w:space="0" w:color="auto"/>
            </w:tcBorders>
            <w:shd w:val="clear" w:color="auto" w:fill="auto"/>
            <w:vAlign w:val="center"/>
          </w:tcPr>
          <w:p w14:paraId="290C671E" w14:textId="7AC68092"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BDCB1C1" w14:textId="1856E445"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C9C1A5F" w14:textId="3BA076A5"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BAC7F82" w14:textId="5BF4CBE4"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3A485A1" w14:textId="5849E444"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9A73E70" w14:textId="5AA49D09"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0133D6F" w14:textId="635DD409"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D2890A1" w14:textId="061F839E" w:rsidR="00014090" w:rsidRPr="00571455" w:rsidRDefault="00014090" w:rsidP="00014090">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3BBC6740" w14:textId="77777777" w:rsidTr="00DE29C3">
        <w:trPr>
          <w:cantSplit/>
        </w:trPr>
        <w:tc>
          <w:tcPr>
            <w:tcW w:w="269" w:type="pct"/>
            <w:shd w:val="clear" w:color="auto" w:fill="auto"/>
            <w:vAlign w:val="center"/>
          </w:tcPr>
          <w:p w14:paraId="0C3307F7" w14:textId="277047F6" w:rsidR="00014090" w:rsidRPr="00571455" w:rsidRDefault="00014090" w:rsidP="00014090">
            <w:pPr>
              <w:jc w:val="center"/>
              <w:rPr>
                <w:b/>
                <w:bCs/>
                <w:sz w:val="20"/>
                <w:szCs w:val="20"/>
              </w:rPr>
            </w:pPr>
            <w:r w:rsidRPr="00571455">
              <w:rPr>
                <w:sz w:val="22"/>
                <w:szCs w:val="22"/>
              </w:rPr>
              <w:t>28.2</w:t>
            </w:r>
          </w:p>
        </w:tc>
        <w:tc>
          <w:tcPr>
            <w:tcW w:w="1070" w:type="pct"/>
            <w:shd w:val="clear" w:color="auto" w:fill="auto"/>
            <w:vAlign w:val="center"/>
          </w:tcPr>
          <w:p w14:paraId="1CC549DA" w14:textId="4A29DF25" w:rsidR="00014090" w:rsidRPr="00571455" w:rsidRDefault="00014090" w:rsidP="00014090">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57AEEFBC" w14:textId="30199169" w:rsidR="00014090" w:rsidRPr="00571455" w:rsidRDefault="00014090" w:rsidP="00014090">
            <w:pPr>
              <w:jc w:val="center"/>
              <w:rPr>
                <w:sz w:val="20"/>
                <w:szCs w:val="20"/>
              </w:rPr>
            </w:pPr>
            <w:r w:rsidRPr="00571455">
              <w:rPr>
                <w:sz w:val="20"/>
                <w:szCs w:val="20"/>
              </w:rPr>
              <w:t>Тыс. куб. м</w:t>
            </w:r>
          </w:p>
        </w:tc>
        <w:tc>
          <w:tcPr>
            <w:tcW w:w="400" w:type="pct"/>
            <w:tcBorders>
              <w:top w:val="single" w:sz="4" w:space="0" w:color="auto"/>
              <w:left w:val="nil"/>
              <w:bottom w:val="single" w:sz="4" w:space="0" w:color="auto"/>
              <w:right w:val="single" w:sz="4" w:space="0" w:color="auto"/>
            </w:tcBorders>
            <w:shd w:val="clear" w:color="auto" w:fill="auto"/>
            <w:vAlign w:val="center"/>
          </w:tcPr>
          <w:p w14:paraId="6D2FDA55" w14:textId="2BE3AC04" w:rsidR="00014090" w:rsidRPr="00571455" w:rsidRDefault="00014090" w:rsidP="00014090">
            <w:pPr>
              <w:jc w:val="center"/>
              <w:rPr>
                <w:sz w:val="20"/>
                <w:szCs w:val="20"/>
              </w:rPr>
            </w:pPr>
            <w:r w:rsidRPr="00571455">
              <w:rPr>
                <w:sz w:val="20"/>
                <w:szCs w:val="20"/>
              </w:rPr>
              <w:t>57,326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FD7E351" w14:textId="4B6F5414" w:rsidR="00014090" w:rsidRPr="00571455" w:rsidRDefault="00014090" w:rsidP="00014090">
            <w:pPr>
              <w:jc w:val="center"/>
              <w:rPr>
                <w:sz w:val="20"/>
                <w:szCs w:val="20"/>
              </w:rPr>
            </w:pPr>
            <w:r w:rsidRPr="00571455">
              <w:rPr>
                <w:sz w:val="20"/>
                <w:szCs w:val="20"/>
              </w:rPr>
              <w:t>57,326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8387EC0" w14:textId="633EB1EA" w:rsidR="00014090" w:rsidRPr="00571455" w:rsidRDefault="00014090" w:rsidP="00014090">
            <w:pPr>
              <w:jc w:val="center"/>
              <w:rPr>
                <w:sz w:val="20"/>
                <w:szCs w:val="20"/>
              </w:rPr>
            </w:pPr>
            <w:r w:rsidRPr="00571455">
              <w:rPr>
                <w:sz w:val="20"/>
                <w:szCs w:val="20"/>
              </w:rPr>
              <w:t>57,326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A639445" w14:textId="616FF55E" w:rsidR="00014090" w:rsidRPr="00571455" w:rsidRDefault="00014090" w:rsidP="00014090">
            <w:pPr>
              <w:jc w:val="center"/>
              <w:rPr>
                <w:sz w:val="20"/>
                <w:szCs w:val="20"/>
              </w:rPr>
            </w:pPr>
            <w:r w:rsidRPr="00571455">
              <w:rPr>
                <w:sz w:val="20"/>
                <w:szCs w:val="20"/>
              </w:rPr>
              <w:t>57,326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93BF31B" w14:textId="677768FE" w:rsidR="00014090" w:rsidRPr="00571455" w:rsidRDefault="00014090" w:rsidP="00014090">
            <w:pPr>
              <w:jc w:val="center"/>
              <w:rPr>
                <w:sz w:val="20"/>
                <w:szCs w:val="20"/>
              </w:rPr>
            </w:pPr>
            <w:r w:rsidRPr="00571455">
              <w:rPr>
                <w:sz w:val="20"/>
                <w:szCs w:val="20"/>
              </w:rPr>
              <w:t>57,326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BEA3D0F" w14:textId="0CA8DC9A" w:rsidR="00014090" w:rsidRPr="00571455" w:rsidRDefault="00014090" w:rsidP="00014090">
            <w:pPr>
              <w:jc w:val="center"/>
              <w:rPr>
                <w:sz w:val="20"/>
                <w:szCs w:val="20"/>
              </w:rPr>
            </w:pPr>
            <w:r w:rsidRPr="00571455">
              <w:rPr>
                <w:sz w:val="20"/>
                <w:szCs w:val="20"/>
              </w:rPr>
              <w:t>57,326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43531A8" w14:textId="047C155C" w:rsidR="00014090" w:rsidRPr="00571455" w:rsidRDefault="00014090" w:rsidP="00014090">
            <w:pPr>
              <w:jc w:val="center"/>
              <w:rPr>
                <w:sz w:val="20"/>
                <w:szCs w:val="20"/>
              </w:rPr>
            </w:pPr>
            <w:r w:rsidRPr="00571455">
              <w:rPr>
                <w:sz w:val="20"/>
                <w:szCs w:val="20"/>
              </w:rPr>
              <w:t>57,326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7BEBF45" w14:textId="2F0F87A0" w:rsidR="00014090" w:rsidRPr="00571455" w:rsidRDefault="00014090" w:rsidP="00014090">
            <w:pPr>
              <w:jc w:val="center"/>
              <w:rPr>
                <w:sz w:val="20"/>
                <w:szCs w:val="20"/>
              </w:rPr>
            </w:pPr>
            <w:r w:rsidRPr="00571455">
              <w:rPr>
                <w:sz w:val="20"/>
                <w:szCs w:val="20"/>
              </w:rPr>
              <w:t>57,326</w:t>
            </w:r>
          </w:p>
        </w:tc>
      </w:tr>
      <w:tr w:rsidR="00872763" w:rsidRPr="00571455" w14:paraId="73E81E51" w14:textId="77777777" w:rsidTr="00DE29C3">
        <w:trPr>
          <w:cantSplit/>
        </w:trPr>
        <w:tc>
          <w:tcPr>
            <w:tcW w:w="269" w:type="pct"/>
            <w:shd w:val="clear" w:color="auto" w:fill="auto"/>
            <w:vAlign w:val="center"/>
          </w:tcPr>
          <w:p w14:paraId="67ED641C" w14:textId="2EDBBFB7" w:rsidR="00014090" w:rsidRPr="00571455" w:rsidRDefault="00014090" w:rsidP="00014090">
            <w:pPr>
              <w:jc w:val="center"/>
              <w:rPr>
                <w:sz w:val="20"/>
                <w:szCs w:val="20"/>
              </w:rPr>
            </w:pPr>
            <w:r w:rsidRPr="00571455">
              <w:rPr>
                <w:sz w:val="22"/>
                <w:szCs w:val="22"/>
              </w:rPr>
              <w:t>28.3</w:t>
            </w:r>
          </w:p>
        </w:tc>
        <w:tc>
          <w:tcPr>
            <w:tcW w:w="1070" w:type="pct"/>
            <w:shd w:val="clear" w:color="auto" w:fill="auto"/>
            <w:vAlign w:val="center"/>
          </w:tcPr>
          <w:p w14:paraId="19267B83" w14:textId="019C9FB8" w:rsidR="00014090" w:rsidRPr="00571455" w:rsidRDefault="00014090" w:rsidP="00014090">
            <w:pPr>
              <w:jc w:val="center"/>
              <w:rPr>
                <w:sz w:val="20"/>
                <w:szCs w:val="20"/>
              </w:rPr>
            </w:pPr>
            <w:r w:rsidRPr="00571455">
              <w:rPr>
                <w:sz w:val="20"/>
                <w:szCs w:val="20"/>
              </w:rPr>
              <w:t>Расход условного топлива</w:t>
            </w:r>
          </w:p>
        </w:tc>
        <w:tc>
          <w:tcPr>
            <w:tcW w:w="465" w:type="pct"/>
            <w:shd w:val="clear" w:color="auto" w:fill="auto"/>
            <w:vAlign w:val="center"/>
          </w:tcPr>
          <w:p w14:paraId="745D154C" w14:textId="7B09EE7C" w:rsidR="00014090" w:rsidRPr="00571455" w:rsidRDefault="00014090" w:rsidP="00014090">
            <w:pPr>
              <w:jc w:val="center"/>
              <w:rPr>
                <w:sz w:val="20"/>
                <w:szCs w:val="20"/>
              </w:rPr>
            </w:pPr>
            <w:r w:rsidRPr="00571455">
              <w:rPr>
                <w:sz w:val="20"/>
                <w:szCs w:val="20"/>
              </w:rPr>
              <w:t>т.у.т.</w:t>
            </w:r>
          </w:p>
        </w:tc>
        <w:tc>
          <w:tcPr>
            <w:tcW w:w="400" w:type="pct"/>
            <w:tcBorders>
              <w:top w:val="single" w:sz="4" w:space="0" w:color="auto"/>
              <w:left w:val="nil"/>
              <w:bottom w:val="single" w:sz="4" w:space="0" w:color="auto"/>
              <w:right w:val="single" w:sz="4" w:space="0" w:color="auto"/>
            </w:tcBorders>
            <w:shd w:val="clear" w:color="auto" w:fill="auto"/>
            <w:vAlign w:val="center"/>
          </w:tcPr>
          <w:p w14:paraId="3206F41B" w14:textId="0D0931B9" w:rsidR="00014090" w:rsidRPr="00571455" w:rsidRDefault="00014090" w:rsidP="00014090">
            <w:pPr>
              <w:jc w:val="center"/>
              <w:rPr>
                <w:sz w:val="20"/>
                <w:szCs w:val="20"/>
              </w:rPr>
            </w:pPr>
            <w:r w:rsidRPr="00571455">
              <w:rPr>
                <w:sz w:val="20"/>
                <w:szCs w:val="20"/>
              </w:rPr>
              <w:t>68,226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FCF6E13" w14:textId="0DDE1042" w:rsidR="00014090" w:rsidRPr="00571455" w:rsidRDefault="00014090" w:rsidP="00014090">
            <w:pPr>
              <w:jc w:val="center"/>
              <w:rPr>
                <w:sz w:val="20"/>
                <w:szCs w:val="20"/>
              </w:rPr>
            </w:pPr>
            <w:r w:rsidRPr="00571455">
              <w:rPr>
                <w:sz w:val="20"/>
                <w:szCs w:val="20"/>
              </w:rPr>
              <w:t>68,226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3BEA691" w14:textId="15168A27" w:rsidR="00014090" w:rsidRPr="00571455" w:rsidRDefault="00014090" w:rsidP="00014090">
            <w:pPr>
              <w:jc w:val="center"/>
              <w:rPr>
                <w:sz w:val="20"/>
                <w:szCs w:val="20"/>
              </w:rPr>
            </w:pPr>
            <w:r w:rsidRPr="00571455">
              <w:rPr>
                <w:sz w:val="20"/>
                <w:szCs w:val="20"/>
              </w:rPr>
              <w:t>68,226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408F673" w14:textId="5A4AB259" w:rsidR="00014090" w:rsidRPr="00571455" w:rsidRDefault="00014090" w:rsidP="00014090">
            <w:pPr>
              <w:jc w:val="center"/>
              <w:rPr>
                <w:sz w:val="20"/>
                <w:szCs w:val="20"/>
              </w:rPr>
            </w:pPr>
            <w:r w:rsidRPr="00571455">
              <w:rPr>
                <w:sz w:val="20"/>
                <w:szCs w:val="20"/>
              </w:rPr>
              <w:t>68,226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6E3513A" w14:textId="32460369" w:rsidR="00014090" w:rsidRPr="00571455" w:rsidRDefault="00014090" w:rsidP="00014090">
            <w:pPr>
              <w:jc w:val="center"/>
              <w:rPr>
                <w:sz w:val="20"/>
                <w:szCs w:val="20"/>
              </w:rPr>
            </w:pPr>
            <w:r w:rsidRPr="00571455">
              <w:rPr>
                <w:sz w:val="20"/>
                <w:szCs w:val="20"/>
              </w:rPr>
              <w:t>68,226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9AFE16E" w14:textId="16AEAA92" w:rsidR="00014090" w:rsidRPr="00571455" w:rsidRDefault="00014090" w:rsidP="00014090">
            <w:pPr>
              <w:jc w:val="center"/>
              <w:rPr>
                <w:sz w:val="20"/>
                <w:szCs w:val="20"/>
              </w:rPr>
            </w:pPr>
            <w:r w:rsidRPr="00571455">
              <w:rPr>
                <w:sz w:val="20"/>
                <w:szCs w:val="20"/>
              </w:rPr>
              <w:t>68,226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B681E1D" w14:textId="318D14C8" w:rsidR="00014090" w:rsidRPr="00571455" w:rsidRDefault="00014090" w:rsidP="00014090">
            <w:pPr>
              <w:jc w:val="center"/>
              <w:rPr>
                <w:sz w:val="20"/>
                <w:szCs w:val="20"/>
              </w:rPr>
            </w:pPr>
            <w:r w:rsidRPr="00571455">
              <w:rPr>
                <w:sz w:val="20"/>
                <w:szCs w:val="20"/>
              </w:rPr>
              <w:t>68,226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458209D" w14:textId="4E3AF0A3" w:rsidR="00014090" w:rsidRPr="00571455" w:rsidRDefault="00014090" w:rsidP="00014090">
            <w:pPr>
              <w:jc w:val="center"/>
              <w:rPr>
                <w:sz w:val="20"/>
                <w:szCs w:val="20"/>
              </w:rPr>
            </w:pPr>
            <w:r w:rsidRPr="00571455">
              <w:rPr>
                <w:sz w:val="20"/>
                <w:szCs w:val="20"/>
              </w:rPr>
              <w:t>68,226</w:t>
            </w:r>
          </w:p>
        </w:tc>
      </w:tr>
      <w:tr w:rsidR="00872763" w:rsidRPr="00571455" w14:paraId="58FC7D54" w14:textId="77777777" w:rsidTr="00DE29C3">
        <w:trPr>
          <w:cantSplit/>
        </w:trPr>
        <w:tc>
          <w:tcPr>
            <w:tcW w:w="269" w:type="pct"/>
            <w:shd w:val="clear" w:color="auto" w:fill="auto"/>
            <w:vAlign w:val="center"/>
          </w:tcPr>
          <w:p w14:paraId="40F6DD5C" w14:textId="7A00E817" w:rsidR="00014090" w:rsidRPr="00571455" w:rsidRDefault="00014090" w:rsidP="00014090">
            <w:pPr>
              <w:jc w:val="center"/>
              <w:rPr>
                <w:sz w:val="20"/>
                <w:szCs w:val="20"/>
              </w:rPr>
            </w:pPr>
            <w:r w:rsidRPr="00571455">
              <w:rPr>
                <w:sz w:val="22"/>
                <w:szCs w:val="22"/>
              </w:rPr>
              <w:t>28.4</w:t>
            </w:r>
          </w:p>
        </w:tc>
        <w:tc>
          <w:tcPr>
            <w:tcW w:w="1070" w:type="pct"/>
            <w:shd w:val="clear" w:color="auto" w:fill="auto"/>
            <w:vAlign w:val="center"/>
          </w:tcPr>
          <w:p w14:paraId="5996EC69" w14:textId="2380926B" w:rsidR="00014090" w:rsidRPr="00571455" w:rsidRDefault="00014090" w:rsidP="00014090">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DF857C2" w14:textId="74821B3B" w:rsidR="00014090" w:rsidRPr="00571455" w:rsidRDefault="00014090" w:rsidP="00014090">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0B4B5844" w14:textId="0320BD27" w:rsidR="00014090" w:rsidRPr="00571455" w:rsidRDefault="00014090" w:rsidP="00014090">
            <w:pPr>
              <w:jc w:val="center"/>
              <w:rPr>
                <w:sz w:val="20"/>
                <w:szCs w:val="20"/>
              </w:rPr>
            </w:pPr>
            <w:r w:rsidRPr="00571455">
              <w:rPr>
                <w:sz w:val="20"/>
                <w:szCs w:val="20"/>
              </w:rPr>
              <w:t>489,8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485D150" w14:textId="563CDE8B" w:rsidR="00014090" w:rsidRPr="00571455" w:rsidRDefault="00014090" w:rsidP="00014090">
            <w:pPr>
              <w:jc w:val="center"/>
              <w:rPr>
                <w:sz w:val="20"/>
                <w:szCs w:val="20"/>
              </w:rPr>
            </w:pPr>
            <w:r w:rsidRPr="00571455">
              <w:rPr>
                <w:sz w:val="20"/>
                <w:szCs w:val="20"/>
              </w:rPr>
              <w:t>489,8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CBBD522" w14:textId="4032FDE3" w:rsidR="00014090" w:rsidRPr="00571455" w:rsidRDefault="00014090" w:rsidP="00014090">
            <w:pPr>
              <w:jc w:val="center"/>
              <w:rPr>
                <w:sz w:val="20"/>
                <w:szCs w:val="20"/>
              </w:rPr>
            </w:pPr>
            <w:r w:rsidRPr="00571455">
              <w:rPr>
                <w:sz w:val="20"/>
                <w:szCs w:val="20"/>
              </w:rPr>
              <w:t>489,8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CEC68D8" w14:textId="3D3E6B87" w:rsidR="00014090" w:rsidRPr="00571455" w:rsidRDefault="00014090" w:rsidP="00014090">
            <w:pPr>
              <w:jc w:val="center"/>
              <w:rPr>
                <w:sz w:val="20"/>
                <w:szCs w:val="20"/>
              </w:rPr>
            </w:pPr>
            <w:r w:rsidRPr="00571455">
              <w:rPr>
                <w:sz w:val="20"/>
                <w:szCs w:val="20"/>
              </w:rPr>
              <w:t>489,8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47F0B19" w14:textId="6125E003" w:rsidR="00014090" w:rsidRPr="00571455" w:rsidRDefault="00014090" w:rsidP="00014090">
            <w:pPr>
              <w:jc w:val="center"/>
              <w:rPr>
                <w:sz w:val="20"/>
                <w:szCs w:val="20"/>
              </w:rPr>
            </w:pPr>
            <w:r w:rsidRPr="00571455">
              <w:rPr>
                <w:sz w:val="20"/>
                <w:szCs w:val="20"/>
              </w:rPr>
              <w:t>489,8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8D995C0" w14:textId="45E2B2B3" w:rsidR="00014090" w:rsidRPr="00571455" w:rsidRDefault="00014090" w:rsidP="00014090">
            <w:pPr>
              <w:jc w:val="center"/>
              <w:rPr>
                <w:sz w:val="20"/>
                <w:szCs w:val="20"/>
              </w:rPr>
            </w:pPr>
            <w:r w:rsidRPr="00571455">
              <w:rPr>
                <w:sz w:val="20"/>
                <w:szCs w:val="20"/>
              </w:rPr>
              <w:t>489,8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E52AE29" w14:textId="6944B4C3" w:rsidR="00014090" w:rsidRPr="00571455" w:rsidRDefault="00014090" w:rsidP="00014090">
            <w:pPr>
              <w:jc w:val="center"/>
              <w:rPr>
                <w:sz w:val="20"/>
                <w:szCs w:val="20"/>
              </w:rPr>
            </w:pPr>
            <w:r w:rsidRPr="00571455">
              <w:rPr>
                <w:sz w:val="20"/>
                <w:szCs w:val="20"/>
              </w:rPr>
              <w:t>489,8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4F01258" w14:textId="6868CF69" w:rsidR="00014090" w:rsidRPr="00571455" w:rsidRDefault="00014090" w:rsidP="00014090">
            <w:pPr>
              <w:jc w:val="center"/>
              <w:rPr>
                <w:sz w:val="20"/>
                <w:szCs w:val="20"/>
              </w:rPr>
            </w:pPr>
            <w:r w:rsidRPr="00571455">
              <w:rPr>
                <w:sz w:val="20"/>
                <w:szCs w:val="20"/>
              </w:rPr>
              <w:t>489,8</w:t>
            </w:r>
          </w:p>
        </w:tc>
      </w:tr>
      <w:tr w:rsidR="00872763" w:rsidRPr="00571455" w14:paraId="00C0CC13" w14:textId="77777777" w:rsidTr="00DE29C3">
        <w:trPr>
          <w:cantSplit/>
        </w:trPr>
        <w:tc>
          <w:tcPr>
            <w:tcW w:w="269" w:type="pct"/>
            <w:shd w:val="clear" w:color="auto" w:fill="auto"/>
            <w:vAlign w:val="center"/>
          </w:tcPr>
          <w:p w14:paraId="4D716D57" w14:textId="6B261E63" w:rsidR="00014090" w:rsidRPr="00571455" w:rsidRDefault="00014090" w:rsidP="00014090">
            <w:pPr>
              <w:jc w:val="center"/>
              <w:rPr>
                <w:sz w:val="20"/>
                <w:szCs w:val="20"/>
              </w:rPr>
            </w:pPr>
            <w:r w:rsidRPr="00571455">
              <w:rPr>
                <w:sz w:val="22"/>
                <w:szCs w:val="22"/>
              </w:rPr>
              <w:t>28.5</w:t>
            </w:r>
          </w:p>
        </w:tc>
        <w:tc>
          <w:tcPr>
            <w:tcW w:w="1070" w:type="pct"/>
            <w:shd w:val="clear" w:color="auto" w:fill="auto"/>
            <w:vAlign w:val="center"/>
          </w:tcPr>
          <w:p w14:paraId="137C933A" w14:textId="5BA77D4F" w:rsidR="00014090" w:rsidRPr="00571455" w:rsidRDefault="00014090" w:rsidP="00014090">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2D28CBC6" w14:textId="01A40B09" w:rsidR="00014090" w:rsidRPr="00571455" w:rsidRDefault="00014090" w:rsidP="00014090">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11E2B25" w14:textId="00292DB4" w:rsidR="00014090" w:rsidRPr="00571455" w:rsidRDefault="00014090" w:rsidP="00014090">
            <w:pPr>
              <w:jc w:val="center"/>
              <w:rPr>
                <w:sz w:val="20"/>
                <w:szCs w:val="20"/>
              </w:rPr>
            </w:pPr>
            <w:r w:rsidRPr="00571455">
              <w:rPr>
                <w:sz w:val="20"/>
                <w:szCs w:val="20"/>
              </w:rPr>
              <w:t>9,8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D69F778" w14:textId="763CA0DA" w:rsidR="00014090" w:rsidRPr="00571455" w:rsidRDefault="00014090" w:rsidP="00014090">
            <w:pPr>
              <w:jc w:val="center"/>
              <w:rPr>
                <w:sz w:val="20"/>
                <w:szCs w:val="20"/>
              </w:rPr>
            </w:pPr>
            <w:r w:rsidRPr="00571455">
              <w:rPr>
                <w:sz w:val="20"/>
                <w:szCs w:val="20"/>
              </w:rPr>
              <w:t>9,8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54785F1" w14:textId="39C35A52" w:rsidR="00014090" w:rsidRPr="00571455" w:rsidRDefault="00014090" w:rsidP="00014090">
            <w:pPr>
              <w:jc w:val="center"/>
              <w:rPr>
                <w:sz w:val="20"/>
                <w:szCs w:val="20"/>
              </w:rPr>
            </w:pPr>
            <w:r w:rsidRPr="00571455">
              <w:rPr>
                <w:sz w:val="20"/>
                <w:szCs w:val="20"/>
              </w:rPr>
              <w:t>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3EA561A" w14:textId="65FF0DAC" w:rsidR="00014090" w:rsidRPr="00571455" w:rsidRDefault="00014090" w:rsidP="00014090">
            <w:pPr>
              <w:jc w:val="center"/>
              <w:rPr>
                <w:sz w:val="20"/>
                <w:szCs w:val="20"/>
              </w:rPr>
            </w:pPr>
            <w:r w:rsidRPr="00571455">
              <w:rPr>
                <w:sz w:val="20"/>
                <w:szCs w:val="20"/>
              </w:rPr>
              <w:t>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FF5FE7B" w14:textId="48C9F62D" w:rsidR="00014090" w:rsidRPr="00571455" w:rsidRDefault="00014090" w:rsidP="00014090">
            <w:pPr>
              <w:jc w:val="center"/>
              <w:rPr>
                <w:sz w:val="20"/>
                <w:szCs w:val="20"/>
              </w:rPr>
            </w:pPr>
            <w:r w:rsidRPr="00571455">
              <w:rPr>
                <w:sz w:val="20"/>
                <w:szCs w:val="20"/>
              </w:rPr>
              <w:t>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B30A91E" w14:textId="278A633D" w:rsidR="00014090" w:rsidRPr="00571455" w:rsidRDefault="00014090" w:rsidP="00014090">
            <w:pPr>
              <w:jc w:val="center"/>
              <w:rPr>
                <w:sz w:val="20"/>
                <w:szCs w:val="20"/>
              </w:rPr>
            </w:pPr>
            <w:r w:rsidRPr="00571455">
              <w:rPr>
                <w:sz w:val="20"/>
                <w:szCs w:val="20"/>
              </w:rPr>
              <w:t>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4D4EE72" w14:textId="44BCE960" w:rsidR="00014090" w:rsidRPr="00571455" w:rsidRDefault="00014090" w:rsidP="00014090">
            <w:pPr>
              <w:jc w:val="center"/>
              <w:rPr>
                <w:sz w:val="20"/>
                <w:szCs w:val="20"/>
              </w:rPr>
            </w:pPr>
            <w:r w:rsidRPr="00571455">
              <w:rPr>
                <w:sz w:val="20"/>
                <w:szCs w:val="20"/>
              </w:rPr>
              <w:t>9,8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7CC3958" w14:textId="48C295D5" w:rsidR="00014090" w:rsidRPr="00571455" w:rsidRDefault="00014090" w:rsidP="00014090">
            <w:pPr>
              <w:jc w:val="center"/>
              <w:rPr>
                <w:sz w:val="20"/>
                <w:szCs w:val="20"/>
              </w:rPr>
            </w:pPr>
            <w:r w:rsidRPr="00571455">
              <w:rPr>
                <w:sz w:val="20"/>
                <w:szCs w:val="20"/>
              </w:rPr>
              <w:t>9,8</w:t>
            </w:r>
          </w:p>
        </w:tc>
      </w:tr>
      <w:tr w:rsidR="00872763" w:rsidRPr="00571455" w14:paraId="235D8DE1" w14:textId="77777777" w:rsidTr="00DE29C3">
        <w:trPr>
          <w:cantSplit/>
        </w:trPr>
        <w:tc>
          <w:tcPr>
            <w:tcW w:w="269" w:type="pct"/>
            <w:shd w:val="clear" w:color="auto" w:fill="auto"/>
            <w:vAlign w:val="center"/>
          </w:tcPr>
          <w:p w14:paraId="224B48D8" w14:textId="39A6565F" w:rsidR="00014090" w:rsidRPr="00571455" w:rsidRDefault="00014090" w:rsidP="00014090">
            <w:pPr>
              <w:jc w:val="center"/>
              <w:rPr>
                <w:sz w:val="20"/>
                <w:szCs w:val="20"/>
              </w:rPr>
            </w:pPr>
            <w:r w:rsidRPr="00571455">
              <w:rPr>
                <w:sz w:val="22"/>
                <w:szCs w:val="22"/>
              </w:rPr>
              <w:t>28.6</w:t>
            </w:r>
          </w:p>
        </w:tc>
        <w:tc>
          <w:tcPr>
            <w:tcW w:w="1070" w:type="pct"/>
            <w:shd w:val="clear" w:color="auto" w:fill="auto"/>
            <w:vAlign w:val="center"/>
          </w:tcPr>
          <w:p w14:paraId="3D363992" w14:textId="21A3BCCB" w:rsidR="00014090" w:rsidRPr="00571455" w:rsidRDefault="00014090" w:rsidP="00014090">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44B6B3B" w14:textId="715398B0" w:rsidR="00014090" w:rsidRPr="00571455" w:rsidRDefault="00014090" w:rsidP="00014090">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3C5DA46E" w14:textId="14AC3504" w:rsidR="00014090" w:rsidRPr="00571455" w:rsidRDefault="00014090" w:rsidP="00014090">
            <w:pPr>
              <w:jc w:val="center"/>
              <w:rPr>
                <w:sz w:val="20"/>
                <w:szCs w:val="20"/>
              </w:rPr>
            </w:pPr>
            <w:r w:rsidRPr="00571455">
              <w:rPr>
                <w:sz w:val="22"/>
                <w:szCs w:val="22"/>
              </w:rPr>
              <w:t>480,0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F79DC4F" w14:textId="54B191F5" w:rsidR="00014090" w:rsidRPr="00571455" w:rsidRDefault="00014090" w:rsidP="00014090">
            <w:pPr>
              <w:jc w:val="center"/>
              <w:rPr>
                <w:sz w:val="20"/>
                <w:szCs w:val="20"/>
              </w:rPr>
            </w:pPr>
            <w:r w:rsidRPr="00571455">
              <w:rPr>
                <w:sz w:val="20"/>
                <w:szCs w:val="20"/>
              </w:rPr>
              <w:t>480,0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105C66D" w14:textId="1CB32867" w:rsidR="00014090" w:rsidRPr="00571455" w:rsidRDefault="00014090" w:rsidP="00014090">
            <w:pPr>
              <w:jc w:val="center"/>
              <w:rPr>
                <w:sz w:val="20"/>
                <w:szCs w:val="20"/>
              </w:rPr>
            </w:pPr>
            <w:r w:rsidRPr="00571455">
              <w:rPr>
                <w:sz w:val="20"/>
                <w:szCs w:val="20"/>
              </w:rPr>
              <w:t>480,0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59A03A9" w14:textId="4A7738E4" w:rsidR="00014090" w:rsidRPr="00571455" w:rsidRDefault="00014090" w:rsidP="00014090">
            <w:pPr>
              <w:jc w:val="center"/>
              <w:rPr>
                <w:sz w:val="20"/>
                <w:szCs w:val="20"/>
              </w:rPr>
            </w:pPr>
            <w:r w:rsidRPr="00571455">
              <w:rPr>
                <w:sz w:val="20"/>
                <w:szCs w:val="20"/>
              </w:rPr>
              <w:t>480,0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08B4FD9" w14:textId="3C71FF04" w:rsidR="00014090" w:rsidRPr="00571455" w:rsidRDefault="00014090" w:rsidP="00014090">
            <w:pPr>
              <w:jc w:val="center"/>
              <w:rPr>
                <w:sz w:val="20"/>
                <w:szCs w:val="20"/>
              </w:rPr>
            </w:pPr>
            <w:r w:rsidRPr="00571455">
              <w:rPr>
                <w:sz w:val="20"/>
                <w:szCs w:val="20"/>
              </w:rPr>
              <w:t>480,0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B830F6C" w14:textId="4A7E3333" w:rsidR="00014090" w:rsidRPr="00571455" w:rsidRDefault="00014090" w:rsidP="00014090">
            <w:pPr>
              <w:jc w:val="center"/>
              <w:rPr>
                <w:sz w:val="20"/>
                <w:szCs w:val="20"/>
              </w:rPr>
            </w:pPr>
            <w:r w:rsidRPr="00571455">
              <w:rPr>
                <w:sz w:val="20"/>
                <w:szCs w:val="20"/>
              </w:rPr>
              <w:t>480,0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DF3890A" w14:textId="30C746CA" w:rsidR="00014090" w:rsidRPr="00571455" w:rsidRDefault="00014090" w:rsidP="00014090">
            <w:pPr>
              <w:jc w:val="center"/>
              <w:rPr>
                <w:sz w:val="20"/>
                <w:szCs w:val="20"/>
              </w:rPr>
            </w:pPr>
            <w:r w:rsidRPr="00571455">
              <w:rPr>
                <w:sz w:val="20"/>
                <w:szCs w:val="20"/>
              </w:rPr>
              <w:t>480,0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2DD0033" w14:textId="0321F08B" w:rsidR="00014090" w:rsidRPr="00571455" w:rsidRDefault="00014090" w:rsidP="00014090">
            <w:pPr>
              <w:jc w:val="center"/>
              <w:rPr>
                <w:sz w:val="20"/>
                <w:szCs w:val="20"/>
              </w:rPr>
            </w:pPr>
            <w:r w:rsidRPr="00571455">
              <w:rPr>
                <w:sz w:val="20"/>
                <w:szCs w:val="20"/>
              </w:rPr>
              <w:t>480,0</w:t>
            </w:r>
          </w:p>
        </w:tc>
      </w:tr>
      <w:tr w:rsidR="00872763" w:rsidRPr="00571455" w14:paraId="26059EE0" w14:textId="77777777" w:rsidTr="00DE29C3">
        <w:trPr>
          <w:cantSplit/>
        </w:trPr>
        <w:tc>
          <w:tcPr>
            <w:tcW w:w="269" w:type="pct"/>
            <w:vMerge w:val="restart"/>
            <w:shd w:val="clear" w:color="auto" w:fill="auto"/>
            <w:vAlign w:val="center"/>
          </w:tcPr>
          <w:p w14:paraId="615A7F91" w14:textId="327E0731" w:rsidR="00014090" w:rsidRPr="00571455" w:rsidRDefault="00014090" w:rsidP="00014090">
            <w:pPr>
              <w:jc w:val="center"/>
              <w:rPr>
                <w:sz w:val="20"/>
                <w:szCs w:val="20"/>
              </w:rPr>
            </w:pPr>
            <w:r w:rsidRPr="00571455">
              <w:rPr>
                <w:sz w:val="22"/>
                <w:szCs w:val="22"/>
              </w:rPr>
              <w:t>28.7</w:t>
            </w:r>
          </w:p>
        </w:tc>
        <w:tc>
          <w:tcPr>
            <w:tcW w:w="1070" w:type="pct"/>
            <w:vMerge w:val="restart"/>
            <w:shd w:val="clear" w:color="auto" w:fill="auto"/>
            <w:vAlign w:val="center"/>
          </w:tcPr>
          <w:p w14:paraId="67DCC274" w14:textId="6A48210C" w:rsidR="00014090" w:rsidRPr="00571455" w:rsidRDefault="00014090" w:rsidP="00014090">
            <w:pPr>
              <w:jc w:val="center"/>
              <w:rPr>
                <w:sz w:val="20"/>
                <w:szCs w:val="20"/>
              </w:rPr>
            </w:pPr>
            <w:r w:rsidRPr="00571455">
              <w:rPr>
                <w:sz w:val="20"/>
                <w:szCs w:val="20"/>
              </w:rPr>
              <w:t>Потери тепловой сети</w:t>
            </w:r>
          </w:p>
        </w:tc>
        <w:tc>
          <w:tcPr>
            <w:tcW w:w="465" w:type="pct"/>
            <w:shd w:val="clear" w:color="auto" w:fill="auto"/>
            <w:vAlign w:val="center"/>
          </w:tcPr>
          <w:p w14:paraId="1B1CC1BF" w14:textId="738D0DB3" w:rsidR="00014090" w:rsidRPr="00571455" w:rsidRDefault="00014090" w:rsidP="00014090">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39417B8D" w14:textId="01A4BB24" w:rsidR="00014090" w:rsidRPr="00571455" w:rsidRDefault="00014090" w:rsidP="00014090">
            <w:pPr>
              <w:jc w:val="center"/>
              <w:rPr>
                <w:sz w:val="22"/>
                <w:szCs w:val="22"/>
              </w:rPr>
            </w:pPr>
            <w:r w:rsidRPr="00571455">
              <w:rPr>
                <w:sz w:val="20"/>
                <w:szCs w:val="20"/>
              </w:rPr>
              <w:t>34,7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02DAEC9" w14:textId="0AD924B9" w:rsidR="00014090" w:rsidRPr="00571455" w:rsidRDefault="00014090" w:rsidP="00014090">
            <w:pPr>
              <w:jc w:val="center"/>
              <w:rPr>
                <w:sz w:val="20"/>
                <w:szCs w:val="20"/>
              </w:rPr>
            </w:pPr>
            <w:r w:rsidRPr="00571455">
              <w:rPr>
                <w:sz w:val="20"/>
                <w:szCs w:val="20"/>
              </w:rPr>
              <w:t>34,7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3971157" w14:textId="2A60EAA1" w:rsidR="00014090" w:rsidRPr="00571455" w:rsidRDefault="00014090" w:rsidP="00014090">
            <w:pPr>
              <w:jc w:val="center"/>
              <w:rPr>
                <w:sz w:val="20"/>
                <w:szCs w:val="20"/>
              </w:rPr>
            </w:pPr>
            <w:r w:rsidRPr="00571455">
              <w:rPr>
                <w:sz w:val="20"/>
                <w:szCs w:val="20"/>
              </w:rPr>
              <w:t>34,7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580F28D" w14:textId="5BAF2902" w:rsidR="00014090" w:rsidRPr="00571455" w:rsidRDefault="00014090" w:rsidP="00014090">
            <w:pPr>
              <w:jc w:val="center"/>
              <w:rPr>
                <w:sz w:val="20"/>
                <w:szCs w:val="20"/>
              </w:rPr>
            </w:pPr>
            <w:r w:rsidRPr="00571455">
              <w:rPr>
                <w:sz w:val="20"/>
                <w:szCs w:val="20"/>
              </w:rPr>
              <w:t>34,7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EE5CAAF" w14:textId="48FA5898" w:rsidR="00014090" w:rsidRPr="00571455" w:rsidRDefault="00014090" w:rsidP="00014090">
            <w:pPr>
              <w:jc w:val="center"/>
              <w:rPr>
                <w:sz w:val="20"/>
                <w:szCs w:val="20"/>
              </w:rPr>
            </w:pPr>
            <w:r w:rsidRPr="00571455">
              <w:rPr>
                <w:sz w:val="20"/>
                <w:szCs w:val="20"/>
              </w:rPr>
              <w:t>34,7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09D9602" w14:textId="0ACC2AD6" w:rsidR="00014090" w:rsidRPr="00571455" w:rsidRDefault="00014090" w:rsidP="00014090">
            <w:pPr>
              <w:jc w:val="center"/>
              <w:rPr>
                <w:sz w:val="20"/>
                <w:szCs w:val="20"/>
              </w:rPr>
            </w:pPr>
            <w:r w:rsidRPr="00571455">
              <w:rPr>
                <w:sz w:val="20"/>
                <w:szCs w:val="20"/>
              </w:rPr>
              <w:t>34,7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8909CED" w14:textId="2CC00BAE" w:rsidR="00014090" w:rsidRPr="00571455" w:rsidRDefault="00014090" w:rsidP="00014090">
            <w:pPr>
              <w:jc w:val="center"/>
              <w:rPr>
                <w:sz w:val="20"/>
                <w:szCs w:val="20"/>
              </w:rPr>
            </w:pPr>
            <w:r w:rsidRPr="00571455">
              <w:rPr>
                <w:sz w:val="20"/>
                <w:szCs w:val="20"/>
              </w:rPr>
              <w:t>34,7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EE0ED8A" w14:textId="5B0CD126" w:rsidR="00014090" w:rsidRPr="00571455" w:rsidRDefault="00014090" w:rsidP="00014090">
            <w:pPr>
              <w:jc w:val="center"/>
              <w:rPr>
                <w:sz w:val="20"/>
                <w:szCs w:val="20"/>
              </w:rPr>
            </w:pPr>
            <w:r w:rsidRPr="00571455">
              <w:rPr>
                <w:sz w:val="20"/>
                <w:szCs w:val="20"/>
              </w:rPr>
              <w:t>34,7</w:t>
            </w:r>
          </w:p>
        </w:tc>
      </w:tr>
      <w:tr w:rsidR="00872763" w:rsidRPr="00571455" w14:paraId="3CF66E5D" w14:textId="77777777" w:rsidTr="00DE29C3">
        <w:trPr>
          <w:cantSplit/>
        </w:trPr>
        <w:tc>
          <w:tcPr>
            <w:tcW w:w="269" w:type="pct"/>
            <w:vMerge/>
            <w:shd w:val="clear" w:color="auto" w:fill="auto"/>
            <w:vAlign w:val="center"/>
          </w:tcPr>
          <w:p w14:paraId="16A35ABC" w14:textId="64F3F987" w:rsidR="00014090" w:rsidRPr="00571455" w:rsidRDefault="00014090" w:rsidP="00014090">
            <w:pPr>
              <w:jc w:val="center"/>
              <w:rPr>
                <w:sz w:val="20"/>
                <w:szCs w:val="20"/>
              </w:rPr>
            </w:pPr>
          </w:p>
        </w:tc>
        <w:tc>
          <w:tcPr>
            <w:tcW w:w="1070" w:type="pct"/>
            <w:vMerge/>
            <w:shd w:val="clear" w:color="auto" w:fill="auto"/>
            <w:vAlign w:val="center"/>
          </w:tcPr>
          <w:p w14:paraId="13DCA1CF" w14:textId="17564DD1" w:rsidR="00014090" w:rsidRPr="00571455" w:rsidRDefault="00014090" w:rsidP="00014090">
            <w:pPr>
              <w:jc w:val="center"/>
              <w:rPr>
                <w:sz w:val="20"/>
                <w:szCs w:val="20"/>
              </w:rPr>
            </w:pPr>
          </w:p>
        </w:tc>
        <w:tc>
          <w:tcPr>
            <w:tcW w:w="465" w:type="pct"/>
            <w:shd w:val="clear" w:color="auto" w:fill="auto"/>
            <w:vAlign w:val="center"/>
          </w:tcPr>
          <w:p w14:paraId="12384EEE" w14:textId="6CE1F719" w:rsidR="00014090" w:rsidRPr="00571455" w:rsidRDefault="00014090" w:rsidP="00014090">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1538B3F1" w14:textId="16ACE36A" w:rsidR="00014090" w:rsidRPr="00571455" w:rsidRDefault="00014090" w:rsidP="00014090">
            <w:pPr>
              <w:jc w:val="center"/>
              <w:rPr>
                <w:sz w:val="20"/>
                <w:szCs w:val="20"/>
              </w:rPr>
            </w:pPr>
            <w:r w:rsidRPr="00571455">
              <w:rPr>
                <w:sz w:val="22"/>
                <w:szCs w:val="22"/>
              </w:rPr>
              <w:t>7,2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B5BCFDC" w14:textId="02698151" w:rsidR="00014090" w:rsidRPr="00571455" w:rsidRDefault="00014090" w:rsidP="00014090">
            <w:pPr>
              <w:jc w:val="center"/>
              <w:rPr>
                <w:sz w:val="20"/>
                <w:szCs w:val="20"/>
              </w:rPr>
            </w:pPr>
            <w:r w:rsidRPr="00571455">
              <w:rPr>
                <w:sz w:val="22"/>
                <w:szCs w:val="22"/>
              </w:rPr>
              <w:t>7,2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C420450" w14:textId="29C1F0F7" w:rsidR="00014090" w:rsidRPr="00571455" w:rsidRDefault="00014090" w:rsidP="00014090">
            <w:pPr>
              <w:jc w:val="center"/>
              <w:rPr>
                <w:sz w:val="20"/>
                <w:szCs w:val="20"/>
              </w:rPr>
            </w:pPr>
            <w:r w:rsidRPr="00571455">
              <w:rPr>
                <w:sz w:val="22"/>
                <w:szCs w:val="22"/>
              </w:rPr>
              <w:t>7,2</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BAC3F4A" w14:textId="657A35B6" w:rsidR="00014090" w:rsidRPr="00571455" w:rsidRDefault="00014090" w:rsidP="00014090">
            <w:pPr>
              <w:jc w:val="center"/>
              <w:rPr>
                <w:sz w:val="20"/>
                <w:szCs w:val="20"/>
              </w:rPr>
            </w:pPr>
            <w:r w:rsidRPr="00571455">
              <w:rPr>
                <w:sz w:val="22"/>
                <w:szCs w:val="22"/>
              </w:rPr>
              <w:t>7,2</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A04C5A3" w14:textId="62490C8C" w:rsidR="00014090" w:rsidRPr="00571455" w:rsidRDefault="00014090" w:rsidP="00014090">
            <w:pPr>
              <w:jc w:val="center"/>
              <w:rPr>
                <w:sz w:val="20"/>
                <w:szCs w:val="20"/>
              </w:rPr>
            </w:pPr>
            <w:r w:rsidRPr="00571455">
              <w:rPr>
                <w:sz w:val="22"/>
                <w:szCs w:val="22"/>
              </w:rPr>
              <w:t>7,2</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41ECA31" w14:textId="0B64BA94" w:rsidR="00014090" w:rsidRPr="00571455" w:rsidRDefault="00014090" w:rsidP="00014090">
            <w:pPr>
              <w:jc w:val="center"/>
              <w:rPr>
                <w:sz w:val="20"/>
                <w:szCs w:val="20"/>
              </w:rPr>
            </w:pPr>
            <w:r w:rsidRPr="00571455">
              <w:rPr>
                <w:sz w:val="22"/>
                <w:szCs w:val="22"/>
              </w:rPr>
              <w:t>7,2</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C3F9AB0" w14:textId="3B39500E" w:rsidR="00014090" w:rsidRPr="00571455" w:rsidRDefault="00014090" w:rsidP="00014090">
            <w:pPr>
              <w:jc w:val="center"/>
              <w:rPr>
                <w:sz w:val="20"/>
                <w:szCs w:val="20"/>
              </w:rPr>
            </w:pPr>
            <w:r w:rsidRPr="00571455">
              <w:rPr>
                <w:sz w:val="22"/>
                <w:szCs w:val="22"/>
              </w:rPr>
              <w:t>7,2</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F1E0017" w14:textId="281E49D3" w:rsidR="00014090" w:rsidRPr="00571455" w:rsidRDefault="00014090" w:rsidP="00014090">
            <w:pPr>
              <w:jc w:val="center"/>
              <w:rPr>
                <w:sz w:val="20"/>
                <w:szCs w:val="20"/>
              </w:rPr>
            </w:pPr>
            <w:r w:rsidRPr="00571455">
              <w:rPr>
                <w:sz w:val="22"/>
                <w:szCs w:val="22"/>
              </w:rPr>
              <w:t>7,2</w:t>
            </w:r>
          </w:p>
        </w:tc>
      </w:tr>
      <w:tr w:rsidR="00872763" w:rsidRPr="00571455" w14:paraId="6CB5D344" w14:textId="77777777" w:rsidTr="00DE29C3">
        <w:trPr>
          <w:cantSplit/>
        </w:trPr>
        <w:tc>
          <w:tcPr>
            <w:tcW w:w="269" w:type="pct"/>
            <w:shd w:val="clear" w:color="auto" w:fill="auto"/>
            <w:vAlign w:val="center"/>
          </w:tcPr>
          <w:p w14:paraId="528C2742" w14:textId="51D41063" w:rsidR="00014090" w:rsidRPr="00571455" w:rsidRDefault="00014090" w:rsidP="00014090">
            <w:pPr>
              <w:jc w:val="center"/>
              <w:rPr>
                <w:sz w:val="20"/>
                <w:szCs w:val="20"/>
              </w:rPr>
            </w:pPr>
            <w:r w:rsidRPr="00571455">
              <w:rPr>
                <w:sz w:val="22"/>
                <w:szCs w:val="22"/>
              </w:rPr>
              <w:t>28.8</w:t>
            </w:r>
          </w:p>
        </w:tc>
        <w:tc>
          <w:tcPr>
            <w:tcW w:w="1070" w:type="pct"/>
            <w:shd w:val="clear" w:color="auto" w:fill="auto"/>
            <w:vAlign w:val="center"/>
          </w:tcPr>
          <w:p w14:paraId="65CAFDA5" w14:textId="04338C61" w:rsidR="00014090" w:rsidRPr="00571455" w:rsidRDefault="00014090" w:rsidP="00014090">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377187A5" w14:textId="4E3A111C" w:rsidR="00014090" w:rsidRPr="00571455" w:rsidRDefault="00014090" w:rsidP="00014090">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96DA394" w14:textId="6148DB8E" w:rsidR="00014090" w:rsidRPr="00571455" w:rsidRDefault="00014090" w:rsidP="00014090">
            <w:pPr>
              <w:jc w:val="center"/>
              <w:rPr>
                <w:sz w:val="22"/>
                <w:szCs w:val="22"/>
              </w:rPr>
            </w:pPr>
            <w:r w:rsidRPr="00571455">
              <w:rPr>
                <w:sz w:val="20"/>
                <w:szCs w:val="20"/>
              </w:rPr>
              <w:t>445,3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E29280E" w14:textId="1AA7BC1D" w:rsidR="00014090" w:rsidRPr="00571455" w:rsidRDefault="00014090" w:rsidP="00014090">
            <w:pPr>
              <w:jc w:val="center"/>
              <w:rPr>
                <w:sz w:val="22"/>
                <w:szCs w:val="22"/>
              </w:rPr>
            </w:pPr>
            <w:r w:rsidRPr="00571455">
              <w:rPr>
                <w:sz w:val="20"/>
                <w:szCs w:val="20"/>
              </w:rPr>
              <w:t>445,3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BF258E9" w14:textId="01FDA050" w:rsidR="00014090" w:rsidRPr="00571455" w:rsidRDefault="00014090" w:rsidP="00014090">
            <w:pPr>
              <w:jc w:val="center"/>
              <w:rPr>
                <w:sz w:val="22"/>
                <w:szCs w:val="22"/>
              </w:rPr>
            </w:pPr>
            <w:r w:rsidRPr="00571455">
              <w:rPr>
                <w:sz w:val="20"/>
                <w:szCs w:val="20"/>
              </w:rPr>
              <w:t>445,3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B49A27D" w14:textId="4E873845" w:rsidR="00014090" w:rsidRPr="00571455" w:rsidRDefault="00014090" w:rsidP="00014090">
            <w:pPr>
              <w:jc w:val="center"/>
              <w:rPr>
                <w:sz w:val="22"/>
                <w:szCs w:val="22"/>
              </w:rPr>
            </w:pPr>
            <w:r w:rsidRPr="00571455">
              <w:rPr>
                <w:sz w:val="20"/>
                <w:szCs w:val="20"/>
              </w:rPr>
              <w:t>445,3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2EB3F99" w14:textId="28787B5E" w:rsidR="00014090" w:rsidRPr="00571455" w:rsidRDefault="00014090" w:rsidP="00014090">
            <w:pPr>
              <w:jc w:val="center"/>
              <w:rPr>
                <w:sz w:val="22"/>
                <w:szCs w:val="22"/>
              </w:rPr>
            </w:pPr>
            <w:r w:rsidRPr="00571455">
              <w:rPr>
                <w:sz w:val="20"/>
                <w:szCs w:val="20"/>
              </w:rPr>
              <w:t>445,3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5F38E2D" w14:textId="70F16C2F" w:rsidR="00014090" w:rsidRPr="00571455" w:rsidRDefault="00014090" w:rsidP="00014090">
            <w:pPr>
              <w:jc w:val="center"/>
              <w:rPr>
                <w:sz w:val="22"/>
                <w:szCs w:val="22"/>
              </w:rPr>
            </w:pPr>
            <w:r w:rsidRPr="00571455">
              <w:rPr>
                <w:sz w:val="20"/>
                <w:szCs w:val="20"/>
              </w:rPr>
              <w:t>445,3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BA213A9" w14:textId="68204DFD" w:rsidR="00014090" w:rsidRPr="00571455" w:rsidRDefault="00014090" w:rsidP="00014090">
            <w:pPr>
              <w:jc w:val="center"/>
              <w:rPr>
                <w:sz w:val="22"/>
                <w:szCs w:val="22"/>
              </w:rPr>
            </w:pPr>
            <w:r w:rsidRPr="00571455">
              <w:rPr>
                <w:sz w:val="20"/>
                <w:szCs w:val="20"/>
              </w:rPr>
              <w:t>445,3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3D926E3" w14:textId="14BBCCAA" w:rsidR="00014090" w:rsidRPr="00571455" w:rsidRDefault="00014090" w:rsidP="00014090">
            <w:pPr>
              <w:jc w:val="center"/>
              <w:rPr>
                <w:sz w:val="22"/>
                <w:szCs w:val="22"/>
              </w:rPr>
            </w:pPr>
            <w:r w:rsidRPr="00571455">
              <w:rPr>
                <w:sz w:val="20"/>
                <w:szCs w:val="20"/>
              </w:rPr>
              <w:t>445,3</w:t>
            </w:r>
          </w:p>
        </w:tc>
      </w:tr>
      <w:tr w:rsidR="00872763" w:rsidRPr="00571455" w14:paraId="474034A3" w14:textId="77777777" w:rsidTr="00DE29C3">
        <w:trPr>
          <w:cantSplit/>
        </w:trPr>
        <w:tc>
          <w:tcPr>
            <w:tcW w:w="269" w:type="pct"/>
            <w:shd w:val="clear" w:color="auto" w:fill="auto"/>
            <w:vAlign w:val="center"/>
          </w:tcPr>
          <w:p w14:paraId="718A89FF" w14:textId="515F1E2B" w:rsidR="00DE2027" w:rsidRPr="00571455" w:rsidRDefault="00DE2027" w:rsidP="00DE2027">
            <w:pPr>
              <w:jc w:val="center"/>
              <w:rPr>
                <w:sz w:val="20"/>
                <w:szCs w:val="20"/>
              </w:rPr>
            </w:pPr>
            <w:r w:rsidRPr="00571455">
              <w:rPr>
                <w:sz w:val="22"/>
                <w:szCs w:val="22"/>
              </w:rPr>
              <w:t>28.9</w:t>
            </w:r>
          </w:p>
        </w:tc>
        <w:tc>
          <w:tcPr>
            <w:tcW w:w="1070" w:type="pct"/>
            <w:shd w:val="clear" w:color="auto" w:fill="auto"/>
            <w:vAlign w:val="center"/>
          </w:tcPr>
          <w:p w14:paraId="6ADCE249" w14:textId="7002E714" w:rsidR="00DE2027" w:rsidRPr="00571455" w:rsidRDefault="00DE2027" w:rsidP="00DE2027">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36E20507" w14:textId="3FE86BED" w:rsidR="00DE2027" w:rsidRPr="00571455" w:rsidRDefault="00DE2027" w:rsidP="00DE2027">
            <w:pPr>
              <w:jc w:val="center"/>
              <w:rPr>
                <w:sz w:val="20"/>
                <w:szCs w:val="20"/>
              </w:rPr>
            </w:pPr>
            <w:r w:rsidRPr="00571455">
              <w:rPr>
                <w:sz w:val="20"/>
                <w:szCs w:val="20"/>
              </w:rPr>
              <w:t>кг.у.т/Гкал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7E7B6C9" w14:textId="2C7C2C6B" w:rsidR="00DE2027" w:rsidRPr="00571455" w:rsidRDefault="00DE2027" w:rsidP="00DE2027">
            <w:pPr>
              <w:jc w:val="center"/>
              <w:rPr>
                <w:sz w:val="20"/>
                <w:szCs w:val="20"/>
              </w:rPr>
            </w:pPr>
            <w:r w:rsidRPr="00571455">
              <w:rPr>
                <w:sz w:val="20"/>
                <w:szCs w:val="20"/>
              </w:rPr>
              <w:t>168,8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F5BFD4F" w14:textId="29050222" w:rsidR="00DE2027" w:rsidRPr="00571455" w:rsidRDefault="00DE2027" w:rsidP="00DE2027">
            <w:pPr>
              <w:jc w:val="center"/>
              <w:rPr>
                <w:sz w:val="20"/>
                <w:szCs w:val="20"/>
              </w:rPr>
            </w:pPr>
            <w:r w:rsidRPr="00571455">
              <w:rPr>
                <w:sz w:val="20"/>
                <w:szCs w:val="20"/>
              </w:rPr>
              <w:t>168,8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71193B1" w14:textId="7B2DBC2D" w:rsidR="00DE2027" w:rsidRPr="00571455" w:rsidRDefault="00DE2027" w:rsidP="00DE2027">
            <w:pPr>
              <w:jc w:val="center"/>
              <w:rPr>
                <w:sz w:val="20"/>
                <w:szCs w:val="20"/>
              </w:rPr>
            </w:pPr>
            <w:r w:rsidRPr="00571455">
              <w:rPr>
                <w:sz w:val="20"/>
                <w:szCs w:val="20"/>
              </w:rPr>
              <w:t>168,8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85BDEE4" w14:textId="1AEC5AF0" w:rsidR="00DE2027" w:rsidRPr="00571455" w:rsidRDefault="00DE2027" w:rsidP="00DE2027">
            <w:pPr>
              <w:jc w:val="center"/>
              <w:rPr>
                <w:sz w:val="20"/>
                <w:szCs w:val="20"/>
              </w:rPr>
            </w:pPr>
            <w:r w:rsidRPr="00571455">
              <w:rPr>
                <w:sz w:val="20"/>
                <w:szCs w:val="20"/>
              </w:rPr>
              <w:t>168,8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782B8C0" w14:textId="01D4A0BB" w:rsidR="00DE2027" w:rsidRPr="00571455" w:rsidRDefault="00DE2027" w:rsidP="00DE2027">
            <w:pPr>
              <w:jc w:val="center"/>
              <w:rPr>
                <w:sz w:val="20"/>
                <w:szCs w:val="20"/>
              </w:rPr>
            </w:pPr>
            <w:r w:rsidRPr="00571455">
              <w:rPr>
                <w:sz w:val="20"/>
                <w:szCs w:val="20"/>
              </w:rPr>
              <w:t>168,8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CF69B8D" w14:textId="4BDA4090" w:rsidR="00DE2027" w:rsidRPr="00571455" w:rsidRDefault="00DE2027" w:rsidP="00DE2027">
            <w:pPr>
              <w:jc w:val="center"/>
              <w:rPr>
                <w:sz w:val="20"/>
                <w:szCs w:val="20"/>
              </w:rPr>
            </w:pPr>
            <w:r w:rsidRPr="00571455">
              <w:rPr>
                <w:sz w:val="20"/>
                <w:szCs w:val="20"/>
              </w:rPr>
              <w:t>168,8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BBA6F87" w14:textId="0436EC51" w:rsidR="00DE2027" w:rsidRPr="00571455" w:rsidRDefault="00DE2027" w:rsidP="00DE2027">
            <w:pPr>
              <w:jc w:val="center"/>
              <w:rPr>
                <w:sz w:val="20"/>
                <w:szCs w:val="20"/>
              </w:rPr>
            </w:pPr>
            <w:r w:rsidRPr="00571455">
              <w:rPr>
                <w:sz w:val="20"/>
                <w:szCs w:val="20"/>
              </w:rPr>
              <w:t>168,8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A5558E5" w14:textId="10FE68FC" w:rsidR="00DE2027" w:rsidRPr="00571455" w:rsidRDefault="00DE2027" w:rsidP="00DE2027">
            <w:pPr>
              <w:jc w:val="center"/>
              <w:rPr>
                <w:sz w:val="20"/>
                <w:szCs w:val="20"/>
              </w:rPr>
            </w:pPr>
            <w:r w:rsidRPr="00571455">
              <w:rPr>
                <w:sz w:val="20"/>
                <w:szCs w:val="20"/>
              </w:rPr>
              <w:t>168,8</w:t>
            </w:r>
          </w:p>
        </w:tc>
      </w:tr>
      <w:tr w:rsidR="00872763" w:rsidRPr="00571455" w14:paraId="0A2C8E7E" w14:textId="77777777" w:rsidTr="00DE29C3">
        <w:trPr>
          <w:cantSplit/>
        </w:trPr>
        <w:tc>
          <w:tcPr>
            <w:tcW w:w="269" w:type="pct"/>
            <w:shd w:val="clear" w:color="auto" w:fill="auto"/>
            <w:vAlign w:val="center"/>
          </w:tcPr>
          <w:p w14:paraId="5C94825D" w14:textId="4E9B5C14" w:rsidR="00DE2027" w:rsidRPr="00571455" w:rsidRDefault="00DE2027" w:rsidP="00DE2027">
            <w:pPr>
              <w:jc w:val="center"/>
              <w:rPr>
                <w:sz w:val="20"/>
                <w:szCs w:val="20"/>
              </w:rPr>
            </w:pPr>
            <w:r w:rsidRPr="00571455">
              <w:rPr>
                <w:sz w:val="22"/>
                <w:szCs w:val="22"/>
              </w:rPr>
              <w:t>28.10</w:t>
            </w:r>
          </w:p>
        </w:tc>
        <w:tc>
          <w:tcPr>
            <w:tcW w:w="1070" w:type="pct"/>
            <w:shd w:val="clear" w:color="auto" w:fill="auto"/>
            <w:vAlign w:val="center"/>
          </w:tcPr>
          <w:p w14:paraId="485A0DAA" w14:textId="3FE3D933" w:rsidR="00DE2027" w:rsidRPr="00571455" w:rsidRDefault="00DE2027" w:rsidP="00DE2027">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41CB1178" w14:textId="455AE34F" w:rsidR="00DE2027" w:rsidRPr="00571455" w:rsidRDefault="00DE2027" w:rsidP="00DE2027">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2669F2D9" w14:textId="4B1DD0AB" w:rsidR="00DE2027" w:rsidRPr="00571455" w:rsidRDefault="00DE2027" w:rsidP="00DE2027">
            <w:pPr>
              <w:jc w:val="center"/>
              <w:rPr>
                <w:sz w:val="20"/>
                <w:szCs w:val="20"/>
              </w:rPr>
            </w:pPr>
            <w:r w:rsidRPr="00571455">
              <w:rPr>
                <w:sz w:val="20"/>
                <w:szCs w:val="20"/>
              </w:rPr>
              <w:t>84,6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99648E5" w14:textId="59BE23B0" w:rsidR="00DE2027" w:rsidRPr="00571455" w:rsidRDefault="00DE2027" w:rsidP="00DE2027">
            <w:pPr>
              <w:jc w:val="center"/>
              <w:rPr>
                <w:sz w:val="20"/>
                <w:szCs w:val="20"/>
              </w:rPr>
            </w:pPr>
            <w:r w:rsidRPr="00571455">
              <w:rPr>
                <w:sz w:val="20"/>
                <w:szCs w:val="20"/>
              </w:rPr>
              <w:t>84,6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5775FC5" w14:textId="3DECB4DF" w:rsidR="00DE2027" w:rsidRPr="00571455" w:rsidRDefault="00DE2027" w:rsidP="00DE2027">
            <w:pPr>
              <w:jc w:val="center"/>
              <w:rPr>
                <w:sz w:val="20"/>
                <w:szCs w:val="20"/>
              </w:rPr>
            </w:pPr>
            <w:r w:rsidRPr="00571455">
              <w:rPr>
                <w:sz w:val="20"/>
                <w:szCs w:val="20"/>
              </w:rPr>
              <w:t>84,6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FA1D597" w14:textId="035615F1" w:rsidR="00DE2027" w:rsidRPr="00571455" w:rsidRDefault="00DE2027" w:rsidP="00DE2027">
            <w:pPr>
              <w:jc w:val="center"/>
              <w:rPr>
                <w:sz w:val="20"/>
                <w:szCs w:val="20"/>
              </w:rPr>
            </w:pPr>
            <w:r w:rsidRPr="00571455">
              <w:rPr>
                <w:sz w:val="20"/>
                <w:szCs w:val="20"/>
              </w:rPr>
              <w:t>84,6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E8BF792" w14:textId="12DE7D19" w:rsidR="00DE2027" w:rsidRPr="00571455" w:rsidRDefault="00DE2027" w:rsidP="00DE2027">
            <w:pPr>
              <w:jc w:val="center"/>
              <w:rPr>
                <w:sz w:val="20"/>
                <w:szCs w:val="20"/>
              </w:rPr>
            </w:pPr>
            <w:r w:rsidRPr="00571455">
              <w:rPr>
                <w:sz w:val="20"/>
                <w:szCs w:val="20"/>
              </w:rPr>
              <w:t>84,6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AA55D4D" w14:textId="3590DF2D" w:rsidR="00DE2027" w:rsidRPr="00571455" w:rsidRDefault="00DE2027" w:rsidP="00DE2027">
            <w:pPr>
              <w:jc w:val="center"/>
              <w:rPr>
                <w:sz w:val="20"/>
                <w:szCs w:val="20"/>
              </w:rPr>
            </w:pPr>
            <w:r w:rsidRPr="00571455">
              <w:rPr>
                <w:sz w:val="20"/>
                <w:szCs w:val="20"/>
              </w:rPr>
              <w:t>84,6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4F934D4" w14:textId="3CA8E32E" w:rsidR="00DE2027" w:rsidRPr="00571455" w:rsidRDefault="00DE2027" w:rsidP="00DE2027">
            <w:pPr>
              <w:jc w:val="center"/>
              <w:rPr>
                <w:sz w:val="20"/>
                <w:szCs w:val="20"/>
              </w:rPr>
            </w:pPr>
            <w:r w:rsidRPr="00571455">
              <w:rPr>
                <w:sz w:val="20"/>
                <w:szCs w:val="20"/>
              </w:rPr>
              <w:t>84,6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76C8B66" w14:textId="0DAA68C7" w:rsidR="00DE2027" w:rsidRPr="00571455" w:rsidRDefault="00DE2027" w:rsidP="00DE2027">
            <w:pPr>
              <w:jc w:val="center"/>
              <w:rPr>
                <w:sz w:val="20"/>
                <w:szCs w:val="20"/>
              </w:rPr>
            </w:pPr>
            <w:r w:rsidRPr="00571455">
              <w:rPr>
                <w:sz w:val="20"/>
                <w:szCs w:val="20"/>
              </w:rPr>
              <w:t>84,6</w:t>
            </w:r>
          </w:p>
        </w:tc>
      </w:tr>
      <w:tr w:rsidR="00872763" w:rsidRPr="00571455" w14:paraId="7962626F" w14:textId="77777777" w:rsidTr="00EC0E3C">
        <w:trPr>
          <w:cantSplit/>
        </w:trPr>
        <w:tc>
          <w:tcPr>
            <w:tcW w:w="269" w:type="pct"/>
            <w:shd w:val="clear" w:color="auto" w:fill="auto"/>
            <w:vAlign w:val="center"/>
          </w:tcPr>
          <w:p w14:paraId="14834ED2" w14:textId="392857C3" w:rsidR="00DE2027" w:rsidRPr="00571455" w:rsidRDefault="00DE2027" w:rsidP="00DE2027">
            <w:pPr>
              <w:jc w:val="center"/>
              <w:rPr>
                <w:sz w:val="20"/>
                <w:szCs w:val="20"/>
              </w:rPr>
            </w:pPr>
            <w:r w:rsidRPr="00571455">
              <w:rPr>
                <w:sz w:val="22"/>
                <w:szCs w:val="22"/>
              </w:rPr>
              <w:t>29</w:t>
            </w:r>
          </w:p>
        </w:tc>
        <w:tc>
          <w:tcPr>
            <w:tcW w:w="1070" w:type="pct"/>
            <w:shd w:val="clear" w:color="auto" w:fill="auto"/>
            <w:vAlign w:val="center"/>
          </w:tcPr>
          <w:p w14:paraId="0C738451" w14:textId="285E201D" w:rsidR="00DE2027" w:rsidRPr="00571455" w:rsidRDefault="00DE2027" w:rsidP="00DE2027">
            <w:pPr>
              <w:jc w:val="center"/>
              <w:rPr>
                <w:sz w:val="20"/>
                <w:szCs w:val="20"/>
              </w:rPr>
            </w:pPr>
            <w:r w:rsidRPr="00571455">
              <w:rPr>
                <w:b/>
                <w:bCs/>
                <w:sz w:val="20"/>
                <w:szCs w:val="20"/>
              </w:rPr>
              <w:t>Котельная БСУ СР УР «Кан</w:t>
            </w:r>
            <w:r w:rsidRPr="00571455">
              <w:rPr>
                <w:b/>
                <w:bCs/>
                <w:sz w:val="20"/>
                <w:szCs w:val="20"/>
              </w:rPr>
              <w:t>и</w:t>
            </w:r>
            <w:r w:rsidRPr="00571455">
              <w:rPr>
                <w:b/>
                <w:bCs/>
                <w:sz w:val="20"/>
                <w:szCs w:val="20"/>
              </w:rPr>
              <w:t>фольный ДДИ»</w:t>
            </w:r>
            <w:r w:rsidRPr="00571455">
              <w:rPr>
                <w:sz w:val="22"/>
                <w:szCs w:val="22"/>
              </w:rPr>
              <w:t> </w:t>
            </w:r>
          </w:p>
        </w:tc>
        <w:tc>
          <w:tcPr>
            <w:tcW w:w="465" w:type="pct"/>
            <w:shd w:val="clear" w:color="auto" w:fill="auto"/>
            <w:vAlign w:val="center"/>
          </w:tcPr>
          <w:p w14:paraId="46A7C97A" w14:textId="77777777" w:rsidR="00DE2027" w:rsidRPr="00571455" w:rsidRDefault="00DE2027" w:rsidP="00DE2027">
            <w:pPr>
              <w:jc w:val="center"/>
              <w:rPr>
                <w:sz w:val="20"/>
                <w:szCs w:val="20"/>
              </w:rPr>
            </w:pPr>
          </w:p>
        </w:tc>
        <w:tc>
          <w:tcPr>
            <w:tcW w:w="400" w:type="pct"/>
            <w:shd w:val="clear" w:color="auto" w:fill="auto"/>
            <w:vAlign w:val="center"/>
          </w:tcPr>
          <w:p w14:paraId="2DE9340C" w14:textId="77777777" w:rsidR="00DE2027" w:rsidRPr="00571455" w:rsidRDefault="00DE2027" w:rsidP="00DE2027">
            <w:pPr>
              <w:jc w:val="center"/>
              <w:rPr>
                <w:sz w:val="20"/>
                <w:szCs w:val="20"/>
              </w:rPr>
            </w:pPr>
          </w:p>
        </w:tc>
        <w:tc>
          <w:tcPr>
            <w:tcW w:w="400" w:type="pct"/>
            <w:shd w:val="clear" w:color="auto" w:fill="auto"/>
            <w:vAlign w:val="center"/>
          </w:tcPr>
          <w:p w14:paraId="667E8B52" w14:textId="77777777" w:rsidR="00DE2027" w:rsidRPr="00571455" w:rsidRDefault="00DE2027" w:rsidP="00DE2027">
            <w:pPr>
              <w:jc w:val="center"/>
              <w:rPr>
                <w:sz w:val="20"/>
                <w:szCs w:val="20"/>
              </w:rPr>
            </w:pPr>
          </w:p>
        </w:tc>
        <w:tc>
          <w:tcPr>
            <w:tcW w:w="400" w:type="pct"/>
            <w:shd w:val="clear" w:color="auto" w:fill="auto"/>
            <w:vAlign w:val="center"/>
          </w:tcPr>
          <w:p w14:paraId="1FB3B643" w14:textId="77777777" w:rsidR="00DE2027" w:rsidRPr="00571455" w:rsidRDefault="00DE2027" w:rsidP="00DE2027">
            <w:pPr>
              <w:jc w:val="center"/>
              <w:rPr>
                <w:sz w:val="20"/>
                <w:szCs w:val="20"/>
              </w:rPr>
            </w:pPr>
          </w:p>
        </w:tc>
        <w:tc>
          <w:tcPr>
            <w:tcW w:w="399" w:type="pct"/>
            <w:shd w:val="clear" w:color="auto" w:fill="auto"/>
            <w:vAlign w:val="center"/>
          </w:tcPr>
          <w:p w14:paraId="4C63EA47" w14:textId="77777777" w:rsidR="00DE2027" w:rsidRPr="00571455" w:rsidRDefault="00DE2027" w:rsidP="00DE2027">
            <w:pPr>
              <w:jc w:val="center"/>
              <w:rPr>
                <w:sz w:val="20"/>
                <w:szCs w:val="20"/>
              </w:rPr>
            </w:pPr>
          </w:p>
        </w:tc>
        <w:tc>
          <w:tcPr>
            <w:tcW w:w="399" w:type="pct"/>
            <w:shd w:val="clear" w:color="auto" w:fill="auto"/>
            <w:vAlign w:val="center"/>
          </w:tcPr>
          <w:p w14:paraId="301F79A4" w14:textId="77777777" w:rsidR="00DE2027" w:rsidRPr="00571455" w:rsidRDefault="00DE2027" w:rsidP="00DE2027">
            <w:pPr>
              <w:jc w:val="center"/>
              <w:rPr>
                <w:sz w:val="20"/>
                <w:szCs w:val="20"/>
              </w:rPr>
            </w:pPr>
          </w:p>
        </w:tc>
        <w:tc>
          <w:tcPr>
            <w:tcW w:w="399" w:type="pct"/>
            <w:shd w:val="clear" w:color="auto" w:fill="auto"/>
            <w:vAlign w:val="center"/>
          </w:tcPr>
          <w:p w14:paraId="428A45DF" w14:textId="77777777" w:rsidR="00DE2027" w:rsidRPr="00571455" w:rsidRDefault="00DE2027" w:rsidP="00DE2027">
            <w:pPr>
              <w:jc w:val="center"/>
              <w:rPr>
                <w:sz w:val="20"/>
                <w:szCs w:val="20"/>
              </w:rPr>
            </w:pPr>
          </w:p>
        </w:tc>
        <w:tc>
          <w:tcPr>
            <w:tcW w:w="399" w:type="pct"/>
            <w:shd w:val="clear" w:color="auto" w:fill="auto"/>
            <w:vAlign w:val="center"/>
          </w:tcPr>
          <w:p w14:paraId="4DA745D1" w14:textId="77777777" w:rsidR="00DE2027" w:rsidRPr="00571455" w:rsidRDefault="00DE2027" w:rsidP="00DE2027">
            <w:pPr>
              <w:jc w:val="center"/>
              <w:rPr>
                <w:sz w:val="20"/>
                <w:szCs w:val="20"/>
              </w:rPr>
            </w:pPr>
          </w:p>
        </w:tc>
        <w:tc>
          <w:tcPr>
            <w:tcW w:w="399" w:type="pct"/>
            <w:vAlign w:val="center"/>
          </w:tcPr>
          <w:p w14:paraId="252E398B" w14:textId="77777777" w:rsidR="00DE2027" w:rsidRPr="00571455" w:rsidRDefault="00DE2027" w:rsidP="00DE2027">
            <w:pPr>
              <w:jc w:val="center"/>
              <w:rPr>
                <w:sz w:val="20"/>
                <w:szCs w:val="20"/>
              </w:rPr>
            </w:pPr>
          </w:p>
        </w:tc>
      </w:tr>
      <w:tr w:rsidR="00872763" w:rsidRPr="00571455" w14:paraId="6F207167" w14:textId="77777777" w:rsidTr="00CA557C">
        <w:trPr>
          <w:cantSplit/>
        </w:trPr>
        <w:tc>
          <w:tcPr>
            <w:tcW w:w="269" w:type="pct"/>
            <w:shd w:val="clear" w:color="auto" w:fill="auto"/>
            <w:vAlign w:val="center"/>
          </w:tcPr>
          <w:p w14:paraId="1DA4E922" w14:textId="4A19BCD9" w:rsidR="00B96A07" w:rsidRPr="00571455" w:rsidRDefault="00B96A07" w:rsidP="00B96A07">
            <w:pPr>
              <w:jc w:val="center"/>
              <w:rPr>
                <w:b/>
                <w:bCs/>
                <w:sz w:val="20"/>
                <w:szCs w:val="20"/>
              </w:rPr>
            </w:pPr>
            <w:r w:rsidRPr="00571455">
              <w:rPr>
                <w:sz w:val="22"/>
                <w:szCs w:val="22"/>
              </w:rPr>
              <w:t>29.1</w:t>
            </w:r>
          </w:p>
        </w:tc>
        <w:tc>
          <w:tcPr>
            <w:tcW w:w="1070" w:type="pct"/>
            <w:shd w:val="clear" w:color="auto" w:fill="auto"/>
            <w:vAlign w:val="center"/>
          </w:tcPr>
          <w:p w14:paraId="5A908CB3" w14:textId="19742447" w:rsidR="00B96A07" w:rsidRPr="00571455" w:rsidRDefault="00B96A07" w:rsidP="00B96A07">
            <w:pPr>
              <w:jc w:val="center"/>
              <w:rPr>
                <w:sz w:val="22"/>
                <w:szCs w:val="22"/>
              </w:rPr>
            </w:pPr>
            <w:r w:rsidRPr="00571455">
              <w:rPr>
                <w:sz w:val="20"/>
                <w:szCs w:val="20"/>
              </w:rPr>
              <w:t>Вид топлива</w:t>
            </w:r>
          </w:p>
        </w:tc>
        <w:tc>
          <w:tcPr>
            <w:tcW w:w="465" w:type="pct"/>
            <w:shd w:val="clear" w:color="auto" w:fill="auto"/>
            <w:vAlign w:val="center"/>
          </w:tcPr>
          <w:p w14:paraId="76729693" w14:textId="7F8AEFE2" w:rsidR="00B96A07" w:rsidRPr="00571455" w:rsidRDefault="00B96A07" w:rsidP="00B96A07">
            <w:pPr>
              <w:jc w:val="center"/>
              <w:rPr>
                <w:sz w:val="20"/>
                <w:szCs w:val="20"/>
              </w:rPr>
            </w:pPr>
            <w:r w:rsidRPr="00571455">
              <w:rPr>
                <w:sz w:val="20"/>
                <w:szCs w:val="20"/>
              </w:rPr>
              <w:t> </w:t>
            </w:r>
          </w:p>
        </w:tc>
        <w:tc>
          <w:tcPr>
            <w:tcW w:w="400" w:type="pct"/>
            <w:tcBorders>
              <w:top w:val="nil"/>
              <w:left w:val="nil"/>
              <w:bottom w:val="single" w:sz="8" w:space="0" w:color="000000"/>
              <w:right w:val="nil"/>
            </w:tcBorders>
            <w:shd w:val="clear" w:color="auto" w:fill="auto"/>
            <w:vAlign w:val="center"/>
          </w:tcPr>
          <w:p w14:paraId="250786A8" w14:textId="3689D9AB"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nil"/>
              <w:left w:val="nil"/>
              <w:bottom w:val="single" w:sz="8" w:space="0" w:color="000000"/>
              <w:right w:val="nil"/>
            </w:tcBorders>
            <w:shd w:val="clear" w:color="auto" w:fill="auto"/>
            <w:vAlign w:val="center"/>
          </w:tcPr>
          <w:p w14:paraId="2CC59B3F" w14:textId="2D77FAB2"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400" w:type="pct"/>
            <w:tcBorders>
              <w:top w:val="nil"/>
              <w:left w:val="nil"/>
              <w:bottom w:val="single" w:sz="8" w:space="0" w:color="000000"/>
              <w:right w:val="nil"/>
            </w:tcBorders>
            <w:shd w:val="clear" w:color="auto" w:fill="auto"/>
            <w:vAlign w:val="center"/>
          </w:tcPr>
          <w:p w14:paraId="33E18CEA" w14:textId="1FAA06A1"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nil"/>
              <w:left w:val="nil"/>
              <w:bottom w:val="single" w:sz="8" w:space="0" w:color="000000"/>
              <w:right w:val="nil"/>
            </w:tcBorders>
            <w:shd w:val="clear" w:color="auto" w:fill="auto"/>
            <w:vAlign w:val="center"/>
          </w:tcPr>
          <w:p w14:paraId="6EE7BC5B" w14:textId="4D7A9F43"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nil"/>
              <w:left w:val="nil"/>
              <w:bottom w:val="single" w:sz="8" w:space="0" w:color="000000"/>
              <w:right w:val="nil"/>
            </w:tcBorders>
            <w:shd w:val="clear" w:color="auto" w:fill="auto"/>
            <w:vAlign w:val="center"/>
          </w:tcPr>
          <w:p w14:paraId="4B31D69C" w14:textId="566A9B6F"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nil"/>
              <w:left w:val="nil"/>
              <w:bottom w:val="single" w:sz="8" w:space="0" w:color="000000"/>
              <w:right w:val="nil"/>
            </w:tcBorders>
            <w:shd w:val="clear" w:color="auto" w:fill="auto"/>
            <w:vAlign w:val="center"/>
          </w:tcPr>
          <w:p w14:paraId="5202F9B5" w14:textId="0898D8D4"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nil"/>
              <w:left w:val="nil"/>
              <w:bottom w:val="single" w:sz="8" w:space="0" w:color="000000"/>
              <w:right w:val="nil"/>
            </w:tcBorders>
            <w:shd w:val="clear" w:color="auto" w:fill="auto"/>
            <w:vAlign w:val="center"/>
          </w:tcPr>
          <w:p w14:paraId="57328931" w14:textId="55EC8849"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nil"/>
              <w:left w:val="nil"/>
              <w:bottom w:val="single" w:sz="8" w:space="0" w:color="000000"/>
              <w:right w:val="nil"/>
            </w:tcBorders>
            <w:shd w:val="clear" w:color="auto" w:fill="auto"/>
            <w:vAlign w:val="center"/>
          </w:tcPr>
          <w:p w14:paraId="48C600FB" w14:textId="0C5228A5"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4F7E1F5F" w14:textId="77777777" w:rsidTr="00CA557C">
        <w:trPr>
          <w:cantSplit/>
        </w:trPr>
        <w:tc>
          <w:tcPr>
            <w:tcW w:w="269" w:type="pct"/>
            <w:shd w:val="clear" w:color="auto" w:fill="auto"/>
            <w:vAlign w:val="center"/>
          </w:tcPr>
          <w:p w14:paraId="0C38BEFB" w14:textId="2954119F" w:rsidR="00B96A07" w:rsidRPr="00571455" w:rsidRDefault="00B96A07" w:rsidP="00B96A07">
            <w:pPr>
              <w:jc w:val="center"/>
              <w:rPr>
                <w:b/>
                <w:bCs/>
                <w:sz w:val="20"/>
                <w:szCs w:val="20"/>
              </w:rPr>
            </w:pPr>
            <w:r w:rsidRPr="00571455">
              <w:rPr>
                <w:sz w:val="22"/>
                <w:szCs w:val="22"/>
              </w:rPr>
              <w:t>29.2</w:t>
            </w:r>
          </w:p>
        </w:tc>
        <w:tc>
          <w:tcPr>
            <w:tcW w:w="1070" w:type="pct"/>
            <w:shd w:val="clear" w:color="auto" w:fill="auto"/>
            <w:vAlign w:val="center"/>
          </w:tcPr>
          <w:p w14:paraId="7803662B" w14:textId="76347F52" w:rsidR="00B96A07" w:rsidRPr="00571455" w:rsidRDefault="00B96A07" w:rsidP="00B96A07">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3573684C" w14:textId="04EE4CB6" w:rsidR="00B96A07" w:rsidRPr="00571455" w:rsidRDefault="00B96A07" w:rsidP="00B96A07">
            <w:pPr>
              <w:jc w:val="center"/>
              <w:rPr>
                <w:sz w:val="20"/>
                <w:szCs w:val="20"/>
              </w:rPr>
            </w:pPr>
            <w:r w:rsidRPr="00571455">
              <w:rPr>
                <w:sz w:val="20"/>
                <w:szCs w:val="20"/>
              </w:rPr>
              <w:t>Тыс. куб. м</w:t>
            </w:r>
          </w:p>
        </w:tc>
        <w:tc>
          <w:tcPr>
            <w:tcW w:w="400" w:type="pct"/>
            <w:tcBorders>
              <w:top w:val="nil"/>
              <w:left w:val="nil"/>
              <w:bottom w:val="single" w:sz="8" w:space="0" w:color="000000"/>
              <w:right w:val="single" w:sz="8" w:space="0" w:color="000000"/>
            </w:tcBorders>
            <w:shd w:val="clear" w:color="auto" w:fill="auto"/>
            <w:vAlign w:val="center"/>
          </w:tcPr>
          <w:p w14:paraId="2774FC02" w14:textId="33FDC3BF" w:rsidR="00B96A07" w:rsidRPr="00571455" w:rsidRDefault="00B96A07" w:rsidP="00B96A07">
            <w:pPr>
              <w:jc w:val="center"/>
              <w:rPr>
                <w:sz w:val="20"/>
                <w:szCs w:val="20"/>
              </w:rPr>
            </w:pPr>
            <w:r w:rsidRPr="00571455">
              <w:rPr>
                <w:sz w:val="20"/>
                <w:szCs w:val="20"/>
              </w:rPr>
              <w:t>313,30</w:t>
            </w:r>
          </w:p>
        </w:tc>
        <w:tc>
          <w:tcPr>
            <w:tcW w:w="400" w:type="pct"/>
            <w:tcBorders>
              <w:top w:val="nil"/>
              <w:left w:val="nil"/>
              <w:bottom w:val="single" w:sz="8" w:space="0" w:color="000000"/>
              <w:right w:val="single" w:sz="8" w:space="0" w:color="000000"/>
            </w:tcBorders>
            <w:shd w:val="clear" w:color="auto" w:fill="auto"/>
            <w:vAlign w:val="center"/>
          </w:tcPr>
          <w:p w14:paraId="4DF4AEBE" w14:textId="4A994400" w:rsidR="00B96A07" w:rsidRPr="00571455" w:rsidRDefault="00B96A07" w:rsidP="00B96A07">
            <w:pPr>
              <w:jc w:val="center"/>
              <w:rPr>
                <w:sz w:val="20"/>
                <w:szCs w:val="20"/>
              </w:rPr>
            </w:pPr>
            <w:r w:rsidRPr="00571455">
              <w:rPr>
                <w:sz w:val="20"/>
                <w:szCs w:val="20"/>
              </w:rPr>
              <w:t>313,30</w:t>
            </w:r>
          </w:p>
        </w:tc>
        <w:tc>
          <w:tcPr>
            <w:tcW w:w="400" w:type="pct"/>
            <w:tcBorders>
              <w:top w:val="nil"/>
              <w:left w:val="nil"/>
              <w:bottom w:val="single" w:sz="8" w:space="0" w:color="000000"/>
              <w:right w:val="single" w:sz="8" w:space="0" w:color="000000"/>
            </w:tcBorders>
            <w:shd w:val="clear" w:color="auto" w:fill="auto"/>
            <w:vAlign w:val="center"/>
          </w:tcPr>
          <w:p w14:paraId="3EE09CF2" w14:textId="4B1CD3D9" w:rsidR="00B96A07" w:rsidRPr="00571455" w:rsidRDefault="00B96A07" w:rsidP="00B96A07">
            <w:pPr>
              <w:jc w:val="center"/>
              <w:rPr>
                <w:sz w:val="20"/>
                <w:szCs w:val="20"/>
              </w:rPr>
            </w:pPr>
            <w:r w:rsidRPr="00571455">
              <w:rPr>
                <w:sz w:val="20"/>
                <w:szCs w:val="20"/>
              </w:rPr>
              <w:t>313,30</w:t>
            </w:r>
          </w:p>
        </w:tc>
        <w:tc>
          <w:tcPr>
            <w:tcW w:w="399" w:type="pct"/>
            <w:tcBorders>
              <w:top w:val="nil"/>
              <w:left w:val="nil"/>
              <w:bottom w:val="single" w:sz="8" w:space="0" w:color="000000"/>
              <w:right w:val="single" w:sz="8" w:space="0" w:color="000000"/>
            </w:tcBorders>
            <w:shd w:val="clear" w:color="auto" w:fill="auto"/>
            <w:vAlign w:val="center"/>
          </w:tcPr>
          <w:p w14:paraId="49F1B54C" w14:textId="65FB5DC6" w:rsidR="00B96A07" w:rsidRPr="00571455" w:rsidRDefault="00B96A07" w:rsidP="00B96A07">
            <w:pPr>
              <w:jc w:val="center"/>
              <w:rPr>
                <w:sz w:val="20"/>
                <w:szCs w:val="20"/>
              </w:rPr>
            </w:pPr>
            <w:r w:rsidRPr="00571455">
              <w:rPr>
                <w:sz w:val="20"/>
                <w:szCs w:val="20"/>
              </w:rPr>
              <w:t>313,30</w:t>
            </w:r>
          </w:p>
        </w:tc>
        <w:tc>
          <w:tcPr>
            <w:tcW w:w="399" w:type="pct"/>
            <w:tcBorders>
              <w:top w:val="nil"/>
              <w:left w:val="nil"/>
              <w:bottom w:val="single" w:sz="8" w:space="0" w:color="000000"/>
              <w:right w:val="single" w:sz="8" w:space="0" w:color="000000"/>
            </w:tcBorders>
            <w:shd w:val="clear" w:color="auto" w:fill="auto"/>
            <w:vAlign w:val="center"/>
          </w:tcPr>
          <w:p w14:paraId="58C50617" w14:textId="557349CD" w:rsidR="00B96A07" w:rsidRPr="00571455" w:rsidRDefault="00B96A07" w:rsidP="00B96A07">
            <w:pPr>
              <w:jc w:val="center"/>
              <w:rPr>
                <w:sz w:val="20"/>
                <w:szCs w:val="20"/>
              </w:rPr>
            </w:pPr>
            <w:r w:rsidRPr="00571455">
              <w:rPr>
                <w:sz w:val="20"/>
                <w:szCs w:val="20"/>
              </w:rPr>
              <w:t>313,30</w:t>
            </w:r>
          </w:p>
        </w:tc>
        <w:tc>
          <w:tcPr>
            <w:tcW w:w="399" w:type="pct"/>
            <w:tcBorders>
              <w:top w:val="nil"/>
              <w:left w:val="nil"/>
              <w:bottom w:val="single" w:sz="8" w:space="0" w:color="000000"/>
              <w:right w:val="single" w:sz="8" w:space="0" w:color="000000"/>
            </w:tcBorders>
            <w:shd w:val="clear" w:color="auto" w:fill="auto"/>
            <w:vAlign w:val="center"/>
          </w:tcPr>
          <w:p w14:paraId="19878643" w14:textId="20328502" w:rsidR="00B96A07" w:rsidRPr="00571455" w:rsidRDefault="00B96A07" w:rsidP="00B96A07">
            <w:pPr>
              <w:jc w:val="center"/>
              <w:rPr>
                <w:sz w:val="20"/>
                <w:szCs w:val="20"/>
              </w:rPr>
            </w:pPr>
            <w:r w:rsidRPr="00571455">
              <w:rPr>
                <w:sz w:val="20"/>
                <w:szCs w:val="20"/>
              </w:rPr>
              <w:t>313,30</w:t>
            </w:r>
          </w:p>
        </w:tc>
        <w:tc>
          <w:tcPr>
            <w:tcW w:w="399" w:type="pct"/>
            <w:tcBorders>
              <w:top w:val="nil"/>
              <w:left w:val="nil"/>
              <w:bottom w:val="single" w:sz="8" w:space="0" w:color="000000"/>
              <w:right w:val="single" w:sz="8" w:space="0" w:color="000000"/>
            </w:tcBorders>
            <w:shd w:val="clear" w:color="auto" w:fill="auto"/>
            <w:vAlign w:val="center"/>
          </w:tcPr>
          <w:p w14:paraId="7F366D03" w14:textId="2E6C29C0" w:rsidR="00B96A07" w:rsidRPr="00571455" w:rsidRDefault="00B96A07" w:rsidP="00B96A07">
            <w:pPr>
              <w:jc w:val="center"/>
              <w:rPr>
                <w:sz w:val="20"/>
                <w:szCs w:val="20"/>
              </w:rPr>
            </w:pPr>
            <w:r w:rsidRPr="00571455">
              <w:rPr>
                <w:sz w:val="20"/>
                <w:szCs w:val="20"/>
              </w:rPr>
              <w:t>313,30</w:t>
            </w:r>
          </w:p>
        </w:tc>
        <w:tc>
          <w:tcPr>
            <w:tcW w:w="399" w:type="pct"/>
            <w:tcBorders>
              <w:top w:val="nil"/>
              <w:left w:val="nil"/>
              <w:bottom w:val="single" w:sz="8" w:space="0" w:color="000000"/>
              <w:right w:val="single" w:sz="8" w:space="0" w:color="000000"/>
            </w:tcBorders>
            <w:shd w:val="clear" w:color="auto" w:fill="auto"/>
            <w:vAlign w:val="center"/>
          </w:tcPr>
          <w:p w14:paraId="66010087" w14:textId="08898380" w:rsidR="00B96A07" w:rsidRPr="00571455" w:rsidRDefault="00B96A07" w:rsidP="00B96A07">
            <w:pPr>
              <w:jc w:val="center"/>
              <w:rPr>
                <w:sz w:val="20"/>
                <w:szCs w:val="20"/>
              </w:rPr>
            </w:pPr>
            <w:r w:rsidRPr="00571455">
              <w:rPr>
                <w:sz w:val="20"/>
                <w:szCs w:val="20"/>
              </w:rPr>
              <w:t>313,30</w:t>
            </w:r>
          </w:p>
        </w:tc>
      </w:tr>
      <w:tr w:rsidR="00872763" w:rsidRPr="00571455" w14:paraId="20B3D0F1" w14:textId="77777777" w:rsidTr="00CA557C">
        <w:trPr>
          <w:cantSplit/>
        </w:trPr>
        <w:tc>
          <w:tcPr>
            <w:tcW w:w="269" w:type="pct"/>
            <w:shd w:val="clear" w:color="auto" w:fill="auto"/>
            <w:vAlign w:val="center"/>
          </w:tcPr>
          <w:p w14:paraId="7B4CF53F" w14:textId="1B1D9E58" w:rsidR="00B96A07" w:rsidRPr="00571455" w:rsidRDefault="00B96A07" w:rsidP="00B96A07">
            <w:pPr>
              <w:jc w:val="center"/>
              <w:rPr>
                <w:sz w:val="20"/>
                <w:szCs w:val="20"/>
              </w:rPr>
            </w:pPr>
            <w:r w:rsidRPr="00571455">
              <w:rPr>
                <w:sz w:val="22"/>
                <w:szCs w:val="22"/>
              </w:rPr>
              <w:t>29.3</w:t>
            </w:r>
          </w:p>
        </w:tc>
        <w:tc>
          <w:tcPr>
            <w:tcW w:w="1070" w:type="pct"/>
            <w:shd w:val="clear" w:color="auto" w:fill="auto"/>
            <w:vAlign w:val="center"/>
          </w:tcPr>
          <w:p w14:paraId="52697A41" w14:textId="6BA6396D" w:rsidR="00B96A07" w:rsidRPr="00571455" w:rsidRDefault="00B96A07" w:rsidP="00B96A07">
            <w:pPr>
              <w:jc w:val="center"/>
              <w:rPr>
                <w:sz w:val="20"/>
                <w:szCs w:val="20"/>
              </w:rPr>
            </w:pPr>
            <w:r w:rsidRPr="00571455">
              <w:rPr>
                <w:sz w:val="20"/>
                <w:szCs w:val="20"/>
              </w:rPr>
              <w:t>Расход условного топлива</w:t>
            </w:r>
          </w:p>
        </w:tc>
        <w:tc>
          <w:tcPr>
            <w:tcW w:w="465" w:type="pct"/>
            <w:shd w:val="clear" w:color="auto" w:fill="auto"/>
            <w:vAlign w:val="center"/>
          </w:tcPr>
          <w:p w14:paraId="3383FFEF" w14:textId="142E8A77" w:rsidR="00B96A07" w:rsidRPr="00571455" w:rsidRDefault="00B96A07" w:rsidP="00B96A07">
            <w:pPr>
              <w:jc w:val="center"/>
              <w:rPr>
                <w:sz w:val="20"/>
                <w:szCs w:val="20"/>
              </w:rPr>
            </w:pPr>
            <w:r w:rsidRPr="00571455">
              <w:rPr>
                <w:sz w:val="20"/>
                <w:szCs w:val="20"/>
              </w:rPr>
              <w:t>т.у.т.</w:t>
            </w:r>
          </w:p>
        </w:tc>
        <w:tc>
          <w:tcPr>
            <w:tcW w:w="400" w:type="pct"/>
            <w:tcBorders>
              <w:top w:val="nil"/>
              <w:left w:val="nil"/>
              <w:bottom w:val="single" w:sz="8" w:space="0" w:color="000000"/>
              <w:right w:val="single" w:sz="8" w:space="0" w:color="000000"/>
            </w:tcBorders>
            <w:shd w:val="clear" w:color="auto" w:fill="auto"/>
            <w:vAlign w:val="center"/>
          </w:tcPr>
          <w:p w14:paraId="69FE3203" w14:textId="28269D22" w:rsidR="00B96A07" w:rsidRPr="00571455" w:rsidRDefault="00B96A07" w:rsidP="00B96A07">
            <w:pPr>
              <w:jc w:val="center"/>
              <w:rPr>
                <w:sz w:val="20"/>
                <w:szCs w:val="20"/>
              </w:rPr>
            </w:pPr>
            <w:r w:rsidRPr="00571455">
              <w:rPr>
                <w:sz w:val="20"/>
                <w:szCs w:val="20"/>
              </w:rPr>
              <w:t>372,80</w:t>
            </w:r>
          </w:p>
        </w:tc>
        <w:tc>
          <w:tcPr>
            <w:tcW w:w="400" w:type="pct"/>
            <w:tcBorders>
              <w:top w:val="nil"/>
              <w:left w:val="nil"/>
              <w:bottom w:val="single" w:sz="8" w:space="0" w:color="000000"/>
              <w:right w:val="single" w:sz="8" w:space="0" w:color="000000"/>
            </w:tcBorders>
            <w:shd w:val="clear" w:color="auto" w:fill="auto"/>
            <w:vAlign w:val="center"/>
          </w:tcPr>
          <w:p w14:paraId="57D19426" w14:textId="411F0DC1" w:rsidR="00B96A07" w:rsidRPr="00571455" w:rsidRDefault="00B96A07" w:rsidP="00B96A07">
            <w:pPr>
              <w:jc w:val="center"/>
              <w:rPr>
                <w:sz w:val="20"/>
                <w:szCs w:val="20"/>
              </w:rPr>
            </w:pPr>
            <w:r w:rsidRPr="00571455">
              <w:rPr>
                <w:sz w:val="20"/>
                <w:szCs w:val="20"/>
              </w:rPr>
              <w:t>372,800</w:t>
            </w:r>
          </w:p>
        </w:tc>
        <w:tc>
          <w:tcPr>
            <w:tcW w:w="400" w:type="pct"/>
            <w:tcBorders>
              <w:top w:val="nil"/>
              <w:left w:val="nil"/>
              <w:bottom w:val="single" w:sz="8" w:space="0" w:color="000000"/>
              <w:right w:val="single" w:sz="8" w:space="0" w:color="000000"/>
            </w:tcBorders>
            <w:shd w:val="clear" w:color="auto" w:fill="auto"/>
            <w:vAlign w:val="center"/>
          </w:tcPr>
          <w:p w14:paraId="1E2D67B3" w14:textId="6F0617C2" w:rsidR="00B96A07" w:rsidRPr="00571455" w:rsidRDefault="00B96A07" w:rsidP="00B96A07">
            <w:pPr>
              <w:jc w:val="center"/>
              <w:rPr>
                <w:sz w:val="20"/>
                <w:szCs w:val="20"/>
              </w:rPr>
            </w:pPr>
            <w:r w:rsidRPr="00571455">
              <w:rPr>
                <w:sz w:val="20"/>
                <w:szCs w:val="20"/>
              </w:rPr>
              <w:t>372,800</w:t>
            </w:r>
          </w:p>
        </w:tc>
        <w:tc>
          <w:tcPr>
            <w:tcW w:w="399" w:type="pct"/>
            <w:tcBorders>
              <w:top w:val="nil"/>
              <w:left w:val="nil"/>
              <w:bottom w:val="single" w:sz="8" w:space="0" w:color="000000"/>
              <w:right w:val="single" w:sz="8" w:space="0" w:color="000000"/>
            </w:tcBorders>
            <w:shd w:val="clear" w:color="auto" w:fill="auto"/>
            <w:vAlign w:val="center"/>
          </w:tcPr>
          <w:p w14:paraId="4EEFF519" w14:textId="077D7066" w:rsidR="00B96A07" w:rsidRPr="00571455" w:rsidRDefault="00B96A07" w:rsidP="00B96A07">
            <w:pPr>
              <w:jc w:val="center"/>
              <w:rPr>
                <w:sz w:val="20"/>
                <w:szCs w:val="20"/>
              </w:rPr>
            </w:pPr>
            <w:r w:rsidRPr="00571455">
              <w:rPr>
                <w:sz w:val="20"/>
                <w:szCs w:val="20"/>
              </w:rPr>
              <w:t>372,800</w:t>
            </w:r>
          </w:p>
        </w:tc>
        <w:tc>
          <w:tcPr>
            <w:tcW w:w="399" w:type="pct"/>
            <w:tcBorders>
              <w:top w:val="nil"/>
              <w:left w:val="nil"/>
              <w:bottom w:val="single" w:sz="8" w:space="0" w:color="000000"/>
              <w:right w:val="single" w:sz="8" w:space="0" w:color="000000"/>
            </w:tcBorders>
            <w:shd w:val="clear" w:color="auto" w:fill="auto"/>
            <w:vAlign w:val="center"/>
          </w:tcPr>
          <w:p w14:paraId="669AAD53" w14:textId="293F8AD0" w:rsidR="00B96A07" w:rsidRPr="00571455" w:rsidRDefault="00B96A07" w:rsidP="00B96A07">
            <w:pPr>
              <w:jc w:val="center"/>
              <w:rPr>
                <w:sz w:val="20"/>
                <w:szCs w:val="20"/>
              </w:rPr>
            </w:pPr>
            <w:r w:rsidRPr="00571455">
              <w:rPr>
                <w:sz w:val="20"/>
                <w:szCs w:val="20"/>
              </w:rPr>
              <w:t>372,800</w:t>
            </w:r>
          </w:p>
        </w:tc>
        <w:tc>
          <w:tcPr>
            <w:tcW w:w="399" w:type="pct"/>
            <w:tcBorders>
              <w:top w:val="nil"/>
              <w:left w:val="nil"/>
              <w:bottom w:val="single" w:sz="8" w:space="0" w:color="000000"/>
              <w:right w:val="single" w:sz="8" w:space="0" w:color="000000"/>
            </w:tcBorders>
            <w:shd w:val="clear" w:color="auto" w:fill="auto"/>
            <w:vAlign w:val="center"/>
          </w:tcPr>
          <w:p w14:paraId="56F842E9" w14:textId="416D10D2" w:rsidR="00B96A07" w:rsidRPr="00571455" w:rsidRDefault="00B96A07" w:rsidP="00B96A07">
            <w:pPr>
              <w:jc w:val="center"/>
              <w:rPr>
                <w:sz w:val="20"/>
                <w:szCs w:val="20"/>
              </w:rPr>
            </w:pPr>
            <w:r w:rsidRPr="00571455">
              <w:rPr>
                <w:sz w:val="20"/>
                <w:szCs w:val="20"/>
              </w:rPr>
              <w:t>372,800</w:t>
            </w:r>
          </w:p>
        </w:tc>
        <w:tc>
          <w:tcPr>
            <w:tcW w:w="399" w:type="pct"/>
            <w:tcBorders>
              <w:top w:val="nil"/>
              <w:left w:val="nil"/>
              <w:bottom w:val="single" w:sz="8" w:space="0" w:color="000000"/>
              <w:right w:val="single" w:sz="8" w:space="0" w:color="000000"/>
            </w:tcBorders>
            <w:shd w:val="clear" w:color="auto" w:fill="auto"/>
            <w:vAlign w:val="center"/>
          </w:tcPr>
          <w:p w14:paraId="0D2BC4DB" w14:textId="5EE37F06" w:rsidR="00B96A07" w:rsidRPr="00571455" w:rsidRDefault="00B96A07" w:rsidP="00B96A07">
            <w:pPr>
              <w:jc w:val="center"/>
              <w:rPr>
                <w:sz w:val="20"/>
                <w:szCs w:val="20"/>
              </w:rPr>
            </w:pPr>
            <w:r w:rsidRPr="00571455">
              <w:rPr>
                <w:sz w:val="20"/>
                <w:szCs w:val="20"/>
              </w:rPr>
              <w:t>372,800</w:t>
            </w:r>
          </w:p>
        </w:tc>
        <w:tc>
          <w:tcPr>
            <w:tcW w:w="399" w:type="pct"/>
            <w:tcBorders>
              <w:top w:val="nil"/>
              <w:left w:val="nil"/>
              <w:bottom w:val="single" w:sz="8" w:space="0" w:color="000000"/>
              <w:right w:val="single" w:sz="8" w:space="0" w:color="000000"/>
            </w:tcBorders>
            <w:shd w:val="clear" w:color="auto" w:fill="auto"/>
            <w:vAlign w:val="center"/>
          </w:tcPr>
          <w:p w14:paraId="632BC1B9" w14:textId="33F8D9EF" w:rsidR="00B96A07" w:rsidRPr="00571455" w:rsidRDefault="00B96A07" w:rsidP="00B96A07">
            <w:pPr>
              <w:jc w:val="center"/>
              <w:rPr>
                <w:sz w:val="20"/>
                <w:szCs w:val="20"/>
              </w:rPr>
            </w:pPr>
            <w:r w:rsidRPr="00571455">
              <w:rPr>
                <w:sz w:val="20"/>
                <w:szCs w:val="20"/>
              </w:rPr>
              <w:t>372,800</w:t>
            </w:r>
          </w:p>
        </w:tc>
      </w:tr>
      <w:tr w:rsidR="00872763" w:rsidRPr="00571455" w14:paraId="58D02ADC" w14:textId="77777777" w:rsidTr="00CA557C">
        <w:trPr>
          <w:cantSplit/>
        </w:trPr>
        <w:tc>
          <w:tcPr>
            <w:tcW w:w="269" w:type="pct"/>
            <w:shd w:val="clear" w:color="auto" w:fill="auto"/>
            <w:vAlign w:val="center"/>
          </w:tcPr>
          <w:p w14:paraId="06C054EB" w14:textId="586B8610" w:rsidR="00B96A07" w:rsidRPr="00571455" w:rsidRDefault="00B96A07" w:rsidP="00B96A07">
            <w:pPr>
              <w:jc w:val="center"/>
              <w:rPr>
                <w:sz w:val="20"/>
                <w:szCs w:val="20"/>
              </w:rPr>
            </w:pPr>
            <w:r w:rsidRPr="00571455">
              <w:rPr>
                <w:sz w:val="22"/>
                <w:szCs w:val="22"/>
              </w:rPr>
              <w:t>29.4</w:t>
            </w:r>
          </w:p>
        </w:tc>
        <w:tc>
          <w:tcPr>
            <w:tcW w:w="1070" w:type="pct"/>
            <w:shd w:val="clear" w:color="auto" w:fill="auto"/>
            <w:vAlign w:val="center"/>
          </w:tcPr>
          <w:p w14:paraId="1B8660FD" w14:textId="2B42AC3E" w:rsidR="00B96A07" w:rsidRPr="00571455" w:rsidRDefault="00B96A07" w:rsidP="00B96A07">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0D43846F" w14:textId="3C99E693" w:rsidR="00B96A07" w:rsidRPr="00571455" w:rsidRDefault="00B96A07" w:rsidP="00B96A07">
            <w:pPr>
              <w:jc w:val="center"/>
              <w:rPr>
                <w:sz w:val="20"/>
                <w:szCs w:val="20"/>
              </w:rPr>
            </w:pPr>
            <w:r w:rsidRPr="00571455">
              <w:rPr>
                <w:sz w:val="20"/>
                <w:szCs w:val="20"/>
              </w:rPr>
              <w:t>Гкал</w:t>
            </w:r>
          </w:p>
        </w:tc>
        <w:tc>
          <w:tcPr>
            <w:tcW w:w="400" w:type="pct"/>
            <w:tcBorders>
              <w:top w:val="nil"/>
              <w:left w:val="nil"/>
              <w:bottom w:val="single" w:sz="8" w:space="0" w:color="000000"/>
              <w:right w:val="single" w:sz="8" w:space="0" w:color="000000"/>
            </w:tcBorders>
            <w:shd w:val="clear" w:color="auto" w:fill="auto"/>
            <w:vAlign w:val="center"/>
          </w:tcPr>
          <w:p w14:paraId="723C447A" w14:textId="1EB95BB2" w:rsidR="00B96A07" w:rsidRPr="00571455" w:rsidRDefault="00B96A07" w:rsidP="00B96A07">
            <w:pPr>
              <w:jc w:val="center"/>
              <w:rPr>
                <w:sz w:val="20"/>
                <w:szCs w:val="20"/>
              </w:rPr>
            </w:pPr>
            <w:r w:rsidRPr="00571455">
              <w:rPr>
                <w:sz w:val="20"/>
                <w:szCs w:val="20"/>
              </w:rPr>
              <w:t>2598,3</w:t>
            </w:r>
          </w:p>
        </w:tc>
        <w:tc>
          <w:tcPr>
            <w:tcW w:w="400" w:type="pct"/>
            <w:tcBorders>
              <w:top w:val="nil"/>
              <w:left w:val="nil"/>
              <w:bottom w:val="single" w:sz="8" w:space="0" w:color="000000"/>
              <w:right w:val="single" w:sz="8" w:space="0" w:color="000000"/>
            </w:tcBorders>
            <w:shd w:val="clear" w:color="auto" w:fill="auto"/>
            <w:vAlign w:val="center"/>
          </w:tcPr>
          <w:p w14:paraId="0D1BF854" w14:textId="30B5E2F4" w:rsidR="00B96A07" w:rsidRPr="00571455" w:rsidRDefault="00B96A07" w:rsidP="00B96A07">
            <w:pPr>
              <w:jc w:val="center"/>
              <w:rPr>
                <w:sz w:val="20"/>
                <w:szCs w:val="20"/>
              </w:rPr>
            </w:pPr>
            <w:r w:rsidRPr="00571455">
              <w:rPr>
                <w:sz w:val="20"/>
                <w:szCs w:val="20"/>
              </w:rPr>
              <w:t>2704,3</w:t>
            </w:r>
          </w:p>
        </w:tc>
        <w:tc>
          <w:tcPr>
            <w:tcW w:w="400" w:type="pct"/>
            <w:tcBorders>
              <w:top w:val="nil"/>
              <w:left w:val="nil"/>
              <w:bottom w:val="single" w:sz="8" w:space="0" w:color="000000"/>
              <w:right w:val="single" w:sz="8" w:space="0" w:color="000000"/>
            </w:tcBorders>
            <w:shd w:val="clear" w:color="auto" w:fill="auto"/>
            <w:vAlign w:val="center"/>
          </w:tcPr>
          <w:p w14:paraId="051279AC" w14:textId="75188421" w:rsidR="00B96A07" w:rsidRPr="00571455" w:rsidRDefault="00B96A07" w:rsidP="00B96A07">
            <w:pPr>
              <w:jc w:val="center"/>
              <w:rPr>
                <w:sz w:val="20"/>
                <w:szCs w:val="20"/>
              </w:rPr>
            </w:pPr>
            <w:r w:rsidRPr="00571455">
              <w:rPr>
                <w:sz w:val="20"/>
                <w:szCs w:val="20"/>
              </w:rPr>
              <w:t>2704,3</w:t>
            </w:r>
          </w:p>
        </w:tc>
        <w:tc>
          <w:tcPr>
            <w:tcW w:w="399" w:type="pct"/>
            <w:tcBorders>
              <w:top w:val="nil"/>
              <w:left w:val="nil"/>
              <w:bottom w:val="single" w:sz="8" w:space="0" w:color="000000"/>
              <w:right w:val="single" w:sz="8" w:space="0" w:color="000000"/>
            </w:tcBorders>
            <w:shd w:val="clear" w:color="auto" w:fill="auto"/>
            <w:vAlign w:val="center"/>
          </w:tcPr>
          <w:p w14:paraId="30D27614" w14:textId="20C2B158" w:rsidR="00B96A07" w:rsidRPr="00571455" w:rsidRDefault="00B96A07" w:rsidP="00B96A07">
            <w:pPr>
              <w:jc w:val="center"/>
              <w:rPr>
                <w:sz w:val="20"/>
                <w:szCs w:val="20"/>
              </w:rPr>
            </w:pPr>
            <w:r w:rsidRPr="00571455">
              <w:rPr>
                <w:sz w:val="20"/>
                <w:szCs w:val="20"/>
              </w:rPr>
              <w:t>2704,3</w:t>
            </w:r>
          </w:p>
        </w:tc>
        <w:tc>
          <w:tcPr>
            <w:tcW w:w="399" w:type="pct"/>
            <w:tcBorders>
              <w:top w:val="nil"/>
              <w:left w:val="nil"/>
              <w:bottom w:val="single" w:sz="8" w:space="0" w:color="000000"/>
              <w:right w:val="single" w:sz="8" w:space="0" w:color="000000"/>
            </w:tcBorders>
            <w:shd w:val="clear" w:color="auto" w:fill="auto"/>
            <w:vAlign w:val="center"/>
          </w:tcPr>
          <w:p w14:paraId="1508B8C2" w14:textId="4FD5762E" w:rsidR="00B96A07" w:rsidRPr="00571455" w:rsidRDefault="00B96A07" w:rsidP="00B96A07">
            <w:pPr>
              <w:jc w:val="center"/>
              <w:rPr>
                <w:sz w:val="20"/>
                <w:szCs w:val="20"/>
              </w:rPr>
            </w:pPr>
            <w:r w:rsidRPr="00571455">
              <w:rPr>
                <w:sz w:val="20"/>
                <w:szCs w:val="20"/>
              </w:rPr>
              <w:t>2704,3</w:t>
            </w:r>
          </w:p>
        </w:tc>
        <w:tc>
          <w:tcPr>
            <w:tcW w:w="399" w:type="pct"/>
            <w:tcBorders>
              <w:top w:val="nil"/>
              <w:left w:val="nil"/>
              <w:bottom w:val="single" w:sz="8" w:space="0" w:color="000000"/>
              <w:right w:val="single" w:sz="8" w:space="0" w:color="000000"/>
            </w:tcBorders>
            <w:shd w:val="clear" w:color="auto" w:fill="auto"/>
            <w:vAlign w:val="center"/>
          </w:tcPr>
          <w:p w14:paraId="0AA495A4" w14:textId="31956F3F" w:rsidR="00B96A07" w:rsidRPr="00571455" w:rsidRDefault="00B96A07" w:rsidP="00B96A07">
            <w:pPr>
              <w:jc w:val="center"/>
              <w:rPr>
                <w:sz w:val="20"/>
                <w:szCs w:val="20"/>
              </w:rPr>
            </w:pPr>
            <w:r w:rsidRPr="00571455">
              <w:rPr>
                <w:sz w:val="20"/>
                <w:szCs w:val="20"/>
              </w:rPr>
              <w:t>2704,3</w:t>
            </w:r>
          </w:p>
        </w:tc>
        <w:tc>
          <w:tcPr>
            <w:tcW w:w="399" w:type="pct"/>
            <w:tcBorders>
              <w:top w:val="nil"/>
              <w:left w:val="nil"/>
              <w:bottom w:val="single" w:sz="8" w:space="0" w:color="000000"/>
              <w:right w:val="single" w:sz="8" w:space="0" w:color="000000"/>
            </w:tcBorders>
            <w:shd w:val="clear" w:color="auto" w:fill="auto"/>
            <w:vAlign w:val="center"/>
          </w:tcPr>
          <w:p w14:paraId="670D59AA" w14:textId="53765AE3" w:rsidR="00B96A07" w:rsidRPr="00571455" w:rsidRDefault="00B96A07" w:rsidP="00B96A07">
            <w:pPr>
              <w:jc w:val="center"/>
              <w:rPr>
                <w:sz w:val="20"/>
                <w:szCs w:val="20"/>
              </w:rPr>
            </w:pPr>
            <w:r w:rsidRPr="00571455">
              <w:rPr>
                <w:sz w:val="20"/>
                <w:szCs w:val="20"/>
              </w:rPr>
              <w:t>2704,3</w:t>
            </w:r>
          </w:p>
        </w:tc>
        <w:tc>
          <w:tcPr>
            <w:tcW w:w="399" w:type="pct"/>
            <w:tcBorders>
              <w:top w:val="nil"/>
              <w:left w:val="nil"/>
              <w:bottom w:val="single" w:sz="8" w:space="0" w:color="000000"/>
              <w:right w:val="single" w:sz="8" w:space="0" w:color="000000"/>
            </w:tcBorders>
            <w:shd w:val="clear" w:color="auto" w:fill="auto"/>
            <w:vAlign w:val="center"/>
          </w:tcPr>
          <w:p w14:paraId="0635CB98" w14:textId="01770F39" w:rsidR="00B96A07" w:rsidRPr="00571455" w:rsidRDefault="00B96A07" w:rsidP="00B96A07">
            <w:pPr>
              <w:jc w:val="center"/>
              <w:rPr>
                <w:sz w:val="20"/>
                <w:szCs w:val="20"/>
              </w:rPr>
            </w:pPr>
            <w:r w:rsidRPr="00571455">
              <w:rPr>
                <w:sz w:val="20"/>
                <w:szCs w:val="20"/>
              </w:rPr>
              <w:t>2704,3</w:t>
            </w:r>
          </w:p>
        </w:tc>
      </w:tr>
      <w:tr w:rsidR="00872763" w:rsidRPr="00571455" w14:paraId="58F0F2FA" w14:textId="77777777" w:rsidTr="00CA557C">
        <w:trPr>
          <w:cantSplit/>
        </w:trPr>
        <w:tc>
          <w:tcPr>
            <w:tcW w:w="269" w:type="pct"/>
            <w:shd w:val="clear" w:color="auto" w:fill="auto"/>
            <w:vAlign w:val="center"/>
          </w:tcPr>
          <w:p w14:paraId="2D8D7B92" w14:textId="7DB9D670" w:rsidR="00B96A07" w:rsidRPr="00571455" w:rsidRDefault="00B96A07" w:rsidP="00B96A07">
            <w:pPr>
              <w:jc w:val="center"/>
              <w:rPr>
                <w:sz w:val="20"/>
                <w:szCs w:val="20"/>
              </w:rPr>
            </w:pPr>
            <w:r w:rsidRPr="00571455">
              <w:rPr>
                <w:sz w:val="22"/>
                <w:szCs w:val="22"/>
              </w:rPr>
              <w:t>29.5</w:t>
            </w:r>
          </w:p>
        </w:tc>
        <w:tc>
          <w:tcPr>
            <w:tcW w:w="1070" w:type="pct"/>
            <w:shd w:val="clear" w:color="auto" w:fill="auto"/>
            <w:vAlign w:val="center"/>
          </w:tcPr>
          <w:p w14:paraId="27CA6815" w14:textId="70C01B38" w:rsidR="00B96A07" w:rsidRPr="00571455" w:rsidRDefault="00B96A07" w:rsidP="00B96A07">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B07B184" w14:textId="1E6694E7" w:rsidR="00B96A07" w:rsidRPr="00571455" w:rsidRDefault="00B96A07" w:rsidP="00B96A07">
            <w:pPr>
              <w:jc w:val="center"/>
              <w:rPr>
                <w:sz w:val="20"/>
                <w:szCs w:val="20"/>
              </w:rPr>
            </w:pPr>
            <w:r w:rsidRPr="00571455">
              <w:rPr>
                <w:sz w:val="20"/>
                <w:szCs w:val="20"/>
              </w:rPr>
              <w:t>Гкал</w:t>
            </w:r>
          </w:p>
        </w:tc>
        <w:tc>
          <w:tcPr>
            <w:tcW w:w="400" w:type="pct"/>
            <w:tcBorders>
              <w:top w:val="nil"/>
              <w:left w:val="nil"/>
              <w:bottom w:val="single" w:sz="8" w:space="0" w:color="000000"/>
              <w:right w:val="single" w:sz="8" w:space="0" w:color="000000"/>
            </w:tcBorders>
            <w:shd w:val="clear" w:color="auto" w:fill="auto"/>
            <w:vAlign w:val="center"/>
          </w:tcPr>
          <w:p w14:paraId="1131DE29" w14:textId="5717238A" w:rsidR="00B96A07" w:rsidRPr="00571455" w:rsidRDefault="00B96A07" w:rsidP="00B96A07">
            <w:pPr>
              <w:jc w:val="center"/>
              <w:rPr>
                <w:sz w:val="20"/>
                <w:szCs w:val="20"/>
              </w:rPr>
            </w:pPr>
            <w:r w:rsidRPr="00571455">
              <w:rPr>
                <w:sz w:val="20"/>
                <w:szCs w:val="20"/>
              </w:rPr>
              <w:t>53,0</w:t>
            </w:r>
          </w:p>
        </w:tc>
        <w:tc>
          <w:tcPr>
            <w:tcW w:w="400" w:type="pct"/>
            <w:tcBorders>
              <w:top w:val="nil"/>
              <w:left w:val="nil"/>
              <w:bottom w:val="single" w:sz="8" w:space="0" w:color="000000"/>
              <w:right w:val="single" w:sz="8" w:space="0" w:color="000000"/>
            </w:tcBorders>
            <w:shd w:val="clear" w:color="auto" w:fill="auto"/>
            <w:vAlign w:val="center"/>
          </w:tcPr>
          <w:p w14:paraId="41249021" w14:textId="042C3F78" w:rsidR="00B96A07" w:rsidRPr="00571455" w:rsidRDefault="00B96A07" w:rsidP="00B96A07">
            <w:pPr>
              <w:jc w:val="center"/>
              <w:rPr>
                <w:sz w:val="20"/>
                <w:szCs w:val="20"/>
              </w:rPr>
            </w:pPr>
            <w:r w:rsidRPr="00571455">
              <w:rPr>
                <w:sz w:val="20"/>
                <w:szCs w:val="20"/>
              </w:rPr>
              <w:t>53,0</w:t>
            </w:r>
          </w:p>
        </w:tc>
        <w:tc>
          <w:tcPr>
            <w:tcW w:w="400" w:type="pct"/>
            <w:tcBorders>
              <w:top w:val="nil"/>
              <w:left w:val="nil"/>
              <w:bottom w:val="single" w:sz="8" w:space="0" w:color="000000"/>
              <w:right w:val="single" w:sz="8" w:space="0" w:color="000000"/>
            </w:tcBorders>
            <w:shd w:val="clear" w:color="auto" w:fill="auto"/>
            <w:vAlign w:val="center"/>
          </w:tcPr>
          <w:p w14:paraId="32BA1589" w14:textId="743BFC0C" w:rsidR="00B96A07" w:rsidRPr="00571455" w:rsidRDefault="00B96A07" w:rsidP="00B96A07">
            <w:pPr>
              <w:jc w:val="center"/>
              <w:rPr>
                <w:sz w:val="20"/>
                <w:szCs w:val="20"/>
              </w:rPr>
            </w:pPr>
            <w:r w:rsidRPr="00571455">
              <w:rPr>
                <w:sz w:val="20"/>
                <w:szCs w:val="20"/>
              </w:rPr>
              <w:t>53,0</w:t>
            </w:r>
          </w:p>
        </w:tc>
        <w:tc>
          <w:tcPr>
            <w:tcW w:w="399" w:type="pct"/>
            <w:tcBorders>
              <w:top w:val="nil"/>
              <w:left w:val="nil"/>
              <w:bottom w:val="single" w:sz="8" w:space="0" w:color="000000"/>
              <w:right w:val="single" w:sz="8" w:space="0" w:color="000000"/>
            </w:tcBorders>
            <w:shd w:val="clear" w:color="auto" w:fill="auto"/>
            <w:vAlign w:val="center"/>
          </w:tcPr>
          <w:p w14:paraId="27D8F08D" w14:textId="2EF5A068" w:rsidR="00B96A07" w:rsidRPr="00571455" w:rsidRDefault="00B96A07" w:rsidP="00B96A07">
            <w:pPr>
              <w:jc w:val="center"/>
              <w:rPr>
                <w:sz w:val="20"/>
                <w:szCs w:val="20"/>
              </w:rPr>
            </w:pPr>
            <w:r w:rsidRPr="00571455">
              <w:rPr>
                <w:sz w:val="20"/>
                <w:szCs w:val="20"/>
              </w:rPr>
              <w:t>53,0</w:t>
            </w:r>
          </w:p>
        </w:tc>
        <w:tc>
          <w:tcPr>
            <w:tcW w:w="399" w:type="pct"/>
            <w:tcBorders>
              <w:top w:val="nil"/>
              <w:left w:val="nil"/>
              <w:bottom w:val="single" w:sz="8" w:space="0" w:color="000000"/>
              <w:right w:val="single" w:sz="8" w:space="0" w:color="000000"/>
            </w:tcBorders>
            <w:shd w:val="clear" w:color="auto" w:fill="auto"/>
            <w:vAlign w:val="center"/>
          </w:tcPr>
          <w:p w14:paraId="48912B83" w14:textId="41E24476" w:rsidR="00B96A07" w:rsidRPr="00571455" w:rsidRDefault="00B96A07" w:rsidP="00B96A07">
            <w:pPr>
              <w:jc w:val="center"/>
              <w:rPr>
                <w:sz w:val="20"/>
                <w:szCs w:val="20"/>
              </w:rPr>
            </w:pPr>
            <w:r w:rsidRPr="00571455">
              <w:rPr>
                <w:sz w:val="20"/>
                <w:szCs w:val="20"/>
              </w:rPr>
              <w:t>53,0</w:t>
            </w:r>
          </w:p>
        </w:tc>
        <w:tc>
          <w:tcPr>
            <w:tcW w:w="399" w:type="pct"/>
            <w:tcBorders>
              <w:top w:val="nil"/>
              <w:left w:val="nil"/>
              <w:bottom w:val="single" w:sz="8" w:space="0" w:color="000000"/>
              <w:right w:val="single" w:sz="8" w:space="0" w:color="000000"/>
            </w:tcBorders>
            <w:shd w:val="clear" w:color="auto" w:fill="auto"/>
            <w:vAlign w:val="center"/>
          </w:tcPr>
          <w:p w14:paraId="043F15B6" w14:textId="002B1EDA" w:rsidR="00B96A07" w:rsidRPr="00571455" w:rsidRDefault="00B96A07" w:rsidP="00B96A07">
            <w:pPr>
              <w:jc w:val="center"/>
              <w:rPr>
                <w:sz w:val="20"/>
                <w:szCs w:val="20"/>
              </w:rPr>
            </w:pPr>
            <w:r w:rsidRPr="00571455">
              <w:rPr>
                <w:sz w:val="20"/>
                <w:szCs w:val="20"/>
              </w:rPr>
              <w:t>53,0</w:t>
            </w:r>
          </w:p>
        </w:tc>
        <w:tc>
          <w:tcPr>
            <w:tcW w:w="399" w:type="pct"/>
            <w:tcBorders>
              <w:top w:val="nil"/>
              <w:left w:val="nil"/>
              <w:bottom w:val="single" w:sz="8" w:space="0" w:color="000000"/>
              <w:right w:val="single" w:sz="8" w:space="0" w:color="000000"/>
            </w:tcBorders>
            <w:shd w:val="clear" w:color="auto" w:fill="auto"/>
            <w:vAlign w:val="center"/>
          </w:tcPr>
          <w:p w14:paraId="0330A7C9" w14:textId="109060E9" w:rsidR="00B96A07" w:rsidRPr="00571455" w:rsidRDefault="00B96A07" w:rsidP="00B96A07">
            <w:pPr>
              <w:jc w:val="center"/>
              <w:rPr>
                <w:sz w:val="20"/>
                <w:szCs w:val="20"/>
              </w:rPr>
            </w:pPr>
            <w:r w:rsidRPr="00571455">
              <w:rPr>
                <w:sz w:val="20"/>
                <w:szCs w:val="20"/>
              </w:rPr>
              <w:t>53,0</w:t>
            </w:r>
          </w:p>
        </w:tc>
        <w:tc>
          <w:tcPr>
            <w:tcW w:w="399" w:type="pct"/>
            <w:tcBorders>
              <w:top w:val="nil"/>
              <w:left w:val="nil"/>
              <w:bottom w:val="single" w:sz="8" w:space="0" w:color="000000"/>
              <w:right w:val="single" w:sz="8" w:space="0" w:color="000000"/>
            </w:tcBorders>
            <w:shd w:val="clear" w:color="auto" w:fill="auto"/>
            <w:vAlign w:val="center"/>
          </w:tcPr>
          <w:p w14:paraId="7CA17420" w14:textId="452663CD" w:rsidR="00B96A07" w:rsidRPr="00571455" w:rsidRDefault="00B96A07" w:rsidP="00B96A07">
            <w:pPr>
              <w:jc w:val="center"/>
              <w:rPr>
                <w:sz w:val="20"/>
                <w:szCs w:val="20"/>
              </w:rPr>
            </w:pPr>
            <w:r w:rsidRPr="00571455">
              <w:rPr>
                <w:sz w:val="20"/>
                <w:szCs w:val="20"/>
              </w:rPr>
              <w:t>53,0</w:t>
            </w:r>
          </w:p>
        </w:tc>
      </w:tr>
      <w:tr w:rsidR="00872763" w:rsidRPr="00571455" w14:paraId="6639E9F3" w14:textId="77777777" w:rsidTr="00CA557C">
        <w:trPr>
          <w:cantSplit/>
        </w:trPr>
        <w:tc>
          <w:tcPr>
            <w:tcW w:w="269" w:type="pct"/>
            <w:shd w:val="clear" w:color="auto" w:fill="auto"/>
            <w:vAlign w:val="center"/>
          </w:tcPr>
          <w:p w14:paraId="2F7CF9DA" w14:textId="728C821C" w:rsidR="00B96A07" w:rsidRPr="00571455" w:rsidRDefault="00B96A07" w:rsidP="00B96A07">
            <w:pPr>
              <w:jc w:val="center"/>
              <w:rPr>
                <w:sz w:val="20"/>
                <w:szCs w:val="20"/>
              </w:rPr>
            </w:pPr>
            <w:r w:rsidRPr="00571455">
              <w:rPr>
                <w:sz w:val="22"/>
                <w:szCs w:val="22"/>
              </w:rPr>
              <w:t>29.6</w:t>
            </w:r>
          </w:p>
        </w:tc>
        <w:tc>
          <w:tcPr>
            <w:tcW w:w="1070" w:type="pct"/>
            <w:shd w:val="clear" w:color="auto" w:fill="auto"/>
            <w:vAlign w:val="center"/>
          </w:tcPr>
          <w:p w14:paraId="6889FE74" w14:textId="0887E534" w:rsidR="00B96A07" w:rsidRPr="00571455" w:rsidRDefault="00B96A07" w:rsidP="00B96A07">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10F39550" w14:textId="5B7DB7EB" w:rsidR="00B96A07" w:rsidRPr="00571455" w:rsidRDefault="00B96A07" w:rsidP="00B96A07">
            <w:pPr>
              <w:jc w:val="center"/>
              <w:rPr>
                <w:sz w:val="20"/>
                <w:szCs w:val="20"/>
              </w:rPr>
            </w:pPr>
            <w:r w:rsidRPr="00571455">
              <w:rPr>
                <w:sz w:val="20"/>
                <w:szCs w:val="20"/>
              </w:rPr>
              <w:t>Гкал</w:t>
            </w:r>
          </w:p>
        </w:tc>
        <w:tc>
          <w:tcPr>
            <w:tcW w:w="400" w:type="pct"/>
            <w:tcBorders>
              <w:top w:val="nil"/>
              <w:left w:val="nil"/>
              <w:bottom w:val="single" w:sz="8" w:space="0" w:color="000000"/>
              <w:right w:val="single" w:sz="8" w:space="0" w:color="000000"/>
            </w:tcBorders>
            <w:shd w:val="clear" w:color="auto" w:fill="auto"/>
            <w:vAlign w:val="center"/>
          </w:tcPr>
          <w:p w14:paraId="6BB3EA7D" w14:textId="728AA7FF" w:rsidR="00B96A07" w:rsidRPr="00571455" w:rsidRDefault="00B96A07" w:rsidP="00B96A07">
            <w:pPr>
              <w:jc w:val="center"/>
              <w:rPr>
                <w:sz w:val="20"/>
                <w:szCs w:val="20"/>
              </w:rPr>
            </w:pPr>
            <w:r w:rsidRPr="00571455">
              <w:rPr>
                <w:sz w:val="22"/>
                <w:szCs w:val="22"/>
              </w:rPr>
              <w:t>2651,3</w:t>
            </w:r>
          </w:p>
        </w:tc>
        <w:tc>
          <w:tcPr>
            <w:tcW w:w="400" w:type="pct"/>
            <w:tcBorders>
              <w:top w:val="nil"/>
              <w:left w:val="nil"/>
              <w:bottom w:val="single" w:sz="8" w:space="0" w:color="000000"/>
              <w:right w:val="single" w:sz="8" w:space="0" w:color="000000"/>
            </w:tcBorders>
            <w:shd w:val="clear" w:color="auto" w:fill="auto"/>
            <w:vAlign w:val="center"/>
          </w:tcPr>
          <w:p w14:paraId="7037A1BD" w14:textId="79CBDFAE" w:rsidR="00B96A07" w:rsidRPr="00571455" w:rsidRDefault="00B96A07" w:rsidP="00B96A07">
            <w:pPr>
              <w:jc w:val="center"/>
              <w:rPr>
                <w:sz w:val="20"/>
                <w:szCs w:val="20"/>
              </w:rPr>
            </w:pPr>
            <w:r w:rsidRPr="00571455">
              <w:rPr>
                <w:sz w:val="20"/>
                <w:szCs w:val="20"/>
              </w:rPr>
              <w:t>2651,3</w:t>
            </w:r>
          </w:p>
        </w:tc>
        <w:tc>
          <w:tcPr>
            <w:tcW w:w="400" w:type="pct"/>
            <w:tcBorders>
              <w:top w:val="nil"/>
              <w:left w:val="nil"/>
              <w:bottom w:val="single" w:sz="8" w:space="0" w:color="000000"/>
              <w:right w:val="single" w:sz="8" w:space="0" w:color="000000"/>
            </w:tcBorders>
            <w:shd w:val="clear" w:color="auto" w:fill="auto"/>
            <w:vAlign w:val="center"/>
          </w:tcPr>
          <w:p w14:paraId="2144B1E5" w14:textId="49A7DFE9" w:rsidR="00B96A07" w:rsidRPr="00571455" w:rsidRDefault="00B96A07" w:rsidP="00B96A07">
            <w:pPr>
              <w:jc w:val="center"/>
              <w:rPr>
                <w:sz w:val="20"/>
                <w:szCs w:val="20"/>
              </w:rPr>
            </w:pPr>
            <w:r w:rsidRPr="00571455">
              <w:rPr>
                <w:sz w:val="20"/>
                <w:szCs w:val="20"/>
              </w:rPr>
              <w:t>2651,3</w:t>
            </w:r>
          </w:p>
        </w:tc>
        <w:tc>
          <w:tcPr>
            <w:tcW w:w="399" w:type="pct"/>
            <w:tcBorders>
              <w:top w:val="nil"/>
              <w:left w:val="nil"/>
              <w:bottom w:val="single" w:sz="8" w:space="0" w:color="000000"/>
              <w:right w:val="single" w:sz="8" w:space="0" w:color="000000"/>
            </w:tcBorders>
            <w:shd w:val="clear" w:color="auto" w:fill="auto"/>
            <w:vAlign w:val="center"/>
          </w:tcPr>
          <w:p w14:paraId="636956C3" w14:textId="35E36A2A" w:rsidR="00B96A07" w:rsidRPr="00571455" w:rsidRDefault="00B96A07" w:rsidP="00B96A07">
            <w:pPr>
              <w:jc w:val="center"/>
              <w:rPr>
                <w:sz w:val="20"/>
                <w:szCs w:val="20"/>
              </w:rPr>
            </w:pPr>
            <w:r w:rsidRPr="00571455">
              <w:rPr>
                <w:sz w:val="20"/>
                <w:szCs w:val="20"/>
              </w:rPr>
              <w:t>2651,3</w:t>
            </w:r>
          </w:p>
        </w:tc>
        <w:tc>
          <w:tcPr>
            <w:tcW w:w="399" w:type="pct"/>
            <w:tcBorders>
              <w:top w:val="nil"/>
              <w:left w:val="nil"/>
              <w:bottom w:val="single" w:sz="8" w:space="0" w:color="000000"/>
              <w:right w:val="single" w:sz="8" w:space="0" w:color="000000"/>
            </w:tcBorders>
            <w:shd w:val="clear" w:color="auto" w:fill="auto"/>
            <w:vAlign w:val="center"/>
          </w:tcPr>
          <w:p w14:paraId="5B3255FF" w14:textId="0F3FCAB4" w:rsidR="00B96A07" w:rsidRPr="00571455" w:rsidRDefault="00B96A07" w:rsidP="00B96A07">
            <w:pPr>
              <w:jc w:val="center"/>
              <w:rPr>
                <w:sz w:val="20"/>
                <w:szCs w:val="20"/>
              </w:rPr>
            </w:pPr>
            <w:r w:rsidRPr="00571455">
              <w:rPr>
                <w:sz w:val="20"/>
                <w:szCs w:val="20"/>
              </w:rPr>
              <w:t>2651,3</w:t>
            </w:r>
          </w:p>
        </w:tc>
        <w:tc>
          <w:tcPr>
            <w:tcW w:w="399" w:type="pct"/>
            <w:tcBorders>
              <w:top w:val="nil"/>
              <w:left w:val="nil"/>
              <w:bottom w:val="single" w:sz="8" w:space="0" w:color="000000"/>
              <w:right w:val="single" w:sz="8" w:space="0" w:color="000000"/>
            </w:tcBorders>
            <w:shd w:val="clear" w:color="auto" w:fill="auto"/>
            <w:vAlign w:val="center"/>
          </w:tcPr>
          <w:p w14:paraId="351A0BB4" w14:textId="23402D5B" w:rsidR="00B96A07" w:rsidRPr="00571455" w:rsidRDefault="00B96A07" w:rsidP="00B96A07">
            <w:pPr>
              <w:jc w:val="center"/>
              <w:rPr>
                <w:sz w:val="20"/>
                <w:szCs w:val="20"/>
              </w:rPr>
            </w:pPr>
            <w:r w:rsidRPr="00571455">
              <w:rPr>
                <w:sz w:val="20"/>
                <w:szCs w:val="20"/>
              </w:rPr>
              <w:t>2651,3</w:t>
            </w:r>
          </w:p>
        </w:tc>
        <w:tc>
          <w:tcPr>
            <w:tcW w:w="399" w:type="pct"/>
            <w:tcBorders>
              <w:top w:val="nil"/>
              <w:left w:val="nil"/>
              <w:bottom w:val="single" w:sz="8" w:space="0" w:color="000000"/>
              <w:right w:val="single" w:sz="8" w:space="0" w:color="000000"/>
            </w:tcBorders>
            <w:shd w:val="clear" w:color="auto" w:fill="auto"/>
            <w:vAlign w:val="center"/>
          </w:tcPr>
          <w:p w14:paraId="433FB9BA" w14:textId="02F27451" w:rsidR="00B96A07" w:rsidRPr="00571455" w:rsidRDefault="00B96A07" w:rsidP="00B96A07">
            <w:pPr>
              <w:jc w:val="center"/>
              <w:rPr>
                <w:sz w:val="20"/>
                <w:szCs w:val="20"/>
              </w:rPr>
            </w:pPr>
            <w:r w:rsidRPr="00571455">
              <w:rPr>
                <w:sz w:val="20"/>
                <w:szCs w:val="20"/>
              </w:rPr>
              <w:t>2651,3</w:t>
            </w:r>
          </w:p>
        </w:tc>
        <w:tc>
          <w:tcPr>
            <w:tcW w:w="399" w:type="pct"/>
            <w:tcBorders>
              <w:top w:val="nil"/>
              <w:left w:val="nil"/>
              <w:bottom w:val="single" w:sz="8" w:space="0" w:color="000000"/>
              <w:right w:val="single" w:sz="8" w:space="0" w:color="000000"/>
            </w:tcBorders>
            <w:shd w:val="clear" w:color="auto" w:fill="auto"/>
            <w:vAlign w:val="center"/>
          </w:tcPr>
          <w:p w14:paraId="7EC4FD64" w14:textId="0116A948" w:rsidR="00B96A07" w:rsidRPr="00571455" w:rsidRDefault="00B96A07" w:rsidP="00B96A07">
            <w:pPr>
              <w:jc w:val="center"/>
              <w:rPr>
                <w:sz w:val="20"/>
                <w:szCs w:val="20"/>
              </w:rPr>
            </w:pPr>
            <w:r w:rsidRPr="00571455">
              <w:rPr>
                <w:sz w:val="20"/>
                <w:szCs w:val="20"/>
              </w:rPr>
              <w:t>2651,3</w:t>
            </w:r>
          </w:p>
        </w:tc>
      </w:tr>
      <w:tr w:rsidR="00872763" w:rsidRPr="00571455" w14:paraId="035D51B2" w14:textId="77777777" w:rsidTr="00CA557C">
        <w:trPr>
          <w:cantSplit/>
        </w:trPr>
        <w:tc>
          <w:tcPr>
            <w:tcW w:w="269" w:type="pct"/>
            <w:vMerge w:val="restart"/>
            <w:shd w:val="clear" w:color="auto" w:fill="auto"/>
            <w:vAlign w:val="center"/>
          </w:tcPr>
          <w:p w14:paraId="4A41504B" w14:textId="2677630B" w:rsidR="00B96A07" w:rsidRPr="00571455" w:rsidRDefault="00B96A07" w:rsidP="00B96A07">
            <w:pPr>
              <w:jc w:val="center"/>
              <w:rPr>
                <w:sz w:val="20"/>
                <w:szCs w:val="20"/>
              </w:rPr>
            </w:pPr>
            <w:r w:rsidRPr="00571455">
              <w:rPr>
                <w:sz w:val="22"/>
                <w:szCs w:val="22"/>
              </w:rPr>
              <w:t>29.7</w:t>
            </w:r>
          </w:p>
        </w:tc>
        <w:tc>
          <w:tcPr>
            <w:tcW w:w="1070" w:type="pct"/>
            <w:vMerge w:val="restart"/>
            <w:shd w:val="clear" w:color="auto" w:fill="auto"/>
            <w:vAlign w:val="center"/>
          </w:tcPr>
          <w:p w14:paraId="46B227E9" w14:textId="4DC99AD0" w:rsidR="00B96A07" w:rsidRPr="00571455" w:rsidRDefault="00B96A07" w:rsidP="00B96A07">
            <w:pPr>
              <w:jc w:val="center"/>
              <w:rPr>
                <w:sz w:val="20"/>
                <w:szCs w:val="20"/>
              </w:rPr>
            </w:pPr>
            <w:r w:rsidRPr="00571455">
              <w:rPr>
                <w:sz w:val="20"/>
                <w:szCs w:val="20"/>
              </w:rPr>
              <w:t>Потери тепловой сети</w:t>
            </w:r>
          </w:p>
        </w:tc>
        <w:tc>
          <w:tcPr>
            <w:tcW w:w="465" w:type="pct"/>
            <w:shd w:val="clear" w:color="auto" w:fill="auto"/>
            <w:vAlign w:val="center"/>
          </w:tcPr>
          <w:p w14:paraId="3BB1E73E" w14:textId="547A948B" w:rsidR="00B96A07" w:rsidRPr="00571455" w:rsidRDefault="00B96A07" w:rsidP="00B96A07">
            <w:pPr>
              <w:jc w:val="center"/>
              <w:rPr>
                <w:sz w:val="20"/>
                <w:szCs w:val="20"/>
              </w:rPr>
            </w:pPr>
            <w:r w:rsidRPr="00571455">
              <w:rPr>
                <w:sz w:val="20"/>
                <w:szCs w:val="20"/>
              </w:rPr>
              <w:t>Гкал</w:t>
            </w:r>
          </w:p>
        </w:tc>
        <w:tc>
          <w:tcPr>
            <w:tcW w:w="400" w:type="pct"/>
            <w:tcBorders>
              <w:top w:val="nil"/>
              <w:left w:val="nil"/>
              <w:bottom w:val="single" w:sz="8" w:space="0" w:color="000000"/>
              <w:right w:val="single" w:sz="8" w:space="0" w:color="000000"/>
            </w:tcBorders>
            <w:shd w:val="clear" w:color="auto" w:fill="auto"/>
            <w:vAlign w:val="center"/>
          </w:tcPr>
          <w:p w14:paraId="330107F2" w14:textId="1E0CF888" w:rsidR="00B96A07" w:rsidRPr="00571455" w:rsidRDefault="00B96A07" w:rsidP="00B96A07">
            <w:pPr>
              <w:jc w:val="center"/>
              <w:rPr>
                <w:sz w:val="22"/>
                <w:szCs w:val="22"/>
              </w:rPr>
            </w:pPr>
            <w:r w:rsidRPr="00571455">
              <w:rPr>
                <w:sz w:val="20"/>
                <w:szCs w:val="20"/>
              </w:rPr>
              <w:t>196,4</w:t>
            </w:r>
          </w:p>
        </w:tc>
        <w:tc>
          <w:tcPr>
            <w:tcW w:w="400" w:type="pct"/>
            <w:tcBorders>
              <w:top w:val="nil"/>
              <w:left w:val="nil"/>
              <w:bottom w:val="single" w:sz="8" w:space="0" w:color="000000"/>
              <w:right w:val="single" w:sz="8" w:space="0" w:color="000000"/>
            </w:tcBorders>
            <w:shd w:val="clear" w:color="auto" w:fill="auto"/>
            <w:vAlign w:val="center"/>
          </w:tcPr>
          <w:p w14:paraId="499AA143" w14:textId="1670FDBC" w:rsidR="00B96A07" w:rsidRPr="00571455" w:rsidRDefault="00B96A07" w:rsidP="00B96A07">
            <w:pPr>
              <w:jc w:val="center"/>
              <w:rPr>
                <w:sz w:val="20"/>
                <w:szCs w:val="20"/>
              </w:rPr>
            </w:pPr>
            <w:r w:rsidRPr="00571455">
              <w:rPr>
                <w:sz w:val="20"/>
                <w:szCs w:val="20"/>
              </w:rPr>
              <w:t>196,4</w:t>
            </w:r>
          </w:p>
        </w:tc>
        <w:tc>
          <w:tcPr>
            <w:tcW w:w="400" w:type="pct"/>
            <w:tcBorders>
              <w:top w:val="nil"/>
              <w:left w:val="nil"/>
              <w:bottom w:val="single" w:sz="8" w:space="0" w:color="000000"/>
              <w:right w:val="single" w:sz="8" w:space="0" w:color="000000"/>
            </w:tcBorders>
            <w:shd w:val="clear" w:color="auto" w:fill="auto"/>
            <w:vAlign w:val="center"/>
          </w:tcPr>
          <w:p w14:paraId="4C2952B8" w14:textId="5AECF3F0" w:rsidR="00B96A07" w:rsidRPr="00571455" w:rsidRDefault="00B96A07" w:rsidP="00B96A07">
            <w:pPr>
              <w:jc w:val="center"/>
              <w:rPr>
                <w:sz w:val="20"/>
                <w:szCs w:val="20"/>
              </w:rPr>
            </w:pPr>
            <w:r w:rsidRPr="00571455">
              <w:rPr>
                <w:sz w:val="20"/>
                <w:szCs w:val="20"/>
              </w:rPr>
              <w:t>196,4</w:t>
            </w:r>
          </w:p>
        </w:tc>
        <w:tc>
          <w:tcPr>
            <w:tcW w:w="399" w:type="pct"/>
            <w:tcBorders>
              <w:top w:val="nil"/>
              <w:left w:val="nil"/>
              <w:bottom w:val="single" w:sz="8" w:space="0" w:color="000000"/>
              <w:right w:val="single" w:sz="8" w:space="0" w:color="000000"/>
            </w:tcBorders>
            <w:shd w:val="clear" w:color="auto" w:fill="auto"/>
            <w:vAlign w:val="center"/>
          </w:tcPr>
          <w:p w14:paraId="68572C57" w14:textId="5F802554" w:rsidR="00B96A07" w:rsidRPr="00571455" w:rsidRDefault="00B96A07" w:rsidP="00B96A07">
            <w:pPr>
              <w:jc w:val="center"/>
              <w:rPr>
                <w:sz w:val="20"/>
                <w:szCs w:val="20"/>
              </w:rPr>
            </w:pPr>
            <w:r w:rsidRPr="00571455">
              <w:rPr>
                <w:sz w:val="20"/>
                <w:szCs w:val="20"/>
              </w:rPr>
              <w:t>196,4</w:t>
            </w:r>
          </w:p>
        </w:tc>
        <w:tc>
          <w:tcPr>
            <w:tcW w:w="399" w:type="pct"/>
            <w:tcBorders>
              <w:top w:val="nil"/>
              <w:left w:val="nil"/>
              <w:bottom w:val="single" w:sz="8" w:space="0" w:color="000000"/>
              <w:right w:val="single" w:sz="8" w:space="0" w:color="000000"/>
            </w:tcBorders>
            <w:shd w:val="clear" w:color="auto" w:fill="auto"/>
            <w:vAlign w:val="center"/>
          </w:tcPr>
          <w:p w14:paraId="734CFB17" w14:textId="6E199861" w:rsidR="00B96A07" w:rsidRPr="00571455" w:rsidRDefault="00B96A07" w:rsidP="00B96A07">
            <w:pPr>
              <w:jc w:val="center"/>
              <w:rPr>
                <w:sz w:val="20"/>
                <w:szCs w:val="20"/>
              </w:rPr>
            </w:pPr>
            <w:r w:rsidRPr="00571455">
              <w:rPr>
                <w:sz w:val="20"/>
                <w:szCs w:val="20"/>
              </w:rPr>
              <w:t>196,4</w:t>
            </w:r>
          </w:p>
        </w:tc>
        <w:tc>
          <w:tcPr>
            <w:tcW w:w="399" w:type="pct"/>
            <w:tcBorders>
              <w:top w:val="nil"/>
              <w:left w:val="nil"/>
              <w:bottom w:val="single" w:sz="8" w:space="0" w:color="000000"/>
              <w:right w:val="single" w:sz="8" w:space="0" w:color="000000"/>
            </w:tcBorders>
            <w:shd w:val="clear" w:color="auto" w:fill="auto"/>
            <w:vAlign w:val="center"/>
          </w:tcPr>
          <w:p w14:paraId="6B499A5D" w14:textId="49632232" w:rsidR="00B96A07" w:rsidRPr="00571455" w:rsidRDefault="00B96A07" w:rsidP="00B96A07">
            <w:pPr>
              <w:jc w:val="center"/>
              <w:rPr>
                <w:sz w:val="20"/>
                <w:szCs w:val="20"/>
              </w:rPr>
            </w:pPr>
            <w:r w:rsidRPr="00571455">
              <w:rPr>
                <w:sz w:val="20"/>
                <w:szCs w:val="20"/>
              </w:rPr>
              <w:t>196,4</w:t>
            </w:r>
          </w:p>
        </w:tc>
        <w:tc>
          <w:tcPr>
            <w:tcW w:w="399" w:type="pct"/>
            <w:tcBorders>
              <w:top w:val="nil"/>
              <w:left w:val="nil"/>
              <w:bottom w:val="single" w:sz="8" w:space="0" w:color="000000"/>
              <w:right w:val="single" w:sz="8" w:space="0" w:color="000000"/>
            </w:tcBorders>
            <w:shd w:val="clear" w:color="auto" w:fill="auto"/>
            <w:vAlign w:val="center"/>
          </w:tcPr>
          <w:p w14:paraId="01B3C91E" w14:textId="226B0DCE" w:rsidR="00B96A07" w:rsidRPr="00571455" w:rsidRDefault="00B96A07" w:rsidP="00B96A07">
            <w:pPr>
              <w:jc w:val="center"/>
              <w:rPr>
                <w:sz w:val="20"/>
                <w:szCs w:val="20"/>
              </w:rPr>
            </w:pPr>
            <w:r w:rsidRPr="00571455">
              <w:rPr>
                <w:sz w:val="20"/>
                <w:szCs w:val="20"/>
              </w:rPr>
              <w:t>196,4</w:t>
            </w:r>
          </w:p>
        </w:tc>
        <w:tc>
          <w:tcPr>
            <w:tcW w:w="399" w:type="pct"/>
            <w:tcBorders>
              <w:top w:val="nil"/>
              <w:left w:val="nil"/>
              <w:bottom w:val="single" w:sz="8" w:space="0" w:color="000000"/>
              <w:right w:val="single" w:sz="8" w:space="0" w:color="000000"/>
            </w:tcBorders>
            <w:shd w:val="clear" w:color="auto" w:fill="auto"/>
            <w:vAlign w:val="center"/>
          </w:tcPr>
          <w:p w14:paraId="69372397" w14:textId="37A5DB0A" w:rsidR="00B96A07" w:rsidRPr="00571455" w:rsidRDefault="00B96A07" w:rsidP="00B96A07">
            <w:pPr>
              <w:jc w:val="center"/>
              <w:rPr>
                <w:sz w:val="20"/>
                <w:szCs w:val="20"/>
              </w:rPr>
            </w:pPr>
            <w:r w:rsidRPr="00571455">
              <w:rPr>
                <w:sz w:val="20"/>
                <w:szCs w:val="20"/>
              </w:rPr>
              <w:t>196,4</w:t>
            </w:r>
          </w:p>
        </w:tc>
      </w:tr>
      <w:tr w:rsidR="00872763" w:rsidRPr="00571455" w14:paraId="27FB142E" w14:textId="77777777" w:rsidTr="00CA557C">
        <w:trPr>
          <w:cantSplit/>
        </w:trPr>
        <w:tc>
          <w:tcPr>
            <w:tcW w:w="269" w:type="pct"/>
            <w:vMerge/>
            <w:shd w:val="clear" w:color="auto" w:fill="auto"/>
            <w:vAlign w:val="center"/>
          </w:tcPr>
          <w:p w14:paraId="55E80500" w14:textId="1950CEB0" w:rsidR="00B96A07" w:rsidRPr="00571455" w:rsidRDefault="00B96A07" w:rsidP="00B96A07">
            <w:pPr>
              <w:jc w:val="center"/>
              <w:rPr>
                <w:sz w:val="20"/>
                <w:szCs w:val="20"/>
              </w:rPr>
            </w:pPr>
          </w:p>
        </w:tc>
        <w:tc>
          <w:tcPr>
            <w:tcW w:w="1070" w:type="pct"/>
            <w:vMerge/>
            <w:shd w:val="clear" w:color="auto" w:fill="auto"/>
            <w:vAlign w:val="center"/>
          </w:tcPr>
          <w:p w14:paraId="4114AC90" w14:textId="682CCA11" w:rsidR="00B96A07" w:rsidRPr="00571455" w:rsidRDefault="00B96A07" w:rsidP="00B96A07">
            <w:pPr>
              <w:jc w:val="center"/>
              <w:rPr>
                <w:sz w:val="20"/>
                <w:szCs w:val="20"/>
              </w:rPr>
            </w:pPr>
          </w:p>
        </w:tc>
        <w:tc>
          <w:tcPr>
            <w:tcW w:w="465" w:type="pct"/>
            <w:shd w:val="clear" w:color="auto" w:fill="auto"/>
            <w:vAlign w:val="center"/>
          </w:tcPr>
          <w:p w14:paraId="512CE8CD" w14:textId="359ADFB1" w:rsidR="00B96A07" w:rsidRPr="00571455" w:rsidRDefault="00B96A07" w:rsidP="00B96A07">
            <w:pPr>
              <w:jc w:val="center"/>
              <w:rPr>
                <w:sz w:val="20"/>
                <w:szCs w:val="20"/>
              </w:rPr>
            </w:pPr>
            <w:r w:rsidRPr="00571455">
              <w:rPr>
                <w:sz w:val="20"/>
                <w:szCs w:val="20"/>
              </w:rPr>
              <w:t>%</w:t>
            </w:r>
          </w:p>
        </w:tc>
        <w:tc>
          <w:tcPr>
            <w:tcW w:w="400" w:type="pct"/>
            <w:tcBorders>
              <w:top w:val="nil"/>
              <w:left w:val="nil"/>
              <w:bottom w:val="single" w:sz="8" w:space="0" w:color="000000"/>
              <w:right w:val="single" w:sz="8" w:space="0" w:color="000000"/>
            </w:tcBorders>
            <w:shd w:val="clear" w:color="auto" w:fill="auto"/>
            <w:vAlign w:val="center"/>
          </w:tcPr>
          <w:p w14:paraId="42EBEE2B" w14:textId="18C6C364" w:rsidR="00B96A07" w:rsidRPr="00571455" w:rsidRDefault="00B96A07" w:rsidP="00B96A07">
            <w:pPr>
              <w:jc w:val="center"/>
              <w:rPr>
                <w:sz w:val="20"/>
                <w:szCs w:val="20"/>
              </w:rPr>
            </w:pPr>
            <w:r w:rsidRPr="00571455">
              <w:rPr>
                <w:sz w:val="22"/>
                <w:szCs w:val="22"/>
              </w:rPr>
              <w:t>7,4</w:t>
            </w:r>
          </w:p>
        </w:tc>
        <w:tc>
          <w:tcPr>
            <w:tcW w:w="400" w:type="pct"/>
            <w:tcBorders>
              <w:top w:val="nil"/>
              <w:left w:val="nil"/>
              <w:bottom w:val="single" w:sz="8" w:space="0" w:color="000000"/>
              <w:right w:val="single" w:sz="8" w:space="0" w:color="000000"/>
            </w:tcBorders>
            <w:shd w:val="clear" w:color="auto" w:fill="auto"/>
            <w:vAlign w:val="center"/>
          </w:tcPr>
          <w:p w14:paraId="701CBE76" w14:textId="41BE418A" w:rsidR="00B96A07" w:rsidRPr="00571455" w:rsidRDefault="00B96A07" w:rsidP="00B96A07">
            <w:pPr>
              <w:jc w:val="center"/>
              <w:rPr>
                <w:sz w:val="20"/>
                <w:szCs w:val="20"/>
              </w:rPr>
            </w:pPr>
            <w:r w:rsidRPr="00571455">
              <w:rPr>
                <w:sz w:val="22"/>
                <w:szCs w:val="22"/>
              </w:rPr>
              <w:t>7,4</w:t>
            </w:r>
          </w:p>
        </w:tc>
        <w:tc>
          <w:tcPr>
            <w:tcW w:w="400" w:type="pct"/>
            <w:tcBorders>
              <w:top w:val="nil"/>
              <w:left w:val="nil"/>
              <w:bottom w:val="single" w:sz="8" w:space="0" w:color="000000"/>
              <w:right w:val="single" w:sz="8" w:space="0" w:color="000000"/>
            </w:tcBorders>
            <w:shd w:val="clear" w:color="auto" w:fill="auto"/>
            <w:vAlign w:val="center"/>
          </w:tcPr>
          <w:p w14:paraId="19C3A2B7" w14:textId="035AFB0C" w:rsidR="00B96A07" w:rsidRPr="00571455" w:rsidRDefault="00B96A07" w:rsidP="00B96A07">
            <w:pPr>
              <w:jc w:val="center"/>
              <w:rPr>
                <w:sz w:val="20"/>
                <w:szCs w:val="20"/>
              </w:rPr>
            </w:pPr>
            <w:r w:rsidRPr="00571455">
              <w:rPr>
                <w:sz w:val="22"/>
                <w:szCs w:val="22"/>
              </w:rPr>
              <w:t>7,4</w:t>
            </w:r>
          </w:p>
        </w:tc>
        <w:tc>
          <w:tcPr>
            <w:tcW w:w="399" w:type="pct"/>
            <w:tcBorders>
              <w:top w:val="nil"/>
              <w:left w:val="nil"/>
              <w:bottom w:val="single" w:sz="8" w:space="0" w:color="000000"/>
              <w:right w:val="single" w:sz="8" w:space="0" w:color="000000"/>
            </w:tcBorders>
            <w:shd w:val="clear" w:color="auto" w:fill="auto"/>
            <w:vAlign w:val="center"/>
          </w:tcPr>
          <w:p w14:paraId="0146050D" w14:textId="297094C3" w:rsidR="00B96A07" w:rsidRPr="00571455" w:rsidRDefault="00B96A07" w:rsidP="00B96A07">
            <w:pPr>
              <w:jc w:val="center"/>
              <w:rPr>
                <w:sz w:val="20"/>
                <w:szCs w:val="20"/>
              </w:rPr>
            </w:pPr>
            <w:r w:rsidRPr="00571455">
              <w:rPr>
                <w:sz w:val="22"/>
                <w:szCs w:val="22"/>
              </w:rPr>
              <w:t>7,4</w:t>
            </w:r>
          </w:p>
        </w:tc>
        <w:tc>
          <w:tcPr>
            <w:tcW w:w="399" w:type="pct"/>
            <w:tcBorders>
              <w:top w:val="nil"/>
              <w:left w:val="nil"/>
              <w:bottom w:val="single" w:sz="8" w:space="0" w:color="000000"/>
              <w:right w:val="single" w:sz="8" w:space="0" w:color="000000"/>
            </w:tcBorders>
            <w:shd w:val="clear" w:color="auto" w:fill="auto"/>
            <w:vAlign w:val="center"/>
          </w:tcPr>
          <w:p w14:paraId="763C6A88" w14:textId="45B61D14" w:rsidR="00B96A07" w:rsidRPr="00571455" w:rsidRDefault="00B96A07" w:rsidP="00B96A07">
            <w:pPr>
              <w:jc w:val="center"/>
              <w:rPr>
                <w:sz w:val="20"/>
                <w:szCs w:val="20"/>
              </w:rPr>
            </w:pPr>
            <w:r w:rsidRPr="00571455">
              <w:rPr>
                <w:sz w:val="22"/>
                <w:szCs w:val="22"/>
              </w:rPr>
              <w:t>7,4</w:t>
            </w:r>
          </w:p>
        </w:tc>
        <w:tc>
          <w:tcPr>
            <w:tcW w:w="399" w:type="pct"/>
            <w:tcBorders>
              <w:top w:val="nil"/>
              <w:left w:val="nil"/>
              <w:bottom w:val="single" w:sz="8" w:space="0" w:color="000000"/>
              <w:right w:val="single" w:sz="8" w:space="0" w:color="000000"/>
            </w:tcBorders>
            <w:shd w:val="clear" w:color="auto" w:fill="auto"/>
            <w:vAlign w:val="center"/>
          </w:tcPr>
          <w:p w14:paraId="06CFE70F" w14:textId="1E5161C2" w:rsidR="00B96A07" w:rsidRPr="00571455" w:rsidRDefault="00B96A07" w:rsidP="00B96A07">
            <w:pPr>
              <w:jc w:val="center"/>
              <w:rPr>
                <w:sz w:val="20"/>
                <w:szCs w:val="20"/>
              </w:rPr>
            </w:pPr>
            <w:r w:rsidRPr="00571455">
              <w:rPr>
                <w:sz w:val="22"/>
                <w:szCs w:val="22"/>
              </w:rPr>
              <w:t>7,4</w:t>
            </w:r>
          </w:p>
        </w:tc>
        <w:tc>
          <w:tcPr>
            <w:tcW w:w="399" w:type="pct"/>
            <w:tcBorders>
              <w:top w:val="nil"/>
              <w:left w:val="nil"/>
              <w:bottom w:val="single" w:sz="8" w:space="0" w:color="000000"/>
              <w:right w:val="single" w:sz="8" w:space="0" w:color="000000"/>
            </w:tcBorders>
            <w:shd w:val="clear" w:color="auto" w:fill="auto"/>
            <w:vAlign w:val="center"/>
          </w:tcPr>
          <w:p w14:paraId="70DFEF02" w14:textId="6DCD9FEE" w:rsidR="00B96A07" w:rsidRPr="00571455" w:rsidRDefault="00B96A07" w:rsidP="00B96A07">
            <w:pPr>
              <w:jc w:val="center"/>
              <w:rPr>
                <w:sz w:val="20"/>
                <w:szCs w:val="20"/>
              </w:rPr>
            </w:pPr>
            <w:r w:rsidRPr="00571455">
              <w:rPr>
                <w:sz w:val="22"/>
                <w:szCs w:val="22"/>
              </w:rPr>
              <w:t>7,4</w:t>
            </w:r>
          </w:p>
        </w:tc>
        <w:tc>
          <w:tcPr>
            <w:tcW w:w="399" w:type="pct"/>
            <w:tcBorders>
              <w:top w:val="nil"/>
              <w:left w:val="nil"/>
              <w:bottom w:val="single" w:sz="8" w:space="0" w:color="000000"/>
              <w:right w:val="single" w:sz="8" w:space="0" w:color="000000"/>
            </w:tcBorders>
            <w:shd w:val="clear" w:color="auto" w:fill="auto"/>
            <w:vAlign w:val="center"/>
          </w:tcPr>
          <w:p w14:paraId="59E10148" w14:textId="5ADF24C3" w:rsidR="00B96A07" w:rsidRPr="00571455" w:rsidRDefault="00B96A07" w:rsidP="00B96A07">
            <w:pPr>
              <w:jc w:val="center"/>
              <w:rPr>
                <w:sz w:val="20"/>
                <w:szCs w:val="20"/>
              </w:rPr>
            </w:pPr>
            <w:r w:rsidRPr="00571455">
              <w:rPr>
                <w:sz w:val="22"/>
                <w:szCs w:val="22"/>
              </w:rPr>
              <w:t>7,4</w:t>
            </w:r>
          </w:p>
        </w:tc>
      </w:tr>
      <w:tr w:rsidR="00872763" w:rsidRPr="00571455" w14:paraId="4717D2BC" w14:textId="77777777" w:rsidTr="00CA557C">
        <w:trPr>
          <w:cantSplit/>
        </w:trPr>
        <w:tc>
          <w:tcPr>
            <w:tcW w:w="269" w:type="pct"/>
            <w:shd w:val="clear" w:color="auto" w:fill="auto"/>
            <w:vAlign w:val="center"/>
          </w:tcPr>
          <w:p w14:paraId="38C1F02B" w14:textId="1CBF6A43" w:rsidR="00B96A07" w:rsidRPr="00571455" w:rsidRDefault="00B96A07" w:rsidP="00B96A07">
            <w:pPr>
              <w:jc w:val="center"/>
              <w:rPr>
                <w:sz w:val="20"/>
                <w:szCs w:val="20"/>
              </w:rPr>
            </w:pPr>
            <w:r w:rsidRPr="00571455">
              <w:rPr>
                <w:sz w:val="22"/>
                <w:szCs w:val="22"/>
              </w:rPr>
              <w:t>29.8</w:t>
            </w:r>
          </w:p>
        </w:tc>
        <w:tc>
          <w:tcPr>
            <w:tcW w:w="1070" w:type="pct"/>
            <w:shd w:val="clear" w:color="auto" w:fill="auto"/>
            <w:vAlign w:val="center"/>
          </w:tcPr>
          <w:p w14:paraId="03276D87" w14:textId="1CBFC611" w:rsidR="00B96A07" w:rsidRPr="00571455" w:rsidRDefault="00B96A07" w:rsidP="00B96A07">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1AA18799" w14:textId="15D86530" w:rsidR="00B96A07" w:rsidRPr="00571455" w:rsidRDefault="00B96A07" w:rsidP="00B96A07">
            <w:pPr>
              <w:jc w:val="center"/>
              <w:rPr>
                <w:sz w:val="20"/>
                <w:szCs w:val="20"/>
              </w:rPr>
            </w:pPr>
            <w:r w:rsidRPr="00571455">
              <w:rPr>
                <w:sz w:val="20"/>
                <w:szCs w:val="20"/>
              </w:rPr>
              <w:t>Гкал</w:t>
            </w:r>
          </w:p>
        </w:tc>
        <w:tc>
          <w:tcPr>
            <w:tcW w:w="400" w:type="pct"/>
            <w:tcBorders>
              <w:top w:val="nil"/>
              <w:left w:val="nil"/>
              <w:bottom w:val="single" w:sz="8" w:space="0" w:color="000000"/>
              <w:right w:val="single" w:sz="8" w:space="0" w:color="000000"/>
            </w:tcBorders>
            <w:shd w:val="clear" w:color="auto" w:fill="auto"/>
            <w:vAlign w:val="center"/>
          </w:tcPr>
          <w:p w14:paraId="41DBAADD" w14:textId="2D18F968" w:rsidR="00B96A07" w:rsidRPr="00571455" w:rsidRDefault="00B96A07" w:rsidP="00B96A07">
            <w:pPr>
              <w:jc w:val="center"/>
              <w:rPr>
                <w:sz w:val="22"/>
                <w:szCs w:val="22"/>
              </w:rPr>
            </w:pPr>
            <w:r w:rsidRPr="00571455">
              <w:rPr>
                <w:sz w:val="20"/>
                <w:szCs w:val="20"/>
              </w:rPr>
              <w:t>2454,9</w:t>
            </w:r>
          </w:p>
        </w:tc>
        <w:tc>
          <w:tcPr>
            <w:tcW w:w="400" w:type="pct"/>
            <w:tcBorders>
              <w:top w:val="nil"/>
              <w:left w:val="nil"/>
              <w:bottom w:val="single" w:sz="8" w:space="0" w:color="000000"/>
              <w:right w:val="single" w:sz="8" w:space="0" w:color="000000"/>
            </w:tcBorders>
            <w:shd w:val="clear" w:color="auto" w:fill="auto"/>
            <w:vAlign w:val="center"/>
          </w:tcPr>
          <w:p w14:paraId="2336A632" w14:textId="4B63A4F1" w:rsidR="00B96A07" w:rsidRPr="00571455" w:rsidRDefault="00B96A07" w:rsidP="00B96A07">
            <w:pPr>
              <w:jc w:val="center"/>
              <w:rPr>
                <w:sz w:val="22"/>
                <w:szCs w:val="22"/>
              </w:rPr>
            </w:pPr>
            <w:r w:rsidRPr="00571455">
              <w:rPr>
                <w:sz w:val="20"/>
                <w:szCs w:val="20"/>
              </w:rPr>
              <w:t>2454,9</w:t>
            </w:r>
          </w:p>
        </w:tc>
        <w:tc>
          <w:tcPr>
            <w:tcW w:w="400" w:type="pct"/>
            <w:tcBorders>
              <w:top w:val="nil"/>
              <w:left w:val="nil"/>
              <w:bottom w:val="single" w:sz="8" w:space="0" w:color="000000"/>
              <w:right w:val="single" w:sz="8" w:space="0" w:color="000000"/>
            </w:tcBorders>
            <w:shd w:val="clear" w:color="auto" w:fill="auto"/>
            <w:vAlign w:val="center"/>
          </w:tcPr>
          <w:p w14:paraId="029291B4" w14:textId="610708A8" w:rsidR="00B96A07" w:rsidRPr="00571455" w:rsidRDefault="00B96A07" w:rsidP="00B96A07">
            <w:pPr>
              <w:jc w:val="center"/>
              <w:rPr>
                <w:sz w:val="22"/>
                <w:szCs w:val="22"/>
              </w:rPr>
            </w:pPr>
            <w:r w:rsidRPr="00571455">
              <w:rPr>
                <w:sz w:val="20"/>
                <w:szCs w:val="20"/>
              </w:rPr>
              <w:t>2454,9</w:t>
            </w:r>
          </w:p>
        </w:tc>
        <w:tc>
          <w:tcPr>
            <w:tcW w:w="399" w:type="pct"/>
            <w:tcBorders>
              <w:top w:val="nil"/>
              <w:left w:val="nil"/>
              <w:bottom w:val="single" w:sz="8" w:space="0" w:color="000000"/>
              <w:right w:val="single" w:sz="8" w:space="0" w:color="000000"/>
            </w:tcBorders>
            <w:shd w:val="clear" w:color="auto" w:fill="auto"/>
            <w:vAlign w:val="center"/>
          </w:tcPr>
          <w:p w14:paraId="4BEC4915" w14:textId="78ED1D87" w:rsidR="00B96A07" w:rsidRPr="00571455" w:rsidRDefault="00B96A07" w:rsidP="00B96A07">
            <w:pPr>
              <w:jc w:val="center"/>
              <w:rPr>
                <w:sz w:val="22"/>
                <w:szCs w:val="22"/>
              </w:rPr>
            </w:pPr>
            <w:r w:rsidRPr="00571455">
              <w:rPr>
                <w:sz w:val="20"/>
                <w:szCs w:val="20"/>
              </w:rPr>
              <w:t>2454,9</w:t>
            </w:r>
          </w:p>
        </w:tc>
        <w:tc>
          <w:tcPr>
            <w:tcW w:w="399" w:type="pct"/>
            <w:tcBorders>
              <w:top w:val="nil"/>
              <w:left w:val="nil"/>
              <w:bottom w:val="single" w:sz="8" w:space="0" w:color="000000"/>
              <w:right w:val="single" w:sz="8" w:space="0" w:color="000000"/>
            </w:tcBorders>
            <w:shd w:val="clear" w:color="auto" w:fill="auto"/>
            <w:vAlign w:val="center"/>
          </w:tcPr>
          <w:p w14:paraId="42BC884B" w14:textId="0790E14C" w:rsidR="00B96A07" w:rsidRPr="00571455" w:rsidRDefault="00B96A07" w:rsidP="00B96A07">
            <w:pPr>
              <w:jc w:val="center"/>
              <w:rPr>
                <w:sz w:val="22"/>
                <w:szCs w:val="22"/>
              </w:rPr>
            </w:pPr>
            <w:r w:rsidRPr="00571455">
              <w:rPr>
                <w:sz w:val="20"/>
                <w:szCs w:val="20"/>
              </w:rPr>
              <w:t>2454,9</w:t>
            </w:r>
          </w:p>
        </w:tc>
        <w:tc>
          <w:tcPr>
            <w:tcW w:w="399" w:type="pct"/>
            <w:tcBorders>
              <w:top w:val="nil"/>
              <w:left w:val="nil"/>
              <w:bottom w:val="single" w:sz="8" w:space="0" w:color="000000"/>
              <w:right w:val="single" w:sz="8" w:space="0" w:color="000000"/>
            </w:tcBorders>
            <w:shd w:val="clear" w:color="auto" w:fill="auto"/>
            <w:vAlign w:val="center"/>
          </w:tcPr>
          <w:p w14:paraId="55C571AC" w14:textId="4B8B4800" w:rsidR="00B96A07" w:rsidRPr="00571455" w:rsidRDefault="00B96A07" w:rsidP="00B96A07">
            <w:pPr>
              <w:jc w:val="center"/>
              <w:rPr>
                <w:sz w:val="22"/>
                <w:szCs w:val="22"/>
              </w:rPr>
            </w:pPr>
            <w:r w:rsidRPr="00571455">
              <w:rPr>
                <w:sz w:val="20"/>
                <w:szCs w:val="20"/>
              </w:rPr>
              <w:t>2454,9</w:t>
            </w:r>
          </w:p>
        </w:tc>
        <w:tc>
          <w:tcPr>
            <w:tcW w:w="399" w:type="pct"/>
            <w:tcBorders>
              <w:top w:val="nil"/>
              <w:left w:val="nil"/>
              <w:bottom w:val="single" w:sz="8" w:space="0" w:color="000000"/>
              <w:right w:val="single" w:sz="8" w:space="0" w:color="000000"/>
            </w:tcBorders>
            <w:shd w:val="clear" w:color="auto" w:fill="auto"/>
            <w:vAlign w:val="center"/>
          </w:tcPr>
          <w:p w14:paraId="12A6B7D1" w14:textId="35043618" w:rsidR="00B96A07" w:rsidRPr="00571455" w:rsidRDefault="00B96A07" w:rsidP="00B96A07">
            <w:pPr>
              <w:jc w:val="center"/>
              <w:rPr>
                <w:sz w:val="22"/>
                <w:szCs w:val="22"/>
              </w:rPr>
            </w:pPr>
            <w:r w:rsidRPr="00571455">
              <w:rPr>
                <w:sz w:val="20"/>
                <w:szCs w:val="20"/>
              </w:rPr>
              <w:t>2454,9</w:t>
            </w:r>
          </w:p>
        </w:tc>
        <w:tc>
          <w:tcPr>
            <w:tcW w:w="399" w:type="pct"/>
            <w:tcBorders>
              <w:top w:val="nil"/>
              <w:left w:val="nil"/>
              <w:bottom w:val="single" w:sz="8" w:space="0" w:color="000000"/>
              <w:right w:val="single" w:sz="8" w:space="0" w:color="000000"/>
            </w:tcBorders>
            <w:shd w:val="clear" w:color="auto" w:fill="auto"/>
            <w:vAlign w:val="center"/>
          </w:tcPr>
          <w:p w14:paraId="20E688B9" w14:textId="67F4A6F4" w:rsidR="00B96A07" w:rsidRPr="00571455" w:rsidRDefault="00B96A07" w:rsidP="00B96A07">
            <w:pPr>
              <w:jc w:val="center"/>
              <w:rPr>
                <w:sz w:val="22"/>
                <w:szCs w:val="22"/>
              </w:rPr>
            </w:pPr>
            <w:r w:rsidRPr="00571455">
              <w:rPr>
                <w:sz w:val="20"/>
                <w:szCs w:val="20"/>
              </w:rPr>
              <w:t>2454,9</w:t>
            </w:r>
          </w:p>
        </w:tc>
      </w:tr>
      <w:tr w:rsidR="00872763" w:rsidRPr="00571455" w14:paraId="0B7D6DC3" w14:textId="77777777" w:rsidTr="00CA557C">
        <w:trPr>
          <w:cantSplit/>
        </w:trPr>
        <w:tc>
          <w:tcPr>
            <w:tcW w:w="269" w:type="pct"/>
            <w:shd w:val="clear" w:color="auto" w:fill="auto"/>
            <w:vAlign w:val="center"/>
          </w:tcPr>
          <w:p w14:paraId="4C2A320B" w14:textId="4D311947" w:rsidR="00B96A07" w:rsidRPr="00571455" w:rsidRDefault="00B96A07" w:rsidP="00B96A07">
            <w:pPr>
              <w:jc w:val="center"/>
              <w:rPr>
                <w:sz w:val="20"/>
                <w:szCs w:val="20"/>
              </w:rPr>
            </w:pPr>
            <w:r w:rsidRPr="00571455">
              <w:rPr>
                <w:sz w:val="22"/>
                <w:szCs w:val="22"/>
              </w:rPr>
              <w:t>29.9</w:t>
            </w:r>
          </w:p>
        </w:tc>
        <w:tc>
          <w:tcPr>
            <w:tcW w:w="1070" w:type="pct"/>
            <w:shd w:val="clear" w:color="auto" w:fill="auto"/>
            <w:vAlign w:val="center"/>
          </w:tcPr>
          <w:p w14:paraId="09CEABA3" w14:textId="29190AEC" w:rsidR="00B96A07" w:rsidRPr="00571455" w:rsidRDefault="00B96A07" w:rsidP="00B96A07">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589B454F" w14:textId="5AE16DD0" w:rsidR="00B96A07" w:rsidRPr="00571455" w:rsidRDefault="00B96A07" w:rsidP="00B96A07">
            <w:pPr>
              <w:jc w:val="center"/>
              <w:rPr>
                <w:sz w:val="20"/>
                <w:szCs w:val="20"/>
              </w:rPr>
            </w:pPr>
            <w:r w:rsidRPr="00571455">
              <w:rPr>
                <w:sz w:val="20"/>
                <w:szCs w:val="20"/>
              </w:rPr>
              <w:t>кг.у.т/Гкал</w:t>
            </w:r>
          </w:p>
        </w:tc>
        <w:tc>
          <w:tcPr>
            <w:tcW w:w="400" w:type="pct"/>
            <w:tcBorders>
              <w:top w:val="nil"/>
              <w:left w:val="nil"/>
              <w:bottom w:val="single" w:sz="8" w:space="0" w:color="000000"/>
              <w:right w:val="single" w:sz="8" w:space="0" w:color="000000"/>
            </w:tcBorders>
            <w:shd w:val="clear" w:color="auto" w:fill="auto"/>
            <w:vAlign w:val="center"/>
          </w:tcPr>
          <w:p w14:paraId="57BED146" w14:textId="6E0223D9" w:rsidR="00B96A07" w:rsidRPr="00571455" w:rsidRDefault="00B96A07" w:rsidP="00B96A07">
            <w:pPr>
              <w:jc w:val="center"/>
              <w:rPr>
                <w:sz w:val="20"/>
                <w:szCs w:val="20"/>
              </w:rPr>
            </w:pPr>
            <w:r w:rsidRPr="00571455">
              <w:rPr>
                <w:sz w:val="20"/>
                <w:szCs w:val="20"/>
              </w:rPr>
              <w:t>147,3</w:t>
            </w:r>
          </w:p>
        </w:tc>
        <w:tc>
          <w:tcPr>
            <w:tcW w:w="400" w:type="pct"/>
            <w:tcBorders>
              <w:top w:val="nil"/>
              <w:left w:val="nil"/>
              <w:bottom w:val="single" w:sz="8" w:space="0" w:color="000000"/>
              <w:right w:val="single" w:sz="8" w:space="0" w:color="000000"/>
            </w:tcBorders>
            <w:shd w:val="clear" w:color="auto" w:fill="auto"/>
            <w:vAlign w:val="center"/>
          </w:tcPr>
          <w:p w14:paraId="4E6F41A5" w14:textId="49422066" w:rsidR="00B96A07" w:rsidRPr="00571455" w:rsidRDefault="00B96A07" w:rsidP="00B96A07">
            <w:pPr>
              <w:jc w:val="center"/>
              <w:rPr>
                <w:sz w:val="20"/>
                <w:szCs w:val="20"/>
              </w:rPr>
            </w:pPr>
            <w:r w:rsidRPr="00571455">
              <w:rPr>
                <w:sz w:val="20"/>
                <w:szCs w:val="20"/>
              </w:rPr>
              <w:t>147,3</w:t>
            </w:r>
          </w:p>
        </w:tc>
        <w:tc>
          <w:tcPr>
            <w:tcW w:w="400" w:type="pct"/>
            <w:tcBorders>
              <w:top w:val="nil"/>
              <w:left w:val="nil"/>
              <w:bottom w:val="single" w:sz="8" w:space="0" w:color="000000"/>
              <w:right w:val="single" w:sz="8" w:space="0" w:color="000000"/>
            </w:tcBorders>
            <w:shd w:val="clear" w:color="auto" w:fill="auto"/>
            <w:vAlign w:val="center"/>
          </w:tcPr>
          <w:p w14:paraId="1D364144" w14:textId="5B2098C8" w:rsidR="00B96A07" w:rsidRPr="00571455" w:rsidRDefault="00B96A07" w:rsidP="00B96A07">
            <w:pPr>
              <w:jc w:val="center"/>
              <w:rPr>
                <w:sz w:val="20"/>
                <w:szCs w:val="20"/>
              </w:rPr>
            </w:pPr>
            <w:r w:rsidRPr="00571455">
              <w:rPr>
                <w:sz w:val="20"/>
                <w:szCs w:val="20"/>
              </w:rPr>
              <w:t>147,3</w:t>
            </w:r>
          </w:p>
        </w:tc>
        <w:tc>
          <w:tcPr>
            <w:tcW w:w="399" w:type="pct"/>
            <w:tcBorders>
              <w:top w:val="nil"/>
              <w:left w:val="nil"/>
              <w:bottom w:val="single" w:sz="8" w:space="0" w:color="000000"/>
              <w:right w:val="single" w:sz="8" w:space="0" w:color="000000"/>
            </w:tcBorders>
            <w:shd w:val="clear" w:color="auto" w:fill="auto"/>
            <w:vAlign w:val="center"/>
          </w:tcPr>
          <w:p w14:paraId="45729DE0" w14:textId="59C35AA5" w:rsidR="00B96A07" w:rsidRPr="00571455" w:rsidRDefault="00B96A07" w:rsidP="00B96A07">
            <w:pPr>
              <w:jc w:val="center"/>
              <w:rPr>
                <w:sz w:val="20"/>
                <w:szCs w:val="20"/>
              </w:rPr>
            </w:pPr>
            <w:r w:rsidRPr="00571455">
              <w:rPr>
                <w:sz w:val="20"/>
                <w:szCs w:val="20"/>
              </w:rPr>
              <w:t>147,3</w:t>
            </w:r>
          </w:p>
        </w:tc>
        <w:tc>
          <w:tcPr>
            <w:tcW w:w="399" w:type="pct"/>
            <w:tcBorders>
              <w:top w:val="nil"/>
              <w:left w:val="nil"/>
              <w:bottom w:val="single" w:sz="8" w:space="0" w:color="000000"/>
              <w:right w:val="single" w:sz="8" w:space="0" w:color="000000"/>
            </w:tcBorders>
            <w:shd w:val="clear" w:color="auto" w:fill="auto"/>
            <w:vAlign w:val="center"/>
          </w:tcPr>
          <w:p w14:paraId="591F81DA" w14:textId="659679E7" w:rsidR="00B96A07" w:rsidRPr="00571455" w:rsidRDefault="00B96A07" w:rsidP="00B96A07">
            <w:pPr>
              <w:jc w:val="center"/>
              <w:rPr>
                <w:sz w:val="20"/>
                <w:szCs w:val="20"/>
              </w:rPr>
            </w:pPr>
            <w:r w:rsidRPr="00571455">
              <w:rPr>
                <w:sz w:val="20"/>
                <w:szCs w:val="20"/>
              </w:rPr>
              <w:t>147,3</w:t>
            </w:r>
          </w:p>
        </w:tc>
        <w:tc>
          <w:tcPr>
            <w:tcW w:w="399" w:type="pct"/>
            <w:tcBorders>
              <w:top w:val="nil"/>
              <w:left w:val="nil"/>
              <w:bottom w:val="single" w:sz="8" w:space="0" w:color="000000"/>
              <w:right w:val="single" w:sz="8" w:space="0" w:color="000000"/>
            </w:tcBorders>
            <w:shd w:val="clear" w:color="auto" w:fill="auto"/>
            <w:vAlign w:val="center"/>
          </w:tcPr>
          <w:p w14:paraId="28C55C1E" w14:textId="2D2F4ABD" w:rsidR="00B96A07" w:rsidRPr="00571455" w:rsidRDefault="00B96A07" w:rsidP="00B96A07">
            <w:pPr>
              <w:jc w:val="center"/>
              <w:rPr>
                <w:sz w:val="20"/>
                <w:szCs w:val="20"/>
              </w:rPr>
            </w:pPr>
            <w:r w:rsidRPr="00571455">
              <w:rPr>
                <w:sz w:val="20"/>
                <w:szCs w:val="20"/>
              </w:rPr>
              <w:t>147,3</w:t>
            </w:r>
          </w:p>
        </w:tc>
        <w:tc>
          <w:tcPr>
            <w:tcW w:w="399" w:type="pct"/>
            <w:tcBorders>
              <w:top w:val="nil"/>
              <w:left w:val="nil"/>
              <w:bottom w:val="single" w:sz="8" w:space="0" w:color="000000"/>
              <w:right w:val="single" w:sz="8" w:space="0" w:color="000000"/>
            </w:tcBorders>
            <w:shd w:val="clear" w:color="auto" w:fill="auto"/>
            <w:vAlign w:val="center"/>
          </w:tcPr>
          <w:p w14:paraId="366BAF29" w14:textId="2D354F22" w:rsidR="00B96A07" w:rsidRPr="00571455" w:rsidRDefault="00B96A07" w:rsidP="00B96A07">
            <w:pPr>
              <w:jc w:val="center"/>
              <w:rPr>
                <w:sz w:val="20"/>
                <w:szCs w:val="20"/>
              </w:rPr>
            </w:pPr>
            <w:r w:rsidRPr="00571455">
              <w:rPr>
                <w:sz w:val="20"/>
                <w:szCs w:val="20"/>
              </w:rPr>
              <w:t>147,3</w:t>
            </w:r>
          </w:p>
        </w:tc>
        <w:tc>
          <w:tcPr>
            <w:tcW w:w="399" w:type="pct"/>
            <w:tcBorders>
              <w:top w:val="nil"/>
              <w:left w:val="nil"/>
              <w:bottom w:val="single" w:sz="8" w:space="0" w:color="000000"/>
              <w:right w:val="single" w:sz="8" w:space="0" w:color="000000"/>
            </w:tcBorders>
            <w:shd w:val="clear" w:color="auto" w:fill="auto"/>
            <w:vAlign w:val="center"/>
          </w:tcPr>
          <w:p w14:paraId="5C2B7D94" w14:textId="64180CF7" w:rsidR="00B96A07" w:rsidRPr="00571455" w:rsidRDefault="00B96A07" w:rsidP="00B96A07">
            <w:pPr>
              <w:jc w:val="center"/>
              <w:rPr>
                <w:sz w:val="20"/>
                <w:szCs w:val="20"/>
              </w:rPr>
            </w:pPr>
            <w:r w:rsidRPr="00571455">
              <w:rPr>
                <w:sz w:val="20"/>
                <w:szCs w:val="20"/>
              </w:rPr>
              <w:t>147,3</w:t>
            </w:r>
          </w:p>
        </w:tc>
      </w:tr>
      <w:tr w:rsidR="00872763" w:rsidRPr="00571455" w14:paraId="5F1683B2" w14:textId="77777777" w:rsidTr="00CA557C">
        <w:trPr>
          <w:cantSplit/>
        </w:trPr>
        <w:tc>
          <w:tcPr>
            <w:tcW w:w="269" w:type="pct"/>
            <w:shd w:val="clear" w:color="auto" w:fill="auto"/>
            <w:vAlign w:val="center"/>
          </w:tcPr>
          <w:p w14:paraId="6E842246" w14:textId="70CFE76F" w:rsidR="00B96A07" w:rsidRPr="00571455" w:rsidRDefault="00B96A07" w:rsidP="00B96A07">
            <w:pPr>
              <w:jc w:val="center"/>
              <w:rPr>
                <w:sz w:val="20"/>
                <w:szCs w:val="20"/>
              </w:rPr>
            </w:pPr>
            <w:r w:rsidRPr="00571455">
              <w:rPr>
                <w:sz w:val="22"/>
                <w:szCs w:val="22"/>
              </w:rPr>
              <w:t>29.10</w:t>
            </w:r>
          </w:p>
        </w:tc>
        <w:tc>
          <w:tcPr>
            <w:tcW w:w="1070" w:type="pct"/>
            <w:shd w:val="clear" w:color="auto" w:fill="auto"/>
            <w:vAlign w:val="center"/>
          </w:tcPr>
          <w:p w14:paraId="5E23B8AF" w14:textId="22C1F3E1" w:rsidR="00B96A07" w:rsidRPr="00571455" w:rsidRDefault="00B96A07" w:rsidP="00B96A07">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1B710916" w14:textId="2917DBE9" w:rsidR="00B96A07" w:rsidRPr="00571455" w:rsidRDefault="00B96A07" w:rsidP="00B96A07">
            <w:pPr>
              <w:jc w:val="center"/>
              <w:rPr>
                <w:sz w:val="20"/>
                <w:szCs w:val="20"/>
              </w:rPr>
            </w:pPr>
            <w:r w:rsidRPr="00571455">
              <w:rPr>
                <w:sz w:val="20"/>
                <w:szCs w:val="20"/>
              </w:rPr>
              <w:t>%</w:t>
            </w:r>
          </w:p>
        </w:tc>
        <w:tc>
          <w:tcPr>
            <w:tcW w:w="400" w:type="pct"/>
            <w:tcBorders>
              <w:top w:val="nil"/>
              <w:left w:val="nil"/>
              <w:bottom w:val="single" w:sz="8" w:space="0" w:color="000000"/>
              <w:right w:val="single" w:sz="8" w:space="0" w:color="000000"/>
            </w:tcBorders>
            <w:shd w:val="clear" w:color="auto" w:fill="auto"/>
            <w:vAlign w:val="center"/>
          </w:tcPr>
          <w:p w14:paraId="5A765FF7" w14:textId="3DE0671F" w:rsidR="00B96A07" w:rsidRPr="00571455" w:rsidRDefault="00B96A07" w:rsidP="00B96A07">
            <w:pPr>
              <w:jc w:val="center"/>
              <w:rPr>
                <w:sz w:val="20"/>
                <w:szCs w:val="20"/>
              </w:rPr>
            </w:pPr>
            <w:r w:rsidRPr="00571455">
              <w:rPr>
                <w:sz w:val="20"/>
                <w:szCs w:val="20"/>
              </w:rPr>
              <w:t>96,9</w:t>
            </w:r>
          </w:p>
        </w:tc>
        <w:tc>
          <w:tcPr>
            <w:tcW w:w="400" w:type="pct"/>
            <w:tcBorders>
              <w:top w:val="nil"/>
              <w:left w:val="nil"/>
              <w:bottom w:val="single" w:sz="8" w:space="0" w:color="000000"/>
              <w:right w:val="single" w:sz="8" w:space="0" w:color="000000"/>
            </w:tcBorders>
            <w:shd w:val="clear" w:color="auto" w:fill="auto"/>
            <w:vAlign w:val="center"/>
          </w:tcPr>
          <w:p w14:paraId="0A4C71CE" w14:textId="2042FE7F" w:rsidR="00B96A07" w:rsidRPr="00571455" w:rsidRDefault="00B96A07" w:rsidP="00B96A07">
            <w:pPr>
              <w:jc w:val="center"/>
              <w:rPr>
                <w:sz w:val="20"/>
                <w:szCs w:val="20"/>
              </w:rPr>
            </w:pPr>
            <w:r w:rsidRPr="00571455">
              <w:rPr>
                <w:sz w:val="20"/>
                <w:szCs w:val="20"/>
              </w:rPr>
              <w:t>96,9</w:t>
            </w:r>
          </w:p>
        </w:tc>
        <w:tc>
          <w:tcPr>
            <w:tcW w:w="400" w:type="pct"/>
            <w:tcBorders>
              <w:top w:val="nil"/>
              <w:left w:val="nil"/>
              <w:bottom w:val="single" w:sz="8" w:space="0" w:color="000000"/>
              <w:right w:val="single" w:sz="8" w:space="0" w:color="000000"/>
            </w:tcBorders>
            <w:shd w:val="clear" w:color="auto" w:fill="auto"/>
            <w:vAlign w:val="center"/>
          </w:tcPr>
          <w:p w14:paraId="31B6B4F8" w14:textId="77BD9381" w:rsidR="00B96A07" w:rsidRPr="00571455" w:rsidRDefault="00B96A07" w:rsidP="00B96A07">
            <w:pPr>
              <w:jc w:val="center"/>
              <w:rPr>
                <w:sz w:val="20"/>
                <w:szCs w:val="20"/>
              </w:rPr>
            </w:pPr>
            <w:r w:rsidRPr="00571455">
              <w:rPr>
                <w:sz w:val="20"/>
                <w:szCs w:val="20"/>
              </w:rPr>
              <w:t>96,9</w:t>
            </w:r>
          </w:p>
        </w:tc>
        <w:tc>
          <w:tcPr>
            <w:tcW w:w="399" w:type="pct"/>
            <w:tcBorders>
              <w:top w:val="nil"/>
              <w:left w:val="nil"/>
              <w:bottom w:val="single" w:sz="8" w:space="0" w:color="000000"/>
              <w:right w:val="single" w:sz="8" w:space="0" w:color="000000"/>
            </w:tcBorders>
            <w:shd w:val="clear" w:color="auto" w:fill="auto"/>
            <w:vAlign w:val="center"/>
          </w:tcPr>
          <w:p w14:paraId="49494C5C" w14:textId="69BA3F43" w:rsidR="00B96A07" w:rsidRPr="00571455" w:rsidRDefault="00B96A07" w:rsidP="00B96A07">
            <w:pPr>
              <w:jc w:val="center"/>
              <w:rPr>
                <w:sz w:val="20"/>
                <w:szCs w:val="20"/>
              </w:rPr>
            </w:pPr>
            <w:r w:rsidRPr="00571455">
              <w:rPr>
                <w:sz w:val="20"/>
                <w:szCs w:val="20"/>
              </w:rPr>
              <w:t>96,9</w:t>
            </w:r>
          </w:p>
        </w:tc>
        <w:tc>
          <w:tcPr>
            <w:tcW w:w="399" w:type="pct"/>
            <w:tcBorders>
              <w:top w:val="nil"/>
              <w:left w:val="nil"/>
              <w:bottom w:val="single" w:sz="8" w:space="0" w:color="000000"/>
              <w:right w:val="single" w:sz="8" w:space="0" w:color="000000"/>
            </w:tcBorders>
            <w:shd w:val="clear" w:color="auto" w:fill="auto"/>
            <w:vAlign w:val="center"/>
          </w:tcPr>
          <w:p w14:paraId="1C033D17" w14:textId="5F7C048B" w:rsidR="00B96A07" w:rsidRPr="00571455" w:rsidRDefault="00B96A07" w:rsidP="00B96A07">
            <w:pPr>
              <w:jc w:val="center"/>
              <w:rPr>
                <w:sz w:val="20"/>
                <w:szCs w:val="20"/>
              </w:rPr>
            </w:pPr>
            <w:r w:rsidRPr="00571455">
              <w:rPr>
                <w:sz w:val="20"/>
                <w:szCs w:val="20"/>
              </w:rPr>
              <w:t>96,9</w:t>
            </w:r>
          </w:p>
        </w:tc>
        <w:tc>
          <w:tcPr>
            <w:tcW w:w="399" w:type="pct"/>
            <w:tcBorders>
              <w:top w:val="nil"/>
              <w:left w:val="nil"/>
              <w:bottom w:val="single" w:sz="8" w:space="0" w:color="000000"/>
              <w:right w:val="single" w:sz="8" w:space="0" w:color="000000"/>
            </w:tcBorders>
            <w:shd w:val="clear" w:color="auto" w:fill="auto"/>
            <w:vAlign w:val="center"/>
          </w:tcPr>
          <w:p w14:paraId="434B62C3" w14:textId="79ADECB6" w:rsidR="00B96A07" w:rsidRPr="00571455" w:rsidRDefault="00B96A07" w:rsidP="00B96A07">
            <w:pPr>
              <w:jc w:val="center"/>
              <w:rPr>
                <w:sz w:val="20"/>
                <w:szCs w:val="20"/>
              </w:rPr>
            </w:pPr>
            <w:r w:rsidRPr="00571455">
              <w:rPr>
                <w:sz w:val="20"/>
                <w:szCs w:val="20"/>
              </w:rPr>
              <w:t>96,9</w:t>
            </w:r>
          </w:p>
        </w:tc>
        <w:tc>
          <w:tcPr>
            <w:tcW w:w="399" w:type="pct"/>
            <w:tcBorders>
              <w:top w:val="nil"/>
              <w:left w:val="nil"/>
              <w:bottom w:val="single" w:sz="8" w:space="0" w:color="000000"/>
              <w:right w:val="single" w:sz="8" w:space="0" w:color="000000"/>
            </w:tcBorders>
            <w:shd w:val="clear" w:color="auto" w:fill="auto"/>
            <w:vAlign w:val="center"/>
          </w:tcPr>
          <w:p w14:paraId="3E18B0A7" w14:textId="78D76AE0" w:rsidR="00B96A07" w:rsidRPr="00571455" w:rsidRDefault="00B96A07" w:rsidP="00B96A07">
            <w:pPr>
              <w:jc w:val="center"/>
              <w:rPr>
                <w:sz w:val="20"/>
                <w:szCs w:val="20"/>
              </w:rPr>
            </w:pPr>
            <w:r w:rsidRPr="00571455">
              <w:rPr>
                <w:sz w:val="20"/>
                <w:szCs w:val="20"/>
              </w:rPr>
              <w:t>96,9</w:t>
            </w:r>
          </w:p>
        </w:tc>
        <w:tc>
          <w:tcPr>
            <w:tcW w:w="399" w:type="pct"/>
            <w:tcBorders>
              <w:top w:val="nil"/>
              <w:left w:val="nil"/>
              <w:bottom w:val="single" w:sz="8" w:space="0" w:color="000000"/>
              <w:right w:val="single" w:sz="8" w:space="0" w:color="000000"/>
            </w:tcBorders>
            <w:shd w:val="clear" w:color="auto" w:fill="auto"/>
            <w:vAlign w:val="center"/>
          </w:tcPr>
          <w:p w14:paraId="543DBA07" w14:textId="61B92BF6" w:rsidR="00B96A07" w:rsidRPr="00571455" w:rsidRDefault="00B96A07" w:rsidP="00B96A07">
            <w:pPr>
              <w:jc w:val="center"/>
              <w:rPr>
                <w:sz w:val="20"/>
                <w:szCs w:val="20"/>
              </w:rPr>
            </w:pPr>
            <w:r w:rsidRPr="00571455">
              <w:rPr>
                <w:sz w:val="20"/>
                <w:szCs w:val="20"/>
              </w:rPr>
              <w:t>96,9</w:t>
            </w:r>
          </w:p>
        </w:tc>
      </w:tr>
      <w:tr w:rsidR="00872763" w:rsidRPr="00571455" w14:paraId="7FEA93A0" w14:textId="77777777" w:rsidTr="00DE29C3">
        <w:trPr>
          <w:cantSplit/>
        </w:trPr>
        <w:tc>
          <w:tcPr>
            <w:tcW w:w="269" w:type="pct"/>
            <w:tcBorders>
              <w:bottom w:val="single" w:sz="4" w:space="0" w:color="auto"/>
            </w:tcBorders>
            <w:shd w:val="clear" w:color="auto" w:fill="auto"/>
            <w:vAlign w:val="center"/>
          </w:tcPr>
          <w:p w14:paraId="78F8A729" w14:textId="77777777" w:rsidR="00B96A07" w:rsidRPr="00571455" w:rsidRDefault="00B96A07" w:rsidP="00B96A07">
            <w:pPr>
              <w:jc w:val="center"/>
              <w:rPr>
                <w:b/>
                <w:bCs/>
                <w:sz w:val="22"/>
                <w:szCs w:val="22"/>
              </w:rPr>
            </w:pPr>
          </w:p>
        </w:tc>
        <w:tc>
          <w:tcPr>
            <w:tcW w:w="1070" w:type="pct"/>
            <w:shd w:val="clear" w:color="auto" w:fill="auto"/>
            <w:vAlign w:val="center"/>
          </w:tcPr>
          <w:p w14:paraId="7631CBF9" w14:textId="21AAB82B" w:rsidR="00B96A07" w:rsidRPr="00571455" w:rsidRDefault="00B96A07" w:rsidP="00B96A07">
            <w:pPr>
              <w:jc w:val="center"/>
              <w:rPr>
                <w:b/>
                <w:bCs/>
                <w:sz w:val="20"/>
                <w:szCs w:val="20"/>
              </w:rPr>
            </w:pPr>
            <w:r w:rsidRPr="00571455">
              <w:rPr>
                <w:b/>
                <w:bCs/>
                <w:sz w:val="20"/>
                <w:szCs w:val="20"/>
              </w:rPr>
              <w:t>Перспективные источники те</w:t>
            </w:r>
            <w:r w:rsidRPr="00571455">
              <w:rPr>
                <w:b/>
                <w:bCs/>
                <w:sz w:val="20"/>
                <w:szCs w:val="20"/>
              </w:rPr>
              <w:t>п</w:t>
            </w:r>
            <w:r w:rsidRPr="00571455">
              <w:rPr>
                <w:b/>
                <w:bCs/>
                <w:sz w:val="20"/>
                <w:szCs w:val="20"/>
              </w:rPr>
              <w:t>лоснабжения</w:t>
            </w:r>
          </w:p>
        </w:tc>
        <w:tc>
          <w:tcPr>
            <w:tcW w:w="465" w:type="pct"/>
            <w:shd w:val="clear" w:color="auto" w:fill="auto"/>
            <w:vAlign w:val="center"/>
          </w:tcPr>
          <w:p w14:paraId="6F6B07DD" w14:textId="77777777" w:rsidR="00B96A07" w:rsidRPr="00571455" w:rsidRDefault="00B96A07" w:rsidP="00B96A07">
            <w:pPr>
              <w:jc w:val="center"/>
              <w:rPr>
                <w:b/>
                <w:bCs/>
                <w:sz w:val="20"/>
                <w:szCs w:val="20"/>
              </w:rPr>
            </w:pPr>
          </w:p>
        </w:tc>
        <w:tc>
          <w:tcPr>
            <w:tcW w:w="400" w:type="pct"/>
            <w:tcBorders>
              <w:top w:val="single" w:sz="4" w:space="0" w:color="auto"/>
            </w:tcBorders>
            <w:shd w:val="clear" w:color="auto" w:fill="auto"/>
            <w:vAlign w:val="center"/>
          </w:tcPr>
          <w:p w14:paraId="7819A597" w14:textId="77777777" w:rsidR="00B96A07" w:rsidRPr="00571455" w:rsidRDefault="00B96A07" w:rsidP="00B96A07">
            <w:pPr>
              <w:jc w:val="center"/>
              <w:rPr>
                <w:b/>
                <w:bCs/>
                <w:sz w:val="20"/>
                <w:szCs w:val="20"/>
              </w:rPr>
            </w:pPr>
          </w:p>
        </w:tc>
        <w:tc>
          <w:tcPr>
            <w:tcW w:w="400" w:type="pct"/>
            <w:tcBorders>
              <w:top w:val="single" w:sz="4" w:space="0" w:color="auto"/>
            </w:tcBorders>
            <w:shd w:val="clear" w:color="auto" w:fill="auto"/>
            <w:vAlign w:val="center"/>
          </w:tcPr>
          <w:p w14:paraId="0AF278E3" w14:textId="77777777" w:rsidR="00B96A07" w:rsidRPr="00571455" w:rsidRDefault="00B96A07" w:rsidP="00B96A07">
            <w:pPr>
              <w:jc w:val="center"/>
              <w:rPr>
                <w:b/>
                <w:bCs/>
                <w:sz w:val="20"/>
                <w:szCs w:val="20"/>
              </w:rPr>
            </w:pPr>
          </w:p>
        </w:tc>
        <w:tc>
          <w:tcPr>
            <w:tcW w:w="400" w:type="pct"/>
            <w:tcBorders>
              <w:top w:val="single" w:sz="4" w:space="0" w:color="auto"/>
            </w:tcBorders>
            <w:shd w:val="clear" w:color="auto" w:fill="auto"/>
            <w:vAlign w:val="center"/>
          </w:tcPr>
          <w:p w14:paraId="131446A7" w14:textId="77777777" w:rsidR="00B96A07" w:rsidRPr="00571455" w:rsidRDefault="00B96A07" w:rsidP="00B96A07">
            <w:pPr>
              <w:jc w:val="center"/>
              <w:rPr>
                <w:b/>
                <w:bCs/>
                <w:sz w:val="20"/>
                <w:szCs w:val="20"/>
              </w:rPr>
            </w:pPr>
          </w:p>
        </w:tc>
        <w:tc>
          <w:tcPr>
            <w:tcW w:w="399" w:type="pct"/>
            <w:tcBorders>
              <w:top w:val="single" w:sz="4" w:space="0" w:color="auto"/>
            </w:tcBorders>
            <w:shd w:val="clear" w:color="auto" w:fill="auto"/>
            <w:vAlign w:val="center"/>
          </w:tcPr>
          <w:p w14:paraId="0BE73243" w14:textId="77777777" w:rsidR="00B96A07" w:rsidRPr="00571455" w:rsidRDefault="00B96A07" w:rsidP="00B96A07">
            <w:pPr>
              <w:jc w:val="center"/>
              <w:rPr>
                <w:b/>
                <w:bCs/>
                <w:sz w:val="20"/>
                <w:szCs w:val="20"/>
              </w:rPr>
            </w:pPr>
          </w:p>
        </w:tc>
        <w:tc>
          <w:tcPr>
            <w:tcW w:w="399" w:type="pct"/>
            <w:tcBorders>
              <w:top w:val="single" w:sz="4" w:space="0" w:color="auto"/>
            </w:tcBorders>
            <w:shd w:val="clear" w:color="auto" w:fill="auto"/>
            <w:vAlign w:val="center"/>
          </w:tcPr>
          <w:p w14:paraId="3F7FF3A8" w14:textId="77777777" w:rsidR="00B96A07" w:rsidRPr="00571455" w:rsidRDefault="00B96A07" w:rsidP="00B96A07">
            <w:pPr>
              <w:jc w:val="center"/>
              <w:rPr>
                <w:b/>
                <w:bCs/>
                <w:sz w:val="20"/>
                <w:szCs w:val="20"/>
              </w:rPr>
            </w:pPr>
          </w:p>
        </w:tc>
        <w:tc>
          <w:tcPr>
            <w:tcW w:w="399" w:type="pct"/>
            <w:tcBorders>
              <w:top w:val="single" w:sz="4" w:space="0" w:color="auto"/>
            </w:tcBorders>
            <w:shd w:val="clear" w:color="auto" w:fill="auto"/>
            <w:vAlign w:val="center"/>
          </w:tcPr>
          <w:p w14:paraId="2AB33A2A" w14:textId="77777777" w:rsidR="00B96A07" w:rsidRPr="00571455" w:rsidRDefault="00B96A07" w:rsidP="00B96A07">
            <w:pPr>
              <w:jc w:val="center"/>
              <w:rPr>
                <w:b/>
                <w:bCs/>
                <w:sz w:val="20"/>
                <w:szCs w:val="20"/>
              </w:rPr>
            </w:pPr>
          </w:p>
        </w:tc>
        <w:tc>
          <w:tcPr>
            <w:tcW w:w="399" w:type="pct"/>
            <w:tcBorders>
              <w:top w:val="single" w:sz="4" w:space="0" w:color="auto"/>
            </w:tcBorders>
            <w:shd w:val="clear" w:color="auto" w:fill="auto"/>
            <w:vAlign w:val="center"/>
          </w:tcPr>
          <w:p w14:paraId="38CB37B2" w14:textId="77777777" w:rsidR="00B96A07" w:rsidRPr="00571455" w:rsidRDefault="00B96A07" w:rsidP="00B96A07">
            <w:pPr>
              <w:jc w:val="center"/>
              <w:rPr>
                <w:b/>
                <w:bCs/>
                <w:sz w:val="20"/>
                <w:szCs w:val="20"/>
              </w:rPr>
            </w:pPr>
          </w:p>
        </w:tc>
        <w:tc>
          <w:tcPr>
            <w:tcW w:w="399" w:type="pct"/>
            <w:tcBorders>
              <w:top w:val="single" w:sz="4" w:space="0" w:color="auto"/>
            </w:tcBorders>
            <w:vAlign w:val="center"/>
          </w:tcPr>
          <w:p w14:paraId="67248AB8" w14:textId="77777777" w:rsidR="00B96A07" w:rsidRPr="00571455" w:rsidRDefault="00B96A07" w:rsidP="00B96A07">
            <w:pPr>
              <w:jc w:val="center"/>
              <w:rPr>
                <w:b/>
                <w:bCs/>
                <w:sz w:val="20"/>
                <w:szCs w:val="20"/>
              </w:rPr>
            </w:pPr>
          </w:p>
        </w:tc>
      </w:tr>
      <w:tr w:rsidR="00872763" w:rsidRPr="00571455" w14:paraId="3B35D74B"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41296041" w14:textId="192D1E25" w:rsidR="00B96A07" w:rsidRPr="00571455" w:rsidRDefault="00B96A07" w:rsidP="00B96A07">
            <w:pPr>
              <w:jc w:val="center"/>
              <w:rPr>
                <w:b/>
                <w:bCs/>
                <w:sz w:val="22"/>
                <w:szCs w:val="22"/>
              </w:rPr>
            </w:pPr>
            <w:r w:rsidRPr="00571455">
              <w:rPr>
                <w:sz w:val="22"/>
                <w:szCs w:val="22"/>
              </w:rPr>
              <w:t>30</w:t>
            </w:r>
          </w:p>
        </w:tc>
        <w:tc>
          <w:tcPr>
            <w:tcW w:w="1070" w:type="pct"/>
            <w:shd w:val="clear" w:color="auto" w:fill="auto"/>
            <w:vAlign w:val="bottom"/>
          </w:tcPr>
          <w:p w14:paraId="6B5E6278" w14:textId="6B7FFC7D" w:rsidR="00B96A07" w:rsidRPr="00571455" w:rsidRDefault="00B96A07" w:rsidP="00B96A07">
            <w:pPr>
              <w:jc w:val="center"/>
              <w:rPr>
                <w:b/>
                <w:bCs/>
                <w:sz w:val="20"/>
                <w:szCs w:val="20"/>
              </w:rPr>
            </w:pPr>
            <w:r w:rsidRPr="00571455">
              <w:rPr>
                <w:b/>
                <w:bCs/>
                <w:sz w:val="20"/>
                <w:szCs w:val="20"/>
              </w:rPr>
              <w:t>ТКУ (с. Якшур-Бодья, ул. П</w:t>
            </w:r>
            <w:r w:rsidRPr="00571455">
              <w:rPr>
                <w:b/>
                <w:bCs/>
                <w:sz w:val="20"/>
                <w:szCs w:val="20"/>
              </w:rPr>
              <w:t>у</w:t>
            </w:r>
            <w:r w:rsidRPr="00571455">
              <w:rPr>
                <w:b/>
                <w:bCs/>
                <w:sz w:val="20"/>
                <w:szCs w:val="20"/>
              </w:rPr>
              <w:t>шиной, 75а)</w:t>
            </w:r>
            <w:r w:rsidRPr="00571455">
              <w:rPr>
                <w:rFonts w:ascii="Calibri" w:hAnsi="Calibri" w:cs="Calibri"/>
                <w:sz w:val="22"/>
                <w:szCs w:val="22"/>
              </w:rPr>
              <w:t> </w:t>
            </w:r>
          </w:p>
        </w:tc>
        <w:tc>
          <w:tcPr>
            <w:tcW w:w="465" w:type="pct"/>
            <w:shd w:val="clear" w:color="auto" w:fill="auto"/>
            <w:vAlign w:val="center"/>
          </w:tcPr>
          <w:p w14:paraId="1EF49307" w14:textId="77777777" w:rsidR="00B96A07" w:rsidRPr="00571455" w:rsidRDefault="00B96A07" w:rsidP="00B96A07">
            <w:pPr>
              <w:jc w:val="center"/>
              <w:rPr>
                <w:b/>
                <w:bCs/>
                <w:sz w:val="20"/>
                <w:szCs w:val="20"/>
              </w:rPr>
            </w:pPr>
          </w:p>
        </w:tc>
        <w:tc>
          <w:tcPr>
            <w:tcW w:w="400" w:type="pct"/>
            <w:shd w:val="clear" w:color="auto" w:fill="auto"/>
            <w:vAlign w:val="center"/>
          </w:tcPr>
          <w:p w14:paraId="27B929B8" w14:textId="77777777" w:rsidR="00B96A07" w:rsidRPr="00571455" w:rsidRDefault="00B96A07" w:rsidP="00B96A07">
            <w:pPr>
              <w:jc w:val="center"/>
              <w:rPr>
                <w:b/>
                <w:bCs/>
                <w:sz w:val="20"/>
                <w:szCs w:val="20"/>
              </w:rPr>
            </w:pPr>
          </w:p>
        </w:tc>
        <w:tc>
          <w:tcPr>
            <w:tcW w:w="400" w:type="pct"/>
            <w:shd w:val="clear" w:color="auto" w:fill="auto"/>
            <w:vAlign w:val="center"/>
          </w:tcPr>
          <w:p w14:paraId="058237D6" w14:textId="77777777" w:rsidR="00B96A07" w:rsidRPr="00571455" w:rsidRDefault="00B96A07" w:rsidP="00B96A07">
            <w:pPr>
              <w:jc w:val="center"/>
              <w:rPr>
                <w:b/>
                <w:bCs/>
                <w:sz w:val="20"/>
                <w:szCs w:val="20"/>
              </w:rPr>
            </w:pPr>
          </w:p>
        </w:tc>
        <w:tc>
          <w:tcPr>
            <w:tcW w:w="400" w:type="pct"/>
            <w:shd w:val="clear" w:color="auto" w:fill="auto"/>
            <w:vAlign w:val="center"/>
          </w:tcPr>
          <w:p w14:paraId="6FA4C4DC" w14:textId="77777777" w:rsidR="00B96A07" w:rsidRPr="00571455" w:rsidRDefault="00B96A07" w:rsidP="00B96A07">
            <w:pPr>
              <w:jc w:val="center"/>
              <w:rPr>
                <w:b/>
                <w:bCs/>
                <w:sz w:val="20"/>
                <w:szCs w:val="20"/>
              </w:rPr>
            </w:pPr>
          </w:p>
        </w:tc>
        <w:tc>
          <w:tcPr>
            <w:tcW w:w="399" w:type="pct"/>
            <w:shd w:val="clear" w:color="auto" w:fill="auto"/>
            <w:vAlign w:val="center"/>
          </w:tcPr>
          <w:p w14:paraId="1F212E00" w14:textId="77777777" w:rsidR="00B96A07" w:rsidRPr="00571455" w:rsidRDefault="00B96A07" w:rsidP="00B96A07">
            <w:pPr>
              <w:jc w:val="center"/>
              <w:rPr>
                <w:b/>
                <w:bCs/>
                <w:sz w:val="20"/>
                <w:szCs w:val="20"/>
              </w:rPr>
            </w:pPr>
          </w:p>
        </w:tc>
        <w:tc>
          <w:tcPr>
            <w:tcW w:w="399" w:type="pct"/>
            <w:shd w:val="clear" w:color="auto" w:fill="auto"/>
            <w:vAlign w:val="center"/>
          </w:tcPr>
          <w:p w14:paraId="56EE7610" w14:textId="77777777" w:rsidR="00B96A07" w:rsidRPr="00571455" w:rsidRDefault="00B96A07" w:rsidP="00B96A07">
            <w:pPr>
              <w:jc w:val="center"/>
              <w:rPr>
                <w:b/>
                <w:bCs/>
                <w:sz w:val="20"/>
                <w:szCs w:val="20"/>
              </w:rPr>
            </w:pPr>
          </w:p>
        </w:tc>
        <w:tc>
          <w:tcPr>
            <w:tcW w:w="399" w:type="pct"/>
            <w:shd w:val="clear" w:color="auto" w:fill="auto"/>
            <w:vAlign w:val="center"/>
          </w:tcPr>
          <w:p w14:paraId="15342945" w14:textId="77777777" w:rsidR="00B96A07" w:rsidRPr="00571455" w:rsidRDefault="00B96A07" w:rsidP="00B96A07">
            <w:pPr>
              <w:jc w:val="center"/>
              <w:rPr>
                <w:b/>
                <w:bCs/>
                <w:sz w:val="20"/>
                <w:szCs w:val="20"/>
              </w:rPr>
            </w:pPr>
          </w:p>
        </w:tc>
        <w:tc>
          <w:tcPr>
            <w:tcW w:w="399" w:type="pct"/>
            <w:shd w:val="clear" w:color="auto" w:fill="auto"/>
            <w:vAlign w:val="center"/>
          </w:tcPr>
          <w:p w14:paraId="0D1FED4C" w14:textId="77777777" w:rsidR="00B96A07" w:rsidRPr="00571455" w:rsidRDefault="00B96A07" w:rsidP="00B96A07">
            <w:pPr>
              <w:jc w:val="center"/>
              <w:rPr>
                <w:b/>
                <w:bCs/>
                <w:sz w:val="20"/>
                <w:szCs w:val="20"/>
              </w:rPr>
            </w:pPr>
          </w:p>
        </w:tc>
        <w:tc>
          <w:tcPr>
            <w:tcW w:w="399" w:type="pct"/>
            <w:vAlign w:val="center"/>
          </w:tcPr>
          <w:p w14:paraId="1CDF3D0D" w14:textId="77777777" w:rsidR="00B96A07" w:rsidRPr="00571455" w:rsidRDefault="00B96A07" w:rsidP="00B96A07">
            <w:pPr>
              <w:jc w:val="center"/>
              <w:rPr>
                <w:b/>
                <w:bCs/>
                <w:sz w:val="20"/>
                <w:szCs w:val="20"/>
              </w:rPr>
            </w:pPr>
          </w:p>
        </w:tc>
      </w:tr>
      <w:tr w:rsidR="00872763" w:rsidRPr="00571455" w14:paraId="56A51625"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003197B8" w14:textId="1E48FE02" w:rsidR="00B96A07" w:rsidRPr="00571455" w:rsidRDefault="00B96A07" w:rsidP="00B96A07">
            <w:pPr>
              <w:jc w:val="center"/>
              <w:rPr>
                <w:b/>
                <w:bCs/>
                <w:sz w:val="20"/>
                <w:szCs w:val="20"/>
              </w:rPr>
            </w:pPr>
            <w:r w:rsidRPr="00571455">
              <w:rPr>
                <w:sz w:val="22"/>
                <w:szCs w:val="22"/>
              </w:rPr>
              <w:t>30.1</w:t>
            </w:r>
          </w:p>
        </w:tc>
        <w:tc>
          <w:tcPr>
            <w:tcW w:w="1070" w:type="pct"/>
            <w:shd w:val="clear" w:color="auto" w:fill="auto"/>
            <w:vAlign w:val="center"/>
          </w:tcPr>
          <w:p w14:paraId="09960BF8" w14:textId="42F1B7B5" w:rsidR="00B96A07" w:rsidRPr="00571455" w:rsidRDefault="00B96A07" w:rsidP="00B96A07">
            <w:pPr>
              <w:jc w:val="center"/>
              <w:rPr>
                <w:rFonts w:ascii="Calibri" w:hAnsi="Calibri" w:cs="Calibri"/>
                <w:sz w:val="22"/>
                <w:szCs w:val="22"/>
              </w:rPr>
            </w:pPr>
            <w:r w:rsidRPr="00571455">
              <w:rPr>
                <w:sz w:val="20"/>
                <w:szCs w:val="20"/>
              </w:rPr>
              <w:t>Вид топлива</w:t>
            </w:r>
          </w:p>
        </w:tc>
        <w:tc>
          <w:tcPr>
            <w:tcW w:w="465" w:type="pct"/>
            <w:shd w:val="clear" w:color="auto" w:fill="auto"/>
            <w:vAlign w:val="center"/>
          </w:tcPr>
          <w:p w14:paraId="5C55DD52" w14:textId="75CD5C67" w:rsidR="00B96A07" w:rsidRPr="00571455" w:rsidRDefault="00B96A07" w:rsidP="00B96A07">
            <w:pPr>
              <w:jc w:val="center"/>
              <w:rPr>
                <w:b/>
                <w:bCs/>
                <w:sz w:val="20"/>
                <w:szCs w:val="20"/>
              </w:rPr>
            </w:pPr>
            <w:r w:rsidRPr="00571455">
              <w:rPr>
                <w:sz w:val="20"/>
                <w:szCs w:val="20"/>
              </w:rPr>
              <w:t> </w:t>
            </w:r>
          </w:p>
        </w:tc>
        <w:tc>
          <w:tcPr>
            <w:tcW w:w="400" w:type="pct"/>
            <w:shd w:val="clear" w:color="auto" w:fill="auto"/>
            <w:vAlign w:val="center"/>
          </w:tcPr>
          <w:p w14:paraId="65186BCB" w14:textId="25D78958" w:rsidR="00B96A07" w:rsidRPr="00571455" w:rsidRDefault="00B96A07" w:rsidP="00B96A07">
            <w:pPr>
              <w:jc w:val="center"/>
              <w:rPr>
                <w:b/>
                <w:bCs/>
                <w:sz w:val="20"/>
                <w:szCs w:val="20"/>
              </w:rPr>
            </w:pPr>
            <w:r w:rsidRPr="00571455">
              <w:rPr>
                <w:b/>
                <w:bCs/>
                <w:sz w:val="20"/>
                <w:szCs w:val="20"/>
              </w:rPr>
              <w:t>-</w:t>
            </w:r>
          </w:p>
        </w:tc>
        <w:tc>
          <w:tcPr>
            <w:tcW w:w="400" w:type="pct"/>
            <w:shd w:val="clear" w:color="auto" w:fill="auto"/>
            <w:vAlign w:val="center"/>
          </w:tcPr>
          <w:p w14:paraId="74EC3391" w14:textId="67EAB35E" w:rsidR="00B96A07" w:rsidRPr="00571455" w:rsidRDefault="00B96A07" w:rsidP="00B96A07">
            <w:pPr>
              <w:jc w:val="center"/>
              <w:rPr>
                <w:b/>
                <w:bCs/>
                <w:sz w:val="20"/>
                <w:szCs w:val="20"/>
              </w:rPr>
            </w:pPr>
            <w:r w:rsidRPr="00571455">
              <w:rPr>
                <w:b/>
                <w:bCs/>
                <w:sz w:val="20"/>
                <w:szCs w:val="20"/>
              </w:rPr>
              <w:t>-</w:t>
            </w:r>
          </w:p>
        </w:tc>
        <w:tc>
          <w:tcPr>
            <w:tcW w:w="400" w:type="pct"/>
            <w:shd w:val="clear" w:color="auto" w:fill="auto"/>
            <w:vAlign w:val="center"/>
          </w:tcPr>
          <w:p w14:paraId="2483464D" w14:textId="4E1811E3" w:rsidR="00B96A07" w:rsidRPr="00571455" w:rsidRDefault="00B96A07" w:rsidP="00B96A07">
            <w:pPr>
              <w:jc w:val="center"/>
              <w:rPr>
                <w:b/>
                <w:bCs/>
                <w:sz w:val="20"/>
                <w:szCs w:val="20"/>
              </w:rPr>
            </w:pPr>
            <w:r w:rsidRPr="00571455">
              <w:rPr>
                <w:b/>
                <w:bCs/>
                <w:sz w:val="20"/>
                <w:szCs w:val="20"/>
              </w:rPr>
              <w:t>-</w:t>
            </w:r>
          </w:p>
        </w:tc>
        <w:tc>
          <w:tcPr>
            <w:tcW w:w="399" w:type="pct"/>
            <w:shd w:val="clear" w:color="auto" w:fill="auto"/>
            <w:vAlign w:val="center"/>
          </w:tcPr>
          <w:p w14:paraId="5B2CBEEE" w14:textId="066BCC79" w:rsidR="00B96A07" w:rsidRPr="00571455" w:rsidRDefault="00B96A07" w:rsidP="00B96A07">
            <w:pPr>
              <w:jc w:val="center"/>
              <w:rPr>
                <w:b/>
                <w:bCs/>
                <w:sz w:val="20"/>
                <w:szCs w:val="20"/>
              </w:rPr>
            </w:pPr>
            <w:r w:rsidRPr="00571455">
              <w:rPr>
                <w:b/>
                <w:bCs/>
                <w:sz w:val="20"/>
                <w:szCs w:val="20"/>
              </w:rPr>
              <w:t>-</w:t>
            </w:r>
          </w:p>
        </w:tc>
        <w:tc>
          <w:tcPr>
            <w:tcW w:w="399" w:type="pct"/>
            <w:shd w:val="clear" w:color="auto" w:fill="auto"/>
            <w:vAlign w:val="center"/>
          </w:tcPr>
          <w:p w14:paraId="5EA58AD3" w14:textId="43DDBDCA" w:rsidR="00B96A07" w:rsidRPr="00571455" w:rsidRDefault="00B96A07" w:rsidP="00B96A07">
            <w:pPr>
              <w:jc w:val="center"/>
              <w:rPr>
                <w:b/>
                <w:bCs/>
                <w:sz w:val="20"/>
                <w:szCs w:val="20"/>
              </w:rPr>
            </w:pPr>
            <w:r w:rsidRPr="00571455">
              <w:rPr>
                <w:b/>
                <w:bCs/>
                <w:sz w:val="20"/>
                <w:szCs w:val="20"/>
              </w:rPr>
              <w:t>-</w:t>
            </w:r>
          </w:p>
        </w:tc>
        <w:tc>
          <w:tcPr>
            <w:tcW w:w="399" w:type="pct"/>
            <w:shd w:val="clear" w:color="auto" w:fill="auto"/>
            <w:vAlign w:val="center"/>
          </w:tcPr>
          <w:p w14:paraId="0FCB9CBE" w14:textId="7DF4D9E8" w:rsidR="00B96A07" w:rsidRPr="00571455" w:rsidRDefault="00B96A07" w:rsidP="00B96A07">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shd w:val="clear" w:color="auto" w:fill="auto"/>
            <w:vAlign w:val="center"/>
          </w:tcPr>
          <w:p w14:paraId="1148E192" w14:textId="35589A9C" w:rsidR="00B96A07" w:rsidRPr="00571455" w:rsidRDefault="00B96A07" w:rsidP="00B96A07">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vAlign w:val="center"/>
          </w:tcPr>
          <w:p w14:paraId="34024886" w14:textId="233019EE" w:rsidR="00B96A07" w:rsidRPr="00571455" w:rsidRDefault="00B96A07" w:rsidP="00B96A07">
            <w:pPr>
              <w:jc w:val="center"/>
              <w:rPr>
                <w:b/>
                <w:bCs/>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645B1BC6"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12123711" w14:textId="0AD97C99" w:rsidR="00B96A07" w:rsidRPr="00571455" w:rsidRDefault="00B96A07" w:rsidP="00B96A07">
            <w:pPr>
              <w:jc w:val="center"/>
              <w:rPr>
                <w:b/>
                <w:bCs/>
                <w:sz w:val="20"/>
                <w:szCs w:val="20"/>
              </w:rPr>
            </w:pPr>
            <w:r w:rsidRPr="00571455">
              <w:rPr>
                <w:sz w:val="22"/>
                <w:szCs w:val="22"/>
              </w:rPr>
              <w:t>30.2</w:t>
            </w:r>
          </w:p>
        </w:tc>
        <w:tc>
          <w:tcPr>
            <w:tcW w:w="1070" w:type="pct"/>
            <w:shd w:val="clear" w:color="auto" w:fill="auto"/>
            <w:vAlign w:val="center"/>
          </w:tcPr>
          <w:p w14:paraId="5FD74B82" w14:textId="694AB4E4" w:rsidR="00B96A07" w:rsidRPr="00571455" w:rsidRDefault="00B96A07" w:rsidP="00B96A07">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6178AD3D" w14:textId="19D61AD0" w:rsidR="00B96A07" w:rsidRPr="00571455" w:rsidRDefault="00B96A07" w:rsidP="00B96A07">
            <w:pPr>
              <w:jc w:val="center"/>
              <w:rPr>
                <w:sz w:val="20"/>
                <w:szCs w:val="20"/>
              </w:rPr>
            </w:pPr>
            <w:r w:rsidRPr="00571455">
              <w:rPr>
                <w:sz w:val="20"/>
                <w:szCs w:val="20"/>
              </w:rPr>
              <w:t>Тыс. куб. м</w:t>
            </w:r>
          </w:p>
        </w:tc>
        <w:tc>
          <w:tcPr>
            <w:tcW w:w="400" w:type="pct"/>
            <w:shd w:val="clear" w:color="auto" w:fill="auto"/>
            <w:vAlign w:val="center"/>
          </w:tcPr>
          <w:p w14:paraId="6D9AF664" w14:textId="5D1A7B18"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6CEB567B" w14:textId="31F00A05"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1B61AC24" w14:textId="0C731F50"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0D159382" w14:textId="708FEF55"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0FC89F12" w14:textId="2CC6B98A"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1E8B3BE6" w14:textId="67F45B78" w:rsidR="00B96A07" w:rsidRPr="00571455" w:rsidRDefault="00B96A07" w:rsidP="00B96A07">
            <w:pPr>
              <w:jc w:val="center"/>
              <w:rPr>
                <w:sz w:val="20"/>
                <w:szCs w:val="20"/>
              </w:rPr>
            </w:pPr>
            <w:r w:rsidRPr="00571455">
              <w:rPr>
                <w:sz w:val="20"/>
                <w:szCs w:val="20"/>
              </w:rPr>
              <w:t>404,3</w:t>
            </w:r>
          </w:p>
        </w:tc>
        <w:tc>
          <w:tcPr>
            <w:tcW w:w="399" w:type="pct"/>
            <w:shd w:val="clear" w:color="auto" w:fill="auto"/>
            <w:vAlign w:val="center"/>
          </w:tcPr>
          <w:p w14:paraId="5E85AF89" w14:textId="2465EABB" w:rsidR="00B96A07" w:rsidRPr="00571455" w:rsidRDefault="00B96A07" w:rsidP="00B96A07">
            <w:pPr>
              <w:jc w:val="center"/>
              <w:rPr>
                <w:sz w:val="20"/>
                <w:szCs w:val="20"/>
              </w:rPr>
            </w:pPr>
            <w:r w:rsidRPr="00571455">
              <w:rPr>
                <w:sz w:val="20"/>
                <w:szCs w:val="20"/>
              </w:rPr>
              <w:t>404,3</w:t>
            </w:r>
          </w:p>
        </w:tc>
        <w:tc>
          <w:tcPr>
            <w:tcW w:w="399" w:type="pct"/>
            <w:vAlign w:val="center"/>
          </w:tcPr>
          <w:p w14:paraId="49ABF176" w14:textId="74EABD21" w:rsidR="00B96A07" w:rsidRPr="00571455" w:rsidRDefault="00B96A07" w:rsidP="00B96A07">
            <w:pPr>
              <w:jc w:val="center"/>
              <w:rPr>
                <w:sz w:val="20"/>
                <w:szCs w:val="20"/>
              </w:rPr>
            </w:pPr>
            <w:r w:rsidRPr="00571455">
              <w:rPr>
                <w:sz w:val="20"/>
                <w:szCs w:val="20"/>
              </w:rPr>
              <w:t>404,3</w:t>
            </w:r>
          </w:p>
        </w:tc>
      </w:tr>
      <w:tr w:rsidR="00872763" w:rsidRPr="00571455" w14:paraId="057AF76A"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2A6D2F55" w14:textId="5C73D041" w:rsidR="00B96A07" w:rsidRPr="00571455" w:rsidRDefault="00B96A07" w:rsidP="00B96A07">
            <w:pPr>
              <w:jc w:val="center"/>
              <w:rPr>
                <w:sz w:val="20"/>
                <w:szCs w:val="20"/>
              </w:rPr>
            </w:pPr>
            <w:r w:rsidRPr="00571455">
              <w:rPr>
                <w:sz w:val="22"/>
                <w:szCs w:val="22"/>
              </w:rPr>
              <w:t>30.3</w:t>
            </w:r>
          </w:p>
        </w:tc>
        <w:tc>
          <w:tcPr>
            <w:tcW w:w="1070" w:type="pct"/>
            <w:shd w:val="clear" w:color="auto" w:fill="auto"/>
            <w:vAlign w:val="center"/>
          </w:tcPr>
          <w:p w14:paraId="39BD9018" w14:textId="4147518F" w:rsidR="00B96A07" w:rsidRPr="00571455" w:rsidRDefault="00B96A07" w:rsidP="00B96A07">
            <w:pPr>
              <w:jc w:val="center"/>
              <w:rPr>
                <w:sz w:val="20"/>
                <w:szCs w:val="20"/>
              </w:rPr>
            </w:pPr>
            <w:r w:rsidRPr="00571455">
              <w:rPr>
                <w:sz w:val="20"/>
                <w:szCs w:val="20"/>
              </w:rPr>
              <w:t>Расход условного топлива</w:t>
            </w:r>
          </w:p>
        </w:tc>
        <w:tc>
          <w:tcPr>
            <w:tcW w:w="465" w:type="pct"/>
            <w:shd w:val="clear" w:color="auto" w:fill="auto"/>
            <w:vAlign w:val="center"/>
          </w:tcPr>
          <w:p w14:paraId="384DB5BF" w14:textId="62EC06F3" w:rsidR="00B96A07" w:rsidRPr="00571455" w:rsidRDefault="00B96A07" w:rsidP="00B96A07">
            <w:pPr>
              <w:jc w:val="center"/>
              <w:rPr>
                <w:sz w:val="20"/>
                <w:szCs w:val="20"/>
              </w:rPr>
            </w:pPr>
            <w:r w:rsidRPr="00571455">
              <w:rPr>
                <w:sz w:val="20"/>
                <w:szCs w:val="20"/>
              </w:rPr>
              <w:t>т.у.т.</w:t>
            </w:r>
          </w:p>
        </w:tc>
        <w:tc>
          <w:tcPr>
            <w:tcW w:w="400" w:type="pct"/>
            <w:shd w:val="clear" w:color="auto" w:fill="auto"/>
            <w:vAlign w:val="center"/>
          </w:tcPr>
          <w:p w14:paraId="18422FBD" w14:textId="5BF1406D"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3E2E26D9" w14:textId="60BD38BB"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0B952DB9" w14:textId="3784FE7B"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7507D258" w14:textId="5CDD849E"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481D6664" w14:textId="5EC89DBA"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2AEDDDE0" w14:textId="0C5A4AC6" w:rsidR="00B96A07" w:rsidRPr="00571455" w:rsidRDefault="00B96A07" w:rsidP="00B96A07">
            <w:pPr>
              <w:jc w:val="center"/>
              <w:rPr>
                <w:sz w:val="20"/>
                <w:szCs w:val="20"/>
              </w:rPr>
            </w:pPr>
            <w:r w:rsidRPr="00571455">
              <w:rPr>
                <w:sz w:val="20"/>
                <w:szCs w:val="20"/>
              </w:rPr>
              <w:t>466,6</w:t>
            </w:r>
          </w:p>
        </w:tc>
        <w:tc>
          <w:tcPr>
            <w:tcW w:w="399" w:type="pct"/>
            <w:shd w:val="clear" w:color="auto" w:fill="auto"/>
            <w:vAlign w:val="center"/>
          </w:tcPr>
          <w:p w14:paraId="0265A229" w14:textId="7EF355EF" w:rsidR="00B96A07" w:rsidRPr="00571455" w:rsidRDefault="00B96A07" w:rsidP="00B96A07">
            <w:pPr>
              <w:jc w:val="center"/>
              <w:rPr>
                <w:sz w:val="20"/>
                <w:szCs w:val="20"/>
              </w:rPr>
            </w:pPr>
            <w:r w:rsidRPr="00571455">
              <w:rPr>
                <w:sz w:val="20"/>
                <w:szCs w:val="20"/>
              </w:rPr>
              <w:t>466,6</w:t>
            </w:r>
          </w:p>
        </w:tc>
        <w:tc>
          <w:tcPr>
            <w:tcW w:w="399" w:type="pct"/>
            <w:vAlign w:val="center"/>
          </w:tcPr>
          <w:p w14:paraId="100AB2D3" w14:textId="5834A104" w:rsidR="00B96A07" w:rsidRPr="00571455" w:rsidRDefault="00B96A07" w:rsidP="00B96A07">
            <w:pPr>
              <w:jc w:val="center"/>
              <w:rPr>
                <w:sz w:val="20"/>
                <w:szCs w:val="20"/>
              </w:rPr>
            </w:pPr>
            <w:r w:rsidRPr="00571455">
              <w:rPr>
                <w:sz w:val="20"/>
                <w:szCs w:val="20"/>
              </w:rPr>
              <w:t>466,6</w:t>
            </w:r>
          </w:p>
        </w:tc>
      </w:tr>
      <w:tr w:rsidR="00872763" w:rsidRPr="00571455" w14:paraId="54775CDE"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102C9E65" w14:textId="1720FD73" w:rsidR="00B96A07" w:rsidRPr="00571455" w:rsidRDefault="00B96A07" w:rsidP="00B96A07">
            <w:pPr>
              <w:jc w:val="center"/>
              <w:rPr>
                <w:sz w:val="20"/>
                <w:szCs w:val="20"/>
              </w:rPr>
            </w:pPr>
            <w:r w:rsidRPr="00571455">
              <w:rPr>
                <w:sz w:val="22"/>
                <w:szCs w:val="22"/>
              </w:rPr>
              <w:t>30.4</w:t>
            </w:r>
          </w:p>
        </w:tc>
        <w:tc>
          <w:tcPr>
            <w:tcW w:w="1070" w:type="pct"/>
            <w:shd w:val="clear" w:color="auto" w:fill="auto"/>
            <w:vAlign w:val="center"/>
          </w:tcPr>
          <w:p w14:paraId="1AC54E01" w14:textId="36CFC0E4" w:rsidR="00B96A07" w:rsidRPr="00571455" w:rsidRDefault="00B96A07" w:rsidP="00B96A07">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1E4E3084" w14:textId="2023A09F" w:rsidR="00B96A07" w:rsidRPr="00571455" w:rsidRDefault="00B96A07" w:rsidP="00B96A07">
            <w:pPr>
              <w:jc w:val="center"/>
              <w:rPr>
                <w:sz w:val="20"/>
                <w:szCs w:val="20"/>
              </w:rPr>
            </w:pPr>
            <w:r w:rsidRPr="00571455">
              <w:rPr>
                <w:sz w:val="20"/>
                <w:szCs w:val="20"/>
              </w:rPr>
              <w:t>Гкал</w:t>
            </w:r>
          </w:p>
        </w:tc>
        <w:tc>
          <w:tcPr>
            <w:tcW w:w="400" w:type="pct"/>
            <w:shd w:val="clear" w:color="auto" w:fill="auto"/>
            <w:vAlign w:val="center"/>
          </w:tcPr>
          <w:p w14:paraId="38A7FB9D" w14:textId="51418757"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1F6C90B3" w14:textId="563652BF"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22F7F4A0" w14:textId="042373ED"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1D70708C" w14:textId="39357B3D"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7D9A7D34" w14:textId="5157C40F"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2AC225A2" w14:textId="1E6A7CD0" w:rsidR="00B96A07" w:rsidRPr="00571455" w:rsidRDefault="00B96A07" w:rsidP="00B96A07">
            <w:pPr>
              <w:jc w:val="center"/>
              <w:rPr>
                <w:sz w:val="20"/>
                <w:szCs w:val="20"/>
              </w:rPr>
            </w:pPr>
            <w:r w:rsidRPr="00571455">
              <w:rPr>
                <w:sz w:val="20"/>
                <w:szCs w:val="20"/>
              </w:rPr>
              <w:t>2936,5</w:t>
            </w:r>
          </w:p>
        </w:tc>
        <w:tc>
          <w:tcPr>
            <w:tcW w:w="399" w:type="pct"/>
            <w:shd w:val="clear" w:color="auto" w:fill="auto"/>
            <w:vAlign w:val="center"/>
          </w:tcPr>
          <w:p w14:paraId="752A877F" w14:textId="7642FA9F" w:rsidR="00B96A07" w:rsidRPr="00571455" w:rsidRDefault="00B96A07" w:rsidP="00B96A07">
            <w:pPr>
              <w:jc w:val="center"/>
              <w:rPr>
                <w:sz w:val="20"/>
                <w:szCs w:val="20"/>
              </w:rPr>
            </w:pPr>
            <w:r w:rsidRPr="00571455">
              <w:rPr>
                <w:sz w:val="20"/>
                <w:szCs w:val="20"/>
              </w:rPr>
              <w:t>2936,5</w:t>
            </w:r>
          </w:p>
        </w:tc>
        <w:tc>
          <w:tcPr>
            <w:tcW w:w="399" w:type="pct"/>
            <w:vAlign w:val="center"/>
          </w:tcPr>
          <w:p w14:paraId="7B9D168F" w14:textId="02959569" w:rsidR="00B96A07" w:rsidRPr="00571455" w:rsidRDefault="00B96A07" w:rsidP="00B96A07">
            <w:pPr>
              <w:jc w:val="center"/>
              <w:rPr>
                <w:sz w:val="20"/>
                <w:szCs w:val="20"/>
              </w:rPr>
            </w:pPr>
            <w:r w:rsidRPr="00571455">
              <w:rPr>
                <w:sz w:val="20"/>
                <w:szCs w:val="20"/>
              </w:rPr>
              <w:t>2936,5</w:t>
            </w:r>
          </w:p>
        </w:tc>
      </w:tr>
      <w:tr w:rsidR="00872763" w:rsidRPr="00571455" w14:paraId="7D11229F"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49F6E314" w14:textId="2EB2752E" w:rsidR="00B96A07" w:rsidRPr="00571455" w:rsidRDefault="00B96A07" w:rsidP="00B96A07">
            <w:pPr>
              <w:jc w:val="center"/>
              <w:rPr>
                <w:sz w:val="20"/>
                <w:szCs w:val="20"/>
              </w:rPr>
            </w:pPr>
            <w:r w:rsidRPr="00571455">
              <w:rPr>
                <w:sz w:val="22"/>
                <w:szCs w:val="22"/>
              </w:rPr>
              <w:t>30.5</w:t>
            </w:r>
          </w:p>
        </w:tc>
        <w:tc>
          <w:tcPr>
            <w:tcW w:w="1070" w:type="pct"/>
            <w:shd w:val="clear" w:color="auto" w:fill="auto"/>
            <w:vAlign w:val="center"/>
          </w:tcPr>
          <w:p w14:paraId="1F726563" w14:textId="5077330D" w:rsidR="00B96A07" w:rsidRPr="00571455" w:rsidRDefault="00B96A07" w:rsidP="00B96A07">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02A848C2" w14:textId="5CCF0F92" w:rsidR="00B96A07" w:rsidRPr="00571455" w:rsidRDefault="00B96A07" w:rsidP="00B96A07">
            <w:pPr>
              <w:jc w:val="center"/>
              <w:rPr>
                <w:sz w:val="20"/>
                <w:szCs w:val="20"/>
              </w:rPr>
            </w:pPr>
            <w:r w:rsidRPr="00571455">
              <w:rPr>
                <w:sz w:val="20"/>
                <w:szCs w:val="20"/>
              </w:rPr>
              <w:t>Гкал</w:t>
            </w:r>
          </w:p>
        </w:tc>
        <w:tc>
          <w:tcPr>
            <w:tcW w:w="400" w:type="pct"/>
            <w:shd w:val="clear" w:color="auto" w:fill="auto"/>
            <w:vAlign w:val="center"/>
          </w:tcPr>
          <w:p w14:paraId="0CFBDA06" w14:textId="59F1E41A"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34E7DDB7" w14:textId="7D114A0A"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3E319588" w14:textId="5F230A43"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0F4247C1" w14:textId="53C5A4D5"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7CC781E3" w14:textId="2F0944F9"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0CCEEC4F" w14:textId="553D1773" w:rsidR="00B96A07" w:rsidRPr="00571455" w:rsidRDefault="00B96A07" w:rsidP="00B96A07">
            <w:pPr>
              <w:jc w:val="center"/>
              <w:rPr>
                <w:sz w:val="20"/>
                <w:szCs w:val="20"/>
              </w:rPr>
            </w:pPr>
            <w:r w:rsidRPr="00571455">
              <w:rPr>
                <w:sz w:val="20"/>
                <w:szCs w:val="20"/>
              </w:rPr>
              <w:t>44,6</w:t>
            </w:r>
          </w:p>
        </w:tc>
        <w:tc>
          <w:tcPr>
            <w:tcW w:w="399" w:type="pct"/>
            <w:shd w:val="clear" w:color="auto" w:fill="auto"/>
            <w:vAlign w:val="center"/>
          </w:tcPr>
          <w:p w14:paraId="794C5C80" w14:textId="23B96FCB" w:rsidR="00B96A07" w:rsidRPr="00571455" w:rsidRDefault="00B96A07" w:rsidP="00B96A07">
            <w:pPr>
              <w:jc w:val="center"/>
              <w:rPr>
                <w:sz w:val="20"/>
                <w:szCs w:val="20"/>
              </w:rPr>
            </w:pPr>
            <w:r w:rsidRPr="00571455">
              <w:rPr>
                <w:sz w:val="20"/>
                <w:szCs w:val="20"/>
              </w:rPr>
              <w:t>44,6</w:t>
            </w:r>
          </w:p>
        </w:tc>
        <w:tc>
          <w:tcPr>
            <w:tcW w:w="399" w:type="pct"/>
            <w:vAlign w:val="center"/>
          </w:tcPr>
          <w:p w14:paraId="0185977C" w14:textId="1C02907F" w:rsidR="00B96A07" w:rsidRPr="00571455" w:rsidRDefault="00B96A07" w:rsidP="00B96A07">
            <w:pPr>
              <w:jc w:val="center"/>
              <w:rPr>
                <w:sz w:val="20"/>
                <w:szCs w:val="20"/>
              </w:rPr>
            </w:pPr>
            <w:r w:rsidRPr="00571455">
              <w:rPr>
                <w:sz w:val="20"/>
                <w:szCs w:val="20"/>
              </w:rPr>
              <w:t>44,6</w:t>
            </w:r>
          </w:p>
        </w:tc>
      </w:tr>
      <w:tr w:rsidR="00872763" w:rsidRPr="00571455" w14:paraId="4FEC3179"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3F61FD8D" w14:textId="14B61943" w:rsidR="00B96A07" w:rsidRPr="00571455" w:rsidRDefault="00B96A07" w:rsidP="00B96A07">
            <w:pPr>
              <w:jc w:val="center"/>
              <w:rPr>
                <w:sz w:val="20"/>
                <w:szCs w:val="20"/>
              </w:rPr>
            </w:pPr>
            <w:r w:rsidRPr="00571455">
              <w:rPr>
                <w:sz w:val="22"/>
                <w:szCs w:val="22"/>
              </w:rPr>
              <w:lastRenderedPageBreak/>
              <w:t>30.6</w:t>
            </w:r>
          </w:p>
        </w:tc>
        <w:tc>
          <w:tcPr>
            <w:tcW w:w="1070" w:type="pct"/>
            <w:shd w:val="clear" w:color="auto" w:fill="auto"/>
            <w:vAlign w:val="center"/>
          </w:tcPr>
          <w:p w14:paraId="2D48E4F6" w14:textId="0CD7195C" w:rsidR="00B96A07" w:rsidRPr="00571455" w:rsidRDefault="00B96A07" w:rsidP="00B96A07">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608489EE" w14:textId="6E3FD730" w:rsidR="00B96A07" w:rsidRPr="00571455" w:rsidRDefault="00B96A07" w:rsidP="00B96A07">
            <w:pPr>
              <w:jc w:val="center"/>
              <w:rPr>
                <w:sz w:val="20"/>
                <w:szCs w:val="20"/>
              </w:rPr>
            </w:pPr>
            <w:r w:rsidRPr="00571455">
              <w:rPr>
                <w:sz w:val="20"/>
                <w:szCs w:val="20"/>
              </w:rPr>
              <w:t>Гкал</w:t>
            </w:r>
          </w:p>
        </w:tc>
        <w:tc>
          <w:tcPr>
            <w:tcW w:w="400" w:type="pct"/>
            <w:shd w:val="clear" w:color="auto" w:fill="auto"/>
            <w:vAlign w:val="center"/>
          </w:tcPr>
          <w:p w14:paraId="57AC6420" w14:textId="2FC8AEEF"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0B89F259" w14:textId="1B526DFA"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46230830" w14:textId="5E4D8AE6"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48FDFAB2" w14:textId="605158C4"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52874FA9" w14:textId="11A7CFEA"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2C07EDCC" w14:textId="589740E7" w:rsidR="00B96A07" w:rsidRPr="00571455" w:rsidRDefault="00B96A07" w:rsidP="00B96A07">
            <w:pPr>
              <w:jc w:val="center"/>
              <w:rPr>
                <w:sz w:val="20"/>
                <w:szCs w:val="20"/>
              </w:rPr>
            </w:pPr>
            <w:r w:rsidRPr="00571455">
              <w:rPr>
                <w:sz w:val="20"/>
                <w:szCs w:val="20"/>
              </w:rPr>
              <w:t>2891,9</w:t>
            </w:r>
          </w:p>
        </w:tc>
        <w:tc>
          <w:tcPr>
            <w:tcW w:w="399" w:type="pct"/>
            <w:shd w:val="clear" w:color="auto" w:fill="auto"/>
            <w:vAlign w:val="center"/>
          </w:tcPr>
          <w:p w14:paraId="473A7810" w14:textId="3DA1B090" w:rsidR="00B96A07" w:rsidRPr="00571455" w:rsidRDefault="00B96A07" w:rsidP="00B96A07">
            <w:pPr>
              <w:jc w:val="center"/>
              <w:rPr>
                <w:sz w:val="20"/>
                <w:szCs w:val="20"/>
              </w:rPr>
            </w:pPr>
            <w:r w:rsidRPr="00571455">
              <w:rPr>
                <w:sz w:val="20"/>
                <w:szCs w:val="20"/>
              </w:rPr>
              <w:t>2891,9</w:t>
            </w:r>
          </w:p>
        </w:tc>
        <w:tc>
          <w:tcPr>
            <w:tcW w:w="399" w:type="pct"/>
            <w:vAlign w:val="center"/>
          </w:tcPr>
          <w:p w14:paraId="291CC632" w14:textId="7EFF6B8F" w:rsidR="00B96A07" w:rsidRPr="00571455" w:rsidRDefault="00B96A07" w:rsidP="00B96A07">
            <w:pPr>
              <w:jc w:val="center"/>
              <w:rPr>
                <w:sz w:val="20"/>
                <w:szCs w:val="20"/>
              </w:rPr>
            </w:pPr>
            <w:r w:rsidRPr="00571455">
              <w:rPr>
                <w:sz w:val="20"/>
                <w:szCs w:val="20"/>
              </w:rPr>
              <w:t>2891,9</w:t>
            </w:r>
          </w:p>
        </w:tc>
      </w:tr>
      <w:tr w:rsidR="00872763" w:rsidRPr="00571455" w14:paraId="220B28EC"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211C210D" w14:textId="2BA97C15" w:rsidR="00B96A07" w:rsidRPr="00571455" w:rsidRDefault="00B96A07" w:rsidP="00B96A07">
            <w:pPr>
              <w:jc w:val="center"/>
              <w:rPr>
                <w:sz w:val="20"/>
                <w:szCs w:val="20"/>
              </w:rPr>
            </w:pPr>
            <w:r w:rsidRPr="00571455">
              <w:rPr>
                <w:sz w:val="22"/>
                <w:szCs w:val="22"/>
              </w:rPr>
              <w:t>30.7</w:t>
            </w:r>
          </w:p>
        </w:tc>
        <w:tc>
          <w:tcPr>
            <w:tcW w:w="1070" w:type="pct"/>
            <w:shd w:val="clear" w:color="auto" w:fill="auto"/>
            <w:vAlign w:val="center"/>
          </w:tcPr>
          <w:p w14:paraId="4F2CB1E2" w14:textId="070CF5D6" w:rsidR="00B96A07" w:rsidRPr="00571455" w:rsidRDefault="00B96A07" w:rsidP="00B96A07">
            <w:pPr>
              <w:jc w:val="center"/>
              <w:rPr>
                <w:sz w:val="20"/>
                <w:szCs w:val="20"/>
              </w:rPr>
            </w:pPr>
            <w:r w:rsidRPr="00571455">
              <w:rPr>
                <w:sz w:val="20"/>
                <w:szCs w:val="20"/>
              </w:rPr>
              <w:t>Потери тепловой сети</w:t>
            </w:r>
          </w:p>
        </w:tc>
        <w:tc>
          <w:tcPr>
            <w:tcW w:w="465" w:type="pct"/>
            <w:shd w:val="clear" w:color="auto" w:fill="auto"/>
            <w:vAlign w:val="center"/>
          </w:tcPr>
          <w:p w14:paraId="00B113DB" w14:textId="03651260" w:rsidR="00B96A07" w:rsidRPr="00571455" w:rsidRDefault="00B96A07" w:rsidP="00B96A07">
            <w:pPr>
              <w:jc w:val="center"/>
              <w:rPr>
                <w:sz w:val="20"/>
                <w:szCs w:val="20"/>
              </w:rPr>
            </w:pPr>
            <w:r w:rsidRPr="00571455">
              <w:rPr>
                <w:sz w:val="20"/>
                <w:szCs w:val="20"/>
              </w:rPr>
              <w:t>Гкал</w:t>
            </w:r>
          </w:p>
        </w:tc>
        <w:tc>
          <w:tcPr>
            <w:tcW w:w="400" w:type="pct"/>
            <w:shd w:val="clear" w:color="auto" w:fill="auto"/>
            <w:vAlign w:val="center"/>
          </w:tcPr>
          <w:p w14:paraId="2453697D" w14:textId="40EBD978" w:rsidR="00B96A07" w:rsidRPr="00571455" w:rsidRDefault="00B96A07" w:rsidP="00B96A07">
            <w:pPr>
              <w:jc w:val="center"/>
              <w:rPr>
                <w:sz w:val="22"/>
                <w:szCs w:val="22"/>
              </w:rPr>
            </w:pPr>
            <w:r w:rsidRPr="00571455">
              <w:rPr>
                <w:b/>
                <w:bCs/>
                <w:sz w:val="20"/>
                <w:szCs w:val="20"/>
              </w:rPr>
              <w:t>-</w:t>
            </w:r>
          </w:p>
        </w:tc>
        <w:tc>
          <w:tcPr>
            <w:tcW w:w="400" w:type="pct"/>
            <w:shd w:val="clear" w:color="auto" w:fill="auto"/>
            <w:vAlign w:val="center"/>
          </w:tcPr>
          <w:p w14:paraId="2F02AB57" w14:textId="4451CB8A"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1474002A" w14:textId="5FD67C3C"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4136F508" w14:textId="2BC74BCB"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746304B7" w14:textId="6DDFF41C"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15B8C9AF" w14:textId="3BC95EFD" w:rsidR="00B96A07" w:rsidRPr="00571455" w:rsidRDefault="00B96A07" w:rsidP="00B96A07">
            <w:pPr>
              <w:jc w:val="center"/>
              <w:rPr>
                <w:sz w:val="20"/>
                <w:szCs w:val="20"/>
              </w:rPr>
            </w:pPr>
            <w:r w:rsidRPr="00571455">
              <w:rPr>
                <w:sz w:val="20"/>
                <w:szCs w:val="20"/>
              </w:rPr>
              <w:t>617,8</w:t>
            </w:r>
          </w:p>
        </w:tc>
        <w:tc>
          <w:tcPr>
            <w:tcW w:w="399" w:type="pct"/>
            <w:shd w:val="clear" w:color="auto" w:fill="auto"/>
            <w:vAlign w:val="center"/>
          </w:tcPr>
          <w:p w14:paraId="6D1DF2F2" w14:textId="374DE34E" w:rsidR="00B96A07" w:rsidRPr="00571455" w:rsidRDefault="00B96A07" w:rsidP="00B96A07">
            <w:pPr>
              <w:jc w:val="center"/>
              <w:rPr>
                <w:sz w:val="20"/>
                <w:szCs w:val="20"/>
              </w:rPr>
            </w:pPr>
            <w:r w:rsidRPr="00571455">
              <w:rPr>
                <w:sz w:val="20"/>
                <w:szCs w:val="20"/>
              </w:rPr>
              <w:t>617,8</w:t>
            </w:r>
          </w:p>
        </w:tc>
        <w:tc>
          <w:tcPr>
            <w:tcW w:w="399" w:type="pct"/>
            <w:vAlign w:val="center"/>
          </w:tcPr>
          <w:p w14:paraId="30FE2CD8" w14:textId="4216078B" w:rsidR="00B96A07" w:rsidRPr="00571455" w:rsidRDefault="00B96A07" w:rsidP="00B96A07">
            <w:pPr>
              <w:jc w:val="center"/>
              <w:rPr>
                <w:sz w:val="20"/>
                <w:szCs w:val="20"/>
              </w:rPr>
            </w:pPr>
            <w:r w:rsidRPr="00571455">
              <w:rPr>
                <w:sz w:val="20"/>
                <w:szCs w:val="20"/>
              </w:rPr>
              <w:t>617,8</w:t>
            </w:r>
          </w:p>
        </w:tc>
      </w:tr>
      <w:tr w:rsidR="00872763" w:rsidRPr="00571455" w14:paraId="576BED99"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7D41499B" w14:textId="3C838AF9" w:rsidR="00B96A07" w:rsidRPr="00571455" w:rsidRDefault="00B96A07" w:rsidP="00B96A07">
            <w:pPr>
              <w:jc w:val="center"/>
              <w:rPr>
                <w:sz w:val="20"/>
                <w:szCs w:val="20"/>
              </w:rPr>
            </w:pPr>
            <w:r w:rsidRPr="00571455">
              <w:rPr>
                <w:sz w:val="22"/>
                <w:szCs w:val="22"/>
              </w:rPr>
              <w:t>30.</w:t>
            </w:r>
          </w:p>
        </w:tc>
        <w:tc>
          <w:tcPr>
            <w:tcW w:w="1070" w:type="pct"/>
            <w:shd w:val="clear" w:color="auto" w:fill="auto"/>
            <w:vAlign w:val="center"/>
          </w:tcPr>
          <w:p w14:paraId="4CB1C102" w14:textId="6D142D1E" w:rsidR="00B96A07" w:rsidRPr="00571455" w:rsidRDefault="00B96A07" w:rsidP="00B96A07">
            <w:pPr>
              <w:jc w:val="center"/>
              <w:rPr>
                <w:sz w:val="20"/>
                <w:szCs w:val="20"/>
              </w:rPr>
            </w:pPr>
            <w:r w:rsidRPr="00571455">
              <w:rPr>
                <w:sz w:val="20"/>
                <w:szCs w:val="20"/>
              </w:rPr>
              <w:t> </w:t>
            </w:r>
          </w:p>
        </w:tc>
        <w:tc>
          <w:tcPr>
            <w:tcW w:w="465" w:type="pct"/>
            <w:shd w:val="clear" w:color="auto" w:fill="auto"/>
            <w:vAlign w:val="center"/>
          </w:tcPr>
          <w:p w14:paraId="5A4653C0" w14:textId="2F591430"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5707C76A" w14:textId="3302B7D9"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6079FF1A" w14:textId="10FA3E0F"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433C813B" w14:textId="4268EC1A"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033686C9" w14:textId="17B37680"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5DDD7208" w14:textId="43A4C78A"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136C92C6" w14:textId="6C16E539" w:rsidR="00B96A07" w:rsidRPr="00571455" w:rsidRDefault="00B96A07" w:rsidP="00B96A07">
            <w:pPr>
              <w:jc w:val="center"/>
              <w:rPr>
                <w:sz w:val="20"/>
                <w:szCs w:val="20"/>
              </w:rPr>
            </w:pPr>
            <w:r w:rsidRPr="00571455">
              <w:rPr>
                <w:sz w:val="22"/>
                <w:szCs w:val="22"/>
              </w:rPr>
              <w:t>21,4</w:t>
            </w:r>
          </w:p>
        </w:tc>
        <w:tc>
          <w:tcPr>
            <w:tcW w:w="399" w:type="pct"/>
            <w:shd w:val="clear" w:color="auto" w:fill="auto"/>
            <w:vAlign w:val="center"/>
          </w:tcPr>
          <w:p w14:paraId="474775B2" w14:textId="4564BE9B" w:rsidR="00B96A07" w:rsidRPr="00571455" w:rsidRDefault="00B96A07" w:rsidP="00B96A07">
            <w:pPr>
              <w:jc w:val="center"/>
              <w:rPr>
                <w:sz w:val="20"/>
                <w:szCs w:val="20"/>
              </w:rPr>
            </w:pPr>
            <w:r w:rsidRPr="00571455">
              <w:rPr>
                <w:sz w:val="22"/>
                <w:szCs w:val="22"/>
              </w:rPr>
              <w:t>21,4</w:t>
            </w:r>
          </w:p>
        </w:tc>
        <w:tc>
          <w:tcPr>
            <w:tcW w:w="399" w:type="pct"/>
            <w:vAlign w:val="center"/>
          </w:tcPr>
          <w:p w14:paraId="1B7AF73F" w14:textId="44F126BC" w:rsidR="00B96A07" w:rsidRPr="00571455" w:rsidRDefault="00B96A07" w:rsidP="00B96A07">
            <w:pPr>
              <w:jc w:val="center"/>
              <w:rPr>
                <w:sz w:val="20"/>
                <w:szCs w:val="20"/>
              </w:rPr>
            </w:pPr>
            <w:r w:rsidRPr="00571455">
              <w:rPr>
                <w:sz w:val="22"/>
                <w:szCs w:val="22"/>
              </w:rPr>
              <w:t>21,4</w:t>
            </w:r>
          </w:p>
        </w:tc>
      </w:tr>
      <w:tr w:rsidR="00872763" w:rsidRPr="00571455" w14:paraId="29865115"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16F2856F" w14:textId="043856FA" w:rsidR="00B96A07" w:rsidRPr="00571455" w:rsidRDefault="00B96A07" w:rsidP="00B96A07">
            <w:pPr>
              <w:jc w:val="center"/>
              <w:rPr>
                <w:sz w:val="20"/>
                <w:szCs w:val="20"/>
              </w:rPr>
            </w:pPr>
            <w:r w:rsidRPr="00571455">
              <w:rPr>
                <w:sz w:val="22"/>
                <w:szCs w:val="22"/>
              </w:rPr>
              <w:t>30.8</w:t>
            </w:r>
          </w:p>
        </w:tc>
        <w:tc>
          <w:tcPr>
            <w:tcW w:w="1070" w:type="pct"/>
            <w:shd w:val="clear" w:color="auto" w:fill="auto"/>
            <w:vAlign w:val="center"/>
          </w:tcPr>
          <w:p w14:paraId="70F5AC91" w14:textId="46B0943C" w:rsidR="00B96A07" w:rsidRPr="00571455" w:rsidRDefault="00B96A07" w:rsidP="00B96A07">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1BEA2E30" w14:textId="788ABD88" w:rsidR="00B96A07" w:rsidRPr="00571455" w:rsidRDefault="00B96A07" w:rsidP="00B96A07">
            <w:pPr>
              <w:jc w:val="center"/>
              <w:rPr>
                <w:sz w:val="20"/>
                <w:szCs w:val="20"/>
              </w:rPr>
            </w:pPr>
            <w:r w:rsidRPr="00571455">
              <w:rPr>
                <w:sz w:val="20"/>
                <w:szCs w:val="20"/>
              </w:rPr>
              <w:t>Гкал</w:t>
            </w:r>
          </w:p>
        </w:tc>
        <w:tc>
          <w:tcPr>
            <w:tcW w:w="400" w:type="pct"/>
            <w:shd w:val="clear" w:color="auto" w:fill="auto"/>
            <w:vAlign w:val="center"/>
          </w:tcPr>
          <w:p w14:paraId="01FAB67E" w14:textId="0A53BEDA" w:rsidR="00B96A07" w:rsidRPr="00571455" w:rsidRDefault="00B96A07" w:rsidP="00B96A07">
            <w:pPr>
              <w:jc w:val="center"/>
              <w:rPr>
                <w:sz w:val="22"/>
                <w:szCs w:val="22"/>
              </w:rPr>
            </w:pPr>
            <w:r w:rsidRPr="00571455">
              <w:rPr>
                <w:b/>
                <w:bCs/>
                <w:sz w:val="20"/>
                <w:szCs w:val="20"/>
              </w:rPr>
              <w:t>-</w:t>
            </w:r>
          </w:p>
        </w:tc>
        <w:tc>
          <w:tcPr>
            <w:tcW w:w="400" w:type="pct"/>
            <w:shd w:val="clear" w:color="auto" w:fill="auto"/>
            <w:vAlign w:val="center"/>
          </w:tcPr>
          <w:p w14:paraId="0A37A517" w14:textId="6B2B7F84" w:rsidR="00B96A07" w:rsidRPr="00571455" w:rsidRDefault="00B96A07" w:rsidP="00B96A07">
            <w:pPr>
              <w:jc w:val="center"/>
              <w:rPr>
                <w:sz w:val="22"/>
                <w:szCs w:val="22"/>
              </w:rPr>
            </w:pPr>
            <w:r w:rsidRPr="00571455">
              <w:rPr>
                <w:b/>
                <w:bCs/>
                <w:sz w:val="20"/>
                <w:szCs w:val="20"/>
              </w:rPr>
              <w:t>-</w:t>
            </w:r>
          </w:p>
        </w:tc>
        <w:tc>
          <w:tcPr>
            <w:tcW w:w="400" w:type="pct"/>
            <w:shd w:val="clear" w:color="auto" w:fill="auto"/>
            <w:vAlign w:val="center"/>
          </w:tcPr>
          <w:p w14:paraId="13C5285F" w14:textId="4E368746" w:rsidR="00B96A07" w:rsidRPr="00571455" w:rsidRDefault="00B96A07" w:rsidP="00B96A07">
            <w:pPr>
              <w:jc w:val="center"/>
              <w:rPr>
                <w:sz w:val="22"/>
                <w:szCs w:val="22"/>
              </w:rPr>
            </w:pPr>
            <w:r w:rsidRPr="00571455">
              <w:rPr>
                <w:b/>
                <w:bCs/>
                <w:sz w:val="20"/>
                <w:szCs w:val="20"/>
              </w:rPr>
              <w:t>-</w:t>
            </w:r>
          </w:p>
        </w:tc>
        <w:tc>
          <w:tcPr>
            <w:tcW w:w="399" w:type="pct"/>
            <w:shd w:val="clear" w:color="auto" w:fill="auto"/>
            <w:vAlign w:val="center"/>
          </w:tcPr>
          <w:p w14:paraId="0DAA73C9" w14:textId="5AD5D87A" w:rsidR="00B96A07" w:rsidRPr="00571455" w:rsidRDefault="00B96A07" w:rsidP="00B96A07">
            <w:pPr>
              <w:jc w:val="center"/>
              <w:rPr>
                <w:sz w:val="22"/>
                <w:szCs w:val="22"/>
              </w:rPr>
            </w:pPr>
            <w:r w:rsidRPr="00571455">
              <w:rPr>
                <w:b/>
                <w:bCs/>
                <w:sz w:val="20"/>
                <w:szCs w:val="20"/>
              </w:rPr>
              <w:t>-</w:t>
            </w:r>
          </w:p>
        </w:tc>
        <w:tc>
          <w:tcPr>
            <w:tcW w:w="399" w:type="pct"/>
            <w:shd w:val="clear" w:color="auto" w:fill="auto"/>
            <w:vAlign w:val="center"/>
          </w:tcPr>
          <w:p w14:paraId="5F28A1D9" w14:textId="2387CC3B" w:rsidR="00B96A07" w:rsidRPr="00571455" w:rsidRDefault="00B96A07" w:rsidP="00B96A07">
            <w:pPr>
              <w:jc w:val="center"/>
              <w:rPr>
                <w:sz w:val="22"/>
                <w:szCs w:val="22"/>
              </w:rPr>
            </w:pPr>
            <w:r w:rsidRPr="00571455">
              <w:rPr>
                <w:b/>
                <w:bCs/>
                <w:sz w:val="20"/>
                <w:szCs w:val="20"/>
              </w:rPr>
              <w:t>-</w:t>
            </w:r>
          </w:p>
        </w:tc>
        <w:tc>
          <w:tcPr>
            <w:tcW w:w="399" w:type="pct"/>
            <w:shd w:val="clear" w:color="auto" w:fill="auto"/>
            <w:vAlign w:val="center"/>
          </w:tcPr>
          <w:p w14:paraId="34D5F064" w14:textId="196100EA" w:rsidR="00B96A07" w:rsidRPr="00571455" w:rsidRDefault="00B96A07" w:rsidP="00B96A07">
            <w:pPr>
              <w:jc w:val="center"/>
              <w:rPr>
                <w:sz w:val="22"/>
                <w:szCs w:val="22"/>
              </w:rPr>
            </w:pPr>
            <w:r w:rsidRPr="00571455">
              <w:rPr>
                <w:sz w:val="20"/>
                <w:szCs w:val="20"/>
              </w:rPr>
              <w:t>2274,1</w:t>
            </w:r>
          </w:p>
        </w:tc>
        <w:tc>
          <w:tcPr>
            <w:tcW w:w="399" w:type="pct"/>
            <w:shd w:val="clear" w:color="auto" w:fill="auto"/>
            <w:vAlign w:val="center"/>
          </w:tcPr>
          <w:p w14:paraId="0E73F35D" w14:textId="396CDBC9" w:rsidR="00B96A07" w:rsidRPr="00571455" w:rsidRDefault="00B96A07" w:rsidP="00B96A07">
            <w:pPr>
              <w:jc w:val="center"/>
              <w:rPr>
                <w:sz w:val="22"/>
                <w:szCs w:val="22"/>
              </w:rPr>
            </w:pPr>
            <w:r w:rsidRPr="00571455">
              <w:rPr>
                <w:sz w:val="20"/>
                <w:szCs w:val="20"/>
              </w:rPr>
              <w:t>2274,1</w:t>
            </w:r>
          </w:p>
        </w:tc>
        <w:tc>
          <w:tcPr>
            <w:tcW w:w="399" w:type="pct"/>
            <w:vAlign w:val="center"/>
          </w:tcPr>
          <w:p w14:paraId="114BF1C2" w14:textId="20389280" w:rsidR="00B96A07" w:rsidRPr="00571455" w:rsidRDefault="00B96A07" w:rsidP="00B96A07">
            <w:pPr>
              <w:jc w:val="center"/>
              <w:rPr>
                <w:sz w:val="22"/>
                <w:szCs w:val="22"/>
              </w:rPr>
            </w:pPr>
            <w:r w:rsidRPr="00571455">
              <w:rPr>
                <w:sz w:val="20"/>
                <w:szCs w:val="20"/>
              </w:rPr>
              <w:t>2274,1</w:t>
            </w:r>
          </w:p>
        </w:tc>
      </w:tr>
      <w:tr w:rsidR="00872763" w:rsidRPr="00571455" w14:paraId="4ED2B802"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2CFA73B7" w14:textId="7EA35029" w:rsidR="00B96A07" w:rsidRPr="00571455" w:rsidRDefault="00B96A07" w:rsidP="00B96A07">
            <w:pPr>
              <w:jc w:val="center"/>
              <w:rPr>
                <w:sz w:val="20"/>
                <w:szCs w:val="20"/>
              </w:rPr>
            </w:pPr>
            <w:r w:rsidRPr="00571455">
              <w:rPr>
                <w:sz w:val="22"/>
                <w:szCs w:val="22"/>
              </w:rPr>
              <w:t>30.9</w:t>
            </w:r>
          </w:p>
        </w:tc>
        <w:tc>
          <w:tcPr>
            <w:tcW w:w="1070" w:type="pct"/>
            <w:shd w:val="clear" w:color="auto" w:fill="auto"/>
            <w:vAlign w:val="center"/>
          </w:tcPr>
          <w:p w14:paraId="1F35F366" w14:textId="00109533" w:rsidR="00B96A07" w:rsidRPr="00571455" w:rsidRDefault="00B96A07" w:rsidP="00B96A07">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73C74134" w14:textId="6B78B931" w:rsidR="00B96A07" w:rsidRPr="00571455" w:rsidRDefault="00B96A07" w:rsidP="00B96A07">
            <w:pPr>
              <w:jc w:val="center"/>
              <w:rPr>
                <w:sz w:val="20"/>
                <w:szCs w:val="20"/>
              </w:rPr>
            </w:pPr>
            <w:r w:rsidRPr="00571455">
              <w:rPr>
                <w:sz w:val="20"/>
                <w:szCs w:val="20"/>
              </w:rPr>
              <w:t>кг.у.т/Гкал</w:t>
            </w:r>
          </w:p>
        </w:tc>
        <w:tc>
          <w:tcPr>
            <w:tcW w:w="400" w:type="pct"/>
            <w:shd w:val="clear" w:color="auto" w:fill="auto"/>
            <w:vAlign w:val="center"/>
          </w:tcPr>
          <w:p w14:paraId="3E1D6E16" w14:textId="49CD5B74"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0A152820" w14:textId="7EC7E263"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68B0F6D7" w14:textId="1CF05C80"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67FA7E2E" w14:textId="58DEA134"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0FC79004" w14:textId="2BB2B7C5" w:rsidR="00B96A07" w:rsidRPr="00571455" w:rsidRDefault="00B96A07" w:rsidP="00B96A07">
            <w:pPr>
              <w:jc w:val="center"/>
              <w:rPr>
                <w:sz w:val="20"/>
                <w:szCs w:val="20"/>
              </w:rPr>
            </w:pPr>
            <w:r w:rsidRPr="00571455">
              <w:rPr>
                <w:sz w:val="20"/>
                <w:szCs w:val="20"/>
              </w:rPr>
              <w:t>-</w:t>
            </w:r>
          </w:p>
        </w:tc>
        <w:tc>
          <w:tcPr>
            <w:tcW w:w="399" w:type="pct"/>
            <w:shd w:val="clear" w:color="auto" w:fill="auto"/>
            <w:vAlign w:val="center"/>
          </w:tcPr>
          <w:p w14:paraId="75ECB31B" w14:textId="11AE4F16" w:rsidR="00B96A07" w:rsidRPr="00571455" w:rsidRDefault="00B96A07" w:rsidP="00B96A07">
            <w:pPr>
              <w:jc w:val="center"/>
              <w:rPr>
                <w:sz w:val="20"/>
                <w:szCs w:val="20"/>
              </w:rPr>
            </w:pPr>
            <w:r w:rsidRPr="00571455">
              <w:rPr>
                <w:sz w:val="20"/>
                <w:szCs w:val="20"/>
              </w:rPr>
              <w:t>158,9</w:t>
            </w:r>
          </w:p>
        </w:tc>
        <w:tc>
          <w:tcPr>
            <w:tcW w:w="399" w:type="pct"/>
            <w:shd w:val="clear" w:color="auto" w:fill="auto"/>
            <w:vAlign w:val="center"/>
          </w:tcPr>
          <w:p w14:paraId="14A001DB" w14:textId="671CBA8F" w:rsidR="00B96A07" w:rsidRPr="00571455" w:rsidRDefault="00B96A07" w:rsidP="00B96A07">
            <w:pPr>
              <w:jc w:val="center"/>
              <w:rPr>
                <w:sz w:val="20"/>
                <w:szCs w:val="20"/>
              </w:rPr>
            </w:pPr>
            <w:r w:rsidRPr="00571455">
              <w:rPr>
                <w:sz w:val="20"/>
                <w:szCs w:val="20"/>
              </w:rPr>
              <w:t>158,9</w:t>
            </w:r>
          </w:p>
        </w:tc>
        <w:tc>
          <w:tcPr>
            <w:tcW w:w="399" w:type="pct"/>
            <w:vAlign w:val="center"/>
          </w:tcPr>
          <w:p w14:paraId="5973E987" w14:textId="542DE94C" w:rsidR="00B96A07" w:rsidRPr="00571455" w:rsidRDefault="00B96A07" w:rsidP="00B96A07">
            <w:pPr>
              <w:jc w:val="center"/>
              <w:rPr>
                <w:sz w:val="20"/>
                <w:szCs w:val="20"/>
              </w:rPr>
            </w:pPr>
            <w:r w:rsidRPr="00571455">
              <w:rPr>
                <w:sz w:val="20"/>
                <w:szCs w:val="20"/>
              </w:rPr>
              <w:t>158,9</w:t>
            </w:r>
          </w:p>
        </w:tc>
      </w:tr>
      <w:tr w:rsidR="00872763" w:rsidRPr="00571455" w14:paraId="6535A1DB"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1C2AD631" w14:textId="76E9F317" w:rsidR="00B96A07" w:rsidRPr="00571455" w:rsidRDefault="00B96A07" w:rsidP="00B96A07">
            <w:pPr>
              <w:jc w:val="center"/>
              <w:rPr>
                <w:sz w:val="20"/>
                <w:szCs w:val="20"/>
              </w:rPr>
            </w:pPr>
            <w:r w:rsidRPr="00571455">
              <w:rPr>
                <w:sz w:val="22"/>
                <w:szCs w:val="22"/>
              </w:rPr>
              <w:t>30.10</w:t>
            </w:r>
          </w:p>
        </w:tc>
        <w:tc>
          <w:tcPr>
            <w:tcW w:w="1070" w:type="pct"/>
            <w:shd w:val="clear" w:color="auto" w:fill="auto"/>
            <w:vAlign w:val="center"/>
          </w:tcPr>
          <w:p w14:paraId="3267DA36" w14:textId="7CA9CE1E" w:rsidR="00B96A07" w:rsidRPr="00571455" w:rsidRDefault="00B96A07" w:rsidP="00B96A07">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552B1D3C" w14:textId="79B177FC" w:rsidR="00B96A07" w:rsidRPr="00571455" w:rsidRDefault="00B96A07" w:rsidP="00B96A07">
            <w:pPr>
              <w:jc w:val="center"/>
              <w:rPr>
                <w:sz w:val="20"/>
                <w:szCs w:val="20"/>
              </w:rPr>
            </w:pPr>
            <w:r w:rsidRPr="00571455">
              <w:rPr>
                <w:sz w:val="20"/>
                <w:szCs w:val="20"/>
              </w:rPr>
              <w:t>%</w:t>
            </w:r>
          </w:p>
        </w:tc>
        <w:tc>
          <w:tcPr>
            <w:tcW w:w="400" w:type="pct"/>
            <w:shd w:val="clear" w:color="auto" w:fill="auto"/>
            <w:vAlign w:val="center"/>
          </w:tcPr>
          <w:p w14:paraId="720D7BE8" w14:textId="663A5C10"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0A576FD1" w14:textId="5544DE7C" w:rsidR="00B96A07" w:rsidRPr="00571455" w:rsidRDefault="00B96A07" w:rsidP="00B96A07">
            <w:pPr>
              <w:jc w:val="center"/>
              <w:rPr>
                <w:sz w:val="20"/>
                <w:szCs w:val="20"/>
              </w:rPr>
            </w:pPr>
            <w:r w:rsidRPr="00571455">
              <w:rPr>
                <w:b/>
                <w:bCs/>
                <w:sz w:val="20"/>
                <w:szCs w:val="20"/>
              </w:rPr>
              <w:t>-</w:t>
            </w:r>
          </w:p>
        </w:tc>
        <w:tc>
          <w:tcPr>
            <w:tcW w:w="400" w:type="pct"/>
            <w:shd w:val="clear" w:color="auto" w:fill="auto"/>
            <w:vAlign w:val="center"/>
          </w:tcPr>
          <w:p w14:paraId="57695434" w14:textId="4C196CB2"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7ED04054" w14:textId="6FDB1C68"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1640D6DF" w14:textId="0240CD39" w:rsidR="00B96A07" w:rsidRPr="00571455" w:rsidRDefault="00B96A07" w:rsidP="00B96A07">
            <w:pPr>
              <w:jc w:val="center"/>
              <w:rPr>
                <w:sz w:val="20"/>
                <w:szCs w:val="20"/>
              </w:rPr>
            </w:pPr>
            <w:r w:rsidRPr="00571455">
              <w:rPr>
                <w:b/>
                <w:bCs/>
                <w:sz w:val="20"/>
                <w:szCs w:val="20"/>
              </w:rPr>
              <w:t>-</w:t>
            </w:r>
          </w:p>
        </w:tc>
        <w:tc>
          <w:tcPr>
            <w:tcW w:w="399" w:type="pct"/>
            <w:shd w:val="clear" w:color="auto" w:fill="auto"/>
            <w:vAlign w:val="center"/>
          </w:tcPr>
          <w:p w14:paraId="507FE255" w14:textId="74343D63" w:rsidR="00B96A07" w:rsidRPr="00571455" w:rsidRDefault="00B96A07" w:rsidP="00B96A07">
            <w:pPr>
              <w:jc w:val="center"/>
              <w:rPr>
                <w:sz w:val="20"/>
                <w:szCs w:val="20"/>
              </w:rPr>
            </w:pPr>
            <w:r w:rsidRPr="00571455">
              <w:rPr>
                <w:sz w:val="20"/>
                <w:szCs w:val="20"/>
              </w:rPr>
              <w:t>89,9</w:t>
            </w:r>
          </w:p>
        </w:tc>
        <w:tc>
          <w:tcPr>
            <w:tcW w:w="399" w:type="pct"/>
            <w:shd w:val="clear" w:color="auto" w:fill="auto"/>
            <w:vAlign w:val="center"/>
          </w:tcPr>
          <w:p w14:paraId="551AAEFE" w14:textId="1323EF6F" w:rsidR="00B96A07" w:rsidRPr="00571455" w:rsidRDefault="00B96A07" w:rsidP="00B96A07">
            <w:pPr>
              <w:jc w:val="center"/>
              <w:rPr>
                <w:sz w:val="20"/>
                <w:szCs w:val="20"/>
              </w:rPr>
            </w:pPr>
            <w:r w:rsidRPr="00571455">
              <w:rPr>
                <w:sz w:val="20"/>
                <w:szCs w:val="20"/>
              </w:rPr>
              <w:t>89,9</w:t>
            </w:r>
          </w:p>
        </w:tc>
        <w:tc>
          <w:tcPr>
            <w:tcW w:w="399" w:type="pct"/>
            <w:vAlign w:val="center"/>
          </w:tcPr>
          <w:p w14:paraId="7BB8377D" w14:textId="64A54186" w:rsidR="00B96A07" w:rsidRPr="00571455" w:rsidRDefault="00B96A07" w:rsidP="00B96A07">
            <w:pPr>
              <w:jc w:val="center"/>
              <w:rPr>
                <w:sz w:val="20"/>
                <w:szCs w:val="20"/>
              </w:rPr>
            </w:pPr>
            <w:r w:rsidRPr="00571455">
              <w:rPr>
                <w:sz w:val="20"/>
                <w:szCs w:val="20"/>
              </w:rPr>
              <w:t>89,9</w:t>
            </w:r>
          </w:p>
        </w:tc>
      </w:tr>
      <w:tr w:rsidR="00872763" w:rsidRPr="00571455" w14:paraId="6137A89C"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6222A66A" w14:textId="45354814" w:rsidR="00B96A07" w:rsidRPr="00571455" w:rsidRDefault="00B96A07" w:rsidP="00B96A07">
            <w:pPr>
              <w:jc w:val="center"/>
              <w:rPr>
                <w:sz w:val="20"/>
                <w:szCs w:val="20"/>
              </w:rPr>
            </w:pPr>
            <w:r w:rsidRPr="00571455">
              <w:rPr>
                <w:sz w:val="22"/>
                <w:szCs w:val="22"/>
              </w:rPr>
              <w:t>31</w:t>
            </w:r>
          </w:p>
        </w:tc>
        <w:tc>
          <w:tcPr>
            <w:tcW w:w="1070" w:type="pct"/>
            <w:shd w:val="clear" w:color="auto" w:fill="auto"/>
            <w:vAlign w:val="center"/>
          </w:tcPr>
          <w:p w14:paraId="66572611" w14:textId="7A87D01B" w:rsidR="00B96A07" w:rsidRPr="00571455" w:rsidRDefault="00B96A07" w:rsidP="00B96A07">
            <w:pPr>
              <w:jc w:val="center"/>
              <w:rPr>
                <w:b/>
                <w:bCs/>
                <w:sz w:val="20"/>
                <w:szCs w:val="20"/>
              </w:rPr>
            </w:pPr>
            <w:r w:rsidRPr="00571455">
              <w:rPr>
                <w:b/>
                <w:bCs/>
                <w:sz w:val="20"/>
                <w:szCs w:val="20"/>
              </w:rPr>
              <w:t>БМК с. Чур</w:t>
            </w:r>
          </w:p>
        </w:tc>
        <w:tc>
          <w:tcPr>
            <w:tcW w:w="465" w:type="pct"/>
            <w:shd w:val="clear" w:color="auto" w:fill="auto"/>
            <w:vAlign w:val="center"/>
          </w:tcPr>
          <w:p w14:paraId="385C5A27" w14:textId="77777777" w:rsidR="00B96A07" w:rsidRPr="00571455" w:rsidRDefault="00B96A07" w:rsidP="00B96A07">
            <w:pPr>
              <w:jc w:val="center"/>
              <w:rPr>
                <w:sz w:val="20"/>
                <w:szCs w:val="20"/>
              </w:rPr>
            </w:pPr>
          </w:p>
        </w:tc>
        <w:tc>
          <w:tcPr>
            <w:tcW w:w="400" w:type="pct"/>
            <w:shd w:val="clear" w:color="auto" w:fill="auto"/>
            <w:vAlign w:val="center"/>
          </w:tcPr>
          <w:p w14:paraId="49FB6D4C" w14:textId="77777777" w:rsidR="00B96A07" w:rsidRPr="00571455" w:rsidRDefault="00B96A07" w:rsidP="00B96A07">
            <w:pPr>
              <w:jc w:val="center"/>
              <w:rPr>
                <w:sz w:val="20"/>
                <w:szCs w:val="20"/>
              </w:rPr>
            </w:pPr>
          </w:p>
        </w:tc>
        <w:tc>
          <w:tcPr>
            <w:tcW w:w="400" w:type="pct"/>
            <w:shd w:val="clear" w:color="auto" w:fill="auto"/>
            <w:vAlign w:val="center"/>
          </w:tcPr>
          <w:p w14:paraId="4D9CE25D" w14:textId="77777777" w:rsidR="00B96A07" w:rsidRPr="00571455" w:rsidRDefault="00B96A07" w:rsidP="00B96A07">
            <w:pPr>
              <w:jc w:val="center"/>
              <w:rPr>
                <w:sz w:val="20"/>
                <w:szCs w:val="20"/>
              </w:rPr>
            </w:pPr>
          </w:p>
        </w:tc>
        <w:tc>
          <w:tcPr>
            <w:tcW w:w="400" w:type="pct"/>
            <w:shd w:val="clear" w:color="auto" w:fill="auto"/>
            <w:vAlign w:val="center"/>
          </w:tcPr>
          <w:p w14:paraId="16A4D6E4" w14:textId="77777777" w:rsidR="00B96A07" w:rsidRPr="00571455" w:rsidRDefault="00B96A07" w:rsidP="00B96A07">
            <w:pPr>
              <w:jc w:val="center"/>
              <w:rPr>
                <w:sz w:val="20"/>
                <w:szCs w:val="20"/>
              </w:rPr>
            </w:pPr>
          </w:p>
        </w:tc>
        <w:tc>
          <w:tcPr>
            <w:tcW w:w="399" w:type="pct"/>
            <w:shd w:val="clear" w:color="auto" w:fill="auto"/>
            <w:vAlign w:val="center"/>
          </w:tcPr>
          <w:p w14:paraId="4CD498C8" w14:textId="77777777" w:rsidR="00B96A07" w:rsidRPr="00571455" w:rsidRDefault="00B96A07" w:rsidP="00B96A07">
            <w:pPr>
              <w:jc w:val="center"/>
              <w:rPr>
                <w:sz w:val="20"/>
                <w:szCs w:val="20"/>
              </w:rPr>
            </w:pPr>
          </w:p>
        </w:tc>
        <w:tc>
          <w:tcPr>
            <w:tcW w:w="399" w:type="pct"/>
            <w:shd w:val="clear" w:color="auto" w:fill="auto"/>
            <w:vAlign w:val="center"/>
          </w:tcPr>
          <w:p w14:paraId="12F61417" w14:textId="77777777" w:rsidR="00B96A07" w:rsidRPr="00571455" w:rsidRDefault="00B96A07" w:rsidP="00B96A07">
            <w:pPr>
              <w:jc w:val="center"/>
              <w:rPr>
                <w:sz w:val="20"/>
                <w:szCs w:val="20"/>
              </w:rPr>
            </w:pPr>
          </w:p>
        </w:tc>
        <w:tc>
          <w:tcPr>
            <w:tcW w:w="399" w:type="pct"/>
            <w:shd w:val="clear" w:color="auto" w:fill="auto"/>
            <w:vAlign w:val="center"/>
          </w:tcPr>
          <w:p w14:paraId="056D6B42" w14:textId="77777777" w:rsidR="00B96A07" w:rsidRPr="00571455" w:rsidRDefault="00B96A07" w:rsidP="00B96A07">
            <w:pPr>
              <w:jc w:val="center"/>
              <w:rPr>
                <w:sz w:val="20"/>
                <w:szCs w:val="20"/>
              </w:rPr>
            </w:pPr>
          </w:p>
        </w:tc>
        <w:tc>
          <w:tcPr>
            <w:tcW w:w="399" w:type="pct"/>
            <w:shd w:val="clear" w:color="auto" w:fill="auto"/>
            <w:vAlign w:val="center"/>
          </w:tcPr>
          <w:p w14:paraId="51B87F98" w14:textId="77777777" w:rsidR="00B96A07" w:rsidRPr="00571455" w:rsidRDefault="00B96A07" w:rsidP="00B96A07">
            <w:pPr>
              <w:jc w:val="center"/>
              <w:rPr>
                <w:sz w:val="20"/>
                <w:szCs w:val="20"/>
              </w:rPr>
            </w:pPr>
          </w:p>
        </w:tc>
        <w:tc>
          <w:tcPr>
            <w:tcW w:w="399" w:type="pct"/>
            <w:vAlign w:val="center"/>
          </w:tcPr>
          <w:p w14:paraId="2E03C209" w14:textId="77777777" w:rsidR="00B96A07" w:rsidRPr="00571455" w:rsidRDefault="00B96A07" w:rsidP="00B96A07">
            <w:pPr>
              <w:jc w:val="center"/>
              <w:rPr>
                <w:sz w:val="20"/>
                <w:szCs w:val="20"/>
              </w:rPr>
            </w:pPr>
          </w:p>
        </w:tc>
      </w:tr>
      <w:tr w:rsidR="00872763" w:rsidRPr="00571455" w14:paraId="7281579A"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2F4C649B" w14:textId="2C8AF710" w:rsidR="00B96A07" w:rsidRPr="00571455" w:rsidRDefault="00B96A07" w:rsidP="00B96A07">
            <w:pPr>
              <w:jc w:val="center"/>
              <w:rPr>
                <w:b/>
                <w:bCs/>
                <w:sz w:val="20"/>
                <w:szCs w:val="20"/>
              </w:rPr>
            </w:pPr>
            <w:r w:rsidRPr="00571455">
              <w:rPr>
                <w:sz w:val="22"/>
                <w:szCs w:val="22"/>
              </w:rPr>
              <w:t>31.1</w:t>
            </w:r>
          </w:p>
        </w:tc>
        <w:tc>
          <w:tcPr>
            <w:tcW w:w="1070" w:type="pct"/>
            <w:shd w:val="clear" w:color="auto" w:fill="auto"/>
            <w:vAlign w:val="center"/>
          </w:tcPr>
          <w:p w14:paraId="20BC526C" w14:textId="77777777" w:rsidR="00B96A07" w:rsidRPr="00571455" w:rsidRDefault="00B96A07" w:rsidP="00B96A07">
            <w:pPr>
              <w:jc w:val="center"/>
              <w:rPr>
                <w:sz w:val="22"/>
                <w:szCs w:val="22"/>
              </w:rPr>
            </w:pPr>
            <w:r w:rsidRPr="00571455">
              <w:rPr>
                <w:sz w:val="20"/>
                <w:szCs w:val="20"/>
              </w:rPr>
              <w:t>Вид топлива</w:t>
            </w:r>
          </w:p>
        </w:tc>
        <w:tc>
          <w:tcPr>
            <w:tcW w:w="465" w:type="pct"/>
            <w:shd w:val="clear" w:color="auto" w:fill="auto"/>
            <w:vAlign w:val="center"/>
          </w:tcPr>
          <w:p w14:paraId="73B2B0FA" w14:textId="77777777" w:rsidR="00B96A07" w:rsidRPr="00571455" w:rsidRDefault="00B96A07" w:rsidP="00B96A07">
            <w:pPr>
              <w:jc w:val="center"/>
              <w:rPr>
                <w:sz w:val="20"/>
                <w:szCs w:val="20"/>
              </w:rPr>
            </w:pPr>
            <w:r w:rsidRPr="00571455">
              <w:rPr>
                <w:sz w:val="20"/>
                <w:szCs w:val="20"/>
              </w:rPr>
              <w:t> </w:t>
            </w:r>
          </w:p>
        </w:tc>
        <w:tc>
          <w:tcPr>
            <w:tcW w:w="400" w:type="pct"/>
            <w:tcBorders>
              <w:top w:val="single" w:sz="4" w:space="0" w:color="auto"/>
              <w:left w:val="nil"/>
              <w:bottom w:val="single" w:sz="4" w:space="0" w:color="auto"/>
              <w:right w:val="single" w:sz="4" w:space="0" w:color="auto"/>
            </w:tcBorders>
            <w:shd w:val="clear" w:color="auto" w:fill="auto"/>
            <w:vAlign w:val="center"/>
          </w:tcPr>
          <w:p w14:paraId="293C6C6B" w14:textId="20152FF5" w:rsidR="00B96A07" w:rsidRPr="00571455" w:rsidRDefault="00B96A07" w:rsidP="00B96A07">
            <w:pPr>
              <w:jc w:val="center"/>
              <w:rPr>
                <w:sz w:val="20"/>
                <w:szCs w:val="20"/>
              </w:rPr>
            </w:pPr>
            <w:r w:rsidRPr="00571455">
              <w:rPr>
                <w:sz w:val="20"/>
                <w:szCs w:val="20"/>
              </w:rPr>
              <w:t> </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E18199E" w14:textId="3B6AD815" w:rsidR="00B96A07" w:rsidRPr="00571455" w:rsidRDefault="00B96A07" w:rsidP="00B96A07">
            <w:pPr>
              <w:jc w:val="center"/>
              <w:rPr>
                <w:sz w:val="20"/>
                <w:szCs w:val="20"/>
              </w:rPr>
            </w:pPr>
            <w:r w:rsidRPr="00571455">
              <w:rPr>
                <w:sz w:val="20"/>
                <w:szCs w:val="20"/>
              </w:rPr>
              <w:t> </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D9B8695" w14:textId="007D2443" w:rsidR="00B96A07" w:rsidRPr="00571455" w:rsidRDefault="00B96A07" w:rsidP="00B96A07">
            <w:pPr>
              <w:jc w:val="center"/>
              <w:rPr>
                <w:sz w:val="20"/>
                <w:szCs w:val="20"/>
              </w:rPr>
            </w:pPr>
            <w:r w:rsidRPr="00571455">
              <w:rPr>
                <w:sz w:val="20"/>
                <w:szCs w:val="20"/>
              </w:rPr>
              <w:t> </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286E735" w14:textId="725B073A"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C60B75D" w14:textId="6160957C"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5676631" w14:textId="10504BC8"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AC845EE" w14:textId="5DFC810F"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02FBD62" w14:textId="275D11CB" w:rsidR="00B96A07" w:rsidRPr="00571455" w:rsidRDefault="00B96A07" w:rsidP="00B96A07">
            <w:pPr>
              <w:jc w:val="center"/>
              <w:rPr>
                <w:sz w:val="20"/>
                <w:szCs w:val="20"/>
              </w:rPr>
            </w:pPr>
            <w:r w:rsidRPr="00571455">
              <w:rPr>
                <w:sz w:val="20"/>
                <w:szCs w:val="20"/>
              </w:rPr>
              <w:t>Приро</w:t>
            </w:r>
            <w:r w:rsidRPr="00571455">
              <w:rPr>
                <w:sz w:val="20"/>
                <w:szCs w:val="20"/>
              </w:rPr>
              <w:t>д</w:t>
            </w:r>
            <w:r w:rsidRPr="00571455">
              <w:rPr>
                <w:sz w:val="20"/>
                <w:szCs w:val="20"/>
              </w:rPr>
              <w:t>ный газ</w:t>
            </w:r>
          </w:p>
        </w:tc>
      </w:tr>
      <w:tr w:rsidR="00872763" w:rsidRPr="00571455" w14:paraId="53C4DFD0"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670AAAA6" w14:textId="0BF11C52" w:rsidR="00B96A07" w:rsidRPr="00571455" w:rsidRDefault="00B96A07" w:rsidP="00B96A07">
            <w:pPr>
              <w:jc w:val="center"/>
              <w:rPr>
                <w:b/>
                <w:bCs/>
                <w:sz w:val="20"/>
                <w:szCs w:val="20"/>
              </w:rPr>
            </w:pPr>
            <w:r w:rsidRPr="00571455">
              <w:rPr>
                <w:sz w:val="22"/>
                <w:szCs w:val="22"/>
              </w:rPr>
              <w:t>31.2</w:t>
            </w:r>
          </w:p>
        </w:tc>
        <w:tc>
          <w:tcPr>
            <w:tcW w:w="1070" w:type="pct"/>
            <w:shd w:val="clear" w:color="auto" w:fill="auto"/>
            <w:vAlign w:val="center"/>
          </w:tcPr>
          <w:p w14:paraId="1F419E50" w14:textId="77777777" w:rsidR="00B96A07" w:rsidRPr="00571455" w:rsidRDefault="00B96A07" w:rsidP="00B96A07">
            <w:pPr>
              <w:jc w:val="center"/>
              <w:rPr>
                <w:sz w:val="20"/>
                <w:szCs w:val="20"/>
              </w:rPr>
            </w:pPr>
            <w:r w:rsidRPr="00571455">
              <w:rPr>
                <w:sz w:val="20"/>
                <w:szCs w:val="20"/>
              </w:rPr>
              <w:t>расход натурального топлива</w:t>
            </w:r>
          </w:p>
        </w:tc>
        <w:tc>
          <w:tcPr>
            <w:tcW w:w="465" w:type="pct"/>
            <w:shd w:val="clear" w:color="auto" w:fill="auto"/>
            <w:vAlign w:val="center"/>
          </w:tcPr>
          <w:p w14:paraId="33632E24" w14:textId="77777777" w:rsidR="00B96A07" w:rsidRPr="00571455" w:rsidRDefault="00B96A07" w:rsidP="00B96A07">
            <w:pPr>
              <w:jc w:val="center"/>
              <w:rPr>
                <w:sz w:val="20"/>
                <w:szCs w:val="20"/>
              </w:rPr>
            </w:pPr>
            <w:r w:rsidRPr="00571455">
              <w:rPr>
                <w:sz w:val="20"/>
                <w:szCs w:val="20"/>
              </w:rPr>
              <w:t>Тыс. куб. м</w:t>
            </w:r>
          </w:p>
        </w:tc>
        <w:tc>
          <w:tcPr>
            <w:tcW w:w="400" w:type="pct"/>
            <w:tcBorders>
              <w:top w:val="single" w:sz="4" w:space="0" w:color="auto"/>
              <w:left w:val="nil"/>
              <w:bottom w:val="single" w:sz="4" w:space="0" w:color="auto"/>
              <w:right w:val="single" w:sz="4" w:space="0" w:color="auto"/>
            </w:tcBorders>
            <w:shd w:val="clear" w:color="auto" w:fill="auto"/>
            <w:vAlign w:val="center"/>
          </w:tcPr>
          <w:p w14:paraId="7EEDF510" w14:textId="449F1A13"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9DF6CCA" w14:textId="439D2BE2"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B5D2C2A" w14:textId="4AAA3618" w:rsidR="00B96A07" w:rsidRPr="00571455" w:rsidRDefault="00B96A07" w:rsidP="00B96A07">
            <w:pPr>
              <w:jc w:val="center"/>
              <w:rPr>
                <w:sz w:val="20"/>
                <w:szCs w:val="20"/>
              </w:rPr>
            </w:pPr>
            <w:r w:rsidRPr="00571455">
              <w:rPr>
                <w:b/>
                <w:bCs/>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0743C99" w14:textId="5C8168C6" w:rsidR="00B96A07" w:rsidRPr="00571455" w:rsidRDefault="00B96A07" w:rsidP="00B96A07">
            <w:pPr>
              <w:jc w:val="center"/>
              <w:rPr>
                <w:sz w:val="20"/>
                <w:szCs w:val="20"/>
              </w:rPr>
            </w:pPr>
            <w:r w:rsidRPr="00571455">
              <w:rPr>
                <w:sz w:val="20"/>
                <w:szCs w:val="20"/>
              </w:rPr>
              <w:t>79,1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6457E4B" w14:textId="109FE37F" w:rsidR="00B96A07" w:rsidRPr="00571455" w:rsidRDefault="00B96A07" w:rsidP="00B96A07">
            <w:pPr>
              <w:jc w:val="center"/>
              <w:rPr>
                <w:sz w:val="20"/>
                <w:szCs w:val="20"/>
              </w:rPr>
            </w:pPr>
            <w:r w:rsidRPr="00571455">
              <w:rPr>
                <w:sz w:val="20"/>
                <w:szCs w:val="20"/>
              </w:rPr>
              <w:t>79,1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30ACC60" w14:textId="1F850E9B" w:rsidR="00B96A07" w:rsidRPr="00571455" w:rsidRDefault="00B96A07" w:rsidP="00B96A07">
            <w:pPr>
              <w:jc w:val="center"/>
              <w:rPr>
                <w:sz w:val="20"/>
                <w:szCs w:val="20"/>
              </w:rPr>
            </w:pPr>
            <w:r w:rsidRPr="00571455">
              <w:rPr>
                <w:sz w:val="20"/>
                <w:szCs w:val="20"/>
              </w:rPr>
              <w:t>79,1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04F6381" w14:textId="3E360E03" w:rsidR="00B96A07" w:rsidRPr="00571455" w:rsidRDefault="00B96A07" w:rsidP="00B96A07">
            <w:pPr>
              <w:jc w:val="center"/>
              <w:rPr>
                <w:sz w:val="20"/>
                <w:szCs w:val="20"/>
              </w:rPr>
            </w:pPr>
            <w:r w:rsidRPr="00571455">
              <w:rPr>
                <w:sz w:val="20"/>
                <w:szCs w:val="20"/>
              </w:rPr>
              <w:t>79,1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0A92387" w14:textId="1B8710F6" w:rsidR="00B96A07" w:rsidRPr="00571455" w:rsidRDefault="00B96A07" w:rsidP="00B96A07">
            <w:pPr>
              <w:jc w:val="center"/>
              <w:rPr>
                <w:sz w:val="20"/>
                <w:szCs w:val="20"/>
              </w:rPr>
            </w:pPr>
            <w:r w:rsidRPr="00571455">
              <w:rPr>
                <w:sz w:val="20"/>
                <w:szCs w:val="20"/>
              </w:rPr>
              <w:t>79,1</w:t>
            </w:r>
          </w:p>
        </w:tc>
      </w:tr>
      <w:tr w:rsidR="00872763" w:rsidRPr="00571455" w14:paraId="2735B472"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42CB0C5F" w14:textId="6E3E0CAD" w:rsidR="00B96A07" w:rsidRPr="00571455" w:rsidRDefault="00B96A07" w:rsidP="00B96A07">
            <w:pPr>
              <w:jc w:val="center"/>
              <w:rPr>
                <w:sz w:val="20"/>
                <w:szCs w:val="20"/>
              </w:rPr>
            </w:pPr>
            <w:r w:rsidRPr="00571455">
              <w:rPr>
                <w:sz w:val="22"/>
                <w:szCs w:val="22"/>
              </w:rPr>
              <w:t>31.3</w:t>
            </w:r>
          </w:p>
        </w:tc>
        <w:tc>
          <w:tcPr>
            <w:tcW w:w="1070" w:type="pct"/>
            <w:shd w:val="clear" w:color="auto" w:fill="auto"/>
            <w:vAlign w:val="center"/>
          </w:tcPr>
          <w:p w14:paraId="02A6823D" w14:textId="77777777" w:rsidR="00B96A07" w:rsidRPr="00571455" w:rsidRDefault="00B96A07" w:rsidP="00B96A07">
            <w:pPr>
              <w:jc w:val="center"/>
              <w:rPr>
                <w:sz w:val="20"/>
                <w:szCs w:val="20"/>
              </w:rPr>
            </w:pPr>
            <w:r w:rsidRPr="00571455">
              <w:rPr>
                <w:sz w:val="20"/>
                <w:szCs w:val="20"/>
              </w:rPr>
              <w:t>Расход условного топлива</w:t>
            </w:r>
          </w:p>
        </w:tc>
        <w:tc>
          <w:tcPr>
            <w:tcW w:w="465" w:type="pct"/>
            <w:shd w:val="clear" w:color="auto" w:fill="auto"/>
            <w:vAlign w:val="center"/>
          </w:tcPr>
          <w:p w14:paraId="48DF1CF3" w14:textId="77777777" w:rsidR="00B96A07" w:rsidRPr="00571455" w:rsidRDefault="00B96A07" w:rsidP="00B96A07">
            <w:pPr>
              <w:jc w:val="center"/>
              <w:rPr>
                <w:sz w:val="20"/>
                <w:szCs w:val="20"/>
              </w:rPr>
            </w:pPr>
            <w:r w:rsidRPr="00571455">
              <w:rPr>
                <w:sz w:val="20"/>
                <w:szCs w:val="20"/>
              </w:rPr>
              <w:t>т.у.т.</w:t>
            </w:r>
          </w:p>
        </w:tc>
        <w:tc>
          <w:tcPr>
            <w:tcW w:w="400" w:type="pct"/>
            <w:tcBorders>
              <w:top w:val="single" w:sz="4" w:space="0" w:color="auto"/>
              <w:left w:val="nil"/>
              <w:bottom w:val="single" w:sz="4" w:space="0" w:color="auto"/>
              <w:right w:val="single" w:sz="4" w:space="0" w:color="auto"/>
            </w:tcBorders>
            <w:shd w:val="clear" w:color="auto" w:fill="auto"/>
            <w:vAlign w:val="center"/>
          </w:tcPr>
          <w:p w14:paraId="3266785D" w14:textId="00AE66FA"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024495A" w14:textId="202859D3"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B1EB2B3" w14:textId="763EFBF6" w:rsidR="00B96A07" w:rsidRPr="00571455" w:rsidRDefault="00B96A07" w:rsidP="00B96A07">
            <w:pPr>
              <w:jc w:val="center"/>
              <w:rPr>
                <w:sz w:val="20"/>
                <w:szCs w:val="20"/>
              </w:rPr>
            </w:pPr>
            <w:r w:rsidRPr="00571455">
              <w:rPr>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3BA4EEC" w14:textId="74184FCA" w:rsidR="00B96A07" w:rsidRPr="00571455" w:rsidRDefault="00B96A07" w:rsidP="00B96A07">
            <w:pPr>
              <w:jc w:val="center"/>
              <w:rPr>
                <w:sz w:val="20"/>
                <w:szCs w:val="20"/>
              </w:rPr>
            </w:pPr>
            <w:r w:rsidRPr="00571455">
              <w:rPr>
                <w:sz w:val="20"/>
                <w:szCs w:val="20"/>
              </w:rPr>
              <w:t>91,3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D72A208" w14:textId="71C175F5" w:rsidR="00B96A07" w:rsidRPr="00571455" w:rsidRDefault="00B96A07" w:rsidP="00B96A07">
            <w:pPr>
              <w:jc w:val="center"/>
              <w:rPr>
                <w:sz w:val="20"/>
                <w:szCs w:val="20"/>
              </w:rPr>
            </w:pPr>
            <w:r w:rsidRPr="00571455">
              <w:rPr>
                <w:sz w:val="20"/>
                <w:szCs w:val="20"/>
              </w:rPr>
              <w:t>91,3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1BECEC5" w14:textId="4949E0F8" w:rsidR="00B96A07" w:rsidRPr="00571455" w:rsidRDefault="00B96A07" w:rsidP="00B96A07">
            <w:pPr>
              <w:jc w:val="center"/>
              <w:rPr>
                <w:sz w:val="20"/>
                <w:szCs w:val="20"/>
              </w:rPr>
            </w:pPr>
            <w:r w:rsidRPr="00571455">
              <w:rPr>
                <w:sz w:val="20"/>
                <w:szCs w:val="20"/>
              </w:rPr>
              <w:t>91,3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00F2872" w14:textId="1D2EC502" w:rsidR="00B96A07" w:rsidRPr="00571455" w:rsidRDefault="00B96A07" w:rsidP="00B96A07">
            <w:pPr>
              <w:jc w:val="center"/>
              <w:rPr>
                <w:sz w:val="20"/>
                <w:szCs w:val="20"/>
              </w:rPr>
            </w:pPr>
            <w:r w:rsidRPr="00571455">
              <w:rPr>
                <w:sz w:val="20"/>
                <w:szCs w:val="20"/>
              </w:rPr>
              <w:t>91,3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08F5ED3" w14:textId="4C1F0539" w:rsidR="00B96A07" w:rsidRPr="00571455" w:rsidRDefault="00B96A07" w:rsidP="00B96A07">
            <w:pPr>
              <w:jc w:val="center"/>
              <w:rPr>
                <w:sz w:val="20"/>
                <w:szCs w:val="20"/>
              </w:rPr>
            </w:pPr>
            <w:r w:rsidRPr="00571455">
              <w:rPr>
                <w:sz w:val="20"/>
                <w:szCs w:val="20"/>
              </w:rPr>
              <w:t>91,3</w:t>
            </w:r>
          </w:p>
        </w:tc>
      </w:tr>
      <w:tr w:rsidR="00872763" w:rsidRPr="00571455" w14:paraId="2BE6A3C2"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5258538D" w14:textId="0D76519E" w:rsidR="00B96A07" w:rsidRPr="00571455" w:rsidRDefault="00B96A07" w:rsidP="00B96A07">
            <w:pPr>
              <w:jc w:val="center"/>
              <w:rPr>
                <w:sz w:val="20"/>
                <w:szCs w:val="20"/>
              </w:rPr>
            </w:pPr>
            <w:r w:rsidRPr="00571455">
              <w:rPr>
                <w:sz w:val="22"/>
                <w:szCs w:val="22"/>
              </w:rPr>
              <w:t>31.4</w:t>
            </w:r>
          </w:p>
        </w:tc>
        <w:tc>
          <w:tcPr>
            <w:tcW w:w="1070" w:type="pct"/>
            <w:shd w:val="clear" w:color="auto" w:fill="auto"/>
            <w:vAlign w:val="center"/>
          </w:tcPr>
          <w:p w14:paraId="218A35C5" w14:textId="77777777" w:rsidR="00B96A07" w:rsidRPr="00571455" w:rsidRDefault="00B96A07" w:rsidP="00B96A07">
            <w:pPr>
              <w:jc w:val="center"/>
              <w:rPr>
                <w:sz w:val="20"/>
                <w:szCs w:val="20"/>
              </w:rPr>
            </w:pPr>
            <w:r w:rsidRPr="00571455">
              <w:rPr>
                <w:sz w:val="20"/>
                <w:szCs w:val="20"/>
              </w:rPr>
              <w:t>Выработка тепловой энергии</w:t>
            </w:r>
          </w:p>
        </w:tc>
        <w:tc>
          <w:tcPr>
            <w:tcW w:w="465" w:type="pct"/>
            <w:shd w:val="clear" w:color="auto" w:fill="auto"/>
            <w:vAlign w:val="center"/>
          </w:tcPr>
          <w:p w14:paraId="4E3D8F79" w14:textId="77777777" w:rsidR="00B96A07" w:rsidRPr="00571455" w:rsidRDefault="00B96A07" w:rsidP="00B96A07">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2AB5E4AF" w14:textId="52005656"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F12CB3E" w14:textId="03C234BA"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F0BCFCF" w14:textId="7CE1A507" w:rsidR="00B96A07" w:rsidRPr="00571455" w:rsidRDefault="00B96A07" w:rsidP="00B96A07">
            <w:pPr>
              <w:jc w:val="center"/>
              <w:rPr>
                <w:sz w:val="20"/>
                <w:szCs w:val="20"/>
              </w:rPr>
            </w:pPr>
            <w:r w:rsidRPr="00571455">
              <w:rPr>
                <w:b/>
                <w:bCs/>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32FFA35" w14:textId="7BD646BF"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29EC46F" w14:textId="4E0F084B"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FE28F7E" w14:textId="62AD4C9E"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1A7C550" w14:textId="0482F676"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C4987AB" w14:textId="3E73C6DF" w:rsidR="00B96A07" w:rsidRPr="00571455" w:rsidRDefault="00B96A07" w:rsidP="00B96A07">
            <w:pPr>
              <w:jc w:val="center"/>
              <w:rPr>
                <w:sz w:val="20"/>
                <w:szCs w:val="20"/>
              </w:rPr>
            </w:pPr>
            <w:r w:rsidRPr="00571455">
              <w:rPr>
                <w:sz w:val="20"/>
                <w:szCs w:val="20"/>
              </w:rPr>
              <w:t>574,3</w:t>
            </w:r>
          </w:p>
        </w:tc>
      </w:tr>
      <w:tr w:rsidR="00872763" w:rsidRPr="00571455" w14:paraId="74CD6AB1"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4A250E09" w14:textId="3A9F61CB" w:rsidR="00B96A07" w:rsidRPr="00571455" w:rsidRDefault="00B96A07" w:rsidP="00B96A07">
            <w:pPr>
              <w:jc w:val="center"/>
              <w:rPr>
                <w:sz w:val="20"/>
                <w:szCs w:val="20"/>
              </w:rPr>
            </w:pPr>
            <w:r w:rsidRPr="00571455">
              <w:rPr>
                <w:sz w:val="22"/>
                <w:szCs w:val="22"/>
              </w:rPr>
              <w:t>31.5</w:t>
            </w:r>
          </w:p>
        </w:tc>
        <w:tc>
          <w:tcPr>
            <w:tcW w:w="1070" w:type="pct"/>
            <w:shd w:val="clear" w:color="auto" w:fill="auto"/>
            <w:vAlign w:val="center"/>
          </w:tcPr>
          <w:p w14:paraId="0A9850D4" w14:textId="77777777" w:rsidR="00B96A07" w:rsidRPr="00571455" w:rsidRDefault="00B96A07" w:rsidP="00B96A07">
            <w:pPr>
              <w:jc w:val="center"/>
              <w:rPr>
                <w:sz w:val="20"/>
                <w:szCs w:val="20"/>
              </w:rPr>
            </w:pPr>
            <w:r w:rsidRPr="00571455">
              <w:rPr>
                <w:sz w:val="20"/>
                <w:szCs w:val="20"/>
              </w:rPr>
              <w:t>Собственные и хозяйственные нужды котельной</w:t>
            </w:r>
          </w:p>
        </w:tc>
        <w:tc>
          <w:tcPr>
            <w:tcW w:w="465" w:type="pct"/>
            <w:shd w:val="clear" w:color="auto" w:fill="auto"/>
            <w:vAlign w:val="center"/>
          </w:tcPr>
          <w:p w14:paraId="10619B87" w14:textId="77777777" w:rsidR="00B96A07" w:rsidRPr="00571455" w:rsidRDefault="00B96A07" w:rsidP="00B96A07">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0B983A9A" w14:textId="101C931B"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A0CCE08" w14:textId="1DB3A216"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848E991" w14:textId="41FF119E" w:rsidR="00B96A07" w:rsidRPr="00571455" w:rsidRDefault="00B96A07" w:rsidP="00B96A07">
            <w:pPr>
              <w:jc w:val="center"/>
              <w:rPr>
                <w:sz w:val="20"/>
                <w:szCs w:val="20"/>
              </w:rPr>
            </w:pPr>
            <w:r w:rsidRPr="00571455">
              <w:rPr>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0351F4A" w14:textId="0A7A18F7" w:rsidR="00B96A07" w:rsidRPr="00571455" w:rsidRDefault="00B96A07" w:rsidP="00B96A07">
            <w:pPr>
              <w:jc w:val="center"/>
              <w:rPr>
                <w:sz w:val="20"/>
                <w:szCs w:val="20"/>
              </w:rPr>
            </w:pPr>
            <w:r w:rsidRPr="00571455">
              <w:rPr>
                <w:sz w:val="20"/>
                <w:szCs w:val="20"/>
              </w:rPr>
              <w:t>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0FE3BE4" w14:textId="22E8D5AB" w:rsidR="00B96A07" w:rsidRPr="00571455" w:rsidRDefault="00B96A07" w:rsidP="00B96A07">
            <w:pPr>
              <w:jc w:val="center"/>
              <w:rPr>
                <w:sz w:val="20"/>
                <w:szCs w:val="20"/>
              </w:rPr>
            </w:pPr>
            <w:r w:rsidRPr="00571455">
              <w:rPr>
                <w:sz w:val="20"/>
                <w:szCs w:val="20"/>
              </w:rPr>
              <w:t>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44C63C8" w14:textId="65E4700A" w:rsidR="00B96A07" w:rsidRPr="00571455" w:rsidRDefault="00B96A07" w:rsidP="00B96A07">
            <w:pPr>
              <w:jc w:val="center"/>
              <w:rPr>
                <w:sz w:val="20"/>
                <w:szCs w:val="20"/>
              </w:rPr>
            </w:pPr>
            <w:r w:rsidRPr="00571455">
              <w:rPr>
                <w:sz w:val="20"/>
                <w:szCs w:val="20"/>
              </w:rPr>
              <w:t>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19CD436" w14:textId="4A2C5AE2" w:rsidR="00B96A07" w:rsidRPr="00571455" w:rsidRDefault="00B96A07" w:rsidP="00B96A07">
            <w:pPr>
              <w:jc w:val="center"/>
              <w:rPr>
                <w:sz w:val="20"/>
                <w:szCs w:val="20"/>
              </w:rPr>
            </w:pPr>
            <w:r w:rsidRPr="00571455">
              <w:rPr>
                <w:sz w:val="20"/>
                <w:szCs w:val="20"/>
              </w:rPr>
              <w:t>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885EC76" w14:textId="0D36019A" w:rsidR="00B96A07" w:rsidRPr="00571455" w:rsidRDefault="00B96A07" w:rsidP="00B96A07">
            <w:pPr>
              <w:jc w:val="center"/>
              <w:rPr>
                <w:sz w:val="20"/>
                <w:szCs w:val="20"/>
              </w:rPr>
            </w:pPr>
            <w:r w:rsidRPr="00571455">
              <w:rPr>
                <w:sz w:val="20"/>
                <w:szCs w:val="20"/>
              </w:rPr>
              <w:t>0,0</w:t>
            </w:r>
          </w:p>
        </w:tc>
      </w:tr>
      <w:tr w:rsidR="00872763" w:rsidRPr="00571455" w14:paraId="17C0B855"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078303DC" w14:textId="77E4DA22" w:rsidR="00B96A07" w:rsidRPr="00571455" w:rsidRDefault="00B96A07" w:rsidP="00B96A07">
            <w:pPr>
              <w:jc w:val="center"/>
              <w:rPr>
                <w:sz w:val="20"/>
                <w:szCs w:val="20"/>
              </w:rPr>
            </w:pPr>
            <w:r w:rsidRPr="00571455">
              <w:rPr>
                <w:sz w:val="22"/>
                <w:szCs w:val="22"/>
              </w:rPr>
              <w:t>31.6</w:t>
            </w:r>
          </w:p>
        </w:tc>
        <w:tc>
          <w:tcPr>
            <w:tcW w:w="1070" w:type="pct"/>
            <w:shd w:val="clear" w:color="auto" w:fill="auto"/>
            <w:vAlign w:val="center"/>
          </w:tcPr>
          <w:p w14:paraId="4837D6A1" w14:textId="77777777" w:rsidR="00B96A07" w:rsidRPr="00571455" w:rsidRDefault="00B96A07" w:rsidP="00B96A07">
            <w:pPr>
              <w:jc w:val="center"/>
              <w:rPr>
                <w:sz w:val="20"/>
                <w:szCs w:val="20"/>
              </w:rPr>
            </w:pPr>
            <w:r w:rsidRPr="00571455">
              <w:rPr>
                <w:sz w:val="20"/>
                <w:szCs w:val="20"/>
              </w:rPr>
              <w:t xml:space="preserve"> Тепловая энергия, отпущенная в сети</w:t>
            </w:r>
          </w:p>
        </w:tc>
        <w:tc>
          <w:tcPr>
            <w:tcW w:w="465" w:type="pct"/>
            <w:shd w:val="clear" w:color="auto" w:fill="auto"/>
            <w:vAlign w:val="center"/>
          </w:tcPr>
          <w:p w14:paraId="2131B1D0" w14:textId="77777777" w:rsidR="00B96A07" w:rsidRPr="00571455" w:rsidRDefault="00B96A07" w:rsidP="00B96A07">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0A7F2B71" w14:textId="5C1566CE"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BB24E57" w14:textId="215800A5"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274339A" w14:textId="320B6748" w:rsidR="00B96A07" w:rsidRPr="00571455" w:rsidRDefault="00B96A07" w:rsidP="00B96A07">
            <w:pPr>
              <w:jc w:val="center"/>
              <w:rPr>
                <w:sz w:val="20"/>
                <w:szCs w:val="20"/>
              </w:rPr>
            </w:pPr>
            <w:r w:rsidRPr="00571455">
              <w:rPr>
                <w:b/>
                <w:bCs/>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EEC662D" w14:textId="57822BCF"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E188DEA" w14:textId="641EB3DE"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F08FB03" w14:textId="29C6595B"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69273FE" w14:textId="02AA98A2" w:rsidR="00B96A07" w:rsidRPr="00571455" w:rsidRDefault="00B96A07" w:rsidP="00B96A07">
            <w:pPr>
              <w:jc w:val="center"/>
              <w:rPr>
                <w:sz w:val="20"/>
                <w:szCs w:val="20"/>
              </w:rPr>
            </w:pPr>
            <w:r w:rsidRPr="00571455">
              <w:rPr>
                <w:sz w:val="20"/>
                <w:szCs w:val="20"/>
              </w:rPr>
              <w:t>574,3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B7878D8" w14:textId="6449AF28" w:rsidR="00B96A07" w:rsidRPr="00571455" w:rsidRDefault="00B96A07" w:rsidP="00B96A07">
            <w:pPr>
              <w:jc w:val="center"/>
              <w:rPr>
                <w:sz w:val="20"/>
                <w:szCs w:val="20"/>
              </w:rPr>
            </w:pPr>
            <w:r w:rsidRPr="00571455">
              <w:rPr>
                <w:sz w:val="20"/>
                <w:szCs w:val="20"/>
              </w:rPr>
              <w:t>574,3</w:t>
            </w:r>
          </w:p>
        </w:tc>
      </w:tr>
      <w:tr w:rsidR="00872763" w:rsidRPr="00571455" w14:paraId="71A7C80E" w14:textId="77777777" w:rsidTr="002462AC">
        <w:trPr>
          <w:cantSplit/>
        </w:trPr>
        <w:tc>
          <w:tcPr>
            <w:tcW w:w="269" w:type="pct"/>
            <w:vMerge w:val="restart"/>
            <w:tcBorders>
              <w:top w:val="single" w:sz="4" w:space="0" w:color="auto"/>
              <w:left w:val="single" w:sz="4" w:space="0" w:color="auto"/>
              <w:bottom w:val="single" w:sz="4" w:space="0" w:color="auto"/>
              <w:right w:val="nil"/>
            </w:tcBorders>
            <w:shd w:val="clear" w:color="auto" w:fill="auto"/>
            <w:vAlign w:val="center"/>
          </w:tcPr>
          <w:p w14:paraId="748D23F3" w14:textId="77777777" w:rsidR="00B96A07" w:rsidRPr="00571455" w:rsidRDefault="00B96A07" w:rsidP="00B96A07">
            <w:pPr>
              <w:jc w:val="center"/>
              <w:rPr>
                <w:sz w:val="20"/>
                <w:szCs w:val="20"/>
              </w:rPr>
            </w:pPr>
            <w:r w:rsidRPr="00571455">
              <w:rPr>
                <w:sz w:val="22"/>
                <w:szCs w:val="22"/>
              </w:rPr>
              <w:t>31.7</w:t>
            </w:r>
          </w:p>
          <w:p w14:paraId="576C61C1" w14:textId="65A917BD" w:rsidR="00B96A07" w:rsidRPr="00571455" w:rsidRDefault="00B96A07" w:rsidP="00B96A07">
            <w:pPr>
              <w:jc w:val="center"/>
              <w:rPr>
                <w:sz w:val="20"/>
                <w:szCs w:val="20"/>
              </w:rPr>
            </w:pPr>
            <w:r w:rsidRPr="00571455">
              <w:rPr>
                <w:sz w:val="22"/>
                <w:szCs w:val="22"/>
              </w:rPr>
              <w:t>31.</w:t>
            </w:r>
          </w:p>
        </w:tc>
        <w:tc>
          <w:tcPr>
            <w:tcW w:w="1070" w:type="pct"/>
            <w:vMerge w:val="restart"/>
            <w:shd w:val="clear" w:color="auto" w:fill="auto"/>
            <w:vAlign w:val="center"/>
          </w:tcPr>
          <w:p w14:paraId="73EF10E3" w14:textId="77777777" w:rsidR="00B96A07" w:rsidRPr="00571455" w:rsidRDefault="00B96A07" w:rsidP="00B96A07">
            <w:pPr>
              <w:jc w:val="center"/>
              <w:rPr>
                <w:sz w:val="20"/>
                <w:szCs w:val="20"/>
              </w:rPr>
            </w:pPr>
            <w:r w:rsidRPr="00571455">
              <w:rPr>
                <w:sz w:val="20"/>
                <w:szCs w:val="20"/>
              </w:rPr>
              <w:t>Потери тепловой сети</w:t>
            </w:r>
          </w:p>
        </w:tc>
        <w:tc>
          <w:tcPr>
            <w:tcW w:w="465" w:type="pct"/>
            <w:shd w:val="clear" w:color="auto" w:fill="auto"/>
            <w:vAlign w:val="center"/>
          </w:tcPr>
          <w:p w14:paraId="3567C442" w14:textId="77777777" w:rsidR="00B96A07" w:rsidRPr="00571455" w:rsidRDefault="00B96A07" w:rsidP="00B96A07">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68E0F21D" w14:textId="2DFA43EA" w:rsidR="00B96A07" w:rsidRPr="00571455" w:rsidRDefault="00B96A07" w:rsidP="00B96A07">
            <w:pPr>
              <w:jc w:val="center"/>
              <w:rPr>
                <w:sz w:val="22"/>
                <w:szCs w:val="22"/>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8B53015" w14:textId="2C51AFAA"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A025E88" w14:textId="04EB9373" w:rsidR="00B96A07" w:rsidRPr="00571455" w:rsidRDefault="00B96A07" w:rsidP="00B96A07">
            <w:pPr>
              <w:jc w:val="center"/>
              <w:rPr>
                <w:sz w:val="20"/>
                <w:szCs w:val="20"/>
              </w:rPr>
            </w:pPr>
            <w:r w:rsidRPr="00571455">
              <w:rPr>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7F17D7E" w14:textId="5477A712" w:rsidR="00B96A07" w:rsidRPr="00571455" w:rsidRDefault="00B96A07" w:rsidP="00B96A07">
            <w:pPr>
              <w:jc w:val="center"/>
              <w:rPr>
                <w:sz w:val="20"/>
                <w:szCs w:val="20"/>
              </w:rPr>
            </w:pPr>
            <w:r w:rsidRPr="00571455">
              <w:rPr>
                <w:sz w:val="20"/>
                <w:szCs w:val="20"/>
              </w:rPr>
              <w:t>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6682ECE" w14:textId="7FE8D45B" w:rsidR="00B96A07" w:rsidRPr="00571455" w:rsidRDefault="00B96A07" w:rsidP="00B96A07">
            <w:pPr>
              <w:jc w:val="center"/>
              <w:rPr>
                <w:sz w:val="20"/>
                <w:szCs w:val="20"/>
              </w:rPr>
            </w:pPr>
            <w:r w:rsidRPr="00571455">
              <w:rPr>
                <w:sz w:val="20"/>
                <w:szCs w:val="20"/>
              </w:rPr>
              <w:t>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5D85B1F" w14:textId="648DDB00" w:rsidR="00B96A07" w:rsidRPr="00571455" w:rsidRDefault="00B96A07" w:rsidP="00B96A07">
            <w:pPr>
              <w:jc w:val="center"/>
              <w:rPr>
                <w:sz w:val="20"/>
                <w:szCs w:val="20"/>
              </w:rPr>
            </w:pPr>
            <w:r w:rsidRPr="00571455">
              <w:rPr>
                <w:sz w:val="20"/>
                <w:szCs w:val="20"/>
              </w:rPr>
              <w:t>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82C7646" w14:textId="6E370292" w:rsidR="00B96A07" w:rsidRPr="00571455" w:rsidRDefault="00B96A07" w:rsidP="00B96A07">
            <w:pPr>
              <w:jc w:val="center"/>
              <w:rPr>
                <w:sz w:val="20"/>
                <w:szCs w:val="20"/>
              </w:rPr>
            </w:pPr>
            <w:r w:rsidRPr="00571455">
              <w:rPr>
                <w:sz w:val="20"/>
                <w:szCs w:val="20"/>
              </w:rPr>
              <w:t>5,7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CC2363E" w14:textId="468D99F5" w:rsidR="00B96A07" w:rsidRPr="00571455" w:rsidRDefault="00B96A07" w:rsidP="00B96A07">
            <w:pPr>
              <w:jc w:val="center"/>
              <w:rPr>
                <w:sz w:val="20"/>
                <w:szCs w:val="20"/>
              </w:rPr>
            </w:pPr>
            <w:r w:rsidRPr="00571455">
              <w:rPr>
                <w:sz w:val="20"/>
                <w:szCs w:val="20"/>
              </w:rPr>
              <w:t>5,7</w:t>
            </w:r>
          </w:p>
        </w:tc>
      </w:tr>
      <w:tr w:rsidR="00872763" w:rsidRPr="00571455" w14:paraId="72EFB3A7" w14:textId="77777777" w:rsidTr="002462AC">
        <w:trPr>
          <w:cantSplit/>
        </w:trPr>
        <w:tc>
          <w:tcPr>
            <w:tcW w:w="269" w:type="pct"/>
            <w:vMerge/>
            <w:tcBorders>
              <w:top w:val="single" w:sz="4" w:space="0" w:color="auto"/>
              <w:left w:val="single" w:sz="4" w:space="0" w:color="auto"/>
              <w:bottom w:val="single" w:sz="4" w:space="0" w:color="auto"/>
              <w:right w:val="nil"/>
            </w:tcBorders>
            <w:shd w:val="clear" w:color="auto" w:fill="auto"/>
            <w:vAlign w:val="center"/>
          </w:tcPr>
          <w:p w14:paraId="4CB2B1B4" w14:textId="77777777" w:rsidR="00B96A07" w:rsidRPr="00571455" w:rsidRDefault="00B96A07" w:rsidP="00B96A07">
            <w:pPr>
              <w:jc w:val="center"/>
              <w:rPr>
                <w:sz w:val="20"/>
                <w:szCs w:val="20"/>
              </w:rPr>
            </w:pPr>
          </w:p>
        </w:tc>
        <w:tc>
          <w:tcPr>
            <w:tcW w:w="1070" w:type="pct"/>
            <w:vMerge/>
            <w:shd w:val="clear" w:color="auto" w:fill="auto"/>
            <w:vAlign w:val="center"/>
          </w:tcPr>
          <w:p w14:paraId="7E582087" w14:textId="77777777" w:rsidR="00B96A07" w:rsidRPr="00571455" w:rsidRDefault="00B96A07" w:rsidP="00B96A07">
            <w:pPr>
              <w:jc w:val="center"/>
              <w:rPr>
                <w:sz w:val="20"/>
                <w:szCs w:val="20"/>
              </w:rPr>
            </w:pPr>
          </w:p>
        </w:tc>
        <w:tc>
          <w:tcPr>
            <w:tcW w:w="465" w:type="pct"/>
            <w:shd w:val="clear" w:color="auto" w:fill="auto"/>
            <w:vAlign w:val="center"/>
          </w:tcPr>
          <w:p w14:paraId="15E4C897" w14:textId="77777777"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04F011EA" w14:textId="6E02A4A5"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8EBF54F" w14:textId="525E5CC6"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F2E8D1F" w14:textId="5BBFCF5A" w:rsidR="00B96A07" w:rsidRPr="00571455" w:rsidRDefault="00B96A07" w:rsidP="00B96A07">
            <w:pPr>
              <w:jc w:val="center"/>
              <w:rPr>
                <w:sz w:val="20"/>
                <w:szCs w:val="20"/>
              </w:rPr>
            </w:pPr>
            <w:r w:rsidRPr="00571455">
              <w:rPr>
                <w:b/>
                <w:bCs/>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7E8CBA9" w14:textId="06377BD4" w:rsidR="00B96A07" w:rsidRPr="00571455" w:rsidRDefault="00B96A07" w:rsidP="00B96A07">
            <w:pPr>
              <w:jc w:val="center"/>
              <w:rPr>
                <w:sz w:val="20"/>
                <w:szCs w:val="20"/>
              </w:rPr>
            </w:pPr>
            <w:r w:rsidRPr="00571455">
              <w:rPr>
                <w:sz w:val="22"/>
                <w:szCs w:val="22"/>
              </w:rPr>
              <w:t>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8D9CD5D" w14:textId="2F6A8A79" w:rsidR="00B96A07" w:rsidRPr="00571455" w:rsidRDefault="00B96A07" w:rsidP="00B96A07">
            <w:pPr>
              <w:jc w:val="center"/>
              <w:rPr>
                <w:sz w:val="20"/>
                <w:szCs w:val="20"/>
              </w:rPr>
            </w:pPr>
            <w:r w:rsidRPr="00571455">
              <w:rPr>
                <w:sz w:val="22"/>
                <w:szCs w:val="22"/>
              </w:rPr>
              <w:t>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6A840C0" w14:textId="67174E34" w:rsidR="00B96A07" w:rsidRPr="00571455" w:rsidRDefault="00B96A07" w:rsidP="00B96A07">
            <w:pPr>
              <w:jc w:val="center"/>
              <w:rPr>
                <w:sz w:val="20"/>
                <w:szCs w:val="20"/>
              </w:rPr>
            </w:pPr>
            <w:r w:rsidRPr="00571455">
              <w:rPr>
                <w:sz w:val="22"/>
                <w:szCs w:val="22"/>
              </w:rPr>
              <w:t>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FC8E907" w14:textId="5ADCBE5A" w:rsidR="00B96A07" w:rsidRPr="00571455" w:rsidRDefault="00B96A07" w:rsidP="00B96A07">
            <w:pPr>
              <w:jc w:val="center"/>
              <w:rPr>
                <w:sz w:val="20"/>
                <w:szCs w:val="20"/>
              </w:rPr>
            </w:pPr>
            <w:r w:rsidRPr="00571455">
              <w:rPr>
                <w:sz w:val="22"/>
                <w:szCs w:val="22"/>
              </w:rPr>
              <w:t>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9A0A53C" w14:textId="71BF7AE4" w:rsidR="00B96A07" w:rsidRPr="00571455" w:rsidRDefault="00B96A07" w:rsidP="00B96A07">
            <w:pPr>
              <w:jc w:val="center"/>
              <w:rPr>
                <w:sz w:val="20"/>
                <w:szCs w:val="20"/>
              </w:rPr>
            </w:pPr>
            <w:r w:rsidRPr="00571455">
              <w:rPr>
                <w:sz w:val="22"/>
                <w:szCs w:val="22"/>
              </w:rPr>
              <w:t>1,0</w:t>
            </w:r>
          </w:p>
        </w:tc>
      </w:tr>
      <w:tr w:rsidR="00872763" w:rsidRPr="00571455" w14:paraId="366CEF55"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70CC0B18" w14:textId="675DBF88" w:rsidR="00B96A07" w:rsidRPr="00571455" w:rsidRDefault="00B96A07" w:rsidP="00B96A07">
            <w:pPr>
              <w:jc w:val="center"/>
              <w:rPr>
                <w:sz w:val="20"/>
                <w:szCs w:val="20"/>
              </w:rPr>
            </w:pPr>
            <w:r w:rsidRPr="00571455">
              <w:rPr>
                <w:sz w:val="22"/>
                <w:szCs w:val="22"/>
              </w:rPr>
              <w:t>31.8</w:t>
            </w:r>
          </w:p>
        </w:tc>
        <w:tc>
          <w:tcPr>
            <w:tcW w:w="1070" w:type="pct"/>
            <w:shd w:val="clear" w:color="auto" w:fill="auto"/>
            <w:vAlign w:val="center"/>
          </w:tcPr>
          <w:p w14:paraId="5ED29A9E" w14:textId="77777777" w:rsidR="00B96A07" w:rsidRPr="00571455" w:rsidRDefault="00B96A07" w:rsidP="00B96A07">
            <w:pPr>
              <w:jc w:val="center"/>
              <w:rPr>
                <w:sz w:val="20"/>
                <w:szCs w:val="20"/>
              </w:rPr>
            </w:pPr>
            <w:r w:rsidRPr="00571455">
              <w:rPr>
                <w:sz w:val="20"/>
                <w:szCs w:val="20"/>
              </w:rPr>
              <w:t xml:space="preserve"> Тепловая энергия, отпущенная потребителям</w:t>
            </w:r>
          </w:p>
        </w:tc>
        <w:tc>
          <w:tcPr>
            <w:tcW w:w="465" w:type="pct"/>
            <w:shd w:val="clear" w:color="auto" w:fill="auto"/>
            <w:vAlign w:val="center"/>
          </w:tcPr>
          <w:p w14:paraId="508285D3" w14:textId="77777777" w:rsidR="00B96A07" w:rsidRPr="00571455" w:rsidRDefault="00B96A07" w:rsidP="00B96A07">
            <w:pPr>
              <w:jc w:val="center"/>
              <w:rPr>
                <w:sz w:val="20"/>
                <w:szCs w:val="20"/>
              </w:rPr>
            </w:pPr>
            <w:r w:rsidRPr="00571455">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3A54D51B" w14:textId="3F75BF9B" w:rsidR="00B96A07" w:rsidRPr="00571455" w:rsidRDefault="00B96A07" w:rsidP="00B96A07">
            <w:pPr>
              <w:jc w:val="center"/>
              <w:rPr>
                <w:sz w:val="22"/>
                <w:szCs w:val="22"/>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3804466" w14:textId="42AAAC42" w:rsidR="00B96A07" w:rsidRPr="00571455" w:rsidRDefault="00B96A07" w:rsidP="00B96A07">
            <w:pPr>
              <w:jc w:val="center"/>
              <w:rPr>
                <w:sz w:val="22"/>
                <w:szCs w:val="22"/>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ACCE3DB" w14:textId="76F3AF9F" w:rsidR="00B96A07" w:rsidRPr="00571455" w:rsidRDefault="00B96A07" w:rsidP="00B96A07">
            <w:pPr>
              <w:jc w:val="center"/>
              <w:rPr>
                <w:sz w:val="22"/>
                <w:szCs w:val="22"/>
              </w:rPr>
            </w:pPr>
            <w:r w:rsidRPr="00571455">
              <w:rPr>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14E2A7E" w14:textId="5586244A" w:rsidR="00B96A07" w:rsidRPr="00571455" w:rsidRDefault="00B96A07" w:rsidP="00B96A07">
            <w:pPr>
              <w:jc w:val="center"/>
              <w:rPr>
                <w:sz w:val="22"/>
                <w:szCs w:val="22"/>
              </w:rPr>
            </w:pPr>
            <w:r w:rsidRPr="00571455">
              <w:rPr>
                <w:sz w:val="20"/>
                <w:szCs w:val="20"/>
              </w:rPr>
              <w:t>568,7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EC0E6C3" w14:textId="0BB45B22" w:rsidR="00B96A07" w:rsidRPr="00571455" w:rsidRDefault="00B96A07" w:rsidP="00B96A07">
            <w:pPr>
              <w:jc w:val="center"/>
              <w:rPr>
                <w:sz w:val="22"/>
                <w:szCs w:val="22"/>
              </w:rPr>
            </w:pPr>
            <w:r w:rsidRPr="00571455">
              <w:rPr>
                <w:sz w:val="20"/>
                <w:szCs w:val="20"/>
              </w:rPr>
              <w:t>568,7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9618926" w14:textId="50D4F118" w:rsidR="00B96A07" w:rsidRPr="00571455" w:rsidRDefault="00B96A07" w:rsidP="00B96A07">
            <w:pPr>
              <w:jc w:val="center"/>
              <w:rPr>
                <w:sz w:val="22"/>
                <w:szCs w:val="22"/>
              </w:rPr>
            </w:pPr>
            <w:r w:rsidRPr="00571455">
              <w:rPr>
                <w:sz w:val="20"/>
                <w:szCs w:val="20"/>
              </w:rPr>
              <w:t>568,7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DD76D7D" w14:textId="5CFAC48F" w:rsidR="00B96A07" w:rsidRPr="00571455" w:rsidRDefault="00B96A07" w:rsidP="00B96A07">
            <w:pPr>
              <w:jc w:val="center"/>
              <w:rPr>
                <w:sz w:val="22"/>
                <w:szCs w:val="22"/>
              </w:rPr>
            </w:pPr>
            <w:r w:rsidRPr="00571455">
              <w:rPr>
                <w:sz w:val="20"/>
                <w:szCs w:val="20"/>
              </w:rPr>
              <w:t>568,7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C9049D3" w14:textId="70333E59" w:rsidR="00B96A07" w:rsidRPr="00571455" w:rsidRDefault="00B96A07" w:rsidP="00B96A07">
            <w:pPr>
              <w:jc w:val="center"/>
              <w:rPr>
                <w:sz w:val="22"/>
                <w:szCs w:val="22"/>
              </w:rPr>
            </w:pPr>
            <w:r w:rsidRPr="00571455">
              <w:rPr>
                <w:sz w:val="20"/>
                <w:szCs w:val="20"/>
              </w:rPr>
              <w:t>568,7</w:t>
            </w:r>
          </w:p>
        </w:tc>
      </w:tr>
      <w:tr w:rsidR="00872763" w:rsidRPr="00571455" w14:paraId="43B8CE97"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0C2654E4" w14:textId="46601359" w:rsidR="00B96A07" w:rsidRPr="00571455" w:rsidRDefault="00B96A07" w:rsidP="00B96A07">
            <w:pPr>
              <w:jc w:val="center"/>
              <w:rPr>
                <w:sz w:val="20"/>
                <w:szCs w:val="20"/>
              </w:rPr>
            </w:pPr>
            <w:r w:rsidRPr="00571455">
              <w:rPr>
                <w:sz w:val="22"/>
                <w:szCs w:val="22"/>
              </w:rPr>
              <w:t>31.9</w:t>
            </w:r>
          </w:p>
        </w:tc>
        <w:tc>
          <w:tcPr>
            <w:tcW w:w="1070" w:type="pct"/>
            <w:shd w:val="clear" w:color="auto" w:fill="auto"/>
            <w:vAlign w:val="center"/>
          </w:tcPr>
          <w:p w14:paraId="35936D78" w14:textId="77777777" w:rsidR="00B96A07" w:rsidRPr="00571455" w:rsidRDefault="00B96A07" w:rsidP="00B96A07">
            <w:pPr>
              <w:jc w:val="center"/>
              <w:rPr>
                <w:sz w:val="20"/>
                <w:szCs w:val="20"/>
              </w:rPr>
            </w:pPr>
            <w:r w:rsidRPr="00571455">
              <w:rPr>
                <w:sz w:val="20"/>
                <w:szCs w:val="20"/>
              </w:rPr>
              <w:t>УРУТ на отпуск тепловой энергии</w:t>
            </w:r>
          </w:p>
        </w:tc>
        <w:tc>
          <w:tcPr>
            <w:tcW w:w="465" w:type="pct"/>
            <w:shd w:val="clear" w:color="auto" w:fill="auto"/>
            <w:vAlign w:val="center"/>
          </w:tcPr>
          <w:p w14:paraId="73DB68BC" w14:textId="77777777" w:rsidR="00B96A07" w:rsidRPr="00571455" w:rsidRDefault="00B96A07" w:rsidP="00B96A07">
            <w:pPr>
              <w:jc w:val="center"/>
              <w:rPr>
                <w:sz w:val="20"/>
                <w:szCs w:val="20"/>
              </w:rPr>
            </w:pPr>
            <w:r w:rsidRPr="00571455">
              <w:rPr>
                <w:sz w:val="20"/>
                <w:szCs w:val="20"/>
              </w:rPr>
              <w:t>кг.у.т/Гкал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434DF3D3" w14:textId="11A4E09F"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08FC57D" w14:textId="7D746FDF" w:rsidR="00B96A07" w:rsidRPr="00571455" w:rsidRDefault="00B96A07" w:rsidP="00B96A07">
            <w:pPr>
              <w:jc w:val="center"/>
              <w:rPr>
                <w:sz w:val="20"/>
                <w:szCs w:val="20"/>
              </w:rPr>
            </w:pPr>
            <w:r w:rsidRPr="00571455">
              <w:rPr>
                <w:b/>
                <w:bCs/>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6980C19" w14:textId="4E015CC0" w:rsidR="00B96A07" w:rsidRPr="00571455" w:rsidRDefault="00B96A07" w:rsidP="00B96A07">
            <w:pPr>
              <w:jc w:val="center"/>
              <w:rPr>
                <w:sz w:val="20"/>
                <w:szCs w:val="20"/>
              </w:rPr>
            </w:pPr>
            <w:r w:rsidRPr="00571455">
              <w:rPr>
                <w:b/>
                <w:bCs/>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215040E" w14:textId="038C2F2C" w:rsidR="00B96A07" w:rsidRPr="00571455" w:rsidRDefault="00B96A07" w:rsidP="00B96A07">
            <w:pPr>
              <w:jc w:val="center"/>
              <w:rPr>
                <w:sz w:val="20"/>
                <w:szCs w:val="20"/>
              </w:rPr>
            </w:pPr>
            <w:r w:rsidRPr="00571455">
              <w:rPr>
                <w:sz w:val="20"/>
                <w:szCs w:val="20"/>
              </w:rPr>
              <w:t>158,9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B497949" w14:textId="243806DF" w:rsidR="00B96A07" w:rsidRPr="00571455" w:rsidRDefault="00B96A07" w:rsidP="00B96A07">
            <w:pPr>
              <w:jc w:val="center"/>
              <w:rPr>
                <w:sz w:val="20"/>
                <w:szCs w:val="20"/>
              </w:rPr>
            </w:pPr>
            <w:r w:rsidRPr="00571455">
              <w:rPr>
                <w:sz w:val="20"/>
                <w:szCs w:val="20"/>
              </w:rPr>
              <w:t>158,9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CBEA416" w14:textId="1E98F137" w:rsidR="00B96A07" w:rsidRPr="00571455" w:rsidRDefault="00B96A07" w:rsidP="00B96A07">
            <w:pPr>
              <w:jc w:val="center"/>
              <w:rPr>
                <w:sz w:val="20"/>
                <w:szCs w:val="20"/>
              </w:rPr>
            </w:pPr>
            <w:r w:rsidRPr="00571455">
              <w:rPr>
                <w:sz w:val="20"/>
                <w:szCs w:val="20"/>
              </w:rPr>
              <w:t>158,9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8A9AD2B" w14:textId="4FDAB9A3" w:rsidR="00B96A07" w:rsidRPr="00571455" w:rsidRDefault="00B96A07" w:rsidP="00B96A07">
            <w:pPr>
              <w:jc w:val="center"/>
              <w:rPr>
                <w:sz w:val="20"/>
                <w:szCs w:val="20"/>
              </w:rPr>
            </w:pPr>
            <w:r w:rsidRPr="00571455">
              <w:rPr>
                <w:sz w:val="20"/>
                <w:szCs w:val="20"/>
              </w:rPr>
              <w:t>158,9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06527E9" w14:textId="34517850" w:rsidR="00B96A07" w:rsidRPr="00571455" w:rsidRDefault="00B96A07" w:rsidP="00B96A07">
            <w:pPr>
              <w:jc w:val="center"/>
              <w:rPr>
                <w:sz w:val="20"/>
                <w:szCs w:val="20"/>
              </w:rPr>
            </w:pPr>
            <w:r w:rsidRPr="00571455">
              <w:rPr>
                <w:sz w:val="20"/>
                <w:szCs w:val="20"/>
              </w:rPr>
              <w:t>158,9</w:t>
            </w:r>
          </w:p>
        </w:tc>
      </w:tr>
      <w:tr w:rsidR="00B96A07" w:rsidRPr="00571455" w14:paraId="2381F6EF" w14:textId="77777777" w:rsidTr="002462AC">
        <w:trPr>
          <w:cantSplit/>
        </w:trPr>
        <w:tc>
          <w:tcPr>
            <w:tcW w:w="269" w:type="pct"/>
            <w:tcBorders>
              <w:top w:val="single" w:sz="4" w:space="0" w:color="auto"/>
              <w:left w:val="single" w:sz="4" w:space="0" w:color="auto"/>
              <w:bottom w:val="single" w:sz="4" w:space="0" w:color="auto"/>
              <w:right w:val="nil"/>
            </w:tcBorders>
            <w:shd w:val="clear" w:color="auto" w:fill="auto"/>
            <w:vAlign w:val="center"/>
          </w:tcPr>
          <w:p w14:paraId="23DA527F" w14:textId="354EEC16" w:rsidR="00B96A07" w:rsidRPr="00571455" w:rsidRDefault="00B96A07" w:rsidP="00B96A07">
            <w:pPr>
              <w:jc w:val="center"/>
              <w:rPr>
                <w:sz w:val="20"/>
                <w:szCs w:val="20"/>
              </w:rPr>
            </w:pPr>
            <w:r w:rsidRPr="00571455">
              <w:rPr>
                <w:sz w:val="22"/>
                <w:szCs w:val="22"/>
              </w:rPr>
              <w:t>31.10</w:t>
            </w:r>
          </w:p>
        </w:tc>
        <w:tc>
          <w:tcPr>
            <w:tcW w:w="1070" w:type="pct"/>
            <w:shd w:val="clear" w:color="auto" w:fill="auto"/>
            <w:vAlign w:val="center"/>
          </w:tcPr>
          <w:p w14:paraId="099B999F" w14:textId="77777777" w:rsidR="00B96A07" w:rsidRPr="00571455" w:rsidRDefault="00B96A07" w:rsidP="00B96A07">
            <w:pPr>
              <w:jc w:val="center"/>
              <w:rPr>
                <w:sz w:val="20"/>
                <w:szCs w:val="20"/>
              </w:rPr>
            </w:pPr>
            <w:r w:rsidRPr="00571455">
              <w:rPr>
                <w:sz w:val="20"/>
                <w:szCs w:val="20"/>
              </w:rPr>
              <w:t>Средневзвешенный КПД котел</w:t>
            </w:r>
            <w:r w:rsidRPr="00571455">
              <w:rPr>
                <w:sz w:val="20"/>
                <w:szCs w:val="20"/>
              </w:rPr>
              <w:t>ь</w:t>
            </w:r>
            <w:r w:rsidRPr="00571455">
              <w:rPr>
                <w:sz w:val="20"/>
                <w:szCs w:val="20"/>
              </w:rPr>
              <w:t>ной</w:t>
            </w:r>
          </w:p>
        </w:tc>
        <w:tc>
          <w:tcPr>
            <w:tcW w:w="465" w:type="pct"/>
            <w:shd w:val="clear" w:color="auto" w:fill="auto"/>
            <w:vAlign w:val="center"/>
          </w:tcPr>
          <w:p w14:paraId="3161272E" w14:textId="77777777"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7728CEF3" w14:textId="193889D1"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39825CD" w14:textId="280F4043" w:rsidR="00B96A07" w:rsidRPr="00571455" w:rsidRDefault="00B96A07" w:rsidP="00B96A07">
            <w:pPr>
              <w:jc w:val="center"/>
              <w:rPr>
                <w:sz w:val="20"/>
                <w:szCs w:val="20"/>
              </w:rPr>
            </w:pPr>
            <w:r w:rsidRPr="00571455">
              <w:rPr>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EEF2E79" w14:textId="0E37CABC" w:rsidR="00B96A07" w:rsidRPr="00571455" w:rsidRDefault="00B96A07" w:rsidP="00B96A07">
            <w:pPr>
              <w:jc w:val="center"/>
              <w:rPr>
                <w:sz w:val="20"/>
                <w:szCs w:val="20"/>
              </w:rPr>
            </w:pPr>
            <w:r w:rsidRPr="00571455">
              <w:rPr>
                <w:sz w:val="20"/>
                <w:szCs w:val="20"/>
              </w:rPr>
              <w:t>-</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8D69B52" w14:textId="04818C0D" w:rsidR="00B96A07" w:rsidRPr="00571455" w:rsidRDefault="00B96A07" w:rsidP="00B96A07">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C115794" w14:textId="40AA32D8" w:rsidR="00B96A07" w:rsidRPr="00571455" w:rsidRDefault="00B96A07" w:rsidP="00B96A07">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059AAD9" w14:textId="691C9C7E" w:rsidR="00B96A07" w:rsidRPr="00571455" w:rsidRDefault="00B96A07" w:rsidP="00B96A07">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AFC17C2" w14:textId="3A03962F" w:rsidR="00B96A07" w:rsidRPr="00571455" w:rsidRDefault="00B96A07" w:rsidP="00B96A07">
            <w:pPr>
              <w:jc w:val="center"/>
              <w:rPr>
                <w:sz w:val="20"/>
                <w:szCs w:val="20"/>
              </w:rPr>
            </w:pPr>
            <w:r w:rsidRPr="00571455">
              <w:rPr>
                <w:sz w:val="20"/>
                <w:szCs w:val="20"/>
              </w:rPr>
              <w:t>89,9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428278C" w14:textId="02D3310B" w:rsidR="00B96A07" w:rsidRPr="00571455" w:rsidRDefault="00B96A07" w:rsidP="00B96A07">
            <w:pPr>
              <w:jc w:val="center"/>
              <w:rPr>
                <w:sz w:val="20"/>
                <w:szCs w:val="20"/>
              </w:rPr>
            </w:pPr>
            <w:r w:rsidRPr="00571455">
              <w:rPr>
                <w:sz w:val="20"/>
                <w:szCs w:val="20"/>
              </w:rPr>
              <w:t>89,9</w:t>
            </w:r>
          </w:p>
        </w:tc>
      </w:tr>
      <w:bookmarkEnd w:id="365"/>
      <w:bookmarkEnd w:id="366"/>
      <w:bookmarkEnd w:id="367"/>
    </w:tbl>
    <w:p w14:paraId="1AF6436B" w14:textId="77777777" w:rsidR="00047CCA" w:rsidRPr="00571455" w:rsidRDefault="00047CCA" w:rsidP="0006129B"/>
    <w:p w14:paraId="74851DD5" w14:textId="77777777" w:rsidR="004E4FD0" w:rsidRPr="00571455" w:rsidRDefault="004E4FD0" w:rsidP="0006129B">
      <w:pPr>
        <w:tabs>
          <w:tab w:val="left" w:pos="0"/>
        </w:tabs>
        <w:ind w:firstLine="709"/>
        <w:rPr>
          <w:b/>
        </w:rPr>
        <w:sectPr w:rsidR="004E4FD0" w:rsidRPr="00571455" w:rsidSect="00F83FC4">
          <w:pgSz w:w="16838" w:h="11906" w:orient="landscape"/>
          <w:pgMar w:top="1134" w:right="851" w:bottom="1134" w:left="1134" w:header="708" w:footer="708" w:gutter="0"/>
          <w:cols w:space="708"/>
          <w:docGrid w:linePitch="360"/>
        </w:sectPr>
      </w:pPr>
    </w:p>
    <w:p w14:paraId="31D67CE6" w14:textId="7DA9591F" w:rsidR="00E70320" w:rsidRPr="00571455" w:rsidRDefault="00835349" w:rsidP="0006129B">
      <w:pPr>
        <w:pStyle w:val="21"/>
        <w:spacing w:line="240" w:lineRule="auto"/>
      </w:pPr>
      <w:bookmarkStart w:id="368" w:name="_Toc149472571"/>
      <w:r w:rsidRPr="00571455">
        <w:lastRenderedPageBreak/>
        <w:t>10.2</w:t>
      </w:r>
      <w:r w:rsidR="00E70320" w:rsidRPr="00571455">
        <w:t xml:space="preserve"> </w:t>
      </w:r>
      <w:r w:rsidR="002F64A2" w:rsidRPr="00571455">
        <w:t>Расчеты</w:t>
      </w:r>
      <w:r w:rsidR="00B35576" w:rsidRPr="00571455">
        <w:t xml:space="preserve"> по каждому источнику тепловой энергии нормативных запасов </w:t>
      </w:r>
      <w:r w:rsidR="002F64A2" w:rsidRPr="00571455">
        <w:t>ав</w:t>
      </w:r>
      <w:r w:rsidR="002F64A2" w:rsidRPr="00571455">
        <w:t>а</w:t>
      </w:r>
      <w:r w:rsidR="002F64A2" w:rsidRPr="00571455">
        <w:t>рийных видов топлива</w:t>
      </w:r>
      <w:bookmarkEnd w:id="368"/>
    </w:p>
    <w:p w14:paraId="0C825B99" w14:textId="77777777" w:rsidR="00810735" w:rsidRPr="00571455" w:rsidRDefault="00810735" w:rsidP="00810735">
      <w:pPr>
        <w:spacing w:before="4"/>
        <w:ind w:right="89" w:firstLine="567"/>
        <w:rPr>
          <w:bCs/>
          <w:shd w:val="clear" w:color="auto" w:fill="FFFFFF"/>
        </w:rPr>
      </w:pPr>
      <w:r w:rsidRPr="00571455">
        <w:t xml:space="preserve">Расчеты нормативных объемов запаса резервного топлива выполняются в соответствии с </w:t>
      </w:r>
      <w:r w:rsidRPr="00571455">
        <w:rPr>
          <w:bCs/>
          <w:shd w:val="clear" w:color="auto" w:fill="FFFFFF"/>
        </w:rPr>
        <w:t xml:space="preserve">Приказом </w:t>
      </w:r>
      <w:r w:rsidRPr="00571455">
        <w:t>Минэнерго России от 10.08.2012 № 377 «О порядке определения нормативов техн</w:t>
      </w:r>
      <w:r w:rsidRPr="00571455">
        <w:t>о</w:t>
      </w:r>
      <w:r w:rsidRPr="00571455">
        <w:t>логических потерь при передаче тепловой энергии, теплоносителя, нормативов удельного ра</w:t>
      </w:r>
      <w:r w:rsidRPr="00571455">
        <w:t>с</w:t>
      </w:r>
      <w:r w:rsidRPr="00571455">
        <w:t>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w:t>
      </w:r>
      <w:r w:rsidRPr="00571455">
        <w:t>и</w:t>
      </w:r>
      <w:r w:rsidRPr="00571455">
        <w:t>ме комбинированной выработки электрической и тепловой энергии), в том числе в целях гос</w:t>
      </w:r>
      <w:r w:rsidRPr="00571455">
        <w:t>у</w:t>
      </w:r>
      <w:r w:rsidRPr="00571455">
        <w:t>дарственного регулирования цен (тарифов) в сфере теплоснабжения»</w:t>
      </w:r>
      <w:r w:rsidRPr="00571455">
        <w:rPr>
          <w:bCs/>
          <w:shd w:val="clear" w:color="auto" w:fill="FFFFFF"/>
        </w:rPr>
        <w:t>.</w:t>
      </w:r>
    </w:p>
    <w:p w14:paraId="0000C079" w14:textId="77777777" w:rsidR="00810735" w:rsidRPr="00571455" w:rsidRDefault="00810735" w:rsidP="00810735">
      <w:pPr>
        <w:spacing w:before="4"/>
        <w:ind w:right="89" w:firstLine="567"/>
        <w:rPr>
          <w:bCs/>
        </w:rPr>
      </w:pPr>
    </w:p>
    <w:p w14:paraId="37E484CD" w14:textId="77777777" w:rsidR="00810735" w:rsidRPr="00571455" w:rsidRDefault="00810735" w:rsidP="00810735">
      <w:pPr>
        <w:ind w:firstLine="567"/>
        <w:rPr>
          <w:shd w:val="clear" w:color="auto" w:fill="FFFFFF"/>
        </w:rPr>
      </w:pPr>
      <w:r w:rsidRPr="00571455">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4C771B5" w14:textId="77777777" w:rsidR="00810735" w:rsidRPr="00571455" w:rsidRDefault="00810735" w:rsidP="00810735">
      <w:pPr>
        <w:ind w:firstLine="567"/>
        <w:jc w:val="center"/>
        <w:rPr>
          <w:shd w:val="clear" w:color="auto" w:fill="FFFFFF"/>
        </w:rPr>
      </w:pPr>
      <w:r w:rsidRPr="00571455">
        <w:rPr>
          <w:noProof/>
        </w:rPr>
        <w:drawing>
          <wp:inline distT="0" distB="0" distL="0" distR="0" wp14:anchorId="31AD876B" wp14:editId="6930E458">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571455">
        <w:rPr>
          <w:shd w:val="clear" w:color="auto" w:fill="FFFFFF"/>
        </w:rPr>
        <w:t> тыс. т.</w:t>
      </w:r>
    </w:p>
    <w:p w14:paraId="02620E17" w14:textId="77777777" w:rsidR="00810735" w:rsidRPr="00571455" w:rsidRDefault="00810735" w:rsidP="00810735">
      <w:pPr>
        <w:ind w:firstLine="567"/>
        <w:rPr>
          <w:shd w:val="clear" w:color="auto" w:fill="FFFFFF"/>
        </w:rPr>
      </w:pPr>
      <w:r w:rsidRPr="00571455">
        <w:rPr>
          <w:shd w:val="clear" w:color="auto" w:fill="FFFFFF"/>
        </w:rPr>
        <w:t>где: </w:t>
      </w:r>
      <w:r w:rsidRPr="00571455">
        <w:rPr>
          <w:i/>
          <w:iCs/>
          <w:shd w:val="clear" w:color="auto" w:fill="FFFFFF"/>
        </w:rPr>
        <w:t>Q</w:t>
      </w:r>
      <w:r w:rsidRPr="00571455">
        <w:rPr>
          <w:shd w:val="clear" w:color="auto" w:fill="FFFFFF"/>
          <w:vertAlign w:val="subscript"/>
        </w:rPr>
        <w:t>max</w:t>
      </w:r>
      <w:r w:rsidRPr="00571455">
        <w:rPr>
          <w:shd w:val="clear" w:color="auto" w:fill="FFFFFF"/>
        </w:rPr>
        <w:t> - среднее значение отпуска тепловой энергии в тепловую сеть (выработка к</w:t>
      </w:r>
      <w:r w:rsidRPr="00571455">
        <w:rPr>
          <w:shd w:val="clear" w:color="auto" w:fill="FFFFFF"/>
        </w:rPr>
        <w:t>о</w:t>
      </w:r>
      <w:r w:rsidRPr="00571455">
        <w:rPr>
          <w:shd w:val="clear" w:color="auto" w:fill="FFFFFF"/>
        </w:rPr>
        <w:t>тельной) в самом холодном месяце, Гкал/сутки;</w:t>
      </w:r>
    </w:p>
    <w:p w14:paraId="06C339F6" w14:textId="77777777" w:rsidR="00810735" w:rsidRPr="00571455" w:rsidRDefault="00810735" w:rsidP="00810735">
      <w:pPr>
        <w:ind w:firstLine="567"/>
        <w:rPr>
          <w:shd w:val="clear" w:color="auto" w:fill="FFFFFF"/>
        </w:rPr>
      </w:pPr>
      <w:r w:rsidRPr="00571455">
        <w:rPr>
          <w:i/>
          <w:iCs/>
          <w:shd w:val="clear" w:color="auto" w:fill="FFFFFF"/>
        </w:rPr>
        <w:t>Н</w:t>
      </w:r>
      <w:r w:rsidRPr="00571455">
        <w:rPr>
          <w:shd w:val="clear" w:color="auto" w:fill="FFFFFF"/>
          <w:vertAlign w:val="subscript"/>
        </w:rPr>
        <w:t>СР.Т</w:t>
      </w:r>
      <w:r w:rsidRPr="00571455">
        <w:rPr>
          <w:shd w:val="clear" w:color="auto" w:fill="FFFFFF"/>
        </w:rPr>
        <w:t> - расчетный норматив удельного расхода топлива на отпущенную тепловую энергию для самого холодного месяца, т у.т./Гкал;</w:t>
      </w:r>
    </w:p>
    <w:p w14:paraId="0A934F4A" w14:textId="77777777" w:rsidR="00810735" w:rsidRPr="00571455" w:rsidRDefault="00810735" w:rsidP="00810735">
      <w:pPr>
        <w:ind w:firstLine="567"/>
        <w:rPr>
          <w:shd w:val="clear" w:color="auto" w:fill="FFFFFF"/>
        </w:rPr>
      </w:pPr>
      <w:r w:rsidRPr="00571455">
        <w:rPr>
          <w:i/>
          <w:iCs/>
          <w:shd w:val="clear" w:color="auto" w:fill="FFFFFF"/>
        </w:rPr>
        <w:t>К</w:t>
      </w:r>
      <w:r w:rsidRPr="00571455">
        <w:rPr>
          <w:shd w:val="clear" w:color="auto" w:fill="FFFFFF"/>
        </w:rPr>
        <w:t> - коэффициент перевода натурального топлива в условное;</w:t>
      </w:r>
    </w:p>
    <w:p w14:paraId="505587D7" w14:textId="77777777" w:rsidR="00810735" w:rsidRPr="00571455" w:rsidRDefault="00810735" w:rsidP="00810735">
      <w:pPr>
        <w:ind w:firstLine="567"/>
        <w:rPr>
          <w:shd w:val="clear" w:color="auto" w:fill="FFFFFF"/>
        </w:rPr>
      </w:pPr>
      <w:r w:rsidRPr="00571455">
        <w:rPr>
          <w:i/>
          <w:iCs/>
          <w:shd w:val="clear" w:color="auto" w:fill="FFFFFF"/>
        </w:rPr>
        <w:t>Т</w:t>
      </w:r>
      <w:r w:rsidRPr="00571455">
        <w:rPr>
          <w:shd w:val="clear" w:color="auto" w:fill="FFFFFF"/>
        </w:rPr>
        <w:t> - длительность периода формирования объема неснижаемого запаса топлива, сут.</w:t>
      </w:r>
    </w:p>
    <w:p w14:paraId="7C491600" w14:textId="77777777" w:rsidR="00810735" w:rsidRPr="00571455" w:rsidRDefault="00810735" w:rsidP="00810735">
      <w:pPr>
        <w:ind w:firstLine="567"/>
        <w:rPr>
          <w:shd w:val="clear" w:color="auto" w:fill="FFFFFF"/>
        </w:rPr>
      </w:pPr>
      <w:r w:rsidRPr="00571455">
        <w:rPr>
          <w:shd w:val="clear" w:color="auto" w:fill="FFFFFF"/>
        </w:rPr>
        <w:t>Для котельных, работающих на газе, ННЗТ устанавливается по резервному топливу</w:t>
      </w:r>
    </w:p>
    <w:p w14:paraId="1ADE0194" w14:textId="3C894EDC" w:rsidR="00810735" w:rsidRPr="00571455" w:rsidRDefault="00810735" w:rsidP="00810735">
      <w:pPr>
        <w:ind w:firstLine="567"/>
        <w:rPr>
          <w:shd w:val="clear" w:color="auto" w:fill="FFFFFF"/>
        </w:rPr>
      </w:pPr>
      <w:r w:rsidRPr="00571455">
        <w:rPr>
          <w:shd w:val="clear" w:color="auto" w:fill="FFFFFF"/>
        </w:rPr>
        <w:t>2. Количество суток, на которые рассчитывается ННЗТ, определяется фактическим врем</w:t>
      </w:r>
      <w:r w:rsidRPr="00571455">
        <w:rPr>
          <w:shd w:val="clear" w:color="auto" w:fill="FFFFFF"/>
        </w:rPr>
        <w:t>е</w:t>
      </w:r>
      <w:r w:rsidRPr="00571455">
        <w:rPr>
          <w:shd w:val="clear" w:color="auto" w:fill="FFFFFF"/>
        </w:rPr>
        <w:t>нем, необходимым для доставки топлива от поставщика или базовых складов, и временем, н</w:t>
      </w:r>
      <w:r w:rsidRPr="00571455">
        <w:rPr>
          <w:shd w:val="clear" w:color="auto" w:fill="FFFFFF"/>
        </w:rPr>
        <w:t>е</w:t>
      </w:r>
      <w:r w:rsidRPr="00571455">
        <w:rPr>
          <w:shd w:val="clear" w:color="auto" w:fill="FFFFFF"/>
        </w:rPr>
        <w:t>обходимым на погрузо-разгрузочные работы.</w:t>
      </w:r>
    </w:p>
    <w:p w14:paraId="51EF3CBE" w14:textId="77777777" w:rsidR="00810735" w:rsidRPr="00571455" w:rsidRDefault="00810735" w:rsidP="00810735"/>
    <w:p w14:paraId="61FA24C8" w14:textId="50999B14" w:rsidR="00810735" w:rsidRPr="00571455" w:rsidRDefault="00810735" w:rsidP="00810735">
      <w:pPr>
        <w:widowControl w:val="0"/>
        <w:adjustRightInd w:val="0"/>
        <w:textAlignment w:val="baseline"/>
        <w:rPr>
          <w:rFonts w:eastAsia="Microsoft YaHei"/>
          <w:bCs/>
          <w:spacing w:val="-5"/>
        </w:rPr>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59</w:t>
      </w:r>
      <w:r w:rsidRPr="00571455">
        <w:rPr>
          <w:rFonts w:eastAsia="Microsoft YaHei"/>
          <w:bCs/>
          <w:spacing w:val="-5"/>
          <w:szCs w:val="18"/>
        </w:rPr>
        <w:fldChar w:fldCharType="end"/>
      </w:r>
      <w:r w:rsidRPr="00571455">
        <w:rPr>
          <w:rFonts w:eastAsia="Microsoft YaHei"/>
          <w:bCs/>
          <w:spacing w:val="-5"/>
          <w:szCs w:val="18"/>
        </w:rPr>
        <w:t xml:space="preserve"> – 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02"/>
        <w:gridCol w:w="1302"/>
        <w:gridCol w:w="4458"/>
        <w:gridCol w:w="2879"/>
      </w:tblGrid>
      <w:tr w:rsidR="00872763" w:rsidRPr="00571455" w14:paraId="2F59795D" w14:textId="77777777" w:rsidTr="00810735">
        <w:trPr>
          <w:trHeight w:val="15"/>
          <w:tblCellSpacing w:w="0" w:type="dxa"/>
          <w:jc w:val="center"/>
        </w:trPr>
        <w:tc>
          <w:tcPr>
            <w:tcW w:w="655" w:type="pct"/>
            <w:shd w:val="clear" w:color="auto" w:fill="FFFFFF"/>
            <w:vAlign w:val="center"/>
          </w:tcPr>
          <w:p w14:paraId="5461EBBD" w14:textId="77777777" w:rsidR="00810735" w:rsidRPr="00571455" w:rsidRDefault="00810735" w:rsidP="00810735">
            <w:pPr>
              <w:jc w:val="center"/>
              <w:rPr>
                <w:sz w:val="22"/>
              </w:rPr>
            </w:pPr>
            <w:r w:rsidRPr="00571455">
              <w:rPr>
                <w:sz w:val="22"/>
              </w:rPr>
              <w:t>№ п/п</w:t>
            </w:r>
          </w:p>
        </w:tc>
        <w:tc>
          <w:tcPr>
            <w:tcW w:w="655" w:type="pct"/>
            <w:shd w:val="clear" w:color="auto" w:fill="FFFFFF"/>
            <w:vAlign w:val="center"/>
          </w:tcPr>
          <w:p w14:paraId="4B9D9EC1" w14:textId="77777777" w:rsidR="00810735" w:rsidRPr="00571455" w:rsidRDefault="00810735" w:rsidP="00810735">
            <w:pPr>
              <w:jc w:val="center"/>
              <w:rPr>
                <w:sz w:val="22"/>
              </w:rPr>
            </w:pPr>
            <w:r w:rsidRPr="00571455">
              <w:rPr>
                <w:sz w:val="22"/>
              </w:rPr>
              <w:t>Вид. топлива</w:t>
            </w:r>
          </w:p>
        </w:tc>
        <w:tc>
          <w:tcPr>
            <w:tcW w:w="2242" w:type="pct"/>
            <w:shd w:val="clear" w:color="auto" w:fill="FFFFFF"/>
            <w:vAlign w:val="center"/>
          </w:tcPr>
          <w:p w14:paraId="78E03DEF" w14:textId="77777777" w:rsidR="00810735" w:rsidRPr="00571455" w:rsidRDefault="00810735" w:rsidP="00810735">
            <w:pPr>
              <w:jc w:val="center"/>
              <w:rPr>
                <w:sz w:val="22"/>
              </w:rPr>
            </w:pPr>
            <w:r w:rsidRPr="00571455">
              <w:rPr>
                <w:sz w:val="22"/>
              </w:rPr>
              <w:t>Способ доставки топлива</w:t>
            </w:r>
          </w:p>
        </w:tc>
        <w:tc>
          <w:tcPr>
            <w:tcW w:w="1448" w:type="pct"/>
            <w:shd w:val="clear" w:color="auto" w:fill="FFFFFF"/>
            <w:vAlign w:val="center"/>
          </w:tcPr>
          <w:p w14:paraId="4DB4E246" w14:textId="77777777" w:rsidR="00810735" w:rsidRPr="00571455" w:rsidRDefault="00810735" w:rsidP="00810735">
            <w:pPr>
              <w:jc w:val="center"/>
              <w:rPr>
                <w:sz w:val="22"/>
              </w:rPr>
            </w:pPr>
            <w:r w:rsidRPr="00571455">
              <w:rPr>
                <w:sz w:val="22"/>
              </w:rPr>
              <w:t>Объем запаса топлива, сут.</w:t>
            </w:r>
          </w:p>
        </w:tc>
      </w:tr>
      <w:tr w:rsidR="00872763" w:rsidRPr="00571455" w14:paraId="6F62B7C7" w14:textId="77777777" w:rsidTr="00810735">
        <w:trPr>
          <w:tblCellSpacing w:w="0" w:type="dxa"/>
          <w:jc w:val="center"/>
        </w:trPr>
        <w:tc>
          <w:tcPr>
            <w:tcW w:w="655" w:type="pct"/>
            <w:vMerge w:val="restart"/>
            <w:shd w:val="clear" w:color="auto" w:fill="FFFFFF"/>
            <w:vAlign w:val="center"/>
          </w:tcPr>
          <w:p w14:paraId="1691A7C6" w14:textId="77777777" w:rsidR="00810735" w:rsidRPr="00571455" w:rsidRDefault="00810735" w:rsidP="00810735">
            <w:pPr>
              <w:jc w:val="center"/>
              <w:rPr>
                <w:sz w:val="22"/>
              </w:rPr>
            </w:pPr>
            <w:r w:rsidRPr="00571455">
              <w:rPr>
                <w:sz w:val="22"/>
              </w:rPr>
              <w:t>1</w:t>
            </w:r>
          </w:p>
        </w:tc>
        <w:tc>
          <w:tcPr>
            <w:tcW w:w="655" w:type="pct"/>
            <w:vMerge w:val="restart"/>
            <w:shd w:val="clear" w:color="auto" w:fill="FFFFFF"/>
            <w:vAlign w:val="center"/>
          </w:tcPr>
          <w:p w14:paraId="6CDE193D" w14:textId="77777777" w:rsidR="00810735" w:rsidRPr="00571455" w:rsidRDefault="00810735" w:rsidP="00810735">
            <w:pPr>
              <w:jc w:val="center"/>
              <w:rPr>
                <w:sz w:val="22"/>
              </w:rPr>
            </w:pPr>
            <w:r w:rsidRPr="00571455">
              <w:rPr>
                <w:sz w:val="22"/>
              </w:rPr>
              <w:t>твердое</w:t>
            </w:r>
          </w:p>
        </w:tc>
        <w:tc>
          <w:tcPr>
            <w:tcW w:w="2242" w:type="pct"/>
            <w:shd w:val="clear" w:color="auto" w:fill="FFFFFF"/>
            <w:vAlign w:val="center"/>
          </w:tcPr>
          <w:p w14:paraId="1F7B2FD9" w14:textId="77777777" w:rsidR="00810735" w:rsidRPr="00571455" w:rsidRDefault="00810735" w:rsidP="00810735">
            <w:pPr>
              <w:jc w:val="center"/>
              <w:rPr>
                <w:sz w:val="22"/>
              </w:rPr>
            </w:pPr>
            <w:r w:rsidRPr="00571455">
              <w:rPr>
                <w:sz w:val="22"/>
              </w:rPr>
              <w:t>железнодорожный транспорт</w:t>
            </w:r>
          </w:p>
        </w:tc>
        <w:tc>
          <w:tcPr>
            <w:tcW w:w="1448" w:type="pct"/>
            <w:shd w:val="clear" w:color="auto" w:fill="FFFFFF"/>
            <w:vAlign w:val="center"/>
          </w:tcPr>
          <w:p w14:paraId="53E766E1" w14:textId="77777777" w:rsidR="00810735" w:rsidRPr="00571455" w:rsidRDefault="00810735" w:rsidP="00810735">
            <w:pPr>
              <w:jc w:val="center"/>
              <w:rPr>
                <w:sz w:val="22"/>
              </w:rPr>
            </w:pPr>
            <w:r w:rsidRPr="00571455">
              <w:rPr>
                <w:sz w:val="22"/>
              </w:rPr>
              <w:t>14</w:t>
            </w:r>
          </w:p>
        </w:tc>
      </w:tr>
      <w:tr w:rsidR="00872763" w:rsidRPr="00571455" w14:paraId="4FC51C01" w14:textId="77777777" w:rsidTr="00810735">
        <w:trPr>
          <w:tblCellSpacing w:w="0" w:type="dxa"/>
          <w:jc w:val="center"/>
        </w:trPr>
        <w:tc>
          <w:tcPr>
            <w:tcW w:w="655" w:type="pct"/>
            <w:vMerge/>
            <w:vAlign w:val="center"/>
          </w:tcPr>
          <w:p w14:paraId="393138AA" w14:textId="77777777" w:rsidR="00810735" w:rsidRPr="00571455" w:rsidRDefault="00810735" w:rsidP="00810735">
            <w:pPr>
              <w:jc w:val="center"/>
              <w:rPr>
                <w:sz w:val="22"/>
              </w:rPr>
            </w:pPr>
          </w:p>
        </w:tc>
        <w:tc>
          <w:tcPr>
            <w:tcW w:w="655" w:type="pct"/>
            <w:vMerge/>
            <w:vAlign w:val="center"/>
          </w:tcPr>
          <w:p w14:paraId="3057B6D6" w14:textId="77777777" w:rsidR="00810735" w:rsidRPr="00571455" w:rsidRDefault="00810735" w:rsidP="00810735">
            <w:pPr>
              <w:jc w:val="center"/>
              <w:rPr>
                <w:sz w:val="22"/>
              </w:rPr>
            </w:pPr>
          </w:p>
        </w:tc>
        <w:tc>
          <w:tcPr>
            <w:tcW w:w="2242" w:type="pct"/>
            <w:shd w:val="clear" w:color="auto" w:fill="FFFFFF"/>
            <w:vAlign w:val="center"/>
          </w:tcPr>
          <w:p w14:paraId="300E0ADB" w14:textId="77777777" w:rsidR="00810735" w:rsidRPr="00571455" w:rsidRDefault="00810735" w:rsidP="00810735">
            <w:pPr>
              <w:jc w:val="center"/>
              <w:rPr>
                <w:sz w:val="22"/>
              </w:rPr>
            </w:pPr>
            <w:r w:rsidRPr="00571455">
              <w:rPr>
                <w:sz w:val="22"/>
              </w:rPr>
              <w:t>автотранспорт</w:t>
            </w:r>
          </w:p>
        </w:tc>
        <w:tc>
          <w:tcPr>
            <w:tcW w:w="1448" w:type="pct"/>
            <w:shd w:val="clear" w:color="auto" w:fill="FFFFFF"/>
            <w:vAlign w:val="center"/>
          </w:tcPr>
          <w:p w14:paraId="25C3489B" w14:textId="77777777" w:rsidR="00810735" w:rsidRPr="00571455" w:rsidRDefault="00810735" w:rsidP="00810735">
            <w:pPr>
              <w:jc w:val="center"/>
              <w:rPr>
                <w:sz w:val="22"/>
              </w:rPr>
            </w:pPr>
            <w:r w:rsidRPr="00571455">
              <w:rPr>
                <w:sz w:val="22"/>
              </w:rPr>
              <w:t>7</w:t>
            </w:r>
          </w:p>
        </w:tc>
      </w:tr>
      <w:tr w:rsidR="00872763" w:rsidRPr="00571455" w14:paraId="43966D52" w14:textId="77777777" w:rsidTr="00810735">
        <w:trPr>
          <w:tblCellSpacing w:w="0" w:type="dxa"/>
          <w:jc w:val="center"/>
        </w:trPr>
        <w:tc>
          <w:tcPr>
            <w:tcW w:w="655" w:type="pct"/>
            <w:vMerge w:val="restart"/>
            <w:shd w:val="clear" w:color="auto" w:fill="FFFFFF"/>
            <w:vAlign w:val="center"/>
          </w:tcPr>
          <w:p w14:paraId="57D026F5" w14:textId="77777777" w:rsidR="00810735" w:rsidRPr="00571455" w:rsidRDefault="00810735" w:rsidP="00810735">
            <w:pPr>
              <w:jc w:val="center"/>
              <w:rPr>
                <w:sz w:val="22"/>
              </w:rPr>
            </w:pPr>
            <w:r w:rsidRPr="00571455">
              <w:rPr>
                <w:sz w:val="22"/>
              </w:rPr>
              <w:t>2</w:t>
            </w:r>
          </w:p>
        </w:tc>
        <w:tc>
          <w:tcPr>
            <w:tcW w:w="655" w:type="pct"/>
            <w:vMerge w:val="restart"/>
            <w:shd w:val="clear" w:color="auto" w:fill="FFFFFF"/>
            <w:vAlign w:val="center"/>
          </w:tcPr>
          <w:p w14:paraId="6773619D" w14:textId="77777777" w:rsidR="00810735" w:rsidRPr="00571455" w:rsidRDefault="00810735" w:rsidP="00810735">
            <w:pPr>
              <w:jc w:val="center"/>
              <w:rPr>
                <w:sz w:val="22"/>
              </w:rPr>
            </w:pPr>
            <w:r w:rsidRPr="00571455">
              <w:rPr>
                <w:sz w:val="22"/>
              </w:rPr>
              <w:t>жидкое</w:t>
            </w:r>
          </w:p>
        </w:tc>
        <w:tc>
          <w:tcPr>
            <w:tcW w:w="2242" w:type="pct"/>
            <w:shd w:val="clear" w:color="auto" w:fill="FFFFFF"/>
            <w:vAlign w:val="center"/>
          </w:tcPr>
          <w:p w14:paraId="5074B15B" w14:textId="77777777" w:rsidR="00810735" w:rsidRPr="00571455" w:rsidRDefault="00810735" w:rsidP="00810735">
            <w:pPr>
              <w:jc w:val="center"/>
              <w:rPr>
                <w:sz w:val="22"/>
              </w:rPr>
            </w:pPr>
            <w:r w:rsidRPr="00571455">
              <w:rPr>
                <w:sz w:val="22"/>
              </w:rPr>
              <w:t>железнодорожный транспорт</w:t>
            </w:r>
          </w:p>
        </w:tc>
        <w:tc>
          <w:tcPr>
            <w:tcW w:w="1448" w:type="pct"/>
            <w:shd w:val="clear" w:color="auto" w:fill="FFFFFF"/>
            <w:vAlign w:val="center"/>
          </w:tcPr>
          <w:p w14:paraId="27C4CA6D" w14:textId="77777777" w:rsidR="00810735" w:rsidRPr="00571455" w:rsidRDefault="00810735" w:rsidP="00810735">
            <w:pPr>
              <w:jc w:val="center"/>
              <w:rPr>
                <w:sz w:val="22"/>
              </w:rPr>
            </w:pPr>
            <w:r w:rsidRPr="00571455">
              <w:rPr>
                <w:sz w:val="22"/>
              </w:rPr>
              <w:t>10</w:t>
            </w:r>
          </w:p>
        </w:tc>
      </w:tr>
      <w:tr w:rsidR="00872763" w:rsidRPr="00571455" w14:paraId="6A6B4AAD" w14:textId="77777777" w:rsidTr="00810735">
        <w:trPr>
          <w:tblCellSpacing w:w="0" w:type="dxa"/>
          <w:jc w:val="center"/>
        </w:trPr>
        <w:tc>
          <w:tcPr>
            <w:tcW w:w="655" w:type="pct"/>
            <w:vMerge/>
          </w:tcPr>
          <w:p w14:paraId="7CECC5B1" w14:textId="77777777" w:rsidR="00810735" w:rsidRPr="00571455" w:rsidRDefault="00810735" w:rsidP="00810735">
            <w:pPr>
              <w:jc w:val="center"/>
              <w:rPr>
                <w:sz w:val="22"/>
              </w:rPr>
            </w:pPr>
          </w:p>
        </w:tc>
        <w:tc>
          <w:tcPr>
            <w:tcW w:w="655" w:type="pct"/>
            <w:vMerge/>
            <w:vAlign w:val="center"/>
          </w:tcPr>
          <w:p w14:paraId="22690E84" w14:textId="77777777" w:rsidR="00810735" w:rsidRPr="00571455" w:rsidRDefault="00810735" w:rsidP="00810735">
            <w:pPr>
              <w:jc w:val="center"/>
              <w:rPr>
                <w:sz w:val="22"/>
              </w:rPr>
            </w:pPr>
          </w:p>
        </w:tc>
        <w:tc>
          <w:tcPr>
            <w:tcW w:w="2242" w:type="pct"/>
            <w:shd w:val="clear" w:color="auto" w:fill="FFFFFF"/>
            <w:vAlign w:val="center"/>
          </w:tcPr>
          <w:p w14:paraId="335E9121" w14:textId="77777777" w:rsidR="00810735" w:rsidRPr="00571455" w:rsidRDefault="00810735" w:rsidP="00810735">
            <w:pPr>
              <w:jc w:val="center"/>
              <w:rPr>
                <w:sz w:val="22"/>
              </w:rPr>
            </w:pPr>
            <w:r w:rsidRPr="00571455">
              <w:rPr>
                <w:sz w:val="22"/>
              </w:rPr>
              <w:t>автотранспорт</w:t>
            </w:r>
          </w:p>
        </w:tc>
        <w:tc>
          <w:tcPr>
            <w:tcW w:w="1448" w:type="pct"/>
            <w:shd w:val="clear" w:color="auto" w:fill="FFFFFF"/>
            <w:vAlign w:val="center"/>
          </w:tcPr>
          <w:p w14:paraId="4DF27B26" w14:textId="77777777" w:rsidR="00810735" w:rsidRPr="00571455" w:rsidRDefault="00810735" w:rsidP="00810735">
            <w:pPr>
              <w:jc w:val="center"/>
              <w:rPr>
                <w:sz w:val="22"/>
              </w:rPr>
            </w:pPr>
            <w:r w:rsidRPr="00571455">
              <w:rPr>
                <w:sz w:val="22"/>
              </w:rPr>
              <w:t>5</w:t>
            </w:r>
          </w:p>
        </w:tc>
      </w:tr>
    </w:tbl>
    <w:p w14:paraId="311CC1F0" w14:textId="77777777" w:rsidR="00810735" w:rsidRPr="00571455" w:rsidRDefault="00810735" w:rsidP="00810735">
      <w:pPr>
        <w:ind w:firstLine="567"/>
      </w:pPr>
    </w:p>
    <w:p w14:paraId="3748EE07" w14:textId="77777777" w:rsidR="00810735" w:rsidRPr="00571455" w:rsidRDefault="00810735" w:rsidP="00810735">
      <w:pPr>
        <w:ind w:firstLine="567"/>
        <w:rPr>
          <w:shd w:val="clear" w:color="auto" w:fill="FFFFFF"/>
        </w:rPr>
      </w:pPr>
      <w:r w:rsidRPr="00571455">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03E05438" w14:textId="77777777" w:rsidR="00810735" w:rsidRPr="00571455" w:rsidRDefault="00810735" w:rsidP="00810735">
      <w:pPr>
        <w:ind w:firstLine="567"/>
        <w:rPr>
          <w:shd w:val="clear" w:color="auto" w:fill="FFFFFF"/>
        </w:rPr>
      </w:pPr>
      <w:r w:rsidRPr="00571455">
        <w:rPr>
          <w:shd w:val="clear" w:color="auto" w:fill="FFFFFF"/>
        </w:rPr>
        <w:t>по твердому топливу - 45 суток;</w:t>
      </w:r>
    </w:p>
    <w:p w14:paraId="500B9B5F" w14:textId="77777777" w:rsidR="00810735" w:rsidRPr="00571455" w:rsidRDefault="00810735" w:rsidP="00810735">
      <w:pPr>
        <w:ind w:firstLine="567"/>
        <w:rPr>
          <w:shd w:val="clear" w:color="auto" w:fill="FFFFFF"/>
        </w:rPr>
      </w:pPr>
      <w:r w:rsidRPr="00571455">
        <w:rPr>
          <w:shd w:val="clear" w:color="auto" w:fill="FFFFFF"/>
        </w:rPr>
        <w:t>по жидкому топливу - 30 суток.</w:t>
      </w:r>
    </w:p>
    <w:p w14:paraId="685459BC" w14:textId="77777777" w:rsidR="00810735" w:rsidRPr="00571455" w:rsidRDefault="00810735" w:rsidP="00810735">
      <w:pPr>
        <w:ind w:firstLine="567"/>
        <w:rPr>
          <w:shd w:val="clear" w:color="auto" w:fill="FFFFFF"/>
        </w:rPr>
      </w:pPr>
      <w:r w:rsidRPr="00571455">
        <w:rPr>
          <w:shd w:val="clear" w:color="auto" w:fill="FFFFFF"/>
        </w:rPr>
        <w:t>Расчет производится по формуле:</w:t>
      </w:r>
    </w:p>
    <w:p w14:paraId="0703736B" w14:textId="77777777" w:rsidR="00810735" w:rsidRPr="00571455" w:rsidRDefault="00810735" w:rsidP="00810735">
      <w:pPr>
        <w:ind w:firstLine="567"/>
        <w:jc w:val="center"/>
        <w:rPr>
          <w:shd w:val="clear" w:color="auto" w:fill="FFFFFF"/>
        </w:rPr>
      </w:pPr>
      <w:r w:rsidRPr="00571455">
        <w:rPr>
          <w:noProof/>
        </w:rPr>
        <w:drawing>
          <wp:inline distT="0" distB="0" distL="0" distR="0" wp14:anchorId="13B4E0F5" wp14:editId="1D26DA71">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571455">
        <w:rPr>
          <w:shd w:val="clear" w:color="auto" w:fill="FFFFFF"/>
        </w:rPr>
        <w:t> тыс.т.</w:t>
      </w:r>
    </w:p>
    <w:p w14:paraId="2A6F757D" w14:textId="77777777" w:rsidR="00810735" w:rsidRPr="00571455" w:rsidRDefault="00810735" w:rsidP="00810735">
      <w:pPr>
        <w:ind w:firstLine="567"/>
        <w:rPr>
          <w:shd w:val="clear" w:color="auto" w:fill="FFFFFF"/>
        </w:rPr>
      </w:pPr>
      <w:r w:rsidRPr="00571455">
        <w:rPr>
          <w:shd w:val="clear" w:color="auto" w:fill="FFFFFF"/>
        </w:rPr>
        <w:t>где: </w:t>
      </w:r>
      <w:r w:rsidRPr="00571455">
        <w:rPr>
          <w:noProof/>
        </w:rPr>
        <w:drawing>
          <wp:inline distT="0" distB="0" distL="0" distR="0" wp14:anchorId="7696E6CE" wp14:editId="1621712A">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571455">
        <w:rPr>
          <w:shd w:val="clear" w:color="auto" w:fill="FFFFFF"/>
        </w:rPr>
        <w:t> - среднее значение отпуска тепловой энергии в тепловую сеть (выработка к</w:t>
      </w:r>
      <w:r w:rsidRPr="00571455">
        <w:rPr>
          <w:shd w:val="clear" w:color="auto" w:fill="FFFFFF"/>
        </w:rPr>
        <w:t>о</w:t>
      </w:r>
      <w:r w:rsidRPr="00571455">
        <w:rPr>
          <w:shd w:val="clear" w:color="auto" w:fill="FFFFFF"/>
        </w:rPr>
        <w:t>тельными) в течение трех наиболее холодных месяцев, Гкал/сутки;</w:t>
      </w:r>
    </w:p>
    <w:p w14:paraId="10FAF6EF" w14:textId="77777777" w:rsidR="00810735" w:rsidRPr="00571455" w:rsidRDefault="00810735" w:rsidP="00810735">
      <w:pPr>
        <w:ind w:firstLine="567"/>
        <w:rPr>
          <w:shd w:val="clear" w:color="auto" w:fill="FFFFFF"/>
        </w:rPr>
      </w:pPr>
      <w:r w:rsidRPr="00571455">
        <w:rPr>
          <w:i/>
          <w:iCs/>
          <w:shd w:val="clear" w:color="auto" w:fill="FFFFFF"/>
        </w:rPr>
        <w:t>Н</w:t>
      </w:r>
      <w:r w:rsidRPr="00571455">
        <w:rPr>
          <w:shd w:val="clear" w:color="auto" w:fill="FFFFFF"/>
          <w:vertAlign w:val="subscript"/>
        </w:rPr>
        <w:t>СР.Т</w:t>
      </w:r>
      <w:r w:rsidRPr="00571455">
        <w:rPr>
          <w:shd w:val="clear" w:color="auto" w:fill="FFFFFF"/>
        </w:rPr>
        <w:t> - расчетный норматив средневзвешенного удельного расхода топлива на отпуще</w:t>
      </w:r>
      <w:r w:rsidRPr="00571455">
        <w:rPr>
          <w:shd w:val="clear" w:color="auto" w:fill="FFFFFF"/>
        </w:rPr>
        <w:t>н</w:t>
      </w:r>
      <w:r w:rsidRPr="00571455">
        <w:rPr>
          <w:shd w:val="clear" w:color="auto" w:fill="FFFFFF"/>
        </w:rPr>
        <w:t>ную тепловую энергию по трем наиболее холодным месяцам, кг у.т./Гкал;</w:t>
      </w:r>
    </w:p>
    <w:p w14:paraId="06DFDCFC" w14:textId="77777777" w:rsidR="00810735" w:rsidRPr="00571455" w:rsidRDefault="00810735" w:rsidP="00810735">
      <w:pPr>
        <w:ind w:firstLine="567"/>
        <w:rPr>
          <w:shd w:val="clear" w:color="auto" w:fill="FFFFFF"/>
        </w:rPr>
      </w:pPr>
      <w:r w:rsidRPr="00571455">
        <w:rPr>
          <w:i/>
          <w:iCs/>
          <w:shd w:val="clear" w:color="auto" w:fill="FFFFFF"/>
        </w:rPr>
        <w:t>Т</w:t>
      </w:r>
      <w:r w:rsidRPr="00571455">
        <w:rPr>
          <w:shd w:val="clear" w:color="auto" w:fill="FFFFFF"/>
        </w:rPr>
        <w:t> - количество суток.</w:t>
      </w:r>
    </w:p>
    <w:p w14:paraId="552D5ED3" w14:textId="77777777" w:rsidR="00810735" w:rsidRPr="00571455" w:rsidRDefault="00810735" w:rsidP="00810735">
      <w:pPr>
        <w:ind w:firstLine="567"/>
        <w:rPr>
          <w:shd w:val="clear" w:color="auto" w:fill="FFFFFF"/>
        </w:rPr>
      </w:pPr>
      <w:r w:rsidRPr="00571455">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571455">
        <w:rPr>
          <w:i/>
          <w:iCs/>
          <w:shd w:val="clear" w:color="auto" w:fill="FFFFFF"/>
        </w:rPr>
        <w:t>В</w:t>
      </w:r>
      <w:r w:rsidRPr="00571455">
        <w:rPr>
          <w:shd w:val="clear" w:color="auto" w:fill="FFFFFF"/>
          <w:vertAlign w:val="subscript"/>
        </w:rPr>
        <w:t>ЗАМ</w:t>
      </w:r>
      <w:r w:rsidRPr="00571455">
        <w:rPr>
          <w:shd w:val="clear" w:color="auto" w:fill="FFFFFF"/>
        </w:rPr>
        <w:t>) газового топлива в периоды сокращ</w:t>
      </w:r>
      <w:r w:rsidRPr="00571455">
        <w:rPr>
          <w:shd w:val="clear" w:color="auto" w:fill="FFFFFF"/>
        </w:rPr>
        <w:t>е</w:t>
      </w:r>
      <w:r w:rsidRPr="00571455">
        <w:rPr>
          <w:shd w:val="clear" w:color="auto" w:fill="FFFFFF"/>
        </w:rPr>
        <w:t>ния его подачи газоснабжающими организациями.</w:t>
      </w:r>
    </w:p>
    <w:p w14:paraId="489BB618" w14:textId="77777777" w:rsidR="00810735" w:rsidRPr="00571455" w:rsidRDefault="00810735" w:rsidP="00810735">
      <w:pPr>
        <w:ind w:firstLine="567"/>
        <w:rPr>
          <w:shd w:val="clear" w:color="auto" w:fill="FFFFFF"/>
        </w:rPr>
      </w:pPr>
      <w:r w:rsidRPr="00571455">
        <w:rPr>
          <w:shd w:val="clear" w:color="auto" w:fill="FFFFFF"/>
        </w:rPr>
        <w:lastRenderedPageBreak/>
        <w:t>Значение </w:t>
      </w:r>
      <w:r w:rsidRPr="00571455">
        <w:rPr>
          <w:i/>
          <w:iCs/>
          <w:shd w:val="clear" w:color="auto" w:fill="FFFFFF"/>
        </w:rPr>
        <w:t>В</w:t>
      </w:r>
      <w:r w:rsidRPr="00571455">
        <w:rPr>
          <w:shd w:val="clear" w:color="auto" w:fill="FFFFFF"/>
          <w:vertAlign w:val="subscript"/>
        </w:rPr>
        <w:t>ЗАМ</w:t>
      </w:r>
      <w:r w:rsidRPr="00571455">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18A590B6" w14:textId="77777777" w:rsidR="00810735" w:rsidRPr="00571455" w:rsidRDefault="00810735" w:rsidP="00810735">
      <w:pPr>
        <w:ind w:firstLine="567"/>
        <w:rPr>
          <w:shd w:val="clear" w:color="auto" w:fill="FFFFFF"/>
        </w:rPr>
      </w:pPr>
      <w:r w:rsidRPr="00571455">
        <w:rPr>
          <w:shd w:val="clear" w:color="auto" w:fill="FFFFFF"/>
        </w:rPr>
        <w:t>С учетом отклонений фактических данных по ограничениям от сообщавшихся газосна</w:t>
      </w:r>
      <w:r w:rsidRPr="00571455">
        <w:rPr>
          <w:shd w:val="clear" w:color="auto" w:fill="FFFFFF"/>
        </w:rPr>
        <w:t>б</w:t>
      </w:r>
      <w:r w:rsidRPr="00571455">
        <w:rPr>
          <w:shd w:val="clear" w:color="auto" w:fill="FFFFFF"/>
        </w:rPr>
        <w:t>жающими организациями за текущий и два предшествующих года значение </w:t>
      </w:r>
      <w:r w:rsidRPr="00571455">
        <w:rPr>
          <w:i/>
          <w:iCs/>
          <w:shd w:val="clear" w:color="auto" w:fill="FFFFFF"/>
        </w:rPr>
        <w:t>В</w:t>
      </w:r>
      <w:r w:rsidRPr="00571455">
        <w:rPr>
          <w:shd w:val="clear" w:color="auto" w:fill="FFFFFF"/>
          <w:vertAlign w:val="subscript"/>
        </w:rPr>
        <w:t>ЗАМ</w:t>
      </w:r>
      <w:r w:rsidRPr="00571455">
        <w:rPr>
          <w:shd w:val="clear" w:color="auto" w:fill="FFFFFF"/>
        </w:rPr>
        <w:t> может быть увеличено по их среднему значению, но не более чем на 25 процентов.</w:t>
      </w:r>
    </w:p>
    <w:p w14:paraId="22AD4F5D" w14:textId="77777777" w:rsidR="00810735" w:rsidRPr="00571455" w:rsidRDefault="00810735" w:rsidP="00810735">
      <w:pPr>
        <w:ind w:firstLine="567"/>
        <w:jc w:val="center"/>
        <w:rPr>
          <w:shd w:val="clear" w:color="auto" w:fill="FFFFFF"/>
        </w:rPr>
      </w:pPr>
      <w:r w:rsidRPr="00571455">
        <w:rPr>
          <w:noProof/>
        </w:rPr>
        <w:drawing>
          <wp:inline distT="0" distB="0" distL="0" distR="0" wp14:anchorId="1BFF0358" wp14:editId="21300B75">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571455">
        <w:rPr>
          <w:shd w:val="clear" w:color="auto" w:fill="FFFFFF"/>
        </w:rPr>
        <w:t> тыс.т.</w:t>
      </w:r>
    </w:p>
    <w:p w14:paraId="6DCA73EE" w14:textId="77777777" w:rsidR="00810735" w:rsidRPr="00571455" w:rsidRDefault="00810735" w:rsidP="00810735">
      <w:pPr>
        <w:ind w:firstLine="567"/>
        <w:rPr>
          <w:shd w:val="clear" w:color="auto" w:fill="FFFFFF"/>
        </w:rPr>
      </w:pPr>
      <w:r w:rsidRPr="00571455">
        <w:rPr>
          <w:shd w:val="clear" w:color="auto" w:fill="FFFFFF"/>
        </w:rPr>
        <w:t>где: </w:t>
      </w:r>
      <w:r w:rsidRPr="00571455">
        <w:rPr>
          <w:i/>
          <w:iCs/>
          <w:shd w:val="clear" w:color="auto" w:fill="FFFFFF"/>
        </w:rPr>
        <w:t>Т</w:t>
      </w:r>
      <w:r w:rsidRPr="00571455">
        <w:rPr>
          <w:shd w:val="clear" w:color="auto" w:fill="FFFFFF"/>
          <w:vertAlign w:val="subscript"/>
        </w:rPr>
        <w:t>ЗАМ</w:t>
      </w:r>
      <w:r w:rsidRPr="00571455">
        <w:rPr>
          <w:shd w:val="clear" w:color="auto" w:fill="FFFFFF"/>
        </w:rPr>
        <w:t> - количество суток, в течение которых снижается подача газа;</w:t>
      </w:r>
    </w:p>
    <w:p w14:paraId="0ACE66CD" w14:textId="77777777" w:rsidR="00810735" w:rsidRPr="00571455" w:rsidRDefault="00810735" w:rsidP="00810735">
      <w:pPr>
        <w:ind w:firstLine="567"/>
        <w:rPr>
          <w:shd w:val="clear" w:color="auto" w:fill="FFFFFF"/>
        </w:rPr>
      </w:pPr>
      <w:r w:rsidRPr="00571455">
        <w:rPr>
          <w:i/>
          <w:iCs/>
          <w:shd w:val="clear" w:color="auto" w:fill="FFFFFF"/>
        </w:rPr>
        <w:t>d</w:t>
      </w:r>
      <w:r w:rsidRPr="00571455">
        <w:rPr>
          <w:shd w:val="clear" w:color="auto" w:fill="FFFFFF"/>
          <w:vertAlign w:val="subscript"/>
        </w:rPr>
        <w:t>ЗАМ</w:t>
      </w:r>
      <w:r w:rsidRPr="00571455">
        <w:rPr>
          <w:shd w:val="clear" w:color="auto" w:fill="FFFFFF"/>
        </w:rPr>
        <w:t> - доля суточного расхода топлива, подлежащего замещению;</w:t>
      </w:r>
    </w:p>
    <w:p w14:paraId="2B4A8B55" w14:textId="77777777" w:rsidR="00810735" w:rsidRPr="00571455" w:rsidRDefault="00810735" w:rsidP="00810735">
      <w:pPr>
        <w:ind w:firstLine="567"/>
        <w:rPr>
          <w:shd w:val="clear" w:color="auto" w:fill="FFFFFF"/>
        </w:rPr>
      </w:pPr>
      <w:r w:rsidRPr="00571455">
        <w:rPr>
          <w:i/>
          <w:iCs/>
          <w:shd w:val="clear" w:color="auto" w:fill="FFFFFF"/>
        </w:rPr>
        <w:t>К</w:t>
      </w:r>
      <w:r w:rsidRPr="00571455">
        <w:rPr>
          <w:shd w:val="clear" w:color="auto" w:fill="FFFFFF"/>
          <w:vertAlign w:val="subscript"/>
        </w:rPr>
        <w:t>ЗАМ</w:t>
      </w:r>
      <w:r w:rsidRPr="00571455">
        <w:rPr>
          <w:shd w:val="clear" w:color="auto" w:fill="FFFFFF"/>
        </w:rPr>
        <w:t> - коэффициент отклонения фактических показателей снижения подачи газа;</w:t>
      </w:r>
    </w:p>
    <w:p w14:paraId="65D012F2" w14:textId="77777777" w:rsidR="00810735" w:rsidRPr="00571455" w:rsidRDefault="00810735" w:rsidP="00810735">
      <w:pPr>
        <w:ind w:firstLine="567"/>
        <w:rPr>
          <w:shd w:val="clear" w:color="auto" w:fill="FFFFFF"/>
        </w:rPr>
      </w:pPr>
      <w:r w:rsidRPr="00571455">
        <w:rPr>
          <w:i/>
          <w:iCs/>
          <w:shd w:val="clear" w:color="auto" w:fill="FFFFFF"/>
        </w:rPr>
        <w:t>К</w:t>
      </w:r>
      <w:r w:rsidRPr="00571455">
        <w:rPr>
          <w:shd w:val="clear" w:color="auto" w:fill="FFFFFF"/>
          <w:vertAlign w:val="subscript"/>
        </w:rPr>
        <w:t>ЭКВ</w:t>
      </w:r>
      <w:r w:rsidRPr="00571455">
        <w:rPr>
          <w:shd w:val="clear" w:color="auto" w:fill="FFFFFF"/>
        </w:rPr>
        <w:t> - соотношение теплотворной способности резервного топлива и газа</w:t>
      </w:r>
    </w:p>
    <w:p w14:paraId="7A73AA4C" w14:textId="77777777" w:rsidR="00810735" w:rsidRPr="00571455" w:rsidRDefault="00810735" w:rsidP="00810735">
      <w:pPr>
        <w:ind w:firstLine="567"/>
        <w:rPr>
          <w:shd w:val="clear" w:color="auto" w:fill="FFFFFF"/>
        </w:rPr>
      </w:pPr>
    </w:p>
    <w:p w14:paraId="42592463" w14:textId="77777777" w:rsidR="00810735" w:rsidRPr="00571455" w:rsidRDefault="00810735" w:rsidP="00810735">
      <w:pPr>
        <w:ind w:firstLine="567"/>
        <w:rPr>
          <w:shd w:val="clear" w:color="auto" w:fill="FFFFFF"/>
        </w:rPr>
      </w:pPr>
      <w:r w:rsidRPr="00571455">
        <w:rPr>
          <w:shd w:val="clear" w:color="auto" w:fill="FFFFFF"/>
        </w:rPr>
        <w:t>5. НЭЗТ для организаций, топливо для которых завозится сезонно (до начала отопител</w:t>
      </w:r>
      <w:r w:rsidRPr="00571455">
        <w:rPr>
          <w:shd w:val="clear" w:color="auto" w:fill="FFFFFF"/>
        </w:rPr>
        <w:t>ь</w:t>
      </w:r>
      <w:r w:rsidRPr="00571455">
        <w:rPr>
          <w:shd w:val="clear" w:color="auto" w:fill="FFFFFF"/>
        </w:rPr>
        <w:t>ного сезона), определяется по общему плановому расходу топлива на весь отопительный пер</w:t>
      </w:r>
      <w:r w:rsidRPr="00571455">
        <w:rPr>
          <w:shd w:val="clear" w:color="auto" w:fill="FFFFFF"/>
        </w:rPr>
        <w:t>и</w:t>
      </w:r>
      <w:r w:rsidRPr="00571455">
        <w:rPr>
          <w:shd w:val="clear" w:color="auto" w:fill="FFFFFF"/>
        </w:rPr>
        <w:t>од по общей его длительности.</w:t>
      </w:r>
    </w:p>
    <w:p w14:paraId="70D5D0B0" w14:textId="77777777" w:rsidR="00810735" w:rsidRPr="00571455" w:rsidRDefault="00810735" w:rsidP="00810735">
      <w:pPr>
        <w:ind w:firstLine="567"/>
        <w:rPr>
          <w:shd w:val="clear" w:color="auto" w:fill="FFFFFF"/>
        </w:rPr>
      </w:pPr>
      <w:r w:rsidRPr="00571455">
        <w:rPr>
          <w:shd w:val="clear" w:color="auto" w:fill="FFFFFF"/>
        </w:rPr>
        <w:t>Расчет производится по формуле:</w:t>
      </w:r>
    </w:p>
    <w:p w14:paraId="55B3F143" w14:textId="77777777" w:rsidR="00810735" w:rsidRPr="00571455" w:rsidRDefault="00810735" w:rsidP="00810735">
      <w:pPr>
        <w:ind w:firstLine="567"/>
        <w:jc w:val="center"/>
        <w:rPr>
          <w:shd w:val="clear" w:color="auto" w:fill="FFFFFF"/>
        </w:rPr>
      </w:pPr>
      <w:r w:rsidRPr="00571455">
        <w:rPr>
          <w:noProof/>
        </w:rPr>
        <w:drawing>
          <wp:inline distT="0" distB="0" distL="0" distR="0" wp14:anchorId="4B343BBB" wp14:editId="2DE43F90">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571455">
        <w:rPr>
          <w:shd w:val="clear" w:color="auto" w:fill="FFFFFF"/>
        </w:rPr>
        <w:t> тыс.т.</w:t>
      </w:r>
    </w:p>
    <w:p w14:paraId="733B84F5" w14:textId="77777777" w:rsidR="00810735" w:rsidRPr="00571455" w:rsidRDefault="00810735" w:rsidP="00810735">
      <w:pPr>
        <w:ind w:firstLine="567"/>
        <w:rPr>
          <w:shd w:val="clear" w:color="auto" w:fill="FFFFFF"/>
        </w:rPr>
      </w:pPr>
      <w:r w:rsidRPr="00571455">
        <w:rPr>
          <w:shd w:val="clear" w:color="auto" w:fill="FFFFFF"/>
        </w:rPr>
        <w:t>где: Q</w:t>
      </w:r>
      <w:r w:rsidRPr="00571455">
        <w:rPr>
          <w:shd w:val="clear" w:color="auto" w:fill="FFFFFF"/>
          <w:vertAlign w:val="subscript"/>
        </w:rPr>
        <w:t>СР</w:t>
      </w:r>
      <w:r w:rsidRPr="00571455">
        <w:rPr>
          <w:shd w:val="clear" w:color="auto" w:fill="FFFFFF"/>
        </w:rPr>
        <w:t> - среднесуточное значение отпуска тепловой энергии в тепловую сеть в течение отопительного периода, Гкал/сутки;</w:t>
      </w:r>
    </w:p>
    <w:p w14:paraId="4D68A13E" w14:textId="77777777" w:rsidR="00810735" w:rsidRPr="00571455" w:rsidRDefault="00810735" w:rsidP="00810735">
      <w:pPr>
        <w:ind w:firstLine="567"/>
        <w:rPr>
          <w:shd w:val="clear" w:color="auto" w:fill="FFFFFF"/>
        </w:rPr>
      </w:pPr>
      <w:r w:rsidRPr="00571455">
        <w:rPr>
          <w:i/>
          <w:iCs/>
          <w:shd w:val="clear" w:color="auto" w:fill="FFFFFF"/>
        </w:rPr>
        <w:t>Н</w:t>
      </w:r>
      <w:r w:rsidRPr="00571455">
        <w:rPr>
          <w:shd w:val="clear" w:color="auto" w:fill="FFFFFF"/>
          <w:vertAlign w:val="subscript"/>
        </w:rPr>
        <w:t>СР</w:t>
      </w:r>
      <w:r w:rsidRPr="00571455">
        <w:rPr>
          <w:shd w:val="clear" w:color="auto" w:fill="FFFFFF"/>
        </w:rPr>
        <w:t> - средневзвешенный норматив удельного расхода топлива, за отопительный период, т у.т./Гкал;</w:t>
      </w:r>
    </w:p>
    <w:p w14:paraId="41FE9347" w14:textId="77777777" w:rsidR="00810735" w:rsidRPr="00571455" w:rsidRDefault="00810735" w:rsidP="00810735">
      <w:pPr>
        <w:ind w:firstLine="567"/>
        <w:rPr>
          <w:shd w:val="clear" w:color="auto" w:fill="FFFFFF"/>
        </w:rPr>
      </w:pPr>
      <w:r w:rsidRPr="00571455">
        <w:rPr>
          <w:i/>
          <w:iCs/>
          <w:shd w:val="clear" w:color="auto" w:fill="FFFFFF"/>
        </w:rPr>
        <w:t>Т</w:t>
      </w:r>
      <w:r w:rsidRPr="00571455">
        <w:rPr>
          <w:shd w:val="clear" w:color="auto" w:fill="FFFFFF"/>
        </w:rPr>
        <w:t> - длительность отопительного периода, сут.</w:t>
      </w:r>
    </w:p>
    <w:p w14:paraId="5E64D6C5" w14:textId="77777777" w:rsidR="00810735" w:rsidRPr="00571455" w:rsidRDefault="00810735" w:rsidP="00810735">
      <w:pPr>
        <w:ind w:firstLine="567"/>
        <w:rPr>
          <w:shd w:val="clear" w:color="auto" w:fill="FFFFFF"/>
        </w:rPr>
      </w:pPr>
      <w:r w:rsidRPr="00571455">
        <w:rPr>
          <w:shd w:val="clear" w:color="auto" w:fill="FFFFFF"/>
        </w:rPr>
        <w:t>ННЗТ для организаций, топливо для которых завозится сезонно, не рассчитывается.</w:t>
      </w:r>
    </w:p>
    <w:p w14:paraId="5D902472" w14:textId="77777777" w:rsidR="00810735" w:rsidRPr="00571455" w:rsidRDefault="00810735" w:rsidP="00810735">
      <w:pPr>
        <w:ind w:firstLine="567"/>
        <w:rPr>
          <w:shd w:val="clear" w:color="auto" w:fill="FFFFFF"/>
        </w:rPr>
      </w:pPr>
    </w:p>
    <w:p w14:paraId="7DD3244B" w14:textId="77777777" w:rsidR="00810735" w:rsidRPr="00571455" w:rsidRDefault="00810735" w:rsidP="00810735">
      <w:pPr>
        <w:ind w:firstLine="567"/>
        <w:rPr>
          <w:shd w:val="clear" w:color="auto" w:fill="FFFFFF"/>
        </w:rPr>
      </w:pPr>
      <w:r w:rsidRPr="00571455">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13B481C5" w14:textId="1C0C3A70" w:rsidR="00810735" w:rsidRPr="00571455" w:rsidRDefault="00810735" w:rsidP="00810735">
      <w:pPr>
        <w:tabs>
          <w:tab w:val="left" w:pos="0"/>
        </w:tabs>
        <w:ind w:firstLine="709"/>
        <w:rPr>
          <w:bCs/>
        </w:rPr>
      </w:pPr>
      <w:r w:rsidRPr="00571455">
        <w:rPr>
          <w:bCs/>
        </w:rPr>
        <w:t xml:space="preserve">Характеристика основного и резервного топлива котельной приведена в таблице </w:t>
      </w:r>
      <w:r w:rsidR="00A62FC8" w:rsidRPr="00571455">
        <w:rPr>
          <w:bCs/>
        </w:rPr>
        <w:t>6</w:t>
      </w:r>
      <w:r w:rsidR="00EB2A74" w:rsidRPr="00571455">
        <w:rPr>
          <w:bCs/>
        </w:rPr>
        <w:t>0</w:t>
      </w:r>
      <w:r w:rsidRPr="00571455">
        <w:rPr>
          <w:bCs/>
        </w:rPr>
        <w:t>.</w:t>
      </w:r>
    </w:p>
    <w:p w14:paraId="0EE31D2A" w14:textId="77777777" w:rsidR="00810735" w:rsidRPr="00571455" w:rsidRDefault="00810735" w:rsidP="00810735">
      <w:pPr>
        <w:tabs>
          <w:tab w:val="left" w:pos="0"/>
        </w:tabs>
        <w:ind w:firstLine="709"/>
        <w:rPr>
          <w:bCs/>
        </w:rPr>
      </w:pPr>
    </w:p>
    <w:p w14:paraId="39E28962" w14:textId="15E76DFE" w:rsidR="00810735" w:rsidRPr="00571455" w:rsidRDefault="00810735" w:rsidP="00810735">
      <w:pPr>
        <w:pStyle w:val="aff9"/>
        <w:spacing w:line="240" w:lineRule="auto"/>
        <w:rPr>
          <w:rFonts w:eastAsia="Times New Roman"/>
          <w:szCs w:val="24"/>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60</w:t>
      </w:r>
      <w:r w:rsidR="009D21FE">
        <w:rPr>
          <w:noProof/>
        </w:rPr>
        <w:fldChar w:fldCharType="end"/>
      </w:r>
      <w:r w:rsidRPr="00571455">
        <w:t xml:space="preserve"> – Описание видов используемого топлива</w:t>
      </w:r>
    </w:p>
    <w:tbl>
      <w:tblPr>
        <w:tblW w:w="4902" w:type="pct"/>
        <w:jc w:val="center"/>
        <w:tblLook w:val="04A0" w:firstRow="1" w:lastRow="0" w:firstColumn="1" w:lastColumn="0" w:noHBand="0" w:noVBand="1"/>
      </w:tblPr>
      <w:tblGrid>
        <w:gridCol w:w="635"/>
        <w:gridCol w:w="4435"/>
        <w:gridCol w:w="1865"/>
        <w:gridCol w:w="3003"/>
      </w:tblGrid>
      <w:tr w:rsidR="00872763" w:rsidRPr="00571455" w14:paraId="7939444E" w14:textId="77777777" w:rsidTr="00582422">
        <w:trPr>
          <w:cantSplit/>
          <w:tblHeader/>
          <w:jc w:val="center"/>
        </w:trPr>
        <w:tc>
          <w:tcPr>
            <w:tcW w:w="319" w:type="pct"/>
            <w:vMerge w:val="restart"/>
            <w:tcBorders>
              <w:top w:val="single" w:sz="4" w:space="0" w:color="auto"/>
              <w:left w:val="single" w:sz="4" w:space="0" w:color="auto"/>
              <w:right w:val="single" w:sz="4" w:space="0" w:color="auto"/>
            </w:tcBorders>
            <w:shd w:val="clear" w:color="auto" w:fill="auto"/>
            <w:vAlign w:val="center"/>
            <w:hideMark/>
          </w:tcPr>
          <w:p w14:paraId="27FA9682" w14:textId="77777777" w:rsidR="005E0718" w:rsidRPr="00571455" w:rsidRDefault="005E0718" w:rsidP="00582422">
            <w:pPr>
              <w:jc w:val="center"/>
              <w:rPr>
                <w:sz w:val="22"/>
              </w:rPr>
            </w:pPr>
            <w:r w:rsidRPr="00571455">
              <w:rPr>
                <w:sz w:val="22"/>
              </w:rPr>
              <w:t>№ п/п</w:t>
            </w:r>
          </w:p>
        </w:tc>
        <w:tc>
          <w:tcPr>
            <w:tcW w:w="2231" w:type="pct"/>
            <w:vMerge w:val="restart"/>
            <w:tcBorders>
              <w:top w:val="single" w:sz="4" w:space="0" w:color="auto"/>
              <w:left w:val="nil"/>
              <w:right w:val="single" w:sz="4" w:space="0" w:color="auto"/>
            </w:tcBorders>
            <w:shd w:val="clear" w:color="auto" w:fill="auto"/>
            <w:vAlign w:val="center"/>
            <w:hideMark/>
          </w:tcPr>
          <w:p w14:paraId="536CC3EE" w14:textId="77777777" w:rsidR="005E0718" w:rsidRPr="00571455" w:rsidRDefault="005E0718" w:rsidP="00582422">
            <w:pPr>
              <w:jc w:val="center"/>
              <w:rPr>
                <w:sz w:val="22"/>
              </w:rPr>
            </w:pPr>
            <w:r w:rsidRPr="00571455">
              <w:rPr>
                <w:sz w:val="22"/>
              </w:rPr>
              <w:t>Наименование источника</w:t>
            </w:r>
          </w:p>
        </w:tc>
        <w:tc>
          <w:tcPr>
            <w:tcW w:w="2449" w:type="pct"/>
            <w:gridSpan w:val="2"/>
            <w:tcBorders>
              <w:top w:val="single" w:sz="4" w:space="0" w:color="auto"/>
              <w:left w:val="nil"/>
              <w:bottom w:val="single" w:sz="4" w:space="0" w:color="auto"/>
              <w:right w:val="single" w:sz="4" w:space="0" w:color="auto"/>
            </w:tcBorders>
            <w:shd w:val="clear" w:color="auto" w:fill="auto"/>
            <w:vAlign w:val="center"/>
            <w:hideMark/>
          </w:tcPr>
          <w:p w14:paraId="0EA55EFA" w14:textId="77777777" w:rsidR="005E0718" w:rsidRPr="00571455" w:rsidRDefault="005E0718" w:rsidP="00582422">
            <w:pPr>
              <w:jc w:val="center"/>
              <w:rPr>
                <w:sz w:val="22"/>
              </w:rPr>
            </w:pPr>
            <w:r w:rsidRPr="00571455">
              <w:rPr>
                <w:sz w:val="22"/>
              </w:rPr>
              <w:t>Вид топлива</w:t>
            </w:r>
          </w:p>
        </w:tc>
      </w:tr>
      <w:tr w:rsidR="00872763" w:rsidRPr="00571455" w14:paraId="54B9EABD" w14:textId="77777777" w:rsidTr="00582422">
        <w:trPr>
          <w:cantSplit/>
          <w:tblHeader/>
          <w:jc w:val="center"/>
        </w:trPr>
        <w:tc>
          <w:tcPr>
            <w:tcW w:w="319" w:type="pct"/>
            <w:vMerge/>
            <w:tcBorders>
              <w:left w:val="single" w:sz="4" w:space="0" w:color="auto"/>
              <w:bottom w:val="single" w:sz="4" w:space="0" w:color="auto"/>
              <w:right w:val="single" w:sz="4" w:space="0" w:color="auto"/>
            </w:tcBorders>
            <w:shd w:val="clear" w:color="auto" w:fill="auto"/>
            <w:vAlign w:val="center"/>
          </w:tcPr>
          <w:p w14:paraId="24FE59FA" w14:textId="77777777" w:rsidR="005E0718" w:rsidRPr="00571455" w:rsidRDefault="005E0718" w:rsidP="00582422">
            <w:pPr>
              <w:jc w:val="center"/>
              <w:rPr>
                <w:sz w:val="22"/>
              </w:rPr>
            </w:pPr>
          </w:p>
        </w:tc>
        <w:tc>
          <w:tcPr>
            <w:tcW w:w="2231" w:type="pct"/>
            <w:vMerge/>
            <w:tcBorders>
              <w:left w:val="nil"/>
              <w:bottom w:val="single" w:sz="4" w:space="0" w:color="auto"/>
              <w:right w:val="single" w:sz="4" w:space="0" w:color="auto"/>
            </w:tcBorders>
            <w:shd w:val="clear" w:color="000000" w:fill="FFFFFF"/>
            <w:vAlign w:val="center"/>
          </w:tcPr>
          <w:p w14:paraId="4CCE8630" w14:textId="77777777" w:rsidR="005E0718" w:rsidRPr="00571455" w:rsidRDefault="005E0718" w:rsidP="00582422">
            <w:pPr>
              <w:rPr>
                <w:sz w:val="22"/>
              </w:rPr>
            </w:pPr>
          </w:p>
        </w:tc>
        <w:tc>
          <w:tcPr>
            <w:tcW w:w="938" w:type="pct"/>
            <w:tcBorders>
              <w:top w:val="nil"/>
              <w:left w:val="nil"/>
              <w:bottom w:val="single" w:sz="4" w:space="0" w:color="auto"/>
              <w:right w:val="single" w:sz="4" w:space="0" w:color="auto"/>
            </w:tcBorders>
            <w:shd w:val="clear" w:color="auto" w:fill="auto"/>
            <w:vAlign w:val="center"/>
          </w:tcPr>
          <w:p w14:paraId="29FECC63" w14:textId="77777777" w:rsidR="005E0718" w:rsidRPr="00571455" w:rsidRDefault="005E0718" w:rsidP="00582422">
            <w:pPr>
              <w:jc w:val="center"/>
              <w:rPr>
                <w:sz w:val="22"/>
              </w:rPr>
            </w:pPr>
            <w:r w:rsidRPr="00571455">
              <w:rPr>
                <w:sz w:val="22"/>
              </w:rPr>
              <w:t>основное</w:t>
            </w:r>
          </w:p>
        </w:tc>
        <w:tc>
          <w:tcPr>
            <w:tcW w:w="1511" w:type="pct"/>
            <w:tcBorders>
              <w:top w:val="nil"/>
              <w:left w:val="nil"/>
              <w:bottom w:val="single" w:sz="4" w:space="0" w:color="auto"/>
              <w:right w:val="single" w:sz="4" w:space="0" w:color="auto"/>
            </w:tcBorders>
            <w:shd w:val="clear" w:color="auto" w:fill="auto"/>
            <w:vAlign w:val="bottom"/>
          </w:tcPr>
          <w:p w14:paraId="2EF3A97D" w14:textId="77777777" w:rsidR="005E0718" w:rsidRPr="00571455" w:rsidRDefault="005E0718" w:rsidP="00582422">
            <w:pPr>
              <w:jc w:val="center"/>
              <w:rPr>
                <w:sz w:val="22"/>
              </w:rPr>
            </w:pPr>
            <w:r w:rsidRPr="00571455">
              <w:rPr>
                <w:sz w:val="22"/>
              </w:rPr>
              <w:t>Резервное/аварийное</w:t>
            </w:r>
          </w:p>
        </w:tc>
      </w:tr>
      <w:tr w:rsidR="00872763" w:rsidRPr="00571455" w14:paraId="0AAF3C47"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hideMark/>
          </w:tcPr>
          <w:p w14:paraId="7B6F35B0" w14:textId="77777777" w:rsidR="005E0718" w:rsidRPr="00571455" w:rsidRDefault="005E0718" w:rsidP="00582422">
            <w:pPr>
              <w:pStyle w:val="ab"/>
              <w:jc w:val="center"/>
              <w:rPr>
                <w:sz w:val="22"/>
                <w:szCs w:val="22"/>
              </w:rPr>
            </w:pPr>
            <w:r w:rsidRPr="00571455">
              <w:rPr>
                <w:sz w:val="22"/>
                <w:szCs w:val="22"/>
              </w:rPr>
              <w:t>1</w:t>
            </w:r>
          </w:p>
        </w:tc>
        <w:tc>
          <w:tcPr>
            <w:tcW w:w="2231" w:type="pct"/>
            <w:tcBorders>
              <w:top w:val="nil"/>
              <w:left w:val="nil"/>
              <w:bottom w:val="single" w:sz="4" w:space="0" w:color="auto"/>
              <w:right w:val="single" w:sz="4" w:space="0" w:color="auto"/>
            </w:tcBorders>
            <w:shd w:val="clear" w:color="000000" w:fill="FFFFFF"/>
            <w:vAlign w:val="center"/>
          </w:tcPr>
          <w:p w14:paraId="746BA9C1" w14:textId="77777777" w:rsidR="005E0718" w:rsidRPr="00571455" w:rsidRDefault="005E0718" w:rsidP="00582422">
            <w:pPr>
              <w:jc w:val="center"/>
              <w:rPr>
                <w:sz w:val="22"/>
              </w:rPr>
            </w:pPr>
            <w:r w:rsidRPr="00571455">
              <w:rPr>
                <w:sz w:val="22"/>
                <w:szCs w:val="22"/>
              </w:rPr>
              <w:t>Котельная «Микрорайон» (с. Якшур-Бодья)</w:t>
            </w:r>
          </w:p>
        </w:tc>
        <w:tc>
          <w:tcPr>
            <w:tcW w:w="938" w:type="pct"/>
            <w:tcBorders>
              <w:top w:val="single" w:sz="4" w:space="0" w:color="auto"/>
              <w:bottom w:val="single" w:sz="4" w:space="0" w:color="auto"/>
              <w:right w:val="single" w:sz="4" w:space="0" w:color="auto"/>
            </w:tcBorders>
            <w:vAlign w:val="center"/>
          </w:tcPr>
          <w:p w14:paraId="615C4507" w14:textId="77777777" w:rsidR="005E0718" w:rsidRPr="00571455" w:rsidRDefault="005E0718" w:rsidP="00582422">
            <w:pPr>
              <w:jc w:val="center"/>
              <w:rPr>
                <w:sz w:val="22"/>
              </w:rPr>
            </w:pPr>
            <w:r w:rsidRPr="00571455">
              <w:rPr>
                <w:sz w:val="22"/>
                <w:szCs w:val="22"/>
              </w:rPr>
              <w:t>Природный газ</w:t>
            </w:r>
          </w:p>
        </w:tc>
        <w:tc>
          <w:tcPr>
            <w:tcW w:w="1511" w:type="pct"/>
            <w:tcBorders>
              <w:top w:val="single" w:sz="4" w:space="0" w:color="auto"/>
              <w:left w:val="single" w:sz="4" w:space="0" w:color="auto"/>
              <w:bottom w:val="single" w:sz="4" w:space="0" w:color="auto"/>
              <w:right w:val="single" w:sz="4" w:space="0" w:color="auto"/>
            </w:tcBorders>
            <w:vAlign w:val="center"/>
          </w:tcPr>
          <w:p w14:paraId="2BD0F762" w14:textId="77777777" w:rsidR="005E0718" w:rsidRPr="00571455" w:rsidRDefault="005E0718" w:rsidP="00582422">
            <w:pPr>
              <w:jc w:val="center"/>
              <w:rPr>
                <w:sz w:val="22"/>
              </w:rPr>
            </w:pPr>
            <w:r w:rsidRPr="00571455">
              <w:rPr>
                <w:sz w:val="22"/>
              </w:rPr>
              <w:t>-</w:t>
            </w:r>
          </w:p>
        </w:tc>
      </w:tr>
      <w:tr w:rsidR="00872763" w:rsidRPr="00571455" w14:paraId="5A27B0AF"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FA822D1" w14:textId="77777777" w:rsidR="005E0718" w:rsidRPr="00571455" w:rsidRDefault="005E0718" w:rsidP="00582422">
            <w:pPr>
              <w:pStyle w:val="ab"/>
              <w:jc w:val="center"/>
              <w:rPr>
                <w:sz w:val="22"/>
                <w:szCs w:val="22"/>
              </w:rPr>
            </w:pPr>
            <w:r w:rsidRPr="00571455">
              <w:rPr>
                <w:sz w:val="22"/>
                <w:szCs w:val="22"/>
              </w:rPr>
              <w:t>2</w:t>
            </w:r>
          </w:p>
        </w:tc>
        <w:tc>
          <w:tcPr>
            <w:tcW w:w="2231" w:type="pct"/>
            <w:tcBorders>
              <w:top w:val="nil"/>
              <w:left w:val="nil"/>
              <w:bottom w:val="single" w:sz="4" w:space="0" w:color="auto"/>
              <w:right w:val="single" w:sz="4" w:space="0" w:color="auto"/>
            </w:tcBorders>
            <w:shd w:val="clear" w:color="000000" w:fill="FFFFFF"/>
          </w:tcPr>
          <w:p w14:paraId="704CA083" w14:textId="77777777" w:rsidR="005E0718" w:rsidRPr="00571455" w:rsidRDefault="005E0718" w:rsidP="00582422">
            <w:pPr>
              <w:jc w:val="center"/>
              <w:rPr>
                <w:sz w:val="22"/>
              </w:rPr>
            </w:pPr>
            <w:r w:rsidRPr="00571455">
              <w:rPr>
                <w:sz w:val="22"/>
                <w:szCs w:val="22"/>
              </w:rPr>
              <w:t>Котельная средней школы (с. Якшур-Бодья)</w:t>
            </w:r>
          </w:p>
        </w:tc>
        <w:tc>
          <w:tcPr>
            <w:tcW w:w="938" w:type="pct"/>
            <w:tcBorders>
              <w:top w:val="single" w:sz="4" w:space="0" w:color="auto"/>
              <w:left w:val="nil"/>
              <w:bottom w:val="single" w:sz="4" w:space="0" w:color="auto"/>
              <w:right w:val="single" w:sz="4" w:space="0" w:color="auto"/>
            </w:tcBorders>
            <w:shd w:val="clear" w:color="auto" w:fill="auto"/>
            <w:vAlign w:val="center"/>
          </w:tcPr>
          <w:p w14:paraId="46B6B3B5" w14:textId="77777777" w:rsidR="005E0718" w:rsidRPr="00571455" w:rsidRDefault="005E0718" w:rsidP="00582422">
            <w:pPr>
              <w:jc w:val="center"/>
              <w:rPr>
                <w:sz w:val="22"/>
              </w:rPr>
            </w:pPr>
            <w:r w:rsidRPr="00571455">
              <w:rPr>
                <w:sz w:val="22"/>
                <w:szCs w:val="22"/>
              </w:rPr>
              <w:t>Природный газ</w:t>
            </w:r>
          </w:p>
        </w:tc>
        <w:tc>
          <w:tcPr>
            <w:tcW w:w="1511" w:type="pct"/>
            <w:tcBorders>
              <w:top w:val="single" w:sz="4" w:space="0" w:color="auto"/>
              <w:left w:val="nil"/>
              <w:bottom w:val="single" w:sz="4" w:space="0" w:color="auto"/>
              <w:right w:val="single" w:sz="4" w:space="0" w:color="auto"/>
            </w:tcBorders>
            <w:shd w:val="clear" w:color="auto" w:fill="auto"/>
            <w:vAlign w:val="center"/>
          </w:tcPr>
          <w:p w14:paraId="6A18F2CE" w14:textId="77777777" w:rsidR="005E0718" w:rsidRPr="00571455" w:rsidRDefault="005E0718" w:rsidP="00582422">
            <w:pPr>
              <w:jc w:val="center"/>
              <w:rPr>
                <w:sz w:val="22"/>
              </w:rPr>
            </w:pPr>
            <w:r w:rsidRPr="00571455">
              <w:rPr>
                <w:sz w:val="22"/>
              </w:rPr>
              <w:t>-</w:t>
            </w:r>
          </w:p>
        </w:tc>
      </w:tr>
      <w:tr w:rsidR="00872763" w:rsidRPr="00571455" w14:paraId="50CD7AAB"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3FB22056" w14:textId="77777777" w:rsidR="005E0718" w:rsidRPr="00571455" w:rsidRDefault="005E0718" w:rsidP="00582422">
            <w:pPr>
              <w:pStyle w:val="ab"/>
              <w:jc w:val="center"/>
              <w:rPr>
                <w:sz w:val="22"/>
                <w:szCs w:val="22"/>
              </w:rPr>
            </w:pPr>
            <w:r w:rsidRPr="00571455">
              <w:rPr>
                <w:sz w:val="22"/>
                <w:szCs w:val="22"/>
              </w:rPr>
              <w:t>3</w:t>
            </w:r>
          </w:p>
        </w:tc>
        <w:tc>
          <w:tcPr>
            <w:tcW w:w="2231" w:type="pct"/>
            <w:tcBorders>
              <w:top w:val="nil"/>
              <w:left w:val="nil"/>
              <w:bottom w:val="single" w:sz="4" w:space="0" w:color="auto"/>
              <w:right w:val="single" w:sz="4" w:space="0" w:color="auto"/>
            </w:tcBorders>
            <w:shd w:val="clear" w:color="000000" w:fill="FFFFFF"/>
          </w:tcPr>
          <w:p w14:paraId="2F8F5943" w14:textId="77777777" w:rsidR="005E0718" w:rsidRPr="00571455" w:rsidRDefault="005E0718" w:rsidP="00582422">
            <w:pPr>
              <w:jc w:val="center"/>
              <w:rPr>
                <w:sz w:val="22"/>
              </w:rPr>
            </w:pPr>
            <w:r w:rsidRPr="00571455">
              <w:rPr>
                <w:sz w:val="22"/>
                <w:szCs w:val="22"/>
              </w:rPr>
              <w:t>Котельная спецшколы (с. Якшур-Бодья)</w:t>
            </w:r>
          </w:p>
        </w:tc>
        <w:tc>
          <w:tcPr>
            <w:tcW w:w="938" w:type="pct"/>
            <w:tcBorders>
              <w:top w:val="nil"/>
              <w:left w:val="nil"/>
              <w:bottom w:val="single" w:sz="4" w:space="0" w:color="auto"/>
              <w:right w:val="single" w:sz="4" w:space="0" w:color="auto"/>
            </w:tcBorders>
            <w:shd w:val="clear" w:color="auto" w:fill="auto"/>
            <w:vAlign w:val="center"/>
          </w:tcPr>
          <w:p w14:paraId="296026E6"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68C10AF0" w14:textId="77777777" w:rsidR="005E0718" w:rsidRPr="00571455" w:rsidRDefault="005E0718" w:rsidP="00582422">
            <w:pPr>
              <w:jc w:val="center"/>
              <w:rPr>
                <w:sz w:val="22"/>
              </w:rPr>
            </w:pPr>
            <w:r w:rsidRPr="00571455">
              <w:rPr>
                <w:sz w:val="22"/>
              </w:rPr>
              <w:t>-</w:t>
            </w:r>
          </w:p>
        </w:tc>
      </w:tr>
      <w:tr w:rsidR="00872763" w:rsidRPr="00571455" w14:paraId="48CFA8D5"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5E7D805" w14:textId="77777777" w:rsidR="005E0718" w:rsidRPr="00571455" w:rsidRDefault="005E0718" w:rsidP="00582422">
            <w:pPr>
              <w:pStyle w:val="ab"/>
              <w:jc w:val="center"/>
              <w:rPr>
                <w:sz w:val="22"/>
              </w:rPr>
            </w:pPr>
            <w:r w:rsidRPr="00571455">
              <w:rPr>
                <w:sz w:val="22"/>
                <w:szCs w:val="22"/>
              </w:rPr>
              <w:t>4</w:t>
            </w:r>
          </w:p>
        </w:tc>
        <w:tc>
          <w:tcPr>
            <w:tcW w:w="2231" w:type="pct"/>
            <w:tcBorders>
              <w:top w:val="nil"/>
              <w:left w:val="nil"/>
              <w:bottom w:val="single" w:sz="4" w:space="0" w:color="auto"/>
              <w:right w:val="single" w:sz="4" w:space="0" w:color="auto"/>
            </w:tcBorders>
            <w:shd w:val="clear" w:color="000000" w:fill="FFFFFF"/>
            <w:vAlign w:val="bottom"/>
          </w:tcPr>
          <w:p w14:paraId="5A573937" w14:textId="77777777" w:rsidR="005E0718" w:rsidRPr="00571455" w:rsidRDefault="005E0718" w:rsidP="00582422">
            <w:pPr>
              <w:jc w:val="center"/>
              <w:rPr>
                <w:sz w:val="22"/>
                <w:szCs w:val="22"/>
              </w:rPr>
            </w:pPr>
            <w:r w:rsidRPr="00571455">
              <w:rPr>
                <w:sz w:val="22"/>
                <w:szCs w:val="22"/>
              </w:rPr>
              <w:t>Котельная детского сада № 1 (с. Якшур-Бодья)</w:t>
            </w:r>
          </w:p>
        </w:tc>
        <w:tc>
          <w:tcPr>
            <w:tcW w:w="938" w:type="pct"/>
            <w:tcBorders>
              <w:top w:val="nil"/>
              <w:left w:val="nil"/>
              <w:bottom w:val="single" w:sz="4" w:space="0" w:color="auto"/>
              <w:right w:val="single" w:sz="4" w:space="0" w:color="auto"/>
            </w:tcBorders>
            <w:shd w:val="clear" w:color="auto" w:fill="auto"/>
            <w:vAlign w:val="center"/>
          </w:tcPr>
          <w:p w14:paraId="5F3AE77E"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1CFB7EB" w14:textId="77777777" w:rsidR="005E0718" w:rsidRPr="00571455" w:rsidRDefault="005E0718" w:rsidP="00582422">
            <w:pPr>
              <w:jc w:val="center"/>
              <w:rPr>
                <w:sz w:val="22"/>
              </w:rPr>
            </w:pPr>
            <w:r w:rsidRPr="00571455">
              <w:rPr>
                <w:sz w:val="22"/>
              </w:rPr>
              <w:t>-</w:t>
            </w:r>
          </w:p>
        </w:tc>
      </w:tr>
      <w:tr w:rsidR="00872763" w:rsidRPr="00571455" w14:paraId="4267F87F"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618CD3F6" w14:textId="77777777" w:rsidR="005E0718" w:rsidRPr="00571455" w:rsidRDefault="005E0718" w:rsidP="00582422">
            <w:pPr>
              <w:pStyle w:val="ab"/>
              <w:jc w:val="center"/>
              <w:rPr>
                <w:sz w:val="22"/>
              </w:rPr>
            </w:pPr>
            <w:r w:rsidRPr="00571455">
              <w:rPr>
                <w:sz w:val="22"/>
                <w:szCs w:val="22"/>
              </w:rPr>
              <w:t>5</w:t>
            </w:r>
          </w:p>
        </w:tc>
        <w:tc>
          <w:tcPr>
            <w:tcW w:w="2231" w:type="pct"/>
            <w:tcBorders>
              <w:top w:val="nil"/>
              <w:left w:val="nil"/>
              <w:bottom w:val="single" w:sz="4" w:space="0" w:color="auto"/>
              <w:right w:val="single" w:sz="4" w:space="0" w:color="auto"/>
            </w:tcBorders>
            <w:shd w:val="clear" w:color="000000" w:fill="FFFFFF"/>
            <w:vAlign w:val="bottom"/>
          </w:tcPr>
          <w:p w14:paraId="72AC6360" w14:textId="77777777" w:rsidR="005E0718" w:rsidRPr="00571455" w:rsidRDefault="005E0718" w:rsidP="00582422">
            <w:pPr>
              <w:jc w:val="center"/>
              <w:rPr>
                <w:sz w:val="22"/>
                <w:szCs w:val="22"/>
              </w:rPr>
            </w:pPr>
            <w:r w:rsidRPr="00571455">
              <w:rPr>
                <w:sz w:val="22"/>
                <w:szCs w:val="22"/>
              </w:rPr>
              <w:t>Котельная детского сада № 4 (с. Якшур-Бодья)</w:t>
            </w:r>
          </w:p>
        </w:tc>
        <w:tc>
          <w:tcPr>
            <w:tcW w:w="938" w:type="pct"/>
            <w:tcBorders>
              <w:top w:val="nil"/>
              <w:left w:val="nil"/>
              <w:bottom w:val="single" w:sz="4" w:space="0" w:color="auto"/>
              <w:right w:val="single" w:sz="4" w:space="0" w:color="auto"/>
            </w:tcBorders>
            <w:shd w:val="clear" w:color="auto" w:fill="auto"/>
            <w:vAlign w:val="center"/>
          </w:tcPr>
          <w:p w14:paraId="5A6D4000"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2C3D3005" w14:textId="77777777" w:rsidR="005E0718" w:rsidRPr="00571455" w:rsidRDefault="005E0718" w:rsidP="00582422">
            <w:pPr>
              <w:jc w:val="center"/>
              <w:rPr>
                <w:sz w:val="22"/>
              </w:rPr>
            </w:pPr>
            <w:r w:rsidRPr="00571455">
              <w:rPr>
                <w:sz w:val="22"/>
              </w:rPr>
              <w:t>-</w:t>
            </w:r>
          </w:p>
        </w:tc>
      </w:tr>
      <w:tr w:rsidR="00872763" w:rsidRPr="00571455" w14:paraId="337A6BF6"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9B50152" w14:textId="77777777" w:rsidR="005E0718" w:rsidRPr="00571455" w:rsidRDefault="005E0718" w:rsidP="00582422">
            <w:pPr>
              <w:pStyle w:val="ab"/>
              <w:jc w:val="center"/>
              <w:rPr>
                <w:sz w:val="22"/>
              </w:rPr>
            </w:pPr>
            <w:r w:rsidRPr="00571455">
              <w:rPr>
                <w:sz w:val="22"/>
                <w:szCs w:val="22"/>
              </w:rPr>
              <w:t>6</w:t>
            </w:r>
          </w:p>
        </w:tc>
        <w:tc>
          <w:tcPr>
            <w:tcW w:w="2231" w:type="pct"/>
            <w:tcBorders>
              <w:top w:val="nil"/>
              <w:left w:val="nil"/>
              <w:bottom w:val="single" w:sz="4" w:space="0" w:color="auto"/>
              <w:right w:val="single" w:sz="4" w:space="0" w:color="auto"/>
            </w:tcBorders>
            <w:shd w:val="clear" w:color="000000" w:fill="FFFFFF"/>
            <w:vAlign w:val="center"/>
          </w:tcPr>
          <w:p w14:paraId="200070D2" w14:textId="77777777" w:rsidR="005E0718" w:rsidRPr="00571455" w:rsidRDefault="005E0718" w:rsidP="00582422">
            <w:pPr>
              <w:jc w:val="center"/>
              <w:rPr>
                <w:sz w:val="22"/>
                <w:szCs w:val="22"/>
              </w:rPr>
            </w:pPr>
            <w:r w:rsidRPr="00571455">
              <w:rPr>
                <w:sz w:val="22"/>
                <w:szCs w:val="22"/>
              </w:rPr>
              <w:t>Котельная детского сада № 6 (с. Якшур-Бодья)</w:t>
            </w:r>
          </w:p>
        </w:tc>
        <w:tc>
          <w:tcPr>
            <w:tcW w:w="938" w:type="pct"/>
            <w:tcBorders>
              <w:top w:val="nil"/>
              <w:left w:val="nil"/>
              <w:bottom w:val="single" w:sz="4" w:space="0" w:color="auto"/>
              <w:right w:val="single" w:sz="4" w:space="0" w:color="auto"/>
            </w:tcBorders>
            <w:shd w:val="clear" w:color="auto" w:fill="auto"/>
            <w:vAlign w:val="center"/>
          </w:tcPr>
          <w:p w14:paraId="4BF4ED73"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E46215B" w14:textId="77777777" w:rsidR="005E0718" w:rsidRPr="00571455" w:rsidRDefault="005E0718" w:rsidP="00582422">
            <w:pPr>
              <w:jc w:val="center"/>
              <w:rPr>
                <w:sz w:val="22"/>
              </w:rPr>
            </w:pPr>
            <w:r w:rsidRPr="00571455">
              <w:rPr>
                <w:sz w:val="22"/>
              </w:rPr>
              <w:t>-</w:t>
            </w:r>
          </w:p>
        </w:tc>
      </w:tr>
      <w:tr w:rsidR="00872763" w:rsidRPr="00571455" w14:paraId="0B94641A"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A8C9647" w14:textId="77777777" w:rsidR="005E0718" w:rsidRPr="00571455" w:rsidRDefault="005E0718" w:rsidP="00582422">
            <w:pPr>
              <w:pStyle w:val="ab"/>
              <w:jc w:val="center"/>
              <w:rPr>
                <w:sz w:val="22"/>
              </w:rPr>
            </w:pPr>
            <w:r w:rsidRPr="00571455">
              <w:rPr>
                <w:sz w:val="22"/>
                <w:szCs w:val="22"/>
              </w:rPr>
              <w:t>7</w:t>
            </w:r>
          </w:p>
        </w:tc>
        <w:tc>
          <w:tcPr>
            <w:tcW w:w="2231" w:type="pct"/>
            <w:tcBorders>
              <w:top w:val="nil"/>
              <w:left w:val="nil"/>
              <w:bottom w:val="single" w:sz="4" w:space="0" w:color="auto"/>
              <w:right w:val="single" w:sz="4" w:space="0" w:color="auto"/>
            </w:tcBorders>
            <w:shd w:val="clear" w:color="000000" w:fill="FFFFFF"/>
            <w:vAlign w:val="center"/>
          </w:tcPr>
          <w:p w14:paraId="7E6E20CB" w14:textId="77777777" w:rsidR="005E0718" w:rsidRPr="00571455" w:rsidRDefault="005E0718" w:rsidP="00582422">
            <w:pPr>
              <w:jc w:val="center"/>
              <w:rPr>
                <w:sz w:val="22"/>
                <w:szCs w:val="22"/>
              </w:rPr>
            </w:pPr>
            <w:r w:rsidRPr="00571455">
              <w:rPr>
                <w:sz w:val="22"/>
                <w:szCs w:val="22"/>
              </w:rPr>
              <w:t>Котельная спортивной школы (с. Якшур-Бодья)</w:t>
            </w:r>
          </w:p>
        </w:tc>
        <w:tc>
          <w:tcPr>
            <w:tcW w:w="938" w:type="pct"/>
            <w:tcBorders>
              <w:top w:val="nil"/>
              <w:left w:val="nil"/>
              <w:bottom w:val="single" w:sz="4" w:space="0" w:color="auto"/>
              <w:right w:val="single" w:sz="4" w:space="0" w:color="auto"/>
            </w:tcBorders>
            <w:shd w:val="clear" w:color="auto" w:fill="auto"/>
            <w:vAlign w:val="center"/>
          </w:tcPr>
          <w:p w14:paraId="61ED0773"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5D43C2C8" w14:textId="77777777" w:rsidR="005E0718" w:rsidRPr="00571455" w:rsidRDefault="005E0718" w:rsidP="00582422">
            <w:pPr>
              <w:jc w:val="center"/>
              <w:rPr>
                <w:sz w:val="22"/>
              </w:rPr>
            </w:pPr>
            <w:r w:rsidRPr="00571455">
              <w:rPr>
                <w:sz w:val="22"/>
              </w:rPr>
              <w:t>-</w:t>
            </w:r>
          </w:p>
        </w:tc>
      </w:tr>
      <w:tr w:rsidR="00872763" w:rsidRPr="00571455" w14:paraId="50FA5E42"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56D0ED12" w14:textId="77777777" w:rsidR="005E0718" w:rsidRPr="00571455" w:rsidRDefault="005E0718" w:rsidP="00582422">
            <w:pPr>
              <w:pStyle w:val="ab"/>
              <w:jc w:val="center"/>
              <w:rPr>
                <w:sz w:val="22"/>
              </w:rPr>
            </w:pPr>
            <w:r w:rsidRPr="00571455">
              <w:rPr>
                <w:sz w:val="22"/>
                <w:szCs w:val="22"/>
              </w:rPr>
              <w:t>8</w:t>
            </w:r>
          </w:p>
        </w:tc>
        <w:tc>
          <w:tcPr>
            <w:tcW w:w="2231" w:type="pct"/>
            <w:tcBorders>
              <w:top w:val="nil"/>
              <w:left w:val="nil"/>
              <w:bottom w:val="single" w:sz="4" w:space="0" w:color="auto"/>
              <w:right w:val="single" w:sz="4" w:space="0" w:color="auto"/>
            </w:tcBorders>
            <w:shd w:val="clear" w:color="000000" w:fill="FFFFFF"/>
            <w:vAlign w:val="center"/>
          </w:tcPr>
          <w:p w14:paraId="2823AB26" w14:textId="77777777" w:rsidR="005E0718" w:rsidRPr="00571455" w:rsidRDefault="005E0718" w:rsidP="00582422">
            <w:pPr>
              <w:jc w:val="center"/>
              <w:rPr>
                <w:sz w:val="22"/>
                <w:szCs w:val="22"/>
              </w:rPr>
            </w:pPr>
            <w:r w:rsidRPr="00571455">
              <w:rPr>
                <w:sz w:val="22"/>
                <w:szCs w:val="22"/>
              </w:rPr>
              <w:t>Котельная детского сада (д. Якшур)</w:t>
            </w:r>
          </w:p>
        </w:tc>
        <w:tc>
          <w:tcPr>
            <w:tcW w:w="938" w:type="pct"/>
            <w:tcBorders>
              <w:top w:val="nil"/>
              <w:left w:val="nil"/>
              <w:bottom w:val="single" w:sz="4" w:space="0" w:color="auto"/>
              <w:right w:val="single" w:sz="4" w:space="0" w:color="auto"/>
            </w:tcBorders>
            <w:shd w:val="clear" w:color="auto" w:fill="auto"/>
            <w:vAlign w:val="center"/>
          </w:tcPr>
          <w:p w14:paraId="7B69A1F3"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E76DC9E" w14:textId="77777777" w:rsidR="005E0718" w:rsidRPr="00571455" w:rsidRDefault="005E0718" w:rsidP="00582422">
            <w:pPr>
              <w:jc w:val="center"/>
              <w:rPr>
                <w:sz w:val="22"/>
              </w:rPr>
            </w:pPr>
            <w:r w:rsidRPr="00571455">
              <w:rPr>
                <w:sz w:val="22"/>
              </w:rPr>
              <w:t>-</w:t>
            </w:r>
          </w:p>
        </w:tc>
      </w:tr>
      <w:tr w:rsidR="00872763" w:rsidRPr="00571455" w14:paraId="627642AC"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FFEE10B" w14:textId="77777777" w:rsidR="005E0718" w:rsidRPr="00571455" w:rsidRDefault="005E0718" w:rsidP="00582422">
            <w:pPr>
              <w:pStyle w:val="ab"/>
              <w:jc w:val="center"/>
              <w:rPr>
                <w:sz w:val="22"/>
              </w:rPr>
            </w:pPr>
            <w:r w:rsidRPr="00571455">
              <w:rPr>
                <w:sz w:val="22"/>
                <w:szCs w:val="22"/>
              </w:rPr>
              <w:t>9</w:t>
            </w:r>
          </w:p>
        </w:tc>
        <w:tc>
          <w:tcPr>
            <w:tcW w:w="2231" w:type="pct"/>
            <w:tcBorders>
              <w:top w:val="nil"/>
              <w:left w:val="nil"/>
              <w:bottom w:val="single" w:sz="4" w:space="0" w:color="auto"/>
              <w:right w:val="single" w:sz="4" w:space="0" w:color="auto"/>
            </w:tcBorders>
            <w:shd w:val="clear" w:color="000000" w:fill="FFFFFF"/>
            <w:vAlign w:val="center"/>
          </w:tcPr>
          <w:p w14:paraId="600C3F62" w14:textId="77777777" w:rsidR="005E0718" w:rsidRPr="00571455" w:rsidRDefault="005E0718" w:rsidP="00582422">
            <w:pPr>
              <w:jc w:val="center"/>
              <w:rPr>
                <w:sz w:val="22"/>
                <w:szCs w:val="22"/>
              </w:rPr>
            </w:pPr>
            <w:r w:rsidRPr="00571455">
              <w:rPr>
                <w:sz w:val="22"/>
                <w:szCs w:val="22"/>
              </w:rPr>
              <w:t xml:space="preserve">Котельная средней школы (с. Лынга) </w:t>
            </w:r>
          </w:p>
        </w:tc>
        <w:tc>
          <w:tcPr>
            <w:tcW w:w="938" w:type="pct"/>
            <w:tcBorders>
              <w:top w:val="nil"/>
              <w:left w:val="nil"/>
              <w:bottom w:val="single" w:sz="4" w:space="0" w:color="auto"/>
              <w:right w:val="single" w:sz="4" w:space="0" w:color="auto"/>
            </w:tcBorders>
            <w:shd w:val="clear" w:color="auto" w:fill="auto"/>
            <w:vAlign w:val="center"/>
          </w:tcPr>
          <w:p w14:paraId="50E86B04"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F5E5F2D" w14:textId="77777777" w:rsidR="005E0718" w:rsidRPr="00571455" w:rsidRDefault="005E0718" w:rsidP="00582422">
            <w:pPr>
              <w:jc w:val="center"/>
              <w:rPr>
                <w:sz w:val="22"/>
              </w:rPr>
            </w:pPr>
            <w:r w:rsidRPr="00571455">
              <w:rPr>
                <w:sz w:val="22"/>
              </w:rPr>
              <w:t>-</w:t>
            </w:r>
          </w:p>
        </w:tc>
      </w:tr>
      <w:tr w:rsidR="00872763" w:rsidRPr="00571455" w14:paraId="5F9C9EA7"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6DE8AE1A" w14:textId="77777777" w:rsidR="005E0718" w:rsidRPr="00571455" w:rsidRDefault="005E0718" w:rsidP="00582422">
            <w:pPr>
              <w:pStyle w:val="ab"/>
              <w:jc w:val="center"/>
              <w:rPr>
                <w:sz w:val="22"/>
              </w:rPr>
            </w:pPr>
            <w:r w:rsidRPr="00571455">
              <w:rPr>
                <w:sz w:val="22"/>
                <w:szCs w:val="22"/>
              </w:rPr>
              <w:t>10</w:t>
            </w:r>
          </w:p>
        </w:tc>
        <w:tc>
          <w:tcPr>
            <w:tcW w:w="2231" w:type="pct"/>
            <w:tcBorders>
              <w:top w:val="nil"/>
              <w:left w:val="nil"/>
              <w:bottom w:val="single" w:sz="4" w:space="0" w:color="auto"/>
              <w:right w:val="single" w:sz="4" w:space="0" w:color="auto"/>
            </w:tcBorders>
            <w:shd w:val="clear" w:color="000000" w:fill="FFFFFF"/>
            <w:vAlign w:val="center"/>
          </w:tcPr>
          <w:p w14:paraId="126C11AF" w14:textId="77777777" w:rsidR="005E0718" w:rsidRPr="00571455" w:rsidRDefault="005E0718" w:rsidP="00582422">
            <w:pPr>
              <w:jc w:val="center"/>
              <w:rPr>
                <w:sz w:val="22"/>
                <w:szCs w:val="22"/>
              </w:rPr>
            </w:pPr>
            <w:r w:rsidRPr="00571455">
              <w:rPr>
                <w:sz w:val="22"/>
                <w:szCs w:val="22"/>
              </w:rPr>
              <w:t>Котельная средней школы (с. Кекоран)</w:t>
            </w:r>
          </w:p>
        </w:tc>
        <w:tc>
          <w:tcPr>
            <w:tcW w:w="938" w:type="pct"/>
            <w:tcBorders>
              <w:top w:val="nil"/>
              <w:left w:val="nil"/>
              <w:bottom w:val="single" w:sz="4" w:space="0" w:color="auto"/>
              <w:right w:val="single" w:sz="4" w:space="0" w:color="auto"/>
            </w:tcBorders>
            <w:shd w:val="clear" w:color="auto" w:fill="auto"/>
            <w:vAlign w:val="center"/>
          </w:tcPr>
          <w:p w14:paraId="56EF3253"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316A8C7E" w14:textId="77777777" w:rsidR="005E0718" w:rsidRPr="00571455" w:rsidRDefault="005E0718" w:rsidP="00582422">
            <w:pPr>
              <w:jc w:val="center"/>
              <w:rPr>
                <w:sz w:val="22"/>
              </w:rPr>
            </w:pPr>
            <w:r w:rsidRPr="00571455">
              <w:rPr>
                <w:sz w:val="22"/>
              </w:rPr>
              <w:t>-</w:t>
            </w:r>
          </w:p>
        </w:tc>
      </w:tr>
      <w:tr w:rsidR="00872763" w:rsidRPr="00571455" w14:paraId="5FEE2E8E"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167F678E" w14:textId="77777777" w:rsidR="005E0718" w:rsidRPr="00571455" w:rsidRDefault="005E0718" w:rsidP="00582422">
            <w:pPr>
              <w:pStyle w:val="ab"/>
              <w:jc w:val="center"/>
              <w:rPr>
                <w:sz w:val="22"/>
              </w:rPr>
            </w:pPr>
            <w:r w:rsidRPr="00571455">
              <w:rPr>
                <w:sz w:val="22"/>
                <w:szCs w:val="22"/>
              </w:rPr>
              <w:t>11</w:t>
            </w:r>
          </w:p>
        </w:tc>
        <w:tc>
          <w:tcPr>
            <w:tcW w:w="2231" w:type="pct"/>
            <w:tcBorders>
              <w:top w:val="nil"/>
              <w:left w:val="nil"/>
              <w:bottom w:val="single" w:sz="4" w:space="0" w:color="auto"/>
              <w:right w:val="single" w:sz="4" w:space="0" w:color="auto"/>
            </w:tcBorders>
            <w:shd w:val="clear" w:color="000000" w:fill="FFFFFF"/>
            <w:vAlign w:val="center"/>
          </w:tcPr>
          <w:p w14:paraId="30B461DE" w14:textId="77777777" w:rsidR="005E0718" w:rsidRPr="00571455" w:rsidRDefault="005E0718" w:rsidP="00582422">
            <w:pPr>
              <w:jc w:val="center"/>
              <w:rPr>
                <w:sz w:val="22"/>
                <w:szCs w:val="22"/>
              </w:rPr>
            </w:pPr>
            <w:r w:rsidRPr="00571455">
              <w:rPr>
                <w:sz w:val="22"/>
                <w:szCs w:val="22"/>
              </w:rPr>
              <w:t>Котельная школы-сад (д. Пушкари)</w:t>
            </w:r>
          </w:p>
        </w:tc>
        <w:tc>
          <w:tcPr>
            <w:tcW w:w="938" w:type="pct"/>
            <w:tcBorders>
              <w:top w:val="nil"/>
              <w:left w:val="nil"/>
              <w:bottom w:val="single" w:sz="4" w:space="0" w:color="auto"/>
              <w:right w:val="single" w:sz="4" w:space="0" w:color="auto"/>
            </w:tcBorders>
            <w:shd w:val="clear" w:color="auto" w:fill="auto"/>
            <w:vAlign w:val="center"/>
          </w:tcPr>
          <w:p w14:paraId="131B4CBB"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95B5590" w14:textId="77777777" w:rsidR="005E0718" w:rsidRPr="00571455" w:rsidRDefault="005E0718" w:rsidP="00582422">
            <w:pPr>
              <w:jc w:val="center"/>
              <w:rPr>
                <w:sz w:val="22"/>
              </w:rPr>
            </w:pPr>
            <w:r w:rsidRPr="00571455">
              <w:rPr>
                <w:sz w:val="22"/>
              </w:rPr>
              <w:t>-</w:t>
            </w:r>
          </w:p>
        </w:tc>
      </w:tr>
      <w:tr w:rsidR="00872763" w:rsidRPr="00571455" w14:paraId="5CDA2FCF"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F7CF519" w14:textId="77777777" w:rsidR="005E0718" w:rsidRPr="00571455" w:rsidRDefault="005E0718" w:rsidP="00582422">
            <w:pPr>
              <w:pStyle w:val="ab"/>
              <w:jc w:val="center"/>
              <w:rPr>
                <w:sz w:val="22"/>
              </w:rPr>
            </w:pPr>
            <w:r w:rsidRPr="00571455">
              <w:rPr>
                <w:sz w:val="22"/>
                <w:szCs w:val="22"/>
              </w:rPr>
              <w:t>12</w:t>
            </w:r>
          </w:p>
        </w:tc>
        <w:tc>
          <w:tcPr>
            <w:tcW w:w="2231" w:type="pct"/>
            <w:tcBorders>
              <w:top w:val="nil"/>
              <w:left w:val="nil"/>
              <w:bottom w:val="single" w:sz="4" w:space="0" w:color="auto"/>
              <w:right w:val="single" w:sz="4" w:space="0" w:color="auto"/>
            </w:tcBorders>
            <w:shd w:val="clear" w:color="000000" w:fill="FFFFFF"/>
            <w:vAlign w:val="center"/>
          </w:tcPr>
          <w:p w14:paraId="07D38F0F" w14:textId="757603FA" w:rsidR="005E0718" w:rsidRPr="00571455" w:rsidRDefault="005E0718" w:rsidP="00582422">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938" w:type="pct"/>
            <w:tcBorders>
              <w:top w:val="nil"/>
              <w:left w:val="nil"/>
              <w:bottom w:val="single" w:sz="4" w:space="0" w:color="auto"/>
              <w:right w:val="single" w:sz="4" w:space="0" w:color="auto"/>
            </w:tcBorders>
            <w:shd w:val="clear" w:color="auto" w:fill="auto"/>
            <w:vAlign w:val="center"/>
          </w:tcPr>
          <w:p w14:paraId="5A23F728"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30CDA907" w14:textId="77777777" w:rsidR="005E0718" w:rsidRPr="00571455" w:rsidRDefault="005E0718" w:rsidP="00582422">
            <w:pPr>
              <w:jc w:val="center"/>
              <w:rPr>
                <w:sz w:val="22"/>
              </w:rPr>
            </w:pPr>
            <w:r w:rsidRPr="00571455">
              <w:rPr>
                <w:sz w:val="22"/>
              </w:rPr>
              <w:t>-</w:t>
            </w:r>
          </w:p>
        </w:tc>
      </w:tr>
      <w:tr w:rsidR="00872763" w:rsidRPr="00571455" w14:paraId="6E79CBF9" w14:textId="77777777" w:rsidTr="00582422">
        <w:trPr>
          <w:cantSplit/>
          <w:jc w:val="center"/>
        </w:trPr>
        <w:tc>
          <w:tcPr>
            <w:tcW w:w="319" w:type="pct"/>
            <w:vMerge w:val="restart"/>
            <w:tcBorders>
              <w:top w:val="nil"/>
              <w:left w:val="single" w:sz="4" w:space="0" w:color="auto"/>
              <w:right w:val="single" w:sz="4" w:space="0" w:color="auto"/>
            </w:tcBorders>
            <w:shd w:val="clear" w:color="auto" w:fill="auto"/>
            <w:vAlign w:val="center"/>
          </w:tcPr>
          <w:p w14:paraId="3968EFDE" w14:textId="77777777" w:rsidR="005E0718" w:rsidRPr="00571455" w:rsidRDefault="005E0718" w:rsidP="00582422">
            <w:pPr>
              <w:pStyle w:val="ab"/>
              <w:jc w:val="center"/>
              <w:rPr>
                <w:sz w:val="22"/>
              </w:rPr>
            </w:pPr>
            <w:r w:rsidRPr="00571455">
              <w:rPr>
                <w:sz w:val="22"/>
                <w:szCs w:val="22"/>
              </w:rPr>
              <w:t>13</w:t>
            </w:r>
          </w:p>
          <w:p w14:paraId="09C6DF0F" w14:textId="77777777" w:rsidR="005E0718" w:rsidRPr="00571455" w:rsidRDefault="005E0718" w:rsidP="00582422">
            <w:pPr>
              <w:pStyle w:val="ab"/>
              <w:jc w:val="center"/>
              <w:rPr>
                <w:sz w:val="22"/>
              </w:rPr>
            </w:pPr>
            <w:r w:rsidRPr="00571455">
              <w:rPr>
                <w:sz w:val="22"/>
                <w:szCs w:val="22"/>
              </w:rPr>
              <w:t>14</w:t>
            </w:r>
          </w:p>
        </w:tc>
        <w:tc>
          <w:tcPr>
            <w:tcW w:w="2231" w:type="pct"/>
            <w:tcBorders>
              <w:top w:val="nil"/>
              <w:left w:val="nil"/>
              <w:bottom w:val="single" w:sz="4" w:space="0" w:color="auto"/>
              <w:right w:val="single" w:sz="4" w:space="0" w:color="auto"/>
            </w:tcBorders>
            <w:shd w:val="clear" w:color="000000" w:fill="FFFFFF"/>
            <w:vAlign w:val="center"/>
          </w:tcPr>
          <w:p w14:paraId="2D67F9E6" w14:textId="77777777" w:rsidR="005E0718" w:rsidRPr="00571455" w:rsidRDefault="005E0718" w:rsidP="00582422">
            <w:pPr>
              <w:jc w:val="center"/>
              <w:rPr>
                <w:sz w:val="22"/>
                <w:szCs w:val="22"/>
              </w:rPr>
            </w:pPr>
            <w:r w:rsidRPr="00571455">
              <w:rPr>
                <w:sz w:val="22"/>
                <w:szCs w:val="22"/>
              </w:rPr>
              <w:t>Котельная детского сада (д. Мукши)</w:t>
            </w:r>
          </w:p>
        </w:tc>
        <w:tc>
          <w:tcPr>
            <w:tcW w:w="938" w:type="pct"/>
            <w:tcBorders>
              <w:top w:val="nil"/>
              <w:left w:val="nil"/>
              <w:bottom w:val="single" w:sz="4" w:space="0" w:color="auto"/>
              <w:right w:val="single" w:sz="4" w:space="0" w:color="auto"/>
            </w:tcBorders>
            <w:shd w:val="clear" w:color="auto" w:fill="auto"/>
            <w:vAlign w:val="center"/>
          </w:tcPr>
          <w:p w14:paraId="08EAAFEB"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2E6B892A" w14:textId="77777777" w:rsidR="005E0718" w:rsidRPr="00571455" w:rsidRDefault="005E0718" w:rsidP="00582422">
            <w:pPr>
              <w:jc w:val="center"/>
              <w:rPr>
                <w:sz w:val="22"/>
              </w:rPr>
            </w:pPr>
            <w:r w:rsidRPr="00571455">
              <w:rPr>
                <w:sz w:val="22"/>
              </w:rPr>
              <w:t>-</w:t>
            </w:r>
          </w:p>
        </w:tc>
      </w:tr>
      <w:tr w:rsidR="00872763" w:rsidRPr="00571455" w14:paraId="718CF9C2" w14:textId="77777777" w:rsidTr="00582422">
        <w:trPr>
          <w:cantSplit/>
          <w:jc w:val="center"/>
        </w:trPr>
        <w:tc>
          <w:tcPr>
            <w:tcW w:w="319" w:type="pct"/>
            <w:vMerge/>
            <w:tcBorders>
              <w:left w:val="single" w:sz="4" w:space="0" w:color="auto"/>
              <w:bottom w:val="single" w:sz="4" w:space="0" w:color="auto"/>
              <w:right w:val="single" w:sz="4" w:space="0" w:color="auto"/>
            </w:tcBorders>
            <w:shd w:val="clear" w:color="auto" w:fill="auto"/>
            <w:vAlign w:val="center"/>
          </w:tcPr>
          <w:p w14:paraId="519306BE" w14:textId="77777777" w:rsidR="005E0718" w:rsidRPr="00571455" w:rsidRDefault="005E0718" w:rsidP="00582422">
            <w:pPr>
              <w:pStyle w:val="ab"/>
              <w:jc w:val="center"/>
              <w:rPr>
                <w:sz w:val="22"/>
              </w:rPr>
            </w:pPr>
          </w:p>
        </w:tc>
        <w:tc>
          <w:tcPr>
            <w:tcW w:w="2231" w:type="pct"/>
            <w:tcBorders>
              <w:top w:val="nil"/>
              <w:left w:val="nil"/>
              <w:bottom w:val="single" w:sz="4" w:space="0" w:color="auto"/>
              <w:right w:val="single" w:sz="4" w:space="0" w:color="auto"/>
            </w:tcBorders>
            <w:shd w:val="clear" w:color="000000" w:fill="FFFFFF"/>
            <w:vAlign w:val="center"/>
          </w:tcPr>
          <w:p w14:paraId="10768776" w14:textId="0E0C6F0A" w:rsidR="005E0718" w:rsidRPr="00571455" w:rsidRDefault="005E0718" w:rsidP="00582422">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938" w:type="pct"/>
            <w:tcBorders>
              <w:top w:val="nil"/>
              <w:left w:val="nil"/>
              <w:bottom w:val="single" w:sz="4" w:space="0" w:color="auto"/>
              <w:right w:val="single" w:sz="4" w:space="0" w:color="auto"/>
            </w:tcBorders>
            <w:shd w:val="clear" w:color="auto" w:fill="auto"/>
            <w:vAlign w:val="center"/>
          </w:tcPr>
          <w:p w14:paraId="2E376494"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E1A49C6" w14:textId="77777777" w:rsidR="005E0718" w:rsidRPr="00571455" w:rsidRDefault="005E0718" w:rsidP="00582422">
            <w:pPr>
              <w:jc w:val="center"/>
              <w:rPr>
                <w:sz w:val="22"/>
              </w:rPr>
            </w:pPr>
            <w:r w:rsidRPr="00571455">
              <w:rPr>
                <w:sz w:val="22"/>
              </w:rPr>
              <w:t>-</w:t>
            </w:r>
          </w:p>
        </w:tc>
      </w:tr>
      <w:tr w:rsidR="00872763" w:rsidRPr="00571455" w14:paraId="385C95E6"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8567698" w14:textId="77777777" w:rsidR="005E0718" w:rsidRPr="00571455" w:rsidRDefault="005E0718" w:rsidP="00582422">
            <w:pPr>
              <w:pStyle w:val="ab"/>
              <w:jc w:val="center"/>
              <w:rPr>
                <w:sz w:val="22"/>
              </w:rPr>
            </w:pPr>
            <w:r w:rsidRPr="00571455">
              <w:rPr>
                <w:sz w:val="22"/>
                <w:szCs w:val="22"/>
              </w:rPr>
              <w:lastRenderedPageBreak/>
              <w:t>15</w:t>
            </w:r>
          </w:p>
        </w:tc>
        <w:tc>
          <w:tcPr>
            <w:tcW w:w="2231" w:type="pct"/>
            <w:tcBorders>
              <w:top w:val="nil"/>
              <w:left w:val="nil"/>
              <w:bottom w:val="single" w:sz="4" w:space="0" w:color="auto"/>
              <w:right w:val="single" w:sz="4" w:space="0" w:color="auto"/>
            </w:tcBorders>
            <w:shd w:val="clear" w:color="000000" w:fill="FFFFFF"/>
            <w:vAlign w:val="center"/>
          </w:tcPr>
          <w:p w14:paraId="38108D72" w14:textId="0F9BE7B4" w:rsidR="005E0718" w:rsidRPr="00571455" w:rsidRDefault="005E0718" w:rsidP="00582422">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938" w:type="pct"/>
            <w:tcBorders>
              <w:top w:val="nil"/>
              <w:left w:val="nil"/>
              <w:bottom w:val="single" w:sz="4" w:space="0" w:color="auto"/>
              <w:right w:val="single" w:sz="4" w:space="0" w:color="auto"/>
            </w:tcBorders>
            <w:shd w:val="clear" w:color="auto" w:fill="auto"/>
            <w:vAlign w:val="center"/>
          </w:tcPr>
          <w:p w14:paraId="6E0F1B4A"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5496CDA8" w14:textId="77777777" w:rsidR="005E0718" w:rsidRPr="00571455" w:rsidRDefault="005E0718" w:rsidP="00582422">
            <w:pPr>
              <w:jc w:val="center"/>
              <w:rPr>
                <w:sz w:val="22"/>
              </w:rPr>
            </w:pPr>
            <w:r w:rsidRPr="00571455">
              <w:rPr>
                <w:sz w:val="22"/>
              </w:rPr>
              <w:t>-</w:t>
            </w:r>
          </w:p>
        </w:tc>
      </w:tr>
      <w:tr w:rsidR="00872763" w:rsidRPr="00571455" w14:paraId="26E8F0F3"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52EF79A9" w14:textId="77777777" w:rsidR="005E0718" w:rsidRPr="00571455" w:rsidRDefault="005E0718" w:rsidP="00582422">
            <w:pPr>
              <w:pStyle w:val="ab"/>
              <w:jc w:val="center"/>
              <w:rPr>
                <w:sz w:val="22"/>
              </w:rPr>
            </w:pPr>
            <w:r w:rsidRPr="00571455">
              <w:rPr>
                <w:sz w:val="22"/>
                <w:szCs w:val="22"/>
              </w:rPr>
              <w:t>16</w:t>
            </w:r>
          </w:p>
        </w:tc>
        <w:tc>
          <w:tcPr>
            <w:tcW w:w="2231" w:type="pct"/>
            <w:tcBorders>
              <w:top w:val="nil"/>
              <w:left w:val="nil"/>
              <w:bottom w:val="single" w:sz="4" w:space="0" w:color="auto"/>
              <w:right w:val="single" w:sz="4" w:space="0" w:color="auto"/>
            </w:tcBorders>
            <w:shd w:val="clear" w:color="000000" w:fill="FFFFFF"/>
            <w:vAlign w:val="center"/>
          </w:tcPr>
          <w:p w14:paraId="481B31D2" w14:textId="77777777" w:rsidR="005E0718" w:rsidRPr="00571455" w:rsidRDefault="005E0718" w:rsidP="00582422">
            <w:pPr>
              <w:jc w:val="center"/>
              <w:rPr>
                <w:sz w:val="22"/>
                <w:szCs w:val="22"/>
              </w:rPr>
            </w:pPr>
            <w:r w:rsidRPr="00571455">
              <w:rPr>
                <w:sz w:val="22"/>
                <w:szCs w:val="22"/>
              </w:rPr>
              <w:t>Котельная РДС "Селычка" (с. Селычка)</w:t>
            </w:r>
          </w:p>
        </w:tc>
        <w:tc>
          <w:tcPr>
            <w:tcW w:w="938" w:type="pct"/>
            <w:tcBorders>
              <w:top w:val="nil"/>
              <w:left w:val="nil"/>
              <w:bottom w:val="single" w:sz="4" w:space="0" w:color="auto"/>
              <w:right w:val="single" w:sz="4" w:space="0" w:color="auto"/>
            </w:tcBorders>
            <w:shd w:val="clear" w:color="auto" w:fill="auto"/>
            <w:vAlign w:val="center"/>
          </w:tcPr>
          <w:p w14:paraId="56530E91"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B62C33E" w14:textId="77777777" w:rsidR="005E0718" w:rsidRPr="00571455" w:rsidRDefault="005E0718" w:rsidP="00582422">
            <w:pPr>
              <w:jc w:val="center"/>
              <w:rPr>
                <w:sz w:val="22"/>
              </w:rPr>
            </w:pPr>
            <w:r w:rsidRPr="00571455">
              <w:rPr>
                <w:sz w:val="22"/>
              </w:rPr>
              <w:t>Дизельное топливо</w:t>
            </w:r>
          </w:p>
        </w:tc>
      </w:tr>
      <w:tr w:rsidR="00872763" w:rsidRPr="00571455" w14:paraId="2254A21C"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5170626F" w14:textId="77777777" w:rsidR="005E0718" w:rsidRPr="00571455" w:rsidRDefault="005E0718" w:rsidP="00582422">
            <w:pPr>
              <w:pStyle w:val="ab"/>
              <w:jc w:val="center"/>
              <w:rPr>
                <w:sz w:val="22"/>
              </w:rPr>
            </w:pPr>
            <w:r w:rsidRPr="00571455">
              <w:rPr>
                <w:sz w:val="22"/>
                <w:szCs w:val="22"/>
              </w:rPr>
              <w:t>17</w:t>
            </w:r>
          </w:p>
        </w:tc>
        <w:tc>
          <w:tcPr>
            <w:tcW w:w="2231" w:type="pct"/>
            <w:tcBorders>
              <w:top w:val="nil"/>
              <w:left w:val="nil"/>
              <w:bottom w:val="single" w:sz="4" w:space="0" w:color="auto"/>
              <w:right w:val="single" w:sz="4" w:space="0" w:color="auto"/>
            </w:tcBorders>
            <w:shd w:val="clear" w:color="000000" w:fill="FFFFFF"/>
            <w:vAlign w:val="center"/>
          </w:tcPr>
          <w:p w14:paraId="5F7D1317" w14:textId="77777777" w:rsidR="005E0718" w:rsidRPr="00571455" w:rsidRDefault="005E0718" w:rsidP="00582422">
            <w:pPr>
              <w:jc w:val="center"/>
              <w:rPr>
                <w:sz w:val="22"/>
                <w:szCs w:val="22"/>
              </w:rPr>
            </w:pPr>
            <w:r w:rsidRPr="00571455">
              <w:rPr>
                <w:sz w:val="22"/>
                <w:szCs w:val="22"/>
              </w:rPr>
              <w:t>Котельная средней школы (с. Селычка)</w:t>
            </w:r>
          </w:p>
        </w:tc>
        <w:tc>
          <w:tcPr>
            <w:tcW w:w="938" w:type="pct"/>
            <w:tcBorders>
              <w:top w:val="nil"/>
              <w:left w:val="nil"/>
              <w:bottom w:val="single" w:sz="4" w:space="0" w:color="auto"/>
              <w:right w:val="single" w:sz="4" w:space="0" w:color="auto"/>
            </w:tcBorders>
            <w:shd w:val="clear" w:color="auto" w:fill="auto"/>
            <w:vAlign w:val="center"/>
          </w:tcPr>
          <w:p w14:paraId="5C52403B"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5A770055" w14:textId="77777777" w:rsidR="005E0718" w:rsidRPr="00571455" w:rsidRDefault="005E0718" w:rsidP="00582422">
            <w:pPr>
              <w:jc w:val="center"/>
              <w:rPr>
                <w:sz w:val="22"/>
              </w:rPr>
            </w:pPr>
            <w:r w:rsidRPr="00571455">
              <w:rPr>
                <w:sz w:val="22"/>
              </w:rPr>
              <w:t>-</w:t>
            </w:r>
          </w:p>
        </w:tc>
      </w:tr>
      <w:tr w:rsidR="00872763" w:rsidRPr="00571455" w14:paraId="6A225720"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3DBCEDC" w14:textId="77777777" w:rsidR="005E0718" w:rsidRPr="00571455" w:rsidRDefault="005E0718" w:rsidP="00582422">
            <w:pPr>
              <w:pStyle w:val="ab"/>
              <w:jc w:val="center"/>
              <w:rPr>
                <w:sz w:val="22"/>
              </w:rPr>
            </w:pPr>
            <w:r w:rsidRPr="00571455">
              <w:rPr>
                <w:sz w:val="22"/>
                <w:szCs w:val="22"/>
              </w:rPr>
              <w:t>18</w:t>
            </w:r>
          </w:p>
        </w:tc>
        <w:tc>
          <w:tcPr>
            <w:tcW w:w="2231" w:type="pct"/>
            <w:tcBorders>
              <w:top w:val="nil"/>
              <w:left w:val="nil"/>
              <w:bottom w:val="single" w:sz="4" w:space="0" w:color="auto"/>
              <w:right w:val="single" w:sz="4" w:space="0" w:color="auto"/>
            </w:tcBorders>
            <w:shd w:val="clear" w:color="000000" w:fill="FFFFFF"/>
            <w:vAlign w:val="bottom"/>
          </w:tcPr>
          <w:p w14:paraId="429B9AB9" w14:textId="77777777" w:rsidR="005E0718" w:rsidRPr="00571455" w:rsidRDefault="005E0718" w:rsidP="00582422">
            <w:pPr>
              <w:jc w:val="center"/>
              <w:rPr>
                <w:sz w:val="22"/>
                <w:szCs w:val="22"/>
              </w:rPr>
            </w:pPr>
            <w:r w:rsidRPr="00571455">
              <w:rPr>
                <w:sz w:val="22"/>
                <w:szCs w:val="22"/>
              </w:rPr>
              <w:t>Котельная Старозятцинская СОШ (с. Ст</w:t>
            </w:r>
            <w:r w:rsidRPr="00571455">
              <w:rPr>
                <w:sz w:val="22"/>
                <w:szCs w:val="22"/>
              </w:rPr>
              <w:t>а</w:t>
            </w:r>
            <w:r w:rsidRPr="00571455">
              <w:rPr>
                <w:sz w:val="22"/>
                <w:szCs w:val="22"/>
              </w:rPr>
              <w:t>рые Зятцы)</w:t>
            </w:r>
          </w:p>
        </w:tc>
        <w:tc>
          <w:tcPr>
            <w:tcW w:w="938" w:type="pct"/>
            <w:tcBorders>
              <w:top w:val="nil"/>
              <w:left w:val="nil"/>
              <w:bottom w:val="single" w:sz="4" w:space="0" w:color="auto"/>
              <w:right w:val="single" w:sz="4" w:space="0" w:color="auto"/>
            </w:tcBorders>
            <w:shd w:val="clear" w:color="auto" w:fill="auto"/>
            <w:vAlign w:val="center"/>
          </w:tcPr>
          <w:p w14:paraId="668B8C03"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2874302" w14:textId="77777777" w:rsidR="005E0718" w:rsidRPr="00571455" w:rsidRDefault="005E0718" w:rsidP="00582422">
            <w:pPr>
              <w:jc w:val="center"/>
              <w:rPr>
                <w:sz w:val="22"/>
              </w:rPr>
            </w:pPr>
            <w:r w:rsidRPr="00571455">
              <w:rPr>
                <w:sz w:val="22"/>
              </w:rPr>
              <w:t>-</w:t>
            </w:r>
          </w:p>
        </w:tc>
      </w:tr>
      <w:tr w:rsidR="00872763" w:rsidRPr="00571455" w14:paraId="08229D3E"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27557B1" w14:textId="77777777" w:rsidR="005E0718" w:rsidRPr="00571455" w:rsidRDefault="005E0718" w:rsidP="00582422">
            <w:pPr>
              <w:pStyle w:val="ab"/>
              <w:jc w:val="center"/>
              <w:rPr>
                <w:sz w:val="22"/>
              </w:rPr>
            </w:pPr>
            <w:r w:rsidRPr="00571455">
              <w:rPr>
                <w:sz w:val="22"/>
                <w:szCs w:val="22"/>
              </w:rPr>
              <w:t>19</w:t>
            </w:r>
          </w:p>
        </w:tc>
        <w:tc>
          <w:tcPr>
            <w:tcW w:w="2231" w:type="pct"/>
            <w:tcBorders>
              <w:top w:val="nil"/>
              <w:left w:val="nil"/>
              <w:bottom w:val="single" w:sz="4" w:space="0" w:color="auto"/>
              <w:right w:val="single" w:sz="4" w:space="0" w:color="auto"/>
            </w:tcBorders>
            <w:shd w:val="clear" w:color="000000" w:fill="FFFFFF"/>
            <w:vAlign w:val="center"/>
          </w:tcPr>
          <w:p w14:paraId="2AB1FED0" w14:textId="77777777" w:rsidR="005E0718" w:rsidRPr="00571455" w:rsidRDefault="005E0718" w:rsidP="00582422">
            <w:pPr>
              <w:jc w:val="center"/>
              <w:rPr>
                <w:sz w:val="22"/>
                <w:szCs w:val="22"/>
              </w:rPr>
            </w:pPr>
            <w:r w:rsidRPr="00571455">
              <w:rPr>
                <w:sz w:val="22"/>
                <w:szCs w:val="22"/>
              </w:rPr>
              <w:t xml:space="preserve"> Котельная д. Порва</w:t>
            </w:r>
          </w:p>
        </w:tc>
        <w:tc>
          <w:tcPr>
            <w:tcW w:w="938" w:type="pct"/>
            <w:tcBorders>
              <w:top w:val="nil"/>
              <w:left w:val="nil"/>
              <w:bottom w:val="single" w:sz="4" w:space="0" w:color="auto"/>
              <w:right w:val="single" w:sz="4" w:space="0" w:color="auto"/>
            </w:tcBorders>
            <w:shd w:val="clear" w:color="auto" w:fill="auto"/>
            <w:vAlign w:val="center"/>
          </w:tcPr>
          <w:p w14:paraId="09893F6B"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15294C7" w14:textId="77777777" w:rsidR="005E0718" w:rsidRPr="00571455" w:rsidRDefault="005E0718" w:rsidP="00582422">
            <w:pPr>
              <w:jc w:val="center"/>
              <w:rPr>
                <w:sz w:val="22"/>
              </w:rPr>
            </w:pPr>
            <w:r w:rsidRPr="00571455">
              <w:rPr>
                <w:sz w:val="22"/>
              </w:rPr>
              <w:t>-</w:t>
            </w:r>
          </w:p>
        </w:tc>
      </w:tr>
      <w:tr w:rsidR="00872763" w:rsidRPr="00571455" w14:paraId="4FCCE987"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32F70C3F" w14:textId="77777777" w:rsidR="005E0718" w:rsidRPr="00571455" w:rsidRDefault="005E0718" w:rsidP="00582422">
            <w:pPr>
              <w:pStyle w:val="ab"/>
              <w:jc w:val="center"/>
              <w:rPr>
                <w:sz w:val="22"/>
              </w:rPr>
            </w:pPr>
            <w:r w:rsidRPr="00571455">
              <w:rPr>
                <w:sz w:val="22"/>
                <w:szCs w:val="22"/>
              </w:rPr>
              <w:t>20</w:t>
            </w:r>
          </w:p>
        </w:tc>
        <w:tc>
          <w:tcPr>
            <w:tcW w:w="2231" w:type="pct"/>
            <w:tcBorders>
              <w:top w:val="nil"/>
              <w:left w:val="nil"/>
              <w:bottom w:val="single" w:sz="4" w:space="0" w:color="auto"/>
              <w:right w:val="single" w:sz="4" w:space="0" w:color="auto"/>
            </w:tcBorders>
            <w:shd w:val="clear" w:color="000000" w:fill="FFFFFF"/>
            <w:vAlign w:val="center"/>
          </w:tcPr>
          <w:p w14:paraId="4A9D939E" w14:textId="10E4C7E2" w:rsidR="005E0718" w:rsidRPr="00571455" w:rsidRDefault="005E0718" w:rsidP="00582422">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938" w:type="pct"/>
            <w:tcBorders>
              <w:top w:val="nil"/>
              <w:left w:val="nil"/>
              <w:bottom w:val="single" w:sz="4" w:space="0" w:color="auto"/>
              <w:right w:val="single" w:sz="4" w:space="0" w:color="auto"/>
            </w:tcBorders>
            <w:shd w:val="clear" w:color="auto" w:fill="auto"/>
            <w:vAlign w:val="center"/>
          </w:tcPr>
          <w:p w14:paraId="1A350039"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7E564CCA" w14:textId="77777777" w:rsidR="005E0718" w:rsidRPr="00571455" w:rsidRDefault="005E0718" w:rsidP="00582422">
            <w:pPr>
              <w:jc w:val="center"/>
              <w:rPr>
                <w:sz w:val="22"/>
              </w:rPr>
            </w:pPr>
            <w:r w:rsidRPr="00571455">
              <w:rPr>
                <w:sz w:val="22"/>
              </w:rPr>
              <w:t>-</w:t>
            </w:r>
          </w:p>
        </w:tc>
      </w:tr>
      <w:tr w:rsidR="00872763" w:rsidRPr="00571455" w14:paraId="2211F89F"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327BB89" w14:textId="77777777" w:rsidR="005E0718" w:rsidRPr="00571455" w:rsidRDefault="005E0718" w:rsidP="00582422">
            <w:pPr>
              <w:pStyle w:val="ab"/>
              <w:jc w:val="center"/>
              <w:rPr>
                <w:sz w:val="22"/>
              </w:rPr>
            </w:pPr>
            <w:r w:rsidRPr="00571455">
              <w:rPr>
                <w:sz w:val="22"/>
                <w:szCs w:val="22"/>
              </w:rPr>
              <w:t>21</w:t>
            </w:r>
          </w:p>
        </w:tc>
        <w:tc>
          <w:tcPr>
            <w:tcW w:w="2231" w:type="pct"/>
            <w:tcBorders>
              <w:top w:val="nil"/>
              <w:left w:val="nil"/>
              <w:bottom w:val="single" w:sz="4" w:space="0" w:color="auto"/>
              <w:right w:val="single" w:sz="4" w:space="0" w:color="auto"/>
            </w:tcBorders>
            <w:shd w:val="clear" w:color="000000" w:fill="FFFFFF"/>
            <w:vAlign w:val="center"/>
          </w:tcPr>
          <w:p w14:paraId="265221EE" w14:textId="77777777" w:rsidR="005E0718" w:rsidRPr="00571455" w:rsidRDefault="005E0718" w:rsidP="00582422">
            <w:pPr>
              <w:jc w:val="center"/>
              <w:rPr>
                <w:sz w:val="22"/>
                <w:szCs w:val="22"/>
              </w:rPr>
            </w:pPr>
            <w:r w:rsidRPr="00571455">
              <w:rPr>
                <w:sz w:val="22"/>
                <w:szCs w:val="22"/>
              </w:rPr>
              <w:t xml:space="preserve"> Котельная Зегдудская школа-сад (д. Зеглуд)</w:t>
            </w:r>
          </w:p>
        </w:tc>
        <w:tc>
          <w:tcPr>
            <w:tcW w:w="938" w:type="pct"/>
            <w:tcBorders>
              <w:top w:val="nil"/>
              <w:left w:val="nil"/>
              <w:bottom w:val="single" w:sz="4" w:space="0" w:color="auto"/>
              <w:right w:val="single" w:sz="4" w:space="0" w:color="auto"/>
            </w:tcBorders>
            <w:shd w:val="clear" w:color="auto" w:fill="auto"/>
            <w:vAlign w:val="center"/>
          </w:tcPr>
          <w:p w14:paraId="37EC72EB"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501687B" w14:textId="77777777" w:rsidR="005E0718" w:rsidRPr="00571455" w:rsidRDefault="005E0718" w:rsidP="00582422">
            <w:pPr>
              <w:jc w:val="center"/>
              <w:rPr>
                <w:sz w:val="22"/>
              </w:rPr>
            </w:pPr>
            <w:r w:rsidRPr="00571455">
              <w:rPr>
                <w:sz w:val="22"/>
              </w:rPr>
              <w:t>-</w:t>
            </w:r>
          </w:p>
        </w:tc>
      </w:tr>
      <w:tr w:rsidR="00872763" w:rsidRPr="00571455" w14:paraId="35E129C7"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267BBF9C" w14:textId="77777777" w:rsidR="005E0718" w:rsidRPr="00571455" w:rsidRDefault="005E0718" w:rsidP="00582422">
            <w:pPr>
              <w:pStyle w:val="ab"/>
              <w:jc w:val="center"/>
              <w:rPr>
                <w:sz w:val="22"/>
              </w:rPr>
            </w:pPr>
            <w:r w:rsidRPr="00571455">
              <w:rPr>
                <w:sz w:val="22"/>
                <w:szCs w:val="22"/>
              </w:rPr>
              <w:t>22</w:t>
            </w:r>
          </w:p>
        </w:tc>
        <w:tc>
          <w:tcPr>
            <w:tcW w:w="2231" w:type="pct"/>
            <w:tcBorders>
              <w:top w:val="nil"/>
              <w:left w:val="nil"/>
              <w:bottom w:val="single" w:sz="4" w:space="0" w:color="auto"/>
              <w:right w:val="single" w:sz="4" w:space="0" w:color="auto"/>
            </w:tcBorders>
            <w:shd w:val="clear" w:color="000000" w:fill="FFFFFF"/>
            <w:vAlign w:val="center"/>
          </w:tcPr>
          <w:p w14:paraId="747280F6" w14:textId="77777777" w:rsidR="005E0718" w:rsidRPr="00571455" w:rsidRDefault="005E0718" w:rsidP="00582422">
            <w:pPr>
              <w:jc w:val="center"/>
              <w:rPr>
                <w:sz w:val="22"/>
                <w:szCs w:val="22"/>
              </w:rPr>
            </w:pPr>
            <w:r w:rsidRPr="00571455">
              <w:rPr>
                <w:sz w:val="22"/>
                <w:szCs w:val="22"/>
              </w:rPr>
              <w:t xml:space="preserve"> Котельная Старозятцинской школы-интернат (д. Варавай)</w:t>
            </w:r>
          </w:p>
        </w:tc>
        <w:tc>
          <w:tcPr>
            <w:tcW w:w="938" w:type="pct"/>
            <w:tcBorders>
              <w:top w:val="nil"/>
              <w:left w:val="nil"/>
              <w:bottom w:val="single" w:sz="4" w:space="0" w:color="auto"/>
              <w:right w:val="single" w:sz="4" w:space="0" w:color="auto"/>
            </w:tcBorders>
            <w:shd w:val="clear" w:color="auto" w:fill="auto"/>
            <w:vAlign w:val="center"/>
          </w:tcPr>
          <w:p w14:paraId="67CA4D88"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570D5776" w14:textId="77777777" w:rsidR="005E0718" w:rsidRPr="00571455" w:rsidRDefault="005E0718" w:rsidP="00582422">
            <w:pPr>
              <w:jc w:val="center"/>
              <w:rPr>
                <w:sz w:val="22"/>
              </w:rPr>
            </w:pPr>
            <w:r w:rsidRPr="00571455">
              <w:rPr>
                <w:sz w:val="22"/>
              </w:rPr>
              <w:t>-</w:t>
            </w:r>
          </w:p>
        </w:tc>
      </w:tr>
      <w:tr w:rsidR="00872763" w:rsidRPr="00571455" w14:paraId="3766FADD"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1A0C7DF4" w14:textId="77777777" w:rsidR="005E0718" w:rsidRPr="00571455" w:rsidRDefault="005E0718" w:rsidP="00582422">
            <w:pPr>
              <w:pStyle w:val="ab"/>
              <w:jc w:val="center"/>
              <w:rPr>
                <w:sz w:val="22"/>
              </w:rPr>
            </w:pPr>
            <w:r w:rsidRPr="00571455">
              <w:rPr>
                <w:sz w:val="22"/>
                <w:szCs w:val="22"/>
              </w:rPr>
              <w:t>23</w:t>
            </w:r>
          </w:p>
        </w:tc>
        <w:tc>
          <w:tcPr>
            <w:tcW w:w="2231" w:type="pct"/>
            <w:tcBorders>
              <w:top w:val="nil"/>
              <w:left w:val="nil"/>
              <w:bottom w:val="single" w:sz="4" w:space="0" w:color="auto"/>
              <w:right w:val="single" w:sz="4" w:space="0" w:color="auto"/>
            </w:tcBorders>
            <w:shd w:val="clear" w:color="000000" w:fill="FFFFFF"/>
            <w:vAlign w:val="center"/>
          </w:tcPr>
          <w:p w14:paraId="6C48B821" w14:textId="77777777" w:rsidR="005E0718" w:rsidRPr="00571455" w:rsidRDefault="005E0718" w:rsidP="00582422">
            <w:pPr>
              <w:jc w:val="center"/>
              <w:rPr>
                <w:sz w:val="22"/>
                <w:szCs w:val="22"/>
              </w:rPr>
            </w:pPr>
            <w:r w:rsidRPr="00571455">
              <w:rPr>
                <w:sz w:val="22"/>
                <w:szCs w:val="22"/>
              </w:rPr>
              <w:t xml:space="preserve"> Котельная Чернушинской школы</w:t>
            </w:r>
          </w:p>
        </w:tc>
        <w:tc>
          <w:tcPr>
            <w:tcW w:w="938" w:type="pct"/>
            <w:tcBorders>
              <w:top w:val="nil"/>
              <w:left w:val="nil"/>
              <w:bottom w:val="single" w:sz="4" w:space="0" w:color="auto"/>
              <w:right w:val="single" w:sz="4" w:space="0" w:color="auto"/>
            </w:tcBorders>
            <w:shd w:val="clear" w:color="auto" w:fill="auto"/>
            <w:vAlign w:val="center"/>
          </w:tcPr>
          <w:p w14:paraId="3CCCB68F"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4846D6F" w14:textId="77777777" w:rsidR="005E0718" w:rsidRPr="00571455" w:rsidRDefault="005E0718" w:rsidP="00582422">
            <w:pPr>
              <w:jc w:val="center"/>
              <w:rPr>
                <w:sz w:val="22"/>
              </w:rPr>
            </w:pPr>
            <w:r w:rsidRPr="00571455">
              <w:rPr>
                <w:sz w:val="22"/>
              </w:rPr>
              <w:t>-</w:t>
            </w:r>
          </w:p>
        </w:tc>
      </w:tr>
      <w:tr w:rsidR="00872763" w:rsidRPr="00571455" w14:paraId="23ABA8BB"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4B2CB54" w14:textId="77777777" w:rsidR="005E0718" w:rsidRPr="00571455" w:rsidRDefault="005E0718" w:rsidP="00582422">
            <w:pPr>
              <w:pStyle w:val="ab"/>
              <w:jc w:val="center"/>
              <w:rPr>
                <w:sz w:val="22"/>
              </w:rPr>
            </w:pPr>
            <w:r w:rsidRPr="00571455">
              <w:rPr>
                <w:sz w:val="22"/>
                <w:szCs w:val="22"/>
              </w:rPr>
              <w:t>24</w:t>
            </w:r>
          </w:p>
        </w:tc>
        <w:tc>
          <w:tcPr>
            <w:tcW w:w="2231" w:type="pct"/>
            <w:tcBorders>
              <w:top w:val="nil"/>
              <w:left w:val="nil"/>
              <w:bottom w:val="single" w:sz="4" w:space="0" w:color="auto"/>
              <w:right w:val="single" w:sz="4" w:space="0" w:color="auto"/>
            </w:tcBorders>
            <w:shd w:val="clear" w:color="000000" w:fill="FFFFFF"/>
            <w:vAlign w:val="bottom"/>
          </w:tcPr>
          <w:p w14:paraId="5A2EFD3A" w14:textId="08F9619D" w:rsidR="005E0718" w:rsidRPr="00571455" w:rsidRDefault="005E0718" w:rsidP="00582422">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Зятцы)</w:t>
            </w:r>
          </w:p>
        </w:tc>
        <w:tc>
          <w:tcPr>
            <w:tcW w:w="938" w:type="pct"/>
            <w:tcBorders>
              <w:top w:val="nil"/>
              <w:left w:val="nil"/>
              <w:bottom w:val="single" w:sz="4" w:space="0" w:color="auto"/>
              <w:right w:val="single" w:sz="4" w:space="0" w:color="auto"/>
            </w:tcBorders>
            <w:shd w:val="clear" w:color="auto" w:fill="auto"/>
            <w:vAlign w:val="center"/>
          </w:tcPr>
          <w:p w14:paraId="57B57E40" w14:textId="77777777" w:rsidR="005E0718" w:rsidRPr="00571455" w:rsidRDefault="005E0718" w:rsidP="00582422">
            <w:pPr>
              <w:jc w:val="center"/>
              <w:rPr>
                <w:sz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68B93178" w14:textId="77777777" w:rsidR="005E0718" w:rsidRPr="00571455" w:rsidRDefault="005E0718" w:rsidP="00582422">
            <w:pPr>
              <w:jc w:val="center"/>
              <w:rPr>
                <w:sz w:val="22"/>
              </w:rPr>
            </w:pPr>
            <w:r w:rsidRPr="00571455">
              <w:rPr>
                <w:sz w:val="22"/>
              </w:rPr>
              <w:t>-</w:t>
            </w:r>
          </w:p>
        </w:tc>
      </w:tr>
      <w:tr w:rsidR="00872763" w:rsidRPr="00571455" w14:paraId="468ACDE8"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0B74C323" w14:textId="77777777" w:rsidR="005E0718" w:rsidRPr="00571455" w:rsidRDefault="005E0718" w:rsidP="00582422">
            <w:pPr>
              <w:pStyle w:val="ab"/>
              <w:jc w:val="center"/>
              <w:rPr>
                <w:sz w:val="22"/>
              </w:rPr>
            </w:pPr>
            <w:r w:rsidRPr="00571455">
              <w:rPr>
                <w:sz w:val="22"/>
                <w:szCs w:val="22"/>
              </w:rPr>
              <w:t>25</w:t>
            </w:r>
          </w:p>
        </w:tc>
        <w:tc>
          <w:tcPr>
            <w:tcW w:w="2231" w:type="pct"/>
            <w:tcBorders>
              <w:top w:val="nil"/>
              <w:left w:val="nil"/>
              <w:bottom w:val="single" w:sz="4" w:space="0" w:color="auto"/>
              <w:right w:val="single" w:sz="4" w:space="0" w:color="auto"/>
            </w:tcBorders>
            <w:shd w:val="clear" w:color="000000" w:fill="FFFFFF"/>
            <w:vAlign w:val="center"/>
          </w:tcPr>
          <w:p w14:paraId="196EC7D8" w14:textId="77777777" w:rsidR="005E0718" w:rsidRPr="00571455" w:rsidRDefault="005E0718" w:rsidP="00582422">
            <w:pPr>
              <w:jc w:val="center"/>
              <w:rPr>
                <w:sz w:val="22"/>
                <w:szCs w:val="22"/>
              </w:rPr>
            </w:pPr>
            <w:r w:rsidRPr="00571455">
              <w:rPr>
                <w:sz w:val="22"/>
                <w:szCs w:val="22"/>
              </w:rPr>
              <w:t>Котельная средней школы (д. Б.Ошворцы)</w:t>
            </w:r>
          </w:p>
        </w:tc>
        <w:tc>
          <w:tcPr>
            <w:tcW w:w="938" w:type="pct"/>
            <w:tcBorders>
              <w:top w:val="nil"/>
              <w:left w:val="nil"/>
              <w:bottom w:val="single" w:sz="4" w:space="0" w:color="auto"/>
              <w:right w:val="single" w:sz="4" w:space="0" w:color="auto"/>
            </w:tcBorders>
            <w:shd w:val="clear" w:color="auto" w:fill="auto"/>
            <w:vAlign w:val="center"/>
          </w:tcPr>
          <w:p w14:paraId="49F570CD" w14:textId="77777777" w:rsidR="005E0718" w:rsidRPr="00571455" w:rsidRDefault="005E0718" w:rsidP="00582422">
            <w:pPr>
              <w:jc w:val="center"/>
              <w:rPr>
                <w:sz w:val="22"/>
              </w:rPr>
            </w:pPr>
            <w:r w:rsidRPr="00571455">
              <w:rPr>
                <w:sz w:val="22"/>
                <w:szCs w:val="22"/>
              </w:rPr>
              <w:t>уголь</w:t>
            </w:r>
          </w:p>
        </w:tc>
        <w:tc>
          <w:tcPr>
            <w:tcW w:w="1511" w:type="pct"/>
            <w:tcBorders>
              <w:top w:val="nil"/>
              <w:left w:val="nil"/>
              <w:bottom w:val="single" w:sz="4" w:space="0" w:color="auto"/>
              <w:right w:val="single" w:sz="4" w:space="0" w:color="auto"/>
            </w:tcBorders>
            <w:shd w:val="clear" w:color="auto" w:fill="auto"/>
            <w:vAlign w:val="center"/>
          </w:tcPr>
          <w:p w14:paraId="67F53F50" w14:textId="77777777" w:rsidR="005E0718" w:rsidRPr="00571455" w:rsidRDefault="005E0718" w:rsidP="00582422">
            <w:pPr>
              <w:jc w:val="center"/>
              <w:rPr>
                <w:sz w:val="22"/>
              </w:rPr>
            </w:pPr>
            <w:r w:rsidRPr="00571455">
              <w:rPr>
                <w:sz w:val="22"/>
              </w:rPr>
              <w:t>уголь</w:t>
            </w:r>
          </w:p>
        </w:tc>
      </w:tr>
      <w:tr w:rsidR="00872763" w:rsidRPr="00571455" w14:paraId="10F97BE2"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560A220F" w14:textId="77777777" w:rsidR="005E0718" w:rsidRPr="00571455" w:rsidRDefault="005E0718" w:rsidP="00582422">
            <w:pPr>
              <w:pStyle w:val="ab"/>
              <w:jc w:val="center"/>
              <w:rPr>
                <w:bCs/>
                <w:sz w:val="22"/>
                <w:szCs w:val="22"/>
              </w:rPr>
            </w:pPr>
            <w:r w:rsidRPr="00571455">
              <w:rPr>
                <w:sz w:val="22"/>
                <w:szCs w:val="22"/>
              </w:rPr>
              <w:t>26</w:t>
            </w:r>
          </w:p>
        </w:tc>
        <w:tc>
          <w:tcPr>
            <w:tcW w:w="2231" w:type="pct"/>
            <w:tcBorders>
              <w:top w:val="nil"/>
              <w:left w:val="nil"/>
              <w:bottom w:val="single" w:sz="4" w:space="0" w:color="auto"/>
              <w:right w:val="single" w:sz="4" w:space="0" w:color="auto"/>
            </w:tcBorders>
            <w:shd w:val="clear" w:color="000000" w:fill="FFFFFF"/>
            <w:vAlign w:val="center"/>
          </w:tcPr>
          <w:p w14:paraId="5DC97F0D" w14:textId="77777777" w:rsidR="005E0718" w:rsidRPr="00571455" w:rsidRDefault="005E0718" w:rsidP="00582422">
            <w:pPr>
              <w:jc w:val="center"/>
              <w:rPr>
                <w:bCs/>
                <w:sz w:val="22"/>
                <w:szCs w:val="22"/>
              </w:rPr>
            </w:pPr>
            <w:r w:rsidRPr="00571455">
              <w:rPr>
                <w:sz w:val="22"/>
                <w:szCs w:val="22"/>
              </w:rPr>
              <w:t>Котельная с. Чур</w:t>
            </w:r>
          </w:p>
        </w:tc>
        <w:tc>
          <w:tcPr>
            <w:tcW w:w="938" w:type="pct"/>
            <w:tcBorders>
              <w:top w:val="nil"/>
              <w:left w:val="nil"/>
              <w:bottom w:val="single" w:sz="4" w:space="0" w:color="auto"/>
              <w:right w:val="single" w:sz="4" w:space="0" w:color="auto"/>
            </w:tcBorders>
            <w:shd w:val="clear" w:color="auto" w:fill="auto"/>
            <w:vAlign w:val="center"/>
          </w:tcPr>
          <w:p w14:paraId="161BFB41" w14:textId="77777777" w:rsidR="005E0718" w:rsidRPr="00571455" w:rsidRDefault="005E0718" w:rsidP="00582422">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4A82A4CF" w14:textId="77777777" w:rsidR="005E0718" w:rsidRPr="00571455" w:rsidRDefault="005E0718" w:rsidP="00582422">
            <w:pPr>
              <w:jc w:val="center"/>
              <w:rPr>
                <w:sz w:val="22"/>
              </w:rPr>
            </w:pPr>
            <w:r w:rsidRPr="00571455">
              <w:rPr>
                <w:sz w:val="22"/>
              </w:rPr>
              <w:t>-</w:t>
            </w:r>
          </w:p>
        </w:tc>
      </w:tr>
      <w:tr w:rsidR="00872763" w:rsidRPr="00571455" w14:paraId="5EB5A439"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4E12490B" w14:textId="77777777" w:rsidR="005E0718" w:rsidRPr="00571455" w:rsidRDefault="005E0718" w:rsidP="00582422">
            <w:pPr>
              <w:pStyle w:val="ab"/>
              <w:jc w:val="center"/>
              <w:rPr>
                <w:sz w:val="22"/>
                <w:szCs w:val="22"/>
              </w:rPr>
            </w:pPr>
            <w:r w:rsidRPr="00571455">
              <w:rPr>
                <w:sz w:val="22"/>
                <w:szCs w:val="22"/>
              </w:rPr>
              <w:t>27</w:t>
            </w:r>
          </w:p>
        </w:tc>
        <w:tc>
          <w:tcPr>
            <w:tcW w:w="2231" w:type="pct"/>
            <w:tcBorders>
              <w:top w:val="nil"/>
              <w:left w:val="nil"/>
              <w:bottom w:val="single" w:sz="4" w:space="0" w:color="auto"/>
              <w:right w:val="single" w:sz="4" w:space="0" w:color="auto"/>
            </w:tcBorders>
            <w:shd w:val="clear" w:color="000000" w:fill="FFFFFF"/>
            <w:vAlign w:val="bottom"/>
          </w:tcPr>
          <w:p w14:paraId="2E8910D3" w14:textId="77777777" w:rsidR="005E0718" w:rsidRPr="00571455" w:rsidRDefault="005E0718" w:rsidP="00582422">
            <w:pPr>
              <w:jc w:val="center"/>
              <w:rPr>
                <w:sz w:val="22"/>
                <w:szCs w:val="22"/>
              </w:rPr>
            </w:pPr>
            <w:r w:rsidRPr="00571455">
              <w:rPr>
                <w:sz w:val="22"/>
                <w:szCs w:val="22"/>
              </w:rPr>
              <w:t>Котельная пос. Заря</w:t>
            </w:r>
          </w:p>
        </w:tc>
        <w:tc>
          <w:tcPr>
            <w:tcW w:w="938" w:type="pct"/>
            <w:tcBorders>
              <w:top w:val="nil"/>
              <w:left w:val="nil"/>
              <w:bottom w:val="single" w:sz="4" w:space="0" w:color="auto"/>
              <w:right w:val="single" w:sz="4" w:space="0" w:color="auto"/>
            </w:tcBorders>
            <w:shd w:val="clear" w:color="auto" w:fill="auto"/>
            <w:vAlign w:val="center"/>
          </w:tcPr>
          <w:p w14:paraId="5B5742B8" w14:textId="77777777" w:rsidR="005E0718" w:rsidRPr="00571455" w:rsidRDefault="005E0718" w:rsidP="00582422">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3DA78567" w14:textId="77777777" w:rsidR="005E0718" w:rsidRPr="00571455" w:rsidRDefault="005E0718" w:rsidP="00582422">
            <w:pPr>
              <w:jc w:val="center"/>
              <w:rPr>
                <w:sz w:val="22"/>
              </w:rPr>
            </w:pPr>
            <w:r w:rsidRPr="00571455">
              <w:rPr>
                <w:sz w:val="22"/>
              </w:rPr>
              <w:t>мазут</w:t>
            </w:r>
          </w:p>
        </w:tc>
      </w:tr>
      <w:tr w:rsidR="00872763" w:rsidRPr="00571455" w14:paraId="7D50B250"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7969F672" w14:textId="77777777" w:rsidR="00014090" w:rsidRPr="00571455" w:rsidRDefault="00014090" w:rsidP="00014090">
            <w:pPr>
              <w:pStyle w:val="ab"/>
              <w:jc w:val="center"/>
              <w:rPr>
                <w:sz w:val="22"/>
                <w:szCs w:val="22"/>
              </w:rPr>
            </w:pPr>
            <w:r w:rsidRPr="00571455">
              <w:rPr>
                <w:sz w:val="22"/>
                <w:szCs w:val="22"/>
              </w:rPr>
              <w:t>28</w:t>
            </w:r>
          </w:p>
        </w:tc>
        <w:tc>
          <w:tcPr>
            <w:tcW w:w="2231" w:type="pct"/>
            <w:tcBorders>
              <w:top w:val="nil"/>
              <w:left w:val="nil"/>
              <w:bottom w:val="single" w:sz="4" w:space="0" w:color="auto"/>
              <w:right w:val="single" w:sz="4" w:space="0" w:color="auto"/>
            </w:tcBorders>
            <w:shd w:val="clear" w:color="000000" w:fill="FFFFFF"/>
            <w:vAlign w:val="bottom"/>
          </w:tcPr>
          <w:p w14:paraId="71206826" w14:textId="77777777" w:rsidR="00014090" w:rsidRPr="00571455" w:rsidRDefault="00014090" w:rsidP="00014090">
            <w:pPr>
              <w:jc w:val="center"/>
              <w:rPr>
                <w:sz w:val="22"/>
                <w:szCs w:val="22"/>
              </w:rPr>
            </w:pPr>
            <w:r w:rsidRPr="00571455">
              <w:rPr>
                <w:sz w:val="22"/>
                <w:szCs w:val="22"/>
              </w:rPr>
              <w:t>Котельная Нагорный ПНИ (с. Солнечный)</w:t>
            </w:r>
          </w:p>
        </w:tc>
        <w:tc>
          <w:tcPr>
            <w:tcW w:w="938" w:type="pct"/>
            <w:tcBorders>
              <w:top w:val="nil"/>
              <w:left w:val="nil"/>
              <w:bottom w:val="single" w:sz="4" w:space="0" w:color="auto"/>
              <w:right w:val="single" w:sz="4" w:space="0" w:color="auto"/>
            </w:tcBorders>
            <w:shd w:val="clear" w:color="auto" w:fill="auto"/>
            <w:vAlign w:val="center"/>
          </w:tcPr>
          <w:p w14:paraId="03487A03" w14:textId="62C2777E" w:rsidR="00014090" w:rsidRPr="00571455" w:rsidRDefault="00014090" w:rsidP="00014090">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0E7D707A" w14:textId="120E8A2A" w:rsidR="00014090" w:rsidRPr="00571455" w:rsidRDefault="00014090" w:rsidP="00014090">
            <w:pPr>
              <w:jc w:val="center"/>
              <w:rPr>
                <w:sz w:val="22"/>
              </w:rPr>
            </w:pPr>
            <w:r w:rsidRPr="00571455">
              <w:rPr>
                <w:sz w:val="22"/>
              </w:rPr>
              <w:t>Дизельное топливо</w:t>
            </w:r>
          </w:p>
        </w:tc>
      </w:tr>
      <w:tr w:rsidR="00872763" w:rsidRPr="00571455" w14:paraId="3D8593BF" w14:textId="77777777" w:rsidTr="00582422">
        <w:trPr>
          <w:cantSplit/>
          <w:jc w:val="center"/>
        </w:trPr>
        <w:tc>
          <w:tcPr>
            <w:tcW w:w="319" w:type="pct"/>
            <w:tcBorders>
              <w:top w:val="nil"/>
              <w:left w:val="single" w:sz="4" w:space="0" w:color="auto"/>
              <w:bottom w:val="single" w:sz="4" w:space="0" w:color="auto"/>
              <w:right w:val="single" w:sz="4" w:space="0" w:color="auto"/>
            </w:tcBorders>
            <w:shd w:val="clear" w:color="auto" w:fill="auto"/>
            <w:vAlign w:val="center"/>
          </w:tcPr>
          <w:p w14:paraId="1BD5AE89" w14:textId="77777777" w:rsidR="00014090" w:rsidRPr="00571455" w:rsidRDefault="00014090" w:rsidP="00014090">
            <w:pPr>
              <w:pStyle w:val="ab"/>
              <w:jc w:val="center"/>
              <w:rPr>
                <w:sz w:val="22"/>
                <w:szCs w:val="22"/>
              </w:rPr>
            </w:pPr>
            <w:r w:rsidRPr="00571455">
              <w:rPr>
                <w:sz w:val="22"/>
                <w:szCs w:val="22"/>
              </w:rPr>
              <w:t>29</w:t>
            </w:r>
          </w:p>
        </w:tc>
        <w:tc>
          <w:tcPr>
            <w:tcW w:w="2231" w:type="pct"/>
            <w:tcBorders>
              <w:top w:val="nil"/>
              <w:left w:val="nil"/>
              <w:bottom w:val="single" w:sz="4" w:space="0" w:color="auto"/>
              <w:right w:val="single" w:sz="4" w:space="0" w:color="auto"/>
            </w:tcBorders>
            <w:shd w:val="clear" w:color="000000" w:fill="FFFFFF"/>
            <w:vAlign w:val="center"/>
          </w:tcPr>
          <w:p w14:paraId="6F9580D4" w14:textId="77777777" w:rsidR="00014090" w:rsidRPr="00571455" w:rsidRDefault="00014090" w:rsidP="00014090">
            <w:pPr>
              <w:jc w:val="center"/>
              <w:rPr>
                <w:sz w:val="22"/>
                <w:szCs w:val="22"/>
              </w:rPr>
            </w:pPr>
            <w:r w:rsidRPr="00571455">
              <w:rPr>
                <w:sz w:val="22"/>
                <w:szCs w:val="22"/>
              </w:rPr>
              <w:t>Котельная БСУ СР УР «Канифольный ДДИ»</w:t>
            </w:r>
          </w:p>
        </w:tc>
        <w:tc>
          <w:tcPr>
            <w:tcW w:w="938" w:type="pct"/>
            <w:tcBorders>
              <w:top w:val="nil"/>
              <w:left w:val="nil"/>
              <w:bottom w:val="single" w:sz="4" w:space="0" w:color="auto"/>
              <w:right w:val="single" w:sz="4" w:space="0" w:color="auto"/>
            </w:tcBorders>
            <w:shd w:val="clear" w:color="auto" w:fill="auto"/>
            <w:vAlign w:val="center"/>
          </w:tcPr>
          <w:p w14:paraId="557C34A8" w14:textId="77777777" w:rsidR="00014090" w:rsidRPr="00571455" w:rsidRDefault="00014090" w:rsidP="00014090">
            <w:pPr>
              <w:jc w:val="center"/>
              <w:rPr>
                <w:sz w:val="22"/>
                <w:szCs w:val="22"/>
              </w:rPr>
            </w:pPr>
            <w:r w:rsidRPr="00571455">
              <w:rPr>
                <w:sz w:val="22"/>
                <w:szCs w:val="22"/>
              </w:rPr>
              <w:t>Природный газ</w:t>
            </w:r>
          </w:p>
        </w:tc>
        <w:tc>
          <w:tcPr>
            <w:tcW w:w="1511" w:type="pct"/>
            <w:tcBorders>
              <w:top w:val="nil"/>
              <w:left w:val="nil"/>
              <w:bottom w:val="single" w:sz="4" w:space="0" w:color="auto"/>
              <w:right w:val="single" w:sz="4" w:space="0" w:color="auto"/>
            </w:tcBorders>
            <w:shd w:val="clear" w:color="auto" w:fill="auto"/>
            <w:vAlign w:val="center"/>
          </w:tcPr>
          <w:p w14:paraId="18FD03C0" w14:textId="77777777" w:rsidR="00014090" w:rsidRPr="00571455" w:rsidRDefault="00014090" w:rsidP="00014090">
            <w:pPr>
              <w:jc w:val="center"/>
              <w:rPr>
                <w:sz w:val="22"/>
              </w:rPr>
            </w:pPr>
            <w:r w:rsidRPr="00571455">
              <w:rPr>
                <w:sz w:val="22"/>
              </w:rPr>
              <w:t>Дизельное топливо</w:t>
            </w:r>
          </w:p>
        </w:tc>
      </w:tr>
    </w:tbl>
    <w:p w14:paraId="4CA11F51" w14:textId="33C4271F" w:rsidR="00810735" w:rsidRPr="00571455" w:rsidRDefault="00810735"/>
    <w:p w14:paraId="06992194" w14:textId="77777777" w:rsidR="00A32D7C" w:rsidRPr="00571455" w:rsidRDefault="00A32D7C" w:rsidP="00A32D7C">
      <w:pPr>
        <w:ind w:firstLine="567"/>
        <w:rPr>
          <w:shd w:val="clear" w:color="auto" w:fill="FFFFFF"/>
        </w:rPr>
      </w:pPr>
      <w:r w:rsidRPr="00571455">
        <w:rPr>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14:paraId="135DF323" w14:textId="276BD521" w:rsidR="00731179" w:rsidRPr="00571455" w:rsidRDefault="00731179" w:rsidP="00731179">
      <w:pPr>
        <w:ind w:firstLine="540"/>
      </w:pPr>
      <w:r w:rsidRPr="00571455">
        <w:t xml:space="preserve">Результаты ориентировочного расчета нормативных запасов топлив приведены в таблице </w:t>
      </w:r>
      <w:r w:rsidR="00A62FC8" w:rsidRPr="00571455">
        <w:t>6</w:t>
      </w:r>
      <w:r w:rsidR="00EB2A74" w:rsidRPr="00571455">
        <w:t>1</w:t>
      </w:r>
      <w:r w:rsidRPr="00571455">
        <w:t xml:space="preserve">. </w:t>
      </w:r>
    </w:p>
    <w:p w14:paraId="1645306D" w14:textId="77777777" w:rsidR="00731179" w:rsidRPr="00571455" w:rsidRDefault="00731179" w:rsidP="00731179">
      <w:pPr>
        <w:ind w:firstLine="540"/>
      </w:pPr>
    </w:p>
    <w:p w14:paraId="775F8D9A" w14:textId="7C589AC7" w:rsidR="00731179" w:rsidRPr="00571455" w:rsidRDefault="00731179" w:rsidP="00731179">
      <w:pPr>
        <w:rPr>
          <w:shd w:val="clear" w:color="auto" w:fill="FFFFFF"/>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61</w:t>
      </w:r>
      <w:r w:rsidR="009D21FE">
        <w:rPr>
          <w:noProof/>
        </w:rPr>
        <w:fldChar w:fldCharType="end"/>
      </w:r>
      <w:r w:rsidRPr="00571455">
        <w:t xml:space="preserve"> - </w:t>
      </w:r>
      <w:r w:rsidRPr="00571455">
        <w:rPr>
          <w:shd w:val="clear" w:color="auto" w:fill="FFFFFF"/>
        </w:rPr>
        <w:t>Нормативные запасы аварийных видов топлив</w:t>
      </w:r>
      <w:r w:rsidR="00014090" w:rsidRPr="00571455">
        <w:rPr>
          <w:shd w:val="clear" w:color="auto" w:fill="FFFFFF"/>
        </w:rPr>
        <w:t>, тыс. т.</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
        <w:gridCol w:w="2275"/>
        <w:gridCol w:w="1725"/>
        <w:gridCol w:w="1130"/>
        <w:gridCol w:w="989"/>
        <w:gridCol w:w="991"/>
        <w:gridCol w:w="949"/>
        <w:gridCol w:w="993"/>
        <w:gridCol w:w="985"/>
      </w:tblGrid>
      <w:tr w:rsidR="00872763" w:rsidRPr="00571455" w14:paraId="19069C09" w14:textId="77777777" w:rsidTr="005E0718">
        <w:trPr>
          <w:cantSplit/>
          <w:trHeight w:val="290"/>
          <w:tblHeader/>
        </w:trPr>
        <w:tc>
          <w:tcPr>
            <w:tcW w:w="240" w:type="pct"/>
            <w:vMerge w:val="restart"/>
            <w:vAlign w:val="center"/>
          </w:tcPr>
          <w:p w14:paraId="27C83C24" w14:textId="77777777" w:rsidR="00731179" w:rsidRPr="00571455" w:rsidRDefault="00731179" w:rsidP="00A175C8">
            <w:pPr>
              <w:jc w:val="center"/>
              <w:rPr>
                <w:sz w:val="22"/>
                <w:szCs w:val="22"/>
              </w:rPr>
            </w:pPr>
            <w:r w:rsidRPr="00571455">
              <w:rPr>
                <w:sz w:val="22"/>
                <w:szCs w:val="22"/>
              </w:rPr>
              <w:t>№ п/п</w:t>
            </w:r>
          </w:p>
        </w:tc>
        <w:tc>
          <w:tcPr>
            <w:tcW w:w="1079" w:type="pct"/>
            <w:vMerge w:val="restart"/>
            <w:shd w:val="clear" w:color="auto" w:fill="auto"/>
            <w:vAlign w:val="center"/>
          </w:tcPr>
          <w:p w14:paraId="47B7F9D5" w14:textId="77777777" w:rsidR="00731179" w:rsidRPr="00571455" w:rsidRDefault="00731179" w:rsidP="00A175C8">
            <w:pPr>
              <w:jc w:val="center"/>
              <w:rPr>
                <w:sz w:val="22"/>
                <w:szCs w:val="22"/>
              </w:rPr>
            </w:pPr>
            <w:r w:rsidRPr="00571455">
              <w:rPr>
                <w:sz w:val="22"/>
                <w:szCs w:val="22"/>
              </w:rPr>
              <w:t>Источник тепловой энергии</w:t>
            </w:r>
          </w:p>
        </w:tc>
        <w:tc>
          <w:tcPr>
            <w:tcW w:w="818" w:type="pct"/>
            <w:vMerge w:val="restart"/>
            <w:shd w:val="clear" w:color="auto" w:fill="auto"/>
            <w:vAlign w:val="center"/>
          </w:tcPr>
          <w:p w14:paraId="77F84887" w14:textId="77777777" w:rsidR="00731179" w:rsidRPr="00571455" w:rsidRDefault="00731179" w:rsidP="00A175C8">
            <w:pPr>
              <w:jc w:val="center"/>
              <w:rPr>
                <w:sz w:val="22"/>
                <w:szCs w:val="22"/>
              </w:rPr>
            </w:pPr>
            <w:r w:rsidRPr="00571455">
              <w:rPr>
                <w:sz w:val="22"/>
                <w:szCs w:val="22"/>
              </w:rPr>
              <w:t>Вид топлива (осно</w:t>
            </w:r>
            <w:r w:rsidRPr="00571455">
              <w:rPr>
                <w:sz w:val="22"/>
                <w:szCs w:val="22"/>
              </w:rPr>
              <w:t>в</w:t>
            </w:r>
            <w:r w:rsidRPr="00571455">
              <w:rPr>
                <w:sz w:val="22"/>
                <w:szCs w:val="22"/>
              </w:rPr>
              <w:t>ной/резервный)</w:t>
            </w:r>
          </w:p>
        </w:tc>
        <w:tc>
          <w:tcPr>
            <w:tcW w:w="2863" w:type="pct"/>
            <w:gridSpan w:val="6"/>
            <w:shd w:val="clear" w:color="auto" w:fill="auto"/>
            <w:vAlign w:val="center"/>
          </w:tcPr>
          <w:p w14:paraId="0B034F51" w14:textId="77777777" w:rsidR="00731179" w:rsidRPr="00571455" w:rsidRDefault="00731179" w:rsidP="00A175C8">
            <w:pPr>
              <w:jc w:val="center"/>
              <w:rPr>
                <w:sz w:val="22"/>
                <w:szCs w:val="22"/>
              </w:rPr>
            </w:pPr>
            <w:r w:rsidRPr="00571455">
              <w:rPr>
                <w:sz w:val="22"/>
                <w:szCs w:val="22"/>
              </w:rPr>
              <w:t>Этапы</w:t>
            </w:r>
          </w:p>
        </w:tc>
      </w:tr>
      <w:tr w:rsidR="00872763" w:rsidRPr="00571455" w14:paraId="5CAFA8F6" w14:textId="77777777" w:rsidTr="005E0718">
        <w:trPr>
          <w:cantSplit/>
          <w:tblHeader/>
        </w:trPr>
        <w:tc>
          <w:tcPr>
            <w:tcW w:w="240" w:type="pct"/>
            <w:vMerge/>
            <w:vAlign w:val="center"/>
          </w:tcPr>
          <w:p w14:paraId="2D9CD54B" w14:textId="77777777" w:rsidR="00731179" w:rsidRPr="00571455" w:rsidRDefault="00731179" w:rsidP="00A175C8">
            <w:pPr>
              <w:jc w:val="center"/>
              <w:rPr>
                <w:sz w:val="22"/>
                <w:szCs w:val="22"/>
              </w:rPr>
            </w:pPr>
          </w:p>
        </w:tc>
        <w:tc>
          <w:tcPr>
            <w:tcW w:w="1079" w:type="pct"/>
            <w:vMerge/>
            <w:shd w:val="clear" w:color="auto" w:fill="auto"/>
            <w:vAlign w:val="center"/>
          </w:tcPr>
          <w:p w14:paraId="74AF77C8" w14:textId="77777777" w:rsidR="00731179" w:rsidRPr="00571455" w:rsidRDefault="00731179" w:rsidP="00A175C8">
            <w:pPr>
              <w:jc w:val="center"/>
              <w:rPr>
                <w:sz w:val="22"/>
                <w:szCs w:val="22"/>
              </w:rPr>
            </w:pPr>
          </w:p>
        </w:tc>
        <w:tc>
          <w:tcPr>
            <w:tcW w:w="818" w:type="pct"/>
            <w:vMerge/>
            <w:shd w:val="clear" w:color="auto" w:fill="auto"/>
            <w:vAlign w:val="center"/>
          </w:tcPr>
          <w:p w14:paraId="0A93362F" w14:textId="77777777" w:rsidR="00731179" w:rsidRPr="00571455" w:rsidRDefault="00731179" w:rsidP="00A175C8">
            <w:pPr>
              <w:jc w:val="center"/>
              <w:rPr>
                <w:sz w:val="22"/>
                <w:szCs w:val="22"/>
              </w:rPr>
            </w:pPr>
          </w:p>
        </w:tc>
        <w:tc>
          <w:tcPr>
            <w:tcW w:w="1475" w:type="pct"/>
            <w:gridSpan w:val="3"/>
            <w:shd w:val="clear" w:color="auto" w:fill="auto"/>
            <w:vAlign w:val="center"/>
          </w:tcPr>
          <w:p w14:paraId="4C926CBC" w14:textId="3806F771" w:rsidR="00731179" w:rsidRPr="00571455" w:rsidRDefault="00731179" w:rsidP="00A175C8">
            <w:pPr>
              <w:jc w:val="center"/>
              <w:rPr>
                <w:sz w:val="22"/>
                <w:szCs w:val="22"/>
              </w:rPr>
            </w:pPr>
            <w:r w:rsidRPr="00571455">
              <w:rPr>
                <w:sz w:val="22"/>
                <w:szCs w:val="22"/>
              </w:rPr>
              <w:t>Базовый год 2022</w:t>
            </w:r>
          </w:p>
        </w:tc>
        <w:tc>
          <w:tcPr>
            <w:tcW w:w="1388" w:type="pct"/>
            <w:gridSpan w:val="3"/>
            <w:shd w:val="clear" w:color="auto" w:fill="auto"/>
            <w:vAlign w:val="center"/>
          </w:tcPr>
          <w:p w14:paraId="286242F6" w14:textId="41BC7366" w:rsidR="00731179" w:rsidRPr="00571455" w:rsidRDefault="00731179" w:rsidP="00A175C8">
            <w:pPr>
              <w:jc w:val="center"/>
              <w:rPr>
                <w:sz w:val="22"/>
                <w:szCs w:val="22"/>
              </w:rPr>
            </w:pPr>
            <w:r w:rsidRPr="00571455">
              <w:rPr>
                <w:sz w:val="22"/>
                <w:szCs w:val="22"/>
              </w:rPr>
              <w:t>20</w:t>
            </w:r>
            <w:r w:rsidR="00986E71" w:rsidRPr="00571455">
              <w:rPr>
                <w:sz w:val="22"/>
                <w:szCs w:val="22"/>
              </w:rPr>
              <w:t>3</w:t>
            </w:r>
            <w:r w:rsidR="00543357" w:rsidRPr="00571455">
              <w:rPr>
                <w:sz w:val="22"/>
                <w:szCs w:val="22"/>
              </w:rPr>
              <w:t>3</w:t>
            </w:r>
            <w:r w:rsidRPr="00571455">
              <w:rPr>
                <w:sz w:val="22"/>
                <w:szCs w:val="22"/>
              </w:rPr>
              <w:t xml:space="preserve"> год</w:t>
            </w:r>
          </w:p>
        </w:tc>
      </w:tr>
      <w:tr w:rsidR="00872763" w:rsidRPr="00571455" w14:paraId="6B9C7118" w14:textId="77777777" w:rsidTr="002576EA">
        <w:trPr>
          <w:cantSplit/>
          <w:tblHeader/>
        </w:trPr>
        <w:tc>
          <w:tcPr>
            <w:tcW w:w="240" w:type="pct"/>
            <w:vMerge/>
            <w:vAlign w:val="center"/>
          </w:tcPr>
          <w:p w14:paraId="59F1DE26" w14:textId="77777777" w:rsidR="00731179" w:rsidRPr="00571455" w:rsidRDefault="00731179" w:rsidP="00A175C8">
            <w:pPr>
              <w:jc w:val="center"/>
              <w:rPr>
                <w:sz w:val="22"/>
                <w:szCs w:val="22"/>
              </w:rPr>
            </w:pPr>
          </w:p>
        </w:tc>
        <w:tc>
          <w:tcPr>
            <w:tcW w:w="1079" w:type="pct"/>
            <w:vMerge/>
            <w:shd w:val="clear" w:color="auto" w:fill="auto"/>
            <w:vAlign w:val="center"/>
          </w:tcPr>
          <w:p w14:paraId="2EE45084" w14:textId="77777777" w:rsidR="00731179" w:rsidRPr="00571455" w:rsidRDefault="00731179" w:rsidP="00A175C8">
            <w:pPr>
              <w:jc w:val="center"/>
              <w:rPr>
                <w:sz w:val="22"/>
                <w:szCs w:val="22"/>
              </w:rPr>
            </w:pPr>
          </w:p>
        </w:tc>
        <w:tc>
          <w:tcPr>
            <w:tcW w:w="818" w:type="pct"/>
            <w:vMerge/>
            <w:shd w:val="clear" w:color="auto" w:fill="auto"/>
            <w:vAlign w:val="center"/>
          </w:tcPr>
          <w:p w14:paraId="07F1A356" w14:textId="77777777" w:rsidR="00731179" w:rsidRPr="00571455" w:rsidRDefault="00731179" w:rsidP="00A175C8">
            <w:pPr>
              <w:jc w:val="center"/>
              <w:rPr>
                <w:sz w:val="22"/>
                <w:szCs w:val="22"/>
              </w:rPr>
            </w:pPr>
          </w:p>
        </w:tc>
        <w:tc>
          <w:tcPr>
            <w:tcW w:w="536" w:type="pct"/>
            <w:tcBorders>
              <w:bottom w:val="single" w:sz="4" w:space="0" w:color="auto"/>
            </w:tcBorders>
            <w:shd w:val="clear" w:color="auto" w:fill="auto"/>
            <w:vAlign w:val="center"/>
          </w:tcPr>
          <w:p w14:paraId="5C13C360" w14:textId="77777777" w:rsidR="00731179" w:rsidRPr="00571455" w:rsidRDefault="00731179" w:rsidP="00A175C8">
            <w:pPr>
              <w:jc w:val="center"/>
              <w:rPr>
                <w:sz w:val="22"/>
                <w:szCs w:val="22"/>
              </w:rPr>
            </w:pPr>
            <w:r w:rsidRPr="00571455">
              <w:rPr>
                <w:sz w:val="22"/>
                <w:szCs w:val="22"/>
              </w:rPr>
              <w:t>ННЗТ</w:t>
            </w:r>
          </w:p>
        </w:tc>
        <w:tc>
          <w:tcPr>
            <w:tcW w:w="469" w:type="pct"/>
            <w:tcBorders>
              <w:bottom w:val="single" w:sz="4" w:space="0" w:color="auto"/>
            </w:tcBorders>
            <w:shd w:val="clear" w:color="auto" w:fill="auto"/>
            <w:vAlign w:val="center"/>
          </w:tcPr>
          <w:p w14:paraId="7D3B2F5C" w14:textId="77777777" w:rsidR="00731179" w:rsidRPr="00571455" w:rsidRDefault="00731179" w:rsidP="00A175C8">
            <w:pPr>
              <w:jc w:val="center"/>
              <w:rPr>
                <w:sz w:val="22"/>
                <w:szCs w:val="22"/>
              </w:rPr>
            </w:pPr>
            <w:r w:rsidRPr="00571455">
              <w:rPr>
                <w:sz w:val="22"/>
                <w:szCs w:val="22"/>
              </w:rPr>
              <w:t>НЭЗТ</w:t>
            </w:r>
          </w:p>
        </w:tc>
        <w:tc>
          <w:tcPr>
            <w:tcW w:w="470" w:type="pct"/>
            <w:tcBorders>
              <w:bottom w:val="single" w:sz="4" w:space="0" w:color="auto"/>
            </w:tcBorders>
            <w:shd w:val="clear" w:color="auto" w:fill="auto"/>
            <w:vAlign w:val="center"/>
          </w:tcPr>
          <w:p w14:paraId="6294D56E" w14:textId="77777777" w:rsidR="00731179" w:rsidRPr="00571455" w:rsidRDefault="00731179" w:rsidP="00A175C8">
            <w:pPr>
              <w:jc w:val="center"/>
              <w:rPr>
                <w:sz w:val="22"/>
                <w:szCs w:val="22"/>
              </w:rPr>
            </w:pPr>
            <w:r w:rsidRPr="00571455">
              <w:rPr>
                <w:sz w:val="22"/>
                <w:szCs w:val="22"/>
              </w:rPr>
              <w:t>ОНЗТ</w:t>
            </w:r>
          </w:p>
        </w:tc>
        <w:tc>
          <w:tcPr>
            <w:tcW w:w="450" w:type="pct"/>
            <w:tcBorders>
              <w:bottom w:val="single" w:sz="4" w:space="0" w:color="auto"/>
            </w:tcBorders>
            <w:shd w:val="clear" w:color="auto" w:fill="auto"/>
            <w:vAlign w:val="center"/>
          </w:tcPr>
          <w:p w14:paraId="02CCC44B" w14:textId="77777777" w:rsidR="00731179" w:rsidRPr="00571455" w:rsidRDefault="00731179" w:rsidP="00A175C8">
            <w:pPr>
              <w:jc w:val="center"/>
              <w:rPr>
                <w:sz w:val="22"/>
                <w:szCs w:val="22"/>
              </w:rPr>
            </w:pPr>
            <w:r w:rsidRPr="00571455">
              <w:rPr>
                <w:sz w:val="22"/>
                <w:szCs w:val="22"/>
              </w:rPr>
              <w:t>ННЗТ</w:t>
            </w:r>
          </w:p>
        </w:tc>
        <w:tc>
          <w:tcPr>
            <w:tcW w:w="471" w:type="pct"/>
            <w:tcBorders>
              <w:bottom w:val="single" w:sz="4" w:space="0" w:color="auto"/>
            </w:tcBorders>
            <w:shd w:val="clear" w:color="auto" w:fill="auto"/>
            <w:vAlign w:val="center"/>
          </w:tcPr>
          <w:p w14:paraId="049310DF" w14:textId="77777777" w:rsidR="00731179" w:rsidRPr="00571455" w:rsidRDefault="00731179" w:rsidP="00A175C8">
            <w:pPr>
              <w:jc w:val="center"/>
              <w:rPr>
                <w:sz w:val="22"/>
                <w:szCs w:val="22"/>
              </w:rPr>
            </w:pPr>
            <w:r w:rsidRPr="00571455">
              <w:rPr>
                <w:sz w:val="22"/>
                <w:szCs w:val="22"/>
              </w:rPr>
              <w:t>НЭЗТ</w:t>
            </w:r>
          </w:p>
        </w:tc>
        <w:tc>
          <w:tcPr>
            <w:tcW w:w="467" w:type="pct"/>
            <w:tcBorders>
              <w:bottom w:val="single" w:sz="4" w:space="0" w:color="auto"/>
            </w:tcBorders>
            <w:shd w:val="clear" w:color="auto" w:fill="auto"/>
            <w:vAlign w:val="center"/>
          </w:tcPr>
          <w:p w14:paraId="18FAE128" w14:textId="77777777" w:rsidR="00731179" w:rsidRPr="00571455" w:rsidRDefault="00731179" w:rsidP="00A175C8">
            <w:pPr>
              <w:jc w:val="center"/>
              <w:rPr>
                <w:sz w:val="22"/>
                <w:szCs w:val="22"/>
              </w:rPr>
            </w:pPr>
            <w:r w:rsidRPr="00571455">
              <w:rPr>
                <w:sz w:val="22"/>
                <w:szCs w:val="22"/>
              </w:rPr>
              <w:t>ОНЗТ</w:t>
            </w:r>
          </w:p>
        </w:tc>
      </w:tr>
      <w:tr w:rsidR="00872763" w:rsidRPr="00571455" w14:paraId="17FE7BA3" w14:textId="77777777" w:rsidTr="002576EA">
        <w:trPr>
          <w:cantSplit/>
        </w:trPr>
        <w:tc>
          <w:tcPr>
            <w:tcW w:w="240" w:type="pct"/>
            <w:vAlign w:val="center"/>
          </w:tcPr>
          <w:p w14:paraId="5F8A6437" w14:textId="6F2D15FB" w:rsidR="002576EA" w:rsidRPr="00571455" w:rsidRDefault="002576EA" w:rsidP="002576EA">
            <w:pPr>
              <w:pStyle w:val="ab"/>
              <w:jc w:val="center"/>
              <w:rPr>
                <w:sz w:val="22"/>
                <w:szCs w:val="22"/>
              </w:rPr>
            </w:pPr>
            <w:r w:rsidRPr="00571455">
              <w:rPr>
                <w:sz w:val="22"/>
                <w:szCs w:val="22"/>
              </w:rPr>
              <w:t>1</w:t>
            </w:r>
          </w:p>
        </w:tc>
        <w:tc>
          <w:tcPr>
            <w:tcW w:w="1079" w:type="pct"/>
            <w:shd w:val="clear" w:color="auto" w:fill="auto"/>
            <w:vAlign w:val="center"/>
          </w:tcPr>
          <w:p w14:paraId="5B337E53" w14:textId="77942460" w:rsidR="002576EA" w:rsidRPr="00571455" w:rsidRDefault="002576EA" w:rsidP="002576EA">
            <w:pPr>
              <w:jc w:val="center"/>
              <w:rPr>
                <w:sz w:val="22"/>
                <w:szCs w:val="22"/>
              </w:rPr>
            </w:pPr>
            <w:r w:rsidRPr="00571455">
              <w:rPr>
                <w:sz w:val="22"/>
                <w:szCs w:val="22"/>
              </w:rPr>
              <w:t>Котельная РДС "С</w:t>
            </w:r>
            <w:r w:rsidRPr="00571455">
              <w:rPr>
                <w:sz w:val="22"/>
                <w:szCs w:val="22"/>
              </w:rPr>
              <w:t>е</w:t>
            </w:r>
            <w:r w:rsidRPr="00571455">
              <w:rPr>
                <w:sz w:val="22"/>
                <w:szCs w:val="22"/>
              </w:rPr>
              <w:t>лычка" (с. Селычка)</w:t>
            </w:r>
          </w:p>
        </w:tc>
        <w:tc>
          <w:tcPr>
            <w:tcW w:w="818" w:type="pct"/>
            <w:shd w:val="clear" w:color="auto" w:fill="auto"/>
            <w:vAlign w:val="center"/>
          </w:tcPr>
          <w:p w14:paraId="3A56DA8B" w14:textId="77777777" w:rsidR="002576EA" w:rsidRPr="00571455" w:rsidRDefault="002576EA" w:rsidP="002576EA">
            <w:pPr>
              <w:jc w:val="center"/>
              <w:rPr>
                <w:sz w:val="22"/>
                <w:szCs w:val="22"/>
              </w:rPr>
            </w:pPr>
            <w:r w:rsidRPr="00571455">
              <w:rPr>
                <w:sz w:val="22"/>
                <w:szCs w:val="22"/>
              </w:rPr>
              <w:t>Природный газ/</w:t>
            </w:r>
          </w:p>
          <w:p w14:paraId="61822904" w14:textId="310AE74E" w:rsidR="002576EA" w:rsidRPr="00571455" w:rsidRDefault="002576EA" w:rsidP="002576EA">
            <w:pPr>
              <w:jc w:val="center"/>
              <w:rPr>
                <w:sz w:val="22"/>
                <w:szCs w:val="22"/>
              </w:rPr>
            </w:pPr>
            <w:r w:rsidRPr="00571455">
              <w:rPr>
                <w:sz w:val="22"/>
                <w:szCs w:val="22"/>
              </w:rPr>
              <w:t>дизельное то</w:t>
            </w:r>
            <w:r w:rsidRPr="00571455">
              <w:rPr>
                <w:sz w:val="22"/>
                <w:szCs w:val="22"/>
              </w:rPr>
              <w:t>п</w:t>
            </w:r>
            <w:r w:rsidRPr="00571455">
              <w:rPr>
                <w:sz w:val="22"/>
                <w:szCs w:val="22"/>
              </w:rPr>
              <w:t>ливо</w:t>
            </w:r>
          </w:p>
        </w:tc>
        <w:tc>
          <w:tcPr>
            <w:tcW w:w="536" w:type="pct"/>
            <w:tcBorders>
              <w:top w:val="single" w:sz="4" w:space="0" w:color="auto"/>
              <w:left w:val="nil"/>
              <w:bottom w:val="single" w:sz="4" w:space="0" w:color="auto"/>
              <w:right w:val="single" w:sz="4" w:space="0" w:color="auto"/>
            </w:tcBorders>
            <w:shd w:val="clear" w:color="auto" w:fill="auto"/>
            <w:vAlign w:val="center"/>
          </w:tcPr>
          <w:p w14:paraId="596C69C0" w14:textId="300A8988" w:rsidR="002576EA" w:rsidRPr="00571455" w:rsidRDefault="002576EA" w:rsidP="002576EA">
            <w:pPr>
              <w:jc w:val="center"/>
              <w:rPr>
                <w:sz w:val="22"/>
                <w:szCs w:val="22"/>
              </w:rPr>
            </w:pPr>
            <w:r w:rsidRPr="00571455">
              <w:rPr>
                <w:sz w:val="22"/>
                <w:szCs w:val="22"/>
              </w:rPr>
              <w:t>0,0070</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2F21C8C9" w14:textId="1F4AE93F" w:rsidR="002576EA" w:rsidRPr="00571455" w:rsidRDefault="002576EA" w:rsidP="002576EA">
            <w:pPr>
              <w:jc w:val="center"/>
              <w:rPr>
                <w:sz w:val="22"/>
                <w:szCs w:val="22"/>
              </w:rPr>
            </w:pPr>
            <w:r w:rsidRPr="00571455">
              <w:rPr>
                <w:sz w:val="22"/>
                <w:szCs w:val="22"/>
              </w:rPr>
              <w:t>0,0915</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3E209F49" w14:textId="17E2CA44" w:rsidR="002576EA" w:rsidRPr="00571455" w:rsidRDefault="002576EA" w:rsidP="002576EA">
            <w:pPr>
              <w:jc w:val="center"/>
              <w:rPr>
                <w:sz w:val="22"/>
                <w:szCs w:val="22"/>
              </w:rPr>
            </w:pPr>
            <w:r w:rsidRPr="00571455">
              <w:rPr>
                <w:sz w:val="22"/>
                <w:szCs w:val="22"/>
              </w:rPr>
              <w:t>0,0985</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14:paraId="048B8C50" w14:textId="025198A7" w:rsidR="002576EA" w:rsidRPr="00571455" w:rsidRDefault="002576EA" w:rsidP="002576EA">
            <w:pPr>
              <w:jc w:val="center"/>
              <w:rPr>
                <w:sz w:val="22"/>
                <w:szCs w:val="22"/>
              </w:rPr>
            </w:pPr>
            <w:r w:rsidRPr="00571455">
              <w:rPr>
                <w:sz w:val="22"/>
                <w:szCs w:val="22"/>
              </w:rPr>
              <w:t>0,0070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89295E7" w14:textId="0F59F059" w:rsidR="002576EA" w:rsidRPr="00571455" w:rsidRDefault="002576EA" w:rsidP="002576EA">
            <w:pPr>
              <w:jc w:val="center"/>
              <w:rPr>
                <w:sz w:val="22"/>
                <w:szCs w:val="22"/>
              </w:rPr>
            </w:pPr>
            <w:r w:rsidRPr="00571455">
              <w:rPr>
                <w:sz w:val="22"/>
                <w:szCs w:val="22"/>
              </w:rPr>
              <w:t>0,0915</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2A8DABA4" w14:textId="08664A39" w:rsidR="002576EA" w:rsidRPr="00571455" w:rsidRDefault="002576EA" w:rsidP="002576EA">
            <w:pPr>
              <w:jc w:val="center"/>
              <w:rPr>
                <w:sz w:val="22"/>
                <w:szCs w:val="22"/>
              </w:rPr>
            </w:pPr>
            <w:r w:rsidRPr="00571455">
              <w:rPr>
                <w:sz w:val="22"/>
                <w:szCs w:val="22"/>
              </w:rPr>
              <w:t>0,0985</w:t>
            </w:r>
          </w:p>
        </w:tc>
      </w:tr>
      <w:tr w:rsidR="00872763" w:rsidRPr="00571455" w14:paraId="2EEBDE99" w14:textId="77777777" w:rsidTr="002576EA">
        <w:trPr>
          <w:cantSplit/>
        </w:trPr>
        <w:tc>
          <w:tcPr>
            <w:tcW w:w="240" w:type="pct"/>
            <w:vAlign w:val="center"/>
          </w:tcPr>
          <w:p w14:paraId="3A72907E" w14:textId="2FB13C10" w:rsidR="002576EA" w:rsidRPr="00571455" w:rsidRDefault="002576EA" w:rsidP="002576EA">
            <w:pPr>
              <w:pStyle w:val="ab"/>
              <w:jc w:val="center"/>
              <w:rPr>
                <w:sz w:val="22"/>
                <w:szCs w:val="22"/>
              </w:rPr>
            </w:pPr>
            <w:r w:rsidRPr="00571455">
              <w:rPr>
                <w:sz w:val="22"/>
                <w:szCs w:val="22"/>
              </w:rPr>
              <w:t>2</w:t>
            </w:r>
          </w:p>
        </w:tc>
        <w:tc>
          <w:tcPr>
            <w:tcW w:w="1079" w:type="pct"/>
            <w:shd w:val="clear" w:color="auto" w:fill="auto"/>
            <w:vAlign w:val="center"/>
          </w:tcPr>
          <w:p w14:paraId="581E1175" w14:textId="603F769D" w:rsidR="002576EA" w:rsidRPr="00571455" w:rsidRDefault="002576EA" w:rsidP="002576EA">
            <w:pPr>
              <w:jc w:val="center"/>
              <w:rPr>
                <w:sz w:val="22"/>
                <w:szCs w:val="22"/>
              </w:rPr>
            </w:pPr>
            <w:r w:rsidRPr="00571455">
              <w:rPr>
                <w:sz w:val="22"/>
                <w:szCs w:val="22"/>
              </w:rPr>
              <w:t>Котельная средней школы (д. Б.Ошворцы)</w:t>
            </w:r>
          </w:p>
        </w:tc>
        <w:tc>
          <w:tcPr>
            <w:tcW w:w="818" w:type="pct"/>
            <w:shd w:val="clear" w:color="auto" w:fill="auto"/>
            <w:vAlign w:val="center"/>
          </w:tcPr>
          <w:p w14:paraId="14908D9F" w14:textId="4CF1F522" w:rsidR="002576EA" w:rsidRPr="00571455" w:rsidRDefault="002576EA" w:rsidP="002576EA">
            <w:pPr>
              <w:jc w:val="center"/>
              <w:rPr>
                <w:sz w:val="22"/>
                <w:szCs w:val="22"/>
              </w:rPr>
            </w:pPr>
            <w:r w:rsidRPr="00571455">
              <w:rPr>
                <w:sz w:val="22"/>
                <w:szCs w:val="22"/>
              </w:rPr>
              <w:t>уголь</w:t>
            </w:r>
          </w:p>
        </w:tc>
        <w:tc>
          <w:tcPr>
            <w:tcW w:w="536" w:type="pct"/>
            <w:tcBorders>
              <w:top w:val="single" w:sz="4" w:space="0" w:color="auto"/>
              <w:left w:val="nil"/>
              <w:bottom w:val="single" w:sz="4" w:space="0" w:color="auto"/>
              <w:right w:val="single" w:sz="4" w:space="0" w:color="auto"/>
            </w:tcBorders>
            <w:shd w:val="clear" w:color="auto" w:fill="auto"/>
            <w:vAlign w:val="center"/>
          </w:tcPr>
          <w:p w14:paraId="0895D79E" w14:textId="727644E7" w:rsidR="002576EA" w:rsidRPr="00571455" w:rsidRDefault="002576EA" w:rsidP="002576EA">
            <w:pPr>
              <w:jc w:val="center"/>
              <w:rPr>
                <w:sz w:val="22"/>
                <w:szCs w:val="22"/>
              </w:rPr>
            </w:pPr>
            <w:r w:rsidRPr="00571455">
              <w:rPr>
                <w:sz w:val="22"/>
                <w:szCs w:val="22"/>
              </w:rPr>
              <w:t>0,0020</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777D8D7B" w14:textId="3E3E4695" w:rsidR="002576EA" w:rsidRPr="00571455" w:rsidRDefault="002576EA" w:rsidP="002576EA">
            <w:pPr>
              <w:jc w:val="center"/>
              <w:rPr>
                <w:sz w:val="22"/>
                <w:szCs w:val="22"/>
              </w:rPr>
            </w:pPr>
            <w:r w:rsidRPr="00571455">
              <w:rPr>
                <w:sz w:val="22"/>
                <w:szCs w:val="22"/>
              </w:rPr>
              <w:t>0,0271</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26A993A8" w14:textId="762694EC" w:rsidR="002576EA" w:rsidRPr="00571455" w:rsidRDefault="002576EA" w:rsidP="002576EA">
            <w:pPr>
              <w:jc w:val="center"/>
              <w:rPr>
                <w:sz w:val="22"/>
                <w:szCs w:val="22"/>
              </w:rPr>
            </w:pPr>
            <w:r w:rsidRPr="00571455">
              <w:rPr>
                <w:sz w:val="22"/>
                <w:szCs w:val="22"/>
              </w:rPr>
              <w:t>0,0291</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14:paraId="52926421" w14:textId="573A268D" w:rsidR="002576EA" w:rsidRPr="00571455" w:rsidRDefault="002576EA" w:rsidP="002576EA">
            <w:pPr>
              <w:jc w:val="center"/>
              <w:rPr>
                <w:sz w:val="22"/>
                <w:szCs w:val="22"/>
              </w:rPr>
            </w:pPr>
            <w:r w:rsidRPr="00571455">
              <w:rPr>
                <w:sz w:val="22"/>
                <w:szCs w:val="22"/>
              </w:rPr>
              <w:t>0,0020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518267F" w14:textId="6CE5D1C0" w:rsidR="002576EA" w:rsidRPr="00571455" w:rsidRDefault="002576EA" w:rsidP="002576EA">
            <w:pPr>
              <w:jc w:val="center"/>
              <w:rPr>
                <w:sz w:val="22"/>
                <w:szCs w:val="22"/>
              </w:rPr>
            </w:pPr>
            <w:r w:rsidRPr="00571455">
              <w:rPr>
                <w:sz w:val="22"/>
                <w:szCs w:val="22"/>
              </w:rPr>
              <w:t>0,0271</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1A89AE2E" w14:textId="47ACAD7B" w:rsidR="002576EA" w:rsidRPr="00571455" w:rsidRDefault="002576EA" w:rsidP="002576EA">
            <w:pPr>
              <w:jc w:val="center"/>
              <w:rPr>
                <w:sz w:val="22"/>
                <w:szCs w:val="22"/>
              </w:rPr>
            </w:pPr>
            <w:r w:rsidRPr="00571455">
              <w:rPr>
                <w:sz w:val="22"/>
                <w:szCs w:val="22"/>
              </w:rPr>
              <w:t>0,0291</w:t>
            </w:r>
          </w:p>
        </w:tc>
      </w:tr>
      <w:tr w:rsidR="00872763" w:rsidRPr="00571455" w14:paraId="2F0A13A8" w14:textId="77777777" w:rsidTr="00DE2027">
        <w:trPr>
          <w:cantSplit/>
        </w:trPr>
        <w:tc>
          <w:tcPr>
            <w:tcW w:w="240" w:type="pct"/>
            <w:vAlign w:val="center"/>
          </w:tcPr>
          <w:p w14:paraId="6FA5AFFD" w14:textId="3D5A11A5" w:rsidR="002576EA" w:rsidRPr="00571455" w:rsidRDefault="002576EA" w:rsidP="002576EA">
            <w:pPr>
              <w:pStyle w:val="ab"/>
              <w:jc w:val="center"/>
              <w:rPr>
                <w:sz w:val="22"/>
                <w:szCs w:val="22"/>
              </w:rPr>
            </w:pPr>
            <w:r w:rsidRPr="00571455">
              <w:rPr>
                <w:sz w:val="22"/>
                <w:szCs w:val="22"/>
              </w:rPr>
              <w:t>3</w:t>
            </w:r>
          </w:p>
        </w:tc>
        <w:tc>
          <w:tcPr>
            <w:tcW w:w="1079" w:type="pct"/>
            <w:shd w:val="clear" w:color="auto" w:fill="auto"/>
            <w:vAlign w:val="bottom"/>
          </w:tcPr>
          <w:p w14:paraId="425D6D74" w14:textId="2462E8C5" w:rsidR="002576EA" w:rsidRPr="00571455" w:rsidRDefault="002576EA" w:rsidP="002576EA">
            <w:pPr>
              <w:jc w:val="center"/>
              <w:rPr>
                <w:sz w:val="22"/>
                <w:szCs w:val="22"/>
              </w:rPr>
            </w:pPr>
            <w:r w:rsidRPr="00571455">
              <w:rPr>
                <w:sz w:val="22"/>
                <w:szCs w:val="22"/>
              </w:rPr>
              <w:t>Котельная пос. Заря</w:t>
            </w:r>
          </w:p>
        </w:tc>
        <w:tc>
          <w:tcPr>
            <w:tcW w:w="818" w:type="pct"/>
            <w:shd w:val="clear" w:color="auto" w:fill="auto"/>
            <w:vAlign w:val="center"/>
          </w:tcPr>
          <w:p w14:paraId="153CCE64" w14:textId="5B72F780" w:rsidR="002576EA" w:rsidRPr="00571455" w:rsidRDefault="002576EA" w:rsidP="002576EA">
            <w:pPr>
              <w:jc w:val="center"/>
              <w:rPr>
                <w:sz w:val="22"/>
                <w:szCs w:val="22"/>
              </w:rPr>
            </w:pPr>
            <w:r w:rsidRPr="00571455">
              <w:rPr>
                <w:sz w:val="22"/>
                <w:szCs w:val="22"/>
              </w:rPr>
              <w:t>Природный газ/ мазут</w:t>
            </w:r>
          </w:p>
        </w:tc>
        <w:tc>
          <w:tcPr>
            <w:tcW w:w="536" w:type="pct"/>
            <w:tcBorders>
              <w:top w:val="single" w:sz="4" w:space="0" w:color="auto"/>
              <w:left w:val="nil"/>
              <w:bottom w:val="single" w:sz="4" w:space="0" w:color="auto"/>
              <w:right w:val="single" w:sz="4" w:space="0" w:color="auto"/>
            </w:tcBorders>
            <w:shd w:val="clear" w:color="auto" w:fill="auto"/>
            <w:vAlign w:val="center"/>
          </w:tcPr>
          <w:p w14:paraId="58C67E3C" w14:textId="412C16EC" w:rsidR="002576EA" w:rsidRPr="00571455" w:rsidRDefault="002576EA" w:rsidP="002576EA">
            <w:pPr>
              <w:jc w:val="center"/>
              <w:rPr>
                <w:sz w:val="22"/>
                <w:szCs w:val="22"/>
              </w:rPr>
            </w:pPr>
            <w:r w:rsidRPr="00571455">
              <w:rPr>
                <w:sz w:val="22"/>
                <w:szCs w:val="22"/>
              </w:rPr>
              <w:t>0,0084</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51E5AE92" w14:textId="537838DF" w:rsidR="002576EA" w:rsidRPr="00571455" w:rsidRDefault="002576EA" w:rsidP="002576EA">
            <w:pPr>
              <w:jc w:val="center"/>
              <w:rPr>
                <w:sz w:val="22"/>
                <w:szCs w:val="22"/>
              </w:rPr>
            </w:pPr>
            <w:r w:rsidRPr="00571455">
              <w:rPr>
                <w:sz w:val="22"/>
                <w:szCs w:val="22"/>
              </w:rPr>
              <w:t>0,1099</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7366EAA8" w14:textId="462A9462" w:rsidR="002576EA" w:rsidRPr="00571455" w:rsidRDefault="002576EA" w:rsidP="002576EA">
            <w:pPr>
              <w:jc w:val="center"/>
              <w:rPr>
                <w:sz w:val="22"/>
                <w:szCs w:val="22"/>
              </w:rPr>
            </w:pPr>
            <w:r w:rsidRPr="00571455">
              <w:rPr>
                <w:sz w:val="22"/>
                <w:szCs w:val="22"/>
              </w:rPr>
              <w:t>0,1183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14:paraId="4E452425" w14:textId="468835E7" w:rsidR="002576EA" w:rsidRPr="00571455" w:rsidRDefault="002576EA" w:rsidP="002576EA">
            <w:pPr>
              <w:jc w:val="center"/>
              <w:rPr>
                <w:sz w:val="22"/>
                <w:szCs w:val="22"/>
              </w:rPr>
            </w:pPr>
            <w:r w:rsidRPr="00571455">
              <w:rPr>
                <w:sz w:val="22"/>
                <w:szCs w:val="22"/>
              </w:rPr>
              <w:t>0,0084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D8875AF" w14:textId="7288C02C" w:rsidR="002576EA" w:rsidRPr="00571455" w:rsidRDefault="002576EA" w:rsidP="002576EA">
            <w:pPr>
              <w:jc w:val="center"/>
              <w:rPr>
                <w:sz w:val="22"/>
                <w:szCs w:val="22"/>
              </w:rPr>
            </w:pPr>
            <w:r w:rsidRPr="00571455">
              <w:rPr>
                <w:sz w:val="22"/>
                <w:szCs w:val="22"/>
              </w:rPr>
              <w:t>0,1099</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0717970A" w14:textId="03414F59" w:rsidR="002576EA" w:rsidRPr="00571455" w:rsidRDefault="002576EA" w:rsidP="002576EA">
            <w:pPr>
              <w:jc w:val="center"/>
              <w:rPr>
                <w:sz w:val="22"/>
                <w:szCs w:val="22"/>
              </w:rPr>
            </w:pPr>
            <w:r w:rsidRPr="00571455">
              <w:rPr>
                <w:sz w:val="22"/>
                <w:szCs w:val="22"/>
              </w:rPr>
              <w:t>0,1183</w:t>
            </w:r>
          </w:p>
        </w:tc>
      </w:tr>
      <w:tr w:rsidR="00872763" w:rsidRPr="00571455" w14:paraId="55E45E28" w14:textId="77777777" w:rsidTr="00DE2027">
        <w:trPr>
          <w:cantSplit/>
        </w:trPr>
        <w:tc>
          <w:tcPr>
            <w:tcW w:w="240" w:type="pct"/>
            <w:vAlign w:val="center"/>
          </w:tcPr>
          <w:p w14:paraId="3C5E0DF9" w14:textId="3C8B9EB0" w:rsidR="00DE2027" w:rsidRPr="00571455" w:rsidRDefault="00DE2027" w:rsidP="00DE2027">
            <w:pPr>
              <w:pStyle w:val="ab"/>
              <w:jc w:val="center"/>
              <w:rPr>
                <w:sz w:val="22"/>
                <w:szCs w:val="22"/>
              </w:rPr>
            </w:pPr>
            <w:r w:rsidRPr="00571455">
              <w:rPr>
                <w:sz w:val="22"/>
                <w:szCs w:val="22"/>
              </w:rPr>
              <w:t>4</w:t>
            </w:r>
          </w:p>
        </w:tc>
        <w:tc>
          <w:tcPr>
            <w:tcW w:w="1079" w:type="pct"/>
            <w:shd w:val="clear" w:color="auto" w:fill="auto"/>
            <w:vAlign w:val="bottom"/>
          </w:tcPr>
          <w:p w14:paraId="7F4AD475" w14:textId="0EC0EEC0" w:rsidR="00DE2027" w:rsidRPr="00571455" w:rsidRDefault="00DE2027" w:rsidP="00DE2027">
            <w:pPr>
              <w:jc w:val="center"/>
              <w:rPr>
                <w:sz w:val="22"/>
                <w:szCs w:val="22"/>
              </w:rPr>
            </w:pPr>
            <w:r w:rsidRPr="00571455">
              <w:rPr>
                <w:sz w:val="22"/>
                <w:szCs w:val="22"/>
              </w:rPr>
              <w:t>Котельная Нагорный ПНИ (с. Солнечный)</w:t>
            </w:r>
          </w:p>
        </w:tc>
        <w:tc>
          <w:tcPr>
            <w:tcW w:w="818" w:type="pct"/>
            <w:shd w:val="clear" w:color="auto" w:fill="auto"/>
            <w:vAlign w:val="center"/>
          </w:tcPr>
          <w:p w14:paraId="74C585E3" w14:textId="075E0251" w:rsidR="00DE2027" w:rsidRPr="00571455" w:rsidRDefault="00DE2027" w:rsidP="00DE2027">
            <w:pPr>
              <w:jc w:val="center"/>
              <w:rPr>
                <w:sz w:val="22"/>
                <w:szCs w:val="22"/>
              </w:rPr>
            </w:pPr>
            <w:r w:rsidRPr="00571455">
              <w:rPr>
                <w:sz w:val="22"/>
                <w:szCs w:val="22"/>
              </w:rPr>
              <w:t>Природный газ/ дизельное то</w:t>
            </w:r>
            <w:r w:rsidRPr="00571455">
              <w:rPr>
                <w:sz w:val="22"/>
                <w:szCs w:val="22"/>
              </w:rPr>
              <w:t>п</w:t>
            </w:r>
            <w:r w:rsidRPr="00571455">
              <w:rPr>
                <w:sz w:val="22"/>
                <w:szCs w:val="22"/>
              </w:rPr>
              <w:t>ливо</w:t>
            </w:r>
          </w:p>
        </w:tc>
        <w:tc>
          <w:tcPr>
            <w:tcW w:w="536" w:type="pct"/>
            <w:tcBorders>
              <w:top w:val="single" w:sz="4" w:space="0" w:color="auto"/>
              <w:left w:val="nil"/>
              <w:bottom w:val="single" w:sz="4" w:space="0" w:color="auto"/>
              <w:right w:val="single" w:sz="4" w:space="0" w:color="auto"/>
            </w:tcBorders>
            <w:shd w:val="clear" w:color="auto" w:fill="auto"/>
            <w:vAlign w:val="center"/>
          </w:tcPr>
          <w:p w14:paraId="58AE3931" w14:textId="2FE7DA79" w:rsidR="00DE2027" w:rsidRPr="00571455" w:rsidRDefault="00DE2027" w:rsidP="00DE2027">
            <w:pPr>
              <w:jc w:val="center"/>
              <w:rPr>
                <w:sz w:val="22"/>
                <w:szCs w:val="22"/>
              </w:rPr>
            </w:pPr>
            <w:r w:rsidRPr="00571455">
              <w:rPr>
                <w:sz w:val="22"/>
                <w:szCs w:val="22"/>
              </w:rPr>
              <w:t>0,0027</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2ED50403" w14:textId="6CB531FD" w:rsidR="00DE2027" w:rsidRPr="00571455" w:rsidRDefault="00DE2027" w:rsidP="00DE2027">
            <w:pPr>
              <w:jc w:val="center"/>
              <w:rPr>
                <w:sz w:val="22"/>
                <w:szCs w:val="22"/>
              </w:rPr>
            </w:pPr>
            <w:r w:rsidRPr="00571455">
              <w:rPr>
                <w:sz w:val="22"/>
                <w:szCs w:val="22"/>
              </w:rPr>
              <w:t>0,0354</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3D07C08E" w14:textId="7E4BB589" w:rsidR="00DE2027" w:rsidRPr="00571455" w:rsidRDefault="00DE2027" w:rsidP="00DE2027">
            <w:pPr>
              <w:jc w:val="center"/>
              <w:rPr>
                <w:sz w:val="22"/>
                <w:szCs w:val="22"/>
              </w:rPr>
            </w:pPr>
            <w:r w:rsidRPr="00571455">
              <w:rPr>
                <w:sz w:val="22"/>
                <w:szCs w:val="22"/>
              </w:rPr>
              <w:t>0,0382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14:paraId="6D72DCC7" w14:textId="79DFD24E" w:rsidR="00DE2027" w:rsidRPr="00571455" w:rsidRDefault="00DE2027" w:rsidP="00DE2027">
            <w:pPr>
              <w:jc w:val="center"/>
              <w:rPr>
                <w:sz w:val="22"/>
                <w:szCs w:val="22"/>
              </w:rPr>
            </w:pPr>
            <w:r w:rsidRPr="00571455">
              <w:rPr>
                <w:sz w:val="22"/>
                <w:szCs w:val="22"/>
              </w:rPr>
              <w:t>0,0027</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A8CAC49" w14:textId="1A93F31F" w:rsidR="00DE2027" w:rsidRPr="00571455" w:rsidRDefault="00DE2027" w:rsidP="00DE2027">
            <w:pPr>
              <w:jc w:val="center"/>
              <w:rPr>
                <w:sz w:val="22"/>
                <w:szCs w:val="22"/>
              </w:rPr>
            </w:pPr>
            <w:r w:rsidRPr="00571455">
              <w:rPr>
                <w:sz w:val="22"/>
                <w:szCs w:val="22"/>
              </w:rPr>
              <w:t>0,0354</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31BA5F3C" w14:textId="38E2BE9C" w:rsidR="00DE2027" w:rsidRPr="00571455" w:rsidRDefault="00DE2027" w:rsidP="00DE2027">
            <w:pPr>
              <w:jc w:val="center"/>
              <w:rPr>
                <w:sz w:val="22"/>
                <w:szCs w:val="22"/>
              </w:rPr>
            </w:pPr>
            <w:r w:rsidRPr="00571455">
              <w:rPr>
                <w:sz w:val="22"/>
                <w:szCs w:val="22"/>
              </w:rPr>
              <w:t>0,0382</w:t>
            </w:r>
          </w:p>
        </w:tc>
      </w:tr>
      <w:tr w:rsidR="00DE2027" w:rsidRPr="00571455" w14:paraId="774AD497" w14:textId="77777777" w:rsidTr="00DE2027">
        <w:trPr>
          <w:cantSplit/>
        </w:trPr>
        <w:tc>
          <w:tcPr>
            <w:tcW w:w="240" w:type="pct"/>
            <w:vAlign w:val="center"/>
          </w:tcPr>
          <w:p w14:paraId="2D78F354" w14:textId="4B58F920" w:rsidR="00DE2027" w:rsidRPr="00571455" w:rsidRDefault="00DE2027" w:rsidP="00DE2027">
            <w:pPr>
              <w:pStyle w:val="ab"/>
              <w:jc w:val="center"/>
              <w:rPr>
                <w:sz w:val="22"/>
                <w:szCs w:val="22"/>
              </w:rPr>
            </w:pPr>
            <w:r w:rsidRPr="00571455">
              <w:rPr>
                <w:sz w:val="22"/>
                <w:szCs w:val="22"/>
              </w:rPr>
              <w:t>5</w:t>
            </w:r>
          </w:p>
        </w:tc>
        <w:tc>
          <w:tcPr>
            <w:tcW w:w="1079" w:type="pct"/>
            <w:shd w:val="clear" w:color="auto" w:fill="auto"/>
            <w:vAlign w:val="center"/>
          </w:tcPr>
          <w:p w14:paraId="141BB52F" w14:textId="3AA8FA96" w:rsidR="00DE2027" w:rsidRPr="00571455" w:rsidRDefault="00DE2027" w:rsidP="00DE2027">
            <w:pPr>
              <w:jc w:val="center"/>
              <w:rPr>
                <w:sz w:val="22"/>
                <w:szCs w:val="22"/>
              </w:rPr>
            </w:pPr>
            <w:r w:rsidRPr="00571455">
              <w:rPr>
                <w:sz w:val="22"/>
                <w:szCs w:val="22"/>
              </w:rPr>
              <w:t>Котельная БСУ СР УР «Канифольный ДДИ»</w:t>
            </w:r>
          </w:p>
        </w:tc>
        <w:tc>
          <w:tcPr>
            <w:tcW w:w="818" w:type="pct"/>
            <w:shd w:val="clear" w:color="auto" w:fill="auto"/>
            <w:vAlign w:val="center"/>
          </w:tcPr>
          <w:p w14:paraId="0602937C" w14:textId="082A4943" w:rsidR="00DE2027" w:rsidRPr="00571455" w:rsidRDefault="00DE2027" w:rsidP="00DE2027">
            <w:pPr>
              <w:jc w:val="center"/>
              <w:rPr>
                <w:sz w:val="22"/>
                <w:szCs w:val="22"/>
              </w:rPr>
            </w:pPr>
            <w:r w:rsidRPr="00571455">
              <w:rPr>
                <w:sz w:val="22"/>
                <w:szCs w:val="22"/>
              </w:rPr>
              <w:t>Природный газ/ дизельное то</w:t>
            </w:r>
            <w:r w:rsidRPr="00571455">
              <w:rPr>
                <w:sz w:val="22"/>
                <w:szCs w:val="22"/>
              </w:rPr>
              <w:t>п</w:t>
            </w:r>
            <w:r w:rsidRPr="00571455">
              <w:rPr>
                <w:sz w:val="22"/>
                <w:szCs w:val="22"/>
              </w:rPr>
              <w:t>ливо</w:t>
            </w:r>
          </w:p>
        </w:tc>
        <w:tc>
          <w:tcPr>
            <w:tcW w:w="536" w:type="pct"/>
            <w:tcBorders>
              <w:top w:val="single" w:sz="4" w:space="0" w:color="auto"/>
              <w:left w:val="nil"/>
              <w:bottom w:val="single" w:sz="4" w:space="0" w:color="auto"/>
              <w:right w:val="single" w:sz="4" w:space="0" w:color="auto"/>
            </w:tcBorders>
            <w:shd w:val="clear" w:color="auto" w:fill="auto"/>
            <w:vAlign w:val="center"/>
          </w:tcPr>
          <w:p w14:paraId="2BE0B37F" w14:textId="0959CBC2" w:rsidR="00DE2027" w:rsidRPr="00571455" w:rsidRDefault="00DE2027" w:rsidP="00DE2027">
            <w:pPr>
              <w:jc w:val="center"/>
              <w:rPr>
                <w:sz w:val="22"/>
                <w:szCs w:val="22"/>
              </w:rPr>
            </w:pPr>
            <w:r w:rsidRPr="00571455">
              <w:rPr>
                <w:sz w:val="22"/>
                <w:szCs w:val="22"/>
              </w:rPr>
              <w:t>0,0099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6652D27F" w14:textId="469ED7EC" w:rsidR="00DE2027" w:rsidRPr="00571455" w:rsidRDefault="00DE2027" w:rsidP="00DE2027">
            <w:pPr>
              <w:jc w:val="center"/>
              <w:rPr>
                <w:sz w:val="22"/>
                <w:szCs w:val="22"/>
              </w:rPr>
            </w:pPr>
            <w:r w:rsidRPr="00571455">
              <w:rPr>
                <w:sz w:val="22"/>
                <w:szCs w:val="22"/>
              </w:rPr>
              <w:t>0,1292</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1262374B" w14:textId="42CA1404" w:rsidR="00DE2027" w:rsidRPr="00571455" w:rsidRDefault="00DE2027" w:rsidP="00DE2027">
            <w:pPr>
              <w:jc w:val="center"/>
              <w:rPr>
                <w:sz w:val="22"/>
                <w:szCs w:val="22"/>
              </w:rPr>
            </w:pPr>
            <w:r w:rsidRPr="00571455">
              <w:rPr>
                <w:sz w:val="22"/>
                <w:szCs w:val="22"/>
              </w:rPr>
              <w:t>0,1391</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tcPr>
          <w:p w14:paraId="5CEFF3F6" w14:textId="2807EC39" w:rsidR="00DE2027" w:rsidRPr="00571455" w:rsidRDefault="00DE2027" w:rsidP="00DE2027">
            <w:pPr>
              <w:jc w:val="center"/>
              <w:rPr>
                <w:sz w:val="22"/>
                <w:szCs w:val="22"/>
              </w:rPr>
            </w:pPr>
            <w:r w:rsidRPr="00571455">
              <w:rPr>
                <w:sz w:val="22"/>
                <w:szCs w:val="22"/>
              </w:rPr>
              <w:t>0,0099</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C6F1BA6" w14:textId="789B3EE4" w:rsidR="00DE2027" w:rsidRPr="00571455" w:rsidRDefault="00DE2027" w:rsidP="00DE2027">
            <w:pPr>
              <w:jc w:val="center"/>
              <w:rPr>
                <w:sz w:val="22"/>
                <w:szCs w:val="22"/>
              </w:rPr>
            </w:pPr>
            <w:r w:rsidRPr="00571455">
              <w:rPr>
                <w:sz w:val="22"/>
                <w:szCs w:val="22"/>
              </w:rPr>
              <w:t>0,1292</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14:paraId="4D84B61A" w14:textId="0DA0C19F" w:rsidR="00DE2027" w:rsidRPr="00571455" w:rsidRDefault="00DE2027" w:rsidP="00DE2027">
            <w:pPr>
              <w:jc w:val="center"/>
              <w:rPr>
                <w:sz w:val="22"/>
                <w:szCs w:val="22"/>
              </w:rPr>
            </w:pPr>
            <w:r w:rsidRPr="00571455">
              <w:rPr>
                <w:sz w:val="22"/>
                <w:szCs w:val="22"/>
              </w:rPr>
              <w:t>0,1391</w:t>
            </w:r>
          </w:p>
        </w:tc>
      </w:tr>
    </w:tbl>
    <w:p w14:paraId="6C478547" w14:textId="77777777" w:rsidR="005E0718" w:rsidRPr="00571455" w:rsidRDefault="005E0718"/>
    <w:p w14:paraId="618CD9BF" w14:textId="7D862A79" w:rsidR="002F64A2" w:rsidRPr="00571455" w:rsidRDefault="002F64A2" w:rsidP="0006129B">
      <w:pPr>
        <w:pStyle w:val="21"/>
        <w:spacing w:line="240" w:lineRule="auto"/>
      </w:pPr>
      <w:bookmarkStart w:id="369" w:name="_Toc149472572"/>
      <w:r w:rsidRPr="00571455">
        <w:t>10.3 Вид топлива, потребляемый источником тепловой энергии, в том числе с и</w:t>
      </w:r>
      <w:r w:rsidRPr="00571455">
        <w:t>с</w:t>
      </w:r>
      <w:r w:rsidRPr="00571455">
        <w:t>пользованием возобновляемых источников энергии и местных видов топлива</w:t>
      </w:r>
      <w:bookmarkEnd w:id="369"/>
    </w:p>
    <w:p w14:paraId="420FBC22" w14:textId="6014D625" w:rsidR="006E1C9D" w:rsidRPr="00571455" w:rsidRDefault="00A25DCB" w:rsidP="006E1C9D">
      <w:pPr>
        <w:tabs>
          <w:tab w:val="left" w:pos="0"/>
        </w:tabs>
        <w:ind w:firstLine="709"/>
        <w:rPr>
          <w:rFonts w:eastAsia="Microsoft YaHei"/>
        </w:rPr>
      </w:pPr>
      <w:bookmarkStart w:id="370" w:name="_Hlk142302804"/>
      <w:r w:rsidRPr="00571455">
        <w:t xml:space="preserve">На территории муниципального образования действует </w:t>
      </w:r>
      <w:r w:rsidR="007950C8" w:rsidRPr="00571455">
        <w:t>сорок источников теплоснабж</w:t>
      </w:r>
      <w:r w:rsidR="007950C8" w:rsidRPr="00571455">
        <w:t>е</w:t>
      </w:r>
      <w:r w:rsidR="007950C8" w:rsidRPr="00571455">
        <w:t xml:space="preserve">ния, в том </w:t>
      </w:r>
      <w:r w:rsidR="00B44A9D" w:rsidRPr="00571455">
        <w:t>числе одиннадцать ведомственных котельных</w:t>
      </w:r>
      <w:r w:rsidRPr="00571455">
        <w:t>.</w:t>
      </w:r>
      <w:r w:rsidR="006E1C9D" w:rsidRPr="00571455">
        <w:t xml:space="preserve"> </w:t>
      </w:r>
      <w:r w:rsidR="002576EA" w:rsidRPr="00571455">
        <w:t>В качестве основного вида топлива на котельных используется природный газ и твердое топливо (уголь)</w:t>
      </w:r>
    </w:p>
    <w:p w14:paraId="10E0E9EB" w14:textId="0C51B2D7" w:rsidR="00034DF7" w:rsidRPr="00571455" w:rsidRDefault="00CC521F" w:rsidP="0006129B">
      <w:pPr>
        <w:pStyle w:val="21"/>
        <w:spacing w:line="240" w:lineRule="auto"/>
      </w:pPr>
      <w:bookmarkStart w:id="371" w:name="_Toc149472573"/>
      <w:bookmarkEnd w:id="370"/>
      <w:r w:rsidRPr="00571455">
        <w:lastRenderedPageBreak/>
        <w:t>10</w:t>
      </w:r>
      <w:r w:rsidR="002F64A2" w:rsidRPr="00571455">
        <w:t>.4</w:t>
      </w:r>
      <w:r w:rsidR="003913AD" w:rsidRPr="00571455">
        <w:t xml:space="preserve"> </w:t>
      </w:r>
      <w:r w:rsidRPr="00571455">
        <w:t>В</w:t>
      </w:r>
      <w:r w:rsidR="00B35576" w:rsidRPr="00571455">
        <w:t>иды топлива (в случае, если топливом является уголь, - вид ископаемого угля в соответствии с Межгосударственным стандартом ГОСТ 25543-2013 «Угли бурые, к</w:t>
      </w:r>
      <w:r w:rsidR="00B35576" w:rsidRPr="00571455">
        <w:t>а</w:t>
      </w:r>
      <w:r w:rsidR="00B35576" w:rsidRPr="00571455">
        <w:t>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w:t>
      </w:r>
      <w:r w:rsidR="00E44D80" w:rsidRPr="00571455">
        <w:t>ловой энер</w:t>
      </w:r>
      <w:r w:rsidR="00B35576" w:rsidRPr="00571455">
        <w:t>гии по каждой системе теплоснабжения</w:t>
      </w:r>
      <w:bookmarkEnd w:id="371"/>
    </w:p>
    <w:p w14:paraId="4F394BF0" w14:textId="011EC119" w:rsidR="00A25DCB" w:rsidRPr="00571455" w:rsidRDefault="00A25DCB" w:rsidP="00A25DCB">
      <w:pPr>
        <w:tabs>
          <w:tab w:val="left" w:pos="0"/>
        </w:tabs>
        <w:ind w:firstLine="709"/>
        <w:rPr>
          <w:rFonts w:eastAsia="Microsoft YaHei"/>
        </w:rPr>
      </w:pPr>
      <w:r w:rsidRPr="00571455">
        <w:t xml:space="preserve">На территории муниципального образования действует </w:t>
      </w:r>
      <w:r w:rsidR="007950C8" w:rsidRPr="00571455">
        <w:t>сорок источников теплоснабж</w:t>
      </w:r>
      <w:r w:rsidR="007950C8" w:rsidRPr="00571455">
        <w:t>е</w:t>
      </w:r>
      <w:r w:rsidR="007950C8" w:rsidRPr="00571455">
        <w:t xml:space="preserve">ния, в том </w:t>
      </w:r>
      <w:r w:rsidR="00B44A9D" w:rsidRPr="00571455">
        <w:t>числе одиннадцать ведомственных котельных</w:t>
      </w:r>
      <w:r w:rsidRPr="00571455">
        <w:t xml:space="preserve">. </w:t>
      </w:r>
      <w:r w:rsidR="002576EA" w:rsidRPr="00571455">
        <w:t>В качестве основного вида топлива на котельных используется природный газ и твердое топливо (уголь)</w:t>
      </w:r>
    </w:p>
    <w:p w14:paraId="5D8D9617" w14:textId="63304993" w:rsidR="00B35576" w:rsidRPr="00571455" w:rsidRDefault="00CC521F" w:rsidP="0006129B">
      <w:pPr>
        <w:pStyle w:val="21"/>
        <w:spacing w:line="240" w:lineRule="auto"/>
        <w:rPr>
          <w:rFonts w:eastAsia="Microsoft YaHei"/>
        </w:rPr>
      </w:pPr>
      <w:bookmarkStart w:id="372" w:name="_Toc149472574"/>
      <w:r w:rsidRPr="00571455">
        <w:t>10.5</w:t>
      </w:r>
      <w:r w:rsidR="00257D34" w:rsidRPr="00571455">
        <w:t xml:space="preserve"> </w:t>
      </w:r>
      <w:r w:rsidRPr="00571455">
        <w:t>П</w:t>
      </w:r>
      <w:r w:rsidR="00B35576" w:rsidRPr="00571455">
        <w:rPr>
          <w:rFonts w:eastAsia="Microsoft YaHei"/>
        </w:rPr>
        <w:t>реобладающий вид топлива, определяемый по совокупности всех систем те</w:t>
      </w:r>
      <w:r w:rsidR="00B35576" w:rsidRPr="00571455">
        <w:rPr>
          <w:rFonts w:eastAsia="Microsoft YaHei"/>
        </w:rPr>
        <w:t>п</w:t>
      </w:r>
      <w:r w:rsidR="00B35576" w:rsidRPr="00571455">
        <w:rPr>
          <w:rFonts w:eastAsia="Microsoft YaHei"/>
        </w:rPr>
        <w:t xml:space="preserve">лоснабжения, находящихся в </w:t>
      </w:r>
      <w:r w:rsidR="002576EA" w:rsidRPr="00571455">
        <w:rPr>
          <w:rFonts w:eastAsia="Microsoft YaHei"/>
        </w:rPr>
        <w:t>округе</w:t>
      </w:r>
      <w:bookmarkEnd w:id="372"/>
    </w:p>
    <w:p w14:paraId="642306CF" w14:textId="1CB9DEE5" w:rsidR="00A25DCB" w:rsidRPr="00571455" w:rsidRDefault="00A25DCB" w:rsidP="00A25DCB">
      <w:pPr>
        <w:tabs>
          <w:tab w:val="left" w:pos="0"/>
        </w:tabs>
        <w:ind w:firstLine="709"/>
        <w:rPr>
          <w:rFonts w:eastAsia="Microsoft YaHei"/>
        </w:rPr>
      </w:pPr>
      <w:bookmarkStart w:id="373" w:name="_Hlk141346986"/>
      <w:r w:rsidRPr="00571455">
        <w:t xml:space="preserve">На территории муниципального образования действует </w:t>
      </w:r>
      <w:r w:rsidR="007950C8" w:rsidRPr="00571455">
        <w:t>сорок источников теплоснабж</w:t>
      </w:r>
      <w:r w:rsidR="007950C8" w:rsidRPr="00571455">
        <w:t>е</w:t>
      </w:r>
      <w:r w:rsidR="007950C8" w:rsidRPr="00571455">
        <w:t xml:space="preserve">ния, в том </w:t>
      </w:r>
      <w:r w:rsidR="00B44A9D" w:rsidRPr="00571455">
        <w:t>числе одиннадцать ведомственных котельных</w:t>
      </w:r>
      <w:r w:rsidRPr="00571455">
        <w:t xml:space="preserve">. </w:t>
      </w:r>
      <w:r w:rsidR="002576EA" w:rsidRPr="00571455">
        <w:t>В качестве основного вида топлива на котельных используется природный газ и твердое топливо (уголь). Преобладающим вид топл</w:t>
      </w:r>
      <w:r w:rsidR="002576EA" w:rsidRPr="00571455">
        <w:t>и</w:t>
      </w:r>
      <w:r w:rsidR="002576EA" w:rsidRPr="00571455">
        <w:t>ва, определяемый по совокупности всех систем теплоснабжения, находящихся в округи, явл</w:t>
      </w:r>
      <w:r w:rsidR="002576EA" w:rsidRPr="00571455">
        <w:t>я</w:t>
      </w:r>
      <w:r w:rsidR="002576EA" w:rsidRPr="00571455">
        <w:t>ется природный газ. Доля его потребления в общем объеме потребления котельно-печного то</w:t>
      </w:r>
      <w:r w:rsidR="002576EA" w:rsidRPr="00571455">
        <w:t>п</w:t>
      </w:r>
      <w:r w:rsidR="002576EA" w:rsidRPr="00571455">
        <w:t xml:space="preserve">лива на источниках теплоснабжения составляет </w:t>
      </w:r>
      <w:r w:rsidR="00076D7D" w:rsidRPr="00571455">
        <w:t>96%.</w:t>
      </w:r>
    </w:p>
    <w:p w14:paraId="43F3D206" w14:textId="4CB492C8" w:rsidR="00034DF7" w:rsidRPr="00571455" w:rsidRDefault="00CC521F" w:rsidP="0006129B">
      <w:pPr>
        <w:pStyle w:val="21"/>
        <w:spacing w:line="240" w:lineRule="auto"/>
      </w:pPr>
      <w:bookmarkStart w:id="374" w:name="_Toc149472575"/>
      <w:bookmarkEnd w:id="373"/>
      <w:r w:rsidRPr="00571455">
        <w:t>10.6</w:t>
      </w:r>
      <w:r w:rsidR="00C73979" w:rsidRPr="00571455">
        <w:t xml:space="preserve"> </w:t>
      </w:r>
      <w:r w:rsidRPr="00571455">
        <w:t>П</w:t>
      </w:r>
      <w:r w:rsidR="00B35576" w:rsidRPr="00571455">
        <w:t xml:space="preserve">риоритетное направление развития топливного баланса </w:t>
      </w:r>
      <w:r w:rsidR="00627643" w:rsidRPr="00571455">
        <w:t>округа</w:t>
      </w:r>
      <w:bookmarkEnd w:id="374"/>
    </w:p>
    <w:p w14:paraId="2EC91E20" w14:textId="5AF9163C" w:rsidR="00A25DCB" w:rsidRPr="00571455" w:rsidRDefault="00A25DCB" w:rsidP="00A25DCB">
      <w:pPr>
        <w:tabs>
          <w:tab w:val="left" w:pos="0"/>
        </w:tabs>
        <w:ind w:firstLine="709"/>
        <w:rPr>
          <w:rFonts w:eastAsia="Microsoft YaHei"/>
        </w:rPr>
      </w:pPr>
      <w:bookmarkStart w:id="375" w:name="_Hlk141346994"/>
      <w:bookmarkStart w:id="376" w:name="_Toc95854828"/>
      <w:r w:rsidRPr="00571455">
        <w:t xml:space="preserve">На территории муниципального образования действует </w:t>
      </w:r>
      <w:r w:rsidR="007950C8" w:rsidRPr="00571455">
        <w:t>сорок источников теплоснабж</w:t>
      </w:r>
      <w:r w:rsidR="007950C8" w:rsidRPr="00571455">
        <w:t>е</w:t>
      </w:r>
      <w:r w:rsidR="007950C8" w:rsidRPr="00571455">
        <w:t xml:space="preserve">ния, в том </w:t>
      </w:r>
      <w:r w:rsidR="00B44A9D" w:rsidRPr="00571455">
        <w:t>числе одиннадцать ведомственных котельных</w:t>
      </w:r>
      <w:r w:rsidRPr="00571455">
        <w:t xml:space="preserve">. </w:t>
      </w:r>
      <w:r w:rsidR="002576EA" w:rsidRPr="00571455">
        <w:t>В качестве основного вида топлива на котельных используется природный газ и твердое топливо (уголь)</w:t>
      </w:r>
    </w:p>
    <w:p w14:paraId="24831D5C" w14:textId="1A59534D" w:rsidR="000F770F" w:rsidRPr="00571455" w:rsidRDefault="000F770F" w:rsidP="000F770F">
      <w:pPr>
        <w:tabs>
          <w:tab w:val="left" w:pos="0"/>
        </w:tabs>
        <w:ind w:firstLine="567"/>
      </w:pPr>
      <w:r w:rsidRPr="00571455">
        <w:t>Основным направлением развития системы теплоснабжения выбрано сохранение сущ</w:t>
      </w:r>
      <w:r w:rsidRPr="00571455">
        <w:t>е</w:t>
      </w:r>
      <w:r w:rsidRPr="00571455">
        <w:t xml:space="preserve">ствующей системы с проведением работ по </w:t>
      </w:r>
      <w:r w:rsidR="00B82376" w:rsidRPr="00571455">
        <w:t>модернизации оборудования источников тепл</w:t>
      </w:r>
      <w:r w:rsidR="00B82376" w:rsidRPr="00571455">
        <w:t>о</w:t>
      </w:r>
      <w:r w:rsidR="00B82376" w:rsidRPr="00571455">
        <w:t xml:space="preserve">снабжения </w:t>
      </w:r>
      <w:r w:rsidRPr="00571455">
        <w:t xml:space="preserve">(замена изношенного оборудования, проведение текущих и плановых ремонтов </w:t>
      </w:r>
      <w:r w:rsidR="00E465D5" w:rsidRPr="00571455">
        <w:t>и т.д.)</w:t>
      </w:r>
      <w:r w:rsidRPr="00571455">
        <w:t>. 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p w14:paraId="23516549" w14:textId="64143FB3" w:rsidR="000F770F" w:rsidRPr="00571455" w:rsidRDefault="000F770F" w:rsidP="000F770F">
      <w:pPr>
        <w:ind w:firstLine="709"/>
      </w:pPr>
      <w:bookmarkStart w:id="377" w:name="_Hlk144551622"/>
      <w:r w:rsidRPr="00571455">
        <w:t>Перевод твердотопливных источников тепла</w:t>
      </w:r>
      <w:r w:rsidR="002576EA" w:rsidRPr="00571455">
        <w:t>, в том числе локальных источников тепла</w:t>
      </w:r>
      <w:r w:rsidRPr="00571455">
        <w:t xml:space="preserve"> на природный газ рекомендуется выполнять в рамках развития системы газоснабжения </w:t>
      </w:r>
      <w:r w:rsidRPr="00571455">
        <w:rPr>
          <w:rFonts w:eastAsia="Microsoft YaHei"/>
        </w:rPr>
        <w:t>округа</w:t>
      </w:r>
      <w:r w:rsidRPr="00571455">
        <w:t>.</w:t>
      </w:r>
    </w:p>
    <w:bookmarkEnd w:id="375"/>
    <w:bookmarkEnd w:id="377"/>
    <w:p w14:paraId="55B62D4E" w14:textId="77777777" w:rsidR="000F770F" w:rsidRPr="00571455" w:rsidRDefault="000F770F" w:rsidP="000F770F">
      <w:pPr>
        <w:tabs>
          <w:tab w:val="left" w:pos="0"/>
        </w:tabs>
        <w:ind w:firstLine="567"/>
      </w:pPr>
    </w:p>
    <w:p w14:paraId="7F557470" w14:textId="77777777" w:rsidR="00AC01BD" w:rsidRPr="00571455" w:rsidRDefault="007D12AB" w:rsidP="0006129B">
      <w:pPr>
        <w:pStyle w:val="21"/>
        <w:spacing w:line="240" w:lineRule="auto"/>
        <w:rPr>
          <w:rFonts w:eastAsia="Microsoft YaHei"/>
        </w:rPr>
      </w:pPr>
      <w:bookmarkStart w:id="378" w:name="_Toc149472576"/>
      <w:r w:rsidRPr="00571455">
        <w:rPr>
          <w:rFonts w:eastAsia="Microsoft YaHei"/>
        </w:rPr>
        <w:t>10.</w:t>
      </w:r>
      <w:r w:rsidR="00CC521F" w:rsidRPr="00571455">
        <w:rPr>
          <w:rFonts w:eastAsia="Microsoft YaHei"/>
        </w:rPr>
        <w:t>7</w:t>
      </w:r>
      <w:r w:rsidRPr="00571455">
        <w:rPr>
          <w:rFonts w:eastAsia="Microsoft YaHei"/>
        </w:rPr>
        <w:t xml:space="preserve"> </w:t>
      </w:r>
      <w:r w:rsidR="00AC01BD"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376"/>
      <w:bookmarkEnd w:id="378"/>
    </w:p>
    <w:p w14:paraId="0C60E806" w14:textId="5D84A62E" w:rsidR="00DD0BFB" w:rsidRPr="00571455" w:rsidRDefault="00100839" w:rsidP="0006129B">
      <w:pPr>
        <w:ind w:firstLine="567"/>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18.03.2016 № 208, от 23.03.2016 № 229, от 12.07.2016 № 666, от 03.04.2018 № 405, от 16.03.2019 № </w:t>
      </w:r>
      <w:r w:rsidR="00127490" w:rsidRPr="00571455">
        <w:t>276) и Методическими указаниями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p>
    <w:p w14:paraId="7CB1EC71" w14:textId="77777777" w:rsidR="000B2614" w:rsidRPr="00571455" w:rsidRDefault="000B2614" w:rsidP="0006129B">
      <w:pPr>
        <w:jc w:val="center"/>
      </w:pPr>
    </w:p>
    <w:p w14:paraId="50C8A914" w14:textId="77777777" w:rsidR="000B2614" w:rsidRPr="00571455" w:rsidRDefault="000B2614" w:rsidP="0006129B">
      <w:pPr>
        <w:pStyle w:val="1"/>
        <w:sectPr w:rsidR="000B2614" w:rsidRPr="00571455" w:rsidSect="00F83FC4">
          <w:pgSz w:w="11906" w:h="16838"/>
          <w:pgMar w:top="1134" w:right="851" w:bottom="1134" w:left="1134" w:header="709" w:footer="709" w:gutter="0"/>
          <w:cols w:space="708"/>
          <w:docGrid w:linePitch="360"/>
        </w:sectPr>
      </w:pPr>
      <w:bookmarkStart w:id="379" w:name="_Toc343877039"/>
      <w:bookmarkStart w:id="380" w:name="_Toc422303800"/>
    </w:p>
    <w:p w14:paraId="3D0B5230" w14:textId="77777777" w:rsidR="003A5836" w:rsidRPr="00571455" w:rsidRDefault="003A5836" w:rsidP="0006129B">
      <w:pPr>
        <w:pStyle w:val="1"/>
      </w:pPr>
      <w:bookmarkStart w:id="381" w:name="_Toc149472577"/>
      <w:r w:rsidRPr="00571455">
        <w:lastRenderedPageBreak/>
        <w:t xml:space="preserve">ГЛАВА </w:t>
      </w:r>
      <w:r w:rsidR="00231152" w:rsidRPr="00571455">
        <w:t>11</w:t>
      </w:r>
      <w:r w:rsidRPr="00571455">
        <w:t xml:space="preserve"> </w:t>
      </w:r>
      <w:bookmarkEnd w:id="379"/>
      <w:bookmarkEnd w:id="380"/>
      <w:r w:rsidR="00B35576" w:rsidRPr="00571455">
        <w:t>Оценка надежности теплоснабжения</w:t>
      </w:r>
      <w:bookmarkEnd w:id="381"/>
    </w:p>
    <w:p w14:paraId="765CC0D1" w14:textId="77777777" w:rsidR="00AE24A9" w:rsidRPr="00571455" w:rsidRDefault="00CC521F" w:rsidP="0006129B">
      <w:pPr>
        <w:pStyle w:val="21"/>
        <w:spacing w:line="240" w:lineRule="auto"/>
      </w:pPr>
      <w:bookmarkStart w:id="382" w:name="_Toc149472578"/>
      <w:r w:rsidRPr="00571455">
        <w:t>11.1</w:t>
      </w:r>
      <w:r w:rsidR="00AE24A9" w:rsidRPr="00571455">
        <w:t xml:space="preserve"> </w:t>
      </w:r>
      <w:r w:rsidRPr="00571455">
        <w:t>М</w:t>
      </w:r>
      <w:r w:rsidR="00B35576" w:rsidRPr="00571455">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382"/>
    </w:p>
    <w:p w14:paraId="5F5E19C5" w14:textId="77777777" w:rsidR="00302B66" w:rsidRPr="00571455" w:rsidRDefault="00302B66" w:rsidP="0006129B">
      <w:pPr>
        <w:ind w:firstLine="567"/>
        <w:contextualSpacing/>
      </w:pPr>
      <w:r w:rsidRPr="00571455">
        <w:t>Методика расчета и оценки показателей надежности системы теплоснабжения выполняе</w:t>
      </w:r>
      <w:r w:rsidRPr="00571455">
        <w:t>т</w:t>
      </w:r>
      <w:r w:rsidRPr="00571455">
        <w:t>ся в соответствии с приложением 40 Методических указаний по разработке схем теплоснабж</w:t>
      </w:r>
      <w:r w:rsidRPr="00571455">
        <w:t>е</w:t>
      </w:r>
      <w:r w:rsidRPr="00571455">
        <w:t xml:space="preserve">ния, </w:t>
      </w:r>
      <w:r w:rsidR="00DE55A1" w:rsidRPr="00571455">
        <w:t>утв. Приказом Минэнерго России от 05.03.2019 № 212 «Об утверждении Методических указаний по разработке схем теплоснабжения».</w:t>
      </w:r>
      <w:r w:rsidRPr="00571455">
        <w:t xml:space="preserve"> Основные положения данной методики прив</w:t>
      </w:r>
      <w:r w:rsidRPr="00571455">
        <w:t>е</w:t>
      </w:r>
      <w:r w:rsidRPr="00571455">
        <w:t>дены в части 9 Главы 1 настоящего документы.</w:t>
      </w:r>
    </w:p>
    <w:p w14:paraId="380F808B" w14:textId="77777777" w:rsidR="00496D37" w:rsidRPr="00571455" w:rsidRDefault="00496D37" w:rsidP="0006129B">
      <w:pPr>
        <w:ind w:firstLine="567"/>
      </w:pPr>
    </w:p>
    <w:p w14:paraId="45C33681" w14:textId="1E136FE4" w:rsidR="00496D37" w:rsidRPr="00571455" w:rsidRDefault="00496D37" w:rsidP="0006129B">
      <w:pPr>
        <w:pStyle w:val="aff9"/>
        <w:spacing w:line="240" w:lineRule="auto"/>
      </w:pPr>
      <w:r w:rsidRPr="00571455">
        <w:t xml:space="preserve">Таблица </w:t>
      </w:r>
      <w:r w:rsidR="008A3CE6" w:rsidRPr="00571455">
        <w:fldChar w:fldCharType="begin"/>
      </w:r>
      <w:r w:rsidR="00A851D1" w:rsidRPr="00571455">
        <w:instrText xml:space="preserve"> SEQ Таблица \* ARABIC </w:instrText>
      </w:r>
      <w:r w:rsidR="008A3CE6" w:rsidRPr="00571455">
        <w:fldChar w:fldCharType="separate"/>
      </w:r>
      <w:r w:rsidR="00E11ACB" w:rsidRPr="00571455">
        <w:rPr>
          <w:noProof/>
        </w:rPr>
        <w:t>62</w:t>
      </w:r>
      <w:r w:rsidR="008A3CE6" w:rsidRPr="00571455">
        <w:rPr>
          <w:noProof/>
        </w:rPr>
        <w:fldChar w:fldCharType="end"/>
      </w:r>
      <w:r w:rsidRPr="00571455">
        <w:t xml:space="preserve"> – Надежность систем теплоснабжения котельной </w:t>
      </w:r>
    </w:p>
    <w:tbl>
      <w:tblPr>
        <w:tblW w:w="5000"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13"/>
        <w:gridCol w:w="1847"/>
        <w:gridCol w:w="1759"/>
        <w:gridCol w:w="1760"/>
        <w:gridCol w:w="4258"/>
      </w:tblGrid>
      <w:tr w:rsidR="00872763" w:rsidRPr="00571455" w14:paraId="067E851F" w14:textId="77777777" w:rsidTr="002462AC">
        <w:trPr>
          <w:cantSplit/>
          <w:tblHeader/>
          <w:jc w:val="center"/>
        </w:trPr>
        <w:tc>
          <w:tcPr>
            <w:tcW w:w="253" w:type="pct"/>
            <w:shd w:val="clear" w:color="auto" w:fill="auto"/>
            <w:vAlign w:val="center"/>
            <w:hideMark/>
          </w:tcPr>
          <w:p w14:paraId="7CC8E8F3" w14:textId="77777777" w:rsidR="00887D8E" w:rsidRPr="00571455" w:rsidRDefault="00887D8E" w:rsidP="001E333F">
            <w:pPr>
              <w:jc w:val="center"/>
              <w:rPr>
                <w:sz w:val="22"/>
              </w:rPr>
            </w:pPr>
            <w:bookmarkStart w:id="383" w:name="_Toc343247326"/>
            <w:bookmarkStart w:id="384" w:name="_Toc343877040"/>
            <w:r w:rsidRPr="00571455">
              <w:rPr>
                <w:sz w:val="22"/>
              </w:rPr>
              <w:t>№ п/п</w:t>
            </w:r>
          </w:p>
        </w:tc>
        <w:tc>
          <w:tcPr>
            <w:tcW w:w="911" w:type="pct"/>
            <w:shd w:val="clear" w:color="auto" w:fill="auto"/>
            <w:vAlign w:val="center"/>
            <w:hideMark/>
          </w:tcPr>
          <w:p w14:paraId="429D9E2D" w14:textId="77777777" w:rsidR="00887D8E" w:rsidRPr="00571455" w:rsidRDefault="00887D8E" w:rsidP="001E333F">
            <w:pPr>
              <w:jc w:val="center"/>
              <w:rPr>
                <w:sz w:val="22"/>
              </w:rPr>
            </w:pPr>
            <w:r w:rsidRPr="00571455">
              <w:rPr>
                <w:sz w:val="22"/>
              </w:rPr>
              <w:t>Наименование источника</w:t>
            </w:r>
          </w:p>
        </w:tc>
        <w:tc>
          <w:tcPr>
            <w:tcW w:w="868" w:type="pct"/>
            <w:shd w:val="clear" w:color="auto" w:fill="auto"/>
            <w:vAlign w:val="center"/>
          </w:tcPr>
          <w:p w14:paraId="33C9ED67" w14:textId="77777777" w:rsidR="00887D8E" w:rsidRPr="00571455" w:rsidRDefault="00887D8E" w:rsidP="001E333F">
            <w:pPr>
              <w:jc w:val="center"/>
              <w:rPr>
                <w:bCs/>
                <w:sz w:val="22"/>
              </w:rPr>
            </w:pPr>
            <w:r w:rsidRPr="00571455">
              <w:rPr>
                <w:bCs/>
                <w:sz w:val="22"/>
              </w:rPr>
              <w:t>Нормативные значения пок</w:t>
            </w:r>
            <w:r w:rsidRPr="00571455">
              <w:rPr>
                <w:bCs/>
                <w:sz w:val="22"/>
              </w:rPr>
              <w:t>а</w:t>
            </w:r>
            <w:r w:rsidRPr="00571455">
              <w:rPr>
                <w:bCs/>
                <w:sz w:val="22"/>
              </w:rPr>
              <w:t>зателей наде</w:t>
            </w:r>
            <w:r w:rsidRPr="00571455">
              <w:rPr>
                <w:bCs/>
                <w:sz w:val="22"/>
              </w:rPr>
              <w:t>ж</w:t>
            </w:r>
            <w:r w:rsidRPr="00571455">
              <w:rPr>
                <w:bCs/>
                <w:sz w:val="22"/>
              </w:rPr>
              <w:t>ности тепл</w:t>
            </w:r>
            <w:r w:rsidRPr="00571455">
              <w:rPr>
                <w:bCs/>
                <w:sz w:val="22"/>
              </w:rPr>
              <w:t>о</w:t>
            </w:r>
            <w:r w:rsidRPr="00571455">
              <w:rPr>
                <w:bCs/>
                <w:sz w:val="22"/>
              </w:rPr>
              <w:t>снабжения</w:t>
            </w:r>
          </w:p>
        </w:tc>
        <w:tc>
          <w:tcPr>
            <w:tcW w:w="868" w:type="pct"/>
            <w:shd w:val="clear" w:color="auto" w:fill="auto"/>
            <w:vAlign w:val="center"/>
          </w:tcPr>
          <w:p w14:paraId="64A56614" w14:textId="77777777" w:rsidR="00887D8E" w:rsidRPr="00571455" w:rsidRDefault="00887D8E" w:rsidP="001E333F">
            <w:pPr>
              <w:jc w:val="center"/>
              <w:rPr>
                <w:bCs/>
                <w:sz w:val="22"/>
              </w:rPr>
            </w:pPr>
            <w:r w:rsidRPr="00571455">
              <w:rPr>
                <w:bCs/>
                <w:sz w:val="22"/>
              </w:rPr>
              <w:t>Расчетные зн</w:t>
            </w:r>
            <w:r w:rsidRPr="00571455">
              <w:rPr>
                <w:bCs/>
                <w:sz w:val="22"/>
              </w:rPr>
              <w:t>а</w:t>
            </w:r>
            <w:r w:rsidRPr="00571455">
              <w:rPr>
                <w:bCs/>
                <w:sz w:val="22"/>
              </w:rPr>
              <w:t>чения показат</w:t>
            </w:r>
            <w:r w:rsidRPr="00571455">
              <w:rPr>
                <w:bCs/>
                <w:sz w:val="22"/>
              </w:rPr>
              <w:t>е</w:t>
            </w:r>
            <w:r w:rsidRPr="00571455">
              <w:rPr>
                <w:bCs/>
                <w:sz w:val="22"/>
              </w:rPr>
              <w:t>лей надежности теплоснабжения</w:t>
            </w:r>
          </w:p>
        </w:tc>
        <w:tc>
          <w:tcPr>
            <w:tcW w:w="2100" w:type="pct"/>
            <w:shd w:val="clear" w:color="auto" w:fill="auto"/>
            <w:vAlign w:val="center"/>
          </w:tcPr>
          <w:p w14:paraId="3849E90E" w14:textId="77777777" w:rsidR="00887D8E" w:rsidRPr="00571455" w:rsidRDefault="00887D8E" w:rsidP="001E333F">
            <w:pPr>
              <w:jc w:val="center"/>
              <w:rPr>
                <w:sz w:val="22"/>
              </w:rPr>
            </w:pPr>
            <w:r w:rsidRPr="00571455">
              <w:rPr>
                <w:sz w:val="22"/>
              </w:rPr>
              <w:t>Заключение</w:t>
            </w:r>
          </w:p>
        </w:tc>
      </w:tr>
      <w:tr w:rsidR="00872763" w:rsidRPr="00571455" w14:paraId="7527F938" w14:textId="77777777" w:rsidTr="002462AC">
        <w:trPr>
          <w:cantSplit/>
          <w:jc w:val="center"/>
        </w:trPr>
        <w:tc>
          <w:tcPr>
            <w:tcW w:w="253" w:type="pct"/>
            <w:shd w:val="clear" w:color="auto" w:fill="auto"/>
            <w:vAlign w:val="center"/>
          </w:tcPr>
          <w:p w14:paraId="3EC5B13B" w14:textId="77777777" w:rsidR="00887D8E" w:rsidRPr="00571455" w:rsidRDefault="00887D8E" w:rsidP="001E333F">
            <w:pPr>
              <w:pStyle w:val="ab"/>
              <w:jc w:val="center"/>
              <w:rPr>
                <w:sz w:val="22"/>
                <w:szCs w:val="22"/>
              </w:rPr>
            </w:pPr>
            <w:r w:rsidRPr="00571455">
              <w:rPr>
                <w:sz w:val="22"/>
                <w:szCs w:val="22"/>
              </w:rPr>
              <w:t>1</w:t>
            </w:r>
          </w:p>
        </w:tc>
        <w:tc>
          <w:tcPr>
            <w:tcW w:w="911" w:type="pct"/>
            <w:shd w:val="clear" w:color="auto" w:fill="auto"/>
            <w:vAlign w:val="center"/>
          </w:tcPr>
          <w:p w14:paraId="412CFC66" w14:textId="77777777" w:rsidR="00887D8E" w:rsidRPr="00571455" w:rsidRDefault="00887D8E" w:rsidP="001E333F">
            <w:pPr>
              <w:jc w:val="center"/>
              <w:rPr>
                <w:sz w:val="22"/>
              </w:rPr>
            </w:pPr>
            <w:r w:rsidRPr="00571455">
              <w:rPr>
                <w:sz w:val="22"/>
                <w:szCs w:val="22"/>
              </w:rPr>
              <w:t>Котельная «Микрорайон» (с. Якшур-Бодья)</w:t>
            </w:r>
          </w:p>
        </w:tc>
        <w:tc>
          <w:tcPr>
            <w:tcW w:w="868" w:type="pct"/>
            <w:vMerge w:val="restart"/>
            <w:shd w:val="clear" w:color="auto" w:fill="auto"/>
            <w:vAlign w:val="center"/>
          </w:tcPr>
          <w:p w14:paraId="75DBB855" w14:textId="77777777" w:rsidR="00887D8E" w:rsidRPr="00571455" w:rsidRDefault="00887D8E" w:rsidP="001E333F">
            <w:pPr>
              <w:jc w:val="center"/>
              <w:rPr>
                <w:sz w:val="22"/>
              </w:rPr>
            </w:pPr>
            <w:r w:rsidRPr="00571455">
              <w:rPr>
                <w:sz w:val="22"/>
              </w:rPr>
              <w:t>Вероятность безотказной работы системы теплоснабжения Р=0,9;</w:t>
            </w:r>
          </w:p>
          <w:p w14:paraId="093B8892" w14:textId="77777777" w:rsidR="00887D8E" w:rsidRPr="00571455" w:rsidRDefault="00887D8E" w:rsidP="001E333F">
            <w:pPr>
              <w:jc w:val="center"/>
              <w:rPr>
                <w:sz w:val="22"/>
              </w:rPr>
            </w:pPr>
            <w:r w:rsidRPr="00571455">
              <w:rPr>
                <w:sz w:val="22"/>
              </w:rPr>
              <w:t>Коэффициент готовности Кг=0,97</w:t>
            </w:r>
          </w:p>
        </w:tc>
        <w:tc>
          <w:tcPr>
            <w:tcW w:w="868" w:type="pct"/>
            <w:shd w:val="clear" w:color="000000" w:fill="FFFFFF"/>
            <w:vAlign w:val="center"/>
          </w:tcPr>
          <w:p w14:paraId="4BF30DE6" w14:textId="77777777" w:rsidR="00887D8E" w:rsidRPr="00571455" w:rsidRDefault="00887D8E" w:rsidP="001E333F">
            <w:pPr>
              <w:jc w:val="center"/>
              <w:rPr>
                <w:sz w:val="22"/>
              </w:rPr>
            </w:pPr>
            <w:r w:rsidRPr="00571455">
              <w:rPr>
                <w:sz w:val="22"/>
              </w:rPr>
              <w:t>Р=0,98987;</w:t>
            </w:r>
          </w:p>
          <w:p w14:paraId="4669079F" w14:textId="77777777" w:rsidR="00887D8E" w:rsidRPr="00571455" w:rsidRDefault="00887D8E" w:rsidP="001E333F">
            <w:pPr>
              <w:jc w:val="center"/>
              <w:rPr>
                <w:sz w:val="22"/>
              </w:rPr>
            </w:pPr>
            <w:r w:rsidRPr="00571455">
              <w:rPr>
                <w:sz w:val="22"/>
              </w:rPr>
              <w:t>Кг=0,999495</w:t>
            </w:r>
          </w:p>
        </w:tc>
        <w:tc>
          <w:tcPr>
            <w:tcW w:w="2100" w:type="pct"/>
            <w:shd w:val="clear" w:color="000000" w:fill="FFFFFF"/>
            <w:vAlign w:val="center"/>
          </w:tcPr>
          <w:p w14:paraId="46563B26" w14:textId="77777777" w:rsidR="00887D8E" w:rsidRPr="00571455" w:rsidRDefault="00887D8E" w:rsidP="001E333F">
            <w:pPr>
              <w:jc w:val="center"/>
              <w:rPr>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0965F12" w14:textId="77777777" w:rsidTr="002462AC">
        <w:trPr>
          <w:cantSplit/>
          <w:jc w:val="center"/>
        </w:trPr>
        <w:tc>
          <w:tcPr>
            <w:tcW w:w="253" w:type="pct"/>
            <w:shd w:val="clear" w:color="auto" w:fill="auto"/>
            <w:vAlign w:val="center"/>
          </w:tcPr>
          <w:p w14:paraId="1990C013" w14:textId="77777777" w:rsidR="00887D8E" w:rsidRPr="00571455" w:rsidRDefault="00887D8E" w:rsidP="001E333F">
            <w:pPr>
              <w:pStyle w:val="ab"/>
              <w:jc w:val="center"/>
              <w:rPr>
                <w:sz w:val="22"/>
                <w:szCs w:val="22"/>
              </w:rPr>
            </w:pPr>
            <w:r w:rsidRPr="00571455">
              <w:rPr>
                <w:sz w:val="22"/>
                <w:szCs w:val="22"/>
              </w:rPr>
              <w:t>2</w:t>
            </w:r>
          </w:p>
        </w:tc>
        <w:tc>
          <w:tcPr>
            <w:tcW w:w="911" w:type="pct"/>
            <w:shd w:val="clear" w:color="auto" w:fill="auto"/>
            <w:vAlign w:val="center"/>
          </w:tcPr>
          <w:p w14:paraId="61254D93" w14:textId="77777777" w:rsidR="00887D8E" w:rsidRPr="00571455" w:rsidRDefault="00887D8E"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ней школы (с. Якшур-Бодья)</w:t>
            </w:r>
          </w:p>
        </w:tc>
        <w:tc>
          <w:tcPr>
            <w:tcW w:w="868" w:type="pct"/>
            <w:vMerge/>
            <w:shd w:val="clear" w:color="auto" w:fill="auto"/>
            <w:vAlign w:val="center"/>
          </w:tcPr>
          <w:p w14:paraId="6F1DF4D7" w14:textId="77777777" w:rsidR="00887D8E" w:rsidRPr="00571455" w:rsidRDefault="00887D8E" w:rsidP="001E333F">
            <w:pPr>
              <w:jc w:val="center"/>
              <w:rPr>
                <w:sz w:val="22"/>
              </w:rPr>
            </w:pPr>
          </w:p>
        </w:tc>
        <w:tc>
          <w:tcPr>
            <w:tcW w:w="868" w:type="pct"/>
            <w:shd w:val="clear" w:color="000000" w:fill="FFFFFF"/>
            <w:vAlign w:val="center"/>
          </w:tcPr>
          <w:p w14:paraId="6B46C048" w14:textId="77777777" w:rsidR="00887D8E" w:rsidRPr="00571455" w:rsidRDefault="00887D8E" w:rsidP="001E333F">
            <w:pPr>
              <w:jc w:val="center"/>
              <w:rPr>
                <w:sz w:val="22"/>
              </w:rPr>
            </w:pPr>
            <w:r w:rsidRPr="00571455">
              <w:rPr>
                <w:sz w:val="22"/>
              </w:rPr>
              <w:t>Р=0,99587;</w:t>
            </w:r>
          </w:p>
          <w:p w14:paraId="144B84D1" w14:textId="77777777" w:rsidR="00887D8E" w:rsidRPr="00571455" w:rsidRDefault="00887D8E" w:rsidP="001E333F">
            <w:pPr>
              <w:jc w:val="center"/>
              <w:rPr>
                <w:sz w:val="22"/>
              </w:rPr>
            </w:pPr>
            <w:r w:rsidRPr="00571455">
              <w:rPr>
                <w:sz w:val="22"/>
              </w:rPr>
              <w:t>Кг=0,999887</w:t>
            </w:r>
          </w:p>
        </w:tc>
        <w:tc>
          <w:tcPr>
            <w:tcW w:w="2100" w:type="pct"/>
            <w:shd w:val="clear" w:color="000000" w:fill="FFFFFF"/>
            <w:vAlign w:val="center"/>
          </w:tcPr>
          <w:p w14:paraId="303306BD"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EF22E16" w14:textId="77777777" w:rsidTr="002462AC">
        <w:trPr>
          <w:cantSplit/>
          <w:jc w:val="center"/>
        </w:trPr>
        <w:tc>
          <w:tcPr>
            <w:tcW w:w="253" w:type="pct"/>
            <w:shd w:val="clear" w:color="auto" w:fill="auto"/>
            <w:vAlign w:val="center"/>
          </w:tcPr>
          <w:p w14:paraId="13CA0A49" w14:textId="77777777" w:rsidR="00887D8E" w:rsidRPr="00571455" w:rsidRDefault="00887D8E" w:rsidP="001E333F">
            <w:pPr>
              <w:pStyle w:val="ab"/>
              <w:jc w:val="center"/>
              <w:rPr>
                <w:sz w:val="22"/>
                <w:szCs w:val="22"/>
              </w:rPr>
            </w:pPr>
            <w:r w:rsidRPr="00571455">
              <w:rPr>
                <w:sz w:val="22"/>
                <w:szCs w:val="22"/>
              </w:rPr>
              <w:t>3</w:t>
            </w:r>
          </w:p>
        </w:tc>
        <w:tc>
          <w:tcPr>
            <w:tcW w:w="911" w:type="pct"/>
            <w:shd w:val="clear" w:color="auto" w:fill="auto"/>
            <w:vAlign w:val="center"/>
          </w:tcPr>
          <w:p w14:paraId="48F956B4" w14:textId="77777777" w:rsidR="00887D8E" w:rsidRPr="00571455" w:rsidRDefault="00887D8E" w:rsidP="001E333F">
            <w:pPr>
              <w:jc w:val="center"/>
              <w:rPr>
                <w:sz w:val="22"/>
                <w:szCs w:val="22"/>
              </w:rPr>
            </w:pPr>
            <w:r w:rsidRPr="00571455">
              <w:rPr>
                <w:sz w:val="22"/>
                <w:szCs w:val="22"/>
              </w:rPr>
              <w:t>Котельная спецшколы (с. Якшур-Бодья)</w:t>
            </w:r>
          </w:p>
        </w:tc>
        <w:tc>
          <w:tcPr>
            <w:tcW w:w="868" w:type="pct"/>
            <w:vMerge/>
            <w:shd w:val="clear" w:color="auto" w:fill="auto"/>
            <w:vAlign w:val="center"/>
          </w:tcPr>
          <w:p w14:paraId="20801C79" w14:textId="77777777" w:rsidR="00887D8E" w:rsidRPr="00571455" w:rsidRDefault="00887D8E" w:rsidP="001E333F">
            <w:pPr>
              <w:jc w:val="center"/>
              <w:rPr>
                <w:sz w:val="22"/>
              </w:rPr>
            </w:pPr>
          </w:p>
        </w:tc>
        <w:tc>
          <w:tcPr>
            <w:tcW w:w="868" w:type="pct"/>
            <w:shd w:val="clear" w:color="000000" w:fill="FFFFFF"/>
            <w:vAlign w:val="center"/>
          </w:tcPr>
          <w:p w14:paraId="6DD102B4" w14:textId="77777777" w:rsidR="00887D8E" w:rsidRPr="00571455" w:rsidRDefault="00887D8E" w:rsidP="001E333F">
            <w:pPr>
              <w:jc w:val="center"/>
              <w:rPr>
                <w:sz w:val="22"/>
              </w:rPr>
            </w:pPr>
            <w:r w:rsidRPr="00571455">
              <w:rPr>
                <w:sz w:val="22"/>
              </w:rPr>
              <w:t>Р=0,99999;</w:t>
            </w:r>
          </w:p>
          <w:p w14:paraId="0661AECD" w14:textId="77777777" w:rsidR="00887D8E" w:rsidRPr="00571455" w:rsidRDefault="00887D8E" w:rsidP="001E333F">
            <w:pPr>
              <w:jc w:val="center"/>
              <w:rPr>
                <w:sz w:val="22"/>
              </w:rPr>
            </w:pPr>
            <w:r w:rsidRPr="00571455">
              <w:rPr>
                <w:sz w:val="22"/>
              </w:rPr>
              <w:t>Кг=0,999924</w:t>
            </w:r>
          </w:p>
        </w:tc>
        <w:tc>
          <w:tcPr>
            <w:tcW w:w="2100" w:type="pct"/>
            <w:shd w:val="clear" w:color="000000" w:fill="FFFFFF"/>
            <w:vAlign w:val="center"/>
          </w:tcPr>
          <w:p w14:paraId="6C7BA83D"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92347AC" w14:textId="77777777" w:rsidTr="002462AC">
        <w:trPr>
          <w:cantSplit/>
          <w:jc w:val="center"/>
        </w:trPr>
        <w:tc>
          <w:tcPr>
            <w:tcW w:w="253" w:type="pct"/>
            <w:shd w:val="clear" w:color="auto" w:fill="auto"/>
            <w:vAlign w:val="center"/>
          </w:tcPr>
          <w:p w14:paraId="0BDEDAA3" w14:textId="77777777" w:rsidR="00887D8E" w:rsidRPr="00571455" w:rsidRDefault="00887D8E" w:rsidP="001E333F">
            <w:pPr>
              <w:pStyle w:val="ab"/>
              <w:jc w:val="center"/>
              <w:rPr>
                <w:sz w:val="22"/>
                <w:szCs w:val="22"/>
              </w:rPr>
            </w:pPr>
            <w:r w:rsidRPr="00571455">
              <w:rPr>
                <w:sz w:val="22"/>
                <w:szCs w:val="22"/>
              </w:rPr>
              <w:t>4</w:t>
            </w:r>
          </w:p>
        </w:tc>
        <w:tc>
          <w:tcPr>
            <w:tcW w:w="911" w:type="pct"/>
            <w:shd w:val="clear" w:color="auto" w:fill="auto"/>
            <w:vAlign w:val="center"/>
          </w:tcPr>
          <w:p w14:paraId="7F764E1E" w14:textId="77777777" w:rsidR="00887D8E" w:rsidRPr="00571455" w:rsidRDefault="00887D8E" w:rsidP="001E333F">
            <w:pPr>
              <w:jc w:val="center"/>
              <w:rPr>
                <w:sz w:val="22"/>
                <w:szCs w:val="22"/>
              </w:rPr>
            </w:pPr>
            <w:r w:rsidRPr="00571455">
              <w:rPr>
                <w:sz w:val="22"/>
                <w:szCs w:val="22"/>
              </w:rPr>
              <w:t>Котельная де</w:t>
            </w:r>
            <w:r w:rsidRPr="00571455">
              <w:rPr>
                <w:sz w:val="22"/>
                <w:szCs w:val="22"/>
              </w:rPr>
              <w:t>т</w:t>
            </w:r>
            <w:r w:rsidRPr="00571455">
              <w:rPr>
                <w:sz w:val="22"/>
                <w:szCs w:val="22"/>
              </w:rPr>
              <w:t>ского сада № 1 (с. Якшур-Бодья)</w:t>
            </w:r>
          </w:p>
        </w:tc>
        <w:tc>
          <w:tcPr>
            <w:tcW w:w="868" w:type="pct"/>
            <w:vMerge/>
            <w:shd w:val="clear" w:color="auto" w:fill="auto"/>
            <w:vAlign w:val="center"/>
          </w:tcPr>
          <w:p w14:paraId="789FC9DC" w14:textId="77777777" w:rsidR="00887D8E" w:rsidRPr="00571455" w:rsidRDefault="00887D8E" w:rsidP="001E333F">
            <w:pPr>
              <w:jc w:val="center"/>
              <w:rPr>
                <w:sz w:val="22"/>
              </w:rPr>
            </w:pPr>
          </w:p>
        </w:tc>
        <w:tc>
          <w:tcPr>
            <w:tcW w:w="868" w:type="pct"/>
            <w:shd w:val="clear" w:color="000000" w:fill="FFFFFF"/>
            <w:vAlign w:val="center"/>
          </w:tcPr>
          <w:p w14:paraId="250FEB98" w14:textId="77777777" w:rsidR="00887D8E" w:rsidRPr="00571455" w:rsidRDefault="00887D8E" w:rsidP="001E333F">
            <w:pPr>
              <w:jc w:val="center"/>
              <w:rPr>
                <w:sz w:val="22"/>
              </w:rPr>
            </w:pPr>
            <w:r w:rsidRPr="00571455">
              <w:rPr>
                <w:sz w:val="22"/>
              </w:rPr>
              <w:t>Р=1,00000;</w:t>
            </w:r>
          </w:p>
          <w:p w14:paraId="6ECDE4A2" w14:textId="77777777" w:rsidR="00887D8E" w:rsidRPr="00571455" w:rsidRDefault="00887D8E" w:rsidP="001E333F">
            <w:pPr>
              <w:jc w:val="center"/>
              <w:rPr>
                <w:sz w:val="22"/>
              </w:rPr>
            </w:pPr>
            <w:r w:rsidRPr="00571455">
              <w:rPr>
                <w:sz w:val="22"/>
              </w:rPr>
              <w:t>Кг=0,999994</w:t>
            </w:r>
          </w:p>
        </w:tc>
        <w:tc>
          <w:tcPr>
            <w:tcW w:w="2100" w:type="pct"/>
            <w:shd w:val="clear" w:color="000000" w:fill="FFFFFF"/>
            <w:vAlign w:val="center"/>
          </w:tcPr>
          <w:p w14:paraId="6BC90074"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14D16FD" w14:textId="77777777" w:rsidTr="002462AC">
        <w:trPr>
          <w:cantSplit/>
          <w:jc w:val="center"/>
        </w:trPr>
        <w:tc>
          <w:tcPr>
            <w:tcW w:w="253" w:type="pct"/>
            <w:shd w:val="clear" w:color="auto" w:fill="auto"/>
            <w:vAlign w:val="center"/>
          </w:tcPr>
          <w:p w14:paraId="798149C1" w14:textId="77777777" w:rsidR="00887D8E" w:rsidRPr="00571455" w:rsidRDefault="00887D8E" w:rsidP="001E333F">
            <w:pPr>
              <w:pStyle w:val="ab"/>
              <w:jc w:val="center"/>
              <w:rPr>
                <w:sz w:val="22"/>
                <w:szCs w:val="22"/>
              </w:rPr>
            </w:pPr>
            <w:r w:rsidRPr="00571455">
              <w:rPr>
                <w:sz w:val="22"/>
                <w:szCs w:val="22"/>
              </w:rPr>
              <w:t>5</w:t>
            </w:r>
          </w:p>
        </w:tc>
        <w:tc>
          <w:tcPr>
            <w:tcW w:w="911" w:type="pct"/>
            <w:shd w:val="clear" w:color="auto" w:fill="auto"/>
            <w:vAlign w:val="center"/>
          </w:tcPr>
          <w:p w14:paraId="6FF75AC2" w14:textId="77777777" w:rsidR="00887D8E" w:rsidRPr="00571455" w:rsidRDefault="00887D8E" w:rsidP="001E333F">
            <w:pPr>
              <w:jc w:val="center"/>
              <w:rPr>
                <w:sz w:val="22"/>
                <w:szCs w:val="22"/>
              </w:rPr>
            </w:pPr>
            <w:r w:rsidRPr="00571455">
              <w:rPr>
                <w:sz w:val="22"/>
                <w:szCs w:val="22"/>
              </w:rPr>
              <w:t>Котельная де</w:t>
            </w:r>
            <w:r w:rsidRPr="00571455">
              <w:rPr>
                <w:sz w:val="22"/>
                <w:szCs w:val="22"/>
              </w:rPr>
              <w:t>т</w:t>
            </w:r>
            <w:r w:rsidRPr="00571455">
              <w:rPr>
                <w:sz w:val="22"/>
                <w:szCs w:val="22"/>
              </w:rPr>
              <w:t>ского сада № 4 (с. Якшур-Бодья)</w:t>
            </w:r>
          </w:p>
        </w:tc>
        <w:tc>
          <w:tcPr>
            <w:tcW w:w="868" w:type="pct"/>
            <w:vMerge/>
            <w:shd w:val="clear" w:color="auto" w:fill="auto"/>
            <w:vAlign w:val="center"/>
          </w:tcPr>
          <w:p w14:paraId="7F61C92C" w14:textId="77777777" w:rsidR="00887D8E" w:rsidRPr="00571455" w:rsidRDefault="00887D8E" w:rsidP="001E333F">
            <w:pPr>
              <w:jc w:val="center"/>
              <w:rPr>
                <w:sz w:val="22"/>
              </w:rPr>
            </w:pPr>
          </w:p>
        </w:tc>
        <w:tc>
          <w:tcPr>
            <w:tcW w:w="868" w:type="pct"/>
            <w:shd w:val="clear" w:color="000000" w:fill="FFFFFF"/>
            <w:vAlign w:val="center"/>
          </w:tcPr>
          <w:p w14:paraId="656F9132" w14:textId="77777777" w:rsidR="00887D8E" w:rsidRPr="00571455" w:rsidRDefault="00887D8E" w:rsidP="001E333F">
            <w:pPr>
              <w:jc w:val="center"/>
              <w:rPr>
                <w:sz w:val="22"/>
              </w:rPr>
            </w:pPr>
            <w:r w:rsidRPr="00571455">
              <w:rPr>
                <w:sz w:val="22"/>
              </w:rPr>
              <w:t>Р=1,00000;</w:t>
            </w:r>
          </w:p>
          <w:p w14:paraId="042220E1" w14:textId="77777777" w:rsidR="00887D8E" w:rsidRPr="00571455" w:rsidRDefault="00887D8E" w:rsidP="001E333F">
            <w:pPr>
              <w:jc w:val="center"/>
              <w:rPr>
                <w:sz w:val="22"/>
              </w:rPr>
            </w:pPr>
            <w:r w:rsidRPr="00571455">
              <w:rPr>
                <w:sz w:val="22"/>
              </w:rPr>
              <w:t>Кг=0,999996</w:t>
            </w:r>
          </w:p>
        </w:tc>
        <w:tc>
          <w:tcPr>
            <w:tcW w:w="2100" w:type="pct"/>
            <w:shd w:val="clear" w:color="000000" w:fill="FFFFFF"/>
            <w:vAlign w:val="center"/>
          </w:tcPr>
          <w:p w14:paraId="2C5418ED"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8873642" w14:textId="77777777" w:rsidTr="002462AC">
        <w:trPr>
          <w:cantSplit/>
          <w:jc w:val="center"/>
        </w:trPr>
        <w:tc>
          <w:tcPr>
            <w:tcW w:w="253" w:type="pct"/>
            <w:shd w:val="clear" w:color="auto" w:fill="auto"/>
            <w:vAlign w:val="center"/>
          </w:tcPr>
          <w:p w14:paraId="7577A80C" w14:textId="77777777" w:rsidR="00887D8E" w:rsidRPr="00571455" w:rsidRDefault="00887D8E" w:rsidP="001E333F">
            <w:pPr>
              <w:pStyle w:val="ab"/>
              <w:jc w:val="center"/>
              <w:rPr>
                <w:sz w:val="22"/>
                <w:szCs w:val="22"/>
              </w:rPr>
            </w:pPr>
            <w:r w:rsidRPr="00571455">
              <w:rPr>
                <w:sz w:val="22"/>
                <w:szCs w:val="22"/>
              </w:rPr>
              <w:t>6</w:t>
            </w:r>
          </w:p>
        </w:tc>
        <w:tc>
          <w:tcPr>
            <w:tcW w:w="911" w:type="pct"/>
            <w:shd w:val="clear" w:color="auto" w:fill="auto"/>
            <w:vAlign w:val="center"/>
          </w:tcPr>
          <w:p w14:paraId="0A76C0C9" w14:textId="77777777" w:rsidR="00887D8E" w:rsidRPr="00571455" w:rsidRDefault="00887D8E" w:rsidP="001E333F">
            <w:pPr>
              <w:jc w:val="center"/>
              <w:rPr>
                <w:sz w:val="22"/>
                <w:szCs w:val="22"/>
              </w:rPr>
            </w:pPr>
            <w:r w:rsidRPr="00571455">
              <w:rPr>
                <w:sz w:val="22"/>
                <w:szCs w:val="22"/>
              </w:rPr>
              <w:t>Котельная де</w:t>
            </w:r>
            <w:r w:rsidRPr="00571455">
              <w:rPr>
                <w:sz w:val="22"/>
                <w:szCs w:val="22"/>
              </w:rPr>
              <w:t>т</w:t>
            </w:r>
            <w:r w:rsidRPr="00571455">
              <w:rPr>
                <w:sz w:val="22"/>
                <w:szCs w:val="22"/>
              </w:rPr>
              <w:t>ского сада № 6 (с. Якшур-Бодья)</w:t>
            </w:r>
          </w:p>
        </w:tc>
        <w:tc>
          <w:tcPr>
            <w:tcW w:w="868" w:type="pct"/>
            <w:vMerge/>
            <w:shd w:val="clear" w:color="auto" w:fill="auto"/>
            <w:vAlign w:val="center"/>
          </w:tcPr>
          <w:p w14:paraId="08CE8C34" w14:textId="77777777" w:rsidR="00887D8E" w:rsidRPr="00571455" w:rsidRDefault="00887D8E" w:rsidP="001E333F">
            <w:pPr>
              <w:jc w:val="center"/>
              <w:rPr>
                <w:sz w:val="22"/>
              </w:rPr>
            </w:pPr>
          </w:p>
        </w:tc>
        <w:tc>
          <w:tcPr>
            <w:tcW w:w="868" w:type="pct"/>
            <w:shd w:val="clear" w:color="000000" w:fill="FFFFFF"/>
            <w:vAlign w:val="center"/>
          </w:tcPr>
          <w:p w14:paraId="76E56EAB" w14:textId="77777777" w:rsidR="00887D8E" w:rsidRPr="00571455" w:rsidRDefault="00887D8E" w:rsidP="001E333F">
            <w:pPr>
              <w:jc w:val="center"/>
              <w:rPr>
                <w:sz w:val="22"/>
              </w:rPr>
            </w:pPr>
            <w:r w:rsidRPr="00571455">
              <w:rPr>
                <w:sz w:val="22"/>
              </w:rPr>
              <w:t>Р=0,99994;</w:t>
            </w:r>
          </w:p>
          <w:p w14:paraId="5AD396C6" w14:textId="77777777" w:rsidR="00887D8E" w:rsidRPr="00571455" w:rsidRDefault="00887D8E" w:rsidP="001E333F">
            <w:pPr>
              <w:jc w:val="center"/>
              <w:rPr>
                <w:sz w:val="22"/>
              </w:rPr>
            </w:pPr>
            <w:r w:rsidRPr="00571455">
              <w:rPr>
                <w:sz w:val="22"/>
              </w:rPr>
              <w:t>Кг=0,999753</w:t>
            </w:r>
          </w:p>
        </w:tc>
        <w:tc>
          <w:tcPr>
            <w:tcW w:w="2100" w:type="pct"/>
            <w:shd w:val="clear" w:color="000000" w:fill="FFFFFF"/>
            <w:vAlign w:val="center"/>
          </w:tcPr>
          <w:p w14:paraId="024BFF21"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9A6F022" w14:textId="77777777" w:rsidTr="002462AC">
        <w:trPr>
          <w:cantSplit/>
          <w:jc w:val="center"/>
        </w:trPr>
        <w:tc>
          <w:tcPr>
            <w:tcW w:w="253" w:type="pct"/>
            <w:shd w:val="clear" w:color="auto" w:fill="auto"/>
            <w:vAlign w:val="center"/>
          </w:tcPr>
          <w:p w14:paraId="36394E55" w14:textId="77777777" w:rsidR="00887D8E" w:rsidRPr="00571455" w:rsidRDefault="00887D8E" w:rsidP="001E333F">
            <w:pPr>
              <w:pStyle w:val="ab"/>
              <w:jc w:val="center"/>
              <w:rPr>
                <w:sz w:val="22"/>
                <w:szCs w:val="22"/>
              </w:rPr>
            </w:pPr>
            <w:r w:rsidRPr="00571455">
              <w:rPr>
                <w:sz w:val="22"/>
                <w:szCs w:val="22"/>
              </w:rPr>
              <w:t>7</w:t>
            </w:r>
          </w:p>
        </w:tc>
        <w:tc>
          <w:tcPr>
            <w:tcW w:w="911" w:type="pct"/>
            <w:shd w:val="clear" w:color="auto" w:fill="auto"/>
            <w:vAlign w:val="center"/>
          </w:tcPr>
          <w:p w14:paraId="4F7EE0E1" w14:textId="77777777" w:rsidR="00887D8E" w:rsidRPr="00571455" w:rsidRDefault="00887D8E" w:rsidP="001E333F">
            <w:pPr>
              <w:jc w:val="center"/>
              <w:rPr>
                <w:sz w:val="22"/>
                <w:szCs w:val="22"/>
              </w:rPr>
            </w:pPr>
            <w:r w:rsidRPr="00571455">
              <w:rPr>
                <w:sz w:val="22"/>
                <w:szCs w:val="22"/>
              </w:rPr>
              <w:t>Котельная спо</w:t>
            </w:r>
            <w:r w:rsidRPr="00571455">
              <w:rPr>
                <w:sz w:val="22"/>
                <w:szCs w:val="22"/>
              </w:rPr>
              <w:t>р</w:t>
            </w:r>
            <w:r w:rsidRPr="00571455">
              <w:rPr>
                <w:sz w:val="22"/>
                <w:szCs w:val="22"/>
              </w:rPr>
              <w:t>тивной школы (с. Якшур-Бодья)</w:t>
            </w:r>
          </w:p>
        </w:tc>
        <w:tc>
          <w:tcPr>
            <w:tcW w:w="868" w:type="pct"/>
            <w:vMerge/>
            <w:shd w:val="clear" w:color="auto" w:fill="auto"/>
            <w:vAlign w:val="center"/>
          </w:tcPr>
          <w:p w14:paraId="5185F4F3" w14:textId="77777777" w:rsidR="00887D8E" w:rsidRPr="00571455" w:rsidRDefault="00887D8E" w:rsidP="001E333F">
            <w:pPr>
              <w:jc w:val="center"/>
              <w:rPr>
                <w:sz w:val="22"/>
              </w:rPr>
            </w:pPr>
          </w:p>
        </w:tc>
        <w:tc>
          <w:tcPr>
            <w:tcW w:w="868" w:type="pct"/>
            <w:shd w:val="clear" w:color="000000" w:fill="FFFFFF"/>
            <w:vAlign w:val="center"/>
          </w:tcPr>
          <w:p w14:paraId="1B12E69F" w14:textId="77777777" w:rsidR="00887D8E" w:rsidRPr="00571455" w:rsidRDefault="00887D8E" w:rsidP="001E333F">
            <w:pPr>
              <w:jc w:val="center"/>
              <w:rPr>
                <w:sz w:val="22"/>
              </w:rPr>
            </w:pPr>
            <w:r w:rsidRPr="00571455">
              <w:rPr>
                <w:sz w:val="22"/>
              </w:rPr>
              <w:t>Р=1,00000;</w:t>
            </w:r>
          </w:p>
          <w:p w14:paraId="3F261B28" w14:textId="77777777" w:rsidR="00887D8E" w:rsidRPr="00571455" w:rsidRDefault="00887D8E" w:rsidP="001E333F">
            <w:pPr>
              <w:jc w:val="center"/>
              <w:rPr>
                <w:sz w:val="22"/>
              </w:rPr>
            </w:pPr>
            <w:r w:rsidRPr="00571455">
              <w:rPr>
                <w:sz w:val="22"/>
              </w:rPr>
              <w:t>Кг=0,999999</w:t>
            </w:r>
          </w:p>
        </w:tc>
        <w:tc>
          <w:tcPr>
            <w:tcW w:w="2100" w:type="pct"/>
            <w:shd w:val="clear" w:color="000000" w:fill="FFFFFF"/>
            <w:vAlign w:val="center"/>
          </w:tcPr>
          <w:p w14:paraId="33ECAC9E"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D860505" w14:textId="77777777" w:rsidTr="002462AC">
        <w:trPr>
          <w:cantSplit/>
          <w:jc w:val="center"/>
        </w:trPr>
        <w:tc>
          <w:tcPr>
            <w:tcW w:w="253" w:type="pct"/>
            <w:shd w:val="clear" w:color="auto" w:fill="auto"/>
            <w:vAlign w:val="center"/>
          </w:tcPr>
          <w:p w14:paraId="34570DD0" w14:textId="77777777" w:rsidR="00887D8E" w:rsidRPr="00571455" w:rsidRDefault="00887D8E" w:rsidP="001E333F">
            <w:pPr>
              <w:pStyle w:val="ab"/>
              <w:jc w:val="center"/>
              <w:rPr>
                <w:sz w:val="22"/>
                <w:szCs w:val="22"/>
              </w:rPr>
            </w:pPr>
            <w:r w:rsidRPr="00571455">
              <w:rPr>
                <w:sz w:val="22"/>
                <w:szCs w:val="22"/>
              </w:rPr>
              <w:t>8</w:t>
            </w:r>
          </w:p>
        </w:tc>
        <w:tc>
          <w:tcPr>
            <w:tcW w:w="911" w:type="pct"/>
            <w:shd w:val="clear" w:color="auto" w:fill="auto"/>
            <w:vAlign w:val="center"/>
          </w:tcPr>
          <w:p w14:paraId="0AB9A6A7" w14:textId="77777777" w:rsidR="00887D8E" w:rsidRPr="00571455" w:rsidRDefault="00887D8E" w:rsidP="001E333F">
            <w:pPr>
              <w:jc w:val="center"/>
              <w:rPr>
                <w:sz w:val="22"/>
                <w:szCs w:val="22"/>
              </w:rPr>
            </w:pPr>
            <w:r w:rsidRPr="00571455">
              <w:rPr>
                <w:sz w:val="22"/>
                <w:szCs w:val="22"/>
              </w:rPr>
              <w:t>Котельная де</w:t>
            </w:r>
            <w:r w:rsidRPr="00571455">
              <w:rPr>
                <w:sz w:val="22"/>
                <w:szCs w:val="22"/>
              </w:rPr>
              <w:t>т</w:t>
            </w:r>
            <w:r w:rsidRPr="00571455">
              <w:rPr>
                <w:sz w:val="22"/>
                <w:szCs w:val="22"/>
              </w:rPr>
              <w:t>ского сада (д. Якшур)</w:t>
            </w:r>
          </w:p>
        </w:tc>
        <w:tc>
          <w:tcPr>
            <w:tcW w:w="868" w:type="pct"/>
            <w:vMerge/>
            <w:shd w:val="clear" w:color="auto" w:fill="auto"/>
            <w:vAlign w:val="center"/>
          </w:tcPr>
          <w:p w14:paraId="0F3B1017" w14:textId="77777777" w:rsidR="00887D8E" w:rsidRPr="00571455" w:rsidRDefault="00887D8E" w:rsidP="001E333F">
            <w:pPr>
              <w:jc w:val="center"/>
              <w:rPr>
                <w:sz w:val="22"/>
              </w:rPr>
            </w:pPr>
          </w:p>
        </w:tc>
        <w:tc>
          <w:tcPr>
            <w:tcW w:w="868" w:type="pct"/>
            <w:shd w:val="clear" w:color="000000" w:fill="FFFFFF"/>
            <w:vAlign w:val="center"/>
          </w:tcPr>
          <w:p w14:paraId="67E4F767" w14:textId="77777777" w:rsidR="00887D8E" w:rsidRPr="00571455" w:rsidRDefault="00887D8E" w:rsidP="001E333F">
            <w:pPr>
              <w:jc w:val="center"/>
              <w:rPr>
                <w:sz w:val="22"/>
              </w:rPr>
            </w:pPr>
            <w:r w:rsidRPr="00571455">
              <w:rPr>
                <w:sz w:val="22"/>
              </w:rPr>
              <w:t>Р=1,00000;</w:t>
            </w:r>
          </w:p>
          <w:p w14:paraId="55F41B55" w14:textId="77777777" w:rsidR="00887D8E" w:rsidRPr="00571455" w:rsidRDefault="00887D8E" w:rsidP="001E333F">
            <w:pPr>
              <w:jc w:val="center"/>
              <w:rPr>
                <w:sz w:val="22"/>
              </w:rPr>
            </w:pPr>
            <w:r w:rsidRPr="00571455">
              <w:rPr>
                <w:sz w:val="22"/>
              </w:rPr>
              <w:t>Кг=0,999996</w:t>
            </w:r>
          </w:p>
        </w:tc>
        <w:tc>
          <w:tcPr>
            <w:tcW w:w="2100" w:type="pct"/>
            <w:shd w:val="clear" w:color="000000" w:fill="FFFFFF"/>
            <w:vAlign w:val="center"/>
          </w:tcPr>
          <w:p w14:paraId="10C981D2"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F939B54" w14:textId="77777777" w:rsidTr="002462AC">
        <w:trPr>
          <w:cantSplit/>
          <w:jc w:val="center"/>
        </w:trPr>
        <w:tc>
          <w:tcPr>
            <w:tcW w:w="253" w:type="pct"/>
            <w:shd w:val="clear" w:color="auto" w:fill="auto"/>
            <w:vAlign w:val="center"/>
          </w:tcPr>
          <w:p w14:paraId="397B5F58" w14:textId="77777777" w:rsidR="00887D8E" w:rsidRPr="00571455" w:rsidRDefault="00887D8E" w:rsidP="001E333F">
            <w:pPr>
              <w:pStyle w:val="ab"/>
              <w:jc w:val="center"/>
              <w:rPr>
                <w:sz w:val="22"/>
                <w:szCs w:val="22"/>
              </w:rPr>
            </w:pPr>
            <w:r w:rsidRPr="00571455">
              <w:rPr>
                <w:sz w:val="22"/>
                <w:szCs w:val="22"/>
              </w:rPr>
              <w:t>9</w:t>
            </w:r>
          </w:p>
        </w:tc>
        <w:tc>
          <w:tcPr>
            <w:tcW w:w="911" w:type="pct"/>
            <w:shd w:val="clear" w:color="auto" w:fill="auto"/>
            <w:vAlign w:val="center"/>
          </w:tcPr>
          <w:p w14:paraId="4D05743B" w14:textId="77777777" w:rsidR="00887D8E" w:rsidRPr="00571455" w:rsidRDefault="00887D8E"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 xml:space="preserve">ней школы (с. Лынга) </w:t>
            </w:r>
          </w:p>
        </w:tc>
        <w:tc>
          <w:tcPr>
            <w:tcW w:w="868" w:type="pct"/>
            <w:vMerge/>
            <w:shd w:val="clear" w:color="auto" w:fill="auto"/>
            <w:vAlign w:val="center"/>
          </w:tcPr>
          <w:p w14:paraId="6548DD4A" w14:textId="77777777" w:rsidR="00887D8E" w:rsidRPr="00571455" w:rsidRDefault="00887D8E" w:rsidP="001E333F">
            <w:pPr>
              <w:jc w:val="center"/>
              <w:rPr>
                <w:sz w:val="22"/>
              </w:rPr>
            </w:pPr>
          </w:p>
        </w:tc>
        <w:tc>
          <w:tcPr>
            <w:tcW w:w="868" w:type="pct"/>
            <w:shd w:val="clear" w:color="000000" w:fill="FFFFFF"/>
            <w:vAlign w:val="center"/>
          </w:tcPr>
          <w:p w14:paraId="375E4244" w14:textId="77777777" w:rsidR="00887D8E" w:rsidRPr="00571455" w:rsidRDefault="00887D8E" w:rsidP="001E333F">
            <w:pPr>
              <w:jc w:val="center"/>
              <w:rPr>
                <w:sz w:val="22"/>
              </w:rPr>
            </w:pPr>
            <w:r w:rsidRPr="00571455">
              <w:rPr>
                <w:sz w:val="22"/>
              </w:rPr>
              <w:t>Р=1,00000;</w:t>
            </w:r>
          </w:p>
          <w:p w14:paraId="3620F123" w14:textId="77777777" w:rsidR="00887D8E" w:rsidRPr="00571455" w:rsidRDefault="00887D8E" w:rsidP="001E333F">
            <w:pPr>
              <w:jc w:val="center"/>
              <w:rPr>
                <w:sz w:val="22"/>
              </w:rPr>
            </w:pPr>
            <w:r w:rsidRPr="00571455">
              <w:rPr>
                <w:sz w:val="22"/>
              </w:rPr>
              <w:t>Кг=0,999957</w:t>
            </w:r>
          </w:p>
        </w:tc>
        <w:tc>
          <w:tcPr>
            <w:tcW w:w="2100" w:type="pct"/>
            <w:shd w:val="clear" w:color="000000" w:fill="FFFFFF"/>
            <w:vAlign w:val="center"/>
          </w:tcPr>
          <w:p w14:paraId="28CF9BAA" w14:textId="77777777" w:rsidR="00887D8E" w:rsidRPr="00571455" w:rsidRDefault="00887D8E"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7CC9356A" w14:textId="77777777" w:rsidTr="002462AC">
        <w:trPr>
          <w:cantSplit/>
          <w:jc w:val="center"/>
        </w:trPr>
        <w:tc>
          <w:tcPr>
            <w:tcW w:w="253" w:type="pct"/>
            <w:shd w:val="clear" w:color="auto" w:fill="auto"/>
            <w:vAlign w:val="center"/>
          </w:tcPr>
          <w:p w14:paraId="1CBAC5CD" w14:textId="77777777" w:rsidR="002462AC" w:rsidRPr="00571455" w:rsidRDefault="002462AC" w:rsidP="001E333F">
            <w:pPr>
              <w:pStyle w:val="ab"/>
              <w:jc w:val="center"/>
              <w:rPr>
                <w:sz w:val="22"/>
                <w:szCs w:val="22"/>
              </w:rPr>
            </w:pPr>
            <w:r w:rsidRPr="00571455">
              <w:rPr>
                <w:sz w:val="22"/>
                <w:szCs w:val="22"/>
              </w:rPr>
              <w:lastRenderedPageBreak/>
              <w:t>10</w:t>
            </w:r>
          </w:p>
        </w:tc>
        <w:tc>
          <w:tcPr>
            <w:tcW w:w="911" w:type="pct"/>
            <w:shd w:val="clear" w:color="auto" w:fill="auto"/>
            <w:vAlign w:val="center"/>
          </w:tcPr>
          <w:p w14:paraId="44430C9C" w14:textId="77777777" w:rsidR="002462AC" w:rsidRPr="00571455" w:rsidRDefault="002462AC"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ней школы (с. Кекоран)</w:t>
            </w:r>
          </w:p>
        </w:tc>
        <w:tc>
          <w:tcPr>
            <w:tcW w:w="868" w:type="pct"/>
            <w:vMerge w:val="restart"/>
            <w:shd w:val="clear" w:color="auto" w:fill="auto"/>
            <w:vAlign w:val="center"/>
          </w:tcPr>
          <w:p w14:paraId="56A2AC40" w14:textId="77777777" w:rsidR="002462AC" w:rsidRPr="00571455" w:rsidRDefault="002462AC" w:rsidP="001E333F">
            <w:pPr>
              <w:jc w:val="center"/>
              <w:rPr>
                <w:sz w:val="22"/>
              </w:rPr>
            </w:pPr>
            <w:r w:rsidRPr="00571455">
              <w:rPr>
                <w:sz w:val="22"/>
              </w:rPr>
              <w:t>Вероятность безотказной работы системы теплоснабжения Р=0,9;</w:t>
            </w:r>
          </w:p>
          <w:p w14:paraId="5B478CEB" w14:textId="39B6FCAD" w:rsidR="002462AC" w:rsidRPr="00571455" w:rsidRDefault="002462AC" w:rsidP="001E333F">
            <w:pPr>
              <w:jc w:val="center"/>
              <w:rPr>
                <w:sz w:val="22"/>
              </w:rPr>
            </w:pPr>
            <w:r w:rsidRPr="00571455">
              <w:rPr>
                <w:sz w:val="22"/>
              </w:rPr>
              <w:t>Коэффициент готовности Кг=0,97</w:t>
            </w:r>
          </w:p>
        </w:tc>
        <w:tc>
          <w:tcPr>
            <w:tcW w:w="868" w:type="pct"/>
            <w:shd w:val="clear" w:color="000000" w:fill="FFFFFF"/>
            <w:vAlign w:val="center"/>
          </w:tcPr>
          <w:p w14:paraId="62F601D0" w14:textId="77777777" w:rsidR="002462AC" w:rsidRPr="00571455" w:rsidRDefault="002462AC" w:rsidP="001E333F">
            <w:pPr>
              <w:jc w:val="center"/>
              <w:rPr>
                <w:sz w:val="22"/>
              </w:rPr>
            </w:pPr>
            <w:r w:rsidRPr="00571455">
              <w:rPr>
                <w:sz w:val="22"/>
              </w:rPr>
              <w:t>Р=0,99999;</w:t>
            </w:r>
          </w:p>
          <w:p w14:paraId="12B07EBA" w14:textId="77777777" w:rsidR="002462AC" w:rsidRPr="00571455" w:rsidRDefault="002462AC" w:rsidP="001E333F">
            <w:pPr>
              <w:jc w:val="center"/>
              <w:rPr>
                <w:sz w:val="22"/>
              </w:rPr>
            </w:pPr>
            <w:r w:rsidRPr="00571455">
              <w:rPr>
                <w:sz w:val="22"/>
              </w:rPr>
              <w:t>Кг=0,999996</w:t>
            </w:r>
          </w:p>
        </w:tc>
        <w:tc>
          <w:tcPr>
            <w:tcW w:w="2100" w:type="pct"/>
            <w:shd w:val="clear" w:color="000000" w:fill="FFFFFF"/>
            <w:vAlign w:val="center"/>
          </w:tcPr>
          <w:p w14:paraId="17FA6A35"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2B0FA7E" w14:textId="77777777" w:rsidTr="002462AC">
        <w:trPr>
          <w:cantSplit/>
          <w:jc w:val="center"/>
        </w:trPr>
        <w:tc>
          <w:tcPr>
            <w:tcW w:w="253" w:type="pct"/>
            <w:shd w:val="clear" w:color="auto" w:fill="auto"/>
            <w:vAlign w:val="center"/>
          </w:tcPr>
          <w:p w14:paraId="4E130C42" w14:textId="77777777" w:rsidR="002462AC" w:rsidRPr="00571455" w:rsidRDefault="002462AC" w:rsidP="001E333F">
            <w:pPr>
              <w:pStyle w:val="ab"/>
              <w:jc w:val="center"/>
              <w:rPr>
                <w:sz w:val="22"/>
                <w:szCs w:val="22"/>
              </w:rPr>
            </w:pPr>
            <w:r w:rsidRPr="00571455">
              <w:rPr>
                <w:sz w:val="22"/>
                <w:szCs w:val="22"/>
              </w:rPr>
              <w:t>11</w:t>
            </w:r>
          </w:p>
        </w:tc>
        <w:tc>
          <w:tcPr>
            <w:tcW w:w="911" w:type="pct"/>
            <w:shd w:val="clear" w:color="auto" w:fill="auto"/>
            <w:vAlign w:val="center"/>
          </w:tcPr>
          <w:p w14:paraId="4BCA176B" w14:textId="77777777" w:rsidR="002462AC" w:rsidRPr="00571455" w:rsidRDefault="002462AC" w:rsidP="001E333F">
            <w:pPr>
              <w:jc w:val="center"/>
              <w:rPr>
                <w:sz w:val="22"/>
                <w:szCs w:val="22"/>
              </w:rPr>
            </w:pPr>
            <w:r w:rsidRPr="00571455">
              <w:rPr>
                <w:sz w:val="22"/>
                <w:szCs w:val="22"/>
              </w:rPr>
              <w:t>Котельная шк</w:t>
            </w:r>
            <w:r w:rsidRPr="00571455">
              <w:rPr>
                <w:sz w:val="22"/>
                <w:szCs w:val="22"/>
              </w:rPr>
              <w:t>о</w:t>
            </w:r>
            <w:r w:rsidRPr="00571455">
              <w:rPr>
                <w:sz w:val="22"/>
                <w:szCs w:val="22"/>
              </w:rPr>
              <w:t>лы-сад (д. Пу</w:t>
            </w:r>
            <w:r w:rsidRPr="00571455">
              <w:rPr>
                <w:sz w:val="22"/>
                <w:szCs w:val="22"/>
              </w:rPr>
              <w:t>ш</w:t>
            </w:r>
            <w:r w:rsidRPr="00571455">
              <w:rPr>
                <w:sz w:val="22"/>
                <w:szCs w:val="22"/>
              </w:rPr>
              <w:t>кари)</w:t>
            </w:r>
          </w:p>
        </w:tc>
        <w:tc>
          <w:tcPr>
            <w:tcW w:w="868" w:type="pct"/>
            <w:vMerge/>
            <w:shd w:val="clear" w:color="auto" w:fill="auto"/>
            <w:vAlign w:val="center"/>
          </w:tcPr>
          <w:p w14:paraId="22F13CBD" w14:textId="613F5B69" w:rsidR="002462AC" w:rsidRPr="00571455" w:rsidRDefault="002462AC" w:rsidP="001E333F">
            <w:pPr>
              <w:jc w:val="center"/>
              <w:rPr>
                <w:sz w:val="22"/>
              </w:rPr>
            </w:pPr>
          </w:p>
        </w:tc>
        <w:tc>
          <w:tcPr>
            <w:tcW w:w="868" w:type="pct"/>
            <w:shd w:val="clear" w:color="000000" w:fill="FFFFFF"/>
            <w:vAlign w:val="center"/>
          </w:tcPr>
          <w:p w14:paraId="1BB3E279" w14:textId="77777777" w:rsidR="002462AC" w:rsidRPr="00571455" w:rsidRDefault="002462AC" w:rsidP="001E333F">
            <w:pPr>
              <w:jc w:val="center"/>
              <w:rPr>
                <w:sz w:val="22"/>
              </w:rPr>
            </w:pPr>
            <w:r w:rsidRPr="00571455">
              <w:rPr>
                <w:sz w:val="22"/>
              </w:rPr>
              <w:t>Р=1,00000;</w:t>
            </w:r>
          </w:p>
          <w:p w14:paraId="5F03FE31" w14:textId="77777777" w:rsidR="002462AC" w:rsidRPr="00571455" w:rsidRDefault="002462AC" w:rsidP="001E333F">
            <w:pPr>
              <w:jc w:val="center"/>
              <w:rPr>
                <w:sz w:val="22"/>
              </w:rPr>
            </w:pPr>
            <w:r w:rsidRPr="00571455">
              <w:rPr>
                <w:sz w:val="22"/>
              </w:rPr>
              <w:t>Кг=0,999998</w:t>
            </w:r>
          </w:p>
        </w:tc>
        <w:tc>
          <w:tcPr>
            <w:tcW w:w="2100" w:type="pct"/>
            <w:shd w:val="clear" w:color="000000" w:fill="FFFFFF"/>
            <w:vAlign w:val="center"/>
          </w:tcPr>
          <w:p w14:paraId="373B8D85"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ED64597" w14:textId="77777777" w:rsidTr="002462AC">
        <w:trPr>
          <w:cantSplit/>
          <w:jc w:val="center"/>
        </w:trPr>
        <w:tc>
          <w:tcPr>
            <w:tcW w:w="253" w:type="pct"/>
            <w:shd w:val="clear" w:color="auto" w:fill="auto"/>
            <w:vAlign w:val="center"/>
          </w:tcPr>
          <w:p w14:paraId="5A8658B6" w14:textId="77777777" w:rsidR="002462AC" w:rsidRPr="00571455" w:rsidRDefault="002462AC" w:rsidP="001E333F">
            <w:pPr>
              <w:pStyle w:val="ab"/>
              <w:jc w:val="center"/>
              <w:rPr>
                <w:sz w:val="22"/>
                <w:szCs w:val="22"/>
              </w:rPr>
            </w:pPr>
            <w:r w:rsidRPr="00571455">
              <w:rPr>
                <w:sz w:val="22"/>
                <w:szCs w:val="22"/>
              </w:rPr>
              <w:t>12</w:t>
            </w:r>
          </w:p>
        </w:tc>
        <w:tc>
          <w:tcPr>
            <w:tcW w:w="911" w:type="pct"/>
            <w:shd w:val="clear" w:color="auto" w:fill="auto"/>
            <w:vAlign w:val="center"/>
          </w:tcPr>
          <w:p w14:paraId="6F062D03" w14:textId="77777777" w:rsidR="002462AC" w:rsidRPr="00571455" w:rsidRDefault="002462AC"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ней школы (д. Мукши)</w:t>
            </w:r>
          </w:p>
        </w:tc>
        <w:tc>
          <w:tcPr>
            <w:tcW w:w="868" w:type="pct"/>
            <w:vMerge/>
            <w:shd w:val="clear" w:color="auto" w:fill="auto"/>
            <w:vAlign w:val="center"/>
          </w:tcPr>
          <w:p w14:paraId="38D4F0F6" w14:textId="238947B8" w:rsidR="002462AC" w:rsidRPr="00571455" w:rsidRDefault="002462AC" w:rsidP="001E333F">
            <w:pPr>
              <w:jc w:val="center"/>
              <w:rPr>
                <w:sz w:val="22"/>
              </w:rPr>
            </w:pPr>
          </w:p>
        </w:tc>
        <w:tc>
          <w:tcPr>
            <w:tcW w:w="868" w:type="pct"/>
            <w:shd w:val="clear" w:color="000000" w:fill="FFFFFF"/>
            <w:vAlign w:val="center"/>
          </w:tcPr>
          <w:p w14:paraId="5C2CE089" w14:textId="77777777" w:rsidR="002462AC" w:rsidRPr="00571455" w:rsidRDefault="002462AC" w:rsidP="001E333F">
            <w:pPr>
              <w:jc w:val="center"/>
              <w:rPr>
                <w:sz w:val="22"/>
              </w:rPr>
            </w:pPr>
            <w:r w:rsidRPr="00571455">
              <w:rPr>
                <w:sz w:val="22"/>
              </w:rPr>
              <w:t>Р=1,00000;</w:t>
            </w:r>
          </w:p>
          <w:p w14:paraId="40AED970" w14:textId="77777777" w:rsidR="002462AC" w:rsidRPr="00571455" w:rsidRDefault="002462AC" w:rsidP="001E333F">
            <w:pPr>
              <w:jc w:val="center"/>
              <w:rPr>
                <w:sz w:val="22"/>
              </w:rPr>
            </w:pPr>
            <w:r w:rsidRPr="00571455">
              <w:rPr>
                <w:sz w:val="22"/>
              </w:rPr>
              <w:t>Кг=0,999996</w:t>
            </w:r>
          </w:p>
        </w:tc>
        <w:tc>
          <w:tcPr>
            <w:tcW w:w="2100" w:type="pct"/>
            <w:shd w:val="clear" w:color="000000" w:fill="FFFFFF"/>
            <w:vAlign w:val="center"/>
          </w:tcPr>
          <w:p w14:paraId="0ED86639"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4237D07" w14:textId="77777777" w:rsidTr="002462AC">
        <w:trPr>
          <w:cantSplit/>
          <w:jc w:val="center"/>
        </w:trPr>
        <w:tc>
          <w:tcPr>
            <w:tcW w:w="253" w:type="pct"/>
            <w:shd w:val="clear" w:color="auto" w:fill="auto"/>
            <w:vAlign w:val="center"/>
          </w:tcPr>
          <w:p w14:paraId="1D388421" w14:textId="77777777" w:rsidR="002462AC" w:rsidRPr="00571455" w:rsidRDefault="002462AC" w:rsidP="001E333F">
            <w:pPr>
              <w:pStyle w:val="ab"/>
              <w:jc w:val="center"/>
              <w:rPr>
                <w:sz w:val="22"/>
                <w:szCs w:val="22"/>
              </w:rPr>
            </w:pPr>
            <w:r w:rsidRPr="00571455">
              <w:rPr>
                <w:sz w:val="22"/>
                <w:szCs w:val="22"/>
              </w:rPr>
              <w:t>13</w:t>
            </w:r>
          </w:p>
        </w:tc>
        <w:tc>
          <w:tcPr>
            <w:tcW w:w="911" w:type="pct"/>
            <w:shd w:val="clear" w:color="auto" w:fill="auto"/>
            <w:vAlign w:val="center"/>
          </w:tcPr>
          <w:p w14:paraId="1C31AA66" w14:textId="77777777" w:rsidR="002462AC" w:rsidRPr="00571455" w:rsidRDefault="002462AC" w:rsidP="001E333F">
            <w:pPr>
              <w:jc w:val="center"/>
              <w:rPr>
                <w:sz w:val="22"/>
                <w:szCs w:val="22"/>
              </w:rPr>
            </w:pPr>
            <w:r w:rsidRPr="00571455">
              <w:rPr>
                <w:sz w:val="22"/>
                <w:szCs w:val="22"/>
              </w:rPr>
              <w:t>Котельная де</w:t>
            </w:r>
            <w:r w:rsidRPr="00571455">
              <w:rPr>
                <w:sz w:val="22"/>
                <w:szCs w:val="22"/>
              </w:rPr>
              <w:t>т</w:t>
            </w:r>
            <w:r w:rsidRPr="00571455">
              <w:rPr>
                <w:sz w:val="22"/>
                <w:szCs w:val="22"/>
              </w:rPr>
              <w:t>ского сада (д. Мукши)</w:t>
            </w:r>
          </w:p>
        </w:tc>
        <w:tc>
          <w:tcPr>
            <w:tcW w:w="868" w:type="pct"/>
            <w:vMerge/>
            <w:shd w:val="clear" w:color="auto" w:fill="auto"/>
            <w:vAlign w:val="center"/>
          </w:tcPr>
          <w:p w14:paraId="3862DEAD" w14:textId="77777777" w:rsidR="002462AC" w:rsidRPr="00571455" w:rsidRDefault="002462AC" w:rsidP="001E333F">
            <w:pPr>
              <w:jc w:val="center"/>
              <w:rPr>
                <w:sz w:val="22"/>
              </w:rPr>
            </w:pPr>
          </w:p>
        </w:tc>
        <w:tc>
          <w:tcPr>
            <w:tcW w:w="868" w:type="pct"/>
            <w:shd w:val="clear" w:color="000000" w:fill="FFFFFF"/>
            <w:vAlign w:val="center"/>
          </w:tcPr>
          <w:p w14:paraId="44056199" w14:textId="77777777" w:rsidR="002462AC" w:rsidRPr="00571455" w:rsidRDefault="002462AC" w:rsidP="001E333F">
            <w:pPr>
              <w:jc w:val="center"/>
              <w:rPr>
                <w:sz w:val="22"/>
              </w:rPr>
            </w:pPr>
            <w:r w:rsidRPr="00571455">
              <w:rPr>
                <w:sz w:val="22"/>
              </w:rPr>
              <w:t>Р=1,00000;</w:t>
            </w:r>
          </w:p>
          <w:p w14:paraId="1D7E00C1" w14:textId="77777777" w:rsidR="002462AC" w:rsidRPr="00571455" w:rsidRDefault="002462AC" w:rsidP="001E333F">
            <w:pPr>
              <w:jc w:val="center"/>
              <w:rPr>
                <w:sz w:val="22"/>
              </w:rPr>
            </w:pPr>
            <w:r w:rsidRPr="00571455">
              <w:rPr>
                <w:sz w:val="22"/>
              </w:rPr>
              <w:t>Кг=0,999998</w:t>
            </w:r>
          </w:p>
        </w:tc>
        <w:tc>
          <w:tcPr>
            <w:tcW w:w="2100" w:type="pct"/>
            <w:shd w:val="clear" w:color="000000" w:fill="FFFFFF"/>
            <w:vAlign w:val="center"/>
          </w:tcPr>
          <w:p w14:paraId="05EF9B3F"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51A28DB" w14:textId="77777777" w:rsidTr="002462AC">
        <w:trPr>
          <w:cantSplit/>
          <w:jc w:val="center"/>
        </w:trPr>
        <w:tc>
          <w:tcPr>
            <w:tcW w:w="253" w:type="pct"/>
            <w:shd w:val="clear" w:color="auto" w:fill="auto"/>
            <w:vAlign w:val="center"/>
          </w:tcPr>
          <w:p w14:paraId="708057C5" w14:textId="77777777" w:rsidR="002462AC" w:rsidRPr="00571455" w:rsidRDefault="002462AC" w:rsidP="001E333F">
            <w:pPr>
              <w:pStyle w:val="ab"/>
              <w:jc w:val="center"/>
              <w:rPr>
                <w:sz w:val="22"/>
                <w:szCs w:val="22"/>
              </w:rPr>
            </w:pPr>
            <w:r w:rsidRPr="00571455">
              <w:rPr>
                <w:sz w:val="22"/>
                <w:szCs w:val="22"/>
              </w:rPr>
              <w:t>14</w:t>
            </w:r>
          </w:p>
        </w:tc>
        <w:tc>
          <w:tcPr>
            <w:tcW w:w="911" w:type="pct"/>
            <w:shd w:val="clear" w:color="auto" w:fill="auto"/>
            <w:vAlign w:val="center"/>
          </w:tcPr>
          <w:p w14:paraId="06B425CB" w14:textId="77777777" w:rsidR="002462AC" w:rsidRPr="00571455" w:rsidRDefault="002462AC" w:rsidP="001E333F">
            <w:pPr>
              <w:jc w:val="center"/>
              <w:rPr>
                <w:sz w:val="22"/>
                <w:szCs w:val="22"/>
              </w:rPr>
            </w:pPr>
            <w:r w:rsidRPr="00571455">
              <w:rPr>
                <w:sz w:val="22"/>
                <w:szCs w:val="22"/>
              </w:rPr>
              <w:t xml:space="preserve"> Котельная З</w:t>
            </w:r>
            <w:r w:rsidRPr="00571455">
              <w:rPr>
                <w:sz w:val="22"/>
                <w:szCs w:val="22"/>
              </w:rPr>
              <w:t>е</w:t>
            </w:r>
            <w:r w:rsidRPr="00571455">
              <w:rPr>
                <w:sz w:val="22"/>
                <w:szCs w:val="22"/>
              </w:rPr>
              <w:t>гдудского СИКЦ (д. Зеглуд)</w:t>
            </w:r>
          </w:p>
        </w:tc>
        <w:tc>
          <w:tcPr>
            <w:tcW w:w="868" w:type="pct"/>
            <w:vMerge/>
            <w:shd w:val="clear" w:color="auto" w:fill="auto"/>
            <w:vAlign w:val="center"/>
          </w:tcPr>
          <w:p w14:paraId="481A8EB9" w14:textId="77777777" w:rsidR="002462AC" w:rsidRPr="00571455" w:rsidRDefault="002462AC" w:rsidP="001E333F">
            <w:pPr>
              <w:jc w:val="center"/>
              <w:rPr>
                <w:sz w:val="22"/>
              </w:rPr>
            </w:pPr>
          </w:p>
        </w:tc>
        <w:tc>
          <w:tcPr>
            <w:tcW w:w="868" w:type="pct"/>
            <w:shd w:val="clear" w:color="000000" w:fill="FFFFFF"/>
            <w:vAlign w:val="center"/>
          </w:tcPr>
          <w:p w14:paraId="3DE22EF7" w14:textId="77777777" w:rsidR="002462AC" w:rsidRPr="00571455" w:rsidRDefault="002462AC" w:rsidP="001E333F">
            <w:pPr>
              <w:jc w:val="center"/>
              <w:rPr>
                <w:sz w:val="22"/>
              </w:rPr>
            </w:pPr>
            <w:r w:rsidRPr="00571455">
              <w:rPr>
                <w:sz w:val="22"/>
              </w:rPr>
              <w:t>Р=1,00000;</w:t>
            </w:r>
          </w:p>
          <w:p w14:paraId="293098D1" w14:textId="77777777" w:rsidR="002462AC" w:rsidRPr="00571455" w:rsidRDefault="002462AC" w:rsidP="001E333F">
            <w:pPr>
              <w:jc w:val="center"/>
              <w:rPr>
                <w:sz w:val="22"/>
              </w:rPr>
            </w:pPr>
            <w:r w:rsidRPr="00571455">
              <w:rPr>
                <w:sz w:val="22"/>
              </w:rPr>
              <w:t>Кг=0,999997</w:t>
            </w:r>
          </w:p>
        </w:tc>
        <w:tc>
          <w:tcPr>
            <w:tcW w:w="2100" w:type="pct"/>
            <w:shd w:val="clear" w:color="000000" w:fill="FFFFFF"/>
            <w:vAlign w:val="center"/>
          </w:tcPr>
          <w:p w14:paraId="486350A8"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7DF5D39C" w14:textId="77777777" w:rsidTr="002462AC">
        <w:trPr>
          <w:cantSplit/>
          <w:jc w:val="center"/>
        </w:trPr>
        <w:tc>
          <w:tcPr>
            <w:tcW w:w="253" w:type="pct"/>
            <w:shd w:val="clear" w:color="auto" w:fill="auto"/>
            <w:vAlign w:val="center"/>
          </w:tcPr>
          <w:p w14:paraId="779E1BA4" w14:textId="77777777" w:rsidR="002462AC" w:rsidRPr="00571455" w:rsidRDefault="002462AC" w:rsidP="001E333F">
            <w:pPr>
              <w:pStyle w:val="ab"/>
              <w:jc w:val="center"/>
              <w:rPr>
                <w:sz w:val="22"/>
                <w:szCs w:val="22"/>
              </w:rPr>
            </w:pPr>
            <w:r w:rsidRPr="00571455">
              <w:rPr>
                <w:sz w:val="22"/>
                <w:szCs w:val="22"/>
              </w:rPr>
              <w:t>15</w:t>
            </w:r>
          </w:p>
        </w:tc>
        <w:tc>
          <w:tcPr>
            <w:tcW w:w="911" w:type="pct"/>
            <w:shd w:val="clear" w:color="auto" w:fill="auto"/>
            <w:vAlign w:val="center"/>
          </w:tcPr>
          <w:p w14:paraId="07976ABA" w14:textId="77777777" w:rsidR="002462AC" w:rsidRPr="00571455" w:rsidRDefault="002462AC" w:rsidP="001E333F">
            <w:pPr>
              <w:jc w:val="center"/>
              <w:rPr>
                <w:sz w:val="22"/>
                <w:szCs w:val="22"/>
              </w:rPr>
            </w:pPr>
            <w:r w:rsidRPr="00571455">
              <w:rPr>
                <w:sz w:val="22"/>
                <w:szCs w:val="22"/>
              </w:rPr>
              <w:t>Котельная шк</w:t>
            </w:r>
            <w:r w:rsidRPr="00571455">
              <w:rPr>
                <w:sz w:val="22"/>
                <w:szCs w:val="22"/>
              </w:rPr>
              <w:t>о</w:t>
            </w:r>
            <w:r w:rsidRPr="00571455">
              <w:rPr>
                <w:sz w:val="22"/>
                <w:szCs w:val="22"/>
              </w:rPr>
              <w:t>лы-сад (д. Кы</w:t>
            </w:r>
            <w:r w:rsidRPr="00571455">
              <w:rPr>
                <w:sz w:val="22"/>
                <w:szCs w:val="22"/>
              </w:rPr>
              <w:t>к</w:t>
            </w:r>
            <w:r w:rsidRPr="00571455">
              <w:rPr>
                <w:sz w:val="22"/>
                <w:szCs w:val="22"/>
              </w:rPr>
              <w:t>ва)</w:t>
            </w:r>
          </w:p>
        </w:tc>
        <w:tc>
          <w:tcPr>
            <w:tcW w:w="868" w:type="pct"/>
            <w:vMerge/>
            <w:shd w:val="clear" w:color="auto" w:fill="auto"/>
            <w:vAlign w:val="center"/>
          </w:tcPr>
          <w:p w14:paraId="56E616B2" w14:textId="77777777" w:rsidR="002462AC" w:rsidRPr="00571455" w:rsidRDefault="002462AC" w:rsidP="001E333F">
            <w:pPr>
              <w:jc w:val="center"/>
              <w:rPr>
                <w:sz w:val="22"/>
              </w:rPr>
            </w:pPr>
          </w:p>
        </w:tc>
        <w:tc>
          <w:tcPr>
            <w:tcW w:w="868" w:type="pct"/>
            <w:shd w:val="clear" w:color="000000" w:fill="FFFFFF"/>
            <w:vAlign w:val="center"/>
          </w:tcPr>
          <w:p w14:paraId="54017C2F" w14:textId="77777777" w:rsidR="002462AC" w:rsidRPr="00571455" w:rsidRDefault="002462AC" w:rsidP="001E333F">
            <w:pPr>
              <w:jc w:val="center"/>
              <w:rPr>
                <w:sz w:val="22"/>
              </w:rPr>
            </w:pPr>
            <w:r w:rsidRPr="00571455">
              <w:rPr>
                <w:sz w:val="22"/>
              </w:rPr>
              <w:t>Р=1,00000;</w:t>
            </w:r>
          </w:p>
          <w:p w14:paraId="580608E4" w14:textId="77777777" w:rsidR="002462AC" w:rsidRPr="00571455" w:rsidRDefault="002462AC" w:rsidP="001E333F">
            <w:pPr>
              <w:jc w:val="center"/>
              <w:rPr>
                <w:sz w:val="22"/>
              </w:rPr>
            </w:pPr>
            <w:r w:rsidRPr="00571455">
              <w:rPr>
                <w:sz w:val="22"/>
              </w:rPr>
              <w:t>Кг=0,999981</w:t>
            </w:r>
          </w:p>
        </w:tc>
        <w:tc>
          <w:tcPr>
            <w:tcW w:w="2100" w:type="pct"/>
            <w:shd w:val="clear" w:color="000000" w:fill="FFFFFF"/>
            <w:vAlign w:val="center"/>
          </w:tcPr>
          <w:p w14:paraId="7A8FE94B"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69D88220" w14:textId="77777777" w:rsidTr="002462AC">
        <w:trPr>
          <w:cantSplit/>
          <w:jc w:val="center"/>
        </w:trPr>
        <w:tc>
          <w:tcPr>
            <w:tcW w:w="253" w:type="pct"/>
            <w:shd w:val="clear" w:color="auto" w:fill="auto"/>
            <w:vAlign w:val="center"/>
          </w:tcPr>
          <w:p w14:paraId="5AC40121" w14:textId="77777777" w:rsidR="002462AC" w:rsidRPr="00571455" w:rsidRDefault="002462AC" w:rsidP="001E333F">
            <w:pPr>
              <w:pStyle w:val="ab"/>
              <w:jc w:val="center"/>
              <w:rPr>
                <w:sz w:val="22"/>
                <w:szCs w:val="22"/>
              </w:rPr>
            </w:pPr>
            <w:r w:rsidRPr="00571455">
              <w:rPr>
                <w:sz w:val="22"/>
                <w:szCs w:val="22"/>
              </w:rPr>
              <w:t>16</w:t>
            </w:r>
          </w:p>
        </w:tc>
        <w:tc>
          <w:tcPr>
            <w:tcW w:w="911" w:type="pct"/>
            <w:shd w:val="clear" w:color="auto" w:fill="auto"/>
            <w:vAlign w:val="center"/>
          </w:tcPr>
          <w:p w14:paraId="2C6C39C3" w14:textId="77777777" w:rsidR="002462AC" w:rsidRPr="00571455" w:rsidRDefault="002462AC" w:rsidP="001E333F">
            <w:pPr>
              <w:jc w:val="center"/>
              <w:rPr>
                <w:sz w:val="22"/>
                <w:szCs w:val="22"/>
              </w:rPr>
            </w:pPr>
            <w:r w:rsidRPr="00571455">
              <w:rPr>
                <w:sz w:val="22"/>
                <w:szCs w:val="22"/>
              </w:rPr>
              <w:t>Котельная РДС "Селычка" (с. Селычка)</w:t>
            </w:r>
          </w:p>
        </w:tc>
        <w:tc>
          <w:tcPr>
            <w:tcW w:w="868" w:type="pct"/>
            <w:vMerge/>
            <w:shd w:val="clear" w:color="auto" w:fill="auto"/>
            <w:vAlign w:val="center"/>
          </w:tcPr>
          <w:p w14:paraId="4EF0C176" w14:textId="77777777" w:rsidR="002462AC" w:rsidRPr="00571455" w:rsidRDefault="002462AC" w:rsidP="001E333F">
            <w:pPr>
              <w:jc w:val="center"/>
              <w:rPr>
                <w:sz w:val="22"/>
              </w:rPr>
            </w:pPr>
          </w:p>
        </w:tc>
        <w:tc>
          <w:tcPr>
            <w:tcW w:w="868" w:type="pct"/>
            <w:shd w:val="clear" w:color="000000" w:fill="FFFFFF"/>
            <w:vAlign w:val="center"/>
          </w:tcPr>
          <w:p w14:paraId="053A9A9F" w14:textId="77777777" w:rsidR="002462AC" w:rsidRPr="00571455" w:rsidRDefault="002462AC" w:rsidP="001E333F">
            <w:pPr>
              <w:jc w:val="center"/>
              <w:rPr>
                <w:sz w:val="22"/>
              </w:rPr>
            </w:pPr>
            <w:r w:rsidRPr="00571455">
              <w:rPr>
                <w:sz w:val="22"/>
              </w:rPr>
              <w:t>Р=0,99935;</w:t>
            </w:r>
          </w:p>
          <w:p w14:paraId="344A7591" w14:textId="77777777" w:rsidR="002462AC" w:rsidRPr="00571455" w:rsidRDefault="002462AC" w:rsidP="001E333F">
            <w:pPr>
              <w:jc w:val="center"/>
              <w:rPr>
                <w:sz w:val="22"/>
              </w:rPr>
            </w:pPr>
            <w:r w:rsidRPr="00571455">
              <w:rPr>
                <w:sz w:val="22"/>
              </w:rPr>
              <w:t>Кг=0,999918</w:t>
            </w:r>
          </w:p>
        </w:tc>
        <w:tc>
          <w:tcPr>
            <w:tcW w:w="2100" w:type="pct"/>
            <w:shd w:val="clear" w:color="000000" w:fill="FFFFFF"/>
            <w:vAlign w:val="center"/>
          </w:tcPr>
          <w:p w14:paraId="278D112C"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65F94D1B" w14:textId="77777777" w:rsidTr="002462AC">
        <w:trPr>
          <w:cantSplit/>
          <w:jc w:val="center"/>
        </w:trPr>
        <w:tc>
          <w:tcPr>
            <w:tcW w:w="253" w:type="pct"/>
            <w:shd w:val="clear" w:color="auto" w:fill="auto"/>
            <w:vAlign w:val="center"/>
          </w:tcPr>
          <w:p w14:paraId="3204E7DB" w14:textId="77777777" w:rsidR="002462AC" w:rsidRPr="00571455" w:rsidRDefault="002462AC" w:rsidP="001E333F">
            <w:pPr>
              <w:pStyle w:val="ab"/>
              <w:jc w:val="center"/>
              <w:rPr>
                <w:sz w:val="22"/>
                <w:szCs w:val="22"/>
              </w:rPr>
            </w:pPr>
            <w:r w:rsidRPr="00571455">
              <w:rPr>
                <w:sz w:val="22"/>
                <w:szCs w:val="22"/>
              </w:rPr>
              <w:t>17</w:t>
            </w:r>
          </w:p>
        </w:tc>
        <w:tc>
          <w:tcPr>
            <w:tcW w:w="911" w:type="pct"/>
            <w:shd w:val="clear" w:color="auto" w:fill="auto"/>
            <w:vAlign w:val="center"/>
          </w:tcPr>
          <w:p w14:paraId="013F9B6C" w14:textId="77777777" w:rsidR="002462AC" w:rsidRPr="00571455" w:rsidRDefault="002462AC"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ней школы (с. Селычка)</w:t>
            </w:r>
          </w:p>
        </w:tc>
        <w:tc>
          <w:tcPr>
            <w:tcW w:w="868" w:type="pct"/>
            <w:vMerge/>
            <w:shd w:val="clear" w:color="auto" w:fill="auto"/>
            <w:vAlign w:val="center"/>
          </w:tcPr>
          <w:p w14:paraId="003A3011" w14:textId="77777777" w:rsidR="002462AC" w:rsidRPr="00571455" w:rsidRDefault="002462AC" w:rsidP="001E333F">
            <w:pPr>
              <w:jc w:val="center"/>
              <w:rPr>
                <w:sz w:val="22"/>
              </w:rPr>
            </w:pPr>
          </w:p>
        </w:tc>
        <w:tc>
          <w:tcPr>
            <w:tcW w:w="868" w:type="pct"/>
            <w:shd w:val="clear" w:color="000000" w:fill="FFFFFF"/>
            <w:vAlign w:val="center"/>
          </w:tcPr>
          <w:p w14:paraId="5352A7A2" w14:textId="77777777" w:rsidR="002462AC" w:rsidRPr="00571455" w:rsidRDefault="002462AC" w:rsidP="001E333F">
            <w:pPr>
              <w:jc w:val="center"/>
              <w:rPr>
                <w:sz w:val="22"/>
              </w:rPr>
            </w:pPr>
            <w:r w:rsidRPr="00571455">
              <w:rPr>
                <w:sz w:val="22"/>
              </w:rPr>
              <w:t>Р=1,00000;</w:t>
            </w:r>
          </w:p>
          <w:p w14:paraId="24F5E4AE" w14:textId="77777777" w:rsidR="002462AC" w:rsidRPr="00571455" w:rsidRDefault="002462AC" w:rsidP="001E333F">
            <w:pPr>
              <w:jc w:val="center"/>
              <w:rPr>
                <w:sz w:val="22"/>
              </w:rPr>
            </w:pPr>
            <w:r w:rsidRPr="00571455">
              <w:rPr>
                <w:sz w:val="22"/>
              </w:rPr>
              <w:t>Кг=0,999995</w:t>
            </w:r>
          </w:p>
        </w:tc>
        <w:tc>
          <w:tcPr>
            <w:tcW w:w="2100" w:type="pct"/>
            <w:shd w:val="clear" w:color="000000" w:fill="FFFFFF"/>
            <w:vAlign w:val="center"/>
          </w:tcPr>
          <w:p w14:paraId="0852A7BA"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2D6BDF0" w14:textId="77777777" w:rsidTr="002462AC">
        <w:trPr>
          <w:cantSplit/>
          <w:jc w:val="center"/>
        </w:trPr>
        <w:tc>
          <w:tcPr>
            <w:tcW w:w="253" w:type="pct"/>
            <w:shd w:val="clear" w:color="auto" w:fill="auto"/>
            <w:vAlign w:val="center"/>
          </w:tcPr>
          <w:p w14:paraId="280FEA0A" w14:textId="77777777" w:rsidR="002462AC" w:rsidRPr="00571455" w:rsidRDefault="002462AC" w:rsidP="001E333F">
            <w:pPr>
              <w:pStyle w:val="ab"/>
              <w:jc w:val="center"/>
              <w:rPr>
                <w:sz w:val="22"/>
                <w:szCs w:val="22"/>
              </w:rPr>
            </w:pPr>
            <w:r w:rsidRPr="00571455">
              <w:rPr>
                <w:sz w:val="22"/>
                <w:szCs w:val="22"/>
              </w:rPr>
              <w:t>18</w:t>
            </w:r>
          </w:p>
        </w:tc>
        <w:tc>
          <w:tcPr>
            <w:tcW w:w="911" w:type="pct"/>
            <w:shd w:val="clear" w:color="auto" w:fill="auto"/>
            <w:vAlign w:val="center"/>
          </w:tcPr>
          <w:p w14:paraId="05924453" w14:textId="77777777" w:rsidR="002462AC" w:rsidRPr="00571455" w:rsidRDefault="002462AC" w:rsidP="001E333F">
            <w:pPr>
              <w:jc w:val="center"/>
              <w:rPr>
                <w:sz w:val="22"/>
                <w:szCs w:val="22"/>
              </w:rPr>
            </w:pPr>
            <w:r w:rsidRPr="00571455">
              <w:rPr>
                <w:sz w:val="22"/>
                <w:szCs w:val="22"/>
              </w:rPr>
              <w:t>Котельная Ст</w:t>
            </w:r>
            <w:r w:rsidRPr="00571455">
              <w:rPr>
                <w:sz w:val="22"/>
                <w:szCs w:val="22"/>
              </w:rPr>
              <w:t>а</w:t>
            </w:r>
            <w:r w:rsidRPr="00571455">
              <w:rPr>
                <w:sz w:val="22"/>
                <w:szCs w:val="22"/>
              </w:rPr>
              <w:t>розятцинская СОШ (с. Старые Зятцы)</w:t>
            </w:r>
          </w:p>
        </w:tc>
        <w:tc>
          <w:tcPr>
            <w:tcW w:w="868" w:type="pct"/>
            <w:vMerge/>
            <w:shd w:val="clear" w:color="auto" w:fill="auto"/>
            <w:vAlign w:val="center"/>
          </w:tcPr>
          <w:p w14:paraId="5753CA97" w14:textId="77777777" w:rsidR="002462AC" w:rsidRPr="00571455" w:rsidRDefault="002462AC" w:rsidP="001E333F">
            <w:pPr>
              <w:jc w:val="center"/>
              <w:rPr>
                <w:sz w:val="22"/>
              </w:rPr>
            </w:pPr>
          </w:p>
        </w:tc>
        <w:tc>
          <w:tcPr>
            <w:tcW w:w="868" w:type="pct"/>
            <w:shd w:val="clear" w:color="000000" w:fill="FFFFFF"/>
            <w:vAlign w:val="center"/>
          </w:tcPr>
          <w:p w14:paraId="448FE3AA" w14:textId="77777777" w:rsidR="002462AC" w:rsidRPr="00571455" w:rsidRDefault="002462AC" w:rsidP="001E333F">
            <w:pPr>
              <w:jc w:val="center"/>
              <w:rPr>
                <w:sz w:val="22"/>
              </w:rPr>
            </w:pPr>
            <w:r w:rsidRPr="00571455">
              <w:rPr>
                <w:sz w:val="22"/>
              </w:rPr>
              <w:t>Р=0,99992;</w:t>
            </w:r>
          </w:p>
          <w:p w14:paraId="5F1DBE4F" w14:textId="77777777" w:rsidR="002462AC" w:rsidRPr="00571455" w:rsidRDefault="002462AC" w:rsidP="001E333F">
            <w:pPr>
              <w:jc w:val="center"/>
              <w:rPr>
                <w:sz w:val="22"/>
              </w:rPr>
            </w:pPr>
            <w:r w:rsidRPr="00571455">
              <w:rPr>
                <w:sz w:val="22"/>
              </w:rPr>
              <w:t>Кг=0,999942</w:t>
            </w:r>
          </w:p>
        </w:tc>
        <w:tc>
          <w:tcPr>
            <w:tcW w:w="2100" w:type="pct"/>
            <w:shd w:val="clear" w:color="000000" w:fill="FFFFFF"/>
            <w:vAlign w:val="center"/>
          </w:tcPr>
          <w:p w14:paraId="131AB677"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AE5D64C" w14:textId="77777777" w:rsidTr="002462AC">
        <w:trPr>
          <w:cantSplit/>
          <w:jc w:val="center"/>
        </w:trPr>
        <w:tc>
          <w:tcPr>
            <w:tcW w:w="253" w:type="pct"/>
            <w:shd w:val="clear" w:color="auto" w:fill="auto"/>
            <w:vAlign w:val="center"/>
          </w:tcPr>
          <w:p w14:paraId="03415757" w14:textId="77777777" w:rsidR="002462AC" w:rsidRPr="00571455" w:rsidRDefault="002462AC" w:rsidP="001E333F">
            <w:pPr>
              <w:pStyle w:val="ab"/>
              <w:jc w:val="center"/>
              <w:rPr>
                <w:sz w:val="22"/>
                <w:szCs w:val="22"/>
              </w:rPr>
            </w:pPr>
            <w:r w:rsidRPr="00571455">
              <w:rPr>
                <w:sz w:val="22"/>
                <w:szCs w:val="22"/>
              </w:rPr>
              <w:t>19</w:t>
            </w:r>
          </w:p>
        </w:tc>
        <w:tc>
          <w:tcPr>
            <w:tcW w:w="911" w:type="pct"/>
            <w:shd w:val="clear" w:color="auto" w:fill="auto"/>
            <w:vAlign w:val="center"/>
          </w:tcPr>
          <w:p w14:paraId="7CC04C17" w14:textId="77777777" w:rsidR="002462AC" w:rsidRPr="00571455" w:rsidRDefault="002462AC" w:rsidP="001E333F">
            <w:pPr>
              <w:jc w:val="center"/>
              <w:rPr>
                <w:sz w:val="22"/>
                <w:szCs w:val="22"/>
              </w:rPr>
            </w:pPr>
            <w:r w:rsidRPr="00571455">
              <w:rPr>
                <w:sz w:val="22"/>
                <w:szCs w:val="22"/>
              </w:rPr>
              <w:t xml:space="preserve"> Котельная д. Порва</w:t>
            </w:r>
          </w:p>
        </w:tc>
        <w:tc>
          <w:tcPr>
            <w:tcW w:w="868" w:type="pct"/>
            <w:vMerge/>
            <w:shd w:val="clear" w:color="auto" w:fill="auto"/>
            <w:vAlign w:val="center"/>
          </w:tcPr>
          <w:p w14:paraId="78341AFD" w14:textId="77777777" w:rsidR="002462AC" w:rsidRPr="00571455" w:rsidRDefault="002462AC" w:rsidP="001E333F">
            <w:pPr>
              <w:jc w:val="center"/>
              <w:rPr>
                <w:sz w:val="22"/>
              </w:rPr>
            </w:pPr>
          </w:p>
        </w:tc>
        <w:tc>
          <w:tcPr>
            <w:tcW w:w="868" w:type="pct"/>
            <w:shd w:val="clear" w:color="000000" w:fill="FFFFFF"/>
            <w:vAlign w:val="center"/>
          </w:tcPr>
          <w:p w14:paraId="01FC523A" w14:textId="77777777" w:rsidR="002462AC" w:rsidRPr="00571455" w:rsidRDefault="002462AC" w:rsidP="001E333F">
            <w:pPr>
              <w:jc w:val="center"/>
              <w:rPr>
                <w:sz w:val="22"/>
              </w:rPr>
            </w:pPr>
            <w:r w:rsidRPr="00571455">
              <w:rPr>
                <w:sz w:val="22"/>
              </w:rPr>
              <w:t>Р=1,00000;</w:t>
            </w:r>
          </w:p>
          <w:p w14:paraId="47EB275A" w14:textId="77777777" w:rsidR="002462AC" w:rsidRPr="00571455" w:rsidRDefault="002462AC" w:rsidP="001E333F">
            <w:pPr>
              <w:jc w:val="center"/>
              <w:rPr>
                <w:sz w:val="22"/>
              </w:rPr>
            </w:pPr>
            <w:r w:rsidRPr="00571455">
              <w:rPr>
                <w:sz w:val="22"/>
              </w:rPr>
              <w:t>Кг=0,999999</w:t>
            </w:r>
          </w:p>
        </w:tc>
        <w:tc>
          <w:tcPr>
            <w:tcW w:w="2100" w:type="pct"/>
            <w:shd w:val="clear" w:color="000000" w:fill="FFFFFF"/>
            <w:vAlign w:val="center"/>
          </w:tcPr>
          <w:p w14:paraId="23518EF3"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94730FE" w14:textId="77777777" w:rsidTr="002462AC">
        <w:trPr>
          <w:cantSplit/>
          <w:jc w:val="center"/>
        </w:trPr>
        <w:tc>
          <w:tcPr>
            <w:tcW w:w="253" w:type="pct"/>
            <w:shd w:val="clear" w:color="auto" w:fill="auto"/>
            <w:vAlign w:val="center"/>
          </w:tcPr>
          <w:p w14:paraId="2E5AE92B" w14:textId="77777777" w:rsidR="002462AC" w:rsidRPr="00571455" w:rsidRDefault="002462AC" w:rsidP="001E333F">
            <w:pPr>
              <w:pStyle w:val="ab"/>
              <w:jc w:val="center"/>
              <w:rPr>
                <w:sz w:val="22"/>
                <w:szCs w:val="22"/>
              </w:rPr>
            </w:pPr>
            <w:r w:rsidRPr="00571455">
              <w:rPr>
                <w:sz w:val="22"/>
                <w:szCs w:val="22"/>
              </w:rPr>
              <w:t>20</w:t>
            </w:r>
          </w:p>
        </w:tc>
        <w:tc>
          <w:tcPr>
            <w:tcW w:w="911" w:type="pct"/>
            <w:shd w:val="clear" w:color="auto" w:fill="auto"/>
            <w:vAlign w:val="center"/>
          </w:tcPr>
          <w:p w14:paraId="70AFDC01" w14:textId="77777777" w:rsidR="002462AC" w:rsidRPr="00571455" w:rsidRDefault="002462AC" w:rsidP="001E333F">
            <w:pPr>
              <w:jc w:val="center"/>
              <w:rPr>
                <w:sz w:val="22"/>
                <w:szCs w:val="22"/>
              </w:rPr>
            </w:pPr>
            <w:r w:rsidRPr="00571455">
              <w:rPr>
                <w:sz w:val="22"/>
                <w:szCs w:val="22"/>
              </w:rPr>
              <w:t xml:space="preserve"> Котельная д. Алгазы</w:t>
            </w:r>
          </w:p>
        </w:tc>
        <w:tc>
          <w:tcPr>
            <w:tcW w:w="868" w:type="pct"/>
            <w:vMerge/>
            <w:shd w:val="clear" w:color="auto" w:fill="auto"/>
            <w:vAlign w:val="center"/>
          </w:tcPr>
          <w:p w14:paraId="2597F3D9" w14:textId="77777777" w:rsidR="002462AC" w:rsidRPr="00571455" w:rsidRDefault="002462AC" w:rsidP="001E333F">
            <w:pPr>
              <w:jc w:val="center"/>
              <w:rPr>
                <w:sz w:val="22"/>
              </w:rPr>
            </w:pPr>
          </w:p>
        </w:tc>
        <w:tc>
          <w:tcPr>
            <w:tcW w:w="868" w:type="pct"/>
            <w:shd w:val="clear" w:color="000000" w:fill="FFFFFF"/>
            <w:vAlign w:val="center"/>
          </w:tcPr>
          <w:p w14:paraId="51728B72" w14:textId="77777777" w:rsidR="002462AC" w:rsidRPr="00571455" w:rsidRDefault="002462AC" w:rsidP="001E333F">
            <w:pPr>
              <w:jc w:val="center"/>
              <w:rPr>
                <w:sz w:val="22"/>
              </w:rPr>
            </w:pPr>
            <w:r w:rsidRPr="00571455">
              <w:rPr>
                <w:sz w:val="22"/>
              </w:rPr>
              <w:t>Р=1,00000;</w:t>
            </w:r>
          </w:p>
          <w:p w14:paraId="325C766C" w14:textId="77777777" w:rsidR="002462AC" w:rsidRPr="00571455" w:rsidRDefault="002462AC" w:rsidP="001E333F">
            <w:pPr>
              <w:jc w:val="center"/>
              <w:rPr>
                <w:sz w:val="22"/>
              </w:rPr>
            </w:pPr>
            <w:r w:rsidRPr="00571455">
              <w:rPr>
                <w:sz w:val="22"/>
              </w:rPr>
              <w:t>Кг=0,999984</w:t>
            </w:r>
          </w:p>
        </w:tc>
        <w:tc>
          <w:tcPr>
            <w:tcW w:w="2100" w:type="pct"/>
            <w:shd w:val="clear" w:color="000000" w:fill="FFFFFF"/>
            <w:vAlign w:val="center"/>
          </w:tcPr>
          <w:p w14:paraId="2037D731"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1D7D23C" w14:textId="77777777" w:rsidTr="002462AC">
        <w:trPr>
          <w:cantSplit/>
          <w:jc w:val="center"/>
        </w:trPr>
        <w:tc>
          <w:tcPr>
            <w:tcW w:w="253" w:type="pct"/>
            <w:shd w:val="clear" w:color="auto" w:fill="auto"/>
            <w:vAlign w:val="center"/>
          </w:tcPr>
          <w:p w14:paraId="5B2F50F8" w14:textId="77777777" w:rsidR="002462AC" w:rsidRPr="00571455" w:rsidRDefault="002462AC" w:rsidP="001E333F">
            <w:pPr>
              <w:pStyle w:val="ab"/>
              <w:jc w:val="center"/>
              <w:rPr>
                <w:sz w:val="22"/>
                <w:szCs w:val="22"/>
              </w:rPr>
            </w:pPr>
            <w:r w:rsidRPr="00571455">
              <w:rPr>
                <w:sz w:val="22"/>
                <w:szCs w:val="22"/>
              </w:rPr>
              <w:t>21</w:t>
            </w:r>
          </w:p>
        </w:tc>
        <w:tc>
          <w:tcPr>
            <w:tcW w:w="911" w:type="pct"/>
            <w:shd w:val="clear" w:color="auto" w:fill="auto"/>
            <w:vAlign w:val="center"/>
          </w:tcPr>
          <w:p w14:paraId="41422BFC" w14:textId="77777777" w:rsidR="002462AC" w:rsidRPr="00571455" w:rsidRDefault="002462AC" w:rsidP="001E333F">
            <w:pPr>
              <w:jc w:val="center"/>
              <w:rPr>
                <w:sz w:val="22"/>
                <w:szCs w:val="22"/>
              </w:rPr>
            </w:pPr>
            <w:r w:rsidRPr="00571455">
              <w:rPr>
                <w:sz w:val="22"/>
                <w:szCs w:val="22"/>
              </w:rPr>
              <w:t xml:space="preserve"> Котельная З</w:t>
            </w:r>
            <w:r w:rsidRPr="00571455">
              <w:rPr>
                <w:sz w:val="22"/>
                <w:szCs w:val="22"/>
              </w:rPr>
              <w:t>е</w:t>
            </w:r>
            <w:r w:rsidRPr="00571455">
              <w:rPr>
                <w:sz w:val="22"/>
                <w:szCs w:val="22"/>
              </w:rPr>
              <w:t>гдудская школа-сад (д. Зеглуд)</w:t>
            </w:r>
          </w:p>
        </w:tc>
        <w:tc>
          <w:tcPr>
            <w:tcW w:w="868" w:type="pct"/>
            <w:vMerge/>
            <w:shd w:val="clear" w:color="auto" w:fill="auto"/>
            <w:vAlign w:val="center"/>
          </w:tcPr>
          <w:p w14:paraId="229E3FFC" w14:textId="77777777" w:rsidR="002462AC" w:rsidRPr="00571455" w:rsidRDefault="002462AC" w:rsidP="001E333F">
            <w:pPr>
              <w:jc w:val="center"/>
              <w:rPr>
                <w:sz w:val="22"/>
              </w:rPr>
            </w:pPr>
          </w:p>
        </w:tc>
        <w:tc>
          <w:tcPr>
            <w:tcW w:w="868" w:type="pct"/>
            <w:shd w:val="clear" w:color="000000" w:fill="FFFFFF"/>
            <w:vAlign w:val="center"/>
          </w:tcPr>
          <w:p w14:paraId="2C096D6E" w14:textId="77777777" w:rsidR="002462AC" w:rsidRPr="00571455" w:rsidRDefault="002462AC" w:rsidP="001E333F">
            <w:pPr>
              <w:jc w:val="center"/>
              <w:rPr>
                <w:sz w:val="22"/>
              </w:rPr>
            </w:pPr>
            <w:r w:rsidRPr="00571455">
              <w:rPr>
                <w:sz w:val="22"/>
              </w:rPr>
              <w:t>Р=1,00000;</w:t>
            </w:r>
          </w:p>
          <w:p w14:paraId="00B7E85C" w14:textId="77777777" w:rsidR="002462AC" w:rsidRPr="00571455" w:rsidRDefault="002462AC" w:rsidP="001E333F">
            <w:pPr>
              <w:jc w:val="center"/>
              <w:rPr>
                <w:sz w:val="22"/>
              </w:rPr>
            </w:pPr>
            <w:r w:rsidRPr="00571455">
              <w:rPr>
                <w:sz w:val="22"/>
              </w:rPr>
              <w:t>Кг=0,999999</w:t>
            </w:r>
          </w:p>
        </w:tc>
        <w:tc>
          <w:tcPr>
            <w:tcW w:w="2100" w:type="pct"/>
            <w:shd w:val="clear" w:color="000000" w:fill="FFFFFF"/>
            <w:vAlign w:val="center"/>
          </w:tcPr>
          <w:p w14:paraId="2A59CB45"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5F7A5C58" w14:textId="77777777" w:rsidTr="002462AC">
        <w:trPr>
          <w:cantSplit/>
          <w:jc w:val="center"/>
        </w:trPr>
        <w:tc>
          <w:tcPr>
            <w:tcW w:w="253" w:type="pct"/>
            <w:shd w:val="clear" w:color="auto" w:fill="auto"/>
            <w:vAlign w:val="center"/>
          </w:tcPr>
          <w:p w14:paraId="5FA927AA" w14:textId="77777777" w:rsidR="002462AC" w:rsidRPr="00571455" w:rsidRDefault="002462AC" w:rsidP="001E333F">
            <w:pPr>
              <w:pStyle w:val="ab"/>
              <w:jc w:val="center"/>
              <w:rPr>
                <w:sz w:val="22"/>
                <w:szCs w:val="22"/>
              </w:rPr>
            </w:pPr>
            <w:r w:rsidRPr="00571455">
              <w:rPr>
                <w:sz w:val="22"/>
                <w:szCs w:val="22"/>
              </w:rPr>
              <w:lastRenderedPageBreak/>
              <w:t>22</w:t>
            </w:r>
          </w:p>
        </w:tc>
        <w:tc>
          <w:tcPr>
            <w:tcW w:w="911" w:type="pct"/>
            <w:shd w:val="clear" w:color="auto" w:fill="auto"/>
            <w:vAlign w:val="center"/>
          </w:tcPr>
          <w:p w14:paraId="7763A16F" w14:textId="77777777" w:rsidR="002462AC" w:rsidRPr="00571455" w:rsidRDefault="002462AC" w:rsidP="001E333F">
            <w:pPr>
              <w:jc w:val="center"/>
              <w:rPr>
                <w:sz w:val="22"/>
                <w:szCs w:val="22"/>
              </w:rPr>
            </w:pPr>
            <w:r w:rsidRPr="00571455">
              <w:rPr>
                <w:sz w:val="22"/>
                <w:szCs w:val="22"/>
              </w:rPr>
              <w:t xml:space="preserve"> Котельная Ст</w:t>
            </w:r>
            <w:r w:rsidRPr="00571455">
              <w:rPr>
                <w:sz w:val="22"/>
                <w:szCs w:val="22"/>
              </w:rPr>
              <w:t>а</w:t>
            </w:r>
            <w:r w:rsidRPr="00571455">
              <w:rPr>
                <w:sz w:val="22"/>
                <w:szCs w:val="22"/>
              </w:rPr>
              <w:t>розятцинской щколы-интернат (д. Варавай)</w:t>
            </w:r>
          </w:p>
        </w:tc>
        <w:tc>
          <w:tcPr>
            <w:tcW w:w="868" w:type="pct"/>
            <w:vMerge w:val="restart"/>
            <w:shd w:val="clear" w:color="auto" w:fill="auto"/>
            <w:vAlign w:val="center"/>
          </w:tcPr>
          <w:p w14:paraId="2A522D8E" w14:textId="77777777" w:rsidR="002462AC" w:rsidRPr="00571455" w:rsidRDefault="002462AC" w:rsidP="001E333F">
            <w:pPr>
              <w:jc w:val="center"/>
              <w:rPr>
                <w:sz w:val="22"/>
              </w:rPr>
            </w:pPr>
            <w:r w:rsidRPr="00571455">
              <w:rPr>
                <w:sz w:val="22"/>
              </w:rPr>
              <w:t>Вероятность безотказной работы системы теплоснабжения Р=0,9;</w:t>
            </w:r>
          </w:p>
          <w:p w14:paraId="4435291E" w14:textId="2DAA69A4" w:rsidR="002462AC" w:rsidRPr="00571455" w:rsidRDefault="002462AC" w:rsidP="001E333F">
            <w:pPr>
              <w:jc w:val="center"/>
              <w:rPr>
                <w:sz w:val="22"/>
              </w:rPr>
            </w:pPr>
            <w:r w:rsidRPr="00571455">
              <w:rPr>
                <w:sz w:val="22"/>
              </w:rPr>
              <w:t>Коэффициент готовности Кг=0,97</w:t>
            </w:r>
          </w:p>
        </w:tc>
        <w:tc>
          <w:tcPr>
            <w:tcW w:w="868" w:type="pct"/>
            <w:shd w:val="clear" w:color="000000" w:fill="FFFFFF"/>
            <w:vAlign w:val="center"/>
          </w:tcPr>
          <w:p w14:paraId="46773F3C" w14:textId="77777777" w:rsidR="002462AC" w:rsidRPr="00571455" w:rsidRDefault="002462AC" w:rsidP="001E333F">
            <w:pPr>
              <w:jc w:val="center"/>
              <w:rPr>
                <w:sz w:val="22"/>
              </w:rPr>
            </w:pPr>
            <w:r w:rsidRPr="00571455">
              <w:rPr>
                <w:sz w:val="22"/>
              </w:rPr>
              <w:t>Р=0,99999;</w:t>
            </w:r>
          </w:p>
          <w:p w14:paraId="67C1CABE" w14:textId="77777777" w:rsidR="002462AC" w:rsidRPr="00571455" w:rsidRDefault="002462AC" w:rsidP="001E333F">
            <w:pPr>
              <w:jc w:val="center"/>
              <w:rPr>
                <w:sz w:val="22"/>
              </w:rPr>
            </w:pPr>
            <w:r w:rsidRPr="00571455">
              <w:rPr>
                <w:sz w:val="22"/>
              </w:rPr>
              <w:t>Кг=0,999988</w:t>
            </w:r>
          </w:p>
        </w:tc>
        <w:tc>
          <w:tcPr>
            <w:tcW w:w="2100" w:type="pct"/>
            <w:shd w:val="clear" w:color="000000" w:fill="FFFFFF"/>
            <w:vAlign w:val="center"/>
          </w:tcPr>
          <w:p w14:paraId="108BD516"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03F2097" w14:textId="77777777" w:rsidTr="002462AC">
        <w:trPr>
          <w:cantSplit/>
          <w:jc w:val="center"/>
        </w:trPr>
        <w:tc>
          <w:tcPr>
            <w:tcW w:w="253" w:type="pct"/>
            <w:shd w:val="clear" w:color="auto" w:fill="auto"/>
            <w:vAlign w:val="center"/>
          </w:tcPr>
          <w:p w14:paraId="74359460" w14:textId="77777777" w:rsidR="002462AC" w:rsidRPr="00571455" w:rsidRDefault="002462AC" w:rsidP="001E333F">
            <w:pPr>
              <w:pStyle w:val="ab"/>
              <w:jc w:val="center"/>
              <w:rPr>
                <w:sz w:val="22"/>
                <w:szCs w:val="22"/>
              </w:rPr>
            </w:pPr>
            <w:r w:rsidRPr="00571455">
              <w:rPr>
                <w:sz w:val="22"/>
                <w:szCs w:val="22"/>
              </w:rPr>
              <w:t>23</w:t>
            </w:r>
          </w:p>
        </w:tc>
        <w:tc>
          <w:tcPr>
            <w:tcW w:w="911" w:type="pct"/>
            <w:shd w:val="clear" w:color="auto" w:fill="auto"/>
            <w:vAlign w:val="center"/>
          </w:tcPr>
          <w:p w14:paraId="468A231B" w14:textId="77777777" w:rsidR="002462AC" w:rsidRPr="00571455" w:rsidRDefault="002462AC" w:rsidP="001E333F">
            <w:pPr>
              <w:jc w:val="center"/>
              <w:rPr>
                <w:sz w:val="22"/>
                <w:szCs w:val="22"/>
              </w:rPr>
            </w:pPr>
            <w:r w:rsidRPr="00571455">
              <w:rPr>
                <w:sz w:val="22"/>
                <w:szCs w:val="22"/>
              </w:rPr>
              <w:t xml:space="preserve"> Котельная Че</w:t>
            </w:r>
            <w:r w:rsidRPr="00571455">
              <w:rPr>
                <w:sz w:val="22"/>
                <w:szCs w:val="22"/>
              </w:rPr>
              <w:t>р</w:t>
            </w:r>
            <w:r w:rsidRPr="00571455">
              <w:rPr>
                <w:sz w:val="22"/>
                <w:szCs w:val="22"/>
              </w:rPr>
              <w:t>нушинской шк</w:t>
            </w:r>
            <w:r w:rsidRPr="00571455">
              <w:rPr>
                <w:sz w:val="22"/>
                <w:szCs w:val="22"/>
              </w:rPr>
              <w:t>о</w:t>
            </w:r>
            <w:r w:rsidRPr="00571455">
              <w:rPr>
                <w:sz w:val="22"/>
                <w:szCs w:val="22"/>
              </w:rPr>
              <w:t>лы</w:t>
            </w:r>
          </w:p>
        </w:tc>
        <w:tc>
          <w:tcPr>
            <w:tcW w:w="868" w:type="pct"/>
            <w:vMerge/>
            <w:shd w:val="clear" w:color="auto" w:fill="auto"/>
            <w:vAlign w:val="center"/>
          </w:tcPr>
          <w:p w14:paraId="6E84D31C" w14:textId="139DDDC9" w:rsidR="002462AC" w:rsidRPr="00571455" w:rsidRDefault="002462AC" w:rsidP="001E333F">
            <w:pPr>
              <w:jc w:val="center"/>
              <w:rPr>
                <w:sz w:val="22"/>
              </w:rPr>
            </w:pPr>
          </w:p>
        </w:tc>
        <w:tc>
          <w:tcPr>
            <w:tcW w:w="868" w:type="pct"/>
            <w:shd w:val="clear" w:color="000000" w:fill="FFFFFF"/>
            <w:vAlign w:val="center"/>
          </w:tcPr>
          <w:p w14:paraId="78A3D806" w14:textId="77777777" w:rsidR="002462AC" w:rsidRPr="00571455" w:rsidRDefault="002462AC" w:rsidP="001E333F">
            <w:pPr>
              <w:jc w:val="center"/>
              <w:rPr>
                <w:sz w:val="22"/>
              </w:rPr>
            </w:pPr>
            <w:r w:rsidRPr="00571455">
              <w:rPr>
                <w:sz w:val="22"/>
              </w:rPr>
              <w:t>Р=0,99995;</w:t>
            </w:r>
          </w:p>
          <w:p w14:paraId="40A34BF3" w14:textId="77777777" w:rsidR="002462AC" w:rsidRPr="00571455" w:rsidRDefault="002462AC" w:rsidP="001E333F">
            <w:pPr>
              <w:jc w:val="center"/>
              <w:rPr>
                <w:sz w:val="22"/>
              </w:rPr>
            </w:pPr>
            <w:r w:rsidRPr="00571455">
              <w:rPr>
                <w:sz w:val="22"/>
              </w:rPr>
              <w:t>Кг=0,999867</w:t>
            </w:r>
          </w:p>
        </w:tc>
        <w:tc>
          <w:tcPr>
            <w:tcW w:w="2100" w:type="pct"/>
            <w:shd w:val="clear" w:color="000000" w:fill="FFFFFF"/>
            <w:vAlign w:val="center"/>
          </w:tcPr>
          <w:p w14:paraId="53A58729"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E165395" w14:textId="77777777" w:rsidTr="002462AC">
        <w:trPr>
          <w:cantSplit/>
          <w:jc w:val="center"/>
        </w:trPr>
        <w:tc>
          <w:tcPr>
            <w:tcW w:w="253" w:type="pct"/>
            <w:shd w:val="clear" w:color="auto" w:fill="auto"/>
            <w:vAlign w:val="center"/>
          </w:tcPr>
          <w:p w14:paraId="60D1FB86" w14:textId="77777777" w:rsidR="002462AC" w:rsidRPr="00571455" w:rsidRDefault="002462AC" w:rsidP="001E333F">
            <w:pPr>
              <w:pStyle w:val="ab"/>
              <w:jc w:val="center"/>
              <w:rPr>
                <w:sz w:val="22"/>
                <w:szCs w:val="22"/>
              </w:rPr>
            </w:pPr>
            <w:r w:rsidRPr="00571455">
              <w:rPr>
                <w:sz w:val="22"/>
                <w:szCs w:val="22"/>
              </w:rPr>
              <w:t>24</w:t>
            </w:r>
          </w:p>
        </w:tc>
        <w:tc>
          <w:tcPr>
            <w:tcW w:w="911" w:type="pct"/>
            <w:shd w:val="clear" w:color="auto" w:fill="auto"/>
            <w:vAlign w:val="center"/>
          </w:tcPr>
          <w:p w14:paraId="72AB2622" w14:textId="77777777" w:rsidR="002462AC" w:rsidRPr="00571455" w:rsidRDefault="002462AC" w:rsidP="001E333F">
            <w:pPr>
              <w:jc w:val="center"/>
              <w:rPr>
                <w:sz w:val="22"/>
                <w:szCs w:val="22"/>
              </w:rPr>
            </w:pPr>
            <w:r w:rsidRPr="00571455">
              <w:rPr>
                <w:sz w:val="22"/>
                <w:szCs w:val="22"/>
              </w:rPr>
              <w:t>Котельная ЦРБ (с. Старые Зя</w:t>
            </w:r>
            <w:r w:rsidRPr="00571455">
              <w:rPr>
                <w:sz w:val="22"/>
                <w:szCs w:val="22"/>
              </w:rPr>
              <w:t>т</w:t>
            </w:r>
            <w:r w:rsidRPr="00571455">
              <w:rPr>
                <w:sz w:val="22"/>
                <w:szCs w:val="22"/>
              </w:rPr>
              <w:t>цы)</w:t>
            </w:r>
          </w:p>
        </w:tc>
        <w:tc>
          <w:tcPr>
            <w:tcW w:w="868" w:type="pct"/>
            <w:vMerge/>
            <w:shd w:val="clear" w:color="auto" w:fill="auto"/>
            <w:vAlign w:val="center"/>
          </w:tcPr>
          <w:p w14:paraId="2AE2DA1E" w14:textId="77777777" w:rsidR="002462AC" w:rsidRPr="00571455" w:rsidRDefault="002462AC" w:rsidP="001E333F">
            <w:pPr>
              <w:jc w:val="center"/>
              <w:rPr>
                <w:sz w:val="22"/>
              </w:rPr>
            </w:pPr>
          </w:p>
        </w:tc>
        <w:tc>
          <w:tcPr>
            <w:tcW w:w="868" w:type="pct"/>
            <w:shd w:val="clear" w:color="000000" w:fill="FFFFFF"/>
            <w:vAlign w:val="center"/>
          </w:tcPr>
          <w:p w14:paraId="5BD67CCD" w14:textId="77777777" w:rsidR="002462AC" w:rsidRPr="00571455" w:rsidRDefault="002462AC" w:rsidP="001E333F">
            <w:pPr>
              <w:jc w:val="center"/>
              <w:rPr>
                <w:sz w:val="22"/>
              </w:rPr>
            </w:pPr>
            <w:r w:rsidRPr="00571455">
              <w:rPr>
                <w:sz w:val="22"/>
              </w:rPr>
              <w:t>Р=0,99999;</w:t>
            </w:r>
          </w:p>
          <w:p w14:paraId="4E7E9E63" w14:textId="77777777" w:rsidR="002462AC" w:rsidRPr="00571455" w:rsidRDefault="002462AC" w:rsidP="001E333F">
            <w:pPr>
              <w:jc w:val="center"/>
              <w:rPr>
                <w:sz w:val="22"/>
              </w:rPr>
            </w:pPr>
            <w:r w:rsidRPr="00571455">
              <w:rPr>
                <w:sz w:val="22"/>
              </w:rPr>
              <w:t>Кг=0,999994</w:t>
            </w:r>
          </w:p>
        </w:tc>
        <w:tc>
          <w:tcPr>
            <w:tcW w:w="2100" w:type="pct"/>
            <w:shd w:val="clear" w:color="000000" w:fill="FFFFFF"/>
            <w:vAlign w:val="center"/>
          </w:tcPr>
          <w:p w14:paraId="6A8F149A"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2D3CEE37" w14:textId="77777777" w:rsidTr="002462AC">
        <w:trPr>
          <w:cantSplit/>
          <w:jc w:val="center"/>
        </w:trPr>
        <w:tc>
          <w:tcPr>
            <w:tcW w:w="253" w:type="pct"/>
            <w:shd w:val="clear" w:color="auto" w:fill="auto"/>
            <w:vAlign w:val="center"/>
          </w:tcPr>
          <w:p w14:paraId="0991235E" w14:textId="77777777" w:rsidR="002462AC" w:rsidRPr="00571455" w:rsidRDefault="002462AC" w:rsidP="001E333F">
            <w:pPr>
              <w:pStyle w:val="ab"/>
              <w:jc w:val="center"/>
              <w:rPr>
                <w:sz w:val="22"/>
                <w:szCs w:val="22"/>
              </w:rPr>
            </w:pPr>
            <w:r w:rsidRPr="00571455">
              <w:rPr>
                <w:sz w:val="22"/>
                <w:szCs w:val="22"/>
              </w:rPr>
              <w:t>25</w:t>
            </w:r>
          </w:p>
        </w:tc>
        <w:tc>
          <w:tcPr>
            <w:tcW w:w="911" w:type="pct"/>
            <w:shd w:val="clear" w:color="auto" w:fill="auto"/>
            <w:vAlign w:val="center"/>
          </w:tcPr>
          <w:p w14:paraId="20069562" w14:textId="77777777" w:rsidR="002462AC" w:rsidRPr="00571455" w:rsidRDefault="002462AC" w:rsidP="001E333F">
            <w:pPr>
              <w:jc w:val="center"/>
              <w:rPr>
                <w:sz w:val="22"/>
                <w:szCs w:val="22"/>
              </w:rPr>
            </w:pPr>
            <w:r w:rsidRPr="00571455">
              <w:rPr>
                <w:sz w:val="22"/>
                <w:szCs w:val="22"/>
              </w:rPr>
              <w:t>Котельная сре</w:t>
            </w:r>
            <w:r w:rsidRPr="00571455">
              <w:rPr>
                <w:sz w:val="22"/>
                <w:szCs w:val="22"/>
              </w:rPr>
              <w:t>д</w:t>
            </w:r>
            <w:r w:rsidRPr="00571455">
              <w:rPr>
                <w:sz w:val="22"/>
                <w:szCs w:val="22"/>
              </w:rPr>
              <w:t>ней школы (д. Б.Ошворцы)</w:t>
            </w:r>
          </w:p>
        </w:tc>
        <w:tc>
          <w:tcPr>
            <w:tcW w:w="868" w:type="pct"/>
            <w:vMerge/>
            <w:shd w:val="clear" w:color="auto" w:fill="auto"/>
            <w:vAlign w:val="center"/>
          </w:tcPr>
          <w:p w14:paraId="379D87F9" w14:textId="77777777" w:rsidR="002462AC" w:rsidRPr="00571455" w:rsidRDefault="002462AC" w:rsidP="001E333F">
            <w:pPr>
              <w:jc w:val="center"/>
              <w:rPr>
                <w:sz w:val="22"/>
              </w:rPr>
            </w:pPr>
          </w:p>
        </w:tc>
        <w:tc>
          <w:tcPr>
            <w:tcW w:w="868" w:type="pct"/>
            <w:shd w:val="clear" w:color="000000" w:fill="FFFFFF"/>
            <w:vAlign w:val="center"/>
          </w:tcPr>
          <w:p w14:paraId="31763E37" w14:textId="77777777" w:rsidR="002462AC" w:rsidRPr="00571455" w:rsidRDefault="002462AC" w:rsidP="001E333F">
            <w:pPr>
              <w:jc w:val="center"/>
              <w:rPr>
                <w:sz w:val="22"/>
              </w:rPr>
            </w:pPr>
            <w:r w:rsidRPr="00571455">
              <w:rPr>
                <w:sz w:val="22"/>
              </w:rPr>
              <w:t>Р=0,99999;</w:t>
            </w:r>
          </w:p>
          <w:p w14:paraId="203D86E5" w14:textId="77777777" w:rsidR="002462AC" w:rsidRPr="00571455" w:rsidRDefault="002462AC" w:rsidP="001E333F">
            <w:pPr>
              <w:jc w:val="center"/>
              <w:rPr>
                <w:sz w:val="22"/>
              </w:rPr>
            </w:pPr>
            <w:r w:rsidRPr="00571455">
              <w:rPr>
                <w:sz w:val="22"/>
              </w:rPr>
              <w:t>Кг=0,999994</w:t>
            </w:r>
          </w:p>
        </w:tc>
        <w:tc>
          <w:tcPr>
            <w:tcW w:w="2100" w:type="pct"/>
            <w:shd w:val="clear" w:color="000000" w:fill="FFFFFF"/>
            <w:vAlign w:val="center"/>
          </w:tcPr>
          <w:p w14:paraId="736CBA88"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07C96AE6" w14:textId="77777777" w:rsidTr="002462AC">
        <w:trPr>
          <w:cantSplit/>
          <w:jc w:val="center"/>
        </w:trPr>
        <w:tc>
          <w:tcPr>
            <w:tcW w:w="253" w:type="pct"/>
            <w:shd w:val="clear" w:color="auto" w:fill="auto"/>
            <w:vAlign w:val="center"/>
          </w:tcPr>
          <w:p w14:paraId="158B82BC" w14:textId="77777777" w:rsidR="002462AC" w:rsidRPr="00571455" w:rsidRDefault="002462AC" w:rsidP="001E333F">
            <w:pPr>
              <w:pStyle w:val="ab"/>
              <w:jc w:val="center"/>
              <w:rPr>
                <w:sz w:val="22"/>
                <w:szCs w:val="22"/>
              </w:rPr>
            </w:pPr>
            <w:r w:rsidRPr="00571455">
              <w:rPr>
                <w:sz w:val="22"/>
                <w:szCs w:val="22"/>
              </w:rPr>
              <w:t>26</w:t>
            </w:r>
          </w:p>
        </w:tc>
        <w:tc>
          <w:tcPr>
            <w:tcW w:w="911" w:type="pct"/>
            <w:shd w:val="clear" w:color="auto" w:fill="auto"/>
            <w:vAlign w:val="center"/>
          </w:tcPr>
          <w:p w14:paraId="2423161A" w14:textId="77777777" w:rsidR="002462AC" w:rsidRPr="00571455" w:rsidRDefault="002462AC" w:rsidP="001E333F">
            <w:pPr>
              <w:jc w:val="center"/>
              <w:rPr>
                <w:sz w:val="22"/>
                <w:szCs w:val="22"/>
              </w:rPr>
            </w:pPr>
            <w:r w:rsidRPr="00571455">
              <w:rPr>
                <w:sz w:val="22"/>
                <w:szCs w:val="22"/>
              </w:rPr>
              <w:t>Котельная с. Чур</w:t>
            </w:r>
          </w:p>
        </w:tc>
        <w:tc>
          <w:tcPr>
            <w:tcW w:w="868" w:type="pct"/>
            <w:vMerge/>
            <w:shd w:val="clear" w:color="auto" w:fill="auto"/>
            <w:vAlign w:val="center"/>
          </w:tcPr>
          <w:p w14:paraId="7113B8F0" w14:textId="77777777" w:rsidR="002462AC" w:rsidRPr="00571455" w:rsidRDefault="002462AC" w:rsidP="001E333F">
            <w:pPr>
              <w:jc w:val="center"/>
              <w:rPr>
                <w:sz w:val="22"/>
              </w:rPr>
            </w:pPr>
          </w:p>
        </w:tc>
        <w:tc>
          <w:tcPr>
            <w:tcW w:w="868" w:type="pct"/>
            <w:shd w:val="clear" w:color="000000" w:fill="FFFFFF"/>
            <w:vAlign w:val="center"/>
          </w:tcPr>
          <w:p w14:paraId="1CAAB2B2" w14:textId="77777777" w:rsidR="002462AC" w:rsidRPr="00571455" w:rsidRDefault="002462AC" w:rsidP="001E333F">
            <w:pPr>
              <w:jc w:val="center"/>
              <w:rPr>
                <w:sz w:val="22"/>
              </w:rPr>
            </w:pPr>
            <w:r w:rsidRPr="00571455">
              <w:rPr>
                <w:sz w:val="22"/>
              </w:rPr>
              <w:t>Р=0,97592;</w:t>
            </w:r>
          </w:p>
          <w:p w14:paraId="5B961288" w14:textId="77777777" w:rsidR="002462AC" w:rsidRPr="00571455" w:rsidRDefault="002462AC" w:rsidP="001E333F">
            <w:pPr>
              <w:jc w:val="center"/>
              <w:rPr>
                <w:sz w:val="22"/>
              </w:rPr>
            </w:pPr>
            <w:r w:rsidRPr="00571455">
              <w:rPr>
                <w:sz w:val="22"/>
              </w:rPr>
              <w:t>Кг=0,999358</w:t>
            </w:r>
          </w:p>
        </w:tc>
        <w:tc>
          <w:tcPr>
            <w:tcW w:w="2100" w:type="pct"/>
            <w:shd w:val="clear" w:color="000000" w:fill="FFFFFF"/>
            <w:vAlign w:val="center"/>
          </w:tcPr>
          <w:p w14:paraId="2751CA44"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3B1C1D80" w14:textId="77777777" w:rsidTr="002462AC">
        <w:trPr>
          <w:cantSplit/>
          <w:jc w:val="center"/>
        </w:trPr>
        <w:tc>
          <w:tcPr>
            <w:tcW w:w="253" w:type="pct"/>
            <w:shd w:val="clear" w:color="auto" w:fill="auto"/>
            <w:vAlign w:val="center"/>
          </w:tcPr>
          <w:p w14:paraId="5516A503" w14:textId="77777777" w:rsidR="002462AC" w:rsidRPr="00571455" w:rsidRDefault="002462AC" w:rsidP="001E333F">
            <w:pPr>
              <w:pStyle w:val="ab"/>
              <w:jc w:val="center"/>
              <w:rPr>
                <w:sz w:val="22"/>
                <w:szCs w:val="22"/>
              </w:rPr>
            </w:pPr>
            <w:r w:rsidRPr="00571455">
              <w:rPr>
                <w:sz w:val="22"/>
                <w:szCs w:val="22"/>
              </w:rPr>
              <w:t>27</w:t>
            </w:r>
          </w:p>
        </w:tc>
        <w:tc>
          <w:tcPr>
            <w:tcW w:w="911" w:type="pct"/>
            <w:shd w:val="clear" w:color="auto" w:fill="auto"/>
            <w:vAlign w:val="center"/>
          </w:tcPr>
          <w:p w14:paraId="60C54B6A" w14:textId="77777777" w:rsidR="002462AC" w:rsidRPr="00571455" w:rsidRDefault="002462AC" w:rsidP="001E333F">
            <w:pPr>
              <w:jc w:val="center"/>
              <w:rPr>
                <w:sz w:val="22"/>
                <w:szCs w:val="22"/>
              </w:rPr>
            </w:pPr>
            <w:r w:rsidRPr="00571455">
              <w:rPr>
                <w:sz w:val="22"/>
                <w:szCs w:val="22"/>
              </w:rPr>
              <w:t>Котельная пос. Заря</w:t>
            </w:r>
          </w:p>
        </w:tc>
        <w:tc>
          <w:tcPr>
            <w:tcW w:w="868" w:type="pct"/>
            <w:vMerge/>
            <w:shd w:val="clear" w:color="auto" w:fill="auto"/>
            <w:vAlign w:val="center"/>
          </w:tcPr>
          <w:p w14:paraId="0BEB0DDC" w14:textId="77777777" w:rsidR="002462AC" w:rsidRPr="00571455" w:rsidRDefault="002462AC" w:rsidP="001E333F">
            <w:pPr>
              <w:jc w:val="center"/>
              <w:rPr>
                <w:sz w:val="22"/>
              </w:rPr>
            </w:pPr>
          </w:p>
        </w:tc>
        <w:tc>
          <w:tcPr>
            <w:tcW w:w="868" w:type="pct"/>
            <w:shd w:val="clear" w:color="000000" w:fill="FFFFFF"/>
            <w:vAlign w:val="center"/>
          </w:tcPr>
          <w:p w14:paraId="537F570F" w14:textId="77777777" w:rsidR="002462AC" w:rsidRPr="00571455" w:rsidRDefault="002462AC" w:rsidP="001E333F">
            <w:pPr>
              <w:jc w:val="center"/>
              <w:rPr>
                <w:sz w:val="22"/>
              </w:rPr>
            </w:pPr>
            <w:r w:rsidRPr="00571455">
              <w:rPr>
                <w:sz w:val="22"/>
              </w:rPr>
              <w:t>Р=0,99942;</w:t>
            </w:r>
          </w:p>
          <w:p w14:paraId="573BC5BF" w14:textId="77777777" w:rsidR="002462AC" w:rsidRPr="00571455" w:rsidRDefault="002462AC" w:rsidP="001E333F">
            <w:pPr>
              <w:jc w:val="center"/>
              <w:rPr>
                <w:sz w:val="22"/>
              </w:rPr>
            </w:pPr>
            <w:r w:rsidRPr="00571455">
              <w:rPr>
                <w:sz w:val="22"/>
              </w:rPr>
              <w:t>Кг=0,999520</w:t>
            </w:r>
          </w:p>
        </w:tc>
        <w:tc>
          <w:tcPr>
            <w:tcW w:w="2100" w:type="pct"/>
            <w:shd w:val="clear" w:color="000000" w:fill="FFFFFF"/>
            <w:vAlign w:val="center"/>
          </w:tcPr>
          <w:p w14:paraId="2B1E0E6C"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4D0C6794" w14:textId="77777777" w:rsidTr="002462AC">
        <w:trPr>
          <w:cantSplit/>
          <w:jc w:val="center"/>
        </w:trPr>
        <w:tc>
          <w:tcPr>
            <w:tcW w:w="253" w:type="pct"/>
            <w:shd w:val="clear" w:color="auto" w:fill="auto"/>
            <w:vAlign w:val="center"/>
          </w:tcPr>
          <w:p w14:paraId="40A4904A" w14:textId="77777777" w:rsidR="002462AC" w:rsidRPr="00571455" w:rsidRDefault="002462AC" w:rsidP="001E333F">
            <w:pPr>
              <w:pStyle w:val="ab"/>
              <w:jc w:val="center"/>
              <w:rPr>
                <w:sz w:val="22"/>
                <w:szCs w:val="22"/>
              </w:rPr>
            </w:pPr>
            <w:r w:rsidRPr="00571455">
              <w:rPr>
                <w:sz w:val="22"/>
                <w:szCs w:val="22"/>
              </w:rPr>
              <w:t>28</w:t>
            </w:r>
          </w:p>
        </w:tc>
        <w:tc>
          <w:tcPr>
            <w:tcW w:w="911" w:type="pct"/>
            <w:shd w:val="clear" w:color="auto" w:fill="auto"/>
            <w:vAlign w:val="center"/>
          </w:tcPr>
          <w:p w14:paraId="04404A18" w14:textId="77777777" w:rsidR="002462AC" w:rsidRPr="00571455" w:rsidRDefault="002462AC" w:rsidP="001E333F">
            <w:pPr>
              <w:jc w:val="center"/>
              <w:rPr>
                <w:sz w:val="22"/>
                <w:szCs w:val="22"/>
              </w:rPr>
            </w:pPr>
            <w:r w:rsidRPr="00571455">
              <w:rPr>
                <w:sz w:val="22"/>
                <w:szCs w:val="22"/>
              </w:rPr>
              <w:t>Котельная Нагорный ПНИ (с. Солнечный)</w:t>
            </w:r>
          </w:p>
        </w:tc>
        <w:tc>
          <w:tcPr>
            <w:tcW w:w="868" w:type="pct"/>
            <w:vMerge/>
            <w:shd w:val="clear" w:color="auto" w:fill="auto"/>
            <w:vAlign w:val="center"/>
          </w:tcPr>
          <w:p w14:paraId="31671AB7" w14:textId="77777777" w:rsidR="002462AC" w:rsidRPr="00571455" w:rsidRDefault="002462AC" w:rsidP="001E333F">
            <w:pPr>
              <w:jc w:val="center"/>
              <w:rPr>
                <w:sz w:val="22"/>
              </w:rPr>
            </w:pPr>
          </w:p>
        </w:tc>
        <w:tc>
          <w:tcPr>
            <w:tcW w:w="868" w:type="pct"/>
            <w:shd w:val="clear" w:color="000000" w:fill="FFFFFF"/>
            <w:vAlign w:val="center"/>
          </w:tcPr>
          <w:p w14:paraId="5B78A776" w14:textId="77777777" w:rsidR="002462AC" w:rsidRPr="00571455" w:rsidRDefault="002462AC" w:rsidP="001E333F">
            <w:pPr>
              <w:jc w:val="center"/>
              <w:rPr>
                <w:sz w:val="22"/>
              </w:rPr>
            </w:pPr>
            <w:r w:rsidRPr="00571455">
              <w:rPr>
                <w:sz w:val="22"/>
              </w:rPr>
              <w:t>Р=0,99994;</w:t>
            </w:r>
          </w:p>
          <w:p w14:paraId="3EBD308F" w14:textId="77777777" w:rsidR="002462AC" w:rsidRPr="00571455" w:rsidRDefault="002462AC" w:rsidP="001E333F">
            <w:pPr>
              <w:jc w:val="center"/>
              <w:rPr>
                <w:sz w:val="22"/>
              </w:rPr>
            </w:pPr>
            <w:r w:rsidRPr="00571455">
              <w:rPr>
                <w:sz w:val="22"/>
              </w:rPr>
              <w:t>Кг=0,999912</w:t>
            </w:r>
          </w:p>
        </w:tc>
        <w:tc>
          <w:tcPr>
            <w:tcW w:w="2100" w:type="pct"/>
            <w:shd w:val="clear" w:color="000000" w:fill="FFFFFF"/>
            <w:vAlign w:val="center"/>
          </w:tcPr>
          <w:p w14:paraId="7AFCBDDB"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r w:rsidR="00872763" w:rsidRPr="00571455" w14:paraId="1B04CEDA" w14:textId="77777777" w:rsidTr="002462AC">
        <w:trPr>
          <w:cantSplit/>
          <w:jc w:val="center"/>
        </w:trPr>
        <w:tc>
          <w:tcPr>
            <w:tcW w:w="253" w:type="pct"/>
            <w:shd w:val="clear" w:color="auto" w:fill="auto"/>
            <w:vAlign w:val="center"/>
          </w:tcPr>
          <w:p w14:paraId="6FEE7DB1" w14:textId="77777777" w:rsidR="002462AC" w:rsidRPr="00571455" w:rsidRDefault="002462AC" w:rsidP="001E333F">
            <w:pPr>
              <w:pStyle w:val="ab"/>
              <w:jc w:val="center"/>
              <w:rPr>
                <w:sz w:val="22"/>
                <w:szCs w:val="22"/>
              </w:rPr>
            </w:pPr>
            <w:r w:rsidRPr="00571455">
              <w:rPr>
                <w:sz w:val="22"/>
                <w:szCs w:val="22"/>
              </w:rPr>
              <w:t>29</w:t>
            </w:r>
          </w:p>
        </w:tc>
        <w:tc>
          <w:tcPr>
            <w:tcW w:w="911" w:type="pct"/>
            <w:shd w:val="clear" w:color="auto" w:fill="auto"/>
            <w:vAlign w:val="center"/>
          </w:tcPr>
          <w:p w14:paraId="2B58E2D8" w14:textId="77777777" w:rsidR="002462AC" w:rsidRPr="00571455" w:rsidRDefault="002462AC" w:rsidP="001E333F">
            <w:pPr>
              <w:jc w:val="center"/>
              <w:rPr>
                <w:sz w:val="22"/>
                <w:szCs w:val="22"/>
              </w:rPr>
            </w:pPr>
            <w:r w:rsidRPr="00571455">
              <w:rPr>
                <w:sz w:val="22"/>
                <w:szCs w:val="22"/>
              </w:rPr>
              <w:t>Котельная БСУ СР УР «Кан</w:t>
            </w:r>
            <w:r w:rsidRPr="00571455">
              <w:rPr>
                <w:sz w:val="22"/>
                <w:szCs w:val="22"/>
              </w:rPr>
              <w:t>и</w:t>
            </w:r>
            <w:r w:rsidRPr="00571455">
              <w:rPr>
                <w:sz w:val="22"/>
                <w:szCs w:val="22"/>
              </w:rPr>
              <w:t>фольный ДДИ»</w:t>
            </w:r>
          </w:p>
        </w:tc>
        <w:tc>
          <w:tcPr>
            <w:tcW w:w="868" w:type="pct"/>
            <w:vMerge/>
            <w:shd w:val="clear" w:color="auto" w:fill="auto"/>
            <w:vAlign w:val="center"/>
          </w:tcPr>
          <w:p w14:paraId="0C032F8B" w14:textId="77777777" w:rsidR="002462AC" w:rsidRPr="00571455" w:rsidRDefault="002462AC" w:rsidP="001E333F">
            <w:pPr>
              <w:jc w:val="center"/>
              <w:rPr>
                <w:sz w:val="22"/>
              </w:rPr>
            </w:pPr>
          </w:p>
        </w:tc>
        <w:tc>
          <w:tcPr>
            <w:tcW w:w="868" w:type="pct"/>
            <w:shd w:val="clear" w:color="000000" w:fill="FFFFFF"/>
            <w:vAlign w:val="center"/>
          </w:tcPr>
          <w:p w14:paraId="7143AE60" w14:textId="77777777" w:rsidR="002462AC" w:rsidRPr="00571455" w:rsidRDefault="002462AC" w:rsidP="001E333F">
            <w:pPr>
              <w:jc w:val="center"/>
              <w:rPr>
                <w:sz w:val="22"/>
              </w:rPr>
            </w:pPr>
            <w:r w:rsidRPr="00571455">
              <w:rPr>
                <w:sz w:val="22"/>
              </w:rPr>
              <w:t>Р=0,99978;</w:t>
            </w:r>
          </w:p>
          <w:p w14:paraId="4C8592A2" w14:textId="77777777" w:rsidR="002462AC" w:rsidRPr="00571455" w:rsidRDefault="002462AC" w:rsidP="001E333F">
            <w:pPr>
              <w:jc w:val="center"/>
              <w:rPr>
                <w:sz w:val="22"/>
              </w:rPr>
            </w:pPr>
            <w:r w:rsidRPr="00571455">
              <w:rPr>
                <w:sz w:val="22"/>
              </w:rPr>
              <w:t>Кг=0,999733</w:t>
            </w:r>
          </w:p>
        </w:tc>
        <w:tc>
          <w:tcPr>
            <w:tcW w:w="2100" w:type="pct"/>
            <w:shd w:val="clear" w:color="000000" w:fill="FFFFFF"/>
            <w:vAlign w:val="center"/>
          </w:tcPr>
          <w:p w14:paraId="3B573123" w14:textId="77777777" w:rsidR="002462AC" w:rsidRPr="00571455" w:rsidRDefault="002462AC" w:rsidP="001E333F">
            <w:pPr>
              <w:jc w:val="center"/>
              <w:rPr>
                <w:bCs/>
                <w:sz w:val="22"/>
              </w:rPr>
            </w:pPr>
            <w:r w:rsidRPr="00571455">
              <w:rPr>
                <w:bCs/>
                <w:sz w:val="22"/>
              </w:rPr>
              <w:t xml:space="preserve">Вероятность безотказной работы системы соответствует нормативным требованиям, </w:t>
            </w:r>
            <w:r w:rsidRPr="00571455">
              <w:rPr>
                <w:sz w:val="22"/>
              </w:rPr>
              <w:t xml:space="preserve">коэффициент готовности </w:t>
            </w:r>
            <w:r w:rsidRPr="00571455">
              <w:rPr>
                <w:bCs/>
                <w:sz w:val="22"/>
              </w:rPr>
              <w:t>соответствует нормативным требованиям</w:t>
            </w:r>
          </w:p>
        </w:tc>
      </w:tr>
    </w:tbl>
    <w:p w14:paraId="22805172" w14:textId="77777777" w:rsidR="00887D8E" w:rsidRPr="00571455" w:rsidRDefault="00887D8E" w:rsidP="00887D8E"/>
    <w:p w14:paraId="2FC14A7F" w14:textId="77777777" w:rsidR="00887D8E" w:rsidRPr="00571455" w:rsidRDefault="00887D8E" w:rsidP="00887D8E">
      <w:pPr>
        <w:ind w:firstLine="567"/>
      </w:pPr>
      <w:r w:rsidRPr="00571455">
        <w:t xml:space="preserve">Вероятность безотказной работы систем теплоснабжения </w:t>
      </w:r>
      <w:r w:rsidRPr="00571455">
        <w:rPr>
          <w:sz w:val="22"/>
          <w:szCs w:val="22"/>
        </w:rPr>
        <w:t xml:space="preserve">округа соответствует нормативным требованиям. </w:t>
      </w:r>
      <w:r w:rsidRPr="00571455">
        <w:t xml:space="preserve">Коэффициент готовности систем теплоснабжения </w:t>
      </w:r>
      <w:r w:rsidRPr="00571455">
        <w:rPr>
          <w:sz w:val="22"/>
          <w:szCs w:val="22"/>
        </w:rPr>
        <w:t xml:space="preserve">округа </w:t>
      </w:r>
      <w:r w:rsidRPr="00571455">
        <w:t>соответствует нормати</w:t>
      </w:r>
      <w:r w:rsidRPr="00571455">
        <w:t>в</w:t>
      </w:r>
      <w:r w:rsidRPr="00571455">
        <w:t>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w:t>
      </w:r>
      <w:r w:rsidRPr="00571455">
        <w:t>а</w:t>
      </w:r>
      <w:r w:rsidRPr="00571455">
        <w:t>новые ремонты объектов системы теплоснабжения.</w:t>
      </w:r>
    </w:p>
    <w:p w14:paraId="044B3414" w14:textId="77777777" w:rsidR="00302B66" w:rsidRPr="00571455" w:rsidRDefault="00CC521F" w:rsidP="0006129B">
      <w:pPr>
        <w:pStyle w:val="21"/>
        <w:spacing w:line="240" w:lineRule="auto"/>
      </w:pPr>
      <w:bookmarkStart w:id="385" w:name="_Toc149472579"/>
      <w:r w:rsidRPr="00571455">
        <w:t>11.2 М</w:t>
      </w:r>
      <w:r w:rsidR="00B35576" w:rsidRPr="00571455">
        <w:t>етод и результаты обработки данных по восстановлениям отказавших учас</w:t>
      </w:r>
      <w:r w:rsidR="00B35576" w:rsidRPr="00571455">
        <w:t>т</w:t>
      </w:r>
      <w:r w:rsidR="00B35576" w:rsidRPr="00571455">
        <w:t>ков тепловых сетей (участков тепловых сетей, на которых произошли аварийные ситу</w:t>
      </w:r>
      <w:r w:rsidR="00B35576" w:rsidRPr="00571455">
        <w:t>а</w:t>
      </w:r>
      <w:r w:rsidR="00B35576" w:rsidRPr="00571455">
        <w:t>ции), среднего времени восстановления отказавших участков тепловых сетей в каждой системе теплоснабжения</w:t>
      </w:r>
      <w:bookmarkEnd w:id="385"/>
    </w:p>
    <w:p w14:paraId="541990E5" w14:textId="77777777" w:rsidR="00302B66" w:rsidRPr="00571455" w:rsidRDefault="00302B66" w:rsidP="0006129B">
      <w:pPr>
        <w:tabs>
          <w:tab w:val="left" w:pos="993"/>
        </w:tabs>
        <w:ind w:firstLine="709"/>
        <w:rPr>
          <w:rFonts w:eastAsia="Microsoft YaHei"/>
          <w:spacing w:val="-5"/>
        </w:rPr>
      </w:pPr>
      <w:r w:rsidRPr="00571455">
        <w:rPr>
          <w:rFonts w:eastAsia="Microsoft YaHei"/>
          <w:spacing w:val="-5"/>
        </w:rPr>
        <w:t>Отказ теплоснабжения потребителя – событие, приводящее к падению температуры в ота</w:t>
      </w:r>
      <w:r w:rsidRPr="00571455">
        <w:rPr>
          <w:rFonts w:eastAsia="Microsoft YaHei"/>
          <w:spacing w:val="-5"/>
        </w:rPr>
        <w:t>п</w:t>
      </w:r>
      <w:r w:rsidRPr="00571455">
        <w:rPr>
          <w:rFonts w:eastAsia="Microsoft YaHei"/>
          <w:spacing w:val="-5"/>
        </w:rPr>
        <w:t xml:space="preserve">ливаемых помещениях жилых и общественных зданий ниже плюс 12°С, в промышленных зданиях ниже </w:t>
      </w:r>
      <w:r w:rsidR="001509D9" w:rsidRPr="00571455">
        <w:rPr>
          <w:rFonts w:eastAsia="Microsoft YaHei"/>
          <w:spacing w:val="-5"/>
        </w:rPr>
        <w:t xml:space="preserve">плюс </w:t>
      </w:r>
      <w:r w:rsidRPr="00571455">
        <w:rPr>
          <w:rFonts w:eastAsia="Microsoft YaHei"/>
          <w:spacing w:val="-5"/>
        </w:rPr>
        <w:t xml:space="preserve">8°С, в соответствии со </w:t>
      </w:r>
      <w:r w:rsidR="00DE55A1" w:rsidRPr="00571455">
        <w:rPr>
          <w:rFonts w:eastAsia="Microsoft YaHei"/>
          <w:spacing w:val="-5"/>
        </w:rPr>
        <w:t>СП 124.13330.2012 «Свод правил. Тепловые сети. Актуализир</w:t>
      </w:r>
      <w:r w:rsidR="00DE55A1" w:rsidRPr="00571455">
        <w:rPr>
          <w:rFonts w:eastAsia="Microsoft YaHei"/>
          <w:spacing w:val="-5"/>
        </w:rPr>
        <w:t>о</w:t>
      </w:r>
      <w:r w:rsidR="00DE55A1" w:rsidRPr="00571455">
        <w:rPr>
          <w:rFonts w:eastAsia="Microsoft YaHei"/>
          <w:spacing w:val="-5"/>
        </w:rPr>
        <w:t>ванная редакция СНиП 41-02-2003»</w:t>
      </w:r>
      <w:r w:rsidRPr="00571455">
        <w:rPr>
          <w:rFonts w:eastAsia="Microsoft YaHei"/>
          <w:spacing w:val="-5"/>
        </w:rPr>
        <w:t>. С учетом данных о теплоаккумулирующей способности объе</w:t>
      </w:r>
      <w:r w:rsidRPr="00571455">
        <w:rPr>
          <w:rFonts w:eastAsia="Microsoft YaHei"/>
          <w:spacing w:val="-5"/>
        </w:rPr>
        <w:t>к</w:t>
      </w:r>
      <w:r w:rsidRPr="00571455">
        <w:rPr>
          <w:rFonts w:eastAsia="Microsoft YaHei"/>
          <w:spacing w:val="-5"/>
        </w:rPr>
        <w:t>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73D892C8" w14:textId="77777777" w:rsidR="00302B66" w:rsidRPr="00571455" w:rsidRDefault="009C38E7" w:rsidP="0006129B">
      <w:pPr>
        <w:tabs>
          <w:tab w:val="left" w:pos="993"/>
        </w:tabs>
        <w:ind w:firstLine="709"/>
        <w:rPr>
          <w:rFonts w:eastAsia="Microsoft YaHei"/>
          <w:spacing w:val="-5"/>
        </w:rPr>
      </w:pPr>
      <w:r w:rsidRPr="00571455">
        <w:rPr>
          <w:rFonts w:eastAsia="Microsoft YaHei"/>
          <w:spacing w:val="-5"/>
        </w:rPr>
        <w:lastRenderedPageBreak/>
        <w:t xml:space="preserve">Период </w:t>
      </w:r>
      <w:r w:rsidR="00302B66" w:rsidRPr="00571455">
        <w:rPr>
          <w:rFonts w:eastAsia="Microsoft YaHei"/>
          <w:spacing w:val="-5"/>
        </w:rPr>
        <w:t>времени снижения температуры при внезапном прекращении теплоснабжения до критического значения (плюс 12°С) рассчитывается по формуле:</w:t>
      </w:r>
    </w:p>
    <w:p w14:paraId="5683EA95" w14:textId="77777777" w:rsidR="00302B66" w:rsidRPr="00571455" w:rsidRDefault="00302B66" w:rsidP="0006129B">
      <w:pPr>
        <w:tabs>
          <w:tab w:val="left" w:pos="993"/>
        </w:tabs>
        <w:ind w:firstLine="709"/>
        <w:jc w:val="center"/>
      </w:pPr>
      <w:r w:rsidRPr="00571455">
        <w:rPr>
          <w:position w:val="-30"/>
        </w:rPr>
        <w:object w:dxaOrig="1780" w:dyaOrig="700" w14:anchorId="28674DDB">
          <v:shape id="_x0000_i1026" type="#_x0000_t75" style="width:86.25pt;height:36.85pt" o:ole="">
            <v:imagedata r:id="rId89" o:title=""/>
          </v:shape>
          <o:OLEObject Type="Embed" ProgID="Equation.3" ShapeID="_x0000_i1026" DrawAspect="Content" ObjectID="_1772973434" r:id="rId90"/>
        </w:object>
      </w:r>
      <w:r w:rsidRPr="00571455">
        <w:t>,</w:t>
      </w:r>
    </w:p>
    <w:p w14:paraId="1DCB2D93" w14:textId="77777777" w:rsidR="00302B66" w:rsidRPr="00571455" w:rsidRDefault="00302B66" w:rsidP="0006129B">
      <w:pPr>
        <w:tabs>
          <w:tab w:val="left" w:pos="993"/>
        </w:tabs>
        <w:ind w:firstLine="709"/>
      </w:pPr>
      <w:r w:rsidRPr="00571455">
        <w:t xml:space="preserve">где </w:t>
      </w:r>
      <w:r w:rsidRPr="00571455">
        <w:rPr>
          <w:position w:val="-12"/>
        </w:rPr>
        <w:object w:dxaOrig="340" w:dyaOrig="360" w14:anchorId="1E229C88">
          <v:shape id="_x0000_i1027" type="#_x0000_t75" style="width:21.75pt;height:21.75pt" o:ole="">
            <v:imagedata r:id="rId91" o:title=""/>
          </v:shape>
          <o:OLEObject Type="Embed" ProgID="Equation.3" ShapeID="_x0000_i1027" DrawAspect="Content" ObjectID="_1772973435" r:id="rId92"/>
        </w:object>
      </w:r>
      <w:r w:rsidRPr="00571455">
        <w:t xml:space="preserve"> - внутренняя температура, которая устанавливается критерием отказа тепл</w:t>
      </w:r>
      <w:r w:rsidRPr="00571455">
        <w:t>о</w:t>
      </w:r>
      <w:r w:rsidRPr="00571455">
        <w:t>снабжения (</w:t>
      </w:r>
      <w:r w:rsidRPr="00571455">
        <w:rPr>
          <w:rFonts w:eastAsia="Microsoft YaHei"/>
          <w:spacing w:val="-5"/>
        </w:rPr>
        <w:t>плюс 12°С</w:t>
      </w:r>
      <w:r w:rsidRPr="00571455">
        <w:t>);</w:t>
      </w:r>
    </w:p>
    <w:p w14:paraId="16A012E8" w14:textId="77777777" w:rsidR="00302B66" w:rsidRPr="00571455" w:rsidRDefault="00302B66" w:rsidP="0006129B">
      <w:pPr>
        <w:tabs>
          <w:tab w:val="left" w:pos="993"/>
        </w:tabs>
        <w:ind w:firstLine="709"/>
      </w:pPr>
      <w:r w:rsidRPr="00571455">
        <w:rPr>
          <w:position w:val="-12"/>
        </w:rPr>
        <w:object w:dxaOrig="1020" w:dyaOrig="380" w14:anchorId="30DBDC4F">
          <v:shape id="_x0000_i1028" type="#_x0000_t75" style="width:50.25pt;height:21.75pt" o:ole="">
            <v:imagedata r:id="rId93" o:title=""/>
          </v:shape>
          <o:OLEObject Type="Embed" ProgID="Equation.3" ShapeID="_x0000_i1028" DrawAspect="Content" ObjectID="_1772973436" r:id="rId94"/>
        </w:object>
      </w:r>
      <w:r w:rsidRPr="00571455">
        <w:t xml:space="preserve"> - температура в отапливаемом помещении, которая была в момент начала и</w:t>
      </w:r>
      <w:r w:rsidRPr="00571455">
        <w:t>с</w:t>
      </w:r>
      <w:r w:rsidRPr="00571455">
        <w:t>ходного события;</w:t>
      </w:r>
    </w:p>
    <w:p w14:paraId="16021218" w14:textId="77777777" w:rsidR="00302B66" w:rsidRPr="00571455" w:rsidRDefault="00302B66" w:rsidP="0006129B">
      <w:pPr>
        <w:tabs>
          <w:tab w:val="left" w:pos="993"/>
        </w:tabs>
        <w:ind w:firstLine="709"/>
      </w:pPr>
      <w:r w:rsidRPr="00571455">
        <w:rPr>
          <w:position w:val="-10"/>
        </w:rPr>
        <w:object w:dxaOrig="880" w:dyaOrig="320" w14:anchorId="7D9F8070">
          <v:shape id="_x0000_i1029" type="#_x0000_t75" style="width:44.35pt;height:14.25pt" o:ole="">
            <v:imagedata r:id="rId95" o:title=""/>
          </v:shape>
          <o:OLEObject Type="Embed" ProgID="Equation.3" ShapeID="_x0000_i1029" DrawAspect="Content" ObjectID="_1772973437" r:id="rId96"/>
        </w:object>
      </w:r>
      <w:r w:rsidRPr="00571455">
        <w:t xml:space="preserve"> - коэффициент аккумуляции помещения (здания).</w:t>
      </w:r>
    </w:p>
    <w:p w14:paraId="687CE4F4" w14:textId="59150DAE" w:rsidR="00302B66" w:rsidRPr="00571455" w:rsidRDefault="00302B66" w:rsidP="0006129B">
      <w:pPr>
        <w:tabs>
          <w:tab w:val="left" w:pos="993"/>
        </w:tabs>
        <w:ind w:firstLine="709"/>
      </w:pPr>
      <w:r w:rsidRPr="00571455">
        <w:t xml:space="preserve">На рисунке </w:t>
      </w:r>
      <w:r w:rsidR="00663A14" w:rsidRPr="00571455">
        <w:t>62</w:t>
      </w:r>
      <w:r w:rsidRPr="00571455">
        <w:t xml:space="preserve"> представлено графическое сравнение периода времени снижения темп</w:t>
      </w:r>
      <w:r w:rsidRPr="00571455">
        <w:t>е</w:t>
      </w:r>
      <w:r w:rsidRPr="00571455">
        <w:t>ратуры внутреннего воздуха до критического значения и периода времени, необходимого для восстановления участка тепловой сети.</w:t>
      </w:r>
    </w:p>
    <w:p w14:paraId="1A68545C" w14:textId="77777777" w:rsidR="00B627B4" w:rsidRPr="00571455" w:rsidRDefault="00B627B4" w:rsidP="0006129B">
      <w:pPr>
        <w:tabs>
          <w:tab w:val="left" w:pos="993"/>
        </w:tabs>
        <w:ind w:firstLine="709"/>
      </w:pPr>
    </w:p>
    <w:p w14:paraId="2F792098" w14:textId="77777777" w:rsidR="00302B66" w:rsidRPr="00571455" w:rsidRDefault="00D224E5" w:rsidP="0006129B">
      <w:pPr>
        <w:tabs>
          <w:tab w:val="left" w:pos="993"/>
        </w:tabs>
        <w:jc w:val="center"/>
      </w:pPr>
      <w:r w:rsidRPr="00571455">
        <w:rPr>
          <w:noProof/>
        </w:rPr>
        <w:drawing>
          <wp:inline distT="0" distB="0" distL="0" distR="0" wp14:anchorId="6B0F3C4D" wp14:editId="42893A4D">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4E43285" w14:textId="48318F6B" w:rsidR="00302B66" w:rsidRPr="00571455" w:rsidRDefault="00663A14" w:rsidP="00663A14">
      <w:pPr>
        <w:pStyle w:val="aff9"/>
        <w:jc w:val="center"/>
      </w:pPr>
      <w:r w:rsidRPr="00571455">
        <w:t xml:space="preserve">Рисунок </w:t>
      </w:r>
      <w:r w:rsidR="009D21FE">
        <w:fldChar w:fldCharType="begin"/>
      </w:r>
      <w:r w:rsidR="009D21FE">
        <w:instrText xml:space="preserve"> SEQ Рисунок \* AR</w:instrText>
      </w:r>
      <w:r w:rsidR="009D21FE">
        <w:instrText xml:space="preserve">ABIC </w:instrText>
      </w:r>
      <w:r w:rsidR="009D21FE">
        <w:fldChar w:fldCharType="separate"/>
      </w:r>
      <w:r w:rsidR="00E11ACB" w:rsidRPr="00571455">
        <w:rPr>
          <w:noProof/>
        </w:rPr>
        <w:t>63</w:t>
      </w:r>
      <w:r w:rsidR="009D21FE">
        <w:rPr>
          <w:noProof/>
        </w:rPr>
        <w:fldChar w:fldCharType="end"/>
      </w:r>
      <w:r w:rsidR="00302B66" w:rsidRPr="00571455">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1730736" w14:textId="77777777" w:rsidR="00302B66" w:rsidRPr="00571455" w:rsidRDefault="00302B66" w:rsidP="0006129B">
      <w:pPr>
        <w:tabs>
          <w:tab w:val="left" w:pos="993"/>
        </w:tabs>
        <w:ind w:firstLine="709"/>
      </w:pPr>
    </w:p>
    <w:p w14:paraId="44E875DD" w14:textId="4B6A948C" w:rsidR="00302B66" w:rsidRPr="00571455" w:rsidRDefault="00302B66" w:rsidP="0006129B">
      <w:pPr>
        <w:tabs>
          <w:tab w:val="left" w:pos="993"/>
        </w:tabs>
        <w:ind w:firstLine="709"/>
      </w:pPr>
      <w:r w:rsidRPr="00571455">
        <w:t>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w:t>
      </w:r>
      <w:r w:rsidRPr="00571455">
        <w:t>ы</w:t>
      </w:r>
      <w:r w:rsidRPr="00571455">
        <w:t xml:space="preserve">шении температуры наружного воздуха </w:t>
      </w:r>
      <w:r w:rsidR="009C38E7" w:rsidRPr="00571455">
        <w:t xml:space="preserve">период </w:t>
      </w:r>
      <w:r w:rsidRPr="00571455">
        <w:t xml:space="preserve">времени снижения температуры возрастает, так при температуре </w:t>
      </w:r>
      <w:r w:rsidRPr="00571455">
        <w:rPr>
          <w:lang w:val="en-US"/>
        </w:rPr>
        <w:t>t</w:t>
      </w:r>
      <w:r w:rsidRPr="00571455">
        <w:rPr>
          <w:vertAlign w:val="subscript"/>
        </w:rPr>
        <w:t>н</w:t>
      </w:r>
      <w:r w:rsidRPr="00571455">
        <w:t>=-3</w:t>
      </w:r>
      <w:r w:rsidR="000608B8" w:rsidRPr="00571455">
        <w:t>0</w:t>
      </w:r>
      <w:r w:rsidRPr="00571455">
        <w:t>°</w:t>
      </w:r>
      <w:r w:rsidRPr="00571455">
        <w:rPr>
          <w:lang w:val="en-US"/>
        </w:rPr>
        <w:t>C</w:t>
      </w:r>
      <w:r w:rsidRPr="00571455">
        <w:t xml:space="preserve"> </w:t>
      </w:r>
      <w:r w:rsidR="009C38E7" w:rsidRPr="00571455">
        <w:t xml:space="preserve">период </w:t>
      </w:r>
      <w:r w:rsidRPr="00571455">
        <w:t xml:space="preserve">времени составляет </w:t>
      </w:r>
      <w:r w:rsidRPr="00571455">
        <w:rPr>
          <w:lang w:val="en-US"/>
        </w:rPr>
        <w:t>z</w:t>
      </w:r>
      <w:r w:rsidRPr="00571455">
        <w:t xml:space="preserve">=6,0492 часов, а при температуре плюс </w:t>
      </w:r>
      <w:r w:rsidRPr="00571455">
        <w:rPr>
          <w:lang w:val="en-US"/>
        </w:rPr>
        <w:t>t</w:t>
      </w:r>
      <w:r w:rsidRPr="00571455">
        <w:rPr>
          <w:vertAlign w:val="subscript"/>
        </w:rPr>
        <w:t>н</w:t>
      </w:r>
      <w:r w:rsidRPr="00571455">
        <w:t>=9°</w:t>
      </w:r>
      <w:r w:rsidRPr="00571455">
        <w:rPr>
          <w:lang w:val="en-US"/>
        </w:rPr>
        <w:t>C</w:t>
      </w:r>
      <w:r w:rsidRPr="00571455">
        <w:t xml:space="preserve"> - 51,9713 часов.</w:t>
      </w:r>
    </w:p>
    <w:p w14:paraId="24FE718F" w14:textId="77777777" w:rsidR="00302B66" w:rsidRPr="00571455" w:rsidRDefault="009C38E7" w:rsidP="0006129B">
      <w:pPr>
        <w:tabs>
          <w:tab w:val="left" w:pos="993"/>
        </w:tabs>
        <w:ind w:firstLine="709"/>
      </w:pPr>
      <w:r w:rsidRPr="00571455">
        <w:t xml:space="preserve">Период </w:t>
      </w:r>
      <w:r w:rsidR="00302B66" w:rsidRPr="00571455">
        <w:t xml:space="preserve">восстановления участка тепловой сети зависит от диаметра трубопроводом, большему диаметру соответствует больший </w:t>
      </w:r>
      <w:r w:rsidRPr="00571455">
        <w:t xml:space="preserve">период </w:t>
      </w:r>
      <w:r w:rsidR="00302B66" w:rsidRPr="00571455">
        <w:t xml:space="preserve">времени восстановления. </w:t>
      </w:r>
      <w:r w:rsidRPr="00571455">
        <w:t xml:space="preserve">Период </w:t>
      </w:r>
      <w:r w:rsidR="00302B66" w:rsidRPr="00571455">
        <w:t>времени восстановления участка тепловой сети диаметром 32 мм составляет 3,803 часов, а участка те</w:t>
      </w:r>
      <w:r w:rsidR="00302B66" w:rsidRPr="00571455">
        <w:t>п</w:t>
      </w:r>
      <w:r w:rsidR="00302B66" w:rsidRPr="00571455">
        <w:t>ловой сети диаметром 300 мм - 15,967 часов.</w:t>
      </w:r>
    </w:p>
    <w:p w14:paraId="50573F5C" w14:textId="77777777" w:rsidR="00302B66" w:rsidRPr="00571455" w:rsidRDefault="00302B66" w:rsidP="0006129B">
      <w:pPr>
        <w:tabs>
          <w:tab w:val="left" w:pos="993"/>
        </w:tabs>
        <w:ind w:firstLine="709"/>
      </w:pPr>
      <w:r w:rsidRPr="00571455">
        <w:t xml:space="preserve">По графику видно, что </w:t>
      </w:r>
      <w:r w:rsidR="009C38E7" w:rsidRPr="00571455">
        <w:t xml:space="preserve">период </w:t>
      </w:r>
      <w:r w:rsidRPr="00571455">
        <w:t>времени восстановления диаметра тепловой сети диаме</w:t>
      </w:r>
      <w:r w:rsidRPr="00571455">
        <w:t>т</w:t>
      </w:r>
      <w:r w:rsidRPr="00571455">
        <w:t>ром 32 мм меньше периода времени снижения температуры внутреннего воздуха в любом те</w:t>
      </w:r>
      <w:r w:rsidRPr="00571455">
        <w:t>м</w:t>
      </w:r>
      <w:r w:rsidRPr="00571455">
        <w:t xml:space="preserve">пературном диапазоне. </w:t>
      </w:r>
    </w:p>
    <w:p w14:paraId="3E26800B" w14:textId="77777777" w:rsidR="00302B66" w:rsidRPr="00571455" w:rsidRDefault="009C38E7" w:rsidP="0006129B">
      <w:pPr>
        <w:tabs>
          <w:tab w:val="left" w:pos="993"/>
        </w:tabs>
        <w:ind w:firstLine="709"/>
      </w:pPr>
      <w:r w:rsidRPr="00571455">
        <w:t xml:space="preserve">Период </w:t>
      </w:r>
      <w:r w:rsidR="00302B66" w:rsidRPr="00571455">
        <w:t>времени восстановления диаметра тепловой сети диаметром 300 мм меньше п</w:t>
      </w:r>
      <w:r w:rsidR="00302B66" w:rsidRPr="00571455">
        <w:t>е</w:t>
      </w:r>
      <w:r w:rsidR="00302B66" w:rsidRPr="00571455">
        <w:t>риода времени снижения температуры внутреннего воздуха при температуре наружного возд</w:t>
      </w:r>
      <w:r w:rsidR="00302B66" w:rsidRPr="00571455">
        <w:t>у</w:t>
      </w:r>
      <w:r w:rsidR="00302B66" w:rsidRPr="00571455">
        <w:lastRenderedPageBreak/>
        <w:t>ха более минус 4°</w:t>
      </w:r>
      <w:r w:rsidR="00302B66" w:rsidRPr="00571455">
        <w:rPr>
          <w:lang w:val="en-US"/>
        </w:rPr>
        <w:t>C</w:t>
      </w:r>
      <w:r w:rsidR="00302B66" w:rsidRPr="00571455">
        <w:t>. При температуре наружного воздуха менее минус 4°</w:t>
      </w:r>
      <w:r w:rsidR="00302B66" w:rsidRPr="00571455">
        <w:rPr>
          <w:lang w:val="en-US"/>
        </w:rPr>
        <w:t>C</w:t>
      </w:r>
      <w:r w:rsidR="00302B66" w:rsidRPr="00571455">
        <w:t>, повышается вероя</w:t>
      </w:r>
      <w:r w:rsidR="00302B66" w:rsidRPr="00571455">
        <w:t>т</w:t>
      </w:r>
      <w:r w:rsidR="00302B66" w:rsidRPr="00571455">
        <w:t xml:space="preserve">ность «замораживания» систем отопления зданий, в связи с тем, что </w:t>
      </w:r>
      <w:r w:rsidRPr="00571455">
        <w:t xml:space="preserve">период </w:t>
      </w:r>
      <w:r w:rsidR="00302B66" w:rsidRPr="00571455">
        <w:t xml:space="preserve">времени снижения температуры до критического значения меньше, чем </w:t>
      </w:r>
      <w:r w:rsidRPr="00571455">
        <w:t xml:space="preserve">период </w:t>
      </w:r>
      <w:r w:rsidR="00302B66" w:rsidRPr="00571455">
        <w:t>времени восстановления участков тепловой сети.</w:t>
      </w:r>
    </w:p>
    <w:p w14:paraId="660AF4BE" w14:textId="77777777" w:rsidR="00302B66" w:rsidRPr="00571455" w:rsidRDefault="00CC521F" w:rsidP="0006129B">
      <w:pPr>
        <w:pStyle w:val="21"/>
        <w:spacing w:line="240" w:lineRule="auto"/>
      </w:pPr>
      <w:bookmarkStart w:id="386" w:name="_Toc149472580"/>
      <w:r w:rsidRPr="00571455">
        <w:t>11.3</w:t>
      </w:r>
      <w:r w:rsidR="00302B66" w:rsidRPr="00571455">
        <w:t xml:space="preserve"> </w:t>
      </w:r>
      <w:r w:rsidRPr="00571455">
        <w:t>Р</w:t>
      </w:r>
      <w:r w:rsidR="00B35576" w:rsidRPr="00571455">
        <w:t>езультаты оценки вероятности отказа (аварийной ситуации) и безотказной (безаварийной) работы системы теплоснабжения по отношению к потребителям, прис</w:t>
      </w:r>
      <w:r w:rsidR="00B35576" w:rsidRPr="00571455">
        <w:t>о</w:t>
      </w:r>
      <w:r w:rsidR="00B35576" w:rsidRPr="00571455">
        <w:t>единенным к магистральным и распределительным теплопроводам</w:t>
      </w:r>
      <w:bookmarkEnd w:id="386"/>
    </w:p>
    <w:p w14:paraId="1810F0D3" w14:textId="5CF390D0" w:rsidR="00887D8E" w:rsidRPr="00571455" w:rsidRDefault="00887D8E" w:rsidP="00887D8E">
      <w:pPr>
        <w:ind w:firstLine="567"/>
      </w:pPr>
      <w:r w:rsidRPr="00571455">
        <w:t xml:space="preserve">Вероятность безотказной работы систем теплоснабжения </w:t>
      </w:r>
      <w:r w:rsidRPr="00571455">
        <w:rPr>
          <w:sz w:val="22"/>
          <w:szCs w:val="22"/>
        </w:rPr>
        <w:t xml:space="preserve">округа соответствует нормативным требованиям. </w:t>
      </w:r>
      <w:r w:rsidRPr="00571455">
        <w:t>Для обеспечения надежного теплоснабжения потребителей рекомендуется зам</w:t>
      </w:r>
      <w:r w:rsidRPr="00571455">
        <w:t>е</w:t>
      </w:r>
      <w:r w:rsidRPr="00571455">
        <w:t>нить изношенные участи тепловых сетей, а также своевременно проводить текущие и плановые ремонты объектов системы теплоснабжения.</w:t>
      </w:r>
    </w:p>
    <w:p w14:paraId="614D3214" w14:textId="77777777" w:rsidR="00302B66" w:rsidRPr="00571455" w:rsidRDefault="00CC521F" w:rsidP="0006129B">
      <w:pPr>
        <w:pStyle w:val="21"/>
        <w:spacing w:line="240" w:lineRule="auto"/>
      </w:pPr>
      <w:bookmarkStart w:id="387" w:name="_Toc149472581"/>
      <w:r w:rsidRPr="00571455">
        <w:t>11.4</w:t>
      </w:r>
      <w:r w:rsidR="00302B66" w:rsidRPr="00571455">
        <w:t xml:space="preserve"> </w:t>
      </w:r>
      <w:r w:rsidRPr="00571455">
        <w:t>Р</w:t>
      </w:r>
      <w:r w:rsidR="00B35576" w:rsidRPr="00571455">
        <w:t>езультаты оценки коэффициентов готовности теплопроводов к несению те</w:t>
      </w:r>
      <w:r w:rsidR="00B35576" w:rsidRPr="00571455">
        <w:t>п</w:t>
      </w:r>
      <w:r w:rsidR="00B35576" w:rsidRPr="00571455">
        <w:t>ловой нагрузки</w:t>
      </w:r>
      <w:bookmarkEnd w:id="387"/>
    </w:p>
    <w:p w14:paraId="07076451" w14:textId="41A0285B" w:rsidR="00887D8E" w:rsidRPr="00571455" w:rsidRDefault="00887D8E" w:rsidP="00887D8E">
      <w:pPr>
        <w:ind w:firstLine="567"/>
      </w:pPr>
      <w:r w:rsidRPr="00571455">
        <w:t xml:space="preserve">Коэффициент готовности систем теплоснабжения </w:t>
      </w:r>
      <w:r w:rsidRPr="00571455">
        <w:rPr>
          <w:sz w:val="22"/>
          <w:szCs w:val="22"/>
        </w:rPr>
        <w:t xml:space="preserve">округа </w:t>
      </w:r>
      <w:r w:rsidRPr="00571455">
        <w:t>соответствует нормативным тр</w:t>
      </w:r>
      <w:r w:rsidRPr="00571455">
        <w:t>е</w:t>
      </w:r>
      <w:r w:rsidRPr="00571455">
        <w:t>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w:t>
      </w:r>
      <w:r w:rsidRPr="00571455">
        <w:t>е</w:t>
      </w:r>
      <w:r w:rsidRPr="00571455">
        <w:t>монты объектов системы теплоснабжения.</w:t>
      </w:r>
    </w:p>
    <w:p w14:paraId="7D01C3CB" w14:textId="77777777" w:rsidR="00302B66" w:rsidRPr="00571455" w:rsidRDefault="00CC521F" w:rsidP="0006129B">
      <w:pPr>
        <w:pStyle w:val="21"/>
        <w:spacing w:line="240" w:lineRule="auto"/>
      </w:pPr>
      <w:bookmarkStart w:id="388" w:name="_Toc149472582"/>
      <w:r w:rsidRPr="00571455">
        <w:t>11.5 Р</w:t>
      </w:r>
      <w:r w:rsidR="00B35576" w:rsidRPr="00571455">
        <w:t>езультаты оценки недоотпуска тепловой энергии по причине отказов (ав</w:t>
      </w:r>
      <w:r w:rsidR="00B35576" w:rsidRPr="00571455">
        <w:t>а</w:t>
      </w:r>
      <w:r w:rsidR="00B35576" w:rsidRPr="00571455">
        <w:t>рийных ситуаций) и простоев тепловых сетей и источников тепловой энергии</w:t>
      </w:r>
      <w:bookmarkEnd w:id="388"/>
    </w:p>
    <w:p w14:paraId="47C147F8" w14:textId="77777777" w:rsidR="00302B66" w:rsidRPr="00571455" w:rsidRDefault="00302B66" w:rsidP="0006129B">
      <w:pPr>
        <w:tabs>
          <w:tab w:val="left" w:pos="0"/>
        </w:tabs>
        <w:ind w:firstLine="709"/>
      </w:pPr>
      <w:r w:rsidRPr="00571455">
        <w:t xml:space="preserve">Согласно </w:t>
      </w:r>
      <w:r w:rsidR="00DE55A1" w:rsidRPr="00571455">
        <w:t>СП 124.13330.2012. «Свод правил. Тепловые сети. Актуализированная реда</w:t>
      </w:r>
      <w:r w:rsidR="00DE55A1" w:rsidRPr="00571455">
        <w:t>к</w:t>
      </w:r>
      <w:r w:rsidR="00DE55A1" w:rsidRPr="00571455">
        <w:t>ция СНиП 41-02-2003»</w:t>
      </w:r>
      <w:r w:rsidRPr="00571455">
        <w:t xml:space="preserve"> при авариях (отказах) на источнике теплоты на его выходных коллект</w:t>
      </w:r>
      <w:r w:rsidRPr="00571455">
        <w:t>о</w:t>
      </w:r>
      <w:r w:rsidRPr="00571455">
        <w:t>рах в течение всего ремонтно-восстановительного допустимое снижение теплоты при расче</w:t>
      </w:r>
      <w:r w:rsidRPr="00571455">
        <w:t>т</w:t>
      </w:r>
      <w:r w:rsidRPr="00571455">
        <w:t xml:space="preserve">ной температуре наружного воздуха для проектирования отопления определяется по таблице </w:t>
      </w:r>
      <w:r w:rsidR="00F249C0" w:rsidRPr="00571455">
        <w:t>51</w:t>
      </w:r>
      <w:r w:rsidRPr="00571455">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w:t>
      </w:r>
      <w:r w:rsidRPr="00571455">
        <w:t>о</w:t>
      </w:r>
      <w:r w:rsidRPr="00571455">
        <w:t>вой энергии.</w:t>
      </w:r>
    </w:p>
    <w:p w14:paraId="5CF2CD6F" w14:textId="77777777" w:rsidR="00302B66" w:rsidRPr="00571455" w:rsidRDefault="00302B66" w:rsidP="0006129B">
      <w:pPr>
        <w:tabs>
          <w:tab w:val="left" w:pos="0"/>
        </w:tabs>
        <w:ind w:firstLine="709"/>
      </w:pPr>
    </w:p>
    <w:p w14:paraId="69BFFB15" w14:textId="70E536EC" w:rsidR="00302B66" w:rsidRPr="00571455" w:rsidRDefault="00302B66" w:rsidP="0006129B">
      <w:pPr>
        <w:pStyle w:val="aff9"/>
        <w:spacing w:line="240" w:lineRule="auto"/>
        <w:rPr>
          <w:rFonts w:eastAsia="Times New Roman"/>
          <w:szCs w:val="24"/>
        </w:rPr>
      </w:pPr>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63</w:t>
      </w:r>
      <w:r w:rsidR="008A3CE6" w:rsidRPr="00571455">
        <w:rPr>
          <w:noProof/>
        </w:rPr>
        <w:fldChar w:fldCharType="end"/>
      </w:r>
      <w:r w:rsidRPr="00571455">
        <w:t xml:space="preserve"> - </w:t>
      </w:r>
      <w:r w:rsidRPr="00571455">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50"/>
        <w:gridCol w:w="3469"/>
        <w:gridCol w:w="1228"/>
        <w:gridCol w:w="1228"/>
        <w:gridCol w:w="1228"/>
        <w:gridCol w:w="1228"/>
        <w:gridCol w:w="1220"/>
      </w:tblGrid>
      <w:tr w:rsidR="00872763" w:rsidRPr="00571455" w14:paraId="6791D223" w14:textId="77777777" w:rsidTr="00E44D80">
        <w:tc>
          <w:tcPr>
            <w:tcW w:w="176" w:type="pct"/>
            <w:vMerge w:val="restart"/>
            <w:tcBorders>
              <w:top w:val="single" w:sz="4" w:space="0" w:color="000000"/>
              <w:left w:val="single" w:sz="4" w:space="0" w:color="000000"/>
              <w:right w:val="single" w:sz="4" w:space="0" w:color="000000"/>
            </w:tcBorders>
            <w:vAlign w:val="center"/>
          </w:tcPr>
          <w:p w14:paraId="051033B8" w14:textId="77777777" w:rsidR="00E44D80" w:rsidRPr="00571455" w:rsidRDefault="00E44D80" w:rsidP="0006129B">
            <w:pPr>
              <w:jc w:val="center"/>
              <w:rPr>
                <w:rStyle w:val="headeraff6"/>
                <w:sz w:val="22"/>
              </w:rPr>
            </w:pPr>
            <w:r w:rsidRPr="00571455">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599CBA36" w14:textId="77777777" w:rsidR="00E44D80" w:rsidRPr="00571455" w:rsidRDefault="00E44D80" w:rsidP="0006129B">
            <w:pPr>
              <w:jc w:val="center"/>
              <w:rPr>
                <w:sz w:val="22"/>
              </w:rPr>
            </w:pPr>
            <w:r w:rsidRPr="00571455">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6CA09570" w14:textId="77777777" w:rsidR="00E44D80" w:rsidRPr="00571455" w:rsidRDefault="00E44D80" w:rsidP="0006129B">
            <w:pPr>
              <w:jc w:val="center"/>
              <w:rPr>
                <w:sz w:val="22"/>
              </w:rPr>
            </w:pPr>
            <w:r w:rsidRPr="00571455">
              <w:rPr>
                <w:rStyle w:val="headeraff6"/>
                <w:sz w:val="22"/>
              </w:rPr>
              <w:t>Расчетная температура наружного воздуха для проектирования отопления</w:t>
            </w:r>
            <w:r w:rsidRPr="00571455">
              <w:rPr>
                <w:rStyle w:val="apple-converted-space"/>
                <w:sz w:val="22"/>
              </w:rPr>
              <w:t> </w:t>
            </w:r>
            <w:r w:rsidRPr="00571455">
              <w:rPr>
                <w:noProof/>
                <w:sz w:val="22"/>
              </w:rPr>
              <w:drawing>
                <wp:inline distT="0" distB="0" distL="0" distR="0" wp14:anchorId="258E7E35" wp14:editId="106C4A0D">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98" r:link="rId99"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571455">
              <w:rPr>
                <w:rStyle w:val="apple-converted-space"/>
                <w:sz w:val="22"/>
              </w:rPr>
              <w:t> </w:t>
            </w:r>
            <w:r w:rsidRPr="00571455">
              <w:rPr>
                <w:rStyle w:val="headeraff6"/>
                <w:sz w:val="22"/>
              </w:rPr>
              <w:t>,°C</w:t>
            </w:r>
          </w:p>
        </w:tc>
      </w:tr>
      <w:tr w:rsidR="00872763" w:rsidRPr="00571455" w14:paraId="058208C1" w14:textId="77777777" w:rsidTr="00E44D80">
        <w:tc>
          <w:tcPr>
            <w:tcW w:w="176" w:type="pct"/>
            <w:vMerge/>
            <w:tcBorders>
              <w:left w:val="single" w:sz="4" w:space="0" w:color="000000"/>
              <w:bottom w:val="single" w:sz="4" w:space="0" w:color="000000"/>
              <w:right w:val="single" w:sz="4" w:space="0" w:color="000000"/>
            </w:tcBorders>
            <w:vAlign w:val="center"/>
          </w:tcPr>
          <w:p w14:paraId="60376AA5" w14:textId="77777777" w:rsidR="00E44D80" w:rsidRPr="00571455" w:rsidRDefault="00E44D80" w:rsidP="0006129B">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4903254A" w14:textId="77777777" w:rsidR="00E44D80" w:rsidRPr="00571455" w:rsidRDefault="00E44D80" w:rsidP="0006129B">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18BA708F" w14:textId="77777777" w:rsidR="00E44D80" w:rsidRPr="00571455" w:rsidRDefault="00E44D80" w:rsidP="0006129B">
            <w:pPr>
              <w:jc w:val="center"/>
              <w:rPr>
                <w:sz w:val="22"/>
              </w:rPr>
            </w:pPr>
            <w:r w:rsidRPr="00571455">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437CEE46" w14:textId="77777777" w:rsidR="00E44D80" w:rsidRPr="00571455" w:rsidRDefault="00E44D80" w:rsidP="0006129B">
            <w:pPr>
              <w:jc w:val="center"/>
              <w:rPr>
                <w:sz w:val="22"/>
              </w:rPr>
            </w:pPr>
            <w:r w:rsidRPr="00571455">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2ACDC27B" w14:textId="77777777" w:rsidR="00E44D80" w:rsidRPr="00571455" w:rsidRDefault="00E44D80" w:rsidP="0006129B">
            <w:pPr>
              <w:jc w:val="center"/>
              <w:rPr>
                <w:sz w:val="22"/>
              </w:rPr>
            </w:pPr>
            <w:r w:rsidRPr="00571455">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32AAB45D" w14:textId="77777777" w:rsidR="00E44D80" w:rsidRPr="00571455" w:rsidRDefault="00E44D80" w:rsidP="0006129B">
            <w:pPr>
              <w:jc w:val="center"/>
              <w:rPr>
                <w:sz w:val="22"/>
              </w:rPr>
            </w:pPr>
            <w:r w:rsidRPr="00571455">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59D618CB" w14:textId="77777777" w:rsidR="00E44D80" w:rsidRPr="00571455" w:rsidRDefault="00E44D80" w:rsidP="0006129B">
            <w:pPr>
              <w:jc w:val="center"/>
              <w:rPr>
                <w:sz w:val="22"/>
              </w:rPr>
            </w:pPr>
            <w:r w:rsidRPr="00571455">
              <w:rPr>
                <w:rStyle w:val="headeraff6"/>
                <w:sz w:val="22"/>
              </w:rPr>
              <w:t>минус 50</w:t>
            </w:r>
          </w:p>
        </w:tc>
      </w:tr>
      <w:tr w:rsidR="00872763" w:rsidRPr="00571455" w14:paraId="1DE6CE37" w14:textId="77777777" w:rsidTr="00E44D80">
        <w:tc>
          <w:tcPr>
            <w:tcW w:w="176" w:type="pct"/>
            <w:tcBorders>
              <w:top w:val="single" w:sz="4" w:space="0" w:color="000000"/>
              <w:left w:val="single" w:sz="4" w:space="0" w:color="000000"/>
              <w:bottom w:val="single" w:sz="4" w:space="0" w:color="000000"/>
              <w:right w:val="single" w:sz="4" w:space="0" w:color="000000"/>
            </w:tcBorders>
            <w:vAlign w:val="center"/>
          </w:tcPr>
          <w:p w14:paraId="689681E4" w14:textId="77777777" w:rsidR="00E44D80" w:rsidRPr="00571455" w:rsidRDefault="00E44D80" w:rsidP="0006129B">
            <w:pPr>
              <w:jc w:val="center"/>
              <w:rPr>
                <w:rStyle w:val="headerafff0"/>
                <w:sz w:val="22"/>
              </w:rPr>
            </w:pPr>
            <w:r w:rsidRPr="00571455">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7102075A" w14:textId="77777777" w:rsidR="00E44D80" w:rsidRPr="00571455" w:rsidRDefault="00E44D80" w:rsidP="0006129B">
            <w:pPr>
              <w:rPr>
                <w:sz w:val="22"/>
              </w:rPr>
            </w:pPr>
            <w:r w:rsidRPr="00571455">
              <w:rPr>
                <w:rStyle w:val="headerafff0"/>
                <w:sz w:val="22"/>
              </w:rPr>
              <w:t>Допустимое снижение подачи те</w:t>
            </w:r>
            <w:r w:rsidRPr="00571455">
              <w:rPr>
                <w:rStyle w:val="headerafff0"/>
                <w:sz w:val="22"/>
              </w:rPr>
              <w:t>п</w:t>
            </w:r>
            <w:r w:rsidRPr="00571455">
              <w:rPr>
                <w:rStyle w:val="headerafff0"/>
                <w:sz w:val="22"/>
              </w:rPr>
              <w:t>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75E10DBD" w14:textId="77777777" w:rsidR="00E44D80" w:rsidRPr="00571455" w:rsidRDefault="00E44D80" w:rsidP="0006129B">
            <w:pPr>
              <w:jc w:val="center"/>
              <w:rPr>
                <w:sz w:val="22"/>
              </w:rPr>
            </w:pPr>
            <w:r w:rsidRPr="00571455">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55D90A37" w14:textId="77777777" w:rsidR="00E44D80" w:rsidRPr="00571455" w:rsidRDefault="00E44D80" w:rsidP="0006129B">
            <w:pPr>
              <w:jc w:val="center"/>
              <w:rPr>
                <w:sz w:val="22"/>
              </w:rPr>
            </w:pPr>
            <w:r w:rsidRPr="00571455">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0269B1E2" w14:textId="77777777" w:rsidR="00E44D80" w:rsidRPr="00571455" w:rsidRDefault="00E44D80" w:rsidP="0006129B">
            <w:pPr>
              <w:jc w:val="center"/>
              <w:rPr>
                <w:sz w:val="22"/>
              </w:rPr>
            </w:pPr>
            <w:r w:rsidRPr="00571455">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2BD9CCAC" w14:textId="77777777" w:rsidR="00E44D80" w:rsidRPr="00571455" w:rsidRDefault="00E44D80" w:rsidP="0006129B">
            <w:pPr>
              <w:jc w:val="center"/>
              <w:rPr>
                <w:sz w:val="22"/>
              </w:rPr>
            </w:pPr>
            <w:r w:rsidRPr="00571455">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5D8DA459" w14:textId="77777777" w:rsidR="00E44D80" w:rsidRPr="00571455" w:rsidRDefault="00E44D80" w:rsidP="0006129B">
            <w:pPr>
              <w:jc w:val="center"/>
              <w:rPr>
                <w:sz w:val="22"/>
              </w:rPr>
            </w:pPr>
            <w:r w:rsidRPr="00571455">
              <w:rPr>
                <w:rStyle w:val="headeraff6"/>
                <w:sz w:val="22"/>
              </w:rPr>
              <w:t>91</w:t>
            </w:r>
          </w:p>
        </w:tc>
      </w:tr>
      <w:tr w:rsidR="00E44D80" w:rsidRPr="00571455" w14:paraId="20887CC6" w14:textId="77777777" w:rsidTr="00E44D80">
        <w:tc>
          <w:tcPr>
            <w:tcW w:w="5000" w:type="pct"/>
            <w:gridSpan w:val="7"/>
            <w:tcBorders>
              <w:top w:val="single" w:sz="4" w:space="0" w:color="000000"/>
              <w:left w:val="nil"/>
              <w:bottom w:val="nil"/>
              <w:right w:val="nil"/>
            </w:tcBorders>
          </w:tcPr>
          <w:p w14:paraId="3A81CC54" w14:textId="77777777" w:rsidR="00E44D80" w:rsidRPr="00571455" w:rsidRDefault="00E44D80" w:rsidP="0006129B">
            <w:pPr>
              <w:rPr>
                <w:sz w:val="22"/>
              </w:rPr>
            </w:pPr>
            <w:r w:rsidRPr="00571455">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2F276BA2" w14:textId="77777777" w:rsidR="00302B66" w:rsidRPr="00571455" w:rsidRDefault="00302B66" w:rsidP="0006129B">
      <w:pPr>
        <w:tabs>
          <w:tab w:val="left" w:pos="0"/>
        </w:tabs>
        <w:ind w:firstLine="709"/>
      </w:pPr>
    </w:p>
    <w:p w14:paraId="1658E611" w14:textId="77777777" w:rsidR="00302B66" w:rsidRPr="00571455" w:rsidRDefault="00302B66" w:rsidP="0006129B">
      <w:pPr>
        <w:tabs>
          <w:tab w:val="left" w:pos="0"/>
        </w:tabs>
        <w:ind w:firstLine="709"/>
      </w:pPr>
      <w:r w:rsidRPr="00571455">
        <w:t xml:space="preserve">Согласно </w:t>
      </w:r>
      <w:r w:rsidR="00DE55A1" w:rsidRPr="00571455">
        <w:t>Постановления</w:t>
      </w:r>
      <w:r w:rsidRPr="00571455">
        <w:t xml:space="preserve"> Правительства РФ от </w:t>
      </w:r>
      <w:r w:rsidR="00DE55A1" w:rsidRPr="00571455">
        <w:t>0</w:t>
      </w:r>
      <w:r w:rsidRPr="00571455">
        <w:t>8</w:t>
      </w:r>
      <w:r w:rsidR="00DE55A1" w:rsidRPr="00571455">
        <w:t>.08.</w:t>
      </w:r>
      <w:r w:rsidRPr="00571455">
        <w:t>2012</w:t>
      </w:r>
      <w:r w:rsidR="00C479E2" w:rsidRPr="00571455">
        <w:t xml:space="preserve"> </w:t>
      </w:r>
      <w:r w:rsidR="00DE55A1" w:rsidRPr="00571455">
        <w:t>№</w:t>
      </w:r>
      <w:r w:rsidRPr="00571455">
        <w:t xml:space="preserve"> 808 «Об организации те</w:t>
      </w:r>
      <w:r w:rsidRPr="00571455">
        <w:t>п</w:t>
      </w:r>
      <w:r w:rsidRPr="00571455">
        <w:t>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w:t>
      </w:r>
      <w:r w:rsidRPr="00571455">
        <w:t>о</w:t>
      </w:r>
      <w:r w:rsidRPr="00571455">
        <w:t xml:space="preserve">бождается от обязанности поставить объем тепловой энергии, недопоставленный в </w:t>
      </w:r>
      <w:r w:rsidR="009C38E7" w:rsidRPr="00571455">
        <w:t xml:space="preserve">период </w:t>
      </w:r>
      <w:r w:rsidRPr="00571455">
        <w:t>ограничения режима потребления, введенного в случае нарушения потребителем своих обяз</w:t>
      </w:r>
      <w:r w:rsidRPr="00571455">
        <w:t>а</w:t>
      </w:r>
      <w:r w:rsidRPr="00571455">
        <w:t>тельств, после возобновления (восстановления до прежнего уровня) подачи тепловой энергии.</w:t>
      </w:r>
    </w:p>
    <w:p w14:paraId="6B7EE733" w14:textId="77777777" w:rsidR="00302B66" w:rsidRPr="00571455" w:rsidRDefault="00302B66" w:rsidP="0006129B">
      <w:pPr>
        <w:tabs>
          <w:tab w:val="left" w:pos="0"/>
        </w:tabs>
        <w:ind w:firstLine="709"/>
      </w:pPr>
      <w:r w:rsidRPr="00571455">
        <w:t>Поскольку параметры поставляемого теплоносителя потребителю определяются догов</w:t>
      </w:r>
      <w:r w:rsidRPr="00571455">
        <w:t>о</w:t>
      </w:r>
      <w:r w:rsidRPr="00571455">
        <w:t>ром теплоснабжения, то имеет смысл говорить о качестве теплоносителя отпускаемого с исто</w:t>
      </w:r>
      <w:r w:rsidRPr="00571455">
        <w:t>ч</w:t>
      </w:r>
      <w:r w:rsidRPr="00571455">
        <w:t>ника тепловой энергии.</w:t>
      </w:r>
    </w:p>
    <w:p w14:paraId="7E78853C" w14:textId="77777777" w:rsidR="00302B66" w:rsidRPr="00571455" w:rsidRDefault="00302B66" w:rsidP="0006129B">
      <w:pPr>
        <w:tabs>
          <w:tab w:val="left" w:pos="0"/>
        </w:tabs>
        <w:ind w:firstLine="709"/>
      </w:pPr>
      <w:r w:rsidRPr="00571455">
        <w:lastRenderedPageBreak/>
        <w:t>В аварийной ситуации при качественном регулировании, используемое в системах те</w:t>
      </w:r>
      <w:r w:rsidRPr="00571455">
        <w:t>п</w:t>
      </w:r>
      <w:r w:rsidRPr="00571455">
        <w:t>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w:t>
      </w:r>
      <w:r w:rsidRPr="00571455">
        <w:t>б</w:t>
      </w:r>
      <w:r w:rsidRPr="00571455">
        <w:t>ходимо рассмотреть возможный температурный график отпуска тепловой энергии при увел</w:t>
      </w:r>
      <w:r w:rsidRPr="00571455">
        <w:t>и</w:t>
      </w:r>
      <w:r w:rsidRPr="00571455">
        <w:t>ченном расчетном удельном расходе сетевой воды на передачу тепловой энергии.</w:t>
      </w:r>
    </w:p>
    <w:p w14:paraId="709C5CC9" w14:textId="77777777" w:rsidR="00302B66" w:rsidRPr="00571455" w:rsidRDefault="00302B66" w:rsidP="0006129B">
      <w:pPr>
        <w:pStyle w:val="21"/>
        <w:spacing w:line="240" w:lineRule="auto"/>
        <w:rPr>
          <w:rFonts w:eastAsia="Microsoft YaHei"/>
        </w:rPr>
      </w:pPr>
      <w:bookmarkStart w:id="389" w:name="_Toc74659440"/>
      <w:bookmarkStart w:id="390" w:name="_Toc149472583"/>
      <w:r w:rsidRPr="00571455">
        <w:rPr>
          <w:rFonts w:eastAsia="Microsoft YaHei"/>
        </w:rPr>
        <w:t>11.</w:t>
      </w:r>
      <w:r w:rsidR="00CC521F" w:rsidRPr="00571455">
        <w:rPr>
          <w:rFonts w:eastAsia="Microsoft YaHei"/>
        </w:rPr>
        <w:t>6</w:t>
      </w:r>
      <w:r w:rsidRPr="00571455">
        <w:rPr>
          <w:rFonts w:eastAsia="Microsoft YaHei"/>
        </w:rPr>
        <w:t xml:space="preserve"> Состав изменений </w:t>
      </w:r>
      <w:r w:rsidR="00540956" w:rsidRPr="00571455">
        <w:rPr>
          <w:rFonts w:eastAsia="Microsoft YaHei"/>
        </w:rPr>
        <w:t>выполненных в доработанной и (или) актуализированной схеме теплоснабжения</w:t>
      </w:r>
      <w:bookmarkEnd w:id="389"/>
      <w:bookmarkEnd w:id="390"/>
    </w:p>
    <w:p w14:paraId="39A06CF4" w14:textId="1A1B9683" w:rsidR="00C066EE" w:rsidRPr="00571455" w:rsidRDefault="00100839" w:rsidP="0006129B">
      <w:pPr>
        <w:ind w:firstLine="567"/>
      </w:pPr>
      <w:bookmarkStart w:id="391" w:name="_Toc422303801"/>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18.03.2016 № 208, от 23.03.2016 № 229, от 12.07.2016 № 666, от 03.04.2018 № 405, от 16.03.2019 № </w:t>
      </w:r>
      <w:r w:rsidR="00127490" w:rsidRPr="00571455">
        <w:t>276) и Методическими указаниями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p>
    <w:p w14:paraId="5A808FB3" w14:textId="77777777" w:rsidR="00A66169" w:rsidRPr="00571455" w:rsidRDefault="00A66169" w:rsidP="0006129B">
      <w:pPr>
        <w:pStyle w:val="1"/>
        <w:sectPr w:rsidR="00A66169" w:rsidRPr="00571455" w:rsidSect="00F83FC4">
          <w:pgSz w:w="11906" w:h="16838"/>
          <w:pgMar w:top="1134" w:right="851" w:bottom="1134" w:left="1134" w:header="709" w:footer="709" w:gutter="0"/>
          <w:cols w:space="708"/>
          <w:docGrid w:linePitch="360"/>
        </w:sectPr>
      </w:pPr>
    </w:p>
    <w:p w14:paraId="1115B5AC" w14:textId="77777777" w:rsidR="003A5836" w:rsidRPr="00571455" w:rsidRDefault="003A5836" w:rsidP="0006129B">
      <w:pPr>
        <w:pStyle w:val="1"/>
      </w:pPr>
      <w:bookmarkStart w:id="392" w:name="_Toc149472584"/>
      <w:r w:rsidRPr="00571455">
        <w:lastRenderedPageBreak/>
        <w:t>ГЛАВА 1</w:t>
      </w:r>
      <w:r w:rsidR="00231152" w:rsidRPr="00571455">
        <w:t>2</w:t>
      </w:r>
      <w:r w:rsidRPr="00571455">
        <w:t xml:space="preserve"> </w:t>
      </w:r>
      <w:bookmarkEnd w:id="391"/>
      <w:r w:rsidR="00B35576" w:rsidRPr="00571455">
        <w:t>Обоснование инвестиций в строительство, реконструкцию, техническое перевооружение и (или) модернизацию</w:t>
      </w:r>
      <w:bookmarkEnd w:id="392"/>
    </w:p>
    <w:p w14:paraId="08E753B1" w14:textId="77777777" w:rsidR="00495E2C" w:rsidRPr="00571455" w:rsidRDefault="00CC521F" w:rsidP="0006129B">
      <w:pPr>
        <w:pStyle w:val="21"/>
        <w:spacing w:line="240" w:lineRule="auto"/>
      </w:pPr>
      <w:bookmarkStart w:id="393" w:name="_Toc149472585"/>
      <w:r w:rsidRPr="00571455">
        <w:t>12.1</w:t>
      </w:r>
      <w:r w:rsidR="00495E2C" w:rsidRPr="00571455">
        <w:t xml:space="preserve"> </w:t>
      </w:r>
      <w:r w:rsidRPr="00571455">
        <w:t>Оценка</w:t>
      </w:r>
      <w:r w:rsidR="00B35576" w:rsidRPr="00571455">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93"/>
    </w:p>
    <w:p w14:paraId="2D82565D" w14:textId="77777777" w:rsidR="00302B66" w:rsidRPr="00571455" w:rsidRDefault="00302B66" w:rsidP="0006129B">
      <w:pPr>
        <w:pStyle w:val="Affb"/>
      </w:pPr>
      <w:r w:rsidRPr="00571455">
        <w:t>Анализ состояния существующей системы теплоснабжения</w:t>
      </w:r>
      <w:r w:rsidR="00D458C1" w:rsidRPr="00571455">
        <w:t xml:space="preserve"> </w:t>
      </w:r>
      <w:r w:rsidR="00070E4F" w:rsidRPr="00571455">
        <w:t>показал</w:t>
      </w:r>
      <w:r w:rsidRPr="00571455">
        <w:t>,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w:t>
      </w:r>
      <w:r w:rsidRPr="00571455">
        <w:t>п</w:t>
      </w:r>
      <w:r w:rsidRPr="00571455">
        <w:t>лоснабжения, без решения насущных задач, постепенно приведет к существенному сокращению надежности работы всей системы, а также м</w:t>
      </w:r>
      <w:r w:rsidRPr="00571455">
        <w:t>о</w:t>
      </w:r>
      <w:r w:rsidRPr="00571455">
        <w:t>жет привести к аварийным отключениям потребителей тепла.</w:t>
      </w:r>
    </w:p>
    <w:p w14:paraId="7C37F5F0" w14:textId="77777777" w:rsidR="00302B66" w:rsidRPr="00571455" w:rsidRDefault="00302B66" w:rsidP="0006129B">
      <w:pPr>
        <w:pStyle w:val="Affb"/>
      </w:pPr>
      <w:r w:rsidRPr="00571455">
        <w:t>Для поддержания требуемых у потребителей объема теплоносителя, учитывая фактическое техническое состояние и высокую степень и</w:t>
      </w:r>
      <w:r w:rsidRPr="00571455">
        <w:t>з</w:t>
      </w:r>
      <w:r w:rsidRPr="00571455">
        <w:t>носа установленного котельного оборудования и тепловых сетей, а также для решения задачи по минимизации затрат на теплоснабжение в ра</w:t>
      </w:r>
      <w:r w:rsidRPr="00571455">
        <w:t>с</w:t>
      </w:r>
      <w:r w:rsidRPr="00571455">
        <w:t>чете на каждого потребителя в долгосрочной перспективе, требуется реконструкция и техническое перевооружение рассматриваемых объектов.</w:t>
      </w:r>
    </w:p>
    <w:p w14:paraId="09E2F552" w14:textId="0E9F7EFA" w:rsidR="00302B66" w:rsidRPr="00571455" w:rsidRDefault="00302B66" w:rsidP="0006129B">
      <w:pPr>
        <w:tabs>
          <w:tab w:val="left" w:pos="0"/>
        </w:tabs>
        <w:ind w:firstLine="709"/>
      </w:pPr>
      <w:r w:rsidRPr="00571455">
        <w:t>Предложения по величине необходимых инвестиций в техническое перевооружение и строительство источников тепла</w:t>
      </w:r>
      <w:r w:rsidR="00EF6A30" w:rsidRPr="00571455">
        <w:t xml:space="preserve"> и реконструкции тепловых сетей</w:t>
      </w:r>
      <w:r w:rsidRPr="00571455">
        <w:t xml:space="preserve"> на каждом этапе планируемого периода пред</w:t>
      </w:r>
      <w:r w:rsidR="003E78D9" w:rsidRPr="00571455">
        <w:t>ставлено в таблиц</w:t>
      </w:r>
      <w:r w:rsidR="00833352" w:rsidRPr="00571455">
        <w:t>е</w:t>
      </w:r>
      <w:r w:rsidR="003E78D9" w:rsidRPr="00571455">
        <w:t xml:space="preserve"> </w:t>
      </w:r>
      <w:r w:rsidR="00A25DCB" w:rsidRPr="00571455">
        <w:t>6</w:t>
      </w:r>
      <w:r w:rsidR="00EB2A74" w:rsidRPr="00571455">
        <w:t>4</w:t>
      </w:r>
      <w:r w:rsidRPr="00571455">
        <w:t>.</w:t>
      </w:r>
    </w:p>
    <w:p w14:paraId="62EA0B73" w14:textId="77777777" w:rsidR="00562379" w:rsidRPr="00571455" w:rsidRDefault="00562379" w:rsidP="0006129B">
      <w:pPr>
        <w:tabs>
          <w:tab w:val="left" w:pos="0"/>
        </w:tabs>
        <w:ind w:firstLine="709"/>
      </w:pPr>
    </w:p>
    <w:p w14:paraId="12342064" w14:textId="342B82D9" w:rsidR="006E1C9D" w:rsidRPr="00571455" w:rsidRDefault="006E1C9D" w:rsidP="006E1C9D">
      <w:pPr>
        <w:widowControl w:val="0"/>
        <w:adjustRightInd w:val="0"/>
        <w:textAlignment w:val="baseline"/>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64</w:t>
      </w:r>
      <w:r w:rsidRPr="00571455">
        <w:rPr>
          <w:rFonts w:eastAsia="Microsoft YaHei"/>
          <w:bCs/>
          <w:spacing w:val="-5"/>
          <w:szCs w:val="18"/>
        </w:rPr>
        <w:fldChar w:fldCharType="end"/>
      </w:r>
      <w:r w:rsidRPr="00571455">
        <w:rPr>
          <w:rFonts w:eastAsia="Microsoft YaHei"/>
          <w:bCs/>
          <w:spacing w:val="-5"/>
          <w:szCs w:val="18"/>
        </w:rPr>
        <w:t xml:space="preserve"> </w:t>
      </w:r>
      <w:r w:rsidRPr="00571455">
        <w:rPr>
          <w:rFonts w:eastAsia="Microsoft YaHei"/>
          <w:spacing w:val="-5"/>
          <w:szCs w:val="18"/>
        </w:rPr>
        <w:t xml:space="preserve">– Мероприятия по техническое перевооружение и строительство источников тепла </w:t>
      </w:r>
      <w:r w:rsidRPr="00571455">
        <w:t>(Централизованное теплоснабжение), в тыс. руб.</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10"/>
        <w:gridCol w:w="1041"/>
        <w:gridCol w:w="931"/>
        <w:gridCol w:w="931"/>
        <w:gridCol w:w="931"/>
        <w:gridCol w:w="931"/>
        <w:gridCol w:w="821"/>
        <w:gridCol w:w="996"/>
        <w:gridCol w:w="991"/>
        <w:gridCol w:w="9"/>
      </w:tblGrid>
      <w:tr w:rsidR="00872763" w:rsidRPr="00571455" w14:paraId="63A9C0F2" w14:textId="5CCA6D57" w:rsidTr="0003780D">
        <w:trPr>
          <w:cantSplit/>
          <w:tblHeader/>
        </w:trPr>
        <w:tc>
          <w:tcPr>
            <w:tcW w:w="219" w:type="pct"/>
            <w:vMerge w:val="restart"/>
            <w:shd w:val="clear" w:color="000000" w:fill="FFFFFF"/>
            <w:vAlign w:val="center"/>
            <w:hideMark/>
          </w:tcPr>
          <w:p w14:paraId="10BED145" w14:textId="77777777" w:rsidR="000F770F" w:rsidRPr="00571455" w:rsidRDefault="000F770F" w:rsidP="00A175C8">
            <w:pPr>
              <w:jc w:val="center"/>
              <w:rPr>
                <w:sz w:val="22"/>
                <w:szCs w:val="22"/>
              </w:rPr>
            </w:pPr>
            <w:bookmarkStart w:id="394" w:name="_Hlk141347008"/>
            <w:bookmarkStart w:id="395" w:name="_Hlk137291760"/>
            <w:r w:rsidRPr="00571455">
              <w:rPr>
                <w:sz w:val="22"/>
                <w:szCs w:val="22"/>
              </w:rPr>
              <w:t>№ п/п</w:t>
            </w:r>
          </w:p>
        </w:tc>
        <w:tc>
          <w:tcPr>
            <w:tcW w:w="2245" w:type="pct"/>
            <w:vMerge w:val="restart"/>
            <w:shd w:val="clear" w:color="000000" w:fill="FFFFFF"/>
            <w:vAlign w:val="center"/>
            <w:hideMark/>
          </w:tcPr>
          <w:p w14:paraId="036F10F2" w14:textId="77777777" w:rsidR="000F770F" w:rsidRPr="00571455" w:rsidRDefault="000F770F" w:rsidP="00A175C8">
            <w:pPr>
              <w:jc w:val="center"/>
              <w:rPr>
                <w:sz w:val="22"/>
                <w:szCs w:val="22"/>
              </w:rPr>
            </w:pPr>
            <w:r w:rsidRPr="00571455">
              <w:rPr>
                <w:sz w:val="22"/>
                <w:szCs w:val="22"/>
              </w:rPr>
              <w:t>Наименование мероприятий</w:t>
            </w:r>
          </w:p>
        </w:tc>
        <w:tc>
          <w:tcPr>
            <w:tcW w:w="2535" w:type="pct"/>
            <w:gridSpan w:val="9"/>
            <w:shd w:val="clear" w:color="000000" w:fill="FFFFFF"/>
            <w:vAlign w:val="center"/>
            <w:hideMark/>
          </w:tcPr>
          <w:p w14:paraId="5CD17BB2" w14:textId="7A37EF21" w:rsidR="000F770F" w:rsidRPr="00571455" w:rsidRDefault="000F770F" w:rsidP="00A175C8">
            <w:pPr>
              <w:jc w:val="center"/>
              <w:rPr>
                <w:sz w:val="22"/>
                <w:szCs w:val="22"/>
              </w:rPr>
            </w:pPr>
            <w:r w:rsidRPr="00571455">
              <w:rPr>
                <w:sz w:val="22"/>
                <w:szCs w:val="22"/>
              </w:rPr>
              <w:t>Необходимые капитальные затраты, тыс. руб.</w:t>
            </w:r>
          </w:p>
        </w:tc>
      </w:tr>
      <w:tr w:rsidR="00872763" w:rsidRPr="00571455" w14:paraId="23671824" w14:textId="6B833460" w:rsidTr="0003780D">
        <w:trPr>
          <w:cantSplit/>
          <w:tblHeader/>
        </w:trPr>
        <w:tc>
          <w:tcPr>
            <w:tcW w:w="219" w:type="pct"/>
            <w:vMerge/>
            <w:vAlign w:val="center"/>
            <w:hideMark/>
          </w:tcPr>
          <w:p w14:paraId="025BDE0F" w14:textId="77777777" w:rsidR="00076D7D" w:rsidRPr="00571455" w:rsidRDefault="00076D7D" w:rsidP="00076D7D">
            <w:pPr>
              <w:jc w:val="center"/>
              <w:rPr>
                <w:sz w:val="22"/>
                <w:szCs w:val="22"/>
              </w:rPr>
            </w:pPr>
          </w:p>
        </w:tc>
        <w:tc>
          <w:tcPr>
            <w:tcW w:w="2245" w:type="pct"/>
            <w:vMerge/>
            <w:vAlign w:val="center"/>
            <w:hideMark/>
          </w:tcPr>
          <w:p w14:paraId="19628645" w14:textId="77777777" w:rsidR="00076D7D" w:rsidRPr="00571455" w:rsidRDefault="00076D7D" w:rsidP="00076D7D">
            <w:pPr>
              <w:jc w:val="left"/>
              <w:rPr>
                <w:sz w:val="22"/>
                <w:szCs w:val="22"/>
              </w:rPr>
            </w:pPr>
          </w:p>
        </w:tc>
        <w:tc>
          <w:tcPr>
            <w:tcW w:w="348" w:type="pct"/>
            <w:shd w:val="clear" w:color="000000" w:fill="FFFFFF"/>
            <w:vAlign w:val="center"/>
            <w:hideMark/>
          </w:tcPr>
          <w:p w14:paraId="73C5CDF9" w14:textId="77777777" w:rsidR="00076D7D" w:rsidRPr="00571455" w:rsidRDefault="00076D7D" w:rsidP="00076D7D">
            <w:pPr>
              <w:jc w:val="center"/>
              <w:rPr>
                <w:bCs/>
                <w:sz w:val="22"/>
                <w:szCs w:val="22"/>
              </w:rPr>
            </w:pPr>
            <w:r w:rsidRPr="00571455">
              <w:rPr>
                <w:bCs/>
                <w:sz w:val="22"/>
                <w:szCs w:val="22"/>
              </w:rPr>
              <w:t>Всего</w:t>
            </w:r>
          </w:p>
        </w:tc>
        <w:tc>
          <w:tcPr>
            <w:tcW w:w="311" w:type="pct"/>
            <w:shd w:val="clear" w:color="auto" w:fill="auto"/>
            <w:vAlign w:val="center"/>
            <w:hideMark/>
          </w:tcPr>
          <w:p w14:paraId="067BB030" w14:textId="52AA587E" w:rsidR="00076D7D" w:rsidRPr="00571455" w:rsidRDefault="00076D7D" w:rsidP="00076D7D">
            <w:pPr>
              <w:jc w:val="center"/>
              <w:rPr>
                <w:sz w:val="22"/>
                <w:szCs w:val="22"/>
              </w:rPr>
            </w:pPr>
            <w:r w:rsidRPr="00571455">
              <w:rPr>
                <w:iCs/>
                <w:sz w:val="22"/>
                <w:szCs w:val="22"/>
              </w:rPr>
              <w:t>2023 год</w:t>
            </w:r>
          </w:p>
        </w:tc>
        <w:tc>
          <w:tcPr>
            <w:tcW w:w="311" w:type="pct"/>
            <w:shd w:val="clear" w:color="auto" w:fill="auto"/>
            <w:vAlign w:val="center"/>
            <w:hideMark/>
          </w:tcPr>
          <w:p w14:paraId="5222D61C" w14:textId="7D4709A9" w:rsidR="00076D7D" w:rsidRPr="00571455" w:rsidRDefault="00076D7D" w:rsidP="00076D7D">
            <w:pPr>
              <w:jc w:val="center"/>
              <w:rPr>
                <w:sz w:val="22"/>
                <w:szCs w:val="22"/>
              </w:rPr>
            </w:pPr>
            <w:r w:rsidRPr="00571455">
              <w:rPr>
                <w:iCs/>
                <w:sz w:val="22"/>
                <w:szCs w:val="22"/>
              </w:rPr>
              <w:t>2024 год</w:t>
            </w:r>
          </w:p>
        </w:tc>
        <w:tc>
          <w:tcPr>
            <w:tcW w:w="311" w:type="pct"/>
            <w:shd w:val="clear" w:color="auto" w:fill="auto"/>
            <w:vAlign w:val="center"/>
          </w:tcPr>
          <w:p w14:paraId="1D7CE49D" w14:textId="2F4E2600" w:rsidR="00076D7D" w:rsidRPr="00571455" w:rsidRDefault="00076D7D" w:rsidP="00076D7D">
            <w:pPr>
              <w:jc w:val="center"/>
              <w:rPr>
                <w:sz w:val="22"/>
                <w:szCs w:val="22"/>
              </w:rPr>
            </w:pPr>
            <w:r w:rsidRPr="00571455">
              <w:rPr>
                <w:iCs/>
                <w:sz w:val="22"/>
                <w:szCs w:val="22"/>
              </w:rPr>
              <w:t>2025 год</w:t>
            </w:r>
          </w:p>
        </w:tc>
        <w:tc>
          <w:tcPr>
            <w:tcW w:w="311" w:type="pct"/>
            <w:shd w:val="clear" w:color="auto" w:fill="auto"/>
            <w:vAlign w:val="center"/>
          </w:tcPr>
          <w:p w14:paraId="5B5B18DA" w14:textId="062D23A7" w:rsidR="00076D7D" w:rsidRPr="00571455" w:rsidRDefault="00076D7D" w:rsidP="00076D7D">
            <w:pPr>
              <w:jc w:val="center"/>
              <w:rPr>
                <w:sz w:val="22"/>
                <w:szCs w:val="22"/>
              </w:rPr>
            </w:pPr>
            <w:r w:rsidRPr="00571455">
              <w:rPr>
                <w:iCs/>
                <w:sz w:val="22"/>
                <w:szCs w:val="22"/>
              </w:rPr>
              <w:t>2026 год</w:t>
            </w:r>
          </w:p>
        </w:tc>
        <w:tc>
          <w:tcPr>
            <w:tcW w:w="275" w:type="pct"/>
            <w:shd w:val="clear" w:color="auto" w:fill="auto"/>
            <w:vAlign w:val="center"/>
          </w:tcPr>
          <w:p w14:paraId="50D5376A" w14:textId="5CA1737B" w:rsidR="00076D7D" w:rsidRPr="00571455" w:rsidRDefault="00076D7D" w:rsidP="00076D7D">
            <w:pPr>
              <w:jc w:val="center"/>
              <w:rPr>
                <w:sz w:val="22"/>
                <w:szCs w:val="22"/>
              </w:rPr>
            </w:pPr>
            <w:r w:rsidRPr="00571455">
              <w:rPr>
                <w:iCs/>
                <w:sz w:val="22"/>
                <w:szCs w:val="22"/>
              </w:rPr>
              <w:t>2027 год</w:t>
            </w:r>
          </w:p>
        </w:tc>
        <w:tc>
          <w:tcPr>
            <w:tcW w:w="334" w:type="pct"/>
            <w:shd w:val="clear" w:color="auto" w:fill="auto"/>
            <w:vAlign w:val="center"/>
            <w:hideMark/>
          </w:tcPr>
          <w:p w14:paraId="1EBBBDA5" w14:textId="54EF2CCE" w:rsidR="00076D7D" w:rsidRPr="00571455" w:rsidRDefault="00076D7D" w:rsidP="00076D7D">
            <w:pPr>
              <w:jc w:val="center"/>
              <w:rPr>
                <w:sz w:val="22"/>
                <w:szCs w:val="22"/>
              </w:rPr>
            </w:pPr>
            <w:r w:rsidRPr="00571455">
              <w:rPr>
                <w:sz w:val="22"/>
                <w:szCs w:val="22"/>
              </w:rPr>
              <w:t>2028 год</w:t>
            </w:r>
          </w:p>
        </w:tc>
        <w:tc>
          <w:tcPr>
            <w:tcW w:w="332" w:type="pct"/>
            <w:gridSpan w:val="2"/>
            <w:shd w:val="clear" w:color="auto" w:fill="auto"/>
            <w:vAlign w:val="center"/>
          </w:tcPr>
          <w:p w14:paraId="237D497A" w14:textId="11E29CE4" w:rsidR="00076D7D" w:rsidRPr="00571455" w:rsidRDefault="00076D7D" w:rsidP="00076D7D">
            <w:pPr>
              <w:jc w:val="center"/>
              <w:rPr>
                <w:sz w:val="22"/>
                <w:szCs w:val="22"/>
              </w:rPr>
            </w:pPr>
            <w:r w:rsidRPr="00571455">
              <w:rPr>
                <w:sz w:val="22"/>
                <w:szCs w:val="22"/>
              </w:rPr>
              <w:t>2029-2033 годы</w:t>
            </w:r>
          </w:p>
        </w:tc>
      </w:tr>
      <w:tr w:rsidR="00872763" w:rsidRPr="00571455" w14:paraId="5AC0785A" w14:textId="187897E0" w:rsidTr="002462AC">
        <w:trPr>
          <w:gridAfter w:val="1"/>
          <w:wAfter w:w="3" w:type="pct"/>
          <w:cantSplit/>
        </w:trPr>
        <w:tc>
          <w:tcPr>
            <w:tcW w:w="219" w:type="pct"/>
            <w:shd w:val="clear" w:color="000000" w:fill="FFFFFF"/>
            <w:vAlign w:val="center"/>
          </w:tcPr>
          <w:p w14:paraId="4515F592" w14:textId="77777777" w:rsidR="00076D7D" w:rsidRPr="00571455" w:rsidRDefault="00076D7D" w:rsidP="00076D7D">
            <w:pPr>
              <w:jc w:val="center"/>
              <w:rPr>
                <w:sz w:val="22"/>
                <w:szCs w:val="22"/>
              </w:rPr>
            </w:pPr>
            <w:r w:rsidRPr="00571455">
              <w:rPr>
                <w:b/>
                <w:sz w:val="22"/>
                <w:szCs w:val="22"/>
              </w:rPr>
              <w:t>1.</w:t>
            </w:r>
          </w:p>
        </w:tc>
        <w:tc>
          <w:tcPr>
            <w:tcW w:w="4778" w:type="pct"/>
            <w:gridSpan w:val="9"/>
            <w:shd w:val="clear" w:color="000000" w:fill="FFFFFF"/>
            <w:vAlign w:val="center"/>
          </w:tcPr>
          <w:p w14:paraId="65673BF2" w14:textId="255BADDB" w:rsidR="00076D7D" w:rsidRPr="00571455" w:rsidRDefault="00076D7D" w:rsidP="00076D7D">
            <w:pPr>
              <w:jc w:val="left"/>
              <w:rPr>
                <w:b/>
                <w:sz w:val="22"/>
                <w:szCs w:val="22"/>
              </w:rPr>
            </w:pPr>
            <w:r w:rsidRPr="00571455">
              <w:rPr>
                <w:b/>
                <w:sz w:val="22"/>
                <w:szCs w:val="22"/>
              </w:rPr>
              <w:t>Строительство, реконструкция, технического перевооружения и (или) модернизация источников тепловой энергии, в том числе строител</w:t>
            </w:r>
            <w:r w:rsidRPr="00571455">
              <w:rPr>
                <w:b/>
                <w:sz w:val="22"/>
                <w:szCs w:val="22"/>
              </w:rPr>
              <w:t>ь</w:t>
            </w:r>
            <w:r w:rsidRPr="00571455">
              <w:rPr>
                <w:b/>
                <w:sz w:val="22"/>
                <w:szCs w:val="22"/>
              </w:rPr>
              <w:t>ство новых тепловых сетей</w:t>
            </w:r>
          </w:p>
        </w:tc>
      </w:tr>
      <w:tr w:rsidR="00872763" w:rsidRPr="00571455" w14:paraId="61F234FB" w14:textId="4473AF5F" w:rsidTr="0003780D">
        <w:trPr>
          <w:cantSplit/>
        </w:trPr>
        <w:tc>
          <w:tcPr>
            <w:tcW w:w="219" w:type="pct"/>
            <w:shd w:val="clear" w:color="000000" w:fill="FFFFFF"/>
            <w:vAlign w:val="center"/>
            <w:hideMark/>
          </w:tcPr>
          <w:p w14:paraId="24D6029E" w14:textId="7F18423B" w:rsidR="00076D7D" w:rsidRPr="00571455" w:rsidRDefault="00076D7D" w:rsidP="00076D7D">
            <w:pPr>
              <w:jc w:val="center"/>
              <w:rPr>
                <w:sz w:val="22"/>
                <w:szCs w:val="22"/>
              </w:rPr>
            </w:pPr>
            <w:r w:rsidRPr="00571455">
              <w:rPr>
                <w:sz w:val="22"/>
                <w:szCs w:val="22"/>
                <w:lang w:val="en-US"/>
              </w:rPr>
              <w:t>1</w:t>
            </w:r>
            <w:r w:rsidR="00887D8E" w:rsidRPr="00571455">
              <w:rPr>
                <w:sz w:val="22"/>
                <w:szCs w:val="22"/>
              </w:rPr>
              <w:t>.1</w:t>
            </w:r>
          </w:p>
        </w:tc>
        <w:tc>
          <w:tcPr>
            <w:tcW w:w="2245" w:type="pct"/>
            <w:shd w:val="clear" w:color="000000" w:fill="FFFFFF"/>
            <w:vAlign w:val="center"/>
          </w:tcPr>
          <w:p w14:paraId="412F2CC8" w14:textId="024B2B24" w:rsidR="00076D7D" w:rsidRPr="00571455" w:rsidRDefault="00076D7D" w:rsidP="00887D8E">
            <w:pPr>
              <w:rPr>
                <w:sz w:val="22"/>
                <w:szCs w:val="22"/>
              </w:rPr>
            </w:pPr>
            <w:r w:rsidRPr="00571455">
              <w:rPr>
                <w:sz w:val="22"/>
                <w:szCs w:val="22"/>
              </w:rPr>
              <w:t>Зона действия ООО УК «Соцкомсервис»</w:t>
            </w:r>
          </w:p>
        </w:tc>
        <w:tc>
          <w:tcPr>
            <w:tcW w:w="348" w:type="pct"/>
            <w:tcBorders>
              <w:bottom w:val="single" w:sz="4" w:space="0" w:color="auto"/>
            </w:tcBorders>
            <w:shd w:val="clear" w:color="000000" w:fill="FFFFFF"/>
            <w:vAlign w:val="center"/>
          </w:tcPr>
          <w:p w14:paraId="49D5D623" w14:textId="77777777" w:rsidR="00076D7D" w:rsidRPr="00571455" w:rsidRDefault="00076D7D" w:rsidP="00076D7D">
            <w:pPr>
              <w:rPr>
                <w:b/>
                <w:bCs/>
                <w:sz w:val="22"/>
                <w:szCs w:val="22"/>
              </w:rPr>
            </w:pPr>
          </w:p>
        </w:tc>
        <w:tc>
          <w:tcPr>
            <w:tcW w:w="311" w:type="pct"/>
            <w:tcBorders>
              <w:bottom w:val="single" w:sz="4" w:space="0" w:color="auto"/>
            </w:tcBorders>
            <w:shd w:val="clear" w:color="000000" w:fill="FFFFFF"/>
            <w:vAlign w:val="center"/>
          </w:tcPr>
          <w:p w14:paraId="2B84E29E" w14:textId="77777777" w:rsidR="00076D7D" w:rsidRPr="00571455" w:rsidRDefault="00076D7D" w:rsidP="00076D7D">
            <w:pPr>
              <w:rPr>
                <w:b/>
                <w:bCs/>
                <w:sz w:val="22"/>
                <w:szCs w:val="22"/>
              </w:rPr>
            </w:pPr>
          </w:p>
        </w:tc>
        <w:tc>
          <w:tcPr>
            <w:tcW w:w="311" w:type="pct"/>
            <w:tcBorders>
              <w:bottom w:val="single" w:sz="4" w:space="0" w:color="auto"/>
            </w:tcBorders>
            <w:shd w:val="clear" w:color="000000" w:fill="FFFFFF"/>
            <w:vAlign w:val="center"/>
          </w:tcPr>
          <w:p w14:paraId="23F6A270" w14:textId="77777777" w:rsidR="00076D7D" w:rsidRPr="00571455" w:rsidRDefault="00076D7D" w:rsidP="00076D7D">
            <w:pPr>
              <w:rPr>
                <w:b/>
                <w:bCs/>
                <w:sz w:val="22"/>
                <w:szCs w:val="22"/>
              </w:rPr>
            </w:pPr>
          </w:p>
        </w:tc>
        <w:tc>
          <w:tcPr>
            <w:tcW w:w="311" w:type="pct"/>
            <w:tcBorders>
              <w:bottom w:val="single" w:sz="4" w:space="0" w:color="auto"/>
            </w:tcBorders>
            <w:shd w:val="clear" w:color="000000" w:fill="FFFFFF"/>
            <w:vAlign w:val="center"/>
          </w:tcPr>
          <w:p w14:paraId="47C270C3" w14:textId="77777777" w:rsidR="00076D7D" w:rsidRPr="00571455" w:rsidRDefault="00076D7D" w:rsidP="00076D7D">
            <w:pPr>
              <w:rPr>
                <w:b/>
                <w:bCs/>
                <w:sz w:val="22"/>
                <w:szCs w:val="22"/>
              </w:rPr>
            </w:pPr>
          </w:p>
        </w:tc>
        <w:tc>
          <w:tcPr>
            <w:tcW w:w="311" w:type="pct"/>
            <w:tcBorders>
              <w:bottom w:val="single" w:sz="4" w:space="0" w:color="auto"/>
            </w:tcBorders>
            <w:shd w:val="clear" w:color="000000" w:fill="FFFFFF"/>
            <w:vAlign w:val="center"/>
          </w:tcPr>
          <w:p w14:paraId="096CCD06" w14:textId="77777777" w:rsidR="00076D7D" w:rsidRPr="00571455" w:rsidRDefault="00076D7D" w:rsidP="00076D7D">
            <w:pPr>
              <w:rPr>
                <w:b/>
                <w:bCs/>
                <w:sz w:val="22"/>
                <w:szCs w:val="22"/>
              </w:rPr>
            </w:pPr>
          </w:p>
        </w:tc>
        <w:tc>
          <w:tcPr>
            <w:tcW w:w="275" w:type="pct"/>
            <w:tcBorders>
              <w:bottom w:val="single" w:sz="4" w:space="0" w:color="auto"/>
            </w:tcBorders>
            <w:shd w:val="clear" w:color="000000" w:fill="FFFFFF"/>
            <w:vAlign w:val="center"/>
          </w:tcPr>
          <w:p w14:paraId="2E020D0A" w14:textId="77777777" w:rsidR="00076D7D" w:rsidRPr="00571455" w:rsidRDefault="00076D7D" w:rsidP="00076D7D">
            <w:pPr>
              <w:rPr>
                <w:b/>
                <w:bCs/>
                <w:sz w:val="22"/>
                <w:szCs w:val="22"/>
              </w:rPr>
            </w:pPr>
          </w:p>
        </w:tc>
        <w:tc>
          <w:tcPr>
            <w:tcW w:w="334" w:type="pct"/>
            <w:tcBorders>
              <w:bottom w:val="single" w:sz="4" w:space="0" w:color="auto"/>
            </w:tcBorders>
            <w:shd w:val="clear" w:color="000000" w:fill="FFFFFF"/>
            <w:vAlign w:val="center"/>
          </w:tcPr>
          <w:p w14:paraId="1FBAF268" w14:textId="77777777" w:rsidR="00076D7D" w:rsidRPr="00571455" w:rsidRDefault="00076D7D" w:rsidP="00076D7D">
            <w:pPr>
              <w:rPr>
                <w:b/>
                <w:bCs/>
                <w:sz w:val="22"/>
                <w:szCs w:val="22"/>
              </w:rPr>
            </w:pPr>
          </w:p>
        </w:tc>
        <w:tc>
          <w:tcPr>
            <w:tcW w:w="332" w:type="pct"/>
            <w:gridSpan w:val="2"/>
            <w:tcBorders>
              <w:bottom w:val="single" w:sz="4" w:space="0" w:color="auto"/>
            </w:tcBorders>
            <w:shd w:val="clear" w:color="000000" w:fill="FFFFFF"/>
          </w:tcPr>
          <w:p w14:paraId="251B9E0A" w14:textId="77777777" w:rsidR="00076D7D" w:rsidRPr="00571455" w:rsidRDefault="00076D7D" w:rsidP="00076D7D">
            <w:pPr>
              <w:rPr>
                <w:b/>
                <w:bCs/>
                <w:sz w:val="22"/>
                <w:szCs w:val="22"/>
              </w:rPr>
            </w:pPr>
          </w:p>
        </w:tc>
      </w:tr>
      <w:tr w:rsidR="00872763" w:rsidRPr="00571455" w14:paraId="4BF4B2A3" w14:textId="2F8AA6E6" w:rsidTr="0003780D">
        <w:trPr>
          <w:cantSplit/>
        </w:trPr>
        <w:tc>
          <w:tcPr>
            <w:tcW w:w="219" w:type="pct"/>
            <w:shd w:val="clear" w:color="000000" w:fill="FFFFFF"/>
            <w:vAlign w:val="center"/>
          </w:tcPr>
          <w:p w14:paraId="23E759AD" w14:textId="1DB92EF0" w:rsidR="00116636" w:rsidRPr="00571455" w:rsidRDefault="00116636" w:rsidP="00116636">
            <w:pPr>
              <w:jc w:val="center"/>
              <w:rPr>
                <w:sz w:val="22"/>
                <w:szCs w:val="22"/>
              </w:rPr>
            </w:pPr>
            <w:r w:rsidRPr="00571455">
              <w:rPr>
                <w:sz w:val="22"/>
                <w:szCs w:val="22"/>
                <w:lang w:val="en-US"/>
              </w:rPr>
              <w:t>1</w:t>
            </w:r>
            <w:r w:rsidRPr="00571455">
              <w:rPr>
                <w:sz w:val="22"/>
                <w:szCs w:val="22"/>
              </w:rPr>
              <w:t>.1.1</w:t>
            </w:r>
          </w:p>
        </w:tc>
        <w:tc>
          <w:tcPr>
            <w:tcW w:w="2245" w:type="pct"/>
            <w:shd w:val="clear" w:color="000000" w:fill="FFFFFF"/>
            <w:vAlign w:val="center"/>
          </w:tcPr>
          <w:p w14:paraId="7D68092D" w14:textId="00DB684D" w:rsidR="00116636" w:rsidRPr="00571455" w:rsidRDefault="002462AC" w:rsidP="00116636">
            <w:pPr>
              <w:rPr>
                <w:sz w:val="22"/>
                <w:szCs w:val="22"/>
              </w:rPr>
            </w:pPr>
            <w:r w:rsidRPr="00571455">
              <w:rPr>
                <w:sz w:val="22"/>
                <w:szCs w:val="22"/>
              </w:rPr>
              <w:t>Реконструкция газовой котельной ГКОУ УР "Якшур-Бодьинская Школа-Интернат" в с. Якшур-Бодья Якшур-Бодьинского района Удмуртской Республики» (Установка транспортабельной котельной установки). Срок реализации - 2024-2027 года</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1B35008E" w14:textId="115DBDE9" w:rsidR="00116636" w:rsidRPr="00571455" w:rsidRDefault="00116636" w:rsidP="00116636">
            <w:pPr>
              <w:jc w:val="center"/>
              <w:rPr>
                <w:sz w:val="22"/>
                <w:szCs w:val="22"/>
              </w:rPr>
            </w:pPr>
            <w:r w:rsidRPr="00571455">
              <w:rPr>
                <w:sz w:val="22"/>
                <w:szCs w:val="22"/>
              </w:rPr>
              <w:t>33500,0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B630F24" w14:textId="544B579B" w:rsidR="00116636" w:rsidRPr="00571455" w:rsidRDefault="00116636" w:rsidP="00116636">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248C3D4" w14:textId="696CA57B" w:rsidR="00116636" w:rsidRPr="00571455" w:rsidRDefault="00116636" w:rsidP="00116636">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C8D5722" w14:textId="0815472A" w:rsidR="00116636" w:rsidRPr="00571455" w:rsidRDefault="00116636" w:rsidP="00116636">
            <w:pPr>
              <w:jc w:val="center"/>
              <w:rPr>
                <w:sz w:val="22"/>
                <w:szCs w:val="22"/>
              </w:rPr>
            </w:pPr>
            <w:r w:rsidRPr="00571455">
              <w:rPr>
                <w:sz w:val="22"/>
                <w:szCs w:val="22"/>
              </w:rPr>
              <w:t>13500,0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5549942" w14:textId="3357C3D1" w:rsidR="00116636" w:rsidRPr="00571455" w:rsidRDefault="00116636" w:rsidP="00116636">
            <w:pPr>
              <w:jc w:val="center"/>
              <w:rPr>
                <w:sz w:val="22"/>
                <w:szCs w:val="22"/>
              </w:rPr>
            </w:pPr>
            <w:r w:rsidRPr="00571455">
              <w:rPr>
                <w:sz w:val="22"/>
                <w:szCs w:val="22"/>
              </w:rPr>
              <w:t>13500,0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698844A7" w14:textId="48FFED2F" w:rsidR="00116636" w:rsidRPr="00571455" w:rsidRDefault="00116636" w:rsidP="00116636">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BBEA60B" w14:textId="1D3B1020" w:rsidR="00116636" w:rsidRPr="00571455" w:rsidRDefault="00116636" w:rsidP="00116636">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531810B" w14:textId="7DE64C40" w:rsidR="00116636" w:rsidRPr="00571455" w:rsidRDefault="00116636" w:rsidP="00116636">
            <w:pPr>
              <w:jc w:val="right"/>
              <w:rPr>
                <w:sz w:val="22"/>
                <w:szCs w:val="22"/>
              </w:rPr>
            </w:pPr>
            <w:r w:rsidRPr="00571455">
              <w:rPr>
                <w:sz w:val="22"/>
                <w:szCs w:val="22"/>
              </w:rPr>
              <w:t> </w:t>
            </w:r>
          </w:p>
        </w:tc>
      </w:tr>
      <w:tr w:rsidR="00872763" w:rsidRPr="00571455" w14:paraId="714A469E" w14:textId="77777777" w:rsidTr="0003780D">
        <w:trPr>
          <w:cantSplit/>
        </w:trPr>
        <w:tc>
          <w:tcPr>
            <w:tcW w:w="219" w:type="pct"/>
            <w:shd w:val="clear" w:color="000000" w:fill="FFFFFF"/>
            <w:vAlign w:val="center"/>
          </w:tcPr>
          <w:p w14:paraId="7112E4C7" w14:textId="15D4354E" w:rsidR="002462AC" w:rsidRPr="00571455" w:rsidRDefault="002462AC" w:rsidP="002462AC">
            <w:pPr>
              <w:jc w:val="center"/>
              <w:rPr>
                <w:sz w:val="22"/>
                <w:szCs w:val="22"/>
                <w:lang w:val="en-US"/>
              </w:rPr>
            </w:pPr>
            <w:r w:rsidRPr="00571455">
              <w:rPr>
                <w:sz w:val="22"/>
                <w:szCs w:val="22"/>
                <w:lang w:val="en-US"/>
              </w:rPr>
              <w:t>1</w:t>
            </w:r>
            <w:r w:rsidRPr="00571455">
              <w:rPr>
                <w:sz w:val="22"/>
                <w:szCs w:val="22"/>
              </w:rPr>
              <w:t>.1.2</w:t>
            </w:r>
          </w:p>
        </w:tc>
        <w:tc>
          <w:tcPr>
            <w:tcW w:w="2245" w:type="pct"/>
            <w:shd w:val="clear" w:color="000000" w:fill="FFFFFF"/>
            <w:vAlign w:val="center"/>
          </w:tcPr>
          <w:p w14:paraId="7CDF969B" w14:textId="2A7F7B8F" w:rsidR="002462AC" w:rsidRPr="00571455" w:rsidRDefault="002462AC" w:rsidP="002462AC">
            <w:pPr>
              <w:rPr>
                <w:sz w:val="22"/>
                <w:szCs w:val="22"/>
              </w:rPr>
            </w:pPr>
            <w:r w:rsidRPr="00571455">
              <w:rPr>
                <w:sz w:val="22"/>
                <w:szCs w:val="22"/>
              </w:rPr>
              <w:t>Телеметрия объекта котельной в д. Варавай</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28A1C34D" w14:textId="5260C419" w:rsidR="002462AC" w:rsidRPr="00571455" w:rsidRDefault="002462AC" w:rsidP="002462AC">
            <w:pPr>
              <w:jc w:val="center"/>
              <w:rPr>
                <w:sz w:val="22"/>
                <w:szCs w:val="22"/>
              </w:rPr>
            </w:pPr>
            <w:r w:rsidRPr="00571455">
              <w:rPr>
                <w:sz w:val="22"/>
                <w:szCs w:val="22"/>
              </w:rPr>
              <w:t>800,0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0CE38B6" w14:textId="77777777" w:rsidR="002462AC" w:rsidRPr="00571455" w:rsidRDefault="002462AC" w:rsidP="002462AC">
            <w:pPr>
              <w:jc w:val="center"/>
              <w:rPr>
                <w:sz w:val="22"/>
                <w:szCs w:val="22"/>
              </w:rPr>
            </w:pP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26292DB" w14:textId="0B5AFD4D" w:rsidR="002462AC" w:rsidRPr="00571455" w:rsidRDefault="002462AC" w:rsidP="002462AC">
            <w:pPr>
              <w:jc w:val="center"/>
              <w:rPr>
                <w:sz w:val="22"/>
                <w:szCs w:val="22"/>
              </w:rPr>
            </w:pPr>
            <w:r w:rsidRPr="00571455">
              <w:rPr>
                <w:sz w:val="22"/>
                <w:szCs w:val="22"/>
              </w:rPr>
              <w:t>800,0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AA8B53F" w14:textId="77777777" w:rsidR="002462AC" w:rsidRPr="00571455" w:rsidRDefault="002462AC" w:rsidP="002462AC">
            <w:pPr>
              <w:jc w:val="center"/>
              <w:rPr>
                <w:sz w:val="22"/>
                <w:szCs w:val="22"/>
              </w:rPr>
            </w:pP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53E1BFC" w14:textId="77777777" w:rsidR="002462AC" w:rsidRPr="00571455" w:rsidRDefault="002462AC" w:rsidP="002462AC">
            <w:pPr>
              <w:jc w:val="center"/>
              <w:rPr>
                <w:sz w:val="22"/>
                <w:szCs w:val="22"/>
              </w:rPr>
            </w:pP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AC4742E" w14:textId="77777777" w:rsidR="002462AC" w:rsidRPr="00571455" w:rsidRDefault="002462AC" w:rsidP="002462AC">
            <w:pPr>
              <w:jc w:val="center"/>
              <w:rPr>
                <w:sz w:val="22"/>
                <w:szCs w:val="22"/>
              </w:rPr>
            </w:pP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DA9D630" w14:textId="77777777" w:rsidR="002462AC" w:rsidRPr="00571455" w:rsidRDefault="002462AC" w:rsidP="002462AC">
            <w:pPr>
              <w:jc w:val="right"/>
              <w:rPr>
                <w:sz w:val="22"/>
                <w:szCs w:val="22"/>
              </w:rPr>
            </w:pP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78AC23D" w14:textId="77777777" w:rsidR="002462AC" w:rsidRPr="00571455" w:rsidRDefault="002462AC" w:rsidP="002462AC">
            <w:pPr>
              <w:jc w:val="right"/>
              <w:rPr>
                <w:sz w:val="22"/>
                <w:szCs w:val="22"/>
              </w:rPr>
            </w:pPr>
          </w:p>
        </w:tc>
      </w:tr>
      <w:tr w:rsidR="00872763" w:rsidRPr="00571455" w14:paraId="61DC4F87" w14:textId="49333E53" w:rsidTr="0003780D">
        <w:trPr>
          <w:cantSplit/>
        </w:trPr>
        <w:tc>
          <w:tcPr>
            <w:tcW w:w="219" w:type="pct"/>
            <w:shd w:val="clear" w:color="000000" w:fill="FFFFFF"/>
            <w:vAlign w:val="center"/>
          </w:tcPr>
          <w:p w14:paraId="0575EB5D" w14:textId="090DBDD7" w:rsidR="002462AC" w:rsidRPr="00571455" w:rsidRDefault="002462AC" w:rsidP="002462AC">
            <w:pPr>
              <w:jc w:val="center"/>
              <w:rPr>
                <w:sz w:val="22"/>
                <w:szCs w:val="22"/>
              </w:rPr>
            </w:pPr>
            <w:r w:rsidRPr="00571455">
              <w:rPr>
                <w:sz w:val="22"/>
                <w:szCs w:val="22"/>
                <w:lang w:val="en-US"/>
              </w:rPr>
              <w:t>1</w:t>
            </w:r>
            <w:r w:rsidRPr="00571455">
              <w:rPr>
                <w:sz w:val="22"/>
                <w:szCs w:val="22"/>
              </w:rPr>
              <w:t>.1.3</w:t>
            </w:r>
          </w:p>
        </w:tc>
        <w:tc>
          <w:tcPr>
            <w:tcW w:w="2245" w:type="pct"/>
            <w:shd w:val="clear" w:color="000000" w:fill="FFFFFF"/>
            <w:vAlign w:val="center"/>
          </w:tcPr>
          <w:p w14:paraId="17D30197" w14:textId="2CB2621E" w:rsidR="002462AC" w:rsidRPr="00571455" w:rsidRDefault="002462AC" w:rsidP="002462AC">
            <w:pPr>
              <w:rPr>
                <w:sz w:val="22"/>
                <w:szCs w:val="22"/>
              </w:rPr>
            </w:pPr>
            <w:r w:rsidRPr="00571455">
              <w:rPr>
                <w:sz w:val="22"/>
                <w:szCs w:val="22"/>
              </w:rPr>
              <w:t>Установка 2-х котлов мощностью 400кВт в котельную МОУ «Кек</w:t>
            </w:r>
            <w:r w:rsidRPr="00571455">
              <w:rPr>
                <w:sz w:val="22"/>
                <w:szCs w:val="22"/>
              </w:rPr>
              <w:t>о</w:t>
            </w:r>
            <w:r w:rsidRPr="00571455">
              <w:rPr>
                <w:sz w:val="22"/>
                <w:szCs w:val="22"/>
              </w:rPr>
              <w:t>ранская средняя общеобразовательная школа» в с. Кекоран Якшур- 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14F0B72E" w14:textId="07082F09" w:rsidR="002462AC" w:rsidRPr="00571455" w:rsidRDefault="002462AC" w:rsidP="002462AC">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1B01176" w14:textId="60012271" w:rsidR="002462AC" w:rsidRPr="00571455" w:rsidRDefault="002462AC" w:rsidP="002462AC">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A9ACD16" w14:textId="26932F68"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FBA8A26" w14:textId="778E60E6"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252C6BE" w14:textId="2C2859A2" w:rsidR="002462AC" w:rsidRPr="00571455" w:rsidRDefault="002462AC" w:rsidP="002462AC">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1C9F5971" w14:textId="23035BEB" w:rsidR="002462AC" w:rsidRPr="00571455" w:rsidRDefault="002462AC" w:rsidP="002462AC">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837058A" w14:textId="52EA0576" w:rsidR="002462AC" w:rsidRPr="00571455" w:rsidRDefault="002462AC" w:rsidP="002462AC">
            <w:pPr>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DEAC49A" w14:textId="76E05775" w:rsidR="002462AC" w:rsidRPr="00571455" w:rsidRDefault="002462AC" w:rsidP="002462AC">
            <w:pPr>
              <w:rPr>
                <w:sz w:val="22"/>
                <w:szCs w:val="22"/>
              </w:rPr>
            </w:pPr>
            <w:r w:rsidRPr="00571455">
              <w:rPr>
                <w:sz w:val="22"/>
                <w:szCs w:val="22"/>
              </w:rPr>
              <w:t> </w:t>
            </w:r>
          </w:p>
        </w:tc>
      </w:tr>
      <w:tr w:rsidR="00872763" w:rsidRPr="00571455" w14:paraId="300A5531" w14:textId="4285289A" w:rsidTr="0003780D">
        <w:trPr>
          <w:cantSplit/>
        </w:trPr>
        <w:tc>
          <w:tcPr>
            <w:tcW w:w="219" w:type="pct"/>
            <w:shd w:val="clear" w:color="000000" w:fill="FFFFFF"/>
            <w:vAlign w:val="center"/>
          </w:tcPr>
          <w:p w14:paraId="5BE3EA6C" w14:textId="6F38A609" w:rsidR="002462AC" w:rsidRPr="00571455" w:rsidRDefault="002462AC" w:rsidP="002462AC">
            <w:pPr>
              <w:jc w:val="center"/>
              <w:rPr>
                <w:sz w:val="22"/>
                <w:szCs w:val="22"/>
              </w:rPr>
            </w:pPr>
            <w:r w:rsidRPr="00571455">
              <w:rPr>
                <w:sz w:val="22"/>
                <w:szCs w:val="22"/>
                <w:lang w:val="en-US"/>
              </w:rPr>
              <w:t>1</w:t>
            </w:r>
            <w:r w:rsidRPr="00571455">
              <w:rPr>
                <w:sz w:val="22"/>
                <w:szCs w:val="22"/>
              </w:rPr>
              <w:t>.1.4</w:t>
            </w:r>
          </w:p>
        </w:tc>
        <w:tc>
          <w:tcPr>
            <w:tcW w:w="2245" w:type="pct"/>
            <w:shd w:val="clear" w:color="000000" w:fill="FFFFFF"/>
            <w:vAlign w:val="center"/>
          </w:tcPr>
          <w:p w14:paraId="51A51F27" w14:textId="394614FD" w:rsidR="002462AC" w:rsidRPr="00571455" w:rsidRDefault="002462AC" w:rsidP="002462AC">
            <w:pPr>
              <w:rPr>
                <w:sz w:val="22"/>
                <w:szCs w:val="22"/>
              </w:rPr>
            </w:pPr>
            <w:r w:rsidRPr="00571455">
              <w:rPr>
                <w:sz w:val="22"/>
                <w:szCs w:val="22"/>
              </w:rPr>
              <w:t>Установка 2-х котлов мощностью 100кВт в котельную д. Кыква, ул. Советская, д.12а Якшур-Бодьинского района Удмуртской Республ</w:t>
            </w:r>
            <w:r w:rsidRPr="00571455">
              <w:rPr>
                <w:sz w:val="22"/>
                <w:szCs w:val="22"/>
              </w:rPr>
              <w:t>и</w:t>
            </w:r>
            <w:r w:rsidRPr="00571455">
              <w:rPr>
                <w:sz w:val="22"/>
                <w:szCs w:val="22"/>
              </w:rPr>
              <w:t>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6A906EA" w14:textId="17880A4F" w:rsidR="002462AC" w:rsidRPr="00571455" w:rsidRDefault="002462AC" w:rsidP="002462AC">
            <w:pPr>
              <w:jc w:val="center"/>
              <w:rPr>
                <w:sz w:val="22"/>
                <w:szCs w:val="22"/>
              </w:rPr>
            </w:pPr>
            <w:r w:rsidRPr="00571455">
              <w:rPr>
                <w:sz w:val="22"/>
                <w:szCs w:val="22"/>
              </w:rPr>
              <w:t>1000,0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D7B207D" w14:textId="59003444" w:rsidR="002462AC" w:rsidRPr="00571455" w:rsidRDefault="002462AC" w:rsidP="002462AC">
            <w:pPr>
              <w:jc w:val="center"/>
              <w:rPr>
                <w:sz w:val="22"/>
                <w:szCs w:val="22"/>
              </w:rPr>
            </w:pPr>
            <w:r w:rsidRPr="00571455">
              <w:rPr>
                <w:sz w:val="22"/>
                <w:szCs w:val="22"/>
              </w:rPr>
              <w:t>1000,0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79A4150" w14:textId="77E1FE0D"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3C87519" w14:textId="33DC2166"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C413485" w14:textId="1EFA1675" w:rsidR="002462AC" w:rsidRPr="00571455" w:rsidRDefault="002462AC" w:rsidP="002462AC">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C88B67E" w14:textId="7B3C3628" w:rsidR="002462AC" w:rsidRPr="00571455" w:rsidRDefault="002462AC" w:rsidP="002462AC">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3CDFA5C" w14:textId="4FF68A73" w:rsidR="002462AC" w:rsidRPr="00571455" w:rsidRDefault="002462AC" w:rsidP="002462AC">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97381ED" w14:textId="402A4999" w:rsidR="002462AC" w:rsidRPr="00571455" w:rsidRDefault="002462AC" w:rsidP="002462AC">
            <w:pPr>
              <w:jc w:val="right"/>
              <w:rPr>
                <w:sz w:val="22"/>
                <w:szCs w:val="22"/>
              </w:rPr>
            </w:pPr>
            <w:r w:rsidRPr="00571455">
              <w:rPr>
                <w:sz w:val="22"/>
                <w:szCs w:val="22"/>
              </w:rPr>
              <w:t> </w:t>
            </w:r>
          </w:p>
        </w:tc>
      </w:tr>
      <w:tr w:rsidR="00872763" w:rsidRPr="00571455" w14:paraId="6F1E7D41" w14:textId="77777777" w:rsidTr="0003780D">
        <w:trPr>
          <w:cantSplit/>
        </w:trPr>
        <w:tc>
          <w:tcPr>
            <w:tcW w:w="219" w:type="pct"/>
            <w:shd w:val="clear" w:color="000000" w:fill="FFFFFF"/>
            <w:vAlign w:val="center"/>
          </w:tcPr>
          <w:p w14:paraId="24C12ADA" w14:textId="6B46ABAA" w:rsidR="002462AC" w:rsidRPr="00571455" w:rsidRDefault="002462AC" w:rsidP="002462AC">
            <w:pPr>
              <w:jc w:val="center"/>
              <w:rPr>
                <w:sz w:val="22"/>
                <w:szCs w:val="22"/>
              </w:rPr>
            </w:pPr>
            <w:r w:rsidRPr="00571455">
              <w:rPr>
                <w:sz w:val="22"/>
                <w:szCs w:val="22"/>
                <w:lang w:val="en-US"/>
              </w:rPr>
              <w:lastRenderedPageBreak/>
              <w:t>1</w:t>
            </w:r>
            <w:r w:rsidRPr="00571455">
              <w:rPr>
                <w:sz w:val="22"/>
                <w:szCs w:val="22"/>
              </w:rPr>
              <w:t>.1.5</w:t>
            </w:r>
          </w:p>
        </w:tc>
        <w:tc>
          <w:tcPr>
            <w:tcW w:w="2245" w:type="pct"/>
            <w:shd w:val="clear" w:color="000000" w:fill="FFFFFF"/>
            <w:vAlign w:val="center"/>
          </w:tcPr>
          <w:p w14:paraId="2195BF78" w14:textId="1859BB10" w:rsidR="002462AC" w:rsidRPr="00571455" w:rsidRDefault="002462AC" w:rsidP="002462AC">
            <w:pPr>
              <w:rPr>
                <w:sz w:val="22"/>
                <w:szCs w:val="22"/>
              </w:rPr>
            </w:pPr>
            <w:r w:rsidRPr="00571455">
              <w:rPr>
                <w:sz w:val="22"/>
                <w:szCs w:val="22"/>
              </w:rPr>
              <w:t>Установка 4х котлов мощностью 630 кВт в котельную РДС "Селы</w:t>
            </w:r>
            <w:r w:rsidRPr="00571455">
              <w:rPr>
                <w:sz w:val="22"/>
                <w:szCs w:val="22"/>
              </w:rPr>
              <w:t>ч</w:t>
            </w:r>
            <w:r w:rsidRPr="00571455">
              <w:rPr>
                <w:sz w:val="22"/>
                <w:szCs w:val="22"/>
              </w:rPr>
              <w:t>ка", по адресу: с. Селычка, пер. Фестивальный,2 котельная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08DF2302" w14:textId="31565B09" w:rsidR="002462AC" w:rsidRPr="00571455" w:rsidRDefault="002462AC" w:rsidP="002462AC">
            <w:pPr>
              <w:jc w:val="center"/>
              <w:rPr>
                <w:sz w:val="22"/>
                <w:szCs w:val="22"/>
              </w:rPr>
            </w:pPr>
            <w:r w:rsidRPr="00571455">
              <w:rPr>
                <w:sz w:val="22"/>
                <w:szCs w:val="22"/>
              </w:rPr>
              <w:t>3200,0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34EB0FB" w14:textId="58EF23B0" w:rsidR="002462AC" w:rsidRPr="00571455" w:rsidRDefault="002462AC" w:rsidP="002462AC">
            <w:pPr>
              <w:jc w:val="center"/>
              <w:rPr>
                <w:sz w:val="22"/>
                <w:szCs w:val="22"/>
              </w:rPr>
            </w:pPr>
            <w:r w:rsidRPr="00571455">
              <w:rPr>
                <w:sz w:val="22"/>
                <w:szCs w:val="22"/>
              </w:rPr>
              <w:t>3200,0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CE8824C" w14:textId="6938F259"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EDB73D9" w14:textId="48B63140"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3F84EA7" w14:textId="108C33D4" w:rsidR="002462AC" w:rsidRPr="00571455" w:rsidRDefault="002462AC" w:rsidP="002462AC">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17EE6291" w14:textId="6DACFBBE" w:rsidR="002462AC" w:rsidRPr="00571455" w:rsidRDefault="002462AC" w:rsidP="002462AC">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F481EEE" w14:textId="20429CEA" w:rsidR="002462AC" w:rsidRPr="00571455" w:rsidRDefault="002462AC" w:rsidP="002462AC">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CD76A85" w14:textId="368A7E45" w:rsidR="002462AC" w:rsidRPr="00571455" w:rsidRDefault="002462AC" w:rsidP="002462AC">
            <w:pPr>
              <w:jc w:val="right"/>
              <w:rPr>
                <w:sz w:val="22"/>
                <w:szCs w:val="22"/>
              </w:rPr>
            </w:pPr>
            <w:r w:rsidRPr="00571455">
              <w:rPr>
                <w:sz w:val="22"/>
                <w:szCs w:val="22"/>
              </w:rPr>
              <w:t> </w:t>
            </w:r>
          </w:p>
        </w:tc>
      </w:tr>
      <w:tr w:rsidR="00872763" w:rsidRPr="00571455" w14:paraId="5B735D71" w14:textId="77777777" w:rsidTr="0003780D">
        <w:trPr>
          <w:cantSplit/>
        </w:trPr>
        <w:tc>
          <w:tcPr>
            <w:tcW w:w="219" w:type="pct"/>
            <w:shd w:val="clear" w:color="000000" w:fill="FFFFFF"/>
            <w:vAlign w:val="center"/>
          </w:tcPr>
          <w:p w14:paraId="60A5C44A" w14:textId="11349777" w:rsidR="002462AC" w:rsidRPr="00571455" w:rsidRDefault="002462AC" w:rsidP="002462AC">
            <w:pPr>
              <w:jc w:val="center"/>
              <w:rPr>
                <w:sz w:val="22"/>
                <w:szCs w:val="22"/>
              </w:rPr>
            </w:pPr>
            <w:r w:rsidRPr="00571455">
              <w:rPr>
                <w:sz w:val="22"/>
                <w:szCs w:val="22"/>
                <w:lang w:val="en-US"/>
              </w:rPr>
              <w:t>1</w:t>
            </w:r>
            <w:r w:rsidRPr="00571455">
              <w:rPr>
                <w:sz w:val="22"/>
                <w:szCs w:val="22"/>
              </w:rPr>
              <w:t>.1.6</w:t>
            </w:r>
          </w:p>
        </w:tc>
        <w:tc>
          <w:tcPr>
            <w:tcW w:w="2245" w:type="pct"/>
            <w:shd w:val="clear" w:color="000000" w:fill="FFFFFF"/>
            <w:vAlign w:val="center"/>
          </w:tcPr>
          <w:p w14:paraId="52682F23" w14:textId="456A218A" w:rsidR="002462AC" w:rsidRPr="00571455" w:rsidRDefault="002462AC" w:rsidP="002462AC">
            <w:pPr>
              <w:rPr>
                <w:sz w:val="22"/>
                <w:szCs w:val="22"/>
              </w:rPr>
            </w:pPr>
            <w:r w:rsidRPr="00571455">
              <w:rPr>
                <w:sz w:val="22"/>
                <w:szCs w:val="22"/>
              </w:rPr>
              <w:t>Установка 2х котлов мощностью 400 кВт котельную МБОУ "Стар</w:t>
            </w:r>
            <w:r w:rsidRPr="00571455">
              <w:rPr>
                <w:sz w:val="22"/>
                <w:szCs w:val="22"/>
              </w:rPr>
              <w:t>о</w:t>
            </w:r>
            <w:r w:rsidRPr="00571455">
              <w:rPr>
                <w:sz w:val="22"/>
                <w:szCs w:val="22"/>
              </w:rPr>
              <w:t>зятцинская средняя общеобразовательная школа" в с. Якшур-Бодья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01E52CE8" w14:textId="7A1AFEEB" w:rsidR="002462AC" w:rsidRPr="00571455" w:rsidRDefault="002462AC" w:rsidP="002462AC">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FF875EE" w14:textId="78B2861D" w:rsidR="002462AC" w:rsidRPr="00571455" w:rsidRDefault="002462AC" w:rsidP="002462AC">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9D10767" w14:textId="73CFF367"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315C007" w14:textId="0BB9B3C7"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4749C91" w14:textId="6E32886C" w:rsidR="002462AC" w:rsidRPr="00571455" w:rsidRDefault="002462AC" w:rsidP="002462AC">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68A74037" w14:textId="23A87ABE" w:rsidR="002462AC" w:rsidRPr="00571455" w:rsidRDefault="002462AC" w:rsidP="002462AC">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3575A24" w14:textId="117986E5" w:rsidR="002462AC" w:rsidRPr="00571455" w:rsidRDefault="002462AC" w:rsidP="002462AC">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92A00F3" w14:textId="7E38B7AF" w:rsidR="002462AC" w:rsidRPr="00571455" w:rsidRDefault="002462AC" w:rsidP="002462AC">
            <w:pPr>
              <w:jc w:val="right"/>
              <w:rPr>
                <w:sz w:val="22"/>
                <w:szCs w:val="22"/>
              </w:rPr>
            </w:pPr>
            <w:r w:rsidRPr="00571455">
              <w:rPr>
                <w:sz w:val="22"/>
                <w:szCs w:val="22"/>
              </w:rPr>
              <w:t> </w:t>
            </w:r>
          </w:p>
        </w:tc>
      </w:tr>
      <w:tr w:rsidR="00872763" w:rsidRPr="00571455" w14:paraId="68AED643" w14:textId="77777777" w:rsidTr="0003780D">
        <w:trPr>
          <w:cantSplit/>
        </w:trPr>
        <w:tc>
          <w:tcPr>
            <w:tcW w:w="219" w:type="pct"/>
            <w:shd w:val="clear" w:color="000000" w:fill="FFFFFF"/>
            <w:vAlign w:val="center"/>
          </w:tcPr>
          <w:p w14:paraId="23075A23" w14:textId="29A369B4" w:rsidR="002462AC" w:rsidRPr="00571455" w:rsidRDefault="002462AC" w:rsidP="002462AC">
            <w:pPr>
              <w:jc w:val="center"/>
              <w:rPr>
                <w:sz w:val="22"/>
                <w:szCs w:val="22"/>
              </w:rPr>
            </w:pPr>
            <w:r w:rsidRPr="00571455">
              <w:rPr>
                <w:sz w:val="22"/>
                <w:szCs w:val="22"/>
              </w:rPr>
              <w:t>1.1.7</w:t>
            </w:r>
          </w:p>
        </w:tc>
        <w:tc>
          <w:tcPr>
            <w:tcW w:w="2245" w:type="pct"/>
            <w:shd w:val="clear" w:color="000000" w:fill="FFFFFF"/>
            <w:vAlign w:val="center"/>
          </w:tcPr>
          <w:p w14:paraId="6C19BA38" w14:textId="139584FA" w:rsidR="002462AC" w:rsidRPr="00571455" w:rsidRDefault="002462AC" w:rsidP="002462AC">
            <w:pPr>
              <w:rPr>
                <w:sz w:val="22"/>
                <w:szCs w:val="22"/>
              </w:rPr>
            </w:pPr>
            <w:r w:rsidRPr="00571455">
              <w:rPr>
                <w:sz w:val="22"/>
                <w:szCs w:val="22"/>
              </w:rPr>
              <w:t>Установка 2х котлов мощностью 1000 кВт в котельную МБОУ "Якшур-Бодьинская средняя общеобразовательная школа" в с. Я</w:t>
            </w:r>
            <w:r w:rsidRPr="00571455">
              <w:rPr>
                <w:sz w:val="22"/>
                <w:szCs w:val="22"/>
              </w:rPr>
              <w:t>к</w:t>
            </w:r>
            <w:r w:rsidRPr="00571455">
              <w:rPr>
                <w:sz w:val="22"/>
                <w:szCs w:val="22"/>
              </w:rPr>
              <w:t>шур-Бодья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209D774" w14:textId="60EBB320" w:rsidR="002462AC" w:rsidRPr="00571455" w:rsidRDefault="002462AC" w:rsidP="002462AC">
            <w:pPr>
              <w:jc w:val="center"/>
              <w:rPr>
                <w:sz w:val="22"/>
                <w:szCs w:val="22"/>
              </w:rPr>
            </w:pPr>
            <w:r w:rsidRPr="00571455">
              <w:rPr>
                <w:sz w:val="22"/>
                <w:szCs w:val="22"/>
              </w:rPr>
              <w:t>3000,0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E9B4034" w14:textId="4D43CAE2"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4FAD42B" w14:textId="3CCB2E66" w:rsidR="002462AC" w:rsidRPr="00571455" w:rsidRDefault="002462AC" w:rsidP="002462AC">
            <w:pPr>
              <w:jc w:val="center"/>
              <w:rPr>
                <w:sz w:val="22"/>
                <w:szCs w:val="22"/>
              </w:rPr>
            </w:pPr>
            <w:r w:rsidRPr="00571455">
              <w:rPr>
                <w:sz w:val="22"/>
                <w:szCs w:val="22"/>
              </w:rPr>
              <w:t>3000,0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5AA6831" w14:textId="59BFC0EA" w:rsidR="002462AC" w:rsidRPr="00571455" w:rsidRDefault="002462AC" w:rsidP="002462AC">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56BC8DC" w14:textId="2C58C440" w:rsidR="002462AC" w:rsidRPr="00571455" w:rsidRDefault="002462AC" w:rsidP="002462AC">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3058E71" w14:textId="646D8CA9" w:rsidR="002462AC" w:rsidRPr="00571455" w:rsidRDefault="002462AC" w:rsidP="002462AC">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7365BE4" w14:textId="59BA1F30" w:rsidR="002462AC" w:rsidRPr="00571455" w:rsidRDefault="002462AC" w:rsidP="002462AC">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B7027AD" w14:textId="544B4E93" w:rsidR="002462AC" w:rsidRPr="00571455" w:rsidRDefault="002462AC" w:rsidP="002462AC">
            <w:pPr>
              <w:jc w:val="right"/>
              <w:rPr>
                <w:sz w:val="22"/>
                <w:szCs w:val="22"/>
              </w:rPr>
            </w:pPr>
            <w:r w:rsidRPr="00571455">
              <w:rPr>
                <w:sz w:val="22"/>
                <w:szCs w:val="22"/>
              </w:rPr>
              <w:t> </w:t>
            </w:r>
          </w:p>
        </w:tc>
      </w:tr>
      <w:tr w:rsidR="00872763" w:rsidRPr="00571455" w14:paraId="19FAE21C" w14:textId="77777777" w:rsidTr="0003780D">
        <w:trPr>
          <w:cantSplit/>
        </w:trPr>
        <w:tc>
          <w:tcPr>
            <w:tcW w:w="219" w:type="pct"/>
            <w:shd w:val="clear" w:color="000000" w:fill="FFFFFF"/>
            <w:vAlign w:val="center"/>
          </w:tcPr>
          <w:p w14:paraId="53D10364" w14:textId="0323177A" w:rsidR="002462AC" w:rsidRPr="00571455" w:rsidRDefault="002462AC" w:rsidP="002462AC">
            <w:pPr>
              <w:jc w:val="center"/>
              <w:rPr>
                <w:sz w:val="22"/>
                <w:szCs w:val="22"/>
              </w:rPr>
            </w:pPr>
            <w:r w:rsidRPr="00571455">
              <w:rPr>
                <w:sz w:val="22"/>
                <w:szCs w:val="22"/>
              </w:rPr>
              <w:t>1.1.8</w:t>
            </w:r>
          </w:p>
        </w:tc>
        <w:tc>
          <w:tcPr>
            <w:tcW w:w="2245" w:type="pct"/>
            <w:shd w:val="clear" w:color="000000" w:fill="FFFFFF"/>
            <w:vAlign w:val="center"/>
          </w:tcPr>
          <w:p w14:paraId="147BE946" w14:textId="66F00B95" w:rsidR="002462AC" w:rsidRPr="00571455" w:rsidRDefault="002462AC" w:rsidP="002462AC">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0B0E304" w14:textId="68124AF2" w:rsidR="002462AC" w:rsidRPr="00571455" w:rsidRDefault="002462AC" w:rsidP="002462AC">
            <w:pPr>
              <w:jc w:val="center"/>
              <w:rPr>
                <w:sz w:val="22"/>
                <w:szCs w:val="22"/>
              </w:rPr>
            </w:pPr>
            <w:r w:rsidRPr="00571455">
              <w:rPr>
                <w:sz w:val="22"/>
                <w:szCs w:val="22"/>
              </w:rPr>
              <w:t>5350,0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D020052" w14:textId="20D2152F" w:rsidR="002462AC" w:rsidRPr="00571455" w:rsidRDefault="002462AC" w:rsidP="002462AC">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0D32AF8" w14:textId="36837BCC" w:rsidR="002462AC" w:rsidRPr="00571455" w:rsidRDefault="002462AC" w:rsidP="002462AC">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0245C7D" w14:textId="6D312523" w:rsidR="002462AC" w:rsidRPr="00571455" w:rsidRDefault="002462AC" w:rsidP="002462AC">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DFCEC92" w14:textId="116A9C5D" w:rsidR="002462AC" w:rsidRPr="00571455" w:rsidRDefault="002462AC" w:rsidP="002462AC">
            <w:pPr>
              <w:jc w:val="center"/>
              <w:rPr>
                <w:sz w:val="22"/>
                <w:szCs w:val="22"/>
              </w:rPr>
            </w:pPr>
            <w:r w:rsidRPr="00571455">
              <w:rPr>
                <w:sz w:val="22"/>
                <w:szCs w:val="22"/>
              </w:rPr>
              <w:t>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B0C699D" w14:textId="41FD5DF2" w:rsidR="002462AC" w:rsidRPr="00571455" w:rsidRDefault="002462AC" w:rsidP="002462AC">
            <w:pPr>
              <w:jc w:val="center"/>
              <w:rPr>
                <w:sz w:val="22"/>
                <w:szCs w:val="22"/>
              </w:rPr>
            </w:pPr>
            <w:r w:rsidRPr="00571455">
              <w:rPr>
                <w:sz w:val="22"/>
                <w:szCs w:val="22"/>
              </w:rPr>
              <w:t>500,0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63C9E4E" w14:textId="3009F5AA" w:rsidR="002462AC" w:rsidRPr="00571455" w:rsidRDefault="002462AC" w:rsidP="002462AC">
            <w:pPr>
              <w:jc w:val="right"/>
              <w:rPr>
                <w:sz w:val="22"/>
                <w:szCs w:val="22"/>
              </w:rPr>
            </w:pPr>
            <w:r w:rsidRPr="00571455">
              <w:rPr>
                <w:sz w:val="22"/>
                <w:szCs w:val="22"/>
              </w:rPr>
              <w:t>500,0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E91C9E3" w14:textId="0922520E" w:rsidR="002462AC" w:rsidRPr="00571455" w:rsidRDefault="002462AC" w:rsidP="002462AC">
            <w:pPr>
              <w:jc w:val="right"/>
              <w:rPr>
                <w:sz w:val="22"/>
                <w:szCs w:val="22"/>
              </w:rPr>
            </w:pPr>
            <w:r w:rsidRPr="00571455">
              <w:rPr>
                <w:sz w:val="22"/>
                <w:szCs w:val="22"/>
              </w:rPr>
              <w:t>2500,0</w:t>
            </w:r>
          </w:p>
        </w:tc>
      </w:tr>
      <w:tr w:rsidR="00872763" w:rsidRPr="00571455" w14:paraId="33CB89AA" w14:textId="77777777" w:rsidTr="0003780D">
        <w:trPr>
          <w:cantSplit/>
        </w:trPr>
        <w:tc>
          <w:tcPr>
            <w:tcW w:w="219" w:type="pct"/>
            <w:shd w:val="clear" w:color="000000" w:fill="FFFFFF"/>
            <w:vAlign w:val="center"/>
          </w:tcPr>
          <w:p w14:paraId="349262CA" w14:textId="0AFE046F" w:rsidR="0003780D" w:rsidRPr="00571455" w:rsidRDefault="0003780D" w:rsidP="0003780D">
            <w:pPr>
              <w:jc w:val="center"/>
              <w:rPr>
                <w:sz w:val="22"/>
                <w:szCs w:val="22"/>
              </w:rPr>
            </w:pPr>
            <w:r w:rsidRPr="00571455">
              <w:rPr>
                <w:sz w:val="22"/>
                <w:szCs w:val="22"/>
                <w:lang w:val="en-US"/>
              </w:rPr>
              <w:t>1</w:t>
            </w:r>
            <w:r w:rsidRPr="00571455">
              <w:rPr>
                <w:sz w:val="22"/>
                <w:szCs w:val="22"/>
              </w:rPr>
              <w:t>.2</w:t>
            </w:r>
          </w:p>
        </w:tc>
        <w:tc>
          <w:tcPr>
            <w:tcW w:w="2245" w:type="pct"/>
            <w:shd w:val="clear" w:color="000000" w:fill="FFFFFF"/>
            <w:vAlign w:val="center"/>
          </w:tcPr>
          <w:p w14:paraId="6EE4B999" w14:textId="2DCCC6A5" w:rsidR="0003780D" w:rsidRPr="00571455" w:rsidRDefault="0003780D" w:rsidP="0003780D">
            <w:pPr>
              <w:rPr>
                <w:sz w:val="22"/>
                <w:szCs w:val="22"/>
              </w:rPr>
            </w:pPr>
            <w:r w:rsidRPr="00571455">
              <w:rPr>
                <w:sz w:val="22"/>
                <w:szCs w:val="22"/>
              </w:rPr>
              <w:t>Зона действия ООО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7B107BC" w14:textId="04B287A8"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D829987" w14:textId="500ADDB8"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648AEE7" w14:textId="4BE8C3B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D6AAC1C" w14:textId="3BA85410"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0597FFE" w14:textId="43ADBFD5"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4901A99" w14:textId="7BA515EF"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7594BED" w14:textId="07475D93"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7C2B5F6" w14:textId="57DD8BAB" w:rsidR="0003780D" w:rsidRPr="00571455" w:rsidRDefault="0003780D" w:rsidP="0003780D">
            <w:pPr>
              <w:jc w:val="right"/>
              <w:rPr>
                <w:sz w:val="22"/>
                <w:szCs w:val="22"/>
              </w:rPr>
            </w:pPr>
            <w:r w:rsidRPr="00571455">
              <w:rPr>
                <w:sz w:val="22"/>
                <w:szCs w:val="22"/>
              </w:rPr>
              <w:t> </w:t>
            </w:r>
          </w:p>
        </w:tc>
      </w:tr>
      <w:tr w:rsidR="00872763" w:rsidRPr="00571455" w14:paraId="6F3B23EB" w14:textId="77777777" w:rsidTr="0003780D">
        <w:trPr>
          <w:cantSplit/>
        </w:trPr>
        <w:tc>
          <w:tcPr>
            <w:tcW w:w="219" w:type="pct"/>
            <w:shd w:val="clear" w:color="000000" w:fill="FFFFFF"/>
            <w:vAlign w:val="center"/>
          </w:tcPr>
          <w:p w14:paraId="1B4A70CB" w14:textId="4DFCC707" w:rsidR="0003780D" w:rsidRPr="00571455" w:rsidRDefault="0003780D" w:rsidP="0003780D">
            <w:pPr>
              <w:jc w:val="center"/>
              <w:rPr>
                <w:sz w:val="22"/>
                <w:szCs w:val="22"/>
              </w:rPr>
            </w:pPr>
            <w:r w:rsidRPr="00571455">
              <w:rPr>
                <w:sz w:val="22"/>
                <w:szCs w:val="22"/>
                <w:lang w:val="en-US"/>
              </w:rPr>
              <w:t>1</w:t>
            </w:r>
            <w:r w:rsidRPr="00571455">
              <w:rPr>
                <w:sz w:val="22"/>
                <w:szCs w:val="22"/>
              </w:rPr>
              <w:t>.2.1</w:t>
            </w:r>
          </w:p>
        </w:tc>
        <w:tc>
          <w:tcPr>
            <w:tcW w:w="2245" w:type="pct"/>
            <w:shd w:val="clear" w:color="000000" w:fill="FFFFFF"/>
            <w:vAlign w:val="center"/>
          </w:tcPr>
          <w:p w14:paraId="11D5E7E0" w14:textId="65C7534C" w:rsidR="0003780D" w:rsidRPr="00571455" w:rsidRDefault="0003780D" w:rsidP="0003780D">
            <w:pPr>
              <w:rPr>
                <w:sz w:val="22"/>
                <w:szCs w:val="22"/>
              </w:rPr>
            </w:pPr>
            <w:r w:rsidRPr="00571455">
              <w:rPr>
                <w:sz w:val="22"/>
                <w:szCs w:val="22"/>
              </w:rPr>
              <w:t>Строительство блочно-модульной котельной в с.Чур.</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62D44D4" w14:textId="694412F5" w:rsidR="0003780D" w:rsidRPr="00571455" w:rsidRDefault="0003780D" w:rsidP="0003780D">
            <w:pPr>
              <w:jc w:val="center"/>
              <w:rPr>
                <w:sz w:val="22"/>
                <w:szCs w:val="22"/>
              </w:rPr>
            </w:pPr>
            <w:r w:rsidRPr="00571455">
              <w:rPr>
                <w:sz w:val="22"/>
                <w:szCs w:val="22"/>
              </w:rPr>
              <w:t>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1B66BA8" w14:textId="73983A29"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E4CE26C" w14:textId="31FC2C15"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69733A3" w14:textId="3233FEC4" w:rsidR="0003780D" w:rsidRPr="00571455" w:rsidRDefault="0003780D" w:rsidP="0003780D">
            <w:pPr>
              <w:jc w:val="center"/>
              <w:rPr>
                <w:sz w:val="22"/>
                <w:szCs w:val="22"/>
              </w:rPr>
            </w:pPr>
            <w:r w:rsidRPr="00571455">
              <w:rPr>
                <w:sz w:val="22"/>
                <w:szCs w:val="22"/>
              </w:rPr>
              <w:t>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1A4A4FE" w14:textId="0FC17694"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645A87A0" w14:textId="0BEEC949"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011FFC9" w14:textId="62ACADDD"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D8E82C2" w14:textId="1596E7E8" w:rsidR="0003780D" w:rsidRPr="00571455" w:rsidRDefault="0003780D" w:rsidP="0003780D">
            <w:pPr>
              <w:jc w:val="right"/>
              <w:rPr>
                <w:sz w:val="22"/>
                <w:szCs w:val="22"/>
              </w:rPr>
            </w:pPr>
            <w:r w:rsidRPr="00571455">
              <w:rPr>
                <w:sz w:val="22"/>
                <w:szCs w:val="22"/>
              </w:rPr>
              <w:t> </w:t>
            </w:r>
          </w:p>
        </w:tc>
      </w:tr>
      <w:tr w:rsidR="00872763" w:rsidRPr="00571455" w14:paraId="3A28C42F" w14:textId="77777777" w:rsidTr="0003780D">
        <w:trPr>
          <w:cantSplit/>
        </w:trPr>
        <w:tc>
          <w:tcPr>
            <w:tcW w:w="219" w:type="pct"/>
            <w:shd w:val="clear" w:color="000000" w:fill="FFFFFF"/>
            <w:vAlign w:val="center"/>
          </w:tcPr>
          <w:p w14:paraId="2162F63C" w14:textId="756C33ED" w:rsidR="0003780D" w:rsidRPr="00571455" w:rsidRDefault="0003780D" w:rsidP="0003780D">
            <w:pPr>
              <w:jc w:val="center"/>
              <w:rPr>
                <w:sz w:val="22"/>
                <w:szCs w:val="22"/>
              </w:rPr>
            </w:pPr>
            <w:r w:rsidRPr="00571455">
              <w:rPr>
                <w:sz w:val="22"/>
                <w:szCs w:val="22"/>
                <w:lang w:val="en-US"/>
              </w:rPr>
              <w:t>1</w:t>
            </w:r>
            <w:r w:rsidRPr="00571455">
              <w:rPr>
                <w:sz w:val="22"/>
                <w:szCs w:val="22"/>
              </w:rPr>
              <w:t>.2.2</w:t>
            </w:r>
          </w:p>
        </w:tc>
        <w:tc>
          <w:tcPr>
            <w:tcW w:w="2245" w:type="pct"/>
            <w:shd w:val="clear" w:color="000000" w:fill="FFFFFF"/>
            <w:vAlign w:val="center"/>
          </w:tcPr>
          <w:p w14:paraId="6C8D145E" w14:textId="07C78F8C" w:rsidR="0003780D" w:rsidRPr="00571455" w:rsidRDefault="0003780D" w:rsidP="0003780D">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B53394E" w14:textId="594B62FB" w:rsidR="0003780D" w:rsidRPr="00571455" w:rsidRDefault="0003780D" w:rsidP="0003780D">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2CA598D" w14:textId="3C211DC3" w:rsidR="0003780D" w:rsidRPr="00571455" w:rsidRDefault="0003780D" w:rsidP="0003780D">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7DA4592" w14:textId="5D7F8EDD"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BABD997" w14:textId="0198AA00"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AC750BE" w14:textId="58BE8330" w:rsidR="0003780D" w:rsidRPr="00571455" w:rsidRDefault="0003780D" w:rsidP="0003780D">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B716F86" w14:textId="1FBBA354" w:rsidR="0003780D" w:rsidRPr="00571455" w:rsidRDefault="0003780D" w:rsidP="0003780D">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9D0541A" w14:textId="7C75991D" w:rsidR="0003780D" w:rsidRPr="00571455" w:rsidRDefault="0003780D" w:rsidP="0003780D">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8373CEB" w14:textId="467FF84D" w:rsidR="0003780D" w:rsidRPr="00571455" w:rsidRDefault="0003780D" w:rsidP="0003780D">
            <w:pPr>
              <w:jc w:val="right"/>
              <w:rPr>
                <w:sz w:val="22"/>
                <w:szCs w:val="22"/>
              </w:rPr>
            </w:pPr>
            <w:r w:rsidRPr="00571455">
              <w:rPr>
                <w:sz w:val="22"/>
                <w:szCs w:val="22"/>
              </w:rPr>
              <w:t>1750,0</w:t>
            </w:r>
          </w:p>
        </w:tc>
      </w:tr>
      <w:tr w:rsidR="00872763" w:rsidRPr="00571455" w14:paraId="794D550B" w14:textId="77777777" w:rsidTr="0003780D">
        <w:trPr>
          <w:cantSplit/>
        </w:trPr>
        <w:tc>
          <w:tcPr>
            <w:tcW w:w="219" w:type="pct"/>
            <w:shd w:val="clear" w:color="000000" w:fill="FFFFFF"/>
            <w:vAlign w:val="center"/>
          </w:tcPr>
          <w:p w14:paraId="018CA006" w14:textId="531109E0" w:rsidR="0003780D" w:rsidRPr="00571455" w:rsidRDefault="0003780D" w:rsidP="0003780D">
            <w:pPr>
              <w:jc w:val="center"/>
              <w:rPr>
                <w:sz w:val="22"/>
                <w:szCs w:val="22"/>
              </w:rPr>
            </w:pPr>
            <w:r w:rsidRPr="00571455">
              <w:rPr>
                <w:sz w:val="22"/>
                <w:szCs w:val="22"/>
                <w:lang w:val="en-US"/>
              </w:rPr>
              <w:t>1</w:t>
            </w:r>
            <w:r w:rsidRPr="00571455">
              <w:rPr>
                <w:sz w:val="22"/>
                <w:szCs w:val="22"/>
              </w:rPr>
              <w:t>.3</w:t>
            </w:r>
          </w:p>
        </w:tc>
        <w:tc>
          <w:tcPr>
            <w:tcW w:w="2245" w:type="pct"/>
            <w:shd w:val="clear" w:color="000000" w:fill="FFFFFF"/>
            <w:vAlign w:val="center"/>
          </w:tcPr>
          <w:p w14:paraId="0AE3B6A9" w14:textId="35FEF405" w:rsidR="0003780D" w:rsidRPr="00571455" w:rsidRDefault="0003780D" w:rsidP="0003780D">
            <w:pPr>
              <w:rPr>
                <w:sz w:val="22"/>
                <w:szCs w:val="22"/>
              </w:rPr>
            </w:pPr>
            <w:r w:rsidRPr="00571455">
              <w:rPr>
                <w:sz w:val="22"/>
                <w:szCs w:val="22"/>
              </w:rPr>
              <w:t>Зона действия АО «ИЭМЗ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CE338E0" w14:textId="36658B19"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409D9A8" w14:textId="709611D9"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8EFCFF5" w14:textId="4837B4E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309C040" w14:textId="1C23101B"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8210D5A" w14:textId="082D92A9"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1709EEB9" w14:textId="57600F5F"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317DC16" w14:textId="1B3A8F46"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56330A0" w14:textId="30972927" w:rsidR="0003780D" w:rsidRPr="00571455" w:rsidRDefault="0003780D" w:rsidP="0003780D">
            <w:pPr>
              <w:jc w:val="right"/>
              <w:rPr>
                <w:sz w:val="22"/>
                <w:szCs w:val="22"/>
              </w:rPr>
            </w:pPr>
            <w:r w:rsidRPr="00571455">
              <w:rPr>
                <w:sz w:val="22"/>
                <w:szCs w:val="22"/>
              </w:rPr>
              <w:t> </w:t>
            </w:r>
          </w:p>
        </w:tc>
      </w:tr>
      <w:tr w:rsidR="00872763" w:rsidRPr="00571455" w14:paraId="2388DD62" w14:textId="77777777" w:rsidTr="0003780D">
        <w:trPr>
          <w:cantSplit/>
        </w:trPr>
        <w:tc>
          <w:tcPr>
            <w:tcW w:w="219" w:type="pct"/>
            <w:shd w:val="clear" w:color="000000" w:fill="FFFFFF"/>
            <w:vAlign w:val="center"/>
          </w:tcPr>
          <w:p w14:paraId="4E8F7A14" w14:textId="4FB4BD1A" w:rsidR="0003780D" w:rsidRPr="00571455" w:rsidRDefault="0003780D" w:rsidP="0003780D">
            <w:pPr>
              <w:jc w:val="center"/>
              <w:rPr>
                <w:sz w:val="22"/>
                <w:szCs w:val="22"/>
              </w:rPr>
            </w:pPr>
            <w:r w:rsidRPr="00571455">
              <w:rPr>
                <w:sz w:val="22"/>
                <w:szCs w:val="22"/>
                <w:lang w:val="en-US"/>
              </w:rPr>
              <w:t>1</w:t>
            </w:r>
            <w:r w:rsidRPr="00571455">
              <w:rPr>
                <w:sz w:val="22"/>
                <w:szCs w:val="22"/>
              </w:rPr>
              <w:t>.3.1</w:t>
            </w:r>
          </w:p>
        </w:tc>
        <w:tc>
          <w:tcPr>
            <w:tcW w:w="2245" w:type="pct"/>
            <w:shd w:val="clear" w:color="000000" w:fill="FFFFFF"/>
            <w:vAlign w:val="center"/>
          </w:tcPr>
          <w:p w14:paraId="714B410E" w14:textId="2C85D840" w:rsidR="0003780D" w:rsidRPr="00571455" w:rsidRDefault="0003780D" w:rsidP="0003780D">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6F0BB696" w14:textId="321283E7" w:rsidR="0003780D" w:rsidRPr="00571455" w:rsidRDefault="0003780D" w:rsidP="0003780D">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F68861D" w14:textId="0B5AFA61" w:rsidR="0003780D" w:rsidRPr="00571455" w:rsidRDefault="0003780D" w:rsidP="0003780D">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7EDD67C" w14:textId="3C441D53"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A4A259E" w14:textId="1C25DAF0"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991FEAE" w14:textId="734CDE3C" w:rsidR="0003780D" w:rsidRPr="00571455" w:rsidRDefault="0003780D" w:rsidP="0003780D">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0E442B6" w14:textId="66F694B6" w:rsidR="0003780D" w:rsidRPr="00571455" w:rsidRDefault="0003780D" w:rsidP="0003780D">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FE0105D" w14:textId="1CB40022" w:rsidR="0003780D" w:rsidRPr="00571455" w:rsidRDefault="0003780D" w:rsidP="0003780D">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1E0AE3C" w14:textId="4075CF0D" w:rsidR="0003780D" w:rsidRPr="00571455" w:rsidRDefault="0003780D" w:rsidP="0003780D">
            <w:pPr>
              <w:jc w:val="right"/>
              <w:rPr>
                <w:sz w:val="22"/>
                <w:szCs w:val="22"/>
              </w:rPr>
            </w:pPr>
            <w:r w:rsidRPr="00571455">
              <w:rPr>
                <w:sz w:val="22"/>
                <w:szCs w:val="22"/>
              </w:rPr>
              <w:t>1750,0</w:t>
            </w:r>
          </w:p>
        </w:tc>
      </w:tr>
      <w:tr w:rsidR="00872763" w:rsidRPr="00571455" w14:paraId="565FCAF9" w14:textId="77777777" w:rsidTr="0003780D">
        <w:trPr>
          <w:cantSplit/>
        </w:trPr>
        <w:tc>
          <w:tcPr>
            <w:tcW w:w="219" w:type="pct"/>
            <w:shd w:val="clear" w:color="000000" w:fill="FFFFFF"/>
            <w:vAlign w:val="center"/>
          </w:tcPr>
          <w:p w14:paraId="2B9C1F46" w14:textId="63C76968" w:rsidR="0003780D" w:rsidRPr="00571455" w:rsidRDefault="0003780D" w:rsidP="0003780D">
            <w:pPr>
              <w:jc w:val="center"/>
              <w:rPr>
                <w:sz w:val="22"/>
                <w:szCs w:val="22"/>
              </w:rPr>
            </w:pPr>
            <w:r w:rsidRPr="00571455">
              <w:rPr>
                <w:sz w:val="22"/>
                <w:szCs w:val="22"/>
                <w:lang w:val="en-US"/>
              </w:rPr>
              <w:t>1</w:t>
            </w:r>
            <w:r w:rsidRPr="00571455">
              <w:rPr>
                <w:sz w:val="22"/>
                <w:szCs w:val="22"/>
              </w:rPr>
              <w:t>.4</w:t>
            </w:r>
          </w:p>
        </w:tc>
        <w:tc>
          <w:tcPr>
            <w:tcW w:w="2245" w:type="pct"/>
            <w:shd w:val="clear" w:color="000000" w:fill="FFFFFF"/>
            <w:vAlign w:val="center"/>
          </w:tcPr>
          <w:p w14:paraId="1F68849E" w14:textId="0C5C161A" w:rsidR="0003780D" w:rsidRPr="00571455" w:rsidRDefault="0003780D" w:rsidP="0003780D">
            <w:pPr>
              <w:rPr>
                <w:sz w:val="22"/>
                <w:szCs w:val="22"/>
              </w:rPr>
            </w:pPr>
            <w:r w:rsidRPr="00571455">
              <w:rPr>
                <w:sz w:val="22"/>
                <w:szCs w:val="22"/>
              </w:rPr>
              <w:t>Зона действия ООО «</w:t>
            </w:r>
            <w:r w:rsidR="008E3890" w:rsidRPr="00571455">
              <w:rPr>
                <w:sz w:val="22"/>
                <w:szCs w:val="22"/>
              </w:rPr>
              <w:t>ЭнергоРесурс</w:t>
            </w:r>
            <w:r w:rsidRPr="00571455">
              <w:rPr>
                <w:sz w:val="22"/>
                <w:szCs w:val="22"/>
              </w:rPr>
              <w:t>»</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07B4601E" w14:textId="0294F021"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DD813A6" w14:textId="26CCE3A1"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5769C59" w14:textId="1D454F77"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258E264" w14:textId="070646A6"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6F1EAEC" w14:textId="16D10D8C"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69CE3C58" w14:textId="6D017306"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7EDE94A" w14:textId="6BA68BBD"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D1B963E" w14:textId="6F4BB47D" w:rsidR="0003780D" w:rsidRPr="00571455" w:rsidRDefault="0003780D" w:rsidP="0003780D">
            <w:pPr>
              <w:jc w:val="right"/>
              <w:rPr>
                <w:sz w:val="22"/>
                <w:szCs w:val="22"/>
              </w:rPr>
            </w:pPr>
            <w:r w:rsidRPr="00571455">
              <w:rPr>
                <w:sz w:val="22"/>
                <w:szCs w:val="22"/>
              </w:rPr>
              <w:t> </w:t>
            </w:r>
          </w:p>
        </w:tc>
      </w:tr>
      <w:tr w:rsidR="00872763" w:rsidRPr="00571455" w14:paraId="315B1338" w14:textId="77777777" w:rsidTr="0003780D">
        <w:trPr>
          <w:cantSplit/>
        </w:trPr>
        <w:tc>
          <w:tcPr>
            <w:tcW w:w="219" w:type="pct"/>
            <w:shd w:val="clear" w:color="000000" w:fill="FFFFFF"/>
            <w:vAlign w:val="center"/>
          </w:tcPr>
          <w:p w14:paraId="1F520609" w14:textId="7423A840" w:rsidR="0003780D" w:rsidRPr="00571455" w:rsidRDefault="0003780D" w:rsidP="0003780D">
            <w:pPr>
              <w:jc w:val="center"/>
              <w:rPr>
                <w:sz w:val="22"/>
                <w:szCs w:val="22"/>
              </w:rPr>
            </w:pPr>
            <w:r w:rsidRPr="00571455">
              <w:rPr>
                <w:sz w:val="22"/>
                <w:szCs w:val="22"/>
                <w:lang w:val="en-US"/>
              </w:rPr>
              <w:t>1</w:t>
            </w:r>
            <w:r w:rsidRPr="00571455">
              <w:rPr>
                <w:sz w:val="22"/>
                <w:szCs w:val="22"/>
              </w:rPr>
              <w:t>.4.1</w:t>
            </w:r>
          </w:p>
        </w:tc>
        <w:tc>
          <w:tcPr>
            <w:tcW w:w="2245" w:type="pct"/>
            <w:shd w:val="clear" w:color="000000" w:fill="FFFFFF"/>
            <w:vAlign w:val="center"/>
          </w:tcPr>
          <w:p w14:paraId="28BE5725" w14:textId="3AA8591C" w:rsidR="0003780D" w:rsidRPr="00571455" w:rsidRDefault="0003780D" w:rsidP="0003780D">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2921F20C" w14:textId="46580FBA" w:rsidR="0003780D" w:rsidRPr="00571455" w:rsidRDefault="0003780D" w:rsidP="0003780D">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64F7467" w14:textId="3B603733" w:rsidR="0003780D" w:rsidRPr="00571455" w:rsidRDefault="0003780D" w:rsidP="0003780D">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131562F" w14:textId="75327731"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CC3F67B" w14:textId="2C138093" w:rsidR="0003780D" w:rsidRPr="00571455" w:rsidRDefault="0003780D" w:rsidP="0003780D">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4D3A95E" w14:textId="03383EEE" w:rsidR="0003780D" w:rsidRPr="00571455" w:rsidRDefault="0003780D" w:rsidP="0003780D">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7157AE7" w14:textId="1FD2D46E" w:rsidR="0003780D" w:rsidRPr="00571455" w:rsidRDefault="0003780D" w:rsidP="0003780D">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E18BE24" w14:textId="762C3AA1" w:rsidR="0003780D" w:rsidRPr="00571455" w:rsidRDefault="0003780D" w:rsidP="0003780D">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6435D32" w14:textId="19D22BF3" w:rsidR="0003780D" w:rsidRPr="00571455" w:rsidRDefault="0003780D" w:rsidP="0003780D">
            <w:pPr>
              <w:jc w:val="right"/>
              <w:rPr>
                <w:sz w:val="22"/>
                <w:szCs w:val="22"/>
              </w:rPr>
            </w:pPr>
            <w:r w:rsidRPr="00571455">
              <w:rPr>
                <w:sz w:val="22"/>
                <w:szCs w:val="22"/>
              </w:rPr>
              <w:t>1750,0</w:t>
            </w:r>
          </w:p>
        </w:tc>
      </w:tr>
      <w:tr w:rsidR="00872763" w:rsidRPr="00571455" w14:paraId="767219F0" w14:textId="77777777" w:rsidTr="0003780D">
        <w:trPr>
          <w:cantSplit/>
        </w:trPr>
        <w:tc>
          <w:tcPr>
            <w:tcW w:w="219" w:type="pct"/>
            <w:shd w:val="clear" w:color="000000" w:fill="FFFFFF"/>
            <w:vAlign w:val="center"/>
          </w:tcPr>
          <w:p w14:paraId="4FCB38F1" w14:textId="6B9EAE8F" w:rsidR="0003780D" w:rsidRPr="00571455" w:rsidRDefault="0003780D" w:rsidP="0003780D">
            <w:pPr>
              <w:jc w:val="center"/>
              <w:rPr>
                <w:sz w:val="22"/>
                <w:szCs w:val="22"/>
              </w:rPr>
            </w:pPr>
            <w:r w:rsidRPr="00571455">
              <w:rPr>
                <w:b/>
                <w:sz w:val="22"/>
                <w:szCs w:val="22"/>
              </w:rPr>
              <w:t>2.</w:t>
            </w:r>
          </w:p>
        </w:tc>
        <w:tc>
          <w:tcPr>
            <w:tcW w:w="2245" w:type="pct"/>
            <w:shd w:val="clear" w:color="000000" w:fill="FFFFFF"/>
            <w:vAlign w:val="center"/>
          </w:tcPr>
          <w:p w14:paraId="42545203" w14:textId="419BA0B4" w:rsidR="0003780D" w:rsidRPr="00571455" w:rsidRDefault="0003780D" w:rsidP="0003780D">
            <w:pPr>
              <w:rPr>
                <w:sz w:val="22"/>
                <w:szCs w:val="22"/>
              </w:rPr>
            </w:pPr>
            <w:r w:rsidRPr="00571455">
              <w:rPr>
                <w:b/>
                <w:sz w:val="22"/>
                <w:szCs w:val="22"/>
              </w:rPr>
              <w:t>Реконструкция и (или) модернизация сетей теплоснабжения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7DB1C79" w14:textId="2EECCDB0"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BE0308F" w14:textId="4D9BAC8F"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2B3DFA7" w14:textId="6837B8B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997CD55" w14:textId="3CB5813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FACEA2D" w14:textId="1A2A30A9"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7A0B84F" w14:textId="5F998089"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BCB8132" w14:textId="1EE4EA01"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928347A" w14:textId="4EF1E0DC" w:rsidR="0003780D" w:rsidRPr="00571455" w:rsidRDefault="0003780D" w:rsidP="0003780D">
            <w:pPr>
              <w:jc w:val="right"/>
              <w:rPr>
                <w:sz w:val="22"/>
                <w:szCs w:val="22"/>
              </w:rPr>
            </w:pPr>
            <w:r w:rsidRPr="00571455">
              <w:rPr>
                <w:sz w:val="22"/>
                <w:szCs w:val="22"/>
              </w:rPr>
              <w:t> </w:t>
            </w:r>
          </w:p>
        </w:tc>
      </w:tr>
      <w:tr w:rsidR="00872763" w:rsidRPr="00571455" w14:paraId="2ED80608" w14:textId="77777777" w:rsidTr="0003780D">
        <w:trPr>
          <w:cantSplit/>
        </w:trPr>
        <w:tc>
          <w:tcPr>
            <w:tcW w:w="219" w:type="pct"/>
            <w:shd w:val="clear" w:color="000000" w:fill="FFFFFF"/>
            <w:vAlign w:val="center"/>
          </w:tcPr>
          <w:p w14:paraId="72673E65" w14:textId="242F0012" w:rsidR="0003780D" w:rsidRPr="00571455" w:rsidRDefault="0003780D" w:rsidP="0003780D">
            <w:pPr>
              <w:jc w:val="center"/>
              <w:rPr>
                <w:b/>
                <w:sz w:val="22"/>
                <w:szCs w:val="22"/>
              </w:rPr>
            </w:pPr>
            <w:r w:rsidRPr="00571455">
              <w:rPr>
                <w:sz w:val="22"/>
                <w:szCs w:val="22"/>
              </w:rPr>
              <w:t>2.</w:t>
            </w:r>
            <w:r w:rsidRPr="00571455">
              <w:rPr>
                <w:sz w:val="22"/>
                <w:szCs w:val="22"/>
                <w:lang w:val="en-US"/>
              </w:rPr>
              <w:t>1</w:t>
            </w:r>
          </w:p>
        </w:tc>
        <w:tc>
          <w:tcPr>
            <w:tcW w:w="2245" w:type="pct"/>
            <w:shd w:val="clear" w:color="000000" w:fill="FFFFFF"/>
            <w:vAlign w:val="center"/>
          </w:tcPr>
          <w:p w14:paraId="7DD1B062" w14:textId="17750AB6" w:rsidR="0003780D" w:rsidRPr="00571455" w:rsidRDefault="0003780D" w:rsidP="0003780D">
            <w:pPr>
              <w:rPr>
                <w:b/>
                <w:sz w:val="22"/>
                <w:szCs w:val="22"/>
              </w:rPr>
            </w:pPr>
            <w:r w:rsidRPr="00571455">
              <w:rPr>
                <w:sz w:val="22"/>
                <w:szCs w:val="22"/>
              </w:rPr>
              <w:t>Зона действия ООО УК «Соцкомсервис»</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0689E01" w14:textId="304C301D"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88276AF" w14:textId="75DE9A5B"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0100E30" w14:textId="77D47C6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2FD0F98" w14:textId="2DB4A806"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14C10FD" w14:textId="069EC1BB"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E347A6C" w14:textId="137AC45B"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E496A23" w14:textId="67CB8AFB"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1798B0C" w14:textId="069FBAAB" w:rsidR="0003780D" w:rsidRPr="00571455" w:rsidRDefault="0003780D" w:rsidP="0003780D">
            <w:pPr>
              <w:jc w:val="right"/>
              <w:rPr>
                <w:sz w:val="22"/>
                <w:szCs w:val="22"/>
              </w:rPr>
            </w:pPr>
            <w:r w:rsidRPr="00571455">
              <w:rPr>
                <w:sz w:val="22"/>
                <w:szCs w:val="22"/>
              </w:rPr>
              <w:t> </w:t>
            </w:r>
          </w:p>
        </w:tc>
      </w:tr>
      <w:tr w:rsidR="00872763" w:rsidRPr="00571455" w14:paraId="38D150B0" w14:textId="77777777" w:rsidTr="0003780D">
        <w:trPr>
          <w:cantSplit/>
        </w:trPr>
        <w:tc>
          <w:tcPr>
            <w:tcW w:w="219" w:type="pct"/>
            <w:shd w:val="clear" w:color="000000" w:fill="FFFFFF"/>
            <w:vAlign w:val="center"/>
          </w:tcPr>
          <w:p w14:paraId="173FA67F" w14:textId="7F2BC9B0" w:rsidR="0003780D" w:rsidRPr="00571455" w:rsidRDefault="0003780D" w:rsidP="0003780D">
            <w:pPr>
              <w:jc w:val="center"/>
              <w:rPr>
                <w:sz w:val="22"/>
                <w:szCs w:val="22"/>
              </w:rPr>
            </w:pPr>
            <w:r w:rsidRPr="00571455">
              <w:rPr>
                <w:sz w:val="22"/>
                <w:szCs w:val="22"/>
              </w:rPr>
              <w:t>2.1.1</w:t>
            </w:r>
          </w:p>
        </w:tc>
        <w:tc>
          <w:tcPr>
            <w:tcW w:w="2245" w:type="pct"/>
            <w:shd w:val="clear" w:color="000000" w:fill="FFFFFF"/>
            <w:vAlign w:val="center"/>
          </w:tcPr>
          <w:p w14:paraId="7FE309D5" w14:textId="67E5E695" w:rsidR="0003780D" w:rsidRPr="00571455" w:rsidRDefault="0003780D" w:rsidP="0003780D">
            <w:pPr>
              <w:rPr>
                <w:sz w:val="22"/>
                <w:szCs w:val="22"/>
              </w:rPr>
            </w:pPr>
            <w:r w:rsidRPr="00571455">
              <w:rPr>
                <w:sz w:val="22"/>
                <w:szCs w:val="22"/>
              </w:rPr>
              <w:t>Реконструкция участка тепловых сетей от котельной до детского сада в с. Новая Чернушка.</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3FD3D52" w14:textId="38C8F2C9" w:rsidR="0003780D" w:rsidRPr="00571455" w:rsidRDefault="0003780D" w:rsidP="0003780D">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5263FE3" w14:textId="1016D97F" w:rsidR="0003780D" w:rsidRPr="00571455" w:rsidRDefault="0003780D" w:rsidP="0003780D">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6DE426" w14:textId="57A293C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DD642E0" w14:textId="130B6347"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FD04046" w14:textId="36EC608D"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33EA069" w14:textId="2540DF2F"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49CB3F7" w14:textId="44BEDF5F"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AB0B9B7" w14:textId="698C1C6C" w:rsidR="0003780D" w:rsidRPr="00571455" w:rsidRDefault="0003780D" w:rsidP="0003780D">
            <w:pPr>
              <w:jc w:val="right"/>
              <w:rPr>
                <w:sz w:val="22"/>
                <w:szCs w:val="22"/>
              </w:rPr>
            </w:pPr>
            <w:r w:rsidRPr="00571455">
              <w:rPr>
                <w:sz w:val="22"/>
                <w:szCs w:val="22"/>
              </w:rPr>
              <w:t> </w:t>
            </w:r>
          </w:p>
        </w:tc>
      </w:tr>
      <w:tr w:rsidR="00872763" w:rsidRPr="00571455" w14:paraId="01BB2E6B" w14:textId="77777777" w:rsidTr="0003780D">
        <w:trPr>
          <w:cantSplit/>
        </w:trPr>
        <w:tc>
          <w:tcPr>
            <w:tcW w:w="219" w:type="pct"/>
            <w:shd w:val="clear" w:color="000000" w:fill="FFFFFF"/>
            <w:vAlign w:val="center"/>
          </w:tcPr>
          <w:p w14:paraId="718F3D18" w14:textId="4DE5643D" w:rsidR="0003780D" w:rsidRPr="00571455" w:rsidRDefault="0003780D" w:rsidP="0003780D">
            <w:pPr>
              <w:jc w:val="center"/>
              <w:rPr>
                <w:sz w:val="22"/>
                <w:szCs w:val="22"/>
              </w:rPr>
            </w:pPr>
            <w:r w:rsidRPr="00571455">
              <w:rPr>
                <w:sz w:val="22"/>
                <w:szCs w:val="22"/>
              </w:rPr>
              <w:t>2.1.2</w:t>
            </w:r>
          </w:p>
        </w:tc>
        <w:tc>
          <w:tcPr>
            <w:tcW w:w="2245" w:type="pct"/>
            <w:shd w:val="clear" w:color="000000" w:fill="FFFFFF"/>
            <w:vAlign w:val="center"/>
          </w:tcPr>
          <w:p w14:paraId="1F27B9AE" w14:textId="656E3CFA" w:rsidR="0003780D" w:rsidRPr="00571455" w:rsidRDefault="0003780D" w:rsidP="0003780D">
            <w:pPr>
              <w:rPr>
                <w:sz w:val="22"/>
                <w:szCs w:val="22"/>
              </w:rPr>
            </w:pPr>
            <w:r w:rsidRPr="00571455">
              <w:rPr>
                <w:sz w:val="22"/>
                <w:szCs w:val="22"/>
              </w:rPr>
              <w:t>Капитальный ремонт сетей теплоснабжения в с. Старые Зятцы (203 метра в 2-х трубном исчислении)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20B1AB5" w14:textId="3F2B3E11" w:rsidR="0003780D" w:rsidRPr="00571455" w:rsidRDefault="0003780D" w:rsidP="0003780D">
            <w:pPr>
              <w:jc w:val="center"/>
              <w:rPr>
                <w:sz w:val="22"/>
                <w:szCs w:val="22"/>
              </w:rPr>
            </w:pPr>
            <w:r w:rsidRPr="00571455">
              <w:rPr>
                <w:sz w:val="22"/>
                <w:szCs w:val="22"/>
              </w:rPr>
              <w:t>2600,0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F0C6B12" w14:textId="78F8DC0D" w:rsidR="0003780D" w:rsidRPr="00571455" w:rsidRDefault="0003780D" w:rsidP="0003780D">
            <w:pPr>
              <w:jc w:val="center"/>
              <w:rPr>
                <w:sz w:val="22"/>
                <w:szCs w:val="22"/>
              </w:rPr>
            </w:pPr>
            <w:r w:rsidRPr="00571455">
              <w:rPr>
                <w:sz w:val="22"/>
                <w:szCs w:val="22"/>
              </w:rPr>
              <w:t>2600,0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A7458CB" w14:textId="7E1EE2AB"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C7F59FD" w14:textId="01EAB56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CABE427" w14:textId="243D1C70"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95C6A36" w14:textId="5778B221"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9635C61" w14:textId="4C568ABB"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3DBC902" w14:textId="2F15139B" w:rsidR="0003780D" w:rsidRPr="00571455" w:rsidRDefault="0003780D" w:rsidP="0003780D">
            <w:pPr>
              <w:jc w:val="right"/>
              <w:rPr>
                <w:sz w:val="22"/>
                <w:szCs w:val="22"/>
              </w:rPr>
            </w:pPr>
            <w:r w:rsidRPr="00571455">
              <w:rPr>
                <w:sz w:val="22"/>
                <w:szCs w:val="22"/>
              </w:rPr>
              <w:t> </w:t>
            </w:r>
          </w:p>
        </w:tc>
      </w:tr>
      <w:tr w:rsidR="00872763" w:rsidRPr="00571455" w14:paraId="1D93453C" w14:textId="77777777" w:rsidTr="0003780D">
        <w:trPr>
          <w:cantSplit/>
        </w:trPr>
        <w:tc>
          <w:tcPr>
            <w:tcW w:w="219" w:type="pct"/>
            <w:shd w:val="clear" w:color="000000" w:fill="FFFFFF"/>
            <w:vAlign w:val="center"/>
          </w:tcPr>
          <w:p w14:paraId="309B12FC" w14:textId="74436960" w:rsidR="0003780D" w:rsidRPr="00571455" w:rsidRDefault="0003780D" w:rsidP="0003780D">
            <w:pPr>
              <w:jc w:val="center"/>
              <w:rPr>
                <w:sz w:val="22"/>
                <w:szCs w:val="22"/>
              </w:rPr>
            </w:pPr>
            <w:r w:rsidRPr="00571455">
              <w:rPr>
                <w:sz w:val="22"/>
                <w:szCs w:val="22"/>
              </w:rPr>
              <w:t>2.1.3</w:t>
            </w:r>
          </w:p>
        </w:tc>
        <w:tc>
          <w:tcPr>
            <w:tcW w:w="2245" w:type="pct"/>
            <w:shd w:val="clear" w:color="000000" w:fill="FFFFFF"/>
            <w:vAlign w:val="center"/>
          </w:tcPr>
          <w:p w14:paraId="48342536" w14:textId="5CE427C8" w:rsidR="0003780D" w:rsidRPr="00571455" w:rsidRDefault="0003780D" w:rsidP="0003780D">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13847664" w14:textId="569DFBD2" w:rsidR="0003780D" w:rsidRPr="00571455" w:rsidRDefault="0003780D" w:rsidP="0003780D">
            <w:pPr>
              <w:jc w:val="center"/>
              <w:rPr>
                <w:sz w:val="22"/>
                <w:szCs w:val="22"/>
              </w:rPr>
            </w:pPr>
            <w:r w:rsidRPr="00571455">
              <w:rPr>
                <w:sz w:val="22"/>
                <w:szCs w:val="22"/>
              </w:rPr>
              <w:t>15500,0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BBE91C6" w14:textId="05D29151" w:rsidR="0003780D" w:rsidRPr="00571455" w:rsidRDefault="0003780D" w:rsidP="0003780D">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8EB42A7" w14:textId="7A1D84B9" w:rsidR="0003780D" w:rsidRPr="00571455" w:rsidRDefault="0003780D" w:rsidP="0003780D">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468E5D2" w14:textId="5979A52A" w:rsidR="0003780D" w:rsidRPr="00571455" w:rsidRDefault="0003780D" w:rsidP="0003780D">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7458B5F" w14:textId="2AC2351E" w:rsidR="0003780D" w:rsidRPr="00571455" w:rsidRDefault="0003780D" w:rsidP="0003780D">
            <w:pPr>
              <w:jc w:val="center"/>
              <w:rPr>
                <w:sz w:val="22"/>
                <w:szCs w:val="22"/>
              </w:rPr>
            </w:pPr>
            <w:r w:rsidRPr="00571455">
              <w:rPr>
                <w:sz w:val="22"/>
                <w:szCs w:val="22"/>
              </w:rPr>
              <w:t>1500,0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02008C70" w14:textId="777C9936" w:rsidR="0003780D" w:rsidRPr="00571455" w:rsidRDefault="0003780D" w:rsidP="0003780D">
            <w:pPr>
              <w:jc w:val="center"/>
              <w:rPr>
                <w:sz w:val="22"/>
                <w:szCs w:val="22"/>
              </w:rPr>
            </w:pPr>
            <w:r w:rsidRPr="00571455">
              <w:rPr>
                <w:sz w:val="22"/>
                <w:szCs w:val="22"/>
              </w:rPr>
              <w:t>1500,0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A185EC1" w14:textId="020E9A3E" w:rsidR="0003780D" w:rsidRPr="00571455" w:rsidRDefault="0003780D" w:rsidP="0003780D">
            <w:pPr>
              <w:jc w:val="right"/>
              <w:rPr>
                <w:sz w:val="22"/>
                <w:szCs w:val="22"/>
              </w:rPr>
            </w:pPr>
            <w:r w:rsidRPr="00571455">
              <w:rPr>
                <w:sz w:val="22"/>
                <w:szCs w:val="22"/>
              </w:rPr>
              <w:t>1500,0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3F8098D" w14:textId="053FE61D" w:rsidR="0003780D" w:rsidRPr="00571455" w:rsidRDefault="0003780D" w:rsidP="0003780D">
            <w:pPr>
              <w:jc w:val="right"/>
              <w:rPr>
                <w:sz w:val="22"/>
                <w:szCs w:val="22"/>
              </w:rPr>
            </w:pPr>
            <w:r w:rsidRPr="00571455">
              <w:rPr>
                <w:sz w:val="22"/>
                <w:szCs w:val="22"/>
              </w:rPr>
              <w:t>7500,0</w:t>
            </w:r>
          </w:p>
        </w:tc>
      </w:tr>
      <w:tr w:rsidR="00872763" w:rsidRPr="00571455" w14:paraId="72672E8D" w14:textId="77777777" w:rsidTr="0003780D">
        <w:trPr>
          <w:cantSplit/>
        </w:trPr>
        <w:tc>
          <w:tcPr>
            <w:tcW w:w="219" w:type="pct"/>
            <w:shd w:val="clear" w:color="000000" w:fill="FFFFFF"/>
            <w:vAlign w:val="center"/>
          </w:tcPr>
          <w:p w14:paraId="319B585A" w14:textId="592E7352" w:rsidR="0003780D" w:rsidRPr="00571455" w:rsidRDefault="0003780D" w:rsidP="0003780D">
            <w:pPr>
              <w:jc w:val="center"/>
              <w:rPr>
                <w:sz w:val="22"/>
                <w:szCs w:val="22"/>
              </w:rPr>
            </w:pPr>
            <w:r w:rsidRPr="00571455">
              <w:rPr>
                <w:sz w:val="22"/>
                <w:szCs w:val="22"/>
              </w:rPr>
              <w:t>2.2</w:t>
            </w:r>
          </w:p>
        </w:tc>
        <w:tc>
          <w:tcPr>
            <w:tcW w:w="2245" w:type="pct"/>
            <w:shd w:val="clear" w:color="000000" w:fill="FFFFFF"/>
            <w:vAlign w:val="center"/>
          </w:tcPr>
          <w:p w14:paraId="2F993942" w14:textId="5DEEA3F9" w:rsidR="0003780D" w:rsidRPr="00571455" w:rsidRDefault="0003780D" w:rsidP="0003780D">
            <w:pPr>
              <w:rPr>
                <w:sz w:val="22"/>
                <w:szCs w:val="22"/>
              </w:rPr>
            </w:pPr>
            <w:r w:rsidRPr="00571455">
              <w:rPr>
                <w:sz w:val="22"/>
                <w:szCs w:val="22"/>
              </w:rPr>
              <w:t>Зона действия ООО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2436542C" w14:textId="7F6B92BE"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347E27E" w14:textId="5CE97A4C"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C8D2B2" w14:textId="0405AD46"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E479EC0" w14:textId="68D50CFA"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CA20C68" w14:textId="505FB5A6"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FC2D7C2" w14:textId="02C8918D"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0DC0F7D" w14:textId="63848571"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54AD201" w14:textId="6E003B3C" w:rsidR="0003780D" w:rsidRPr="00571455" w:rsidRDefault="0003780D" w:rsidP="0003780D">
            <w:pPr>
              <w:jc w:val="right"/>
              <w:rPr>
                <w:sz w:val="22"/>
                <w:szCs w:val="22"/>
              </w:rPr>
            </w:pPr>
            <w:r w:rsidRPr="00571455">
              <w:rPr>
                <w:sz w:val="22"/>
                <w:szCs w:val="22"/>
              </w:rPr>
              <w:t> </w:t>
            </w:r>
          </w:p>
        </w:tc>
      </w:tr>
      <w:tr w:rsidR="00872763" w:rsidRPr="00571455" w14:paraId="29F9EED4" w14:textId="77777777" w:rsidTr="0003780D">
        <w:trPr>
          <w:cantSplit/>
        </w:trPr>
        <w:tc>
          <w:tcPr>
            <w:tcW w:w="219" w:type="pct"/>
            <w:shd w:val="clear" w:color="000000" w:fill="FFFFFF"/>
            <w:vAlign w:val="center"/>
          </w:tcPr>
          <w:p w14:paraId="542CE5BF" w14:textId="02F5C788" w:rsidR="0003780D" w:rsidRPr="00571455" w:rsidRDefault="0003780D" w:rsidP="0003780D">
            <w:pPr>
              <w:jc w:val="center"/>
              <w:rPr>
                <w:sz w:val="22"/>
                <w:szCs w:val="22"/>
              </w:rPr>
            </w:pPr>
            <w:r w:rsidRPr="00571455">
              <w:rPr>
                <w:sz w:val="22"/>
                <w:szCs w:val="22"/>
              </w:rPr>
              <w:t>2.2.1</w:t>
            </w:r>
          </w:p>
        </w:tc>
        <w:tc>
          <w:tcPr>
            <w:tcW w:w="2245" w:type="pct"/>
            <w:shd w:val="clear" w:color="000000" w:fill="FFFFFF"/>
            <w:vAlign w:val="center"/>
          </w:tcPr>
          <w:p w14:paraId="5976BDB5" w14:textId="772B2012" w:rsidR="0003780D" w:rsidRPr="00571455" w:rsidRDefault="0003780D" w:rsidP="0003780D">
            <w:pPr>
              <w:rPr>
                <w:sz w:val="22"/>
                <w:szCs w:val="22"/>
              </w:rPr>
            </w:pPr>
            <w:r w:rsidRPr="00571455">
              <w:rPr>
                <w:sz w:val="22"/>
                <w:szCs w:val="22"/>
              </w:rPr>
              <w:t>Капитальный ремонт сетей теплоснабжения в с. Чур (478,9 метров в 2-х трубном исчислении)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B58A31E" w14:textId="19ED4EF5" w:rsidR="0003780D" w:rsidRPr="00571455" w:rsidRDefault="0003780D" w:rsidP="0003780D">
            <w:pPr>
              <w:jc w:val="center"/>
              <w:rPr>
                <w:sz w:val="22"/>
                <w:szCs w:val="22"/>
              </w:rPr>
            </w:pPr>
            <w:r w:rsidRPr="00571455">
              <w:rPr>
                <w:sz w:val="22"/>
                <w:szCs w:val="22"/>
              </w:rPr>
              <w:t>3100,0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27691FC" w14:textId="3FFABEAF" w:rsidR="0003780D" w:rsidRPr="00571455" w:rsidRDefault="0003780D" w:rsidP="0003780D">
            <w:pPr>
              <w:jc w:val="center"/>
              <w:rPr>
                <w:sz w:val="22"/>
                <w:szCs w:val="22"/>
              </w:rPr>
            </w:pPr>
            <w:r w:rsidRPr="00571455">
              <w:rPr>
                <w:sz w:val="22"/>
                <w:szCs w:val="22"/>
              </w:rPr>
              <w:t>3100,0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9CB5374" w14:textId="11720376"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84D59FC" w14:textId="5DFB8F12"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A821860" w14:textId="16AC9124"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BEDF037" w14:textId="7548BF42"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22569E9" w14:textId="02DE3520"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05CFA45" w14:textId="21A8C0B4" w:rsidR="0003780D" w:rsidRPr="00571455" w:rsidRDefault="0003780D" w:rsidP="0003780D">
            <w:pPr>
              <w:jc w:val="right"/>
              <w:rPr>
                <w:sz w:val="22"/>
                <w:szCs w:val="22"/>
              </w:rPr>
            </w:pPr>
            <w:r w:rsidRPr="00571455">
              <w:rPr>
                <w:sz w:val="22"/>
                <w:szCs w:val="22"/>
              </w:rPr>
              <w:t> </w:t>
            </w:r>
          </w:p>
        </w:tc>
      </w:tr>
      <w:tr w:rsidR="00872763" w:rsidRPr="00571455" w14:paraId="6B85733F" w14:textId="77777777" w:rsidTr="0003780D">
        <w:trPr>
          <w:cantSplit/>
        </w:trPr>
        <w:tc>
          <w:tcPr>
            <w:tcW w:w="219" w:type="pct"/>
            <w:shd w:val="clear" w:color="000000" w:fill="FFFFFF"/>
            <w:vAlign w:val="center"/>
          </w:tcPr>
          <w:p w14:paraId="288E231F" w14:textId="35AB2D4E" w:rsidR="0003780D" w:rsidRPr="00571455" w:rsidRDefault="0003780D" w:rsidP="0003780D">
            <w:pPr>
              <w:jc w:val="center"/>
              <w:rPr>
                <w:sz w:val="22"/>
                <w:szCs w:val="22"/>
              </w:rPr>
            </w:pPr>
            <w:r w:rsidRPr="00571455">
              <w:rPr>
                <w:sz w:val="22"/>
                <w:szCs w:val="22"/>
              </w:rPr>
              <w:lastRenderedPageBreak/>
              <w:t>2.2.2</w:t>
            </w:r>
          </w:p>
        </w:tc>
        <w:tc>
          <w:tcPr>
            <w:tcW w:w="2245" w:type="pct"/>
            <w:shd w:val="clear" w:color="000000" w:fill="FFFFFF"/>
            <w:vAlign w:val="center"/>
          </w:tcPr>
          <w:p w14:paraId="6FE61DD2" w14:textId="77777777" w:rsidR="0003780D" w:rsidRPr="00571455" w:rsidRDefault="0003780D" w:rsidP="0003780D">
            <w:pPr>
              <w:rPr>
                <w:sz w:val="22"/>
                <w:szCs w:val="22"/>
              </w:rPr>
            </w:pPr>
            <w:r w:rsidRPr="00571455">
              <w:rPr>
                <w:sz w:val="22"/>
                <w:szCs w:val="22"/>
              </w:rPr>
              <w:t>Капитальный ремонт подземных сетей теплоснабжения в с. Чур</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6A12FF04" w14:textId="61F57615" w:rsidR="0003780D" w:rsidRPr="00571455" w:rsidRDefault="0003780D" w:rsidP="0003780D">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5CE34DC" w14:textId="20BFF96B"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2CED828" w14:textId="7FD04606" w:rsidR="0003780D" w:rsidRPr="00571455" w:rsidRDefault="0003780D" w:rsidP="0003780D">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447304D" w14:textId="741B514F"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A14D589" w14:textId="570B2AB9"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1C50D844" w14:textId="6272F21E"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48566F7" w14:textId="6EBF4CDA"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CCC0FC2" w14:textId="3BF42CE0" w:rsidR="0003780D" w:rsidRPr="00571455" w:rsidRDefault="0003780D" w:rsidP="0003780D">
            <w:pPr>
              <w:jc w:val="right"/>
              <w:rPr>
                <w:sz w:val="22"/>
                <w:szCs w:val="22"/>
              </w:rPr>
            </w:pPr>
            <w:r w:rsidRPr="00571455">
              <w:rPr>
                <w:sz w:val="22"/>
                <w:szCs w:val="22"/>
              </w:rPr>
              <w:t> </w:t>
            </w:r>
          </w:p>
        </w:tc>
      </w:tr>
      <w:tr w:rsidR="00872763" w:rsidRPr="00571455" w14:paraId="3E2AC89F" w14:textId="77777777" w:rsidTr="0003780D">
        <w:trPr>
          <w:cantSplit/>
        </w:trPr>
        <w:tc>
          <w:tcPr>
            <w:tcW w:w="219" w:type="pct"/>
            <w:shd w:val="clear" w:color="000000" w:fill="FFFFFF"/>
            <w:vAlign w:val="center"/>
          </w:tcPr>
          <w:p w14:paraId="74CD1E59" w14:textId="6191E92C" w:rsidR="0003780D" w:rsidRPr="00571455" w:rsidRDefault="0003780D" w:rsidP="0003780D">
            <w:pPr>
              <w:jc w:val="center"/>
              <w:rPr>
                <w:sz w:val="22"/>
                <w:szCs w:val="22"/>
              </w:rPr>
            </w:pPr>
            <w:r w:rsidRPr="00571455">
              <w:rPr>
                <w:sz w:val="22"/>
                <w:szCs w:val="22"/>
              </w:rPr>
              <w:t>2.2.3</w:t>
            </w:r>
          </w:p>
        </w:tc>
        <w:tc>
          <w:tcPr>
            <w:tcW w:w="2245" w:type="pct"/>
            <w:shd w:val="clear" w:color="000000" w:fill="FFFFFF"/>
            <w:vAlign w:val="center"/>
          </w:tcPr>
          <w:p w14:paraId="7C122634" w14:textId="57B2F616" w:rsidR="0003780D" w:rsidRPr="00571455" w:rsidRDefault="0003780D" w:rsidP="0003780D">
            <w:pPr>
              <w:rPr>
                <w:sz w:val="22"/>
                <w:szCs w:val="22"/>
              </w:rPr>
            </w:pPr>
            <w:r w:rsidRPr="00571455">
              <w:rPr>
                <w:sz w:val="22"/>
                <w:szCs w:val="22"/>
              </w:rPr>
              <w:t>Зона действия АО «ИЭМЗ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F508C0E" w14:textId="216A5396"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019D5F8" w14:textId="07155C8A"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A325F9C" w14:textId="598BD2B4"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98ADFAE" w14:textId="641F228C"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FB3E14A" w14:textId="197D48ED"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2D6ADDF" w14:textId="76636D6F"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0D9239F" w14:textId="5F6A2426"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5385BE8" w14:textId="05F9A425" w:rsidR="0003780D" w:rsidRPr="00571455" w:rsidRDefault="0003780D" w:rsidP="0003780D">
            <w:pPr>
              <w:jc w:val="right"/>
              <w:rPr>
                <w:sz w:val="22"/>
                <w:szCs w:val="22"/>
              </w:rPr>
            </w:pPr>
            <w:r w:rsidRPr="00571455">
              <w:rPr>
                <w:sz w:val="22"/>
                <w:szCs w:val="22"/>
              </w:rPr>
              <w:t> </w:t>
            </w:r>
          </w:p>
        </w:tc>
      </w:tr>
      <w:tr w:rsidR="00872763" w:rsidRPr="00571455" w14:paraId="180FF262" w14:textId="77777777" w:rsidTr="0003780D">
        <w:trPr>
          <w:cantSplit/>
        </w:trPr>
        <w:tc>
          <w:tcPr>
            <w:tcW w:w="219" w:type="pct"/>
            <w:shd w:val="clear" w:color="000000" w:fill="FFFFFF"/>
            <w:vAlign w:val="center"/>
          </w:tcPr>
          <w:p w14:paraId="395D9CBC" w14:textId="6F210A38" w:rsidR="0003780D" w:rsidRPr="00571455" w:rsidRDefault="0003780D" w:rsidP="0003780D">
            <w:pPr>
              <w:jc w:val="center"/>
              <w:rPr>
                <w:sz w:val="22"/>
                <w:szCs w:val="22"/>
              </w:rPr>
            </w:pPr>
            <w:r w:rsidRPr="00571455">
              <w:rPr>
                <w:sz w:val="22"/>
                <w:szCs w:val="22"/>
              </w:rPr>
              <w:t>2.3.1</w:t>
            </w:r>
          </w:p>
        </w:tc>
        <w:tc>
          <w:tcPr>
            <w:tcW w:w="2245" w:type="pct"/>
            <w:shd w:val="clear" w:color="000000" w:fill="FFFFFF"/>
            <w:vAlign w:val="center"/>
          </w:tcPr>
          <w:p w14:paraId="5752B163" w14:textId="3898E522" w:rsidR="0003780D" w:rsidRPr="00571455" w:rsidRDefault="0003780D" w:rsidP="0003780D">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1A6BFBAF" w14:textId="551AC6DA" w:rsidR="0003780D" w:rsidRPr="00571455" w:rsidRDefault="0003780D" w:rsidP="0003780D">
            <w:pPr>
              <w:jc w:val="center"/>
              <w:rPr>
                <w:sz w:val="22"/>
                <w:szCs w:val="22"/>
              </w:rPr>
            </w:pPr>
            <w:r w:rsidRPr="00571455">
              <w:rPr>
                <w:sz w:val="22"/>
                <w:szCs w:val="22"/>
              </w:rPr>
              <w:t>4750,0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BA31E73" w14:textId="7F4B87DC" w:rsidR="0003780D" w:rsidRPr="00571455" w:rsidRDefault="0003780D" w:rsidP="0003780D">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BD3EC41" w14:textId="0FA80DFE" w:rsidR="0003780D" w:rsidRPr="00571455" w:rsidRDefault="0003780D" w:rsidP="0003780D">
            <w:pPr>
              <w:jc w:val="center"/>
              <w:rPr>
                <w:sz w:val="22"/>
                <w:szCs w:val="22"/>
              </w:rPr>
            </w:pPr>
            <w:r w:rsidRPr="00571455">
              <w:rPr>
                <w:sz w:val="22"/>
                <w:szCs w:val="22"/>
              </w:rPr>
              <w:t>450,0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C1B6896" w14:textId="3D2D818C" w:rsidR="0003780D" w:rsidRPr="00571455" w:rsidRDefault="0003780D" w:rsidP="0003780D">
            <w:pPr>
              <w:jc w:val="center"/>
              <w:rPr>
                <w:sz w:val="22"/>
                <w:szCs w:val="22"/>
              </w:rPr>
            </w:pPr>
            <w:r w:rsidRPr="00571455">
              <w:rPr>
                <w:sz w:val="22"/>
                <w:szCs w:val="22"/>
              </w:rPr>
              <w:t>450,0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287F66C" w14:textId="15CF9B26" w:rsidR="0003780D" w:rsidRPr="00571455" w:rsidRDefault="0003780D" w:rsidP="0003780D">
            <w:pPr>
              <w:jc w:val="center"/>
              <w:rPr>
                <w:sz w:val="22"/>
                <w:szCs w:val="22"/>
              </w:rPr>
            </w:pPr>
            <w:r w:rsidRPr="00571455">
              <w:rPr>
                <w:sz w:val="22"/>
                <w:szCs w:val="22"/>
              </w:rPr>
              <w:t>450,0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05053BFE" w14:textId="587FB8A0" w:rsidR="0003780D" w:rsidRPr="00571455" w:rsidRDefault="0003780D" w:rsidP="0003780D">
            <w:pPr>
              <w:jc w:val="center"/>
              <w:rPr>
                <w:sz w:val="22"/>
                <w:szCs w:val="22"/>
              </w:rPr>
            </w:pPr>
            <w:r w:rsidRPr="00571455">
              <w:rPr>
                <w:sz w:val="22"/>
                <w:szCs w:val="22"/>
              </w:rPr>
              <w:t>450,0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34DB3FF0" w14:textId="36DAB854" w:rsidR="0003780D" w:rsidRPr="00571455" w:rsidRDefault="0003780D" w:rsidP="0003780D">
            <w:pPr>
              <w:jc w:val="right"/>
              <w:rPr>
                <w:sz w:val="22"/>
                <w:szCs w:val="22"/>
              </w:rPr>
            </w:pPr>
            <w:r w:rsidRPr="00571455">
              <w:rPr>
                <w:sz w:val="22"/>
                <w:szCs w:val="22"/>
              </w:rPr>
              <w:t>450,0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A30AAA9" w14:textId="7FDE3F0F" w:rsidR="0003780D" w:rsidRPr="00571455" w:rsidRDefault="0003780D" w:rsidP="0003780D">
            <w:pPr>
              <w:jc w:val="right"/>
              <w:rPr>
                <w:sz w:val="22"/>
                <w:szCs w:val="22"/>
              </w:rPr>
            </w:pPr>
            <w:r w:rsidRPr="00571455">
              <w:rPr>
                <w:sz w:val="22"/>
                <w:szCs w:val="22"/>
              </w:rPr>
              <w:t>2250,0</w:t>
            </w:r>
          </w:p>
        </w:tc>
      </w:tr>
      <w:tr w:rsidR="00872763" w:rsidRPr="00571455" w14:paraId="4B9CA3C1" w14:textId="77777777" w:rsidTr="0003780D">
        <w:trPr>
          <w:cantSplit/>
        </w:trPr>
        <w:tc>
          <w:tcPr>
            <w:tcW w:w="219" w:type="pct"/>
            <w:shd w:val="clear" w:color="000000" w:fill="FFFFFF"/>
            <w:vAlign w:val="center"/>
          </w:tcPr>
          <w:p w14:paraId="37091BD2" w14:textId="4E95549B" w:rsidR="0003780D" w:rsidRPr="00571455" w:rsidRDefault="0003780D" w:rsidP="0003780D">
            <w:pPr>
              <w:jc w:val="center"/>
              <w:rPr>
                <w:sz w:val="22"/>
                <w:szCs w:val="22"/>
              </w:rPr>
            </w:pPr>
            <w:r w:rsidRPr="00571455">
              <w:rPr>
                <w:sz w:val="22"/>
                <w:szCs w:val="22"/>
              </w:rPr>
              <w:t>2.4</w:t>
            </w:r>
          </w:p>
        </w:tc>
        <w:tc>
          <w:tcPr>
            <w:tcW w:w="2245" w:type="pct"/>
            <w:shd w:val="clear" w:color="000000" w:fill="FFFFFF"/>
            <w:vAlign w:val="center"/>
          </w:tcPr>
          <w:p w14:paraId="737D18CF" w14:textId="038ECAAB" w:rsidR="0003780D" w:rsidRPr="00571455" w:rsidRDefault="0003780D" w:rsidP="0003780D">
            <w:pPr>
              <w:rPr>
                <w:sz w:val="22"/>
                <w:szCs w:val="22"/>
              </w:rPr>
            </w:pPr>
            <w:r w:rsidRPr="00571455">
              <w:rPr>
                <w:sz w:val="22"/>
                <w:szCs w:val="22"/>
              </w:rPr>
              <w:t>Зона действия ООО «</w:t>
            </w:r>
            <w:r w:rsidR="008E3890" w:rsidRPr="00571455">
              <w:rPr>
                <w:sz w:val="22"/>
                <w:szCs w:val="22"/>
              </w:rPr>
              <w:t>ЭнергоРесурс</w:t>
            </w:r>
            <w:r w:rsidRPr="00571455">
              <w:rPr>
                <w:sz w:val="22"/>
                <w:szCs w:val="22"/>
              </w:rPr>
              <w:t>»</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212DAF04" w14:textId="0C262CC5"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0A002FE" w14:textId="2F904108"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59FC29C" w14:textId="4C1BA3FA"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CF9A9B9" w14:textId="5B6E8004" w:rsidR="0003780D" w:rsidRPr="00571455" w:rsidRDefault="0003780D" w:rsidP="0003780D">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0F0E9E3" w14:textId="3931FD42" w:rsidR="0003780D" w:rsidRPr="00571455" w:rsidRDefault="0003780D" w:rsidP="0003780D">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5496E7A" w14:textId="4DCDA4B8" w:rsidR="0003780D" w:rsidRPr="00571455" w:rsidRDefault="0003780D" w:rsidP="0003780D">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D1FFCF7" w14:textId="6534F538" w:rsidR="0003780D" w:rsidRPr="00571455" w:rsidRDefault="0003780D" w:rsidP="0003780D">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F383D84" w14:textId="3BB03F09" w:rsidR="0003780D" w:rsidRPr="00571455" w:rsidRDefault="0003780D" w:rsidP="0003780D">
            <w:pPr>
              <w:jc w:val="right"/>
              <w:rPr>
                <w:sz w:val="22"/>
                <w:szCs w:val="22"/>
              </w:rPr>
            </w:pPr>
            <w:r w:rsidRPr="00571455">
              <w:rPr>
                <w:sz w:val="22"/>
                <w:szCs w:val="22"/>
              </w:rPr>
              <w:t> </w:t>
            </w:r>
          </w:p>
        </w:tc>
      </w:tr>
      <w:tr w:rsidR="00872763" w:rsidRPr="00571455" w14:paraId="1CA5E2F5" w14:textId="77777777" w:rsidTr="0003780D">
        <w:trPr>
          <w:cantSplit/>
        </w:trPr>
        <w:tc>
          <w:tcPr>
            <w:tcW w:w="219" w:type="pct"/>
            <w:shd w:val="clear" w:color="000000" w:fill="FFFFFF"/>
            <w:vAlign w:val="center"/>
          </w:tcPr>
          <w:p w14:paraId="364A8570" w14:textId="51DB8F9B" w:rsidR="0003780D" w:rsidRPr="00571455" w:rsidRDefault="0003780D" w:rsidP="0003780D">
            <w:pPr>
              <w:jc w:val="center"/>
              <w:rPr>
                <w:sz w:val="22"/>
                <w:szCs w:val="22"/>
              </w:rPr>
            </w:pPr>
            <w:r w:rsidRPr="00571455">
              <w:rPr>
                <w:sz w:val="22"/>
                <w:szCs w:val="22"/>
              </w:rPr>
              <w:t>2.4.1</w:t>
            </w:r>
          </w:p>
        </w:tc>
        <w:tc>
          <w:tcPr>
            <w:tcW w:w="2245" w:type="pct"/>
            <w:shd w:val="clear" w:color="000000" w:fill="FFFFFF"/>
            <w:vAlign w:val="center"/>
          </w:tcPr>
          <w:p w14:paraId="63EDFA0B" w14:textId="51AA1FC4" w:rsidR="0003780D" w:rsidRPr="00571455" w:rsidRDefault="0003780D" w:rsidP="0003780D">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B9E6877" w14:textId="736F0000" w:rsidR="0003780D" w:rsidRPr="00571455" w:rsidRDefault="0003780D" w:rsidP="0003780D">
            <w:pPr>
              <w:jc w:val="center"/>
              <w:rPr>
                <w:sz w:val="22"/>
                <w:szCs w:val="22"/>
              </w:rPr>
            </w:pPr>
            <w:r w:rsidRPr="00571455">
              <w:rPr>
                <w:sz w:val="22"/>
                <w:szCs w:val="22"/>
              </w:rPr>
              <w:t>4400,0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71A695C" w14:textId="04600800" w:rsidR="0003780D" w:rsidRPr="00571455" w:rsidRDefault="0003780D" w:rsidP="0003780D">
            <w:pPr>
              <w:jc w:val="center"/>
              <w:rPr>
                <w:sz w:val="22"/>
                <w:szCs w:val="22"/>
              </w:rPr>
            </w:pPr>
            <w:r w:rsidRPr="00571455">
              <w:rPr>
                <w:sz w:val="22"/>
                <w:szCs w:val="22"/>
              </w:rPr>
              <w:t>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B48B6E0" w14:textId="731F8F2F" w:rsidR="0003780D" w:rsidRPr="00571455" w:rsidRDefault="0003780D" w:rsidP="0003780D">
            <w:pPr>
              <w:jc w:val="center"/>
              <w:rPr>
                <w:sz w:val="22"/>
                <w:szCs w:val="22"/>
              </w:rPr>
            </w:pPr>
            <w:r w:rsidRPr="00571455">
              <w:rPr>
                <w:sz w:val="22"/>
                <w:szCs w:val="22"/>
              </w:rPr>
              <w:t>420,0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F9CA205" w14:textId="1CC4FE34" w:rsidR="0003780D" w:rsidRPr="00571455" w:rsidRDefault="0003780D" w:rsidP="0003780D">
            <w:pPr>
              <w:jc w:val="center"/>
              <w:rPr>
                <w:sz w:val="22"/>
                <w:szCs w:val="22"/>
              </w:rPr>
            </w:pPr>
            <w:r w:rsidRPr="00571455">
              <w:rPr>
                <w:sz w:val="22"/>
                <w:szCs w:val="22"/>
              </w:rPr>
              <w:t>420,0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0049D9" w14:textId="4C58DBBE" w:rsidR="0003780D" w:rsidRPr="00571455" w:rsidRDefault="0003780D" w:rsidP="0003780D">
            <w:pPr>
              <w:jc w:val="center"/>
              <w:rPr>
                <w:sz w:val="22"/>
                <w:szCs w:val="22"/>
              </w:rPr>
            </w:pPr>
            <w:r w:rsidRPr="00571455">
              <w:rPr>
                <w:sz w:val="22"/>
                <w:szCs w:val="22"/>
              </w:rPr>
              <w:t>420,0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11DCDDE" w14:textId="07F2F379" w:rsidR="0003780D" w:rsidRPr="00571455" w:rsidRDefault="0003780D" w:rsidP="0003780D">
            <w:pPr>
              <w:jc w:val="center"/>
              <w:rPr>
                <w:sz w:val="22"/>
                <w:szCs w:val="22"/>
              </w:rPr>
            </w:pPr>
            <w:r w:rsidRPr="00571455">
              <w:rPr>
                <w:sz w:val="22"/>
                <w:szCs w:val="22"/>
              </w:rPr>
              <w:t>420,0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5F6F94CA" w14:textId="0E732E92" w:rsidR="0003780D" w:rsidRPr="00571455" w:rsidRDefault="0003780D" w:rsidP="0003780D">
            <w:pPr>
              <w:jc w:val="right"/>
              <w:rPr>
                <w:sz w:val="22"/>
                <w:szCs w:val="22"/>
              </w:rPr>
            </w:pPr>
            <w:r w:rsidRPr="00571455">
              <w:rPr>
                <w:sz w:val="22"/>
                <w:szCs w:val="22"/>
              </w:rPr>
              <w:t>420,0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6ABECBD" w14:textId="73CE40B2" w:rsidR="0003780D" w:rsidRPr="00571455" w:rsidRDefault="0003780D" w:rsidP="0003780D">
            <w:pPr>
              <w:jc w:val="right"/>
              <w:rPr>
                <w:sz w:val="22"/>
                <w:szCs w:val="22"/>
              </w:rPr>
            </w:pPr>
            <w:r w:rsidRPr="00571455">
              <w:rPr>
                <w:sz w:val="22"/>
                <w:szCs w:val="22"/>
              </w:rPr>
              <w:t>2100,0</w:t>
            </w:r>
          </w:p>
        </w:tc>
      </w:tr>
      <w:tr w:rsidR="00872763" w:rsidRPr="00571455" w14:paraId="3CA29822" w14:textId="77777777" w:rsidTr="0003780D">
        <w:trPr>
          <w:cantSplit/>
        </w:trPr>
        <w:tc>
          <w:tcPr>
            <w:tcW w:w="219" w:type="pct"/>
            <w:shd w:val="clear" w:color="000000" w:fill="FFFFFF"/>
            <w:vAlign w:val="center"/>
          </w:tcPr>
          <w:p w14:paraId="7CEDCB4E" w14:textId="22FACC4C" w:rsidR="0003780D" w:rsidRPr="00571455" w:rsidRDefault="0003780D" w:rsidP="0003780D">
            <w:pPr>
              <w:jc w:val="center"/>
              <w:rPr>
                <w:sz w:val="22"/>
                <w:szCs w:val="22"/>
              </w:rPr>
            </w:pPr>
          </w:p>
        </w:tc>
        <w:tc>
          <w:tcPr>
            <w:tcW w:w="2245" w:type="pct"/>
            <w:shd w:val="clear" w:color="000000" w:fill="FFFFFF"/>
            <w:vAlign w:val="center"/>
          </w:tcPr>
          <w:p w14:paraId="499D71A3" w14:textId="0A7C3EDA" w:rsidR="0003780D" w:rsidRPr="00571455" w:rsidRDefault="0003780D" w:rsidP="0003780D">
            <w:pPr>
              <w:rPr>
                <w:sz w:val="22"/>
                <w:szCs w:val="22"/>
              </w:rPr>
            </w:pPr>
            <w:r w:rsidRPr="00571455">
              <w:rPr>
                <w:sz w:val="22"/>
                <w:szCs w:val="22"/>
              </w:rPr>
              <w:t>ВСЕГО:</w:t>
            </w:r>
          </w:p>
        </w:tc>
        <w:tc>
          <w:tcPr>
            <w:tcW w:w="348" w:type="pct"/>
            <w:tcBorders>
              <w:top w:val="nil"/>
              <w:left w:val="nil"/>
              <w:bottom w:val="single" w:sz="8" w:space="0" w:color="auto"/>
              <w:right w:val="single" w:sz="8" w:space="0" w:color="auto"/>
            </w:tcBorders>
            <w:shd w:val="clear" w:color="000000" w:fill="FFFFFF"/>
            <w:vAlign w:val="center"/>
          </w:tcPr>
          <w:p w14:paraId="381D4F42" w14:textId="4705B23C" w:rsidR="0003780D" w:rsidRPr="00571455" w:rsidRDefault="0003780D" w:rsidP="0003780D">
            <w:pPr>
              <w:jc w:val="center"/>
              <w:rPr>
                <w:sz w:val="22"/>
                <w:szCs w:val="22"/>
              </w:rPr>
            </w:pPr>
            <w:r w:rsidRPr="00571455">
              <w:rPr>
                <w:sz w:val="22"/>
                <w:szCs w:val="22"/>
              </w:rPr>
              <w:t>102350,0</w:t>
            </w:r>
          </w:p>
        </w:tc>
        <w:tc>
          <w:tcPr>
            <w:tcW w:w="311" w:type="pct"/>
            <w:tcBorders>
              <w:top w:val="nil"/>
              <w:left w:val="nil"/>
              <w:bottom w:val="single" w:sz="8" w:space="0" w:color="auto"/>
              <w:right w:val="single" w:sz="8" w:space="0" w:color="auto"/>
            </w:tcBorders>
            <w:shd w:val="clear" w:color="000000" w:fill="FFFFFF"/>
            <w:vAlign w:val="center"/>
          </w:tcPr>
          <w:p w14:paraId="57767709" w14:textId="7490CB04" w:rsidR="0003780D" w:rsidRPr="00571455" w:rsidRDefault="0003780D" w:rsidP="0003780D">
            <w:pPr>
              <w:jc w:val="center"/>
              <w:rPr>
                <w:sz w:val="22"/>
                <w:szCs w:val="22"/>
              </w:rPr>
            </w:pPr>
            <w:r w:rsidRPr="00571455">
              <w:rPr>
                <w:sz w:val="22"/>
                <w:szCs w:val="22"/>
              </w:rPr>
              <w:t>15850,0</w:t>
            </w:r>
          </w:p>
        </w:tc>
        <w:tc>
          <w:tcPr>
            <w:tcW w:w="311" w:type="pct"/>
            <w:tcBorders>
              <w:top w:val="nil"/>
              <w:left w:val="nil"/>
              <w:bottom w:val="single" w:sz="8" w:space="0" w:color="auto"/>
              <w:right w:val="single" w:sz="8" w:space="0" w:color="auto"/>
            </w:tcBorders>
            <w:shd w:val="clear" w:color="000000" w:fill="FFFFFF"/>
            <w:vAlign w:val="center"/>
          </w:tcPr>
          <w:p w14:paraId="76C168DC" w14:textId="51CE740F" w:rsidR="0003780D" w:rsidRPr="00571455" w:rsidRDefault="0003780D" w:rsidP="0003780D">
            <w:pPr>
              <w:jc w:val="center"/>
              <w:rPr>
                <w:sz w:val="22"/>
                <w:szCs w:val="22"/>
              </w:rPr>
            </w:pPr>
            <w:r w:rsidRPr="00571455">
              <w:rPr>
                <w:sz w:val="22"/>
                <w:szCs w:val="22"/>
              </w:rPr>
              <w:t>20720,0</w:t>
            </w:r>
          </w:p>
        </w:tc>
        <w:tc>
          <w:tcPr>
            <w:tcW w:w="311" w:type="pct"/>
            <w:tcBorders>
              <w:top w:val="nil"/>
              <w:left w:val="nil"/>
              <w:bottom w:val="single" w:sz="8" w:space="0" w:color="auto"/>
              <w:right w:val="single" w:sz="8" w:space="0" w:color="auto"/>
            </w:tcBorders>
            <w:shd w:val="clear" w:color="000000" w:fill="FFFFFF"/>
            <w:vAlign w:val="center"/>
          </w:tcPr>
          <w:p w14:paraId="74E0C2E5" w14:textId="28327504" w:rsidR="0003780D" w:rsidRPr="00571455" w:rsidRDefault="0003780D" w:rsidP="0003780D">
            <w:pPr>
              <w:jc w:val="center"/>
              <w:rPr>
                <w:sz w:val="22"/>
                <w:szCs w:val="22"/>
              </w:rPr>
            </w:pPr>
            <w:r w:rsidRPr="00571455">
              <w:rPr>
                <w:sz w:val="22"/>
                <w:szCs w:val="22"/>
              </w:rPr>
              <w:t>20920,0</w:t>
            </w:r>
          </w:p>
        </w:tc>
        <w:tc>
          <w:tcPr>
            <w:tcW w:w="311" w:type="pct"/>
            <w:tcBorders>
              <w:top w:val="nil"/>
              <w:left w:val="nil"/>
              <w:bottom w:val="single" w:sz="8" w:space="0" w:color="auto"/>
              <w:right w:val="single" w:sz="8" w:space="0" w:color="auto"/>
            </w:tcBorders>
            <w:shd w:val="clear" w:color="000000" w:fill="FFFFFF"/>
            <w:vAlign w:val="center"/>
          </w:tcPr>
          <w:p w14:paraId="6DA1B882" w14:textId="32BFF4AB" w:rsidR="0003780D" w:rsidRPr="00571455" w:rsidRDefault="0003780D" w:rsidP="0003780D">
            <w:pPr>
              <w:jc w:val="center"/>
              <w:rPr>
                <w:sz w:val="22"/>
                <w:szCs w:val="22"/>
              </w:rPr>
            </w:pPr>
            <w:r w:rsidRPr="00571455">
              <w:rPr>
                <w:sz w:val="22"/>
                <w:szCs w:val="22"/>
              </w:rPr>
              <w:t>17420,0</w:t>
            </w:r>
          </w:p>
        </w:tc>
        <w:tc>
          <w:tcPr>
            <w:tcW w:w="275" w:type="pct"/>
            <w:tcBorders>
              <w:top w:val="nil"/>
              <w:left w:val="nil"/>
              <w:bottom w:val="single" w:sz="8" w:space="0" w:color="auto"/>
              <w:right w:val="single" w:sz="8" w:space="0" w:color="auto"/>
            </w:tcBorders>
            <w:shd w:val="clear" w:color="000000" w:fill="FFFFFF"/>
            <w:vAlign w:val="center"/>
          </w:tcPr>
          <w:p w14:paraId="70305407" w14:textId="091A1246" w:rsidR="0003780D" w:rsidRPr="00571455" w:rsidRDefault="0003780D" w:rsidP="0003780D">
            <w:pPr>
              <w:jc w:val="center"/>
              <w:rPr>
                <w:sz w:val="22"/>
                <w:szCs w:val="22"/>
              </w:rPr>
            </w:pPr>
            <w:r w:rsidRPr="00571455">
              <w:rPr>
                <w:sz w:val="22"/>
                <w:szCs w:val="22"/>
              </w:rPr>
              <w:t>3920,0</w:t>
            </w:r>
          </w:p>
        </w:tc>
        <w:tc>
          <w:tcPr>
            <w:tcW w:w="334" w:type="pct"/>
            <w:tcBorders>
              <w:top w:val="nil"/>
              <w:left w:val="nil"/>
              <w:bottom w:val="single" w:sz="8" w:space="0" w:color="auto"/>
              <w:right w:val="single" w:sz="8" w:space="0" w:color="auto"/>
            </w:tcBorders>
            <w:shd w:val="clear" w:color="000000" w:fill="FFFFFF"/>
            <w:vAlign w:val="center"/>
          </w:tcPr>
          <w:p w14:paraId="091473AD" w14:textId="483BCC37" w:rsidR="0003780D" w:rsidRPr="00571455" w:rsidRDefault="0003780D" w:rsidP="0003780D">
            <w:pPr>
              <w:jc w:val="right"/>
              <w:rPr>
                <w:sz w:val="22"/>
                <w:szCs w:val="22"/>
              </w:rPr>
            </w:pPr>
            <w:r w:rsidRPr="00571455">
              <w:rPr>
                <w:sz w:val="22"/>
                <w:szCs w:val="22"/>
              </w:rPr>
              <w:t>3920,0</w:t>
            </w:r>
          </w:p>
        </w:tc>
        <w:tc>
          <w:tcPr>
            <w:tcW w:w="332" w:type="pct"/>
            <w:gridSpan w:val="2"/>
            <w:tcBorders>
              <w:top w:val="nil"/>
              <w:left w:val="nil"/>
              <w:bottom w:val="single" w:sz="8" w:space="0" w:color="auto"/>
              <w:right w:val="single" w:sz="8" w:space="0" w:color="auto"/>
            </w:tcBorders>
            <w:shd w:val="clear" w:color="000000" w:fill="FFFFFF"/>
            <w:vAlign w:val="center"/>
          </w:tcPr>
          <w:p w14:paraId="70A6734F" w14:textId="39162A14" w:rsidR="0003780D" w:rsidRPr="00571455" w:rsidRDefault="0003780D" w:rsidP="0003780D">
            <w:pPr>
              <w:jc w:val="right"/>
              <w:rPr>
                <w:sz w:val="22"/>
                <w:szCs w:val="22"/>
              </w:rPr>
            </w:pPr>
            <w:r w:rsidRPr="00571455">
              <w:rPr>
                <w:sz w:val="22"/>
                <w:szCs w:val="22"/>
              </w:rPr>
              <w:t>19600,0</w:t>
            </w:r>
          </w:p>
        </w:tc>
      </w:tr>
    </w:tbl>
    <w:bookmarkEnd w:id="394"/>
    <w:p w14:paraId="53B49C12" w14:textId="68872930" w:rsidR="006E1C9D" w:rsidRPr="00571455" w:rsidRDefault="006E1C9D" w:rsidP="006E1C9D">
      <w:pPr>
        <w:tabs>
          <w:tab w:val="left" w:pos="0"/>
        </w:tabs>
      </w:pPr>
      <w:r w:rsidRPr="00571455">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395"/>
    <w:p w14:paraId="76D0565D" w14:textId="77777777" w:rsidR="002361C4" w:rsidRPr="00571455" w:rsidRDefault="002361C4" w:rsidP="0054091E">
      <w:pPr>
        <w:pStyle w:val="afffffff8"/>
      </w:pPr>
    </w:p>
    <w:p w14:paraId="1EF60D58" w14:textId="77777777" w:rsidR="0014160C" w:rsidRPr="00571455" w:rsidRDefault="0014160C" w:rsidP="0014160C">
      <w:pPr>
        <w:pStyle w:val="21"/>
        <w:spacing w:line="240" w:lineRule="auto"/>
      </w:pPr>
      <w:bookmarkStart w:id="396" w:name="_Toc149472586"/>
      <w:r w:rsidRPr="00571455">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96"/>
    </w:p>
    <w:p w14:paraId="606AA9A1" w14:textId="77777777" w:rsidR="0014160C" w:rsidRPr="00571455" w:rsidRDefault="0014160C" w:rsidP="0014160C">
      <w:pPr>
        <w:tabs>
          <w:tab w:val="left" w:pos="0"/>
        </w:tabs>
        <w:ind w:firstLine="709"/>
      </w:pPr>
      <w:r w:rsidRPr="00571455">
        <w:t>Общий объём необходимых инвестиций в осуществление программы складывается из суммы капитальных затрат на реализацию пре</w:t>
      </w:r>
      <w:r w:rsidRPr="00571455">
        <w:t>д</w:t>
      </w:r>
      <w:r w:rsidRPr="00571455">
        <w:t>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76FA7C52" w14:textId="77777777" w:rsidR="0014160C" w:rsidRPr="00571455" w:rsidRDefault="0014160C" w:rsidP="0014160C">
      <w:pPr>
        <w:tabs>
          <w:tab w:val="left" w:pos="0"/>
        </w:tabs>
        <w:ind w:firstLine="709"/>
      </w:pPr>
      <w:r w:rsidRPr="00571455">
        <w:t>В качестве источников финансирования рассматриваются:</w:t>
      </w:r>
    </w:p>
    <w:p w14:paraId="02805924" w14:textId="77777777" w:rsidR="0014160C" w:rsidRPr="00571455" w:rsidRDefault="0014160C" w:rsidP="0014160C">
      <w:pPr>
        <w:tabs>
          <w:tab w:val="left" w:pos="0"/>
          <w:tab w:val="left" w:pos="993"/>
        </w:tabs>
        <w:ind w:left="709"/>
      </w:pPr>
      <w:r w:rsidRPr="00571455">
        <w:t>1) собственные средства теплоснабжающих организаций;</w:t>
      </w:r>
    </w:p>
    <w:p w14:paraId="10E87D97" w14:textId="77777777" w:rsidR="0014160C" w:rsidRPr="00571455" w:rsidRDefault="0014160C" w:rsidP="0014160C">
      <w:pPr>
        <w:tabs>
          <w:tab w:val="left" w:pos="0"/>
          <w:tab w:val="left" w:pos="993"/>
        </w:tabs>
        <w:ind w:left="709"/>
      </w:pPr>
      <w:r w:rsidRPr="00571455">
        <w:t>2) заемные средства;</w:t>
      </w:r>
    </w:p>
    <w:p w14:paraId="4226D696" w14:textId="77777777" w:rsidR="0014160C" w:rsidRPr="00571455" w:rsidRDefault="0014160C" w:rsidP="0014160C">
      <w:pPr>
        <w:tabs>
          <w:tab w:val="left" w:pos="0"/>
          <w:tab w:val="left" w:pos="993"/>
        </w:tabs>
        <w:ind w:left="709"/>
      </w:pPr>
      <w:r w:rsidRPr="00571455">
        <w:t>3) бюджетные средства;</w:t>
      </w:r>
    </w:p>
    <w:p w14:paraId="670302F8" w14:textId="77777777" w:rsidR="0014160C" w:rsidRPr="00571455" w:rsidRDefault="0014160C" w:rsidP="0014160C">
      <w:pPr>
        <w:tabs>
          <w:tab w:val="left" w:pos="0"/>
          <w:tab w:val="left" w:pos="993"/>
        </w:tabs>
        <w:ind w:left="709"/>
      </w:pPr>
      <w:r w:rsidRPr="00571455">
        <w:t>4) инвестиционная программа.</w:t>
      </w:r>
    </w:p>
    <w:p w14:paraId="7995D30F" w14:textId="77777777" w:rsidR="0014160C" w:rsidRPr="00571455" w:rsidRDefault="0014160C" w:rsidP="0014160C">
      <w:pPr>
        <w:tabs>
          <w:tab w:val="left" w:pos="0"/>
        </w:tabs>
        <w:ind w:firstLine="709"/>
      </w:pPr>
      <w:r w:rsidRPr="00571455">
        <w:t>К собственным средствам организации относятся: прибыль, плата за подключение и амортизация. В качестве источника финансиров</w:t>
      </w:r>
      <w:r w:rsidRPr="00571455">
        <w:t>а</w:t>
      </w:r>
      <w:r w:rsidRPr="00571455">
        <w:t>ния рассматривается не вся прибыль организации, а только часть, превышающая нормируемую прибыль организации. Амортизация, начисля</w:t>
      </w:r>
      <w:r w:rsidRPr="00571455">
        <w:t>е</w:t>
      </w:r>
      <w:r w:rsidRPr="00571455">
        <w:t>мая по существующим основным средствам организаций, используется на поддержание и восстановление существующего оборудования и п</w:t>
      </w:r>
      <w:r w:rsidRPr="00571455">
        <w:t>о</w:t>
      </w:r>
      <w:r w:rsidRPr="00571455">
        <w:t>этому не является источником финансирования. В качестве источника финансирования рассматривается только часть амортизации, начисля</w:t>
      </w:r>
      <w:r w:rsidRPr="00571455">
        <w:t>е</w:t>
      </w:r>
      <w:r w:rsidRPr="00571455">
        <w:t>мой по объектам, введенным при реализации программы.</w:t>
      </w:r>
    </w:p>
    <w:p w14:paraId="03CEE708" w14:textId="77777777" w:rsidR="0014160C" w:rsidRPr="00571455" w:rsidRDefault="0014160C" w:rsidP="0014160C">
      <w:pPr>
        <w:tabs>
          <w:tab w:val="left" w:pos="0"/>
        </w:tabs>
        <w:ind w:firstLine="709"/>
      </w:pPr>
      <w:r w:rsidRPr="00571455">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3381C5B2" w14:textId="77777777" w:rsidR="0014160C" w:rsidRPr="00571455" w:rsidRDefault="0014160C" w:rsidP="0014160C">
      <w:pPr>
        <w:tabs>
          <w:tab w:val="left" w:pos="0"/>
        </w:tabs>
        <w:ind w:firstLine="709"/>
      </w:pPr>
      <w:r w:rsidRPr="00571455">
        <w:lastRenderedPageBreak/>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w:t>
      </w:r>
      <w:r w:rsidRPr="00571455">
        <w:t>и</w:t>
      </w:r>
      <w:r w:rsidRPr="00571455">
        <w:t>ятий, реализуемых муниципальными предприятиями.</w:t>
      </w:r>
    </w:p>
    <w:p w14:paraId="0D8CC5E1" w14:textId="77777777" w:rsidR="0014160C" w:rsidRPr="00571455" w:rsidRDefault="0014160C" w:rsidP="0006129B">
      <w:pPr>
        <w:tabs>
          <w:tab w:val="left" w:pos="0"/>
        </w:tabs>
      </w:pPr>
    </w:p>
    <w:p w14:paraId="6C9002E1" w14:textId="77777777" w:rsidR="00D023B5" w:rsidRPr="00571455" w:rsidRDefault="00D023B5" w:rsidP="0006129B">
      <w:pPr>
        <w:tabs>
          <w:tab w:val="left" w:pos="0"/>
        </w:tabs>
        <w:ind w:firstLine="709"/>
        <w:rPr>
          <w:b/>
        </w:rPr>
        <w:sectPr w:rsidR="00D023B5" w:rsidRPr="00571455" w:rsidSect="00F83FC4">
          <w:footerReference w:type="first" r:id="rId100"/>
          <w:pgSz w:w="16838" w:h="11906" w:orient="landscape"/>
          <w:pgMar w:top="1134" w:right="851" w:bottom="1134" w:left="1134" w:header="708" w:footer="708" w:gutter="0"/>
          <w:cols w:space="708"/>
          <w:docGrid w:linePitch="360"/>
        </w:sectPr>
      </w:pPr>
    </w:p>
    <w:p w14:paraId="6BCB7024" w14:textId="77777777" w:rsidR="00495E2C" w:rsidRPr="00571455" w:rsidRDefault="00CC521F" w:rsidP="0006129B">
      <w:pPr>
        <w:pStyle w:val="21"/>
        <w:spacing w:line="240" w:lineRule="auto"/>
      </w:pPr>
      <w:bookmarkStart w:id="397" w:name="_Toc149472587"/>
      <w:r w:rsidRPr="00571455">
        <w:lastRenderedPageBreak/>
        <w:t>12.3 Р</w:t>
      </w:r>
      <w:r w:rsidR="00B35576" w:rsidRPr="00571455">
        <w:t>асчеты экономической эффективности инвестиций</w:t>
      </w:r>
      <w:bookmarkEnd w:id="397"/>
    </w:p>
    <w:p w14:paraId="7699FF66" w14:textId="77777777" w:rsidR="00302B66" w:rsidRPr="00571455" w:rsidRDefault="00302B66" w:rsidP="0006129B">
      <w:pPr>
        <w:tabs>
          <w:tab w:val="left" w:pos="0"/>
        </w:tabs>
        <w:ind w:firstLine="567"/>
      </w:pPr>
      <w:r w:rsidRPr="00571455">
        <w:t>Экономическая эффективность реализации мероприятий по сохранению существующей</w:t>
      </w:r>
      <w:r w:rsidR="002F5504" w:rsidRPr="00571455">
        <w:t xml:space="preserve"> </w:t>
      </w:r>
      <w:r w:rsidRPr="00571455">
        <w:t>схемы теплоснабжения с проведением работ по модернизации существующих объектов выр</w:t>
      </w:r>
      <w:r w:rsidRPr="00571455">
        <w:t>а</w:t>
      </w:r>
      <w:r w:rsidRPr="00571455">
        <w:t>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0CE7E2AB" w14:textId="77777777" w:rsidR="00302B66" w:rsidRPr="00571455" w:rsidRDefault="00302B66" w:rsidP="0006129B">
      <w:pPr>
        <w:tabs>
          <w:tab w:val="left" w:pos="0"/>
        </w:tabs>
        <w:ind w:firstLine="567"/>
      </w:pPr>
      <w:r w:rsidRPr="00571455">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6EF8247" w14:textId="77777777" w:rsidR="00495E2C" w:rsidRPr="00571455" w:rsidRDefault="00CC521F" w:rsidP="0006129B">
      <w:pPr>
        <w:pStyle w:val="21"/>
        <w:spacing w:line="240" w:lineRule="auto"/>
      </w:pPr>
      <w:bookmarkStart w:id="398" w:name="_Toc149472588"/>
      <w:r w:rsidRPr="00571455">
        <w:t>12.4</w:t>
      </w:r>
      <w:r w:rsidR="00495E2C" w:rsidRPr="00571455">
        <w:t xml:space="preserve"> </w:t>
      </w:r>
      <w:r w:rsidRPr="00571455">
        <w:t>Р</w:t>
      </w:r>
      <w:r w:rsidR="00B35576" w:rsidRPr="00571455">
        <w:t>асчеты ценовых (тарифных) последствий для потребителей при реализации программ строительства, реконструкции, технического перевооружения и (или) модерн</w:t>
      </w:r>
      <w:r w:rsidR="00B35576" w:rsidRPr="00571455">
        <w:t>и</w:t>
      </w:r>
      <w:r w:rsidR="00B35576" w:rsidRPr="00571455">
        <w:t>зации систем теплоснабжения</w:t>
      </w:r>
      <w:bookmarkEnd w:id="398"/>
    </w:p>
    <w:p w14:paraId="1D65B490" w14:textId="77777777" w:rsidR="00495E2C" w:rsidRPr="00571455" w:rsidRDefault="00495E2C" w:rsidP="0006129B">
      <w:pPr>
        <w:ind w:firstLine="567"/>
      </w:pPr>
      <w:r w:rsidRPr="00571455">
        <w:t>Снижение темпа роста тарифа на услуги централизованного теплоснабжения для потреб</w:t>
      </w:r>
      <w:r w:rsidRPr="00571455">
        <w:t>и</w:t>
      </w:r>
      <w:r w:rsidRPr="00571455">
        <w:t>телей возможно в случае выделения большего объема бюджетного финансирования для реал</w:t>
      </w:r>
      <w:r w:rsidRPr="00571455">
        <w:t>и</w:t>
      </w:r>
      <w:r w:rsidRPr="00571455">
        <w:t>зации мероприятий, или для выплаты процентов по займам.</w:t>
      </w:r>
    </w:p>
    <w:p w14:paraId="61CCB8D3" w14:textId="77777777" w:rsidR="00495E2C" w:rsidRPr="00571455" w:rsidRDefault="00495E2C" w:rsidP="0006129B">
      <w:pPr>
        <w:ind w:firstLine="567"/>
      </w:pPr>
      <w:r w:rsidRPr="00571455">
        <w:t>При реализации низкоэффективных мероприятий, таких как реконструкция тепловых с</w:t>
      </w:r>
      <w:r w:rsidRPr="00571455">
        <w:t>е</w:t>
      </w:r>
      <w:r w:rsidRPr="00571455">
        <w:t>тей, установка приборов учета тепловой энергии, замена оборудования без увеличения эффе</w:t>
      </w:r>
      <w:r w:rsidRPr="00571455">
        <w:t>к</w:t>
      </w:r>
      <w:r w:rsidRPr="00571455">
        <w:t xml:space="preserve">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5DB5F8E" w14:textId="77777777" w:rsidR="00495E2C" w:rsidRPr="00571455" w:rsidRDefault="00495E2C" w:rsidP="0006129B">
      <w:pPr>
        <w:ind w:firstLine="567"/>
      </w:pPr>
      <w:r w:rsidRPr="00571455">
        <w:t>Поэтому для снижения темпов роста тарифа предполагается, что для реализации низк</w:t>
      </w:r>
      <w:r w:rsidRPr="00571455">
        <w:t>о</w:t>
      </w:r>
      <w:r w:rsidRPr="00571455">
        <w:t>эффективных мероприятий, связанных с реконструкцией существующих систем, будут испол</w:t>
      </w:r>
      <w:r w:rsidRPr="00571455">
        <w:t>ь</w:t>
      </w:r>
      <w:r w:rsidRPr="00571455">
        <w:t xml:space="preserve">зоваться бюджетные средства. </w:t>
      </w:r>
    </w:p>
    <w:p w14:paraId="4BED8973" w14:textId="14CE91F4" w:rsidR="003A5836" w:rsidRPr="00571455" w:rsidRDefault="00495E2C" w:rsidP="0006129B">
      <w:pPr>
        <w:ind w:firstLine="567"/>
      </w:pPr>
      <w:r w:rsidRPr="00571455">
        <w:t>При подключении новых потребителей, реализации мероприятий</w:t>
      </w:r>
      <w:r w:rsidR="00630C68" w:rsidRPr="00571455">
        <w:t>,</w:t>
      </w:r>
      <w:r w:rsidRPr="00571455">
        <w:t xml:space="preserve"> связанных с повышен</w:t>
      </w:r>
      <w:r w:rsidRPr="00571455">
        <w:t>и</w:t>
      </w:r>
      <w:r w:rsidRPr="00571455">
        <w:t>ем эффективности работы тепловых сетей, источников тепловой энергии и замене малоэффе</w:t>
      </w:r>
      <w:r w:rsidRPr="00571455">
        <w:t>к</w:t>
      </w:r>
      <w:r w:rsidRPr="00571455">
        <w:t>тивного оборудования, возможно использование собственных средств теплоснабжающих орг</w:t>
      </w:r>
      <w:r w:rsidRPr="00571455">
        <w:t>а</w:t>
      </w:r>
      <w:r w:rsidRPr="00571455">
        <w:t>низаций, а также использование заемных средств. Для выплат по займам используются со</w:t>
      </w:r>
      <w:r w:rsidRPr="00571455">
        <w:t>б</w:t>
      </w:r>
      <w:r w:rsidRPr="00571455">
        <w:t>ственные средства организации, образующиеся в результате реализации мероприятий (аморт</w:t>
      </w:r>
      <w:r w:rsidRPr="00571455">
        <w:t>и</w:t>
      </w:r>
      <w:r w:rsidRPr="00571455">
        <w:t>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72BEE9D3" w14:textId="77777777" w:rsidR="00E57D05" w:rsidRPr="00571455" w:rsidRDefault="00E57D05" w:rsidP="0006129B">
      <w:pPr>
        <w:ind w:firstLine="567"/>
      </w:pPr>
      <w:r w:rsidRPr="00571455">
        <w:t>Расчеты</w:t>
      </w:r>
      <w:r w:rsidR="00BB7B26" w:rsidRPr="00571455">
        <w:t xml:space="preserve"> </w:t>
      </w:r>
      <w:r w:rsidRPr="00571455">
        <w:t>ценовых</w:t>
      </w:r>
      <w:r w:rsidR="00BB7B26" w:rsidRPr="00571455">
        <w:t xml:space="preserve"> </w:t>
      </w:r>
      <w:r w:rsidRPr="00571455">
        <w:t>(тарифных)</w:t>
      </w:r>
      <w:r w:rsidR="00BB7B26" w:rsidRPr="00571455">
        <w:t xml:space="preserve"> </w:t>
      </w:r>
      <w:r w:rsidRPr="00571455">
        <w:t>последствий</w:t>
      </w:r>
      <w:r w:rsidR="00BB7B26" w:rsidRPr="00571455">
        <w:t xml:space="preserve"> </w:t>
      </w:r>
      <w:r w:rsidRPr="00571455">
        <w:t>для</w:t>
      </w:r>
      <w:r w:rsidR="00BB7B26" w:rsidRPr="00571455">
        <w:t xml:space="preserve"> </w:t>
      </w:r>
      <w:r w:rsidRPr="00571455">
        <w:t>потребителей</w:t>
      </w:r>
      <w:r w:rsidR="00BB7B26" w:rsidRPr="00571455">
        <w:t xml:space="preserve"> </w:t>
      </w:r>
      <w:r w:rsidRPr="00571455">
        <w:t>при</w:t>
      </w:r>
      <w:r w:rsidR="00BB7B26" w:rsidRPr="00571455">
        <w:t xml:space="preserve"> </w:t>
      </w:r>
      <w:r w:rsidRPr="00571455">
        <w:t>реализации</w:t>
      </w:r>
      <w:r w:rsidR="00BB7B26" w:rsidRPr="00571455">
        <w:t xml:space="preserve"> </w:t>
      </w:r>
      <w:r w:rsidRPr="00571455">
        <w:t>программ строительства,</w:t>
      </w:r>
      <w:r w:rsidR="00BB7B26" w:rsidRPr="00571455">
        <w:t xml:space="preserve"> </w:t>
      </w:r>
      <w:r w:rsidRPr="00571455">
        <w:t>реконструкции</w:t>
      </w:r>
      <w:r w:rsidR="00BB7B26" w:rsidRPr="00571455">
        <w:t xml:space="preserve"> </w:t>
      </w:r>
      <w:r w:rsidRPr="00571455">
        <w:t>и</w:t>
      </w:r>
      <w:r w:rsidR="00BB7B26" w:rsidRPr="00571455">
        <w:t xml:space="preserve"> </w:t>
      </w:r>
      <w:r w:rsidRPr="00571455">
        <w:t>технического</w:t>
      </w:r>
      <w:r w:rsidR="00BB7B26" w:rsidRPr="00571455">
        <w:t xml:space="preserve"> </w:t>
      </w:r>
      <w:r w:rsidRPr="00571455">
        <w:t>перевооружения</w:t>
      </w:r>
      <w:r w:rsidR="00BB7B26" w:rsidRPr="00571455">
        <w:t xml:space="preserve"> </w:t>
      </w:r>
      <w:r w:rsidRPr="00571455">
        <w:t>систем</w:t>
      </w:r>
      <w:r w:rsidR="00BB7B26" w:rsidRPr="00571455">
        <w:t xml:space="preserve"> </w:t>
      </w:r>
      <w:r w:rsidRPr="00571455">
        <w:t>теплоснабжения прив</w:t>
      </w:r>
      <w:r w:rsidRPr="00571455">
        <w:t>е</w:t>
      </w:r>
      <w:r w:rsidRPr="00571455">
        <w:t>дены в главе 14.</w:t>
      </w:r>
    </w:p>
    <w:p w14:paraId="211D36D2" w14:textId="77777777" w:rsidR="00AC01BD" w:rsidRPr="00571455" w:rsidRDefault="007D12AB" w:rsidP="0006129B">
      <w:pPr>
        <w:pStyle w:val="21"/>
        <w:spacing w:line="240" w:lineRule="auto"/>
        <w:rPr>
          <w:rFonts w:eastAsia="Microsoft YaHei"/>
        </w:rPr>
      </w:pPr>
      <w:bookmarkStart w:id="399" w:name="_Toc149472589"/>
      <w:r w:rsidRPr="00571455">
        <w:rPr>
          <w:rFonts w:eastAsia="Microsoft YaHei"/>
        </w:rPr>
        <w:t>12.</w:t>
      </w:r>
      <w:r w:rsidR="00CC521F" w:rsidRPr="00571455">
        <w:rPr>
          <w:rFonts w:eastAsia="Microsoft YaHei"/>
        </w:rPr>
        <w:t>5</w:t>
      </w:r>
      <w:r w:rsidRPr="00571455">
        <w:rPr>
          <w:rFonts w:eastAsia="Microsoft YaHei"/>
        </w:rPr>
        <w:t xml:space="preserve"> </w:t>
      </w:r>
      <w:r w:rsidR="00AC01BD"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399"/>
    </w:p>
    <w:p w14:paraId="78CCD0CE" w14:textId="0AB33AC4" w:rsidR="00DD0BFB" w:rsidRPr="00571455" w:rsidRDefault="00100839" w:rsidP="0006129B">
      <w:pPr>
        <w:ind w:firstLine="567"/>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18.03.2016 № 208, от 23.03.2016 № 229, от 12.07.2016 № 666, от 03.04.2018 № 405, от 16.03.2019 № 276) и Методическими указаниями</w:t>
      </w:r>
      <w:r w:rsidR="00127490" w:rsidRPr="00571455">
        <w:t xml:space="preserve"> (</w:t>
      </w:r>
      <w:r w:rsidR="003965AF" w:rsidRPr="00571455">
        <w:t>утв. Приказом Минэнерго России от 05.03.2019 № 212 «Об утверждении Методических указаний по разработке схем теплоснабжения»</w:t>
      </w:r>
      <w:r w:rsidR="00127490" w:rsidRPr="00571455">
        <w:t>).</w:t>
      </w:r>
    </w:p>
    <w:p w14:paraId="647369B7" w14:textId="77777777" w:rsidR="00302B66" w:rsidRPr="00571455" w:rsidRDefault="00302B66" w:rsidP="0006129B">
      <w:pPr>
        <w:ind w:firstLine="567"/>
        <w:sectPr w:rsidR="00302B66" w:rsidRPr="00571455" w:rsidSect="00F83FC4">
          <w:pgSz w:w="11906" w:h="16838"/>
          <w:pgMar w:top="1134" w:right="851" w:bottom="1134" w:left="1134" w:header="709" w:footer="709" w:gutter="0"/>
          <w:cols w:space="708"/>
          <w:docGrid w:linePitch="360"/>
        </w:sectPr>
      </w:pPr>
    </w:p>
    <w:p w14:paraId="3AAB8D7D" w14:textId="4EB52B6D" w:rsidR="00E847F5" w:rsidRPr="00571455" w:rsidRDefault="00E847F5" w:rsidP="0006129B">
      <w:pPr>
        <w:pStyle w:val="1"/>
        <w:rPr>
          <w:shd w:val="clear" w:color="auto" w:fill="FFFFFF"/>
        </w:rPr>
      </w:pPr>
      <w:bookmarkStart w:id="400" w:name="_Toc149472590"/>
      <w:r w:rsidRPr="00571455">
        <w:lastRenderedPageBreak/>
        <w:t>ГЛАВА 1</w:t>
      </w:r>
      <w:r w:rsidR="00231152" w:rsidRPr="00571455">
        <w:t>3</w:t>
      </w:r>
      <w:r w:rsidR="00B35576" w:rsidRPr="00571455">
        <w:t xml:space="preserve"> Индикаторы развития систем </w:t>
      </w:r>
      <w:r w:rsidR="00B72BF9" w:rsidRPr="00571455">
        <w:t xml:space="preserve">теплоснабжения </w:t>
      </w:r>
      <w:r w:rsidR="00627643" w:rsidRPr="00571455">
        <w:t>округа</w:t>
      </w:r>
      <w:bookmarkEnd w:id="400"/>
    </w:p>
    <w:p w14:paraId="625FBF7D" w14:textId="380CD7D0" w:rsidR="00043924" w:rsidRPr="00571455" w:rsidRDefault="00043924" w:rsidP="0006129B">
      <w:pPr>
        <w:ind w:firstLine="426"/>
      </w:pPr>
      <w:r w:rsidRPr="00571455">
        <w:t>Целевой показатель – это ожидаемая норма усовершенствования, установленная для конкретного процесса, продукта, услуги и т.д. Цел</w:t>
      </w:r>
      <w:r w:rsidRPr="00571455">
        <w:t>е</w:t>
      </w:r>
      <w:r w:rsidRPr="00571455">
        <w:t xml:space="preserve">вые значения устанавливаются в конкретных единицах (деньги, количество, процент, отношение) и ориентированы на определенный </w:t>
      </w:r>
      <w:r w:rsidR="009C38E7" w:rsidRPr="00571455">
        <w:t xml:space="preserve">период </w:t>
      </w:r>
      <w:r w:rsidRPr="00571455">
        <w:t>времени.</w:t>
      </w:r>
      <w:r w:rsidR="00851204" w:rsidRPr="00571455">
        <w:t xml:space="preserve"> </w:t>
      </w:r>
    </w:p>
    <w:p w14:paraId="0E41F867" w14:textId="77777777" w:rsidR="00043924" w:rsidRPr="00571455" w:rsidRDefault="00043924" w:rsidP="0006129B">
      <w:pPr>
        <w:ind w:firstLine="426"/>
      </w:pPr>
      <w:r w:rsidRPr="00571455">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13E340AB" w14:textId="77777777" w:rsidR="00231152" w:rsidRPr="00571455" w:rsidRDefault="00231152" w:rsidP="0006129B">
      <w:pPr>
        <w:ind w:firstLine="426"/>
      </w:pPr>
      <w:r w:rsidRPr="00571455">
        <w:t>Индикаторами развития системы теплоснабжения являются:</w:t>
      </w:r>
    </w:p>
    <w:p w14:paraId="10348AE9" w14:textId="77777777" w:rsidR="00A96857" w:rsidRPr="00571455" w:rsidRDefault="00A96857" w:rsidP="0006129B">
      <w:pPr>
        <w:tabs>
          <w:tab w:val="left" w:pos="567"/>
          <w:tab w:val="left" w:pos="1134"/>
        </w:tabs>
        <w:autoSpaceDE w:val="0"/>
        <w:autoSpaceDN w:val="0"/>
        <w:adjustRightInd w:val="0"/>
        <w:ind w:firstLine="567"/>
        <w:contextualSpacing/>
      </w:pPr>
      <w:r w:rsidRPr="00571455">
        <w:t>1) количество прекращений подачи тепловой энергии, теплоносителя в результате технологических нарушений на тепловых сетях;</w:t>
      </w:r>
    </w:p>
    <w:p w14:paraId="4AC1B541" w14:textId="77777777" w:rsidR="00A96857" w:rsidRPr="00571455" w:rsidRDefault="00A96857" w:rsidP="0006129B">
      <w:pPr>
        <w:tabs>
          <w:tab w:val="left" w:pos="567"/>
          <w:tab w:val="left" w:pos="1134"/>
        </w:tabs>
        <w:autoSpaceDE w:val="0"/>
        <w:autoSpaceDN w:val="0"/>
        <w:adjustRightInd w:val="0"/>
        <w:ind w:firstLine="567"/>
        <w:contextualSpacing/>
      </w:pPr>
      <w:r w:rsidRPr="00571455">
        <w:t>2) количество прекращений подачи тепловой энергии, теплоносителя в результате технологических нарушений на источниках тепловой энергии;</w:t>
      </w:r>
    </w:p>
    <w:p w14:paraId="045369B1" w14:textId="77777777" w:rsidR="00A96857" w:rsidRPr="00571455" w:rsidRDefault="00A96857" w:rsidP="0006129B">
      <w:pPr>
        <w:tabs>
          <w:tab w:val="left" w:pos="567"/>
          <w:tab w:val="left" w:pos="1134"/>
        </w:tabs>
        <w:autoSpaceDE w:val="0"/>
        <w:autoSpaceDN w:val="0"/>
        <w:adjustRightInd w:val="0"/>
        <w:ind w:firstLine="567"/>
        <w:contextualSpacing/>
      </w:pPr>
      <w:r w:rsidRPr="00571455">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F0A4E12" w14:textId="77777777" w:rsidR="00A96857" w:rsidRPr="00571455" w:rsidRDefault="00A96857" w:rsidP="0006129B">
      <w:pPr>
        <w:tabs>
          <w:tab w:val="left" w:pos="567"/>
          <w:tab w:val="left" w:pos="1134"/>
        </w:tabs>
        <w:autoSpaceDE w:val="0"/>
        <w:autoSpaceDN w:val="0"/>
        <w:adjustRightInd w:val="0"/>
        <w:ind w:firstLine="567"/>
        <w:contextualSpacing/>
      </w:pPr>
      <w:r w:rsidRPr="00571455">
        <w:t>4) отношение величины технологических потерь тепловой энергии, теплоносителя к материальной характеристике тепловой сети;</w:t>
      </w:r>
    </w:p>
    <w:p w14:paraId="1961C6CF" w14:textId="77777777" w:rsidR="00A96857" w:rsidRPr="00571455" w:rsidRDefault="00A96857" w:rsidP="0006129B">
      <w:pPr>
        <w:tabs>
          <w:tab w:val="left" w:pos="567"/>
          <w:tab w:val="left" w:pos="1134"/>
        </w:tabs>
        <w:autoSpaceDE w:val="0"/>
        <w:autoSpaceDN w:val="0"/>
        <w:adjustRightInd w:val="0"/>
        <w:ind w:firstLine="567"/>
        <w:contextualSpacing/>
      </w:pPr>
      <w:r w:rsidRPr="00571455">
        <w:t>5) коэффициент использования установленной тепловой мощности;</w:t>
      </w:r>
    </w:p>
    <w:p w14:paraId="5714A480" w14:textId="77777777" w:rsidR="00A96857" w:rsidRPr="00571455" w:rsidRDefault="00A96857" w:rsidP="0006129B">
      <w:pPr>
        <w:tabs>
          <w:tab w:val="left" w:pos="567"/>
          <w:tab w:val="left" w:pos="1134"/>
        </w:tabs>
        <w:autoSpaceDE w:val="0"/>
        <w:autoSpaceDN w:val="0"/>
        <w:adjustRightInd w:val="0"/>
        <w:ind w:firstLine="567"/>
        <w:contextualSpacing/>
      </w:pPr>
      <w:r w:rsidRPr="00571455">
        <w:t>6) удельная материальная характеристика тепловых сетей, приведенная к расчетной тепловой нагрузке;</w:t>
      </w:r>
    </w:p>
    <w:p w14:paraId="4DF7B045" w14:textId="6C1CAB71" w:rsidR="00A96857" w:rsidRPr="00571455" w:rsidRDefault="00A96857" w:rsidP="0006129B">
      <w:pPr>
        <w:tabs>
          <w:tab w:val="left" w:pos="567"/>
          <w:tab w:val="left" w:pos="1134"/>
        </w:tabs>
        <w:autoSpaceDE w:val="0"/>
        <w:autoSpaceDN w:val="0"/>
        <w:adjustRightInd w:val="0"/>
        <w:ind w:firstLine="567"/>
        <w:contextualSpacing/>
      </w:pPr>
      <w:r w:rsidRPr="00571455">
        <w:t>7) доля тепловой энергии, выработанной в комбинированном режиме (как отношение величины тепловой энергии, отпущенной из отб</w:t>
      </w:r>
      <w:r w:rsidRPr="00571455">
        <w:t>о</w:t>
      </w:r>
      <w:r w:rsidRPr="00571455">
        <w:t xml:space="preserve">ров турбоагрегатов, к общей величине выработанной тепловой энергии в границах </w:t>
      </w:r>
      <w:r w:rsidR="00627643" w:rsidRPr="00571455">
        <w:t>округа</w:t>
      </w:r>
      <w:r w:rsidRPr="00571455">
        <w:t>);</w:t>
      </w:r>
    </w:p>
    <w:p w14:paraId="323224E1" w14:textId="77777777" w:rsidR="00A96857" w:rsidRPr="00571455" w:rsidRDefault="00A96857" w:rsidP="0006129B">
      <w:pPr>
        <w:tabs>
          <w:tab w:val="left" w:pos="567"/>
          <w:tab w:val="left" w:pos="1134"/>
        </w:tabs>
        <w:autoSpaceDE w:val="0"/>
        <w:autoSpaceDN w:val="0"/>
        <w:adjustRightInd w:val="0"/>
        <w:ind w:firstLine="567"/>
        <w:contextualSpacing/>
      </w:pPr>
      <w:r w:rsidRPr="00571455">
        <w:t>8) удельный расход условного топлива на отпуск электрической энергии;</w:t>
      </w:r>
    </w:p>
    <w:p w14:paraId="48BD8F19" w14:textId="77777777" w:rsidR="00A96857" w:rsidRPr="00571455" w:rsidRDefault="00A96857" w:rsidP="0006129B">
      <w:pPr>
        <w:tabs>
          <w:tab w:val="left" w:pos="567"/>
          <w:tab w:val="left" w:pos="1134"/>
        </w:tabs>
        <w:autoSpaceDE w:val="0"/>
        <w:autoSpaceDN w:val="0"/>
        <w:adjustRightInd w:val="0"/>
        <w:ind w:firstLine="567"/>
        <w:contextualSpacing/>
      </w:pPr>
      <w:r w:rsidRPr="00571455">
        <w:t>9) коэффициент использования теплоты топлива (только для источников тепловой энергии, функционирующих в режиме комбинирова</w:t>
      </w:r>
      <w:r w:rsidRPr="00571455">
        <w:t>н</w:t>
      </w:r>
      <w:r w:rsidRPr="00571455">
        <w:t>ной выработки электрической и тепловой энергии);</w:t>
      </w:r>
    </w:p>
    <w:p w14:paraId="2B27973D" w14:textId="77777777" w:rsidR="00A96857" w:rsidRPr="00571455" w:rsidRDefault="00A96857" w:rsidP="0006129B">
      <w:pPr>
        <w:tabs>
          <w:tab w:val="left" w:pos="567"/>
          <w:tab w:val="left" w:pos="1134"/>
        </w:tabs>
        <w:autoSpaceDE w:val="0"/>
        <w:autoSpaceDN w:val="0"/>
        <w:adjustRightInd w:val="0"/>
        <w:ind w:firstLine="567"/>
        <w:contextualSpacing/>
      </w:pPr>
      <w:r w:rsidRPr="00571455">
        <w:t>10) доля отпуска тепловой энергии, осуществляемого потребителям по приборам учета, в общем объеме отпущенной тепловой энергии;</w:t>
      </w:r>
    </w:p>
    <w:p w14:paraId="28E1BAE1" w14:textId="77777777" w:rsidR="00A96857" w:rsidRPr="00571455" w:rsidRDefault="00A96857" w:rsidP="0006129B">
      <w:pPr>
        <w:tabs>
          <w:tab w:val="left" w:pos="567"/>
          <w:tab w:val="left" w:pos="1134"/>
        </w:tabs>
        <w:autoSpaceDE w:val="0"/>
        <w:autoSpaceDN w:val="0"/>
        <w:adjustRightInd w:val="0"/>
        <w:ind w:firstLine="567"/>
        <w:contextualSpacing/>
      </w:pPr>
      <w:r w:rsidRPr="00571455">
        <w:t>11) средневзвешенный (по материальной характеристике) срок эксплуатации тепловых сетей (для каждой системы теплоснабжения);</w:t>
      </w:r>
    </w:p>
    <w:p w14:paraId="76CB1AA8" w14:textId="77777777" w:rsidR="00A96857" w:rsidRPr="00571455" w:rsidRDefault="00A96857" w:rsidP="0006129B">
      <w:pPr>
        <w:tabs>
          <w:tab w:val="left" w:pos="567"/>
          <w:tab w:val="left" w:pos="1134"/>
        </w:tabs>
        <w:autoSpaceDE w:val="0"/>
        <w:autoSpaceDN w:val="0"/>
        <w:adjustRightInd w:val="0"/>
        <w:ind w:firstLine="567"/>
        <w:contextualSpacing/>
      </w:pPr>
      <w:r w:rsidRPr="00571455">
        <w:t>12) отношение материальной характеристики тепловых сетей, реконструированных за год, к общей материальной характеристике тепл</w:t>
      </w:r>
      <w:r w:rsidRPr="00571455">
        <w:t>о</w:t>
      </w:r>
      <w:r w:rsidRPr="00571455">
        <w:t>вых сетей (фактическое значение за отчетный период и прогноз изменения при реализации проектов, указанных в утвержденной схеме тепл</w:t>
      </w:r>
      <w:r w:rsidRPr="00571455">
        <w:t>о</w:t>
      </w:r>
      <w:r w:rsidRPr="00571455">
        <w:t>снабжения);</w:t>
      </w:r>
    </w:p>
    <w:p w14:paraId="68CAA5D3" w14:textId="77777777" w:rsidR="00A96857" w:rsidRPr="00571455" w:rsidRDefault="00A96857" w:rsidP="0006129B">
      <w:pPr>
        <w:tabs>
          <w:tab w:val="left" w:pos="567"/>
          <w:tab w:val="left" w:pos="1134"/>
        </w:tabs>
        <w:autoSpaceDE w:val="0"/>
        <w:autoSpaceDN w:val="0"/>
        <w:adjustRightInd w:val="0"/>
        <w:ind w:firstLine="567"/>
        <w:contextualSpacing/>
      </w:pPr>
      <w:r w:rsidRPr="00571455">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w:t>
      </w:r>
      <w:r w:rsidRPr="00571455">
        <w:t>и</w:t>
      </w:r>
      <w:r w:rsidRPr="00571455">
        <w:t>зации проектов, указанных в утвержденной схеме теплоснабжения)</w:t>
      </w:r>
      <w:r w:rsidR="000B4E51" w:rsidRPr="00571455">
        <w:t>;</w:t>
      </w:r>
    </w:p>
    <w:p w14:paraId="4148872A" w14:textId="77777777" w:rsidR="00A96857" w:rsidRPr="00571455" w:rsidRDefault="00A96857" w:rsidP="0006129B">
      <w:pPr>
        <w:tabs>
          <w:tab w:val="left" w:pos="567"/>
          <w:tab w:val="left" w:pos="1134"/>
        </w:tabs>
        <w:autoSpaceDE w:val="0"/>
        <w:autoSpaceDN w:val="0"/>
        <w:adjustRightInd w:val="0"/>
        <w:ind w:firstLine="567"/>
        <w:contextualSpacing/>
      </w:pPr>
      <w:r w:rsidRPr="00571455">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w:t>
      </w:r>
      <w:r w:rsidRPr="00571455">
        <w:t>у</w:t>
      </w:r>
      <w:r w:rsidRPr="00571455">
        <w:t>шение законодательства Российской Федерации в сфере теплоснабжения, антимонопольного законодательства Российской Федерации, закон</w:t>
      </w:r>
      <w:r w:rsidRPr="00571455">
        <w:t>о</w:t>
      </w:r>
      <w:r w:rsidRPr="00571455">
        <w:t>дательства Российской Федерации о естественных монополиях.</w:t>
      </w:r>
    </w:p>
    <w:p w14:paraId="1676253C" w14:textId="2CECD85A" w:rsidR="00E72600" w:rsidRPr="00571455" w:rsidRDefault="00E72600" w:rsidP="0006129B">
      <w:pPr>
        <w:tabs>
          <w:tab w:val="left" w:pos="567"/>
          <w:tab w:val="left" w:pos="1134"/>
        </w:tabs>
        <w:autoSpaceDE w:val="0"/>
        <w:autoSpaceDN w:val="0"/>
        <w:adjustRightInd w:val="0"/>
        <w:ind w:firstLine="567"/>
        <w:contextualSpacing/>
      </w:pPr>
      <w:r w:rsidRPr="00571455">
        <w:t xml:space="preserve">Индикаторы развития системы теплоснабжения приведены в таблице </w:t>
      </w:r>
      <w:r w:rsidR="00833352" w:rsidRPr="00571455">
        <w:t>6</w:t>
      </w:r>
      <w:r w:rsidR="00EB2A74" w:rsidRPr="00571455">
        <w:t>5</w:t>
      </w:r>
      <w:r w:rsidR="00833352" w:rsidRPr="00571455">
        <w:t>.</w:t>
      </w:r>
    </w:p>
    <w:p w14:paraId="4D7F3381" w14:textId="77777777" w:rsidR="001E6038" w:rsidRPr="00571455" w:rsidRDefault="001E6038" w:rsidP="0006129B">
      <w:pPr>
        <w:tabs>
          <w:tab w:val="left" w:pos="1134"/>
        </w:tabs>
        <w:autoSpaceDE w:val="0"/>
        <w:autoSpaceDN w:val="0"/>
        <w:adjustRightInd w:val="0"/>
        <w:ind w:left="709"/>
        <w:contextualSpacing/>
      </w:pPr>
    </w:p>
    <w:p w14:paraId="23E7CB5C" w14:textId="6B51E6E3" w:rsidR="00E72600" w:rsidRPr="00571455" w:rsidRDefault="00CD1318" w:rsidP="0006129B">
      <w:pPr>
        <w:pStyle w:val="aff9"/>
        <w:spacing w:line="240" w:lineRule="auto"/>
        <w:rPr>
          <w:rFonts w:eastAsia="Times New Roman"/>
          <w:szCs w:val="24"/>
        </w:rPr>
      </w:pPr>
      <w:r w:rsidRPr="00571455">
        <w:lastRenderedPageBreak/>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65</w:t>
      </w:r>
      <w:r w:rsidR="008A3CE6" w:rsidRPr="00571455">
        <w:rPr>
          <w:noProof/>
        </w:rPr>
        <w:fldChar w:fldCharType="end"/>
      </w:r>
      <w:r w:rsidRPr="00571455">
        <w:t xml:space="preserve"> </w:t>
      </w:r>
      <w:r w:rsidR="00E72600" w:rsidRPr="00571455">
        <w:t xml:space="preserve">- </w:t>
      </w:r>
      <w:r w:rsidR="00043924" w:rsidRPr="00571455">
        <w:t>Индикаторы развития систем</w:t>
      </w:r>
      <w:r w:rsidR="004858B5" w:rsidRPr="00571455">
        <w:t xml:space="preserve"> централизованного</w:t>
      </w:r>
      <w:r w:rsidR="00515A17" w:rsidRPr="00571455">
        <w:t xml:space="preserve">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3"/>
        <w:gridCol w:w="4889"/>
        <w:gridCol w:w="1372"/>
        <w:gridCol w:w="938"/>
        <w:gridCol w:w="908"/>
        <w:gridCol w:w="962"/>
        <w:gridCol w:w="928"/>
        <w:gridCol w:w="928"/>
        <w:gridCol w:w="979"/>
        <w:gridCol w:w="1196"/>
        <w:gridCol w:w="1196"/>
      </w:tblGrid>
      <w:tr w:rsidR="00872763" w:rsidRPr="00571455" w14:paraId="5E63350A" w14:textId="77777777" w:rsidTr="0060798E">
        <w:trPr>
          <w:cantSplit/>
          <w:tblHeader/>
        </w:trPr>
        <w:tc>
          <w:tcPr>
            <w:tcW w:w="256" w:type="pct"/>
            <w:shd w:val="clear" w:color="auto" w:fill="auto"/>
            <w:vAlign w:val="center"/>
          </w:tcPr>
          <w:p w14:paraId="0E7146B1" w14:textId="77777777" w:rsidR="0060798E" w:rsidRPr="00571455" w:rsidRDefault="0060798E" w:rsidP="0060798E">
            <w:pPr>
              <w:jc w:val="center"/>
              <w:rPr>
                <w:bCs/>
                <w:sz w:val="20"/>
                <w:szCs w:val="20"/>
              </w:rPr>
            </w:pPr>
            <w:bookmarkStart w:id="401" w:name="_Hlk144551658"/>
            <w:bookmarkStart w:id="402" w:name="_Hlk128492158"/>
            <w:r w:rsidRPr="00571455">
              <w:rPr>
                <w:bCs/>
                <w:sz w:val="20"/>
                <w:szCs w:val="20"/>
              </w:rPr>
              <w:t>№ п/п</w:t>
            </w:r>
          </w:p>
        </w:tc>
        <w:tc>
          <w:tcPr>
            <w:tcW w:w="1622" w:type="pct"/>
            <w:shd w:val="clear" w:color="auto" w:fill="auto"/>
            <w:noWrap/>
            <w:vAlign w:val="center"/>
            <w:hideMark/>
          </w:tcPr>
          <w:p w14:paraId="2AB1A59B" w14:textId="77777777" w:rsidR="0060798E" w:rsidRPr="00571455" w:rsidRDefault="0060798E" w:rsidP="0060798E">
            <w:pPr>
              <w:jc w:val="center"/>
              <w:rPr>
                <w:bCs/>
                <w:sz w:val="20"/>
                <w:szCs w:val="20"/>
              </w:rPr>
            </w:pPr>
            <w:r w:rsidRPr="00571455">
              <w:rPr>
                <w:bCs/>
                <w:sz w:val="20"/>
                <w:szCs w:val="20"/>
              </w:rPr>
              <w:t>Наименование</w:t>
            </w:r>
          </w:p>
        </w:tc>
        <w:tc>
          <w:tcPr>
            <w:tcW w:w="455" w:type="pct"/>
            <w:shd w:val="clear" w:color="auto" w:fill="auto"/>
            <w:noWrap/>
            <w:vAlign w:val="center"/>
            <w:hideMark/>
          </w:tcPr>
          <w:p w14:paraId="7C2AF2B6" w14:textId="77777777" w:rsidR="0060798E" w:rsidRPr="00571455" w:rsidRDefault="0060798E" w:rsidP="0060798E">
            <w:pPr>
              <w:jc w:val="center"/>
              <w:rPr>
                <w:bCs/>
                <w:sz w:val="20"/>
                <w:szCs w:val="20"/>
              </w:rPr>
            </w:pPr>
            <w:r w:rsidRPr="00571455">
              <w:rPr>
                <w:bCs/>
                <w:sz w:val="20"/>
                <w:szCs w:val="20"/>
              </w:rPr>
              <w:t>Ед. изм</w:t>
            </w:r>
          </w:p>
        </w:tc>
        <w:tc>
          <w:tcPr>
            <w:tcW w:w="311" w:type="pct"/>
            <w:shd w:val="clear" w:color="auto" w:fill="auto"/>
            <w:noWrap/>
            <w:vAlign w:val="center"/>
            <w:hideMark/>
          </w:tcPr>
          <w:p w14:paraId="16AE344B" w14:textId="226CE3E3" w:rsidR="0060798E" w:rsidRPr="00571455" w:rsidRDefault="0060798E" w:rsidP="0060798E">
            <w:pPr>
              <w:jc w:val="center"/>
              <w:rPr>
                <w:iCs/>
                <w:sz w:val="20"/>
                <w:szCs w:val="20"/>
              </w:rPr>
            </w:pPr>
            <w:r w:rsidRPr="00571455">
              <w:rPr>
                <w:iCs/>
                <w:sz w:val="20"/>
                <w:szCs w:val="20"/>
              </w:rPr>
              <w:t>2022 год</w:t>
            </w:r>
          </w:p>
        </w:tc>
        <w:tc>
          <w:tcPr>
            <w:tcW w:w="301" w:type="pct"/>
            <w:shd w:val="clear" w:color="auto" w:fill="auto"/>
            <w:noWrap/>
            <w:vAlign w:val="center"/>
            <w:hideMark/>
          </w:tcPr>
          <w:p w14:paraId="3418E49C" w14:textId="3557DC56" w:rsidR="0060798E" w:rsidRPr="00571455" w:rsidRDefault="0060798E" w:rsidP="0060798E">
            <w:pPr>
              <w:jc w:val="center"/>
              <w:rPr>
                <w:iCs/>
                <w:sz w:val="20"/>
                <w:szCs w:val="20"/>
              </w:rPr>
            </w:pPr>
            <w:r w:rsidRPr="00571455">
              <w:rPr>
                <w:iCs/>
                <w:sz w:val="20"/>
                <w:szCs w:val="20"/>
              </w:rPr>
              <w:t>2023 год</w:t>
            </w:r>
          </w:p>
        </w:tc>
        <w:tc>
          <w:tcPr>
            <w:tcW w:w="319" w:type="pct"/>
            <w:shd w:val="clear" w:color="auto" w:fill="auto"/>
            <w:noWrap/>
            <w:vAlign w:val="center"/>
            <w:hideMark/>
          </w:tcPr>
          <w:p w14:paraId="3A06F376" w14:textId="2638FAD3" w:rsidR="0060798E" w:rsidRPr="00571455" w:rsidRDefault="0060798E" w:rsidP="0060798E">
            <w:pPr>
              <w:jc w:val="center"/>
              <w:rPr>
                <w:iCs/>
                <w:sz w:val="20"/>
                <w:szCs w:val="20"/>
              </w:rPr>
            </w:pPr>
            <w:r w:rsidRPr="00571455">
              <w:rPr>
                <w:iCs/>
                <w:sz w:val="20"/>
                <w:szCs w:val="20"/>
              </w:rPr>
              <w:t>2024 год</w:t>
            </w:r>
          </w:p>
        </w:tc>
        <w:tc>
          <w:tcPr>
            <w:tcW w:w="308" w:type="pct"/>
            <w:shd w:val="clear" w:color="auto" w:fill="auto"/>
            <w:noWrap/>
            <w:vAlign w:val="center"/>
            <w:hideMark/>
          </w:tcPr>
          <w:p w14:paraId="37B6D7F3" w14:textId="299A0129" w:rsidR="0060798E" w:rsidRPr="00571455" w:rsidRDefault="0060798E" w:rsidP="0060798E">
            <w:pPr>
              <w:jc w:val="center"/>
              <w:rPr>
                <w:iCs/>
                <w:sz w:val="20"/>
                <w:szCs w:val="20"/>
              </w:rPr>
            </w:pPr>
            <w:r w:rsidRPr="00571455">
              <w:rPr>
                <w:iCs/>
                <w:sz w:val="20"/>
                <w:szCs w:val="20"/>
              </w:rPr>
              <w:t>2025 год</w:t>
            </w:r>
          </w:p>
        </w:tc>
        <w:tc>
          <w:tcPr>
            <w:tcW w:w="308" w:type="pct"/>
            <w:shd w:val="clear" w:color="auto" w:fill="auto"/>
            <w:noWrap/>
            <w:vAlign w:val="center"/>
            <w:hideMark/>
          </w:tcPr>
          <w:p w14:paraId="7C875632" w14:textId="5A603B86" w:rsidR="0060798E" w:rsidRPr="00571455" w:rsidRDefault="0060798E" w:rsidP="0060798E">
            <w:pPr>
              <w:jc w:val="center"/>
              <w:rPr>
                <w:iCs/>
                <w:sz w:val="20"/>
                <w:szCs w:val="20"/>
              </w:rPr>
            </w:pPr>
            <w:r w:rsidRPr="00571455">
              <w:rPr>
                <w:iCs/>
                <w:sz w:val="20"/>
                <w:szCs w:val="20"/>
              </w:rPr>
              <w:t>2026 год</w:t>
            </w:r>
          </w:p>
        </w:tc>
        <w:tc>
          <w:tcPr>
            <w:tcW w:w="325" w:type="pct"/>
            <w:shd w:val="clear" w:color="auto" w:fill="auto"/>
            <w:noWrap/>
            <w:vAlign w:val="center"/>
            <w:hideMark/>
          </w:tcPr>
          <w:p w14:paraId="6F02C2F5" w14:textId="63541D46" w:rsidR="0060798E" w:rsidRPr="00571455" w:rsidRDefault="0060798E" w:rsidP="0060798E">
            <w:pPr>
              <w:jc w:val="center"/>
              <w:rPr>
                <w:iCs/>
                <w:sz w:val="20"/>
                <w:szCs w:val="20"/>
              </w:rPr>
            </w:pPr>
            <w:r w:rsidRPr="00571455">
              <w:rPr>
                <w:iCs/>
                <w:sz w:val="20"/>
                <w:szCs w:val="20"/>
              </w:rPr>
              <w:t>2027 год</w:t>
            </w:r>
          </w:p>
        </w:tc>
        <w:tc>
          <w:tcPr>
            <w:tcW w:w="397" w:type="pct"/>
            <w:shd w:val="clear" w:color="auto" w:fill="auto"/>
            <w:vAlign w:val="center"/>
          </w:tcPr>
          <w:p w14:paraId="66734FDF" w14:textId="26D7DBBC" w:rsidR="0060798E" w:rsidRPr="00571455" w:rsidRDefault="0060798E" w:rsidP="0060798E">
            <w:pPr>
              <w:jc w:val="center"/>
              <w:rPr>
                <w:sz w:val="20"/>
                <w:szCs w:val="20"/>
              </w:rPr>
            </w:pPr>
            <w:r w:rsidRPr="00571455">
              <w:rPr>
                <w:sz w:val="20"/>
                <w:szCs w:val="20"/>
              </w:rPr>
              <w:t>2028 год</w:t>
            </w:r>
          </w:p>
        </w:tc>
        <w:tc>
          <w:tcPr>
            <w:tcW w:w="397" w:type="pct"/>
            <w:shd w:val="clear" w:color="auto" w:fill="auto"/>
            <w:noWrap/>
            <w:vAlign w:val="center"/>
            <w:hideMark/>
          </w:tcPr>
          <w:p w14:paraId="57FE2883" w14:textId="4EC28B83" w:rsidR="0060798E" w:rsidRPr="00571455" w:rsidRDefault="0060798E" w:rsidP="0060798E">
            <w:pPr>
              <w:jc w:val="center"/>
              <w:rPr>
                <w:sz w:val="20"/>
                <w:szCs w:val="20"/>
              </w:rPr>
            </w:pPr>
            <w:r w:rsidRPr="00571455">
              <w:rPr>
                <w:sz w:val="20"/>
                <w:szCs w:val="20"/>
              </w:rPr>
              <w:t>2029-2033 годы</w:t>
            </w:r>
          </w:p>
        </w:tc>
      </w:tr>
      <w:tr w:rsidR="00872763" w:rsidRPr="00571455" w14:paraId="75F44BE0" w14:textId="3A45FC01" w:rsidTr="0060798E">
        <w:trPr>
          <w:cantSplit/>
        </w:trPr>
        <w:tc>
          <w:tcPr>
            <w:tcW w:w="256" w:type="pct"/>
            <w:shd w:val="clear" w:color="auto" w:fill="auto"/>
            <w:vAlign w:val="center"/>
          </w:tcPr>
          <w:p w14:paraId="1EF6AC02" w14:textId="77777777" w:rsidR="0060798E" w:rsidRPr="00571455" w:rsidRDefault="0060798E" w:rsidP="0060798E">
            <w:pPr>
              <w:jc w:val="center"/>
              <w:rPr>
                <w:sz w:val="20"/>
                <w:szCs w:val="20"/>
              </w:rPr>
            </w:pPr>
            <w:r w:rsidRPr="00571455">
              <w:rPr>
                <w:sz w:val="20"/>
                <w:szCs w:val="20"/>
              </w:rPr>
              <w:t>1</w:t>
            </w:r>
          </w:p>
        </w:tc>
        <w:tc>
          <w:tcPr>
            <w:tcW w:w="1622" w:type="pct"/>
            <w:shd w:val="clear" w:color="auto" w:fill="auto"/>
            <w:noWrap/>
            <w:vAlign w:val="center"/>
          </w:tcPr>
          <w:p w14:paraId="7831875D" w14:textId="7B22CA02" w:rsidR="0060798E" w:rsidRPr="00571455" w:rsidRDefault="0060798E" w:rsidP="0060798E">
            <w:pPr>
              <w:jc w:val="center"/>
              <w:rPr>
                <w:sz w:val="20"/>
                <w:szCs w:val="20"/>
              </w:rPr>
            </w:pPr>
            <w:r w:rsidRPr="00571455">
              <w:rPr>
                <w:sz w:val="20"/>
                <w:szCs w:val="20"/>
              </w:rPr>
              <w:t>Количество прекращений подачи тепловой энергии, теплоносителя в результате технологических наруш</w:t>
            </w:r>
            <w:r w:rsidRPr="00571455">
              <w:rPr>
                <w:sz w:val="20"/>
                <w:szCs w:val="20"/>
              </w:rPr>
              <w:t>е</w:t>
            </w:r>
            <w:r w:rsidRPr="00571455">
              <w:rPr>
                <w:sz w:val="20"/>
                <w:szCs w:val="20"/>
              </w:rPr>
              <w:t>ний на тепловых сетях</w:t>
            </w:r>
          </w:p>
        </w:tc>
        <w:tc>
          <w:tcPr>
            <w:tcW w:w="455" w:type="pct"/>
            <w:shd w:val="clear" w:color="auto" w:fill="auto"/>
            <w:noWrap/>
            <w:vAlign w:val="center"/>
          </w:tcPr>
          <w:p w14:paraId="1F22F54C" w14:textId="7B35B869" w:rsidR="0060798E" w:rsidRPr="00571455" w:rsidRDefault="0060798E" w:rsidP="0060798E">
            <w:pPr>
              <w:jc w:val="center"/>
              <w:rPr>
                <w:sz w:val="20"/>
                <w:szCs w:val="20"/>
              </w:rPr>
            </w:pPr>
            <w:r w:rsidRPr="00571455">
              <w:rPr>
                <w:sz w:val="20"/>
                <w:szCs w:val="20"/>
              </w:rPr>
              <w:t>ед. год</w:t>
            </w:r>
          </w:p>
        </w:tc>
        <w:tc>
          <w:tcPr>
            <w:tcW w:w="311" w:type="pct"/>
            <w:shd w:val="clear" w:color="auto" w:fill="auto"/>
            <w:noWrap/>
            <w:vAlign w:val="center"/>
          </w:tcPr>
          <w:p w14:paraId="1B29177D" w14:textId="685801F1" w:rsidR="0060798E" w:rsidRPr="00571455" w:rsidRDefault="0060798E" w:rsidP="0060798E">
            <w:pPr>
              <w:jc w:val="center"/>
              <w:rPr>
                <w:sz w:val="20"/>
                <w:szCs w:val="20"/>
              </w:rPr>
            </w:pPr>
            <w:r w:rsidRPr="00571455">
              <w:rPr>
                <w:sz w:val="20"/>
                <w:szCs w:val="20"/>
              </w:rPr>
              <w:t>0</w:t>
            </w:r>
          </w:p>
        </w:tc>
        <w:tc>
          <w:tcPr>
            <w:tcW w:w="301" w:type="pct"/>
            <w:shd w:val="clear" w:color="auto" w:fill="auto"/>
            <w:noWrap/>
            <w:vAlign w:val="center"/>
          </w:tcPr>
          <w:p w14:paraId="1276D6B4" w14:textId="6B44AE5C" w:rsidR="0060798E" w:rsidRPr="00571455" w:rsidRDefault="0060798E" w:rsidP="0060798E">
            <w:pPr>
              <w:jc w:val="center"/>
              <w:rPr>
                <w:sz w:val="20"/>
                <w:szCs w:val="20"/>
              </w:rPr>
            </w:pPr>
            <w:r w:rsidRPr="00571455">
              <w:rPr>
                <w:sz w:val="20"/>
                <w:szCs w:val="20"/>
              </w:rPr>
              <w:t>0</w:t>
            </w:r>
          </w:p>
        </w:tc>
        <w:tc>
          <w:tcPr>
            <w:tcW w:w="319" w:type="pct"/>
            <w:shd w:val="clear" w:color="auto" w:fill="auto"/>
            <w:noWrap/>
            <w:vAlign w:val="center"/>
          </w:tcPr>
          <w:p w14:paraId="74176505" w14:textId="2BFBDB9A" w:rsidR="0060798E" w:rsidRPr="00571455" w:rsidRDefault="0060798E" w:rsidP="0060798E">
            <w:pPr>
              <w:jc w:val="center"/>
              <w:rPr>
                <w:sz w:val="20"/>
                <w:szCs w:val="20"/>
              </w:rPr>
            </w:pPr>
            <w:r w:rsidRPr="00571455">
              <w:rPr>
                <w:sz w:val="20"/>
                <w:szCs w:val="20"/>
              </w:rPr>
              <w:t>0</w:t>
            </w:r>
          </w:p>
        </w:tc>
        <w:tc>
          <w:tcPr>
            <w:tcW w:w="308" w:type="pct"/>
            <w:shd w:val="clear" w:color="auto" w:fill="auto"/>
            <w:noWrap/>
            <w:vAlign w:val="center"/>
          </w:tcPr>
          <w:p w14:paraId="408B6268" w14:textId="28A935A7" w:rsidR="0060798E" w:rsidRPr="00571455" w:rsidRDefault="0060798E" w:rsidP="0060798E">
            <w:pPr>
              <w:jc w:val="center"/>
              <w:rPr>
                <w:sz w:val="20"/>
                <w:szCs w:val="20"/>
              </w:rPr>
            </w:pPr>
            <w:r w:rsidRPr="00571455">
              <w:rPr>
                <w:sz w:val="20"/>
                <w:szCs w:val="20"/>
              </w:rPr>
              <w:t>0</w:t>
            </w:r>
          </w:p>
        </w:tc>
        <w:tc>
          <w:tcPr>
            <w:tcW w:w="308" w:type="pct"/>
            <w:shd w:val="clear" w:color="auto" w:fill="auto"/>
            <w:noWrap/>
            <w:vAlign w:val="center"/>
          </w:tcPr>
          <w:p w14:paraId="3E4B17B5" w14:textId="79861C42" w:rsidR="0060798E" w:rsidRPr="00571455" w:rsidRDefault="0060798E" w:rsidP="0060798E">
            <w:pPr>
              <w:jc w:val="center"/>
              <w:rPr>
                <w:sz w:val="20"/>
                <w:szCs w:val="20"/>
              </w:rPr>
            </w:pPr>
            <w:r w:rsidRPr="00571455">
              <w:rPr>
                <w:sz w:val="20"/>
                <w:szCs w:val="20"/>
              </w:rPr>
              <w:t>0</w:t>
            </w:r>
          </w:p>
        </w:tc>
        <w:tc>
          <w:tcPr>
            <w:tcW w:w="325" w:type="pct"/>
            <w:shd w:val="clear" w:color="auto" w:fill="auto"/>
            <w:vAlign w:val="center"/>
          </w:tcPr>
          <w:p w14:paraId="61D9521E" w14:textId="2A98F66C" w:rsidR="0060798E" w:rsidRPr="00571455" w:rsidRDefault="0060798E" w:rsidP="0060798E">
            <w:pPr>
              <w:jc w:val="center"/>
              <w:rPr>
                <w:sz w:val="20"/>
                <w:szCs w:val="20"/>
              </w:rPr>
            </w:pPr>
            <w:r w:rsidRPr="00571455">
              <w:rPr>
                <w:sz w:val="20"/>
                <w:szCs w:val="20"/>
              </w:rPr>
              <w:t>0</w:t>
            </w:r>
          </w:p>
        </w:tc>
        <w:tc>
          <w:tcPr>
            <w:tcW w:w="397" w:type="pct"/>
            <w:shd w:val="clear" w:color="auto" w:fill="auto"/>
            <w:vAlign w:val="center"/>
          </w:tcPr>
          <w:p w14:paraId="61231BFD" w14:textId="2CCBBF89" w:rsidR="0060798E" w:rsidRPr="00571455" w:rsidRDefault="0060798E" w:rsidP="0060798E">
            <w:pPr>
              <w:jc w:val="center"/>
              <w:rPr>
                <w:sz w:val="20"/>
                <w:szCs w:val="20"/>
              </w:rPr>
            </w:pPr>
            <w:r w:rsidRPr="00571455">
              <w:rPr>
                <w:sz w:val="20"/>
                <w:szCs w:val="20"/>
              </w:rPr>
              <w:t>0</w:t>
            </w:r>
          </w:p>
        </w:tc>
        <w:tc>
          <w:tcPr>
            <w:tcW w:w="397" w:type="pct"/>
            <w:shd w:val="clear" w:color="auto" w:fill="auto"/>
            <w:vAlign w:val="center"/>
          </w:tcPr>
          <w:p w14:paraId="69304128" w14:textId="7F64F75B" w:rsidR="0060798E" w:rsidRPr="00571455" w:rsidRDefault="0060798E" w:rsidP="0060798E">
            <w:pPr>
              <w:jc w:val="center"/>
              <w:rPr>
                <w:sz w:val="20"/>
                <w:szCs w:val="20"/>
              </w:rPr>
            </w:pPr>
            <w:r w:rsidRPr="00571455">
              <w:rPr>
                <w:sz w:val="20"/>
                <w:szCs w:val="20"/>
              </w:rPr>
              <w:t>0</w:t>
            </w:r>
          </w:p>
        </w:tc>
      </w:tr>
      <w:tr w:rsidR="00872763" w:rsidRPr="00571455" w14:paraId="1C244297" w14:textId="77777777" w:rsidTr="0060798E">
        <w:trPr>
          <w:cantSplit/>
        </w:trPr>
        <w:tc>
          <w:tcPr>
            <w:tcW w:w="256" w:type="pct"/>
            <w:shd w:val="clear" w:color="auto" w:fill="auto"/>
            <w:vAlign w:val="center"/>
          </w:tcPr>
          <w:p w14:paraId="66042B51" w14:textId="186EEE71" w:rsidR="0060798E" w:rsidRPr="00571455" w:rsidRDefault="0060798E" w:rsidP="0060798E">
            <w:pPr>
              <w:jc w:val="center"/>
              <w:rPr>
                <w:sz w:val="20"/>
                <w:szCs w:val="20"/>
              </w:rPr>
            </w:pPr>
            <w:r w:rsidRPr="00571455">
              <w:rPr>
                <w:sz w:val="20"/>
                <w:szCs w:val="20"/>
              </w:rPr>
              <w:t>2</w:t>
            </w:r>
          </w:p>
        </w:tc>
        <w:tc>
          <w:tcPr>
            <w:tcW w:w="1622" w:type="pct"/>
            <w:shd w:val="clear" w:color="auto" w:fill="auto"/>
            <w:noWrap/>
            <w:vAlign w:val="center"/>
          </w:tcPr>
          <w:p w14:paraId="48FEAE79" w14:textId="361B682F" w:rsidR="0060798E" w:rsidRPr="00571455" w:rsidRDefault="0060798E" w:rsidP="0060798E">
            <w:pPr>
              <w:jc w:val="center"/>
              <w:rPr>
                <w:sz w:val="20"/>
                <w:szCs w:val="20"/>
              </w:rPr>
            </w:pPr>
            <w:r w:rsidRPr="00571455">
              <w:rPr>
                <w:sz w:val="20"/>
                <w:szCs w:val="20"/>
              </w:rPr>
              <w:t>Количество прекращений подачи тепловой энергии, теплоносителя в результате технологических наруш</w:t>
            </w:r>
            <w:r w:rsidRPr="00571455">
              <w:rPr>
                <w:sz w:val="20"/>
                <w:szCs w:val="20"/>
              </w:rPr>
              <w:t>е</w:t>
            </w:r>
            <w:r w:rsidRPr="00571455">
              <w:rPr>
                <w:sz w:val="20"/>
                <w:szCs w:val="20"/>
              </w:rPr>
              <w:t>ний на источниках тепловой энергии</w:t>
            </w:r>
          </w:p>
        </w:tc>
        <w:tc>
          <w:tcPr>
            <w:tcW w:w="455" w:type="pct"/>
            <w:shd w:val="clear" w:color="auto" w:fill="auto"/>
            <w:noWrap/>
            <w:vAlign w:val="center"/>
          </w:tcPr>
          <w:p w14:paraId="6D782EF2" w14:textId="547897EF" w:rsidR="0060798E" w:rsidRPr="00571455" w:rsidRDefault="0060798E" w:rsidP="0060798E">
            <w:pPr>
              <w:jc w:val="center"/>
              <w:rPr>
                <w:sz w:val="20"/>
                <w:szCs w:val="20"/>
              </w:rPr>
            </w:pPr>
            <w:r w:rsidRPr="00571455">
              <w:rPr>
                <w:sz w:val="20"/>
                <w:szCs w:val="20"/>
              </w:rPr>
              <w:t>ед. год</w:t>
            </w:r>
          </w:p>
        </w:tc>
        <w:tc>
          <w:tcPr>
            <w:tcW w:w="311" w:type="pct"/>
            <w:shd w:val="clear" w:color="auto" w:fill="auto"/>
            <w:noWrap/>
            <w:vAlign w:val="center"/>
          </w:tcPr>
          <w:p w14:paraId="36ADF5B2" w14:textId="316982E4" w:rsidR="0060798E" w:rsidRPr="00571455" w:rsidRDefault="0060798E" w:rsidP="0060798E">
            <w:pPr>
              <w:jc w:val="center"/>
              <w:rPr>
                <w:sz w:val="20"/>
                <w:szCs w:val="20"/>
              </w:rPr>
            </w:pPr>
            <w:r w:rsidRPr="00571455">
              <w:rPr>
                <w:sz w:val="20"/>
                <w:szCs w:val="20"/>
              </w:rPr>
              <w:t>0</w:t>
            </w:r>
          </w:p>
        </w:tc>
        <w:tc>
          <w:tcPr>
            <w:tcW w:w="301" w:type="pct"/>
            <w:shd w:val="clear" w:color="auto" w:fill="auto"/>
            <w:noWrap/>
            <w:vAlign w:val="center"/>
          </w:tcPr>
          <w:p w14:paraId="4AB78A33" w14:textId="37CF4137" w:rsidR="0060798E" w:rsidRPr="00571455" w:rsidRDefault="0060798E" w:rsidP="0060798E">
            <w:pPr>
              <w:jc w:val="center"/>
              <w:rPr>
                <w:sz w:val="20"/>
                <w:szCs w:val="20"/>
              </w:rPr>
            </w:pPr>
            <w:r w:rsidRPr="00571455">
              <w:rPr>
                <w:sz w:val="20"/>
                <w:szCs w:val="20"/>
              </w:rPr>
              <w:t>0</w:t>
            </w:r>
          </w:p>
        </w:tc>
        <w:tc>
          <w:tcPr>
            <w:tcW w:w="319" w:type="pct"/>
            <w:shd w:val="clear" w:color="auto" w:fill="auto"/>
            <w:noWrap/>
            <w:vAlign w:val="center"/>
          </w:tcPr>
          <w:p w14:paraId="7E3DACE0" w14:textId="2505B366" w:rsidR="0060798E" w:rsidRPr="00571455" w:rsidRDefault="0060798E" w:rsidP="0060798E">
            <w:pPr>
              <w:jc w:val="center"/>
              <w:rPr>
                <w:sz w:val="20"/>
                <w:szCs w:val="20"/>
              </w:rPr>
            </w:pPr>
            <w:r w:rsidRPr="00571455">
              <w:rPr>
                <w:sz w:val="20"/>
                <w:szCs w:val="20"/>
              </w:rPr>
              <w:t>0</w:t>
            </w:r>
          </w:p>
        </w:tc>
        <w:tc>
          <w:tcPr>
            <w:tcW w:w="308" w:type="pct"/>
            <w:shd w:val="clear" w:color="auto" w:fill="auto"/>
            <w:noWrap/>
            <w:vAlign w:val="center"/>
          </w:tcPr>
          <w:p w14:paraId="1F1E123A" w14:textId="66C0106B" w:rsidR="0060798E" w:rsidRPr="00571455" w:rsidRDefault="0060798E" w:rsidP="0060798E">
            <w:pPr>
              <w:jc w:val="center"/>
              <w:rPr>
                <w:sz w:val="20"/>
                <w:szCs w:val="20"/>
              </w:rPr>
            </w:pPr>
            <w:r w:rsidRPr="00571455">
              <w:rPr>
                <w:sz w:val="20"/>
                <w:szCs w:val="20"/>
              </w:rPr>
              <w:t>0</w:t>
            </w:r>
          </w:p>
        </w:tc>
        <w:tc>
          <w:tcPr>
            <w:tcW w:w="308" w:type="pct"/>
            <w:shd w:val="clear" w:color="auto" w:fill="auto"/>
            <w:noWrap/>
            <w:vAlign w:val="center"/>
          </w:tcPr>
          <w:p w14:paraId="5FADF07E" w14:textId="7142B3D5" w:rsidR="0060798E" w:rsidRPr="00571455" w:rsidRDefault="0060798E" w:rsidP="0060798E">
            <w:pPr>
              <w:jc w:val="center"/>
              <w:rPr>
                <w:sz w:val="20"/>
                <w:szCs w:val="20"/>
              </w:rPr>
            </w:pPr>
            <w:r w:rsidRPr="00571455">
              <w:rPr>
                <w:sz w:val="20"/>
                <w:szCs w:val="20"/>
              </w:rPr>
              <w:t>0</w:t>
            </w:r>
          </w:p>
        </w:tc>
        <w:tc>
          <w:tcPr>
            <w:tcW w:w="325" w:type="pct"/>
            <w:shd w:val="clear" w:color="auto" w:fill="auto"/>
            <w:vAlign w:val="center"/>
          </w:tcPr>
          <w:p w14:paraId="2EEFFF2C" w14:textId="26F9DFDA" w:rsidR="0060798E" w:rsidRPr="00571455" w:rsidRDefault="0060798E" w:rsidP="0060798E">
            <w:pPr>
              <w:jc w:val="center"/>
              <w:rPr>
                <w:sz w:val="20"/>
                <w:szCs w:val="20"/>
              </w:rPr>
            </w:pPr>
            <w:r w:rsidRPr="00571455">
              <w:rPr>
                <w:sz w:val="20"/>
                <w:szCs w:val="20"/>
              </w:rPr>
              <w:t>0</w:t>
            </w:r>
          </w:p>
        </w:tc>
        <w:tc>
          <w:tcPr>
            <w:tcW w:w="397" w:type="pct"/>
            <w:shd w:val="clear" w:color="auto" w:fill="auto"/>
            <w:vAlign w:val="center"/>
          </w:tcPr>
          <w:p w14:paraId="481CF5F4" w14:textId="5B0D7035" w:rsidR="0060798E" w:rsidRPr="00571455" w:rsidRDefault="0060798E" w:rsidP="0060798E">
            <w:pPr>
              <w:jc w:val="center"/>
              <w:rPr>
                <w:sz w:val="20"/>
                <w:szCs w:val="20"/>
              </w:rPr>
            </w:pPr>
            <w:r w:rsidRPr="00571455">
              <w:rPr>
                <w:sz w:val="20"/>
                <w:szCs w:val="20"/>
              </w:rPr>
              <w:t>0</w:t>
            </w:r>
          </w:p>
        </w:tc>
        <w:tc>
          <w:tcPr>
            <w:tcW w:w="397" w:type="pct"/>
            <w:shd w:val="clear" w:color="auto" w:fill="auto"/>
            <w:vAlign w:val="center"/>
          </w:tcPr>
          <w:p w14:paraId="1A14699C" w14:textId="2D967C12" w:rsidR="0060798E" w:rsidRPr="00571455" w:rsidRDefault="0060798E" w:rsidP="0060798E">
            <w:pPr>
              <w:jc w:val="center"/>
              <w:rPr>
                <w:sz w:val="20"/>
                <w:szCs w:val="20"/>
              </w:rPr>
            </w:pPr>
            <w:r w:rsidRPr="00571455">
              <w:rPr>
                <w:sz w:val="20"/>
                <w:szCs w:val="20"/>
              </w:rPr>
              <w:t>0</w:t>
            </w:r>
          </w:p>
        </w:tc>
      </w:tr>
      <w:tr w:rsidR="00872763" w:rsidRPr="00571455" w14:paraId="4104677D" w14:textId="77777777" w:rsidTr="0060798E">
        <w:trPr>
          <w:cantSplit/>
        </w:trPr>
        <w:tc>
          <w:tcPr>
            <w:tcW w:w="256" w:type="pct"/>
            <w:shd w:val="clear" w:color="auto" w:fill="auto"/>
            <w:vAlign w:val="center"/>
          </w:tcPr>
          <w:p w14:paraId="61314890" w14:textId="72BE3452" w:rsidR="0060798E" w:rsidRPr="00571455" w:rsidRDefault="0060798E" w:rsidP="0060798E">
            <w:pPr>
              <w:jc w:val="center"/>
              <w:rPr>
                <w:sz w:val="20"/>
                <w:szCs w:val="20"/>
              </w:rPr>
            </w:pPr>
            <w:r w:rsidRPr="00571455">
              <w:rPr>
                <w:sz w:val="20"/>
                <w:szCs w:val="20"/>
              </w:rPr>
              <w:t>3</w:t>
            </w:r>
          </w:p>
        </w:tc>
        <w:tc>
          <w:tcPr>
            <w:tcW w:w="1622" w:type="pct"/>
            <w:shd w:val="clear" w:color="auto" w:fill="auto"/>
            <w:noWrap/>
            <w:vAlign w:val="center"/>
          </w:tcPr>
          <w:p w14:paraId="3AB9B493" w14:textId="61030292" w:rsidR="0060798E" w:rsidRPr="00571455" w:rsidRDefault="0060798E" w:rsidP="0060798E">
            <w:pPr>
              <w:jc w:val="center"/>
              <w:rPr>
                <w:sz w:val="20"/>
                <w:szCs w:val="20"/>
              </w:rPr>
            </w:pPr>
            <w:r w:rsidRPr="00571455">
              <w:rPr>
                <w:sz w:val="20"/>
                <w:szCs w:val="20"/>
              </w:rPr>
              <w:t>Удельный расход условного топлива на единицу о</w:t>
            </w:r>
            <w:r w:rsidRPr="00571455">
              <w:rPr>
                <w:sz w:val="20"/>
                <w:szCs w:val="20"/>
              </w:rPr>
              <w:t>т</w:t>
            </w:r>
            <w:r w:rsidRPr="00571455">
              <w:rPr>
                <w:sz w:val="20"/>
                <w:szCs w:val="20"/>
              </w:rPr>
              <w:t xml:space="preserve">пускаемой тепловой энергии </w:t>
            </w:r>
          </w:p>
        </w:tc>
        <w:tc>
          <w:tcPr>
            <w:tcW w:w="455" w:type="pct"/>
            <w:shd w:val="clear" w:color="auto" w:fill="auto"/>
            <w:noWrap/>
            <w:vAlign w:val="center"/>
          </w:tcPr>
          <w:p w14:paraId="01513356" w14:textId="4B8684EA" w:rsidR="0060798E" w:rsidRPr="00571455" w:rsidRDefault="0060798E" w:rsidP="0060798E">
            <w:pPr>
              <w:jc w:val="center"/>
              <w:rPr>
                <w:sz w:val="20"/>
                <w:szCs w:val="20"/>
              </w:rPr>
            </w:pPr>
            <w:r w:rsidRPr="00571455">
              <w:rPr>
                <w:sz w:val="20"/>
                <w:szCs w:val="20"/>
              </w:rPr>
              <w:t> </w:t>
            </w:r>
          </w:p>
        </w:tc>
        <w:tc>
          <w:tcPr>
            <w:tcW w:w="311" w:type="pct"/>
            <w:shd w:val="clear" w:color="auto" w:fill="auto"/>
            <w:noWrap/>
            <w:vAlign w:val="center"/>
          </w:tcPr>
          <w:p w14:paraId="232B2C1B" w14:textId="02A5D1BD" w:rsidR="0060798E" w:rsidRPr="00571455" w:rsidRDefault="0060798E" w:rsidP="0060798E">
            <w:pPr>
              <w:jc w:val="center"/>
              <w:rPr>
                <w:sz w:val="20"/>
                <w:szCs w:val="20"/>
              </w:rPr>
            </w:pPr>
            <w:r w:rsidRPr="00571455">
              <w:rPr>
                <w:sz w:val="20"/>
                <w:szCs w:val="20"/>
              </w:rPr>
              <w:t> </w:t>
            </w:r>
          </w:p>
        </w:tc>
        <w:tc>
          <w:tcPr>
            <w:tcW w:w="301" w:type="pct"/>
            <w:shd w:val="clear" w:color="auto" w:fill="auto"/>
            <w:noWrap/>
            <w:vAlign w:val="center"/>
          </w:tcPr>
          <w:p w14:paraId="4A47D4B0" w14:textId="2E6BF323" w:rsidR="0060798E" w:rsidRPr="00571455" w:rsidRDefault="0060798E" w:rsidP="0060798E">
            <w:pPr>
              <w:jc w:val="center"/>
              <w:rPr>
                <w:sz w:val="20"/>
                <w:szCs w:val="20"/>
              </w:rPr>
            </w:pPr>
            <w:r w:rsidRPr="00571455">
              <w:rPr>
                <w:sz w:val="20"/>
                <w:szCs w:val="20"/>
              </w:rPr>
              <w:t> </w:t>
            </w:r>
          </w:p>
        </w:tc>
        <w:tc>
          <w:tcPr>
            <w:tcW w:w="319" w:type="pct"/>
            <w:shd w:val="clear" w:color="auto" w:fill="auto"/>
            <w:noWrap/>
            <w:vAlign w:val="center"/>
          </w:tcPr>
          <w:p w14:paraId="40B730DA" w14:textId="7E5B5763" w:rsidR="0060798E" w:rsidRPr="00571455" w:rsidRDefault="0060798E" w:rsidP="0060798E">
            <w:pPr>
              <w:jc w:val="center"/>
              <w:rPr>
                <w:sz w:val="20"/>
                <w:szCs w:val="20"/>
              </w:rPr>
            </w:pPr>
            <w:r w:rsidRPr="00571455">
              <w:rPr>
                <w:sz w:val="20"/>
                <w:szCs w:val="20"/>
              </w:rPr>
              <w:t> </w:t>
            </w:r>
          </w:p>
        </w:tc>
        <w:tc>
          <w:tcPr>
            <w:tcW w:w="308" w:type="pct"/>
            <w:shd w:val="clear" w:color="auto" w:fill="auto"/>
            <w:noWrap/>
            <w:vAlign w:val="center"/>
          </w:tcPr>
          <w:p w14:paraId="4ED9F34F" w14:textId="1134615C" w:rsidR="0060798E" w:rsidRPr="00571455" w:rsidRDefault="0060798E" w:rsidP="0060798E">
            <w:pPr>
              <w:jc w:val="center"/>
              <w:rPr>
                <w:sz w:val="20"/>
                <w:szCs w:val="20"/>
              </w:rPr>
            </w:pPr>
            <w:r w:rsidRPr="00571455">
              <w:rPr>
                <w:sz w:val="20"/>
                <w:szCs w:val="20"/>
              </w:rPr>
              <w:t> </w:t>
            </w:r>
          </w:p>
        </w:tc>
        <w:tc>
          <w:tcPr>
            <w:tcW w:w="308" w:type="pct"/>
            <w:shd w:val="clear" w:color="auto" w:fill="auto"/>
            <w:noWrap/>
            <w:vAlign w:val="center"/>
          </w:tcPr>
          <w:p w14:paraId="1A580EEB" w14:textId="2187CB95" w:rsidR="0060798E" w:rsidRPr="00571455" w:rsidRDefault="0060798E" w:rsidP="0060798E">
            <w:pPr>
              <w:jc w:val="center"/>
              <w:rPr>
                <w:sz w:val="20"/>
                <w:szCs w:val="20"/>
              </w:rPr>
            </w:pPr>
            <w:r w:rsidRPr="00571455">
              <w:rPr>
                <w:sz w:val="20"/>
                <w:szCs w:val="20"/>
              </w:rPr>
              <w:t> </w:t>
            </w:r>
          </w:p>
        </w:tc>
        <w:tc>
          <w:tcPr>
            <w:tcW w:w="325" w:type="pct"/>
            <w:shd w:val="clear" w:color="auto" w:fill="auto"/>
            <w:vAlign w:val="center"/>
          </w:tcPr>
          <w:p w14:paraId="3F411275" w14:textId="7199DFB4" w:rsidR="0060798E" w:rsidRPr="00571455" w:rsidRDefault="0060798E" w:rsidP="0060798E">
            <w:pPr>
              <w:jc w:val="center"/>
              <w:rPr>
                <w:sz w:val="20"/>
                <w:szCs w:val="20"/>
              </w:rPr>
            </w:pPr>
            <w:r w:rsidRPr="00571455">
              <w:rPr>
                <w:sz w:val="20"/>
                <w:szCs w:val="20"/>
              </w:rPr>
              <w:t> </w:t>
            </w:r>
          </w:p>
        </w:tc>
        <w:tc>
          <w:tcPr>
            <w:tcW w:w="397" w:type="pct"/>
            <w:shd w:val="clear" w:color="auto" w:fill="auto"/>
            <w:vAlign w:val="center"/>
          </w:tcPr>
          <w:p w14:paraId="3E6DD81D" w14:textId="3727EEA8" w:rsidR="0060798E" w:rsidRPr="00571455" w:rsidRDefault="0060798E" w:rsidP="0060798E">
            <w:pPr>
              <w:jc w:val="center"/>
              <w:rPr>
                <w:sz w:val="20"/>
                <w:szCs w:val="20"/>
              </w:rPr>
            </w:pPr>
            <w:r w:rsidRPr="00571455">
              <w:rPr>
                <w:sz w:val="20"/>
                <w:szCs w:val="20"/>
              </w:rPr>
              <w:t> </w:t>
            </w:r>
          </w:p>
        </w:tc>
        <w:tc>
          <w:tcPr>
            <w:tcW w:w="397" w:type="pct"/>
            <w:shd w:val="clear" w:color="auto" w:fill="auto"/>
            <w:vAlign w:val="center"/>
          </w:tcPr>
          <w:p w14:paraId="1708A090" w14:textId="11FB7D06" w:rsidR="0060798E" w:rsidRPr="00571455" w:rsidRDefault="0060798E" w:rsidP="0060798E">
            <w:pPr>
              <w:jc w:val="center"/>
              <w:rPr>
                <w:sz w:val="20"/>
                <w:szCs w:val="20"/>
              </w:rPr>
            </w:pPr>
            <w:r w:rsidRPr="00571455">
              <w:rPr>
                <w:sz w:val="20"/>
                <w:szCs w:val="20"/>
              </w:rPr>
              <w:t> </w:t>
            </w:r>
          </w:p>
        </w:tc>
      </w:tr>
      <w:tr w:rsidR="00872763" w:rsidRPr="00571455" w14:paraId="7BA34646" w14:textId="77777777" w:rsidTr="0060798E">
        <w:trPr>
          <w:cantSplit/>
        </w:trPr>
        <w:tc>
          <w:tcPr>
            <w:tcW w:w="256" w:type="pct"/>
            <w:shd w:val="clear" w:color="auto" w:fill="auto"/>
            <w:vAlign w:val="center"/>
          </w:tcPr>
          <w:p w14:paraId="1433DF57" w14:textId="33353106" w:rsidR="0060798E" w:rsidRPr="00571455" w:rsidRDefault="0060798E" w:rsidP="0060798E">
            <w:pPr>
              <w:jc w:val="center"/>
              <w:rPr>
                <w:sz w:val="20"/>
                <w:szCs w:val="20"/>
              </w:rPr>
            </w:pPr>
            <w:r w:rsidRPr="00571455">
              <w:rPr>
                <w:sz w:val="20"/>
                <w:szCs w:val="20"/>
              </w:rPr>
              <w:t>3.1</w:t>
            </w:r>
          </w:p>
        </w:tc>
        <w:tc>
          <w:tcPr>
            <w:tcW w:w="1622" w:type="pct"/>
            <w:shd w:val="clear" w:color="auto" w:fill="auto"/>
            <w:noWrap/>
            <w:vAlign w:val="center"/>
          </w:tcPr>
          <w:p w14:paraId="250BBDFC" w14:textId="41CBF081" w:rsidR="0060798E" w:rsidRPr="00571455" w:rsidRDefault="0060798E" w:rsidP="0060798E">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4E843AEC" w14:textId="47D64F1E"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41D5496C" w14:textId="03A60BF7" w:rsidR="0060798E" w:rsidRPr="00571455" w:rsidRDefault="0060798E" w:rsidP="0060798E">
            <w:pPr>
              <w:jc w:val="center"/>
              <w:rPr>
                <w:sz w:val="20"/>
                <w:szCs w:val="20"/>
              </w:rPr>
            </w:pPr>
            <w:r w:rsidRPr="00571455">
              <w:rPr>
                <w:sz w:val="20"/>
                <w:szCs w:val="20"/>
              </w:rPr>
              <w:t>139,3</w:t>
            </w:r>
          </w:p>
        </w:tc>
        <w:tc>
          <w:tcPr>
            <w:tcW w:w="301" w:type="pct"/>
            <w:shd w:val="clear" w:color="auto" w:fill="auto"/>
            <w:noWrap/>
            <w:vAlign w:val="center"/>
          </w:tcPr>
          <w:p w14:paraId="2E6E9E56" w14:textId="1425C2F2" w:rsidR="0060798E" w:rsidRPr="00571455" w:rsidRDefault="0060798E" w:rsidP="0060798E">
            <w:pPr>
              <w:jc w:val="center"/>
              <w:rPr>
                <w:sz w:val="20"/>
                <w:szCs w:val="20"/>
              </w:rPr>
            </w:pPr>
            <w:r w:rsidRPr="00571455">
              <w:rPr>
                <w:sz w:val="20"/>
                <w:szCs w:val="20"/>
              </w:rPr>
              <w:t>159,3</w:t>
            </w:r>
          </w:p>
        </w:tc>
        <w:tc>
          <w:tcPr>
            <w:tcW w:w="319" w:type="pct"/>
            <w:shd w:val="clear" w:color="auto" w:fill="auto"/>
            <w:noWrap/>
            <w:vAlign w:val="center"/>
          </w:tcPr>
          <w:p w14:paraId="64BD0482" w14:textId="07B48AF2" w:rsidR="0060798E" w:rsidRPr="00571455" w:rsidRDefault="0060798E" w:rsidP="0060798E">
            <w:pPr>
              <w:jc w:val="center"/>
              <w:rPr>
                <w:sz w:val="20"/>
                <w:szCs w:val="20"/>
              </w:rPr>
            </w:pPr>
            <w:r w:rsidRPr="00571455">
              <w:rPr>
                <w:sz w:val="20"/>
                <w:szCs w:val="20"/>
              </w:rPr>
              <w:t>159,3</w:t>
            </w:r>
          </w:p>
        </w:tc>
        <w:tc>
          <w:tcPr>
            <w:tcW w:w="308" w:type="pct"/>
            <w:shd w:val="clear" w:color="auto" w:fill="auto"/>
            <w:noWrap/>
            <w:vAlign w:val="center"/>
          </w:tcPr>
          <w:p w14:paraId="4262E311" w14:textId="34430EE7" w:rsidR="0060798E" w:rsidRPr="00571455" w:rsidRDefault="0060798E" w:rsidP="0060798E">
            <w:pPr>
              <w:jc w:val="center"/>
              <w:rPr>
                <w:sz w:val="20"/>
                <w:szCs w:val="20"/>
              </w:rPr>
            </w:pPr>
            <w:r w:rsidRPr="00571455">
              <w:rPr>
                <w:sz w:val="20"/>
                <w:szCs w:val="20"/>
              </w:rPr>
              <w:t>159,3</w:t>
            </w:r>
          </w:p>
        </w:tc>
        <w:tc>
          <w:tcPr>
            <w:tcW w:w="308" w:type="pct"/>
            <w:shd w:val="clear" w:color="auto" w:fill="auto"/>
            <w:noWrap/>
            <w:vAlign w:val="center"/>
          </w:tcPr>
          <w:p w14:paraId="66ADD5F8" w14:textId="0B9F751C" w:rsidR="0060798E" w:rsidRPr="00571455" w:rsidRDefault="0060798E" w:rsidP="0060798E">
            <w:pPr>
              <w:jc w:val="center"/>
              <w:rPr>
                <w:sz w:val="20"/>
                <w:szCs w:val="20"/>
              </w:rPr>
            </w:pPr>
            <w:r w:rsidRPr="00571455">
              <w:rPr>
                <w:sz w:val="20"/>
                <w:szCs w:val="20"/>
              </w:rPr>
              <w:t>159,3</w:t>
            </w:r>
          </w:p>
        </w:tc>
        <w:tc>
          <w:tcPr>
            <w:tcW w:w="325" w:type="pct"/>
            <w:shd w:val="clear" w:color="auto" w:fill="auto"/>
            <w:vAlign w:val="center"/>
          </w:tcPr>
          <w:p w14:paraId="35F68048" w14:textId="7F5C67B1" w:rsidR="0060798E" w:rsidRPr="00571455" w:rsidRDefault="0060798E" w:rsidP="0060798E">
            <w:pPr>
              <w:jc w:val="center"/>
              <w:rPr>
                <w:sz w:val="20"/>
                <w:szCs w:val="20"/>
              </w:rPr>
            </w:pPr>
            <w:r w:rsidRPr="00571455">
              <w:rPr>
                <w:sz w:val="20"/>
                <w:szCs w:val="20"/>
              </w:rPr>
              <w:t>159,3</w:t>
            </w:r>
          </w:p>
        </w:tc>
        <w:tc>
          <w:tcPr>
            <w:tcW w:w="397" w:type="pct"/>
            <w:shd w:val="clear" w:color="auto" w:fill="auto"/>
            <w:vAlign w:val="center"/>
          </w:tcPr>
          <w:p w14:paraId="4CA4274B" w14:textId="1702FE2B" w:rsidR="0060798E" w:rsidRPr="00571455" w:rsidRDefault="0060798E" w:rsidP="0060798E">
            <w:pPr>
              <w:jc w:val="center"/>
              <w:rPr>
                <w:sz w:val="20"/>
                <w:szCs w:val="20"/>
              </w:rPr>
            </w:pPr>
            <w:r w:rsidRPr="00571455">
              <w:rPr>
                <w:sz w:val="20"/>
                <w:szCs w:val="20"/>
              </w:rPr>
              <w:t>159,3</w:t>
            </w:r>
          </w:p>
        </w:tc>
        <w:tc>
          <w:tcPr>
            <w:tcW w:w="397" w:type="pct"/>
            <w:shd w:val="clear" w:color="auto" w:fill="auto"/>
            <w:vAlign w:val="center"/>
          </w:tcPr>
          <w:p w14:paraId="5084399E" w14:textId="68DD7DAD" w:rsidR="0060798E" w:rsidRPr="00571455" w:rsidRDefault="0060798E" w:rsidP="0060798E">
            <w:pPr>
              <w:jc w:val="center"/>
              <w:rPr>
                <w:sz w:val="20"/>
                <w:szCs w:val="20"/>
              </w:rPr>
            </w:pPr>
            <w:r w:rsidRPr="00571455">
              <w:rPr>
                <w:sz w:val="20"/>
                <w:szCs w:val="20"/>
              </w:rPr>
              <w:t>159,3</w:t>
            </w:r>
          </w:p>
        </w:tc>
      </w:tr>
      <w:tr w:rsidR="00872763" w:rsidRPr="00571455" w14:paraId="3BDF8694" w14:textId="77777777" w:rsidTr="0060798E">
        <w:trPr>
          <w:cantSplit/>
        </w:trPr>
        <w:tc>
          <w:tcPr>
            <w:tcW w:w="256" w:type="pct"/>
            <w:shd w:val="clear" w:color="auto" w:fill="auto"/>
            <w:vAlign w:val="center"/>
          </w:tcPr>
          <w:p w14:paraId="6892A892" w14:textId="7E71F90B" w:rsidR="0060798E" w:rsidRPr="00571455" w:rsidRDefault="0060798E" w:rsidP="0060798E">
            <w:pPr>
              <w:jc w:val="center"/>
              <w:rPr>
                <w:sz w:val="20"/>
                <w:szCs w:val="20"/>
              </w:rPr>
            </w:pPr>
            <w:r w:rsidRPr="00571455">
              <w:rPr>
                <w:sz w:val="20"/>
                <w:szCs w:val="20"/>
              </w:rPr>
              <w:t>3.2</w:t>
            </w:r>
          </w:p>
        </w:tc>
        <w:tc>
          <w:tcPr>
            <w:tcW w:w="1622" w:type="pct"/>
            <w:shd w:val="clear" w:color="auto" w:fill="auto"/>
            <w:noWrap/>
            <w:vAlign w:val="center"/>
          </w:tcPr>
          <w:p w14:paraId="5D59C86C" w14:textId="093AA25A" w:rsidR="0060798E" w:rsidRPr="00571455" w:rsidRDefault="0060798E" w:rsidP="0060798E">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586AB9D7" w14:textId="29730E38"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11684872" w14:textId="3DF544AC" w:rsidR="0060798E" w:rsidRPr="00571455" w:rsidRDefault="0060798E" w:rsidP="0060798E">
            <w:pPr>
              <w:jc w:val="center"/>
              <w:rPr>
                <w:sz w:val="20"/>
                <w:szCs w:val="20"/>
              </w:rPr>
            </w:pPr>
            <w:r w:rsidRPr="00571455">
              <w:rPr>
                <w:sz w:val="20"/>
                <w:szCs w:val="20"/>
              </w:rPr>
              <w:t>100,7</w:t>
            </w:r>
          </w:p>
        </w:tc>
        <w:tc>
          <w:tcPr>
            <w:tcW w:w="301" w:type="pct"/>
            <w:shd w:val="clear" w:color="auto" w:fill="auto"/>
            <w:noWrap/>
            <w:vAlign w:val="center"/>
          </w:tcPr>
          <w:p w14:paraId="68B000FF" w14:textId="05585B85" w:rsidR="0060798E" w:rsidRPr="00571455" w:rsidRDefault="0060798E" w:rsidP="0060798E">
            <w:pPr>
              <w:jc w:val="center"/>
              <w:rPr>
                <w:sz w:val="20"/>
                <w:szCs w:val="20"/>
              </w:rPr>
            </w:pPr>
            <w:r w:rsidRPr="00571455">
              <w:rPr>
                <w:sz w:val="20"/>
                <w:szCs w:val="20"/>
              </w:rPr>
              <w:t>163,9</w:t>
            </w:r>
          </w:p>
        </w:tc>
        <w:tc>
          <w:tcPr>
            <w:tcW w:w="319" w:type="pct"/>
            <w:shd w:val="clear" w:color="auto" w:fill="auto"/>
            <w:noWrap/>
            <w:vAlign w:val="center"/>
          </w:tcPr>
          <w:p w14:paraId="432330B2" w14:textId="29BBB969" w:rsidR="0060798E" w:rsidRPr="00571455" w:rsidRDefault="0060798E" w:rsidP="0060798E">
            <w:pPr>
              <w:jc w:val="center"/>
              <w:rPr>
                <w:sz w:val="20"/>
                <w:szCs w:val="20"/>
              </w:rPr>
            </w:pPr>
            <w:r w:rsidRPr="00571455">
              <w:rPr>
                <w:sz w:val="20"/>
                <w:szCs w:val="20"/>
              </w:rPr>
              <w:t>163,9</w:t>
            </w:r>
          </w:p>
        </w:tc>
        <w:tc>
          <w:tcPr>
            <w:tcW w:w="308" w:type="pct"/>
            <w:shd w:val="clear" w:color="auto" w:fill="auto"/>
            <w:noWrap/>
            <w:vAlign w:val="center"/>
          </w:tcPr>
          <w:p w14:paraId="380FF262" w14:textId="21C4BE8C" w:rsidR="0060798E" w:rsidRPr="00571455" w:rsidRDefault="0060798E" w:rsidP="0060798E">
            <w:pPr>
              <w:jc w:val="center"/>
              <w:rPr>
                <w:sz w:val="20"/>
                <w:szCs w:val="20"/>
              </w:rPr>
            </w:pPr>
            <w:r w:rsidRPr="00571455">
              <w:rPr>
                <w:sz w:val="20"/>
                <w:szCs w:val="20"/>
              </w:rPr>
              <w:t>163,9</w:t>
            </w:r>
          </w:p>
        </w:tc>
        <w:tc>
          <w:tcPr>
            <w:tcW w:w="308" w:type="pct"/>
            <w:shd w:val="clear" w:color="auto" w:fill="auto"/>
            <w:noWrap/>
            <w:vAlign w:val="center"/>
          </w:tcPr>
          <w:p w14:paraId="56D26BA6" w14:textId="13CECCB1" w:rsidR="0060798E" w:rsidRPr="00571455" w:rsidRDefault="0060798E" w:rsidP="0060798E">
            <w:pPr>
              <w:jc w:val="center"/>
              <w:rPr>
                <w:sz w:val="20"/>
                <w:szCs w:val="20"/>
              </w:rPr>
            </w:pPr>
            <w:r w:rsidRPr="00571455">
              <w:rPr>
                <w:sz w:val="20"/>
                <w:szCs w:val="20"/>
              </w:rPr>
              <w:t>163,9</w:t>
            </w:r>
          </w:p>
        </w:tc>
        <w:tc>
          <w:tcPr>
            <w:tcW w:w="325" w:type="pct"/>
            <w:shd w:val="clear" w:color="auto" w:fill="auto"/>
            <w:vAlign w:val="center"/>
          </w:tcPr>
          <w:p w14:paraId="6178952C" w14:textId="7F8F4EE1" w:rsidR="0060798E" w:rsidRPr="00571455" w:rsidRDefault="0060798E" w:rsidP="0060798E">
            <w:pPr>
              <w:jc w:val="center"/>
              <w:rPr>
                <w:sz w:val="20"/>
                <w:szCs w:val="20"/>
              </w:rPr>
            </w:pPr>
            <w:r w:rsidRPr="00571455">
              <w:rPr>
                <w:sz w:val="20"/>
                <w:szCs w:val="20"/>
              </w:rPr>
              <w:t>163,9</w:t>
            </w:r>
          </w:p>
        </w:tc>
        <w:tc>
          <w:tcPr>
            <w:tcW w:w="397" w:type="pct"/>
            <w:shd w:val="clear" w:color="auto" w:fill="auto"/>
            <w:vAlign w:val="center"/>
          </w:tcPr>
          <w:p w14:paraId="69FF98F7" w14:textId="37D210DD" w:rsidR="0060798E" w:rsidRPr="00571455" w:rsidRDefault="0060798E" w:rsidP="0060798E">
            <w:pPr>
              <w:jc w:val="center"/>
              <w:rPr>
                <w:sz w:val="20"/>
                <w:szCs w:val="20"/>
              </w:rPr>
            </w:pPr>
            <w:r w:rsidRPr="00571455">
              <w:rPr>
                <w:sz w:val="20"/>
                <w:szCs w:val="20"/>
              </w:rPr>
              <w:t>163,9</w:t>
            </w:r>
          </w:p>
        </w:tc>
        <w:tc>
          <w:tcPr>
            <w:tcW w:w="397" w:type="pct"/>
            <w:shd w:val="clear" w:color="auto" w:fill="auto"/>
            <w:vAlign w:val="center"/>
          </w:tcPr>
          <w:p w14:paraId="0D9C2FB9" w14:textId="10DDC355" w:rsidR="0060798E" w:rsidRPr="00571455" w:rsidRDefault="0060798E" w:rsidP="0060798E">
            <w:pPr>
              <w:jc w:val="center"/>
              <w:rPr>
                <w:sz w:val="20"/>
                <w:szCs w:val="20"/>
              </w:rPr>
            </w:pPr>
            <w:r w:rsidRPr="00571455">
              <w:rPr>
                <w:sz w:val="20"/>
                <w:szCs w:val="20"/>
              </w:rPr>
              <w:t>163,9</w:t>
            </w:r>
          </w:p>
        </w:tc>
      </w:tr>
      <w:tr w:rsidR="00872763" w:rsidRPr="00571455" w14:paraId="48B83F22" w14:textId="77777777" w:rsidTr="0060798E">
        <w:trPr>
          <w:cantSplit/>
        </w:trPr>
        <w:tc>
          <w:tcPr>
            <w:tcW w:w="256" w:type="pct"/>
            <w:shd w:val="clear" w:color="auto" w:fill="auto"/>
            <w:vAlign w:val="center"/>
          </w:tcPr>
          <w:p w14:paraId="60E131B5" w14:textId="756C0E28" w:rsidR="0060798E" w:rsidRPr="00571455" w:rsidRDefault="0060798E" w:rsidP="0060798E">
            <w:pPr>
              <w:jc w:val="center"/>
              <w:rPr>
                <w:sz w:val="20"/>
                <w:szCs w:val="20"/>
              </w:rPr>
            </w:pPr>
            <w:r w:rsidRPr="00571455">
              <w:rPr>
                <w:sz w:val="20"/>
                <w:szCs w:val="20"/>
              </w:rPr>
              <w:t>3.3</w:t>
            </w:r>
          </w:p>
        </w:tc>
        <w:tc>
          <w:tcPr>
            <w:tcW w:w="1622" w:type="pct"/>
            <w:shd w:val="clear" w:color="auto" w:fill="auto"/>
            <w:noWrap/>
            <w:vAlign w:val="center"/>
          </w:tcPr>
          <w:p w14:paraId="3A3CC5FF" w14:textId="5F5AC4C8" w:rsidR="0060798E" w:rsidRPr="00571455" w:rsidRDefault="0060798E" w:rsidP="0060798E">
            <w:pPr>
              <w:jc w:val="center"/>
              <w:rPr>
                <w:sz w:val="20"/>
                <w:szCs w:val="20"/>
              </w:rPr>
            </w:pPr>
            <w:r w:rsidRPr="00571455">
              <w:rPr>
                <w:sz w:val="20"/>
                <w:szCs w:val="20"/>
              </w:rPr>
              <w:t>Котельная спецшколы (с. Якшур-Бодья)</w:t>
            </w:r>
          </w:p>
        </w:tc>
        <w:tc>
          <w:tcPr>
            <w:tcW w:w="455" w:type="pct"/>
            <w:shd w:val="clear" w:color="auto" w:fill="auto"/>
            <w:noWrap/>
            <w:vAlign w:val="center"/>
          </w:tcPr>
          <w:p w14:paraId="488487ED" w14:textId="383C06CC"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1F5F6318" w14:textId="71DD874A" w:rsidR="0060798E" w:rsidRPr="00571455" w:rsidRDefault="0060798E" w:rsidP="0060798E">
            <w:pPr>
              <w:jc w:val="center"/>
              <w:rPr>
                <w:sz w:val="20"/>
                <w:szCs w:val="20"/>
              </w:rPr>
            </w:pPr>
            <w:r w:rsidRPr="00571455">
              <w:rPr>
                <w:sz w:val="20"/>
                <w:szCs w:val="20"/>
              </w:rPr>
              <w:t>149,2</w:t>
            </w:r>
          </w:p>
        </w:tc>
        <w:tc>
          <w:tcPr>
            <w:tcW w:w="301" w:type="pct"/>
            <w:shd w:val="clear" w:color="auto" w:fill="auto"/>
            <w:noWrap/>
            <w:vAlign w:val="center"/>
          </w:tcPr>
          <w:p w14:paraId="29695AF3" w14:textId="5A9C1126" w:rsidR="0060798E" w:rsidRPr="00571455" w:rsidRDefault="0060798E" w:rsidP="0060798E">
            <w:pPr>
              <w:jc w:val="center"/>
              <w:rPr>
                <w:sz w:val="20"/>
                <w:szCs w:val="20"/>
              </w:rPr>
            </w:pPr>
            <w:r w:rsidRPr="00571455">
              <w:rPr>
                <w:sz w:val="20"/>
                <w:szCs w:val="20"/>
              </w:rPr>
              <w:t>158,3</w:t>
            </w:r>
          </w:p>
        </w:tc>
        <w:tc>
          <w:tcPr>
            <w:tcW w:w="319" w:type="pct"/>
            <w:shd w:val="clear" w:color="auto" w:fill="auto"/>
            <w:noWrap/>
            <w:vAlign w:val="center"/>
          </w:tcPr>
          <w:p w14:paraId="49D2DDD7" w14:textId="304AD4F8" w:rsidR="0060798E" w:rsidRPr="00571455" w:rsidRDefault="0060798E" w:rsidP="0060798E">
            <w:pPr>
              <w:jc w:val="center"/>
              <w:rPr>
                <w:sz w:val="20"/>
                <w:szCs w:val="20"/>
              </w:rPr>
            </w:pPr>
            <w:r w:rsidRPr="00571455">
              <w:rPr>
                <w:sz w:val="20"/>
                <w:szCs w:val="20"/>
              </w:rPr>
              <w:t>158,3</w:t>
            </w:r>
          </w:p>
        </w:tc>
        <w:tc>
          <w:tcPr>
            <w:tcW w:w="308" w:type="pct"/>
            <w:shd w:val="clear" w:color="auto" w:fill="auto"/>
            <w:noWrap/>
            <w:vAlign w:val="center"/>
          </w:tcPr>
          <w:p w14:paraId="39955879" w14:textId="41D8F2BA" w:rsidR="0060798E" w:rsidRPr="00571455" w:rsidRDefault="0060798E" w:rsidP="0060798E">
            <w:pPr>
              <w:jc w:val="center"/>
              <w:rPr>
                <w:sz w:val="20"/>
                <w:szCs w:val="20"/>
              </w:rPr>
            </w:pPr>
            <w:r w:rsidRPr="00571455">
              <w:rPr>
                <w:sz w:val="20"/>
                <w:szCs w:val="20"/>
              </w:rPr>
              <w:t>158,3</w:t>
            </w:r>
          </w:p>
        </w:tc>
        <w:tc>
          <w:tcPr>
            <w:tcW w:w="308" w:type="pct"/>
            <w:shd w:val="clear" w:color="auto" w:fill="auto"/>
            <w:noWrap/>
            <w:vAlign w:val="center"/>
          </w:tcPr>
          <w:p w14:paraId="316FEBDB" w14:textId="3AE4B219" w:rsidR="0060798E" w:rsidRPr="00571455" w:rsidRDefault="0060798E" w:rsidP="0060798E">
            <w:pPr>
              <w:jc w:val="center"/>
              <w:rPr>
                <w:sz w:val="20"/>
                <w:szCs w:val="20"/>
              </w:rPr>
            </w:pPr>
            <w:r w:rsidRPr="00571455">
              <w:rPr>
                <w:sz w:val="20"/>
                <w:szCs w:val="20"/>
              </w:rPr>
              <w:t>158,3</w:t>
            </w:r>
          </w:p>
        </w:tc>
        <w:tc>
          <w:tcPr>
            <w:tcW w:w="325" w:type="pct"/>
            <w:shd w:val="clear" w:color="auto" w:fill="auto"/>
            <w:vAlign w:val="center"/>
          </w:tcPr>
          <w:p w14:paraId="2DB7F87E" w14:textId="7AF365A4" w:rsidR="0060798E" w:rsidRPr="00571455" w:rsidRDefault="002462AC" w:rsidP="0060798E">
            <w:pPr>
              <w:jc w:val="center"/>
              <w:rPr>
                <w:sz w:val="20"/>
                <w:szCs w:val="20"/>
              </w:rPr>
            </w:pPr>
            <w:r w:rsidRPr="00571455">
              <w:rPr>
                <w:sz w:val="20"/>
                <w:szCs w:val="20"/>
              </w:rPr>
              <w:t>-</w:t>
            </w:r>
          </w:p>
        </w:tc>
        <w:tc>
          <w:tcPr>
            <w:tcW w:w="397" w:type="pct"/>
            <w:shd w:val="clear" w:color="auto" w:fill="auto"/>
            <w:vAlign w:val="center"/>
          </w:tcPr>
          <w:p w14:paraId="05C4BBA4" w14:textId="668F5137" w:rsidR="0060798E" w:rsidRPr="00571455" w:rsidRDefault="002462AC" w:rsidP="0060798E">
            <w:pPr>
              <w:jc w:val="center"/>
              <w:rPr>
                <w:sz w:val="20"/>
                <w:szCs w:val="20"/>
              </w:rPr>
            </w:pPr>
            <w:r w:rsidRPr="00571455">
              <w:rPr>
                <w:sz w:val="20"/>
                <w:szCs w:val="20"/>
              </w:rPr>
              <w:t>-</w:t>
            </w:r>
          </w:p>
        </w:tc>
        <w:tc>
          <w:tcPr>
            <w:tcW w:w="397" w:type="pct"/>
            <w:shd w:val="clear" w:color="auto" w:fill="auto"/>
            <w:vAlign w:val="center"/>
          </w:tcPr>
          <w:p w14:paraId="675F2917" w14:textId="232BA8F0" w:rsidR="0060798E" w:rsidRPr="00571455" w:rsidRDefault="002462AC" w:rsidP="0060798E">
            <w:pPr>
              <w:jc w:val="center"/>
              <w:rPr>
                <w:sz w:val="20"/>
                <w:szCs w:val="20"/>
              </w:rPr>
            </w:pPr>
            <w:r w:rsidRPr="00571455">
              <w:rPr>
                <w:sz w:val="20"/>
                <w:szCs w:val="20"/>
              </w:rPr>
              <w:t>-</w:t>
            </w:r>
          </w:p>
        </w:tc>
      </w:tr>
      <w:tr w:rsidR="00872763" w:rsidRPr="00571455" w14:paraId="4810702B" w14:textId="77777777" w:rsidTr="0060798E">
        <w:trPr>
          <w:cantSplit/>
        </w:trPr>
        <w:tc>
          <w:tcPr>
            <w:tcW w:w="256" w:type="pct"/>
            <w:shd w:val="clear" w:color="auto" w:fill="auto"/>
            <w:vAlign w:val="center"/>
          </w:tcPr>
          <w:p w14:paraId="0859E590" w14:textId="4D681BC7" w:rsidR="0060798E" w:rsidRPr="00571455" w:rsidRDefault="0060798E" w:rsidP="0060798E">
            <w:pPr>
              <w:jc w:val="center"/>
              <w:rPr>
                <w:sz w:val="20"/>
                <w:szCs w:val="20"/>
              </w:rPr>
            </w:pPr>
            <w:r w:rsidRPr="00571455">
              <w:rPr>
                <w:sz w:val="20"/>
                <w:szCs w:val="20"/>
              </w:rPr>
              <w:t>3.4</w:t>
            </w:r>
          </w:p>
        </w:tc>
        <w:tc>
          <w:tcPr>
            <w:tcW w:w="1622" w:type="pct"/>
            <w:shd w:val="clear" w:color="auto" w:fill="auto"/>
            <w:noWrap/>
            <w:vAlign w:val="center"/>
          </w:tcPr>
          <w:p w14:paraId="7BC88393" w14:textId="39ABFD2F" w:rsidR="0060798E" w:rsidRPr="00571455" w:rsidRDefault="0060798E" w:rsidP="0060798E">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566C9C6E" w14:textId="161CCC91"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1FBA15E2" w14:textId="69E09E01" w:rsidR="0060798E" w:rsidRPr="00571455" w:rsidRDefault="0060798E" w:rsidP="0060798E">
            <w:pPr>
              <w:jc w:val="center"/>
              <w:rPr>
                <w:sz w:val="20"/>
                <w:szCs w:val="20"/>
              </w:rPr>
            </w:pPr>
            <w:r w:rsidRPr="00571455">
              <w:rPr>
                <w:sz w:val="20"/>
                <w:szCs w:val="20"/>
              </w:rPr>
              <w:t>100,7</w:t>
            </w:r>
          </w:p>
        </w:tc>
        <w:tc>
          <w:tcPr>
            <w:tcW w:w="301" w:type="pct"/>
            <w:shd w:val="clear" w:color="auto" w:fill="auto"/>
            <w:noWrap/>
            <w:vAlign w:val="center"/>
          </w:tcPr>
          <w:p w14:paraId="40E6447C" w14:textId="691A8991" w:rsidR="0060798E" w:rsidRPr="00571455" w:rsidRDefault="0060798E" w:rsidP="0060798E">
            <w:pPr>
              <w:jc w:val="center"/>
              <w:rPr>
                <w:sz w:val="20"/>
                <w:szCs w:val="20"/>
              </w:rPr>
            </w:pPr>
            <w:r w:rsidRPr="00571455">
              <w:rPr>
                <w:sz w:val="20"/>
                <w:szCs w:val="20"/>
              </w:rPr>
              <w:t>163,9</w:t>
            </w:r>
          </w:p>
        </w:tc>
        <w:tc>
          <w:tcPr>
            <w:tcW w:w="319" w:type="pct"/>
            <w:shd w:val="clear" w:color="auto" w:fill="auto"/>
            <w:noWrap/>
            <w:vAlign w:val="center"/>
          </w:tcPr>
          <w:p w14:paraId="5CDE2A87" w14:textId="3A1C6D85" w:rsidR="0060798E" w:rsidRPr="00571455" w:rsidRDefault="0060798E" w:rsidP="0060798E">
            <w:pPr>
              <w:jc w:val="center"/>
              <w:rPr>
                <w:sz w:val="20"/>
                <w:szCs w:val="20"/>
              </w:rPr>
            </w:pPr>
            <w:r w:rsidRPr="00571455">
              <w:rPr>
                <w:sz w:val="20"/>
                <w:szCs w:val="20"/>
              </w:rPr>
              <w:t>163,9</w:t>
            </w:r>
          </w:p>
        </w:tc>
        <w:tc>
          <w:tcPr>
            <w:tcW w:w="308" w:type="pct"/>
            <w:shd w:val="clear" w:color="auto" w:fill="auto"/>
            <w:noWrap/>
            <w:vAlign w:val="center"/>
          </w:tcPr>
          <w:p w14:paraId="521262F2" w14:textId="6FA26C18" w:rsidR="0060798E" w:rsidRPr="00571455" w:rsidRDefault="0060798E" w:rsidP="0060798E">
            <w:pPr>
              <w:jc w:val="center"/>
              <w:rPr>
                <w:sz w:val="20"/>
                <w:szCs w:val="20"/>
              </w:rPr>
            </w:pPr>
            <w:r w:rsidRPr="00571455">
              <w:rPr>
                <w:sz w:val="20"/>
                <w:szCs w:val="20"/>
              </w:rPr>
              <w:t>163,9</w:t>
            </w:r>
          </w:p>
        </w:tc>
        <w:tc>
          <w:tcPr>
            <w:tcW w:w="308" w:type="pct"/>
            <w:shd w:val="clear" w:color="auto" w:fill="auto"/>
            <w:noWrap/>
            <w:vAlign w:val="center"/>
          </w:tcPr>
          <w:p w14:paraId="266AB8F4" w14:textId="4519BA52" w:rsidR="0060798E" w:rsidRPr="00571455" w:rsidRDefault="0060798E" w:rsidP="0060798E">
            <w:pPr>
              <w:jc w:val="center"/>
              <w:rPr>
                <w:sz w:val="20"/>
                <w:szCs w:val="20"/>
              </w:rPr>
            </w:pPr>
            <w:r w:rsidRPr="00571455">
              <w:rPr>
                <w:sz w:val="20"/>
                <w:szCs w:val="20"/>
              </w:rPr>
              <w:t>163,9</w:t>
            </w:r>
          </w:p>
        </w:tc>
        <w:tc>
          <w:tcPr>
            <w:tcW w:w="325" w:type="pct"/>
            <w:shd w:val="clear" w:color="auto" w:fill="auto"/>
            <w:vAlign w:val="center"/>
          </w:tcPr>
          <w:p w14:paraId="674636B7" w14:textId="070DC152" w:rsidR="0060798E" w:rsidRPr="00571455" w:rsidRDefault="0060798E" w:rsidP="0060798E">
            <w:pPr>
              <w:jc w:val="center"/>
              <w:rPr>
                <w:sz w:val="20"/>
                <w:szCs w:val="20"/>
              </w:rPr>
            </w:pPr>
            <w:r w:rsidRPr="00571455">
              <w:rPr>
                <w:sz w:val="20"/>
                <w:szCs w:val="20"/>
              </w:rPr>
              <w:t>163,9</w:t>
            </w:r>
          </w:p>
        </w:tc>
        <w:tc>
          <w:tcPr>
            <w:tcW w:w="397" w:type="pct"/>
            <w:shd w:val="clear" w:color="auto" w:fill="auto"/>
            <w:vAlign w:val="center"/>
          </w:tcPr>
          <w:p w14:paraId="0BADEEAA" w14:textId="35BE1EFC" w:rsidR="0060798E" w:rsidRPr="00571455" w:rsidRDefault="0060798E" w:rsidP="0060798E">
            <w:pPr>
              <w:jc w:val="center"/>
              <w:rPr>
                <w:sz w:val="20"/>
                <w:szCs w:val="20"/>
              </w:rPr>
            </w:pPr>
            <w:r w:rsidRPr="00571455">
              <w:rPr>
                <w:sz w:val="20"/>
                <w:szCs w:val="20"/>
              </w:rPr>
              <w:t>163,9</w:t>
            </w:r>
          </w:p>
        </w:tc>
        <w:tc>
          <w:tcPr>
            <w:tcW w:w="397" w:type="pct"/>
            <w:shd w:val="clear" w:color="auto" w:fill="auto"/>
            <w:vAlign w:val="center"/>
          </w:tcPr>
          <w:p w14:paraId="2AA99D9E" w14:textId="59B78C3A" w:rsidR="0060798E" w:rsidRPr="00571455" w:rsidRDefault="0060798E" w:rsidP="0060798E">
            <w:pPr>
              <w:jc w:val="center"/>
              <w:rPr>
                <w:sz w:val="20"/>
                <w:szCs w:val="20"/>
              </w:rPr>
            </w:pPr>
            <w:r w:rsidRPr="00571455">
              <w:rPr>
                <w:sz w:val="20"/>
                <w:szCs w:val="20"/>
              </w:rPr>
              <w:t>163,9</w:t>
            </w:r>
          </w:p>
        </w:tc>
      </w:tr>
      <w:tr w:rsidR="00872763" w:rsidRPr="00571455" w14:paraId="2F1F585B" w14:textId="77777777" w:rsidTr="0060798E">
        <w:trPr>
          <w:cantSplit/>
        </w:trPr>
        <w:tc>
          <w:tcPr>
            <w:tcW w:w="256" w:type="pct"/>
            <w:shd w:val="clear" w:color="auto" w:fill="auto"/>
            <w:vAlign w:val="center"/>
          </w:tcPr>
          <w:p w14:paraId="172136BA" w14:textId="2DFE75E3" w:rsidR="0060798E" w:rsidRPr="00571455" w:rsidRDefault="0060798E" w:rsidP="0060798E">
            <w:pPr>
              <w:jc w:val="center"/>
              <w:rPr>
                <w:sz w:val="20"/>
                <w:szCs w:val="20"/>
              </w:rPr>
            </w:pPr>
            <w:r w:rsidRPr="00571455">
              <w:rPr>
                <w:sz w:val="20"/>
                <w:szCs w:val="20"/>
              </w:rPr>
              <w:t>3.5</w:t>
            </w:r>
          </w:p>
        </w:tc>
        <w:tc>
          <w:tcPr>
            <w:tcW w:w="1622" w:type="pct"/>
            <w:shd w:val="clear" w:color="auto" w:fill="auto"/>
            <w:noWrap/>
            <w:vAlign w:val="center"/>
          </w:tcPr>
          <w:p w14:paraId="703D2C79" w14:textId="608D6649" w:rsidR="0060798E" w:rsidRPr="00571455" w:rsidRDefault="0060798E" w:rsidP="0060798E">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75E012EB" w14:textId="2B99E672"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3042B00B" w14:textId="4A2A7AC8" w:rsidR="0060798E" w:rsidRPr="00571455" w:rsidRDefault="0060798E" w:rsidP="0060798E">
            <w:pPr>
              <w:jc w:val="center"/>
              <w:rPr>
                <w:sz w:val="20"/>
                <w:szCs w:val="20"/>
              </w:rPr>
            </w:pPr>
            <w:r w:rsidRPr="00571455">
              <w:rPr>
                <w:sz w:val="20"/>
                <w:szCs w:val="20"/>
              </w:rPr>
              <w:t>140,0</w:t>
            </w:r>
          </w:p>
        </w:tc>
        <w:tc>
          <w:tcPr>
            <w:tcW w:w="301" w:type="pct"/>
            <w:shd w:val="clear" w:color="auto" w:fill="auto"/>
            <w:noWrap/>
            <w:vAlign w:val="center"/>
          </w:tcPr>
          <w:p w14:paraId="0968546A" w14:textId="5AB51C8D" w:rsidR="0060798E" w:rsidRPr="00571455" w:rsidRDefault="0060798E" w:rsidP="0060798E">
            <w:pPr>
              <w:jc w:val="center"/>
              <w:rPr>
                <w:sz w:val="20"/>
                <w:szCs w:val="20"/>
              </w:rPr>
            </w:pPr>
            <w:r w:rsidRPr="00571455">
              <w:rPr>
                <w:sz w:val="20"/>
                <w:szCs w:val="20"/>
              </w:rPr>
              <w:t>169,5</w:t>
            </w:r>
          </w:p>
        </w:tc>
        <w:tc>
          <w:tcPr>
            <w:tcW w:w="319" w:type="pct"/>
            <w:shd w:val="clear" w:color="auto" w:fill="auto"/>
            <w:noWrap/>
            <w:vAlign w:val="center"/>
          </w:tcPr>
          <w:p w14:paraId="027B25C0" w14:textId="71153B84" w:rsidR="0060798E" w:rsidRPr="00571455" w:rsidRDefault="0060798E" w:rsidP="0060798E">
            <w:pPr>
              <w:jc w:val="center"/>
              <w:rPr>
                <w:sz w:val="20"/>
                <w:szCs w:val="20"/>
              </w:rPr>
            </w:pPr>
            <w:r w:rsidRPr="00571455">
              <w:rPr>
                <w:sz w:val="20"/>
                <w:szCs w:val="20"/>
              </w:rPr>
              <w:t>169,5</w:t>
            </w:r>
          </w:p>
        </w:tc>
        <w:tc>
          <w:tcPr>
            <w:tcW w:w="308" w:type="pct"/>
            <w:shd w:val="clear" w:color="auto" w:fill="auto"/>
            <w:noWrap/>
            <w:vAlign w:val="center"/>
          </w:tcPr>
          <w:p w14:paraId="4963F5EA" w14:textId="56991F2D" w:rsidR="0060798E" w:rsidRPr="00571455" w:rsidRDefault="0060798E" w:rsidP="0060798E">
            <w:pPr>
              <w:jc w:val="center"/>
              <w:rPr>
                <w:sz w:val="20"/>
                <w:szCs w:val="20"/>
              </w:rPr>
            </w:pPr>
            <w:r w:rsidRPr="00571455">
              <w:rPr>
                <w:sz w:val="20"/>
                <w:szCs w:val="20"/>
              </w:rPr>
              <w:t>169,5</w:t>
            </w:r>
          </w:p>
        </w:tc>
        <w:tc>
          <w:tcPr>
            <w:tcW w:w="308" w:type="pct"/>
            <w:shd w:val="clear" w:color="auto" w:fill="auto"/>
            <w:noWrap/>
            <w:vAlign w:val="center"/>
          </w:tcPr>
          <w:p w14:paraId="1ADDF092" w14:textId="4B4DF4A9" w:rsidR="0060798E" w:rsidRPr="00571455" w:rsidRDefault="0060798E" w:rsidP="0060798E">
            <w:pPr>
              <w:jc w:val="center"/>
              <w:rPr>
                <w:sz w:val="20"/>
                <w:szCs w:val="20"/>
              </w:rPr>
            </w:pPr>
            <w:r w:rsidRPr="00571455">
              <w:rPr>
                <w:sz w:val="20"/>
                <w:szCs w:val="20"/>
              </w:rPr>
              <w:t>169,5</w:t>
            </w:r>
          </w:p>
        </w:tc>
        <w:tc>
          <w:tcPr>
            <w:tcW w:w="325" w:type="pct"/>
            <w:shd w:val="clear" w:color="auto" w:fill="auto"/>
            <w:vAlign w:val="center"/>
          </w:tcPr>
          <w:p w14:paraId="4F62E45C" w14:textId="08AFE624" w:rsidR="0060798E" w:rsidRPr="00571455" w:rsidRDefault="0060798E" w:rsidP="0060798E">
            <w:pPr>
              <w:jc w:val="center"/>
              <w:rPr>
                <w:sz w:val="20"/>
                <w:szCs w:val="20"/>
              </w:rPr>
            </w:pPr>
            <w:r w:rsidRPr="00571455">
              <w:rPr>
                <w:sz w:val="20"/>
                <w:szCs w:val="20"/>
              </w:rPr>
              <w:t>169,5</w:t>
            </w:r>
          </w:p>
        </w:tc>
        <w:tc>
          <w:tcPr>
            <w:tcW w:w="397" w:type="pct"/>
            <w:shd w:val="clear" w:color="auto" w:fill="auto"/>
            <w:vAlign w:val="center"/>
          </w:tcPr>
          <w:p w14:paraId="1FDF76AA" w14:textId="5F1CB863" w:rsidR="0060798E" w:rsidRPr="00571455" w:rsidRDefault="0060798E" w:rsidP="0060798E">
            <w:pPr>
              <w:jc w:val="center"/>
              <w:rPr>
                <w:sz w:val="20"/>
                <w:szCs w:val="20"/>
              </w:rPr>
            </w:pPr>
            <w:r w:rsidRPr="00571455">
              <w:rPr>
                <w:sz w:val="20"/>
                <w:szCs w:val="20"/>
              </w:rPr>
              <w:t>169,5</w:t>
            </w:r>
          </w:p>
        </w:tc>
        <w:tc>
          <w:tcPr>
            <w:tcW w:w="397" w:type="pct"/>
            <w:shd w:val="clear" w:color="auto" w:fill="auto"/>
            <w:vAlign w:val="center"/>
          </w:tcPr>
          <w:p w14:paraId="5AD8180C" w14:textId="6BDA887A" w:rsidR="0060798E" w:rsidRPr="00571455" w:rsidRDefault="0060798E" w:rsidP="0060798E">
            <w:pPr>
              <w:jc w:val="center"/>
              <w:rPr>
                <w:sz w:val="20"/>
                <w:szCs w:val="20"/>
              </w:rPr>
            </w:pPr>
            <w:r w:rsidRPr="00571455">
              <w:rPr>
                <w:sz w:val="20"/>
                <w:szCs w:val="20"/>
              </w:rPr>
              <w:t>169,5</w:t>
            </w:r>
          </w:p>
        </w:tc>
      </w:tr>
      <w:tr w:rsidR="00872763" w:rsidRPr="00571455" w14:paraId="2F467D61" w14:textId="77777777" w:rsidTr="0060798E">
        <w:trPr>
          <w:cantSplit/>
        </w:trPr>
        <w:tc>
          <w:tcPr>
            <w:tcW w:w="256" w:type="pct"/>
            <w:shd w:val="clear" w:color="auto" w:fill="auto"/>
            <w:vAlign w:val="center"/>
          </w:tcPr>
          <w:p w14:paraId="59DB8C04" w14:textId="15FD6214" w:rsidR="0060798E" w:rsidRPr="00571455" w:rsidRDefault="0060798E" w:rsidP="0060798E">
            <w:pPr>
              <w:jc w:val="center"/>
              <w:rPr>
                <w:sz w:val="20"/>
                <w:szCs w:val="20"/>
              </w:rPr>
            </w:pPr>
            <w:r w:rsidRPr="00571455">
              <w:rPr>
                <w:sz w:val="20"/>
                <w:szCs w:val="20"/>
              </w:rPr>
              <w:t>3.6</w:t>
            </w:r>
          </w:p>
        </w:tc>
        <w:tc>
          <w:tcPr>
            <w:tcW w:w="1622" w:type="pct"/>
            <w:shd w:val="clear" w:color="auto" w:fill="auto"/>
            <w:noWrap/>
            <w:vAlign w:val="center"/>
          </w:tcPr>
          <w:p w14:paraId="56974C98" w14:textId="3E44BAC5" w:rsidR="0060798E" w:rsidRPr="00571455" w:rsidRDefault="0060798E" w:rsidP="0060798E">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05624694" w14:textId="6DBDEACF"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263A49B3" w14:textId="29E5FFD6" w:rsidR="0060798E" w:rsidRPr="00571455" w:rsidRDefault="0060798E" w:rsidP="0060798E">
            <w:pPr>
              <w:jc w:val="center"/>
              <w:rPr>
                <w:sz w:val="20"/>
                <w:szCs w:val="20"/>
              </w:rPr>
            </w:pPr>
            <w:r w:rsidRPr="00571455">
              <w:rPr>
                <w:sz w:val="20"/>
                <w:szCs w:val="20"/>
              </w:rPr>
              <w:t>108,3</w:t>
            </w:r>
          </w:p>
        </w:tc>
        <w:tc>
          <w:tcPr>
            <w:tcW w:w="301" w:type="pct"/>
            <w:shd w:val="clear" w:color="auto" w:fill="auto"/>
            <w:noWrap/>
            <w:vAlign w:val="center"/>
          </w:tcPr>
          <w:p w14:paraId="252A18C4" w14:textId="7794794C" w:rsidR="0060798E" w:rsidRPr="00571455" w:rsidRDefault="0060798E" w:rsidP="0060798E">
            <w:pPr>
              <w:jc w:val="center"/>
              <w:rPr>
                <w:sz w:val="20"/>
                <w:szCs w:val="20"/>
              </w:rPr>
            </w:pPr>
            <w:r w:rsidRPr="00571455">
              <w:rPr>
                <w:sz w:val="20"/>
                <w:szCs w:val="20"/>
              </w:rPr>
              <w:t>160,2</w:t>
            </w:r>
          </w:p>
        </w:tc>
        <w:tc>
          <w:tcPr>
            <w:tcW w:w="319" w:type="pct"/>
            <w:shd w:val="clear" w:color="auto" w:fill="auto"/>
            <w:noWrap/>
            <w:vAlign w:val="center"/>
          </w:tcPr>
          <w:p w14:paraId="5B04EEA5" w14:textId="15FE6088" w:rsidR="0060798E" w:rsidRPr="00571455" w:rsidRDefault="0060798E" w:rsidP="0060798E">
            <w:pPr>
              <w:jc w:val="center"/>
              <w:rPr>
                <w:sz w:val="20"/>
                <w:szCs w:val="20"/>
              </w:rPr>
            </w:pPr>
            <w:r w:rsidRPr="00571455">
              <w:rPr>
                <w:sz w:val="20"/>
                <w:szCs w:val="20"/>
              </w:rPr>
              <w:t>160,2</w:t>
            </w:r>
          </w:p>
        </w:tc>
        <w:tc>
          <w:tcPr>
            <w:tcW w:w="308" w:type="pct"/>
            <w:shd w:val="clear" w:color="auto" w:fill="auto"/>
            <w:noWrap/>
            <w:vAlign w:val="center"/>
          </w:tcPr>
          <w:p w14:paraId="674408CE" w14:textId="5ACA0810" w:rsidR="0060798E" w:rsidRPr="00571455" w:rsidRDefault="0060798E" w:rsidP="0060798E">
            <w:pPr>
              <w:jc w:val="center"/>
              <w:rPr>
                <w:sz w:val="20"/>
                <w:szCs w:val="20"/>
              </w:rPr>
            </w:pPr>
            <w:r w:rsidRPr="00571455">
              <w:rPr>
                <w:sz w:val="20"/>
                <w:szCs w:val="20"/>
              </w:rPr>
              <w:t>160,2</w:t>
            </w:r>
          </w:p>
        </w:tc>
        <w:tc>
          <w:tcPr>
            <w:tcW w:w="308" w:type="pct"/>
            <w:shd w:val="clear" w:color="auto" w:fill="auto"/>
            <w:noWrap/>
            <w:vAlign w:val="center"/>
          </w:tcPr>
          <w:p w14:paraId="3812B103" w14:textId="13A432AB" w:rsidR="0060798E" w:rsidRPr="00571455" w:rsidRDefault="0060798E" w:rsidP="0060798E">
            <w:pPr>
              <w:jc w:val="center"/>
              <w:rPr>
                <w:sz w:val="20"/>
                <w:szCs w:val="20"/>
              </w:rPr>
            </w:pPr>
            <w:r w:rsidRPr="00571455">
              <w:rPr>
                <w:sz w:val="20"/>
                <w:szCs w:val="20"/>
              </w:rPr>
              <w:t>160,2</w:t>
            </w:r>
          </w:p>
        </w:tc>
        <w:tc>
          <w:tcPr>
            <w:tcW w:w="325" w:type="pct"/>
            <w:shd w:val="clear" w:color="auto" w:fill="auto"/>
            <w:vAlign w:val="center"/>
          </w:tcPr>
          <w:p w14:paraId="401D8254" w14:textId="1D389055" w:rsidR="0060798E" w:rsidRPr="00571455" w:rsidRDefault="0060798E" w:rsidP="0060798E">
            <w:pPr>
              <w:jc w:val="center"/>
              <w:rPr>
                <w:sz w:val="20"/>
                <w:szCs w:val="20"/>
              </w:rPr>
            </w:pPr>
            <w:r w:rsidRPr="00571455">
              <w:rPr>
                <w:sz w:val="20"/>
                <w:szCs w:val="20"/>
              </w:rPr>
              <w:t>160,2</w:t>
            </w:r>
          </w:p>
        </w:tc>
        <w:tc>
          <w:tcPr>
            <w:tcW w:w="397" w:type="pct"/>
            <w:shd w:val="clear" w:color="auto" w:fill="auto"/>
            <w:vAlign w:val="center"/>
          </w:tcPr>
          <w:p w14:paraId="471D99DF" w14:textId="1E05C7ED" w:rsidR="0060798E" w:rsidRPr="00571455" w:rsidRDefault="0060798E" w:rsidP="0060798E">
            <w:pPr>
              <w:jc w:val="center"/>
              <w:rPr>
                <w:sz w:val="20"/>
                <w:szCs w:val="20"/>
              </w:rPr>
            </w:pPr>
            <w:r w:rsidRPr="00571455">
              <w:rPr>
                <w:sz w:val="20"/>
                <w:szCs w:val="20"/>
              </w:rPr>
              <w:t>160,2</w:t>
            </w:r>
          </w:p>
        </w:tc>
        <w:tc>
          <w:tcPr>
            <w:tcW w:w="397" w:type="pct"/>
            <w:shd w:val="clear" w:color="auto" w:fill="auto"/>
            <w:vAlign w:val="center"/>
          </w:tcPr>
          <w:p w14:paraId="55A4D32E" w14:textId="5ED387AB" w:rsidR="0060798E" w:rsidRPr="00571455" w:rsidRDefault="0060798E" w:rsidP="0060798E">
            <w:pPr>
              <w:jc w:val="center"/>
              <w:rPr>
                <w:sz w:val="20"/>
                <w:szCs w:val="20"/>
              </w:rPr>
            </w:pPr>
            <w:r w:rsidRPr="00571455">
              <w:rPr>
                <w:sz w:val="20"/>
                <w:szCs w:val="20"/>
              </w:rPr>
              <w:t>160,7</w:t>
            </w:r>
          </w:p>
        </w:tc>
      </w:tr>
      <w:tr w:rsidR="00872763" w:rsidRPr="00571455" w14:paraId="0ED010A8" w14:textId="77777777" w:rsidTr="0060798E">
        <w:trPr>
          <w:cantSplit/>
        </w:trPr>
        <w:tc>
          <w:tcPr>
            <w:tcW w:w="256" w:type="pct"/>
            <w:shd w:val="clear" w:color="auto" w:fill="auto"/>
            <w:vAlign w:val="center"/>
          </w:tcPr>
          <w:p w14:paraId="4140DE47" w14:textId="34A86039" w:rsidR="0060798E" w:rsidRPr="00571455" w:rsidRDefault="0060798E" w:rsidP="0060798E">
            <w:pPr>
              <w:jc w:val="center"/>
              <w:rPr>
                <w:sz w:val="20"/>
                <w:szCs w:val="20"/>
              </w:rPr>
            </w:pPr>
            <w:r w:rsidRPr="00571455">
              <w:rPr>
                <w:sz w:val="20"/>
                <w:szCs w:val="20"/>
              </w:rPr>
              <w:t>3.7</w:t>
            </w:r>
          </w:p>
        </w:tc>
        <w:tc>
          <w:tcPr>
            <w:tcW w:w="1622" w:type="pct"/>
            <w:shd w:val="clear" w:color="auto" w:fill="auto"/>
            <w:noWrap/>
            <w:vAlign w:val="center"/>
          </w:tcPr>
          <w:p w14:paraId="709C14B8" w14:textId="5F1BC676" w:rsidR="0060798E" w:rsidRPr="00571455" w:rsidRDefault="0060798E" w:rsidP="0060798E">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2ED3C943" w14:textId="47997701"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0DDCD0E8" w14:textId="65774EE8" w:rsidR="0060798E" w:rsidRPr="00571455" w:rsidRDefault="0060798E" w:rsidP="0060798E">
            <w:pPr>
              <w:jc w:val="center"/>
              <w:rPr>
                <w:sz w:val="20"/>
                <w:szCs w:val="20"/>
              </w:rPr>
            </w:pPr>
            <w:r w:rsidRPr="00571455">
              <w:rPr>
                <w:sz w:val="20"/>
                <w:szCs w:val="20"/>
              </w:rPr>
              <w:t>193,6</w:t>
            </w:r>
          </w:p>
        </w:tc>
        <w:tc>
          <w:tcPr>
            <w:tcW w:w="301" w:type="pct"/>
            <w:shd w:val="clear" w:color="auto" w:fill="auto"/>
            <w:noWrap/>
            <w:vAlign w:val="center"/>
          </w:tcPr>
          <w:p w14:paraId="6B470548" w14:textId="2D1B098D" w:rsidR="0060798E" w:rsidRPr="00571455" w:rsidRDefault="0060798E" w:rsidP="0060798E">
            <w:pPr>
              <w:jc w:val="center"/>
              <w:rPr>
                <w:sz w:val="20"/>
                <w:szCs w:val="20"/>
              </w:rPr>
            </w:pPr>
            <w:r w:rsidRPr="00571455">
              <w:rPr>
                <w:sz w:val="20"/>
                <w:szCs w:val="20"/>
              </w:rPr>
              <w:t>193,6</w:t>
            </w:r>
          </w:p>
        </w:tc>
        <w:tc>
          <w:tcPr>
            <w:tcW w:w="319" w:type="pct"/>
            <w:shd w:val="clear" w:color="auto" w:fill="auto"/>
            <w:noWrap/>
            <w:vAlign w:val="center"/>
          </w:tcPr>
          <w:p w14:paraId="1EA2936B" w14:textId="014A35F3" w:rsidR="0060798E" w:rsidRPr="00571455" w:rsidRDefault="0060798E" w:rsidP="0060798E">
            <w:pPr>
              <w:jc w:val="center"/>
              <w:rPr>
                <w:sz w:val="20"/>
                <w:szCs w:val="20"/>
              </w:rPr>
            </w:pPr>
            <w:r w:rsidRPr="00571455">
              <w:rPr>
                <w:sz w:val="20"/>
                <w:szCs w:val="20"/>
              </w:rPr>
              <w:t>193,6</w:t>
            </w:r>
          </w:p>
        </w:tc>
        <w:tc>
          <w:tcPr>
            <w:tcW w:w="308" w:type="pct"/>
            <w:shd w:val="clear" w:color="auto" w:fill="auto"/>
            <w:noWrap/>
            <w:vAlign w:val="center"/>
          </w:tcPr>
          <w:p w14:paraId="5DFE37E0" w14:textId="170468F2" w:rsidR="0060798E" w:rsidRPr="00571455" w:rsidRDefault="0060798E" w:rsidP="0060798E">
            <w:pPr>
              <w:jc w:val="center"/>
              <w:rPr>
                <w:sz w:val="20"/>
                <w:szCs w:val="20"/>
              </w:rPr>
            </w:pPr>
            <w:r w:rsidRPr="00571455">
              <w:rPr>
                <w:sz w:val="20"/>
                <w:szCs w:val="20"/>
              </w:rPr>
              <w:t>193,6</w:t>
            </w:r>
          </w:p>
        </w:tc>
        <w:tc>
          <w:tcPr>
            <w:tcW w:w="308" w:type="pct"/>
            <w:shd w:val="clear" w:color="auto" w:fill="auto"/>
            <w:noWrap/>
            <w:vAlign w:val="center"/>
          </w:tcPr>
          <w:p w14:paraId="7CB27B91" w14:textId="1F3AD233" w:rsidR="0060798E" w:rsidRPr="00571455" w:rsidRDefault="0060798E" w:rsidP="0060798E">
            <w:pPr>
              <w:jc w:val="center"/>
              <w:rPr>
                <w:sz w:val="20"/>
                <w:szCs w:val="20"/>
              </w:rPr>
            </w:pPr>
            <w:r w:rsidRPr="00571455">
              <w:rPr>
                <w:sz w:val="20"/>
                <w:szCs w:val="20"/>
              </w:rPr>
              <w:t>193,6</w:t>
            </w:r>
          </w:p>
        </w:tc>
        <w:tc>
          <w:tcPr>
            <w:tcW w:w="325" w:type="pct"/>
            <w:shd w:val="clear" w:color="auto" w:fill="auto"/>
            <w:vAlign w:val="center"/>
          </w:tcPr>
          <w:p w14:paraId="663B58CB" w14:textId="2E9EBC0B" w:rsidR="0060798E" w:rsidRPr="00571455" w:rsidRDefault="0060798E" w:rsidP="0060798E">
            <w:pPr>
              <w:jc w:val="center"/>
              <w:rPr>
                <w:sz w:val="20"/>
                <w:szCs w:val="20"/>
              </w:rPr>
            </w:pPr>
            <w:r w:rsidRPr="00571455">
              <w:rPr>
                <w:sz w:val="20"/>
                <w:szCs w:val="20"/>
              </w:rPr>
              <w:t>193,6</w:t>
            </w:r>
          </w:p>
        </w:tc>
        <w:tc>
          <w:tcPr>
            <w:tcW w:w="397" w:type="pct"/>
            <w:shd w:val="clear" w:color="auto" w:fill="auto"/>
            <w:vAlign w:val="center"/>
          </w:tcPr>
          <w:p w14:paraId="0DCA4BFA" w14:textId="1AA0B519" w:rsidR="0060798E" w:rsidRPr="00571455" w:rsidRDefault="0060798E" w:rsidP="0060798E">
            <w:pPr>
              <w:jc w:val="center"/>
              <w:rPr>
                <w:sz w:val="20"/>
                <w:szCs w:val="20"/>
              </w:rPr>
            </w:pPr>
            <w:r w:rsidRPr="00571455">
              <w:rPr>
                <w:sz w:val="20"/>
                <w:szCs w:val="20"/>
              </w:rPr>
              <w:t>193,6</w:t>
            </w:r>
          </w:p>
        </w:tc>
        <w:tc>
          <w:tcPr>
            <w:tcW w:w="397" w:type="pct"/>
            <w:shd w:val="clear" w:color="auto" w:fill="auto"/>
            <w:vAlign w:val="center"/>
          </w:tcPr>
          <w:p w14:paraId="24D15C56" w14:textId="225039AB" w:rsidR="0060798E" w:rsidRPr="00571455" w:rsidRDefault="0060798E" w:rsidP="0060798E">
            <w:pPr>
              <w:jc w:val="center"/>
              <w:rPr>
                <w:sz w:val="20"/>
                <w:szCs w:val="20"/>
              </w:rPr>
            </w:pPr>
            <w:r w:rsidRPr="00571455">
              <w:rPr>
                <w:sz w:val="20"/>
                <w:szCs w:val="20"/>
              </w:rPr>
              <w:t>193,6</w:t>
            </w:r>
          </w:p>
        </w:tc>
      </w:tr>
      <w:tr w:rsidR="00872763" w:rsidRPr="00571455" w14:paraId="5EDED31E" w14:textId="77777777" w:rsidTr="0060798E">
        <w:trPr>
          <w:cantSplit/>
        </w:trPr>
        <w:tc>
          <w:tcPr>
            <w:tcW w:w="256" w:type="pct"/>
            <w:shd w:val="clear" w:color="auto" w:fill="auto"/>
            <w:vAlign w:val="center"/>
          </w:tcPr>
          <w:p w14:paraId="04E5746F" w14:textId="24867C94" w:rsidR="0060798E" w:rsidRPr="00571455" w:rsidRDefault="0060798E" w:rsidP="0060798E">
            <w:pPr>
              <w:jc w:val="center"/>
              <w:rPr>
                <w:sz w:val="20"/>
                <w:szCs w:val="20"/>
              </w:rPr>
            </w:pPr>
            <w:r w:rsidRPr="00571455">
              <w:rPr>
                <w:sz w:val="20"/>
                <w:szCs w:val="20"/>
              </w:rPr>
              <w:t>3.8</w:t>
            </w:r>
          </w:p>
        </w:tc>
        <w:tc>
          <w:tcPr>
            <w:tcW w:w="1622" w:type="pct"/>
            <w:shd w:val="clear" w:color="auto" w:fill="auto"/>
            <w:noWrap/>
            <w:vAlign w:val="center"/>
          </w:tcPr>
          <w:p w14:paraId="71B07D65" w14:textId="25560702" w:rsidR="0060798E" w:rsidRPr="00571455" w:rsidRDefault="0060798E" w:rsidP="0060798E">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1AC778F1" w14:textId="70579AC9"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717762BB" w14:textId="6BDA00A9" w:rsidR="0060798E" w:rsidRPr="00571455" w:rsidRDefault="0060798E" w:rsidP="0060798E">
            <w:pPr>
              <w:jc w:val="center"/>
              <w:rPr>
                <w:sz w:val="20"/>
                <w:szCs w:val="20"/>
              </w:rPr>
            </w:pPr>
            <w:r w:rsidRPr="00571455">
              <w:rPr>
                <w:sz w:val="20"/>
                <w:szCs w:val="20"/>
              </w:rPr>
              <w:t>181,4</w:t>
            </w:r>
          </w:p>
        </w:tc>
        <w:tc>
          <w:tcPr>
            <w:tcW w:w="301" w:type="pct"/>
            <w:shd w:val="clear" w:color="auto" w:fill="auto"/>
            <w:noWrap/>
            <w:vAlign w:val="center"/>
          </w:tcPr>
          <w:p w14:paraId="0C138E15" w14:textId="2558461D" w:rsidR="0060798E" w:rsidRPr="00571455" w:rsidRDefault="0060798E" w:rsidP="0060798E">
            <w:pPr>
              <w:jc w:val="center"/>
              <w:rPr>
                <w:sz w:val="20"/>
                <w:szCs w:val="20"/>
              </w:rPr>
            </w:pPr>
            <w:r w:rsidRPr="00571455">
              <w:rPr>
                <w:sz w:val="20"/>
                <w:szCs w:val="20"/>
              </w:rPr>
              <w:t>177,5</w:t>
            </w:r>
          </w:p>
        </w:tc>
        <w:tc>
          <w:tcPr>
            <w:tcW w:w="319" w:type="pct"/>
            <w:shd w:val="clear" w:color="auto" w:fill="auto"/>
            <w:noWrap/>
            <w:vAlign w:val="center"/>
          </w:tcPr>
          <w:p w14:paraId="653E6FB4" w14:textId="46867D9B" w:rsidR="0060798E" w:rsidRPr="00571455" w:rsidRDefault="0060798E" w:rsidP="0060798E">
            <w:pPr>
              <w:jc w:val="center"/>
              <w:rPr>
                <w:sz w:val="20"/>
                <w:szCs w:val="20"/>
              </w:rPr>
            </w:pPr>
            <w:r w:rsidRPr="00571455">
              <w:rPr>
                <w:sz w:val="20"/>
                <w:szCs w:val="20"/>
              </w:rPr>
              <w:t>177,5</w:t>
            </w:r>
          </w:p>
        </w:tc>
        <w:tc>
          <w:tcPr>
            <w:tcW w:w="308" w:type="pct"/>
            <w:shd w:val="clear" w:color="auto" w:fill="auto"/>
            <w:noWrap/>
            <w:vAlign w:val="center"/>
          </w:tcPr>
          <w:p w14:paraId="27502F73" w14:textId="308D908E" w:rsidR="0060798E" w:rsidRPr="00571455" w:rsidRDefault="0060798E" w:rsidP="0060798E">
            <w:pPr>
              <w:jc w:val="center"/>
              <w:rPr>
                <w:sz w:val="20"/>
                <w:szCs w:val="20"/>
              </w:rPr>
            </w:pPr>
            <w:r w:rsidRPr="00571455">
              <w:rPr>
                <w:sz w:val="20"/>
                <w:szCs w:val="20"/>
              </w:rPr>
              <w:t>177,5</w:t>
            </w:r>
          </w:p>
        </w:tc>
        <w:tc>
          <w:tcPr>
            <w:tcW w:w="308" w:type="pct"/>
            <w:shd w:val="clear" w:color="auto" w:fill="auto"/>
            <w:noWrap/>
            <w:vAlign w:val="center"/>
          </w:tcPr>
          <w:p w14:paraId="4A390733" w14:textId="41EF6AFB" w:rsidR="0060798E" w:rsidRPr="00571455" w:rsidRDefault="0060798E" w:rsidP="0060798E">
            <w:pPr>
              <w:jc w:val="center"/>
              <w:rPr>
                <w:sz w:val="20"/>
                <w:szCs w:val="20"/>
              </w:rPr>
            </w:pPr>
            <w:r w:rsidRPr="00571455">
              <w:rPr>
                <w:sz w:val="20"/>
                <w:szCs w:val="20"/>
              </w:rPr>
              <w:t>177,5</w:t>
            </w:r>
          </w:p>
        </w:tc>
        <w:tc>
          <w:tcPr>
            <w:tcW w:w="325" w:type="pct"/>
            <w:shd w:val="clear" w:color="auto" w:fill="auto"/>
            <w:vAlign w:val="center"/>
          </w:tcPr>
          <w:p w14:paraId="08D600C1" w14:textId="18E7FF65" w:rsidR="0060798E" w:rsidRPr="00571455" w:rsidRDefault="0060798E" w:rsidP="0060798E">
            <w:pPr>
              <w:jc w:val="center"/>
              <w:rPr>
                <w:sz w:val="20"/>
                <w:szCs w:val="20"/>
              </w:rPr>
            </w:pPr>
            <w:r w:rsidRPr="00571455">
              <w:rPr>
                <w:sz w:val="20"/>
                <w:szCs w:val="20"/>
              </w:rPr>
              <w:t>177,5</w:t>
            </w:r>
          </w:p>
        </w:tc>
        <w:tc>
          <w:tcPr>
            <w:tcW w:w="397" w:type="pct"/>
            <w:shd w:val="clear" w:color="auto" w:fill="auto"/>
            <w:vAlign w:val="center"/>
          </w:tcPr>
          <w:p w14:paraId="14E79BB2" w14:textId="173D81DD" w:rsidR="0060798E" w:rsidRPr="00571455" w:rsidRDefault="0060798E" w:rsidP="0060798E">
            <w:pPr>
              <w:jc w:val="center"/>
              <w:rPr>
                <w:sz w:val="20"/>
                <w:szCs w:val="20"/>
              </w:rPr>
            </w:pPr>
            <w:r w:rsidRPr="00571455">
              <w:rPr>
                <w:sz w:val="20"/>
                <w:szCs w:val="20"/>
              </w:rPr>
              <w:t>177,5</w:t>
            </w:r>
          </w:p>
        </w:tc>
        <w:tc>
          <w:tcPr>
            <w:tcW w:w="397" w:type="pct"/>
            <w:shd w:val="clear" w:color="auto" w:fill="auto"/>
            <w:vAlign w:val="center"/>
          </w:tcPr>
          <w:p w14:paraId="144CBC41" w14:textId="2DABA94B" w:rsidR="0060798E" w:rsidRPr="00571455" w:rsidRDefault="0060798E" w:rsidP="0060798E">
            <w:pPr>
              <w:jc w:val="center"/>
              <w:rPr>
                <w:sz w:val="20"/>
                <w:szCs w:val="20"/>
              </w:rPr>
            </w:pPr>
            <w:r w:rsidRPr="00571455">
              <w:rPr>
                <w:sz w:val="20"/>
                <w:szCs w:val="20"/>
              </w:rPr>
              <w:t>177,5</w:t>
            </w:r>
          </w:p>
        </w:tc>
      </w:tr>
      <w:tr w:rsidR="00872763" w:rsidRPr="00571455" w14:paraId="42C0B9CA" w14:textId="77777777" w:rsidTr="0060798E">
        <w:trPr>
          <w:cantSplit/>
        </w:trPr>
        <w:tc>
          <w:tcPr>
            <w:tcW w:w="256" w:type="pct"/>
            <w:shd w:val="clear" w:color="auto" w:fill="auto"/>
            <w:vAlign w:val="center"/>
          </w:tcPr>
          <w:p w14:paraId="64120FA4" w14:textId="56660EF5" w:rsidR="0060798E" w:rsidRPr="00571455" w:rsidRDefault="0060798E" w:rsidP="0060798E">
            <w:pPr>
              <w:jc w:val="center"/>
              <w:rPr>
                <w:sz w:val="20"/>
                <w:szCs w:val="20"/>
              </w:rPr>
            </w:pPr>
            <w:r w:rsidRPr="00571455">
              <w:rPr>
                <w:sz w:val="20"/>
                <w:szCs w:val="20"/>
              </w:rPr>
              <w:t>3.9</w:t>
            </w:r>
          </w:p>
        </w:tc>
        <w:tc>
          <w:tcPr>
            <w:tcW w:w="1622" w:type="pct"/>
            <w:shd w:val="clear" w:color="auto" w:fill="auto"/>
            <w:noWrap/>
            <w:vAlign w:val="center"/>
          </w:tcPr>
          <w:p w14:paraId="23EEEEBB" w14:textId="76A43F9D" w:rsidR="0060798E" w:rsidRPr="00571455" w:rsidRDefault="0060798E" w:rsidP="0060798E">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204941D8" w14:textId="162963F2"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356FC101" w14:textId="4CEC02C5" w:rsidR="0060798E" w:rsidRPr="00571455" w:rsidRDefault="0060798E" w:rsidP="0060798E">
            <w:pPr>
              <w:jc w:val="center"/>
              <w:rPr>
                <w:sz w:val="20"/>
                <w:szCs w:val="20"/>
              </w:rPr>
            </w:pPr>
            <w:r w:rsidRPr="00571455">
              <w:rPr>
                <w:sz w:val="20"/>
                <w:szCs w:val="20"/>
              </w:rPr>
              <w:t>145,6</w:t>
            </w:r>
          </w:p>
        </w:tc>
        <w:tc>
          <w:tcPr>
            <w:tcW w:w="301" w:type="pct"/>
            <w:shd w:val="clear" w:color="auto" w:fill="auto"/>
            <w:noWrap/>
            <w:vAlign w:val="center"/>
          </w:tcPr>
          <w:p w14:paraId="1B4C0C6C" w14:textId="153320D4" w:rsidR="0060798E" w:rsidRPr="00571455" w:rsidRDefault="0060798E" w:rsidP="0060798E">
            <w:pPr>
              <w:jc w:val="center"/>
              <w:rPr>
                <w:sz w:val="20"/>
                <w:szCs w:val="20"/>
              </w:rPr>
            </w:pPr>
            <w:r w:rsidRPr="00571455">
              <w:rPr>
                <w:sz w:val="20"/>
                <w:szCs w:val="20"/>
              </w:rPr>
              <w:t>159,9</w:t>
            </w:r>
          </w:p>
        </w:tc>
        <w:tc>
          <w:tcPr>
            <w:tcW w:w="319" w:type="pct"/>
            <w:shd w:val="clear" w:color="auto" w:fill="auto"/>
            <w:noWrap/>
            <w:vAlign w:val="center"/>
          </w:tcPr>
          <w:p w14:paraId="4F854288" w14:textId="657F0FA6" w:rsidR="0060798E" w:rsidRPr="00571455" w:rsidRDefault="0060798E" w:rsidP="0060798E">
            <w:pPr>
              <w:jc w:val="center"/>
              <w:rPr>
                <w:sz w:val="20"/>
                <w:szCs w:val="20"/>
              </w:rPr>
            </w:pPr>
            <w:r w:rsidRPr="00571455">
              <w:rPr>
                <w:sz w:val="20"/>
                <w:szCs w:val="20"/>
              </w:rPr>
              <w:t>159,9</w:t>
            </w:r>
          </w:p>
        </w:tc>
        <w:tc>
          <w:tcPr>
            <w:tcW w:w="308" w:type="pct"/>
            <w:shd w:val="clear" w:color="auto" w:fill="auto"/>
            <w:noWrap/>
            <w:vAlign w:val="center"/>
          </w:tcPr>
          <w:p w14:paraId="46563731" w14:textId="56883AB4" w:rsidR="0060798E" w:rsidRPr="00571455" w:rsidRDefault="0060798E" w:rsidP="0060798E">
            <w:pPr>
              <w:jc w:val="center"/>
              <w:rPr>
                <w:sz w:val="20"/>
                <w:szCs w:val="20"/>
              </w:rPr>
            </w:pPr>
            <w:r w:rsidRPr="00571455">
              <w:rPr>
                <w:sz w:val="20"/>
                <w:szCs w:val="20"/>
              </w:rPr>
              <w:t>159,9</w:t>
            </w:r>
          </w:p>
        </w:tc>
        <w:tc>
          <w:tcPr>
            <w:tcW w:w="308" w:type="pct"/>
            <w:shd w:val="clear" w:color="auto" w:fill="auto"/>
            <w:noWrap/>
            <w:vAlign w:val="center"/>
          </w:tcPr>
          <w:p w14:paraId="74904031" w14:textId="4340FEB5" w:rsidR="0060798E" w:rsidRPr="00571455" w:rsidRDefault="0060798E" w:rsidP="0060798E">
            <w:pPr>
              <w:jc w:val="center"/>
              <w:rPr>
                <w:sz w:val="20"/>
                <w:szCs w:val="20"/>
              </w:rPr>
            </w:pPr>
            <w:r w:rsidRPr="00571455">
              <w:rPr>
                <w:sz w:val="20"/>
                <w:szCs w:val="20"/>
              </w:rPr>
              <w:t>159,9</w:t>
            </w:r>
          </w:p>
        </w:tc>
        <w:tc>
          <w:tcPr>
            <w:tcW w:w="325" w:type="pct"/>
            <w:shd w:val="clear" w:color="auto" w:fill="auto"/>
            <w:vAlign w:val="center"/>
          </w:tcPr>
          <w:p w14:paraId="5CFB9F7F" w14:textId="2F782E23" w:rsidR="0060798E" w:rsidRPr="00571455" w:rsidRDefault="0060798E" w:rsidP="0060798E">
            <w:pPr>
              <w:jc w:val="center"/>
              <w:rPr>
                <w:sz w:val="20"/>
                <w:szCs w:val="20"/>
              </w:rPr>
            </w:pPr>
            <w:r w:rsidRPr="00571455">
              <w:rPr>
                <w:sz w:val="20"/>
                <w:szCs w:val="20"/>
              </w:rPr>
              <w:t>159,9</w:t>
            </w:r>
          </w:p>
        </w:tc>
        <w:tc>
          <w:tcPr>
            <w:tcW w:w="397" w:type="pct"/>
            <w:shd w:val="clear" w:color="auto" w:fill="auto"/>
            <w:vAlign w:val="center"/>
          </w:tcPr>
          <w:p w14:paraId="3C22A32E" w14:textId="308EBA06" w:rsidR="0060798E" w:rsidRPr="00571455" w:rsidRDefault="0060798E" w:rsidP="0060798E">
            <w:pPr>
              <w:jc w:val="center"/>
              <w:rPr>
                <w:sz w:val="20"/>
                <w:szCs w:val="20"/>
              </w:rPr>
            </w:pPr>
            <w:r w:rsidRPr="00571455">
              <w:rPr>
                <w:sz w:val="20"/>
                <w:szCs w:val="20"/>
              </w:rPr>
              <w:t>159,9</w:t>
            </w:r>
          </w:p>
        </w:tc>
        <w:tc>
          <w:tcPr>
            <w:tcW w:w="397" w:type="pct"/>
            <w:shd w:val="clear" w:color="auto" w:fill="auto"/>
            <w:vAlign w:val="center"/>
          </w:tcPr>
          <w:p w14:paraId="17DADF99" w14:textId="6E8352B1" w:rsidR="0060798E" w:rsidRPr="00571455" w:rsidRDefault="0060798E" w:rsidP="0060798E">
            <w:pPr>
              <w:jc w:val="center"/>
              <w:rPr>
                <w:sz w:val="20"/>
                <w:szCs w:val="20"/>
              </w:rPr>
            </w:pPr>
            <w:r w:rsidRPr="00571455">
              <w:rPr>
                <w:sz w:val="20"/>
                <w:szCs w:val="20"/>
              </w:rPr>
              <w:t>159,9</w:t>
            </w:r>
          </w:p>
        </w:tc>
      </w:tr>
      <w:tr w:rsidR="00872763" w:rsidRPr="00571455" w14:paraId="7D925746" w14:textId="77777777" w:rsidTr="0060798E">
        <w:trPr>
          <w:cantSplit/>
        </w:trPr>
        <w:tc>
          <w:tcPr>
            <w:tcW w:w="256" w:type="pct"/>
            <w:shd w:val="clear" w:color="auto" w:fill="auto"/>
            <w:vAlign w:val="center"/>
          </w:tcPr>
          <w:p w14:paraId="5B554C17" w14:textId="2458BB00" w:rsidR="0060798E" w:rsidRPr="00571455" w:rsidRDefault="0060798E" w:rsidP="0060798E">
            <w:pPr>
              <w:jc w:val="center"/>
              <w:rPr>
                <w:sz w:val="20"/>
                <w:szCs w:val="20"/>
              </w:rPr>
            </w:pPr>
            <w:r w:rsidRPr="00571455">
              <w:rPr>
                <w:sz w:val="20"/>
                <w:szCs w:val="20"/>
              </w:rPr>
              <w:t>3.10</w:t>
            </w:r>
          </w:p>
        </w:tc>
        <w:tc>
          <w:tcPr>
            <w:tcW w:w="1622" w:type="pct"/>
            <w:shd w:val="clear" w:color="auto" w:fill="auto"/>
            <w:noWrap/>
            <w:vAlign w:val="center"/>
          </w:tcPr>
          <w:p w14:paraId="7254E8F1" w14:textId="722B0FA3" w:rsidR="0060798E" w:rsidRPr="00571455" w:rsidRDefault="0060798E" w:rsidP="0060798E">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3E79568B" w14:textId="7903E01D"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4FF9E90A" w14:textId="24B9BB23" w:rsidR="0060798E" w:rsidRPr="00571455" w:rsidRDefault="0060798E" w:rsidP="0060798E">
            <w:pPr>
              <w:jc w:val="center"/>
              <w:rPr>
                <w:sz w:val="20"/>
                <w:szCs w:val="20"/>
              </w:rPr>
            </w:pPr>
            <w:r w:rsidRPr="00571455">
              <w:rPr>
                <w:sz w:val="20"/>
                <w:szCs w:val="20"/>
              </w:rPr>
              <w:t>209,8</w:t>
            </w:r>
          </w:p>
        </w:tc>
        <w:tc>
          <w:tcPr>
            <w:tcW w:w="301" w:type="pct"/>
            <w:shd w:val="clear" w:color="auto" w:fill="auto"/>
            <w:noWrap/>
            <w:vAlign w:val="center"/>
          </w:tcPr>
          <w:p w14:paraId="416DF69B" w14:textId="044CF846" w:rsidR="0060798E" w:rsidRPr="00571455" w:rsidRDefault="0060798E" w:rsidP="0060798E">
            <w:pPr>
              <w:jc w:val="center"/>
              <w:rPr>
                <w:sz w:val="20"/>
                <w:szCs w:val="20"/>
              </w:rPr>
            </w:pPr>
            <w:r w:rsidRPr="00571455">
              <w:rPr>
                <w:sz w:val="20"/>
                <w:szCs w:val="20"/>
              </w:rPr>
              <w:t>162,3</w:t>
            </w:r>
          </w:p>
        </w:tc>
        <w:tc>
          <w:tcPr>
            <w:tcW w:w="319" w:type="pct"/>
            <w:shd w:val="clear" w:color="auto" w:fill="auto"/>
            <w:noWrap/>
            <w:vAlign w:val="center"/>
          </w:tcPr>
          <w:p w14:paraId="329A6736" w14:textId="17DD3EA5" w:rsidR="0060798E" w:rsidRPr="00571455" w:rsidRDefault="0060798E" w:rsidP="0060798E">
            <w:pPr>
              <w:jc w:val="center"/>
              <w:rPr>
                <w:sz w:val="20"/>
                <w:szCs w:val="20"/>
              </w:rPr>
            </w:pPr>
            <w:r w:rsidRPr="00571455">
              <w:rPr>
                <w:sz w:val="20"/>
                <w:szCs w:val="20"/>
              </w:rPr>
              <w:t>162,3</w:t>
            </w:r>
          </w:p>
        </w:tc>
        <w:tc>
          <w:tcPr>
            <w:tcW w:w="308" w:type="pct"/>
            <w:shd w:val="clear" w:color="auto" w:fill="auto"/>
            <w:noWrap/>
            <w:vAlign w:val="center"/>
          </w:tcPr>
          <w:p w14:paraId="6876405B" w14:textId="1DB8EFAC" w:rsidR="0060798E" w:rsidRPr="00571455" w:rsidRDefault="0060798E" w:rsidP="0060798E">
            <w:pPr>
              <w:jc w:val="center"/>
              <w:rPr>
                <w:sz w:val="20"/>
                <w:szCs w:val="20"/>
              </w:rPr>
            </w:pPr>
            <w:r w:rsidRPr="00571455">
              <w:rPr>
                <w:sz w:val="20"/>
                <w:szCs w:val="20"/>
              </w:rPr>
              <w:t>162,3</w:t>
            </w:r>
          </w:p>
        </w:tc>
        <w:tc>
          <w:tcPr>
            <w:tcW w:w="308" w:type="pct"/>
            <w:shd w:val="clear" w:color="auto" w:fill="auto"/>
            <w:noWrap/>
            <w:vAlign w:val="center"/>
          </w:tcPr>
          <w:p w14:paraId="1B8FD6AD" w14:textId="5ACF6802" w:rsidR="0060798E" w:rsidRPr="00571455" w:rsidRDefault="0060798E" w:rsidP="0060798E">
            <w:pPr>
              <w:jc w:val="center"/>
              <w:rPr>
                <w:sz w:val="20"/>
                <w:szCs w:val="20"/>
              </w:rPr>
            </w:pPr>
            <w:r w:rsidRPr="00571455">
              <w:rPr>
                <w:sz w:val="20"/>
                <w:szCs w:val="20"/>
              </w:rPr>
              <w:t>162,3</w:t>
            </w:r>
          </w:p>
        </w:tc>
        <w:tc>
          <w:tcPr>
            <w:tcW w:w="325" w:type="pct"/>
            <w:shd w:val="clear" w:color="auto" w:fill="auto"/>
            <w:vAlign w:val="center"/>
          </w:tcPr>
          <w:p w14:paraId="782B68BC" w14:textId="61D5FC5A" w:rsidR="0060798E" w:rsidRPr="00571455" w:rsidRDefault="0060798E" w:rsidP="0060798E">
            <w:pPr>
              <w:jc w:val="center"/>
              <w:rPr>
                <w:sz w:val="20"/>
                <w:szCs w:val="20"/>
              </w:rPr>
            </w:pPr>
            <w:r w:rsidRPr="00571455">
              <w:rPr>
                <w:sz w:val="20"/>
                <w:szCs w:val="20"/>
              </w:rPr>
              <w:t>162,3</w:t>
            </w:r>
          </w:p>
        </w:tc>
        <w:tc>
          <w:tcPr>
            <w:tcW w:w="397" w:type="pct"/>
            <w:shd w:val="clear" w:color="auto" w:fill="auto"/>
            <w:vAlign w:val="center"/>
          </w:tcPr>
          <w:p w14:paraId="345DF5D9" w14:textId="693EEA8D" w:rsidR="0060798E" w:rsidRPr="00571455" w:rsidRDefault="0060798E" w:rsidP="0060798E">
            <w:pPr>
              <w:jc w:val="center"/>
              <w:rPr>
                <w:sz w:val="20"/>
                <w:szCs w:val="20"/>
              </w:rPr>
            </w:pPr>
            <w:r w:rsidRPr="00571455">
              <w:rPr>
                <w:sz w:val="20"/>
                <w:szCs w:val="20"/>
              </w:rPr>
              <w:t>162,3</w:t>
            </w:r>
          </w:p>
        </w:tc>
        <w:tc>
          <w:tcPr>
            <w:tcW w:w="397" w:type="pct"/>
            <w:shd w:val="clear" w:color="auto" w:fill="auto"/>
            <w:vAlign w:val="center"/>
          </w:tcPr>
          <w:p w14:paraId="13AD61EC" w14:textId="2DB9059B" w:rsidR="0060798E" w:rsidRPr="00571455" w:rsidRDefault="0060798E" w:rsidP="0060798E">
            <w:pPr>
              <w:jc w:val="center"/>
              <w:rPr>
                <w:sz w:val="20"/>
                <w:szCs w:val="20"/>
              </w:rPr>
            </w:pPr>
            <w:r w:rsidRPr="00571455">
              <w:rPr>
                <w:sz w:val="20"/>
                <w:szCs w:val="20"/>
              </w:rPr>
              <w:t>162,4</w:t>
            </w:r>
          </w:p>
        </w:tc>
      </w:tr>
      <w:tr w:rsidR="00872763" w:rsidRPr="00571455" w14:paraId="198083AC" w14:textId="77777777" w:rsidTr="0060798E">
        <w:trPr>
          <w:cantSplit/>
        </w:trPr>
        <w:tc>
          <w:tcPr>
            <w:tcW w:w="256" w:type="pct"/>
            <w:shd w:val="clear" w:color="auto" w:fill="auto"/>
            <w:vAlign w:val="center"/>
          </w:tcPr>
          <w:p w14:paraId="05470D6A" w14:textId="7B0ABB59" w:rsidR="0060798E" w:rsidRPr="00571455" w:rsidRDefault="0060798E" w:rsidP="0060798E">
            <w:pPr>
              <w:jc w:val="center"/>
              <w:rPr>
                <w:sz w:val="20"/>
                <w:szCs w:val="20"/>
              </w:rPr>
            </w:pPr>
            <w:r w:rsidRPr="00571455">
              <w:rPr>
                <w:sz w:val="20"/>
                <w:szCs w:val="20"/>
              </w:rPr>
              <w:t>3.11</w:t>
            </w:r>
          </w:p>
        </w:tc>
        <w:tc>
          <w:tcPr>
            <w:tcW w:w="1622" w:type="pct"/>
            <w:shd w:val="clear" w:color="auto" w:fill="auto"/>
            <w:noWrap/>
            <w:vAlign w:val="center"/>
          </w:tcPr>
          <w:p w14:paraId="11DA3D4E" w14:textId="724820B1" w:rsidR="0060798E" w:rsidRPr="00571455" w:rsidRDefault="0060798E" w:rsidP="0060798E">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7C6E89BC" w14:textId="541B23E1"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37A6FE8A" w14:textId="303C5910" w:rsidR="0060798E" w:rsidRPr="00571455" w:rsidRDefault="0060798E" w:rsidP="0060798E">
            <w:pPr>
              <w:jc w:val="center"/>
              <w:rPr>
                <w:sz w:val="20"/>
                <w:szCs w:val="20"/>
              </w:rPr>
            </w:pPr>
            <w:r w:rsidRPr="00571455">
              <w:rPr>
                <w:sz w:val="20"/>
                <w:szCs w:val="20"/>
              </w:rPr>
              <w:t>246,9</w:t>
            </w:r>
          </w:p>
        </w:tc>
        <w:tc>
          <w:tcPr>
            <w:tcW w:w="301" w:type="pct"/>
            <w:shd w:val="clear" w:color="auto" w:fill="auto"/>
            <w:noWrap/>
            <w:vAlign w:val="center"/>
          </w:tcPr>
          <w:p w14:paraId="1C7FB6BF" w14:textId="16318AFD" w:rsidR="0060798E" w:rsidRPr="00571455" w:rsidRDefault="0060798E" w:rsidP="0060798E">
            <w:pPr>
              <w:jc w:val="center"/>
              <w:rPr>
                <w:sz w:val="20"/>
                <w:szCs w:val="20"/>
              </w:rPr>
            </w:pPr>
            <w:r w:rsidRPr="00571455">
              <w:rPr>
                <w:sz w:val="20"/>
                <w:szCs w:val="20"/>
              </w:rPr>
              <w:t>168,4</w:t>
            </w:r>
          </w:p>
        </w:tc>
        <w:tc>
          <w:tcPr>
            <w:tcW w:w="319" w:type="pct"/>
            <w:shd w:val="clear" w:color="auto" w:fill="auto"/>
            <w:noWrap/>
            <w:vAlign w:val="center"/>
          </w:tcPr>
          <w:p w14:paraId="6A928338" w14:textId="05ADCD07" w:rsidR="0060798E" w:rsidRPr="00571455" w:rsidRDefault="0060798E" w:rsidP="0060798E">
            <w:pPr>
              <w:jc w:val="center"/>
              <w:rPr>
                <w:sz w:val="20"/>
                <w:szCs w:val="20"/>
              </w:rPr>
            </w:pPr>
            <w:r w:rsidRPr="00571455">
              <w:rPr>
                <w:sz w:val="20"/>
                <w:szCs w:val="20"/>
              </w:rPr>
              <w:t>168,4</w:t>
            </w:r>
          </w:p>
        </w:tc>
        <w:tc>
          <w:tcPr>
            <w:tcW w:w="308" w:type="pct"/>
            <w:shd w:val="clear" w:color="auto" w:fill="auto"/>
            <w:noWrap/>
            <w:vAlign w:val="center"/>
          </w:tcPr>
          <w:p w14:paraId="11C0E046" w14:textId="779F3319" w:rsidR="0060798E" w:rsidRPr="00571455" w:rsidRDefault="0060798E" w:rsidP="0060798E">
            <w:pPr>
              <w:jc w:val="center"/>
              <w:rPr>
                <w:sz w:val="20"/>
                <w:szCs w:val="20"/>
              </w:rPr>
            </w:pPr>
            <w:r w:rsidRPr="00571455">
              <w:rPr>
                <w:sz w:val="20"/>
                <w:szCs w:val="20"/>
              </w:rPr>
              <w:t>168,4</w:t>
            </w:r>
          </w:p>
        </w:tc>
        <w:tc>
          <w:tcPr>
            <w:tcW w:w="308" w:type="pct"/>
            <w:shd w:val="clear" w:color="auto" w:fill="auto"/>
            <w:noWrap/>
            <w:vAlign w:val="center"/>
          </w:tcPr>
          <w:p w14:paraId="2F68AA9B" w14:textId="317830B5" w:rsidR="0060798E" w:rsidRPr="00571455" w:rsidRDefault="0060798E" w:rsidP="0060798E">
            <w:pPr>
              <w:jc w:val="center"/>
              <w:rPr>
                <w:sz w:val="20"/>
                <w:szCs w:val="20"/>
              </w:rPr>
            </w:pPr>
            <w:r w:rsidRPr="00571455">
              <w:rPr>
                <w:sz w:val="20"/>
                <w:szCs w:val="20"/>
              </w:rPr>
              <w:t>168,4</w:t>
            </w:r>
          </w:p>
        </w:tc>
        <w:tc>
          <w:tcPr>
            <w:tcW w:w="325" w:type="pct"/>
            <w:shd w:val="clear" w:color="auto" w:fill="auto"/>
            <w:vAlign w:val="center"/>
          </w:tcPr>
          <w:p w14:paraId="5D65D998" w14:textId="6AF15583" w:rsidR="0060798E" w:rsidRPr="00571455" w:rsidRDefault="0060798E" w:rsidP="0060798E">
            <w:pPr>
              <w:jc w:val="center"/>
              <w:rPr>
                <w:sz w:val="20"/>
                <w:szCs w:val="20"/>
              </w:rPr>
            </w:pPr>
            <w:r w:rsidRPr="00571455">
              <w:rPr>
                <w:sz w:val="20"/>
                <w:szCs w:val="20"/>
              </w:rPr>
              <w:t>168,4</w:t>
            </w:r>
          </w:p>
        </w:tc>
        <w:tc>
          <w:tcPr>
            <w:tcW w:w="397" w:type="pct"/>
            <w:shd w:val="clear" w:color="auto" w:fill="auto"/>
            <w:vAlign w:val="center"/>
          </w:tcPr>
          <w:p w14:paraId="27597B88" w14:textId="476A608D" w:rsidR="0060798E" w:rsidRPr="00571455" w:rsidRDefault="0060798E" w:rsidP="0060798E">
            <w:pPr>
              <w:jc w:val="center"/>
              <w:rPr>
                <w:sz w:val="20"/>
                <w:szCs w:val="20"/>
              </w:rPr>
            </w:pPr>
            <w:r w:rsidRPr="00571455">
              <w:rPr>
                <w:sz w:val="20"/>
                <w:szCs w:val="20"/>
              </w:rPr>
              <w:t>168,4</w:t>
            </w:r>
          </w:p>
        </w:tc>
        <w:tc>
          <w:tcPr>
            <w:tcW w:w="397" w:type="pct"/>
            <w:shd w:val="clear" w:color="auto" w:fill="auto"/>
            <w:vAlign w:val="center"/>
          </w:tcPr>
          <w:p w14:paraId="2EE4C5AE" w14:textId="5706D2AB" w:rsidR="0060798E" w:rsidRPr="00571455" w:rsidRDefault="0060798E" w:rsidP="0060798E">
            <w:pPr>
              <w:jc w:val="center"/>
              <w:rPr>
                <w:sz w:val="20"/>
                <w:szCs w:val="20"/>
              </w:rPr>
            </w:pPr>
            <w:r w:rsidRPr="00571455">
              <w:rPr>
                <w:sz w:val="20"/>
                <w:szCs w:val="20"/>
              </w:rPr>
              <w:t>168,4</w:t>
            </w:r>
          </w:p>
        </w:tc>
      </w:tr>
      <w:tr w:rsidR="00872763" w:rsidRPr="00571455" w14:paraId="5318ED95" w14:textId="77777777" w:rsidTr="0060798E">
        <w:trPr>
          <w:cantSplit/>
        </w:trPr>
        <w:tc>
          <w:tcPr>
            <w:tcW w:w="256" w:type="pct"/>
            <w:shd w:val="clear" w:color="auto" w:fill="auto"/>
            <w:vAlign w:val="center"/>
          </w:tcPr>
          <w:p w14:paraId="2B4E11F9" w14:textId="65C2490E" w:rsidR="0060798E" w:rsidRPr="00571455" w:rsidRDefault="0060798E" w:rsidP="0060798E">
            <w:pPr>
              <w:jc w:val="center"/>
              <w:rPr>
                <w:sz w:val="20"/>
                <w:szCs w:val="20"/>
              </w:rPr>
            </w:pPr>
            <w:r w:rsidRPr="00571455">
              <w:rPr>
                <w:sz w:val="20"/>
                <w:szCs w:val="20"/>
              </w:rPr>
              <w:t>3.12</w:t>
            </w:r>
          </w:p>
        </w:tc>
        <w:tc>
          <w:tcPr>
            <w:tcW w:w="1622" w:type="pct"/>
            <w:shd w:val="clear" w:color="auto" w:fill="auto"/>
            <w:noWrap/>
            <w:vAlign w:val="center"/>
          </w:tcPr>
          <w:p w14:paraId="6D1452B9" w14:textId="5E4CF9E6" w:rsidR="0060798E" w:rsidRPr="00571455" w:rsidRDefault="0060798E" w:rsidP="0060798E">
            <w:pPr>
              <w:jc w:val="center"/>
              <w:rPr>
                <w:sz w:val="20"/>
                <w:szCs w:val="20"/>
              </w:rPr>
            </w:pPr>
            <w:r w:rsidRPr="00571455">
              <w:rPr>
                <w:sz w:val="20"/>
                <w:szCs w:val="20"/>
              </w:rPr>
              <w:t>Котельная средней школы (д.</w:t>
            </w:r>
            <w:r w:rsidR="005632CF" w:rsidRPr="00571455">
              <w:rPr>
                <w:sz w:val="20"/>
                <w:szCs w:val="20"/>
              </w:rPr>
              <w:t xml:space="preserve"> </w:t>
            </w:r>
            <w:r w:rsidRPr="00571455">
              <w:rPr>
                <w:sz w:val="20"/>
                <w:szCs w:val="20"/>
              </w:rPr>
              <w:t>Мукши)</w:t>
            </w:r>
          </w:p>
        </w:tc>
        <w:tc>
          <w:tcPr>
            <w:tcW w:w="455" w:type="pct"/>
            <w:shd w:val="clear" w:color="auto" w:fill="auto"/>
            <w:noWrap/>
            <w:vAlign w:val="center"/>
          </w:tcPr>
          <w:p w14:paraId="3FB6782C" w14:textId="275513BA"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562CF84A" w14:textId="05E28417" w:rsidR="0060798E" w:rsidRPr="00571455" w:rsidRDefault="0060798E" w:rsidP="0060798E">
            <w:pPr>
              <w:jc w:val="center"/>
              <w:rPr>
                <w:sz w:val="20"/>
                <w:szCs w:val="20"/>
              </w:rPr>
            </w:pPr>
            <w:r w:rsidRPr="00571455">
              <w:rPr>
                <w:sz w:val="20"/>
                <w:szCs w:val="20"/>
              </w:rPr>
              <w:t>179,7</w:t>
            </w:r>
          </w:p>
        </w:tc>
        <w:tc>
          <w:tcPr>
            <w:tcW w:w="301" w:type="pct"/>
            <w:shd w:val="clear" w:color="auto" w:fill="auto"/>
            <w:noWrap/>
            <w:vAlign w:val="center"/>
          </w:tcPr>
          <w:p w14:paraId="163E1397" w14:textId="5DF21EB3" w:rsidR="0060798E" w:rsidRPr="00571455" w:rsidRDefault="0060798E" w:rsidP="0060798E">
            <w:pPr>
              <w:jc w:val="center"/>
              <w:rPr>
                <w:sz w:val="20"/>
                <w:szCs w:val="20"/>
              </w:rPr>
            </w:pPr>
            <w:r w:rsidRPr="00571455">
              <w:rPr>
                <w:sz w:val="20"/>
                <w:szCs w:val="20"/>
              </w:rPr>
              <w:t>160,4</w:t>
            </w:r>
          </w:p>
        </w:tc>
        <w:tc>
          <w:tcPr>
            <w:tcW w:w="319" w:type="pct"/>
            <w:shd w:val="clear" w:color="auto" w:fill="auto"/>
            <w:noWrap/>
            <w:vAlign w:val="center"/>
          </w:tcPr>
          <w:p w14:paraId="66824020" w14:textId="2C90A9A5" w:rsidR="0060798E" w:rsidRPr="00571455" w:rsidRDefault="0060798E" w:rsidP="0060798E">
            <w:pPr>
              <w:jc w:val="center"/>
              <w:rPr>
                <w:sz w:val="20"/>
                <w:szCs w:val="20"/>
              </w:rPr>
            </w:pPr>
            <w:r w:rsidRPr="00571455">
              <w:rPr>
                <w:sz w:val="20"/>
                <w:szCs w:val="20"/>
              </w:rPr>
              <w:t>160,4</w:t>
            </w:r>
          </w:p>
        </w:tc>
        <w:tc>
          <w:tcPr>
            <w:tcW w:w="308" w:type="pct"/>
            <w:shd w:val="clear" w:color="auto" w:fill="auto"/>
            <w:noWrap/>
            <w:vAlign w:val="center"/>
          </w:tcPr>
          <w:p w14:paraId="2DE2F546" w14:textId="44C8F901" w:rsidR="0060798E" w:rsidRPr="00571455" w:rsidRDefault="0060798E" w:rsidP="0060798E">
            <w:pPr>
              <w:jc w:val="center"/>
              <w:rPr>
                <w:sz w:val="20"/>
                <w:szCs w:val="20"/>
              </w:rPr>
            </w:pPr>
            <w:r w:rsidRPr="00571455">
              <w:rPr>
                <w:sz w:val="20"/>
                <w:szCs w:val="20"/>
              </w:rPr>
              <w:t>160,4</w:t>
            </w:r>
          </w:p>
        </w:tc>
        <w:tc>
          <w:tcPr>
            <w:tcW w:w="308" w:type="pct"/>
            <w:shd w:val="clear" w:color="auto" w:fill="auto"/>
            <w:noWrap/>
            <w:vAlign w:val="center"/>
          </w:tcPr>
          <w:p w14:paraId="76E85C9D" w14:textId="6D0581F0" w:rsidR="0060798E" w:rsidRPr="00571455" w:rsidRDefault="0060798E" w:rsidP="0060798E">
            <w:pPr>
              <w:jc w:val="center"/>
              <w:rPr>
                <w:sz w:val="20"/>
                <w:szCs w:val="20"/>
              </w:rPr>
            </w:pPr>
            <w:r w:rsidRPr="00571455">
              <w:rPr>
                <w:sz w:val="20"/>
                <w:szCs w:val="20"/>
              </w:rPr>
              <w:t>160,4</w:t>
            </w:r>
          </w:p>
        </w:tc>
        <w:tc>
          <w:tcPr>
            <w:tcW w:w="325" w:type="pct"/>
            <w:shd w:val="clear" w:color="auto" w:fill="auto"/>
            <w:vAlign w:val="center"/>
          </w:tcPr>
          <w:p w14:paraId="4B35D93D" w14:textId="0756C795" w:rsidR="0060798E" w:rsidRPr="00571455" w:rsidRDefault="0060798E" w:rsidP="0060798E">
            <w:pPr>
              <w:jc w:val="center"/>
              <w:rPr>
                <w:sz w:val="20"/>
                <w:szCs w:val="20"/>
              </w:rPr>
            </w:pPr>
            <w:r w:rsidRPr="00571455">
              <w:rPr>
                <w:sz w:val="20"/>
                <w:szCs w:val="20"/>
              </w:rPr>
              <w:t>160,4</w:t>
            </w:r>
          </w:p>
        </w:tc>
        <w:tc>
          <w:tcPr>
            <w:tcW w:w="397" w:type="pct"/>
            <w:shd w:val="clear" w:color="auto" w:fill="auto"/>
            <w:vAlign w:val="center"/>
          </w:tcPr>
          <w:p w14:paraId="6BDBC9B5" w14:textId="2733481E" w:rsidR="0060798E" w:rsidRPr="00571455" w:rsidRDefault="0060798E" w:rsidP="0060798E">
            <w:pPr>
              <w:jc w:val="center"/>
              <w:rPr>
                <w:sz w:val="20"/>
                <w:szCs w:val="20"/>
              </w:rPr>
            </w:pPr>
            <w:r w:rsidRPr="00571455">
              <w:rPr>
                <w:sz w:val="20"/>
                <w:szCs w:val="20"/>
              </w:rPr>
              <w:t>160,4</w:t>
            </w:r>
          </w:p>
        </w:tc>
        <w:tc>
          <w:tcPr>
            <w:tcW w:w="397" w:type="pct"/>
            <w:shd w:val="clear" w:color="auto" w:fill="auto"/>
            <w:vAlign w:val="center"/>
          </w:tcPr>
          <w:p w14:paraId="69D608B5" w14:textId="75626815" w:rsidR="0060798E" w:rsidRPr="00571455" w:rsidRDefault="0060798E" w:rsidP="0060798E">
            <w:pPr>
              <w:jc w:val="center"/>
              <w:rPr>
                <w:sz w:val="20"/>
                <w:szCs w:val="20"/>
              </w:rPr>
            </w:pPr>
            <w:r w:rsidRPr="00571455">
              <w:rPr>
                <w:sz w:val="20"/>
                <w:szCs w:val="20"/>
              </w:rPr>
              <w:t>160,4</w:t>
            </w:r>
          </w:p>
        </w:tc>
      </w:tr>
      <w:tr w:rsidR="00872763" w:rsidRPr="00571455" w14:paraId="49CA729E" w14:textId="77777777" w:rsidTr="0060798E">
        <w:trPr>
          <w:cantSplit/>
        </w:trPr>
        <w:tc>
          <w:tcPr>
            <w:tcW w:w="256" w:type="pct"/>
            <w:shd w:val="clear" w:color="auto" w:fill="auto"/>
            <w:vAlign w:val="center"/>
          </w:tcPr>
          <w:p w14:paraId="5B712BD5" w14:textId="69798483" w:rsidR="0060798E" w:rsidRPr="00571455" w:rsidRDefault="0060798E" w:rsidP="0060798E">
            <w:pPr>
              <w:jc w:val="center"/>
              <w:rPr>
                <w:sz w:val="20"/>
                <w:szCs w:val="20"/>
              </w:rPr>
            </w:pPr>
            <w:r w:rsidRPr="00571455">
              <w:rPr>
                <w:sz w:val="20"/>
                <w:szCs w:val="20"/>
              </w:rPr>
              <w:t>3.13</w:t>
            </w:r>
          </w:p>
        </w:tc>
        <w:tc>
          <w:tcPr>
            <w:tcW w:w="1622" w:type="pct"/>
            <w:shd w:val="clear" w:color="auto" w:fill="auto"/>
            <w:noWrap/>
            <w:vAlign w:val="center"/>
          </w:tcPr>
          <w:p w14:paraId="1FAB6E1C" w14:textId="769BE552" w:rsidR="0060798E" w:rsidRPr="00571455" w:rsidRDefault="0060798E" w:rsidP="0060798E">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0EABF8F3" w14:textId="55B97765"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767A2E68" w14:textId="47263A3A" w:rsidR="0060798E" w:rsidRPr="00571455" w:rsidRDefault="0060798E" w:rsidP="0060798E">
            <w:pPr>
              <w:jc w:val="center"/>
              <w:rPr>
                <w:sz w:val="20"/>
                <w:szCs w:val="20"/>
              </w:rPr>
            </w:pPr>
            <w:r w:rsidRPr="00571455">
              <w:rPr>
                <w:sz w:val="20"/>
                <w:szCs w:val="20"/>
              </w:rPr>
              <w:t>231,1</w:t>
            </w:r>
          </w:p>
        </w:tc>
        <w:tc>
          <w:tcPr>
            <w:tcW w:w="301" w:type="pct"/>
            <w:shd w:val="clear" w:color="auto" w:fill="auto"/>
            <w:noWrap/>
            <w:vAlign w:val="center"/>
          </w:tcPr>
          <w:p w14:paraId="48534B75" w14:textId="2094A96D" w:rsidR="0060798E" w:rsidRPr="00571455" w:rsidRDefault="0060798E" w:rsidP="0060798E">
            <w:pPr>
              <w:jc w:val="center"/>
              <w:rPr>
                <w:sz w:val="20"/>
                <w:szCs w:val="20"/>
              </w:rPr>
            </w:pPr>
            <w:r w:rsidRPr="00571455">
              <w:rPr>
                <w:sz w:val="20"/>
                <w:szCs w:val="20"/>
              </w:rPr>
              <w:t>160,4</w:t>
            </w:r>
          </w:p>
        </w:tc>
        <w:tc>
          <w:tcPr>
            <w:tcW w:w="319" w:type="pct"/>
            <w:shd w:val="clear" w:color="auto" w:fill="auto"/>
            <w:noWrap/>
            <w:vAlign w:val="center"/>
          </w:tcPr>
          <w:p w14:paraId="3E82B520" w14:textId="023472B9" w:rsidR="0060798E" w:rsidRPr="00571455" w:rsidRDefault="0060798E" w:rsidP="0060798E">
            <w:pPr>
              <w:jc w:val="center"/>
              <w:rPr>
                <w:sz w:val="20"/>
                <w:szCs w:val="20"/>
              </w:rPr>
            </w:pPr>
            <w:r w:rsidRPr="00571455">
              <w:rPr>
                <w:sz w:val="20"/>
                <w:szCs w:val="20"/>
              </w:rPr>
              <w:t>160,4</w:t>
            </w:r>
          </w:p>
        </w:tc>
        <w:tc>
          <w:tcPr>
            <w:tcW w:w="308" w:type="pct"/>
            <w:shd w:val="clear" w:color="auto" w:fill="auto"/>
            <w:noWrap/>
            <w:vAlign w:val="center"/>
          </w:tcPr>
          <w:p w14:paraId="376B5C80" w14:textId="3121D88F" w:rsidR="0060798E" w:rsidRPr="00571455" w:rsidRDefault="0060798E" w:rsidP="0060798E">
            <w:pPr>
              <w:jc w:val="center"/>
              <w:rPr>
                <w:sz w:val="20"/>
                <w:szCs w:val="20"/>
              </w:rPr>
            </w:pPr>
            <w:r w:rsidRPr="00571455">
              <w:rPr>
                <w:sz w:val="20"/>
                <w:szCs w:val="20"/>
              </w:rPr>
              <w:t>160,4</w:t>
            </w:r>
          </w:p>
        </w:tc>
        <w:tc>
          <w:tcPr>
            <w:tcW w:w="308" w:type="pct"/>
            <w:shd w:val="clear" w:color="auto" w:fill="auto"/>
            <w:noWrap/>
            <w:vAlign w:val="center"/>
          </w:tcPr>
          <w:p w14:paraId="2CC8661B" w14:textId="7A7DA603" w:rsidR="0060798E" w:rsidRPr="00571455" w:rsidRDefault="0060798E" w:rsidP="0060798E">
            <w:pPr>
              <w:jc w:val="center"/>
              <w:rPr>
                <w:sz w:val="20"/>
                <w:szCs w:val="20"/>
              </w:rPr>
            </w:pPr>
            <w:r w:rsidRPr="00571455">
              <w:rPr>
                <w:sz w:val="20"/>
                <w:szCs w:val="20"/>
              </w:rPr>
              <w:t>160,4</w:t>
            </w:r>
          </w:p>
        </w:tc>
        <w:tc>
          <w:tcPr>
            <w:tcW w:w="325" w:type="pct"/>
            <w:shd w:val="clear" w:color="auto" w:fill="auto"/>
            <w:vAlign w:val="center"/>
          </w:tcPr>
          <w:p w14:paraId="1F01D7DA" w14:textId="4156BD8C" w:rsidR="0060798E" w:rsidRPr="00571455" w:rsidRDefault="0060798E" w:rsidP="0060798E">
            <w:pPr>
              <w:jc w:val="center"/>
              <w:rPr>
                <w:sz w:val="20"/>
                <w:szCs w:val="20"/>
              </w:rPr>
            </w:pPr>
            <w:r w:rsidRPr="00571455">
              <w:rPr>
                <w:sz w:val="20"/>
                <w:szCs w:val="20"/>
              </w:rPr>
              <w:t>160,4</w:t>
            </w:r>
          </w:p>
        </w:tc>
        <w:tc>
          <w:tcPr>
            <w:tcW w:w="397" w:type="pct"/>
            <w:shd w:val="clear" w:color="auto" w:fill="auto"/>
            <w:vAlign w:val="center"/>
          </w:tcPr>
          <w:p w14:paraId="24C288F5" w14:textId="37B27276" w:rsidR="0060798E" w:rsidRPr="00571455" w:rsidRDefault="0060798E" w:rsidP="0060798E">
            <w:pPr>
              <w:jc w:val="center"/>
              <w:rPr>
                <w:sz w:val="20"/>
                <w:szCs w:val="20"/>
              </w:rPr>
            </w:pPr>
            <w:r w:rsidRPr="00571455">
              <w:rPr>
                <w:sz w:val="20"/>
                <w:szCs w:val="20"/>
              </w:rPr>
              <w:t>160,4</w:t>
            </w:r>
          </w:p>
        </w:tc>
        <w:tc>
          <w:tcPr>
            <w:tcW w:w="397" w:type="pct"/>
            <w:shd w:val="clear" w:color="auto" w:fill="auto"/>
            <w:vAlign w:val="center"/>
          </w:tcPr>
          <w:p w14:paraId="560CF2C6" w14:textId="53DDE119" w:rsidR="0060798E" w:rsidRPr="00571455" w:rsidRDefault="0060798E" w:rsidP="0060798E">
            <w:pPr>
              <w:jc w:val="center"/>
              <w:rPr>
                <w:sz w:val="20"/>
                <w:szCs w:val="20"/>
              </w:rPr>
            </w:pPr>
            <w:r w:rsidRPr="00571455">
              <w:rPr>
                <w:sz w:val="20"/>
                <w:szCs w:val="20"/>
              </w:rPr>
              <w:t>160,4</w:t>
            </w:r>
          </w:p>
        </w:tc>
      </w:tr>
      <w:tr w:rsidR="00872763" w:rsidRPr="00571455" w14:paraId="035DF0FC" w14:textId="77777777" w:rsidTr="0060798E">
        <w:trPr>
          <w:cantSplit/>
        </w:trPr>
        <w:tc>
          <w:tcPr>
            <w:tcW w:w="256" w:type="pct"/>
            <w:shd w:val="clear" w:color="auto" w:fill="auto"/>
            <w:vAlign w:val="center"/>
          </w:tcPr>
          <w:p w14:paraId="190EDE1C" w14:textId="69A95D5E" w:rsidR="0060798E" w:rsidRPr="00571455" w:rsidRDefault="0060798E" w:rsidP="0060798E">
            <w:pPr>
              <w:jc w:val="center"/>
              <w:rPr>
                <w:sz w:val="20"/>
                <w:szCs w:val="20"/>
              </w:rPr>
            </w:pPr>
            <w:r w:rsidRPr="00571455">
              <w:rPr>
                <w:sz w:val="20"/>
                <w:szCs w:val="20"/>
              </w:rPr>
              <w:t>3.14</w:t>
            </w:r>
          </w:p>
        </w:tc>
        <w:tc>
          <w:tcPr>
            <w:tcW w:w="1622" w:type="pct"/>
            <w:shd w:val="clear" w:color="auto" w:fill="auto"/>
            <w:noWrap/>
            <w:vAlign w:val="center"/>
          </w:tcPr>
          <w:p w14:paraId="6A6B9888" w14:textId="2A5CB6E9" w:rsidR="0060798E" w:rsidRPr="00571455" w:rsidRDefault="0060798E" w:rsidP="0060798E">
            <w:pPr>
              <w:jc w:val="center"/>
              <w:rPr>
                <w:sz w:val="20"/>
                <w:szCs w:val="20"/>
              </w:rPr>
            </w:pPr>
            <w:r w:rsidRPr="00571455">
              <w:rPr>
                <w:sz w:val="20"/>
                <w:szCs w:val="20"/>
              </w:rPr>
              <w:t xml:space="preserve"> Котельная</w:t>
            </w:r>
            <w:r w:rsidR="005632CF" w:rsidRPr="00571455">
              <w:rPr>
                <w:sz w:val="20"/>
                <w:szCs w:val="20"/>
              </w:rPr>
              <w:t xml:space="preserve"> </w:t>
            </w:r>
            <w:r w:rsidRPr="00571455">
              <w:rPr>
                <w:sz w:val="20"/>
                <w:szCs w:val="20"/>
              </w:rPr>
              <w:t>Зегдудского СИКЦ (д. Зеглуд)</w:t>
            </w:r>
          </w:p>
        </w:tc>
        <w:tc>
          <w:tcPr>
            <w:tcW w:w="455" w:type="pct"/>
            <w:shd w:val="clear" w:color="auto" w:fill="auto"/>
            <w:noWrap/>
            <w:vAlign w:val="center"/>
          </w:tcPr>
          <w:p w14:paraId="3CC79ABC" w14:textId="06945EA9"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5087E567" w14:textId="05003019" w:rsidR="0060798E" w:rsidRPr="00571455" w:rsidRDefault="0060798E" w:rsidP="0060798E">
            <w:pPr>
              <w:jc w:val="center"/>
              <w:rPr>
                <w:sz w:val="20"/>
                <w:szCs w:val="20"/>
              </w:rPr>
            </w:pPr>
            <w:r w:rsidRPr="00571455">
              <w:rPr>
                <w:sz w:val="20"/>
                <w:szCs w:val="20"/>
              </w:rPr>
              <w:t>151,2</w:t>
            </w:r>
          </w:p>
        </w:tc>
        <w:tc>
          <w:tcPr>
            <w:tcW w:w="301" w:type="pct"/>
            <w:shd w:val="clear" w:color="auto" w:fill="auto"/>
            <w:noWrap/>
            <w:vAlign w:val="center"/>
          </w:tcPr>
          <w:p w14:paraId="087888B9" w14:textId="7341D31F" w:rsidR="0060798E" w:rsidRPr="00571455" w:rsidRDefault="0060798E" w:rsidP="0060798E">
            <w:pPr>
              <w:jc w:val="center"/>
              <w:rPr>
                <w:sz w:val="20"/>
                <w:szCs w:val="20"/>
              </w:rPr>
            </w:pPr>
            <w:r w:rsidRPr="00571455">
              <w:rPr>
                <w:sz w:val="20"/>
                <w:szCs w:val="20"/>
              </w:rPr>
              <w:t>162,7</w:t>
            </w:r>
          </w:p>
        </w:tc>
        <w:tc>
          <w:tcPr>
            <w:tcW w:w="319" w:type="pct"/>
            <w:shd w:val="clear" w:color="auto" w:fill="auto"/>
            <w:noWrap/>
            <w:vAlign w:val="center"/>
          </w:tcPr>
          <w:p w14:paraId="1321CEB1" w14:textId="3F4D3443"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13031998" w14:textId="0FDACCAE"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78F9A605" w14:textId="57EAD69F" w:rsidR="0060798E" w:rsidRPr="00571455" w:rsidRDefault="0060798E" w:rsidP="0060798E">
            <w:pPr>
              <w:jc w:val="center"/>
              <w:rPr>
                <w:sz w:val="20"/>
                <w:szCs w:val="20"/>
              </w:rPr>
            </w:pPr>
            <w:r w:rsidRPr="00571455">
              <w:rPr>
                <w:sz w:val="20"/>
                <w:szCs w:val="20"/>
              </w:rPr>
              <w:t>162,7</w:t>
            </w:r>
          </w:p>
        </w:tc>
        <w:tc>
          <w:tcPr>
            <w:tcW w:w="325" w:type="pct"/>
            <w:shd w:val="clear" w:color="auto" w:fill="auto"/>
            <w:vAlign w:val="center"/>
          </w:tcPr>
          <w:p w14:paraId="1C630ACD" w14:textId="6738806E"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1EA20D0D" w14:textId="7DA3E0A9"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49DB7680" w14:textId="12EEB865" w:rsidR="0060798E" w:rsidRPr="00571455" w:rsidRDefault="0060798E" w:rsidP="0060798E">
            <w:pPr>
              <w:jc w:val="center"/>
              <w:rPr>
                <w:sz w:val="20"/>
                <w:szCs w:val="20"/>
              </w:rPr>
            </w:pPr>
            <w:r w:rsidRPr="00571455">
              <w:rPr>
                <w:sz w:val="20"/>
                <w:szCs w:val="20"/>
              </w:rPr>
              <w:t>162,7</w:t>
            </w:r>
          </w:p>
        </w:tc>
      </w:tr>
      <w:tr w:rsidR="00872763" w:rsidRPr="00571455" w14:paraId="4DA09C35" w14:textId="77777777" w:rsidTr="0060798E">
        <w:trPr>
          <w:cantSplit/>
        </w:trPr>
        <w:tc>
          <w:tcPr>
            <w:tcW w:w="256" w:type="pct"/>
            <w:shd w:val="clear" w:color="auto" w:fill="auto"/>
            <w:vAlign w:val="center"/>
          </w:tcPr>
          <w:p w14:paraId="6D4C3671" w14:textId="216FC80D" w:rsidR="0060798E" w:rsidRPr="00571455" w:rsidRDefault="0060798E" w:rsidP="0060798E">
            <w:pPr>
              <w:jc w:val="center"/>
              <w:rPr>
                <w:sz w:val="20"/>
                <w:szCs w:val="20"/>
              </w:rPr>
            </w:pPr>
            <w:r w:rsidRPr="00571455">
              <w:rPr>
                <w:sz w:val="20"/>
                <w:szCs w:val="20"/>
              </w:rPr>
              <w:t>3.15</w:t>
            </w:r>
          </w:p>
        </w:tc>
        <w:tc>
          <w:tcPr>
            <w:tcW w:w="1622" w:type="pct"/>
            <w:shd w:val="clear" w:color="auto" w:fill="auto"/>
            <w:noWrap/>
            <w:vAlign w:val="center"/>
          </w:tcPr>
          <w:p w14:paraId="1FD19174" w14:textId="111F47B5" w:rsidR="0060798E" w:rsidRPr="00571455" w:rsidRDefault="0060798E" w:rsidP="0060798E">
            <w:pPr>
              <w:jc w:val="center"/>
              <w:rPr>
                <w:sz w:val="20"/>
                <w:szCs w:val="20"/>
              </w:rPr>
            </w:pPr>
            <w:r w:rsidRPr="00571455">
              <w:rPr>
                <w:sz w:val="20"/>
                <w:szCs w:val="20"/>
              </w:rPr>
              <w:t>Котельная школы-сад (д.</w:t>
            </w:r>
            <w:r w:rsidR="005632CF" w:rsidRPr="00571455">
              <w:rPr>
                <w:sz w:val="20"/>
                <w:szCs w:val="20"/>
              </w:rPr>
              <w:t xml:space="preserve"> </w:t>
            </w:r>
            <w:r w:rsidRPr="00571455">
              <w:rPr>
                <w:sz w:val="20"/>
                <w:szCs w:val="20"/>
              </w:rPr>
              <w:t>Кыква)</w:t>
            </w:r>
          </w:p>
        </w:tc>
        <w:tc>
          <w:tcPr>
            <w:tcW w:w="455" w:type="pct"/>
            <w:shd w:val="clear" w:color="auto" w:fill="auto"/>
            <w:noWrap/>
            <w:vAlign w:val="center"/>
          </w:tcPr>
          <w:p w14:paraId="45C5C11E" w14:textId="71854B35"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4E8E7BA8" w14:textId="21A329A4" w:rsidR="0060798E" w:rsidRPr="00571455" w:rsidRDefault="0060798E" w:rsidP="0060798E">
            <w:pPr>
              <w:jc w:val="center"/>
              <w:rPr>
                <w:sz w:val="20"/>
                <w:szCs w:val="20"/>
              </w:rPr>
            </w:pPr>
            <w:r w:rsidRPr="00571455">
              <w:rPr>
                <w:sz w:val="20"/>
                <w:szCs w:val="20"/>
              </w:rPr>
              <w:t>234,0</w:t>
            </w:r>
          </w:p>
        </w:tc>
        <w:tc>
          <w:tcPr>
            <w:tcW w:w="301" w:type="pct"/>
            <w:shd w:val="clear" w:color="auto" w:fill="auto"/>
            <w:noWrap/>
            <w:vAlign w:val="center"/>
          </w:tcPr>
          <w:p w14:paraId="4B2ABB1D" w14:textId="0B8135F3" w:rsidR="0060798E" w:rsidRPr="00571455" w:rsidRDefault="0060798E" w:rsidP="0060798E">
            <w:pPr>
              <w:jc w:val="center"/>
              <w:rPr>
                <w:sz w:val="20"/>
                <w:szCs w:val="20"/>
              </w:rPr>
            </w:pPr>
            <w:r w:rsidRPr="00571455">
              <w:rPr>
                <w:sz w:val="20"/>
                <w:szCs w:val="20"/>
              </w:rPr>
              <w:t>163,8</w:t>
            </w:r>
          </w:p>
        </w:tc>
        <w:tc>
          <w:tcPr>
            <w:tcW w:w="319" w:type="pct"/>
            <w:shd w:val="clear" w:color="auto" w:fill="auto"/>
            <w:noWrap/>
            <w:vAlign w:val="center"/>
          </w:tcPr>
          <w:p w14:paraId="415934A2" w14:textId="76FF55AF" w:rsidR="0060798E" w:rsidRPr="00571455" w:rsidRDefault="0060798E" w:rsidP="0060798E">
            <w:pPr>
              <w:jc w:val="center"/>
              <w:rPr>
                <w:sz w:val="20"/>
                <w:szCs w:val="20"/>
              </w:rPr>
            </w:pPr>
            <w:r w:rsidRPr="00571455">
              <w:rPr>
                <w:sz w:val="20"/>
                <w:szCs w:val="20"/>
              </w:rPr>
              <w:t>163,8</w:t>
            </w:r>
          </w:p>
        </w:tc>
        <w:tc>
          <w:tcPr>
            <w:tcW w:w="308" w:type="pct"/>
            <w:shd w:val="clear" w:color="auto" w:fill="auto"/>
            <w:noWrap/>
            <w:vAlign w:val="center"/>
          </w:tcPr>
          <w:p w14:paraId="1644F050" w14:textId="3C87136F" w:rsidR="0060798E" w:rsidRPr="00571455" w:rsidRDefault="0060798E" w:rsidP="0060798E">
            <w:pPr>
              <w:jc w:val="center"/>
              <w:rPr>
                <w:sz w:val="20"/>
                <w:szCs w:val="20"/>
              </w:rPr>
            </w:pPr>
            <w:r w:rsidRPr="00571455">
              <w:rPr>
                <w:sz w:val="20"/>
                <w:szCs w:val="20"/>
              </w:rPr>
              <w:t>163,8</w:t>
            </w:r>
          </w:p>
        </w:tc>
        <w:tc>
          <w:tcPr>
            <w:tcW w:w="308" w:type="pct"/>
            <w:shd w:val="clear" w:color="auto" w:fill="auto"/>
            <w:noWrap/>
            <w:vAlign w:val="center"/>
          </w:tcPr>
          <w:p w14:paraId="6DC3EF26" w14:textId="250162B7" w:rsidR="0060798E" w:rsidRPr="00571455" w:rsidRDefault="0060798E" w:rsidP="0060798E">
            <w:pPr>
              <w:jc w:val="center"/>
              <w:rPr>
                <w:sz w:val="20"/>
                <w:szCs w:val="20"/>
              </w:rPr>
            </w:pPr>
            <w:r w:rsidRPr="00571455">
              <w:rPr>
                <w:sz w:val="20"/>
                <w:szCs w:val="20"/>
              </w:rPr>
              <w:t>163,8</w:t>
            </w:r>
          </w:p>
        </w:tc>
        <w:tc>
          <w:tcPr>
            <w:tcW w:w="325" w:type="pct"/>
            <w:shd w:val="clear" w:color="auto" w:fill="auto"/>
            <w:vAlign w:val="center"/>
          </w:tcPr>
          <w:p w14:paraId="10BA6697" w14:textId="4134D4B5" w:rsidR="0060798E" w:rsidRPr="00571455" w:rsidRDefault="0060798E" w:rsidP="0060798E">
            <w:pPr>
              <w:jc w:val="center"/>
              <w:rPr>
                <w:sz w:val="20"/>
                <w:szCs w:val="20"/>
              </w:rPr>
            </w:pPr>
            <w:r w:rsidRPr="00571455">
              <w:rPr>
                <w:sz w:val="20"/>
                <w:szCs w:val="20"/>
              </w:rPr>
              <w:t>163,8</w:t>
            </w:r>
          </w:p>
        </w:tc>
        <w:tc>
          <w:tcPr>
            <w:tcW w:w="397" w:type="pct"/>
            <w:shd w:val="clear" w:color="auto" w:fill="auto"/>
            <w:vAlign w:val="center"/>
          </w:tcPr>
          <w:p w14:paraId="59FE63FA" w14:textId="22D0EF82" w:rsidR="0060798E" w:rsidRPr="00571455" w:rsidRDefault="0060798E" w:rsidP="0060798E">
            <w:pPr>
              <w:jc w:val="center"/>
              <w:rPr>
                <w:sz w:val="20"/>
                <w:szCs w:val="20"/>
              </w:rPr>
            </w:pPr>
            <w:r w:rsidRPr="00571455">
              <w:rPr>
                <w:sz w:val="20"/>
                <w:szCs w:val="20"/>
              </w:rPr>
              <w:t>163,8</w:t>
            </w:r>
          </w:p>
        </w:tc>
        <w:tc>
          <w:tcPr>
            <w:tcW w:w="397" w:type="pct"/>
            <w:shd w:val="clear" w:color="auto" w:fill="auto"/>
            <w:vAlign w:val="center"/>
          </w:tcPr>
          <w:p w14:paraId="0F4E65B5" w14:textId="44811A34" w:rsidR="0060798E" w:rsidRPr="00571455" w:rsidRDefault="0060798E" w:rsidP="0060798E">
            <w:pPr>
              <w:jc w:val="center"/>
              <w:rPr>
                <w:sz w:val="20"/>
                <w:szCs w:val="20"/>
              </w:rPr>
            </w:pPr>
            <w:r w:rsidRPr="00571455">
              <w:rPr>
                <w:sz w:val="20"/>
                <w:szCs w:val="20"/>
              </w:rPr>
              <w:t>163,8</w:t>
            </w:r>
          </w:p>
        </w:tc>
      </w:tr>
      <w:tr w:rsidR="00872763" w:rsidRPr="00571455" w14:paraId="07136301" w14:textId="77777777" w:rsidTr="0060798E">
        <w:trPr>
          <w:cantSplit/>
        </w:trPr>
        <w:tc>
          <w:tcPr>
            <w:tcW w:w="256" w:type="pct"/>
            <w:shd w:val="clear" w:color="auto" w:fill="auto"/>
            <w:vAlign w:val="center"/>
          </w:tcPr>
          <w:p w14:paraId="4C794AEC" w14:textId="585A5996" w:rsidR="0060798E" w:rsidRPr="00571455" w:rsidRDefault="0060798E" w:rsidP="0060798E">
            <w:pPr>
              <w:jc w:val="center"/>
              <w:rPr>
                <w:sz w:val="20"/>
                <w:szCs w:val="20"/>
              </w:rPr>
            </w:pPr>
            <w:r w:rsidRPr="00571455">
              <w:rPr>
                <w:sz w:val="20"/>
                <w:szCs w:val="20"/>
              </w:rPr>
              <w:t>3.16</w:t>
            </w:r>
          </w:p>
        </w:tc>
        <w:tc>
          <w:tcPr>
            <w:tcW w:w="1622" w:type="pct"/>
            <w:shd w:val="clear" w:color="auto" w:fill="auto"/>
            <w:noWrap/>
            <w:vAlign w:val="center"/>
          </w:tcPr>
          <w:p w14:paraId="643C0DA8" w14:textId="0DC9C8C1" w:rsidR="0060798E" w:rsidRPr="00571455" w:rsidRDefault="0060798E" w:rsidP="0060798E">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6EE4E2A2" w14:textId="11273EBE"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5DD763AD" w14:textId="299EB0D1" w:rsidR="0060798E" w:rsidRPr="00571455" w:rsidRDefault="0060798E" w:rsidP="0060798E">
            <w:pPr>
              <w:jc w:val="center"/>
              <w:rPr>
                <w:sz w:val="20"/>
                <w:szCs w:val="20"/>
              </w:rPr>
            </w:pPr>
            <w:r w:rsidRPr="00571455">
              <w:rPr>
                <w:sz w:val="20"/>
                <w:szCs w:val="20"/>
              </w:rPr>
              <w:t>153,9</w:t>
            </w:r>
          </w:p>
        </w:tc>
        <w:tc>
          <w:tcPr>
            <w:tcW w:w="301" w:type="pct"/>
            <w:shd w:val="clear" w:color="auto" w:fill="auto"/>
            <w:noWrap/>
            <w:vAlign w:val="center"/>
          </w:tcPr>
          <w:p w14:paraId="2B17C362" w14:textId="47F1FD15" w:rsidR="0060798E" w:rsidRPr="00571455" w:rsidRDefault="0060798E" w:rsidP="0060798E">
            <w:pPr>
              <w:jc w:val="center"/>
              <w:rPr>
                <w:sz w:val="20"/>
                <w:szCs w:val="20"/>
              </w:rPr>
            </w:pPr>
            <w:r w:rsidRPr="00571455">
              <w:rPr>
                <w:sz w:val="20"/>
                <w:szCs w:val="20"/>
              </w:rPr>
              <w:t>164,6</w:t>
            </w:r>
          </w:p>
        </w:tc>
        <w:tc>
          <w:tcPr>
            <w:tcW w:w="319" w:type="pct"/>
            <w:shd w:val="clear" w:color="auto" w:fill="auto"/>
            <w:noWrap/>
            <w:vAlign w:val="center"/>
          </w:tcPr>
          <w:p w14:paraId="49AF50C8" w14:textId="2986E4D6" w:rsidR="0060798E" w:rsidRPr="00571455" w:rsidRDefault="0060798E" w:rsidP="0060798E">
            <w:pPr>
              <w:jc w:val="center"/>
              <w:rPr>
                <w:sz w:val="20"/>
                <w:szCs w:val="20"/>
              </w:rPr>
            </w:pPr>
            <w:r w:rsidRPr="00571455">
              <w:rPr>
                <w:sz w:val="20"/>
                <w:szCs w:val="20"/>
              </w:rPr>
              <w:t>164,6</w:t>
            </w:r>
          </w:p>
        </w:tc>
        <w:tc>
          <w:tcPr>
            <w:tcW w:w="308" w:type="pct"/>
            <w:shd w:val="clear" w:color="auto" w:fill="auto"/>
            <w:noWrap/>
            <w:vAlign w:val="center"/>
          </w:tcPr>
          <w:p w14:paraId="65BADBC0" w14:textId="3705AB94" w:rsidR="0060798E" w:rsidRPr="00571455" w:rsidRDefault="0060798E" w:rsidP="0060798E">
            <w:pPr>
              <w:jc w:val="center"/>
              <w:rPr>
                <w:sz w:val="20"/>
                <w:szCs w:val="20"/>
              </w:rPr>
            </w:pPr>
            <w:r w:rsidRPr="00571455">
              <w:rPr>
                <w:sz w:val="20"/>
                <w:szCs w:val="20"/>
              </w:rPr>
              <w:t>164,6</w:t>
            </w:r>
          </w:p>
        </w:tc>
        <w:tc>
          <w:tcPr>
            <w:tcW w:w="308" w:type="pct"/>
            <w:shd w:val="clear" w:color="auto" w:fill="auto"/>
            <w:noWrap/>
            <w:vAlign w:val="center"/>
          </w:tcPr>
          <w:p w14:paraId="4C8D3F73" w14:textId="6F940B54" w:rsidR="0060798E" w:rsidRPr="00571455" w:rsidRDefault="0060798E" w:rsidP="0060798E">
            <w:pPr>
              <w:jc w:val="center"/>
              <w:rPr>
                <w:sz w:val="20"/>
                <w:szCs w:val="20"/>
              </w:rPr>
            </w:pPr>
            <w:r w:rsidRPr="00571455">
              <w:rPr>
                <w:sz w:val="20"/>
                <w:szCs w:val="20"/>
              </w:rPr>
              <w:t>164,6</w:t>
            </w:r>
          </w:p>
        </w:tc>
        <w:tc>
          <w:tcPr>
            <w:tcW w:w="325" w:type="pct"/>
            <w:shd w:val="clear" w:color="auto" w:fill="auto"/>
            <w:vAlign w:val="center"/>
          </w:tcPr>
          <w:p w14:paraId="61C7EB6D" w14:textId="1D83890F" w:rsidR="0060798E" w:rsidRPr="00571455" w:rsidRDefault="0060798E" w:rsidP="0060798E">
            <w:pPr>
              <w:jc w:val="center"/>
              <w:rPr>
                <w:sz w:val="20"/>
                <w:szCs w:val="20"/>
              </w:rPr>
            </w:pPr>
            <w:r w:rsidRPr="00571455">
              <w:rPr>
                <w:sz w:val="20"/>
                <w:szCs w:val="20"/>
              </w:rPr>
              <w:t>164,6</w:t>
            </w:r>
          </w:p>
        </w:tc>
        <w:tc>
          <w:tcPr>
            <w:tcW w:w="397" w:type="pct"/>
            <w:shd w:val="clear" w:color="auto" w:fill="auto"/>
            <w:vAlign w:val="center"/>
          </w:tcPr>
          <w:p w14:paraId="4D9FADD5" w14:textId="5A2DBB85" w:rsidR="0060798E" w:rsidRPr="00571455" w:rsidRDefault="0060798E" w:rsidP="0060798E">
            <w:pPr>
              <w:jc w:val="center"/>
              <w:rPr>
                <w:sz w:val="20"/>
                <w:szCs w:val="20"/>
              </w:rPr>
            </w:pPr>
            <w:r w:rsidRPr="00571455">
              <w:rPr>
                <w:sz w:val="20"/>
                <w:szCs w:val="20"/>
              </w:rPr>
              <w:t>164,6</w:t>
            </w:r>
          </w:p>
        </w:tc>
        <w:tc>
          <w:tcPr>
            <w:tcW w:w="397" w:type="pct"/>
            <w:shd w:val="clear" w:color="auto" w:fill="auto"/>
            <w:vAlign w:val="center"/>
          </w:tcPr>
          <w:p w14:paraId="01DC9A2D" w14:textId="277FCA90" w:rsidR="0060798E" w:rsidRPr="00571455" w:rsidRDefault="0060798E" w:rsidP="0060798E">
            <w:pPr>
              <w:jc w:val="center"/>
              <w:rPr>
                <w:sz w:val="20"/>
                <w:szCs w:val="20"/>
              </w:rPr>
            </w:pPr>
            <w:r w:rsidRPr="00571455">
              <w:rPr>
                <w:sz w:val="20"/>
                <w:szCs w:val="20"/>
              </w:rPr>
              <w:t>164,6</w:t>
            </w:r>
          </w:p>
        </w:tc>
      </w:tr>
      <w:tr w:rsidR="00872763" w:rsidRPr="00571455" w14:paraId="17A844F4" w14:textId="77777777" w:rsidTr="0060798E">
        <w:trPr>
          <w:cantSplit/>
        </w:trPr>
        <w:tc>
          <w:tcPr>
            <w:tcW w:w="256" w:type="pct"/>
            <w:shd w:val="clear" w:color="auto" w:fill="auto"/>
            <w:vAlign w:val="center"/>
          </w:tcPr>
          <w:p w14:paraId="69432D1B" w14:textId="1D2BB88B" w:rsidR="0060798E" w:rsidRPr="00571455" w:rsidRDefault="0060798E" w:rsidP="0060798E">
            <w:pPr>
              <w:jc w:val="center"/>
              <w:rPr>
                <w:sz w:val="20"/>
                <w:szCs w:val="20"/>
              </w:rPr>
            </w:pPr>
            <w:r w:rsidRPr="00571455">
              <w:rPr>
                <w:sz w:val="20"/>
                <w:szCs w:val="20"/>
              </w:rPr>
              <w:t>3.17</w:t>
            </w:r>
          </w:p>
        </w:tc>
        <w:tc>
          <w:tcPr>
            <w:tcW w:w="1622" w:type="pct"/>
            <w:shd w:val="clear" w:color="auto" w:fill="auto"/>
            <w:noWrap/>
            <w:vAlign w:val="center"/>
          </w:tcPr>
          <w:p w14:paraId="51265606" w14:textId="2D69FC9D" w:rsidR="0060798E" w:rsidRPr="00571455" w:rsidRDefault="0060798E" w:rsidP="0060798E">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46BF0FA0" w14:textId="560CE0CF"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2AC75919" w14:textId="471953DE" w:rsidR="0060798E" w:rsidRPr="00571455" w:rsidRDefault="0060798E" w:rsidP="0060798E">
            <w:pPr>
              <w:jc w:val="center"/>
              <w:rPr>
                <w:sz w:val="20"/>
                <w:szCs w:val="20"/>
              </w:rPr>
            </w:pPr>
            <w:r w:rsidRPr="00571455">
              <w:rPr>
                <w:sz w:val="20"/>
                <w:szCs w:val="20"/>
              </w:rPr>
              <w:t>183,1</w:t>
            </w:r>
          </w:p>
        </w:tc>
        <w:tc>
          <w:tcPr>
            <w:tcW w:w="301" w:type="pct"/>
            <w:shd w:val="clear" w:color="auto" w:fill="auto"/>
            <w:noWrap/>
            <w:vAlign w:val="center"/>
          </w:tcPr>
          <w:p w14:paraId="3CB1E41B" w14:textId="31B3505A" w:rsidR="0060798E" w:rsidRPr="00571455" w:rsidRDefault="0060798E" w:rsidP="0060798E">
            <w:pPr>
              <w:jc w:val="center"/>
              <w:rPr>
                <w:sz w:val="20"/>
                <w:szCs w:val="20"/>
              </w:rPr>
            </w:pPr>
            <w:r w:rsidRPr="00571455">
              <w:rPr>
                <w:sz w:val="20"/>
                <w:szCs w:val="20"/>
              </w:rPr>
              <w:t>161,9</w:t>
            </w:r>
          </w:p>
        </w:tc>
        <w:tc>
          <w:tcPr>
            <w:tcW w:w="319" w:type="pct"/>
            <w:shd w:val="clear" w:color="auto" w:fill="auto"/>
            <w:noWrap/>
            <w:vAlign w:val="center"/>
          </w:tcPr>
          <w:p w14:paraId="0F88B95A" w14:textId="471E6B54" w:rsidR="0060798E" w:rsidRPr="00571455" w:rsidRDefault="0060798E" w:rsidP="0060798E">
            <w:pPr>
              <w:jc w:val="center"/>
              <w:rPr>
                <w:sz w:val="20"/>
                <w:szCs w:val="20"/>
              </w:rPr>
            </w:pPr>
            <w:r w:rsidRPr="00571455">
              <w:rPr>
                <w:sz w:val="20"/>
                <w:szCs w:val="20"/>
              </w:rPr>
              <w:t>161,9</w:t>
            </w:r>
          </w:p>
        </w:tc>
        <w:tc>
          <w:tcPr>
            <w:tcW w:w="308" w:type="pct"/>
            <w:shd w:val="clear" w:color="auto" w:fill="auto"/>
            <w:noWrap/>
            <w:vAlign w:val="center"/>
          </w:tcPr>
          <w:p w14:paraId="0B3B677F" w14:textId="75085F29" w:rsidR="0060798E" w:rsidRPr="00571455" w:rsidRDefault="0060798E" w:rsidP="0060798E">
            <w:pPr>
              <w:jc w:val="center"/>
              <w:rPr>
                <w:sz w:val="20"/>
                <w:szCs w:val="20"/>
              </w:rPr>
            </w:pPr>
            <w:r w:rsidRPr="00571455">
              <w:rPr>
                <w:sz w:val="20"/>
                <w:szCs w:val="20"/>
              </w:rPr>
              <w:t>161,9</w:t>
            </w:r>
          </w:p>
        </w:tc>
        <w:tc>
          <w:tcPr>
            <w:tcW w:w="308" w:type="pct"/>
            <w:shd w:val="clear" w:color="auto" w:fill="auto"/>
            <w:noWrap/>
            <w:vAlign w:val="center"/>
          </w:tcPr>
          <w:p w14:paraId="00FE36A7" w14:textId="5D37AC71" w:rsidR="0060798E" w:rsidRPr="00571455" w:rsidRDefault="0060798E" w:rsidP="0060798E">
            <w:pPr>
              <w:jc w:val="center"/>
              <w:rPr>
                <w:sz w:val="20"/>
                <w:szCs w:val="20"/>
              </w:rPr>
            </w:pPr>
            <w:r w:rsidRPr="00571455">
              <w:rPr>
                <w:sz w:val="20"/>
                <w:szCs w:val="20"/>
              </w:rPr>
              <w:t>161,9</w:t>
            </w:r>
          </w:p>
        </w:tc>
        <w:tc>
          <w:tcPr>
            <w:tcW w:w="325" w:type="pct"/>
            <w:shd w:val="clear" w:color="auto" w:fill="auto"/>
            <w:vAlign w:val="center"/>
          </w:tcPr>
          <w:p w14:paraId="33834B08" w14:textId="3BDF5154" w:rsidR="0060798E" w:rsidRPr="00571455" w:rsidRDefault="0060798E" w:rsidP="0060798E">
            <w:pPr>
              <w:jc w:val="center"/>
              <w:rPr>
                <w:sz w:val="20"/>
                <w:szCs w:val="20"/>
              </w:rPr>
            </w:pPr>
            <w:r w:rsidRPr="00571455">
              <w:rPr>
                <w:sz w:val="20"/>
                <w:szCs w:val="20"/>
              </w:rPr>
              <w:t>161,9</w:t>
            </w:r>
          </w:p>
        </w:tc>
        <w:tc>
          <w:tcPr>
            <w:tcW w:w="397" w:type="pct"/>
            <w:shd w:val="clear" w:color="auto" w:fill="auto"/>
            <w:vAlign w:val="center"/>
          </w:tcPr>
          <w:p w14:paraId="4EE24BBF" w14:textId="013FDB09" w:rsidR="0060798E" w:rsidRPr="00571455" w:rsidRDefault="0060798E" w:rsidP="0060798E">
            <w:pPr>
              <w:jc w:val="center"/>
              <w:rPr>
                <w:sz w:val="20"/>
                <w:szCs w:val="20"/>
              </w:rPr>
            </w:pPr>
            <w:r w:rsidRPr="00571455">
              <w:rPr>
                <w:sz w:val="20"/>
                <w:szCs w:val="20"/>
              </w:rPr>
              <w:t>161,9</w:t>
            </w:r>
          </w:p>
        </w:tc>
        <w:tc>
          <w:tcPr>
            <w:tcW w:w="397" w:type="pct"/>
            <w:shd w:val="clear" w:color="auto" w:fill="auto"/>
            <w:vAlign w:val="center"/>
          </w:tcPr>
          <w:p w14:paraId="5A80BB8F" w14:textId="09C2A1BE" w:rsidR="0060798E" w:rsidRPr="00571455" w:rsidRDefault="0060798E" w:rsidP="0060798E">
            <w:pPr>
              <w:jc w:val="center"/>
              <w:rPr>
                <w:sz w:val="20"/>
                <w:szCs w:val="20"/>
              </w:rPr>
            </w:pPr>
            <w:r w:rsidRPr="00571455">
              <w:rPr>
                <w:sz w:val="20"/>
                <w:szCs w:val="20"/>
              </w:rPr>
              <w:t>161,9</w:t>
            </w:r>
          </w:p>
        </w:tc>
      </w:tr>
      <w:tr w:rsidR="00872763" w:rsidRPr="00571455" w14:paraId="00D2FC1E" w14:textId="77777777" w:rsidTr="0060798E">
        <w:trPr>
          <w:cantSplit/>
        </w:trPr>
        <w:tc>
          <w:tcPr>
            <w:tcW w:w="256" w:type="pct"/>
            <w:shd w:val="clear" w:color="auto" w:fill="auto"/>
            <w:vAlign w:val="center"/>
          </w:tcPr>
          <w:p w14:paraId="06B3BB66" w14:textId="2EE48B6C" w:rsidR="0060798E" w:rsidRPr="00571455" w:rsidRDefault="0060798E" w:rsidP="0060798E">
            <w:pPr>
              <w:jc w:val="center"/>
              <w:rPr>
                <w:sz w:val="20"/>
                <w:szCs w:val="20"/>
              </w:rPr>
            </w:pPr>
            <w:r w:rsidRPr="00571455">
              <w:rPr>
                <w:sz w:val="20"/>
                <w:szCs w:val="20"/>
              </w:rPr>
              <w:t>3.18</w:t>
            </w:r>
          </w:p>
        </w:tc>
        <w:tc>
          <w:tcPr>
            <w:tcW w:w="1622" w:type="pct"/>
            <w:shd w:val="clear" w:color="auto" w:fill="auto"/>
            <w:noWrap/>
            <w:vAlign w:val="center"/>
          </w:tcPr>
          <w:p w14:paraId="3828DABF" w14:textId="391EB8D5" w:rsidR="0060798E" w:rsidRPr="00571455" w:rsidRDefault="0060798E" w:rsidP="0060798E">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125CAF0D" w14:textId="6AA5841E"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08B43B26" w14:textId="6ACA55CD" w:rsidR="0060798E" w:rsidRPr="00571455" w:rsidRDefault="0060798E" w:rsidP="0060798E">
            <w:pPr>
              <w:jc w:val="center"/>
              <w:rPr>
                <w:sz w:val="20"/>
                <w:szCs w:val="20"/>
              </w:rPr>
            </w:pPr>
            <w:r w:rsidRPr="00571455">
              <w:rPr>
                <w:sz w:val="20"/>
                <w:szCs w:val="20"/>
              </w:rPr>
              <w:t>163,3</w:t>
            </w:r>
          </w:p>
        </w:tc>
        <w:tc>
          <w:tcPr>
            <w:tcW w:w="301" w:type="pct"/>
            <w:shd w:val="clear" w:color="auto" w:fill="auto"/>
            <w:noWrap/>
            <w:vAlign w:val="center"/>
          </w:tcPr>
          <w:p w14:paraId="054DE7D7" w14:textId="6F4A90AE" w:rsidR="0060798E" w:rsidRPr="00571455" w:rsidRDefault="0060798E" w:rsidP="0060798E">
            <w:pPr>
              <w:jc w:val="center"/>
              <w:rPr>
                <w:sz w:val="20"/>
                <w:szCs w:val="20"/>
              </w:rPr>
            </w:pPr>
            <w:r w:rsidRPr="00571455">
              <w:rPr>
                <w:sz w:val="20"/>
                <w:szCs w:val="20"/>
              </w:rPr>
              <w:t>162,7</w:t>
            </w:r>
          </w:p>
        </w:tc>
        <w:tc>
          <w:tcPr>
            <w:tcW w:w="319" w:type="pct"/>
            <w:shd w:val="clear" w:color="auto" w:fill="auto"/>
            <w:noWrap/>
            <w:vAlign w:val="center"/>
          </w:tcPr>
          <w:p w14:paraId="18C3DE14" w14:textId="1A9D631E"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2D2B56DF" w14:textId="22F02BC6"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72B065ED" w14:textId="72CC1568" w:rsidR="0060798E" w:rsidRPr="00571455" w:rsidRDefault="0060798E" w:rsidP="0060798E">
            <w:pPr>
              <w:jc w:val="center"/>
              <w:rPr>
                <w:sz w:val="20"/>
                <w:szCs w:val="20"/>
              </w:rPr>
            </w:pPr>
            <w:r w:rsidRPr="00571455">
              <w:rPr>
                <w:sz w:val="20"/>
                <w:szCs w:val="20"/>
              </w:rPr>
              <w:t>162,7</w:t>
            </w:r>
          </w:p>
        </w:tc>
        <w:tc>
          <w:tcPr>
            <w:tcW w:w="325" w:type="pct"/>
            <w:shd w:val="clear" w:color="auto" w:fill="auto"/>
            <w:vAlign w:val="center"/>
          </w:tcPr>
          <w:p w14:paraId="744328C9" w14:textId="1A5E25C1"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4F80923E" w14:textId="28DB110A"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12772BAB" w14:textId="772981C0" w:rsidR="0060798E" w:rsidRPr="00571455" w:rsidRDefault="0060798E" w:rsidP="0060798E">
            <w:pPr>
              <w:jc w:val="center"/>
              <w:rPr>
                <w:sz w:val="20"/>
                <w:szCs w:val="20"/>
              </w:rPr>
            </w:pPr>
            <w:r w:rsidRPr="00571455">
              <w:rPr>
                <w:sz w:val="20"/>
                <w:szCs w:val="20"/>
              </w:rPr>
              <w:t>162,7</w:t>
            </w:r>
          </w:p>
        </w:tc>
      </w:tr>
      <w:tr w:rsidR="00872763" w:rsidRPr="00571455" w14:paraId="37C0328D" w14:textId="77777777" w:rsidTr="0060798E">
        <w:trPr>
          <w:cantSplit/>
        </w:trPr>
        <w:tc>
          <w:tcPr>
            <w:tcW w:w="256" w:type="pct"/>
            <w:shd w:val="clear" w:color="auto" w:fill="auto"/>
            <w:vAlign w:val="center"/>
          </w:tcPr>
          <w:p w14:paraId="513D1E00" w14:textId="10C58800" w:rsidR="0060798E" w:rsidRPr="00571455" w:rsidRDefault="0060798E" w:rsidP="0060798E">
            <w:pPr>
              <w:jc w:val="center"/>
              <w:rPr>
                <w:sz w:val="20"/>
                <w:szCs w:val="20"/>
              </w:rPr>
            </w:pPr>
            <w:r w:rsidRPr="00571455">
              <w:rPr>
                <w:sz w:val="20"/>
                <w:szCs w:val="20"/>
              </w:rPr>
              <w:t>3.19</w:t>
            </w:r>
          </w:p>
        </w:tc>
        <w:tc>
          <w:tcPr>
            <w:tcW w:w="1622" w:type="pct"/>
            <w:shd w:val="clear" w:color="auto" w:fill="auto"/>
            <w:noWrap/>
            <w:vAlign w:val="center"/>
          </w:tcPr>
          <w:p w14:paraId="30B4CFF3" w14:textId="63600D3C" w:rsidR="0060798E" w:rsidRPr="00571455" w:rsidRDefault="0060798E" w:rsidP="0060798E">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239A70F9" w14:textId="76E8919B"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76ECD62C" w14:textId="5326ED34" w:rsidR="0060798E" w:rsidRPr="00571455" w:rsidRDefault="0060798E" w:rsidP="0060798E">
            <w:pPr>
              <w:jc w:val="center"/>
              <w:rPr>
                <w:sz w:val="20"/>
                <w:szCs w:val="20"/>
              </w:rPr>
            </w:pPr>
            <w:r w:rsidRPr="00571455">
              <w:rPr>
                <w:sz w:val="20"/>
                <w:szCs w:val="20"/>
              </w:rPr>
              <w:t>179,2</w:t>
            </w:r>
          </w:p>
        </w:tc>
        <w:tc>
          <w:tcPr>
            <w:tcW w:w="301" w:type="pct"/>
            <w:shd w:val="clear" w:color="auto" w:fill="auto"/>
            <w:noWrap/>
            <w:vAlign w:val="center"/>
          </w:tcPr>
          <w:p w14:paraId="76E14E64" w14:textId="1766D483" w:rsidR="0060798E" w:rsidRPr="00571455" w:rsidRDefault="0060798E" w:rsidP="0060798E">
            <w:pPr>
              <w:jc w:val="center"/>
              <w:rPr>
                <w:sz w:val="20"/>
                <w:szCs w:val="20"/>
              </w:rPr>
            </w:pPr>
            <w:r w:rsidRPr="00571455">
              <w:rPr>
                <w:sz w:val="20"/>
                <w:szCs w:val="20"/>
              </w:rPr>
              <w:t>165,6</w:t>
            </w:r>
          </w:p>
        </w:tc>
        <w:tc>
          <w:tcPr>
            <w:tcW w:w="319" w:type="pct"/>
            <w:shd w:val="clear" w:color="auto" w:fill="auto"/>
            <w:noWrap/>
            <w:vAlign w:val="center"/>
          </w:tcPr>
          <w:p w14:paraId="3C894EA2" w14:textId="5EF3594A" w:rsidR="0060798E" w:rsidRPr="00571455" w:rsidRDefault="0060798E" w:rsidP="0060798E">
            <w:pPr>
              <w:jc w:val="center"/>
              <w:rPr>
                <w:sz w:val="20"/>
                <w:szCs w:val="20"/>
              </w:rPr>
            </w:pPr>
            <w:r w:rsidRPr="00571455">
              <w:rPr>
                <w:sz w:val="20"/>
                <w:szCs w:val="20"/>
              </w:rPr>
              <w:t>165,6</w:t>
            </w:r>
          </w:p>
        </w:tc>
        <w:tc>
          <w:tcPr>
            <w:tcW w:w="308" w:type="pct"/>
            <w:shd w:val="clear" w:color="auto" w:fill="auto"/>
            <w:noWrap/>
            <w:vAlign w:val="center"/>
          </w:tcPr>
          <w:p w14:paraId="7A9A83E0" w14:textId="38B55276" w:rsidR="0060798E" w:rsidRPr="00571455" w:rsidRDefault="0060798E" w:rsidP="0060798E">
            <w:pPr>
              <w:jc w:val="center"/>
              <w:rPr>
                <w:sz w:val="20"/>
                <w:szCs w:val="20"/>
              </w:rPr>
            </w:pPr>
            <w:r w:rsidRPr="00571455">
              <w:rPr>
                <w:sz w:val="20"/>
                <w:szCs w:val="20"/>
              </w:rPr>
              <w:t>165,6</w:t>
            </w:r>
          </w:p>
        </w:tc>
        <w:tc>
          <w:tcPr>
            <w:tcW w:w="308" w:type="pct"/>
            <w:shd w:val="clear" w:color="auto" w:fill="auto"/>
            <w:noWrap/>
            <w:vAlign w:val="center"/>
          </w:tcPr>
          <w:p w14:paraId="14C21F37" w14:textId="1F2945E5" w:rsidR="0060798E" w:rsidRPr="00571455" w:rsidRDefault="0060798E" w:rsidP="0060798E">
            <w:pPr>
              <w:jc w:val="center"/>
              <w:rPr>
                <w:sz w:val="20"/>
                <w:szCs w:val="20"/>
              </w:rPr>
            </w:pPr>
            <w:r w:rsidRPr="00571455">
              <w:rPr>
                <w:sz w:val="20"/>
                <w:szCs w:val="20"/>
              </w:rPr>
              <w:t>165,6</w:t>
            </w:r>
          </w:p>
        </w:tc>
        <w:tc>
          <w:tcPr>
            <w:tcW w:w="325" w:type="pct"/>
            <w:shd w:val="clear" w:color="auto" w:fill="auto"/>
            <w:vAlign w:val="center"/>
          </w:tcPr>
          <w:p w14:paraId="763437C0" w14:textId="0D6B318B" w:rsidR="0060798E" w:rsidRPr="00571455" w:rsidRDefault="0060798E" w:rsidP="0060798E">
            <w:pPr>
              <w:jc w:val="center"/>
              <w:rPr>
                <w:sz w:val="20"/>
                <w:szCs w:val="20"/>
              </w:rPr>
            </w:pPr>
            <w:r w:rsidRPr="00571455">
              <w:rPr>
                <w:sz w:val="20"/>
                <w:szCs w:val="20"/>
              </w:rPr>
              <w:t>165,6</w:t>
            </w:r>
          </w:p>
        </w:tc>
        <w:tc>
          <w:tcPr>
            <w:tcW w:w="397" w:type="pct"/>
            <w:shd w:val="clear" w:color="auto" w:fill="auto"/>
            <w:vAlign w:val="center"/>
          </w:tcPr>
          <w:p w14:paraId="4C4BB87C" w14:textId="645862AF" w:rsidR="0060798E" w:rsidRPr="00571455" w:rsidRDefault="0060798E" w:rsidP="0060798E">
            <w:pPr>
              <w:jc w:val="center"/>
              <w:rPr>
                <w:sz w:val="20"/>
                <w:szCs w:val="20"/>
              </w:rPr>
            </w:pPr>
            <w:r w:rsidRPr="00571455">
              <w:rPr>
                <w:sz w:val="20"/>
                <w:szCs w:val="20"/>
              </w:rPr>
              <w:t>165,6</w:t>
            </w:r>
          </w:p>
        </w:tc>
        <w:tc>
          <w:tcPr>
            <w:tcW w:w="397" w:type="pct"/>
            <w:shd w:val="clear" w:color="auto" w:fill="auto"/>
            <w:vAlign w:val="center"/>
          </w:tcPr>
          <w:p w14:paraId="0FF15114" w14:textId="2DCEAE77" w:rsidR="0060798E" w:rsidRPr="00571455" w:rsidRDefault="0060798E" w:rsidP="0060798E">
            <w:pPr>
              <w:jc w:val="center"/>
              <w:rPr>
                <w:sz w:val="20"/>
                <w:szCs w:val="20"/>
              </w:rPr>
            </w:pPr>
            <w:r w:rsidRPr="00571455">
              <w:rPr>
                <w:sz w:val="20"/>
                <w:szCs w:val="20"/>
              </w:rPr>
              <w:t>165,6</w:t>
            </w:r>
          </w:p>
        </w:tc>
      </w:tr>
      <w:tr w:rsidR="00872763" w:rsidRPr="00571455" w14:paraId="10DF02ED" w14:textId="77777777" w:rsidTr="0060798E">
        <w:trPr>
          <w:cantSplit/>
        </w:trPr>
        <w:tc>
          <w:tcPr>
            <w:tcW w:w="256" w:type="pct"/>
            <w:shd w:val="clear" w:color="auto" w:fill="auto"/>
            <w:vAlign w:val="center"/>
          </w:tcPr>
          <w:p w14:paraId="02D03D9C" w14:textId="04FF32B5" w:rsidR="0060798E" w:rsidRPr="00571455" w:rsidRDefault="0060798E" w:rsidP="0060798E">
            <w:pPr>
              <w:jc w:val="center"/>
              <w:rPr>
                <w:sz w:val="20"/>
                <w:szCs w:val="20"/>
              </w:rPr>
            </w:pPr>
            <w:r w:rsidRPr="00571455">
              <w:rPr>
                <w:sz w:val="20"/>
                <w:szCs w:val="20"/>
              </w:rPr>
              <w:t>3.20</w:t>
            </w:r>
          </w:p>
        </w:tc>
        <w:tc>
          <w:tcPr>
            <w:tcW w:w="1622" w:type="pct"/>
            <w:shd w:val="clear" w:color="auto" w:fill="auto"/>
            <w:noWrap/>
            <w:vAlign w:val="center"/>
          </w:tcPr>
          <w:p w14:paraId="09D84B9A" w14:textId="62A29D12" w:rsidR="0060798E" w:rsidRPr="00571455" w:rsidRDefault="0060798E" w:rsidP="0060798E">
            <w:pPr>
              <w:jc w:val="center"/>
              <w:rPr>
                <w:sz w:val="20"/>
                <w:szCs w:val="20"/>
              </w:rPr>
            </w:pPr>
            <w:r w:rsidRPr="00571455">
              <w:rPr>
                <w:sz w:val="20"/>
                <w:szCs w:val="20"/>
              </w:rPr>
              <w:t xml:space="preserve"> Котельная д.</w:t>
            </w:r>
            <w:r w:rsidR="005632CF" w:rsidRPr="00571455">
              <w:rPr>
                <w:sz w:val="20"/>
                <w:szCs w:val="20"/>
              </w:rPr>
              <w:t xml:space="preserve"> </w:t>
            </w:r>
            <w:r w:rsidRPr="00571455">
              <w:rPr>
                <w:sz w:val="20"/>
                <w:szCs w:val="20"/>
              </w:rPr>
              <w:t>Алгазы</w:t>
            </w:r>
          </w:p>
        </w:tc>
        <w:tc>
          <w:tcPr>
            <w:tcW w:w="455" w:type="pct"/>
            <w:shd w:val="clear" w:color="auto" w:fill="auto"/>
            <w:noWrap/>
            <w:vAlign w:val="center"/>
          </w:tcPr>
          <w:p w14:paraId="49D91789" w14:textId="04D0CCAC"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2868BC5E" w14:textId="5948A7DE" w:rsidR="0060798E" w:rsidRPr="00571455" w:rsidRDefault="0060798E" w:rsidP="0060798E">
            <w:pPr>
              <w:jc w:val="center"/>
              <w:rPr>
                <w:sz w:val="20"/>
                <w:szCs w:val="20"/>
              </w:rPr>
            </w:pPr>
            <w:r w:rsidRPr="00571455">
              <w:rPr>
                <w:sz w:val="20"/>
                <w:szCs w:val="20"/>
              </w:rPr>
              <w:t>191,5</w:t>
            </w:r>
          </w:p>
        </w:tc>
        <w:tc>
          <w:tcPr>
            <w:tcW w:w="301" w:type="pct"/>
            <w:shd w:val="clear" w:color="auto" w:fill="auto"/>
            <w:noWrap/>
            <w:vAlign w:val="center"/>
          </w:tcPr>
          <w:p w14:paraId="550F26C8" w14:textId="535CD121" w:rsidR="0060798E" w:rsidRPr="00571455" w:rsidRDefault="0060798E" w:rsidP="0060798E">
            <w:pPr>
              <w:jc w:val="center"/>
              <w:rPr>
                <w:sz w:val="20"/>
                <w:szCs w:val="20"/>
              </w:rPr>
            </w:pPr>
            <w:r w:rsidRPr="00571455">
              <w:rPr>
                <w:sz w:val="20"/>
                <w:szCs w:val="20"/>
              </w:rPr>
              <w:t>164,4</w:t>
            </w:r>
          </w:p>
        </w:tc>
        <w:tc>
          <w:tcPr>
            <w:tcW w:w="319" w:type="pct"/>
            <w:shd w:val="clear" w:color="auto" w:fill="auto"/>
            <w:noWrap/>
            <w:vAlign w:val="center"/>
          </w:tcPr>
          <w:p w14:paraId="414FAF2E" w14:textId="2ACFC4E4" w:rsidR="0060798E" w:rsidRPr="00571455" w:rsidRDefault="0060798E" w:rsidP="0060798E">
            <w:pPr>
              <w:jc w:val="center"/>
              <w:rPr>
                <w:sz w:val="20"/>
                <w:szCs w:val="20"/>
              </w:rPr>
            </w:pPr>
            <w:r w:rsidRPr="00571455">
              <w:rPr>
                <w:sz w:val="20"/>
                <w:szCs w:val="20"/>
              </w:rPr>
              <w:t>164,4</w:t>
            </w:r>
          </w:p>
        </w:tc>
        <w:tc>
          <w:tcPr>
            <w:tcW w:w="308" w:type="pct"/>
            <w:shd w:val="clear" w:color="auto" w:fill="auto"/>
            <w:noWrap/>
            <w:vAlign w:val="center"/>
          </w:tcPr>
          <w:p w14:paraId="29006076" w14:textId="7FC139DD" w:rsidR="0060798E" w:rsidRPr="00571455" w:rsidRDefault="0060798E" w:rsidP="0060798E">
            <w:pPr>
              <w:jc w:val="center"/>
              <w:rPr>
                <w:sz w:val="20"/>
                <w:szCs w:val="20"/>
              </w:rPr>
            </w:pPr>
            <w:r w:rsidRPr="00571455">
              <w:rPr>
                <w:sz w:val="20"/>
                <w:szCs w:val="20"/>
              </w:rPr>
              <w:t>164,4</w:t>
            </w:r>
          </w:p>
        </w:tc>
        <w:tc>
          <w:tcPr>
            <w:tcW w:w="308" w:type="pct"/>
            <w:shd w:val="clear" w:color="auto" w:fill="auto"/>
            <w:noWrap/>
            <w:vAlign w:val="center"/>
          </w:tcPr>
          <w:p w14:paraId="0E816629" w14:textId="32D5C7BA" w:rsidR="0060798E" w:rsidRPr="00571455" w:rsidRDefault="0060798E" w:rsidP="0060798E">
            <w:pPr>
              <w:jc w:val="center"/>
              <w:rPr>
                <w:sz w:val="20"/>
                <w:szCs w:val="20"/>
              </w:rPr>
            </w:pPr>
            <w:r w:rsidRPr="00571455">
              <w:rPr>
                <w:sz w:val="20"/>
                <w:szCs w:val="20"/>
              </w:rPr>
              <w:t>164,4</w:t>
            </w:r>
          </w:p>
        </w:tc>
        <w:tc>
          <w:tcPr>
            <w:tcW w:w="325" w:type="pct"/>
            <w:shd w:val="clear" w:color="auto" w:fill="auto"/>
            <w:vAlign w:val="center"/>
          </w:tcPr>
          <w:p w14:paraId="1538FDD3" w14:textId="4E5BE889" w:rsidR="0060798E" w:rsidRPr="00571455" w:rsidRDefault="0060798E" w:rsidP="0060798E">
            <w:pPr>
              <w:jc w:val="center"/>
              <w:rPr>
                <w:sz w:val="20"/>
                <w:szCs w:val="20"/>
              </w:rPr>
            </w:pPr>
            <w:r w:rsidRPr="00571455">
              <w:rPr>
                <w:sz w:val="20"/>
                <w:szCs w:val="20"/>
              </w:rPr>
              <w:t>164,4</w:t>
            </w:r>
          </w:p>
        </w:tc>
        <w:tc>
          <w:tcPr>
            <w:tcW w:w="397" w:type="pct"/>
            <w:shd w:val="clear" w:color="auto" w:fill="auto"/>
            <w:vAlign w:val="center"/>
          </w:tcPr>
          <w:p w14:paraId="466E53B4" w14:textId="36F4B1ED" w:rsidR="0060798E" w:rsidRPr="00571455" w:rsidRDefault="0060798E" w:rsidP="0060798E">
            <w:pPr>
              <w:jc w:val="center"/>
              <w:rPr>
                <w:sz w:val="20"/>
                <w:szCs w:val="20"/>
              </w:rPr>
            </w:pPr>
            <w:r w:rsidRPr="00571455">
              <w:rPr>
                <w:sz w:val="20"/>
                <w:szCs w:val="20"/>
              </w:rPr>
              <w:t>164,4</w:t>
            </w:r>
          </w:p>
        </w:tc>
        <w:tc>
          <w:tcPr>
            <w:tcW w:w="397" w:type="pct"/>
            <w:shd w:val="clear" w:color="auto" w:fill="auto"/>
            <w:vAlign w:val="center"/>
          </w:tcPr>
          <w:p w14:paraId="118E083F" w14:textId="645AA8FD" w:rsidR="0060798E" w:rsidRPr="00571455" w:rsidRDefault="0060798E" w:rsidP="0060798E">
            <w:pPr>
              <w:jc w:val="center"/>
              <w:rPr>
                <w:sz w:val="20"/>
                <w:szCs w:val="20"/>
              </w:rPr>
            </w:pPr>
            <w:r w:rsidRPr="00571455">
              <w:rPr>
                <w:sz w:val="20"/>
                <w:szCs w:val="20"/>
              </w:rPr>
              <w:t>164,4</w:t>
            </w:r>
          </w:p>
        </w:tc>
      </w:tr>
      <w:tr w:rsidR="00872763" w:rsidRPr="00571455" w14:paraId="2B0D842B" w14:textId="77777777" w:rsidTr="0060798E">
        <w:trPr>
          <w:cantSplit/>
        </w:trPr>
        <w:tc>
          <w:tcPr>
            <w:tcW w:w="256" w:type="pct"/>
            <w:shd w:val="clear" w:color="auto" w:fill="auto"/>
            <w:vAlign w:val="center"/>
          </w:tcPr>
          <w:p w14:paraId="5F8FEE91" w14:textId="4D4900E7" w:rsidR="0060798E" w:rsidRPr="00571455" w:rsidRDefault="0060798E" w:rsidP="0060798E">
            <w:pPr>
              <w:jc w:val="center"/>
              <w:rPr>
                <w:sz w:val="20"/>
                <w:szCs w:val="20"/>
              </w:rPr>
            </w:pPr>
            <w:r w:rsidRPr="00571455">
              <w:rPr>
                <w:sz w:val="20"/>
                <w:szCs w:val="20"/>
              </w:rPr>
              <w:t>3.21</w:t>
            </w:r>
          </w:p>
        </w:tc>
        <w:tc>
          <w:tcPr>
            <w:tcW w:w="1622" w:type="pct"/>
            <w:shd w:val="clear" w:color="auto" w:fill="auto"/>
            <w:noWrap/>
            <w:vAlign w:val="center"/>
          </w:tcPr>
          <w:p w14:paraId="2FC01FB9" w14:textId="40943293" w:rsidR="0060798E" w:rsidRPr="00571455" w:rsidRDefault="0060798E" w:rsidP="0060798E">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788DB706" w14:textId="1064F9C9"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6FB35192" w14:textId="0CCF5955" w:rsidR="0060798E" w:rsidRPr="00571455" w:rsidRDefault="0060798E" w:rsidP="0060798E">
            <w:pPr>
              <w:jc w:val="center"/>
              <w:rPr>
                <w:sz w:val="20"/>
                <w:szCs w:val="20"/>
              </w:rPr>
            </w:pPr>
            <w:r w:rsidRPr="00571455">
              <w:rPr>
                <w:sz w:val="20"/>
                <w:szCs w:val="20"/>
              </w:rPr>
              <w:t>159,7</w:t>
            </w:r>
          </w:p>
        </w:tc>
        <w:tc>
          <w:tcPr>
            <w:tcW w:w="301" w:type="pct"/>
            <w:shd w:val="clear" w:color="auto" w:fill="auto"/>
            <w:noWrap/>
            <w:vAlign w:val="center"/>
          </w:tcPr>
          <w:p w14:paraId="4D4D3990" w14:textId="09A2C608" w:rsidR="0060798E" w:rsidRPr="00571455" w:rsidRDefault="0060798E" w:rsidP="0060798E">
            <w:pPr>
              <w:jc w:val="center"/>
              <w:rPr>
                <w:sz w:val="20"/>
                <w:szCs w:val="20"/>
              </w:rPr>
            </w:pPr>
            <w:r w:rsidRPr="00571455">
              <w:rPr>
                <w:sz w:val="20"/>
                <w:szCs w:val="20"/>
              </w:rPr>
              <w:t>162,7</w:t>
            </w:r>
          </w:p>
        </w:tc>
        <w:tc>
          <w:tcPr>
            <w:tcW w:w="319" w:type="pct"/>
            <w:shd w:val="clear" w:color="auto" w:fill="auto"/>
            <w:noWrap/>
            <w:vAlign w:val="center"/>
          </w:tcPr>
          <w:p w14:paraId="26A615F7" w14:textId="4493E491"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4CA5779A" w14:textId="78B46956" w:rsidR="0060798E" w:rsidRPr="00571455" w:rsidRDefault="0060798E" w:rsidP="0060798E">
            <w:pPr>
              <w:jc w:val="center"/>
              <w:rPr>
                <w:sz w:val="20"/>
                <w:szCs w:val="20"/>
              </w:rPr>
            </w:pPr>
            <w:r w:rsidRPr="00571455">
              <w:rPr>
                <w:sz w:val="20"/>
                <w:szCs w:val="20"/>
              </w:rPr>
              <w:t>162,7</w:t>
            </w:r>
          </w:p>
        </w:tc>
        <w:tc>
          <w:tcPr>
            <w:tcW w:w="308" w:type="pct"/>
            <w:shd w:val="clear" w:color="auto" w:fill="auto"/>
            <w:noWrap/>
            <w:vAlign w:val="center"/>
          </w:tcPr>
          <w:p w14:paraId="02EA24BE" w14:textId="3C3A0034" w:rsidR="0060798E" w:rsidRPr="00571455" w:rsidRDefault="0060798E" w:rsidP="0060798E">
            <w:pPr>
              <w:jc w:val="center"/>
              <w:rPr>
                <w:sz w:val="20"/>
                <w:szCs w:val="20"/>
              </w:rPr>
            </w:pPr>
            <w:r w:rsidRPr="00571455">
              <w:rPr>
                <w:sz w:val="20"/>
                <w:szCs w:val="20"/>
              </w:rPr>
              <w:t>162,7</w:t>
            </w:r>
          </w:p>
        </w:tc>
        <w:tc>
          <w:tcPr>
            <w:tcW w:w="325" w:type="pct"/>
            <w:shd w:val="clear" w:color="auto" w:fill="auto"/>
            <w:vAlign w:val="center"/>
          </w:tcPr>
          <w:p w14:paraId="6B903FAC" w14:textId="18269D64"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17E7A199" w14:textId="1C70B848" w:rsidR="0060798E" w:rsidRPr="00571455" w:rsidRDefault="0060798E" w:rsidP="0060798E">
            <w:pPr>
              <w:jc w:val="center"/>
              <w:rPr>
                <w:sz w:val="20"/>
                <w:szCs w:val="20"/>
              </w:rPr>
            </w:pPr>
            <w:r w:rsidRPr="00571455">
              <w:rPr>
                <w:sz w:val="20"/>
                <w:szCs w:val="20"/>
              </w:rPr>
              <w:t>162,7</w:t>
            </w:r>
          </w:p>
        </w:tc>
        <w:tc>
          <w:tcPr>
            <w:tcW w:w="397" w:type="pct"/>
            <w:shd w:val="clear" w:color="auto" w:fill="auto"/>
            <w:vAlign w:val="center"/>
          </w:tcPr>
          <w:p w14:paraId="2C2F3B95" w14:textId="2B5A696A" w:rsidR="0060798E" w:rsidRPr="00571455" w:rsidRDefault="0060798E" w:rsidP="0060798E">
            <w:pPr>
              <w:jc w:val="center"/>
              <w:rPr>
                <w:sz w:val="20"/>
                <w:szCs w:val="20"/>
              </w:rPr>
            </w:pPr>
            <w:r w:rsidRPr="00571455">
              <w:rPr>
                <w:sz w:val="20"/>
                <w:szCs w:val="20"/>
              </w:rPr>
              <w:t>162,7</w:t>
            </w:r>
          </w:p>
        </w:tc>
      </w:tr>
      <w:tr w:rsidR="00872763" w:rsidRPr="00571455" w14:paraId="2B008E57" w14:textId="77777777" w:rsidTr="0060798E">
        <w:trPr>
          <w:cantSplit/>
        </w:trPr>
        <w:tc>
          <w:tcPr>
            <w:tcW w:w="256" w:type="pct"/>
            <w:shd w:val="clear" w:color="auto" w:fill="auto"/>
            <w:vAlign w:val="center"/>
          </w:tcPr>
          <w:p w14:paraId="2A8C8B0F" w14:textId="04B46BC6" w:rsidR="0060798E" w:rsidRPr="00571455" w:rsidRDefault="0060798E" w:rsidP="0060798E">
            <w:pPr>
              <w:jc w:val="center"/>
              <w:rPr>
                <w:sz w:val="20"/>
                <w:szCs w:val="20"/>
              </w:rPr>
            </w:pPr>
            <w:r w:rsidRPr="00571455">
              <w:rPr>
                <w:sz w:val="20"/>
                <w:szCs w:val="20"/>
              </w:rPr>
              <w:t>3.22</w:t>
            </w:r>
          </w:p>
        </w:tc>
        <w:tc>
          <w:tcPr>
            <w:tcW w:w="1622" w:type="pct"/>
            <w:shd w:val="clear" w:color="auto" w:fill="auto"/>
            <w:noWrap/>
            <w:vAlign w:val="center"/>
          </w:tcPr>
          <w:p w14:paraId="6CBF81BC" w14:textId="4F617B64" w:rsidR="0060798E" w:rsidRPr="00571455" w:rsidRDefault="0060798E" w:rsidP="0060798E">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09E0E77C" w14:textId="69C798B9"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141D3FF7" w14:textId="293AD28A" w:rsidR="0060798E" w:rsidRPr="00571455" w:rsidRDefault="0060798E" w:rsidP="0060798E">
            <w:pPr>
              <w:jc w:val="center"/>
              <w:rPr>
                <w:sz w:val="20"/>
                <w:szCs w:val="20"/>
              </w:rPr>
            </w:pPr>
            <w:r w:rsidRPr="00571455">
              <w:rPr>
                <w:sz w:val="20"/>
                <w:szCs w:val="20"/>
              </w:rPr>
              <w:t>159,4</w:t>
            </w:r>
          </w:p>
        </w:tc>
        <w:tc>
          <w:tcPr>
            <w:tcW w:w="301" w:type="pct"/>
            <w:shd w:val="clear" w:color="auto" w:fill="auto"/>
            <w:noWrap/>
            <w:vAlign w:val="center"/>
          </w:tcPr>
          <w:p w14:paraId="412B97E2" w14:textId="50ABD019" w:rsidR="0060798E" w:rsidRPr="00571455" w:rsidRDefault="0060798E" w:rsidP="0060798E">
            <w:pPr>
              <w:jc w:val="center"/>
              <w:rPr>
                <w:sz w:val="20"/>
                <w:szCs w:val="20"/>
              </w:rPr>
            </w:pPr>
            <w:r w:rsidRPr="00571455">
              <w:rPr>
                <w:sz w:val="20"/>
                <w:szCs w:val="20"/>
              </w:rPr>
              <w:t>163,5</w:t>
            </w:r>
          </w:p>
        </w:tc>
        <w:tc>
          <w:tcPr>
            <w:tcW w:w="319" w:type="pct"/>
            <w:shd w:val="clear" w:color="auto" w:fill="auto"/>
            <w:noWrap/>
            <w:vAlign w:val="center"/>
          </w:tcPr>
          <w:p w14:paraId="406E98EF" w14:textId="6A5B325C" w:rsidR="0060798E" w:rsidRPr="00571455" w:rsidRDefault="0060798E" w:rsidP="0060798E">
            <w:pPr>
              <w:jc w:val="center"/>
              <w:rPr>
                <w:sz w:val="20"/>
                <w:szCs w:val="20"/>
              </w:rPr>
            </w:pPr>
            <w:r w:rsidRPr="00571455">
              <w:rPr>
                <w:sz w:val="20"/>
                <w:szCs w:val="20"/>
              </w:rPr>
              <w:t>163,5</w:t>
            </w:r>
          </w:p>
        </w:tc>
        <w:tc>
          <w:tcPr>
            <w:tcW w:w="308" w:type="pct"/>
            <w:shd w:val="clear" w:color="auto" w:fill="auto"/>
            <w:noWrap/>
            <w:vAlign w:val="center"/>
          </w:tcPr>
          <w:p w14:paraId="6DEDEEE0" w14:textId="47A7E71C" w:rsidR="0060798E" w:rsidRPr="00571455" w:rsidRDefault="0060798E" w:rsidP="0060798E">
            <w:pPr>
              <w:jc w:val="center"/>
              <w:rPr>
                <w:sz w:val="20"/>
                <w:szCs w:val="20"/>
              </w:rPr>
            </w:pPr>
            <w:r w:rsidRPr="00571455">
              <w:rPr>
                <w:sz w:val="20"/>
                <w:szCs w:val="20"/>
              </w:rPr>
              <w:t>163,5</w:t>
            </w:r>
          </w:p>
        </w:tc>
        <w:tc>
          <w:tcPr>
            <w:tcW w:w="308" w:type="pct"/>
            <w:shd w:val="clear" w:color="auto" w:fill="auto"/>
            <w:noWrap/>
            <w:vAlign w:val="center"/>
          </w:tcPr>
          <w:p w14:paraId="5BF1F059" w14:textId="0F5A0866" w:rsidR="0060798E" w:rsidRPr="00571455" w:rsidRDefault="0060798E" w:rsidP="0060798E">
            <w:pPr>
              <w:jc w:val="center"/>
              <w:rPr>
                <w:sz w:val="20"/>
                <w:szCs w:val="20"/>
              </w:rPr>
            </w:pPr>
            <w:r w:rsidRPr="00571455">
              <w:rPr>
                <w:sz w:val="20"/>
                <w:szCs w:val="20"/>
              </w:rPr>
              <w:t>163,5</w:t>
            </w:r>
          </w:p>
        </w:tc>
        <w:tc>
          <w:tcPr>
            <w:tcW w:w="325" w:type="pct"/>
            <w:shd w:val="clear" w:color="auto" w:fill="auto"/>
            <w:vAlign w:val="center"/>
          </w:tcPr>
          <w:p w14:paraId="6B9E729A" w14:textId="0C00E1C3" w:rsidR="0060798E" w:rsidRPr="00571455" w:rsidRDefault="0060798E" w:rsidP="0060798E">
            <w:pPr>
              <w:jc w:val="center"/>
              <w:rPr>
                <w:sz w:val="20"/>
                <w:szCs w:val="20"/>
              </w:rPr>
            </w:pPr>
            <w:r w:rsidRPr="00571455">
              <w:rPr>
                <w:sz w:val="20"/>
                <w:szCs w:val="20"/>
              </w:rPr>
              <w:t>163,5</w:t>
            </w:r>
          </w:p>
        </w:tc>
        <w:tc>
          <w:tcPr>
            <w:tcW w:w="397" w:type="pct"/>
            <w:shd w:val="clear" w:color="auto" w:fill="auto"/>
            <w:vAlign w:val="center"/>
          </w:tcPr>
          <w:p w14:paraId="389F69D8" w14:textId="18E1ABDE" w:rsidR="0060798E" w:rsidRPr="00571455" w:rsidRDefault="0060798E" w:rsidP="0060798E">
            <w:pPr>
              <w:jc w:val="center"/>
              <w:rPr>
                <w:sz w:val="20"/>
                <w:szCs w:val="20"/>
              </w:rPr>
            </w:pPr>
            <w:r w:rsidRPr="00571455">
              <w:rPr>
                <w:sz w:val="20"/>
                <w:szCs w:val="20"/>
              </w:rPr>
              <w:t>163,5</w:t>
            </w:r>
          </w:p>
        </w:tc>
        <w:tc>
          <w:tcPr>
            <w:tcW w:w="397" w:type="pct"/>
            <w:shd w:val="clear" w:color="auto" w:fill="auto"/>
            <w:vAlign w:val="center"/>
          </w:tcPr>
          <w:p w14:paraId="56AC4C86" w14:textId="248B15B4" w:rsidR="0060798E" w:rsidRPr="00571455" w:rsidRDefault="0060798E" w:rsidP="0060798E">
            <w:pPr>
              <w:jc w:val="center"/>
              <w:rPr>
                <w:sz w:val="20"/>
                <w:szCs w:val="20"/>
              </w:rPr>
            </w:pPr>
            <w:r w:rsidRPr="00571455">
              <w:rPr>
                <w:sz w:val="20"/>
                <w:szCs w:val="20"/>
              </w:rPr>
              <w:t>163,5</w:t>
            </w:r>
          </w:p>
        </w:tc>
      </w:tr>
      <w:tr w:rsidR="00872763" w:rsidRPr="00571455" w14:paraId="5E95A3FE" w14:textId="77777777" w:rsidTr="0060798E">
        <w:trPr>
          <w:cantSplit/>
        </w:trPr>
        <w:tc>
          <w:tcPr>
            <w:tcW w:w="256" w:type="pct"/>
            <w:shd w:val="clear" w:color="auto" w:fill="auto"/>
            <w:vAlign w:val="center"/>
          </w:tcPr>
          <w:p w14:paraId="5D255101" w14:textId="189733D8" w:rsidR="0060798E" w:rsidRPr="00571455" w:rsidRDefault="0060798E" w:rsidP="0060798E">
            <w:pPr>
              <w:jc w:val="center"/>
              <w:rPr>
                <w:sz w:val="20"/>
                <w:szCs w:val="20"/>
              </w:rPr>
            </w:pPr>
            <w:r w:rsidRPr="00571455">
              <w:rPr>
                <w:sz w:val="20"/>
                <w:szCs w:val="20"/>
              </w:rPr>
              <w:t>3.23</w:t>
            </w:r>
          </w:p>
        </w:tc>
        <w:tc>
          <w:tcPr>
            <w:tcW w:w="1622" w:type="pct"/>
            <w:shd w:val="clear" w:color="auto" w:fill="auto"/>
            <w:noWrap/>
            <w:vAlign w:val="center"/>
          </w:tcPr>
          <w:p w14:paraId="7BA1895F" w14:textId="2DC125E9" w:rsidR="0060798E" w:rsidRPr="00571455" w:rsidRDefault="0060798E" w:rsidP="0060798E">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7F2004EF" w14:textId="65D81EEE"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0A6A35BF" w14:textId="2F276EA6" w:rsidR="0060798E" w:rsidRPr="00571455" w:rsidRDefault="0060798E" w:rsidP="0060798E">
            <w:pPr>
              <w:jc w:val="center"/>
              <w:rPr>
                <w:sz w:val="20"/>
                <w:szCs w:val="20"/>
              </w:rPr>
            </w:pPr>
            <w:r w:rsidRPr="00571455">
              <w:rPr>
                <w:sz w:val="20"/>
                <w:szCs w:val="20"/>
              </w:rPr>
              <w:t>140,5</w:t>
            </w:r>
          </w:p>
        </w:tc>
        <w:tc>
          <w:tcPr>
            <w:tcW w:w="301" w:type="pct"/>
            <w:shd w:val="clear" w:color="auto" w:fill="auto"/>
            <w:noWrap/>
            <w:vAlign w:val="center"/>
          </w:tcPr>
          <w:p w14:paraId="279C89AD" w14:textId="16CC9625" w:rsidR="0060798E" w:rsidRPr="00571455" w:rsidRDefault="0060798E" w:rsidP="0060798E">
            <w:pPr>
              <w:jc w:val="center"/>
              <w:rPr>
                <w:sz w:val="20"/>
                <w:szCs w:val="20"/>
              </w:rPr>
            </w:pPr>
            <w:r w:rsidRPr="00571455">
              <w:rPr>
                <w:sz w:val="20"/>
                <w:szCs w:val="20"/>
              </w:rPr>
              <w:t>163,3</w:t>
            </w:r>
          </w:p>
        </w:tc>
        <w:tc>
          <w:tcPr>
            <w:tcW w:w="319" w:type="pct"/>
            <w:shd w:val="clear" w:color="auto" w:fill="auto"/>
            <w:noWrap/>
            <w:vAlign w:val="center"/>
          </w:tcPr>
          <w:p w14:paraId="3B5A688C" w14:textId="41A8D9FD" w:rsidR="0060798E" w:rsidRPr="00571455" w:rsidRDefault="0060798E" w:rsidP="0060798E">
            <w:pPr>
              <w:jc w:val="center"/>
              <w:rPr>
                <w:sz w:val="20"/>
                <w:szCs w:val="20"/>
              </w:rPr>
            </w:pPr>
            <w:r w:rsidRPr="00571455">
              <w:rPr>
                <w:sz w:val="20"/>
                <w:szCs w:val="20"/>
              </w:rPr>
              <w:t>163,3</w:t>
            </w:r>
          </w:p>
        </w:tc>
        <w:tc>
          <w:tcPr>
            <w:tcW w:w="308" w:type="pct"/>
            <w:shd w:val="clear" w:color="auto" w:fill="auto"/>
            <w:noWrap/>
            <w:vAlign w:val="center"/>
          </w:tcPr>
          <w:p w14:paraId="16698D44" w14:textId="05BFA2DE" w:rsidR="0060798E" w:rsidRPr="00571455" w:rsidRDefault="0060798E" w:rsidP="0060798E">
            <w:pPr>
              <w:jc w:val="center"/>
              <w:rPr>
                <w:sz w:val="20"/>
                <w:szCs w:val="20"/>
              </w:rPr>
            </w:pPr>
            <w:r w:rsidRPr="00571455">
              <w:rPr>
                <w:sz w:val="20"/>
                <w:szCs w:val="20"/>
              </w:rPr>
              <w:t>163,3</w:t>
            </w:r>
          </w:p>
        </w:tc>
        <w:tc>
          <w:tcPr>
            <w:tcW w:w="308" w:type="pct"/>
            <w:shd w:val="clear" w:color="auto" w:fill="auto"/>
            <w:noWrap/>
            <w:vAlign w:val="center"/>
          </w:tcPr>
          <w:p w14:paraId="6A5D2B57" w14:textId="23D7DDF7" w:rsidR="0060798E" w:rsidRPr="00571455" w:rsidRDefault="0060798E" w:rsidP="0060798E">
            <w:pPr>
              <w:jc w:val="center"/>
              <w:rPr>
                <w:sz w:val="20"/>
                <w:szCs w:val="20"/>
              </w:rPr>
            </w:pPr>
            <w:r w:rsidRPr="00571455">
              <w:rPr>
                <w:sz w:val="20"/>
                <w:szCs w:val="20"/>
              </w:rPr>
              <w:t>163,3</w:t>
            </w:r>
          </w:p>
        </w:tc>
        <w:tc>
          <w:tcPr>
            <w:tcW w:w="325" w:type="pct"/>
            <w:shd w:val="clear" w:color="auto" w:fill="auto"/>
            <w:vAlign w:val="center"/>
          </w:tcPr>
          <w:p w14:paraId="135486F1" w14:textId="2B6B12DD" w:rsidR="0060798E" w:rsidRPr="00571455" w:rsidRDefault="0060798E" w:rsidP="0060798E">
            <w:pPr>
              <w:jc w:val="center"/>
              <w:rPr>
                <w:sz w:val="20"/>
                <w:szCs w:val="20"/>
              </w:rPr>
            </w:pPr>
            <w:r w:rsidRPr="00571455">
              <w:rPr>
                <w:sz w:val="20"/>
                <w:szCs w:val="20"/>
              </w:rPr>
              <w:t>163,3</w:t>
            </w:r>
          </w:p>
        </w:tc>
        <w:tc>
          <w:tcPr>
            <w:tcW w:w="397" w:type="pct"/>
            <w:shd w:val="clear" w:color="auto" w:fill="auto"/>
            <w:vAlign w:val="center"/>
          </w:tcPr>
          <w:p w14:paraId="2CC99954" w14:textId="45BF82B9" w:rsidR="0060798E" w:rsidRPr="00571455" w:rsidRDefault="0060798E" w:rsidP="0060798E">
            <w:pPr>
              <w:jc w:val="center"/>
              <w:rPr>
                <w:sz w:val="20"/>
                <w:szCs w:val="20"/>
              </w:rPr>
            </w:pPr>
            <w:r w:rsidRPr="00571455">
              <w:rPr>
                <w:sz w:val="20"/>
                <w:szCs w:val="20"/>
              </w:rPr>
              <w:t>163,3</w:t>
            </w:r>
          </w:p>
        </w:tc>
        <w:tc>
          <w:tcPr>
            <w:tcW w:w="397" w:type="pct"/>
            <w:shd w:val="clear" w:color="auto" w:fill="auto"/>
            <w:vAlign w:val="center"/>
          </w:tcPr>
          <w:p w14:paraId="4D0BF3D2" w14:textId="5F06D643" w:rsidR="0060798E" w:rsidRPr="00571455" w:rsidRDefault="0060798E" w:rsidP="0060798E">
            <w:pPr>
              <w:jc w:val="center"/>
              <w:rPr>
                <w:sz w:val="20"/>
                <w:szCs w:val="20"/>
              </w:rPr>
            </w:pPr>
            <w:r w:rsidRPr="00571455">
              <w:rPr>
                <w:sz w:val="20"/>
                <w:szCs w:val="20"/>
              </w:rPr>
              <w:t>163,3</w:t>
            </w:r>
          </w:p>
        </w:tc>
      </w:tr>
      <w:tr w:rsidR="00872763" w:rsidRPr="00571455" w14:paraId="017B75E5" w14:textId="77777777" w:rsidTr="0060798E">
        <w:trPr>
          <w:cantSplit/>
        </w:trPr>
        <w:tc>
          <w:tcPr>
            <w:tcW w:w="256" w:type="pct"/>
            <w:shd w:val="clear" w:color="auto" w:fill="auto"/>
            <w:vAlign w:val="center"/>
          </w:tcPr>
          <w:p w14:paraId="4D024503" w14:textId="7BAC9FAF" w:rsidR="0060798E" w:rsidRPr="00571455" w:rsidRDefault="0060798E" w:rsidP="0060798E">
            <w:pPr>
              <w:jc w:val="center"/>
              <w:rPr>
                <w:sz w:val="20"/>
                <w:szCs w:val="20"/>
              </w:rPr>
            </w:pPr>
            <w:r w:rsidRPr="00571455">
              <w:rPr>
                <w:sz w:val="20"/>
                <w:szCs w:val="20"/>
              </w:rPr>
              <w:t>3.24</w:t>
            </w:r>
          </w:p>
        </w:tc>
        <w:tc>
          <w:tcPr>
            <w:tcW w:w="1622" w:type="pct"/>
            <w:shd w:val="clear" w:color="auto" w:fill="auto"/>
            <w:noWrap/>
            <w:vAlign w:val="center"/>
          </w:tcPr>
          <w:p w14:paraId="6B1E71EF" w14:textId="64895498" w:rsidR="0060798E" w:rsidRPr="00571455" w:rsidRDefault="0060798E" w:rsidP="0060798E">
            <w:pPr>
              <w:jc w:val="center"/>
              <w:rPr>
                <w:sz w:val="20"/>
                <w:szCs w:val="20"/>
              </w:rPr>
            </w:pPr>
            <w:r w:rsidRPr="00571455">
              <w:rPr>
                <w:sz w:val="20"/>
                <w:szCs w:val="20"/>
              </w:rPr>
              <w:t>Котельная</w:t>
            </w:r>
            <w:r w:rsidR="005632CF" w:rsidRPr="00571455">
              <w:rPr>
                <w:sz w:val="20"/>
                <w:szCs w:val="20"/>
              </w:rPr>
              <w:t xml:space="preserve"> </w:t>
            </w:r>
            <w:r w:rsidRPr="00571455">
              <w:rPr>
                <w:sz w:val="20"/>
                <w:szCs w:val="20"/>
              </w:rPr>
              <w:t>ЦРБ (с. Старые Зятцы)</w:t>
            </w:r>
          </w:p>
        </w:tc>
        <w:tc>
          <w:tcPr>
            <w:tcW w:w="455" w:type="pct"/>
            <w:shd w:val="clear" w:color="auto" w:fill="auto"/>
            <w:noWrap/>
            <w:vAlign w:val="center"/>
          </w:tcPr>
          <w:p w14:paraId="0A05C29B" w14:textId="11399641"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1A0773A0" w14:textId="6945EA24" w:rsidR="0060798E" w:rsidRPr="00571455" w:rsidRDefault="0060798E" w:rsidP="0060798E">
            <w:pPr>
              <w:jc w:val="center"/>
              <w:rPr>
                <w:sz w:val="20"/>
                <w:szCs w:val="20"/>
              </w:rPr>
            </w:pPr>
            <w:r w:rsidRPr="00571455">
              <w:rPr>
                <w:sz w:val="20"/>
                <w:szCs w:val="20"/>
              </w:rPr>
              <w:t>171,5</w:t>
            </w:r>
          </w:p>
        </w:tc>
        <w:tc>
          <w:tcPr>
            <w:tcW w:w="301" w:type="pct"/>
            <w:shd w:val="clear" w:color="auto" w:fill="auto"/>
            <w:noWrap/>
            <w:vAlign w:val="center"/>
          </w:tcPr>
          <w:p w14:paraId="2AEB8742" w14:textId="3A345F90" w:rsidR="0060798E" w:rsidRPr="00571455" w:rsidRDefault="0060798E" w:rsidP="0060798E">
            <w:pPr>
              <w:jc w:val="center"/>
              <w:rPr>
                <w:sz w:val="20"/>
                <w:szCs w:val="20"/>
              </w:rPr>
            </w:pPr>
            <w:r w:rsidRPr="00571455">
              <w:rPr>
                <w:sz w:val="20"/>
                <w:szCs w:val="20"/>
              </w:rPr>
              <w:t>163,2</w:t>
            </w:r>
          </w:p>
        </w:tc>
        <w:tc>
          <w:tcPr>
            <w:tcW w:w="319" w:type="pct"/>
            <w:shd w:val="clear" w:color="auto" w:fill="auto"/>
            <w:noWrap/>
            <w:vAlign w:val="center"/>
          </w:tcPr>
          <w:p w14:paraId="28B0C96B" w14:textId="0642F427" w:rsidR="0060798E" w:rsidRPr="00571455" w:rsidRDefault="0060798E" w:rsidP="0060798E">
            <w:pPr>
              <w:jc w:val="center"/>
              <w:rPr>
                <w:sz w:val="20"/>
                <w:szCs w:val="20"/>
              </w:rPr>
            </w:pPr>
            <w:r w:rsidRPr="00571455">
              <w:rPr>
                <w:sz w:val="20"/>
                <w:szCs w:val="20"/>
              </w:rPr>
              <w:t>163,2</w:t>
            </w:r>
          </w:p>
        </w:tc>
        <w:tc>
          <w:tcPr>
            <w:tcW w:w="308" w:type="pct"/>
            <w:shd w:val="clear" w:color="auto" w:fill="auto"/>
            <w:noWrap/>
            <w:vAlign w:val="center"/>
          </w:tcPr>
          <w:p w14:paraId="212BCA91" w14:textId="519D31AB" w:rsidR="0060798E" w:rsidRPr="00571455" w:rsidRDefault="0060798E" w:rsidP="0060798E">
            <w:pPr>
              <w:jc w:val="center"/>
              <w:rPr>
                <w:sz w:val="20"/>
                <w:szCs w:val="20"/>
              </w:rPr>
            </w:pPr>
            <w:r w:rsidRPr="00571455">
              <w:rPr>
                <w:sz w:val="20"/>
                <w:szCs w:val="20"/>
              </w:rPr>
              <w:t>163,2</w:t>
            </w:r>
          </w:p>
        </w:tc>
        <w:tc>
          <w:tcPr>
            <w:tcW w:w="308" w:type="pct"/>
            <w:shd w:val="clear" w:color="auto" w:fill="auto"/>
            <w:noWrap/>
            <w:vAlign w:val="center"/>
          </w:tcPr>
          <w:p w14:paraId="2806D519" w14:textId="16873B20" w:rsidR="0060798E" w:rsidRPr="00571455" w:rsidRDefault="0060798E" w:rsidP="0060798E">
            <w:pPr>
              <w:jc w:val="center"/>
              <w:rPr>
                <w:sz w:val="20"/>
                <w:szCs w:val="20"/>
              </w:rPr>
            </w:pPr>
            <w:r w:rsidRPr="00571455">
              <w:rPr>
                <w:sz w:val="20"/>
                <w:szCs w:val="20"/>
              </w:rPr>
              <w:t>163,2</w:t>
            </w:r>
          </w:p>
        </w:tc>
        <w:tc>
          <w:tcPr>
            <w:tcW w:w="325" w:type="pct"/>
            <w:shd w:val="clear" w:color="auto" w:fill="auto"/>
            <w:vAlign w:val="center"/>
          </w:tcPr>
          <w:p w14:paraId="2929F14E" w14:textId="5CF3F179" w:rsidR="0060798E" w:rsidRPr="00571455" w:rsidRDefault="0060798E" w:rsidP="0060798E">
            <w:pPr>
              <w:jc w:val="center"/>
              <w:rPr>
                <w:sz w:val="20"/>
                <w:szCs w:val="20"/>
              </w:rPr>
            </w:pPr>
            <w:r w:rsidRPr="00571455">
              <w:rPr>
                <w:sz w:val="20"/>
                <w:szCs w:val="20"/>
              </w:rPr>
              <w:t>163,2</w:t>
            </w:r>
          </w:p>
        </w:tc>
        <w:tc>
          <w:tcPr>
            <w:tcW w:w="397" w:type="pct"/>
            <w:shd w:val="clear" w:color="auto" w:fill="auto"/>
            <w:vAlign w:val="center"/>
          </w:tcPr>
          <w:p w14:paraId="491B1347" w14:textId="1583874D" w:rsidR="0060798E" w:rsidRPr="00571455" w:rsidRDefault="0060798E" w:rsidP="0060798E">
            <w:pPr>
              <w:jc w:val="center"/>
              <w:rPr>
                <w:sz w:val="20"/>
                <w:szCs w:val="20"/>
              </w:rPr>
            </w:pPr>
            <w:r w:rsidRPr="00571455">
              <w:rPr>
                <w:sz w:val="20"/>
                <w:szCs w:val="20"/>
              </w:rPr>
              <w:t>163,2</w:t>
            </w:r>
          </w:p>
        </w:tc>
        <w:tc>
          <w:tcPr>
            <w:tcW w:w="397" w:type="pct"/>
            <w:shd w:val="clear" w:color="auto" w:fill="auto"/>
            <w:vAlign w:val="center"/>
          </w:tcPr>
          <w:p w14:paraId="2EBF71BF" w14:textId="71EA4E5D" w:rsidR="0060798E" w:rsidRPr="00571455" w:rsidRDefault="0060798E" w:rsidP="0060798E">
            <w:pPr>
              <w:jc w:val="center"/>
              <w:rPr>
                <w:sz w:val="20"/>
                <w:szCs w:val="20"/>
              </w:rPr>
            </w:pPr>
            <w:r w:rsidRPr="00571455">
              <w:rPr>
                <w:sz w:val="20"/>
                <w:szCs w:val="20"/>
              </w:rPr>
              <w:t>163,2</w:t>
            </w:r>
          </w:p>
        </w:tc>
      </w:tr>
      <w:tr w:rsidR="00872763" w:rsidRPr="00571455" w14:paraId="4AAC2185" w14:textId="77777777" w:rsidTr="0060798E">
        <w:trPr>
          <w:cantSplit/>
        </w:trPr>
        <w:tc>
          <w:tcPr>
            <w:tcW w:w="256" w:type="pct"/>
            <w:shd w:val="clear" w:color="auto" w:fill="auto"/>
            <w:vAlign w:val="center"/>
          </w:tcPr>
          <w:p w14:paraId="60162C2D" w14:textId="287701F3" w:rsidR="0060798E" w:rsidRPr="00571455" w:rsidRDefault="0060798E" w:rsidP="0060798E">
            <w:pPr>
              <w:jc w:val="center"/>
              <w:rPr>
                <w:sz w:val="20"/>
                <w:szCs w:val="20"/>
              </w:rPr>
            </w:pPr>
            <w:r w:rsidRPr="00571455">
              <w:rPr>
                <w:sz w:val="20"/>
                <w:szCs w:val="20"/>
              </w:rPr>
              <w:t>3.25</w:t>
            </w:r>
          </w:p>
        </w:tc>
        <w:tc>
          <w:tcPr>
            <w:tcW w:w="1622" w:type="pct"/>
            <w:shd w:val="clear" w:color="auto" w:fill="auto"/>
            <w:noWrap/>
            <w:vAlign w:val="center"/>
          </w:tcPr>
          <w:p w14:paraId="4DA9B2FB" w14:textId="488EB738" w:rsidR="0060798E" w:rsidRPr="00571455" w:rsidRDefault="0060798E" w:rsidP="0060798E">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024431F6" w14:textId="2617B942"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0D3D57A1" w14:textId="772AF19D" w:rsidR="0060798E" w:rsidRPr="00571455" w:rsidRDefault="0060798E" w:rsidP="0060798E">
            <w:pPr>
              <w:jc w:val="center"/>
              <w:rPr>
                <w:sz w:val="20"/>
                <w:szCs w:val="20"/>
              </w:rPr>
            </w:pPr>
            <w:r w:rsidRPr="00571455">
              <w:rPr>
                <w:sz w:val="20"/>
                <w:szCs w:val="20"/>
              </w:rPr>
              <w:t>171,5</w:t>
            </w:r>
          </w:p>
        </w:tc>
        <w:tc>
          <w:tcPr>
            <w:tcW w:w="301" w:type="pct"/>
            <w:shd w:val="clear" w:color="auto" w:fill="auto"/>
            <w:noWrap/>
            <w:vAlign w:val="center"/>
          </w:tcPr>
          <w:p w14:paraId="055763E2" w14:textId="45840FAB" w:rsidR="0060798E" w:rsidRPr="00571455" w:rsidRDefault="0060798E" w:rsidP="0060798E">
            <w:pPr>
              <w:jc w:val="center"/>
              <w:rPr>
                <w:sz w:val="20"/>
                <w:szCs w:val="20"/>
              </w:rPr>
            </w:pPr>
            <w:r w:rsidRPr="00571455">
              <w:rPr>
                <w:sz w:val="20"/>
                <w:szCs w:val="20"/>
              </w:rPr>
              <w:t>171,5</w:t>
            </w:r>
          </w:p>
        </w:tc>
        <w:tc>
          <w:tcPr>
            <w:tcW w:w="319" w:type="pct"/>
            <w:shd w:val="clear" w:color="auto" w:fill="auto"/>
            <w:noWrap/>
            <w:vAlign w:val="center"/>
          </w:tcPr>
          <w:p w14:paraId="049F758A" w14:textId="7659E1DE" w:rsidR="0060798E" w:rsidRPr="00571455" w:rsidRDefault="0060798E" w:rsidP="0060798E">
            <w:pPr>
              <w:jc w:val="center"/>
              <w:rPr>
                <w:sz w:val="20"/>
                <w:szCs w:val="20"/>
              </w:rPr>
            </w:pPr>
            <w:r w:rsidRPr="00571455">
              <w:rPr>
                <w:sz w:val="20"/>
                <w:szCs w:val="20"/>
              </w:rPr>
              <w:t>171,5</w:t>
            </w:r>
          </w:p>
        </w:tc>
        <w:tc>
          <w:tcPr>
            <w:tcW w:w="308" w:type="pct"/>
            <w:shd w:val="clear" w:color="auto" w:fill="auto"/>
            <w:noWrap/>
            <w:vAlign w:val="center"/>
          </w:tcPr>
          <w:p w14:paraId="746CEC4D" w14:textId="713AFE2D" w:rsidR="0060798E" w:rsidRPr="00571455" w:rsidRDefault="0060798E" w:rsidP="0060798E">
            <w:pPr>
              <w:jc w:val="center"/>
              <w:rPr>
                <w:sz w:val="20"/>
                <w:szCs w:val="20"/>
              </w:rPr>
            </w:pPr>
            <w:r w:rsidRPr="00571455">
              <w:rPr>
                <w:sz w:val="20"/>
                <w:szCs w:val="20"/>
              </w:rPr>
              <w:t>171,5</w:t>
            </w:r>
          </w:p>
        </w:tc>
        <w:tc>
          <w:tcPr>
            <w:tcW w:w="308" w:type="pct"/>
            <w:shd w:val="clear" w:color="auto" w:fill="auto"/>
            <w:noWrap/>
            <w:vAlign w:val="center"/>
          </w:tcPr>
          <w:p w14:paraId="11B22F9E" w14:textId="7F36005A" w:rsidR="0060798E" w:rsidRPr="00571455" w:rsidRDefault="0060798E" w:rsidP="0060798E">
            <w:pPr>
              <w:jc w:val="center"/>
              <w:rPr>
                <w:sz w:val="20"/>
                <w:szCs w:val="20"/>
              </w:rPr>
            </w:pPr>
            <w:r w:rsidRPr="00571455">
              <w:rPr>
                <w:sz w:val="20"/>
                <w:szCs w:val="20"/>
              </w:rPr>
              <w:t>171,5</w:t>
            </w:r>
          </w:p>
        </w:tc>
        <w:tc>
          <w:tcPr>
            <w:tcW w:w="325" w:type="pct"/>
            <w:shd w:val="clear" w:color="auto" w:fill="auto"/>
            <w:vAlign w:val="center"/>
          </w:tcPr>
          <w:p w14:paraId="7BD96915" w14:textId="55B86E36" w:rsidR="0060798E" w:rsidRPr="00571455" w:rsidRDefault="0060798E" w:rsidP="0060798E">
            <w:pPr>
              <w:jc w:val="center"/>
              <w:rPr>
                <w:sz w:val="20"/>
                <w:szCs w:val="20"/>
              </w:rPr>
            </w:pPr>
            <w:r w:rsidRPr="00571455">
              <w:rPr>
                <w:sz w:val="20"/>
                <w:szCs w:val="20"/>
              </w:rPr>
              <w:t>171,5</w:t>
            </w:r>
          </w:p>
        </w:tc>
        <w:tc>
          <w:tcPr>
            <w:tcW w:w="397" w:type="pct"/>
            <w:shd w:val="clear" w:color="auto" w:fill="auto"/>
            <w:vAlign w:val="center"/>
          </w:tcPr>
          <w:p w14:paraId="5EA13CAB" w14:textId="1F68EEA7" w:rsidR="0060798E" w:rsidRPr="00571455" w:rsidRDefault="0060798E" w:rsidP="0060798E">
            <w:pPr>
              <w:jc w:val="center"/>
              <w:rPr>
                <w:sz w:val="20"/>
                <w:szCs w:val="20"/>
              </w:rPr>
            </w:pPr>
            <w:r w:rsidRPr="00571455">
              <w:rPr>
                <w:sz w:val="20"/>
                <w:szCs w:val="20"/>
              </w:rPr>
              <w:t>171,5</w:t>
            </w:r>
          </w:p>
        </w:tc>
        <w:tc>
          <w:tcPr>
            <w:tcW w:w="397" w:type="pct"/>
            <w:shd w:val="clear" w:color="auto" w:fill="auto"/>
            <w:vAlign w:val="center"/>
          </w:tcPr>
          <w:p w14:paraId="6AA157A4" w14:textId="179838C3" w:rsidR="0060798E" w:rsidRPr="00571455" w:rsidRDefault="0060798E" w:rsidP="0060798E">
            <w:pPr>
              <w:jc w:val="center"/>
              <w:rPr>
                <w:sz w:val="20"/>
                <w:szCs w:val="20"/>
              </w:rPr>
            </w:pPr>
            <w:r w:rsidRPr="00571455">
              <w:rPr>
                <w:sz w:val="20"/>
                <w:szCs w:val="20"/>
              </w:rPr>
              <w:t>171,5</w:t>
            </w:r>
          </w:p>
        </w:tc>
      </w:tr>
      <w:tr w:rsidR="00872763" w:rsidRPr="00571455" w14:paraId="0DA546D8" w14:textId="77777777" w:rsidTr="0060798E">
        <w:trPr>
          <w:cantSplit/>
        </w:trPr>
        <w:tc>
          <w:tcPr>
            <w:tcW w:w="256" w:type="pct"/>
            <w:shd w:val="clear" w:color="auto" w:fill="auto"/>
            <w:vAlign w:val="center"/>
          </w:tcPr>
          <w:p w14:paraId="3850AE3D" w14:textId="7892870A" w:rsidR="0060798E" w:rsidRPr="00571455" w:rsidRDefault="0060798E" w:rsidP="0060798E">
            <w:pPr>
              <w:jc w:val="center"/>
              <w:rPr>
                <w:sz w:val="20"/>
                <w:szCs w:val="20"/>
              </w:rPr>
            </w:pPr>
            <w:r w:rsidRPr="00571455">
              <w:rPr>
                <w:sz w:val="20"/>
                <w:szCs w:val="20"/>
              </w:rPr>
              <w:t>3.26</w:t>
            </w:r>
          </w:p>
        </w:tc>
        <w:tc>
          <w:tcPr>
            <w:tcW w:w="1622" w:type="pct"/>
            <w:shd w:val="clear" w:color="auto" w:fill="auto"/>
            <w:noWrap/>
            <w:vAlign w:val="center"/>
          </w:tcPr>
          <w:p w14:paraId="0A393234" w14:textId="189B777C" w:rsidR="0060798E" w:rsidRPr="00571455" w:rsidRDefault="0060798E" w:rsidP="0060798E">
            <w:pPr>
              <w:jc w:val="center"/>
              <w:rPr>
                <w:sz w:val="20"/>
                <w:szCs w:val="20"/>
              </w:rPr>
            </w:pPr>
            <w:r w:rsidRPr="00571455">
              <w:rPr>
                <w:sz w:val="20"/>
                <w:szCs w:val="20"/>
              </w:rPr>
              <w:t>Котельная с. Чур</w:t>
            </w:r>
          </w:p>
        </w:tc>
        <w:tc>
          <w:tcPr>
            <w:tcW w:w="455" w:type="pct"/>
            <w:shd w:val="clear" w:color="auto" w:fill="auto"/>
            <w:noWrap/>
            <w:vAlign w:val="center"/>
          </w:tcPr>
          <w:p w14:paraId="4F47B8C6" w14:textId="1F437E34"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0D887380" w14:textId="7B4D6688" w:rsidR="0060798E" w:rsidRPr="00571455" w:rsidRDefault="0060798E" w:rsidP="0060798E">
            <w:pPr>
              <w:jc w:val="center"/>
              <w:rPr>
                <w:sz w:val="20"/>
                <w:szCs w:val="20"/>
              </w:rPr>
            </w:pPr>
            <w:r w:rsidRPr="00571455">
              <w:rPr>
                <w:sz w:val="20"/>
                <w:szCs w:val="20"/>
              </w:rPr>
              <w:t>434,4</w:t>
            </w:r>
          </w:p>
        </w:tc>
        <w:tc>
          <w:tcPr>
            <w:tcW w:w="301" w:type="pct"/>
            <w:shd w:val="clear" w:color="auto" w:fill="auto"/>
            <w:noWrap/>
            <w:vAlign w:val="center"/>
          </w:tcPr>
          <w:p w14:paraId="46C3BABC" w14:textId="636360D9" w:rsidR="0060798E" w:rsidRPr="00571455" w:rsidRDefault="0060798E" w:rsidP="0060798E">
            <w:pPr>
              <w:jc w:val="center"/>
              <w:rPr>
                <w:sz w:val="20"/>
                <w:szCs w:val="20"/>
              </w:rPr>
            </w:pPr>
            <w:r w:rsidRPr="00571455">
              <w:rPr>
                <w:sz w:val="20"/>
                <w:szCs w:val="20"/>
              </w:rPr>
              <w:t>434,4</w:t>
            </w:r>
          </w:p>
        </w:tc>
        <w:tc>
          <w:tcPr>
            <w:tcW w:w="319" w:type="pct"/>
            <w:shd w:val="clear" w:color="auto" w:fill="auto"/>
            <w:noWrap/>
            <w:vAlign w:val="center"/>
          </w:tcPr>
          <w:p w14:paraId="5DDF91D7" w14:textId="76873EF8" w:rsidR="0060798E" w:rsidRPr="00571455" w:rsidRDefault="0060798E" w:rsidP="0060798E">
            <w:pPr>
              <w:jc w:val="center"/>
              <w:rPr>
                <w:sz w:val="20"/>
                <w:szCs w:val="20"/>
              </w:rPr>
            </w:pPr>
            <w:r w:rsidRPr="00571455">
              <w:rPr>
                <w:sz w:val="20"/>
                <w:szCs w:val="20"/>
              </w:rPr>
              <w:t>434,4</w:t>
            </w:r>
          </w:p>
        </w:tc>
        <w:tc>
          <w:tcPr>
            <w:tcW w:w="308" w:type="pct"/>
            <w:shd w:val="clear" w:color="auto" w:fill="auto"/>
            <w:noWrap/>
            <w:vAlign w:val="center"/>
          </w:tcPr>
          <w:p w14:paraId="64EAD340" w14:textId="3D879DA4" w:rsidR="0060798E" w:rsidRPr="00571455" w:rsidRDefault="0060798E" w:rsidP="0060798E">
            <w:pPr>
              <w:jc w:val="center"/>
              <w:rPr>
                <w:sz w:val="20"/>
                <w:szCs w:val="20"/>
              </w:rPr>
            </w:pPr>
            <w:r w:rsidRPr="00571455">
              <w:rPr>
                <w:sz w:val="20"/>
                <w:szCs w:val="20"/>
              </w:rPr>
              <w:t>434,4</w:t>
            </w:r>
          </w:p>
        </w:tc>
        <w:tc>
          <w:tcPr>
            <w:tcW w:w="308" w:type="pct"/>
            <w:shd w:val="clear" w:color="auto" w:fill="auto"/>
            <w:noWrap/>
            <w:vAlign w:val="center"/>
          </w:tcPr>
          <w:p w14:paraId="1FB7188A" w14:textId="16B765A3" w:rsidR="0060798E" w:rsidRPr="00571455" w:rsidRDefault="0060798E" w:rsidP="0060798E">
            <w:pPr>
              <w:jc w:val="center"/>
              <w:rPr>
                <w:sz w:val="20"/>
                <w:szCs w:val="20"/>
              </w:rPr>
            </w:pPr>
            <w:r w:rsidRPr="00571455">
              <w:rPr>
                <w:sz w:val="20"/>
                <w:szCs w:val="20"/>
              </w:rPr>
              <w:t>434,4</w:t>
            </w:r>
          </w:p>
        </w:tc>
        <w:tc>
          <w:tcPr>
            <w:tcW w:w="325" w:type="pct"/>
            <w:shd w:val="clear" w:color="auto" w:fill="auto"/>
            <w:vAlign w:val="center"/>
          </w:tcPr>
          <w:p w14:paraId="4E353B40" w14:textId="14C2D584" w:rsidR="0060798E" w:rsidRPr="00571455" w:rsidRDefault="0060798E" w:rsidP="0060798E">
            <w:pPr>
              <w:jc w:val="center"/>
              <w:rPr>
                <w:sz w:val="20"/>
                <w:szCs w:val="20"/>
              </w:rPr>
            </w:pPr>
            <w:r w:rsidRPr="00571455">
              <w:rPr>
                <w:sz w:val="20"/>
                <w:szCs w:val="20"/>
              </w:rPr>
              <w:t>434,4</w:t>
            </w:r>
          </w:p>
        </w:tc>
        <w:tc>
          <w:tcPr>
            <w:tcW w:w="397" w:type="pct"/>
            <w:shd w:val="clear" w:color="auto" w:fill="auto"/>
            <w:vAlign w:val="center"/>
          </w:tcPr>
          <w:p w14:paraId="6B2EED46" w14:textId="1185DE61" w:rsidR="0060798E" w:rsidRPr="00571455" w:rsidRDefault="0060798E" w:rsidP="0060798E">
            <w:pPr>
              <w:jc w:val="center"/>
              <w:rPr>
                <w:sz w:val="20"/>
                <w:szCs w:val="20"/>
              </w:rPr>
            </w:pPr>
            <w:r w:rsidRPr="00571455">
              <w:rPr>
                <w:sz w:val="20"/>
                <w:szCs w:val="20"/>
              </w:rPr>
              <w:t>434,4</w:t>
            </w:r>
          </w:p>
        </w:tc>
        <w:tc>
          <w:tcPr>
            <w:tcW w:w="397" w:type="pct"/>
            <w:shd w:val="clear" w:color="auto" w:fill="auto"/>
            <w:vAlign w:val="center"/>
          </w:tcPr>
          <w:p w14:paraId="02518D45" w14:textId="57B0F645" w:rsidR="0060798E" w:rsidRPr="00571455" w:rsidRDefault="0060798E" w:rsidP="0060798E">
            <w:pPr>
              <w:jc w:val="center"/>
              <w:rPr>
                <w:sz w:val="20"/>
                <w:szCs w:val="20"/>
              </w:rPr>
            </w:pPr>
            <w:r w:rsidRPr="00571455">
              <w:rPr>
                <w:sz w:val="20"/>
                <w:szCs w:val="20"/>
              </w:rPr>
              <w:t>434,4</w:t>
            </w:r>
          </w:p>
        </w:tc>
      </w:tr>
      <w:tr w:rsidR="00872763" w:rsidRPr="00571455" w14:paraId="6C524622" w14:textId="77777777" w:rsidTr="0060798E">
        <w:trPr>
          <w:cantSplit/>
        </w:trPr>
        <w:tc>
          <w:tcPr>
            <w:tcW w:w="256" w:type="pct"/>
            <w:shd w:val="clear" w:color="auto" w:fill="auto"/>
            <w:vAlign w:val="center"/>
          </w:tcPr>
          <w:p w14:paraId="69AB8B24" w14:textId="28537A94" w:rsidR="0060798E" w:rsidRPr="00571455" w:rsidRDefault="0060798E" w:rsidP="0060798E">
            <w:pPr>
              <w:jc w:val="center"/>
              <w:rPr>
                <w:sz w:val="20"/>
                <w:szCs w:val="20"/>
              </w:rPr>
            </w:pPr>
            <w:r w:rsidRPr="00571455">
              <w:rPr>
                <w:sz w:val="20"/>
                <w:szCs w:val="20"/>
              </w:rPr>
              <w:t>3.27</w:t>
            </w:r>
          </w:p>
        </w:tc>
        <w:tc>
          <w:tcPr>
            <w:tcW w:w="1622" w:type="pct"/>
            <w:shd w:val="clear" w:color="auto" w:fill="auto"/>
            <w:noWrap/>
            <w:vAlign w:val="center"/>
          </w:tcPr>
          <w:p w14:paraId="7505E4CD" w14:textId="2B596C41" w:rsidR="0060798E" w:rsidRPr="00571455" w:rsidRDefault="0060798E" w:rsidP="0060798E">
            <w:pPr>
              <w:jc w:val="center"/>
              <w:rPr>
                <w:sz w:val="20"/>
                <w:szCs w:val="20"/>
              </w:rPr>
            </w:pPr>
            <w:r w:rsidRPr="00571455">
              <w:rPr>
                <w:sz w:val="20"/>
                <w:szCs w:val="20"/>
              </w:rPr>
              <w:t>Котельная пос. Заря</w:t>
            </w:r>
          </w:p>
        </w:tc>
        <w:tc>
          <w:tcPr>
            <w:tcW w:w="455" w:type="pct"/>
            <w:shd w:val="clear" w:color="auto" w:fill="auto"/>
            <w:noWrap/>
            <w:vAlign w:val="center"/>
          </w:tcPr>
          <w:p w14:paraId="7E278EEB" w14:textId="209AD4A7" w:rsidR="0060798E" w:rsidRPr="00571455" w:rsidRDefault="0060798E" w:rsidP="0060798E">
            <w:pPr>
              <w:jc w:val="center"/>
              <w:rPr>
                <w:sz w:val="20"/>
                <w:szCs w:val="20"/>
              </w:rPr>
            </w:pPr>
            <w:r w:rsidRPr="00571455">
              <w:rPr>
                <w:sz w:val="20"/>
                <w:szCs w:val="20"/>
              </w:rPr>
              <w:t>кг у.т./Гкал</w:t>
            </w:r>
          </w:p>
        </w:tc>
        <w:tc>
          <w:tcPr>
            <w:tcW w:w="311" w:type="pct"/>
            <w:shd w:val="clear" w:color="auto" w:fill="auto"/>
            <w:noWrap/>
            <w:vAlign w:val="center"/>
          </w:tcPr>
          <w:p w14:paraId="4EA2D6B7" w14:textId="6EDCD8BE" w:rsidR="0060798E" w:rsidRPr="00571455" w:rsidRDefault="0060798E" w:rsidP="0060798E">
            <w:pPr>
              <w:jc w:val="center"/>
              <w:rPr>
                <w:sz w:val="20"/>
                <w:szCs w:val="20"/>
              </w:rPr>
            </w:pPr>
            <w:r w:rsidRPr="00571455">
              <w:rPr>
                <w:sz w:val="20"/>
                <w:szCs w:val="20"/>
              </w:rPr>
              <w:t>158,9</w:t>
            </w:r>
          </w:p>
        </w:tc>
        <w:tc>
          <w:tcPr>
            <w:tcW w:w="301" w:type="pct"/>
            <w:shd w:val="clear" w:color="auto" w:fill="auto"/>
            <w:noWrap/>
            <w:vAlign w:val="center"/>
          </w:tcPr>
          <w:p w14:paraId="5814025F" w14:textId="2973D534" w:rsidR="0060798E" w:rsidRPr="00571455" w:rsidRDefault="0060798E" w:rsidP="0060798E">
            <w:pPr>
              <w:jc w:val="center"/>
              <w:rPr>
                <w:sz w:val="20"/>
                <w:szCs w:val="20"/>
              </w:rPr>
            </w:pPr>
            <w:r w:rsidRPr="00571455">
              <w:rPr>
                <w:sz w:val="20"/>
                <w:szCs w:val="20"/>
              </w:rPr>
              <w:t>158,9</w:t>
            </w:r>
          </w:p>
        </w:tc>
        <w:tc>
          <w:tcPr>
            <w:tcW w:w="319" w:type="pct"/>
            <w:shd w:val="clear" w:color="auto" w:fill="auto"/>
            <w:noWrap/>
            <w:vAlign w:val="center"/>
          </w:tcPr>
          <w:p w14:paraId="12ABD2D4" w14:textId="5BC7002F" w:rsidR="0060798E" w:rsidRPr="00571455" w:rsidRDefault="0060798E" w:rsidP="0060798E">
            <w:pPr>
              <w:jc w:val="center"/>
              <w:rPr>
                <w:sz w:val="20"/>
                <w:szCs w:val="20"/>
              </w:rPr>
            </w:pPr>
            <w:r w:rsidRPr="00571455">
              <w:rPr>
                <w:sz w:val="20"/>
                <w:szCs w:val="20"/>
              </w:rPr>
              <w:t>158,9</w:t>
            </w:r>
          </w:p>
        </w:tc>
        <w:tc>
          <w:tcPr>
            <w:tcW w:w="308" w:type="pct"/>
            <w:shd w:val="clear" w:color="auto" w:fill="auto"/>
            <w:noWrap/>
            <w:vAlign w:val="center"/>
          </w:tcPr>
          <w:p w14:paraId="64C3BA19" w14:textId="7C5EF22C" w:rsidR="0060798E" w:rsidRPr="00571455" w:rsidRDefault="0060798E" w:rsidP="0060798E">
            <w:pPr>
              <w:jc w:val="center"/>
              <w:rPr>
                <w:sz w:val="20"/>
                <w:szCs w:val="20"/>
              </w:rPr>
            </w:pPr>
            <w:r w:rsidRPr="00571455">
              <w:rPr>
                <w:sz w:val="20"/>
                <w:szCs w:val="20"/>
              </w:rPr>
              <w:t>158,9</w:t>
            </w:r>
          </w:p>
        </w:tc>
        <w:tc>
          <w:tcPr>
            <w:tcW w:w="308" w:type="pct"/>
            <w:shd w:val="clear" w:color="auto" w:fill="auto"/>
            <w:noWrap/>
            <w:vAlign w:val="center"/>
          </w:tcPr>
          <w:p w14:paraId="43C73BEE" w14:textId="617D7FCA" w:rsidR="0060798E" w:rsidRPr="00571455" w:rsidRDefault="0060798E" w:rsidP="0060798E">
            <w:pPr>
              <w:jc w:val="center"/>
              <w:rPr>
                <w:sz w:val="20"/>
                <w:szCs w:val="20"/>
              </w:rPr>
            </w:pPr>
            <w:r w:rsidRPr="00571455">
              <w:rPr>
                <w:sz w:val="20"/>
                <w:szCs w:val="20"/>
              </w:rPr>
              <w:t>158,9</w:t>
            </w:r>
          </w:p>
        </w:tc>
        <w:tc>
          <w:tcPr>
            <w:tcW w:w="325" w:type="pct"/>
            <w:shd w:val="clear" w:color="auto" w:fill="auto"/>
            <w:vAlign w:val="center"/>
          </w:tcPr>
          <w:p w14:paraId="4D52F40C" w14:textId="269C4153" w:rsidR="0060798E" w:rsidRPr="00571455" w:rsidRDefault="0060798E" w:rsidP="0060798E">
            <w:pPr>
              <w:jc w:val="center"/>
              <w:rPr>
                <w:sz w:val="20"/>
                <w:szCs w:val="20"/>
              </w:rPr>
            </w:pPr>
            <w:r w:rsidRPr="00571455">
              <w:rPr>
                <w:sz w:val="20"/>
                <w:szCs w:val="20"/>
              </w:rPr>
              <w:t>158,9</w:t>
            </w:r>
          </w:p>
        </w:tc>
        <w:tc>
          <w:tcPr>
            <w:tcW w:w="397" w:type="pct"/>
            <w:shd w:val="clear" w:color="auto" w:fill="auto"/>
            <w:vAlign w:val="center"/>
          </w:tcPr>
          <w:p w14:paraId="0269615B" w14:textId="5382D7EE" w:rsidR="0060798E" w:rsidRPr="00571455" w:rsidRDefault="0060798E" w:rsidP="0060798E">
            <w:pPr>
              <w:jc w:val="center"/>
              <w:rPr>
                <w:sz w:val="20"/>
                <w:szCs w:val="20"/>
              </w:rPr>
            </w:pPr>
            <w:r w:rsidRPr="00571455">
              <w:rPr>
                <w:sz w:val="20"/>
                <w:szCs w:val="20"/>
              </w:rPr>
              <w:t>158,9</w:t>
            </w:r>
          </w:p>
        </w:tc>
        <w:tc>
          <w:tcPr>
            <w:tcW w:w="397" w:type="pct"/>
            <w:shd w:val="clear" w:color="auto" w:fill="auto"/>
            <w:vAlign w:val="center"/>
          </w:tcPr>
          <w:p w14:paraId="1FC8903D" w14:textId="5DA2A9F0" w:rsidR="0060798E" w:rsidRPr="00571455" w:rsidRDefault="0060798E" w:rsidP="0060798E">
            <w:pPr>
              <w:jc w:val="center"/>
              <w:rPr>
                <w:sz w:val="20"/>
                <w:szCs w:val="20"/>
              </w:rPr>
            </w:pPr>
            <w:r w:rsidRPr="00571455">
              <w:rPr>
                <w:sz w:val="20"/>
                <w:szCs w:val="20"/>
              </w:rPr>
              <w:t>158,9</w:t>
            </w:r>
          </w:p>
        </w:tc>
      </w:tr>
      <w:tr w:rsidR="00872763" w:rsidRPr="00571455" w14:paraId="654DA93E" w14:textId="77777777" w:rsidTr="00EB2A74">
        <w:trPr>
          <w:cantSplit/>
        </w:trPr>
        <w:tc>
          <w:tcPr>
            <w:tcW w:w="256" w:type="pct"/>
            <w:shd w:val="clear" w:color="auto" w:fill="auto"/>
            <w:vAlign w:val="center"/>
          </w:tcPr>
          <w:p w14:paraId="52EACA2C" w14:textId="259241A1" w:rsidR="00DE2027" w:rsidRPr="00571455" w:rsidRDefault="00DE2027" w:rsidP="00DE2027">
            <w:pPr>
              <w:jc w:val="center"/>
              <w:rPr>
                <w:sz w:val="20"/>
                <w:szCs w:val="20"/>
              </w:rPr>
            </w:pPr>
            <w:r w:rsidRPr="00571455">
              <w:rPr>
                <w:sz w:val="20"/>
                <w:szCs w:val="20"/>
              </w:rPr>
              <w:lastRenderedPageBreak/>
              <w:t>3.28</w:t>
            </w:r>
          </w:p>
        </w:tc>
        <w:tc>
          <w:tcPr>
            <w:tcW w:w="1622" w:type="pct"/>
            <w:shd w:val="clear" w:color="auto" w:fill="auto"/>
            <w:noWrap/>
            <w:vAlign w:val="center"/>
          </w:tcPr>
          <w:p w14:paraId="145AC8E3" w14:textId="6F628949" w:rsidR="00DE2027" w:rsidRPr="00571455" w:rsidRDefault="00DE2027" w:rsidP="00DE2027">
            <w:pPr>
              <w:jc w:val="center"/>
              <w:rPr>
                <w:sz w:val="20"/>
                <w:szCs w:val="20"/>
              </w:rPr>
            </w:pPr>
            <w:r w:rsidRPr="00571455">
              <w:rPr>
                <w:sz w:val="20"/>
                <w:szCs w:val="20"/>
              </w:rPr>
              <w:t>Котельная Нагорный ПНИ (с. Солнечный)</w:t>
            </w:r>
          </w:p>
        </w:tc>
        <w:tc>
          <w:tcPr>
            <w:tcW w:w="455" w:type="pct"/>
            <w:shd w:val="clear" w:color="auto" w:fill="auto"/>
            <w:noWrap/>
            <w:vAlign w:val="center"/>
          </w:tcPr>
          <w:p w14:paraId="79D96A34" w14:textId="3239A696" w:rsidR="00DE2027" w:rsidRPr="00571455" w:rsidRDefault="00DE2027" w:rsidP="00DE2027">
            <w:pPr>
              <w:jc w:val="center"/>
              <w:rPr>
                <w:sz w:val="20"/>
                <w:szCs w:val="20"/>
              </w:rPr>
            </w:pPr>
            <w:r w:rsidRPr="00571455">
              <w:rPr>
                <w:sz w:val="20"/>
                <w:szCs w:val="20"/>
              </w:rPr>
              <w:t>кг у.т./Гкал</w:t>
            </w:r>
          </w:p>
        </w:tc>
        <w:tc>
          <w:tcPr>
            <w:tcW w:w="311" w:type="pct"/>
            <w:tcBorders>
              <w:top w:val="nil"/>
              <w:left w:val="nil"/>
              <w:bottom w:val="single" w:sz="8" w:space="0" w:color="auto"/>
              <w:right w:val="single" w:sz="8" w:space="0" w:color="auto"/>
            </w:tcBorders>
            <w:shd w:val="clear" w:color="auto" w:fill="auto"/>
            <w:noWrap/>
            <w:vAlign w:val="center"/>
          </w:tcPr>
          <w:p w14:paraId="24CC4082" w14:textId="1C79E67F" w:rsidR="00DE2027" w:rsidRPr="00571455" w:rsidRDefault="00DE2027" w:rsidP="00DE2027">
            <w:pPr>
              <w:jc w:val="center"/>
              <w:rPr>
                <w:sz w:val="20"/>
                <w:szCs w:val="20"/>
              </w:rPr>
            </w:pPr>
            <w:r w:rsidRPr="00571455">
              <w:rPr>
                <w:sz w:val="22"/>
                <w:szCs w:val="22"/>
              </w:rPr>
              <w:t>168,8</w:t>
            </w:r>
          </w:p>
        </w:tc>
        <w:tc>
          <w:tcPr>
            <w:tcW w:w="301" w:type="pct"/>
            <w:tcBorders>
              <w:top w:val="nil"/>
              <w:left w:val="nil"/>
              <w:bottom w:val="single" w:sz="8" w:space="0" w:color="auto"/>
              <w:right w:val="single" w:sz="8" w:space="0" w:color="auto"/>
            </w:tcBorders>
            <w:shd w:val="clear" w:color="auto" w:fill="auto"/>
            <w:noWrap/>
            <w:vAlign w:val="center"/>
          </w:tcPr>
          <w:p w14:paraId="4AD37931" w14:textId="2035DA9B" w:rsidR="00DE2027" w:rsidRPr="00571455" w:rsidRDefault="00DE2027" w:rsidP="00DE2027">
            <w:pPr>
              <w:jc w:val="center"/>
              <w:rPr>
                <w:sz w:val="20"/>
                <w:szCs w:val="20"/>
              </w:rPr>
            </w:pPr>
            <w:r w:rsidRPr="00571455">
              <w:rPr>
                <w:sz w:val="22"/>
                <w:szCs w:val="22"/>
              </w:rPr>
              <w:t>168,8</w:t>
            </w:r>
          </w:p>
        </w:tc>
        <w:tc>
          <w:tcPr>
            <w:tcW w:w="319" w:type="pct"/>
            <w:tcBorders>
              <w:top w:val="nil"/>
              <w:left w:val="nil"/>
              <w:bottom w:val="single" w:sz="8" w:space="0" w:color="auto"/>
              <w:right w:val="single" w:sz="8" w:space="0" w:color="auto"/>
            </w:tcBorders>
            <w:shd w:val="clear" w:color="auto" w:fill="auto"/>
            <w:noWrap/>
            <w:vAlign w:val="center"/>
          </w:tcPr>
          <w:p w14:paraId="2DDD2EF5" w14:textId="00FBD88A" w:rsidR="00DE2027" w:rsidRPr="00571455" w:rsidRDefault="00DE2027" w:rsidP="00DE2027">
            <w:pPr>
              <w:jc w:val="center"/>
              <w:rPr>
                <w:sz w:val="20"/>
                <w:szCs w:val="20"/>
              </w:rPr>
            </w:pPr>
            <w:r w:rsidRPr="00571455">
              <w:rPr>
                <w:sz w:val="22"/>
                <w:szCs w:val="22"/>
              </w:rPr>
              <w:t>168,8</w:t>
            </w:r>
          </w:p>
        </w:tc>
        <w:tc>
          <w:tcPr>
            <w:tcW w:w="308" w:type="pct"/>
            <w:tcBorders>
              <w:top w:val="nil"/>
              <w:left w:val="nil"/>
              <w:bottom w:val="single" w:sz="8" w:space="0" w:color="auto"/>
              <w:right w:val="single" w:sz="8" w:space="0" w:color="auto"/>
            </w:tcBorders>
            <w:shd w:val="clear" w:color="auto" w:fill="auto"/>
            <w:noWrap/>
            <w:vAlign w:val="center"/>
          </w:tcPr>
          <w:p w14:paraId="195F44E6" w14:textId="4397AD1C" w:rsidR="00DE2027" w:rsidRPr="00571455" w:rsidRDefault="00DE2027" w:rsidP="00DE2027">
            <w:pPr>
              <w:jc w:val="center"/>
              <w:rPr>
                <w:sz w:val="20"/>
                <w:szCs w:val="20"/>
              </w:rPr>
            </w:pPr>
            <w:r w:rsidRPr="00571455">
              <w:rPr>
                <w:sz w:val="22"/>
                <w:szCs w:val="22"/>
              </w:rPr>
              <w:t>168,8</w:t>
            </w:r>
          </w:p>
        </w:tc>
        <w:tc>
          <w:tcPr>
            <w:tcW w:w="308" w:type="pct"/>
            <w:tcBorders>
              <w:top w:val="nil"/>
              <w:left w:val="nil"/>
              <w:bottom w:val="single" w:sz="8" w:space="0" w:color="auto"/>
              <w:right w:val="single" w:sz="8" w:space="0" w:color="auto"/>
            </w:tcBorders>
            <w:shd w:val="clear" w:color="auto" w:fill="auto"/>
            <w:noWrap/>
            <w:vAlign w:val="center"/>
          </w:tcPr>
          <w:p w14:paraId="76E2E180" w14:textId="15D9ACA8" w:rsidR="00DE2027" w:rsidRPr="00571455" w:rsidRDefault="00DE2027" w:rsidP="00DE2027">
            <w:pPr>
              <w:jc w:val="center"/>
              <w:rPr>
                <w:sz w:val="20"/>
                <w:szCs w:val="20"/>
              </w:rPr>
            </w:pPr>
            <w:r w:rsidRPr="00571455">
              <w:rPr>
                <w:sz w:val="22"/>
                <w:szCs w:val="22"/>
              </w:rPr>
              <w:t>168,8</w:t>
            </w:r>
          </w:p>
        </w:tc>
        <w:tc>
          <w:tcPr>
            <w:tcW w:w="325" w:type="pct"/>
            <w:tcBorders>
              <w:top w:val="nil"/>
              <w:left w:val="nil"/>
              <w:bottom w:val="single" w:sz="8" w:space="0" w:color="auto"/>
              <w:right w:val="single" w:sz="8" w:space="0" w:color="auto"/>
            </w:tcBorders>
            <w:shd w:val="clear" w:color="auto" w:fill="auto"/>
            <w:vAlign w:val="center"/>
          </w:tcPr>
          <w:p w14:paraId="78F1E34F" w14:textId="470998C5" w:rsidR="00DE2027" w:rsidRPr="00571455" w:rsidRDefault="00DE2027" w:rsidP="00DE2027">
            <w:pPr>
              <w:jc w:val="center"/>
              <w:rPr>
                <w:sz w:val="20"/>
                <w:szCs w:val="20"/>
              </w:rPr>
            </w:pPr>
            <w:r w:rsidRPr="00571455">
              <w:rPr>
                <w:sz w:val="22"/>
                <w:szCs w:val="22"/>
              </w:rPr>
              <w:t>168,8</w:t>
            </w:r>
          </w:p>
        </w:tc>
        <w:tc>
          <w:tcPr>
            <w:tcW w:w="397" w:type="pct"/>
            <w:tcBorders>
              <w:top w:val="nil"/>
              <w:left w:val="nil"/>
              <w:bottom w:val="single" w:sz="8" w:space="0" w:color="auto"/>
              <w:right w:val="single" w:sz="8" w:space="0" w:color="auto"/>
            </w:tcBorders>
            <w:shd w:val="clear" w:color="auto" w:fill="auto"/>
            <w:vAlign w:val="center"/>
          </w:tcPr>
          <w:p w14:paraId="72AA389E" w14:textId="06ABEA59" w:rsidR="00DE2027" w:rsidRPr="00571455" w:rsidRDefault="00DE2027" w:rsidP="00DE2027">
            <w:pPr>
              <w:jc w:val="center"/>
              <w:rPr>
                <w:sz w:val="20"/>
                <w:szCs w:val="20"/>
              </w:rPr>
            </w:pPr>
            <w:r w:rsidRPr="00571455">
              <w:rPr>
                <w:sz w:val="22"/>
                <w:szCs w:val="22"/>
              </w:rPr>
              <w:t>168,8</w:t>
            </w:r>
          </w:p>
        </w:tc>
        <w:tc>
          <w:tcPr>
            <w:tcW w:w="397" w:type="pct"/>
            <w:tcBorders>
              <w:top w:val="nil"/>
              <w:left w:val="nil"/>
              <w:bottom w:val="single" w:sz="8" w:space="0" w:color="auto"/>
              <w:right w:val="single" w:sz="8" w:space="0" w:color="auto"/>
            </w:tcBorders>
            <w:shd w:val="clear" w:color="auto" w:fill="auto"/>
            <w:vAlign w:val="center"/>
          </w:tcPr>
          <w:p w14:paraId="074B0D66" w14:textId="0D105444" w:rsidR="00DE2027" w:rsidRPr="00571455" w:rsidRDefault="00DE2027" w:rsidP="00DE2027">
            <w:pPr>
              <w:jc w:val="center"/>
              <w:rPr>
                <w:sz w:val="20"/>
                <w:szCs w:val="20"/>
              </w:rPr>
            </w:pPr>
            <w:r w:rsidRPr="00571455">
              <w:rPr>
                <w:sz w:val="22"/>
                <w:szCs w:val="22"/>
              </w:rPr>
              <w:t>168,8</w:t>
            </w:r>
          </w:p>
        </w:tc>
      </w:tr>
      <w:tr w:rsidR="00872763" w:rsidRPr="00571455" w14:paraId="3D5CEEA6" w14:textId="77777777" w:rsidTr="00EB2A74">
        <w:trPr>
          <w:cantSplit/>
        </w:trPr>
        <w:tc>
          <w:tcPr>
            <w:tcW w:w="256" w:type="pct"/>
            <w:shd w:val="clear" w:color="auto" w:fill="auto"/>
            <w:vAlign w:val="center"/>
          </w:tcPr>
          <w:p w14:paraId="462C19C1" w14:textId="76EC8A5D" w:rsidR="00DE2027" w:rsidRPr="00571455" w:rsidRDefault="00DE2027" w:rsidP="00DE2027">
            <w:pPr>
              <w:jc w:val="center"/>
              <w:rPr>
                <w:sz w:val="20"/>
                <w:szCs w:val="20"/>
              </w:rPr>
            </w:pPr>
            <w:r w:rsidRPr="00571455">
              <w:rPr>
                <w:sz w:val="20"/>
                <w:szCs w:val="20"/>
              </w:rPr>
              <w:t>3.29</w:t>
            </w:r>
          </w:p>
        </w:tc>
        <w:tc>
          <w:tcPr>
            <w:tcW w:w="1622" w:type="pct"/>
            <w:shd w:val="clear" w:color="auto" w:fill="auto"/>
            <w:noWrap/>
            <w:vAlign w:val="center"/>
          </w:tcPr>
          <w:p w14:paraId="24E4CC6B" w14:textId="313C1ADE" w:rsidR="00DE2027" w:rsidRPr="00571455" w:rsidRDefault="00DE2027" w:rsidP="00DE2027">
            <w:pPr>
              <w:jc w:val="center"/>
              <w:rPr>
                <w:sz w:val="20"/>
                <w:szCs w:val="20"/>
              </w:rPr>
            </w:pPr>
            <w:r w:rsidRPr="00571455">
              <w:rPr>
                <w:sz w:val="20"/>
                <w:szCs w:val="20"/>
              </w:rPr>
              <w:t>Котельная БСУ СР УР «Канифольный ДДИ»</w:t>
            </w:r>
          </w:p>
        </w:tc>
        <w:tc>
          <w:tcPr>
            <w:tcW w:w="455" w:type="pct"/>
            <w:shd w:val="clear" w:color="auto" w:fill="auto"/>
            <w:noWrap/>
            <w:vAlign w:val="center"/>
          </w:tcPr>
          <w:p w14:paraId="7882ED66" w14:textId="69DF71D7" w:rsidR="00DE2027" w:rsidRPr="00571455" w:rsidRDefault="00DE2027" w:rsidP="00DE2027">
            <w:pPr>
              <w:jc w:val="center"/>
              <w:rPr>
                <w:sz w:val="20"/>
                <w:szCs w:val="20"/>
              </w:rPr>
            </w:pPr>
            <w:r w:rsidRPr="00571455">
              <w:rPr>
                <w:sz w:val="20"/>
                <w:szCs w:val="20"/>
              </w:rPr>
              <w:t>кг у.т./Гкал</w:t>
            </w:r>
          </w:p>
        </w:tc>
        <w:tc>
          <w:tcPr>
            <w:tcW w:w="311" w:type="pct"/>
            <w:tcBorders>
              <w:top w:val="nil"/>
              <w:left w:val="nil"/>
              <w:bottom w:val="single" w:sz="8" w:space="0" w:color="auto"/>
              <w:right w:val="single" w:sz="8" w:space="0" w:color="auto"/>
            </w:tcBorders>
            <w:shd w:val="clear" w:color="auto" w:fill="auto"/>
            <w:noWrap/>
            <w:vAlign w:val="center"/>
          </w:tcPr>
          <w:p w14:paraId="51DA5BAA" w14:textId="55688EFE" w:rsidR="00DE2027" w:rsidRPr="00571455" w:rsidRDefault="00DE2027" w:rsidP="00DE2027">
            <w:pPr>
              <w:jc w:val="center"/>
              <w:rPr>
                <w:sz w:val="20"/>
                <w:szCs w:val="20"/>
              </w:rPr>
            </w:pPr>
            <w:r w:rsidRPr="00571455">
              <w:rPr>
                <w:sz w:val="22"/>
                <w:szCs w:val="22"/>
              </w:rPr>
              <w:t>147,3</w:t>
            </w:r>
          </w:p>
        </w:tc>
        <w:tc>
          <w:tcPr>
            <w:tcW w:w="301" w:type="pct"/>
            <w:tcBorders>
              <w:top w:val="nil"/>
              <w:left w:val="nil"/>
              <w:bottom w:val="single" w:sz="8" w:space="0" w:color="auto"/>
              <w:right w:val="single" w:sz="8" w:space="0" w:color="auto"/>
            </w:tcBorders>
            <w:shd w:val="clear" w:color="auto" w:fill="auto"/>
            <w:noWrap/>
            <w:vAlign w:val="center"/>
          </w:tcPr>
          <w:p w14:paraId="40FB5B1B" w14:textId="3E677CA1" w:rsidR="00DE2027" w:rsidRPr="00571455" w:rsidRDefault="00DE2027" w:rsidP="00DE2027">
            <w:pPr>
              <w:jc w:val="center"/>
              <w:rPr>
                <w:sz w:val="20"/>
                <w:szCs w:val="20"/>
              </w:rPr>
            </w:pPr>
            <w:r w:rsidRPr="00571455">
              <w:rPr>
                <w:sz w:val="22"/>
                <w:szCs w:val="22"/>
              </w:rPr>
              <w:t>147,3</w:t>
            </w:r>
          </w:p>
        </w:tc>
        <w:tc>
          <w:tcPr>
            <w:tcW w:w="319" w:type="pct"/>
            <w:tcBorders>
              <w:top w:val="nil"/>
              <w:left w:val="nil"/>
              <w:bottom w:val="single" w:sz="8" w:space="0" w:color="auto"/>
              <w:right w:val="single" w:sz="8" w:space="0" w:color="auto"/>
            </w:tcBorders>
            <w:shd w:val="clear" w:color="auto" w:fill="auto"/>
            <w:noWrap/>
            <w:vAlign w:val="center"/>
          </w:tcPr>
          <w:p w14:paraId="05E2E631" w14:textId="5CC44975" w:rsidR="00DE2027" w:rsidRPr="00571455" w:rsidRDefault="00DE2027" w:rsidP="00DE2027">
            <w:pPr>
              <w:jc w:val="center"/>
              <w:rPr>
                <w:sz w:val="20"/>
                <w:szCs w:val="20"/>
              </w:rPr>
            </w:pPr>
            <w:r w:rsidRPr="00571455">
              <w:rPr>
                <w:sz w:val="22"/>
                <w:szCs w:val="22"/>
              </w:rPr>
              <w:t>147,3</w:t>
            </w:r>
          </w:p>
        </w:tc>
        <w:tc>
          <w:tcPr>
            <w:tcW w:w="308" w:type="pct"/>
            <w:tcBorders>
              <w:top w:val="nil"/>
              <w:left w:val="nil"/>
              <w:bottom w:val="single" w:sz="8" w:space="0" w:color="auto"/>
              <w:right w:val="single" w:sz="8" w:space="0" w:color="auto"/>
            </w:tcBorders>
            <w:shd w:val="clear" w:color="auto" w:fill="auto"/>
            <w:noWrap/>
            <w:vAlign w:val="center"/>
          </w:tcPr>
          <w:p w14:paraId="6CA58EEF" w14:textId="2EA94D08" w:rsidR="00DE2027" w:rsidRPr="00571455" w:rsidRDefault="00DE2027" w:rsidP="00DE2027">
            <w:pPr>
              <w:jc w:val="center"/>
              <w:rPr>
                <w:sz w:val="20"/>
                <w:szCs w:val="20"/>
              </w:rPr>
            </w:pPr>
            <w:r w:rsidRPr="00571455">
              <w:rPr>
                <w:sz w:val="22"/>
                <w:szCs w:val="22"/>
              </w:rPr>
              <w:t>147,3</w:t>
            </w:r>
          </w:p>
        </w:tc>
        <w:tc>
          <w:tcPr>
            <w:tcW w:w="308" w:type="pct"/>
            <w:tcBorders>
              <w:top w:val="nil"/>
              <w:left w:val="nil"/>
              <w:bottom w:val="single" w:sz="8" w:space="0" w:color="auto"/>
              <w:right w:val="single" w:sz="8" w:space="0" w:color="auto"/>
            </w:tcBorders>
            <w:shd w:val="clear" w:color="auto" w:fill="auto"/>
            <w:noWrap/>
            <w:vAlign w:val="center"/>
          </w:tcPr>
          <w:p w14:paraId="26695C50" w14:textId="14DE6F96" w:rsidR="00DE2027" w:rsidRPr="00571455" w:rsidRDefault="00DE2027" w:rsidP="00DE2027">
            <w:pPr>
              <w:jc w:val="center"/>
              <w:rPr>
                <w:sz w:val="20"/>
                <w:szCs w:val="20"/>
              </w:rPr>
            </w:pPr>
            <w:r w:rsidRPr="00571455">
              <w:rPr>
                <w:sz w:val="22"/>
                <w:szCs w:val="22"/>
              </w:rPr>
              <w:t>147,3</w:t>
            </w:r>
          </w:p>
        </w:tc>
        <w:tc>
          <w:tcPr>
            <w:tcW w:w="325" w:type="pct"/>
            <w:tcBorders>
              <w:top w:val="nil"/>
              <w:left w:val="nil"/>
              <w:bottom w:val="single" w:sz="8" w:space="0" w:color="auto"/>
              <w:right w:val="single" w:sz="8" w:space="0" w:color="auto"/>
            </w:tcBorders>
            <w:shd w:val="clear" w:color="auto" w:fill="auto"/>
            <w:vAlign w:val="center"/>
          </w:tcPr>
          <w:p w14:paraId="33073BB6" w14:textId="1A1A48F6" w:rsidR="00DE2027" w:rsidRPr="00571455" w:rsidRDefault="00DE2027" w:rsidP="00DE2027">
            <w:pPr>
              <w:jc w:val="center"/>
              <w:rPr>
                <w:sz w:val="20"/>
                <w:szCs w:val="20"/>
              </w:rPr>
            </w:pPr>
            <w:r w:rsidRPr="00571455">
              <w:rPr>
                <w:sz w:val="22"/>
                <w:szCs w:val="22"/>
              </w:rPr>
              <w:t>147,3</w:t>
            </w:r>
          </w:p>
        </w:tc>
        <w:tc>
          <w:tcPr>
            <w:tcW w:w="397" w:type="pct"/>
            <w:tcBorders>
              <w:top w:val="nil"/>
              <w:left w:val="nil"/>
              <w:bottom w:val="single" w:sz="8" w:space="0" w:color="auto"/>
              <w:right w:val="single" w:sz="8" w:space="0" w:color="auto"/>
            </w:tcBorders>
            <w:shd w:val="clear" w:color="auto" w:fill="auto"/>
            <w:vAlign w:val="center"/>
          </w:tcPr>
          <w:p w14:paraId="378A7602" w14:textId="75088BC2" w:rsidR="00DE2027" w:rsidRPr="00571455" w:rsidRDefault="00DE2027" w:rsidP="00DE2027">
            <w:pPr>
              <w:jc w:val="center"/>
              <w:rPr>
                <w:sz w:val="20"/>
                <w:szCs w:val="20"/>
              </w:rPr>
            </w:pPr>
            <w:r w:rsidRPr="00571455">
              <w:rPr>
                <w:sz w:val="22"/>
                <w:szCs w:val="22"/>
              </w:rPr>
              <w:t>147,3</w:t>
            </w:r>
          </w:p>
        </w:tc>
        <w:tc>
          <w:tcPr>
            <w:tcW w:w="397" w:type="pct"/>
            <w:tcBorders>
              <w:top w:val="nil"/>
              <w:left w:val="nil"/>
              <w:bottom w:val="single" w:sz="8" w:space="0" w:color="auto"/>
              <w:right w:val="single" w:sz="8" w:space="0" w:color="auto"/>
            </w:tcBorders>
            <w:shd w:val="clear" w:color="auto" w:fill="auto"/>
            <w:vAlign w:val="center"/>
          </w:tcPr>
          <w:p w14:paraId="55DDE9BE" w14:textId="1F6F91F6" w:rsidR="00DE2027" w:rsidRPr="00571455" w:rsidRDefault="00DE2027" w:rsidP="00DE2027">
            <w:pPr>
              <w:jc w:val="center"/>
              <w:rPr>
                <w:sz w:val="20"/>
                <w:szCs w:val="20"/>
              </w:rPr>
            </w:pPr>
            <w:r w:rsidRPr="00571455">
              <w:rPr>
                <w:sz w:val="22"/>
                <w:szCs w:val="22"/>
              </w:rPr>
              <w:t>147,3</w:t>
            </w:r>
          </w:p>
        </w:tc>
      </w:tr>
      <w:tr w:rsidR="00872763" w:rsidRPr="00571455" w14:paraId="29BDBC7B" w14:textId="77777777" w:rsidTr="0060798E">
        <w:trPr>
          <w:cantSplit/>
        </w:trPr>
        <w:tc>
          <w:tcPr>
            <w:tcW w:w="256" w:type="pct"/>
            <w:shd w:val="clear" w:color="auto" w:fill="auto"/>
            <w:vAlign w:val="center"/>
          </w:tcPr>
          <w:p w14:paraId="6CF335B7" w14:textId="0D296B35" w:rsidR="00DE2027" w:rsidRPr="00571455" w:rsidRDefault="00DE2027" w:rsidP="00DE2027">
            <w:pPr>
              <w:jc w:val="center"/>
              <w:rPr>
                <w:sz w:val="20"/>
                <w:szCs w:val="20"/>
              </w:rPr>
            </w:pPr>
            <w:r w:rsidRPr="00571455">
              <w:rPr>
                <w:sz w:val="20"/>
                <w:szCs w:val="20"/>
              </w:rPr>
              <w:t>3.30</w:t>
            </w:r>
          </w:p>
        </w:tc>
        <w:tc>
          <w:tcPr>
            <w:tcW w:w="1622" w:type="pct"/>
            <w:shd w:val="clear" w:color="auto" w:fill="auto"/>
            <w:noWrap/>
            <w:vAlign w:val="center"/>
          </w:tcPr>
          <w:p w14:paraId="49608BF7" w14:textId="29C8EB75" w:rsidR="00DE2027" w:rsidRPr="00571455" w:rsidRDefault="00DE2027" w:rsidP="00DE2027">
            <w:pPr>
              <w:jc w:val="center"/>
              <w:rPr>
                <w:sz w:val="20"/>
                <w:szCs w:val="20"/>
              </w:rPr>
            </w:pPr>
            <w:r w:rsidRPr="00571455">
              <w:rPr>
                <w:sz w:val="20"/>
                <w:szCs w:val="20"/>
              </w:rPr>
              <w:t>ТКУ (с. Якшур-Бодья, ул. Пушиной, 75а)</w:t>
            </w:r>
          </w:p>
        </w:tc>
        <w:tc>
          <w:tcPr>
            <w:tcW w:w="455" w:type="pct"/>
            <w:shd w:val="clear" w:color="auto" w:fill="auto"/>
            <w:noWrap/>
            <w:vAlign w:val="center"/>
          </w:tcPr>
          <w:p w14:paraId="17E65E85" w14:textId="7FCEA42A" w:rsidR="00DE2027" w:rsidRPr="00571455" w:rsidRDefault="00DE2027" w:rsidP="00DE2027">
            <w:pPr>
              <w:jc w:val="center"/>
              <w:rPr>
                <w:sz w:val="20"/>
                <w:szCs w:val="20"/>
              </w:rPr>
            </w:pPr>
            <w:r w:rsidRPr="00571455">
              <w:rPr>
                <w:sz w:val="20"/>
                <w:szCs w:val="20"/>
              </w:rPr>
              <w:t>кг у.т./Гкал</w:t>
            </w:r>
          </w:p>
        </w:tc>
        <w:tc>
          <w:tcPr>
            <w:tcW w:w="311" w:type="pct"/>
            <w:shd w:val="clear" w:color="auto" w:fill="auto"/>
            <w:noWrap/>
            <w:vAlign w:val="center"/>
          </w:tcPr>
          <w:p w14:paraId="7BC4DB58" w14:textId="03235F92" w:rsidR="00DE2027" w:rsidRPr="00571455" w:rsidRDefault="00DE2027" w:rsidP="00DE2027">
            <w:pPr>
              <w:jc w:val="center"/>
              <w:rPr>
                <w:sz w:val="20"/>
                <w:szCs w:val="20"/>
              </w:rPr>
            </w:pPr>
            <w:r w:rsidRPr="00571455">
              <w:rPr>
                <w:sz w:val="20"/>
                <w:szCs w:val="20"/>
              </w:rPr>
              <w:t>-</w:t>
            </w:r>
          </w:p>
        </w:tc>
        <w:tc>
          <w:tcPr>
            <w:tcW w:w="301" w:type="pct"/>
            <w:shd w:val="clear" w:color="auto" w:fill="auto"/>
            <w:noWrap/>
            <w:vAlign w:val="center"/>
          </w:tcPr>
          <w:p w14:paraId="4A1FC6AA" w14:textId="0AF332C4" w:rsidR="00DE2027" w:rsidRPr="00571455" w:rsidRDefault="00DE2027" w:rsidP="00DE2027">
            <w:pPr>
              <w:jc w:val="center"/>
              <w:rPr>
                <w:sz w:val="20"/>
                <w:szCs w:val="20"/>
              </w:rPr>
            </w:pPr>
            <w:r w:rsidRPr="00571455">
              <w:rPr>
                <w:sz w:val="20"/>
                <w:szCs w:val="20"/>
              </w:rPr>
              <w:t>-</w:t>
            </w:r>
          </w:p>
        </w:tc>
        <w:tc>
          <w:tcPr>
            <w:tcW w:w="319" w:type="pct"/>
            <w:shd w:val="clear" w:color="auto" w:fill="auto"/>
            <w:noWrap/>
            <w:vAlign w:val="center"/>
          </w:tcPr>
          <w:p w14:paraId="40153FCD" w14:textId="2EEF2DFF" w:rsidR="00DE2027" w:rsidRPr="00571455" w:rsidRDefault="00DE2027" w:rsidP="00DE2027">
            <w:pPr>
              <w:jc w:val="center"/>
              <w:rPr>
                <w:sz w:val="20"/>
                <w:szCs w:val="20"/>
              </w:rPr>
            </w:pPr>
            <w:r w:rsidRPr="00571455">
              <w:rPr>
                <w:sz w:val="20"/>
                <w:szCs w:val="20"/>
              </w:rPr>
              <w:t>-</w:t>
            </w:r>
          </w:p>
        </w:tc>
        <w:tc>
          <w:tcPr>
            <w:tcW w:w="308" w:type="pct"/>
            <w:shd w:val="clear" w:color="auto" w:fill="auto"/>
            <w:noWrap/>
            <w:vAlign w:val="center"/>
          </w:tcPr>
          <w:p w14:paraId="0A3D5F5C" w14:textId="28C44A3B" w:rsidR="00DE2027" w:rsidRPr="00571455" w:rsidRDefault="00DE2027" w:rsidP="00DE2027">
            <w:pPr>
              <w:jc w:val="center"/>
              <w:rPr>
                <w:sz w:val="20"/>
                <w:szCs w:val="20"/>
              </w:rPr>
            </w:pPr>
            <w:r w:rsidRPr="00571455">
              <w:rPr>
                <w:sz w:val="20"/>
                <w:szCs w:val="20"/>
              </w:rPr>
              <w:t>-</w:t>
            </w:r>
          </w:p>
        </w:tc>
        <w:tc>
          <w:tcPr>
            <w:tcW w:w="308" w:type="pct"/>
            <w:shd w:val="clear" w:color="auto" w:fill="auto"/>
            <w:noWrap/>
            <w:vAlign w:val="center"/>
          </w:tcPr>
          <w:p w14:paraId="6F8015A0" w14:textId="0D6094ED" w:rsidR="00DE2027" w:rsidRPr="00571455" w:rsidRDefault="00DE2027" w:rsidP="00DE2027">
            <w:pPr>
              <w:jc w:val="center"/>
              <w:rPr>
                <w:sz w:val="20"/>
                <w:szCs w:val="20"/>
              </w:rPr>
            </w:pPr>
            <w:r w:rsidRPr="00571455">
              <w:rPr>
                <w:sz w:val="20"/>
                <w:szCs w:val="20"/>
              </w:rPr>
              <w:t>-</w:t>
            </w:r>
          </w:p>
        </w:tc>
        <w:tc>
          <w:tcPr>
            <w:tcW w:w="325" w:type="pct"/>
            <w:shd w:val="clear" w:color="auto" w:fill="auto"/>
            <w:vAlign w:val="center"/>
          </w:tcPr>
          <w:p w14:paraId="1FCA86B9" w14:textId="28358715" w:rsidR="00DE2027" w:rsidRPr="00571455" w:rsidRDefault="00DE2027" w:rsidP="00DE2027">
            <w:pPr>
              <w:jc w:val="center"/>
              <w:rPr>
                <w:sz w:val="20"/>
                <w:szCs w:val="20"/>
              </w:rPr>
            </w:pPr>
            <w:r w:rsidRPr="00571455">
              <w:rPr>
                <w:sz w:val="20"/>
                <w:szCs w:val="20"/>
              </w:rPr>
              <w:t>158,9</w:t>
            </w:r>
          </w:p>
        </w:tc>
        <w:tc>
          <w:tcPr>
            <w:tcW w:w="397" w:type="pct"/>
            <w:shd w:val="clear" w:color="auto" w:fill="auto"/>
            <w:vAlign w:val="center"/>
          </w:tcPr>
          <w:p w14:paraId="379F3AC1" w14:textId="288C07FF" w:rsidR="00DE2027" w:rsidRPr="00571455" w:rsidRDefault="00DE2027" w:rsidP="00DE2027">
            <w:pPr>
              <w:jc w:val="center"/>
              <w:rPr>
                <w:sz w:val="20"/>
                <w:szCs w:val="20"/>
              </w:rPr>
            </w:pPr>
            <w:r w:rsidRPr="00571455">
              <w:rPr>
                <w:sz w:val="20"/>
                <w:szCs w:val="20"/>
              </w:rPr>
              <w:t>158,9</w:t>
            </w:r>
          </w:p>
        </w:tc>
        <w:tc>
          <w:tcPr>
            <w:tcW w:w="397" w:type="pct"/>
            <w:shd w:val="clear" w:color="auto" w:fill="auto"/>
            <w:vAlign w:val="center"/>
          </w:tcPr>
          <w:p w14:paraId="729DC5E4" w14:textId="1F1B9389" w:rsidR="00DE2027" w:rsidRPr="00571455" w:rsidRDefault="00DE2027" w:rsidP="00DE2027">
            <w:pPr>
              <w:jc w:val="center"/>
              <w:rPr>
                <w:sz w:val="20"/>
                <w:szCs w:val="20"/>
              </w:rPr>
            </w:pPr>
            <w:r w:rsidRPr="00571455">
              <w:rPr>
                <w:sz w:val="20"/>
                <w:szCs w:val="20"/>
              </w:rPr>
              <w:t>158,9</w:t>
            </w:r>
          </w:p>
        </w:tc>
      </w:tr>
      <w:tr w:rsidR="00872763" w:rsidRPr="00571455" w14:paraId="28911AC5" w14:textId="77777777" w:rsidTr="002953A5">
        <w:trPr>
          <w:cantSplit/>
        </w:trPr>
        <w:tc>
          <w:tcPr>
            <w:tcW w:w="256" w:type="pct"/>
            <w:shd w:val="clear" w:color="auto" w:fill="auto"/>
            <w:vAlign w:val="center"/>
          </w:tcPr>
          <w:p w14:paraId="2F97ED8C" w14:textId="61EDAFEE" w:rsidR="00DE2027" w:rsidRPr="00571455" w:rsidRDefault="00DE2027" w:rsidP="00DE2027">
            <w:pPr>
              <w:jc w:val="center"/>
              <w:rPr>
                <w:sz w:val="20"/>
                <w:szCs w:val="20"/>
              </w:rPr>
            </w:pPr>
            <w:r w:rsidRPr="00571455">
              <w:rPr>
                <w:sz w:val="20"/>
                <w:szCs w:val="20"/>
              </w:rPr>
              <w:t>3.31</w:t>
            </w:r>
          </w:p>
        </w:tc>
        <w:tc>
          <w:tcPr>
            <w:tcW w:w="1622" w:type="pct"/>
            <w:shd w:val="clear" w:color="auto" w:fill="auto"/>
            <w:noWrap/>
            <w:vAlign w:val="center"/>
          </w:tcPr>
          <w:p w14:paraId="7280D56B" w14:textId="68EDF051" w:rsidR="00DE2027" w:rsidRPr="00571455" w:rsidRDefault="00DE2027" w:rsidP="00DE2027">
            <w:pPr>
              <w:jc w:val="center"/>
              <w:rPr>
                <w:sz w:val="20"/>
                <w:szCs w:val="20"/>
              </w:rPr>
            </w:pPr>
            <w:r w:rsidRPr="00571455">
              <w:rPr>
                <w:sz w:val="20"/>
                <w:szCs w:val="20"/>
              </w:rPr>
              <w:t>БМК с. Чур</w:t>
            </w:r>
          </w:p>
        </w:tc>
        <w:tc>
          <w:tcPr>
            <w:tcW w:w="455" w:type="pct"/>
            <w:shd w:val="clear" w:color="auto" w:fill="auto"/>
            <w:noWrap/>
            <w:vAlign w:val="center"/>
          </w:tcPr>
          <w:p w14:paraId="5388679A" w14:textId="357CD472" w:rsidR="00DE2027" w:rsidRPr="00571455" w:rsidRDefault="00DE2027" w:rsidP="00DE2027">
            <w:pPr>
              <w:jc w:val="center"/>
              <w:rPr>
                <w:sz w:val="20"/>
                <w:szCs w:val="20"/>
              </w:rPr>
            </w:pPr>
            <w:r w:rsidRPr="00571455">
              <w:rPr>
                <w:sz w:val="20"/>
                <w:szCs w:val="20"/>
              </w:rPr>
              <w:t>кг у.т./Гкал</w:t>
            </w:r>
          </w:p>
        </w:tc>
        <w:tc>
          <w:tcPr>
            <w:tcW w:w="311" w:type="pct"/>
            <w:shd w:val="clear" w:color="auto" w:fill="auto"/>
            <w:noWrap/>
            <w:vAlign w:val="center"/>
          </w:tcPr>
          <w:p w14:paraId="32FB50FE" w14:textId="7F16060E" w:rsidR="00DE2027" w:rsidRPr="00571455" w:rsidRDefault="00DE2027" w:rsidP="00DE2027">
            <w:pPr>
              <w:jc w:val="center"/>
              <w:rPr>
                <w:sz w:val="20"/>
                <w:szCs w:val="20"/>
              </w:rPr>
            </w:pPr>
            <w:r w:rsidRPr="00571455">
              <w:rPr>
                <w:sz w:val="20"/>
                <w:szCs w:val="20"/>
              </w:rPr>
              <w:t>-</w:t>
            </w:r>
          </w:p>
        </w:tc>
        <w:tc>
          <w:tcPr>
            <w:tcW w:w="301" w:type="pct"/>
            <w:shd w:val="clear" w:color="auto" w:fill="auto"/>
            <w:noWrap/>
            <w:vAlign w:val="center"/>
          </w:tcPr>
          <w:p w14:paraId="6E5EF624" w14:textId="4D3DF342" w:rsidR="00DE2027" w:rsidRPr="00571455" w:rsidRDefault="00DE2027" w:rsidP="00DE2027">
            <w:pPr>
              <w:jc w:val="center"/>
              <w:rPr>
                <w:sz w:val="20"/>
                <w:szCs w:val="20"/>
              </w:rPr>
            </w:pPr>
            <w:r w:rsidRPr="00571455">
              <w:rPr>
                <w:sz w:val="20"/>
                <w:szCs w:val="20"/>
              </w:rPr>
              <w:t>-</w:t>
            </w:r>
          </w:p>
        </w:tc>
        <w:tc>
          <w:tcPr>
            <w:tcW w:w="319" w:type="pct"/>
            <w:shd w:val="clear" w:color="auto" w:fill="auto"/>
            <w:noWrap/>
            <w:vAlign w:val="center"/>
          </w:tcPr>
          <w:p w14:paraId="4C15A310" w14:textId="5CA9F66E" w:rsidR="00DE2027" w:rsidRPr="00571455" w:rsidRDefault="00DE2027" w:rsidP="00DE2027">
            <w:pPr>
              <w:jc w:val="center"/>
              <w:rPr>
                <w:sz w:val="20"/>
                <w:szCs w:val="20"/>
              </w:rPr>
            </w:pPr>
            <w:r w:rsidRPr="00571455">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751D6A83" w14:textId="61986378" w:rsidR="00DE2027" w:rsidRPr="00571455" w:rsidRDefault="00DE2027" w:rsidP="00DE2027">
            <w:pPr>
              <w:jc w:val="center"/>
              <w:rPr>
                <w:sz w:val="20"/>
                <w:szCs w:val="20"/>
              </w:rPr>
            </w:pPr>
            <w:r w:rsidRPr="00571455">
              <w:rPr>
                <w:sz w:val="20"/>
                <w:szCs w:val="20"/>
              </w:rPr>
              <w:t>158,9</w:t>
            </w:r>
          </w:p>
        </w:tc>
        <w:tc>
          <w:tcPr>
            <w:tcW w:w="308" w:type="pct"/>
            <w:tcBorders>
              <w:top w:val="nil"/>
              <w:left w:val="nil"/>
              <w:bottom w:val="single" w:sz="8" w:space="0" w:color="auto"/>
              <w:right w:val="single" w:sz="8" w:space="0" w:color="auto"/>
            </w:tcBorders>
            <w:shd w:val="clear" w:color="auto" w:fill="auto"/>
            <w:noWrap/>
            <w:vAlign w:val="center"/>
          </w:tcPr>
          <w:p w14:paraId="048C0B4B" w14:textId="2E2CD580" w:rsidR="00DE2027" w:rsidRPr="00571455" w:rsidRDefault="00DE2027" w:rsidP="00DE2027">
            <w:pPr>
              <w:jc w:val="center"/>
              <w:rPr>
                <w:sz w:val="20"/>
                <w:szCs w:val="20"/>
              </w:rPr>
            </w:pPr>
            <w:r w:rsidRPr="00571455">
              <w:rPr>
                <w:sz w:val="20"/>
                <w:szCs w:val="20"/>
              </w:rPr>
              <w:t>158,9</w:t>
            </w:r>
          </w:p>
        </w:tc>
        <w:tc>
          <w:tcPr>
            <w:tcW w:w="325" w:type="pct"/>
            <w:tcBorders>
              <w:top w:val="nil"/>
              <w:left w:val="nil"/>
              <w:bottom w:val="single" w:sz="8" w:space="0" w:color="auto"/>
              <w:right w:val="single" w:sz="8" w:space="0" w:color="auto"/>
            </w:tcBorders>
            <w:shd w:val="clear" w:color="auto" w:fill="auto"/>
            <w:vAlign w:val="center"/>
          </w:tcPr>
          <w:p w14:paraId="0B99FEB6" w14:textId="0907605A" w:rsidR="00DE2027" w:rsidRPr="00571455" w:rsidRDefault="00DE2027" w:rsidP="00DE2027">
            <w:pPr>
              <w:jc w:val="center"/>
              <w:rPr>
                <w:sz w:val="20"/>
                <w:szCs w:val="20"/>
              </w:rPr>
            </w:pPr>
            <w:r w:rsidRPr="00571455">
              <w:rPr>
                <w:sz w:val="20"/>
                <w:szCs w:val="20"/>
              </w:rPr>
              <w:t>158,9</w:t>
            </w:r>
          </w:p>
        </w:tc>
        <w:tc>
          <w:tcPr>
            <w:tcW w:w="397" w:type="pct"/>
            <w:tcBorders>
              <w:top w:val="nil"/>
              <w:left w:val="nil"/>
              <w:bottom w:val="single" w:sz="8" w:space="0" w:color="auto"/>
              <w:right w:val="single" w:sz="8" w:space="0" w:color="auto"/>
            </w:tcBorders>
            <w:shd w:val="clear" w:color="auto" w:fill="auto"/>
            <w:vAlign w:val="center"/>
          </w:tcPr>
          <w:p w14:paraId="2DCD4404" w14:textId="7B080FCB" w:rsidR="00DE2027" w:rsidRPr="00571455" w:rsidRDefault="00DE2027" w:rsidP="00DE2027">
            <w:pPr>
              <w:jc w:val="center"/>
              <w:rPr>
                <w:sz w:val="20"/>
                <w:szCs w:val="20"/>
              </w:rPr>
            </w:pPr>
            <w:r w:rsidRPr="00571455">
              <w:rPr>
                <w:sz w:val="20"/>
                <w:szCs w:val="20"/>
              </w:rPr>
              <w:t>158,9</w:t>
            </w:r>
          </w:p>
        </w:tc>
        <w:tc>
          <w:tcPr>
            <w:tcW w:w="397" w:type="pct"/>
            <w:tcBorders>
              <w:top w:val="nil"/>
              <w:left w:val="nil"/>
              <w:bottom w:val="single" w:sz="8" w:space="0" w:color="auto"/>
              <w:right w:val="single" w:sz="8" w:space="0" w:color="auto"/>
            </w:tcBorders>
            <w:shd w:val="clear" w:color="auto" w:fill="auto"/>
            <w:vAlign w:val="center"/>
          </w:tcPr>
          <w:p w14:paraId="36B71443" w14:textId="7F52DA4D" w:rsidR="00DE2027" w:rsidRPr="00571455" w:rsidRDefault="00DE2027" w:rsidP="00DE2027">
            <w:pPr>
              <w:jc w:val="center"/>
              <w:rPr>
                <w:sz w:val="20"/>
                <w:szCs w:val="20"/>
              </w:rPr>
            </w:pPr>
            <w:r w:rsidRPr="00571455">
              <w:rPr>
                <w:sz w:val="20"/>
                <w:szCs w:val="20"/>
              </w:rPr>
              <w:t>158,9</w:t>
            </w:r>
          </w:p>
        </w:tc>
      </w:tr>
      <w:tr w:rsidR="00872763" w:rsidRPr="00571455" w14:paraId="0969AC93" w14:textId="77777777" w:rsidTr="0060798E">
        <w:trPr>
          <w:cantSplit/>
        </w:trPr>
        <w:tc>
          <w:tcPr>
            <w:tcW w:w="256" w:type="pct"/>
            <w:shd w:val="clear" w:color="auto" w:fill="auto"/>
            <w:vAlign w:val="center"/>
          </w:tcPr>
          <w:p w14:paraId="4D9650D4" w14:textId="4DE7D500" w:rsidR="00DE2027" w:rsidRPr="00571455" w:rsidRDefault="00DE2027" w:rsidP="00DE2027">
            <w:pPr>
              <w:jc w:val="center"/>
              <w:rPr>
                <w:sz w:val="20"/>
                <w:szCs w:val="20"/>
              </w:rPr>
            </w:pPr>
            <w:r w:rsidRPr="00571455">
              <w:rPr>
                <w:sz w:val="20"/>
                <w:szCs w:val="20"/>
              </w:rPr>
              <w:t>4</w:t>
            </w:r>
          </w:p>
        </w:tc>
        <w:tc>
          <w:tcPr>
            <w:tcW w:w="1622" w:type="pct"/>
            <w:shd w:val="clear" w:color="auto" w:fill="auto"/>
            <w:noWrap/>
            <w:vAlign w:val="center"/>
          </w:tcPr>
          <w:p w14:paraId="1AA7ADBC" w14:textId="360E263F" w:rsidR="00DE2027" w:rsidRPr="00571455" w:rsidRDefault="00DE2027" w:rsidP="00DE2027">
            <w:pPr>
              <w:jc w:val="center"/>
              <w:rPr>
                <w:sz w:val="20"/>
                <w:szCs w:val="20"/>
              </w:rPr>
            </w:pPr>
            <w:r w:rsidRPr="00571455">
              <w:rPr>
                <w:sz w:val="20"/>
                <w:szCs w:val="20"/>
              </w:rPr>
              <w:t>Отношение величины технологических потерь тепл</w:t>
            </w:r>
            <w:r w:rsidRPr="00571455">
              <w:rPr>
                <w:sz w:val="20"/>
                <w:szCs w:val="20"/>
              </w:rPr>
              <w:t>о</w:t>
            </w:r>
            <w:r w:rsidRPr="00571455">
              <w:rPr>
                <w:sz w:val="20"/>
                <w:szCs w:val="20"/>
              </w:rPr>
              <w:t>вой энергии к материальной характеристике тепловой сети</w:t>
            </w:r>
          </w:p>
        </w:tc>
        <w:tc>
          <w:tcPr>
            <w:tcW w:w="455" w:type="pct"/>
            <w:shd w:val="clear" w:color="auto" w:fill="auto"/>
            <w:noWrap/>
            <w:vAlign w:val="center"/>
          </w:tcPr>
          <w:p w14:paraId="2DC0BB2C" w14:textId="57DE041F" w:rsidR="00DE2027" w:rsidRPr="00571455" w:rsidRDefault="00DE2027" w:rsidP="00DE2027">
            <w:pPr>
              <w:jc w:val="center"/>
              <w:rPr>
                <w:sz w:val="20"/>
                <w:szCs w:val="20"/>
              </w:rPr>
            </w:pPr>
            <w:r w:rsidRPr="00571455">
              <w:rPr>
                <w:sz w:val="20"/>
                <w:szCs w:val="20"/>
              </w:rPr>
              <w:t> </w:t>
            </w:r>
          </w:p>
        </w:tc>
        <w:tc>
          <w:tcPr>
            <w:tcW w:w="311" w:type="pct"/>
            <w:shd w:val="clear" w:color="auto" w:fill="auto"/>
            <w:noWrap/>
            <w:vAlign w:val="center"/>
          </w:tcPr>
          <w:p w14:paraId="55D95176" w14:textId="7B50ECCE" w:rsidR="00DE2027" w:rsidRPr="00571455" w:rsidRDefault="00DE2027" w:rsidP="00DE2027">
            <w:pPr>
              <w:jc w:val="center"/>
              <w:rPr>
                <w:sz w:val="20"/>
                <w:szCs w:val="20"/>
              </w:rPr>
            </w:pPr>
            <w:r w:rsidRPr="00571455">
              <w:rPr>
                <w:sz w:val="20"/>
                <w:szCs w:val="20"/>
              </w:rPr>
              <w:t> </w:t>
            </w:r>
          </w:p>
        </w:tc>
        <w:tc>
          <w:tcPr>
            <w:tcW w:w="301" w:type="pct"/>
            <w:shd w:val="clear" w:color="auto" w:fill="auto"/>
            <w:noWrap/>
            <w:vAlign w:val="center"/>
          </w:tcPr>
          <w:p w14:paraId="0D170AD7" w14:textId="6A9988FA" w:rsidR="00DE2027" w:rsidRPr="00571455" w:rsidRDefault="00DE2027" w:rsidP="00DE2027">
            <w:pPr>
              <w:jc w:val="center"/>
              <w:rPr>
                <w:sz w:val="20"/>
                <w:szCs w:val="20"/>
              </w:rPr>
            </w:pPr>
            <w:r w:rsidRPr="00571455">
              <w:rPr>
                <w:sz w:val="20"/>
                <w:szCs w:val="20"/>
              </w:rPr>
              <w:t> </w:t>
            </w:r>
          </w:p>
        </w:tc>
        <w:tc>
          <w:tcPr>
            <w:tcW w:w="319" w:type="pct"/>
            <w:shd w:val="clear" w:color="auto" w:fill="auto"/>
            <w:noWrap/>
            <w:vAlign w:val="center"/>
          </w:tcPr>
          <w:p w14:paraId="48078DF5" w14:textId="1F28DFA0" w:rsidR="00DE2027" w:rsidRPr="00571455" w:rsidRDefault="00DE2027" w:rsidP="00DE2027">
            <w:pPr>
              <w:jc w:val="center"/>
              <w:rPr>
                <w:sz w:val="20"/>
                <w:szCs w:val="20"/>
              </w:rPr>
            </w:pPr>
            <w:r w:rsidRPr="00571455">
              <w:rPr>
                <w:sz w:val="20"/>
                <w:szCs w:val="20"/>
              </w:rPr>
              <w:t> </w:t>
            </w:r>
          </w:p>
        </w:tc>
        <w:tc>
          <w:tcPr>
            <w:tcW w:w="308" w:type="pct"/>
            <w:shd w:val="clear" w:color="auto" w:fill="auto"/>
            <w:noWrap/>
            <w:vAlign w:val="center"/>
          </w:tcPr>
          <w:p w14:paraId="64DDBE27" w14:textId="7E17B9D0" w:rsidR="00DE2027" w:rsidRPr="00571455" w:rsidRDefault="00DE2027" w:rsidP="00DE2027">
            <w:pPr>
              <w:jc w:val="center"/>
              <w:rPr>
                <w:sz w:val="20"/>
                <w:szCs w:val="20"/>
              </w:rPr>
            </w:pPr>
            <w:r w:rsidRPr="00571455">
              <w:rPr>
                <w:sz w:val="20"/>
                <w:szCs w:val="20"/>
              </w:rPr>
              <w:t> </w:t>
            </w:r>
          </w:p>
        </w:tc>
        <w:tc>
          <w:tcPr>
            <w:tcW w:w="308" w:type="pct"/>
            <w:shd w:val="clear" w:color="auto" w:fill="auto"/>
            <w:noWrap/>
            <w:vAlign w:val="center"/>
          </w:tcPr>
          <w:p w14:paraId="29D4C951" w14:textId="6F4065B5" w:rsidR="00DE2027" w:rsidRPr="00571455" w:rsidRDefault="00DE2027" w:rsidP="00DE2027">
            <w:pPr>
              <w:jc w:val="center"/>
              <w:rPr>
                <w:sz w:val="20"/>
                <w:szCs w:val="20"/>
              </w:rPr>
            </w:pPr>
            <w:r w:rsidRPr="00571455">
              <w:rPr>
                <w:sz w:val="20"/>
                <w:szCs w:val="20"/>
              </w:rPr>
              <w:t> </w:t>
            </w:r>
          </w:p>
        </w:tc>
        <w:tc>
          <w:tcPr>
            <w:tcW w:w="325" w:type="pct"/>
            <w:shd w:val="clear" w:color="auto" w:fill="auto"/>
            <w:vAlign w:val="center"/>
          </w:tcPr>
          <w:p w14:paraId="633BF886" w14:textId="148AC86B" w:rsidR="00DE2027" w:rsidRPr="00571455" w:rsidRDefault="00DE2027" w:rsidP="00DE2027">
            <w:pPr>
              <w:jc w:val="center"/>
              <w:rPr>
                <w:sz w:val="20"/>
                <w:szCs w:val="20"/>
              </w:rPr>
            </w:pPr>
            <w:r w:rsidRPr="00571455">
              <w:rPr>
                <w:sz w:val="20"/>
                <w:szCs w:val="20"/>
              </w:rPr>
              <w:t> </w:t>
            </w:r>
          </w:p>
        </w:tc>
        <w:tc>
          <w:tcPr>
            <w:tcW w:w="397" w:type="pct"/>
            <w:shd w:val="clear" w:color="auto" w:fill="auto"/>
            <w:vAlign w:val="center"/>
          </w:tcPr>
          <w:p w14:paraId="0EBA0D31" w14:textId="2B37677F" w:rsidR="00DE2027" w:rsidRPr="00571455" w:rsidRDefault="00DE2027" w:rsidP="00DE2027">
            <w:pPr>
              <w:jc w:val="center"/>
              <w:rPr>
                <w:sz w:val="20"/>
                <w:szCs w:val="20"/>
              </w:rPr>
            </w:pPr>
            <w:r w:rsidRPr="00571455">
              <w:rPr>
                <w:sz w:val="20"/>
                <w:szCs w:val="20"/>
              </w:rPr>
              <w:t> </w:t>
            </w:r>
          </w:p>
        </w:tc>
        <w:tc>
          <w:tcPr>
            <w:tcW w:w="397" w:type="pct"/>
            <w:shd w:val="clear" w:color="auto" w:fill="auto"/>
            <w:vAlign w:val="center"/>
          </w:tcPr>
          <w:p w14:paraId="1298C27B" w14:textId="078A3693" w:rsidR="00DE2027" w:rsidRPr="00571455" w:rsidRDefault="00DE2027" w:rsidP="00DE2027">
            <w:pPr>
              <w:jc w:val="center"/>
              <w:rPr>
                <w:sz w:val="20"/>
                <w:szCs w:val="20"/>
              </w:rPr>
            </w:pPr>
            <w:r w:rsidRPr="00571455">
              <w:rPr>
                <w:sz w:val="20"/>
                <w:szCs w:val="20"/>
              </w:rPr>
              <w:t> </w:t>
            </w:r>
          </w:p>
        </w:tc>
      </w:tr>
      <w:tr w:rsidR="00872763" w:rsidRPr="00571455" w14:paraId="126CE352" w14:textId="77777777" w:rsidTr="003A3738">
        <w:trPr>
          <w:cantSplit/>
        </w:trPr>
        <w:tc>
          <w:tcPr>
            <w:tcW w:w="256" w:type="pct"/>
            <w:shd w:val="clear" w:color="auto" w:fill="auto"/>
            <w:vAlign w:val="center"/>
          </w:tcPr>
          <w:p w14:paraId="21EFCCB8" w14:textId="1785B991" w:rsidR="00DE2027" w:rsidRPr="00571455" w:rsidRDefault="00DE2027" w:rsidP="00DE2027">
            <w:pPr>
              <w:jc w:val="center"/>
              <w:rPr>
                <w:sz w:val="20"/>
                <w:szCs w:val="20"/>
              </w:rPr>
            </w:pPr>
            <w:r w:rsidRPr="00571455">
              <w:rPr>
                <w:sz w:val="20"/>
                <w:szCs w:val="20"/>
              </w:rPr>
              <w:t>4.1</w:t>
            </w:r>
          </w:p>
        </w:tc>
        <w:tc>
          <w:tcPr>
            <w:tcW w:w="1622" w:type="pct"/>
            <w:shd w:val="clear" w:color="auto" w:fill="auto"/>
            <w:noWrap/>
            <w:vAlign w:val="center"/>
          </w:tcPr>
          <w:p w14:paraId="078D7A3A" w14:textId="76597396" w:rsidR="00DE2027" w:rsidRPr="00571455" w:rsidRDefault="00DE2027" w:rsidP="00DE2027">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5996AC34" w14:textId="60B4478A"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4593C62" w14:textId="4E124B26" w:rsidR="00DE2027" w:rsidRPr="00571455" w:rsidRDefault="00DE2027" w:rsidP="00DE2027">
            <w:pPr>
              <w:jc w:val="center"/>
              <w:rPr>
                <w:sz w:val="20"/>
                <w:szCs w:val="20"/>
              </w:rPr>
            </w:pPr>
            <w:r w:rsidRPr="00571455">
              <w:rPr>
                <w:sz w:val="20"/>
                <w:szCs w:val="20"/>
              </w:rPr>
              <w:t>1,978</w:t>
            </w:r>
          </w:p>
        </w:tc>
        <w:tc>
          <w:tcPr>
            <w:tcW w:w="301" w:type="pct"/>
            <w:tcBorders>
              <w:top w:val="nil"/>
              <w:left w:val="nil"/>
              <w:bottom w:val="single" w:sz="8" w:space="0" w:color="auto"/>
              <w:right w:val="single" w:sz="8" w:space="0" w:color="auto"/>
            </w:tcBorders>
            <w:shd w:val="clear" w:color="auto" w:fill="auto"/>
            <w:noWrap/>
            <w:vAlign w:val="center"/>
          </w:tcPr>
          <w:p w14:paraId="6E6E27E2" w14:textId="73851604" w:rsidR="00DE2027" w:rsidRPr="00571455" w:rsidRDefault="00DE2027" w:rsidP="00DE2027">
            <w:pPr>
              <w:jc w:val="center"/>
              <w:rPr>
                <w:sz w:val="20"/>
                <w:szCs w:val="20"/>
              </w:rPr>
            </w:pPr>
            <w:r w:rsidRPr="00571455">
              <w:rPr>
                <w:sz w:val="20"/>
                <w:szCs w:val="20"/>
              </w:rPr>
              <w:t>1,978</w:t>
            </w:r>
          </w:p>
        </w:tc>
        <w:tc>
          <w:tcPr>
            <w:tcW w:w="319" w:type="pct"/>
            <w:tcBorders>
              <w:top w:val="nil"/>
              <w:left w:val="nil"/>
              <w:bottom w:val="single" w:sz="8" w:space="0" w:color="auto"/>
              <w:right w:val="single" w:sz="8" w:space="0" w:color="auto"/>
            </w:tcBorders>
            <w:shd w:val="clear" w:color="auto" w:fill="auto"/>
            <w:noWrap/>
            <w:vAlign w:val="center"/>
          </w:tcPr>
          <w:p w14:paraId="12FCF05B" w14:textId="525DBBA4" w:rsidR="00DE2027" w:rsidRPr="00571455" w:rsidRDefault="00DE2027" w:rsidP="00DE2027">
            <w:pPr>
              <w:jc w:val="center"/>
              <w:rPr>
                <w:sz w:val="20"/>
                <w:szCs w:val="20"/>
              </w:rPr>
            </w:pPr>
            <w:r w:rsidRPr="00571455">
              <w:rPr>
                <w:sz w:val="20"/>
                <w:szCs w:val="20"/>
              </w:rPr>
              <w:t>1,968</w:t>
            </w:r>
          </w:p>
        </w:tc>
        <w:tc>
          <w:tcPr>
            <w:tcW w:w="308" w:type="pct"/>
            <w:tcBorders>
              <w:top w:val="nil"/>
              <w:left w:val="nil"/>
              <w:bottom w:val="single" w:sz="8" w:space="0" w:color="auto"/>
              <w:right w:val="single" w:sz="8" w:space="0" w:color="auto"/>
            </w:tcBorders>
            <w:shd w:val="clear" w:color="auto" w:fill="auto"/>
            <w:noWrap/>
            <w:vAlign w:val="center"/>
          </w:tcPr>
          <w:p w14:paraId="0C9D923A" w14:textId="6CFCBED6" w:rsidR="00DE2027" w:rsidRPr="00571455" w:rsidRDefault="00DE2027" w:rsidP="00DE2027">
            <w:pPr>
              <w:jc w:val="center"/>
              <w:rPr>
                <w:sz w:val="20"/>
                <w:szCs w:val="20"/>
              </w:rPr>
            </w:pPr>
            <w:r w:rsidRPr="00571455">
              <w:rPr>
                <w:sz w:val="20"/>
                <w:szCs w:val="20"/>
              </w:rPr>
              <w:t>1,958</w:t>
            </w:r>
          </w:p>
        </w:tc>
        <w:tc>
          <w:tcPr>
            <w:tcW w:w="308" w:type="pct"/>
            <w:tcBorders>
              <w:top w:val="nil"/>
              <w:left w:val="nil"/>
              <w:bottom w:val="single" w:sz="8" w:space="0" w:color="auto"/>
              <w:right w:val="single" w:sz="8" w:space="0" w:color="auto"/>
            </w:tcBorders>
            <w:shd w:val="clear" w:color="auto" w:fill="auto"/>
            <w:noWrap/>
            <w:vAlign w:val="center"/>
          </w:tcPr>
          <w:p w14:paraId="13FF7345" w14:textId="17DEAFE3" w:rsidR="00DE2027" w:rsidRPr="00571455" w:rsidRDefault="00DE2027" w:rsidP="00DE2027">
            <w:pPr>
              <w:jc w:val="center"/>
              <w:rPr>
                <w:sz w:val="20"/>
                <w:szCs w:val="20"/>
              </w:rPr>
            </w:pPr>
            <w:r w:rsidRPr="00571455">
              <w:rPr>
                <w:sz w:val="20"/>
                <w:szCs w:val="20"/>
              </w:rPr>
              <w:t>1,948</w:t>
            </w:r>
          </w:p>
        </w:tc>
        <w:tc>
          <w:tcPr>
            <w:tcW w:w="325" w:type="pct"/>
            <w:tcBorders>
              <w:top w:val="nil"/>
              <w:left w:val="nil"/>
              <w:bottom w:val="single" w:sz="8" w:space="0" w:color="auto"/>
              <w:right w:val="single" w:sz="8" w:space="0" w:color="auto"/>
            </w:tcBorders>
            <w:shd w:val="clear" w:color="auto" w:fill="auto"/>
            <w:vAlign w:val="center"/>
          </w:tcPr>
          <w:p w14:paraId="49F5DA62" w14:textId="23630E70" w:rsidR="00DE2027" w:rsidRPr="00571455" w:rsidRDefault="00DE2027" w:rsidP="00DE2027">
            <w:pPr>
              <w:jc w:val="center"/>
              <w:rPr>
                <w:sz w:val="20"/>
                <w:szCs w:val="20"/>
              </w:rPr>
            </w:pPr>
            <w:r w:rsidRPr="00571455">
              <w:rPr>
                <w:sz w:val="20"/>
                <w:szCs w:val="20"/>
              </w:rPr>
              <w:t>1,938</w:t>
            </w:r>
          </w:p>
        </w:tc>
        <w:tc>
          <w:tcPr>
            <w:tcW w:w="397" w:type="pct"/>
            <w:tcBorders>
              <w:top w:val="nil"/>
              <w:left w:val="nil"/>
              <w:bottom w:val="single" w:sz="8" w:space="0" w:color="auto"/>
              <w:right w:val="single" w:sz="8" w:space="0" w:color="auto"/>
            </w:tcBorders>
            <w:shd w:val="clear" w:color="auto" w:fill="auto"/>
            <w:vAlign w:val="center"/>
          </w:tcPr>
          <w:p w14:paraId="77C7C3E8" w14:textId="31D440DA" w:rsidR="00DE2027" w:rsidRPr="00571455" w:rsidRDefault="00DE2027" w:rsidP="00DE2027">
            <w:pPr>
              <w:jc w:val="center"/>
              <w:rPr>
                <w:sz w:val="20"/>
                <w:szCs w:val="20"/>
              </w:rPr>
            </w:pPr>
            <w:r w:rsidRPr="00571455">
              <w:rPr>
                <w:sz w:val="20"/>
                <w:szCs w:val="20"/>
              </w:rPr>
              <w:t>1,929</w:t>
            </w:r>
          </w:p>
        </w:tc>
        <w:tc>
          <w:tcPr>
            <w:tcW w:w="397" w:type="pct"/>
            <w:tcBorders>
              <w:top w:val="nil"/>
              <w:left w:val="nil"/>
              <w:bottom w:val="single" w:sz="8" w:space="0" w:color="auto"/>
              <w:right w:val="single" w:sz="8" w:space="0" w:color="auto"/>
            </w:tcBorders>
            <w:shd w:val="clear" w:color="auto" w:fill="auto"/>
            <w:vAlign w:val="center"/>
          </w:tcPr>
          <w:p w14:paraId="45B3811C" w14:textId="4EE29FF3" w:rsidR="00DE2027" w:rsidRPr="00571455" w:rsidRDefault="00DE2027" w:rsidP="00DE2027">
            <w:pPr>
              <w:jc w:val="center"/>
              <w:rPr>
                <w:sz w:val="20"/>
                <w:szCs w:val="20"/>
              </w:rPr>
            </w:pPr>
            <w:r w:rsidRPr="00571455">
              <w:rPr>
                <w:sz w:val="20"/>
                <w:szCs w:val="20"/>
              </w:rPr>
              <w:t>1,919</w:t>
            </w:r>
          </w:p>
        </w:tc>
      </w:tr>
      <w:tr w:rsidR="00872763" w:rsidRPr="00571455" w14:paraId="1A759006" w14:textId="77777777" w:rsidTr="003A3738">
        <w:trPr>
          <w:cantSplit/>
        </w:trPr>
        <w:tc>
          <w:tcPr>
            <w:tcW w:w="256" w:type="pct"/>
            <w:shd w:val="clear" w:color="auto" w:fill="auto"/>
            <w:vAlign w:val="center"/>
          </w:tcPr>
          <w:p w14:paraId="02605A6B" w14:textId="4A5C6DC6" w:rsidR="00DE2027" w:rsidRPr="00571455" w:rsidRDefault="00DE2027" w:rsidP="00DE2027">
            <w:pPr>
              <w:jc w:val="center"/>
              <w:rPr>
                <w:sz w:val="20"/>
                <w:szCs w:val="20"/>
              </w:rPr>
            </w:pPr>
            <w:r w:rsidRPr="00571455">
              <w:rPr>
                <w:sz w:val="20"/>
                <w:szCs w:val="20"/>
              </w:rPr>
              <w:t>4.2</w:t>
            </w:r>
          </w:p>
        </w:tc>
        <w:tc>
          <w:tcPr>
            <w:tcW w:w="1622" w:type="pct"/>
            <w:shd w:val="clear" w:color="auto" w:fill="auto"/>
            <w:noWrap/>
            <w:vAlign w:val="center"/>
          </w:tcPr>
          <w:p w14:paraId="45797158" w14:textId="2B22F801" w:rsidR="00DE2027" w:rsidRPr="00571455" w:rsidRDefault="00DE2027" w:rsidP="00DE2027">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5EFE18D5" w14:textId="77911AEF"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550B8862" w14:textId="2E35667E" w:rsidR="00DE2027" w:rsidRPr="00571455" w:rsidRDefault="00DE2027" w:rsidP="00DE2027">
            <w:pPr>
              <w:jc w:val="center"/>
              <w:rPr>
                <w:sz w:val="20"/>
                <w:szCs w:val="20"/>
              </w:rPr>
            </w:pPr>
            <w:r w:rsidRPr="00571455">
              <w:rPr>
                <w:sz w:val="20"/>
                <w:szCs w:val="20"/>
              </w:rPr>
              <w:t>4,432</w:t>
            </w:r>
          </w:p>
        </w:tc>
        <w:tc>
          <w:tcPr>
            <w:tcW w:w="301" w:type="pct"/>
            <w:tcBorders>
              <w:top w:val="nil"/>
              <w:left w:val="nil"/>
              <w:bottom w:val="single" w:sz="8" w:space="0" w:color="auto"/>
              <w:right w:val="single" w:sz="8" w:space="0" w:color="auto"/>
            </w:tcBorders>
            <w:shd w:val="clear" w:color="auto" w:fill="auto"/>
            <w:noWrap/>
            <w:vAlign w:val="center"/>
          </w:tcPr>
          <w:p w14:paraId="367BEBBF" w14:textId="76A8E03C" w:rsidR="00DE2027" w:rsidRPr="00571455" w:rsidRDefault="00DE2027" w:rsidP="00DE2027">
            <w:pPr>
              <w:jc w:val="center"/>
              <w:rPr>
                <w:sz w:val="20"/>
                <w:szCs w:val="20"/>
              </w:rPr>
            </w:pPr>
            <w:r w:rsidRPr="00571455">
              <w:rPr>
                <w:sz w:val="20"/>
                <w:szCs w:val="20"/>
              </w:rPr>
              <w:t>4,432</w:t>
            </w:r>
          </w:p>
        </w:tc>
        <w:tc>
          <w:tcPr>
            <w:tcW w:w="319" w:type="pct"/>
            <w:tcBorders>
              <w:top w:val="nil"/>
              <w:left w:val="nil"/>
              <w:bottom w:val="single" w:sz="8" w:space="0" w:color="auto"/>
              <w:right w:val="single" w:sz="8" w:space="0" w:color="auto"/>
            </w:tcBorders>
            <w:shd w:val="clear" w:color="auto" w:fill="auto"/>
            <w:noWrap/>
            <w:vAlign w:val="center"/>
          </w:tcPr>
          <w:p w14:paraId="4B0FD78D" w14:textId="2BD02DAE" w:rsidR="00DE2027" w:rsidRPr="00571455" w:rsidRDefault="00DE2027" w:rsidP="00DE2027">
            <w:pPr>
              <w:jc w:val="center"/>
              <w:rPr>
                <w:sz w:val="20"/>
                <w:szCs w:val="20"/>
              </w:rPr>
            </w:pPr>
            <w:r w:rsidRPr="00571455">
              <w:rPr>
                <w:sz w:val="20"/>
                <w:szCs w:val="20"/>
              </w:rPr>
              <w:t>4,432</w:t>
            </w:r>
          </w:p>
        </w:tc>
        <w:tc>
          <w:tcPr>
            <w:tcW w:w="308" w:type="pct"/>
            <w:tcBorders>
              <w:top w:val="nil"/>
              <w:left w:val="nil"/>
              <w:bottom w:val="single" w:sz="8" w:space="0" w:color="auto"/>
              <w:right w:val="single" w:sz="8" w:space="0" w:color="auto"/>
            </w:tcBorders>
            <w:shd w:val="clear" w:color="auto" w:fill="auto"/>
            <w:noWrap/>
            <w:vAlign w:val="center"/>
          </w:tcPr>
          <w:p w14:paraId="39CD1BE8" w14:textId="6735F31D" w:rsidR="00DE2027" w:rsidRPr="00571455" w:rsidRDefault="00DE2027" w:rsidP="00DE2027">
            <w:pPr>
              <w:jc w:val="center"/>
              <w:rPr>
                <w:sz w:val="20"/>
                <w:szCs w:val="20"/>
              </w:rPr>
            </w:pPr>
            <w:r w:rsidRPr="00571455">
              <w:rPr>
                <w:sz w:val="20"/>
                <w:szCs w:val="20"/>
              </w:rPr>
              <w:t>4,432</w:t>
            </w:r>
          </w:p>
        </w:tc>
        <w:tc>
          <w:tcPr>
            <w:tcW w:w="308" w:type="pct"/>
            <w:tcBorders>
              <w:top w:val="nil"/>
              <w:left w:val="nil"/>
              <w:bottom w:val="single" w:sz="8" w:space="0" w:color="auto"/>
              <w:right w:val="single" w:sz="8" w:space="0" w:color="auto"/>
            </w:tcBorders>
            <w:shd w:val="clear" w:color="auto" w:fill="auto"/>
            <w:noWrap/>
            <w:vAlign w:val="center"/>
          </w:tcPr>
          <w:p w14:paraId="0CB46B66" w14:textId="29805E6D" w:rsidR="00DE2027" w:rsidRPr="00571455" w:rsidRDefault="00DE2027" w:rsidP="00DE2027">
            <w:pPr>
              <w:jc w:val="center"/>
              <w:rPr>
                <w:sz w:val="20"/>
                <w:szCs w:val="20"/>
              </w:rPr>
            </w:pPr>
            <w:r w:rsidRPr="00571455">
              <w:rPr>
                <w:sz w:val="20"/>
                <w:szCs w:val="20"/>
              </w:rPr>
              <w:t>4,432</w:t>
            </w:r>
          </w:p>
        </w:tc>
        <w:tc>
          <w:tcPr>
            <w:tcW w:w="325" w:type="pct"/>
            <w:tcBorders>
              <w:top w:val="nil"/>
              <w:left w:val="nil"/>
              <w:bottom w:val="single" w:sz="8" w:space="0" w:color="auto"/>
              <w:right w:val="single" w:sz="8" w:space="0" w:color="auto"/>
            </w:tcBorders>
            <w:shd w:val="clear" w:color="auto" w:fill="auto"/>
            <w:vAlign w:val="center"/>
          </w:tcPr>
          <w:p w14:paraId="0088F2EA" w14:textId="45718BEA" w:rsidR="00DE2027" w:rsidRPr="00571455" w:rsidRDefault="00DE2027" w:rsidP="00DE2027">
            <w:pPr>
              <w:jc w:val="center"/>
              <w:rPr>
                <w:sz w:val="20"/>
                <w:szCs w:val="20"/>
              </w:rPr>
            </w:pPr>
            <w:r w:rsidRPr="00571455">
              <w:rPr>
                <w:sz w:val="20"/>
                <w:szCs w:val="20"/>
              </w:rPr>
              <w:t>4,432</w:t>
            </w:r>
          </w:p>
        </w:tc>
        <w:tc>
          <w:tcPr>
            <w:tcW w:w="397" w:type="pct"/>
            <w:tcBorders>
              <w:top w:val="nil"/>
              <w:left w:val="nil"/>
              <w:bottom w:val="single" w:sz="8" w:space="0" w:color="auto"/>
              <w:right w:val="single" w:sz="8" w:space="0" w:color="auto"/>
            </w:tcBorders>
            <w:shd w:val="clear" w:color="auto" w:fill="auto"/>
            <w:vAlign w:val="center"/>
          </w:tcPr>
          <w:p w14:paraId="20DB99BB" w14:textId="25954CD6" w:rsidR="00DE2027" w:rsidRPr="00571455" w:rsidRDefault="00DE2027" w:rsidP="00DE2027">
            <w:pPr>
              <w:jc w:val="center"/>
              <w:rPr>
                <w:sz w:val="20"/>
                <w:szCs w:val="20"/>
              </w:rPr>
            </w:pPr>
            <w:r w:rsidRPr="00571455">
              <w:rPr>
                <w:sz w:val="20"/>
                <w:szCs w:val="20"/>
              </w:rPr>
              <w:t>4,432</w:t>
            </w:r>
          </w:p>
        </w:tc>
        <w:tc>
          <w:tcPr>
            <w:tcW w:w="397" w:type="pct"/>
            <w:tcBorders>
              <w:top w:val="nil"/>
              <w:left w:val="nil"/>
              <w:bottom w:val="single" w:sz="8" w:space="0" w:color="auto"/>
              <w:right w:val="single" w:sz="8" w:space="0" w:color="auto"/>
            </w:tcBorders>
            <w:shd w:val="clear" w:color="auto" w:fill="auto"/>
            <w:vAlign w:val="center"/>
          </w:tcPr>
          <w:p w14:paraId="23A5608C" w14:textId="111ED9AC" w:rsidR="00DE2027" w:rsidRPr="00571455" w:rsidRDefault="00DE2027" w:rsidP="00DE2027">
            <w:pPr>
              <w:jc w:val="center"/>
              <w:rPr>
                <w:sz w:val="20"/>
                <w:szCs w:val="20"/>
              </w:rPr>
            </w:pPr>
            <w:r w:rsidRPr="00571455">
              <w:rPr>
                <w:sz w:val="20"/>
                <w:szCs w:val="20"/>
              </w:rPr>
              <w:t>4,432</w:t>
            </w:r>
          </w:p>
        </w:tc>
      </w:tr>
      <w:tr w:rsidR="00872763" w:rsidRPr="00571455" w14:paraId="6DAED718" w14:textId="77777777" w:rsidTr="003A3738">
        <w:trPr>
          <w:cantSplit/>
        </w:trPr>
        <w:tc>
          <w:tcPr>
            <w:tcW w:w="256" w:type="pct"/>
            <w:shd w:val="clear" w:color="auto" w:fill="auto"/>
            <w:vAlign w:val="center"/>
          </w:tcPr>
          <w:p w14:paraId="228D68CF" w14:textId="39D89D79" w:rsidR="00DE2027" w:rsidRPr="00571455" w:rsidRDefault="00DE2027" w:rsidP="00DE2027">
            <w:pPr>
              <w:jc w:val="center"/>
              <w:rPr>
                <w:sz w:val="20"/>
                <w:szCs w:val="20"/>
              </w:rPr>
            </w:pPr>
            <w:r w:rsidRPr="00571455">
              <w:rPr>
                <w:sz w:val="20"/>
                <w:szCs w:val="20"/>
              </w:rPr>
              <w:t>4.3</w:t>
            </w:r>
          </w:p>
        </w:tc>
        <w:tc>
          <w:tcPr>
            <w:tcW w:w="1622" w:type="pct"/>
            <w:shd w:val="clear" w:color="auto" w:fill="auto"/>
            <w:noWrap/>
            <w:vAlign w:val="center"/>
          </w:tcPr>
          <w:p w14:paraId="25FA9E59" w14:textId="677EA708" w:rsidR="00DE2027" w:rsidRPr="00571455" w:rsidRDefault="00DE2027" w:rsidP="00DE2027">
            <w:pPr>
              <w:jc w:val="center"/>
              <w:rPr>
                <w:sz w:val="20"/>
                <w:szCs w:val="20"/>
              </w:rPr>
            </w:pPr>
            <w:r w:rsidRPr="00571455">
              <w:rPr>
                <w:sz w:val="20"/>
                <w:szCs w:val="20"/>
              </w:rPr>
              <w:t>Котельная спецшколы (с. Якшур-Бодья)</w:t>
            </w:r>
          </w:p>
        </w:tc>
        <w:tc>
          <w:tcPr>
            <w:tcW w:w="455" w:type="pct"/>
            <w:shd w:val="clear" w:color="auto" w:fill="auto"/>
            <w:noWrap/>
            <w:vAlign w:val="center"/>
          </w:tcPr>
          <w:p w14:paraId="1A998B4F" w14:textId="00DACCBB"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F821A69" w14:textId="4C33092D" w:rsidR="00DE2027" w:rsidRPr="00571455" w:rsidRDefault="00DE2027" w:rsidP="00DE2027">
            <w:pPr>
              <w:jc w:val="center"/>
              <w:rPr>
                <w:sz w:val="20"/>
                <w:szCs w:val="20"/>
              </w:rPr>
            </w:pPr>
            <w:r w:rsidRPr="00571455">
              <w:rPr>
                <w:sz w:val="20"/>
                <w:szCs w:val="20"/>
              </w:rPr>
              <w:t>2,374</w:t>
            </w:r>
          </w:p>
        </w:tc>
        <w:tc>
          <w:tcPr>
            <w:tcW w:w="301" w:type="pct"/>
            <w:tcBorders>
              <w:top w:val="nil"/>
              <w:left w:val="nil"/>
              <w:bottom w:val="single" w:sz="8" w:space="0" w:color="auto"/>
              <w:right w:val="single" w:sz="8" w:space="0" w:color="auto"/>
            </w:tcBorders>
            <w:shd w:val="clear" w:color="auto" w:fill="auto"/>
            <w:noWrap/>
            <w:vAlign w:val="center"/>
          </w:tcPr>
          <w:p w14:paraId="0D3BF747" w14:textId="14EBEFEB" w:rsidR="00DE2027" w:rsidRPr="00571455" w:rsidRDefault="00DE2027" w:rsidP="00DE2027">
            <w:pPr>
              <w:jc w:val="center"/>
              <w:rPr>
                <w:sz w:val="20"/>
                <w:szCs w:val="20"/>
              </w:rPr>
            </w:pPr>
            <w:r w:rsidRPr="00571455">
              <w:rPr>
                <w:sz w:val="20"/>
                <w:szCs w:val="20"/>
              </w:rPr>
              <w:t>2,374</w:t>
            </w:r>
          </w:p>
        </w:tc>
        <w:tc>
          <w:tcPr>
            <w:tcW w:w="319" w:type="pct"/>
            <w:tcBorders>
              <w:top w:val="nil"/>
              <w:left w:val="nil"/>
              <w:bottom w:val="single" w:sz="8" w:space="0" w:color="auto"/>
              <w:right w:val="single" w:sz="8" w:space="0" w:color="auto"/>
            </w:tcBorders>
            <w:shd w:val="clear" w:color="auto" w:fill="auto"/>
            <w:noWrap/>
            <w:vAlign w:val="center"/>
          </w:tcPr>
          <w:p w14:paraId="508A1D0F" w14:textId="094A59BF" w:rsidR="00DE2027" w:rsidRPr="00571455" w:rsidRDefault="00DE2027" w:rsidP="00DE2027">
            <w:pPr>
              <w:jc w:val="center"/>
              <w:rPr>
                <w:sz w:val="20"/>
                <w:szCs w:val="20"/>
              </w:rPr>
            </w:pPr>
            <w:r w:rsidRPr="00571455">
              <w:rPr>
                <w:sz w:val="20"/>
                <w:szCs w:val="20"/>
              </w:rPr>
              <w:t>2,374</w:t>
            </w:r>
          </w:p>
        </w:tc>
        <w:tc>
          <w:tcPr>
            <w:tcW w:w="308" w:type="pct"/>
            <w:tcBorders>
              <w:top w:val="nil"/>
              <w:left w:val="nil"/>
              <w:bottom w:val="single" w:sz="8" w:space="0" w:color="auto"/>
              <w:right w:val="single" w:sz="8" w:space="0" w:color="auto"/>
            </w:tcBorders>
            <w:shd w:val="clear" w:color="auto" w:fill="auto"/>
            <w:noWrap/>
            <w:vAlign w:val="center"/>
          </w:tcPr>
          <w:p w14:paraId="5D89A01D" w14:textId="2F43F40C" w:rsidR="00DE2027" w:rsidRPr="00571455" w:rsidRDefault="00DE2027" w:rsidP="00DE2027">
            <w:pPr>
              <w:jc w:val="center"/>
              <w:rPr>
                <w:sz w:val="20"/>
                <w:szCs w:val="20"/>
              </w:rPr>
            </w:pPr>
            <w:r w:rsidRPr="00571455">
              <w:rPr>
                <w:sz w:val="20"/>
                <w:szCs w:val="20"/>
              </w:rPr>
              <w:t>2,374</w:t>
            </w:r>
          </w:p>
        </w:tc>
        <w:tc>
          <w:tcPr>
            <w:tcW w:w="308" w:type="pct"/>
            <w:tcBorders>
              <w:top w:val="nil"/>
              <w:left w:val="nil"/>
              <w:bottom w:val="single" w:sz="8" w:space="0" w:color="auto"/>
              <w:right w:val="single" w:sz="8" w:space="0" w:color="auto"/>
            </w:tcBorders>
            <w:shd w:val="clear" w:color="auto" w:fill="auto"/>
            <w:noWrap/>
            <w:vAlign w:val="center"/>
          </w:tcPr>
          <w:p w14:paraId="03D0664F" w14:textId="6E8C6394" w:rsidR="00DE2027" w:rsidRPr="00571455" w:rsidRDefault="00DE2027" w:rsidP="00DE2027">
            <w:pPr>
              <w:jc w:val="center"/>
              <w:rPr>
                <w:sz w:val="20"/>
                <w:szCs w:val="20"/>
              </w:rPr>
            </w:pPr>
            <w:r w:rsidRPr="00571455">
              <w:rPr>
                <w:sz w:val="20"/>
                <w:szCs w:val="20"/>
              </w:rPr>
              <w:t>2,374</w:t>
            </w:r>
          </w:p>
        </w:tc>
        <w:tc>
          <w:tcPr>
            <w:tcW w:w="325" w:type="pct"/>
            <w:tcBorders>
              <w:top w:val="nil"/>
              <w:left w:val="nil"/>
              <w:bottom w:val="single" w:sz="8" w:space="0" w:color="auto"/>
              <w:right w:val="single" w:sz="8" w:space="0" w:color="auto"/>
            </w:tcBorders>
            <w:shd w:val="clear" w:color="auto" w:fill="auto"/>
            <w:vAlign w:val="center"/>
          </w:tcPr>
          <w:p w14:paraId="6CF19C25" w14:textId="21D373D5" w:rsidR="00DE2027" w:rsidRPr="00571455" w:rsidRDefault="00DE2027" w:rsidP="00DE2027">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0C00212B" w14:textId="170A5773" w:rsidR="00DE2027" w:rsidRPr="00571455" w:rsidRDefault="00DE2027" w:rsidP="00DE2027">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7C052D7C" w14:textId="0BA9902E" w:rsidR="00DE2027" w:rsidRPr="00571455" w:rsidRDefault="00DE2027" w:rsidP="00DE2027">
            <w:pPr>
              <w:jc w:val="center"/>
              <w:rPr>
                <w:sz w:val="20"/>
                <w:szCs w:val="20"/>
              </w:rPr>
            </w:pPr>
            <w:r w:rsidRPr="00571455">
              <w:rPr>
                <w:sz w:val="20"/>
                <w:szCs w:val="20"/>
              </w:rPr>
              <w:t>-</w:t>
            </w:r>
          </w:p>
        </w:tc>
      </w:tr>
      <w:tr w:rsidR="00872763" w:rsidRPr="00571455" w14:paraId="03ED451B" w14:textId="77777777" w:rsidTr="003A3738">
        <w:trPr>
          <w:cantSplit/>
        </w:trPr>
        <w:tc>
          <w:tcPr>
            <w:tcW w:w="256" w:type="pct"/>
            <w:shd w:val="clear" w:color="auto" w:fill="auto"/>
            <w:vAlign w:val="center"/>
          </w:tcPr>
          <w:p w14:paraId="6CC0D0FF" w14:textId="06DEEC7A" w:rsidR="00DE2027" w:rsidRPr="00571455" w:rsidRDefault="00DE2027" w:rsidP="00DE2027">
            <w:pPr>
              <w:jc w:val="center"/>
              <w:rPr>
                <w:sz w:val="20"/>
                <w:szCs w:val="20"/>
              </w:rPr>
            </w:pPr>
            <w:r w:rsidRPr="00571455">
              <w:rPr>
                <w:sz w:val="20"/>
                <w:szCs w:val="20"/>
              </w:rPr>
              <w:t>4.4</w:t>
            </w:r>
          </w:p>
        </w:tc>
        <w:tc>
          <w:tcPr>
            <w:tcW w:w="1622" w:type="pct"/>
            <w:shd w:val="clear" w:color="auto" w:fill="auto"/>
            <w:noWrap/>
            <w:vAlign w:val="center"/>
          </w:tcPr>
          <w:p w14:paraId="3C1EBCF3" w14:textId="4080DFF2" w:rsidR="00DE2027" w:rsidRPr="00571455" w:rsidRDefault="00DE2027" w:rsidP="00DE2027">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024388ED" w14:textId="2B1C172A"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73E8ACFC" w14:textId="2AB29E2D" w:rsidR="00DE2027" w:rsidRPr="00571455" w:rsidRDefault="00DE2027" w:rsidP="00DE2027">
            <w:pPr>
              <w:jc w:val="center"/>
              <w:rPr>
                <w:sz w:val="20"/>
                <w:szCs w:val="20"/>
              </w:rPr>
            </w:pPr>
            <w:r w:rsidRPr="00571455">
              <w:rPr>
                <w:sz w:val="20"/>
                <w:szCs w:val="20"/>
              </w:rPr>
              <w:t>1,661</w:t>
            </w:r>
          </w:p>
        </w:tc>
        <w:tc>
          <w:tcPr>
            <w:tcW w:w="301" w:type="pct"/>
            <w:tcBorders>
              <w:top w:val="nil"/>
              <w:left w:val="nil"/>
              <w:bottom w:val="single" w:sz="8" w:space="0" w:color="auto"/>
              <w:right w:val="single" w:sz="8" w:space="0" w:color="auto"/>
            </w:tcBorders>
            <w:shd w:val="clear" w:color="auto" w:fill="auto"/>
            <w:noWrap/>
            <w:vAlign w:val="center"/>
          </w:tcPr>
          <w:p w14:paraId="404124ED" w14:textId="1E47DB67" w:rsidR="00DE2027" w:rsidRPr="00571455" w:rsidRDefault="00DE2027" w:rsidP="00DE2027">
            <w:pPr>
              <w:jc w:val="center"/>
              <w:rPr>
                <w:sz w:val="20"/>
                <w:szCs w:val="20"/>
              </w:rPr>
            </w:pPr>
            <w:r w:rsidRPr="00571455">
              <w:rPr>
                <w:sz w:val="20"/>
                <w:szCs w:val="20"/>
              </w:rPr>
              <w:t>6,917</w:t>
            </w:r>
          </w:p>
        </w:tc>
        <w:tc>
          <w:tcPr>
            <w:tcW w:w="319" w:type="pct"/>
            <w:tcBorders>
              <w:top w:val="nil"/>
              <w:left w:val="nil"/>
              <w:bottom w:val="single" w:sz="8" w:space="0" w:color="auto"/>
              <w:right w:val="single" w:sz="8" w:space="0" w:color="auto"/>
            </w:tcBorders>
            <w:shd w:val="clear" w:color="auto" w:fill="auto"/>
            <w:noWrap/>
            <w:vAlign w:val="center"/>
          </w:tcPr>
          <w:p w14:paraId="1E327FBA" w14:textId="5BF49430" w:rsidR="00DE2027" w:rsidRPr="00571455" w:rsidRDefault="00DE2027" w:rsidP="00DE2027">
            <w:pPr>
              <w:jc w:val="center"/>
              <w:rPr>
                <w:sz w:val="20"/>
                <w:szCs w:val="20"/>
              </w:rPr>
            </w:pPr>
            <w:r w:rsidRPr="00571455">
              <w:rPr>
                <w:sz w:val="20"/>
                <w:szCs w:val="20"/>
              </w:rPr>
              <w:t>6,917</w:t>
            </w:r>
          </w:p>
        </w:tc>
        <w:tc>
          <w:tcPr>
            <w:tcW w:w="308" w:type="pct"/>
            <w:tcBorders>
              <w:top w:val="nil"/>
              <w:left w:val="nil"/>
              <w:bottom w:val="single" w:sz="8" w:space="0" w:color="auto"/>
              <w:right w:val="single" w:sz="8" w:space="0" w:color="auto"/>
            </w:tcBorders>
            <w:shd w:val="clear" w:color="auto" w:fill="auto"/>
            <w:noWrap/>
            <w:vAlign w:val="center"/>
          </w:tcPr>
          <w:p w14:paraId="125ABE11" w14:textId="1B4DA878" w:rsidR="00DE2027" w:rsidRPr="00571455" w:rsidRDefault="00DE2027" w:rsidP="00DE2027">
            <w:pPr>
              <w:jc w:val="center"/>
              <w:rPr>
                <w:sz w:val="20"/>
                <w:szCs w:val="20"/>
              </w:rPr>
            </w:pPr>
            <w:r w:rsidRPr="00571455">
              <w:rPr>
                <w:sz w:val="20"/>
                <w:szCs w:val="20"/>
              </w:rPr>
              <w:t>6,882</w:t>
            </w:r>
          </w:p>
        </w:tc>
        <w:tc>
          <w:tcPr>
            <w:tcW w:w="308" w:type="pct"/>
            <w:tcBorders>
              <w:top w:val="nil"/>
              <w:left w:val="nil"/>
              <w:bottom w:val="single" w:sz="8" w:space="0" w:color="auto"/>
              <w:right w:val="single" w:sz="8" w:space="0" w:color="auto"/>
            </w:tcBorders>
            <w:shd w:val="clear" w:color="auto" w:fill="auto"/>
            <w:noWrap/>
            <w:vAlign w:val="center"/>
          </w:tcPr>
          <w:p w14:paraId="3E3A4E32" w14:textId="201EBFFD" w:rsidR="00DE2027" w:rsidRPr="00571455" w:rsidRDefault="00DE2027" w:rsidP="00DE2027">
            <w:pPr>
              <w:jc w:val="center"/>
              <w:rPr>
                <w:sz w:val="20"/>
                <w:szCs w:val="20"/>
              </w:rPr>
            </w:pPr>
            <w:r w:rsidRPr="00571455">
              <w:rPr>
                <w:sz w:val="20"/>
                <w:szCs w:val="20"/>
              </w:rPr>
              <w:t>6,848</w:t>
            </w:r>
          </w:p>
        </w:tc>
        <w:tc>
          <w:tcPr>
            <w:tcW w:w="325" w:type="pct"/>
            <w:tcBorders>
              <w:top w:val="nil"/>
              <w:left w:val="nil"/>
              <w:bottom w:val="single" w:sz="8" w:space="0" w:color="auto"/>
              <w:right w:val="single" w:sz="8" w:space="0" w:color="auto"/>
            </w:tcBorders>
            <w:shd w:val="clear" w:color="auto" w:fill="auto"/>
            <w:vAlign w:val="center"/>
          </w:tcPr>
          <w:p w14:paraId="5DD69A98" w14:textId="6F96FDBC" w:rsidR="00DE2027" w:rsidRPr="00571455" w:rsidRDefault="00DE2027" w:rsidP="00DE2027">
            <w:pPr>
              <w:jc w:val="center"/>
              <w:rPr>
                <w:sz w:val="20"/>
                <w:szCs w:val="20"/>
              </w:rPr>
            </w:pPr>
            <w:r w:rsidRPr="00571455">
              <w:rPr>
                <w:sz w:val="20"/>
                <w:szCs w:val="20"/>
              </w:rPr>
              <w:t>6,814</w:t>
            </w:r>
          </w:p>
        </w:tc>
        <w:tc>
          <w:tcPr>
            <w:tcW w:w="397" w:type="pct"/>
            <w:tcBorders>
              <w:top w:val="nil"/>
              <w:left w:val="nil"/>
              <w:bottom w:val="single" w:sz="8" w:space="0" w:color="auto"/>
              <w:right w:val="single" w:sz="8" w:space="0" w:color="auto"/>
            </w:tcBorders>
            <w:shd w:val="clear" w:color="auto" w:fill="auto"/>
            <w:vAlign w:val="center"/>
          </w:tcPr>
          <w:p w14:paraId="0CF5AF89" w14:textId="6A41174D" w:rsidR="00DE2027" w:rsidRPr="00571455" w:rsidRDefault="00DE2027" w:rsidP="00DE2027">
            <w:pPr>
              <w:jc w:val="center"/>
              <w:rPr>
                <w:sz w:val="20"/>
                <w:szCs w:val="20"/>
              </w:rPr>
            </w:pPr>
            <w:r w:rsidRPr="00571455">
              <w:rPr>
                <w:sz w:val="20"/>
                <w:szCs w:val="20"/>
              </w:rPr>
              <w:t>6,779</w:t>
            </w:r>
          </w:p>
        </w:tc>
        <w:tc>
          <w:tcPr>
            <w:tcW w:w="397" w:type="pct"/>
            <w:tcBorders>
              <w:top w:val="nil"/>
              <w:left w:val="nil"/>
              <w:bottom w:val="single" w:sz="8" w:space="0" w:color="auto"/>
              <w:right w:val="single" w:sz="8" w:space="0" w:color="auto"/>
            </w:tcBorders>
            <w:shd w:val="clear" w:color="auto" w:fill="auto"/>
            <w:vAlign w:val="center"/>
          </w:tcPr>
          <w:p w14:paraId="485BC6FA" w14:textId="3BFA1C3C" w:rsidR="00DE2027" w:rsidRPr="00571455" w:rsidRDefault="00DE2027" w:rsidP="00DE2027">
            <w:pPr>
              <w:jc w:val="center"/>
              <w:rPr>
                <w:sz w:val="20"/>
                <w:szCs w:val="20"/>
              </w:rPr>
            </w:pPr>
            <w:r w:rsidRPr="00571455">
              <w:rPr>
                <w:sz w:val="20"/>
                <w:szCs w:val="20"/>
              </w:rPr>
              <w:t>6,746</w:t>
            </w:r>
          </w:p>
        </w:tc>
      </w:tr>
      <w:tr w:rsidR="00872763" w:rsidRPr="00571455" w14:paraId="7081702F" w14:textId="77777777" w:rsidTr="003A3738">
        <w:trPr>
          <w:cantSplit/>
        </w:trPr>
        <w:tc>
          <w:tcPr>
            <w:tcW w:w="256" w:type="pct"/>
            <w:shd w:val="clear" w:color="auto" w:fill="auto"/>
            <w:vAlign w:val="center"/>
          </w:tcPr>
          <w:p w14:paraId="0B6000AA" w14:textId="1CF49325" w:rsidR="00DE2027" w:rsidRPr="00571455" w:rsidRDefault="00DE2027" w:rsidP="00DE2027">
            <w:pPr>
              <w:jc w:val="center"/>
              <w:rPr>
                <w:sz w:val="20"/>
                <w:szCs w:val="20"/>
              </w:rPr>
            </w:pPr>
            <w:r w:rsidRPr="00571455">
              <w:rPr>
                <w:sz w:val="20"/>
                <w:szCs w:val="20"/>
              </w:rPr>
              <w:t>4.5</w:t>
            </w:r>
          </w:p>
        </w:tc>
        <w:tc>
          <w:tcPr>
            <w:tcW w:w="1622" w:type="pct"/>
            <w:shd w:val="clear" w:color="auto" w:fill="auto"/>
            <w:noWrap/>
            <w:vAlign w:val="center"/>
          </w:tcPr>
          <w:p w14:paraId="7D0640F0" w14:textId="30B9BC7A" w:rsidR="00DE2027" w:rsidRPr="00571455" w:rsidRDefault="00DE2027" w:rsidP="00DE2027">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73F62674" w14:textId="60806278"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452E264D" w14:textId="521E74FB" w:rsidR="00DE2027" w:rsidRPr="00571455" w:rsidRDefault="00DE2027" w:rsidP="00DE2027">
            <w:pPr>
              <w:jc w:val="center"/>
              <w:rPr>
                <w:sz w:val="20"/>
                <w:szCs w:val="20"/>
              </w:rPr>
            </w:pPr>
            <w:r w:rsidRPr="00571455">
              <w:rPr>
                <w:sz w:val="20"/>
                <w:szCs w:val="20"/>
              </w:rPr>
              <w:t>2,797</w:t>
            </w:r>
          </w:p>
        </w:tc>
        <w:tc>
          <w:tcPr>
            <w:tcW w:w="301" w:type="pct"/>
            <w:tcBorders>
              <w:top w:val="nil"/>
              <w:left w:val="nil"/>
              <w:bottom w:val="single" w:sz="8" w:space="0" w:color="auto"/>
              <w:right w:val="single" w:sz="8" w:space="0" w:color="auto"/>
            </w:tcBorders>
            <w:shd w:val="clear" w:color="auto" w:fill="auto"/>
            <w:noWrap/>
            <w:vAlign w:val="center"/>
          </w:tcPr>
          <w:p w14:paraId="1680430C" w14:textId="7CF5D733" w:rsidR="00DE2027" w:rsidRPr="00571455" w:rsidRDefault="00DE2027" w:rsidP="00DE2027">
            <w:pPr>
              <w:jc w:val="center"/>
              <w:rPr>
                <w:sz w:val="20"/>
                <w:szCs w:val="20"/>
              </w:rPr>
            </w:pPr>
            <w:r w:rsidRPr="00571455">
              <w:rPr>
                <w:sz w:val="20"/>
                <w:szCs w:val="20"/>
              </w:rPr>
              <w:t>40,406</w:t>
            </w:r>
          </w:p>
        </w:tc>
        <w:tc>
          <w:tcPr>
            <w:tcW w:w="319" w:type="pct"/>
            <w:tcBorders>
              <w:top w:val="nil"/>
              <w:left w:val="nil"/>
              <w:bottom w:val="single" w:sz="8" w:space="0" w:color="auto"/>
              <w:right w:val="single" w:sz="8" w:space="0" w:color="auto"/>
            </w:tcBorders>
            <w:shd w:val="clear" w:color="auto" w:fill="auto"/>
            <w:noWrap/>
            <w:vAlign w:val="center"/>
          </w:tcPr>
          <w:p w14:paraId="5198EC7D" w14:textId="07B5BB34" w:rsidR="00DE2027" w:rsidRPr="00571455" w:rsidRDefault="00DE2027" w:rsidP="00DE2027">
            <w:pPr>
              <w:jc w:val="center"/>
              <w:rPr>
                <w:sz w:val="20"/>
                <w:szCs w:val="20"/>
              </w:rPr>
            </w:pPr>
            <w:r w:rsidRPr="00571455">
              <w:rPr>
                <w:sz w:val="20"/>
                <w:szCs w:val="20"/>
              </w:rPr>
              <w:t>0,000</w:t>
            </w:r>
          </w:p>
        </w:tc>
        <w:tc>
          <w:tcPr>
            <w:tcW w:w="308" w:type="pct"/>
            <w:tcBorders>
              <w:top w:val="nil"/>
              <w:left w:val="nil"/>
              <w:bottom w:val="single" w:sz="8" w:space="0" w:color="auto"/>
              <w:right w:val="single" w:sz="8" w:space="0" w:color="auto"/>
            </w:tcBorders>
            <w:shd w:val="clear" w:color="auto" w:fill="auto"/>
            <w:noWrap/>
            <w:vAlign w:val="center"/>
          </w:tcPr>
          <w:p w14:paraId="72B55C09" w14:textId="37B51B34" w:rsidR="00DE2027" w:rsidRPr="00571455" w:rsidRDefault="00DE2027" w:rsidP="00DE2027">
            <w:pPr>
              <w:jc w:val="center"/>
              <w:rPr>
                <w:sz w:val="20"/>
                <w:szCs w:val="20"/>
              </w:rPr>
            </w:pPr>
            <w:r w:rsidRPr="00571455">
              <w:rPr>
                <w:sz w:val="20"/>
                <w:szCs w:val="20"/>
              </w:rPr>
              <w:t>18,187</w:t>
            </w:r>
          </w:p>
        </w:tc>
        <w:tc>
          <w:tcPr>
            <w:tcW w:w="308" w:type="pct"/>
            <w:tcBorders>
              <w:top w:val="nil"/>
              <w:left w:val="nil"/>
              <w:bottom w:val="single" w:sz="8" w:space="0" w:color="auto"/>
              <w:right w:val="single" w:sz="8" w:space="0" w:color="auto"/>
            </w:tcBorders>
            <w:shd w:val="clear" w:color="auto" w:fill="auto"/>
            <w:noWrap/>
            <w:vAlign w:val="center"/>
          </w:tcPr>
          <w:p w14:paraId="3298C34D" w14:textId="1891E513" w:rsidR="00DE2027" w:rsidRPr="00571455" w:rsidRDefault="00DE2027" w:rsidP="00DE2027">
            <w:pPr>
              <w:jc w:val="center"/>
              <w:rPr>
                <w:sz w:val="20"/>
                <w:szCs w:val="20"/>
              </w:rPr>
            </w:pPr>
            <w:r w:rsidRPr="00571455">
              <w:rPr>
                <w:sz w:val="20"/>
                <w:szCs w:val="20"/>
              </w:rPr>
              <w:t>22,016</w:t>
            </w:r>
          </w:p>
        </w:tc>
        <w:tc>
          <w:tcPr>
            <w:tcW w:w="325" w:type="pct"/>
            <w:tcBorders>
              <w:top w:val="nil"/>
              <w:left w:val="nil"/>
              <w:bottom w:val="single" w:sz="8" w:space="0" w:color="auto"/>
              <w:right w:val="single" w:sz="8" w:space="0" w:color="auto"/>
            </w:tcBorders>
            <w:shd w:val="clear" w:color="auto" w:fill="auto"/>
            <w:vAlign w:val="center"/>
          </w:tcPr>
          <w:p w14:paraId="29892888" w14:textId="1C37EC1E" w:rsidR="00DE2027" w:rsidRPr="00571455" w:rsidRDefault="00DE2027" w:rsidP="00DE2027">
            <w:pPr>
              <w:jc w:val="center"/>
              <w:rPr>
                <w:sz w:val="20"/>
                <w:szCs w:val="20"/>
              </w:rPr>
            </w:pPr>
            <w:r w:rsidRPr="00571455">
              <w:rPr>
                <w:sz w:val="20"/>
                <w:szCs w:val="20"/>
              </w:rPr>
              <w:t>0,000</w:t>
            </w:r>
          </w:p>
        </w:tc>
        <w:tc>
          <w:tcPr>
            <w:tcW w:w="397" w:type="pct"/>
            <w:tcBorders>
              <w:top w:val="nil"/>
              <w:left w:val="nil"/>
              <w:bottom w:val="single" w:sz="8" w:space="0" w:color="auto"/>
              <w:right w:val="single" w:sz="8" w:space="0" w:color="auto"/>
            </w:tcBorders>
            <w:shd w:val="clear" w:color="auto" w:fill="auto"/>
            <w:vAlign w:val="center"/>
          </w:tcPr>
          <w:p w14:paraId="0DE4AECB" w14:textId="04325BCF" w:rsidR="00DE2027" w:rsidRPr="00571455" w:rsidRDefault="00DE2027" w:rsidP="00DE2027">
            <w:pPr>
              <w:jc w:val="center"/>
              <w:rPr>
                <w:sz w:val="20"/>
                <w:szCs w:val="20"/>
              </w:rPr>
            </w:pPr>
            <w:r w:rsidRPr="00571455">
              <w:rPr>
                <w:sz w:val="20"/>
                <w:szCs w:val="20"/>
              </w:rPr>
              <w:t>6,161</w:t>
            </w:r>
          </w:p>
        </w:tc>
        <w:tc>
          <w:tcPr>
            <w:tcW w:w="397" w:type="pct"/>
            <w:tcBorders>
              <w:top w:val="nil"/>
              <w:left w:val="nil"/>
              <w:bottom w:val="single" w:sz="8" w:space="0" w:color="auto"/>
              <w:right w:val="single" w:sz="8" w:space="0" w:color="auto"/>
            </w:tcBorders>
            <w:shd w:val="clear" w:color="auto" w:fill="auto"/>
            <w:vAlign w:val="center"/>
          </w:tcPr>
          <w:p w14:paraId="19125CDE" w14:textId="53959A97" w:rsidR="00DE2027" w:rsidRPr="00571455" w:rsidRDefault="00DE2027" w:rsidP="00DE2027">
            <w:pPr>
              <w:jc w:val="center"/>
              <w:rPr>
                <w:sz w:val="20"/>
                <w:szCs w:val="20"/>
              </w:rPr>
            </w:pPr>
            <w:r w:rsidRPr="00571455">
              <w:rPr>
                <w:sz w:val="20"/>
                <w:szCs w:val="20"/>
              </w:rPr>
              <w:t>5,339</w:t>
            </w:r>
          </w:p>
        </w:tc>
      </w:tr>
      <w:tr w:rsidR="00872763" w:rsidRPr="00571455" w14:paraId="73FBC855" w14:textId="77777777" w:rsidTr="003A3738">
        <w:trPr>
          <w:cantSplit/>
        </w:trPr>
        <w:tc>
          <w:tcPr>
            <w:tcW w:w="256" w:type="pct"/>
            <w:shd w:val="clear" w:color="auto" w:fill="auto"/>
            <w:vAlign w:val="center"/>
          </w:tcPr>
          <w:p w14:paraId="469E60FD" w14:textId="216A64D6" w:rsidR="00DE2027" w:rsidRPr="00571455" w:rsidRDefault="00DE2027" w:rsidP="00DE2027">
            <w:pPr>
              <w:jc w:val="center"/>
              <w:rPr>
                <w:sz w:val="20"/>
                <w:szCs w:val="20"/>
              </w:rPr>
            </w:pPr>
            <w:r w:rsidRPr="00571455">
              <w:rPr>
                <w:sz w:val="20"/>
                <w:szCs w:val="20"/>
              </w:rPr>
              <w:t>4.6</w:t>
            </w:r>
          </w:p>
        </w:tc>
        <w:tc>
          <w:tcPr>
            <w:tcW w:w="1622" w:type="pct"/>
            <w:shd w:val="clear" w:color="auto" w:fill="auto"/>
            <w:noWrap/>
            <w:vAlign w:val="center"/>
          </w:tcPr>
          <w:p w14:paraId="44FBA76C" w14:textId="1D414D55" w:rsidR="00DE2027" w:rsidRPr="00571455" w:rsidRDefault="00DE2027" w:rsidP="00DE2027">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0552A817" w14:textId="6D407172" w:rsidR="00DE2027" w:rsidRPr="00571455" w:rsidRDefault="00DE2027" w:rsidP="00DE2027">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4F072344" w14:textId="3545EF37" w:rsidR="00DE2027" w:rsidRPr="00571455" w:rsidRDefault="00DE2027" w:rsidP="00DE2027">
            <w:pPr>
              <w:jc w:val="center"/>
              <w:rPr>
                <w:sz w:val="20"/>
                <w:szCs w:val="20"/>
              </w:rPr>
            </w:pPr>
            <w:r w:rsidRPr="00571455">
              <w:rPr>
                <w:sz w:val="20"/>
                <w:szCs w:val="20"/>
              </w:rPr>
              <w:t>2,500</w:t>
            </w:r>
          </w:p>
        </w:tc>
        <w:tc>
          <w:tcPr>
            <w:tcW w:w="301" w:type="pct"/>
            <w:tcBorders>
              <w:top w:val="nil"/>
              <w:left w:val="nil"/>
              <w:bottom w:val="single" w:sz="8" w:space="0" w:color="auto"/>
              <w:right w:val="single" w:sz="8" w:space="0" w:color="auto"/>
            </w:tcBorders>
            <w:shd w:val="clear" w:color="auto" w:fill="auto"/>
            <w:noWrap/>
            <w:vAlign w:val="center"/>
          </w:tcPr>
          <w:p w14:paraId="5FE0C849" w14:textId="582B5C83" w:rsidR="00DE2027" w:rsidRPr="00571455" w:rsidRDefault="00DE2027" w:rsidP="00DE2027">
            <w:pPr>
              <w:jc w:val="center"/>
              <w:rPr>
                <w:sz w:val="20"/>
                <w:szCs w:val="20"/>
              </w:rPr>
            </w:pPr>
            <w:r w:rsidRPr="00571455">
              <w:rPr>
                <w:sz w:val="20"/>
                <w:szCs w:val="20"/>
              </w:rPr>
              <w:t>2,500</w:t>
            </w:r>
          </w:p>
        </w:tc>
        <w:tc>
          <w:tcPr>
            <w:tcW w:w="319" w:type="pct"/>
            <w:tcBorders>
              <w:top w:val="nil"/>
              <w:left w:val="nil"/>
              <w:bottom w:val="single" w:sz="8" w:space="0" w:color="auto"/>
              <w:right w:val="single" w:sz="8" w:space="0" w:color="auto"/>
            </w:tcBorders>
            <w:shd w:val="clear" w:color="auto" w:fill="auto"/>
            <w:noWrap/>
            <w:vAlign w:val="center"/>
          </w:tcPr>
          <w:p w14:paraId="4D707787" w14:textId="2D61C7C0" w:rsidR="00DE2027" w:rsidRPr="00571455" w:rsidRDefault="00DE2027" w:rsidP="00DE2027">
            <w:pPr>
              <w:jc w:val="center"/>
              <w:rPr>
                <w:sz w:val="20"/>
                <w:szCs w:val="20"/>
              </w:rPr>
            </w:pPr>
            <w:r w:rsidRPr="00571455">
              <w:rPr>
                <w:sz w:val="20"/>
                <w:szCs w:val="20"/>
              </w:rPr>
              <w:t>2,500</w:t>
            </w:r>
          </w:p>
        </w:tc>
        <w:tc>
          <w:tcPr>
            <w:tcW w:w="308" w:type="pct"/>
            <w:tcBorders>
              <w:top w:val="nil"/>
              <w:left w:val="nil"/>
              <w:bottom w:val="single" w:sz="8" w:space="0" w:color="auto"/>
              <w:right w:val="single" w:sz="8" w:space="0" w:color="auto"/>
            </w:tcBorders>
            <w:shd w:val="clear" w:color="auto" w:fill="auto"/>
            <w:noWrap/>
            <w:vAlign w:val="center"/>
          </w:tcPr>
          <w:p w14:paraId="6EA65C2B" w14:textId="6E001D64" w:rsidR="00DE2027" w:rsidRPr="00571455" w:rsidRDefault="00DE2027" w:rsidP="00DE2027">
            <w:pPr>
              <w:jc w:val="center"/>
              <w:rPr>
                <w:sz w:val="20"/>
                <w:szCs w:val="20"/>
              </w:rPr>
            </w:pPr>
            <w:r w:rsidRPr="00571455">
              <w:rPr>
                <w:sz w:val="20"/>
                <w:szCs w:val="20"/>
              </w:rPr>
              <w:t>2,500</w:t>
            </w:r>
          </w:p>
        </w:tc>
        <w:tc>
          <w:tcPr>
            <w:tcW w:w="308" w:type="pct"/>
            <w:tcBorders>
              <w:top w:val="nil"/>
              <w:left w:val="nil"/>
              <w:bottom w:val="single" w:sz="8" w:space="0" w:color="auto"/>
              <w:right w:val="single" w:sz="8" w:space="0" w:color="auto"/>
            </w:tcBorders>
            <w:shd w:val="clear" w:color="auto" w:fill="auto"/>
            <w:noWrap/>
            <w:vAlign w:val="center"/>
          </w:tcPr>
          <w:p w14:paraId="7F2ACD8F" w14:textId="31D1C88D" w:rsidR="00DE2027" w:rsidRPr="00571455" w:rsidRDefault="00DE2027" w:rsidP="00DE2027">
            <w:pPr>
              <w:jc w:val="center"/>
              <w:rPr>
                <w:sz w:val="20"/>
                <w:szCs w:val="20"/>
              </w:rPr>
            </w:pPr>
            <w:r w:rsidRPr="00571455">
              <w:rPr>
                <w:sz w:val="20"/>
                <w:szCs w:val="20"/>
              </w:rPr>
              <w:t>2,500</w:t>
            </w:r>
          </w:p>
        </w:tc>
        <w:tc>
          <w:tcPr>
            <w:tcW w:w="325" w:type="pct"/>
            <w:tcBorders>
              <w:top w:val="nil"/>
              <w:left w:val="nil"/>
              <w:bottom w:val="single" w:sz="8" w:space="0" w:color="auto"/>
              <w:right w:val="single" w:sz="8" w:space="0" w:color="auto"/>
            </w:tcBorders>
            <w:shd w:val="clear" w:color="auto" w:fill="auto"/>
            <w:vAlign w:val="center"/>
          </w:tcPr>
          <w:p w14:paraId="281CF58A" w14:textId="3701DA41" w:rsidR="00DE2027" w:rsidRPr="00571455" w:rsidRDefault="00DE2027" w:rsidP="00DE2027">
            <w:pPr>
              <w:jc w:val="center"/>
              <w:rPr>
                <w:sz w:val="20"/>
                <w:szCs w:val="20"/>
              </w:rPr>
            </w:pPr>
            <w:r w:rsidRPr="00571455">
              <w:rPr>
                <w:sz w:val="20"/>
                <w:szCs w:val="20"/>
              </w:rPr>
              <w:t>2,500</w:t>
            </w:r>
          </w:p>
        </w:tc>
        <w:tc>
          <w:tcPr>
            <w:tcW w:w="397" w:type="pct"/>
            <w:tcBorders>
              <w:top w:val="nil"/>
              <w:left w:val="nil"/>
              <w:bottom w:val="single" w:sz="8" w:space="0" w:color="auto"/>
              <w:right w:val="single" w:sz="8" w:space="0" w:color="auto"/>
            </w:tcBorders>
            <w:shd w:val="clear" w:color="auto" w:fill="auto"/>
            <w:vAlign w:val="center"/>
          </w:tcPr>
          <w:p w14:paraId="7A047C15" w14:textId="7FC76875" w:rsidR="00DE2027" w:rsidRPr="00571455" w:rsidRDefault="00DE2027" w:rsidP="00DE2027">
            <w:pPr>
              <w:jc w:val="center"/>
              <w:rPr>
                <w:sz w:val="20"/>
                <w:szCs w:val="20"/>
              </w:rPr>
            </w:pPr>
            <w:r w:rsidRPr="00571455">
              <w:rPr>
                <w:sz w:val="20"/>
                <w:szCs w:val="20"/>
              </w:rPr>
              <w:t>2,500</w:t>
            </w:r>
          </w:p>
        </w:tc>
        <w:tc>
          <w:tcPr>
            <w:tcW w:w="397" w:type="pct"/>
            <w:tcBorders>
              <w:top w:val="nil"/>
              <w:left w:val="nil"/>
              <w:bottom w:val="single" w:sz="8" w:space="0" w:color="auto"/>
              <w:right w:val="single" w:sz="8" w:space="0" w:color="auto"/>
            </w:tcBorders>
            <w:shd w:val="clear" w:color="auto" w:fill="auto"/>
            <w:vAlign w:val="center"/>
          </w:tcPr>
          <w:p w14:paraId="19192060" w14:textId="20B3E255" w:rsidR="00DE2027" w:rsidRPr="00571455" w:rsidRDefault="00DE2027" w:rsidP="00DE2027">
            <w:pPr>
              <w:jc w:val="center"/>
              <w:rPr>
                <w:sz w:val="20"/>
                <w:szCs w:val="20"/>
              </w:rPr>
            </w:pPr>
            <w:r w:rsidRPr="00571455">
              <w:rPr>
                <w:sz w:val="20"/>
                <w:szCs w:val="20"/>
              </w:rPr>
              <w:t>2,500</w:t>
            </w:r>
          </w:p>
        </w:tc>
      </w:tr>
      <w:tr w:rsidR="00872763" w:rsidRPr="00571455" w14:paraId="6D3419FD" w14:textId="77777777" w:rsidTr="0060798E">
        <w:trPr>
          <w:cantSplit/>
        </w:trPr>
        <w:tc>
          <w:tcPr>
            <w:tcW w:w="256" w:type="pct"/>
            <w:shd w:val="clear" w:color="auto" w:fill="auto"/>
            <w:vAlign w:val="center"/>
          </w:tcPr>
          <w:p w14:paraId="71A63175" w14:textId="061B3230" w:rsidR="00DE2027" w:rsidRPr="00571455" w:rsidRDefault="00DE2027" w:rsidP="00DE2027">
            <w:pPr>
              <w:jc w:val="center"/>
              <w:rPr>
                <w:sz w:val="20"/>
                <w:szCs w:val="20"/>
              </w:rPr>
            </w:pPr>
            <w:r w:rsidRPr="00571455">
              <w:rPr>
                <w:sz w:val="20"/>
                <w:szCs w:val="20"/>
              </w:rPr>
              <w:t>4.7</w:t>
            </w:r>
          </w:p>
        </w:tc>
        <w:tc>
          <w:tcPr>
            <w:tcW w:w="1622" w:type="pct"/>
            <w:shd w:val="clear" w:color="auto" w:fill="auto"/>
            <w:noWrap/>
            <w:vAlign w:val="center"/>
          </w:tcPr>
          <w:p w14:paraId="0FC457E2" w14:textId="02D5E784" w:rsidR="00DE2027" w:rsidRPr="00571455" w:rsidRDefault="00DE2027" w:rsidP="00DE2027">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7A6C2EAC" w14:textId="631F55F1" w:rsidR="00DE2027" w:rsidRPr="00571455" w:rsidRDefault="00DE2027" w:rsidP="00DE2027">
            <w:pPr>
              <w:jc w:val="center"/>
              <w:rPr>
                <w:sz w:val="20"/>
                <w:szCs w:val="20"/>
              </w:rPr>
            </w:pPr>
            <w:r w:rsidRPr="00571455">
              <w:rPr>
                <w:sz w:val="20"/>
                <w:szCs w:val="20"/>
              </w:rPr>
              <w:t>Гкал/м.кв</w:t>
            </w:r>
          </w:p>
        </w:tc>
        <w:tc>
          <w:tcPr>
            <w:tcW w:w="2666" w:type="pct"/>
            <w:gridSpan w:val="8"/>
            <w:shd w:val="clear" w:color="auto" w:fill="auto"/>
            <w:noWrap/>
            <w:vAlign w:val="center"/>
          </w:tcPr>
          <w:p w14:paraId="3D793006" w14:textId="22119C1D" w:rsidR="00DE2027" w:rsidRPr="00571455" w:rsidRDefault="00DE2027" w:rsidP="00DE2027">
            <w:pPr>
              <w:jc w:val="center"/>
              <w:rPr>
                <w:sz w:val="20"/>
                <w:szCs w:val="20"/>
              </w:rPr>
            </w:pPr>
            <w:r w:rsidRPr="00571455">
              <w:rPr>
                <w:sz w:val="20"/>
                <w:szCs w:val="20"/>
              </w:rPr>
              <w:t>Тепловые сети отсутствуют.</w:t>
            </w:r>
          </w:p>
        </w:tc>
      </w:tr>
      <w:tr w:rsidR="00872763" w:rsidRPr="00571455" w14:paraId="3F983CCC" w14:textId="77777777" w:rsidTr="00EB2A74">
        <w:trPr>
          <w:cantSplit/>
        </w:trPr>
        <w:tc>
          <w:tcPr>
            <w:tcW w:w="256" w:type="pct"/>
            <w:shd w:val="clear" w:color="auto" w:fill="auto"/>
            <w:vAlign w:val="center"/>
          </w:tcPr>
          <w:p w14:paraId="0ADA5E82" w14:textId="149CA0A1" w:rsidR="00E11ACB" w:rsidRPr="00571455" w:rsidRDefault="00E11ACB" w:rsidP="00E11ACB">
            <w:pPr>
              <w:jc w:val="center"/>
              <w:rPr>
                <w:sz w:val="20"/>
                <w:szCs w:val="20"/>
              </w:rPr>
            </w:pPr>
            <w:r w:rsidRPr="00571455">
              <w:rPr>
                <w:sz w:val="20"/>
                <w:szCs w:val="20"/>
              </w:rPr>
              <w:t>4.8</w:t>
            </w:r>
          </w:p>
        </w:tc>
        <w:tc>
          <w:tcPr>
            <w:tcW w:w="1622" w:type="pct"/>
            <w:shd w:val="clear" w:color="auto" w:fill="auto"/>
            <w:noWrap/>
            <w:vAlign w:val="center"/>
          </w:tcPr>
          <w:p w14:paraId="766864F5" w14:textId="4E6127B0" w:rsidR="00E11ACB" w:rsidRPr="00571455" w:rsidRDefault="00E11ACB" w:rsidP="00E11ACB">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1DF61300" w14:textId="003C7304"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443B48E" w14:textId="7A1DE047" w:rsidR="00E11ACB" w:rsidRPr="00571455" w:rsidRDefault="00E11ACB" w:rsidP="00E11ACB">
            <w:pPr>
              <w:jc w:val="center"/>
              <w:rPr>
                <w:sz w:val="20"/>
                <w:szCs w:val="20"/>
              </w:rPr>
            </w:pPr>
            <w:r w:rsidRPr="00571455">
              <w:rPr>
                <w:sz w:val="22"/>
                <w:szCs w:val="22"/>
              </w:rPr>
              <w:t>1,518</w:t>
            </w:r>
          </w:p>
        </w:tc>
        <w:tc>
          <w:tcPr>
            <w:tcW w:w="301" w:type="pct"/>
            <w:tcBorders>
              <w:top w:val="nil"/>
              <w:left w:val="nil"/>
              <w:bottom w:val="single" w:sz="8" w:space="0" w:color="auto"/>
              <w:right w:val="single" w:sz="8" w:space="0" w:color="auto"/>
            </w:tcBorders>
            <w:shd w:val="clear" w:color="auto" w:fill="auto"/>
            <w:noWrap/>
            <w:vAlign w:val="center"/>
          </w:tcPr>
          <w:p w14:paraId="34725EFD" w14:textId="05ECB2A9" w:rsidR="00E11ACB" w:rsidRPr="00571455" w:rsidRDefault="00E11ACB" w:rsidP="00E11ACB">
            <w:pPr>
              <w:jc w:val="center"/>
              <w:rPr>
                <w:sz w:val="20"/>
                <w:szCs w:val="20"/>
              </w:rPr>
            </w:pPr>
            <w:r w:rsidRPr="00571455">
              <w:rPr>
                <w:sz w:val="22"/>
                <w:szCs w:val="22"/>
              </w:rPr>
              <w:t>1,518</w:t>
            </w:r>
          </w:p>
        </w:tc>
        <w:tc>
          <w:tcPr>
            <w:tcW w:w="319" w:type="pct"/>
            <w:tcBorders>
              <w:top w:val="nil"/>
              <w:left w:val="nil"/>
              <w:bottom w:val="single" w:sz="8" w:space="0" w:color="auto"/>
              <w:right w:val="single" w:sz="8" w:space="0" w:color="auto"/>
            </w:tcBorders>
            <w:shd w:val="clear" w:color="auto" w:fill="auto"/>
            <w:noWrap/>
            <w:vAlign w:val="center"/>
          </w:tcPr>
          <w:p w14:paraId="22B2DA9E" w14:textId="4F835F6F" w:rsidR="00E11ACB" w:rsidRPr="00571455" w:rsidRDefault="00E11ACB" w:rsidP="00E11ACB">
            <w:pPr>
              <w:jc w:val="center"/>
              <w:rPr>
                <w:sz w:val="20"/>
                <w:szCs w:val="20"/>
              </w:rPr>
            </w:pPr>
            <w:r w:rsidRPr="00571455">
              <w:rPr>
                <w:sz w:val="22"/>
                <w:szCs w:val="22"/>
              </w:rPr>
              <w:t>1,518</w:t>
            </w:r>
          </w:p>
        </w:tc>
        <w:tc>
          <w:tcPr>
            <w:tcW w:w="308" w:type="pct"/>
            <w:tcBorders>
              <w:top w:val="nil"/>
              <w:left w:val="nil"/>
              <w:bottom w:val="single" w:sz="8" w:space="0" w:color="auto"/>
              <w:right w:val="single" w:sz="8" w:space="0" w:color="auto"/>
            </w:tcBorders>
            <w:shd w:val="clear" w:color="auto" w:fill="auto"/>
            <w:noWrap/>
            <w:vAlign w:val="center"/>
          </w:tcPr>
          <w:p w14:paraId="4279968C" w14:textId="24B87A8E" w:rsidR="00E11ACB" w:rsidRPr="00571455" w:rsidRDefault="00E11ACB" w:rsidP="00E11ACB">
            <w:pPr>
              <w:jc w:val="center"/>
              <w:rPr>
                <w:sz w:val="20"/>
                <w:szCs w:val="20"/>
              </w:rPr>
            </w:pPr>
            <w:r w:rsidRPr="00571455">
              <w:rPr>
                <w:sz w:val="22"/>
                <w:szCs w:val="22"/>
              </w:rPr>
              <w:t>1,518</w:t>
            </w:r>
          </w:p>
        </w:tc>
        <w:tc>
          <w:tcPr>
            <w:tcW w:w="308" w:type="pct"/>
            <w:tcBorders>
              <w:top w:val="nil"/>
              <w:left w:val="nil"/>
              <w:bottom w:val="single" w:sz="8" w:space="0" w:color="auto"/>
              <w:right w:val="single" w:sz="8" w:space="0" w:color="auto"/>
            </w:tcBorders>
            <w:shd w:val="clear" w:color="auto" w:fill="auto"/>
            <w:noWrap/>
            <w:vAlign w:val="center"/>
          </w:tcPr>
          <w:p w14:paraId="4D9146B6" w14:textId="140271E5" w:rsidR="00E11ACB" w:rsidRPr="00571455" w:rsidRDefault="00E11ACB" w:rsidP="00E11ACB">
            <w:pPr>
              <w:jc w:val="center"/>
              <w:rPr>
                <w:sz w:val="20"/>
                <w:szCs w:val="20"/>
              </w:rPr>
            </w:pPr>
            <w:r w:rsidRPr="00571455">
              <w:rPr>
                <w:sz w:val="22"/>
                <w:szCs w:val="22"/>
              </w:rPr>
              <w:t>1,518</w:t>
            </w:r>
          </w:p>
        </w:tc>
        <w:tc>
          <w:tcPr>
            <w:tcW w:w="325" w:type="pct"/>
            <w:tcBorders>
              <w:top w:val="nil"/>
              <w:left w:val="nil"/>
              <w:bottom w:val="single" w:sz="8" w:space="0" w:color="auto"/>
              <w:right w:val="single" w:sz="8" w:space="0" w:color="auto"/>
            </w:tcBorders>
            <w:shd w:val="clear" w:color="auto" w:fill="auto"/>
            <w:vAlign w:val="center"/>
          </w:tcPr>
          <w:p w14:paraId="59528364" w14:textId="4824DF0D" w:rsidR="00E11ACB" w:rsidRPr="00571455" w:rsidRDefault="00E11ACB" w:rsidP="00E11ACB">
            <w:pPr>
              <w:jc w:val="center"/>
              <w:rPr>
                <w:sz w:val="20"/>
                <w:szCs w:val="20"/>
              </w:rPr>
            </w:pPr>
            <w:r w:rsidRPr="00571455">
              <w:rPr>
                <w:sz w:val="22"/>
                <w:szCs w:val="22"/>
              </w:rPr>
              <w:t>1,518</w:t>
            </w:r>
          </w:p>
        </w:tc>
        <w:tc>
          <w:tcPr>
            <w:tcW w:w="397" w:type="pct"/>
            <w:tcBorders>
              <w:top w:val="nil"/>
              <w:left w:val="nil"/>
              <w:bottom w:val="single" w:sz="8" w:space="0" w:color="auto"/>
              <w:right w:val="single" w:sz="8" w:space="0" w:color="auto"/>
            </w:tcBorders>
            <w:shd w:val="clear" w:color="auto" w:fill="auto"/>
            <w:vAlign w:val="center"/>
          </w:tcPr>
          <w:p w14:paraId="4D8773E9" w14:textId="618B8B88" w:rsidR="00E11ACB" w:rsidRPr="00571455" w:rsidRDefault="00E11ACB" w:rsidP="00E11ACB">
            <w:pPr>
              <w:jc w:val="center"/>
              <w:rPr>
                <w:sz w:val="20"/>
                <w:szCs w:val="20"/>
              </w:rPr>
            </w:pPr>
            <w:r w:rsidRPr="00571455">
              <w:rPr>
                <w:sz w:val="22"/>
                <w:szCs w:val="22"/>
              </w:rPr>
              <w:t>1,518</w:t>
            </w:r>
          </w:p>
        </w:tc>
        <w:tc>
          <w:tcPr>
            <w:tcW w:w="397" w:type="pct"/>
            <w:tcBorders>
              <w:top w:val="nil"/>
              <w:left w:val="nil"/>
              <w:bottom w:val="single" w:sz="8" w:space="0" w:color="auto"/>
              <w:right w:val="single" w:sz="8" w:space="0" w:color="auto"/>
            </w:tcBorders>
            <w:shd w:val="clear" w:color="auto" w:fill="auto"/>
            <w:vAlign w:val="center"/>
          </w:tcPr>
          <w:p w14:paraId="607690A7" w14:textId="3ACB5E80" w:rsidR="00E11ACB" w:rsidRPr="00571455" w:rsidRDefault="00E11ACB" w:rsidP="00E11ACB">
            <w:pPr>
              <w:jc w:val="center"/>
              <w:rPr>
                <w:sz w:val="20"/>
                <w:szCs w:val="20"/>
              </w:rPr>
            </w:pPr>
            <w:r w:rsidRPr="00571455">
              <w:rPr>
                <w:sz w:val="22"/>
                <w:szCs w:val="22"/>
              </w:rPr>
              <w:t>1,518</w:t>
            </w:r>
          </w:p>
        </w:tc>
      </w:tr>
      <w:tr w:rsidR="00872763" w:rsidRPr="00571455" w14:paraId="13D1831B" w14:textId="77777777" w:rsidTr="00EB2A74">
        <w:trPr>
          <w:cantSplit/>
        </w:trPr>
        <w:tc>
          <w:tcPr>
            <w:tcW w:w="256" w:type="pct"/>
            <w:shd w:val="clear" w:color="auto" w:fill="auto"/>
            <w:vAlign w:val="center"/>
          </w:tcPr>
          <w:p w14:paraId="72AD9D6B" w14:textId="20099BE3" w:rsidR="00E11ACB" w:rsidRPr="00571455" w:rsidRDefault="00E11ACB" w:rsidP="00E11ACB">
            <w:pPr>
              <w:jc w:val="center"/>
              <w:rPr>
                <w:sz w:val="20"/>
                <w:szCs w:val="20"/>
              </w:rPr>
            </w:pPr>
            <w:r w:rsidRPr="00571455">
              <w:rPr>
                <w:sz w:val="20"/>
                <w:szCs w:val="20"/>
              </w:rPr>
              <w:t>4.9</w:t>
            </w:r>
          </w:p>
        </w:tc>
        <w:tc>
          <w:tcPr>
            <w:tcW w:w="1622" w:type="pct"/>
            <w:shd w:val="clear" w:color="auto" w:fill="auto"/>
            <w:noWrap/>
            <w:vAlign w:val="center"/>
          </w:tcPr>
          <w:p w14:paraId="097D17D9" w14:textId="679F5EAD" w:rsidR="00E11ACB" w:rsidRPr="00571455" w:rsidRDefault="00E11ACB" w:rsidP="00E11ACB">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1F088A9E" w14:textId="67FFF1B4"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25BA9E60" w14:textId="277E0B97" w:rsidR="00E11ACB" w:rsidRPr="00571455" w:rsidRDefault="00E11ACB" w:rsidP="00E11ACB">
            <w:pPr>
              <w:jc w:val="center"/>
              <w:rPr>
                <w:sz w:val="20"/>
                <w:szCs w:val="20"/>
              </w:rPr>
            </w:pPr>
            <w:r w:rsidRPr="00571455">
              <w:rPr>
                <w:sz w:val="22"/>
                <w:szCs w:val="22"/>
              </w:rPr>
              <w:t>1,487</w:t>
            </w:r>
          </w:p>
        </w:tc>
        <w:tc>
          <w:tcPr>
            <w:tcW w:w="301" w:type="pct"/>
            <w:tcBorders>
              <w:top w:val="nil"/>
              <w:left w:val="nil"/>
              <w:bottom w:val="single" w:sz="8" w:space="0" w:color="auto"/>
              <w:right w:val="single" w:sz="8" w:space="0" w:color="auto"/>
            </w:tcBorders>
            <w:shd w:val="clear" w:color="auto" w:fill="auto"/>
            <w:noWrap/>
            <w:vAlign w:val="center"/>
          </w:tcPr>
          <w:p w14:paraId="035A8D97" w14:textId="7BFDE438" w:rsidR="00E11ACB" w:rsidRPr="00571455" w:rsidRDefault="00E11ACB" w:rsidP="00E11ACB">
            <w:pPr>
              <w:jc w:val="center"/>
              <w:rPr>
                <w:sz w:val="20"/>
                <w:szCs w:val="20"/>
              </w:rPr>
            </w:pPr>
            <w:r w:rsidRPr="00571455">
              <w:rPr>
                <w:sz w:val="22"/>
                <w:szCs w:val="22"/>
              </w:rPr>
              <w:t>1,487</w:t>
            </w:r>
          </w:p>
        </w:tc>
        <w:tc>
          <w:tcPr>
            <w:tcW w:w="319" w:type="pct"/>
            <w:tcBorders>
              <w:top w:val="nil"/>
              <w:left w:val="nil"/>
              <w:bottom w:val="single" w:sz="8" w:space="0" w:color="auto"/>
              <w:right w:val="single" w:sz="8" w:space="0" w:color="auto"/>
            </w:tcBorders>
            <w:shd w:val="clear" w:color="auto" w:fill="auto"/>
            <w:noWrap/>
            <w:vAlign w:val="center"/>
          </w:tcPr>
          <w:p w14:paraId="43F67C9F" w14:textId="04153F83" w:rsidR="00E11ACB" w:rsidRPr="00571455" w:rsidRDefault="00E11ACB" w:rsidP="00E11ACB">
            <w:pPr>
              <w:jc w:val="center"/>
              <w:rPr>
                <w:sz w:val="20"/>
                <w:szCs w:val="20"/>
              </w:rPr>
            </w:pPr>
            <w:r w:rsidRPr="00571455">
              <w:rPr>
                <w:sz w:val="22"/>
                <w:szCs w:val="22"/>
              </w:rPr>
              <w:t>1,487</w:t>
            </w:r>
          </w:p>
        </w:tc>
        <w:tc>
          <w:tcPr>
            <w:tcW w:w="308" w:type="pct"/>
            <w:tcBorders>
              <w:top w:val="nil"/>
              <w:left w:val="nil"/>
              <w:bottom w:val="single" w:sz="8" w:space="0" w:color="auto"/>
              <w:right w:val="single" w:sz="8" w:space="0" w:color="auto"/>
            </w:tcBorders>
            <w:shd w:val="clear" w:color="auto" w:fill="auto"/>
            <w:noWrap/>
            <w:vAlign w:val="center"/>
          </w:tcPr>
          <w:p w14:paraId="6217C463" w14:textId="24D1F60D" w:rsidR="00E11ACB" w:rsidRPr="00571455" w:rsidRDefault="00E11ACB" w:rsidP="00E11ACB">
            <w:pPr>
              <w:jc w:val="center"/>
              <w:rPr>
                <w:sz w:val="20"/>
                <w:szCs w:val="20"/>
              </w:rPr>
            </w:pPr>
            <w:r w:rsidRPr="00571455">
              <w:rPr>
                <w:sz w:val="22"/>
                <w:szCs w:val="22"/>
              </w:rPr>
              <w:t>1,487</w:t>
            </w:r>
          </w:p>
        </w:tc>
        <w:tc>
          <w:tcPr>
            <w:tcW w:w="308" w:type="pct"/>
            <w:tcBorders>
              <w:top w:val="nil"/>
              <w:left w:val="nil"/>
              <w:bottom w:val="single" w:sz="8" w:space="0" w:color="auto"/>
              <w:right w:val="single" w:sz="8" w:space="0" w:color="auto"/>
            </w:tcBorders>
            <w:shd w:val="clear" w:color="auto" w:fill="auto"/>
            <w:noWrap/>
            <w:vAlign w:val="center"/>
          </w:tcPr>
          <w:p w14:paraId="44D607FF" w14:textId="15BE9972" w:rsidR="00E11ACB" w:rsidRPr="00571455" w:rsidRDefault="00E11ACB" w:rsidP="00E11ACB">
            <w:pPr>
              <w:jc w:val="center"/>
              <w:rPr>
                <w:sz w:val="20"/>
                <w:szCs w:val="20"/>
              </w:rPr>
            </w:pPr>
            <w:r w:rsidRPr="00571455">
              <w:rPr>
                <w:sz w:val="22"/>
                <w:szCs w:val="22"/>
              </w:rPr>
              <w:t>1,487</w:t>
            </w:r>
          </w:p>
        </w:tc>
        <w:tc>
          <w:tcPr>
            <w:tcW w:w="325" w:type="pct"/>
            <w:tcBorders>
              <w:top w:val="nil"/>
              <w:left w:val="nil"/>
              <w:bottom w:val="single" w:sz="8" w:space="0" w:color="auto"/>
              <w:right w:val="single" w:sz="8" w:space="0" w:color="auto"/>
            </w:tcBorders>
            <w:shd w:val="clear" w:color="auto" w:fill="auto"/>
            <w:vAlign w:val="center"/>
          </w:tcPr>
          <w:p w14:paraId="61FD890B" w14:textId="541D450A" w:rsidR="00E11ACB" w:rsidRPr="00571455" w:rsidRDefault="00E11ACB" w:rsidP="00E11ACB">
            <w:pPr>
              <w:jc w:val="center"/>
              <w:rPr>
                <w:sz w:val="20"/>
                <w:szCs w:val="20"/>
              </w:rPr>
            </w:pPr>
            <w:r w:rsidRPr="00571455">
              <w:rPr>
                <w:sz w:val="22"/>
                <w:szCs w:val="22"/>
              </w:rPr>
              <w:t>1,487</w:t>
            </w:r>
          </w:p>
        </w:tc>
        <w:tc>
          <w:tcPr>
            <w:tcW w:w="397" w:type="pct"/>
            <w:tcBorders>
              <w:top w:val="nil"/>
              <w:left w:val="nil"/>
              <w:bottom w:val="single" w:sz="8" w:space="0" w:color="auto"/>
              <w:right w:val="single" w:sz="8" w:space="0" w:color="auto"/>
            </w:tcBorders>
            <w:shd w:val="clear" w:color="auto" w:fill="auto"/>
            <w:vAlign w:val="center"/>
          </w:tcPr>
          <w:p w14:paraId="567F48CE" w14:textId="329CD3F3" w:rsidR="00E11ACB" w:rsidRPr="00571455" w:rsidRDefault="00E11ACB" w:rsidP="00E11ACB">
            <w:pPr>
              <w:jc w:val="center"/>
              <w:rPr>
                <w:sz w:val="20"/>
                <w:szCs w:val="20"/>
              </w:rPr>
            </w:pPr>
            <w:r w:rsidRPr="00571455">
              <w:rPr>
                <w:sz w:val="22"/>
                <w:szCs w:val="22"/>
              </w:rPr>
              <w:t>1,487</w:t>
            </w:r>
          </w:p>
        </w:tc>
        <w:tc>
          <w:tcPr>
            <w:tcW w:w="397" w:type="pct"/>
            <w:tcBorders>
              <w:top w:val="nil"/>
              <w:left w:val="nil"/>
              <w:bottom w:val="single" w:sz="8" w:space="0" w:color="auto"/>
              <w:right w:val="single" w:sz="8" w:space="0" w:color="auto"/>
            </w:tcBorders>
            <w:shd w:val="clear" w:color="auto" w:fill="auto"/>
            <w:vAlign w:val="center"/>
          </w:tcPr>
          <w:p w14:paraId="6C18F08F" w14:textId="3B9F019A" w:rsidR="00E11ACB" w:rsidRPr="00571455" w:rsidRDefault="00E11ACB" w:rsidP="00E11ACB">
            <w:pPr>
              <w:jc w:val="center"/>
              <w:rPr>
                <w:sz w:val="20"/>
                <w:szCs w:val="20"/>
              </w:rPr>
            </w:pPr>
            <w:r w:rsidRPr="00571455">
              <w:rPr>
                <w:sz w:val="22"/>
                <w:szCs w:val="22"/>
              </w:rPr>
              <w:t>1,487</w:t>
            </w:r>
          </w:p>
        </w:tc>
      </w:tr>
      <w:tr w:rsidR="00872763" w:rsidRPr="00571455" w14:paraId="7D44B8CA" w14:textId="77777777" w:rsidTr="00EB2A74">
        <w:trPr>
          <w:cantSplit/>
        </w:trPr>
        <w:tc>
          <w:tcPr>
            <w:tcW w:w="256" w:type="pct"/>
            <w:shd w:val="clear" w:color="auto" w:fill="auto"/>
            <w:vAlign w:val="center"/>
          </w:tcPr>
          <w:p w14:paraId="51C13054" w14:textId="5183383C" w:rsidR="00E11ACB" w:rsidRPr="00571455" w:rsidRDefault="00E11ACB" w:rsidP="00E11ACB">
            <w:pPr>
              <w:jc w:val="center"/>
              <w:rPr>
                <w:sz w:val="20"/>
                <w:szCs w:val="20"/>
              </w:rPr>
            </w:pPr>
            <w:r w:rsidRPr="00571455">
              <w:rPr>
                <w:sz w:val="20"/>
                <w:szCs w:val="20"/>
              </w:rPr>
              <w:t>4.10</w:t>
            </w:r>
          </w:p>
        </w:tc>
        <w:tc>
          <w:tcPr>
            <w:tcW w:w="1622" w:type="pct"/>
            <w:shd w:val="clear" w:color="auto" w:fill="auto"/>
            <w:noWrap/>
            <w:vAlign w:val="center"/>
          </w:tcPr>
          <w:p w14:paraId="7B67EE23" w14:textId="50721CFC" w:rsidR="00E11ACB" w:rsidRPr="00571455" w:rsidRDefault="00E11ACB" w:rsidP="00E11ACB">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5D27BCEF" w14:textId="44CED646"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5887FF5B" w14:textId="4025C53E" w:rsidR="00E11ACB" w:rsidRPr="00571455" w:rsidRDefault="00E11ACB" w:rsidP="00E11ACB">
            <w:pPr>
              <w:jc w:val="center"/>
              <w:rPr>
                <w:sz w:val="20"/>
                <w:szCs w:val="20"/>
              </w:rPr>
            </w:pPr>
            <w:r w:rsidRPr="00571455">
              <w:rPr>
                <w:sz w:val="22"/>
                <w:szCs w:val="22"/>
              </w:rPr>
              <w:t>0,432</w:t>
            </w:r>
          </w:p>
        </w:tc>
        <w:tc>
          <w:tcPr>
            <w:tcW w:w="301" w:type="pct"/>
            <w:tcBorders>
              <w:top w:val="nil"/>
              <w:left w:val="nil"/>
              <w:bottom w:val="single" w:sz="8" w:space="0" w:color="auto"/>
              <w:right w:val="single" w:sz="8" w:space="0" w:color="auto"/>
            </w:tcBorders>
            <w:shd w:val="clear" w:color="auto" w:fill="auto"/>
            <w:noWrap/>
            <w:vAlign w:val="center"/>
          </w:tcPr>
          <w:p w14:paraId="745C1A6D" w14:textId="75884E9C" w:rsidR="00E11ACB" w:rsidRPr="00571455" w:rsidRDefault="00E11ACB" w:rsidP="00E11ACB">
            <w:pPr>
              <w:jc w:val="center"/>
              <w:rPr>
                <w:sz w:val="20"/>
                <w:szCs w:val="20"/>
              </w:rPr>
            </w:pPr>
            <w:r w:rsidRPr="00571455">
              <w:rPr>
                <w:sz w:val="22"/>
                <w:szCs w:val="22"/>
              </w:rPr>
              <w:t>0,432</w:t>
            </w:r>
          </w:p>
        </w:tc>
        <w:tc>
          <w:tcPr>
            <w:tcW w:w="319" w:type="pct"/>
            <w:tcBorders>
              <w:top w:val="nil"/>
              <w:left w:val="nil"/>
              <w:bottom w:val="single" w:sz="8" w:space="0" w:color="auto"/>
              <w:right w:val="single" w:sz="8" w:space="0" w:color="auto"/>
            </w:tcBorders>
            <w:shd w:val="clear" w:color="auto" w:fill="auto"/>
            <w:noWrap/>
            <w:vAlign w:val="center"/>
          </w:tcPr>
          <w:p w14:paraId="0C6EB5AC" w14:textId="79BEFB6E" w:rsidR="00E11ACB" w:rsidRPr="00571455" w:rsidRDefault="00E11ACB" w:rsidP="00E11ACB">
            <w:pPr>
              <w:jc w:val="center"/>
              <w:rPr>
                <w:sz w:val="20"/>
                <w:szCs w:val="20"/>
              </w:rPr>
            </w:pPr>
            <w:r w:rsidRPr="00571455">
              <w:rPr>
                <w:sz w:val="22"/>
                <w:szCs w:val="22"/>
              </w:rPr>
              <w:t>0,432</w:t>
            </w:r>
          </w:p>
        </w:tc>
        <w:tc>
          <w:tcPr>
            <w:tcW w:w="308" w:type="pct"/>
            <w:tcBorders>
              <w:top w:val="nil"/>
              <w:left w:val="nil"/>
              <w:bottom w:val="single" w:sz="8" w:space="0" w:color="auto"/>
              <w:right w:val="single" w:sz="8" w:space="0" w:color="auto"/>
            </w:tcBorders>
            <w:shd w:val="clear" w:color="auto" w:fill="auto"/>
            <w:noWrap/>
            <w:vAlign w:val="center"/>
          </w:tcPr>
          <w:p w14:paraId="0E3C3485" w14:textId="2D4000F0" w:rsidR="00E11ACB" w:rsidRPr="00571455" w:rsidRDefault="00E11ACB" w:rsidP="00E11ACB">
            <w:pPr>
              <w:jc w:val="center"/>
              <w:rPr>
                <w:sz w:val="20"/>
                <w:szCs w:val="20"/>
              </w:rPr>
            </w:pPr>
            <w:r w:rsidRPr="00571455">
              <w:rPr>
                <w:sz w:val="22"/>
                <w:szCs w:val="22"/>
              </w:rPr>
              <w:t>0,432</w:t>
            </w:r>
          </w:p>
        </w:tc>
        <w:tc>
          <w:tcPr>
            <w:tcW w:w="308" w:type="pct"/>
            <w:tcBorders>
              <w:top w:val="nil"/>
              <w:left w:val="nil"/>
              <w:bottom w:val="single" w:sz="8" w:space="0" w:color="auto"/>
              <w:right w:val="single" w:sz="8" w:space="0" w:color="auto"/>
            </w:tcBorders>
            <w:shd w:val="clear" w:color="auto" w:fill="auto"/>
            <w:noWrap/>
            <w:vAlign w:val="center"/>
          </w:tcPr>
          <w:p w14:paraId="36B78C29" w14:textId="01DEED6B" w:rsidR="00E11ACB" w:rsidRPr="00571455" w:rsidRDefault="00E11ACB" w:rsidP="00E11ACB">
            <w:pPr>
              <w:jc w:val="center"/>
              <w:rPr>
                <w:sz w:val="20"/>
                <w:szCs w:val="20"/>
              </w:rPr>
            </w:pPr>
            <w:r w:rsidRPr="00571455">
              <w:rPr>
                <w:sz w:val="22"/>
                <w:szCs w:val="22"/>
              </w:rPr>
              <w:t>0,432</w:t>
            </w:r>
          </w:p>
        </w:tc>
        <w:tc>
          <w:tcPr>
            <w:tcW w:w="325" w:type="pct"/>
            <w:tcBorders>
              <w:top w:val="nil"/>
              <w:left w:val="nil"/>
              <w:bottom w:val="single" w:sz="8" w:space="0" w:color="auto"/>
              <w:right w:val="single" w:sz="8" w:space="0" w:color="auto"/>
            </w:tcBorders>
            <w:shd w:val="clear" w:color="auto" w:fill="auto"/>
            <w:vAlign w:val="center"/>
          </w:tcPr>
          <w:p w14:paraId="3A88E36D" w14:textId="1762754C" w:rsidR="00E11ACB" w:rsidRPr="00571455" w:rsidRDefault="00E11ACB" w:rsidP="00E11ACB">
            <w:pPr>
              <w:jc w:val="center"/>
              <w:rPr>
                <w:sz w:val="20"/>
                <w:szCs w:val="20"/>
              </w:rPr>
            </w:pPr>
            <w:r w:rsidRPr="00571455">
              <w:rPr>
                <w:sz w:val="22"/>
                <w:szCs w:val="22"/>
              </w:rPr>
              <w:t>0,432</w:t>
            </w:r>
          </w:p>
        </w:tc>
        <w:tc>
          <w:tcPr>
            <w:tcW w:w="397" w:type="pct"/>
            <w:tcBorders>
              <w:top w:val="nil"/>
              <w:left w:val="nil"/>
              <w:bottom w:val="single" w:sz="8" w:space="0" w:color="auto"/>
              <w:right w:val="single" w:sz="8" w:space="0" w:color="auto"/>
            </w:tcBorders>
            <w:shd w:val="clear" w:color="auto" w:fill="auto"/>
            <w:vAlign w:val="center"/>
          </w:tcPr>
          <w:p w14:paraId="3089A0F8" w14:textId="5CB8A35F" w:rsidR="00E11ACB" w:rsidRPr="00571455" w:rsidRDefault="00E11ACB" w:rsidP="00E11ACB">
            <w:pPr>
              <w:jc w:val="center"/>
              <w:rPr>
                <w:sz w:val="20"/>
                <w:szCs w:val="20"/>
              </w:rPr>
            </w:pPr>
            <w:r w:rsidRPr="00571455">
              <w:rPr>
                <w:sz w:val="22"/>
                <w:szCs w:val="22"/>
              </w:rPr>
              <w:t>0,432</w:t>
            </w:r>
          </w:p>
        </w:tc>
        <w:tc>
          <w:tcPr>
            <w:tcW w:w="397" w:type="pct"/>
            <w:tcBorders>
              <w:top w:val="nil"/>
              <w:left w:val="nil"/>
              <w:bottom w:val="single" w:sz="8" w:space="0" w:color="auto"/>
              <w:right w:val="single" w:sz="8" w:space="0" w:color="auto"/>
            </w:tcBorders>
            <w:shd w:val="clear" w:color="auto" w:fill="auto"/>
            <w:vAlign w:val="center"/>
          </w:tcPr>
          <w:p w14:paraId="2AF111CD" w14:textId="35AC2E8A" w:rsidR="00E11ACB" w:rsidRPr="00571455" w:rsidRDefault="00E11ACB" w:rsidP="00E11ACB">
            <w:pPr>
              <w:jc w:val="center"/>
              <w:rPr>
                <w:sz w:val="20"/>
                <w:szCs w:val="20"/>
              </w:rPr>
            </w:pPr>
            <w:r w:rsidRPr="00571455">
              <w:rPr>
                <w:sz w:val="22"/>
                <w:szCs w:val="22"/>
              </w:rPr>
              <w:t>0,432</w:t>
            </w:r>
          </w:p>
        </w:tc>
      </w:tr>
      <w:tr w:rsidR="00872763" w:rsidRPr="00571455" w14:paraId="2E1329C1" w14:textId="77777777" w:rsidTr="00EB2A74">
        <w:trPr>
          <w:cantSplit/>
        </w:trPr>
        <w:tc>
          <w:tcPr>
            <w:tcW w:w="256" w:type="pct"/>
            <w:shd w:val="clear" w:color="auto" w:fill="auto"/>
            <w:vAlign w:val="center"/>
          </w:tcPr>
          <w:p w14:paraId="0D6B8F41" w14:textId="59E4404C" w:rsidR="00E11ACB" w:rsidRPr="00571455" w:rsidRDefault="00E11ACB" w:rsidP="00E11ACB">
            <w:pPr>
              <w:jc w:val="center"/>
              <w:rPr>
                <w:sz w:val="20"/>
                <w:szCs w:val="20"/>
              </w:rPr>
            </w:pPr>
            <w:r w:rsidRPr="00571455">
              <w:rPr>
                <w:sz w:val="20"/>
                <w:szCs w:val="20"/>
              </w:rPr>
              <w:t>4.11</w:t>
            </w:r>
          </w:p>
        </w:tc>
        <w:tc>
          <w:tcPr>
            <w:tcW w:w="1622" w:type="pct"/>
            <w:shd w:val="clear" w:color="auto" w:fill="auto"/>
            <w:noWrap/>
            <w:vAlign w:val="center"/>
          </w:tcPr>
          <w:p w14:paraId="7263771E" w14:textId="3035A40F" w:rsidR="00E11ACB" w:rsidRPr="00571455" w:rsidRDefault="00E11ACB" w:rsidP="00E11ACB">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6CDDB72D" w14:textId="14E3B037"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10C92E2A" w14:textId="00E7354B" w:rsidR="00E11ACB" w:rsidRPr="00571455" w:rsidRDefault="00E11ACB" w:rsidP="00E11ACB">
            <w:pPr>
              <w:jc w:val="center"/>
              <w:rPr>
                <w:sz w:val="20"/>
                <w:szCs w:val="20"/>
              </w:rPr>
            </w:pPr>
            <w:r w:rsidRPr="00571455">
              <w:rPr>
                <w:sz w:val="22"/>
                <w:szCs w:val="22"/>
              </w:rPr>
              <w:t>2,116</w:t>
            </w:r>
          </w:p>
        </w:tc>
        <w:tc>
          <w:tcPr>
            <w:tcW w:w="301" w:type="pct"/>
            <w:tcBorders>
              <w:top w:val="nil"/>
              <w:left w:val="nil"/>
              <w:bottom w:val="single" w:sz="8" w:space="0" w:color="auto"/>
              <w:right w:val="single" w:sz="8" w:space="0" w:color="auto"/>
            </w:tcBorders>
            <w:shd w:val="clear" w:color="auto" w:fill="auto"/>
            <w:noWrap/>
            <w:vAlign w:val="center"/>
          </w:tcPr>
          <w:p w14:paraId="10FCBBA1" w14:textId="732FD75C" w:rsidR="00E11ACB" w:rsidRPr="00571455" w:rsidRDefault="00E11ACB" w:rsidP="00E11ACB">
            <w:pPr>
              <w:jc w:val="center"/>
              <w:rPr>
                <w:sz w:val="20"/>
                <w:szCs w:val="20"/>
              </w:rPr>
            </w:pPr>
            <w:r w:rsidRPr="00571455">
              <w:rPr>
                <w:sz w:val="22"/>
                <w:szCs w:val="22"/>
              </w:rPr>
              <w:t>2,116</w:t>
            </w:r>
          </w:p>
        </w:tc>
        <w:tc>
          <w:tcPr>
            <w:tcW w:w="319" w:type="pct"/>
            <w:tcBorders>
              <w:top w:val="nil"/>
              <w:left w:val="nil"/>
              <w:bottom w:val="single" w:sz="8" w:space="0" w:color="auto"/>
              <w:right w:val="single" w:sz="8" w:space="0" w:color="auto"/>
            </w:tcBorders>
            <w:shd w:val="clear" w:color="auto" w:fill="auto"/>
            <w:noWrap/>
            <w:vAlign w:val="center"/>
          </w:tcPr>
          <w:p w14:paraId="4AB6D612" w14:textId="182EC964" w:rsidR="00E11ACB" w:rsidRPr="00571455" w:rsidRDefault="00E11ACB" w:rsidP="00E11ACB">
            <w:pPr>
              <w:jc w:val="center"/>
              <w:rPr>
                <w:sz w:val="20"/>
                <w:szCs w:val="20"/>
              </w:rPr>
            </w:pPr>
            <w:r w:rsidRPr="00571455">
              <w:rPr>
                <w:sz w:val="22"/>
                <w:szCs w:val="22"/>
              </w:rPr>
              <w:t>2,116</w:t>
            </w:r>
          </w:p>
        </w:tc>
        <w:tc>
          <w:tcPr>
            <w:tcW w:w="308" w:type="pct"/>
            <w:tcBorders>
              <w:top w:val="nil"/>
              <w:left w:val="nil"/>
              <w:bottom w:val="single" w:sz="8" w:space="0" w:color="auto"/>
              <w:right w:val="single" w:sz="8" w:space="0" w:color="auto"/>
            </w:tcBorders>
            <w:shd w:val="clear" w:color="auto" w:fill="auto"/>
            <w:noWrap/>
            <w:vAlign w:val="center"/>
          </w:tcPr>
          <w:p w14:paraId="633F4E6C" w14:textId="0F71A7B5" w:rsidR="00E11ACB" w:rsidRPr="00571455" w:rsidRDefault="00E11ACB" w:rsidP="00E11ACB">
            <w:pPr>
              <w:jc w:val="center"/>
              <w:rPr>
                <w:sz w:val="20"/>
                <w:szCs w:val="20"/>
              </w:rPr>
            </w:pPr>
            <w:r w:rsidRPr="00571455">
              <w:rPr>
                <w:sz w:val="22"/>
                <w:szCs w:val="22"/>
              </w:rPr>
              <w:t>2,116</w:t>
            </w:r>
          </w:p>
        </w:tc>
        <w:tc>
          <w:tcPr>
            <w:tcW w:w="308" w:type="pct"/>
            <w:tcBorders>
              <w:top w:val="nil"/>
              <w:left w:val="nil"/>
              <w:bottom w:val="single" w:sz="8" w:space="0" w:color="auto"/>
              <w:right w:val="single" w:sz="8" w:space="0" w:color="auto"/>
            </w:tcBorders>
            <w:shd w:val="clear" w:color="auto" w:fill="auto"/>
            <w:noWrap/>
            <w:vAlign w:val="center"/>
          </w:tcPr>
          <w:p w14:paraId="0EB075EE" w14:textId="056EB7B4" w:rsidR="00E11ACB" w:rsidRPr="00571455" w:rsidRDefault="00E11ACB" w:rsidP="00E11ACB">
            <w:pPr>
              <w:jc w:val="center"/>
              <w:rPr>
                <w:sz w:val="20"/>
                <w:szCs w:val="20"/>
              </w:rPr>
            </w:pPr>
            <w:r w:rsidRPr="00571455">
              <w:rPr>
                <w:sz w:val="22"/>
                <w:szCs w:val="22"/>
              </w:rPr>
              <w:t>2,116</w:t>
            </w:r>
          </w:p>
        </w:tc>
        <w:tc>
          <w:tcPr>
            <w:tcW w:w="325" w:type="pct"/>
            <w:tcBorders>
              <w:top w:val="nil"/>
              <w:left w:val="nil"/>
              <w:bottom w:val="single" w:sz="8" w:space="0" w:color="auto"/>
              <w:right w:val="single" w:sz="8" w:space="0" w:color="auto"/>
            </w:tcBorders>
            <w:shd w:val="clear" w:color="auto" w:fill="auto"/>
            <w:vAlign w:val="center"/>
          </w:tcPr>
          <w:p w14:paraId="22A8E622" w14:textId="638A7F74" w:rsidR="00E11ACB" w:rsidRPr="00571455" w:rsidRDefault="00E11ACB" w:rsidP="00E11ACB">
            <w:pPr>
              <w:jc w:val="center"/>
              <w:rPr>
                <w:sz w:val="20"/>
                <w:szCs w:val="20"/>
              </w:rPr>
            </w:pPr>
            <w:r w:rsidRPr="00571455">
              <w:rPr>
                <w:sz w:val="22"/>
                <w:szCs w:val="22"/>
              </w:rPr>
              <w:t>2,116</w:t>
            </w:r>
          </w:p>
        </w:tc>
        <w:tc>
          <w:tcPr>
            <w:tcW w:w="397" w:type="pct"/>
            <w:tcBorders>
              <w:top w:val="nil"/>
              <w:left w:val="nil"/>
              <w:bottom w:val="single" w:sz="8" w:space="0" w:color="auto"/>
              <w:right w:val="single" w:sz="8" w:space="0" w:color="auto"/>
            </w:tcBorders>
            <w:shd w:val="clear" w:color="auto" w:fill="auto"/>
            <w:vAlign w:val="center"/>
          </w:tcPr>
          <w:p w14:paraId="44916272" w14:textId="1A8A73B2" w:rsidR="00E11ACB" w:rsidRPr="00571455" w:rsidRDefault="00E11ACB" w:rsidP="00E11ACB">
            <w:pPr>
              <w:jc w:val="center"/>
              <w:rPr>
                <w:sz w:val="20"/>
                <w:szCs w:val="20"/>
              </w:rPr>
            </w:pPr>
            <w:r w:rsidRPr="00571455">
              <w:rPr>
                <w:sz w:val="22"/>
                <w:szCs w:val="22"/>
              </w:rPr>
              <w:t>2,116</w:t>
            </w:r>
          </w:p>
        </w:tc>
        <w:tc>
          <w:tcPr>
            <w:tcW w:w="397" w:type="pct"/>
            <w:tcBorders>
              <w:top w:val="nil"/>
              <w:left w:val="nil"/>
              <w:bottom w:val="single" w:sz="8" w:space="0" w:color="auto"/>
              <w:right w:val="single" w:sz="8" w:space="0" w:color="auto"/>
            </w:tcBorders>
            <w:shd w:val="clear" w:color="auto" w:fill="auto"/>
            <w:vAlign w:val="center"/>
          </w:tcPr>
          <w:p w14:paraId="187A7CD1" w14:textId="2B5B0054" w:rsidR="00E11ACB" w:rsidRPr="00571455" w:rsidRDefault="00E11ACB" w:rsidP="00E11ACB">
            <w:pPr>
              <w:jc w:val="center"/>
              <w:rPr>
                <w:sz w:val="20"/>
                <w:szCs w:val="20"/>
              </w:rPr>
            </w:pPr>
            <w:r w:rsidRPr="00571455">
              <w:rPr>
                <w:sz w:val="22"/>
                <w:szCs w:val="22"/>
              </w:rPr>
              <w:t>2,116</w:t>
            </w:r>
          </w:p>
        </w:tc>
      </w:tr>
      <w:tr w:rsidR="00872763" w:rsidRPr="00571455" w14:paraId="7E50A4C8" w14:textId="77777777" w:rsidTr="00EB2A74">
        <w:trPr>
          <w:cantSplit/>
        </w:trPr>
        <w:tc>
          <w:tcPr>
            <w:tcW w:w="256" w:type="pct"/>
            <w:shd w:val="clear" w:color="auto" w:fill="auto"/>
            <w:vAlign w:val="center"/>
          </w:tcPr>
          <w:p w14:paraId="430C724D" w14:textId="659E1D5C" w:rsidR="00E11ACB" w:rsidRPr="00571455" w:rsidRDefault="00E11ACB" w:rsidP="00E11ACB">
            <w:pPr>
              <w:jc w:val="center"/>
              <w:rPr>
                <w:sz w:val="20"/>
                <w:szCs w:val="20"/>
              </w:rPr>
            </w:pPr>
            <w:r w:rsidRPr="00571455">
              <w:rPr>
                <w:sz w:val="20"/>
                <w:szCs w:val="20"/>
              </w:rPr>
              <w:t>4.12</w:t>
            </w:r>
          </w:p>
        </w:tc>
        <w:tc>
          <w:tcPr>
            <w:tcW w:w="1622" w:type="pct"/>
            <w:shd w:val="clear" w:color="auto" w:fill="auto"/>
            <w:noWrap/>
            <w:vAlign w:val="center"/>
          </w:tcPr>
          <w:p w14:paraId="4F89DBBF" w14:textId="41A62C23" w:rsidR="00E11ACB" w:rsidRPr="00571455" w:rsidRDefault="00E11ACB" w:rsidP="00E11ACB">
            <w:pPr>
              <w:jc w:val="center"/>
              <w:rPr>
                <w:sz w:val="20"/>
                <w:szCs w:val="20"/>
              </w:rPr>
            </w:pPr>
            <w:r w:rsidRPr="00571455">
              <w:rPr>
                <w:sz w:val="20"/>
                <w:szCs w:val="20"/>
              </w:rPr>
              <w:t>Котельная средней школы (д. Мукши)</w:t>
            </w:r>
          </w:p>
        </w:tc>
        <w:tc>
          <w:tcPr>
            <w:tcW w:w="455" w:type="pct"/>
            <w:shd w:val="clear" w:color="auto" w:fill="auto"/>
            <w:noWrap/>
            <w:vAlign w:val="center"/>
          </w:tcPr>
          <w:p w14:paraId="76C01E2D" w14:textId="6E96D34D"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4352A4DA" w14:textId="724E9188" w:rsidR="00E11ACB" w:rsidRPr="00571455" w:rsidRDefault="00E11ACB" w:rsidP="00E11ACB">
            <w:pPr>
              <w:jc w:val="center"/>
              <w:rPr>
                <w:sz w:val="20"/>
                <w:szCs w:val="20"/>
              </w:rPr>
            </w:pPr>
            <w:r w:rsidRPr="00571455">
              <w:rPr>
                <w:sz w:val="22"/>
                <w:szCs w:val="22"/>
              </w:rPr>
              <w:t>1,933</w:t>
            </w:r>
          </w:p>
        </w:tc>
        <w:tc>
          <w:tcPr>
            <w:tcW w:w="301" w:type="pct"/>
            <w:tcBorders>
              <w:top w:val="nil"/>
              <w:left w:val="nil"/>
              <w:bottom w:val="single" w:sz="8" w:space="0" w:color="auto"/>
              <w:right w:val="single" w:sz="8" w:space="0" w:color="auto"/>
            </w:tcBorders>
            <w:shd w:val="clear" w:color="auto" w:fill="auto"/>
            <w:noWrap/>
            <w:vAlign w:val="center"/>
          </w:tcPr>
          <w:p w14:paraId="548B0674" w14:textId="583C8174" w:rsidR="00E11ACB" w:rsidRPr="00571455" w:rsidRDefault="00E11ACB" w:rsidP="00E11ACB">
            <w:pPr>
              <w:jc w:val="center"/>
              <w:rPr>
                <w:sz w:val="20"/>
                <w:szCs w:val="20"/>
              </w:rPr>
            </w:pPr>
            <w:r w:rsidRPr="00571455">
              <w:rPr>
                <w:sz w:val="22"/>
                <w:szCs w:val="22"/>
              </w:rPr>
              <w:t>1,933</w:t>
            </w:r>
          </w:p>
        </w:tc>
        <w:tc>
          <w:tcPr>
            <w:tcW w:w="319" w:type="pct"/>
            <w:tcBorders>
              <w:top w:val="nil"/>
              <w:left w:val="nil"/>
              <w:bottom w:val="single" w:sz="8" w:space="0" w:color="auto"/>
              <w:right w:val="single" w:sz="8" w:space="0" w:color="auto"/>
            </w:tcBorders>
            <w:shd w:val="clear" w:color="auto" w:fill="auto"/>
            <w:noWrap/>
            <w:vAlign w:val="center"/>
          </w:tcPr>
          <w:p w14:paraId="74836003" w14:textId="2429C14C" w:rsidR="00E11ACB" w:rsidRPr="00571455" w:rsidRDefault="00E11ACB" w:rsidP="00E11ACB">
            <w:pPr>
              <w:jc w:val="center"/>
              <w:rPr>
                <w:sz w:val="20"/>
                <w:szCs w:val="20"/>
              </w:rPr>
            </w:pPr>
            <w:r w:rsidRPr="00571455">
              <w:rPr>
                <w:sz w:val="22"/>
                <w:szCs w:val="22"/>
              </w:rPr>
              <w:t>1,933</w:t>
            </w:r>
          </w:p>
        </w:tc>
        <w:tc>
          <w:tcPr>
            <w:tcW w:w="308" w:type="pct"/>
            <w:tcBorders>
              <w:top w:val="nil"/>
              <w:left w:val="nil"/>
              <w:bottom w:val="single" w:sz="8" w:space="0" w:color="auto"/>
              <w:right w:val="single" w:sz="8" w:space="0" w:color="auto"/>
            </w:tcBorders>
            <w:shd w:val="clear" w:color="auto" w:fill="auto"/>
            <w:noWrap/>
            <w:vAlign w:val="center"/>
          </w:tcPr>
          <w:p w14:paraId="6F07450E" w14:textId="3F9F4939" w:rsidR="00E11ACB" w:rsidRPr="00571455" w:rsidRDefault="00E11ACB" w:rsidP="00E11ACB">
            <w:pPr>
              <w:jc w:val="center"/>
              <w:rPr>
                <w:sz w:val="20"/>
                <w:szCs w:val="20"/>
              </w:rPr>
            </w:pPr>
            <w:r w:rsidRPr="00571455">
              <w:rPr>
                <w:sz w:val="22"/>
                <w:szCs w:val="22"/>
              </w:rPr>
              <w:t>1,933</w:t>
            </w:r>
          </w:p>
        </w:tc>
        <w:tc>
          <w:tcPr>
            <w:tcW w:w="308" w:type="pct"/>
            <w:tcBorders>
              <w:top w:val="nil"/>
              <w:left w:val="nil"/>
              <w:bottom w:val="single" w:sz="8" w:space="0" w:color="auto"/>
              <w:right w:val="single" w:sz="8" w:space="0" w:color="auto"/>
            </w:tcBorders>
            <w:shd w:val="clear" w:color="auto" w:fill="auto"/>
            <w:noWrap/>
            <w:vAlign w:val="center"/>
          </w:tcPr>
          <w:p w14:paraId="04F10E92" w14:textId="20E8863A" w:rsidR="00E11ACB" w:rsidRPr="00571455" w:rsidRDefault="00E11ACB" w:rsidP="00E11ACB">
            <w:pPr>
              <w:jc w:val="center"/>
              <w:rPr>
                <w:sz w:val="20"/>
                <w:szCs w:val="20"/>
              </w:rPr>
            </w:pPr>
            <w:r w:rsidRPr="00571455">
              <w:rPr>
                <w:sz w:val="22"/>
                <w:szCs w:val="22"/>
              </w:rPr>
              <w:t>1,933</w:t>
            </w:r>
          </w:p>
        </w:tc>
        <w:tc>
          <w:tcPr>
            <w:tcW w:w="325" w:type="pct"/>
            <w:tcBorders>
              <w:top w:val="nil"/>
              <w:left w:val="nil"/>
              <w:bottom w:val="single" w:sz="8" w:space="0" w:color="auto"/>
              <w:right w:val="single" w:sz="8" w:space="0" w:color="auto"/>
            </w:tcBorders>
            <w:shd w:val="clear" w:color="auto" w:fill="auto"/>
            <w:vAlign w:val="center"/>
          </w:tcPr>
          <w:p w14:paraId="2EC89A7B" w14:textId="1B410AE5" w:rsidR="00E11ACB" w:rsidRPr="00571455" w:rsidRDefault="00E11ACB" w:rsidP="00E11ACB">
            <w:pPr>
              <w:jc w:val="center"/>
              <w:rPr>
                <w:sz w:val="20"/>
                <w:szCs w:val="20"/>
              </w:rPr>
            </w:pPr>
            <w:r w:rsidRPr="00571455">
              <w:rPr>
                <w:sz w:val="22"/>
                <w:szCs w:val="22"/>
              </w:rPr>
              <w:t>1,933</w:t>
            </w:r>
          </w:p>
        </w:tc>
        <w:tc>
          <w:tcPr>
            <w:tcW w:w="397" w:type="pct"/>
            <w:tcBorders>
              <w:top w:val="nil"/>
              <w:left w:val="nil"/>
              <w:bottom w:val="single" w:sz="8" w:space="0" w:color="auto"/>
              <w:right w:val="single" w:sz="8" w:space="0" w:color="auto"/>
            </w:tcBorders>
            <w:shd w:val="clear" w:color="auto" w:fill="auto"/>
            <w:vAlign w:val="center"/>
          </w:tcPr>
          <w:p w14:paraId="60DB374D" w14:textId="581D2A95" w:rsidR="00E11ACB" w:rsidRPr="00571455" w:rsidRDefault="00E11ACB" w:rsidP="00E11ACB">
            <w:pPr>
              <w:jc w:val="center"/>
              <w:rPr>
                <w:sz w:val="20"/>
                <w:szCs w:val="20"/>
              </w:rPr>
            </w:pPr>
            <w:r w:rsidRPr="00571455">
              <w:rPr>
                <w:sz w:val="22"/>
                <w:szCs w:val="22"/>
              </w:rPr>
              <w:t>1,933</w:t>
            </w:r>
          </w:p>
        </w:tc>
        <w:tc>
          <w:tcPr>
            <w:tcW w:w="397" w:type="pct"/>
            <w:tcBorders>
              <w:top w:val="nil"/>
              <w:left w:val="nil"/>
              <w:bottom w:val="single" w:sz="8" w:space="0" w:color="auto"/>
              <w:right w:val="single" w:sz="8" w:space="0" w:color="auto"/>
            </w:tcBorders>
            <w:shd w:val="clear" w:color="auto" w:fill="auto"/>
            <w:vAlign w:val="center"/>
          </w:tcPr>
          <w:p w14:paraId="54E55DE9" w14:textId="3EB17632" w:rsidR="00E11ACB" w:rsidRPr="00571455" w:rsidRDefault="00E11ACB" w:rsidP="00E11ACB">
            <w:pPr>
              <w:jc w:val="center"/>
              <w:rPr>
                <w:sz w:val="20"/>
                <w:szCs w:val="20"/>
              </w:rPr>
            </w:pPr>
            <w:r w:rsidRPr="00571455">
              <w:rPr>
                <w:sz w:val="22"/>
                <w:szCs w:val="22"/>
              </w:rPr>
              <w:t>1,933</w:t>
            </w:r>
          </w:p>
        </w:tc>
      </w:tr>
      <w:tr w:rsidR="00872763" w:rsidRPr="00571455" w14:paraId="57E9B5CC" w14:textId="77777777" w:rsidTr="00EB2A74">
        <w:trPr>
          <w:cantSplit/>
        </w:trPr>
        <w:tc>
          <w:tcPr>
            <w:tcW w:w="256" w:type="pct"/>
            <w:shd w:val="clear" w:color="auto" w:fill="auto"/>
            <w:vAlign w:val="center"/>
          </w:tcPr>
          <w:p w14:paraId="1E980BBE" w14:textId="105E4E30" w:rsidR="00E11ACB" w:rsidRPr="00571455" w:rsidRDefault="00E11ACB" w:rsidP="00E11ACB">
            <w:pPr>
              <w:jc w:val="center"/>
              <w:rPr>
                <w:sz w:val="20"/>
                <w:szCs w:val="20"/>
              </w:rPr>
            </w:pPr>
            <w:r w:rsidRPr="00571455">
              <w:rPr>
                <w:sz w:val="20"/>
                <w:szCs w:val="20"/>
              </w:rPr>
              <w:t>4.13</w:t>
            </w:r>
          </w:p>
        </w:tc>
        <w:tc>
          <w:tcPr>
            <w:tcW w:w="1622" w:type="pct"/>
            <w:shd w:val="clear" w:color="auto" w:fill="auto"/>
            <w:noWrap/>
            <w:vAlign w:val="center"/>
          </w:tcPr>
          <w:p w14:paraId="4A07311E" w14:textId="3BF02FA5" w:rsidR="00E11ACB" w:rsidRPr="00571455" w:rsidRDefault="00E11ACB" w:rsidP="00E11ACB">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10F4357A" w14:textId="0860B34C"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3B43A2D" w14:textId="3B87B1F8" w:rsidR="00E11ACB" w:rsidRPr="00571455" w:rsidRDefault="00E11ACB" w:rsidP="00E11ACB">
            <w:pPr>
              <w:jc w:val="center"/>
              <w:rPr>
                <w:sz w:val="20"/>
                <w:szCs w:val="20"/>
              </w:rPr>
            </w:pPr>
            <w:r w:rsidRPr="00571455">
              <w:rPr>
                <w:sz w:val="22"/>
                <w:szCs w:val="22"/>
              </w:rPr>
              <w:t>1,779</w:t>
            </w:r>
          </w:p>
        </w:tc>
        <w:tc>
          <w:tcPr>
            <w:tcW w:w="301" w:type="pct"/>
            <w:tcBorders>
              <w:top w:val="nil"/>
              <w:left w:val="nil"/>
              <w:bottom w:val="single" w:sz="8" w:space="0" w:color="auto"/>
              <w:right w:val="single" w:sz="8" w:space="0" w:color="auto"/>
            </w:tcBorders>
            <w:shd w:val="clear" w:color="auto" w:fill="auto"/>
            <w:noWrap/>
            <w:vAlign w:val="center"/>
          </w:tcPr>
          <w:p w14:paraId="3428944F" w14:textId="641E65D2" w:rsidR="00E11ACB" w:rsidRPr="00571455" w:rsidRDefault="00E11ACB" w:rsidP="00E11ACB">
            <w:pPr>
              <w:jc w:val="center"/>
              <w:rPr>
                <w:sz w:val="20"/>
                <w:szCs w:val="20"/>
              </w:rPr>
            </w:pPr>
            <w:r w:rsidRPr="00571455">
              <w:rPr>
                <w:sz w:val="22"/>
                <w:szCs w:val="22"/>
              </w:rPr>
              <w:t>1,779</w:t>
            </w:r>
          </w:p>
        </w:tc>
        <w:tc>
          <w:tcPr>
            <w:tcW w:w="319" w:type="pct"/>
            <w:tcBorders>
              <w:top w:val="nil"/>
              <w:left w:val="nil"/>
              <w:bottom w:val="single" w:sz="8" w:space="0" w:color="auto"/>
              <w:right w:val="single" w:sz="8" w:space="0" w:color="auto"/>
            </w:tcBorders>
            <w:shd w:val="clear" w:color="auto" w:fill="auto"/>
            <w:noWrap/>
            <w:vAlign w:val="center"/>
          </w:tcPr>
          <w:p w14:paraId="13CE6AE0" w14:textId="786C3C23" w:rsidR="00E11ACB" w:rsidRPr="00571455" w:rsidRDefault="00E11ACB" w:rsidP="00E11ACB">
            <w:pPr>
              <w:jc w:val="center"/>
              <w:rPr>
                <w:sz w:val="20"/>
                <w:szCs w:val="20"/>
              </w:rPr>
            </w:pPr>
            <w:r w:rsidRPr="00571455">
              <w:rPr>
                <w:sz w:val="22"/>
                <w:szCs w:val="22"/>
              </w:rPr>
              <w:t>1,779</w:t>
            </w:r>
          </w:p>
        </w:tc>
        <w:tc>
          <w:tcPr>
            <w:tcW w:w="308" w:type="pct"/>
            <w:tcBorders>
              <w:top w:val="nil"/>
              <w:left w:val="nil"/>
              <w:bottom w:val="single" w:sz="8" w:space="0" w:color="auto"/>
              <w:right w:val="single" w:sz="8" w:space="0" w:color="auto"/>
            </w:tcBorders>
            <w:shd w:val="clear" w:color="auto" w:fill="auto"/>
            <w:noWrap/>
            <w:vAlign w:val="center"/>
          </w:tcPr>
          <w:p w14:paraId="70E6D47C" w14:textId="5D3AC2EA" w:rsidR="00E11ACB" w:rsidRPr="00571455" w:rsidRDefault="00E11ACB" w:rsidP="00E11ACB">
            <w:pPr>
              <w:jc w:val="center"/>
              <w:rPr>
                <w:sz w:val="20"/>
                <w:szCs w:val="20"/>
              </w:rPr>
            </w:pPr>
            <w:r w:rsidRPr="00571455">
              <w:rPr>
                <w:sz w:val="22"/>
                <w:szCs w:val="22"/>
              </w:rPr>
              <w:t>1,779</w:t>
            </w:r>
          </w:p>
        </w:tc>
        <w:tc>
          <w:tcPr>
            <w:tcW w:w="308" w:type="pct"/>
            <w:tcBorders>
              <w:top w:val="nil"/>
              <w:left w:val="nil"/>
              <w:bottom w:val="single" w:sz="8" w:space="0" w:color="auto"/>
              <w:right w:val="single" w:sz="8" w:space="0" w:color="auto"/>
            </w:tcBorders>
            <w:shd w:val="clear" w:color="auto" w:fill="auto"/>
            <w:noWrap/>
            <w:vAlign w:val="center"/>
          </w:tcPr>
          <w:p w14:paraId="62729354" w14:textId="6A51AEA4" w:rsidR="00E11ACB" w:rsidRPr="00571455" w:rsidRDefault="00E11ACB" w:rsidP="00E11ACB">
            <w:pPr>
              <w:jc w:val="center"/>
              <w:rPr>
                <w:sz w:val="20"/>
                <w:szCs w:val="20"/>
              </w:rPr>
            </w:pPr>
            <w:r w:rsidRPr="00571455">
              <w:rPr>
                <w:sz w:val="22"/>
                <w:szCs w:val="22"/>
              </w:rPr>
              <w:t>1,779</w:t>
            </w:r>
          </w:p>
        </w:tc>
        <w:tc>
          <w:tcPr>
            <w:tcW w:w="325" w:type="pct"/>
            <w:tcBorders>
              <w:top w:val="nil"/>
              <w:left w:val="nil"/>
              <w:bottom w:val="single" w:sz="8" w:space="0" w:color="auto"/>
              <w:right w:val="single" w:sz="8" w:space="0" w:color="auto"/>
            </w:tcBorders>
            <w:shd w:val="clear" w:color="auto" w:fill="auto"/>
            <w:vAlign w:val="center"/>
          </w:tcPr>
          <w:p w14:paraId="608AE823" w14:textId="21EDB55A" w:rsidR="00E11ACB" w:rsidRPr="00571455" w:rsidRDefault="00E11ACB" w:rsidP="00E11ACB">
            <w:pPr>
              <w:jc w:val="center"/>
              <w:rPr>
                <w:sz w:val="20"/>
                <w:szCs w:val="20"/>
              </w:rPr>
            </w:pPr>
            <w:r w:rsidRPr="00571455">
              <w:rPr>
                <w:sz w:val="22"/>
                <w:szCs w:val="22"/>
              </w:rPr>
              <w:t>1,779</w:t>
            </w:r>
          </w:p>
        </w:tc>
        <w:tc>
          <w:tcPr>
            <w:tcW w:w="397" w:type="pct"/>
            <w:tcBorders>
              <w:top w:val="nil"/>
              <w:left w:val="nil"/>
              <w:bottom w:val="single" w:sz="8" w:space="0" w:color="auto"/>
              <w:right w:val="single" w:sz="8" w:space="0" w:color="auto"/>
            </w:tcBorders>
            <w:shd w:val="clear" w:color="auto" w:fill="auto"/>
            <w:vAlign w:val="center"/>
          </w:tcPr>
          <w:p w14:paraId="4BF872C3" w14:textId="074250E6" w:rsidR="00E11ACB" w:rsidRPr="00571455" w:rsidRDefault="00E11ACB" w:rsidP="00E11ACB">
            <w:pPr>
              <w:jc w:val="center"/>
              <w:rPr>
                <w:sz w:val="20"/>
                <w:szCs w:val="20"/>
              </w:rPr>
            </w:pPr>
            <w:r w:rsidRPr="00571455">
              <w:rPr>
                <w:sz w:val="22"/>
                <w:szCs w:val="22"/>
              </w:rPr>
              <w:t>1,779</w:t>
            </w:r>
          </w:p>
        </w:tc>
        <w:tc>
          <w:tcPr>
            <w:tcW w:w="397" w:type="pct"/>
            <w:tcBorders>
              <w:top w:val="nil"/>
              <w:left w:val="nil"/>
              <w:bottom w:val="single" w:sz="8" w:space="0" w:color="auto"/>
              <w:right w:val="single" w:sz="8" w:space="0" w:color="auto"/>
            </w:tcBorders>
            <w:shd w:val="clear" w:color="auto" w:fill="auto"/>
            <w:vAlign w:val="center"/>
          </w:tcPr>
          <w:p w14:paraId="155779D6" w14:textId="5185CCAB" w:rsidR="00E11ACB" w:rsidRPr="00571455" w:rsidRDefault="00E11ACB" w:rsidP="00E11ACB">
            <w:pPr>
              <w:jc w:val="center"/>
              <w:rPr>
                <w:sz w:val="20"/>
                <w:szCs w:val="20"/>
              </w:rPr>
            </w:pPr>
            <w:r w:rsidRPr="00571455">
              <w:rPr>
                <w:sz w:val="22"/>
                <w:szCs w:val="22"/>
              </w:rPr>
              <w:t>1,779</w:t>
            </w:r>
          </w:p>
        </w:tc>
      </w:tr>
      <w:tr w:rsidR="00872763" w:rsidRPr="00571455" w14:paraId="714EE9B1" w14:textId="77777777" w:rsidTr="00EB2A74">
        <w:trPr>
          <w:cantSplit/>
        </w:trPr>
        <w:tc>
          <w:tcPr>
            <w:tcW w:w="256" w:type="pct"/>
            <w:shd w:val="clear" w:color="auto" w:fill="auto"/>
            <w:vAlign w:val="center"/>
          </w:tcPr>
          <w:p w14:paraId="37A9108F" w14:textId="0FE60010" w:rsidR="00E11ACB" w:rsidRPr="00571455" w:rsidRDefault="00E11ACB" w:rsidP="00E11ACB">
            <w:pPr>
              <w:jc w:val="center"/>
              <w:rPr>
                <w:sz w:val="20"/>
                <w:szCs w:val="20"/>
              </w:rPr>
            </w:pPr>
            <w:r w:rsidRPr="00571455">
              <w:rPr>
                <w:sz w:val="20"/>
                <w:szCs w:val="20"/>
              </w:rPr>
              <w:t>4.14</w:t>
            </w:r>
          </w:p>
        </w:tc>
        <w:tc>
          <w:tcPr>
            <w:tcW w:w="1622" w:type="pct"/>
            <w:shd w:val="clear" w:color="auto" w:fill="auto"/>
            <w:noWrap/>
            <w:vAlign w:val="center"/>
          </w:tcPr>
          <w:p w14:paraId="6BED1517" w14:textId="2CA6EF5D" w:rsidR="00E11ACB" w:rsidRPr="00571455" w:rsidRDefault="00E11ACB" w:rsidP="00E11ACB">
            <w:pPr>
              <w:jc w:val="center"/>
              <w:rPr>
                <w:sz w:val="20"/>
                <w:szCs w:val="20"/>
              </w:rPr>
            </w:pPr>
            <w:r w:rsidRPr="00571455">
              <w:rPr>
                <w:sz w:val="20"/>
                <w:szCs w:val="20"/>
              </w:rPr>
              <w:t xml:space="preserve"> Котельная Зегдудского СИКЦ (д. Зеглуд)</w:t>
            </w:r>
          </w:p>
        </w:tc>
        <w:tc>
          <w:tcPr>
            <w:tcW w:w="455" w:type="pct"/>
            <w:shd w:val="clear" w:color="auto" w:fill="auto"/>
            <w:noWrap/>
            <w:vAlign w:val="center"/>
          </w:tcPr>
          <w:p w14:paraId="014EF6B7" w14:textId="6545D206"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4D5B7890" w14:textId="2ACDDB6C" w:rsidR="00E11ACB" w:rsidRPr="00571455" w:rsidRDefault="00E11ACB" w:rsidP="00E11ACB">
            <w:pPr>
              <w:jc w:val="center"/>
              <w:rPr>
                <w:sz w:val="20"/>
                <w:szCs w:val="20"/>
              </w:rPr>
            </w:pPr>
            <w:r w:rsidRPr="00571455">
              <w:rPr>
                <w:sz w:val="22"/>
                <w:szCs w:val="22"/>
              </w:rPr>
              <w:t>1,298</w:t>
            </w:r>
          </w:p>
        </w:tc>
        <w:tc>
          <w:tcPr>
            <w:tcW w:w="301" w:type="pct"/>
            <w:tcBorders>
              <w:top w:val="nil"/>
              <w:left w:val="nil"/>
              <w:bottom w:val="single" w:sz="8" w:space="0" w:color="auto"/>
              <w:right w:val="single" w:sz="8" w:space="0" w:color="auto"/>
            </w:tcBorders>
            <w:shd w:val="clear" w:color="auto" w:fill="auto"/>
            <w:noWrap/>
            <w:vAlign w:val="center"/>
          </w:tcPr>
          <w:p w14:paraId="492CFAFD" w14:textId="3C0BC790" w:rsidR="00E11ACB" w:rsidRPr="00571455" w:rsidRDefault="00E11ACB" w:rsidP="00E11ACB">
            <w:pPr>
              <w:jc w:val="center"/>
              <w:rPr>
                <w:sz w:val="20"/>
                <w:szCs w:val="20"/>
              </w:rPr>
            </w:pPr>
            <w:r w:rsidRPr="00571455">
              <w:rPr>
                <w:sz w:val="22"/>
                <w:szCs w:val="22"/>
              </w:rPr>
              <w:t>1,298</w:t>
            </w:r>
          </w:p>
        </w:tc>
        <w:tc>
          <w:tcPr>
            <w:tcW w:w="319" w:type="pct"/>
            <w:tcBorders>
              <w:top w:val="nil"/>
              <w:left w:val="nil"/>
              <w:bottom w:val="single" w:sz="8" w:space="0" w:color="auto"/>
              <w:right w:val="single" w:sz="8" w:space="0" w:color="auto"/>
            </w:tcBorders>
            <w:shd w:val="clear" w:color="auto" w:fill="auto"/>
            <w:noWrap/>
            <w:vAlign w:val="center"/>
          </w:tcPr>
          <w:p w14:paraId="5DA59692" w14:textId="616971FA" w:rsidR="00E11ACB" w:rsidRPr="00571455" w:rsidRDefault="00E11ACB" w:rsidP="00E11ACB">
            <w:pPr>
              <w:jc w:val="center"/>
              <w:rPr>
                <w:sz w:val="20"/>
                <w:szCs w:val="20"/>
              </w:rPr>
            </w:pPr>
            <w:r w:rsidRPr="00571455">
              <w:rPr>
                <w:sz w:val="22"/>
                <w:szCs w:val="22"/>
              </w:rPr>
              <w:t>1,298</w:t>
            </w:r>
          </w:p>
        </w:tc>
        <w:tc>
          <w:tcPr>
            <w:tcW w:w="308" w:type="pct"/>
            <w:tcBorders>
              <w:top w:val="nil"/>
              <w:left w:val="nil"/>
              <w:bottom w:val="single" w:sz="8" w:space="0" w:color="auto"/>
              <w:right w:val="single" w:sz="8" w:space="0" w:color="auto"/>
            </w:tcBorders>
            <w:shd w:val="clear" w:color="auto" w:fill="auto"/>
            <w:noWrap/>
            <w:vAlign w:val="center"/>
          </w:tcPr>
          <w:p w14:paraId="348E5700" w14:textId="1C9CF35B" w:rsidR="00E11ACB" w:rsidRPr="00571455" w:rsidRDefault="00E11ACB" w:rsidP="00E11ACB">
            <w:pPr>
              <w:jc w:val="center"/>
              <w:rPr>
                <w:sz w:val="20"/>
                <w:szCs w:val="20"/>
              </w:rPr>
            </w:pPr>
            <w:r w:rsidRPr="00571455">
              <w:rPr>
                <w:sz w:val="22"/>
                <w:szCs w:val="22"/>
              </w:rPr>
              <w:t>1,298</w:t>
            </w:r>
          </w:p>
        </w:tc>
        <w:tc>
          <w:tcPr>
            <w:tcW w:w="308" w:type="pct"/>
            <w:tcBorders>
              <w:top w:val="nil"/>
              <w:left w:val="nil"/>
              <w:bottom w:val="single" w:sz="8" w:space="0" w:color="auto"/>
              <w:right w:val="single" w:sz="8" w:space="0" w:color="auto"/>
            </w:tcBorders>
            <w:shd w:val="clear" w:color="auto" w:fill="auto"/>
            <w:noWrap/>
            <w:vAlign w:val="center"/>
          </w:tcPr>
          <w:p w14:paraId="53AC6D6C" w14:textId="015A53F6" w:rsidR="00E11ACB" w:rsidRPr="00571455" w:rsidRDefault="00E11ACB" w:rsidP="00E11ACB">
            <w:pPr>
              <w:jc w:val="center"/>
              <w:rPr>
                <w:sz w:val="20"/>
                <w:szCs w:val="20"/>
              </w:rPr>
            </w:pPr>
            <w:r w:rsidRPr="00571455">
              <w:rPr>
                <w:sz w:val="22"/>
                <w:szCs w:val="22"/>
              </w:rPr>
              <w:t>1,298</w:t>
            </w:r>
          </w:p>
        </w:tc>
        <w:tc>
          <w:tcPr>
            <w:tcW w:w="325" w:type="pct"/>
            <w:tcBorders>
              <w:top w:val="nil"/>
              <w:left w:val="nil"/>
              <w:bottom w:val="single" w:sz="8" w:space="0" w:color="auto"/>
              <w:right w:val="single" w:sz="8" w:space="0" w:color="auto"/>
            </w:tcBorders>
            <w:shd w:val="clear" w:color="auto" w:fill="auto"/>
            <w:vAlign w:val="center"/>
          </w:tcPr>
          <w:p w14:paraId="18EE9A95" w14:textId="03816DFE" w:rsidR="00E11ACB" w:rsidRPr="00571455" w:rsidRDefault="00E11ACB" w:rsidP="00E11ACB">
            <w:pPr>
              <w:jc w:val="center"/>
              <w:rPr>
                <w:sz w:val="20"/>
                <w:szCs w:val="20"/>
              </w:rPr>
            </w:pPr>
            <w:r w:rsidRPr="00571455">
              <w:rPr>
                <w:sz w:val="22"/>
                <w:szCs w:val="22"/>
              </w:rPr>
              <w:t>1,298</w:t>
            </w:r>
          </w:p>
        </w:tc>
        <w:tc>
          <w:tcPr>
            <w:tcW w:w="397" w:type="pct"/>
            <w:tcBorders>
              <w:top w:val="nil"/>
              <w:left w:val="nil"/>
              <w:bottom w:val="single" w:sz="8" w:space="0" w:color="auto"/>
              <w:right w:val="single" w:sz="8" w:space="0" w:color="auto"/>
            </w:tcBorders>
            <w:shd w:val="clear" w:color="auto" w:fill="auto"/>
            <w:vAlign w:val="center"/>
          </w:tcPr>
          <w:p w14:paraId="14AD1182" w14:textId="24A2D384" w:rsidR="00E11ACB" w:rsidRPr="00571455" w:rsidRDefault="00E11ACB" w:rsidP="00E11ACB">
            <w:pPr>
              <w:jc w:val="center"/>
              <w:rPr>
                <w:sz w:val="20"/>
                <w:szCs w:val="20"/>
              </w:rPr>
            </w:pPr>
            <w:r w:rsidRPr="00571455">
              <w:rPr>
                <w:sz w:val="22"/>
                <w:szCs w:val="22"/>
              </w:rPr>
              <w:t>1,298</w:t>
            </w:r>
          </w:p>
        </w:tc>
        <w:tc>
          <w:tcPr>
            <w:tcW w:w="397" w:type="pct"/>
            <w:tcBorders>
              <w:top w:val="nil"/>
              <w:left w:val="nil"/>
              <w:bottom w:val="single" w:sz="8" w:space="0" w:color="auto"/>
              <w:right w:val="single" w:sz="8" w:space="0" w:color="auto"/>
            </w:tcBorders>
            <w:shd w:val="clear" w:color="auto" w:fill="auto"/>
            <w:vAlign w:val="center"/>
          </w:tcPr>
          <w:p w14:paraId="4E8577BA" w14:textId="307F93FA" w:rsidR="00E11ACB" w:rsidRPr="00571455" w:rsidRDefault="00E11ACB" w:rsidP="00E11ACB">
            <w:pPr>
              <w:jc w:val="center"/>
              <w:rPr>
                <w:sz w:val="20"/>
                <w:szCs w:val="20"/>
              </w:rPr>
            </w:pPr>
            <w:r w:rsidRPr="00571455">
              <w:rPr>
                <w:sz w:val="22"/>
                <w:szCs w:val="22"/>
              </w:rPr>
              <w:t>1,298</w:t>
            </w:r>
          </w:p>
        </w:tc>
      </w:tr>
      <w:tr w:rsidR="00872763" w:rsidRPr="00571455" w14:paraId="74B2B43F" w14:textId="77777777" w:rsidTr="00EB2A74">
        <w:trPr>
          <w:cantSplit/>
        </w:trPr>
        <w:tc>
          <w:tcPr>
            <w:tcW w:w="256" w:type="pct"/>
            <w:shd w:val="clear" w:color="auto" w:fill="auto"/>
            <w:vAlign w:val="center"/>
          </w:tcPr>
          <w:p w14:paraId="4F5376E9" w14:textId="7969A053" w:rsidR="00E11ACB" w:rsidRPr="00571455" w:rsidRDefault="00E11ACB" w:rsidP="00E11ACB">
            <w:pPr>
              <w:jc w:val="center"/>
              <w:rPr>
                <w:sz w:val="20"/>
                <w:szCs w:val="20"/>
              </w:rPr>
            </w:pPr>
            <w:r w:rsidRPr="00571455">
              <w:rPr>
                <w:sz w:val="20"/>
                <w:szCs w:val="20"/>
              </w:rPr>
              <w:t>4.15</w:t>
            </w:r>
          </w:p>
        </w:tc>
        <w:tc>
          <w:tcPr>
            <w:tcW w:w="1622" w:type="pct"/>
            <w:shd w:val="clear" w:color="auto" w:fill="auto"/>
            <w:noWrap/>
            <w:vAlign w:val="center"/>
          </w:tcPr>
          <w:p w14:paraId="50059FA3" w14:textId="0C62B5FD" w:rsidR="00E11ACB" w:rsidRPr="00571455" w:rsidRDefault="00E11ACB" w:rsidP="00E11ACB">
            <w:pPr>
              <w:jc w:val="center"/>
              <w:rPr>
                <w:sz w:val="20"/>
                <w:szCs w:val="20"/>
              </w:rPr>
            </w:pPr>
            <w:r w:rsidRPr="00571455">
              <w:rPr>
                <w:sz w:val="20"/>
                <w:szCs w:val="20"/>
              </w:rPr>
              <w:t>Котельная школы-сад (д. Кыква)</w:t>
            </w:r>
          </w:p>
        </w:tc>
        <w:tc>
          <w:tcPr>
            <w:tcW w:w="455" w:type="pct"/>
            <w:shd w:val="clear" w:color="auto" w:fill="auto"/>
            <w:noWrap/>
            <w:vAlign w:val="center"/>
          </w:tcPr>
          <w:p w14:paraId="02CA05A3" w14:textId="21F447E5"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1B46F464" w14:textId="630A7691" w:rsidR="00E11ACB" w:rsidRPr="00571455" w:rsidRDefault="00E11ACB" w:rsidP="00E11ACB">
            <w:pPr>
              <w:jc w:val="center"/>
              <w:rPr>
                <w:sz w:val="20"/>
                <w:szCs w:val="20"/>
              </w:rPr>
            </w:pPr>
            <w:r w:rsidRPr="00571455">
              <w:rPr>
                <w:sz w:val="22"/>
                <w:szCs w:val="22"/>
              </w:rPr>
              <w:t>1,420</w:t>
            </w:r>
          </w:p>
        </w:tc>
        <w:tc>
          <w:tcPr>
            <w:tcW w:w="301" w:type="pct"/>
            <w:tcBorders>
              <w:top w:val="nil"/>
              <w:left w:val="nil"/>
              <w:bottom w:val="single" w:sz="8" w:space="0" w:color="auto"/>
              <w:right w:val="single" w:sz="8" w:space="0" w:color="auto"/>
            </w:tcBorders>
            <w:shd w:val="clear" w:color="auto" w:fill="auto"/>
            <w:noWrap/>
            <w:vAlign w:val="center"/>
          </w:tcPr>
          <w:p w14:paraId="0C1A6053" w14:textId="22E5569F" w:rsidR="00E11ACB" w:rsidRPr="00571455" w:rsidRDefault="00E11ACB" w:rsidP="00E11ACB">
            <w:pPr>
              <w:jc w:val="center"/>
              <w:rPr>
                <w:sz w:val="20"/>
                <w:szCs w:val="20"/>
              </w:rPr>
            </w:pPr>
            <w:r w:rsidRPr="00571455">
              <w:rPr>
                <w:sz w:val="22"/>
                <w:szCs w:val="22"/>
              </w:rPr>
              <w:t>1,420</w:t>
            </w:r>
          </w:p>
        </w:tc>
        <w:tc>
          <w:tcPr>
            <w:tcW w:w="319" w:type="pct"/>
            <w:tcBorders>
              <w:top w:val="nil"/>
              <w:left w:val="nil"/>
              <w:bottom w:val="single" w:sz="8" w:space="0" w:color="auto"/>
              <w:right w:val="single" w:sz="8" w:space="0" w:color="auto"/>
            </w:tcBorders>
            <w:shd w:val="clear" w:color="auto" w:fill="auto"/>
            <w:noWrap/>
            <w:vAlign w:val="center"/>
          </w:tcPr>
          <w:p w14:paraId="6AEDF8E9" w14:textId="476E9EBE" w:rsidR="00E11ACB" w:rsidRPr="00571455" w:rsidRDefault="00E11ACB" w:rsidP="00E11ACB">
            <w:pPr>
              <w:jc w:val="center"/>
              <w:rPr>
                <w:sz w:val="20"/>
                <w:szCs w:val="20"/>
              </w:rPr>
            </w:pPr>
            <w:r w:rsidRPr="00571455">
              <w:rPr>
                <w:sz w:val="22"/>
                <w:szCs w:val="22"/>
              </w:rPr>
              <w:t>1,420</w:t>
            </w:r>
          </w:p>
        </w:tc>
        <w:tc>
          <w:tcPr>
            <w:tcW w:w="308" w:type="pct"/>
            <w:tcBorders>
              <w:top w:val="nil"/>
              <w:left w:val="nil"/>
              <w:bottom w:val="single" w:sz="8" w:space="0" w:color="auto"/>
              <w:right w:val="single" w:sz="8" w:space="0" w:color="auto"/>
            </w:tcBorders>
            <w:shd w:val="clear" w:color="auto" w:fill="auto"/>
            <w:noWrap/>
            <w:vAlign w:val="center"/>
          </w:tcPr>
          <w:p w14:paraId="4672FBA7" w14:textId="3C10DCA6" w:rsidR="00E11ACB" w:rsidRPr="00571455" w:rsidRDefault="00E11ACB" w:rsidP="00E11ACB">
            <w:pPr>
              <w:jc w:val="center"/>
              <w:rPr>
                <w:sz w:val="20"/>
                <w:szCs w:val="20"/>
              </w:rPr>
            </w:pPr>
            <w:r w:rsidRPr="00571455">
              <w:rPr>
                <w:sz w:val="22"/>
                <w:szCs w:val="22"/>
              </w:rPr>
              <w:t>1,420</w:t>
            </w:r>
          </w:p>
        </w:tc>
        <w:tc>
          <w:tcPr>
            <w:tcW w:w="308" w:type="pct"/>
            <w:tcBorders>
              <w:top w:val="nil"/>
              <w:left w:val="nil"/>
              <w:bottom w:val="single" w:sz="8" w:space="0" w:color="auto"/>
              <w:right w:val="single" w:sz="8" w:space="0" w:color="auto"/>
            </w:tcBorders>
            <w:shd w:val="clear" w:color="auto" w:fill="auto"/>
            <w:noWrap/>
            <w:vAlign w:val="center"/>
          </w:tcPr>
          <w:p w14:paraId="442D1CFF" w14:textId="52141F37" w:rsidR="00E11ACB" w:rsidRPr="00571455" w:rsidRDefault="00E11ACB" w:rsidP="00E11ACB">
            <w:pPr>
              <w:jc w:val="center"/>
              <w:rPr>
                <w:sz w:val="20"/>
                <w:szCs w:val="20"/>
              </w:rPr>
            </w:pPr>
            <w:r w:rsidRPr="00571455">
              <w:rPr>
                <w:sz w:val="22"/>
                <w:szCs w:val="22"/>
              </w:rPr>
              <w:t>1,420</w:t>
            </w:r>
          </w:p>
        </w:tc>
        <w:tc>
          <w:tcPr>
            <w:tcW w:w="325" w:type="pct"/>
            <w:tcBorders>
              <w:top w:val="nil"/>
              <w:left w:val="nil"/>
              <w:bottom w:val="single" w:sz="8" w:space="0" w:color="auto"/>
              <w:right w:val="single" w:sz="8" w:space="0" w:color="auto"/>
            </w:tcBorders>
            <w:shd w:val="clear" w:color="auto" w:fill="auto"/>
            <w:vAlign w:val="center"/>
          </w:tcPr>
          <w:p w14:paraId="11BE289F" w14:textId="018FF4B9" w:rsidR="00E11ACB" w:rsidRPr="00571455" w:rsidRDefault="00E11ACB" w:rsidP="00E11ACB">
            <w:pPr>
              <w:jc w:val="center"/>
              <w:rPr>
                <w:sz w:val="20"/>
                <w:szCs w:val="20"/>
              </w:rPr>
            </w:pPr>
            <w:r w:rsidRPr="00571455">
              <w:rPr>
                <w:sz w:val="22"/>
                <w:szCs w:val="22"/>
              </w:rPr>
              <w:t>1,420</w:t>
            </w:r>
          </w:p>
        </w:tc>
        <w:tc>
          <w:tcPr>
            <w:tcW w:w="397" w:type="pct"/>
            <w:tcBorders>
              <w:top w:val="nil"/>
              <w:left w:val="nil"/>
              <w:bottom w:val="single" w:sz="8" w:space="0" w:color="auto"/>
              <w:right w:val="single" w:sz="8" w:space="0" w:color="auto"/>
            </w:tcBorders>
            <w:shd w:val="clear" w:color="auto" w:fill="auto"/>
            <w:vAlign w:val="center"/>
          </w:tcPr>
          <w:p w14:paraId="47292843" w14:textId="05E09D10" w:rsidR="00E11ACB" w:rsidRPr="00571455" w:rsidRDefault="00E11ACB" w:rsidP="00E11ACB">
            <w:pPr>
              <w:jc w:val="center"/>
              <w:rPr>
                <w:sz w:val="20"/>
                <w:szCs w:val="20"/>
              </w:rPr>
            </w:pPr>
            <w:r w:rsidRPr="00571455">
              <w:rPr>
                <w:sz w:val="22"/>
                <w:szCs w:val="22"/>
              </w:rPr>
              <w:t>1,420</w:t>
            </w:r>
          </w:p>
        </w:tc>
        <w:tc>
          <w:tcPr>
            <w:tcW w:w="397" w:type="pct"/>
            <w:tcBorders>
              <w:top w:val="nil"/>
              <w:left w:val="nil"/>
              <w:bottom w:val="single" w:sz="8" w:space="0" w:color="auto"/>
              <w:right w:val="single" w:sz="8" w:space="0" w:color="auto"/>
            </w:tcBorders>
            <w:shd w:val="clear" w:color="auto" w:fill="auto"/>
            <w:vAlign w:val="center"/>
          </w:tcPr>
          <w:p w14:paraId="10FA7DA4" w14:textId="405C2054" w:rsidR="00E11ACB" w:rsidRPr="00571455" w:rsidRDefault="00E11ACB" w:rsidP="00E11ACB">
            <w:pPr>
              <w:jc w:val="center"/>
              <w:rPr>
                <w:sz w:val="20"/>
                <w:szCs w:val="20"/>
              </w:rPr>
            </w:pPr>
            <w:r w:rsidRPr="00571455">
              <w:rPr>
                <w:sz w:val="22"/>
                <w:szCs w:val="22"/>
              </w:rPr>
              <w:t>1,420</w:t>
            </w:r>
          </w:p>
        </w:tc>
      </w:tr>
      <w:tr w:rsidR="00872763" w:rsidRPr="00571455" w14:paraId="575D2957" w14:textId="77777777" w:rsidTr="0060798E">
        <w:trPr>
          <w:cantSplit/>
        </w:trPr>
        <w:tc>
          <w:tcPr>
            <w:tcW w:w="256" w:type="pct"/>
            <w:shd w:val="clear" w:color="auto" w:fill="auto"/>
            <w:vAlign w:val="center"/>
          </w:tcPr>
          <w:p w14:paraId="47A045F5" w14:textId="675D57F2" w:rsidR="00E11ACB" w:rsidRPr="00571455" w:rsidRDefault="00E11ACB" w:rsidP="00E11ACB">
            <w:pPr>
              <w:jc w:val="center"/>
              <w:rPr>
                <w:sz w:val="20"/>
                <w:szCs w:val="20"/>
              </w:rPr>
            </w:pPr>
            <w:r w:rsidRPr="00571455">
              <w:rPr>
                <w:sz w:val="20"/>
                <w:szCs w:val="20"/>
              </w:rPr>
              <w:t>4.16</w:t>
            </w:r>
          </w:p>
        </w:tc>
        <w:tc>
          <w:tcPr>
            <w:tcW w:w="1622" w:type="pct"/>
            <w:shd w:val="clear" w:color="auto" w:fill="auto"/>
            <w:noWrap/>
            <w:vAlign w:val="center"/>
          </w:tcPr>
          <w:p w14:paraId="6AA8ACEE" w14:textId="2C07C287" w:rsidR="00E11ACB" w:rsidRPr="00571455" w:rsidRDefault="00E11ACB" w:rsidP="00E11ACB">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63FF1A00" w14:textId="40BE794E"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4C954F49" w14:textId="6B3BA683" w:rsidR="00E11ACB" w:rsidRPr="00571455" w:rsidRDefault="00E11ACB" w:rsidP="00E11ACB">
            <w:pPr>
              <w:jc w:val="center"/>
              <w:rPr>
                <w:sz w:val="20"/>
                <w:szCs w:val="20"/>
              </w:rPr>
            </w:pPr>
            <w:r w:rsidRPr="00571455">
              <w:rPr>
                <w:sz w:val="20"/>
                <w:szCs w:val="20"/>
              </w:rPr>
              <w:t>н/д</w:t>
            </w:r>
          </w:p>
        </w:tc>
        <w:tc>
          <w:tcPr>
            <w:tcW w:w="301" w:type="pct"/>
            <w:shd w:val="clear" w:color="auto" w:fill="auto"/>
            <w:noWrap/>
            <w:vAlign w:val="center"/>
          </w:tcPr>
          <w:p w14:paraId="170F82D5" w14:textId="63718EF0" w:rsidR="00E11ACB" w:rsidRPr="00571455" w:rsidRDefault="00E11ACB" w:rsidP="00E11ACB">
            <w:pPr>
              <w:jc w:val="center"/>
              <w:rPr>
                <w:sz w:val="20"/>
                <w:szCs w:val="20"/>
              </w:rPr>
            </w:pPr>
            <w:r w:rsidRPr="00571455">
              <w:rPr>
                <w:sz w:val="20"/>
                <w:szCs w:val="20"/>
              </w:rPr>
              <w:t>н/д</w:t>
            </w:r>
          </w:p>
        </w:tc>
        <w:tc>
          <w:tcPr>
            <w:tcW w:w="319" w:type="pct"/>
            <w:shd w:val="clear" w:color="auto" w:fill="auto"/>
            <w:noWrap/>
            <w:vAlign w:val="center"/>
          </w:tcPr>
          <w:p w14:paraId="491ADAA7" w14:textId="168588D2"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26431821" w14:textId="1BDEAEE4"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77016D32" w14:textId="48E8290F"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0CC714BF" w14:textId="0D7C0230"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4C73A759" w14:textId="696CA7D4"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0BE7D182" w14:textId="086F594B" w:rsidR="00E11ACB" w:rsidRPr="00571455" w:rsidRDefault="00E11ACB" w:rsidP="00E11ACB">
            <w:pPr>
              <w:jc w:val="center"/>
              <w:rPr>
                <w:sz w:val="20"/>
                <w:szCs w:val="20"/>
              </w:rPr>
            </w:pPr>
            <w:r w:rsidRPr="00571455">
              <w:rPr>
                <w:sz w:val="20"/>
                <w:szCs w:val="20"/>
              </w:rPr>
              <w:t>н/д</w:t>
            </w:r>
          </w:p>
        </w:tc>
      </w:tr>
      <w:tr w:rsidR="00872763" w:rsidRPr="00571455" w14:paraId="0C91EA6F" w14:textId="77777777" w:rsidTr="00EB2A74">
        <w:trPr>
          <w:cantSplit/>
        </w:trPr>
        <w:tc>
          <w:tcPr>
            <w:tcW w:w="256" w:type="pct"/>
            <w:shd w:val="clear" w:color="auto" w:fill="auto"/>
            <w:vAlign w:val="center"/>
          </w:tcPr>
          <w:p w14:paraId="5427524D" w14:textId="41383142" w:rsidR="00E11ACB" w:rsidRPr="00571455" w:rsidRDefault="00E11ACB" w:rsidP="00E11ACB">
            <w:pPr>
              <w:jc w:val="center"/>
              <w:rPr>
                <w:sz w:val="20"/>
                <w:szCs w:val="20"/>
              </w:rPr>
            </w:pPr>
            <w:r w:rsidRPr="00571455">
              <w:rPr>
                <w:sz w:val="20"/>
                <w:szCs w:val="20"/>
              </w:rPr>
              <w:t>4.17</w:t>
            </w:r>
          </w:p>
        </w:tc>
        <w:tc>
          <w:tcPr>
            <w:tcW w:w="1622" w:type="pct"/>
            <w:shd w:val="clear" w:color="auto" w:fill="auto"/>
            <w:noWrap/>
            <w:vAlign w:val="center"/>
          </w:tcPr>
          <w:p w14:paraId="038D30AA" w14:textId="54DB5421" w:rsidR="00E11ACB" w:rsidRPr="00571455" w:rsidRDefault="00E11ACB" w:rsidP="00E11ACB">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5A909152" w14:textId="7D374B7A"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7723CD07" w14:textId="3AF7E538" w:rsidR="00E11ACB" w:rsidRPr="00571455" w:rsidRDefault="00E11ACB" w:rsidP="00E11ACB">
            <w:pPr>
              <w:jc w:val="center"/>
              <w:rPr>
                <w:sz w:val="20"/>
                <w:szCs w:val="20"/>
              </w:rPr>
            </w:pPr>
            <w:r w:rsidRPr="00571455">
              <w:rPr>
                <w:sz w:val="22"/>
                <w:szCs w:val="22"/>
              </w:rPr>
              <w:t>1,889</w:t>
            </w:r>
          </w:p>
        </w:tc>
        <w:tc>
          <w:tcPr>
            <w:tcW w:w="301" w:type="pct"/>
            <w:tcBorders>
              <w:top w:val="nil"/>
              <w:left w:val="nil"/>
              <w:bottom w:val="single" w:sz="8" w:space="0" w:color="auto"/>
              <w:right w:val="single" w:sz="8" w:space="0" w:color="auto"/>
            </w:tcBorders>
            <w:shd w:val="clear" w:color="auto" w:fill="auto"/>
            <w:noWrap/>
            <w:vAlign w:val="center"/>
          </w:tcPr>
          <w:p w14:paraId="337D885E" w14:textId="413DD794" w:rsidR="00E11ACB" w:rsidRPr="00571455" w:rsidRDefault="00E11ACB" w:rsidP="00E11ACB">
            <w:pPr>
              <w:jc w:val="center"/>
              <w:rPr>
                <w:sz w:val="20"/>
                <w:szCs w:val="20"/>
              </w:rPr>
            </w:pPr>
            <w:r w:rsidRPr="00571455">
              <w:rPr>
                <w:sz w:val="22"/>
                <w:szCs w:val="22"/>
              </w:rPr>
              <w:t>1,889</w:t>
            </w:r>
          </w:p>
        </w:tc>
        <w:tc>
          <w:tcPr>
            <w:tcW w:w="319" w:type="pct"/>
            <w:tcBorders>
              <w:top w:val="nil"/>
              <w:left w:val="nil"/>
              <w:bottom w:val="single" w:sz="8" w:space="0" w:color="auto"/>
              <w:right w:val="single" w:sz="8" w:space="0" w:color="auto"/>
            </w:tcBorders>
            <w:shd w:val="clear" w:color="auto" w:fill="auto"/>
            <w:noWrap/>
            <w:vAlign w:val="center"/>
          </w:tcPr>
          <w:p w14:paraId="71E55DAE" w14:textId="749DA110" w:rsidR="00E11ACB" w:rsidRPr="00571455" w:rsidRDefault="00E11ACB" w:rsidP="00E11ACB">
            <w:pPr>
              <w:jc w:val="center"/>
              <w:rPr>
                <w:sz w:val="20"/>
                <w:szCs w:val="20"/>
              </w:rPr>
            </w:pPr>
            <w:r w:rsidRPr="00571455">
              <w:rPr>
                <w:sz w:val="22"/>
                <w:szCs w:val="22"/>
              </w:rPr>
              <w:t>1,889</w:t>
            </w:r>
          </w:p>
        </w:tc>
        <w:tc>
          <w:tcPr>
            <w:tcW w:w="308" w:type="pct"/>
            <w:tcBorders>
              <w:top w:val="nil"/>
              <w:left w:val="nil"/>
              <w:bottom w:val="single" w:sz="8" w:space="0" w:color="auto"/>
              <w:right w:val="single" w:sz="8" w:space="0" w:color="auto"/>
            </w:tcBorders>
            <w:shd w:val="clear" w:color="auto" w:fill="auto"/>
            <w:noWrap/>
            <w:vAlign w:val="center"/>
          </w:tcPr>
          <w:p w14:paraId="0747CCC2" w14:textId="46DFE868" w:rsidR="00E11ACB" w:rsidRPr="00571455" w:rsidRDefault="00E11ACB" w:rsidP="00E11ACB">
            <w:pPr>
              <w:jc w:val="center"/>
              <w:rPr>
                <w:sz w:val="20"/>
                <w:szCs w:val="20"/>
              </w:rPr>
            </w:pPr>
            <w:r w:rsidRPr="00571455">
              <w:rPr>
                <w:sz w:val="22"/>
                <w:szCs w:val="22"/>
              </w:rPr>
              <w:t>1,889</w:t>
            </w:r>
          </w:p>
        </w:tc>
        <w:tc>
          <w:tcPr>
            <w:tcW w:w="308" w:type="pct"/>
            <w:tcBorders>
              <w:top w:val="nil"/>
              <w:left w:val="nil"/>
              <w:bottom w:val="single" w:sz="8" w:space="0" w:color="auto"/>
              <w:right w:val="single" w:sz="8" w:space="0" w:color="auto"/>
            </w:tcBorders>
            <w:shd w:val="clear" w:color="auto" w:fill="auto"/>
            <w:noWrap/>
            <w:vAlign w:val="center"/>
          </w:tcPr>
          <w:p w14:paraId="6886DB5B" w14:textId="3AE82AD6" w:rsidR="00E11ACB" w:rsidRPr="00571455" w:rsidRDefault="00E11ACB" w:rsidP="00E11ACB">
            <w:pPr>
              <w:jc w:val="center"/>
              <w:rPr>
                <w:sz w:val="20"/>
                <w:szCs w:val="20"/>
              </w:rPr>
            </w:pPr>
            <w:r w:rsidRPr="00571455">
              <w:rPr>
                <w:sz w:val="22"/>
                <w:szCs w:val="22"/>
              </w:rPr>
              <w:t>1,889</w:t>
            </w:r>
          </w:p>
        </w:tc>
        <w:tc>
          <w:tcPr>
            <w:tcW w:w="325" w:type="pct"/>
            <w:tcBorders>
              <w:top w:val="nil"/>
              <w:left w:val="nil"/>
              <w:bottom w:val="single" w:sz="8" w:space="0" w:color="auto"/>
              <w:right w:val="single" w:sz="8" w:space="0" w:color="auto"/>
            </w:tcBorders>
            <w:shd w:val="clear" w:color="auto" w:fill="auto"/>
            <w:vAlign w:val="center"/>
          </w:tcPr>
          <w:p w14:paraId="189A2AB2" w14:textId="22E95B92" w:rsidR="00E11ACB" w:rsidRPr="00571455" w:rsidRDefault="00E11ACB" w:rsidP="00E11ACB">
            <w:pPr>
              <w:jc w:val="center"/>
              <w:rPr>
                <w:sz w:val="20"/>
                <w:szCs w:val="20"/>
              </w:rPr>
            </w:pPr>
            <w:r w:rsidRPr="00571455">
              <w:rPr>
                <w:sz w:val="22"/>
                <w:szCs w:val="22"/>
              </w:rPr>
              <w:t>1,889</w:t>
            </w:r>
          </w:p>
        </w:tc>
        <w:tc>
          <w:tcPr>
            <w:tcW w:w="397" w:type="pct"/>
            <w:tcBorders>
              <w:top w:val="nil"/>
              <w:left w:val="nil"/>
              <w:bottom w:val="single" w:sz="8" w:space="0" w:color="auto"/>
              <w:right w:val="single" w:sz="8" w:space="0" w:color="auto"/>
            </w:tcBorders>
            <w:shd w:val="clear" w:color="auto" w:fill="auto"/>
            <w:vAlign w:val="center"/>
          </w:tcPr>
          <w:p w14:paraId="6D64B312" w14:textId="30D03C74" w:rsidR="00E11ACB" w:rsidRPr="00571455" w:rsidRDefault="00E11ACB" w:rsidP="00E11ACB">
            <w:pPr>
              <w:jc w:val="center"/>
              <w:rPr>
                <w:sz w:val="20"/>
                <w:szCs w:val="20"/>
              </w:rPr>
            </w:pPr>
            <w:r w:rsidRPr="00571455">
              <w:rPr>
                <w:sz w:val="22"/>
                <w:szCs w:val="22"/>
              </w:rPr>
              <w:t>1,889</w:t>
            </w:r>
          </w:p>
        </w:tc>
        <w:tc>
          <w:tcPr>
            <w:tcW w:w="397" w:type="pct"/>
            <w:tcBorders>
              <w:top w:val="nil"/>
              <w:left w:val="nil"/>
              <w:bottom w:val="single" w:sz="8" w:space="0" w:color="auto"/>
              <w:right w:val="single" w:sz="8" w:space="0" w:color="auto"/>
            </w:tcBorders>
            <w:shd w:val="clear" w:color="auto" w:fill="auto"/>
            <w:vAlign w:val="center"/>
          </w:tcPr>
          <w:p w14:paraId="4B36B386" w14:textId="41542C8D" w:rsidR="00E11ACB" w:rsidRPr="00571455" w:rsidRDefault="00E11ACB" w:rsidP="00E11ACB">
            <w:pPr>
              <w:jc w:val="center"/>
              <w:rPr>
                <w:sz w:val="20"/>
                <w:szCs w:val="20"/>
              </w:rPr>
            </w:pPr>
            <w:r w:rsidRPr="00571455">
              <w:rPr>
                <w:sz w:val="22"/>
                <w:szCs w:val="22"/>
              </w:rPr>
              <w:t>1,889</w:t>
            </w:r>
          </w:p>
        </w:tc>
      </w:tr>
      <w:tr w:rsidR="00872763" w:rsidRPr="00571455" w14:paraId="3F9C4D34" w14:textId="77777777" w:rsidTr="00EB2A74">
        <w:trPr>
          <w:cantSplit/>
        </w:trPr>
        <w:tc>
          <w:tcPr>
            <w:tcW w:w="256" w:type="pct"/>
            <w:shd w:val="clear" w:color="auto" w:fill="auto"/>
            <w:vAlign w:val="center"/>
          </w:tcPr>
          <w:p w14:paraId="08654D09" w14:textId="1418AD79" w:rsidR="00E11ACB" w:rsidRPr="00571455" w:rsidRDefault="00E11ACB" w:rsidP="00E11ACB">
            <w:pPr>
              <w:jc w:val="center"/>
              <w:rPr>
                <w:sz w:val="20"/>
                <w:szCs w:val="20"/>
              </w:rPr>
            </w:pPr>
            <w:r w:rsidRPr="00571455">
              <w:rPr>
                <w:sz w:val="20"/>
                <w:szCs w:val="20"/>
              </w:rPr>
              <w:t>4.18</w:t>
            </w:r>
          </w:p>
        </w:tc>
        <w:tc>
          <w:tcPr>
            <w:tcW w:w="1622" w:type="pct"/>
            <w:shd w:val="clear" w:color="auto" w:fill="auto"/>
            <w:noWrap/>
            <w:vAlign w:val="center"/>
          </w:tcPr>
          <w:p w14:paraId="3148FE55" w14:textId="6A4AAAFD" w:rsidR="00E11ACB" w:rsidRPr="00571455" w:rsidRDefault="00E11ACB" w:rsidP="00E11ACB">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5851C5DB" w14:textId="4D8EA9B7"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54203BFC" w14:textId="45CBAC05" w:rsidR="00E11ACB" w:rsidRPr="00571455" w:rsidRDefault="00E11ACB" w:rsidP="00E11ACB">
            <w:pPr>
              <w:jc w:val="center"/>
              <w:rPr>
                <w:sz w:val="20"/>
                <w:szCs w:val="20"/>
              </w:rPr>
            </w:pPr>
            <w:r w:rsidRPr="00571455">
              <w:rPr>
                <w:sz w:val="22"/>
                <w:szCs w:val="22"/>
              </w:rPr>
              <w:t>0,279</w:t>
            </w:r>
          </w:p>
        </w:tc>
        <w:tc>
          <w:tcPr>
            <w:tcW w:w="301" w:type="pct"/>
            <w:tcBorders>
              <w:top w:val="nil"/>
              <w:left w:val="nil"/>
              <w:bottom w:val="single" w:sz="8" w:space="0" w:color="auto"/>
              <w:right w:val="single" w:sz="8" w:space="0" w:color="auto"/>
            </w:tcBorders>
            <w:shd w:val="clear" w:color="auto" w:fill="auto"/>
            <w:noWrap/>
            <w:vAlign w:val="center"/>
          </w:tcPr>
          <w:p w14:paraId="73AA1766" w14:textId="707F390C" w:rsidR="00E11ACB" w:rsidRPr="00571455" w:rsidRDefault="00E11ACB" w:rsidP="00E11ACB">
            <w:pPr>
              <w:jc w:val="center"/>
              <w:rPr>
                <w:sz w:val="20"/>
                <w:szCs w:val="20"/>
              </w:rPr>
            </w:pPr>
            <w:r w:rsidRPr="00571455">
              <w:rPr>
                <w:sz w:val="22"/>
                <w:szCs w:val="22"/>
              </w:rPr>
              <w:t>0,279</w:t>
            </w:r>
          </w:p>
        </w:tc>
        <w:tc>
          <w:tcPr>
            <w:tcW w:w="319" w:type="pct"/>
            <w:tcBorders>
              <w:top w:val="nil"/>
              <w:left w:val="nil"/>
              <w:bottom w:val="single" w:sz="8" w:space="0" w:color="auto"/>
              <w:right w:val="single" w:sz="8" w:space="0" w:color="auto"/>
            </w:tcBorders>
            <w:shd w:val="clear" w:color="auto" w:fill="auto"/>
            <w:noWrap/>
            <w:vAlign w:val="center"/>
          </w:tcPr>
          <w:p w14:paraId="5F5090A0" w14:textId="6A028036" w:rsidR="00E11ACB" w:rsidRPr="00571455" w:rsidRDefault="00E11ACB" w:rsidP="00E11ACB">
            <w:pPr>
              <w:jc w:val="center"/>
              <w:rPr>
                <w:sz w:val="20"/>
                <w:szCs w:val="20"/>
              </w:rPr>
            </w:pPr>
            <w:r w:rsidRPr="00571455">
              <w:rPr>
                <w:sz w:val="22"/>
                <w:szCs w:val="22"/>
              </w:rPr>
              <w:t>0,279</w:t>
            </w:r>
          </w:p>
        </w:tc>
        <w:tc>
          <w:tcPr>
            <w:tcW w:w="308" w:type="pct"/>
            <w:tcBorders>
              <w:top w:val="nil"/>
              <w:left w:val="nil"/>
              <w:bottom w:val="single" w:sz="8" w:space="0" w:color="auto"/>
              <w:right w:val="single" w:sz="8" w:space="0" w:color="auto"/>
            </w:tcBorders>
            <w:shd w:val="clear" w:color="auto" w:fill="auto"/>
            <w:noWrap/>
            <w:vAlign w:val="center"/>
          </w:tcPr>
          <w:p w14:paraId="30C92B9C" w14:textId="269991C4" w:rsidR="00E11ACB" w:rsidRPr="00571455" w:rsidRDefault="00E11ACB" w:rsidP="00E11ACB">
            <w:pPr>
              <w:jc w:val="center"/>
              <w:rPr>
                <w:sz w:val="20"/>
                <w:szCs w:val="20"/>
              </w:rPr>
            </w:pPr>
            <w:r w:rsidRPr="00571455">
              <w:rPr>
                <w:sz w:val="22"/>
                <w:szCs w:val="22"/>
              </w:rPr>
              <w:t>0,279</w:t>
            </w:r>
          </w:p>
        </w:tc>
        <w:tc>
          <w:tcPr>
            <w:tcW w:w="308" w:type="pct"/>
            <w:tcBorders>
              <w:top w:val="nil"/>
              <w:left w:val="nil"/>
              <w:bottom w:val="single" w:sz="8" w:space="0" w:color="auto"/>
              <w:right w:val="single" w:sz="8" w:space="0" w:color="auto"/>
            </w:tcBorders>
            <w:shd w:val="clear" w:color="auto" w:fill="auto"/>
            <w:noWrap/>
            <w:vAlign w:val="center"/>
          </w:tcPr>
          <w:p w14:paraId="309ABF36" w14:textId="19531E80" w:rsidR="00E11ACB" w:rsidRPr="00571455" w:rsidRDefault="00E11ACB" w:rsidP="00E11ACB">
            <w:pPr>
              <w:jc w:val="center"/>
              <w:rPr>
                <w:sz w:val="20"/>
                <w:szCs w:val="20"/>
              </w:rPr>
            </w:pPr>
            <w:r w:rsidRPr="00571455">
              <w:rPr>
                <w:sz w:val="22"/>
                <w:szCs w:val="22"/>
              </w:rPr>
              <w:t>0,279</w:t>
            </w:r>
          </w:p>
        </w:tc>
        <w:tc>
          <w:tcPr>
            <w:tcW w:w="325" w:type="pct"/>
            <w:tcBorders>
              <w:top w:val="nil"/>
              <w:left w:val="nil"/>
              <w:bottom w:val="single" w:sz="8" w:space="0" w:color="auto"/>
              <w:right w:val="single" w:sz="8" w:space="0" w:color="auto"/>
            </w:tcBorders>
            <w:shd w:val="clear" w:color="auto" w:fill="auto"/>
            <w:vAlign w:val="center"/>
          </w:tcPr>
          <w:p w14:paraId="3BA655A8" w14:textId="5621EAA0" w:rsidR="00E11ACB" w:rsidRPr="00571455" w:rsidRDefault="00E11ACB" w:rsidP="00E11ACB">
            <w:pPr>
              <w:jc w:val="center"/>
              <w:rPr>
                <w:sz w:val="20"/>
                <w:szCs w:val="20"/>
              </w:rPr>
            </w:pPr>
            <w:r w:rsidRPr="00571455">
              <w:rPr>
                <w:sz w:val="22"/>
                <w:szCs w:val="22"/>
              </w:rPr>
              <w:t>0,279</w:t>
            </w:r>
          </w:p>
        </w:tc>
        <w:tc>
          <w:tcPr>
            <w:tcW w:w="397" w:type="pct"/>
            <w:tcBorders>
              <w:top w:val="nil"/>
              <w:left w:val="nil"/>
              <w:bottom w:val="single" w:sz="8" w:space="0" w:color="auto"/>
              <w:right w:val="single" w:sz="8" w:space="0" w:color="auto"/>
            </w:tcBorders>
            <w:shd w:val="clear" w:color="auto" w:fill="auto"/>
            <w:vAlign w:val="center"/>
          </w:tcPr>
          <w:p w14:paraId="7730DC1A" w14:textId="2F86738F" w:rsidR="00E11ACB" w:rsidRPr="00571455" w:rsidRDefault="00E11ACB" w:rsidP="00E11ACB">
            <w:pPr>
              <w:jc w:val="center"/>
              <w:rPr>
                <w:sz w:val="20"/>
                <w:szCs w:val="20"/>
              </w:rPr>
            </w:pPr>
            <w:r w:rsidRPr="00571455">
              <w:rPr>
                <w:sz w:val="22"/>
                <w:szCs w:val="22"/>
              </w:rPr>
              <w:t>0,279</w:t>
            </w:r>
          </w:p>
        </w:tc>
        <w:tc>
          <w:tcPr>
            <w:tcW w:w="397" w:type="pct"/>
            <w:tcBorders>
              <w:top w:val="nil"/>
              <w:left w:val="nil"/>
              <w:bottom w:val="single" w:sz="8" w:space="0" w:color="auto"/>
              <w:right w:val="single" w:sz="8" w:space="0" w:color="auto"/>
            </w:tcBorders>
            <w:shd w:val="clear" w:color="auto" w:fill="auto"/>
            <w:vAlign w:val="center"/>
          </w:tcPr>
          <w:p w14:paraId="2878DBFD" w14:textId="6B7845E2" w:rsidR="00E11ACB" w:rsidRPr="00571455" w:rsidRDefault="00E11ACB" w:rsidP="00E11ACB">
            <w:pPr>
              <w:jc w:val="center"/>
              <w:rPr>
                <w:sz w:val="20"/>
                <w:szCs w:val="20"/>
              </w:rPr>
            </w:pPr>
            <w:r w:rsidRPr="00571455">
              <w:rPr>
                <w:sz w:val="22"/>
                <w:szCs w:val="22"/>
              </w:rPr>
              <w:t>0,279</w:t>
            </w:r>
          </w:p>
        </w:tc>
      </w:tr>
      <w:tr w:rsidR="00872763" w:rsidRPr="00571455" w14:paraId="6F51148B" w14:textId="77777777" w:rsidTr="00EB2A74">
        <w:trPr>
          <w:cantSplit/>
        </w:trPr>
        <w:tc>
          <w:tcPr>
            <w:tcW w:w="256" w:type="pct"/>
            <w:shd w:val="clear" w:color="auto" w:fill="auto"/>
            <w:vAlign w:val="center"/>
          </w:tcPr>
          <w:p w14:paraId="7AE1369D" w14:textId="1C15DDD8" w:rsidR="00E11ACB" w:rsidRPr="00571455" w:rsidRDefault="00E11ACB" w:rsidP="00E11ACB">
            <w:pPr>
              <w:jc w:val="center"/>
              <w:rPr>
                <w:sz w:val="20"/>
                <w:szCs w:val="20"/>
              </w:rPr>
            </w:pPr>
            <w:r w:rsidRPr="00571455">
              <w:rPr>
                <w:sz w:val="20"/>
                <w:szCs w:val="20"/>
              </w:rPr>
              <w:t>4.19</w:t>
            </w:r>
          </w:p>
        </w:tc>
        <w:tc>
          <w:tcPr>
            <w:tcW w:w="1622" w:type="pct"/>
            <w:shd w:val="clear" w:color="auto" w:fill="auto"/>
            <w:noWrap/>
            <w:vAlign w:val="center"/>
          </w:tcPr>
          <w:p w14:paraId="2CF9259D" w14:textId="148E0EA9" w:rsidR="00E11ACB" w:rsidRPr="00571455" w:rsidRDefault="00E11ACB" w:rsidP="00E11ACB">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6D24C62F" w14:textId="28D52E1B"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36D3E439" w14:textId="15392EB1" w:rsidR="00E11ACB" w:rsidRPr="00571455" w:rsidRDefault="00E11ACB" w:rsidP="00E11ACB">
            <w:pPr>
              <w:jc w:val="center"/>
              <w:rPr>
                <w:sz w:val="20"/>
                <w:szCs w:val="20"/>
              </w:rPr>
            </w:pPr>
            <w:r w:rsidRPr="00571455">
              <w:rPr>
                <w:sz w:val="22"/>
                <w:szCs w:val="22"/>
              </w:rPr>
              <w:t>0,315</w:t>
            </w:r>
          </w:p>
        </w:tc>
        <w:tc>
          <w:tcPr>
            <w:tcW w:w="301" w:type="pct"/>
            <w:tcBorders>
              <w:top w:val="nil"/>
              <w:left w:val="nil"/>
              <w:bottom w:val="single" w:sz="8" w:space="0" w:color="auto"/>
              <w:right w:val="single" w:sz="8" w:space="0" w:color="auto"/>
            </w:tcBorders>
            <w:shd w:val="clear" w:color="auto" w:fill="auto"/>
            <w:noWrap/>
            <w:vAlign w:val="center"/>
          </w:tcPr>
          <w:p w14:paraId="79E72EF4" w14:textId="0042483D" w:rsidR="00E11ACB" w:rsidRPr="00571455" w:rsidRDefault="00E11ACB" w:rsidP="00E11ACB">
            <w:pPr>
              <w:jc w:val="center"/>
              <w:rPr>
                <w:sz w:val="20"/>
                <w:szCs w:val="20"/>
              </w:rPr>
            </w:pPr>
            <w:r w:rsidRPr="00571455">
              <w:rPr>
                <w:sz w:val="22"/>
                <w:szCs w:val="22"/>
              </w:rPr>
              <w:t>0,315</w:t>
            </w:r>
          </w:p>
        </w:tc>
        <w:tc>
          <w:tcPr>
            <w:tcW w:w="319" w:type="pct"/>
            <w:tcBorders>
              <w:top w:val="nil"/>
              <w:left w:val="nil"/>
              <w:bottom w:val="single" w:sz="8" w:space="0" w:color="auto"/>
              <w:right w:val="single" w:sz="8" w:space="0" w:color="auto"/>
            </w:tcBorders>
            <w:shd w:val="clear" w:color="auto" w:fill="auto"/>
            <w:noWrap/>
            <w:vAlign w:val="center"/>
          </w:tcPr>
          <w:p w14:paraId="35013516" w14:textId="0A9B689E" w:rsidR="00E11ACB" w:rsidRPr="00571455" w:rsidRDefault="00E11ACB" w:rsidP="00E11ACB">
            <w:pPr>
              <w:jc w:val="center"/>
              <w:rPr>
                <w:sz w:val="20"/>
                <w:szCs w:val="20"/>
              </w:rPr>
            </w:pPr>
            <w:r w:rsidRPr="00571455">
              <w:rPr>
                <w:sz w:val="22"/>
                <w:szCs w:val="22"/>
              </w:rPr>
              <w:t>0,315</w:t>
            </w:r>
          </w:p>
        </w:tc>
        <w:tc>
          <w:tcPr>
            <w:tcW w:w="308" w:type="pct"/>
            <w:tcBorders>
              <w:top w:val="nil"/>
              <w:left w:val="nil"/>
              <w:bottom w:val="single" w:sz="8" w:space="0" w:color="auto"/>
              <w:right w:val="single" w:sz="8" w:space="0" w:color="auto"/>
            </w:tcBorders>
            <w:shd w:val="clear" w:color="auto" w:fill="auto"/>
            <w:noWrap/>
            <w:vAlign w:val="center"/>
          </w:tcPr>
          <w:p w14:paraId="0A5E5CF2" w14:textId="0526D26E" w:rsidR="00E11ACB" w:rsidRPr="00571455" w:rsidRDefault="00E11ACB" w:rsidP="00E11ACB">
            <w:pPr>
              <w:jc w:val="center"/>
              <w:rPr>
                <w:sz w:val="20"/>
                <w:szCs w:val="20"/>
              </w:rPr>
            </w:pPr>
            <w:r w:rsidRPr="00571455">
              <w:rPr>
                <w:sz w:val="22"/>
                <w:szCs w:val="22"/>
              </w:rPr>
              <w:t>0,315</w:t>
            </w:r>
          </w:p>
        </w:tc>
        <w:tc>
          <w:tcPr>
            <w:tcW w:w="308" w:type="pct"/>
            <w:tcBorders>
              <w:top w:val="nil"/>
              <w:left w:val="nil"/>
              <w:bottom w:val="single" w:sz="8" w:space="0" w:color="auto"/>
              <w:right w:val="single" w:sz="8" w:space="0" w:color="auto"/>
            </w:tcBorders>
            <w:shd w:val="clear" w:color="auto" w:fill="auto"/>
            <w:noWrap/>
            <w:vAlign w:val="center"/>
          </w:tcPr>
          <w:p w14:paraId="61205C1F" w14:textId="2BC058AE" w:rsidR="00E11ACB" w:rsidRPr="00571455" w:rsidRDefault="00E11ACB" w:rsidP="00E11ACB">
            <w:pPr>
              <w:jc w:val="center"/>
              <w:rPr>
                <w:sz w:val="20"/>
                <w:szCs w:val="20"/>
              </w:rPr>
            </w:pPr>
            <w:r w:rsidRPr="00571455">
              <w:rPr>
                <w:sz w:val="22"/>
                <w:szCs w:val="22"/>
              </w:rPr>
              <w:t>0,315</w:t>
            </w:r>
          </w:p>
        </w:tc>
        <w:tc>
          <w:tcPr>
            <w:tcW w:w="325" w:type="pct"/>
            <w:tcBorders>
              <w:top w:val="nil"/>
              <w:left w:val="nil"/>
              <w:bottom w:val="single" w:sz="8" w:space="0" w:color="auto"/>
              <w:right w:val="single" w:sz="8" w:space="0" w:color="auto"/>
            </w:tcBorders>
            <w:shd w:val="clear" w:color="auto" w:fill="auto"/>
            <w:vAlign w:val="center"/>
          </w:tcPr>
          <w:p w14:paraId="317AF18C" w14:textId="3FAC146F" w:rsidR="00E11ACB" w:rsidRPr="00571455" w:rsidRDefault="00E11ACB" w:rsidP="00E11ACB">
            <w:pPr>
              <w:jc w:val="center"/>
              <w:rPr>
                <w:sz w:val="20"/>
                <w:szCs w:val="20"/>
              </w:rPr>
            </w:pPr>
            <w:r w:rsidRPr="00571455">
              <w:rPr>
                <w:sz w:val="22"/>
                <w:szCs w:val="22"/>
              </w:rPr>
              <w:t>0,315</w:t>
            </w:r>
          </w:p>
        </w:tc>
        <w:tc>
          <w:tcPr>
            <w:tcW w:w="397" w:type="pct"/>
            <w:tcBorders>
              <w:top w:val="nil"/>
              <w:left w:val="nil"/>
              <w:bottom w:val="single" w:sz="8" w:space="0" w:color="auto"/>
              <w:right w:val="single" w:sz="8" w:space="0" w:color="auto"/>
            </w:tcBorders>
            <w:shd w:val="clear" w:color="auto" w:fill="auto"/>
            <w:vAlign w:val="center"/>
          </w:tcPr>
          <w:p w14:paraId="54914AFF" w14:textId="48BDAC31" w:rsidR="00E11ACB" w:rsidRPr="00571455" w:rsidRDefault="00E11ACB" w:rsidP="00E11ACB">
            <w:pPr>
              <w:jc w:val="center"/>
              <w:rPr>
                <w:sz w:val="20"/>
                <w:szCs w:val="20"/>
              </w:rPr>
            </w:pPr>
            <w:r w:rsidRPr="00571455">
              <w:rPr>
                <w:sz w:val="22"/>
                <w:szCs w:val="22"/>
              </w:rPr>
              <w:t>0,315</w:t>
            </w:r>
          </w:p>
        </w:tc>
        <w:tc>
          <w:tcPr>
            <w:tcW w:w="397" w:type="pct"/>
            <w:tcBorders>
              <w:top w:val="nil"/>
              <w:left w:val="nil"/>
              <w:bottom w:val="single" w:sz="8" w:space="0" w:color="auto"/>
              <w:right w:val="single" w:sz="8" w:space="0" w:color="auto"/>
            </w:tcBorders>
            <w:shd w:val="clear" w:color="auto" w:fill="auto"/>
            <w:vAlign w:val="center"/>
          </w:tcPr>
          <w:p w14:paraId="64F6E8E2" w14:textId="67BAD47E" w:rsidR="00E11ACB" w:rsidRPr="00571455" w:rsidRDefault="00E11ACB" w:rsidP="00E11ACB">
            <w:pPr>
              <w:jc w:val="center"/>
              <w:rPr>
                <w:sz w:val="20"/>
                <w:szCs w:val="20"/>
              </w:rPr>
            </w:pPr>
            <w:r w:rsidRPr="00571455">
              <w:rPr>
                <w:sz w:val="22"/>
                <w:szCs w:val="22"/>
              </w:rPr>
              <w:t>0,315</w:t>
            </w:r>
          </w:p>
        </w:tc>
      </w:tr>
      <w:tr w:rsidR="00872763" w:rsidRPr="00571455" w14:paraId="5E07D246" w14:textId="77777777" w:rsidTr="00EB2A74">
        <w:trPr>
          <w:cantSplit/>
        </w:trPr>
        <w:tc>
          <w:tcPr>
            <w:tcW w:w="256" w:type="pct"/>
            <w:shd w:val="clear" w:color="auto" w:fill="auto"/>
            <w:vAlign w:val="center"/>
          </w:tcPr>
          <w:p w14:paraId="7A16D426" w14:textId="3EC8CED4" w:rsidR="00E11ACB" w:rsidRPr="00571455" w:rsidRDefault="00E11ACB" w:rsidP="00E11ACB">
            <w:pPr>
              <w:jc w:val="center"/>
              <w:rPr>
                <w:sz w:val="20"/>
                <w:szCs w:val="20"/>
              </w:rPr>
            </w:pPr>
            <w:r w:rsidRPr="00571455">
              <w:rPr>
                <w:sz w:val="20"/>
                <w:szCs w:val="20"/>
              </w:rPr>
              <w:t>4.20</w:t>
            </w:r>
          </w:p>
        </w:tc>
        <w:tc>
          <w:tcPr>
            <w:tcW w:w="1622" w:type="pct"/>
            <w:shd w:val="clear" w:color="auto" w:fill="auto"/>
            <w:noWrap/>
            <w:vAlign w:val="center"/>
          </w:tcPr>
          <w:p w14:paraId="58D5A4D9" w14:textId="26B6AD91" w:rsidR="00E11ACB" w:rsidRPr="00571455" w:rsidRDefault="00E11ACB" w:rsidP="00E11ACB">
            <w:pPr>
              <w:jc w:val="center"/>
              <w:rPr>
                <w:sz w:val="20"/>
                <w:szCs w:val="20"/>
              </w:rPr>
            </w:pPr>
            <w:r w:rsidRPr="00571455">
              <w:rPr>
                <w:sz w:val="20"/>
                <w:szCs w:val="20"/>
              </w:rPr>
              <w:t xml:space="preserve"> Котельная д. Алгазы</w:t>
            </w:r>
          </w:p>
        </w:tc>
        <w:tc>
          <w:tcPr>
            <w:tcW w:w="455" w:type="pct"/>
            <w:shd w:val="clear" w:color="auto" w:fill="auto"/>
            <w:noWrap/>
            <w:vAlign w:val="center"/>
          </w:tcPr>
          <w:p w14:paraId="1721FA2B" w14:textId="35A617D4"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D86F53A" w14:textId="3A4DDCEE" w:rsidR="00E11ACB" w:rsidRPr="00571455" w:rsidRDefault="00E11ACB" w:rsidP="00E11ACB">
            <w:pPr>
              <w:jc w:val="center"/>
              <w:rPr>
                <w:sz w:val="20"/>
                <w:szCs w:val="20"/>
              </w:rPr>
            </w:pPr>
            <w:r w:rsidRPr="00571455">
              <w:rPr>
                <w:sz w:val="22"/>
                <w:szCs w:val="22"/>
              </w:rPr>
              <w:t>0,731</w:t>
            </w:r>
          </w:p>
        </w:tc>
        <w:tc>
          <w:tcPr>
            <w:tcW w:w="301" w:type="pct"/>
            <w:tcBorders>
              <w:top w:val="nil"/>
              <w:left w:val="nil"/>
              <w:bottom w:val="single" w:sz="8" w:space="0" w:color="auto"/>
              <w:right w:val="single" w:sz="8" w:space="0" w:color="auto"/>
            </w:tcBorders>
            <w:shd w:val="clear" w:color="auto" w:fill="auto"/>
            <w:noWrap/>
            <w:vAlign w:val="center"/>
          </w:tcPr>
          <w:p w14:paraId="0D7A6EFE" w14:textId="128B31EE" w:rsidR="00E11ACB" w:rsidRPr="00571455" w:rsidRDefault="00E11ACB" w:rsidP="00E11ACB">
            <w:pPr>
              <w:jc w:val="center"/>
              <w:rPr>
                <w:sz w:val="20"/>
                <w:szCs w:val="20"/>
              </w:rPr>
            </w:pPr>
            <w:r w:rsidRPr="00571455">
              <w:rPr>
                <w:sz w:val="22"/>
                <w:szCs w:val="22"/>
              </w:rPr>
              <w:t>0,731</w:t>
            </w:r>
          </w:p>
        </w:tc>
        <w:tc>
          <w:tcPr>
            <w:tcW w:w="319" w:type="pct"/>
            <w:tcBorders>
              <w:top w:val="nil"/>
              <w:left w:val="nil"/>
              <w:bottom w:val="single" w:sz="8" w:space="0" w:color="auto"/>
              <w:right w:val="single" w:sz="8" w:space="0" w:color="auto"/>
            </w:tcBorders>
            <w:shd w:val="clear" w:color="auto" w:fill="auto"/>
            <w:noWrap/>
            <w:vAlign w:val="center"/>
          </w:tcPr>
          <w:p w14:paraId="2D00AD3D" w14:textId="09CAD917" w:rsidR="00E11ACB" w:rsidRPr="00571455" w:rsidRDefault="00E11ACB" w:rsidP="00E11ACB">
            <w:pPr>
              <w:jc w:val="center"/>
              <w:rPr>
                <w:sz w:val="20"/>
                <w:szCs w:val="20"/>
              </w:rPr>
            </w:pPr>
            <w:r w:rsidRPr="00571455">
              <w:rPr>
                <w:sz w:val="22"/>
                <w:szCs w:val="22"/>
              </w:rPr>
              <w:t>0,731</w:t>
            </w:r>
          </w:p>
        </w:tc>
        <w:tc>
          <w:tcPr>
            <w:tcW w:w="308" w:type="pct"/>
            <w:tcBorders>
              <w:top w:val="nil"/>
              <w:left w:val="nil"/>
              <w:bottom w:val="single" w:sz="8" w:space="0" w:color="auto"/>
              <w:right w:val="single" w:sz="8" w:space="0" w:color="auto"/>
            </w:tcBorders>
            <w:shd w:val="clear" w:color="auto" w:fill="auto"/>
            <w:noWrap/>
            <w:vAlign w:val="center"/>
          </w:tcPr>
          <w:p w14:paraId="0E02C206" w14:textId="2DE2277C" w:rsidR="00E11ACB" w:rsidRPr="00571455" w:rsidRDefault="00E11ACB" w:rsidP="00E11ACB">
            <w:pPr>
              <w:jc w:val="center"/>
              <w:rPr>
                <w:sz w:val="20"/>
                <w:szCs w:val="20"/>
              </w:rPr>
            </w:pPr>
            <w:r w:rsidRPr="00571455">
              <w:rPr>
                <w:sz w:val="22"/>
                <w:szCs w:val="22"/>
              </w:rPr>
              <w:t>0,731</w:t>
            </w:r>
          </w:p>
        </w:tc>
        <w:tc>
          <w:tcPr>
            <w:tcW w:w="308" w:type="pct"/>
            <w:tcBorders>
              <w:top w:val="nil"/>
              <w:left w:val="nil"/>
              <w:bottom w:val="single" w:sz="8" w:space="0" w:color="auto"/>
              <w:right w:val="single" w:sz="8" w:space="0" w:color="auto"/>
            </w:tcBorders>
            <w:shd w:val="clear" w:color="auto" w:fill="auto"/>
            <w:noWrap/>
            <w:vAlign w:val="center"/>
          </w:tcPr>
          <w:p w14:paraId="1ADA10E3" w14:textId="36ED43C4" w:rsidR="00E11ACB" w:rsidRPr="00571455" w:rsidRDefault="00E11ACB" w:rsidP="00E11ACB">
            <w:pPr>
              <w:jc w:val="center"/>
              <w:rPr>
                <w:sz w:val="20"/>
                <w:szCs w:val="20"/>
              </w:rPr>
            </w:pPr>
            <w:r w:rsidRPr="00571455">
              <w:rPr>
                <w:sz w:val="22"/>
                <w:szCs w:val="22"/>
              </w:rPr>
              <w:t>0,731</w:t>
            </w:r>
          </w:p>
        </w:tc>
        <w:tc>
          <w:tcPr>
            <w:tcW w:w="325" w:type="pct"/>
            <w:tcBorders>
              <w:top w:val="nil"/>
              <w:left w:val="nil"/>
              <w:bottom w:val="single" w:sz="8" w:space="0" w:color="auto"/>
              <w:right w:val="single" w:sz="8" w:space="0" w:color="auto"/>
            </w:tcBorders>
            <w:shd w:val="clear" w:color="auto" w:fill="auto"/>
            <w:vAlign w:val="center"/>
          </w:tcPr>
          <w:p w14:paraId="3AC68A7D" w14:textId="04D57098" w:rsidR="00E11ACB" w:rsidRPr="00571455" w:rsidRDefault="00E11ACB" w:rsidP="00E11ACB">
            <w:pPr>
              <w:jc w:val="center"/>
              <w:rPr>
                <w:sz w:val="20"/>
                <w:szCs w:val="20"/>
              </w:rPr>
            </w:pPr>
            <w:r w:rsidRPr="00571455">
              <w:rPr>
                <w:sz w:val="22"/>
                <w:szCs w:val="22"/>
              </w:rPr>
              <w:t>0,731</w:t>
            </w:r>
          </w:p>
        </w:tc>
        <w:tc>
          <w:tcPr>
            <w:tcW w:w="397" w:type="pct"/>
            <w:tcBorders>
              <w:top w:val="nil"/>
              <w:left w:val="nil"/>
              <w:bottom w:val="single" w:sz="8" w:space="0" w:color="auto"/>
              <w:right w:val="single" w:sz="8" w:space="0" w:color="auto"/>
            </w:tcBorders>
            <w:shd w:val="clear" w:color="auto" w:fill="auto"/>
            <w:vAlign w:val="center"/>
          </w:tcPr>
          <w:p w14:paraId="6DBBB5D3" w14:textId="2CB905D3" w:rsidR="00E11ACB" w:rsidRPr="00571455" w:rsidRDefault="00E11ACB" w:rsidP="00E11ACB">
            <w:pPr>
              <w:jc w:val="center"/>
              <w:rPr>
                <w:sz w:val="20"/>
                <w:szCs w:val="20"/>
              </w:rPr>
            </w:pPr>
            <w:r w:rsidRPr="00571455">
              <w:rPr>
                <w:sz w:val="22"/>
                <w:szCs w:val="22"/>
              </w:rPr>
              <w:t>0,731</w:t>
            </w:r>
          </w:p>
        </w:tc>
        <w:tc>
          <w:tcPr>
            <w:tcW w:w="397" w:type="pct"/>
            <w:tcBorders>
              <w:top w:val="nil"/>
              <w:left w:val="nil"/>
              <w:bottom w:val="single" w:sz="8" w:space="0" w:color="auto"/>
              <w:right w:val="single" w:sz="8" w:space="0" w:color="auto"/>
            </w:tcBorders>
            <w:shd w:val="clear" w:color="auto" w:fill="auto"/>
            <w:vAlign w:val="center"/>
          </w:tcPr>
          <w:p w14:paraId="553B4661" w14:textId="04DC5AA6" w:rsidR="00E11ACB" w:rsidRPr="00571455" w:rsidRDefault="00E11ACB" w:rsidP="00E11ACB">
            <w:pPr>
              <w:jc w:val="center"/>
              <w:rPr>
                <w:sz w:val="20"/>
                <w:szCs w:val="20"/>
              </w:rPr>
            </w:pPr>
            <w:r w:rsidRPr="00571455">
              <w:rPr>
                <w:sz w:val="22"/>
                <w:szCs w:val="22"/>
              </w:rPr>
              <w:t>0,731</w:t>
            </w:r>
          </w:p>
        </w:tc>
      </w:tr>
      <w:tr w:rsidR="00872763" w:rsidRPr="00571455" w14:paraId="37F66D0B" w14:textId="77777777" w:rsidTr="00EB2A74">
        <w:trPr>
          <w:cantSplit/>
        </w:trPr>
        <w:tc>
          <w:tcPr>
            <w:tcW w:w="256" w:type="pct"/>
            <w:shd w:val="clear" w:color="auto" w:fill="auto"/>
            <w:vAlign w:val="center"/>
          </w:tcPr>
          <w:p w14:paraId="709BA3F7" w14:textId="593E4783" w:rsidR="00E11ACB" w:rsidRPr="00571455" w:rsidRDefault="00E11ACB" w:rsidP="00E11ACB">
            <w:pPr>
              <w:jc w:val="center"/>
              <w:rPr>
                <w:sz w:val="20"/>
                <w:szCs w:val="20"/>
              </w:rPr>
            </w:pPr>
            <w:r w:rsidRPr="00571455">
              <w:rPr>
                <w:sz w:val="20"/>
                <w:szCs w:val="20"/>
              </w:rPr>
              <w:t>4.21</w:t>
            </w:r>
          </w:p>
        </w:tc>
        <w:tc>
          <w:tcPr>
            <w:tcW w:w="1622" w:type="pct"/>
            <w:shd w:val="clear" w:color="auto" w:fill="auto"/>
            <w:noWrap/>
            <w:vAlign w:val="center"/>
          </w:tcPr>
          <w:p w14:paraId="1DEE25A8" w14:textId="454A61ED" w:rsidR="00E11ACB" w:rsidRPr="00571455" w:rsidRDefault="00E11ACB" w:rsidP="00E11ACB">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5427594C" w14:textId="519BAC2B"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0499AC74" w14:textId="148E3EAA" w:rsidR="00E11ACB" w:rsidRPr="00571455" w:rsidRDefault="00E11ACB" w:rsidP="00E11ACB">
            <w:pPr>
              <w:jc w:val="center"/>
              <w:rPr>
                <w:sz w:val="20"/>
                <w:szCs w:val="20"/>
              </w:rPr>
            </w:pPr>
            <w:r w:rsidRPr="00571455">
              <w:rPr>
                <w:sz w:val="22"/>
                <w:szCs w:val="22"/>
              </w:rPr>
              <w:t>2,108</w:t>
            </w:r>
          </w:p>
        </w:tc>
        <w:tc>
          <w:tcPr>
            <w:tcW w:w="301" w:type="pct"/>
            <w:tcBorders>
              <w:top w:val="nil"/>
              <w:left w:val="nil"/>
              <w:bottom w:val="single" w:sz="8" w:space="0" w:color="auto"/>
              <w:right w:val="single" w:sz="8" w:space="0" w:color="auto"/>
            </w:tcBorders>
            <w:shd w:val="clear" w:color="auto" w:fill="auto"/>
            <w:noWrap/>
            <w:vAlign w:val="center"/>
          </w:tcPr>
          <w:p w14:paraId="16798A93" w14:textId="3006C79E" w:rsidR="00E11ACB" w:rsidRPr="00571455" w:rsidRDefault="00E11ACB" w:rsidP="00E11ACB">
            <w:pPr>
              <w:jc w:val="center"/>
              <w:rPr>
                <w:sz w:val="20"/>
                <w:szCs w:val="20"/>
              </w:rPr>
            </w:pPr>
            <w:r w:rsidRPr="00571455">
              <w:rPr>
                <w:sz w:val="22"/>
                <w:szCs w:val="22"/>
              </w:rPr>
              <w:t>2,108</w:t>
            </w:r>
          </w:p>
        </w:tc>
        <w:tc>
          <w:tcPr>
            <w:tcW w:w="319" w:type="pct"/>
            <w:tcBorders>
              <w:top w:val="nil"/>
              <w:left w:val="nil"/>
              <w:bottom w:val="single" w:sz="8" w:space="0" w:color="auto"/>
              <w:right w:val="single" w:sz="8" w:space="0" w:color="auto"/>
            </w:tcBorders>
            <w:shd w:val="clear" w:color="auto" w:fill="auto"/>
            <w:noWrap/>
            <w:vAlign w:val="center"/>
          </w:tcPr>
          <w:p w14:paraId="4FC5F83A" w14:textId="0F24B34C" w:rsidR="00E11ACB" w:rsidRPr="00571455" w:rsidRDefault="00E11ACB" w:rsidP="00E11ACB">
            <w:pPr>
              <w:jc w:val="center"/>
              <w:rPr>
                <w:sz w:val="20"/>
                <w:szCs w:val="20"/>
              </w:rPr>
            </w:pPr>
            <w:r w:rsidRPr="00571455">
              <w:rPr>
                <w:sz w:val="22"/>
                <w:szCs w:val="22"/>
              </w:rPr>
              <w:t>2,108</w:t>
            </w:r>
          </w:p>
        </w:tc>
        <w:tc>
          <w:tcPr>
            <w:tcW w:w="308" w:type="pct"/>
            <w:tcBorders>
              <w:top w:val="nil"/>
              <w:left w:val="nil"/>
              <w:bottom w:val="single" w:sz="8" w:space="0" w:color="auto"/>
              <w:right w:val="single" w:sz="8" w:space="0" w:color="auto"/>
            </w:tcBorders>
            <w:shd w:val="clear" w:color="auto" w:fill="auto"/>
            <w:noWrap/>
            <w:vAlign w:val="center"/>
          </w:tcPr>
          <w:p w14:paraId="78D0A634" w14:textId="0DFF153F" w:rsidR="00E11ACB" w:rsidRPr="00571455" w:rsidRDefault="00E11ACB" w:rsidP="00E11ACB">
            <w:pPr>
              <w:jc w:val="center"/>
              <w:rPr>
                <w:sz w:val="20"/>
                <w:szCs w:val="20"/>
              </w:rPr>
            </w:pPr>
            <w:r w:rsidRPr="00571455">
              <w:rPr>
                <w:sz w:val="22"/>
                <w:szCs w:val="22"/>
              </w:rPr>
              <w:t>2,108</w:t>
            </w:r>
          </w:p>
        </w:tc>
        <w:tc>
          <w:tcPr>
            <w:tcW w:w="308" w:type="pct"/>
            <w:tcBorders>
              <w:top w:val="nil"/>
              <w:left w:val="nil"/>
              <w:bottom w:val="single" w:sz="8" w:space="0" w:color="auto"/>
              <w:right w:val="single" w:sz="8" w:space="0" w:color="auto"/>
            </w:tcBorders>
            <w:shd w:val="clear" w:color="auto" w:fill="auto"/>
            <w:noWrap/>
            <w:vAlign w:val="center"/>
          </w:tcPr>
          <w:p w14:paraId="7785109F" w14:textId="0DDED2EE" w:rsidR="00E11ACB" w:rsidRPr="00571455" w:rsidRDefault="00E11ACB" w:rsidP="00E11ACB">
            <w:pPr>
              <w:jc w:val="center"/>
              <w:rPr>
                <w:sz w:val="20"/>
                <w:szCs w:val="20"/>
              </w:rPr>
            </w:pPr>
            <w:r w:rsidRPr="00571455">
              <w:rPr>
                <w:sz w:val="22"/>
                <w:szCs w:val="22"/>
              </w:rPr>
              <w:t>2,108</w:t>
            </w:r>
          </w:p>
        </w:tc>
        <w:tc>
          <w:tcPr>
            <w:tcW w:w="325" w:type="pct"/>
            <w:tcBorders>
              <w:top w:val="nil"/>
              <w:left w:val="nil"/>
              <w:bottom w:val="single" w:sz="8" w:space="0" w:color="auto"/>
              <w:right w:val="single" w:sz="8" w:space="0" w:color="auto"/>
            </w:tcBorders>
            <w:shd w:val="clear" w:color="auto" w:fill="auto"/>
            <w:vAlign w:val="center"/>
          </w:tcPr>
          <w:p w14:paraId="46DBAE27" w14:textId="384E9B0D" w:rsidR="00E11ACB" w:rsidRPr="00571455" w:rsidRDefault="00E11ACB" w:rsidP="00E11ACB">
            <w:pPr>
              <w:jc w:val="center"/>
              <w:rPr>
                <w:sz w:val="20"/>
                <w:szCs w:val="20"/>
              </w:rPr>
            </w:pPr>
            <w:r w:rsidRPr="00571455">
              <w:rPr>
                <w:sz w:val="22"/>
                <w:szCs w:val="22"/>
              </w:rPr>
              <w:t>2,108</w:t>
            </w:r>
          </w:p>
        </w:tc>
        <w:tc>
          <w:tcPr>
            <w:tcW w:w="397" w:type="pct"/>
            <w:tcBorders>
              <w:top w:val="nil"/>
              <w:left w:val="nil"/>
              <w:bottom w:val="single" w:sz="8" w:space="0" w:color="auto"/>
              <w:right w:val="single" w:sz="8" w:space="0" w:color="auto"/>
            </w:tcBorders>
            <w:shd w:val="clear" w:color="auto" w:fill="auto"/>
            <w:vAlign w:val="center"/>
          </w:tcPr>
          <w:p w14:paraId="74B4FAE3" w14:textId="3A9F0A1B" w:rsidR="00E11ACB" w:rsidRPr="00571455" w:rsidRDefault="00E11ACB" w:rsidP="00E11ACB">
            <w:pPr>
              <w:jc w:val="center"/>
              <w:rPr>
                <w:sz w:val="20"/>
                <w:szCs w:val="20"/>
              </w:rPr>
            </w:pPr>
            <w:r w:rsidRPr="00571455">
              <w:rPr>
                <w:sz w:val="22"/>
                <w:szCs w:val="22"/>
              </w:rPr>
              <w:t>2,108</w:t>
            </w:r>
          </w:p>
        </w:tc>
        <w:tc>
          <w:tcPr>
            <w:tcW w:w="397" w:type="pct"/>
            <w:tcBorders>
              <w:top w:val="nil"/>
              <w:left w:val="nil"/>
              <w:bottom w:val="single" w:sz="8" w:space="0" w:color="auto"/>
              <w:right w:val="single" w:sz="8" w:space="0" w:color="auto"/>
            </w:tcBorders>
            <w:shd w:val="clear" w:color="auto" w:fill="auto"/>
            <w:vAlign w:val="center"/>
          </w:tcPr>
          <w:p w14:paraId="5E09C5CF" w14:textId="0253731F" w:rsidR="00E11ACB" w:rsidRPr="00571455" w:rsidRDefault="00E11ACB" w:rsidP="00E11ACB">
            <w:pPr>
              <w:jc w:val="center"/>
              <w:rPr>
                <w:sz w:val="20"/>
                <w:szCs w:val="20"/>
              </w:rPr>
            </w:pPr>
            <w:r w:rsidRPr="00571455">
              <w:rPr>
                <w:sz w:val="22"/>
                <w:szCs w:val="22"/>
              </w:rPr>
              <w:t>2,108</w:t>
            </w:r>
          </w:p>
        </w:tc>
      </w:tr>
      <w:tr w:rsidR="00872763" w:rsidRPr="00571455" w14:paraId="77468046" w14:textId="77777777" w:rsidTr="0060798E">
        <w:trPr>
          <w:cantSplit/>
        </w:trPr>
        <w:tc>
          <w:tcPr>
            <w:tcW w:w="256" w:type="pct"/>
            <w:shd w:val="clear" w:color="auto" w:fill="auto"/>
            <w:vAlign w:val="center"/>
          </w:tcPr>
          <w:p w14:paraId="7027E95E" w14:textId="40133C49" w:rsidR="00E11ACB" w:rsidRPr="00571455" w:rsidRDefault="00E11ACB" w:rsidP="00E11ACB">
            <w:pPr>
              <w:jc w:val="center"/>
              <w:rPr>
                <w:sz w:val="20"/>
                <w:szCs w:val="20"/>
              </w:rPr>
            </w:pPr>
            <w:r w:rsidRPr="00571455">
              <w:rPr>
                <w:sz w:val="20"/>
                <w:szCs w:val="20"/>
              </w:rPr>
              <w:t>4.22</w:t>
            </w:r>
          </w:p>
        </w:tc>
        <w:tc>
          <w:tcPr>
            <w:tcW w:w="1622" w:type="pct"/>
            <w:shd w:val="clear" w:color="auto" w:fill="auto"/>
            <w:noWrap/>
            <w:vAlign w:val="center"/>
          </w:tcPr>
          <w:p w14:paraId="46309F1A" w14:textId="66B3F6F6" w:rsidR="00E11ACB" w:rsidRPr="00571455" w:rsidRDefault="00E11ACB" w:rsidP="00E11ACB">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52548E46" w14:textId="21162D2F"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10E2E781" w14:textId="582CCE73" w:rsidR="00E11ACB" w:rsidRPr="00571455" w:rsidRDefault="00E11ACB" w:rsidP="00E11ACB">
            <w:pPr>
              <w:jc w:val="center"/>
              <w:rPr>
                <w:sz w:val="20"/>
                <w:szCs w:val="20"/>
              </w:rPr>
            </w:pPr>
            <w:r w:rsidRPr="00571455">
              <w:rPr>
                <w:sz w:val="20"/>
                <w:szCs w:val="20"/>
              </w:rPr>
              <w:t>н/д</w:t>
            </w:r>
          </w:p>
        </w:tc>
        <w:tc>
          <w:tcPr>
            <w:tcW w:w="301" w:type="pct"/>
            <w:shd w:val="clear" w:color="auto" w:fill="auto"/>
            <w:noWrap/>
            <w:vAlign w:val="center"/>
          </w:tcPr>
          <w:p w14:paraId="6BD7EBB2" w14:textId="49F8F79B" w:rsidR="00E11ACB" w:rsidRPr="00571455" w:rsidRDefault="00E11ACB" w:rsidP="00E11ACB">
            <w:pPr>
              <w:jc w:val="center"/>
              <w:rPr>
                <w:sz w:val="20"/>
                <w:szCs w:val="20"/>
              </w:rPr>
            </w:pPr>
            <w:r w:rsidRPr="00571455">
              <w:rPr>
                <w:sz w:val="20"/>
                <w:szCs w:val="20"/>
              </w:rPr>
              <w:t>н/д</w:t>
            </w:r>
          </w:p>
        </w:tc>
        <w:tc>
          <w:tcPr>
            <w:tcW w:w="319" w:type="pct"/>
            <w:shd w:val="clear" w:color="auto" w:fill="auto"/>
            <w:noWrap/>
            <w:vAlign w:val="center"/>
          </w:tcPr>
          <w:p w14:paraId="5579EF78" w14:textId="6F3FC960"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41E4A656" w14:textId="7D1D606E"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7BCDFF9D" w14:textId="6B096634"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28D42A17" w14:textId="62A2B7AC"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6E5F782A" w14:textId="176D3926"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5F91CBDB" w14:textId="54361D5A" w:rsidR="00E11ACB" w:rsidRPr="00571455" w:rsidRDefault="00E11ACB" w:rsidP="00E11ACB">
            <w:pPr>
              <w:jc w:val="center"/>
              <w:rPr>
                <w:sz w:val="20"/>
                <w:szCs w:val="20"/>
              </w:rPr>
            </w:pPr>
            <w:r w:rsidRPr="00571455">
              <w:rPr>
                <w:sz w:val="20"/>
                <w:szCs w:val="20"/>
              </w:rPr>
              <w:t>н/д</w:t>
            </w:r>
          </w:p>
        </w:tc>
      </w:tr>
      <w:tr w:rsidR="00872763" w:rsidRPr="00571455" w14:paraId="497EF98A" w14:textId="77777777" w:rsidTr="00EB2A74">
        <w:trPr>
          <w:cantSplit/>
        </w:trPr>
        <w:tc>
          <w:tcPr>
            <w:tcW w:w="256" w:type="pct"/>
            <w:shd w:val="clear" w:color="auto" w:fill="auto"/>
            <w:vAlign w:val="center"/>
          </w:tcPr>
          <w:p w14:paraId="4C6C3A37" w14:textId="3DF67D90" w:rsidR="00E11ACB" w:rsidRPr="00571455" w:rsidRDefault="00E11ACB" w:rsidP="00E11ACB">
            <w:pPr>
              <w:jc w:val="center"/>
              <w:rPr>
                <w:sz w:val="20"/>
                <w:szCs w:val="20"/>
              </w:rPr>
            </w:pPr>
            <w:r w:rsidRPr="00571455">
              <w:rPr>
                <w:sz w:val="20"/>
                <w:szCs w:val="20"/>
              </w:rPr>
              <w:t>4.23</w:t>
            </w:r>
          </w:p>
        </w:tc>
        <w:tc>
          <w:tcPr>
            <w:tcW w:w="1622" w:type="pct"/>
            <w:shd w:val="clear" w:color="auto" w:fill="auto"/>
            <w:noWrap/>
            <w:vAlign w:val="center"/>
          </w:tcPr>
          <w:p w14:paraId="6F022CF7" w14:textId="2737FE2C" w:rsidR="00E11ACB" w:rsidRPr="00571455" w:rsidRDefault="00E11ACB" w:rsidP="00E11ACB">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4183E988" w14:textId="2A1EAC10"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7CA2CC29" w14:textId="386E205B" w:rsidR="00E11ACB" w:rsidRPr="00571455" w:rsidRDefault="00E11ACB" w:rsidP="00E11ACB">
            <w:pPr>
              <w:jc w:val="center"/>
              <w:rPr>
                <w:sz w:val="20"/>
                <w:szCs w:val="20"/>
              </w:rPr>
            </w:pPr>
            <w:r w:rsidRPr="00571455">
              <w:rPr>
                <w:sz w:val="22"/>
                <w:szCs w:val="22"/>
              </w:rPr>
              <w:t>4,274</w:t>
            </w:r>
          </w:p>
        </w:tc>
        <w:tc>
          <w:tcPr>
            <w:tcW w:w="301" w:type="pct"/>
            <w:tcBorders>
              <w:top w:val="nil"/>
              <w:left w:val="nil"/>
              <w:bottom w:val="single" w:sz="8" w:space="0" w:color="auto"/>
              <w:right w:val="single" w:sz="8" w:space="0" w:color="auto"/>
            </w:tcBorders>
            <w:shd w:val="clear" w:color="auto" w:fill="auto"/>
            <w:noWrap/>
            <w:vAlign w:val="center"/>
          </w:tcPr>
          <w:p w14:paraId="0C7F4539" w14:textId="5E5EB473" w:rsidR="00E11ACB" w:rsidRPr="00571455" w:rsidRDefault="00E11ACB" w:rsidP="00E11ACB">
            <w:pPr>
              <w:jc w:val="center"/>
              <w:rPr>
                <w:sz w:val="20"/>
                <w:szCs w:val="20"/>
              </w:rPr>
            </w:pPr>
            <w:r w:rsidRPr="00571455">
              <w:rPr>
                <w:sz w:val="22"/>
                <w:szCs w:val="22"/>
              </w:rPr>
              <w:t>4,274</w:t>
            </w:r>
          </w:p>
        </w:tc>
        <w:tc>
          <w:tcPr>
            <w:tcW w:w="319" w:type="pct"/>
            <w:tcBorders>
              <w:top w:val="nil"/>
              <w:left w:val="nil"/>
              <w:bottom w:val="single" w:sz="8" w:space="0" w:color="auto"/>
              <w:right w:val="single" w:sz="8" w:space="0" w:color="auto"/>
            </w:tcBorders>
            <w:shd w:val="clear" w:color="auto" w:fill="auto"/>
            <w:noWrap/>
            <w:vAlign w:val="center"/>
          </w:tcPr>
          <w:p w14:paraId="098F46CB" w14:textId="3D695D4F" w:rsidR="00E11ACB" w:rsidRPr="00571455" w:rsidRDefault="00E11ACB" w:rsidP="00E11ACB">
            <w:pPr>
              <w:jc w:val="center"/>
              <w:rPr>
                <w:sz w:val="20"/>
                <w:szCs w:val="20"/>
              </w:rPr>
            </w:pPr>
            <w:r w:rsidRPr="00571455">
              <w:rPr>
                <w:sz w:val="22"/>
                <w:szCs w:val="22"/>
              </w:rPr>
              <w:t>4,274</w:t>
            </w:r>
          </w:p>
        </w:tc>
        <w:tc>
          <w:tcPr>
            <w:tcW w:w="308" w:type="pct"/>
            <w:tcBorders>
              <w:top w:val="nil"/>
              <w:left w:val="nil"/>
              <w:bottom w:val="single" w:sz="8" w:space="0" w:color="auto"/>
              <w:right w:val="single" w:sz="8" w:space="0" w:color="auto"/>
            </w:tcBorders>
            <w:shd w:val="clear" w:color="auto" w:fill="auto"/>
            <w:noWrap/>
            <w:vAlign w:val="center"/>
          </w:tcPr>
          <w:p w14:paraId="589B9E3B" w14:textId="021AEF1E" w:rsidR="00E11ACB" w:rsidRPr="00571455" w:rsidRDefault="00E11ACB" w:rsidP="00E11ACB">
            <w:pPr>
              <w:jc w:val="center"/>
              <w:rPr>
                <w:sz w:val="20"/>
                <w:szCs w:val="20"/>
              </w:rPr>
            </w:pPr>
            <w:r w:rsidRPr="00571455">
              <w:rPr>
                <w:sz w:val="22"/>
                <w:szCs w:val="22"/>
              </w:rPr>
              <w:t>4,274</w:t>
            </w:r>
          </w:p>
        </w:tc>
        <w:tc>
          <w:tcPr>
            <w:tcW w:w="308" w:type="pct"/>
            <w:tcBorders>
              <w:top w:val="nil"/>
              <w:left w:val="nil"/>
              <w:bottom w:val="single" w:sz="8" w:space="0" w:color="auto"/>
              <w:right w:val="single" w:sz="8" w:space="0" w:color="auto"/>
            </w:tcBorders>
            <w:shd w:val="clear" w:color="auto" w:fill="auto"/>
            <w:noWrap/>
            <w:vAlign w:val="center"/>
          </w:tcPr>
          <w:p w14:paraId="65121805" w14:textId="59E03438" w:rsidR="00E11ACB" w:rsidRPr="00571455" w:rsidRDefault="00E11ACB" w:rsidP="00E11ACB">
            <w:pPr>
              <w:jc w:val="center"/>
              <w:rPr>
                <w:sz w:val="20"/>
                <w:szCs w:val="20"/>
              </w:rPr>
            </w:pPr>
            <w:r w:rsidRPr="00571455">
              <w:rPr>
                <w:sz w:val="22"/>
                <w:szCs w:val="22"/>
              </w:rPr>
              <w:t>4,274</w:t>
            </w:r>
          </w:p>
        </w:tc>
        <w:tc>
          <w:tcPr>
            <w:tcW w:w="325" w:type="pct"/>
            <w:tcBorders>
              <w:top w:val="nil"/>
              <w:left w:val="nil"/>
              <w:bottom w:val="single" w:sz="8" w:space="0" w:color="auto"/>
              <w:right w:val="single" w:sz="8" w:space="0" w:color="auto"/>
            </w:tcBorders>
            <w:shd w:val="clear" w:color="auto" w:fill="auto"/>
            <w:vAlign w:val="center"/>
          </w:tcPr>
          <w:p w14:paraId="023068D0" w14:textId="7D88C9F0" w:rsidR="00E11ACB" w:rsidRPr="00571455" w:rsidRDefault="00E11ACB" w:rsidP="00E11ACB">
            <w:pPr>
              <w:jc w:val="center"/>
              <w:rPr>
                <w:sz w:val="20"/>
                <w:szCs w:val="20"/>
              </w:rPr>
            </w:pPr>
            <w:r w:rsidRPr="00571455">
              <w:rPr>
                <w:sz w:val="22"/>
                <w:szCs w:val="22"/>
              </w:rPr>
              <w:t>4,274</w:t>
            </w:r>
          </w:p>
        </w:tc>
        <w:tc>
          <w:tcPr>
            <w:tcW w:w="397" w:type="pct"/>
            <w:tcBorders>
              <w:top w:val="nil"/>
              <w:left w:val="nil"/>
              <w:bottom w:val="single" w:sz="8" w:space="0" w:color="auto"/>
              <w:right w:val="single" w:sz="8" w:space="0" w:color="auto"/>
            </w:tcBorders>
            <w:shd w:val="clear" w:color="auto" w:fill="auto"/>
            <w:vAlign w:val="center"/>
          </w:tcPr>
          <w:p w14:paraId="1631A3BF" w14:textId="4662A298" w:rsidR="00E11ACB" w:rsidRPr="00571455" w:rsidRDefault="00E11ACB" w:rsidP="00E11ACB">
            <w:pPr>
              <w:jc w:val="center"/>
              <w:rPr>
                <w:sz w:val="20"/>
                <w:szCs w:val="20"/>
              </w:rPr>
            </w:pPr>
            <w:r w:rsidRPr="00571455">
              <w:rPr>
                <w:sz w:val="22"/>
                <w:szCs w:val="22"/>
              </w:rPr>
              <w:t>4,274</w:t>
            </w:r>
          </w:p>
        </w:tc>
        <w:tc>
          <w:tcPr>
            <w:tcW w:w="397" w:type="pct"/>
            <w:tcBorders>
              <w:top w:val="nil"/>
              <w:left w:val="nil"/>
              <w:bottom w:val="single" w:sz="8" w:space="0" w:color="auto"/>
              <w:right w:val="single" w:sz="8" w:space="0" w:color="auto"/>
            </w:tcBorders>
            <w:shd w:val="clear" w:color="auto" w:fill="auto"/>
            <w:vAlign w:val="center"/>
          </w:tcPr>
          <w:p w14:paraId="09638200" w14:textId="3153FE41" w:rsidR="00E11ACB" w:rsidRPr="00571455" w:rsidRDefault="00E11ACB" w:rsidP="00E11ACB">
            <w:pPr>
              <w:jc w:val="center"/>
              <w:rPr>
                <w:sz w:val="20"/>
                <w:szCs w:val="20"/>
              </w:rPr>
            </w:pPr>
            <w:r w:rsidRPr="00571455">
              <w:rPr>
                <w:sz w:val="22"/>
                <w:szCs w:val="22"/>
              </w:rPr>
              <w:t>4,274</w:t>
            </w:r>
          </w:p>
        </w:tc>
      </w:tr>
      <w:tr w:rsidR="00872763" w:rsidRPr="00571455" w14:paraId="252D916C" w14:textId="77777777" w:rsidTr="0060798E">
        <w:trPr>
          <w:cantSplit/>
        </w:trPr>
        <w:tc>
          <w:tcPr>
            <w:tcW w:w="256" w:type="pct"/>
            <w:shd w:val="clear" w:color="auto" w:fill="auto"/>
            <w:vAlign w:val="center"/>
          </w:tcPr>
          <w:p w14:paraId="6154C6EA" w14:textId="7857B237" w:rsidR="00E11ACB" w:rsidRPr="00571455" w:rsidRDefault="00E11ACB" w:rsidP="00E11ACB">
            <w:pPr>
              <w:jc w:val="center"/>
              <w:rPr>
                <w:sz w:val="20"/>
                <w:szCs w:val="20"/>
              </w:rPr>
            </w:pPr>
            <w:r w:rsidRPr="00571455">
              <w:rPr>
                <w:sz w:val="20"/>
                <w:szCs w:val="20"/>
              </w:rPr>
              <w:t>4.24</w:t>
            </w:r>
          </w:p>
        </w:tc>
        <w:tc>
          <w:tcPr>
            <w:tcW w:w="1622" w:type="pct"/>
            <w:shd w:val="clear" w:color="auto" w:fill="auto"/>
            <w:noWrap/>
            <w:vAlign w:val="center"/>
          </w:tcPr>
          <w:p w14:paraId="0C5FEC1B" w14:textId="6B0F1DD1" w:rsidR="00E11ACB" w:rsidRPr="00571455" w:rsidRDefault="00E11ACB" w:rsidP="00E11ACB">
            <w:pPr>
              <w:jc w:val="center"/>
              <w:rPr>
                <w:sz w:val="20"/>
                <w:szCs w:val="20"/>
              </w:rPr>
            </w:pPr>
            <w:r w:rsidRPr="00571455">
              <w:rPr>
                <w:sz w:val="20"/>
                <w:szCs w:val="20"/>
              </w:rPr>
              <w:t>Котельная ЦРБ (с. Старые Зятцы)</w:t>
            </w:r>
          </w:p>
        </w:tc>
        <w:tc>
          <w:tcPr>
            <w:tcW w:w="455" w:type="pct"/>
            <w:shd w:val="clear" w:color="auto" w:fill="auto"/>
            <w:noWrap/>
            <w:vAlign w:val="center"/>
          </w:tcPr>
          <w:p w14:paraId="56F18D44" w14:textId="434DBC0C"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0BC55228" w14:textId="5809BC28" w:rsidR="00E11ACB" w:rsidRPr="00571455" w:rsidRDefault="00E11ACB" w:rsidP="00E11ACB">
            <w:pPr>
              <w:jc w:val="center"/>
              <w:rPr>
                <w:sz w:val="20"/>
                <w:szCs w:val="20"/>
              </w:rPr>
            </w:pPr>
            <w:r w:rsidRPr="00571455">
              <w:rPr>
                <w:sz w:val="20"/>
                <w:szCs w:val="20"/>
              </w:rPr>
              <w:t>н/д</w:t>
            </w:r>
          </w:p>
        </w:tc>
        <w:tc>
          <w:tcPr>
            <w:tcW w:w="301" w:type="pct"/>
            <w:shd w:val="clear" w:color="auto" w:fill="auto"/>
            <w:noWrap/>
            <w:vAlign w:val="center"/>
          </w:tcPr>
          <w:p w14:paraId="2BED83F3" w14:textId="50E15D45" w:rsidR="00E11ACB" w:rsidRPr="00571455" w:rsidRDefault="00E11ACB" w:rsidP="00E11ACB">
            <w:pPr>
              <w:jc w:val="center"/>
              <w:rPr>
                <w:sz w:val="20"/>
                <w:szCs w:val="20"/>
              </w:rPr>
            </w:pPr>
            <w:r w:rsidRPr="00571455">
              <w:rPr>
                <w:sz w:val="20"/>
                <w:szCs w:val="20"/>
              </w:rPr>
              <w:t>н/д</w:t>
            </w:r>
          </w:p>
        </w:tc>
        <w:tc>
          <w:tcPr>
            <w:tcW w:w="319" w:type="pct"/>
            <w:shd w:val="clear" w:color="auto" w:fill="auto"/>
            <w:noWrap/>
            <w:vAlign w:val="center"/>
          </w:tcPr>
          <w:p w14:paraId="51EBDCB0" w14:textId="28CD112A"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607E3CDA" w14:textId="612D1323"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65F16D21" w14:textId="656CC5AE"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79F48771" w14:textId="2DFE5EF1"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34FCEEF1" w14:textId="4A121DFC"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666754D0" w14:textId="2938039B" w:rsidR="00E11ACB" w:rsidRPr="00571455" w:rsidRDefault="00E11ACB" w:rsidP="00E11ACB">
            <w:pPr>
              <w:jc w:val="center"/>
              <w:rPr>
                <w:sz w:val="20"/>
                <w:szCs w:val="20"/>
              </w:rPr>
            </w:pPr>
            <w:r w:rsidRPr="00571455">
              <w:rPr>
                <w:sz w:val="20"/>
                <w:szCs w:val="20"/>
              </w:rPr>
              <w:t>н/д</w:t>
            </w:r>
          </w:p>
        </w:tc>
      </w:tr>
      <w:tr w:rsidR="00872763" w:rsidRPr="00571455" w14:paraId="158E2E5E" w14:textId="77777777" w:rsidTr="00EB2A74">
        <w:trPr>
          <w:cantSplit/>
        </w:trPr>
        <w:tc>
          <w:tcPr>
            <w:tcW w:w="256" w:type="pct"/>
            <w:shd w:val="clear" w:color="auto" w:fill="auto"/>
            <w:vAlign w:val="center"/>
          </w:tcPr>
          <w:p w14:paraId="46371B0B" w14:textId="1F8104A3" w:rsidR="00E11ACB" w:rsidRPr="00571455" w:rsidRDefault="00E11ACB" w:rsidP="00E11ACB">
            <w:pPr>
              <w:jc w:val="center"/>
              <w:rPr>
                <w:sz w:val="20"/>
                <w:szCs w:val="20"/>
              </w:rPr>
            </w:pPr>
            <w:r w:rsidRPr="00571455">
              <w:rPr>
                <w:sz w:val="20"/>
                <w:szCs w:val="20"/>
              </w:rPr>
              <w:t>4.25</w:t>
            </w:r>
          </w:p>
        </w:tc>
        <w:tc>
          <w:tcPr>
            <w:tcW w:w="1622" w:type="pct"/>
            <w:shd w:val="clear" w:color="auto" w:fill="auto"/>
            <w:noWrap/>
            <w:vAlign w:val="center"/>
          </w:tcPr>
          <w:p w14:paraId="4B153FA0" w14:textId="0A957EE1" w:rsidR="00E11ACB" w:rsidRPr="00571455" w:rsidRDefault="00E11ACB" w:rsidP="00E11ACB">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0936B3AC" w14:textId="24313018"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12977919" w14:textId="634B13B0" w:rsidR="00E11ACB" w:rsidRPr="00571455" w:rsidRDefault="00E11ACB" w:rsidP="00E11ACB">
            <w:pPr>
              <w:jc w:val="center"/>
              <w:rPr>
                <w:sz w:val="20"/>
                <w:szCs w:val="20"/>
              </w:rPr>
            </w:pPr>
            <w:r w:rsidRPr="00571455">
              <w:rPr>
                <w:sz w:val="22"/>
                <w:szCs w:val="22"/>
              </w:rPr>
              <w:t>2,433</w:t>
            </w:r>
          </w:p>
        </w:tc>
        <w:tc>
          <w:tcPr>
            <w:tcW w:w="301" w:type="pct"/>
            <w:tcBorders>
              <w:top w:val="nil"/>
              <w:left w:val="nil"/>
              <w:bottom w:val="single" w:sz="8" w:space="0" w:color="auto"/>
              <w:right w:val="single" w:sz="8" w:space="0" w:color="auto"/>
            </w:tcBorders>
            <w:shd w:val="clear" w:color="auto" w:fill="auto"/>
            <w:noWrap/>
            <w:vAlign w:val="center"/>
          </w:tcPr>
          <w:p w14:paraId="580D5C9E" w14:textId="6020472E" w:rsidR="00E11ACB" w:rsidRPr="00571455" w:rsidRDefault="00E11ACB" w:rsidP="00E11ACB">
            <w:pPr>
              <w:jc w:val="center"/>
              <w:rPr>
                <w:sz w:val="20"/>
                <w:szCs w:val="20"/>
              </w:rPr>
            </w:pPr>
            <w:r w:rsidRPr="00571455">
              <w:rPr>
                <w:sz w:val="22"/>
                <w:szCs w:val="22"/>
              </w:rPr>
              <w:t>2,433</w:t>
            </w:r>
          </w:p>
        </w:tc>
        <w:tc>
          <w:tcPr>
            <w:tcW w:w="319" w:type="pct"/>
            <w:tcBorders>
              <w:top w:val="nil"/>
              <w:left w:val="nil"/>
              <w:bottom w:val="single" w:sz="8" w:space="0" w:color="auto"/>
              <w:right w:val="single" w:sz="8" w:space="0" w:color="auto"/>
            </w:tcBorders>
            <w:shd w:val="clear" w:color="auto" w:fill="auto"/>
            <w:noWrap/>
            <w:vAlign w:val="center"/>
          </w:tcPr>
          <w:p w14:paraId="13A6FD81" w14:textId="292496CA" w:rsidR="00E11ACB" w:rsidRPr="00571455" w:rsidRDefault="00E11ACB" w:rsidP="00E11ACB">
            <w:pPr>
              <w:jc w:val="center"/>
              <w:rPr>
                <w:sz w:val="20"/>
                <w:szCs w:val="20"/>
              </w:rPr>
            </w:pPr>
            <w:r w:rsidRPr="00571455">
              <w:rPr>
                <w:sz w:val="22"/>
                <w:szCs w:val="22"/>
              </w:rPr>
              <w:t>2,433</w:t>
            </w:r>
          </w:p>
        </w:tc>
        <w:tc>
          <w:tcPr>
            <w:tcW w:w="308" w:type="pct"/>
            <w:tcBorders>
              <w:top w:val="nil"/>
              <w:left w:val="nil"/>
              <w:bottom w:val="single" w:sz="8" w:space="0" w:color="auto"/>
              <w:right w:val="single" w:sz="8" w:space="0" w:color="auto"/>
            </w:tcBorders>
            <w:shd w:val="clear" w:color="auto" w:fill="auto"/>
            <w:noWrap/>
            <w:vAlign w:val="center"/>
          </w:tcPr>
          <w:p w14:paraId="08580B1E" w14:textId="17E04744" w:rsidR="00E11ACB" w:rsidRPr="00571455" w:rsidRDefault="00E11ACB" w:rsidP="00E11ACB">
            <w:pPr>
              <w:jc w:val="center"/>
              <w:rPr>
                <w:sz w:val="20"/>
                <w:szCs w:val="20"/>
              </w:rPr>
            </w:pPr>
            <w:r w:rsidRPr="00571455">
              <w:rPr>
                <w:sz w:val="22"/>
                <w:szCs w:val="22"/>
              </w:rPr>
              <w:t>2,433</w:t>
            </w:r>
          </w:p>
        </w:tc>
        <w:tc>
          <w:tcPr>
            <w:tcW w:w="308" w:type="pct"/>
            <w:tcBorders>
              <w:top w:val="nil"/>
              <w:left w:val="nil"/>
              <w:bottom w:val="single" w:sz="8" w:space="0" w:color="auto"/>
              <w:right w:val="single" w:sz="8" w:space="0" w:color="auto"/>
            </w:tcBorders>
            <w:shd w:val="clear" w:color="auto" w:fill="auto"/>
            <w:noWrap/>
            <w:vAlign w:val="center"/>
          </w:tcPr>
          <w:p w14:paraId="34AF3BCA" w14:textId="2582C097" w:rsidR="00E11ACB" w:rsidRPr="00571455" w:rsidRDefault="00E11ACB" w:rsidP="00E11ACB">
            <w:pPr>
              <w:jc w:val="center"/>
              <w:rPr>
                <w:sz w:val="20"/>
                <w:szCs w:val="20"/>
              </w:rPr>
            </w:pPr>
            <w:r w:rsidRPr="00571455">
              <w:rPr>
                <w:sz w:val="22"/>
                <w:szCs w:val="22"/>
              </w:rPr>
              <w:t>2,433</w:t>
            </w:r>
          </w:p>
        </w:tc>
        <w:tc>
          <w:tcPr>
            <w:tcW w:w="325" w:type="pct"/>
            <w:tcBorders>
              <w:top w:val="nil"/>
              <w:left w:val="nil"/>
              <w:bottom w:val="single" w:sz="8" w:space="0" w:color="auto"/>
              <w:right w:val="single" w:sz="8" w:space="0" w:color="auto"/>
            </w:tcBorders>
            <w:shd w:val="clear" w:color="auto" w:fill="auto"/>
            <w:vAlign w:val="center"/>
          </w:tcPr>
          <w:p w14:paraId="41958F92" w14:textId="74BDE549" w:rsidR="00E11ACB" w:rsidRPr="00571455" w:rsidRDefault="00E11ACB" w:rsidP="00E11ACB">
            <w:pPr>
              <w:jc w:val="center"/>
              <w:rPr>
                <w:sz w:val="20"/>
                <w:szCs w:val="20"/>
              </w:rPr>
            </w:pPr>
            <w:r w:rsidRPr="00571455">
              <w:rPr>
                <w:sz w:val="22"/>
                <w:szCs w:val="22"/>
              </w:rPr>
              <w:t>2,433</w:t>
            </w:r>
          </w:p>
        </w:tc>
        <w:tc>
          <w:tcPr>
            <w:tcW w:w="397" w:type="pct"/>
            <w:tcBorders>
              <w:top w:val="nil"/>
              <w:left w:val="nil"/>
              <w:bottom w:val="single" w:sz="8" w:space="0" w:color="auto"/>
              <w:right w:val="single" w:sz="8" w:space="0" w:color="auto"/>
            </w:tcBorders>
            <w:shd w:val="clear" w:color="auto" w:fill="auto"/>
            <w:vAlign w:val="center"/>
          </w:tcPr>
          <w:p w14:paraId="21B1B00E" w14:textId="3323B04E" w:rsidR="00E11ACB" w:rsidRPr="00571455" w:rsidRDefault="00E11ACB" w:rsidP="00E11ACB">
            <w:pPr>
              <w:jc w:val="center"/>
              <w:rPr>
                <w:sz w:val="20"/>
                <w:szCs w:val="20"/>
              </w:rPr>
            </w:pPr>
            <w:r w:rsidRPr="00571455">
              <w:rPr>
                <w:sz w:val="22"/>
                <w:szCs w:val="22"/>
              </w:rPr>
              <w:t>2,433</w:t>
            </w:r>
          </w:p>
        </w:tc>
        <w:tc>
          <w:tcPr>
            <w:tcW w:w="397" w:type="pct"/>
            <w:tcBorders>
              <w:top w:val="nil"/>
              <w:left w:val="nil"/>
              <w:bottom w:val="single" w:sz="8" w:space="0" w:color="auto"/>
              <w:right w:val="single" w:sz="8" w:space="0" w:color="auto"/>
            </w:tcBorders>
            <w:shd w:val="clear" w:color="auto" w:fill="auto"/>
            <w:vAlign w:val="center"/>
          </w:tcPr>
          <w:p w14:paraId="38BBBEA9" w14:textId="65A016D7" w:rsidR="00E11ACB" w:rsidRPr="00571455" w:rsidRDefault="00E11ACB" w:rsidP="00E11ACB">
            <w:pPr>
              <w:jc w:val="center"/>
              <w:rPr>
                <w:sz w:val="20"/>
                <w:szCs w:val="20"/>
              </w:rPr>
            </w:pPr>
            <w:r w:rsidRPr="00571455">
              <w:rPr>
                <w:sz w:val="22"/>
                <w:szCs w:val="22"/>
              </w:rPr>
              <w:t>2,433</w:t>
            </w:r>
          </w:p>
        </w:tc>
      </w:tr>
      <w:tr w:rsidR="00872763" w:rsidRPr="00571455" w14:paraId="2FD4F290" w14:textId="77777777" w:rsidTr="00EB2A74">
        <w:trPr>
          <w:cantSplit/>
        </w:trPr>
        <w:tc>
          <w:tcPr>
            <w:tcW w:w="256" w:type="pct"/>
            <w:shd w:val="clear" w:color="auto" w:fill="auto"/>
            <w:vAlign w:val="center"/>
          </w:tcPr>
          <w:p w14:paraId="2B9A3653" w14:textId="7610D486" w:rsidR="00E11ACB" w:rsidRPr="00571455" w:rsidRDefault="00E11ACB" w:rsidP="00E11ACB">
            <w:pPr>
              <w:jc w:val="center"/>
              <w:rPr>
                <w:sz w:val="20"/>
                <w:szCs w:val="20"/>
              </w:rPr>
            </w:pPr>
            <w:r w:rsidRPr="00571455">
              <w:rPr>
                <w:sz w:val="20"/>
                <w:szCs w:val="20"/>
              </w:rPr>
              <w:t>4.26</w:t>
            </w:r>
          </w:p>
        </w:tc>
        <w:tc>
          <w:tcPr>
            <w:tcW w:w="1622" w:type="pct"/>
            <w:shd w:val="clear" w:color="auto" w:fill="auto"/>
            <w:noWrap/>
            <w:vAlign w:val="center"/>
          </w:tcPr>
          <w:p w14:paraId="5622EB4A" w14:textId="176A5216" w:rsidR="00E11ACB" w:rsidRPr="00571455" w:rsidRDefault="00E11ACB" w:rsidP="00E11ACB">
            <w:pPr>
              <w:jc w:val="center"/>
              <w:rPr>
                <w:sz w:val="20"/>
                <w:szCs w:val="20"/>
              </w:rPr>
            </w:pPr>
            <w:r w:rsidRPr="00571455">
              <w:rPr>
                <w:sz w:val="20"/>
                <w:szCs w:val="20"/>
              </w:rPr>
              <w:t>Котельная с. Чур</w:t>
            </w:r>
          </w:p>
        </w:tc>
        <w:tc>
          <w:tcPr>
            <w:tcW w:w="455" w:type="pct"/>
            <w:shd w:val="clear" w:color="auto" w:fill="auto"/>
            <w:noWrap/>
            <w:vAlign w:val="center"/>
          </w:tcPr>
          <w:p w14:paraId="14A94742" w14:textId="64DBCC50"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3D1F6C7E" w14:textId="11A935B5" w:rsidR="00E11ACB" w:rsidRPr="00571455" w:rsidRDefault="00E11ACB" w:rsidP="00E11ACB">
            <w:pPr>
              <w:jc w:val="center"/>
              <w:rPr>
                <w:sz w:val="20"/>
                <w:szCs w:val="20"/>
              </w:rPr>
            </w:pPr>
            <w:r w:rsidRPr="00571455">
              <w:rPr>
                <w:sz w:val="22"/>
                <w:szCs w:val="22"/>
              </w:rPr>
              <w:t>6,631</w:t>
            </w:r>
          </w:p>
        </w:tc>
        <w:tc>
          <w:tcPr>
            <w:tcW w:w="301" w:type="pct"/>
            <w:tcBorders>
              <w:top w:val="nil"/>
              <w:left w:val="nil"/>
              <w:bottom w:val="single" w:sz="8" w:space="0" w:color="auto"/>
              <w:right w:val="single" w:sz="8" w:space="0" w:color="auto"/>
            </w:tcBorders>
            <w:shd w:val="clear" w:color="auto" w:fill="auto"/>
            <w:noWrap/>
            <w:vAlign w:val="center"/>
          </w:tcPr>
          <w:p w14:paraId="7991FC7B" w14:textId="389B58EE" w:rsidR="00E11ACB" w:rsidRPr="00571455" w:rsidRDefault="00E11ACB" w:rsidP="00E11ACB">
            <w:pPr>
              <w:jc w:val="center"/>
              <w:rPr>
                <w:sz w:val="20"/>
                <w:szCs w:val="20"/>
              </w:rPr>
            </w:pPr>
            <w:r w:rsidRPr="00571455">
              <w:rPr>
                <w:sz w:val="22"/>
                <w:szCs w:val="22"/>
              </w:rPr>
              <w:t>6,631</w:t>
            </w:r>
          </w:p>
        </w:tc>
        <w:tc>
          <w:tcPr>
            <w:tcW w:w="319" w:type="pct"/>
            <w:tcBorders>
              <w:top w:val="nil"/>
              <w:left w:val="nil"/>
              <w:bottom w:val="single" w:sz="8" w:space="0" w:color="auto"/>
              <w:right w:val="single" w:sz="8" w:space="0" w:color="auto"/>
            </w:tcBorders>
            <w:shd w:val="clear" w:color="auto" w:fill="auto"/>
            <w:noWrap/>
            <w:vAlign w:val="center"/>
          </w:tcPr>
          <w:p w14:paraId="708FEB4C" w14:textId="7A939861" w:rsidR="00E11ACB" w:rsidRPr="00571455" w:rsidRDefault="00E11ACB" w:rsidP="00E11ACB">
            <w:pPr>
              <w:jc w:val="center"/>
              <w:rPr>
                <w:sz w:val="20"/>
                <w:szCs w:val="20"/>
              </w:rPr>
            </w:pPr>
            <w:r w:rsidRPr="00571455">
              <w:rPr>
                <w:sz w:val="22"/>
                <w:szCs w:val="22"/>
              </w:rPr>
              <w:t>6,631</w:t>
            </w:r>
          </w:p>
        </w:tc>
        <w:tc>
          <w:tcPr>
            <w:tcW w:w="308" w:type="pct"/>
            <w:tcBorders>
              <w:top w:val="nil"/>
              <w:left w:val="nil"/>
              <w:bottom w:val="single" w:sz="8" w:space="0" w:color="auto"/>
              <w:right w:val="single" w:sz="8" w:space="0" w:color="auto"/>
            </w:tcBorders>
            <w:shd w:val="clear" w:color="auto" w:fill="auto"/>
            <w:noWrap/>
            <w:vAlign w:val="center"/>
          </w:tcPr>
          <w:p w14:paraId="5C42C31C" w14:textId="295AC91B" w:rsidR="00E11ACB" w:rsidRPr="00571455" w:rsidRDefault="00E11ACB" w:rsidP="00E11ACB">
            <w:pPr>
              <w:jc w:val="center"/>
              <w:rPr>
                <w:sz w:val="20"/>
                <w:szCs w:val="20"/>
              </w:rPr>
            </w:pPr>
            <w:r w:rsidRPr="00571455">
              <w:rPr>
                <w:sz w:val="22"/>
                <w:szCs w:val="22"/>
              </w:rPr>
              <w:t>6,631</w:t>
            </w:r>
          </w:p>
        </w:tc>
        <w:tc>
          <w:tcPr>
            <w:tcW w:w="308" w:type="pct"/>
            <w:tcBorders>
              <w:top w:val="nil"/>
              <w:left w:val="nil"/>
              <w:bottom w:val="single" w:sz="8" w:space="0" w:color="auto"/>
              <w:right w:val="single" w:sz="8" w:space="0" w:color="auto"/>
            </w:tcBorders>
            <w:shd w:val="clear" w:color="auto" w:fill="auto"/>
            <w:noWrap/>
            <w:vAlign w:val="center"/>
          </w:tcPr>
          <w:p w14:paraId="0843F6CC" w14:textId="67D9D523" w:rsidR="00E11ACB" w:rsidRPr="00571455" w:rsidRDefault="00E11ACB" w:rsidP="00E11ACB">
            <w:pPr>
              <w:jc w:val="center"/>
              <w:rPr>
                <w:sz w:val="20"/>
                <w:szCs w:val="20"/>
              </w:rPr>
            </w:pPr>
            <w:r w:rsidRPr="00571455">
              <w:rPr>
                <w:sz w:val="22"/>
                <w:szCs w:val="22"/>
              </w:rPr>
              <w:t>6,631</w:t>
            </w:r>
          </w:p>
        </w:tc>
        <w:tc>
          <w:tcPr>
            <w:tcW w:w="325" w:type="pct"/>
            <w:tcBorders>
              <w:top w:val="nil"/>
              <w:left w:val="nil"/>
              <w:bottom w:val="single" w:sz="8" w:space="0" w:color="auto"/>
              <w:right w:val="single" w:sz="8" w:space="0" w:color="auto"/>
            </w:tcBorders>
            <w:shd w:val="clear" w:color="auto" w:fill="auto"/>
            <w:vAlign w:val="center"/>
          </w:tcPr>
          <w:p w14:paraId="325F999F" w14:textId="6D0BAF04" w:rsidR="00E11ACB" w:rsidRPr="00571455" w:rsidRDefault="00E11ACB" w:rsidP="00E11ACB">
            <w:pPr>
              <w:jc w:val="center"/>
              <w:rPr>
                <w:sz w:val="20"/>
                <w:szCs w:val="20"/>
              </w:rPr>
            </w:pPr>
            <w:r w:rsidRPr="00571455">
              <w:rPr>
                <w:sz w:val="22"/>
                <w:szCs w:val="22"/>
              </w:rPr>
              <w:t>6,631</w:t>
            </w:r>
          </w:p>
        </w:tc>
        <w:tc>
          <w:tcPr>
            <w:tcW w:w="397" w:type="pct"/>
            <w:tcBorders>
              <w:top w:val="nil"/>
              <w:left w:val="nil"/>
              <w:bottom w:val="single" w:sz="8" w:space="0" w:color="auto"/>
              <w:right w:val="single" w:sz="8" w:space="0" w:color="auto"/>
            </w:tcBorders>
            <w:shd w:val="clear" w:color="auto" w:fill="auto"/>
            <w:vAlign w:val="center"/>
          </w:tcPr>
          <w:p w14:paraId="1895345E" w14:textId="400FBEAD" w:rsidR="00E11ACB" w:rsidRPr="00571455" w:rsidRDefault="00E11ACB" w:rsidP="00E11ACB">
            <w:pPr>
              <w:jc w:val="center"/>
              <w:rPr>
                <w:sz w:val="20"/>
                <w:szCs w:val="20"/>
              </w:rPr>
            </w:pPr>
            <w:r w:rsidRPr="00571455">
              <w:rPr>
                <w:sz w:val="22"/>
                <w:szCs w:val="22"/>
              </w:rPr>
              <w:t>6,631</w:t>
            </w:r>
          </w:p>
        </w:tc>
        <w:tc>
          <w:tcPr>
            <w:tcW w:w="397" w:type="pct"/>
            <w:tcBorders>
              <w:top w:val="nil"/>
              <w:left w:val="nil"/>
              <w:bottom w:val="single" w:sz="8" w:space="0" w:color="auto"/>
              <w:right w:val="single" w:sz="8" w:space="0" w:color="auto"/>
            </w:tcBorders>
            <w:shd w:val="clear" w:color="auto" w:fill="auto"/>
            <w:vAlign w:val="center"/>
          </w:tcPr>
          <w:p w14:paraId="2F06B831" w14:textId="67E4465D" w:rsidR="00E11ACB" w:rsidRPr="00571455" w:rsidRDefault="00E11ACB" w:rsidP="00E11ACB">
            <w:pPr>
              <w:jc w:val="center"/>
              <w:rPr>
                <w:sz w:val="20"/>
                <w:szCs w:val="20"/>
              </w:rPr>
            </w:pPr>
            <w:r w:rsidRPr="00571455">
              <w:rPr>
                <w:sz w:val="22"/>
                <w:szCs w:val="22"/>
              </w:rPr>
              <w:t>6,631</w:t>
            </w:r>
          </w:p>
        </w:tc>
      </w:tr>
      <w:tr w:rsidR="00872763" w:rsidRPr="00571455" w14:paraId="69EAFABC" w14:textId="77777777" w:rsidTr="0060798E">
        <w:trPr>
          <w:cantSplit/>
        </w:trPr>
        <w:tc>
          <w:tcPr>
            <w:tcW w:w="256" w:type="pct"/>
            <w:shd w:val="clear" w:color="auto" w:fill="auto"/>
            <w:vAlign w:val="center"/>
          </w:tcPr>
          <w:p w14:paraId="6150E4CF" w14:textId="2C2FF90D" w:rsidR="00E11ACB" w:rsidRPr="00571455" w:rsidRDefault="00E11ACB" w:rsidP="00E11ACB">
            <w:pPr>
              <w:jc w:val="center"/>
              <w:rPr>
                <w:sz w:val="20"/>
                <w:szCs w:val="20"/>
              </w:rPr>
            </w:pPr>
            <w:r w:rsidRPr="00571455">
              <w:rPr>
                <w:sz w:val="20"/>
                <w:szCs w:val="20"/>
              </w:rPr>
              <w:t>4.27</w:t>
            </w:r>
          </w:p>
        </w:tc>
        <w:tc>
          <w:tcPr>
            <w:tcW w:w="1622" w:type="pct"/>
            <w:shd w:val="clear" w:color="auto" w:fill="auto"/>
            <w:noWrap/>
            <w:vAlign w:val="center"/>
          </w:tcPr>
          <w:p w14:paraId="7766D6E3" w14:textId="76A1DCA1" w:rsidR="00E11ACB" w:rsidRPr="00571455" w:rsidRDefault="00E11ACB" w:rsidP="00E11ACB">
            <w:pPr>
              <w:jc w:val="center"/>
              <w:rPr>
                <w:sz w:val="20"/>
                <w:szCs w:val="20"/>
              </w:rPr>
            </w:pPr>
            <w:r w:rsidRPr="00571455">
              <w:rPr>
                <w:sz w:val="20"/>
                <w:szCs w:val="20"/>
              </w:rPr>
              <w:t>Котельная пос. Заря</w:t>
            </w:r>
          </w:p>
        </w:tc>
        <w:tc>
          <w:tcPr>
            <w:tcW w:w="455" w:type="pct"/>
            <w:shd w:val="clear" w:color="auto" w:fill="auto"/>
            <w:noWrap/>
            <w:vAlign w:val="center"/>
          </w:tcPr>
          <w:p w14:paraId="3F4ECA63" w14:textId="3A9A00A1"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4CB6FE9F" w14:textId="0822446B" w:rsidR="00E11ACB" w:rsidRPr="00571455" w:rsidRDefault="00E11ACB" w:rsidP="00E11ACB">
            <w:pPr>
              <w:jc w:val="center"/>
              <w:rPr>
                <w:sz w:val="20"/>
                <w:szCs w:val="20"/>
              </w:rPr>
            </w:pPr>
            <w:r w:rsidRPr="00571455">
              <w:rPr>
                <w:sz w:val="20"/>
                <w:szCs w:val="20"/>
              </w:rPr>
              <w:t>н/д</w:t>
            </w:r>
          </w:p>
        </w:tc>
        <w:tc>
          <w:tcPr>
            <w:tcW w:w="301" w:type="pct"/>
            <w:shd w:val="clear" w:color="auto" w:fill="auto"/>
            <w:noWrap/>
            <w:vAlign w:val="center"/>
          </w:tcPr>
          <w:p w14:paraId="2352FE9E" w14:textId="241D918A" w:rsidR="00E11ACB" w:rsidRPr="00571455" w:rsidRDefault="00E11ACB" w:rsidP="00E11ACB">
            <w:pPr>
              <w:jc w:val="center"/>
              <w:rPr>
                <w:sz w:val="20"/>
                <w:szCs w:val="20"/>
              </w:rPr>
            </w:pPr>
            <w:r w:rsidRPr="00571455">
              <w:rPr>
                <w:sz w:val="20"/>
                <w:szCs w:val="20"/>
              </w:rPr>
              <w:t>н/д</w:t>
            </w:r>
          </w:p>
        </w:tc>
        <w:tc>
          <w:tcPr>
            <w:tcW w:w="319" w:type="pct"/>
            <w:shd w:val="clear" w:color="auto" w:fill="auto"/>
            <w:noWrap/>
            <w:vAlign w:val="center"/>
          </w:tcPr>
          <w:p w14:paraId="41FEB99B" w14:textId="4C7A9F7A"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642350B7" w14:textId="495764B9"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39DC5B6A" w14:textId="32E7A1DD"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55ABD0AA" w14:textId="6415F7E7"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3B70FDD3" w14:textId="1E277D14"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78C648FD" w14:textId="60392427" w:rsidR="00E11ACB" w:rsidRPr="00571455" w:rsidRDefault="00E11ACB" w:rsidP="00E11ACB">
            <w:pPr>
              <w:jc w:val="center"/>
              <w:rPr>
                <w:sz w:val="20"/>
                <w:szCs w:val="20"/>
              </w:rPr>
            </w:pPr>
            <w:r w:rsidRPr="00571455">
              <w:rPr>
                <w:sz w:val="20"/>
                <w:szCs w:val="20"/>
              </w:rPr>
              <w:t>н/д</w:t>
            </w:r>
          </w:p>
        </w:tc>
      </w:tr>
      <w:tr w:rsidR="00872763" w:rsidRPr="00571455" w14:paraId="675AFC3B" w14:textId="77777777" w:rsidTr="00EB2A74">
        <w:trPr>
          <w:cantSplit/>
        </w:trPr>
        <w:tc>
          <w:tcPr>
            <w:tcW w:w="256" w:type="pct"/>
            <w:shd w:val="clear" w:color="auto" w:fill="auto"/>
            <w:vAlign w:val="center"/>
          </w:tcPr>
          <w:p w14:paraId="53859189" w14:textId="054A02FD" w:rsidR="00E11ACB" w:rsidRPr="00571455" w:rsidRDefault="00E11ACB" w:rsidP="00E11ACB">
            <w:pPr>
              <w:jc w:val="center"/>
              <w:rPr>
                <w:sz w:val="20"/>
                <w:szCs w:val="20"/>
              </w:rPr>
            </w:pPr>
            <w:r w:rsidRPr="00571455">
              <w:rPr>
                <w:sz w:val="20"/>
                <w:szCs w:val="20"/>
              </w:rPr>
              <w:lastRenderedPageBreak/>
              <w:t>4.28</w:t>
            </w:r>
          </w:p>
        </w:tc>
        <w:tc>
          <w:tcPr>
            <w:tcW w:w="1622" w:type="pct"/>
            <w:shd w:val="clear" w:color="auto" w:fill="auto"/>
            <w:noWrap/>
            <w:vAlign w:val="center"/>
          </w:tcPr>
          <w:p w14:paraId="462D076A" w14:textId="288B4571" w:rsidR="00E11ACB" w:rsidRPr="00571455" w:rsidRDefault="00E11ACB" w:rsidP="00E11ACB">
            <w:pPr>
              <w:jc w:val="center"/>
              <w:rPr>
                <w:sz w:val="20"/>
                <w:szCs w:val="20"/>
              </w:rPr>
            </w:pPr>
            <w:r w:rsidRPr="00571455">
              <w:rPr>
                <w:sz w:val="20"/>
                <w:szCs w:val="20"/>
              </w:rPr>
              <w:t>Котельная Нагорный ПНИ (с. Солнечный)</w:t>
            </w:r>
          </w:p>
        </w:tc>
        <w:tc>
          <w:tcPr>
            <w:tcW w:w="455" w:type="pct"/>
            <w:shd w:val="clear" w:color="auto" w:fill="auto"/>
            <w:noWrap/>
            <w:vAlign w:val="center"/>
          </w:tcPr>
          <w:p w14:paraId="488254C2" w14:textId="01F3CA02"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4AFA7BDB" w14:textId="00230262" w:rsidR="00E11ACB" w:rsidRPr="00571455" w:rsidRDefault="00E11ACB" w:rsidP="00E11ACB">
            <w:pPr>
              <w:jc w:val="center"/>
              <w:rPr>
                <w:sz w:val="20"/>
                <w:szCs w:val="20"/>
              </w:rPr>
            </w:pPr>
            <w:r w:rsidRPr="00571455">
              <w:rPr>
                <w:sz w:val="22"/>
                <w:szCs w:val="22"/>
              </w:rPr>
              <w:t>0,266</w:t>
            </w:r>
          </w:p>
        </w:tc>
        <w:tc>
          <w:tcPr>
            <w:tcW w:w="301" w:type="pct"/>
            <w:tcBorders>
              <w:top w:val="nil"/>
              <w:left w:val="nil"/>
              <w:bottom w:val="single" w:sz="8" w:space="0" w:color="auto"/>
              <w:right w:val="single" w:sz="8" w:space="0" w:color="auto"/>
            </w:tcBorders>
            <w:shd w:val="clear" w:color="auto" w:fill="auto"/>
            <w:noWrap/>
            <w:vAlign w:val="center"/>
          </w:tcPr>
          <w:p w14:paraId="066E512F" w14:textId="752A2B44" w:rsidR="00E11ACB" w:rsidRPr="00571455" w:rsidRDefault="00E11ACB" w:rsidP="00E11ACB">
            <w:pPr>
              <w:jc w:val="center"/>
              <w:rPr>
                <w:sz w:val="20"/>
                <w:szCs w:val="20"/>
              </w:rPr>
            </w:pPr>
            <w:r w:rsidRPr="00571455">
              <w:rPr>
                <w:sz w:val="22"/>
                <w:szCs w:val="22"/>
              </w:rPr>
              <w:t>0,266</w:t>
            </w:r>
          </w:p>
        </w:tc>
        <w:tc>
          <w:tcPr>
            <w:tcW w:w="319" w:type="pct"/>
            <w:tcBorders>
              <w:top w:val="nil"/>
              <w:left w:val="nil"/>
              <w:bottom w:val="single" w:sz="8" w:space="0" w:color="auto"/>
              <w:right w:val="single" w:sz="8" w:space="0" w:color="auto"/>
            </w:tcBorders>
            <w:shd w:val="clear" w:color="auto" w:fill="auto"/>
            <w:noWrap/>
            <w:vAlign w:val="center"/>
          </w:tcPr>
          <w:p w14:paraId="512D3CA2" w14:textId="17325911" w:rsidR="00E11ACB" w:rsidRPr="00571455" w:rsidRDefault="00E11ACB" w:rsidP="00E11ACB">
            <w:pPr>
              <w:jc w:val="center"/>
              <w:rPr>
                <w:sz w:val="20"/>
                <w:szCs w:val="20"/>
              </w:rPr>
            </w:pPr>
            <w:r w:rsidRPr="00571455">
              <w:rPr>
                <w:sz w:val="22"/>
                <w:szCs w:val="22"/>
              </w:rPr>
              <w:t>0,266</w:t>
            </w:r>
          </w:p>
        </w:tc>
        <w:tc>
          <w:tcPr>
            <w:tcW w:w="308" w:type="pct"/>
            <w:tcBorders>
              <w:top w:val="nil"/>
              <w:left w:val="nil"/>
              <w:bottom w:val="single" w:sz="8" w:space="0" w:color="auto"/>
              <w:right w:val="single" w:sz="8" w:space="0" w:color="auto"/>
            </w:tcBorders>
            <w:shd w:val="clear" w:color="auto" w:fill="auto"/>
            <w:noWrap/>
            <w:vAlign w:val="center"/>
          </w:tcPr>
          <w:p w14:paraId="4F7BF468" w14:textId="7F1AFBBF" w:rsidR="00E11ACB" w:rsidRPr="00571455" w:rsidRDefault="00E11ACB" w:rsidP="00E11ACB">
            <w:pPr>
              <w:jc w:val="center"/>
              <w:rPr>
                <w:sz w:val="20"/>
                <w:szCs w:val="20"/>
              </w:rPr>
            </w:pPr>
            <w:r w:rsidRPr="00571455">
              <w:rPr>
                <w:sz w:val="22"/>
                <w:szCs w:val="22"/>
              </w:rPr>
              <w:t>0,266</w:t>
            </w:r>
          </w:p>
        </w:tc>
        <w:tc>
          <w:tcPr>
            <w:tcW w:w="308" w:type="pct"/>
            <w:tcBorders>
              <w:top w:val="nil"/>
              <w:left w:val="nil"/>
              <w:bottom w:val="single" w:sz="8" w:space="0" w:color="auto"/>
              <w:right w:val="single" w:sz="8" w:space="0" w:color="auto"/>
            </w:tcBorders>
            <w:shd w:val="clear" w:color="auto" w:fill="auto"/>
            <w:noWrap/>
            <w:vAlign w:val="center"/>
          </w:tcPr>
          <w:p w14:paraId="615C26A6" w14:textId="22E19993" w:rsidR="00E11ACB" w:rsidRPr="00571455" w:rsidRDefault="00E11ACB" w:rsidP="00E11ACB">
            <w:pPr>
              <w:jc w:val="center"/>
              <w:rPr>
                <w:sz w:val="20"/>
                <w:szCs w:val="20"/>
              </w:rPr>
            </w:pPr>
            <w:r w:rsidRPr="00571455">
              <w:rPr>
                <w:sz w:val="22"/>
                <w:szCs w:val="22"/>
              </w:rPr>
              <w:t>0,266</w:t>
            </w:r>
          </w:p>
        </w:tc>
        <w:tc>
          <w:tcPr>
            <w:tcW w:w="325" w:type="pct"/>
            <w:tcBorders>
              <w:top w:val="nil"/>
              <w:left w:val="nil"/>
              <w:bottom w:val="single" w:sz="8" w:space="0" w:color="auto"/>
              <w:right w:val="single" w:sz="8" w:space="0" w:color="auto"/>
            </w:tcBorders>
            <w:shd w:val="clear" w:color="auto" w:fill="auto"/>
            <w:vAlign w:val="center"/>
          </w:tcPr>
          <w:p w14:paraId="2743AB96" w14:textId="3A413116" w:rsidR="00E11ACB" w:rsidRPr="00571455" w:rsidRDefault="00E11ACB" w:rsidP="00E11ACB">
            <w:pPr>
              <w:jc w:val="center"/>
              <w:rPr>
                <w:sz w:val="20"/>
                <w:szCs w:val="20"/>
              </w:rPr>
            </w:pPr>
            <w:r w:rsidRPr="00571455">
              <w:rPr>
                <w:sz w:val="22"/>
                <w:szCs w:val="22"/>
              </w:rPr>
              <w:t>0,266</w:t>
            </w:r>
          </w:p>
        </w:tc>
        <w:tc>
          <w:tcPr>
            <w:tcW w:w="397" w:type="pct"/>
            <w:tcBorders>
              <w:top w:val="nil"/>
              <w:left w:val="nil"/>
              <w:bottom w:val="single" w:sz="8" w:space="0" w:color="auto"/>
              <w:right w:val="single" w:sz="8" w:space="0" w:color="auto"/>
            </w:tcBorders>
            <w:shd w:val="clear" w:color="auto" w:fill="auto"/>
            <w:vAlign w:val="center"/>
          </w:tcPr>
          <w:p w14:paraId="6A1A67F1" w14:textId="42E786EC" w:rsidR="00E11ACB" w:rsidRPr="00571455" w:rsidRDefault="00E11ACB" w:rsidP="00E11ACB">
            <w:pPr>
              <w:jc w:val="center"/>
              <w:rPr>
                <w:sz w:val="20"/>
                <w:szCs w:val="20"/>
              </w:rPr>
            </w:pPr>
            <w:r w:rsidRPr="00571455">
              <w:rPr>
                <w:sz w:val="22"/>
                <w:szCs w:val="22"/>
              </w:rPr>
              <w:t>0,266</w:t>
            </w:r>
          </w:p>
        </w:tc>
        <w:tc>
          <w:tcPr>
            <w:tcW w:w="397" w:type="pct"/>
            <w:tcBorders>
              <w:top w:val="nil"/>
              <w:left w:val="nil"/>
              <w:bottom w:val="single" w:sz="8" w:space="0" w:color="auto"/>
              <w:right w:val="single" w:sz="8" w:space="0" w:color="auto"/>
            </w:tcBorders>
            <w:shd w:val="clear" w:color="auto" w:fill="auto"/>
            <w:vAlign w:val="center"/>
          </w:tcPr>
          <w:p w14:paraId="12126936" w14:textId="12DA91D6" w:rsidR="00E11ACB" w:rsidRPr="00571455" w:rsidRDefault="00E11ACB" w:rsidP="00E11ACB">
            <w:pPr>
              <w:jc w:val="center"/>
              <w:rPr>
                <w:sz w:val="20"/>
                <w:szCs w:val="20"/>
              </w:rPr>
            </w:pPr>
            <w:r w:rsidRPr="00571455">
              <w:rPr>
                <w:sz w:val="22"/>
                <w:szCs w:val="22"/>
              </w:rPr>
              <w:t>0,266</w:t>
            </w:r>
          </w:p>
        </w:tc>
      </w:tr>
      <w:tr w:rsidR="00872763" w:rsidRPr="00571455" w14:paraId="67342572" w14:textId="77777777" w:rsidTr="00EB2A74">
        <w:trPr>
          <w:cantSplit/>
        </w:trPr>
        <w:tc>
          <w:tcPr>
            <w:tcW w:w="256" w:type="pct"/>
            <w:shd w:val="clear" w:color="auto" w:fill="auto"/>
            <w:vAlign w:val="center"/>
          </w:tcPr>
          <w:p w14:paraId="027A9D30" w14:textId="4851036A" w:rsidR="00E11ACB" w:rsidRPr="00571455" w:rsidRDefault="00E11ACB" w:rsidP="00E11ACB">
            <w:pPr>
              <w:jc w:val="center"/>
              <w:rPr>
                <w:sz w:val="20"/>
                <w:szCs w:val="20"/>
              </w:rPr>
            </w:pPr>
            <w:r w:rsidRPr="00571455">
              <w:rPr>
                <w:sz w:val="20"/>
                <w:szCs w:val="20"/>
              </w:rPr>
              <w:t>4.29</w:t>
            </w:r>
          </w:p>
        </w:tc>
        <w:tc>
          <w:tcPr>
            <w:tcW w:w="1622" w:type="pct"/>
            <w:shd w:val="clear" w:color="auto" w:fill="auto"/>
            <w:noWrap/>
            <w:vAlign w:val="center"/>
          </w:tcPr>
          <w:p w14:paraId="34ECFEB3" w14:textId="568D70BC" w:rsidR="00E11ACB" w:rsidRPr="00571455" w:rsidRDefault="00E11ACB" w:rsidP="00E11ACB">
            <w:pPr>
              <w:jc w:val="center"/>
              <w:rPr>
                <w:sz w:val="20"/>
                <w:szCs w:val="20"/>
              </w:rPr>
            </w:pPr>
            <w:r w:rsidRPr="00571455">
              <w:rPr>
                <w:sz w:val="20"/>
                <w:szCs w:val="20"/>
              </w:rPr>
              <w:t>Котельная БСУ СР УР «Канифольный ДДИ»</w:t>
            </w:r>
          </w:p>
        </w:tc>
        <w:tc>
          <w:tcPr>
            <w:tcW w:w="455" w:type="pct"/>
            <w:shd w:val="clear" w:color="auto" w:fill="auto"/>
            <w:noWrap/>
            <w:vAlign w:val="center"/>
          </w:tcPr>
          <w:p w14:paraId="02F3DEB8" w14:textId="0B2AD2D6" w:rsidR="00E11ACB" w:rsidRPr="00571455" w:rsidRDefault="00E11ACB" w:rsidP="00E11ACB">
            <w:pPr>
              <w:jc w:val="center"/>
              <w:rPr>
                <w:sz w:val="20"/>
                <w:szCs w:val="20"/>
              </w:rPr>
            </w:pPr>
            <w:r w:rsidRPr="00571455">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60B3DA1C" w14:textId="7BBDC34D" w:rsidR="00E11ACB" w:rsidRPr="00571455" w:rsidRDefault="00E11ACB" w:rsidP="00E11ACB">
            <w:pPr>
              <w:jc w:val="center"/>
              <w:rPr>
                <w:sz w:val="20"/>
                <w:szCs w:val="20"/>
              </w:rPr>
            </w:pPr>
            <w:r w:rsidRPr="00571455">
              <w:rPr>
                <w:sz w:val="22"/>
                <w:szCs w:val="22"/>
              </w:rPr>
              <w:t>1,317</w:t>
            </w:r>
          </w:p>
        </w:tc>
        <w:tc>
          <w:tcPr>
            <w:tcW w:w="301" w:type="pct"/>
            <w:tcBorders>
              <w:top w:val="nil"/>
              <w:left w:val="nil"/>
              <w:bottom w:val="single" w:sz="8" w:space="0" w:color="auto"/>
              <w:right w:val="single" w:sz="8" w:space="0" w:color="auto"/>
            </w:tcBorders>
            <w:shd w:val="clear" w:color="auto" w:fill="auto"/>
            <w:noWrap/>
            <w:vAlign w:val="center"/>
          </w:tcPr>
          <w:p w14:paraId="6EC356E3" w14:textId="563DC3C8" w:rsidR="00E11ACB" w:rsidRPr="00571455" w:rsidRDefault="00E11ACB" w:rsidP="00E11ACB">
            <w:pPr>
              <w:jc w:val="center"/>
              <w:rPr>
                <w:sz w:val="20"/>
                <w:szCs w:val="20"/>
              </w:rPr>
            </w:pPr>
            <w:r w:rsidRPr="00571455">
              <w:rPr>
                <w:sz w:val="22"/>
                <w:szCs w:val="22"/>
              </w:rPr>
              <w:t>1,317</w:t>
            </w:r>
          </w:p>
        </w:tc>
        <w:tc>
          <w:tcPr>
            <w:tcW w:w="319" w:type="pct"/>
            <w:tcBorders>
              <w:top w:val="nil"/>
              <w:left w:val="nil"/>
              <w:bottom w:val="single" w:sz="8" w:space="0" w:color="auto"/>
              <w:right w:val="single" w:sz="8" w:space="0" w:color="auto"/>
            </w:tcBorders>
            <w:shd w:val="clear" w:color="auto" w:fill="auto"/>
            <w:noWrap/>
            <w:vAlign w:val="center"/>
          </w:tcPr>
          <w:p w14:paraId="56E936D4" w14:textId="23D041F9" w:rsidR="00E11ACB" w:rsidRPr="00571455" w:rsidRDefault="00E11ACB" w:rsidP="00E11ACB">
            <w:pPr>
              <w:jc w:val="center"/>
              <w:rPr>
                <w:sz w:val="20"/>
                <w:szCs w:val="20"/>
              </w:rPr>
            </w:pPr>
            <w:r w:rsidRPr="00571455">
              <w:rPr>
                <w:sz w:val="22"/>
                <w:szCs w:val="22"/>
              </w:rPr>
              <w:t>1,317</w:t>
            </w:r>
          </w:p>
        </w:tc>
        <w:tc>
          <w:tcPr>
            <w:tcW w:w="308" w:type="pct"/>
            <w:tcBorders>
              <w:top w:val="nil"/>
              <w:left w:val="nil"/>
              <w:bottom w:val="single" w:sz="8" w:space="0" w:color="auto"/>
              <w:right w:val="single" w:sz="8" w:space="0" w:color="auto"/>
            </w:tcBorders>
            <w:shd w:val="clear" w:color="auto" w:fill="auto"/>
            <w:noWrap/>
            <w:vAlign w:val="center"/>
          </w:tcPr>
          <w:p w14:paraId="4BE9404D" w14:textId="467EA04C" w:rsidR="00E11ACB" w:rsidRPr="00571455" w:rsidRDefault="00E11ACB" w:rsidP="00E11ACB">
            <w:pPr>
              <w:jc w:val="center"/>
              <w:rPr>
                <w:sz w:val="20"/>
                <w:szCs w:val="20"/>
              </w:rPr>
            </w:pPr>
            <w:r w:rsidRPr="00571455">
              <w:rPr>
                <w:sz w:val="22"/>
                <w:szCs w:val="22"/>
              </w:rPr>
              <w:t>1,317</w:t>
            </w:r>
          </w:p>
        </w:tc>
        <w:tc>
          <w:tcPr>
            <w:tcW w:w="308" w:type="pct"/>
            <w:tcBorders>
              <w:top w:val="nil"/>
              <w:left w:val="nil"/>
              <w:bottom w:val="single" w:sz="8" w:space="0" w:color="auto"/>
              <w:right w:val="single" w:sz="8" w:space="0" w:color="auto"/>
            </w:tcBorders>
            <w:shd w:val="clear" w:color="auto" w:fill="auto"/>
            <w:noWrap/>
            <w:vAlign w:val="center"/>
          </w:tcPr>
          <w:p w14:paraId="4E54A948" w14:textId="42746BB7" w:rsidR="00E11ACB" w:rsidRPr="00571455" w:rsidRDefault="00E11ACB" w:rsidP="00E11ACB">
            <w:pPr>
              <w:jc w:val="center"/>
              <w:rPr>
                <w:sz w:val="20"/>
                <w:szCs w:val="20"/>
              </w:rPr>
            </w:pPr>
            <w:r w:rsidRPr="00571455">
              <w:rPr>
                <w:sz w:val="22"/>
                <w:szCs w:val="22"/>
              </w:rPr>
              <w:t>1,317</w:t>
            </w:r>
          </w:p>
        </w:tc>
        <w:tc>
          <w:tcPr>
            <w:tcW w:w="325" w:type="pct"/>
            <w:tcBorders>
              <w:top w:val="nil"/>
              <w:left w:val="nil"/>
              <w:bottom w:val="single" w:sz="8" w:space="0" w:color="auto"/>
              <w:right w:val="single" w:sz="8" w:space="0" w:color="auto"/>
            </w:tcBorders>
            <w:shd w:val="clear" w:color="auto" w:fill="auto"/>
            <w:vAlign w:val="center"/>
          </w:tcPr>
          <w:p w14:paraId="20EF0ACC" w14:textId="68EFFEAD" w:rsidR="00E11ACB" w:rsidRPr="00571455" w:rsidRDefault="00E11ACB" w:rsidP="00E11ACB">
            <w:pPr>
              <w:jc w:val="center"/>
              <w:rPr>
                <w:sz w:val="20"/>
                <w:szCs w:val="20"/>
              </w:rPr>
            </w:pPr>
            <w:r w:rsidRPr="00571455">
              <w:rPr>
                <w:sz w:val="22"/>
                <w:szCs w:val="22"/>
              </w:rPr>
              <w:t>1,317</w:t>
            </w:r>
          </w:p>
        </w:tc>
        <w:tc>
          <w:tcPr>
            <w:tcW w:w="397" w:type="pct"/>
            <w:tcBorders>
              <w:top w:val="nil"/>
              <w:left w:val="nil"/>
              <w:bottom w:val="single" w:sz="8" w:space="0" w:color="auto"/>
              <w:right w:val="single" w:sz="8" w:space="0" w:color="auto"/>
            </w:tcBorders>
            <w:shd w:val="clear" w:color="auto" w:fill="auto"/>
            <w:vAlign w:val="center"/>
          </w:tcPr>
          <w:p w14:paraId="0D7DED35" w14:textId="530D9A23" w:rsidR="00E11ACB" w:rsidRPr="00571455" w:rsidRDefault="00E11ACB" w:rsidP="00E11ACB">
            <w:pPr>
              <w:jc w:val="center"/>
              <w:rPr>
                <w:sz w:val="20"/>
                <w:szCs w:val="20"/>
              </w:rPr>
            </w:pPr>
            <w:r w:rsidRPr="00571455">
              <w:rPr>
                <w:sz w:val="22"/>
                <w:szCs w:val="22"/>
              </w:rPr>
              <w:t>1,317</w:t>
            </w:r>
          </w:p>
        </w:tc>
        <w:tc>
          <w:tcPr>
            <w:tcW w:w="397" w:type="pct"/>
            <w:tcBorders>
              <w:top w:val="nil"/>
              <w:left w:val="nil"/>
              <w:bottom w:val="single" w:sz="8" w:space="0" w:color="auto"/>
              <w:right w:val="single" w:sz="8" w:space="0" w:color="auto"/>
            </w:tcBorders>
            <w:shd w:val="clear" w:color="auto" w:fill="auto"/>
            <w:vAlign w:val="center"/>
          </w:tcPr>
          <w:p w14:paraId="3301CD77" w14:textId="47FDABBD" w:rsidR="00E11ACB" w:rsidRPr="00571455" w:rsidRDefault="00E11ACB" w:rsidP="00E11ACB">
            <w:pPr>
              <w:jc w:val="center"/>
              <w:rPr>
                <w:sz w:val="20"/>
                <w:szCs w:val="20"/>
              </w:rPr>
            </w:pPr>
            <w:r w:rsidRPr="00571455">
              <w:rPr>
                <w:sz w:val="22"/>
                <w:szCs w:val="22"/>
              </w:rPr>
              <w:t>1,317</w:t>
            </w:r>
          </w:p>
        </w:tc>
      </w:tr>
      <w:tr w:rsidR="00872763" w:rsidRPr="00571455" w14:paraId="4ADA04CB" w14:textId="77777777" w:rsidTr="0060798E">
        <w:trPr>
          <w:cantSplit/>
        </w:trPr>
        <w:tc>
          <w:tcPr>
            <w:tcW w:w="256" w:type="pct"/>
            <w:shd w:val="clear" w:color="auto" w:fill="auto"/>
            <w:vAlign w:val="center"/>
          </w:tcPr>
          <w:p w14:paraId="05F48D0F" w14:textId="34EEE78E" w:rsidR="00E11ACB" w:rsidRPr="00571455" w:rsidRDefault="00E11ACB" w:rsidP="00E11ACB">
            <w:pPr>
              <w:jc w:val="center"/>
              <w:rPr>
                <w:sz w:val="20"/>
                <w:szCs w:val="20"/>
              </w:rPr>
            </w:pPr>
            <w:r w:rsidRPr="00571455">
              <w:rPr>
                <w:sz w:val="20"/>
                <w:szCs w:val="20"/>
              </w:rPr>
              <w:t>4.30</w:t>
            </w:r>
          </w:p>
        </w:tc>
        <w:tc>
          <w:tcPr>
            <w:tcW w:w="1622" w:type="pct"/>
            <w:shd w:val="clear" w:color="auto" w:fill="auto"/>
            <w:noWrap/>
            <w:vAlign w:val="center"/>
          </w:tcPr>
          <w:p w14:paraId="11D428DB" w14:textId="35F2FB0B" w:rsidR="00E11ACB" w:rsidRPr="00571455" w:rsidRDefault="00E11ACB" w:rsidP="00E11ACB">
            <w:pPr>
              <w:jc w:val="center"/>
              <w:rPr>
                <w:sz w:val="20"/>
                <w:szCs w:val="20"/>
              </w:rPr>
            </w:pPr>
            <w:r w:rsidRPr="00571455">
              <w:rPr>
                <w:sz w:val="20"/>
                <w:szCs w:val="20"/>
              </w:rPr>
              <w:t>ТКУ (с. Якшур-Бодья, ул. Пушиной, 75а)</w:t>
            </w:r>
          </w:p>
        </w:tc>
        <w:tc>
          <w:tcPr>
            <w:tcW w:w="455" w:type="pct"/>
            <w:shd w:val="clear" w:color="auto" w:fill="auto"/>
            <w:noWrap/>
            <w:vAlign w:val="center"/>
          </w:tcPr>
          <w:p w14:paraId="13301A13" w14:textId="576A9887"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37650D71" w14:textId="6B911855"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3AC166EB" w14:textId="385F6738"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2896080F" w14:textId="3F07B060"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1EBFF441" w14:textId="25063555"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450A1C0F" w14:textId="7A38CB47"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2FE33900" w14:textId="33145516" w:rsidR="00E11ACB" w:rsidRPr="00571455" w:rsidRDefault="00E11ACB" w:rsidP="00E11ACB">
            <w:pPr>
              <w:jc w:val="center"/>
              <w:rPr>
                <w:sz w:val="20"/>
                <w:szCs w:val="20"/>
              </w:rPr>
            </w:pPr>
            <w:r w:rsidRPr="00571455">
              <w:rPr>
                <w:sz w:val="20"/>
                <w:szCs w:val="20"/>
              </w:rPr>
              <w:t>4,443</w:t>
            </w:r>
          </w:p>
        </w:tc>
        <w:tc>
          <w:tcPr>
            <w:tcW w:w="397" w:type="pct"/>
            <w:shd w:val="clear" w:color="auto" w:fill="auto"/>
            <w:vAlign w:val="center"/>
          </w:tcPr>
          <w:p w14:paraId="3B0E8EC4" w14:textId="5C7F7F39" w:rsidR="00E11ACB" w:rsidRPr="00571455" w:rsidRDefault="00E11ACB" w:rsidP="00E11ACB">
            <w:pPr>
              <w:jc w:val="center"/>
              <w:rPr>
                <w:sz w:val="20"/>
                <w:szCs w:val="20"/>
              </w:rPr>
            </w:pPr>
            <w:r w:rsidRPr="00571455">
              <w:rPr>
                <w:sz w:val="20"/>
                <w:szCs w:val="20"/>
              </w:rPr>
              <w:t>4,443</w:t>
            </w:r>
          </w:p>
        </w:tc>
        <w:tc>
          <w:tcPr>
            <w:tcW w:w="397" w:type="pct"/>
            <w:shd w:val="clear" w:color="auto" w:fill="auto"/>
            <w:vAlign w:val="center"/>
          </w:tcPr>
          <w:p w14:paraId="3887BFE8" w14:textId="24E6E621" w:rsidR="00E11ACB" w:rsidRPr="00571455" w:rsidRDefault="00E11ACB" w:rsidP="00E11ACB">
            <w:pPr>
              <w:jc w:val="center"/>
              <w:rPr>
                <w:sz w:val="20"/>
                <w:szCs w:val="20"/>
              </w:rPr>
            </w:pPr>
            <w:r w:rsidRPr="00571455">
              <w:rPr>
                <w:sz w:val="20"/>
                <w:szCs w:val="20"/>
              </w:rPr>
              <w:t>4,443</w:t>
            </w:r>
          </w:p>
        </w:tc>
      </w:tr>
      <w:tr w:rsidR="00872763" w:rsidRPr="00571455" w14:paraId="380C6687" w14:textId="77777777" w:rsidTr="0060798E">
        <w:trPr>
          <w:cantSplit/>
        </w:trPr>
        <w:tc>
          <w:tcPr>
            <w:tcW w:w="256" w:type="pct"/>
            <w:shd w:val="clear" w:color="auto" w:fill="auto"/>
            <w:vAlign w:val="center"/>
          </w:tcPr>
          <w:p w14:paraId="2BB18DD5" w14:textId="4E627BF8" w:rsidR="00E11ACB" w:rsidRPr="00571455" w:rsidRDefault="00E11ACB" w:rsidP="00E11ACB">
            <w:pPr>
              <w:jc w:val="center"/>
              <w:rPr>
                <w:sz w:val="20"/>
                <w:szCs w:val="20"/>
              </w:rPr>
            </w:pPr>
            <w:r w:rsidRPr="00571455">
              <w:rPr>
                <w:sz w:val="20"/>
                <w:szCs w:val="20"/>
              </w:rPr>
              <w:t>4.31</w:t>
            </w:r>
          </w:p>
        </w:tc>
        <w:tc>
          <w:tcPr>
            <w:tcW w:w="1622" w:type="pct"/>
            <w:shd w:val="clear" w:color="auto" w:fill="auto"/>
            <w:noWrap/>
            <w:vAlign w:val="center"/>
          </w:tcPr>
          <w:p w14:paraId="559AEEA2" w14:textId="190DE8AD" w:rsidR="00E11ACB" w:rsidRPr="00571455" w:rsidRDefault="00E11ACB" w:rsidP="00E11ACB">
            <w:pPr>
              <w:jc w:val="center"/>
              <w:rPr>
                <w:sz w:val="20"/>
                <w:szCs w:val="20"/>
              </w:rPr>
            </w:pPr>
            <w:r w:rsidRPr="00571455">
              <w:rPr>
                <w:sz w:val="20"/>
                <w:szCs w:val="20"/>
              </w:rPr>
              <w:t>БМК с. Чур</w:t>
            </w:r>
          </w:p>
        </w:tc>
        <w:tc>
          <w:tcPr>
            <w:tcW w:w="455" w:type="pct"/>
            <w:shd w:val="clear" w:color="auto" w:fill="auto"/>
            <w:noWrap/>
            <w:vAlign w:val="center"/>
          </w:tcPr>
          <w:p w14:paraId="33C196EB" w14:textId="2F6A6203" w:rsidR="00E11ACB" w:rsidRPr="00571455" w:rsidRDefault="00E11ACB" w:rsidP="00E11ACB">
            <w:pPr>
              <w:jc w:val="center"/>
              <w:rPr>
                <w:sz w:val="20"/>
                <w:szCs w:val="20"/>
              </w:rPr>
            </w:pPr>
            <w:r w:rsidRPr="00571455">
              <w:rPr>
                <w:sz w:val="20"/>
                <w:szCs w:val="20"/>
              </w:rPr>
              <w:t>Гкал/м.кв</w:t>
            </w:r>
          </w:p>
        </w:tc>
        <w:tc>
          <w:tcPr>
            <w:tcW w:w="311" w:type="pct"/>
            <w:shd w:val="clear" w:color="auto" w:fill="auto"/>
            <w:noWrap/>
            <w:vAlign w:val="center"/>
          </w:tcPr>
          <w:p w14:paraId="24C77596" w14:textId="0E3EAC8A"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12F6C886" w14:textId="156DD1EC"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207765AB" w14:textId="311B0F85"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1F841250" w14:textId="293581F9"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28BF3B97" w14:textId="05EFC143"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4B5DCFFE" w14:textId="7E68DC60"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69012FB1" w14:textId="53B1E139"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6D8F9322" w14:textId="05FBFB41" w:rsidR="00E11ACB" w:rsidRPr="00571455" w:rsidRDefault="00E11ACB" w:rsidP="00E11ACB">
            <w:pPr>
              <w:jc w:val="center"/>
              <w:rPr>
                <w:sz w:val="20"/>
                <w:szCs w:val="20"/>
              </w:rPr>
            </w:pPr>
            <w:r w:rsidRPr="00571455">
              <w:rPr>
                <w:sz w:val="20"/>
                <w:szCs w:val="20"/>
              </w:rPr>
              <w:t>н/д</w:t>
            </w:r>
          </w:p>
        </w:tc>
      </w:tr>
      <w:tr w:rsidR="00872763" w:rsidRPr="00571455" w14:paraId="34650C7F" w14:textId="77777777" w:rsidTr="0060798E">
        <w:trPr>
          <w:cantSplit/>
        </w:trPr>
        <w:tc>
          <w:tcPr>
            <w:tcW w:w="256" w:type="pct"/>
            <w:shd w:val="clear" w:color="auto" w:fill="auto"/>
            <w:vAlign w:val="center"/>
          </w:tcPr>
          <w:p w14:paraId="202F4417" w14:textId="7F477FFC" w:rsidR="00E11ACB" w:rsidRPr="00571455" w:rsidRDefault="00E11ACB" w:rsidP="00E11ACB">
            <w:pPr>
              <w:jc w:val="center"/>
              <w:rPr>
                <w:sz w:val="20"/>
                <w:szCs w:val="20"/>
              </w:rPr>
            </w:pPr>
            <w:r w:rsidRPr="00571455">
              <w:rPr>
                <w:sz w:val="20"/>
                <w:szCs w:val="20"/>
              </w:rPr>
              <w:t>5</w:t>
            </w:r>
          </w:p>
        </w:tc>
        <w:tc>
          <w:tcPr>
            <w:tcW w:w="1622" w:type="pct"/>
            <w:shd w:val="clear" w:color="auto" w:fill="auto"/>
            <w:noWrap/>
            <w:vAlign w:val="center"/>
          </w:tcPr>
          <w:p w14:paraId="5053E764" w14:textId="239D367C" w:rsidR="00E11ACB" w:rsidRPr="00571455" w:rsidRDefault="00E11ACB" w:rsidP="00E11ACB">
            <w:pPr>
              <w:jc w:val="center"/>
              <w:rPr>
                <w:sz w:val="20"/>
                <w:szCs w:val="20"/>
              </w:rPr>
            </w:pPr>
            <w:r w:rsidRPr="00571455">
              <w:rPr>
                <w:sz w:val="20"/>
                <w:szCs w:val="20"/>
              </w:rPr>
              <w:t>Отношение величины потерь теплоносителя к мат</w:t>
            </w:r>
            <w:r w:rsidRPr="00571455">
              <w:rPr>
                <w:sz w:val="20"/>
                <w:szCs w:val="20"/>
              </w:rPr>
              <w:t>е</w:t>
            </w:r>
            <w:r w:rsidRPr="00571455">
              <w:rPr>
                <w:sz w:val="20"/>
                <w:szCs w:val="20"/>
              </w:rPr>
              <w:t>риальной характеристике тепловой сети</w:t>
            </w:r>
          </w:p>
        </w:tc>
        <w:tc>
          <w:tcPr>
            <w:tcW w:w="455" w:type="pct"/>
            <w:shd w:val="clear" w:color="auto" w:fill="auto"/>
            <w:noWrap/>
            <w:vAlign w:val="center"/>
          </w:tcPr>
          <w:p w14:paraId="3DE0DAA5" w14:textId="613FFE6C" w:rsidR="00E11ACB" w:rsidRPr="00571455" w:rsidRDefault="00E11ACB" w:rsidP="00E11ACB">
            <w:pPr>
              <w:jc w:val="center"/>
              <w:rPr>
                <w:sz w:val="20"/>
                <w:szCs w:val="20"/>
              </w:rPr>
            </w:pPr>
            <w:r w:rsidRPr="00571455">
              <w:rPr>
                <w:sz w:val="20"/>
                <w:szCs w:val="20"/>
              </w:rPr>
              <w:t> </w:t>
            </w:r>
          </w:p>
        </w:tc>
        <w:tc>
          <w:tcPr>
            <w:tcW w:w="311" w:type="pct"/>
            <w:shd w:val="clear" w:color="auto" w:fill="auto"/>
            <w:noWrap/>
            <w:vAlign w:val="center"/>
          </w:tcPr>
          <w:p w14:paraId="7630B452" w14:textId="6F106B18" w:rsidR="00E11ACB" w:rsidRPr="00571455" w:rsidRDefault="00E11ACB" w:rsidP="00E11ACB">
            <w:pPr>
              <w:jc w:val="center"/>
              <w:rPr>
                <w:sz w:val="20"/>
                <w:szCs w:val="20"/>
              </w:rPr>
            </w:pPr>
            <w:r w:rsidRPr="00571455">
              <w:rPr>
                <w:sz w:val="20"/>
                <w:szCs w:val="20"/>
              </w:rPr>
              <w:t> </w:t>
            </w:r>
          </w:p>
        </w:tc>
        <w:tc>
          <w:tcPr>
            <w:tcW w:w="301" w:type="pct"/>
            <w:shd w:val="clear" w:color="auto" w:fill="auto"/>
            <w:noWrap/>
            <w:vAlign w:val="center"/>
          </w:tcPr>
          <w:p w14:paraId="45829976" w14:textId="63E96D34" w:rsidR="00E11ACB" w:rsidRPr="00571455" w:rsidRDefault="00E11ACB" w:rsidP="00E11ACB">
            <w:pPr>
              <w:jc w:val="center"/>
              <w:rPr>
                <w:sz w:val="20"/>
                <w:szCs w:val="20"/>
              </w:rPr>
            </w:pPr>
            <w:r w:rsidRPr="00571455">
              <w:rPr>
                <w:sz w:val="20"/>
                <w:szCs w:val="20"/>
              </w:rPr>
              <w:t> </w:t>
            </w:r>
          </w:p>
        </w:tc>
        <w:tc>
          <w:tcPr>
            <w:tcW w:w="319" w:type="pct"/>
            <w:shd w:val="clear" w:color="auto" w:fill="auto"/>
            <w:noWrap/>
            <w:vAlign w:val="center"/>
          </w:tcPr>
          <w:p w14:paraId="3E461E75" w14:textId="0D0F5CE7"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230B3922" w14:textId="216BCACF"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009BA3E6" w14:textId="3F502637" w:rsidR="00E11ACB" w:rsidRPr="00571455" w:rsidRDefault="00E11ACB" w:rsidP="00E11ACB">
            <w:pPr>
              <w:jc w:val="center"/>
              <w:rPr>
                <w:sz w:val="20"/>
                <w:szCs w:val="20"/>
              </w:rPr>
            </w:pPr>
            <w:r w:rsidRPr="00571455">
              <w:rPr>
                <w:sz w:val="20"/>
                <w:szCs w:val="20"/>
              </w:rPr>
              <w:t> </w:t>
            </w:r>
          </w:p>
        </w:tc>
        <w:tc>
          <w:tcPr>
            <w:tcW w:w="325" w:type="pct"/>
            <w:shd w:val="clear" w:color="auto" w:fill="auto"/>
            <w:vAlign w:val="center"/>
          </w:tcPr>
          <w:p w14:paraId="6DEB5A29" w14:textId="00D6DC9C"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78EECC28" w14:textId="4DD9EADE"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7C1B0A3F" w14:textId="3C142835" w:rsidR="00E11ACB" w:rsidRPr="00571455" w:rsidRDefault="00E11ACB" w:rsidP="00E11ACB">
            <w:pPr>
              <w:jc w:val="center"/>
              <w:rPr>
                <w:sz w:val="20"/>
                <w:szCs w:val="20"/>
              </w:rPr>
            </w:pPr>
            <w:r w:rsidRPr="00571455">
              <w:rPr>
                <w:sz w:val="20"/>
                <w:szCs w:val="20"/>
              </w:rPr>
              <w:t> </w:t>
            </w:r>
          </w:p>
        </w:tc>
      </w:tr>
      <w:tr w:rsidR="00872763" w:rsidRPr="00571455" w14:paraId="3E9C7A18" w14:textId="77777777" w:rsidTr="003A3738">
        <w:trPr>
          <w:cantSplit/>
        </w:trPr>
        <w:tc>
          <w:tcPr>
            <w:tcW w:w="256" w:type="pct"/>
            <w:shd w:val="clear" w:color="auto" w:fill="auto"/>
            <w:vAlign w:val="center"/>
          </w:tcPr>
          <w:p w14:paraId="2A1B35C8" w14:textId="7C3BDF0C" w:rsidR="00E11ACB" w:rsidRPr="00571455" w:rsidRDefault="00E11ACB" w:rsidP="00E11ACB">
            <w:pPr>
              <w:jc w:val="center"/>
              <w:rPr>
                <w:sz w:val="20"/>
                <w:szCs w:val="20"/>
              </w:rPr>
            </w:pPr>
            <w:r w:rsidRPr="00571455">
              <w:rPr>
                <w:sz w:val="20"/>
                <w:szCs w:val="20"/>
              </w:rPr>
              <w:t>5.1</w:t>
            </w:r>
          </w:p>
        </w:tc>
        <w:tc>
          <w:tcPr>
            <w:tcW w:w="1622" w:type="pct"/>
            <w:shd w:val="clear" w:color="auto" w:fill="auto"/>
            <w:noWrap/>
            <w:vAlign w:val="center"/>
          </w:tcPr>
          <w:p w14:paraId="70EB0242" w14:textId="1404C5FC" w:rsidR="00E11ACB" w:rsidRPr="00571455" w:rsidRDefault="00E11ACB" w:rsidP="00E11ACB">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02C29E8F" w14:textId="162C112B"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7F497BBC" w14:textId="1E3CC4B5" w:rsidR="00E11ACB" w:rsidRPr="00571455" w:rsidRDefault="00E11ACB" w:rsidP="00E11ACB">
            <w:pPr>
              <w:jc w:val="center"/>
              <w:rPr>
                <w:sz w:val="20"/>
                <w:szCs w:val="20"/>
              </w:rPr>
            </w:pPr>
            <w:r w:rsidRPr="00571455">
              <w:rPr>
                <w:sz w:val="20"/>
                <w:szCs w:val="20"/>
              </w:rPr>
              <w:t>2,920</w:t>
            </w:r>
          </w:p>
        </w:tc>
        <w:tc>
          <w:tcPr>
            <w:tcW w:w="301" w:type="pct"/>
            <w:tcBorders>
              <w:top w:val="nil"/>
              <w:left w:val="nil"/>
              <w:bottom w:val="single" w:sz="8" w:space="0" w:color="auto"/>
              <w:right w:val="single" w:sz="8" w:space="0" w:color="auto"/>
            </w:tcBorders>
            <w:shd w:val="clear" w:color="auto" w:fill="auto"/>
            <w:noWrap/>
            <w:vAlign w:val="center"/>
          </w:tcPr>
          <w:p w14:paraId="411CC672" w14:textId="3AE4161A" w:rsidR="00E11ACB" w:rsidRPr="00571455" w:rsidRDefault="00E11ACB" w:rsidP="00E11ACB">
            <w:pPr>
              <w:jc w:val="center"/>
              <w:rPr>
                <w:sz w:val="20"/>
                <w:szCs w:val="20"/>
              </w:rPr>
            </w:pPr>
            <w:r w:rsidRPr="00571455">
              <w:rPr>
                <w:sz w:val="20"/>
                <w:szCs w:val="20"/>
              </w:rPr>
              <w:t>2,920</w:t>
            </w:r>
          </w:p>
        </w:tc>
        <w:tc>
          <w:tcPr>
            <w:tcW w:w="319" w:type="pct"/>
            <w:tcBorders>
              <w:top w:val="nil"/>
              <w:left w:val="nil"/>
              <w:bottom w:val="single" w:sz="8" w:space="0" w:color="auto"/>
              <w:right w:val="single" w:sz="8" w:space="0" w:color="auto"/>
            </w:tcBorders>
            <w:shd w:val="clear" w:color="auto" w:fill="auto"/>
            <w:noWrap/>
            <w:vAlign w:val="center"/>
          </w:tcPr>
          <w:p w14:paraId="07F5EA98" w14:textId="783C26CB" w:rsidR="00E11ACB" w:rsidRPr="00571455" w:rsidRDefault="00E11ACB" w:rsidP="00E11ACB">
            <w:pPr>
              <w:jc w:val="center"/>
              <w:rPr>
                <w:sz w:val="20"/>
                <w:szCs w:val="20"/>
              </w:rPr>
            </w:pPr>
            <w:r w:rsidRPr="00571455">
              <w:rPr>
                <w:sz w:val="20"/>
                <w:szCs w:val="20"/>
              </w:rPr>
              <w:t>2,920</w:t>
            </w:r>
          </w:p>
        </w:tc>
        <w:tc>
          <w:tcPr>
            <w:tcW w:w="308" w:type="pct"/>
            <w:tcBorders>
              <w:top w:val="nil"/>
              <w:left w:val="nil"/>
              <w:bottom w:val="single" w:sz="8" w:space="0" w:color="auto"/>
              <w:right w:val="single" w:sz="8" w:space="0" w:color="auto"/>
            </w:tcBorders>
            <w:shd w:val="clear" w:color="auto" w:fill="auto"/>
            <w:noWrap/>
            <w:vAlign w:val="center"/>
          </w:tcPr>
          <w:p w14:paraId="00358145" w14:textId="114F9D00" w:rsidR="00E11ACB" w:rsidRPr="00571455" w:rsidRDefault="00E11ACB" w:rsidP="00E11ACB">
            <w:pPr>
              <w:jc w:val="center"/>
              <w:rPr>
                <w:sz w:val="20"/>
                <w:szCs w:val="20"/>
              </w:rPr>
            </w:pPr>
            <w:r w:rsidRPr="00571455">
              <w:rPr>
                <w:sz w:val="20"/>
                <w:szCs w:val="20"/>
              </w:rPr>
              <w:t>2,920</w:t>
            </w:r>
          </w:p>
        </w:tc>
        <w:tc>
          <w:tcPr>
            <w:tcW w:w="308" w:type="pct"/>
            <w:tcBorders>
              <w:top w:val="nil"/>
              <w:left w:val="nil"/>
              <w:bottom w:val="single" w:sz="8" w:space="0" w:color="auto"/>
              <w:right w:val="single" w:sz="8" w:space="0" w:color="auto"/>
            </w:tcBorders>
            <w:shd w:val="clear" w:color="auto" w:fill="auto"/>
            <w:noWrap/>
            <w:vAlign w:val="center"/>
          </w:tcPr>
          <w:p w14:paraId="1FACE273" w14:textId="50F61A4C" w:rsidR="00E11ACB" w:rsidRPr="00571455" w:rsidRDefault="00E11ACB" w:rsidP="00E11ACB">
            <w:pPr>
              <w:jc w:val="center"/>
              <w:rPr>
                <w:sz w:val="20"/>
                <w:szCs w:val="20"/>
              </w:rPr>
            </w:pPr>
            <w:r w:rsidRPr="00571455">
              <w:rPr>
                <w:sz w:val="20"/>
                <w:szCs w:val="20"/>
              </w:rPr>
              <w:t>2,920</w:t>
            </w:r>
          </w:p>
        </w:tc>
        <w:tc>
          <w:tcPr>
            <w:tcW w:w="325" w:type="pct"/>
            <w:tcBorders>
              <w:top w:val="nil"/>
              <w:left w:val="nil"/>
              <w:bottom w:val="single" w:sz="8" w:space="0" w:color="auto"/>
              <w:right w:val="single" w:sz="8" w:space="0" w:color="auto"/>
            </w:tcBorders>
            <w:shd w:val="clear" w:color="auto" w:fill="auto"/>
            <w:vAlign w:val="center"/>
          </w:tcPr>
          <w:p w14:paraId="467819F7" w14:textId="338F0A26" w:rsidR="00E11ACB" w:rsidRPr="00571455" w:rsidRDefault="00E11ACB" w:rsidP="00E11ACB">
            <w:pPr>
              <w:jc w:val="center"/>
              <w:rPr>
                <w:sz w:val="20"/>
                <w:szCs w:val="20"/>
              </w:rPr>
            </w:pPr>
            <w:r w:rsidRPr="00571455">
              <w:rPr>
                <w:sz w:val="20"/>
                <w:szCs w:val="20"/>
              </w:rPr>
              <w:t>2,920</w:t>
            </w:r>
          </w:p>
        </w:tc>
        <w:tc>
          <w:tcPr>
            <w:tcW w:w="397" w:type="pct"/>
            <w:tcBorders>
              <w:top w:val="nil"/>
              <w:left w:val="nil"/>
              <w:bottom w:val="single" w:sz="8" w:space="0" w:color="auto"/>
              <w:right w:val="single" w:sz="8" w:space="0" w:color="auto"/>
            </w:tcBorders>
            <w:shd w:val="clear" w:color="auto" w:fill="auto"/>
            <w:vAlign w:val="center"/>
          </w:tcPr>
          <w:p w14:paraId="0888E5D6" w14:textId="3D7701A4" w:rsidR="00E11ACB" w:rsidRPr="00571455" w:rsidRDefault="00E11ACB" w:rsidP="00E11ACB">
            <w:pPr>
              <w:jc w:val="center"/>
              <w:rPr>
                <w:sz w:val="20"/>
                <w:szCs w:val="20"/>
              </w:rPr>
            </w:pPr>
            <w:r w:rsidRPr="00571455">
              <w:rPr>
                <w:sz w:val="20"/>
                <w:szCs w:val="20"/>
              </w:rPr>
              <w:t>2,920</w:t>
            </w:r>
          </w:p>
        </w:tc>
        <w:tc>
          <w:tcPr>
            <w:tcW w:w="397" w:type="pct"/>
            <w:tcBorders>
              <w:top w:val="nil"/>
              <w:left w:val="nil"/>
              <w:bottom w:val="single" w:sz="8" w:space="0" w:color="auto"/>
              <w:right w:val="single" w:sz="8" w:space="0" w:color="auto"/>
            </w:tcBorders>
            <w:shd w:val="clear" w:color="auto" w:fill="auto"/>
            <w:vAlign w:val="center"/>
          </w:tcPr>
          <w:p w14:paraId="06E5F2B3" w14:textId="604A3C7C" w:rsidR="00E11ACB" w:rsidRPr="00571455" w:rsidRDefault="00E11ACB" w:rsidP="00E11ACB">
            <w:pPr>
              <w:jc w:val="center"/>
              <w:rPr>
                <w:sz w:val="20"/>
                <w:szCs w:val="20"/>
              </w:rPr>
            </w:pPr>
            <w:r w:rsidRPr="00571455">
              <w:rPr>
                <w:sz w:val="20"/>
                <w:szCs w:val="20"/>
              </w:rPr>
              <w:t>2,920</w:t>
            </w:r>
          </w:p>
        </w:tc>
      </w:tr>
      <w:tr w:rsidR="00872763" w:rsidRPr="00571455" w14:paraId="763E5273" w14:textId="77777777" w:rsidTr="003A3738">
        <w:trPr>
          <w:cantSplit/>
        </w:trPr>
        <w:tc>
          <w:tcPr>
            <w:tcW w:w="256" w:type="pct"/>
            <w:shd w:val="clear" w:color="auto" w:fill="auto"/>
            <w:vAlign w:val="center"/>
          </w:tcPr>
          <w:p w14:paraId="16A35560" w14:textId="3EA6B922" w:rsidR="00E11ACB" w:rsidRPr="00571455" w:rsidRDefault="00E11ACB" w:rsidP="00E11ACB">
            <w:pPr>
              <w:jc w:val="center"/>
              <w:rPr>
                <w:sz w:val="20"/>
                <w:szCs w:val="20"/>
              </w:rPr>
            </w:pPr>
            <w:r w:rsidRPr="00571455">
              <w:rPr>
                <w:sz w:val="20"/>
                <w:szCs w:val="20"/>
              </w:rPr>
              <w:t>5.2</w:t>
            </w:r>
          </w:p>
        </w:tc>
        <w:tc>
          <w:tcPr>
            <w:tcW w:w="1622" w:type="pct"/>
            <w:shd w:val="clear" w:color="auto" w:fill="auto"/>
            <w:noWrap/>
            <w:vAlign w:val="center"/>
          </w:tcPr>
          <w:p w14:paraId="130F09A3" w14:textId="4FEDFA24" w:rsidR="00E11ACB" w:rsidRPr="00571455" w:rsidRDefault="00E11ACB" w:rsidP="00E11ACB">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42F169D0" w14:textId="77A2145C"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427521DC" w14:textId="4F82659B" w:rsidR="00E11ACB" w:rsidRPr="00571455" w:rsidRDefault="00E11ACB" w:rsidP="00E11ACB">
            <w:pPr>
              <w:jc w:val="center"/>
              <w:rPr>
                <w:sz w:val="20"/>
                <w:szCs w:val="20"/>
              </w:rPr>
            </w:pPr>
            <w:r w:rsidRPr="00571455">
              <w:rPr>
                <w:sz w:val="20"/>
                <w:szCs w:val="20"/>
              </w:rPr>
              <w:t>7,767</w:t>
            </w:r>
          </w:p>
        </w:tc>
        <w:tc>
          <w:tcPr>
            <w:tcW w:w="301" w:type="pct"/>
            <w:tcBorders>
              <w:top w:val="nil"/>
              <w:left w:val="nil"/>
              <w:bottom w:val="single" w:sz="8" w:space="0" w:color="auto"/>
              <w:right w:val="single" w:sz="8" w:space="0" w:color="auto"/>
            </w:tcBorders>
            <w:shd w:val="clear" w:color="auto" w:fill="auto"/>
            <w:noWrap/>
            <w:vAlign w:val="center"/>
          </w:tcPr>
          <w:p w14:paraId="22A0D1D6" w14:textId="60DB602C" w:rsidR="00E11ACB" w:rsidRPr="00571455" w:rsidRDefault="00E11ACB" w:rsidP="00E11ACB">
            <w:pPr>
              <w:jc w:val="center"/>
              <w:rPr>
                <w:sz w:val="20"/>
                <w:szCs w:val="20"/>
              </w:rPr>
            </w:pPr>
            <w:r w:rsidRPr="00571455">
              <w:rPr>
                <w:sz w:val="20"/>
                <w:szCs w:val="20"/>
              </w:rPr>
              <w:t>7,767</w:t>
            </w:r>
          </w:p>
        </w:tc>
        <w:tc>
          <w:tcPr>
            <w:tcW w:w="319" w:type="pct"/>
            <w:tcBorders>
              <w:top w:val="nil"/>
              <w:left w:val="nil"/>
              <w:bottom w:val="single" w:sz="8" w:space="0" w:color="auto"/>
              <w:right w:val="single" w:sz="8" w:space="0" w:color="auto"/>
            </w:tcBorders>
            <w:shd w:val="clear" w:color="auto" w:fill="auto"/>
            <w:noWrap/>
            <w:vAlign w:val="center"/>
          </w:tcPr>
          <w:p w14:paraId="0E9EBB36" w14:textId="76D5F52C" w:rsidR="00E11ACB" w:rsidRPr="00571455" w:rsidRDefault="00E11ACB" w:rsidP="00E11ACB">
            <w:pPr>
              <w:jc w:val="center"/>
              <w:rPr>
                <w:sz w:val="20"/>
                <w:szCs w:val="20"/>
              </w:rPr>
            </w:pPr>
            <w:r w:rsidRPr="00571455">
              <w:rPr>
                <w:sz w:val="20"/>
                <w:szCs w:val="20"/>
              </w:rPr>
              <w:t>7,767</w:t>
            </w:r>
          </w:p>
        </w:tc>
        <w:tc>
          <w:tcPr>
            <w:tcW w:w="308" w:type="pct"/>
            <w:tcBorders>
              <w:top w:val="nil"/>
              <w:left w:val="nil"/>
              <w:bottom w:val="single" w:sz="8" w:space="0" w:color="auto"/>
              <w:right w:val="single" w:sz="8" w:space="0" w:color="auto"/>
            </w:tcBorders>
            <w:shd w:val="clear" w:color="auto" w:fill="auto"/>
            <w:noWrap/>
            <w:vAlign w:val="center"/>
          </w:tcPr>
          <w:p w14:paraId="7A80D07E" w14:textId="69E5697E" w:rsidR="00E11ACB" w:rsidRPr="00571455" w:rsidRDefault="00E11ACB" w:rsidP="00E11ACB">
            <w:pPr>
              <w:jc w:val="center"/>
              <w:rPr>
                <w:sz w:val="20"/>
                <w:szCs w:val="20"/>
              </w:rPr>
            </w:pPr>
            <w:r w:rsidRPr="00571455">
              <w:rPr>
                <w:sz w:val="20"/>
                <w:szCs w:val="20"/>
              </w:rPr>
              <w:t>7,767</w:t>
            </w:r>
          </w:p>
        </w:tc>
        <w:tc>
          <w:tcPr>
            <w:tcW w:w="308" w:type="pct"/>
            <w:tcBorders>
              <w:top w:val="nil"/>
              <w:left w:val="nil"/>
              <w:bottom w:val="single" w:sz="8" w:space="0" w:color="auto"/>
              <w:right w:val="single" w:sz="8" w:space="0" w:color="auto"/>
            </w:tcBorders>
            <w:shd w:val="clear" w:color="auto" w:fill="auto"/>
            <w:noWrap/>
            <w:vAlign w:val="center"/>
          </w:tcPr>
          <w:p w14:paraId="3ACB75B9" w14:textId="0AF42074" w:rsidR="00E11ACB" w:rsidRPr="00571455" w:rsidRDefault="00E11ACB" w:rsidP="00E11ACB">
            <w:pPr>
              <w:jc w:val="center"/>
              <w:rPr>
                <w:sz w:val="20"/>
                <w:szCs w:val="20"/>
              </w:rPr>
            </w:pPr>
            <w:r w:rsidRPr="00571455">
              <w:rPr>
                <w:sz w:val="20"/>
                <w:szCs w:val="20"/>
              </w:rPr>
              <w:t>7,767</w:t>
            </w:r>
          </w:p>
        </w:tc>
        <w:tc>
          <w:tcPr>
            <w:tcW w:w="325" w:type="pct"/>
            <w:tcBorders>
              <w:top w:val="nil"/>
              <w:left w:val="nil"/>
              <w:bottom w:val="single" w:sz="8" w:space="0" w:color="auto"/>
              <w:right w:val="single" w:sz="8" w:space="0" w:color="auto"/>
            </w:tcBorders>
            <w:shd w:val="clear" w:color="auto" w:fill="auto"/>
            <w:vAlign w:val="center"/>
          </w:tcPr>
          <w:p w14:paraId="2A700F1A" w14:textId="22FB8EDF" w:rsidR="00E11ACB" w:rsidRPr="00571455" w:rsidRDefault="00E11ACB" w:rsidP="00E11ACB">
            <w:pPr>
              <w:jc w:val="center"/>
              <w:rPr>
                <w:sz w:val="20"/>
                <w:szCs w:val="20"/>
              </w:rPr>
            </w:pPr>
            <w:r w:rsidRPr="00571455">
              <w:rPr>
                <w:sz w:val="20"/>
                <w:szCs w:val="20"/>
              </w:rPr>
              <w:t>7,767</w:t>
            </w:r>
          </w:p>
        </w:tc>
        <w:tc>
          <w:tcPr>
            <w:tcW w:w="397" w:type="pct"/>
            <w:tcBorders>
              <w:top w:val="nil"/>
              <w:left w:val="nil"/>
              <w:bottom w:val="single" w:sz="8" w:space="0" w:color="auto"/>
              <w:right w:val="single" w:sz="8" w:space="0" w:color="auto"/>
            </w:tcBorders>
            <w:shd w:val="clear" w:color="auto" w:fill="auto"/>
            <w:vAlign w:val="center"/>
          </w:tcPr>
          <w:p w14:paraId="28002A92" w14:textId="78B4E2A7" w:rsidR="00E11ACB" w:rsidRPr="00571455" w:rsidRDefault="00E11ACB" w:rsidP="00E11ACB">
            <w:pPr>
              <w:jc w:val="center"/>
              <w:rPr>
                <w:sz w:val="20"/>
                <w:szCs w:val="20"/>
              </w:rPr>
            </w:pPr>
            <w:r w:rsidRPr="00571455">
              <w:rPr>
                <w:sz w:val="20"/>
                <w:szCs w:val="20"/>
              </w:rPr>
              <w:t>7,767</w:t>
            </w:r>
          </w:p>
        </w:tc>
        <w:tc>
          <w:tcPr>
            <w:tcW w:w="397" w:type="pct"/>
            <w:tcBorders>
              <w:top w:val="nil"/>
              <w:left w:val="nil"/>
              <w:bottom w:val="single" w:sz="8" w:space="0" w:color="auto"/>
              <w:right w:val="single" w:sz="8" w:space="0" w:color="auto"/>
            </w:tcBorders>
            <w:shd w:val="clear" w:color="auto" w:fill="auto"/>
            <w:vAlign w:val="center"/>
          </w:tcPr>
          <w:p w14:paraId="296DD983" w14:textId="0871E2D7" w:rsidR="00E11ACB" w:rsidRPr="00571455" w:rsidRDefault="00E11ACB" w:rsidP="00E11ACB">
            <w:pPr>
              <w:jc w:val="center"/>
              <w:rPr>
                <w:sz w:val="20"/>
                <w:szCs w:val="20"/>
              </w:rPr>
            </w:pPr>
            <w:r w:rsidRPr="00571455">
              <w:rPr>
                <w:sz w:val="20"/>
                <w:szCs w:val="20"/>
              </w:rPr>
              <w:t>7,767</w:t>
            </w:r>
          </w:p>
        </w:tc>
      </w:tr>
      <w:tr w:rsidR="00872763" w:rsidRPr="00571455" w14:paraId="3ED7EF23" w14:textId="77777777" w:rsidTr="003A3738">
        <w:trPr>
          <w:cantSplit/>
        </w:trPr>
        <w:tc>
          <w:tcPr>
            <w:tcW w:w="256" w:type="pct"/>
            <w:shd w:val="clear" w:color="auto" w:fill="auto"/>
            <w:vAlign w:val="center"/>
          </w:tcPr>
          <w:p w14:paraId="524B7D68" w14:textId="67EA8104" w:rsidR="00E11ACB" w:rsidRPr="00571455" w:rsidRDefault="00E11ACB" w:rsidP="00E11ACB">
            <w:pPr>
              <w:jc w:val="center"/>
              <w:rPr>
                <w:sz w:val="20"/>
                <w:szCs w:val="20"/>
              </w:rPr>
            </w:pPr>
            <w:r w:rsidRPr="00571455">
              <w:rPr>
                <w:sz w:val="20"/>
                <w:szCs w:val="20"/>
              </w:rPr>
              <w:t>5.3</w:t>
            </w:r>
          </w:p>
        </w:tc>
        <w:tc>
          <w:tcPr>
            <w:tcW w:w="1622" w:type="pct"/>
            <w:shd w:val="clear" w:color="auto" w:fill="auto"/>
            <w:noWrap/>
            <w:vAlign w:val="center"/>
          </w:tcPr>
          <w:p w14:paraId="3516D9AC" w14:textId="7CFDF1C5" w:rsidR="00E11ACB" w:rsidRPr="00571455" w:rsidRDefault="00E11ACB" w:rsidP="00E11ACB">
            <w:pPr>
              <w:jc w:val="center"/>
              <w:rPr>
                <w:sz w:val="20"/>
                <w:szCs w:val="20"/>
              </w:rPr>
            </w:pPr>
            <w:r w:rsidRPr="00571455">
              <w:rPr>
                <w:sz w:val="20"/>
                <w:szCs w:val="20"/>
              </w:rPr>
              <w:t>Котельная спецшколы (с. Якшур-Бодья)</w:t>
            </w:r>
          </w:p>
        </w:tc>
        <w:tc>
          <w:tcPr>
            <w:tcW w:w="455" w:type="pct"/>
            <w:shd w:val="clear" w:color="auto" w:fill="auto"/>
            <w:noWrap/>
            <w:vAlign w:val="center"/>
          </w:tcPr>
          <w:p w14:paraId="48A95B9F" w14:textId="35310D86"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242CCF2F" w14:textId="76C0AC23" w:rsidR="00E11ACB" w:rsidRPr="00571455" w:rsidRDefault="00E11ACB" w:rsidP="00E11ACB">
            <w:pPr>
              <w:jc w:val="center"/>
              <w:rPr>
                <w:sz w:val="20"/>
                <w:szCs w:val="20"/>
              </w:rPr>
            </w:pPr>
            <w:r w:rsidRPr="00571455">
              <w:rPr>
                <w:sz w:val="20"/>
                <w:szCs w:val="20"/>
              </w:rPr>
              <w:t>2,963</w:t>
            </w:r>
          </w:p>
        </w:tc>
        <w:tc>
          <w:tcPr>
            <w:tcW w:w="301" w:type="pct"/>
            <w:tcBorders>
              <w:top w:val="nil"/>
              <w:left w:val="nil"/>
              <w:bottom w:val="single" w:sz="8" w:space="0" w:color="auto"/>
              <w:right w:val="single" w:sz="8" w:space="0" w:color="auto"/>
            </w:tcBorders>
            <w:shd w:val="clear" w:color="auto" w:fill="auto"/>
            <w:noWrap/>
            <w:vAlign w:val="center"/>
          </w:tcPr>
          <w:p w14:paraId="6615118B" w14:textId="74A10E0D" w:rsidR="00E11ACB" w:rsidRPr="00571455" w:rsidRDefault="00E11ACB" w:rsidP="00E11ACB">
            <w:pPr>
              <w:jc w:val="center"/>
              <w:rPr>
                <w:sz w:val="20"/>
                <w:szCs w:val="20"/>
              </w:rPr>
            </w:pPr>
            <w:r w:rsidRPr="00571455">
              <w:rPr>
                <w:sz w:val="20"/>
                <w:szCs w:val="20"/>
              </w:rPr>
              <w:t>2,963</w:t>
            </w:r>
          </w:p>
        </w:tc>
        <w:tc>
          <w:tcPr>
            <w:tcW w:w="319" w:type="pct"/>
            <w:tcBorders>
              <w:top w:val="nil"/>
              <w:left w:val="nil"/>
              <w:bottom w:val="single" w:sz="8" w:space="0" w:color="auto"/>
              <w:right w:val="single" w:sz="8" w:space="0" w:color="auto"/>
            </w:tcBorders>
            <w:shd w:val="clear" w:color="auto" w:fill="auto"/>
            <w:noWrap/>
            <w:vAlign w:val="center"/>
          </w:tcPr>
          <w:p w14:paraId="514EE8AC" w14:textId="120F6C89" w:rsidR="00E11ACB" w:rsidRPr="00571455" w:rsidRDefault="00E11ACB" w:rsidP="00E11ACB">
            <w:pPr>
              <w:jc w:val="center"/>
              <w:rPr>
                <w:sz w:val="20"/>
                <w:szCs w:val="20"/>
              </w:rPr>
            </w:pPr>
            <w:r w:rsidRPr="00571455">
              <w:rPr>
                <w:sz w:val="20"/>
                <w:szCs w:val="20"/>
              </w:rPr>
              <w:t>2,963</w:t>
            </w:r>
          </w:p>
        </w:tc>
        <w:tc>
          <w:tcPr>
            <w:tcW w:w="308" w:type="pct"/>
            <w:tcBorders>
              <w:top w:val="nil"/>
              <w:left w:val="nil"/>
              <w:bottom w:val="single" w:sz="8" w:space="0" w:color="auto"/>
              <w:right w:val="single" w:sz="8" w:space="0" w:color="auto"/>
            </w:tcBorders>
            <w:shd w:val="clear" w:color="auto" w:fill="auto"/>
            <w:noWrap/>
            <w:vAlign w:val="center"/>
          </w:tcPr>
          <w:p w14:paraId="5B40ECE5" w14:textId="0C93FD1A" w:rsidR="00E11ACB" w:rsidRPr="00571455" w:rsidRDefault="00E11ACB" w:rsidP="00E11ACB">
            <w:pPr>
              <w:jc w:val="center"/>
              <w:rPr>
                <w:sz w:val="20"/>
                <w:szCs w:val="20"/>
              </w:rPr>
            </w:pPr>
            <w:r w:rsidRPr="00571455">
              <w:rPr>
                <w:sz w:val="20"/>
                <w:szCs w:val="20"/>
              </w:rPr>
              <w:t>2,963</w:t>
            </w:r>
          </w:p>
        </w:tc>
        <w:tc>
          <w:tcPr>
            <w:tcW w:w="308" w:type="pct"/>
            <w:tcBorders>
              <w:top w:val="nil"/>
              <w:left w:val="nil"/>
              <w:bottom w:val="single" w:sz="8" w:space="0" w:color="auto"/>
              <w:right w:val="single" w:sz="8" w:space="0" w:color="auto"/>
            </w:tcBorders>
            <w:shd w:val="clear" w:color="auto" w:fill="auto"/>
            <w:noWrap/>
            <w:vAlign w:val="center"/>
          </w:tcPr>
          <w:p w14:paraId="64CCE1EF" w14:textId="4BEA4A98" w:rsidR="00E11ACB" w:rsidRPr="00571455" w:rsidRDefault="00E11ACB" w:rsidP="00E11ACB">
            <w:pPr>
              <w:jc w:val="center"/>
              <w:rPr>
                <w:sz w:val="20"/>
                <w:szCs w:val="20"/>
              </w:rPr>
            </w:pPr>
            <w:r w:rsidRPr="00571455">
              <w:rPr>
                <w:sz w:val="20"/>
                <w:szCs w:val="20"/>
              </w:rPr>
              <w:t>2,963</w:t>
            </w:r>
          </w:p>
        </w:tc>
        <w:tc>
          <w:tcPr>
            <w:tcW w:w="325" w:type="pct"/>
            <w:tcBorders>
              <w:top w:val="nil"/>
              <w:left w:val="nil"/>
              <w:bottom w:val="single" w:sz="8" w:space="0" w:color="auto"/>
              <w:right w:val="single" w:sz="8" w:space="0" w:color="auto"/>
            </w:tcBorders>
            <w:shd w:val="clear" w:color="auto" w:fill="auto"/>
            <w:vAlign w:val="center"/>
          </w:tcPr>
          <w:p w14:paraId="23047860" w14:textId="492B20B9" w:rsidR="00E11ACB" w:rsidRPr="00571455" w:rsidRDefault="00E11ACB" w:rsidP="00E11ACB">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7D8AB996" w14:textId="25A1C17C" w:rsidR="00E11ACB" w:rsidRPr="00571455" w:rsidRDefault="00E11ACB" w:rsidP="00E11ACB">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4DFEB0F8" w14:textId="143DAE3B" w:rsidR="00E11ACB" w:rsidRPr="00571455" w:rsidRDefault="00E11ACB" w:rsidP="00E11ACB">
            <w:pPr>
              <w:jc w:val="center"/>
              <w:rPr>
                <w:sz w:val="20"/>
                <w:szCs w:val="20"/>
              </w:rPr>
            </w:pPr>
            <w:r w:rsidRPr="00571455">
              <w:rPr>
                <w:sz w:val="20"/>
                <w:szCs w:val="20"/>
              </w:rPr>
              <w:t>-</w:t>
            </w:r>
          </w:p>
        </w:tc>
      </w:tr>
      <w:tr w:rsidR="00872763" w:rsidRPr="00571455" w14:paraId="494E9570" w14:textId="77777777" w:rsidTr="003A3738">
        <w:trPr>
          <w:cantSplit/>
        </w:trPr>
        <w:tc>
          <w:tcPr>
            <w:tcW w:w="256" w:type="pct"/>
            <w:shd w:val="clear" w:color="auto" w:fill="auto"/>
            <w:vAlign w:val="center"/>
          </w:tcPr>
          <w:p w14:paraId="609137E3" w14:textId="67C1E3E3" w:rsidR="00E11ACB" w:rsidRPr="00571455" w:rsidRDefault="00E11ACB" w:rsidP="00E11ACB">
            <w:pPr>
              <w:jc w:val="center"/>
              <w:rPr>
                <w:sz w:val="20"/>
                <w:szCs w:val="20"/>
              </w:rPr>
            </w:pPr>
            <w:r w:rsidRPr="00571455">
              <w:rPr>
                <w:sz w:val="20"/>
                <w:szCs w:val="20"/>
              </w:rPr>
              <w:t>5.4</w:t>
            </w:r>
          </w:p>
        </w:tc>
        <w:tc>
          <w:tcPr>
            <w:tcW w:w="1622" w:type="pct"/>
            <w:shd w:val="clear" w:color="auto" w:fill="auto"/>
            <w:noWrap/>
            <w:vAlign w:val="center"/>
          </w:tcPr>
          <w:p w14:paraId="3E19DA5A" w14:textId="66C7C180" w:rsidR="00E11ACB" w:rsidRPr="00571455" w:rsidRDefault="00E11ACB" w:rsidP="00E11ACB">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00DA9534" w14:textId="18574736"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5C9A8B95" w14:textId="6FD49960" w:rsidR="00E11ACB" w:rsidRPr="00571455" w:rsidRDefault="00E11ACB" w:rsidP="00E11ACB">
            <w:pPr>
              <w:jc w:val="center"/>
              <w:rPr>
                <w:sz w:val="20"/>
                <w:szCs w:val="20"/>
              </w:rPr>
            </w:pPr>
            <w:r w:rsidRPr="00571455">
              <w:rPr>
                <w:sz w:val="20"/>
                <w:szCs w:val="20"/>
              </w:rPr>
              <w:t>10,212</w:t>
            </w:r>
          </w:p>
        </w:tc>
        <w:tc>
          <w:tcPr>
            <w:tcW w:w="301" w:type="pct"/>
            <w:tcBorders>
              <w:top w:val="nil"/>
              <w:left w:val="nil"/>
              <w:bottom w:val="single" w:sz="8" w:space="0" w:color="auto"/>
              <w:right w:val="single" w:sz="8" w:space="0" w:color="auto"/>
            </w:tcBorders>
            <w:shd w:val="clear" w:color="auto" w:fill="auto"/>
            <w:noWrap/>
            <w:vAlign w:val="center"/>
          </w:tcPr>
          <w:p w14:paraId="2FE9CCF7" w14:textId="6E6DAAD2" w:rsidR="00E11ACB" w:rsidRPr="00571455" w:rsidRDefault="00E11ACB" w:rsidP="00E11ACB">
            <w:pPr>
              <w:jc w:val="center"/>
              <w:rPr>
                <w:sz w:val="20"/>
                <w:szCs w:val="20"/>
              </w:rPr>
            </w:pPr>
            <w:r w:rsidRPr="00571455">
              <w:rPr>
                <w:sz w:val="20"/>
                <w:szCs w:val="20"/>
              </w:rPr>
              <w:t>10,212</w:t>
            </w:r>
          </w:p>
        </w:tc>
        <w:tc>
          <w:tcPr>
            <w:tcW w:w="319" w:type="pct"/>
            <w:tcBorders>
              <w:top w:val="nil"/>
              <w:left w:val="nil"/>
              <w:bottom w:val="single" w:sz="8" w:space="0" w:color="auto"/>
              <w:right w:val="single" w:sz="8" w:space="0" w:color="auto"/>
            </w:tcBorders>
            <w:shd w:val="clear" w:color="auto" w:fill="auto"/>
            <w:noWrap/>
            <w:vAlign w:val="center"/>
          </w:tcPr>
          <w:p w14:paraId="3768EC02" w14:textId="12D3BB0C" w:rsidR="00E11ACB" w:rsidRPr="00571455" w:rsidRDefault="00E11ACB" w:rsidP="00E11ACB">
            <w:pPr>
              <w:jc w:val="center"/>
              <w:rPr>
                <w:sz w:val="20"/>
                <w:szCs w:val="20"/>
              </w:rPr>
            </w:pPr>
            <w:r w:rsidRPr="00571455">
              <w:rPr>
                <w:sz w:val="20"/>
                <w:szCs w:val="20"/>
              </w:rPr>
              <w:t>10,212</w:t>
            </w:r>
          </w:p>
        </w:tc>
        <w:tc>
          <w:tcPr>
            <w:tcW w:w="308" w:type="pct"/>
            <w:tcBorders>
              <w:top w:val="nil"/>
              <w:left w:val="nil"/>
              <w:bottom w:val="single" w:sz="8" w:space="0" w:color="auto"/>
              <w:right w:val="single" w:sz="8" w:space="0" w:color="auto"/>
            </w:tcBorders>
            <w:shd w:val="clear" w:color="auto" w:fill="auto"/>
            <w:noWrap/>
            <w:vAlign w:val="center"/>
          </w:tcPr>
          <w:p w14:paraId="4F32DF1E" w14:textId="342D8C91" w:rsidR="00E11ACB" w:rsidRPr="00571455" w:rsidRDefault="00E11ACB" w:rsidP="00E11ACB">
            <w:pPr>
              <w:jc w:val="center"/>
              <w:rPr>
                <w:sz w:val="20"/>
                <w:szCs w:val="20"/>
              </w:rPr>
            </w:pPr>
            <w:r w:rsidRPr="00571455">
              <w:rPr>
                <w:sz w:val="20"/>
                <w:szCs w:val="20"/>
              </w:rPr>
              <w:t>10,212</w:t>
            </w:r>
          </w:p>
        </w:tc>
        <w:tc>
          <w:tcPr>
            <w:tcW w:w="308" w:type="pct"/>
            <w:tcBorders>
              <w:top w:val="nil"/>
              <w:left w:val="nil"/>
              <w:bottom w:val="single" w:sz="8" w:space="0" w:color="auto"/>
              <w:right w:val="single" w:sz="8" w:space="0" w:color="auto"/>
            </w:tcBorders>
            <w:shd w:val="clear" w:color="auto" w:fill="auto"/>
            <w:noWrap/>
            <w:vAlign w:val="center"/>
          </w:tcPr>
          <w:p w14:paraId="6DA66C4B" w14:textId="250686C8" w:rsidR="00E11ACB" w:rsidRPr="00571455" w:rsidRDefault="00E11ACB" w:rsidP="00E11ACB">
            <w:pPr>
              <w:jc w:val="center"/>
              <w:rPr>
                <w:sz w:val="20"/>
                <w:szCs w:val="20"/>
              </w:rPr>
            </w:pPr>
            <w:r w:rsidRPr="00571455">
              <w:rPr>
                <w:sz w:val="20"/>
                <w:szCs w:val="20"/>
              </w:rPr>
              <w:t>10,212</w:t>
            </w:r>
          </w:p>
        </w:tc>
        <w:tc>
          <w:tcPr>
            <w:tcW w:w="325" w:type="pct"/>
            <w:tcBorders>
              <w:top w:val="nil"/>
              <w:left w:val="nil"/>
              <w:bottom w:val="single" w:sz="8" w:space="0" w:color="auto"/>
              <w:right w:val="single" w:sz="8" w:space="0" w:color="auto"/>
            </w:tcBorders>
            <w:shd w:val="clear" w:color="auto" w:fill="auto"/>
            <w:vAlign w:val="center"/>
          </w:tcPr>
          <w:p w14:paraId="249576C1" w14:textId="2FBF72A4" w:rsidR="00E11ACB" w:rsidRPr="00571455" w:rsidRDefault="00E11ACB" w:rsidP="00E11ACB">
            <w:pPr>
              <w:jc w:val="center"/>
              <w:rPr>
                <w:sz w:val="20"/>
                <w:szCs w:val="20"/>
              </w:rPr>
            </w:pPr>
            <w:r w:rsidRPr="00571455">
              <w:rPr>
                <w:sz w:val="20"/>
                <w:szCs w:val="20"/>
              </w:rPr>
              <w:t>10,212</w:t>
            </w:r>
          </w:p>
        </w:tc>
        <w:tc>
          <w:tcPr>
            <w:tcW w:w="397" w:type="pct"/>
            <w:tcBorders>
              <w:top w:val="nil"/>
              <w:left w:val="nil"/>
              <w:bottom w:val="single" w:sz="8" w:space="0" w:color="auto"/>
              <w:right w:val="single" w:sz="8" w:space="0" w:color="auto"/>
            </w:tcBorders>
            <w:shd w:val="clear" w:color="auto" w:fill="auto"/>
            <w:vAlign w:val="center"/>
          </w:tcPr>
          <w:p w14:paraId="14F9872F" w14:textId="6624CF26" w:rsidR="00E11ACB" w:rsidRPr="00571455" w:rsidRDefault="00E11ACB" w:rsidP="00E11ACB">
            <w:pPr>
              <w:jc w:val="center"/>
              <w:rPr>
                <w:sz w:val="20"/>
                <w:szCs w:val="20"/>
              </w:rPr>
            </w:pPr>
            <w:r w:rsidRPr="00571455">
              <w:rPr>
                <w:sz w:val="20"/>
                <w:szCs w:val="20"/>
              </w:rPr>
              <w:t>10,212</w:t>
            </w:r>
          </w:p>
        </w:tc>
        <w:tc>
          <w:tcPr>
            <w:tcW w:w="397" w:type="pct"/>
            <w:tcBorders>
              <w:top w:val="nil"/>
              <w:left w:val="nil"/>
              <w:bottom w:val="single" w:sz="8" w:space="0" w:color="auto"/>
              <w:right w:val="single" w:sz="8" w:space="0" w:color="auto"/>
            </w:tcBorders>
            <w:shd w:val="clear" w:color="auto" w:fill="auto"/>
            <w:vAlign w:val="center"/>
          </w:tcPr>
          <w:p w14:paraId="43C3CAF9" w14:textId="03B9008C" w:rsidR="00E11ACB" w:rsidRPr="00571455" w:rsidRDefault="00E11ACB" w:rsidP="00E11ACB">
            <w:pPr>
              <w:jc w:val="center"/>
              <w:rPr>
                <w:sz w:val="20"/>
                <w:szCs w:val="20"/>
              </w:rPr>
            </w:pPr>
            <w:r w:rsidRPr="00571455">
              <w:rPr>
                <w:sz w:val="20"/>
                <w:szCs w:val="20"/>
              </w:rPr>
              <w:t>10,212</w:t>
            </w:r>
          </w:p>
        </w:tc>
      </w:tr>
      <w:tr w:rsidR="00872763" w:rsidRPr="00571455" w14:paraId="1BA4D988" w14:textId="77777777" w:rsidTr="003A3738">
        <w:trPr>
          <w:cantSplit/>
        </w:trPr>
        <w:tc>
          <w:tcPr>
            <w:tcW w:w="256" w:type="pct"/>
            <w:shd w:val="clear" w:color="auto" w:fill="auto"/>
            <w:vAlign w:val="center"/>
          </w:tcPr>
          <w:p w14:paraId="352C43D4" w14:textId="6BFBDF71" w:rsidR="00E11ACB" w:rsidRPr="00571455" w:rsidRDefault="00E11ACB" w:rsidP="00E11ACB">
            <w:pPr>
              <w:jc w:val="center"/>
              <w:rPr>
                <w:sz w:val="20"/>
                <w:szCs w:val="20"/>
              </w:rPr>
            </w:pPr>
            <w:r w:rsidRPr="00571455">
              <w:rPr>
                <w:sz w:val="20"/>
                <w:szCs w:val="20"/>
              </w:rPr>
              <w:t>5.5</w:t>
            </w:r>
          </w:p>
        </w:tc>
        <w:tc>
          <w:tcPr>
            <w:tcW w:w="1622" w:type="pct"/>
            <w:shd w:val="clear" w:color="auto" w:fill="auto"/>
            <w:noWrap/>
            <w:vAlign w:val="center"/>
          </w:tcPr>
          <w:p w14:paraId="7E32F2EE" w14:textId="1E39EFF4" w:rsidR="00E11ACB" w:rsidRPr="00571455" w:rsidRDefault="00E11ACB" w:rsidP="00E11ACB">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039E8947" w14:textId="2FB72A4D"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74052329" w14:textId="76513796" w:rsidR="00E11ACB" w:rsidRPr="00571455" w:rsidRDefault="00E11ACB" w:rsidP="00E11ACB">
            <w:pPr>
              <w:jc w:val="center"/>
              <w:rPr>
                <w:sz w:val="20"/>
                <w:szCs w:val="20"/>
              </w:rPr>
            </w:pPr>
            <w:r w:rsidRPr="00571455">
              <w:rPr>
                <w:sz w:val="20"/>
                <w:szCs w:val="20"/>
              </w:rPr>
              <w:t>8,585</w:t>
            </w:r>
          </w:p>
        </w:tc>
        <w:tc>
          <w:tcPr>
            <w:tcW w:w="301" w:type="pct"/>
            <w:tcBorders>
              <w:top w:val="nil"/>
              <w:left w:val="nil"/>
              <w:bottom w:val="single" w:sz="8" w:space="0" w:color="auto"/>
              <w:right w:val="single" w:sz="8" w:space="0" w:color="auto"/>
            </w:tcBorders>
            <w:shd w:val="clear" w:color="auto" w:fill="auto"/>
            <w:noWrap/>
            <w:vAlign w:val="center"/>
          </w:tcPr>
          <w:p w14:paraId="0422C8D8" w14:textId="1CBD1F7C" w:rsidR="00E11ACB" w:rsidRPr="00571455" w:rsidRDefault="00E11ACB" w:rsidP="00E11ACB">
            <w:pPr>
              <w:jc w:val="center"/>
              <w:rPr>
                <w:sz w:val="20"/>
                <w:szCs w:val="20"/>
              </w:rPr>
            </w:pPr>
            <w:r w:rsidRPr="00571455">
              <w:rPr>
                <w:sz w:val="20"/>
                <w:szCs w:val="20"/>
              </w:rPr>
              <w:t>8,585</w:t>
            </w:r>
          </w:p>
        </w:tc>
        <w:tc>
          <w:tcPr>
            <w:tcW w:w="319" w:type="pct"/>
            <w:tcBorders>
              <w:top w:val="nil"/>
              <w:left w:val="nil"/>
              <w:bottom w:val="single" w:sz="8" w:space="0" w:color="auto"/>
              <w:right w:val="single" w:sz="8" w:space="0" w:color="auto"/>
            </w:tcBorders>
            <w:shd w:val="clear" w:color="auto" w:fill="auto"/>
            <w:noWrap/>
            <w:vAlign w:val="center"/>
          </w:tcPr>
          <w:p w14:paraId="457FBE24" w14:textId="70374FAE" w:rsidR="00E11ACB" w:rsidRPr="00571455" w:rsidRDefault="00E11ACB" w:rsidP="00E11ACB">
            <w:pPr>
              <w:jc w:val="center"/>
              <w:rPr>
                <w:sz w:val="20"/>
                <w:szCs w:val="20"/>
              </w:rPr>
            </w:pPr>
            <w:r w:rsidRPr="00571455">
              <w:rPr>
                <w:sz w:val="20"/>
                <w:szCs w:val="20"/>
              </w:rPr>
              <w:t>8,585</w:t>
            </w:r>
          </w:p>
        </w:tc>
        <w:tc>
          <w:tcPr>
            <w:tcW w:w="308" w:type="pct"/>
            <w:tcBorders>
              <w:top w:val="nil"/>
              <w:left w:val="nil"/>
              <w:bottom w:val="single" w:sz="8" w:space="0" w:color="auto"/>
              <w:right w:val="single" w:sz="8" w:space="0" w:color="auto"/>
            </w:tcBorders>
            <w:shd w:val="clear" w:color="auto" w:fill="auto"/>
            <w:noWrap/>
            <w:vAlign w:val="center"/>
          </w:tcPr>
          <w:p w14:paraId="50AE4358" w14:textId="2379A95E" w:rsidR="00E11ACB" w:rsidRPr="00571455" w:rsidRDefault="00E11ACB" w:rsidP="00E11ACB">
            <w:pPr>
              <w:jc w:val="center"/>
              <w:rPr>
                <w:sz w:val="20"/>
                <w:szCs w:val="20"/>
              </w:rPr>
            </w:pPr>
            <w:r w:rsidRPr="00571455">
              <w:rPr>
                <w:sz w:val="20"/>
                <w:szCs w:val="20"/>
              </w:rPr>
              <w:t>8,585</w:t>
            </w:r>
          </w:p>
        </w:tc>
        <w:tc>
          <w:tcPr>
            <w:tcW w:w="308" w:type="pct"/>
            <w:tcBorders>
              <w:top w:val="nil"/>
              <w:left w:val="nil"/>
              <w:bottom w:val="single" w:sz="8" w:space="0" w:color="auto"/>
              <w:right w:val="single" w:sz="8" w:space="0" w:color="auto"/>
            </w:tcBorders>
            <w:shd w:val="clear" w:color="auto" w:fill="auto"/>
            <w:noWrap/>
            <w:vAlign w:val="center"/>
          </w:tcPr>
          <w:p w14:paraId="485A5FC2" w14:textId="3416FE3C" w:rsidR="00E11ACB" w:rsidRPr="00571455" w:rsidRDefault="00E11ACB" w:rsidP="00E11ACB">
            <w:pPr>
              <w:jc w:val="center"/>
              <w:rPr>
                <w:sz w:val="20"/>
                <w:szCs w:val="20"/>
              </w:rPr>
            </w:pPr>
            <w:r w:rsidRPr="00571455">
              <w:rPr>
                <w:sz w:val="20"/>
                <w:szCs w:val="20"/>
              </w:rPr>
              <w:t>8,585</w:t>
            </w:r>
          </w:p>
        </w:tc>
        <w:tc>
          <w:tcPr>
            <w:tcW w:w="325" w:type="pct"/>
            <w:tcBorders>
              <w:top w:val="nil"/>
              <w:left w:val="nil"/>
              <w:bottom w:val="single" w:sz="8" w:space="0" w:color="auto"/>
              <w:right w:val="single" w:sz="8" w:space="0" w:color="auto"/>
            </w:tcBorders>
            <w:shd w:val="clear" w:color="auto" w:fill="auto"/>
            <w:vAlign w:val="center"/>
          </w:tcPr>
          <w:p w14:paraId="4E1878AE" w14:textId="0E644C7D" w:rsidR="00E11ACB" w:rsidRPr="00571455" w:rsidRDefault="00E11ACB" w:rsidP="00E11ACB">
            <w:pPr>
              <w:jc w:val="center"/>
              <w:rPr>
                <w:sz w:val="20"/>
                <w:szCs w:val="20"/>
              </w:rPr>
            </w:pPr>
            <w:r w:rsidRPr="00571455">
              <w:rPr>
                <w:sz w:val="20"/>
                <w:szCs w:val="20"/>
              </w:rPr>
              <w:t>8,585</w:t>
            </w:r>
          </w:p>
        </w:tc>
        <w:tc>
          <w:tcPr>
            <w:tcW w:w="397" w:type="pct"/>
            <w:tcBorders>
              <w:top w:val="nil"/>
              <w:left w:val="nil"/>
              <w:bottom w:val="single" w:sz="8" w:space="0" w:color="auto"/>
              <w:right w:val="single" w:sz="8" w:space="0" w:color="auto"/>
            </w:tcBorders>
            <w:shd w:val="clear" w:color="auto" w:fill="auto"/>
            <w:vAlign w:val="center"/>
          </w:tcPr>
          <w:p w14:paraId="1BDA97EF" w14:textId="2F085E46" w:rsidR="00E11ACB" w:rsidRPr="00571455" w:rsidRDefault="00E11ACB" w:rsidP="00E11ACB">
            <w:pPr>
              <w:jc w:val="center"/>
              <w:rPr>
                <w:sz w:val="20"/>
                <w:szCs w:val="20"/>
              </w:rPr>
            </w:pPr>
            <w:r w:rsidRPr="00571455">
              <w:rPr>
                <w:sz w:val="20"/>
                <w:szCs w:val="20"/>
              </w:rPr>
              <w:t>8,585</w:t>
            </w:r>
          </w:p>
        </w:tc>
        <w:tc>
          <w:tcPr>
            <w:tcW w:w="397" w:type="pct"/>
            <w:tcBorders>
              <w:top w:val="nil"/>
              <w:left w:val="nil"/>
              <w:bottom w:val="single" w:sz="8" w:space="0" w:color="auto"/>
              <w:right w:val="single" w:sz="8" w:space="0" w:color="auto"/>
            </w:tcBorders>
            <w:shd w:val="clear" w:color="auto" w:fill="auto"/>
            <w:vAlign w:val="center"/>
          </w:tcPr>
          <w:p w14:paraId="2C0374CE" w14:textId="23997297" w:rsidR="00E11ACB" w:rsidRPr="00571455" w:rsidRDefault="00E11ACB" w:rsidP="00E11ACB">
            <w:pPr>
              <w:jc w:val="center"/>
              <w:rPr>
                <w:sz w:val="20"/>
                <w:szCs w:val="20"/>
              </w:rPr>
            </w:pPr>
            <w:r w:rsidRPr="00571455">
              <w:rPr>
                <w:sz w:val="20"/>
                <w:szCs w:val="20"/>
              </w:rPr>
              <w:t>8,585</w:t>
            </w:r>
          </w:p>
        </w:tc>
      </w:tr>
      <w:tr w:rsidR="00872763" w:rsidRPr="00571455" w14:paraId="015B5D8A" w14:textId="77777777" w:rsidTr="003A3738">
        <w:trPr>
          <w:cantSplit/>
        </w:trPr>
        <w:tc>
          <w:tcPr>
            <w:tcW w:w="256" w:type="pct"/>
            <w:shd w:val="clear" w:color="auto" w:fill="auto"/>
            <w:vAlign w:val="center"/>
          </w:tcPr>
          <w:p w14:paraId="08FE29B6" w14:textId="00A7FDE3" w:rsidR="00E11ACB" w:rsidRPr="00571455" w:rsidRDefault="00E11ACB" w:rsidP="00E11ACB">
            <w:pPr>
              <w:jc w:val="center"/>
              <w:rPr>
                <w:sz w:val="20"/>
                <w:szCs w:val="20"/>
              </w:rPr>
            </w:pPr>
            <w:r w:rsidRPr="00571455">
              <w:rPr>
                <w:sz w:val="20"/>
                <w:szCs w:val="20"/>
              </w:rPr>
              <w:t>5.6</w:t>
            </w:r>
          </w:p>
        </w:tc>
        <w:tc>
          <w:tcPr>
            <w:tcW w:w="1622" w:type="pct"/>
            <w:shd w:val="clear" w:color="auto" w:fill="auto"/>
            <w:noWrap/>
            <w:vAlign w:val="center"/>
          </w:tcPr>
          <w:p w14:paraId="1992D6BA" w14:textId="29202D02" w:rsidR="00E11ACB" w:rsidRPr="00571455" w:rsidRDefault="00E11ACB" w:rsidP="00E11ACB">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31446C79" w14:textId="526B7035"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29021BB3" w14:textId="019E0273" w:rsidR="00E11ACB" w:rsidRPr="00571455" w:rsidRDefault="00E11ACB" w:rsidP="00E11ACB">
            <w:pPr>
              <w:jc w:val="center"/>
              <w:rPr>
                <w:sz w:val="20"/>
                <w:szCs w:val="20"/>
              </w:rPr>
            </w:pPr>
            <w:r w:rsidRPr="00571455">
              <w:rPr>
                <w:sz w:val="20"/>
                <w:szCs w:val="20"/>
              </w:rPr>
              <w:t>2,537</w:t>
            </w:r>
          </w:p>
        </w:tc>
        <w:tc>
          <w:tcPr>
            <w:tcW w:w="301" w:type="pct"/>
            <w:tcBorders>
              <w:top w:val="nil"/>
              <w:left w:val="nil"/>
              <w:bottom w:val="single" w:sz="8" w:space="0" w:color="auto"/>
              <w:right w:val="single" w:sz="8" w:space="0" w:color="auto"/>
            </w:tcBorders>
            <w:shd w:val="clear" w:color="auto" w:fill="auto"/>
            <w:noWrap/>
            <w:vAlign w:val="center"/>
          </w:tcPr>
          <w:p w14:paraId="50ED6F47" w14:textId="50AF37A6" w:rsidR="00E11ACB" w:rsidRPr="00571455" w:rsidRDefault="00E11ACB" w:rsidP="00E11ACB">
            <w:pPr>
              <w:jc w:val="center"/>
              <w:rPr>
                <w:sz w:val="20"/>
                <w:szCs w:val="20"/>
              </w:rPr>
            </w:pPr>
            <w:r w:rsidRPr="00571455">
              <w:rPr>
                <w:sz w:val="20"/>
                <w:szCs w:val="20"/>
              </w:rPr>
              <w:t>2,537</w:t>
            </w:r>
          </w:p>
        </w:tc>
        <w:tc>
          <w:tcPr>
            <w:tcW w:w="319" w:type="pct"/>
            <w:tcBorders>
              <w:top w:val="nil"/>
              <w:left w:val="nil"/>
              <w:bottom w:val="single" w:sz="8" w:space="0" w:color="auto"/>
              <w:right w:val="single" w:sz="8" w:space="0" w:color="auto"/>
            </w:tcBorders>
            <w:shd w:val="clear" w:color="auto" w:fill="auto"/>
            <w:noWrap/>
            <w:vAlign w:val="center"/>
          </w:tcPr>
          <w:p w14:paraId="3FD2DB0C" w14:textId="500768C8" w:rsidR="00E11ACB" w:rsidRPr="00571455" w:rsidRDefault="00E11ACB" w:rsidP="00E11ACB">
            <w:pPr>
              <w:jc w:val="center"/>
              <w:rPr>
                <w:sz w:val="20"/>
                <w:szCs w:val="20"/>
              </w:rPr>
            </w:pPr>
            <w:r w:rsidRPr="00571455">
              <w:rPr>
                <w:sz w:val="20"/>
                <w:szCs w:val="20"/>
              </w:rPr>
              <w:t>2,537</w:t>
            </w:r>
          </w:p>
        </w:tc>
        <w:tc>
          <w:tcPr>
            <w:tcW w:w="308" w:type="pct"/>
            <w:tcBorders>
              <w:top w:val="nil"/>
              <w:left w:val="nil"/>
              <w:bottom w:val="single" w:sz="8" w:space="0" w:color="auto"/>
              <w:right w:val="single" w:sz="8" w:space="0" w:color="auto"/>
            </w:tcBorders>
            <w:shd w:val="clear" w:color="auto" w:fill="auto"/>
            <w:noWrap/>
            <w:vAlign w:val="center"/>
          </w:tcPr>
          <w:p w14:paraId="172A368D" w14:textId="3E0AA26D" w:rsidR="00E11ACB" w:rsidRPr="00571455" w:rsidRDefault="00E11ACB" w:rsidP="00E11ACB">
            <w:pPr>
              <w:jc w:val="center"/>
              <w:rPr>
                <w:sz w:val="20"/>
                <w:szCs w:val="20"/>
              </w:rPr>
            </w:pPr>
            <w:r w:rsidRPr="00571455">
              <w:rPr>
                <w:sz w:val="20"/>
                <w:szCs w:val="20"/>
              </w:rPr>
              <w:t>2,537</w:t>
            </w:r>
          </w:p>
        </w:tc>
        <w:tc>
          <w:tcPr>
            <w:tcW w:w="308" w:type="pct"/>
            <w:tcBorders>
              <w:top w:val="nil"/>
              <w:left w:val="nil"/>
              <w:bottom w:val="single" w:sz="8" w:space="0" w:color="auto"/>
              <w:right w:val="single" w:sz="8" w:space="0" w:color="auto"/>
            </w:tcBorders>
            <w:shd w:val="clear" w:color="auto" w:fill="auto"/>
            <w:noWrap/>
            <w:vAlign w:val="center"/>
          </w:tcPr>
          <w:p w14:paraId="497B74DF" w14:textId="356BB8F8" w:rsidR="00E11ACB" w:rsidRPr="00571455" w:rsidRDefault="00E11ACB" w:rsidP="00E11ACB">
            <w:pPr>
              <w:jc w:val="center"/>
              <w:rPr>
                <w:sz w:val="20"/>
                <w:szCs w:val="20"/>
              </w:rPr>
            </w:pPr>
            <w:r w:rsidRPr="00571455">
              <w:rPr>
                <w:sz w:val="20"/>
                <w:szCs w:val="20"/>
              </w:rPr>
              <w:t>2,537</w:t>
            </w:r>
          </w:p>
        </w:tc>
        <w:tc>
          <w:tcPr>
            <w:tcW w:w="325" w:type="pct"/>
            <w:tcBorders>
              <w:top w:val="nil"/>
              <w:left w:val="nil"/>
              <w:bottom w:val="single" w:sz="8" w:space="0" w:color="auto"/>
              <w:right w:val="single" w:sz="8" w:space="0" w:color="auto"/>
            </w:tcBorders>
            <w:shd w:val="clear" w:color="auto" w:fill="auto"/>
            <w:vAlign w:val="center"/>
          </w:tcPr>
          <w:p w14:paraId="203F6AF3" w14:textId="24F4E2A4" w:rsidR="00E11ACB" w:rsidRPr="00571455" w:rsidRDefault="00E11ACB" w:rsidP="00E11ACB">
            <w:pPr>
              <w:jc w:val="center"/>
              <w:rPr>
                <w:sz w:val="20"/>
                <w:szCs w:val="20"/>
              </w:rPr>
            </w:pPr>
            <w:r w:rsidRPr="00571455">
              <w:rPr>
                <w:sz w:val="20"/>
                <w:szCs w:val="20"/>
              </w:rPr>
              <w:t>2,537</w:t>
            </w:r>
          </w:p>
        </w:tc>
        <w:tc>
          <w:tcPr>
            <w:tcW w:w="397" w:type="pct"/>
            <w:tcBorders>
              <w:top w:val="nil"/>
              <w:left w:val="nil"/>
              <w:bottom w:val="single" w:sz="8" w:space="0" w:color="auto"/>
              <w:right w:val="single" w:sz="8" w:space="0" w:color="auto"/>
            </w:tcBorders>
            <w:shd w:val="clear" w:color="auto" w:fill="auto"/>
            <w:vAlign w:val="center"/>
          </w:tcPr>
          <w:p w14:paraId="3BF6C13F" w14:textId="71E93DB7" w:rsidR="00E11ACB" w:rsidRPr="00571455" w:rsidRDefault="00E11ACB" w:rsidP="00E11ACB">
            <w:pPr>
              <w:jc w:val="center"/>
              <w:rPr>
                <w:sz w:val="20"/>
                <w:szCs w:val="20"/>
              </w:rPr>
            </w:pPr>
            <w:r w:rsidRPr="00571455">
              <w:rPr>
                <w:sz w:val="20"/>
                <w:szCs w:val="20"/>
              </w:rPr>
              <w:t>2,537</w:t>
            </w:r>
          </w:p>
        </w:tc>
        <w:tc>
          <w:tcPr>
            <w:tcW w:w="397" w:type="pct"/>
            <w:tcBorders>
              <w:top w:val="nil"/>
              <w:left w:val="nil"/>
              <w:bottom w:val="single" w:sz="8" w:space="0" w:color="auto"/>
              <w:right w:val="single" w:sz="8" w:space="0" w:color="auto"/>
            </w:tcBorders>
            <w:shd w:val="clear" w:color="auto" w:fill="auto"/>
            <w:vAlign w:val="center"/>
          </w:tcPr>
          <w:p w14:paraId="046066FB" w14:textId="1D6FD341" w:rsidR="00E11ACB" w:rsidRPr="00571455" w:rsidRDefault="00E11ACB" w:rsidP="00E11ACB">
            <w:pPr>
              <w:jc w:val="center"/>
              <w:rPr>
                <w:sz w:val="20"/>
                <w:szCs w:val="20"/>
              </w:rPr>
            </w:pPr>
            <w:r w:rsidRPr="00571455">
              <w:rPr>
                <w:sz w:val="20"/>
                <w:szCs w:val="20"/>
              </w:rPr>
              <w:t>2,537</w:t>
            </w:r>
          </w:p>
        </w:tc>
      </w:tr>
      <w:tr w:rsidR="00872763" w:rsidRPr="00571455" w14:paraId="2830A427" w14:textId="77777777" w:rsidTr="003B757A">
        <w:trPr>
          <w:cantSplit/>
        </w:trPr>
        <w:tc>
          <w:tcPr>
            <w:tcW w:w="256" w:type="pct"/>
            <w:shd w:val="clear" w:color="auto" w:fill="auto"/>
            <w:vAlign w:val="center"/>
          </w:tcPr>
          <w:p w14:paraId="567FA531" w14:textId="393E157D" w:rsidR="00E11ACB" w:rsidRPr="00571455" w:rsidRDefault="00E11ACB" w:rsidP="00E11ACB">
            <w:pPr>
              <w:jc w:val="center"/>
              <w:rPr>
                <w:sz w:val="20"/>
                <w:szCs w:val="20"/>
              </w:rPr>
            </w:pPr>
            <w:r w:rsidRPr="00571455">
              <w:rPr>
                <w:sz w:val="20"/>
                <w:szCs w:val="20"/>
              </w:rPr>
              <w:t>5.7</w:t>
            </w:r>
          </w:p>
        </w:tc>
        <w:tc>
          <w:tcPr>
            <w:tcW w:w="1622" w:type="pct"/>
            <w:shd w:val="clear" w:color="auto" w:fill="auto"/>
            <w:noWrap/>
            <w:vAlign w:val="center"/>
          </w:tcPr>
          <w:p w14:paraId="79F123B0" w14:textId="6D1644F5" w:rsidR="00E11ACB" w:rsidRPr="00571455" w:rsidRDefault="00E11ACB" w:rsidP="00E11ACB">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32F2FD71" w14:textId="0A604E36" w:rsidR="00E11ACB" w:rsidRPr="00571455" w:rsidRDefault="00E11ACB" w:rsidP="00E11ACB">
            <w:pPr>
              <w:jc w:val="center"/>
              <w:rPr>
                <w:sz w:val="20"/>
                <w:szCs w:val="20"/>
              </w:rPr>
            </w:pPr>
            <w:r w:rsidRPr="00571455">
              <w:rPr>
                <w:sz w:val="20"/>
                <w:szCs w:val="20"/>
              </w:rPr>
              <w:t>куб.м/м.кв</w:t>
            </w:r>
          </w:p>
        </w:tc>
        <w:tc>
          <w:tcPr>
            <w:tcW w:w="2666" w:type="pct"/>
            <w:gridSpan w:val="8"/>
            <w:shd w:val="clear" w:color="auto" w:fill="auto"/>
            <w:noWrap/>
            <w:vAlign w:val="center"/>
          </w:tcPr>
          <w:p w14:paraId="45C8173F" w14:textId="5F1B8495" w:rsidR="00E11ACB" w:rsidRPr="00571455" w:rsidRDefault="00E11ACB" w:rsidP="00E11ACB">
            <w:pPr>
              <w:jc w:val="center"/>
              <w:rPr>
                <w:sz w:val="20"/>
                <w:szCs w:val="20"/>
              </w:rPr>
            </w:pPr>
            <w:r w:rsidRPr="00571455">
              <w:rPr>
                <w:sz w:val="20"/>
                <w:szCs w:val="20"/>
              </w:rPr>
              <w:t>Тепловые сети отсутствуют.</w:t>
            </w:r>
          </w:p>
        </w:tc>
      </w:tr>
      <w:tr w:rsidR="00872763" w:rsidRPr="00571455" w14:paraId="2A19AA42" w14:textId="77777777" w:rsidTr="00EB2A74">
        <w:trPr>
          <w:cantSplit/>
        </w:trPr>
        <w:tc>
          <w:tcPr>
            <w:tcW w:w="256" w:type="pct"/>
            <w:shd w:val="clear" w:color="auto" w:fill="auto"/>
            <w:vAlign w:val="center"/>
          </w:tcPr>
          <w:p w14:paraId="5A82953E" w14:textId="1768CCE0" w:rsidR="00E11ACB" w:rsidRPr="00571455" w:rsidRDefault="00E11ACB" w:rsidP="00E11ACB">
            <w:pPr>
              <w:jc w:val="center"/>
              <w:rPr>
                <w:sz w:val="20"/>
                <w:szCs w:val="20"/>
              </w:rPr>
            </w:pPr>
            <w:r w:rsidRPr="00571455">
              <w:rPr>
                <w:sz w:val="20"/>
                <w:szCs w:val="20"/>
              </w:rPr>
              <w:t>5.8</w:t>
            </w:r>
          </w:p>
        </w:tc>
        <w:tc>
          <w:tcPr>
            <w:tcW w:w="1622" w:type="pct"/>
            <w:shd w:val="clear" w:color="auto" w:fill="auto"/>
            <w:noWrap/>
            <w:vAlign w:val="center"/>
          </w:tcPr>
          <w:p w14:paraId="5EA448BC" w14:textId="35A57C38" w:rsidR="00E11ACB" w:rsidRPr="00571455" w:rsidRDefault="00E11ACB" w:rsidP="00E11ACB">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5F872CA3" w14:textId="289B4CCF"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5FC848F9" w14:textId="75BC2066" w:rsidR="00E11ACB" w:rsidRPr="00571455" w:rsidRDefault="00E11ACB" w:rsidP="00E11ACB">
            <w:pPr>
              <w:jc w:val="center"/>
              <w:rPr>
                <w:sz w:val="20"/>
                <w:szCs w:val="20"/>
              </w:rPr>
            </w:pPr>
            <w:r w:rsidRPr="00571455">
              <w:rPr>
                <w:sz w:val="22"/>
                <w:szCs w:val="22"/>
              </w:rPr>
              <w:t>8,569</w:t>
            </w:r>
          </w:p>
        </w:tc>
        <w:tc>
          <w:tcPr>
            <w:tcW w:w="301" w:type="pct"/>
            <w:tcBorders>
              <w:top w:val="nil"/>
              <w:left w:val="nil"/>
              <w:bottom w:val="single" w:sz="8" w:space="0" w:color="auto"/>
              <w:right w:val="single" w:sz="8" w:space="0" w:color="auto"/>
            </w:tcBorders>
            <w:shd w:val="clear" w:color="auto" w:fill="auto"/>
            <w:noWrap/>
            <w:vAlign w:val="center"/>
          </w:tcPr>
          <w:p w14:paraId="21A4578B" w14:textId="57554B17" w:rsidR="00E11ACB" w:rsidRPr="00571455" w:rsidRDefault="00E11ACB" w:rsidP="00E11ACB">
            <w:pPr>
              <w:jc w:val="center"/>
              <w:rPr>
                <w:sz w:val="20"/>
                <w:szCs w:val="20"/>
              </w:rPr>
            </w:pPr>
            <w:r w:rsidRPr="00571455">
              <w:rPr>
                <w:sz w:val="22"/>
                <w:szCs w:val="22"/>
              </w:rPr>
              <w:t>8,569</w:t>
            </w:r>
          </w:p>
        </w:tc>
        <w:tc>
          <w:tcPr>
            <w:tcW w:w="319" w:type="pct"/>
            <w:tcBorders>
              <w:top w:val="nil"/>
              <w:left w:val="nil"/>
              <w:bottom w:val="single" w:sz="8" w:space="0" w:color="auto"/>
              <w:right w:val="single" w:sz="8" w:space="0" w:color="auto"/>
            </w:tcBorders>
            <w:shd w:val="clear" w:color="auto" w:fill="auto"/>
            <w:noWrap/>
            <w:vAlign w:val="center"/>
          </w:tcPr>
          <w:p w14:paraId="38BF363B" w14:textId="5C9B97F2" w:rsidR="00E11ACB" w:rsidRPr="00571455" w:rsidRDefault="00E11ACB" w:rsidP="00E11ACB">
            <w:pPr>
              <w:jc w:val="center"/>
              <w:rPr>
                <w:sz w:val="20"/>
                <w:szCs w:val="20"/>
              </w:rPr>
            </w:pPr>
            <w:r w:rsidRPr="00571455">
              <w:rPr>
                <w:sz w:val="22"/>
                <w:szCs w:val="22"/>
              </w:rPr>
              <w:t>8,569</w:t>
            </w:r>
          </w:p>
        </w:tc>
        <w:tc>
          <w:tcPr>
            <w:tcW w:w="308" w:type="pct"/>
            <w:tcBorders>
              <w:top w:val="nil"/>
              <w:left w:val="nil"/>
              <w:bottom w:val="single" w:sz="8" w:space="0" w:color="auto"/>
              <w:right w:val="single" w:sz="8" w:space="0" w:color="auto"/>
            </w:tcBorders>
            <w:shd w:val="clear" w:color="auto" w:fill="auto"/>
            <w:noWrap/>
            <w:vAlign w:val="center"/>
          </w:tcPr>
          <w:p w14:paraId="1A903AE5" w14:textId="03D15757" w:rsidR="00E11ACB" w:rsidRPr="00571455" w:rsidRDefault="00E11ACB" w:rsidP="00E11ACB">
            <w:pPr>
              <w:jc w:val="center"/>
              <w:rPr>
                <w:sz w:val="20"/>
                <w:szCs w:val="20"/>
              </w:rPr>
            </w:pPr>
            <w:r w:rsidRPr="00571455">
              <w:rPr>
                <w:sz w:val="22"/>
                <w:szCs w:val="22"/>
              </w:rPr>
              <w:t>8,569</w:t>
            </w:r>
          </w:p>
        </w:tc>
        <w:tc>
          <w:tcPr>
            <w:tcW w:w="308" w:type="pct"/>
            <w:tcBorders>
              <w:top w:val="nil"/>
              <w:left w:val="nil"/>
              <w:bottom w:val="single" w:sz="8" w:space="0" w:color="auto"/>
              <w:right w:val="single" w:sz="8" w:space="0" w:color="auto"/>
            </w:tcBorders>
            <w:shd w:val="clear" w:color="auto" w:fill="auto"/>
            <w:noWrap/>
            <w:vAlign w:val="center"/>
          </w:tcPr>
          <w:p w14:paraId="2A302548" w14:textId="3CA81CF0" w:rsidR="00E11ACB" w:rsidRPr="00571455" w:rsidRDefault="00E11ACB" w:rsidP="00E11ACB">
            <w:pPr>
              <w:jc w:val="center"/>
              <w:rPr>
                <w:sz w:val="20"/>
                <w:szCs w:val="20"/>
              </w:rPr>
            </w:pPr>
            <w:r w:rsidRPr="00571455">
              <w:rPr>
                <w:sz w:val="22"/>
                <w:szCs w:val="22"/>
              </w:rPr>
              <w:t>8,569</w:t>
            </w:r>
          </w:p>
        </w:tc>
        <w:tc>
          <w:tcPr>
            <w:tcW w:w="325" w:type="pct"/>
            <w:tcBorders>
              <w:top w:val="nil"/>
              <w:left w:val="nil"/>
              <w:bottom w:val="single" w:sz="8" w:space="0" w:color="auto"/>
              <w:right w:val="single" w:sz="8" w:space="0" w:color="auto"/>
            </w:tcBorders>
            <w:shd w:val="clear" w:color="auto" w:fill="auto"/>
            <w:vAlign w:val="center"/>
          </w:tcPr>
          <w:p w14:paraId="1412F694" w14:textId="59F2D8CD" w:rsidR="00E11ACB" w:rsidRPr="00571455" w:rsidRDefault="00E11ACB" w:rsidP="00E11ACB">
            <w:pPr>
              <w:jc w:val="center"/>
              <w:rPr>
                <w:sz w:val="20"/>
                <w:szCs w:val="20"/>
              </w:rPr>
            </w:pPr>
            <w:r w:rsidRPr="00571455">
              <w:rPr>
                <w:sz w:val="22"/>
                <w:szCs w:val="22"/>
              </w:rPr>
              <w:t>8,569</w:t>
            </w:r>
          </w:p>
        </w:tc>
        <w:tc>
          <w:tcPr>
            <w:tcW w:w="397" w:type="pct"/>
            <w:tcBorders>
              <w:top w:val="nil"/>
              <w:left w:val="nil"/>
              <w:bottom w:val="single" w:sz="8" w:space="0" w:color="auto"/>
              <w:right w:val="single" w:sz="8" w:space="0" w:color="auto"/>
            </w:tcBorders>
            <w:shd w:val="clear" w:color="auto" w:fill="auto"/>
            <w:vAlign w:val="center"/>
          </w:tcPr>
          <w:p w14:paraId="368A40D1" w14:textId="062C092A" w:rsidR="00E11ACB" w:rsidRPr="00571455" w:rsidRDefault="00E11ACB" w:rsidP="00E11ACB">
            <w:pPr>
              <w:jc w:val="center"/>
              <w:rPr>
                <w:sz w:val="20"/>
                <w:szCs w:val="20"/>
              </w:rPr>
            </w:pPr>
            <w:r w:rsidRPr="00571455">
              <w:rPr>
                <w:sz w:val="22"/>
                <w:szCs w:val="22"/>
              </w:rPr>
              <w:t>8,569</w:t>
            </w:r>
          </w:p>
        </w:tc>
        <w:tc>
          <w:tcPr>
            <w:tcW w:w="397" w:type="pct"/>
            <w:tcBorders>
              <w:top w:val="nil"/>
              <w:left w:val="nil"/>
              <w:bottom w:val="single" w:sz="8" w:space="0" w:color="auto"/>
              <w:right w:val="single" w:sz="8" w:space="0" w:color="auto"/>
            </w:tcBorders>
            <w:shd w:val="clear" w:color="auto" w:fill="auto"/>
            <w:vAlign w:val="center"/>
          </w:tcPr>
          <w:p w14:paraId="70E55C7A" w14:textId="55A7CD35" w:rsidR="00E11ACB" w:rsidRPr="00571455" w:rsidRDefault="00E11ACB" w:rsidP="00E11ACB">
            <w:pPr>
              <w:jc w:val="center"/>
              <w:rPr>
                <w:sz w:val="20"/>
                <w:szCs w:val="20"/>
              </w:rPr>
            </w:pPr>
            <w:r w:rsidRPr="00571455">
              <w:rPr>
                <w:sz w:val="22"/>
                <w:szCs w:val="22"/>
              </w:rPr>
              <w:t>8,569</w:t>
            </w:r>
          </w:p>
        </w:tc>
      </w:tr>
      <w:tr w:rsidR="00872763" w:rsidRPr="00571455" w14:paraId="58F90B3B" w14:textId="77777777" w:rsidTr="00EB2A74">
        <w:trPr>
          <w:cantSplit/>
        </w:trPr>
        <w:tc>
          <w:tcPr>
            <w:tcW w:w="256" w:type="pct"/>
            <w:shd w:val="clear" w:color="auto" w:fill="auto"/>
            <w:vAlign w:val="center"/>
          </w:tcPr>
          <w:p w14:paraId="30976810" w14:textId="4C90E186" w:rsidR="00E11ACB" w:rsidRPr="00571455" w:rsidRDefault="00E11ACB" w:rsidP="00E11ACB">
            <w:pPr>
              <w:jc w:val="center"/>
              <w:rPr>
                <w:sz w:val="20"/>
                <w:szCs w:val="20"/>
              </w:rPr>
            </w:pPr>
            <w:r w:rsidRPr="00571455">
              <w:rPr>
                <w:sz w:val="20"/>
                <w:szCs w:val="20"/>
              </w:rPr>
              <w:t>5.9</w:t>
            </w:r>
          </w:p>
        </w:tc>
        <w:tc>
          <w:tcPr>
            <w:tcW w:w="1622" w:type="pct"/>
            <w:shd w:val="clear" w:color="auto" w:fill="auto"/>
            <w:noWrap/>
            <w:vAlign w:val="center"/>
          </w:tcPr>
          <w:p w14:paraId="3B7FEE07" w14:textId="6530C0FB" w:rsidR="00E11ACB" w:rsidRPr="00571455" w:rsidRDefault="00E11ACB" w:rsidP="00E11ACB">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35DB4F92" w14:textId="1A684244"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39886364" w14:textId="20F83A71" w:rsidR="00E11ACB" w:rsidRPr="00571455" w:rsidRDefault="00E11ACB" w:rsidP="00E11ACB">
            <w:pPr>
              <w:jc w:val="center"/>
              <w:rPr>
                <w:sz w:val="20"/>
                <w:szCs w:val="20"/>
              </w:rPr>
            </w:pPr>
            <w:r w:rsidRPr="00571455">
              <w:rPr>
                <w:sz w:val="22"/>
                <w:szCs w:val="22"/>
              </w:rPr>
              <w:t>3,783</w:t>
            </w:r>
          </w:p>
        </w:tc>
        <w:tc>
          <w:tcPr>
            <w:tcW w:w="301" w:type="pct"/>
            <w:tcBorders>
              <w:top w:val="nil"/>
              <w:left w:val="nil"/>
              <w:bottom w:val="single" w:sz="8" w:space="0" w:color="auto"/>
              <w:right w:val="single" w:sz="8" w:space="0" w:color="auto"/>
            </w:tcBorders>
            <w:shd w:val="clear" w:color="auto" w:fill="auto"/>
            <w:noWrap/>
            <w:vAlign w:val="center"/>
          </w:tcPr>
          <w:p w14:paraId="4059B484" w14:textId="47606870" w:rsidR="00E11ACB" w:rsidRPr="00571455" w:rsidRDefault="00E11ACB" w:rsidP="00E11ACB">
            <w:pPr>
              <w:jc w:val="center"/>
              <w:rPr>
                <w:sz w:val="20"/>
                <w:szCs w:val="20"/>
              </w:rPr>
            </w:pPr>
            <w:r w:rsidRPr="00571455">
              <w:rPr>
                <w:sz w:val="22"/>
                <w:szCs w:val="22"/>
              </w:rPr>
              <w:t>3,783</w:t>
            </w:r>
          </w:p>
        </w:tc>
        <w:tc>
          <w:tcPr>
            <w:tcW w:w="319" w:type="pct"/>
            <w:tcBorders>
              <w:top w:val="nil"/>
              <w:left w:val="nil"/>
              <w:bottom w:val="single" w:sz="8" w:space="0" w:color="auto"/>
              <w:right w:val="single" w:sz="8" w:space="0" w:color="auto"/>
            </w:tcBorders>
            <w:shd w:val="clear" w:color="auto" w:fill="auto"/>
            <w:noWrap/>
            <w:vAlign w:val="center"/>
          </w:tcPr>
          <w:p w14:paraId="4C6F06D7" w14:textId="2B1706F5" w:rsidR="00E11ACB" w:rsidRPr="00571455" w:rsidRDefault="00E11ACB" w:rsidP="00E11ACB">
            <w:pPr>
              <w:jc w:val="center"/>
              <w:rPr>
                <w:sz w:val="20"/>
                <w:szCs w:val="20"/>
              </w:rPr>
            </w:pPr>
            <w:r w:rsidRPr="00571455">
              <w:rPr>
                <w:sz w:val="22"/>
                <w:szCs w:val="22"/>
              </w:rPr>
              <w:t>3,783</w:t>
            </w:r>
          </w:p>
        </w:tc>
        <w:tc>
          <w:tcPr>
            <w:tcW w:w="308" w:type="pct"/>
            <w:tcBorders>
              <w:top w:val="nil"/>
              <w:left w:val="nil"/>
              <w:bottom w:val="single" w:sz="8" w:space="0" w:color="auto"/>
              <w:right w:val="single" w:sz="8" w:space="0" w:color="auto"/>
            </w:tcBorders>
            <w:shd w:val="clear" w:color="auto" w:fill="auto"/>
            <w:noWrap/>
            <w:vAlign w:val="center"/>
          </w:tcPr>
          <w:p w14:paraId="5A664C9B" w14:textId="236F9468" w:rsidR="00E11ACB" w:rsidRPr="00571455" w:rsidRDefault="00E11ACB" w:rsidP="00E11ACB">
            <w:pPr>
              <w:jc w:val="center"/>
              <w:rPr>
                <w:sz w:val="20"/>
                <w:szCs w:val="20"/>
              </w:rPr>
            </w:pPr>
            <w:r w:rsidRPr="00571455">
              <w:rPr>
                <w:sz w:val="22"/>
                <w:szCs w:val="22"/>
              </w:rPr>
              <w:t>3,783</w:t>
            </w:r>
          </w:p>
        </w:tc>
        <w:tc>
          <w:tcPr>
            <w:tcW w:w="308" w:type="pct"/>
            <w:tcBorders>
              <w:top w:val="nil"/>
              <w:left w:val="nil"/>
              <w:bottom w:val="single" w:sz="8" w:space="0" w:color="auto"/>
              <w:right w:val="single" w:sz="8" w:space="0" w:color="auto"/>
            </w:tcBorders>
            <w:shd w:val="clear" w:color="auto" w:fill="auto"/>
            <w:noWrap/>
            <w:vAlign w:val="center"/>
          </w:tcPr>
          <w:p w14:paraId="2195C2BB" w14:textId="46CA665F" w:rsidR="00E11ACB" w:rsidRPr="00571455" w:rsidRDefault="00E11ACB" w:rsidP="00E11ACB">
            <w:pPr>
              <w:jc w:val="center"/>
              <w:rPr>
                <w:sz w:val="20"/>
                <w:szCs w:val="20"/>
              </w:rPr>
            </w:pPr>
            <w:r w:rsidRPr="00571455">
              <w:rPr>
                <w:sz w:val="22"/>
                <w:szCs w:val="22"/>
              </w:rPr>
              <w:t>3,783</w:t>
            </w:r>
          </w:p>
        </w:tc>
        <w:tc>
          <w:tcPr>
            <w:tcW w:w="325" w:type="pct"/>
            <w:tcBorders>
              <w:top w:val="nil"/>
              <w:left w:val="nil"/>
              <w:bottom w:val="single" w:sz="8" w:space="0" w:color="auto"/>
              <w:right w:val="single" w:sz="8" w:space="0" w:color="auto"/>
            </w:tcBorders>
            <w:shd w:val="clear" w:color="auto" w:fill="auto"/>
            <w:vAlign w:val="center"/>
          </w:tcPr>
          <w:p w14:paraId="095C5368" w14:textId="16141ADE" w:rsidR="00E11ACB" w:rsidRPr="00571455" w:rsidRDefault="00E11ACB" w:rsidP="00E11ACB">
            <w:pPr>
              <w:jc w:val="center"/>
              <w:rPr>
                <w:sz w:val="20"/>
                <w:szCs w:val="20"/>
              </w:rPr>
            </w:pPr>
            <w:r w:rsidRPr="00571455">
              <w:rPr>
                <w:sz w:val="22"/>
                <w:szCs w:val="22"/>
              </w:rPr>
              <w:t>3,783</w:t>
            </w:r>
          </w:p>
        </w:tc>
        <w:tc>
          <w:tcPr>
            <w:tcW w:w="397" w:type="pct"/>
            <w:tcBorders>
              <w:top w:val="nil"/>
              <w:left w:val="nil"/>
              <w:bottom w:val="single" w:sz="8" w:space="0" w:color="auto"/>
              <w:right w:val="single" w:sz="8" w:space="0" w:color="auto"/>
            </w:tcBorders>
            <w:shd w:val="clear" w:color="auto" w:fill="auto"/>
            <w:vAlign w:val="center"/>
          </w:tcPr>
          <w:p w14:paraId="35F87D98" w14:textId="64EA6D1E" w:rsidR="00E11ACB" w:rsidRPr="00571455" w:rsidRDefault="00E11ACB" w:rsidP="00E11ACB">
            <w:pPr>
              <w:jc w:val="center"/>
              <w:rPr>
                <w:sz w:val="20"/>
                <w:szCs w:val="20"/>
              </w:rPr>
            </w:pPr>
            <w:r w:rsidRPr="00571455">
              <w:rPr>
                <w:sz w:val="22"/>
                <w:szCs w:val="22"/>
              </w:rPr>
              <w:t>3,783</w:t>
            </w:r>
          </w:p>
        </w:tc>
        <w:tc>
          <w:tcPr>
            <w:tcW w:w="397" w:type="pct"/>
            <w:tcBorders>
              <w:top w:val="nil"/>
              <w:left w:val="nil"/>
              <w:bottom w:val="single" w:sz="8" w:space="0" w:color="auto"/>
              <w:right w:val="single" w:sz="8" w:space="0" w:color="auto"/>
            </w:tcBorders>
            <w:shd w:val="clear" w:color="auto" w:fill="auto"/>
            <w:vAlign w:val="center"/>
          </w:tcPr>
          <w:p w14:paraId="18F70EA2" w14:textId="26D4DCE6" w:rsidR="00E11ACB" w:rsidRPr="00571455" w:rsidRDefault="00E11ACB" w:rsidP="00E11ACB">
            <w:pPr>
              <w:jc w:val="center"/>
              <w:rPr>
                <w:sz w:val="20"/>
                <w:szCs w:val="20"/>
              </w:rPr>
            </w:pPr>
            <w:r w:rsidRPr="00571455">
              <w:rPr>
                <w:sz w:val="22"/>
                <w:szCs w:val="22"/>
              </w:rPr>
              <w:t>3,783</w:t>
            </w:r>
          </w:p>
        </w:tc>
      </w:tr>
      <w:tr w:rsidR="00872763" w:rsidRPr="00571455" w14:paraId="59B34532" w14:textId="77777777" w:rsidTr="00EB2A74">
        <w:trPr>
          <w:cantSplit/>
        </w:trPr>
        <w:tc>
          <w:tcPr>
            <w:tcW w:w="256" w:type="pct"/>
            <w:shd w:val="clear" w:color="auto" w:fill="auto"/>
            <w:vAlign w:val="center"/>
          </w:tcPr>
          <w:p w14:paraId="11B3EE7D" w14:textId="4B74288F" w:rsidR="00E11ACB" w:rsidRPr="00571455" w:rsidRDefault="00E11ACB" w:rsidP="00E11ACB">
            <w:pPr>
              <w:jc w:val="center"/>
              <w:rPr>
                <w:sz w:val="20"/>
                <w:szCs w:val="20"/>
              </w:rPr>
            </w:pPr>
            <w:r w:rsidRPr="00571455">
              <w:rPr>
                <w:sz w:val="20"/>
                <w:szCs w:val="20"/>
              </w:rPr>
              <w:t>5.10</w:t>
            </w:r>
          </w:p>
        </w:tc>
        <w:tc>
          <w:tcPr>
            <w:tcW w:w="1622" w:type="pct"/>
            <w:shd w:val="clear" w:color="auto" w:fill="auto"/>
            <w:noWrap/>
            <w:vAlign w:val="center"/>
          </w:tcPr>
          <w:p w14:paraId="3ED0E82F" w14:textId="4D726AFD" w:rsidR="00E11ACB" w:rsidRPr="00571455" w:rsidRDefault="00E11ACB" w:rsidP="00E11ACB">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6F682472" w14:textId="397F4992"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094B0D4C" w14:textId="48F61C54" w:rsidR="00E11ACB" w:rsidRPr="00571455" w:rsidRDefault="00E11ACB" w:rsidP="00E11ACB">
            <w:pPr>
              <w:jc w:val="center"/>
              <w:rPr>
                <w:sz w:val="20"/>
                <w:szCs w:val="20"/>
              </w:rPr>
            </w:pPr>
            <w:r w:rsidRPr="00571455">
              <w:rPr>
                <w:sz w:val="22"/>
                <w:szCs w:val="22"/>
              </w:rPr>
              <w:t>4,404</w:t>
            </w:r>
          </w:p>
        </w:tc>
        <w:tc>
          <w:tcPr>
            <w:tcW w:w="301" w:type="pct"/>
            <w:tcBorders>
              <w:top w:val="nil"/>
              <w:left w:val="nil"/>
              <w:bottom w:val="single" w:sz="8" w:space="0" w:color="auto"/>
              <w:right w:val="single" w:sz="8" w:space="0" w:color="auto"/>
            </w:tcBorders>
            <w:shd w:val="clear" w:color="auto" w:fill="auto"/>
            <w:noWrap/>
            <w:vAlign w:val="center"/>
          </w:tcPr>
          <w:p w14:paraId="1F49D508" w14:textId="1A9DD833" w:rsidR="00E11ACB" w:rsidRPr="00571455" w:rsidRDefault="00E11ACB" w:rsidP="00E11ACB">
            <w:pPr>
              <w:jc w:val="center"/>
              <w:rPr>
                <w:sz w:val="20"/>
                <w:szCs w:val="20"/>
              </w:rPr>
            </w:pPr>
            <w:r w:rsidRPr="00571455">
              <w:rPr>
                <w:sz w:val="22"/>
                <w:szCs w:val="22"/>
              </w:rPr>
              <w:t>4,404</w:t>
            </w:r>
          </w:p>
        </w:tc>
        <w:tc>
          <w:tcPr>
            <w:tcW w:w="319" w:type="pct"/>
            <w:tcBorders>
              <w:top w:val="nil"/>
              <w:left w:val="nil"/>
              <w:bottom w:val="single" w:sz="8" w:space="0" w:color="auto"/>
              <w:right w:val="single" w:sz="8" w:space="0" w:color="auto"/>
            </w:tcBorders>
            <w:shd w:val="clear" w:color="auto" w:fill="auto"/>
            <w:noWrap/>
            <w:vAlign w:val="center"/>
          </w:tcPr>
          <w:p w14:paraId="6E7E6520" w14:textId="0C520EC3" w:rsidR="00E11ACB" w:rsidRPr="00571455" w:rsidRDefault="00E11ACB" w:rsidP="00E11ACB">
            <w:pPr>
              <w:jc w:val="center"/>
              <w:rPr>
                <w:sz w:val="20"/>
                <w:szCs w:val="20"/>
              </w:rPr>
            </w:pPr>
            <w:r w:rsidRPr="00571455">
              <w:rPr>
                <w:sz w:val="22"/>
                <w:szCs w:val="22"/>
              </w:rPr>
              <w:t>4,404</w:t>
            </w:r>
          </w:p>
        </w:tc>
        <w:tc>
          <w:tcPr>
            <w:tcW w:w="308" w:type="pct"/>
            <w:tcBorders>
              <w:top w:val="nil"/>
              <w:left w:val="nil"/>
              <w:bottom w:val="single" w:sz="8" w:space="0" w:color="auto"/>
              <w:right w:val="single" w:sz="8" w:space="0" w:color="auto"/>
            </w:tcBorders>
            <w:shd w:val="clear" w:color="auto" w:fill="auto"/>
            <w:noWrap/>
            <w:vAlign w:val="center"/>
          </w:tcPr>
          <w:p w14:paraId="01FA78EF" w14:textId="686BC913" w:rsidR="00E11ACB" w:rsidRPr="00571455" w:rsidRDefault="00E11ACB" w:rsidP="00E11ACB">
            <w:pPr>
              <w:jc w:val="center"/>
              <w:rPr>
                <w:sz w:val="20"/>
                <w:szCs w:val="20"/>
              </w:rPr>
            </w:pPr>
            <w:r w:rsidRPr="00571455">
              <w:rPr>
                <w:sz w:val="22"/>
                <w:szCs w:val="22"/>
              </w:rPr>
              <w:t>4,404</w:t>
            </w:r>
          </w:p>
        </w:tc>
        <w:tc>
          <w:tcPr>
            <w:tcW w:w="308" w:type="pct"/>
            <w:tcBorders>
              <w:top w:val="nil"/>
              <w:left w:val="nil"/>
              <w:bottom w:val="single" w:sz="8" w:space="0" w:color="auto"/>
              <w:right w:val="single" w:sz="8" w:space="0" w:color="auto"/>
            </w:tcBorders>
            <w:shd w:val="clear" w:color="auto" w:fill="auto"/>
            <w:noWrap/>
            <w:vAlign w:val="center"/>
          </w:tcPr>
          <w:p w14:paraId="00FE297E" w14:textId="4DA4AACC" w:rsidR="00E11ACB" w:rsidRPr="00571455" w:rsidRDefault="00E11ACB" w:rsidP="00E11ACB">
            <w:pPr>
              <w:jc w:val="center"/>
              <w:rPr>
                <w:sz w:val="20"/>
                <w:szCs w:val="20"/>
              </w:rPr>
            </w:pPr>
            <w:r w:rsidRPr="00571455">
              <w:rPr>
                <w:sz w:val="22"/>
                <w:szCs w:val="22"/>
              </w:rPr>
              <w:t>4,404</w:t>
            </w:r>
          </w:p>
        </w:tc>
        <w:tc>
          <w:tcPr>
            <w:tcW w:w="325" w:type="pct"/>
            <w:tcBorders>
              <w:top w:val="nil"/>
              <w:left w:val="nil"/>
              <w:bottom w:val="single" w:sz="8" w:space="0" w:color="auto"/>
              <w:right w:val="single" w:sz="8" w:space="0" w:color="auto"/>
            </w:tcBorders>
            <w:shd w:val="clear" w:color="auto" w:fill="auto"/>
            <w:vAlign w:val="center"/>
          </w:tcPr>
          <w:p w14:paraId="318A70E3" w14:textId="47996C7D" w:rsidR="00E11ACB" w:rsidRPr="00571455" w:rsidRDefault="00E11ACB" w:rsidP="00E11ACB">
            <w:pPr>
              <w:jc w:val="center"/>
              <w:rPr>
                <w:sz w:val="20"/>
                <w:szCs w:val="20"/>
              </w:rPr>
            </w:pPr>
            <w:r w:rsidRPr="00571455">
              <w:rPr>
                <w:sz w:val="22"/>
                <w:szCs w:val="22"/>
              </w:rPr>
              <w:t>4,404</w:t>
            </w:r>
          </w:p>
        </w:tc>
        <w:tc>
          <w:tcPr>
            <w:tcW w:w="397" w:type="pct"/>
            <w:tcBorders>
              <w:top w:val="nil"/>
              <w:left w:val="nil"/>
              <w:bottom w:val="single" w:sz="8" w:space="0" w:color="auto"/>
              <w:right w:val="single" w:sz="8" w:space="0" w:color="auto"/>
            </w:tcBorders>
            <w:shd w:val="clear" w:color="auto" w:fill="auto"/>
            <w:vAlign w:val="center"/>
          </w:tcPr>
          <w:p w14:paraId="27198216" w14:textId="3338F472" w:rsidR="00E11ACB" w:rsidRPr="00571455" w:rsidRDefault="00E11ACB" w:rsidP="00E11ACB">
            <w:pPr>
              <w:jc w:val="center"/>
              <w:rPr>
                <w:sz w:val="20"/>
                <w:szCs w:val="20"/>
              </w:rPr>
            </w:pPr>
            <w:r w:rsidRPr="00571455">
              <w:rPr>
                <w:sz w:val="22"/>
                <w:szCs w:val="22"/>
              </w:rPr>
              <w:t>4,404</w:t>
            </w:r>
          </w:p>
        </w:tc>
        <w:tc>
          <w:tcPr>
            <w:tcW w:w="397" w:type="pct"/>
            <w:tcBorders>
              <w:top w:val="nil"/>
              <w:left w:val="nil"/>
              <w:bottom w:val="single" w:sz="8" w:space="0" w:color="auto"/>
              <w:right w:val="single" w:sz="8" w:space="0" w:color="auto"/>
            </w:tcBorders>
            <w:shd w:val="clear" w:color="auto" w:fill="auto"/>
            <w:vAlign w:val="center"/>
          </w:tcPr>
          <w:p w14:paraId="18A05395" w14:textId="32806200" w:rsidR="00E11ACB" w:rsidRPr="00571455" w:rsidRDefault="00E11ACB" w:rsidP="00E11ACB">
            <w:pPr>
              <w:jc w:val="center"/>
              <w:rPr>
                <w:sz w:val="20"/>
                <w:szCs w:val="20"/>
              </w:rPr>
            </w:pPr>
            <w:r w:rsidRPr="00571455">
              <w:rPr>
                <w:sz w:val="22"/>
                <w:szCs w:val="22"/>
              </w:rPr>
              <w:t>4,404</w:t>
            </w:r>
          </w:p>
        </w:tc>
      </w:tr>
      <w:tr w:rsidR="00872763" w:rsidRPr="00571455" w14:paraId="17A6AB49" w14:textId="77777777" w:rsidTr="00EB2A74">
        <w:trPr>
          <w:cantSplit/>
        </w:trPr>
        <w:tc>
          <w:tcPr>
            <w:tcW w:w="256" w:type="pct"/>
            <w:shd w:val="clear" w:color="auto" w:fill="auto"/>
            <w:vAlign w:val="center"/>
          </w:tcPr>
          <w:p w14:paraId="1F133009" w14:textId="64884E31" w:rsidR="00E11ACB" w:rsidRPr="00571455" w:rsidRDefault="00E11ACB" w:rsidP="00E11ACB">
            <w:pPr>
              <w:jc w:val="center"/>
              <w:rPr>
                <w:sz w:val="20"/>
                <w:szCs w:val="20"/>
              </w:rPr>
            </w:pPr>
            <w:r w:rsidRPr="00571455">
              <w:rPr>
                <w:sz w:val="20"/>
                <w:szCs w:val="20"/>
              </w:rPr>
              <w:t>5.11</w:t>
            </w:r>
          </w:p>
        </w:tc>
        <w:tc>
          <w:tcPr>
            <w:tcW w:w="1622" w:type="pct"/>
            <w:shd w:val="clear" w:color="auto" w:fill="auto"/>
            <w:noWrap/>
            <w:vAlign w:val="center"/>
          </w:tcPr>
          <w:p w14:paraId="3E267E05" w14:textId="7005BE59" w:rsidR="00E11ACB" w:rsidRPr="00571455" w:rsidRDefault="00E11ACB" w:rsidP="00E11ACB">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65BD5ADC" w14:textId="27644A54"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2C5389FB" w14:textId="6029FF55" w:rsidR="00E11ACB" w:rsidRPr="00571455" w:rsidRDefault="00E11ACB" w:rsidP="00E11ACB">
            <w:pPr>
              <w:jc w:val="center"/>
              <w:rPr>
                <w:sz w:val="20"/>
                <w:szCs w:val="20"/>
              </w:rPr>
            </w:pPr>
            <w:r w:rsidRPr="00571455">
              <w:rPr>
                <w:sz w:val="22"/>
                <w:szCs w:val="22"/>
              </w:rPr>
              <w:t>13,991</w:t>
            </w:r>
          </w:p>
        </w:tc>
        <w:tc>
          <w:tcPr>
            <w:tcW w:w="301" w:type="pct"/>
            <w:tcBorders>
              <w:top w:val="nil"/>
              <w:left w:val="nil"/>
              <w:bottom w:val="single" w:sz="8" w:space="0" w:color="auto"/>
              <w:right w:val="single" w:sz="8" w:space="0" w:color="auto"/>
            </w:tcBorders>
            <w:shd w:val="clear" w:color="auto" w:fill="auto"/>
            <w:noWrap/>
            <w:vAlign w:val="center"/>
          </w:tcPr>
          <w:p w14:paraId="1BE136C8" w14:textId="06BFC4CF" w:rsidR="00E11ACB" w:rsidRPr="00571455" w:rsidRDefault="00E11ACB" w:rsidP="00E11ACB">
            <w:pPr>
              <w:jc w:val="center"/>
              <w:rPr>
                <w:sz w:val="20"/>
                <w:szCs w:val="20"/>
              </w:rPr>
            </w:pPr>
            <w:r w:rsidRPr="00571455">
              <w:rPr>
                <w:sz w:val="22"/>
                <w:szCs w:val="22"/>
              </w:rPr>
              <w:t>13,991</w:t>
            </w:r>
          </w:p>
        </w:tc>
        <w:tc>
          <w:tcPr>
            <w:tcW w:w="319" w:type="pct"/>
            <w:tcBorders>
              <w:top w:val="nil"/>
              <w:left w:val="nil"/>
              <w:bottom w:val="single" w:sz="8" w:space="0" w:color="auto"/>
              <w:right w:val="single" w:sz="8" w:space="0" w:color="auto"/>
            </w:tcBorders>
            <w:shd w:val="clear" w:color="auto" w:fill="auto"/>
            <w:noWrap/>
            <w:vAlign w:val="center"/>
          </w:tcPr>
          <w:p w14:paraId="29FF4CE8" w14:textId="1629FD2A" w:rsidR="00E11ACB" w:rsidRPr="00571455" w:rsidRDefault="00E11ACB" w:rsidP="00E11ACB">
            <w:pPr>
              <w:jc w:val="center"/>
              <w:rPr>
                <w:sz w:val="20"/>
                <w:szCs w:val="20"/>
              </w:rPr>
            </w:pPr>
            <w:r w:rsidRPr="00571455">
              <w:rPr>
                <w:sz w:val="22"/>
                <w:szCs w:val="22"/>
              </w:rPr>
              <w:t>13,991</w:t>
            </w:r>
          </w:p>
        </w:tc>
        <w:tc>
          <w:tcPr>
            <w:tcW w:w="308" w:type="pct"/>
            <w:tcBorders>
              <w:top w:val="nil"/>
              <w:left w:val="nil"/>
              <w:bottom w:val="single" w:sz="8" w:space="0" w:color="auto"/>
              <w:right w:val="single" w:sz="8" w:space="0" w:color="auto"/>
            </w:tcBorders>
            <w:shd w:val="clear" w:color="auto" w:fill="auto"/>
            <w:noWrap/>
            <w:vAlign w:val="center"/>
          </w:tcPr>
          <w:p w14:paraId="4236273D" w14:textId="6FFC2101" w:rsidR="00E11ACB" w:rsidRPr="00571455" w:rsidRDefault="00E11ACB" w:rsidP="00E11ACB">
            <w:pPr>
              <w:jc w:val="center"/>
              <w:rPr>
                <w:sz w:val="20"/>
                <w:szCs w:val="20"/>
              </w:rPr>
            </w:pPr>
            <w:r w:rsidRPr="00571455">
              <w:rPr>
                <w:sz w:val="22"/>
                <w:szCs w:val="22"/>
              </w:rPr>
              <w:t>13,991</w:t>
            </w:r>
          </w:p>
        </w:tc>
        <w:tc>
          <w:tcPr>
            <w:tcW w:w="308" w:type="pct"/>
            <w:tcBorders>
              <w:top w:val="nil"/>
              <w:left w:val="nil"/>
              <w:bottom w:val="single" w:sz="8" w:space="0" w:color="auto"/>
              <w:right w:val="single" w:sz="8" w:space="0" w:color="auto"/>
            </w:tcBorders>
            <w:shd w:val="clear" w:color="auto" w:fill="auto"/>
            <w:noWrap/>
            <w:vAlign w:val="center"/>
          </w:tcPr>
          <w:p w14:paraId="328C2986" w14:textId="11B27114" w:rsidR="00E11ACB" w:rsidRPr="00571455" w:rsidRDefault="00E11ACB" w:rsidP="00E11ACB">
            <w:pPr>
              <w:jc w:val="center"/>
              <w:rPr>
                <w:sz w:val="20"/>
                <w:szCs w:val="20"/>
              </w:rPr>
            </w:pPr>
            <w:r w:rsidRPr="00571455">
              <w:rPr>
                <w:sz w:val="22"/>
                <w:szCs w:val="22"/>
              </w:rPr>
              <w:t>13,991</w:t>
            </w:r>
          </w:p>
        </w:tc>
        <w:tc>
          <w:tcPr>
            <w:tcW w:w="325" w:type="pct"/>
            <w:tcBorders>
              <w:top w:val="nil"/>
              <w:left w:val="nil"/>
              <w:bottom w:val="single" w:sz="8" w:space="0" w:color="auto"/>
              <w:right w:val="single" w:sz="8" w:space="0" w:color="auto"/>
            </w:tcBorders>
            <w:shd w:val="clear" w:color="auto" w:fill="auto"/>
            <w:vAlign w:val="center"/>
          </w:tcPr>
          <w:p w14:paraId="4621D5C4" w14:textId="397123EC" w:rsidR="00E11ACB" w:rsidRPr="00571455" w:rsidRDefault="00E11ACB" w:rsidP="00E11ACB">
            <w:pPr>
              <w:jc w:val="center"/>
              <w:rPr>
                <w:sz w:val="20"/>
                <w:szCs w:val="20"/>
              </w:rPr>
            </w:pPr>
            <w:r w:rsidRPr="00571455">
              <w:rPr>
                <w:sz w:val="22"/>
                <w:szCs w:val="22"/>
              </w:rPr>
              <w:t>13,991</w:t>
            </w:r>
          </w:p>
        </w:tc>
        <w:tc>
          <w:tcPr>
            <w:tcW w:w="397" w:type="pct"/>
            <w:tcBorders>
              <w:top w:val="nil"/>
              <w:left w:val="nil"/>
              <w:bottom w:val="single" w:sz="8" w:space="0" w:color="auto"/>
              <w:right w:val="single" w:sz="8" w:space="0" w:color="auto"/>
            </w:tcBorders>
            <w:shd w:val="clear" w:color="auto" w:fill="auto"/>
            <w:vAlign w:val="center"/>
          </w:tcPr>
          <w:p w14:paraId="1B12A31C" w14:textId="63289BCE" w:rsidR="00E11ACB" w:rsidRPr="00571455" w:rsidRDefault="00E11ACB" w:rsidP="00E11ACB">
            <w:pPr>
              <w:jc w:val="center"/>
              <w:rPr>
                <w:sz w:val="20"/>
                <w:szCs w:val="20"/>
              </w:rPr>
            </w:pPr>
            <w:r w:rsidRPr="00571455">
              <w:rPr>
                <w:sz w:val="22"/>
                <w:szCs w:val="22"/>
              </w:rPr>
              <w:t>13,991</w:t>
            </w:r>
          </w:p>
        </w:tc>
        <w:tc>
          <w:tcPr>
            <w:tcW w:w="397" w:type="pct"/>
            <w:tcBorders>
              <w:top w:val="nil"/>
              <w:left w:val="nil"/>
              <w:bottom w:val="single" w:sz="8" w:space="0" w:color="auto"/>
              <w:right w:val="single" w:sz="8" w:space="0" w:color="auto"/>
            </w:tcBorders>
            <w:shd w:val="clear" w:color="auto" w:fill="auto"/>
            <w:vAlign w:val="center"/>
          </w:tcPr>
          <w:p w14:paraId="35083A05" w14:textId="718F6AAE" w:rsidR="00E11ACB" w:rsidRPr="00571455" w:rsidRDefault="00E11ACB" w:rsidP="00E11ACB">
            <w:pPr>
              <w:jc w:val="center"/>
              <w:rPr>
                <w:sz w:val="20"/>
                <w:szCs w:val="20"/>
              </w:rPr>
            </w:pPr>
            <w:r w:rsidRPr="00571455">
              <w:rPr>
                <w:sz w:val="22"/>
                <w:szCs w:val="22"/>
              </w:rPr>
              <w:t>13,991</w:t>
            </w:r>
          </w:p>
        </w:tc>
      </w:tr>
      <w:tr w:rsidR="00872763" w:rsidRPr="00571455" w14:paraId="4B039DC1" w14:textId="77777777" w:rsidTr="00EB2A74">
        <w:trPr>
          <w:cantSplit/>
        </w:trPr>
        <w:tc>
          <w:tcPr>
            <w:tcW w:w="256" w:type="pct"/>
            <w:shd w:val="clear" w:color="auto" w:fill="auto"/>
            <w:vAlign w:val="center"/>
          </w:tcPr>
          <w:p w14:paraId="1CC607DB" w14:textId="35CF140F" w:rsidR="00E11ACB" w:rsidRPr="00571455" w:rsidRDefault="00E11ACB" w:rsidP="00E11ACB">
            <w:pPr>
              <w:jc w:val="center"/>
              <w:rPr>
                <w:sz w:val="20"/>
                <w:szCs w:val="20"/>
              </w:rPr>
            </w:pPr>
            <w:r w:rsidRPr="00571455">
              <w:rPr>
                <w:sz w:val="20"/>
                <w:szCs w:val="20"/>
              </w:rPr>
              <w:t>5.12</w:t>
            </w:r>
          </w:p>
        </w:tc>
        <w:tc>
          <w:tcPr>
            <w:tcW w:w="1622" w:type="pct"/>
            <w:shd w:val="clear" w:color="auto" w:fill="auto"/>
            <w:noWrap/>
            <w:vAlign w:val="center"/>
          </w:tcPr>
          <w:p w14:paraId="74282DDA" w14:textId="67DADB87" w:rsidR="00E11ACB" w:rsidRPr="00571455" w:rsidRDefault="00E11ACB" w:rsidP="00E11ACB">
            <w:pPr>
              <w:jc w:val="center"/>
              <w:rPr>
                <w:sz w:val="20"/>
                <w:szCs w:val="20"/>
              </w:rPr>
            </w:pPr>
            <w:r w:rsidRPr="00571455">
              <w:rPr>
                <w:sz w:val="20"/>
                <w:szCs w:val="20"/>
              </w:rPr>
              <w:t>Котельная средней школы (д. Мукши)</w:t>
            </w:r>
          </w:p>
        </w:tc>
        <w:tc>
          <w:tcPr>
            <w:tcW w:w="455" w:type="pct"/>
            <w:shd w:val="clear" w:color="auto" w:fill="auto"/>
            <w:noWrap/>
            <w:vAlign w:val="center"/>
          </w:tcPr>
          <w:p w14:paraId="44740778" w14:textId="5FF69CD6"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324F696D" w14:textId="65BAB827" w:rsidR="00E11ACB" w:rsidRPr="00571455" w:rsidRDefault="00E11ACB" w:rsidP="00E11ACB">
            <w:pPr>
              <w:jc w:val="center"/>
              <w:rPr>
                <w:sz w:val="20"/>
                <w:szCs w:val="20"/>
              </w:rPr>
            </w:pPr>
            <w:r w:rsidRPr="00571455">
              <w:rPr>
                <w:sz w:val="22"/>
                <w:szCs w:val="22"/>
              </w:rPr>
              <w:t>26,656</w:t>
            </w:r>
          </w:p>
        </w:tc>
        <w:tc>
          <w:tcPr>
            <w:tcW w:w="301" w:type="pct"/>
            <w:tcBorders>
              <w:top w:val="nil"/>
              <w:left w:val="nil"/>
              <w:bottom w:val="single" w:sz="8" w:space="0" w:color="auto"/>
              <w:right w:val="single" w:sz="8" w:space="0" w:color="auto"/>
            </w:tcBorders>
            <w:shd w:val="clear" w:color="auto" w:fill="auto"/>
            <w:noWrap/>
            <w:vAlign w:val="center"/>
          </w:tcPr>
          <w:p w14:paraId="2B8C447B" w14:textId="3B59C202" w:rsidR="00E11ACB" w:rsidRPr="00571455" w:rsidRDefault="00E11ACB" w:rsidP="00E11ACB">
            <w:pPr>
              <w:jc w:val="center"/>
              <w:rPr>
                <w:sz w:val="20"/>
                <w:szCs w:val="20"/>
              </w:rPr>
            </w:pPr>
            <w:r w:rsidRPr="00571455">
              <w:rPr>
                <w:sz w:val="22"/>
                <w:szCs w:val="22"/>
              </w:rPr>
              <w:t>26,656</w:t>
            </w:r>
          </w:p>
        </w:tc>
        <w:tc>
          <w:tcPr>
            <w:tcW w:w="319" w:type="pct"/>
            <w:tcBorders>
              <w:top w:val="nil"/>
              <w:left w:val="nil"/>
              <w:bottom w:val="single" w:sz="8" w:space="0" w:color="auto"/>
              <w:right w:val="single" w:sz="8" w:space="0" w:color="auto"/>
            </w:tcBorders>
            <w:shd w:val="clear" w:color="auto" w:fill="auto"/>
            <w:noWrap/>
            <w:vAlign w:val="center"/>
          </w:tcPr>
          <w:p w14:paraId="3F2BD9E8" w14:textId="7CC81D49" w:rsidR="00E11ACB" w:rsidRPr="00571455" w:rsidRDefault="00E11ACB" w:rsidP="00E11ACB">
            <w:pPr>
              <w:jc w:val="center"/>
              <w:rPr>
                <w:sz w:val="20"/>
                <w:szCs w:val="20"/>
              </w:rPr>
            </w:pPr>
            <w:r w:rsidRPr="00571455">
              <w:rPr>
                <w:sz w:val="22"/>
                <w:szCs w:val="22"/>
              </w:rPr>
              <w:t>26,656</w:t>
            </w:r>
          </w:p>
        </w:tc>
        <w:tc>
          <w:tcPr>
            <w:tcW w:w="308" w:type="pct"/>
            <w:tcBorders>
              <w:top w:val="nil"/>
              <w:left w:val="nil"/>
              <w:bottom w:val="single" w:sz="8" w:space="0" w:color="auto"/>
              <w:right w:val="single" w:sz="8" w:space="0" w:color="auto"/>
            </w:tcBorders>
            <w:shd w:val="clear" w:color="auto" w:fill="auto"/>
            <w:noWrap/>
            <w:vAlign w:val="center"/>
          </w:tcPr>
          <w:p w14:paraId="10536E1A" w14:textId="5A5E7BD0" w:rsidR="00E11ACB" w:rsidRPr="00571455" w:rsidRDefault="00E11ACB" w:rsidP="00E11ACB">
            <w:pPr>
              <w:jc w:val="center"/>
              <w:rPr>
                <w:sz w:val="20"/>
                <w:szCs w:val="20"/>
              </w:rPr>
            </w:pPr>
            <w:r w:rsidRPr="00571455">
              <w:rPr>
                <w:sz w:val="22"/>
                <w:szCs w:val="22"/>
              </w:rPr>
              <w:t>26,656</w:t>
            </w:r>
          </w:p>
        </w:tc>
        <w:tc>
          <w:tcPr>
            <w:tcW w:w="308" w:type="pct"/>
            <w:tcBorders>
              <w:top w:val="nil"/>
              <w:left w:val="nil"/>
              <w:bottom w:val="single" w:sz="8" w:space="0" w:color="auto"/>
              <w:right w:val="single" w:sz="8" w:space="0" w:color="auto"/>
            </w:tcBorders>
            <w:shd w:val="clear" w:color="auto" w:fill="auto"/>
            <w:noWrap/>
            <w:vAlign w:val="center"/>
          </w:tcPr>
          <w:p w14:paraId="6BB3A699" w14:textId="010B9499" w:rsidR="00E11ACB" w:rsidRPr="00571455" w:rsidRDefault="00E11ACB" w:rsidP="00E11ACB">
            <w:pPr>
              <w:jc w:val="center"/>
              <w:rPr>
                <w:sz w:val="20"/>
                <w:szCs w:val="20"/>
              </w:rPr>
            </w:pPr>
            <w:r w:rsidRPr="00571455">
              <w:rPr>
                <w:sz w:val="22"/>
                <w:szCs w:val="22"/>
              </w:rPr>
              <w:t>26,656</w:t>
            </w:r>
          </w:p>
        </w:tc>
        <w:tc>
          <w:tcPr>
            <w:tcW w:w="325" w:type="pct"/>
            <w:tcBorders>
              <w:top w:val="nil"/>
              <w:left w:val="nil"/>
              <w:bottom w:val="single" w:sz="8" w:space="0" w:color="auto"/>
              <w:right w:val="single" w:sz="8" w:space="0" w:color="auto"/>
            </w:tcBorders>
            <w:shd w:val="clear" w:color="auto" w:fill="auto"/>
            <w:vAlign w:val="center"/>
          </w:tcPr>
          <w:p w14:paraId="660B1C8A" w14:textId="09929586" w:rsidR="00E11ACB" w:rsidRPr="00571455" w:rsidRDefault="00E11ACB" w:rsidP="00E11ACB">
            <w:pPr>
              <w:jc w:val="center"/>
              <w:rPr>
                <w:sz w:val="20"/>
                <w:szCs w:val="20"/>
              </w:rPr>
            </w:pPr>
            <w:r w:rsidRPr="00571455">
              <w:rPr>
                <w:sz w:val="22"/>
                <w:szCs w:val="22"/>
              </w:rPr>
              <w:t>26,656</w:t>
            </w:r>
          </w:p>
        </w:tc>
        <w:tc>
          <w:tcPr>
            <w:tcW w:w="397" w:type="pct"/>
            <w:tcBorders>
              <w:top w:val="nil"/>
              <w:left w:val="nil"/>
              <w:bottom w:val="single" w:sz="8" w:space="0" w:color="auto"/>
              <w:right w:val="single" w:sz="8" w:space="0" w:color="auto"/>
            </w:tcBorders>
            <w:shd w:val="clear" w:color="auto" w:fill="auto"/>
            <w:vAlign w:val="center"/>
          </w:tcPr>
          <w:p w14:paraId="5352B5C5" w14:textId="3D122AA1" w:rsidR="00E11ACB" w:rsidRPr="00571455" w:rsidRDefault="00E11ACB" w:rsidP="00E11ACB">
            <w:pPr>
              <w:jc w:val="center"/>
              <w:rPr>
                <w:sz w:val="20"/>
                <w:szCs w:val="20"/>
              </w:rPr>
            </w:pPr>
            <w:r w:rsidRPr="00571455">
              <w:rPr>
                <w:sz w:val="22"/>
                <w:szCs w:val="22"/>
              </w:rPr>
              <w:t>26,656</w:t>
            </w:r>
          </w:p>
        </w:tc>
        <w:tc>
          <w:tcPr>
            <w:tcW w:w="397" w:type="pct"/>
            <w:tcBorders>
              <w:top w:val="nil"/>
              <w:left w:val="nil"/>
              <w:bottom w:val="single" w:sz="8" w:space="0" w:color="auto"/>
              <w:right w:val="single" w:sz="8" w:space="0" w:color="auto"/>
            </w:tcBorders>
            <w:shd w:val="clear" w:color="auto" w:fill="auto"/>
            <w:vAlign w:val="center"/>
          </w:tcPr>
          <w:p w14:paraId="27142607" w14:textId="2387FB1E" w:rsidR="00E11ACB" w:rsidRPr="00571455" w:rsidRDefault="00E11ACB" w:rsidP="00E11ACB">
            <w:pPr>
              <w:jc w:val="center"/>
              <w:rPr>
                <w:sz w:val="20"/>
                <w:szCs w:val="20"/>
              </w:rPr>
            </w:pPr>
            <w:r w:rsidRPr="00571455">
              <w:rPr>
                <w:sz w:val="22"/>
                <w:szCs w:val="22"/>
              </w:rPr>
              <w:t>26,656</w:t>
            </w:r>
          </w:p>
        </w:tc>
      </w:tr>
      <w:tr w:rsidR="00872763" w:rsidRPr="00571455" w14:paraId="7D835035" w14:textId="77777777" w:rsidTr="00EB2A74">
        <w:trPr>
          <w:cantSplit/>
        </w:trPr>
        <w:tc>
          <w:tcPr>
            <w:tcW w:w="256" w:type="pct"/>
            <w:shd w:val="clear" w:color="auto" w:fill="auto"/>
            <w:vAlign w:val="center"/>
          </w:tcPr>
          <w:p w14:paraId="6375C58D" w14:textId="382C4E02" w:rsidR="00E11ACB" w:rsidRPr="00571455" w:rsidRDefault="00E11ACB" w:rsidP="00E11ACB">
            <w:pPr>
              <w:jc w:val="center"/>
              <w:rPr>
                <w:sz w:val="20"/>
                <w:szCs w:val="20"/>
              </w:rPr>
            </w:pPr>
            <w:r w:rsidRPr="00571455">
              <w:rPr>
                <w:sz w:val="20"/>
                <w:szCs w:val="20"/>
              </w:rPr>
              <w:t>5.13</w:t>
            </w:r>
          </w:p>
        </w:tc>
        <w:tc>
          <w:tcPr>
            <w:tcW w:w="1622" w:type="pct"/>
            <w:shd w:val="clear" w:color="auto" w:fill="auto"/>
            <w:noWrap/>
            <w:vAlign w:val="center"/>
          </w:tcPr>
          <w:p w14:paraId="38288F66" w14:textId="31A90F05" w:rsidR="00E11ACB" w:rsidRPr="00571455" w:rsidRDefault="00E11ACB" w:rsidP="00E11ACB">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0711FDB2" w14:textId="3DB1FFC5"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583E4DA2" w14:textId="0EB69C15" w:rsidR="00E11ACB" w:rsidRPr="00571455" w:rsidRDefault="00E11ACB" w:rsidP="00E11ACB">
            <w:pPr>
              <w:jc w:val="center"/>
              <w:rPr>
                <w:sz w:val="20"/>
                <w:szCs w:val="20"/>
              </w:rPr>
            </w:pPr>
            <w:r w:rsidRPr="00571455">
              <w:rPr>
                <w:sz w:val="22"/>
                <w:szCs w:val="22"/>
              </w:rPr>
              <w:t>29,381</w:t>
            </w:r>
          </w:p>
        </w:tc>
        <w:tc>
          <w:tcPr>
            <w:tcW w:w="301" w:type="pct"/>
            <w:tcBorders>
              <w:top w:val="nil"/>
              <w:left w:val="nil"/>
              <w:bottom w:val="single" w:sz="8" w:space="0" w:color="auto"/>
              <w:right w:val="single" w:sz="8" w:space="0" w:color="auto"/>
            </w:tcBorders>
            <w:shd w:val="clear" w:color="auto" w:fill="auto"/>
            <w:noWrap/>
            <w:vAlign w:val="center"/>
          </w:tcPr>
          <w:p w14:paraId="693533FD" w14:textId="0D7B2423" w:rsidR="00E11ACB" w:rsidRPr="00571455" w:rsidRDefault="00E11ACB" w:rsidP="00E11ACB">
            <w:pPr>
              <w:jc w:val="center"/>
              <w:rPr>
                <w:sz w:val="20"/>
                <w:szCs w:val="20"/>
              </w:rPr>
            </w:pPr>
            <w:r w:rsidRPr="00571455">
              <w:rPr>
                <w:sz w:val="22"/>
                <w:szCs w:val="22"/>
              </w:rPr>
              <w:t>29,381</w:t>
            </w:r>
          </w:p>
        </w:tc>
        <w:tc>
          <w:tcPr>
            <w:tcW w:w="319" w:type="pct"/>
            <w:tcBorders>
              <w:top w:val="nil"/>
              <w:left w:val="nil"/>
              <w:bottom w:val="single" w:sz="8" w:space="0" w:color="auto"/>
              <w:right w:val="single" w:sz="8" w:space="0" w:color="auto"/>
            </w:tcBorders>
            <w:shd w:val="clear" w:color="auto" w:fill="auto"/>
            <w:noWrap/>
            <w:vAlign w:val="center"/>
          </w:tcPr>
          <w:p w14:paraId="39185F94" w14:textId="780CFD58" w:rsidR="00E11ACB" w:rsidRPr="00571455" w:rsidRDefault="00E11ACB" w:rsidP="00E11ACB">
            <w:pPr>
              <w:jc w:val="center"/>
              <w:rPr>
                <w:sz w:val="20"/>
                <w:szCs w:val="20"/>
              </w:rPr>
            </w:pPr>
            <w:r w:rsidRPr="00571455">
              <w:rPr>
                <w:sz w:val="22"/>
                <w:szCs w:val="22"/>
              </w:rPr>
              <w:t>29,381</w:t>
            </w:r>
          </w:p>
        </w:tc>
        <w:tc>
          <w:tcPr>
            <w:tcW w:w="308" w:type="pct"/>
            <w:tcBorders>
              <w:top w:val="nil"/>
              <w:left w:val="nil"/>
              <w:bottom w:val="single" w:sz="8" w:space="0" w:color="auto"/>
              <w:right w:val="single" w:sz="8" w:space="0" w:color="auto"/>
            </w:tcBorders>
            <w:shd w:val="clear" w:color="auto" w:fill="auto"/>
            <w:noWrap/>
            <w:vAlign w:val="center"/>
          </w:tcPr>
          <w:p w14:paraId="77179577" w14:textId="745BEB97" w:rsidR="00E11ACB" w:rsidRPr="00571455" w:rsidRDefault="00E11ACB" w:rsidP="00E11ACB">
            <w:pPr>
              <w:jc w:val="center"/>
              <w:rPr>
                <w:sz w:val="20"/>
                <w:szCs w:val="20"/>
              </w:rPr>
            </w:pPr>
            <w:r w:rsidRPr="00571455">
              <w:rPr>
                <w:sz w:val="22"/>
                <w:szCs w:val="22"/>
              </w:rPr>
              <w:t>29,381</w:t>
            </w:r>
          </w:p>
        </w:tc>
        <w:tc>
          <w:tcPr>
            <w:tcW w:w="308" w:type="pct"/>
            <w:tcBorders>
              <w:top w:val="nil"/>
              <w:left w:val="nil"/>
              <w:bottom w:val="single" w:sz="8" w:space="0" w:color="auto"/>
              <w:right w:val="single" w:sz="8" w:space="0" w:color="auto"/>
            </w:tcBorders>
            <w:shd w:val="clear" w:color="auto" w:fill="auto"/>
            <w:noWrap/>
            <w:vAlign w:val="center"/>
          </w:tcPr>
          <w:p w14:paraId="5ECDFB3A" w14:textId="4A60E182" w:rsidR="00E11ACB" w:rsidRPr="00571455" w:rsidRDefault="00E11ACB" w:rsidP="00E11ACB">
            <w:pPr>
              <w:jc w:val="center"/>
              <w:rPr>
                <w:sz w:val="20"/>
                <w:szCs w:val="20"/>
              </w:rPr>
            </w:pPr>
            <w:r w:rsidRPr="00571455">
              <w:rPr>
                <w:sz w:val="22"/>
                <w:szCs w:val="22"/>
              </w:rPr>
              <w:t>29,381</w:t>
            </w:r>
          </w:p>
        </w:tc>
        <w:tc>
          <w:tcPr>
            <w:tcW w:w="325" w:type="pct"/>
            <w:tcBorders>
              <w:top w:val="nil"/>
              <w:left w:val="nil"/>
              <w:bottom w:val="single" w:sz="8" w:space="0" w:color="auto"/>
              <w:right w:val="single" w:sz="8" w:space="0" w:color="auto"/>
            </w:tcBorders>
            <w:shd w:val="clear" w:color="auto" w:fill="auto"/>
            <w:vAlign w:val="center"/>
          </w:tcPr>
          <w:p w14:paraId="1F2BC9CC" w14:textId="1003EC0C" w:rsidR="00E11ACB" w:rsidRPr="00571455" w:rsidRDefault="00E11ACB" w:rsidP="00E11ACB">
            <w:pPr>
              <w:jc w:val="center"/>
              <w:rPr>
                <w:sz w:val="20"/>
                <w:szCs w:val="20"/>
              </w:rPr>
            </w:pPr>
            <w:r w:rsidRPr="00571455">
              <w:rPr>
                <w:sz w:val="22"/>
                <w:szCs w:val="22"/>
              </w:rPr>
              <w:t>29,381</w:t>
            </w:r>
          </w:p>
        </w:tc>
        <w:tc>
          <w:tcPr>
            <w:tcW w:w="397" w:type="pct"/>
            <w:tcBorders>
              <w:top w:val="nil"/>
              <w:left w:val="nil"/>
              <w:bottom w:val="single" w:sz="8" w:space="0" w:color="auto"/>
              <w:right w:val="single" w:sz="8" w:space="0" w:color="auto"/>
            </w:tcBorders>
            <w:shd w:val="clear" w:color="auto" w:fill="auto"/>
            <w:vAlign w:val="center"/>
          </w:tcPr>
          <w:p w14:paraId="6DE955E6" w14:textId="21FD5088" w:rsidR="00E11ACB" w:rsidRPr="00571455" w:rsidRDefault="00E11ACB" w:rsidP="00E11ACB">
            <w:pPr>
              <w:jc w:val="center"/>
              <w:rPr>
                <w:sz w:val="20"/>
                <w:szCs w:val="20"/>
              </w:rPr>
            </w:pPr>
            <w:r w:rsidRPr="00571455">
              <w:rPr>
                <w:sz w:val="22"/>
                <w:szCs w:val="22"/>
              </w:rPr>
              <w:t>29,381</w:t>
            </w:r>
          </w:p>
        </w:tc>
        <w:tc>
          <w:tcPr>
            <w:tcW w:w="397" w:type="pct"/>
            <w:tcBorders>
              <w:top w:val="nil"/>
              <w:left w:val="nil"/>
              <w:bottom w:val="single" w:sz="8" w:space="0" w:color="auto"/>
              <w:right w:val="single" w:sz="8" w:space="0" w:color="auto"/>
            </w:tcBorders>
            <w:shd w:val="clear" w:color="auto" w:fill="auto"/>
            <w:vAlign w:val="center"/>
          </w:tcPr>
          <w:p w14:paraId="2B913AA3" w14:textId="46EA6390" w:rsidR="00E11ACB" w:rsidRPr="00571455" w:rsidRDefault="00E11ACB" w:rsidP="00E11ACB">
            <w:pPr>
              <w:jc w:val="center"/>
              <w:rPr>
                <w:sz w:val="20"/>
                <w:szCs w:val="20"/>
              </w:rPr>
            </w:pPr>
            <w:r w:rsidRPr="00571455">
              <w:rPr>
                <w:sz w:val="22"/>
                <w:szCs w:val="22"/>
              </w:rPr>
              <w:t>29,381</w:t>
            </w:r>
          </w:p>
        </w:tc>
      </w:tr>
      <w:tr w:rsidR="00872763" w:rsidRPr="00571455" w14:paraId="0EDADEE1" w14:textId="77777777" w:rsidTr="00EB2A74">
        <w:trPr>
          <w:cantSplit/>
        </w:trPr>
        <w:tc>
          <w:tcPr>
            <w:tcW w:w="256" w:type="pct"/>
            <w:shd w:val="clear" w:color="auto" w:fill="auto"/>
            <w:vAlign w:val="center"/>
          </w:tcPr>
          <w:p w14:paraId="43469A33" w14:textId="62BEF16F" w:rsidR="00E11ACB" w:rsidRPr="00571455" w:rsidRDefault="00E11ACB" w:rsidP="00E11ACB">
            <w:pPr>
              <w:jc w:val="center"/>
              <w:rPr>
                <w:sz w:val="20"/>
                <w:szCs w:val="20"/>
              </w:rPr>
            </w:pPr>
            <w:r w:rsidRPr="00571455">
              <w:rPr>
                <w:sz w:val="20"/>
                <w:szCs w:val="20"/>
              </w:rPr>
              <w:t>5.14</w:t>
            </w:r>
          </w:p>
        </w:tc>
        <w:tc>
          <w:tcPr>
            <w:tcW w:w="1622" w:type="pct"/>
            <w:shd w:val="clear" w:color="auto" w:fill="auto"/>
            <w:noWrap/>
            <w:vAlign w:val="center"/>
          </w:tcPr>
          <w:p w14:paraId="069664AE" w14:textId="656A6758" w:rsidR="00E11ACB" w:rsidRPr="00571455" w:rsidRDefault="00E11ACB" w:rsidP="00E11ACB">
            <w:pPr>
              <w:jc w:val="center"/>
              <w:rPr>
                <w:sz w:val="20"/>
                <w:szCs w:val="20"/>
              </w:rPr>
            </w:pPr>
            <w:r w:rsidRPr="00571455">
              <w:rPr>
                <w:sz w:val="20"/>
                <w:szCs w:val="20"/>
              </w:rPr>
              <w:t xml:space="preserve"> Котельная Зегдудского СИКЦ (д. Зеглуд)</w:t>
            </w:r>
          </w:p>
        </w:tc>
        <w:tc>
          <w:tcPr>
            <w:tcW w:w="455" w:type="pct"/>
            <w:shd w:val="clear" w:color="auto" w:fill="auto"/>
            <w:noWrap/>
            <w:vAlign w:val="center"/>
          </w:tcPr>
          <w:p w14:paraId="52A12BFF" w14:textId="3E9E1328"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0C21A5BD" w14:textId="2961E6CE" w:rsidR="00E11ACB" w:rsidRPr="00571455" w:rsidRDefault="00E11ACB" w:rsidP="00E11ACB">
            <w:pPr>
              <w:jc w:val="center"/>
              <w:rPr>
                <w:sz w:val="20"/>
                <w:szCs w:val="20"/>
              </w:rPr>
            </w:pPr>
            <w:r w:rsidRPr="00571455">
              <w:rPr>
                <w:sz w:val="22"/>
                <w:szCs w:val="22"/>
              </w:rPr>
              <w:t>11,018</w:t>
            </w:r>
          </w:p>
        </w:tc>
        <w:tc>
          <w:tcPr>
            <w:tcW w:w="301" w:type="pct"/>
            <w:tcBorders>
              <w:top w:val="nil"/>
              <w:left w:val="nil"/>
              <w:bottom w:val="single" w:sz="8" w:space="0" w:color="auto"/>
              <w:right w:val="single" w:sz="8" w:space="0" w:color="auto"/>
            </w:tcBorders>
            <w:shd w:val="clear" w:color="auto" w:fill="auto"/>
            <w:noWrap/>
            <w:vAlign w:val="center"/>
          </w:tcPr>
          <w:p w14:paraId="01DFFDCF" w14:textId="5443C0B2" w:rsidR="00E11ACB" w:rsidRPr="00571455" w:rsidRDefault="00E11ACB" w:rsidP="00E11ACB">
            <w:pPr>
              <w:jc w:val="center"/>
              <w:rPr>
                <w:sz w:val="20"/>
                <w:szCs w:val="20"/>
              </w:rPr>
            </w:pPr>
            <w:r w:rsidRPr="00571455">
              <w:rPr>
                <w:sz w:val="22"/>
                <w:szCs w:val="22"/>
              </w:rPr>
              <w:t>11,018</w:t>
            </w:r>
          </w:p>
        </w:tc>
        <w:tc>
          <w:tcPr>
            <w:tcW w:w="319" w:type="pct"/>
            <w:tcBorders>
              <w:top w:val="nil"/>
              <w:left w:val="nil"/>
              <w:bottom w:val="single" w:sz="8" w:space="0" w:color="auto"/>
              <w:right w:val="single" w:sz="8" w:space="0" w:color="auto"/>
            </w:tcBorders>
            <w:shd w:val="clear" w:color="auto" w:fill="auto"/>
            <w:noWrap/>
            <w:vAlign w:val="center"/>
          </w:tcPr>
          <w:p w14:paraId="09189FE1" w14:textId="42DBE559" w:rsidR="00E11ACB" w:rsidRPr="00571455" w:rsidRDefault="00E11ACB" w:rsidP="00E11ACB">
            <w:pPr>
              <w:jc w:val="center"/>
              <w:rPr>
                <w:sz w:val="20"/>
                <w:szCs w:val="20"/>
              </w:rPr>
            </w:pPr>
            <w:r w:rsidRPr="00571455">
              <w:rPr>
                <w:sz w:val="22"/>
                <w:szCs w:val="22"/>
              </w:rPr>
              <w:t>11,018</w:t>
            </w:r>
          </w:p>
        </w:tc>
        <w:tc>
          <w:tcPr>
            <w:tcW w:w="308" w:type="pct"/>
            <w:tcBorders>
              <w:top w:val="nil"/>
              <w:left w:val="nil"/>
              <w:bottom w:val="single" w:sz="8" w:space="0" w:color="auto"/>
              <w:right w:val="single" w:sz="8" w:space="0" w:color="auto"/>
            </w:tcBorders>
            <w:shd w:val="clear" w:color="auto" w:fill="auto"/>
            <w:noWrap/>
            <w:vAlign w:val="center"/>
          </w:tcPr>
          <w:p w14:paraId="10BA3EA1" w14:textId="0829A9C4" w:rsidR="00E11ACB" w:rsidRPr="00571455" w:rsidRDefault="00E11ACB" w:rsidP="00E11ACB">
            <w:pPr>
              <w:jc w:val="center"/>
              <w:rPr>
                <w:sz w:val="20"/>
                <w:szCs w:val="20"/>
              </w:rPr>
            </w:pPr>
            <w:r w:rsidRPr="00571455">
              <w:rPr>
                <w:sz w:val="22"/>
                <w:szCs w:val="22"/>
              </w:rPr>
              <w:t>11,018</w:t>
            </w:r>
          </w:p>
        </w:tc>
        <w:tc>
          <w:tcPr>
            <w:tcW w:w="308" w:type="pct"/>
            <w:tcBorders>
              <w:top w:val="nil"/>
              <w:left w:val="nil"/>
              <w:bottom w:val="single" w:sz="8" w:space="0" w:color="auto"/>
              <w:right w:val="single" w:sz="8" w:space="0" w:color="auto"/>
            </w:tcBorders>
            <w:shd w:val="clear" w:color="auto" w:fill="auto"/>
            <w:noWrap/>
            <w:vAlign w:val="center"/>
          </w:tcPr>
          <w:p w14:paraId="54016053" w14:textId="7717FC97" w:rsidR="00E11ACB" w:rsidRPr="00571455" w:rsidRDefault="00E11ACB" w:rsidP="00E11ACB">
            <w:pPr>
              <w:jc w:val="center"/>
              <w:rPr>
                <w:sz w:val="20"/>
                <w:szCs w:val="20"/>
              </w:rPr>
            </w:pPr>
            <w:r w:rsidRPr="00571455">
              <w:rPr>
                <w:sz w:val="22"/>
                <w:szCs w:val="22"/>
              </w:rPr>
              <w:t>11,018</w:t>
            </w:r>
          </w:p>
        </w:tc>
        <w:tc>
          <w:tcPr>
            <w:tcW w:w="325" w:type="pct"/>
            <w:tcBorders>
              <w:top w:val="nil"/>
              <w:left w:val="nil"/>
              <w:bottom w:val="single" w:sz="8" w:space="0" w:color="auto"/>
              <w:right w:val="single" w:sz="8" w:space="0" w:color="auto"/>
            </w:tcBorders>
            <w:shd w:val="clear" w:color="auto" w:fill="auto"/>
            <w:vAlign w:val="center"/>
          </w:tcPr>
          <w:p w14:paraId="53D9236F" w14:textId="7AD5F50E" w:rsidR="00E11ACB" w:rsidRPr="00571455" w:rsidRDefault="00E11ACB" w:rsidP="00E11ACB">
            <w:pPr>
              <w:jc w:val="center"/>
              <w:rPr>
                <w:sz w:val="20"/>
                <w:szCs w:val="20"/>
              </w:rPr>
            </w:pPr>
            <w:r w:rsidRPr="00571455">
              <w:rPr>
                <w:sz w:val="22"/>
                <w:szCs w:val="22"/>
              </w:rPr>
              <w:t>11,018</w:t>
            </w:r>
          </w:p>
        </w:tc>
        <w:tc>
          <w:tcPr>
            <w:tcW w:w="397" w:type="pct"/>
            <w:tcBorders>
              <w:top w:val="nil"/>
              <w:left w:val="nil"/>
              <w:bottom w:val="single" w:sz="8" w:space="0" w:color="auto"/>
              <w:right w:val="single" w:sz="8" w:space="0" w:color="auto"/>
            </w:tcBorders>
            <w:shd w:val="clear" w:color="auto" w:fill="auto"/>
            <w:vAlign w:val="center"/>
          </w:tcPr>
          <w:p w14:paraId="4C314239" w14:textId="6147CDB2" w:rsidR="00E11ACB" w:rsidRPr="00571455" w:rsidRDefault="00E11ACB" w:rsidP="00E11ACB">
            <w:pPr>
              <w:jc w:val="center"/>
              <w:rPr>
                <w:sz w:val="20"/>
                <w:szCs w:val="20"/>
              </w:rPr>
            </w:pPr>
            <w:r w:rsidRPr="00571455">
              <w:rPr>
                <w:sz w:val="22"/>
                <w:szCs w:val="22"/>
              </w:rPr>
              <w:t>11,018</w:t>
            </w:r>
          </w:p>
        </w:tc>
        <w:tc>
          <w:tcPr>
            <w:tcW w:w="397" w:type="pct"/>
            <w:tcBorders>
              <w:top w:val="nil"/>
              <w:left w:val="nil"/>
              <w:bottom w:val="single" w:sz="8" w:space="0" w:color="auto"/>
              <w:right w:val="single" w:sz="8" w:space="0" w:color="auto"/>
            </w:tcBorders>
            <w:shd w:val="clear" w:color="auto" w:fill="auto"/>
            <w:vAlign w:val="center"/>
          </w:tcPr>
          <w:p w14:paraId="18C669F0" w14:textId="2F912D16" w:rsidR="00E11ACB" w:rsidRPr="00571455" w:rsidRDefault="00E11ACB" w:rsidP="00E11ACB">
            <w:pPr>
              <w:jc w:val="center"/>
              <w:rPr>
                <w:sz w:val="20"/>
                <w:szCs w:val="20"/>
              </w:rPr>
            </w:pPr>
            <w:r w:rsidRPr="00571455">
              <w:rPr>
                <w:sz w:val="22"/>
                <w:szCs w:val="22"/>
              </w:rPr>
              <w:t>11,018</w:t>
            </w:r>
          </w:p>
        </w:tc>
      </w:tr>
      <w:tr w:rsidR="00872763" w:rsidRPr="00571455" w14:paraId="05A42F3B" w14:textId="77777777" w:rsidTr="00EB2A74">
        <w:trPr>
          <w:cantSplit/>
        </w:trPr>
        <w:tc>
          <w:tcPr>
            <w:tcW w:w="256" w:type="pct"/>
            <w:shd w:val="clear" w:color="auto" w:fill="auto"/>
            <w:vAlign w:val="center"/>
          </w:tcPr>
          <w:p w14:paraId="57CEAE16" w14:textId="28CC2B19" w:rsidR="00E11ACB" w:rsidRPr="00571455" w:rsidRDefault="00E11ACB" w:rsidP="00E11ACB">
            <w:pPr>
              <w:jc w:val="center"/>
              <w:rPr>
                <w:sz w:val="20"/>
                <w:szCs w:val="20"/>
              </w:rPr>
            </w:pPr>
            <w:r w:rsidRPr="00571455">
              <w:rPr>
                <w:sz w:val="20"/>
                <w:szCs w:val="20"/>
              </w:rPr>
              <w:t>5.15</w:t>
            </w:r>
          </w:p>
        </w:tc>
        <w:tc>
          <w:tcPr>
            <w:tcW w:w="1622" w:type="pct"/>
            <w:shd w:val="clear" w:color="auto" w:fill="auto"/>
            <w:noWrap/>
            <w:vAlign w:val="center"/>
          </w:tcPr>
          <w:p w14:paraId="2EF963DA" w14:textId="5DA32049" w:rsidR="00E11ACB" w:rsidRPr="00571455" w:rsidRDefault="00E11ACB" w:rsidP="00E11ACB">
            <w:pPr>
              <w:jc w:val="center"/>
              <w:rPr>
                <w:sz w:val="20"/>
                <w:szCs w:val="20"/>
              </w:rPr>
            </w:pPr>
            <w:r w:rsidRPr="00571455">
              <w:rPr>
                <w:sz w:val="20"/>
                <w:szCs w:val="20"/>
              </w:rPr>
              <w:t>Котельная школы-сад (д. Кыква)</w:t>
            </w:r>
          </w:p>
        </w:tc>
        <w:tc>
          <w:tcPr>
            <w:tcW w:w="455" w:type="pct"/>
            <w:shd w:val="clear" w:color="auto" w:fill="auto"/>
            <w:noWrap/>
            <w:vAlign w:val="center"/>
          </w:tcPr>
          <w:p w14:paraId="30785E37" w14:textId="593A8F67"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14C32A6B" w14:textId="6C08EDBA" w:rsidR="00E11ACB" w:rsidRPr="00571455" w:rsidRDefault="00E11ACB" w:rsidP="00E11ACB">
            <w:pPr>
              <w:jc w:val="center"/>
              <w:rPr>
                <w:sz w:val="20"/>
                <w:szCs w:val="20"/>
              </w:rPr>
            </w:pPr>
            <w:r w:rsidRPr="00571455">
              <w:rPr>
                <w:sz w:val="22"/>
                <w:szCs w:val="22"/>
              </w:rPr>
              <w:t>1,723</w:t>
            </w:r>
          </w:p>
        </w:tc>
        <w:tc>
          <w:tcPr>
            <w:tcW w:w="301" w:type="pct"/>
            <w:tcBorders>
              <w:top w:val="nil"/>
              <w:left w:val="nil"/>
              <w:bottom w:val="single" w:sz="8" w:space="0" w:color="auto"/>
              <w:right w:val="single" w:sz="8" w:space="0" w:color="auto"/>
            </w:tcBorders>
            <w:shd w:val="clear" w:color="auto" w:fill="auto"/>
            <w:noWrap/>
            <w:vAlign w:val="center"/>
          </w:tcPr>
          <w:p w14:paraId="1E3EF475" w14:textId="43DCBAEC" w:rsidR="00E11ACB" w:rsidRPr="00571455" w:rsidRDefault="00E11ACB" w:rsidP="00E11ACB">
            <w:pPr>
              <w:jc w:val="center"/>
              <w:rPr>
                <w:sz w:val="20"/>
                <w:szCs w:val="20"/>
              </w:rPr>
            </w:pPr>
            <w:r w:rsidRPr="00571455">
              <w:rPr>
                <w:sz w:val="22"/>
                <w:szCs w:val="22"/>
              </w:rPr>
              <w:t>1,723</w:t>
            </w:r>
          </w:p>
        </w:tc>
        <w:tc>
          <w:tcPr>
            <w:tcW w:w="319" w:type="pct"/>
            <w:tcBorders>
              <w:top w:val="nil"/>
              <w:left w:val="nil"/>
              <w:bottom w:val="single" w:sz="8" w:space="0" w:color="auto"/>
              <w:right w:val="single" w:sz="8" w:space="0" w:color="auto"/>
            </w:tcBorders>
            <w:shd w:val="clear" w:color="auto" w:fill="auto"/>
            <w:noWrap/>
            <w:vAlign w:val="center"/>
          </w:tcPr>
          <w:p w14:paraId="7034FF13" w14:textId="280EF6F7" w:rsidR="00E11ACB" w:rsidRPr="00571455" w:rsidRDefault="00E11ACB" w:rsidP="00E11ACB">
            <w:pPr>
              <w:jc w:val="center"/>
              <w:rPr>
                <w:sz w:val="20"/>
                <w:szCs w:val="20"/>
              </w:rPr>
            </w:pPr>
            <w:r w:rsidRPr="00571455">
              <w:rPr>
                <w:sz w:val="22"/>
                <w:szCs w:val="22"/>
              </w:rPr>
              <w:t>1,723</w:t>
            </w:r>
          </w:p>
        </w:tc>
        <w:tc>
          <w:tcPr>
            <w:tcW w:w="308" w:type="pct"/>
            <w:tcBorders>
              <w:top w:val="nil"/>
              <w:left w:val="nil"/>
              <w:bottom w:val="single" w:sz="8" w:space="0" w:color="auto"/>
              <w:right w:val="single" w:sz="8" w:space="0" w:color="auto"/>
            </w:tcBorders>
            <w:shd w:val="clear" w:color="auto" w:fill="auto"/>
            <w:noWrap/>
            <w:vAlign w:val="center"/>
          </w:tcPr>
          <w:p w14:paraId="3C2A5C30" w14:textId="67213E9F" w:rsidR="00E11ACB" w:rsidRPr="00571455" w:rsidRDefault="00E11ACB" w:rsidP="00E11ACB">
            <w:pPr>
              <w:jc w:val="center"/>
              <w:rPr>
                <w:sz w:val="20"/>
                <w:szCs w:val="20"/>
              </w:rPr>
            </w:pPr>
            <w:r w:rsidRPr="00571455">
              <w:rPr>
                <w:sz w:val="22"/>
                <w:szCs w:val="22"/>
              </w:rPr>
              <w:t>1,723</w:t>
            </w:r>
          </w:p>
        </w:tc>
        <w:tc>
          <w:tcPr>
            <w:tcW w:w="308" w:type="pct"/>
            <w:tcBorders>
              <w:top w:val="nil"/>
              <w:left w:val="nil"/>
              <w:bottom w:val="single" w:sz="8" w:space="0" w:color="auto"/>
              <w:right w:val="single" w:sz="8" w:space="0" w:color="auto"/>
            </w:tcBorders>
            <w:shd w:val="clear" w:color="auto" w:fill="auto"/>
            <w:noWrap/>
            <w:vAlign w:val="center"/>
          </w:tcPr>
          <w:p w14:paraId="401F60A6" w14:textId="325FE5F3" w:rsidR="00E11ACB" w:rsidRPr="00571455" w:rsidRDefault="00E11ACB" w:rsidP="00E11ACB">
            <w:pPr>
              <w:jc w:val="center"/>
              <w:rPr>
                <w:sz w:val="20"/>
                <w:szCs w:val="20"/>
              </w:rPr>
            </w:pPr>
            <w:r w:rsidRPr="00571455">
              <w:rPr>
                <w:sz w:val="22"/>
                <w:szCs w:val="22"/>
              </w:rPr>
              <w:t>1,723</w:t>
            </w:r>
          </w:p>
        </w:tc>
        <w:tc>
          <w:tcPr>
            <w:tcW w:w="325" w:type="pct"/>
            <w:tcBorders>
              <w:top w:val="nil"/>
              <w:left w:val="nil"/>
              <w:bottom w:val="single" w:sz="8" w:space="0" w:color="auto"/>
              <w:right w:val="single" w:sz="8" w:space="0" w:color="auto"/>
            </w:tcBorders>
            <w:shd w:val="clear" w:color="auto" w:fill="auto"/>
            <w:vAlign w:val="center"/>
          </w:tcPr>
          <w:p w14:paraId="0ECB9786" w14:textId="7FAA45BC" w:rsidR="00E11ACB" w:rsidRPr="00571455" w:rsidRDefault="00E11ACB" w:rsidP="00E11ACB">
            <w:pPr>
              <w:jc w:val="center"/>
              <w:rPr>
                <w:sz w:val="20"/>
                <w:szCs w:val="20"/>
              </w:rPr>
            </w:pPr>
            <w:r w:rsidRPr="00571455">
              <w:rPr>
                <w:sz w:val="22"/>
                <w:szCs w:val="22"/>
              </w:rPr>
              <w:t>1,723</w:t>
            </w:r>
          </w:p>
        </w:tc>
        <w:tc>
          <w:tcPr>
            <w:tcW w:w="397" w:type="pct"/>
            <w:tcBorders>
              <w:top w:val="nil"/>
              <w:left w:val="nil"/>
              <w:bottom w:val="single" w:sz="8" w:space="0" w:color="auto"/>
              <w:right w:val="single" w:sz="8" w:space="0" w:color="auto"/>
            </w:tcBorders>
            <w:shd w:val="clear" w:color="auto" w:fill="auto"/>
            <w:vAlign w:val="center"/>
          </w:tcPr>
          <w:p w14:paraId="3380B3A4" w14:textId="7FC175DA" w:rsidR="00E11ACB" w:rsidRPr="00571455" w:rsidRDefault="00E11ACB" w:rsidP="00E11ACB">
            <w:pPr>
              <w:jc w:val="center"/>
              <w:rPr>
                <w:sz w:val="20"/>
                <w:szCs w:val="20"/>
              </w:rPr>
            </w:pPr>
            <w:r w:rsidRPr="00571455">
              <w:rPr>
                <w:sz w:val="22"/>
                <w:szCs w:val="22"/>
              </w:rPr>
              <w:t>1,723</w:t>
            </w:r>
          </w:p>
        </w:tc>
        <w:tc>
          <w:tcPr>
            <w:tcW w:w="397" w:type="pct"/>
            <w:tcBorders>
              <w:top w:val="nil"/>
              <w:left w:val="nil"/>
              <w:bottom w:val="single" w:sz="8" w:space="0" w:color="auto"/>
              <w:right w:val="single" w:sz="8" w:space="0" w:color="auto"/>
            </w:tcBorders>
            <w:shd w:val="clear" w:color="auto" w:fill="auto"/>
            <w:vAlign w:val="center"/>
          </w:tcPr>
          <w:p w14:paraId="6B786AC0" w14:textId="2EA03F49" w:rsidR="00E11ACB" w:rsidRPr="00571455" w:rsidRDefault="00E11ACB" w:rsidP="00E11ACB">
            <w:pPr>
              <w:jc w:val="center"/>
              <w:rPr>
                <w:sz w:val="20"/>
                <w:szCs w:val="20"/>
              </w:rPr>
            </w:pPr>
            <w:r w:rsidRPr="00571455">
              <w:rPr>
                <w:sz w:val="22"/>
                <w:szCs w:val="22"/>
              </w:rPr>
              <w:t>1,723</w:t>
            </w:r>
          </w:p>
        </w:tc>
      </w:tr>
      <w:tr w:rsidR="00872763" w:rsidRPr="00571455" w14:paraId="295235F3" w14:textId="77777777" w:rsidTr="00EB2A74">
        <w:trPr>
          <w:cantSplit/>
        </w:trPr>
        <w:tc>
          <w:tcPr>
            <w:tcW w:w="256" w:type="pct"/>
            <w:shd w:val="clear" w:color="auto" w:fill="auto"/>
            <w:vAlign w:val="center"/>
          </w:tcPr>
          <w:p w14:paraId="2707757F" w14:textId="3C9E0F65" w:rsidR="00E11ACB" w:rsidRPr="00571455" w:rsidRDefault="00E11ACB" w:rsidP="00E11ACB">
            <w:pPr>
              <w:jc w:val="center"/>
              <w:rPr>
                <w:sz w:val="20"/>
                <w:szCs w:val="20"/>
              </w:rPr>
            </w:pPr>
            <w:r w:rsidRPr="00571455">
              <w:rPr>
                <w:sz w:val="20"/>
                <w:szCs w:val="20"/>
              </w:rPr>
              <w:t>5.16</w:t>
            </w:r>
          </w:p>
        </w:tc>
        <w:tc>
          <w:tcPr>
            <w:tcW w:w="1622" w:type="pct"/>
            <w:shd w:val="clear" w:color="auto" w:fill="auto"/>
            <w:noWrap/>
            <w:vAlign w:val="center"/>
          </w:tcPr>
          <w:p w14:paraId="64334886" w14:textId="51EC8245" w:rsidR="00E11ACB" w:rsidRPr="00571455" w:rsidRDefault="00E11ACB" w:rsidP="00E11ACB">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1E723026" w14:textId="794E667B"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1DADD1C3" w14:textId="623B4031" w:rsidR="00E11ACB" w:rsidRPr="00571455" w:rsidRDefault="00E11ACB" w:rsidP="00E11ACB">
            <w:pPr>
              <w:jc w:val="center"/>
              <w:rPr>
                <w:sz w:val="20"/>
                <w:szCs w:val="20"/>
              </w:rPr>
            </w:pPr>
            <w:r w:rsidRPr="00571455">
              <w:rPr>
                <w:sz w:val="22"/>
                <w:szCs w:val="22"/>
              </w:rPr>
              <w:t>2,864</w:t>
            </w:r>
          </w:p>
        </w:tc>
        <w:tc>
          <w:tcPr>
            <w:tcW w:w="301" w:type="pct"/>
            <w:tcBorders>
              <w:top w:val="nil"/>
              <w:left w:val="nil"/>
              <w:bottom w:val="single" w:sz="8" w:space="0" w:color="auto"/>
              <w:right w:val="single" w:sz="8" w:space="0" w:color="auto"/>
            </w:tcBorders>
            <w:shd w:val="clear" w:color="auto" w:fill="auto"/>
            <w:noWrap/>
            <w:vAlign w:val="center"/>
          </w:tcPr>
          <w:p w14:paraId="3054E2E8" w14:textId="1315A942" w:rsidR="00E11ACB" w:rsidRPr="00571455" w:rsidRDefault="00E11ACB" w:rsidP="00E11ACB">
            <w:pPr>
              <w:jc w:val="center"/>
              <w:rPr>
                <w:sz w:val="20"/>
                <w:szCs w:val="20"/>
              </w:rPr>
            </w:pPr>
            <w:r w:rsidRPr="00571455">
              <w:rPr>
                <w:sz w:val="22"/>
                <w:szCs w:val="22"/>
              </w:rPr>
              <w:t>2,864</w:t>
            </w:r>
          </w:p>
        </w:tc>
        <w:tc>
          <w:tcPr>
            <w:tcW w:w="319" w:type="pct"/>
            <w:tcBorders>
              <w:top w:val="nil"/>
              <w:left w:val="nil"/>
              <w:bottom w:val="single" w:sz="8" w:space="0" w:color="auto"/>
              <w:right w:val="single" w:sz="8" w:space="0" w:color="auto"/>
            </w:tcBorders>
            <w:shd w:val="clear" w:color="auto" w:fill="auto"/>
            <w:noWrap/>
            <w:vAlign w:val="center"/>
          </w:tcPr>
          <w:p w14:paraId="4391B98B" w14:textId="5D24E414" w:rsidR="00E11ACB" w:rsidRPr="00571455" w:rsidRDefault="00E11ACB" w:rsidP="00E11ACB">
            <w:pPr>
              <w:jc w:val="center"/>
              <w:rPr>
                <w:sz w:val="20"/>
                <w:szCs w:val="20"/>
              </w:rPr>
            </w:pPr>
            <w:r w:rsidRPr="00571455">
              <w:rPr>
                <w:sz w:val="22"/>
                <w:szCs w:val="22"/>
              </w:rPr>
              <w:t>2,864</w:t>
            </w:r>
          </w:p>
        </w:tc>
        <w:tc>
          <w:tcPr>
            <w:tcW w:w="308" w:type="pct"/>
            <w:tcBorders>
              <w:top w:val="nil"/>
              <w:left w:val="nil"/>
              <w:bottom w:val="single" w:sz="8" w:space="0" w:color="auto"/>
              <w:right w:val="single" w:sz="8" w:space="0" w:color="auto"/>
            </w:tcBorders>
            <w:shd w:val="clear" w:color="auto" w:fill="auto"/>
            <w:noWrap/>
            <w:vAlign w:val="center"/>
          </w:tcPr>
          <w:p w14:paraId="4887EC7A" w14:textId="4764732D" w:rsidR="00E11ACB" w:rsidRPr="00571455" w:rsidRDefault="00E11ACB" w:rsidP="00E11ACB">
            <w:pPr>
              <w:jc w:val="center"/>
              <w:rPr>
                <w:sz w:val="20"/>
                <w:szCs w:val="20"/>
              </w:rPr>
            </w:pPr>
            <w:r w:rsidRPr="00571455">
              <w:rPr>
                <w:sz w:val="22"/>
                <w:szCs w:val="22"/>
              </w:rPr>
              <w:t>2,864</w:t>
            </w:r>
          </w:p>
        </w:tc>
        <w:tc>
          <w:tcPr>
            <w:tcW w:w="308" w:type="pct"/>
            <w:tcBorders>
              <w:top w:val="nil"/>
              <w:left w:val="nil"/>
              <w:bottom w:val="single" w:sz="8" w:space="0" w:color="auto"/>
              <w:right w:val="single" w:sz="8" w:space="0" w:color="auto"/>
            </w:tcBorders>
            <w:shd w:val="clear" w:color="auto" w:fill="auto"/>
            <w:noWrap/>
            <w:vAlign w:val="center"/>
          </w:tcPr>
          <w:p w14:paraId="2187DC23" w14:textId="5B991C5A" w:rsidR="00E11ACB" w:rsidRPr="00571455" w:rsidRDefault="00E11ACB" w:rsidP="00E11ACB">
            <w:pPr>
              <w:jc w:val="center"/>
              <w:rPr>
                <w:sz w:val="20"/>
                <w:szCs w:val="20"/>
              </w:rPr>
            </w:pPr>
            <w:r w:rsidRPr="00571455">
              <w:rPr>
                <w:sz w:val="22"/>
                <w:szCs w:val="22"/>
              </w:rPr>
              <w:t>2,864</w:t>
            </w:r>
          </w:p>
        </w:tc>
        <w:tc>
          <w:tcPr>
            <w:tcW w:w="325" w:type="pct"/>
            <w:tcBorders>
              <w:top w:val="nil"/>
              <w:left w:val="nil"/>
              <w:bottom w:val="single" w:sz="8" w:space="0" w:color="auto"/>
              <w:right w:val="single" w:sz="8" w:space="0" w:color="auto"/>
            </w:tcBorders>
            <w:shd w:val="clear" w:color="auto" w:fill="auto"/>
            <w:vAlign w:val="center"/>
          </w:tcPr>
          <w:p w14:paraId="7415000E" w14:textId="380B7467" w:rsidR="00E11ACB" w:rsidRPr="00571455" w:rsidRDefault="00E11ACB" w:rsidP="00E11ACB">
            <w:pPr>
              <w:jc w:val="center"/>
              <w:rPr>
                <w:sz w:val="20"/>
                <w:szCs w:val="20"/>
              </w:rPr>
            </w:pPr>
            <w:r w:rsidRPr="00571455">
              <w:rPr>
                <w:sz w:val="22"/>
                <w:szCs w:val="22"/>
              </w:rPr>
              <w:t>2,864</w:t>
            </w:r>
          </w:p>
        </w:tc>
        <w:tc>
          <w:tcPr>
            <w:tcW w:w="397" w:type="pct"/>
            <w:tcBorders>
              <w:top w:val="nil"/>
              <w:left w:val="nil"/>
              <w:bottom w:val="single" w:sz="8" w:space="0" w:color="auto"/>
              <w:right w:val="single" w:sz="8" w:space="0" w:color="auto"/>
            </w:tcBorders>
            <w:shd w:val="clear" w:color="auto" w:fill="auto"/>
            <w:vAlign w:val="center"/>
          </w:tcPr>
          <w:p w14:paraId="64B01504" w14:textId="2A0600F1" w:rsidR="00E11ACB" w:rsidRPr="00571455" w:rsidRDefault="00E11ACB" w:rsidP="00E11ACB">
            <w:pPr>
              <w:jc w:val="center"/>
              <w:rPr>
                <w:sz w:val="20"/>
                <w:szCs w:val="20"/>
              </w:rPr>
            </w:pPr>
            <w:r w:rsidRPr="00571455">
              <w:rPr>
                <w:sz w:val="22"/>
                <w:szCs w:val="22"/>
              </w:rPr>
              <w:t>2,864</w:t>
            </w:r>
          </w:p>
        </w:tc>
        <w:tc>
          <w:tcPr>
            <w:tcW w:w="397" w:type="pct"/>
            <w:tcBorders>
              <w:top w:val="nil"/>
              <w:left w:val="nil"/>
              <w:bottom w:val="single" w:sz="8" w:space="0" w:color="auto"/>
              <w:right w:val="single" w:sz="8" w:space="0" w:color="auto"/>
            </w:tcBorders>
            <w:shd w:val="clear" w:color="auto" w:fill="auto"/>
            <w:vAlign w:val="center"/>
          </w:tcPr>
          <w:p w14:paraId="52232513" w14:textId="2AFB2362" w:rsidR="00E11ACB" w:rsidRPr="00571455" w:rsidRDefault="00E11ACB" w:rsidP="00E11ACB">
            <w:pPr>
              <w:jc w:val="center"/>
              <w:rPr>
                <w:sz w:val="20"/>
                <w:szCs w:val="20"/>
              </w:rPr>
            </w:pPr>
            <w:r w:rsidRPr="00571455">
              <w:rPr>
                <w:sz w:val="22"/>
                <w:szCs w:val="22"/>
              </w:rPr>
              <w:t>2,864</w:t>
            </w:r>
          </w:p>
        </w:tc>
      </w:tr>
      <w:tr w:rsidR="00872763" w:rsidRPr="00571455" w14:paraId="24D70AC8" w14:textId="77777777" w:rsidTr="00EB2A74">
        <w:trPr>
          <w:cantSplit/>
        </w:trPr>
        <w:tc>
          <w:tcPr>
            <w:tcW w:w="256" w:type="pct"/>
            <w:shd w:val="clear" w:color="auto" w:fill="auto"/>
            <w:vAlign w:val="center"/>
          </w:tcPr>
          <w:p w14:paraId="0F30A19F" w14:textId="14371939" w:rsidR="00E11ACB" w:rsidRPr="00571455" w:rsidRDefault="00E11ACB" w:rsidP="00E11ACB">
            <w:pPr>
              <w:jc w:val="center"/>
              <w:rPr>
                <w:sz w:val="20"/>
                <w:szCs w:val="20"/>
              </w:rPr>
            </w:pPr>
            <w:r w:rsidRPr="00571455">
              <w:rPr>
                <w:sz w:val="20"/>
                <w:szCs w:val="20"/>
              </w:rPr>
              <w:t>5.17</w:t>
            </w:r>
          </w:p>
        </w:tc>
        <w:tc>
          <w:tcPr>
            <w:tcW w:w="1622" w:type="pct"/>
            <w:shd w:val="clear" w:color="auto" w:fill="auto"/>
            <w:noWrap/>
            <w:vAlign w:val="center"/>
          </w:tcPr>
          <w:p w14:paraId="57B4F95F" w14:textId="68C55878" w:rsidR="00E11ACB" w:rsidRPr="00571455" w:rsidRDefault="00E11ACB" w:rsidP="00E11ACB">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54CF9C95" w14:textId="75DFEE2C"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3BB6EF9F" w14:textId="4EEA4730" w:rsidR="00E11ACB" w:rsidRPr="00571455" w:rsidRDefault="00E11ACB" w:rsidP="00E11ACB">
            <w:pPr>
              <w:jc w:val="center"/>
              <w:rPr>
                <w:sz w:val="20"/>
                <w:szCs w:val="20"/>
              </w:rPr>
            </w:pPr>
            <w:r w:rsidRPr="00571455">
              <w:rPr>
                <w:sz w:val="22"/>
                <w:szCs w:val="22"/>
              </w:rPr>
              <w:t>10,765</w:t>
            </w:r>
          </w:p>
        </w:tc>
        <w:tc>
          <w:tcPr>
            <w:tcW w:w="301" w:type="pct"/>
            <w:tcBorders>
              <w:top w:val="nil"/>
              <w:left w:val="nil"/>
              <w:bottom w:val="single" w:sz="8" w:space="0" w:color="auto"/>
              <w:right w:val="single" w:sz="8" w:space="0" w:color="auto"/>
            </w:tcBorders>
            <w:shd w:val="clear" w:color="auto" w:fill="auto"/>
            <w:noWrap/>
            <w:vAlign w:val="center"/>
          </w:tcPr>
          <w:p w14:paraId="74138B63" w14:textId="526F1BAB" w:rsidR="00E11ACB" w:rsidRPr="00571455" w:rsidRDefault="00E11ACB" w:rsidP="00E11ACB">
            <w:pPr>
              <w:jc w:val="center"/>
              <w:rPr>
                <w:sz w:val="20"/>
                <w:szCs w:val="20"/>
              </w:rPr>
            </w:pPr>
            <w:r w:rsidRPr="00571455">
              <w:rPr>
                <w:sz w:val="22"/>
                <w:szCs w:val="22"/>
              </w:rPr>
              <w:t>10,765</w:t>
            </w:r>
          </w:p>
        </w:tc>
        <w:tc>
          <w:tcPr>
            <w:tcW w:w="319" w:type="pct"/>
            <w:tcBorders>
              <w:top w:val="nil"/>
              <w:left w:val="nil"/>
              <w:bottom w:val="single" w:sz="8" w:space="0" w:color="auto"/>
              <w:right w:val="single" w:sz="8" w:space="0" w:color="auto"/>
            </w:tcBorders>
            <w:shd w:val="clear" w:color="auto" w:fill="auto"/>
            <w:noWrap/>
            <w:vAlign w:val="center"/>
          </w:tcPr>
          <w:p w14:paraId="2CD752FF" w14:textId="1494884D" w:rsidR="00E11ACB" w:rsidRPr="00571455" w:rsidRDefault="00E11ACB" w:rsidP="00E11ACB">
            <w:pPr>
              <w:jc w:val="center"/>
              <w:rPr>
                <w:sz w:val="20"/>
                <w:szCs w:val="20"/>
              </w:rPr>
            </w:pPr>
            <w:r w:rsidRPr="00571455">
              <w:rPr>
                <w:sz w:val="22"/>
                <w:szCs w:val="22"/>
              </w:rPr>
              <w:t>10,765</w:t>
            </w:r>
          </w:p>
        </w:tc>
        <w:tc>
          <w:tcPr>
            <w:tcW w:w="308" w:type="pct"/>
            <w:tcBorders>
              <w:top w:val="nil"/>
              <w:left w:val="nil"/>
              <w:bottom w:val="single" w:sz="8" w:space="0" w:color="auto"/>
              <w:right w:val="single" w:sz="8" w:space="0" w:color="auto"/>
            </w:tcBorders>
            <w:shd w:val="clear" w:color="auto" w:fill="auto"/>
            <w:noWrap/>
            <w:vAlign w:val="center"/>
          </w:tcPr>
          <w:p w14:paraId="5B97C831" w14:textId="53858F85" w:rsidR="00E11ACB" w:rsidRPr="00571455" w:rsidRDefault="00E11ACB" w:rsidP="00E11ACB">
            <w:pPr>
              <w:jc w:val="center"/>
              <w:rPr>
                <w:sz w:val="20"/>
                <w:szCs w:val="20"/>
              </w:rPr>
            </w:pPr>
            <w:r w:rsidRPr="00571455">
              <w:rPr>
                <w:sz w:val="22"/>
                <w:szCs w:val="22"/>
              </w:rPr>
              <w:t>10,765</w:t>
            </w:r>
          </w:p>
        </w:tc>
        <w:tc>
          <w:tcPr>
            <w:tcW w:w="308" w:type="pct"/>
            <w:tcBorders>
              <w:top w:val="nil"/>
              <w:left w:val="nil"/>
              <w:bottom w:val="single" w:sz="8" w:space="0" w:color="auto"/>
              <w:right w:val="single" w:sz="8" w:space="0" w:color="auto"/>
            </w:tcBorders>
            <w:shd w:val="clear" w:color="auto" w:fill="auto"/>
            <w:noWrap/>
            <w:vAlign w:val="center"/>
          </w:tcPr>
          <w:p w14:paraId="68E7EB8C" w14:textId="3412F415" w:rsidR="00E11ACB" w:rsidRPr="00571455" w:rsidRDefault="00E11ACB" w:rsidP="00E11ACB">
            <w:pPr>
              <w:jc w:val="center"/>
              <w:rPr>
                <w:sz w:val="20"/>
                <w:szCs w:val="20"/>
              </w:rPr>
            </w:pPr>
            <w:r w:rsidRPr="00571455">
              <w:rPr>
                <w:sz w:val="22"/>
                <w:szCs w:val="22"/>
              </w:rPr>
              <w:t>10,765</w:t>
            </w:r>
          </w:p>
        </w:tc>
        <w:tc>
          <w:tcPr>
            <w:tcW w:w="325" w:type="pct"/>
            <w:tcBorders>
              <w:top w:val="nil"/>
              <w:left w:val="nil"/>
              <w:bottom w:val="single" w:sz="8" w:space="0" w:color="auto"/>
              <w:right w:val="single" w:sz="8" w:space="0" w:color="auto"/>
            </w:tcBorders>
            <w:shd w:val="clear" w:color="auto" w:fill="auto"/>
            <w:vAlign w:val="center"/>
          </w:tcPr>
          <w:p w14:paraId="24443B58" w14:textId="3B5E14D2" w:rsidR="00E11ACB" w:rsidRPr="00571455" w:rsidRDefault="00E11ACB" w:rsidP="00E11ACB">
            <w:pPr>
              <w:jc w:val="center"/>
              <w:rPr>
                <w:sz w:val="20"/>
                <w:szCs w:val="20"/>
              </w:rPr>
            </w:pPr>
            <w:r w:rsidRPr="00571455">
              <w:rPr>
                <w:sz w:val="22"/>
                <w:szCs w:val="22"/>
              </w:rPr>
              <w:t>10,765</w:t>
            </w:r>
          </w:p>
        </w:tc>
        <w:tc>
          <w:tcPr>
            <w:tcW w:w="397" w:type="pct"/>
            <w:tcBorders>
              <w:top w:val="nil"/>
              <w:left w:val="nil"/>
              <w:bottom w:val="single" w:sz="8" w:space="0" w:color="auto"/>
              <w:right w:val="single" w:sz="8" w:space="0" w:color="auto"/>
            </w:tcBorders>
            <w:shd w:val="clear" w:color="auto" w:fill="auto"/>
            <w:vAlign w:val="center"/>
          </w:tcPr>
          <w:p w14:paraId="68A55E81" w14:textId="0A7812FE" w:rsidR="00E11ACB" w:rsidRPr="00571455" w:rsidRDefault="00E11ACB" w:rsidP="00E11ACB">
            <w:pPr>
              <w:jc w:val="center"/>
              <w:rPr>
                <w:sz w:val="20"/>
                <w:szCs w:val="20"/>
              </w:rPr>
            </w:pPr>
            <w:r w:rsidRPr="00571455">
              <w:rPr>
                <w:sz w:val="22"/>
                <w:szCs w:val="22"/>
              </w:rPr>
              <w:t>10,765</w:t>
            </w:r>
          </w:p>
        </w:tc>
        <w:tc>
          <w:tcPr>
            <w:tcW w:w="397" w:type="pct"/>
            <w:tcBorders>
              <w:top w:val="nil"/>
              <w:left w:val="nil"/>
              <w:bottom w:val="single" w:sz="8" w:space="0" w:color="auto"/>
              <w:right w:val="single" w:sz="8" w:space="0" w:color="auto"/>
            </w:tcBorders>
            <w:shd w:val="clear" w:color="auto" w:fill="auto"/>
            <w:vAlign w:val="center"/>
          </w:tcPr>
          <w:p w14:paraId="2B277C44" w14:textId="534FF713" w:rsidR="00E11ACB" w:rsidRPr="00571455" w:rsidRDefault="00E11ACB" w:rsidP="00E11ACB">
            <w:pPr>
              <w:jc w:val="center"/>
              <w:rPr>
                <w:sz w:val="20"/>
                <w:szCs w:val="20"/>
              </w:rPr>
            </w:pPr>
            <w:r w:rsidRPr="00571455">
              <w:rPr>
                <w:sz w:val="22"/>
                <w:szCs w:val="22"/>
              </w:rPr>
              <w:t>10,765</w:t>
            </w:r>
          </w:p>
        </w:tc>
      </w:tr>
      <w:tr w:rsidR="00872763" w:rsidRPr="00571455" w14:paraId="0C0440C1" w14:textId="77777777" w:rsidTr="00EB2A74">
        <w:trPr>
          <w:cantSplit/>
        </w:trPr>
        <w:tc>
          <w:tcPr>
            <w:tcW w:w="256" w:type="pct"/>
            <w:shd w:val="clear" w:color="auto" w:fill="auto"/>
            <w:vAlign w:val="center"/>
          </w:tcPr>
          <w:p w14:paraId="2CA9A0E4" w14:textId="4C104B3F" w:rsidR="00E11ACB" w:rsidRPr="00571455" w:rsidRDefault="00E11ACB" w:rsidP="00E11ACB">
            <w:pPr>
              <w:jc w:val="center"/>
              <w:rPr>
                <w:sz w:val="20"/>
                <w:szCs w:val="20"/>
              </w:rPr>
            </w:pPr>
            <w:r w:rsidRPr="00571455">
              <w:rPr>
                <w:sz w:val="20"/>
                <w:szCs w:val="20"/>
              </w:rPr>
              <w:t>5.18</w:t>
            </w:r>
          </w:p>
        </w:tc>
        <w:tc>
          <w:tcPr>
            <w:tcW w:w="1622" w:type="pct"/>
            <w:shd w:val="clear" w:color="auto" w:fill="auto"/>
            <w:noWrap/>
            <w:vAlign w:val="center"/>
          </w:tcPr>
          <w:p w14:paraId="028E1D2E" w14:textId="1A34F146" w:rsidR="00E11ACB" w:rsidRPr="00571455" w:rsidRDefault="00E11ACB" w:rsidP="00E11ACB">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210212BA" w14:textId="7C18D701"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67953912" w14:textId="000B2819" w:rsidR="00E11ACB" w:rsidRPr="00571455" w:rsidRDefault="00E11ACB" w:rsidP="00E11ACB">
            <w:pPr>
              <w:jc w:val="center"/>
              <w:rPr>
                <w:sz w:val="20"/>
                <w:szCs w:val="20"/>
              </w:rPr>
            </w:pPr>
            <w:r w:rsidRPr="00571455">
              <w:rPr>
                <w:sz w:val="22"/>
                <w:szCs w:val="22"/>
              </w:rPr>
              <w:t>3,311</w:t>
            </w:r>
          </w:p>
        </w:tc>
        <w:tc>
          <w:tcPr>
            <w:tcW w:w="301" w:type="pct"/>
            <w:tcBorders>
              <w:top w:val="nil"/>
              <w:left w:val="nil"/>
              <w:bottom w:val="single" w:sz="8" w:space="0" w:color="auto"/>
              <w:right w:val="single" w:sz="8" w:space="0" w:color="auto"/>
            </w:tcBorders>
            <w:shd w:val="clear" w:color="auto" w:fill="auto"/>
            <w:noWrap/>
            <w:vAlign w:val="center"/>
          </w:tcPr>
          <w:p w14:paraId="62BB4DAA" w14:textId="7C41296A" w:rsidR="00E11ACB" w:rsidRPr="00571455" w:rsidRDefault="00E11ACB" w:rsidP="00E11ACB">
            <w:pPr>
              <w:jc w:val="center"/>
              <w:rPr>
                <w:sz w:val="20"/>
                <w:szCs w:val="20"/>
              </w:rPr>
            </w:pPr>
            <w:r w:rsidRPr="00571455">
              <w:rPr>
                <w:sz w:val="22"/>
                <w:szCs w:val="22"/>
              </w:rPr>
              <w:t>3,311</w:t>
            </w:r>
          </w:p>
        </w:tc>
        <w:tc>
          <w:tcPr>
            <w:tcW w:w="319" w:type="pct"/>
            <w:tcBorders>
              <w:top w:val="nil"/>
              <w:left w:val="nil"/>
              <w:bottom w:val="single" w:sz="8" w:space="0" w:color="auto"/>
              <w:right w:val="single" w:sz="8" w:space="0" w:color="auto"/>
            </w:tcBorders>
            <w:shd w:val="clear" w:color="auto" w:fill="auto"/>
            <w:noWrap/>
            <w:vAlign w:val="center"/>
          </w:tcPr>
          <w:p w14:paraId="469F62B3" w14:textId="00415BA0" w:rsidR="00E11ACB" w:rsidRPr="00571455" w:rsidRDefault="00E11ACB" w:rsidP="00E11ACB">
            <w:pPr>
              <w:jc w:val="center"/>
              <w:rPr>
                <w:sz w:val="20"/>
                <w:szCs w:val="20"/>
              </w:rPr>
            </w:pPr>
            <w:r w:rsidRPr="00571455">
              <w:rPr>
                <w:sz w:val="22"/>
                <w:szCs w:val="22"/>
              </w:rPr>
              <w:t>3,311</w:t>
            </w:r>
          </w:p>
        </w:tc>
        <w:tc>
          <w:tcPr>
            <w:tcW w:w="308" w:type="pct"/>
            <w:tcBorders>
              <w:top w:val="nil"/>
              <w:left w:val="nil"/>
              <w:bottom w:val="single" w:sz="8" w:space="0" w:color="auto"/>
              <w:right w:val="single" w:sz="8" w:space="0" w:color="auto"/>
            </w:tcBorders>
            <w:shd w:val="clear" w:color="auto" w:fill="auto"/>
            <w:noWrap/>
            <w:vAlign w:val="center"/>
          </w:tcPr>
          <w:p w14:paraId="6B9A551A" w14:textId="428A2746" w:rsidR="00E11ACB" w:rsidRPr="00571455" w:rsidRDefault="00E11ACB" w:rsidP="00E11ACB">
            <w:pPr>
              <w:jc w:val="center"/>
              <w:rPr>
                <w:sz w:val="20"/>
                <w:szCs w:val="20"/>
              </w:rPr>
            </w:pPr>
            <w:r w:rsidRPr="00571455">
              <w:rPr>
                <w:sz w:val="22"/>
                <w:szCs w:val="22"/>
              </w:rPr>
              <w:t>3,311</w:t>
            </w:r>
          </w:p>
        </w:tc>
        <w:tc>
          <w:tcPr>
            <w:tcW w:w="308" w:type="pct"/>
            <w:tcBorders>
              <w:top w:val="nil"/>
              <w:left w:val="nil"/>
              <w:bottom w:val="single" w:sz="8" w:space="0" w:color="auto"/>
              <w:right w:val="single" w:sz="8" w:space="0" w:color="auto"/>
            </w:tcBorders>
            <w:shd w:val="clear" w:color="auto" w:fill="auto"/>
            <w:noWrap/>
            <w:vAlign w:val="center"/>
          </w:tcPr>
          <w:p w14:paraId="1ABFABC0" w14:textId="3E6C3200" w:rsidR="00E11ACB" w:rsidRPr="00571455" w:rsidRDefault="00E11ACB" w:rsidP="00E11ACB">
            <w:pPr>
              <w:jc w:val="center"/>
              <w:rPr>
                <w:sz w:val="20"/>
                <w:szCs w:val="20"/>
              </w:rPr>
            </w:pPr>
            <w:r w:rsidRPr="00571455">
              <w:rPr>
                <w:sz w:val="22"/>
                <w:szCs w:val="22"/>
              </w:rPr>
              <w:t>3,311</w:t>
            </w:r>
          </w:p>
        </w:tc>
        <w:tc>
          <w:tcPr>
            <w:tcW w:w="325" w:type="pct"/>
            <w:tcBorders>
              <w:top w:val="nil"/>
              <w:left w:val="nil"/>
              <w:bottom w:val="single" w:sz="8" w:space="0" w:color="auto"/>
              <w:right w:val="single" w:sz="8" w:space="0" w:color="auto"/>
            </w:tcBorders>
            <w:shd w:val="clear" w:color="auto" w:fill="auto"/>
            <w:vAlign w:val="center"/>
          </w:tcPr>
          <w:p w14:paraId="462CAE68" w14:textId="06FCB706" w:rsidR="00E11ACB" w:rsidRPr="00571455" w:rsidRDefault="00E11ACB" w:rsidP="00E11ACB">
            <w:pPr>
              <w:jc w:val="center"/>
              <w:rPr>
                <w:sz w:val="20"/>
                <w:szCs w:val="20"/>
              </w:rPr>
            </w:pPr>
            <w:r w:rsidRPr="00571455">
              <w:rPr>
                <w:sz w:val="22"/>
                <w:szCs w:val="22"/>
              </w:rPr>
              <w:t>3,311</w:t>
            </w:r>
          </w:p>
        </w:tc>
        <w:tc>
          <w:tcPr>
            <w:tcW w:w="397" w:type="pct"/>
            <w:tcBorders>
              <w:top w:val="nil"/>
              <w:left w:val="nil"/>
              <w:bottom w:val="single" w:sz="8" w:space="0" w:color="auto"/>
              <w:right w:val="single" w:sz="8" w:space="0" w:color="auto"/>
            </w:tcBorders>
            <w:shd w:val="clear" w:color="auto" w:fill="auto"/>
            <w:vAlign w:val="center"/>
          </w:tcPr>
          <w:p w14:paraId="3B2B9476" w14:textId="0EFF63ED" w:rsidR="00E11ACB" w:rsidRPr="00571455" w:rsidRDefault="00E11ACB" w:rsidP="00E11ACB">
            <w:pPr>
              <w:jc w:val="center"/>
              <w:rPr>
                <w:sz w:val="20"/>
                <w:szCs w:val="20"/>
              </w:rPr>
            </w:pPr>
            <w:r w:rsidRPr="00571455">
              <w:rPr>
                <w:sz w:val="22"/>
                <w:szCs w:val="22"/>
              </w:rPr>
              <w:t>3,311</w:t>
            </w:r>
          </w:p>
        </w:tc>
        <w:tc>
          <w:tcPr>
            <w:tcW w:w="397" w:type="pct"/>
            <w:tcBorders>
              <w:top w:val="nil"/>
              <w:left w:val="nil"/>
              <w:bottom w:val="single" w:sz="8" w:space="0" w:color="auto"/>
              <w:right w:val="single" w:sz="8" w:space="0" w:color="auto"/>
            </w:tcBorders>
            <w:shd w:val="clear" w:color="auto" w:fill="auto"/>
            <w:vAlign w:val="center"/>
          </w:tcPr>
          <w:p w14:paraId="11EB540D" w14:textId="55D97324" w:rsidR="00E11ACB" w:rsidRPr="00571455" w:rsidRDefault="00E11ACB" w:rsidP="00E11ACB">
            <w:pPr>
              <w:jc w:val="center"/>
              <w:rPr>
                <w:sz w:val="20"/>
                <w:szCs w:val="20"/>
              </w:rPr>
            </w:pPr>
            <w:r w:rsidRPr="00571455">
              <w:rPr>
                <w:sz w:val="22"/>
                <w:szCs w:val="22"/>
              </w:rPr>
              <w:t>3,311</w:t>
            </w:r>
          </w:p>
        </w:tc>
      </w:tr>
      <w:tr w:rsidR="00872763" w:rsidRPr="00571455" w14:paraId="2F5FDE89" w14:textId="77777777" w:rsidTr="00EB2A74">
        <w:trPr>
          <w:cantSplit/>
        </w:trPr>
        <w:tc>
          <w:tcPr>
            <w:tcW w:w="256" w:type="pct"/>
            <w:shd w:val="clear" w:color="auto" w:fill="auto"/>
            <w:vAlign w:val="center"/>
          </w:tcPr>
          <w:p w14:paraId="15C83573" w14:textId="77A967C1" w:rsidR="00E11ACB" w:rsidRPr="00571455" w:rsidRDefault="00E11ACB" w:rsidP="00E11ACB">
            <w:pPr>
              <w:jc w:val="center"/>
              <w:rPr>
                <w:sz w:val="20"/>
                <w:szCs w:val="20"/>
              </w:rPr>
            </w:pPr>
            <w:r w:rsidRPr="00571455">
              <w:rPr>
                <w:sz w:val="20"/>
                <w:szCs w:val="20"/>
              </w:rPr>
              <w:t>5.19</w:t>
            </w:r>
          </w:p>
        </w:tc>
        <w:tc>
          <w:tcPr>
            <w:tcW w:w="1622" w:type="pct"/>
            <w:shd w:val="clear" w:color="auto" w:fill="auto"/>
            <w:noWrap/>
            <w:vAlign w:val="center"/>
          </w:tcPr>
          <w:p w14:paraId="3CB730B4" w14:textId="0BE8F7A7" w:rsidR="00E11ACB" w:rsidRPr="00571455" w:rsidRDefault="00E11ACB" w:rsidP="00E11ACB">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5AD43E82" w14:textId="037178E5"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1B6EE841" w14:textId="63706802" w:rsidR="00E11ACB" w:rsidRPr="00571455" w:rsidRDefault="00E11ACB" w:rsidP="00E11ACB">
            <w:pPr>
              <w:jc w:val="center"/>
              <w:rPr>
                <w:sz w:val="20"/>
                <w:szCs w:val="20"/>
              </w:rPr>
            </w:pPr>
            <w:r w:rsidRPr="00571455">
              <w:rPr>
                <w:sz w:val="22"/>
                <w:szCs w:val="22"/>
              </w:rPr>
              <w:t>10,605</w:t>
            </w:r>
          </w:p>
        </w:tc>
        <w:tc>
          <w:tcPr>
            <w:tcW w:w="301" w:type="pct"/>
            <w:tcBorders>
              <w:top w:val="nil"/>
              <w:left w:val="nil"/>
              <w:bottom w:val="single" w:sz="8" w:space="0" w:color="auto"/>
              <w:right w:val="single" w:sz="8" w:space="0" w:color="auto"/>
            </w:tcBorders>
            <w:shd w:val="clear" w:color="auto" w:fill="auto"/>
            <w:noWrap/>
            <w:vAlign w:val="center"/>
          </w:tcPr>
          <w:p w14:paraId="08D0D617" w14:textId="0DFB1B4B" w:rsidR="00E11ACB" w:rsidRPr="00571455" w:rsidRDefault="00E11ACB" w:rsidP="00E11ACB">
            <w:pPr>
              <w:jc w:val="center"/>
              <w:rPr>
                <w:sz w:val="20"/>
                <w:szCs w:val="20"/>
              </w:rPr>
            </w:pPr>
            <w:r w:rsidRPr="00571455">
              <w:rPr>
                <w:sz w:val="22"/>
                <w:szCs w:val="22"/>
              </w:rPr>
              <w:t>10,605</w:t>
            </w:r>
          </w:p>
        </w:tc>
        <w:tc>
          <w:tcPr>
            <w:tcW w:w="319" w:type="pct"/>
            <w:tcBorders>
              <w:top w:val="nil"/>
              <w:left w:val="nil"/>
              <w:bottom w:val="single" w:sz="8" w:space="0" w:color="auto"/>
              <w:right w:val="single" w:sz="8" w:space="0" w:color="auto"/>
            </w:tcBorders>
            <w:shd w:val="clear" w:color="auto" w:fill="auto"/>
            <w:noWrap/>
            <w:vAlign w:val="center"/>
          </w:tcPr>
          <w:p w14:paraId="4EB1E6FA" w14:textId="05B6C9AC" w:rsidR="00E11ACB" w:rsidRPr="00571455" w:rsidRDefault="00E11ACB" w:rsidP="00E11ACB">
            <w:pPr>
              <w:jc w:val="center"/>
              <w:rPr>
                <w:sz w:val="20"/>
                <w:szCs w:val="20"/>
              </w:rPr>
            </w:pPr>
            <w:r w:rsidRPr="00571455">
              <w:rPr>
                <w:sz w:val="22"/>
                <w:szCs w:val="22"/>
              </w:rPr>
              <w:t>10,605</w:t>
            </w:r>
          </w:p>
        </w:tc>
        <w:tc>
          <w:tcPr>
            <w:tcW w:w="308" w:type="pct"/>
            <w:tcBorders>
              <w:top w:val="nil"/>
              <w:left w:val="nil"/>
              <w:bottom w:val="single" w:sz="8" w:space="0" w:color="auto"/>
              <w:right w:val="single" w:sz="8" w:space="0" w:color="auto"/>
            </w:tcBorders>
            <w:shd w:val="clear" w:color="auto" w:fill="auto"/>
            <w:noWrap/>
            <w:vAlign w:val="center"/>
          </w:tcPr>
          <w:p w14:paraId="19F6EE9F" w14:textId="138BFABB" w:rsidR="00E11ACB" w:rsidRPr="00571455" w:rsidRDefault="00E11ACB" w:rsidP="00E11ACB">
            <w:pPr>
              <w:jc w:val="center"/>
              <w:rPr>
                <w:sz w:val="20"/>
                <w:szCs w:val="20"/>
              </w:rPr>
            </w:pPr>
            <w:r w:rsidRPr="00571455">
              <w:rPr>
                <w:sz w:val="22"/>
                <w:szCs w:val="22"/>
              </w:rPr>
              <w:t>10,605</w:t>
            </w:r>
          </w:p>
        </w:tc>
        <w:tc>
          <w:tcPr>
            <w:tcW w:w="308" w:type="pct"/>
            <w:tcBorders>
              <w:top w:val="nil"/>
              <w:left w:val="nil"/>
              <w:bottom w:val="single" w:sz="8" w:space="0" w:color="auto"/>
              <w:right w:val="single" w:sz="8" w:space="0" w:color="auto"/>
            </w:tcBorders>
            <w:shd w:val="clear" w:color="auto" w:fill="auto"/>
            <w:noWrap/>
            <w:vAlign w:val="center"/>
          </w:tcPr>
          <w:p w14:paraId="312D0F85" w14:textId="3EF31D7C" w:rsidR="00E11ACB" w:rsidRPr="00571455" w:rsidRDefault="00E11ACB" w:rsidP="00E11ACB">
            <w:pPr>
              <w:jc w:val="center"/>
              <w:rPr>
                <w:sz w:val="20"/>
                <w:szCs w:val="20"/>
              </w:rPr>
            </w:pPr>
            <w:r w:rsidRPr="00571455">
              <w:rPr>
                <w:sz w:val="22"/>
                <w:szCs w:val="22"/>
              </w:rPr>
              <w:t>10,605</w:t>
            </w:r>
          </w:p>
        </w:tc>
        <w:tc>
          <w:tcPr>
            <w:tcW w:w="325" w:type="pct"/>
            <w:tcBorders>
              <w:top w:val="nil"/>
              <w:left w:val="nil"/>
              <w:bottom w:val="single" w:sz="8" w:space="0" w:color="auto"/>
              <w:right w:val="single" w:sz="8" w:space="0" w:color="auto"/>
            </w:tcBorders>
            <w:shd w:val="clear" w:color="auto" w:fill="auto"/>
            <w:vAlign w:val="center"/>
          </w:tcPr>
          <w:p w14:paraId="28B93F47" w14:textId="2A55A6DD" w:rsidR="00E11ACB" w:rsidRPr="00571455" w:rsidRDefault="00E11ACB" w:rsidP="00E11ACB">
            <w:pPr>
              <w:jc w:val="center"/>
              <w:rPr>
                <w:sz w:val="20"/>
                <w:szCs w:val="20"/>
              </w:rPr>
            </w:pPr>
            <w:r w:rsidRPr="00571455">
              <w:rPr>
                <w:sz w:val="22"/>
                <w:szCs w:val="22"/>
              </w:rPr>
              <w:t>10,605</w:t>
            </w:r>
          </w:p>
        </w:tc>
        <w:tc>
          <w:tcPr>
            <w:tcW w:w="397" w:type="pct"/>
            <w:tcBorders>
              <w:top w:val="nil"/>
              <w:left w:val="nil"/>
              <w:bottom w:val="single" w:sz="8" w:space="0" w:color="auto"/>
              <w:right w:val="single" w:sz="8" w:space="0" w:color="auto"/>
            </w:tcBorders>
            <w:shd w:val="clear" w:color="auto" w:fill="auto"/>
            <w:vAlign w:val="center"/>
          </w:tcPr>
          <w:p w14:paraId="65BD5817" w14:textId="2095C8F9" w:rsidR="00E11ACB" w:rsidRPr="00571455" w:rsidRDefault="00E11ACB" w:rsidP="00E11ACB">
            <w:pPr>
              <w:jc w:val="center"/>
              <w:rPr>
                <w:sz w:val="20"/>
                <w:szCs w:val="20"/>
              </w:rPr>
            </w:pPr>
            <w:r w:rsidRPr="00571455">
              <w:rPr>
                <w:sz w:val="22"/>
                <w:szCs w:val="22"/>
              </w:rPr>
              <w:t>10,605</w:t>
            </w:r>
          </w:p>
        </w:tc>
        <w:tc>
          <w:tcPr>
            <w:tcW w:w="397" w:type="pct"/>
            <w:tcBorders>
              <w:top w:val="nil"/>
              <w:left w:val="nil"/>
              <w:bottom w:val="single" w:sz="8" w:space="0" w:color="auto"/>
              <w:right w:val="single" w:sz="8" w:space="0" w:color="auto"/>
            </w:tcBorders>
            <w:shd w:val="clear" w:color="auto" w:fill="auto"/>
            <w:vAlign w:val="center"/>
          </w:tcPr>
          <w:p w14:paraId="2BE94745" w14:textId="4B603DE0" w:rsidR="00E11ACB" w:rsidRPr="00571455" w:rsidRDefault="00E11ACB" w:rsidP="00E11ACB">
            <w:pPr>
              <w:jc w:val="center"/>
              <w:rPr>
                <w:sz w:val="20"/>
                <w:szCs w:val="20"/>
              </w:rPr>
            </w:pPr>
            <w:r w:rsidRPr="00571455">
              <w:rPr>
                <w:sz w:val="22"/>
                <w:szCs w:val="22"/>
              </w:rPr>
              <w:t>10,605</w:t>
            </w:r>
          </w:p>
        </w:tc>
      </w:tr>
      <w:tr w:rsidR="00872763" w:rsidRPr="00571455" w14:paraId="2FA7894F" w14:textId="77777777" w:rsidTr="00EB2A74">
        <w:trPr>
          <w:cantSplit/>
        </w:trPr>
        <w:tc>
          <w:tcPr>
            <w:tcW w:w="256" w:type="pct"/>
            <w:shd w:val="clear" w:color="auto" w:fill="auto"/>
            <w:vAlign w:val="center"/>
          </w:tcPr>
          <w:p w14:paraId="01EF80C3" w14:textId="10295305" w:rsidR="00E11ACB" w:rsidRPr="00571455" w:rsidRDefault="00E11ACB" w:rsidP="00E11ACB">
            <w:pPr>
              <w:jc w:val="center"/>
              <w:rPr>
                <w:sz w:val="20"/>
                <w:szCs w:val="20"/>
              </w:rPr>
            </w:pPr>
            <w:r w:rsidRPr="00571455">
              <w:rPr>
                <w:sz w:val="20"/>
                <w:szCs w:val="20"/>
              </w:rPr>
              <w:t>5.20</w:t>
            </w:r>
          </w:p>
        </w:tc>
        <w:tc>
          <w:tcPr>
            <w:tcW w:w="1622" w:type="pct"/>
            <w:shd w:val="clear" w:color="auto" w:fill="auto"/>
            <w:noWrap/>
            <w:vAlign w:val="center"/>
          </w:tcPr>
          <w:p w14:paraId="5C2B61C0" w14:textId="504F277F" w:rsidR="00E11ACB" w:rsidRPr="00571455" w:rsidRDefault="00E11ACB" w:rsidP="00E11ACB">
            <w:pPr>
              <w:jc w:val="center"/>
              <w:rPr>
                <w:sz w:val="20"/>
                <w:szCs w:val="20"/>
              </w:rPr>
            </w:pPr>
            <w:r w:rsidRPr="00571455">
              <w:rPr>
                <w:sz w:val="20"/>
                <w:szCs w:val="20"/>
              </w:rPr>
              <w:t xml:space="preserve"> Котельная д. Алгазы</w:t>
            </w:r>
          </w:p>
        </w:tc>
        <w:tc>
          <w:tcPr>
            <w:tcW w:w="455" w:type="pct"/>
            <w:shd w:val="clear" w:color="auto" w:fill="auto"/>
            <w:noWrap/>
            <w:vAlign w:val="center"/>
          </w:tcPr>
          <w:p w14:paraId="0751E357" w14:textId="6B626969"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6B8B29E3" w14:textId="1D5014F3" w:rsidR="00E11ACB" w:rsidRPr="00571455" w:rsidRDefault="00E11ACB" w:rsidP="00E11ACB">
            <w:pPr>
              <w:jc w:val="center"/>
              <w:rPr>
                <w:sz w:val="20"/>
                <w:szCs w:val="20"/>
              </w:rPr>
            </w:pPr>
            <w:r w:rsidRPr="00571455">
              <w:rPr>
                <w:sz w:val="22"/>
                <w:szCs w:val="22"/>
              </w:rPr>
              <w:t>7,127</w:t>
            </w:r>
          </w:p>
        </w:tc>
        <w:tc>
          <w:tcPr>
            <w:tcW w:w="301" w:type="pct"/>
            <w:tcBorders>
              <w:top w:val="nil"/>
              <w:left w:val="nil"/>
              <w:bottom w:val="single" w:sz="8" w:space="0" w:color="auto"/>
              <w:right w:val="single" w:sz="8" w:space="0" w:color="auto"/>
            </w:tcBorders>
            <w:shd w:val="clear" w:color="auto" w:fill="auto"/>
            <w:noWrap/>
            <w:vAlign w:val="center"/>
          </w:tcPr>
          <w:p w14:paraId="54D2ECE3" w14:textId="554EF6A5" w:rsidR="00E11ACB" w:rsidRPr="00571455" w:rsidRDefault="00E11ACB" w:rsidP="00E11ACB">
            <w:pPr>
              <w:jc w:val="center"/>
              <w:rPr>
                <w:sz w:val="20"/>
                <w:szCs w:val="20"/>
              </w:rPr>
            </w:pPr>
            <w:r w:rsidRPr="00571455">
              <w:rPr>
                <w:sz w:val="22"/>
                <w:szCs w:val="22"/>
              </w:rPr>
              <w:t>7,127</w:t>
            </w:r>
          </w:p>
        </w:tc>
        <w:tc>
          <w:tcPr>
            <w:tcW w:w="319" w:type="pct"/>
            <w:tcBorders>
              <w:top w:val="nil"/>
              <w:left w:val="nil"/>
              <w:bottom w:val="single" w:sz="8" w:space="0" w:color="auto"/>
              <w:right w:val="single" w:sz="8" w:space="0" w:color="auto"/>
            </w:tcBorders>
            <w:shd w:val="clear" w:color="auto" w:fill="auto"/>
            <w:noWrap/>
            <w:vAlign w:val="center"/>
          </w:tcPr>
          <w:p w14:paraId="3AD6B162" w14:textId="5F6AF2DB" w:rsidR="00E11ACB" w:rsidRPr="00571455" w:rsidRDefault="00E11ACB" w:rsidP="00E11ACB">
            <w:pPr>
              <w:jc w:val="center"/>
              <w:rPr>
                <w:sz w:val="20"/>
                <w:szCs w:val="20"/>
              </w:rPr>
            </w:pPr>
            <w:r w:rsidRPr="00571455">
              <w:rPr>
                <w:sz w:val="22"/>
                <w:szCs w:val="22"/>
              </w:rPr>
              <w:t>7,127</w:t>
            </w:r>
          </w:p>
        </w:tc>
        <w:tc>
          <w:tcPr>
            <w:tcW w:w="308" w:type="pct"/>
            <w:tcBorders>
              <w:top w:val="nil"/>
              <w:left w:val="nil"/>
              <w:bottom w:val="single" w:sz="8" w:space="0" w:color="auto"/>
              <w:right w:val="single" w:sz="8" w:space="0" w:color="auto"/>
            </w:tcBorders>
            <w:shd w:val="clear" w:color="auto" w:fill="auto"/>
            <w:noWrap/>
            <w:vAlign w:val="center"/>
          </w:tcPr>
          <w:p w14:paraId="595FCC2D" w14:textId="33B68DB0" w:rsidR="00E11ACB" w:rsidRPr="00571455" w:rsidRDefault="00E11ACB" w:rsidP="00E11ACB">
            <w:pPr>
              <w:jc w:val="center"/>
              <w:rPr>
                <w:sz w:val="20"/>
                <w:szCs w:val="20"/>
              </w:rPr>
            </w:pPr>
            <w:r w:rsidRPr="00571455">
              <w:rPr>
                <w:sz w:val="22"/>
                <w:szCs w:val="22"/>
              </w:rPr>
              <w:t>7,127</w:t>
            </w:r>
          </w:p>
        </w:tc>
        <w:tc>
          <w:tcPr>
            <w:tcW w:w="308" w:type="pct"/>
            <w:tcBorders>
              <w:top w:val="nil"/>
              <w:left w:val="nil"/>
              <w:bottom w:val="single" w:sz="8" w:space="0" w:color="auto"/>
              <w:right w:val="single" w:sz="8" w:space="0" w:color="auto"/>
            </w:tcBorders>
            <w:shd w:val="clear" w:color="auto" w:fill="auto"/>
            <w:noWrap/>
            <w:vAlign w:val="center"/>
          </w:tcPr>
          <w:p w14:paraId="4B28B071" w14:textId="5CD85EC7" w:rsidR="00E11ACB" w:rsidRPr="00571455" w:rsidRDefault="00E11ACB" w:rsidP="00E11ACB">
            <w:pPr>
              <w:jc w:val="center"/>
              <w:rPr>
                <w:sz w:val="20"/>
                <w:szCs w:val="20"/>
              </w:rPr>
            </w:pPr>
            <w:r w:rsidRPr="00571455">
              <w:rPr>
                <w:sz w:val="22"/>
                <w:szCs w:val="22"/>
              </w:rPr>
              <w:t>7,127</w:t>
            </w:r>
          </w:p>
        </w:tc>
        <w:tc>
          <w:tcPr>
            <w:tcW w:w="325" w:type="pct"/>
            <w:tcBorders>
              <w:top w:val="nil"/>
              <w:left w:val="nil"/>
              <w:bottom w:val="single" w:sz="8" w:space="0" w:color="auto"/>
              <w:right w:val="single" w:sz="8" w:space="0" w:color="auto"/>
            </w:tcBorders>
            <w:shd w:val="clear" w:color="auto" w:fill="auto"/>
            <w:vAlign w:val="center"/>
          </w:tcPr>
          <w:p w14:paraId="7305AD93" w14:textId="141D3721" w:rsidR="00E11ACB" w:rsidRPr="00571455" w:rsidRDefault="00E11ACB" w:rsidP="00E11ACB">
            <w:pPr>
              <w:jc w:val="center"/>
              <w:rPr>
                <w:sz w:val="20"/>
                <w:szCs w:val="20"/>
              </w:rPr>
            </w:pPr>
            <w:r w:rsidRPr="00571455">
              <w:rPr>
                <w:sz w:val="22"/>
                <w:szCs w:val="22"/>
              </w:rPr>
              <w:t>7,127</w:t>
            </w:r>
          </w:p>
        </w:tc>
        <w:tc>
          <w:tcPr>
            <w:tcW w:w="397" w:type="pct"/>
            <w:tcBorders>
              <w:top w:val="nil"/>
              <w:left w:val="nil"/>
              <w:bottom w:val="single" w:sz="8" w:space="0" w:color="auto"/>
              <w:right w:val="single" w:sz="8" w:space="0" w:color="auto"/>
            </w:tcBorders>
            <w:shd w:val="clear" w:color="auto" w:fill="auto"/>
            <w:vAlign w:val="center"/>
          </w:tcPr>
          <w:p w14:paraId="3BE0C807" w14:textId="77D82123" w:rsidR="00E11ACB" w:rsidRPr="00571455" w:rsidRDefault="00E11ACB" w:rsidP="00E11ACB">
            <w:pPr>
              <w:jc w:val="center"/>
              <w:rPr>
                <w:sz w:val="20"/>
                <w:szCs w:val="20"/>
              </w:rPr>
            </w:pPr>
            <w:r w:rsidRPr="00571455">
              <w:rPr>
                <w:sz w:val="22"/>
                <w:szCs w:val="22"/>
              </w:rPr>
              <w:t>7,127</w:t>
            </w:r>
          </w:p>
        </w:tc>
        <w:tc>
          <w:tcPr>
            <w:tcW w:w="397" w:type="pct"/>
            <w:tcBorders>
              <w:top w:val="nil"/>
              <w:left w:val="nil"/>
              <w:bottom w:val="single" w:sz="8" w:space="0" w:color="auto"/>
              <w:right w:val="single" w:sz="8" w:space="0" w:color="auto"/>
            </w:tcBorders>
            <w:shd w:val="clear" w:color="auto" w:fill="auto"/>
            <w:vAlign w:val="center"/>
          </w:tcPr>
          <w:p w14:paraId="3966967A" w14:textId="6BE5D134" w:rsidR="00E11ACB" w:rsidRPr="00571455" w:rsidRDefault="00E11ACB" w:rsidP="00E11ACB">
            <w:pPr>
              <w:jc w:val="center"/>
              <w:rPr>
                <w:sz w:val="20"/>
                <w:szCs w:val="20"/>
              </w:rPr>
            </w:pPr>
            <w:r w:rsidRPr="00571455">
              <w:rPr>
                <w:sz w:val="22"/>
                <w:szCs w:val="22"/>
              </w:rPr>
              <w:t>7,127</w:t>
            </w:r>
          </w:p>
        </w:tc>
      </w:tr>
      <w:tr w:rsidR="00872763" w:rsidRPr="00571455" w14:paraId="15D075F4" w14:textId="77777777" w:rsidTr="00EB2A74">
        <w:trPr>
          <w:cantSplit/>
        </w:trPr>
        <w:tc>
          <w:tcPr>
            <w:tcW w:w="256" w:type="pct"/>
            <w:shd w:val="clear" w:color="auto" w:fill="auto"/>
            <w:vAlign w:val="center"/>
          </w:tcPr>
          <w:p w14:paraId="358BA48F" w14:textId="4080BC9C" w:rsidR="00E11ACB" w:rsidRPr="00571455" w:rsidRDefault="00E11ACB" w:rsidP="00E11ACB">
            <w:pPr>
              <w:jc w:val="center"/>
              <w:rPr>
                <w:sz w:val="20"/>
                <w:szCs w:val="20"/>
              </w:rPr>
            </w:pPr>
            <w:r w:rsidRPr="00571455">
              <w:rPr>
                <w:sz w:val="20"/>
                <w:szCs w:val="20"/>
              </w:rPr>
              <w:t>5.21</w:t>
            </w:r>
          </w:p>
        </w:tc>
        <w:tc>
          <w:tcPr>
            <w:tcW w:w="1622" w:type="pct"/>
            <w:shd w:val="clear" w:color="auto" w:fill="auto"/>
            <w:noWrap/>
            <w:vAlign w:val="center"/>
          </w:tcPr>
          <w:p w14:paraId="4934D2CC" w14:textId="25D08F6E" w:rsidR="00E11ACB" w:rsidRPr="00571455" w:rsidRDefault="00E11ACB" w:rsidP="00E11ACB">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0A87B594" w14:textId="4D1B31DF"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134D9D99" w14:textId="6A97B877" w:rsidR="00E11ACB" w:rsidRPr="00571455" w:rsidRDefault="00E11ACB" w:rsidP="00E11ACB">
            <w:pPr>
              <w:jc w:val="center"/>
              <w:rPr>
                <w:sz w:val="20"/>
                <w:szCs w:val="20"/>
              </w:rPr>
            </w:pPr>
            <w:r w:rsidRPr="00571455">
              <w:rPr>
                <w:sz w:val="22"/>
                <w:szCs w:val="22"/>
              </w:rPr>
              <w:t>8,541</w:t>
            </w:r>
          </w:p>
        </w:tc>
        <w:tc>
          <w:tcPr>
            <w:tcW w:w="301" w:type="pct"/>
            <w:tcBorders>
              <w:top w:val="nil"/>
              <w:left w:val="nil"/>
              <w:bottom w:val="single" w:sz="8" w:space="0" w:color="auto"/>
              <w:right w:val="single" w:sz="8" w:space="0" w:color="auto"/>
            </w:tcBorders>
            <w:shd w:val="clear" w:color="auto" w:fill="auto"/>
            <w:noWrap/>
            <w:vAlign w:val="center"/>
          </w:tcPr>
          <w:p w14:paraId="23A3BE37" w14:textId="598CA1BE" w:rsidR="00E11ACB" w:rsidRPr="00571455" w:rsidRDefault="00E11ACB" w:rsidP="00E11ACB">
            <w:pPr>
              <w:jc w:val="center"/>
              <w:rPr>
                <w:sz w:val="20"/>
                <w:szCs w:val="20"/>
              </w:rPr>
            </w:pPr>
            <w:r w:rsidRPr="00571455">
              <w:rPr>
                <w:sz w:val="22"/>
                <w:szCs w:val="22"/>
              </w:rPr>
              <w:t>8,541</w:t>
            </w:r>
          </w:p>
        </w:tc>
        <w:tc>
          <w:tcPr>
            <w:tcW w:w="319" w:type="pct"/>
            <w:tcBorders>
              <w:top w:val="nil"/>
              <w:left w:val="nil"/>
              <w:bottom w:val="single" w:sz="8" w:space="0" w:color="auto"/>
              <w:right w:val="single" w:sz="8" w:space="0" w:color="auto"/>
            </w:tcBorders>
            <w:shd w:val="clear" w:color="auto" w:fill="auto"/>
            <w:noWrap/>
            <w:vAlign w:val="center"/>
          </w:tcPr>
          <w:p w14:paraId="5BC51055" w14:textId="0325E12D" w:rsidR="00E11ACB" w:rsidRPr="00571455" w:rsidRDefault="00E11ACB" w:rsidP="00E11ACB">
            <w:pPr>
              <w:jc w:val="center"/>
              <w:rPr>
                <w:sz w:val="20"/>
                <w:szCs w:val="20"/>
              </w:rPr>
            </w:pPr>
            <w:r w:rsidRPr="00571455">
              <w:rPr>
                <w:sz w:val="22"/>
                <w:szCs w:val="22"/>
              </w:rPr>
              <w:t>8,541</w:t>
            </w:r>
          </w:p>
        </w:tc>
        <w:tc>
          <w:tcPr>
            <w:tcW w:w="308" w:type="pct"/>
            <w:tcBorders>
              <w:top w:val="nil"/>
              <w:left w:val="nil"/>
              <w:bottom w:val="single" w:sz="8" w:space="0" w:color="auto"/>
              <w:right w:val="single" w:sz="8" w:space="0" w:color="auto"/>
            </w:tcBorders>
            <w:shd w:val="clear" w:color="auto" w:fill="auto"/>
            <w:noWrap/>
            <w:vAlign w:val="center"/>
          </w:tcPr>
          <w:p w14:paraId="32106A3E" w14:textId="5F3C2515" w:rsidR="00E11ACB" w:rsidRPr="00571455" w:rsidRDefault="00E11ACB" w:rsidP="00E11ACB">
            <w:pPr>
              <w:jc w:val="center"/>
              <w:rPr>
                <w:sz w:val="20"/>
                <w:szCs w:val="20"/>
              </w:rPr>
            </w:pPr>
            <w:r w:rsidRPr="00571455">
              <w:rPr>
                <w:sz w:val="22"/>
                <w:szCs w:val="22"/>
              </w:rPr>
              <w:t>8,541</w:t>
            </w:r>
          </w:p>
        </w:tc>
        <w:tc>
          <w:tcPr>
            <w:tcW w:w="308" w:type="pct"/>
            <w:tcBorders>
              <w:top w:val="nil"/>
              <w:left w:val="nil"/>
              <w:bottom w:val="single" w:sz="8" w:space="0" w:color="auto"/>
              <w:right w:val="single" w:sz="8" w:space="0" w:color="auto"/>
            </w:tcBorders>
            <w:shd w:val="clear" w:color="auto" w:fill="auto"/>
            <w:noWrap/>
            <w:vAlign w:val="center"/>
          </w:tcPr>
          <w:p w14:paraId="3AC88C70" w14:textId="21677724" w:rsidR="00E11ACB" w:rsidRPr="00571455" w:rsidRDefault="00E11ACB" w:rsidP="00E11ACB">
            <w:pPr>
              <w:jc w:val="center"/>
              <w:rPr>
                <w:sz w:val="20"/>
                <w:szCs w:val="20"/>
              </w:rPr>
            </w:pPr>
            <w:r w:rsidRPr="00571455">
              <w:rPr>
                <w:sz w:val="22"/>
                <w:szCs w:val="22"/>
              </w:rPr>
              <w:t>8,541</w:t>
            </w:r>
          </w:p>
        </w:tc>
        <w:tc>
          <w:tcPr>
            <w:tcW w:w="325" w:type="pct"/>
            <w:tcBorders>
              <w:top w:val="nil"/>
              <w:left w:val="nil"/>
              <w:bottom w:val="single" w:sz="8" w:space="0" w:color="auto"/>
              <w:right w:val="single" w:sz="8" w:space="0" w:color="auto"/>
            </w:tcBorders>
            <w:shd w:val="clear" w:color="auto" w:fill="auto"/>
            <w:vAlign w:val="center"/>
          </w:tcPr>
          <w:p w14:paraId="3AC07C34" w14:textId="195268C3" w:rsidR="00E11ACB" w:rsidRPr="00571455" w:rsidRDefault="00E11ACB" w:rsidP="00E11ACB">
            <w:pPr>
              <w:jc w:val="center"/>
              <w:rPr>
                <w:sz w:val="20"/>
                <w:szCs w:val="20"/>
              </w:rPr>
            </w:pPr>
            <w:r w:rsidRPr="00571455">
              <w:rPr>
                <w:sz w:val="22"/>
                <w:szCs w:val="22"/>
              </w:rPr>
              <w:t>8,541</w:t>
            </w:r>
          </w:p>
        </w:tc>
        <w:tc>
          <w:tcPr>
            <w:tcW w:w="397" w:type="pct"/>
            <w:tcBorders>
              <w:top w:val="nil"/>
              <w:left w:val="nil"/>
              <w:bottom w:val="single" w:sz="8" w:space="0" w:color="auto"/>
              <w:right w:val="single" w:sz="8" w:space="0" w:color="auto"/>
            </w:tcBorders>
            <w:shd w:val="clear" w:color="auto" w:fill="auto"/>
            <w:vAlign w:val="center"/>
          </w:tcPr>
          <w:p w14:paraId="0569B6BA" w14:textId="0989BBAA" w:rsidR="00E11ACB" w:rsidRPr="00571455" w:rsidRDefault="00E11ACB" w:rsidP="00E11ACB">
            <w:pPr>
              <w:jc w:val="center"/>
              <w:rPr>
                <w:sz w:val="20"/>
                <w:szCs w:val="20"/>
              </w:rPr>
            </w:pPr>
            <w:r w:rsidRPr="00571455">
              <w:rPr>
                <w:sz w:val="22"/>
                <w:szCs w:val="22"/>
              </w:rPr>
              <w:t>8,541</w:t>
            </w:r>
          </w:p>
        </w:tc>
        <w:tc>
          <w:tcPr>
            <w:tcW w:w="397" w:type="pct"/>
            <w:tcBorders>
              <w:top w:val="nil"/>
              <w:left w:val="nil"/>
              <w:bottom w:val="single" w:sz="8" w:space="0" w:color="auto"/>
              <w:right w:val="single" w:sz="8" w:space="0" w:color="auto"/>
            </w:tcBorders>
            <w:shd w:val="clear" w:color="auto" w:fill="auto"/>
            <w:vAlign w:val="center"/>
          </w:tcPr>
          <w:p w14:paraId="4393BD42" w14:textId="03F10C6D" w:rsidR="00E11ACB" w:rsidRPr="00571455" w:rsidRDefault="00E11ACB" w:rsidP="00E11ACB">
            <w:pPr>
              <w:jc w:val="center"/>
              <w:rPr>
                <w:sz w:val="20"/>
                <w:szCs w:val="20"/>
              </w:rPr>
            </w:pPr>
            <w:r w:rsidRPr="00571455">
              <w:rPr>
                <w:sz w:val="22"/>
                <w:szCs w:val="22"/>
              </w:rPr>
              <w:t>8,541</w:t>
            </w:r>
          </w:p>
        </w:tc>
      </w:tr>
      <w:tr w:rsidR="00872763" w:rsidRPr="00571455" w14:paraId="72312E8D" w14:textId="77777777" w:rsidTr="00EB2A74">
        <w:trPr>
          <w:cantSplit/>
        </w:trPr>
        <w:tc>
          <w:tcPr>
            <w:tcW w:w="256" w:type="pct"/>
            <w:shd w:val="clear" w:color="auto" w:fill="auto"/>
            <w:vAlign w:val="center"/>
          </w:tcPr>
          <w:p w14:paraId="39C94185" w14:textId="20D75E6C" w:rsidR="00E11ACB" w:rsidRPr="00571455" w:rsidRDefault="00E11ACB" w:rsidP="00E11ACB">
            <w:pPr>
              <w:jc w:val="center"/>
              <w:rPr>
                <w:sz w:val="20"/>
                <w:szCs w:val="20"/>
              </w:rPr>
            </w:pPr>
            <w:r w:rsidRPr="00571455">
              <w:rPr>
                <w:sz w:val="20"/>
                <w:szCs w:val="20"/>
              </w:rPr>
              <w:t>5.22</w:t>
            </w:r>
          </w:p>
        </w:tc>
        <w:tc>
          <w:tcPr>
            <w:tcW w:w="1622" w:type="pct"/>
            <w:shd w:val="clear" w:color="auto" w:fill="auto"/>
            <w:noWrap/>
            <w:vAlign w:val="center"/>
          </w:tcPr>
          <w:p w14:paraId="78E35F3C" w14:textId="63D3DE8B" w:rsidR="00E11ACB" w:rsidRPr="00571455" w:rsidRDefault="00E11ACB" w:rsidP="00E11ACB">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45C96B6B" w14:textId="520D5622"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5B2AD3FE" w14:textId="48B6BD0E" w:rsidR="00E11ACB" w:rsidRPr="00571455" w:rsidRDefault="00E11ACB" w:rsidP="00E11ACB">
            <w:pPr>
              <w:jc w:val="center"/>
              <w:rPr>
                <w:sz w:val="20"/>
                <w:szCs w:val="20"/>
              </w:rPr>
            </w:pPr>
            <w:r w:rsidRPr="00571455">
              <w:rPr>
                <w:sz w:val="22"/>
                <w:szCs w:val="22"/>
              </w:rPr>
              <w:t>6,471</w:t>
            </w:r>
          </w:p>
        </w:tc>
        <w:tc>
          <w:tcPr>
            <w:tcW w:w="301" w:type="pct"/>
            <w:tcBorders>
              <w:top w:val="nil"/>
              <w:left w:val="nil"/>
              <w:bottom w:val="single" w:sz="8" w:space="0" w:color="auto"/>
              <w:right w:val="single" w:sz="8" w:space="0" w:color="auto"/>
            </w:tcBorders>
            <w:shd w:val="clear" w:color="auto" w:fill="auto"/>
            <w:noWrap/>
            <w:vAlign w:val="center"/>
          </w:tcPr>
          <w:p w14:paraId="1513953D" w14:textId="2976FCD3" w:rsidR="00E11ACB" w:rsidRPr="00571455" w:rsidRDefault="00E11ACB" w:rsidP="00E11ACB">
            <w:pPr>
              <w:jc w:val="center"/>
              <w:rPr>
                <w:sz w:val="20"/>
                <w:szCs w:val="20"/>
              </w:rPr>
            </w:pPr>
            <w:r w:rsidRPr="00571455">
              <w:rPr>
                <w:sz w:val="22"/>
                <w:szCs w:val="22"/>
              </w:rPr>
              <w:t>6,471</w:t>
            </w:r>
          </w:p>
        </w:tc>
        <w:tc>
          <w:tcPr>
            <w:tcW w:w="319" w:type="pct"/>
            <w:tcBorders>
              <w:top w:val="nil"/>
              <w:left w:val="nil"/>
              <w:bottom w:val="single" w:sz="8" w:space="0" w:color="auto"/>
              <w:right w:val="single" w:sz="8" w:space="0" w:color="auto"/>
            </w:tcBorders>
            <w:shd w:val="clear" w:color="auto" w:fill="auto"/>
            <w:noWrap/>
            <w:vAlign w:val="center"/>
          </w:tcPr>
          <w:p w14:paraId="2B50F018" w14:textId="7E612983" w:rsidR="00E11ACB" w:rsidRPr="00571455" w:rsidRDefault="00E11ACB" w:rsidP="00E11ACB">
            <w:pPr>
              <w:jc w:val="center"/>
              <w:rPr>
                <w:sz w:val="20"/>
                <w:szCs w:val="20"/>
              </w:rPr>
            </w:pPr>
            <w:r w:rsidRPr="00571455">
              <w:rPr>
                <w:sz w:val="22"/>
                <w:szCs w:val="22"/>
              </w:rPr>
              <w:t>6,471</w:t>
            </w:r>
          </w:p>
        </w:tc>
        <w:tc>
          <w:tcPr>
            <w:tcW w:w="308" w:type="pct"/>
            <w:tcBorders>
              <w:top w:val="nil"/>
              <w:left w:val="nil"/>
              <w:bottom w:val="single" w:sz="8" w:space="0" w:color="auto"/>
              <w:right w:val="single" w:sz="8" w:space="0" w:color="auto"/>
            </w:tcBorders>
            <w:shd w:val="clear" w:color="auto" w:fill="auto"/>
            <w:noWrap/>
            <w:vAlign w:val="center"/>
          </w:tcPr>
          <w:p w14:paraId="5B17A5A1" w14:textId="58CABEE4" w:rsidR="00E11ACB" w:rsidRPr="00571455" w:rsidRDefault="00E11ACB" w:rsidP="00E11ACB">
            <w:pPr>
              <w:jc w:val="center"/>
              <w:rPr>
                <w:sz w:val="20"/>
                <w:szCs w:val="20"/>
              </w:rPr>
            </w:pPr>
            <w:r w:rsidRPr="00571455">
              <w:rPr>
                <w:sz w:val="22"/>
                <w:szCs w:val="22"/>
              </w:rPr>
              <w:t>6,471</w:t>
            </w:r>
          </w:p>
        </w:tc>
        <w:tc>
          <w:tcPr>
            <w:tcW w:w="308" w:type="pct"/>
            <w:tcBorders>
              <w:top w:val="nil"/>
              <w:left w:val="nil"/>
              <w:bottom w:val="single" w:sz="8" w:space="0" w:color="auto"/>
              <w:right w:val="single" w:sz="8" w:space="0" w:color="auto"/>
            </w:tcBorders>
            <w:shd w:val="clear" w:color="auto" w:fill="auto"/>
            <w:noWrap/>
            <w:vAlign w:val="center"/>
          </w:tcPr>
          <w:p w14:paraId="3539F452" w14:textId="1EEBC0EA" w:rsidR="00E11ACB" w:rsidRPr="00571455" w:rsidRDefault="00E11ACB" w:rsidP="00E11ACB">
            <w:pPr>
              <w:jc w:val="center"/>
              <w:rPr>
                <w:sz w:val="20"/>
                <w:szCs w:val="20"/>
              </w:rPr>
            </w:pPr>
            <w:r w:rsidRPr="00571455">
              <w:rPr>
                <w:sz w:val="22"/>
                <w:szCs w:val="22"/>
              </w:rPr>
              <w:t>6,471</w:t>
            </w:r>
          </w:p>
        </w:tc>
        <w:tc>
          <w:tcPr>
            <w:tcW w:w="325" w:type="pct"/>
            <w:tcBorders>
              <w:top w:val="nil"/>
              <w:left w:val="nil"/>
              <w:bottom w:val="single" w:sz="8" w:space="0" w:color="auto"/>
              <w:right w:val="single" w:sz="8" w:space="0" w:color="auto"/>
            </w:tcBorders>
            <w:shd w:val="clear" w:color="auto" w:fill="auto"/>
            <w:vAlign w:val="center"/>
          </w:tcPr>
          <w:p w14:paraId="0B5EB7AC" w14:textId="282BC68C" w:rsidR="00E11ACB" w:rsidRPr="00571455" w:rsidRDefault="00E11ACB" w:rsidP="00E11ACB">
            <w:pPr>
              <w:jc w:val="center"/>
              <w:rPr>
                <w:sz w:val="20"/>
                <w:szCs w:val="20"/>
              </w:rPr>
            </w:pPr>
            <w:r w:rsidRPr="00571455">
              <w:rPr>
                <w:sz w:val="22"/>
                <w:szCs w:val="22"/>
              </w:rPr>
              <w:t>6,471</w:t>
            </w:r>
          </w:p>
        </w:tc>
        <w:tc>
          <w:tcPr>
            <w:tcW w:w="397" w:type="pct"/>
            <w:tcBorders>
              <w:top w:val="nil"/>
              <w:left w:val="nil"/>
              <w:bottom w:val="single" w:sz="8" w:space="0" w:color="auto"/>
              <w:right w:val="single" w:sz="8" w:space="0" w:color="auto"/>
            </w:tcBorders>
            <w:shd w:val="clear" w:color="auto" w:fill="auto"/>
            <w:vAlign w:val="center"/>
          </w:tcPr>
          <w:p w14:paraId="4BB8F8B5" w14:textId="0D0991A8" w:rsidR="00E11ACB" w:rsidRPr="00571455" w:rsidRDefault="00E11ACB" w:rsidP="00E11ACB">
            <w:pPr>
              <w:jc w:val="center"/>
              <w:rPr>
                <w:sz w:val="20"/>
                <w:szCs w:val="20"/>
              </w:rPr>
            </w:pPr>
            <w:r w:rsidRPr="00571455">
              <w:rPr>
                <w:sz w:val="22"/>
                <w:szCs w:val="22"/>
              </w:rPr>
              <w:t>6,471</w:t>
            </w:r>
          </w:p>
        </w:tc>
        <w:tc>
          <w:tcPr>
            <w:tcW w:w="397" w:type="pct"/>
            <w:tcBorders>
              <w:top w:val="nil"/>
              <w:left w:val="nil"/>
              <w:bottom w:val="single" w:sz="8" w:space="0" w:color="auto"/>
              <w:right w:val="single" w:sz="8" w:space="0" w:color="auto"/>
            </w:tcBorders>
            <w:shd w:val="clear" w:color="auto" w:fill="auto"/>
            <w:vAlign w:val="center"/>
          </w:tcPr>
          <w:p w14:paraId="122A0C93" w14:textId="147E7136" w:rsidR="00E11ACB" w:rsidRPr="00571455" w:rsidRDefault="00E11ACB" w:rsidP="00E11ACB">
            <w:pPr>
              <w:jc w:val="center"/>
              <w:rPr>
                <w:sz w:val="20"/>
                <w:szCs w:val="20"/>
              </w:rPr>
            </w:pPr>
            <w:r w:rsidRPr="00571455">
              <w:rPr>
                <w:sz w:val="22"/>
                <w:szCs w:val="22"/>
              </w:rPr>
              <w:t>6,471</w:t>
            </w:r>
          </w:p>
        </w:tc>
      </w:tr>
      <w:tr w:rsidR="00872763" w:rsidRPr="00571455" w14:paraId="452A2E30" w14:textId="77777777" w:rsidTr="00EB2A74">
        <w:trPr>
          <w:cantSplit/>
        </w:trPr>
        <w:tc>
          <w:tcPr>
            <w:tcW w:w="256" w:type="pct"/>
            <w:shd w:val="clear" w:color="auto" w:fill="auto"/>
            <w:vAlign w:val="center"/>
          </w:tcPr>
          <w:p w14:paraId="2C7637AE" w14:textId="2CFB39E6" w:rsidR="00E11ACB" w:rsidRPr="00571455" w:rsidRDefault="00E11ACB" w:rsidP="00E11ACB">
            <w:pPr>
              <w:jc w:val="center"/>
              <w:rPr>
                <w:sz w:val="20"/>
                <w:szCs w:val="20"/>
              </w:rPr>
            </w:pPr>
            <w:r w:rsidRPr="00571455">
              <w:rPr>
                <w:sz w:val="20"/>
                <w:szCs w:val="20"/>
              </w:rPr>
              <w:t>5.23</w:t>
            </w:r>
          </w:p>
        </w:tc>
        <w:tc>
          <w:tcPr>
            <w:tcW w:w="1622" w:type="pct"/>
            <w:shd w:val="clear" w:color="auto" w:fill="auto"/>
            <w:noWrap/>
            <w:vAlign w:val="center"/>
          </w:tcPr>
          <w:p w14:paraId="4E42D132" w14:textId="7E3AB2A9" w:rsidR="00E11ACB" w:rsidRPr="00571455" w:rsidRDefault="00E11ACB" w:rsidP="00E11ACB">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746053D6" w14:textId="2CE50BAF"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2E7D2F6E" w14:textId="464EAF95" w:rsidR="00E11ACB" w:rsidRPr="00571455" w:rsidRDefault="00E11ACB" w:rsidP="00E11ACB">
            <w:pPr>
              <w:jc w:val="center"/>
              <w:rPr>
                <w:sz w:val="20"/>
                <w:szCs w:val="20"/>
              </w:rPr>
            </w:pPr>
            <w:r w:rsidRPr="00571455">
              <w:rPr>
                <w:sz w:val="22"/>
                <w:szCs w:val="22"/>
              </w:rPr>
              <w:t>2,052</w:t>
            </w:r>
          </w:p>
        </w:tc>
        <w:tc>
          <w:tcPr>
            <w:tcW w:w="301" w:type="pct"/>
            <w:tcBorders>
              <w:top w:val="nil"/>
              <w:left w:val="nil"/>
              <w:bottom w:val="single" w:sz="8" w:space="0" w:color="auto"/>
              <w:right w:val="single" w:sz="8" w:space="0" w:color="auto"/>
            </w:tcBorders>
            <w:shd w:val="clear" w:color="auto" w:fill="auto"/>
            <w:noWrap/>
            <w:vAlign w:val="center"/>
          </w:tcPr>
          <w:p w14:paraId="13915E03" w14:textId="0B513F64" w:rsidR="00E11ACB" w:rsidRPr="00571455" w:rsidRDefault="00E11ACB" w:rsidP="00E11ACB">
            <w:pPr>
              <w:jc w:val="center"/>
              <w:rPr>
                <w:sz w:val="20"/>
                <w:szCs w:val="20"/>
              </w:rPr>
            </w:pPr>
            <w:r w:rsidRPr="00571455">
              <w:rPr>
                <w:sz w:val="22"/>
                <w:szCs w:val="22"/>
              </w:rPr>
              <w:t>2,052</w:t>
            </w:r>
          </w:p>
        </w:tc>
        <w:tc>
          <w:tcPr>
            <w:tcW w:w="319" w:type="pct"/>
            <w:tcBorders>
              <w:top w:val="nil"/>
              <w:left w:val="nil"/>
              <w:bottom w:val="single" w:sz="8" w:space="0" w:color="auto"/>
              <w:right w:val="single" w:sz="8" w:space="0" w:color="auto"/>
            </w:tcBorders>
            <w:shd w:val="clear" w:color="auto" w:fill="auto"/>
            <w:noWrap/>
            <w:vAlign w:val="center"/>
          </w:tcPr>
          <w:p w14:paraId="4AD064C4" w14:textId="6F7BFAC4" w:rsidR="00E11ACB" w:rsidRPr="00571455" w:rsidRDefault="00E11ACB" w:rsidP="00E11ACB">
            <w:pPr>
              <w:jc w:val="center"/>
              <w:rPr>
                <w:sz w:val="20"/>
                <w:szCs w:val="20"/>
              </w:rPr>
            </w:pPr>
            <w:r w:rsidRPr="00571455">
              <w:rPr>
                <w:sz w:val="22"/>
                <w:szCs w:val="22"/>
              </w:rPr>
              <w:t>2,052</w:t>
            </w:r>
          </w:p>
        </w:tc>
        <w:tc>
          <w:tcPr>
            <w:tcW w:w="308" w:type="pct"/>
            <w:tcBorders>
              <w:top w:val="nil"/>
              <w:left w:val="nil"/>
              <w:bottom w:val="single" w:sz="8" w:space="0" w:color="auto"/>
              <w:right w:val="single" w:sz="8" w:space="0" w:color="auto"/>
            </w:tcBorders>
            <w:shd w:val="clear" w:color="auto" w:fill="auto"/>
            <w:noWrap/>
            <w:vAlign w:val="center"/>
          </w:tcPr>
          <w:p w14:paraId="37B69E94" w14:textId="54EF694B" w:rsidR="00E11ACB" w:rsidRPr="00571455" w:rsidRDefault="00E11ACB" w:rsidP="00E11ACB">
            <w:pPr>
              <w:jc w:val="center"/>
              <w:rPr>
                <w:sz w:val="20"/>
                <w:szCs w:val="20"/>
              </w:rPr>
            </w:pPr>
            <w:r w:rsidRPr="00571455">
              <w:rPr>
                <w:sz w:val="22"/>
                <w:szCs w:val="22"/>
              </w:rPr>
              <w:t>2,052</w:t>
            </w:r>
          </w:p>
        </w:tc>
        <w:tc>
          <w:tcPr>
            <w:tcW w:w="308" w:type="pct"/>
            <w:tcBorders>
              <w:top w:val="nil"/>
              <w:left w:val="nil"/>
              <w:bottom w:val="single" w:sz="8" w:space="0" w:color="auto"/>
              <w:right w:val="single" w:sz="8" w:space="0" w:color="auto"/>
            </w:tcBorders>
            <w:shd w:val="clear" w:color="auto" w:fill="auto"/>
            <w:noWrap/>
            <w:vAlign w:val="center"/>
          </w:tcPr>
          <w:p w14:paraId="73EE5267" w14:textId="4DB620CC" w:rsidR="00E11ACB" w:rsidRPr="00571455" w:rsidRDefault="00E11ACB" w:rsidP="00E11ACB">
            <w:pPr>
              <w:jc w:val="center"/>
              <w:rPr>
                <w:sz w:val="20"/>
                <w:szCs w:val="20"/>
              </w:rPr>
            </w:pPr>
            <w:r w:rsidRPr="00571455">
              <w:rPr>
                <w:sz w:val="22"/>
                <w:szCs w:val="22"/>
              </w:rPr>
              <w:t>2,052</w:t>
            </w:r>
          </w:p>
        </w:tc>
        <w:tc>
          <w:tcPr>
            <w:tcW w:w="325" w:type="pct"/>
            <w:tcBorders>
              <w:top w:val="nil"/>
              <w:left w:val="nil"/>
              <w:bottom w:val="single" w:sz="8" w:space="0" w:color="auto"/>
              <w:right w:val="single" w:sz="8" w:space="0" w:color="auto"/>
            </w:tcBorders>
            <w:shd w:val="clear" w:color="auto" w:fill="auto"/>
            <w:vAlign w:val="center"/>
          </w:tcPr>
          <w:p w14:paraId="18DC33EE" w14:textId="44A94443" w:rsidR="00E11ACB" w:rsidRPr="00571455" w:rsidRDefault="00E11ACB" w:rsidP="00E11ACB">
            <w:pPr>
              <w:jc w:val="center"/>
              <w:rPr>
                <w:sz w:val="20"/>
                <w:szCs w:val="20"/>
              </w:rPr>
            </w:pPr>
            <w:r w:rsidRPr="00571455">
              <w:rPr>
                <w:sz w:val="22"/>
                <w:szCs w:val="22"/>
              </w:rPr>
              <w:t>2,052</w:t>
            </w:r>
          </w:p>
        </w:tc>
        <w:tc>
          <w:tcPr>
            <w:tcW w:w="397" w:type="pct"/>
            <w:tcBorders>
              <w:top w:val="nil"/>
              <w:left w:val="nil"/>
              <w:bottom w:val="single" w:sz="8" w:space="0" w:color="auto"/>
              <w:right w:val="single" w:sz="8" w:space="0" w:color="auto"/>
            </w:tcBorders>
            <w:shd w:val="clear" w:color="auto" w:fill="auto"/>
            <w:vAlign w:val="center"/>
          </w:tcPr>
          <w:p w14:paraId="52C0E456" w14:textId="72BEC0BF" w:rsidR="00E11ACB" w:rsidRPr="00571455" w:rsidRDefault="00E11ACB" w:rsidP="00E11ACB">
            <w:pPr>
              <w:jc w:val="center"/>
              <w:rPr>
                <w:sz w:val="20"/>
                <w:szCs w:val="20"/>
              </w:rPr>
            </w:pPr>
            <w:r w:rsidRPr="00571455">
              <w:rPr>
                <w:sz w:val="22"/>
                <w:szCs w:val="22"/>
              </w:rPr>
              <w:t>2,052</w:t>
            </w:r>
          </w:p>
        </w:tc>
        <w:tc>
          <w:tcPr>
            <w:tcW w:w="397" w:type="pct"/>
            <w:tcBorders>
              <w:top w:val="nil"/>
              <w:left w:val="nil"/>
              <w:bottom w:val="single" w:sz="8" w:space="0" w:color="auto"/>
              <w:right w:val="single" w:sz="8" w:space="0" w:color="auto"/>
            </w:tcBorders>
            <w:shd w:val="clear" w:color="auto" w:fill="auto"/>
            <w:vAlign w:val="center"/>
          </w:tcPr>
          <w:p w14:paraId="4D049DE5" w14:textId="4E05A7C8" w:rsidR="00E11ACB" w:rsidRPr="00571455" w:rsidRDefault="00E11ACB" w:rsidP="00E11ACB">
            <w:pPr>
              <w:jc w:val="center"/>
              <w:rPr>
                <w:sz w:val="20"/>
                <w:szCs w:val="20"/>
              </w:rPr>
            </w:pPr>
            <w:r w:rsidRPr="00571455">
              <w:rPr>
                <w:sz w:val="22"/>
                <w:szCs w:val="22"/>
              </w:rPr>
              <w:t>2,052</w:t>
            </w:r>
          </w:p>
        </w:tc>
      </w:tr>
      <w:tr w:rsidR="00872763" w:rsidRPr="00571455" w14:paraId="3D36919F" w14:textId="77777777" w:rsidTr="00EB2A74">
        <w:trPr>
          <w:cantSplit/>
        </w:trPr>
        <w:tc>
          <w:tcPr>
            <w:tcW w:w="256" w:type="pct"/>
            <w:shd w:val="clear" w:color="auto" w:fill="auto"/>
            <w:vAlign w:val="center"/>
          </w:tcPr>
          <w:p w14:paraId="3B0E0C5B" w14:textId="4FDB6E11" w:rsidR="00E11ACB" w:rsidRPr="00571455" w:rsidRDefault="00E11ACB" w:rsidP="00E11ACB">
            <w:pPr>
              <w:jc w:val="center"/>
              <w:rPr>
                <w:sz w:val="20"/>
                <w:szCs w:val="20"/>
              </w:rPr>
            </w:pPr>
            <w:r w:rsidRPr="00571455">
              <w:rPr>
                <w:sz w:val="20"/>
                <w:szCs w:val="20"/>
              </w:rPr>
              <w:t>5.24</w:t>
            </w:r>
          </w:p>
        </w:tc>
        <w:tc>
          <w:tcPr>
            <w:tcW w:w="1622" w:type="pct"/>
            <w:shd w:val="clear" w:color="auto" w:fill="auto"/>
            <w:noWrap/>
            <w:vAlign w:val="center"/>
          </w:tcPr>
          <w:p w14:paraId="24FCCF62" w14:textId="48658142" w:rsidR="00E11ACB" w:rsidRPr="00571455" w:rsidRDefault="00E11ACB" w:rsidP="00E11ACB">
            <w:pPr>
              <w:jc w:val="center"/>
              <w:rPr>
                <w:sz w:val="20"/>
                <w:szCs w:val="20"/>
              </w:rPr>
            </w:pPr>
            <w:r w:rsidRPr="00571455">
              <w:rPr>
                <w:sz w:val="20"/>
                <w:szCs w:val="20"/>
              </w:rPr>
              <w:t>Котельная ЦРБ (с. Старые Зятцы)</w:t>
            </w:r>
          </w:p>
        </w:tc>
        <w:tc>
          <w:tcPr>
            <w:tcW w:w="455" w:type="pct"/>
            <w:shd w:val="clear" w:color="auto" w:fill="auto"/>
            <w:noWrap/>
            <w:vAlign w:val="center"/>
          </w:tcPr>
          <w:p w14:paraId="11ACB1A7" w14:textId="6F0CCE81"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29281F59" w14:textId="5BB7ECC4" w:rsidR="00E11ACB" w:rsidRPr="00571455" w:rsidRDefault="00E11ACB" w:rsidP="00E11ACB">
            <w:pPr>
              <w:jc w:val="center"/>
              <w:rPr>
                <w:sz w:val="20"/>
                <w:szCs w:val="20"/>
              </w:rPr>
            </w:pPr>
            <w:r w:rsidRPr="00571455">
              <w:rPr>
                <w:sz w:val="22"/>
                <w:szCs w:val="22"/>
              </w:rPr>
              <w:t>26,920</w:t>
            </w:r>
          </w:p>
        </w:tc>
        <w:tc>
          <w:tcPr>
            <w:tcW w:w="301" w:type="pct"/>
            <w:tcBorders>
              <w:top w:val="nil"/>
              <w:left w:val="nil"/>
              <w:bottom w:val="single" w:sz="8" w:space="0" w:color="auto"/>
              <w:right w:val="single" w:sz="8" w:space="0" w:color="auto"/>
            </w:tcBorders>
            <w:shd w:val="clear" w:color="auto" w:fill="auto"/>
            <w:noWrap/>
            <w:vAlign w:val="center"/>
          </w:tcPr>
          <w:p w14:paraId="03475E58" w14:textId="1FFDC778" w:rsidR="00E11ACB" w:rsidRPr="00571455" w:rsidRDefault="00E11ACB" w:rsidP="00E11ACB">
            <w:pPr>
              <w:jc w:val="center"/>
              <w:rPr>
                <w:sz w:val="20"/>
                <w:szCs w:val="20"/>
              </w:rPr>
            </w:pPr>
            <w:r w:rsidRPr="00571455">
              <w:rPr>
                <w:sz w:val="22"/>
                <w:szCs w:val="22"/>
              </w:rPr>
              <w:t>26,920</w:t>
            </w:r>
          </w:p>
        </w:tc>
        <w:tc>
          <w:tcPr>
            <w:tcW w:w="319" w:type="pct"/>
            <w:tcBorders>
              <w:top w:val="nil"/>
              <w:left w:val="nil"/>
              <w:bottom w:val="single" w:sz="8" w:space="0" w:color="auto"/>
              <w:right w:val="single" w:sz="8" w:space="0" w:color="auto"/>
            </w:tcBorders>
            <w:shd w:val="clear" w:color="auto" w:fill="auto"/>
            <w:noWrap/>
            <w:vAlign w:val="center"/>
          </w:tcPr>
          <w:p w14:paraId="63FB149B" w14:textId="7A6347C8" w:rsidR="00E11ACB" w:rsidRPr="00571455" w:rsidRDefault="00E11ACB" w:rsidP="00E11ACB">
            <w:pPr>
              <w:jc w:val="center"/>
              <w:rPr>
                <w:sz w:val="20"/>
                <w:szCs w:val="20"/>
              </w:rPr>
            </w:pPr>
            <w:r w:rsidRPr="00571455">
              <w:rPr>
                <w:sz w:val="22"/>
                <w:szCs w:val="22"/>
              </w:rPr>
              <w:t>26,920</w:t>
            </w:r>
          </w:p>
        </w:tc>
        <w:tc>
          <w:tcPr>
            <w:tcW w:w="308" w:type="pct"/>
            <w:tcBorders>
              <w:top w:val="nil"/>
              <w:left w:val="nil"/>
              <w:bottom w:val="single" w:sz="8" w:space="0" w:color="auto"/>
              <w:right w:val="single" w:sz="8" w:space="0" w:color="auto"/>
            </w:tcBorders>
            <w:shd w:val="clear" w:color="auto" w:fill="auto"/>
            <w:noWrap/>
            <w:vAlign w:val="center"/>
          </w:tcPr>
          <w:p w14:paraId="325278D2" w14:textId="33A7A6BF" w:rsidR="00E11ACB" w:rsidRPr="00571455" w:rsidRDefault="00E11ACB" w:rsidP="00E11ACB">
            <w:pPr>
              <w:jc w:val="center"/>
              <w:rPr>
                <w:sz w:val="20"/>
                <w:szCs w:val="20"/>
              </w:rPr>
            </w:pPr>
            <w:r w:rsidRPr="00571455">
              <w:rPr>
                <w:sz w:val="22"/>
                <w:szCs w:val="22"/>
              </w:rPr>
              <w:t>26,920</w:t>
            </w:r>
          </w:p>
        </w:tc>
        <w:tc>
          <w:tcPr>
            <w:tcW w:w="308" w:type="pct"/>
            <w:tcBorders>
              <w:top w:val="nil"/>
              <w:left w:val="nil"/>
              <w:bottom w:val="single" w:sz="8" w:space="0" w:color="auto"/>
              <w:right w:val="single" w:sz="8" w:space="0" w:color="auto"/>
            </w:tcBorders>
            <w:shd w:val="clear" w:color="auto" w:fill="auto"/>
            <w:noWrap/>
            <w:vAlign w:val="center"/>
          </w:tcPr>
          <w:p w14:paraId="20F1DA18" w14:textId="4D718315" w:rsidR="00E11ACB" w:rsidRPr="00571455" w:rsidRDefault="00E11ACB" w:rsidP="00E11ACB">
            <w:pPr>
              <w:jc w:val="center"/>
              <w:rPr>
                <w:sz w:val="20"/>
                <w:szCs w:val="20"/>
              </w:rPr>
            </w:pPr>
            <w:r w:rsidRPr="00571455">
              <w:rPr>
                <w:sz w:val="22"/>
                <w:szCs w:val="22"/>
              </w:rPr>
              <w:t>26,920</w:t>
            </w:r>
          </w:p>
        </w:tc>
        <w:tc>
          <w:tcPr>
            <w:tcW w:w="325" w:type="pct"/>
            <w:tcBorders>
              <w:top w:val="nil"/>
              <w:left w:val="nil"/>
              <w:bottom w:val="single" w:sz="8" w:space="0" w:color="auto"/>
              <w:right w:val="single" w:sz="8" w:space="0" w:color="auto"/>
            </w:tcBorders>
            <w:shd w:val="clear" w:color="auto" w:fill="auto"/>
            <w:vAlign w:val="center"/>
          </w:tcPr>
          <w:p w14:paraId="7948A155" w14:textId="26F8BE47" w:rsidR="00E11ACB" w:rsidRPr="00571455" w:rsidRDefault="00E11ACB" w:rsidP="00E11ACB">
            <w:pPr>
              <w:jc w:val="center"/>
              <w:rPr>
                <w:sz w:val="20"/>
                <w:szCs w:val="20"/>
              </w:rPr>
            </w:pPr>
            <w:r w:rsidRPr="00571455">
              <w:rPr>
                <w:sz w:val="22"/>
                <w:szCs w:val="22"/>
              </w:rPr>
              <w:t>26,920</w:t>
            </w:r>
          </w:p>
        </w:tc>
        <w:tc>
          <w:tcPr>
            <w:tcW w:w="397" w:type="pct"/>
            <w:tcBorders>
              <w:top w:val="nil"/>
              <w:left w:val="nil"/>
              <w:bottom w:val="single" w:sz="8" w:space="0" w:color="auto"/>
              <w:right w:val="single" w:sz="8" w:space="0" w:color="auto"/>
            </w:tcBorders>
            <w:shd w:val="clear" w:color="auto" w:fill="auto"/>
            <w:vAlign w:val="center"/>
          </w:tcPr>
          <w:p w14:paraId="7262392E" w14:textId="6D89DE23" w:rsidR="00E11ACB" w:rsidRPr="00571455" w:rsidRDefault="00E11ACB" w:rsidP="00E11ACB">
            <w:pPr>
              <w:jc w:val="center"/>
              <w:rPr>
                <w:sz w:val="20"/>
                <w:szCs w:val="20"/>
              </w:rPr>
            </w:pPr>
            <w:r w:rsidRPr="00571455">
              <w:rPr>
                <w:sz w:val="22"/>
                <w:szCs w:val="22"/>
              </w:rPr>
              <w:t>26,920</w:t>
            </w:r>
          </w:p>
        </w:tc>
        <w:tc>
          <w:tcPr>
            <w:tcW w:w="397" w:type="pct"/>
            <w:tcBorders>
              <w:top w:val="nil"/>
              <w:left w:val="nil"/>
              <w:bottom w:val="single" w:sz="8" w:space="0" w:color="auto"/>
              <w:right w:val="single" w:sz="8" w:space="0" w:color="auto"/>
            </w:tcBorders>
            <w:shd w:val="clear" w:color="auto" w:fill="auto"/>
            <w:vAlign w:val="center"/>
          </w:tcPr>
          <w:p w14:paraId="3D388AEE" w14:textId="0D24F6DB" w:rsidR="00E11ACB" w:rsidRPr="00571455" w:rsidRDefault="00E11ACB" w:rsidP="00E11ACB">
            <w:pPr>
              <w:jc w:val="center"/>
              <w:rPr>
                <w:sz w:val="20"/>
                <w:szCs w:val="20"/>
              </w:rPr>
            </w:pPr>
            <w:r w:rsidRPr="00571455">
              <w:rPr>
                <w:sz w:val="22"/>
                <w:szCs w:val="22"/>
              </w:rPr>
              <w:t>26,920</w:t>
            </w:r>
          </w:p>
        </w:tc>
      </w:tr>
      <w:tr w:rsidR="00872763" w:rsidRPr="00571455" w14:paraId="6B5DA73A" w14:textId="77777777" w:rsidTr="00EB2A74">
        <w:trPr>
          <w:cantSplit/>
        </w:trPr>
        <w:tc>
          <w:tcPr>
            <w:tcW w:w="256" w:type="pct"/>
            <w:shd w:val="clear" w:color="auto" w:fill="auto"/>
            <w:vAlign w:val="center"/>
          </w:tcPr>
          <w:p w14:paraId="422DAFC0" w14:textId="7EF82F3C" w:rsidR="00E11ACB" w:rsidRPr="00571455" w:rsidRDefault="00E11ACB" w:rsidP="00E11ACB">
            <w:pPr>
              <w:jc w:val="center"/>
              <w:rPr>
                <w:sz w:val="20"/>
                <w:szCs w:val="20"/>
              </w:rPr>
            </w:pPr>
            <w:r w:rsidRPr="00571455">
              <w:rPr>
                <w:sz w:val="20"/>
                <w:szCs w:val="20"/>
              </w:rPr>
              <w:t>5.25</w:t>
            </w:r>
          </w:p>
        </w:tc>
        <w:tc>
          <w:tcPr>
            <w:tcW w:w="1622" w:type="pct"/>
            <w:shd w:val="clear" w:color="auto" w:fill="auto"/>
            <w:noWrap/>
            <w:vAlign w:val="center"/>
          </w:tcPr>
          <w:p w14:paraId="6DBC23D3" w14:textId="02E54B31" w:rsidR="00E11ACB" w:rsidRPr="00571455" w:rsidRDefault="00E11ACB" w:rsidP="00E11ACB">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65B75601" w14:textId="318258AA"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456B440C" w14:textId="6201418D" w:rsidR="00E11ACB" w:rsidRPr="00571455" w:rsidRDefault="00E11ACB" w:rsidP="00E11ACB">
            <w:pPr>
              <w:jc w:val="center"/>
              <w:rPr>
                <w:sz w:val="20"/>
                <w:szCs w:val="20"/>
              </w:rPr>
            </w:pPr>
            <w:r w:rsidRPr="00571455">
              <w:rPr>
                <w:sz w:val="22"/>
                <w:szCs w:val="22"/>
              </w:rPr>
              <w:t>10,621</w:t>
            </w:r>
          </w:p>
        </w:tc>
        <w:tc>
          <w:tcPr>
            <w:tcW w:w="301" w:type="pct"/>
            <w:tcBorders>
              <w:top w:val="nil"/>
              <w:left w:val="nil"/>
              <w:bottom w:val="single" w:sz="8" w:space="0" w:color="auto"/>
              <w:right w:val="single" w:sz="8" w:space="0" w:color="auto"/>
            </w:tcBorders>
            <w:shd w:val="clear" w:color="auto" w:fill="auto"/>
            <w:noWrap/>
            <w:vAlign w:val="center"/>
          </w:tcPr>
          <w:p w14:paraId="3F1E587A" w14:textId="6476A362" w:rsidR="00E11ACB" w:rsidRPr="00571455" w:rsidRDefault="00E11ACB" w:rsidP="00E11ACB">
            <w:pPr>
              <w:jc w:val="center"/>
              <w:rPr>
                <w:sz w:val="20"/>
                <w:szCs w:val="20"/>
              </w:rPr>
            </w:pPr>
            <w:r w:rsidRPr="00571455">
              <w:rPr>
                <w:sz w:val="22"/>
                <w:szCs w:val="22"/>
              </w:rPr>
              <w:t>10,621</w:t>
            </w:r>
          </w:p>
        </w:tc>
        <w:tc>
          <w:tcPr>
            <w:tcW w:w="319" w:type="pct"/>
            <w:tcBorders>
              <w:top w:val="nil"/>
              <w:left w:val="nil"/>
              <w:bottom w:val="single" w:sz="8" w:space="0" w:color="auto"/>
              <w:right w:val="single" w:sz="8" w:space="0" w:color="auto"/>
            </w:tcBorders>
            <w:shd w:val="clear" w:color="auto" w:fill="auto"/>
            <w:noWrap/>
            <w:vAlign w:val="center"/>
          </w:tcPr>
          <w:p w14:paraId="0A350B2D" w14:textId="20FF890F" w:rsidR="00E11ACB" w:rsidRPr="00571455" w:rsidRDefault="00E11ACB" w:rsidP="00E11ACB">
            <w:pPr>
              <w:jc w:val="center"/>
              <w:rPr>
                <w:sz w:val="20"/>
                <w:szCs w:val="20"/>
              </w:rPr>
            </w:pPr>
            <w:r w:rsidRPr="00571455">
              <w:rPr>
                <w:sz w:val="22"/>
                <w:szCs w:val="22"/>
              </w:rPr>
              <w:t>10,621</w:t>
            </w:r>
          </w:p>
        </w:tc>
        <w:tc>
          <w:tcPr>
            <w:tcW w:w="308" w:type="pct"/>
            <w:tcBorders>
              <w:top w:val="nil"/>
              <w:left w:val="nil"/>
              <w:bottom w:val="single" w:sz="8" w:space="0" w:color="auto"/>
              <w:right w:val="single" w:sz="8" w:space="0" w:color="auto"/>
            </w:tcBorders>
            <w:shd w:val="clear" w:color="auto" w:fill="auto"/>
            <w:noWrap/>
            <w:vAlign w:val="center"/>
          </w:tcPr>
          <w:p w14:paraId="2FFA826F" w14:textId="71379AE9" w:rsidR="00E11ACB" w:rsidRPr="00571455" w:rsidRDefault="00E11ACB" w:rsidP="00E11ACB">
            <w:pPr>
              <w:jc w:val="center"/>
              <w:rPr>
                <w:sz w:val="20"/>
                <w:szCs w:val="20"/>
              </w:rPr>
            </w:pPr>
            <w:r w:rsidRPr="00571455">
              <w:rPr>
                <w:sz w:val="22"/>
                <w:szCs w:val="22"/>
              </w:rPr>
              <w:t>10,621</w:t>
            </w:r>
          </w:p>
        </w:tc>
        <w:tc>
          <w:tcPr>
            <w:tcW w:w="308" w:type="pct"/>
            <w:tcBorders>
              <w:top w:val="nil"/>
              <w:left w:val="nil"/>
              <w:bottom w:val="single" w:sz="8" w:space="0" w:color="auto"/>
              <w:right w:val="single" w:sz="8" w:space="0" w:color="auto"/>
            </w:tcBorders>
            <w:shd w:val="clear" w:color="auto" w:fill="auto"/>
            <w:noWrap/>
            <w:vAlign w:val="center"/>
          </w:tcPr>
          <w:p w14:paraId="386AA1EF" w14:textId="6EB6EDA5" w:rsidR="00E11ACB" w:rsidRPr="00571455" w:rsidRDefault="00E11ACB" w:rsidP="00E11ACB">
            <w:pPr>
              <w:jc w:val="center"/>
              <w:rPr>
                <w:sz w:val="20"/>
                <w:szCs w:val="20"/>
              </w:rPr>
            </w:pPr>
            <w:r w:rsidRPr="00571455">
              <w:rPr>
                <w:sz w:val="22"/>
                <w:szCs w:val="22"/>
              </w:rPr>
              <w:t>10,621</w:t>
            </w:r>
          </w:p>
        </w:tc>
        <w:tc>
          <w:tcPr>
            <w:tcW w:w="325" w:type="pct"/>
            <w:tcBorders>
              <w:top w:val="nil"/>
              <w:left w:val="nil"/>
              <w:bottom w:val="single" w:sz="8" w:space="0" w:color="auto"/>
              <w:right w:val="single" w:sz="8" w:space="0" w:color="auto"/>
            </w:tcBorders>
            <w:shd w:val="clear" w:color="auto" w:fill="auto"/>
            <w:vAlign w:val="center"/>
          </w:tcPr>
          <w:p w14:paraId="6DD31DD8" w14:textId="5C052654" w:rsidR="00E11ACB" w:rsidRPr="00571455" w:rsidRDefault="00E11ACB" w:rsidP="00E11ACB">
            <w:pPr>
              <w:jc w:val="center"/>
              <w:rPr>
                <w:sz w:val="20"/>
                <w:szCs w:val="20"/>
              </w:rPr>
            </w:pPr>
            <w:r w:rsidRPr="00571455">
              <w:rPr>
                <w:sz w:val="22"/>
                <w:szCs w:val="22"/>
              </w:rPr>
              <w:t>10,621</w:t>
            </w:r>
          </w:p>
        </w:tc>
        <w:tc>
          <w:tcPr>
            <w:tcW w:w="397" w:type="pct"/>
            <w:tcBorders>
              <w:top w:val="nil"/>
              <w:left w:val="nil"/>
              <w:bottom w:val="single" w:sz="8" w:space="0" w:color="auto"/>
              <w:right w:val="single" w:sz="8" w:space="0" w:color="auto"/>
            </w:tcBorders>
            <w:shd w:val="clear" w:color="auto" w:fill="auto"/>
            <w:vAlign w:val="center"/>
          </w:tcPr>
          <w:p w14:paraId="572CE75F" w14:textId="241ED78E" w:rsidR="00E11ACB" w:rsidRPr="00571455" w:rsidRDefault="00E11ACB" w:rsidP="00E11ACB">
            <w:pPr>
              <w:jc w:val="center"/>
              <w:rPr>
                <w:sz w:val="20"/>
                <w:szCs w:val="20"/>
              </w:rPr>
            </w:pPr>
            <w:r w:rsidRPr="00571455">
              <w:rPr>
                <w:sz w:val="22"/>
                <w:szCs w:val="22"/>
              </w:rPr>
              <w:t>10,621</w:t>
            </w:r>
          </w:p>
        </w:tc>
        <w:tc>
          <w:tcPr>
            <w:tcW w:w="397" w:type="pct"/>
            <w:tcBorders>
              <w:top w:val="nil"/>
              <w:left w:val="nil"/>
              <w:bottom w:val="single" w:sz="8" w:space="0" w:color="auto"/>
              <w:right w:val="single" w:sz="8" w:space="0" w:color="auto"/>
            </w:tcBorders>
            <w:shd w:val="clear" w:color="auto" w:fill="auto"/>
            <w:vAlign w:val="center"/>
          </w:tcPr>
          <w:p w14:paraId="70B503BF" w14:textId="1007C288" w:rsidR="00E11ACB" w:rsidRPr="00571455" w:rsidRDefault="00E11ACB" w:rsidP="00E11ACB">
            <w:pPr>
              <w:jc w:val="center"/>
              <w:rPr>
                <w:sz w:val="20"/>
                <w:szCs w:val="20"/>
              </w:rPr>
            </w:pPr>
            <w:r w:rsidRPr="00571455">
              <w:rPr>
                <w:sz w:val="22"/>
                <w:szCs w:val="22"/>
              </w:rPr>
              <w:t>10,621</w:t>
            </w:r>
          </w:p>
        </w:tc>
      </w:tr>
      <w:tr w:rsidR="00872763" w:rsidRPr="00571455" w14:paraId="4B4745EF" w14:textId="77777777" w:rsidTr="00EB2A74">
        <w:trPr>
          <w:cantSplit/>
        </w:trPr>
        <w:tc>
          <w:tcPr>
            <w:tcW w:w="256" w:type="pct"/>
            <w:shd w:val="clear" w:color="auto" w:fill="auto"/>
            <w:vAlign w:val="center"/>
          </w:tcPr>
          <w:p w14:paraId="11AB5EBE" w14:textId="2F0F4433" w:rsidR="00E11ACB" w:rsidRPr="00571455" w:rsidRDefault="00E11ACB" w:rsidP="00E11ACB">
            <w:pPr>
              <w:jc w:val="center"/>
              <w:rPr>
                <w:sz w:val="20"/>
                <w:szCs w:val="20"/>
              </w:rPr>
            </w:pPr>
            <w:r w:rsidRPr="00571455">
              <w:rPr>
                <w:sz w:val="20"/>
                <w:szCs w:val="20"/>
              </w:rPr>
              <w:t>5.26</w:t>
            </w:r>
          </w:p>
        </w:tc>
        <w:tc>
          <w:tcPr>
            <w:tcW w:w="1622" w:type="pct"/>
            <w:shd w:val="clear" w:color="auto" w:fill="auto"/>
            <w:noWrap/>
            <w:vAlign w:val="center"/>
          </w:tcPr>
          <w:p w14:paraId="765E6048" w14:textId="0852B513" w:rsidR="00E11ACB" w:rsidRPr="00571455" w:rsidRDefault="00E11ACB" w:rsidP="00E11ACB">
            <w:pPr>
              <w:jc w:val="center"/>
              <w:rPr>
                <w:sz w:val="20"/>
                <w:szCs w:val="20"/>
              </w:rPr>
            </w:pPr>
            <w:r w:rsidRPr="00571455">
              <w:rPr>
                <w:sz w:val="20"/>
                <w:szCs w:val="20"/>
              </w:rPr>
              <w:t>Котельная с. Чур</w:t>
            </w:r>
          </w:p>
        </w:tc>
        <w:tc>
          <w:tcPr>
            <w:tcW w:w="455" w:type="pct"/>
            <w:shd w:val="clear" w:color="auto" w:fill="auto"/>
            <w:noWrap/>
            <w:vAlign w:val="center"/>
          </w:tcPr>
          <w:p w14:paraId="1DA0B261" w14:textId="67F945CF"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38E7EF68" w14:textId="714D99CD" w:rsidR="00E11ACB" w:rsidRPr="00571455" w:rsidRDefault="00E11ACB" w:rsidP="00E11ACB">
            <w:pPr>
              <w:jc w:val="center"/>
              <w:rPr>
                <w:sz w:val="20"/>
                <w:szCs w:val="20"/>
              </w:rPr>
            </w:pPr>
            <w:r w:rsidRPr="00571455">
              <w:rPr>
                <w:sz w:val="22"/>
                <w:szCs w:val="22"/>
              </w:rPr>
              <w:t>25,831</w:t>
            </w:r>
          </w:p>
        </w:tc>
        <w:tc>
          <w:tcPr>
            <w:tcW w:w="301" w:type="pct"/>
            <w:tcBorders>
              <w:top w:val="nil"/>
              <w:left w:val="nil"/>
              <w:bottom w:val="single" w:sz="8" w:space="0" w:color="auto"/>
              <w:right w:val="single" w:sz="8" w:space="0" w:color="auto"/>
            </w:tcBorders>
            <w:shd w:val="clear" w:color="auto" w:fill="auto"/>
            <w:noWrap/>
            <w:vAlign w:val="center"/>
          </w:tcPr>
          <w:p w14:paraId="34D83D27" w14:textId="5B271B07" w:rsidR="00E11ACB" w:rsidRPr="00571455" w:rsidRDefault="00E11ACB" w:rsidP="00E11ACB">
            <w:pPr>
              <w:jc w:val="center"/>
              <w:rPr>
                <w:sz w:val="20"/>
                <w:szCs w:val="20"/>
              </w:rPr>
            </w:pPr>
            <w:r w:rsidRPr="00571455">
              <w:rPr>
                <w:sz w:val="22"/>
                <w:szCs w:val="22"/>
              </w:rPr>
              <w:t>25,831</w:t>
            </w:r>
          </w:p>
        </w:tc>
        <w:tc>
          <w:tcPr>
            <w:tcW w:w="319" w:type="pct"/>
            <w:tcBorders>
              <w:top w:val="nil"/>
              <w:left w:val="nil"/>
              <w:bottom w:val="single" w:sz="8" w:space="0" w:color="auto"/>
              <w:right w:val="single" w:sz="8" w:space="0" w:color="auto"/>
            </w:tcBorders>
            <w:shd w:val="clear" w:color="auto" w:fill="auto"/>
            <w:noWrap/>
            <w:vAlign w:val="center"/>
          </w:tcPr>
          <w:p w14:paraId="66AEC8DF" w14:textId="18677A50" w:rsidR="00E11ACB" w:rsidRPr="00571455" w:rsidRDefault="00E11ACB" w:rsidP="00E11ACB">
            <w:pPr>
              <w:jc w:val="center"/>
              <w:rPr>
                <w:sz w:val="20"/>
                <w:szCs w:val="20"/>
              </w:rPr>
            </w:pPr>
            <w:r w:rsidRPr="00571455">
              <w:rPr>
                <w:sz w:val="22"/>
                <w:szCs w:val="22"/>
              </w:rPr>
              <w:t>25,831</w:t>
            </w:r>
          </w:p>
        </w:tc>
        <w:tc>
          <w:tcPr>
            <w:tcW w:w="308" w:type="pct"/>
            <w:tcBorders>
              <w:top w:val="nil"/>
              <w:left w:val="nil"/>
              <w:bottom w:val="single" w:sz="8" w:space="0" w:color="auto"/>
              <w:right w:val="single" w:sz="8" w:space="0" w:color="auto"/>
            </w:tcBorders>
            <w:shd w:val="clear" w:color="auto" w:fill="auto"/>
            <w:noWrap/>
            <w:vAlign w:val="center"/>
          </w:tcPr>
          <w:p w14:paraId="5A5D0CB2" w14:textId="361C252C" w:rsidR="00E11ACB" w:rsidRPr="00571455" w:rsidRDefault="00E11ACB" w:rsidP="00E11ACB">
            <w:pPr>
              <w:jc w:val="center"/>
              <w:rPr>
                <w:sz w:val="20"/>
                <w:szCs w:val="20"/>
              </w:rPr>
            </w:pPr>
            <w:r w:rsidRPr="00571455">
              <w:rPr>
                <w:sz w:val="22"/>
                <w:szCs w:val="22"/>
              </w:rPr>
              <w:t>23,673</w:t>
            </w:r>
          </w:p>
        </w:tc>
        <w:tc>
          <w:tcPr>
            <w:tcW w:w="308" w:type="pct"/>
            <w:tcBorders>
              <w:top w:val="nil"/>
              <w:left w:val="nil"/>
              <w:bottom w:val="single" w:sz="8" w:space="0" w:color="auto"/>
              <w:right w:val="single" w:sz="8" w:space="0" w:color="auto"/>
            </w:tcBorders>
            <w:shd w:val="clear" w:color="auto" w:fill="auto"/>
            <w:noWrap/>
            <w:vAlign w:val="center"/>
          </w:tcPr>
          <w:p w14:paraId="3EBCE1E7" w14:textId="2E369AD3" w:rsidR="00E11ACB" w:rsidRPr="00571455" w:rsidRDefault="00E11ACB" w:rsidP="00E11ACB">
            <w:pPr>
              <w:jc w:val="center"/>
              <w:rPr>
                <w:sz w:val="20"/>
                <w:szCs w:val="20"/>
              </w:rPr>
            </w:pPr>
            <w:r w:rsidRPr="00571455">
              <w:rPr>
                <w:sz w:val="22"/>
                <w:szCs w:val="22"/>
              </w:rPr>
              <w:t>23,673</w:t>
            </w:r>
          </w:p>
        </w:tc>
        <w:tc>
          <w:tcPr>
            <w:tcW w:w="325" w:type="pct"/>
            <w:tcBorders>
              <w:top w:val="nil"/>
              <w:left w:val="nil"/>
              <w:bottom w:val="single" w:sz="8" w:space="0" w:color="auto"/>
              <w:right w:val="single" w:sz="8" w:space="0" w:color="auto"/>
            </w:tcBorders>
            <w:shd w:val="clear" w:color="auto" w:fill="auto"/>
            <w:vAlign w:val="center"/>
          </w:tcPr>
          <w:p w14:paraId="6F334191" w14:textId="0E7AE58F" w:rsidR="00E11ACB" w:rsidRPr="00571455" w:rsidRDefault="00E11ACB" w:rsidP="00E11ACB">
            <w:pPr>
              <w:jc w:val="center"/>
              <w:rPr>
                <w:sz w:val="20"/>
                <w:szCs w:val="20"/>
              </w:rPr>
            </w:pPr>
            <w:r w:rsidRPr="00571455">
              <w:rPr>
                <w:sz w:val="22"/>
                <w:szCs w:val="22"/>
              </w:rPr>
              <w:t>23,673</w:t>
            </w:r>
          </w:p>
        </w:tc>
        <w:tc>
          <w:tcPr>
            <w:tcW w:w="397" w:type="pct"/>
            <w:tcBorders>
              <w:top w:val="nil"/>
              <w:left w:val="nil"/>
              <w:bottom w:val="single" w:sz="8" w:space="0" w:color="auto"/>
              <w:right w:val="single" w:sz="8" w:space="0" w:color="auto"/>
            </w:tcBorders>
            <w:shd w:val="clear" w:color="auto" w:fill="auto"/>
            <w:vAlign w:val="center"/>
          </w:tcPr>
          <w:p w14:paraId="1C675209" w14:textId="7BB2F45F" w:rsidR="00E11ACB" w:rsidRPr="00571455" w:rsidRDefault="00E11ACB" w:rsidP="00E11ACB">
            <w:pPr>
              <w:jc w:val="center"/>
              <w:rPr>
                <w:sz w:val="20"/>
                <w:szCs w:val="20"/>
              </w:rPr>
            </w:pPr>
            <w:r w:rsidRPr="00571455">
              <w:rPr>
                <w:sz w:val="22"/>
                <w:szCs w:val="22"/>
              </w:rPr>
              <w:t>23,673</w:t>
            </w:r>
          </w:p>
        </w:tc>
        <w:tc>
          <w:tcPr>
            <w:tcW w:w="397" w:type="pct"/>
            <w:tcBorders>
              <w:top w:val="nil"/>
              <w:left w:val="nil"/>
              <w:bottom w:val="single" w:sz="8" w:space="0" w:color="auto"/>
              <w:right w:val="single" w:sz="8" w:space="0" w:color="auto"/>
            </w:tcBorders>
            <w:shd w:val="clear" w:color="auto" w:fill="auto"/>
            <w:vAlign w:val="center"/>
          </w:tcPr>
          <w:p w14:paraId="42C2EE93" w14:textId="461C7AF0" w:rsidR="00E11ACB" w:rsidRPr="00571455" w:rsidRDefault="00E11ACB" w:rsidP="00E11ACB">
            <w:pPr>
              <w:jc w:val="center"/>
              <w:rPr>
                <w:sz w:val="20"/>
                <w:szCs w:val="20"/>
              </w:rPr>
            </w:pPr>
            <w:r w:rsidRPr="00571455">
              <w:rPr>
                <w:sz w:val="22"/>
                <w:szCs w:val="22"/>
              </w:rPr>
              <w:t>23,673</w:t>
            </w:r>
          </w:p>
        </w:tc>
      </w:tr>
      <w:tr w:rsidR="00872763" w:rsidRPr="00571455" w14:paraId="560F2904" w14:textId="77777777" w:rsidTr="00EB2A74">
        <w:trPr>
          <w:cantSplit/>
        </w:trPr>
        <w:tc>
          <w:tcPr>
            <w:tcW w:w="256" w:type="pct"/>
            <w:shd w:val="clear" w:color="auto" w:fill="auto"/>
            <w:vAlign w:val="center"/>
          </w:tcPr>
          <w:p w14:paraId="2BFACD89" w14:textId="6CF8D9C8" w:rsidR="00E11ACB" w:rsidRPr="00571455" w:rsidRDefault="00E11ACB" w:rsidP="00E11ACB">
            <w:pPr>
              <w:jc w:val="center"/>
              <w:rPr>
                <w:sz w:val="20"/>
                <w:szCs w:val="20"/>
              </w:rPr>
            </w:pPr>
            <w:r w:rsidRPr="00571455">
              <w:rPr>
                <w:sz w:val="20"/>
                <w:szCs w:val="20"/>
              </w:rPr>
              <w:t>5.27</w:t>
            </w:r>
          </w:p>
        </w:tc>
        <w:tc>
          <w:tcPr>
            <w:tcW w:w="1622" w:type="pct"/>
            <w:shd w:val="clear" w:color="auto" w:fill="auto"/>
            <w:noWrap/>
            <w:vAlign w:val="center"/>
          </w:tcPr>
          <w:p w14:paraId="4FABC747" w14:textId="1EA56C73" w:rsidR="00E11ACB" w:rsidRPr="00571455" w:rsidRDefault="00E11ACB" w:rsidP="00E11ACB">
            <w:pPr>
              <w:jc w:val="center"/>
              <w:rPr>
                <w:sz w:val="20"/>
                <w:szCs w:val="20"/>
              </w:rPr>
            </w:pPr>
            <w:r w:rsidRPr="00571455">
              <w:rPr>
                <w:sz w:val="20"/>
                <w:szCs w:val="20"/>
              </w:rPr>
              <w:t>Котельная пос. Заря</w:t>
            </w:r>
          </w:p>
        </w:tc>
        <w:tc>
          <w:tcPr>
            <w:tcW w:w="455" w:type="pct"/>
            <w:shd w:val="clear" w:color="auto" w:fill="auto"/>
            <w:noWrap/>
            <w:vAlign w:val="center"/>
          </w:tcPr>
          <w:p w14:paraId="0C08C5B7" w14:textId="4B3E4421"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4795A591" w14:textId="5357740D" w:rsidR="00E11ACB" w:rsidRPr="00571455" w:rsidRDefault="00E11ACB" w:rsidP="00E11ACB">
            <w:pPr>
              <w:jc w:val="center"/>
              <w:rPr>
                <w:sz w:val="20"/>
                <w:szCs w:val="20"/>
              </w:rPr>
            </w:pPr>
            <w:r w:rsidRPr="00571455">
              <w:rPr>
                <w:sz w:val="22"/>
                <w:szCs w:val="22"/>
              </w:rPr>
              <w:t>2,201</w:t>
            </w:r>
          </w:p>
        </w:tc>
        <w:tc>
          <w:tcPr>
            <w:tcW w:w="301" w:type="pct"/>
            <w:tcBorders>
              <w:top w:val="nil"/>
              <w:left w:val="nil"/>
              <w:bottom w:val="single" w:sz="8" w:space="0" w:color="auto"/>
              <w:right w:val="single" w:sz="8" w:space="0" w:color="auto"/>
            </w:tcBorders>
            <w:shd w:val="clear" w:color="auto" w:fill="auto"/>
            <w:noWrap/>
            <w:vAlign w:val="center"/>
          </w:tcPr>
          <w:p w14:paraId="52FD8C55" w14:textId="2E383490" w:rsidR="00E11ACB" w:rsidRPr="00571455" w:rsidRDefault="00E11ACB" w:rsidP="00E11ACB">
            <w:pPr>
              <w:jc w:val="center"/>
              <w:rPr>
                <w:sz w:val="20"/>
                <w:szCs w:val="20"/>
              </w:rPr>
            </w:pPr>
            <w:r w:rsidRPr="00571455">
              <w:rPr>
                <w:sz w:val="22"/>
                <w:szCs w:val="22"/>
              </w:rPr>
              <w:t>2,201</w:t>
            </w:r>
          </w:p>
        </w:tc>
        <w:tc>
          <w:tcPr>
            <w:tcW w:w="319" w:type="pct"/>
            <w:tcBorders>
              <w:top w:val="nil"/>
              <w:left w:val="nil"/>
              <w:bottom w:val="single" w:sz="8" w:space="0" w:color="auto"/>
              <w:right w:val="single" w:sz="8" w:space="0" w:color="auto"/>
            </w:tcBorders>
            <w:shd w:val="clear" w:color="auto" w:fill="auto"/>
            <w:noWrap/>
            <w:vAlign w:val="center"/>
          </w:tcPr>
          <w:p w14:paraId="63FD7EDB" w14:textId="2650E0A5" w:rsidR="00E11ACB" w:rsidRPr="00571455" w:rsidRDefault="00E11ACB" w:rsidP="00E11ACB">
            <w:pPr>
              <w:jc w:val="center"/>
              <w:rPr>
                <w:sz w:val="20"/>
                <w:szCs w:val="20"/>
              </w:rPr>
            </w:pPr>
            <w:r w:rsidRPr="00571455">
              <w:rPr>
                <w:sz w:val="22"/>
                <w:szCs w:val="22"/>
              </w:rPr>
              <w:t>2,201</w:t>
            </w:r>
          </w:p>
        </w:tc>
        <w:tc>
          <w:tcPr>
            <w:tcW w:w="308" w:type="pct"/>
            <w:tcBorders>
              <w:top w:val="nil"/>
              <w:left w:val="nil"/>
              <w:bottom w:val="single" w:sz="8" w:space="0" w:color="auto"/>
              <w:right w:val="single" w:sz="8" w:space="0" w:color="auto"/>
            </w:tcBorders>
            <w:shd w:val="clear" w:color="auto" w:fill="auto"/>
            <w:noWrap/>
            <w:vAlign w:val="center"/>
          </w:tcPr>
          <w:p w14:paraId="0EF87991" w14:textId="74584A49" w:rsidR="00E11ACB" w:rsidRPr="00571455" w:rsidRDefault="00E11ACB" w:rsidP="00E11ACB">
            <w:pPr>
              <w:jc w:val="center"/>
              <w:rPr>
                <w:sz w:val="20"/>
                <w:szCs w:val="20"/>
              </w:rPr>
            </w:pPr>
            <w:r w:rsidRPr="00571455">
              <w:rPr>
                <w:sz w:val="22"/>
                <w:szCs w:val="22"/>
              </w:rPr>
              <w:t>2,201</w:t>
            </w:r>
          </w:p>
        </w:tc>
        <w:tc>
          <w:tcPr>
            <w:tcW w:w="308" w:type="pct"/>
            <w:tcBorders>
              <w:top w:val="nil"/>
              <w:left w:val="nil"/>
              <w:bottom w:val="single" w:sz="8" w:space="0" w:color="auto"/>
              <w:right w:val="single" w:sz="8" w:space="0" w:color="auto"/>
            </w:tcBorders>
            <w:shd w:val="clear" w:color="auto" w:fill="auto"/>
            <w:noWrap/>
            <w:vAlign w:val="center"/>
          </w:tcPr>
          <w:p w14:paraId="6D5C79A1" w14:textId="3CD3C75F" w:rsidR="00E11ACB" w:rsidRPr="00571455" w:rsidRDefault="00E11ACB" w:rsidP="00E11ACB">
            <w:pPr>
              <w:jc w:val="center"/>
              <w:rPr>
                <w:sz w:val="20"/>
                <w:szCs w:val="20"/>
              </w:rPr>
            </w:pPr>
            <w:r w:rsidRPr="00571455">
              <w:rPr>
                <w:sz w:val="22"/>
                <w:szCs w:val="22"/>
              </w:rPr>
              <w:t>2,201</w:t>
            </w:r>
          </w:p>
        </w:tc>
        <w:tc>
          <w:tcPr>
            <w:tcW w:w="325" w:type="pct"/>
            <w:tcBorders>
              <w:top w:val="nil"/>
              <w:left w:val="nil"/>
              <w:bottom w:val="single" w:sz="8" w:space="0" w:color="auto"/>
              <w:right w:val="single" w:sz="8" w:space="0" w:color="auto"/>
            </w:tcBorders>
            <w:shd w:val="clear" w:color="auto" w:fill="auto"/>
            <w:vAlign w:val="center"/>
          </w:tcPr>
          <w:p w14:paraId="0FB2FA0C" w14:textId="106CF417" w:rsidR="00E11ACB" w:rsidRPr="00571455" w:rsidRDefault="00E11ACB" w:rsidP="00E11ACB">
            <w:pPr>
              <w:jc w:val="center"/>
              <w:rPr>
                <w:sz w:val="20"/>
                <w:szCs w:val="20"/>
              </w:rPr>
            </w:pPr>
            <w:r w:rsidRPr="00571455">
              <w:rPr>
                <w:sz w:val="22"/>
                <w:szCs w:val="22"/>
              </w:rPr>
              <w:t>2,201</w:t>
            </w:r>
          </w:p>
        </w:tc>
        <w:tc>
          <w:tcPr>
            <w:tcW w:w="397" w:type="pct"/>
            <w:tcBorders>
              <w:top w:val="nil"/>
              <w:left w:val="nil"/>
              <w:bottom w:val="single" w:sz="8" w:space="0" w:color="auto"/>
              <w:right w:val="single" w:sz="8" w:space="0" w:color="auto"/>
            </w:tcBorders>
            <w:shd w:val="clear" w:color="auto" w:fill="auto"/>
            <w:vAlign w:val="center"/>
          </w:tcPr>
          <w:p w14:paraId="602F48D8" w14:textId="3AF7D6DB" w:rsidR="00E11ACB" w:rsidRPr="00571455" w:rsidRDefault="00E11ACB" w:rsidP="00E11ACB">
            <w:pPr>
              <w:jc w:val="center"/>
              <w:rPr>
                <w:sz w:val="20"/>
                <w:szCs w:val="20"/>
              </w:rPr>
            </w:pPr>
            <w:r w:rsidRPr="00571455">
              <w:rPr>
                <w:sz w:val="22"/>
                <w:szCs w:val="22"/>
              </w:rPr>
              <w:t>2,201</w:t>
            </w:r>
          </w:p>
        </w:tc>
        <w:tc>
          <w:tcPr>
            <w:tcW w:w="397" w:type="pct"/>
            <w:tcBorders>
              <w:top w:val="nil"/>
              <w:left w:val="nil"/>
              <w:bottom w:val="single" w:sz="8" w:space="0" w:color="auto"/>
              <w:right w:val="single" w:sz="8" w:space="0" w:color="auto"/>
            </w:tcBorders>
            <w:shd w:val="clear" w:color="auto" w:fill="auto"/>
            <w:vAlign w:val="center"/>
          </w:tcPr>
          <w:p w14:paraId="110A5FF0" w14:textId="324B387C" w:rsidR="00E11ACB" w:rsidRPr="00571455" w:rsidRDefault="00E11ACB" w:rsidP="00E11ACB">
            <w:pPr>
              <w:jc w:val="center"/>
              <w:rPr>
                <w:sz w:val="20"/>
                <w:szCs w:val="20"/>
              </w:rPr>
            </w:pPr>
            <w:r w:rsidRPr="00571455">
              <w:rPr>
                <w:sz w:val="22"/>
                <w:szCs w:val="22"/>
              </w:rPr>
              <w:t>2,201</w:t>
            </w:r>
          </w:p>
        </w:tc>
      </w:tr>
      <w:tr w:rsidR="00872763" w:rsidRPr="00571455" w14:paraId="304229DA" w14:textId="77777777" w:rsidTr="00EB2A74">
        <w:trPr>
          <w:cantSplit/>
        </w:trPr>
        <w:tc>
          <w:tcPr>
            <w:tcW w:w="256" w:type="pct"/>
            <w:shd w:val="clear" w:color="auto" w:fill="auto"/>
            <w:vAlign w:val="center"/>
          </w:tcPr>
          <w:p w14:paraId="6D8C2D4C" w14:textId="047FB8BB" w:rsidR="00E11ACB" w:rsidRPr="00571455" w:rsidRDefault="00E11ACB" w:rsidP="00E11ACB">
            <w:pPr>
              <w:jc w:val="center"/>
              <w:rPr>
                <w:sz w:val="20"/>
                <w:szCs w:val="20"/>
              </w:rPr>
            </w:pPr>
            <w:r w:rsidRPr="00571455">
              <w:rPr>
                <w:sz w:val="20"/>
                <w:szCs w:val="20"/>
              </w:rPr>
              <w:lastRenderedPageBreak/>
              <w:t>5.28</w:t>
            </w:r>
          </w:p>
        </w:tc>
        <w:tc>
          <w:tcPr>
            <w:tcW w:w="1622" w:type="pct"/>
            <w:shd w:val="clear" w:color="auto" w:fill="auto"/>
            <w:noWrap/>
            <w:vAlign w:val="center"/>
          </w:tcPr>
          <w:p w14:paraId="35B2B35F" w14:textId="754C6071" w:rsidR="00E11ACB" w:rsidRPr="00571455" w:rsidRDefault="00E11ACB" w:rsidP="00E11ACB">
            <w:pPr>
              <w:jc w:val="center"/>
              <w:rPr>
                <w:sz w:val="20"/>
                <w:szCs w:val="20"/>
              </w:rPr>
            </w:pPr>
            <w:r w:rsidRPr="00571455">
              <w:rPr>
                <w:sz w:val="20"/>
                <w:szCs w:val="20"/>
              </w:rPr>
              <w:t>Котельная Нагорный ПНИ (с. Солнечный)</w:t>
            </w:r>
          </w:p>
        </w:tc>
        <w:tc>
          <w:tcPr>
            <w:tcW w:w="455" w:type="pct"/>
            <w:shd w:val="clear" w:color="auto" w:fill="auto"/>
            <w:noWrap/>
            <w:vAlign w:val="center"/>
          </w:tcPr>
          <w:p w14:paraId="2398199B" w14:textId="0E1CC900"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1D1B1DD6" w14:textId="6D2C85F2" w:rsidR="00E11ACB" w:rsidRPr="00571455" w:rsidRDefault="00E11ACB" w:rsidP="00E11ACB">
            <w:pPr>
              <w:jc w:val="center"/>
              <w:rPr>
                <w:sz w:val="20"/>
                <w:szCs w:val="20"/>
              </w:rPr>
            </w:pPr>
            <w:r w:rsidRPr="00571455">
              <w:rPr>
                <w:sz w:val="22"/>
                <w:szCs w:val="22"/>
              </w:rPr>
              <w:t>1,832</w:t>
            </w:r>
          </w:p>
        </w:tc>
        <w:tc>
          <w:tcPr>
            <w:tcW w:w="301" w:type="pct"/>
            <w:tcBorders>
              <w:top w:val="nil"/>
              <w:left w:val="nil"/>
              <w:bottom w:val="single" w:sz="8" w:space="0" w:color="auto"/>
              <w:right w:val="single" w:sz="8" w:space="0" w:color="auto"/>
            </w:tcBorders>
            <w:shd w:val="clear" w:color="auto" w:fill="auto"/>
            <w:noWrap/>
            <w:vAlign w:val="center"/>
          </w:tcPr>
          <w:p w14:paraId="34545C01" w14:textId="1A491346" w:rsidR="00E11ACB" w:rsidRPr="00571455" w:rsidRDefault="00E11ACB" w:rsidP="00E11ACB">
            <w:pPr>
              <w:jc w:val="center"/>
              <w:rPr>
                <w:sz w:val="20"/>
                <w:szCs w:val="20"/>
              </w:rPr>
            </w:pPr>
            <w:r w:rsidRPr="00571455">
              <w:rPr>
                <w:sz w:val="22"/>
                <w:szCs w:val="22"/>
              </w:rPr>
              <w:t>1,832</w:t>
            </w:r>
          </w:p>
        </w:tc>
        <w:tc>
          <w:tcPr>
            <w:tcW w:w="319" w:type="pct"/>
            <w:tcBorders>
              <w:top w:val="nil"/>
              <w:left w:val="nil"/>
              <w:bottom w:val="single" w:sz="8" w:space="0" w:color="auto"/>
              <w:right w:val="single" w:sz="8" w:space="0" w:color="auto"/>
            </w:tcBorders>
            <w:shd w:val="clear" w:color="auto" w:fill="auto"/>
            <w:noWrap/>
            <w:vAlign w:val="center"/>
          </w:tcPr>
          <w:p w14:paraId="235A7439" w14:textId="27B58A5C" w:rsidR="00E11ACB" w:rsidRPr="00571455" w:rsidRDefault="00E11ACB" w:rsidP="00E11ACB">
            <w:pPr>
              <w:jc w:val="center"/>
              <w:rPr>
                <w:sz w:val="20"/>
                <w:szCs w:val="20"/>
              </w:rPr>
            </w:pPr>
            <w:r w:rsidRPr="00571455">
              <w:rPr>
                <w:sz w:val="22"/>
                <w:szCs w:val="22"/>
              </w:rPr>
              <w:t>1,832</w:t>
            </w:r>
          </w:p>
        </w:tc>
        <w:tc>
          <w:tcPr>
            <w:tcW w:w="308" w:type="pct"/>
            <w:tcBorders>
              <w:top w:val="nil"/>
              <w:left w:val="nil"/>
              <w:bottom w:val="single" w:sz="8" w:space="0" w:color="auto"/>
              <w:right w:val="single" w:sz="8" w:space="0" w:color="auto"/>
            </w:tcBorders>
            <w:shd w:val="clear" w:color="auto" w:fill="auto"/>
            <w:noWrap/>
            <w:vAlign w:val="center"/>
          </w:tcPr>
          <w:p w14:paraId="60296AB9" w14:textId="0F8FF8FA" w:rsidR="00E11ACB" w:rsidRPr="00571455" w:rsidRDefault="00E11ACB" w:rsidP="00E11ACB">
            <w:pPr>
              <w:jc w:val="center"/>
              <w:rPr>
                <w:sz w:val="20"/>
                <w:szCs w:val="20"/>
              </w:rPr>
            </w:pPr>
            <w:r w:rsidRPr="00571455">
              <w:rPr>
                <w:sz w:val="22"/>
                <w:szCs w:val="22"/>
              </w:rPr>
              <w:t>1,832</w:t>
            </w:r>
          </w:p>
        </w:tc>
        <w:tc>
          <w:tcPr>
            <w:tcW w:w="308" w:type="pct"/>
            <w:tcBorders>
              <w:top w:val="nil"/>
              <w:left w:val="nil"/>
              <w:bottom w:val="single" w:sz="8" w:space="0" w:color="auto"/>
              <w:right w:val="single" w:sz="8" w:space="0" w:color="auto"/>
            </w:tcBorders>
            <w:shd w:val="clear" w:color="auto" w:fill="auto"/>
            <w:noWrap/>
            <w:vAlign w:val="center"/>
          </w:tcPr>
          <w:p w14:paraId="2FF02801" w14:textId="7A9D9909" w:rsidR="00E11ACB" w:rsidRPr="00571455" w:rsidRDefault="00E11ACB" w:rsidP="00E11ACB">
            <w:pPr>
              <w:jc w:val="center"/>
              <w:rPr>
                <w:sz w:val="20"/>
                <w:szCs w:val="20"/>
              </w:rPr>
            </w:pPr>
            <w:r w:rsidRPr="00571455">
              <w:rPr>
                <w:sz w:val="22"/>
                <w:szCs w:val="22"/>
              </w:rPr>
              <w:t>1,832</w:t>
            </w:r>
          </w:p>
        </w:tc>
        <w:tc>
          <w:tcPr>
            <w:tcW w:w="325" w:type="pct"/>
            <w:tcBorders>
              <w:top w:val="nil"/>
              <w:left w:val="nil"/>
              <w:bottom w:val="single" w:sz="8" w:space="0" w:color="auto"/>
              <w:right w:val="single" w:sz="8" w:space="0" w:color="auto"/>
            </w:tcBorders>
            <w:shd w:val="clear" w:color="auto" w:fill="auto"/>
            <w:vAlign w:val="center"/>
          </w:tcPr>
          <w:p w14:paraId="2B3B7E50" w14:textId="546ECA09" w:rsidR="00E11ACB" w:rsidRPr="00571455" w:rsidRDefault="00E11ACB" w:rsidP="00E11ACB">
            <w:pPr>
              <w:jc w:val="center"/>
              <w:rPr>
                <w:sz w:val="20"/>
                <w:szCs w:val="20"/>
              </w:rPr>
            </w:pPr>
            <w:r w:rsidRPr="00571455">
              <w:rPr>
                <w:sz w:val="22"/>
                <w:szCs w:val="22"/>
              </w:rPr>
              <w:t>1,832</w:t>
            </w:r>
          </w:p>
        </w:tc>
        <w:tc>
          <w:tcPr>
            <w:tcW w:w="397" w:type="pct"/>
            <w:tcBorders>
              <w:top w:val="nil"/>
              <w:left w:val="nil"/>
              <w:bottom w:val="single" w:sz="8" w:space="0" w:color="auto"/>
              <w:right w:val="single" w:sz="8" w:space="0" w:color="auto"/>
            </w:tcBorders>
            <w:shd w:val="clear" w:color="auto" w:fill="auto"/>
            <w:vAlign w:val="center"/>
          </w:tcPr>
          <w:p w14:paraId="246995A3" w14:textId="570F8329" w:rsidR="00E11ACB" w:rsidRPr="00571455" w:rsidRDefault="00E11ACB" w:rsidP="00E11ACB">
            <w:pPr>
              <w:jc w:val="center"/>
              <w:rPr>
                <w:sz w:val="20"/>
                <w:szCs w:val="20"/>
              </w:rPr>
            </w:pPr>
            <w:r w:rsidRPr="00571455">
              <w:rPr>
                <w:sz w:val="22"/>
                <w:szCs w:val="22"/>
              </w:rPr>
              <w:t>1,832</w:t>
            </w:r>
          </w:p>
        </w:tc>
        <w:tc>
          <w:tcPr>
            <w:tcW w:w="397" w:type="pct"/>
            <w:tcBorders>
              <w:top w:val="nil"/>
              <w:left w:val="nil"/>
              <w:bottom w:val="single" w:sz="8" w:space="0" w:color="auto"/>
              <w:right w:val="single" w:sz="8" w:space="0" w:color="auto"/>
            </w:tcBorders>
            <w:shd w:val="clear" w:color="auto" w:fill="auto"/>
            <w:vAlign w:val="center"/>
          </w:tcPr>
          <w:p w14:paraId="019E4823" w14:textId="520F17C8" w:rsidR="00E11ACB" w:rsidRPr="00571455" w:rsidRDefault="00E11ACB" w:rsidP="00E11ACB">
            <w:pPr>
              <w:jc w:val="center"/>
              <w:rPr>
                <w:sz w:val="20"/>
                <w:szCs w:val="20"/>
              </w:rPr>
            </w:pPr>
            <w:r w:rsidRPr="00571455">
              <w:rPr>
                <w:sz w:val="22"/>
                <w:szCs w:val="22"/>
              </w:rPr>
              <w:t>1,832</w:t>
            </w:r>
          </w:p>
        </w:tc>
      </w:tr>
      <w:tr w:rsidR="00872763" w:rsidRPr="00571455" w14:paraId="6B29176D" w14:textId="77777777" w:rsidTr="00EB2A74">
        <w:trPr>
          <w:cantSplit/>
        </w:trPr>
        <w:tc>
          <w:tcPr>
            <w:tcW w:w="256" w:type="pct"/>
            <w:shd w:val="clear" w:color="auto" w:fill="auto"/>
            <w:vAlign w:val="center"/>
          </w:tcPr>
          <w:p w14:paraId="5D5309FD" w14:textId="1FE79609" w:rsidR="00E11ACB" w:rsidRPr="00571455" w:rsidRDefault="00E11ACB" w:rsidP="00E11ACB">
            <w:pPr>
              <w:jc w:val="center"/>
              <w:rPr>
                <w:sz w:val="20"/>
                <w:szCs w:val="20"/>
              </w:rPr>
            </w:pPr>
            <w:r w:rsidRPr="00571455">
              <w:rPr>
                <w:sz w:val="20"/>
                <w:szCs w:val="20"/>
              </w:rPr>
              <w:t>5.29</w:t>
            </w:r>
          </w:p>
        </w:tc>
        <w:tc>
          <w:tcPr>
            <w:tcW w:w="1622" w:type="pct"/>
            <w:shd w:val="clear" w:color="auto" w:fill="auto"/>
            <w:noWrap/>
            <w:vAlign w:val="center"/>
          </w:tcPr>
          <w:p w14:paraId="55B306CD" w14:textId="227494DB" w:rsidR="00E11ACB" w:rsidRPr="00571455" w:rsidRDefault="00E11ACB" w:rsidP="00E11ACB">
            <w:pPr>
              <w:jc w:val="center"/>
              <w:rPr>
                <w:sz w:val="20"/>
                <w:szCs w:val="20"/>
              </w:rPr>
            </w:pPr>
            <w:r w:rsidRPr="00571455">
              <w:rPr>
                <w:sz w:val="20"/>
                <w:szCs w:val="20"/>
              </w:rPr>
              <w:t>Котельная БСУ СР УР «Канифольный ДДИ»</w:t>
            </w:r>
          </w:p>
        </w:tc>
        <w:tc>
          <w:tcPr>
            <w:tcW w:w="455" w:type="pct"/>
            <w:shd w:val="clear" w:color="auto" w:fill="auto"/>
            <w:noWrap/>
            <w:vAlign w:val="center"/>
          </w:tcPr>
          <w:p w14:paraId="5018C2C9" w14:textId="6D7F4A88" w:rsidR="00E11ACB" w:rsidRPr="00571455" w:rsidRDefault="00E11ACB" w:rsidP="00E11ACB">
            <w:pPr>
              <w:jc w:val="center"/>
              <w:rPr>
                <w:sz w:val="20"/>
                <w:szCs w:val="20"/>
              </w:rPr>
            </w:pPr>
            <w:r w:rsidRPr="00571455">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60F56A77" w14:textId="1234F5B7" w:rsidR="00E11ACB" w:rsidRPr="00571455" w:rsidRDefault="00E11ACB" w:rsidP="00E11ACB">
            <w:pPr>
              <w:jc w:val="center"/>
              <w:rPr>
                <w:sz w:val="20"/>
                <w:szCs w:val="20"/>
              </w:rPr>
            </w:pPr>
            <w:r w:rsidRPr="00571455">
              <w:rPr>
                <w:sz w:val="22"/>
                <w:szCs w:val="22"/>
              </w:rPr>
              <w:t>6,682</w:t>
            </w:r>
          </w:p>
        </w:tc>
        <w:tc>
          <w:tcPr>
            <w:tcW w:w="301" w:type="pct"/>
            <w:tcBorders>
              <w:top w:val="nil"/>
              <w:left w:val="nil"/>
              <w:bottom w:val="single" w:sz="8" w:space="0" w:color="auto"/>
              <w:right w:val="single" w:sz="8" w:space="0" w:color="auto"/>
            </w:tcBorders>
            <w:shd w:val="clear" w:color="auto" w:fill="auto"/>
            <w:noWrap/>
            <w:vAlign w:val="center"/>
          </w:tcPr>
          <w:p w14:paraId="42024214" w14:textId="1BC8D4B5" w:rsidR="00E11ACB" w:rsidRPr="00571455" w:rsidRDefault="00E11ACB" w:rsidP="00E11ACB">
            <w:pPr>
              <w:jc w:val="center"/>
              <w:rPr>
                <w:sz w:val="20"/>
                <w:szCs w:val="20"/>
              </w:rPr>
            </w:pPr>
            <w:r w:rsidRPr="00571455">
              <w:rPr>
                <w:sz w:val="22"/>
                <w:szCs w:val="22"/>
              </w:rPr>
              <w:t>6,682</w:t>
            </w:r>
          </w:p>
        </w:tc>
        <w:tc>
          <w:tcPr>
            <w:tcW w:w="319" w:type="pct"/>
            <w:tcBorders>
              <w:top w:val="nil"/>
              <w:left w:val="nil"/>
              <w:bottom w:val="single" w:sz="8" w:space="0" w:color="auto"/>
              <w:right w:val="single" w:sz="8" w:space="0" w:color="auto"/>
            </w:tcBorders>
            <w:shd w:val="clear" w:color="auto" w:fill="auto"/>
            <w:noWrap/>
            <w:vAlign w:val="center"/>
          </w:tcPr>
          <w:p w14:paraId="6BADD3DA" w14:textId="22F22588" w:rsidR="00E11ACB" w:rsidRPr="00571455" w:rsidRDefault="00E11ACB" w:rsidP="00E11ACB">
            <w:pPr>
              <w:jc w:val="center"/>
              <w:rPr>
                <w:sz w:val="20"/>
                <w:szCs w:val="20"/>
              </w:rPr>
            </w:pPr>
            <w:r w:rsidRPr="00571455">
              <w:rPr>
                <w:sz w:val="22"/>
                <w:szCs w:val="22"/>
              </w:rPr>
              <w:t>6,682</w:t>
            </w:r>
          </w:p>
        </w:tc>
        <w:tc>
          <w:tcPr>
            <w:tcW w:w="308" w:type="pct"/>
            <w:tcBorders>
              <w:top w:val="nil"/>
              <w:left w:val="nil"/>
              <w:bottom w:val="single" w:sz="8" w:space="0" w:color="auto"/>
              <w:right w:val="single" w:sz="8" w:space="0" w:color="auto"/>
            </w:tcBorders>
            <w:shd w:val="clear" w:color="auto" w:fill="auto"/>
            <w:noWrap/>
            <w:vAlign w:val="center"/>
          </w:tcPr>
          <w:p w14:paraId="06A54331" w14:textId="30952C87" w:rsidR="00E11ACB" w:rsidRPr="00571455" w:rsidRDefault="00E11ACB" w:rsidP="00E11ACB">
            <w:pPr>
              <w:jc w:val="center"/>
              <w:rPr>
                <w:sz w:val="20"/>
                <w:szCs w:val="20"/>
              </w:rPr>
            </w:pPr>
            <w:r w:rsidRPr="00571455">
              <w:rPr>
                <w:sz w:val="22"/>
                <w:szCs w:val="22"/>
              </w:rPr>
              <w:t>6,682</w:t>
            </w:r>
          </w:p>
        </w:tc>
        <w:tc>
          <w:tcPr>
            <w:tcW w:w="308" w:type="pct"/>
            <w:tcBorders>
              <w:top w:val="nil"/>
              <w:left w:val="nil"/>
              <w:bottom w:val="single" w:sz="8" w:space="0" w:color="auto"/>
              <w:right w:val="single" w:sz="8" w:space="0" w:color="auto"/>
            </w:tcBorders>
            <w:shd w:val="clear" w:color="auto" w:fill="auto"/>
            <w:noWrap/>
            <w:vAlign w:val="center"/>
          </w:tcPr>
          <w:p w14:paraId="0D0F5EFC" w14:textId="765CA716" w:rsidR="00E11ACB" w:rsidRPr="00571455" w:rsidRDefault="00E11ACB" w:rsidP="00E11ACB">
            <w:pPr>
              <w:jc w:val="center"/>
              <w:rPr>
                <w:sz w:val="20"/>
                <w:szCs w:val="20"/>
              </w:rPr>
            </w:pPr>
            <w:r w:rsidRPr="00571455">
              <w:rPr>
                <w:sz w:val="22"/>
                <w:szCs w:val="22"/>
              </w:rPr>
              <w:t>6,682</w:t>
            </w:r>
          </w:p>
        </w:tc>
        <w:tc>
          <w:tcPr>
            <w:tcW w:w="325" w:type="pct"/>
            <w:tcBorders>
              <w:top w:val="nil"/>
              <w:left w:val="nil"/>
              <w:bottom w:val="single" w:sz="8" w:space="0" w:color="auto"/>
              <w:right w:val="single" w:sz="8" w:space="0" w:color="auto"/>
            </w:tcBorders>
            <w:shd w:val="clear" w:color="auto" w:fill="auto"/>
            <w:vAlign w:val="center"/>
          </w:tcPr>
          <w:p w14:paraId="21BB9528" w14:textId="4846E273" w:rsidR="00E11ACB" w:rsidRPr="00571455" w:rsidRDefault="00E11ACB" w:rsidP="00E11ACB">
            <w:pPr>
              <w:jc w:val="center"/>
              <w:rPr>
                <w:sz w:val="20"/>
                <w:szCs w:val="20"/>
              </w:rPr>
            </w:pPr>
            <w:r w:rsidRPr="00571455">
              <w:rPr>
                <w:sz w:val="22"/>
                <w:szCs w:val="22"/>
              </w:rPr>
              <w:t>6,682</w:t>
            </w:r>
          </w:p>
        </w:tc>
        <w:tc>
          <w:tcPr>
            <w:tcW w:w="397" w:type="pct"/>
            <w:tcBorders>
              <w:top w:val="nil"/>
              <w:left w:val="nil"/>
              <w:bottom w:val="single" w:sz="8" w:space="0" w:color="auto"/>
              <w:right w:val="single" w:sz="8" w:space="0" w:color="auto"/>
            </w:tcBorders>
            <w:shd w:val="clear" w:color="auto" w:fill="auto"/>
            <w:vAlign w:val="center"/>
          </w:tcPr>
          <w:p w14:paraId="3455EE6F" w14:textId="1D168491" w:rsidR="00E11ACB" w:rsidRPr="00571455" w:rsidRDefault="00E11ACB" w:rsidP="00E11ACB">
            <w:pPr>
              <w:jc w:val="center"/>
              <w:rPr>
                <w:sz w:val="20"/>
                <w:szCs w:val="20"/>
              </w:rPr>
            </w:pPr>
            <w:r w:rsidRPr="00571455">
              <w:rPr>
                <w:sz w:val="22"/>
                <w:szCs w:val="22"/>
              </w:rPr>
              <w:t>6,682</w:t>
            </w:r>
          </w:p>
        </w:tc>
        <w:tc>
          <w:tcPr>
            <w:tcW w:w="397" w:type="pct"/>
            <w:tcBorders>
              <w:top w:val="nil"/>
              <w:left w:val="nil"/>
              <w:bottom w:val="single" w:sz="8" w:space="0" w:color="auto"/>
              <w:right w:val="single" w:sz="8" w:space="0" w:color="auto"/>
            </w:tcBorders>
            <w:shd w:val="clear" w:color="auto" w:fill="auto"/>
            <w:vAlign w:val="center"/>
          </w:tcPr>
          <w:p w14:paraId="5FA8D610" w14:textId="070CCCB2" w:rsidR="00E11ACB" w:rsidRPr="00571455" w:rsidRDefault="00E11ACB" w:rsidP="00E11ACB">
            <w:pPr>
              <w:jc w:val="center"/>
              <w:rPr>
                <w:sz w:val="20"/>
                <w:szCs w:val="20"/>
              </w:rPr>
            </w:pPr>
            <w:r w:rsidRPr="00571455">
              <w:rPr>
                <w:sz w:val="22"/>
                <w:szCs w:val="22"/>
              </w:rPr>
              <w:t>6,682</w:t>
            </w:r>
          </w:p>
        </w:tc>
      </w:tr>
      <w:tr w:rsidR="00872763" w:rsidRPr="00571455" w14:paraId="66C43D16" w14:textId="77777777" w:rsidTr="0060798E">
        <w:trPr>
          <w:cantSplit/>
        </w:trPr>
        <w:tc>
          <w:tcPr>
            <w:tcW w:w="256" w:type="pct"/>
            <w:shd w:val="clear" w:color="auto" w:fill="auto"/>
            <w:vAlign w:val="center"/>
          </w:tcPr>
          <w:p w14:paraId="1A5C4AB9" w14:textId="6828DC74" w:rsidR="00E11ACB" w:rsidRPr="00571455" w:rsidRDefault="00E11ACB" w:rsidP="00E11ACB">
            <w:pPr>
              <w:jc w:val="center"/>
              <w:rPr>
                <w:sz w:val="20"/>
                <w:szCs w:val="20"/>
              </w:rPr>
            </w:pPr>
            <w:r w:rsidRPr="00571455">
              <w:rPr>
                <w:sz w:val="20"/>
                <w:szCs w:val="20"/>
              </w:rPr>
              <w:t>5.30</w:t>
            </w:r>
          </w:p>
        </w:tc>
        <w:tc>
          <w:tcPr>
            <w:tcW w:w="1622" w:type="pct"/>
            <w:shd w:val="clear" w:color="auto" w:fill="auto"/>
            <w:noWrap/>
            <w:vAlign w:val="center"/>
          </w:tcPr>
          <w:p w14:paraId="61AB5CEB" w14:textId="4C1D4F48" w:rsidR="00E11ACB" w:rsidRPr="00571455" w:rsidRDefault="00E11ACB" w:rsidP="00E11ACB">
            <w:pPr>
              <w:jc w:val="center"/>
              <w:rPr>
                <w:sz w:val="20"/>
                <w:szCs w:val="20"/>
              </w:rPr>
            </w:pPr>
            <w:r w:rsidRPr="00571455">
              <w:rPr>
                <w:sz w:val="20"/>
                <w:szCs w:val="20"/>
              </w:rPr>
              <w:t>ТКУ (с. Якшур-Бодья, ул. Пушиной, 75а)</w:t>
            </w:r>
          </w:p>
        </w:tc>
        <w:tc>
          <w:tcPr>
            <w:tcW w:w="455" w:type="pct"/>
            <w:shd w:val="clear" w:color="auto" w:fill="auto"/>
            <w:noWrap/>
            <w:vAlign w:val="center"/>
          </w:tcPr>
          <w:p w14:paraId="061888AE" w14:textId="047A4B8C" w:rsidR="00E11ACB" w:rsidRPr="00571455" w:rsidRDefault="00E11ACB" w:rsidP="00E11ACB">
            <w:pPr>
              <w:jc w:val="center"/>
              <w:rPr>
                <w:sz w:val="20"/>
                <w:szCs w:val="20"/>
              </w:rPr>
            </w:pPr>
            <w:r w:rsidRPr="00571455">
              <w:rPr>
                <w:sz w:val="20"/>
                <w:szCs w:val="20"/>
              </w:rPr>
              <w:t>куб.м/м.кв</w:t>
            </w:r>
          </w:p>
        </w:tc>
        <w:tc>
          <w:tcPr>
            <w:tcW w:w="311" w:type="pct"/>
            <w:shd w:val="clear" w:color="auto" w:fill="auto"/>
            <w:noWrap/>
            <w:vAlign w:val="center"/>
          </w:tcPr>
          <w:p w14:paraId="76401E80" w14:textId="10237E82"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14DF038C" w14:textId="3CB907E2"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4A97CCD4" w14:textId="21704DF5"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3C99B8FB" w14:textId="6C6B7636"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705A5876" w14:textId="71A2D705"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55009A8E" w14:textId="5246A4EA" w:rsidR="00E11ACB" w:rsidRPr="00571455" w:rsidRDefault="00E11ACB" w:rsidP="00E11ACB">
            <w:pPr>
              <w:jc w:val="center"/>
              <w:rPr>
                <w:sz w:val="20"/>
                <w:szCs w:val="20"/>
              </w:rPr>
            </w:pPr>
            <w:r w:rsidRPr="00571455">
              <w:rPr>
                <w:sz w:val="20"/>
                <w:szCs w:val="20"/>
              </w:rPr>
              <w:t>5,547</w:t>
            </w:r>
          </w:p>
        </w:tc>
        <w:tc>
          <w:tcPr>
            <w:tcW w:w="397" w:type="pct"/>
            <w:shd w:val="clear" w:color="auto" w:fill="auto"/>
            <w:vAlign w:val="center"/>
          </w:tcPr>
          <w:p w14:paraId="133624D0" w14:textId="3879B2DD" w:rsidR="00E11ACB" w:rsidRPr="00571455" w:rsidRDefault="00E11ACB" w:rsidP="00E11ACB">
            <w:pPr>
              <w:jc w:val="center"/>
              <w:rPr>
                <w:sz w:val="20"/>
                <w:szCs w:val="20"/>
              </w:rPr>
            </w:pPr>
            <w:r w:rsidRPr="00571455">
              <w:rPr>
                <w:sz w:val="20"/>
                <w:szCs w:val="20"/>
              </w:rPr>
              <w:t>5,547</w:t>
            </w:r>
          </w:p>
        </w:tc>
        <w:tc>
          <w:tcPr>
            <w:tcW w:w="397" w:type="pct"/>
            <w:shd w:val="clear" w:color="auto" w:fill="auto"/>
            <w:vAlign w:val="center"/>
          </w:tcPr>
          <w:p w14:paraId="1F2EF045" w14:textId="48161F21" w:rsidR="00E11ACB" w:rsidRPr="00571455" w:rsidRDefault="00E11ACB" w:rsidP="00E11ACB">
            <w:pPr>
              <w:jc w:val="center"/>
              <w:rPr>
                <w:sz w:val="20"/>
                <w:szCs w:val="20"/>
              </w:rPr>
            </w:pPr>
            <w:r w:rsidRPr="00571455">
              <w:rPr>
                <w:sz w:val="20"/>
                <w:szCs w:val="20"/>
              </w:rPr>
              <w:t>5,547</w:t>
            </w:r>
          </w:p>
        </w:tc>
      </w:tr>
      <w:tr w:rsidR="00872763" w:rsidRPr="00571455" w14:paraId="2CF6ACCF" w14:textId="77777777" w:rsidTr="0060798E">
        <w:trPr>
          <w:cantSplit/>
        </w:trPr>
        <w:tc>
          <w:tcPr>
            <w:tcW w:w="256" w:type="pct"/>
            <w:shd w:val="clear" w:color="auto" w:fill="auto"/>
            <w:vAlign w:val="center"/>
          </w:tcPr>
          <w:p w14:paraId="0332FC74" w14:textId="094DEFE7" w:rsidR="00E11ACB" w:rsidRPr="00571455" w:rsidRDefault="00E11ACB" w:rsidP="00E11ACB">
            <w:pPr>
              <w:jc w:val="center"/>
              <w:rPr>
                <w:sz w:val="20"/>
                <w:szCs w:val="20"/>
              </w:rPr>
            </w:pPr>
            <w:r w:rsidRPr="00571455">
              <w:rPr>
                <w:sz w:val="20"/>
                <w:szCs w:val="20"/>
              </w:rPr>
              <w:t>5.31</w:t>
            </w:r>
          </w:p>
        </w:tc>
        <w:tc>
          <w:tcPr>
            <w:tcW w:w="1622" w:type="pct"/>
            <w:shd w:val="clear" w:color="auto" w:fill="auto"/>
            <w:noWrap/>
            <w:vAlign w:val="center"/>
          </w:tcPr>
          <w:p w14:paraId="560B9840" w14:textId="4E736DBC" w:rsidR="00E11ACB" w:rsidRPr="00571455" w:rsidRDefault="00E11ACB" w:rsidP="00E11ACB">
            <w:pPr>
              <w:jc w:val="center"/>
              <w:rPr>
                <w:sz w:val="20"/>
                <w:szCs w:val="20"/>
              </w:rPr>
            </w:pPr>
            <w:r w:rsidRPr="00571455">
              <w:rPr>
                <w:sz w:val="20"/>
                <w:szCs w:val="20"/>
              </w:rPr>
              <w:t>БМК с. Чур</w:t>
            </w:r>
          </w:p>
        </w:tc>
        <w:tc>
          <w:tcPr>
            <w:tcW w:w="455" w:type="pct"/>
            <w:shd w:val="clear" w:color="auto" w:fill="auto"/>
            <w:noWrap/>
            <w:vAlign w:val="center"/>
          </w:tcPr>
          <w:p w14:paraId="15DCAC3E" w14:textId="62B0F700" w:rsidR="00E11ACB" w:rsidRPr="00571455" w:rsidRDefault="00E11ACB" w:rsidP="00E11ACB">
            <w:pPr>
              <w:jc w:val="center"/>
              <w:rPr>
                <w:sz w:val="20"/>
                <w:szCs w:val="20"/>
              </w:rPr>
            </w:pPr>
            <w:r w:rsidRPr="00571455">
              <w:rPr>
                <w:sz w:val="20"/>
                <w:szCs w:val="20"/>
              </w:rPr>
              <w:t>куб.м/м.кв</w:t>
            </w:r>
          </w:p>
        </w:tc>
        <w:tc>
          <w:tcPr>
            <w:tcW w:w="311" w:type="pct"/>
            <w:shd w:val="clear" w:color="auto" w:fill="auto"/>
            <w:noWrap/>
            <w:vAlign w:val="center"/>
          </w:tcPr>
          <w:p w14:paraId="4DC87A99" w14:textId="14932261"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1F1422A4" w14:textId="6B9AA612"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6281A5FF" w14:textId="26E201A4"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22CA1F39" w14:textId="4765C938"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3F1CA3A6" w14:textId="26E53E9D"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48BEFE42" w14:textId="439FDBA3"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622CF37B" w14:textId="66B9C472"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718596CA" w14:textId="7FB22725" w:rsidR="00E11ACB" w:rsidRPr="00571455" w:rsidRDefault="00E11ACB" w:rsidP="00E11ACB">
            <w:pPr>
              <w:jc w:val="center"/>
              <w:rPr>
                <w:sz w:val="20"/>
                <w:szCs w:val="20"/>
              </w:rPr>
            </w:pPr>
            <w:r w:rsidRPr="00571455">
              <w:rPr>
                <w:sz w:val="20"/>
                <w:szCs w:val="20"/>
              </w:rPr>
              <w:t>н/д</w:t>
            </w:r>
          </w:p>
        </w:tc>
      </w:tr>
      <w:tr w:rsidR="00872763" w:rsidRPr="00571455" w14:paraId="75929E86" w14:textId="77777777" w:rsidTr="0060798E">
        <w:trPr>
          <w:cantSplit/>
        </w:trPr>
        <w:tc>
          <w:tcPr>
            <w:tcW w:w="256" w:type="pct"/>
            <w:shd w:val="clear" w:color="auto" w:fill="auto"/>
            <w:vAlign w:val="center"/>
          </w:tcPr>
          <w:p w14:paraId="3710E8D8" w14:textId="75B2B226" w:rsidR="00E11ACB" w:rsidRPr="00571455" w:rsidRDefault="00E11ACB" w:rsidP="00E11ACB">
            <w:pPr>
              <w:jc w:val="center"/>
              <w:rPr>
                <w:sz w:val="20"/>
                <w:szCs w:val="20"/>
              </w:rPr>
            </w:pPr>
            <w:r w:rsidRPr="00571455">
              <w:rPr>
                <w:sz w:val="20"/>
                <w:szCs w:val="20"/>
              </w:rPr>
              <w:t>6</w:t>
            </w:r>
          </w:p>
        </w:tc>
        <w:tc>
          <w:tcPr>
            <w:tcW w:w="1622" w:type="pct"/>
            <w:shd w:val="clear" w:color="auto" w:fill="auto"/>
            <w:noWrap/>
            <w:vAlign w:val="center"/>
          </w:tcPr>
          <w:p w14:paraId="1EC1797E" w14:textId="14D86F7F" w:rsidR="00E11ACB" w:rsidRPr="00571455" w:rsidRDefault="00E11ACB" w:rsidP="00E11ACB">
            <w:pPr>
              <w:jc w:val="center"/>
              <w:rPr>
                <w:sz w:val="20"/>
                <w:szCs w:val="20"/>
              </w:rPr>
            </w:pPr>
            <w:r w:rsidRPr="00571455">
              <w:rPr>
                <w:sz w:val="20"/>
                <w:szCs w:val="20"/>
              </w:rPr>
              <w:t>Коэффициент использования установленной тепловой мощности</w:t>
            </w:r>
          </w:p>
        </w:tc>
        <w:tc>
          <w:tcPr>
            <w:tcW w:w="455" w:type="pct"/>
            <w:shd w:val="clear" w:color="auto" w:fill="auto"/>
            <w:noWrap/>
            <w:vAlign w:val="center"/>
          </w:tcPr>
          <w:p w14:paraId="7F5E9423" w14:textId="4E3A1581" w:rsidR="00E11ACB" w:rsidRPr="00571455" w:rsidRDefault="00E11ACB" w:rsidP="00E11ACB">
            <w:pPr>
              <w:jc w:val="center"/>
              <w:rPr>
                <w:sz w:val="20"/>
                <w:szCs w:val="20"/>
              </w:rPr>
            </w:pPr>
            <w:r w:rsidRPr="00571455">
              <w:rPr>
                <w:sz w:val="20"/>
                <w:szCs w:val="20"/>
              </w:rPr>
              <w:t> </w:t>
            </w:r>
          </w:p>
        </w:tc>
        <w:tc>
          <w:tcPr>
            <w:tcW w:w="311" w:type="pct"/>
            <w:shd w:val="clear" w:color="auto" w:fill="auto"/>
            <w:noWrap/>
            <w:vAlign w:val="center"/>
          </w:tcPr>
          <w:p w14:paraId="6A65F9D9" w14:textId="2557E2D0" w:rsidR="00E11ACB" w:rsidRPr="00571455" w:rsidRDefault="00E11ACB" w:rsidP="00E11ACB">
            <w:pPr>
              <w:jc w:val="center"/>
              <w:rPr>
                <w:sz w:val="20"/>
                <w:szCs w:val="20"/>
              </w:rPr>
            </w:pPr>
            <w:r w:rsidRPr="00571455">
              <w:rPr>
                <w:sz w:val="20"/>
                <w:szCs w:val="20"/>
              </w:rPr>
              <w:t> </w:t>
            </w:r>
          </w:p>
        </w:tc>
        <w:tc>
          <w:tcPr>
            <w:tcW w:w="301" w:type="pct"/>
            <w:shd w:val="clear" w:color="auto" w:fill="auto"/>
            <w:noWrap/>
            <w:vAlign w:val="center"/>
          </w:tcPr>
          <w:p w14:paraId="652EF2D7" w14:textId="37A4FD16" w:rsidR="00E11ACB" w:rsidRPr="00571455" w:rsidRDefault="00E11ACB" w:rsidP="00E11ACB">
            <w:pPr>
              <w:jc w:val="center"/>
              <w:rPr>
                <w:sz w:val="20"/>
                <w:szCs w:val="20"/>
              </w:rPr>
            </w:pPr>
            <w:r w:rsidRPr="00571455">
              <w:rPr>
                <w:sz w:val="20"/>
                <w:szCs w:val="20"/>
              </w:rPr>
              <w:t> </w:t>
            </w:r>
          </w:p>
        </w:tc>
        <w:tc>
          <w:tcPr>
            <w:tcW w:w="319" w:type="pct"/>
            <w:shd w:val="clear" w:color="auto" w:fill="auto"/>
            <w:noWrap/>
            <w:vAlign w:val="center"/>
          </w:tcPr>
          <w:p w14:paraId="5527095B" w14:textId="4F8DFF52"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559ECD70" w14:textId="1588CDD3"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483C124F" w14:textId="3C4CD3BF" w:rsidR="00E11ACB" w:rsidRPr="00571455" w:rsidRDefault="00E11ACB" w:rsidP="00E11ACB">
            <w:pPr>
              <w:jc w:val="center"/>
              <w:rPr>
                <w:sz w:val="20"/>
                <w:szCs w:val="20"/>
              </w:rPr>
            </w:pPr>
            <w:r w:rsidRPr="00571455">
              <w:rPr>
                <w:sz w:val="20"/>
                <w:szCs w:val="20"/>
              </w:rPr>
              <w:t> </w:t>
            </w:r>
          </w:p>
        </w:tc>
        <w:tc>
          <w:tcPr>
            <w:tcW w:w="325" w:type="pct"/>
            <w:shd w:val="clear" w:color="auto" w:fill="auto"/>
            <w:vAlign w:val="center"/>
          </w:tcPr>
          <w:p w14:paraId="43974B9F" w14:textId="6A6413C9"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1E3CF452" w14:textId="1C57F836"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2375B44C" w14:textId="75DA028F" w:rsidR="00E11ACB" w:rsidRPr="00571455" w:rsidRDefault="00E11ACB" w:rsidP="00E11ACB">
            <w:pPr>
              <w:jc w:val="center"/>
              <w:rPr>
                <w:sz w:val="20"/>
                <w:szCs w:val="20"/>
              </w:rPr>
            </w:pPr>
            <w:r w:rsidRPr="00571455">
              <w:rPr>
                <w:sz w:val="20"/>
                <w:szCs w:val="20"/>
              </w:rPr>
              <w:t> </w:t>
            </w:r>
          </w:p>
        </w:tc>
      </w:tr>
      <w:tr w:rsidR="00872763" w:rsidRPr="00571455" w14:paraId="6661A75F" w14:textId="77777777" w:rsidTr="0060798E">
        <w:trPr>
          <w:cantSplit/>
        </w:trPr>
        <w:tc>
          <w:tcPr>
            <w:tcW w:w="256" w:type="pct"/>
            <w:shd w:val="clear" w:color="auto" w:fill="auto"/>
            <w:vAlign w:val="center"/>
          </w:tcPr>
          <w:p w14:paraId="2686CB3F" w14:textId="5D575AC0" w:rsidR="00E11ACB" w:rsidRPr="00571455" w:rsidRDefault="00E11ACB" w:rsidP="00E11ACB">
            <w:pPr>
              <w:jc w:val="center"/>
              <w:rPr>
                <w:sz w:val="20"/>
                <w:szCs w:val="20"/>
              </w:rPr>
            </w:pPr>
            <w:r w:rsidRPr="00571455">
              <w:rPr>
                <w:sz w:val="20"/>
                <w:szCs w:val="20"/>
              </w:rPr>
              <w:t>6.1</w:t>
            </w:r>
          </w:p>
        </w:tc>
        <w:tc>
          <w:tcPr>
            <w:tcW w:w="1622" w:type="pct"/>
            <w:shd w:val="clear" w:color="auto" w:fill="auto"/>
            <w:noWrap/>
            <w:vAlign w:val="center"/>
          </w:tcPr>
          <w:p w14:paraId="1C2FF366" w14:textId="4B5ED368" w:rsidR="00E11ACB" w:rsidRPr="00571455" w:rsidRDefault="00E11ACB" w:rsidP="00E11ACB">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76995CC7" w14:textId="0FE12C34"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4893E7E" w14:textId="4C697E30" w:rsidR="00E11ACB" w:rsidRPr="00571455" w:rsidRDefault="00E11ACB" w:rsidP="00E11ACB">
            <w:pPr>
              <w:jc w:val="center"/>
              <w:rPr>
                <w:sz w:val="20"/>
                <w:szCs w:val="20"/>
              </w:rPr>
            </w:pPr>
            <w:r w:rsidRPr="00571455">
              <w:rPr>
                <w:sz w:val="20"/>
                <w:szCs w:val="20"/>
              </w:rPr>
              <w:t>79,30</w:t>
            </w:r>
          </w:p>
        </w:tc>
        <w:tc>
          <w:tcPr>
            <w:tcW w:w="301" w:type="pct"/>
            <w:shd w:val="clear" w:color="auto" w:fill="auto"/>
            <w:noWrap/>
            <w:vAlign w:val="center"/>
          </w:tcPr>
          <w:p w14:paraId="502F5FE2" w14:textId="061AD33B" w:rsidR="00E11ACB" w:rsidRPr="00571455" w:rsidRDefault="00E11ACB" w:rsidP="00E11ACB">
            <w:pPr>
              <w:jc w:val="center"/>
              <w:rPr>
                <w:sz w:val="20"/>
                <w:szCs w:val="20"/>
              </w:rPr>
            </w:pPr>
            <w:r w:rsidRPr="00571455">
              <w:rPr>
                <w:sz w:val="20"/>
                <w:szCs w:val="20"/>
              </w:rPr>
              <w:t>79,30</w:t>
            </w:r>
          </w:p>
        </w:tc>
        <w:tc>
          <w:tcPr>
            <w:tcW w:w="319" w:type="pct"/>
            <w:shd w:val="clear" w:color="auto" w:fill="auto"/>
            <w:noWrap/>
            <w:vAlign w:val="center"/>
          </w:tcPr>
          <w:p w14:paraId="447E4189" w14:textId="4E261F1A" w:rsidR="00E11ACB" w:rsidRPr="00571455" w:rsidRDefault="00E11ACB" w:rsidP="00E11ACB">
            <w:pPr>
              <w:jc w:val="center"/>
              <w:rPr>
                <w:sz w:val="20"/>
                <w:szCs w:val="20"/>
              </w:rPr>
            </w:pPr>
            <w:r w:rsidRPr="00571455">
              <w:rPr>
                <w:sz w:val="20"/>
                <w:szCs w:val="20"/>
              </w:rPr>
              <w:t>79,30</w:t>
            </w:r>
          </w:p>
        </w:tc>
        <w:tc>
          <w:tcPr>
            <w:tcW w:w="308" w:type="pct"/>
            <w:shd w:val="clear" w:color="auto" w:fill="auto"/>
            <w:noWrap/>
            <w:vAlign w:val="center"/>
          </w:tcPr>
          <w:p w14:paraId="3AA4F5D8" w14:textId="278409C7" w:rsidR="00E11ACB" w:rsidRPr="00571455" w:rsidRDefault="00E11ACB" w:rsidP="00E11ACB">
            <w:pPr>
              <w:jc w:val="center"/>
              <w:rPr>
                <w:sz w:val="20"/>
                <w:szCs w:val="20"/>
              </w:rPr>
            </w:pPr>
            <w:r w:rsidRPr="00571455">
              <w:rPr>
                <w:sz w:val="20"/>
                <w:szCs w:val="20"/>
              </w:rPr>
              <w:t>79,30</w:t>
            </w:r>
          </w:p>
        </w:tc>
        <w:tc>
          <w:tcPr>
            <w:tcW w:w="308" w:type="pct"/>
            <w:shd w:val="clear" w:color="auto" w:fill="auto"/>
            <w:noWrap/>
            <w:vAlign w:val="center"/>
          </w:tcPr>
          <w:p w14:paraId="65782779" w14:textId="0F77EF43" w:rsidR="00E11ACB" w:rsidRPr="00571455" w:rsidRDefault="00E11ACB" w:rsidP="00E11ACB">
            <w:pPr>
              <w:jc w:val="center"/>
              <w:rPr>
                <w:sz w:val="20"/>
                <w:szCs w:val="20"/>
              </w:rPr>
            </w:pPr>
            <w:r w:rsidRPr="00571455">
              <w:rPr>
                <w:sz w:val="20"/>
                <w:szCs w:val="20"/>
              </w:rPr>
              <w:t>79,30</w:t>
            </w:r>
          </w:p>
        </w:tc>
        <w:tc>
          <w:tcPr>
            <w:tcW w:w="325" w:type="pct"/>
            <w:shd w:val="clear" w:color="auto" w:fill="auto"/>
            <w:vAlign w:val="center"/>
          </w:tcPr>
          <w:p w14:paraId="4D8F3C26" w14:textId="07229A43" w:rsidR="00E11ACB" w:rsidRPr="00571455" w:rsidRDefault="00E11ACB" w:rsidP="00E11ACB">
            <w:pPr>
              <w:jc w:val="center"/>
              <w:rPr>
                <w:sz w:val="20"/>
                <w:szCs w:val="20"/>
              </w:rPr>
            </w:pPr>
            <w:r w:rsidRPr="00571455">
              <w:rPr>
                <w:sz w:val="20"/>
                <w:szCs w:val="20"/>
              </w:rPr>
              <w:t>79,30</w:t>
            </w:r>
          </w:p>
        </w:tc>
        <w:tc>
          <w:tcPr>
            <w:tcW w:w="397" w:type="pct"/>
            <w:shd w:val="clear" w:color="auto" w:fill="auto"/>
            <w:vAlign w:val="center"/>
          </w:tcPr>
          <w:p w14:paraId="0B036CED" w14:textId="5584A34D" w:rsidR="00E11ACB" w:rsidRPr="00571455" w:rsidRDefault="00E11ACB" w:rsidP="00E11ACB">
            <w:pPr>
              <w:jc w:val="center"/>
              <w:rPr>
                <w:sz w:val="20"/>
                <w:szCs w:val="20"/>
              </w:rPr>
            </w:pPr>
            <w:r w:rsidRPr="00571455">
              <w:rPr>
                <w:sz w:val="20"/>
                <w:szCs w:val="20"/>
              </w:rPr>
              <w:t>79,30</w:t>
            </w:r>
          </w:p>
        </w:tc>
        <w:tc>
          <w:tcPr>
            <w:tcW w:w="397" w:type="pct"/>
            <w:shd w:val="clear" w:color="auto" w:fill="auto"/>
            <w:vAlign w:val="center"/>
          </w:tcPr>
          <w:p w14:paraId="1D7681E3" w14:textId="5C79AC32" w:rsidR="00E11ACB" w:rsidRPr="00571455" w:rsidRDefault="00E11ACB" w:rsidP="00E11ACB">
            <w:pPr>
              <w:jc w:val="center"/>
              <w:rPr>
                <w:sz w:val="20"/>
                <w:szCs w:val="20"/>
              </w:rPr>
            </w:pPr>
            <w:r w:rsidRPr="00571455">
              <w:rPr>
                <w:sz w:val="20"/>
                <w:szCs w:val="20"/>
              </w:rPr>
              <w:t>79,30</w:t>
            </w:r>
          </w:p>
        </w:tc>
      </w:tr>
      <w:tr w:rsidR="00872763" w:rsidRPr="00571455" w14:paraId="4805995C" w14:textId="77777777" w:rsidTr="0060798E">
        <w:trPr>
          <w:cantSplit/>
        </w:trPr>
        <w:tc>
          <w:tcPr>
            <w:tcW w:w="256" w:type="pct"/>
            <w:shd w:val="clear" w:color="auto" w:fill="auto"/>
            <w:vAlign w:val="center"/>
          </w:tcPr>
          <w:p w14:paraId="5588AC7E" w14:textId="13D5802D" w:rsidR="00E11ACB" w:rsidRPr="00571455" w:rsidRDefault="00E11ACB" w:rsidP="00E11ACB">
            <w:pPr>
              <w:jc w:val="center"/>
              <w:rPr>
                <w:sz w:val="20"/>
                <w:szCs w:val="20"/>
              </w:rPr>
            </w:pPr>
            <w:r w:rsidRPr="00571455">
              <w:rPr>
                <w:sz w:val="20"/>
                <w:szCs w:val="20"/>
              </w:rPr>
              <w:t>6.2</w:t>
            </w:r>
          </w:p>
        </w:tc>
        <w:tc>
          <w:tcPr>
            <w:tcW w:w="1622" w:type="pct"/>
            <w:shd w:val="clear" w:color="auto" w:fill="auto"/>
            <w:noWrap/>
            <w:vAlign w:val="center"/>
          </w:tcPr>
          <w:p w14:paraId="774E3882" w14:textId="19D93664" w:rsidR="00E11ACB" w:rsidRPr="00571455" w:rsidRDefault="00E11ACB" w:rsidP="00E11ACB">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0EDAD229" w14:textId="3D08573F"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BBD16FA" w14:textId="0407D937" w:rsidR="00E11ACB" w:rsidRPr="00571455" w:rsidRDefault="00E11ACB" w:rsidP="00E11ACB">
            <w:pPr>
              <w:jc w:val="center"/>
              <w:rPr>
                <w:sz w:val="20"/>
                <w:szCs w:val="20"/>
              </w:rPr>
            </w:pPr>
            <w:r w:rsidRPr="00571455">
              <w:rPr>
                <w:sz w:val="20"/>
                <w:szCs w:val="20"/>
              </w:rPr>
              <w:t>72,48</w:t>
            </w:r>
          </w:p>
        </w:tc>
        <w:tc>
          <w:tcPr>
            <w:tcW w:w="301" w:type="pct"/>
            <w:shd w:val="clear" w:color="auto" w:fill="auto"/>
            <w:noWrap/>
            <w:vAlign w:val="center"/>
          </w:tcPr>
          <w:p w14:paraId="20277BD8" w14:textId="3C24D7D7" w:rsidR="00E11ACB" w:rsidRPr="00571455" w:rsidRDefault="00E11ACB" w:rsidP="00E11ACB">
            <w:pPr>
              <w:jc w:val="center"/>
              <w:rPr>
                <w:sz w:val="20"/>
                <w:szCs w:val="20"/>
              </w:rPr>
            </w:pPr>
            <w:r w:rsidRPr="00571455">
              <w:rPr>
                <w:sz w:val="20"/>
                <w:szCs w:val="20"/>
              </w:rPr>
              <w:t>72,48</w:t>
            </w:r>
          </w:p>
        </w:tc>
        <w:tc>
          <w:tcPr>
            <w:tcW w:w="319" w:type="pct"/>
            <w:shd w:val="clear" w:color="auto" w:fill="auto"/>
            <w:noWrap/>
            <w:vAlign w:val="center"/>
          </w:tcPr>
          <w:p w14:paraId="25C6CD3C" w14:textId="6C792A2B" w:rsidR="00E11ACB" w:rsidRPr="00571455" w:rsidRDefault="00E11ACB" w:rsidP="00E11ACB">
            <w:pPr>
              <w:jc w:val="center"/>
              <w:rPr>
                <w:sz w:val="20"/>
                <w:szCs w:val="20"/>
              </w:rPr>
            </w:pPr>
            <w:r w:rsidRPr="00571455">
              <w:rPr>
                <w:sz w:val="20"/>
                <w:szCs w:val="20"/>
              </w:rPr>
              <w:t>72,48</w:t>
            </w:r>
          </w:p>
        </w:tc>
        <w:tc>
          <w:tcPr>
            <w:tcW w:w="308" w:type="pct"/>
            <w:shd w:val="clear" w:color="auto" w:fill="auto"/>
            <w:noWrap/>
            <w:vAlign w:val="center"/>
          </w:tcPr>
          <w:p w14:paraId="56BC4060" w14:textId="7F53B65E" w:rsidR="00E11ACB" w:rsidRPr="00571455" w:rsidRDefault="00E11ACB" w:rsidP="00E11ACB">
            <w:pPr>
              <w:jc w:val="center"/>
              <w:rPr>
                <w:sz w:val="20"/>
                <w:szCs w:val="20"/>
              </w:rPr>
            </w:pPr>
            <w:r w:rsidRPr="00571455">
              <w:rPr>
                <w:sz w:val="20"/>
                <w:szCs w:val="20"/>
              </w:rPr>
              <w:t>72,48</w:t>
            </w:r>
          </w:p>
        </w:tc>
        <w:tc>
          <w:tcPr>
            <w:tcW w:w="308" w:type="pct"/>
            <w:shd w:val="clear" w:color="auto" w:fill="auto"/>
            <w:noWrap/>
            <w:vAlign w:val="center"/>
          </w:tcPr>
          <w:p w14:paraId="0EFE8AF4" w14:textId="49883300" w:rsidR="00E11ACB" w:rsidRPr="00571455" w:rsidRDefault="00E11ACB" w:rsidP="00E11ACB">
            <w:pPr>
              <w:jc w:val="center"/>
              <w:rPr>
                <w:sz w:val="20"/>
                <w:szCs w:val="20"/>
              </w:rPr>
            </w:pPr>
            <w:r w:rsidRPr="00571455">
              <w:rPr>
                <w:sz w:val="20"/>
                <w:szCs w:val="20"/>
              </w:rPr>
              <w:t>72,48</w:t>
            </w:r>
          </w:p>
        </w:tc>
        <w:tc>
          <w:tcPr>
            <w:tcW w:w="325" w:type="pct"/>
            <w:shd w:val="clear" w:color="auto" w:fill="auto"/>
            <w:vAlign w:val="center"/>
          </w:tcPr>
          <w:p w14:paraId="56257194" w14:textId="091974C6" w:rsidR="00E11ACB" w:rsidRPr="00571455" w:rsidRDefault="00E11ACB" w:rsidP="00E11ACB">
            <w:pPr>
              <w:jc w:val="center"/>
              <w:rPr>
                <w:sz w:val="20"/>
                <w:szCs w:val="20"/>
              </w:rPr>
            </w:pPr>
            <w:r w:rsidRPr="00571455">
              <w:rPr>
                <w:sz w:val="20"/>
                <w:szCs w:val="20"/>
              </w:rPr>
              <w:t>72,48</w:t>
            </w:r>
          </w:p>
        </w:tc>
        <w:tc>
          <w:tcPr>
            <w:tcW w:w="397" w:type="pct"/>
            <w:shd w:val="clear" w:color="auto" w:fill="auto"/>
            <w:vAlign w:val="center"/>
          </w:tcPr>
          <w:p w14:paraId="75832AC8" w14:textId="30A18761" w:rsidR="00E11ACB" w:rsidRPr="00571455" w:rsidRDefault="00E11ACB" w:rsidP="00E11ACB">
            <w:pPr>
              <w:jc w:val="center"/>
              <w:rPr>
                <w:sz w:val="20"/>
                <w:szCs w:val="20"/>
              </w:rPr>
            </w:pPr>
            <w:r w:rsidRPr="00571455">
              <w:rPr>
                <w:sz w:val="20"/>
                <w:szCs w:val="20"/>
              </w:rPr>
              <w:t>72,48</w:t>
            </w:r>
          </w:p>
        </w:tc>
        <w:tc>
          <w:tcPr>
            <w:tcW w:w="397" w:type="pct"/>
            <w:shd w:val="clear" w:color="auto" w:fill="auto"/>
            <w:vAlign w:val="center"/>
          </w:tcPr>
          <w:p w14:paraId="440D29B3" w14:textId="3FD35799" w:rsidR="00E11ACB" w:rsidRPr="00571455" w:rsidRDefault="00E11ACB" w:rsidP="00E11ACB">
            <w:pPr>
              <w:jc w:val="center"/>
              <w:rPr>
                <w:sz w:val="20"/>
                <w:szCs w:val="20"/>
              </w:rPr>
            </w:pPr>
            <w:r w:rsidRPr="00571455">
              <w:rPr>
                <w:sz w:val="20"/>
                <w:szCs w:val="20"/>
              </w:rPr>
              <w:t>72,48</w:t>
            </w:r>
          </w:p>
        </w:tc>
      </w:tr>
      <w:tr w:rsidR="00872763" w:rsidRPr="00571455" w14:paraId="6BD908F0" w14:textId="77777777" w:rsidTr="0060798E">
        <w:trPr>
          <w:cantSplit/>
        </w:trPr>
        <w:tc>
          <w:tcPr>
            <w:tcW w:w="256" w:type="pct"/>
            <w:shd w:val="clear" w:color="auto" w:fill="auto"/>
            <w:vAlign w:val="center"/>
          </w:tcPr>
          <w:p w14:paraId="461D07DE" w14:textId="092C1A69" w:rsidR="00E11ACB" w:rsidRPr="00571455" w:rsidRDefault="00E11ACB" w:rsidP="00E11ACB">
            <w:pPr>
              <w:jc w:val="center"/>
              <w:rPr>
                <w:sz w:val="20"/>
                <w:szCs w:val="20"/>
              </w:rPr>
            </w:pPr>
            <w:r w:rsidRPr="00571455">
              <w:rPr>
                <w:sz w:val="20"/>
                <w:szCs w:val="20"/>
              </w:rPr>
              <w:t>6.3</w:t>
            </w:r>
          </w:p>
        </w:tc>
        <w:tc>
          <w:tcPr>
            <w:tcW w:w="1622" w:type="pct"/>
            <w:shd w:val="clear" w:color="auto" w:fill="auto"/>
            <w:noWrap/>
            <w:vAlign w:val="center"/>
          </w:tcPr>
          <w:p w14:paraId="62C3AD4F" w14:textId="0038BF53" w:rsidR="00E11ACB" w:rsidRPr="00571455" w:rsidRDefault="00E11ACB" w:rsidP="00E11ACB">
            <w:pPr>
              <w:jc w:val="center"/>
              <w:rPr>
                <w:sz w:val="20"/>
                <w:szCs w:val="20"/>
              </w:rPr>
            </w:pPr>
            <w:r w:rsidRPr="00571455">
              <w:rPr>
                <w:sz w:val="20"/>
                <w:szCs w:val="20"/>
              </w:rPr>
              <w:t>Котельная спецшколы (с. Якшур-Бодья)</w:t>
            </w:r>
          </w:p>
        </w:tc>
        <w:tc>
          <w:tcPr>
            <w:tcW w:w="455" w:type="pct"/>
            <w:shd w:val="clear" w:color="auto" w:fill="auto"/>
            <w:noWrap/>
            <w:vAlign w:val="center"/>
          </w:tcPr>
          <w:p w14:paraId="07DC8B7D" w14:textId="1C10886E"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32E00171" w14:textId="414E9D0F" w:rsidR="00E11ACB" w:rsidRPr="00571455" w:rsidRDefault="00E11ACB" w:rsidP="00E11ACB">
            <w:pPr>
              <w:jc w:val="center"/>
              <w:rPr>
                <w:sz w:val="20"/>
                <w:szCs w:val="20"/>
              </w:rPr>
            </w:pPr>
            <w:r w:rsidRPr="00571455">
              <w:rPr>
                <w:sz w:val="20"/>
                <w:szCs w:val="20"/>
              </w:rPr>
              <w:t>45,85</w:t>
            </w:r>
          </w:p>
        </w:tc>
        <w:tc>
          <w:tcPr>
            <w:tcW w:w="301" w:type="pct"/>
            <w:shd w:val="clear" w:color="auto" w:fill="auto"/>
            <w:noWrap/>
            <w:vAlign w:val="center"/>
          </w:tcPr>
          <w:p w14:paraId="56A42D62" w14:textId="7FEC1A0B" w:rsidR="00E11ACB" w:rsidRPr="00571455" w:rsidRDefault="00E11ACB" w:rsidP="00E11ACB">
            <w:pPr>
              <w:jc w:val="center"/>
              <w:rPr>
                <w:sz w:val="20"/>
                <w:szCs w:val="20"/>
              </w:rPr>
            </w:pPr>
            <w:r w:rsidRPr="00571455">
              <w:rPr>
                <w:sz w:val="20"/>
                <w:szCs w:val="20"/>
              </w:rPr>
              <w:t>45,85</w:t>
            </w:r>
          </w:p>
        </w:tc>
        <w:tc>
          <w:tcPr>
            <w:tcW w:w="319" w:type="pct"/>
            <w:shd w:val="clear" w:color="auto" w:fill="auto"/>
            <w:noWrap/>
            <w:vAlign w:val="center"/>
          </w:tcPr>
          <w:p w14:paraId="736DE091" w14:textId="1FB010C8" w:rsidR="00E11ACB" w:rsidRPr="00571455" w:rsidRDefault="00E11ACB" w:rsidP="00E11ACB">
            <w:pPr>
              <w:jc w:val="center"/>
              <w:rPr>
                <w:sz w:val="20"/>
                <w:szCs w:val="20"/>
              </w:rPr>
            </w:pPr>
            <w:r w:rsidRPr="00571455">
              <w:rPr>
                <w:sz w:val="20"/>
                <w:szCs w:val="20"/>
              </w:rPr>
              <w:t>45,85</w:t>
            </w:r>
          </w:p>
        </w:tc>
        <w:tc>
          <w:tcPr>
            <w:tcW w:w="308" w:type="pct"/>
            <w:shd w:val="clear" w:color="auto" w:fill="auto"/>
            <w:noWrap/>
            <w:vAlign w:val="center"/>
          </w:tcPr>
          <w:p w14:paraId="594CFDF4" w14:textId="40809B01" w:rsidR="00E11ACB" w:rsidRPr="00571455" w:rsidRDefault="00E11ACB" w:rsidP="00E11ACB">
            <w:pPr>
              <w:jc w:val="center"/>
              <w:rPr>
                <w:sz w:val="20"/>
                <w:szCs w:val="20"/>
              </w:rPr>
            </w:pPr>
            <w:r w:rsidRPr="00571455">
              <w:rPr>
                <w:sz w:val="20"/>
                <w:szCs w:val="20"/>
              </w:rPr>
              <w:t>45,85</w:t>
            </w:r>
          </w:p>
        </w:tc>
        <w:tc>
          <w:tcPr>
            <w:tcW w:w="308" w:type="pct"/>
            <w:shd w:val="clear" w:color="auto" w:fill="auto"/>
            <w:noWrap/>
            <w:vAlign w:val="center"/>
          </w:tcPr>
          <w:p w14:paraId="79B76D67" w14:textId="20C740BE" w:rsidR="00E11ACB" w:rsidRPr="00571455" w:rsidRDefault="00E11ACB" w:rsidP="00E11ACB">
            <w:pPr>
              <w:jc w:val="center"/>
              <w:rPr>
                <w:sz w:val="20"/>
                <w:szCs w:val="20"/>
              </w:rPr>
            </w:pPr>
            <w:r w:rsidRPr="00571455">
              <w:rPr>
                <w:sz w:val="20"/>
                <w:szCs w:val="20"/>
              </w:rPr>
              <w:t>45,85</w:t>
            </w:r>
          </w:p>
        </w:tc>
        <w:tc>
          <w:tcPr>
            <w:tcW w:w="325" w:type="pct"/>
            <w:shd w:val="clear" w:color="auto" w:fill="auto"/>
            <w:vAlign w:val="center"/>
          </w:tcPr>
          <w:p w14:paraId="0CECFA9D" w14:textId="170B8886" w:rsidR="00E11ACB" w:rsidRPr="00571455" w:rsidRDefault="00E11ACB" w:rsidP="00E11ACB">
            <w:pPr>
              <w:jc w:val="center"/>
              <w:rPr>
                <w:sz w:val="20"/>
                <w:szCs w:val="20"/>
              </w:rPr>
            </w:pPr>
            <w:r w:rsidRPr="00571455">
              <w:rPr>
                <w:sz w:val="20"/>
                <w:szCs w:val="20"/>
              </w:rPr>
              <w:t>45,85</w:t>
            </w:r>
          </w:p>
        </w:tc>
        <w:tc>
          <w:tcPr>
            <w:tcW w:w="397" w:type="pct"/>
            <w:shd w:val="clear" w:color="auto" w:fill="auto"/>
            <w:vAlign w:val="center"/>
          </w:tcPr>
          <w:p w14:paraId="7A57059D" w14:textId="30814BCE" w:rsidR="00E11ACB" w:rsidRPr="00571455" w:rsidRDefault="00E11ACB" w:rsidP="00E11ACB">
            <w:pPr>
              <w:jc w:val="center"/>
              <w:rPr>
                <w:sz w:val="20"/>
                <w:szCs w:val="20"/>
              </w:rPr>
            </w:pPr>
            <w:r w:rsidRPr="00571455">
              <w:rPr>
                <w:sz w:val="20"/>
                <w:szCs w:val="20"/>
              </w:rPr>
              <w:t>45,85</w:t>
            </w:r>
          </w:p>
        </w:tc>
        <w:tc>
          <w:tcPr>
            <w:tcW w:w="397" w:type="pct"/>
            <w:shd w:val="clear" w:color="auto" w:fill="auto"/>
            <w:vAlign w:val="center"/>
          </w:tcPr>
          <w:p w14:paraId="777F5B28" w14:textId="6B45F07B" w:rsidR="00E11ACB" w:rsidRPr="00571455" w:rsidRDefault="00E11ACB" w:rsidP="00E11ACB">
            <w:pPr>
              <w:jc w:val="center"/>
              <w:rPr>
                <w:sz w:val="20"/>
                <w:szCs w:val="20"/>
              </w:rPr>
            </w:pPr>
            <w:r w:rsidRPr="00571455">
              <w:rPr>
                <w:sz w:val="20"/>
                <w:szCs w:val="20"/>
              </w:rPr>
              <w:t>45,85</w:t>
            </w:r>
          </w:p>
        </w:tc>
      </w:tr>
      <w:tr w:rsidR="00872763" w:rsidRPr="00571455" w14:paraId="7BDF79C0" w14:textId="77777777" w:rsidTr="0060798E">
        <w:trPr>
          <w:cantSplit/>
        </w:trPr>
        <w:tc>
          <w:tcPr>
            <w:tcW w:w="256" w:type="pct"/>
            <w:shd w:val="clear" w:color="auto" w:fill="auto"/>
            <w:vAlign w:val="center"/>
          </w:tcPr>
          <w:p w14:paraId="7D94C25D" w14:textId="55AE6EF8" w:rsidR="00E11ACB" w:rsidRPr="00571455" w:rsidRDefault="00E11ACB" w:rsidP="00E11ACB">
            <w:pPr>
              <w:jc w:val="center"/>
              <w:rPr>
                <w:sz w:val="20"/>
                <w:szCs w:val="20"/>
              </w:rPr>
            </w:pPr>
            <w:r w:rsidRPr="00571455">
              <w:rPr>
                <w:sz w:val="20"/>
                <w:szCs w:val="20"/>
              </w:rPr>
              <w:t>6.4</w:t>
            </w:r>
          </w:p>
        </w:tc>
        <w:tc>
          <w:tcPr>
            <w:tcW w:w="1622" w:type="pct"/>
            <w:shd w:val="clear" w:color="auto" w:fill="auto"/>
            <w:noWrap/>
            <w:vAlign w:val="center"/>
          </w:tcPr>
          <w:p w14:paraId="4EF15A54" w14:textId="474EB93B" w:rsidR="00E11ACB" w:rsidRPr="00571455" w:rsidRDefault="00E11ACB" w:rsidP="00E11ACB">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1C231BC3" w14:textId="3224D74A"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9ECDA1D" w14:textId="4A63F6F7" w:rsidR="00E11ACB" w:rsidRPr="00571455" w:rsidRDefault="00E11ACB" w:rsidP="00E11ACB">
            <w:pPr>
              <w:jc w:val="center"/>
              <w:rPr>
                <w:sz w:val="20"/>
                <w:szCs w:val="20"/>
              </w:rPr>
            </w:pPr>
            <w:r w:rsidRPr="00571455">
              <w:rPr>
                <w:sz w:val="20"/>
                <w:szCs w:val="20"/>
              </w:rPr>
              <w:t>56,86</w:t>
            </w:r>
          </w:p>
        </w:tc>
        <w:tc>
          <w:tcPr>
            <w:tcW w:w="301" w:type="pct"/>
            <w:shd w:val="clear" w:color="auto" w:fill="auto"/>
            <w:noWrap/>
            <w:vAlign w:val="center"/>
          </w:tcPr>
          <w:p w14:paraId="5E784EF1" w14:textId="78064DB3" w:rsidR="00E11ACB" w:rsidRPr="00571455" w:rsidRDefault="00E11ACB" w:rsidP="00E11ACB">
            <w:pPr>
              <w:jc w:val="center"/>
              <w:rPr>
                <w:sz w:val="20"/>
                <w:szCs w:val="20"/>
              </w:rPr>
            </w:pPr>
            <w:r w:rsidRPr="00571455">
              <w:rPr>
                <w:sz w:val="20"/>
                <w:szCs w:val="20"/>
              </w:rPr>
              <w:t>56,86</w:t>
            </w:r>
          </w:p>
        </w:tc>
        <w:tc>
          <w:tcPr>
            <w:tcW w:w="319" w:type="pct"/>
            <w:shd w:val="clear" w:color="auto" w:fill="auto"/>
            <w:noWrap/>
            <w:vAlign w:val="center"/>
          </w:tcPr>
          <w:p w14:paraId="48796D89" w14:textId="24DFC26B" w:rsidR="00E11ACB" w:rsidRPr="00571455" w:rsidRDefault="00E11ACB" w:rsidP="00E11ACB">
            <w:pPr>
              <w:jc w:val="center"/>
              <w:rPr>
                <w:sz w:val="20"/>
                <w:szCs w:val="20"/>
              </w:rPr>
            </w:pPr>
            <w:r w:rsidRPr="00571455">
              <w:rPr>
                <w:sz w:val="20"/>
                <w:szCs w:val="20"/>
              </w:rPr>
              <w:t>56,86</w:t>
            </w:r>
          </w:p>
        </w:tc>
        <w:tc>
          <w:tcPr>
            <w:tcW w:w="308" w:type="pct"/>
            <w:shd w:val="clear" w:color="auto" w:fill="auto"/>
            <w:noWrap/>
            <w:vAlign w:val="center"/>
          </w:tcPr>
          <w:p w14:paraId="756BEF84" w14:textId="3732360C" w:rsidR="00E11ACB" w:rsidRPr="00571455" w:rsidRDefault="00E11ACB" w:rsidP="00E11ACB">
            <w:pPr>
              <w:jc w:val="center"/>
              <w:rPr>
                <w:sz w:val="20"/>
                <w:szCs w:val="20"/>
              </w:rPr>
            </w:pPr>
            <w:r w:rsidRPr="00571455">
              <w:rPr>
                <w:sz w:val="20"/>
                <w:szCs w:val="20"/>
              </w:rPr>
              <w:t>56,86</w:t>
            </w:r>
          </w:p>
        </w:tc>
        <w:tc>
          <w:tcPr>
            <w:tcW w:w="308" w:type="pct"/>
            <w:shd w:val="clear" w:color="auto" w:fill="auto"/>
            <w:noWrap/>
            <w:vAlign w:val="center"/>
          </w:tcPr>
          <w:p w14:paraId="48D0977C" w14:textId="1C504686" w:rsidR="00E11ACB" w:rsidRPr="00571455" w:rsidRDefault="00E11ACB" w:rsidP="00E11ACB">
            <w:pPr>
              <w:jc w:val="center"/>
              <w:rPr>
                <w:sz w:val="20"/>
                <w:szCs w:val="20"/>
              </w:rPr>
            </w:pPr>
            <w:r w:rsidRPr="00571455">
              <w:rPr>
                <w:sz w:val="20"/>
                <w:szCs w:val="20"/>
              </w:rPr>
              <w:t>56,86</w:t>
            </w:r>
          </w:p>
        </w:tc>
        <w:tc>
          <w:tcPr>
            <w:tcW w:w="325" w:type="pct"/>
            <w:shd w:val="clear" w:color="auto" w:fill="auto"/>
            <w:vAlign w:val="center"/>
          </w:tcPr>
          <w:p w14:paraId="055045B2" w14:textId="4EAE4631" w:rsidR="00E11ACB" w:rsidRPr="00571455" w:rsidRDefault="00E11ACB" w:rsidP="00E11ACB">
            <w:pPr>
              <w:jc w:val="center"/>
              <w:rPr>
                <w:sz w:val="20"/>
                <w:szCs w:val="20"/>
              </w:rPr>
            </w:pPr>
            <w:r w:rsidRPr="00571455">
              <w:rPr>
                <w:sz w:val="20"/>
                <w:szCs w:val="20"/>
              </w:rPr>
              <w:t>56,86</w:t>
            </w:r>
          </w:p>
        </w:tc>
        <w:tc>
          <w:tcPr>
            <w:tcW w:w="397" w:type="pct"/>
            <w:shd w:val="clear" w:color="auto" w:fill="auto"/>
            <w:vAlign w:val="center"/>
          </w:tcPr>
          <w:p w14:paraId="738E6260" w14:textId="0EC79288" w:rsidR="00E11ACB" w:rsidRPr="00571455" w:rsidRDefault="00E11ACB" w:rsidP="00E11ACB">
            <w:pPr>
              <w:jc w:val="center"/>
              <w:rPr>
                <w:sz w:val="20"/>
                <w:szCs w:val="20"/>
              </w:rPr>
            </w:pPr>
            <w:r w:rsidRPr="00571455">
              <w:rPr>
                <w:sz w:val="20"/>
                <w:szCs w:val="20"/>
              </w:rPr>
              <w:t>56,86</w:t>
            </w:r>
          </w:p>
        </w:tc>
        <w:tc>
          <w:tcPr>
            <w:tcW w:w="397" w:type="pct"/>
            <w:shd w:val="clear" w:color="auto" w:fill="auto"/>
            <w:vAlign w:val="center"/>
          </w:tcPr>
          <w:p w14:paraId="3860FD3A" w14:textId="194D1EE2" w:rsidR="00E11ACB" w:rsidRPr="00571455" w:rsidRDefault="00E11ACB" w:rsidP="00E11ACB">
            <w:pPr>
              <w:jc w:val="center"/>
              <w:rPr>
                <w:sz w:val="20"/>
                <w:szCs w:val="20"/>
              </w:rPr>
            </w:pPr>
            <w:r w:rsidRPr="00571455">
              <w:rPr>
                <w:sz w:val="20"/>
                <w:szCs w:val="20"/>
              </w:rPr>
              <w:t>56,86</w:t>
            </w:r>
          </w:p>
        </w:tc>
      </w:tr>
      <w:tr w:rsidR="00872763" w:rsidRPr="00571455" w14:paraId="22F07564" w14:textId="77777777" w:rsidTr="0060798E">
        <w:trPr>
          <w:cantSplit/>
        </w:trPr>
        <w:tc>
          <w:tcPr>
            <w:tcW w:w="256" w:type="pct"/>
            <w:shd w:val="clear" w:color="auto" w:fill="auto"/>
            <w:vAlign w:val="center"/>
          </w:tcPr>
          <w:p w14:paraId="4EA49A9A" w14:textId="094B483D" w:rsidR="00E11ACB" w:rsidRPr="00571455" w:rsidRDefault="00E11ACB" w:rsidP="00E11ACB">
            <w:pPr>
              <w:jc w:val="center"/>
              <w:rPr>
                <w:sz w:val="20"/>
                <w:szCs w:val="20"/>
              </w:rPr>
            </w:pPr>
            <w:r w:rsidRPr="00571455">
              <w:rPr>
                <w:sz w:val="20"/>
                <w:szCs w:val="20"/>
              </w:rPr>
              <w:t>6.5</w:t>
            </w:r>
          </w:p>
        </w:tc>
        <w:tc>
          <w:tcPr>
            <w:tcW w:w="1622" w:type="pct"/>
            <w:shd w:val="clear" w:color="auto" w:fill="auto"/>
            <w:noWrap/>
            <w:vAlign w:val="center"/>
          </w:tcPr>
          <w:p w14:paraId="1BCBD4EC" w14:textId="7DD43765" w:rsidR="00E11ACB" w:rsidRPr="00571455" w:rsidRDefault="00E11ACB" w:rsidP="00E11ACB">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75B42671" w14:textId="515E1520"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1B33AC8C" w14:textId="215D5B25" w:rsidR="00E11ACB" w:rsidRPr="00571455" w:rsidRDefault="00E11ACB" w:rsidP="00E11ACB">
            <w:pPr>
              <w:jc w:val="center"/>
              <w:rPr>
                <w:sz w:val="20"/>
                <w:szCs w:val="20"/>
              </w:rPr>
            </w:pPr>
            <w:r w:rsidRPr="00571455">
              <w:rPr>
                <w:sz w:val="20"/>
                <w:szCs w:val="20"/>
              </w:rPr>
              <w:t>32,14</w:t>
            </w:r>
          </w:p>
        </w:tc>
        <w:tc>
          <w:tcPr>
            <w:tcW w:w="301" w:type="pct"/>
            <w:shd w:val="clear" w:color="auto" w:fill="auto"/>
            <w:noWrap/>
            <w:vAlign w:val="center"/>
          </w:tcPr>
          <w:p w14:paraId="286F3520" w14:textId="157E7136" w:rsidR="00E11ACB" w:rsidRPr="00571455" w:rsidRDefault="00E11ACB" w:rsidP="00E11ACB">
            <w:pPr>
              <w:jc w:val="center"/>
              <w:rPr>
                <w:sz w:val="20"/>
                <w:szCs w:val="20"/>
              </w:rPr>
            </w:pPr>
            <w:r w:rsidRPr="00571455">
              <w:rPr>
                <w:sz w:val="20"/>
                <w:szCs w:val="20"/>
              </w:rPr>
              <w:t>32,14</w:t>
            </w:r>
          </w:p>
        </w:tc>
        <w:tc>
          <w:tcPr>
            <w:tcW w:w="319" w:type="pct"/>
            <w:shd w:val="clear" w:color="auto" w:fill="auto"/>
            <w:noWrap/>
            <w:vAlign w:val="center"/>
          </w:tcPr>
          <w:p w14:paraId="4D55E44A" w14:textId="2EC9E522" w:rsidR="00E11ACB" w:rsidRPr="00571455" w:rsidRDefault="00E11ACB" w:rsidP="00E11ACB">
            <w:pPr>
              <w:jc w:val="center"/>
              <w:rPr>
                <w:sz w:val="20"/>
                <w:szCs w:val="20"/>
              </w:rPr>
            </w:pPr>
            <w:r w:rsidRPr="00571455">
              <w:rPr>
                <w:sz w:val="20"/>
                <w:szCs w:val="20"/>
              </w:rPr>
              <w:t>32,14</w:t>
            </w:r>
          </w:p>
        </w:tc>
        <w:tc>
          <w:tcPr>
            <w:tcW w:w="308" w:type="pct"/>
            <w:shd w:val="clear" w:color="auto" w:fill="auto"/>
            <w:noWrap/>
            <w:vAlign w:val="center"/>
          </w:tcPr>
          <w:p w14:paraId="7323D8A6" w14:textId="12680BE4" w:rsidR="00E11ACB" w:rsidRPr="00571455" w:rsidRDefault="00E11ACB" w:rsidP="00E11ACB">
            <w:pPr>
              <w:jc w:val="center"/>
              <w:rPr>
                <w:sz w:val="20"/>
                <w:szCs w:val="20"/>
              </w:rPr>
            </w:pPr>
            <w:r w:rsidRPr="00571455">
              <w:rPr>
                <w:sz w:val="20"/>
                <w:szCs w:val="20"/>
              </w:rPr>
              <w:t>32,14</w:t>
            </w:r>
          </w:p>
        </w:tc>
        <w:tc>
          <w:tcPr>
            <w:tcW w:w="308" w:type="pct"/>
            <w:shd w:val="clear" w:color="auto" w:fill="auto"/>
            <w:noWrap/>
            <w:vAlign w:val="center"/>
          </w:tcPr>
          <w:p w14:paraId="413B5C7A" w14:textId="3C9CE8B2" w:rsidR="00E11ACB" w:rsidRPr="00571455" w:rsidRDefault="00E11ACB" w:rsidP="00E11ACB">
            <w:pPr>
              <w:jc w:val="center"/>
              <w:rPr>
                <w:sz w:val="20"/>
                <w:szCs w:val="20"/>
              </w:rPr>
            </w:pPr>
            <w:r w:rsidRPr="00571455">
              <w:rPr>
                <w:sz w:val="20"/>
                <w:szCs w:val="20"/>
              </w:rPr>
              <w:t>32,14</w:t>
            </w:r>
          </w:p>
        </w:tc>
        <w:tc>
          <w:tcPr>
            <w:tcW w:w="325" w:type="pct"/>
            <w:shd w:val="clear" w:color="auto" w:fill="auto"/>
            <w:vAlign w:val="center"/>
          </w:tcPr>
          <w:p w14:paraId="1D579E0C" w14:textId="6A97B759" w:rsidR="00E11ACB" w:rsidRPr="00571455" w:rsidRDefault="00E11ACB" w:rsidP="00E11ACB">
            <w:pPr>
              <w:jc w:val="center"/>
              <w:rPr>
                <w:sz w:val="20"/>
                <w:szCs w:val="20"/>
              </w:rPr>
            </w:pPr>
            <w:r w:rsidRPr="00571455">
              <w:rPr>
                <w:sz w:val="20"/>
                <w:szCs w:val="20"/>
              </w:rPr>
              <w:t>32,14</w:t>
            </w:r>
          </w:p>
        </w:tc>
        <w:tc>
          <w:tcPr>
            <w:tcW w:w="397" w:type="pct"/>
            <w:shd w:val="clear" w:color="auto" w:fill="auto"/>
            <w:vAlign w:val="center"/>
          </w:tcPr>
          <w:p w14:paraId="4556F126" w14:textId="5961C47F" w:rsidR="00E11ACB" w:rsidRPr="00571455" w:rsidRDefault="00E11ACB" w:rsidP="00E11ACB">
            <w:pPr>
              <w:jc w:val="center"/>
              <w:rPr>
                <w:sz w:val="20"/>
                <w:szCs w:val="20"/>
              </w:rPr>
            </w:pPr>
            <w:r w:rsidRPr="00571455">
              <w:rPr>
                <w:sz w:val="20"/>
                <w:szCs w:val="20"/>
              </w:rPr>
              <w:t>32,14</w:t>
            </w:r>
          </w:p>
        </w:tc>
        <w:tc>
          <w:tcPr>
            <w:tcW w:w="397" w:type="pct"/>
            <w:shd w:val="clear" w:color="auto" w:fill="auto"/>
            <w:vAlign w:val="center"/>
          </w:tcPr>
          <w:p w14:paraId="336E20E3" w14:textId="16BC1CF2" w:rsidR="00E11ACB" w:rsidRPr="00571455" w:rsidRDefault="00E11ACB" w:rsidP="00E11ACB">
            <w:pPr>
              <w:jc w:val="center"/>
              <w:rPr>
                <w:sz w:val="20"/>
                <w:szCs w:val="20"/>
              </w:rPr>
            </w:pPr>
            <w:r w:rsidRPr="00571455">
              <w:rPr>
                <w:sz w:val="20"/>
                <w:szCs w:val="20"/>
              </w:rPr>
              <w:t>32,14</w:t>
            </w:r>
          </w:p>
        </w:tc>
      </w:tr>
      <w:tr w:rsidR="00872763" w:rsidRPr="00571455" w14:paraId="20A3F8FC" w14:textId="77777777" w:rsidTr="0060798E">
        <w:trPr>
          <w:cantSplit/>
        </w:trPr>
        <w:tc>
          <w:tcPr>
            <w:tcW w:w="256" w:type="pct"/>
            <w:shd w:val="clear" w:color="auto" w:fill="auto"/>
            <w:vAlign w:val="center"/>
          </w:tcPr>
          <w:p w14:paraId="5F03675E" w14:textId="4A0DCD32" w:rsidR="00E11ACB" w:rsidRPr="00571455" w:rsidRDefault="00E11ACB" w:rsidP="00E11ACB">
            <w:pPr>
              <w:jc w:val="center"/>
              <w:rPr>
                <w:sz w:val="20"/>
                <w:szCs w:val="20"/>
              </w:rPr>
            </w:pPr>
            <w:r w:rsidRPr="00571455">
              <w:rPr>
                <w:sz w:val="20"/>
                <w:szCs w:val="20"/>
              </w:rPr>
              <w:t>6.6</w:t>
            </w:r>
          </w:p>
        </w:tc>
        <w:tc>
          <w:tcPr>
            <w:tcW w:w="1622" w:type="pct"/>
            <w:shd w:val="clear" w:color="auto" w:fill="auto"/>
            <w:noWrap/>
            <w:vAlign w:val="center"/>
          </w:tcPr>
          <w:p w14:paraId="20A15F8F" w14:textId="4D93916B" w:rsidR="00E11ACB" w:rsidRPr="00571455" w:rsidRDefault="00E11ACB" w:rsidP="00E11ACB">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69DBC5B1" w14:textId="313EA6B7"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F3C01DA" w14:textId="4B8E8316" w:rsidR="00E11ACB" w:rsidRPr="00571455" w:rsidRDefault="00E11ACB" w:rsidP="00E11ACB">
            <w:pPr>
              <w:jc w:val="center"/>
              <w:rPr>
                <w:sz w:val="20"/>
                <w:szCs w:val="20"/>
              </w:rPr>
            </w:pPr>
            <w:r w:rsidRPr="00571455">
              <w:rPr>
                <w:sz w:val="20"/>
                <w:szCs w:val="20"/>
              </w:rPr>
              <w:t>44,03</w:t>
            </w:r>
          </w:p>
        </w:tc>
        <w:tc>
          <w:tcPr>
            <w:tcW w:w="301" w:type="pct"/>
            <w:shd w:val="clear" w:color="auto" w:fill="auto"/>
            <w:noWrap/>
            <w:vAlign w:val="center"/>
          </w:tcPr>
          <w:p w14:paraId="2C1FC6E9" w14:textId="3547BD35" w:rsidR="00E11ACB" w:rsidRPr="00571455" w:rsidRDefault="00E11ACB" w:rsidP="00E11ACB">
            <w:pPr>
              <w:jc w:val="center"/>
              <w:rPr>
                <w:sz w:val="20"/>
                <w:szCs w:val="20"/>
              </w:rPr>
            </w:pPr>
            <w:r w:rsidRPr="00571455">
              <w:rPr>
                <w:sz w:val="20"/>
                <w:szCs w:val="20"/>
              </w:rPr>
              <w:t>44,03</w:t>
            </w:r>
          </w:p>
        </w:tc>
        <w:tc>
          <w:tcPr>
            <w:tcW w:w="319" w:type="pct"/>
            <w:shd w:val="clear" w:color="auto" w:fill="auto"/>
            <w:noWrap/>
            <w:vAlign w:val="center"/>
          </w:tcPr>
          <w:p w14:paraId="5A1EB3C2" w14:textId="1C326868" w:rsidR="00E11ACB" w:rsidRPr="00571455" w:rsidRDefault="00E11ACB" w:rsidP="00E11ACB">
            <w:pPr>
              <w:jc w:val="center"/>
              <w:rPr>
                <w:sz w:val="20"/>
                <w:szCs w:val="20"/>
              </w:rPr>
            </w:pPr>
            <w:r w:rsidRPr="00571455">
              <w:rPr>
                <w:sz w:val="20"/>
                <w:szCs w:val="20"/>
              </w:rPr>
              <w:t>44,03</w:t>
            </w:r>
          </w:p>
        </w:tc>
        <w:tc>
          <w:tcPr>
            <w:tcW w:w="308" w:type="pct"/>
            <w:shd w:val="clear" w:color="auto" w:fill="auto"/>
            <w:noWrap/>
            <w:vAlign w:val="center"/>
          </w:tcPr>
          <w:p w14:paraId="66E2EE85" w14:textId="54DC2291" w:rsidR="00E11ACB" w:rsidRPr="00571455" w:rsidRDefault="00E11ACB" w:rsidP="00E11ACB">
            <w:pPr>
              <w:jc w:val="center"/>
              <w:rPr>
                <w:sz w:val="20"/>
                <w:szCs w:val="20"/>
              </w:rPr>
            </w:pPr>
            <w:r w:rsidRPr="00571455">
              <w:rPr>
                <w:sz w:val="20"/>
                <w:szCs w:val="20"/>
              </w:rPr>
              <w:t>44,03</w:t>
            </w:r>
          </w:p>
        </w:tc>
        <w:tc>
          <w:tcPr>
            <w:tcW w:w="308" w:type="pct"/>
            <w:shd w:val="clear" w:color="auto" w:fill="auto"/>
            <w:noWrap/>
            <w:vAlign w:val="center"/>
          </w:tcPr>
          <w:p w14:paraId="2AE54460" w14:textId="1C26E4C7" w:rsidR="00E11ACB" w:rsidRPr="00571455" w:rsidRDefault="00E11ACB" w:rsidP="00E11ACB">
            <w:pPr>
              <w:jc w:val="center"/>
              <w:rPr>
                <w:sz w:val="20"/>
                <w:szCs w:val="20"/>
              </w:rPr>
            </w:pPr>
            <w:r w:rsidRPr="00571455">
              <w:rPr>
                <w:sz w:val="20"/>
                <w:szCs w:val="20"/>
              </w:rPr>
              <w:t>44,03</w:t>
            </w:r>
          </w:p>
        </w:tc>
        <w:tc>
          <w:tcPr>
            <w:tcW w:w="325" w:type="pct"/>
            <w:shd w:val="clear" w:color="auto" w:fill="auto"/>
            <w:vAlign w:val="center"/>
          </w:tcPr>
          <w:p w14:paraId="387CEB78" w14:textId="1B236071" w:rsidR="00E11ACB" w:rsidRPr="00571455" w:rsidRDefault="00E11ACB" w:rsidP="00E11ACB">
            <w:pPr>
              <w:jc w:val="center"/>
              <w:rPr>
                <w:sz w:val="20"/>
                <w:szCs w:val="20"/>
              </w:rPr>
            </w:pPr>
            <w:r w:rsidRPr="00571455">
              <w:rPr>
                <w:sz w:val="20"/>
                <w:szCs w:val="20"/>
              </w:rPr>
              <w:t>44,03</w:t>
            </w:r>
          </w:p>
        </w:tc>
        <w:tc>
          <w:tcPr>
            <w:tcW w:w="397" w:type="pct"/>
            <w:shd w:val="clear" w:color="auto" w:fill="auto"/>
            <w:vAlign w:val="center"/>
          </w:tcPr>
          <w:p w14:paraId="2B623735" w14:textId="373780BB" w:rsidR="00E11ACB" w:rsidRPr="00571455" w:rsidRDefault="00E11ACB" w:rsidP="00E11ACB">
            <w:pPr>
              <w:jc w:val="center"/>
              <w:rPr>
                <w:sz w:val="20"/>
                <w:szCs w:val="20"/>
              </w:rPr>
            </w:pPr>
            <w:r w:rsidRPr="00571455">
              <w:rPr>
                <w:sz w:val="20"/>
                <w:szCs w:val="20"/>
              </w:rPr>
              <w:t>44,03</w:t>
            </w:r>
          </w:p>
        </w:tc>
        <w:tc>
          <w:tcPr>
            <w:tcW w:w="397" w:type="pct"/>
            <w:shd w:val="clear" w:color="auto" w:fill="auto"/>
            <w:vAlign w:val="center"/>
          </w:tcPr>
          <w:p w14:paraId="71ECB335" w14:textId="675249D1" w:rsidR="00E11ACB" w:rsidRPr="00571455" w:rsidRDefault="00E11ACB" w:rsidP="00E11ACB">
            <w:pPr>
              <w:jc w:val="center"/>
              <w:rPr>
                <w:sz w:val="20"/>
                <w:szCs w:val="20"/>
              </w:rPr>
            </w:pPr>
            <w:r w:rsidRPr="00571455">
              <w:rPr>
                <w:sz w:val="20"/>
                <w:szCs w:val="20"/>
              </w:rPr>
              <w:t>44,03</w:t>
            </w:r>
          </w:p>
        </w:tc>
      </w:tr>
      <w:tr w:rsidR="00872763" w:rsidRPr="00571455" w14:paraId="3EDD9B46" w14:textId="77777777" w:rsidTr="0060798E">
        <w:trPr>
          <w:cantSplit/>
        </w:trPr>
        <w:tc>
          <w:tcPr>
            <w:tcW w:w="256" w:type="pct"/>
            <w:shd w:val="clear" w:color="auto" w:fill="auto"/>
            <w:vAlign w:val="center"/>
          </w:tcPr>
          <w:p w14:paraId="088C5A1F" w14:textId="3D8AB23A" w:rsidR="00E11ACB" w:rsidRPr="00571455" w:rsidRDefault="00E11ACB" w:rsidP="00E11ACB">
            <w:pPr>
              <w:jc w:val="center"/>
              <w:rPr>
                <w:sz w:val="20"/>
                <w:szCs w:val="20"/>
              </w:rPr>
            </w:pPr>
            <w:r w:rsidRPr="00571455">
              <w:rPr>
                <w:sz w:val="20"/>
                <w:szCs w:val="20"/>
              </w:rPr>
              <w:t>6.7</w:t>
            </w:r>
          </w:p>
        </w:tc>
        <w:tc>
          <w:tcPr>
            <w:tcW w:w="1622" w:type="pct"/>
            <w:shd w:val="clear" w:color="auto" w:fill="auto"/>
            <w:noWrap/>
            <w:vAlign w:val="center"/>
          </w:tcPr>
          <w:p w14:paraId="0B6A1A67" w14:textId="569A9436" w:rsidR="00E11ACB" w:rsidRPr="00571455" w:rsidRDefault="00E11ACB" w:rsidP="00E11ACB">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00838B4F" w14:textId="0334B5E9"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5183F76B" w14:textId="18335A67" w:rsidR="00E11ACB" w:rsidRPr="00571455" w:rsidRDefault="00E11ACB" w:rsidP="00E11ACB">
            <w:pPr>
              <w:jc w:val="center"/>
              <w:rPr>
                <w:sz w:val="20"/>
                <w:szCs w:val="20"/>
              </w:rPr>
            </w:pPr>
            <w:r w:rsidRPr="00571455">
              <w:rPr>
                <w:sz w:val="20"/>
                <w:szCs w:val="20"/>
              </w:rPr>
              <w:t>69,77</w:t>
            </w:r>
          </w:p>
        </w:tc>
        <w:tc>
          <w:tcPr>
            <w:tcW w:w="301" w:type="pct"/>
            <w:shd w:val="clear" w:color="auto" w:fill="auto"/>
            <w:noWrap/>
            <w:vAlign w:val="center"/>
          </w:tcPr>
          <w:p w14:paraId="4EB793AC" w14:textId="051FE216" w:rsidR="00E11ACB" w:rsidRPr="00571455" w:rsidRDefault="00E11ACB" w:rsidP="00E11ACB">
            <w:pPr>
              <w:jc w:val="center"/>
              <w:rPr>
                <w:sz w:val="20"/>
                <w:szCs w:val="20"/>
              </w:rPr>
            </w:pPr>
            <w:r w:rsidRPr="00571455">
              <w:rPr>
                <w:sz w:val="20"/>
                <w:szCs w:val="20"/>
              </w:rPr>
              <w:t>69,77</w:t>
            </w:r>
          </w:p>
        </w:tc>
        <w:tc>
          <w:tcPr>
            <w:tcW w:w="319" w:type="pct"/>
            <w:shd w:val="clear" w:color="auto" w:fill="auto"/>
            <w:noWrap/>
            <w:vAlign w:val="center"/>
          </w:tcPr>
          <w:p w14:paraId="73A8FD94" w14:textId="3331271B" w:rsidR="00E11ACB" w:rsidRPr="00571455" w:rsidRDefault="00E11ACB" w:rsidP="00E11ACB">
            <w:pPr>
              <w:jc w:val="center"/>
              <w:rPr>
                <w:sz w:val="20"/>
                <w:szCs w:val="20"/>
              </w:rPr>
            </w:pPr>
            <w:r w:rsidRPr="00571455">
              <w:rPr>
                <w:sz w:val="20"/>
                <w:szCs w:val="20"/>
              </w:rPr>
              <w:t>69,77</w:t>
            </w:r>
          </w:p>
        </w:tc>
        <w:tc>
          <w:tcPr>
            <w:tcW w:w="308" w:type="pct"/>
            <w:shd w:val="clear" w:color="auto" w:fill="auto"/>
            <w:noWrap/>
            <w:vAlign w:val="center"/>
          </w:tcPr>
          <w:p w14:paraId="35151DA3" w14:textId="7FB60ABA" w:rsidR="00E11ACB" w:rsidRPr="00571455" w:rsidRDefault="00E11ACB" w:rsidP="00E11ACB">
            <w:pPr>
              <w:jc w:val="center"/>
              <w:rPr>
                <w:sz w:val="20"/>
                <w:szCs w:val="20"/>
              </w:rPr>
            </w:pPr>
            <w:r w:rsidRPr="00571455">
              <w:rPr>
                <w:sz w:val="20"/>
                <w:szCs w:val="20"/>
              </w:rPr>
              <w:t>69,77</w:t>
            </w:r>
          </w:p>
        </w:tc>
        <w:tc>
          <w:tcPr>
            <w:tcW w:w="308" w:type="pct"/>
            <w:shd w:val="clear" w:color="auto" w:fill="auto"/>
            <w:noWrap/>
            <w:vAlign w:val="center"/>
          </w:tcPr>
          <w:p w14:paraId="061ECE42" w14:textId="05C66C32" w:rsidR="00E11ACB" w:rsidRPr="00571455" w:rsidRDefault="00E11ACB" w:rsidP="00E11ACB">
            <w:pPr>
              <w:jc w:val="center"/>
              <w:rPr>
                <w:sz w:val="20"/>
                <w:szCs w:val="20"/>
              </w:rPr>
            </w:pPr>
            <w:r w:rsidRPr="00571455">
              <w:rPr>
                <w:sz w:val="20"/>
                <w:szCs w:val="20"/>
              </w:rPr>
              <w:t>69,77</w:t>
            </w:r>
          </w:p>
        </w:tc>
        <w:tc>
          <w:tcPr>
            <w:tcW w:w="325" w:type="pct"/>
            <w:shd w:val="clear" w:color="auto" w:fill="auto"/>
            <w:vAlign w:val="center"/>
          </w:tcPr>
          <w:p w14:paraId="66DB7DDC" w14:textId="28317FED" w:rsidR="00E11ACB" w:rsidRPr="00571455" w:rsidRDefault="00E11ACB" w:rsidP="00E11ACB">
            <w:pPr>
              <w:jc w:val="center"/>
              <w:rPr>
                <w:sz w:val="20"/>
                <w:szCs w:val="20"/>
              </w:rPr>
            </w:pPr>
            <w:r w:rsidRPr="00571455">
              <w:rPr>
                <w:sz w:val="20"/>
                <w:szCs w:val="20"/>
              </w:rPr>
              <w:t>69,77</w:t>
            </w:r>
          </w:p>
        </w:tc>
        <w:tc>
          <w:tcPr>
            <w:tcW w:w="397" w:type="pct"/>
            <w:shd w:val="clear" w:color="auto" w:fill="auto"/>
            <w:vAlign w:val="center"/>
          </w:tcPr>
          <w:p w14:paraId="0D78507E" w14:textId="0E055EB3" w:rsidR="00E11ACB" w:rsidRPr="00571455" w:rsidRDefault="00E11ACB" w:rsidP="00E11ACB">
            <w:pPr>
              <w:jc w:val="center"/>
              <w:rPr>
                <w:sz w:val="20"/>
                <w:szCs w:val="20"/>
              </w:rPr>
            </w:pPr>
            <w:r w:rsidRPr="00571455">
              <w:rPr>
                <w:sz w:val="20"/>
                <w:szCs w:val="20"/>
              </w:rPr>
              <w:t>69,77</w:t>
            </w:r>
          </w:p>
        </w:tc>
        <w:tc>
          <w:tcPr>
            <w:tcW w:w="397" w:type="pct"/>
            <w:shd w:val="clear" w:color="auto" w:fill="auto"/>
            <w:vAlign w:val="center"/>
          </w:tcPr>
          <w:p w14:paraId="5BB4B701" w14:textId="7F0EA3F5" w:rsidR="00E11ACB" w:rsidRPr="00571455" w:rsidRDefault="00E11ACB" w:rsidP="00E11ACB">
            <w:pPr>
              <w:jc w:val="center"/>
              <w:rPr>
                <w:sz w:val="20"/>
                <w:szCs w:val="20"/>
              </w:rPr>
            </w:pPr>
            <w:r w:rsidRPr="00571455">
              <w:rPr>
                <w:sz w:val="20"/>
                <w:szCs w:val="20"/>
              </w:rPr>
              <w:t>69,77</w:t>
            </w:r>
          </w:p>
        </w:tc>
      </w:tr>
      <w:tr w:rsidR="00872763" w:rsidRPr="00571455" w14:paraId="01C9FEC4" w14:textId="77777777" w:rsidTr="0060798E">
        <w:trPr>
          <w:cantSplit/>
        </w:trPr>
        <w:tc>
          <w:tcPr>
            <w:tcW w:w="256" w:type="pct"/>
            <w:shd w:val="clear" w:color="auto" w:fill="auto"/>
            <w:vAlign w:val="center"/>
          </w:tcPr>
          <w:p w14:paraId="059DF280" w14:textId="297E23F0" w:rsidR="00E11ACB" w:rsidRPr="00571455" w:rsidRDefault="00E11ACB" w:rsidP="00E11ACB">
            <w:pPr>
              <w:jc w:val="center"/>
              <w:rPr>
                <w:sz w:val="20"/>
                <w:szCs w:val="20"/>
              </w:rPr>
            </w:pPr>
            <w:r w:rsidRPr="00571455">
              <w:rPr>
                <w:sz w:val="20"/>
                <w:szCs w:val="20"/>
              </w:rPr>
              <w:t>6.8</w:t>
            </w:r>
          </w:p>
        </w:tc>
        <w:tc>
          <w:tcPr>
            <w:tcW w:w="1622" w:type="pct"/>
            <w:shd w:val="clear" w:color="auto" w:fill="auto"/>
            <w:noWrap/>
            <w:vAlign w:val="center"/>
          </w:tcPr>
          <w:p w14:paraId="176CB9D9" w14:textId="3D3F4799" w:rsidR="00E11ACB" w:rsidRPr="00571455" w:rsidRDefault="00E11ACB" w:rsidP="00E11ACB">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412266CA" w14:textId="3FAA7A5F"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5FCE2C9F" w14:textId="0A256B6D" w:rsidR="00E11ACB" w:rsidRPr="00571455" w:rsidRDefault="00E11ACB" w:rsidP="00E11ACB">
            <w:pPr>
              <w:jc w:val="center"/>
              <w:rPr>
                <w:sz w:val="20"/>
                <w:szCs w:val="20"/>
              </w:rPr>
            </w:pPr>
            <w:r w:rsidRPr="00571455">
              <w:rPr>
                <w:sz w:val="20"/>
                <w:szCs w:val="20"/>
              </w:rPr>
              <w:t>41,18</w:t>
            </w:r>
          </w:p>
        </w:tc>
        <w:tc>
          <w:tcPr>
            <w:tcW w:w="301" w:type="pct"/>
            <w:shd w:val="clear" w:color="auto" w:fill="auto"/>
            <w:noWrap/>
            <w:vAlign w:val="center"/>
          </w:tcPr>
          <w:p w14:paraId="0392B66B" w14:textId="5896F110" w:rsidR="00E11ACB" w:rsidRPr="00571455" w:rsidRDefault="00E11ACB" w:rsidP="00E11ACB">
            <w:pPr>
              <w:jc w:val="center"/>
              <w:rPr>
                <w:sz w:val="20"/>
                <w:szCs w:val="20"/>
              </w:rPr>
            </w:pPr>
            <w:r w:rsidRPr="00571455">
              <w:rPr>
                <w:sz w:val="20"/>
                <w:szCs w:val="20"/>
              </w:rPr>
              <w:t>41,18</w:t>
            </w:r>
          </w:p>
        </w:tc>
        <w:tc>
          <w:tcPr>
            <w:tcW w:w="319" w:type="pct"/>
            <w:shd w:val="clear" w:color="auto" w:fill="auto"/>
            <w:noWrap/>
            <w:vAlign w:val="center"/>
          </w:tcPr>
          <w:p w14:paraId="2E6CD481" w14:textId="31AAE30E" w:rsidR="00E11ACB" w:rsidRPr="00571455" w:rsidRDefault="00E11ACB" w:rsidP="00E11ACB">
            <w:pPr>
              <w:jc w:val="center"/>
              <w:rPr>
                <w:sz w:val="20"/>
                <w:szCs w:val="20"/>
              </w:rPr>
            </w:pPr>
            <w:r w:rsidRPr="00571455">
              <w:rPr>
                <w:sz w:val="20"/>
                <w:szCs w:val="20"/>
              </w:rPr>
              <w:t>41,18</w:t>
            </w:r>
          </w:p>
        </w:tc>
        <w:tc>
          <w:tcPr>
            <w:tcW w:w="308" w:type="pct"/>
            <w:shd w:val="clear" w:color="auto" w:fill="auto"/>
            <w:noWrap/>
            <w:vAlign w:val="center"/>
          </w:tcPr>
          <w:p w14:paraId="20212418" w14:textId="03D56DAD" w:rsidR="00E11ACB" w:rsidRPr="00571455" w:rsidRDefault="00E11ACB" w:rsidP="00E11ACB">
            <w:pPr>
              <w:jc w:val="center"/>
              <w:rPr>
                <w:sz w:val="20"/>
                <w:szCs w:val="20"/>
              </w:rPr>
            </w:pPr>
            <w:r w:rsidRPr="00571455">
              <w:rPr>
                <w:sz w:val="20"/>
                <w:szCs w:val="20"/>
              </w:rPr>
              <w:t>41,18</w:t>
            </w:r>
          </w:p>
        </w:tc>
        <w:tc>
          <w:tcPr>
            <w:tcW w:w="308" w:type="pct"/>
            <w:shd w:val="clear" w:color="auto" w:fill="auto"/>
            <w:noWrap/>
            <w:vAlign w:val="center"/>
          </w:tcPr>
          <w:p w14:paraId="32726E48" w14:textId="2DDD344E" w:rsidR="00E11ACB" w:rsidRPr="00571455" w:rsidRDefault="00E11ACB" w:rsidP="00E11ACB">
            <w:pPr>
              <w:jc w:val="center"/>
              <w:rPr>
                <w:sz w:val="20"/>
                <w:szCs w:val="20"/>
              </w:rPr>
            </w:pPr>
            <w:r w:rsidRPr="00571455">
              <w:rPr>
                <w:sz w:val="20"/>
                <w:szCs w:val="20"/>
              </w:rPr>
              <w:t>41,18</w:t>
            </w:r>
          </w:p>
        </w:tc>
        <w:tc>
          <w:tcPr>
            <w:tcW w:w="325" w:type="pct"/>
            <w:shd w:val="clear" w:color="auto" w:fill="auto"/>
            <w:vAlign w:val="center"/>
          </w:tcPr>
          <w:p w14:paraId="6AFD9785" w14:textId="1A2C5F7E" w:rsidR="00E11ACB" w:rsidRPr="00571455" w:rsidRDefault="00E11ACB" w:rsidP="00E11ACB">
            <w:pPr>
              <w:jc w:val="center"/>
              <w:rPr>
                <w:sz w:val="20"/>
                <w:szCs w:val="20"/>
              </w:rPr>
            </w:pPr>
            <w:r w:rsidRPr="00571455">
              <w:rPr>
                <w:sz w:val="20"/>
                <w:szCs w:val="20"/>
              </w:rPr>
              <w:t>41,18</w:t>
            </w:r>
          </w:p>
        </w:tc>
        <w:tc>
          <w:tcPr>
            <w:tcW w:w="397" w:type="pct"/>
            <w:shd w:val="clear" w:color="auto" w:fill="auto"/>
            <w:vAlign w:val="center"/>
          </w:tcPr>
          <w:p w14:paraId="1DAAC194" w14:textId="33581F5E" w:rsidR="00E11ACB" w:rsidRPr="00571455" w:rsidRDefault="00E11ACB" w:rsidP="00E11ACB">
            <w:pPr>
              <w:jc w:val="center"/>
              <w:rPr>
                <w:sz w:val="20"/>
                <w:szCs w:val="20"/>
              </w:rPr>
            </w:pPr>
            <w:r w:rsidRPr="00571455">
              <w:rPr>
                <w:sz w:val="20"/>
                <w:szCs w:val="20"/>
              </w:rPr>
              <w:t>41,18</w:t>
            </w:r>
          </w:p>
        </w:tc>
        <w:tc>
          <w:tcPr>
            <w:tcW w:w="397" w:type="pct"/>
            <w:shd w:val="clear" w:color="auto" w:fill="auto"/>
            <w:vAlign w:val="center"/>
          </w:tcPr>
          <w:p w14:paraId="3AD112C6" w14:textId="56B834A3" w:rsidR="00E11ACB" w:rsidRPr="00571455" w:rsidRDefault="00E11ACB" w:rsidP="00E11ACB">
            <w:pPr>
              <w:jc w:val="center"/>
              <w:rPr>
                <w:sz w:val="20"/>
                <w:szCs w:val="20"/>
              </w:rPr>
            </w:pPr>
            <w:r w:rsidRPr="00571455">
              <w:rPr>
                <w:sz w:val="20"/>
                <w:szCs w:val="20"/>
              </w:rPr>
              <w:t>41,18</w:t>
            </w:r>
          </w:p>
        </w:tc>
      </w:tr>
      <w:tr w:rsidR="00872763" w:rsidRPr="00571455" w14:paraId="724EA794" w14:textId="77777777" w:rsidTr="0060798E">
        <w:trPr>
          <w:cantSplit/>
        </w:trPr>
        <w:tc>
          <w:tcPr>
            <w:tcW w:w="256" w:type="pct"/>
            <w:shd w:val="clear" w:color="auto" w:fill="auto"/>
            <w:vAlign w:val="center"/>
          </w:tcPr>
          <w:p w14:paraId="7E10D800" w14:textId="0BAA867A" w:rsidR="00E11ACB" w:rsidRPr="00571455" w:rsidRDefault="00E11ACB" w:rsidP="00E11ACB">
            <w:pPr>
              <w:jc w:val="center"/>
              <w:rPr>
                <w:sz w:val="20"/>
                <w:szCs w:val="20"/>
              </w:rPr>
            </w:pPr>
            <w:r w:rsidRPr="00571455">
              <w:rPr>
                <w:sz w:val="20"/>
                <w:szCs w:val="20"/>
              </w:rPr>
              <w:t>6.9</w:t>
            </w:r>
          </w:p>
        </w:tc>
        <w:tc>
          <w:tcPr>
            <w:tcW w:w="1622" w:type="pct"/>
            <w:shd w:val="clear" w:color="auto" w:fill="auto"/>
            <w:noWrap/>
            <w:vAlign w:val="center"/>
          </w:tcPr>
          <w:p w14:paraId="673B62D8" w14:textId="4E7FC7F5" w:rsidR="00E11ACB" w:rsidRPr="00571455" w:rsidRDefault="00E11ACB" w:rsidP="00E11ACB">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6C4BF991" w14:textId="1726F120"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39B22E9B" w14:textId="4BFD1A69" w:rsidR="00E11ACB" w:rsidRPr="00571455" w:rsidRDefault="00E11ACB" w:rsidP="00E11ACB">
            <w:pPr>
              <w:jc w:val="center"/>
              <w:rPr>
                <w:sz w:val="20"/>
                <w:szCs w:val="20"/>
              </w:rPr>
            </w:pPr>
            <w:r w:rsidRPr="00571455">
              <w:rPr>
                <w:sz w:val="20"/>
                <w:szCs w:val="20"/>
              </w:rPr>
              <w:t>86,27</w:t>
            </w:r>
          </w:p>
        </w:tc>
        <w:tc>
          <w:tcPr>
            <w:tcW w:w="301" w:type="pct"/>
            <w:shd w:val="clear" w:color="auto" w:fill="auto"/>
            <w:noWrap/>
            <w:vAlign w:val="center"/>
          </w:tcPr>
          <w:p w14:paraId="03B2BEC3" w14:textId="47EB1A6A" w:rsidR="00E11ACB" w:rsidRPr="00571455" w:rsidRDefault="00E11ACB" w:rsidP="00E11ACB">
            <w:pPr>
              <w:jc w:val="center"/>
              <w:rPr>
                <w:sz w:val="20"/>
                <w:szCs w:val="20"/>
              </w:rPr>
            </w:pPr>
            <w:r w:rsidRPr="00571455">
              <w:rPr>
                <w:sz w:val="20"/>
                <w:szCs w:val="20"/>
              </w:rPr>
              <w:t>86,27</w:t>
            </w:r>
          </w:p>
        </w:tc>
        <w:tc>
          <w:tcPr>
            <w:tcW w:w="319" w:type="pct"/>
            <w:shd w:val="clear" w:color="auto" w:fill="auto"/>
            <w:noWrap/>
            <w:vAlign w:val="center"/>
          </w:tcPr>
          <w:p w14:paraId="7B4CF921" w14:textId="21614068" w:rsidR="00E11ACB" w:rsidRPr="00571455" w:rsidRDefault="00E11ACB" w:rsidP="00E11ACB">
            <w:pPr>
              <w:jc w:val="center"/>
              <w:rPr>
                <w:sz w:val="20"/>
                <w:szCs w:val="20"/>
              </w:rPr>
            </w:pPr>
            <w:r w:rsidRPr="00571455">
              <w:rPr>
                <w:sz w:val="20"/>
                <w:szCs w:val="20"/>
              </w:rPr>
              <w:t>86,27</w:t>
            </w:r>
          </w:p>
        </w:tc>
        <w:tc>
          <w:tcPr>
            <w:tcW w:w="308" w:type="pct"/>
            <w:shd w:val="clear" w:color="auto" w:fill="auto"/>
            <w:noWrap/>
            <w:vAlign w:val="center"/>
          </w:tcPr>
          <w:p w14:paraId="52FE7354" w14:textId="2AF09ED7" w:rsidR="00E11ACB" w:rsidRPr="00571455" w:rsidRDefault="00E11ACB" w:rsidP="00E11ACB">
            <w:pPr>
              <w:jc w:val="center"/>
              <w:rPr>
                <w:sz w:val="20"/>
                <w:szCs w:val="20"/>
              </w:rPr>
            </w:pPr>
            <w:r w:rsidRPr="00571455">
              <w:rPr>
                <w:sz w:val="20"/>
                <w:szCs w:val="20"/>
              </w:rPr>
              <w:t>86,27</w:t>
            </w:r>
          </w:p>
        </w:tc>
        <w:tc>
          <w:tcPr>
            <w:tcW w:w="308" w:type="pct"/>
            <w:shd w:val="clear" w:color="auto" w:fill="auto"/>
            <w:noWrap/>
            <w:vAlign w:val="center"/>
          </w:tcPr>
          <w:p w14:paraId="069B3F9A" w14:textId="6C0A5566" w:rsidR="00E11ACB" w:rsidRPr="00571455" w:rsidRDefault="00E11ACB" w:rsidP="00E11ACB">
            <w:pPr>
              <w:jc w:val="center"/>
              <w:rPr>
                <w:sz w:val="20"/>
                <w:szCs w:val="20"/>
              </w:rPr>
            </w:pPr>
            <w:r w:rsidRPr="00571455">
              <w:rPr>
                <w:sz w:val="20"/>
                <w:szCs w:val="20"/>
              </w:rPr>
              <w:t>86,27</w:t>
            </w:r>
          </w:p>
        </w:tc>
        <w:tc>
          <w:tcPr>
            <w:tcW w:w="325" w:type="pct"/>
            <w:shd w:val="clear" w:color="auto" w:fill="auto"/>
            <w:vAlign w:val="center"/>
          </w:tcPr>
          <w:p w14:paraId="0CE3A182" w14:textId="637B2C34" w:rsidR="00E11ACB" w:rsidRPr="00571455" w:rsidRDefault="00E11ACB" w:rsidP="00E11ACB">
            <w:pPr>
              <w:jc w:val="center"/>
              <w:rPr>
                <w:sz w:val="20"/>
                <w:szCs w:val="20"/>
              </w:rPr>
            </w:pPr>
            <w:r w:rsidRPr="00571455">
              <w:rPr>
                <w:sz w:val="20"/>
                <w:szCs w:val="20"/>
              </w:rPr>
              <w:t>86,27</w:t>
            </w:r>
          </w:p>
        </w:tc>
        <w:tc>
          <w:tcPr>
            <w:tcW w:w="397" w:type="pct"/>
            <w:shd w:val="clear" w:color="auto" w:fill="auto"/>
            <w:vAlign w:val="center"/>
          </w:tcPr>
          <w:p w14:paraId="13B7B24D" w14:textId="075BB45D" w:rsidR="00E11ACB" w:rsidRPr="00571455" w:rsidRDefault="00E11ACB" w:rsidP="00E11ACB">
            <w:pPr>
              <w:jc w:val="center"/>
              <w:rPr>
                <w:sz w:val="20"/>
                <w:szCs w:val="20"/>
              </w:rPr>
            </w:pPr>
            <w:r w:rsidRPr="00571455">
              <w:rPr>
                <w:sz w:val="20"/>
                <w:szCs w:val="20"/>
              </w:rPr>
              <w:t>86,27</w:t>
            </w:r>
          </w:p>
        </w:tc>
        <w:tc>
          <w:tcPr>
            <w:tcW w:w="397" w:type="pct"/>
            <w:shd w:val="clear" w:color="auto" w:fill="auto"/>
            <w:vAlign w:val="center"/>
          </w:tcPr>
          <w:p w14:paraId="093FDEAF" w14:textId="642315B8" w:rsidR="00E11ACB" w:rsidRPr="00571455" w:rsidRDefault="00E11ACB" w:rsidP="00E11ACB">
            <w:pPr>
              <w:jc w:val="center"/>
              <w:rPr>
                <w:sz w:val="20"/>
                <w:szCs w:val="20"/>
              </w:rPr>
            </w:pPr>
            <w:r w:rsidRPr="00571455">
              <w:rPr>
                <w:sz w:val="20"/>
                <w:szCs w:val="20"/>
              </w:rPr>
              <w:t>86,27</w:t>
            </w:r>
          </w:p>
        </w:tc>
      </w:tr>
      <w:tr w:rsidR="00872763" w:rsidRPr="00571455" w14:paraId="623BE9D5" w14:textId="77777777" w:rsidTr="0060798E">
        <w:trPr>
          <w:cantSplit/>
        </w:trPr>
        <w:tc>
          <w:tcPr>
            <w:tcW w:w="256" w:type="pct"/>
            <w:shd w:val="clear" w:color="auto" w:fill="auto"/>
            <w:vAlign w:val="center"/>
          </w:tcPr>
          <w:p w14:paraId="06387DBF" w14:textId="17AABB56" w:rsidR="00E11ACB" w:rsidRPr="00571455" w:rsidRDefault="00E11ACB" w:rsidP="00E11ACB">
            <w:pPr>
              <w:jc w:val="center"/>
              <w:rPr>
                <w:sz w:val="20"/>
                <w:szCs w:val="20"/>
              </w:rPr>
            </w:pPr>
            <w:r w:rsidRPr="00571455">
              <w:rPr>
                <w:sz w:val="20"/>
                <w:szCs w:val="20"/>
              </w:rPr>
              <w:t>6.10</w:t>
            </w:r>
          </w:p>
        </w:tc>
        <w:tc>
          <w:tcPr>
            <w:tcW w:w="1622" w:type="pct"/>
            <w:shd w:val="clear" w:color="auto" w:fill="auto"/>
            <w:noWrap/>
            <w:vAlign w:val="center"/>
          </w:tcPr>
          <w:p w14:paraId="403CCEAB" w14:textId="2F868C63" w:rsidR="00E11ACB" w:rsidRPr="00571455" w:rsidRDefault="00E11ACB" w:rsidP="00E11ACB">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77D15E7E" w14:textId="57C47D0B"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362308F3" w14:textId="27FDE8FD" w:rsidR="00E11ACB" w:rsidRPr="00571455" w:rsidRDefault="00E11ACB" w:rsidP="00E11ACB">
            <w:pPr>
              <w:jc w:val="center"/>
              <w:rPr>
                <w:sz w:val="20"/>
                <w:szCs w:val="20"/>
              </w:rPr>
            </w:pPr>
            <w:r w:rsidRPr="00571455">
              <w:rPr>
                <w:sz w:val="20"/>
                <w:szCs w:val="20"/>
              </w:rPr>
              <w:t>31,25</w:t>
            </w:r>
          </w:p>
        </w:tc>
        <w:tc>
          <w:tcPr>
            <w:tcW w:w="301" w:type="pct"/>
            <w:shd w:val="clear" w:color="auto" w:fill="auto"/>
            <w:noWrap/>
            <w:vAlign w:val="center"/>
          </w:tcPr>
          <w:p w14:paraId="791B31CF" w14:textId="52DFEB28" w:rsidR="00E11ACB" w:rsidRPr="00571455" w:rsidRDefault="00E11ACB" w:rsidP="00E11ACB">
            <w:pPr>
              <w:jc w:val="center"/>
              <w:rPr>
                <w:sz w:val="20"/>
                <w:szCs w:val="20"/>
              </w:rPr>
            </w:pPr>
            <w:r w:rsidRPr="00571455">
              <w:rPr>
                <w:sz w:val="20"/>
                <w:szCs w:val="20"/>
              </w:rPr>
              <w:t>31,25</w:t>
            </w:r>
          </w:p>
        </w:tc>
        <w:tc>
          <w:tcPr>
            <w:tcW w:w="319" w:type="pct"/>
            <w:shd w:val="clear" w:color="auto" w:fill="auto"/>
            <w:noWrap/>
            <w:vAlign w:val="center"/>
          </w:tcPr>
          <w:p w14:paraId="2352C2BE" w14:textId="734D2EAD" w:rsidR="00E11ACB" w:rsidRPr="00571455" w:rsidRDefault="00E11ACB" w:rsidP="00E11ACB">
            <w:pPr>
              <w:jc w:val="center"/>
              <w:rPr>
                <w:sz w:val="20"/>
                <w:szCs w:val="20"/>
              </w:rPr>
            </w:pPr>
            <w:r w:rsidRPr="00571455">
              <w:rPr>
                <w:sz w:val="20"/>
                <w:szCs w:val="20"/>
              </w:rPr>
              <w:t>31,25</w:t>
            </w:r>
          </w:p>
        </w:tc>
        <w:tc>
          <w:tcPr>
            <w:tcW w:w="308" w:type="pct"/>
            <w:shd w:val="clear" w:color="auto" w:fill="auto"/>
            <w:noWrap/>
            <w:vAlign w:val="center"/>
          </w:tcPr>
          <w:p w14:paraId="3905C645" w14:textId="7304982F" w:rsidR="00E11ACB" w:rsidRPr="00571455" w:rsidRDefault="00E11ACB" w:rsidP="00E11ACB">
            <w:pPr>
              <w:jc w:val="center"/>
              <w:rPr>
                <w:sz w:val="20"/>
                <w:szCs w:val="20"/>
              </w:rPr>
            </w:pPr>
            <w:r w:rsidRPr="00571455">
              <w:rPr>
                <w:sz w:val="20"/>
                <w:szCs w:val="20"/>
              </w:rPr>
              <w:t>31,25</w:t>
            </w:r>
          </w:p>
        </w:tc>
        <w:tc>
          <w:tcPr>
            <w:tcW w:w="308" w:type="pct"/>
            <w:shd w:val="clear" w:color="auto" w:fill="auto"/>
            <w:noWrap/>
            <w:vAlign w:val="center"/>
          </w:tcPr>
          <w:p w14:paraId="2D941757" w14:textId="124F2E4D" w:rsidR="00E11ACB" w:rsidRPr="00571455" w:rsidRDefault="00E11ACB" w:rsidP="00E11ACB">
            <w:pPr>
              <w:jc w:val="center"/>
              <w:rPr>
                <w:sz w:val="20"/>
                <w:szCs w:val="20"/>
              </w:rPr>
            </w:pPr>
            <w:r w:rsidRPr="00571455">
              <w:rPr>
                <w:sz w:val="20"/>
                <w:szCs w:val="20"/>
              </w:rPr>
              <w:t>31,25</w:t>
            </w:r>
          </w:p>
        </w:tc>
        <w:tc>
          <w:tcPr>
            <w:tcW w:w="325" w:type="pct"/>
            <w:shd w:val="clear" w:color="auto" w:fill="auto"/>
            <w:vAlign w:val="center"/>
          </w:tcPr>
          <w:p w14:paraId="25502904" w14:textId="02AFF0C1" w:rsidR="00E11ACB" w:rsidRPr="00571455" w:rsidRDefault="00E11ACB" w:rsidP="00E11ACB">
            <w:pPr>
              <w:jc w:val="center"/>
              <w:rPr>
                <w:sz w:val="20"/>
                <w:szCs w:val="20"/>
              </w:rPr>
            </w:pPr>
            <w:r w:rsidRPr="00571455">
              <w:rPr>
                <w:sz w:val="20"/>
                <w:szCs w:val="20"/>
              </w:rPr>
              <w:t>31,25</w:t>
            </w:r>
          </w:p>
        </w:tc>
        <w:tc>
          <w:tcPr>
            <w:tcW w:w="397" w:type="pct"/>
            <w:shd w:val="clear" w:color="auto" w:fill="auto"/>
            <w:vAlign w:val="center"/>
          </w:tcPr>
          <w:p w14:paraId="0F425214" w14:textId="32B3D91B" w:rsidR="00E11ACB" w:rsidRPr="00571455" w:rsidRDefault="00E11ACB" w:rsidP="00E11ACB">
            <w:pPr>
              <w:jc w:val="center"/>
              <w:rPr>
                <w:sz w:val="20"/>
                <w:szCs w:val="20"/>
              </w:rPr>
            </w:pPr>
            <w:r w:rsidRPr="00571455">
              <w:rPr>
                <w:sz w:val="20"/>
                <w:szCs w:val="20"/>
              </w:rPr>
              <w:t>31,25</w:t>
            </w:r>
          </w:p>
        </w:tc>
        <w:tc>
          <w:tcPr>
            <w:tcW w:w="397" w:type="pct"/>
            <w:shd w:val="clear" w:color="auto" w:fill="auto"/>
            <w:vAlign w:val="center"/>
          </w:tcPr>
          <w:p w14:paraId="7E5371A6" w14:textId="389CB51B" w:rsidR="00E11ACB" w:rsidRPr="00571455" w:rsidRDefault="00E11ACB" w:rsidP="00E11ACB">
            <w:pPr>
              <w:jc w:val="center"/>
              <w:rPr>
                <w:sz w:val="20"/>
                <w:szCs w:val="20"/>
              </w:rPr>
            </w:pPr>
            <w:r w:rsidRPr="00571455">
              <w:rPr>
                <w:sz w:val="20"/>
                <w:szCs w:val="20"/>
              </w:rPr>
              <w:t>31,25</w:t>
            </w:r>
          </w:p>
        </w:tc>
      </w:tr>
      <w:tr w:rsidR="00872763" w:rsidRPr="00571455" w14:paraId="0B95E481" w14:textId="77777777" w:rsidTr="0060798E">
        <w:trPr>
          <w:cantSplit/>
        </w:trPr>
        <w:tc>
          <w:tcPr>
            <w:tcW w:w="256" w:type="pct"/>
            <w:shd w:val="clear" w:color="auto" w:fill="auto"/>
            <w:vAlign w:val="center"/>
          </w:tcPr>
          <w:p w14:paraId="3E3A8F69" w14:textId="64C581AC" w:rsidR="00E11ACB" w:rsidRPr="00571455" w:rsidRDefault="00E11ACB" w:rsidP="00E11ACB">
            <w:pPr>
              <w:jc w:val="center"/>
              <w:rPr>
                <w:sz w:val="20"/>
                <w:szCs w:val="20"/>
              </w:rPr>
            </w:pPr>
            <w:r w:rsidRPr="00571455">
              <w:rPr>
                <w:sz w:val="20"/>
                <w:szCs w:val="20"/>
              </w:rPr>
              <w:t>6.11</w:t>
            </w:r>
          </w:p>
        </w:tc>
        <w:tc>
          <w:tcPr>
            <w:tcW w:w="1622" w:type="pct"/>
            <w:shd w:val="clear" w:color="auto" w:fill="auto"/>
            <w:noWrap/>
            <w:vAlign w:val="center"/>
          </w:tcPr>
          <w:p w14:paraId="679C8922" w14:textId="106BDF1D" w:rsidR="00E11ACB" w:rsidRPr="00571455" w:rsidRDefault="00E11ACB" w:rsidP="00E11ACB">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7B45BCF5" w14:textId="155B227F"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3D6EFA84" w14:textId="64471623" w:rsidR="00E11ACB" w:rsidRPr="00571455" w:rsidRDefault="00E11ACB" w:rsidP="00E11ACB">
            <w:pPr>
              <w:jc w:val="center"/>
              <w:rPr>
                <w:sz w:val="20"/>
                <w:szCs w:val="20"/>
              </w:rPr>
            </w:pPr>
            <w:r w:rsidRPr="00571455">
              <w:rPr>
                <w:sz w:val="20"/>
                <w:szCs w:val="20"/>
              </w:rPr>
              <w:t>100,00</w:t>
            </w:r>
          </w:p>
        </w:tc>
        <w:tc>
          <w:tcPr>
            <w:tcW w:w="301" w:type="pct"/>
            <w:shd w:val="clear" w:color="auto" w:fill="auto"/>
            <w:noWrap/>
            <w:vAlign w:val="center"/>
          </w:tcPr>
          <w:p w14:paraId="658D6900" w14:textId="162918CE" w:rsidR="00E11ACB" w:rsidRPr="00571455" w:rsidRDefault="00E11ACB" w:rsidP="00E11ACB">
            <w:pPr>
              <w:jc w:val="center"/>
              <w:rPr>
                <w:sz w:val="20"/>
                <w:szCs w:val="20"/>
              </w:rPr>
            </w:pPr>
            <w:r w:rsidRPr="00571455">
              <w:rPr>
                <w:sz w:val="20"/>
                <w:szCs w:val="20"/>
              </w:rPr>
              <w:t>100,00</w:t>
            </w:r>
          </w:p>
        </w:tc>
        <w:tc>
          <w:tcPr>
            <w:tcW w:w="319" w:type="pct"/>
            <w:shd w:val="clear" w:color="auto" w:fill="auto"/>
            <w:noWrap/>
            <w:vAlign w:val="center"/>
          </w:tcPr>
          <w:p w14:paraId="7D02170A" w14:textId="41A95361" w:rsidR="00E11ACB" w:rsidRPr="00571455" w:rsidRDefault="00E11ACB" w:rsidP="00E11ACB">
            <w:pPr>
              <w:jc w:val="center"/>
              <w:rPr>
                <w:sz w:val="20"/>
                <w:szCs w:val="20"/>
              </w:rPr>
            </w:pPr>
            <w:r w:rsidRPr="00571455">
              <w:rPr>
                <w:sz w:val="20"/>
                <w:szCs w:val="20"/>
              </w:rPr>
              <w:t>100,00</w:t>
            </w:r>
          </w:p>
        </w:tc>
        <w:tc>
          <w:tcPr>
            <w:tcW w:w="308" w:type="pct"/>
            <w:shd w:val="clear" w:color="auto" w:fill="auto"/>
            <w:noWrap/>
            <w:vAlign w:val="center"/>
          </w:tcPr>
          <w:p w14:paraId="543AC601" w14:textId="17F08117" w:rsidR="00E11ACB" w:rsidRPr="00571455" w:rsidRDefault="00E11ACB" w:rsidP="00E11ACB">
            <w:pPr>
              <w:jc w:val="center"/>
              <w:rPr>
                <w:sz w:val="20"/>
                <w:szCs w:val="20"/>
              </w:rPr>
            </w:pPr>
            <w:r w:rsidRPr="00571455">
              <w:rPr>
                <w:sz w:val="20"/>
                <w:szCs w:val="20"/>
              </w:rPr>
              <w:t>100,00</w:t>
            </w:r>
          </w:p>
        </w:tc>
        <w:tc>
          <w:tcPr>
            <w:tcW w:w="308" w:type="pct"/>
            <w:shd w:val="clear" w:color="auto" w:fill="auto"/>
            <w:noWrap/>
            <w:vAlign w:val="center"/>
          </w:tcPr>
          <w:p w14:paraId="6DCAF970" w14:textId="00950276" w:rsidR="00E11ACB" w:rsidRPr="00571455" w:rsidRDefault="00E11ACB" w:rsidP="00E11ACB">
            <w:pPr>
              <w:jc w:val="center"/>
              <w:rPr>
                <w:sz w:val="20"/>
                <w:szCs w:val="20"/>
              </w:rPr>
            </w:pPr>
            <w:r w:rsidRPr="00571455">
              <w:rPr>
                <w:sz w:val="20"/>
                <w:szCs w:val="20"/>
              </w:rPr>
              <w:t>100,00</w:t>
            </w:r>
          </w:p>
        </w:tc>
        <w:tc>
          <w:tcPr>
            <w:tcW w:w="325" w:type="pct"/>
            <w:shd w:val="clear" w:color="auto" w:fill="auto"/>
            <w:vAlign w:val="center"/>
          </w:tcPr>
          <w:p w14:paraId="1ED03F2A" w14:textId="6F8C17B2" w:rsidR="00E11ACB" w:rsidRPr="00571455" w:rsidRDefault="00E11ACB" w:rsidP="00E11ACB">
            <w:pPr>
              <w:jc w:val="center"/>
              <w:rPr>
                <w:sz w:val="20"/>
                <w:szCs w:val="20"/>
              </w:rPr>
            </w:pPr>
            <w:r w:rsidRPr="00571455">
              <w:rPr>
                <w:sz w:val="20"/>
                <w:szCs w:val="20"/>
              </w:rPr>
              <w:t>100,00</w:t>
            </w:r>
          </w:p>
        </w:tc>
        <w:tc>
          <w:tcPr>
            <w:tcW w:w="397" w:type="pct"/>
            <w:shd w:val="clear" w:color="auto" w:fill="auto"/>
            <w:vAlign w:val="center"/>
          </w:tcPr>
          <w:p w14:paraId="3614034D" w14:textId="6C75F5A8" w:rsidR="00E11ACB" w:rsidRPr="00571455" w:rsidRDefault="00E11ACB" w:rsidP="00E11ACB">
            <w:pPr>
              <w:jc w:val="center"/>
              <w:rPr>
                <w:sz w:val="20"/>
                <w:szCs w:val="20"/>
              </w:rPr>
            </w:pPr>
            <w:r w:rsidRPr="00571455">
              <w:rPr>
                <w:sz w:val="20"/>
                <w:szCs w:val="20"/>
              </w:rPr>
              <w:t>100,00</w:t>
            </w:r>
          </w:p>
        </w:tc>
        <w:tc>
          <w:tcPr>
            <w:tcW w:w="397" w:type="pct"/>
            <w:shd w:val="clear" w:color="auto" w:fill="auto"/>
            <w:vAlign w:val="center"/>
          </w:tcPr>
          <w:p w14:paraId="38CF8108" w14:textId="045E2C4A" w:rsidR="00E11ACB" w:rsidRPr="00571455" w:rsidRDefault="00E11ACB" w:rsidP="00E11ACB">
            <w:pPr>
              <w:jc w:val="center"/>
              <w:rPr>
                <w:sz w:val="20"/>
                <w:szCs w:val="20"/>
              </w:rPr>
            </w:pPr>
            <w:r w:rsidRPr="00571455">
              <w:rPr>
                <w:sz w:val="20"/>
                <w:szCs w:val="20"/>
              </w:rPr>
              <w:t>100,00</w:t>
            </w:r>
          </w:p>
        </w:tc>
      </w:tr>
      <w:tr w:rsidR="00872763" w:rsidRPr="00571455" w14:paraId="79B556ED" w14:textId="77777777" w:rsidTr="0060798E">
        <w:trPr>
          <w:cantSplit/>
        </w:trPr>
        <w:tc>
          <w:tcPr>
            <w:tcW w:w="256" w:type="pct"/>
            <w:shd w:val="clear" w:color="auto" w:fill="auto"/>
            <w:vAlign w:val="center"/>
          </w:tcPr>
          <w:p w14:paraId="3B2D9F97" w14:textId="62AF2522" w:rsidR="00E11ACB" w:rsidRPr="00571455" w:rsidRDefault="00E11ACB" w:rsidP="00E11ACB">
            <w:pPr>
              <w:jc w:val="center"/>
              <w:rPr>
                <w:sz w:val="20"/>
                <w:szCs w:val="20"/>
              </w:rPr>
            </w:pPr>
            <w:r w:rsidRPr="00571455">
              <w:rPr>
                <w:sz w:val="20"/>
                <w:szCs w:val="20"/>
              </w:rPr>
              <w:t>6.12</w:t>
            </w:r>
          </w:p>
        </w:tc>
        <w:tc>
          <w:tcPr>
            <w:tcW w:w="1622" w:type="pct"/>
            <w:shd w:val="clear" w:color="auto" w:fill="auto"/>
            <w:noWrap/>
            <w:vAlign w:val="center"/>
          </w:tcPr>
          <w:p w14:paraId="605036B9" w14:textId="5B29A18D" w:rsidR="00E11ACB" w:rsidRPr="00571455" w:rsidRDefault="00E11ACB" w:rsidP="00E11ACB">
            <w:pPr>
              <w:jc w:val="center"/>
              <w:rPr>
                <w:sz w:val="20"/>
                <w:szCs w:val="20"/>
              </w:rPr>
            </w:pPr>
            <w:r w:rsidRPr="00571455">
              <w:rPr>
                <w:sz w:val="20"/>
                <w:szCs w:val="20"/>
              </w:rPr>
              <w:t>Котельная средней школы (д. Мукши)</w:t>
            </w:r>
          </w:p>
        </w:tc>
        <w:tc>
          <w:tcPr>
            <w:tcW w:w="455" w:type="pct"/>
            <w:shd w:val="clear" w:color="auto" w:fill="auto"/>
            <w:noWrap/>
            <w:vAlign w:val="center"/>
          </w:tcPr>
          <w:p w14:paraId="0050535E" w14:textId="480F62A7"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49AEFCD" w14:textId="11487723" w:rsidR="00E11ACB" w:rsidRPr="00571455" w:rsidRDefault="00E11ACB" w:rsidP="00E11ACB">
            <w:pPr>
              <w:jc w:val="center"/>
              <w:rPr>
                <w:sz w:val="20"/>
                <w:szCs w:val="20"/>
              </w:rPr>
            </w:pPr>
            <w:r w:rsidRPr="00571455">
              <w:rPr>
                <w:sz w:val="20"/>
                <w:szCs w:val="20"/>
              </w:rPr>
              <w:t>64,29</w:t>
            </w:r>
          </w:p>
        </w:tc>
        <w:tc>
          <w:tcPr>
            <w:tcW w:w="301" w:type="pct"/>
            <w:shd w:val="clear" w:color="auto" w:fill="auto"/>
            <w:noWrap/>
            <w:vAlign w:val="center"/>
          </w:tcPr>
          <w:p w14:paraId="66EE5D38" w14:textId="240F44B8" w:rsidR="00E11ACB" w:rsidRPr="00571455" w:rsidRDefault="00E11ACB" w:rsidP="00E11ACB">
            <w:pPr>
              <w:jc w:val="center"/>
              <w:rPr>
                <w:sz w:val="20"/>
                <w:szCs w:val="20"/>
              </w:rPr>
            </w:pPr>
            <w:r w:rsidRPr="00571455">
              <w:rPr>
                <w:sz w:val="20"/>
                <w:szCs w:val="20"/>
              </w:rPr>
              <w:t>64,29</w:t>
            </w:r>
          </w:p>
        </w:tc>
        <w:tc>
          <w:tcPr>
            <w:tcW w:w="319" w:type="pct"/>
            <w:shd w:val="clear" w:color="auto" w:fill="auto"/>
            <w:noWrap/>
            <w:vAlign w:val="center"/>
          </w:tcPr>
          <w:p w14:paraId="617B1C16" w14:textId="78CC19DC" w:rsidR="00E11ACB" w:rsidRPr="00571455" w:rsidRDefault="00E11ACB" w:rsidP="00E11ACB">
            <w:pPr>
              <w:jc w:val="center"/>
              <w:rPr>
                <w:sz w:val="20"/>
                <w:szCs w:val="20"/>
              </w:rPr>
            </w:pPr>
            <w:r w:rsidRPr="00571455">
              <w:rPr>
                <w:sz w:val="20"/>
                <w:szCs w:val="20"/>
              </w:rPr>
              <w:t>64,29</w:t>
            </w:r>
          </w:p>
        </w:tc>
        <w:tc>
          <w:tcPr>
            <w:tcW w:w="308" w:type="pct"/>
            <w:shd w:val="clear" w:color="auto" w:fill="auto"/>
            <w:noWrap/>
            <w:vAlign w:val="center"/>
          </w:tcPr>
          <w:p w14:paraId="4AF163AA" w14:textId="49091704" w:rsidR="00E11ACB" w:rsidRPr="00571455" w:rsidRDefault="00E11ACB" w:rsidP="00E11ACB">
            <w:pPr>
              <w:jc w:val="center"/>
              <w:rPr>
                <w:sz w:val="20"/>
                <w:szCs w:val="20"/>
              </w:rPr>
            </w:pPr>
            <w:r w:rsidRPr="00571455">
              <w:rPr>
                <w:sz w:val="20"/>
                <w:szCs w:val="20"/>
              </w:rPr>
              <w:t>64,29</w:t>
            </w:r>
          </w:p>
        </w:tc>
        <w:tc>
          <w:tcPr>
            <w:tcW w:w="308" w:type="pct"/>
            <w:shd w:val="clear" w:color="auto" w:fill="auto"/>
            <w:noWrap/>
            <w:vAlign w:val="center"/>
          </w:tcPr>
          <w:p w14:paraId="29894B46" w14:textId="7CC4C54C" w:rsidR="00E11ACB" w:rsidRPr="00571455" w:rsidRDefault="00E11ACB" w:rsidP="00E11ACB">
            <w:pPr>
              <w:jc w:val="center"/>
              <w:rPr>
                <w:sz w:val="20"/>
                <w:szCs w:val="20"/>
              </w:rPr>
            </w:pPr>
            <w:r w:rsidRPr="00571455">
              <w:rPr>
                <w:sz w:val="20"/>
                <w:szCs w:val="20"/>
              </w:rPr>
              <w:t>64,29</w:t>
            </w:r>
          </w:p>
        </w:tc>
        <w:tc>
          <w:tcPr>
            <w:tcW w:w="325" w:type="pct"/>
            <w:shd w:val="clear" w:color="auto" w:fill="auto"/>
            <w:vAlign w:val="center"/>
          </w:tcPr>
          <w:p w14:paraId="13198018" w14:textId="23D1F470" w:rsidR="00E11ACB" w:rsidRPr="00571455" w:rsidRDefault="00E11ACB" w:rsidP="00E11ACB">
            <w:pPr>
              <w:jc w:val="center"/>
              <w:rPr>
                <w:sz w:val="20"/>
                <w:szCs w:val="20"/>
              </w:rPr>
            </w:pPr>
            <w:r w:rsidRPr="00571455">
              <w:rPr>
                <w:sz w:val="20"/>
                <w:szCs w:val="20"/>
              </w:rPr>
              <w:t>64,29</w:t>
            </w:r>
          </w:p>
        </w:tc>
        <w:tc>
          <w:tcPr>
            <w:tcW w:w="397" w:type="pct"/>
            <w:shd w:val="clear" w:color="auto" w:fill="auto"/>
            <w:vAlign w:val="center"/>
          </w:tcPr>
          <w:p w14:paraId="5453CD05" w14:textId="489B4208" w:rsidR="00E11ACB" w:rsidRPr="00571455" w:rsidRDefault="00E11ACB" w:rsidP="00E11ACB">
            <w:pPr>
              <w:jc w:val="center"/>
              <w:rPr>
                <w:sz w:val="20"/>
                <w:szCs w:val="20"/>
              </w:rPr>
            </w:pPr>
            <w:r w:rsidRPr="00571455">
              <w:rPr>
                <w:sz w:val="20"/>
                <w:szCs w:val="20"/>
              </w:rPr>
              <w:t>64,29</w:t>
            </w:r>
          </w:p>
        </w:tc>
        <w:tc>
          <w:tcPr>
            <w:tcW w:w="397" w:type="pct"/>
            <w:shd w:val="clear" w:color="auto" w:fill="auto"/>
            <w:vAlign w:val="center"/>
          </w:tcPr>
          <w:p w14:paraId="2DED0A6A" w14:textId="0741027A" w:rsidR="00E11ACB" w:rsidRPr="00571455" w:rsidRDefault="00E11ACB" w:rsidP="00E11ACB">
            <w:pPr>
              <w:jc w:val="center"/>
              <w:rPr>
                <w:sz w:val="20"/>
                <w:szCs w:val="20"/>
              </w:rPr>
            </w:pPr>
            <w:r w:rsidRPr="00571455">
              <w:rPr>
                <w:sz w:val="20"/>
                <w:szCs w:val="20"/>
              </w:rPr>
              <w:t>64,29</w:t>
            </w:r>
          </w:p>
        </w:tc>
      </w:tr>
      <w:tr w:rsidR="00872763" w:rsidRPr="00571455" w14:paraId="4C2BE727" w14:textId="77777777" w:rsidTr="0060798E">
        <w:trPr>
          <w:cantSplit/>
        </w:trPr>
        <w:tc>
          <w:tcPr>
            <w:tcW w:w="256" w:type="pct"/>
            <w:shd w:val="clear" w:color="auto" w:fill="auto"/>
            <w:vAlign w:val="center"/>
          </w:tcPr>
          <w:p w14:paraId="46DA8245" w14:textId="00DB4F26" w:rsidR="00E11ACB" w:rsidRPr="00571455" w:rsidRDefault="00E11ACB" w:rsidP="00E11ACB">
            <w:pPr>
              <w:jc w:val="center"/>
              <w:rPr>
                <w:sz w:val="20"/>
                <w:szCs w:val="20"/>
              </w:rPr>
            </w:pPr>
            <w:r w:rsidRPr="00571455">
              <w:rPr>
                <w:sz w:val="20"/>
                <w:szCs w:val="20"/>
              </w:rPr>
              <w:t>6.13</w:t>
            </w:r>
          </w:p>
        </w:tc>
        <w:tc>
          <w:tcPr>
            <w:tcW w:w="1622" w:type="pct"/>
            <w:shd w:val="clear" w:color="auto" w:fill="auto"/>
            <w:noWrap/>
            <w:vAlign w:val="center"/>
          </w:tcPr>
          <w:p w14:paraId="47C46237" w14:textId="4B4F8FF8" w:rsidR="00E11ACB" w:rsidRPr="00571455" w:rsidRDefault="00E11ACB" w:rsidP="00E11ACB">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53F8A6F4" w14:textId="4652FDE7"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529C9B8" w14:textId="78E35477" w:rsidR="00E11ACB" w:rsidRPr="00571455" w:rsidRDefault="00E11ACB" w:rsidP="00E11ACB">
            <w:pPr>
              <w:jc w:val="center"/>
              <w:rPr>
                <w:sz w:val="20"/>
                <w:szCs w:val="20"/>
              </w:rPr>
            </w:pPr>
            <w:r w:rsidRPr="00571455">
              <w:rPr>
                <w:sz w:val="20"/>
                <w:szCs w:val="20"/>
              </w:rPr>
              <w:t>58,82</w:t>
            </w:r>
          </w:p>
        </w:tc>
        <w:tc>
          <w:tcPr>
            <w:tcW w:w="301" w:type="pct"/>
            <w:shd w:val="clear" w:color="auto" w:fill="auto"/>
            <w:noWrap/>
            <w:vAlign w:val="center"/>
          </w:tcPr>
          <w:p w14:paraId="2F2C3A9D" w14:textId="442C595C" w:rsidR="00E11ACB" w:rsidRPr="00571455" w:rsidRDefault="00E11ACB" w:rsidP="00E11ACB">
            <w:pPr>
              <w:jc w:val="center"/>
              <w:rPr>
                <w:sz w:val="20"/>
                <w:szCs w:val="20"/>
              </w:rPr>
            </w:pPr>
            <w:r w:rsidRPr="00571455">
              <w:rPr>
                <w:sz w:val="20"/>
                <w:szCs w:val="20"/>
              </w:rPr>
              <w:t>58,82</w:t>
            </w:r>
          </w:p>
        </w:tc>
        <w:tc>
          <w:tcPr>
            <w:tcW w:w="319" w:type="pct"/>
            <w:shd w:val="clear" w:color="auto" w:fill="auto"/>
            <w:noWrap/>
            <w:vAlign w:val="center"/>
          </w:tcPr>
          <w:p w14:paraId="4ED1574D" w14:textId="746CE946" w:rsidR="00E11ACB" w:rsidRPr="00571455" w:rsidRDefault="00E11ACB" w:rsidP="00E11ACB">
            <w:pPr>
              <w:jc w:val="center"/>
              <w:rPr>
                <w:sz w:val="20"/>
                <w:szCs w:val="20"/>
              </w:rPr>
            </w:pPr>
            <w:r w:rsidRPr="00571455">
              <w:rPr>
                <w:sz w:val="20"/>
                <w:szCs w:val="20"/>
              </w:rPr>
              <w:t>58,82</w:t>
            </w:r>
          </w:p>
        </w:tc>
        <w:tc>
          <w:tcPr>
            <w:tcW w:w="308" w:type="pct"/>
            <w:shd w:val="clear" w:color="auto" w:fill="auto"/>
            <w:noWrap/>
            <w:vAlign w:val="center"/>
          </w:tcPr>
          <w:p w14:paraId="500EFCA3" w14:textId="113E0DE1" w:rsidR="00E11ACB" w:rsidRPr="00571455" w:rsidRDefault="00E11ACB" w:rsidP="00E11ACB">
            <w:pPr>
              <w:jc w:val="center"/>
              <w:rPr>
                <w:sz w:val="20"/>
                <w:szCs w:val="20"/>
              </w:rPr>
            </w:pPr>
            <w:r w:rsidRPr="00571455">
              <w:rPr>
                <w:sz w:val="20"/>
                <w:szCs w:val="20"/>
              </w:rPr>
              <w:t>58,82</w:t>
            </w:r>
          </w:p>
        </w:tc>
        <w:tc>
          <w:tcPr>
            <w:tcW w:w="308" w:type="pct"/>
            <w:shd w:val="clear" w:color="auto" w:fill="auto"/>
            <w:noWrap/>
            <w:vAlign w:val="center"/>
          </w:tcPr>
          <w:p w14:paraId="69FEE6FC" w14:textId="14A73680" w:rsidR="00E11ACB" w:rsidRPr="00571455" w:rsidRDefault="00E11ACB" w:rsidP="00E11ACB">
            <w:pPr>
              <w:jc w:val="center"/>
              <w:rPr>
                <w:sz w:val="20"/>
                <w:szCs w:val="20"/>
              </w:rPr>
            </w:pPr>
            <w:r w:rsidRPr="00571455">
              <w:rPr>
                <w:sz w:val="20"/>
                <w:szCs w:val="20"/>
              </w:rPr>
              <w:t>58,82</w:t>
            </w:r>
          </w:p>
        </w:tc>
        <w:tc>
          <w:tcPr>
            <w:tcW w:w="325" w:type="pct"/>
            <w:shd w:val="clear" w:color="auto" w:fill="auto"/>
            <w:vAlign w:val="center"/>
          </w:tcPr>
          <w:p w14:paraId="72F02F5B" w14:textId="6DE28418" w:rsidR="00E11ACB" w:rsidRPr="00571455" w:rsidRDefault="00E11ACB" w:rsidP="00E11ACB">
            <w:pPr>
              <w:jc w:val="center"/>
              <w:rPr>
                <w:sz w:val="20"/>
                <w:szCs w:val="20"/>
              </w:rPr>
            </w:pPr>
            <w:r w:rsidRPr="00571455">
              <w:rPr>
                <w:sz w:val="20"/>
                <w:szCs w:val="20"/>
              </w:rPr>
              <w:t>58,82</w:t>
            </w:r>
          </w:p>
        </w:tc>
        <w:tc>
          <w:tcPr>
            <w:tcW w:w="397" w:type="pct"/>
            <w:shd w:val="clear" w:color="auto" w:fill="auto"/>
            <w:vAlign w:val="center"/>
          </w:tcPr>
          <w:p w14:paraId="03559FC9" w14:textId="25F28462" w:rsidR="00E11ACB" w:rsidRPr="00571455" w:rsidRDefault="00E11ACB" w:rsidP="00E11ACB">
            <w:pPr>
              <w:jc w:val="center"/>
              <w:rPr>
                <w:sz w:val="20"/>
                <w:szCs w:val="20"/>
              </w:rPr>
            </w:pPr>
            <w:r w:rsidRPr="00571455">
              <w:rPr>
                <w:sz w:val="20"/>
                <w:szCs w:val="20"/>
              </w:rPr>
              <w:t>58,82</w:t>
            </w:r>
          </w:p>
        </w:tc>
        <w:tc>
          <w:tcPr>
            <w:tcW w:w="397" w:type="pct"/>
            <w:shd w:val="clear" w:color="auto" w:fill="auto"/>
            <w:vAlign w:val="center"/>
          </w:tcPr>
          <w:p w14:paraId="06DFA0E3" w14:textId="63CD5A39" w:rsidR="00E11ACB" w:rsidRPr="00571455" w:rsidRDefault="00E11ACB" w:rsidP="00E11ACB">
            <w:pPr>
              <w:jc w:val="center"/>
              <w:rPr>
                <w:sz w:val="20"/>
                <w:szCs w:val="20"/>
              </w:rPr>
            </w:pPr>
            <w:r w:rsidRPr="00571455">
              <w:rPr>
                <w:sz w:val="20"/>
                <w:szCs w:val="20"/>
              </w:rPr>
              <w:t>58,82</w:t>
            </w:r>
          </w:p>
        </w:tc>
      </w:tr>
      <w:tr w:rsidR="00872763" w:rsidRPr="00571455" w14:paraId="51D1AF8D" w14:textId="77777777" w:rsidTr="0060798E">
        <w:trPr>
          <w:cantSplit/>
        </w:trPr>
        <w:tc>
          <w:tcPr>
            <w:tcW w:w="256" w:type="pct"/>
            <w:shd w:val="clear" w:color="auto" w:fill="auto"/>
            <w:vAlign w:val="center"/>
          </w:tcPr>
          <w:p w14:paraId="5F1A4F29" w14:textId="2FF26EBB" w:rsidR="00E11ACB" w:rsidRPr="00571455" w:rsidRDefault="00E11ACB" w:rsidP="00E11ACB">
            <w:pPr>
              <w:jc w:val="center"/>
              <w:rPr>
                <w:sz w:val="20"/>
                <w:szCs w:val="20"/>
              </w:rPr>
            </w:pPr>
            <w:r w:rsidRPr="00571455">
              <w:rPr>
                <w:sz w:val="20"/>
                <w:szCs w:val="20"/>
              </w:rPr>
              <w:t>6.14</w:t>
            </w:r>
          </w:p>
        </w:tc>
        <w:tc>
          <w:tcPr>
            <w:tcW w:w="1622" w:type="pct"/>
            <w:shd w:val="clear" w:color="auto" w:fill="auto"/>
            <w:noWrap/>
            <w:vAlign w:val="center"/>
          </w:tcPr>
          <w:p w14:paraId="0F5BBC74" w14:textId="7229F8FB" w:rsidR="00E11ACB" w:rsidRPr="00571455" w:rsidRDefault="00E11ACB" w:rsidP="00E11ACB">
            <w:pPr>
              <w:jc w:val="center"/>
              <w:rPr>
                <w:sz w:val="20"/>
                <w:szCs w:val="20"/>
              </w:rPr>
            </w:pPr>
            <w:r w:rsidRPr="00571455">
              <w:rPr>
                <w:sz w:val="20"/>
                <w:szCs w:val="20"/>
              </w:rPr>
              <w:t xml:space="preserve"> Котельная Зегдудского СИКЦ (д. Зеглуд)</w:t>
            </w:r>
          </w:p>
        </w:tc>
        <w:tc>
          <w:tcPr>
            <w:tcW w:w="455" w:type="pct"/>
            <w:shd w:val="clear" w:color="auto" w:fill="auto"/>
            <w:noWrap/>
            <w:vAlign w:val="center"/>
          </w:tcPr>
          <w:p w14:paraId="4D59587A" w14:textId="1ED5099B"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7A40BD8" w14:textId="6DDE5027" w:rsidR="00E11ACB" w:rsidRPr="00571455" w:rsidRDefault="00E11ACB" w:rsidP="00E11ACB">
            <w:pPr>
              <w:jc w:val="center"/>
              <w:rPr>
                <w:sz w:val="20"/>
                <w:szCs w:val="20"/>
              </w:rPr>
            </w:pPr>
            <w:r w:rsidRPr="00571455">
              <w:rPr>
                <w:sz w:val="20"/>
                <w:szCs w:val="20"/>
              </w:rPr>
              <w:t>93,33</w:t>
            </w:r>
          </w:p>
        </w:tc>
        <w:tc>
          <w:tcPr>
            <w:tcW w:w="301" w:type="pct"/>
            <w:shd w:val="clear" w:color="auto" w:fill="auto"/>
            <w:noWrap/>
            <w:vAlign w:val="center"/>
          </w:tcPr>
          <w:p w14:paraId="6B676144" w14:textId="04B5E800" w:rsidR="00E11ACB" w:rsidRPr="00571455" w:rsidRDefault="00E11ACB" w:rsidP="00E11ACB">
            <w:pPr>
              <w:jc w:val="center"/>
              <w:rPr>
                <w:sz w:val="20"/>
                <w:szCs w:val="20"/>
              </w:rPr>
            </w:pPr>
            <w:r w:rsidRPr="00571455">
              <w:rPr>
                <w:sz w:val="20"/>
                <w:szCs w:val="20"/>
              </w:rPr>
              <w:t>93,33</w:t>
            </w:r>
          </w:p>
        </w:tc>
        <w:tc>
          <w:tcPr>
            <w:tcW w:w="319" w:type="pct"/>
            <w:shd w:val="clear" w:color="auto" w:fill="auto"/>
            <w:noWrap/>
            <w:vAlign w:val="center"/>
          </w:tcPr>
          <w:p w14:paraId="780B5B05" w14:textId="5191F6FB" w:rsidR="00E11ACB" w:rsidRPr="00571455" w:rsidRDefault="00E11ACB" w:rsidP="00E11ACB">
            <w:pPr>
              <w:jc w:val="center"/>
              <w:rPr>
                <w:sz w:val="20"/>
                <w:szCs w:val="20"/>
              </w:rPr>
            </w:pPr>
            <w:r w:rsidRPr="00571455">
              <w:rPr>
                <w:sz w:val="20"/>
                <w:szCs w:val="20"/>
              </w:rPr>
              <w:t>93,33</w:t>
            </w:r>
          </w:p>
        </w:tc>
        <w:tc>
          <w:tcPr>
            <w:tcW w:w="308" w:type="pct"/>
            <w:shd w:val="clear" w:color="auto" w:fill="auto"/>
            <w:noWrap/>
            <w:vAlign w:val="center"/>
          </w:tcPr>
          <w:p w14:paraId="66AFCF9E" w14:textId="67BCD0C0" w:rsidR="00E11ACB" w:rsidRPr="00571455" w:rsidRDefault="00E11ACB" w:rsidP="00E11ACB">
            <w:pPr>
              <w:jc w:val="center"/>
              <w:rPr>
                <w:sz w:val="20"/>
                <w:szCs w:val="20"/>
              </w:rPr>
            </w:pPr>
            <w:r w:rsidRPr="00571455">
              <w:rPr>
                <w:sz w:val="20"/>
                <w:szCs w:val="20"/>
              </w:rPr>
              <w:t>93,33</w:t>
            </w:r>
          </w:p>
        </w:tc>
        <w:tc>
          <w:tcPr>
            <w:tcW w:w="308" w:type="pct"/>
            <w:shd w:val="clear" w:color="auto" w:fill="auto"/>
            <w:noWrap/>
            <w:vAlign w:val="center"/>
          </w:tcPr>
          <w:p w14:paraId="01BCC388" w14:textId="51A14039" w:rsidR="00E11ACB" w:rsidRPr="00571455" w:rsidRDefault="00E11ACB" w:rsidP="00E11ACB">
            <w:pPr>
              <w:jc w:val="center"/>
              <w:rPr>
                <w:sz w:val="20"/>
                <w:szCs w:val="20"/>
              </w:rPr>
            </w:pPr>
            <w:r w:rsidRPr="00571455">
              <w:rPr>
                <w:sz w:val="20"/>
                <w:szCs w:val="20"/>
              </w:rPr>
              <w:t>93,33</w:t>
            </w:r>
          </w:p>
        </w:tc>
        <w:tc>
          <w:tcPr>
            <w:tcW w:w="325" w:type="pct"/>
            <w:shd w:val="clear" w:color="auto" w:fill="auto"/>
            <w:vAlign w:val="center"/>
          </w:tcPr>
          <w:p w14:paraId="41A5F7CC" w14:textId="3229A8D1" w:rsidR="00E11ACB" w:rsidRPr="00571455" w:rsidRDefault="00E11ACB" w:rsidP="00E11ACB">
            <w:pPr>
              <w:jc w:val="center"/>
              <w:rPr>
                <w:sz w:val="20"/>
                <w:szCs w:val="20"/>
              </w:rPr>
            </w:pPr>
            <w:r w:rsidRPr="00571455">
              <w:rPr>
                <w:sz w:val="20"/>
                <w:szCs w:val="20"/>
              </w:rPr>
              <w:t>93,33</w:t>
            </w:r>
          </w:p>
        </w:tc>
        <w:tc>
          <w:tcPr>
            <w:tcW w:w="397" w:type="pct"/>
            <w:shd w:val="clear" w:color="auto" w:fill="auto"/>
            <w:vAlign w:val="center"/>
          </w:tcPr>
          <w:p w14:paraId="17201A37" w14:textId="033E392A" w:rsidR="00E11ACB" w:rsidRPr="00571455" w:rsidRDefault="00E11ACB" w:rsidP="00E11ACB">
            <w:pPr>
              <w:jc w:val="center"/>
              <w:rPr>
                <w:sz w:val="20"/>
                <w:szCs w:val="20"/>
              </w:rPr>
            </w:pPr>
            <w:r w:rsidRPr="00571455">
              <w:rPr>
                <w:sz w:val="20"/>
                <w:szCs w:val="20"/>
              </w:rPr>
              <w:t>93,33</w:t>
            </w:r>
          </w:p>
        </w:tc>
        <w:tc>
          <w:tcPr>
            <w:tcW w:w="397" w:type="pct"/>
            <w:shd w:val="clear" w:color="auto" w:fill="auto"/>
            <w:vAlign w:val="center"/>
          </w:tcPr>
          <w:p w14:paraId="459A76F0" w14:textId="0523AE91" w:rsidR="00E11ACB" w:rsidRPr="00571455" w:rsidRDefault="00E11ACB" w:rsidP="00E11ACB">
            <w:pPr>
              <w:jc w:val="center"/>
              <w:rPr>
                <w:sz w:val="20"/>
                <w:szCs w:val="20"/>
              </w:rPr>
            </w:pPr>
            <w:r w:rsidRPr="00571455">
              <w:rPr>
                <w:sz w:val="20"/>
                <w:szCs w:val="20"/>
              </w:rPr>
              <w:t>93,33</w:t>
            </w:r>
          </w:p>
        </w:tc>
      </w:tr>
      <w:tr w:rsidR="00872763" w:rsidRPr="00571455" w14:paraId="28FF0C28" w14:textId="77777777" w:rsidTr="0060798E">
        <w:trPr>
          <w:cantSplit/>
        </w:trPr>
        <w:tc>
          <w:tcPr>
            <w:tcW w:w="256" w:type="pct"/>
            <w:shd w:val="clear" w:color="auto" w:fill="auto"/>
            <w:vAlign w:val="center"/>
          </w:tcPr>
          <w:p w14:paraId="1177B251" w14:textId="3A8F76EA" w:rsidR="00E11ACB" w:rsidRPr="00571455" w:rsidRDefault="00E11ACB" w:rsidP="00E11ACB">
            <w:pPr>
              <w:jc w:val="center"/>
              <w:rPr>
                <w:sz w:val="20"/>
                <w:szCs w:val="20"/>
              </w:rPr>
            </w:pPr>
            <w:r w:rsidRPr="00571455">
              <w:rPr>
                <w:sz w:val="20"/>
                <w:szCs w:val="20"/>
              </w:rPr>
              <w:t>6.15</w:t>
            </w:r>
          </w:p>
        </w:tc>
        <w:tc>
          <w:tcPr>
            <w:tcW w:w="1622" w:type="pct"/>
            <w:shd w:val="clear" w:color="auto" w:fill="auto"/>
            <w:noWrap/>
            <w:vAlign w:val="center"/>
          </w:tcPr>
          <w:p w14:paraId="38008CF7" w14:textId="22CD9745" w:rsidR="00E11ACB" w:rsidRPr="00571455" w:rsidRDefault="00E11ACB" w:rsidP="00E11ACB">
            <w:pPr>
              <w:jc w:val="center"/>
              <w:rPr>
                <w:sz w:val="20"/>
                <w:szCs w:val="20"/>
              </w:rPr>
            </w:pPr>
            <w:r w:rsidRPr="00571455">
              <w:rPr>
                <w:sz w:val="20"/>
                <w:szCs w:val="20"/>
              </w:rPr>
              <w:t>Котельная школы-сад (д. Кыква)</w:t>
            </w:r>
          </w:p>
        </w:tc>
        <w:tc>
          <w:tcPr>
            <w:tcW w:w="455" w:type="pct"/>
            <w:shd w:val="clear" w:color="auto" w:fill="auto"/>
            <w:noWrap/>
            <w:vAlign w:val="center"/>
          </w:tcPr>
          <w:p w14:paraId="082CBAC6" w14:textId="292C1FB5"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3705E5A4" w14:textId="1CC934F4" w:rsidR="00E11ACB" w:rsidRPr="00571455" w:rsidRDefault="00E11ACB" w:rsidP="00E11ACB">
            <w:pPr>
              <w:jc w:val="center"/>
              <w:rPr>
                <w:sz w:val="20"/>
                <w:szCs w:val="20"/>
              </w:rPr>
            </w:pPr>
            <w:r w:rsidRPr="00571455">
              <w:rPr>
                <w:sz w:val="20"/>
                <w:szCs w:val="20"/>
              </w:rPr>
              <w:t>50,00</w:t>
            </w:r>
          </w:p>
        </w:tc>
        <w:tc>
          <w:tcPr>
            <w:tcW w:w="301" w:type="pct"/>
            <w:shd w:val="clear" w:color="auto" w:fill="auto"/>
            <w:noWrap/>
            <w:vAlign w:val="center"/>
          </w:tcPr>
          <w:p w14:paraId="7847A8C1" w14:textId="6E013214" w:rsidR="00E11ACB" w:rsidRPr="00571455" w:rsidRDefault="00E11ACB" w:rsidP="00E11ACB">
            <w:pPr>
              <w:jc w:val="center"/>
              <w:rPr>
                <w:sz w:val="20"/>
                <w:szCs w:val="20"/>
              </w:rPr>
            </w:pPr>
            <w:r w:rsidRPr="00571455">
              <w:rPr>
                <w:sz w:val="20"/>
                <w:szCs w:val="20"/>
              </w:rPr>
              <w:t>50,00</w:t>
            </w:r>
          </w:p>
        </w:tc>
        <w:tc>
          <w:tcPr>
            <w:tcW w:w="319" w:type="pct"/>
            <w:shd w:val="clear" w:color="auto" w:fill="auto"/>
            <w:noWrap/>
            <w:vAlign w:val="center"/>
          </w:tcPr>
          <w:p w14:paraId="7021EEB1" w14:textId="3EEB275F" w:rsidR="00E11ACB" w:rsidRPr="00571455" w:rsidRDefault="00E11ACB" w:rsidP="00E11ACB">
            <w:pPr>
              <w:jc w:val="center"/>
              <w:rPr>
                <w:sz w:val="20"/>
                <w:szCs w:val="20"/>
              </w:rPr>
            </w:pPr>
            <w:r w:rsidRPr="00571455">
              <w:rPr>
                <w:sz w:val="20"/>
                <w:szCs w:val="20"/>
              </w:rPr>
              <w:t>50,00</w:t>
            </w:r>
          </w:p>
        </w:tc>
        <w:tc>
          <w:tcPr>
            <w:tcW w:w="308" w:type="pct"/>
            <w:shd w:val="clear" w:color="auto" w:fill="auto"/>
            <w:noWrap/>
            <w:vAlign w:val="center"/>
          </w:tcPr>
          <w:p w14:paraId="60CF02CC" w14:textId="5E5235F6" w:rsidR="00E11ACB" w:rsidRPr="00571455" w:rsidRDefault="00E11ACB" w:rsidP="00E11ACB">
            <w:pPr>
              <w:jc w:val="center"/>
              <w:rPr>
                <w:sz w:val="20"/>
                <w:szCs w:val="20"/>
              </w:rPr>
            </w:pPr>
            <w:r w:rsidRPr="00571455">
              <w:rPr>
                <w:sz w:val="20"/>
                <w:szCs w:val="20"/>
              </w:rPr>
              <w:t>50,00</w:t>
            </w:r>
          </w:p>
        </w:tc>
        <w:tc>
          <w:tcPr>
            <w:tcW w:w="308" w:type="pct"/>
            <w:shd w:val="clear" w:color="auto" w:fill="auto"/>
            <w:noWrap/>
            <w:vAlign w:val="center"/>
          </w:tcPr>
          <w:p w14:paraId="00AB27C0" w14:textId="12ECFF07" w:rsidR="00E11ACB" w:rsidRPr="00571455" w:rsidRDefault="00E11ACB" w:rsidP="00E11ACB">
            <w:pPr>
              <w:jc w:val="center"/>
              <w:rPr>
                <w:sz w:val="20"/>
                <w:szCs w:val="20"/>
              </w:rPr>
            </w:pPr>
            <w:r w:rsidRPr="00571455">
              <w:rPr>
                <w:sz w:val="20"/>
                <w:szCs w:val="20"/>
              </w:rPr>
              <w:t>50,00</w:t>
            </w:r>
          </w:p>
        </w:tc>
        <w:tc>
          <w:tcPr>
            <w:tcW w:w="325" w:type="pct"/>
            <w:shd w:val="clear" w:color="auto" w:fill="auto"/>
            <w:vAlign w:val="center"/>
          </w:tcPr>
          <w:p w14:paraId="4120A9D8" w14:textId="29006F29" w:rsidR="00E11ACB" w:rsidRPr="00571455" w:rsidRDefault="00E11ACB" w:rsidP="00E11ACB">
            <w:pPr>
              <w:jc w:val="center"/>
              <w:rPr>
                <w:sz w:val="20"/>
                <w:szCs w:val="20"/>
              </w:rPr>
            </w:pPr>
            <w:r w:rsidRPr="00571455">
              <w:rPr>
                <w:sz w:val="20"/>
                <w:szCs w:val="20"/>
              </w:rPr>
              <w:t>50,00</w:t>
            </w:r>
          </w:p>
        </w:tc>
        <w:tc>
          <w:tcPr>
            <w:tcW w:w="397" w:type="pct"/>
            <w:shd w:val="clear" w:color="auto" w:fill="auto"/>
            <w:vAlign w:val="center"/>
          </w:tcPr>
          <w:p w14:paraId="1D20AD0C" w14:textId="10B5338A" w:rsidR="00E11ACB" w:rsidRPr="00571455" w:rsidRDefault="00E11ACB" w:rsidP="00E11ACB">
            <w:pPr>
              <w:jc w:val="center"/>
              <w:rPr>
                <w:sz w:val="20"/>
                <w:szCs w:val="20"/>
              </w:rPr>
            </w:pPr>
            <w:r w:rsidRPr="00571455">
              <w:rPr>
                <w:sz w:val="20"/>
                <w:szCs w:val="20"/>
              </w:rPr>
              <w:t>50,00</w:t>
            </w:r>
          </w:p>
        </w:tc>
        <w:tc>
          <w:tcPr>
            <w:tcW w:w="397" w:type="pct"/>
            <w:shd w:val="clear" w:color="auto" w:fill="auto"/>
            <w:vAlign w:val="center"/>
          </w:tcPr>
          <w:p w14:paraId="099B61AE" w14:textId="1286FF17" w:rsidR="00E11ACB" w:rsidRPr="00571455" w:rsidRDefault="00E11ACB" w:rsidP="00E11ACB">
            <w:pPr>
              <w:jc w:val="center"/>
              <w:rPr>
                <w:sz w:val="20"/>
                <w:szCs w:val="20"/>
              </w:rPr>
            </w:pPr>
            <w:r w:rsidRPr="00571455">
              <w:rPr>
                <w:sz w:val="20"/>
                <w:szCs w:val="20"/>
              </w:rPr>
              <w:t>50,00</w:t>
            </w:r>
          </w:p>
        </w:tc>
      </w:tr>
      <w:tr w:rsidR="00872763" w:rsidRPr="00571455" w14:paraId="134F10EF" w14:textId="77777777" w:rsidTr="0060798E">
        <w:trPr>
          <w:cantSplit/>
        </w:trPr>
        <w:tc>
          <w:tcPr>
            <w:tcW w:w="256" w:type="pct"/>
            <w:shd w:val="clear" w:color="auto" w:fill="auto"/>
            <w:vAlign w:val="center"/>
          </w:tcPr>
          <w:p w14:paraId="6FC509CB" w14:textId="0821495B" w:rsidR="00E11ACB" w:rsidRPr="00571455" w:rsidRDefault="00E11ACB" w:rsidP="00E11ACB">
            <w:pPr>
              <w:jc w:val="center"/>
              <w:rPr>
                <w:sz w:val="20"/>
                <w:szCs w:val="20"/>
              </w:rPr>
            </w:pPr>
            <w:r w:rsidRPr="00571455">
              <w:rPr>
                <w:sz w:val="20"/>
                <w:szCs w:val="20"/>
              </w:rPr>
              <w:t>6.16</w:t>
            </w:r>
          </w:p>
        </w:tc>
        <w:tc>
          <w:tcPr>
            <w:tcW w:w="1622" w:type="pct"/>
            <w:shd w:val="clear" w:color="auto" w:fill="auto"/>
            <w:noWrap/>
            <w:vAlign w:val="center"/>
          </w:tcPr>
          <w:p w14:paraId="7515B54B" w14:textId="5B4961B6" w:rsidR="00E11ACB" w:rsidRPr="00571455" w:rsidRDefault="00E11ACB" w:rsidP="00E11ACB">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5CD8E486" w14:textId="2936687F"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7C3C046" w14:textId="2753A0C3" w:rsidR="00E11ACB" w:rsidRPr="00571455" w:rsidRDefault="00E11ACB" w:rsidP="00E11ACB">
            <w:pPr>
              <w:jc w:val="center"/>
              <w:rPr>
                <w:sz w:val="20"/>
                <w:szCs w:val="20"/>
              </w:rPr>
            </w:pPr>
            <w:r w:rsidRPr="00571455">
              <w:rPr>
                <w:sz w:val="20"/>
                <w:szCs w:val="20"/>
              </w:rPr>
              <w:t>56,58</w:t>
            </w:r>
          </w:p>
        </w:tc>
        <w:tc>
          <w:tcPr>
            <w:tcW w:w="301" w:type="pct"/>
            <w:shd w:val="clear" w:color="auto" w:fill="auto"/>
            <w:noWrap/>
            <w:vAlign w:val="center"/>
          </w:tcPr>
          <w:p w14:paraId="7BB3FDDD" w14:textId="4E4B1D66" w:rsidR="00E11ACB" w:rsidRPr="00571455" w:rsidRDefault="00E11ACB" w:rsidP="00E11ACB">
            <w:pPr>
              <w:jc w:val="center"/>
              <w:rPr>
                <w:sz w:val="20"/>
                <w:szCs w:val="20"/>
              </w:rPr>
            </w:pPr>
            <w:r w:rsidRPr="00571455">
              <w:rPr>
                <w:sz w:val="20"/>
                <w:szCs w:val="20"/>
              </w:rPr>
              <w:t>56,58</w:t>
            </w:r>
          </w:p>
        </w:tc>
        <w:tc>
          <w:tcPr>
            <w:tcW w:w="319" w:type="pct"/>
            <w:shd w:val="clear" w:color="auto" w:fill="auto"/>
            <w:noWrap/>
            <w:vAlign w:val="center"/>
          </w:tcPr>
          <w:p w14:paraId="431F0F94" w14:textId="32B3B39D" w:rsidR="00E11ACB" w:rsidRPr="00571455" w:rsidRDefault="00E11ACB" w:rsidP="00E11ACB">
            <w:pPr>
              <w:jc w:val="center"/>
              <w:rPr>
                <w:sz w:val="20"/>
                <w:szCs w:val="20"/>
              </w:rPr>
            </w:pPr>
            <w:r w:rsidRPr="00571455">
              <w:rPr>
                <w:sz w:val="20"/>
                <w:szCs w:val="20"/>
              </w:rPr>
              <w:t>56,58</w:t>
            </w:r>
          </w:p>
        </w:tc>
        <w:tc>
          <w:tcPr>
            <w:tcW w:w="308" w:type="pct"/>
            <w:shd w:val="clear" w:color="auto" w:fill="auto"/>
            <w:noWrap/>
            <w:vAlign w:val="center"/>
          </w:tcPr>
          <w:p w14:paraId="19A58A31" w14:textId="32FE548B" w:rsidR="00E11ACB" w:rsidRPr="00571455" w:rsidRDefault="00E11ACB" w:rsidP="00E11ACB">
            <w:pPr>
              <w:jc w:val="center"/>
              <w:rPr>
                <w:sz w:val="20"/>
                <w:szCs w:val="20"/>
              </w:rPr>
            </w:pPr>
            <w:r w:rsidRPr="00571455">
              <w:rPr>
                <w:sz w:val="20"/>
                <w:szCs w:val="20"/>
              </w:rPr>
              <w:t>56,58</w:t>
            </w:r>
          </w:p>
        </w:tc>
        <w:tc>
          <w:tcPr>
            <w:tcW w:w="308" w:type="pct"/>
            <w:shd w:val="clear" w:color="auto" w:fill="auto"/>
            <w:noWrap/>
            <w:vAlign w:val="center"/>
          </w:tcPr>
          <w:p w14:paraId="7EB34314" w14:textId="61FE2F69" w:rsidR="00E11ACB" w:rsidRPr="00571455" w:rsidRDefault="00E11ACB" w:rsidP="00E11ACB">
            <w:pPr>
              <w:jc w:val="center"/>
              <w:rPr>
                <w:sz w:val="20"/>
                <w:szCs w:val="20"/>
              </w:rPr>
            </w:pPr>
            <w:r w:rsidRPr="00571455">
              <w:rPr>
                <w:sz w:val="20"/>
                <w:szCs w:val="20"/>
              </w:rPr>
              <w:t>56,58</w:t>
            </w:r>
          </w:p>
        </w:tc>
        <w:tc>
          <w:tcPr>
            <w:tcW w:w="325" w:type="pct"/>
            <w:shd w:val="clear" w:color="auto" w:fill="auto"/>
            <w:vAlign w:val="center"/>
          </w:tcPr>
          <w:p w14:paraId="3E2148D5" w14:textId="6F6DC3F5" w:rsidR="00E11ACB" w:rsidRPr="00571455" w:rsidRDefault="00E11ACB" w:rsidP="00E11ACB">
            <w:pPr>
              <w:jc w:val="center"/>
              <w:rPr>
                <w:sz w:val="20"/>
                <w:szCs w:val="20"/>
              </w:rPr>
            </w:pPr>
            <w:r w:rsidRPr="00571455">
              <w:rPr>
                <w:sz w:val="20"/>
                <w:szCs w:val="20"/>
              </w:rPr>
              <w:t>56,58</w:t>
            </w:r>
          </w:p>
        </w:tc>
        <w:tc>
          <w:tcPr>
            <w:tcW w:w="397" w:type="pct"/>
            <w:shd w:val="clear" w:color="auto" w:fill="auto"/>
            <w:vAlign w:val="center"/>
          </w:tcPr>
          <w:p w14:paraId="1DF3E2E1" w14:textId="61036EA9" w:rsidR="00E11ACB" w:rsidRPr="00571455" w:rsidRDefault="00E11ACB" w:rsidP="00E11ACB">
            <w:pPr>
              <w:jc w:val="center"/>
              <w:rPr>
                <w:sz w:val="20"/>
                <w:szCs w:val="20"/>
              </w:rPr>
            </w:pPr>
            <w:r w:rsidRPr="00571455">
              <w:rPr>
                <w:sz w:val="20"/>
                <w:szCs w:val="20"/>
              </w:rPr>
              <w:t>56,58</w:t>
            </w:r>
          </w:p>
        </w:tc>
        <w:tc>
          <w:tcPr>
            <w:tcW w:w="397" w:type="pct"/>
            <w:shd w:val="clear" w:color="auto" w:fill="auto"/>
            <w:vAlign w:val="center"/>
          </w:tcPr>
          <w:p w14:paraId="3053A0DD" w14:textId="5BB92F85" w:rsidR="00E11ACB" w:rsidRPr="00571455" w:rsidRDefault="00E11ACB" w:rsidP="00E11ACB">
            <w:pPr>
              <w:jc w:val="center"/>
              <w:rPr>
                <w:sz w:val="20"/>
                <w:szCs w:val="20"/>
              </w:rPr>
            </w:pPr>
            <w:r w:rsidRPr="00571455">
              <w:rPr>
                <w:sz w:val="20"/>
                <w:szCs w:val="20"/>
              </w:rPr>
              <w:t>56,58</w:t>
            </w:r>
          </w:p>
        </w:tc>
      </w:tr>
      <w:tr w:rsidR="00872763" w:rsidRPr="00571455" w14:paraId="3352D67F" w14:textId="77777777" w:rsidTr="0060798E">
        <w:trPr>
          <w:cantSplit/>
        </w:trPr>
        <w:tc>
          <w:tcPr>
            <w:tcW w:w="256" w:type="pct"/>
            <w:shd w:val="clear" w:color="auto" w:fill="auto"/>
            <w:vAlign w:val="center"/>
          </w:tcPr>
          <w:p w14:paraId="33BB4082" w14:textId="46811F55" w:rsidR="00E11ACB" w:rsidRPr="00571455" w:rsidRDefault="00E11ACB" w:rsidP="00E11ACB">
            <w:pPr>
              <w:jc w:val="center"/>
              <w:rPr>
                <w:sz w:val="20"/>
                <w:szCs w:val="20"/>
              </w:rPr>
            </w:pPr>
            <w:r w:rsidRPr="00571455">
              <w:rPr>
                <w:sz w:val="20"/>
                <w:szCs w:val="20"/>
              </w:rPr>
              <w:t>6.17</w:t>
            </w:r>
          </w:p>
        </w:tc>
        <w:tc>
          <w:tcPr>
            <w:tcW w:w="1622" w:type="pct"/>
            <w:shd w:val="clear" w:color="auto" w:fill="auto"/>
            <w:noWrap/>
            <w:vAlign w:val="center"/>
          </w:tcPr>
          <w:p w14:paraId="31A6913F" w14:textId="0BFB9EA1" w:rsidR="00E11ACB" w:rsidRPr="00571455" w:rsidRDefault="00E11ACB" w:rsidP="00E11ACB">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5E1EE571" w14:textId="4F014DD2"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62550BCC" w14:textId="00134823" w:rsidR="00E11ACB" w:rsidRPr="00571455" w:rsidRDefault="00E11ACB" w:rsidP="00E11ACB">
            <w:pPr>
              <w:jc w:val="center"/>
              <w:rPr>
                <w:sz w:val="20"/>
                <w:szCs w:val="20"/>
              </w:rPr>
            </w:pPr>
            <w:r w:rsidRPr="00571455">
              <w:rPr>
                <w:sz w:val="20"/>
                <w:szCs w:val="20"/>
              </w:rPr>
              <w:t>56,60</w:t>
            </w:r>
          </w:p>
        </w:tc>
        <w:tc>
          <w:tcPr>
            <w:tcW w:w="301" w:type="pct"/>
            <w:shd w:val="clear" w:color="auto" w:fill="auto"/>
            <w:noWrap/>
            <w:vAlign w:val="center"/>
          </w:tcPr>
          <w:p w14:paraId="73B27297" w14:textId="7EC307D4" w:rsidR="00E11ACB" w:rsidRPr="00571455" w:rsidRDefault="00E11ACB" w:rsidP="00E11ACB">
            <w:pPr>
              <w:jc w:val="center"/>
              <w:rPr>
                <w:sz w:val="20"/>
                <w:szCs w:val="20"/>
              </w:rPr>
            </w:pPr>
            <w:r w:rsidRPr="00571455">
              <w:rPr>
                <w:sz w:val="20"/>
                <w:szCs w:val="20"/>
              </w:rPr>
              <w:t>56,60</w:t>
            </w:r>
          </w:p>
        </w:tc>
        <w:tc>
          <w:tcPr>
            <w:tcW w:w="319" w:type="pct"/>
            <w:shd w:val="clear" w:color="auto" w:fill="auto"/>
            <w:noWrap/>
            <w:vAlign w:val="center"/>
          </w:tcPr>
          <w:p w14:paraId="1FE2F0C3" w14:textId="1B105B29" w:rsidR="00E11ACB" w:rsidRPr="00571455" w:rsidRDefault="00E11ACB" w:rsidP="00E11ACB">
            <w:pPr>
              <w:jc w:val="center"/>
              <w:rPr>
                <w:sz w:val="20"/>
                <w:szCs w:val="20"/>
              </w:rPr>
            </w:pPr>
            <w:r w:rsidRPr="00571455">
              <w:rPr>
                <w:sz w:val="20"/>
                <w:szCs w:val="20"/>
              </w:rPr>
              <w:t>56,60</w:t>
            </w:r>
          </w:p>
        </w:tc>
        <w:tc>
          <w:tcPr>
            <w:tcW w:w="308" w:type="pct"/>
            <w:shd w:val="clear" w:color="auto" w:fill="auto"/>
            <w:noWrap/>
            <w:vAlign w:val="center"/>
          </w:tcPr>
          <w:p w14:paraId="603B1D83" w14:textId="5D8600D8" w:rsidR="00E11ACB" w:rsidRPr="00571455" w:rsidRDefault="00E11ACB" w:rsidP="00E11ACB">
            <w:pPr>
              <w:jc w:val="center"/>
              <w:rPr>
                <w:sz w:val="20"/>
                <w:szCs w:val="20"/>
              </w:rPr>
            </w:pPr>
            <w:r w:rsidRPr="00571455">
              <w:rPr>
                <w:sz w:val="20"/>
                <w:szCs w:val="20"/>
              </w:rPr>
              <w:t>56,60</w:t>
            </w:r>
          </w:p>
        </w:tc>
        <w:tc>
          <w:tcPr>
            <w:tcW w:w="308" w:type="pct"/>
            <w:shd w:val="clear" w:color="auto" w:fill="auto"/>
            <w:noWrap/>
            <w:vAlign w:val="center"/>
          </w:tcPr>
          <w:p w14:paraId="56E81F07" w14:textId="78DB4D36" w:rsidR="00E11ACB" w:rsidRPr="00571455" w:rsidRDefault="00E11ACB" w:rsidP="00E11ACB">
            <w:pPr>
              <w:jc w:val="center"/>
              <w:rPr>
                <w:sz w:val="20"/>
                <w:szCs w:val="20"/>
              </w:rPr>
            </w:pPr>
            <w:r w:rsidRPr="00571455">
              <w:rPr>
                <w:sz w:val="20"/>
                <w:szCs w:val="20"/>
              </w:rPr>
              <w:t>56,60</w:t>
            </w:r>
          </w:p>
        </w:tc>
        <w:tc>
          <w:tcPr>
            <w:tcW w:w="325" w:type="pct"/>
            <w:shd w:val="clear" w:color="auto" w:fill="auto"/>
            <w:vAlign w:val="center"/>
          </w:tcPr>
          <w:p w14:paraId="21FB33B9" w14:textId="102DFC4B" w:rsidR="00E11ACB" w:rsidRPr="00571455" w:rsidRDefault="00E11ACB" w:rsidP="00E11ACB">
            <w:pPr>
              <w:jc w:val="center"/>
              <w:rPr>
                <w:sz w:val="20"/>
                <w:szCs w:val="20"/>
              </w:rPr>
            </w:pPr>
            <w:r w:rsidRPr="00571455">
              <w:rPr>
                <w:sz w:val="20"/>
                <w:szCs w:val="20"/>
              </w:rPr>
              <w:t>56,60</w:t>
            </w:r>
          </w:p>
        </w:tc>
        <w:tc>
          <w:tcPr>
            <w:tcW w:w="397" w:type="pct"/>
            <w:shd w:val="clear" w:color="auto" w:fill="auto"/>
            <w:vAlign w:val="center"/>
          </w:tcPr>
          <w:p w14:paraId="3CFC146D" w14:textId="4F347D78" w:rsidR="00E11ACB" w:rsidRPr="00571455" w:rsidRDefault="00E11ACB" w:rsidP="00E11ACB">
            <w:pPr>
              <w:jc w:val="center"/>
              <w:rPr>
                <w:sz w:val="20"/>
                <w:szCs w:val="20"/>
              </w:rPr>
            </w:pPr>
            <w:r w:rsidRPr="00571455">
              <w:rPr>
                <w:sz w:val="20"/>
                <w:szCs w:val="20"/>
              </w:rPr>
              <w:t>56,60</w:t>
            </w:r>
          </w:p>
        </w:tc>
        <w:tc>
          <w:tcPr>
            <w:tcW w:w="397" w:type="pct"/>
            <w:shd w:val="clear" w:color="auto" w:fill="auto"/>
            <w:vAlign w:val="center"/>
          </w:tcPr>
          <w:p w14:paraId="2DA879BB" w14:textId="2BBE5596" w:rsidR="00E11ACB" w:rsidRPr="00571455" w:rsidRDefault="00E11ACB" w:rsidP="00E11ACB">
            <w:pPr>
              <w:jc w:val="center"/>
              <w:rPr>
                <w:sz w:val="20"/>
                <w:szCs w:val="20"/>
              </w:rPr>
            </w:pPr>
            <w:r w:rsidRPr="00571455">
              <w:rPr>
                <w:sz w:val="20"/>
                <w:szCs w:val="20"/>
              </w:rPr>
              <w:t>56,60</w:t>
            </w:r>
          </w:p>
        </w:tc>
      </w:tr>
      <w:tr w:rsidR="00872763" w:rsidRPr="00571455" w14:paraId="011D0672" w14:textId="77777777" w:rsidTr="0060798E">
        <w:trPr>
          <w:cantSplit/>
        </w:trPr>
        <w:tc>
          <w:tcPr>
            <w:tcW w:w="256" w:type="pct"/>
            <w:shd w:val="clear" w:color="auto" w:fill="auto"/>
            <w:vAlign w:val="center"/>
          </w:tcPr>
          <w:p w14:paraId="4ED22065" w14:textId="0FFF2707" w:rsidR="00E11ACB" w:rsidRPr="00571455" w:rsidRDefault="00E11ACB" w:rsidP="00E11ACB">
            <w:pPr>
              <w:jc w:val="center"/>
              <w:rPr>
                <w:sz w:val="20"/>
                <w:szCs w:val="20"/>
              </w:rPr>
            </w:pPr>
            <w:r w:rsidRPr="00571455">
              <w:rPr>
                <w:sz w:val="20"/>
                <w:szCs w:val="20"/>
              </w:rPr>
              <w:t>6.18</w:t>
            </w:r>
          </w:p>
        </w:tc>
        <w:tc>
          <w:tcPr>
            <w:tcW w:w="1622" w:type="pct"/>
            <w:shd w:val="clear" w:color="auto" w:fill="auto"/>
            <w:noWrap/>
            <w:vAlign w:val="center"/>
          </w:tcPr>
          <w:p w14:paraId="6E31B45B" w14:textId="518CF7CA" w:rsidR="00E11ACB" w:rsidRPr="00571455" w:rsidRDefault="00E11ACB" w:rsidP="00E11ACB">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03E0F5F5" w14:textId="280AD8F3"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684864E2" w14:textId="4331BC0B" w:rsidR="00E11ACB" w:rsidRPr="00571455" w:rsidRDefault="00E11ACB" w:rsidP="00E11ACB">
            <w:pPr>
              <w:jc w:val="center"/>
              <w:rPr>
                <w:sz w:val="20"/>
                <w:szCs w:val="20"/>
              </w:rPr>
            </w:pPr>
            <w:r w:rsidRPr="00571455">
              <w:rPr>
                <w:sz w:val="20"/>
                <w:szCs w:val="20"/>
              </w:rPr>
              <w:t>76,81</w:t>
            </w:r>
          </w:p>
        </w:tc>
        <w:tc>
          <w:tcPr>
            <w:tcW w:w="301" w:type="pct"/>
            <w:shd w:val="clear" w:color="auto" w:fill="auto"/>
            <w:noWrap/>
            <w:vAlign w:val="center"/>
          </w:tcPr>
          <w:p w14:paraId="3C532ABD" w14:textId="6607BCB3" w:rsidR="00E11ACB" w:rsidRPr="00571455" w:rsidRDefault="00E11ACB" w:rsidP="00E11ACB">
            <w:pPr>
              <w:jc w:val="center"/>
              <w:rPr>
                <w:sz w:val="20"/>
                <w:szCs w:val="20"/>
              </w:rPr>
            </w:pPr>
            <w:r w:rsidRPr="00571455">
              <w:rPr>
                <w:sz w:val="20"/>
                <w:szCs w:val="20"/>
              </w:rPr>
              <w:t>76,81</w:t>
            </w:r>
          </w:p>
        </w:tc>
        <w:tc>
          <w:tcPr>
            <w:tcW w:w="319" w:type="pct"/>
            <w:shd w:val="clear" w:color="auto" w:fill="auto"/>
            <w:noWrap/>
            <w:vAlign w:val="center"/>
          </w:tcPr>
          <w:p w14:paraId="5D9B5911" w14:textId="51DEFC89" w:rsidR="00E11ACB" w:rsidRPr="00571455" w:rsidRDefault="00E11ACB" w:rsidP="00E11ACB">
            <w:pPr>
              <w:jc w:val="center"/>
              <w:rPr>
                <w:sz w:val="20"/>
                <w:szCs w:val="20"/>
              </w:rPr>
            </w:pPr>
            <w:r w:rsidRPr="00571455">
              <w:rPr>
                <w:sz w:val="20"/>
                <w:szCs w:val="20"/>
              </w:rPr>
              <w:t>76,81</w:t>
            </w:r>
          </w:p>
        </w:tc>
        <w:tc>
          <w:tcPr>
            <w:tcW w:w="308" w:type="pct"/>
            <w:shd w:val="clear" w:color="auto" w:fill="auto"/>
            <w:noWrap/>
            <w:vAlign w:val="center"/>
          </w:tcPr>
          <w:p w14:paraId="2BB4DB29" w14:textId="728B07FB" w:rsidR="00E11ACB" w:rsidRPr="00571455" w:rsidRDefault="00E11ACB" w:rsidP="00E11ACB">
            <w:pPr>
              <w:jc w:val="center"/>
              <w:rPr>
                <w:sz w:val="20"/>
                <w:szCs w:val="20"/>
              </w:rPr>
            </w:pPr>
            <w:r w:rsidRPr="00571455">
              <w:rPr>
                <w:sz w:val="20"/>
                <w:szCs w:val="20"/>
              </w:rPr>
              <w:t>76,81</w:t>
            </w:r>
          </w:p>
        </w:tc>
        <w:tc>
          <w:tcPr>
            <w:tcW w:w="308" w:type="pct"/>
            <w:shd w:val="clear" w:color="auto" w:fill="auto"/>
            <w:noWrap/>
            <w:vAlign w:val="center"/>
          </w:tcPr>
          <w:p w14:paraId="544882A5" w14:textId="5ABE1DD2" w:rsidR="00E11ACB" w:rsidRPr="00571455" w:rsidRDefault="00E11ACB" w:rsidP="00E11ACB">
            <w:pPr>
              <w:jc w:val="center"/>
              <w:rPr>
                <w:sz w:val="20"/>
                <w:szCs w:val="20"/>
              </w:rPr>
            </w:pPr>
            <w:r w:rsidRPr="00571455">
              <w:rPr>
                <w:sz w:val="20"/>
                <w:szCs w:val="20"/>
              </w:rPr>
              <w:t>76,81</w:t>
            </w:r>
          </w:p>
        </w:tc>
        <w:tc>
          <w:tcPr>
            <w:tcW w:w="325" w:type="pct"/>
            <w:shd w:val="clear" w:color="auto" w:fill="auto"/>
            <w:vAlign w:val="center"/>
          </w:tcPr>
          <w:p w14:paraId="7CC8CA1B" w14:textId="4A8AE205" w:rsidR="00E11ACB" w:rsidRPr="00571455" w:rsidRDefault="00E11ACB" w:rsidP="00E11ACB">
            <w:pPr>
              <w:jc w:val="center"/>
              <w:rPr>
                <w:sz w:val="20"/>
                <w:szCs w:val="20"/>
              </w:rPr>
            </w:pPr>
            <w:r w:rsidRPr="00571455">
              <w:rPr>
                <w:sz w:val="20"/>
                <w:szCs w:val="20"/>
              </w:rPr>
              <w:t>76,81</w:t>
            </w:r>
          </w:p>
        </w:tc>
        <w:tc>
          <w:tcPr>
            <w:tcW w:w="397" w:type="pct"/>
            <w:shd w:val="clear" w:color="auto" w:fill="auto"/>
            <w:vAlign w:val="center"/>
          </w:tcPr>
          <w:p w14:paraId="3DFE69AA" w14:textId="4D0DC6C3" w:rsidR="00E11ACB" w:rsidRPr="00571455" w:rsidRDefault="00E11ACB" w:rsidP="00E11ACB">
            <w:pPr>
              <w:jc w:val="center"/>
              <w:rPr>
                <w:sz w:val="20"/>
                <w:szCs w:val="20"/>
              </w:rPr>
            </w:pPr>
            <w:r w:rsidRPr="00571455">
              <w:rPr>
                <w:sz w:val="20"/>
                <w:szCs w:val="20"/>
              </w:rPr>
              <w:t>76,81</w:t>
            </w:r>
          </w:p>
        </w:tc>
        <w:tc>
          <w:tcPr>
            <w:tcW w:w="397" w:type="pct"/>
            <w:shd w:val="clear" w:color="auto" w:fill="auto"/>
            <w:vAlign w:val="center"/>
          </w:tcPr>
          <w:p w14:paraId="64288256" w14:textId="248F04BA" w:rsidR="00E11ACB" w:rsidRPr="00571455" w:rsidRDefault="00E11ACB" w:rsidP="00E11ACB">
            <w:pPr>
              <w:jc w:val="center"/>
              <w:rPr>
                <w:sz w:val="20"/>
                <w:szCs w:val="20"/>
              </w:rPr>
            </w:pPr>
            <w:r w:rsidRPr="00571455">
              <w:rPr>
                <w:sz w:val="20"/>
                <w:szCs w:val="20"/>
              </w:rPr>
              <w:t>76,81</w:t>
            </w:r>
          </w:p>
        </w:tc>
      </w:tr>
      <w:tr w:rsidR="00872763" w:rsidRPr="00571455" w14:paraId="20CC6E06" w14:textId="77777777" w:rsidTr="0060798E">
        <w:trPr>
          <w:cantSplit/>
        </w:trPr>
        <w:tc>
          <w:tcPr>
            <w:tcW w:w="256" w:type="pct"/>
            <w:shd w:val="clear" w:color="auto" w:fill="auto"/>
            <w:vAlign w:val="center"/>
          </w:tcPr>
          <w:p w14:paraId="3C0C1DDA" w14:textId="0153D480" w:rsidR="00E11ACB" w:rsidRPr="00571455" w:rsidRDefault="00E11ACB" w:rsidP="00E11ACB">
            <w:pPr>
              <w:jc w:val="center"/>
              <w:rPr>
                <w:sz w:val="20"/>
                <w:szCs w:val="20"/>
              </w:rPr>
            </w:pPr>
            <w:r w:rsidRPr="00571455">
              <w:rPr>
                <w:sz w:val="20"/>
                <w:szCs w:val="20"/>
              </w:rPr>
              <w:t>6.19</w:t>
            </w:r>
          </w:p>
        </w:tc>
        <w:tc>
          <w:tcPr>
            <w:tcW w:w="1622" w:type="pct"/>
            <w:shd w:val="clear" w:color="auto" w:fill="auto"/>
            <w:noWrap/>
            <w:vAlign w:val="center"/>
          </w:tcPr>
          <w:p w14:paraId="37E21168" w14:textId="5DA58F6E" w:rsidR="00E11ACB" w:rsidRPr="00571455" w:rsidRDefault="00E11ACB" w:rsidP="00E11ACB">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76C29B1E" w14:textId="337C5218"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2C5D406" w14:textId="4366221C" w:rsidR="00E11ACB" w:rsidRPr="00571455" w:rsidRDefault="00E11ACB" w:rsidP="00E11ACB">
            <w:pPr>
              <w:jc w:val="center"/>
              <w:rPr>
                <w:sz w:val="20"/>
                <w:szCs w:val="20"/>
              </w:rPr>
            </w:pPr>
            <w:r w:rsidRPr="00571455">
              <w:rPr>
                <w:sz w:val="20"/>
                <w:szCs w:val="20"/>
              </w:rPr>
              <w:t>55,23</w:t>
            </w:r>
          </w:p>
        </w:tc>
        <w:tc>
          <w:tcPr>
            <w:tcW w:w="301" w:type="pct"/>
            <w:shd w:val="clear" w:color="auto" w:fill="auto"/>
            <w:noWrap/>
            <w:vAlign w:val="center"/>
          </w:tcPr>
          <w:p w14:paraId="1A63A30E" w14:textId="40375946" w:rsidR="00E11ACB" w:rsidRPr="00571455" w:rsidRDefault="00E11ACB" w:rsidP="00E11ACB">
            <w:pPr>
              <w:jc w:val="center"/>
              <w:rPr>
                <w:sz w:val="20"/>
                <w:szCs w:val="20"/>
              </w:rPr>
            </w:pPr>
            <w:r w:rsidRPr="00571455">
              <w:rPr>
                <w:sz w:val="20"/>
                <w:szCs w:val="20"/>
              </w:rPr>
              <w:t>55,23</w:t>
            </w:r>
          </w:p>
        </w:tc>
        <w:tc>
          <w:tcPr>
            <w:tcW w:w="319" w:type="pct"/>
            <w:shd w:val="clear" w:color="auto" w:fill="auto"/>
            <w:noWrap/>
            <w:vAlign w:val="center"/>
          </w:tcPr>
          <w:p w14:paraId="7B72FE63" w14:textId="2668A8C0" w:rsidR="00E11ACB" w:rsidRPr="00571455" w:rsidRDefault="00E11ACB" w:rsidP="00E11ACB">
            <w:pPr>
              <w:jc w:val="center"/>
              <w:rPr>
                <w:sz w:val="20"/>
                <w:szCs w:val="20"/>
              </w:rPr>
            </w:pPr>
            <w:r w:rsidRPr="00571455">
              <w:rPr>
                <w:sz w:val="20"/>
                <w:szCs w:val="20"/>
              </w:rPr>
              <w:t>55,23</w:t>
            </w:r>
          </w:p>
        </w:tc>
        <w:tc>
          <w:tcPr>
            <w:tcW w:w="308" w:type="pct"/>
            <w:shd w:val="clear" w:color="auto" w:fill="auto"/>
            <w:noWrap/>
            <w:vAlign w:val="center"/>
          </w:tcPr>
          <w:p w14:paraId="059625E9" w14:textId="181E8AD2" w:rsidR="00E11ACB" w:rsidRPr="00571455" w:rsidRDefault="00E11ACB" w:rsidP="00E11ACB">
            <w:pPr>
              <w:jc w:val="center"/>
              <w:rPr>
                <w:sz w:val="20"/>
                <w:szCs w:val="20"/>
              </w:rPr>
            </w:pPr>
            <w:r w:rsidRPr="00571455">
              <w:rPr>
                <w:sz w:val="20"/>
                <w:szCs w:val="20"/>
              </w:rPr>
              <w:t>55,23</w:t>
            </w:r>
          </w:p>
        </w:tc>
        <w:tc>
          <w:tcPr>
            <w:tcW w:w="308" w:type="pct"/>
            <w:shd w:val="clear" w:color="auto" w:fill="auto"/>
            <w:noWrap/>
            <w:vAlign w:val="center"/>
          </w:tcPr>
          <w:p w14:paraId="6C391E8E" w14:textId="66C04F30" w:rsidR="00E11ACB" w:rsidRPr="00571455" w:rsidRDefault="00E11ACB" w:rsidP="00E11ACB">
            <w:pPr>
              <w:jc w:val="center"/>
              <w:rPr>
                <w:sz w:val="20"/>
                <w:szCs w:val="20"/>
              </w:rPr>
            </w:pPr>
            <w:r w:rsidRPr="00571455">
              <w:rPr>
                <w:sz w:val="20"/>
                <w:szCs w:val="20"/>
              </w:rPr>
              <w:t>55,23</w:t>
            </w:r>
          </w:p>
        </w:tc>
        <w:tc>
          <w:tcPr>
            <w:tcW w:w="325" w:type="pct"/>
            <w:shd w:val="clear" w:color="auto" w:fill="auto"/>
            <w:vAlign w:val="center"/>
          </w:tcPr>
          <w:p w14:paraId="66560F4A" w14:textId="7AAAC76A" w:rsidR="00E11ACB" w:rsidRPr="00571455" w:rsidRDefault="00E11ACB" w:rsidP="00E11ACB">
            <w:pPr>
              <w:jc w:val="center"/>
              <w:rPr>
                <w:sz w:val="20"/>
                <w:szCs w:val="20"/>
              </w:rPr>
            </w:pPr>
            <w:r w:rsidRPr="00571455">
              <w:rPr>
                <w:sz w:val="20"/>
                <w:szCs w:val="20"/>
              </w:rPr>
              <w:t>55,23</w:t>
            </w:r>
          </w:p>
        </w:tc>
        <w:tc>
          <w:tcPr>
            <w:tcW w:w="397" w:type="pct"/>
            <w:shd w:val="clear" w:color="auto" w:fill="auto"/>
            <w:vAlign w:val="center"/>
          </w:tcPr>
          <w:p w14:paraId="0E9584B2" w14:textId="04B12BB1" w:rsidR="00E11ACB" w:rsidRPr="00571455" w:rsidRDefault="00E11ACB" w:rsidP="00E11ACB">
            <w:pPr>
              <w:jc w:val="center"/>
              <w:rPr>
                <w:sz w:val="20"/>
                <w:szCs w:val="20"/>
              </w:rPr>
            </w:pPr>
            <w:r w:rsidRPr="00571455">
              <w:rPr>
                <w:sz w:val="20"/>
                <w:szCs w:val="20"/>
              </w:rPr>
              <w:t>55,23</w:t>
            </w:r>
          </w:p>
        </w:tc>
        <w:tc>
          <w:tcPr>
            <w:tcW w:w="397" w:type="pct"/>
            <w:shd w:val="clear" w:color="auto" w:fill="auto"/>
            <w:vAlign w:val="center"/>
          </w:tcPr>
          <w:p w14:paraId="191048FA" w14:textId="1BE5D449" w:rsidR="00E11ACB" w:rsidRPr="00571455" w:rsidRDefault="00E11ACB" w:rsidP="00E11ACB">
            <w:pPr>
              <w:jc w:val="center"/>
              <w:rPr>
                <w:sz w:val="20"/>
                <w:szCs w:val="20"/>
              </w:rPr>
            </w:pPr>
            <w:r w:rsidRPr="00571455">
              <w:rPr>
                <w:sz w:val="20"/>
                <w:szCs w:val="20"/>
              </w:rPr>
              <w:t>55,23</w:t>
            </w:r>
          </w:p>
        </w:tc>
      </w:tr>
      <w:tr w:rsidR="00872763" w:rsidRPr="00571455" w14:paraId="2BB82BDE" w14:textId="77777777" w:rsidTr="0060798E">
        <w:trPr>
          <w:cantSplit/>
        </w:trPr>
        <w:tc>
          <w:tcPr>
            <w:tcW w:w="256" w:type="pct"/>
            <w:shd w:val="clear" w:color="auto" w:fill="auto"/>
            <w:vAlign w:val="center"/>
          </w:tcPr>
          <w:p w14:paraId="10CFEC2C" w14:textId="4D57046A" w:rsidR="00E11ACB" w:rsidRPr="00571455" w:rsidRDefault="00E11ACB" w:rsidP="00E11ACB">
            <w:pPr>
              <w:jc w:val="center"/>
              <w:rPr>
                <w:sz w:val="20"/>
                <w:szCs w:val="20"/>
              </w:rPr>
            </w:pPr>
            <w:r w:rsidRPr="00571455">
              <w:rPr>
                <w:sz w:val="20"/>
                <w:szCs w:val="20"/>
              </w:rPr>
              <w:t>6.20</w:t>
            </w:r>
          </w:p>
        </w:tc>
        <w:tc>
          <w:tcPr>
            <w:tcW w:w="1622" w:type="pct"/>
            <w:shd w:val="clear" w:color="auto" w:fill="auto"/>
            <w:noWrap/>
            <w:vAlign w:val="center"/>
          </w:tcPr>
          <w:p w14:paraId="13A40F2E" w14:textId="27B9BF6E" w:rsidR="00E11ACB" w:rsidRPr="00571455" w:rsidRDefault="00E11ACB" w:rsidP="00E11ACB">
            <w:pPr>
              <w:jc w:val="center"/>
              <w:rPr>
                <w:sz w:val="20"/>
                <w:szCs w:val="20"/>
              </w:rPr>
            </w:pPr>
            <w:r w:rsidRPr="00571455">
              <w:rPr>
                <w:sz w:val="20"/>
                <w:szCs w:val="20"/>
              </w:rPr>
              <w:t xml:space="preserve"> Котельная д. Алгазы</w:t>
            </w:r>
          </w:p>
        </w:tc>
        <w:tc>
          <w:tcPr>
            <w:tcW w:w="455" w:type="pct"/>
            <w:shd w:val="clear" w:color="auto" w:fill="auto"/>
            <w:noWrap/>
            <w:vAlign w:val="center"/>
          </w:tcPr>
          <w:p w14:paraId="17E71E39" w14:textId="34372FE0"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187F2143" w14:textId="443477C5" w:rsidR="00E11ACB" w:rsidRPr="00571455" w:rsidRDefault="00E11ACB" w:rsidP="00E11ACB">
            <w:pPr>
              <w:jc w:val="center"/>
              <w:rPr>
                <w:sz w:val="20"/>
                <w:szCs w:val="20"/>
              </w:rPr>
            </w:pPr>
            <w:r w:rsidRPr="00571455">
              <w:rPr>
                <w:sz w:val="20"/>
                <w:szCs w:val="20"/>
              </w:rPr>
              <w:t>56,98</w:t>
            </w:r>
          </w:p>
        </w:tc>
        <w:tc>
          <w:tcPr>
            <w:tcW w:w="301" w:type="pct"/>
            <w:shd w:val="clear" w:color="auto" w:fill="auto"/>
            <w:noWrap/>
            <w:vAlign w:val="center"/>
          </w:tcPr>
          <w:p w14:paraId="602BD5CA" w14:textId="2BE3A0C7" w:rsidR="00E11ACB" w:rsidRPr="00571455" w:rsidRDefault="00E11ACB" w:rsidP="00E11ACB">
            <w:pPr>
              <w:jc w:val="center"/>
              <w:rPr>
                <w:sz w:val="20"/>
                <w:szCs w:val="20"/>
              </w:rPr>
            </w:pPr>
            <w:r w:rsidRPr="00571455">
              <w:rPr>
                <w:sz w:val="20"/>
                <w:szCs w:val="20"/>
              </w:rPr>
              <w:t>56,98</w:t>
            </w:r>
          </w:p>
        </w:tc>
        <w:tc>
          <w:tcPr>
            <w:tcW w:w="319" w:type="pct"/>
            <w:shd w:val="clear" w:color="auto" w:fill="auto"/>
            <w:noWrap/>
            <w:vAlign w:val="center"/>
          </w:tcPr>
          <w:p w14:paraId="0CB5870B" w14:textId="569BAE76" w:rsidR="00E11ACB" w:rsidRPr="00571455" w:rsidRDefault="00E11ACB" w:rsidP="00E11ACB">
            <w:pPr>
              <w:jc w:val="center"/>
              <w:rPr>
                <w:sz w:val="20"/>
                <w:szCs w:val="20"/>
              </w:rPr>
            </w:pPr>
            <w:r w:rsidRPr="00571455">
              <w:rPr>
                <w:sz w:val="20"/>
                <w:szCs w:val="20"/>
              </w:rPr>
              <w:t>56,98</w:t>
            </w:r>
          </w:p>
        </w:tc>
        <w:tc>
          <w:tcPr>
            <w:tcW w:w="308" w:type="pct"/>
            <w:shd w:val="clear" w:color="auto" w:fill="auto"/>
            <w:noWrap/>
            <w:vAlign w:val="center"/>
          </w:tcPr>
          <w:p w14:paraId="2B0A709D" w14:textId="2D80B93D" w:rsidR="00E11ACB" w:rsidRPr="00571455" w:rsidRDefault="00E11ACB" w:rsidP="00E11ACB">
            <w:pPr>
              <w:jc w:val="center"/>
              <w:rPr>
                <w:sz w:val="20"/>
                <w:szCs w:val="20"/>
              </w:rPr>
            </w:pPr>
            <w:r w:rsidRPr="00571455">
              <w:rPr>
                <w:sz w:val="20"/>
                <w:szCs w:val="20"/>
              </w:rPr>
              <w:t>56,98</w:t>
            </w:r>
          </w:p>
        </w:tc>
        <w:tc>
          <w:tcPr>
            <w:tcW w:w="308" w:type="pct"/>
            <w:shd w:val="clear" w:color="auto" w:fill="auto"/>
            <w:noWrap/>
            <w:vAlign w:val="center"/>
          </w:tcPr>
          <w:p w14:paraId="4A8EF2AE" w14:textId="3E4F20DE" w:rsidR="00E11ACB" w:rsidRPr="00571455" w:rsidRDefault="00E11ACB" w:rsidP="00E11ACB">
            <w:pPr>
              <w:jc w:val="center"/>
              <w:rPr>
                <w:sz w:val="20"/>
                <w:szCs w:val="20"/>
              </w:rPr>
            </w:pPr>
            <w:r w:rsidRPr="00571455">
              <w:rPr>
                <w:sz w:val="20"/>
                <w:szCs w:val="20"/>
              </w:rPr>
              <w:t>56,98</w:t>
            </w:r>
          </w:p>
        </w:tc>
        <w:tc>
          <w:tcPr>
            <w:tcW w:w="325" w:type="pct"/>
            <w:shd w:val="clear" w:color="auto" w:fill="auto"/>
            <w:vAlign w:val="center"/>
          </w:tcPr>
          <w:p w14:paraId="6900C72A" w14:textId="7CACB7F7" w:rsidR="00E11ACB" w:rsidRPr="00571455" w:rsidRDefault="00E11ACB" w:rsidP="00E11ACB">
            <w:pPr>
              <w:jc w:val="center"/>
              <w:rPr>
                <w:sz w:val="20"/>
                <w:szCs w:val="20"/>
              </w:rPr>
            </w:pPr>
            <w:r w:rsidRPr="00571455">
              <w:rPr>
                <w:sz w:val="20"/>
                <w:szCs w:val="20"/>
              </w:rPr>
              <w:t>56,98</w:t>
            </w:r>
          </w:p>
        </w:tc>
        <w:tc>
          <w:tcPr>
            <w:tcW w:w="397" w:type="pct"/>
            <w:shd w:val="clear" w:color="auto" w:fill="auto"/>
            <w:vAlign w:val="center"/>
          </w:tcPr>
          <w:p w14:paraId="5DE57ACF" w14:textId="091A7E56" w:rsidR="00E11ACB" w:rsidRPr="00571455" w:rsidRDefault="00E11ACB" w:rsidP="00E11ACB">
            <w:pPr>
              <w:jc w:val="center"/>
              <w:rPr>
                <w:sz w:val="20"/>
                <w:szCs w:val="20"/>
              </w:rPr>
            </w:pPr>
            <w:r w:rsidRPr="00571455">
              <w:rPr>
                <w:sz w:val="20"/>
                <w:szCs w:val="20"/>
              </w:rPr>
              <w:t>56,98</w:t>
            </w:r>
          </w:p>
        </w:tc>
        <w:tc>
          <w:tcPr>
            <w:tcW w:w="397" w:type="pct"/>
            <w:shd w:val="clear" w:color="auto" w:fill="auto"/>
            <w:vAlign w:val="center"/>
          </w:tcPr>
          <w:p w14:paraId="47A54E43" w14:textId="586D699B" w:rsidR="00E11ACB" w:rsidRPr="00571455" w:rsidRDefault="00E11ACB" w:rsidP="00E11ACB">
            <w:pPr>
              <w:jc w:val="center"/>
              <w:rPr>
                <w:sz w:val="20"/>
                <w:szCs w:val="20"/>
              </w:rPr>
            </w:pPr>
            <w:r w:rsidRPr="00571455">
              <w:rPr>
                <w:sz w:val="20"/>
                <w:szCs w:val="20"/>
              </w:rPr>
              <w:t>56,98</w:t>
            </w:r>
          </w:p>
        </w:tc>
      </w:tr>
      <w:tr w:rsidR="00872763" w:rsidRPr="00571455" w14:paraId="0511ADCC" w14:textId="77777777" w:rsidTr="0060798E">
        <w:trPr>
          <w:cantSplit/>
        </w:trPr>
        <w:tc>
          <w:tcPr>
            <w:tcW w:w="256" w:type="pct"/>
            <w:shd w:val="clear" w:color="auto" w:fill="auto"/>
            <w:vAlign w:val="center"/>
          </w:tcPr>
          <w:p w14:paraId="4503983B" w14:textId="2A7256A6" w:rsidR="00E11ACB" w:rsidRPr="00571455" w:rsidRDefault="00E11ACB" w:rsidP="00E11ACB">
            <w:pPr>
              <w:jc w:val="center"/>
              <w:rPr>
                <w:sz w:val="20"/>
                <w:szCs w:val="20"/>
              </w:rPr>
            </w:pPr>
            <w:r w:rsidRPr="00571455">
              <w:rPr>
                <w:sz w:val="20"/>
                <w:szCs w:val="20"/>
              </w:rPr>
              <w:t>6.21</w:t>
            </w:r>
          </w:p>
        </w:tc>
        <w:tc>
          <w:tcPr>
            <w:tcW w:w="1622" w:type="pct"/>
            <w:shd w:val="clear" w:color="auto" w:fill="auto"/>
            <w:noWrap/>
            <w:vAlign w:val="center"/>
          </w:tcPr>
          <w:p w14:paraId="35F3F5F0" w14:textId="12451346" w:rsidR="00E11ACB" w:rsidRPr="00571455" w:rsidRDefault="00E11ACB" w:rsidP="00E11ACB">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6B2EBE3E" w14:textId="7F0125B0"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B454A5B" w14:textId="6A0FD928" w:rsidR="00E11ACB" w:rsidRPr="00571455" w:rsidRDefault="00E11ACB" w:rsidP="00E11ACB">
            <w:pPr>
              <w:jc w:val="center"/>
              <w:rPr>
                <w:sz w:val="20"/>
                <w:szCs w:val="20"/>
              </w:rPr>
            </w:pPr>
            <w:r w:rsidRPr="00571455">
              <w:rPr>
                <w:sz w:val="20"/>
                <w:szCs w:val="20"/>
              </w:rPr>
              <w:t>55,56</w:t>
            </w:r>
          </w:p>
        </w:tc>
        <w:tc>
          <w:tcPr>
            <w:tcW w:w="301" w:type="pct"/>
            <w:shd w:val="clear" w:color="auto" w:fill="auto"/>
            <w:noWrap/>
            <w:vAlign w:val="center"/>
          </w:tcPr>
          <w:p w14:paraId="2C426C63" w14:textId="7D0AB60F" w:rsidR="00E11ACB" w:rsidRPr="00571455" w:rsidRDefault="00E11ACB" w:rsidP="00E11ACB">
            <w:pPr>
              <w:jc w:val="center"/>
              <w:rPr>
                <w:sz w:val="20"/>
                <w:szCs w:val="20"/>
              </w:rPr>
            </w:pPr>
            <w:r w:rsidRPr="00571455">
              <w:rPr>
                <w:sz w:val="20"/>
                <w:szCs w:val="20"/>
              </w:rPr>
              <w:t>55,56</w:t>
            </w:r>
          </w:p>
        </w:tc>
        <w:tc>
          <w:tcPr>
            <w:tcW w:w="319" w:type="pct"/>
            <w:shd w:val="clear" w:color="auto" w:fill="auto"/>
            <w:noWrap/>
            <w:vAlign w:val="center"/>
          </w:tcPr>
          <w:p w14:paraId="0B44D807" w14:textId="1EF7582F" w:rsidR="00E11ACB" w:rsidRPr="00571455" w:rsidRDefault="00E11ACB" w:rsidP="00E11ACB">
            <w:pPr>
              <w:jc w:val="center"/>
              <w:rPr>
                <w:sz w:val="20"/>
                <w:szCs w:val="20"/>
              </w:rPr>
            </w:pPr>
            <w:r w:rsidRPr="00571455">
              <w:rPr>
                <w:sz w:val="20"/>
                <w:szCs w:val="20"/>
              </w:rPr>
              <w:t>55,56</w:t>
            </w:r>
          </w:p>
        </w:tc>
        <w:tc>
          <w:tcPr>
            <w:tcW w:w="308" w:type="pct"/>
            <w:shd w:val="clear" w:color="auto" w:fill="auto"/>
            <w:noWrap/>
            <w:vAlign w:val="center"/>
          </w:tcPr>
          <w:p w14:paraId="6B2031A6" w14:textId="11FECAEF" w:rsidR="00E11ACB" w:rsidRPr="00571455" w:rsidRDefault="00E11ACB" w:rsidP="00E11ACB">
            <w:pPr>
              <w:jc w:val="center"/>
              <w:rPr>
                <w:sz w:val="20"/>
                <w:szCs w:val="20"/>
              </w:rPr>
            </w:pPr>
            <w:r w:rsidRPr="00571455">
              <w:rPr>
                <w:sz w:val="20"/>
                <w:szCs w:val="20"/>
              </w:rPr>
              <w:t>55,56</w:t>
            </w:r>
          </w:p>
        </w:tc>
        <w:tc>
          <w:tcPr>
            <w:tcW w:w="308" w:type="pct"/>
            <w:shd w:val="clear" w:color="auto" w:fill="auto"/>
            <w:noWrap/>
            <w:vAlign w:val="center"/>
          </w:tcPr>
          <w:p w14:paraId="4D1D947B" w14:textId="76BBEDB7" w:rsidR="00E11ACB" w:rsidRPr="00571455" w:rsidRDefault="00E11ACB" w:rsidP="00E11ACB">
            <w:pPr>
              <w:jc w:val="center"/>
              <w:rPr>
                <w:sz w:val="20"/>
                <w:szCs w:val="20"/>
              </w:rPr>
            </w:pPr>
            <w:r w:rsidRPr="00571455">
              <w:rPr>
                <w:sz w:val="20"/>
                <w:szCs w:val="20"/>
              </w:rPr>
              <w:t>55,56</w:t>
            </w:r>
          </w:p>
        </w:tc>
        <w:tc>
          <w:tcPr>
            <w:tcW w:w="325" w:type="pct"/>
            <w:shd w:val="clear" w:color="auto" w:fill="auto"/>
            <w:vAlign w:val="center"/>
          </w:tcPr>
          <w:p w14:paraId="02D6112C" w14:textId="229B7CD8" w:rsidR="00E11ACB" w:rsidRPr="00571455" w:rsidRDefault="00E11ACB" w:rsidP="00E11ACB">
            <w:pPr>
              <w:jc w:val="center"/>
              <w:rPr>
                <w:sz w:val="20"/>
                <w:szCs w:val="20"/>
              </w:rPr>
            </w:pPr>
            <w:r w:rsidRPr="00571455">
              <w:rPr>
                <w:sz w:val="20"/>
                <w:szCs w:val="20"/>
              </w:rPr>
              <w:t>55,56</w:t>
            </w:r>
          </w:p>
        </w:tc>
        <w:tc>
          <w:tcPr>
            <w:tcW w:w="397" w:type="pct"/>
            <w:shd w:val="clear" w:color="auto" w:fill="auto"/>
            <w:vAlign w:val="center"/>
          </w:tcPr>
          <w:p w14:paraId="695D7A55" w14:textId="42112B95" w:rsidR="00E11ACB" w:rsidRPr="00571455" w:rsidRDefault="00E11ACB" w:rsidP="00E11ACB">
            <w:pPr>
              <w:jc w:val="center"/>
              <w:rPr>
                <w:sz w:val="20"/>
                <w:szCs w:val="20"/>
              </w:rPr>
            </w:pPr>
            <w:r w:rsidRPr="00571455">
              <w:rPr>
                <w:sz w:val="20"/>
                <w:szCs w:val="20"/>
              </w:rPr>
              <w:t>55,56</w:t>
            </w:r>
          </w:p>
        </w:tc>
        <w:tc>
          <w:tcPr>
            <w:tcW w:w="397" w:type="pct"/>
            <w:shd w:val="clear" w:color="auto" w:fill="auto"/>
            <w:vAlign w:val="center"/>
          </w:tcPr>
          <w:p w14:paraId="422AF54F" w14:textId="27C1C70D" w:rsidR="00E11ACB" w:rsidRPr="00571455" w:rsidRDefault="00E11ACB" w:rsidP="00E11ACB">
            <w:pPr>
              <w:jc w:val="center"/>
              <w:rPr>
                <w:sz w:val="20"/>
                <w:szCs w:val="20"/>
              </w:rPr>
            </w:pPr>
            <w:r w:rsidRPr="00571455">
              <w:rPr>
                <w:sz w:val="20"/>
                <w:szCs w:val="20"/>
              </w:rPr>
              <w:t>55,56</w:t>
            </w:r>
          </w:p>
        </w:tc>
      </w:tr>
      <w:tr w:rsidR="00872763" w:rsidRPr="00571455" w14:paraId="7453527B" w14:textId="77777777" w:rsidTr="0060798E">
        <w:trPr>
          <w:cantSplit/>
        </w:trPr>
        <w:tc>
          <w:tcPr>
            <w:tcW w:w="256" w:type="pct"/>
            <w:shd w:val="clear" w:color="auto" w:fill="auto"/>
            <w:vAlign w:val="center"/>
          </w:tcPr>
          <w:p w14:paraId="69BC9602" w14:textId="736AF160" w:rsidR="00E11ACB" w:rsidRPr="00571455" w:rsidRDefault="00E11ACB" w:rsidP="00E11ACB">
            <w:pPr>
              <w:jc w:val="center"/>
              <w:rPr>
                <w:sz w:val="20"/>
                <w:szCs w:val="20"/>
              </w:rPr>
            </w:pPr>
            <w:r w:rsidRPr="00571455">
              <w:rPr>
                <w:sz w:val="20"/>
                <w:szCs w:val="20"/>
              </w:rPr>
              <w:t>6.22</w:t>
            </w:r>
          </w:p>
        </w:tc>
        <w:tc>
          <w:tcPr>
            <w:tcW w:w="1622" w:type="pct"/>
            <w:shd w:val="clear" w:color="auto" w:fill="auto"/>
            <w:noWrap/>
            <w:vAlign w:val="center"/>
          </w:tcPr>
          <w:p w14:paraId="02D3A95D" w14:textId="3B90270E" w:rsidR="00E11ACB" w:rsidRPr="00571455" w:rsidRDefault="00E11ACB" w:rsidP="00E11ACB">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0D151813" w14:textId="24370CFE"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D4948B9" w14:textId="6EFA3BFF" w:rsidR="00E11ACB" w:rsidRPr="00571455" w:rsidRDefault="00E11ACB" w:rsidP="00E11ACB">
            <w:pPr>
              <w:jc w:val="center"/>
              <w:rPr>
                <w:sz w:val="20"/>
                <w:szCs w:val="20"/>
              </w:rPr>
            </w:pPr>
            <w:r w:rsidRPr="00571455">
              <w:rPr>
                <w:sz w:val="20"/>
                <w:szCs w:val="20"/>
              </w:rPr>
              <w:t>34,26</w:t>
            </w:r>
          </w:p>
        </w:tc>
        <w:tc>
          <w:tcPr>
            <w:tcW w:w="301" w:type="pct"/>
            <w:shd w:val="clear" w:color="auto" w:fill="auto"/>
            <w:noWrap/>
            <w:vAlign w:val="center"/>
          </w:tcPr>
          <w:p w14:paraId="7F77DE66" w14:textId="10DC89AB" w:rsidR="00E11ACB" w:rsidRPr="00571455" w:rsidRDefault="00E11ACB" w:rsidP="00E11ACB">
            <w:pPr>
              <w:jc w:val="center"/>
              <w:rPr>
                <w:sz w:val="20"/>
                <w:szCs w:val="20"/>
              </w:rPr>
            </w:pPr>
            <w:r w:rsidRPr="00571455">
              <w:rPr>
                <w:sz w:val="20"/>
                <w:szCs w:val="20"/>
              </w:rPr>
              <w:t>34,26</w:t>
            </w:r>
          </w:p>
        </w:tc>
        <w:tc>
          <w:tcPr>
            <w:tcW w:w="319" w:type="pct"/>
            <w:shd w:val="clear" w:color="auto" w:fill="auto"/>
            <w:noWrap/>
            <w:vAlign w:val="center"/>
          </w:tcPr>
          <w:p w14:paraId="349BF40E" w14:textId="779A2B7A" w:rsidR="00E11ACB" w:rsidRPr="00571455" w:rsidRDefault="00E11ACB" w:rsidP="00E11ACB">
            <w:pPr>
              <w:jc w:val="center"/>
              <w:rPr>
                <w:sz w:val="20"/>
                <w:szCs w:val="20"/>
              </w:rPr>
            </w:pPr>
            <w:r w:rsidRPr="00571455">
              <w:rPr>
                <w:sz w:val="20"/>
                <w:szCs w:val="20"/>
              </w:rPr>
              <w:t>34,26</w:t>
            </w:r>
          </w:p>
        </w:tc>
        <w:tc>
          <w:tcPr>
            <w:tcW w:w="308" w:type="pct"/>
            <w:shd w:val="clear" w:color="auto" w:fill="auto"/>
            <w:noWrap/>
            <w:vAlign w:val="center"/>
          </w:tcPr>
          <w:p w14:paraId="5DEE8072" w14:textId="7082D6A9" w:rsidR="00E11ACB" w:rsidRPr="00571455" w:rsidRDefault="00E11ACB" w:rsidP="00E11ACB">
            <w:pPr>
              <w:jc w:val="center"/>
              <w:rPr>
                <w:sz w:val="20"/>
                <w:szCs w:val="20"/>
              </w:rPr>
            </w:pPr>
            <w:r w:rsidRPr="00571455">
              <w:rPr>
                <w:sz w:val="20"/>
                <w:szCs w:val="20"/>
              </w:rPr>
              <w:t>34,26</w:t>
            </w:r>
          </w:p>
        </w:tc>
        <w:tc>
          <w:tcPr>
            <w:tcW w:w="308" w:type="pct"/>
            <w:shd w:val="clear" w:color="auto" w:fill="auto"/>
            <w:noWrap/>
            <w:vAlign w:val="center"/>
          </w:tcPr>
          <w:p w14:paraId="21C27A92" w14:textId="66720E99" w:rsidR="00E11ACB" w:rsidRPr="00571455" w:rsidRDefault="00E11ACB" w:rsidP="00E11ACB">
            <w:pPr>
              <w:jc w:val="center"/>
              <w:rPr>
                <w:sz w:val="20"/>
                <w:szCs w:val="20"/>
              </w:rPr>
            </w:pPr>
            <w:r w:rsidRPr="00571455">
              <w:rPr>
                <w:sz w:val="20"/>
                <w:szCs w:val="20"/>
              </w:rPr>
              <w:t>34,26</w:t>
            </w:r>
          </w:p>
        </w:tc>
        <w:tc>
          <w:tcPr>
            <w:tcW w:w="325" w:type="pct"/>
            <w:shd w:val="clear" w:color="auto" w:fill="auto"/>
            <w:vAlign w:val="center"/>
          </w:tcPr>
          <w:p w14:paraId="3CE4EEC2" w14:textId="40A6F181" w:rsidR="00E11ACB" w:rsidRPr="00571455" w:rsidRDefault="00E11ACB" w:rsidP="00E11ACB">
            <w:pPr>
              <w:jc w:val="center"/>
              <w:rPr>
                <w:sz w:val="20"/>
                <w:szCs w:val="20"/>
              </w:rPr>
            </w:pPr>
            <w:r w:rsidRPr="00571455">
              <w:rPr>
                <w:sz w:val="20"/>
                <w:szCs w:val="20"/>
              </w:rPr>
              <w:t>34,26</w:t>
            </w:r>
          </w:p>
        </w:tc>
        <w:tc>
          <w:tcPr>
            <w:tcW w:w="397" w:type="pct"/>
            <w:shd w:val="clear" w:color="auto" w:fill="auto"/>
            <w:vAlign w:val="center"/>
          </w:tcPr>
          <w:p w14:paraId="35A85966" w14:textId="5F8BA73F" w:rsidR="00E11ACB" w:rsidRPr="00571455" w:rsidRDefault="00E11ACB" w:rsidP="00E11ACB">
            <w:pPr>
              <w:jc w:val="center"/>
              <w:rPr>
                <w:sz w:val="20"/>
                <w:szCs w:val="20"/>
              </w:rPr>
            </w:pPr>
            <w:r w:rsidRPr="00571455">
              <w:rPr>
                <w:sz w:val="20"/>
                <w:szCs w:val="20"/>
              </w:rPr>
              <w:t>34,26</w:t>
            </w:r>
          </w:p>
        </w:tc>
        <w:tc>
          <w:tcPr>
            <w:tcW w:w="397" w:type="pct"/>
            <w:shd w:val="clear" w:color="auto" w:fill="auto"/>
            <w:vAlign w:val="center"/>
          </w:tcPr>
          <w:p w14:paraId="167A7E7E" w14:textId="0B9BFD5F" w:rsidR="00E11ACB" w:rsidRPr="00571455" w:rsidRDefault="00E11ACB" w:rsidP="00E11ACB">
            <w:pPr>
              <w:jc w:val="center"/>
              <w:rPr>
                <w:sz w:val="20"/>
                <w:szCs w:val="20"/>
              </w:rPr>
            </w:pPr>
            <w:r w:rsidRPr="00571455">
              <w:rPr>
                <w:sz w:val="20"/>
                <w:szCs w:val="20"/>
              </w:rPr>
              <w:t>34,26</w:t>
            </w:r>
          </w:p>
        </w:tc>
      </w:tr>
      <w:tr w:rsidR="00872763" w:rsidRPr="00571455" w14:paraId="5FF2DC51" w14:textId="77777777" w:rsidTr="0060798E">
        <w:trPr>
          <w:cantSplit/>
        </w:trPr>
        <w:tc>
          <w:tcPr>
            <w:tcW w:w="256" w:type="pct"/>
            <w:shd w:val="clear" w:color="auto" w:fill="auto"/>
            <w:vAlign w:val="center"/>
          </w:tcPr>
          <w:p w14:paraId="1B9D76AD" w14:textId="66DDFDE8" w:rsidR="00E11ACB" w:rsidRPr="00571455" w:rsidRDefault="00E11ACB" w:rsidP="00E11ACB">
            <w:pPr>
              <w:jc w:val="center"/>
              <w:rPr>
                <w:sz w:val="20"/>
                <w:szCs w:val="20"/>
              </w:rPr>
            </w:pPr>
            <w:r w:rsidRPr="00571455">
              <w:rPr>
                <w:sz w:val="20"/>
                <w:szCs w:val="20"/>
              </w:rPr>
              <w:t>6.23</w:t>
            </w:r>
          </w:p>
        </w:tc>
        <w:tc>
          <w:tcPr>
            <w:tcW w:w="1622" w:type="pct"/>
            <w:shd w:val="clear" w:color="auto" w:fill="auto"/>
            <w:noWrap/>
            <w:vAlign w:val="center"/>
          </w:tcPr>
          <w:p w14:paraId="02DE904F" w14:textId="02FAF8B5" w:rsidR="00E11ACB" w:rsidRPr="00571455" w:rsidRDefault="00E11ACB" w:rsidP="00E11ACB">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2F52E8CA" w14:textId="7123DA5E"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1AB948CE" w14:textId="077D4536" w:rsidR="00E11ACB" w:rsidRPr="00571455" w:rsidRDefault="00E11ACB" w:rsidP="00E11ACB">
            <w:pPr>
              <w:jc w:val="center"/>
              <w:rPr>
                <w:sz w:val="20"/>
                <w:szCs w:val="20"/>
              </w:rPr>
            </w:pPr>
            <w:r w:rsidRPr="00571455">
              <w:rPr>
                <w:sz w:val="20"/>
                <w:szCs w:val="20"/>
              </w:rPr>
              <w:t>66,86</w:t>
            </w:r>
          </w:p>
        </w:tc>
        <w:tc>
          <w:tcPr>
            <w:tcW w:w="301" w:type="pct"/>
            <w:shd w:val="clear" w:color="auto" w:fill="auto"/>
            <w:noWrap/>
            <w:vAlign w:val="center"/>
          </w:tcPr>
          <w:p w14:paraId="512AD2E3" w14:textId="6BD4D2CD" w:rsidR="00E11ACB" w:rsidRPr="00571455" w:rsidRDefault="00E11ACB" w:rsidP="00E11ACB">
            <w:pPr>
              <w:jc w:val="center"/>
              <w:rPr>
                <w:sz w:val="20"/>
                <w:szCs w:val="20"/>
              </w:rPr>
            </w:pPr>
            <w:r w:rsidRPr="00571455">
              <w:rPr>
                <w:sz w:val="20"/>
                <w:szCs w:val="20"/>
              </w:rPr>
              <w:t>66,86</w:t>
            </w:r>
          </w:p>
        </w:tc>
        <w:tc>
          <w:tcPr>
            <w:tcW w:w="319" w:type="pct"/>
            <w:shd w:val="clear" w:color="auto" w:fill="auto"/>
            <w:noWrap/>
            <w:vAlign w:val="center"/>
          </w:tcPr>
          <w:p w14:paraId="72E93650" w14:textId="5EA7E66D" w:rsidR="00E11ACB" w:rsidRPr="00571455" w:rsidRDefault="00E11ACB" w:rsidP="00E11ACB">
            <w:pPr>
              <w:jc w:val="center"/>
              <w:rPr>
                <w:sz w:val="20"/>
                <w:szCs w:val="20"/>
              </w:rPr>
            </w:pPr>
            <w:r w:rsidRPr="00571455">
              <w:rPr>
                <w:sz w:val="20"/>
                <w:szCs w:val="20"/>
              </w:rPr>
              <w:t>66,86</w:t>
            </w:r>
          </w:p>
        </w:tc>
        <w:tc>
          <w:tcPr>
            <w:tcW w:w="308" w:type="pct"/>
            <w:shd w:val="clear" w:color="auto" w:fill="auto"/>
            <w:noWrap/>
            <w:vAlign w:val="center"/>
          </w:tcPr>
          <w:p w14:paraId="77D591D2" w14:textId="6A3FC96C" w:rsidR="00E11ACB" w:rsidRPr="00571455" w:rsidRDefault="00E11ACB" w:rsidP="00E11ACB">
            <w:pPr>
              <w:jc w:val="center"/>
              <w:rPr>
                <w:sz w:val="20"/>
                <w:szCs w:val="20"/>
              </w:rPr>
            </w:pPr>
            <w:r w:rsidRPr="00571455">
              <w:rPr>
                <w:sz w:val="20"/>
                <w:szCs w:val="20"/>
              </w:rPr>
              <w:t>66,86</w:t>
            </w:r>
          </w:p>
        </w:tc>
        <w:tc>
          <w:tcPr>
            <w:tcW w:w="308" w:type="pct"/>
            <w:shd w:val="clear" w:color="auto" w:fill="auto"/>
            <w:noWrap/>
            <w:vAlign w:val="center"/>
          </w:tcPr>
          <w:p w14:paraId="574821BE" w14:textId="2C1F2EAB" w:rsidR="00E11ACB" w:rsidRPr="00571455" w:rsidRDefault="00E11ACB" w:rsidP="00E11ACB">
            <w:pPr>
              <w:jc w:val="center"/>
              <w:rPr>
                <w:sz w:val="20"/>
                <w:szCs w:val="20"/>
              </w:rPr>
            </w:pPr>
            <w:r w:rsidRPr="00571455">
              <w:rPr>
                <w:sz w:val="20"/>
                <w:szCs w:val="20"/>
              </w:rPr>
              <w:t>66,86</w:t>
            </w:r>
          </w:p>
        </w:tc>
        <w:tc>
          <w:tcPr>
            <w:tcW w:w="325" w:type="pct"/>
            <w:shd w:val="clear" w:color="auto" w:fill="auto"/>
            <w:vAlign w:val="center"/>
          </w:tcPr>
          <w:p w14:paraId="05436AFE" w14:textId="434E2851" w:rsidR="00E11ACB" w:rsidRPr="00571455" w:rsidRDefault="00E11ACB" w:rsidP="00E11ACB">
            <w:pPr>
              <w:jc w:val="center"/>
              <w:rPr>
                <w:sz w:val="20"/>
                <w:szCs w:val="20"/>
              </w:rPr>
            </w:pPr>
            <w:r w:rsidRPr="00571455">
              <w:rPr>
                <w:sz w:val="20"/>
                <w:szCs w:val="20"/>
              </w:rPr>
              <w:t>66,86</w:t>
            </w:r>
          </w:p>
        </w:tc>
        <w:tc>
          <w:tcPr>
            <w:tcW w:w="397" w:type="pct"/>
            <w:shd w:val="clear" w:color="auto" w:fill="auto"/>
            <w:vAlign w:val="center"/>
          </w:tcPr>
          <w:p w14:paraId="066C3425" w14:textId="286D8F3B" w:rsidR="00E11ACB" w:rsidRPr="00571455" w:rsidRDefault="00E11ACB" w:rsidP="00E11ACB">
            <w:pPr>
              <w:jc w:val="center"/>
              <w:rPr>
                <w:sz w:val="20"/>
                <w:szCs w:val="20"/>
              </w:rPr>
            </w:pPr>
            <w:r w:rsidRPr="00571455">
              <w:rPr>
                <w:sz w:val="20"/>
                <w:szCs w:val="20"/>
              </w:rPr>
              <w:t>66,86</w:t>
            </w:r>
          </w:p>
        </w:tc>
        <w:tc>
          <w:tcPr>
            <w:tcW w:w="397" w:type="pct"/>
            <w:shd w:val="clear" w:color="auto" w:fill="auto"/>
            <w:vAlign w:val="center"/>
          </w:tcPr>
          <w:p w14:paraId="001926D1" w14:textId="0E1CA22E" w:rsidR="00E11ACB" w:rsidRPr="00571455" w:rsidRDefault="00E11ACB" w:rsidP="00E11ACB">
            <w:pPr>
              <w:jc w:val="center"/>
              <w:rPr>
                <w:sz w:val="20"/>
                <w:szCs w:val="20"/>
              </w:rPr>
            </w:pPr>
            <w:r w:rsidRPr="00571455">
              <w:rPr>
                <w:sz w:val="20"/>
                <w:szCs w:val="20"/>
              </w:rPr>
              <w:t>66,86</w:t>
            </w:r>
          </w:p>
        </w:tc>
      </w:tr>
      <w:tr w:rsidR="00872763" w:rsidRPr="00571455" w14:paraId="4419340E" w14:textId="77777777" w:rsidTr="0060798E">
        <w:trPr>
          <w:cantSplit/>
        </w:trPr>
        <w:tc>
          <w:tcPr>
            <w:tcW w:w="256" w:type="pct"/>
            <w:shd w:val="clear" w:color="auto" w:fill="auto"/>
            <w:vAlign w:val="center"/>
          </w:tcPr>
          <w:p w14:paraId="3BAE6BC2" w14:textId="7B4D7ABF" w:rsidR="00E11ACB" w:rsidRPr="00571455" w:rsidRDefault="00E11ACB" w:rsidP="00E11ACB">
            <w:pPr>
              <w:jc w:val="center"/>
              <w:rPr>
                <w:sz w:val="20"/>
                <w:szCs w:val="20"/>
              </w:rPr>
            </w:pPr>
            <w:r w:rsidRPr="00571455">
              <w:rPr>
                <w:sz w:val="20"/>
                <w:szCs w:val="20"/>
              </w:rPr>
              <w:t>6.24</w:t>
            </w:r>
          </w:p>
        </w:tc>
        <w:tc>
          <w:tcPr>
            <w:tcW w:w="1622" w:type="pct"/>
            <w:shd w:val="clear" w:color="auto" w:fill="auto"/>
            <w:noWrap/>
            <w:vAlign w:val="center"/>
          </w:tcPr>
          <w:p w14:paraId="2D68C6BF" w14:textId="218256B6" w:rsidR="00E11ACB" w:rsidRPr="00571455" w:rsidRDefault="00E11ACB" w:rsidP="00E11ACB">
            <w:pPr>
              <w:jc w:val="center"/>
              <w:rPr>
                <w:sz w:val="20"/>
                <w:szCs w:val="20"/>
              </w:rPr>
            </w:pPr>
            <w:r w:rsidRPr="00571455">
              <w:rPr>
                <w:sz w:val="20"/>
                <w:szCs w:val="20"/>
              </w:rPr>
              <w:t>Котельная ЦРБ (с. Старые Зятцы)</w:t>
            </w:r>
          </w:p>
        </w:tc>
        <w:tc>
          <w:tcPr>
            <w:tcW w:w="455" w:type="pct"/>
            <w:shd w:val="clear" w:color="auto" w:fill="auto"/>
            <w:noWrap/>
            <w:vAlign w:val="center"/>
          </w:tcPr>
          <w:p w14:paraId="279D5BFD" w14:textId="0506074D"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5ADEC124" w14:textId="5352D077" w:rsidR="00E11ACB" w:rsidRPr="00571455" w:rsidRDefault="00E11ACB" w:rsidP="00E11ACB">
            <w:pPr>
              <w:jc w:val="center"/>
              <w:rPr>
                <w:sz w:val="20"/>
                <w:szCs w:val="20"/>
              </w:rPr>
            </w:pPr>
            <w:r w:rsidRPr="00571455">
              <w:rPr>
                <w:sz w:val="20"/>
                <w:szCs w:val="20"/>
              </w:rPr>
              <w:t>78,65</w:t>
            </w:r>
          </w:p>
        </w:tc>
        <w:tc>
          <w:tcPr>
            <w:tcW w:w="301" w:type="pct"/>
            <w:shd w:val="clear" w:color="auto" w:fill="auto"/>
            <w:noWrap/>
            <w:vAlign w:val="center"/>
          </w:tcPr>
          <w:p w14:paraId="2EA45FD1" w14:textId="2B14479D" w:rsidR="00E11ACB" w:rsidRPr="00571455" w:rsidRDefault="00E11ACB" w:rsidP="00E11ACB">
            <w:pPr>
              <w:jc w:val="center"/>
              <w:rPr>
                <w:sz w:val="20"/>
                <w:szCs w:val="20"/>
              </w:rPr>
            </w:pPr>
            <w:r w:rsidRPr="00571455">
              <w:rPr>
                <w:sz w:val="20"/>
                <w:szCs w:val="20"/>
              </w:rPr>
              <w:t>78,65</w:t>
            </w:r>
          </w:p>
        </w:tc>
        <w:tc>
          <w:tcPr>
            <w:tcW w:w="319" w:type="pct"/>
            <w:shd w:val="clear" w:color="auto" w:fill="auto"/>
            <w:noWrap/>
            <w:vAlign w:val="center"/>
          </w:tcPr>
          <w:p w14:paraId="72FC9151" w14:textId="440C1878" w:rsidR="00E11ACB" w:rsidRPr="00571455" w:rsidRDefault="00E11ACB" w:rsidP="00E11ACB">
            <w:pPr>
              <w:jc w:val="center"/>
              <w:rPr>
                <w:sz w:val="20"/>
                <w:szCs w:val="20"/>
              </w:rPr>
            </w:pPr>
            <w:r w:rsidRPr="00571455">
              <w:rPr>
                <w:sz w:val="20"/>
                <w:szCs w:val="20"/>
              </w:rPr>
              <w:t>78,65</w:t>
            </w:r>
          </w:p>
        </w:tc>
        <w:tc>
          <w:tcPr>
            <w:tcW w:w="308" w:type="pct"/>
            <w:shd w:val="clear" w:color="auto" w:fill="auto"/>
            <w:noWrap/>
            <w:vAlign w:val="center"/>
          </w:tcPr>
          <w:p w14:paraId="5E5FB9B3" w14:textId="1F13838B" w:rsidR="00E11ACB" w:rsidRPr="00571455" w:rsidRDefault="00E11ACB" w:rsidP="00E11ACB">
            <w:pPr>
              <w:jc w:val="center"/>
              <w:rPr>
                <w:sz w:val="20"/>
                <w:szCs w:val="20"/>
              </w:rPr>
            </w:pPr>
            <w:r w:rsidRPr="00571455">
              <w:rPr>
                <w:sz w:val="20"/>
                <w:szCs w:val="20"/>
              </w:rPr>
              <w:t>78,65</w:t>
            </w:r>
          </w:p>
        </w:tc>
        <w:tc>
          <w:tcPr>
            <w:tcW w:w="308" w:type="pct"/>
            <w:shd w:val="clear" w:color="auto" w:fill="auto"/>
            <w:noWrap/>
            <w:vAlign w:val="center"/>
          </w:tcPr>
          <w:p w14:paraId="1963E9D0" w14:textId="4AAA3E11" w:rsidR="00E11ACB" w:rsidRPr="00571455" w:rsidRDefault="00E11ACB" w:rsidP="00E11ACB">
            <w:pPr>
              <w:jc w:val="center"/>
              <w:rPr>
                <w:sz w:val="20"/>
                <w:szCs w:val="20"/>
              </w:rPr>
            </w:pPr>
            <w:r w:rsidRPr="00571455">
              <w:rPr>
                <w:sz w:val="20"/>
                <w:szCs w:val="20"/>
              </w:rPr>
              <w:t>78,65</w:t>
            </w:r>
          </w:p>
        </w:tc>
        <w:tc>
          <w:tcPr>
            <w:tcW w:w="325" w:type="pct"/>
            <w:shd w:val="clear" w:color="auto" w:fill="auto"/>
            <w:vAlign w:val="center"/>
          </w:tcPr>
          <w:p w14:paraId="290D859D" w14:textId="001BF276" w:rsidR="00E11ACB" w:rsidRPr="00571455" w:rsidRDefault="00E11ACB" w:rsidP="00E11ACB">
            <w:pPr>
              <w:jc w:val="center"/>
              <w:rPr>
                <w:sz w:val="20"/>
                <w:szCs w:val="20"/>
              </w:rPr>
            </w:pPr>
            <w:r w:rsidRPr="00571455">
              <w:rPr>
                <w:sz w:val="20"/>
                <w:szCs w:val="20"/>
              </w:rPr>
              <w:t>78,65</w:t>
            </w:r>
          </w:p>
        </w:tc>
        <w:tc>
          <w:tcPr>
            <w:tcW w:w="397" w:type="pct"/>
            <w:shd w:val="clear" w:color="auto" w:fill="auto"/>
            <w:vAlign w:val="center"/>
          </w:tcPr>
          <w:p w14:paraId="06CBA298" w14:textId="4B315C01" w:rsidR="00E11ACB" w:rsidRPr="00571455" w:rsidRDefault="00E11ACB" w:rsidP="00E11ACB">
            <w:pPr>
              <w:jc w:val="center"/>
              <w:rPr>
                <w:sz w:val="20"/>
                <w:szCs w:val="20"/>
              </w:rPr>
            </w:pPr>
            <w:r w:rsidRPr="00571455">
              <w:rPr>
                <w:sz w:val="20"/>
                <w:szCs w:val="20"/>
              </w:rPr>
              <w:t>78,65</w:t>
            </w:r>
          </w:p>
        </w:tc>
        <w:tc>
          <w:tcPr>
            <w:tcW w:w="397" w:type="pct"/>
            <w:shd w:val="clear" w:color="auto" w:fill="auto"/>
            <w:vAlign w:val="center"/>
          </w:tcPr>
          <w:p w14:paraId="4D294A6E" w14:textId="3FA3629D" w:rsidR="00E11ACB" w:rsidRPr="00571455" w:rsidRDefault="00E11ACB" w:rsidP="00E11ACB">
            <w:pPr>
              <w:jc w:val="center"/>
              <w:rPr>
                <w:sz w:val="20"/>
                <w:szCs w:val="20"/>
              </w:rPr>
            </w:pPr>
            <w:r w:rsidRPr="00571455">
              <w:rPr>
                <w:sz w:val="20"/>
                <w:szCs w:val="20"/>
              </w:rPr>
              <w:t>78,65</w:t>
            </w:r>
          </w:p>
        </w:tc>
      </w:tr>
      <w:tr w:rsidR="00872763" w:rsidRPr="00571455" w14:paraId="2836F2D4" w14:textId="77777777" w:rsidTr="0060798E">
        <w:trPr>
          <w:cantSplit/>
        </w:trPr>
        <w:tc>
          <w:tcPr>
            <w:tcW w:w="256" w:type="pct"/>
            <w:shd w:val="clear" w:color="auto" w:fill="auto"/>
            <w:vAlign w:val="center"/>
          </w:tcPr>
          <w:p w14:paraId="3FBFC295" w14:textId="2C8CE497" w:rsidR="00E11ACB" w:rsidRPr="00571455" w:rsidRDefault="00E11ACB" w:rsidP="00E11ACB">
            <w:pPr>
              <w:jc w:val="center"/>
              <w:rPr>
                <w:sz w:val="20"/>
                <w:szCs w:val="20"/>
              </w:rPr>
            </w:pPr>
            <w:r w:rsidRPr="00571455">
              <w:rPr>
                <w:sz w:val="20"/>
                <w:szCs w:val="20"/>
              </w:rPr>
              <w:t>6.25</w:t>
            </w:r>
          </w:p>
        </w:tc>
        <w:tc>
          <w:tcPr>
            <w:tcW w:w="1622" w:type="pct"/>
            <w:shd w:val="clear" w:color="auto" w:fill="auto"/>
            <w:noWrap/>
            <w:vAlign w:val="center"/>
          </w:tcPr>
          <w:p w14:paraId="3A9893AA" w14:textId="5F0E7A8B" w:rsidR="00E11ACB" w:rsidRPr="00571455" w:rsidRDefault="00E11ACB" w:rsidP="00E11ACB">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0A65A9D1" w14:textId="498003EE"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79306E38" w14:textId="4F23AEB5" w:rsidR="00E11ACB" w:rsidRPr="00571455" w:rsidRDefault="00E11ACB" w:rsidP="00E11ACB">
            <w:pPr>
              <w:jc w:val="center"/>
              <w:rPr>
                <w:sz w:val="20"/>
                <w:szCs w:val="20"/>
              </w:rPr>
            </w:pPr>
            <w:r w:rsidRPr="00571455">
              <w:rPr>
                <w:sz w:val="20"/>
                <w:szCs w:val="20"/>
              </w:rPr>
              <w:t>55,07</w:t>
            </w:r>
          </w:p>
        </w:tc>
        <w:tc>
          <w:tcPr>
            <w:tcW w:w="301" w:type="pct"/>
            <w:shd w:val="clear" w:color="auto" w:fill="auto"/>
            <w:noWrap/>
            <w:vAlign w:val="center"/>
          </w:tcPr>
          <w:p w14:paraId="52015C7E" w14:textId="26F22927" w:rsidR="00E11ACB" w:rsidRPr="00571455" w:rsidRDefault="00E11ACB" w:rsidP="00E11ACB">
            <w:pPr>
              <w:jc w:val="center"/>
              <w:rPr>
                <w:sz w:val="20"/>
                <w:szCs w:val="20"/>
              </w:rPr>
            </w:pPr>
            <w:r w:rsidRPr="00571455">
              <w:rPr>
                <w:sz w:val="20"/>
                <w:szCs w:val="20"/>
              </w:rPr>
              <w:t>55,07</w:t>
            </w:r>
          </w:p>
        </w:tc>
        <w:tc>
          <w:tcPr>
            <w:tcW w:w="319" w:type="pct"/>
            <w:shd w:val="clear" w:color="auto" w:fill="auto"/>
            <w:noWrap/>
            <w:vAlign w:val="center"/>
          </w:tcPr>
          <w:p w14:paraId="19463B3F" w14:textId="33217704" w:rsidR="00E11ACB" w:rsidRPr="00571455" w:rsidRDefault="00E11ACB" w:rsidP="00E11ACB">
            <w:pPr>
              <w:jc w:val="center"/>
              <w:rPr>
                <w:sz w:val="20"/>
                <w:szCs w:val="20"/>
              </w:rPr>
            </w:pPr>
            <w:r w:rsidRPr="00571455">
              <w:rPr>
                <w:sz w:val="20"/>
                <w:szCs w:val="20"/>
              </w:rPr>
              <w:t>55,07</w:t>
            </w:r>
          </w:p>
        </w:tc>
        <w:tc>
          <w:tcPr>
            <w:tcW w:w="308" w:type="pct"/>
            <w:shd w:val="clear" w:color="auto" w:fill="auto"/>
            <w:noWrap/>
            <w:vAlign w:val="center"/>
          </w:tcPr>
          <w:p w14:paraId="365BA1D3" w14:textId="25DF909F" w:rsidR="00E11ACB" w:rsidRPr="00571455" w:rsidRDefault="00E11ACB" w:rsidP="00E11ACB">
            <w:pPr>
              <w:jc w:val="center"/>
              <w:rPr>
                <w:sz w:val="20"/>
                <w:szCs w:val="20"/>
              </w:rPr>
            </w:pPr>
            <w:r w:rsidRPr="00571455">
              <w:rPr>
                <w:sz w:val="20"/>
                <w:szCs w:val="20"/>
              </w:rPr>
              <w:t>55,07</w:t>
            </w:r>
          </w:p>
        </w:tc>
        <w:tc>
          <w:tcPr>
            <w:tcW w:w="308" w:type="pct"/>
            <w:shd w:val="clear" w:color="auto" w:fill="auto"/>
            <w:noWrap/>
            <w:vAlign w:val="center"/>
          </w:tcPr>
          <w:p w14:paraId="745BEF7F" w14:textId="0CBBF822" w:rsidR="00E11ACB" w:rsidRPr="00571455" w:rsidRDefault="00E11ACB" w:rsidP="00E11ACB">
            <w:pPr>
              <w:jc w:val="center"/>
              <w:rPr>
                <w:sz w:val="20"/>
                <w:szCs w:val="20"/>
              </w:rPr>
            </w:pPr>
            <w:r w:rsidRPr="00571455">
              <w:rPr>
                <w:sz w:val="20"/>
                <w:szCs w:val="20"/>
              </w:rPr>
              <w:t>55,07</w:t>
            </w:r>
          </w:p>
        </w:tc>
        <w:tc>
          <w:tcPr>
            <w:tcW w:w="325" w:type="pct"/>
            <w:shd w:val="clear" w:color="auto" w:fill="auto"/>
            <w:vAlign w:val="center"/>
          </w:tcPr>
          <w:p w14:paraId="05FFBECC" w14:textId="222AF80F" w:rsidR="00E11ACB" w:rsidRPr="00571455" w:rsidRDefault="00E11ACB" w:rsidP="00E11ACB">
            <w:pPr>
              <w:jc w:val="center"/>
              <w:rPr>
                <w:sz w:val="20"/>
                <w:szCs w:val="20"/>
              </w:rPr>
            </w:pPr>
            <w:r w:rsidRPr="00571455">
              <w:rPr>
                <w:sz w:val="20"/>
                <w:szCs w:val="20"/>
              </w:rPr>
              <w:t>55,07</w:t>
            </w:r>
          </w:p>
        </w:tc>
        <w:tc>
          <w:tcPr>
            <w:tcW w:w="397" w:type="pct"/>
            <w:shd w:val="clear" w:color="auto" w:fill="auto"/>
            <w:vAlign w:val="center"/>
          </w:tcPr>
          <w:p w14:paraId="3F473BB3" w14:textId="657B2AC4" w:rsidR="00E11ACB" w:rsidRPr="00571455" w:rsidRDefault="00E11ACB" w:rsidP="00E11ACB">
            <w:pPr>
              <w:jc w:val="center"/>
              <w:rPr>
                <w:sz w:val="20"/>
                <w:szCs w:val="20"/>
              </w:rPr>
            </w:pPr>
            <w:r w:rsidRPr="00571455">
              <w:rPr>
                <w:sz w:val="20"/>
                <w:szCs w:val="20"/>
              </w:rPr>
              <w:t>55,07</w:t>
            </w:r>
          </w:p>
        </w:tc>
        <w:tc>
          <w:tcPr>
            <w:tcW w:w="397" w:type="pct"/>
            <w:shd w:val="clear" w:color="auto" w:fill="auto"/>
            <w:vAlign w:val="center"/>
          </w:tcPr>
          <w:p w14:paraId="2ACA2695" w14:textId="4124A0CE" w:rsidR="00E11ACB" w:rsidRPr="00571455" w:rsidRDefault="00E11ACB" w:rsidP="00E11ACB">
            <w:pPr>
              <w:jc w:val="center"/>
              <w:rPr>
                <w:sz w:val="20"/>
                <w:szCs w:val="20"/>
              </w:rPr>
            </w:pPr>
            <w:r w:rsidRPr="00571455">
              <w:rPr>
                <w:sz w:val="20"/>
                <w:szCs w:val="20"/>
              </w:rPr>
              <w:t>55,07</w:t>
            </w:r>
          </w:p>
        </w:tc>
      </w:tr>
      <w:tr w:rsidR="00872763" w:rsidRPr="00571455" w14:paraId="26FFDFA8" w14:textId="77777777" w:rsidTr="001961DD">
        <w:trPr>
          <w:cantSplit/>
        </w:trPr>
        <w:tc>
          <w:tcPr>
            <w:tcW w:w="256" w:type="pct"/>
            <w:shd w:val="clear" w:color="auto" w:fill="auto"/>
            <w:vAlign w:val="center"/>
          </w:tcPr>
          <w:p w14:paraId="79ABFC41" w14:textId="557BBB73" w:rsidR="00E11ACB" w:rsidRPr="00571455" w:rsidRDefault="00E11ACB" w:rsidP="00E11ACB">
            <w:pPr>
              <w:jc w:val="center"/>
              <w:rPr>
                <w:sz w:val="20"/>
                <w:szCs w:val="20"/>
              </w:rPr>
            </w:pPr>
            <w:r w:rsidRPr="00571455">
              <w:rPr>
                <w:sz w:val="20"/>
                <w:szCs w:val="20"/>
              </w:rPr>
              <w:t>6.26</w:t>
            </w:r>
          </w:p>
        </w:tc>
        <w:tc>
          <w:tcPr>
            <w:tcW w:w="1622" w:type="pct"/>
            <w:shd w:val="clear" w:color="auto" w:fill="auto"/>
            <w:noWrap/>
            <w:vAlign w:val="center"/>
          </w:tcPr>
          <w:p w14:paraId="55F93C1A" w14:textId="4133F1E5" w:rsidR="00E11ACB" w:rsidRPr="00571455" w:rsidRDefault="00E11ACB" w:rsidP="00E11ACB">
            <w:pPr>
              <w:jc w:val="center"/>
              <w:rPr>
                <w:sz w:val="20"/>
                <w:szCs w:val="20"/>
              </w:rPr>
            </w:pPr>
            <w:r w:rsidRPr="00571455">
              <w:rPr>
                <w:sz w:val="20"/>
                <w:szCs w:val="20"/>
              </w:rPr>
              <w:t>Котельная с. Чур</w:t>
            </w:r>
          </w:p>
        </w:tc>
        <w:tc>
          <w:tcPr>
            <w:tcW w:w="455" w:type="pct"/>
            <w:shd w:val="clear" w:color="auto" w:fill="auto"/>
            <w:noWrap/>
            <w:vAlign w:val="center"/>
          </w:tcPr>
          <w:p w14:paraId="5583A043" w14:textId="00D3AB12" w:rsidR="00E11ACB" w:rsidRPr="00571455" w:rsidRDefault="00E11ACB" w:rsidP="00E11ACB">
            <w:pPr>
              <w:jc w:val="center"/>
              <w:rPr>
                <w:sz w:val="20"/>
                <w:szCs w:val="20"/>
              </w:rPr>
            </w:pPr>
            <w:r w:rsidRPr="00571455">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35A81CFB" w14:textId="070B0C47" w:rsidR="00E11ACB" w:rsidRPr="00571455" w:rsidRDefault="00E11ACB" w:rsidP="00E11ACB">
            <w:pPr>
              <w:jc w:val="center"/>
              <w:rPr>
                <w:sz w:val="20"/>
                <w:szCs w:val="20"/>
              </w:rPr>
            </w:pPr>
            <w:r w:rsidRPr="00571455">
              <w:rPr>
                <w:sz w:val="20"/>
                <w:szCs w:val="20"/>
              </w:rPr>
              <w:t>88,57</w:t>
            </w:r>
          </w:p>
        </w:tc>
        <w:tc>
          <w:tcPr>
            <w:tcW w:w="301" w:type="pct"/>
            <w:tcBorders>
              <w:top w:val="nil"/>
              <w:left w:val="nil"/>
              <w:bottom w:val="single" w:sz="8" w:space="0" w:color="auto"/>
              <w:right w:val="single" w:sz="8" w:space="0" w:color="auto"/>
            </w:tcBorders>
            <w:shd w:val="clear" w:color="auto" w:fill="auto"/>
            <w:noWrap/>
            <w:vAlign w:val="center"/>
          </w:tcPr>
          <w:p w14:paraId="0D6C9F94" w14:textId="0B38446F" w:rsidR="00E11ACB" w:rsidRPr="00571455" w:rsidRDefault="00E11ACB" w:rsidP="00E11ACB">
            <w:pPr>
              <w:jc w:val="center"/>
              <w:rPr>
                <w:sz w:val="20"/>
                <w:szCs w:val="20"/>
              </w:rPr>
            </w:pPr>
            <w:r w:rsidRPr="00571455">
              <w:rPr>
                <w:sz w:val="20"/>
                <w:szCs w:val="20"/>
              </w:rPr>
              <w:t>88,57</w:t>
            </w:r>
          </w:p>
        </w:tc>
        <w:tc>
          <w:tcPr>
            <w:tcW w:w="319" w:type="pct"/>
            <w:tcBorders>
              <w:top w:val="nil"/>
              <w:left w:val="nil"/>
              <w:bottom w:val="single" w:sz="8" w:space="0" w:color="auto"/>
              <w:right w:val="single" w:sz="8" w:space="0" w:color="auto"/>
            </w:tcBorders>
            <w:shd w:val="clear" w:color="auto" w:fill="auto"/>
            <w:noWrap/>
            <w:vAlign w:val="center"/>
          </w:tcPr>
          <w:p w14:paraId="1B32B4CE" w14:textId="65D58381" w:rsidR="00E11ACB" w:rsidRPr="00571455" w:rsidRDefault="00E11ACB" w:rsidP="00E11ACB">
            <w:pPr>
              <w:jc w:val="center"/>
              <w:rPr>
                <w:sz w:val="20"/>
                <w:szCs w:val="20"/>
              </w:rPr>
            </w:pPr>
            <w:r w:rsidRPr="00571455">
              <w:rPr>
                <w:sz w:val="20"/>
                <w:szCs w:val="20"/>
              </w:rPr>
              <w:t>88,57</w:t>
            </w:r>
          </w:p>
        </w:tc>
        <w:tc>
          <w:tcPr>
            <w:tcW w:w="308" w:type="pct"/>
            <w:tcBorders>
              <w:top w:val="nil"/>
              <w:left w:val="nil"/>
              <w:bottom w:val="single" w:sz="8" w:space="0" w:color="auto"/>
              <w:right w:val="single" w:sz="8" w:space="0" w:color="auto"/>
            </w:tcBorders>
            <w:shd w:val="clear" w:color="auto" w:fill="auto"/>
            <w:noWrap/>
            <w:vAlign w:val="center"/>
          </w:tcPr>
          <w:p w14:paraId="034EF39E" w14:textId="11DEC6DB" w:rsidR="00E11ACB" w:rsidRPr="00571455" w:rsidRDefault="00E11ACB" w:rsidP="00E11ACB">
            <w:pPr>
              <w:jc w:val="center"/>
              <w:rPr>
                <w:sz w:val="20"/>
                <w:szCs w:val="20"/>
              </w:rPr>
            </w:pPr>
            <w:r w:rsidRPr="00571455">
              <w:rPr>
                <w:sz w:val="20"/>
                <w:szCs w:val="20"/>
              </w:rPr>
              <w:t>81,17</w:t>
            </w:r>
          </w:p>
        </w:tc>
        <w:tc>
          <w:tcPr>
            <w:tcW w:w="308" w:type="pct"/>
            <w:tcBorders>
              <w:top w:val="nil"/>
              <w:left w:val="nil"/>
              <w:bottom w:val="single" w:sz="8" w:space="0" w:color="auto"/>
              <w:right w:val="single" w:sz="8" w:space="0" w:color="auto"/>
            </w:tcBorders>
            <w:shd w:val="clear" w:color="auto" w:fill="auto"/>
            <w:noWrap/>
            <w:vAlign w:val="center"/>
          </w:tcPr>
          <w:p w14:paraId="06E4B165" w14:textId="788F195E" w:rsidR="00E11ACB" w:rsidRPr="00571455" w:rsidRDefault="00E11ACB" w:rsidP="00E11ACB">
            <w:pPr>
              <w:jc w:val="center"/>
              <w:rPr>
                <w:sz w:val="20"/>
                <w:szCs w:val="20"/>
              </w:rPr>
            </w:pPr>
            <w:r w:rsidRPr="00571455">
              <w:rPr>
                <w:sz w:val="20"/>
                <w:szCs w:val="20"/>
              </w:rPr>
              <w:t>81,17</w:t>
            </w:r>
          </w:p>
        </w:tc>
        <w:tc>
          <w:tcPr>
            <w:tcW w:w="325" w:type="pct"/>
            <w:tcBorders>
              <w:top w:val="nil"/>
              <w:left w:val="nil"/>
              <w:bottom w:val="single" w:sz="8" w:space="0" w:color="auto"/>
              <w:right w:val="single" w:sz="8" w:space="0" w:color="auto"/>
            </w:tcBorders>
            <w:shd w:val="clear" w:color="auto" w:fill="auto"/>
            <w:vAlign w:val="center"/>
          </w:tcPr>
          <w:p w14:paraId="0E761DA1" w14:textId="6B980960" w:rsidR="00E11ACB" w:rsidRPr="00571455" w:rsidRDefault="00E11ACB" w:rsidP="00E11ACB">
            <w:pPr>
              <w:jc w:val="center"/>
              <w:rPr>
                <w:sz w:val="20"/>
                <w:szCs w:val="20"/>
              </w:rPr>
            </w:pPr>
            <w:r w:rsidRPr="00571455">
              <w:rPr>
                <w:sz w:val="20"/>
                <w:szCs w:val="20"/>
              </w:rPr>
              <w:t>81,17</w:t>
            </w:r>
          </w:p>
        </w:tc>
        <w:tc>
          <w:tcPr>
            <w:tcW w:w="397" w:type="pct"/>
            <w:tcBorders>
              <w:top w:val="nil"/>
              <w:left w:val="nil"/>
              <w:bottom w:val="single" w:sz="8" w:space="0" w:color="auto"/>
              <w:right w:val="single" w:sz="8" w:space="0" w:color="auto"/>
            </w:tcBorders>
            <w:shd w:val="clear" w:color="auto" w:fill="auto"/>
            <w:vAlign w:val="center"/>
          </w:tcPr>
          <w:p w14:paraId="645B5ADB" w14:textId="711E2299" w:rsidR="00E11ACB" w:rsidRPr="00571455" w:rsidRDefault="00E11ACB" w:rsidP="00E11ACB">
            <w:pPr>
              <w:jc w:val="center"/>
              <w:rPr>
                <w:sz w:val="20"/>
                <w:szCs w:val="20"/>
              </w:rPr>
            </w:pPr>
            <w:r w:rsidRPr="00571455">
              <w:rPr>
                <w:sz w:val="20"/>
                <w:szCs w:val="20"/>
              </w:rPr>
              <w:t>81,17</w:t>
            </w:r>
          </w:p>
        </w:tc>
        <w:tc>
          <w:tcPr>
            <w:tcW w:w="397" w:type="pct"/>
            <w:tcBorders>
              <w:top w:val="nil"/>
              <w:left w:val="nil"/>
              <w:bottom w:val="single" w:sz="8" w:space="0" w:color="auto"/>
              <w:right w:val="single" w:sz="8" w:space="0" w:color="auto"/>
            </w:tcBorders>
            <w:shd w:val="clear" w:color="auto" w:fill="auto"/>
            <w:vAlign w:val="center"/>
          </w:tcPr>
          <w:p w14:paraId="1FB9690D" w14:textId="393466D6" w:rsidR="00E11ACB" w:rsidRPr="00571455" w:rsidRDefault="00E11ACB" w:rsidP="00E11ACB">
            <w:pPr>
              <w:jc w:val="center"/>
              <w:rPr>
                <w:sz w:val="20"/>
                <w:szCs w:val="20"/>
              </w:rPr>
            </w:pPr>
            <w:r w:rsidRPr="00571455">
              <w:rPr>
                <w:sz w:val="20"/>
                <w:szCs w:val="20"/>
              </w:rPr>
              <w:t>81,17</w:t>
            </w:r>
          </w:p>
        </w:tc>
      </w:tr>
      <w:tr w:rsidR="00872763" w:rsidRPr="00571455" w14:paraId="36D38538" w14:textId="77777777" w:rsidTr="0060798E">
        <w:trPr>
          <w:cantSplit/>
        </w:trPr>
        <w:tc>
          <w:tcPr>
            <w:tcW w:w="256" w:type="pct"/>
            <w:shd w:val="clear" w:color="auto" w:fill="auto"/>
            <w:vAlign w:val="center"/>
          </w:tcPr>
          <w:p w14:paraId="6D99AE24" w14:textId="67CC99EC" w:rsidR="00E11ACB" w:rsidRPr="00571455" w:rsidRDefault="00E11ACB" w:rsidP="00E11ACB">
            <w:pPr>
              <w:jc w:val="center"/>
              <w:rPr>
                <w:sz w:val="20"/>
                <w:szCs w:val="20"/>
              </w:rPr>
            </w:pPr>
            <w:r w:rsidRPr="00571455">
              <w:rPr>
                <w:sz w:val="20"/>
                <w:szCs w:val="20"/>
              </w:rPr>
              <w:t>6.27</w:t>
            </w:r>
          </w:p>
        </w:tc>
        <w:tc>
          <w:tcPr>
            <w:tcW w:w="1622" w:type="pct"/>
            <w:shd w:val="clear" w:color="auto" w:fill="auto"/>
            <w:noWrap/>
            <w:vAlign w:val="center"/>
          </w:tcPr>
          <w:p w14:paraId="3BBA94B0" w14:textId="6BAA9463" w:rsidR="00E11ACB" w:rsidRPr="00571455" w:rsidRDefault="00E11ACB" w:rsidP="00E11ACB">
            <w:pPr>
              <w:jc w:val="center"/>
              <w:rPr>
                <w:sz w:val="20"/>
                <w:szCs w:val="20"/>
              </w:rPr>
            </w:pPr>
            <w:r w:rsidRPr="00571455">
              <w:rPr>
                <w:sz w:val="20"/>
                <w:szCs w:val="20"/>
              </w:rPr>
              <w:t>Котельная пос. Заря</w:t>
            </w:r>
          </w:p>
        </w:tc>
        <w:tc>
          <w:tcPr>
            <w:tcW w:w="455" w:type="pct"/>
            <w:shd w:val="clear" w:color="auto" w:fill="auto"/>
            <w:noWrap/>
            <w:vAlign w:val="center"/>
          </w:tcPr>
          <w:p w14:paraId="7FE6F648" w14:textId="0A0B96CD"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5A8319E5" w14:textId="79A4DB42" w:rsidR="00E11ACB" w:rsidRPr="00571455" w:rsidRDefault="00E11ACB" w:rsidP="00E11ACB">
            <w:pPr>
              <w:jc w:val="center"/>
              <w:rPr>
                <w:sz w:val="20"/>
                <w:szCs w:val="20"/>
              </w:rPr>
            </w:pPr>
            <w:r w:rsidRPr="00571455">
              <w:rPr>
                <w:sz w:val="20"/>
                <w:szCs w:val="20"/>
              </w:rPr>
              <w:t>13,77</w:t>
            </w:r>
          </w:p>
        </w:tc>
        <w:tc>
          <w:tcPr>
            <w:tcW w:w="301" w:type="pct"/>
            <w:shd w:val="clear" w:color="auto" w:fill="auto"/>
            <w:noWrap/>
            <w:vAlign w:val="center"/>
          </w:tcPr>
          <w:p w14:paraId="72855C33" w14:textId="447C7A4C" w:rsidR="00E11ACB" w:rsidRPr="00571455" w:rsidRDefault="00E11ACB" w:rsidP="00E11ACB">
            <w:pPr>
              <w:jc w:val="center"/>
              <w:rPr>
                <w:sz w:val="20"/>
                <w:szCs w:val="20"/>
              </w:rPr>
            </w:pPr>
            <w:r w:rsidRPr="00571455">
              <w:rPr>
                <w:sz w:val="20"/>
                <w:szCs w:val="20"/>
              </w:rPr>
              <w:t>13,77</w:t>
            </w:r>
          </w:p>
        </w:tc>
        <w:tc>
          <w:tcPr>
            <w:tcW w:w="319" w:type="pct"/>
            <w:shd w:val="clear" w:color="auto" w:fill="auto"/>
            <w:noWrap/>
            <w:vAlign w:val="center"/>
          </w:tcPr>
          <w:p w14:paraId="012F13F5" w14:textId="766C913E" w:rsidR="00E11ACB" w:rsidRPr="00571455" w:rsidRDefault="00E11ACB" w:rsidP="00E11ACB">
            <w:pPr>
              <w:jc w:val="center"/>
              <w:rPr>
                <w:sz w:val="20"/>
                <w:szCs w:val="20"/>
              </w:rPr>
            </w:pPr>
            <w:r w:rsidRPr="00571455">
              <w:rPr>
                <w:sz w:val="20"/>
                <w:szCs w:val="20"/>
              </w:rPr>
              <w:t>13,77</w:t>
            </w:r>
          </w:p>
        </w:tc>
        <w:tc>
          <w:tcPr>
            <w:tcW w:w="308" w:type="pct"/>
            <w:shd w:val="clear" w:color="auto" w:fill="auto"/>
            <w:noWrap/>
            <w:vAlign w:val="center"/>
          </w:tcPr>
          <w:p w14:paraId="061D4233" w14:textId="3E0CFD59" w:rsidR="00E11ACB" w:rsidRPr="00571455" w:rsidRDefault="00E11ACB" w:rsidP="00E11ACB">
            <w:pPr>
              <w:jc w:val="center"/>
              <w:rPr>
                <w:sz w:val="20"/>
                <w:szCs w:val="20"/>
              </w:rPr>
            </w:pPr>
            <w:r w:rsidRPr="00571455">
              <w:rPr>
                <w:sz w:val="20"/>
                <w:szCs w:val="20"/>
              </w:rPr>
              <w:t>13,77</w:t>
            </w:r>
          </w:p>
        </w:tc>
        <w:tc>
          <w:tcPr>
            <w:tcW w:w="308" w:type="pct"/>
            <w:shd w:val="clear" w:color="auto" w:fill="auto"/>
            <w:noWrap/>
            <w:vAlign w:val="center"/>
          </w:tcPr>
          <w:p w14:paraId="2B8147BE" w14:textId="136002B2" w:rsidR="00E11ACB" w:rsidRPr="00571455" w:rsidRDefault="00E11ACB" w:rsidP="00E11ACB">
            <w:pPr>
              <w:jc w:val="center"/>
              <w:rPr>
                <w:sz w:val="20"/>
                <w:szCs w:val="20"/>
              </w:rPr>
            </w:pPr>
            <w:r w:rsidRPr="00571455">
              <w:rPr>
                <w:sz w:val="20"/>
                <w:szCs w:val="20"/>
              </w:rPr>
              <w:t>13,77</w:t>
            </w:r>
          </w:p>
        </w:tc>
        <w:tc>
          <w:tcPr>
            <w:tcW w:w="325" w:type="pct"/>
            <w:shd w:val="clear" w:color="auto" w:fill="auto"/>
            <w:vAlign w:val="center"/>
          </w:tcPr>
          <w:p w14:paraId="19A9FF41" w14:textId="65542574" w:rsidR="00E11ACB" w:rsidRPr="00571455" w:rsidRDefault="00E11ACB" w:rsidP="00E11ACB">
            <w:pPr>
              <w:jc w:val="center"/>
              <w:rPr>
                <w:sz w:val="20"/>
                <w:szCs w:val="20"/>
              </w:rPr>
            </w:pPr>
            <w:r w:rsidRPr="00571455">
              <w:rPr>
                <w:sz w:val="20"/>
                <w:szCs w:val="20"/>
              </w:rPr>
              <w:t>13,77</w:t>
            </w:r>
          </w:p>
        </w:tc>
        <w:tc>
          <w:tcPr>
            <w:tcW w:w="397" w:type="pct"/>
            <w:shd w:val="clear" w:color="auto" w:fill="auto"/>
            <w:vAlign w:val="center"/>
          </w:tcPr>
          <w:p w14:paraId="29B20FC8" w14:textId="682DB538" w:rsidR="00E11ACB" w:rsidRPr="00571455" w:rsidRDefault="00E11ACB" w:rsidP="00E11ACB">
            <w:pPr>
              <w:jc w:val="center"/>
              <w:rPr>
                <w:sz w:val="20"/>
                <w:szCs w:val="20"/>
              </w:rPr>
            </w:pPr>
            <w:r w:rsidRPr="00571455">
              <w:rPr>
                <w:sz w:val="20"/>
                <w:szCs w:val="20"/>
              </w:rPr>
              <w:t>13,77</w:t>
            </w:r>
          </w:p>
        </w:tc>
        <w:tc>
          <w:tcPr>
            <w:tcW w:w="397" w:type="pct"/>
            <w:shd w:val="clear" w:color="auto" w:fill="auto"/>
            <w:vAlign w:val="center"/>
          </w:tcPr>
          <w:p w14:paraId="2F143F77" w14:textId="3C8E1CA1" w:rsidR="00E11ACB" w:rsidRPr="00571455" w:rsidRDefault="00E11ACB" w:rsidP="00E11ACB">
            <w:pPr>
              <w:jc w:val="center"/>
              <w:rPr>
                <w:sz w:val="20"/>
                <w:szCs w:val="20"/>
              </w:rPr>
            </w:pPr>
            <w:r w:rsidRPr="00571455">
              <w:rPr>
                <w:sz w:val="20"/>
                <w:szCs w:val="20"/>
              </w:rPr>
              <w:t>13,77</w:t>
            </w:r>
          </w:p>
        </w:tc>
      </w:tr>
      <w:tr w:rsidR="00872763" w:rsidRPr="00571455" w14:paraId="185A45F4" w14:textId="77777777" w:rsidTr="00EB2A74">
        <w:trPr>
          <w:cantSplit/>
        </w:trPr>
        <w:tc>
          <w:tcPr>
            <w:tcW w:w="256" w:type="pct"/>
            <w:shd w:val="clear" w:color="auto" w:fill="auto"/>
            <w:vAlign w:val="center"/>
          </w:tcPr>
          <w:p w14:paraId="37B374FC" w14:textId="5B5527F0" w:rsidR="00E11ACB" w:rsidRPr="00571455" w:rsidRDefault="00E11ACB" w:rsidP="00E11ACB">
            <w:pPr>
              <w:jc w:val="center"/>
              <w:rPr>
                <w:sz w:val="20"/>
                <w:szCs w:val="20"/>
              </w:rPr>
            </w:pPr>
            <w:r w:rsidRPr="00571455">
              <w:rPr>
                <w:sz w:val="20"/>
                <w:szCs w:val="20"/>
              </w:rPr>
              <w:t>6.28</w:t>
            </w:r>
          </w:p>
        </w:tc>
        <w:tc>
          <w:tcPr>
            <w:tcW w:w="1622" w:type="pct"/>
            <w:shd w:val="clear" w:color="auto" w:fill="auto"/>
            <w:noWrap/>
            <w:vAlign w:val="center"/>
          </w:tcPr>
          <w:p w14:paraId="7A9BB0C0" w14:textId="5A3A551D" w:rsidR="00E11ACB" w:rsidRPr="00571455" w:rsidRDefault="00E11ACB" w:rsidP="00E11ACB">
            <w:pPr>
              <w:jc w:val="center"/>
              <w:rPr>
                <w:sz w:val="20"/>
                <w:szCs w:val="20"/>
              </w:rPr>
            </w:pPr>
            <w:r w:rsidRPr="00571455">
              <w:rPr>
                <w:sz w:val="20"/>
                <w:szCs w:val="20"/>
              </w:rPr>
              <w:t>Котельная Нагорный ПНИ (с. Солнечный)</w:t>
            </w:r>
          </w:p>
        </w:tc>
        <w:tc>
          <w:tcPr>
            <w:tcW w:w="455" w:type="pct"/>
            <w:shd w:val="clear" w:color="auto" w:fill="auto"/>
            <w:noWrap/>
            <w:vAlign w:val="center"/>
          </w:tcPr>
          <w:p w14:paraId="41D8A159" w14:textId="0AE03193" w:rsidR="00E11ACB" w:rsidRPr="00571455" w:rsidRDefault="00E11ACB" w:rsidP="00E11ACB">
            <w:pPr>
              <w:jc w:val="center"/>
              <w:rPr>
                <w:sz w:val="20"/>
                <w:szCs w:val="20"/>
              </w:rPr>
            </w:pPr>
            <w:r w:rsidRPr="00571455">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2EB2A6E1" w14:textId="037A74DD" w:rsidR="00E11ACB" w:rsidRPr="00571455" w:rsidRDefault="00E11ACB" w:rsidP="00E11ACB">
            <w:pPr>
              <w:jc w:val="center"/>
              <w:rPr>
                <w:sz w:val="20"/>
                <w:szCs w:val="20"/>
              </w:rPr>
            </w:pPr>
            <w:r w:rsidRPr="00571455">
              <w:rPr>
                <w:sz w:val="22"/>
                <w:szCs w:val="22"/>
              </w:rPr>
              <w:t>53,99</w:t>
            </w:r>
          </w:p>
        </w:tc>
        <w:tc>
          <w:tcPr>
            <w:tcW w:w="301" w:type="pct"/>
            <w:tcBorders>
              <w:top w:val="nil"/>
              <w:left w:val="nil"/>
              <w:bottom w:val="single" w:sz="8" w:space="0" w:color="auto"/>
              <w:right w:val="single" w:sz="8" w:space="0" w:color="auto"/>
            </w:tcBorders>
            <w:shd w:val="clear" w:color="auto" w:fill="auto"/>
            <w:noWrap/>
            <w:vAlign w:val="center"/>
          </w:tcPr>
          <w:p w14:paraId="16B8CD86" w14:textId="74F49EA6" w:rsidR="00E11ACB" w:rsidRPr="00571455" w:rsidRDefault="00E11ACB" w:rsidP="00E11ACB">
            <w:pPr>
              <w:jc w:val="center"/>
              <w:rPr>
                <w:sz w:val="20"/>
                <w:szCs w:val="20"/>
              </w:rPr>
            </w:pPr>
            <w:r w:rsidRPr="00571455">
              <w:rPr>
                <w:sz w:val="22"/>
                <w:szCs w:val="22"/>
              </w:rPr>
              <w:t>53,99</w:t>
            </w:r>
          </w:p>
        </w:tc>
        <w:tc>
          <w:tcPr>
            <w:tcW w:w="319" w:type="pct"/>
            <w:tcBorders>
              <w:top w:val="nil"/>
              <w:left w:val="nil"/>
              <w:bottom w:val="single" w:sz="8" w:space="0" w:color="auto"/>
              <w:right w:val="single" w:sz="8" w:space="0" w:color="auto"/>
            </w:tcBorders>
            <w:shd w:val="clear" w:color="auto" w:fill="auto"/>
            <w:noWrap/>
            <w:vAlign w:val="center"/>
          </w:tcPr>
          <w:p w14:paraId="4AB1419B" w14:textId="65320279" w:rsidR="00E11ACB" w:rsidRPr="00571455" w:rsidRDefault="00E11ACB" w:rsidP="00E11ACB">
            <w:pPr>
              <w:jc w:val="center"/>
              <w:rPr>
                <w:sz w:val="20"/>
                <w:szCs w:val="20"/>
              </w:rPr>
            </w:pPr>
            <w:r w:rsidRPr="00571455">
              <w:rPr>
                <w:sz w:val="22"/>
                <w:szCs w:val="22"/>
              </w:rPr>
              <w:t>53,99</w:t>
            </w:r>
          </w:p>
        </w:tc>
        <w:tc>
          <w:tcPr>
            <w:tcW w:w="308" w:type="pct"/>
            <w:tcBorders>
              <w:top w:val="nil"/>
              <w:left w:val="nil"/>
              <w:bottom w:val="single" w:sz="8" w:space="0" w:color="auto"/>
              <w:right w:val="single" w:sz="8" w:space="0" w:color="auto"/>
            </w:tcBorders>
            <w:shd w:val="clear" w:color="auto" w:fill="auto"/>
            <w:noWrap/>
            <w:vAlign w:val="center"/>
          </w:tcPr>
          <w:p w14:paraId="0D2EAC6E" w14:textId="6EB96A44" w:rsidR="00E11ACB" w:rsidRPr="00571455" w:rsidRDefault="00E11ACB" w:rsidP="00E11ACB">
            <w:pPr>
              <w:jc w:val="center"/>
              <w:rPr>
                <w:sz w:val="20"/>
                <w:szCs w:val="20"/>
              </w:rPr>
            </w:pPr>
            <w:r w:rsidRPr="00571455">
              <w:rPr>
                <w:sz w:val="22"/>
                <w:szCs w:val="22"/>
              </w:rPr>
              <w:t>53,99</w:t>
            </w:r>
          </w:p>
        </w:tc>
        <w:tc>
          <w:tcPr>
            <w:tcW w:w="308" w:type="pct"/>
            <w:tcBorders>
              <w:top w:val="nil"/>
              <w:left w:val="nil"/>
              <w:bottom w:val="single" w:sz="8" w:space="0" w:color="auto"/>
              <w:right w:val="single" w:sz="8" w:space="0" w:color="auto"/>
            </w:tcBorders>
            <w:shd w:val="clear" w:color="auto" w:fill="auto"/>
            <w:noWrap/>
            <w:vAlign w:val="center"/>
          </w:tcPr>
          <w:p w14:paraId="5299B8A0" w14:textId="4C61624D" w:rsidR="00E11ACB" w:rsidRPr="00571455" w:rsidRDefault="00E11ACB" w:rsidP="00E11ACB">
            <w:pPr>
              <w:jc w:val="center"/>
              <w:rPr>
                <w:sz w:val="20"/>
                <w:szCs w:val="20"/>
              </w:rPr>
            </w:pPr>
            <w:r w:rsidRPr="00571455">
              <w:rPr>
                <w:sz w:val="22"/>
                <w:szCs w:val="22"/>
              </w:rPr>
              <w:t>53,99</w:t>
            </w:r>
          </w:p>
        </w:tc>
        <w:tc>
          <w:tcPr>
            <w:tcW w:w="325" w:type="pct"/>
            <w:tcBorders>
              <w:top w:val="nil"/>
              <w:left w:val="nil"/>
              <w:bottom w:val="single" w:sz="8" w:space="0" w:color="auto"/>
              <w:right w:val="single" w:sz="8" w:space="0" w:color="auto"/>
            </w:tcBorders>
            <w:shd w:val="clear" w:color="auto" w:fill="auto"/>
            <w:vAlign w:val="center"/>
          </w:tcPr>
          <w:p w14:paraId="6E4CA298" w14:textId="0E8F7A78" w:rsidR="00E11ACB" w:rsidRPr="00571455" w:rsidRDefault="00E11ACB" w:rsidP="00E11ACB">
            <w:pPr>
              <w:jc w:val="center"/>
              <w:rPr>
                <w:sz w:val="20"/>
                <w:szCs w:val="20"/>
              </w:rPr>
            </w:pPr>
            <w:r w:rsidRPr="00571455">
              <w:rPr>
                <w:sz w:val="22"/>
                <w:szCs w:val="22"/>
              </w:rPr>
              <w:t>53,99</w:t>
            </w:r>
          </w:p>
        </w:tc>
        <w:tc>
          <w:tcPr>
            <w:tcW w:w="397" w:type="pct"/>
            <w:tcBorders>
              <w:top w:val="nil"/>
              <w:left w:val="nil"/>
              <w:bottom w:val="single" w:sz="8" w:space="0" w:color="auto"/>
              <w:right w:val="single" w:sz="8" w:space="0" w:color="auto"/>
            </w:tcBorders>
            <w:shd w:val="clear" w:color="auto" w:fill="auto"/>
            <w:vAlign w:val="center"/>
          </w:tcPr>
          <w:p w14:paraId="0D06A492" w14:textId="6621331D" w:rsidR="00E11ACB" w:rsidRPr="00571455" w:rsidRDefault="00E11ACB" w:rsidP="00E11ACB">
            <w:pPr>
              <w:jc w:val="center"/>
              <w:rPr>
                <w:sz w:val="20"/>
                <w:szCs w:val="20"/>
              </w:rPr>
            </w:pPr>
            <w:r w:rsidRPr="00571455">
              <w:rPr>
                <w:sz w:val="22"/>
                <w:szCs w:val="22"/>
              </w:rPr>
              <w:t>53,99</w:t>
            </w:r>
          </w:p>
        </w:tc>
        <w:tc>
          <w:tcPr>
            <w:tcW w:w="397" w:type="pct"/>
            <w:tcBorders>
              <w:top w:val="nil"/>
              <w:left w:val="nil"/>
              <w:bottom w:val="single" w:sz="8" w:space="0" w:color="auto"/>
              <w:right w:val="single" w:sz="8" w:space="0" w:color="auto"/>
            </w:tcBorders>
            <w:shd w:val="clear" w:color="auto" w:fill="auto"/>
            <w:vAlign w:val="center"/>
          </w:tcPr>
          <w:p w14:paraId="52E4388C" w14:textId="3F19770E" w:rsidR="00E11ACB" w:rsidRPr="00571455" w:rsidRDefault="00E11ACB" w:rsidP="00E11ACB">
            <w:pPr>
              <w:jc w:val="center"/>
              <w:rPr>
                <w:sz w:val="20"/>
                <w:szCs w:val="20"/>
              </w:rPr>
            </w:pPr>
            <w:r w:rsidRPr="00571455">
              <w:rPr>
                <w:sz w:val="22"/>
                <w:szCs w:val="22"/>
              </w:rPr>
              <w:t>53,99</w:t>
            </w:r>
          </w:p>
        </w:tc>
      </w:tr>
      <w:tr w:rsidR="00872763" w:rsidRPr="00571455" w14:paraId="129CA17C" w14:textId="77777777" w:rsidTr="00EB2A74">
        <w:trPr>
          <w:cantSplit/>
        </w:trPr>
        <w:tc>
          <w:tcPr>
            <w:tcW w:w="256" w:type="pct"/>
            <w:shd w:val="clear" w:color="auto" w:fill="auto"/>
            <w:vAlign w:val="center"/>
          </w:tcPr>
          <w:p w14:paraId="46788814" w14:textId="6A53693C" w:rsidR="00E11ACB" w:rsidRPr="00571455" w:rsidRDefault="00E11ACB" w:rsidP="00E11ACB">
            <w:pPr>
              <w:jc w:val="center"/>
              <w:rPr>
                <w:sz w:val="20"/>
                <w:szCs w:val="20"/>
              </w:rPr>
            </w:pPr>
            <w:r w:rsidRPr="00571455">
              <w:rPr>
                <w:sz w:val="20"/>
                <w:szCs w:val="20"/>
              </w:rPr>
              <w:t>6.29</w:t>
            </w:r>
          </w:p>
        </w:tc>
        <w:tc>
          <w:tcPr>
            <w:tcW w:w="1622" w:type="pct"/>
            <w:shd w:val="clear" w:color="auto" w:fill="auto"/>
            <w:noWrap/>
            <w:vAlign w:val="center"/>
          </w:tcPr>
          <w:p w14:paraId="1909544A" w14:textId="1DEBDE7A" w:rsidR="00E11ACB" w:rsidRPr="00571455" w:rsidRDefault="00E11ACB" w:rsidP="00E11ACB">
            <w:pPr>
              <w:jc w:val="center"/>
              <w:rPr>
                <w:sz w:val="20"/>
                <w:szCs w:val="20"/>
              </w:rPr>
            </w:pPr>
            <w:r w:rsidRPr="00571455">
              <w:rPr>
                <w:sz w:val="20"/>
                <w:szCs w:val="20"/>
              </w:rPr>
              <w:t>Котельная БСУ СР УР «Канифольный ДДИ»</w:t>
            </w:r>
          </w:p>
        </w:tc>
        <w:tc>
          <w:tcPr>
            <w:tcW w:w="455" w:type="pct"/>
            <w:shd w:val="clear" w:color="auto" w:fill="auto"/>
            <w:noWrap/>
            <w:vAlign w:val="center"/>
          </w:tcPr>
          <w:p w14:paraId="15F35960" w14:textId="7CC2AC48" w:rsidR="00E11ACB" w:rsidRPr="00571455" w:rsidRDefault="00E11ACB" w:rsidP="00E11ACB">
            <w:pPr>
              <w:jc w:val="center"/>
              <w:rPr>
                <w:sz w:val="20"/>
                <w:szCs w:val="20"/>
              </w:rPr>
            </w:pPr>
            <w:r w:rsidRPr="00571455">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33B87E15" w14:textId="463EA778" w:rsidR="00E11ACB" w:rsidRPr="00571455" w:rsidRDefault="00E11ACB" w:rsidP="00E11ACB">
            <w:pPr>
              <w:jc w:val="center"/>
              <w:rPr>
                <w:sz w:val="20"/>
                <w:szCs w:val="20"/>
              </w:rPr>
            </w:pPr>
            <w:r w:rsidRPr="00571455">
              <w:rPr>
                <w:sz w:val="22"/>
                <w:szCs w:val="22"/>
              </w:rPr>
              <w:t>73,75</w:t>
            </w:r>
          </w:p>
        </w:tc>
        <w:tc>
          <w:tcPr>
            <w:tcW w:w="301" w:type="pct"/>
            <w:tcBorders>
              <w:top w:val="nil"/>
              <w:left w:val="nil"/>
              <w:bottom w:val="single" w:sz="8" w:space="0" w:color="auto"/>
              <w:right w:val="single" w:sz="8" w:space="0" w:color="auto"/>
            </w:tcBorders>
            <w:shd w:val="clear" w:color="auto" w:fill="auto"/>
            <w:noWrap/>
            <w:vAlign w:val="center"/>
          </w:tcPr>
          <w:p w14:paraId="47C9CD09" w14:textId="0D537281" w:rsidR="00E11ACB" w:rsidRPr="00571455" w:rsidRDefault="00E11ACB" w:rsidP="00E11ACB">
            <w:pPr>
              <w:jc w:val="center"/>
              <w:rPr>
                <w:sz w:val="20"/>
                <w:szCs w:val="20"/>
              </w:rPr>
            </w:pPr>
            <w:r w:rsidRPr="00571455">
              <w:rPr>
                <w:sz w:val="22"/>
                <w:szCs w:val="22"/>
              </w:rPr>
              <w:t>73,75</w:t>
            </w:r>
          </w:p>
        </w:tc>
        <w:tc>
          <w:tcPr>
            <w:tcW w:w="319" w:type="pct"/>
            <w:tcBorders>
              <w:top w:val="nil"/>
              <w:left w:val="nil"/>
              <w:bottom w:val="single" w:sz="8" w:space="0" w:color="auto"/>
              <w:right w:val="single" w:sz="8" w:space="0" w:color="auto"/>
            </w:tcBorders>
            <w:shd w:val="clear" w:color="auto" w:fill="auto"/>
            <w:noWrap/>
            <w:vAlign w:val="center"/>
          </w:tcPr>
          <w:p w14:paraId="23CBB135" w14:textId="57927A27" w:rsidR="00E11ACB" w:rsidRPr="00571455" w:rsidRDefault="00E11ACB" w:rsidP="00E11ACB">
            <w:pPr>
              <w:jc w:val="center"/>
              <w:rPr>
                <w:sz w:val="20"/>
                <w:szCs w:val="20"/>
              </w:rPr>
            </w:pPr>
            <w:r w:rsidRPr="00571455">
              <w:rPr>
                <w:sz w:val="22"/>
                <w:szCs w:val="22"/>
              </w:rPr>
              <w:t>73,75</w:t>
            </w:r>
          </w:p>
        </w:tc>
        <w:tc>
          <w:tcPr>
            <w:tcW w:w="308" w:type="pct"/>
            <w:tcBorders>
              <w:top w:val="nil"/>
              <w:left w:val="nil"/>
              <w:bottom w:val="single" w:sz="8" w:space="0" w:color="auto"/>
              <w:right w:val="single" w:sz="8" w:space="0" w:color="auto"/>
            </w:tcBorders>
            <w:shd w:val="clear" w:color="auto" w:fill="auto"/>
            <w:noWrap/>
            <w:vAlign w:val="center"/>
          </w:tcPr>
          <w:p w14:paraId="5859F70C" w14:textId="27A760BD" w:rsidR="00E11ACB" w:rsidRPr="00571455" w:rsidRDefault="00E11ACB" w:rsidP="00E11ACB">
            <w:pPr>
              <w:jc w:val="center"/>
              <w:rPr>
                <w:sz w:val="20"/>
                <w:szCs w:val="20"/>
              </w:rPr>
            </w:pPr>
            <w:r w:rsidRPr="00571455">
              <w:rPr>
                <w:sz w:val="22"/>
                <w:szCs w:val="22"/>
              </w:rPr>
              <w:t>73,75</w:t>
            </w:r>
          </w:p>
        </w:tc>
        <w:tc>
          <w:tcPr>
            <w:tcW w:w="308" w:type="pct"/>
            <w:tcBorders>
              <w:top w:val="nil"/>
              <w:left w:val="nil"/>
              <w:bottom w:val="single" w:sz="8" w:space="0" w:color="auto"/>
              <w:right w:val="single" w:sz="8" w:space="0" w:color="auto"/>
            </w:tcBorders>
            <w:shd w:val="clear" w:color="auto" w:fill="auto"/>
            <w:noWrap/>
            <w:vAlign w:val="center"/>
          </w:tcPr>
          <w:p w14:paraId="0E677B6D" w14:textId="68662D80" w:rsidR="00E11ACB" w:rsidRPr="00571455" w:rsidRDefault="00E11ACB" w:rsidP="00E11ACB">
            <w:pPr>
              <w:jc w:val="center"/>
              <w:rPr>
                <w:sz w:val="20"/>
                <w:szCs w:val="20"/>
              </w:rPr>
            </w:pPr>
            <w:r w:rsidRPr="00571455">
              <w:rPr>
                <w:sz w:val="22"/>
                <w:szCs w:val="22"/>
              </w:rPr>
              <w:t>73,75</w:t>
            </w:r>
          </w:p>
        </w:tc>
        <w:tc>
          <w:tcPr>
            <w:tcW w:w="325" w:type="pct"/>
            <w:tcBorders>
              <w:top w:val="nil"/>
              <w:left w:val="nil"/>
              <w:bottom w:val="single" w:sz="8" w:space="0" w:color="auto"/>
              <w:right w:val="single" w:sz="8" w:space="0" w:color="auto"/>
            </w:tcBorders>
            <w:shd w:val="clear" w:color="auto" w:fill="auto"/>
            <w:vAlign w:val="center"/>
          </w:tcPr>
          <w:p w14:paraId="32F6C5F0" w14:textId="33927EEE" w:rsidR="00E11ACB" w:rsidRPr="00571455" w:rsidRDefault="00E11ACB" w:rsidP="00E11ACB">
            <w:pPr>
              <w:jc w:val="center"/>
              <w:rPr>
                <w:sz w:val="20"/>
                <w:szCs w:val="20"/>
              </w:rPr>
            </w:pPr>
            <w:r w:rsidRPr="00571455">
              <w:rPr>
                <w:sz w:val="22"/>
                <w:szCs w:val="22"/>
              </w:rPr>
              <w:t>73,75</w:t>
            </w:r>
          </w:p>
        </w:tc>
        <w:tc>
          <w:tcPr>
            <w:tcW w:w="397" w:type="pct"/>
            <w:tcBorders>
              <w:top w:val="nil"/>
              <w:left w:val="nil"/>
              <w:bottom w:val="single" w:sz="8" w:space="0" w:color="auto"/>
              <w:right w:val="single" w:sz="8" w:space="0" w:color="auto"/>
            </w:tcBorders>
            <w:shd w:val="clear" w:color="auto" w:fill="auto"/>
            <w:vAlign w:val="center"/>
          </w:tcPr>
          <w:p w14:paraId="40144AA6" w14:textId="55F9820A" w:rsidR="00E11ACB" w:rsidRPr="00571455" w:rsidRDefault="00E11ACB" w:rsidP="00E11ACB">
            <w:pPr>
              <w:jc w:val="center"/>
              <w:rPr>
                <w:sz w:val="20"/>
                <w:szCs w:val="20"/>
              </w:rPr>
            </w:pPr>
            <w:r w:rsidRPr="00571455">
              <w:rPr>
                <w:sz w:val="22"/>
                <w:szCs w:val="22"/>
              </w:rPr>
              <w:t>73,75</w:t>
            </w:r>
          </w:p>
        </w:tc>
        <w:tc>
          <w:tcPr>
            <w:tcW w:w="397" w:type="pct"/>
            <w:tcBorders>
              <w:top w:val="nil"/>
              <w:left w:val="nil"/>
              <w:bottom w:val="single" w:sz="8" w:space="0" w:color="auto"/>
              <w:right w:val="single" w:sz="8" w:space="0" w:color="auto"/>
            </w:tcBorders>
            <w:shd w:val="clear" w:color="auto" w:fill="auto"/>
            <w:vAlign w:val="center"/>
          </w:tcPr>
          <w:p w14:paraId="6580A090" w14:textId="481B3036" w:rsidR="00E11ACB" w:rsidRPr="00571455" w:rsidRDefault="00E11ACB" w:rsidP="00E11ACB">
            <w:pPr>
              <w:jc w:val="center"/>
              <w:rPr>
                <w:sz w:val="20"/>
                <w:szCs w:val="20"/>
              </w:rPr>
            </w:pPr>
            <w:r w:rsidRPr="00571455">
              <w:rPr>
                <w:sz w:val="22"/>
                <w:szCs w:val="22"/>
              </w:rPr>
              <w:t>73,75</w:t>
            </w:r>
          </w:p>
        </w:tc>
      </w:tr>
      <w:tr w:rsidR="00872763" w:rsidRPr="00571455" w14:paraId="7D23EF59" w14:textId="77777777" w:rsidTr="002953A5">
        <w:trPr>
          <w:cantSplit/>
        </w:trPr>
        <w:tc>
          <w:tcPr>
            <w:tcW w:w="256" w:type="pct"/>
            <w:shd w:val="clear" w:color="auto" w:fill="auto"/>
            <w:vAlign w:val="center"/>
          </w:tcPr>
          <w:p w14:paraId="603E70E2" w14:textId="36FB7F8E" w:rsidR="00E11ACB" w:rsidRPr="00571455" w:rsidRDefault="00E11ACB" w:rsidP="00E11ACB">
            <w:pPr>
              <w:jc w:val="center"/>
              <w:rPr>
                <w:sz w:val="20"/>
                <w:szCs w:val="20"/>
              </w:rPr>
            </w:pPr>
            <w:r w:rsidRPr="00571455">
              <w:rPr>
                <w:sz w:val="20"/>
                <w:szCs w:val="20"/>
              </w:rPr>
              <w:t>6.30</w:t>
            </w:r>
          </w:p>
        </w:tc>
        <w:tc>
          <w:tcPr>
            <w:tcW w:w="1622" w:type="pct"/>
            <w:shd w:val="clear" w:color="auto" w:fill="auto"/>
            <w:noWrap/>
            <w:vAlign w:val="center"/>
          </w:tcPr>
          <w:p w14:paraId="567D7341" w14:textId="5361F997" w:rsidR="00E11ACB" w:rsidRPr="00571455" w:rsidRDefault="00E11ACB" w:rsidP="00E11ACB">
            <w:pPr>
              <w:jc w:val="center"/>
              <w:rPr>
                <w:sz w:val="20"/>
                <w:szCs w:val="20"/>
              </w:rPr>
            </w:pPr>
            <w:r w:rsidRPr="00571455">
              <w:rPr>
                <w:sz w:val="20"/>
                <w:szCs w:val="20"/>
              </w:rPr>
              <w:t>ТКУ (с. Якшур-Бодья, ул. Пушиной, 75а)</w:t>
            </w:r>
          </w:p>
        </w:tc>
        <w:tc>
          <w:tcPr>
            <w:tcW w:w="455" w:type="pct"/>
            <w:shd w:val="clear" w:color="auto" w:fill="auto"/>
            <w:noWrap/>
            <w:vAlign w:val="center"/>
          </w:tcPr>
          <w:p w14:paraId="25BB66B2" w14:textId="3A244DB7"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15F8B97" w14:textId="02818E82"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697AD9EC" w14:textId="3F44CF58"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29072A2C" w14:textId="4DD32CB3"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12E9A1FE" w14:textId="3966B5AE"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27F8561B" w14:textId="3454A835" w:rsidR="00E11ACB" w:rsidRPr="00571455" w:rsidRDefault="00E11ACB" w:rsidP="00E11ACB">
            <w:pPr>
              <w:jc w:val="center"/>
              <w:rPr>
                <w:sz w:val="20"/>
                <w:szCs w:val="20"/>
              </w:rPr>
            </w:pPr>
            <w:r w:rsidRPr="00571455">
              <w:rPr>
                <w:sz w:val="20"/>
                <w:szCs w:val="20"/>
              </w:rPr>
              <w:t>-</w:t>
            </w:r>
          </w:p>
        </w:tc>
        <w:tc>
          <w:tcPr>
            <w:tcW w:w="325" w:type="pct"/>
            <w:tcBorders>
              <w:top w:val="nil"/>
              <w:left w:val="nil"/>
              <w:bottom w:val="single" w:sz="8" w:space="0" w:color="auto"/>
              <w:right w:val="single" w:sz="8" w:space="0" w:color="auto"/>
            </w:tcBorders>
            <w:shd w:val="clear" w:color="auto" w:fill="auto"/>
            <w:vAlign w:val="center"/>
          </w:tcPr>
          <w:p w14:paraId="7D0C1290" w14:textId="48FC8557" w:rsidR="00E11ACB" w:rsidRPr="00571455" w:rsidRDefault="00E11ACB" w:rsidP="00E11ACB">
            <w:pPr>
              <w:jc w:val="center"/>
              <w:rPr>
                <w:sz w:val="20"/>
                <w:szCs w:val="20"/>
              </w:rPr>
            </w:pPr>
            <w:r w:rsidRPr="00571455">
              <w:rPr>
                <w:sz w:val="20"/>
                <w:szCs w:val="20"/>
              </w:rPr>
              <w:t>52,50</w:t>
            </w:r>
          </w:p>
        </w:tc>
        <w:tc>
          <w:tcPr>
            <w:tcW w:w="397" w:type="pct"/>
            <w:tcBorders>
              <w:top w:val="nil"/>
              <w:left w:val="nil"/>
              <w:bottom w:val="single" w:sz="8" w:space="0" w:color="auto"/>
              <w:right w:val="single" w:sz="8" w:space="0" w:color="auto"/>
            </w:tcBorders>
            <w:shd w:val="clear" w:color="auto" w:fill="auto"/>
            <w:vAlign w:val="center"/>
          </w:tcPr>
          <w:p w14:paraId="53310676" w14:textId="43A6DFD6" w:rsidR="00E11ACB" w:rsidRPr="00571455" w:rsidRDefault="00E11ACB" w:rsidP="00E11ACB">
            <w:pPr>
              <w:jc w:val="center"/>
              <w:rPr>
                <w:sz w:val="20"/>
                <w:szCs w:val="20"/>
              </w:rPr>
            </w:pPr>
            <w:r w:rsidRPr="00571455">
              <w:rPr>
                <w:sz w:val="20"/>
                <w:szCs w:val="20"/>
              </w:rPr>
              <w:t>52,50</w:t>
            </w:r>
          </w:p>
        </w:tc>
        <w:tc>
          <w:tcPr>
            <w:tcW w:w="397" w:type="pct"/>
            <w:tcBorders>
              <w:top w:val="nil"/>
              <w:left w:val="nil"/>
              <w:bottom w:val="single" w:sz="8" w:space="0" w:color="auto"/>
              <w:right w:val="single" w:sz="8" w:space="0" w:color="auto"/>
            </w:tcBorders>
            <w:shd w:val="clear" w:color="auto" w:fill="auto"/>
            <w:vAlign w:val="center"/>
          </w:tcPr>
          <w:p w14:paraId="1AD1C94B" w14:textId="54F09377" w:rsidR="00E11ACB" w:rsidRPr="00571455" w:rsidRDefault="00E11ACB" w:rsidP="00E11ACB">
            <w:pPr>
              <w:jc w:val="center"/>
              <w:rPr>
                <w:sz w:val="20"/>
                <w:szCs w:val="20"/>
              </w:rPr>
            </w:pPr>
            <w:r w:rsidRPr="00571455">
              <w:rPr>
                <w:sz w:val="20"/>
                <w:szCs w:val="20"/>
              </w:rPr>
              <w:t>52,50</w:t>
            </w:r>
          </w:p>
        </w:tc>
      </w:tr>
      <w:tr w:rsidR="00872763" w:rsidRPr="00571455" w14:paraId="6415E3E5" w14:textId="77777777" w:rsidTr="002953A5">
        <w:trPr>
          <w:cantSplit/>
        </w:trPr>
        <w:tc>
          <w:tcPr>
            <w:tcW w:w="256" w:type="pct"/>
            <w:shd w:val="clear" w:color="auto" w:fill="auto"/>
            <w:vAlign w:val="center"/>
          </w:tcPr>
          <w:p w14:paraId="6478345A" w14:textId="3ABA1897" w:rsidR="00E11ACB" w:rsidRPr="00571455" w:rsidRDefault="00E11ACB" w:rsidP="00E11ACB">
            <w:pPr>
              <w:jc w:val="center"/>
              <w:rPr>
                <w:sz w:val="20"/>
                <w:szCs w:val="20"/>
              </w:rPr>
            </w:pPr>
            <w:r w:rsidRPr="00571455">
              <w:rPr>
                <w:sz w:val="20"/>
                <w:szCs w:val="20"/>
              </w:rPr>
              <w:lastRenderedPageBreak/>
              <w:t>6.31</w:t>
            </w:r>
          </w:p>
        </w:tc>
        <w:tc>
          <w:tcPr>
            <w:tcW w:w="1622" w:type="pct"/>
            <w:shd w:val="clear" w:color="auto" w:fill="auto"/>
            <w:noWrap/>
            <w:vAlign w:val="center"/>
          </w:tcPr>
          <w:p w14:paraId="727D3C8E" w14:textId="4FC5A761" w:rsidR="00E11ACB" w:rsidRPr="00571455" w:rsidRDefault="00E11ACB" w:rsidP="00E11ACB">
            <w:pPr>
              <w:jc w:val="center"/>
              <w:rPr>
                <w:sz w:val="20"/>
                <w:szCs w:val="20"/>
              </w:rPr>
            </w:pPr>
            <w:r w:rsidRPr="00571455">
              <w:rPr>
                <w:sz w:val="20"/>
                <w:szCs w:val="20"/>
              </w:rPr>
              <w:t>БМК с. Чур</w:t>
            </w:r>
          </w:p>
        </w:tc>
        <w:tc>
          <w:tcPr>
            <w:tcW w:w="455" w:type="pct"/>
            <w:shd w:val="clear" w:color="auto" w:fill="auto"/>
            <w:noWrap/>
            <w:vAlign w:val="center"/>
          </w:tcPr>
          <w:p w14:paraId="498907F3" w14:textId="1DC640D2"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902D291" w14:textId="669C03AD"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6C54BD9E" w14:textId="0A460015"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09FB5867" w14:textId="3A7DDF40" w:rsidR="00E11ACB" w:rsidRPr="00571455" w:rsidRDefault="00E11ACB" w:rsidP="00E11ACB">
            <w:pPr>
              <w:jc w:val="center"/>
              <w:rPr>
                <w:sz w:val="20"/>
                <w:szCs w:val="20"/>
              </w:rPr>
            </w:pPr>
            <w:r w:rsidRPr="00571455">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0A7B2098" w14:textId="5E0B0E8C" w:rsidR="00E11ACB" w:rsidRPr="00571455" w:rsidRDefault="00E11ACB" w:rsidP="00E11ACB">
            <w:pPr>
              <w:jc w:val="center"/>
              <w:rPr>
                <w:sz w:val="20"/>
                <w:szCs w:val="20"/>
              </w:rPr>
            </w:pPr>
            <w:r w:rsidRPr="00571455">
              <w:rPr>
                <w:sz w:val="20"/>
                <w:szCs w:val="20"/>
              </w:rPr>
              <w:t>64,75</w:t>
            </w:r>
          </w:p>
        </w:tc>
        <w:tc>
          <w:tcPr>
            <w:tcW w:w="308" w:type="pct"/>
            <w:tcBorders>
              <w:top w:val="nil"/>
              <w:left w:val="nil"/>
              <w:bottom w:val="single" w:sz="8" w:space="0" w:color="auto"/>
              <w:right w:val="single" w:sz="8" w:space="0" w:color="auto"/>
            </w:tcBorders>
            <w:shd w:val="clear" w:color="auto" w:fill="auto"/>
            <w:noWrap/>
            <w:vAlign w:val="center"/>
          </w:tcPr>
          <w:p w14:paraId="309E0B09" w14:textId="6DAB89AC" w:rsidR="00E11ACB" w:rsidRPr="00571455" w:rsidRDefault="00E11ACB" w:rsidP="00E11ACB">
            <w:pPr>
              <w:jc w:val="center"/>
              <w:rPr>
                <w:sz w:val="20"/>
                <w:szCs w:val="20"/>
              </w:rPr>
            </w:pPr>
            <w:r w:rsidRPr="00571455">
              <w:rPr>
                <w:sz w:val="20"/>
                <w:szCs w:val="20"/>
              </w:rPr>
              <w:t>64,75</w:t>
            </w:r>
          </w:p>
        </w:tc>
        <w:tc>
          <w:tcPr>
            <w:tcW w:w="325" w:type="pct"/>
            <w:tcBorders>
              <w:top w:val="nil"/>
              <w:left w:val="nil"/>
              <w:bottom w:val="single" w:sz="8" w:space="0" w:color="auto"/>
              <w:right w:val="single" w:sz="8" w:space="0" w:color="auto"/>
            </w:tcBorders>
            <w:shd w:val="clear" w:color="auto" w:fill="auto"/>
            <w:vAlign w:val="center"/>
          </w:tcPr>
          <w:p w14:paraId="3A1A2B5E" w14:textId="2D587495" w:rsidR="00E11ACB" w:rsidRPr="00571455" w:rsidRDefault="00E11ACB" w:rsidP="00E11ACB">
            <w:pPr>
              <w:jc w:val="center"/>
              <w:rPr>
                <w:sz w:val="20"/>
                <w:szCs w:val="20"/>
              </w:rPr>
            </w:pPr>
            <w:r w:rsidRPr="00571455">
              <w:rPr>
                <w:sz w:val="20"/>
                <w:szCs w:val="20"/>
              </w:rPr>
              <w:t>64,75</w:t>
            </w:r>
          </w:p>
        </w:tc>
        <w:tc>
          <w:tcPr>
            <w:tcW w:w="397" w:type="pct"/>
            <w:tcBorders>
              <w:top w:val="nil"/>
              <w:left w:val="nil"/>
              <w:bottom w:val="single" w:sz="8" w:space="0" w:color="auto"/>
              <w:right w:val="single" w:sz="8" w:space="0" w:color="auto"/>
            </w:tcBorders>
            <w:shd w:val="clear" w:color="auto" w:fill="auto"/>
            <w:vAlign w:val="center"/>
          </w:tcPr>
          <w:p w14:paraId="18FE797C" w14:textId="245C81A8" w:rsidR="00E11ACB" w:rsidRPr="00571455" w:rsidRDefault="00E11ACB" w:rsidP="00E11ACB">
            <w:pPr>
              <w:jc w:val="center"/>
              <w:rPr>
                <w:sz w:val="20"/>
                <w:szCs w:val="20"/>
              </w:rPr>
            </w:pPr>
            <w:r w:rsidRPr="00571455">
              <w:rPr>
                <w:sz w:val="20"/>
                <w:szCs w:val="20"/>
              </w:rPr>
              <w:t>64,75</w:t>
            </w:r>
          </w:p>
        </w:tc>
        <w:tc>
          <w:tcPr>
            <w:tcW w:w="397" w:type="pct"/>
            <w:tcBorders>
              <w:top w:val="nil"/>
              <w:left w:val="nil"/>
              <w:bottom w:val="single" w:sz="8" w:space="0" w:color="auto"/>
              <w:right w:val="single" w:sz="8" w:space="0" w:color="auto"/>
            </w:tcBorders>
            <w:shd w:val="clear" w:color="auto" w:fill="auto"/>
            <w:vAlign w:val="center"/>
          </w:tcPr>
          <w:p w14:paraId="758756B2" w14:textId="2E76D099" w:rsidR="00E11ACB" w:rsidRPr="00571455" w:rsidRDefault="00E11ACB" w:rsidP="00E11ACB">
            <w:pPr>
              <w:jc w:val="center"/>
              <w:rPr>
                <w:sz w:val="20"/>
                <w:szCs w:val="20"/>
              </w:rPr>
            </w:pPr>
            <w:r w:rsidRPr="00571455">
              <w:rPr>
                <w:sz w:val="20"/>
                <w:szCs w:val="20"/>
              </w:rPr>
              <w:t>64,75</w:t>
            </w:r>
          </w:p>
        </w:tc>
      </w:tr>
      <w:tr w:rsidR="00872763" w:rsidRPr="00571455" w14:paraId="6EBE8040" w14:textId="77777777" w:rsidTr="0060798E">
        <w:trPr>
          <w:cantSplit/>
        </w:trPr>
        <w:tc>
          <w:tcPr>
            <w:tcW w:w="256" w:type="pct"/>
            <w:shd w:val="clear" w:color="auto" w:fill="auto"/>
            <w:vAlign w:val="center"/>
          </w:tcPr>
          <w:p w14:paraId="7AEC1828" w14:textId="1A706351" w:rsidR="00E11ACB" w:rsidRPr="00571455" w:rsidRDefault="00E11ACB" w:rsidP="00E11ACB">
            <w:pPr>
              <w:jc w:val="center"/>
              <w:rPr>
                <w:sz w:val="20"/>
                <w:szCs w:val="20"/>
              </w:rPr>
            </w:pPr>
            <w:r w:rsidRPr="00571455">
              <w:rPr>
                <w:sz w:val="20"/>
                <w:szCs w:val="20"/>
              </w:rPr>
              <w:t>7</w:t>
            </w:r>
          </w:p>
        </w:tc>
        <w:tc>
          <w:tcPr>
            <w:tcW w:w="1622" w:type="pct"/>
            <w:shd w:val="clear" w:color="auto" w:fill="auto"/>
            <w:noWrap/>
            <w:vAlign w:val="center"/>
          </w:tcPr>
          <w:p w14:paraId="4E67BCF4" w14:textId="1D4B0B77" w:rsidR="00E11ACB" w:rsidRPr="00571455" w:rsidRDefault="00E11ACB" w:rsidP="00E11ACB">
            <w:pPr>
              <w:jc w:val="center"/>
              <w:rPr>
                <w:sz w:val="20"/>
                <w:szCs w:val="20"/>
              </w:rPr>
            </w:pPr>
            <w:r w:rsidRPr="00571455">
              <w:rPr>
                <w:sz w:val="20"/>
                <w:szCs w:val="20"/>
              </w:rPr>
              <w:t>Удельная материальная характеристика тепловых сетей, приведенная к расчетной тепловой нагрузке</w:t>
            </w:r>
          </w:p>
        </w:tc>
        <w:tc>
          <w:tcPr>
            <w:tcW w:w="455" w:type="pct"/>
            <w:shd w:val="clear" w:color="auto" w:fill="auto"/>
            <w:noWrap/>
            <w:vAlign w:val="center"/>
          </w:tcPr>
          <w:p w14:paraId="7CC8B162" w14:textId="6303A394" w:rsidR="00E11ACB" w:rsidRPr="00571455" w:rsidRDefault="00E11ACB" w:rsidP="00E11ACB">
            <w:pPr>
              <w:jc w:val="center"/>
              <w:rPr>
                <w:sz w:val="20"/>
                <w:szCs w:val="20"/>
              </w:rPr>
            </w:pPr>
            <w:r w:rsidRPr="00571455">
              <w:rPr>
                <w:sz w:val="20"/>
                <w:szCs w:val="20"/>
              </w:rPr>
              <w:t> </w:t>
            </w:r>
          </w:p>
        </w:tc>
        <w:tc>
          <w:tcPr>
            <w:tcW w:w="311" w:type="pct"/>
            <w:shd w:val="clear" w:color="auto" w:fill="auto"/>
            <w:noWrap/>
            <w:vAlign w:val="center"/>
          </w:tcPr>
          <w:p w14:paraId="3A49E726" w14:textId="1DA74C52" w:rsidR="00E11ACB" w:rsidRPr="00571455" w:rsidRDefault="00E11ACB" w:rsidP="00E11ACB">
            <w:pPr>
              <w:jc w:val="center"/>
              <w:rPr>
                <w:sz w:val="20"/>
                <w:szCs w:val="20"/>
              </w:rPr>
            </w:pPr>
            <w:r w:rsidRPr="00571455">
              <w:rPr>
                <w:sz w:val="20"/>
                <w:szCs w:val="20"/>
              </w:rPr>
              <w:t> </w:t>
            </w:r>
          </w:p>
        </w:tc>
        <w:tc>
          <w:tcPr>
            <w:tcW w:w="301" w:type="pct"/>
            <w:shd w:val="clear" w:color="auto" w:fill="auto"/>
            <w:noWrap/>
            <w:vAlign w:val="center"/>
          </w:tcPr>
          <w:p w14:paraId="40358208" w14:textId="36279A51" w:rsidR="00E11ACB" w:rsidRPr="00571455" w:rsidRDefault="00E11ACB" w:rsidP="00E11ACB">
            <w:pPr>
              <w:jc w:val="center"/>
              <w:rPr>
                <w:sz w:val="20"/>
                <w:szCs w:val="20"/>
              </w:rPr>
            </w:pPr>
            <w:r w:rsidRPr="00571455">
              <w:rPr>
                <w:sz w:val="20"/>
                <w:szCs w:val="20"/>
              </w:rPr>
              <w:t> </w:t>
            </w:r>
          </w:p>
        </w:tc>
        <w:tc>
          <w:tcPr>
            <w:tcW w:w="319" w:type="pct"/>
            <w:shd w:val="clear" w:color="auto" w:fill="auto"/>
            <w:noWrap/>
            <w:vAlign w:val="center"/>
          </w:tcPr>
          <w:p w14:paraId="5FCA55F4" w14:textId="2857D591"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705064CE" w14:textId="4CA8E1BC"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573813A4" w14:textId="05E8BCC5" w:rsidR="00E11ACB" w:rsidRPr="00571455" w:rsidRDefault="00E11ACB" w:rsidP="00E11ACB">
            <w:pPr>
              <w:jc w:val="center"/>
              <w:rPr>
                <w:sz w:val="20"/>
                <w:szCs w:val="20"/>
              </w:rPr>
            </w:pPr>
            <w:r w:rsidRPr="00571455">
              <w:rPr>
                <w:sz w:val="20"/>
                <w:szCs w:val="20"/>
              </w:rPr>
              <w:t> </w:t>
            </w:r>
          </w:p>
        </w:tc>
        <w:tc>
          <w:tcPr>
            <w:tcW w:w="325" w:type="pct"/>
            <w:shd w:val="clear" w:color="auto" w:fill="auto"/>
            <w:vAlign w:val="center"/>
          </w:tcPr>
          <w:p w14:paraId="1D566E7F" w14:textId="4C9E9261"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17D9B18A" w14:textId="7A6271A5"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157CC5D7" w14:textId="2DAEC20D" w:rsidR="00E11ACB" w:rsidRPr="00571455" w:rsidRDefault="00E11ACB" w:rsidP="00E11ACB">
            <w:pPr>
              <w:jc w:val="center"/>
              <w:rPr>
                <w:sz w:val="20"/>
                <w:szCs w:val="20"/>
              </w:rPr>
            </w:pPr>
            <w:r w:rsidRPr="00571455">
              <w:rPr>
                <w:sz w:val="20"/>
                <w:szCs w:val="20"/>
              </w:rPr>
              <w:t> </w:t>
            </w:r>
          </w:p>
        </w:tc>
      </w:tr>
      <w:tr w:rsidR="00872763" w:rsidRPr="00571455" w14:paraId="4CF1166D" w14:textId="77777777" w:rsidTr="005E6B6A">
        <w:trPr>
          <w:cantSplit/>
        </w:trPr>
        <w:tc>
          <w:tcPr>
            <w:tcW w:w="256" w:type="pct"/>
            <w:shd w:val="clear" w:color="auto" w:fill="auto"/>
            <w:vAlign w:val="center"/>
          </w:tcPr>
          <w:p w14:paraId="37DFDAE4" w14:textId="3BFA60D5" w:rsidR="00E11ACB" w:rsidRPr="00571455" w:rsidRDefault="00E11ACB" w:rsidP="00E11ACB">
            <w:pPr>
              <w:jc w:val="center"/>
              <w:rPr>
                <w:sz w:val="20"/>
                <w:szCs w:val="20"/>
              </w:rPr>
            </w:pPr>
            <w:r w:rsidRPr="00571455">
              <w:rPr>
                <w:sz w:val="20"/>
                <w:szCs w:val="20"/>
              </w:rPr>
              <w:t>7.1</w:t>
            </w:r>
          </w:p>
        </w:tc>
        <w:tc>
          <w:tcPr>
            <w:tcW w:w="1622" w:type="pct"/>
            <w:shd w:val="clear" w:color="auto" w:fill="auto"/>
            <w:noWrap/>
            <w:vAlign w:val="center"/>
          </w:tcPr>
          <w:p w14:paraId="21DD3000" w14:textId="57F635D4" w:rsidR="00E11ACB" w:rsidRPr="00571455" w:rsidRDefault="00E11ACB" w:rsidP="00E11ACB">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3D873B4E" w14:textId="1B7BE4E1"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07FAE7DF" w14:textId="35C15E4B" w:rsidR="00E11ACB" w:rsidRPr="00571455" w:rsidRDefault="00E11ACB" w:rsidP="00E11ACB">
            <w:pPr>
              <w:jc w:val="center"/>
              <w:rPr>
                <w:sz w:val="20"/>
                <w:szCs w:val="20"/>
              </w:rPr>
            </w:pPr>
            <w:r w:rsidRPr="00571455">
              <w:rPr>
                <w:sz w:val="20"/>
                <w:szCs w:val="20"/>
              </w:rPr>
              <w:t>0,00397</w:t>
            </w:r>
          </w:p>
        </w:tc>
        <w:tc>
          <w:tcPr>
            <w:tcW w:w="301" w:type="pct"/>
            <w:tcBorders>
              <w:top w:val="nil"/>
              <w:left w:val="nil"/>
              <w:bottom w:val="single" w:sz="8" w:space="0" w:color="auto"/>
              <w:right w:val="single" w:sz="8" w:space="0" w:color="auto"/>
            </w:tcBorders>
            <w:shd w:val="clear" w:color="auto" w:fill="auto"/>
            <w:noWrap/>
            <w:vAlign w:val="center"/>
          </w:tcPr>
          <w:p w14:paraId="3F9E02E5" w14:textId="1D0382BB" w:rsidR="00E11ACB" w:rsidRPr="00571455" w:rsidRDefault="00E11ACB" w:rsidP="00E11ACB">
            <w:pPr>
              <w:jc w:val="center"/>
              <w:rPr>
                <w:sz w:val="20"/>
                <w:szCs w:val="20"/>
              </w:rPr>
            </w:pPr>
            <w:r w:rsidRPr="00571455">
              <w:rPr>
                <w:sz w:val="20"/>
                <w:szCs w:val="20"/>
              </w:rPr>
              <w:t>0,00397</w:t>
            </w:r>
          </w:p>
        </w:tc>
        <w:tc>
          <w:tcPr>
            <w:tcW w:w="319" w:type="pct"/>
            <w:tcBorders>
              <w:top w:val="nil"/>
              <w:left w:val="nil"/>
              <w:bottom w:val="single" w:sz="8" w:space="0" w:color="auto"/>
              <w:right w:val="single" w:sz="8" w:space="0" w:color="auto"/>
            </w:tcBorders>
            <w:shd w:val="clear" w:color="auto" w:fill="auto"/>
            <w:noWrap/>
            <w:vAlign w:val="center"/>
          </w:tcPr>
          <w:p w14:paraId="2BE1DD77" w14:textId="62D0A107" w:rsidR="00E11ACB" w:rsidRPr="00571455" w:rsidRDefault="00E11ACB" w:rsidP="00E11ACB">
            <w:pPr>
              <w:jc w:val="center"/>
              <w:rPr>
                <w:sz w:val="20"/>
                <w:szCs w:val="20"/>
              </w:rPr>
            </w:pPr>
            <w:r w:rsidRPr="00571455">
              <w:rPr>
                <w:sz w:val="20"/>
                <w:szCs w:val="20"/>
              </w:rPr>
              <w:t>0,00397</w:t>
            </w:r>
          </w:p>
        </w:tc>
        <w:tc>
          <w:tcPr>
            <w:tcW w:w="308" w:type="pct"/>
            <w:tcBorders>
              <w:top w:val="nil"/>
              <w:left w:val="nil"/>
              <w:bottom w:val="single" w:sz="8" w:space="0" w:color="auto"/>
              <w:right w:val="single" w:sz="8" w:space="0" w:color="auto"/>
            </w:tcBorders>
            <w:shd w:val="clear" w:color="auto" w:fill="auto"/>
            <w:noWrap/>
            <w:vAlign w:val="center"/>
          </w:tcPr>
          <w:p w14:paraId="12F9E2A5" w14:textId="3E24F3AD" w:rsidR="00E11ACB" w:rsidRPr="00571455" w:rsidRDefault="00E11ACB" w:rsidP="00E11ACB">
            <w:pPr>
              <w:jc w:val="center"/>
              <w:rPr>
                <w:sz w:val="20"/>
                <w:szCs w:val="20"/>
              </w:rPr>
            </w:pPr>
            <w:r w:rsidRPr="00571455">
              <w:rPr>
                <w:sz w:val="20"/>
                <w:szCs w:val="20"/>
              </w:rPr>
              <w:t>0,00397</w:t>
            </w:r>
          </w:p>
        </w:tc>
        <w:tc>
          <w:tcPr>
            <w:tcW w:w="308" w:type="pct"/>
            <w:tcBorders>
              <w:top w:val="nil"/>
              <w:left w:val="nil"/>
              <w:bottom w:val="single" w:sz="8" w:space="0" w:color="auto"/>
              <w:right w:val="single" w:sz="8" w:space="0" w:color="auto"/>
            </w:tcBorders>
            <w:shd w:val="clear" w:color="auto" w:fill="auto"/>
            <w:noWrap/>
            <w:vAlign w:val="center"/>
          </w:tcPr>
          <w:p w14:paraId="17788133" w14:textId="16AF45C5" w:rsidR="00E11ACB" w:rsidRPr="00571455" w:rsidRDefault="00E11ACB" w:rsidP="00E11ACB">
            <w:pPr>
              <w:jc w:val="center"/>
              <w:rPr>
                <w:sz w:val="20"/>
                <w:szCs w:val="20"/>
              </w:rPr>
            </w:pPr>
            <w:r w:rsidRPr="00571455">
              <w:rPr>
                <w:sz w:val="20"/>
                <w:szCs w:val="20"/>
              </w:rPr>
              <w:t>0,00397</w:t>
            </w:r>
          </w:p>
        </w:tc>
        <w:tc>
          <w:tcPr>
            <w:tcW w:w="325" w:type="pct"/>
            <w:tcBorders>
              <w:top w:val="nil"/>
              <w:left w:val="nil"/>
              <w:bottom w:val="single" w:sz="8" w:space="0" w:color="auto"/>
              <w:right w:val="single" w:sz="8" w:space="0" w:color="auto"/>
            </w:tcBorders>
            <w:shd w:val="clear" w:color="auto" w:fill="auto"/>
            <w:vAlign w:val="center"/>
          </w:tcPr>
          <w:p w14:paraId="05015048" w14:textId="718E3574" w:rsidR="00E11ACB" w:rsidRPr="00571455" w:rsidRDefault="00E11ACB" w:rsidP="00E11ACB">
            <w:pPr>
              <w:jc w:val="center"/>
              <w:rPr>
                <w:sz w:val="20"/>
                <w:szCs w:val="20"/>
              </w:rPr>
            </w:pPr>
            <w:r w:rsidRPr="00571455">
              <w:rPr>
                <w:sz w:val="20"/>
                <w:szCs w:val="20"/>
              </w:rPr>
              <w:t>0,00397</w:t>
            </w:r>
          </w:p>
        </w:tc>
        <w:tc>
          <w:tcPr>
            <w:tcW w:w="397" w:type="pct"/>
            <w:tcBorders>
              <w:top w:val="nil"/>
              <w:left w:val="nil"/>
              <w:bottom w:val="single" w:sz="8" w:space="0" w:color="auto"/>
              <w:right w:val="single" w:sz="8" w:space="0" w:color="auto"/>
            </w:tcBorders>
            <w:shd w:val="clear" w:color="auto" w:fill="auto"/>
            <w:vAlign w:val="center"/>
          </w:tcPr>
          <w:p w14:paraId="1E7189F6" w14:textId="27F3FEAB" w:rsidR="00E11ACB" w:rsidRPr="00571455" w:rsidRDefault="00E11ACB" w:rsidP="00E11ACB">
            <w:pPr>
              <w:jc w:val="center"/>
              <w:rPr>
                <w:sz w:val="20"/>
                <w:szCs w:val="20"/>
              </w:rPr>
            </w:pPr>
            <w:r w:rsidRPr="00571455">
              <w:rPr>
                <w:sz w:val="20"/>
                <w:szCs w:val="20"/>
              </w:rPr>
              <w:t>0,00397</w:t>
            </w:r>
          </w:p>
        </w:tc>
        <w:tc>
          <w:tcPr>
            <w:tcW w:w="397" w:type="pct"/>
            <w:tcBorders>
              <w:top w:val="nil"/>
              <w:left w:val="nil"/>
              <w:bottom w:val="single" w:sz="8" w:space="0" w:color="auto"/>
              <w:right w:val="single" w:sz="8" w:space="0" w:color="auto"/>
            </w:tcBorders>
            <w:shd w:val="clear" w:color="auto" w:fill="auto"/>
            <w:vAlign w:val="center"/>
          </w:tcPr>
          <w:p w14:paraId="04C677DD" w14:textId="2C210CC1" w:rsidR="00E11ACB" w:rsidRPr="00571455" w:rsidRDefault="00E11ACB" w:rsidP="00E11ACB">
            <w:pPr>
              <w:jc w:val="center"/>
              <w:rPr>
                <w:sz w:val="20"/>
                <w:szCs w:val="20"/>
              </w:rPr>
            </w:pPr>
            <w:r w:rsidRPr="00571455">
              <w:rPr>
                <w:sz w:val="20"/>
                <w:szCs w:val="20"/>
              </w:rPr>
              <w:t>0,00397</w:t>
            </w:r>
          </w:p>
        </w:tc>
      </w:tr>
      <w:tr w:rsidR="00872763" w:rsidRPr="00571455" w14:paraId="7F6FBDB1" w14:textId="77777777" w:rsidTr="005E6B6A">
        <w:trPr>
          <w:cantSplit/>
        </w:trPr>
        <w:tc>
          <w:tcPr>
            <w:tcW w:w="256" w:type="pct"/>
            <w:shd w:val="clear" w:color="auto" w:fill="auto"/>
            <w:vAlign w:val="center"/>
          </w:tcPr>
          <w:p w14:paraId="7FC43C00" w14:textId="2D6B8548" w:rsidR="00E11ACB" w:rsidRPr="00571455" w:rsidRDefault="00E11ACB" w:rsidP="00E11ACB">
            <w:pPr>
              <w:jc w:val="center"/>
              <w:rPr>
                <w:sz w:val="20"/>
                <w:szCs w:val="20"/>
              </w:rPr>
            </w:pPr>
            <w:r w:rsidRPr="00571455">
              <w:rPr>
                <w:sz w:val="20"/>
                <w:szCs w:val="20"/>
              </w:rPr>
              <w:t>7.2</w:t>
            </w:r>
          </w:p>
        </w:tc>
        <w:tc>
          <w:tcPr>
            <w:tcW w:w="1622" w:type="pct"/>
            <w:shd w:val="clear" w:color="auto" w:fill="auto"/>
            <w:noWrap/>
            <w:vAlign w:val="center"/>
          </w:tcPr>
          <w:p w14:paraId="263EB906" w14:textId="7CCD248F" w:rsidR="00E11ACB" w:rsidRPr="00571455" w:rsidRDefault="00E11ACB" w:rsidP="00E11ACB">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4F4CD9BF" w14:textId="65008C7D"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524A4190" w14:textId="2B05EF5A" w:rsidR="00E11ACB" w:rsidRPr="00571455" w:rsidRDefault="00E11ACB" w:rsidP="00E11ACB">
            <w:pPr>
              <w:jc w:val="center"/>
              <w:rPr>
                <w:sz w:val="20"/>
                <w:szCs w:val="20"/>
              </w:rPr>
            </w:pPr>
            <w:r w:rsidRPr="00571455">
              <w:rPr>
                <w:sz w:val="20"/>
                <w:szCs w:val="20"/>
              </w:rPr>
              <w:t>0,01057</w:t>
            </w:r>
          </w:p>
        </w:tc>
        <w:tc>
          <w:tcPr>
            <w:tcW w:w="301" w:type="pct"/>
            <w:tcBorders>
              <w:top w:val="nil"/>
              <w:left w:val="nil"/>
              <w:bottom w:val="single" w:sz="8" w:space="0" w:color="auto"/>
              <w:right w:val="single" w:sz="8" w:space="0" w:color="auto"/>
            </w:tcBorders>
            <w:shd w:val="clear" w:color="auto" w:fill="auto"/>
            <w:noWrap/>
            <w:vAlign w:val="center"/>
          </w:tcPr>
          <w:p w14:paraId="05C20E9A" w14:textId="5298AC39" w:rsidR="00E11ACB" w:rsidRPr="00571455" w:rsidRDefault="00E11ACB" w:rsidP="00E11ACB">
            <w:pPr>
              <w:jc w:val="center"/>
              <w:rPr>
                <w:sz w:val="20"/>
                <w:szCs w:val="20"/>
              </w:rPr>
            </w:pPr>
            <w:r w:rsidRPr="00571455">
              <w:rPr>
                <w:sz w:val="20"/>
                <w:szCs w:val="20"/>
              </w:rPr>
              <w:t>0,01057</w:t>
            </w:r>
          </w:p>
        </w:tc>
        <w:tc>
          <w:tcPr>
            <w:tcW w:w="319" w:type="pct"/>
            <w:tcBorders>
              <w:top w:val="nil"/>
              <w:left w:val="nil"/>
              <w:bottom w:val="single" w:sz="8" w:space="0" w:color="auto"/>
              <w:right w:val="single" w:sz="8" w:space="0" w:color="auto"/>
            </w:tcBorders>
            <w:shd w:val="clear" w:color="auto" w:fill="auto"/>
            <w:noWrap/>
            <w:vAlign w:val="center"/>
          </w:tcPr>
          <w:p w14:paraId="00B6E2E5" w14:textId="03B12B80" w:rsidR="00E11ACB" w:rsidRPr="00571455" w:rsidRDefault="00E11ACB" w:rsidP="00E11ACB">
            <w:pPr>
              <w:jc w:val="center"/>
              <w:rPr>
                <w:sz w:val="20"/>
                <w:szCs w:val="20"/>
              </w:rPr>
            </w:pPr>
            <w:r w:rsidRPr="00571455">
              <w:rPr>
                <w:sz w:val="20"/>
                <w:szCs w:val="20"/>
              </w:rPr>
              <w:t>0,01057</w:t>
            </w:r>
          </w:p>
        </w:tc>
        <w:tc>
          <w:tcPr>
            <w:tcW w:w="308" w:type="pct"/>
            <w:tcBorders>
              <w:top w:val="nil"/>
              <w:left w:val="nil"/>
              <w:bottom w:val="single" w:sz="8" w:space="0" w:color="auto"/>
              <w:right w:val="single" w:sz="8" w:space="0" w:color="auto"/>
            </w:tcBorders>
            <w:shd w:val="clear" w:color="auto" w:fill="auto"/>
            <w:noWrap/>
            <w:vAlign w:val="center"/>
          </w:tcPr>
          <w:p w14:paraId="032B2078" w14:textId="79C47FF4" w:rsidR="00E11ACB" w:rsidRPr="00571455" w:rsidRDefault="00E11ACB" w:rsidP="00E11ACB">
            <w:pPr>
              <w:jc w:val="center"/>
              <w:rPr>
                <w:sz w:val="20"/>
                <w:szCs w:val="20"/>
              </w:rPr>
            </w:pPr>
            <w:r w:rsidRPr="00571455">
              <w:rPr>
                <w:sz w:val="20"/>
                <w:szCs w:val="20"/>
              </w:rPr>
              <w:t>0,01057</w:t>
            </w:r>
          </w:p>
        </w:tc>
        <w:tc>
          <w:tcPr>
            <w:tcW w:w="308" w:type="pct"/>
            <w:tcBorders>
              <w:top w:val="nil"/>
              <w:left w:val="nil"/>
              <w:bottom w:val="single" w:sz="8" w:space="0" w:color="auto"/>
              <w:right w:val="single" w:sz="8" w:space="0" w:color="auto"/>
            </w:tcBorders>
            <w:shd w:val="clear" w:color="auto" w:fill="auto"/>
            <w:noWrap/>
            <w:vAlign w:val="center"/>
          </w:tcPr>
          <w:p w14:paraId="288954B1" w14:textId="4503BDF1" w:rsidR="00E11ACB" w:rsidRPr="00571455" w:rsidRDefault="00E11ACB" w:rsidP="00E11ACB">
            <w:pPr>
              <w:jc w:val="center"/>
              <w:rPr>
                <w:sz w:val="20"/>
                <w:szCs w:val="20"/>
              </w:rPr>
            </w:pPr>
            <w:r w:rsidRPr="00571455">
              <w:rPr>
                <w:sz w:val="20"/>
                <w:szCs w:val="20"/>
              </w:rPr>
              <w:t>0,01057</w:t>
            </w:r>
          </w:p>
        </w:tc>
        <w:tc>
          <w:tcPr>
            <w:tcW w:w="325" w:type="pct"/>
            <w:tcBorders>
              <w:top w:val="nil"/>
              <w:left w:val="nil"/>
              <w:bottom w:val="single" w:sz="8" w:space="0" w:color="auto"/>
              <w:right w:val="single" w:sz="8" w:space="0" w:color="auto"/>
            </w:tcBorders>
            <w:shd w:val="clear" w:color="auto" w:fill="auto"/>
            <w:vAlign w:val="center"/>
          </w:tcPr>
          <w:p w14:paraId="3782D903" w14:textId="34A0B52B" w:rsidR="00E11ACB" w:rsidRPr="00571455" w:rsidRDefault="00E11ACB" w:rsidP="00E11ACB">
            <w:pPr>
              <w:jc w:val="center"/>
              <w:rPr>
                <w:sz w:val="20"/>
                <w:szCs w:val="20"/>
              </w:rPr>
            </w:pPr>
            <w:r w:rsidRPr="00571455">
              <w:rPr>
                <w:sz w:val="20"/>
                <w:szCs w:val="20"/>
              </w:rPr>
              <w:t>0,01057</w:t>
            </w:r>
          </w:p>
        </w:tc>
        <w:tc>
          <w:tcPr>
            <w:tcW w:w="397" w:type="pct"/>
            <w:tcBorders>
              <w:top w:val="nil"/>
              <w:left w:val="nil"/>
              <w:bottom w:val="single" w:sz="8" w:space="0" w:color="auto"/>
              <w:right w:val="single" w:sz="8" w:space="0" w:color="auto"/>
            </w:tcBorders>
            <w:shd w:val="clear" w:color="auto" w:fill="auto"/>
            <w:vAlign w:val="center"/>
          </w:tcPr>
          <w:p w14:paraId="31CC16F4" w14:textId="521A50A4" w:rsidR="00E11ACB" w:rsidRPr="00571455" w:rsidRDefault="00E11ACB" w:rsidP="00E11ACB">
            <w:pPr>
              <w:jc w:val="center"/>
              <w:rPr>
                <w:sz w:val="20"/>
                <w:szCs w:val="20"/>
              </w:rPr>
            </w:pPr>
            <w:r w:rsidRPr="00571455">
              <w:rPr>
                <w:sz w:val="20"/>
                <w:szCs w:val="20"/>
              </w:rPr>
              <w:t>0,01057</w:t>
            </w:r>
          </w:p>
        </w:tc>
        <w:tc>
          <w:tcPr>
            <w:tcW w:w="397" w:type="pct"/>
            <w:tcBorders>
              <w:top w:val="nil"/>
              <w:left w:val="nil"/>
              <w:bottom w:val="single" w:sz="8" w:space="0" w:color="auto"/>
              <w:right w:val="single" w:sz="8" w:space="0" w:color="auto"/>
            </w:tcBorders>
            <w:shd w:val="clear" w:color="auto" w:fill="auto"/>
            <w:vAlign w:val="center"/>
          </w:tcPr>
          <w:p w14:paraId="7D995C1D" w14:textId="1A377C90" w:rsidR="00E11ACB" w:rsidRPr="00571455" w:rsidRDefault="00E11ACB" w:rsidP="00E11ACB">
            <w:pPr>
              <w:jc w:val="center"/>
              <w:rPr>
                <w:sz w:val="20"/>
                <w:szCs w:val="20"/>
              </w:rPr>
            </w:pPr>
            <w:r w:rsidRPr="00571455">
              <w:rPr>
                <w:sz w:val="20"/>
                <w:szCs w:val="20"/>
              </w:rPr>
              <w:t>0,01057</w:t>
            </w:r>
          </w:p>
        </w:tc>
      </w:tr>
      <w:tr w:rsidR="00872763" w:rsidRPr="00571455" w14:paraId="698CF438" w14:textId="77777777" w:rsidTr="005E6B6A">
        <w:trPr>
          <w:cantSplit/>
        </w:trPr>
        <w:tc>
          <w:tcPr>
            <w:tcW w:w="256" w:type="pct"/>
            <w:shd w:val="clear" w:color="auto" w:fill="auto"/>
            <w:vAlign w:val="center"/>
          </w:tcPr>
          <w:p w14:paraId="299BCA96" w14:textId="358FE63F" w:rsidR="00E11ACB" w:rsidRPr="00571455" w:rsidRDefault="00E11ACB" w:rsidP="00E11ACB">
            <w:pPr>
              <w:jc w:val="center"/>
              <w:rPr>
                <w:sz w:val="20"/>
                <w:szCs w:val="20"/>
              </w:rPr>
            </w:pPr>
            <w:r w:rsidRPr="00571455">
              <w:rPr>
                <w:sz w:val="20"/>
                <w:szCs w:val="20"/>
              </w:rPr>
              <w:t>7.3</w:t>
            </w:r>
          </w:p>
        </w:tc>
        <w:tc>
          <w:tcPr>
            <w:tcW w:w="1622" w:type="pct"/>
            <w:shd w:val="clear" w:color="auto" w:fill="auto"/>
            <w:noWrap/>
            <w:vAlign w:val="center"/>
          </w:tcPr>
          <w:p w14:paraId="58B79F8D" w14:textId="5F81EAF3" w:rsidR="00E11ACB" w:rsidRPr="00571455" w:rsidRDefault="00E11ACB" w:rsidP="00E11ACB">
            <w:pPr>
              <w:jc w:val="center"/>
              <w:rPr>
                <w:sz w:val="20"/>
                <w:szCs w:val="20"/>
              </w:rPr>
            </w:pPr>
            <w:r w:rsidRPr="00571455">
              <w:rPr>
                <w:sz w:val="20"/>
                <w:szCs w:val="20"/>
              </w:rPr>
              <w:t>Котельная спецшколы (с. Якшур-Бодья)</w:t>
            </w:r>
          </w:p>
        </w:tc>
        <w:tc>
          <w:tcPr>
            <w:tcW w:w="455" w:type="pct"/>
            <w:shd w:val="clear" w:color="auto" w:fill="auto"/>
            <w:noWrap/>
            <w:vAlign w:val="center"/>
          </w:tcPr>
          <w:p w14:paraId="1770D3DE" w14:textId="161F479E"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5E7CB7D9" w14:textId="1E5931A4" w:rsidR="00E11ACB" w:rsidRPr="00571455" w:rsidRDefault="00E11ACB" w:rsidP="00E11ACB">
            <w:pPr>
              <w:jc w:val="center"/>
              <w:rPr>
                <w:sz w:val="20"/>
                <w:szCs w:val="20"/>
              </w:rPr>
            </w:pPr>
            <w:r w:rsidRPr="00571455">
              <w:rPr>
                <w:sz w:val="20"/>
                <w:szCs w:val="20"/>
              </w:rPr>
              <w:t>0,00403</w:t>
            </w:r>
          </w:p>
        </w:tc>
        <w:tc>
          <w:tcPr>
            <w:tcW w:w="301" w:type="pct"/>
            <w:tcBorders>
              <w:top w:val="nil"/>
              <w:left w:val="nil"/>
              <w:bottom w:val="single" w:sz="8" w:space="0" w:color="auto"/>
              <w:right w:val="single" w:sz="8" w:space="0" w:color="auto"/>
            </w:tcBorders>
            <w:shd w:val="clear" w:color="auto" w:fill="auto"/>
            <w:noWrap/>
            <w:vAlign w:val="center"/>
          </w:tcPr>
          <w:p w14:paraId="71A5F59E" w14:textId="403AC203" w:rsidR="00E11ACB" w:rsidRPr="00571455" w:rsidRDefault="00E11ACB" w:rsidP="00E11ACB">
            <w:pPr>
              <w:jc w:val="center"/>
              <w:rPr>
                <w:sz w:val="20"/>
                <w:szCs w:val="20"/>
              </w:rPr>
            </w:pPr>
            <w:r w:rsidRPr="00571455">
              <w:rPr>
                <w:sz w:val="20"/>
                <w:szCs w:val="20"/>
              </w:rPr>
              <w:t>0,00403</w:t>
            </w:r>
          </w:p>
        </w:tc>
        <w:tc>
          <w:tcPr>
            <w:tcW w:w="319" w:type="pct"/>
            <w:tcBorders>
              <w:top w:val="nil"/>
              <w:left w:val="nil"/>
              <w:bottom w:val="single" w:sz="8" w:space="0" w:color="auto"/>
              <w:right w:val="single" w:sz="8" w:space="0" w:color="auto"/>
            </w:tcBorders>
            <w:shd w:val="clear" w:color="auto" w:fill="auto"/>
            <w:noWrap/>
            <w:vAlign w:val="center"/>
          </w:tcPr>
          <w:p w14:paraId="06CC9CEC" w14:textId="74A0F607" w:rsidR="00E11ACB" w:rsidRPr="00571455" w:rsidRDefault="00E11ACB" w:rsidP="00E11ACB">
            <w:pPr>
              <w:jc w:val="center"/>
              <w:rPr>
                <w:sz w:val="20"/>
                <w:szCs w:val="20"/>
              </w:rPr>
            </w:pPr>
            <w:r w:rsidRPr="00571455">
              <w:rPr>
                <w:sz w:val="20"/>
                <w:szCs w:val="20"/>
              </w:rPr>
              <w:t>0,00403</w:t>
            </w:r>
          </w:p>
        </w:tc>
        <w:tc>
          <w:tcPr>
            <w:tcW w:w="308" w:type="pct"/>
            <w:tcBorders>
              <w:top w:val="nil"/>
              <w:left w:val="nil"/>
              <w:bottom w:val="single" w:sz="8" w:space="0" w:color="auto"/>
              <w:right w:val="single" w:sz="8" w:space="0" w:color="auto"/>
            </w:tcBorders>
            <w:shd w:val="clear" w:color="auto" w:fill="auto"/>
            <w:noWrap/>
            <w:vAlign w:val="center"/>
          </w:tcPr>
          <w:p w14:paraId="72ACBA36" w14:textId="764D3BAA" w:rsidR="00E11ACB" w:rsidRPr="00571455" w:rsidRDefault="00E11ACB" w:rsidP="00E11ACB">
            <w:pPr>
              <w:jc w:val="center"/>
              <w:rPr>
                <w:sz w:val="20"/>
                <w:szCs w:val="20"/>
              </w:rPr>
            </w:pPr>
            <w:r w:rsidRPr="00571455">
              <w:rPr>
                <w:sz w:val="20"/>
                <w:szCs w:val="20"/>
              </w:rPr>
              <w:t>0,00403</w:t>
            </w:r>
          </w:p>
        </w:tc>
        <w:tc>
          <w:tcPr>
            <w:tcW w:w="308" w:type="pct"/>
            <w:tcBorders>
              <w:top w:val="nil"/>
              <w:left w:val="nil"/>
              <w:bottom w:val="single" w:sz="8" w:space="0" w:color="auto"/>
              <w:right w:val="single" w:sz="8" w:space="0" w:color="auto"/>
            </w:tcBorders>
            <w:shd w:val="clear" w:color="auto" w:fill="auto"/>
            <w:noWrap/>
            <w:vAlign w:val="center"/>
          </w:tcPr>
          <w:p w14:paraId="67709776" w14:textId="1BD245D7" w:rsidR="00E11ACB" w:rsidRPr="00571455" w:rsidRDefault="00E11ACB" w:rsidP="00E11ACB">
            <w:pPr>
              <w:jc w:val="center"/>
              <w:rPr>
                <w:sz w:val="20"/>
                <w:szCs w:val="20"/>
              </w:rPr>
            </w:pPr>
            <w:r w:rsidRPr="00571455">
              <w:rPr>
                <w:sz w:val="20"/>
                <w:szCs w:val="20"/>
              </w:rPr>
              <w:t>0,00403</w:t>
            </w:r>
          </w:p>
        </w:tc>
        <w:tc>
          <w:tcPr>
            <w:tcW w:w="325" w:type="pct"/>
            <w:tcBorders>
              <w:top w:val="nil"/>
              <w:left w:val="nil"/>
              <w:bottom w:val="single" w:sz="8" w:space="0" w:color="auto"/>
              <w:right w:val="single" w:sz="8" w:space="0" w:color="auto"/>
            </w:tcBorders>
            <w:shd w:val="clear" w:color="auto" w:fill="auto"/>
            <w:vAlign w:val="center"/>
          </w:tcPr>
          <w:p w14:paraId="656F6ECB" w14:textId="7449765C" w:rsidR="00E11ACB" w:rsidRPr="00571455" w:rsidRDefault="00E11ACB" w:rsidP="00E11ACB">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7EFA5548" w14:textId="7E0EFE7F" w:rsidR="00E11ACB" w:rsidRPr="00571455" w:rsidRDefault="00E11ACB" w:rsidP="00E11ACB">
            <w:pPr>
              <w:jc w:val="center"/>
              <w:rPr>
                <w:sz w:val="20"/>
                <w:szCs w:val="20"/>
              </w:rPr>
            </w:pPr>
            <w:r w:rsidRPr="00571455">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64A6AECE" w14:textId="440753A0" w:rsidR="00E11ACB" w:rsidRPr="00571455" w:rsidRDefault="00E11ACB" w:rsidP="00E11ACB">
            <w:pPr>
              <w:jc w:val="center"/>
              <w:rPr>
                <w:sz w:val="20"/>
                <w:szCs w:val="20"/>
              </w:rPr>
            </w:pPr>
            <w:r w:rsidRPr="00571455">
              <w:rPr>
                <w:sz w:val="20"/>
                <w:szCs w:val="20"/>
              </w:rPr>
              <w:t>-</w:t>
            </w:r>
          </w:p>
        </w:tc>
      </w:tr>
      <w:tr w:rsidR="00872763" w:rsidRPr="00571455" w14:paraId="13DBE808" w14:textId="77777777" w:rsidTr="005E6B6A">
        <w:trPr>
          <w:cantSplit/>
        </w:trPr>
        <w:tc>
          <w:tcPr>
            <w:tcW w:w="256" w:type="pct"/>
            <w:shd w:val="clear" w:color="auto" w:fill="auto"/>
            <w:vAlign w:val="center"/>
          </w:tcPr>
          <w:p w14:paraId="5C333F68" w14:textId="26ADE1BE" w:rsidR="00E11ACB" w:rsidRPr="00571455" w:rsidRDefault="00E11ACB" w:rsidP="00E11ACB">
            <w:pPr>
              <w:jc w:val="center"/>
              <w:rPr>
                <w:sz w:val="20"/>
                <w:szCs w:val="20"/>
              </w:rPr>
            </w:pPr>
            <w:r w:rsidRPr="00571455">
              <w:rPr>
                <w:sz w:val="20"/>
                <w:szCs w:val="20"/>
              </w:rPr>
              <w:t>7.4</w:t>
            </w:r>
          </w:p>
        </w:tc>
        <w:tc>
          <w:tcPr>
            <w:tcW w:w="1622" w:type="pct"/>
            <w:shd w:val="clear" w:color="auto" w:fill="auto"/>
            <w:noWrap/>
            <w:vAlign w:val="center"/>
          </w:tcPr>
          <w:p w14:paraId="35146BA6" w14:textId="76612A8F" w:rsidR="00E11ACB" w:rsidRPr="00571455" w:rsidRDefault="00E11ACB" w:rsidP="00E11ACB">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6B72843D" w14:textId="08AA9DDF"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2347F632" w14:textId="0AA9A2EF" w:rsidR="00E11ACB" w:rsidRPr="00571455" w:rsidRDefault="00E11ACB" w:rsidP="00E11ACB">
            <w:pPr>
              <w:jc w:val="center"/>
              <w:rPr>
                <w:sz w:val="20"/>
                <w:szCs w:val="20"/>
              </w:rPr>
            </w:pPr>
            <w:r w:rsidRPr="00571455">
              <w:rPr>
                <w:sz w:val="20"/>
                <w:szCs w:val="20"/>
              </w:rPr>
              <w:t>0,01390</w:t>
            </w:r>
          </w:p>
        </w:tc>
        <w:tc>
          <w:tcPr>
            <w:tcW w:w="301" w:type="pct"/>
            <w:tcBorders>
              <w:top w:val="nil"/>
              <w:left w:val="nil"/>
              <w:bottom w:val="single" w:sz="8" w:space="0" w:color="auto"/>
              <w:right w:val="single" w:sz="8" w:space="0" w:color="auto"/>
            </w:tcBorders>
            <w:shd w:val="clear" w:color="auto" w:fill="auto"/>
            <w:noWrap/>
            <w:vAlign w:val="center"/>
          </w:tcPr>
          <w:p w14:paraId="1ABCB482" w14:textId="281D8D07" w:rsidR="00E11ACB" w:rsidRPr="00571455" w:rsidRDefault="00E11ACB" w:rsidP="00E11ACB">
            <w:pPr>
              <w:jc w:val="center"/>
              <w:rPr>
                <w:sz w:val="20"/>
                <w:szCs w:val="20"/>
              </w:rPr>
            </w:pPr>
            <w:r w:rsidRPr="00571455">
              <w:rPr>
                <w:sz w:val="20"/>
                <w:szCs w:val="20"/>
              </w:rPr>
              <w:t>0,01390</w:t>
            </w:r>
          </w:p>
        </w:tc>
        <w:tc>
          <w:tcPr>
            <w:tcW w:w="319" w:type="pct"/>
            <w:tcBorders>
              <w:top w:val="nil"/>
              <w:left w:val="nil"/>
              <w:bottom w:val="single" w:sz="8" w:space="0" w:color="auto"/>
              <w:right w:val="single" w:sz="8" w:space="0" w:color="auto"/>
            </w:tcBorders>
            <w:shd w:val="clear" w:color="auto" w:fill="auto"/>
            <w:noWrap/>
            <w:vAlign w:val="center"/>
          </w:tcPr>
          <w:p w14:paraId="5465989F" w14:textId="7F62A942" w:rsidR="00E11ACB" w:rsidRPr="00571455" w:rsidRDefault="00E11ACB" w:rsidP="00E11ACB">
            <w:pPr>
              <w:jc w:val="center"/>
              <w:rPr>
                <w:sz w:val="20"/>
                <w:szCs w:val="20"/>
              </w:rPr>
            </w:pPr>
            <w:r w:rsidRPr="00571455">
              <w:rPr>
                <w:sz w:val="20"/>
                <w:szCs w:val="20"/>
              </w:rPr>
              <w:t>0,01390</w:t>
            </w:r>
          </w:p>
        </w:tc>
        <w:tc>
          <w:tcPr>
            <w:tcW w:w="308" w:type="pct"/>
            <w:tcBorders>
              <w:top w:val="nil"/>
              <w:left w:val="nil"/>
              <w:bottom w:val="single" w:sz="8" w:space="0" w:color="auto"/>
              <w:right w:val="single" w:sz="8" w:space="0" w:color="auto"/>
            </w:tcBorders>
            <w:shd w:val="clear" w:color="auto" w:fill="auto"/>
            <w:noWrap/>
            <w:vAlign w:val="center"/>
          </w:tcPr>
          <w:p w14:paraId="589CEAD8" w14:textId="48CECE99" w:rsidR="00E11ACB" w:rsidRPr="00571455" w:rsidRDefault="00E11ACB" w:rsidP="00E11ACB">
            <w:pPr>
              <w:jc w:val="center"/>
              <w:rPr>
                <w:sz w:val="20"/>
                <w:szCs w:val="20"/>
              </w:rPr>
            </w:pPr>
            <w:r w:rsidRPr="00571455">
              <w:rPr>
                <w:sz w:val="20"/>
                <w:szCs w:val="20"/>
              </w:rPr>
              <w:t>0,01390</w:t>
            </w:r>
          </w:p>
        </w:tc>
        <w:tc>
          <w:tcPr>
            <w:tcW w:w="308" w:type="pct"/>
            <w:tcBorders>
              <w:top w:val="nil"/>
              <w:left w:val="nil"/>
              <w:bottom w:val="single" w:sz="8" w:space="0" w:color="auto"/>
              <w:right w:val="single" w:sz="8" w:space="0" w:color="auto"/>
            </w:tcBorders>
            <w:shd w:val="clear" w:color="auto" w:fill="auto"/>
            <w:noWrap/>
            <w:vAlign w:val="center"/>
          </w:tcPr>
          <w:p w14:paraId="16EA4D91" w14:textId="5180A561" w:rsidR="00E11ACB" w:rsidRPr="00571455" w:rsidRDefault="00E11ACB" w:rsidP="00E11ACB">
            <w:pPr>
              <w:jc w:val="center"/>
              <w:rPr>
                <w:sz w:val="20"/>
                <w:szCs w:val="20"/>
              </w:rPr>
            </w:pPr>
            <w:r w:rsidRPr="00571455">
              <w:rPr>
                <w:sz w:val="20"/>
                <w:szCs w:val="20"/>
              </w:rPr>
              <w:t>0,01390</w:t>
            </w:r>
          </w:p>
        </w:tc>
        <w:tc>
          <w:tcPr>
            <w:tcW w:w="325" w:type="pct"/>
            <w:tcBorders>
              <w:top w:val="nil"/>
              <w:left w:val="nil"/>
              <w:bottom w:val="single" w:sz="8" w:space="0" w:color="auto"/>
              <w:right w:val="single" w:sz="8" w:space="0" w:color="auto"/>
            </w:tcBorders>
            <w:shd w:val="clear" w:color="auto" w:fill="auto"/>
            <w:vAlign w:val="center"/>
          </w:tcPr>
          <w:p w14:paraId="35AE7923" w14:textId="18D7A5CF" w:rsidR="00E11ACB" w:rsidRPr="00571455" w:rsidRDefault="00E11ACB" w:rsidP="00E11ACB">
            <w:pPr>
              <w:jc w:val="center"/>
              <w:rPr>
                <w:sz w:val="20"/>
                <w:szCs w:val="20"/>
              </w:rPr>
            </w:pPr>
            <w:r w:rsidRPr="00571455">
              <w:rPr>
                <w:sz w:val="20"/>
                <w:szCs w:val="20"/>
              </w:rPr>
              <w:t>0,01390</w:t>
            </w:r>
          </w:p>
        </w:tc>
        <w:tc>
          <w:tcPr>
            <w:tcW w:w="397" w:type="pct"/>
            <w:tcBorders>
              <w:top w:val="nil"/>
              <w:left w:val="nil"/>
              <w:bottom w:val="single" w:sz="8" w:space="0" w:color="auto"/>
              <w:right w:val="single" w:sz="8" w:space="0" w:color="auto"/>
            </w:tcBorders>
            <w:shd w:val="clear" w:color="auto" w:fill="auto"/>
            <w:vAlign w:val="center"/>
          </w:tcPr>
          <w:p w14:paraId="0169F5CE" w14:textId="4AE427B7" w:rsidR="00E11ACB" w:rsidRPr="00571455" w:rsidRDefault="00E11ACB" w:rsidP="00E11ACB">
            <w:pPr>
              <w:jc w:val="center"/>
              <w:rPr>
                <w:sz w:val="20"/>
                <w:szCs w:val="20"/>
              </w:rPr>
            </w:pPr>
            <w:r w:rsidRPr="00571455">
              <w:rPr>
                <w:sz w:val="20"/>
                <w:szCs w:val="20"/>
              </w:rPr>
              <w:t>0,01390</w:t>
            </w:r>
          </w:p>
        </w:tc>
        <w:tc>
          <w:tcPr>
            <w:tcW w:w="397" w:type="pct"/>
            <w:tcBorders>
              <w:top w:val="nil"/>
              <w:left w:val="nil"/>
              <w:bottom w:val="single" w:sz="8" w:space="0" w:color="auto"/>
              <w:right w:val="single" w:sz="8" w:space="0" w:color="auto"/>
            </w:tcBorders>
            <w:shd w:val="clear" w:color="auto" w:fill="auto"/>
            <w:vAlign w:val="center"/>
          </w:tcPr>
          <w:p w14:paraId="59079B41" w14:textId="496E0F93" w:rsidR="00E11ACB" w:rsidRPr="00571455" w:rsidRDefault="00E11ACB" w:rsidP="00E11ACB">
            <w:pPr>
              <w:jc w:val="center"/>
              <w:rPr>
                <w:sz w:val="20"/>
                <w:szCs w:val="20"/>
              </w:rPr>
            </w:pPr>
            <w:r w:rsidRPr="00571455">
              <w:rPr>
                <w:sz w:val="20"/>
                <w:szCs w:val="20"/>
              </w:rPr>
              <w:t>0,01390</w:t>
            </w:r>
          </w:p>
        </w:tc>
      </w:tr>
      <w:tr w:rsidR="00872763" w:rsidRPr="00571455" w14:paraId="748894C3" w14:textId="77777777" w:rsidTr="005E6B6A">
        <w:trPr>
          <w:cantSplit/>
        </w:trPr>
        <w:tc>
          <w:tcPr>
            <w:tcW w:w="256" w:type="pct"/>
            <w:shd w:val="clear" w:color="auto" w:fill="auto"/>
            <w:vAlign w:val="center"/>
          </w:tcPr>
          <w:p w14:paraId="7DE4D9F6" w14:textId="369AF2FF" w:rsidR="00E11ACB" w:rsidRPr="00571455" w:rsidRDefault="00E11ACB" w:rsidP="00E11ACB">
            <w:pPr>
              <w:jc w:val="center"/>
              <w:rPr>
                <w:sz w:val="20"/>
                <w:szCs w:val="20"/>
              </w:rPr>
            </w:pPr>
            <w:r w:rsidRPr="00571455">
              <w:rPr>
                <w:sz w:val="20"/>
                <w:szCs w:val="20"/>
              </w:rPr>
              <w:t>7.5</w:t>
            </w:r>
          </w:p>
        </w:tc>
        <w:tc>
          <w:tcPr>
            <w:tcW w:w="1622" w:type="pct"/>
            <w:shd w:val="clear" w:color="auto" w:fill="auto"/>
            <w:noWrap/>
            <w:vAlign w:val="center"/>
          </w:tcPr>
          <w:p w14:paraId="4F8AAD53" w14:textId="36BFF540" w:rsidR="00E11ACB" w:rsidRPr="00571455" w:rsidRDefault="00E11ACB" w:rsidP="00E11ACB">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162825D7" w14:textId="7D306E30"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1D407709" w14:textId="3D0C470D" w:rsidR="00E11ACB" w:rsidRPr="00571455" w:rsidRDefault="00E11ACB" w:rsidP="00E11ACB">
            <w:pPr>
              <w:jc w:val="center"/>
              <w:rPr>
                <w:sz w:val="20"/>
                <w:szCs w:val="20"/>
              </w:rPr>
            </w:pPr>
            <w:r w:rsidRPr="00571455">
              <w:rPr>
                <w:sz w:val="20"/>
                <w:szCs w:val="20"/>
              </w:rPr>
              <w:t>0,01169</w:t>
            </w:r>
          </w:p>
        </w:tc>
        <w:tc>
          <w:tcPr>
            <w:tcW w:w="301" w:type="pct"/>
            <w:tcBorders>
              <w:top w:val="nil"/>
              <w:left w:val="nil"/>
              <w:bottom w:val="single" w:sz="8" w:space="0" w:color="auto"/>
              <w:right w:val="single" w:sz="8" w:space="0" w:color="auto"/>
            </w:tcBorders>
            <w:shd w:val="clear" w:color="auto" w:fill="auto"/>
            <w:noWrap/>
            <w:vAlign w:val="center"/>
          </w:tcPr>
          <w:p w14:paraId="4D234426" w14:textId="1804B611" w:rsidR="00E11ACB" w:rsidRPr="00571455" w:rsidRDefault="00E11ACB" w:rsidP="00E11ACB">
            <w:pPr>
              <w:jc w:val="center"/>
              <w:rPr>
                <w:sz w:val="20"/>
                <w:szCs w:val="20"/>
              </w:rPr>
            </w:pPr>
            <w:r w:rsidRPr="00571455">
              <w:rPr>
                <w:sz w:val="20"/>
                <w:szCs w:val="20"/>
              </w:rPr>
              <w:t>0,01169</w:t>
            </w:r>
          </w:p>
        </w:tc>
        <w:tc>
          <w:tcPr>
            <w:tcW w:w="319" w:type="pct"/>
            <w:tcBorders>
              <w:top w:val="nil"/>
              <w:left w:val="nil"/>
              <w:bottom w:val="single" w:sz="8" w:space="0" w:color="auto"/>
              <w:right w:val="single" w:sz="8" w:space="0" w:color="auto"/>
            </w:tcBorders>
            <w:shd w:val="clear" w:color="auto" w:fill="auto"/>
            <w:noWrap/>
            <w:vAlign w:val="center"/>
          </w:tcPr>
          <w:p w14:paraId="5CFA4244" w14:textId="55F7A05C" w:rsidR="00E11ACB" w:rsidRPr="00571455" w:rsidRDefault="00E11ACB" w:rsidP="00E11ACB">
            <w:pPr>
              <w:jc w:val="center"/>
              <w:rPr>
                <w:sz w:val="20"/>
                <w:szCs w:val="20"/>
              </w:rPr>
            </w:pPr>
            <w:r w:rsidRPr="00571455">
              <w:rPr>
                <w:sz w:val="20"/>
                <w:szCs w:val="20"/>
              </w:rPr>
              <w:t>0,01169</w:t>
            </w:r>
          </w:p>
        </w:tc>
        <w:tc>
          <w:tcPr>
            <w:tcW w:w="308" w:type="pct"/>
            <w:tcBorders>
              <w:top w:val="nil"/>
              <w:left w:val="nil"/>
              <w:bottom w:val="single" w:sz="8" w:space="0" w:color="auto"/>
              <w:right w:val="single" w:sz="8" w:space="0" w:color="auto"/>
            </w:tcBorders>
            <w:shd w:val="clear" w:color="auto" w:fill="auto"/>
            <w:noWrap/>
            <w:vAlign w:val="center"/>
          </w:tcPr>
          <w:p w14:paraId="07CD0A17" w14:textId="1BEF6B92" w:rsidR="00E11ACB" w:rsidRPr="00571455" w:rsidRDefault="00E11ACB" w:rsidP="00E11ACB">
            <w:pPr>
              <w:jc w:val="center"/>
              <w:rPr>
                <w:sz w:val="20"/>
                <w:szCs w:val="20"/>
              </w:rPr>
            </w:pPr>
            <w:r w:rsidRPr="00571455">
              <w:rPr>
                <w:sz w:val="20"/>
                <w:szCs w:val="20"/>
              </w:rPr>
              <w:t>0,01169</w:t>
            </w:r>
          </w:p>
        </w:tc>
        <w:tc>
          <w:tcPr>
            <w:tcW w:w="308" w:type="pct"/>
            <w:tcBorders>
              <w:top w:val="nil"/>
              <w:left w:val="nil"/>
              <w:bottom w:val="single" w:sz="8" w:space="0" w:color="auto"/>
              <w:right w:val="single" w:sz="8" w:space="0" w:color="auto"/>
            </w:tcBorders>
            <w:shd w:val="clear" w:color="auto" w:fill="auto"/>
            <w:noWrap/>
            <w:vAlign w:val="center"/>
          </w:tcPr>
          <w:p w14:paraId="6008D099" w14:textId="1FECF1C1" w:rsidR="00E11ACB" w:rsidRPr="00571455" w:rsidRDefault="00E11ACB" w:rsidP="00E11ACB">
            <w:pPr>
              <w:jc w:val="center"/>
              <w:rPr>
                <w:sz w:val="20"/>
                <w:szCs w:val="20"/>
              </w:rPr>
            </w:pPr>
            <w:r w:rsidRPr="00571455">
              <w:rPr>
                <w:sz w:val="20"/>
                <w:szCs w:val="20"/>
              </w:rPr>
              <w:t>0,01169</w:t>
            </w:r>
          </w:p>
        </w:tc>
        <w:tc>
          <w:tcPr>
            <w:tcW w:w="325" w:type="pct"/>
            <w:tcBorders>
              <w:top w:val="nil"/>
              <w:left w:val="nil"/>
              <w:bottom w:val="single" w:sz="8" w:space="0" w:color="auto"/>
              <w:right w:val="single" w:sz="8" w:space="0" w:color="auto"/>
            </w:tcBorders>
            <w:shd w:val="clear" w:color="auto" w:fill="auto"/>
            <w:vAlign w:val="center"/>
          </w:tcPr>
          <w:p w14:paraId="4D3758EB" w14:textId="7878A47E" w:rsidR="00E11ACB" w:rsidRPr="00571455" w:rsidRDefault="00E11ACB" w:rsidP="00E11ACB">
            <w:pPr>
              <w:jc w:val="center"/>
              <w:rPr>
                <w:sz w:val="20"/>
                <w:szCs w:val="20"/>
              </w:rPr>
            </w:pPr>
            <w:r w:rsidRPr="00571455">
              <w:rPr>
                <w:sz w:val="20"/>
                <w:szCs w:val="20"/>
              </w:rPr>
              <w:t>0,01169</w:t>
            </w:r>
          </w:p>
        </w:tc>
        <w:tc>
          <w:tcPr>
            <w:tcW w:w="397" w:type="pct"/>
            <w:tcBorders>
              <w:top w:val="nil"/>
              <w:left w:val="nil"/>
              <w:bottom w:val="single" w:sz="8" w:space="0" w:color="auto"/>
              <w:right w:val="single" w:sz="8" w:space="0" w:color="auto"/>
            </w:tcBorders>
            <w:shd w:val="clear" w:color="auto" w:fill="auto"/>
            <w:vAlign w:val="center"/>
          </w:tcPr>
          <w:p w14:paraId="5F5B1951" w14:textId="3569E499" w:rsidR="00E11ACB" w:rsidRPr="00571455" w:rsidRDefault="00E11ACB" w:rsidP="00E11ACB">
            <w:pPr>
              <w:jc w:val="center"/>
              <w:rPr>
                <w:sz w:val="20"/>
                <w:szCs w:val="20"/>
              </w:rPr>
            </w:pPr>
            <w:r w:rsidRPr="00571455">
              <w:rPr>
                <w:sz w:val="20"/>
                <w:szCs w:val="20"/>
              </w:rPr>
              <w:t>0,01169</w:t>
            </w:r>
          </w:p>
        </w:tc>
        <w:tc>
          <w:tcPr>
            <w:tcW w:w="397" w:type="pct"/>
            <w:tcBorders>
              <w:top w:val="nil"/>
              <w:left w:val="nil"/>
              <w:bottom w:val="single" w:sz="8" w:space="0" w:color="auto"/>
              <w:right w:val="single" w:sz="8" w:space="0" w:color="auto"/>
            </w:tcBorders>
            <w:shd w:val="clear" w:color="auto" w:fill="auto"/>
            <w:vAlign w:val="center"/>
          </w:tcPr>
          <w:p w14:paraId="44E7327C" w14:textId="010CE52D" w:rsidR="00E11ACB" w:rsidRPr="00571455" w:rsidRDefault="00E11ACB" w:rsidP="00E11ACB">
            <w:pPr>
              <w:jc w:val="center"/>
              <w:rPr>
                <w:sz w:val="20"/>
                <w:szCs w:val="20"/>
              </w:rPr>
            </w:pPr>
            <w:r w:rsidRPr="00571455">
              <w:rPr>
                <w:sz w:val="20"/>
                <w:szCs w:val="20"/>
              </w:rPr>
              <w:t>0,01169</w:t>
            </w:r>
          </w:p>
        </w:tc>
      </w:tr>
      <w:tr w:rsidR="00872763" w:rsidRPr="00571455" w14:paraId="14BCE720" w14:textId="77777777" w:rsidTr="005E6B6A">
        <w:trPr>
          <w:cantSplit/>
        </w:trPr>
        <w:tc>
          <w:tcPr>
            <w:tcW w:w="256" w:type="pct"/>
            <w:shd w:val="clear" w:color="auto" w:fill="auto"/>
            <w:vAlign w:val="center"/>
          </w:tcPr>
          <w:p w14:paraId="0415C5F9" w14:textId="5F6A1983" w:rsidR="00E11ACB" w:rsidRPr="00571455" w:rsidRDefault="00E11ACB" w:rsidP="00E11ACB">
            <w:pPr>
              <w:jc w:val="center"/>
              <w:rPr>
                <w:sz w:val="20"/>
                <w:szCs w:val="20"/>
              </w:rPr>
            </w:pPr>
            <w:r w:rsidRPr="00571455">
              <w:rPr>
                <w:sz w:val="20"/>
                <w:szCs w:val="20"/>
              </w:rPr>
              <w:t>7.6</w:t>
            </w:r>
          </w:p>
        </w:tc>
        <w:tc>
          <w:tcPr>
            <w:tcW w:w="1622" w:type="pct"/>
            <w:shd w:val="clear" w:color="auto" w:fill="auto"/>
            <w:noWrap/>
            <w:vAlign w:val="center"/>
          </w:tcPr>
          <w:p w14:paraId="52589635" w14:textId="2DFB7A49" w:rsidR="00E11ACB" w:rsidRPr="00571455" w:rsidRDefault="00E11ACB" w:rsidP="00E11ACB">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2B87444D" w14:textId="238F1D2F"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7F53F7AA" w14:textId="079DA58B" w:rsidR="00E11ACB" w:rsidRPr="00571455" w:rsidRDefault="00E11ACB" w:rsidP="00E11ACB">
            <w:pPr>
              <w:jc w:val="center"/>
              <w:rPr>
                <w:sz w:val="20"/>
                <w:szCs w:val="20"/>
              </w:rPr>
            </w:pPr>
            <w:r w:rsidRPr="00571455">
              <w:rPr>
                <w:sz w:val="20"/>
                <w:szCs w:val="20"/>
              </w:rPr>
              <w:t>0,00345</w:t>
            </w:r>
          </w:p>
        </w:tc>
        <w:tc>
          <w:tcPr>
            <w:tcW w:w="301" w:type="pct"/>
            <w:tcBorders>
              <w:top w:val="nil"/>
              <w:left w:val="nil"/>
              <w:bottom w:val="single" w:sz="8" w:space="0" w:color="auto"/>
              <w:right w:val="single" w:sz="8" w:space="0" w:color="auto"/>
            </w:tcBorders>
            <w:shd w:val="clear" w:color="auto" w:fill="auto"/>
            <w:noWrap/>
            <w:vAlign w:val="center"/>
          </w:tcPr>
          <w:p w14:paraId="53512FB7" w14:textId="6ACDA56F" w:rsidR="00E11ACB" w:rsidRPr="00571455" w:rsidRDefault="00E11ACB" w:rsidP="00E11ACB">
            <w:pPr>
              <w:jc w:val="center"/>
              <w:rPr>
                <w:sz w:val="20"/>
                <w:szCs w:val="20"/>
              </w:rPr>
            </w:pPr>
            <w:r w:rsidRPr="00571455">
              <w:rPr>
                <w:sz w:val="20"/>
                <w:szCs w:val="20"/>
              </w:rPr>
              <w:t>0,00345</w:t>
            </w:r>
          </w:p>
        </w:tc>
        <w:tc>
          <w:tcPr>
            <w:tcW w:w="319" w:type="pct"/>
            <w:tcBorders>
              <w:top w:val="nil"/>
              <w:left w:val="nil"/>
              <w:bottom w:val="single" w:sz="8" w:space="0" w:color="auto"/>
              <w:right w:val="single" w:sz="8" w:space="0" w:color="auto"/>
            </w:tcBorders>
            <w:shd w:val="clear" w:color="auto" w:fill="auto"/>
            <w:noWrap/>
            <w:vAlign w:val="center"/>
          </w:tcPr>
          <w:p w14:paraId="6CA05C2A" w14:textId="231340FC" w:rsidR="00E11ACB" w:rsidRPr="00571455" w:rsidRDefault="00E11ACB" w:rsidP="00E11ACB">
            <w:pPr>
              <w:jc w:val="center"/>
              <w:rPr>
                <w:sz w:val="20"/>
                <w:szCs w:val="20"/>
              </w:rPr>
            </w:pPr>
            <w:r w:rsidRPr="00571455">
              <w:rPr>
                <w:sz w:val="20"/>
                <w:szCs w:val="20"/>
              </w:rPr>
              <w:t>0,00345</w:t>
            </w:r>
          </w:p>
        </w:tc>
        <w:tc>
          <w:tcPr>
            <w:tcW w:w="308" w:type="pct"/>
            <w:tcBorders>
              <w:top w:val="nil"/>
              <w:left w:val="nil"/>
              <w:bottom w:val="single" w:sz="8" w:space="0" w:color="auto"/>
              <w:right w:val="single" w:sz="8" w:space="0" w:color="auto"/>
            </w:tcBorders>
            <w:shd w:val="clear" w:color="auto" w:fill="auto"/>
            <w:noWrap/>
            <w:vAlign w:val="center"/>
          </w:tcPr>
          <w:p w14:paraId="5EFCAB8C" w14:textId="7B27EA50" w:rsidR="00E11ACB" w:rsidRPr="00571455" w:rsidRDefault="00E11ACB" w:rsidP="00E11ACB">
            <w:pPr>
              <w:jc w:val="center"/>
              <w:rPr>
                <w:sz w:val="20"/>
                <w:szCs w:val="20"/>
              </w:rPr>
            </w:pPr>
            <w:r w:rsidRPr="00571455">
              <w:rPr>
                <w:sz w:val="20"/>
                <w:szCs w:val="20"/>
              </w:rPr>
              <w:t>0,00345</w:t>
            </w:r>
          </w:p>
        </w:tc>
        <w:tc>
          <w:tcPr>
            <w:tcW w:w="308" w:type="pct"/>
            <w:tcBorders>
              <w:top w:val="nil"/>
              <w:left w:val="nil"/>
              <w:bottom w:val="single" w:sz="8" w:space="0" w:color="auto"/>
              <w:right w:val="single" w:sz="8" w:space="0" w:color="auto"/>
            </w:tcBorders>
            <w:shd w:val="clear" w:color="auto" w:fill="auto"/>
            <w:noWrap/>
            <w:vAlign w:val="center"/>
          </w:tcPr>
          <w:p w14:paraId="1E4DF01B" w14:textId="683C2C2C" w:rsidR="00E11ACB" w:rsidRPr="00571455" w:rsidRDefault="00E11ACB" w:rsidP="00E11ACB">
            <w:pPr>
              <w:jc w:val="center"/>
              <w:rPr>
                <w:sz w:val="20"/>
                <w:szCs w:val="20"/>
              </w:rPr>
            </w:pPr>
            <w:r w:rsidRPr="00571455">
              <w:rPr>
                <w:sz w:val="20"/>
                <w:szCs w:val="20"/>
              </w:rPr>
              <w:t>0,00345</w:t>
            </w:r>
          </w:p>
        </w:tc>
        <w:tc>
          <w:tcPr>
            <w:tcW w:w="325" w:type="pct"/>
            <w:tcBorders>
              <w:top w:val="nil"/>
              <w:left w:val="nil"/>
              <w:bottom w:val="single" w:sz="8" w:space="0" w:color="auto"/>
              <w:right w:val="single" w:sz="8" w:space="0" w:color="auto"/>
            </w:tcBorders>
            <w:shd w:val="clear" w:color="auto" w:fill="auto"/>
            <w:vAlign w:val="center"/>
          </w:tcPr>
          <w:p w14:paraId="2F00F1E8" w14:textId="70157746" w:rsidR="00E11ACB" w:rsidRPr="00571455" w:rsidRDefault="00E11ACB" w:rsidP="00E11ACB">
            <w:pPr>
              <w:jc w:val="center"/>
              <w:rPr>
                <w:sz w:val="20"/>
                <w:szCs w:val="20"/>
              </w:rPr>
            </w:pPr>
            <w:r w:rsidRPr="00571455">
              <w:rPr>
                <w:sz w:val="20"/>
                <w:szCs w:val="20"/>
              </w:rPr>
              <w:t>0,00345</w:t>
            </w:r>
          </w:p>
        </w:tc>
        <w:tc>
          <w:tcPr>
            <w:tcW w:w="397" w:type="pct"/>
            <w:tcBorders>
              <w:top w:val="nil"/>
              <w:left w:val="nil"/>
              <w:bottom w:val="single" w:sz="8" w:space="0" w:color="auto"/>
              <w:right w:val="single" w:sz="8" w:space="0" w:color="auto"/>
            </w:tcBorders>
            <w:shd w:val="clear" w:color="auto" w:fill="auto"/>
            <w:vAlign w:val="center"/>
          </w:tcPr>
          <w:p w14:paraId="524D30AA" w14:textId="0E957732" w:rsidR="00E11ACB" w:rsidRPr="00571455" w:rsidRDefault="00E11ACB" w:rsidP="00E11ACB">
            <w:pPr>
              <w:jc w:val="center"/>
              <w:rPr>
                <w:sz w:val="20"/>
                <w:szCs w:val="20"/>
              </w:rPr>
            </w:pPr>
            <w:r w:rsidRPr="00571455">
              <w:rPr>
                <w:sz w:val="20"/>
                <w:szCs w:val="20"/>
              </w:rPr>
              <w:t>0,00345</w:t>
            </w:r>
          </w:p>
        </w:tc>
        <w:tc>
          <w:tcPr>
            <w:tcW w:w="397" w:type="pct"/>
            <w:tcBorders>
              <w:top w:val="nil"/>
              <w:left w:val="nil"/>
              <w:bottom w:val="single" w:sz="8" w:space="0" w:color="auto"/>
              <w:right w:val="single" w:sz="8" w:space="0" w:color="auto"/>
            </w:tcBorders>
            <w:shd w:val="clear" w:color="auto" w:fill="auto"/>
            <w:vAlign w:val="center"/>
          </w:tcPr>
          <w:p w14:paraId="7650CC5C" w14:textId="0694D125" w:rsidR="00E11ACB" w:rsidRPr="00571455" w:rsidRDefault="00E11ACB" w:rsidP="00E11ACB">
            <w:pPr>
              <w:jc w:val="center"/>
              <w:rPr>
                <w:sz w:val="20"/>
                <w:szCs w:val="20"/>
              </w:rPr>
            </w:pPr>
            <w:r w:rsidRPr="00571455">
              <w:rPr>
                <w:sz w:val="20"/>
                <w:szCs w:val="20"/>
              </w:rPr>
              <w:t>0,00345</w:t>
            </w:r>
          </w:p>
        </w:tc>
      </w:tr>
      <w:tr w:rsidR="00872763" w:rsidRPr="00571455" w14:paraId="1DCEAFCA" w14:textId="77777777" w:rsidTr="003B757A">
        <w:trPr>
          <w:cantSplit/>
        </w:trPr>
        <w:tc>
          <w:tcPr>
            <w:tcW w:w="256" w:type="pct"/>
            <w:shd w:val="clear" w:color="auto" w:fill="auto"/>
            <w:vAlign w:val="center"/>
          </w:tcPr>
          <w:p w14:paraId="5EBBA7CB" w14:textId="328EE85A" w:rsidR="00E11ACB" w:rsidRPr="00571455" w:rsidRDefault="00E11ACB" w:rsidP="00E11ACB">
            <w:pPr>
              <w:jc w:val="center"/>
              <w:rPr>
                <w:sz w:val="20"/>
                <w:szCs w:val="20"/>
              </w:rPr>
            </w:pPr>
            <w:r w:rsidRPr="00571455">
              <w:rPr>
                <w:sz w:val="20"/>
                <w:szCs w:val="20"/>
              </w:rPr>
              <w:t>7.7</w:t>
            </w:r>
          </w:p>
        </w:tc>
        <w:tc>
          <w:tcPr>
            <w:tcW w:w="1622" w:type="pct"/>
            <w:shd w:val="clear" w:color="auto" w:fill="auto"/>
            <w:noWrap/>
            <w:vAlign w:val="center"/>
          </w:tcPr>
          <w:p w14:paraId="60210E2E" w14:textId="1D3A935B" w:rsidR="00E11ACB" w:rsidRPr="00571455" w:rsidRDefault="00E11ACB" w:rsidP="00E11ACB">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6F29E914" w14:textId="6B33BBA9" w:rsidR="00E11ACB" w:rsidRPr="00571455" w:rsidRDefault="00E11ACB" w:rsidP="00E11ACB">
            <w:pPr>
              <w:jc w:val="center"/>
              <w:rPr>
                <w:sz w:val="20"/>
                <w:szCs w:val="20"/>
              </w:rPr>
            </w:pPr>
            <w:r w:rsidRPr="00571455">
              <w:rPr>
                <w:sz w:val="20"/>
                <w:szCs w:val="20"/>
              </w:rPr>
              <w:t>Гкал/час.м.кв</w:t>
            </w:r>
          </w:p>
        </w:tc>
        <w:tc>
          <w:tcPr>
            <w:tcW w:w="2666" w:type="pct"/>
            <w:gridSpan w:val="8"/>
            <w:shd w:val="clear" w:color="auto" w:fill="auto"/>
            <w:noWrap/>
            <w:vAlign w:val="center"/>
          </w:tcPr>
          <w:p w14:paraId="2E235DB5" w14:textId="4AF95E35" w:rsidR="00E11ACB" w:rsidRPr="00571455" w:rsidRDefault="00E11ACB" w:rsidP="00E11ACB">
            <w:pPr>
              <w:jc w:val="center"/>
              <w:rPr>
                <w:sz w:val="20"/>
                <w:szCs w:val="20"/>
              </w:rPr>
            </w:pPr>
            <w:r w:rsidRPr="00571455">
              <w:rPr>
                <w:sz w:val="20"/>
                <w:szCs w:val="20"/>
              </w:rPr>
              <w:t>Тепловые сети отсутствуют.</w:t>
            </w:r>
          </w:p>
        </w:tc>
      </w:tr>
      <w:tr w:rsidR="00872763" w:rsidRPr="00571455" w14:paraId="6BD4CCF9" w14:textId="77777777" w:rsidTr="0011176C">
        <w:trPr>
          <w:cantSplit/>
        </w:trPr>
        <w:tc>
          <w:tcPr>
            <w:tcW w:w="256" w:type="pct"/>
            <w:shd w:val="clear" w:color="auto" w:fill="auto"/>
            <w:vAlign w:val="center"/>
          </w:tcPr>
          <w:p w14:paraId="3BB175E8" w14:textId="2666114A" w:rsidR="00E11ACB" w:rsidRPr="00571455" w:rsidRDefault="00E11ACB" w:rsidP="00E11ACB">
            <w:pPr>
              <w:jc w:val="center"/>
              <w:rPr>
                <w:sz w:val="20"/>
                <w:szCs w:val="20"/>
              </w:rPr>
            </w:pPr>
            <w:r w:rsidRPr="00571455">
              <w:rPr>
                <w:sz w:val="20"/>
                <w:szCs w:val="20"/>
              </w:rPr>
              <w:t>7.8</w:t>
            </w:r>
          </w:p>
        </w:tc>
        <w:tc>
          <w:tcPr>
            <w:tcW w:w="1622" w:type="pct"/>
            <w:shd w:val="clear" w:color="auto" w:fill="auto"/>
            <w:noWrap/>
            <w:vAlign w:val="center"/>
          </w:tcPr>
          <w:p w14:paraId="22051814" w14:textId="5DC85402" w:rsidR="00E11ACB" w:rsidRPr="00571455" w:rsidRDefault="00E11ACB" w:rsidP="00E11ACB">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38798617" w14:textId="694BABC3"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2919FD7E" w14:textId="3FBE328F" w:rsidR="00E11ACB" w:rsidRPr="00571455" w:rsidRDefault="00E11ACB" w:rsidP="00E11ACB">
            <w:pPr>
              <w:jc w:val="center"/>
              <w:rPr>
                <w:sz w:val="20"/>
                <w:szCs w:val="20"/>
              </w:rPr>
            </w:pPr>
            <w:r w:rsidRPr="00571455">
              <w:rPr>
                <w:sz w:val="20"/>
                <w:szCs w:val="20"/>
              </w:rPr>
              <w:t>0,01167</w:t>
            </w:r>
          </w:p>
        </w:tc>
        <w:tc>
          <w:tcPr>
            <w:tcW w:w="301" w:type="pct"/>
            <w:tcBorders>
              <w:top w:val="nil"/>
              <w:left w:val="nil"/>
              <w:bottom w:val="single" w:sz="8" w:space="0" w:color="auto"/>
              <w:right w:val="single" w:sz="8" w:space="0" w:color="auto"/>
            </w:tcBorders>
            <w:shd w:val="clear" w:color="auto" w:fill="auto"/>
            <w:noWrap/>
            <w:vAlign w:val="center"/>
          </w:tcPr>
          <w:p w14:paraId="651E9C25" w14:textId="544DEE33" w:rsidR="00E11ACB" w:rsidRPr="00571455" w:rsidRDefault="00E11ACB" w:rsidP="00E11ACB">
            <w:pPr>
              <w:jc w:val="center"/>
              <w:rPr>
                <w:sz w:val="20"/>
                <w:szCs w:val="20"/>
              </w:rPr>
            </w:pPr>
            <w:r w:rsidRPr="00571455">
              <w:rPr>
                <w:sz w:val="20"/>
                <w:szCs w:val="20"/>
              </w:rPr>
              <w:t>0,01167</w:t>
            </w:r>
          </w:p>
        </w:tc>
        <w:tc>
          <w:tcPr>
            <w:tcW w:w="319" w:type="pct"/>
            <w:tcBorders>
              <w:top w:val="nil"/>
              <w:left w:val="nil"/>
              <w:bottom w:val="single" w:sz="8" w:space="0" w:color="auto"/>
              <w:right w:val="single" w:sz="8" w:space="0" w:color="auto"/>
            </w:tcBorders>
            <w:shd w:val="clear" w:color="auto" w:fill="auto"/>
            <w:noWrap/>
            <w:vAlign w:val="center"/>
          </w:tcPr>
          <w:p w14:paraId="62591B52" w14:textId="473516AF" w:rsidR="00E11ACB" w:rsidRPr="00571455" w:rsidRDefault="00E11ACB" w:rsidP="00E11ACB">
            <w:pPr>
              <w:jc w:val="center"/>
              <w:rPr>
                <w:sz w:val="20"/>
                <w:szCs w:val="20"/>
              </w:rPr>
            </w:pPr>
            <w:r w:rsidRPr="00571455">
              <w:rPr>
                <w:sz w:val="20"/>
                <w:szCs w:val="20"/>
              </w:rPr>
              <w:t>0,01167</w:t>
            </w:r>
          </w:p>
        </w:tc>
        <w:tc>
          <w:tcPr>
            <w:tcW w:w="308" w:type="pct"/>
            <w:tcBorders>
              <w:top w:val="nil"/>
              <w:left w:val="nil"/>
              <w:bottom w:val="single" w:sz="8" w:space="0" w:color="auto"/>
              <w:right w:val="single" w:sz="8" w:space="0" w:color="auto"/>
            </w:tcBorders>
            <w:shd w:val="clear" w:color="auto" w:fill="auto"/>
            <w:noWrap/>
            <w:vAlign w:val="center"/>
          </w:tcPr>
          <w:p w14:paraId="0F79F780" w14:textId="491E2067" w:rsidR="00E11ACB" w:rsidRPr="00571455" w:rsidRDefault="00E11ACB" w:rsidP="00E11ACB">
            <w:pPr>
              <w:jc w:val="center"/>
              <w:rPr>
                <w:sz w:val="20"/>
                <w:szCs w:val="20"/>
              </w:rPr>
            </w:pPr>
            <w:r w:rsidRPr="00571455">
              <w:rPr>
                <w:sz w:val="20"/>
                <w:szCs w:val="20"/>
              </w:rPr>
              <w:t>0,01167</w:t>
            </w:r>
          </w:p>
        </w:tc>
        <w:tc>
          <w:tcPr>
            <w:tcW w:w="308" w:type="pct"/>
            <w:tcBorders>
              <w:top w:val="nil"/>
              <w:left w:val="nil"/>
              <w:bottom w:val="single" w:sz="8" w:space="0" w:color="auto"/>
              <w:right w:val="single" w:sz="8" w:space="0" w:color="auto"/>
            </w:tcBorders>
            <w:shd w:val="clear" w:color="auto" w:fill="auto"/>
            <w:noWrap/>
            <w:vAlign w:val="center"/>
          </w:tcPr>
          <w:p w14:paraId="5518B3C1" w14:textId="2F7443E3" w:rsidR="00E11ACB" w:rsidRPr="00571455" w:rsidRDefault="00E11ACB" w:rsidP="00E11ACB">
            <w:pPr>
              <w:jc w:val="center"/>
              <w:rPr>
                <w:sz w:val="20"/>
                <w:szCs w:val="20"/>
              </w:rPr>
            </w:pPr>
            <w:r w:rsidRPr="00571455">
              <w:rPr>
                <w:sz w:val="20"/>
                <w:szCs w:val="20"/>
              </w:rPr>
              <w:t>0,01167</w:t>
            </w:r>
          </w:p>
        </w:tc>
        <w:tc>
          <w:tcPr>
            <w:tcW w:w="325" w:type="pct"/>
            <w:tcBorders>
              <w:top w:val="nil"/>
              <w:left w:val="nil"/>
              <w:bottom w:val="single" w:sz="8" w:space="0" w:color="auto"/>
              <w:right w:val="single" w:sz="8" w:space="0" w:color="auto"/>
            </w:tcBorders>
            <w:shd w:val="clear" w:color="auto" w:fill="auto"/>
            <w:vAlign w:val="center"/>
          </w:tcPr>
          <w:p w14:paraId="2FB4CD2E" w14:textId="054B7D94" w:rsidR="00E11ACB" w:rsidRPr="00571455" w:rsidRDefault="00E11ACB" w:rsidP="00E11ACB">
            <w:pPr>
              <w:jc w:val="center"/>
              <w:rPr>
                <w:sz w:val="20"/>
                <w:szCs w:val="20"/>
              </w:rPr>
            </w:pPr>
            <w:r w:rsidRPr="00571455">
              <w:rPr>
                <w:sz w:val="20"/>
                <w:szCs w:val="20"/>
              </w:rPr>
              <w:t>0,01167</w:t>
            </w:r>
          </w:p>
        </w:tc>
        <w:tc>
          <w:tcPr>
            <w:tcW w:w="397" w:type="pct"/>
            <w:tcBorders>
              <w:top w:val="nil"/>
              <w:left w:val="nil"/>
              <w:bottom w:val="single" w:sz="8" w:space="0" w:color="auto"/>
              <w:right w:val="single" w:sz="8" w:space="0" w:color="auto"/>
            </w:tcBorders>
            <w:shd w:val="clear" w:color="auto" w:fill="auto"/>
            <w:vAlign w:val="center"/>
          </w:tcPr>
          <w:p w14:paraId="46301DED" w14:textId="4D735EA4" w:rsidR="00E11ACB" w:rsidRPr="00571455" w:rsidRDefault="00E11ACB" w:rsidP="00E11ACB">
            <w:pPr>
              <w:jc w:val="center"/>
              <w:rPr>
                <w:sz w:val="20"/>
                <w:szCs w:val="20"/>
              </w:rPr>
            </w:pPr>
            <w:r w:rsidRPr="00571455">
              <w:rPr>
                <w:sz w:val="20"/>
                <w:szCs w:val="20"/>
              </w:rPr>
              <w:t>0,01167</w:t>
            </w:r>
          </w:p>
        </w:tc>
        <w:tc>
          <w:tcPr>
            <w:tcW w:w="397" w:type="pct"/>
            <w:tcBorders>
              <w:top w:val="nil"/>
              <w:left w:val="nil"/>
              <w:bottom w:val="single" w:sz="8" w:space="0" w:color="auto"/>
              <w:right w:val="single" w:sz="8" w:space="0" w:color="auto"/>
            </w:tcBorders>
            <w:shd w:val="clear" w:color="auto" w:fill="auto"/>
            <w:vAlign w:val="center"/>
          </w:tcPr>
          <w:p w14:paraId="3EF8DA20" w14:textId="2296904A" w:rsidR="00E11ACB" w:rsidRPr="00571455" w:rsidRDefault="00E11ACB" w:rsidP="00E11ACB">
            <w:pPr>
              <w:jc w:val="center"/>
              <w:rPr>
                <w:sz w:val="20"/>
                <w:szCs w:val="20"/>
              </w:rPr>
            </w:pPr>
            <w:r w:rsidRPr="00571455">
              <w:rPr>
                <w:sz w:val="20"/>
                <w:szCs w:val="20"/>
              </w:rPr>
              <w:t>0,01167</w:t>
            </w:r>
          </w:p>
        </w:tc>
      </w:tr>
      <w:tr w:rsidR="00872763" w:rsidRPr="00571455" w14:paraId="20D5D8D4" w14:textId="77777777" w:rsidTr="0011176C">
        <w:trPr>
          <w:cantSplit/>
        </w:trPr>
        <w:tc>
          <w:tcPr>
            <w:tcW w:w="256" w:type="pct"/>
            <w:shd w:val="clear" w:color="auto" w:fill="auto"/>
            <w:vAlign w:val="center"/>
          </w:tcPr>
          <w:p w14:paraId="30C9CEF4" w14:textId="2F17204C" w:rsidR="00E11ACB" w:rsidRPr="00571455" w:rsidRDefault="00E11ACB" w:rsidP="00E11ACB">
            <w:pPr>
              <w:jc w:val="center"/>
              <w:rPr>
                <w:sz w:val="20"/>
                <w:szCs w:val="20"/>
              </w:rPr>
            </w:pPr>
            <w:r w:rsidRPr="00571455">
              <w:rPr>
                <w:sz w:val="20"/>
                <w:szCs w:val="20"/>
              </w:rPr>
              <w:t>7.9</w:t>
            </w:r>
          </w:p>
        </w:tc>
        <w:tc>
          <w:tcPr>
            <w:tcW w:w="1622" w:type="pct"/>
            <w:shd w:val="clear" w:color="auto" w:fill="auto"/>
            <w:noWrap/>
            <w:vAlign w:val="center"/>
          </w:tcPr>
          <w:p w14:paraId="49153504" w14:textId="46EC0360" w:rsidR="00E11ACB" w:rsidRPr="00571455" w:rsidRDefault="00E11ACB" w:rsidP="00E11ACB">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4D9FB424" w14:textId="674A42DA"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02CEB32E" w14:textId="3C9AFD93" w:rsidR="00E11ACB" w:rsidRPr="00571455" w:rsidRDefault="00E11ACB" w:rsidP="00E11ACB">
            <w:pPr>
              <w:jc w:val="center"/>
              <w:rPr>
                <w:sz w:val="20"/>
                <w:szCs w:val="20"/>
              </w:rPr>
            </w:pPr>
            <w:r w:rsidRPr="00571455">
              <w:rPr>
                <w:sz w:val="20"/>
                <w:szCs w:val="20"/>
              </w:rPr>
              <w:t>0,00515</w:t>
            </w:r>
          </w:p>
        </w:tc>
        <w:tc>
          <w:tcPr>
            <w:tcW w:w="301" w:type="pct"/>
            <w:tcBorders>
              <w:top w:val="nil"/>
              <w:left w:val="nil"/>
              <w:bottom w:val="single" w:sz="8" w:space="0" w:color="auto"/>
              <w:right w:val="single" w:sz="8" w:space="0" w:color="auto"/>
            </w:tcBorders>
            <w:shd w:val="clear" w:color="auto" w:fill="auto"/>
            <w:noWrap/>
            <w:vAlign w:val="center"/>
          </w:tcPr>
          <w:p w14:paraId="4EBCA6FB" w14:textId="6A3137BA" w:rsidR="00E11ACB" w:rsidRPr="00571455" w:rsidRDefault="00E11ACB" w:rsidP="00E11ACB">
            <w:pPr>
              <w:jc w:val="center"/>
              <w:rPr>
                <w:sz w:val="20"/>
                <w:szCs w:val="20"/>
              </w:rPr>
            </w:pPr>
            <w:r w:rsidRPr="00571455">
              <w:rPr>
                <w:sz w:val="20"/>
                <w:szCs w:val="20"/>
              </w:rPr>
              <w:t>0,00515</w:t>
            </w:r>
          </w:p>
        </w:tc>
        <w:tc>
          <w:tcPr>
            <w:tcW w:w="319" w:type="pct"/>
            <w:tcBorders>
              <w:top w:val="nil"/>
              <w:left w:val="nil"/>
              <w:bottom w:val="single" w:sz="8" w:space="0" w:color="auto"/>
              <w:right w:val="single" w:sz="8" w:space="0" w:color="auto"/>
            </w:tcBorders>
            <w:shd w:val="clear" w:color="auto" w:fill="auto"/>
            <w:noWrap/>
            <w:vAlign w:val="center"/>
          </w:tcPr>
          <w:p w14:paraId="365EB8AA" w14:textId="472948F3" w:rsidR="00E11ACB" w:rsidRPr="00571455" w:rsidRDefault="00E11ACB" w:rsidP="00E11ACB">
            <w:pPr>
              <w:jc w:val="center"/>
              <w:rPr>
                <w:sz w:val="20"/>
                <w:szCs w:val="20"/>
              </w:rPr>
            </w:pPr>
            <w:r w:rsidRPr="00571455">
              <w:rPr>
                <w:sz w:val="20"/>
                <w:szCs w:val="20"/>
              </w:rPr>
              <w:t>0,00515</w:t>
            </w:r>
          </w:p>
        </w:tc>
        <w:tc>
          <w:tcPr>
            <w:tcW w:w="308" w:type="pct"/>
            <w:tcBorders>
              <w:top w:val="nil"/>
              <w:left w:val="nil"/>
              <w:bottom w:val="single" w:sz="8" w:space="0" w:color="auto"/>
              <w:right w:val="single" w:sz="8" w:space="0" w:color="auto"/>
            </w:tcBorders>
            <w:shd w:val="clear" w:color="auto" w:fill="auto"/>
            <w:noWrap/>
            <w:vAlign w:val="center"/>
          </w:tcPr>
          <w:p w14:paraId="6ADF1531" w14:textId="5DE58977" w:rsidR="00E11ACB" w:rsidRPr="00571455" w:rsidRDefault="00E11ACB" w:rsidP="00E11ACB">
            <w:pPr>
              <w:jc w:val="center"/>
              <w:rPr>
                <w:sz w:val="20"/>
                <w:szCs w:val="20"/>
              </w:rPr>
            </w:pPr>
            <w:r w:rsidRPr="00571455">
              <w:rPr>
                <w:sz w:val="20"/>
                <w:szCs w:val="20"/>
              </w:rPr>
              <w:t>0,00515</w:t>
            </w:r>
          </w:p>
        </w:tc>
        <w:tc>
          <w:tcPr>
            <w:tcW w:w="308" w:type="pct"/>
            <w:tcBorders>
              <w:top w:val="nil"/>
              <w:left w:val="nil"/>
              <w:bottom w:val="single" w:sz="8" w:space="0" w:color="auto"/>
              <w:right w:val="single" w:sz="8" w:space="0" w:color="auto"/>
            </w:tcBorders>
            <w:shd w:val="clear" w:color="auto" w:fill="auto"/>
            <w:noWrap/>
            <w:vAlign w:val="center"/>
          </w:tcPr>
          <w:p w14:paraId="0B3CE4ED" w14:textId="6BE84D0D" w:rsidR="00E11ACB" w:rsidRPr="00571455" w:rsidRDefault="00E11ACB" w:rsidP="00E11ACB">
            <w:pPr>
              <w:jc w:val="center"/>
              <w:rPr>
                <w:sz w:val="20"/>
                <w:szCs w:val="20"/>
              </w:rPr>
            </w:pPr>
            <w:r w:rsidRPr="00571455">
              <w:rPr>
                <w:sz w:val="20"/>
                <w:szCs w:val="20"/>
              </w:rPr>
              <w:t>0,00515</w:t>
            </w:r>
          </w:p>
        </w:tc>
        <w:tc>
          <w:tcPr>
            <w:tcW w:w="325" w:type="pct"/>
            <w:tcBorders>
              <w:top w:val="nil"/>
              <w:left w:val="nil"/>
              <w:bottom w:val="single" w:sz="8" w:space="0" w:color="auto"/>
              <w:right w:val="single" w:sz="8" w:space="0" w:color="auto"/>
            </w:tcBorders>
            <w:shd w:val="clear" w:color="auto" w:fill="auto"/>
            <w:vAlign w:val="center"/>
          </w:tcPr>
          <w:p w14:paraId="3A270FC5" w14:textId="51805A9B" w:rsidR="00E11ACB" w:rsidRPr="00571455" w:rsidRDefault="00E11ACB" w:rsidP="00E11ACB">
            <w:pPr>
              <w:jc w:val="center"/>
              <w:rPr>
                <w:sz w:val="20"/>
                <w:szCs w:val="20"/>
              </w:rPr>
            </w:pPr>
            <w:r w:rsidRPr="00571455">
              <w:rPr>
                <w:sz w:val="20"/>
                <w:szCs w:val="20"/>
              </w:rPr>
              <w:t>0,00515</w:t>
            </w:r>
          </w:p>
        </w:tc>
        <w:tc>
          <w:tcPr>
            <w:tcW w:w="397" w:type="pct"/>
            <w:tcBorders>
              <w:top w:val="nil"/>
              <w:left w:val="nil"/>
              <w:bottom w:val="single" w:sz="8" w:space="0" w:color="auto"/>
              <w:right w:val="single" w:sz="8" w:space="0" w:color="auto"/>
            </w:tcBorders>
            <w:shd w:val="clear" w:color="auto" w:fill="auto"/>
            <w:vAlign w:val="center"/>
          </w:tcPr>
          <w:p w14:paraId="0794D0D6" w14:textId="3B74EDEA" w:rsidR="00E11ACB" w:rsidRPr="00571455" w:rsidRDefault="00E11ACB" w:rsidP="00E11ACB">
            <w:pPr>
              <w:jc w:val="center"/>
              <w:rPr>
                <w:sz w:val="20"/>
                <w:szCs w:val="20"/>
              </w:rPr>
            </w:pPr>
            <w:r w:rsidRPr="00571455">
              <w:rPr>
                <w:sz w:val="20"/>
                <w:szCs w:val="20"/>
              </w:rPr>
              <w:t>0,00515</w:t>
            </w:r>
          </w:p>
        </w:tc>
        <w:tc>
          <w:tcPr>
            <w:tcW w:w="397" w:type="pct"/>
            <w:tcBorders>
              <w:top w:val="nil"/>
              <w:left w:val="nil"/>
              <w:bottom w:val="single" w:sz="8" w:space="0" w:color="auto"/>
              <w:right w:val="single" w:sz="8" w:space="0" w:color="auto"/>
            </w:tcBorders>
            <w:shd w:val="clear" w:color="auto" w:fill="auto"/>
            <w:vAlign w:val="center"/>
          </w:tcPr>
          <w:p w14:paraId="731C542B" w14:textId="69EAF21A" w:rsidR="00E11ACB" w:rsidRPr="00571455" w:rsidRDefault="00E11ACB" w:rsidP="00E11ACB">
            <w:pPr>
              <w:jc w:val="center"/>
              <w:rPr>
                <w:sz w:val="20"/>
                <w:szCs w:val="20"/>
              </w:rPr>
            </w:pPr>
            <w:r w:rsidRPr="00571455">
              <w:rPr>
                <w:sz w:val="20"/>
                <w:szCs w:val="20"/>
              </w:rPr>
              <w:t>0,00515</w:t>
            </w:r>
          </w:p>
        </w:tc>
      </w:tr>
      <w:tr w:rsidR="00872763" w:rsidRPr="00571455" w14:paraId="4B632761" w14:textId="77777777" w:rsidTr="0011176C">
        <w:trPr>
          <w:cantSplit/>
        </w:trPr>
        <w:tc>
          <w:tcPr>
            <w:tcW w:w="256" w:type="pct"/>
            <w:shd w:val="clear" w:color="auto" w:fill="auto"/>
            <w:vAlign w:val="center"/>
          </w:tcPr>
          <w:p w14:paraId="12E09BC8" w14:textId="73BD44BF" w:rsidR="00E11ACB" w:rsidRPr="00571455" w:rsidRDefault="00E11ACB" w:rsidP="00E11ACB">
            <w:pPr>
              <w:jc w:val="center"/>
              <w:rPr>
                <w:sz w:val="20"/>
                <w:szCs w:val="20"/>
              </w:rPr>
            </w:pPr>
            <w:r w:rsidRPr="00571455">
              <w:rPr>
                <w:sz w:val="20"/>
                <w:szCs w:val="20"/>
              </w:rPr>
              <w:t>7.10</w:t>
            </w:r>
          </w:p>
        </w:tc>
        <w:tc>
          <w:tcPr>
            <w:tcW w:w="1622" w:type="pct"/>
            <w:shd w:val="clear" w:color="auto" w:fill="auto"/>
            <w:noWrap/>
            <w:vAlign w:val="center"/>
          </w:tcPr>
          <w:p w14:paraId="4DC4F510" w14:textId="35EA94AC" w:rsidR="00E11ACB" w:rsidRPr="00571455" w:rsidRDefault="00E11ACB" w:rsidP="00E11ACB">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17FA4380" w14:textId="03565B90"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76FC536C" w14:textId="1AE52D75" w:rsidR="00E11ACB" w:rsidRPr="00571455" w:rsidRDefault="00E11ACB" w:rsidP="00E11ACB">
            <w:pPr>
              <w:jc w:val="center"/>
              <w:rPr>
                <w:sz w:val="20"/>
                <w:szCs w:val="20"/>
              </w:rPr>
            </w:pPr>
            <w:r w:rsidRPr="00571455">
              <w:rPr>
                <w:sz w:val="20"/>
                <w:szCs w:val="20"/>
              </w:rPr>
              <w:t>0,00600</w:t>
            </w:r>
          </w:p>
        </w:tc>
        <w:tc>
          <w:tcPr>
            <w:tcW w:w="301" w:type="pct"/>
            <w:tcBorders>
              <w:top w:val="nil"/>
              <w:left w:val="nil"/>
              <w:bottom w:val="single" w:sz="8" w:space="0" w:color="auto"/>
              <w:right w:val="single" w:sz="8" w:space="0" w:color="auto"/>
            </w:tcBorders>
            <w:shd w:val="clear" w:color="auto" w:fill="auto"/>
            <w:noWrap/>
            <w:vAlign w:val="center"/>
          </w:tcPr>
          <w:p w14:paraId="491952D7" w14:textId="589FCA3F" w:rsidR="00E11ACB" w:rsidRPr="00571455" w:rsidRDefault="00E11ACB" w:rsidP="00E11ACB">
            <w:pPr>
              <w:jc w:val="center"/>
              <w:rPr>
                <w:sz w:val="20"/>
                <w:szCs w:val="20"/>
              </w:rPr>
            </w:pPr>
            <w:r w:rsidRPr="00571455">
              <w:rPr>
                <w:sz w:val="20"/>
                <w:szCs w:val="20"/>
              </w:rPr>
              <w:t>0,00600</w:t>
            </w:r>
          </w:p>
        </w:tc>
        <w:tc>
          <w:tcPr>
            <w:tcW w:w="319" w:type="pct"/>
            <w:tcBorders>
              <w:top w:val="nil"/>
              <w:left w:val="nil"/>
              <w:bottom w:val="single" w:sz="8" w:space="0" w:color="auto"/>
              <w:right w:val="single" w:sz="8" w:space="0" w:color="auto"/>
            </w:tcBorders>
            <w:shd w:val="clear" w:color="auto" w:fill="auto"/>
            <w:noWrap/>
            <w:vAlign w:val="center"/>
          </w:tcPr>
          <w:p w14:paraId="6B8BDEA4" w14:textId="06509C2D" w:rsidR="00E11ACB" w:rsidRPr="00571455" w:rsidRDefault="00E11ACB" w:rsidP="00E11ACB">
            <w:pPr>
              <w:jc w:val="center"/>
              <w:rPr>
                <w:sz w:val="20"/>
                <w:szCs w:val="20"/>
              </w:rPr>
            </w:pPr>
            <w:r w:rsidRPr="00571455">
              <w:rPr>
                <w:sz w:val="20"/>
                <w:szCs w:val="20"/>
              </w:rPr>
              <w:t>0,00600</w:t>
            </w:r>
          </w:p>
        </w:tc>
        <w:tc>
          <w:tcPr>
            <w:tcW w:w="308" w:type="pct"/>
            <w:tcBorders>
              <w:top w:val="nil"/>
              <w:left w:val="nil"/>
              <w:bottom w:val="single" w:sz="8" w:space="0" w:color="auto"/>
              <w:right w:val="single" w:sz="8" w:space="0" w:color="auto"/>
            </w:tcBorders>
            <w:shd w:val="clear" w:color="auto" w:fill="auto"/>
            <w:noWrap/>
            <w:vAlign w:val="center"/>
          </w:tcPr>
          <w:p w14:paraId="6FE91FED" w14:textId="2F5F4600" w:rsidR="00E11ACB" w:rsidRPr="00571455" w:rsidRDefault="00E11ACB" w:rsidP="00E11ACB">
            <w:pPr>
              <w:jc w:val="center"/>
              <w:rPr>
                <w:sz w:val="20"/>
                <w:szCs w:val="20"/>
              </w:rPr>
            </w:pPr>
            <w:r w:rsidRPr="00571455">
              <w:rPr>
                <w:sz w:val="20"/>
                <w:szCs w:val="20"/>
              </w:rPr>
              <w:t>0,00600</w:t>
            </w:r>
          </w:p>
        </w:tc>
        <w:tc>
          <w:tcPr>
            <w:tcW w:w="308" w:type="pct"/>
            <w:tcBorders>
              <w:top w:val="nil"/>
              <w:left w:val="nil"/>
              <w:bottom w:val="single" w:sz="8" w:space="0" w:color="auto"/>
              <w:right w:val="single" w:sz="8" w:space="0" w:color="auto"/>
            </w:tcBorders>
            <w:shd w:val="clear" w:color="auto" w:fill="auto"/>
            <w:noWrap/>
            <w:vAlign w:val="center"/>
          </w:tcPr>
          <w:p w14:paraId="5D7ACC18" w14:textId="16C0F4DA" w:rsidR="00E11ACB" w:rsidRPr="00571455" w:rsidRDefault="00E11ACB" w:rsidP="00E11ACB">
            <w:pPr>
              <w:jc w:val="center"/>
              <w:rPr>
                <w:sz w:val="20"/>
                <w:szCs w:val="20"/>
              </w:rPr>
            </w:pPr>
            <w:r w:rsidRPr="00571455">
              <w:rPr>
                <w:sz w:val="20"/>
                <w:szCs w:val="20"/>
              </w:rPr>
              <w:t>0,00600</w:t>
            </w:r>
          </w:p>
        </w:tc>
        <w:tc>
          <w:tcPr>
            <w:tcW w:w="325" w:type="pct"/>
            <w:tcBorders>
              <w:top w:val="nil"/>
              <w:left w:val="nil"/>
              <w:bottom w:val="single" w:sz="8" w:space="0" w:color="auto"/>
              <w:right w:val="single" w:sz="8" w:space="0" w:color="auto"/>
            </w:tcBorders>
            <w:shd w:val="clear" w:color="auto" w:fill="auto"/>
            <w:vAlign w:val="center"/>
          </w:tcPr>
          <w:p w14:paraId="4AF49E71" w14:textId="17DCA842" w:rsidR="00E11ACB" w:rsidRPr="00571455" w:rsidRDefault="00E11ACB" w:rsidP="00E11ACB">
            <w:pPr>
              <w:jc w:val="center"/>
              <w:rPr>
                <w:sz w:val="20"/>
                <w:szCs w:val="20"/>
              </w:rPr>
            </w:pPr>
            <w:r w:rsidRPr="00571455">
              <w:rPr>
                <w:sz w:val="20"/>
                <w:szCs w:val="20"/>
              </w:rPr>
              <w:t>0,00600</w:t>
            </w:r>
          </w:p>
        </w:tc>
        <w:tc>
          <w:tcPr>
            <w:tcW w:w="397" w:type="pct"/>
            <w:tcBorders>
              <w:top w:val="nil"/>
              <w:left w:val="nil"/>
              <w:bottom w:val="single" w:sz="8" w:space="0" w:color="auto"/>
              <w:right w:val="single" w:sz="8" w:space="0" w:color="auto"/>
            </w:tcBorders>
            <w:shd w:val="clear" w:color="auto" w:fill="auto"/>
            <w:vAlign w:val="center"/>
          </w:tcPr>
          <w:p w14:paraId="256F3A35" w14:textId="4A132AA8" w:rsidR="00E11ACB" w:rsidRPr="00571455" w:rsidRDefault="00E11ACB" w:rsidP="00E11ACB">
            <w:pPr>
              <w:jc w:val="center"/>
              <w:rPr>
                <w:sz w:val="20"/>
                <w:szCs w:val="20"/>
              </w:rPr>
            </w:pPr>
            <w:r w:rsidRPr="00571455">
              <w:rPr>
                <w:sz w:val="20"/>
                <w:szCs w:val="20"/>
              </w:rPr>
              <w:t>0,00600</w:t>
            </w:r>
          </w:p>
        </w:tc>
        <w:tc>
          <w:tcPr>
            <w:tcW w:w="397" w:type="pct"/>
            <w:tcBorders>
              <w:top w:val="nil"/>
              <w:left w:val="nil"/>
              <w:bottom w:val="single" w:sz="8" w:space="0" w:color="auto"/>
              <w:right w:val="single" w:sz="8" w:space="0" w:color="auto"/>
            </w:tcBorders>
            <w:shd w:val="clear" w:color="auto" w:fill="auto"/>
            <w:vAlign w:val="center"/>
          </w:tcPr>
          <w:p w14:paraId="3718BEF9" w14:textId="414F6BED" w:rsidR="00E11ACB" w:rsidRPr="00571455" w:rsidRDefault="00E11ACB" w:rsidP="00E11ACB">
            <w:pPr>
              <w:jc w:val="center"/>
              <w:rPr>
                <w:sz w:val="20"/>
                <w:szCs w:val="20"/>
              </w:rPr>
            </w:pPr>
            <w:r w:rsidRPr="00571455">
              <w:rPr>
                <w:sz w:val="20"/>
                <w:szCs w:val="20"/>
              </w:rPr>
              <w:t>0,00600</w:t>
            </w:r>
          </w:p>
        </w:tc>
      </w:tr>
      <w:tr w:rsidR="00872763" w:rsidRPr="00571455" w14:paraId="0376CF10" w14:textId="77777777" w:rsidTr="0011176C">
        <w:trPr>
          <w:cantSplit/>
        </w:trPr>
        <w:tc>
          <w:tcPr>
            <w:tcW w:w="256" w:type="pct"/>
            <w:shd w:val="clear" w:color="auto" w:fill="auto"/>
            <w:vAlign w:val="center"/>
          </w:tcPr>
          <w:p w14:paraId="54352DDB" w14:textId="7A7A3E54" w:rsidR="00E11ACB" w:rsidRPr="00571455" w:rsidRDefault="00E11ACB" w:rsidP="00E11ACB">
            <w:pPr>
              <w:jc w:val="center"/>
              <w:rPr>
                <w:sz w:val="20"/>
                <w:szCs w:val="20"/>
              </w:rPr>
            </w:pPr>
            <w:r w:rsidRPr="00571455">
              <w:rPr>
                <w:sz w:val="20"/>
                <w:szCs w:val="20"/>
              </w:rPr>
              <w:t>7.11</w:t>
            </w:r>
          </w:p>
        </w:tc>
        <w:tc>
          <w:tcPr>
            <w:tcW w:w="1622" w:type="pct"/>
            <w:shd w:val="clear" w:color="auto" w:fill="auto"/>
            <w:noWrap/>
            <w:vAlign w:val="center"/>
          </w:tcPr>
          <w:p w14:paraId="172D1E07" w14:textId="7FF25520" w:rsidR="00E11ACB" w:rsidRPr="00571455" w:rsidRDefault="00E11ACB" w:rsidP="00E11ACB">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38E5A27F" w14:textId="0EB8B54C"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5C97C591" w14:textId="67F05499" w:rsidR="00E11ACB" w:rsidRPr="00571455" w:rsidRDefault="00E11ACB" w:rsidP="00E11ACB">
            <w:pPr>
              <w:jc w:val="center"/>
              <w:rPr>
                <w:sz w:val="20"/>
                <w:szCs w:val="20"/>
              </w:rPr>
            </w:pPr>
            <w:r w:rsidRPr="00571455">
              <w:rPr>
                <w:sz w:val="20"/>
                <w:szCs w:val="20"/>
              </w:rPr>
              <w:t>0,01905</w:t>
            </w:r>
          </w:p>
        </w:tc>
        <w:tc>
          <w:tcPr>
            <w:tcW w:w="301" w:type="pct"/>
            <w:tcBorders>
              <w:top w:val="nil"/>
              <w:left w:val="nil"/>
              <w:bottom w:val="single" w:sz="8" w:space="0" w:color="auto"/>
              <w:right w:val="single" w:sz="8" w:space="0" w:color="auto"/>
            </w:tcBorders>
            <w:shd w:val="clear" w:color="auto" w:fill="auto"/>
            <w:noWrap/>
            <w:vAlign w:val="center"/>
          </w:tcPr>
          <w:p w14:paraId="458326F0" w14:textId="00CE8CB3" w:rsidR="00E11ACB" w:rsidRPr="00571455" w:rsidRDefault="00E11ACB" w:rsidP="00E11ACB">
            <w:pPr>
              <w:jc w:val="center"/>
              <w:rPr>
                <w:sz w:val="20"/>
                <w:szCs w:val="20"/>
              </w:rPr>
            </w:pPr>
            <w:r w:rsidRPr="00571455">
              <w:rPr>
                <w:sz w:val="20"/>
                <w:szCs w:val="20"/>
              </w:rPr>
              <w:t>0,01905</w:t>
            </w:r>
          </w:p>
        </w:tc>
        <w:tc>
          <w:tcPr>
            <w:tcW w:w="319" w:type="pct"/>
            <w:tcBorders>
              <w:top w:val="nil"/>
              <w:left w:val="nil"/>
              <w:bottom w:val="single" w:sz="8" w:space="0" w:color="auto"/>
              <w:right w:val="single" w:sz="8" w:space="0" w:color="auto"/>
            </w:tcBorders>
            <w:shd w:val="clear" w:color="auto" w:fill="auto"/>
            <w:noWrap/>
            <w:vAlign w:val="center"/>
          </w:tcPr>
          <w:p w14:paraId="5379A82B" w14:textId="66BD2501" w:rsidR="00E11ACB" w:rsidRPr="00571455" w:rsidRDefault="00E11ACB" w:rsidP="00E11ACB">
            <w:pPr>
              <w:jc w:val="center"/>
              <w:rPr>
                <w:sz w:val="20"/>
                <w:szCs w:val="20"/>
              </w:rPr>
            </w:pPr>
            <w:r w:rsidRPr="00571455">
              <w:rPr>
                <w:sz w:val="20"/>
                <w:szCs w:val="20"/>
              </w:rPr>
              <w:t>0,01905</w:t>
            </w:r>
          </w:p>
        </w:tc>
        <w:tc>
          <w:tcPr>
            <w:tcW w:w="308" w:type="pct"/>
            <w:tcBorders>
              <w:top w:val="nil"/>
              <w:left w:val="nil"/>
              <w:bottom w:val="single" w:sz="8" w:space="0" w:color="auto"/>
              <w:right w:val="single" w:sz="8" w:space="0" w:color="auto"/>
            </w:tcBorders>
            <w:shd w:val="clear" w:color="auto" w:fill="auto"/>
            <w:noWrap/>
            <w:vAlign w:val="center"/>
          </w:tcPr>
          <w:p w14:paraId="7D35516F" w14:textId="49F7D320" w:rsidR="00E11ACB" w:rsidRPr="00571455" w:rsidRDefault="00E11ACB" w:rsidP="00E11ACB">
            <w:pPr>
              <w:jc w:val="center"/>
              <w:rPr>
                <w:sz w:val="20"/>
                <w:szCs w:val="20"/>
              </w:rPr>
            </w:pPr>
            <w:r w:rsidRPr="00571455">
              <w:rPr>
                <w:sz w:val="20"/>
                <w:szCs w:val="20"/>
              </w:rPr>
              <w:t>0,01905</w:t>
            </w:r>
          </w:p>
        </w:tc>
        <w:tc>
          <w:tcPr>
            <w:tcW w:w="308" w:type="pct"/>
            <w:tcBorders>
              <w:top w:val="nil"/>
              <w:left w:val="nil"/>
              <w:bottom w:val="single" w:sz="8" w:space="0" w:color="auto"/>
              <w:right w:val="single" w:sz="8" w:space="0" w:color="auto"/>
            </w:tcBorders>
            <w:shd w:val="clear" w:color="auto" w:fill="auto"/>
            <w:noWrap/>
            <w:vAlign w:val="center"/>
          </w:tcPr>
          <w:p w14:paraId="01820B09" w14:textId="0713865A" w:rsidR="00E11ACB" w:rsidRPr="00571455" w:rsidRDefault="00E11ACB" w:rsidP="00E11ACB">
            <w:pPr>
              <w:jc w:val="center"/>
              <w:rPr>
                <w:sz w:val="20"/>
                <w:szCs w:val="20"/>
              </w:rPr>
            </w:pPr>
            <w:r w:rsidRPr="00571455">
              <w:rPr>
                <w:sz w:val="20"/>
                <w:szCs w:val="20"/>
              </w:rPr>
              <w:t>0,01905</w:t>
            </w:r>
          </w:p>
        </w:tc>
        <w:tc>
          <w:tcPr>
            <w:tcW w:w="325" w:type="pct"/>
            <w:tcBorders>
              <w:top w:val="nil"/>
              <w:left w:val="nil"/>
              <w:bottom w:val="single" w:sz="8" w:space="0" w:color="auto"/>
              <w:right w:val="single" w:sz="8" w:space="0" w:color="auto"/>
            </w:tcBorders>
            <w:shd w:val="clear" w:color="auto" w:fill="auto"/>
            <w:vAlign w:val="center"/>
          </w:tcPr>
          <w:p w14:paraId="74EE078C" w14:textId="49A867C4" w:rsidR="00E11ACB" w:rsidRPr="00571455" w:rsidRDefault="00E11ACB" w:rsidP="00E11ACB">
            <w:pPr>
              <w:jc w:val="center"/>
              <w:rPr>
                <w:sz w:val="20"/>
                <w:szCs w:val="20"/>
              </w:rPr>
            </w:pPr>
            <w:r w:rsidRPr="00571455">
              <w:rPr>
                <w:sz w:val="20"/>
                <w:szCs w:val="20"/>
              </w:rPr>
              <w:t>0,01905</w:t>
            </w:r>
          </w:p>
        </w:tc>
        <w:tc>
          <w:tcPr>
            <w:tcW w:w="397" w:type="pct"/>
            <w:tcBorders>
              <w:top w:val="nil"/>
              <w:left w:val="nil"/>
              <w:bottom w:val="single" w:sz="8" w:space="0" w:color="auto"/>
              <w:right w:val="single" w:sz="8" w:space="0" w:color="auto"/>
            </w:tcBorders>
            <w:shd w:val="clear" w:color="auto" w:fill="auto"/>
            <w:vAlign w:val="center"/>
          </w:tcPr>
          <w:p w14:paraId="6AA4774D" w14:textId="42A00ED4" w:rsidR="00E11ACB" w:rsidRPr="00571455" w:rsidRDefault="00E11ACB" w:rsidP="00E11ACB">
            <w:pPr>
              <w:jc w:val="center"/>
              <w:rPr>
                <w:sz w:val="20"/>
                <w:szCs w:val="20"/>
              </w:rPr>
            </w:pPr>
            <w:r w:rsidRPr="00571455">
              <w:rPr>
                <w:sz w:val="20"/>
                <w:szCs w:val="20"/>
              </w:rPr>
              <w:t>0,01905</w:t>
            </w:r>
          </w:p>
        </w:tc>
        <w:tc>
          <w:tcPr>
            <w:tcW w:w="397" w:type="pct"/>
            <w:tcBorders>
              <w:top w:val="nil"/>
              <w:left w:val="nil"/>
              <w:bottom w:val="single" w:sz="8" w:space="0" w:color="auto"/>
              <w:right w:val="single" w:sz="8" w:space="0" w:color="auto"/>
            </w:tcBorders>
            <w:shd w:val="clear" w:color="auto" w:fill="auto"/>
            <w:vAlign w:val="center"/>
          </w:tcPr>
          <w:p w14:paraId="4281AA80" w14:textId="0608E509" w:rsidR="00E11ACB" w:rsidRPr="00571455" w:rsidRDefault="00E11ACB" w:rsidP="00E11ACB">
            <w:pPr>
              <w:jc w:val="center"/>
              <w:rPr>
                <w:sz w:val="20"/>
                <w:szCs w:val="20"/>
              </w:rPr>
            </w:pPr>
            <w:r w:rsidRPr="00571455">
              <w:rPr>
                <w:sz w:val="20"/>
                <w:szCs w:val="20"/>
              </w:rPr>
              <w:t>0,01905</w:t>
            </w:r>
          </w:p>
        </w:tc>
      </w:tr>
      <w:tr w:rsidR="00872763" w:rsidRPr="00571455" w14:paraId="5585C50E" w14:textId="77777777" w:rsidTr="0011176C">
        <w:trPr>
          <w:cantSplit/>
        </w:trPr>
        <w:tc>
          <w:tcPr>
            <w:tcW w:w="256" w:type="pct"/>
            <w:shd w:val="clear" w:color="auto" w:fill="auto"/>
            <w:vAlign w:val="center"/>
          </w:tcPr>
          <w:p w14:paraId="5055DAD6" w14:textId="699E4601" w:rsidR="00E11ACB" w:rsidRPr="00571455" w:rsidRDefault="00E11ACB" w:rsidP="00E11ACB">
            <w:pPr>
              <w:jc w:val="center"/>
              <w:rPr>
                <w:sz w:val="20"/>
                <w:szCs w:val="20"/>
              </w:rPr>
            </w:pPr>
            <w:r w:rsidRPr="00571455">
              <w:rPr>
                <w:sz w:val="20"/>
                <w:szCs w:val="20"/>
              </w:rPr>
              <w:t>7.12</w:t>
            </w:r>
          </w:p>
        </w:tc>
        <w:tc>
          <w:tcPr>
            <w:tcW w:w="1622" w:type="pct"/>
            <w:shd w:val="clear" w:color="auto" w:fill="auto"/>
            <w:noWrap/>
            <w:vAlign w:val="center"/>
          </w:tcPr>
          <w:p w14:paraId="08B91EDC" w14:textId="1AD72F5E" w:rsidR="00E11ACB" w:rsidRPr="00571455" w:rsidRDefault="00E11ACB" w:rsidP="00E11ACB">
            <w:pPr>
              <w:jc w:val="center"/>
              <w:rPr>
                <w:sz w:val="20"/>
                <w:szCs w:val="20"/>
              </w:rPr>
            </w:pPr>
            <w:r w:rsidRPr="00571455">
              <w:rPr>
                <w:sz w:val="20"/>
                <w:szCs w:val="20"/>
              </w:rPr>
              <w:t>Котельная средней школы (д. Мукши)</w:t>
            </w:r>
          </w:p>
        </w:tc>
        <w:tc>
          <w:tcPr>
            <w:tcW w:w="455" w:type="pct"/>
            <w:shd w:val="clear" w:color="auto" w:fill="auto"/>
            <w:noWrap/>
            <w:vAlign w:val="center"/>
          </w:tcPr>
          <w:p w14:paraId="40E18C9A" w14:textId="0A50B4CB"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27DBD001" w14:textId="2F072F53" w:rsidR="00E11ACB" w:rsidRPr="00571455" w:rsidRDefault="00E11ACB" w:rsidP="00E11ACB">
            <w:pPr>
              <w:jc w:val="center"/>
              <w:rPr>
                <w:sz w:val="20"/>
                <w:szCs w:val="20"/>
              </w:rPr>
            </w:pPr>
            <w:r w:rsidRPr="00571455">
              <w:rPr>
                <w:sz w:val="20"/>
                <w:szCs w:val="20"/>
              </w:rPr>
              <w:t>0,03629</w:t>
            </w:r>
          </w:p>
        </w:tc>
        <w:tc>
          <w:tcPr>
            <w:tcW w:w="301" w:type="pct"/>
            <w:tcBorders>
              <w:top w:val="nil"/>
              <w:left w:val="nil"/>
              <w:bottom w:val="single" w:sz="8" w:space="0" w:color="auto"/>
              <w:right w:val="single" w:sz="8" w:space="0" w:color="auto"/>
            </w:tcBorders>
            <w:shd w:val="clear" w:color="auto" w:fill="auto"/>
            <w:noWrap/>
            <w:vAlign w:val="center"/>
          </w:tcPr>
          <w:p w14:paraId="36C78AF5" w14:textId="7FF9A928" w:rsidR="00E11ACB" w:rsidRPr="00571455" w:rsidRDefault="00E11ACB" w:rsidP="00E11ACB">
            <w:pPr>
              <w:jc w:val="center"/>
              <w:rPr>
                <w:sz w:val="20"/>
                <w:szCs w:val="20"/>
              </w:rPr>
            </w:pPr>
            <w:r w:rsidRPr="00571455">
              <w:rPr>
                <w:sz w:val="20"/>
                <w:szCs w:val="20"/>
              </w:rPr>
              <w:t>0,03629</w:t>
            </w:r>
          </w:p>
        </w:tc>
        <w:tc>
          <w:tcPr>
            <w:tcW w:w="319" w:type="pct"/>
            <w:tcBorders>
              <w:top w:val="nil"/>
              <w:left w:val="nil"/>
              <w:bottom w:val="single" w:sz="8" w:space="0" w:color="auto"/>
              <w:right w:val="single" w:sz="8" w:space="0" w:color="auto"/>
            </w:tcBorders>
            <w:shd w:val="clear" w:color="auto" w:fill="auto"/>
            <w:noWrap/>
            <w:vAlign w:val="center"/>
          </w:tcPr>
          <w:p w14:paraId="202AB59E" w14:textId="26A21437" w:rsidR="00E11ACB" w:rsidRPr="00571455" w:rsidRDefault="00E11ACB" w:rsidP="00E11ACB">
            <w:pPr>
              <w:jc w:val="center"/>
              <w:rPr>
                <w:sz w:val="20"/>
                <w:szCs w:val="20"/>
              </w:rPr>
            </w:pPr>
            <w:r w:rsidRPr="00571455">
              <w:rPr>
                <w:sz w:val="20"/>
                <w:szCs w:val="20"/>
              </w:rPr>
              <w:t>0,03629</w:t>
            </w:r>
          </w:p>
        </w:tc>
        <w:tc>
          <w:tcPr>
            <w:tcW w:w="308" w:type="pct"/>
            <w:tcBorders>
              <w:top w:val="nil"/>
              <w:left w:val="nil"/>
              <w:bottom w:val="single" w:sz="8" w:space="0" w:color="auto"/>
              <w:right w:val="single" w:sz="8" w:space="0" w:color="auto"/>
            </w:tcBorders>
            <w:shd w:val="clear" w:color="auto" w:fill="auto"/>
            <w:noWrap/>
            <w:vAlign w:val="center"/>
          </w:tcPr>
          <w:p w14:paraId="2186355C" w14:textId="7AF81378" w:rsidR="00E11ACB" w:rsidRPr="00571455" w:rsidRDefault="00E11ACB" w:rsidP="00E11ACB">
            <w:pPr>
              <w:jc w:val="center"/>
              <w:rPr>
                <w:sz w:val="20"/>
                <w:szCs w:val="20"/>
              </w:rPr>
            </w:pPr>
            <w:r w:rsidRPr="00571455">
              <w:rPr>
                <w:sz w:val="20"/>
                <w:szCs w:val="20"/>
              </w:rPr>
              <w:t>0,03629</w:t>
            </w:r>
          </w:p>
        </w:tc>
        <w:tc>
          <w:tcPr>
            <w:tcW w:w="308" w:type="pct"/>
            <w:tcBorders>
              <w:top w:val="nil"/>
              <w:left w:val="nil"/>
              <w:bottom w:val="single" w:sz="8" w:space="0" w:color="auto"/>
              <w:right w:val="single" w:sz="8" w:space="0" w:color="auto"/>
            </w:tcBorders>
            <w:shd w:val="clear" w:color="auto" w:fill="auto"/>
            <w:noWrap/>
            <w:vAlign w:val="center"/>
          </w:tcPr>
          <w:p w14:paraId="34B9BE6C" w14:textId="6E8ADD22" w:rsidR="00E11ACB" w:rsidRPr="00571455" w:rsidRDefault="00E11ACB" w:rsidP="00E11ACB">
            <w:pPr>
              <w:jc w:val="center"/>
              <w:rPr>
                <w:sz w:val="20"/>
                <w:szCs w:val="20"/>
              </w:rPr>
            </w:pPr>
            <w:r w:rsidRPr="00571455">
              <w:rPr>
                <w:sz w:val="20"/>
                <w:szCs w:val="20"/>
              </w:rPr>
              <w:t>0,03629</w:t>
            </w:r>
          </w:p>
        </w:tc>
        <w:tc>
          <w:tcPr>
            <w:tcW w:w="325" w:type="pct"/>
            <w:tcBorders>
              <w:top w:val="nil"/>
              <w:left w:val="nil"/>
              <w:bottom w:val="single" w:sz="8" w:space="0" w:color="auto"/>
              <w:right w:val="single" w:sz="8" w:space="0" w:color="auto"/>
            </w:tcBorders>
            <w:shd w:val="clear" w:color="auto" w:fill="auto"/>
            <w:vAlign w:val="center"/>
          </w:tcPr>
          <w:p w14:paraId="54CB1152" w14:textId="504D9ABF" w:rsidR="00E11ACB" w:rsidRPr="00571455" w:rsidRDefault="00E11ACB" w:rsidP="00E11ACB">
            <w:pPr>
              <w:jc w:val="center"/>
              <w:rPr>
                <w:sz w:val="20"/>
                <w:szCs w:val="20"/>
              </w:rPr>
            </w:pPr>
            <w:r w:rsidRPr="00571455">
              <w:rPr>
                <w:sz w:val="20"/>
                <w:szCs w:val="20"/>
              </w:rPr>
              <w:t>0,03629</w:t>
            </w:r>
          </w:p>
        </w:tc>
        <w:tc>
          <w:tcPr>
            <w:tcW w:w="397" w:type="pct"/>
            <w:tcBorders>
              <w:top w:val="nil"/>
              <w:left w:val="nil"/>
              <w:bottom w:val="single" w:sz="8" w:space="0" w:color="auto"/>
              <w:right w:val="single" w:sz="8" w:space="0" w:color="auto"/>
            </w:tcBorders>
            <w:shd w:val="clear" w:color="auto" w:fill="auto"/>
            <w:vAlign w:val="center"/>
          </w:tcPr>
          <w:p w14:paraId="0D6459B3" w14:textId="61D2DE2D" w:rsidR="00E11ACB" w:rsidRPr="00571455" w:rsidRDefault="00E11ACB" w:rsidP="00E11ACB">
            <w:pPr>
              <w:jc w:val="center"/>
              <w:rPr>
                <w:sz w:val="20"/>
                <w:szCs w:val="20"/>
              </w:rPr>
            </w:pPr>
            <w:r w:rsidRPr="00571455">
              <w:rPr>
                <w:sz w:val="20"/>
                <w:szCs w:val="20"/>
              </w:rPr>
              <w:t>0,03629</w:t>
            </w:r>
          </w:p>
        </w:tc>
        <w:tc>
          <w:tcPr>
            <w:tcW w:w="397" w:type="pct"/>
            <w:tcBorders>
              <w:top w:val="nil"/>
              <w:left w:val="nil"/>
              <w:bottom w:val="single" w:sz="8" w:space="0" w:color="auto"/>
              <w:right w:val="single" w:sz="8" w:space="0" w:color="auto"/>
            </w:tcBorders>
            <w:shd w:val="clear" w:color="auto" w:fill="auto"/>
            <w:vAlign w:val="center"/>
          </w:tcPr>
          <w:p w14:paraId="5DD1D283" w14:textId="7ACACB7E" w:rsidR="00E11ACB" w:rsidRPr="00571455" w:rsidRDefault="00E11ACB" w:rsidP="00E11ACB">
            <w:pPr>
              <w:jc w:val="center"/>
              <w:rPr>
                <w:sz w:val="20"/>
                <w:szCs w:val="20"/>
              </w:rPr>
            </w:pPr>
            <w:r w:rsidRPr="00571455">
              <w:rPr>
                <w:sz w:val="20"/>
                <w:szCs w:val="20"/>
              </w:rPr>
              <w:t>0,03629</w:t>
            </w:r>
          </w:p>
        </w:tc>
      </w:tr>
      <w:tr w:rsidR="00872763" w:rsidRPr="00571455" w14:paraId="711F603B" w14:textId="77777777" w:rsidTr="0011176C">
        <w:trPr>
          <w:cantSplit/>
        </w:trPr>
        <w:tc>
          <w:tcPr>
            <w:tcW w:w="256" w:type="pct"/>
            <w:shd w:val="clear" w:color="auto" w:fill="auto"/>
            <w:vAlign w:val="center"/>
          </w:tcPr>
          <w:p w14:paraId="48340E60" w14:textId="5E30AD84" w:rsidR="00E11ACB" w:rsidRPr="00571455" w:rsidRDefault="00E11ACB" w:rsidP="00E11ACB">
            <w:pPr>
              <w:jc w:val="center"/>
              <w:rPr>
                <w:sz w:val="20"/>
                <w:szCs w:val="20"/>
              </w:rPr>
            </w:pPr>
            <w:r w:rsidRPr="00571455">
              <w:rPr>
                <w:sz w:val="20"/>
                <w:szCs w:val="20"/>
              </w:rPr>
              <w:t>7.13</w:t>
            </w:r>
          </w:p>
        </w:tc>
        <w:tc>
          <w:tcPr>
            <w:tcW w:w="1622" w:type="pct"/>
            <w:shd w:val="clear" w:color="auto" w:fill="auto"/>
            <w:noWrap/>
            <w:vAlign w:val="center"/>
          </w:tcPr>
          <w:p w14:paraId="10184AA0" w14:textId="5BBB9E89" w:rsidR="00E11ACB" w:rsidRPr="00571455" w:rsidRDefault="00E11ACB" w:rsidP="00E11ACB">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0EF3961F" w14:textId="47BDC536"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31D2ED5E" w14:textId="43C490EB" w:rsidR="00E11ACB" w:rsidRPr="00571455" w:rsidRDefault="00E11ACB" w:rsidP="00E11ACB">
            <w:pPr>
              <w:jc w:val="center"/>
              <w:rPr>
                <w:sz w:val="20"/>
                <w:szCs w:val="20"/>
              </w:rPr>
            </w:pPr>
            <w:r w:rsidRPr="00571455">
              <w:rPr>
                <w:sz w:val="20"/>
                <w:szCs w:val="20"/>
              </w:rPr>
              <w:t>0,04000</w:t>
            </w:r>
          </w:p>
        </w:tc>
        <w:tc>
          <w:tcPr>
            <w:tcW w:w="301" w:type="pct"/>
            <w:tcBorders>
              <w:top w:val="nil"/>
              <w:left w:val="nil"/>
              <w:bottom w:val="single" w:sz="8" w:space="0" w:color="auto"/>
              <w:right w:val="single" w:sz="8" w:space="0" w:color="auto"/>
            </w:tcBorders>
            <w:shd w:val="clear" w:color="auto" w:fill="auto"/>
            <w:noWrap/>
            <w:vAlign w:val="center"/>
          </w:tcPr>
          <w:p w14:paraId="03E8FB48" w14:textId="5FE75B1C" w:rsidR="00E11ACB" w:rsidRPr="00571455" w:rsidRDefault="00E11ACB" w:rsidP="00E11ACB">
            <w:pPr>
              <w:jc w:val="center"/>
              <w:rPr>
                <w:sz w:val="20"/>
                <w:szCs w:val="20"/>
              </w:rPr>
            </w:pPr>
            <w:r w:rsidRPr="00571455">
              <w:rPr>
                <w:sz w:val="20"/>
                <w:szCs w:val="20"/>
              </w:rPr>
              <w:t>0,04000</w:t>
            </w:r>
          </w:p>
        </w:tc>
        <w:tc>
          <w:tcPr>
            <w:tcW w:w="319" w:type="pct"/>
            <w:tcBorders>
              <w:top w:val="nil"/>
              <w:left w:val="nil"/>
              <w:bottom w:val="single" w:sz="8" w:space="0" w:color="auto"/>
              <w:right w:val="single" w:sz="8" w:space="0" w:color="auto"/>
            </w:tcBorders>
            <w:shd w:val="clear" w:color="auto" w:fill="auto"/>
            <w:noWrap/>
            <w:vAlign w:val="center"/>
          </w:tcPr>
          <w:p w14:paraId="1BFC9B40" w14:textId="797CE102" w:rsidR="00E11ACB" w:rsidRPr="00571455" w:rsidRDefault="00E11ACB" w:rsidP="00E11ACB">
            <w:pPr>
              <w:jc w:val="center"/>
              <w:rPr>
                <w:sz w:val="20"/>
                <w:szCs w:val="20"/>
              </w:rPr>
            </w:pPr>
            <w:r w:rsidRPr="00571455">
              <w:rPr>
                <w:sz w:val="20"/>
                <w:szCs w:val="20"/>
              </w:rPr>
              <w:t>0,04000</w:t>
            </w:r>
          </w:p>
        </w:tc>
        <w:tc>
          <w:tcPr>
            <w:tcW w:w="308" w:type="pct"/>
            <w:tcBorders>
              <w:top w:val="nil"/>
              <w:left w:val="nil"/>
              <w:bottom w:val="single" w:sz="8" w:space="0" w:color="auto"/>
              <w:right w:val="single" w:sz="8" w:space="0" w:color="auto"/>
            </w:tcBorders>
            <w:shd w:val="clear" w:color="auto" w:fill="auto"/>
            <w:noWrap/>
            <w:vAlign w:val="center"/>
          </w:tcPr>
          <w:p w14:paraId="44DCB287" w14:textId="59158835" w:rsidR="00E11ACB" w:rsidRPr="00571455" w:rsidRDefault="00E11ACB" w:rsidP="00E11ACB">
            <w:pPr>
              <w:jc w:val="center"/>
              <w:rPr>
                <w:sz w:val="20"/>
                <w:szCs w:val="20"/>
              </w:rPr>
            </w:pPr>
            <w:r w:rsidRPr="00571455">
              <w:rPr>
                <w:sz w:val="20"/>
                <w:szCs w:val="20"/>
              </w:rPr>
              <w:t>0,04000</w:t>
            </w:r>
          </w:p>
        </w:tc>
        <w:tc>
          <w:tcPr>
            <w:tcW w:w="308" w:type="pct"/>
            <w:tcBorders>
              <w:top w:val="nil"/>
              <w:left w:val="nil"/>
              <w:bottom w:val="single" w:sz="8" w:space="0" w:color="auto"/>
              <w:right w:val="single" w:sz="8" w:space="0" w:color="auto"/>
            </w:tcBorders>
            <w:shd w:val="clear" w:color="auto" w:fill="auto"/>
            <w:noWrap/>
            <w:vAlign w:val="center"/>
          </w:tcPr>
          <w:p w14:paraId="61B9BB6F" w14:textId="5B00E3FF" w:rsidR="00E11ACB" w:rsidRPr="00571455" w:rsidRDefault="00E11ACB" w:rsidP="00E11ACB">
            <w:pPr>
              <w:jc w:val="center"/>
              <w:rPr>
                <w:sz w:val="20"/>
                <w:szCs w:val="20"/>
              </w:rPr>
            </w:pPr>
            <w:r w:rsidRPr="00571455">
              <w:rPr>
                <w:sz w:val="20"/>
                <w:szCs w:val="20"/>
              </w:rPr>
              <w:t>0,04000</w:t>
            </w:r>
          </w:p>
        </w:tc>
        <w:tc>
          <w:tcPr>
            <w:tcW w:w="325" w:type="pct"/>
            <w:tcBorders>
              <w:top w:val="nil"/>
              <w:left w:val="nil"/>
              <w:bottom w:val="single" w:sz="8" w:space="0" w:color="auto"/>
              <w:right w:val="single" w:sz="8" w:space="0" w:color="auto"/>
            </w:tcBorders>
            <w:shd w:val="clear" w:color="auto" w:fill="auto"/>
            <w:vAlign w:val="center"/>
          </w:tcPr>
          <w:p w14:paraId="2D587BB9" w14:textId="0AF5F23E" w:rsidR="00E11ACB" w:rsidRPr="00571455" w:rsidRDefault="00E11ACB" w:rsidP="00E11ACB">
            <w:pPr>
              <w:jc w:val="center"/>
              <w:rPr>
                <w:sz w:val="20"/>
                <w:szCs w:val="20"/>
              </w:rPr>
            </w:pPr>
            <w:r w:rsidRPr="00571455">
              <w:rPr>
                <w:sz w:val="20"/>
                <w:szCs w:val="20"/>
              </w:rPr>
              <w:t>0,04000</w:t>
            </w:r>
          </w:p>
        </w:tc>
        <w:tc>
          <w:tcPr>
            <w:tcW w:w="397" w:type="pct"/>
            <w:tcBorders>
              <w:top w:val="nil"/>
              <w:left w:val="nil"/>
              <w:bottom w:val="single" w:sz="8" w:space="0" w:color="auto"/>
              <w:right w:val="single" w:sz="8" w:space="0" w:color="auto"/>
            </w:tcBorders>
            <w:shd w:val="clear" w:color="auto" w:fill="auto"/>
            <w:vAlign w:val="center"/>
          </w:tcPr>
          <w:p w14:paraId="368F3F59" w14:textId="74E19E62" w:rsidR="00E11ACB" w:rsidRPr="00571455" w:rsidRDefault="00E11ACB" w:rsidP="00E11ACB">
            <w:pPr>
              <w:jc w:val="center"/>
              <w:rPr>
                <w:sz w:val="20"/>
                <w:szCs w:val="20"/>
              </w:rPr>
            </w:pPr>
            <w:r w:rsidRPr="00571455">
              <w:rPr>
                <w:sz w:val="20"/>
                <w:szCs w:val="20"/>
              </w:rPr>
              <w:t>0,04000</w:t>
            </w:r>
          </w:p>
        </w:tc>
        <w:tc>
          <w:tcPr>
            <w:tcW w:w="397" w:type="pct"/>
            <w:tcBorders>
              <w:top w:val="nil"/>
              <w:left w:val="nil"/>
              <w:bottom w:val="single" w:sz="8" w:space="0" w:color="auto"/>
              <w:right w:val="single" w:sz="8" w:space="0" w:color="auto"/>
            </w:tcBorders>
            <w:shd w:val="clear" w:color="auto" w:fill="auto"/>
            <w:vAlign w:val="center"/>
          </w:tcPr>
          <w:p w14:paraId="307E1CB0" w14:textId="4519DE62" w:rsidR="00E11ACB" w:rsidRPr="00571455" w:rsidRDefault="00E11ACB" w:rsidP="00E11ACB">
            <w:pPr>
              <w:jc w:val="center"/>
              <w:rPr>
                <w:sz w:val="20"/>
                <w:szCs w:val="20"/>
              </w:rPr>
            </w:pPr>
            <w:r w:rsidRPr="00571455">
              <w:rPr>
                <w:sz w:val="20"/>
                <w:szCs w:val="20"/>
              </w:rPr>
              <w:t>0,04000</w:t>
            </w:r>
          </w:p>
        </w:tc>
      </w:tr>
      <w:tr w:rsidR="00872763" w:rsidRPr="00571455" w14:paraId="6092B5DD" w14:textId="77777777" w:rsidTr="0011176C">
        <w:trPr>
          <w:cantSplit/>
        </w:trPr>
        <w:tc>
          <w:tcPr>
            <w:tcW w:w="256" w:type="pct"/>
            <w:shd w:val="clear" w:color="auto" w:fill="auto"/>
            <w:vAlign w:val="center"/>
          </w:tcPr>
          <w:p w14:paraId="4FB72B20" w14:textId="49771A65" w:rsidR="00E11ACB" w:rsidRPr="00571455" w:rsidRDefault="00E11ACB" w:rsidP="00E11ACB">
            <w:pPr>
              <w:jc w:val="center"/>
              <w:rPr>
                <w:sz w:val="20"/>
                <w:szCs w:val="20"/>
              </w:rPr>
            </w:pPr>
            <w:r w:rsidRPr="00571455">
              <w:rPr>
                <w:sz w:val="20"/>
                <w:szCs w:val="20"/>
              </w:rPr>
              <w:t>7.14</w:t>
            </w:r>
          </w:p>
        </w:tc>
        <w:tc>
          <w:tcPr>
            <w:tcW w:w="1622" w:type="pct"/>
            <w:shd w:val="clear" w:color="auto" w:fill="auto"/>
            <w:noWrap/>
            <w:vAlign w:val="center"/>
          </w:tcPr>
          <w:p w14:paraId="40FE3A33" w14:textId="70AD08AA" w:rsidR="00E11ACB" w:rsidRPr="00571455" w:rsidRDefault="00E11ACB" w:rsidP="00E11ACB">
            <w:pPr>
              <w:jc w:val="center"/>
              <w:rPr>
                <w:sz w:val="20"/>
                <w:szCs w:val="20"/>
              </w:rPr>
            </w:pPr>
            <w:r w:rsidRPr="00571455">
              <w:rPr>
                <w:sz w:val="20"/>
                <w:szCs w:val="20"/>
              </w:rPr>
              <w:t xml:space="preserve"> Котельная Зегдудского СИКЦ (д. Зеглуд)</w:t>
            </w:r>
          </w:p>
        </w:tc>
        <w:tc>
          <w:tcPr>
            <w:tcW w:w="455" w:type="pct"/>
            <w:shd w:val="clear" w:color="auto" w:fill="auto"/>
            <w:noWrap/>
            <w:vAlign w:val="center"/>
          </w:tcPr>
          <w:p w14:paraId="740B8C9E" w14:textId="7D59FBCA"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7A1E7E49" w14:textId="082DE244" w:rsidR="00E11ACB" w:rsidRPr="00571455" w:rsidRDefault="00E11ACB" w:rsidP="00E11ACB">
            <w:pPr>
              <w:jc w:val="center"/>
              <w:rPr>
                <w:sz w:val="20"/>
                <w:szCs w:val="20"/>
              </w:rPr>
            </w:pPr>
            <w:r w:rsidRPr="00571455">
              <w:rPr>
                <w:sz w:val="20"/>
                <w:szCs w:val="20"/>
              </w:rPr>
              <w:t>0,01500</w:t>
            </w:r>
          </w:p>
        </w:tc>
        <w:tc>
          <w:tcPr>
            <w:tcW w:w="301" w:type="pct"/>
            <w:tcBorders>
              <w:top w:val="nil"/>
              <w:left w:val="nil"/>
              <w:bottom w:val="single" w:sz="8" w:space="0" w:color="auto"/>
              <w:right w:val="single" w:sz="8" w:space="0" w:color="auto"/>
            </w:tcBorders>
            <w:shd w:val="clear" w:color="auto" w:fill="auto"/>
            <w:noWrap/>
            <w:vAlign w:val="center"/>
          </w:tcPr>
          <w:p w14:paraId="7EDF9E24" w14:textId="44E8BC2E" w:rsidR="00E11ACB" w:rsidRPr="00571455" w:rsidRDefault="00E11ACB" w:rsidP="00E11ACB">
            <w:pPr>
              <w:jc w:val="center"/>
              <w:rPr>
                <w:sz w:val="20"/>
                <w:szCs w:val="20"/>
              </w:rPr>
            </w:pPr>
            <w:r w:rsidRPr="00571455">
              <w:rPr>
                <w:sz w:val="20"/>
                <w:szCs w:val="20"/>
              </w:rPr>
              <w:t>0,01500</w:t>
            </w:r>
          </w:p>
        </w:tc>
        <w:tc>
          <w:tcPr>
            <w:tcW w:w="319" w:type="pct"/>
            <w:tcBorders>
              <w:top w:val="nil"/>
              <w:left w:val="nil"/>
              <w:bottom w:val="single" w:sz="8" w:space="0" w:color="auto"/>
              <w:right w:val="single" w:sz="8" w:space="0" w:color="auto"/>
            </w:tcBorders>
            <w:shd w:val="clear" w:color="auto" w:fill="auto"/>
            <w:noWrap/>
            <w:vAlign w:val="center"/>
          </w:tcPr>
          <w:p w14:paraId="63C2D35F" w14:textId="126B24FE" w:rsidR="00E11ACB" w:rsidRPr="00571455" w:rsidRDefault="00E11ACB" w:rsidP="00E11ACB">
            <w:pPr>
              <w:jc w:val="center"/>
              <w:rPr>
                <w:sz w:val="20"/>
                <w:szCs w:val="20"/>
              </w:rPr>
            </w:pPr>
            <w:r w:rsidRPr="00571455">
              <w:rPr>
                <w:sz w:val="20"/>
                <w:szCs w:val="20"/>
              </w:rPr>
              <w:t>0,01500</w:t>
            </w:r>
          </w:p>
        </w:tc>
        <w:tc>
          <w:tcPr>
            <w:tcW w:w="308" w:type="pct"/>
            <w:tcBorders>
              <w:top w:val="nil"/>
              <w:left w:val="nil"/>
              <w:bottom w:val="single" w:sz="8" w:space="0" w:color="auto"/>
              <w:right w:val="single" w:sz="8" w:space="0" w:color="auto"/>
            </w:tcBorders>
            <w:shd w:val="clear" w:color="auto" w:fill="auto"/>
            <w:noWrap/>
            <w:vAlign w:val="center"/>
          </w:tcPr>
          <w:p w14:paraId="4433CCF0" w14:textId="6FF5214B" w:rsidR="00E11ACB" w:rsidRPr="00571455" w:rsidRDefault="00E11ACB" w:rsidP="00E11ACB">
            <w:pPr>
              <w:jc w:val="center"/>
              <w:rPr>
                <w:sz w:val="20"/>
                <w:szCs w:val="20"/>
              </w:rPr>
            </w:pPr>
            <w:r w:rsidRPr="00571455">
              <w:rPr>
                <w:sz w:val="20"/>
                <w:szCs w:val="20"/>
              </w:rPr>
              <w:t>0,01500</w:t>
            </w:r>
          </w:p>
        </w:tc>
        <w:tc>
          <w:tcPr>
            <w:tcW w:w="308" w:type="pct"/>
            <w:tcBorders>
              <w:top w:val="nil"/>
              <w:left w:val="nil"/>
              <w:bottom w:val="single" w:sz="8" w:space="0" w:color="auto"/>
              <w:right w:val="single" w:sz="8" w:space="0" w:color="auto"/>
            </w:tcBorders>
            <w:shd w:val="clear" w:color="auto" w:fill="auto"/>
            <w:noWrap/>
            <w:vAlign w:val="center"/>
          </w:tcPr>
          <w:p w14:paraId="1249DC78" w14:textId="08056B30" w:rsidR="00E11ACB" w:rsidRPr="00571455" w:rsidRDefault="00E11ACB" w:rsidP="00E11ACB">
            <w:pPr>
              <w:jc w:val="center"/>
              <w:rPr>
                <w:sz w:val="20"/>
                <w:szCs w:val="20"/>
              </w:rPr>
            </w:pPr>
            <w:r w:rsidRPr="00571455">
              <w:rPr>
                <w:sz w:val="20"/>
                <w:szCs w:val="20"/>
              </w:rPr>
              <w:t>0,01500</w:t>
            </w:r>
          </w:p>
        </w:tc>
        <w:tc>
          <w:tcPr>
            <w:tcW w:w="325" w:type="pct"/>
            <w:tcBorders>
              <w:top w:val="nil"/>
              <w:left w:val="nil"/>
              <w:bottom w:val="single" w:sz="8" w:space="0" w:color="auto"/>
              <w:right w:val="single" w:sz="8" w:space="0" w:color="auto"/>
            </w:tcBorders>
            <w:shd w:val="clear" w:color="auto" w:fill="auto"/>
            <w:vAlign w:val="center"/>
          </w:tcPr>
          <w:p w14:paraId="369BB3CC" w14:textId="03EF774D" w:rsidR="00E11ACB" w:rsidRPr="00571455" w:rsidRDefault="00E11ACB" w:rsidP="00E11ACB">
            <w:pPr>
              <w:jc w:val="center"/>
              <w:rPr>
                <w:sz w:val="20"/>
                <w:szCs w:val="20"/>
              </w:rPr>
            </w:pPr>
            <w:r w:rsidRPr="00571455">
              <w:rPr>
                <w:sz w:val="20"/>
                <w:szCs w:val="20"/>
              </w:rPr>
              <w:t>0,01500</w:t>
            </w:r>
          </w:p>
        </w:tc>
        <w:tc>
          <w:tcPr>
            <w:tcW w:w="397" w:type="pct"/>
            <w:tcBorders>
              <w:top w:val="nil"/>
              <w:left w:val="nil"/>
              <w:bottom w:val="single" w:sz="8" w:space="0" w:color="auto"/>
              <w:right w:val="single" w:sz="8" w:space="0" w:color="auto"/>
            </w:tcBorders>
            <w:shd w:val="clear" w:color="auto" w:fill="auto"/>
            <w:vAlign w:val="center"/>
          </w:tcPr>
          <w:p w14:paraId="0E4D6889" w14:textId="347B20BD" w:rsidR="00E11ACB" w:rsidRPr="00571455" w:rsidRDefault="00E11ACB" w:rsidP="00E11ACB">
            <w:pPr>
              <w:jc w:val="center"/>
              <w:rPr>
                <w:sz w:val="20"/>
                <w:szCs w:val="20"/>
              </w:rPr>
            </w:pPr>
            <w:r w:rsidRPr="00571455">
              <w:rPr>
                <w:sz w:val="20"/>
                <w:szCs w:val="20"/>
              </w:rPr>
              <w:t>0,01500</w:t>
            </w:r>
          </w:p>
        </w:tc>
        <w:tc>
          <w:tcPr>
            <w:tcW w:w="397" w:type="pct"/>
            <w:tcBorders>
              <w:top w:val="nil"/>
              <w:left w:val="nil"/>
              <w:bottom w:val="single" w:sz="8" w:space="0" w:color="auto"/>
              <w:right w:val="single" w:sz="8" w:space="0" w:color="auto"/>
            </w:tcBorders>
            <w:shd w:val="clear" w:color="auto" w:fill="auto"/>
            <w:vAlign w:val="center"/>
          </w:tcPr>
          <w:p w14:paraId="4AB017ED" w14:textId="0EEC5311" w:rsidR="00E11ACB" w:rsidRPr="00571455" w:rsidRDefault="00E11ACB" w:rsidP="00E11ACB">
            <w:pPr>
              <w:jc w:val="center"/>
              <w:rPr>
                <w:sz w:val="20"/>
                <w:szCs w:val="20"/>
              </w:rPr>
            </w:pPr>
            <w:r w:rsidRPr="00571455">
              <w:rPr>
                <w:sz w:val="20"/>
                <w:szCs w:val="20"/>
              </w:rPr>
              <w:t>0,01500</w:t>
            </w:r>
          </w:p>
        </w:tc>
      </w:tr>
      <w:tr w:rsidR="00872763" w:rsidRPr="00571455" w14:paraId="2635667B" w14:textId="77777777" w:rsidTr="0011176C">
        <w:trPr>
          <w:cantSplit/>
        </w:trPr>
        <w:tc>
          <w:tcPr>
            <w:tcW w:w="256" w:type="pct"/>
            <w:shd w:val="clear" w:color="auto" w:fill="auto"/>
            <w:vAlign w:val="center"/>
          </w:tcPr>
          <w:p w14:paraId="16E839D5" w14:textId="1E18ACB4" w:rsidR="00E11ACB" w:rsidRPr="00571455" w:rsidRDefault="00E11ACB" w:rsidP="00E11ACB">
            <w:pPr>
              <w:jc w:val="center"/>
              <w:rPr>
                <w:sz w:val="20"/>
                <w:szCs w:val="20"/>
              </w:rPr>
            </w:pPr>
            <w:r w:rsidRPr="00571455">
              <w:rPr>
                <w:sz w:val="20"/>
                <w:szCs w:val="20"/>
              </w:rPr>
              <w:t>7.15</w:t>
            </w:r>
          </w:p>
        </w:tc>
        <w:tc>
          <w:tcPr>
            <w:tcW w:w="1622" w:type="pct"/>
            <w:shd w:val="clear" w:color="auto" w:fill="auto"/>
            <w:noWrap/>
            <w:vAlign w:val="center"/>
          </w:tcPr>
          <w:p w14:paraId="65FF5B32" w14:textId="598F3299" w:rsidR="00E11ACB" w:rsidRPr="00571455" w:rsidRDefault="00E11ACB" w:rsidP="00E11ACB">
            <w:pPr>
              <w:jc w:val="center"/>
              <w:rPr>
                <w:sz w:val="20"/>
                <w:szCs w:val="20"/>
              </w:rPr>
            </w:pPr>
            <w:r w:rsidRPr="00571455">
              <w:rPr>
                <w:sz w:val="20"/>
                <w:szCs w:val="20"/>
              </w:rPr>
              <w:t>Котельная школы-сад (д. Кыква)</w:t>
            </w:r>
          </w:p>
        </w:tc>
        <w:tc>
          <w:tcPr>
            <w:tcW w:w="455" w:type="pct"/>
            <w:shd w:val="clear" w:color="auto" w:fill="auto"/>
            <w:noWrap/>
            <w:vAlign w:val="center"/>
          </w:tcPr>
          <w:p w14:paraId="105A7D8F" w14:textId="1CC00E84"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7A8F9C1B" w14:textId="50E3A615" w:rsidR="00E11ACB" w:rsidRPr="00571455" w:rsidRDefault="00E11ACB" w:rsidP="00E11ACB">
            <w:pPr>
              <w:jc w:val="center"/>
              <w:rPr>
                <w:sz w:val="20"/>
                <w:szCs w:val="20"/>
              </w:rPr>
            </w:pPr>
            <w:r w:rsidRPr="00571455">
              <w:rPr>
                <w:sz w:val="20"/>
                <w:szCs w:val="20"/>
              </w:rPr>
              <w:t>0,00235</w:t>
            </w:r>
          </w:p>
        </w:tc>
        <w:tc>
          <w:tcPr>
            <w:tcW w:w="301" w:type="pct"/>
            <w:tcBorders>
              <w:top w:val="nil"/>
              <w:left w:val="nil"/>
              <w:bottom w:val="single" w:sz="8" w:space="0" w:color="auto"/>
              <w:right w:val="single" w:sz="8" w:space="0" w:color="auto"/>
            </w:tcBorders>
            <w:shd w:val="clear" w:color="auto" w:fill="auto"/>
            <w:noWrap/>
            <w:vAlign w:val="center"/>
          </w:tcPr>
          <w:p w14:paraId="7264AABF" w14:textId="3CC65545" w:rsidR="00E11ACB" w:rsidRPr="00571455" w:rsidRDefault="00E11ACB" w:rsidP="00E11ACB">
            <w:pPr>
              <w:jc w:val="center"/>
              <w:rPr>
                <w:sz w:val="20"/>
                <w:szCs w:val="20"/>
              </w:rPr>
            </w:pPr>
            <w:r w:rsidRPr="00571455">
              <w:rPr>
                <w:sz w:val="20"/>
                <w:szCs w:val="20"/>
              </w:rPr>
              <w:t>0,00235</w:t>
            </w:r>
          </w:p>
        </w:tc>
        <w:tc>
          <w:tcPr>
            <w:tcW w:w="319" w:type="pct"/>
            <w:tcBorders>
              <w:top w:val="nil"/>
              <w:left w:val="nil"/>
              <w:bottom w:val="single" w:sz="8" w:space="0" w:color="auto"/>
              <w:right w:val="single" w:sz="8" w:space="0" w:color="auto"/>
            </w:tcBorders>
            <w:shd w:val="clear" w:color="auto" w:fill="auto"/>
            <w:noWrap/>
            <w:vAlign w:val="center"/>
          </w:tcPr>
          <w:p w14:paraId="1AF753CE" w14:textId="700B276C" w:rsidR="00E11ACB" w:rsidRPr="00571455" w:rsidRDefault="00E11ACB" w:rsidP="00E11ACB">
            <w:pPr>
              <w:jc w:val="center"/>
              <w:rPr>
                <w:sz w:val="20"/>
                <w:szCs w:val="20"/>
              </w:rPr>
            </w:pPr>
            <w:r w:rsidRPr="00571455">
              <w:rPr>
                <w:sz w:val="20"/>
                <w:szCs w:val="20"/>
              </w:rPr>
              <w:t>0,00235</w:t>
            </w:r>
          </w:p>
        </w:tc>
        <w:tc>
          <w:tcPr>
            <w:tcW w:w="308" w:type="pct"/>
            <w:tcBorders>
              <w:top w:val="nil"/>
              <w:left w:val="nil"/>
              <w:bottom w:val="single" w:sz="8" w:space="0" w:color="auto"/>
              <w:right w:val="single" w:sz="8" w:space="0" w:color="auto"/>
            </w:tcBorders>
            <w:shd w:val="clear" w:color="auto" w:fill="auto"/>
            <w:noWrap/>
            <w:vAlign w:val="center"/>
          </w:tcPr>
          <w:p w14:paraId="1D56C767" w14:textId="131C7C07" w:rsidR="00E11ACB" w:rsidRPr="00571455" w:rsidRDefault="00E11ACB" w:rsidP="00E11ACB">
            <w:pPr>
              <w:jc w:val="center"/>
              <w:rPr>
                <w:sz w:val="20"/>
                <w:szCs w:val="20"/>
              </w:rPr>
            </w:pPr>
            <w:r w:rsidRPr="00571455">
              <w:rPr>
                <w:sz w:val="20"/>
                <w:szCs w:val="20"/>
              </w:rPr>
              <w:t>0,00235</w:t>
            </w:r>
          </w:p>
        </w:tc>
        <w:tc>
          <w:tcPr>
            <w:tcW w:w="308" w:type="pct"/>
            <w:tcBorders>
              <w:top w:val="nil"/>
              <w:left w:val="nil"/>
              <w:bottom w:val="single" w:sz="8" w:space="0" w:color="auto"/>
              <w:right w:val="single" w:sz="8" w:space="0" w:color="auto"/>
            </w:tcBorders>
            <w:shd w:val="clear" w:color="auto" w:fill="auto"/>
            <w:noWrap/>
            <w:vAlign w:val="center"/>
          </w:tcPr>
          <w:p w14:paraId="252C6B6C" w14:textId="0A807EEF" w:rsidR="00E11ACB" w:rsidRPr="00571455" w:rsidRDefault="00E11ACB" w:rsidP="00E11ACB">
            <w:pPr>
              <w:jc w:val="center"/>
              <w:rPr>
                <w:sz w:val="20"/>
                <w:szCs w:val="20"/>
              </w:rPr>
            </w:pPr>
            <w:r w:rsidRPr="00571455">
              <w:rPr>
                <w:sz w:val="20"/>
                <w:szCs w:val="20"/>
              </w:rPr>
              <w:t>0,00235</w:t>
            </w:r>
          </w:p>
        </w:tc>
        <w:tc>
          <w:tcPr>
            <w:tcW w:w="325" w:type="pct"/>
            <w:tcBorders>
              <w:top w:val="nil"/>
              <w:left w:val="nil"/>
              <w:bottom w:val="single" w:sz="8" w:space="0" w:color="auto"/>
              <w:right w:val="single" w:sz="8" w:space="0" w:color="auto"/>
            </w:tcBorders>
            <w:shd w:val="clear" w:color="auto" w:fill="auto"/>
            <w:vAlign w:val="center"/>
          </w:tcPr>
          <w:p w14:paraId="3421E022" w14:textId="4F0AE8B1" w:rsidR="00E11ACB" w:rsidRPr="00571455" w:rsidRDefault="00E11ACB" w:rsidP="00E11ACB">
            <w:pPr>
              <w:jc w:val="center"/>
              <w:rPr>
                <w:sz w:val="20"/>
                <w:szCs w:val="20"/>
              </w:rPr>
            </w:pPr>
            <w:r w:rsidRPr="00571455">
              <w:rPr>
                <w:sz w:val="20"/>
                <w:szCs w:val="20"/>
              </w:rPr>
              <w:t>0,00235</w:t>
            </w:r>
          </w:p>
        </w:tc>
        <w:tc>
          <w:tcPr>
            <w:tcW w:w="397" w:type="pct"/>
            <w:tcBorders>
              <w:top w:val="nil"/>
              <w:left w:val="nil"/>
              <w:bottom w:val="single" w:sz="8" w:space="0" w:color="auto"/>
              <w:right w:val="single" w:sz="8" w:space="0" w:color="auto"/>
            </w:tcBorders>
            <w:shd w:val="clear" w:color="auto" w:fill="auto"/>
            <w:vAlign w:val="center"/>
          </w:tcPr>
          <w:p w14:paraId="12A04049" w14:textId="08D697F5" w:rsidR="00E11ACB" w:rsidRPr="00571455" w:rsidRDefault="00E11ACB" w:rsidP="00E11ACB">
            <w:pPr>
              <w:jc w:val="center"/>
              <w:rPr>
                <w:sz w:val="20"/>
                <w:szCs w:val="20"/>
              </w:rPr>
            </w:pPr>
            <w:r w:rsidRPr="00571455">
              <w:rPr>
                <w:sz w:val="20"/>
                <w:szCs w:val="20"/>
              </w:rPr>
              <w:t>0,00235</w:t>
            </w:r>
          </w:p>
        </w:tc>
        <w:tc>
          <w:tcPr>
            <w:tcW w:w="397" w:type="pct"/>
            <w:tcBorders>
              <w:top w:val="nil"/>
              <w:left w:val="nil"/>
              <w:bottom w:val="single" w:sz="8" w:space="0" w:color="auto"/>
              <w:right w:val="single" w:sz="8" w:space="0" w:color="auto"/>
            </w:tcBorders>
            <w:shd w:val="clear" w:color="auto" w:fill="auto"/>
            <w:vAlign w:val="center"/>
          </w:tcPr>
          <w:p w14:paraId="28CEF262" w14:textId="576D60E0" w:rsidR="00E11ACB" w:rsidRPr="00571455" w:rsidRDefault="00E11ACB" w:rsidP="00E11ACB">
            <w:pPr>
              <w:jc w:val="center"/>
              <w:rPr>
                <w:sz w:val="20"/>
                <w:szCs w:val="20"/>
              </w:rPr>
            </w:pPr>
            <w:r w:rsidRPr="00571455">
              <w:rPr>
                <w:sz w:val="20"/>
                <w:szCs w:val="20"/>
              </w:rPr>
              <w:t>0,00235</w:t>
            </w:r>
          </w:p>
        </w:tc>
      </w:tr>
      <w:tr w:rsidR="00872763" w:rsidRPr="00571455" w14:paraId="32C5EEB7" w14:textId="77777777" w:rsidTr="0011176C">
        <w:trPr>
          <w:cantSplit/>
        </w:trPr>
        <w:tc>
          <w:tcPr>
            <w:tcW w:w="256" w:type="pct"/>
            <w:shd w:val="clear" w:color="auto" w:fill="auto"/>
            <w:vAlign w:val="center"/>
          </w:tcPr>
          <w:p w14:paraId="57EEA0D7" w14:textId="087A9E53" w:rsidR="00E11ACB" w:rsidRPr="00571455" w:rsidRDefault="00E11ACB" w:rsidP="00E11ACB">
            <w:pPr>
              <w:jc w:val="center"/>
              <w:rPr>
                <w:sz w:val="20"/>
                <w:szCs w:val="20"/>
              </w:rPr>
            </w:pPr>
            <w:r w:rsidRPr="00571455">
              <w:rPr>
                <w:sz w:val="20"/>
                <w:szCs w:val="20"/>
              </w:rPr>
              <w:t>7.16</w:t>
            </w:r>
          </w:p>
        </w:tc>
        <w:tc>
          <w:tcPr>
            <w:tcW w:w="1622" w:type="pct"/>
            <w:shd w:val="clear" w:color="auto" w:fill="auto"/>
            <w:noWrap/>
            <w:vAlign w:val="center"/>
          </w:tcPr>
          <w:p w14:paraId="789D2D4C" w14:textId="6E63AFA7" w:rsidR="00E11ACB" w:rsidRPr="00571455" w:rsidRDefault="00E11ACB" w:rsidP="00E11ACB">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40DFAA9B" w14:textId="01569D52"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5FA0C8A9" w14:textId="62E216AB" w:rsidR="00E11ACB" w:rsidRPr="00571455" w:rsidRDefault="00E11ACB" w:rsidP="00E11ACB">
            <w:pPr>
              <w:jc w:val="center"/>
              <w:rPr>
                <w:sz w:val="20"/>
                <w:szCs w:val="20"/>
              </w:rPr>
            </w:pPr>
            <w:r w:rsidRPr="00571455">
              <w:rPr>
                <w:sz w:val="20"/>
                <w:szCs w:val="20"/>
              </w:rPr>
              <w:t>0,00390</w:t>
            </w:r>
          </w:p>
        </w:tc>
        <w:tc>
          <w:tcPr>
            <w:tcW w:w="301" w:type="pct"/>
            <w:tcBorders>
              <w:top w:val="nil"/>
              <w:left w:val="nil"/>
              <w:bottom w:val="single" w:sz="8" w:space="0" w:color="auto"/>
              <w:right w:val="single" w:sz="8" w:space="0" w:color="auto"/>
            </w:tcBorders>
            <w:shd w:val="clear" w:color="auto" w:fill="auto"/>
            <w:noWrap/>
            <w:vAlign w:val="center"/>
          </w:tcPr>
          <w:p w14:paraId="363ED8C2" w14:textId="299D3F1B" w:rsidR="00E11ACB" w:rsidRPr="00571455" w:rsidRDefault="00E11ACB" w:rsidP="00E11ACB">
            <w:pPr>
              <w:jc w:val="center"/>
              <w:rPr>
                <w:sz w:val="20"/>
                <w:szCs w:val="20"/>
              </w:rPr>
            </w:pPr>
            <w:r w:rsidRPr="00571455">
              <w:rPr>
                <w:sz w:val="20"/>
                <w:szCs w:val="20"/>
              </w:rPr>
              <w:t>0,00390</w:t>
            </w:r>
          </w:p>
        </w:tc>
        <w:tc>
          <w:tcPr>
            <w:tcW w:w="319" w:type="pct"/>
            <w:tcBorders>
              <w:top w:val="nil"/>
              <w:left w:val="nil"/>
              <w:bottom w:val="single" w:sz="8" w:space="0" w:color="auto"/>
              <w:right w:val="single" w:sz="8" w:space="0" w:color="auto"/>
            </w:tcBorders>
            <w:shd w:val="clear" w:color="auto" w:fill="auto"/>
            <w:noWrap/>
            <w:vAlign w:val="center"/>
          </w:tcPr>
          <w:p w14:paraId="240E4A64" w14:textId="335DC6B9" w:rsidR="00E11ACB" w:rsidRPr="00571455" w:rsidRDefault="00E11ACB" w:rsidP="00E11ACB">
            <w:pPr>
              <w:jc w:val="center"/>
              <w:rPr>
                <w:sz w:val="20"/>
                <w:szCs w:val="20"/>
              </w:rPr>
            </w:pPr>
            <w:r w:rsidRPr="00571455">
              <w:rPr>
                <w:sz w:val="20"/>
                <w:szCs w:val="20"/>
              </w:rPr>
              <w:t>0,00390</w:t>
            </w:r>
          </w:p>
        </w:tc>
        <w:tc>
          <w:tcPr>
            <w:tcW w:w="308" w:type="pct"/>
            <w:tcBorders>
              <w:top w:val="nil"/>
              <w:left w:val="nil"/>
              <w:bottom w:val="single" w:sz="8" w:space="0" w:color="auto"/>
              <w:right w:val="single" w:sz="8" w:space="0" w:color="auto"/>
            </w:tcBorders>
            <w:shd w:val="clear" w:color="auto" w:fill="auto"/>
            <w:noWrap/>
            <w:vAlign w:val="center"/>
          </w:tcPr>
          <w:p w14:paraId="5348B5D8" w14:textId="495270AF" w:rsidR="00E11ACB" w:rsidRPr="00571455" w:rsidRDefault="00E11ACB" w:rsidP="00E11ACB">
            <w:pPr>
              <w:jc w:val="center"/>
              <w:rPr>
                <w:sz w:val="20"/>
                <w:szCs w:val="20"/>
              </w:rPr>
            </w:pPr>
            <w:r w:rsidRPr="00571455">
              <w:rPr>
                <w:sz w:val="20"/>
                <w:szCs w:val="20"/>
              </w:rPr>
              <w:t>0,00390</w:t>
            </w:r>
          </w:p>
        </w:tc>
        <w:tc>
          <w:tcPr>
            <w:tcW w:w="308" w:type="pct"/>
            <w:tcBorders>
              <w:top w:val="nil"/>
              <w:left w:val="nil"/>
              <w:bottom w:val="single" w:sz="8" w:space="0" w:color="auto"/>
              <w:right w:val="single" w:sz="8" w:space="0" w:color="auto"/>
            </w:tcBorders>
            <w:shd w:val="clear" w:color="auto" w:fill="auto"/>
            <w:noWrap/>
            <w:vAlign w:val="center"/>
          </w:tcPr>
          <w:p w14:paraId="2774FF4E" w14:textId="45CF310E" w:rsidR="00E11ACB" w:rsidRPr="00571455" w:rsidRDefault="00E11ACB" w:rsidP="00E11ACB">
            <w:pPr>
              <w:jc w:val="center"/>
              <w:rPr>
                <w:sz w:val="20"/>
                <w:szCs w:val="20"/>
              </w:rPr>
            </w:pPr>
            <w:r w:rsidRPr="00571455">
              <w:rPr>
                <w:sz w:val="20"/>
                <w:szCs w:val="20"/>
              </w:rPr>
              <w:t>0,00390</w:t>
            </w:r>
          </w:p>
        </w:tc>
        <w:tc>
          <w:tcPr>
            <w:tcW w:w="325" w:type="pct"/>
            <w:tcBorders>
              <w:top w:val="nil"/>
              <w:left w:val="nil"/>
              <w:bottom w:val="single" w:sz="8" w:space="0" w:color="auto"/>
              <w:right w:val="single" w:sz="8" w:space="0" w:color="auto"/>
            </w:tcBorders>
            <w:shd w:val="clear" w:color="auto" w:fill="auto"/>
            <w:vAlign w:val="center"/>
          </w:tcPr>
          <w:p w14:paraId="4E731306" w14:textId="7F0E25A0" w:rsidR="00E11ACB" w:rsidRPr="00571455" w:rsidRDefault="00E11ACB" w:rsidP="00E11ACB">
            <w:pPr>
              <w:jc w:val="center"/>
              <w:rPr>
                <w:sz w:val="20"/>
                <w:szCs w:val="20"/>
              </w:rPr>
            </w:pPr>
            <w:r w:rsidRPr="00571455">
              <w:rPr>
                <w:sz w:val="20"/>
                <w:szCs w:val="20"/>
              </w:rPr>
              <w:t>0,00390</w:t>
            </w:r>
          </w:p>
        </w:tc>
        <w:tc>
          <w:tcPr>
            <w:tcW w:w="397" w:type="pct"/>
            <w:tcBorders>
              <w:top w:val="nil"/>
              <w:left w:val="nil"/>
              <w:bottom w:val="single" w:sz="8" w:space="0" w:color="auto"/>
              <w:right w:val="single" w:sz="8" w:space="0" w:color="auto"/>
            </w:tcBorders>
            <w:shd w:val="clear" w:color="auto" w:fill="auto"/>
            <w:vAlign w:val="center"/>
          </w:tcPr>
          <w:p w14:paraId="2FADB628" w14:textId="43948150" w:rsidR="00E11ACB" w:rsidRPr="00571455" w:rsidRDefault="00E11ACB" w:rsidP="00E11ACB">
            <w:pPr>
              <w:jc w:val="center"/>
              <w:rPr>
                <w:sz w:val="20"/>
                <w:szCs w:val="20"/>
              </w:rPr>
            </w:pPr>
            <w:r w:rsidRPr="00571455">
              <w:rPr>
                <w:sz w:val="20"/>
                <w:szCs w:val="20"/>
              </w:rPr>
              <w:t>0,00390</w:t>
            </w:r>
          </w:p>
        </w:tc>
        <w:tc>
          <w:tcPr>
            <w:tcW w:w="397" w:type="pct"/>
            <w:tcBorders>
              <w:top w:val="nil"/>
              <w:left w:val="nil"/>
              <w:bottom w:val="single" w:sz="8" w:space="0" w:color="auto"/>
              <w:right w:val="single" w:sz="8" w:space="0" w:color="auto"/>
            </w:tcBorders>
            <w:shd w:val="clear" w:color="auto" w:fill="auto"/>
            <w:vAlign w:val="center"/>
          </w:tcPr>
          <w:p w14:paraId="3631E25E" w14:textId="161FC776" w:rsidR="00E11ACB" w:rsidRPr="00571455" w:rsidRDefault="00E11ACB" w:rsidP="00E11ACB">
            <w:pPr>
              <w:jc w:val="center"/>
              <w:rPr>
                <w:sz w:val="20"/>
                <w:szCs w:val="20"/>
              </w:rPr>
            </w:pPr>
            <w:r w:rsidRPr="00571455">
              <w:rPr>
                <w:sz w:val="20"/>
                <w:szCs w:val="20"/>
              </w:rPr>
              <w:t>0,00390</w:t>
            </w:r>
          </w:p>
        </w:tc>
      </w:tr>
      <w:tr w:rsidR="00872763" w:rsidRPr="00571455" w14:paraId="6CA2EEDB" w14:textId="77777777" w:rsidTr="0011176C">
        <w:trPr>
          <w:cantSplit/>
        </w:trPr>
        <w:tc>
          <w:tcPr>
            <w:tcW w:w="256" w:type="pct"/>
            <w:shd w:val="clear" w:color="auto" w:fill="auto"/>
            <w:vAlign w:val="center"/>
          </w:tcPr>
          <w:p w14:paraId="4DA5C78B" w14:textId="3F5377F0" w:rsidR="00E11ACB" w:rsidRPr="00571455" w:rsidRDefault="00E11ACB" w:rsidP="00E11ACB">
            <w:pPr>
              <w:jc w:val="center"/>
              <w:rPr>
                <w:sz w:val="20"/>
                <w:szCs w:val="20"/>
              </w:rPr>
            </w:pPr>
            <w:r w:rsidRPr="00571455">
              <w:rPr>
                <w:sz w:val="20"/>
                <w:szCs w:val="20"/>
              </w:rPr>
              <w:t>7.17</w:t>
            </w:r>
          </w:p>
        </w:tc>
        <w:tc>
          <w:tcPr>
            <w:tcW w:w="1622" w:type="pct"/>
            <w:shd w:val="clear" w:color="auto" w:fill="auto"/>
            <w:noWrap/>
            <w:vAlign w:val="center"/>
          </w:tcPr>
          <w:p w14:paraId="6BE4F8E2" w14:textId="41B22E49" w:rsidR="00E11ACB" w:rsidRPr="00571455" w:rsidRDefault="00E11ACB" w:rsidP="00E11ACB">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4A2CEAB1" w14:textId="6BA6818E"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3834540E" w14:textId="47F7DED6" w:rsidR="00E11ACB" w:rsidRPr="00571455" w:rsidRDefault="00E11ACB" w:rsidP="00E11ACB">
            <w:pPr>
              <w:jc w:val="center"/>
              <w:rPr>
                <w:sz w:val="20"/>
                <w:szCs w:val="20"/>
              </w:rPr>
            </w:pPr>
            <w:r w:rsidRPr="00571455">
              <w:rPr>
                <w:sz w:val="20"/>
                <w:szCs w:val="20"/>
              </w:rPr>
              <w:t>0,01466</w:t>
            </w:r>
          </w:p>
        </w:tc>
        <w:tc>
          <w:tcPr>
            <w:tcW w:w="301" w:type="pct"/>
            <w:tcBorders>
              <w:top w:val="nil"/>
              <w:left w:val="nil"/>
              <w:bottom w:val="single" w:sz="8" w:space="0" w:color="auto"/>
              <w:right w:val="single" w:sz="8" w:space="0" w:color="auto"/>
            </w:tcBorders>
            <w:shd w:val="clear" w:color="auto" w:fill="auto"/>
            <w:noWrap/>
            <w:vAlign w:val="center"/>
          </w:tcPr>
          <w:p w14:paraId="4A896910" w14:textId="473BB9EA" w:rsidR="00E11ACB" w:rsidRPr="00571455" w:rsidRDefault="00E11ACB" w:rsidP="00E11ACB">
            <w:pPr>
              <w:jc w:val="center"/>
              <w:rPr>
                <w:sz w:val="20"/>
                <w:szCs w:val="20"/>
              </w:rPr>
            </w:pPr>
            <w:r w:rsidRPr="00571455">
              <w:rPr>
                <w:sz w:val="20"/>
                <w:szCs w:val="20"/>
              </w:rPr>
              <w:t>0,01466</w:t>
            </w:r>
          </w:p>
        </w:tc>
        <w:tc>
          <w:tcPr>
            <w:tcW w:w="319" w:type="pct"/>
            <w:tcBorders>
              <w:top w:val="nil"/>
              <w:left w:val="nil"/>
              <w:bottom w:val="single" w:sz="8" w:space="0" w:color="auto"/>
              <w:right w:val="single" w:sz="8" w:space="0" w:color="auto"/>
            </w:tcBorders>
            <w:shd w:val="clear" w:color="auto" w:fill="auto"/>
            <w:noWrap/>
            <w:vAlign w:val="center"/>
          </w:tcPr>
          <w:p w14:paraId="14906BB3" w14:textId="2432405C" w:rsidR="00E11ACB" w:rsidRPr="00571455" w:rsidRDefault="00E11ACB" w:rsidP="00E11ACB">
            <w:pPr>
              <w:jc w:val="center"/>
              <w:rPr>
                <w:sz w:val="20"/>
                <w:szCs w:val="20"/>
              </w:rPr>
            </w:pPr>
            <w:r w:rsidRPr="00571455">
              <w:rPr>
                <w:sz w:val="20"/>
                <w:szCs w:val="20"/>
              </w:rPr>
              <w:t>0,01466</w:t>
            </w:r>
          </w:p>
        </w:tc>
        <w:tc>
          <w:tcPr>
            <w:tcW w:w="308" w:type="pct"/>
            <w:tcBorders>
              <w:top w:val="nil"/>
              <w:left w:val="nil"/>
              <w:bottom w:val="single" w:sz="8" w:space="0" w:color="auto"/>
              <w:right w:val="single" w:sz="8" w:space="0" w:color="auto"/>
            </w:tcBorders>
            <w:shd w:val="clear" w:color="auto" w:fill="auto"/>
            <w:noWrap/>
            <w:vAlign w:val="center"/>
          </w:tcPr>
          <w:p w14:paraId="03806030" w14:textId="2AD5C818" w:rsidR="00E11ACB" w:rsidRPr="00571455" w:rsidRDefault="00E11ACB" w:rsidP="00E11ACB">
            <w:pPr>
              <w:jc w:val="center"/>
              <w:rPr>
                <w:sz w:val="20"/>
                <w:szCs w:val="20"/>
              </w:rPr>
            </w:pPr>
            <w:r w:rsidRPr="00571455">
              <w:rPr>
                <w:sz w:val="20"/>
                <w:szCs w:val="20"/>
              </w:rPr>
              <w:t>0,01466</w:t>
            </w:r>
          </w:p>
        </w:tc>
        <w:tc>
          <w:tcPr>
            <w:tcW w:w="308" w:type="pct"/>
            <w:tcBorders>
              <w:top w:val="nil"/>
              <w:left w:val="nil"/>
              <w:bottom w:val="single" w:sz="8" w:space="0" w:color="auto"/>
              <w:right w:val="single" w:sz="8" w:space="0" w:color="auto"/>
            </w:tcBorders>
            <w:shd w:val="clear" w:color="auto" w:fill="auto"/>
            <w:noWrap/>
            <w:vAlign w:val="center"/>
          </w:tcPr>
          <w:p w14:paraId="6EF6C0B7" w14:textId="0CA6F2DC" w:rsidR="00E11ACB" w:rsidRPr="00571455" w:rsidRDefault="00E11ACB" w:rsidP="00E11ACB">
            <w:pPr>
              <w:jc w:val="center"/>
              <w:rPr>
                <w:sz w:val="20"/>
                <w:szCs w:val="20"/>
              </w:rPr>
            </w:pPr>
            <w:r w:rsidRPr="00571455">
              <w:rPr>
                <w:sz w:val="20"/>
                <w:szCs w:val="20"/>
              </w:rPr>
              <w:t>0,01466</w:t>
            </w:r>
          </w:p>
        </w:tc>
        <w:tc>
          <w:tcPr>
            <w:tcW w:w="325" w:type="pct"/>
            <w:tcBorders>
              <w:top w:val="nil"/>
              <w:left w:val="nil"/>
              <w:bottom w:val="single" w:sz="8" w:space="0" w:color="auto"/>
              <w:right w:val="single" w:sz="8" w:space="0" w:color="auto"/>
            </w:tcBorders>
            <w:shd w:val="clear" w:color="auto" w:fill="auto"/>
            <w:vAlign w:val="center"/>
          </w:tcPr>
          <w:p w14:paraId="0B4C1DED" w14:textId="033FF449" w:rsidR="00E11ACB" w:rsidRPr="00571455" w:rsidRDefault="00E11ACB" w:rsidP="00E11ACB">
            <w:pPr>
              <w:jc w:val="center"/>
              <w:rPr>
                <w:sz w:val="20"/>
                <w:szCs w:val="20"/>
              </w:rPr>
            </w:pPr>
            <w:r w:rsidRPr="00571455">
              <w:rPr>
                <w:sz w:val="20"/>
                <w:szCs w:val="20"/>
              </w:rPr>
              <w:t>0,01466</w:t>
            </w:r>
          </w:p>
        </w:tc>
        <w:tc>
          <w:tcPr>
            <w:tcW w:w="397" w:type="pct"/>
            <w:tcBorders>
              <w:top w:val="nil"/>
              <w:left w:val="nil"/>
              <w:bottom w:val="single" w:sz="8" w:space="0" w:color="auto"/>
              <w:right w:val="single" w:sz="8" w:space="0" w:color="auto"/>
            </w:tcBorders>
            <w:shd w:val="clear" w:color="auto" w:fill="auto"/>
            <w:vAlign w:val="center"/>
          </w:tcPr>
          <w:p w14:paraId="0224C0E1" w14:textId="46A3444F" w:rsidR="00E11ACB" w:rsidRPr="00571455" w:rsidRDefault="00E11ACB" w:rsidP="00E11ACB">
            <w:pPr>
              <w:jc w:val="center"/>
              <w:rPr>
                <w:sz w:val="20"/>
                <w:szCs w:val="20"/>
              </w:rPr>
            </w:pPr>
            <w:r w:rsidRPr="00571455">
              <w:rPr>
                <w:sz w:val="20"/>
                <w:szCs w:val="20"/>
              </w:rPr>
              <w:t>0,01466</w:t>
            </w:r>
          </w:p>
        </w:tc>
        <w:tc>
          <w:tcPr>
            <w:tcW w:w="397" w:type="pct"/>
            <w:tcBorders>
              <w:top w:val="nil"/>
              <w:left w:val="nil"/>
              <w:bottom w:val="single" w:sz="8" w:space="0" w:color="auto"/>
              <w:right w:val="single" w:sz="8" w:space="0" w:color="auto"/>
            </w:tcBorders>
            <w:shd w:val="clear" w:color="auto" w:fill="auto"/>
            <w:vAlign w:val="center"/>
          </w:tcPr>
          <w:p w14:paraId="5708188E" w14:textId="5958AB66" w:rsidR="00E11ACB" w:rsidRPr="00571455" w:rsidRDefault="00E11ACB" w:rsidP="00E11ACB">
            <w:pPr>
              <w:jc w:val="center"/>
              <w:rPr>
                <w:sz w:val="20"/>
                <w:szCs w:val="20"/>
              </w:rPr>
            </w:pPr>
            <w:r w:rsidRPr="00571455">
              <w:rPr>
                <w:sz w:val="20"/>
                <w:szCs w:val="20"/>
              </w:rPr>
              <w:t>0,01466</w:t>
            </w:r>
          </w:p>
        </w:tc>
      </w:tr>
      <w:tr w:rsidR="00872763" w:rsidRPr="00571455" w14:paraId="283C7F83" w14:textId="77777777" w:rsidTr="0011176C">
        <w:trPr>
          <w:cantSplit/>
        </w:trPr>
        <w:tc>
          <w:tcPr>
            <w:tcW w:w="256" w:type="pct"/>
            <w:shd w:val="clear" w:color="auto" w:fill="auto"/>
            <w:vAlign w:val="center"/>
          </w:tcPr>
          <w:p w14:paraId="359333C4" w14:textId="5916D287" w:rsidR="00E11ACB" w:rsidRPr="00571455" w:rsidRDefault="00E11ACB" w:rsidP="00E11ACB">
            <w:pPr>
              <w:jc w:val="center"/>
              <w:rPr>
                <w:sz w:val="20"/>
                <w:szCs w:val="20"/>
              </w:rPr>
            </w:pPr>
            <w:r w:rsidRPr="00571455">
              <w:rPr>
                <w:sz w:val="20"/>
                <w:szCs w:val="20"/>
              </w:rPr>
              <w:t>7.18</w:t>
            </w:r>
          </w:p>
        </w:tc>
        <w:tc>
          <w:tcPr>
            <w:tcW w:w="1622" w:type="pct"/>
            <w:shd w:val="clear" w:color="auto" w:fill="auto"/>
            <w:noWrap/>
            <w:vAlign w:val="center"/>
          </w:tcPr>
          <w:p w14:paraId="6B35B5C6" w14:textId="33F47A8A" w:rsidR="00E11ACB" w:rsidRPr="00571455" w:rsidRDefault="00E11ACB" w:rsidP="00E11ACB">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068B6964" w14:textId="450DD194"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2D56C991" w14:textId="53596AF0" w:rsidR="00E11ACB" w:rsidRPr="00571455" w:rsidRDefault="00E11ACB" w:rsidP="00E11ACB">
            <w:pPr>
              <w:jc w:val="center"/>
              <w:rPr>
                <w:sz w:val="20"/>
                <w:szCs w:val="20"/>
              </w:rPr>
            </w:pPr>
            <w:r w:rsidRPr="00571455">
              <w:rPr>
                <w:sz w:val="20"/>
                <w:szCs w:val="20"/>
              </w:rPr>
              <w:t>0,00451</w:t>
            </w:r>
          </w:p>
        </w:tc>
        <w:tc>
          <w:tcPr>
            <w:tcW w:w="301" w:type="pct"/>
            <w:tcBorders>
              <w:top w:val="nil"/>
              <w:left w:val="nil"/>
              <w:bottom w:val="single" w:sz="8" w:space="0" w:color="auto"/>
              <w:right w:val="single" w:sz="8" w:space="0" w:color="auto"/>
            </w:tcBorders>
            <w:shd w:val="clear" w:color="auto" w:fill="auto"/>
            <w:noWrap/>
            <w:vAlign w:val="center"/>
          </w:tcPr>
          <w:p w14:paraId="757F87E7" w14:textId="47E6A6F4" w:rsidR="00E11ACB" w:rsidRPr="00571455" w:rsidRDefault="00E11ACB" w:rsidP="00E11ACB">
            <w:pPr>
              <w:jc w:val="center"/>
              <w:rPr>
                <w:sz w:val="20"/>
                <w:szCs w:val="20"/>
              </w:rPr>
            </w:pPr>
            <w:r w:rsidRPr="00571455">
              <w:rPr>
                <w:sz w:val="20"/>
                <w:szCs w:val="20"/>
              </w:rPr>
              <w:t>0,00451</w:t>
            </w:r>
          </w:p>
        </w:tc>
        <w:tc>
          <w:tcPr>
            <w:tcW w:w="319" w:type="pct"/>
            <w:tcBorders>
              <w:top w:val="nil"/>
              <w:left w:val="nil"/>
              <w:bottom w:val="single" w:sz="8" w:space="0" w:color="auto"/>
              <w:right w:val="single" w:sz="8" w:space="0" w:color="auto"/>
            </w:tcBorders>
            <w:shd w:val="clear" w:color="auto" w:fill="auto"/>
            <w:noWrap/>
            <w:vAlign w:val="center"/>
          </w:tcPr>
          <w:p w14:paraId="388DAD04" w14:textId="679AA22F" w:rsidR="00E11ACB" w:rsidRPr="00571455" w:rsidRDefault="00E11ACB" w:rsidP="00E11ACB">
            <w:pPr>
              <w:jc w:val="center"/>
              <w:rPr>
                <w:sz w:val="20"/>
                <w:szCs w:val="20"/>
              </w:rPr>
            </w:pPr>
            <w:r w:rsidRPr="00571455">
              <w:rPr>
                <w:sz w:val="20"/>
                <w:szCs w:val="20"/>
              </w:rPr>
              <w:t>0,00451</w:t>
            </w:r>
          </w:p>
        </w:tc>
        <w:tc>
          <w:tcPr>
            <w:tcW w:w="308" w:type="pct"/>
            <w:tcBorders>
              <w:top w:val="nil"/>
              <w:left w:val="nil"/>
              <w:bottom w:val="single" w:sz="8" w:space="0" w:color="auto"/>
              <w:right w:val="single" w:sz="8" w:space="0" w:color="auto"/>
            </w:tcBorders>
            <w:shd w:val="clear" w:color="auto" w:fill="auto"/>
            <w:noWrap/>
            <w:vAlign w:val="center"/>
          </w:tcPr>
          <w:p w14:paraId="2E335549" w14:textId="462ADE55" w:rsidR="00E11ACB" w:rsidRPr="00571455" w:rsidRDefault="00E11ACB" w:rsidP="00E11ACB">
            <w:pPr>
              <w:jc w:val="center"/>
              <w:rPr>
                <w:sz w:val="20"/>
                <w:szCs w:val="20"/>
              </w:rPr>
            </w:pPr>
            <w:r w:rsidRPr="00571455">
              <w:rPr>
                <w:sz w:val="20"/>
                <w:szCs w:val="20"/>
              </w:rPr>
              <w:t>0,00451</w:t>
            </w:r>
          </w:p>
        </w:tc>
        <w:tc>
          <w:tcPr>
            <w:tcW w:w="308" w:type="pct"/>
            <w:tcBorders>
              <w:top w:val="nil"/>
              <w:left w:val="nil"/>
              <w:bottom w:val="single" w:sz="8" w:space="0" w:color="auto"/>
              <w:right w:val="single" w:sz="8" w:space="0" w:color="auto"/>
            </w:tcBorders>
            <w:shd w:val="clear" w:color="auto" w:fill="auto"/>
            <w:noWrap/>
            <w:vAlign w:val="center"/>
          </w:tcPr>
          <w:p w14:paraId="025B9B67" w14:textId="218AD665" w:rsidR="00E11ACB" w:rsidRPr="00571455" w:rsidRDefault="00E11ACB" w:rsidP="00E11ACB">
            <w:pPr>
              <w:jc w:val="center"/>
              <w:rPr>
                <w:sz w:val="20"/>
                <w:szCs w:val="20"/>
              </w:rPr>
            </w:pPr>
            <w:r w:rsidRPr="00571455">
              <w:rPr>
                <w:sz w:val="20"/>
                <w:szCs w:val="20"/>
              </w:rPr>
              <w:t>0,00451</w:t>
            </w:r>
          </w:p>
        </w:tc>
        <w:tc>
          <w:tcPr>
            <w:tcW w:w="325" w:type="pct"/>
            <w:tcBorders>
              <w:top w:val="nil"/>
              <w:left w:val="nil"/>
              <w:bottom w:val="single" w:sz="8" w:space="0" w:color="auto"/>
              <w:right w:val="single" w:sz="8" w:space="0" w:color="auto"/>
            </w:tcBorders>
            <w:shd w:val="clear" w:color="auto" w:fill="auto"/>
            <w:vAlign w:val="center"/>
          </w:tcPr>
          <w:p w14:paraId="0F6575A5" w14:textId="179D7428" w:rsidR="00E11ACB" w:rsidRPr="00571455" w:rsidRDefault="00E11ACB" w:rsidP="00E11ACB">
            <w:pPr>
              <w:jc w:val="center"/>
              <w:rPr>
                <w:sz w:val="20"/>
                <w:szCs w:val="20"/>
              </w:rPr>
            </w:pPr>
            <w:r w:rsidRPr="00571455">
              <w:rPr>
                <w:sz w:val="20"/>
                <w:szCs w:val="20"/>
              </w:rPr>
              <w:t>0,00451</w:t>
            </w:r>
          </w:p>
        </w:tc>
        <w:tc>
          <w:tcPr>
            <w:tcW w:w="397" w:type="pct"/>
            <w:tcBorders>
              <w:top w:val="nil"/>
              <w:left w:val="nil"/>
              <w:bottom w:val="single" w:sz="8" w:space="0" w:color="auto"/>
              <w:right w:val="single" w:sz="8" w:space="0" w:color="auto"/>
            </w:tcBorders>
            <w:shd w:val="clear" w:color="auto" w:fill="auto"/>
            <w:vAlign w:val="center"/>
          </w:tcPr>
          <w:p w14:paraId="425EE966" w14:textId="0D0C1674" w:rsidR="00E11ACB" w:rsidRPr="00571455" w:rsidRDefault="00E11ACB" w:rsidP="00E11ACB">
            <w:pPr>
              <w:jc w:val="center"/>
              <w:rPr>
                <w:sz w:val="20"/>
                <w:szCs w:val="20"/>
              </w:rPr>
            </w:pPr>
            <w:r w:rsidRPr="00571455">
              <w:rPr>
                <w:sz w:val="20"/>
                <w:szCs w:val="20"/>
              </w:rPr>
              <w:t>0,00451</w:t>
            </w:r>
          </w:p>
        </w:tc>
        <w:tc>
          <w:tcPr>
            <w:tcW w:w="397" w:type="pct"/>
            <w:tcBorders>
              <w:top w:val="nil"/>
              <w:left w:val="nil"/>
              <w:bottom w:val="single" w:sz="8" w:space="0" w:color="auto"/>
              <w:right w:val="single" w:sz="8" w:space="0" w:color="auto"/>
            </w:tcBorders>
            <w:shd w:val="clear" w:color="auto" w:fill="auto"/>
            <w:vAlign w:val="center"/>
          </w:tcPr>
          <w:p w14:paraId="4E2CD036" w14:textId="013062F8" w:rsidR="00E11ACB" w:rsidRPr="00571455" w:rsidRDefault="00E11ACB" w:rsidP="00E11ACB">
            <w:pPr>
              <w:jc w:val="center"/>
              <w:rPr>
                <w:sz w:val="20"/>
                <w:szCs w:val="20"/>
              </w:rPr>
            </w:pPr>
            <w:r w:rsidRPr="00571455">
              <w:rPr>
                <w:sz w:val="20"/>
                <w:szCs w:val="20"/>
              </w:rPr>
              <w:t>0,00451</w:t>
            </w:r>
          </w:p>
        </w:tc>
      </w:tr>
      <w:tr w:rsidR="00872763" w:rsidRPr="00571455" w14:paraId="11FBD54F" w14:textId="77777777" w:rsidTr="0011176C">
        <w:trPr>
          <w:cantSplit/>
        </w:trPr>
        <w:tc>
          <w:tcPr>
            <w:tcW w:w="256" w:type="pct"/>
            <w:shd w:val="clear" w:color="auto" w:fill="auto"/>
            <w:vAlign w:val="center"/>
          </w:tcPr>
          <w:p w14:paraId="05548291" w14:textId="5A2E1800" w:rsidR="00E11ACB" w:rsidRPr="00571455" w:rsidRDefault="00E11ACB" w:rsidP="00E11ACB">
            <w:pPr>
              <w:jc w:val="center"/>
              <w:rPr>
                <w:sz w:val="20"/>
                <w:szCs w:val="20"/>
              </w:rPr>
            </w:pPr>
            <w:r w:rsidRPr="00571455">
              <w:rPr>
                <w:sz w:val="20"/>
                <w:szCs w:val="20"/>
              </w:rPr>
              <w:t>7.19</w:t>
            </w:r>
          </w:p>
        </w:tc>
        <w:tc>
          <w:tcPr>
            <w:tcW w:w="1622" w:type="pct"/>
            <w:shd w:val="clear" w:color="auto" w:fill="auto"/>
            <w:noWrap/>
            <w:vAlign w:val="center"/>
          </w:tcPr>
          <w:p w14:paraId="1621B976" w14:textId="0532E363" w:rsidR="00E11ACB" w:rsidRPr="00571455" w:rsidRDefault="00E11ACB" w:rsidP="00E11ACB">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26D4B3F8" w14:textId="0C49FC79"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4908EB3D" w14:textId="2AC0928E" w:rsidR="00E11ACB" w:rsidRPr="00571455" w:rsidRDefault="00E11ACB" w:rsidP="00E11ACB">
            <w:pPr>
              <w:jc w:val="center"/>
              <w:rPr>
                <w:sz w:val="20"/>
                <w:szCs w:val="20"/>
              </w:rPr>
            </w:pPr>
            <w:r w:rsidRPr="00571455">
              <w:rPr>
                <w:sz w:val="20"/>
                <w:szCs w:val="20"/>
              </w:rPr>
              <w:t>0,01444</w:t>
            </w:r>
          </w:p>
        </w:tc>
        <w:tc>
          <w:tcPr>
            <w:tcW w:w="301" w:type="pct"/>
            <w:tcBorders>
              <w:top w:val="nil"/>
              <w:left w:val="nil"/>
              <w:bottom w:val="single" w:sz="8" w:space="0" w:color="auto"/>
              <w:right w:val="single" w:sz="8" w:space="0" w:color="auto"/>
            </w:tcBorders>
            <w:shd w:val="clear" w:color="auto" w:fill="auto"/>
            <w:noWrap/>
            <w:vAlign w:val="center"/>
          </w:tcPr>
          <w:p w14:paraId="76355B33" w14:textId="30D6383F" w:rsidR="00E11ACB" w:rsidRPr="00571455" w:rsidRDefault="00E11ACB" w:rsidP="00E11ACB">
            <w:pPr>
              <w:jc w:val="center"/>
              <w:rPr>
                <w:sz w:val="20"/>
                <w:szCs w:val="20"/>
              </w:rPr>
            </w:pPr>
            <w:r w:rsidRPr="00571455">
              <w:rPr>
                <w:sz w:val="20"/>
                <w:szCs w:val="20"/>
              </w:rPr>
              <w:t>0,01444</w:t>
            </w:r>
          </w:p>
        </w:tc>
        <w:tc>
          <w:tcPr>
            <w:tcW w:w="319" w:type="pct"/>
            <w:tcBorders>
              <w:top w:val="nil"/>
              <w:left w:val="nil"/>
              <w:bottom w:val="single" w:sz="8" w:space="0" w:color="auto"/>
              <w:right w:val="single" w:sz="8" w:space="0" w:color="auto"/>
            </w:tcBorders>
            <w:shd w:val="clear" w:color="auto" w:fill="auto"/>
            <w:noWrap/>
            <w:vAlign w:val="center"/>
          </w:tcPr>
          <w:p w14:paraId="77F89DC6" w14:textId="0851B08C" w:rsidR="00E11ACB" w:rsidRPr="00571455" w:rsidRDefault="00E11ACB" w:rsidP="00E11ACB">
            <w:pPr>
              <w:jc w:val="center"/>
              <w:rPr>
                <w:sz w:val="20"/>
                <w:szCs w:val="20"/>
              </w:rPr>
            </w:pPr>
            <w:r w:rsidRPr="00571455">
              <w:rPr>
                <w:sz w:val="20"/>
                <w:szCs w:val="20"/>
              </w:rPr>
              <w:t>0,01444</w:t>
            </w:r>
          </w:p>
        </w:tc>
        <w:tc>
          <w:tcPr>
            <w:tcW w:w="308" w:type="pct"/>
            <w:tcBorders>
              <w:top w:val="nil"/>
              <w:left w:val="nil"/>
              <w:bottom w:val="single" w:sz="8" w:space="0" w:color="auto"/>
              <w:right w:val="single" w:sz="8" w:space="0" w:color="auto"/>
            </w:tcBorders>
            <w:shd w:val="clear" w:color="auto" w:fill="auto"/>
            <w:noWrap/>
            <w:vAlign w:val="center"/>
          </w:tcPr>
          <w:p w14:paraId="17C9A4A7" w14:textId="1F7EE0EC" w:rsidR="00E11ACB" w:rsidRPr="00571455" w:rsidRDefault="00E11ACB" w:rsidP="00E11ACB">
            <w:pPr>
              <w:jc w:val="center"/>
              <w:rPr>
                <w:sz w:val="20"/>
                <w:szCs w:val="20"/>
              </w:rPr>
            </w:pPr>
            <w:r w:rsidRPr="00571455">
              <w:rPr>
                <w:sz w:val="20"/>
                <w:szCs w:val="20"/>
              </w:rPr>
              <w:t>0,01444</w:t>
            </w:r>
          </w:p>
        </w:tc>
        <w:tc>
          <w:tcPr>
            <w:tcW w:w="308" w:type="pct"/>
            <w:tcBorders>
              <w:top w:val="nil"/>
              <w:left w:val="nil"/>
              <w:bottom w:val="single" w:sz="8" w:space="0" w:color="auto"/>
              <w:right w:val="single" w:sz="8" w:space="0" w:color="auto"/>
            </w:tcBorders>
            <w:shd w:val="clear" w:color="auto" w:fill="auto"/>
            <w:noWrap/>
            <w:vAlign w:val="center"/>
          </w:tcPr>
          <w:p w14:paraId="2DBE478D" w14:textId="26567C0A" w:rsidR="00E11ACB" w:rsidRPr="00571455" w:rsidRDefault="00E11ACB" w:rsidP="00E11ACB">
            <w:pPr>
              <w:jc w:val="center"/>
              <w:rPr>
                <w:sz w:val="20"/>
                <w:szCs w:val="20"/>
              </w:rPr>
            </w:pPr>
            <w:r w:rsidRPr="00571455">
              <w:rPr>
                <w:sz w:val="20"/>
                <w:szCs w:val="20"/>
              </w:rPr>
              <w:t>0,01444</w:t>
            </w:r>
          </w:p>
        </w:tc>
        <w:tc>
          <w:tcPr>
            <w:tcW w:w="325" w:type="pct"/>
            <w:tcBorders>
              <w:top w:val="nil"/>
              <w:left w:val="nil"/>
              <w:bottom w:val="single" w:sz="8" w:space="0" w:color="auto"/>
              <w:right w:val="single" w:sz="8" w:space="0" w:color="auto"/>
            </w:tcBorders>
            <w:shd w:val="clear" w:color="auto" w:fill="auto"/>
            <w:vAlign w:val="center"/>
          </w:tcPr>
          <w:p w14:paraId="77CBBE7E" w14:textId="034A3AD2" w:rsidR="00E11ACB" w:rsidRPr="00571455" w:rsidRDefault="00E11ACB" w:rsidP="00E11ACB">
            <w:pPr>
              <w:jc w:val="center"/>
              <w:rPr>
                <w:sz w:val="20"/>
                <w:szCs w:val="20"/>
              </w:rPr>
            </w:pPr>
            <w:r w:rsidRPr="00571455">
              <w:rPr>
                <w:sz w:val="20"/>
                <w:szCs w:val="20"/>
              </w:rPr>
              <w:t>0,01444</w:t>
            </w:r>
          </w:p>
        </w:tc>
        <w:tc>
          <w:tcPr>
            <w:tcW w:w="397" w:type="pct"/>
            <w:tcBorders>
              <w:top w:val="nil"/>
              <w:left w:val="nil"/>
              <w:bottom w:val="single" w:sz="8" w:space="0" w:color="auto"/>
              <w:right w:val="single" w:sz="8" w:space="0" w:color="auto"/>
            </w:tcBorders>
            <w:shd w:val="clear" w:color="auto" w:fill="auto"/>
            <w:vAlign w:val="center"/>
          </w:tcPr>
          <w:p w14:paraId="5E57D28B" w14:textId="30AE7A02" w:rsidR="00E11ACB" w:rsidRPr="00571455" w:rsidRDefault="00E11ACB" w:rsidP="00E11ACB">
            <w:pPr>
              <w:jc w:val="center"/>
              <w:rPr>
                <w:sz w:val="20"/>
                <w:szCs w:val="20"/>
              </w:rPr>
            </w:pPr>
            <w:r w:rsidRPr="00571455">
              <w:rPr>
                <w:sz w:val="20"/>
                <w:szCs w:val="20"/>
              </w:rPr>
              <w:t>0,01444</w:t>
            </w:r>
          </w:p>
        </w:tc>
        <w:tc>
          <w:tcPr>
            <w:tcW w:w="397" w:type="pct"/>
            <w:tcBorders>
              <w:top w:val="nil"/>
              <w:left w:val="nil"/>
              <w:bottom w:val="single" w:sz="8" w:space="0" w:color="auto"/>
              <w:right w:val="single" w:sz="8" w:space="0" w:color="auto"/>
            </w:tcBorders>
            <w:shd w:val="clear" w:color="auto" w:fill="auto"/>
            <w:vAlign w:val="center"/>
          </w:tcPr>
          <w:p w14:paraId="6A35188D" w14:textId="6FDCB885" w:rsidR="00E11ACB" w:rsidRPr="00571455" w:rsidRDefault="00E11ACB" w:rsidP="00E11ACB">
            <w:pPr>
              <w:jc w:val="center"/>
              <w:rPr>
                <w:sz w:val="20"/>
                <w:szCs w:val="20"/>
              </w:rPr>
            </w:pPr>
            <w:r w:rsidRPr="00571455">
              <w:rPr>
                <w:sz w:val="20"/>
                <w:szCs w:val="20"/>
              </w:rPr>
              <w:t>0,01444</w:t>
            </w:r>
          </w:p>
        </w:tc>
      </w:tr>
      <w:tr w:rsidR="00872763" w:rsidRPr="00571455" w14:paraId="1BAFFAFF" w14:textId="77777777" w:rsidTr="0011176C">
        <w:trPr>
          <w:cantSplit/>
        </w:trPr>
        <w:tc>
          <w:tcPr>
            <w:tcW w:w="256" w:type="pct"/>
            <w:shd w:val="clear" w:color="auto" w:fill="auto"/>
            <w:vAlign w:val="center"/>
          </w:tcPr>
          <w:p w14:paraId="26DE78B3" w14:textId="195D8416" w:rsidR="00E11ACB" w:rsidRPr="00571455" w:rsidRDefault="00E11ACB" w:rsidP="00E11ACB">
            <w:pPr>
              <w:jc w:val="center"/>
              <w:rPr>
                <w:sz w:val="20"/>
                <w:szCs w:val="20"/>
              </w:rPr>
            </w:pPr>
            <w:r w:rsidRPr="00571455">
              <w:rPr>
                <w:sz w:val="20"/>
                <w:szCs w:val="20"/>
              </w:rPr>
              <w:t>7.20</w:t>
            </w:r>
          </w:p>
        </w:tc>
        <w:tc>
          <w:tcPr>
            <w:tcW w:w="1622" w:type="pct"/>
            <w:shd w:val="clear" w:color="auto" w:fill="auto"/>
            <w:noWrap/>
            <w:vAlign w:val="center"/>
          </w:tcPr>
          <w:p w14:paraId="3FC93030" w14:textId="1F771CF8" w:rsidR="00E11ACB" w:rsidRPr="00571455" w:rsidRDefault="00E11ACB" w:rsidP="00E11ACB">
            <w:pPr>
              <w:jc w:val="center"/>
              <w:rPr>
                <w:sz w:val="20"/>
                <w:szCs w:val="20"/>
              </w:rPr>
            </w:pPr>
            <w:r w:rsidRPr="00571455">
              <w:rPr>
                <w:sz w:val="20"/>
                <w:szCs w:val="20"/>
              </w:rPr>
              <w:t xml:space="preserve"> Котельная д. Алгазы</w:t>
            </w:r>
          </w:p>
        </w:tc>
        <w:tc>
          <w:tcPr>
            <w:tcW w:w="455" w:type="pct"/>
            <w:shd w:val="clear" w:color="auto" w:fill="auto"/>
            <w:noWrap/>
            <w:vAlign w:val="center"/>
          </w:tcPr>
          <w:p w14:paraId="244A6E04" w14:textId="3B8D84C0"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566B5B5B" w14:textId="6819FEE0" w:rsidR="00E11ACB" w:rsidRPr="00571455" w:rsidRDefault="00E11ACB" w:rsidP="00E11ACB">
            <w:pPr>
              <w:jc w:val="center"/>
              <w:rPr>
                <w:sz w:val="20"/>
                <w:szCs w:val="20"/>
              </w:rPr>
            </w:pPr>
            <w:r w:rsidRPr="00571455">
              <w:rPr>
                <w:sz w:val="20"/>
                <w:szCs w:val="20"/>
              </w:rPr>
              <w:t>0,00970</w:t>
            </w:r>
          </w:p>
        </w:tc>
        <w:tc>
          <w:tcPr>
            <w:tcW w:w="301" w:type="pct"/>
            <w:tcBorders>
              <w:top w:val="nil"/>
              <w:left w:val="nil"/>
              <w:bottom w:val="single" w:sz="8" w:space="0" w:color="auto"/>
              <w:right w:val="single" w:sz="8" w:space="0" w:color="auto"/>
            </w:tcBorders>
            <w:shd w:val="clear" w:color="auto" w:fill="auto"/>
            <w:noWrap/>
            <w:vAlign w:val="center"/>
          </w:tcPr>
          <w:p w14:paraId="6F9C8BF8" w14:textId="4E88BF31" w:rsidR="00E11ACB" w:rsidRPr="00571455" w:rsidRDefault="00E11ACB" w:rsidP="00E11ACB">
            <w:pPr>
              <w:jc w:val="center"/>
              <w:rPr>
                <w:sz w:val="20"/>
                <w:szCs w:val="20"/>
              </w:rPr>
            </w:pPr>
            <w:r w:rsidRPr="00571455">
              <w:rPr>
                <w:sz w:val="20"/>
                <w:szCs w:val="20"/>
              </w:rPr>
              <w:t>0,00970</w:t>
            </w:r>
          </w:p>
        </w:tc>
        <w:tc>
          <w:tcPr>
            <w:tcW w:w="319" w:type="pct"/>
            <w:tcBorders>
              <w:top w:val="nil"/>
              <w:left w:val="nil"/>
              <w:bottom w:val="single" w:sz="8" w:space="0" w:color="auto"/>
              <w:right w:val="single" w:sz="8" w:space="0" w:color="auto"/>
            </w:tcBorders>
            <w:shd w:val="clear" w:color="auto" w:fill="auto"/>
            <w:noWrap/>
            <w:vAlign w:val="center"/>
          </w:tcPr>
          <w:p w14:paraId="63B2A818" w14:textId="123E90F1" w:rsidR="00E11ACB" w:rsidRPr="00571455" w:rsidRDefault="00E11ACB" w:rsidP="00E11ACB">
            <w:pPr>
              <w:jc w:val="center"/>
              <w:rPr>
                <w:sz w:val="20"/>
                <w:szCs w:val="20"/>
              </w:rPr>
            </w:pPr>
            <w:r w:rsidRPr="00571455">
              <w:rPr>
                <w:sz w:val="20"/>
                <w:szCs w:val="20"/>
              </w:rPr>
              <w:t>0,00970</w:t>
            </w:r>
          </w:p>
        </w:tc>
        <w:tc>
          <w:tcPr>
            <w:tcW w:w="308" w:type="pct"/>
            <w:tcBorders>
              <w:top w:val="nil"/>
              <w:left w:val="nil"/>
              <w:bottom w:val="single" w:sz="8" w:space="0" w:color="auto"/>
              <w:right w:val="single" w:sz="8" w:space="0" w:color="auto"/>
            </w:tcBorders>
            <w:shd w:val="clear" w:color="auto" w:fill="auto"/>
            <w:noWrap/>
            <w:vAlign w:val="center"/>
          </w:tcPr>
          <w:p w14:paraId="57E79C6D" w14:textId="2D13E8AB" w:rsidR="00E11ACB" w:rsidRPr="00571455" w:rsidRDefault="00E11ACB" w:rsidP="00E11ACB">
            <w:pPr>
              <w:jc w:val="center"/>
              <w:rPr>
                <w:sz w:val="20"/>
                <w:szCs w:val="20"/>
              </w:rPr>
            </w:pPr>
            <w:r w:rsidRPr="00571455">
              <w:rPr>
                <w:sz w:val="20"/>
                <w:szCs w:val="20"/>
              </w:rPr>
              <w:t>0,00970</w:t>
            </w:r>
          </w:p>
        </w:tc>
        <w:tc>
          <w:tcPr>
            <w:tcW w:w="308" w:type="pct"/>
            <w:tcBorders>
              <w:top w:val="nil"/>
              <w:left w:val="nil"/>
              <w:bottom w:val="single" w:sz="8" w:space="0" w:color="auto"/>
              <w:right w:val="single" w:sz="8" w:space="0" w:color="auto"/>
            </w:tcBorders>
            <w:shd w:val="clear" w:color="auto" w:fill="auto"/>
            <w:noWrap/>
            <w:vAlign w:val="center"/>
          </w:tcPr>
          <w:p w14:paraId="6B68D72A" w14:textId="5836C3A6" w:rsidR="00E11ACB" w:rsidRPr="00571455" w:rsidRDefault="00E11ACB" w:rsidP="00E11ACB">
            <w:pPr>
              <w:jc w:val="center"/>
              <w:rPr>
                <w:sz w:val="20"/>
                <w:szCs w:val="20"/>
              </w:rPr>
            </w:pPr>
            <w:r w:rsidRPr="00571455">
              <w:rPr>
                <w:sz w:val="20"/>
                <w:szCs w:val="20"/>
              </w:rPr>
              <w:t>0,00970</w:t>
            </w:r>
          </w:p>
        </w:tc>
        <w:tc>
          <w:tcPr>
            <w:tcW w:w="325" w:type="pct"/>
            <w:tcBorders>
              <w:top w:val="nil"/>
              <w:left w:val="nil"/>
              <w:bottom w:val="single" w:sz="8" w:space="0" w:color="auto"/>
              <w:right w:val="single" w:sz="8" w:space="0" w:color="auto"/>
            </w:tcBorders>
            <w:shd w:val="clear" w:color="auto" w:fill="auto"/>
            <w:vAlign w:val="center"/>
          </w:tcPr>
          <w:p w14:paraId="301350BB" w14:textId="40617E37" w:rsidR="00E11ACB" w:rsidRPr="00571455" w:rsidRDefault="00E11ACB" w:rsidP="00E11ACB">
            <w:pPr>
              <w:jc w:val="center"/>
              <w:rPr>
                <w:sz w:val="20"/>
                <w:szCs w:val="20"/>
              </w:rPr>
            </w:pPr>
            <w:r w:rsidRPr="00571455">
              <w:rPr>
                <w:sz w:val="20"/>
                <w:szCs w:val="20"/>
              </w:rPr>
              <w:t>0,00970</w:t>
            </w:r>
          </w:p>
        </w:tc>
        <w:tc>
          <w:tcPr>
            <w:tcW w:w="397" w:type="pct"/>
            <w:tcBorders>
              <w:top w:val="nil"/>
              <w:left w:val="nil"/>
              <w:bottom w:val="single" w:sz="8" w:space="0" w:color="auto"/>
              <w:right w:val="single" w:sz="8" w:space="0" w:color="auto"/>
            </w:tcBorders>
            <w:shd w:val="clear" w:color="auto" w:fill="auto"/>
            <w:vAlign w:val="center"/>
          </w:tcPr>
          <w:p w14:paraId="700CF41E" w14:textId="1C6CCBFB" w:rsidR="00E11ACB" w:rsidRPr="00571455" w:rsidRDefault="00E11ACB" w:rsidP="00E11ACB">
            <w:pPr>
              <w:jc w:val="center"/>
              <w:rPr>
                <w:sz w:val="20"/>
                <w:szCs w:val="20"/>
              </w:rPr>
            </w:pPr>
            <w:r w:rsidRPr="00571455">
              <w:rPr>
                <w:sz w:val="20"/>
                <w:szCs w:val="20"/>
              </w:rPr>
              <w:t>0,00970</w:t>
            </w:r>
          </w:p>
        </w:tc>
        <w:tc>
          <w:tcPr>
            <w:tcW w:w="397" w:type="pct"/>
            <w:tcBorders>
              <w:top w:val="nil"/>
              <w:left w:val="nil"/>
              <w:bottom w:val="single" w:sz="8" w:space="0" w:color="auto"/>
              <w:right w:val="single" w:sz="8" w:space="0" w:color="auto"/>
            </w:tcBorders>
            <w:shd w:val="clear" w:color="auto" w:fill="auto"/>
            <w:vAlign w:val="center"/>
          </w:tcPr>
          <w:p w14:paraId="3BFE091A" w14:textId="0DAB8BA8" w:rsidR="00E11ACB" w:rsidRPr="00571455" w:rsidRDefault="00E11ACB" w:rsidP="00E11ACB">
            <w:pPr>
              <w:jc w:val="center"/>
              <w:rPr>
                <w:sz w:val="20"/>
                <w:szCs w:val="20"/>
              </w:rPr>
            </w:pPr>
            <w:r w:rsidRPr="00571455">
              <w:rPr>
                <w:sz w:val="20"/>
                <w:szCs w:val="20"/>
              </w:rPr>
              <w:t>0,00970</w:t>
            </w:r>
          </w:p>
        </w:tc>
      </w:tr>
      <w:tr w:rsidR="00872763" w:rsidRPr="00571455" w14:paraId="465BEECD" w14:textId="77777777" w:rsidTr="0011176C">
        <w:trPr>
          <w:cantSplit/>
        </w:trPr>
        <w:tc>
          <w:tcPr>
            <w:tcW w:w="256" w:type="pct"/>
            <w:shd w:val="clear" w:color="auto" w:fill="auto"/>
            <w:vAlign w:val="center"/>
          </w:tcPr>
          <w:p w14:paraId="09221057" w14:textId="6698D29D" w:rsidR="00E11ACB" w:rsidRPr="00571455" w:rsidRDefault="00E11ACB" w:rsidP="00E11ACB">
            <w:pPr>
              <w:jc w:val="center"/>
              <w:rPr>
                <w:sz w:val="20"/>
                <w:szCs w:val="20"/>
              </w:rPr>
            </w:pPr>
            <w:r w:rsidRPr="00571455">
              <w:rPr>
                <w:sz w:val="20"/>
                <w:szCs w:val="20"/>
              </w:rPr>
              <w:t>7.21</w:t>
            </w:r>
          </w:p>
        </w:tc>
        <w:tc>
          <w:tcPr>
            <w:tcW w:w="1622" w:type="pct"/>
            <w:shd w:val="clear" w:color="auto" w:fill="auto"/>
            <w:noWrap/>
            <w:vAlign w:val="center"/>
          </w:tcPr>
          <w:p w14:paraId="7AD9843D" w14:textId="0FD4BA8A" w:rsidR="00E11ACB" w:rsidRPr="00571455" w:rsidRDefault="00E11ACB" w:rsidP="00E11ACB">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05B30B11" w14:textId="6F04EA04"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40BC4073" w14:textId="09195313" w:rsidR="00E11ACB" w:rsidRPr="00571455" w:rsidRDefault="00E11ACB" w:rsidP="00E11ACB">
            <w:pPr>
              <w:jc w:val="center"/>
              <w:rPr>
                <w:sz w:val="20"/>
                <w:szCs w:val="20"/>
              </w:rPr>
            </w:pPr>
            <w:r w:rsidRPr="00571455">
              <w:rPr>
                <w:sz w:val="20"/>
                <w:szCs w:val="20"/>
              </w:rPr>
              <w:t>0,01163</w:t>
            </w:r>
          </w:p>
        </w:tc>
        <w:tc>
          <w:tcPr>
            <w:tcW w:w="301" w:type="pct"/>
            <w:tcBorders>
              <w:top w:val="nil"/>
              <w:left w:val="nil"/>
              <w:bottom w:val="single" w:sz="8" w:space="0" w:color="auto"/>
              <w:right w:val="single" w:sz="8" w:space="0" w:color="auto"/>
            </w:tcBorders>
            <w:shd w:val="clear" w:color="auto" w:fill="auto"/>
            <w:noWrap/>
            <w:vAlign w:val="center"/>
          </w:tcPr>
          <w:p w14:paraId="11015B3D" w14:textId="2B94A55E" w:rsidR="00E11ACB" w:rsidRPr="00571455" w:rsidRDefault="00E11ACB" w:rsidP="00E11ACB">
            <w:pPr>
              <w:jc w:val="center"/>
              <w:rPr>
                <w:sz w:val="20"/>
                <w:szCs w:val="20"/>
              </w:rPr>
            </w:pPr>
            <w:r w:rsidRPr="00571455">
              <w:rPr>
                <w:sz w:val="20"/>
                <w:szCs w:val="20"/>
              </w:rPr>
              <w:t>0,01163</w:t>
            </w:r>
          </w:p>
        </w:tc>
        <w:tc>
          <w:tcPr>
            <w:tcW w:w="319" w:type="pct"/>
            <w:tcBorders>
              <w:top w:val="nil"/>
              <w:left w:val="nil"/>
              <w:bottom w:val="single" w:sz="8" w:space="0" w:color="auto"/>
              <w:right w:val="single" w:sz="8" w:space="0" w:color="auto"/>
            </w:tcBorders>
            <w:shd w:val="clear" w:color="auto" w:fill="auto"/>
            <w:noWrap/>
            <w:vAlign w:val="center"/>
          </w:tcPr>
          <w:p w14:paraId="7C15F65E" w14:textId="0098DA19" w:rsidR="00E11ACB" w:rsidRPr="00571455" w:rsidRDefault="00E11ACB" w:rsidP="00E11ACB">
            <w:pPr>
              <w:jc w:val="center"/>
              <w:rPr>
                <w:sz w:val="20"/>
                <w:szCs w:val="20"/>
              </w:rPr>
            </w:pPr>
            <w:r w:rsidRPr="00571455">
              <w:rPr>
                <w:sz w:val="20"/>
                <w:szCs w:val="20"/>
              </w:rPr>
              <w:t>0,01163</w:t>
            </w:r>
          </w:p>
        </w:tc>
        <w:tc>
          <w:tcPr>
            <w:tcW w:w="308" w:type="pct"/>
            <w:tcBorders>
              <w:top w:val="nil"/>
              <w:left w:val="nil"/>
              <w:bottom w:val="single" w:sz="8" w:space="0" w:color="auto"/>
              <w:right w:val="single" w:sz="8" w:space="0" w:color="auto"/>
            </w:tcBorders>
            <w:shd w:val="clear" w:color="auto" w:fill="auto"/>
            <w:noWrap/>
            <w:vAlign w:val="center"/>
          </w:tcPr>
          <w:p w14:paraId="719971BA" w14:textId="02F3A77C" w:rsidR="00E11ACB" w:rsidRPr="00571455" w:rsidRDefault="00E11ACB" w:rsidP="00E11ACB">
            <w:pPr>
              <w:jc w:val="center"/>
              <w:rPr>
                <w:sz w:val="20"/>
                <w:szCs w:val="20"/>
              </w:rPr>
            </w:pPr>
            <w:r w:rsidRPr="00571455">
              <w:rPr>
                <w:sz w:val="20"/>
                <w:szCs w:val="20"/>
              </w:rPr>
              <w:t>0,01163</w:t>
            </w:r>
          </w:p>
        </w:tc>
        <w:tc>
          <w:tcPr>
            <w:tcW w:w="308" w:type="pct"/>
            <w:tcBorders>
              <w:top w:val="nil"/>
              <w:left w:val="nil"/>
              <w:bottom w:val="single" w:sz="8" w:space="0" w:color="auto"/>
              <w:right w:val="single" w:sz="8" w:space="0" w:color="auto"/>
            </w:tcBorders>
            <w:shd w:val="clear" w:color="auto" w:fill="auto"/>
            <w:noWrap/>
            <w:vAlign w:val="center"/>
          </w:tcPr>
          <w:p w14:paraId="26ACD6E5" w14:textId="586CEE94" w:rsidR="00E11ACB" w:rsidRPr="00571455" w:rsidRDefault="00E11ACB" w:rsidP="00E11ACB">
            <w:pPr>
              <w:jc w:val="center"/>
              <w:rPr>
                <w:sz w:val="20"/>
                <w:szCs w:val="20"/>
              </w:rPr>
            </w:pPr>
            <w:r w:rsidRPr="00571455">
              <w:rPr>
                <w:sz w:val="20"/>
                <w:szCs w:val="20"/>
              </w:rPr>
              <w:t>0,01163</w:t>
            </w:r>
          </w:p>
        </w:tc>
        <w:tc>
          <w:tcPr>
            <w:tcW w:w="325" w:type="pct"/>
            <w:tcBorders>
              <w:top w:val="nil"/>
              <w:left w:val="nil"/>
              <w:bottom w:val="single" w:sz="8" w:space="0" w:color="auto"/>
              <w:right w:val="single" w:sz="8" w:space="0" w:color="auto"/>
            </w:tcBorders>
            <w:shd w:val="clear" w:color="auto" w:fill="auto"/>
            <w:vAlign w:val="center"/>
          </w:tcPr>
          <w:p w14:paraId="4FBCDF70" w14:textId="66098162" w:rsidR="00E11ACB" w:rsidRPr="00571455" w:rsidRDefault="00E11ACB" w:rsidP="00E11ACB">
            <w:pPr>
              <w:jc w:val="center"/>
              <w:rPr>
                <w:sz w:val="20"/>
                <w:szCs w:val="20"/>
              </w:rPr>
            </w:pPr>
            <w:r w:rsidRPr="00571455">
              <w:rPr>
                <w:sz w:val="20"/>
                <w:szCs w:val="20"/>
              </w:rPr>
              <w:t>0,01163</w:t>
            </w:r>
          </w:p>
        </w:tc>
        <w:tc>
          <w:tcPr>
            <w:tcW w:w="397" w:type="pct"/>
            <w:tcBorders>
              <w:top w:val="nil"/>
              <w:left w:val="nil"/>
              <w:bottom w:val="single" w:sz="8" w:space="0" w:color="auto"/>
              <w:right w:val="single" w:sz="8" w:space="0" w:color="auto"/>
            </w:tcBorders>
            <w:shd w:val="clear" w:color="auto" w:fill="auto"/>
            <w:vAlign w:val="center"/>
          </w:tcPr>
          <w:p w14:paraId="1BD4BA22" w14:textId="15B5877D" w:rsidR="00E11ACB" w:rsidRPr="00571455" w:rsidRDefault="00E11ACB" w:rsidP="00E11ACB">
            <w:pPr>
              <w:jc w:val="center"/>
              <w:rPr>
                <w:sz w:val="20"/>
                <w:szCs w:val="20"/>
              </w:rPr>
            </w:pPr>
            <w:r w:rsidRPr="00571455">
              <w:rPr>
                <w:sz w:val="20"/>
                <w:szCs w:val="20"/>
              </w:rPr>
              <w:t>0,01163</w:t>
            </w:r>
          </w:p>
        </w:tc>
        <w:tc>
          <w:tcPr>
            <w:tcW w:w="397" w:type="pct"/>
            <w:tcBorders>
              <w:top w:val="nil"/>
              <w:left w:val="nil"/>
              <w:bottom w:val="single" w:sz="8" w:space="0" w:color="auto"/>
              <w:right w:val="single" w:sz="8" w:space="0" w:color="auto"/>
            </w:tcBorders>
            <w:shd w:val="clear" w:color="auto" w:fill="auto"/>
            <w:vAlign w:val="center"/>
          </w:tcPr>
          <w:p w14:paraId="4AF57A26" w14:textId="701B75B0" w:rsidR="00E11ACB" w:rsidRPr="00571455" w:rsidRDefault="00E11ACB" w:rsidP="00E11ACB">
            <w:pPr>
              <w:jc w:val="center"/>
              <w:rPr>
                <w:sz w:val="20"/>
                <w:szCs w:val="20"/>
              </w:rPr>
            </w:pPr>
            <w:r w:rsidRPr="00571455">
              <w:rPr>
                <w:sz w:val="20"/>
                <w:szCs w:val="20"/>
              </w:rPr>
              <w:t>0,01163</w:t>
            </w:r>
          </w:p>
        </w:tc>
      </w:tr>
      <w:tr w:rsidR="00872763" w:rsidRPr="00571455" w14:paraId="7E34838F" w14:textId="77777777" w:rsidTr="006156F3">
        <w:trPr>
          <w:cantSplit/>
        </w:trPr>
        <w:tc>
          <w:tcPr>
            <w:tcW w:w="256" w:type="pct"/>
            <w:shd w:val="clear" w:color="auto" w:fill="auto"/>
            <w:vAlign w:val="center"/>
          </w:tcPr>
          <w:p w14:paraId="62C516C8" w14:textId="15F45060" w:rsidR="00E11ACB" w:rsidRPr="00571455" w:rsidRDefault="00E11ACB" w:rsidP="00E11ACB">
            <w:pPr>
              <w:jc w:val="center"/>
              <w:rPr>
                <w:sz w:val="20"/>
                <w:szCs w:val="20"/>
              </w:rPr>
            </w:pPr>
            <w:r w:rsidRPr="00571455">
              <w:rPr>
                <w:sz w:val="20"/>
                <w:szCs w:val="20"/>
              </w:rPr>
              <w:t>7.22</w:t>
            </w:r>
          </w:p>
        </w:tc>
        <w:tc>
          <w:tcPr>
            <w:tcW w:w="1622" w:type="pct"/>
            <w:shd w:val="clear" w:color="auto" w:fill="auto"/>
            <w:noWrap/>
            <w:vAlign w:val="center"/>
          </w:tcPr>
          <w:p w14:paraId="3E07F0A4" w14:textId="3FA7F7D1" w:rsidR="00E11ACB" w:rsidRPr="00571455" w:rsidRDefault="00E11ACB" w:rsidP="00E11ACB">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51A79254" w14:textId="29DAD1F0"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24A576AF" w14:textId="6459AD60" w:rsidR="00E11ACB" w:rsidRPr="00571455" w:rsidRDefault="00E11ACB" w:rsidP="00E11ACB">
            <w:pPr>
              <w:jc w:val="center"/>
              <w:rPr>
                <w:sz w:val="20"/>
                <w:szCs w:val="20"/>
              </w:rPr>
            </w:pPr>
            <w:r w:rsidRPr="00571455">
              <w:rPr>
                <w:sz w:val="20"/>
                <w:szCs w:val="20"/>
              </w:rPr>
              <w:t>0,00881</w:t>
            </w:r>
          </w:p>
        </w:tc>
        <w:tc>
          <w:tcPr>
            <w:tcW w:w="301" w:type="pct"/>
            <w:tcBorders>
              <w:top w:val="nil"/>
              <w:left w:val="nil"/>
              <w:bottom w:val="single" w:sz="8" w:space="0" w:color="auto"/>
              <w:right w:val="single" w:sz="8" w:space="0" w:color="auto"/>
            </w:tcBorders>
            <w:shd w:val="clear" w:color="auto" w:fill="auto"/>
            <w:noWrap/>
            <w:vAlign w:val="center"/>
          </w:tcPr>
          <w:p w14:paraId="7AC6ED10" w14:textId="140ADD25" w:rsidR="00E11ACB" w:rsidRPr="00571455" w:rsidRDefault="00E11ACB" w:rsidP="00E11ACB">
            <w:pPr>
              <w:jc w:val="center"/>
              <w:rPr>
                <w:sz w:val="20"/>
                <w:szCs w:val="20"/>
              </w:rPr>
            </w:pPr>
            <w:r w:rsidRPr="00571455">
              <w:rPr>
                <w:sz w:val="20"/>
                <w:szCs w:val="20"/>
              </w:rPr>
              <w:t>0,00881</w:t>
            </w:r>
          </w:p>
        </w:tc>
        <w:tc>
          <w:tcPr>
            <w:tcW w:w="319" w:type="pct"/>
            <w:tcBorders>
              <w:top w:val="nil"/>
              <w:left w:val="nil"/>
              <w:bottom w:val="single" w:sz="8" w:space="0" w:color="auto"/>
              <w:right w:val="single" w:sz="8" w:space="0" w:color="auto"/>
            </w:tcBorders>
            <w:shd w:val="clear" w:color="auto" w:fill="auto"/>
            <w:noWrap/>
            <w:vAlign w:val="center"/>
          </w:tcPr>
          <w:p w14:paraId="3C8188AE" w14:textId="49310580" w:rsidR="00E11ACB" w:rsidRPr="00571455" w:rsidRDefault="00E11ACB" w:rsidP="00E11ACB">
            <w:pPr>
              <w:jc w:val="center"/>
              <w:rPr>
                <w:sz w:val="20"/>
                <w:szCs w:val="20"/>
              </w:rPr>
            </w:pPr>
            <w:r w:rsidRPr="00571455">
              <w:rPr>
                <w:sz w:val="20"/>
                <w:szCs w:val="20"/>
              </w:rPr>
              <w:t>0,00881</w:t>
            </w:r>
          </w:p>
        </w:tc>
        <w:tc>
          <w:tcPr>
            <w:tcW w:w="308" w:type="pct"/>
            <w:tcBorders>
              <w:top w:val="nil"/>
              <w:left w:val="nil"/>
              <w:bottom w:val="single" w:sz="8" w:space="0" w:color="auto"/>
              <w:right w:val="single" w:sz="8" w:space="0" w:color="auto"/>
            </w:tcBorders>
            <w:shd w:val="clear" w:color="auto" w:fill="auto"/>
            <w:noWrap/>
            <w:vAlign w:val="center"/>
          </w:tcPr>
          <w:p w14:paraId="50655D71" w14:textId="1CEF0FB1" w:rsidR="00E11ACB" w:rsidRPr="00571455" w:rsidRDefault="00E11ACB" w:rsidP="00E11ACB">
            <w:pPr>
              <w:jc w:val="center"/>
              <w:rPr>
                <w:sz w:val="20"/>
                <w:szCs w:val="20"/>
              </w:rPr>
            </w:pPr>
            <w:r w:rsidRPr="00571455">
              <w:rPr>
                <w:sz w:val="20"/>
                <w:szCs w:val="20"/>
              </w:rPr>
              <w:t>0,00881</w:t>
            </w:r>
          </w:p>
        </w:tc>
        <w:tc>
          <w:tcPr>
            <w:tcW w:w="308" w:type="pct"/>
            <w:tcBorders>
              <w:top w:val="nil"/>
              <w:left w:val="nil"/>
              <w:bottom w:val="single" w:sz="8" w:space="0" w:color="auto"/>
              <w:right w:val="single" w:sz="8" w:space="0" w:color="auto"/>
            </w:tcBorders>
            <w:shd w:val="clear" w:color="auto" w:fill="auto"/>
            <w:noWrap/>
            <w:vAlign w:val="center"/>
          </w:tcPr>
          <w:p w14:paraId="5BBE96E9" w14:textId="31332524" w:rsidR="00E11ACB" w:rsidRPr="00571455" w:rsidRDefault="00E11ACB" w:rsidP="00E11ACB">
            <w:pPr>
              <w:jc w:val="center"/>
              <w:rPr>
                <w:sz w:val="20"/>
                <w:szCs w:val="20"/>
              </w:rPr>
            </w:pPr>
            <w:r w:rsidRPr="00571455">
              <w:rPr>
                <w:sz w:val="20"/>
                <w:szCs w:val="20"/>
              </w:rPr>
              <w:t>0,00881</w:t>
            </w:r>
          </w:p>
        </w:tc>
        <w:tc>
          <w:tcPr>
            <w:tcW w:w="325" w:type="pct"/>
            <w:tcBorders>
              <w:top w:val="nil"/>
              <w:left w:val="nil"/>
              <w:bottom w:val="single" w:sz="8" w:space="0" w:color="auto"/>
              <w:right w:val="single" w:sz="8" w:space="0" w:color="auto"/>
            </w:tcBorders>
            <w:shd w:val="clear" w:color="auto" w:fill="auto"/>
            <w:vAlign w:val="center"/>
          </w:tcPr>
          <w:p w14:paraId="39B040D6" w14:textId="20618B61" w:rsidR="00E11ACB" w:rsidRPr="00571455" w:rsidRDefault="00E11ACB" w:rsidP="00E11ACB">
            <w:pPr>
              <w:jc w:val="center"/>
              <w:rPr>
                <w:sz w:val="20"/>
                <w:szCs w:val="20"/>
              </w:rPr>
            </w:pPr>
            <w:r w:rsidRPr="00571455">
              <w:rPr>
                <w:sz w:val="20"/>
                <w:szCs w:val="20"/>
              </w:rPr>
              <w:t>0,00881</w:t>
            </w:r>
          </w:p>
        </w:tc>
        <w:tc>
          <w:tcPr>
            <w:tcW w:w="397" w:type="pct"/>
            <w:tcBorders>
              <w:top w:val="nil"/>
              <w:left w:val="nil"/>
              <w:bottom w:val="single" w:sz="8" w:space="0" w:color="auto"/>
              <w:right w:val="single" w:sz="8" w:space="0" w:color="auto"/>
            </w:tcBorders>
            <w:shd w:val="clear" w:color="auto" w:fill="auto"/>
            <w:vAlign w:val="center"/>
          </w:tcPr>
          <w:p w14:paraId="39B42391" w14:textId="25EA98FB" w:rsidR="00E11ACB" w:rsidRPr="00571455" w:rsidRDefault="00E11ACB" w:rsidP="00E11ACB">
            <w:pPr>
              <w:jc w:val="center"/>
              <w:rPr>
                <w:sz w:val="20"/>
                <w:szCs w:val="20"/>
              </w:rPr>
            </w:pPr>
            <w:r w:rsidRPr="00571455">
              <w:rPr>
                <w:sz w:val="20"/>
                <w:szCs w:val="20"/>
              </w:rPr>
              <w:t>0,00881</w:t>
            </w:r>
          </w:p>
        </w:tc>
        <w:tc>
          <w:tcPr>
            <w:tcW w:w="397" w:type="pct"/>
            <w:tcBorders>
              <w:top w:val="nil"/>
              <w:left w:val="nil"/>
              <w:bottom w:val="single" w:sz="8" w:space="0" w:color="auto"/>
              <w:right w:val="single" w:sz="8" w:space="0" w:color="auto"/>
            </w:tcBorders>
            <w:shd w:val="clear" w:color="auto" w:fill="auto"/>
            <w:vAlign w:val="center"/>
          </w:tcPr>
          <w:p w14:paraId="4EC532A3" w14:textId="5509BDCE" w:rsidR="00E11ACB" w:rsidRPr="00571455" w:rsidRDefault="00E11ACB" w:rsidP="00E11ACB">
            <w:pPr>
              <w:jc w:val="center"/>
              <w:rPr>
                <w:sz w:val="20"/>
                <w:szCs w:val="20"/>
              </w:rPr>
            </w:pPr>
            <w:r w:rsidRPr="00571455">
              <w:rPr>
                <w:sz w:val="20"/>
                <w:szCs w:val="20"/>
              </w:rPr>
              <w:t>0,00881</w:t>
            </w:r>
          </w:p>
        </w:tc>
      </w:tr>
      <w:tr w:rsidR="00872763" w:rsidRPr="00571455" w14:paraId="6D24B9B5" w14:textId="77777777" w:rsidTr="006156F3">
        <w:trPr>
          <w:cantSplit/>
        </w:trPr>
        <w:tc>
          <w:tcPr>
            <w:tcW w:w="256" w:type="pct"/>
            <w:shd w:val="clear" w:color="auto" w:fill="auto"/>
            <w:vAlign w:val="center"/>
          </w:tcPr>
          <w:p w14:paraId="58066CA4" w14:textId="46FB06A4" w:rsidR="00E11ACB" w:rsidRPr="00571455" w:rsidRDefault="00E11ACB" w:rsidP="00E11ACB">
            <w:pPr>
              <w:jc w:val="center"/>
              <w:rPr>
                <w:sz w:val="20"/>
                <w:szCs w:val="20"/>
              </w:rPr>
            </w:pPr>
            <w:r w:rsidRPr="00571455">
              <w:rPr>
                <w:sz w:val="20"/>
                <w:szCs w:val="20"/>
              </w:rPr>
              <w:t>7.23</w:t>
            </w:r>
          </w:p>
        </w:tc>
        <w:tc>
          <w:tcPr>
            <w:tcW w:w="1622" w:type="pct"/>
            <w:shd w:val="clear" w:color="auto" w:fill="auto"/>
            <w:noWrap/>
            <w:vAlign w:val="center"/>
          </w:tcPr>
          <w:p w14:paraId="0982A560" w14:textId="34F53E67" w:rsidR="00E11ACB" w:rsidRPr="00571455" w:rsidRDefault="00E11ACB" w:rsidP="00E11ACB">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740F0686" w14:textId="3F67D3C1"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7F7A3AC9" w14:textId="7152E6D3" w:rsidR="00E11ACB" w:rsidRPr="00571455" w:rsidRDefault="00E11ACB" w:rsidP="00E11ACB">
            <w:pPr>
              <w:jc w:val="center"/>
              <w:rPr>
                <w:sz w:val="20"/>
                <w:szCs w:val="20"/>
              </w:rPr>
            </w:pPr>
            <w:r w:rsidRPr="00571455">
              <w:rPr>
                <w:sz w:val="20"/>
                <w:szCs w:val="20"/>
              </w:rPr>
              <w:t>0,00279</w:t>
            </w:r>
          </w:p>
        </w:tc>
        <w:tc>
          <w:tcPr>
            <w:tcW w:w="301" w:type="pct"/>
            <w:tcBorders>
              <w:top w:val="nil"/>
              <w:left w:val="nil"/>
              <w:bottom w:val="single" w:sz="8" w:space="0" w:color="auto"/>
              <w:right w:val="single" w:sz="8" w:space="0" w:color="auto"/>
            </w:tcBorders>
            <w:shd w:val="clear" w:color="auto" w:fill="auto"/>
            <w:noWrap/>
            <w:vAlign w:val="center"/>
          </w:tcPr>
          <w:p w14:paraId="0F2E37D2" w14:textId="609C2C3C" w:rsidR="00E11ACB" w:rsidRPr="00571455" w:rsidRDefault="00E11ACB" w:rsidP="00E11ACB">
            <w:pPr>
              <w:jc w:val="center"/>
              <w:rPr>
                <w:sz w:val="20"/>
                <w:szCs w:val="20"/>
              </w:rPr>
            </w:pPr>
            <w:r w:rsidRPr="00571455">
              <w:rPr>
                <w:sz w:val="20"/>
                <w:szCs w:val="20"/>
              </w:rPr>
              <w:t>0,00279</w:t>
            </w:r>
          </w:p>
        </w:tc>
        <w:tc>
          <w:tcPr>
            <w:tcW w:w="319" w:type="pct"/>
            <w:tcBorders>
              <w:top w:val="nil"/>
              <w:left w:val="nil"/>
              <w:bottom w:val="single" w:sz="8" w:space="0" w:color="auto"/>
              <w:right w:val="single" w:sz="8" w:space="0" w:color="auto"/>
            </w:tcBorders>
            <w:shd w:val="clear" w:color="auto" w:fill="auto"/>
            <w:noWrap/>
            <w:vAlign w:val="center"/>
          </w:tcPr>
          <w:p w14:paraId="7B201E12" w14:textId="3057497E" w:rsidR="00E11ACB" w:rsidRPr="00571455" w:rsidRDefault="00E11ACB" w:rsidP="00E11ACB">
            <w:pPr>
              <w:jc w:val="center"/>
              <w:rPr>
                <w:sz w:val="20"/>
                <w:szCs w:val="20"/>
              </w:rPr>
            </w:pPr>
            <w:r w:rsidRPr="00571455">
              <w:rPr>
                <w:sz w:val="20"/>
                <w:szCs w:val="20"/>
              </w:rPr>
              <w:t>0,00279</w:t>
            </w:r>
          </w:p>
        </w:tc>
        <w:tc>
          <w:tcPr>
            <w:tcW w:w="308" w:type="pct"/>
            <w:tcBorders>
              <w:top w:val="nil"/>
              <w:left w:val="nil"/>
              <w:bottom w:val="single" w:sz="8" w:space="0" w:color="auto"/>
              <w:right w:val="single" w:sz="8" w:space="0" w:color="auto"/>
            </w:tcBorders>
            <w:shd w:val="clear" w:color="auto" w:fill="auto"/>
            <w:noWrap/>
            <w:vAlign w:val="center"/>
          </w:tcPr>
          <w:p w14:paraId="1A2E8DE1" w14:textId="06D5047B" w:rsidR="00E11ACB" w:rsidRPr="00571455" w:rsidRDefault="00E11ACB" w:rsidP="00E11ACB">
            <w:pPr>
              <w:jc w:val="center"/>
              <w:rPr>
                <w:sz w:val="20"/>
                <w:szCs w:val="20"/>
              </w:rPr>
            </w:pPr>
            <w:r w:rsidRPr="00571455">
              <w:rPr>
                <w:sz w:val="20"/>
                <w:szCs w:val="20"/>
              </w:rPr>
              <w:t>0,00279</w:t>
            </w:r>
          </w:p>
        </w:tc>
        <w:tc>
          <w:tcPr>
            <w:tcW w:w="308" w:type="pct"/>
            <w:tcBorders>
              <w:top w:val="nil"/>
              <w:left w:val="nil"/>
              <w:bottom w:val="single" w:sz="8" w:space="0" w:color="auto"/>
              <w:right w:val="single" w:sz="8" w:space="0" w:color="auto"/>
            </w:tcBorders>
            <w:shd w:val="clear" w:color="auto" w:fill="auto"/>
            <w:noWrap/>
            <w:vAlign w:val="center"/>
          </w:tcPr>
          <w:p w14:paraId="0705B59A" w14:textId="3046A437" w:rsidR="00E11ACB" w:rsidRPr="00571455" w:rsidRDefault="00E11ACB" w:rsidP="00E11ACB">
            <w:pPr>
              <w:jc w:val="center"/>
              <w:rPr>
                <w:sz w:val="20"/>
                <w:szCs w:val="20"/>
              </w:rPr>
            </w:pPr>
            <w:r w:rsidRPr="00571455">
              <w:rPr>
                <w:sz w:val="20"/>
                <w:szCs w:val="20"/>
              </w:rPr>
              <w:t>0,00279</w:t>
            </w:r>
          </w:p>
        </w:tc>
        <w:tc>
          <w:tcPr>
            <w:tcW w:w="325" w:type="pct"/>
            <w:tcBorders>
              <w:top w:val="nil"/>
              <w:left w:val="nil"/>
              <w:bottom w:val="single" w:sz="8" w:space="0" w:color="auto"/>
              <w:right w:val="single" w:sz="8" w:space="0" w:color="auto"/>
            </w:tcBorders>
            <w:shd w:val="clear" w:color="auto" w:fill="auto"/>
            <w:vAlign w:val="center"/>
          </w:tcPr>
          <w:p w14:paraId="011485A7" w14:textId="7DB649DD" w:rsidR="00E11ACB" w:rsidRPr="00571455" w:rsidRDefault="00E11ACB" w:rsidP="00E11ACB">
            <w:pPr>
              <w:jc w:val="center"/>
              <w:rPr>
                <w:sz w:val="20"/>
                <w:szCs w:val="20"/>
              </w:rPr>
            </w:pPr>
            <w:r w:rsidRPr="00571455">
              <w:rPr>
                <w:sz w:val="20"/>
                <w:szCs w:val="20"/>
              </w:rPr>
              <w:t>0,00279</w:t>
            </w:r>
          </w:p>
        </w:tc>
        <w:tc>
          <w:tcPr>
            <w:tcW w:w="397" w:type="pct"/>
            <w:tcBorders>
              <w:top w:val="nil"/>
              <w:left w:val="nil"/>
              <w:bottom w:val="single" w:sz="8" w:space="0" w:color="auto"/>
              <w:right w:val="single" w:sz="8" w:space="0" w:color="auto"/>
            </w:tcBorders>
            <w:shd w:val="clear" w:color="auto" w:fill="auto"/>
            <w:vAlign w:val="center"/>
          </w:tcPr>
          <w:p w14:paraId="0B580DB2" w14:textId="10DA756F" w:rsidR="00E11ACB" w:rsidRPr="00571455" w:rsidRDefault="00E11ACB" w:rsidP="00E11ACB">
            <w:pPr>
              <w:jc w:val="center"/>
              <w:rPr>
                <w:sz w:val="20"/>
                <w:szCs w:val="20"/>
              </w:rPr>
            </w:pPr>
            <w:r w:rsidRPr="00571455">
              <w:rPr>
                <w:sz w:val="20"/>
                <w:szCs w:val="20"/>
              </w:rPr>
              <w:t>0,00279</w:t>
            </w:r>
          </w:p>
        </w:tc>
        <w:tc>
          <w:tcPr>
            <w:tcW w:w="397" w:type="pct"/>
            <w:tcBorders>
              <w:top w:val="nil"/>
              <w:left w:val="nil"/>
              <w:bottom w:val="single" w:sz="8" w:space="0" w:color="auto"/>
              <w:right w:val="single" w:sz="8" w:space="0" w:color="auto"/>
            </w:tcBorders>
            <w:shd w:val="clear" w:color="auto" w:fill="auto"/>
            <w:vAlign w:val="center"/>
          </w:tcPr>
          <w:p w14:paraId="4C1217B8" w14:textId="22043DDB" w:rsidR="00E11ACB" w:rsidRPr="00571455" w:rsidRDefault="00E11ACB" w:rsidP="00E11ACB">
            <w:pPr>
              <w:jc w:val="center"/>
              <w:rPr>
                <w:sz w:val="20"/>
                <w:szCs w:val="20"/>
              </w:rPr>
            </w:pPr>
            <w:r w:rsidRPr="00571455">
              <w:rPr>
                <w:sz w:val="20"/>
                <w:szCs w:val="20"/>
              </w:rPr>
              <w:t>0,00279</w:t>
            </w:r>
          </w:p>
        </w:tc>
      </w:tr>
      <w:tr w:rsidR="00872763" w:rsidRPr="00571455" w14:paraId="40167517" w14:textId="77777777" w:rsidTr="006156F3">
        <w:trPr>
          <w:cantSplit/>
        </w:trPr>
        <w:tc>
          <w:tcPr>
            <w:tcW w:w="256" w:type="pct"/>
            <w:shd w:val="clear" w:color="auto" w:fill="auto"/>
            <w:vAlign w:val="center"/>
          </w:tcPr>
          <w:p w14:paraId="73B06B32" w14:textId="0E12ED6D" w:rsidR="00E11ACB" w:rsidRPr="00571455" w:rsidRDefault="00E11ACB" w:rsidP="00E11ACB">
            <w:pPr>
              <w:jc w:val="center"/>
              <w:rPr>
                <w:sz w:val="20"/>
                <w:szCs w:val="20"/>
              </w:rPr>
            </w:pPr>
            <w:r w:rsidRPr="00571455">
              <w:rPr>
                <w:sz w:val="20"/>
                <w:szCs w:val="20"/>
              </w:rPr>
              <w:t>7.24</w:t>
            </w:r>
          </w:p>
        </w:tc>
        <w:tc>
          <w:tcPr>
            <w:tcW w:w="1622" w:type="pct"/>
            <w:shd w:val="clear" w:color="auto" w:fill="auto"/>
            <w:noWrap/>
            <w:vAlign w:val="center"/>
          </w:tcPr>
          <w:p w14:paraId="520D54C0" w14:textId="6AC35D45" w:rsidR="00E11ACB" w:rsidRPr="00571455" w:rsidRDefault="00E11ACB" w:rsidP="00E11ACB">
            <w:pPr>
              <w:jc w:val="center"/>
              <w:rPr>
                <w:sz w:val="20"/>
                <w:szCs w:val="20"/>
              </w:rPr>
            </w:pPr>
            <w:r w:rsidRPr="00571455">
              <w:rPr>
                <w:sz w:val="20"/>
                <w:szCs w:val="20"/>
              </w:rPr>
              <w:t>Котельная ЦРБ (с. Старые Зятцы)</w:t>
            </w:r>
          </w:p>
        </w:tc>
        <w:tc>
          <w:tcPr>
            <w:tcW w:w="455" w:type="pct"/>
            <w:shd w:val="clear" w:color="auto" w:fill="auto"/>
            <w:noWrap/>
            <w:vAlign w:val="center"/>
          </w:tcPr>
          <w:p w14:paraId="64791FB1" w14:textId="0D30BE7E"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15C1B041" w14:textId="1AA607E9" w:rsidR="00E11ACB" w:rsidRPr="00571455" w:rsidRDefault="00E11ACB" w:rsidP="00E11ACB">
            <w:pPr>
              <w:jc w:val="center"/>
              <w:rPr>
                <w:sz w:val="20"/>
                <w:szCs w:val="20"/>
              </w:rPr>
            </w:pPr>
            <w:r w:rsidRPr="00571455">
              <w:rPr>
                <w:sz w:val="20"/>
                <w:szCs w:val="20"/>
              </w:rPr>
              <w:t>0,03665</w:t>
            </w:r>
          </w:p>
        </w:tc>
        <w:tc>
          <w:tcPr>
            <w:tcW w:w="301" w:type="pct"/>
            <w:tcBorders>
              <w:top w:val="nil"/>
              <w:left w:val="nil"/>
              <w:bottom w:val="single" w:sz="8" w:space="0" w:color="auto"/>
              <w:right w:val="single" w:sz="8" w:space="0" w:color="auto"/>
            </w:tcBorders>
            <w:shd w:val="clear" w:color="auto" w:fill="auto"/>
            <w:noWrap/>
            <w:vAlign w:val="center"/>
          </w:tcPr>
          <w:p w14:paraId="4293771E" w14:textId="48E1D332" w:rsidR="00E11ACB" w:rsidRPr="00571455" w:rsidRDefault="00E11ACB" w:rsidP="00E11ACB">
            <w:pPr>
              <w:jc w:val="center"/>
              <w:rPr>
                <w:sz w:val="20"/>
                <w:szCs w:val="20"/>
              </w:rPr>
            </w:pPr>
            <w:r w:rsidRPr="00571455">
              <w:rPr>
                <w:sz w:val="20"/>
                <w:szCs w:val="20"/>
              </w:rPr>
              <w:t>0,03665</w:t>
            </w:r>
          </w:p>
        </w:tc>
        <w:tc>
          <w:tcPr>
            <w:tcW w:w="319" w:type="pct"/>
            <w:tcBorders>
              <w:top w:val="nil"/>
              <w:left w:val="nil"/>
              <w:bottom w:val="single" w:sz="8" w:space="0" w:color="auto"/>
              <w:right w:val="single" w:sz="8" w:space="0" w:color="auto"/>
            </w:tcBorders>
            <w:shd w:val="clear" w:color="auto" w:fill="auto"/>
            <w:noWrap/>
            <w:vAlign w:val="center"/>
          </w:tcPr>
          <w:p w14:paraId="2E4D9B02" w14:textId="5676D0F2" w:rsidR="00E11ACB" w:rsidRPr="00571455" w:rsidRDefault="00E11ACB" w:rsidP="00E11ACB">
            <w:pPr>
              <w:jc w:val="center"/>
              <w:rPr>
                <w:sz w:val="20"/>
                <w:szCs w:val="20"/>
              </w:rPr>
            </w:pPr>
            <w:r w:rsidRPr="00571455">
              <w:rPr>
                <w:sz w:val="20"/>
                <w:szCs w:val="20"/>
              </w:rPr>
              <w:t>0,03665</w:t>
            </w:r>
          </w:p>
        </w:tc>
        <w:tc>
          <w:tcPr>
            <w:tcW w:w="308" w:type="pct"/>
            <w:tcBorders>
              <w:top w:val="nil"/>
              <w:left w:val="nil"/>
              <w:bottom w:val="single" w:sz="8" w:space="0" w:color="auto"/>
              <w:right w:val="single" w:sz="8" w:space="0" w:color="auto"/>
            </w:tcBorders>
            <w:shd w:val="clear" w:color="auto" w:fill="auto"/>
            <w:noWrap/>
            <w:vAlign w:val="center"/>
          </w:tcPr>
          <w:p w14:paraId="72405EC9" w14:textId="14A96E70" w:rsidR="00E11ACB" w:rsidRPr="00571455" w:rsidRDefault="00E11ACB" w:rsidP="00E11ACB">
            <w:pPr>
              <w:jc w:val="center"/>
              <w:rPr>
                <w:sz w:val="20"/>
                <w:szCs w:val="20"/>
              </w:rPr>
            </w:pPr>
            <w:r w:rsidRPr="00571455">
              <w:rPr>
                <w:sz w:val="20"/>
                <w:szCs w:val="20"/>
              </w:rPr>
              <w:t>0,03665</w:t>
            </w:r>
          </w:p>
        </w:tc>
        <w:tc>
          <w:tcPr>
            <w:tcW w:w="308" w:type="pct"/>
            <w:tcBorders>
              <w:top w:val="nil"/>
              <w:left w:val="nil"/>
              <w:bottom w:val="single" w:sz="8" w:space="0" w:color="auto"/>
              <w:right w:val="single" w:sz="8" w:space="0" w:color="auto"/>
            </w:tcBorders>
            <w:shd w:val="clear" w:color="auto" w:fill="auto"/>
            <w:noWrap/>
            <w:vAlign w:val="center"/>
          </w:tcPr>
          <w:p w14:paraId="2A8134AA" w14:textId="392627A2" w:rsidR="00E11ACB" w:rsidRPr="00571455" w:rsidRDefault="00E11ACB" w:rsidP="00E11ACB">
            <w:pPr>
              <w:jc w:val="center"/>
              <w:rPr>
                <w:sz w:val="20"/>
                <w:szCs w:val="20"/>
              </w:rPr>
            </w:pPr>
            <w:r w:rsidRPr="00571455">
              <w:rPr>
                <w:sz w:val="20"/>
                <w:szCs w:val="20"/>
              </w:rPr>
              <w:t>0,03665</w:t>
            </w:r>
          </w:p>
        </w:tc>
        <w:tc>
          <w:tcPr>
            <w:tcW w:w="325" w:type="pct"/>
            <w:tcBorders>
              <w:top w:val="nil"/>
              <w:left w:val="nil"/>
              <w:bottom w:val="single" w:sz="8" w:space="0" w:color="auto"/>
              <w:right w:val="single" w:sz="8" w:space="0" w:color="auto"/>
            </w:tcBorders>
            <w:shd w:val="clear" w:color="auto" w:fill="auto"/>
            <w:vAlign w:val="center"/>
          </w:tcPr>
          <w:p w14:paraId="39CE2A1C" w14:textId="1D18177E" w:rsidR="00E11ACB" w:rsidRPr="00571455" w:rsidRDefault="00E11ACB" w:rsidP="00E11ACB">
            <w:pPr>
              <w:jc w:val="center"/>
              <w:rPr>
                <w:sz w:val="20"/>
                <w:szCs w:val="20"/>
              </w:rPr>
            </w:pPr>
            <w:r w:rsidRPr="00571455">
              <w:rPr>
                <w:sz w:val="20"/>
                <w:szCs w:val="20"/>
              </w:rPr>
              <w:t>0,03665</w:t>
            </w:r>
          </w:p>
        </w:tc>
        <w:tc>
          <w:tcPr>
            <w:tcW w:w="397" w:type="pct"/>
            <w:tcBorders>
              <w:top w:val="nil"/>
              <w:left w:val="nil"/>
              <w:bottom w:val="single" w:sz="8" w:space="0" w:color="auto"/>
              <w:right w:val="single" w:sz="8" w:space="0" w:color="auto"/>
            </w:tcBorders>
            <w:shd w:val="clear" w:color="auto" w:fill="auto"/>
            <w:vAlign w:val="center"/>
          </w:tcPr>
          <w:p w14:paraId="35325189" w14:textId="71F9BD3E" w:rsidR="00E11ACB" w:rsidRPr="00571455" w:rsidRDefault="00E11ACB" w:rsidP="00E11ACB">
            <w:pPr>
              <w:jc w:val="center"/>
              <w:rPr>
                <w:sz w:val="20"/>
                <w:szCs w:val="20"/>
              </w:rPr>
            </w:pPr>
            <w:r w:rsidRPr="00571455">
              <w:rPr>
                <w:sz w:val="20"/>
                <w:szCs w:val="20"/>
              </w:rPr>
              <w:t>0,03665</w:t>
            </w:r>
          </w:p>
        </w:tc>
        <w:tc>
          <w:tcPr>
            <w:tcW w:w="397" w:type="pct"/>
            <w:tcBorders>
              <w:top w:val="nil"/>
              <w:left w:val="nil"/>
              <w:bottom w:val="single" w:sz="8" w:space="0" w:color="auto"/>
              <w:right w:val="single" w:sz="8" w:space="0" w:color="auto"/>
            </w:tcBorders>
            <w:shd w:val="clear" w:color="auto" w:fill="auto"/>
            <w:vAlign w:val="center"/>
          </w:tcPr>
          <w:p w14:paraId="666EB4AE" w14:textId="21DBF852" w:rsidR="00E11ACB" w:rsidRPr="00571455" w:rsidRDefault="00E11ACB" w:rsidP="00E11ACB">
            <w:pPr>
              <w:jc w:val="center"/>
              <w:rPr>
                <w:sz w:val="20"/>
                <w:szCs w:val="20"/>
              </w:rPr>
            </w:pPr>
            <w:r w:rsidRPr="00571455">
              <w:rPr>
                <w:sz w:val="20"/>
                <w:szCs w:val="20"/>
              </w:rPr>
              <w:t>0,03665</w:t>
            </w:r>
          </w:p>
        </w:tc>
      </w:tr>
      <w:tr w:rsidR="00872763" w:rsidRPr="00571455" w14:paraId="288E730E" w14:textId="77777777" w:rsidTr="006156F3">
        <w:trPr>
          <w:cantSplit/>
        </w:trPr>
        <w:tc>
          <w:tcPr>
            <w:tcW w:w="256" w:type="pct"/>
            <w:shd w:val="clear" w:color="auto" w:fill="auto"/>
            <w:vAlign w:val="center"/>
          </w:tcPr>
          <w:p w14:paraId="6D76FFA9" w14:textId="1DFD769C" w:rsidR="00E11ACB" w:rsidRPr="00571455" w:rsidRDefault="00E11ACB" w:rsidP="00E11ACB">
            <w:pPr>
              <w:jc w:val="center"/>
              <w:rPr>
                <w:sz w:val="20"/>
                <w:szCs w:val="20"/>
              </w:rPr>
            </w:pPr>
            <w:r w:rsidRPr="00571455">
              <w:rPr>
                <w:sz w:val="20"/>
                <w:szCs w:val="20"/>
              </w:rPr>
              <w:t>7.25</w:t>
            </w:r>
          </w:p>
        </w:tc>
        <w:tc>
          <w:tcPr>
            <w:tcW w:w="1622" w:type="pct"/>
            <w:shd w:val="clear" w:color="auto" w:fill="auto"/>
            <w:noWrap/>
            <w:vAlign w:val="center"/>
          </w:tcPr>
          <w:p w14:paraId="093AF181" w14:textId="7BE0B0A1" w:rsidR="00E11ACB" w:rsidRPr="00571455" w:rsidRDefault="00E11ACB" w:rsidP="00E11ACB">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354FA620" w14:textId="75E51ACE"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4BA4DF4F" w14:textId="2D80B820" w:rsidR="00E11ACB" w:rsidRPr="00571455" w:rsidRDefault="00E11ACB" w:rsidP="00E11ACB">
            <w:pPr>
              <w:jc w:val="center"/>
              <w:rPr>
                <w:sz w:val="20"/>
                <w:szCs w:val="20"/>
              </w:rPr>
            </w:pPr>
            <w:r w:rsidRPr="00571455">
              <w:rPr>
                <w:sz w:val="20"/>
                <w:szCs w:val="20"/>
              </w:rPr>
              <w:t>0,01446</w:t>
            </w:r>
          </w:p>
        </w:tc>
        <w:tc>
          <w:tcPr>
            <w:tcW w:w="301" w:type="pct"/>
            <w:tcBorders>
              <w:top w:val="nil"/>
              <w:left w:val="nil"/>
              <w:bottom w:val="single" w:sz="8" w:space="0" w:color="auto"/>
              <w:right w:val="single" w:sz="8" w:space="0" w:color="auto"/>
            </w:tcBorders>
            <w:shd w:val="clear" w:color="auto" w:fill="auto"/>
            <w:noWrap/>
            <w:vAlign w:val="center"/>
          </w:tcPr>
          <w:p w14:paraId="0F17B0B2" w14:textId="16E00792" w:rsidR="00E11ACB" w:rsidRPr="00571455" w:rsidRDefault="00E11ACB" w:rsidP="00E11ACB">
            <w:pPr>
              <w:jc w:val="center"/>
              <w:rPr>
                <w:sz w:val="20"/>
                <w:szCs w:val="20"/>
              </w:rPr>
            </w:pPr>
            <w:r w:rsidRPr="00571455">
              <w:rPr>
                <w:sz w:val="20"/>
                <w:szCs w:val="20"/>
              </w:rPr>
              <w:t>0,01446</w:t>
            </w:r>
          </w:p>
        </w:tc>
        <w:tc>
          <w:tcPr>
            <w:tcW w:w="319" w:type="pct"/>
            <w:tcBorders>
              <w:top w:val="nil"/>
              <w:left w:val="nil"/>
              <w:bottom w:val="single" w:sz="8" w:space="0" w:color="auto"/>
              <w:right w:val="single" w:sz="8" w:space="0" w:color="auto"/>
            </w:tcBorders>
            <w:shd w:val="clear" w:color="auto" w:fill="auto"/>
            <w:noWrap/>
            <w:vAlign w:val="center"/>
          </w:tcPr>
          <w:p w14:paraId="1AE24BB9" w14:textId="307051D2" w:rsidR="00E11ACB" w:rsidRPr="00571455" w:rsidRDefault="00E11ACB" w:rsidP="00E11ACB">
            <w:pPr>
              <w:jc w:val="center"/>
              <w:rPr>
                <w:sz w:val="20"/>
                <w:szCs w:val="20"/>
              </w:rPr>
            </w:pPr>
            <w:r w:rsidRPr="00571455">
              <w:rPr>
                <w:sz w:val="20"/>
                <w:szCs w:val="20"/>
              </w:rPr>
              <w:t>0,01446</w:t>
            </w:r>
          </w:p>
        </w:tc>
        <w:tc>
          <w:tcPr>
            <w:tcW w:w="308" w:type="pct"/>
            <w:tcBorders>
              <w:top w:val="nil"/>
              <w:left w:val="nil"/>
              <w:bottom w:val="single" w:sz="8" w:space="0" w:color="auto"/>
              <w:right w:val="single" w:sz="8" w:space="0" w:color="auto"/>
            </w:tcBorders>
            <w:shd w:val="clear" w:color="auto" w:fill="auto"/>
            <w:noWrap/>
            <w:vAlign w:val="center"/>
          </w:tcPr>
          <w:p w14:paraId="767FAE61" w14:textId="6E0FAC4B" w:rsidR="00E11ACB" w:rsidRPr="00571455" w:rsidRDefault="00E11ACB" w:rsidP="00E11ACB">
            <w:pPr>
              <w:jc w:val="center"/>
              <w:rPr>
                <w:sz w:val="20"/>
                <w:szCs w:val="20"/>
              </w:rPr>
            </w:pPr>
            <w:r w:rsidRPr="00571455">
              <w:rPr>
                <w:sz w:val="20"/>
                <w:szCs w:val="20"/>
              </w:rPr>
              <w:t>0,01446</w:t>
            </w:r>
          </w:p>
        </w:tc>
        <w:tc>
          <w:tcPr>
            <w:tcW w:w="308" w:type="pct"/>
            <w:tcBorders>
              <w:top w:val="nil"/>
              <w:left w:val="nil"/>
              <w:bottom w:val="single" w:sz="8" w:space="0" w:color="auto"/>
              <w:right w:val="single" w:sz="8" w:space="0" w:color="auto"/>
            </w:tcBorders>
            <w:shd w:val="clear" w:color="auto" w:fill="auto"/>
            <w:noWrap/>
            <w:vAlign w:val="center"/>
          </w:tcPr>
          <w:p w14:paraId="1B51A598" w14:textId="57F19463" w:rsidR="00E11ACB" w:rsidRPr="00571455" w:rsidRDefault="00E11ACB" w:rsidP="00E11ACB">
            <w:pPr>
              <w:jc w:val="center"/>
              <w:rPr>
                <w:sz w:val="20"/>
                <w:szCs w:val="20"/>
              </w:rPr>
            </w:pPr>
            <w:r w:rsidRPr="00571455">
              <w:rPr>
                <w:sz w:val="20"/>
                <w:szCs w:val="20"/>
              </w:rPr>
              <w:t>0,01446</w:t>
            </w:r>
          </w:p>
        </w:tc>
        <w:tc>
          <w:tcPr>
            <w:tcW w:w="325" w:type="pct"/>
            <w:tcBorders>
              <w:top w:val="nil"/>
              <w:left w:val="nil"/>
              <w:bottom w:val="single" w:sz="8" w:space="0" w:color="auto"/>
              <w:right w:val="single" w:sz="8" w:space="0" w:color="auto"/>
            </w:tcBorders>
            <w:shd w:val="clear" w:color="auto" w:fill="auto"/>
            <w:vAlign w:val="center"/>
          </w:tcPr>
          <w:p w14:paraId="264A707E" w14:textId="6738E88F" w:rsidR="00E11ACB" w:rsidRPr="00571455" w:rsidRDefault="00E11ACB" w:rsidP="00E11ACB">
            <w:pPr>
              <w:jc w:val="center"/>
              <w:rPr>
                <w:sz w:val="20"/>
                <w:szCs w:val="20"/>
              </w:rPr>
            </w:pPr>
            <w:r w:rsidRPr="00571455">
              <w:rPr>
                <w:sz w:val="20"/>
                <w:szCs w:val="20"/>
              </w:rPr>
              <w:t>0,01446</w:t>
            </w:r>
          </w:p>
        </w:tc>
        <w:tc>
          <w:tcPr>
            <w:tcW w:w="397" w:type="pct"/>
            <w:tcBorders>
              <w:top w:val="nil"/>
              <w:left w:val="nil"/>
              <w:bottom w:val="single" w:sz="8" w:space="0" w:color="auto"/>
              <w:right w:val="single" w:sz="8" w:space="0" w:color="auto"/>
            </w:tcBorders>
            <w:shd w:val="clear" w:color="auto" w:fill="auto"/>
            <w:vAlign w:val="center"/>
          </w:tcPr>
          <w:p w14:paraId="10CA5510" w14:textId="39D6283A" w:rsidR="00E11ACB" w:rsidRPr="00571455" w:rsidRDefault="00E11ACB" w:rsidP="00E11ACB">
            <w:pPr>
              <w:jc w:val="center"/>
              <w:rPr>
                <w:sz w:val="20"/>
                <w:szCs w:val="20"/>
              </w:rPr>
            </w:pPr>
            <w:r w:rsidRPr="00571455">
              <w:rPr>
                <w:sz w:val="20"/>
                <w:szCs w:val="20"/>
              </w:rPr>
              <w:t>0,01446</w:t>
            </w:r>
          </w:p>
        </w:tc>
        <w:tc>
          <w:tcPr>
            <w:tcW w:w="397" w:type="pct"/>
            <w:tcBorders>
              <w:top w:val="nil"/>
              <w:left w:val="nil"/>
              <w:bottom w:val="single" w:sz="8" w:space="0" w:color="auto"/>
              <w:right w:val="single" w:sz="8" w:space="0" w:color="auto"/>
            </w:tcBorders>
            <w:shd w:val="clear" w:color="auto" w:fill="auto"/>
            <w:vAlign w:val="center"/>
          </w:tcPr>
          <w:p w14:paraId="3D2DFEA2" w14:textId="02F551C2" w:rsidR="00E11ACB" w:rsidRPr="00571455" w:rsidRDefault="00E11ACB" w:rsidP="00E11ACB">
            <w:pPr>
              <w:jc w:val="center"/>
              <w:rPr>
                <w:sz w:val="20"/>
                <w:szCs w:val="20"/>
              </w:rPr>
            </w:pPr>
            <w:r w:rsidRPr="00571455">
              <w:rPr>
                <w:sz w:val="20"/>
                <w:szCs w:val="20"/>
              </w:rPr>
              <w:t>0,01446</w:t>
            </w:r>
          </w:p>
        </w:tc>
      </w:tr>
      <w:tr w:rsidR="00872763" w:rsidRPr="00571455" w14:paraId="0131CA64" w14:textId="77777777" w:rsidTr="00254DFB">
        <w:trPr>
          <w:cantSplit/>
        </w:trPr>
        <w:tc>
          <w:tcPr>
            <w:tcW w:w="256" w:type="pct"/>
            <w:shd w:val="clear" w:color="auto" w:fill="auto"/>
            <w:vAlign w:val="center"/>
          </w:tcPr>
          <w:p w14:paraId="2C5F83C3" w14:textId="0A7E93E0" w:rsidR="00E11ACB" w:rsidRPr="00571455" w:rsidRDefault="00E11ACB" w:rsidP="00E11ACB">
            <w:pPr>
              <w:jc w:val="center"/>
              <w:rPr>
                <w:sz w:val="20"/>
                <w:szCs w:val="20"/>
              </w:rPr>
            </w:pPr>
            <w:r w:rsidRPr="00571455">
              <w:rPr>
                <w:sz w:val="20"/>
                <w:szCs w:val="20"/>
              </w:rPr>
              <w:t>7.26</w:t>
            </w:r>
          </w:p>
        </w:tc>
        <w:tc>
          <w:tcPr>
            <w:tcW w:w="1622" w:type="pct"/>
            <w:shd w:val="clear" w:color="auto" w:fill="auto"/>
            <w:noWrap/>
            <w:vAlign w:val="center"/>
          </w:tcPr>
          <w:p w14:paraId="674E9B37" w14:textId="6E2E182C" w:rsidR="00E11ACB" w:rsidRPr="00571455" w:rsidRDefault="00E11ACB" w:rsidP="00E11ACB">
            <w:pPr>
              <w:jc w:val="center"/>
              <w:rPr>
                <w:sz w:val="20"/>
                <w:szCs w:val="20"/>
              </w:rPr>
            </w:pPr>
            <w:r w:rsidRPr="00571455">
              <w:rPr>
                <w:sz w:val="20"/>
                <w:szCs w:val="20"/>
              </w:rPr>
              <w:t>Котельная с. Чур</w:t>
            </w:r>
          </w:p>
        </w:tc>
        <w:tc>
          <w:tcPr>
            <w:tcW w:w="455" w:type="pct"/>
            <w:shd w:val="clear" w:color="auto" w:fill="auto"/>
            <w:noWrap/>
            <w:vAlign w:val="center"/>
          </w:tcPr>
          <w:p w14:paraId="4DA582D8" w14:textId="79623283"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61996797" w14:textId="0A7E7266" w:rsidR="00E11ACB" w:rsidRPr="00571455" w:rsidRDefault="00E11ACB" w:rsidP="00E11ACB">
            <w:pPr>
              <w:jc w:val="center"/>
              <w:rPr>
                <w:sz w:val="20"/>
                <w:szCs w:val="20"/>
              </w:rPr>
            </w:pPr>
            <w:r w:rsidRPr="00571455">
              <w:rPr>
                <w:sz w:val="20"/>
                <w:szCs w:val="20"/>
              </w:rPr>
              <w:t>0,03517</w:t>
            </w:r>
          </w:p>
        </w:tc>
        <w:tc>
          <w:tcPr>
            <w:tcW w:w="301" w:type="pct"/>
            <w:tcBorders>
              <w:top w:val="nil"/>
              <w:left w:val="nil"/>
              <w:bottom w:val="single" w:sz="8" w:space="0" w:color="auto"/>
              <w:right w:val="single" w:sz="8" w:space="0" w:color="auto"/>
            </w:tcBorders>
            <w:shd w:val="clear" w:color="auto" w:fill="auto"/>
            <w:noWrap/>
            <w:vAlign w:val="center"/>
          </w:tcPr>
          <w:p w14:paraId="552804DD" w14:textId="3F0E9922" w:rsidR="00E11ACB" w:rsidRPr="00571455" w:rsidRDefault="00E11ACB" w:rsidP="00E11ACB">
            <w:pPr>
              <w:jc w:val="center"/>
              <w:rPr>
                <w:sz w:val="20"/>
                <w:szCs w:val="20"/>
              </w:rPr>
            </w:pPr>
            <w:r w:rsidRPr="00571455">
              <w:rPr>
                <w:sz w:val="20"/>
                <w:szCs w:val="20"/>
              </w:rPr>
              <w:t>0,03517</w:t>
            </w:r>
          </w:p>
        </w:tc>
        <w:tc>
          <w:tcPr>
            <w:tcW w:w="319" w:type="pct"/>
            <w:tcBorders>
              <w:top w:val="nil"/>
              <w:left w:val="nil"/>
              <w:bottom w:val="single" w:sz="8" w:space="0" w:color="auto"/>
              <w:right w:val="single" w:sz="8" w:space="0" w:color="auto"/>
            </w:tcBorders>
            <w:shd w:val="clear" w:color="auto" w:fill="auto"/>
            <w:noWrap/>
            <w:vAlign w:val="center"/>
          </w:tcPr>
          <w:p w14:paraId="7B4F7988" w14:textId="0AC2368C" w:rsidR="00E11ACB" w:rsidRPr="00571455" w:rsidRDefault="00E11ACB" w:rsidP="00E11ACB">
            <w:pPr>
              <w:jc w:val="center"/>
              <w:rPr>
                <w:sz w:val="20"/>
                <w:szCs w:val="20"/>
              </w:rPr>
            </w:pPr>
            <w:r w:rsidRPr="00571455">
              <w:rPr>
                <w:sz w:val="20"/>
                <w:szCs w:val="20"/>
              </w:rPr>
              <w:t>0,03517</w:t>
            </w:r>
          </w:p>
        </w:tc>
        <w:tc>
          <w:tcPr>
            <w:tcW w:w="308" w:type="pct"/>
            <w:tcBorders>
              <w:top w:val="nil"/>
              <w:left w:val="nil"/>
              <w:bottom w:val="single" w:sz="8" w:space="0" w:color="auto"/>
              <w:right w:val="single" w:sz="8" w:space="0" w:color="auto"/>
            </w:tcBorders>
            <w:shd w:val="clear" w:color="auto" w:fill="auto"/>
            <w:noWrap/>
            <w:vAlign w:val="center"/>
          </w:tcPr>
          <w:p w14:paraId="32F66226" w14:textId="12D52451" w:rsidR="00E11ACB" w:rsidRPr="00571455" w:rsidRDefault="00E11ACB" w:rsidP="00E11ACB">
            <w:pPr>
              <w:jc w:val="center"/>
              <w:rPr>
                <w:sz w:val="20"/>
                <w:szCs w:val="20"/>
              </w:rPr>
            </w:pPr>
            <w:r w:rsidRPr="00571455">
              <w:rPr>
                <w:sz w:val="20"/>
                <w:szCs w:val="20"/>
              </w:rPr>
              <w:t>0,03223</w:t>
            </w:r>
          </w:p>
        </w:tc>
        <w:tc>
          <w:tcPr>
            <w:tcW w:w="308" w:type="pct"/>
            <w:tcBorders>
              <w:top w:val="nil"/>
              <w:left w:val="nil"/>
              <w:bottom w:val="single" w:sz="8" w:space="0" w:color="auto"/>
              <w:right w:val="single" w:sz="8" w:space="0" w:color="auto"/>
            </w:tcBorders>
            <w:shd w:val="clear" w:color="auto" w:fill="auto"/>
            <w:noWrap/>
            <w:vAlign w:val="center"/>
          </w:tcPr>
          <w:p w14:paraId="31201C81" w14:textId="247BEADE" w:rsidR="00E11ACB" w:rsidRPr="00571455" w:rsidRDefault="00E11ACB" w:rsidP="00E11ACB">
            <w:pPr>
              <w:jc w:val="center"/>
              <w:rPr>
                <w:sz w:val="20"/>
                <w:szCs w:val="20"/>
              </w:rPr>
            </w:pPr>
            <w:r w:rsidRPr="00571455">
              <w:rPr>
                <w:sz w:val="20"/>
                <w:szCs w:val="20"/>
              </w:rPr>
              <w:t>0,03223</w:t>
            </w:r>
          </w:p>
        </w:tc>
        <w:tc>
          <w:tcPr>
            <w:tcW w:w="325" w:type="pct"/>
            <w:tcBorders>
              <w:top w:val="nil"/>
              <w:left w:val="nil"/>
              <w:bottom w:val="single" w:sz="8" w:space="0" w:color="auto"/>
              <w:right w:val="single" w:sz="8" w:space="0" w:color="auto"/>
            </w:tcBorders>
            <w:shd w:val="clear" w:color="auto" w:fill="auto"/>
            <w:vAlign w:val="center"/>
          </w:tcPr>
          <w:p w14:paraId="37F24C64" w14:textId="06F194A9" w:rsidR="00E11ACB" w:rsidRPr="00571455" w:rsidRDefault="00E11ACB" w:rsidP="00E11ACB">
            <w:pPr>
              <w:jc w:val="center"/>
              <w:rPr>
                <w:sz w:val="20"/>
                <w:szCs w:val="20"/>
              </w:rPr>
            </w:pPr>
            <w:r w:rsidRPr="00571455">
              <w:rPr>
                <w:sz w:val="20"/>
                <w:szCs w:val="20"/>
              </w:rPr>
              <w:t>0,03223</w:t>
            </w:r>
          </w:p>
        </w:tc>
        <w:tc>
          <w:tcPr>
            <w:tcW w:w="397" w:type="pct"/>
            <w:tcBorders>
              <w:top w:val="nil"/>
              <w:left w:val="nil"/>
              <w:bottom w:val="single" w:sz="8" w:space="0" w:color="auto"/>
              <w:right w:val="single" w:sz="8" w:space="0" w:color="auto"/>
            </w:tcBorders>
            <w:shd w:val="clear" w:color="auto" w:fill="auto"/>
            <w:vAlign w:val="center"/>
          </w:tcPr>
          <w:p w14:paraId="656975C3" w14:textId="5604A7FE" w:rsidR="00E11ACB" w:rsidRPr="00571455" w:rsidRDefault="00E11ACB" w:rsidP="00E11ACB">
            <w:pPr>
              <w:jc w:val="center"/>
              <w:rPr>
                <w:sz w:val="20"/>
                <w:szCs w:val="20"/>
              </w:rPr>
            </w:pPr>
            <w:r w:rsidRPr="00571455">
              <w:rPr>
                <w:sz w:val="20"/>
                <w:szCs w:val="20"/>
              </w:rPr>
              <w:t>0,03223</w:t>
            </w:r>
          </w:p>
        </w:tc>
        <w:tc>
          <w:tcPr>
            <w:tcW w:w="397" w:type="pct"/>
            <w:tcBorders>
              <w:top w:val="nil"/>
              <w:left w:val="nil"/>
              <w:bottom w:val="single" w:sz="8" w:space="0" w:color="auto"/>
              <w:right w:val="single" w:sz="8" w:space="0" w:color="auto"/>
            </w:tcBorders>
            <w:shd w:val="clear" w:color="auto" w:fill="auto"/>
            <w:vAlign w:val="center"/>
          </w:tcPr>
          <w:p w14:paraId="19D7A717" w14:textId="216B9B1A" w:rsidR="00E11ACB" w:rsidRPr="00571455" w:rsidRDefault="00E11ACB" w:rsidP="00E11ACB">
            <w:pPr>
              <w:jc w:val="center"/>
              <w:rPr>
                <w:sz w:val="20"/>
                <w:szCs w:val="20"/>
              </w:rPr>
            </w:pPr>
            <w:r w:rsidRPr="00571455">
              <w:rPr>
                <w:sz w:val="20"/>
                <w:szCs w:val="20"/>
              </w:rPr>
              <w:t>0,03223</w:t>
            </w:r>
          </w:p>
        </w:tc>
      </w:tr>
      <w:tr w:rsidR="00872763" w:rsidRPr="00571455" w14:paraId="5A6763F3" w14:textId="77777777" w:rsidTr="006156F3">
        <w:trPr>
          <w:cantSplit/>
        </w:trPr>
        <w:tc>
          <w:tcPr>
            <w:tcW w:w="256" w:type="pct"/>
            <w:shd w:val="clear" w:color="auto" w:fill="auto"/>
            <w:vAlign w:val="center"/>
          </w:tcPr>
          <w:p w14:paraId="095F30A4" w14:textId="345EAE7E" w:rsidR="00E11ACB" w:rsidRPr="00571455" w:rsidRDefault="00E11ACB" w:rsidP="00E11ACB">
            <w:pPr>
              <w:jc w:val="center"/>
              <w:rPr>
                <w:sz w:val="20"/>
                <w:szCs w:val="20"/>
              </w:rPr>
            </w:pPr>
            <w:r w:rsidRPr="00571455">
              <w:rPr>
                <w:sz w:val="20"/>
                <w:szCs w:val="20"/>
              </w:rPr>
              <w:t>7.27</w:t>
            </w:r>
          </w:p>
        </w:tc>
        <w:tc>
          <w:tcPr>
            <w:tcW w:w="1622" w:type="pct"/>
            <w:shd w:val="clear" w:color="auto" w:fill="auto"/>
            <w:noWrap/>
            <w:vAlign w:val="center"/>
          </w:tcPr>
          <w:p w14:paraId="23D9C8BD" w14:textId="4B724F0C" w:rsidR="00E11ACB" w:rsidRPr="00571455" w:rsidRDefault="00E11ACB" w:rsidP="00E11ACB">
            <w:pPr>
              <w:jc w:val="center"/>
              <w:rPr>
                <w:sz w:val="20"/>
                <w:szCs w:val="20"/>
              </w:rPr>
            </w:pPr>
            <w:r w:rsidRPr="00571455">
              <w:rPr>
                <w:sz w:val="20"/>
                <w:szCs w:val="20"/>
              </w:rPr>
              <w:t>Котельная пос. Заря</w:t>
            </w:r>
          </w:p>
        </w:tc>
        <w:tc>
          <w:tcPr>
            <w:tcW w:w="455" w:type="pct"/>
            <w:shd w:val="clear" w:color="auto" w:fill="auto"/>
            <w:noWrap/>
            <w:vAlign w:val="center"/>
          </w:tcPr>
          <w:p w14:paraId="74F6C73C" w14:textId="7B4F5D2B"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3A463B10" w14:textId="3ADB5899" w:rsidR="00E11ACB" w:rsidRPr="00571455" w:rsidRDefault="00E11ACB" w:rsidP="00E11ACB">
            <w:pPr>
              <w:jc w:val="center"/>
              <w:rPr>
                <w:sz w:val="20"/>
                <w:szCs w:val="20"/>
              </w:rPr>
            </w:pPr>
            <w:r w:rsidRPr="00571455">
              <w:rPr>
                <w:sz w:val="20"/>
                <w:szCs w:val="20"/>
              </w:rPr>
              <w:t>0,00300</w:t>
            </w:r>
          </w:p>
        </w:tc>
        <w:tc>
          <w:tcPr>
            <w:tcW w:w="301" w:type="pct"/>
            <w:tcBorders>
              <w:top w:val="nil"/>
              <w:left w:val="nil"/>
              <w:bottom w:val="single" w:sz="8" w:space="0" w:color="auto"/>
              <w:right w:val="single" w:sz="8" w:space="0" w:color="auto"/>
            </w:tcBorders>
            <w:shd w:val="clear" w:color="auto" w:fill="auto"/>
            <w:noWrap/>
            <w:vAlign w:val="center"/>
          </w:tcPr>
          <w:p w14:paraId="3354AECD" w14:textId="11DF860D" w:rsidR="00E11ACB" w:rsidRPr="00571455" w:rsidRDefault="00E11ACB" w:rsidP="00E11ACB">
            <w:pPr>
              <w:jc w:val="center"/>
              <w:rPr>
                <w:sz w:val="20"/>
                <w:szCs w:val="20"/>
              </w:rPr>
            </w:pPr>
            <w:r w:rsidRPr="00571455">
              <w:rPr>
                <w:sz w:val="20"/>
                <w:szCs w:val="20"/>
              </w:rPr>
              <w:t>0,00300</w:t>
            </w:r>
          </w:p>
        </w:tc>
        <w:tc>
          <w:tcPr>
            <w:tcW w:w="319" w:type="pct"/>
            <w:tcBorders>
              <w:top w:val="nil"/>
              <w:left w:val="nil"/>
              <w:bottom w:val="single" w:sz="8" w:space="0" w:color="auto"/>
              <w:right w:val="single" w:sz="8" w:space="0" w:color="auto"/>
            </w:tcBorders>
            <w:shd w:val="clear" w:color="auto" w:fill="auto"/>
            <w:noWrap/>
            <w:vAlign w:val="center"/>
          </w:tcPr>
          <w:p w14:paraId="52C2CE15" w14:textId="2678A32E" w:rsidR="00E11ACB" w:rsidRPr="00571455" w:rsidRDefault="00E11ACB" w:rsidP="00E11ACB">
            <w:pPr>
              <w:jc w:val="center"/>
              <w:rPr>
                <w:sz w:val="20"/>
                <w:szCs w:val="20"/>
              </w:rPr>
            </w:pPr>
            <w:r w:rsidRPr="00571455">
              <w:rPr>
                <w:sz w:val="20"/>
                <w:szCs w:val="20"/>
              </w:rPr>
              <w:t>0,00300</w:t>
            </w:r>
          </w:p>
        </w:tc>
        <w:tc>
          <w:tcPr>
            <w:tcW w:w="308" w:type="pct"/>
            <w:tcBorders>
              <w:top w:val="nil"/>
              <w:left w:val="nil"/>
              <w:bottom w:val="single" w:sz="8" w:space="0" w:color="auto"/>
              <w:right w:val="single" w:sz="8" w:space="0" w:color="auto"/>
            </w:tcBorders>
            <w:shd w:val="clear" w:color="auto" w:fill="auto"/>
            <w:noWrap/>
            <w:vAlign w:val="center"/>
          </w:tcPr>
          <w:p w14:paraId="1668CCC7" w14:textId="40CD7CB0" w:rsidR="00E11ACB" w:rsidRPr="00571455" w:rsidRDefault="00E11ACB" w:rsidP="00E11ACB">
            <w:pPr>
              <w:jc w:val="center"/>
              <w:rPr>
                <w:sz w:val="20"/>
                <w:szCs w:val="20"/>
              </w:rPr>
            </w:pPr>
            <w:r w:rsidRPr="00571455">
              <w:rPr>
                <w:sz w:val="20"/>
                <w:szCs w:val="20"/>
              </w:rPr>
              <w:t>0,00300</w:t>
            </w:r>
          </w:p>
        </w:tc>
        <w:tc>
          <w:tcPr>
            <w:tcW w:w="308" w:type="pct"/>
            <w:tcBorders>
              <w:top w:val="nil"/>
              <w:left w:val="nil"/>
              <w:bottom w:val="single" w:sz="8" w:space="0" w:color="auto"/>
              <w:right w:val="single" w:sz="8" w:space="0" w:color="auto"/>
            </w:tcBorders>
            <w:shd w:val="clear" w:color="auto" w:fill="auto"/>
            <w:noWrap/>
            <w:vAlign w:val="center"/>
          </w:tcPr>
          <w:p w14:paraId="4D84BD44" w14:textId="6677A14E" w:rsidR="00E11ACB" w:rsidRPr="00571455" w:rsidRDefault="00E11ACB" w:rsidP="00E11ACB">
            <w:pPr>
              <w:jc w:val="center"/>
              <w:rPr>
                <w:sz w:val="20"/>
                <w:szCs w:val="20"/>
              </w:rPr>
            </w:pPr>
            <w:r w:rsidRPr="00571455">
              <w:rPr>
                <w:sz w:val="20"/>
                <w:szCs w:val="20"/>
              </w:rPr>
              <w:t>0,00300</w:t>
            </w:r>
          </w:p>
        </w:tc>
        <w:tc>
          <w:tcPr>
            <w:tcW w:w="325" w:type="pct"/>
            <w:tcBorders>
              <w:top w:val="nil"/>
              <w:left w:val="nil"/>
              <w:bottom w:val="single" w:sz="8" w:space="0" w:color="auto"/>
              <w:right w:val="single" w:sz="8" w:space="0" w:color="auto"/>
            </w:tcBorders>
            <w:shd w:val="clear" w:color="auto" w:fill="auto"/>
            <w:vAlign w:val="center"/>
          </w:tcPr>
          <w:p w14:paraId="785DC4C6" w14:textId="000FAF50" w:rsidR="00E11ACB" w:rsidRPr="00571455" w:rsidRDefault="00E11ACB" w:rsidP="00E11ACB">
            <w:pPr>
              <w:jc w:val="center"/>
              <w:rPr>
                <w:sz w:val="20"/>
                <w:szCs w:val="20"/>
              </w:rPr>
            </w:pPr>
            <w:r w:rsidRPr="00571455">
              <w:rPr>
                <w:sz w:val="20"/>
                <w:szCs w:val="20"/>
              </w:rPr>
              <w:t>0,00300</w:t>
            </w:r>
          </w:p>
        </w:tc>
        <w:tc>
          <w:tcPr>
            <w:tcW w:w="397" w:type="pct"/>
            <w:tcBorders>
              <w:top w:val="nil"/>
              <w:left w:val="nil"/>
              <w:bottom w:val="single" w:sz="8" w:space="0" w:color="auto"/>
              <w:right w:val="single" w:sz="8" w:space="0" w:color="auto"/>
            </w:tcBorders>
            <w:shd w:val="clear" w:color="auto" w:fill="auto"/>
            <w:vAlign w:val="center"/>
          </w:tcPr>
          <w:p w14:paraId="4052CF6C" w14:textId="4CE56C04" w:rsidR="00E11ACB" w:rsidRPr="00571455" w:rsidRDefault="00E11ACB" w:rsidP="00E11ACB">
            <w:pPr>
              <w:jc w:val="center"/>
              <w:rPr>
                <w:sz w:val="20"/>
                <w:szCs w:val="20"/>
              </w:rPr>
            </w:pPr>
            <w:r w:rsidRPr="00571455">
              <w:rPr>
                <w:sz w:val="20"/>
                <w:szCs w:val="20"/>
              </w:rPr>
              <w:t>0,00300</w:t>
            </w:r>
          </w:p>
        </w:tc>
        <w:tc>
          <w:tcPr>
            <w:tcW w:w="397" w:type="pct"/>
            <w:tcBorders>
              <w:top w:val="nil"/>
              <w:left w:val="nil"/>
              <w:bottom w:val="single" w:sz="8" w:space="0" w:color="auto"/>
              <w:right w:val="single" w:sz="8" w:space="0" w:color="auto"/>
            </w:tcBorders>
            <w:shd w:val="clear" w:color="auto" w:fill="auto"/>
            <w:vAlign w:val="center"/>
          </w:tcPr>
          <w:p w14:paraId="43EC46DD" w14:textId="42B6E43F" w:rsidR="00E11ACB" w:rsidRPr="00571455" w:rsidRDefault="00E11ACB" w:rsidP="00E11ACB">
            <w:pPr>
              <w:jc w:val="center"/>
              <w:rPr>
                <w:sz w:val="20"/>
                <w:szCs w:val="20"/>
              </w:rPr>
            </w:pPr>
            <w:r w:rsidRPr="00571455">
              <w:rPr>
                <w:sz w:val="20"/>
                <w:szCs w:val="20"/>
              </w:rPr>
              <w:t>0,00300</w:t>
            </w:r>
          </w:p>
        </w:tc>
      </w:tr>
      <w:tr w:rsidR="00872763" w:rsidRPr="00571455" w14:paraId="5934DDAC" w14:textId="77777777" w:rsidTr="006156F3">
        <w:trPr>
          <w:cantSplit/>
        </w:trPr>
        <w:tc>
          <w:tcPr>
            <w:tcW w:w="256" w:type="pct"/>
            <w:shd w:val="clear" w:color="auto" w:fill="auto"/>
            <w:vAlign w:val="center"/>
          </w:tcPr>
          <w:p w14:paraId="4CB3F450" w14:textId="7F1AC9A8" w:rsidR="00E11ACB" w:rsidRPr="00571455" w:rsidRDefault="00E11ACB" w:rsidP="00E11ACB">
            <w:pPr>
              <w:jc w:val="center"/>
              <w:rPr>
                <w:sz w:val="20"/>
                <w:szCs w:val="20"/>
              </w:rPr>
            </w:pPr>
            <w:r w:rsidRPr="00571455">
              <w:rPr>
                <w:sz w:val="20"/>
                <w:szCs w:val="20"/>
              </w:rPr>
              <w:t>7.28</w:t>
            </w:r>
          </w:p>
        </w:tc>
        <w:tc>
          <w:tcPr>
            <w:tcW w:w="1622" w:type="pct"/>
            <w:shd w:val="clear" w:color="auto" w:fill="auto"/>
            <w:noWrap/>
            <w:vAlign w:val="center"/>
          </w:tcPr>
          <w:p w14:paraId="2EB07715" w14:textId="5C29074B" w:rsidR="00E11ACB" w:rsidRPr="00571455" w:rsidRDefault="00E11ACB" w:rsidP="00E11ACB">
            <w:pPr>
              <w:jc w:val="center"/>
              <w:rPr>
                <w:sz w:val="20"/>
                <w:szCs w:val="20"/>
              </w:rPr>
            </w:pPr>
            <w:r w:rsidRPr="00571455">
              <w:rPr>
                <w:sz w:val="20"/>
                <w:szCs w:val="20"/>
              </w:rPr>
              <w:t>Котельная Нагорный ПНИ (с. Солнечный)</w:t>
            </w:r>
          </w:p>
        </w:tc>
        <w:tc>
          <w:tcPr>
            <w:tcW w:w="455" w:type="pct"/>
            <w:shd w:val="clear" w:color="auto" w:fill="auto"/>
            <w:noWrap/>
            <w:vAlign w:val="center"/>
          </w:tcPr>
          <w:p w14:paraId="42D52830" w14:textId="2D09B318"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06737ED3" w14:textId="44B79C6A" w:rsidR="00E11ACB" w:rsidRPr="00571455" w:rsidRDefault="00E11ACB" w:rsidP="00E11ACB">
            <w:pPr>
              <w:jc w:val="center"/>
              <w:rPr>
                <w:sz w:val="20"/>
                <w:szCs w:val="20"/>
              </w:rPr>
            </w:pPr>
            <w:r w:rsidRPr="00571455">
              <w:rPr>
                <w:sz w:val="20"/>
                <w:szCs w:val="20"/>
              </w:rPr>
              <w:t>0,00249</w:t>
            </w:r>
          </w:p>
        </w:tc>
        <w:tc>
          <w:tcPr>
            <w:tcW w:w="301" w:type="pct"/>
            <w:tcBorders>
              <w:top w:val="nil"/>
              <w:left w:val="nil"/>
              <w:bottom w:val="single" w:sz="8" w:space="0" w:color="auto"/>
              <w:right w:val="single" w:sz="8" w:space="0" w:color="auto"/>
            </w:tcBorders>
            <w:shd w:val="clear" w:color="auto" w:fill="auto"/>
            <w:noWrap/>
            <w:vAlign w:val="center"/>
          </w:tcPr>
          <w:p w14:paraId="17D51FC6" w14:textId="20715CDE" w:rsidR="00E11ACB" w:rsidRPr="00571455" w:rsidRDefault="00E11ACB" w:rsidP="00E11ACB">
            <w:pPr>
              <w:jc w:val="center"/>
              <w:rPr>
                <w:sz w:val="20"/>
                <w:szCs w:val="20"/>
              </w:rPr>
            </w:pPr>
            <w:r w:rsidRPr="00571455">
              <w:rPr>
                <w:sz w:val="20"/>
                <w:szCs w:val="20"/>
              </w:rPr>
              <w:t>0,00249</w:t>
            </w:r>
          </w:p>
        </w:tc>
        <w:tc>
          <w:tcPr>
            <w:tcW w:w="319" w:type="pct"/>
            <w:tcBorders>
              <w:top w:val="nil"/>
              <w:left w:val="nil"/>
              <w:bottom w:val="single" w:sz="8" w:space="0" w:color="auto"/>
              <w:right w:val="single" w:sz="8" w:space="0" w:color="auto"/>
            </w:tcBorders>
            <w:shd w:val="clear" w:color="auto" w:fill="auto"/>
            <w:noWrap/>
            <w:vAlign w:val="center"/>
          </w:tcPr>
          <w:p w14:paraId="6630AE78" w14:textId="1C062B5A" w:rsidR="00E11ACB" w:rsidRPr="00571455" w:rsidRDefault="00E11ACB" w:rsidP="00E11ACB">
            <w:pPr>
              <w:jc w:val="center"/>
              <w:rPr>
                <w:sz w:val="20"/>
                <w:szCs w:val="20"/>
              </w:rPr>
            </w:pPr>
            <w:r w:rsidRPr="00571455">
              <w:rPr>
                <w:sz w:val="20"/>
                <w:szCs w:val="20"/>
              </w:rPr>
              <w:t>0,00249</w:t>
            </w:r>
          </w:p>
        </w:tc>
        <w:tc>
          <w:tcPr>
            <w:tcW w:w="308" w:type="pct"/>
            <w:tcBorders>
              <w:top w:val="nil"/>
              <w:left w:val="nil"/>
              <w:bottom w:val="single" w:sz="8" w:space="0" w:color="auto"/>
              <w:right w:val="single" w:sz="8" w:space="0" w:color="auto"/>
            </w:tcBorders>
            <w:shd w:val="clear" w:color="auto" w:fill="auto"/>
            <w:noWrap/>
            <w:vAlign w:val="center"/>
          </w:tcPr>
          <w:p w14:paraId="74A20CA1" w14:textId="7A92998D" w:rsidR="00E11ACB" w:rsidRPr="00571455" w:rsidRDefault="00E11ACB" w:rsidP="00E11ACB">
            <w:pPr>
              <w:jc w:val="center"/>
              <w:rPr>
                <w:sz w:val="20"/>
                <w:szCs w:val="20"/>
              </w:rPr>
            </w:pPr>
            <w:r w:rsidRPr="00571455">
              <w:rPr>
                <w:sz w:val="20"/>
                <w:szCs w:val="20"/>
              </w:rPr>
              <w:t>0,00249</w:t>
            </w:r>
          </w:p>
        </w:tc>
        <w:tc>
          <w:tcPr>
            <w:tcW w:w="308" w:type="pct"/>
            <w:tcBorders>
              <w:top w:val="nil"/>
              <w:left w:val="nil"/>
              <w:bottom w:val="single" w:sz="8" w:space="0" w:color="auto"/>
              <w:right w:val="single" w:sz="8" w:space="0" w:color="auto"/>
            </w:tcBorders>
            <w:shd w:val="clear" w:color="auto" w:fill="auto"/>
            <w:noWrap/>
            <w:vAlign w:val="center"/>
          </w:tcPr>
          <w:p w14:paraId="07CB70EE" w14:textId="23142C67" w:rsidR="00E11ACB" w:rsidRPr="00571455" w:rsidRDefault="00E11ACB" w:rsidP="00E11ACB">
            <w:pPr>
              <w:jc w:val="center"/>
              <w:rPr>
                <w:sz w:val="20"/>
                <w:szCs w:val="20"/>
              </w:rPr>
            </w:pPr>
            <w:r w:rsidRPr="00571455">
              <w:rPr>
                <w:sz w:val="20"/>
                <w:szCs w:val="20"/>
              </w:rPr>
              <w:t>0,00249</w:t>
            </w:r>
          </w:p>
        </w:tc>
        <w:tc>
          <w:tcPr>
            <w:tcW w:w="325" w:type="pct"/>
            <w:tcBorders>
              <w:top w:val="nil"/>
              <w:left w:val="nil"/>
              <w:bottom w:val="single" w:sz="8" w:space="0" w:color="auto"/>
              <w:right w:val="single" w:sz="8" w:space="0" w:color="auto"/>
            </w:tcBorders>
            <w:shd w:val="clear" w:color="auto" w:fill="auto"/>
            <w:vAlign w:val="center"/>
          </w:tcPr>
          <w:p w14:paraId="22B8186E" w14:textId="6849C062" w:rsidR="00E11ACB" w:rsidRPr="00571455" w:rsidRDefault="00E11ACB" w:rsidP="00E11ACB">
            <w:pPr>
              <w:jc w:val="center"/>
              <w:rPr>
                <w:sz w:val="20"/>
                <w:szCs w:val="20"/>
              </w:rPr>
            </w:pPr>
            <w:r w:rsidRPr="00571455">
              <w:rPr>
                <w:sz w:val="20"/>
                <w:szCs w:val="20"/>
              </w:rPr>
              <w:t>0,00249</w:t>
            </w:r>
          </w:p>
        </w:tc>
        <w:tc>
          <w:tcPr>
            <w:tcW w:w="397" w:type="pct"/>
            <w:tcBorders>
              <w:top w:val="nil"/>
              <w:left w:val="nil"/>
              <w:bottom w:val="single" w:sz="8" w:space="0" w:color="auto"/>
              <w:right w:val="single" w:sz="8" w:space="0" w:color="auto"/>
            </w:tcBorders>
            <w:shd w:val="clear" w:color="auto" w:fill="auto"/>
            <w:vAlign w:val="center"/>
          </w:tcPr>
          <w:p w14:paraId="0B8DEFC2" w14:textId="2135CD8A" w:rsidR="00E11ACB" w:rsidRPr="00571455" w:rsidRDefault="00E11ACB" w:rsidP="00E11ACB">
            <w:pPr>
              <w:jc w:val="center"/>
              <w:rPr>
                <w:sz w:val="20"/>
                <w:szCs w:val="20"/>
              </w:rPr>
            </w:pPr>
            <w:r w:rsidRPr="00571455">
              <w:rPr>
                <w:sz w:val="20"/>
                <w:szCs w:val="20"/>
              </w:rPr>
              <w:t>0,00249</w:t>
            </w:r>
          </w:p>
        </w:tc>
        <w:tc>
          <w:tcPr>
            <w:tcW w:w="397" w:type="pct"/>
            <w:tcBorders>
              <w:top w:val="nil"/>
              <w:left w:val="nil"/>
              <w:bottom w:val="single" w:sz="8" w:space="0" w:color="auto"/>
              <w:right w:val="single" w:sz="8" w:space="0" w:color="auto"/>
            </w:tcBorders>
            <w:shd w:val="clear" w:color="auto" w:fill="auto"/>
            <w:vAlign w:val="center"/>
          </w:tcPr>
          <w:p w14:paraId="5F339701" w14:textId="2E716899" w:rsidR="00E11ACB" w:rsidRPr="00571455" w:rsidRDefault="00E11ACB" w:rsidP="00E11ACB">
            <w:pPr>
              <w:jc w:val="center"/>
              <w:rPr>
                <w:sz w:val="20"/>
                <w:szCs w:val="20"/>
              </w:rPr>
            </w:pPr>
            <w:r w:rsidRPr="00571455">
              <w:rPr>
                <w:sz w:val="20"/>
                <w:szCs w:val="20"/>
              </w:rPr>
              <w:t>0,00249</w:t>
            </w:r>
          </w:p>
        </w:tc>
      </w:tr>
      <w:tr w:rsidR="00872763" w:rsidRPr="00571455" w14:paraId="2D916B91" w14:textId="77777777" w:rsidTr="006156F3">
        <w:trPr>
          <w:cantSplit/>
          <w:trHeight w:val="180"/>
        </w:trPr>
        <w:tc>
          <w:tcPr>
            <w:tcW w:w="256" w:type="pct"/>
            <w:shd w:val="clear" w:color="auto" w:fill="auto"/>
            <w:vAlign w:val="center"/>
          </w:tcPr>
          <w:p w14:paraId="6D6A2E42" w14:textId="2B348360" w:rsidR="00E11ACB" w:rsidRPr="00571455" w:rsidRDefault="00E11ACB" w:rsidP="00E11ACB">
            <w:pPr>
              <w:jc w:val="center"/>
              <w:rPr>
                <w:sz w:val="20"/>
                <w:szCs w:val="20"/>
              </w:rPr>
            </w:pPr>
            <w:r w:rsidRPr="00571455">
              <w:rPr>
                <w:sz w:val="20"/>
                <w:szCs w:val="20"/>
              </w:rPr>
              <w:t>7.29</w:t>
            </w:r>
          </w:p>
        </w:tc>
        <w:tc>
          <w:tcPr>
            <w:tcW w:w="1622" w:type="pct"/>
            <w:shd w:val="clear" w:color="auto" w:fill="auto"/>
            <w:noWrap/>
            <w:vAlign w:val="center"/>
          </w:tcPr>
          <w:p w14:paraId="1D7D78B0" w14:textId="3ED86EDF" w:rsidR="00E11ACB" w:rsidRPr="00571455" w:rsidRDefault="00E11ACB" w:rsidP="00E11ACB">
            <w:pPr>
              <w:jc w:val="center"/>
              <w:rPr>
                <w:sz w:val="20"/>
                <w:szCs w:val="20"/>
              </w:rPr>
            </w:pPr>
            <w:r w:rsidRPr="00571455">
              <w:rPr>
                <w:sz w:val="20"/>
                <w:szCs w:val="20"/>
              </w:rPr>
              <w:t>Котельная БСУ СР УР «Канифольный ДДИ»</w:t>
            </w:r>
          </w:p>
        </w:tc>
        <w:tc>
          <w:tcPr>
            <w:tcW w:w="455" w:type="pct"/>
            <w:shd w:val="clear" w:color="auto" w:fill="auto"/>
            <w:noWrap/>
            <w:vAlign w:val="center"/>
          </w:tcPr>
          <w:p w14:paraId="718BC230" w14:textId="10223FA6" w:rsidR="00E11ACB" w:rsidRPr="00571455" w:rsidRDefault="00E11ACB" w:rsidP="00E11ACB">
            <w:pPr>
              <w:jc w:val="center"/>
              <w:rPr>
                <w:sz w:val="20"/>
                <w:szCs w:val="20"/>
              </w:rPr>
            </w:pPr>
            <w:r w:rsidRPr="00571455">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19A5ABDE" w14:textId="0BCA1E54" w:rsidR="00E11ACB" w:rsidRPr="00571455" w:rsidRDefault="00E11ACB" w:rsidP="00E11ACB">
            <w:pPr>
              <w:jc w:val="center"/>
              <w:rPr>
                <w:sz w:val="20"/>
                <w:szCs w:val="20"/>
              </w:rPr>
            </w:pPr>
            <w:r w:rsidRPr="00571455">
              <w:rPr>
                <w:sz w:val="20"/>
                <w:szCs w:val="20"/>
              </w:rPr>
              <w:t>0,00910</w:t>
            </w:r>
          </w:p>
        </w:tc>
        <w:tc>
          <w:tcPr>
            <w:tcW w:w="301" w:type="pct"/>
            <w:tcBorders>
              <w:top w:val="nil"/>
              <w:left w:val="nil"/>
              <w:bottom w:val="single" w:sz="8" w:space="0" w:color="auto"/>
              <w:right w:val="single" w:sz="8" w:space="0" w:color="auto"/>
            </w:tcBorders>
            <w:shd w:val="clear" w:color="auto" w:fill="auto"/>
            <w:noWrap/>
            <w:vAlign w:val="center"/>
          </w:tcPr>
          <w:p w14:paraId="03BF2404" w14:textId="1157A635" w:rsidR="00E11ACB" w:rsidRPr="00571455" w:rsidRDefault="00E11ACB" w:rsidP="00E11ACB">
            <w:pPr>
              <w:jc w:val="center"/>
              <w:rPr>
                <w:sz w:val="20"/>
                <w:szCs w:val="20"/>
              </w:rPr>
            </w:pPr>
            <w:r w:rsidRPr="00571455">
              <w:rPr>
                <w:sz w:val="20"/>
                <w:szCs w:val="20"/>
              </w:rPr>
              <w:t>0,00910</w:t>
            </w:r>
          </w:p>
        </w:tc>
        <w:tc>
          <w:tcPr>
            <w:tcW w:w="319" w:type="pct"/>
            <w:tcBorders>
              <w:top w:val="nil"/>
              <w:left w:val="nil"/>
              <w:bottom w:val="single" w:sz="8" w:space="0" w:color="auto"/>
              <w:right w:val="single" w:sz="8" w:space="0" w:color="auto"/>
            </w:tcBorders>
            <w:shd w:val="clear" w:color="auto" w:fill="auto"/>
            <w:noWrap/>
            <w:vAlign w:val="center"/>
          </w:tcPr>
          <w:p w14:paraId="56D5620D" w14:textId="2DE452AE" w:rsidR="00E11ACB" w:rsidRPr="00571455" w:rsidRDefault="00E11ACB" w:rsidP="00E11ACB">
            <w:pPr>
              <w:jc w:val="center"/>
              <w:rPr>
                <w:sz w:val="20"/>
                <w:szCs w:val="20"/>
              </w:rPr>
            </w:pPr>
            <w:r w:rsidRPr="00571455">
              <w:rPr>
                <w:sz w:val="20"/>
                <w:szCs w:val="20"/>
              </w:rPr>
              <w:t>0,00910</w:t>
            </w:r>
          </w:p>
        </w:tc>
        <w:tc>
          <w:tcPr>
            <w:tcW w:w="308" w:type="pct"/>
            <w:tcBorders>
              <w:top w:val="nil"/>
              <w:left w:val="nil"/>
              <w:bottom w:val="single" w:sz="8" w:space="0" w:color="auto"/>
              <w:right w:val="single" w:sz="8" w:space="0" w:color="auto"/>
            </w:tcBorders>
            <w:shd w:val="clear" w:color="auto" w:fill="auto"/>
            <w:noWrap/>
            <w:vAlign w:val="center"/>
          </w:tcPr>
          <w:p w14:paraId="531F7A31" w14:textId="0166B67E" w:rsidR="00E11ACB" w:rsidRPr="00571455" w:rsidRDefault="00E11ACB" w:rsidP="00E11ACB">
            <w:pPr>
              <w:jc w:val="center"/>
              <w:rPr>
                <w:sz w:val="20"/>
                <w:szCs w:val="20"/>
              </w:rPr>
            </w:pPr>
            <w:r w:rsidRPr="00571455">
              <w:rPr>
                <w:sz w:val="20"/>
                <w:szCs w:val="20"/>
              </w:rPr>
              <w:t>0,00910</w:t>
            </w:r>
          </w:p>
        </w:tc>
        <w:tc>
          <w:tcPr>
            <w:tcW w:w="308" w:type="pct"/>
            <w:tcBorders>
              <w:top w:val="nil"/>
              <w:left w:val="nil"/>
              <w:bottom w:val="single" w:sz="8" w:space="0" w:color="auto"/>
              <w:right w:val="single" w:sz="8" w:space="0" w:color="auto"/>
            </w:tcBorders>
            <w:shd w:val="clear" w:color="auto" w:fill="auto"/>
            <w:noWrap/>
            <w:vAlign w:val="center"/>
          </w:tcPr>
          <w:p w14:paraId="799F9219" w14:textId="5C40807A" w:rsidR="00E11ACB" w:rsidRPr="00571455" w:rsidRDefault="00E11ACB" w:rsidP="00E11ACB">
            <w:pPr>
              <w:jc w:val="center"/>
              <w:rPr>
                <w:sz w:val="20"/>
                <w:szCs w:val="20"/>
              </w:rPr>
            </w:pPr>
            <w:r w:rsidRPr="00571455">
              <w:rPr>
                <w:sz w:val="20"/>
                <w:szCs w:val="20"/>
              </w:rPr>
              <w:t>0,00910</w:t>
            </w:r>
          </w:p>
        </w:tc>
        <w:tc>
          <w:tcPr>
            <w:tcW w:w="325" w:type="pct"/>
            <w:tcBorders>
              <w:top w:val="nil"/>
              <w:left w:val="nil"/>
              <w:bottom w:val="single" w:sz="8" w:space="0" w:color="auto"/>
              <w:right w:val="single" w:sz="8" w:space="0" w:color="auto"/>
            </w:tcBorders>
            <w:shd w:val="clear" w:color="auto" w:fill="auto"/>
            <w:vAlign w:val="center"/>
          </w:tcPr>
          <w:p w14:paraId="79B4C349" w14:textId="21C96E1D" w:rsidR="00E11ACB" w:rsidRPr="00571455" w:rsidRDefault="00E11ACB" w:rsidP="00E11ACB">
            <w:pPr>
              <w:jc w:val="center"/>
              <w:rPr>
                <w:sz w:val="20"/>
                <w:szCs w:val="20"/>
              </w:rPr>
            </w:pPr>
            <w:r w:rsidRPr="00571455">
              <w:rPr>
                <w:sz w:val="20"/>
                <w:szCs w:val="20"/>
              </w:rPr>
              <w:t>0,00910</w:t>
            </w:r>
          </w:p>
        </w:tc>
        <w:tc>
          <w:tcPr>
            <w:tcW w:w="397" w:type="pct"/>
            <w:tcBorders>
              <w:top w:val="nil"/>
              <w:left w:val="nil"/>
              <w:bottom w:val="single" w:sz="8" w:space="0" w:color="auto"/>
              <w:right w:val="single" w:sz="8" w:space="0" w:color="auto"/>
            </w:tcBorders>
            <w:shd w:val="clear" w:color="auto" w:fill="auto"/>
            <w:vAlign w:val="center"/>
          </w:tcPr>
          <w:p w14:paraId="26B4D19D" w14:textId="47166241" w:rsidR="00E11ACB" w:rsidRPr="00571455" w:rsidRDefault="00E11ACB" w:rsidP="00E11ACB">
            <w:pPr>
              <w:jc w:val="center"/>
              <w:rPr>
                <w:sz w:val="20"/>
                <w:szCs w:val="20"/>
              </w:rPr>
            </w:pPr>
            <w:r w:rsidRPr="00571455">
              <w:rPr>
                <w:sz w:val="20"/>
                <w:szCs w:val="20"/>
              </w:rPr>
              <w:t>0,00910</w:t>
            </w:r>
          </w:p>
        </w:tc>
        <w:tc>
          <w:tcPr>
            <w:tcW w:w="397" w:type="pct"/>
            <w:tcBorders>
              <w:top w:val="nil"/>
              <w:left w:val="nil"/>
              <w:bottom w:val="single" w:sz="8" w:space="0" w:color="auto"/>
              <w:right w:val="single" w:sz="8" w:space="0" w:color="auto"/>
            </w:tcBorders>
            <w:shd w:val="clear" w:color="auto" w:fill="auto"/>
            <w:vAlign w:val="center"/>
          </w:tcPr>
          <w:p w14:paraId="01DA44E3" w14:textId="4106282F" w:rsidR="00E11ACB" w:rsidRPr="00571455" w:rsidRDefault="00E11ACB" w:rsidP="00E11ACB">
            <w:pPr>
              <w:jc w:val="center"/>
              <w:rPr>
                <w:sz w:val="20"/>
                <w:szCs w:val="20"/>
              </w:rPr>
            </w:pPr>
            <w:r w:rsidRPr="00571455">
              <w:rPr>
                <w:sz w:val="20"/>
                <w:szCs w:val="20"/>
              </w:rPr>
              <w:t>0,00910</w:t>
            </w:r>
          </w:p>
        </w:tc>
      </w:tr>
      <w:tr w:rsidR="00872763" w:rsidRPr="00571455" w14:paraId="15204335" w14:textId="77777777" w:rsidTr="0060798E">
        <w:trPr>
          <w:cantSplit/>
        </w:trPr>
        <w:tc>
          <w:tcPr>
            <w:tcW w:w="256" w:type="pct"/>
            <w:shd w:val="clear" w:color="auto" w:fill="auto"/>
            <w:vAlign w:val="center"/>
          </w:tcPr>
          <w:p w14:paraId="3472C935" w14:textId="5196A4A3" w:rsidR="00E11ACB" w:rsidRPr="00571455" w:rsidRDefault="00E11ACB" w:rsidP="00E11ACB">
            <w:pPr>
              <w:jc w:val="center"/>
              <w:rPr>
                <w:sz w:val="20"/>
                <w:szCs w:val="20"/>
              </w:rPr>
            </w:pPr>
            <w:r w:rsidRPr="00571455">
              <w:rPr>
                <w:sz w:val="20"/>
                <w:szCs w:val="20"/>
              </w:rPr>
              <w:t>7.30</w:t>
            </w:r>
          </w:p>
        </w:tc>
        <w:tc>
          <w:tcPr>
            <w:tcW w:w="1622" w:type="pct"/>
            <w:shd w:val="clear" w:color="auto" w:fill="auto"/>
            <w:noWrap/>
            <w:vAlign w:val="center"/>
          </w:tcPr>
          <w:p w14:paraId="329DB425" w14:textId="1BF3C203" w:rsidR="00E11ACB" w:rsidRPr="00571455" w:rsidRDefault="00E11ACB" w:rsidP="00E11ACB">
            <w:pPr>
              <w:jc w:val="center"/>
              <w:rPr>
                <w:sz w:val="20"/>
                <w:szCs w:val="20"/>
              </w:rPr>
            </w:pPr>
            <w:r w:rsidRPr="00571455">
              <w:rPr>
                <w:sz w:val="20"/>
                <w:szCs w:val="20"/>
              </w:rPr>
              <w:t>ТКУ (с. Якшур-Бодья, ул. Пушиной, 75а)</w:t>
            </w:r>
          </w:p>
        </w:tc>
        <w:tc>
          <w:tcPr>
            <w:tcW w:w="455" w:type="pct"/>
            <w:shd w:val="clear" w:color="auto" w:fill="auto"/>
            <w:noWrap/>
            <w:vAlign w:val="center"/>
          </w:tcPr>
          <w:p w14:paraId="6714CAA1" w14:textId="626877AB" w:rsidR="00E11ACB" w:rsidRPr="00571455" w:rsidRDefault="00E11ACB" w:rsidP="00E11ACB">
            <w:pPr>
              <w:jc w:val="center"/>
              <w:rPr>
                <w:sz w:val="20"/>
                <w:szCs w:val="20"/>
              </w:rPr>
            </w:pPr>
            <w:r w:rsidRPr="00571455">
              <w:rPr>
                <w:sz w:val="20"/>
                <w:szCs w:val="20"/>
              </w:rPr>
              <w:t>Гкал/час.м.кв</w:t>
            </w:r>
          </w:p>
        </w:tc>
        <w:tc>
          <w:tcPr>
            <w:tcW w:w="311" w:type="pct"/>
            <w:shd w:val="clear" w:color="auto" w:fill="auto"/>
            <w:noWrap/>
            <w:vAlign w:val="center"/>
          </w:tcPr>
          <w:p w14:paraId="23AE5E81" w14:textId="56F92004"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736C306F" w14:textId="2E4E1CE2"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188B0DA9" w14:textId="05B6E55E"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2997BF46" w14:textId="548A03C4"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3D91A0B8" w14:textId="4DBF4E05"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16CF86D7" w14:textId="35B21527" w:rsidR="00E11ACB" w:rsidRPr="00571455" w:rsidRDefault="00E11ACB" w:rsidP="00E11ACB">
            <w:pPr>
              <w:jc w:val="center"/>
              <w:rPr>
                <w:sz w:val="20"/>
                <w:szCs w:val="20"/>
              </w:rPr>
            </w:pPr>
            <w:r w:rsidRPr="00571455">
              <w:rPr>
                <w:sz w:val="20"/>
                <w:szCs w:val="20"/>
              </w:rPr>
              <w:t>0,00755</w:t>
            </w:r>
          </w:p>
        </w:tc>
        <w:tc>
          <w:tcPr>
            <w:tcW w:w="397" w:type="pct"/>
            <w:shd w:val="clear" w:color="auto" w:fill="auto"/>
            <w:vAlign w:val="center"/>
          </w:tcPr>
          <w:p w14:paraId="3274B156" w14:textId="04BF8397" w:rsidR="00E11ACB" w:rsidRPr="00571455" w:rsidRDefault="00E11ACB" w:rsidP="00E11ACB">
            <w:pPr>
              <w:jc w:val="center"/>
              <w:rPr>
                <w:sz w:val="20"/>
                <w:szCs w:val="20"/>
              </w:rPr>
            </w:pPr>
            <w:r w:rsidRPr="00571455">
              <w:rPr>
                <w:sz w:val="20"/>
                <w:szCs w:val="20"/>
              </w:rPr>
              <w:t>0,00755</w:t>
            </w:r>
          </w:p>
        </w:tc>
        <w:tc>
          <w:tcPr>
            <w:tcW w:w="397" w:type="pct"/>
            <w:shd w:val="clear" w:color="auto" w:fill="auto"/>
            <w:vAlign w:val="center"/>
          </w:tcPr>
          <w:p w14:paraId="41C3F1CE" w14:textId="1344CD7B" w:rsidR="00E11ACB" w:rsidRPr="00571455" w:rsidRDefault="00E11ACB" w:rsidP="00E11ACB">
            <w:pPr>
              <w:jc w:val="center"/>
              <w:rPr>
                <w:sz w:val="20"/>
                <w:szCs w:val="20"/>
              </w:rPr>
            </w:pPr>
            <w:r w:rsidRPr="00571455">
              <w:rPr>
                <w:sz w:val="20"/>
                <w:szCs w:val="20"/>
              </w:rPr>
              <w:t>0,00755</w:t>
            </w:r>
          </w:p>
        </w:tc>
      </w:tr>
      <w:tr w:rsidR="00872763" w:rsidRPr="00571455" w14:paraId="45D8AC07" w14:textId="77777777" w:rsidTr="0060798E">
        <w:trPr>
          <w:cantSplit/>
        </w:trPr>
        <w:tc>
          <w:tcPr>
            <w:tcW w:w="256" w:type="pct"/>
            <w:shd w:val="clear" w:color="auto" w:fill="auto"/>
            <w:vAlign w:val="center"/>
          </w:tcPr>
          <w:p w14:paraId="4244827F" w14:textId="24BA8006" w:rsidR="00E11ACB" w:rsidRPr="00571455" w:rsidRDefault="00E11ACB" w:rsidP="00E11ACB">
            <w:pPr>
              <w:jc w:val="center"/>
              <w:rPr>
                <w:sz w:val="20"/>
                <w:szCs w:val="20"/>
              </w:rPr>
            </w:pPr>
            <w:r w:rsidRPr="00571455">
              <w:rPr>
                <w:sz w:val="20"/>
                <w:szCs w:val="20"/>
              </w:rPr>
              <w:t>7.31</w:t>
            </w:r>
          </w:p>
        </w:tc>
        <w:tc>
          <w:tcPr>
            <w:tcW w:w="1622" w:type="pct"/>
            <w:shd w:val="clear" w:color="auto" w:fill="auto"/>
            <w:noWrap/>
            <w:vAlign w:val="center"/>
          </w:tcPr>
          <w:p w14:paraId="594F136F" w14:textId="0886D3B9" w:rsidR="00E11ACB" w:rsidRPr="00571455" w:rsidRDefault="00E11ACB" w:rsidP="00E11ACB">
            <w:pPr>
              <w:jc w:val="center"/>
              <w:rPr>
                <w:sz w:val="20"/>
                <w:szCs w:val="20"/>
              </w:rPr>
            </w:pPr>
            <w:r w:rsidRPr="00571455">
              <w:rPr>
                <w:sz w:val="20"/>
                <w:szCs w:val="20"/>
              </w:rPr>
              <w:t>БМК с. Чур</w:t>
            </w:r>
          </w:p>
        </w:tc>
        <w:tc>
          <w:tcPr>
            <w:tcW w:w="455" w:type="pct"/>
            <w:shd w:val="clear" w:color="auto" w:fill="auto"/>
            <w:noWrap/>
            <w:vAlign w:val="center"/>
          </w:tcPr>
          <w:p w14:paraId="49A9663C" w14:textId="5CC3CD63" w:rsidR="00E11ACB" w:rsidRPr="00571455" w:rsidRDefault="00E11ACB" w:rsidP="00E11ACB">
            <w:pPr>
              <w:jc w:val="center"/>
              <w:rPr>
                <w:sz w:val="20"/>
                <w:szCs w:val="20"/>
              </w:rPr>
            </w:pPr>
            <w:r w:rsidRPr="00571455">
              <w:rPr>
                <w:sz w:val="20"/>
                <w:szCs w:val="20"/>
              </w:rPr>
              <w:t>Гкал/час.м.кв</w:t>
            </w:r>
          </w:p>
        </w:tc>
        <w:tc>
          <w:tcPr>
            <w:tcW w:w="311" w:type="pct"/>
            <w:shd w:val="clear" w:color="auto" w:fill="auto"/>
            <w:noWrap/>
            <w:vAlign w:val="center"/>
          </w:tcPr>
          <w:p w14:paraId="02C3EEA2" w14:textId="6EA25DCA"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31A6605E" w14:textId="65F4F4A8"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56CBD3BC" w14:textId="015ACEFD"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6486BF1E" w14:textId="1AE7BACD" w:rsidR="00E11ACB" w:rsidRPr="00571455" w:rsidRDefault="00E11ACB" w:rsidP="00E11ACB">
            <w:pPr>
              <w:jc w:val="center"/>
              <w:rPr>
                <w:sz w:val="20"/>
                <w:szCs w:val="20"/>
              </w:rPr>
            </w:pPr>
            <w:r w:rsidRPr="00571455">
              <w:rPr>
                <w:sz w:val="20"/>
                <w:szCs w:val="20"/>
              </w:rPr>
              <w:t>н/д</w:t>
            </w:r>
          </w:p>
        </w:tc>
        <w:tc>
          <w:tcPr>
            <w:tcW w:w="308" w:type="pct"/>
            <w:shd w:val="clear" w:color="auto" w:fill="auto"/>
            <w:noWrap/>
            <w:vAlign w:val="center"/>
          </w:tcPr>
          <w:p w14:paraId="205ECA5A" w14:textId="6A9CD116" w:rsidR="00E11ACB" w:rsidRPr="00571455" w:rsidRDefault="00E11ACB" w:rsidP="00E11ACB">
            <w:pPr>
              <w:jc w:val="center"/>
              <w:rPr>
                <w:sz w:val="20"/>
                <w:szCs w:val="20"/>
              </w:rPr>
            </w:pPr>
            <w:r w:rsidRPr="00571455">
              <w:rPr>
                <w:sz w:val="20"/>
                <w:szCs w:val="20"/>
              </w:rPr>
              <w:t>н/д</w:t>
            </w:r>
          </w:p>
        </w:tc>
        <w:tc>
          <w:tcPr>
            <w:tcW w:w="325" w:type="pct"/>
            <w:shd w:val="clear" w:color="auto" w:fill="auto"/>
            <w:vAlign w:val="center"/>
          </w:tcPr>
          <w:p w14:paraId="6F859A1C" w14:textId="4533AAA8"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737625F2" w14:textId="6BEF5073" w:rsidR="00E11ACB" w:rsidRPr="00571455" w:rsidRDefault="00E11ACB" w:rsidP="00E11ACB">
            <w:pPr>
              <w:jc w:val="center"/>
              <w:rPr>
                <w:sz w:val="20"/>
                <w:szCs w:val="20"/>
              </w:rPr>
            </w:pPr>
            <w:r w:rsidRPr="00571455">
              <w:rPr>
                <w:sz w:val="20"/>
                <w:szCs w:val="20"/>
              </w:rPr>
              <w:t>н/д</w:t>
            </w:r>
          </w:p>
        </w:tc>
        <w:tc>
          <w:tcPr>
            <w:tcW w:w="397" w:type="pct"/>
            <w:shd w:val="clear" w:color="auto" w:fill="auto"/>
            <w:vAlign w:val="center"/>
          </w:tcPr>
          <w:p w14:paraId="169AA5D5" w14:textId="0D89DDA8" w:rsidR="00E11ACB" w:rsidRPr="00571455" w:rsidRDefault="00E11ACB" w:rsidP="00E11ACB">
            <w:pPr>
              <w:jc w:val="center"/>
              <w:rPr>
                <w:sz w:val="20"/>
                <w:szCs w:val="20"/>
              </w:rPr>
            </w:pPr>
            <w:r w:rsidRPr="00571455">
              <w:rPr>
                <w:sz w:val="20"/>
                <w:szCs w:val="20"/>
              </w:rPr>
              <w:t>н/д</w:t>
            </w:r>
          </w:p>
        </w:tc>
      </w:tr>
      <w:tr w:rsidR="00872763" w:rsidRPr="00571455" w14:paraId="650AEC9D" w14:textId="77777777" w:rsidTr="0060798E">
        <w:trPr>
          <w:cantSplit/>
        </w:trPr>
        <w:tc>
          <w:tcPr>
            <w:tcW w:w="256" w:type="pct"/>
            <w:shd w:val="clear" w:color="auto" w:fill="auto"/>
            <w:vAlign w:val="center"/>
          </w:tcPr>
          <w:p w14:paraId="71B988AA" w14:textId="18A0BA2B" w:rsidR="00E11ACB" w:rsidRPr="00571455" w:rsidRDefault="00E11ACB" w:rsidP="00E11ACB">
            <w:pPr>
              <w:jc w:val="center"/>
              <w:rPr>
                <w:sz w:val="20"/>
                <w:szCs w:val="20"/>
              </w:rPr>
            </w:pPr>
            <w:r w:rsidRPr="00571455">
              <w:rPr>
                <w:sz w:val="20"/>
                <w:szCs w:val="20"/>
              </w:rPr>
              <w:lastRenderedPageBreak/>
              <w:t>8</w:t>
            </w:r>
          </w:p>
        </w:tc>
        <w:tc>
          <w:tcPr>
            <w:tcW w:w="1622" w:type="pct"/>
            <w:shd w:val="clear" w:color="auto" w:fill="auto"/>
            <w:noWrap/>
            <w:vAlign w:val="center"/>
          </w:tcPr>
          <w:p w14:paraId="75BCDD29" w14:textId="6F242F14" w:rsidR="00E11ACB" w:rsidRPr="00571455" w:rsidRDefault="00E11ACB" w:rsidP="00E11ACB">
            <w:pPr>
              <w:jc w:val="center"/>
              <w:rPr>
                <w:sz w:val="20"/>
                <w:szCs w:val="20"/>
              </w:rPr>
            </w:pPr>
            <w:r w:rsidRPr="00571455">
              <w:rPr>
                <w:sz w:val="20"/>
                <w:szCs w:val="20"/>
              </w:rPr>
              <w:t>Доля тепловой энергии, выработанной в комбинир</w:t>
            </w:r>
            <w:r w:rsidRPr="00571455">
              <w:rPr>
                <w:sz w:val="20"/>
                <w:szCs w:val="20"/>
              </w:rPr>
              <w:t>о</w:t>
            </w:r>
            <w:r w:rsidRPr="00571455">
              <w:rPr>
                <w:sz w:val="20"/>
                <w:szCs w:val="20"/>
              </w:rPr>
              <w:t xml:space="preserve">ванном режиме </w:t>
            </w:r>
          </w:p>
        </w:tc>
        <w:tc>
          <w:tcPr>
            <w:tcW w:w="455" w:type="pct"/>
            <w:shd w:val="clear" w:color="auto" w:fill="auto"/>
            <w:noWrap/>
            <w:vAlign w:val="center"/>
          </w:tcPr>
          <w:p w14:paraId="697D7463" w14:textId="5A2F0F9F"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CE6FBF8" w14:textId="5A771C41"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145D1231" w14:textId="2683CD1F"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518FA503" w14:textId="2960DA22"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0EBA3B4F" w14:textId="039D02DA"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198209A9" w14:textId="39831706"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2CB96892" w14:textId="75171300"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5FED6A26" w14:textId="1140CE54"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320E2E17" w14:textId="7E383292" w:rsidR="00E11ACB" w:rsidRPr="00571455" w:rsidRDefault="00E11ACB" w:rsidP="00E11ACB">
            <w:pPr>
              <w:jc w:val="center"/>
              <w:rPr>
                <w:sz w:val="20"/>
                <w:szCs w:val="20"/>
              </w:rPr>
            </w:pPr>
            <w:r w:rsidRPr="00571455">
              <w:rPr>
                <w:sz w:val="20"/>
                <w:szCs w:val="20"/>
              </w:rPr>
              <w:t>-</w:t>
            </w:r>
          </w:p>
        </w:tc>
      </w:tr>
      <w:tr w:rsidR="00872763" w:rsidRPr="00571455" w14:paraId="3512E7D8" w14:textId="77777777" w:rsidTr="0060798E">
        <w:trPr>
          <w:cantSplit/>
        </w:trPr>
        <w:tc>
          <w:tcPr>
            <w:tcW w:w="256" w:type="pct"/>
            <w:shd w:val="clear" w:color="auto" w:fill="auto"/>
            <w:vAlign w:val="center"/>
          </w:tcPr>
          <w:p w14:paraId="0BD8EF90" w14:textId="6912B140" w:rsidR="00E11ACB" w:rsidRPr="00571455" w:rsidRDefault="00E11ACB" w:rsidP="00E11ACB">
            <w:pPr>
              <w:jc w:val="center"/>
              <w:rPr>
                <w:sz w:val="20"/>
                <w:szCs w:val="20"/>
              </w:rPr>
            </w:pPr>
            <w:r w:rsidRPr="00571455">
              <w:rPr>
                <w:sz w:val="20"/>
                <w:szCs w:val="20"/>
              </w:rPr>
              <w:t>9</w:t>
            </w:r>
          </w:p>
        </w:tc>
        <w:tc>
          <w:tcPr>
            <w:tcW w:w="1622" w:type="pct"/>
            <w:shd w:val="clear" w:color="auto" w:fill="auto"/>
            <w:noWrap/>
            <w:vAlign w:val="center"/>
          </w:tcPr>
          <w:p w14:paraId="1C6B1D57" w14:textId="3155087C" w:rsidR="00E11ACB" w:rsidRPr="00571455" w:rsidRDefault="00E11ACB" w:rsidP="00E11ACB">
            <w:pPr>
              <w:jc w:val="center"/>
              <w:rPr>
                <w:sz w:val="20"/>
                <w:szCs w:val="20"/>
              </w:rPr>
            </w:pPr>
            <w:r w:rsidRPr="00571455">
              <w:rPr>
                <w:sz w:val="20"/>
                <w:szCs w:val="20"/>
              </w:rPr>
              <w:t>удельный расход условного топлива на отпуск эле</w:t>
            </w:r>
            <w:r w:rsidRPr="00571455">
              <w:rPr>
                <w:sz w:val="20"/>
                <w:szCs w:val="20"/>
              </w:rPr>
              <w:t>к</w:t>
            </w:r>
            <w:r w:rsidRPr="00571455">
              <w:rPr>
                <w:sz w:val="20"/>
                <w:szCs w:val="20"/>
              </w:rPr>
              <w:t>трической энергии</w:t>
            </w:r>
          </w:p>
        </w:tc>
        <w:tc>
          <w:tcPr>
            <w:tcW w:w="455" w:type="pct"/>
            <w:shd w:val="clear" w:color="auto" w:fill="auto"/>
            <w:noWrap/>
            <w:vAlign w:val="center"/>
          </w:tcPr>
          <w:p w14:paraId="545144A8" w14:textId="26334DAC" w:rsidR="00E11ACB" w:rsidRPr="00571455" w:rsidRDefault="00E11ACB" w:rsidP="00E11ACB">
            <w:pPr>
              <w:jc w:val="center"/>
              <w:rPr>
                <w:sz w:val="20"/>
                <w:szCs w:val="20"/>
              </w:rPr>
            </w:pPr>
            <w:r w:rsidRPr="00571455">
              <w:rPr>
                <w:sz w:val="20"/>
                <w:szCs w:val="20"/>
              </w:rPr>
              <w:t>кг у.т./кВт.ч</w:t>
            </w:r>
          </w:p>
        </w:tc>
        <w:tc>
          <w:tcPr>
            <w:tcW w:w="311" w:type="pct"/>
            <w:shd w:val="clear" w:color="auto" w:fill="auto"/>
            <w:noWrap/>
            <w:vAlign w:val="center"/>
          </w:tcPr>
          <w:p w14:paraId="4CC3C7C2" w14:textId="1937840C"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0DD33871" w14:textId="01D17B8F"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7B290E28" w14:textId="5C7DBD18"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7110FCD4" w14:textId="5ECC18A3"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33C04B3A" w14:textId="56DA0AAB"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7312AD6F" w14:textId="05D819B7"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2E947276" w14:textId="4E5F41EB"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0FF7EB84" w14:textId="3770B64E" w:rsidR="00E11ACB" w:rsidRPr="00571455" w:rsidRDefault="00E11ACB" w:rsidP="00E11ACB">
            <w:pPr>
              <w:jc w:val="center"/>
              <w:rPr>
                <w:sz w:val="20"/>
                <w:szCs w:val="20"/>
              </w:rPr>
            </w:pPr>
            <w:r w:rsidRPr="00571455">
              <w:rPr>
                <w:sz w:val="20"/>
                <w:szCs w:val="20"/>
              </w:rPr>
              <w:t>-</w:t>
            </w:r>
          </w:p>
        </w:tc>
      </w:tr>
      <w:tr w:rsidR="00872763" w:rsidRPr="00571455" w14:paraId="0296282E" w14:textId="77777777" w:rsidTr="0060798E">
        <w:trPr>
          <w:cantSplit/>
        </w:trPr>
        <w:tc>
          <w:tcPr>
            <w:tcW w:w="256" w:type="pct"/>
            <w:shd w:val="clear" w:color="auto" w:fill="auto"/>
            <w:vAlign w:val="center"/>
          </w:tcPr>
          <w:p w14:paraId="27D4F3AA" w14:textId="25E68108" w:rsidR="00E11ACB" w:rsidRPr="00571455" w:rsidRDefault="00E11ACB" w:rsidP="00E11ACB">
            <w:pPr>
              <w:jc w:val="center"/>
              <w:rPr>
                <w:sz w:val="20"/>
                <w:szCs w:val="20"/>
              </w:rPr>
            </w:pPr>
            <w:r w:rsidRPr="00571455">
              <w:rPr>
                <w:sz w:val="20"/>
                <w:szCs w:val="20"/>
              </w:rPr>
              <w:t>10</w:t>
            </w:r>
          </w:p>
        </w:tc>
        <w:tc>
          <w:tcPr>
            <w:tcW w:w="1622" w:type="pct"/>
            <w:shd w:val="clear" w:color="auto" w:fill="auto"/>
            <w:noWrap/>
            <w:vAlign w:val="center"/>
          </w:tcPr>
          <w:p w14:paraId="2F949222" w14:textId="55902DF9" w:rsidR="00E11ACB" w:rsidRPr="00571455" w:rsidRDefault="00E11ACB" w:rsidP="00E11ACB">
            <w:pPr>
              <w:jc w:val="center"/>
              <w:rPr>
                <w:sz w:val="20"/>
                <w:szCs w:val="20"/>
              </w:rPr>
            </w:pPr>
            <w:r w:rsidRPr="00571455">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5" w:type="pct"/>
            <w:shd w:val="clear" w:color="auto" w:fill="auto"/>
            <w:noWrap/>
            <w:vAlign w:val="center"/>
          </w:tcPr>
          <w:p w14:paraId="71B6DFDD" w14:textId="17408B52" w:rsidR="00E11ACB" w:rsidRPr="00571455" w:rsidRDefault="00E11ACB" w:rsidP="00E11ACB">
            <w:pPr>
              <w:jc w:val="center"/>
              <w:rPr>
                <w:sz w:val="20"/>
                <w:szCs w:val="20"/>
              </w:rPr>
            </w:pPr>
            <w:r w:rsidRPr="00571455">
              <w:rPr>
                <w:sz w:val="20"/>
                <w:szCs w:val="20"/>
              </w:rPr>
              <w:t> </w:t>
            </w:r>
          </w:p>
        </w:tc>
        <w:tc>
          <w:tcPr>
            <w:tcW w:w="311" w:type="pct"/>
            <w:shd w:val="clear" w:color="auto" w:fill="auto"/>
            <w:noWrap/>
            <w:vAlign w:val="center"/>
          </w:tcPr>
          <w:p w14:paraId="0FB7265C" w14:textId="222D7573" w:rsidR="00E11ACB" w:rsidRPr="00571455" w:rsidRDefault="00E11ACB" w:rsidP="00E11ACB">
            <w:pPr>
              <w:jc w:val="center"/>
              <w:rPr>
                <w:sz w:val="20"/>
                <w:szCs w:val="20"/>
              </w:rPr>
            </w:pPr>
            <w:r w:rsidRPr="00571455">
              <w:rPr>
                <w:sz w:val="20"/>
                <w:szCs w:val="20"/>
              </w:rPr>
              <w:t>-</w:t>
            </w:r>
          </w:p>
        </w:tc>
        <w:tc>
          <w:tcPr>
            <w:tcW w:w="301" w:type="pct"/>
            <w:shd w:val="clear" w:color="auto" w:fill="auto"/>
            <w:noWrap/>
            <w:vAlign w:val="center"/>
          </w:tcPr>
          <w:p w14:paraId="004761AE" w14:textId="44FF7A25" w:rsidR="00E11ACB" w:rsidRPr="00571455" w:rsidRDefault="00E11ACB" w:rsidP="00E11ACB">
            <w:pPr>
              <w:jc w:val="center"/>
              <w:rPr>
                <w:sz w:val="20"/>
                <w:szCs w:val="20"/>
              </w:rPr>
            </w:pPr>
            <w:r w:rsidRPr="00571455">
              <w:rPr>
                <w:sz w:val="20"/>
                <w:szCs w:val="20"/>
              </w:rPr>
              <w:t>-</w:t>
            </w:r>
          </w:p>
        </w:tc>
        <w:tc>
          <w:tcPr>
            <w:tcW w:w="319" w:type="pct"/>
            <w:shd w:val="clear" w:color="auto" w:fill="auto"/>
            <w:noWrap/>
            <w:vAlign w:val="center"/>
          </w:tcPr>
          <w:p w14:paraId="4D7B03E9" w14:textId="17FDAE38"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0351E83A" w14:textId="7A114679" w:rsidR="00E11ACB" w:rsidRPr="00571455" w:rsidRDefault="00E11ACB" w:rsidP="00E11ACB">
            <w:pPr>
              <w:jc w:val="center"/>
              <w:rPr>
                <w:sz w:val="20"/>
                <w:szCs w:val="20"/>
              </w:rPr>
            </w:pPr>
            <w:r w:rsidRPr="00571455">
              <w:rPr>
                <w:sz w:val="20"/>
                <w:szCs w:val="20"/>
              </w:rPr>
              <w:t>-</w:t>
            </w:r>
          </w:p>
        </w:tc>
        <w:tc>
          <w:tcPr>
            <w:tcW w:w="308" w:type="pct"/>
            <w:shd w:val="clear" w:color="auto" w:fill="auto"/>
            <w:noWrap/>
            <w:vAlign w:val="center"/>
          </w:tcPr>
          <w:p w14:paraId="7846AE1E" w14:textId="03C98FA4" w:rsidR="00E11ACB" w:rsidRPr="00571455" w:rsidRDefault="00E11ACB" w:rsidP="00E11ACB">
            <w:pPr>
              <w:jc w:val="center"/>
              <w:rPr>
                <w:sz w:val="20"/>
                <w:szCs w:val="20"/>
              </w:rPr>
            </w:pPr>
            <w:r w:rsidRPr="00571455">
              <w:rPr>
                <w:sz w:val="20"/>
                <w:szCs w:val="20"/>
              </w:rPr>
              <w:t>-</w:t>
            </w:r>
          </w:p>
        </w:tc>
        <w:tc>
          <w:tcPr>
            <w:tcW w:w="325" w:type="pct"/>
            <w:shd w:val="clear" w:color="auto" w:fill="auto"/>
            <w:vAlign w:val="center"/>
          </w:tcPr>
          <w:p w14:paraId="4A92A5D1" w14:textId="66982778"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76F02980" w14:textId="762F1CD4" w:rsidR="00E11ACB" w:rsidRPr="00571455" w:rsidRDefault="00E11ACB" w:rsidP="00E11ACB">
            <w:pPr>
              <w:jc w:val="center"/>
              <w:rPr>
                <w:sz w:val="20"/>
                <w:szCs w:val="20"/>
              </w:rPr>
            </w:pPr>
            <w:r w:rsidRPr="00571455">
              <w:rPr>
                <w:sz w:val="20"/>
                <w:szCs w:val="20"/>
              </w:rPr>
              <w:t>-</w:t>
            </w:r>
          </w:p>
        </w:tc>
        <w:tc>
          <w:tcPr>
            <w:tcW w:w="397" w:type="pct"/>
            <w:shd w:val="clear" w:color="auto" w:fill="auto"/>
            <w:vAlign w:val="center"/>
          </w:tcPr>
          <w:p w14:paraId="767506E3" w14:textId="0871E2FC" w:rsidR="00E11ACB" w:rsidRPr="00571455" w:rsidRDefault="00E11ACB" w:rsidP="00E11ACB">
            <w:pPr>
              <w:jc w:val="center"/>
              <w:rPr>
                <w:sz w:val="20"/>
                <w:szCs w:val="20"/>
              </w:rPr>
            </w:pPr>
            <w:r w:rsidRPr="00571455">
              <w:rPr>
                <w:sz w:val="20"/>
                <w:szCs w:val="20"/>
              </w:rPr>
              <w:t>-</w:t>
            </w:r>
          </w:p>
        </w:tc>
      </w:tr>
      <w:tr w:rsidR="00872763" w:rsidRPr="00571455" w14:paraId="3504E557" w14:textId="77777777" w:rsidTr="0060798E">
        <w:trPr>
          <w:cantSplit/>
        </w:trPr>
        <w:tc>
          <w:tcPr>
            <w:tcW w:w="256" w:type="pct"/>
            <w:shd w:val="clear" w:color="auto" w:fill="auto"/>
            <w:vAlign w:val="center"/>
          </w:tcPr>
          <w:p w14:paraId="1BFC3F03" w14:textId="32E53A54" w:rsidR="00E11ACB" w:rsidRPr="00571455" w:rsidRDefault="00E11ACB" w:rsidP="00E11ACB">
            <w:pPr>
              <w:jc w:val="center"/>
              <w:rPr>
                <w:sz w:val="20"/>
                <w:szCs w:val="20"/>
              </w:rPr>
            </w:pPr>
            <w:r w:rsidRPr="00571455">
              <w:rPr>
                <w:sz w:val="20"/>
                <w:szCs w:val="20"/>
              </w:rPr>
              <w:t>11</w:t>
            </w:r>
          </w:p>
        </w:tc>
        <w:tc>
          <w:tcPr>
            <w:tcW w:w="1622" w:type="pct"/>
            <w:shd w:val="clear" w:color="auto" w:fill="auto"/>
            <w:noWrap/>
            <w:vAlign w:val="center"/>
          </w:tcPr>
          <w:p w14:paraId="370A1195" w14:textId="17DEFF2B" w:rsidR="00E11ACB" w:rsidRPr="00571455" w:rsidRDefault="00E11ACB" w:rsidP="00E11ACB">
            <w:pPr>
              <w:jc w:val="center"/>
              <w:rPr>
                <w:sz w:val="20"/>
                <w:szCs w:val="20"/>
              </w:rPr>
            </w:pPr>
            <w:r w:rsidRPr="00571455">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55" w:type="pct"/>
            <w:shd w:val="clear" w:color="auto" w:fill="auto"/>
            <w:noWrap/>
            <w:vAlign w:val="center"/>
          </w:tcPr>
          <w:p w14:paraId="18516383" w14:textId="60EFCFD0"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5635F07" w14:textId="6B044B6E" w:rsidR="00E11ACB" w:rsidRPr="00571455" w:rsidRDefault="00E11ACB" w:rsidP="00E11ACB">
            <w:pPr>
              <w:jc w:val="center"/>
              <w:rPr>
                <w:sz w:val="20"/>
                <w:szCs w:val="20"/>
              </w:rPr>
            </w:pPr>
            <w:r w:rsidRPr="00571455">
              <w:rPr>
                <w:sz w:val="20"/>
                <w:szCs w:val="20"/>
              </w:rPr>
              <w:t>60</w:t>
            </w:r>
          </w:p>
        </w:tc>
        <w:tc>
          <w:tcPr>
            <w:tcW w:w="301" w:type="pct"/>
            <w:shd w:val="clear" w:color="auto" w:fill="auto"/>
            <w:noWrap/>
            <w:vAlign w:val="center"/>
          </w:tcPr>
          <w:p w14:paraId="50413921" w14:textId="1ECEB83E" w:rsidR="00E11ACB" w:rsidRPr="00571455" w:rsidRDefault="00E11ACB" w:rsidP="00E11ACB">
            <w:pPr>
              <w:jc w:val="center"/>
              <w:rPr>
                <w:sz w:val="20"/>
                <w:szCs w:val="20"/>
              </w:rPr>
            </w:pPr>
            <w:r w:rsidRPr="00571455">
              <w:rPr>
                <w:sz w:val="20"/>
                <w:szCs w:val="20"/>
              </w:rPr>
              <w:t>60</w:t>
            </w:r>
          </w:p>
        </w:tc>
        <w:tc>
          <w:tcPr>
            <w:tcW w:w="319" w:type="pct"/>
            <w:shd w:val="clear" w:color="auto" w:fill="auto"/>
            <w:noWrap/>
            <w:vAlign w:val="center"/>
          </w:tcPr>
          <w:p w14:paraId="7139798E" w14:textId="7B7EF0F8" w:rsidR="00E11ACB" w:rsidRPr="00571455" w:rsidRDefault="00E11ACB" w:rsidP="00E11ACB">
            <w:pPr>
              <w:jc w:val="center"/>
              <w:rPr>
                <w:sz w:val="20"/>
                <w:szCs w:val="20"/>
              </w:rPr>
            </w:pPr>
            <w:r w:rsidRPr="00571455">
              <w:rPr>
                <w:sz w:val="20"/>
                <w:szCs w:val="20"/>
              </w:rPr>
              <w:t>70</w:t>
            </w:r>
          </w:p>
        </w:tc>
        <w:tc>
          <w:tcPr>
            <w:tcW w:w="308" w:type="pct"/>
            <w:shd w:val="clear" w:color="auto" w:fill="auto"/>
            <w:noWrap/>
            <w:vAlign w:val="center"/>
          </w:tcPr>
          <w:p w14:paraId="44F9433B" w14:textId="4FEF611D" w:rsidR="00E11ACB" w:rsidRPr="00571455" w:rsidRDefault="00E11ACB" w:rsidP="00E11ACB">
            <w:pPr>
              <w:jc w:val="center"/>
              <w:rPr>
                <w:sz w:val="20"/>
                <w:szCs w:val="20"/>
              </w:rPr>
            </w:pPr>
            <w:r w:rsidRPr="00571455">
              <w:rPr>
                <w:sz w:val="20"/>
                <w:szCs w:val="20"/>
              </w:rPr>
              <w:t>80</w:t>
            </w:r>
          </w:p>
        </w:tc>
        <w:tc>
          <w:tcPr>
            <w:tcW w:w="308" w:type="pct"/>
            <w:shd w:val="clear" w:color="auto" w:fill="auto"/>
            <w:noWrap/>
            <w:vAlign w:val="center"/>
          </w:tcPr>
          <w:p w14:paraId="29951802" w14:textId="2D6D7BAA" w:rsidR="00E11ACB" w:rsidRPr="00571455" w:rsidRDefault="00E11ACB" w:rsidP="00E11ACB">
            <w:pPr>
              <w:jc w:val="center"/>
              <w:rPr>
                <w:sz w:val="20"/>
                <w:szCs w:val="20"/>
              </w:rPr>
            </w:pPr>
            <w:r w:rsidRPr="00571455">
              <w:rPr>
                <w:sz w:val="20"/>
                <w:szCs w:val="20"/>
              </w:rPr>
              <w:t>90</w:t>
            </w:r>
          </w:p>
        </w:tc>
        <w:tc>
          <w:tcPr>
            <w:tcW w:w="325" w:type="pct"/>
            <w:shd w:val="clear" w:color="auto" w:fill="auto"/>
            <w:vAlign w:val="center"/>
          </w:tcPr>
          <w:p w14:paraId="57C6DBF1" w14:textId="5C2DF256" w:rsidR="00E11ACB" w:rsidRPr="00571455" w:rsidRDefault="00E11ACB" w:rsidP="00E11ACB">
            <w:pPr>
              <w:jc w:val="center"/>
              <w:rPr>
                <w:sz w:val="20"/>
                <w:szCs w:val="20"/>
              </w:rPr>
            </w:pPr>
            <w:r w:rsidRPr="00571455">
              <w:rPr>
                <w:sz w:val="20"/>
                <w:szCs w:val="20"/>
              </w:rPr>
              <w:t>100</w:t>
            </w:r>
          </w:p>
        </w:tc>
        <w:tc>
          <w:tcPr>
            <w:tcW w:w="397" w:type="pct"/>
            <w:shd w:val="clear" w:color="auto" w:fill="auto"/>
            <w:vAlign w:val="center"/>
          </w:tcPr>
          <w:p w14:paraId="02F096E1" w14:textId="69B6B551" w:rsidR="00E11ACB" w:rsidRPr="00571455" w:rsidRDefault="00E11ACB" w:rsidP="00E11ACB">
            <w:pPr>
              <w:jc w:val="center"/>
              <w:rPr>
                <w:sz w:val="20"/>
                <w:szCs w:val="20"/>
              </w:rPr>
            </w:pPr>
            <w:r w:rsidRPr="00571455">
              <w:rPr>
                <w:sz w:val="20"/>
                <w:szCs w:val="20"/>
              </w:rPr>
              <w:t>100</w:t>
            </w:r>
          </w:p>
        </w:tc>
        <w:tc>
          <w:tcPr>
            <w:tcW w:w="397" w:type="pct"/>
            <w:shd w:val="clear" w:color="auto" w:fill="auto"/>
            <w:vAlign w:val="center"/>
          </w:tcPr>
          <w:p w14:paraId="62D8DF8C" w14:textId="2156C9BB" w:rsidR="00E11ACB" w:rsidRPr="00571455" w:rsidRDefault="00E11ACB" w:rsidP="00E11ACB">
            <w:pPr>
              <w:jc w:val="center"/>
              <w:rPr>
                <w:sz w:val="20"/>
                <w:szCs w:val="20"/>
              </w:rPr>
            </w:pPr>
            <w:r w:rsidRPr="00571455">
              <w:rPr>
                <w:sz w:val="20"/>
                <w:szCs w:val="20"/>
              </w:rPr>
              <w:t>100</w:t>
            </w:r>
          </w:p>
        </w:tc>
      </w:tr>
      <w:tr w:rsidR="00872763" w:rsidRPr="00571455" w14:paraId="0C0B0279" w14:textId="77777777" w:rsidTr="0060798E">
        <w:trPr>
          <w:cantSplit/>
        </w:trPr>
        <w:tc>
          <w:tcPr>
            <w:tcW w:w="256" w:type="pct"/>
            <w:shd w:val="clear" w:color="auto" w:fill="auto"/>
            <w:vAlign w:val="center"/>
          </w:tcPr>
          <w:p w14:paraId="3E369261" w14:textId="6DB33974" w:rsidR="00E11ACB" w:rsidRPr="00571455" w:rsidRDefault="00E11ACB" w:rsidP="00E11ACB">
            <w:pPr>
              <w:jc w:val="center"/>
              <w:rPr>
                <w:sz w:val="20"/>
                <w:szCs w:val="20"/>
              </w:rPr>
            </w:pPr>
            <w:r w:rsidRPr="00571455">
              <w:rPr>
                <w:sz w:val="20"/>
                <w:szCs w:val="20"/>
              </w:rPr>
              <w:t>12</w:t>
            </w:r>
          </w:p>
        </w:tc>
        <w:tc>
          <w:tcPr>
            <w:tcW w:w="1622" w:type="pct"/>
            <w:shd w:val="clear" w:color="auto" w:fill="auto"/>
            <w:noWrap/>
            <w:vAlign w:val="center"/>
          </w:tcPr>
          <w:p w14:paraId="4E9A59E5" w14:textId="1D6A8206" w:rsidR="00E11ACB" w:rsidRPr="00571455" w:rsidRDefault="00E11ACB" w:rsidP="00E11ACB">
            <w:pPr>
              <w:jc w:val="center"/>
              <w:rPr>
                <w:sz w:val="20"/>
                <w:szCs w:val="20"/>
              </w:rPr>
            </w:pPr>
            <w:r w:rsidRPr="00571455">
              <w:rPr>
                <w:sz w:val="20"/>
                <w:szCs w:val="20"/>
              </w:rPr>
              <w:t>средневзвешенный (по материальной характеристике) срок эксплуатации тепловых сетей (для каждой с</w:t>
            </w:r>
            <w:r w:rsidRPr="00571455">
              <w:rPr>
                <w:sz w:val="20"/>
                <w:szCs w:val="20"/>
              </w:rPr>
              <w:t>и</w:t>
            </w:r>
            <w:r w:rsidRPr="00571455">
              <w:rPr>
                <w:sz w:val="20"/>
                <w:szCs w:val="20"/>
              </w:rPr>
              <w:t>стемы теплоснабжения)</w:t>
            </w:r>
          </w:p>
        </w:tc>
        <w:tc>
          <w:tcPr>
            <w:tcW w:w="455" w:type="pct"/>
            <w:shd w:val="clear" w:color="auto" w:fill="auto"/>
            <w:noWrap/>
            <w:vAlign w:val="center"/>
          </w:tcPr>
          <w:p w14:paraId="12778B0C" w14:textId="1A0ADE26" w:rsidR="00E11ACB" w:rsidRPr="00571455" w:rsidRDefault="00E11ACB" w:rsidP="00E11ACB">
            <w:pPr>
              <w:jc w:val="center"/>
              <w:rPr>
                <w:sz w:val="20"/>
                <w:szCs w:val="20"/>
              </w:rPr>
            </w:pPr>
            <w:r w:rsidRPr="00571455">
              <w:rPr>
                <w:sz w:val="20"/>
                <w:szCs w:val="20"/>
              </w:rPr>
              <w:t> </w:t>
            </w:r>
          </w:p>
        </w:tc>
        <w:tc>
          <w:tcPr>
            <w:tcW w:w="311" w:type="pct"/>
            <w:shd w:val="clear" w:color="auto" w:fill="auto"/>
            <w:noWrap/>
            <w:vAlign w:val="center"/>
          </w:tcPr>
          <w:p w14:paraId="0F1E1192" w14:textId="2DF91399" w:rsidR="00E11ACB" w:rsidRPr="00571455" w:rsidRDefault="00E11ACB" w:rsidP="00E11ACB">
            <w:pPr>
              <w:jc w:val="center"/>
              <w:rPr>
                <w:sz w:val="20"/>
                <w:szCs w:val="20"/>
              </w:rPr>
            </w:pPr>
            <w:r w:rsidRPr="00571455">
              <w:rPr>
                <w:sz w:val="20"/>
                <w:szCs w:val="20"/>
              </w:rPr>
              <w:t> </w:t>
            </w:r>
          </w:p>
        </w:tc>
        <w:tc>
          <w:tcPr>
            <w:tcW w:w="301" w:type="pct"/>
            <w:shd w:val="clear" w:color="auto" w:fill="auto"/>
            <w:noWrap/>
            <w:vAlign w:val="center"/>
          </w:tcPr>
          <w:p w14:paraId="0F94C916" w14:textId="4771AC79" w:rsidR="00E11ACB" w:rsidRPr="00571455" w:rsidRDefault="00E11ACB" w:rsidP="00E11ACB">
            <w:pPr>
              <w:jc w:val="center"/>
              <w:rPr>
                <w:sz w:val="20"/>
                <w:szCs w:val="20"/>
              </w:rPr>
            </w:pPr>
            <w:r w:rsidRPr="00571455">
              <w:rPr>
                <w:sz w:val="20"/>
                <w:szCs w:val="20"/>
              </w:rPr>
              <w:t> </w:t>
            </w:r>
          </w:p>
        </w:tc>
        <w:tc>
          <w:tcPr>
            <w:tcW w:w="319" w:type="pct"/>
            <w:shd w:val="clear" w:color="auto" w:fill="auto"/>
            <w:noWrap/>
            <w:vAlign w:val="center"/>
          </w:tcPr>
          <w:p w14:paraId="59F30990" w14:textId="6EF27A44"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5BC2B878" w14:textId="67497A83" w:rsidR="00E11ACB" w:rsidRPr="00571455" w:rsidRDefault="00E11ACB" w:rsidP="00E11ACB">
            <w:pPr>
              <w:jc w:val="center"/>
              <w:rPr>
                <w:sz w:val="20"/>
                <w:szCs w:val="20"/>
              </w:rPr>
            </w:pPr>
            <w:r w:rsidRPr="00571455">
              <w:rPr>
                <w:sz w:val="20"/>
                <w:szCs w:val="20"/>
              </w:rPr>
              <w:t> </w:t>
            </w:r>
          </w:p>
        </w:tc>
        <w:tc>
          <w:tcPr>
            <w:tcW w:w="308" w:type="pct"/>
            <w:shd w:val="clear" w:color="auto" w:fill="auto"/>
            <w:noWrap/>
            <w:vAlign w:val="center"/>
          </w:tcPr>
          <w:p w14:paraId="582BC7A8" w14:textId="08EDDE84" w:rsidR="00E11ACB" w:rsidRPr="00571455" w:rsidRDefault="00E11ACB" w:rsidP="00E11ACB">
            <w:pPr>
              <w:jc w:val="center"/>
              <w:rPr>
                <w:sz w:val="20"/>
                <w:szCs w:val="20"/>
              </w:rPr>
            </w:pPr>
            <w:r w:rsidRPr="00571455">
              <w:rPr>
                <w:sz w:val="20"/>
                <w:szCs w:val="20"/>
              </w:rPr>
              <w:t> </w:t>
            </w:r>
          </w:p>
        </w:tc>
        <w:tc>
          <w:tcPr>
            <w:tcW w:w="325" w:type="pct"/>
            <w:shd w:val="clear" w:color="auto" w:fill="auto"/>
            <w:vAlign w:val="center"/>
          </w:tcPr>
          <w:p w14:paraId="22975FBC" w14:textId="287E2926"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244071C3" w14:textId="0AFD5D51" w:rsidR="00E11ACB" w:rsidRPr="00571455" w:rsidRDefault="00E11ACB" w:rsidP="00E11ACB">
            <w:pPr>
              <w:jc w:val="center"/>
              <w:rPr>
                <w:sz w:val="20"/>
                <w:szCs w:val="20"/>
              </w:rPr>
            </w:pPr>
            <w:r w:rsidRPr="00571455">
              <w:rPr>
                <w:sz w:val="20"/>
                <w:szCs w:val="20"/>
              </w:rPr>
              <w:t> </w:t>
            </w:r>
          </w:p>
        </w:tc>
        <w:tc>
          <w:tcPr>
            <w:tcW w:w="397" w:type="pct"/>
            <w:shd w:val="clear" w:color="auto" w:fill="auto"/>
            <w:vAlign w:val="center"/>
          </w:tcPr>
          <w:p w14:paraId="5758FDBC" w14:textId="34F19CFB" w:rsidR="00E11ACB" w:rsidRPr="00571455" w:rsidRDefault="00E11ACB" w:rsidP="00E11ACB">
            <w:pPr>
              <w:jc w:val="center"/>
              <w:rPr>
                <w:sz w:val="20"/>
                <w:szCs w:val="20"/>
              </w:rPr>
            </w:pPr>
            <w:r w:rsidRPr="00571455">
              <w:rPr>
                <w:sz w:val="20"/>
                <w:szCs w:val="20"/>
              </w:rPr>
              <w:t> </w:t>
            </w:r>
          </w:p>
        </w:tc>
      </w:tr>
      <w:tr w:rsidR="00872763" w:rsidRPr="00571455" w14:paraId="0037C597" w14:textId="77777777" w:rsidTr="0060798E">
        <w:trPr>
          <w:cantSplit/>
        </w:trPr>
        <w:tc>
          <w:tcPr>
            <w:tcW w:w="256" w:type="pct"/>
            <w:shd w:val="clear" w:color="auto" w:fill="auto"/>
            <w:vAlign w:val="center"/>
          </w:tcPr>
          <w:p w14:paraId="716D16E2" w14:textId="6DD346E0" w:rsidR="00E11ACB" w:rsidRPr="00571455" w:rsidRDefault="00E11ACB" w:rsidP="00E11ACB">
            <w:pPr>
              <w:jc w:val="center"/>
              <w:rPr>
                <w:sz w:val="20"/>
                <w:szCs w:val="20"/>
              </w:rPr>
            </w:pPr>
            <w:r w:rsidRPr="00571455">
              <w:rPr>
                <w:sz w:val="20"/>
                <w:szCs w:val="20"/>
              </w:rPr>
              <w:t>12.1</w:t>
            </w:r>
          </w:p>
        </w:tc>
        <w:tc>
          <w:tcPr>
            <w:tcW w:w="1622" w:type="pct"/>
            <w:shd w:val="clear" w:color="auto" w:fill="auto"/>
            <w:noWrap/>
            <w:vAlign w:val="center"/>
          </w:tcPr>
          <w:p w14:paraId="0113BF03" w14:textId="76A3DE6F" w:rsidR="00E11ACB" w:rsidRPr="00571455" w:rsidRDefault="00E11ACB" w:rsidP="00E11ACB">
            <w:pPr>
              <w:jc w:val="center"/>
              <w:rPr>
                <w:sz w:val="20"/>
                <w:szCs w:val="20"/>
              </w:rPr>
            </w:pPr>
            <w:r w:rsidRPr="00571455">
              <w:rPr>
                <w:sz w:val="20"/>
                <w:szCs w:val="20"/>
              </w:rPr>
              <w:t>Котельная «Микрорайон» (с. Якшур-Бодья)</w:t>
            </w:r>
          </w:p>
        </w:tc>
        <w:tc>
          <w:tcPr>
            <w:tcW w:w="455" w:type="pct"/>
            <w:shd w:val="clear" w:color="auto" w:fill="auto"/>
            <w:noWrap/>
            <w:vAlign w:val="center"/>
          </w:tcPr>
          <w:p w14:paraId="6D938092" w14:textId="07994B74"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4EB860DE" w14:textId="1EF05E0F" w:rsidR="00E11ACB" w:rsidRPr="00571455" w:rsidRDefault="00E11ACB" w:rsidP="00E11ACB">
            <w:pPr>
              <w:jc w:val="center"/>
              <w:rPr>
                <w:sz w:val="20"/>
                <w:szCs w:val="20"/>
              </w:rPr>
            </w:pPr>
            <w:r w:rsidRPr="00571455">
              <w:rPr>
                <w:sz w:val="20"/>
                <w:szCs w:val="20"/>
              </w:rPr>
              <w:t>30,0</w:t>
            </w:r>
          </w:p>
        </w:tc>
        <w:tc>
          <w:tcPr>
            <w:tcW w:w="301" w:type="pct"/>
            <w:shd w:val="clear" w:color="auto" w:fill="auto"/>
            <w:noWrap/>
            <w:vAlign w:val="center"/>
          </w:tcPr>
          <w:p w14:paraId="12690562" w14:textId="065532C7" w:rsidR="00E11ACB" w:rsidRPr="00571455" w:rsidRDefault="00E11ACB" w:rsidP="00E11ACB">
            <w:pPr>
              <w:jc w:val="center"/>
              <w:rPr>
                <w:sz w:val="20"/>
                <w:szCs w:val="20"/>
              </w:rPr>
            </w:pPr>
            <w:r w:rsidRPr="00571455">
              <w:rPr>
                <w:sz w:val="20"/>
                <w:szCs w:val="20"/>
              </w:rPr>
              <w:t>31,0</w:t>
            </w:r>
          </w:p>
        </w:tc>
        <w:tc>
          <w:tcPr>
            <w:tcW w:w="319" w:type="pct"/>
            <w:shd w:val="clear" w:color="auto" w:fill="auto"/>
            <w:noWrap/>
            <w:vAlign w:val="center"/>
          </w:tcPr>
          <w:p w14:paraId="6200472F" w14:textId="0D89C128" w:rsidR="00E11ACB" w:rsidRPr="00571455" w:rsidRDefault="00E11ACB" w:rsidP="00E11ACB">
            <w:pPr>
              <w:jc w:val="center"/>
              <w:rPr>
                <w:sz w:val="20"/>
                <w:szCs w:val="20"/>
              </w:rPr>
            </w:pPr>
            <w:r w:rsidRPr="00571455">
              <w:rPr>
                <w:sz w:val="20"/>
                <w:szCs w:val="20"/>
              </w:rPr>
              <w:t>32,0</w:t>
            </w:r>
          </w:p>
        </w:tc>
        <w:tc>
          <w:tcPr>
            <w:tcW w:w="308" w:type="pct"/>
            <w:shd w:val="clear" w:color="auto" w:fill="auto"/>
            <w:noWrap/>
            <w:vAlign w:val="center"/>
          </w:tcPr>
          <w:p w14:paraId="3FB7B3F6" w14:textId="78C3CC3B" w:rsidR="00E11ACB" w:rsidRPr="00571455" w:rsidRDefault="00E11ACB" w:rsidP="00E11ACB">
            <w:pPr>
              <w:jc w:val="center"/>
              <w:rPr>
                <w:sz w:val="20"/>
                <w:szCs w:val="20"/>
              </w:rPr>
            </w:pPr>
            <w:r w:rsidRPr="00571455">
              <w:rPr>
                <w:sz w:val="20"/>
                <w:szCs w:val="20"/>
              </w:rPr>
              <w:t>33,0</w:t>
            </w:r>
          </w:p>
        </w:tc>
        <w:tc>
          <w:tcPr>
            <w:tcW w:w="308" w:type="pct"/>
            <w:shd w:val="clear" w:color="auto" w:fill="auto"/>
            <w:noWrap/>
            <w:vAlign w:val="center"/>
          </w:tcPr>
          <w:p w14:paraId="057FAEB3" w14:textId="0A7EF630" w:rsidR="00E11ACB" w:rsidRPr="00571455" w:rsidRDefault="00E11ACB" w:rsidP="00E11ACB">
            <w:pPr>
              <w:jc w:val="center"/>
              <w:rPr>
                <w:sz w:val="20"/>
                <w:szCs w:val="20"/>
              </w:rPr>
            </w:pPr>
            <w:r w:rsidRPr="00571455">
              <w:rPr>
                <w:sz w:val="20"/>
                <w:szCs w:val="20"/>
              </w:rPr>
              <w:t>34,0</w:t>
            </w:r>
          </w:p>
        </w:tc>
        <w:tc>
          <w:tcPr>
            <w:tcW w:w="325" w:type="pct"/>
            <w:shd w:val="clear" w:color="auto" w:fill="auto"/>
            <w:vAlign w:val="center"/>
          </w:tcPr>
          <w:p w14:paraId="0E5DC3B3" w14:textId="43B74191" w:rsidR="00E11ACB" w:rsidRPr="00571455" w:rsidRDefault="00E11ACB" w:rsidP="00E11ACB">
            <w:pPr>
              <w:jc w:val="center"/>
              <w:rPr>
                <w:sz w:val="20"/>
                <w:szCs w:val="20"/>
              </w:rPr>
            </w:pPr>
            <w:r w:rsidRPr="00571455">
              <w:rPr>
                <w:sz w:val="20"/>
                <w:szCs w:val="20"/>
              </w:rPr>
              <w:t>35,0</w:t>
            </w:r>
          </w:p>
        </w:tc>
        <w:tc>
          <w:tcPr>
            <w:tcW w:w="397" w:type="pct"/>
            <w:shd w:val="clear" w:color="auto" w:fill="auto"/>
            <w:vAlign w:val="center"/>
          </w:tcPr>
          <w:p w14:paraId="3E29661F" w14:textId="685B1F01" w:rsidR="00E11ACB" w:rsidRPr="00571455" w:rsidRDefault="00E11ACB" w:rsidP="00E11ACB">
            <w:pPr>
              <w:jc w:val="center"/>
              <w:rPr>
                <w:sz w:val="20"/>
                <w:szCs w:val="20"/>
              </w:rPr>
            </w:pPr>
            <w:r w:rsidRPr="00571455">
              <w:rPr>
                <w:sz w:val="20"/>
                <w:szCs w:val="20"/>
              </w:rPr>
              <w:t>36,0</w:t>
            </w:r>
          </w:p>
        </w:tc>
        <w:tc>
          <w:tcPr>
            <w:tcW w:w="397" w:type="pct"/>
            <w:shd w:val="clear" w:color="auto" w:fill="auto"/>
            <w:vAlign w:val="center"/>
          </w:tcPr>
          <w:p w14:paraId="553F80A9" w14:textId="0AC16692" w:rsidR="00E11ACB" w:rsidRPr="00571455" w:rsidRDefault="00E11ACB" w:rsidP="00E11ACB">
            <w:pPr>
              <w:jc w:val="center"/>
              <w:rPr>
                <w:sz w:val="20"/>
                <w:szCs w:val="20"/>
              </w:rPr>
            </w:pPr>
            <w:r w:rsidRPr="00571455">
              <w:rPr>
                <w:sz w:val="20"/>
                <w:szCs w:val="20"/>
              </w:rPr>
              <w:t>35,3</w:t>
            </w:r>
          </w:p>
        </w:tc>
      </w:tr>
      <w:tr w:rsidR="00872763" w:rsidRPr="00571455" w14:paraId="1018E452" w14:textId="77777777" w:rsidTr="0060798E">
        <w:trPr>
          <w:cantSplit/>
        </w:trPr>
        <w:tc>
          <w:tcPr>
            <w:tcW w:w="256" w:type="pct"/>
            <w:shd w:val="clear" w:color="auto" w:fill="auto"/>
            <w:vAlign w:val="center"/>
          </w:tcPr>
          <w:p w14:paraId="03101911" w14:textId="4F7AB81B" w:rsidR="00E11ACB" w:rsidRPr="00571455" w:rsidRDefault="00E11ACB" w:rsidP="00E11ACB">
            <w:pPr>
              <w:jc w:val="center"/>
              <w:rPr>
                <w:sz w:val="20"/>
                <w:szCs w:val="20"/>
              </w:rPr>
            </w:pPr>
            <w:r w:rsidRPr="00571455">
              <w:rPr>
                <w:sz w:val="20"/>
                <w:szCs w:val="20"/>
              </w:rPr>
              <w:t>12.2</w:t>
            </w:r>
          </w:p>
        </w:tc>
        <w:tc>
          <w:tcPr>
            <w:tcW w:w="1622" w:type="pct"/>
            <w:shd w:val="clear" w:color="auto" w:fill="auto"/>
            <w:noWrap/>
            <w:vAlign w:val="center"/>
          </w:tcPr>
          <w:p w14:paraId="1B9E5541" w14:textId="25FBC4FA" w:rsidR="00E11ACB" w:rsidRPr="00571455" w:rsidRDefault="00E11ACB" w:rsidP="00E11ACB">
            <w:pPr>
              <w:jc w:val="center"/>
              <w:rPr>
                <w:sz w:val="20"/>
                <w:szCs w:val="20"/>
              </w:rPr>
            </w:pPr>
            <w:r w:rsidRPr="00571455">
              <w:rPr>
                <w:sz w:val="20"/>
                <w:szCs w:val="20"/>
              </w:rPr>
              <w:t>Котельная средней школы (с. Якшур-Бодья)</w:t>
            </w:r>
          </w:p>
        </w:tc>
        <w:tc>
          <w:tcPr>
            <w:tcW w:w="455" w:type="pct"/>
            <w:shd w:val="clear" w:color="auto" w:fill="auto"/>
            <w:noWrap/>
            <w:vAlign w:val="center"/>
          </w:tcPr>
          <w:p w14:paraId="24395B4F" w14:textId="46C08496"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4770B520" w14:textId="62AB3932" w:rsidR="00E11ACB" w:rsidRPr="00571455" w:rsidRDefault="00E11ACB" w:rsidP="00E11ACB">
            <w:pPr>
              <w:jc w:val="center"/>
              <w:rPr>
                <w:sz w:val="20"/>
                <w:szCs w:val="20"/>
              </w:rPr>
            </w:pPr>
            <w:r w:rsidRPr="00571455">
              <w:rPr>
                <w:sz w:val="20"/>
                <w:szCs w:val="20"/>
              </w:rPr>
              <w:t>28,0</w:t>
            </w:r>
          </w:p>
        </w:tc>
        <w:tc>
          <w:tcPr>
            <w:tcW w:w="301" w:type="pct"/>
            <w:shd w:val="clear" w:color="auto" w:fill="auto"/>
            <w:noWrap/>
            <w:vAlign w:val="center"/>
          </w:tcPr>
          <w:p w14:paraId="49E154C8" w14:textId="5DBE10AC" w:rsidR="00E11ACB" w:rsidRPr="00571455" w:rsidRDefault="00E11ACB" w:rsidP="00E11ACB">
            <w:pPr>
              <w:jc w:val="center"/>
              <w:rPr>
                <w:sz w:val="20"/>
                <w:szCs w:val="20"/>
              </w:rPr>
            </w:pPr>
            <w:r w:rsidRPr="00571455">
              <w:rPr>
                <w:sz w:val="20"/>
                <w:szCs w:val="20"/>
              </w:rPr>
              <w:t>29,0</w:t>
            </w:r>
          </w:p>
        </w:tc>
        <w:tc>
          <w:tcPr>
            <w:tcW w:w="319" w:type="pct"/>
            <w:shd w:val="clear" w:color="auto" w:fill="auto"/>
            <w:noWrap/>
            <w:vAlign w:val="center"/>
          </w:tcPr>
          <w:p w14:paraId="647E536C" w14:textId="5F928AB2"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5D533D1C" w14:textId="13DFC44E" w:rsidR="00E11ACB" w:rsidRPr="00571455" w:rsidRDefault="00E11ACB" w:rsidP="00E11ACB">
            <w:pPr>
              <w:jc w:val="center"/>
              <w:rPr>
                <w:sz w:val="20"/>
                <w:szCs w:val="20"/>
              </w:rPr>
            </w:pPr>
            <w:r w:rsidRPr="00571455">
              <w:rPr>
                <w:sz w:val="20"/>
                <w:szCs w:val="20"/>
              </w:rPr>
              <w:t>31,0</w:t>
            </w:r>
          </w:p>
        </w:tc>
        <w:tc>
          <w:tcPr>
            <w:tcW w:w="308" w:type="pct"/>
            <w:shd w:val="clear" w:color="auto" w:fill="auto"/>
            <w:noWrap/>
            <w:vAlign w:val="center"/>
          </w:tcPr>
          <w:p w14:paraId="5D5C4412" w14:textId="0A7A9E8F" w:rsidR="00E11ACB" w:rsidRPr="00571455" w:rsidRDefault="00E11ACB" w:rsidP="00E11ACB">
            <w:pPr>
              <w:jc w:val="center"/>
              <w:rPr>
                <w:sz w:val="20"/>
                <w:szCs w:val="20"/>
              </w:rPr>
            </w:pPr>
            <w:r w:rsidRPr="00571455">
              <w:rPr>
                <w:sz w:val="20"/>
                <w:szCs w:val="20"/>
              </w:rPr>
              <w:t>32,0</w:t>
            </w:r>
          </w:p>
        </w:tc>
        <w:tc>
          <w:tcPr>
            <w:tcW w:w="325" w:type="pct"/>
            <w:shd w:val="clear" w:color="auto" w:fill="auto"/>
            <w:vAlign w:val="center"/>
          </w:tcPr>
          <w:p w14:paraId="37AC4BC5" w14:textId="1D218C99"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67E38740" w14:textId="2B1B8959" w:rsidR="00E11ACB" w:rsidRPr="00571455" w:rsidRDefault="00E11ACB" w:rsidP="00E11ACB">
            <w:pPr>
              <w:jc w:val="center"/>
              <w:rPr>
                <w:sz w:val="20"/>
                <w:szCs w:val="20"/>
              </w:rPr>
            </w:pPr>
            <w:r w:rsidRPr="00571455">
              <w:rPr>
                <w:sz w:val="20"/>
                <w:szCs w:val="20"/>
              </w:rPr>
              <w:t>34,0</w:t>
            </w:r>
          </w:p>
        </w:tc>
        <w:tc>
          <w:tcPr>
            <w:tcW w:w="397" w:type="pct"/>
            <w:shd w:val="clear" w:color="auto" w:fill="auto"/>
            <w:vAlign w:val="center"/>
          </w:tcPr>
          <w:p w14:paraId="1EC8956B" w14:textId="5A70E4E9" w:rsidR="00E11ACB" w:rsidRPr="00571455" w:rsidRDefault="00E11ACB" w:rsidP="00E11ACB">
            <w:pPr>
              <w:jc w:val="center"/>
              <w:rPr>
                <w:sz w:val="20"/>
                <w:szCs w:val="20"/>
              </w:rPr>
            </w:pPr>
            <w:r w:rsidRPr="00571455">
              <w:rPr>
                <w:sz w:val="20"/>
                <w:szCs w:val="20"/>
              </w:rPr>
              <w:t>33,3</w:t>
            </w:r>
          </w:p>
        </w:tc>
      </w:tr>
      <w:tr w:rsidR="00872763" w:rsidRPr="00571455" w14:paraId="1F86D919" w14:textId="77777777" w:rsidTr="0060798E">
        <w:trPr>
          <w:cantSplit/>
        </w:trPr>
        <w:tc>
          <w:tcPr>
            <w:tcW w:w="256" w:type="pct"/>
            <w:shd w:val="clear" w:color="auto" w:fill="auto"/>
            <w:vAlign w:val="center"/>
          </w:tcPr>
          <w:p w14:paraId="13762BA2" w14:textId="3EBDD558" w:rsidR="00E11ACB" w:rsidRPr="00571455" w:rsidRDefault="00E11ACB" w:rsidP="00E11ACB">
            <w:pPr>
              <w:jc w:val="center"/>
              <w:rPr>
                <w:sz w:val="20"/>
                <w:szCs w:val="20"/>
              </w:rPr>
            </w:pPr>
            <w:r w:rsidRPr="00571455">
              <w:rPr>
                <w:sz w:val="20"/>
                <w:szCs w:val="20"/>
              </w:rPr>
              <w:t>12.3</w:t>
            </w:r>
          </w:p>
        </w:tc>
        <w:tc>
          <w:tcPr>
            <w:tcW w:w="1622" w:type="pct"/>
            <w:shd w:val="clear" w:color="auto" w:fill="auto"/>
            <w:noWrap/>
            <w:vAlign w:val="center"/>
          </w:tcPr>
          <w:p w14:paraId="3774950F" w14:textId="4A7FBE46" w:rsidR="00E11ACB" w:rsidRPr="00571455" w:rsidRDefault="00E11ACB" w:rsidP="00E11ACB">
            <w:pPr>
              <w:jc w:val="center"/>
              <w:rPr>
                <w:sz w:val="20"/>
                <w:szCs w:val="20"/>
              </w:rPr>
            </w:pPr>
            <w:r w:rsidRPr="00571455">
              <w:rPr>
                <w:sz w:val="20"/>
                <w:szCs w:val="20"/>
              </w:rPr>
              <w:t>Котельная спецшколы (с. Якшур-Бодья) / ТКУ (с. Якшур-Бодья, ул. Пушиной, 75а)</w:t>
            </w:r>
          </w:p>
        </w:tc>
        <w:tc>
          <w:tcPr>
            <w:tcW w:w="455" w:type="pct"/>
            <w:shd w:val="clear" w:color="auto" w:fill="auto"/>
            <w:noWrap/>
            <w:vAlign w:val="center"/>
          </w:tcPr>
          <w:p w14:paraId="0E872490" w14:textId="178765D7"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7192600E" w14:textId="405A9D1B"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177BFEB0" w14:textId="6F49F0E5"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0AE65452" w14:textId="02AB641A"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413D91F9" w14:textId="042BE3EF"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7215E288" w14:textId="22D3FAEE"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4CA07CE2" w14:textId="394E4249"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43E3BF25" w14:textId="0A51C034"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1328CE81" w14:textId="7D47463B" w:rsidR="00E11ACB" w:rsidRPr="00571455" w:rsidRDefault="00E11ACB" w:rsidP="00E11ACB">
            <w:pPr>
              <w:jc w:val="center"/>
              <w:rPr>
                <w:sz w:val="20"/>
                <w:szCs w:val="20"/>
              </w:rPr>
            </w:pPr>
            <w:r w:rsidRPr="00571455">
              <w:rPr>
                <w:sz w:val="20"/>
                <w:szCs w:val="20"/>
              </w:rPr>
              <w:t>32,3</w:t>
            </w:r>
          </w:p>
        </w:tc>
      </w:tr>
      <w:tr w:rsidR="00872763" w:rsidRPr="00571455" w14:paraId="16300549" w14:textId="77777777" w:rsidTr="0060798E">
        <w:trPr>
          <w:cantSplit/>
        </w:trPr>
        <w:tc>
          <w:tcPr>
            <w:tcW w:w="256" w:type="pct"/>
            <w:shd w:val="clear" w:color="auto" w:fill="auto"/>
            <w:vAlign w:val="center"/>
          </w:tcPr>
          <w:p w14:paraId="1AC6835A" w14:textId="23B4CAD9" w:rsidR="00E11ACB" w:rsidRPr="00571455" w:rsidRDefault="00E11ACB" w:rsidP="00E11ACB">
            <w:pPr>
              <w:jc w:val="center"/>
              <w:rPr>
                <w:sz w:val="20"/>
                <w:szCs w:val="20"/>
              </w:rPr>
            </w:pPr>
            <w:r w:rsidRPr="00571455">
              <w:rPr>
                <w:sz w:val="20"/>
                <w:szCs w:val="20"/>
              </w:rPr>
              <w:t>12.4</w:t>
            </w:r>
          </w:p>
        </w:tc>
        <w:tc>
          <w:tcPr>
            <w:tcW w:w="1622" w:type="pct"/>
            <w:shd w:val="clear" w:color="auto" w:fill="auto"/>
            <w:noWrap/>
            <w:vAlign w:val="center"/>
          </w:tcPr>
          <w:p w14:paraId="4CA9D841" w14:textId="4B478D0C" w:rsidR="00E11ACB" w:rsidRPr="00571455" w:rsidRDefault="00E11ACB" w:rsidP="00E11ACB">
            <w:pPr>
              <w:jc w:val="center"/>
              <w:rPr>
                <w:sz w:val="20"/>
                <w:szCs w:val="20"/>
              </w:rPr>
            </w:pPr>
            <w:r w:rsidRPr="00571455">
              <w:rPr>
                <w:sz w:val="20"/>
                <w:szCs w:val="20"/>
              </w:rPr>
              <w:t>Котельная детского сада № 1 (с. Якшур-Бодья)</w:t>
            </w:r>
          </w:p>
        </w:tc>
        <w:tc>
          <w:tcPr>
            <w:tcW w:w="455" w:type="pct"/>
            <w:shd w:val="clear" w:color="auto" w:fill="auto"/>
            <w:noWrap/>
            <w:vAlign w:val="center"/>
          </w:tcPr>
          <w:p w14:paraId="2ADA172C" w14:textId="12FAE2CC"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0BB7B97F" w14:textId="3DDB72FE" w:rsidR="00E11ACB" w:rsidRPr="00571455" w:rsidRDefault="00E11ACB" w:rsidP="00E11ACB">
            <w:pPr>
              <w:jc w:val="center"/>
              <w:rPr>
                <w:sz w:val="20"/>
                <w:szCs w:val="20"/>
              </w:rPr>
            </w:pPr>
            <w:r w:rsidRPr="00571455">
              <w:rPr>
                <w:sz w:val="20"/>
                <w:szCs w:val="20"/>
              </w:rPr>
              <w:t>3,0</w:t>
            </w:r>
          </w:p>
        </w:tc>
        <w:tc>
          <w:tcPr>
            <w:tcW w:w="301" w:type="pct"/>
            <w:shd w:val="clear" w:color="auto" w:fill="auto"/>
            <w:noWrap/>
            <w:vAlign w:val="center"/>
          </w:tcPr>
          <w:p w14:paraId="2253EDB1" w14:textId="26D74DAC" w:rsidR="00E11ACB" w:rsidRPr="00571455" w:rsidRDefault="00E11ACB" w:rsidP="00E11ACB">
            <w:pPr>
              <w:jc w:val="center"/>
              <w:rPr>
                <w:sz w:val="20"/>
                <w:szCs w:val="20"/>
              </w:rPr>
            </w:pPr>
            <w:r w:rsidRPr="00571455">
              <w:rPr>
                <w:sz w:val="20"/>
                <w:szCs w:val="20"/>
              </w:rPr>
              <w:t>4,0</w:t>
            </w:r>
          </w:p>
        </w:tc>
        <w:tc>
          <w:tcPr>
            <w:tcW w:w="319" w:type="pct"/>
            <w:shd w:val="clear" w:color="auto" w:fill="auto"/>
            <w:noWrap/>
            <w:vAlign w:val="center"/>
          </w:tcPr>
          <w:p w14:paraId="08D26DC1" w14:textId="2CCB7955" w:rsidR="00E11ACB" w:rsidRPr="00571455" w:rsidRDefault="00E11ACB" w:rsidP="00E11ACB">
            <w:pPr>
              <w:jc w:val="center"/>
              <w:rPr>
                <w:sz w:val="20"/>
                <w:szCs w:val="20"/>
              </w:rPr>
            </w:pPr>
            <w:r w:rsidRPr="00571455">
              <w:rPr>
                <w:sz w:val="20"/>
                <w:szCs w:val="20"/>
              </w:rPr>
              <w:t>5,0</w:t>
            </w:r>
          </w:p>
        </w:tc>
        <w:tc>
          <w:tcPr>
            <w:tcW w:w="308" w:type="pct"/>
            <w:shd w:val="clear" w:color="auto" w:fill="auto"/>
            <w:noWrap/>
            <w:vAlign w:val="center"/>
          </w:tcPr>
          <w:p w14:paraId="0BC93F69" w14:textId="14FA6E0D" w:rsidR="00E11ACB" w:rsidRPr="00571455" w:rsidRDefault="00E11ACB" w:rsidP="00E11ACB">
            <w:pPr>
              <w:jc w:val="center"/>
              <w:rPr>
                <w:sz w:val="20"/>
                <w:szCs w:val="20"/>
              </w:rPr>
            </w:pPr>
            <w:r w:rsidRPr="00571455">
              <w:rPr>
                <w:sz w:val="20"/>
                <w:szCs w:val="20"/>
              </w:rPr>
              <w:t>6,0</w:t>
            </w:r>
          </w:p>
        </w:tc>
        <w:tc>
          <w:tcPr>
            <w:tcW w:w="308" w:type="pct"/>
            <w:shd w:val="clear" w:color="auto" w:fill="auto"/>
            <w:noWrap/>
            <w:vAlign w:val="center"/>
          </w:tcPr>
          <w:p w14:paraId="42925EC2" w14:textId="665C96BA" w:rsidR="00E11ACB" w:rsidRPr="00571455" w:rsidRDefault="00E11ACB" w:rsidP="00E11ACB">
            <w:pPr>
              <w:jc w:val="center"/>
              <w:rPr>
                <w:sz w:val="20"/>
                <w:szCs w:val="20"/>
              </w:rPr>
            </w:pPr>
            <w:r w:rsidRPr="00571455">
              <w:rPr>
                <w:sz w:val="20"/>
                <w:szCs w:val="20"/>
              </w:rPr>
              <w:t>7,0</w:t>
            </w:r>
          </w:p>
        </w:tc>
        <w:tc>
          <w:tcPr>
            <w:tcW w:w="325" w:type="pct"/>
            <w:shd w:val="clear" w:color="auto" w:fill="auto"/>
            <w:vAlign w:val="center"/>
          </w:tcPr>
          <w:p w14:paraId="044A1A7D" w14:textId="090F4BA5" w:rsidR="00E11ACB" w:rsidRPr="00571455" w:rsidRDefault="00E11ACB" w:rsidP="00E11ACB">
            <w:pPr>
              <w:jc w:val="center"/>
              <w:rPr>
                <w:sz w:val="20"/>
                <w:szCs w:val="20"/>
              </w:rPr>
            </w:pPr>
            <w:r w:rsidRPr="00571455">
              <w:rPr>
                <w:sz w:val="20"/>
                <w:szCs w:val="20"/>
              </w:rPr>
              <w:t>8,0</w:t>
            </w:r>
          </w:p>
        </w:tc>
        <w:tc>
          <w:tcPr>
            <w:tcW w:w="397" w:type="pct"/>
            <w:shd w:val="clear" w:color="auto" w:fill="auto"/>
            <w:vAlign w:val="center"/>
          </w:tcPr>
          <w:p w14:paraId="29E6D101" w14:textId="2AD5A5E6" w:rsidR="00E11ACB" w:rsidRPr="00571455" w:rsidRDefault="00E11ACB" w:rsidP="00E11ACB">
            <w:pPr>
              <w:jc w:val="center"/>
              <w:rPr>
                <w:sz w:val="20"/>
                <w:szCs w:val="20"/>
              </w:rPr>
            </w:pPr>
            <w:r w:rsidRPr="00571455">
              <w:rPr>
                <w:sz w:val="20"/>
                <w:szCs w:val="20"/>
              </w:rPr>
              <w:t>9,0</w:t>
            </w:r>
          </w:p>
        </w:tc>
        <w:tc>
          <w:tcPr>
            <w:tcW w:w="397" w:type="pct"/>
            <w:shd w:val="clear" w:color="auto" w:fill="auto"/>
            <w:vAlign w:val="center"/>
          </w:tcPr>
          <w:p w14:paraId="16ECD18E" w14:textId="614A41CB" w:rsidR="00E11ACB" w:rsidRPr="00571455" w:rsidRDefault="00E11ACB" w:rsidP="00E11ACB">
            <w:pPr>
              <w:jc w:val="center"/>
              <w:rPr>
                <w:sz w:val="20"/>
                <w:szCs w:val="20"/>
              </w:rPr>
            </w:pPr>
            <w:r w:rsidRPr="00571455">
              <w:rPr>
                <w:sz w:val="20"/>
                <w:szCs w:val="20"/>
              </w:rPr>
              <w:t>8,8</w:t>
            </w:r>
          </w:p>
        </w:tc>
      </w:tr>
      <w:tr w:rsidR="00872763" w:rsidRPr="00571455" w14:paraId="6DE0D723" w14:textId="77777777" w:rsidTr="0060798E">
        <w:trPr>
          <w:cantSplit/>
        </w:trPr>
        <w:tc>
          <w:tcPr>
            <w:tcW w:w="256" w:type="pct"/>
            <w:shd w:val="clear" w:color="auto" w:fill="auto"/>
            <w:vAlign w:val="center"/>
          </w:tcPr>
          <w:p w14:paraId="519D32D5" w14:textId="6E347D75" w:rsidR="00E11ACB" w:rsidRPr="00571455" w:rsidRDefault="00E11ACB" w:rsidP="00E11ACB">
            <w:pPr>
              <w:jc w:val="center"/>
              <w:rPr>
                <w:sz w:val="20"/>
                <w:szCs w:val="20"/>
              </w:rPr>
            </w:pPr>
            <w:r w:rsidRPr="00571455">
              <w:rPr>
                <w:sz w:val="20"/>
                <w:szCs w:val="20"/>
              </w:rPr>
              <w:t>12.5</w:t>
            </w:r>
          </w:p>
        </w:tc>
        <w:tc>
          <w:tcPr>
            <w:tcW w:w="1622" w:type="pct"/>
            <w:shd w:val="clear" w:color="auto" w:fill="auto"/>
            <w:noWrap/>
            <w:vAlign w:val="center"/>
          </w:tcPr>
          <w:p w14:paraId="16B3FE95" w14:textId="65AA4C6E" w:rsidR="00E11ACB" w:rsidRPr="00571455" w:rsidRDefault="00E11ACB" w:rsidP="00E11ACB">
            <w:pPr>
              <w:jc w:val="center"/>
              <w:rPr>
                <w:sz w:val="20"/>
                <w:szCs w:val="20"/>
              </w:rPr>
            </w:pPr>
            <w:r w:rsidRPr="00571455">
              <w:rPr>
                <w:sz w:val="20"/>
                <w:szCs w:val="20"/>
              </w:rPr>
              <w:t>Котельная детского сада № 4 (с. Якшур-Бодья)</w:t>
            </w:r>
          </w:p>
        </w:tc>
        <w:tc>
          <w:tcPr>
            <w:tcW w:w="455" w:type="pct"/>
            <w:shd w:val="clear" w:color="auto" w:fill="auto"/>
            <w:noWrap/>
            <w:vAlign w:val="center"/>
          </w:tcPr>
          <w:p w14:paraId="123A4E82" w14:textId="5142F565"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61E2836D" w14:textId="10CD10F1" w:rsidR="00E11ACB" w:rsidRPr="00571455" w:rsidRDefault="00E11ACB" w:rsidP="00E11ACB">
            <w:pPr>
              <w:jc w:val="center"/>
              <w:rPr>
                <w:sz w:val="20"/>
                <w:szCs w:val="20"/>
              </w:rPr>
            </w:pPr>
            <w:r w:rsidRPr="00571455">
              <w:rPr>
                <w:sz w:val="20"/>
                <w:szCs w:val="20"/>
              </w:rPr>
              <w:t>26,0</w:t>
            </w:r>
          </w:p>
        </w:tc>
        <w:tc>
          <w:tcPr>
            <w:tcW w:w="301" w:type="pct"/>
            <w:shd w:val="clear" w:color="auto" w:fill="auto"/>
            <w:noWrap/>
            <w:vAlign w:val="center"/>
          </w:tcPr>
          <w:p w14:paraId="49D8E143" w14:textId="260F9A96" w:rsidR="00E11ACB" w:rsidRPr="00571455" w:rsidRDefault="00E11ACB" w:rsidP="00E11ACB">
            <w:pPr>
              <w:jc w:val="center"/>
              <w:rPr>
                <w:sz w:val="20"/>
                <w:szCs w:val="20"/>
              </w:rPr>
            </w:pPr>
            <w:r w:rsidRPr="00571455">
              <w:rPr>
                <w:sz w:val="20"/>
                <w:szCs w:val="20"/>
              </w:rPr>
              <w:t>27,0</w:t>
            </w:r>
          </w:p>
        </w:tc>
        <w:tc>
          <w:tcPr>
            <w:tcW w:w="319" w:type="pct"/>
            <w:shd w:val="clear" w:color="auto" w:fill="auto"/>
            <w:noWrap/>
            <w:vAlign w:val="center"/>
          </w:tcPr>
          <w:p w14:paraId="20469A10" w14:textId="3FAA2656" w:rsidR="00E11ACB" w:rsidRPr="00571455" w:rsidRDefault="00E11ACB" w:rsidP="00E11ACB">
            <w:pPr>
              <w:jc w:val="center"/>
              <w:rPr>
                <w:sz w:val="20"/>
                <w:szCs w:val="20"/>
              </w:rPr>
            </w:pPr>
            <w:r w:rsidRPr="00571455">
              <w:rPr>
                <w:sz w:val="20"/>
                <w:szCs w:val="20"/>
              </w:rPr>
              <w:t>28,0</w:t>
            </w:r>
          </w:p>
        </w:tc>
        <w:tc>
          <w:tcPr>
            <w:tcW w:w="308" w:type="pct"/>
            <w:shd w:val="clear" w:color="auto" w:fill="auto"/>
            <w:noWrap/>
            <w:vAlign w:val="center"/>
          </w:tcPr>
          <w:p w14:paraId="4F911FAB" w14:textId="7D8D93C5"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0D78C462" w14:textId="3B6AE74D" w:rsidR="00E11ACB" w:rsidRPr="00571455" w:rsidRDefault="00E11ACB" w:rsidP="00E11ACB">
            <w:pPr>
              <w:jc w:val="center"/>
              <w:rPr>
                <w:sz w:val="20"/>
                <w:szCs w:val="20"/>
              </w:rPr>
            </w:pPr>
            <w:r w:rsidRPr="00571455">
              <w:rPr>
                <w:sz w:val="20"/>
                <w:szCs w:val="20"/>
              </w:rPr>
              <w:t>30,0</w:t>
            </w:r>
          </w:p>
        </w:tc>
        <w:tc>
          <w:tcPr>
            <w:tcW w:w="325" w:type="pct"/>
            <w:shd w:val="clear" w:color="auto" w:fill="auto"/>
            <w:vAlign w:val="center"/>
          </w:tcPr>
          <w:p w14:paraId="6D128E3C" w14:textId="0F383CD5" w:rsidR="00E11ACB" w:rsidRPr="00571455" w:rsidRDefault="00E11ACB" w:rsidP="00E11ACB">
            <w:pPr>
              <w:jc w:val="center"/>
              <w:rPr>
                <w:sz w:val="20"/>
                <w:szCs w:val="20"/>
              </w:rPr>
            </w:pPr>
            <w:r w:rsidRPr="00571455">
              <w:rPr>
                <w:sz w:val="20"/>
                <w:szCs w:val="20"/>
              </w:rPr>
              <w:t>31,0</w:t>
            </w:r>
          </w:p>
        </w:tc>
        <w:tc>
          <w:tcPr>
            <w:tcW w:w="397" w:type="pct"/>
            <w:shd w:val="clear" w:color="auto" w:fill="auto"/>
            <w:vAlign w:val="center"/>
          </w:tcPr>
          <w:p w14:paraId="7BE77B32" w14:textId="7B827245"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7A6E207A" w14:textId="5666B86D" w:rsidR="00E11ACB" w:rsidRPr="00571455" w:rsidRDefault="00E11ACB" w:rsidP="00E11ACB">
            <w:pPr>
              <w:jc w:val="center"/>
              <w:rPr>
                <w:sz w:val="20"/>
                <w:szCs w:val="20"/>
              </w:rPr>
            </w:pPr>
            <w:r w:rsidRPr="00571455">
              <w:rPr>
                <w:sz w:val="20"/>
                <w:szCs w:val="20"/>
              </w:rPr>
              <w:t>31,4</w:t>
            </w:r>
          </w:p>
        </w:tc>
      </w:tr>
      <w:tr w:rsidR="00872763" w:rsidRPr="00571455" w14:paraId="5AC5793F" w14:textId="77777777" w:rsidTr="0060798E">
        <w:trPr>
          <w:cantSplit/>
        </w:trPr>
        <w:tc>
          <w:tcPr>
            <w:tcW w:w="256" w:type="pct"/>
            <w:shd w:val="clear" w:color="auto" w:fill="auto"/>
            <w:vAlign w:val="center"/>
          </w:tcPr>
          <w:p w14:paraId="776D865A" w14:textId="047086A6" w:rsidR="00E11ACB" w:rsidRPr="00571455" w:rsidRDefault="00E11ACB" w:rsidP="00E11ACB">
            <w:pPr>
              <w:jc w:val="center"/>
              <w:rPr>
                <w:sz w:val="20"/>
                <w:szCs w:val="20"/>
              </w:rPr>
            </w:pPr>
            <w:r w:rsidRPr="00571455">
              <w:rPr>
                <w:sz w:val="20"/>
                <w:szCs w:val="20"/>
              </w:rPr>
              <w:t>12.6</w:t>
            </w:r>
          </w:p>
        </w:tc>
        <w:tc>
          <w:tcPr>
            <w:tcW w:w="1622" w:type="pct"/>
            <w:shd w:val="clear" w:color="auto" w:fill="auto"/>
            <w:noWrap/>
            <w:vAlign w:val="center"/>
          </w:tcPr>
          <w:p w14:paraId="3FC82F9E" w14:textId="64C94964" w:rsidR="00E11ACB" w:rsidRPr="00571455" w:rsidRDefault="00E11ACB" w:rsidP="00E11ACB">
            <w:pPr>
              <w:jc w:val="center"/>
              <w:rPr>
                <w:sz w:val="20"/>
                <w:szCs w:val="20"/>
              </w:rPr>
            </w:pPr>
            <w:r w:rsidRPr="00571455">
              <w:rPr>
                <w:sz w:val="20"/>
                <w:szCs w:val="20"/>
              </w:rPr>
              <w:t>Котельная детского сада № 6 (с. Якшур-Бодья)</w:t>
            </w:r>
          </w:p>
        </w:tc>
        <w:tc>
          <w:tcPr>
            <w:tcW w:w="455" w:type="pct"/>
            <w:shd w:val="clear" w:color="auto" w:fill="auto"/>
            <w:noWrap/>
            <w:vAlign w:val="center"/>
          </w:tcPr>
          <w:p w14:paraId="7DD7A33A" w14:textId="19116390"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549DD850" w14:textId="4B2543CF" w:rsidR="00E11ACB" w:rsidRPr="00571455" w:rsidRDefault="00E11ACB" w:rsidP="00E11ACB">
            <w:pPr>
              <w:jc w:val="center"/>
              <w:rPr>
                <w:sz w:val="20"/>
                <w:szCs w:val="20"/>
              </w:rPr>
            </w:pPr>
            <w:r w:rsidRPr="00571455">
              <w:rPr>
                <w:sz w:val="20"/>
                <w:szCs w:val="20"/>
              </w:rPr>
              <w:t>33,0</w:t>
            </w:r>
          </w:p>
        </w:tc>
        <w:tc>
          <w:tcPr>
            <w:tcW w:w="301" w:type="pct"/>
            <w:shd w:val="clear" w:color="auto" w:fill="auto"/>
            <w:noWrap/>
            <w:vAlign w:val="center"/>
          </w:tcPr>
          <w:p w14:paraId="468052CC" w14:textId="6FA73463" w:rsidR="00E11ACB" w:rsidRPr="00571455" w:rsidRDefault="00E11ACB" w:rsidP="00E11ACB">
            <w:pPr>
              <w:jc w:val="center"/>
              <w:rPr>
                <w:sz w:val="20"/>
                <w:szCs w:val="20"/>
              </w:rPr>
            </w:pPr>
            <w:r w:rsidRPr="00571455">
              <w:rPr>
                <w:sz w:val="20"/>
                <w:szCs w:val="20"/>
              </w:rPr>
              <w:t>34,0</w:t>
            </w:r>
          </w:p>
        </w:tc>
        <w:tc>
          <w:tcPr>
            <w:tcW w:w="319" w:type="pct"/>
            <w:shd w:val="clear" w:color="auto" w:fill="auto"/>
            <w:noWrap/>
            <w:vAlign w:val="center"/>
          </w:tcPr>
          <w:p w14:paraId="43F53EDD" w14:textId="7C91B225" w:rsidR="00E11ACB" w:rsidRPr="00571455" w:rsidRDefault="00E11ACB" w:rsidP="00E11ACB">
            <w:pPr>
              <w:jc w:val="center"/>
              <w:rPr>
                <w:sz w:val="20"/>
                <w:szCs w:val="20"/>
              </w:rPr>
            </w:pPr>
            <w:r w:rsidRPr="00571455">
              <w:rPr>
                <w:sz w:val="20"/>
                <w:szCs w:val="20"/>
              </w:rPr>
              <w:t>35,0</w:t>
            </w:r>
          </w:p>
        </w:tc>
        <w:tc>
          <w:tcPr>
            <w:tcW w:w="308" w:type="pct"/>
            <w:shd w:val="clear" w:color="auto" w:fill="auto"/>
            <w:noWrap/>
            <w:vAlign w:val="center"/>
          </w:tcPr>
          <w:p w14:paraId="32798D90" w14:textId="7C6C4321" w:rsidR="00E11ACB" w:rsidRPr="00571455" w:rsidRDefault="00E11ACB" w:rsidP="00E11ACB">
            <w:pPr>
              <w:jc w:val="center"/>
              <w:rPr>
                <w:sz w:val="20"/>
                <w:szCs w:val="20"/>
              </w:rPr>
            </w:pPr>
            <w:r w:rsidRPr="00571455">
              <w:rPr>
                <w:sz w:val="20"/>
                <w:szCs w:val="20"/>
              </w:rPr>
              <w:t>36,0</w:t>
            </w:r>
          </w:p>
        </w:tc>
        <w:tc>
          <w:tcPr>
            <w:tcW w:w="308" w:type="pct"/>
            <w:shd w:val="clear" w:color="auto" w:fill="auto"/>
            <w:noWrap/>
            <w:vAlign w:val="center"/>
          </w:tcPr>
          <w:p w14:paraId="7C3888A7" w14:textId="60583568" w:rsidR="00E11ACB" w:rsidRPr="00571455" w:rsidRDefault="00E11ACB" w:rsidP="00E11ACB">
            <w:pPr>
              <w:jc w:val="center"/>
              <w:rPr>
                <w:sz w:val="20"/>
                <w:szCs w:val="20"/>
              </w:rPr>
            </w:pPr>
            <w:r w:rsidRPr="00571455">
              <w:rPr>
                <w:sz w:val="20"/>
                <w:szCs w:val="20"/>
              </w:rPr>
              <w:t>37,0</w:t>
            </w:r>
          </w:p>
        </w:tc>
        <w:tc>
          <w:tcPr>
            <w:tcW w:w="325" w:type="pct"/>
            <w:shd w:val="clear" w:color="auto" w:fill="auto"/>
            <w:vAlign w:val="center"/>
          </w:tcPr>
          <w:p w14:paraId="1FDF697A" w14:textId="3305D0B1" w:rsidR="00E11ACB" w:rsidRPr="00571455" w:rsidRDefault="00E11ACB" w:rsidP="00E11ACB">
            <w:pPr>
              <w:jc w:val="center"/>
              <w:rPr>
                <w:sz w:val="20"/>
                <w:szCs w:val="20"/>
              </w:rPr>
            </w:pPr>
            <w:r w:rsidRPr="00571455">
              <w:rPr>
                <w:sz w:val="20"/>
                <w:szCs w:val="20"/>
              </w:rPr>
              <w:t>38,0</w:t>
            </w:r>
          </w:p>
        </w:tc>
        <w:tc>
          <w:tcPr>
            <w:tcW w:w="397" w:type="pct"/>
            <w:shd w:val="clear" w:color="auto" w:fill="auto"/>
            <w:vAlign w:val="center"/>
          </w:tcPr>
          <w:p w14:paraId="58DE3C12" w14:textId="0123DE16" w:rsidR="00E11ACB" w:rsidRPr="00571455" w:rsidRDefault="00E11ACB" w:rsidP="00E11ACB">
            <w:pPr>
              <w:jc w:val="center"/>
              <w:rPr>
                <w:sz w:val="20"/>
                <w:szCs w:val="20"/>
              </w:rPr>
            </w:pPr>
            <w:r w:rsidRPr="00571455">
              <w:rPr>
                <w:sz w:val="20"/>
                <w:szCs w:val="20"/>
              </w:rPr>
              <w:t>39,0</w:t>
            </w:r>
          </w:p>
        </w:tc>
        <w:tc>
          <w:tcPr>
            <w:tcW w:w="397" w:type="pct"/>
            <w:shd w:val="clear" w:color="auto" w:fill="auto"/>
            <w:vAlign w:val="center"/>
          </w:tcPr>
          <w:p w14:paraId="60B354B4" w14:textId="580BA5EB" w:rsidR="00E11ACB" w:rsidRPr="00571455" w:rsidRDefault="00E11ACB" w:rsidP="00E11ACB">
            <w:pPr>
              <w:jc w:val="center"/>
              <w:rPr>
                <w:sz w:val="20"/>
                <w:szCs w:val="20"/>
              </w:rPr>
            </w:pPr>
            <w:r w:rsidRPr="00571455">
              <w:rPr>
                <w:sz w:val="20"/>
                <w:szCs w:val="20"/>
              </w:rPr>
              <w:t>38,2</w:t>
            </w:r>
          </w:p>
        </w:tc>
      </w:tr>
      <w:tr w:rsidR="00872763" w:rsidRPr="00571455" w14:paraId="53BADA8C" w14:textId="77777777" w:rsidTr="003B757A">
        <w:trPr>
          <w:cantSplit/>
        </w:trPr>
        <w:tc>
          <w:tcPr>
            <w:tcW w:w="256" w:type="pct"/>
            <w:shd w:val="clear" w:color="auto" w:fill="auto"/>
            <w:vAlign w:val="center"/>
          </w:tcPr>
          <w:p w14:paraId="406A9C37" w14:textId="1734CCF3" w:rsidR="00E11ACB" w:rsidRPr="00571455" w:rsidRDefault="00E11ACB" w:rsidP="00E11ACB">
            <w:pPr>
              <w:jc w:val="center"/>
              <w:rPr>
                <w:sz w:val="20"/>
                <w:szCs w:val="20"/>
              </w:rPr>
            </w:pPr>
            <w:r w:rsidRPr="00571455">
              <w:rPr>
                <w:sz w:val="20"/>
                <w:szCs w:val="20"/>
              </w:rPr>
              <w:t>12.7</w:t>
            </w:r>
          </w:p>
        </w:tc>
        <w:tc>
          <w:tcPr>
            <w:tcW w:w="1622" w:type="pct"/>
            <w:shd w:val="clear" w:color="auto" w:fill="auto"/>
            <w:noWrap/>
            <w:vAlign w:val="center"/>
          </w:tcPr>
          <w:p w14:paraId="54F7BA4D" w14:textId="425F03B4" w:rsidR="00E11ACB" w:rsidRPr="00571455" w:rsidRDefault="00E11ACB" w:rsidP="00E11ACB">
            <w:pPr>
              <w:jc w:val="center"/>
              <w:rPr>
                <w:sz w:val="20"/>
                <w:szCs w:val="20"/>
              </w:rPr>
            </w:pPr>
            <w:r w:rsidRPr="00571455">
              <w:rPr>
                <w:sz w:val="20"/>
                <w:szCs w:val="20"/>
              </w:rPr>
              <w:t>Котельная спортивной школы (с. Якшур-Бодья)</w:t>
            </w:r>
          </w:p>
        </w:tc>
        <w:tc>
          <w:tcPr>
            <w:tcW w:w="455" w:type="pct"/>
            <w:shd w:val="clear" w:color="auto" w:fill="auto"/>
            <w:noWrap/>
            <w:vAlign w:val="center"/>
          </w:tcPr>
          <w:p w14:paraId="3EB31163" w14:textId="521DD7DF" w:rsidR="00E11ACB" w:rsidRPr="00571455" w:rsidRDefault="00E11ACB" w:rsidP="00E11ACB">
            <w:pPr>
              <w:jc w:val="center"/>
              <w:rPr>
                <w:sz w:val="20"/>
                <w:szCs w:val="20"/>
              </w:rPr>
            </w:pPr>
            <w:r w:rsidRPr="00571455">
              <w:rPr>
                <w:sz w:val="20"/>
                <w:szCs w:val="20"/>
              </w:rPr>
              <w:t>лет</w:t>
            </w:r>
          </w:p>
        </w:tc>
        <w:tc>
          <w:tcPr>
            <w:tcW w:w="2666" w:type="pct"/>
            <w:gridSpan w:val="8"/>
            <w:shd w:val="clear" w:color="auto" w:fill="auto"/>
            <w:noWrap/>
            <w:vAlign w:val="center"/>
          </w:tcPr>
          <w:p w14:paraId="3D85DEA3" w14:textId="1E41DE75" w:rsidR="00E11ACB" w:rsidRPr="00571455" w:rsidRDefault="00E11ACB" w:rsidP="00E11ACB">
            <w:pPr>
              <w:jc w:val="center"/>
              <w:rPr>
                <w:sz w:val="20"/>
                <w:szCs w:val="20"/>
              </w:rPr>
            </w:pPr>
            <w:r w:rsidRPr="00571455">
              <w:rPr>
                <w:sz w:val="20"/>
                <w:szCs w:val="20"/>
              </w:rPr>
              <w:t>Тепловые сети отсутствуют.</w:t>
            </w:r>
          </w:p>
        </w:tc>
      </w:tr>
      <w:tr w:rsidR="00872763" w:rsidRPr="00571455" w14:paraId="2097A0B8" w14:textId="77777777" w:rsidTr="0060798E">
        <w:trPr>
          <w:cantSplit/>
        </w:trPr>
        <w:tc>
          <w:tcPr>
            <w:tcW w:w="256" w:type="pct"/>
            <w:shd w:val="clear" w:color="auto" w:fill="auto"/>
            <w:vAlign w:val="center"/>
          </w:tcPr>
          <w:p w14:paraId="597C965D" w14:textId="2DD26D9D" w:rsidR="00E11ACB" w:rsidRPr="00571455" w:rsidRDefault="00E11ACB" w:rsidP="00E11ACB">
            <w:pPr>
              <w:jc w:val="center"/>
              <w:rPr>
                <w:sz w:val="20"/>
                <w:szCs w:val="20"/>
              </w:rPr>
            </w:pPr>
            <w:r w:rsidRPr="00571455">
              <w:rPr>
                <w:sz w:val="20"/>
                <w:szCs w:val="20"/>
              </w:rPr>
              <w:t>12.8</w:t>
            </w:r>
          </w:p>
        </w:tc>
        <w:tc>
          <w:tcPr>
            <w:tcW w:w="1622" w:type="pct"/>
            <w:shd w:val="clear" w:color="auto" w:fill="auto"/>
            <w:noWrap/>
            <w:vAlign w:val="center"/>
          </w:tcPr>
          <w:p w14:paraId="1BA149CD" w14:textId="73FD638B" w:rsidR="00E11ACB" w:rsidRPr="00571455" w:rsidRDefault="00E11ACB" w:rsidP="00E11ACB">
            <w:pPr>
              <w:jc w:val="center"/>
              <w:rPr>
                <w:sz w:val="20"/>
                <w:szCs w:val="20"/>
              </w:rPr>
            </w:pPr>
            <w:r w:rsidRPr="00571455">
              <w:rPr>
                <w:sz w:val="20"/>
                <w:szCs w:val="20"/>
              </w:rPr>
              <w:t>Котельная детского сада (д. Якшур)</w:t>
            </w:r>
          </w:p>
        </w:tc>
        <w:tc>
          <w:tcPr>
            <w:tcW w:w="455" w:type="pct"/>
            <w:shd w:val="clear" w:color="auto" w:fill="auto"/>
            <w:noWrap/>
            <w:vAlign w:val="center"/>
          </w:tcPr>
          <w:p w14:paraId="1598F30D" w14:textId="5AE0CE3F"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27B0E854" w14:textId="7D551F60"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48CDB79B" w14:textId="45A19392"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17098E07" w14:textId="62A71EE1"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649A586A" w14:textId="40588B95"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103ECB5A" w14:textId="1FEFB7E9"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540C044D" w14:textId="4A6F24E2"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6C0DD82F" w14:textId="24E6D7A2"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6A2B7796" w14:textId="46EB1A0C" w:rsidR="00E11ACB" w:rsidRPr="00571455" w:rsidRDefault="00E11ACB" w:rsidP="00E11ACB">
            <w:pPr>
              <w:jc w:val="center"/>
              <w:rPr>
                <w:sz w:val="20"/>
                <w:szCs w:val="20"/>
              </w:rPr>
            </w:pPr>
            <w:r w:rsidRPr="00571455">
              <w:rPr>
                <w:sz w:val="20"/>
                <w:szCs w:val="20"/>
              </w:rPr>
              <w:t>32,3</w:t>
            </w:r>
          </w:p>
        </w:tc>
      </w:tr>
      <w:tr w:rsidR="00872763" w:rsidRPr="00571455" w14:paraId="6BFC9C4E" w14:textId="77777777" w:rsidTr="0060798E">
        <w:trPr>
          <w:cantSplit/>
        </w:trPr>
        <w:tc>
          <w:tcPr>
            <w:tcW w:w="256" w:type="pct"/>
            <w:shd w:val="clear" w:color="auto" w:fill="auto"/>
            <w:vAlign w:val="center"/>
          </w:tcPr>
          <w:p w14:paraId="4771A750" w14:textId="038FAC7C" w:rsidR="00E11ACB" w:rsidRPr="00571455" w:rsidRDefault="00E11ACB" w:rsidP="00E11ACB">
            <w:pPr>
              <w:jc w:val="center"/>
              <w:rPr>
                <w:sz w:val="20"/>
                <w:szCs w:val="20"/>
              </w:rPr>
            </w:pPr>
            <w:r w:rsidRPr="00571455">
              <w:rPr>
                <w:sz w:val="20"/>
                <w:szCs w:val="20"/>
              </w:rPr>
              <w:t>12.9</w:t>
            </w:r>
          </w:p>
        </w:tc>
        <w:tc>
          <w:tcPr>
            <w:tcW w:w="1622" w:type="pct"/>
            <w:shd w:val="clear" w:color="auto" w:fill="auto"/>
            <w:noWrap/>
            <w:vAlign w:val="center"/>
          </w:tcPr>
          <w:p w14:paraId="6E2C8FB0" w14:textId="55055A11" w:rsidR="00E11ACB" w:rsidRPr="00571455" w:rsidRDefault="00E11ACB" w:rsidP="00E11ACB">
            <w:pPr>
              <w:jc w:val="center"/>
              <w:rPr>
                <w:sz w:val="20"/>
                <w:szCs w:val="20"/>
              </w:rPr>
            </w:pPr>
            <w:r w:rsidRPr="00571455">
              <w:rPr>
                <w:sz w:val="20"/>
                <w:szCs w:val="20"/>
              </w:rPr>
              <w:t xml:space="preserve">Котельная средней школы (с. Лынга) </w:t>
            </w:r>
          </w:p>
        </w:tc>
        <w:tc>
          <w:tcPr>
            <w:tcW w:w="455" w:type="pct"/>
            <w:shd w:val="clear" w:color="auto" w:fill="auto"/>
            <w:noWrap/>
            <w:vAlign w:val="center"/>
          </w:tcPr>
          <w:p w14:paraId="3E9134CB" w14:textId="495D1039"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63A33246" w14:textId="12443094" w:rsidR="00E11ACB" w:rsidRPr="00571455" w:rsidRDefault="00E11ACB" w:rsidP="00E11ACB">
            <w:pPr>
              <w:jc w:val="center"/>
              <w:rPr>
                <w:sz w:val="20"/>
                <w:szCs w:val="20"/>
              </w:rPr>
            </w:pPr>
            <w:r w:rsidRPr="00571455">
              <w:rPr>
                <w:sz w:val="20"/>
                <w:szCs w:val="20"/>
              </w:rPr>
              <w:t>26,0</w:t>
            </w:r>
          </w:p>
        </w:tc>
        <w:tc>
          <w:tcPr>
            <w:tcW w:w="301" w:type="pct"/>
            <w:shd w:val="clear" w:color="auto" w:fill="auto"/>
            <w:noWrap/>
            <w:vAlign w:val="center"/>
          </w:tcPr>
          <w:p w14:paraId="06CCA22B" w14:textId="5D085762" w:rsidR="00E11ACB" w:rsidRPr="00571455" w:rsidRDefault="00E11ACB" w:rsidP="00E11ACB">
            <w:pPr>
              <w:jc w:val="center"/>
              <w:rPr>
                <w:sz w:val="20"/>
                <w:szCs w:val="20"/>
              </w:rPr>
            </w:pPr>
            <w:r w:rsidRPr="00571455">
              <w:rPr>
                <w:sz w:val="20"/>
                <w:szCs w:val="20"/>
              </w:rPr>
              <w:t>27,0</w:t>
            </w:r>
          </w:p>
        </w:tc>
        <w:tc>
          <w:tcPr>
            <w:tcW w:w="319" w:type="pct"/>
            <w:shd w:val="clear" w:color="auto" w:fill="auto"/>
            <w:noWrap/>
            <w:vAlign w:val="center"/>
          </w:tcPr>
          <w:p w14:paraId="7375ECF6" w14:textId="240D3E98" w:rsidR="00E11ACB" w:rsidRPr="00571455" w:rsidRDefault="00E11ACB" w:rsidP="00E11ACB">
            <w:pPr>
              <w:jc w:val="center"/>
              <w:rPr>
                <w:sz w:val="20"/>
                <w:szCs w:val="20"/>
              </w:rPr>
            </w:pPr>
            <w:r w:rsidRPr="00571455">
              <w:rPr>
                <w:sz w:val="20"/>
                <w:szCs w:val="20"/>
              </w:rPr>
              <w:t>28,0</w:t>
            </w:r>
          </w:p>
        </w:tc>
        <w:tc>
          <w:tcPr>
            <w:tcW w:w="308" w:type="pct"/>
            <w:shd w:val="clear" w:color="auto" w:fill="auto"/>
            <w:noWrap/>
            <w:vAlign w:val="center"/>
          </w:tcPr>
          <w:p w14:paraId="0E10930E" w14:textId="2B270797"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2CE632F7" w14:textId="135AF271" w:rsidR="00E11ACB" w:rsidRPr="00571455" w:rsidRDefault="00E11ACB" w:rsidP="00E11ACB">
            <w:pPr>
              <w:jc w:val="center"/>
              <w:rPr>
                <w:sz w:val="20"/>
                <w:szCs w:val="20"/>
              </w:rPr>
            </w:pPr>
            <w:r w:rsidRPr="00571455">
              <w:rPr>
                <w:sz w:val="20"/>
                <w:szCs w:val="20"/>
              </w:rPr>
              <w:t>30,0</w:t>
            </w:r>
          </w:p>
        </w:tc>
        <w:tc>
          <w:tcPr>
            <w:tcW w:w="325" w:type="pct"/>
            <w:shd w:val="clear" w:color="auto" w:fill="auto"/>
            <w:vAlign w:val="center"/>
          </w:tcPr>
          <w:p w14:paraId="163DEE06" w14:textId="23139093" w:rsidR="00E11ACB" w:rsidRPr="00571455" w:rsidRDefault="00E11ACB" w:rsidP="00E11ACB">
            <w:pPr>
              <w:jc w:val="center"/>
              <w:rPr>
                <w:sz w:val="20"/>
                <w:szCs w:val="20"/>
              </w:rPr>
            </w:pPr>
            <w:r w:rsidRPr="00571455">
              <w:rPr>
                <w:sz w:val="20"/>
                <w:szCs w:val="20"/>
              </w:rPr>
              <w:t>31,0</w:t>
            </w:r>
          </w:p>
        </w:tc>
        <w:tc>
          <w:tcPr>
            <w:tcW w:w="397" w:type="pct"/>
            <w:shd w:val="clear" w:color="auto" w:fill="auto"/>
            <w:vAlign w:val="center"/>
          </w:tcPr>
          <w:p w14:paraId="60E109CF" w14:textId="409E21BB"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34423BCB" w14:textId="0D80E3F8" w:rsidR="00E11ACB" w:rsidRPr="00571455" w:rsidRDefault="00E11ACB" w:rsidP="00E11ACB">
            <w:pPr>
              <w:jc w:val="center"/>
              <w:rPr>
                <w:sz w:val="20"/>
                <w:szCs w:val="20"/>
              </w:rPr>
            </w:pPr>
            <w:r w:rsidRPr="00571455">
              <w:rPr>
                <w:sz w:val="20"/>
                <w:szCs w:val="20"/>
              </w:rPr>
              <w:t>31,4</w:t>
            </w:r>
          </w:p>
        </w:tc>
      </w:tr>
      <w:tr w:rsidR="00872763" w:rsidRPr="00571455" w14:paraId="5131BC61" w14:textId="77777777" w:rsidTr="0060798E">
        <w:trPr>
          <w:cantSplit/>
        </w:trPr>
        <w:tc>
          <w:tcPr>
            <w:tcW w:w="256" w:type="pct"/>
            <w:shd w:val="clear" w:color="auto" w:fill="auto"/>
            <w:vAlign w:val="center"/>
          </w:tcPr>
          <w:p w14:paraId="13F1D339" w14:textId="4BBE9CF0" w:rsidR="00E11ACB" w:rsidRPr="00571455" w:rsidRDefault="00E11ACB" w:rsidP="00E11ACB">
            <w:pPr>
              <w:jc w:val="center"/>
              <w:rPr>
                <w:sz w:val="20"/>
                <w:szCs w:val="20"/>
              </w:rPr>
            </w:pPr>
            <w:r w:rsidRPr="00571455">
              <w:rPr>
                <w:sz w:val="20"/>
                <w:szCs w:val="20"/>
              </w:rPr>
              <w:t>12.10</w:t>
            </w:r>
          </w:p>
        </w:tc>
        <w:tc>
          <w:tcPr>
            <w:tcW w:w="1622" w:type="pct"/>
            <w:shd w:val="clear" w:color="auto" w:fill="auto"/>
            <w:noWrap/>
            <w:vAlign w:val="center"/>
          </w:tcPr>
          <w:p w14:paraId="3F410015" w14:textId="7C14B61E" w:rsidR="00E11ACB" w:rsidRPr="00571455" w:rsidRDefault="00E11ACB" w:rsidP="00E11ACB">
            <w:pPr>
              <w:jc w:val="center"/>
              <w:rPr>
                <w:sz w:val="20"/>
                <w:szCs w:val="20"/>
              </w:rPr>
            </w:pPr>
            <w:r w:rsidRPr="00571455">
              <w:rPr>
                <w:sz w:val="20"/>
                <w:szCs w:val="20"/>
              </w:rPr>
              <w:t>Котельная средней школы (с. Кекоран)</w:t>
            </w:r>
          </w:p>
        </w:tc>
        <w:tc>
          <w:tcPr>
            <w:tcW w:w="455" w:type="pct"/>
            <w:shd w:val="clear" w:color="auto" w:fill="auto"/>
            <w:noWrap/>
            <w:vAlign w:val="center"/>
          </w:tcPr>
          <w:p w14:paraId="3BACFF52" w14:textId="419B97C8"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76CBB085" w14:textId="091AA94E" w:rsidR="00E11ACB" w:rsidRPr="00571455" w:rsidRDefault="00E11ACB" w:rsidP="00E11ACB">
            <w:pPr>
              <w:jc w:val="center"/>
              <w:rPr>
                <w:sz w:val="20"/>
                <w:szCs w:val="20"/>
              </w:rPr>
            </w:pPr>
            <w:r w:rsidRPr="00571455">
              <w:rPr>
                <w:sz w:val="20"/>
                <w:szCs w:val="20"/>
              </w:rPr>
              <w:t>20,0</w:t>
            </w:r>
          </w:p>
        </w:tc>
        <w:tc>
          <w:tcPr>
            <w:tcW w:w="301" w:type="pct"/>
            <w:shd w:val="clear" w:color="auto" w:fill="auto"/>
            <w:noWrap/>
            <w:vAlign w:val="center"/>
          </w:tcPr>
          <w:p w14:paraId="7F3FE64F" w14:textId="5EDDBA0D" w:rsidR="00E11ACB" w:rsidRPr="00571455" w:rsidRDefault="00E11ACB" w:rsidP="00E11ACB">
            <w:pPr>
              <w:jc w:val="center"/>
              <w:rPr>
                <w:sz w:val="20"/>
                <w:szCs w:val="20"/>
              </w:rPr>
            </w:pPr>
            <w:r w:rsidRPr="00571455">
              <w:rPr>
                <w:sz w:val="20"/>
                <w:szCs w:val="20"/>
              </w:rPr>
              <w:t>21,0</w:t>
            </w:r>
          </w:p>
        </w:tc>
        <w:tc>
          <w:tcPr>
            <w:tcW w:w="319" w:type="pct"/>
            <w:shd w:val="clear" w:color="auto" w:fill="auto"/>
            <w:noWrap/>
            <w:vAlign w:val="center"/>
          </w:tcPr>
          <w:p w14:paraId="5173589D" w14:textId="7B375EB5" w:rsidR="00E11ACB" w:rsidRPr="00571455" w:rsidRDefault="00E11ACB" w:rsidP="00E11ACB">
            <w:pPr>
              <w:jc w:val="center"/>
              <w:rPr>
                <w:sz w:val="20"/>
                <w:szCs w:val="20"/>
              </w:rPr>
            </w:pPr>
            <w:r w:rsidRPr="00571455">
              <w:rPr>
                <w:sz w:val="20"/>
                <w:szCs w:val="20"/>
              </w:rPr>
              <w:t>22,0</w:t>
            </w:r>
          </w:p>
        </w:tc>
        <w:tc>
          <w:tcPr>
            <w:tcW w:w="308" w:type="pct"/>
            <w:shd w:val="clear" w:color="auto" w:fill="auto"/>
            <w:noWrap/>
            <w:vAlign w:val="center"/>
          </w:tcPr>
          <w:p w14:paraId="511B58E0" w14:textId="16394BBB" w:rsidR="00E11ACB" w:rsidRPr="00571455" w:rsidRDefault="00E11ACB" w:rsidP="00E11ACB">
            <w:pPr>
              <w:jc w:val="center"/>
              <w:rPr>
                <w:sz w:val="20"/>
                <w:szCs w:val="20"/>
              </w:rPr>
            </w:pPr>
            <w:r w:rsidRPr="00571455">
              <w:rPr>
                <w:sz w:val="20"/>
                <w:szCs w:val="20"/>
              </w:rPr>
              <w:t>23,0</w:t>
            </w:r>
          </w:p>
        </w:tc>
        <w:tc>
          <w:tcPr>
            <w:tcW w:w="308" w:type="pct"/>
            <w:shd w:val="clear" w:color="auto" w:fill="auto"/>
            <w:noWrap/>
            <w:vAlign w:val="center"/>
          </w:tcPr>
          <w:p w14:paraId="212D5B0D" w14:textId="2F1AEFB8" w:rsidR="00E11ACB" w:rsidRPr="00571455" w:rsidRDefault="00E11ACB" w:rsidP="00E11ACB">
            <w:pPr>
              <w:jc w:val="center"/>
              <w:rPr>
                <w:sz w:val="20"/>
                <w:szCs w:val="20"/>
              </w:rPr>
            </w:pPr>
            <w:r w:rsidRPr="00571455">
              <w:rPr>
                <w:sz w:val="20"/>
                <w:szCs w:val="20"/>
              </w:rPr>
              <w:t>24,0</w:t>
            </w:r>
          </w:p>
        </w:tc>
        <w:tc>
          <w:tcPr>
            <w:tcW w:w="325" w:type="pct"/>
            <w:shd w:val="clear" w:color="auto" w:fill="auto"/>
            <w:vAlign w:val="center"/>
          </w:tcPr>
          <w:p w14:paraId="640AB4BF" w14:textId="376B34D2" w:rsidR="00E11ACB" w:rsidRPr="00571455" w:rsidRDefault="00E11ACB" w:rsidP="00E11ACB">
            <w:pPr>
              <w:jc w:val="center"/>
              <w:rPr>
                <w:sz w:val="20"/>
                <w:szCs w:val="20"/>
              </w:rPr>
            </w:pPr>
            <w:r w:rsidRPr="00571455">
              <w:rPr>
                <w:sz w:val="20"/>
                <w:szCs w:val="20"/>
              </w:rPr>
              <w:t>25,0</w:t>
            </w:r>
          </w:p>
        </w:tc>
        <w:tc>
          <w:tcPr>
            <w:tcW w:w="397" w:type="pct"/>
            <w:shd w:val="clear" w:color="auto" w:fill="auto"/>
            <w:vAlign w:val="center"/>
          </w:tcPr>
          <w:p w14:paraId="09C4F7FB" w14:textId="26D62100" w:rsidR="00E11ACB" w:rsidRPr="00571455" w:rsidRDefault="00E11ACB" w:rsidP="00E11ACB">
            <w:pPr>
              <w:jc w:val="center"/>
              <w:rPr>
                <w:sz w:val="20"/>
                <w:szCs w:val="20"/>
              </w:rPr>
            </w:pPr>
            <w:r w:rsidRPr="00571455">
              <w:rPr>
                <w:sz w:val="20"/>
                <w:szCs w:val="20"/>
              </w:rPr>
              <w:t>26,0</w:t>
            </w:r>
          </w:p>
        </w:tc>
        <w:tc>
          <w:tcPr>
            <w:tcW w:w="397" w:type="pct"/>
            <w:shd w:val="clear" w:color="auto" w:fill="auto"/>
            <w:vAlign w:val="center"/>
          </w:tcPr>
          <w:p w14:paraId="6469FD92" w14:textId="7FBCC620" w:rsidR="00E11ACB" w:rsidRPr="00571455" w:rsidRDefault="00E11ACB" w:rsidP="00E11ACB">
            <w:pPr>
              <w:jc w:val="center"/>
              <w:rPr>
                <w:sz w:val="20"/>
                <w:szCs w:val="20"/>
              </w:rPr>
            </w:pPr>
            <w:r w:rsidRPr="00571455">
              <w:rPr>
                <w:sz w:val="20"/>
                <w:szCs w:val="20"/>
              </w:rPr>
              <w:t>25,5</w:t>
            </w:r>
          </w:p>
        </w:tc>
      </w:tr>
      <w:tr w:rsidR="00872763" w:rsidRPr="00571455" w14:paraId="5FEC10E4" w14:textId="77777777" w:rsidTr="0060798E">
        <w:trPr>
          <w:cantSplit/>
        </w:trPr>
        <w:tc>
          <w:tcPr>
            <w:tcW w:w="256" w:type="pct"/>
            <w:shd w:val="clear" w:color="auto" w:fill="auto"/>
            <w:vAlign w:val="center"/>
          </w:tcPr>
          <w:p w14:paraId="7E308D96" w14:textId="516D7E29" w:rsidR="00E11ACB" w:rsidRPr="00571455" w:rsidRDefault="00E11ACB" w:rsidP="00E11ACB">
            <w:pPr>
              <w:jc w:val="center"/>
              <w:rPr>
                <w:sz w:val="20"/>
                <w:szCs w:val="20"/>
              </w:rPr>
            </w:pPr>
            <w:r w:rsidRPr="00571455">
              <w:rPr>
                <w:sz w:val="20"/>
                <w:szCs w:val="20"/>
              </w:rPr>
              <w:t>12.11</w:t>
            </w:r>
          </w:p>
        </w:tc>
        <w:tc>
          <w:tcPr>
            <w:tcW w:w="1622" w:type="pct"/>
            <w:shd w:val="clear" w:color="auto" w:fill="auto"/>
            <w:noWrap/>
            <w:vAlign w:val="center"/>
          </w:tcPr>
          <w:p w14:paraId="27B4A815" w14:textId="7E50E5E6" w:rsidR="00E11ACB" w:rsidRPr="00571455" w:rsidRDefault="00E11ACB" w:rsidP="00E11ACB">
            <w:pPr>
              <w:jc w:val="center"/>
              <w:rPr>
                <w:sz w:val="20"/>
                <w:szCs w:val="20"/>
              </w:rPr>
            </w:pPr>
            <w:r w:rsidRPr="00571455">
              <w:rPr>
                <w:sz w:val="20"/>
                <w:szCs w:val="20"/>
              </w:rPr>
              <w:t>Котельная школы-сад (д. Пушкари)</w:t>
            </w:r>
          </w:p>
        </w:tc>
        <w:tc>
          <w:tcPr>
            <w:tcW w:w="455" w:type="pct"/>
            <w:shd w:val="clear" w:color="auto" w:fill="auto"/>
            <w:noWrap/>
            <w:vAlign w:val="center"/>
          </w:tcPr>
          <w:p w14:paraId="58A0F961" w14:textId="0090980D"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328BF094" w14:textId="4625E8FD" w:rsidR="00E11ACB" w:rsidRPr="00571455" w:rsidRDefault="00E11ACB" w:rsidP="00E11ACB">
            <w:pPr>
              <w:jc w:val="center"/>
              <w:rPr>
                <w:sz w:val="20"/>
                <w:szCs w:val="20"/>
              </w:rPr>
            </w:pPr>
            <w:r w:rsidRPr="00571455">
              <w:rPr>
                <w:sz w:val="20"/>
                <w:szCs w:val="20"/>
              </w:rPr>
              <w:t>26,0</w:t>
            </w:r>
          </w:p>
        </w:tc>
        <w:tc>
          <w:tcPr>
            <w:tcW w:w="301" w:type="pct"/>
            <w:shd w:val="clear" w:color="auto" w:fill="auto"/>
            <w:noWrap/>
            <w:vAlign w:val="center"/>
          </w:tcPr>
          <w:p w14:paraId="3D993EA6" w14:textId="37680994" w:rsidR="00E11ACB" w:rsidRPr="00571455" w:rsidRDefault="00E11ACB" w:rsidP="00E11ACB">
            <w:pPr>
              <w:jc w:val="center"/>
              <w:rPr>
                <w:sz w:val="20"/>
                <w:szCs w:val="20"/>
              </w:rPr>
            </w:pPr>
            <w:r w:rsidRPr="00571455">
              <w:rPr>
                <w:sz w:val="20"/>
                <w:szCs w:val="20"/>
              </w:rPr>
              <w:t>27,0</w:t>
            </w:r>
          </w:p>
        </w:tc>
        <w:tc>
          <w:tcPr>
            <w:tcW w:w="319" w:type="pct"/>
            <w:shd w:val="clear" w:color="auto" w:fill="auto"/>
            <w:noWrap/>
            <w:vAlign w:val="center"/>
          </w:tcPr>
          <w:p w14:paraId="3B053AD3" w14:textId="2D4445A3" w:rsidR="00E11ACB" w:rsidRPr="00571455" w:rsidRDefault="00E11ACB" w:rsidP="00E11ACB">
            <w:pPr>
              <w:jc w:val="center"/>
              <w:rPr>
                <w:sz w:val="20"/>
                <w:szCs w:val="20"/>
              </w:rPr>
            </w:pPr>
            <w:r w:rsidRPr="00571455">
              <w:rPr>
                <w:sz w:val="20"/>
                <w:szCs w:val="20"/>
              </w:rPr>
              <w:t>28,0</w:t>
            </w:r>
          </w:p>
        </w:tc>
        <w:tc>
          <w:tcPr>
            <w:tcW w:w="308" w:type="pct"/>
            <w:shd w:val="clear" w:color="auto" w:fill="auto"/>
            <w:noWrap/>
            <w:vAlign w:val="center"/>
          </w:tcPr>
          <w:p w14:paraId="52AE864B" w14:textId="2F305402"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0C62DCB1" w14:textId="6C13A9BD" w:rsidR="00E11ACB" w:rsidRPr="00571455" w:rsidRDefault="00E11ACB" w:rsidP="00E11ACB">
            <w:pPr>
              <w:jc w:val="center"/>
              <w:rPr>
                <w:sz w:val="20"/>
                <w:szCs w:val="20"/>
              </w:rPr>
            </w:pPr>
            <w:r w:rsidRPr="00571455">
              <w:rPr>
                <w:sz w:val="20"/>
                <w:szCs w:val="20"/>
              </w:rPr>
              <w:t>30,0</w:t>
            </w:r>
          </w:p>
        </w:tc>
        <w:tc>
          <w:tcPr>
            <w:tcW w:w="325" w:type="pct"/>
            <w:shd w:val="clear" w:color="auto" w:fill="auto"/>
            <w:vAlign w:val="center"/>
          </w:tcPr>
          <w:p w14:paraId="47B925ED" w14:textId="4963AFC5" w:rsidR="00E11ACB" w:rsidRPr="00571455" w:rsidRDefault="00E11ACB" w:rsidP="00E11ACB">
            <w:pPr>
              <w:jc w:val="center"/>
              <w:rPr>
                <w:sz w:val="20"/>
                <w:szCs w:val="20"/>
              </w:rPr>
            </w:pPr>
            <w:r w:rsidRPr="00571455">
              <w:rPr>
                <w:sz w:val="20"/>
                <w:szCs w:val="20"/>
              </w:rPr>
              <w:t>31,0</w:t>
            </w:r>
          </w:p>
        </w:tc>
        <w:tc>
          <w:tcPr>
            <w:tcW w:w="397" w:type="pct"/>
            <w:shd w:val="clear" w:color="auto" w:fill="auto"/>
            <w:vAlign w:val="center"/>
          </w:tcPr>
          <w:p w14:paraId="24F0D4B5" w14:textId="105AF901"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461CF4E7" w14:textId="0D0F4613" w:rsidR="00E11ACB" w:rsidRPr="00571455" w:rsidRDefault="00E11ACB" w:rsidP="00E11ACB">
            <w:pPr>
              <w:jc w:val="center"/>
              <w:rPr>
                <w:sz w:val="20"/>
                <w:szCs w:val="20"/>
              </w:rPr>
            </w:pPr>
            <w:r w:rsidRPr="00571455">
              <w:rPr>
                <w:sz w:val="20"/>
                <w:szCs w:val="20"/>
              </w:rPr>
              <w:t>31,4</w:t>
            </w:r>
          </w:p>
        </w:tc>
      </w:tr>
      <w:tr w:rsidR="00872763" w:rsidRPr="00571455" w14:paraId="74B2553E" w14:textId="77777777" w:rsidTr="0060798E">
        <w:trPr>
          <w:cantSplit/>
        </w:trPr>
        <w:tc>
          <w:tcPr>
            <w:tcW w:w="256" w:type="pct"/>
            <w:shd w:val="clear" w:color="auto" w:fill="auto"/>
            <w:vAlign w:val="center"/>
          </w:tcPr>
          <w:p w14:paraId="0C5B0DA4" w14:textId="0C7312EF" w:rsidR="00E11ACB" w:rsidRPr="00571455" w:rsidRDefault="00E11ACB" w:rsidP="00E11ACB">
            <w:pPr>
              <w:jc w:val="center"/>
              <w:rPr>
                <w:sz w:val="20"/>
                <w:szCs w:val="20"/>
              </w:rPr>
            </w:pPr>
            <w:r w:rsidRPr="00571455">
              <w:rPr>
                <w:sz w:val="20"/>
                <w:szCs w:val="20"/>
              </w:rPr>
              <w:t>12.12</w:t>
            </w:r>
          </w:p>
        </w:tc>
        <w:tc>
          <w:tcPr>
            <w:tcW w:w="1622" w:type="pct"/>
            <w:shd w:val="clear" w:color="auto" w:fill="auto"/>
            <w:noWrap/>
            <w:vAlign w:val="center"/>
          </w:tcPr>
          <w:p w14:paraId="1C26F15F" w14:textId="594702BB" w:rsidR="00E11ACB" w:rsidRPr="00571455" w:rsidRDefault="00E11ACB" w:rsidP="00E11ACB">
            <w:pPr>
              <w:jc w:val="center"/>
              <w:rPr>
                <w:sz w:val="20"/>
                <w:szCs w:val="20"/>
              </w:rPr>
            </w:pPr>
            <w:r w:rsidRPr="00571455">
              <w:rPr>
                <w:sz w:val="20"/>
                <w:szCs w:val="20"/>
              </w:rPr>
              <w:t>Котельная средней школы (д. Мукши)</w:t>
            </w:r>
          </w:p>
        </w:tc>
        <w:tc>
          <w:tcPr>
            <w:tcW w:w="455" w:type="pct"/>
            <w:shd w:val="clear" w:color="auto" w:fill="auto"/>
            <w:noWrap/>
            <w:vAlign w:val="center"/>
          </w:tcPr>
          <w:p w14:paraId="1D06841C" w14:textId="74511855"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1E06DB4C" w14:textId="661F6EA3"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0817C423" w14:textId="5EE4437F"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12CC17CF" w14:textId="75FE48A2"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3ABA104E" w14:textId="37356577"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0F104B58" w14:textId="16824E64"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7F271B9F" w14:textId="200602BC"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1A5BACDB" w14:textId="21A3A6D0"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4A031E68" w14:textId="1E433C1A" w:rsidR="00E11ACB" w:rsidRPr="00571455" w:rsidRDefault="00E11ACB" w:rsidP="00E11ACB">
            <w:pPr>
              <w:jc w:val="center"/>
              <w:rPr>
                <w:sz w:val="20"/>
                <w:szCs w:val="20"/>
              </w:rPr>
            </w:pPr>
            <w:r w:rsidRPr="00571455">
              <w:rPr>
                <w:sz w:val="20"/>
                <w:szCs w:val="20"/>
              </w:rPr>
              <w:t>32,3</w:t>
            </w:r>
          </w:p>
        </w:tc>
      </w:tr>
      <w:tr w:rsidR="00872763" w:rsidRPr="00571455" w14:paraId="6250CD2B" w14:textId="77777777" w:rsidTr="0060798E">
        <w:trPr>
          <w:cantSplit/>
        </w:trPr>
        <w:tc>
          <w:tcPr>
            <w:tcW w:w="256" w:type="pct"/>
            <w:shd w:val="clear" w:color="auto" w:fill="auto"/>
            <w:vAlign w:val="center"/>
          </w:tcPr>
          <w:p w14:paraId="79FD356C" w14:textId="5929E3AD" w:rsidR="00E11ACB" w:rsidRPr="00571455" w:rsidRDefault="00E11ACB" w:rsidP="00E11ACB">
            <w:pPr>
              <w:jc w:val="center"/>
              <w:rPr>
                <w:sz w:val="20"/>
                <w:szCs w:val="20"/>
              </w:rPr>
            </w:pPr>
            <w:r w:rsidRPr="00571455">
              <w:rPr>
                <w:sz w:val="20"/>
                <w:szCs w:val="20"/>
              </w:rPr>
              <w:t>12.13</w:t>
            </w:r>
          </w:p>
        </w:tc>
        <w:tc>
          <w:tcPr>
            <w:tcW w:w="1622" w:type="pct"/>
            <w:shd w:val="clear" w:color="auto" w:fill="auto"/>
            <w:noWrap/>
            <w:vAlign w:val="center"/>
          </w:tcPr>
          <w:p w14:paraId="01F7747D" w14:textId="50DBE3EE" w:rsidR="00E11ACB" w:rsidRPr="00571455" w:rsidRDefault="00E11ACB" w:rsidP="00E11ACB">
            <w:pPr>
              <w:jc w:val="center"/>
              <w:rPr>
                <w:sz w:val="20"/>
                <w:szCs w:val="20"/>
              </w:rPr>
            </w:pPr>
            <w:r w:rsidRPr="00571455">
              <w:rPr>
                <w:sz w:val="20"/>
                <w:szCs w:val="20"/>
              </w:rPr>
              <w:t>Котельная детского сада (д. Мукши)</w:t>
            </w:r>
          </w:p>
        </w:tc>
        <w:tc>
          <w:tcPr>
            <w:tcW w:w="455" w:type="pct"/>
            <w:shd w:val="clear" w:color="auto" w:fill="auto"/>
            <w:noWrap/>
            <w:vAlign w:val="center"/>
          </w:tcPr>
          <w:p w14:paraId="0D3C8374" w14:textId="1EC3FE39"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658BBAC7" w14:textId="5FFCA599"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3C89599F" w14:textId="7A69D710"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7C40048C" w14:textId="496C8403"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3EFB5C41" w14:textId="63114306"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4C0F0AF2" w14:textId="28453883"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7823BDE0" w14:textId="0295D2AF"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0E384406" w14:textId="48C035ED"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1F964138" w14:textId="10E1A157" w:rsidR="00E11ACB" w:rsidRPr="00571455" w:rsidRDefault="00E11ACB" w:rsidP="00E11ACB">
            <w:pPr>
              <w:jc w:val="center"/>
              <w:rPr>
                <w:sz w:val="20"/>
                <w:szCs w:val="20"/>
              </w:rPr>
            </w:pPr>
            <w:r w:rsidRPr="00571455">
              <w:rPr>
                <w:sz w:val="20"/>
                <w:szCs w:val="20"/>
              </w:rPr>
              <w:t>32,3</w:t>
            </w:r>
          </w:p>
        </w:tc>
      </w:tr>
      <w:tr w:rsidR="00872763" w:rsidRPr="00571455" w14:paraId="43998881" w14:textId="77777777" w:rsidTr="0060798E">
        <w:trPr>
          <w:cantSplit/>
        </w:trPr>
        <w:tc>
          <w:tcPr>
            <w:tcW w:w="256" w:type="pct"/>
            <w:shd w:val="clear" w:color="auto" w:fill="auto"/>
            <w:vAlign w:val="center"/>
          </w:tcPr>
          <w:p w14:paraId="2BC65DC0" w14:textId="07548102" w:rsidR="00E11ACB" w:rsidRPr="00571455" w:rsidRDefault="00E11ACB" w:rsidP="00E11ACB">
            <w:pPr>
              <w:jc w:val="center"/>
              <w:rPr>
                <w:sz w:val="20"/>
                <w:szCs w:val="20"/>
              </w:rPr>
            </w:pPr>
            <w:r w:rsidRPr="00571455">
              <w:rPr>
                <w:sz w:val="20"/>
                <w:szCs w:val="20"/>
              </w:rPr>
              <w:t>12.14</w:t>
            </w:r>
          </w:p>
        </w:tc>
        <w:tc>
          <w:tcPr>
            <w:tcW w:w="1622" w:type="pct"/>
            <w:shd w:val="clear" w:color="auto" w:fill="auto"/>
            <w:noWrap/>
            <w:vAlign w:val="center"/>
          </w:tcPr>
          <w:p w14:paraId="74074D2A" w14:textId="10ADCC32" w:rsidR="00E11ACB" w:rsidRPr="00571455" w:rsidRDefault="00E11ACB" w:rsidP="00E11ACB">
            <w:pPr>
              <w:jc w:val="center"/>
              <w:rPr>
                <w:sz w:val="20"/>
                <w:szCs w:val="20"/>
              </w:rPr>
            </w:pPr>
            <w:r w:rsidRPr="00571455">
              <w:rPr>
                <w:sz w:val="20"/>
                <w:szCs w:val="20"/>
              </w:rPr>
              <w:t xml:space="preserve"> Котельная Зегдудского СИКЦ (д. Зеглуд)</w:t>
            </w:r>
          </w:p>
        </w:tc>
        <w:tc>
          <w:tcPr>
            <w:tcW w:w="455" w:type="pct"/>
            <w:shd w:val="clear" w:color="auto" w:fill="auto"/>
            <w:noWrap/>
            <w:vAlign w:val="center"/>
          </w:tcPr>
          <w:p w14:paraId="572829DC" w14:textId="213BAD97"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3ADAC273" w14:textId="097F4A1B" w:rsidR="00E11ACB" w:rsidRPr="00571455" w:rsidRDefault="00E11ACB" w:rsidP="00E11ACB">
            <w:pPr>
              <w:jc w:val="center"/>
              <w:rPr>
                <w:sz w:val="20"/>
                <w:szCs w:val="20"/>
              </w:rPr>
            </w:pPr>
            <w:r w:rsidRPr="00571455">
              <w:rPr>
                <w:sz w:val="20"/>
                <w:szCs w:val="20"/>
              </w:rPr>
              <w:t>10,0</w:t>
            </w:r>
          </w:p>
        </w:tc>
        <w:tc>
          <w:tcPr>
            <w:tcW w:w="301" w:type="pct"/>
            <w:shd w:val="clear" w:color="auto" w:fill="auto"/>
            <w:noWrap/>
            <w:vAlign w:val="center"/>
          </w:tcPr>
          <w:p w14:paraId="75629455" w14:textId="734AB5E3" w:rsidR="00E11ACB" w:rsidRPr="00571455" w:rsidRDefault="00E11ACB" w:rsidP="00E11ACB">
            <w:pPr>
              <w:jc w:val="center"/>
              <w:rPr>
                <w:sz w:val="20"/>
                <w:szCs w:val="20"/>
              </w:rPr>
            </w:pPr>
            <w:r w:rsidRPr="00571455">
              <w:rPr>
                <w:sz w:val="20"/>
                <w:szCs w:val="20"/>
              </w:rPr>
              <w:t>11,0</w:t>
            </w:r>
          </w:p>
        </w:tc>
        <w:tc>
          <w:tcPr>
            <w:tcW w:w="319" w:type="pct"/>
            <w:shd w:val="clear" w:color="auto" w:fill="auto"/>
            <w:noWrap/>
            <w:vAlign w:val="center"/>
          </w:tcPr>
          <w:p w14:paraId="61E189EC" w14:textId="1430BBA1" w:rsidR="00E11ACB" w:rsidRPr="00571455" w:rsidRDefault="00E11ACB" w:rsidP="00E11ACB">
            <w:pPr>
              <w:jc w:val="center"/>
              <w:rPr>
                <w:sz w:val="20"/>
                <w:szCs w:val="20"/>
              </w:rPr>
            </w:pPr>
            <w:r w:rsidRPr="00571455">
              <w:rPr>
                <w:sz w:val="20"/>
                <w:szCs w:val="20"/>
              </w:rPr>
              <w:t>12,0</w:t>
            </w:r>
          </w:p>
        </w:tc>
        <w:tc>
          <w:tcPr>
            <w:tcW w:w="308" w:type="pct"/>
            <w:shd w:val="clear" w:color="auto" w:fill="auto"/>
            <w:noWrap/>
            <w:vAlign w:val="center"/>
          </w:tcPr>
          <w:p w14:paraId="2475051E" w14:textId="2C9AD433" w:rsidR="00E11ACB" w:rsidRPr="00571455" w:rsidRDefault="00E11ACB" w:rsidP="00E11ACB">
            <w:pPr>
              <w:jc w:val="center"/>
              <w:rPr>
                <w:sz w:val="20"/>
                <w:szCs w:val="20"/>
              </w:rPr>
            </w:pPr>
            <w:r w:rsidRPr="00571455">
              <w:rPr>
                <w:sz w:val="20"/>
                <w:szCs w:val="20"/>
              </w:rPr>
              <w:t>13,0</w:t>
            </w:r>
          </w:p>
        </w:tc>
        <w:tc>
          <w:tcPr>
            <w:tcW w:w="308" w:type="pct"/>
            <w:shd w:val="clear" w:color="auto" w:fill="auto"/>
            <w:noWrap/>
            <w:vAlign w:val="center"/>
          </w:tcPr>
          <w:p w14:paraId="38521655" w14:textId="4ACB71A8" w:rsidR="00E11ACB" w:rsidRPr="00571455" w:rsidRDefault="00E11ACB" w:rsidP="00E11ACB">
            <w:pPr>
              <w:jc w:val="center"/>
              <w:rPr>
                <w:sz w:val="20"/>
                <w:szCs w:val="20"/>
              </w:rPr>
            </w:pPr>
            <w:r w:rsidRPr="00571455">
              <w:rPr>
                <w:sz w:val="20"/>
                <w:szCs w:val="20"/>
              </w:rPr>
              <w:t>14,0</w:t>
            </w:r>
          </w:p>
        </w:tc>
        <w:tc>
          <w:tcPr>
            <w:tcW w:w="325" w:type="pct"/>
            <w:shd w:val="clear" w:color="auto" w:fill="auto"/>
            <w:vAlign w:val="center"/>
          </w:tcPr>
          <w:p w14:paraId="402F8AD4" w14:textId="79D41EA8" w:rsidR="00E11ACB" w:rsidRPr="00571455" w:rsidRDefault="00E11ACB" w:rsidP="00E11ACB">
            <w:pPr>
              <w:jc w:val="center"/>
              <w:rPr>
                <w:sz w:val="20"/>
                <w:szCs w:val="20"/>
              </w:rPr>
            </w:pPr>
            <w:r w:rsidRPr="00571455">
              <w:rPr>
                <w:sz w:val="20"/>
                <w:szCs w:val="20"/>
              </w:rPr>
              <w:t>15,0</w:t>
            </w:r>
          </w:p>
        </w:tc>
        <w:tc>
          <w:tcPr>
            <w:tcW w:w="397" w:type="pct"/>
            <w:shd w:val="clear" w:color="auto" w:fill="auto"/>
            <w:vAlign w:val="center"/>
          </w:tcPr>
          <w:p w14:paraId="7AEDB995" w14:textId="59A9110F" w:rsidR="00E11ACB" w:rsidRPr="00571455" w:rsidRDefault="00E11ACB" w:rsidP="00E11ACB">
            <w:pPr>
              <w:jc w:val="center"/>
              <w:rPr>
                <w:sz w:val="20"/>
                <w:szCs w:val="20"/>
              </w:rPr>
            </w:pPr>
            <w:r w:rsidRPr="00571455">
              <w:rPr>
                <w:sz w:val="20"/>
                <w:szCs w:val="20"/>
              </w:rPr>
              <w:t>16,0</w:t>
            </w:r>
          </w:p>
        </w:tc>
        <w:tc>
          <w:tcPr>
            <w:tcW w:w="397" w:type="pct"/>
            <w:shd w:val="clear" w:color="auto" w:fill="auto"/>
            <w:vAlign w:val="center"/>
          </w:tcPr>
          <w:p w14:paraId="0CF58FC7" w14:textId="46005A5E" w:rsidR="00E11ACB" w:rsidRPr="00571455" w:rsidRDefault="00E11ACB" w:rsidP="00E11ACB">
            <w:pPr>
              <w:jc w:val="center"/>
              <w:rPr>
                <w:sz w:val="20"/>
                <w:szCs w:val="20"/>
              </w:rPr>
            </w:pPr>
            <w:r w:rsidRPr="00571455">
              <w:rPr>
                <w:sz w:val="20"/>
                <w:szCs w:val="20"/>
              </w:rPr>
              <w:t>15,7</w:t>
            </w:r>
          </w:p>
        </w:tc>
      </w:tr>
      <w:tr w:rsidR="00872763" w:rsidRPr="00571455" w14:paraId="67614A76" w14:textId="77777777" w:rsidTr="0060798E">
        <w:trPr>
          <w:cantSplit/>
        </w:trPr>
        <w:tc>
          <w:tcPr>
            <w:tcW w:w="256" w:type="pct"/>
            <w:shd w:val="clear" w:color="auto" w:fill="auto"/>
            <w:vAlign w:val="center"/>
          </w:tcPr>
          <w:p w14:paraId="2D0FDEBF" w14:textId="3EC5F830" w:rsidR="00E11ACB" w:rsidRPr="00571455" w:rsidRDefault="00E11ACB" w:rsidP="00E11ACB">
            <w:pPr>
              <w:jc w:val="center"/>
              <w:rPr>
                <w:sz w:val="20"/>
                <w:szCs w:val="20"/>
              </w:rPr>
            </w:pPr>
            <w:r w:rsidRPr="00571455">
              <w:rPr>
                <w:sz w:val="20"/>
                <w:szCs w:val="20"/>
              </w:rPr>
              <w:t>12.15</w:t>
            </w:r>
          </w:p>
        </w:tc>
        <w:tc>
          <w:tcPr>
            <w:tcW w:w="1622" w:type="pct"/>
            <w:shd w:val="clear" w:color="auto" w:fill="auto"/>
            <w:noWrap/>
            <w:vAlign w:val="center"/>
          </w:tcPr>
          <w:p w14:paraId="54E1185E" w14:textId="0D4DF8B1" w:rsidR="00E11ACB" w:rsidRPr="00571455" w:rsidRDefault="00E11ACB" w:rsidP="00E11ACB">
            <w:pPr>
              <w:jc w:val="center"/>
              <w:rPr>
                <w:sz w:val="20"/>
                <w:szCs w:val="20"/>
              </w:rPr>
            </w:pPr>
            <w:r w:rsidRPr="00571455">
              <w:rPr>
                <w:sz w:val="20"/>
                <w:szCs w:val="20"/>
              </w:rPr>
              <w:t>Котельная школы-сад (д. Кыква)</w:t>
            </w:r>
          </w:p>
        </w:tc>
        <w:tc>
          <w:tcPr>
            <w:tcW w:w="455" w:type="pct"/>
            <w:shd w:val="clear" w:color="auto" w:fill="auto"/>
            <w:noWrap/>
            <w:vAlign w:val="center"/>
          </w:tcPr>
          <w:p w14:paraId="5A70C193" w14:textId="34D01845"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32BF0A75" w14:textId="2E3FD307" w:rsidR="00E11ACB" w:rsidRPr="00571455" w:rsidRDefault="00E11ACB" w:rsidP="00E11ACB">
            <w:pPr>
              <w:jc w:val="center"/>
              <w:rPr>
                <w:sz w:val="20"/>
                <w:szCs w:val="20"/>
              </w:rPr>
            </w:pPr>
            <w:r w:rsidRPr="00571455">
              <w:rPr>
                <w:sz w:val="20"/>
                <w:szCs w:val="20"/>
              </w:rPr>
              <w:t>28,0</w:t>
            </w:r>
          </w:p>
        </w:tc>
        <w:tc>
          <w:tcPr>
            <w:tcW w:w="301" w:type="pct"/>
            <w:shd w:val="clear" w:color="auto" w:fill="auto"/>
            <w:noWrap/>
            <w:vAlign w:val="center"/>
          </w:tcPr>
          <w:p w14:paraId="6600ED1D" w14:textId="618F83B7" w:rsidR="00E11ACB" w:rsidRPr="00571455" w:rsidRDefault="00E11ACB" w:rsidP="00E11ACB">
            <w:pPr>
              <w:jc w:val="center"/>
              <w:rPr>
                <w:sz w:val="20"/>
                <w:szCs w:val="20"/>
              </w:rPr>
            </w:pPr>
            <w:r w:rsidRPr="00571455">
              <w:rPr>
                <w:sz w:val="20"/>
                <w:szCs w:val="20"/>
              </w:rPr>
              <w:t>29,0</w:t>
            </w:r>
          </w:p>
        </w:tc>
        <w:tc>
          <w:tcPr>
            <w:tcW w:w="319" w:type="pct"/>
            <w:shd w:val="clear" w:color="auto" w:fill="auto"/>
            <w:noWrap/>
            <w:vAlign w:val="center"/>
          </w:tcPr>
          <w:p w14:paraId="4C955DBB" w14:textId="59BCEAF5"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1939B3DD" w14:textId="3F8E8CED" w:rsidR="00E11ACB" w:rsidRPr="00571455" w:rsidRDefault="00E11ACB" w:rsidP="00E11ACB">
            <w:pPr>
              <w:jc w:val="center"/>
              <w:rPr>
                <w:sz w:val="20"/>
                <w:szCs w:val="20"/>
              </w:rPr>
            </w:pPr>
            <w:r w:rsidRPr="00571455">
              <w:rPr>
                <w:sz w:val="20"/>
                <w:szCs w:val="20"/>
              </w:rPr>
              <w:t>31,0</w:t>
            </w:r>
          </w:p>
        </w:tc>
        <w:tc>
          <w:tcPr>
            <w:tcW w:w="308" w:type="pct"/>
            <w:shd w:val="clear" w:color="auto" w:fill="auto"/>
            <w:noWrap/>
            <w:vAlign w:val="center"/>
          </w:tcPr>
          <w:p w14:paraId="55B5F276" w14:textId="5AC1245B" w:rsidR="00E11ACB" w:rsidRPr="00571455" w:rsidRDefault="00E11ACB" w:rsidP="00E11ACB">
            <w:pPr>
              <w:jc w:val="center"/>
              <w:rPr>
                <w:sz w:val="20"/>
                <w:szCs w:val="20"/>
              </w:rPr>
            </w:pPr>
            <w:r w:rsidRPr="00571455">
              <w:rPr>
                <w:sz w:val="20"/>
                <w:szCs w:val="20"/>
              </w:rPr>
              <w:t>32,0</w:t>
            </w:r>
          </w:p>
        </w:tc>
        <w:tc>
          <w:tcPr>
            <w:tcW w:w="325" w:type="pct"/>
            <w:shd w:val="clear" w:color="auto" w:fill="auto"/>
            <w:vAlign w:val="center"/>
          </w:tcPr>
          <w:p w14:paraId="40237627" w14:textId="3E9CA31B"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2B78957A" w14:textId="1A2A19CE" w:rsidR="00E11ACB" w:rsidRPr="00571455" w:rsidRDefault="00E11ACB" w:rsidP="00E11ACB">
            <w:pPr>
              <w:jc w:val="center"/>
              <w:rPr>
                <w:sz w:val="20"/>
                <w:szCs w:val="20"/>
              </w:rPr>
            </w:pPr>
            <w:r w:rsidRPr="00571455">
              <w:rPr>
                <w:sz w:val="20"/>
                <w:szCs w:val="20"/>
              </w:rPr>
              <w:t>34,0</w:t>
            </w:r>
          </w:p>
        </w:tc>
        <w:tc>
          <w:tcPr>
            <w:tcW w:w="397" w:type="pct"/>
            <w:shd w:val="clear" w:color="auto" w:fill="auto"/>
            <w:vAlign w:val="center"/>
          </w:tcPr>
          <w:p w14:paraId="4C0B44F5" w14:textId="5C2CA2E4" w:rsidR="00E11ACB" w:rsidRPr="00571455" w:rsidRDefault="00E11ACB" w:rsidP="00E11ACB">
            <w:pPr>
              <w:jc w:val="center"/>
              <w:rPr>
                <w:sz w:val="20"/>
                <w:szCs w:val="20"/>
              </w:rPr>
            </w:pPr>
            <w:r w:rsidRPr="00571455">
              <w:rPr>
                <w:sz w:val="20"/>
                <w:szCs w:val="20"/>
              </w:rPr>
              <w:t>33,3</w:t>
            </w:r>
          </w:p>
        </w:tc>
      </w:tr>
      <w:tr w:rsidR="00872763" w:rsidRPr="00571455" w14:paraId="0E5706C0" w14:textId="77777777" w:rsidTr="0060798E">
        <w:trPr>
          <w:cantSplit/>
        </w:trPr>
        <w:tc>
          <w:tcPr>
            <w:tcW w:w="256" w:type="pct"/>
            <w:shd w:val="clear" w:color="auto" w:fill="auto"/>
            <w:vAlign w:val="center"/>
          </w:tcPr>
          <w:p w14:paraId="5CA0323A" w14:textId="616A106A" w:rsidR="00E11ACB" w:rsidRPr="00571455" w:rsidRDefault="00E11ACB" w:rsidP="00E11ACB">
            <w:pPr>
              <w:jc w:val="center"/>
              <w:rPr>
                <w:sz w:val="20"/>
                <w:szCs w:val="20"/>
              </w:rPr>
            </w:pPr>
            <w:r w:rsidRPr="00571455">
              <w:rPr>
                <w:sz w:val="20"/>
                <w:szCs w:val="20"/>
              </w:rPr>
              <w:t>12.16</w:t>
            </w:r>
          </w:p>
        </w:tc>
        <w:tc>
          <w:tcPr>
            <w:tcW w:w="1622" w:type="pct"/>
            <w:shd w:val="clear" w:color="auto" w:fill="auto"/>
            <w:noWrap/>
            <w:vAlign w:val="center"/>
          </w:tcPr>
          <w:p w14:paraId="08B3C83F" w14:textId="3BAAA50E" w:rsidR="00E11ACB" w:rsidRPr="00571455" w:rsidRDefault="00E11ACB" w:rsidP="00E11ACB">
            <w:pPr>
              <w:jc w:val="center"/>
              <w:rPr>
                <w:sz w:val="20"/>
                <w:szCs w:val="20"/>
              </w:rPr>
            </w:pPr>
            <w:r w:rsidRPr="00571455">
              <w:rPr>
                <w:sz w:val="20"/>
                <w:szCs w:val="20"/>
              </w:rPr>
              <w:t>Котельная РДС "Селычка" (с. Селычка)</w:t>
            </w:r>
          </w:p>
        </w:tc>
        <w:tc>
          <w:tcPr>
            <w:tcW w:w="455" w:type="pct"/>
            <w:shd w:val="clear" w:color="auto" w:fill="auto"/>
            <w:noWrap/>
            <w:vAlign w:val="center"/>
          </w:tcPr>
          <w:p w14:paraId="7415BEF3" w14:textId="1C8AD17F"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014B549C" w14:textId="1493AC96" w:rsidR="00E11ACB" w:rsidRPr="00571455" w:rsidRDefault="00E11ACB" w:rsidP="00E11ACB">
            <w:pPr>
              <w:jc w:val="center"/>
              <w:rPr>
                <w:sz w:val="20"/>
                <w:szCs w:val="20"/>
              </w:rPr>
            </w:pPr>
            <w:r w:rsidRPr="00571455">
              <w:rPr>
                <w:sz w:val="20"/>
                <w:szCs w:val="20"/>
              </w:rPr>
              <w:t>24,0</w:t>
            </w:r>
          </w:p>
        </w:tc>
        <w:tc>
          <w:tcPr>
            <w:tcW w:w="301" w:type="pct"/>
            <w:shd w:val="clear" w:color="auto" w:fill="auto"/>
            <w:noWrap/>
            <w:vAlign w:val="center"/>
          </w:tcPr>
          <w:p w14:paraId="41F9A08A" w14:textId="0050B9DB" w:rsidR="00E11ACB" w:rsidRPr="00571455" w:rsidRDefault="00E11ACB" w:rsidP="00E11ACB">
            <w:pPr>
              <w:jc w:val="center"/>
              <w:rPr>
                <w:sz w:val="20"/>
                <w:szCs w:val="20"/>
              </w:rPr>
            </w:pPr>
            <w:r w:rsidRPr="00571455">
              <w:rPr>
                <w:sz w:val="20"/>
                <w:szCs w:val="20"/>
              </w:rPr>
              <w:t>25,0</w:t>
            </w:r>
          </w:p>
        </w:tc>
        <w:tc>
          <w:tcPr>
            <w:tcW w:w="319" w:type="pct"/>
            <w:shd w:val="clear" w:color="auto" w:fill="auto"/>
            <w:noWrap/>
            <w:vAlign w:val="center"/>
          </w:tcPr>
          <w:p w14:paraId="2090ACFF" w14:textId="33F6C559" w:rsidR="00E11ACB" w:rsidRPr="00571455" w:rsidRDefault="00E11ACB" w:rsidP="00E11ACB">
            <w:pPr>
              <w:jc w:val="center"/>
              <w:rPr>
                <w:sz w:val="20"/>
                <w:szCs w:val="20"/>
              </w:rPr>
            </w:pPr>
            <w:r w:rsidRPr="00571455">
              <w:rPr>
                <w:sz w:val="20"/>
                <w:szCs w:val="20"/>
              </w:rPr>
              <w:t>26,0</w:t>
            </w:r>
          </w:p>
        </w:tc>
        <w:tc>
          <w:tcPr>
            <w:tcW w:w="308" w:type="pct"/>
            <w:shd w:val="clear" w:color="auto" w:fill="auto"/>
            <w:noWrap/>
            <w:vAlign w:val="center"/>
          </w:tcPr>
          <w:p w14:paraId="69496FED" w14:textId="1CFDC96B" w:rsidR="00E11ACB" w:rsidRPr="00571455" w:rsidRDefault="00E11ACB" w:rsidP="00E11ACB">
            <w:pPr>
              <w:jc w:val="center"/>
              <w:rPr>
                <w:sz w:val="20"/>
                <w:szCs w:val="20"/>
              </w:rPr>
            </w:pPr>
            <w:r w:rsidRPr="00571455">
              <w:rPr>
                <w:sz w:val="20"/>
                <w:szCs w:val="20"/>
              </w:rPr>
              <w:t>27,0</w:t>
            </w:r>
          </w:p>
        </w:tc>
        <w:tc>
          <w:tcPr>
            <w:tcW w:w="308" w:type="pct"/>
            <w:shd w:val="clear" w:color="auto" w:fill="auto"/>
            <w:noWrap/>
            <w:vAlign w:val="center"/>
          </w:tcPr>
          <w:p w14:paraId="4157C744" w14:textId="4F24C6D1" w:rsidR="00E11ACB" w:rsidRPr="00571455" w:rsidRDefault="00E11ACB" w:rsidP="00E11ACB">
            <w:pPr>
              <w:jc w:val="center"/>
              <w:rPr>
                <w:sz w:val="20"/>
                <w:szCs w:val="20"/>
              </w:rPr>
            </w:pPr>
            <w:r w:rsidRPr="00571455">
              <w:rPr>
                <w:sz w:val="20"/>
                <w:szCs w:val="20"/>
              </w:rPr>
              <w:t>28,0</w:t>
            </w:r>
          </w:p>
        </w:tc>
        <w:tc>
          <w:tcPr>
            <w:tcW w:w="325" w:type="pct"/>
            <w:shd w:val="clear" w:color="auto" w:fill="auto"/>
            <w:vAlign w:val="center"/>
          </w:tcPr>
          <w:p w14:paraId="5F845252" w14:textId="50EC1B90" w:rsidR="00E11ACB" w:rsidRPr="00571455" w:rsidRDefault="00E11ACB" w:rsidP="00E11ACB">
            <w:pPr>
              <w:jc w:val="center"/>
              <w:rPr>
                <w:sz w:val="20"/>
                <w:szCs w:val="20"/>
              </w:rPr>
            </w:pPr>
            <w:r w:rsidRPr="00571455">
              <w:rPr>
                <w:sz w:val="20"/>
                <w:szCs w:val="20"/>
              </w:rPr>
              <w:t>29,0</w:t>
            </w:r>
          </w:p>
        </w:tc>
        <w:tc>
          <w:tcPr>
            <w:tcW w:w="397" w:type="pct"/>
            <w:shd w:val="clear" w:color="auto" w:fill="auto"/>
            <w:vAlign w:val="center"/>
          </w:tcPr>
          <w:p w14:paraId="7256ECBA" w14:textId="0CEA42C6" w:rsidR="00E11ACB" w:rsidRPr="00571455" w:rsidRDefault="00E11ACB" w:rsidP="00E11ACB">
            <w:pPr>
              <w:jc w:val="center"/>
              <w:rPr>
                <w:sz w:val="20"/>
                <w:szCs w:val="20"/>
              </w:rPr>
            </w:pPr>
            <w:r w:rsidRPr="00571455">
              <w:rPr>
                <w:sz w:val="20"/>
                <w:szCs w:val="20"/>
              </w:rPr>
              <w:t>30,0</w:t>
            </w:r>
          </w:p>
        </w:tc>
        <w:tc>
          <w:tcPr>
            <w:tcW w:w="397" w:type="pct"/>
            <w:shd w:val="clear" w:color="auto" w:fill="auto"/>
            <w:vAlign w:val="center"/>
          </w:tcPr>
          <w:p w14:paraId="0BC48CB7" w14:textId="12106925" w:rsidR="00E11ACB" w:rsidRPr="00571455" w:rsidRDefault="00E11ACB" w:rsidP="00E11ACB">
            <w:pPr>
              <w:jc w:val="center"/>
              <w:rPr>
                <w:sz w:val="20"/>
                <w:szCs w:val="20"/>
              </w:rPr>
            </w:pPr>
            <w:r w:rsidRPr="00571455">
              <w:rPr>
                <w:sz w:val="20"/>
                <w:szCs w:val="20"/>
              </w:rPr>
              <w:t>29,4</w:t>
            </w:r>
          </w:p>
        </w:tc>
      </w:tr>
      <w:tr w:rsidR="00872763" w:rsidRPr="00571455" w14:paraId="3E235F44" w14:textId="77777777" w:rsidTr="0060798E">
        <w:trPr>
          <w:cantSplit/>
        </w:trPr>
        <w:tc>
          <w:tcPr>
            <w:tcW w:w="256" w:type="pct"/>
            <w:shd w:val="clear" w:color="auto" w:fill="auto"/>
            <w:vAlign w:val="center"/>
          </w:tcPr>
          <w:p w14:paraId="112A5577" w14:textId="776E4B9D" w:rsidR="00E11ACB" w:rsidRPr="00571455" w:rsidRDefault="00E11ACB" w:rsidP="00E11ACB">
            <w:pPr>
              <w:jc w:val="center"/>
              <w:rPr>
                <w:sz w:val="20"/>
                <w:szCs w:val="20"/>
              </w:rPr>
            </w:pPr>
            <w:r w:rsidRPr="00571455">
              <w:rPr>
                <w:sz w:val="20"/>
                <w:szCs w:val="20"/>
              </w:rPr>
              <w:t>12.17</w:t>
            </w:r>
          </w:p>
        </w:tc>
        <w:tc>
          <w:tcPr>
            <w:tcW w:w="1622" w:type="pct"/>
            <w:shd w:val="clear" w:color="auto" w:fill="auto"/>
            <w:noWrap/>
            <w:vAlign w:val="center"/>
          </w:tcPr>
          <w:p w14:paraId="201D649D" w14:textId="6E0A9B2D" w:rsidR="00E11ACB" w:rsidRPr="00571455" w:rsidRDefault="00E11ACB" w:rsidP="00E11ACB">
            <w:pPr>
              <w:jc w:val="center"/>
              <w:rPr>
                <w:sz w:val="20"/>
                <w:szCs w:val="20"/>
              </w:rPr>
            </w:pPr>
            <w:r w:rsidRPr="00571455">
              <w:rPr>
                <w:sz w:val="20"/>
                <w:szCs w:val="20"/>
              </w:rPr>
              <w:t>Котельная средней школы (с. Селычка)</w:t>
            </w:r>
          </w:p>
        </w:tc>
        <w:tc>
          <w:tcPr>
            <w:tcW w:w="455" w:type="pct"/>
            <w:shd w:val="clear" w:color="auto" w:fill="auto"/>
            <w:noWrap/>
            <w:vAlign w:val="center"/>
          </w:tcPr>
          <w:p w14:paraId="22A99F39" w14:textId="27F007A2"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604E0C6C" w14:textId="3E61961D" w:rsidR="00E11ACB" w:rsidRPr="00571455" w:rsidRDefault="00E11ACB" w:rsidP="00E11ACB">
            <w:pPr>
              <w:jc w:val="center"/>
              <w:rPr>
                <w:sz w:val="20"/>
                <w:szCs w:val="20"/>
              </w:rPr>
            </w:pPr>
            <w:r w:rsidRPr="00571455">
              <w:rPr>
                <w:sz w:val="20"/>
                <w:szCs w:val="20"/>
              </w:rPr>
              <w:t>10,0</w:t>
            </w:r>
          </w:p>
        </w:tc>
        <w:tc>
          <w:tcPr>
            <w:tcW w:w="301" w:type="pct"/>
            <w:shd w:val="clear" w:color="auto" w:fill="auto"/>
            <w:noWrap/>
            <w:vAlign w:val="center"/>
          </w:tcPr>
          <w:p w14:paraId="2D3F6659" w14:textId="40C89C38" w:rsidR="00E11ACB" w:rsidRPr="00571455" w:rsidRDefault="00E11ACB" w:rsidP="00E11ACB">
            <w:pPr>
              <w:jc w:val="center"/>
              <w:rPr>
                <w:sz w:val="20"/>
                <w:szCs w:val="20"/>
              </w:rPr>
            </w:pPr>
            <w:r w:rsidRPr="00571455">
              <w:rPr>
                <w:sz w:val="20"/>
                <w:szCs w:val="20"/>
              </w:rPr>
              <w:t>11,0</w:t>
            </w:r>
          </w:p>
        </w:tc>
        <w:tc>
          <w:tcPr>
            <w:tcW w:w="319" w:type="pct"/>
            <w:shd w:val="clear" w:color="auto" w:fill="auto"/>
            <w:noWrap/>
            <w:vAlign w:val="center"/>
          </w:tcPr>
          <w:p w14:paraId="7446395F" w14:textId="6B1DE755" w:rsidR="00E11ACB" w:rsidRPr="00571455" w:rsidRDefault="00E11ACB" w:rsidP="00E11ACB">
            <w:pPr>
              <w:jc w:val="center"/>
              <w:rPr>
                <w:sz w:val="20"/>
                <w:szCs w:val="20"/>
              </w:rPr>
            </w:pPr>
            <w:r w:rsidRPr="00571455">
              <w:rPr>
                <w:sz w:val="20"/>
                <w:szCs w:val="20"/>
              </w:rPr>
              <w:t>12,0</w:t>
            </w:r>
          </w:p>
        </w:tc>
        <w:tc>
          <w:tcPr>
            <w:tcW w:w="308" w:type="pct"/>
            <w:shd w:val="clear" w:color="auto" w:fill="auto"/>
            <w:noWrap/>
            <w:vAlign w:val="center"/>
          </w:tcPr>
          <w:p w14:paraId="4513F7EF" w14:textId="7540A3A8" w:rsidR="00E11ACB" w:rsidRPr="00571455" w:rsidRDefault="00E11ACB" w:rsidP="00E11ACB">
            <w:pPr>
              <w:jc w:val="center"/>
              <w:rPr>
                <w:sz w:val="20"/>
                <w:szCs w:val="20"/>
              </w:rPr>
            </w:pPr>
            <w:r w:rsidRPr="00571455">
              <w:rPr>
                <w:sz w:val="20"/>
                <w:szCs w:val="20"/>
              </w:rPr>
              <w:t>13,0</w:t>
            </w:r>
          </w:p>
        </w:tc>
        <w:tc>
          <w:tcPr>
            <w:tcW w:w="308" w:type="pct"/>
            <w:shd w:val="clear" w:color="auto" w:fill="auto"/>
            <w:noWrap/>
            <w:vAlign w:val="center"/>
          </w:tcPr>
          <w:p w14:paraId="2A1B6092" w14:textId="4BD366EE" w:rsidR="00E11ACB" w:rsidRPr="00571455" w:rsidRDefault="00E11ACB" w:rsidP="00E11ACB">
            <w:pPr>
              <w:jc w:val="center"/>
              <w:rPr>
                <w:sz w:val="20"/>
                <w:szCs w:val="20"/>
              </w:rPr>
            </w:pPr>
            <w:r w:rsidRPr="00571455">
              <w:rPr>
                <w:sz w:val="20"/>
                <w:szCs w:val="20"/>
              </w:rPr>
              <w:t>14,0</w:t>
            </w:r>
          </w:p>
        </w:tc>
        <w:tc>
          <w:tcPr>
            <w:tcW w:w="325" w:type="pct"/>
            <w:shd w:val="clear" w:color="auto" w:fill="auto"/>
            <w:vAlign w:val="center"/>
          </w:tcPr>
          <w:p w14:paraId="77548539" w14:textId="08209EE4" w:rsidR="00E11ACB" w:rsidRPr="00571455" w:rsidRDefault="00E11ACB" w:rsidP="00E11ACB">
            <w:pPr>
              <w:jc w:val="center"/>
              <w:rPr>
                <w:sz w:val="20"/>
                <w:szCs w:val="20"/>
              </w:rPr>
            </w:pPr>
            <w:r w:rsidRPr="00571455">
              <w:rPr>
                <w:sz w:val="20"/>
                <w:szCs w:val="20"/>
              </w:rPr>
              <w:t>15,0</w:t>
            </w:r>
          </w:p>
        </w:tc>
        <w:tc>
          <w:tcPr>
            <w:tcW w:w="397" w:type="pct"/>
            <w:shd w:val="clear" w:color="auto" w:fill="auto"/>
            <w:vAlign w:val="center"/>
          </w:tcPr>
          <w:p w14:paraId="0087C0CA" w14:textId="667C4FEA" w:rsidR="00E11ACB" w:rsidRPr="00571455" w:rsidRDefault="00E11ACB" w:rsidP="00E11ACB">
            <w:pPr>
              <w:jc w:val="center"/>
              <w:rPr>
                <w:sz w:val="20"/>
                <w:szCs w:val="20"/>
              </w:rPr>
            </w:pPr>
            <w:r w:rsidRPr="00571455">
              <w:rPr>
                <w:sz w:val="20"/>
                <w:szCs w:val="20"/>
              </w:rPr>
              <w:t>16,0</w:t>
            </w:r>
          </w:p>
        </w:tc>
        <w:tc>
          <w:tcPr>
            <w:tcW w:w="397" w:type="pct"/>
            <w:shd w:val="clear" w:color="auto" w:fill="auto"/>
            <w:vAlign w:val="center"/>
          </w:tcPr>
          <w:p w14:paraId="72FBBA34" w14:textId="4A12C1F6" w:rsidR="00E11ACB" w:rsidRPr="00571455" w:rsidRDefault="00E11ACB" w:rsidP="00E11ACB">
            <w:pPr>
              <w:jc w:val="center"/>
              <w:rPr>
                <w:sz w:val="20"/>
                <w:szCs w:val="20"/>
              </w:rPr>
            </w:pPr>
            <w:r w:rsidRPr="00571455">
              <w:rPr>
                <w:sz w:val="20"/>
                <w:szCs w:val="20"/>
              </w:rPr>
              <w:t>15,7</w:t>
            </w:r>
          </w:p>
        </w:tc>
      </w:tr>
      <w:tr w:rsidR="00872763" w:rsidRPr="00571455" w14:paraId="477D679A" w14:textId="77777777" w:rsidTr="0060798E">
        <w:trPr>
          <w:cantSplit/>
        </w:trPr>
        <w:tc>
          <w:tcPr>
            <w:tcW w:w="256" w:type="pct"/>
            <w:shd w:val="clear" w:color="auto" w:fill="auto"/>
            <w:vAlign w:val="center"/>
          </w:tcPr>
          <w:p w14:paraId="77CE51E5" w14:textId="0C3D19D3" w:rsidR="00E11ACB" w:rsidRPr="00571455" w:rsidRDefault="00E11ACB" w:rsidP="00E11ACB">
            <w:pPr>
              <w:jc w:val="center"/>
              <w:rPr>
                <w:sz w:val="20"/>
                <w:szCs w:val="20"/>
              </w:rPr>
            </w:pPr>
            <w:r w:rsidRPr="00571455">
              <w:rPr>
                <w:sz w:val="20"/>
                <w:szCs w:val="20"/>
              </w:rPr>
              <w:t>12.18</w:t>
            </w:r>
          </w:p>
        </w:tc>
        <w:tc>
          <w:tcPr>
            <w:tcW w:w="1622" w:type="pct"/>
            <w:shd w:val="clear" w:color="auto" w:fill="auto"/>
            <w:noWrap/>
            <w:vAlign w:val="center"/>
          </w:tcPr>
          <w:p w14:paraId="4128BCBF" w14:textId="30FC62FA" w:rsidR="00E11ACB" w:rsidRPr="00571455" w:rsidRDefault="00E11ACB" w:rsidP="00E11ACB">
            <w:pPr>
              <w:jc w:val="center"/>
              <w:rPr>
                <w:sz w:val="20"/>
                <w:szCs w:val="20"/>
              </w:rPr>
            </w:pPr>
            <w:r w:rsidRPr="00571455">
              <w:rPr>
                <w:sz w:val="20"/>
                <w:szCs w:val="20"/>
              </w:rPr>
              <w:t>Котельная Старозятцинская СОШ (с. Старые Зятцы)</w:t>
            </w:r>
          </w:p>
        </w:tc>
        <w:tc>
          <w:tcPr>
            <w:tcW w:w="455" w:type="pct"/>
            <w:shd w:val="clear" w:color="auto" w:fill="auto"/>
            <w:noWrap/>
            <w:vAlign w:val="center"/>
          </w:tcPr>
          <w:p w14:paraId="52DDBD48" w14:textId="5D6DD71A"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1FB36174" w14:textId="59E1E8D2"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3FAE6101" w14:textId="4AAD9B1A"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1FCC303E" w14:textId="012413FC"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77637BEF" w14:textId="601F4E5C"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3E966F9E" w14:textId="2C0E18E2"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2C44DA8A" w14:textId="33DD65E7"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6880A750" w14:textId="4F9B138D"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2A9F9755" w14:textId="0B49F0C0" w:rsidR="00E11ACB" w:rsidRPr="00571455" w:rsidRDefault="00E11ACB" w:rsidP="00E11ACB">
            <w:pPr>
              <w:jc w:val="center"/>
              <w:rPr>
                <w:sz w:val="20"/>
                <w:szCs w:val="20"/>
              </w:rPr>
            </w:pPr>
            <w:r w:rsidRPr="00571455">
              <w:rPr>
                <w:sz w:val="20"/>
                <w:szCs w:val="20"/>
              </w:rPr>
              <w:t>32,3</w:t>
            </w:r>
          </w:p>
        </w:tc>
      </w:tr>
      <w:tr w:rsidR="00872763" w:rsidRPr="00571455" w14:paraId="1748C88C" w14:textId="77777777" w:rsidTr="0060798E">
        <w:trPr>
          <w:cantSplit/>
        </w:trPr>
        <w:tc>
          <w:tcPr>
            <w:tcW w:w="256" w:type="pct"/>
            <w:shd w:val="clear" w:color="auto" w:fill="auto"/>
            <w:vAlign w:val="center"/>
          </w:tcPr>
          <w:p w14:paraId="1B216D2E" w14:textId="6B919C7F" w:rsidR="00E11ACB" w:rsidRPr="00571455" w:rsidRDefault="00E11ACB" w:rsidP="00E11ACB">
            <w:pPr>
              <w:jc w:val="center"/>
              <w:rPr>
                <w:sz w:val="20"/>
                <w:szCs w:val="20"/>
              </w:rPr>
            </w:pPr>
            <w:r w:rsidRPr="00571455">
              <w:rPr>
                <w:sz w:val="20"/>
                <w:szCs w:val="20"/>
              </w:rPr>
              <w:t>12.19</w:t>
            </w:r>
          </w:p>
        </w:tc>
        <w:tc>
          <w:tcPr>
            <w:tcW w:w="1622" w:type="pct"/>
            <w:shd w:val="clear" w:color="auto" w:fill="auto"/>
            <w:noWrap/>
            <w:vAlign w:val="center"/>
          </w:tcPr>
          <w:p w14:paraId="6C664EEE" w14:textId="5E425296" w:rsidR="00E11ACB" w:rsidRPr="00571455" w:rsidRDefault="00E11ACB" w:rsidP="00E11ACB">
            <w:pPr>
              <w:jc w:val="center"/>
              <w:rPr>
                <w:sz w:val="20"/>
                <w:szCs w:val="20"/>
              </w:rPr>
            </w:pPr>
            <w:r w:rsidRPr="00571455">
              <w:rPr>
                <w:sz w:val="20"/>
                <w:szCs w:val="20"/>
              </w:rPr>
              <w:t xml:space="preserve"> Котельная д. Порва</w:t>
            </w:r>
          </w:p>
        </w:tc>
        <w:tc>
          <w:tcPr>
            <w:tcW w:w="455" w:type="pct"/>
            <w:shd w:val="clear" w:color="auto" w:fill="auto"/>
            <w:noWrap/>
            <w:vAlign w:val="center"/>
          </w:tcPr>
          <w:p w14:paraId="2BEEFCC5" w14:textId="31673962"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0A63D23C" w14:textId="601125DD" w:rsidR="00E11ACB" w:rsidRPr="00571455" w:rsidRDefault="00E11ACB" w:rsidP="00E11ACB">
            <w:pPr>
              <w:jc w:val="center"/>
              <w:rPr>
                <w:sz w:val="20"/>
                <w:szCs w:val="20"/>
              </w:rPr>
            </w:pPr>
            <w:r w:rsidRPr="00571455">
              <w:rPr>
                <w:sz w:val="20"/>
                <w:szCs w:val="20"/>
              </w:rPr>
              <w:t>10,0</w:t>
            </w:r>
          </w:p>
        </w:tc>
        <w:tc>
          <w:tcPr>
            <w:tcW w:w="301" w:type="pct"/>
            <w:shd w:val="clear" w:color="auto" w:fill="auto"/>
            <w:noWrap/>
            <w:vAlign w:val="center"/>
          </w:tcPr>
          <w:p w14:paraId="3284F1E8" w14:textId="0CE67125" w:rsidR="00E11ACB" w:rsidRPr="00571455" w:rsidRDefault="00E11ACB" w:rsidP="00E11ACB">
            <w:pPr>
              <w:jc w:val="center"/>
              <w:rPr>
                <w:sz w:val="20"/>
                <w:szCs w:val="20"/>
              </w:rPr>
            </w:pPr>
            <w:r w:rsidRPr="00571455">
              <w:rPr>
                <w:sz w:val="20"/>
                <w:szCs w:val="20"/>
              </w:rPr>
              <w:t>11,0</w:t>
            </w:r>
          </w:p>
        </w:tc>
        <w:tc>
          <w:tcPr>
            <w:tcW w:w="319" w:type="pct"/>
            <w:shd w:val="clear" w:color="auto" w:fill="auto"/>
            <w:noWrap/>
            <w:vAlign w:val="center"/>
          </w:tcPr>
          <w:p w14:paraId="31412E45" w14:textId="7F8F5475" w:rsidR="00E11ACB" w:rsidRPr="00571455" w:rsidRDefault="00E11ACB" w:rsidP="00E11ACB">
            <w:pPr>
              <w:jc w:val="center"/>
              <w:rPr>
                <w:sz w:val="20"/>
                <w:szCs w:val="20"/>
              </w:rPr>
            </w:pPr>
            <w:r w:rsidRPr="00571455">
              <w:rPr>
                <w:sz w:val="20"/>
                <w:szCs w:val="20"/>
              </w:rPr>
              <w:t>12,0</w:t>
            </w:r>
          </w:p>
        </w:tc>
        <w:tc>
          <w:tcPr>
            <w:tcW w:w="308" w:type="pct"/>
            <w:shd w:val="clear" w:color="auto" w:fill="auto"/>
            <w:noWrap/>
            <w:vAlign w:val="center"/>
          </w:tcPr>
          <w:p w14:paraId="2C98D081" w14:textId="38A7F94D" w:rsidR="00E11ACB" w:rsidRPr="00571455" w:rsidRDefault="00E11ACB" w:rsidP="00E11ACB">
            <w:pPr>
              <w:jc w:val="center"/>
              <w:rPr>
                <w:sz w:val="20"/>
                <w:szCs w:val="20"/>
              </w:rPr>
            </w:pPr>
            <w:r w:rsidRPr="00571455">
              <w:rPr>
                <w:sz w:val="20"/>
                <w:szCs w:val="20"/>
              </w:rPr>
              <w:t>13,0</w:t>
            </w:r>
          </w:p>
        </w:tc>
        <w:tc>
          <w:tcPr>
            <w:tcW w:w="308" w:type="pct"/>
            <w:shd w:val="clear" w:color="auto" w:fill="auto"/>
            <w:noWrap/>
            <w:vAlign w:val="center"/>
          </w:tcPr>
          <w:p w14:paraId="7D83AA9E" w14:textId="1F13CEEC" w:rsidR="00E11ACB" w:rsidRPr="00571455" w:rsidRDefault="00E11ACB" w:rsidP="00E11ACB">
            <w:pPr>
              <w:jc w:val="center"/>
              <w:rPr>
                <w:sz w:val="20"/>
                <w:szCs w:val="20"/>
              </w:rPr>
            </w:pPr>
            <w:r w:rsidRPr="00571455">
              <w:rPr>
                <w:sz w:val="20"/>
                <w:szCs w:val="20"/>
              </w:rPr>
              <w:t>14,0</w:t>
            </w:r>
          </w:p>
        </w:tc>
        <w:tc>
          <w:tcPr>
            <w:tcW w:w="325" w:type="pct"/>
            <w:shd w:val="clear" w:color="auto" w:fill="auto"/>
            <w:vAlign w:val="center"/>
          </w:tcPr>
          <w:p w14:paraId="3F3573B9" w14:textId="55F6064E" w:rsidR="00E11ACB" w:rsidRPr="00571455" w:rsidRDefault="00E11ACB" w:rsidP="00E11ACB">
            <w:pPr>
              <w:jc w:val="center"/>
              <w:rPr>
                <w:sz w:val="20"/>
                <w:szCs w:val="20"/>
              </w:rPr>
            </w:pPr>
            <w:r w:rsidRPr="00571455">
              <w:rPr>
                <w:sz w:val="20"/>
                <w:szCs w:val="20"/>
              </w:rPr>
              <w:t>15,0</w:t>
            </w:r>
          </w:p>
        </w:tc>
        <w:tc>
          <w:tcPr>
            <w:tcW w:w="397" w:type="pct"/>
            <w:shd w:val="clear" w:color="auto" w:fill="auto"/>
            <w:vAlign w:val="center"/>
          </w:tcPr>
          <w:p w14:paraId="00A551A9" w14:textId="5A5CBE9E" w:rsidR="00E11ACB" w:rsidRPr="00571455" w:rsidRDefault="00E11ACB" w:rsidP="00E11ACB">
            <w:pPr>
              <w:jc w:val="center"/>
              <w:rPr>
                <w:sz w:val="20"/>
                <w:szCs w:val="20"/>
              </w:rPr>
            </w:pPr>
            <w:r w:rsidRPr="00571455">
              <w:rPr>
                <w:sz w:val="20"/>
                <w:szCs w:val="20"/>
              </w:rPr>
              <w:t>16,0</w:t>
            </w:r>
          </w:p>
        </w:tc>
        <w:tc>
          <w:tcPr>
            <w:tcW w:w="397" w:type="pct"/>
            <w:shd w:val="clear" w:color="auto" w:fill="auto"/>
            <w:vAlign w:val="center"/>
          </w:tcPr>
          <w:p w14:paraId="613A5E84" w14:textId="33099CE6" w:rsidR="00E11ACB" w:rsidRPr="00571455" w:rsidRDefault="00E11ACB" w:rsidP="00E11ACB">
            <w:pPr>
              <w:jc w:val="center"/>
              <w:rPr>
                <w:sz w:val="20"/>
                <w:szCs w:val="20"/>
              </w:rPr>
            </w:pPr>
            <w:r w:rsidRPr="00571455">
              <w:rPr>
                <w:sz w:val="20"/>
                <w:szCs w:val="20"/>
              </w:rPr>
              <w:t>15,7</w:t>
            </w:r>
          </w:p>
        </w:tc>
      </w:tr>
      <w:tr w:rsidR="00872763" w:rsidRPr="00571455" w14:paraId="49C4A914" w14:textId="77777777" w:rsidTr="0060798E">
        <w:trPr>
          <w:cantSplit/>
        </w:trPr>
        <w:tc>
          <w:tcPr>
            <w:tcW w:w="256" w:type="pct"/>
            <w:shd w:val="clear" w:color="auto" w:fill="auto"/>
            <w:vAlign w:val="center"/>
          </w:tcPr>
          <w:p w14:paraId="24F3633B" w14:textId="0D7281B4" w:rsidR="00E11ACB" w:rsidRPr="00571455" w:rsidRDefault="00E11ACB" w:rsidP="00E11ACB">
            <w:pPr>
              <w:jc w:val="center"/>
              <w:rPr>
                <w:sz w:val="20"/>
                <w:szCs w:val="20"/>
              </w:rPr>
            </w:pPr>
            <w:r w:rsidRPr="00571455">
              <w:rPr>
                <w:sz w:val="20"/>
                <w:szCs w:val="20"/>
              </w:rPr>
              <w:t>12.20</w:t>
            </w:r>
          </w:p>
        </w:tc>
        <w:tc>
          <w:tcPr>
            <w:tcW w:w="1622" w:type="pct"/>
            <w:shd w:val="clear" w:color="auto" w:fill="auto"/>
            <w:noWrap/>
            <w:vAlign w:val="center"/>
          </w:tcPr>
          <w:p w14:paraId="2832965E" w14:textId="57523864" w:rsidR="00E11ACB" w:rsidRPr="00571455" w:rsidRDefault="00E11ACB" w:rsidP="00E11ACB">
            <w:pPr>
              <w:jc w:val="center"/>
              <w:rPr>
                <w:sz w:val="20"/>
                <w:szCs w:val="20"/>
              </w:rPr>
            </w:pPr>
            <w:r w:rsidRPr="00571455">
              <w:rPr>
                <w:sz w:val="20"/>
                <w:szCs w:val="20"/>
              </w:rPr>
              <w:t xml:space="preserve"> Котельная д. Алгазы</w:t>
            </w:r>
          </w:p>
        </w:tc>
        <w:tc>
          <w:tcPr>
            <w:tcW w:w="455" w:type="pct"/>
            <w:shd w:val="clear" w:color="auto" w:fill="auto"/>
            <w:noWrap/>
            <w:vAlign w:val="center"/>
          </w:tcPr>
          <w:p w14:paraId="37BF5603" w14:textId="7F69CA21"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42537DF7" w14:textId="187C51A5"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18145482" w14:textId="7454F1F1"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5EFAC8A8" w14:textId="79D2A3EE"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55F0AF2B" w14:textId="20E7EB8E"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0D7CF22B" w14:textId="7C44776E"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0D632488" w14:textId="69A6B6C9"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2F7D1EC5" w14:textId="3BBF38BA"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6E12293B" w14:textId="31F00D24" w:rsidR="00E11ACB" w:rsidRPr="00571455" w:rsidRDefault="00E11ACB" w:rsidP="00E11ACB">
            <w:pPr>
              <w:jc w:val="center"/>
              <w:rPr>
                <w:sz w:val="20"/>
                <w:szCs w:val="20"/>
              </w:rPr>
            </w:pPr>
            <w:r w:rsidRPr="00571455">
              <w:rPr>
                <w:sz w:val="20"/>
                <w:szCs w:val="20"/>
              </w:rPr>
              <w:t>32,3</w:t>
            </w:r>
          </w:p>
        </w:tc>
      </w:tr>
      <w:tr w:rsidR="00872763" w:rsidRPr="00571455" w14:paraId="128F388D" w14:textId="77777777" w:rsidTr="0060798E">
        <w:trPr>
          <w:cantSplit/>
        </w:trPr>
        <w:tc>
          <w:tcPr>
            <w:tcW w:w="256" w:type="pct"/>
            <w:shd w:val="clear" w:color="auto" w:fill="auto"/>
            <w:vAlign w:val="center"/>
          </w:tcPr>
          <w:p w14:paraId="1B36D168" w14:textId="722534A3" w:rsidR="00E11ACB" w:rsidRPr="00571455" w:rsidRDefault="00E11ACB" w:rsidP="00E11ACB">
            <w:pPr>
              <w:jc w:val="center"/>
              <w:rPr>
                <w:sz w:val="20"/>
                <w:szCs w:val="20"/>
              </w:rPr>
            </w:pPr>
            <w:r w:rsidRPr="00571455">
              <w:rPr>
                <w:sz w:val="20"/>
                <w:szCs w:val="20"/>
              </w:rPr>
              <w:t>12.21</w:t>
            </w:r>
          </w:p>
        </w:tc>
        <w:tc>
          <w:tcPr>
            <w:tcW w:w="1622" w:type="pct"/>
            <w:shd w:val="clear" w:color="auto" w:fill="auto"/>
            <w:noWrap/>
            <w:vAlign w:val="center"/>
          </w:tcPr>
          <w:p w14:paraId="210C4B3D" w14:textId="186136D2" w:rsidR="00E11ACB" w:rsidRPr="00571455" w:rsidRDefault="00E11ACB" w:rsidP="00E11ACB">
            <w:pPr>
              <w:jc w:val="center"/>
              <w:rPr>
                <w:sz w:val="20"/>
                <w:szCs w:val="20"/>
              </w:rPr>
            </w:pPr>
            <w:r w:rsidRPr="00571455">
              <w:rPr>
                <w:sz w:val="20"/>
                <w:szCs w:val="20"/>
              </w:rPr>
              <w:t xml:space="preserve"> Котельная Зегдудская школа-сад (д. Зеглуд)</w:t>
            </w:r>
          </w:p>
        </w:tc>
        <w:tc>
          <w:tcPr>
            <w:tcW w:w="455" w:type="pct"/>
            <w:shd w:val="clear" w:color="auto" w:fill="auto"/>
            <w:noWrap/>
            <w:vAlign w:val="center"/>
          </w:tcPr>
          <w:p w14:paraId="6FAF2F6F" w14:textId="03B51679"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2EBBB215" w14:textId="552BD023" w:rsidR="00E11ACB" w:rsidRPr="00571455" w:rsidRDefault="00E11ACB" w:rsidP="00E11ACB">
            <w:pPr>
              <w:jc w:val="center"/>
              <w:rPr>
                <w:sz w:val="20"/>
                <w:szCs w:val="20"/>
              </w:rPr>
            </w:pPr>
            <w:r w:rsidRPr="00571455">
              <w:rPr>
                <w:sz w:val="20"/>
                <w:szCs w:val="20"/>
              </w:rPr>
              <w:t>10,0</w:t>
            </w:r>
          </w:p>
        </w:tc>
        <w:tc>
          <w:tcPr>
            <w:tcW w:w="301" w:type="pct"/>
            <w:shd w:val="clear" w:color="auto" w:fill="auto"/>
            <w:noWrap/>
            <w:vAlign w:val="center"/>
          </w:tcPr>
          <w:p w14:paraId="71AB93BC" w14:textId="0CDCA0B1" w:rsidR="00E11ACB" w:rsidRPr="00571455" w:rsidRDefault="00E11ACB" w:rsidP="00E11ACB">
            <w:pPr>
              <w:jc w:val="center"/>
              <w:rPr>
                <w:sz w:val="20"/>
                <w:szCs w:val="20"/>
              </w:rPr>
            </w:pPr>
            <w:r w:rsidRPr="00571455">
              <w:rPr>
                <w:sz w:val="20"/>
                <w:szCs w:val="20"/>
              </w:rPr>
              <w:t>11,0</w:t>
            </w:r>
          </w:p>
        </w:tc>
        <w:tc>
          <w:tcPr>
            <w:tcW w:w="319" w:type="pct"/>
            <w:shd w:val="clear" w:color="auto" w:fill="auto"/>
            <w:noWrap/>
            <w:vAlign w:val="center"/>
          </w:tcPr>
          <w:p w14:paraId="5E4F97C5" w14:textId="070D4ED7" w:rsidR="00E11ACB" w:rsidRPr="00571455" w:rsidRDefault="00E11ACB" w:rsidP="00E11ACB">
            <w:pPr>
              <w:jc w:val="center"/>
              <w:rPr>
                <w:sz w:val="20"/>
                <w:szCs w:val="20"/>
              </w:rPr>
            </w:pPr>
            <w:r w:rsidRPr="00571455">
              <w:rPr>
                <w:sz w:val="20"/>
                <w:szCs w:val="20"/>
              </w:rPr>
              <w:t>12,0</w:t>
            </w:r>
          </w:p>
        </w:tc>
        <w:tc>
          <w:tcPr>
            <w:tcW w:w="308" w:type="pct"/>
            <w:shd w:val="clear" w:color="auto" w:fill="auto"/>
            <w:noWrap/>
            <w:vAlign w:val="center"/>
          </w:tcPr>
          <w:p w14:paraId="2E7E3FCD" w14:textId="24964BD9" w:rsidR="00E11ACB" w:rsidRPr="00571455" w:rsidRDefault="00E11ACB" w:rsidP="00E11ACB">
            <w:pPr>
              <w:jc w:val="center"/>
              <w:rPr>
                <w:sz w:val="20"/>
                <w:szCs w:val="20"/>
              </w:rPr>
            </w:pPr>
            <w:r w:rsidRPr="00571455">
              <w:rPr>
                <w:sz w:val="20"/>
                <w:szCs w:val="20"/>
              </w:rPr>
              <w:t>13,0</w:t>
            </w:r>
          </w:p>
        </w:tc>
        <w:tc>
          <w:tcPr>
            <w:tcW w:w="308" w:type="pct"/>
            <w:shd w:val="clear" w:color="auto" w:fill="auto"/>
            <w:noWrap/>
            <w:vAlign w:val="center"/>
          </w:tcPr>
          <w:p w14:paraId="3C627024" w14:textId="34E89116" w:rsidR="00E11ACB" w:rsidRPr="00571455" w:rsidRDefault="00E11ACB" w:rsidP="00E11ACB">
            <w:pPr>
              <w:jc w:val="center"/>
              <w:rPr>
                <w:sz w:val="20"/>
                <w:szCs w:val="20"/>
              </w:rPr>
            </w:pPr>
            <w:r w:rsidRPr="00571455">
              <w:rPr>
                <w:sz w:val="20"/>
                <w:szCs w:val="20"/>
              </w:rPr>
              <w:t>14,0</w:t>
            </w:r>
          </w:p>
        </w:tc>
        <w:tc>
          <w:tcPr>
            <w:tcW w:w="325" w:type="pct"/>
            <w:shd w:val="clear" w:color="auto" w:fill="auto"/>
            <w:vAlign w:val="center"/>
          </w:tcPr>
          <w:p w14:paraId="2774F8A9" w14:textId="5912B6E2" w:rsidR="00E11ACB" w:rsidRPr="00571455" w:rsidRDefault="00E11ACB" w:rsidP="00E11ACB">
            <w:pPr>
              <w:jc w:val="center"/>
              <w:rPr>
                <w:sz w:val="20"/>
                <w:szCs w:val="20"/>
              </w:rPr>
            </w:pPr>
            <w:r w:rsidRPr="00571455">
              <w:rPr>
                <w:sz w:val="20"/>
                <w:szCs w:val="20"/>
              </w:rPr>
              <w:t>15,0</w:t>
            </w:r>
          </w:p>
        </w:tc>
        <w:tc>
          <w:tcPr>
            <w:tcW w:w="397" w:type="pct"/>
            <w:shd w:val="clear" w:color="auto" w:fill="auto"/>
            <w:vAlign w:val="center"/>
          </w:tcPr>
          <w:p w14:paraId="4D742E3B" w14:textId="3DFED74A" w:rsidR="00E11ACB" w:rsidRPr="00571455" w:rsidRDefault="00E11ACB" w:rsidP="00E11ACB">
            <w:pPr>
              <w:jc w:val="center"/>
              <w:rPr>
                <w:sz w:val="20"/>
                <w:szCs w:val="20"/>
              </w:rPr>
            </w:pPr>
            <w:r w:rsidRPr="00571455">
              <w:rPr>
                <w:sz w:val="20"/>
                <w:szCs w:val="20"/>
              </w:rPr>
              <w:t>16,0</w:t>
            </w:r>
          </w:p>
        </w:tc>
        <w:tc>
          <w:tcPr>
            <w:tcW w:w="397" w:type="pct"/>
            <w:shd w:val="clear" w:color="auto" w:fill="auto"/>
            <w:vAlign w:val="center"/>
          </w:tcPr>
          <w:p w14:paraId="7D1E682B" w14:textId="74960DE4" w:rsidR="00E11ACB" w:rsidRPr="00571455" w:rsidRDefault="00E11ACB" w:rsidP="00E11ACB">
            <w:pPr>
              <w:jc w:val="center"/>
              <w:rPr>
                <w:sz w:val="20"/>
                <w:szCs w:val="20"/>
              </w:rPr>
            </w:pPr>
            <w:r w:rsidRPr="00571455">
              <w:rPr>
                <w:sz w:val="20"/>
                <w:szCs w:val="20"/>
              </w:rPr>
              <w:t>15,7</w:t>
            </w:r>
          </w:p>
        </w:tc>
      </w:tr>
      <w:tr w:rsidR="00872763" w:rsidRPr="00571455" w14:paraId="408B6635" w14:textId="77777777" w:rsidTr="0060798E">
        <w:trPr>
          <w:cantSplit/>
        </w:trPr>
        <w:tc>
          <w:tcPr>
            <w:tcW w:w="256" w:type="pct"/>
            <w:shd w:val="clear" w:color="auto" w:fill="auto"/>
            <w:vAlign w:val="center"/>
          </w:tcPr>
          <w:p w14:paraId="619179B9" w14:textId="39A719F3" w:rsidR="00E11ACB" w:rsidRPr="00571455" w:rsidRDefault="00E11ACB" w:rsidP="00E11ACB">
            <w:pPr>
              <w:jc w:val="center"/>
              <w:rPr>
                <w:sz w:val="20"/>
                <w:szCs w:val="20"/>
              </w:rPr>
            </w:pPr>
            <w:r w:rsidRPr="00571455">
              <w:rPr>
                <w:sz w:val="20"/>
                <w:szCs w:val="20"/>
              </w:rPr>
              <w:t>12.22</w:t>
            </w:r>
          </w:p>
        </w:tc>
        <w:tc>
          <w:tcPr>
            <w:tcW w:w="1622" w:type="pct"/>
            <w:shd w:val="clear" w:color="auto" w:fill="auto"/>
            <w:noWrap/>
            <w:vAlign w:val="center"/>
          </w:tcPr>
          <w:p w14:paraId="24F78CC5" w14:textId="3EDCD127" w:rsidR="00E11ACB" w:rsidRPr="00571455" w:rsidRDefault="00E11ACB" w:rsidP="00E11ACB">
            <w:pPr>
              <w:jc w:val="center"/>
              <w:rPr>
                <w:sz w:val="20"/>
                <w:szCs w:val="20"/>
              </w:rPr>
            </w:pPr>
            <w:r w:rsidRPr="00571455">
              <w:rPr>
                <w:sz w:val="20"/>
                <w:szCs w:val="20"/>
              </w:rPr>
              <w:t xml:space="preserve"> Котельная Старозятцинской щколы-интернат (д. В</w:t>
            </w:r>
            <w:r w:rsidRPr="00571455">
              <w:rPr>
                <w:sz w:val="20"/>
                <w:szCs w:val="20"/>
              </w:rPr>
              <w:t>а</w:t>
            </w:r>
            <w:r w:rsidRPr="00571455">
              <w:rPr>
                <w:sz w:val="20"/>
                <w:szCs w:val="20"/>
              </w:rPr>
              <w:t>равай)</w:t>
            </w:r>
          </w:p>
        </w:tc>
        <w:tc>
          <w:tcPr>
            <w:tcW w:w="455" w:type="pct"/>
            <w:shd w:val="clear" w:color="auto" w:fill="auto"/>
            <w:noWrap/>
            <w:vAlign w:val="center"/>
          </w:tcPr>
          <w:p w14:paraId="47E01DE2" w14:textId="38508D1A"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7BE74967" w14:textId="0541E050" w:rsidR="00E11ACB" w:rsidRPr="00571455" w:rsidRDefault="00E11ACB" w:rsidP="00E11ACB">
            <w:pPr>
              <w:jc w:val="center"/>
              <w:rPr>
                <w:sz w:val="20"/>
                <w:szCs w:val="20"/>
              </w:rPr>
            </w:pPr>
            <w:r w:rsidRPr="00571455">
              <w:rPr>
                <w:sz w:val="20"/>
                <w:szCs w:val="20"/>
              </w:rPr>
              <w:t>10,0</w:t>
            </w:r>
          </w:p>
        </w:tc>
        <w:tc>
          <w:tcPr>
            <w:tcW w:w="301" w:type="pct"/>
            <w:shd w:val="clear" w:color="auto" w:fill="auto"/>
            <w:noWrap/>
            <w:vAlign w:val="center"/>
          </w:tcPr>
          <w:p w14:paraId="72F8009B" w14:textId="4B470393" w:rsidR="00E11ACB" w:rsidRPr="00571455" w:rsidRDefault="00E11ACB" w:rsidP="00E11ACB">
            <w:pPr>
              <w:jc w:val="center"/>
              <w:rPr>
                <w:sz w:val="20"/>
                <w:szCs w:val="20"/>
              </w:rPr>
            </w:pPr>
            <w:r w:rsidRPr="00571455">
              <w:rPr>
                <w:sz w:val="20"/>
                <w:szCs w:val="20"/>
              </w:rPr>
              <w:t>11,0</w:t>
            </w:r>
          </w:p>
        </w:tc>
        <w:tc>
          <w:tcPr>
            <w:tcW w:w="319" w:type="pct"/>
            <w:shd w:val="clear" w:color="auto" w:fill="auto"/>
            <w:noWrap/>
            <w:vAlign w:val="center"/>
          </w:tcPr>
          <w:p w14:paraId="2F3C34D1" w14:textId="7E61062D" w:rsidR="00E11ACB" w:rsidRPr="00571455" w:rsidRDefault="00E11ACB" w:rsidP="00E11ACB">
            <w:pPr>
              <w:jc w:val="center"/>
              <w:rPr>
                <w:sz w:val="20"/>
                <w:szCs w:val="20"/>
              </w:rPr>
            </w:pPr>
            <w:r w:rsidRPr="00571455">
              <w:rPr>
                <w:sz w:val="20"/>
                <w:szCs w:val="20"/>
              </w:rPr>
              <w:t>12,0</w:t>
            </w:r>
          </w:p>
        </w:tc>
        <w:tc>
          <w:tcPr>
            <w:tcW w:w="308" w:type="pct"/>
            <w:shd w:val="clear" w:color="auto" w:fill="auto"/>
            <w:noWrap/>
            <w:vAlign w:val="center"/>
          </w:tcPr>
          <w:p w14:paraId="33C30F2B" w14:textId="6B36DC23" w:rsidR="00E11ACB" w:rsidRPr="00571455" w:rsidRDefault="00E11ACB" w:rsidP="00E11ACB">
            <w:pPr>
              <w:jc w:val="center"/>
              <w:rPr>
                <w:sz w:val="20"/>
                <w:szCs w:val="20"/>
              </w:rPr>
            </w:pPr>
            <w:r w:rsidRPr="00571455">
              <w:rPr>
                <w:sz w:val="20"/>
                <w:szCs w:val="20"/>
              </w:rPr>
              <w:t>13,0</w:t>
            </w:r>
          </w:p>
        </w:tc>
        <w:tc>
          <w:tcPr>
            <w:tcW w:w="308" w:type="pct"/>
            <w:shd w:val="clear" w:color="auto" w:fill="auto"/>
            <w:noWrap/>
            <w:vAlign w:val="center"/>
          </w:tcPr>
          <w:p w14:paraId="5D29A4E8" w14:textId="32A82B38" w:rsidR="00E11ACB" w:rsidRPr="00571455" w:rsidRDefault="00E11ACB" w:rsidP="00E11ACB">
            <w:pPr>
              <w:jc w:val="center"/>
              <w:rPr>
                <w:sz w:val="20"/>
                <w:szCs w:val="20"/>
              </w:rPr>
            </w:pPr>
            <w:r w:rsidRPr="00571455">
              <w:rPr>
                <w:sz w:val="20"/>
                <w:szCs w:val="20"/>
              </w:rPr>
              <w:t>14,0</w:t>
            </w:r>
          </w:p>
        </w:tc>
        <w:tc>
          <w:tcPr>
            <w:tcW w:w="325" w:type="pct"/>
            <w:shd w:val="clear" w:color="auto" w:fill="auto"/>
            <w:vAlign w:val="center"/>
          </w:tcPr>
          <w:p w14:paraId="21A852A4" w14:textId="788ECA99" w:rsidR="00E11ACB" w:rsidRPr="00571455" w:rsidRDefault="00E11ACB" w:rsidP="00E11ACB">
            <w:pPr>
              <w:jc w:val="center"/>
              <w:rPr>
                <w:sz w:val="20"/>
                <w:szCs w:val="20"/>
              </w:rPr>
            </w:pPr>
            <w:r w:rsidRPr="00571455">
              <w:rPr>
                <w:sz w:val="20"/>
                <w:szCs w:val="20"/>
              </w:rPr>
              <w:t>15,0</w:t>
            </w:r>
          </w:p>
        </w:tc>
        <w:tc>
          <w:tcPr>
            <w:tcW w:w="397" w:type="pct"/>
            <w:shd w:val="clear" w:color="auto" w:fill="auto"/>
            <w:vAlign w:val="center"/>
          </w:tcPr>
          <w:p w14:paraId="517728CE" w14:textId="18FF45D2" w:rsidR="00E11ACB" w:rsidRPr="00571455" w:rsidRDefault="00E11ACB" w:rsidP="00E11ACB">
            <w:pPr>
              <w:jc w:val="center"/>
              <w:rPr>
                <w:sz w:val="20"/>
                <w:szCs w:val="20"/>
              </w:rPr>
            </w:pPr>
            <w:r w:rsidRPr="00571455">
              <w:rPr>
                <w:sz w:val="20"/>
                <w:szCs w:val="20"/>
              </w:rPr>
              <w:t>16,0</w:t>
            </w:r>
          </w:p>
        </w:tc>
        <w:tc>
          <w:tcPr>
            <w:tcW w:w="397" w:type="pct"/>
            <w:shd w:val="clear" w:color="auto" w:fill="auto"/>
            <w:vAlign w:val="center"/>
          </w:tcPr>
          <w:p w14:paraId="63654EC2" w14:textId="1426550B" w:rsidR="00E11ACB" w:rsidRPr="00571455" w:rsidRDefault="00E11ACB" w:rsidP="00E11ACB">
            <w:pPr>
              <w:jc w:val="center"/>
              <w:rPr>
                <w:sz w:val="20"/>
                <w:szCs w:val="20"/>
              </w:rPr>
            </w:pPr>
            <w:r w:rsidRPr="00571455">
              <w:rPr>
                <w:sz w:val="20"/>
                <w:szCs w:val="20"/>
              </w:rPr>
              <w:t>15,7</w:t>
            </w:r>
          </w:p>
        </w:tc>
      </w:tr>
      <w:tr w:rsidR="00872763" w:rsidRPr="00571455" w14:paraId="2431039A" w14:textId="77777777" w:rsidTr="0060798E">
        <w:trPr>
          <w:cantSplit/>
        </w:trPr>
        <w:tc>
          <w:tcPr>
            <w:tcW w:w="256" w:type="pct"/>
            <w:shd w:val="clear" w:color="auto" w:fill="auto"/>
            <w:vAlign w:val="center"/>
          </w:tcPr>
          <w:p w14:paraId="0F793076" w14:textId="1512A16F" w:rsidR="00E11ACB" w:rsidRPr="00571455" w:rsidRDefault="00E11ACB" w:rsidP="00E11ACB">
            <w:pPr>
              <w:jc w:val="center"/>
              <w:rPr>
                <w:sz w:val="20"/>
                <w:szCs w:val="20"/>
              </w:rPr>
            </w:pPr>
            <w:r w:rsidRPr="00571455">
              <w:rPr>
                <w:sz w:val="20"/>
                <w:szCs w:val="20"/>
              </w:rPr>
              <w:lastRenderedPageBreak/>
              <w:t>12.23</w:t>
            </w:r>
          </w:p>
        </w:tc>
        <w:tc>
          <w:tcPr>
            <w:tcW w:w="1622" w:type="pct"/>
            <w:shd w:val="clear" w:color="auto" w:fill="auto"/>
            <w:noWrap/>
            <w:vAlign w:val="center"/>
          </w:tcPr>
          <w:p w14:paraId="3744CC0D" w14:textId="0763F1D5" w:rsidR="00E11ACB" w:rsidRPr="00571455" w:rsidRDefault="00E11ACB" w:rsidP="00E11ACB">
            <w:pPr>
              <w:jc w:val="center"/>
              <w:rPr>
                <w:sz w:val="20"/>
                <w:szCs w:val="20"/>
              </w:rPr>
            </w:pPr>
            <w:r w:rsidRPr="00571455">
              <w:rPr>
                <w:sz w:val="20"/>
                <w:szCs w:val="20"/>
              </w:rPr>
              <w:t xml:space="preserve"> Котельная Чернушинской школы</w:t>
            </w:r>
          </w:p>
        </w:tc>
        <w:tc>
          <w:tcPr>
            <w:tcW w:w="455" w:type="pct"/>
            <w:shd w:val="clear" w:color="auto" w:fill="auto"/>
            <w:noWrap/>
            <w:vAlign w:val="center"/>
          </w:tcPr>
          <w:p w14:paraId="6554D681" w14:textId="2041256A"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02B5ED28" w14:textId="7E450D59" w:rsidR="00E11ACB" w:rsidRPr="00571455" w:rsidRDefault="00E11ACB" w:rsidP="00E11ACB">
            <w:pPr>
              <w:jc w:val="center"/>
              <w:rPr>
                <w:sz w:val="20"/>
                <w:szCs w:val="20"/>
              </w:rPr>
            </w:pPr>
            <w:r w:rsidRPr="00571455">
              <w:rPr>
                <w:sz w:val="20"/>
                <w:szCs w:val="20"/>
              </w:rPr>
              <w:t>33,0</w:t>
            </w:r>
          </w:p>
        </w:tc>
        <w:tc>
          <w:tcPr>
            <w:tcW w:w="301" w:type="pct"/>
            <w:shd w:val="clear" w:color="auto" w:fill="auto"/>
            <w:noWrap/>
            <w:vAlign w:val="center"/>
          </w:tcPr>
          <w:p w14:paraId="1857C64A" w14:textId="3A1E183A" w:rsidR="00E11ACB" w:rsidRPr="00571455" w:rsidRDefault="00E11ACB" w:rsidP="00E11ACB">
            <w:pPr>
              <w:jc w:val="center"/>
              <w:rPr>
                <w:sz w:val="20"/>
                <w:szCs w:val="20"/>
              </w:rPr>
            </w:pPr>
            <w:r w:rsidRPr="00571455">
              <w:rPr>
                <w:sz w:val="20"/>
                <w:szCs w:val="20"/>
              </w:rPr>
              <w:t>34,0</w:t>
            </w:r>
          </w:p>
        </w:tc>
        <w:tc>
          <w:tcPr>
            <w:tcW w:w="319" w:type="pct"/>
            <w:shd w:val="clear" w:color="auto" w:fill="auto"/>
            <w:noWrap/>
            <w:vAlign w:val="center"/>
          </w:tcPr>
          <w:p w14:paraId="7A5EC58C" w14:textId="2F943D84" w:rsidR="00E11ACB" w:rsidRPr="00571455" w:rsidRDefault="00E11ACB" w:rsidP="00E11ACB">
            <w:pPr>
              <w:jc w:val="center"/>
              <w:rPr>
                <w:sz w:val="20"/>
                <w:szCs w:val="20"/>
              </w:rPr>
            </w:pPr>
            <w:r w:rsidRPr="00571455">
              <w:rPr>
                <w:sz w:val="20"/>
                <w:szCs w:val="20"/>
              </w:rPr>
              <w:t>35,0</w:t>
            </w:r>
          </w:p>
        </w:tc>
        <w:tc>
          <w:tcPr>
            <w:tcW w:w="308" w:type="pct"/>
            <w:shd w:val="clear" w:color="auto" w:fill="auto"/>
            <w:noWrap/>
            <w:vAlign w:val="center"/>
          </w:tcPr>
          <w:p w14:paraId="20CD7356" w14:textId="6508BFA0" w:rsidR="00E11ACB" w:rsidRPr="00571455" w:rsidRDefault="00E11ACB" w:rsidP="00E11ACB">
            <w:pPr>
              <w:jc w:val="center"/>
              <w:rPr>
                <w:sz w:val="20"/>
                <w:szCs w:val="20"/>
              </w:rPr>
            </w:pPr>
            <w:r w:rsidRPr="00571455">
              <w:rPr>
                <w:sz w:val="20"/>
                <w:szCs w:val="20"/>
              </w:rPr>
              <w:t>36,0</w:t>
            </w:r>
          </w:p>
        </w:tc>
        <w:tc>
          <w:tcPr>
            <w:tcW w:w="308" w:type="pct"/>
            <w:shd w:val="clear" w:color="auto" w:fill="auto"/>
            <w:noWrap/>
            <w:vAlign w:val="center"/>
          </w:tcPr>
          <w:p w14:paraId="04CE7E3E" w14:textId="1BAC52B1" w:rsidR="00E11ACB" w:rsidRPr="00571455" w:rsidRDefault="00E11ACB" w:rsidP="00E11ACB">
            <w:pPr>
              <w:jc w:val="center"/>
              <w:rPr>
                <w:sz w:val="20"/>
                <w:szCs w:val="20"/>
              </w:rPr>
            </w:pPr>
            <w:r w:rsidRPr="00571455">
              <w:rPr>
                <w:sz w:val="20"/>
                <w:szCs w:val="20"/>
              </w:rPr>
              <w:t>37,0</w:t>
            </w:r>
          </w:p>
        </w:tc>
        <w:tc>
          <w:tcPr>
            <w:tcW w:w="325" w:type="pct"/>
            <w:shd w:val="clear" w:color="auto" w:fill="auto"/>
            <w:vAlign w:val="center"/>
          </w:tcPr>
          <w:p w14:paraId="00CDB564" w14:textId="3CED038D" w:rsidR="00E11ACB" w:rsidRPr="00571455" w:rsidRDefault="00E11ACB" w:rsidP="00E11ACB">
            <w:pPr>
              <w:jc w:val="center"/>
              <w:rPr>
                <w:sz w:val="20"/>
                <w:szCs w:val="20"/>
              </w:rPr>
            </w:pPr>
            <w:r w:rsidRPr="00571455">
              <w:rPr>
                <w:sz w:val="20"/>
                <w:szCs w:val="20"/>
              </w:rPr>
              <w:t>38,0</w:t>
            </w:r>
          </w:p>
        </w:tc>
        <w:tc>
          <w:tcPr>
            <w:tcW w:w="397" w:type="pct"/>
            <w:shd w:val="clear" w:color="auto" w:fill="auto"/>
            <w:vAlign w:val="center"/>
          </w:tcPr>
          <w:p w14:paraId="6EB47EE3" w14:textId="6BAE1B5A" w:rsidR="00E11ACB" w:rsidRPr="00571455" w:rsidRDefault="00E11ACB" w:rsidP="00E11ACB">
            <w:pPr>
              <w:jc w:val="center"/>
              <w:rPr>
                <w:sz w:val="20"/>
                <w:szCs w:val="20"/>
              </w:rPr>
            </w:pPr>
            <w:r w:rsidRPr="00571455">
              <w:rPr>
                <w:sz w:val="20"/>
                <w:szCs w:val="20"/>
              </w:rPr>
              <w:t>39,0</w:t>
            </w:r>
          </w:p>
        </w:tc>
        <w:tc>
          <w:tcPr>
            <w:tcW w:w="397" w:type="pct"/>
            <w:shd w:val="clear" w:color="auto" w:fill="auto"/>
            <w:vAlign w:val="center"/>
          </w:tcPr>
          <w:p w14:paraId="1D74C833" w14:textId="115C3173" w:rsidR="00E11ACB" w:rsidRPr="00571455" w:rsidRDefault="00E11ACB" w:rsidP="00E11ACB">
            <w:pPr>
              <w:jc w:val="center"/>
              <w:rPr>
                <w:sz w:val="20"/>
                <w:szCs w:val="20"/>
              </w:rPr>
            </w:pPr>
            <w:r w:rsidRPr="00571455">
              <w:rPr>
                <w:sz w:val="20"/>
                <w:szCs w:val="20"/>
              </w:rPr>
              <w:t>38,2</w:t>
            </w:r>
          </w:p>
        </w:tc>
      </w:tr>
      <w:tr w:rsidR="00872763" w:rsidRPr="00571455" w14:paraId="47952077" w14:textId="77777777" w:rsidTr="0060798E">
        <w:trPr>
          <w:cantSplit/>
        </w:trPr>
        <w:tc>
          <w:tcPr>
            <w:tcW w:w="256" w:type="pct"/>
            <w:shd w:val="clear" w:color="auto" w:fill="auto"/>
            <w:vAlign w:val="center"/>
          </w:tcPr>
          <w:p w14:paraId="4009011A" w14:textId="3E196FAD" w:rsidR="00E11ACB" w:rsidRPr="00571455" w:rsidRDefault="00E11ACB" w:rsidP="00E11ACB">
            <w:pPr>
              <w:jc w:val="center"/>
              <w:rPr>
                <w:sz w:val="20"/>
                <w:szCs w:val="20"/>
              </w:rPr>
            </w:pPr>
            <w:r w:rsidRPr="00571455">
              <w:rPr>
                <w:sz w:val="20"/>
                <w:szCs w:val="20"/>
              </w:rPr>
              <w:t>12.24</w:t>
            </w:r>
          </w:p>
        </w:tc>
        <w:tc>
          <w:tcPr>
            <w:tcW w:w="1622" w:type="pct"/>
            <w:shd w:val="clear" w:color="auto" w:fill="auto"/>
            <w:noWrap/>
            <w:vAlign w:val="center"/>
          </w:tcPr>
          <w:p w14:paraId="347C0EF3" w14:textId="242CEA04" w:rsidR="00E11ACB" w:rsidRPr="00571455" w:rsidRDefault="00E11ACB" w:rsidP="00E11ACB">
            <w:pPr>
              <w:jc w:val="center"/>
              <w:rPr>
                <w:sz w:val="20"/>
                <w:szCs w:val="20"/>
              </w:rPr>
            </w:pPr>
            <w:r w:rsidRPr="00571455">
              <w:rPr>
                <w:sz w:val="20"/>
                <w:szCs w:val="20"/>
              </w:rPr>
              <w:t>Котельная ЦРБ (с. Старые Зятцы)</w:t>
            </w:r>
          </w:p>
        </w:tc>
        <w:tc>
          <w:tcPr>
            <w:tcW w:w="455" w:type="pct"/>
            <w:shd w:val="clear" w:color="auto" w:fill="auto"/>
            <w:noWrap/>
            <w:vAlign w:val="center"/>
          </w:tcPr>
          <w:p w14:paraId="16564537" w14:textId="31A882E8"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06AA06A8" w14:textId="28B2DCD8" w:rsidR="00E11ACB" w:rsidRPr="00571455" w:rsidRDefault="00E11ACB" w:rsidP="00E11ACB">
            <w:pPr>
              <w:jc w:val="center"/>
              <w:rPr>
                <w:sz w:val="20"/>
                <w:szCs w:val="20"/>
              </w:rPr>
            </w:pPr>
            <w:r w:rsidRPr="00571455">
              <w:rPr>
                <w:sz w:val="20"/>
                <w:szCs w:val="20"/>
              </w:rPr>
              <w:t>27,0</w:t>
            </w:r>
          </w:p>
        </w:tc>
        <w:tc>
          <w:tcPr>
            <w:tcW w:w="301" w:type="pct"/>
            <w:shd w:val="clear" w:color="auto" w:fill="auto"/>
            <w:noWrap/>
            <w:vAlign w:val="center"/>
          </w:tcPr>
          <w:p w14:paraId="43CE0CEF" w14:textId="70CF06C9" w:rsidR="00E11ACB" w:rsidRPr="00571455" w:rsidRDefault="00E11ACB" w:rsidP="00E11ACB">
            <w:pPr>
              <w:jc w:val="center"/>
              <w:rPr>
                <w:sz w:val="20"/>
                <w:szCs w:val="20"/>
              </w:rPr>
            </w:pPr>
            <w:r w:rsidRPr="00571455">
              <w:rPr>
                <w:sz w:val="20"/>
                <w:szCs w:val="20"/>
              </w:rPr>
              <w:t>28,0</w:t>
            </w:r>
          </w:p>
        </w:tc>
        <w:tc>
          <w:tcPr>
            <w:tcW w:w="319" w:type="pct"/>
            <w:shd w:val="clear" w:color="auto" w:fill="auto"/>
            <w:noWrap/>
            <w:vAlign w:val="center"/>
          </w:tcPr>
          <w:p w14:paraId="52D3059D" w14:textId="51442F53" w:rsidR="00E11ACB" w:rsidRPr="00571455" w:rsidRDefault="00E11ACB" w:rsidP="00E11ACB">
            <w:pPr>
              <w:jc w:val="center"/>
              <w:rPr>
                <w:sz w:val="20"/>
                <w:szCs w:val="20"/>
              </w:rPr>
            </w:pPr>
            <w:r w:rsidRPr="00571455">
              <w:rPr>
                <w:sz w:val="20"/>
                <w:szCs w:val="20"/>
              </w:rPr>
              <w:t>29,0</w:t>
            </w:r>
          </w:p>
        </w:tc>
        <w:tc>
          <w:tcPr>
            <w:tcW w:w="308" w:type="pct"/>
            <w:shd w:val="clear" w:color="auto" w:fill="auto"/>
            <w:noWrap/>
            <w:vAlign w:val="center"/>
          </w:tcPr>
          <w:p w14:paraId="048B3B3F" w14:textId="3FD868FB" w:rsidR="00E11ACB" w:rsidRPr="00571455" w:rsidRDefault="00E11ACB" w:rsidP="00E11ACB">
            <w:pPr>
              <w:jc w:val="center"/>
              <w:rPr>
                <w:sz w:val="20"/>
                <w:szCs w:val="20"/>
              </w:rPr>
            </w:pPr>
            <w:r w:rsidRPr="00571455">
              <w:rPr>
                <w:sz w:val="20"/>
                <w:szCs w:val="20"/>
              </w:rPr>
              <w:t>30,0</w:t>
            </w:r>
          </w:p>
        </w:tc>
        <w:tc>
          <w:tcPr>
            <w:tcW w:w="308" w:type="pct"/>
            <w:shd w:val="clear" w:color="auto" w:fill="auto"/>
            <w:noWrap/>
            <w:vAlign w:val="center"/>
          </w:tcPr>
          <w:p w14:paraId="6C6C7FE1" w14:textId="6C403940" w:rsidR="00E11ACB" w:rsidRPr="00571455" w:rsidRDefault="00E11ACB" w:rsidP="00E11ACB">
            <w:pPr>
              <w:jc w:val="center"/>
              <w:rPr>
                <w:sz w:val="20"/>
                <w:szCs w:val="20"/>
              </w:rPr>
            </w:pPr>
            <w:r w:rsidRPr="00571455">
              <w:rPr>
                <w:sz w:val="20"/>
                <w:szCs w:val="20"/>
              </w:rPr>
              <w:t>31,0</w:t>
            </w:r>
          </w:p>
        </w:tc>
        <w:tc>
          <w:tcPr>
            <w:tcW w:w="325" w:type="pct"/>
            <w:shd w:val="clear" w:color="auto" w:fill="auto"/>
            <w:vAlign w:val="center"/>
          </w:tcPr>
          <w:p w14:paraId="1972CA16" w14:textId="76E144CE" w:rsidR="00E11ACB" w:rsidRPr="00571455" w:rsidRDefault="00E11ACB" w:rsidP="00E11ACB">
            <w:pPr>
              <w:jc w:val="center"/>
              <w:rPr>
                <w:sz w:val="20"/>
                <w:szCs w:val="20"/>
              </w:rPr>
            </w:pPr>
            <w:r w:rsidRPr="00571455">
              <w:rPr>
                <w:sz w:val="20"/>
                <w:szCs w:val="20"/>
              </w:rPr>
              <w:t>32,0</w:t>
            </w:r>
          </w:p>
        </w:tc>
        <w:tc>
          <w:tcPr>
            <w:tcW w:w="397" w:type="pct"/>
            <w:shd w:val="clear" w:color="auto" w:fill="auto"/>
            <w:vAlign w:val="center"/>
          </w:tcPr>
          <w:p w14:paraId="63BF5E78" w14:textId="3B199D14" w:rsidR="00E11ACB" w:rsidRPr="00571455" w:rsidRDefault="00E11ACB" w:rsidP="00E11ACB">
            <w:pPr>
              <w:jc w:val="center"/>
              <w:rPr>
                <w:sz w:val="20"/>
                <w:szCs w:val="20"/>
              </w:rPr>
            </w:pPr>
            <w:r w:rsidRPr="00571455">
              <w:rPr>
                <w:sz w:val="20"/>
                <w:szCs w:val="20"/>
              </w:rPr>
              <w:t>33,0</w:t>
            </w:r>
          </w:p>
        </w:tc>
        <w:tc>
          <w:tcPr>
            <w:tcW w:w="397" w:type="pct"/>
            <w:shd w:val="clear" w:color="auto" w:fill="auto"/>
            <w:vAlign w:val="center"/>
          </w:tcPr>
          <w:p w14:paraId="3F980F70" w14:textId="60ABE70C" w:rsidR="00E11ACB" w:rsidRPr="00571455" w:rsidRDefault="00E11ACB" w:rsidP="00E11ACB">
            <w:pPr>
              <w:jc w:val="center"/>
              <w:rPr>
                <w:sz w:val="20"/>
                <w:szCs w:val="20"/>
              </w:rPr>
            </w:pPr>
            <w:r w:rsidRPr="00571455">
              <w:rPr>
                <w:sz w:val="20"/>
                <w:szCs w:val="20"/>
              </w:rPr>
              <w:t>32,3</w:t>
            </w:r>
          </w:p>
        </w:tc>
      </w:tr>
      <w:tr w:rsidR="00872763" w:rsidRPr="00571455" w14:paraId="51ADDC39" w14:textId="77777777" w:rsidTr="0060798E">
        <w:trPr>
          <w:cantSplit/>
        </w:trPr>
        <w:tc>
          <w:tcPr>
            <w:tcW w:w="256" w:type="pct"/>
            <w:shd w:val="clear" w:color="auto" w:fill="auto"/>
            <w:vAlign w:val="center"/>
          </w:tcPr>
          <w:p w14:paraId="5EEE0210" w14:textId="11CBDACA" w:rsidR="00E11ACB" w:rsidRPr="00571455" w:rsidRDefault="00E11ACB" w:rsidP="00E11ACB">
            <w:pPr>
              <w:jc w:val="center"/>
              <w:rPr>
                <w:sz w:val="20"/>
                <w:szCs w:val="20"/>
              </w:rPr>
            </w:pPr>
            <w:r w:rsidRPr="00571455">
              <w:rPr>
                <w:sz w:val="20"/>
                <w:szCs w:val="20"/>
              </w:rPr>
              <w:t>12.25</w:t>
            </w:r>
          </w:p>
        </w:tc>
        <w:tc>
          <w:tcPr>
            <w:tcW w:w="1622" w:type="pct"/>
            <w:shd w:val="clear" w:color="auto" w:fill="auto"/>
            <w:noWrap/>
            <w:vAlign w:val="center"/>
          </w:tcPr>
          <w:p w14:paraId="6BD1FD05" w14:textId="15E64DC7" w:rsidR="00E11ACB" w:rsidRPr="00571455" w:rsidRDefault="00E11ACB" w:rsidP="00E11ACB">
            <w:pPr>
              <w:jc w:val="center"/>
              <w:rPr>
                <w:sz w:val="20"/>
                <w:szCs w:val="20"/>
              </w:rPr>
            </w:pPr>
            <w:r w:rsidRPr="00571455">
              <w:rPr>
                <w:sz w:val="20"/>
                <w:szCs w:val="20"/>
              </w:rPr>
              <w:t>Котельная средней школы (д. Б.Ошворцы)</w:t>
            </w:r>
          </w:p>
        </w:tc>
        <w:tc>
          <w:tcPr>
            <w:tcW w:w="455" w:type="pct"/>
            <w:shd w:val="clear" w:color="auto" w:fill="auto"/>
            <w:noWrap/>
            <w:vAlign w:val="center"/>
          </w:tcPr>
          <w:p w14:paraId="71E4A784" w14:textId="3F428151" w:rsidR="00E11ACB" w:rsidRPr="00571455" w:rsidRDefault="00E11ACB" w:rsidP="00E11ACB">
            <w:pPr>
              <w:jc w:val="center"/>
              <w:rPr>
                <w:sz w:val="20"/>
                <w:szCs w:val="20"/>
              </w:rPr>
            </w:pPr>
            <w:r w:rsidRPr="00571455">
              <w:rPr>
                <w:sz w:val="20"/>
                <w:szCs w:val="20"/>
              </w:rPr>
              <w:t>лет</w:t>
            </w:r>
          </w:p>
        </w:tc>
        <w:tc>
          <w:tcPr>
            <w:tcW w:w="311" w:type="pct"/>
            <w:shd w:val="clear" w:color="auto" w:fill="auto"/>
            <w:noWrap/>
            <w:vAlign w:val="center"/>
          </w:tcPr>
          <w:p w14:paraId="6BFB7926" w14:textId="7567D8D7" w:rsidR="00E11ACB" w:rsidRPr="00571455" w:rsidRDefault="00E11ACB" w:rsidP="00E11ACB">
            <w:pPr>
              <w:jc w:val="center"/>
              <w:rPr>
                <w:sz w:val="20"/>
                <w:szCs w:val="20"/>
              </w:rPr>
            </w:pPr>
            <w:r w:rsidRPr="00571455">
              <w:rPr>
                <w:sz w:val="20"/>
                <w:szCs w:val="20"/>
              </w:rPr>
              <w:t>12,0</w:t>
            </w:r>
          </w:p>
        </w:tc>
        <w:tc>
          <w:tcPr>
            <w:tcW w:w="301" w:type="pct"/>
            <w:shd w:val="clear" w:color="auto" w:fill="auto"/>
            <w:noWrap/>
            <w:vAlign w:val="center"/>
          </w:tcPr>
          <w:p w14:paraId="29638CEF" w14:textId="2BF696D5" w:rsidR="00E11ACB" w:rsidRPr="00571455" w:rsidRDefault="00E11ACB" w:rsidP="00E11ACB">
            <w:pPr>
              <w:jc w:val="center"/>
              <w:rPr>
                <w:sz w:val="20"/>
                <w:szCs w:val="20"/>
              </w:rPr>
            </w:pPr>
            <w:r w:rsidRPr="00571455">
              <w:rPr>
                <w:sz w:val="20"/>
                <w:szCs w:val="20"/>
              </w:rPr>
              <w:t>13,0</w:t>
            </w:r>
          </w:p>
        </w:tc>
        <w:tc>
          <w:tcPr>
            <w:tcW w:w="319" w:type="pct"/>
            <w:shd w:val="clear" w:color="auto" w:fill="auto"/>
            <w:noWrap/>
            <w:vAlign w:val="center"/>
          </w:tcPr>
          <w:p w14:paraId="6B22767A" w14:textId="2E05446B" w:rsidR="00E11ACB" w:rsidRPr="00571455" w:rsidRDefault="00E11ACB" w:rsidP="00E11ACB">
            <w:pPr>
              <w:jc w:val="center"/>
              <w:rPr>
                <w:sz w:val="20"/>
                <w:szCs w:val="20"/>
              </w:rPr>
            </w:pPr>
            <w:r w:rsidRPr="00571455">
              <w:rPr>
                <w:sz w:val="20"/>
                <w:szCs w:val="20"/>
              </w:rPr>
              <w:t>14,0</w:t>
            </w:r>
          </w:p>
        </w:tc>
        <w:tc>
          <w:tcPr>
            <w:tcW w:w="308" w:type="pct"/>
            <w:shd w:val="clear" w:color="auto" w:fill="auto"/>
            <w:noWrap/>
            <w:vAlign w:val="center"/>
          </w:tcPr>
          <w:p w14:paraId="2428155E" w14:textId="1B1E8AF3" w:rsidR="00E11ACB" w:rsidRPr="00571455" w:rsidRDefault="00E11ACB" w:rsidP="00E11ACB">
            <w:pPr>
              <w:jc w:val="center"/>
              <w:rPr>
                <w:sz w:val="20"/>
                <w:szCs w:val="20"/>
              </w:rPr>
            </w:pPr>
            <w:r w:rsidRPr="00571455">
              <w:rPr>
                <w:sz w:val="20"/>
                <w:szCs w:val="20"/>
              </w:rPr>
              <w:t>15,0</w:t>
            </w:r>
          </w:p>
        </w:tc>
        <w:tc>
          <w:tcPr>
            <w:tcW w:w="308" w:type="pct"/>
            <w:shd w:val="clear" w:color="auto" w:fill="auto"/>
            <w:noWrap/>
            <w:vAlign w:val="center"/>
          </w:tcPr>
          <w:p w14:paraId="30C8721E" w14:textId="7DC54A17" w:rsidR="00E11ACB" w:rsidRPr="00571455" w:rsidRDefault="00E11ACB" w:rsidP="00E11ACB">
            <w:pPr>
              <w:jc w:val="center"/>
              <w:rPr>
                <w:sz w:val="20"/>
                <w:szCs w:val="20"/>
              </w:rPr>
            </w:pPr>
            <w:r w:rsidRPr="00571455">
              <w:rPr>
                <w:sz w:val="20"/>
                <w:szCs w:val="20"/>
              </w:rPr>
              <w:t>16,0</w:t>
            </w:r>
          </w:p>
        </w:tc>
        <w:tc>
          <w:tcPr>
            <w:tcW w:w="325" w:type="pct"/>
            <w:shd w:val="clear" w:color="auto" w:fill="auto"/>
            <w:vAlign w:val="center"/>
          </w:tcPr>
          <w:p w14:paraId="14CEC0DE" w14:textId="14B84EF1" w:rsidR="00E11ACB" w:rsidRPr="00571455" w:rsidRDefault="00E11ACB" w:rsidP="00E11ACB">
            <w:pPr>
              <w:jc w:val="center"/>
              <w:rPr>
                <w:sz w:val="20"/>
                <w:szCs w:val="20"/>
              </w:rPr>
            </w:pPr>
            <w:r w:rsidRPr="00571455">
              <w:rPr>
                <w:sz w:val="20"/>
                <w:szCs w:val="20"/>
              </w:rPr>
              <w:t>17,0</w:t>
            </w:r>
          </w:p>
        </w:tc>
        <w:tc>
          <w:tcPr>
            <w:tcW w:w="397" w:type="pct"/>
            <w:shd w:val="clear" w:color="auto" w:fill="auto"/>
            <w:vAlign w:val="center"/>
          </w:tcPr>
          <w:p w14:paraId="5AC9C190" w14:textId="7DB92D51" w:rsidR="00E11ACB" w:rsidRPr="00571455" w:rsidRDefault="00E11ACB" w:rsidP="00E11ACB">
            <w:pPr>
              <w:jc w:val="center"/>
              <w:rPr>
                <w:sz w:val="20"/>
                <w:szCs w:val="20"/>
              </w:rPr>
            </w:pPr>
            <w:r w:rsidRPr="00571455">
              <w:rPr>
                <w:sz w:val="20"/>
                <w:szCs w:val="20"/>
              </w:rPr>
              <w:t>18,0</w:t>
            </w:r>
          </w:p>
        </w:tc>
        <w:tc>
          <w:tcPr>
            <w:tcW w:w="397" w:type="pct"/>
            <w:shd w:val="clear" w:color="auto" w:fill="auto"/>
            <w:vAlign w:val="center"/>
          </w:tcPr>
          <w:p w14:paraId="0913A501" w14:textId="440C7E5A" w:rsidR="00E11ACB" w:rsidRPr="00571455" w:rsidRDefault="00E11ACB" w:rsidP="00E11ACB">
            <w:pPr>
              <w:jc w:val="center"/>
              <w:rPr>
                <w:sz w:val="20"/>
                <w:szCs w:val="20"/>
              </w:rPr>
            </w:pPr>
            <w:r w:rsidRPr="00571455">
              <w:rPr>
                <w:sz w:val="20"/>
                <w:szCs w:val="20"/>
              </w:rPr>
              <w:t>17,6</w:t>
            </w:r>
          </w:p>
        </w:tc>
      </w:tr>
      <w:tr w:rsidR="00872763" w:rsidRPr="00571455" w14:paraId="4F528E87" w14:textId="77777777" w:rsidTr="0060798E">
        <w:trPr>
          <w:cantSplit/>
        </w:trPr>
        <w:tc>
          <w:tcPr>
            <w:tcW w:w="256" w:type="pct"/>
            <w:shd w:val="clear" w:color="auto" w:fill="auto"/>
            <w:vAlign w:val="center"/>
          </w:tcPr>
          <w:p w14:paraId="59F57913" w14:textId="782A1C25" w:rsidR="00E11ACB" w:rsidRPr="00571455" w:rsidRDefault="00E11ACB" w:rsidP="00E11ACB">
            <w:pPr>
              <w:jc w:val="center"/>
              <w:rPr>
                <w:sz w:val="20"/>
                <w:szCs w:val="20"/>
              </w:rPr>
            </w:pPr>
            <w:r w:rsidRPr="00571455">
              <w:rPr>
                <w:sz w:val="20"/>
                <w:szCs w:val="20"/>
              </w:rPr>
              <w:t>13</w:t>
            </w:r>
          </w:p>
        </w:tc>
        <w:tc>
          <w:tcPr>
            <w:tcW w:w="1622" w:type="pct"/>
            <w:shd w:val="clear" w:color="auto" w:fill="auto"/>
            <w:noWrap/>
            <w:vAlign w:val="center"/>
          </w:tcPr>
          <w:p w14:paraId="3932B109" w14:textId="2D32AF28" w:rsidR="00E11ACB" w:rsidRPr="00571455" w:rsidRDefault="00E11ACB" w:rsidP="00E11ACB">
            <w:pPr>
              <w:jc w:val="center"/>
              <w:rPr>
                <w:sz w:val="20"/>
                <w:szCs w:val="20"/>
              </w:rPr>
            </w:pPr>
            <w:r w:rsidRPr="00571455">
              <w:rPr>
                <w:sz w:val="20"/>
                <w:szCs w:val="20"/>
              </w:rPr>
              <w:t>отношение материальной характеристики тепловых сетей, реконструированных за год, к общей матер</w:t>
            </w:r>
            <w:r w:rsidRPr="00571455">
              <w:rPr>
                <w:sz w:val="20"/>
                <w:szCs w:val="20"/>
              </w:rPr>
              <w:t>и</w:t>
            </w:r>
            <w:r w:rsidRPr="00571455">
              <w:rPr>
                <w:sz w:val="20"/>
                <w:szCs w:val="20"/>
              </w:rPr>
              <w:t>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w:t>
            </w:r>
            <w:r w:rsidRPr="00571455">
              <w:rPr>
                <w:sz w:val="20"/>
                <w:szCs w:val="20"/>
              </w:rPr>
              <w:t>о</w:t>
            </w:r>
            <w:r w:rsidRPr="00571455">
              <w:rPr>
                <w:sz w:val="20"/>
                <w:szCs w:val="20"/>
              </w:rPr>
              <w:t>снабжения, а также для поселения, городского округа, города федерального значения)</w:t>
            </w:r>
          </w:p>
        </w:tc>
        <w:tc>
          <w:tcPr>
            <w:tcW w:w="455" w:type="pct"/>
            <w:shd w:val="clear" w:color="auto" w:fill="auto"/>
            <w:noWrap/>
            <w:vAlign w:val="center"/>
          </w:tcPr>
          <w:p w14:paraId="68BE65A8" w14:textId="0C764A68"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6B4ED17E" w14:textId="31112617" w:rsidR="00E11ACB" w:rsidRPr="00571455" w:rsidRDefault="00E11ACB" w:rsidP="00E11ACB">
            <w:pPr>
              <w:jc w:val="center"/>
              <w:rPr>
                <w:sz w:val="20"/>
                <w:szCs w:val="20"/>
              </w:rPr>
            </w:pPr>
            <w:r w:rsidRPr="00571455">
              <w:rPr>
                <w:sz w:val="20"/>
                <w:szCs w:val="20"/>
              </w:rPr>
              <w:t>10</w:t>
            </w:r>
          </w:p>
        </w:tc>
        <w:tc>
          <w:tcPr>
            <w:tcW w:w="301" w:type="pct"/>
            <w:shd w:val="clear" w:color="auto" w:fill="auto"/>
            <w:noWrap/>
            <w:vAlign w:val="center"/>
          </w:tcPr>
          <w:p w14:paraId="49C7CB74" w14:textId="79EEFD92" w:rsidR="00E11ACB" w:rsidRPr="00571455" w:rsidRDefault="00E11ACB" w:rsidP="00E11ACB">
            <w:pPr>
              <w:jc w:val="center"/>
              <w:rPr>
                <w:sz w:val="20"/>
                <w:szCs w:val="20"/>
              </w:rPr>
            </w:pPr>
            <w:r w:rsidRPr="00571455">
              <w:rPr>
                <w:sz w:val="20"/>
                <w:szCs w:val="20"/>
              </w:rPr>
              <w:t>10</w:t>
            </w:r>
          </w:p>
        </w:tc>
        <w:tc>
          <w:tcPr>
            <w:tcW w:w="319" w:type="pct"/>
            <w:shd w:val="clear" w:color="auto" w:fill="auto"/>
            <w:noWrap/>
            <w:vAlign w:val="center"/>
          </w:tcPr>
          <w:p w14:paraId="10D50493" w14:textId="6082B33D" w:rsidR="00E11ACB" w:rsidRPr="00571455" w:rsidRDefault="00E11ACB" w:rsidP="00E11ACB">
            <w:pPr>
              <w:jc w:val="center"/>
              <w:rPr>
                <w:sz w:val="20"/>
                <w:szCs w:val="20"/>
              </w:rPr>
            </w:pPr>
            <w:r w:rsidRPr="00571455">
              <w:rPr>
                <w:sz w:val="20"/>
                <w:szCs w:val="20"/>
              </w:rPr>
              <w:t>10</w:t>
            </w:r>
          </w:p>
        </w:tc>
        <w:tc>
          <w:tcPr>
            <w:tcW w:w="308" w:type="pct"/>
            <w:shd w:val="clear" w:color="auto" w:fill="auto"/>
            <w:noWrap/>
            <w:vAlign w:val="center"/>
          </w:tcPr>
          <w:p w14:paraId="571D304D" w14:textId="112305E7" w:rsidR="00E11ACB" w:rsidRPr="00571455" w:rsidRDefault="00E11ACB" w:rsidP="00E11ACB">
            <w:pPr>
              <w:jc w:val="center"/>
              <w:rPr>
                <w:sz w:val="20"/>
                <w:szCs w:val="20"/>
              </w:rPr>
            </w:pPr>
            <w:r w:rsidRPr="00571455">
              <w:rPr>
                <w:sz w:val="20"/>
                <w:szCs w:val="20"/>
              </w:rPr>
              <w:t>10</w:t>
            </w:r>
          </w:p>
        </w:tc>
        <w:tc>
          <w:tcPr>
            <w:tcW w:w="308" w:type="pct"/>
            <w:shd w:val="clear" w:color="auto" w:fill="auto"/>
            <w:noWrap/>
            <w:vAlign w:val="center"/>
          </w:tcPr>
          <w:p w14:paraId="15D2DCF5" w14:textId="07A62120" w:rsidR="00E11ACB" w:rsidRPr="00571455" w:rsidRDefault="00E11ACB" w:rsidP="00E11ACB">
            <w:pPr>
              <w:jc w:val="center"/>
              <w:rPr>
                <w:sz w:val="20"/>
                <w:szCs w:val="20"/>
              </w:rPr>
            </w:pPr>
            <w:r w:rsidRPr="00571455">
              <w:rPr>
                <w:sz w:val="20"/>
                <w:szCs w:val="20"/>
              </w:rPr>
              <w:t>10</w:t>
            </w:r>
          </w:p>
        </w:tc>
        <w:tc>
          <w:tcPr>
            <w:tcW w:w="325" w:type="pct"/>
            <w:shd w:val="clear" w:color="auto" w:fill="auto"/>
            <w:vAlign w:val="center"/>
          </w:tcPr>
          <w:p w14:paraId="55735475" w14:textId="0B517091" w:rsidR="00E11ACB" w:rsidRPr="00571455" w:rsidRDefault="00E11ACB" w:rsidP="00E11ACB">
            <w:pPr>
              <w:jc w:val="center"/>
              <w:rPr>
                <w:sz w:val="20"/>
                <w:szCs w:val="20"/>
              </w:rPr>
            </w:pPr>
            <w:r w:rsidRPr="00571455">
              <w:rPr>
                <w:sz w:val="20"/>
                <w:szCs w:val="20"/>
              </w:rPr>
              <w:t>10</w:t>
            </w:r>
          </w:p>
        </w:tc>
        <w:tc>
          <w:tcPr>
            <w:tcW w:w="397" w:type="pct"/>
            <w:shd w:val="clear" w:color="auto" w:fill="auto"/>
            <w:vAlign w:val="center"/>
          </w:tcPr>
          <w:p w14:paraId="447BE1D9" w14:textId="4E581708" w:rsidR="00E11ACB" w:rsidRPr="00571455" w:rsidRDefault="00E11ACB" w:rsidP="00E11ACB">
            <w:pPr>
              <w:jc w:val="center"/>
              <w:rPr>
                <w:sz w:val="20"/>
                <w:szCs w:val="20"/>
              </w:rPr>
            </w:pPr>
            <w:r w:rsidRPr="00571455">
              <w:rPr>
                <w:sz w:val="20"/>
                <w:szCs w:val="20"/>
              </w:rPr>
              <w:t>10</w:t>
            </w:r>
          </w:p>
        </w:tc>
        <w:tc>
          <w:tcPr>
            <w:tcW w:w="397" w:type="pct"/>
            <w:shd w:val="clear" w:color="auto" w:fill="auto"/>
            <w:vAlign w:val="center"/>
          </w:tcPr>
          <w:p w14:paraId="5F941766" w14:textId="24787C21" w:rsidR="00E11ACB" w:rsidRPr="00571455" w:rsidRDefault="00E11ACB" w:rsidP="00E11ACB">
            <w:pPr>
              <w:jc w:val="center"/>
              <w:rPr>
                <w:sz w:val="20"/>
                <w:szCs w:val="20"/>
              </w:rPr>
            </w:pPr>
            <w:r w:rsidRPr="00571455">
              <w:rPr>
                <w:sz w:val="20"/>
                <w:szCs w:val="20"/>
              </w:rPr>
              <w:t>10</w:t>
            </w:r>
          </w:p>
        </w:tc>
      </w:tr>
      <w:tr w:rsidR="00872763" w:rsidRPr="00571455" w14:paraId="0C386575" w14:textId="77777777" w:rsidTr="0060798E">
        <w:trPr>
          <w:cantSplit/>
        </w:trPr>
        <w:tc>
          <w:tcPr>
            <w:tcW w:w="256" w:type="pct"/>
            <w:shd w:val="clear" w:color="auto" w:fill="auto"/>
            <w:vAlign w:val="center"/>
          </w:tcPr>
          <w:p w14:paraId="1D132B3D" w14:textId="03BED806" w:rsidR="00E11ACB" w:rsidRPr="00571455" w:rsidRDefault="00E11ACB" w:rsidP="00E11ACB">
            <w:pPr>
              <w:jc w:val="center"/>
              <w:rPr>
                <w:sz w:val="20"/>
                <w:szCs w:val="20"/>
              </w:rPr>
            </w:pPr>
            <w:r w:rsidRPr="00571455">
              <w:rPr>
                <w:sz w:val="20"/>
                <w:szCs w:val="20"/>
              </w:rPr>
              <w:t>14</w:t>
            </w:r>
          </w:p>
        </w:tc>
        <w:tc>
          <w:tcPr>
            <w:tcW w:w="1622" w:type="pct"/>
            <w:shd w:val="clear" w:color="auto" w:fill="auto"/>
            <w:noWrap/>
            <w:vAlign w:val="center"/>
          </w:tcPr>
          <w:p w14:paraId="036E7BCF" w14:textId="6A98FC6A" w:rsidR="00E11ACB" w:rsidRPr="00571455" w:rsidRDefault="00E11ACB" w:rsidP="00E11ACB">
            <w:pPr>
              <w:jc w:val="center"/>
              <w:rPr>
                <w:sz w:val="20"/>
                <w:szCs w:val="20"/>
              </w:rPr>
            </w:pPr>
            <w:r w:rsidRPr="00571455">
              <w:rPr>
                <w:sz w:val="20"/>
                <w:szCs w:val="20"/>
              </w:rPr>
              <w:t>Отношение установленной тепловой мощности об</w:t>
            </w:r>
            <w:r w:rsidRPr="00571455">
              <w:rPr>
                <w:sz w:val="20"/>
                <w:szCs w:val="20"/>
              </w:rPr>
              <w:t>о</w:t>
            </w:r>
            <w:r w:rsidRPr="00571455">
              <w:rPr>
                <w:sz w:val="20"/>
                <w:szCs w:val="20"/>
              </w:rPr>
              <w:t>рудования источников тепловой энергии, реконстру</w:t>
            </w:r>
            <w:r w:rsidRPr="00571455">
              <w:rPr>
                <w:sz w:val="20"/>
                <w:szCs w:val="20"/>
              </w:rPr>
              <w:t>и</w:t>
            </w:r>
            <w:r w:rsidRPr="00571455">
              <w:rPr>
                <w:sz w:val="20"/>
                <w:szCs w:val="20"/>
              </w:rPr>
              <w:t>рованного за год, к общей установленной тепловой мощности источников тепловой энергии.</w:t>
            </w:r>
          </w:p>
        </w:tc>
        <w:tc>
          <w:tcPr>
            <w:tcW w:w="455" w:type="pct"/>
            <w:shd w:val="clear" w:color="auto" w:fill="auto"/>
            <w:noWrap/>
            <w:vAlign w:val="center"/>
          </w:tcPr>
          <w:p w14:paraId="409073F7" w14:textId="0A185038"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00BD9450" w14:textId="61CA226C" w:rsidR="00E11ACB" w:rsidRPr="00571455" w:rsidRDefault="00E11ACB" w:rsidP="00E11ACB">
            <w:pPr>
              <w:jc w:val="center"/>
              <w:rPr>
                <w:sz w:val="20"/>
                <w:szCs w:val="20"/>
              </w:rPr>
            </w:pPr>
            <w:r w:rsidRPr="00571455">
              <w:rPr>
                <w:sz w:val="20"/>
                <w:szCs w:val="20"/>
              </w:rPr>
              <w:t>0</w:t>
            </w:r>
          </w:p>
        </w:tc>
        <w:tc>
          <w:tcPr>
            <w:tcW w:w="301" w:type="pct"/>
            <w:shd w:val="clear" w:color="auto" w:fill="auto"/>
            <w:noWrap/>
            <w:vAlign w:val="center"/>
          </w:tcPr>
          <w:p w14:paraId="03EF82C7" w14:textId="22977E46" w:rsidR="00E11ACB" w:rsidRPr="00571455" w:rsidRDefault="00E11ACB" w:rsidP="00E11ACB">
            <w:pPr>
              <w:jc w:val="center"/>
              <w:rPr>
                <w:sz w:val="20"/>
                <w:szCs w:val="20"/>
              </w:rPr>
            </w:pPr>
            <w:r w:rsidRPr="00571455">
              <w:rPr>
                <w:sz w:val="20"/>
                <w:szCs w:val="20"/>
              </w:rPr>
              <w:t>0</w:t>
            </w:r>
          </w:p>
        </w:tc>
        <w:tc>
          <w:tcPr>
            <w:tcW w:w="319" w:type="pct"/>
            <w:shd w:val="clear" w:color="auto" w:fill="auto"/>
            <w:noWrap/>
            <w:vAlign w:val="center"/>
          </w:tcPr>
          <w:p w14:paraId="1678CB3D" w14:textId="28D412A1" w:rsidR="00E11ACB" w:rsidRPr="00571455" w:rsidRDefault="00E11ACB" w:rsidP="00E11ACB">
            <w:pPr>
              <w:jc w:val="center"/>
              <w:rPr>
                <w:sz w:val="20"/>
                <w:szCs w:val="20"/>
              </w:rPr>
            </w:pPr>
            <w:r w:rsidRPr="00571455">
              <w:rPr>
                <w:sz w:val="20"/>
                <w:szCs w:val="20"/>
              </w:rPr>
              <w:t>0</w:t>
            </w:r>
          </w:p>
        </w:tc>
        <w:tc>
          <w:tcPr>
            <w:tcW w:w="308" w:type="pct"/>
            <w:shd w:val="clear" w:color="auto" w:fill="auto"/>
            <w:noWrap/>
            <w:vAlign w:val="center"/>
          </w:tcPr>
          <w:p w14:paraId="331991F3" w14:textId="6ADB841A" w:rsidR="00E11ACB" w:rsidRPr="00571455" w:rsidRDefault="00E11ACB" w:rsidP="00E11ACB">
            <w:pPr>
              <w:jc w:val="center"/>
              <w:rPr>
                <w:sz w:val="20"/>
                <w:szCs w:val="20"/>
              </w:rPr>
            </w:pPr>
            <w:r w:rsidRPr="00571455">
              <w:rPr>
                <w:sz w:val="20"/>
                <w:szCs w:val="20"/>
              </w:rPr>
              <w:t>0</w:t>
            </w:r>
          </w:p>
        </w:tc>
        <w:tc>
          <w:tcPr>
            <w:tcW w:w="308" w:type="pct"/>
            <w:shd w:val="clear" w:color="auto" w:fill="auto"/>
            <w:noWrap/>
            <w:vAlign w:val="center"/>
          </w:tcPr>
          <w:p w14:paraId="7700E6FB" w14:textId="0267BC94" w:rsidR="00E11ACB" w:rsidRPr="00571455" w:rsidRDefault="00E11ACB" w:rsidP="00E11ACB">
            <w:pPr>
              <w:jc w:val="center"/>
              <w:rPr>
                <w:sz w:val="20"/>
                <w:szCs w:val="20"/>
              </w:rPr>
            </w:pPr>
            <w:r w:rsidRPr="00571455">
              <w:rPr>
                <w:sz w:val="20"/>
                <w:szCs w:val="20"/>
              </w:rPr>
              <w:t>0</w:t>
            </w:r>
          </w:p>
        </w:tc>
        <w:tc>
          <w:tcPr>
            <w:tcW w:w="325" w:type="pct"/>
            <w:shd w:val="clear" w:color="auto" w:fill="auto"/>
            <w:vAlign w:val="center"/>
          </w:tcPr>
          <w:p w14:paraId="78AA1714" w14:textId="60BA393A" w:rsidR="00E11ACB" w:rsidRPr="00571455" w:rsidRDefault="00E11ACB" w:rsidP="00E11ACB">
            <w:pPr>
              <w:jc w:val="center"/>
              <w:rPr>
                <w:sz w:val="20"/>
                <w:szCs w:val="20"/>
              </w:rPr>
            </w:pPr>
            <w:r w:rsidRPr="00571455">
              <w:rPr>
                <w:sz w:val="20"/>
                <w:szCs w:val="20"/>
              </w:rPr>
              <w:t>0</w:t>
            </w:r>
          </w:p>
        </w:tc>
        <w:tc>
          <w:tcPr>
            <w:tcW w:w="397" w:type="pct"/>
            <w:shd w:val="clear" w:color="auto" w:fill="auto"/>
            <w:vAlign w:val="center"/>
          </w:tcPr>
          <w:p w14:paraId="304449AF" w14:textId="63326081" w:rsidR="00E11ACB" w:rsidRPr="00571455" w:rsidRDefault="00E11ACB" w:rsidP="00E11ACB">
            <w:pPr>
              <w:jc w:val="center"/>
              <w:rPr>
                <w:sz w:val="20"/>
                <w:szCs w:val="20"/>
              </w:rPr>
            </w:pPr>
            <w:r w:rsidRPr="00571455">
              <w:rPr>
                <w:sz w:val="20"/>
                <w:szCs w:val="20"/>
              </w:rPr>
              <w:t>0</w:t>
            </w:r>
          </w:p>
        </w:tc>
        <w:tc>
          <w:tcPr>
            <w:tcW w:w="397" w:type="pct"/>
            <w:shd w:val="clear" w:color="auto" w:fill="auto"/>
            <w:vAlign w:val="center"/>
          </w:tcPr>
          <w:p w14:paraId="46CB9C4F" w14:textId="1EAD1E11" w:rsidR="00E11ACB" w:rsidRPr="00571455" w:rsidRDefault="00E11ACB" w:rsidP="00E11ACB">
            <w:pPr>
              <w:jc w:val="center"/>
              <w:rPr>
                <w:sz w:val="20"/>
                <w:szCs w:val="20"/>
              </w:rPr>
            </w:pPr>
            <w:r w:rsidRPr="00571455">
              <w:rPr>
                <w:sz w:val="20"/>
                <w:szCs w:val="20"/>
              </w:rPr>
              <w:t>0</w:t>
            </w:r>
          </w:p>
        </w:tc>
      </w:tr>
      <w:tr w:rsidR="00E11ACB" w:rsidRPr="00571455" w14:paraId="5EAED297" w14:textId="77777777" w:rsidTr="0060798E">
        <w:trPr>
          <w:cantSplit/>
        </w:trPr>
        <w:tc>
          <w:tcPr>
            <w:tcW w:w="256" w:type="pct"/>
            <w:shd w:val="clear" w:color="auto" w:fill="auto"/>
            <w:vAlign w:val="center"/>
          </w:tcPr>
          <w:p w14:paraId="3069880B" w14:textId="6F9B3F89" w:rsidR="00E11ACB" w:rsidRPr="00571455" w:rsidRDefault="00E11ACB" w:rsidP="00E11ACB">
            <w:pPr>
              <w:jc w:val="center"/>
              <w:rPr>
                <w:sz w:val="20"/>
                <w:szCs w:val="20"/>
              </w:rPr>
            </w:pPr>
            <w:r w:rsidRPr="00571455">
              <w:rPr>
                <w:sz w:val="20"/>
                <w:szCs w:val="20"/>
              </w:rPr>
              <w:t>15</w:t>
            </w:r>
          </w:p>
        </w:tc>
        <w:tc>
          <w:tcPr>
            <w:tcW w:w="1622" w:type="pct"/>
            <w:shd w:val="clear" w:color="auto" w:fill="auto"/>
            <w:noWrap/>
            <w:vAlign w:val="center"/>
          </w:tcPr>
          <w:p w14:paraId="5B94EAC2" w14:textId="73D1CE6F" w:rsidR="00E11ACB" w:rsidRPr="00571455" w:rsidRDefault="00E11ACB" w:rsidP="00E11ACB">
            <w:pPr>
              <w:jc w:val="center"/>
              <w:rPr>
                <w:sz w:val="20"/>
                <w:szCs w:val="20"/>
              </w:rPr>
            </w:pPr>
            <w:r w:rsidRPr="00571455">
              <w:rPr>
                <w:sz w:val="20"/>
                <w:szCs w:val="20"/>
              </w:rPr>
              <w:t>Отсутствие зафиксированных фактов нарушения а</w:t>
            </w:r>
            <w:r w:rsidRPr="00571455">
              <w:rPr>
                <w:sz w:val="20"/>
                <w:szCs w:val="20"/>
              </w:rPr>
              <w:t>н</w:t>
            </w:r>
            <w:r w:rsidRPr="00571455">
              <w:rPr>
                <w:sz w:val="20"/>
                <w:szCs w:val="20"/>
              </w:rPr>
              <w:t>тимонопольного законодательства (выданных пред</w:t>
            </w:r>
            <w:r w:rsidRPr="00571455">
              <w:rPr>
                <w:sz w:val="20"/>
                <w:szCs w:val="20"/>
              </w:rPr>
              <w:t>у</w:t>
            </w:r>
            <w:r w:rsidRPr="00571455">
              <w:rPr>
                <w:sz w:val="20"/>
                <w:szCs w:val="20"/>
              </w:rPr>
              <w:t>преждений, предписаний), а также отсутствие прим</w:t>
            </w:r>
            <w:r w:rsidRPr="00571455">
              <w:rPr>
                <w:sz w:val="20"/>
                <w:szCs w:val="20"/>
              </w:rPr>
              <w:t>е</w:t>
            </w:r>
            <w:r w:rsidRPr="00571455">
              <w:rPr>
                <w:sz w:val="20"/>
                <w:szCs w:val="20"/>
              </w:rPr>
              <w:t>нения санкций, предусмотренных Кодексом Росси</w:t>
            </w:r>
            <w:r w:rsidRPr="00571455">
              <w:rPr>
                <w:sz w:val="20"/>
                <w:szCs w:val="20"/>
              </w:rPr>
              <w:t>й</w:t>
            </w:r>
            <w:r w:rsidRPr="00571455">
              <w:rPr>
                <w:sz w:val="20"/>
                <w:szCs w:val="20"/>
              </w:rPr>
              <w:t>ской Федерации об административных правонаруш</w:t>
            </w:r>
            <w:r w:rsidRPr="00571455">
              <w:rPr>
                <w:sz w:val="20"/>
                <w:szCs w:val="20"/>
              </w:rPr>
              <w:t>е</w:t>
            </w:r>
            <w:r w:rsidRPr="00571455">
              <w:rPr>
                <w:sz w:val="20"/>
                <w:szCs w:val="20"/>
              </w:rPr>
              <w:t>ниях, за нарушение законодательства Российской Ф</w:t>
            </w:r>
            <w:r w:rsidRPr="00571455">
              <w:rPr>
                <w:sz w:val="20"/>
                <w:szCs w:val="20"/>
              </w:rPr>
              <w:t>е</w:t>
            </w:r>
            <w:r w:rsidRPr="00571455">
              <w:rPr>
                <w:sz w:val="20"/>
                <w:szCs w:val="20"/>
              </w:rPr>
              <w:t>дерации в сфере теплоснабжения, антимонопольного законодательства Российской Федерации, законод</w:t>
            </w:r>
            <w:r w:rsidRPr="00571455">
              <w:rPr>
                <w:sz w:val="20"/>
                <w:szCs w:val="20"/>
              </w:rPr>
              <w:t>а</w:t>
            </w:r>
            <w:r w:rsidRPr="00571455">
              <w:rPr>
                <w:sz w:val="20"/>
                <w:szCs w:val="20"/>
              </w:rPr>
              <w:t>тельства Российской Федерации о естественных м</w:t>
            </w:r>
            <w:r w:rsidRPr="00571455">
              <w:rPr>
                <w:sz w:val="20"/>
                <w:szCs w:val="20"/>
              </w:rPr>
              <w:t>о</w:t>
            </w:r>
            <w:r w:rsidRPr="00571455">
              <w:rPr>
                <w:sz w:val="20"/>
                <w:szCs w:val="20"/>
              </w:rPr>
              <w:t>нополиях.</w:t>
            </w:r>
          </w:p>
        </w:tc>
        <w:tc>
          <w:tcPr>
            <w:tcW w:w="455" w:type="pct"/>
            <w:shd w:val="clear" w:color="auto" w:fill="auto"/>
            <w:noWrap/>
            <w:vAlign w:val="center"/>
          </w:tcPr>
          <w:p w14:paraId="7AFEE95E" w14:textId="52E96186" w:rsidR="00E11ACB" w:rsidRPr="00571455" w:rsidRDefault="00E11ACB" w:rsidP="00E11ACB">
            <w:pPr>
              <w:jc w:val="center"/>
              <w:rPr>
                <w:sz w:val="20"/>
                <w:szCs w:val="20"/>
              </w:rPr>
            </w:pPr>
            <w:r w:rsidRPr="00571455">
              <w:rPr>
                <w:sz w:val="20"/>
                <w:szCs w:val="20"/>
              </w:rPr>
              <w:t>%</w:t>
            </w:r>
          </w:p>
        </w:tc>
        <w:tc>
          <w:tcPr>
            <w:tcW w:w="311" w:type="pct"/>
            <w:shd w:val="clear" w:color="auto" w:fill="auto"/>
            <w:noWrap/>
            <w:vAlign w:val="center"/>
          </w:tcPr>
          <w:p w14:paraId="204BB3A3" w14:textId="5E4F2C6B" w:rsidR="00E11ACB" w:rsidRPr="00571455" w:rsidRDefault="00E11ACB" w:rsidP="00E11ACB">
            <w:pPr>
              <w:jc w:val="center"/>
              <w:rPr>
                <w:sz w:val="20"/>
                <w:szCs w:val="20"/>
              </w:rPr>
            </w:pPr>
            <w:r w:rsidRPr="00571455">
              <w:rPr>
                <w:sz w:val="20"/>
                <w:szCs w:val="20"/>
              </w:rPr>
              <w:t>0</w:t>
            </w:r>
          </w:p>
        </w:tc>
        <w:tc>
          <w:tcPr>
            <w:tcW w:w="301" w:type="pct"/>
            <w:shd w:val="clear" w:color="auto" w:fill="auto"/>
            <w:noWrap/>
            <w:vAlign w:val="center"/>
          </w:tcPr>
          <w:p w14:paraId="13372AB1" w14:textId="1E67DD70" w:rsidR="00E11ACB" w:rsidRPr="00571455" w:rsidRDefault="00E11ACB" w:rsidP="00E11ACB">
            <w:pPr>
              <w:jc w:val="center"/>
              <w:rPr>
                <w:sz w:val="20"/>
                <w:szCs w:val="20"/>
              </w:rPr>
            </w:pPr>
            <w:r w:rsidRPr="00571455">
              <w:rPr>
                <w:sz w:val="20"/>
                <w:szCs w:val="20"/>
              </w:rPr>
              <w:t>0</w:t>
            </w:r>
          </w:p>
        </w:tc>
        <w:tc>
          <w:tcPr>
            <w:tcW w:w="319" w:type="pct"/>
            <w:shd w:val="clear" w:color="auto" w:fill="auto"/>
            <w:noWrap/>
            <w:vAlign w:val="center"/>
          </w:tcPr>
          <w:p w14:paraId="466D7DCD" w14:textId="11A6DFFE" w:rsidR="00E11ACB" w:rsidRPr="00571455" w:rsidRDefault="00E11ACB" w:rsidP="00E11ACB">
            <w:pPr>
              <w:jc w:val="center"/>
              <w:rPr>
                <w:sz w:val="20"/>
                <w:szCs w:val="20"/>
              </w:rPr>
            </w:pPr>
            <w:r w:rsidRPr="00571455">
              <w:rPr>
                <w:sz w:val="20"/>
                <w:szCs w:val="20"/>
              </w:rPr>
              <w:t>0</w:t>
            </w:r>
          </w:p>
        </w:tc>
        <w:tc>
          <w:tcPr>
            <w:tcW w:w="308" w:type="pct"/>
            <w:shd w:val="clear" w:color="auto" w:fill="auto"/>
            <w:noWrap/>
            <w:vAlign w:val="center"/>
          </w:tcPr>
          <w:p w14:paraId="717FEF78" w14:textId="49EBBFA1" w:rsidR="00E11ACB" w:rsidRPr="00571455" w:rsidRDefault="00E11ACB" w:rsidP="00E11ACB">
            <w:pPr>
              <w:jc w:val="center"/>
              <w:rPr>
                <w:sz w:val="20"/>
                <w:szCs w:val="20"/>
              </w:rPr>
            </w:pPr>
            <w:r w:rsidRPr="00571455">
              <w:rPr>
                <w:sz w:val="20"/>
                <w:szCs w:val="20"/>
              </w:rPr>
              <w:t>0</w:t>
            </w:r>
          </w:p>
        </w:tc>
        <w:tc>
          <w:tcPr>
            <w:tcW w:w="308" w:type="pct"/>
            <w:shd w:val="clear" w:color="auto" w:fill="auto"/>
            <w:noWrap/>
            <w:vAlign w:val="center"/>
          </w:tcPr>
          <w:p w14:paraId="5412D22B" w14:textId="742371B4" w:rsidR="00E11ACB" w:rsidRPr="00571455" w:rsidRDefault="00E11ACB" w:rsidP="00E11ACB">
            <w:pPr>
              <w:jc w:val="center"/>
              <w:rPr>
                <w:sz w:val="20"/>
                <w:szCs w:val="20"/>
              </w:rPr>
            </w:pPr>
            <w:r w:rsidRPr="00571455">
              <w:rPr>
                <w:sz w:val="20"/>
                <w:szCs w:val="20"/>
              </w:rPr>
              <w:t>0</w:t>
            </w:r>
          </w:p>
        </w:tc>
        <w:tc>
          <w:tcPr>
            <w:tcW w:w="325" w:type="pct"/>
            <w:shd w:val="clear" w:color="auto" w:fill="auto"/>
            <w:vAlign w:val="center"/>
          </w:tcPr>
          <w:p w14:paraId="711593F5" w14:textId="0ECE0E04" w:rsidR="00E11ACB" w:rsidRPr="00571455" w:rsidRDefault="00E11ACB" w:rsidP="00E11ACB">
            <w:pPr>
              <w:jc w:val="center"/>
              <w:rPr>
                <w:sz w:val="20"/>
                <w:szCs w:val="20"/>
              </w:rPr>
            </w:pPr>
            <w:r w:rsidRPr="00571455">
              <w:rPr>
                <w:sz w:val="20"/>
                <w:szCs w:val="20"/>
              </w:rPr>
              <w:t>0</w:t>
            </w:r>
          </w:p>
        </w:tc>
        <w:tc>
          <w:tcPr>
            <w:tcW w:w="397" w:type="pct"/>
            <w:shd w:val="clear" w:color="auto" w:fill="auto"/>
            <w:vAlign w:val="center"/>
          </w:tcPr>
          <w:p w14:paraId="63DA2420" w14:textId="11FC5A3E" w:rsidR="00E11ACB" w:rsidRPr="00571455" w:rsidRDefault="00E11ACB" w:rsidP="00E11ACB">
            <w:pPr>
              <w:jc w:val="center"/>
              <w:rPr>
                <w:sz w:val="20"/>
                <w:szCs w:val="20"/>
              </w:rPr>
            </w:pPr>
            <w:r w:rsidRPr="00571455">
              <w:rPr>
                <w:sz w:val="20"/>
                <w:szCs w:val="20"/>
              </w:rPr>
              <w:t>0</w:t>
            </w:r>
          </w:p>
        </w:tc>
        <w:tc>
          <w:tcPr>
            <w:tcW w:w="397" w:type="pct"/>
            <w:shd w:val="clear" w:color="auto" w:fill="auto"/>
            <w:vAlign w:val="center"/>
          </w:tcPr>
          <w:p w14:paraId="42A8BEDC" w14:textId="191EA523" w:rsidR="00E11ACB" w:rsidRPr="00571455" w:rsidRDefault="00E11ACB" w:rsidP="00E11ACB">
            <w:pPr>
              <w:jc w:val="center"/>
              <w:rPr>
                <w:sz w:val="20"/>
                <w:szCs w:val="20"/>
              </w:rPr>
            </w:pPr>
            <w:r w:rsidRPr="00571455">
              <w:rPr>
                <w:sz w:val="20"/>
                <w:szCs w:val="20"/>
              </w:rPr>
              <w:t>0</w:t>
            </w:r>
          </w:p>
        </w:tc>
      </w:tr>
      <w:bookmarkEnd w:id="401"/>
    </w:tbl>
    <w:p w14:paraId="3A8EEE6D" w14:textId="77777777" w:rsidR="0060798E" w:rsidRPr="00571455" w:rsidRDefault="0060798E"/>
    <w:p w14:paraId="0FD5BA29" w14:textId="59E13124" w:rsidR="004E6F6A" w:rsidRPr="00571455" w:rsidRDefault="007D12AB" w:rsidP="0006129B">
      <w:pPr>
        <w:pStyle w:val="21"/>
        <w:spacing w:line="240" w:lineRule="auto"/>
        <w:rPr>
          <w:rFonts w:eastAsia="Microsoft YaHei"/>
        </w:rPr>
      </w:pPr>
      <w:bookmarkStart w:id="403" w:name="_Toc149472591"/>
      <w:bookmarkEnd w:id="402"/>
      <w:r w:rsidRPr="00571455">
        <w:rPr>
          <w:rFonts w:eastAsia="Microsoft YaHei"/>
        </w:rPr>
        <w:t>1</w:t>
      </w:r>
      <w:r w:rsidR="006E1CCF" w:rsidRPr="00571455">
        <w:rPr>
          <w:rFonts w:eastAsia="Microsoft YaHei"/>
        </w:rPr>
        <w:t>3</w:t>
      </w:r>
      <w:r w:rsidR="003E674F" w:rsidRPr="00571455">
        <w:rPr>
          <w:rFonts w:eastAsia="Microsoft YaHei"/>
        </w:rPr>
        <w:t>.</w:t>
      </w:r>
      <w:r w:rsidRPr="00571455">
        <w:rPr>
          <w:rFonts w:eastAsia="Microsoft YaHei"/>
        </w:rPr>
        <w:t xml:space="preserve">1 </w:t>
      </w:r>
      <w:r w:rsidR="004E6F6A"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403"/>
    </w:p>
    <w:p w14:paraId="15536F05" w14:textId="346712C0" w:rsidR="00DD0BFB" w:rsidRPr="00571455" w:rsidRDefault="00100839" w:rsidP="0006129B">
      <w:pPr>
        <w:ind w:firstLine="567"/>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Правительства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w:t>
      </w:r>
      <w:r w:rsidR="003E674F" w:rsidRPr="00571455">
        <w:t>7.</w:t>
      </w:r>
      <w:r w:rsidR="00DD0BFB" w:rsidRPr="00571455">
        <w:t>2016 № 208, от 2</w:t>
      </w:r>
      <w:r w:rsidR="003E674F" w:rsidRPr="00571455">
        <w:t>7.</w:t>
      </w:r>
      <w:r w:rsidR="00DD0BFB" w:rsidRPr="00571455">
        <w:t>0</w:t>
      </w:r>
      <w:r w:rsidR="003E674F" w:rsidRPr="00571455">
        <w:t>7.</w:t>
      </w:r>
      <w:r w:rsidR="00DD0BFB" w:rsidRPr="00571455">
        <w:t>2016 № 229, от 12.07.2016 № 666, от 0</w:t>
      </w:r>
      <w:r w:rsidR="003E674F" w:rsidRPr="00571455">
        <w:t>7.</w:t>
      </w:r>
      <w:r w:rsidR="00DD0BFB" w:rsidRPr="00571455">
        <w:t>04.2018 № 405, от 16.0</w:t>
      </w:r>
      <w:r w:rsidR="003E674F" w:rsidRPr="00571455">
        <w:t>7.</w:t>
      </w:r>
      <w:r w:rsidR="00DD0BFB" w:rsidRPr="00571455">
        <w:t xml:space="preserve">2019 № </w:t>
      </w:r>
      <w:r w:rsidR="00127490" w:rsidRPr="00571455">
        <w:t>276) и Методическими указаниями (</w:t>
      </w:r>
      <w:r w:rsidR="003965AF" w:rsidRPr="00571455">
        <w:t>утв. Приказом Минэнерго России от 05.0</w:t>
      </w:r>
      <w:r w:rsidR="003E674F" w:rsidRPr="00571455">
        <w:t>7.</w:t>
      </w:r>
      <w:r w:rsidR="003965AF" w:rsidRPr="00571455">
        <w:t>2019 № 212 «Об утверждении Методических указаний по разработке схем теплоснабжения»</w:t>
      </w:r>
      <w:r w:rsidR="00127490" w:rsidRPr="00571455">
        <w:t>).</w:t>
      </w:r>
    </w:p>
    <w:p w14:paraId="3CD6C82A" w14:textId="77777777" w:rsidR="00E847F5" w:rsidRPr="00571455" w:rsidRDefault="003443CA" w:rsidP="0006129B">
      <w:pPr>
        <w:pStyle w:val="1"/>
      </w:pPr>
      <w:r w:rsidRPr="00571455">
        <w:br w:type="page"/>
      </w:r>
      <w:bookmarkStart w:id="404" w:name="_Toc149472592"/>
      <w:r w:rsidR="00E847F5" w:rsidRPr="00571455">
        <w:lastRenderedPageBreak/>
        <w:t>ГЛАВА 1</w:t>
      </w:r>
      <w:r w:rsidR="00231152" w:rsidRPr="00571455">
        <w:t>4</w:t>
      </w:r>
      <w:r w:rsidR="00E847F5" w:rsidRPr="00571455">
        <w:t xml:space="preserve"> </w:t>
      </w:r>
      <w:r w:rsidR="00CE6763" w:rsidRPr="00571455">
        <w:t>Ценовые (тарифные) последствия</w:t>
      </w:r>
      <w:bookmarkEnd w:id="404"/>
    </w:p>
    <w:p w14:paraId="16C9D9B0" w14:textId="77777777" w:rsidR="005F699F" w:rsidRPr="00571455" w:rsidRDefault="00CC521F" w:rsidP="0006129B">
      <w:pPr>
        <w:pStyle w:val="21"/>
        <w:spacing w:line="240" w:lineRule="auto"/>
        <w:rPr>
          <w:rStyle w:val="ed"/>
        </w:rPr>
      </w:pPr>
      <w:bookmarkStart w:id="405" w:name="_Toc149472593"/>
      <w:r w:rsidRPr="00571455">
        <w:rPr>
          <w:rStyle w:val="ed"/>
        </w:rPr>
        <w:t>14.1</w:t>
      </w:r>
      <w:r w:rsidR="00E30AC9" w:rsidRPr="00571455">
        <w:rPr>
          <w:rStyle w:val="ed"/>
        </w:rPr>
        <w:t xml:space="preserve"> </w:t>
      </w:r>
      <w:r w:rsidRPr="00571455">
        <w:rPr>
          <w:rStyle w:val="ed"/>
        </w:rPr>
        <w:t>Т</w:t>
      </w:r>
      <w:r w:rsidR="00CE6763" w:rsidRPr="00571455">
        <w:rPr>
          <w:rStyle w:val="ed"/>
        </w:rPr>
        <w:t>арифно-балансовые расчетные модели теплоснабжения потребителей по каждой системе теплоснабжения</w:t>
      </w:r>
      <w:bookmarkEnd w:id="405"/>
    </w:p>
    <w:p w14:paraId="178E8823" w14:textId="77777777" w:rsidR="00302B66" w:rsidRPr="00571455" w:rsidRDefault="00302B66" w:rsidP="0006129B">
      <w:pPr>
        <w:ind w:firstLine="567"/>
        <w:rPr>
          <w:lang w:eastAsia="ar-SA"/>
        </w:rPr>
      </w:pPr>
      <w:r w:rsidRPr="00571455">
        <w:rPr>
          <w:lang w:eastAsia="ar-SA"/>
        </w:rPr>
        <w:t>Прогнозные тарифы рассчитаны на основе экспертных оценок и могут пересматриваться по мере появления уточненных прогнозов соц</w:t>
      </w:r>
      <w:r w:rsidRPr="00571455">
        <w:rPr>
          <w:lang w:eastAsia="ar-SA"/>
        </w:rPr>
        <w:t>и</w:t>
      </w:r>
      <w:r w:rsidRPr="00571455">
        <w:rPr>
          <w:lang w:eastAsia="ar-SA"/>
        </w:rPr>
        <w:t>ально-экономического развития по данным Минэкономразвития РФ (прогнозов роста цен на топливо и электроэнергию, ИПЦ и других инде</w:t>
      </w:r>
      <w:r w:rsidRPr="00571455">
        <w:rPr>
          <w:lang w:eastAsia="ar-SA"/>
        </w:rPr>
        <w:t>к</w:t>
      </w:r>
      <w:r w:rsidRPr="00571455">
        <w:rPr>
          <w:lang w:eastAsia="ar-SA"/>
        </w:rPr>
        <w:t>сов-дефляторов) и с учетом возможного изменения условий реализации мероприятий схемы теплоснабжения.</w:t>
      </w:r>
    </w:p>
    <w:p w14:paraId="52096727" w14:textId="77777777" w:rsidR="006E3EC4" w:rsidRPr="00571455" w:rsidRDefault="006E3EC4" w:rsidP="006E3EC4">
      <w:pPr>
        <w:pStyle w:val="Affb"/>
      </w:pPr>
      <w:r w:rsidRPr="00571455">
        <w:t>Прогнозирование</w:t>
      </w:r>
      <w:r w:rsidRPr="00571455">
        <w:rPr>
          <w:spacing w:val="1"/>
        </w:rPr>
        <w:t xml:space="preserve"> </w:t>
      </w:r>
      <w:r w:rsidRPr="00571455">
        <w:t>финансово-хозяйственной</w:t>
      </w:r>
      <w:r w:rsidRPr="00571455">
        <w:rPr>
          <w:spacing w:val="1"/>
        </w:rPr>
        <w:t xml:space="preserve"> </w:t>
      </w:r>
      <w:r w:rsidRPr="00571455">
        <w:t>деятельности</w:t>
      </w:r>
      <w:r w:rsidRPr="00571455">
        <w:rPr>
          <w:spacing w:val="1"/>
        </w:rPr>
        <w:t xml:space="preserve"> </w:t>
      </w:r>
      <w:r w:rsidRPr="00571455">
        <w:t>Теплоснабжающей</w:t>
      </w:r>
      <w:r w:rsidRPr="00571455">
        <w:rPr>
          <w:spacing w:val="1"/>
        </w:rPr>
        <w:t xml:space="preserve"> </w:t>
      </w:r>
      <w:r w:rsidRPr="00571455">
        <w:t>организации</w:t>
      </w:r>
      <w:r w:rsidRPr="00571455">
        <w:rPr>
          <w:spacing w:val="1"/>
        </w:rPr>
        <w:t xml:space="preserve"> </w:t>
      </w:r>
      <w:r w:rsidRPr="00571455">
        <w:t>проводится на основе фактических</w:t>
      </w:r>
      <w:r w:rsidRPr="00571455">
        <w:rPr>
          <w:spacing w:val="1"/>
        </w:rPr>
        <w:t xml:space="preserve"> </w:t>
      </w:r>
      <w:r w:rsidRPr="00571455">
        <w:t>показат</w:t>
      </w:r>
      <w:r w:rsidRPr="00571455">
        <w:t>е</w:t>
      </w:r>
      <w:r w:rsidRPr="00571455">
        <w:t>лей</w:t>
      </w:r>
      <w:r w:rsidRPr="00571455">
        <w:rPr>
          <w:spacing w:val="1"/>
        </w:rPr>
        <w:t xml:space="preserve"> </w:t>
      </w:r>
      <w:r w:rsidRPr="00571455">
        <w:t>финансово-хозяйственной</w:t>
      </w:r>
      <w:r w:rsidRPr="00571455">
        <w:rPr>
          <w:spacing w:val="1"/>
        </w:rPr>
        <w:t xml:space="preserve"> </w:t>
      </w:r>
      <w:r w:rsidRPr="00571455">
        <w:t>деятельности за базовый период регулирования и утверждённый период регулирования на</w:t>
      </w:r>
      <w:r w:rsidRPr="00571455">
        <w:rPr>
          <w:spacing w:val="-57"/>
        </w:rPr>
        <w:t xml:space="preserve"> </w:t>
      </w:r>
      <w:r w:rsidRPr="00571455">
        <w:t>момент разработки схемы теплоснабжения.</w:t>
      </w:r>
      <w:r w:rsidR="00BE3D06" w:rsidRPr="00571455">
        <w:t xml:space="preserve"> В качестве исходных данных</w:t>
      </w:r>
      <w:r w:rsidRPr="00571455">
        <w:t xml:space="preserve"> принимаются с</w:t>
      </w:r>
      <w:r w:rsidR="00BE3D06" w:rsidRPr="00571455">
        <w:t xml:space="preserve"> данные</w:t>
      </w:r>
      <w:r w:rsidRPr="00571455">
        <w:t xml:space="preserve"> портала по</w:t>
      </w:r>
      <w:r w:rsidRPr="00571455">
        <w:rPr>
          <w:spacing w:val="1"/>
        </w:rPr>
        <w:t xml:space="preserve"> </w:t>
      </w:r>
      <w:r w:rsidRPr="00571455">
        <w:t>раскрытию информации, подлежащих свободному д</w:t>
      </w:r>
      <w:r w:rsidRPr="00571455">
        <w:t>о</w:t>
      </w:r>
      <w:r w:rsidRPr="00571455">
        <w:t>ступу (</w:t>
      </w:r>
      <w:hyperlink r:id="rId101">
        <w:r w:rsidRPr="00571455">
          <w:rPr>
            <w:u w:val="single"/>
          </w:rPr>
          <w:t>http://ri.eias.ru</w:t>
        </w:r>
      </w:hyperlink>
      <w:r w:rsidRPr="00571455">
        <w:t>) и данны</w:t>
      </w:r>
      <w:r w:rsidR="00BE3D06" w:rsidRPr="00571455">
        <w:t>е</w:t>
      </w:r>
      <w:r w:rsidRPr="00571455">
        <w:t xml:space="preserve"> от</w:t>
      </w:r>
      <w:r w:rsidRPr="00571455">
        <w:rPr>
          <w:spacing w:val="1"/>
        </w:rPr>
        <w:t xml:space="preserve"> </w:t>
      </w:r>
      <w:r w:rsidRPr="00571455">
        <w:t>ТСО.</w:t>
      </w:r>
      <w:r w:rsidRPr="00571455">
        <w:rPr>
          <w:spacing w:val="1"/>
        </w:rPr>
        <w:t xml:space="preserve"> </w:t>
      </w:r>
    </w:p>
    <w:p w14:paraId="4DC72519" w14:textId="77777777" w:rsidR="00302B66" w:rsidRPr="00571455" w:rsidRDefault="00302B66" w:rsidP="0006129B">
      <w:pPr>
        <w:ind w:firstLine="567"/>
        <w:rPr>
          <w:lang w:eastAsia="ar-SA"/>
        </w:rPr>
      </w:pPr>
      <w:r w:rsidRPr="00571455">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6BE7196E" w14:textId="77777777" w:rsidR="001B12F6" w:rsidRPr="00571455" w:rsidRDefault="001B12F6" w:rsidP="001B12F6">
      <w:pPr>
        <w:ind w:firstLine="567"/>
      </w:pPr>
      <w:r w:rsidRPr="00571455">
        <w:t>1) Прогноз социально-экономического развития РФ на 2023 год и на плановый период 2024 и 2025 годов (опубликован на сайте Минэк</w:t>
      </w:r>
      <w:r w:rsidRPr="00571455">
        <w:t>о</w:t>
      </w:r>
      <w:r w:rsidRPr="00571455">
        <w:t>номразвития РФ, от 28.09.2022 г.);</w:t>
      </w:r>
    </w:p>
    <w:p w14:paraId="1BC779A3" w14:textId="77777777" w:rsidR="00302B66" w:rsidRPr="00571455" w:rsidRDefault="00CC521F" w:rsidP="0006129B">
      <w:pPr>
        <w:ind w:firstLine="567"/>
      </w:pPr>
      <w:r w:rsidRPr="00571455">
        <w:t>2)</w:t>
      </w:r>
      <w:r w:rsidR="00302B66" w:rsidRPr="00571455">
        <w:t xml:space="preserve"> Прогноз социально-экономического развития Российской Федерации на перио</w:t>
      </w:r>
      <w:r w:rsidR="00787B99" w:rsidRPr="00571455">
        <w:t xml:space="preserve">д </w:t>
      </w:r>
      <w:r w:rsidR="00302B66" w:rsidRPr="00571455">
        <w:t>до 2024 года опубликован на сайте Минэкономразв</w:t>
      </w:r>
      <w:r w:rsidR="00302B66" w:rsidRPr="00571455">
        <w:t>и</w:t>
      </w:r>
      <w:r w:rsidR="00302B66" w:rsidRPr="00571455">
        <w:t>тия РФ 30.09.2019 г.).</w:t>
      </w:r>
    </w:p>
    <w:p w14:paraId="4E92329D" w14:textId="77777777" w:rsidR="00CA191E" w:rsidRPr="00571455" w:rsidRDefault="00CA191E" w:rsidP="0006129B">
      <w:bookmarkStart w:id="406" w:name="_Toc510893988"/>
    </w:p>
    <w:p w14:paraId="59AC870D" w14:textId="62079E09" w:rsidR="00302B66" w:rsidRPr="00571455" w:rsidRDefault="00302B66" w:rsidP="0006129B">
      <w:r w:rsidRPr="00571455">
        <w:t xml:space="preserve">Таблица </w:t>
      </w:r>
      <w:r w:rsidR="008A3CE6" w:rsidRPr="00571455">
        <w:fldChar w:fldCharType="begin"/>
      </w:r>
      <w:r w:rsidR="006972A4" w:rsidRPr="00571455">
        <w:instrText xml:space="preserve"> SEQ Таблица \* ARABIC </w:instrText>
      </w:r>
      <w:r w:rsidR="008A3CE6" w:rsidRPr="00571455">
        <w:fldChar w:fldCharType="separate"/>
      </w:r>
      <w:r w:rsidR="00E11ACB" w:rsidRPr="00571455">
        <w:rPr>
          <w:noProof/>
        </w:rPr>
        <w:t>66</w:t>
      </w:r>
      <w:r w:rsidR="008A3CE6" w:rsidRPr="00571455">
        <w:rPr>
          <w:noProof/>
        </w:rPr>
        <w:fldChar w:fldCharType="end"/>
      </w:r>
      <w:r w:rsidRPr="00571455">
        <w:t xml:space="preserve"> – Индексы-дефляторы, принятые для прогноза производственных расходов и тарифов на покупные энергоносители и воду</w:t>
      </w:r>
      <w:bookmarkEnd w:id="406"/>
      <w:r w:rsidRPr="00571455">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70"/>
        <w:gridCol w:w="787"/>
        <w:gridCol w:w="787"/>
        <w:gridCol w:w="787"/>
        <w:gridCol w:w="787"/>
        <w:gridCol w:w="787"/>
        <w:gridCol w:w="956"/>
        <w:gridCol w:w="956"/>
        <w:gridCol w:w="956"/>
        <w:gridCol w:w="778"/>
        <w:gridCol w:w="956"/>
        <w:gridCol w:w="748"/>
        <w:gridCol w:w="956"/>
        <w:gridCol w:w="927"/>
      </w:tblGrid>
      <w:tr w:rsidR="00872763" w:rsidRPr="00571455" w14:paraId="3C06E7C1" w14:textId="77777777" w:rsidTr="00FA4FBE">
        <w:trPr>
          <w:cantSplit/>
          <w:tblHeader/>
        </w:trPr>
        <w:tc>
          <w:tcPr>
            <w:tcW w:w="188" w:type="pct"/>
            <w:vMerge w:val="restart"/>
            <w:tcBorders>
              <w:top w:val="single" w:sz="4" w:space="0" w:color="auto"/>
              <w:left w:val="single" w:sz="4" w:space="0" w:color="auto"/>
              <w:right w:val="single" w:sz="4" w:space="0" w:color="auto"/>
            </w:tcBorders>
            <w:vAlign w:val="center"/>
          </w:tcPr>
          <w:p w14:paraId="4AC5EBA4" w14:textId="77777777" w:rsidR="00E44D80" w:rsidRPr="00571455" w:rsidRDefault="00E44D80" w:rsidP="0006129B">
            <w:pPr>
              <w:jc w:val="center"/>
              <w:rPr>
                <w:sz w:val="22"/>
              </w:rPr>
            </w:pPr>
            <w:r w:rsidRPr="00571455">
              <w:rPr>
                <w:sz w:val="22"/>
              </w:rPr>
              <w:t>№ п/п</w:t>
            </w:r>
          </w:p>
        </w:tc>
        <w:tc>
          <w:tcPr>
            <w:tcW w:w="1064" w:type="pct"/>
            <w:vMerge w:val="restart"/>
            <w:tcBorders>
              <w:top w:val="single" w:sz="4" w:space="0" w:color="auto"/>
              <w:left w:val="single" w:sz="4" w:space="0" w:color="auto"/>
              <w:right w:val="single" w:sz="4" w:space="0" w:color="auto"/>
            </w:tcBorders>
            <w:noWrap/>
            <w:vAlign w:val="center"/>
          </w:tcPr>
          <w:p w14:paraId="25EDDE54" w14:textId="77777777" w:rsidR="00E44D80" w:rsidRPr="00571455" w:rsidRDefault="00E44D80" w:rsidP="0006129B">
            <w:pPr>
              <w:rPr>
                <w:sz w:val="22"/>
              </w:rPr>
            </w:pPr>
            <w:r w:rsidRPr="00571455">
              <w:rPr>
                <w:sz w:val="22"/>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3176F7A3" w14:textId="77777777" w:rsidR="00E44D80" w:rsidRPr="00571455" w:rsidRDefault="00E44D80" w:rsidP="0006129B">
            <w:pPr>
              <w:jc w:val="center"/>
              <w:rPr>
                <w:sz w:val="22"/>
              </w:rPr>
            </w:pPr>
            <w:r w:rsidRPr="00571455">
              <w:rPr>
                <w:sz w:val="22"/>
              </w:rPr>
              <w:t>Период, год</w:t>
            </w:r>
          </w:p>
        </w:tc>
      </w:tr>
      <w:tr w:rsidR="00872763" w:rsidRPr="00571455" w14:paraId="06FEE9EA" w14:textId="77777777" w:rsidTr="00FA4FBE">
        <w:trPr>
          <w:cantSplit/>
          <w:tblHeader/>
        </w:trPr>
        <w:tc>
          <w:tcPr>
            <w:tcW w:w="188" w:type="pct"/>
            <w:vMerge/>
            <w:tcBorders>
              <w:left w:val="single" w:sz="4" w:space="0" w:color="auto"/>
              <w:bottom w:val="single" w:sz="4" w:space="0" w:color="auto"/>
              <w:right w:val="single" w:sz="4" w:space="0" w:color="auto"/>
            </w:tcBorders>
            <w:vAlign w:val="center"/>
          </w:tcPr>
          <w:p w14:paraId="6FF5B226" w14:textId="77777777" w:rsidR="00E44D80" w:rsidRPr="00571455" w:rsidRDefault="00E44D80" w:rsidP="0006129B">
            <w:pPr>
              <w:jc w:val="center"/>
              <w:rPr>
                <w:sz w:val="22"/>
              </w:rPr>
            </w:pPr>
          </w:p>
        </w:tc>
        <w:tc>
          <w:tcPr>
            <w:tcW w:w="1064" w:type="pct"/>
            <w:vMerge/>
            <w:tcBorders>
              <w:left w:val="single" w:sz="4" w:space="0" w:color="auto"/>
              <w:bottom w:val="single" w:sz="4" w:space="0" w:color="auto"/>
              <w:right w:val="single" w:sz="4" w:space="0" w:color="auto"/>
            </w:tcBorders>
            <w:noWrap/>
            <w:vAlign w:val="center"/>
          </w:tcPr>
          <w:p w14:paraId="3FC0503E" w14:textId="77777777" w:rsidR="00E44D80" w:rsidRPr="00571455" w:rsidRDefault="00E44D80" w:rsidP="0006129B">
            <w:pPr>
              <w:rPr>
                <w:sz w:val="22"/>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4FD33EDA" w14:textId="77777777" w:rsidR="00E44D80" w:rsidRPr="00571455" w:rsidRDefault="00E44D80" w:rsidP="0006129B">
            <w:pPr>
              <w:jc w:val="center"/>
              <w:rPr>
                <w:sz w:val="22"/>
              </w:rPr>
            </w:pPr>
            <w:r w:rsidRPr="00571455">
              <w:rPr>
                <w:sz w:val="22"/>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761F1359" w14:textId="77777777" w:rsidR="00E44D80" w:rsidRPr="00571455" w:rsidRDefault="00E44D80" w:rsidP="0006129B">
            <w:pPr>
              <w:jc w:val="center"/>
              <w:rPr>
                <w:sz w:val="22"/>
              </w:rPr>
            </w:pPr>
            <w:r w:rsidRPr="00571455">
              <w:rPr>
                <w:sz w:val="22"/>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21363B97" w14:textId="77777777" w:rsidR="00E44D80" w:rsidRPr="00571455" w:rsidRDefault="00E44D80" w:rsidP="0006129B">
            <w:pPr>
              <w:jc w:val="center"/>
              <w:rPr>
                <w:sz w:val="22"/>
              </w:rPr>
            </w:pPr>
            <w:r w:rsidRPr="00571455">
              <w:rPr>
                <w:sz w:val="22"/>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3898C5E1" w14:textId="77777777" w:rsidR="00E44D80" w:rsidRPr="00571455" w:rsidRDefault="00E44D80" w:rsidP="0006129B">
            <w:pPr>
              <w:jc w:val="center"/>
              <w:rPr>
                <w:sz w:val="22"/>
              </w:rPr>
            </w:pPr>
            <w:r w:rsidRPr="00571455">
              <w:rPr>
                <w:sz w:val="22"/>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57EC2127" w14:textId="77777777" w:rsidR="00E44D80" w:rsidRPr="00571455" w:rsidRDefault="00E44D80" w:rsidP="0006129B">
            <w:pPr>
              <w:jc w:val="center"/>
              <w:rPr>
                <w:sz w:val="22"/>
              </w:rPr>
            </w:pPr>
            <w:r w:rsidRPr="00571455">
              <w:rPr>
                <w:sz w:val="22"/>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18C0BBE6" w14:textId="77777777" w:rsidR="00E44D80" w:rsidRPr="00571455" w:rsidRDefault="00E44D80" w:rsidP="0006129B">
            <w:pPr>
              <w:jc w:val="center"/>
              <w:rPr>
                <w:sz w:val="22"/>
              </w:rPr>
            </w:pPr>
            <w:r w:rsidRPr="00571455">
              <w:rPr>
                <w:sz w:val="22"/>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34F51B28" w14:textId="77777777" w:rsidR="00E44D80" w:rsidRPr="00571455" w:rsidRDefault="00E44D80" w:rsidP="0006129B">
            <w:pPr>
              <w:jc w:val="center"/>
              <w:rPr>
                <w:sz w:val="22"/>
              </w:rPr>
            </w:pPr>
            <w:r w:rsidRPr="00571455">
              <w:rPr>
                <w:sz w:val="22"/>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3A1F94A4" w14:textId="77777777" w:rsidR="00E44D80" w:rsidRPr="00571455" w:rsidRDefault="00E44D80" w:rsidP="0006129B">
            <w:pPr>
              <w:jc w:val="center"/>
              <w:rPr>
                <w:sz w:val="22"/>
              </w:rPr>
            </w:pPr>
            <w:r w:rsidRPr="00571455">
              <w:rPr>
                <w:sz w:val="22"/>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68961983" w14:textId="77777777" w:rsidR="00E44D80" w:rsidRPr="00571455" w:rsidRDefault="00E44D80" w:rsidP="0006129B">
            <w:pPr>
              <w:jc w:val="center"/>
              <w:rPr>
                <w:sz w:val="22"/>
              </w:rPr>
            </w:pPr>
            <w:r w:rsidRPr="00571455">
              <w:rPr>
                <w:sz w:val="22"/>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615DB0CC" w14:textId="77777777" w:rsidR="00E44D80" w:rsidRPr="00571455" w:rsidRDefault="00E44D80" w:rsidP="0006129B">
            <w:pPr>
              <w:jc w:val="center"/>
              <w:rPr>
                <w:sz w:val="22"/>
              </w:rPr>
            </w:pPr>
            <w:r w:rsidRPr="00571455">
              <w:rPr>
                <w:sz w:val="22"/>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625465C3" w14:textId="77777777" w:rsidR="00E44D80" w:rsidRPr="00571455" w:rsidRDefault="00E44D80" w:rsidP="0006129B">
            <w:pPr>
              <w:jc w:val="center"/>
              <w:rPr>
                <w:sz w:val="22"/>
              </w:rPr>
            </w:pPr>
            <w:r w:rsidRPr="00571455">
              <w:rPr>
                <w:sz w:val="22"/>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5AD0DA02" w14:textId="77777777" w:rsidR="00E44D80" w:rsidRPr="00571455" w:rsidRDefault="00E44D80" w:rsidP="0006129B">
            <w:pPr>
              <w:jc w:val="center"/>
              <w:rPr>
                <w:sz w:val="22"/>
              </w:rPr>
            </w:pPr>
            <w:r w:rsidRPr="00571455">
              <w:rPr>
                <w:sz w:val="22"/>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19485559" w14:textId="77777777" w:rsidR="00E44D80" w:rsidRPr="00571455" w:rsidRDefault="00E44D80" w:rsidP="0006129B">
            <w:pPr>
              <w:jc w:val="center"/>
              <w:rPr>
                <w:sz w:val="22"/>
              </w:rPr>
            </w:pPr>
            <w:r w:rsidRPr="00571455">
              <w:rPr>
                <w:sz w:val="22"/>
              </w:rPr>
              <w:t>2033</w:t>
            </w:r>
          </w:p>
        </w:tc>
      </w:tr>
      <w:tr w:rsidR="00872763" w:rsidRPr="00571455" w14:paraId="79AB2C10"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7C605A6B" w14:textId="77777777" w:rsidR="00FA4FBE" w:rsidRPr="00571455" w:rsidRDefault="00FA4FBE" w:rsidP="0006129B">
            <w:pPr>
              <w:jc w:val="center"/>
              <w:rPr>
                <w:bCs/>
                <w:sz w:val="22"/>
              </w:rPr>
            </w:pPr>
            <w:r w:rsidRPr="00571455">
              <w:rPr>
                <w:bCs/>
                <w:sz w:val="22"/>
              </w:rPr>
              <w:t>1</w:t>
            </w:r>
          </w:p>
        </w:tc>
        <w:tc>
          <w:tcPr>
            <w:tcW w:w="1064" w:type="pct"/>
            <w:tcBorders>
              <w:top w:val="single" w:sz="4" w:space="0" w:color="auto"/>
              <w:left w:val="single" w:sz="4" w:space="0" w:color="auto"/>
              <w:bottom w:val="single" w:sz="4" w:space="0" w:color="auto"/>
              <w:right w:val="single" w:sz="4" w:space="0" w:color="auto"/>
            </w:tcBorders>
            <w:vAlign w:val="center"/>
          </w:tcPr>
          <w:p w14:paraId="1779C5B7" w14:textId="77777777" w:rsidR="00FA4FBE" w:rsidRPr="00571455" w:rsidRDefault="00FA4FBE" w:rsidP="0006129B">
            <w:pPr>
              <w:rPr>
                <w:sz w:val="22"/>
              </w:rPr>
            </w:pPr>
            <w:r w:rsidRPr="00571455">
              <w:rPr>
                <w:bCs/>
                <w:sz w:val="22"/>
              </w:rPr>
              <w:t xml:space="preserve">Индекс потребительских цен (ИПЦ), </w:t>
            </w:r>
            <w:r w:rsidRPr="00571455">
              <w:rPr>
                <w:b/>
                <w:bCs/>
                <w:i/>
                <w:iCs/>
                <w:sz w:val="22"/>
              </w:rPr>
              <w:t>I</w:t>
            </w:r>
            <w:r w:rsidRPr="00571455">
              <w:rPr>
                <w:b/>
                <w:bCs/>
                <w:i/>
                <w:iCs/>
                <w:sz w:val="22"/>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14:paraId="35A2C749" w14:textId="77777777" w:rsidR="00FA4FBE" w:rsidRPr="00571455" w:rsidRDefault="00FA4FBE" w:rsidP="00FA4FBE">
            <w:pPr>
              <w:jc w:val="center"/>
              <w:rPr>
                <w:sz w:val="22"/>
              </w:rPr>
            </w:pPr>
            <w:r w:rsidRPr="00571455">
              <w:rPr>
                <w:sz w:val="22"/>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40C41223" w14:textId="77777777" w:rsidR="00FA4FBE" w:rsidRPr="00571455" w:rsidRDefault="00FA4FBE" w:rsidP="00FA4FBE">
            <w:pPr>
              <w:jc w:val="center"/>
              <w:rPr>
                <w:sz w:val="22"/>
              </w:rPr>
            </w:pPr>
            <w:r w:rsidRPr="00571455">
              <w:rPr>
                <w:sz w:val="22"/>
              </w:rPr>
              <w:t>1,124</w:t>
            </w:r>
          </w:p>
        </w:tc>
        <w:tc>
          <w:tcPr>
            <w:tcW w:w="264" w:type="pct"/>
            <w:tcBorders>
              <w:top w:val="single" w:sz="4" w:space="0" w:color="auto"/>
              <w:left w:val="single" w:sz="4" w:space="0" w:color="auto"/>
              <w:bottom w:val="single" w:sz="4" w:space="0" w:color="auto"/>
              <w:right w:val="single" w:sz="4" w:space="0" w:color="auto"/>
            </w:tcBorders>
            <w:noWrap/>
            <w:vAlign w:val="center"/>
          </w:tcPr>
          <w:p w14:paraId="3CF8A1A8" w14:textId="77777777" w:rsidR="00FA4FBE" w:rsidRPr="00571455" w:rsidRDefault="00FA4FBE" w:rsidP="00FA4FBE">
            <w:pPr>
              <w:jc w:val="center"/>
              <w:rPr>
                <w:sz w:val="22"/>
              </w:rPr>
            </w:pPr>
            <w:r w:rsidRPr="00571455">
              <w:rPr>
                <w:sz w:val="22"/>
              </w:rPr>
              <w:t>1,055</w:t>
            </w:r>
          </w:p>
        </w:tc>
        <w:tc>
          <w:tcPr>
            <w:tcW w:w="264" w:type="pct"/>
            <w:tcBorders>
              <w:top w:val="single" w:sz="4" w:space="0" w:color="auto"/>
              <w:left w:val="single" w:sz="4" w:space="0" w:color="auto"/>
              <w:bottom w:val="single" w:sz="4" w:space="0" w:color="auto"/>
              <w:right w:val="single" w:sz="4" w:space="0" w:color="auto"/>
            </w:tcBorders>
            <w:noWrap/>
            <w:vAlign w:val="center"/>
          </w:tcPr>
          <w:p w14:paraId="295E74D0" w14:textId="77777777" w:rsidR="00FA4FBE" w:rsidRPr="00571455" w:rsidRDefault="00FA4FBE" w:rsidP="00FA4FBE">
            <w:pPr>
              <w:jc w:val="center"/>
              <w:rPr>
                <w:sz w:val="22"/>
              </w:rPr>
            </w:pPr>
            <w:r w:rsidRPr="00571455">
              <w:rPr>
                <w:sz w:val="22"/>
              </w:rPr>
              <w:t>1,040</w:t>
            </w:r>
          </w:p>
        </w:tc>
        <w:tc>
          <w:tcPr>
            <w:tcW w:w="264" w:type="pct"/>
            <w:tcBorders>
              <w:top w:val="single" w:sz="4" w:space="0" w:color="auto"/>
              <w:left w:val="single" w:sz="4" w:space="0" w:color="auto"/>
              <w:bottom w:val="single" w:sz="4" w:space="0" w:color="auto"/>
              <w:right w:val="single" w:sz="4" w:space="0" w:color="auto"/>
            </w:tcBorders>
            <w:noWrap/>
            <w:vAlign w:val="center"/>
          </w:tcPr>
          <w:p w14:paraId="27B40DAE" w14:textId="77777777" w:rsidR="00FA4FBE" w:rsidRPr="00571455" w:rsidRDefault="00FA4FBE" w:rsidP="00FA4FBE">
            <w:pPr>
              <w:jc w:val="center"/>
              <w:rPr>
                <w:sz w:val="22"/>
              </w:rPr>
            </w:pPr>
            <w:r w:rsidRPr="00571455">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14:paraId="417D95F1" w14:textId="77777777" w:rsidR="00FA4FBE" w:rsidRPr="00571455" w:rsidRDefault="00FA4FBE" w:rsidP="00FA4FBE">
            <w:pPr>
              <w:jc w:val="center"/>
              <w:rPr>
                <w:sz w:val="22"/>
              </w:rPr>
            </w:pPr>
            <w:r w:rsidRPr="00571455">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09EE0E34" w14:textId="77777777" w:rsidR="00FA4FBE" w:rsidRPr="00571455" w:rsidRDefault="00FA4FBE" w:rsidP="00FA4FBE">
            <w:pPr>
              <w:jc w:val="center"/>
              <w:rPr>
                <w:sz w:val="22"/>
              </w:rPr>
            </w:pPr>
            <w:r w:rsidRPr="00571455">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0CA39797" w14:textId="77777777" w:rsidR="00FA4FBE" w:rsidRPr="00571455" w:rsidRDefault="00FA4FBE" w:rsidP="00FA4FBE">
            <w:pPr>
              <w:jc w:val="center"/>
              <w:rPr>
                <w:sz w:val="22"/>
              </w:rPr>
            </w:pPr>
            <w:r w:rsidRPr="00571455">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7AFB4642" w14:textId="77777777" w:rsidR="00FA4FBE" w:rsidRPr="00571455" w:rsidRDefault="00FA4FBE" w:rsidP="00FA4FBE">
            <w:pPr>
              <w:jc w:val="center"/>
              <w:rPr>
                <w:sz w:val="22"/>
              </w:rPr>
            </w:pPr>
            <w:r w:rsidRPr="00571455">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14C339FB" w14:textId="77777777" w:rsidR="00FA4FBE" w:rsidRPr="00571455" w:rsidRDefault="00FA4FBE" w:rsidP="00FA4FBE">
            <w:pPr>
              <w:jc w:val="center"/>
              <w:rPr>
                <w:sz w:val="22"/>
              </w:rPr>
            </w:pPr>
            <w:r w:rsidRPr="00571455">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20940A28" w14:textId="77777777" w:rsidR="00FA4FBE" w:rsidRPr="00571455" w:rsidRDefault="00FA4FBE" w:rsidP="00FA4FBE">
            <w:pPr>
              <w:jc w:val="center"/>
              <w:rPr>
                <w:sz w:val="22"/>
              </w:rPr>
            </w:pPr>
            <w:r w:rsidRPr="00571455">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A566E4E" w14:textId="77777777" w:rsidR="00FA4FBE" w:rsidRPr="00571455" w:rsidRDefault="00FA4FBE" w:rsidP="00FA4FBE">
            <w:pPr>
              <w:jc w:val="center"/>
              <w:rPr>
                <w:sz w:val="22"/>
              </w:rPr>
            </w:pPr>
            <w:r w:rsidRPr="00571455">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10D29502" w14:textId="77777777" w:rsidR="00FA4FBE" w:rsidRPr="00571455" w:rsidRDefault="00FA4FBE" w:rsidP="00FA4FBE">
            <w:pPr>
              <w:jc w:val="center"/>
              <w:rPr>
                <w:sz w:val="22"/>
              </w:rPr>
            </w:pPr>
            <w:r w:rsidRPr="00571455">
              <w:rPr>
                <w:sz w:val="22"/>
              </w:rPr>
              <w:t>1,02</w:t>
            </w:r>
          </w:p>
        </w:tc>
      </w:tr>
      <w:tr w:rsidR="00872763" w:rsidRPr="00571455" w14:paraId="1C22D402"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36C666D0" w14:textId="77777777" w:rsidR="00FA4FBE" w:rsidRPr="00571455" w:rsidRDefault="00FA4FBE" w:rsidP="0006129B">
            <w:pPr>
              <w:jc w:val="center"/>
              <w:rPr>
                <w:bCs/>
                <w:sz w:val="22"/>
              </w:rPr>
            </w:pPr>
            <w:r w:rsidRPr="00571455">
              <w:rPr>
                <w:bCs/>
                <w:sz w:val="22"/>
              </w:rPr>
              <w:t>2</w:t>
            </w:r>
          </w:p>
        </w:tc>
        <w:tc>
          <w:tcPr>
            <w:tcW w:w="1064" w:type="pct"/>
            <w:tcBorders>
              <w:top w:val="single" w:sz="4" w:space="0" w:color="auto"/>
              <w:left w:val="single" w:sz="4" w:space="0" w:color="auto"/>
              <w:bottom w:val="single" w:sz="4" w:space="0" w:color="auto"/>
              <w:right w:val="single" w:sz="4" w:space="0" w:color="auto"/>
            </w:tcBorders>
            <w:vAlign w:val="center"/>
          </w:tcPr>
          <w:p w14:paraId="7462FCEC" w14:textId="77777777" w:rsidR="00FA4FBE" w:rsidRPr="00571455" w:rsidRDefault="00FA4FBE" w:rsidP="0006129B">
            <w:pPr>
              <w:rPr>
                <w:sz w:val="22"/>
              </w:rPr>
            </w:pPr>
            <w:r w:rsidRPr="00571455">
              <w:rPr>
                <w:bCs/>
                <w:sz w:val="22"/>
              </w:rPr>
              <w:t>Индекс роста оптовой цены на природный газ (для всех кат</w:t>
            </w:r>
            <w:r w:rsidRPr="00571455">
              <w:rPr>
                <w:bCs/>
                <w:sz w:val="22"/>
              </w:rPr>
              <w:t>е</w:t>
            </w:r>
            <w:r w:rsidRPr="00571455">
              <w:rPr>
                <w:bCs/>
                <w:sz w:val="22"/>
              </w:rPr>
              <w:t>горий потребителей, за искл</w:t>
            </w:r>
            <w:r w:rsidRPr="00571455">
              <w:rPr>
                <w:bCs/>
                <w:sz w:val="22"/>
              </w:rPr>
              <w:t>ю</w:t>
            </w:r>
            <w:r w:rsidRPr="00571455">
              <w:rPr>
                <w:bCs/>
                <w:sz w:val="22"/>
              </w:rPr>
              <w:t xml:space="preserve">чением населения), </w:t>
            </w:r>
            <w:r w:rsidRPr="00571455">
              <w:rPr>
                <w:b/>
                <w:bCs/>
                <w:i/>
                <w:iCs/>
                <w:sz w:val="22"/>
              </w:rPr>
              <w:t>I</w:t>
            </w:r>
            <w:r w:rsidRPr="00571455">
              <w:rPr>
                <w:b/>
                <w:bCs/>
                <w:i/>
                <w:iCs/>
                <w:sz w:val="22"/>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14:paraId="148DCEE4" w14:textId="77777777" w:rsidR="00FA4FBE" w:rsidRPr="00571455" w:rsidRDefault="00FA4FBE" w:rsidP="00FA4FBE">
            <w:pPr>
              <w:jc w:val="center"/>
              <w:rPr>
                <w:sz w:val="22"/>
              </w:rPr>
            </w:pPr>
            <w:r w:rsidRPr="00571455">
              <w:rPr>
                <w:sz w:val="22"/>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1F46BCB3" w14:textId="77777777" w:rsidR="00FA4FBE" w:rsidRPr="00571455" w:rsidRDefault="00FA4FBE" w:rsidP="00FA4FBE">
            <w:pPr>
              <w:jc w:val="center"/>
              <w:rPr>
                <w:sz w:val="22"/>
              </w:rPr>
            </w:pPr>
            <w:r w:rsidRPr="00571455">
              <w:rPr>
                <w:sz w:val="22"/>
              </w:rPr>
              <w:t>1,122</w:t>
            </w:r>
          </w:p>
        </w:tc>
        <w:tc>
          <w:tcPr>
            <w:tcW w:w="264" w:type="pct"/>
            <w:tcBorders>
              <w:top w:val="single" w:sz="4" w:space="0" w:color="auto"/>
              <w:left w:val="single" w:sz="4" w:space="0" w:color="auto"/>
              <w:bottom w:val="single" w:sz="4" w:space="0" w:color="auto"/>
              <w:right w:val="single" w:sz="4" w:space="0" w:color="auto"/>
            </w:tcBorders>
            <w:noWrap/>
            <w:vAlign w:val="center"/>
          </w:tcPr>
          <w:p w14:paraId="77C1D785" w14:textId="77777777" w:rsidR="00FA4FBE" w:rsidRPr="00571455" w:rsidRDefault="00FA4FBE" w:rsidP="00FA4FBE">
            <w:pPr>
              <w:jc w:val="center"/>
              <w:rPr>
                <w:sz w:val="22"/>
              </w:rPr>
            </w:pPr>
            <w:r w:rsidRPr="00571455">
              <w:rPr>
                <w:sz w:val="22"/>
              </w:rPr>
              <w:t>0,929</w:t>
            </w:r>
          </w:p>
        </w:tc>
        <w:tc>
          <w:tcPr>
            <w:tcW w:w="264" w:type="pct"/>
            <w:tcBorders>
              <w:top w:val="single" w:sz="4" w:space="0" w:color="auto"/>
              <w:left w:val="single" w:sz="4" w:space="0" w:color="auto"/>
              <w:bottom w:val="single" w:sz="4" w:space="0" w:color="auto"/>
              <w:right w:val="single" w:sz="4" w:space="0" w:color="auto"/>
            </w:tcBorders>
            <w:noWrap/>
            <w:vAlign w:val="center"/>
          </w:tcPr>
          <w:p w14:paraId="627607DE" w14:textId="77777777" w:rsidR="00FA4FBE" w:rsidRPr="00571455" w:rsidRDefault="00FA4FBE" w:rsidP="00FA4FBE">
            <w:pPr>
              <w:jc w:val="center"/>
              <w:rPr>
                <w:sz w:val="22"/>
              </w:rPr>
            </w:pPr>
            <w:r w:rsidRPr="00571455">
              <w:rPr>
                <w:sz w:val="22"/>
              </w:rPr>
              <w:t>0,999</w:t>
            </w:r>
          </w:p>
        </w:tc>
        <w:tc>
          <w:tcPr>
            <w:tcW w:w="264" w:type="pct"/>
            <w:tcBorders>
              <w:top w:val="single" w:sz="4" w:space="0" w:color="auto"/>
              <w:left w:val="single" w:sz="4" w:space="0" w:color="auto"/>
              <w:bottom w:val="single" w:sz="4" w:space="0" w:color="auto"/>
              <w:right w:val="single" w:sz="4" w:space="0" w:color="auto"/>
            </w:tcBorders>
            <w:noWrap/>
            <w:vAlign w:val="center"/>
          </w:tcPr>
          <w:p w14:paraId="6518C7E8" w14:textId="77777777" w:rsidR="00FA4FBE" w:rsidRPr="00571455" w:rsidRDefault="00FA4FBE" w:rsidP="00FA4FBE">
            <w:pPr>
              <w:jc w:val="center"/>
              <w:rPr>
                <w:sz w:val="22"/>
              </w:rPr>
            </w:pPr>
            <w:r w:rsidRPr="00571455">
              <w:rPr>
                <w:sz w:val="22"/>
              </w:rPr>
              <w:t>1,024</w:t>
            </w:r>
          </w:p>
        </w:tc>
        <w:tc>
          <w:tcPr>
            <w:tcW w:w="321" w:type="pct"/>
            <w:tcBorders>
              <w:top w:val="single" w:sz="4" w:space="0" w:color="auto"/>
              <w:left w:val="single" w:sz="4" w:space="0" w:color="auto"/>
              <w:bottom w:val="single" w:sz="4" w:space="0" w:color="auto"/>
              <w:right w:val="single" w:sz="4" w:space="0" w:color="auto"/>
            </w:tcBorders>
            <w:noWrap/>
            <w:vAlign w:val="center"/>
          </w:tcPr>
          <w:p w14:paraId="02B9FD94" w14:textId="77777777" w:rsidR="00FA4FBE" w:rsidRPr="00571455" w:rsidRDefault="00FA4FBE" w:rsidP="00FA4FBE">
            <w:pPr>
              <w:jc w:val="center"/>
              <w:rPr>
                <w:sz w:val="22"/>
              </w:rPr>
            </w:pPr>
            <w:r w:rsidRPr="00571455">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14:paraId="3441D8A1" w14:textId="77777777" w:rsidR="00FA4FBE" w:rsidRPr="00571455" w:rsidRDefault="00FA4FBE" w:rsidP="00FA4FBE">
            <w:pPr>
              <w:jc w:val="center"/>
              <w:rPr>
                <w:sz w:val="22"/>
              </w:rPr>
            </w:pPr>
            <w:r w:rsidRPr="00571455">
              <w:rPr>
                <w:sz w:val="22"/>
              </w:rPr>
              <w:t>1,021</w:t>
            </w:r>
          </w:p>
        </w:tc>
        <w:tc>
          <w:tcPr>
            <w:tcW w:w="321" w:type="pct"/>
            <w:tcBorders>
              <w:top w:val="single" w:sz="4" w:space="0" w:color="auto"/>
              <w:left w:val="single" w:sz="4" w:space="0" w:color="auto"/>
              <w:bottom w:val="single" w:sz="4" w:space="0" w:color="auto"/>
              <w:right w:val="single" w:sz="4" w:space="0" w:color="auto"/>
            </w:tcBorders>
            <w:noWrap/>
            <w:vAlign w:val="center"/>
          </w:tcPr>
          <w:p w14:paraId="5D20655E" w14:textId="77777777" w:rsidR="00FA4FBE" w:rsidRPr="00571455" w:rsidRDefault="00FA4FBE" w:rsidP="00FA4FBE">
            <w:pPr>
              <w:jc w:val="center"/>
              <w:rPr>
                <w:sz w:val="22"/>
              </w:rPr>
            </w:pPr>
            <w:r w:rsidRPr="00571455">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3EDD9F90" w14:textId="77777777" w:rsidR="00FA4FBE" w:rsidRPr="00571455" w:rsidRDefault="00FA4FBE" w:rsidP="00FA4FBE">
            <w:pPr>
              <w:jc w:val="center"/>
              <w:rPr>
                <w:sz w:val="22"/>
              </w:rPr>
            </w:pPr>
            <w:r w:rsidRPr="00571455">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73F3E0A" w14:textId="77777777" w:rsidR="00FA4FBE" w:rsidRPr="00571455" w:rsidRDefault="00FA4FBE" w:rsidP="00FA4FBE">
            <w:pPr>
              <w:jc w:val="center"/>
              <w:rPr>
                <w:sz w:val="22"/>
              </w:rPr>
            </w:pPr>
            <w:r w:rsidRPr="00571455">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303BE099" w14:textId="77777777" w:rsidR="00FA4FBE" w:rsidRPr="00571455" w:rsidRDefault="00FA4FBE" w:rsidP="00FA4FBE">
            <w:pPr>
              <w:jc w:val="center"/>
              <w:rPr>
                <w:sz w:val="22"/>
              </w:rPr>
            </w:pPr>
            <w:r w:rsidRPr="00571455">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042414B1" w14:textId="77777777" w:rsidR="00FA4FBE" w:rsidRPr="00571455" w:rsidRDefault="00FA4FBE" w:rsidP="00FA4FBE">
            <w:pPr>
              <w:jc w:val="center"/>
              <w:rPr>
                <w:sz w:val="22"/>
              </w:rPr>
            </w:pPr>
            <w:r w:rsidRPr="00571455">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773A8C3C" w14:textId="77777777" w:rsidR="00FA4FBE" w:rsidRPr="00571455" w:rsidRDefault="00FA4FBE" w:rsidP="00FA4FBE">
            <w:pPr>
              <w:jc w:val="center"/>
              <w:rPr>
                <w:sz w:val="22"/>
              </w:rPr>
            </w:pPr>
            <w:r w:rsidRPr="00571455">
              <w:rPr>
                <w:sz w:val="22"/>
              </w:rPr>
              <w:t>1,02</w:t>
            </w:r>
          </w:p>
        </w:tc>
      </w:tr>
      <w:tr w:rsidR="00872763" w:rsidRPr="00571455" w14:paraId="21341FD1"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7F2C0E17" w14:textId="77777777" w:rsidR="00FA4FBE" w:rsidRPr="00571455" w:rsidRDefault="00FA4FBE" w:rsidP="0006129B">
            <w:pPr>
              <w:jc w:val="center"/>
              <w:rPr>
                <w:bCs/>
                <w:sz w:val="22"/>
              </w:rPr>
            </w:pPr>
            <w:r w:rsidRPr="00571455">
              <w:rPr>
                <w:bCs/>
                <w:sz w:val="22"/>
              </w:rPr>
              <w:t>3</w:t>
            </w:r>
          </w:p>
        </w:tc>
        <w:tc>
          <w:tcPr>
            <w:tcW w:w="1064" w:type="pct"/>
            <w:tcBorders>
              <w:top w:val="single" w:sz="4" w:space="0" w:color="auto"/>
              <w:left w:val="single" w:sz="4" w:space="0" w:color="auto"/>
              <w:bottom w:val="single" w:sz="4" w:space="0" w:color="auto"/>
              <w:right w:val="single" w:sz="4" w:space="0" w:color="auto"/>
            </w:tcBorders>
            <w:vAlign w:val="center"/>
          </w:tcPr>
          <w:p w14:paraId="58257F7E" w14:textId="77777777" w:rsidR="00FA4FBE" w:rsidRPr="00571455" w:rsidRDefault="00FA4FBE" w:rsidP="0006129B">
            <w:pPr>
              <w:rPr>
                <w:bCs/>
                <w:sz w:val="22"/>
              </w:rPr>
            </w:pPr>
            <w:r w:rsidRPr="00571455">
              <w:rPr>
                <w:bCs/>
                <w:sz w:val="22"/>
              </w:rPr>
              <w:t>Индекс роста цены на каме</w:t>
            </w:r>
            <w:r w:rsidRPr="00571455">
              <w:rPr>
                <w:bCs/>
                <w:sz w:val="22"/>
              </w:rPr>
              <w:t>н</w:t>
            </w:r>
            <w:r w:rsidRPr="00571455">
              <w:rPr>
                <w:bCs/>
                <w:sz w:val="22"/>
              </w:rPr>
              <w:t>ный уголь,</w:t>
            </w:r>
            <w:r w:rsidRPr="00571455">
              <w:rPr>
                <w:b/>
                <w:bCs/>
                <w:i/>
                <w:iCs/>
                <w:sz w:val="22"/>
              </w:rPr>
              <w:t xml:space="preserve"> I</w:t>
            </w:r>
            <w:r w:rsidRPr="00571455">
              <w:rPr>
                <w:b/>
                <w:bCs/>
                <w:i/>
                <w:iCs/>
                <w:sz w:val="22"/>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14:paraId="3198D76C" w14:textId="77777777" w:rsidR="00FA4FBE" w:rsidRPr="00571455" w:rsidRDefault="00FA4FBE" w:rsidP="00FA4FBE">
            <w:pPr>
              <w:jc w:val="center"/>
              <w:rPr>
                <w:sz w:val="22"/>
              </w:rPr>
            </w:pPr>
            <w:r w:rsidRPr="00571455">
              <w:rPr>
                <w:sz w:val="22"/>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4F8D0B1F" w14:textId="77777777" w:rsidR="00FA4FBE" w:rsidRPr="00571455" w:rsidRDefault="00FA4FBE" w:rsidP="00FA4FBE">
            <w:pPr>
              <w:jc w:val="center"/>
              <w:rPr>
                <w:sz w:val="22"/>
              </w:rPr>
            </w:pPr>
            <w:r w:rsidRPr="00571455">
              <w:rPr>
                <w:sz w:val="22"/>
              </w:rPr>
              <w:t>1,537</w:t>
            </w:r>
          </w:p>
        </w:tc>
        <w:tc>
          <w:tcPr>
            <w:tcW w:w="264" w:type="pct"/>
            <w:tcBorders>
              <w:top w:val="single" w:sz="4" w:space="0" w:color="auto"/>
              <w:left w:val="single" w:sz="4" w:space="0" w:color="auto"/>
              <w:bottom w:val="single" w:sz="4" w:space="0" w:color="auto"/>
              <w:right w:val="single" w:sz="4" w:space="0" w:color="auto"/>
            </w:tcBorders>
            <w:noWrap/>
            <w:vAlign w:val="center"/>
          </w:tcPr>
          <w:p w14:paraId="70F089A3" w14:textId="77777777" w:rsidR="00FA4FBE" w:rsidRPr="00571455" w:rsidRDefault="00FA4FBE" w:rsidP="00FA4FBE">
            <w:pPr>
              <w:jc w:val="center"/>
              <w:rPr>
                <w:sz w:val="22"/>
              </w:rPr>
            </w:pPr>
            <w:r w:rsidRPr="00571455">
              <w:rPr>
                <w:sz w:val="22"/>
              </w:rPr>
              <w:t>0,875</w:t>
            </w:r>
          </w:p>
        </w:tc>
        <w:tc>
          <w:tcPr>
            <w:tcW w:w="264" w:type="pct"/>
            <w:tcBorders>
              <w:top w:val="single" w:sz="4" w:space="0" w:color="auto"/>
              <w:left w:val="single" w:sz="4" w:space="0" w:color="auto"/>
              <w:bottom w:val="single" w:sz="4" w:space="0" w:color="auto"/>
              <w:right w:val="single" w:sz="4" w:space="0" w:color="auto"/>
            </w:tcBorders>
            <w:noWrap/>
            <w:vAlign w:val="center"/>
          </w:tcPr>
          <w:p w14:paraId="56DD2933" w14:textId="77777777" w:rsidR="00FA4FBE" w:rsidRPr="00571455" w:rsidRDefault="00FA4FBE" w:rsidP="00FA4FBE">
            <w:pPr>
              <w:jc w:val="center"/>
              <w:rPr>
                <w:sz w:val="22"/>
              </w:rPr>
            </w:pPr>
            <w:r w:rsidRPr="00571455">
              <w:rPr>
                <w:sz w:val="22"/>
              </w:rPr>
              <w:t>1,047</w:t>
            </w:r>
          </w:p>
        </w:tc>
        <w:tc>
          <w:tcPr>
            <w:tcW w:w="264" w:type="pct"/>
            <w:tcBorders>
              <w:top w:val="single" w:sz="4" w:space="0" w:color="auto"/>
              <w:left w:val="single" w:sz="4" w:space="0" w:color="auto"/>
              <w:bottom w:val="single" w:sz="4" w:space="0" w:color="auto"/>
              <w:right w:val="single" w:sz="4" w:space="0" w:color="auto"/>
            </w:tcBorders>
            <w:noWrap/>
            <w:vAlign w:val="center"/>
          </w:tcPr>
          <w:p w14:paraId="7D827472" w14:textId="77777777" w:rsidR="00FA4FBE" w:rsidRPr="00571455" w:rsidRDefault="00FA4FBE" w:rsidP="00FA4FBE">
            <w:pPr>
              <w:jc w:val="center"/>
              <w:rPr>
                <w:sz w:val="22"/>
              </w:rPr>
            </w:pPr>
            <w:r w:rsidRPr="00571455">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10BA4156" w14:textId="77777777" w:rsidR="00FA4FBE" w:rsidRPr="00571455" w:rsidRDefault="00FA4FBE" w:rsidP="00FA4FBE">
            <w:pPr>
              <w:jc w:val="center"/>
              <w:rPr>
                <w:sz w:val="22"/>
              </w:rPr>
            </w:pPr>
            <w:r w:rsidRPr="00571455">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546946E6" w14:textId="77777777" w:rsidR="00FA4FBE" w:rsidRPr="00571455" w:rsidRDefault="00FA4FBE" w:rsidP="00FA4FBE">
            <w:pPr>
              <w:jc w:val="center"/>
              <w:rPr>
                <w:sz w:val="22"/>
              </w:rPr>
            </w:pPr>
            <w:r w:rsidRPr="00571455">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65D1CA68" w14:textId="77777777" w:rsidR="00FA4FBE" w:rsidRPr="00571455" w:rsidRDefault="00FA4FBE" w:rsidP="00FA4FBE">
            <w:pPr>
              <w:jc w:val="center"/>
              <w:rPr>
                <w:sz w:val="22"/>
              </w:rPr>
            </w:pPr>
            <w:r w:rsidRPr="00571455">
              <w:rPr>
                <w:sz w:val="22"/>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3C4EE45A" w14:textId="77777777" w:rsidR="00FA4FBE" w:rsidRPr="00571455" w:rsidRDefault="00FA4FBE" w:rsidP="00FA4FBE">
            <w:pPr>
              <w:jc w:val="center"/>
              <w:rPr>
                <w:sz w:val="22"/>
              </w:rPr>
            </w:pPr>
            <w:r w:rsidRPr="00571455">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399B321A" w14:textId="77777777" w:rsidR="00FA4FBE" w:rsidRPr="00571455" w:rsidRDefault="00FA4FBE" w:rsidP="00FA4FBE">
            <w:pPr>
              <w:jc w:val="center"/>
              <w:rPr>
                <w:sz w:val="22"/>
              </w:rPr>
            </w:pPr>
            <w:r w:rsidRPr="00571455">
              <w:rPr>
                <w:sz w:val="22"/>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11DDEE62" w14:textId="77777777" w:rsidR="00FA4FBE" w:rsidRPr="00571455" w:rsidRDefault="00FA4FBE" w:rsidP="00FA4FBE">
            <w:pPr>
              <w:jc w:val="center"/>
              <w:rPr>
                <w:sz w:val="22"/>
              </w:rPr>
            </w:pPr>
            <w:r w:rsidRPr="00571455">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0A0EDE67" w14:textId="77777777" w:rsidR="00FA4FBE" w:rsidRPr="00571455" w:rsidRDefault="00FA4FBE" w:rsidP="00FA4FBE">
            <w:pPr>
              <w:jc w:val="center"/>
              <w:rPr>
                <w:sz w:val="22"/>
              </w:rPr>
            </w:pPr>
            <w:r w:rsidRPr="00571455">
              <w:rPr>
                <w:sz w:val="22"/>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7776BCC1" w14:textId="77777777" w:rsidR="00FA4FBE" w:rsidRPr="00571455" w:rsidRDefault="00FA4FBE" w:rsidP="00FA4FBE">
            <w:pPr>
              <w:jc w:val="center"/>
              <w:rPr>
                <w:sz w:val="22"/>
              </w:rPr>
            </w:pPr>
            <w:r w:rsidRPr="00571455">
              <w:rPr>
                <w:sz w:val="22"/>
              </w:rPr>
              <w:t>1,036</w:t>
            </w:r>
          </w:p>
        </w:tc>
      </w:tr>
      <w:tr w:rsidR="00872763" w:rsidRPr="00571455" w14:paraId="2AE6EC1B"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67B55763" w14:textId="77777777" w:rsidR="00FA4FBE" w:rsidRPr="00571455" w:rsidRDefault="00FA4FBE" w:rsidP="0006129B">
            <w:pPr>
              <w:jc w:val="center"/>
              <w:rPr>
                <w:bCs/>
                <w:sz w:val="22"/>
              </w:rPr>
            </w:pPr>
            <w:r w:rsidRPr="00571455">
              <w:rPr>
                <w:bCs/>
                <w:sz w:val="22"/>
              </w:rPr>
              <w:t>4</w:t>
            </w:r>
          </w:p>
        </w:tc>
        <w:tc>
          <w:tcPr>
            <w:tcW w:w="1064" w:type="pct"/>
            <w:tcBorders>
              <w:top w:val="single" w:sz="4" w:space="0" w:color="auto"/>
              <w:left w:val="single" w:sz="4" w:space="0" w:color="auto"/>
              <w:bottom w:val="single" w:sz="4" w:space="0" w:color="auto"/>
              <w:right w:val="single" w:sz="4" w:space="0" w:color="auto"/>
            </w:tcBorders>
            <w:vAlign w:val="center"/>
          </w:tcPr>
          <w:p w14:paraId="32E64F3A" w14:textId="77777777" w:rsidR="00FA4FBE" w:rsidRPr="00571455" w:rsidRDefault="00FA4FBE" w:rsidP="0006129B">
            <w:pPr>
              <w:rPr>
                <w:sz w:val="22"/>
              </w:rPr>
            </w:pPr>
            <w:r w:rsidRPr="00571455">
              <w:rPr>
                <w:bCs/>
                <w:sz w:val="22"/>
              </w:rPr>
              <w:t>Индекс роста цены на электр</w:t>
            </w:r>
            <w:r w:rsidRPr="00571455">
              <w:rPr>
                <w:bCs/>
                <w:sz w:val="22"/>
              </w:rPr>
              <w:t>о</w:t>
            </w:r>
            <w:r w:rsidRPr="00571455">
              <w:rPr>
                <w:bCs/>
                <w:sz w:val="22"/>
              </w:rPr>
              <w:t xml:space="preserve">энергию (для всех категорий потребителей, за исключением населения), </w:t>
            </w:r>
            <w:r w:rsidRPr="00571455">
              <w:rPr>
                <w:b/>
                <w:bCs/>
                <w:i/>
                <w:iCs/>
                <w:sz w:val="22"/>
              </w:rPr>
              <w:t>I</w:t>
            </w:r>
            <w:r w:rsidRPr="00571455">
              <w:rPr>
                <w:b/>
                <w:bCs/>
                <w:i/>
                <w:iCs/>
                <w:sz w:val="22"/>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14:paraId="487A2AE1" w14:textId="77777777" w:rsidR="00FA4FBE" w:rsidRPr="00571455" w:rsidRDefault="00FA4FBE" w:rsidP="00FA4FBE">
            <w:pPr>
              <w:jc w:val="center"/>
              <w:rPr>
                <w:sz w:val="22"/>
              </w:rPr>
            </w:pPr>
            <w:r w:rsidRPr="00571455">
              <w:rPr>
                <w:sz w:val="22"/>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11CBC62B" w14:textId="77777777" w:rsidR="00FA4FBE" w:rsidRPr="00571455" w:rsidRDefault="00FA4FBE" w:rsidP="00FA4FBE">
            <w:pPr>
              <w:jc w:val="center"/>
              <w:rPr>
                <w:sz w:val="22"/>
              </w:rPr>
            </w:pPr>
            <w:r w:rsidRPr="00571455">
              <w:rPr>
                <w:sz w:val="22"/>
              </w:rPr>
              <w:t>1,050</w:t>
            </w:r>
          </w:p>
        </w:tc>
        <w:tc>
          <w:tcPr>
            <w:tcW w:w="264" w:type="pct"/>
            <w:tcBorders>
              <w:top w:val="single" w:sz="4" w:space="0" w:color="auto"/>
              <w:left w:val="single" w:sz="4" w:space="0" w:color="auto"/>
              <w:bottom w:val="single" w:sz="4" w:space="0" w:color="auto"/>
              <w:right w:val="single" w:sz="4" w:space="0" w:color="auto"/>
            </w:tcBorders>
            <w:noWrap/>
            <w:vAlign w:val="center"/>
          </w:tcPr>
          <w:p w14:paraId="517E1D96" w14:textId="77777777" w:rsidR="00FA4FBE" w:rsidRPr="00571455" w:rsidRDefault="00FA4FBE" w:rsidP="00FA4FBE">
            <w:pPr>
              <w:jc w:val="center"/>
              <w:rPr>
                <w:sz w:val="22"/>
              </w:rPr>
            </w:pPr>
            <w:r w:rsidRPr="00571455">
              <w:rPr>
                <w:sz w:val="22"/>
              </w:rPr>
              <w:t>1,075</w:t>
            </w:r>
          </w:p>
        </w:tc>
        <w:tc>
          <w:tcPr>
            <w:tcW w:w="264" w:type="pct"/>
            <w:tcBorders>
              <w:top w:val="single" w:sz="4" w:space="0" w:color="auto"/>
              <w:left w:val="single" w:sz="4" w:space="0" w:color="auto"/>
              <w:bottom w:val="single" w:sz="4" w:space="0" w:color="auto"/>
              <w:right w:val="single" w:sz="4" w:space="0" w:color="auto"/>
            </w:tcBorders>
            <w:noWrap/>
            <w:vAlign w:val="center"/>
          </w:tcPr>
          <w:p w14:paraId="6E41E5A5" w14:textId="77777777" w:rsidR="00FA4FBE" w:rsidRPr="00571455" w:rsidRDefault="00FA4FBE" w:rsidP="00FA4FBE">
            <w:pPr>
              <w:jc w:val="center"/>
              <w:rPr>
                <w:sz w:val="22"/>
              </w:rPr>
            </w:pPr>
            <w:r w:rsidRPr="00571455">
              <w:rPr>
                <w:sz w:val="22"/>
              </w:rPr>
              <w:t>1,055</w:t>
            </w:r>
          </w:p>
        </w:tc>
        <w:tc>
          <w:tcPr>
            <w:tcW w:w="264" w:type="pct"/>
            <w:tcBorders>
              <w:top w:val="single" w:sz="4" w:space="0" w:color="auto"/>
              <w:left w:val="single" w:sz="4" w:space="0" w:color="auto"/>
              <w:bottom w:val="single" w:sz="4" w:space="0" w:color="auto"/>
              <w:right w:val="single" w:sz="4" w:space="0" w:color="auto"/>
            </w:tcBorders>
            <w:noWrap/>
            <w:vAlign w:val="center"/>
          </w:tcPr>
          <w:p w14:paraId="7113E931" w14:textId="77777777" w:rsidR="00FA4FBE" w:rsidRPr="00571455" w:rsidRDefault="00FA4FBE" w:rsidP="00FA4FBE">
            <w:pPr>
              <w:jc w:val="center"/>
              <w:rPr>
                <w:sz w:val="22"/>
              </w:rPr>
            </w:pPr>
            <w:r w:rsidRPr="00571455">
              <w:rPr>
                <w:sz w:val="22"/>
              </w:rPr>
              <w:t>1,024</w:t>
            </w:r>
          </w:p>
        </w:tc>
        <w:tc>
          <w:tcPr>
            <w:tcW w:w="321" w:type="pct"/>
            <w:tcBorders>
              <w:top w:val="single" w:sz="4" w:space="0" w:color="auto"/>
              <w:left w:val="single" w:sz="4" w:space="0" w:color="auto"/>
              <w:bottom w:val="single" w:sz="4" w:space="0" w:color="auto"/>
              <w:right w:val="single" w:sz="4" w:space="0" w:color="auto"/>
            </w:tcBorders>
            <w:noWrap/>
            <w:vAlign w:val="center"/>
          </w:tcPr>
          <w:p w14:paraId="23E5FF8D" w14:textId="77777777" w:rsidR="00FA4FBE" w:rsidRPr="00571455" w:rsidRDefault="00FA4FBE" w:rsidP="00FA4FBE">
            <w:pPr>
              <w:jc w:val="center"/>
              <w:rPr>
                <w:sz w:val="22"/>
              </w:rPr>
            </w:pPr>
            <w:r w:rsidRPr="00571455">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49899CB6" w14:textId="77777777" w:rsidR="00FA4FBE" w:rsidRPr="00571455" w:rsidRDefault="00FA4FBE" w:rsidP="00FA4FBE">
            <w:pPr>
              <w:jc w:val="center"/>
              <w:rPr>
                <w:sz w:val="22"/>
              </w:rPr>
            </w:pPr>
            <w:r w:rsidRPr="00571455">
              <w:rPr>
                <w:sz w:val="22"/>
              </w:rPr>
              <w:t>1,015</w:t>
            </w:r>
          </w:p>
        </w:tc>
        <w:tc>
          <w:tcPr>
            <w:tcW w:w="321" w:type="pct"/>
            <w:tcBorders>
              <w:top w:val="single" w:sz="4" w:space="0" w:color="auto"/>
              <w:left w:val="single" w:sz="4" w:space="0" w:color="auto"/>
              <w:bottom w:val="single" w:sz="4" w:space="0" w:color="auto"/>
              <w:right w:val="single" w:sz="4" w:space="0" w:color="auto"/>
            </w:tcBorders>
            <w:noWrap/>
            <w:vAlign w:val="center"/>
          </w:tcPr>
          <w:p w14:paraId="3F4DDFD0" w14:textId="77777777" w:rsidR="00FA4FBE" w:rsidRPr="00571455" w:rsidRDefault="00FA4FBE" w:rsidP="00FA4FBE">
            <w:pPr>
              <w:jc w:val="center"/>
              <w:rPr>
                <w:sz w:val="22"/>
              </w:rPr>
            </w:pPr>
            <w:r w:rsidRPr="00571455">
              <w:rPr>
                <w:sz w:val="22"/>
              </w:rPr>
              <w:t>1,000</w:t>
            </w:r>
          </w:p>
        </w:tc>
        <w:tc>
          <w:tcPr>
            <w:tcW w:w="261" w:type="pct"/>
            <w:tcBorders>
              <w:top w:val="single" w:sz="4" w:space="0" w:color="auto"/>
              <w:left w:val="single" w:sz="4" w:space="0" w:color="auto"/>
              <w:bottom w:val="single" w:sz="4" w:space="0" w:color="auto"/>
              <w:right w:val="single" w:sz="4" w:space="0" w:color="auto"/>
            </w:tcBorders>
            <w:noWrap/>
            <w:vAlign w:val="center"/>
          </w:tcPr>
          <w:p w14:paraId="29900568" w14:textId="77777777" w:rsidR="00FA4FBE" w:rsidRPr="00571455" w:rsidRDefault="00FA4FBE" w:rsidP="00FA4FBE">
            <w:pPr>
              <w:jc w:val="center"/>
              <w:rPr>
                <w:sz w:val="22"/>
              </w:rPr>
            </w:pPr>
            <w:r w:rsidRPr="00571455">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152C2E44" w14:textId="77777777" w:rsidR="00FA4FBE" w:rsidRPr="00571455" w:rsidRDefault="00FA4FBE" w:rsidP="00FA4FBE">
            <w:pPr>
              <w:jc w:val="center"/>
              <w:rPr>
                <w:sz w:val="22"/>
              </w:rPr>
            </w:pPr>
            <w:r w:rsidRPr="00571455">
              <w:rPr>
                <w:sz w:val="22"/>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5AF7A51E" w14:textId="77777777" w:rsidR="00FA4FBE" w:rsidRPr="00571455" w:rsidRDefault="00FA4FBE" w:rsidP="00637EB4">
            <w:pPr>
              <w:jc w:val="center"/>
              <w:rPr>
                <w:sz w:val="22"/>
              </w:rPr>
            </w:pPr>
            <w:r w:rsidRPr="00571455">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69865580" w14:textId="77777777" w:rsidR="00FA4FBE" w:rsidRPr="00571455" w:rsidRDefault="00FA4FBE" w:rsidP="00637EB4">
            <w:pPr>
              <w:jc w:val="center"/>
              <w:rPr>
                <w:sz w:val="22"/>
              </w:rPr>
            </w:pPr>
            <w:r w:rsidRPr="00571455">
              <w:rPr>
                <w:sz w:val="22"/>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618AF507" w14:textId="77777777" w:rsidR="00FA4FBE" w:rsidRPr="00571455" w:rsidRDefault="00FA4FBE" w:rsidP="00637EB4">
            <w:pPr>
              <w:jc w:val="center"/>
              <w:rPr>
                <w:sz w:val="22"/>
              </w:rPr>
            </w:pPr>
            <w:r w:rsidRPr="00571455">
              <w:rPr>
                <w:sz w:val="22"/>
              </w:rPr>
              <w:t>1,000</w:t>
            </w:r>
          </w:p>
        </w:tc>
      </w:tr>
      <w:tr w:rsidR="00872763" w:rsidRPr="00571455" w14:paraId="22667ADA"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77FC841F" w14:textId="77777777" w:rsidR="00FA4FBE" w:rsidRPr="00571455" w:rsidRDefault="00FA4FBE" w:rsidP="0006129B">
            <w:pPr>
              <w:jc w:val="center"/>
              <w:rPr>
                <w:bCs/>
                <w:sz w:val="22"/>
              </w:rPr>
            </w:pPr>
            <w:r w:rsidRPr="00571455">
              <w:rPr>
                <w:bCs/>
                <w:sz w:val="22"/>
              </w:rPr>
              <w:t>5</w:t>
            </w:r>
          </w:p>
        </w:tc>
        <w:tc>
          <w:tcPr>
            <w:tcW w:w="1064" w:type="pct"/>
            <w:tcBorders>
              <w:top w:val="single" w:sz="4" w:space="0" w:color="auto"/>
              <w:left w:val="single" w:sz="4" w:space="0" w:color="auto"/>
              <w:bottom w:val="single" w:sz="4" w:space="0" w:color="auto"/>
              <w:right w:val="single" w:sz="4" w:space="0" w:color="auto"/>
            </w:tcBorders>
            <w:vAlign w:val="center"/>
          </w:tcPr>
          <w:p w14:paraId="2D65A1EF" w14:textId="77777777" w:rsidR="00FA4FBE" w:rsidRPr="00571455" w:rsidRDefault="00FA4FBE" w:rsidP="0006129B">
            <w:pPr>
              <w:rPr>
                <w:sz w:val="22"/>
              </w:rPr>
            </w:pPr>
            <w:r w:rsidRPr="00571455">
              <w:rPr>
                <w:bCs/>
                <w:sz w:val="22"/>
              </w:rPr>
              <w:t xml:space="preserve">Индекс роста цены на услуги водоснабжения/водоотведения, </w:t>
            </w:r>
            <w:r w:rsidRPr="00571455">
              <w:rPr>
                <w:b/>
                <w:bCs/>
                <w:i/>
                <w:iCs/>
                <w:sz w:val="22"/>
              </w:rPr>
              <w:lastRenderedPageBreak/>
              <w:t>I</w:t>
            </w:r>
            <w:r w:rsidRPr="00571455">
              <w:rPr>
                <w:b/>
                <w:bCs/>
                <w:i/>
                <w:iCs/>
                <w:sz w:val="22"/>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2F020D4A" w14:textId="77777777" w:rsidR="00FA4FBE" w:rsidRPr="00571455" w:rsidRDefault="00FA4FBE" w:rsidP="00FA4FBE">
            <w:pPr>
              <w:jc w:val="center"/>
              <w:rPr>
                <w:sz w:val="22"/>
              </w:rPr>
            </w:pPr>
            <w:r w:rsidRPr="00571455">
              <w:rPr>
                <w:sz w:val="22"/>
              </w:rPr>
              <w:lastRenderedPageBreak/>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7CC4A3F3" w14:textId="77777777" w:rsidR="00FA4FBE" w:rsidRPr="00571455" w:rsidRDefault="00FA4FBE" w:rsidP="00FA4FBE">
            <w:pPr>
              <w:jc w:val="center"/>
              <w:rPr>
                <w:sz w:val="22"/>
              </w:rPr>
            </w:pPr>
            <w:r w:rsidRPr="00571455">
              <w:rPr>
                <w:sz w:val="22"/>
              </w:rPr>
              <w:t>1,042</w:t>
            </w:r>
          </w:p>
        </w:tc>
        <w:tc>
          <w:tcPr>
            <w:tcW w:w="264" w:type="pct"/>
            <w:tcBorders>
              <w:top w:val="single" w:sz="4" w:space="0" w:color="auto"/>
              <w:left w:val="single" w:sz="4" w:space="0" w:color="auto"/>
              <w:bottom w:val="single" w:sz="4" w:space="0" w:color="auto"/>
              <w:right w:val="single" w:sz="4" w:space="0" w:color="auto"/>
            </w:tcBorders>
            <w:noWrap/>
            <w:vAlign w:val="center"/>
          </w:tcPr>
          <w:p w14:paraId="1ED299D7" w14:textId="77777777" w:rsidR="00FA4FBE" w:rsidRPr="00571455" w:rsidRDefault="00FA4FBE" w:rsidP="00FA4FBE">
            <w:pPr>
              <w:jc w:val="center"/>
              <w:rPr>
                <w:sz w:val="22"/>
              </w:rPr>
            </w:pPr>
            <w:r w:rsidRPr="00571455">
              <w:rPr>
                <w:sz w:val="22"/>
              </w:rPr>
              <w:t>1,043</w:t>
            </w:r>
          </w:p>
        </w:tc>
        <w:tc>
          <w:tcPr>
            <w:tcW w:w="264" w:type="pct"/>
            <w:tcBorders>
              <w:top w:val="single" w:sz="4" w:space="0" w:color="auto"/>
              <w:left w:val="single" w:sz="4" w:space="0" w:color="auto"/>
              <w:bottom w:val="single" w:sz="4" w:space="0" w:color="auto"/>
              <w:right w:val="single" w:sz="4" w:space="0" w:color="auto"/>
            </w:tcBorders>
            <w:noWrap/>
            <w:vAlign w:val="center"/>
          </w:tcPr>
          <w:p w14:paraId="10648AA0" w14:textId="77777777" w:rsidR="00FA4FBE" w:rsidRPr="00571455" w:rsidRDefault="00FA4FBE" w:rsidP="00FA4FBE">
            <w:pPr>
              <w:jc w:val="center"/>
              <w:rPr>
                <w:sz w:val="22"/>
              </w:rPr>
            </w:pPr>
            <w:r w:rsidRPr="00571455">
              <w:rPr>
                <w:sz w:val="22"/>
              </w:rPr>
              <w:t>1,041</w:t>
            </w:r>
          </w:p>
        </w:tc>
        <w:tc>
          <w:tcPr>
            <w:tcW w:w="264" w:type="pct"/>
            <w:tcBorders>
              <w:top w:val="single" w:sz="4" w:space="0" w:color="auto"/>
              <w:left w:val="single" w:sz="4" w:space="0" w:color="auto"/>
              <w:bottom w:val="single" w:sz="4" w:space="0" w:color="auto"/>
              <w:right w:val="single" w:sz="4" w:space="0" w:color="auto"/>
            </w:tcBorders>
            <w:noWrap/>
            <w:vAlign w:val="center"/>
          </w:tcPr>
          <w:p w14:paraId="7C26D478" w14:textId="77777777" w:rsidR="00FA4FBE" w:rsidRPr="00571455" w:rsidRDefault="00FA4FBE" w:rsidP="00FA4FBE">
            <w:pPr>
              <w:jc w:val="center"/>
              <w:rPr>
                <w:sz w:val="22"/>
              </w:rPr>
            </w:pPr>
            <w:r w:rsidRPr="00571455">
              <w:rPr>
                <w:sz w:val="22"/>
              </w:rPr>
              <w:t>1,031</w:t>
            </w:r>
          </w:p>
        </w:tc>
        <w:tc>
          <w:tcPr>
            <w:tcW w:w="321" w:type="pct"/>
            <w:tcBorders>
              <w:top w:val="single" w:sz="4" w:space="0" w:color="auto"/>
              <w:left w:val="single" w:sz="4" w:space="0" w:color="auto"/>
              <w:bottom w:val="single" w:sz="4" w:space="0" w:color="auto"/>
              <w:right w:val="single" w:sz="4" w:space="0" w:color="auto"/>
            </w:tcBorders>
            <w:noWrap/>
            <w:vAlign w:val="center"/>
          </w:tcPr>
          <w:p w14:paraId="78B1F035" w14:textId="77777777" w:rsidR="00FA4FBE" w:rsidRPr="00571455" w:rsidRDefault="00FA4FBE" w:rsidP="00FA4FBE">
            <w:pPr>
              <w:jc w:val="center"/>
              <w:rPr>
                <w:sz w:val="22"/>
              </w:rPr>
            </w:pPr>
            <w:r w:rsidRPr="00571455">
              <w:rPr>
                <w:sz w:val="22"/>
              </w:rPr>
              <w:t>1,029</w:t>
            </w:r>
          </w:p>
        </w:tc>
        <w:tc>
          <w:tcPr>
            <w:tcW w:w="321" w:type="pct"/>
            <w:tcBorders>
              <w:top w:val="single" w:sz="4" w:space="0" w:color="auto"/>
              <w:left w:val="single" w:sz="4" w:space="0" w:color="auto"/>
              <w:bottom w:val="single" w:sz="4" w:space="0" w:color="auto"/>
              <w:right w:val="single" w:sz="4" w:space="0" w:color="auto"/>
            </w:tcBorders>
            <w:noWrap/>
            <w:vAlign w:val="center"/>
          </w:tcPr>
          <w:p w14:paraId="5D5921C1" w14:textId="77777777" w:rsidR="00FA4FBE" w:rsidRPr="00571455" w:rsidRDefault="00FA4FBE" w:rsidP="00FA4FBE">
            <w:pPr>
              <w:jc w:val="center"/>
              <w:rPr>
                <w:sz w:val="22"/>
              </w:rPr>
            </w:pPr>
            <w:r w:rsidRPr="00571455">
              <w:rPr>
                <w:sz w:val="22"/>
              </w:rPr>
              <w:t>1,028</w:t>
            </w:r>
          </w:p>
        </w:tc>
        <w:tc>
          <w:tcPr>
            <w:tcW w:w="321" w:type="pct"/>
            <w:tcBorders>
              <w:top w:val="single" w:sz="4" w:space="0" w:color="auto"/>
              <w:left w:val="single" w:sz="4" w:space="0" w:color="auto"/>
              <w:bottom w:val="single" w:sz="4" w:space="0" w:color="auto"/>
              <w:right w:val="single" w:sz="4" w:space="0" w:color="auto"/>
            </w:tcBorders>
            <w:noWrap/>
            <w:vAlign w:val="center"/>
          </w:tcPr>
          <w:p w14:paraId="3F70D6BC" w14:textId="77777777" w:rsidR="00FA4FBE" w:rsidRPr="00571455" w:rsidRDefault="00FA4FBE" w:rsidP="00FA4FBE">
            <w:pPr>
              <w:jc w:val="center"/>
              <w:rPr>
                <w:sz w:val="22"/>
              </w:rPr>
            </w:pPr>
            <w:r w:rsidRPr="00571455">
              <w:rPr>
                <w:sz w:val="22"/>
              </w:rPr>
              <w:t>1,027</w:t>
            </w:r>
          </w:p>
        </w:tc>
        <w:tc>
          <w:tcPr>
            <w:tcW w:w="261" w:type="pct"/>
            <w:tcBorders>
              <w:top w:val="single" w:sz="4" w:space="0" w:color="auto"/>
              <w:left w:val="single" w:sz="4" w:space="0" w:color="auto"/>
              <w:bottom w:val="single" w:sz="4" w:space="0" w:color="auto"/>
              <w:right w:val="single" w:sz="4" w:space="0" w:color="auto"/>
            </w:tcBorders>
            <w:noWrap/>
            <w:vAlign w:val="center"/>
          </w:tcPr>
          <w:p w14:paraId="66EABA2B" w14:textId="77777777" w:rsidR="00FA4FBE" w:rsidRPr="00571455" w:rsidRDefault="00FA4FBE" w:rsidP="00FA4FBE">
            <w:pPr>
              <w:jc w:val="center"/>
              <w:rPr>
                <w:sz w:val="22"/>
              </w:rPr>
            </w:pPr>
            <w:r w:rsidRPr="00571455">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55F4F596" w14:textId="77777777" w:rsidR="00FA4FBE" w:rsidRPr="00571455" w:rsidRDefault="00FA4FBE" w:rsidP="00FA4FBE">
            <w:pPr>
              <w:jc w:val="center"/>
              <w:rPr>
                <w:sz w:val="22"/>
              </w:rPr>
            </w:pPr>
            <w:r w:rsidRPr="00571455">
              <w:rPr>
                <w:sz w:val="22"/>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317E5FE6" w14:textId="77777777" w:rsidR="00FA4FBE" w:rsidRPr="00571455" w:rsidRDefault="00FA4FBE" w:rsidP="00FA4FBE">
            <w:pPr>
              <w:jc w:val="center"/>
              <w:rPr>
                <w:sz w:val="22"/>
              </w:rPr>
            </w:pPr>
            <w:r w:rsidRPr="00571455">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5831BD51" w14:textId="77777777" w:rsidR="00FA4FBE" w:rsidRPr="00571455" w:rsidRDefault="00FA4FBE" w:rsidP="00FA4FBE">
            <w:pPr>
              <w:jc w:val="center"/>
              <w:rPr>
                <w:sz w:val="22"/>
              </w:rPr>
            </w:pPr>
            <w:r w:rsidRPr="00571455">
              <w:rPr>
                <w:sz w:val="22"/>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0738A033" w14:textId="77777777" w:rsidR="00FA4FBE" w:rsidRPr="00571455" w:rsidRDefault="00FA4FBE" w:rsidP="00FA4FBE">
            <w:pPr>
              <w:jc w:val="center"/>
              <w:rPr>
                <w:sz w:val="22"/>
              </w:rPr>
            </w:pPr>
            <w:r w:rsidRPr="00571455">
              <w:rPr>
                <w:sz w:val="22"/>
              </w:rPr>
              <w:t>1,027</w:t>
            </w:r>
          </w:p>
        </w:tc>
      </w:tr>
      <w:tr w:rsidR="0036353C" w:rsidRPr="00571455" w14:paraId="1FE0134A" w14:textId="77777777" w:rsidTr="00FA4FBE">
        <w:tc>
          <w:tcPr>
            <w:tcW w:w="188" w:type="pct"/>
            <w:tcBorders>
              <w:top w:val="single" w:sz="4" w:space="0" w:color="auto"/>
              <w:left w:val="single" w:sz="4" w:space="0" w:color="auto"/>
              <w:bottom w:val="single" w:sz="4" w:space="0" w:color="auto"/>
              <w:right w:val="single" w:sz="4" w:space="0" w:color="auto"/>
            </w:tcBorders>
            <w:vAlign w:val="center"/>
          </w:tcPr>
          <w:p w14:paraId="5083CB1F" w14:textId="77777777" w:rsidR="00FA4FBE" w:rsidRPr="00571455" w:rsidRDefault="00FA4FBE" w:rsidP="0006129B">
            <w:pPr>
              <w:jc w:val="center"/>
              <w:rPr>
                <w:bCs/>
                <w:sz w:val="22"/>
              </w:rPr>
            </w:pPr>
            <w:r w:rsidRPr="00571455">
              <w:rPr>
                <w:bCs/>
                <w:sz w:val="22"/>
              </w:rPr>
              <w:lastRenderedPageBreak/>
              <w:t>6</w:t>
            </w:r>
          </w:p>
        </w:tc>
        <w:tc>
          <w:tcPr>
            <w:tcW w:w="1064" w:type="pct"/>
            <w:tcBorders>
              <w:top w:val="single" w:sz="4" w:space="0" w:color="auto"/>
              <w:left w:val="single" w:sz="4" w:space="0" w:color="auto"/>
              <w:bottom w:val="single" w:sz="4" w:space="0" w:color="auto"/>
              <w:right w:val="single" w:sz="4" w:space="0" w:color="auto"/>
            </w:tcBorders>
            <w:vAlign w:val="center"/>
          </w:tcPr>
          <w:p w14:paraId="6B143A80" w14:textId="77777777" w:rsidR="00FA4FBE" w:rsidRPr="00571455" w:rsidRDefault="00FA4FBE" w:rsidP="0006129B">
            <w:pPr>
              <w:rPr>
                <w:sz w:val="22"/>
              </w:rPr>
            </w:pPr>
            <w:r w:rsidRPr="00571455">
              <w:rPr>
                <w:bCs/>
                <w:sz w:val="22"/>
              </w:rPr>
              <w:t>Индекс роста цены на поку</w:t>
            </w:r>
            <w:r w:rsidRPr="00571455">
              <w:rPr>
                <w:bCs/>
                <w:sz w:val="22"/>
              </w:rPr>
              <w:t>п</w:t>
            </w:r>
            <w:r w:rsidRPr="00571455">
              <w:rPr>
                <w:bCs/>
                <w:sz w:val="22"/>
              </w:rPr>
              <w:t xml:space="preserve">ную тепловую энергию, </w:t>
            </w:r>
            <w:r w:rsidRPr="00571455">
              <w:rPr>
                <w:b/>
                <w:bCs/>
                <w:i/>
                <w:iCs/>
                <w:sz w:val="22"/>
              </w:rPr>
              <w:t>I</w:t>
            </w:r>
            <w:r w:rsidRPr="00571455">
              <w:rPr>
                <w:b/>
                <w:bCs/>
                <w:i/>
                <w:iCs/>
                <w:sz w:val="22"/>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14:paraId="02154354" w14:textId="77777777" w:rsidR="00FA4FBE" w:rsidRPr="00571455" w:rsidRDefault="00FA4FBE" w:rsidP="00FA4FBE">
            <w:pPr>
              <w:jc w:val="center"/>
              <w:rPr>
                <w:sz w:val="22"/>
              </w:rPr>
            </w:pPr>
            <w:r w:rsidRPr="00571455">
              <w:rPr>
                <w:sz w:val="22"/>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04C4A6B1" w14:textId="77777777" w:rsidR="00FA4FBE" w:rsidRPr="00571455" w:rsidRDefault="00FA4FBE" w:rsidP="00FA4FBE">
            <w:pPr>
              <w:jc w:val="center"/>
              <w:rPr>
                <w:sz w:val="22"/>
              </w:rPr>
            </w:pPr>
            <w:r w:rsidRPr="00571455">
              <w:rPr>
                <w:sz w:val="22"/>
              </w:rPr>
              <w:t>1,139</w:t>
            </w:r>
          </w:p>
        </w:tc>
        <w:tc>
          <w:tcPr>
            <w:tcW w:w="264" w:type="pct"/>
            <w:tcBorders>
              <w:top w:val="single" w:sz="4" w:space="0" w:color="auto"/>
              <w:left w:val="single" w:sz="4" w:space="0" w:color="auto"/>
              <w:bottom w:val="single" w:sz="4" w:space="0" w:color="auto"/>
              <w:right w:val="single" w:sz="4" w:space="0" w:color="auto"/>
            </w:tcBorders>
            <w:noWrap/>
            <w:vAlign w:val="center"/>
          </w:tcPr>
          <w:p w14:paraId="073B781F" w14:textId="77777777" w:rsidR="00FA4FBE" w:rsidRPr="00571455" w:rsidRDefault="00FA4FBE" w:rsidP="00FA4FBE">
            <w:pPr>
              <w:jc w:val="center"/>
              <w:rPr>
                <w:sz w:val="22"/>
              </w:rPr>
            </w:pPr>
            <w:r w:rsidRPr="00571455">
              <w:rPr>
                <w:sz w:val="22"/>
              </w:rPr>
              <w:t>1,045</w:t>
            </w:r>
          </w:p>
        </w:tc>
        <w:tc>
          <w:tcPr>
            <w:tcW w:w="264" w:type="pct"/>
            <w:tcBorders>
              <w:top w:val="single" w:sz="4" w:space="0" w:color="auto"/>
              <w:left w:val="single" w:sz="4" w:space="0" w:color="auto"/>
              <w:bottom w:val="single" w:sz="4" w:space="0" w:color="auto"/>
              <w:right w:val="single" w:sz="4" w:space="0" w:color="auto"/>
            </w:tcBorders>
            <w:noWrap/>
            <w:vAlign w:val="center"/>
          </w:tcPr>
          <w:p w14:paraId="0F7C00FE" w14:textId="77777777" w:rsidR="00FA4FBE" w:rsidRPr="00571455" w:rsidRDefault="00FA4FBE" w:rsidP="00FA4FBE">
            <w:pPr>
              <w:jc w:val="center"/>
              <w:rPr>
                <w:sz w:val="22"/>
              </w:rPr>
            </w:pPr>
            <w:r w:rsidRPr="00571455">
              <w:rPr>
                <w:sz w:val="22"/>
              </w:rPr>
              <w:t>1,040</w:t>
            </w:r>
          </w:p>
        </w:tc>
        <w:tc>
          <w:tcPr>
            <w:tcW w:w="264" w:type="pct"/>
            <w:tcBorders>
              <w:top w:val="single" w:sz="4" w:space="0" w:color="auto"/>
              <w:left w:val="single" w:sz="4" w:space="0" w:color="auto"/>
              <w:bottom w:val="single" w:sz="4" w:space="0" w:color="auto"/>
              <w:right w:val="single" w:sz="4" w:space="0" w:color="auto"/>
            </w:tcBorders>
            <w:noWrap/>
            <w:vAlign w:val="center"/>
          </w:tcPr>
          <w:p w14:paraId="233EBC49" w14:textId="77777777" w:rsidR="00FA4FBE" w:rsidRPr="00571455" w:rsidRDefault="00FA4FBE" w:rsidP="00FA4FBE">
            <w:pPr>
              <w:jc w:val="center"/>
              <w:rPr>
                <w:sz w:val="22"/>
              </w:rPr>
            </w:pPr>
            <w:r w:rsidRPr="00571455">
              <w:rPr>
                <w:sz w:val="22"/>
              </w:rPr>
              <w:t>1,021</w:t>
            </w:r>
          </w:p>
        </w:tc>
        <w:tc>
          <w:tcPr>
            <w:tcW w:w="321" w:type="pct"/>
            <w:tcBorders>
              <w:top w:val="single" w:sz="4" w:space="0" w:color="auto"/>
              <w:left w:val="single" w:sz="4" w:space="0" w:color="auto"/>
              <w:bottom w:val="single" w:sz="4" w:space="0" w:color="auto"/>
              <w:right w:val="single" w:sz="4" w:space="0" w:color="auto"/>
            </w:tcBorders>
            <w:noWrap/>
            <w:vAlign w:val="center"/>
          </w:tcPr>
          <w:p w14:paraId="38CA0F51" w14:textId="77777777" w:rsidR="00FA4FBE" w:rsidRPr="00571455" w:rsidRDefault="00FA4FBE" w:rsidP="00FA4FBE">
            <w:pPr>
              <w:jc w:val="center"/>
              <w:rPr>
                <w:sz w:val="22"/>
              </w:rPr>
            </w:pPr>
            <w:r w:rsidRPr="00571455">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14:paraId="3ABA6540" w14:textId="77777777" w:rsidR="00FA4FBE" w:rsidRPr="00571455" w:rsidRDefault="00FA4FBE" w:rsidP="00FA4FBE">
            <w:pPr>
              <w:jc w:val="center"/>
              <w:rPr>
                <w:sz w:val="22"/>
              </w:rPr>
            </w:pPr>
            <w:r w:rsidRPr="00571455">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1BCB2563" w14:textId="77777777" w:rsidR="00FA4FBE" w:rsidRPr="00571455" w:rsidRDefault="00FA4FBE" w:rsidP="00FA4FBE">
            <w:pPr>
              <w:jc w:val="center"/>
              <w:rPr>
                <w:sz w:val="22"/>
              </w:rPr>
            </w:pPr>
            <w:r w:rsidRPr="00571455">
              <w:rPr>
                <w:sz w:val="22"/>
              </w:rPr>
              <w:t>1,023</w:t>
            </w:r>
          </w:p>
        </w:tc>
        <w:tc>
          <w:tcPr>
            <w:tcW w:w="261" w:type="pct"/>
            <w:tcBorders>
              <w:top w:val="single" w:sz="4" w:space="0" w:color="auto"/>
              <w:left w:val="single" w:sz="4" w:space="0" w:color="auto"/>
              <w:bottom w:val="single" w:sz="4" w:space="0" w:color="auto"/>
              <w:right w:val="single" w:sz="4" w:space="0" w:color="auto"/>
            </w:tcBorders>
            <w:noWrap/>
            <w:vAlign w:val="center"/>
          </w:tcPr>
          <w:p w14:paraId="5B661856" w14:textId="77777777" w:rsidR="00FA4FBE" w:rsidRPr="00571455" w:rsidRDefault="00FA4FBE" w:rsidP="00FA4FBE">
            <w:pPr>
              <w:jc w:val="center"/>
              <w:rPr>
                <w:sz w:val="22"/>
              </w:rPr>
            </w:pPr>
            <w:r w:rsidRPr="00571455">
              <w:rPr>
                <w:sz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76C07F1E" w14:textId="77777777" w:rsidR="00FA4FBE" w:rsidRPr="00571455" w:rsidRDefault="00FA4FBE" w:rsidP="00FA4FBE">
            <w:pPr>
              <w:jc w:val="center"/>
              <w:rPr>
                <w:sz w:val="22"/>
              </w:rPr>
            </w:pPr>
            <w:r w:rsidRPr="00571455">
              <w:rPr>
                <w:sz w:val="22"/>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51D9A6F8" w14:textId="77777777" w:rsidR="00FA4FBE" w:rsidRPr="00571455" w:rsidRDefault="00FA4FBE" w:rsidP="00FA4FBE">
            <w:pPr>
              <w:jc w:val="center"/>
              <w:rPr>
                <w:sz w:val="22"/>
              </w:rPr>
            </w:pPr>
            <w:r w:rsidRPr="00571455">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25E768B6" w14:textId="77777777" w:rsidR="00FA4FBE" w:rsidRPr="00571455" w:rsidRDefault="00FA4FBE" w:rsidP="00FA4FBE">
            <w:pPr>
              <w:jc w:val="center"/>
              <w:rPr>
                <w:sz w:val="22"/>
              </w:rPr>
            </w:pPr>
            <w:r w:rsidRPr="00571455">
              <w:rPr>
                <w:sz w:val="22"/>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39A8E82F" w14:textId="77777777" w:rsidR="00FA4FBE" w:rsidRPr="00571455" w:rsidRDefault="00FA4FBE" w:rsidP="00FA4FBE">
            <w:pPr>
              <w:jc w:val="center"/>
              <w:rPr>
                <w:sz w:val="22"/>
              </w:rPr>
            </w:pPr>
            <w:r w:rsidRPr="00571455">
              <w:rPr>
                <w:sz w:val="22"/>
              </w:rPr>
              <w:t>1,039</w:t>
            </w:r>
          </w:p>
        </w:tc>
      </w:tr>
    </w:tbl>
    <w:p w14:paraId="7250CAE8" w14:textId="77777777" w:rsidR="00E3107E" w:rsidRPr="00571455" w:rsidRDefault="00E3107E" w:rsidP="0006129B"/>
    <w:p w14:paraId="20851BFF" w14:textId="7446B6B7" w:rsidR="00E3107E" w:rsidRPr="00571455" w:rsidRDefault="00E3107E" w:rsidP="0006129B">
      <w:pPr>
        <w:rPr>
          <w:rStyle w:val="ed"/>
        </w:rPr>
      </w:pPr>
      <w:r w:rsidRPr="00571455">
        <w:t>Тарифно-балансов</w:t>
      </w:r>
      <w:r w:rsidR="00414BF6" w:rsidRPr="00571455">
        <w:t>ые</w:t>
      </w:r>
      <w:r w:rsidRPr="00571455">
        <w:t xml:space="preserve"> модел</w:t>
      </w:r>
      <w:r w:rsidR="00414BF6" w:rsidRPr="00571455">
        <w:t>и</w:t>
      </w:r>
      <w:r w:rsidRPr="00571455">
        <w:t xml:space="preserve"> т</w:t>
      </w:r>
      <w:r w:rsidRPr="00571455">
        <w:rPr>
          <w:rStyle w:val="ed"/>
        </w:rPr>
        <w:t>еплоснабжения потребителей по каждой системе те</w:t>
      </w:r>
      <w:r w:rsidR="00DA4A49" w:rsidRPr="00571455">
        <w:rPr>
          <w:rStyle w:val="ed"/>
        </w:rPr>
        <w:t>плоснабжения приведен</w:t>
      </w:r>
      <w:r w:rsidR="00414BF6" w:rsidRPr="00571455">
        <w:rPr>
          <w:rStyle w:val="ed"/>
        </w:rPr>
        <w:t>ы</w:t>
      </w:r>
      <w:r w:rsidR="00DA4A49" w:rsidRPr="00571455">
        <w:rPr>
          <w:rStyle w:val="ed"/>
        </w:rPr>
        <w:t xml:space="preserve"> в таблиц</w:t>
      </w:r>
      <w:r w:rsidR="00833352" w:rsidRPr="00571455">
        <w:rPr>
          <w:rStyle w:val="ed"/>
        </w:rPr>
        <w:t>ах</w:t>
      </w:r>
      <w:r w:rsidR="00DA4A49" w:rsidRPr="00571455">
        <w:rPr>
          <w:rStyle w:val="ed"/>
        </w:rPr>
        <w:t xml:space="preserve"> </w:t>
      </w:r>
      <w:r w:rsidR="00414BF6" w:rsidRPr="00571455">
        <w:rPr>
          <w:rStyle w:val="ed"/>
        </w:rPr>
        <w:t>ниже</w:t>
      </w:r>
      <w:r w:rsidRPr="00571455">
        <w:rPr>
          <w:rStyle w:val="ed"/>
        </w:rPr>
        <w:t>.</w:t>
      </w:r>
    </w:p>
    <w:p w14:paraId="6ACC4271" w14:textId="77777777" w:rsidR="004367DA" w:rsidRPr="00571455" w:rsidRDefault="004367DA" w:rsidP="0006129B">
      <w:pPr>
        <w:rPr>
          <w:rStyle w:val="ed"/>
        </w:rPr>
      </w:pPr>
      <w:bookmarkStart w:id="407" w:name="_Hlk144551725"/>
    </w:p>
    <w:p w14:paraId="0F53BB3D" w14:textId="34E79E22" w:rsidR="004A3147" w:rsidRPr="00571455" w:rsidRDefault="00E11ACB" w:rsidP="00E11ACB">
      <w:pPr>
        <w:pStyle w:val="aff9"/>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Pr="00571455">
        <w:rPr>
          <w:noProof/>
        </w:rPr>
        <w:t>67</w:t>
      </w:r>
      <w:r w:rsidR="009D21FE">
        <w:rPr>
          <w:noProof/>
        </w:rPr>
        <w:fldChar w:fldCharType="end"/>
      </w:r>
      <w:r w:rsidRPr="00571455">
        <w:t xml:space="preserve"> </w:t>
      </w:r>
      <w:r w:rsidR="004A3147" w:rsidRPr="00571455">
        <w:t>- Тарифно-балансовые модели т</w:t>
      </w:r>
      <w:r w:rsidR="004A3147" w:rsidRPr="00571455">
        <w:rPr>
          <w:rStyle w:val="ed"/>
        </w:rPr>
        <w:t xml:space="preserve">еплоснабжения потребителей </w:t>
      </w:r>
      <w:r w:rsidR="004A3147" w:rsidRPr="00571455">
        <w:t>ООО "УК "Соцкомсервис" (Системы теплоснабжения, от котельных по а</w:t>
      </w:r>
      <w:r w:rsidR="004A3147" w:rsidRPr="00571455">
        <w:t>д</w:t>
      </w:r>
      <w:r w:rsidR="004A3147" w:rsidRPr="00571455">
        <w:t>ресам: с. Якшур-Бодья, ул. Микрорайон, 12а; с. Якшур-Бодья, ул. Пушиной, 79а; с. Якшур-Бодья, ул. Пушиной, 75; с. Якшур-Бодья, ул. Гагарина, 17а; с. Якшур-Бодья, ул. Мира, 2г; с. Якшур, ул. Свободы, 3а; д. Пушкари, ул. Полевая, 33а; д. Мукши, ул. Советская, 7а; с. Лынга, ул. Советская, 15а; д. Кыква, ул. Советская, 28а; с. Кекоран, ул. Советская, 28а; с. Селычка, ул. Школьная, 16; с. Селычка, пер. Фестивальный, 2)</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6BF638CE" w14:textId="77777777" w:rsidTr="00663A14">
        <w:trPr>
          <w:cantSplit/>
          <w:tblHeader/>
          <w:jc w:val="center"/>
        </w:trPr>
        <w:tc>
          <w:tcPr>
            <w:tcW w:w="221" w:type="pct"/>
            <w:vAlign w:val="center"/>
          </w:tcPr>
          <w:p w14:paraId="1A42C1D8" w14:textId="77777777" w:rsidR="004A3147" w:rsidRPr="00571455" w:rsidRDefault="004A3147" w:rsidP="004A3147">
            <w:pPr>
              <w:jc w:val="center"/>
              <w:rPr>
                <w:bCs/>
                <w:sz w:val="20"/>
                <w:szCs w:val="20"/>
              </w:rPr>
            </w:pPr>
            <w:r w:rsidRPr="00571455">
              <w:rPr>
                <w:bCs/>
                <w:sz w:val="20"/>
                <w:szCs w:val="20"/>
              </w:rPr>
              <w:t>№ п/п</w:t>
            </w:r>
          </w:p>
        </w:tc>
        <w:tc>
          <w:tcPr>
            <w:tcW w:w="2189" w:type="pct"/>
            <w:shd w:val="clear" w:color="auto" w:fill="auto"/>
            <w:noWrap/>
            <w:vAlign w:val="center"/>
            <w:hideMark/>
          </w:tcPr>
          <w:p w14:paraId="0E13352B" w14:textId="77777777" w:rsidR="004A3147" w:rsidRPr="00571455" w:rsidRDefault="004A3147" w:rsidP="004A3147">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11EB60DB" w14:textId="77777777" w:rsidR="004A3147" w:rsidRPr="00571455" w:rsidRDefault="004A3147" w:rsidP="004A3147">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0DEF67CF" w14:textId="46DF2CED" w:rsidR="004A3147" w:rsidRPr="00571455" w:rsidRDefault="004A3147" w:rsidP="004A3147">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346E3728" w14:textId="6523CAEB" w:rsidR="004A3147" w:rsidRPr="00571455" w:rsidRDefault="004A3147" w:rsidP="004A3147">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0346D3E6" w14:textId="2E20B8AE" w:rsidR="004A3147" w:rsidRPr="00571455" w:rsidRDefault="004A3147" w:rsidP="004A3147">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4F3BD447" w14:textId="65BE62D8" w:rsidR="004A3147" w:rsidRPr="00571455" w:rsidRDefault="004A3147" w:rsidP="004A3147">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454B8AB3" w14:textId="4096A7C4" w:rsidR="004A3147" w:rsidRPr="00571455" w:rsidRDefault="004A3147" w:rsidP="004A3147">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7E14DCE0" w14:textId="4777BFC5" w:rsidR="004A3147" w:rsidRPr="00571455" w:rsidRDefault="004A3147" w:rsidP="004A3147">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016A7424" w14:textId="4A43DA36" w:rsidR="004A3147" w:rsidRPr="00571455" w:rsidRDefault="004A3147" w:rsidP="004A3147">
            <w:pPr>
              <w:ind w:left="-136" w:right="-184"/>
              <w:jc w:val="center"/>
              <w:rPr>
                <w:sz w:val="20"/>
                <w:szCs w:val="20"/>
              </w:rPr>
            </w:pPr>
            <w:r w:rsidRPr="00571455">
              <w:rPr>
                <w:sz w:val="20"/>
                <w:szCs w:val="20"/>
              </w:rPr>
              <w:t>2029-2033 годы</w:t>
            </w:r>
          </w:p>
        </w:tc>
      </w:tr>
      <w:tr w:rsidR="00872763" w:rsidRPr="00571455" w14:paraId="1A75DD3A" w14:textId="77777777" w:rsidTr="00663A14">
        <w:trPr>
          <w:cantSplit/>
          <w:jc w:val="center"/>
        </w:trPr>
        <w:tc>
          <w:tcPr>
            <w:tcW w:w="221" w:type="pct"/>
            <w:vAlign w:val="center"/>
          </w:tcPr>
          <w:p w14:paraId="5FEE2BB9" w14:textId="77777777" w:rsidR="00663A14" w:rsidRPr="00571455" w:rsidRDefault="00663A14" w:rsidP="00663A14">
            <w:pPr>
              <w:jc w:val="center"/>
              <w:rPr>
                <w:bCs/>
                <w:sz w:val="20"/>
                <w:szCs w:val="20"/>
              </w:rPr>
            </w:pPr>
            <w:r w:rsidRPr="00571455">
              <w:rPr>
                <w:bCs/>
                <w:sz w:val="20"/>
                <w:szCs w:val="20"/>
              </w:rPr>
              <w:t>1</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4F104B5F" w14:textId="269A7140"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3F285C52"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A6A8358" w14:textId="710186DF" w:rsidR="00663A14" w:rsidRPr="00571455" w:rsidRDefault="00663A14" w:rsidP="00663A14">
            <w:pPr>
              <w:ind w:left="-136" w:right="-184"/>
              <w:jc w:val="center"/>
              <w:rPr>
                <w:sz w:val="20"/>
                <w:szCs w:val="20"/>
              </w:rPr>
            </w:pPr>
            <w:r w:rsidRPr="00571455">
              <w:rPr>
                <w:sz w:val="22"/>
                <w:szCs w:val="22"/>
              </w:rPr>
              <w:t>22227,3</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D7A5F" w14:textId="333921A0" w:rsidR="00663A14" w:rsidRPr="00571455" w:rsidRDefault="00663A14" w:rsidP="00663A14">
            <w:pPr>
              <w:ind w:left="-136" w:right="-184"/>
              <w:jc w:val="center"/>
              <w:rPr>
                <w:sz w:val="20"/>
                <w:szCs w:val="20"/>
              </w:rPr>
            </w:pPr>
            <w:r w:rsidRPr="00571455">
              <w:rPr>
                <w:sz w:val="22"/>
                <w:szCs w:val="22"/>
              </w:rPr>
              <w:t>22218,2</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8C5937" w14:textId="70C3A06E" w:rsidR="00663A14" w:rsidRPr="00571455" w:rsidRDefault="00663A14" w:rsidP="00663A14">
            <w:pPr>
              <w:ind w:left="-136" w:right="-184"/>
              <w:jc w:val="center"/>
              <w:rPr>
                <w:sz w:val="20"/>
                <w:szCs w:val="20"/>
              </w:rPr>
            </w:pPr>
            <w:r w:rsidRPr="00571455">
              <w:rPr>
                <w:sz w:val="22"/>
                <w:szCs w:val="22"/>
              </w:rPr>
              <w:t>22194,1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7707E" w14:textId="28B0CE0C" w:rsidR="00663A14" w:rsidRPr="00571455" w:rsidRDefault="00663A14" w:rsidP="00663A14">
            <w:pPr>
              <w:ind w:left="-136" w:right="-184"/>
              <w:jc w:val="center"/>
              <w:rPr>
                <w:sz w:val="20"/>
                <w:szCs w:val="20"/>
              </w:rPr>
            </w:pPr>
            <w:r w:rsidRPr="00571455">
              <w:rPr>
                <w:sz w:val="22"/>
                <w:szCs w:val="22"/>
              </w:rPr>
              <w:t>22170,1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B35FA0" w14:textId="47E72E3A" w:rsidR="00663A14" w:rsidRPr="00571455" w:rsidRDefault="00663A14" w:rsidP="00663A14">
            <w:pPr>
              <w:ind w:left="-136" w:right="-184"/>
              <w:jc w:val="center"/>
              <w:rPr>
                <w:sz w:val="20"/>
                <w:szCs w:val="20"/>
              </w:rPr>
            </w:pPr>
            <w:r w:rsidRPr="00571455">
              <w:rPr>
                <w:sz w:val="22"/>
                <w:szCs w:val="22"/>
              </w:rPr>
              <w:t>22146,2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684C66" w14:textId="17D85DBE" w:rsidR="00663A14" w:rsidRPr="00571455" w:rsidRDefault="00663A14" w:rsidP="00663A14">
            <w:pPr>
              <w:ind w:left="-136" w:right="-184"/>
              <w:jc w:val="center"/>
              <w:rPr>
                <w:sz w:val="20"/>
                <w:szCs w:val="20"/>
              </w:rPr>
            </w:pPr>
            <w:r w:rsidRPr="00571455">
              <w:rPr>
                <w:sz w:val="22"/>
                <w:szCs w:val="22"/>
              </w:rPr>
              <w:t>22122,5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647C5A3" w14:textId="6F2115EB" w:rsidR="00663A14" w:rsidRPr="00571455" w:rsidRDefault="00663A14" w:rsidP="00663A14">
            <w:pPr>
              <w:ind w:left="-136" w:right="-184"/>
              <w:jc w:val="center"/>
              <w:rPr>
                <w:sz w:val="20"/>
                <w:szCs w:val="20"/>
              </w:rPr>
            </w:pPr>
            <w:r w:rsidRPr="00571455">
              <w:rPr>
                <w:sz w:val="22"/>
                <w:szCs w:val="22"/>
              </w:rPr>
              <w:t>22098,9</w:t>
            </w:r>
          </w:p>
        </w:tc>
      </w:tr>
      <w:tr w:rsidR="00872763" w:rsidRPr="00571455" w14:paraId="0D3FFF28" w14:textId="77777777" w:rsidTr="00663A14">
        <w:trPr>
          <w:cantSplit/>
          <w:jc w:val="center"/>
        </w:trPr>
        <w:tc>
          <w:tcPr>
            <w:tcW w:w="221" w:type="pct"/>
            <w:vAlign w:val="center"/>
          </w:tcPr>
          <w:p w14:paraId="0D287544" w14:textId="615AC297" w:rsidR="00663A14" w:rsidRPr="00571455" w:rsidRDefault="00663A14" w:rsidP="00663A14">
            <w:pPr>
              <w:jc w:val="center"/>
              <w:rPr>
                <w:bCs/>
                <w:sz w:val="20"/>
                <w:szCs w:val="20"/>
              </w:rPr>
            </w:pPr>
            <w:r w:rsidRPr="00571455">
              <w:rPr>
                <w:bCs/>
                <w:sz w:val="20"/>
                <w:szCs w:val="20"/>
              </w:rPr>
              <w:t>2</w:t>
            </w:r>
          </w:p>
        </w:tc>
        <w:tc>
          <w:tcPr>
            <w:tcW w:w="2189" w:type="pct"/>
            <w:tcBorders>
              <w:top w:val="nil"/>
              <w:left w:val="single" w:sz="8" w:space="0" w:color="auto"/>
              <w:bottom w:val="single" w:sz="8" w:space="0" w:color="auto"/>
              <w:right w:val="single" w:sz="8" w:space="0" w:color="auto"/>
            </w:tcBorders>
            <w:shd w:val="clear" w:color="auto" w:fill="auto"/>
            <w:noWrap/>
            <w:vAlign w:val="center"/>
          </w:tcPr>
          <w:p w14:paraId="6427682D" w14:textId="0DF75FBF"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56D46235" w14:textId="77777777" w:rsidR="00663A14" w:rsidRPr="00571455" w:rsidRDefault="00663A14" w:rsidP="00663A14">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2CC87F9E" w14:textId="6352CADC" w:rsidR="00663A14" w:rsidRPr="00571455" w:rsidRDefault="00663A14" w:rsidP="00663A14">
            <w:pPr>
              <w:ind w:left="-136" w:right="-184"/>
              <w:jc w:val="center"/>
              <w:rPr>
                <w:sz w:val="20"/>
                <w:szCs w:val="20"/>
              </w:rPr>
            </w:pPr>
            <w:r w:rsidRPr="00571455">
              <w:rPr>
                <w:sz w:val="22"/>
                <w:szCs w:val="22"/>
              </w:rPr>
              <w:t>316,4</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D4AD9D" w14:textId="7A3D48BD" w:rsidR="00663A14" w:rsidRPr="00571455" w:rsidRDefault="00663A14" w:rsidP="00663A14">
            <w:pPr>
              <w:ind w:left="-136" w:right="-184"/>
              <w:jc w:val="center"/>
              <w:rPr>
                <w:sz w:val="20"/>
                <w:szCs w:val="20"/>
              </w:rPr>
            </w:pPr>
            <w:r w:rsidRPr="00571455">
              <w:rPr>
                <w:sz w:val="22"/>
                <w:szCs w:val="22"/>
              </w:rPr>
              <w:t>316,4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151203" w14:textId="1C1C6D4E" w:rsidR="00663A14" w:rsidRPr="00571455" w:rsidRDefault="00663A14" w:rsidP="00663A14">
            <w:pPr>
              <w:ind w:left="-136" w:right="-184"/>
              <w:jc w:val="center"/>
              <w:rPr>
                <w:sz w:val="20"/>
                <w:szCs w:val="20"/>
              </w:rPr>
            </w:pPr>
            <w:r w:rsidRPr="00571455">
              <w:rPr>
                <w:sz w:val="22"/>
                <w:szCs w:val="22"/>
              </w:rPr>
              <w:t>316,4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60DCD9" w14:textId="0999F985" w:rsidR="00663A14" w:rsidRPr="00571455" w:rsidRDefault="00663A14" w:rsidP="00663A14">
            <w:pPr>
              <w:ind w:left="-136" w:right="-184"/>
              <w:jc w:val="center"/>
              <w:rPr>
                <w:sz w:val="20"/>
                <w:szCs w:val="20"/>
              </w:rPr>
            </w:pPr>
            <w:r w:rsidRPr="00571455">
              <w:rPr>
                <w:sz w:val="22"/>
                <w:szCs w:val="22"/>
              </w:rPr>
              <w:t>316,4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054FEA" w14:textId="73060EEC" w:rsidR="00663A14" w:rsidRPr="00571455" w:rsidRDefault="00663A14" w:rsidP="00663A14">
            <w:pPr>
              <w:ind w:left="-136" w:right="-184"/>
              <w:jc w:val="center"/>
              <w:rPr>
                <w:sz w:val="20"/>
                <w:szCs w:val="20"/>
              </w:rPr>
            </w:pPr>
            <w:r w:rsidRPr="00571455">
              <w:rPr>
                <w:sz w:val="22"/>
                <w:szCs w:val="22"/>
              </w:rPr>
              <w:t>316,4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D7B11A" w14:textId="4A7768FF" w:rsidR="00663A14" w:rsidRPr="00571455" w:rsidRDefault="00663A14" w:rsidP="00663A14">
            <w:pPr>
              <w:ind w:left="-136" w:right="-184"/>
              <w:jc w:val="center"/>
              <w:rPr>
                <w:sz w:val="20"/>
                <w:szCs w:val="20"/>
              </w:rPr>
            </w:pPr>
            <w:r w:rsidRPr="00571455">
              <w:rPr>
                <w:sz w:val="22"/>
                <w:szCs w:val="22"/>
              </w:rPr>
              <w:t>316,4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5B21E45" w14:textId="6203E2D0" w:rsidR="00663A14" w:rsidRPr="00571455" w:rsidRDefault="00663A14" w:rsidP="00663A14">
            <w:pPr>
              <w:ind w:left="-136" w:right="-184"/>
              <w:jc w:val="center"/>
              <w:rPr>
                <w:sz w:val="20"/>
                <w:szCs w:val="20"/>
              </w:rPr>
            </w:pPr>
            <w:r w:rsidRPr="00571455">
              <w:rPr>
                <w:sz w:val="22"/>
                <w:szCs w:val="22"/>
              </w:rPr>
              <w:t>316,4</w:t>
            </w:r>
          </w:p>
        </w:tc>
      </w:tr>
      <w:tr w:rsidR="00872763" w:rsidRPr="00571455" w14:paraId="097F6245" w14:textId="77777777" w:rsidTr="00663A14">
        <w:trPr>
          <w:cantSplit/>
          <w:jc w:val="center"/>
        </w:trPr>
        <w:tc>
          <w:tcPr>
            <w:tcW w:w="221" w:type="pct"/>
            <w:vAlign w:val="center"/>
          </w:tcPr>
          <w:p w14:paraId="36B4B9D6" w14:textId="71E7F870" w:rsidR="00663A14" w:rsidRPr="00571455" w:rsidRDefault="00663A14" w:rsidP="00663A14">
            <w:pPr>
              <w:jc w:val="center"/>
              <w:rPr>
                <w:bCs/>
                <w:sz w:val="20"/>
                <w:szCs w:val="20"/>
              </w:rPr>
            </w:pPr>
            <w:r w:rsidRPr="00571455">
              <w:rPr>
                <w:bCs/>
                <w:sz w:val="20"/>
                <w:szCs w:val="20"/>
              </w:rPr>
              <w:t>3</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4E4A1052" w14:textId="6620DE6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0A6101DE"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46916097" w14:textId="4A214025" w:rsidR="00663A14" w:rsidRPr="00571455" w:rsidRDefault="00663A14" w:rsidP="00663A14">
            <w:pPr>
              <w:ind w:left="-136" w:right="-184"/>
              <w:jc w:val="center"/>
              <w:rPr>
                <w:sz w:val="20"/>
                <w:szCs w:val="20"/>
              </w:rPr>
            </w:pPr>
            <w:r w:rsidRPr="00571455">
              <w:rPr>
                <w:sz w:val="22"/>
                <w:szCs w:val="22"/>
              </w:rPr>
              <w:t>5776,8</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34A82" w14:textId="78A6AB92" w:rsidR="00663A14" w:rsidRPr="00571455" w:rsidRDefault="00663A14" w:rsidP="00663A14">
            <w:pPr>
              <w:ind w:left="-136" w:right="-184"/>
              <w:jc w:val="center"/>
              <w:rPr>
                <w:sz w:val="20"/>
                <w:szCs w:val="20"/>
              </w:rPr>
            </w:pPr>
            <w:r w:rsidRPr="00571455">
              <w:rPr>
                <w:sz w:val="22"/>
                <w:szCs w:val="22"/>
              </w:rPr>
              <w:t>5767,7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BE4C46" w14:textId="2D1101F7" w:rsidR="00663A14" w:rsidRPr="00571455" w:rsidRDefault="00663A14" w:rsidP="00663A14">
            <w:pPr>
              <w:ind w:left="-136" w:right="-184"/>
              <w:jc w:val="center"/>
              <w:rPr>
                <w:sz w:val="20"/>
                <w:szCs w:val="20"/>
              </w:rPr>
            </w:pPr>
            <w:r w:rsidRPr="00571455">
              <w:rPr>
                <w:sz w:val="22"/>
                <w:szCs w:val="22"/>
              </w:rPr>
              <w:t>5743,6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80D43F" w14:textId="00853960" w:rsidR="00663A14" w:rsidRPr="00571455" w:rsidRDefault="00663A14" w:rsidP="00663A14">
            <w:pPr>
              <w:ind w:left="-136" w:right="-184"/>
              <w:jc w:val="center"/>
              <w:rPr>
                <w:sz w:val="20"/>
                <w:szCs w:val="20"/>
              </w:rPr>
            </w:pPr>
            <w:r w:rsidRPr="00571455">
              <w:rPr>
                <w:sz w:val="22"/>
                <w:szCs w:val="22"/>
              </w:rPr>
              <w:t>5719,6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B6547" w14:textId="11F6C6C9" w:rsidR="00663A14" w:rsidRPr="00571455" w:rsidRDefault="00663A14" w:rsidP="00663A14">
            <w:pPr>
              <w:ind w:left="-136" w:right="-184"/>
              <w:jc w:val="center"/>
              <w:rPr>
                <w:sz w:val="20"/>
                <w:szCs w:val="20"/>
              </w:rPr>
            </w:pPr>
            <w:r w:rsidRPr="00571455">
              <w:rPr>
                <w:sz w:val="22"/>
                <w:szCs w:val="22"/>
              </w:rPr>
              <w:t>5695,7</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494051" w14:textId="4334B542" w:rsidR="00663A14" w:rsidRPr="00571455" w:rsidRDefault="00663A14" w:rsidP="00663A14">
            <w:pPr>
              <w:ind w:left="-136" w:right="-184"/>
              <w:jc w:val="center"/>
              <w:rPr>
                <w:sz w:val="20"/>
                <w:szCs w:val="20"/>
              </w:rPr>
            </w:pPr>
            <w:r w:rsidRPr="00571455">
              <w:rPr>
                <w:sz w:val="22"/>
                <w:szCs w:val="22"/>
              </w:rPr>
              <w:t>5672,0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6E353000" w14:textId="581A78B5" w:rsidR="00663A14" w:rsidRPr="00571455" w:rsidRDefault="00663A14" w:rsidP="00663A14">
            <w:pPr>
              <w:ind w:left="-136" w:right="-184"/>
              <w:jc w:val="center"/>
              <w:rPr>
                <w:sz w:val="20"/>
                <w:szCs w:val="20"/>
              </w:rPr>
            </w:pPr>
            <w:r w:rsidRPr="00571455">
              <w:rPr>
                <w:sz w:val="22"/>
                <w:szCs w:val="22"/>
              </w:rPr>
              <w:t>5648,4</w:t>
            </w:r>
          </w:p>
        </w:tc>
      </w:tr>
      <w:tr w:rsidR="00872763" w:rsidRPr="00571455" w14:paraId="12A617C9" w14:textId="77777777" w:rsidTr="00663A14">
        <w:trPr>
          <w:cantSplit/>
          <w:jc w:val="center"/>
        </w:trPr>
        <w:tc>
          <w:tcPr>
            <w:tcW w:w="221" w:type="pct"/>
            <w:vAlign w:val="center"/>
          </w:tcPr>
          <w:p w14:paraId="76E9A4B0" w14:textId="6B32DBDE" w:rsidR="00663A14" w:rsidRPr="00571455" w:rsidRDefault="00663A14" w:rsidP="00663A14">
            <w:pPr>
              <w:jc w:val="center"/>
              <w:rPr>
                <w:bCs/>
                <w:sz w:val="20"/>
                <w:szCs w:val="20"/>
              </w:rPr>
            </w:pPr>
            <w:r w:rsidRPr="00571455">
              <w:rPr>
                <w:sz w:val="20"/>
                <w:szCs w:val="20"/>
              </w:rPr>
              <w:t>4</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7C5FF9E8" w14:textId="1601023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090330CC"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5A73AACB" w14:textId="29C545F3" w:rsidR="00663A14" w:rsidRPr="00571455" w:rsidRDefault="00663A14" w:rsidP="00663A14">
            <w:pPr>
              <w:ind w:left="-136" w:right="-184"/>
              <w:jc w:val="center"/>
              <w:rPr>
                <w:sz w:val="20"/>
                <w:szCs w:val="20"/>
              </w:rPr>
            </w:pPr>
            <w:r w:rsidRPr="00571455">
              <w:rPr>
                <w:sz w:val="22"/>
                <w:szCs w:val="22"/>
              </w:rPr>
              <w:t>16134,1</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C1FCA" w14:textId="33C135A7" w:rsidR="00663A14" w:rsidRPr="00571455" w:rsidRDefault="00663A14" w:rsidP="00663A14">
            <w:pPr>
              <w:ind w:left="-136" w:right="-184"/>
              <w:jc w:val="center"/>
              <w:rPr>
                <w:sz w:val="20"/>
                <w:szCs w:val="20"/>
              </w:rPr>
            </w:pPr>
            <w:r w:rsidRPr="00571455">
              <w:rPr>
                <w:sz w:val="22"/>
                <w:szCs w:val="22"/>
              </w:rPr>
              <w:t>16134,1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0C4D65" w14:textId="68B9EC9D" w:rsidR="00663A14" w:rsidRPr="00571455" w:rsidRDefault="00663A14" w:rsidP="00663A14">
            <w:pPr>
              <w:ind w:left="-136" w:right="-184"/>
              <w:jc w:val="center"/>
              <w:rPr>
                <w:sz w:val="20"/>
                <w:szCs w:val="20"/>
              </w:rPr>
            </w:pPr>
            <w:r w:rsidRPr="00571455">
              <w:rPr>
                <w:sz w:val="22"/>
                <w:szCs w:val="22"/>
              </w:rPr>
              <w:t>16134,1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1DA55" w14:textId="7042DEE1" w:rsidR="00663A14" w:rsidRPr="00571455" w:rsidRDefault="00663A14" w:rsidP="00663A14">
            <w:pPr>
              <w:ind w:left="-136" w:right="-184"/>
              <w:jc w:val="center"/>
              <w:rPr>
                <w:sz w:val="20"/>
                <w:szCs w:val="20"/>
              </w:rPr>
            </w:pPr>
            <w:r w:rsidRPr="00571455">
              <w:rPr>
                <w:sz w:val="22"/>
                <w:szCs w:val="22"/>
              </w:rPr>
              <w:t>16134,1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21C306" w14:textId="0C32F579" w:rsidR="00663A14" w:rsidRPr="00571455" w:rsidRDefault="00663A14" w:rsidP="00663A14">
            <w:pPr>
              <w:ind w:left="-136" w:right="-184"/>
              <w:jc w:val="center"/>
              <w:rPr>
                <w:sz w:val="20"/>
                <w:szCs w:val="20"/>
              </w:rPr>
            </w:pPr>
            <w:r w:rsidRPr="00571455">
              <w:rPr>
                <w:sz w:val="22"/>
                <w:szCs w:val="22"/>
              </w:rPr>
              <w:t>16134,1</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439658" w14:textId="09D1AF78" w:rsidR="00663A14" w:rsidRPr="00571455" w:rsidRDefault="00663A14" w:rsidP="00663A14">
            <w:pPr>
              <w:ind w:left="-136" w:right="-184"/>
              <w:jc w:val="center"/>
              <w:rPr>
                <w:sz w:val="20"/>
                <w:szCs w:val="20"/>
              </w:rPr>
            </w:pPr>
            <w:r w:rsidRPr="00571455">
              <w:rPr>
                <w:sz w:val="22"/>
                <w:szCs w:val="22"/>
              </w:rPr>
              <w:t>16134,1</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27EB8DA7" w14:textId="19C7C9E9" w:rsidR="00663A14" w:rsidRPr="00571455" w:rsidRDefault="00663A14" w:rsidP="00663A14">
            <w:pPr>
              <w:ind w:left="-136" w:right="-184"/>
              <w:jc w:val="center"/>
              <w:rPr>
                <w:sz w:val="20"/>
                <w:szCs w:val="20"/>
              </w:rPr>
            </w:pPr>
            <w:r w:rsidRPr="00571455">
              <w:rPr>
                <w:sz w:val="22"/>
                <w:szCs w:val="22"/>
              </w:rPr>
              <w:t>16134,1</w:t>
            </w:r>
          </w:p>
        </w:tc>
      </w:tr>
      <w:tr w:rsidR="00872763" w:rsidRPr="00571455" w14:paraId="3E137D5D" w14:textId="77777777" w:rsidTr="00663A14">
        <w:trPr>
          <w:cantSplit/>
          <w:jc w:val="center"/>
        </w:trPr>
        <w:tc>
          <w:tcPr>
            <w:tcW w:w="221" w:type="pct"/>
            <w:vAlign w:val="center"/>
          </w:tcPr>
          <w:p w14:paraId="08EB44E0" w14:textId="1929C52B" w:rsidR="00663A14" w:rsidRPr="00571455" w:rsidRDefault="00663A14" w:rsidP="00663A14">
            <w:pPr>
              <w:jc w:val="center"/>
              <w:rPr>
                <w:sz w:val="20"/>
                <w:szCs w:val="20"/>
              </w:rPr>
            </w:pPr>
            <w:r w:rsidRPr="00571455">
              <w:rPr>
                <w:bCs/>
                <w:sz w:val="20"/>
                <w:szCs w:val="20"/>
              </w:rPr>
              <w:t>5</w:t>
            </w:r>
          </w:p>
        </w:tc>
        <w:tc>
          <w:tcPr>
            <w:tcW w:w="2189" w:type="pct"/>
            <w:shd w:val="clear" w:color="auto" w:fill="auto"/>
            <w:noWrap/>
            <w:vAlign w:val="center"/>
            <w:hideMark/>
          </w:tcPr>
          <w:p w14:paraId="44BE0A75"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49A4167A"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36FF1658" w14:textId="41C8C5C9" w:rsidR="00663A14" w:rsidRPr="00571455" w:rsidRDefault="00663A14" w:rsidP="00663A14">
            <w:pPr>
              <w:ind w:left="-136" w:right="-184"/>
              <w:jc w:val="center"/>
              <w:rPr>
                <w:sz w:val="20"/>
                <w:szCs w:val="20"/>
              </w:rPr>
            </w:pPr>
            <w:r w:rsidRPr="00571455">
              <w:rPr>
                <w:sz w:val="22"/>
                <w:szCs w:val="22"/>
              </w:rPr>
              <w:t>39526,40</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090781" w14:textId="36F25FFB" w:rsidR="00663A14" w:rsidRPr="00571455" w:rsidRDefault="00663A14" w:rsidP="00663A14">
            <w:pPr>
              <w:ind w:left="-136" w:right="-184"/>
              <w:jc w:val="center"/>
              <w:rPr>
                <w:sz w:val="20"/>
                <w:szCs w:val="20"/>
              </w:rPr>
            </w:pPr>
            <w:r w:rsidRPr="00571455">
              <w:rPr>
                <w:sz w:val="22"/>
                <w:szCs w:val="22"/>
              </w:rPr>
              <w:t>41107,45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1E264" w14:textId="6E9F33CF" w:rsidR="00663A14" w:rsidRPr="00571455" w:rsidRDefault="00663A14" w:rsidP="00663A14">
            <w:pPr>
              <w:ind w:left="-136" w:right="-184"/>
              <w:jc w:val="center"/>
              <w:rPr>
                <w:sz w:val="20"/>
                <w:szCs w:val="20"/>
              </w:rPr>
            </w:pPr>
            <w:r w:rsidRPr="00571455">
              <w:rPr>
                <w:sz w:val="22"/>
                <w:szCs w:val="22"/>
              </w:rPr>
              <w:t>41970,71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06D9FC" w14:textId="6F3CAE1A" w:rsidR="00663A14" w:rsidRPr="00571455" w:rsidRDefault="00663A14" w:rsidP="00663A14">
            <w:pPr>
              <w:ind w:left="-136" w:right="-184"/>
              <w:jc w:val="center"/>
              <w:rPr>
                <w:sz w:val="20"/>
                <w:szCs w:val="20"/>
              </w:rPr>
            </w:pPr>
            <w:r w:rsidRPr="00571455">
              <w:rPr>
                <w:sz w:val="22"/>
                <w:szCs w:val="22"/>
              </w:rPr>
              <w:t>42894,06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E59993" w14:textId="65AC94B5" w:rsidR="00663A14" w:rsidRPr="00571455" w:rsidRDefault="00663A14" w:rsidP="00663A14">
            <w:pPr>
              <w:ind w:left="-136" w:right="-184"/>
              <w:jc w:val="center"/>
              <w:rPr>
                <w:sz w:val="20"/>
                <w:szCs w:val="20"/>
              </w:rPr>
            </w:pPr>
            <w:r w:rsidRPr="00571455">
              <w:rPr>
                <w:sz w:val="22"/>
                <w:szCs w:val="22"/>
              </w:rPr>
              <w:t>43880,63</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16E26" w14:textId="144040EA" w:rsidR="00663A14" w:rsidRPr="00571455" w:rsidRDefault="00663A14" w:rsidP="00663A14">
            <w:pPr>
              <w:ind w:left="-136" w:right="-184"/>
              <w:jc w:val="center"/>
              <w:rPr>
                <w:sz w:val="20"/>
                <w:szCs w:val="20"/>
              </w:rPr>
            </w:pPr>
            <w:r w:rsidRPr="00571455">
              <w:rPr>
                <w:sz w:val="22"/>
                <w:szCs w:val="22"/>
              </w:rPr>
              <w:t>44889,88</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12B882A" w14:textId="2BB09347" w:rsidR="00663A14" w:rsidRPr="00571455" w:rsidRDefault="00663A14" w:rsidP="00663A14">
            <w:pPr>
              <w:ind w:left="-136" w:right="-184"/>
              <w:jc w:val="center"/>
              <w:rPr>
                <w:sz w:val="20"/>
                <w:szCs w:val="20"/>
              </w:rPr>
            </w:pPr>
            <w:r w:rsidRPr="00571455">
              <w:rPr>
                <w:sz w:val="22"/>
                <w:szCs w:val="22"/>
              </w:rPr>
              <w:t>52692,21</w:t>
            </w:r>
          </w:p>
        </w:tc>
      </w:tr>
      <w:tr w:rsidR="00872763" w:rsidRPr="00571455" w14:paraId="04DCB83B" w14:textId="77777777" w:rsidTr="00663A14">
        <w:trPr>
          <w:cantSplit/>
          <w:jc w:val="center"/>
        </w:trPr>
        <w:tc>
          <w:tcPr>
            <w:tcW w:w="221" w:type="pct"/>
            <w:vAlign w:val="center"/>
          </w:tcPr>
          <w:p w14:paraId="0CBD24EA" w14:textId="727DBD4A"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4F3DED76"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15CBBA83"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43BEE39E" w14:textId="41F0CD81" w:rsidR="00663A14" w:rsidRPr="00571455" w:rsidRDefault="00663A14" w:rsidP="00663A14">
            <w:pPr>
              <w:ind w:left="-136" w:right="-184"/>
              <w:jc w:val="center"/>
              <w:rPr>
                <w:sz w:val="20"/>
                <w:szCs w:val="20"/>
              </w:rPr>
            </w:pPr>
            <w:r w:rsidRPr="00571455">
              <w:rPr>
                <w:sz w:val="22"/>
                <w:szCs w:val="22"/>
              </w:rPr>
              <w:t>2449,86</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F0ECD" w14:textId="3B532A5E" w:rsidR="00663A14" w:rsidRPr="00571455" w:rsidRDefault="00663A14" w:rsidP="00663A14">
            <w:pPr>
              <w:ind w:left="-136" w:right="-184"/>
              <w:jc w:val="center"/>
              <w:rPr>
                <w:sz w:val="20"/>
                <w:szCs w:val="20"/>
              </w:rPr>
            </w:pPr>
            <w:r w:rsidRPr="00571455">
              <w:rPr>
                <w:sz w:val="22"/>
                <w:szCs w:val="22"/>
              </w:rPr>
              <w:t>2547,85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577F40" w14:textId="42EBF248" w:rsidR="00663A14" w:rsidRPr="00571455" w:rsidRDefault="00663A14" w:rsidP="00663A14">
            <w:pPr>
              <w:ind w:left="-136" w:right="-184"/>
              <w:jc w:val="center"/>
              <w:rPr>
                <w:sz w:val="20"/>
                <w:szCs w:val="20"/>
              </w:rPr>
            </w:pPr>
            <w:r w:rsidRPr="00571455">
              <w:rPr>
                <w:sz w:val="22"/>
                <w:szCs w:val="22"/>
              </w:rPr>
              <w:t>2601,36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B99D9A" w14:textId="402869CC" w:rsidR="00663A14" w:rsidRPr="00571455" w:rsidRDefault="00663A14" w:rsidP="00663A14">
            <w:pPr>
              <w:ind w:left="-136" w:right="-184"/>
              <w:jc w:val="center"/>
              <w:rPr>
                <w:sz w:val="20"/>
                <w:szCs w:val="20"/>
              </w:rPr>
            </w:pPr>
            <w:r w:rsidRPr="00571455">
              <w:rPr>
                <w:sz w:val="22"/>
                <w:szCs w:val="22"/>
              </w:rPr>
              <w:t>2658,59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E0179B" w14:textId="79E47741" w:rsidR="00663A14" w:rsidRPr="00571455" w:rsidRDefault="00663A14" w:rsidP="00663A14">
            <w:pPr>
              <w:ind w:left="-136" w:right="-184"/>
              <w:jc w:val="center"/>
              <w:rPr>
                <w:sz w:val="20"/>
                <w:szCs w:val="20"/>
              </w:rPr>
            </w:pPr>
            <w:r w:rsidRPr="00571455">
              <w:rPr>
                <w:sz w:val="22"/>
                <w:szCs w:val="22"/>
              </w:rPr>
              <w:t>2719,74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F65620" w14:textId="7A9408DC" w:rsidR="00663A14" w:rsidRPr="00571455" w:rsidRDefault="00663A14" w:rsidP="00663A14">
            <w:pPr>
              <w:ind w:left="-136" w:right="-184"/>
              <w:jc w:val="center"/>
              <w:rPr>
                <w:sz w:val="20"/>
                <w:szCs w:val="20"/>
              </w:rPr>
            </w:pPr>
            <w:r w:rsidRPr="00571455">
              <w:rPr>
                <w:sz w:val="22"/>
                <w:szCs w:val="22"/>
              </w:rPr>
              <w:t>2782,29</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F52C1AB" w14:textId="4E71D4E4" w:rsidR="00663A14" w:rsidRPr="00571455" w:rsidRDefault="00663A14" w:rsidP="00663A14">
            <w:pPr>
              <w:ind w:left="-136" w:right="-184"/>
              <w:jc w:val="center"/>
              <w:rPr>
                <w:sz w:val="20"/>
                <w:szCs w:val="20"/>
              </w:rPr>
            </w:pPr>
            <w:r w:rsidRPr="00571455">
              <w:rPr>
                <w:sz w:val="22"/>
                <w:szCs w:val="22"/>
              </w:rPr>
              <w:t>3265,88</w:t>
            </w:r>
          </w:p>
        </w:tc>
      </w:tr>
    </w:tbl>
    <w:p w14:paraId="2294739F" w14:textId="77777777" w:rsidR="004A3147" w:rsidRPr="00571455" w:rsidRDefault="004A3147" w:rsidP="004A3147">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2">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7F8E40AA" w14:textId="77777777" w:rsidR="004A3147" w:rsidRPr="00571455" w:rsidRDefault="004A3147" w:rsidP="00043246">
      <w:pPr>
        <w:ind w:firstLine="709"/>
      </w:pPr>
    </w:p>
    <w:p w14:paraId="061E28E1" w14:textId="77777777" w:rsidR="00663A14" w:rsidRPr="00571455" w:rsidRDefault="00663A14" w:rsidP="00663A14">
      <w:pPr>
        <w:jc w:val="left"/>
      </w:pPr>
      <w:r w:rsidRPr="00571455">
        <w:br w:type="page"/>
      </w:r>
    </w:p>
    <w:p w14:paraId="5BF2980A" w14:textId="3E39C505" w:rsidR="00663A14" w:rsidRPr="00571455" w:rsidRDefault="00663A14" w:rsidP="00663A14">
      <w:pPr>
        <w:jc w:val="left"/>
        <w:rPr>
          <w:rStyle w:val="ed"/>
        </w:rPr>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68</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"УК "Соцкомсервис" (Системы теплоснабжения,  от котельной по адресу: с. Якшур-Бодья, ул. Ленина, 28)</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3865310E" w14:textId="77777777" w:rsidTr="00663A14">
        <w:trPr>
          <w:cantSplit/>
          <w:tblHeader/>
          <w:jc w:val="center"/>
        </w:trPr>
        <w:tc>
          <w:tcPr>
            <w:tcW w:w="221" w:type="pct"/>
            <w:vAlign w:val="center"/>
          </w:tcPr>
          <w:p w14:paraId="04BF98AB"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45509437"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3F52CF62"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66EAAE6D"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543284E8"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3121950B"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705F9BE3"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1EEC4BF4"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6A2A861C"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7C67E265"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1E10ABFB" w14:textId="77777777" w:rsidTr="00663A14">
        <w:trPr>
          <w:cantSplit/>
          <w:jc w:val="center"/>
        </w:trPr>
        <w:tc>
          <w:tcPr>
            <w:tcW w:w="221" w:type="pct"/>
            <w:vAlign w:val="center"/>
          </w:tcPr>
          <w:p w14:paraId="1D17C360" w14:textId="77777777" w:rsidR="00663A14" w:rsidRPr="00571455" w:rsidRDefault="00663A14" w:rsidP="00663A14">
            <w:pPr>
              <w:jc w:val="center"/>
              <w:rPr>
                <w:bCs/>
                <w:sz w:val="20"/>
                <w:szCs w:val="20"/>
              </w:rPr>
            </w:pPr>
            <w:r w:rsidRPr="00571455">
              <w:rPr>
                <w:bCs/>
                <w:sz w:val="20"/>
                <w:szCs w:val="20"/>
              </w:rPr>
              <w:t>1</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33AEF2D2" w14:textId="77777777"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59A63DED"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59A28C8E" w14:textId="321EA14F" w:rsidR="00663A14" w:rsidRPr="00571455" w:rsidRDefault="00663A14" w:rsidP="00663A14">
            <w:pPr>
              <w:ind w:left="-136" w:right="-184"/>
              <w:jc w:val="center"/>
              <w:rPr>
                <w:sz w:val="20"/>
                <w:szCs w:val="20"/>
              </w:rPr>
            </w:pPr>
            <w:r w:rsidRPr="00571455">
              <w:rPr>
                <w:sz w:val="22"/>
                <w:szCs w:val="22"/>
              </w:rPr>
              <w:t>2065,9</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70D29" w14:textId="31BE68D8" w:rsidR="00663A14" w:rsidRPr="00571455" w:rsidRDefault="00663A14" w:rsidP="00663A14">
            <w:pPr>
              <w:ind w:left="-136" w:right="-184"/>
              <w:jc w:val="center"/>
              <w:rPr>
                <w:sz w:val="20"/>
                <w:szCs w:val="20"/>
              </w:rPr>
            </w:pPr>
            <w:r w:rsidRPr="00571455">
              <w:rPr>
                <w:sz w:val="22"/>
                <w:szCs w:val="22"/>
              </w:rPr>
              <w:t>2063,8</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C0B51C" w14:textId="66241627" w:rsidR="00663A14" w:rsidRPr="00571455" w:rsidRDefault="00663A14" w:rsidP="00663A14">
            <w:pPr>
              <w:ind w:left="-136" w:right="-184"/>
              <w:jc w:val="center"/>
              <w:rPr>
                <w:sz w:val="20"/>
                <w:szCs w:val="20"/>
              </w:rPr>
            </w:pPr>
            <w:r w:rsidRPr="00571455">
              <w:rPr>
                <w:sz w:val="22"/>
                <w:szCs w:val="22"/>
              </w:rPr>
              <w:t>2061,6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F0DD7E" w14:textId="77EE0D5C" w:rsidR="00663A14" w:rsidRPr="00571455" w:rsidRDefault="00663A14" w:rsidP="00663A14">
            <w:pPr>
              <w:ind w:left="-136" w:right="-184"/>
              <w:jc w:val="center"/>
              <w:rPr>
                <w:sz w:val="20"/>
                <w:szCs w:val="20"/>
              </w:rPr>
            </w:pPr>
            <w:r w:rsidRPr="00571455">
              <w:rPr>
                <w:sz w:val="22"/>
                <w:szCs w:val="22"/>
              </w:rPr>
              <w:t>2059,5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6E214F" w14:textId="0AF4BD57" w:rsidR="00663A14" w:rsidRPr="00571455" w:rsidRDefault="00663A14" w:rsidP="00663A14">
            <w:pPr>
              <w:ind w:left="-136" w:right="-184"/>
              <w:jc w:val="center"/>
              <w:rPr>
                <w:sz w:val="20"/>
                <w:szCs w:val="20"/>
              </w:rPr>
            </w:pPr>
            <w:r w:rsidRPr="00571455">
              <w:rPr>
                <w:sz w:val="22"/>
                <w:szCs w:val="22"/>
              </w:rPr>
              <w:t>2057,4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00BB54" w14:textId="129EF6FF" w:rsidR="00663A14" w:rsidRPr="00571455" w:rsidRDefault="00663A14" w:rsidP="00663A14">
            <w:pPr>
              <w:ind w:left="-136" w:right="-184"/>
              <w:jc w:val="center"/>
              <w:rPr>
                <w:sz w:val="20"/>
                <w:szCs w:val="20"/>
              </w:rPr>
            </w:pPr>
            <w:r w:rsidRPr="00571455">
              <w:rPr>
                <w:sz w:val="22"/>
                <w:szCs w:val="22"/>
              </w:rPr>
              <w:t>2055,4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641F4115" w14:textId="0F6E9593" w:rsidR="00663A14" w:rsidRPr="00571455" w:rsidRDefault="00663A14" w:rsidP="00663A14">
            <w:pPr>
              <w:ind w:left="-136" w:right="-184"/>
              <w:jc w:val="center"/>
              <w:rPr>
                <w:sz w:val="20"/>
                <w:szCs w:val="20"/>
              </w:rPr>
            </w:pPr>
            <w:r w:rsidRPr="00571455">
              <w:rPr>
                <w:sz w:val="22"/>
                <w:szCs w:val="22"/>
              </w:rPr>
              <w:t>2053,3</w:t>
            </w:r>
          </w:p>
        </w:tc>
      </w:tr>
      <w:tr w:rsidR="00872763" w:rsidRPr="00571455" w14:paraId="2ECD0C74" w14:textId="77777777" w:rsidTr="00663A14">
        <w:trPr>
          <w:cantSplit/>
          <w:jc w:val="center"/>
        </w:trPr>
        <w:tc>
          <w:tcPr>
            <w:tcW w:w="221" w:type="pct"/>
            <w:vAlign w:val="center"/>
          </w:tcPr>
          <w:p w14:paraId="00A27E80" w14:textId="77777777" w:rsidR="00663A14" w:rsidRPr="00571455" w:rsidRDefault="00663A14" w:rsidP="00663A14">
            <w:pPr>
              <w:jc w:val="center"/>
              <w:rPr>
                <w:bCs/>
                <w:sz w:val="20"/>
                <w:szCs w:val="20"/>
              </w:rPr>
            </w:pPr>
            <w:r w:rsidRPr="00571455">
              <w:rPr>
                <w:bCs/>
                <w:sz w:val="20"/>
                <w:szCs w:val="20"/>
              </w:rPr>
              <w:t>2</w:t>
            </w:r>
          </w:p>
        </w:tc>
        <w:tc>
          <w:tcPr>
            <w:tcW w:w="2189" w:type="pct"/>
            <w:tcBorders>
              <w:top w:val="nil"/>
              <w:left w:val="single" w:sz="8" w:space="0" w:color="auto"/>
              <w:bottom w:val="single" w:sz="8" w:space="0" w:color="auto"/>
              <w:right w:val="single" w:sz="8" w:space="0" w:color="auto"/>
            </w:tcBorders>
            <w:shd w:val="clear" w:color="auto" w:fill="auto"/>
            <w:noWrap/>
            <w:vAlign w:val="center"/>
          </w:tcPr>
          <w:p w14:paraId="74DB9E75" w14:textId="77777777"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285AE3EB" w14:textId="77777777" w:rsidR="00663A14" w:rsidRPr="00571455" w:rsidRDefault="00663A14" w:rsidP="00663A14">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41E685AA" w14:textId="09FA26E6" w:rsidR="00663A14" w:rsidRPr="00571455" w:rsidRDefault="00663A14" w:rsidP="00663A14">
            <w:pPr>
              <w:ind w:left="-136" w:right="-184"/>
              <w:jc w:val="center"/>
              <w:rPr>
                <w:sz w:val="20"/>
                <w:szCs w:val="20"/>
              </w:rPr>
            </w:pPr>
            <w:r w:rsidRPr="00571455">
              <w:rPr>
                <w:sz w:val="22"/>
                <w:szCs w:val="22"/>
              </w:rPr>
              <w:t>31,6</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A295B0" w14:textId="59253849" w:rsidR="00663A14" w:rsidRPr="00571455" w:rsidRDefault="00663A14" w:rsidP="00663A14">
            <w:pPr>
              <w:ind w:left="-136" w:right="-184"/>
              <w:jc w:val="center"/>
              <w:rPr>
                <w:sz w:val="20"/>
                <w:szCs w:val="20"/>
              </w:rPr>
            </w:pPr>
            <w:r w:rsidRPr="00571455">
              <w:rPr>
                <w:sz w:val="22"/>
                <w:szCs w:val="22"/>
              </w:rPr>
              <w:t>31,6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54CFD" w14:textId="3ACD7AC9" w:rsidR="00663A14" w:rsidRPr="00571455" w:rsidRDefault="00663A14" w:rsidP="00663A14">
            <w:pPr>
              <w:ind w:left="-136" w:right="-184"/>
              <w:jc w:val="center"/>
              <w:rPr>
                <w:sz w:val="20"/>
                <w:szCs w:val="20"/>
              </w:rPr>
            </w:pPr>
            <w:r w:rsidRPr="00571455">
              <w:rPr>
                <w:sz w:val="22"/>
                <w:szCs w:val="22"/>
              </w:rPr>
              <w:t>31,6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776DC3" w14:textId="3D5CFE7A" w:rsidR="00663A14" w:rsidRPr="00571455" w:rsidRDefault="00663A14" w:rsidP="00663A14">
            <w:pPr>
              <w:ind w:left="-136" w:right="-184"/>
              <w:jc w:val="center"/>
              <w:rPr>
                <w:sz w:val="20"/>
                <w:szCs w:val="20"/>
              </w:rPr>
            </w:pPr>
            <w:r w:rsidRPr="00571455">
              <w:rPr>
                <w:sz w:val="22"/>
                <w:szCs w:val="22"/>
              </w:rPr>
              <w:t>31,6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BAA23C" w14:textId="6A14D44A" w:rsidR="00663A14" w:rsidRPr="00571455" w:rsidRDefault="00663A14" w:rsidP="00663A14">
            <w:pPr>
              <w:ind w:left="-136" w:right="-184"/>
              <w:jc w:val="center"/>
              <w:rPr>
                <w:sz w:val="20"/>
                <w:szCs w:val="20"/>
              </w:rPr>
            </w:pPr>
            <w:r w:rsidRPr="00571455">
              <w:rPr>
                <w:sz w:val="22"/>
                <w:szCs w:val="22"/>
              </w:rPr>
              <w:t>31,6</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EED42D" w14:textId="5D4CAA56" w:rsidR="00663A14" w:rsidRPr="00571455" w:rsidRDefault="00663A14" w:rsidP="00663A14">
            <w:pPr>
              <w:ind w:left="-136" w:right="-184"/>
              <w:jc w:val="center"/>
              <w:rPr>
                <w:sz w:val="20"/>
                <w:szCs w:val="20"/>
              </w:rPr>
            </w:pPr>
            <w:r w:rsidRPr="00571455">
              <w:rPr>
                <w:sz w:val="22"/>
                <w:szCs w:val="22"/>
              </w:rPr>
              <w:t>31,6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D4EB044" w14:textId="767B96AD" w:rsidR="00663A14" w:rsidRPr="00571455" w:rsidRDefault="00663A14" w:rsidP="00663A14">
            <w:pPr>
              <w:ind w:left="-136" w:right="-184"/>
              <w:jc w:val="center"/>
              <w:rPr>
                <w:sz w:val="20"/>
                <w:szCs w:val="20"/>
              </w:rPr>
            </w:pPr>
            <w:r w:rsidRPr="00571455">
              <w:rPr>
                <w:sz w:val="22"/>
                <w:szCs w:val="22"/>
              </w:rPr>
              <w:t>31,6</w:t>
            </w:r>
          </w:p>
        </w:tc>
      </w:tr>
      <w:tr w:rsidR="00872763" w:rsidRPr="00571455" w14:paraId="088564B7" w14:textId="77777777" w:rsidTr="00663A14">
        <w:trPr>
          <w:cantSplit/>
          <w:jc w:val="center"/>
        </w:trPr>
        <w:tc>
          <w:tcPr>
            <w:tcW w:w="221" w:type="pct"/>
            <w:vAlign w:val="center"/>
          </w:tcPr>
          <w:p w14:paraId="0B637943" w14:textId="77777777" w:rsidR="00663A14" w:rsidRPr="00571455" w:rsidRDefault="00663A14" w:rsidP="00663A14">
            <w:pPr>
              <w:jc w:val="center"/>
              <w:rPr>
                <w:bCs/>
                <w:sz w:val="20"/>
                <w:szCs w:val="20"/>
              </w:rPr>
            </w:pPr>
            <w:r w:rsidRPr="00571455">
              <w:rPr>
                <w:bCs/>
                <w:sz w:val="20"/>
                <w:szCs w:val="20"/>
              </w:rPr>
              <w:t>3</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022FBEE2" w14:textId="7777777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7CBA98C6"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D83D85F" w14:textId="6E0AE4C3" w:rsidR="00663A14" w:rsidRPr="00571455" w:rsidRDefault="00663A14" w:rsidP="00663A14">
            <w:pPr>
              <w:ind w:left="-136" w:right="-184"/>
              <w:jc w:val="center"/>
              <w:rPr>
                <w:sz w:val="20"/>
                <w:szCs w:val="20"/>
              </w:rPr>
            </w:pPr>
            <w:r w:rsidRPr="00571455">
              <w:rPr>
                <w:sz w:val="22"/>
                <w:szCs w:val="22"/>
              </w:rPr>
              <w:t>425,0</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108967" w14:textId="4666A2AA" w:rsidR="00663A14" w:rsidRPr="00571455" w:rsidRDefault="00663A14" w:rsidP="00663A14">
            <w:pPr>
              <w:ind w:left="-136" w:right="-184"/>
              <w:jc w:val="center"/>
              <w:rPr>
                <w:sz w:val="20"/>
                <w:szCs w:val="20"/>
              </w:rPr>
            </w:pPr>
            <w:r w:rsidRPr="00571455">
              <w:rPr>
                <w:sz w:val="22"/>
                <w:szCs w:val="22"/>
              </w:rPr>
              <w:t>422,8</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42CE8" w14:textId="10779071" w:rsidR="00663A14" w:rsidRPr="00571455" w:rsidRDefault="00663A14" w:rsidP="00663A14">
            <w:pPr>
              <w:ind w:left="-136" w:right="-184"/>
              <w:jc w:val="center"/>
              <w:rPr>
                <w:sz w:val="20"/>
                <w:szCs w:val="20"/>
              </w:rPr>
            </w:pPr>
            <w:r w:rsidRPr="00571455">
              <w:rPr>
                <w:sz w:val="22"/>
                <w:szCs w:val="22"/>
              </w:rPr>
              <w:t>420,7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EB76C1" w14:textId="7E9111AB" w:rsidR="00663A14" w:rsidRPr="00571455" w:rsidRDefault="00663A14" w:rsidP="00663A14">
            <w:pPr>
              <w:ind w:left="-136" w:right="-184"/>
              <w:jc w:val="center"/>
              <w:rPr>
                <w:sz w:val="20"/>
                <w:szCs w:val="20"/>
              </w:rPr>
            </w:pPr>
            <w:r w:rsidRPr="00571455">
              <w:rPr>
                <w:sz w:val="22"/>
                <w:szCs w:val="22"/>
              </w:rPr>
              <w:t>418,6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7A5F9" w14:textId="5B2CA825" w:rsidR="00663A14" w:rsidRPr="00571455" w:rsidRDefault="00663A14" w:rsidP="00663A14">
            <w:pPr>
              <w:ind w:left="-136" w:right="-184"/>
              <w:jc w:val="center"/>
              <w:rPr>
                <w:sz w:val="20"/>
                <w:szCs w:val="20"/>
              </w:rPr>
            </w:pPr>
            <w:r w:rsidRPr="00571455">
              <w:rPr>
                <w:sz w:val="22"/>
                <w:szCs w:val="22"/>
              </w:rPr>
              <w:t>416,5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735D2" w14:textId="1229D157" w:rsidR="00663A14" w:rsidRPr="00571455" w:rsidRDefault="00663A14" w:rsidP="00663A14">
            <w:pPr>
              <w:ind w:left="-136" w:right="-184"/>
              <w:jc w:val="center"/>
              <w:rPr>
                <w:sz w:val="20"/>
                <w:szCs w:val="20"/>
              </w:rPr>
            </w:pPr>
            <w:r w:rsidRPr="00571455">
              <w:rPr>
                <w:sz w:val="22"/>
                <w:szCs w:val="22"/>
              </w:rPr>
              <w:t>414,5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74089692" w14:textId="571B137B" w:rsidR="00663A14" w:rsidRPr="00571455" w:rsidRDefault="00663A14" w:rsidP="00663A14">
            <w:pPr>
              <w:ind w:left="-136" w:right="-184"/>
              <w:jc w:val="center"/>
              <w:rPr>
                <w:sz w:val="20"/>
                <w:szCs w:val="20"/>
              </w:rPr>
            </w:pPr>
            <w:r w:rsidRPr="00571455">
              <w:rPr>
                <w:sz w:val="22"/>
                <w:szCs w:val="22"/>
              </w:rPr>
              <w:t>412,4</w:t>
            </w:r>
          </w:p>
        </w:tc>
      </w:tr>
      <w:tr w:rsidR="00872763" w:rsidRPr="00571455" w14:paraId="61A96C88" w14:textId="77777777" w:rsidTr="00663A14">
        <w:trPr>
          <w:cantSplit/>
          <w:jc w:val="center"/>
        </w:trPr>
        <w:tc>
          <w:tcPr>
            <w:tcW w:w="221" w:type="pct"/>
            <w:vAlign w:val="center"/>
          </w:tcPr>
          <w:p w14:paraId="007575C2" w14:textId="77777777" w:rsidR="00663A14" w:rsidRPr="00571455" w:rsidRDefault="00663A14" w:rsidP="00663A14">
            <w:pPr>
              <w:jc w:val="center"/>
              <w:rPr>
                <w:bCs/>
                <w:sz w:val="20"/>
                <w:szCs w:val="20"/>
              </w:rPr>
            </w:pPr>
            <w:r w:rsidRPr="00571455">
              <w:rPr>
                <w:sz w:val="20"/>
                <w:szCs w:val="20"/>
              </w:rPr>
              <w:t>4</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35334C93" w14:textId="7777777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0C0D669E"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792677C0" w14:textId="295A0F23" w:rsidR="00663A14" w:rsidRPr="00571455" w:rsidRDefault="00663A14" w:rsidP="00663A14">
            <w:pPr>
              <w:ind w:left="-136" w:right="-184"/>
              <w:jc w:val="center"/>
              <w:rPr>
                <w:sz w:val="20"/>
                <w:szCs w:val="20"/>
              </w:rPr>
            </w:pPr>
            <w:r w:rsidRPr="00571455">
              <w:rPr>
                <w:sz w:val="22"/>
                <w:szCs w:val="22"/>
              </w:rPr>
              <w:t>1609,4</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CCF9B9" w14:textId="4330993C" w:rsidR="00663A14" w:rsidRPr="00571455" w:rsidRDefault="00663A14" w:rsidP="00663A14">
            <w:pPr>
              <w:ind w:left="-136" w:right="-184"/>
              <w:jc w:val="center"/>
              <w:rPr>
                <w:sz w:val="20"/>
                <w:szCs w:val="20"/>
              </w:rPr>
            </w:pPr>
            <w:r w:rsidRPr="00571455">
              <w:rPr>
                <w:sz w:val="22"/>
                <w:szCs w:val="22"/>
              </w:rPr>
              <w:t>1609,4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94FEE7" w14:textId="7B4EE189" w:rsidR="00663A14" w:rsidRPr="00571455" w:rsidRDefault="00663A14" w:rsidP="00663A14">
            <w:pPr>
              <w:ind w:left="-136" w:right="-184"/>
              <w:jc w:val="center"/>
              <w:rPr>
                <w:sz w:val="20"/>
                <w:szCs w:val="20"/>
              </w:rPr>
            </w:pPr>
            <w:r w:rsidRPr="00571455">
              <w:rPr>
                <w:sz w:val="22"/>
                <w:szCs w:val="22"/>
              </w:rPr>
              <w:t>1609,4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03D5CF" w14:textId="5C141A99" w:rsidR="00663A14" w:rsidRPr="00571455" w:rsidRDefault="00663A14" w:rsidP="00663A14">
            <w:pPr>
              <w:ind w:left="-136" w:right="-184"/>
              <w:jc w:val="center"/>
              <w:rPr>
                <w:sz w:val="20"/>
                <w:szCs w:val="20"/>
              </w:rPr>
            </w:pPr>
            <w:r w:rsidRPr="00571455">
              <w:rPr>
                <w:sz w:val="22"/>
                <w:szCs w:val="22"/>
              </w:rPr>
              <w:t>1609,4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2E43A4" w14:textId="545ADF76" w:rsidR="00663A14" w:rsidRPr="00571455" w:rsidRDefault="00663A14" w:rsidP="00663A14">
            <w:pPr>
              <w:ind w:left="-136" w:right="-184"/>
              <w:jc w:val="center"/>
              <w:rPr>
                <w:sz w:val="20"/>
                <w:szCs w:val="20"/>
              </w:rPr>
            </w:pPr>
            <w:r w:rsidRPr="00571455">
              <w:rPr>
                <w:sz w:val="22"/>
                <w:szCs w:val="22"/>
              </w:rPr>
              <w:t>1609,4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E58B19" w14:textId="2F0FA013" w:rsidR="00663A14" w:rsidRPr="00571455" w:rsidRDefault="00663A14" w:rsidP="00663A14">
            <w:pPr>
              <w:ind w:left="-136" w:right="-184"/>
              <w:jc w:val="center"/>
              <w:rPr>
                <w:sz w:val="20"/>
                <w:szCs w:val="20"/>
              </w:rPr>
            </w:pPr>
            <w:r w:rsidRPr="00571455">
              <w:rPr>
                <w:sz w:val="22"/>
                <w:szCs w:val="22"/>
              </w:rPr>
              <w:t>1609,4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816117A" w14:textId="2099759A" w:rsidR="00663A14" w:rsidRPr="00571455" w:rsidRDefault="00663A14" w:rsidP="00663A14">
            <w:pPr>
              <w:ind w:left="-136" w:right="-184"/>
              <w:jc w:val="center"/>
              <w:rPr>
                <w:sz w:val="20"/>
                <w:szCs w:val="20"/>
              </w:rPr>
            </w:pPr>
            <w:r w:rsidRPr="00571455">
              <w:rPr>
                <w:sz w:val="22"/>
                <w:szCs w:val="22"/>
              </w:rPr>
              <w:t>1609,4</w:t>
            </w:r>
          </w:p>
        </w:tc>
      </w:tr>
      <w:tr w:rsidR="00872763" w:rsidRPr="00571455" w14:paraId="3D75C976" w14:textId="77777777" w:rsidTr="00663A14">
        <w:trPr>
          <w:cantSplit/>
          <w:jc w:val="center"/>
        </w:trPr>
        <w:tc>
          <w:tcPr>
            <w:tcW w:w="221" w:type="pct"/>
            <w:vAlign w:val="center"/>
          </w:tcPr>
          <w:p w14:paraId="3BB576DF" w14:textId="77777777" w:rsidR="00663A14" w:rsidRPr="00571455" w:rsidRDefault="00663A14" w:rsidP="00663A14">
            <w:pPr>
              <w:jc w:val="center"/>
              <w:rPr>
                <w:sz w:val="20"/>
                <w:szCs w:val="20"/>
              </w:rPr>
            </w:pPr>
            <w:r w:rsidRPr="00571455">
              <w:rPr>
                <w:bCs/>
                <w:sz w:val="20"/>
                <w:szCs w:val="20"/>
              </w:rPr>
              <w:t>5</w:t>
            </w:r>
          </w:p>
        </w:tc>
        <w:tc>
          <w:tcPr>
            <w:tcW w:w="2189" w:type="pct"/>
            <w:shd w:val="clear" w:color="auto" w:fill="auto"/>
            <w:noWrap/>
            <w:vAlign w:val="center"/>
            <w:hideMark/>
          </w:tcPr>
          <w:p w14:paraId="3B9E1E35"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3BF99EE3"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725136D0" w14:textId="79C597E3" w:rsidR="00663A14" w:rsidRPr="00571455" w:rsidRDefault="00663A14" w:rsidP="00663A14">
            <w:pPr>
              <w:ind w:left="-136" w:right="-184"/>
              <w:jc w:val="center"/>
              <w:rPr>
                <w:sz w:val="20"/>
                <w:szCs w:val="20"/>
              </w:rPr>
            </w:pPr>
            <w:r w:rsidRPr="00571455">
              <w:rPr>
                <w:sz w:val="22"/>
                <w:szCs w:val="22"/>
              </w:rPr>
              <w:t>3556,15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B0CD4A" w14:textId="1D06C28F" w:rsidR="00663A14" w:rsidRPr="00571455" w:rsidRDefault="00663A14" w:rsidP="00663A14">
            <w:pPr>
              <w:ind w:left="-136" w:right="-184"/>
              <w:jc w:val="center"/>
              <w:rPr>
                <w:sz w:val="20"/>
                <w:szCs w:val="20"/>
              </w:rPr>
            </w:pPr>
            <w:r w:rsidRPr="00571455">
              <w:rPr>
                <w:sz w:val="22"/>
                <w:szCs w:val="22"/>
              </w:rPr>
              <w:t>3698,39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C04FF3" w14:textId="11C85E88" w:rsidR="00663A14" w:rsidRPr="00571455" w:rsidRDefault="00663A14" w:rsidP="00663A14">
            <w:pPr>
              <w:ind w:left="-136" w:right="-184"/>
              <w:jc w:val="center"/>
              <w:rPr>
                <w:sz w:val="20"/>
                <w:szCs w:val="20"/>
              </w:rPr>
            </w:pPr>
            <w:r w:rsidRPr="00571455">
              <w:rPr>
                <w:sz w:val="22"/>
                <w:szCs w:val="22"/>
              </w:rPr>
              <w:t>3776,06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C7DC5E" w14:textId="68D9741F" w:rsidR="00663A14" w:rsidRPr="00571455" w:rsidRDefault="00663A14" w:rsidP="00663A14">
            <w:pPr>
              <w:ind w:left="-136" w:right="-184"/>
              <w:jc w:val="center"/>
              <w:rPr>
                <w:sz w:val="20"/>
                <w:szCs w:val="20"/>
              </w:rPr>
            </w:pPr>
            <w:r w:rsidRPr="00571455">
              <w:rPr>
                <w:sz w:val="22"/>
                <w:szCs w:val="22"/>
              </w:rPr>
              <w:t>3859,13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DD9BD" w14:textId="730A8997" w:rsidR="00663A14" w:rsidRPr="00571455" w:rsidRDefault="00663A14" w:rsidP="00663A14">
            <w:pPr>
              <w:ind w:left="-136" w:right="-184"/>
              <w:jc w:val="center"/>
              <w:rPr>
                <w:sz w:val="20"/>
                <w:szCs w:val="20"/>
              </w:rPr>
            </w:pPr>
            <w:r w:rsidRPr="00571455">
              <w:rPr>
                <w:sz w:val="22"/>
                <w:szCs w:val="22"/>
              </w:rPr>
              <w:t>3947,89</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770E76" w14:textId="0DE49227" w:rsidR="00663A14" w:rsidRPr="00571455" w:rsidRDefault="00663A14" w:rsidP="00663A14">
            <w:pPr>
              <w:ind w:left="-136" w:right="-184"/>
              <w:jc w:val="center"/>
              <w:rPr>
                <w:sz w:val="20"/>
                <w:szCs w:val="20"/>
              </w:rPr>
            </w:pPr>
            <w:r w:rsidRPr="00571455">
              <w:rPr>
                <w:sz w:val="22"/>
                <w:szCs w:val="22"/>
              </w:rPr>
              <w:t>4038,70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0472A6CD" w14:textId="4A9ECBC4" w:rsidR="00663A14" w:rsidRPr="00571455" w:rsidRDefault="00663A14" w:rsidP="00663A14">
            <w:pPr>
              <w:ind w:left="-136" w:right="-184"/>
              <w:jc w:val="center"/>
              <w:rPr>
                <w:sz w:val="20"/>
                <w:szCs w:val="20"/>
              </w:rPr>
            </w:pPr>
            <w:r w:rsidRPr="00571455">
              <w:rPr>
                <w:sz w:val="22"/>
                <w:szCs w:val="22"/>
              </w:rPr>
              <w:t>4740,66</w:t>
            </w:r>
          </w:p>
        </w:tc>
      </w:tr>
      <w:tr w:rsidR="00872763" w:rsidRPr="00571455" w14:paraId="76CB0D25" w14:textId="77777777" w:rsidTr="00663A14">
        <w:trPr>
          <w:cantSplit/>
          <w:jc w:val="center"/>
        </w:trPr>
        <w:tc>
          <w:tcPr>
            <w:tcW w:w="221" w:type="pct"/>
            <w:vAlign w:val="center"/>
          </w:tcPr>
          <w:p w14:paraId="6ABE762D" w14:textId="77777777"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27C89309"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54BD8F51"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7300878" w14:textId="03B2A354" w:rsidR="00663A14" w:rsidRPr="00571455" w:rsidRDefault="00663A14" w:rsidP="00663A14">
            <w:pPr>
              <w:ind w:left="-136" w:right="-184"/>
              <w:jc w:val="center"/>
              <w:rPr>
                <w:sz w:val="20"/>
                <w:szCs w:val="20"/>
              </w:rPr>
            </w:pPr>
            <w:r w:rsidRPr="00571455">
              <w:rPr>
                <w:sz w:val="22"/>
                <w:szCs w:val="22"/>
              </w:rPr>
              <w:t>2209,68</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C1A89A" w14:textId="1CA30CFF" w:rsidR="00663A14" w:rsidRPr="00571455" w:rsidRDefault="00663A14" w:rsidP="00663A14">
            <w:pPr>
              <w:ind w:left="-136" w:right="-184"/>
              <w:jc w:val="center"/>
              <w:rPr>
                <w:sz w:val="20"/>
                <w:szCs w:val="20"/>
              </w:rPr>
            </w:pPr>
            <w:r w:rsidRPr="00571455">
              <w:rPr>
                <w:sz w:val="22"/>
                <w:szCs w:val="22"/>
              </w:rPr>
              <w:t>2298,07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E00F4" w14:textId="5E8AF168" w:rsidR="00663A14" w:rsidRPr="00571455" w:rsidRDefault="00663A14" w:rsidP="00663A14">
            <w:pPr>
              <w:ind w:left="-136" w:right="-184"/>
              <w:jc w:val="center"/>
              <w:rPr>
                <w:sz w:val="20"/>
                <w:szCs w:val="20"/>
              </w:rPr>
            </w:pPr>
            <w:r w:rsidRPr="00571455">
              <w:rPr>
                <w:sz w:val="22"/>
                <w:szCs w:val="22"/>
              </w:rPr>
              <w:t>2346,33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273E6C" w14:textId="4F583EFF" w:rsidR="00663A14" w:rsidRPr="00571455" w:rsidRDefault="00663A14" w:rsidP="00663A14">
            <w:pPr>
              <w:ind w:left="-136" w:right="-184"/>
              <w:jc w:val="center"/>
              <w:rPr>
                <w:sz w:val="20"/>
                <w:szCs w:val="20"/>
              </w:rPr>
            </w:pPr>
            <w:r w:rsidRPr="00571455">
              <w:rPr>
                <w:sz w:val="22"/>
                <w:szCs w:val="22"/>
              </w:rPr>
              <w:t>2397,95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928E66" w14:textId="45A491C9" w:rsidR="00663A14" w:rsidRPr="00571455" w:rsidRDefault="00663A14" w:rsidP="00663A14">
            <w:pPr>
              <w:ind w:left="-136" w:right="-184"/>
              <w:jc w:val="center"/>
              <w:rPr>
                <w:sz w:val="20"/>
                <w:szCs w:val="20"/>
              </w:rPr>
            </w:pPr>
            <w:r w:rsidRPr="00571455">
              <w:rPr>
                <w:sz w:val="22"/>
                <w:szCs w:val="22"/>
              </w:rPr>
              <w:t>2453,10</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6DBEBD" w14:textId="35E585B7" w:rsidR="00663A14" w:rsidRPr="00571455" w:rsidRDefault="00663A14" w:rsidP="00663A14">
            <w:pPr>
              <w:ind w:left="-136" w:right="-184"/>
              <w:jc w:val="center"/>
              <w:rPr>
                <w:sz w:val="20"/>
                <w:szCs w:val="20"/>
              </w:rPr>
            </w:pPr>
            <w:r w:rsidRPr="00571455">
              <w:rPr>
                <w:sz w:val="22"/>
                <w:szCs w:val="22"/>
              </w:rPr>
              <w:t>2509,52</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213B30C7" w14:textId="73D26775" w:rsidR="00663A14" w:rsidRPr="00571455" w:rsidRDefault="00663A14" w:rsidP="00663A14">
            <w:pPr>
              <w:ind w:left="-136" w:right="-184"/>
              <w:jc w:val="center"/>
              <w:rPr>
                <w:sz w:val="20"/>
                <w:szCs w:val="20"/>
              </w:rPr>
            </w:pPr>
            <w:r w:rsidRPr="00571455">
              <w:rPr>
                <w:sz w:val="22"/>
                <w:szCs w:val="22"/>
              </w:rPr>
              <w:t>2945,70</w:t>
            </w:r>
          </w:p>
        </w:tc>
      </w:tr>
    </w:tbl>
    <w:p w14:paraId="66C42FE3" w14:textId="7777777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3">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4D79FD2D" w14:textId="77777777" w:rsidR="00663A14" w:rsidRPr="00571455" w:rsidRDefault="00663A14" w:rsidP="00043246">
      <w:pPr>
        <w:ind w:firstLine="709"/>
      </w:pPr>
    </w:p>
    <w:p w14:paraId="184A257B" w14:textId="3B9291C5" w:rsidR="00663A14" w:rsidRPr="00571455" w:rsidRDefault="00663A14" w:rsidP="00663A14">
      <w:pPr>
        <w:jc w:val="left"/>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69</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"УК "Соцкомсервис" (Системы теплоснабжения, от котельных по адресам: с. Новая Чернушка, ул. Школьная, 5; д. Большие Ошворцы, ул. Ключ, 40; д. Варавай, ул. Советская, 42)</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3F9C35EA" w14:textId="77777777" w:rsidTr="00663A14">
        <w:trPr>
          <w:cantSplit/>
          <w:tblHeader/>
          <w:jc w:val="center"/>
        </w:trPr>
        <w:tc>
          <w:tcPr>
            <w:tcW w:w="221" w:type="pct"/>
            <w:vAlign w:val="center"/>
          </w:tcPr>
          <w:p w14:paraId="44D51376"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3D586E35"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0488C704"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0E479D2D"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6C658E14"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0F088117"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544D1184"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2BA5DDB4"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153719AF"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7DE11980"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3AAE6B35" w14:textId="77777777" w:rsidTr="00663A14">
        <w:trPr>
          <w:cantSplit/>
          <w:jc w:val="center"/>
        </w:trPr>
        <w:tc>
          <w:tcPr>
            <w:tcW w:w="221" w:type="pct"/>
            <w:vAlign w:val="center"/>
          </w:tcPr>
          <w:p w14:paraId="66CD39EE" w14:textId="77777777" w:rsidR="00663A14" w:rsidRPr="00571455" w:rsidRDefault="00663A14" w:rsidP="00663A14">
            <w:pPr>
              <w:jc w:val="center"/>
              <w:rPr>
                <w:bCs/>
                <w:sz w:val="20"/>
                <w:szCs w:val="20"/>
              </w:rPr>
            </w:pPr>
            <w:r w:rsidRPr="00571455">
              <w:rPr>
                <w:bCs/>
                <w:sz w:val="20"/>
                <w:szCs w:val="20"/>
              </w:rPr>
              <w:t>1</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6A345D30" w14:textId="77777777"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75E7F2B2"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5E5684F5" w14:textId="50568359" w:rsidR="00663A14" w:rsidRPr="00571455" w:rsidRDefault="00663A14" w:rsidP="00663A14">
            <w:pPr>
              <w:ind w:left="-136" w:right="-184"/>
              <w:jc w:val="center"/>
              <w:rPr>
                <w:sz w:val="20"/>
                <w:szCs w:val="20"/>
              </w:rPr>
            </w:pPr>
            <w:r w:rsidRPr="00571455">
              <w:rPr>
                <w:sz w:val="22"/>
                <w:szCs w:val="22"/>
              </w:rPr>
              <w:t>2468,5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37933B" w14:textId="0588DE1A" w:rsidR="00663A14" w:rsidRPr="00571455" w:rsidRDefault="00663A14" w:rsidP="00663A14">
            <w:pPr>
              <w:ind w:left="-136" w:right="-184"/>
              <w:jc w:val="center"/>
              <w:rPr>
                <w:sz w:val="20"/>
                <w:szCs w:val="20"/>
              </w:rPr>
            </w:pPr>
            <w:r w:rsidRPr="00571455">
              <w:rPr>
                <w:sz w:val="22"/>
                <w:szCs w:val="22"/>
              </w:rPr>
              <w:t>2468,5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180B4F" w14:textId="6C29A0A8" w:rsidR="00663A14" w:rsidRPr="00571455" w:rsidRDefault="00663A14" w:rsidP="00663A14">
            <w:pPr>
              <w:ind w:left="-136" w:right="-184"/>
              <w:jc w:val="center"/>
              <w:rPr>
                <w:sz w:val="20"/>
                <w:szCs w:val="20"/>
              </w:rPr>
            </w:pPr>
            <w:r w:rsidRPr="00571455">
              <w:rPr>
                <w:sz w:val="22"/>
                <w:szCs w:val="22"/>
              </w:rPr>
              <w:t>2468,5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6BD7B" w14:textId="269F7484" w:rsidR="00663A14" w:rsidRPr="00571455" w:rsidRDefault="00663A14" w:rsidP="00663A14">
            <w:pPr>
              <w:ind w:left="-136" w:right="-184"/>
              <w:jc w:val="center"/>
              <w:rPr>
                <w:sz w:val="20"/>
                <w:szCs w:val="20"/>
              </w:rPr>
            </w:pPr>
            <w:r w:rsidRPr="00571455">
              <w:rPr>
                <w:sz w:val="22"/>
                <w:szCs w:val="22"/>
              </w:rPr>
              <w:t>2468,5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4FBABF" w14:textId="63FE82B8" w:rsidR="00663A14" w:rsidRPr="00571455" w:rsidRDefault="00663A14" w:rsidP="00663A14">
            <w:pPr>
              <w:ind w:left="-136" w:right="-184"/>
              <w:jc w:val="center"/>
              <w:rPr>
                <w:sz w:val="20"/>
                <w:szCs w:val="20"/>
              </w:rPr>
            </w:pPr>
            <w:r w:rsidRPr="00571455">
              <w:rPr>
                <w:sz w:val="22"/>
                <w:szCs w:val="22"/>
              </w:rPr>
              <w:t>2468,5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C31E4" w14:textId="649480BB" w:rsidR="00663A14" w:rsidRPr="00571455" w:rsidRDefault="00663A14" w:rsidP="00663A14">
            <w:pPr>
              <w:ind w:left="-136" w:right="-184"/>
              <w:jc w:val="center"/>
              <w:rPr>
                <w:sz w:val="20"/>
                <w:szCs w:val="20"/>
              </w:rPr>
            </w:pPr>
            <w:r w:rsidRPr="00571455">
              <w:rPr>
                <w:sz w:val="22"/>
                <w:szCs w:val="22"/>
              </w:rPr>
              <w:t>2468,5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1DD2CA7A" w14:textId="25781DA1" w:rsidR="00663A14" w:rsidRPr="00571455" w:rsidRDefault="00663A14" w:rsidP="00663A14">
            <w:pPr>
              <w:ind w:left="-136" w:right="-184"/>
              <w:jc w:val="center"/>
              <w:rPr>
                <w:sz w:val="20"/>
                <w:szCs w:val="20"/>
              </w:rPr>
            </w:pPr>
            <w:r w:rsidRPr="00571455">
              <w:rPr>
                <w:sz w:val="22"/>
                <w:szCs w:val="22"/>
              </w:rPr>
              <w:t>2468,5</w:t>
            </w:r>
          </w:p>
        </w:tc>
      </w:tr>
      <w:tr w:rsidR="00872763" w:rsidRPr="00571455" w14:paraId="77D8B1D3" w14:textId="77777777" w:rsidTr="00663A14">
        <w:trPr>
          <w:cantSplit/>
          <w:jc w:val="center"/>
        </w:trPr>
        <w:tc>
          <w:tcPr>
            <w:tcW w:w="221" w:type="pct"/>
            <w:vAlign w:val="center"/>
          </w:tcPr>
          <w:p w14:paraId="5053B5A2" w14:textId="77777777" w:rsidR="00663A14" w:rsidRPr="00571455" w:rsidRDefault="00663A14" w:rsidP="00663A14">
            <w:pPr>
              <w:jc w:val="center"/>
              <w:rPr>
                <w:bCs/>
                <w:sz w:val="20"/>
                <w:szCs w:val="20"/>
              </w:rPr>
            </w:pPr>
            <w:r w:rsidRPr="00571455">
              <w:rPr>
                <w:bCs/>
                <w:sz w:val="20"/>
                <w:szCs w:val="20"/>
              </w:rPr>
              <w:t>2</w:t>
            </w:r>
          </w:p>
        </w:tc>
        <w:tc>
          <w:tcPr>
            <w:tcW w:w="2189" w:type="pct"/>
            <w:tcBorders>
              <w:top w:val="nil"/>
              <w:left w:val="single" w:sz="8" w:space="0" w:color="auto"/>
              <w:bottom w:val="single" w:sz="8" w:space="0" w:color="auto"/>
              <w:right w:val="single" w:sz="8" w:space="0" w:color="auto"/>
            </w:tcBorders>
            <w:shd w:val="clear" w:color="auto" w:fill="auto"/>
            <w:noWrap/>
            <w:vAlign w:val="center"/>
          </w:tcPr>
          <w:p w14:paraId="366BD87A" w14:textId="77777777"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625C84E1" w14:textId="77777777" w:rsidR="00663A14" w:rsidRPr="00571455" w:rsidRDefault="00663A14" w:rsidP="00663A14">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2628D4C" w14:textId="2D95FF22" w:rsidR="00663A14" w:rsidRPr="00571455" w:rsidRDefault="00663A14" w:rsidP="00663A14">
            <w:pPr>
              <w:ind w:left="-136" w:right="-184"/>
              <w:jc w:val="center"/>
              <w:rPr>
                <w:sz w:val="20"/>
                <w:szCs w:val="20"/>
              </w:rPr>
            </w:pPr>
            <w:r w:rsidRPr="00571455">
              <w:rPr>
                <w:sz w:val="22"/>
                <w:szCs w:val="22"/>
              </w:rPr>
              <w:t>39,5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D3631D" w14:textId="60CD0A28" w:rsidR="00663A14" w:rsidRPr="00571455" w:rsidRDefault="00663A14" w:rsidP="00663A14">
            <w:pPr>
              <w:ind w:left="-136" w:right="-184"/>
              <w:jc w:val="center"/>
              <w:rPr>
                <w:sz w:val="20"/>
                <w:szCs w:val="20"/>
              </w:rPr>
            </w:pPr>
            <w:r w:rsidRPr="00571455">
              <w:rPr>
                <w:sz w:val="22"/>
                <w:szCs w:val="22"/>
              </w:rPr>
              <w:t>39,5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4CD0" w14:textId="16288BC1" w:rsidR="00663A14" w:rsidRPr="00571455" w:rsidRDefault="00663A14" w:rsidP="00663A14">
            <w:pPr>
              <w:ind w:left="-136" w:right="-184"/>
              <w:jc w:val="center"/>
              <w:rPr>
                <w:sz w:val="20"/>
                <w:szCs w:val="20"/>
              </w:rPr>
            </w:pPr>
            <w:r w:rsidRPr="00571455">
              <w:rPr>
                <w:sz w:val="22"/>
                <w:szCs w:val="22"/>
              </w:rPr>
              <w:t>39,5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25BC61" w14:textId="3067577E" w:rsidR="00663A14" w:rsidRPr="00571455" w:rsidRDefault="00663A14" w:rsidP="00663A14">
            <w:pPr>
              <w:ind w:left="-136" w:right="-184"/>
              <w:jc w:val="center"/>
              <w:rPr>
                <w:sz w:val="20"/>
                <w:szCs w:val="20"/>
              </w:rPr>
            </w:pPr>
            <w:r w:rsidRPr="00571455">
              <w:rPr>
                <w:sz w:val="22"/>
                <w:szCs w:val="22"/>
              </w:rPr>
              <w:t>39,5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88F9B" w14:textId="61894E2B" w:rsidR="00663A14" w:rsidRPr="00571455" w:rsidRDefault="00663A14" w:rsidP="00663A14">
            <w:pPr>
              <w:ind w:left="-136" w:right="-184"/>
              <w:jc w:val="center"/>
              <w:rPr>
                <w:sz w:val="20"/>
                <w:szCs w:val="20"/>
              </w:rPr>
            </w:pPr>
            <w:r w:rsidRPr="00571455">
              <w:rPr>
                <w:sz w:val="22"/>
                <w:szCs w:val="22"/>
              </w:rPr>
              <w:t>39,5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6A1A41" w14:textId="78D1420C" w:rsidR="00663A14" w:rsidRPr="00571455" w:rsidRDefault="00663A14" w:rsidP="00663A14">
            <w:pPr>
              <w:ind w:left="-136" w:right="-184"/>
              <w:jc w:val="center"/>
              <w:rPr>
                <w:sz w:val="20"/>
                <w:szCs w:val="20"/>
              </w:rPr>
            </w:pPr>
            <w:r w:rsidRPr="00571455">
              <w:rPr>
                <w:sz w:val="22"/>
                <w:szCs w:val="22"/>
              </w:rPr>
              <w:t>39,5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D7E0D7F" w14:textId="37646FFF" w:rsidR="00663A14" w:rsidRPr="00571455" w:rsidRDefault="00663A14" w:rsidP="00663A14">
            <w:pPr>
              <w:ind w:left="-136" w:right="-184"/>
              <w:jc w:val="center"/>
              <w:rPr>
                <w:sz w:val="20"/>
                <w:szCs w:val="20"/>
              </w:rPr>
            </w:pPr>
            <w:r w:rsidRPr="00571455">
              <w:rPr>
                <w:sz w:val="22"/>
                <w:szCs w:val="22"/>
              </w:rPr>
              <w:t>39,5</w:t>
            </w:r>
          </w:p>
        </w:tc>
      </w:tr>
      <w:tr w:rsidR="00872763" w:rsidRPr="00571455" w14:paraId="07E4ED19" w14:textId="77777777" w:rsidTr="00663A14">
        <w:trPr>
          <w:cantSplit/>
          <w:jc w:val="center"/>
        </w:trPr>
        <w:tc>
          <w:tcPr>
            <w:tcW w:w="221" w:type="pct"/>
            <w:vAlign w:val="center"/>
          </w:tcPr>
          <w:p w14:paraId="4F2AF30C" w14:textId="77777777" w:rsidR="00663A14" w:rsidRPr="00571455" w:rsidRDefault="00663A14" w:rsidP="00663A14">
            <w:pPr>
              <w:jc w:val="center"/>
              <w:rPr>
                <w:bCs/>
                <w:sz w:val="20"/>
                <w:szCs w:val="20"/>
              </w:rPr>
            </w:pPr>
            <w:r w:rsidRPr="00571455">
              <w:rPr>
                <w:bCs/>
                <w:sz w:val="20"/>
                <w:szCs w:val="20"/>
              </w:rPr>
              <w:t>3</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3DBAF5E4" w14:textId="7777777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48780032"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3EAC6C3C" w14:textId="023F5A83" w:rsidR="00663A14" w:rsidRPr="00571455" w:rsidRDefault="00663A14" w:rsidP="00663A14">
            <w:pPr>
              <w:ind w:left="-136" w:right="-184"/>
              <w:jc w:val="center"/>
              <w:rPr>
                <w:sz w:val="20"/>
                <w:szCs w:val="20"/>
              </w:rPr>
            </w:pPr>
            <w:r w:rsidRPr="00571455">
              <w:rPr>
                <w:sz w:val="22"/>
                <w:szCs w:val="22"/>
              </w:rPr>
              <w:t>415,9</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10D1D" w14:textId="6E90EBE5" w:rsidR="00663A14" w:rsidRPr="00571455" w:rsidRDefault="00663A14" w:rsidP="00663A14">
            <w:pPr>
              <w:ind w:left="-136" w:right="-184"/>
              <w:jc w:val="center"/>
              <w:rPr>
                <w:sz w:val="20"/>
                <w:szCs w:val="20"/>
              </w:rPr>
            </w:pPr>
            <w:r w:rsidRPr="00571455">
              <w:rPr>
                <w:sz w:val="22"/>
                <w:szCs w:val="22"/>
              </w:rPr>
              <w:t>415,9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11123" w14:textId="21DF385B" w:rsidR="00663A14" w:rsidRPr="00571455" w:rsidRDefault="00663A14" w:rsidP="00663A14">
            <w:pPr>
              <w:ind w:left="-136" w:right="-184"/>
              <w:jc w:val="center"/>
              <w:rPr>
                <w:sz w:val="20"/>
                <w:szCs w:val="20"/>
              </w:rPr>
            </w:pPr>
            <w:r w:rsidRPr="00571455">
              <w:rPr>
                <w:sz w:val="22"/>
                <w:szCs w:val="22"/>
              </w:rPr>
              <w:t>415,9</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B5271" w14:textId="0D2AC03E" w:rsidR="00663A14" w:rsidRPr="00571455" w:rsidRDefault="00663A14" w:rsidP="00663A14">
            <w:pPr>
              <w:ind w:left="-136" w:right="-184"/>
              <w:jc w:val="center"/>
              <w:rPr>
                <w:sz w:val="20"/>
                <w:szCs w:val="20"/>
              </w:rPr>
            </w:pPr>
            <w:r w:rsidRPr="00571455">
              <w:rPr>
                <w:sz w:val="22"/>
                <w:szCs w:val="22"/>
              </w:rPr>
              <w:t>415,9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69404" w14:textId="5ACA0649" w:rsidR="00663A14" w:rsidRPr="00571455" w:rsidRDefault="00663A14" w:rsidP="00663A14">
            <w:pPr>
              <w:ind w:left="-136" w:right="-184"/>
              <w:jc w:val="center"/>
              <w:rPr>
                <w:sz w:val="20"/>
                <w:szCs w:val="20"/>
              </w:rPr>
            </w:pPr>
            <w:r w:rsidRPr="00571455">
              <w:rPr>
                <w:sz w:val="22"/>
                <w:szCs w:val="22"/>
              </w:rPr>
              <w:t>415,9</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9248F" w14:textId="64828AB0" w:rsidR="00663A14" w:rsidRPr="00571455" w:rsidRDefault="00663A14" w:rsidP="00663A14">
            <w:pPr>
              <w:ind w:left="-136" w:right="-184"/>
              <w:jc w:val="center"/>
              <w:rPr>
                <w:sz w:val="20"/>
                <w:szCs w:val="20"/>
              </w:rPr>
            </w:pPr>
            <w:r w:rsidRPr="00571455">
              <w:rPr>
                <w:sz w:val="22"/>
                <w:szCs w:val="22"/>
              </w:rPr>
              <w:t>415,9</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29DC6A40" w14:textId="0B495295" w:rsidR="00663A14" w:rsidRPr="00571455" w:rsidRDefault="00663A14" w:rsidP="00663A14">
            <w:pPr>
              <w:ind w:left="-136" w:right="-184"/>
              <w:jc w:val="center"/>
              <w:rPr>
                <w:sz w:val="20"/>
                <w:szCs w:val="20"/>
              </w:rPr>
            </w:pPr>
            <w:r w:rsidRPr="00571455">
              <w:rPr>
                <w:sz w:val="22"/>
                <w:szCs w:val="22"/>
              </w:rPr>
              <w:t>415,9</w:t>
            </w:r>
          </w:p>
        </w:tc>
      </w:tr>
      <w:tr w:rsidR="00872763" w:rsidRPr="00571455" w14:paraId="4EDECDE8" w14:textId="77777777" w:rsidTr="00663A14">
        <w:trPr>
          <w:cantSplit/>
          <w:jc w:val="center"/>
        </w:trPr>
        <w:tc>
          <w:tcPr>
            <w:tcW w:w="221" w:type="pct"/>
            <w:vAlign w:val="center"/>
          </w:tcPr>
          <w:p w14:paraId="7468955F" w14:textId="77777777" w:rsidR="00663A14" w:rsidRPr="00571455" w:rsidRDefault="00663A14" w:rsidP="00663A14">
            <w:pPr>
              <w:jc w:val="center"/>
              <w:rPr>
                <w:bCs/>
                <w:sz w:val="20"/>
                <w:szCs w:val="20"/>
              </w:rPr>
            </w:pPr>
            <w:r w:rsidRPr="00571455">
              <w:rPr>
                <w:sz w:val="20"/>
                <w:szCs w:val="20"/>
              </w:rPr>
              <w:t>4</w:t>
            </w:r>
          </w:p>
        </w:tc>
        <w:tc>
          <w:tcPr>
            <w:tcW w:w="2189" w:type="pct"/>
            <w:tcBorders>
              <w:top w:val="nil"/>
              <w:left w:val="single" w:sz="8" w:space="0" w:color="auto"/>
              <w:bottom w:val="single" w:sz="8" w:space="0" w:color="auto"/>
              <w:right w:val="single" w:sz="8" w:space="0" w:color="auto"/>
            </w:tcBorders>
            <w:shd w:val="clear" w:color="auto" w:fill="auto"/>
            <w:noWrap/>
            <w:vAlign w:val="center"/>
            <w:hideMark/>
          </w:tcPr>
          <w:p w14:paraId="6B374DAD" w14:textId="7777777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43ABE2E7"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342C97E7" w14:textId="541A4EF7" w:rsidR="00663A14" w:rsidRPr="00571455" w:rsidRDefault="00663A14" w:rsidP="00663A14">
            <w:pPr>
              <w:ind w:left="-136" w:right="-184"/>
              <w:jc w:val="center"/>
              <w:rPr>
                <w:sz w:val="20"/>
                <w:szCs w:val="20"/>
              </w:rPr>
            </w:pPr>
            <w:r w:rsidRPr="00571455">
              <w:rPr>
                <w:sz w:val="22"/>
                <w:szCs w:val="22"/>
              </w:rPr>
              <w:t>2013,1</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CC468C" w14:textId="0ABB2929" w:rsidR="00663A14" w:rsidRPr="00571455" w:rsidRDefault="00663A14" w:rsidP="00663A14">
            <w:pPr>
              <w:ind w:left="-136" w:right="-184"/>
              <w:jc w:val="center"/>
              <w:rPr>
                <w:sz w:val="20"/>
                <w:szCs w:val="20"/>
              </w:rPr>
            </w:pPr>
            <w:r w:rsidRPr="00571455">
              <w:rPr>
                <w:sz w:val="22"/>
                <w:szCs w:val="22"/>
              </w:rPr>
              <w:t>2013,1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BB233B" w14:textId="6F9A6767" w:rsidR="00663A14" w:rsidRPr="00571455" w:rsidRDefault="00663A14" w:rsidP="00663A14">
            <w:pPr>
              <w:ind w:left="-136" w:right="-184"/>
              <w:jc w:val="center"/>
              <w:rPr>
                <w:sz w:val="20"/>
                <w:szCs w:val="20"/>
              </w:rPr>
            </w:pPr>
            <w:r w:rsidRPr="00571455">
              <w:rPr>
                <w:sz w:val="22"/>
                <w:szCs w:val="22"/>
              </w:rPr>
              <w:t>2013,1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435503" w14:textId="238C5F45" w:rsidR="00663A14" w:rsidRPr="00571455" w:rsidRDefault="00663A14" w:rsidP="00663A14">
            <w:pPr>
              <w:ind w:left="-136" w:right="-184"/>
              <w:jc w:val="center"/>
              <w:rPr>
                <w:sz w:val="20"/>
                <w:szCs w:val="20"/>
              </w:rPr>
            </w:pPr>
            <w:r w:rsidRPr="00571455">
              <w:rPr>
                <w:sz w:val="22"/>
                <w:szCs w:val="22"/>
              </w:rPr>
              <w:t>2013,1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215857" w14:textId="4DDF566E" w:rsidR="00663A14" w:rsidRPr="00571455" w:rsidRDefault="00663A14" w:rsidP="00663A14">
            <w:pPr>
              <w:ind w:left="-136" w:right="-184"/>
              <w:jc w:val="center"/>
              <w:rPr>
                <w:sz w:val="20"/>
                <w:szCs w:val="20"/>
              </w:rPr>
            </w:pPr>
            <w:r w:rsidRPr="00571455">
              <w:rPr>
                <w:sz w:val="22"/>
                <w:szCs w:val="22"/>
              </w:rPr>
              <w:t>2013,1</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46CC02" w14:textId="01274731" w:rsidR="00663A14" w:rsidRPr="00571455" w:rsidRDefault="00663A14" w:rsidP="00663A14">
            <w:pPr>
              <w:ind w:left="-136" w:right="-184"/>
              <w:jc w:val="center"/>
              <w:rPr>
                <w:sz w:val="20"/>
                <w:szCs w:val="20"/>
              </w:rPr>
            </w:pPr>
            <w:r w:rsidRPr="00571455">
              <w:rPr>
                <w:sz w:val="22"/>
                <w:szCs w:val="22"/>
              </w:rPr>
              <w:t>2013,1</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90D50BA" w14:textId="49A26638" w:rsidR="00663A14" w:rsidRPr="00571455" w:rsidRDefault="00663A14" w:rsidP="00663A14">
            <w:pPr>
              <w:ind w:left="-136" w:right="-184"/>
              <w:jc w:val="center"/>
              <w:rPr>
                <w:sz w:val="20"/>
                <w:szCs w:val="20"/>
              </w:rPr>
            </w:pPr>
            <w:r w:rsidRPr="00571455">
              <w:rPr>
                <w:sz w:val="22"/>
                <w:szCs w:val="22"/>
              </w:rPr>
              <w:t>2013,1</w:t>
            </w:r>
          </w:p>
        </w:tc>
      </w:tr>
      <w:tr w:rsidR="00872763" w:rsidRPr="00571455" w14:paraId="37C6BF74" w14:textId="77777777" w:rsidTr="00663A14">
        <w:trPr>
          <w:cantSplit/>
          <w:jc w:val="center"/>
        </w:trPr>
        <w:tc>
          <w:tcPr>
            <w:tcW w:w="221" w:type="pct"/>
            <w:vAlign w:val="center"/>
          </w:tcPr>
          <w:p w14:paraId="548E0B0E" w14:textId="77777777" w:rsidR="00663A14" w:rsidRPr="00571455" w:rsidRDefault="00663A14" w:rsidP="00663A14">
            <w:pPr>
              <w:jc w:val="center"/>
              <w:rPr>
                <w:sz w:val="20"/>
                <w:szCs w:val="20"/>
              </w:rPr>
            </w:pPr>
            <w:r w:rsidRPr="00571455">
              <w:rPr>
                <w:bCs/>
                <w:sz w:val="20"/>
                <w:szCs w:val="20"/>
              </w:rPr>
              <w:t>5</w:t>
            </w:r>
          </w:p>
        </w:tc>
        <w:tc>
          <w:tcPr>
            <w:tcW w:w="2189" w:type="pct"/>
            <w:shd w:val="clear" w:color="auto" w:fill="auto"/>
            <w:noWrap/>
            <w:vAlign w:val="center"/>
            <w:hideMark/>
          </w:tcPr>
          <w:p w14:paraId="684B06C1"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214EFED2"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6E92768F" w14:textId="680641CC" w:rsidR="00663A14" w:rsidRPr="00571455" w:rsidRDefault="00663A14" w:rsidP="00663A14">
            <w:pPr>
              <w:ind w:left="-136" w:right="-184"/>
              <w:jc w:val="center"/>
              <w:rPr>
                <w:sz w:val="20"/>
                <w:szCs w:val="20"/>
              </w:rPr>
            </w:pPr>
            <w:r w:rsidRPr="00571455">
              <w:rPr>
                <w:sz w:val="22"/>
                <w:szCs w:val="22"/>
              </w:rPr>
              <w:t>11948,77</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DB359A" w14:textId="38AA8253" w:rsidR="00663A14" w:rsidRPr="00571455" w:rsidRDefault="00663A14" w:rsidP="00663A14">
            <w:pPr>
              <w:ind w:left="-136" w:right="-184"/>
              <w:jc w:val="center"/>
              <w:rPr>
                <w:sz w:val="20"/>
                <w:szCs w:val="20"/>
              </w:rPr>
            </w:pPr>
            <w:r w:rsidRPr="00571455">
              <w:rPr>
                <w:sz w:val="22"/>
                <w:szCs w:val="22"/>
              </w:rPr>
              <w:t>12426,72</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A40CEC" w14:textId="1268B512" w:rsidR="00663A14" w:rsidRPr="00571455" w:rsidRDefault="00663A14" w:rsidP="00663A14">
            <w:pPr>
              <w:ind w:left="-136" w:right="-184"/>
              <w:jc w:val="center"/>
              <w:rPr>
                <w:sz w:val="20"/>
                <w:szCs w:val="20"/>
              </w:rPr>
            </w:pPr>
            <w:r w:rsidRPr="00571455">
              <w:rPr>
                <w:sz w:val="22"/>
                <w:szCs w:val="22"/>
              </w:rPr>
              <w:t>12687,68</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906126" w14:textId="0447B404" w:rsidR="00663A14" w:rsidRPr="00571455" w:rsidRDefault="00663A14" w:rsidP="00663A14">
            <w:pPr>
              <w:ind w:left="-136" w:right="-184"/>
              <w:jc w:val="center"/>
              <w:rPr>
                <w:sz w:val="20"/>
                <w:szCs w:val="20"/>
              </w:rPr>
            </w:pPr>
            <w:r w:rsidRPr="00571455">
              <w:rPr>
                <w:sz w:val="22"/>
                <w:szCs w:val="22"/>
              </w:rPr>
              <w:t>12966,81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BB71C" w14:textId="00410EDA" w:rsidR="00663A14" w:rsidRPr="00571455" w:rsidRDefault="00663A14" w:rsidP="00663A14">
            <w:pPr>
              <w:ind w:left="-136" w:right="-184"/>
              <w:jc w:val="center"/>
              <w:rPr>
                <w:sz w:val="20"/>
                <w:szCs w:val="20"/>
              </w:rPr>
            </w:pPr>
            <w:r w:rsidRPr="00571455">
              <w:rPr>
                <w:sz w:val="22"/>
                <w:szCs w:val="22"/>
              </w:rPr>
              <w:t>13265,05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C91DF" w14:textId="64670BFD" w:rsidR="00663A14" w:rsidRPr="00571455" w:rsidRDefault="00663A14" w:rsidP="00663A14">
            <w:pPr>
              <w:ind w:left="-136" w:right="-184"/>
              <w:jc w:val="center"/>
              <w:rPr>
                <w:sz w:val="20"/>
                <w:szCs w:val="20"/>
              </w:rPr>
            </w:pPr>
            <w:r w:rsidRPr="00571455">
              <w:rPr>
                <w:sz w:val="22"/>
                <w:szCs w:val="22"/>
              </w:rPr>
              <w:t>13570,14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11D51D03" w14:textId="27F3F37A" w:rsidR="00663A14" w:rsidRPr="00571455" w:rsidRDefault="00663A14" w:rsidP="00663A14">
            <w:pPr>
              <w:ind w:left="-136" w:right="-184"/>
              <w:jc w:val="center"/>
              <w:rPr>
                <w:sz w:val="20"/>
                <w:szCs w:val="20"/>
              </w:rPr>
            </w:pPr>
            <w:r w:rsidRPr="00571455">
              <w:rPr>
                <w:sz w:val="22"/>
                <w:szCs w:val="22"/>
              </w:rPr>
              <w:t>15928,77</w:t>
            </w:r>
          </w:p>
        </w:tc>
      </w:tr>
      <w:tr w:rsidR="00872763" w:rsidRPr="00571455" w14:paraId="2394FD50" w14:textId="77777777" w:rsidTr="00663A14">
        <w:trPr>
          <w:cantSplit/>
          <w:jc w:val="center"/>
        </w:trPr>
        <w:tc>
          <w:tcPr>
            <w:tcW w:w="221" w:type="pct"/>
            <w:vAlign w:val="center"/>
          </w:tcPr>
          <w:p w14:paraId="5EAB83EE" w14:textId="77777777"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74F1238A"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61ED5C6B"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69FF554D" w14:textId="57B01A79" w:rsidR="00663A14" w:rsidRPr="00571455" w:rsidRDefault="00663A14" w:rsidP="00663A14">
            <w:pPr>
              <w:ind w:left="-136" w:right="-184"/>
              <w:jc w:val="center"/>
              <w:rPr>
                <w:sz w:val="20"/>
                <w:szCs w:val="20"/>
              </w:rPr>
            </w:pPr>
            <w:r w:rsidRPr="00571455">
              <w:rPr>
                <w:sz w:val="22"/>
                <w:szCs w:val="22"/>
              </w:rPr>
              <w:t>5935,46</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78626A" w14:textId="54F370F0" w:rsidR="00663A14" w:rsidRPr="00571455" w:rsidRDefault="00663A14" w:rsidP="00663A14">
            <w:pPr>
              <w:ind w:left="-136" w:right="-184"/>
              <w:jc w:val="center"/>
              <w:rPr>
                <w:sz w:val="20"/>
                <w:szCs w:val="20"/>
              </w:rPr>
            </w:pPr>
            <w:r w:rsidRPr="00571455">
              <w:rPr>
                <w:sz w:val="22"/>
                <w:szCs w:val="22"/>
              </w:rPr>
              <w:t>6172,88</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641E27" w14:textId="3AECF553" w:rsidR="00663A14" w:rsidRPr="00571455" w:rsidRDefault="00663A14" w:rsidP="00663A14">
            <w:pPr>
              <w:ind w:left="-136" w:right="-184"/>
              <w:jc w:val="center"/>
              <w:rPr>
                <w:sz w:val="20"/>
                <w:szCs w:val="20"/>
              </w:rPr>
            </w:pPr>
            <w:r w:rsidRPr="00571455">
              <w:rPr>
                <w:sz w:val="22"/>
                <w:szCs w:val="22"/>
              </w:rPr>
              <w:t>6302,51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E586FF" w14:textId="315A0426" w:rsidR="00663A14" w:rsidRPr="00571455" w:rsidRDefault="00663A14" w:rsidP="00663A14">
            <w:pPr>
              <w:ind w:left="-136" w:right="-184"/>
              <w:jc w:val="center"/>
              <w:rPr>
                <w:sz w:val="20"/>
                <w:szCs w:val="20"/>
              </w:rPr>
            </w:pPr>
            <w:r w:rsidRPr="00571455">
              <w:rPr>
                <w:sz w:val="22"/>
                <w:szCs w:val="22"/>
              </w:rPr>
              <w:t>6441,16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8D3C1" w14:textId="60A12012" w:rsidR="00663A14" w:rsidRPr="00571455" w:rsidRDefault="00663A14" w:rsidP="00663A14">
            <w:pPr>
              <w:ind w:left="-136" w:right="-184"/>
              <w:jc w:val="center"/>
              <w:rPr>
                <w:sz w:val="20"/>
                <w:szCs w:val="20"/>
              </w:rPr>
            </w:pPr>
            <w:r w:rsidRPr="00571455">
              <w:rPr>
                <w:sz w:val="22"/>
                <w:szCs w:val="22"/>
              </w:rPr>
              <w:t>6589,31</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7B44" w14:textId="747CD672" w:rsidR="00663A14" w:rsidRPr="00571455" w:rsidRDefault="00663A14" w:rsidP="00663A14">
            <w:pPr>
              <w:ind w:left="-136" w:right="-184"/>
              <w:jc w:val="center"/>
              <w:rPr>
                <w:sz w:val="20"/>
                <w:szCs w:val="20"/>
              </w:rPr>
            </w:pPr>
            <w:r w:rsidRPr="00571455">
              <w:rPr>
                <w:sz w:val="22"/>
                <w:szCs w:val="22"/>
              </w:rPr>
              <w:t>6740,86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165A5C3" w14:textId="36578464" w:rsidR="00663A14" w:rsidRPr="00571455" w:rsidRDefault="00663A14" w:rsidP="00663A14">
            <w:pPr>
              <w:ind w:left="-136" w:right="-184"/>
              <w:jc w:val="center"/>
              <w:rPr>
                <w:sz w:val="20"/>
                <w:szCs w:val="20"/>
              </w:rPr>
            </w:pPr>
            <w:r w:rsidRPr="00571455">
              <w:rPr>
                <w:sz w:val="22"/>
                <w:szCs w:val="22"/>
              </w:rPr>
              <w:t>7912,50</w:t>
            </w:r>
          </w:p>
        </w:tc>
      </w:tr>
    </w:tbl>
    <w:p w14:paraId="25C6A6E1" w14:textId="7777777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4">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150D7E40" w14:textId="77777777" w:rsidR="00663A14" w:rsidRPr="00571455" w:rsidRDefault="00663A14" w:rsidP="00043246">
      <w:pPr>
        <w:ind w:firstLine="709"/>
      </w:pPr>
    </w:p>
    <w:p w14:paraId="40C6DC01" w14:textId="14316BEB" w:rsidR="00663A14" w:rsidRPr="00571455" w:rsidRDefault="00663A14" w:rsidP="00663A14">
      <w:pPr>
        <w:jc w:val="left"/>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70</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"УК "Соцкомсервис" (Системы теплоснабжения,  от котельной по адресу: с. Старые Зятцы, ул. Советская, 1)</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50E9871B" w14:textId="77777777" w:rsidTr="00663A14">
        <w:trPr>
          <w:cantSplit/>
          <w:tblHeader/>
          <w:jc w:val="center"/>
        </w:trPr>
        <w:tc>
          <w:tcPr>
            <w:tcW w:w="221" w:type="pct"/>
            <w:vAlign w:val="center"/>
          </w:tcPr>
          <w:p w14:paraId="27F2EC34"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2D5C5890"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4ABE65B4"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shd w:val="clear" w:color="auto" w:fill="auto"/>
            <w:noWrap/>
            <w:vAlign w:val="center"/>
          </w:tcPr>
          <w:p w14:paraId="0550789F"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shd w:val="clear" w:color="auto" w:fill="auto"/>
            <w:noWrap/>
            <w:vAlign w:val="center"/>
          </w:tcPr>
          <w:p w14:paraId="7B301126"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shd w:val="clear" w:color="auto" w:fill="auto"/>
            <w:noWrap/>
            <w:vAlign w:val="center"/>
          </w:tcPr>
          <w:p w14:paraId="7E0ED124"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shd w:val="clear" w:color="auto" w:fill="auto"/>
            <w:noWrap/>
            <w:vAlign w:val="center"/>
          </w:tcPr>
          <w:p w14:paraId="197A597A"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shd w:val="clear" w:color="auto" w:fill="auto"/>
            <w:noWrap/>
            <w:vAlign w:val="center"/>
          </w:tcPr>
          <w:p w14:paraId="05C7597E"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shd w:val="clear" w:color="auto" w:fill="auto"/>
            <w:noWrap/>
            <w:vAlign w:val="center"/>
          </w:tcPr>
          <w:p w14:paraId="4BC0E4C7"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shd w:val="clear" w:color="auto" w:fill="auto"/>
            <w:vAlign w:val="center"/>
          </w:tcPr>
          <w:p w14:paraId="4215945D"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17D8C8E0" w14:textId="77777777" w:rsidTr="00663A14">
        <w:trPr>
          <w:cantSplit/>
          <w:jc w:val="center"/>
        </w:trPr>
        <w:tc>
          <w:tcPr>
            <w:tcW w:w="221" w:type="pct"/>
            <w:vAlign w:val="center"/>
          </w:tcPr>
          <w:p w14:paraId="29F0F00D" w14:textId="77777777" w:rsidR="00663A14" w:rsidRPr="00571455" w:rsidRDefault="00663A14" w:rsidP="00663A14">
            <w:pPr>
              <w:jc w:val="center"/>
              <w:rPr>
                <w:bCs/>
                <w:sz w:val="20"/>
                <w:szCs w:val="20"/>
              </w:rPr>
            </w:pPr>
            <w:r w:rsidRPr="00571455">
              <w:rPr>
                <w:bCs/>
                <w:sz w:val="20"/>
                <w:szCs w:val="20"/>
              </w:rPr>
              <w:t>1</w:t>
            </w:r>
          </w:p>
        </w:tc>
        <w:tc>
          <w:tcPr>
            <w:tcW w:w="2189" w:type="pct"/>
            <w:shd w:val="clear" w:color="auto" w:fill="auto"/>
            <w:noWrap/>
            <w:vAlign w:val="center"/>
            <w:hideMark/>
          </w:tcPr>
          <w:p w14:paraId="1B35E304" w14:textId="77777777"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7D52BE15" w14:textId="77777777" w:rsidR="00663A14" w:rsidRPr="00571455" w:rsidRDefault="00663A14" w:rsidP="00663A14">
            <w:pPr>
              <w:ind w:left="-136" w:right="-184"/>
              <w:jc w:val="center"/>
              <w:rPr>
                <w:sz w:val="20"/>
                <w:szCs w:val="20"/>
              </w:rPr>
            </w:pPr>
            <w:r w:rsidRPr="00571455">
              <w:rPr>
                <w:sz w:val="20"/>
                <w:szCs w:val="20"/>
              </w:rPr>
              <w:t>Гкал</w:t>
            </w:r>
          </w:p>
        </w:tc>
        <w:tc>
          <w:tcPr>
            <w:tcW w:w="268" w:type="pct"/>
            <w:shd w:val="clear" w:color="auto" w:fill="auto"/>
            <w:noWrap/>
            <w:vAlign w:val="bottom"/>
          </w:tcPr>
          <w:p w14:paraId="6A531D38" w14:textId="72E06C8D" w:rsidR="00663A14" w:rsidRPr="00571455" w:rsidRDefault="00663A14" w:rsidP="00663A14">
            <w:pPr>
              <w:ind w:left="-136" w:right="-184"/>
              <w:jc w:val="center"/>
              <w:rPr>
                <w:sz w:val="20"/>
                <w:szCs w:val="20"/>
              </w:rPr>
            </w:pPr>
            <w:r w:rsidRPr="00571455">
              <w:rPr>
                <w:sz w:val="22"/>
                <w:szCs w:val="22"/>
              </w:rPr>
              <w:t>1231,4</w:t>
            </w:r>
          </w:p>
        </w:tc>
        <w:tc>
          <w:tcPr>
            <w:tcW w:w="268" w:type="pct"/>
            <w:shd w:val="clear" w:color="auto" w:fill="auto"/>
            <w:noWrap/>
            <w:vAlign w:val="bottom"/>
          </w:tcPr>
          <w:p w14:paraId="1194D546" w14:textId="7CAA984E" w:rsidR="00663A14" w:rsidRPr="00571455" w:rsidRDefault="00663A14" w:rsidP="00663A14">
            <w:pPr>
              <w:ind w:left="-136" w:right="-184"/>
              <w:jc w:val="center"/>
              <w:rPr>
                <w:sz w:val="20"/>
                <w:szCs w:val="20"/>
              </w:rPr>
            </w:pPr>
            <w:r w:rsidRPr="00571455">
              <w:rPr>
                <w:sz w:val="22"/>
                <w:szCs w:val="22"/>
              </w:rPr>
              <w:t>1231,2</w:t>
            </w:r>
          </w:p>
        </w:tc>
        <w:tc>
          <w:tcPr>
            <w:tcW w:w="270" w:type="pct"/>
            <w:shd w:val="clear" w:color="auto" w:fill="auto"/>
            <w:noWrap/>
            <w:vAlign w:val="bottom"/>
          </w:tcPr>
          <w:p w14:paraId="15C68F70" w14:textId="58D5EE4A" w:rsidR="00663A14" w:rsidRPr="00571455" w:rsidRDefault="00663A14" w:rsidP="00663A14">
            <w:pPr>
              <w:ind w:left="-136" w:right="-184"/>
              <w:jc w:val="center"/>
              <w:rPr>
                <w:sz w:val="20"/>
                <w:szCs w:val="20"/>
              </w:rPr>
            </w:pPr>
            <w:r w:rsidRPr="00571455">
              <w:rPr>
                <w:sz w:val="22"/>
                <w:szCs w:val="22"/>
              </w:rPr>
              <w:t>1231,1</w:t>
            </w:r>
          </w:p>
        </w:tc>
        <w:tc>
          <w:tcPr>
            <w:tcW w:w="365" w:type="pct"/>
            <w:shd w:val="clear" w:color="auto" w:fill="auto"/>
            <w:noWrap/>
            <w:vAlign w:val="bottom"/>
          </w:tcPr>
          <w:p w14:paraId="7D796738" w14:textId="46B21024" w:rsidR="00663A14" w:rsidRPr="00571455" w:rsidRDefault="00663A14" w:rsidP="00663A14">
            <w:pPr>
              <w:ind w:left="-136" w:right="-184"/>
              <w:jc w:val="center"/>
              <w:rPr>
                <w:sz w:val="20"/>
                <w:szCs w:val="20"/>
              </w:rPr>
            </w:pPr>
            <w:r w:rsidRPr="00571455">
              <w:rPr>
                <w:sz w:val="22"/>
                <w:szCs w:val="22"/>
              </w:rPr>
              <w:t>1230,9</w:t>
            </w:r>
          </w:p>
        </w:tc>
        <w:tc>
          <w:tcPr>
            <w:tcW w:w="270" w:type="pct"/>
            <w:shd w:val="clear" w:color="auto" w:fill="auto"/>
            <w:noWrap/>
            <w:vAlign w:val="bottom"/>
          </w:tcPr>
          <w:p w14:paraId="3579BDA4" w14:textId="0E807517" w:rsidR="00663A14" w:rsidRPr="00571455" w:rsidRDefault="00663A14" w:rsidP="00663A14">
            <w:pPr>
              <w:ind w:left="-136" w:right="-184"/>
              <w:jc w:val="center"/>
              <w:rPr>
                <w:sz w:val="20"/>
                <w:szCs w:val="20"/>
              </w:rPr>
            </w:pPr>
            <w:r w:rsidRPr="00571455">
              <w:rPr>
                <w:sz w:val="22"/>
                <w:szCs w:val="22"/>
              </w:rPr>
              <w:t>1230,7</w:t>
            </w:r>
          </w:p>
        </w:tc>
        <w:tc>
          <w:tcPr>
            <w:tcW w:w="361" w:type="pct"/>
            <w:shd w:val="clear" w:color="auto" w:fill="auto"/>
            <w:noWrap/>
            <w:vAlign w:val="bottom"/>
          </w:tcPr>
          <w:p w14:paraId="1A6CFE71" w14:textId="58243DCD" w:rsidR="00663A14" w:rsidRPr="00571455" w:rsidRDefault="00663A14" w:rsidP="00663A14">
            <w:pPr>
              <w:ind w:left="-136" w:right="-184"/>
              <w:jc w:val="center"/>
              <w:rPr>
                <w:sz w:val="20"/>
                <w:szCs w:val="20"/>
              </w:rPr>
            </w:pPr>
            <w:r w:rsidRPr="00571455">
              <w:rPr>
                <w:sz w:val="22"/>
                <w:szCs w:val="22"/>
              </w:rPr>
              <w:t>1230,6</w:t>
            </w:r>
          </w:p>
        </w:tc>
        <w:tc>
          <w:tcPr>
            <w:tcW w:w="360" w:type="pct"/>
            <w:shd w:val="clear" w:color="auto" w:fill="auto"/>
            <w:vAlign w:val="bottom"/>
          </w:tcPr>
          <w:p w14:paraId="626A01ED" w14:textId="6D57583A" w:rsidR="00663A14" w:rsidRPr="00571455" w:rsidRDefault="00663A14" w:rsidP="00663A14">
            <w:pPr>
              <w:ind w:left="-136" w:right="-184"/>
              <w:jc w:val="center"/>
              <w:rPr>
                <w:sz w:val="20"/>
                <w:szCs w:val="20"/>
              </w:rPr>
            </w:pPr>
            <w:r w:rsidRPr="00571455">
              <w:rPr>
                <w:sz w:val="22"/>
                <w:szCs w:val="22"/>
              </w:rPr>
              <w:t>1230,4</w:t>
            </w:r>
          </w:p>
        </w:tc>
      </w:tr>
      <w:tr w:rsidR="00872763" w:rsidRPr="00571455" w14:paraId="709D65C0" w14:textId="77777777" w:rsidTr="00663A14">
        <w:trPr>
          <w:cantSplit/>
          <w:jc w:val="center"/>
        </w:trPr>
        <w:tc>
          <w:tcPr>
            <w:tcW w:w="221" w:type="pct"/>
            <w:vAlign w:val="center"/>
          </w:tcPr>
          <w:p w14:paraId="729F02CD" w14:textId="77777777" w:rsidR="00663A14" w:rsidRPr="00571455" w:rsidRDefault="00663A14" w:rsidP="00663A14">
            <w:pPr>
              <w:jc w:val="center"/>
              <w:rPr>
                <w:bCs/>
                <w:sz w:val="20"/>
                <w:szCs w:val="20"/>
              </w:rPr>
            </w:pPr>
            <w:r w:rsidRPr="00571455">
              <w:rPr>
                <w:bCs/>
                <w:sz w:val="20"/>
                <w:szCs w:val="20"/>
              </w:rPr>
              <w:t>2</w:t>
            </w:r>
          </w:p>
        </w:tc>
        <w:tc>
          <w:tcPr>
            <w:tcW w:w="2189" w:type="pct"/>
            <w:shd w:val="clear" w:color="auto" w:fill="auto"/>
            <w:noWrap/>
            <w:vAlign w:val="center"/>
          </w:tcPr>
          <w:p w14:paraId="593B72F9" w14:textId="77777777"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58B6A813" w14:textId="77777777" w:rsidR="00663A14" w:rsidRPr="00571455" w:rsidRDefault="00663A14" w:rsidP="00663A14">
            <w:pPr>
              <w:ind w:left="-136" w:right="-184"/>
              <w:jc w:val="center"/>
              <w:rPr>
                <w:sz w:val="20"/>
                <w:szCs w:val="20"/>
              </w:rPr>
            </w:pPr>
          </w:p>
        </w:tc>
        <w:tc>
          <w:tcPr>
            <w:tcW w:w="268" w:type="pct"/>
            <w:shd w:val="clear" w:color="auto" w:fill="auto"/>
            <w:noWrap/>
            <w:vAlign w:val="bottom"/>
          </w:tcPr>
          <w:p w14:paraId="725AD723" w14:textId="26D94A95" w:rsidR="00663A14" w:rsidRPr="00571455" w:rsidRDefault="00663A14" w:rsidP="00663A14">
            <w:pPr>
              <w:ind w:left="-136" w:right="-184"/>
              <w:jc w:val="center"/>
              <w:rPr>
                <w:sz w:val="20"/>
                <w:szCs w:val="20"/>
              </w:rPr>
            </w:pPr>
            <w:r w:rsidRPr="00571455">
              <w:rPr>
                <w:sz w:val="22"/>
                <w:szCs w:val="22"/>
              </w:rPr>
              <w:t>23,1</w:t>
            </w:r>
          </w:p>
        </w:tc>
        <w:tc>
          <w:tcPr>
            <w:tcW w:w="268" w:type="pct"/>
            <w:shd w:val="clear" w:color="auto" w:fill="auto"/>
            <w:noWrap/>
            <w:vAlign w:val="bottom"/>
          </w:tcPr>
          <w:p w14:paraId="21FC4BAF" w14:textId="4D1905FD" w:rsidR="00663A14" w:rsidRPr="00571455" w:rsidRDefault="00663A14" w:rsidP="00663A14">
            <w:pPr>
              <w:ind w:left="-136" w:right="-184"/>
              <w:jc w:val="center"/>
              <w:rPr>
                <w:sz w:val="20"/>
                <w:szCs w:val="20"/>
              </w:rPr>
            </w:pPr>
            <w:r w:rsidRPr="00571455">
              <w:rPr>
                <w:sz w:val="22"/>
                <w:szCs w:val="22"/>
              </w:rPr>
              <w:t>23,1</w:t>
            </w:r>
          </w:p>
        </w:tc>
        <w:tc>
          <w:tcPr>
            <w:tcW w:w="270" w:type="pct"/>
            <w:shd w:val="clear" w:color="auto" w:fill="auto"/>
            <w:noWrap/>
            <w:vAlign w:val="bottom"/>
          </w:tcPr>
          <w:p w14:paraId="66F036B0" w14:textId="411364BC" w:rsidR="00663A14" w:rsidRPr="00571455" w:rsidRDefault="00663A14" w:rsidP="00663A14">
            <w:pPr>
              <w:ind w:left="-136" w:right="-184"/>
              <w:jc w:val="center"/>
              <w:rPr>
                <w:sz w:val="20"/>
                <w:szCs w:val="20"/>
              </w:rPr>
            </w:pPr>
            <w:r w:rsidRPr="00571455">
              <w:rPr>
                <w:sz w:val="22"/>
                <w:szCs w:val="22"/>
              </w:rPr>
              <w:t>23,1</w:t>
            </w:r>
          </w:p>
        </w:tc>
        <w:tc>
          <w:tcPr>
            <w:tcW w:w="365" w:type="pct"/>
            <w:shd w:val="clear" w:color="auto" w:fill="auto"/>
            <w:noWrap/>
            <w:vAlign w:val="bottom"/>
          </w:tcPr>
          <w:p w14:paraId="286EEE08" w14:textId="135294C1" w:rsidR="00663A14" w:rsidRPr="00571455" w:rsidRDefault="00663A14" w:rsidP="00663A14">
            <w:pPr>
              <w:ind w:left="-136" w:right="-184"/>
              <w:jc w:val="center"/>
              <w:rPr>
                <w:sz w:val="20"/>
                <w:szCs w:val="20"/>
              </w:rPr>
            </w:pPr>
            <w:r w:rsidRPr="00571455">
              <w:rPr>
                <w:sz w:val="22"/>
                <w:szCs w:val="22"/>
              </w:rPr>
              <w:t>23,1</w:t>
            </w:r>
          </w:p>
        </w:tc>
        <w:tc>
          <w:tcPr>
            <w:tcW w:w="270" w:type="pct"/>
            <w:shd w:val="clear" w:color="auto" w:fill="auto"/>
            <w:noWrap/>
            <w:vAlign w:val="bottom"/>
          </w:tcPr>
          <w:p w14:paraId="42AE788E" w14:textId="375AD97E" w:rsidR="00663A14" w:rsidRPr="00571455" w:rsidRDefault="00663A14" w:rsidP="00663A14">
            <w:pPr>
              <w:ind w:left="-136" w:right="-184"/>
              <w:jc w:val="center"/>
              <w:rPr>
                <w:sz w:val="20"/>
                <w:szCs w:val="20"/>
              </w:rPr>
            </w:pPr>
            <w:r w:rsidRPr="00571455">
              <w:rPr>
                <w:sz w:val="22"/>
                <w:szCs w:val="22"/>
              </w:rPr>
              <w:t>23,1</w:t>
            </w:r>
          </w:p>
        </w:tc>
        <w:tc>
          <w:tcPr>
            <w:tcW w:w="361" w:type="pct"/>
            <w:shd w:val="clear" w:color="auto" w:fill="auto"/>
            <w:noWrap/>
            <w:vAlign w:val="bottom"/>
          </w:tcPr>
          <w:p w14:paraId="3A53BCA6" w14:textId="190DFEB2" w:rsidR="00663A14" w:rsidRPr="00571455" w:rsidRDefault="00663A14" w:rsidP="00663A14">
            <w:pPr>
              <w:ind w:left="-136" w:right="-184"/>
              <w:jc w:val="center"/>
              <w:rPr>
                <w:sz w:val="20"/>
                <w:szCs w:val="20"/>
              </w:rPr>
            </w:pPr>
            <w:r w:rsidRPr="00571455">
              <w:rPr>
                <w:sz w:val="22"/>
                <w:szCs w:val="22"/>
              </w:rPr>
              <w:t>23,1</w:t>
            </w:r>
          </w:p>
        </w:tc>
        <w:tc>
          <w:tcPr>
            <w:tcW w:w="360" w:type="pct"/>
            <w:shd w:val="clear" w:color="auto" w:fill="auto"/>
            <w:vAlign w:val="bottom"/>
          </w:tcPr>
          <w:p w14:paraId="3978F6B6" w14:textId="54927432" w:rsidR="00663A14" w:rsidRPr="00571455" w:rsidRDefault="00663A14" w:rsidP="00663A14">
            <w:pPr>
              <w:ind w:left="-136" w:right="-184"/>
              <w:jc w:val="center"/>
              <w:rPr>
                <w:sz w:val="20"/>
                <w:szCs w:val="20"/>
              </w:rPr>
            </w:pPr>
            <w:r w:rsidRPr="00571455">
              <w:rPr>
                <w:sz w:val="22"/>
                <w:szCs w:val="22"/>
              </w:rPr>
              <w:t>23,1</w:t>
            </w:r>
          </w:p>
        </w:tc>
      </w:tr>
      <w:tr w:rsidR="00872763" w:rsidRPr="00571455" w14:paraId="37A5C3A6" w14:textId="77777777" w:rsidTr="00663A14">
        <w:trPr>
          <w:cantSplit/>
          <w:jc w:val="center"/>
        </w:trPr>
        <w:tc>
          <w:tcPr>
            <w:tcW w:w="221" w:type="pct"/>
            <w:vAlign w:val="center"/>
          </w:tcPr>
          <w:p w14:paraId="61557B72" w14:textId="77777777" w:rsidR="00663A14" w:rsidRPr="00571455" w:rsidRDefault="00663A14" w:rsidP="00663A14">
            <w:pPr>
              <w:jc w:val="center"/>
              <w:rPr>
                <w:bCs/>
                <w:sz w:val="20"/>
                <w:szCs w:val="20"/>
              </w:rPr>
            </w:pPr>
            <w:r w:rsidRPr="00571455">
              <w:rPr>
                <w:bCs/>
                <w:sz w:val="20"/>
                <w:szCs w:val="20"/>
              </w:rPr>
              <w:t>3</w:t>
            </w:r>
          </w:p>
        </w:tc>
        <w:tc>
          <w:tcPr>
            <w:tcW w:w="2189" w:type="pct"/>
            <w:shd w:val="clear" w:color="auto" w:fill="auto"/>
            <w:noWrap/>
            <w:vAlign w:val="center"/>
            <w:hideMark/>
          </w:tcPr>
          <w:p w14:paraId="276DB8A1" w14:textId="7777777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3750C7C3" w14:textId="77777777" w:rsidR="00663A14" w:rsidRPr="00571455" w:rsidRDefault="00663A14" w:rsidP="00663A14">
            <w:pPr>
              <w:ind w:left="-136" w:right="-184"/>
              <w:jc w:val="center"/>
              <w:rPr>
                <w:sz w:val="20"/>
                <w:szCs w:val="20"/>
              </w:rPr>
            </w:pPr>
            <w:r w:rsidRPr="00571455">
              <w:rPr>
                <w:sz w:val="20"/>
                <w:szCs w:val="20"/>
              </w:rPr>
              <w:t>Гкал</w:t>
            </w:r>
          </w:p>
        </w:tc>
        <w:tc>
          <w:tcPr>
            <w:tcW w:w="268" w:type="pct"/>
            <w:shd w:val="clear" w:color="auto" w:fill="auto"/>
            <w:noWrap/>
            <w:vAlign w:val="bottom"/>
          </w:tcPr>
          <w:p w14:paraId="310C646C" w14:textId="0A80B443" w:rsidR="00663A14" w:rsidRPr="00571455" w:rsidRDefault="00663A14" w:rsidP="00663A14">
            <w:pPr>
              <w:ind w:left="-136" w:right="-184"/>
              <w:jc w:val="center"/>
              <w:rPr>
                <w:sz w:val="20"/>
                <w:szCs w:val="20"/>
              </w:rPr>
            </w:pPr>
            <w:r w:rsidRPr="00571455">
              <w:rPr>
                <w:sz w:val="22"/>
                <w:szCs w:val="22"/>
              </w:rPr>
              <w:t>32,7</w:t>
            </w:r>
          </w:p>
        </w:tc>
        <w:tc>
          <w:tcPr>
            <w:tcW w:w="268" w:type="pct"/>
            <w:shd w:val="clear" w:color="auto" w:fill="auto"/>
            <w:noWrap/>
            <w:vAlign w:val="bottom"/>
          </w:tcPr>
          <w:p w14:paraId="4375623E" w14:textId="61C1A85B" w:rsidR="00663A14" w:rsidRPr="00571455" w:rsidRDefault="00663A14" w:rsidP="00663A14">
            <w:pPr>
              <w:ind w:left="-136" w:right="-184"/>
              <w:jc w:val="center"/>
              <w:rPr>
                <w:sz w:val="20"/>
                <w:szCs w:val="20"/>
              </w:rPr>
            </w:pPr>
            <w:r w:rsidRPr="00571455">
              <w:rPr>
                <w:sz w:val="22"/>
                <w:szCs w:val="22"/>
              </w:rPr>
              <w:t>32,5</w:t>
            </w:r>
          </w:p>
        </w:tc>
        <w:tc>
          <w:tcPr>
            <w:tcW w:w="270" w:type="pct"/>
            <w:shd w:val="clear" w:color="auto" w:fill="auto"/>
            <w:noWrap/>
            <w:vAlign w:val="bottom"/>
          </w:tcPr>
          <w:p w14:paraId="0946CAA8" w14:textId="76C96083" w:rsidR="00663A14" w:rsidRPr="00571455" w:rsidRDefault="00663A14" w:rsidP="00663A14">
            <w:pPr>
              <w:ind w:left="-136" w:right="-184"/>
              <w:jc w:val="center"/>
              <w:rPr>
                <w:sz w:val="20"/>
                <w:szCs w:val="20"/>
              </w:rPr>
            </w:pPr>
            <w:r w:rsidRPr="00571455">
              <w:rPr>
                <w:sz w:val="22"/>
                <w:szCs w:val="22"/>
              </w:rPr>
              <w:t>32,4</w:t>
            </w:r>
          </w:p>
        </w:tc>
        <w:tc>
          <w:tcPr>
            <w:tcW w:w="365" w:type="pct"/>
            <w:shd w:val="clear" w:color="auto" w:fill="auto"/>
            <w:noWrap/>
            <w:vAlign w:val="bottom"/>
          </w:tcPr>
          <w:p w14:paraId="7BD9323F" w14:textId="5EB7112E" w:rsidR="00663A14" w:rsidRPr="00571455" w:rsidRDefault="00663A14" w:rsidP="00663A14">
            <w:pPr>
              <w:ind w:left="-136" w:right="-184"/>
              <w:jc w:val="center"/>
              <w:rPr>
                <w:sz w:val="20"/>
                <w:szCs w:val="20"/>
              </w:rPr>
            </w:pPr>
            <w:r w:rsidRPr="00571455">
              <w:rPr>
                <w:sz w:val="22"/>
                <w:szCs w:val="22"/>
              </w:rPr>
              <w:t>32,2</w:t>
            </w:r>
          </w:p>
        </w:tc>
        <w:tc>
          <w:tcPr>
            <w:tcW w:w="270" w:type="pct"/>
            <w:shd w:val="clear" w:color="auto" w:fill="auto"/>
            <w:noWrap/>
            <w:vAlign w:val="bottom"/>
          </w:tcPr>
          <w:p w14:paraId="566982F6" w14:textId="164C550F" w:rsidR="00663A14" w:rsidRPr="00571455" w:rsidRDefault="00663A14" w:rsidP="00663A14">
            <w:pPr>
              <w:ind w:left="-136" w:right="-184"/>
              <w:jc w:val="center"/>
              <w:rPr>
                <w:sz w:val="20"/>
                <w:szCs w:val="20"/>
              </w:rPr>
            </w:pPr>
            <w:r w:rsidRPr="00571455">
              <w:rPr>
                <w:sz w:val="22"/>
                <w:szCs w:val="22"/>
              </w:rPr>
              <w:t>32,0</w:t>
            </w:r>
          </w:p>
        </w:tc>
        <w:tc>
          <w:tcPr>
            <w:tcW w:w="361" w:type="pct"/>
            <w:shd w:val="clear" w:color="auto" w:fill="auto"/>
            <w:noWrap/>
            <w:vAlign w:val="bottom"/>
          </w:tcPr>
          <w:p w14:paraId="28D1FCBF" w14:textId="6F6ADA92" w:rsidR="00663A14" w:rsidRPr="00571455" w:rsidRDefault="00663A14" w:rsidP="00663A14">
            <w:pPr>
              <w:ind w:left="-136" w:right="-184"/>
              <w:jc w:val="center"/>
              <w:rPr>
                <w:sz w:val="20"/>
                <w:szCs w:val="20"/>
              </w:rPr>
            </w:pPr>
            <w:r w:rsidRPr="00571455">
              <w:rPr>
                <w:sz w:val="22"/>
                <w:szCs w:val="22"/>
              </w:rPr>
              <w:t>31,9</w:t>
            </w:r>
          </w:p>
        </w:tc>
        <w:tc>
          <w:tcPr>
            <w:tcW w:w="360" w:type="pct"/>
            <w:shd w:val="clear" w:color="auto" w:fill="auto"/>
            <w:vAlign w:val="bottom"/>
          </w:tcPr>
          <w:p w14:paraId="1AD9FC03" w14:textId="232DDAD4" w:rsidR="00663A14" w:rsidRPr="00571455" w:rsidRDefault="00663A14" w:rsidP="00663A14">
            <w:pPr>
              <w:ind w:left="-136" w:right="-184"/>
              <w:jc w:val="center"/>
              <w:rPr>
                <w:sz w:val="20"/>
                <w:szCs w:val="20"/>
              </w:rPr>
            </w:pPr>
            <w:r w:rsidRPr="00571455">
              <w:rPr>
                <w:sz w:val="22"/>
                <w:szCs w:val="22"/>
              </w:rPr>
              <w:t>31,7</w:t>
            </w:r>
          </w:p>
        </w:tc>
      </w:tr>
      <w:tr w:rsidR="00872763" w:rsidRPr="00571455" w14:paraId="3809A772" w14:textId="77777777" w:rsidTr="00663A14">
        <w:trPr>
          <w:cantSplit/>
          <w:jc w:val="center"/>
        </w:trPr>
        <w:tc>
          <w:tcPr>
            <w:tcW w:w="221" w:type="pct"/>
            <w:vAlign w:val="center"/>
          </w:tcPr>
          <w:p w14:paraId="6D4F98DC" w14:textId="77777777" w:rsidR="00663A14" w:rsidRPr="00571455" w:rsidRDefault="00663A14" w:rsidP="00663A14">
            <w:pPr>
              <w:jc w:val="center"/>
              <w:rPr>
                <w:bCs/>
                <w:sz w:val="20"/>
                <w:szCs w:val="20"/>
              </w:rPr>
            </w:pPr>
            <w:r w:rsidRPr="00571455">
              <w:rPr>
                <w:sz w:val="20"/>
                <w:szCs w:val="20"/>
              </w:rPr>
              <w:t>4</w:t>
            </w:r>
          </w:p>
        </w:tc>
        <w:tc>
          <w:tcPr>
            <w:tcW w:w="2189" w:type="pct"/>
            <w:shd w:val="clear" w:color="auto" w:fill="auto"/>
            <w:noWrap/>
            <w:vAlign w:val="center"/>
            <w:hideMark/>
          </w:tcPr>
          <w:p w14:paraId="21A81CCB" w14:textId="7777777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49656EBD" w14:textId="77777777" w:rsidR="00663A14" w:rsidRPr="00571455" w:rsidRDefault="00663A14" w:rsidP="00663A14">
            <w:pPr>
              <w:ind w:left="-136" w:right="-184"/>
              <w:jc w:val="center"/>
              <w:rPr>
                <w:sz w:val="20"/>
                <w:szCs w:val="20"/>
              </w:rPr>
            </w:pPr>
            <w:r w:rsidRPr="00571455">
              <w:rPr>
                <w:sz w:val="20"/>
                <w:szCs w:val="20"/>
              </w:rPr>
              <w:t>Гкал</w:t>
            </w:r>
          </w:p>
        </w:tc>
        <w:tc>
          <w:tcPr>
            <w:tcW w:w="268" w:type="pct"/>
            <w:shd w:val="clear" w:color="auto" w:fill="auto"/>
            <w:noWrap/>
            <w:vAlign w:val="bottom"/>
          </w:tcPr>
          <w:p w14:paraId="53561E14" w14:textId="358D587A" w:rsidR="00663A14" w:rsidRPr="00571455" w:rsidRDefault="00663A14" w:rsidP="00663A14">
            <w:pPr>
              <w:ind w:left="-136" w:right="-184"/>
              <w:jc w:val="center"/>
              <w:rPr>
                <w:sz w:val="20"/>
                <w:szCs w:val="20"/>
              </w:rPr>
            </w:pPr>
            <w:r w:rsidRPr="00571455">
              <w:rPr>
                <w:sz w:val="22"/>
                <w:szCs w:val="22"/>
              </w:rPr>
              <w:t>1175,7</w:t>
            </w:r>
          </w:p>
        </w:tc>
        <w:tc>
          <w:tcPr>
            <w:tcW w:w="268" w:type="pct"/>
            <w:shd w:val="clear" w:color="auto" w:fill="auto"/>
            <w:noWrap/>
            <w:vAlign w:val="bottom"/>
          </w:tcPr>
          <w:p w14:paraId="29CCC1CE" w14:textId="21F32D7C" w:rsidR="00663A14" w:rsidRPr="00571455" w:rsidRDefault="00663A14" w:rsidP="00663A14">
            <w:pPr>
              <w:ind w:left="-136" w:right="-184"/>
              <w:jc w:val="center"/>
              <w:rPr>
                <w:sz w:val="20"/>
                <w:szCs w:val="20"/>
              </w:rPr>
            </w:pPr>
            <w:r w:rsidRPr="00571455">
              <w:rPr>
                <w:sz w:val="22"/>
                <w:szCs w:val="22"/>
              </w:rPr>
              <w:t>1175,7</w:t>
            </w:r>
          </w:p>
        </w:tc>
        <w:tc>
          <w:tcPr>
            <w:tcW w:w="270" w:type="pct"/>
            <w:shd w:val="clear" w:color="auto" w:fill="auto"/>
            <w:noWrap/>
            <w:vAlign w:val="bottom"/>
          </w:tcPr>
          <w:p w14:paraId="2F33BBD3" w14:textId="5DBCDEB2" w:rsidR="00663A14" w:rsidRPr="00571455" w:rsidRDefault="00663A14" w:rsidP="00663A14">
            <w:pPr>
              <w:ind w:left="-136" w:right="-184"/>
              <w:jc w:val="center"/>
              <w:rPr>
                <w:sz w:val="20"/>
                <w:szCs w:val="20"/>
              </w:rPr>
            </w:pPr>
            <w:r w:rsidRPr="00571455">
              <w:rPr>
                <w:sz w:val="22"/>
                <w:szCs w:val="22"/>
              </w:rPr>
              <w:t>1175,7</w:t>
            </w:r>
          </w:p>
        </w:tc>
        <w:tc>
          <w:tcPr>
            <w:tcW w:w="365" w:type="pct"/>
            <w:shd w:val="clear" w:color="auto" w:fill="auto"/>
            <w:noWrap/>
            <w:vAlign w:val="bottom"/>
          </w:tcPr>
          <w:p w14:paraId="6EB96C22" w14:textId="02425A85" w:rsidR="00663A14" w:rsidRPr="00571455" w:rsidRDefault="00663A14" w:rsidP="00663A14">
            <w:pPr>
              <w:ind w:left="-136" w:right="-184"/>
              <w:jc w:val="center"/>
              <w:rPr>
                <w:sz w:val="20"/>
                <w:szCs w:val="20"/>
              </w:rPr>
            </w:pPr>
            <w:r w:rsidRPr="00571455">
              <w:rPr>
                <w:sz w:val="22"/>
                <w:szCs w:val="22"/>
              </w:rPr>
              <w:t>1175,7</w:t>
            </w:r>
          </w:p>
        </w:tc>
        <w:tc>
          <w:tcPr>
            <w:tcW w:w="270" w:type="pct"/>
            <w:shd w:val="clear" w:color="auto" w:fill="auto"/>
            <w:noWrap/>
            <w:vAlign w:val="bottom"/>
          </w:tcPr>
          <w:p w14:paraId="5A76566D" w14:textId="38594EB2" w:rsidR="00663A14" w:rsidRPr="00571455" w:rsidRDefault="00663A14" w:rsidP="00663A14">
            <w:pPr>
              <w:ind w:left="-136" w:right="-184"/>
              <w:jc w:val="center"/>
              <w:rPr>
                <w:sz w:val="20"/>
                <w:szCs w:val="20"/>
              </w:rPr>
            </w:pPr>
            <w:r w:rsidRPr="00571455">
              <w:rPr>
                <w:sz w:val="22"/>
                <w:szCs w:val="22"/>
              </w:rPr>
              <w:t>1175,7</w:t>
            </w:r>
          </w:p>
        </w:tc>
        <w:tc>
          <w:tcPr>
            <w:tcW w:w="361" w:type="pct"/>
            <w:shd w:val="clear" w:color="auto" w:fill="auto"/>
            <w:noWrap/>
            <w:vAlign w:val="bottom"/>
          </w:tcPr>
          <w:p w14:paraId="08DE7A07" w14:textId="327090EE" w:rsidR="00663A14" w:rsidRPr="00571455" w:rsidRDefault="00663A14" w:rsidP="00663A14">
            <w:pPr>
              <w:ind w:left="-136" w:right="-184"/>
              <w:jc w:val="center"/>
              <w:rPr>
                <w:sz w:val="20"/>
                <w:szCs w:val="20"/>
              </w:rPr>
            </w:pPr>
            <w:r w:rsidRPr="00571455">
              <w:rPr>
                <w:sz w:val="22"/>
                <w:szCs w:val="22"/>
              </w:rPr>
              <w:t>1175,7</w:t>
            </w:r>
          </w:p>
        </w:tc>
        <w:tc>
          <w:tcPr>
            <w:tcW w:w="360" w:type="pct"/>
            <w:shd w:val="clear" w:color="auto" w:fill="auto"/>
            <w:vAlign w:val="bottom"/>
          </w:tcPr>
          <w:p w14:paraId="59FC1DA2" w14:textId="4F97B278" w:rsidR="00663A14" w:rsidRPr="00571455" w:rsidRDefault="00663A14" w:rsidP="00663A14">
            <w:pPr>
              <w:ind w:left="-136" w:right="-184"/>
              <w:jc w:val="center"/>
              <w:rPr>
                <w:sz w:val="20"/>
                <w:szCs w:val="20"/>
              </w:rPr>
            </w:pPr>
            <w:r w:rsidRPr="00571455">
              <w:rPr>
                <w:sz w:val="22"/>
                <w:szCs w:val="22"/>
              </w:rPr>
              <w:t>1175,7</w:t>
            </w:r>
          </w:p>
        </w:tc>
      </w:tr>
      <w:tr w:rsidR="00872763" w:rsidRPr="00571455" w14:paraId="56F8656A" w14:textId="77777777" w:rsidTr="00663A14">
        <w:trPr>
          <w:cantSplit/>
          <w:jc w:val="center"/>
        </w:trPr>
        <w:tc>
          <w:tcPr>
            <w:tcW w:w="221" w:type="pct"/>
            <w:vAlign w:val="center"/>
          </w:tcPr>
          <w:p w14:paraId="656980DA" w14:textId="77777777" w:rsidR="00663A14" w:rsidRPr="00571455" w:rsidRDefault="00663A14" w:rsidP="00663A14">
            <w:pPr>
              <w:jc w:val="center"/>
              <w:rPr>
                <w:sz w:val="20"/>
                <w:szCs w:val="20"/>
              </w:rPr>
            </w:pPr>
            <w:r w:rsidRPr="00571455">
              <w:rPr>
                <w:bCs/>
                <w:sz w:val="20"/>
                <w:szCs w:val="20"/>
              </w:rPr>
              <w:lastRenderedPageBreak/>
              <w:t>5</w:t>
            </w:r>
          </w:p>
        </w:tc>
        <w:tc>
          <w:tcPr>
            <w:tcW w:w="2189" w:type="pct"/>
            <w:shd w:val="clear" w:color="auto" w:fill="auto"/>
            <w:noWrap/>
            <w:vAlign w:val="center"/>
            <w:hideMark/>
          </w:tcPr>
          <w:p w14:paraId="1B810D21"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40E16DF9"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shd w:val="clear" w:color="auto" w:fill="auto"/>
            <w:noWrap/>
            <w:vAlign w:val="bottom"/>
          </w:tcPr>
          <w:p w14:paraId="2344D222" w14:textId="54A1696A" w:rsidR="00663A14" w:rsidRPr="00571455" w:rsidRDefault="00663A14" w:rsidP="00663A14">
            <w:pPr>
              <w:ind w:left="-136" w:right="-184"/>
              <w:jc w:val="center"/>
              <w:rPr>
                <w:sz w:val="20"/>
                <w:szCs w:val="20"/>
              </w:rPr>
            </w:pPr>
            <w:r w:rsidRPr="00571455">
              <w:rPr>
                <w:sz w:val="22"/>
                <w:szCs w:val="22"/>
              </w:rPr>
              <w:t>3027,78</w:t>
            </w:r>
          </w:p>
        </w:tc>
        <w:tc>
          <w:tcPr>
            <w:tcW w:w="268" w:type="pct"/>
            <w:shd w:val="clear" w:color="auto" w:fill="auto"/>
            <w:noWrap/>
            <w:vAlign w:val="bottom"/>
          </w:tcPr>
          <w:p w14:paraId="223E32AD" w14:textId="30C6560F" w:rsidR="00663A14" w:rsidRPr="00571455" w:rsidRDefault="00663A14" w:rsidP="00663A14">
            <w:pPr>
              <w:ind w:left="-136" w:right="-184"/>
              <w:jc w:val="center"/>
              <w:rPr>
                <w:sz w:val="20"/>
                <w:szCs w:val="20"/>
              </w:rPr>
            </w:pPr>
            <w:r w:rsidRPr="00571455">
              <w:rPr>
                <w:sz w:val="22"/>
                <w:szCs w:val="22"/>
              </w:rPr>
              <w:t>3148,89</w:t>
            </w:r>
          </w:p>
        </w:tc>
        <w:tc>
          <w:tcPr>
            <w:tcW w:w="270" w:type="pct"/>
            <w:shd w:val="clear" w:color="auto" w:fill="auto"/>
            <w:noWrap/>
            <w:vAlign w:val="bottom"/>
          </w:tcPr>
          <w:p w14:paraId="472AE5E6" w14:textId="1078E3F2" w:rsidR="00663A14" w:rsidRPr="00571455" w:rsidRDefault="00663A14" w:rsidP="00663A14">
            <w:pPr>
              <w:ind w:left="-136" w:right="-184"/>
              <w:jc w:val="center"/>
              <w:rPr>
                <w:sz w:val="20"/>
                <w:szCs w:val="20"/>
              </w:rPr>
            </w:pPr>
            <w:r w:rsidRPr="00571455">
              <w:rPr>
                <w:sz w:val="22"/>
                <w:szCs w:val="22"/>
              </w:rPr>
              <w:t>3215,02</w:t>
            </w:r>
          </w:p>
        </w:tc>
        <w:tc>
          <w:tcPr>
            <w:tcW w:w="365" w:type="pct"/>
            <w:shd w:val="clear" w:color="auto" w:fill="auto"/>
            <w:noWrap/>
            <w:vAlign w:val="bottom"/>
          </w:tcPr>
          <w:p w14:paraId="53C2743B" w14:textId="4DD9CF70" w:rsidR="00663A14" w:rsidRPr="00571455" w:rsidRDefault="00663A14" w:rsidP="00663A14">
            <w:pPr>
              <w:ind w:left="-136" w:right="-184"/>
              <w:jc w:val="center"/>
              <w:rPr>
                <w:sz w:val="20"/>
                <w:szCs w:val="20"/>
              </w:rPr>
            </w:pPr>
            <w:r w:rsidRPr="00571455">
              <w:rPr>
                <w:sz w:val="22"/>
                <w:szCs w:val="22"/>
              </w:rPr>
              <w:t>3285,75</w:t>
            </w:r>
          </w:p>
        </w:tc>
        <w:tc>
          <w:tcPr>
            <w:tcW w:w="270" w:type="pct"/>
            <w:shd w:val="clear" w:color="auto" w:fill="auto"/>
            <w:noWrap/>
            <w:vAlign w:val="bottom"/>
          </w:tcPr>
          <w:p w14:paraId="65F1E6CE" w14:textId="394053CB" w:rsidR="00663A14" w:rsidRPr="00571455" w:rsidRDefault="00663A14" w:rsidP="00663A14">
            <w:pPr>
              <w:ind w:left="-136" w:right="-184"/>
              <w:jc w:val="center"/>
              <w:rPr>
                <w:sz w:val="20"/>
                <w:szCs w:val="20"/>
              </w:rPr>
            </w:pPr>
            <w:r w:rsidRPr="00571455">
              <w:rPr>
                <w:sz w:val="22"/>
                <w:szCs w:val="22"/>
              </w:rPr>
              <w:t>3361,32</w:t>
            </w:r>
          </w:p>
        </w:tc>
        <w:tc>
          <w:tcPr>
            <w:tcW w:w="361" w:type="pct"/>
            <w:shd w:val="clear" w:color="auto" w:fill="auto"/>
            <w:noWrap/>
            <w:vAlign w:val="bottom"/>
          </w:tcPr>
          <w:p w14:paraId="0C3051D8" w14:textId="441825B5" w:rsidR="00663A14" w:rsidRPr="00571455" w:rsidRDefault="00663A14" w:rsidP="00663A14">
            <w:pPr>
              <w:ind w:left="-136" w:right="-184"/>
              <w:jc w:val="center"/>
              <w:rPr>
                <w:sz w:val="20"/>
                <w:szCs w:val="20"/>
              </w:rPr>
            </w:pPr>
            <w:r w:rsidRPr="00571455">
              <w:rPr>
                <w:sz w:val="22"/>
                <w:szCs w:val="22"/>
              </w:rPr>
              <w:t>3438,63</w:t>
            </w:r>
          </w:p>
        </w:tc>
        <w:tc>
          <w:tcPr>
            <w:tcW w:w="360" w:type="pct"/>
            <w:shd w:val="clear" w:color="auto" w:fill="auto"/>
            <w:vAlign w:val="bottom"/>
          </w:tcPr>
          <w:p w14:paraId="34C07940" w14:textId="4C9A5E41" w:rsidR="00663A14" w:rsidRPr="00571455" w:rsidRDefault="00663A14" w:rsidP="00663A14">
            <w:pPr>
              <w:ind w:left="-136" w:right="-184"/>
              <w:jc w:val="center"/>
              <w:rPr>
                <w:sz w:val="20"/>
                <w:szCs w:val="20"/>
              </w:rPr>
            </w:pPr>
            <w:r w:rsidRPr="00571455">
              <w:rPr>
                <w:sz w:val="22"/>
                <w:szCs w:val="22"/>
              </w:rPr>
              <w:t>4036,30</w:t>
            </w:r>
          </w:p>
        </w:tc>
      </w:tr>
      <w:tr w:rsidR="00872763" w:rsidRPr="00571455" w14:paraId="5CC7BDD1" w14:textId="77777777" w:rsidTr="00663A14">
        <w:trPr>
          <w:cantSplit/>
          <w:jc w:val="center"/>
        </w:trPr>
        <w:tc>
          <w:tcPr>
            <w:tcW w:w="221" w:type="pct"/>
            <w:vAlign w:val="center"/>
          </w:tcPr>
          <w:p w14:paraId="12577332" w14:textId="77777777"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3FEAF6EB"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340F603A"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shd w:val="clear" w:color="auto" w:fill="auto"/>
            <w:noWrap/>
            <w:vAlign w:val="bottom"/>
          </w:tcPr>
          <w:p w14:paraId="4CEB5627" w14:textId="0A14EB4D" w:rsidR="00663A14" w:rsidRPr="00571455" w:rsidRDefault="00663A14" w:rsidP="00663A14">
            <w:pPr>
              <w:ind w:left="-136" w:right="-184"/>
              <w:jc w:val="center"/>
              <w:rPr>
                <w:sz w:val="20"/>
                <w:szCs w:val="20"/>
              </w:rPr>
            </w:pPr>
            <w:r w:rsidRPr="00571455">
              <w:rPr>
                <w:sz w:val="22"/>
                <w:szCs w:val="22"/>
              </w:rPr>
              <w:t>2575,41</w:t>
            </w:r>
          </w:p>
        </w:tc>
        <w:tc>
          <w:tcPr>
            <w:tcW w:w="268" w:type="pct"/>
            <w:shd w:val="clear" w:color="auto" w:fill="auto"/>
            <w:noWrap/>
            <w:vAlign w:val="bottom"/>
          </w:tcPr>
          <w:p w14:paraId="7B550223" w14:textId="3D027828" w:rsidR="00663A14" w:rsidRPr="00571455" w:rsidRDefault="00663A14" w:rsidP="00663A14">
            <w:pPr>
              <w:ind w:left="-136" w:right="-184"/>
              <w:jc w:val="center"/>
              <w:rPr>
                <w:sz w:val="20"/>
                <w:szCs w:val="20"/>
              </w:rPr>
            </w:pPr>
            <w:r w:rsidRPr="00571455">
              <w:rPr>
                <w:sz w:val="22"/>
                <w:szCs w:val="22"/>
              </w:rPr>
              <w:t>2678,43</w:t>
            </w:r>
          </w:p>
        </w:tc>
        <w:tc>
          <w:tcPr>
            <w:tcW w:w="270" w:type="pct"/>
            <w:shd w:val="clear" w:color="auto" w:fill="auto"/>
            <w:noWrap/>
            <w:vAlign w:val="bottom"/>
          </w:tcPr>
          <w:p w14:paraId="073FEF1B" w14:textId="7E0D43DF" w:rsidR="00663A14" w:rsidRPr="00571455" w:rsidRDefault="00663A14" w:rsidP="00663A14">
            <w:pPr>
              <w:ind w:left="-136" w:right="-184"/>
              <w:jc w:val="center"/>
              <w:rPr>
                <w:sz w:val="20"/>
                <w:szCs w:val="20"/>
              </w:rPr>
            </w:pPr>
            <w:r w:rsidRPr="00571455">
              <w:rPr>
                <w:sz w:val="22"/>
                <w:szCs w:val="22"/>
              </w:rPr>
              <w:t>2734,67</w:t>
            </w:r>
          </w:p>
        </w:tc>
        <w:tc>
          <w:tcPr>
            <w:tcW w:w="365" w:type="pct"/>
            <w:shd w:val="clear" w:color="auto" w:fill="auto"/>
            <w:noWrap/>
            <w:vAlign w:val="bottom"/>
          </w:tcPr>
          <w:p w14:paraId="3AC491FC" w14:textId="1D10DC9C" w:rsidR="00663A14" w:rsidRPr="00571455" w:rsidRDefault="00663A14" w:rsidP="00663A14">
            <w:pPr>
              <w:ind w:left="-136" w:right="-184"/>
              <w:jc w:val="center"/>
              <w:rPr>
                <w:sz w:val="20"/>
                <w:szCs w:val="20"/>
              </w:rPr>
            </w:pPr>
            <w:r w:rsidRPr="00571455">
              <w:rPr>
                <w:sz w:val="22"/>
                <w:szCs w:val="22"/>
              </w:rPr>
              <w:t>2794,84</w:t>
            </w:r>
          </w:p>
        </w:tc>
        <w:tc>
          <w:tcPr>
            <w:tcW w:w="270" w:type="pct"/>
            <w:shd w:val="clear" w:color="auto" w:fill="auto"/>
            <w:noWrap/>
            <w:vAlign w:val="bottom"/>
          </w:tcPr>
          <w:p w14:paraId="22214CB6" w14:textId="3FB6AAF6" w:rsidR="00663A14" w:rsidRPr="00571455" w:rsidRDefault="00663A14" w:rsidP="00663A14">
            <w:pPr>
              <w:ind w:left="-136" w:right="-184"/>
              <w:jc w:val="center"/>
              <w:rPr>
                <w:sz w:val="20"/>
                <w:szCs w:val="20"/>
              </w:rPr>
            </w:pPr>
            <w:r w:rsidRPr="00571455">
              <w:rPr>
                <w:sz w:val="22"/>
                <w:szCs w:val="22"/>
              </w:rPr>
              <w:t>2859,12</w:t>
            </w:r>
          </w:p>
        </w:tc>
        <w:tc>
          <w:tcPr>
            <w:tcW w:w="361" w:type="pct"/>
            <w:shd w:val="clear" w:color="auto" w:fill="auto"/>
            <w:noWrap/>
            <w:vAlign w:val="bottom"/>
          </w:tcPr>
          <w:p w14:paraId="7288A5A0" w14:textId="157DD4F4" w:rsidR="00663A14" w:rsidRPr="00571455" w:rsidRDefault="00663A14" w:rsidP="00663A14">
            <w:pPr>
              <w:ind w:left="-136" w:right="-184"/>
              <w:jc w:val="center"/>
              <w:rPr>
                <w:sz w:val="20"/>
                <w:szCs w:val="20"/>
              </w:rPr>
            </w:pPr>
            <w:r w:rsidRPr="00571455">
              <w:rPr>
                <w:sz w:val="22"/>
                <w:szCs w:val="22"/>
              </w:rPr>
              <w:t>2924,88</w:t>
            </w:r>
          </w:p>
        </w:tc>
        <w:tc>
          <w:tcPr>
            <w:tcW w:w="360" w:type="pct"/>
            <w:shd w:val="clear" w:color="auto" w:fill="auto"/>
            <w:vAlign w:val="bottom"/>
          </w:tcPr>
          <w:p w14:paraId="7F46DE36" w14:textId="4058364D" w:rsidR="00663A14" w:rsidRPr="00571455" w:rsidRDefault="00663A14" w:rsidP="00663A14">
            <w:pPr>
              <w:ind w:left="-136" w:right="-184"/>
              <w:jc w:val="center"/>
              <w:rPr>
                <w:sz w:val="20"/>
                <w:szCs w:val="20"/>
              </w:rPr>
            </w:pPr>
            <w:r w:rsidRPr="00571455">
              <w:rPr>
                <w:sz w:val="22"/>
                <w:szCs w:val="22"/>
              </w:rPr>
              <w:t>3433,25</w:t>
            </w:r>
          </w:p>
        </w:tc>
      </w:tr>
    </w:tbl>
    <w:p w14:paraId="75C9F308" w14:textId="7777777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5">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2CA7E9F3" w14:textId="77777777" w:rsidR="00663A14" w:rsidRPr="00571455" w:rsidRDefault="00663A14" w:rsidP="00043246">
      <w:pPr>
        <w:ind w:firstLine="709"/>
      </w:pPr>
    </w:p>
    <w:p w14:paraId="5C01B957" w14:textId="553C8514" w:rsidR="00663A14" w:rsidRPr="00571455" w:rsidRDefault="00663A14" w:rsidP="00663A14">
      <w:pPr>
        <w:jc w:val="left"/>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71</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АО «ИЭМЗ «Купол» (Системы теплоснабжения, от котельной по а</w:t>
      </w:r>
      <w:r w:rsidRPr="00571455">
        <w:t>д</w:t>
      </w:r>
      <w:r w:rsidRPr="00571455">
        <w:t>ресу: Якшур-Бодьинский район, с. Заря)</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2A5F10D3" w14:textId="77777777" w:rsidTr="00663A14">
        <w:trPr>
          <w:cantSplit/>
          <w:tblHeader/>
          <w:jc w:val="center"/>
        </w:trPr>
        <w:tc>
          <w:tcPr>
            <w:tcW w:w="221" w:type="pct"/>
            <w:vAlign w:val="center"/>
          </w:tcPr>
          <w:p w14:paraId="4930276E"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57658538"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6CB4A283"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68CB6E61"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5F566391"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103693D6"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18D22A46"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51AC7561"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601FDBAF"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413BB36C"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39063D7C" w14:textId="77777777" w:rsidTr="00663A14">
        <w:trPr>
          <w:cantSplit/>
          <w:jc w:val="center"/>
        </w:trPr>
        <w:tc>
          <w:tcPr>
            <w:tcW w:w="221" w:type="pct"/>
            <w:vAlign w:val="center"/>
          </w:tcPr>
          <w:p w14:paraId="1C153949" w14:textId="77777777" w:rsidR="00663A14" w:rsidRPr="00571455" w:rsidRDefault="00663A14" w:rsidP="00663A14">
            <w:pPr>
              <w:jc w:val="center"/>
              <w:rPr>
                <w:bCs/>
                <w:sz w:val="20"/>
                <w:szCs w:val="20"/>
              </w:rPr>
            </w:pPr>
            <w:r w:rsidRPr="00571455">
              <w:rPr>
                <w:bCs/>
                <w:sz w:val="20"/>
                <w:szCs w:val="20"/>
              </w:rPr>
              <w:t>1</w:t>
            </w:r>
          </w:p>
        </w:tc>
        <w:tc>
          <w:tcPr>
            <w:tcW w:w="2189" w:type="pct"/>
            <w:shd w:val="clear" w:color="auto" w:fill="auto"/>
            <w:noWrap/>
            <w:vAlign w:val="center"/>
            <w:hideMark/>
          </w:tcPr>
          <w:p w14:paraId="754355B2" w14:textId="77777777"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333B8600"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D907D0E" w14:textId="1F6C9ED4" w:rsidR="00663A14" w:rsidRPr="00571455" w:rsidRDefault="00663A14" w:rsidP="00663A14">
            <w:pPr>
              <w:ind w:left="-136" w:right="-184"/>
              <w:jc w:val="center"/>
              <w:rPr>
                <w:sz w:val="20"/>
                <w:szCs w:val="20"/>
              </w:rPr>
            </w:pPr>
            <w:r w:rsidRPr="00571455">
              <w:rPr>
                <w:sz w:val="22"/>
                <w:szCs w:val="22"/>
              </w:rPr>
              <w:t>6982,9</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1A2766" w14:textId="532D97A2" w:rsidR="00663A14" w:rsidRPr="00571455" w:rsidRDefault="00663A14" w:rsidP="00663A14">
            <w:pPr>
              <w:ind w:left="-136" w:right="-184"/>
              <w:jc w:val="center"/>
              <w:rPr>
                <w:sz w:val="20"/>
                <w:szCs w:val="20"/>
              </w:rPr>
            </w:pPr>
            <w:r w:rsidRPr="00571455">
              <w:rPr>
                <w:sz w:val="22"/>
                <w:szCs w:val="22"/>
              </w:rPr>
              <w:t>6982,9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665F6E" w14:textId="1D7366E7" w:rsidR="00663A14" w:rsidRPr="00571455" w:rsidRDefault="00663A14" w:rsidP="00663A14">
            <w:pPr>
              <w:ind w:left="-136" w:right="-184"/>
              <w:jc w:val="center"/>
              <w:rPr>
                <w:sz w:val="20"/>
                <w:szCs w:val="20"/>
              </w:rPr>
            </w:pPr>
            <w:r w:rsidRPr="00571455">
              <w:rPr>
                <w:sz w:val="22"/>
                <w:szCs w:val="22"/>
              </w:rPr>
              <w:t>6982,9</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7BDAD" w14:textId="6F3B2057" w:rsidR="00663A14" w:rsidRPr="00571455" w:rsidRDefault="00663A14" w:rsidP="00663A14">
            <w:pPr>
              <w:ind w:left="-136" w:right="-184"/>
              <w:jc w:val="center"/>
              <w:rPr>
                <w:sz w:val="20"/>
                <w:szCs w:val="20"/>
              </w:rPr>
            </w:pPr>
            <w:r w:rsidRPr="00571455">
              <w:rPr>
                <w:sz w:val="22"/>
                <w:szCs w:val="22"/>
              </w:rPr>
              <w:t>6982,9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E470F6" w14:textId="2C3FC4BE" w:rsidR="00663A14" w:rsidRPr="00571455" w:rsidRDefault="00663A14" w:rsidP="00663A14">
            <w:pPr>
              <w:ind w:left="-136" w:right="-184"/>
              <w:jc w:val="center"/>
              <w:rPr>
                <w:sz w:val="20"/>
                <w:szCs w:val="20"/>
              </w:rPr>
            </w:pPr>
            <w:r w:rsidRPr="00571455">
              <w:rPr>
                <w:sz w:val="22"/>
                <w:szCs w:val="22"/>
              </w:rPr>
              <w:t>6982,9</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CE626A" w14:textId="261C60BF" w:rsidR="00663A14" w:rsidRPr="00571455" w:rsidRDefault="00663A14" w:rsidP="00663A14">
            <w:pPr>
              <w:ind w:left="-136" w:right="-184"/>
              <w:jc w:val="center"/>
              <w:rPr>
                <w:sz w:val="20"/>
                <w:szCs w:val="20"/>
              </w:rPr>
            </w:pPr>
            <w:r w:rsidRPr="00571455">
              <w:rPr>
                <w:sz w:val="22"/>
                <w:szCs w:val="22"/>
              </w:rPr>
              <w:t>6982,9</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1BA23635" w14:textId="1F9A3F60" w:rsidR="00663A14" w:rsidRPr="00571455" w:rsidRDefault="00663A14" w:rsidP="00663A14">
            <w:pPr>
              <w:ind w:left="-136" w:right="-184"/>
              <w:jc w:val="center"/>
              <w:rPr>
                <w:sz w:val="20"/>
                <w:szCs w:val="20"/>
              </w:rPr>
            </w:pPr>
            <w:r w:rsidRPr="00571455">
              <w:rPr>
                <w:sz w:val="22"/>
                <w:szCs w:val="22"/>
              </w:rPr>
              <w:t>6982,9</w:t>
            </w:r>
          </w:p>
        </w:tc>
      </w:tr>
      <w:tr w:rsidR="00872763" w:rsidRPr="00571455" w14:paraId="539AED3E" w14:textId="77777777" w:rsidTr="00663A14">
        <w:trPr>
          <w:cantSplit/>
          <w:jc w:val="center"/>
        </w:trPr>
        <w:tc>
          <w:tcPr>
            <w:tcW w:w="221" w:type="pct"/>
            <w:vAlign w:val="center"/>
          </w:tcPr>
          <w:p w14:paraId="3F719AA9" w14:textId="77777777" w:rsidR="00663A14" w:rsidRPr="00571455" w:rsidRDefault="00663A14" w:rsidP="00663A14">
            <w:pPr>
              <w:jc w:val="center"/>
              <w:rPr>
                <w:bCs/>
                <w:sz w:val="20"/>
                <w:szCs w:val="20"/>
              </w:rPr>
            </w:pPr>
            <w:r w:rsidRPr="00571455">
              <w:rPr>
                <w:bCs/>
                <w:sz w:val="20"/>
                <w:szCs w:val="20"/>
              </w:rPr>
              <w:t>2</w:t>
            </w:r>
          </w:p>
        </w:tc>
        <w:tc>
          <w:tcPr>
            <w:tcW w:w="2189" w:type="pct"/>
            <w:shd w:val="clear" w:color="auto" w:fill="auto"/>
            <w:noWrap/>
            <w:vAlign w:val="center"/>
          </w:tcPr>
          <w:p w14:paraId="04470C5B" w14:textId="77777777"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34B1B30F" w14:textId="77777777" w:rsidR="00663A14" w:rsidRPr="00571455" w:rsidRDefault="00663A14" w:rsidP="00663A14">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202F228A" w14:textId="2CB3CDC5" w:rsidR="00663A14" w:rsidRPr="00571455" w:rsidRDefault="00663A14" w:rsidP="00663A14">
            <w:pPr>
              <w:ind w:left="-136" w:right="-184"/>
              <w:jc w:val="center"/>
              <w:rPr>
                <w:sz w:val="20"/>
                <w:szCs w:val="20"/>
              </w:rPr>
            </w:pPr>
            <w:r w:rsidRPr="00571455">
              <w:rPr>
                <w:sz w:val="22"/>
                <w:szCs w:val="22"/>
              </w:rPr>
              <w:t>162,2</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4CC4AD" w14:textId="0E6A9C18" w:rsidR="00663A14" w:rsidRPr="00571455" w:rsidRDefault="00663A14" w:rsidP="00663A14">
            <w:pPr>
              <w:ind w:left="-136" w:right="-184"/>
              <w:jc w:val="center"/>
              <w:rPr>
                <w:sz w:val="20"/>
                <w:szCs w:val="20"/>
              </w:rPr>
            </w:pPr>
            <w:r w:rsidRPr="00571455">
              <w:rPr>
                <w:sz w:val="22"/>
                <w:szCs w:val="22"/>
              </w:rPr>
              <w:t>162,2</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1F1B2" w14:textId="4747DAE7" w:rsidR="00663A14" w:rsidRPr="00571455" w:rsidRDefault="00663A14" w:rsidP="00663A14">
            <w:pPr>
              <w:ind w:left="-136" w:right="-184"/>
              <w:jc w:val="center"/>
              <w:rPr>
                <w:sz w:val="20"/>
                <w:szCs w:val="20"/>
              </w:rPr>
            </w:pPr>
            <w:r w:rsidRPr="00571455">
              <w:rPr>
                <w:sz w:val="22"/>
                <w:szCs w:val="22"/>
              </w:rPr>
              <w:t>162,2</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421321" w14:textId="31D878DB" w:rsidR="00663A14" w:rsidRPr="00571455" w:rsidRDefault="00663A14" w:rsidP="00663A14">
            <w:pPr>
              <w:ind w:left="-136" w:right="-184"/>
              <w:jc w:val="center"/>
              <w:rPr>
                <w:sz w:val="20"/>
                <w:szCs w:val="20"/>
              </w:rPr>
            </w:pPr>
            <w:r w:rsidRPr="00571455">
              <w:rPr>
                <w:sz w:val="22"/>
                <w:szCs w:val="22"/>
              </w:rPr>
              <w:t>162,2</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E4AE2F" w14:textId="3A7E95F0" w:rsidR="00663A14" w:rsidRPr="00571455" w:rsidRDefault="00663A14" w:rsidP="00663A14">
            <w:pPr>
              <w:ind w:left="-136" w:right="-184"/>
              <w:jc w:val="center"/>
              <w:rPr>
                <w:sz w:val="20"/>
                <w:szCs w:val="20"/>
              </w:rPr>
            </w:pPr>
            <w:r w:rsidRPr="00571455">
              <w:rPr>
                <w:sz w:val="22"/>
                <w:szCs w:val="22"/>
              </w:rPr>
              <w:t>162,2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B08B4" w14:textId="479583D1" w:rsidR="00663A14" w:rsidRPr="00571455" w:rsidRDefault="00663A14" w:rsidP="00663A14">
            <w:pPr>
              <w:ind w:left="-136" w:right="-184"/>
              <w:jc w:val="center"/>
              <w:rPr>
                <w:sz w:val="20"/>
                <w:szCs w:val="20"/>
              </w:rPr>
            </w:pPr>
            <w:r w:rsidRPr="00571455">
              <w:rPr>
                <w:sz w:val="22"/>
                <w:szCs w:val="22"/>
              </w:rPr>
              <w:t>162,2</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589D41B" w14:textId="5DA114A1" w:rsidR="00663A14" w:rsidRPr="00571455" w:rsidRDefault="00663A14" w:rsidP="00663A14">
            <w:pPr>
              <w:ind w:left="-136" w:right="-184"/>
              <w:jc w:val="center"/>
              <w:rPr>
                <w:sz w:val="20"/>
                <w:szCs w:val="20"/>
              </w:rPr>
            </w:pPr>
            <w:r w:rsidRPr="00571455">
              <w:rPr>
                <w:sz w:val="22"/>
                <w:szCs w:val="22"/>
              </w:rPr>
              <w:t>162,2</w:t>
            </w:r>
          </w:p>
        </w:tc>
      </w:tr>
      <w:tr w:rsidR="00872763" w:rsidRPr="00571455" w14:paraId="117DAE50" w14:textId="77777777" w:rsidTr="00663A14">
        <w:trPr>
          <w:cantSplit/>
          <w:jc w:val="center"/>
        </w:trPr>
        <w:tc>
          <w:tcPr>
            <w:tcW w:w="221" w:type="pct"/>
            <w:vAlign w:val="center"/>
          </w:tcPr>
          <w:p w14:paraId="798C50C4" w14:textId="77777777" w:rsidR="00663A14" w:rsidRPr="00571455" w:rsidRDefault="00663A14" w:rsidP="00663A14">
            <w:pPr>
              <w:jc w:val="center"/>
              <w:rPr>
                <w:bCs/>
                <w:sz w:val="20"/>
                <w:szCs w:val="20"/>
              </w:rPr>
            </w:pPr>
            <w:r w:rsidRPr="00571455">
              <w:rPr>
                <w:bCs/>
                <w:sz w:val="20"/>
                <w:szCs w:val="20"/>
              </w:rPr>
              <w:t>3</w:t>
            </w:r>
          </w:p>
        </w:tc>
        <w:tc>
          <w:tcPr>
            <w:tcW w:w="2189" w:type="pct"/>
            <w:shd w:val="clear" w:color="auto" w:fill="auto"/>
            <w:noWrap/>
            <w:vAlign w:val="center"/>
            <w:hideMark/>
          </w:tcPr>
          <w:p w14:paraId="170368F7" w14:textId="7777777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78DE85A6"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BBA1ACF" w14:textId="52D20C4E" w:rsidR="00663A14" w:rsidRPr="00571455" w:rsidRDefault="00663A14" w:rsidP="00663A14">
            <w:pPr>
              <w:ind w:left="-136" w:right="-184"/>
              <w:jc w:val="center"/>
              <w:rPr>
                <w:sz w:val="20"/>
                <w:szCs w:val="20"/>
              </w:rPr>
            </w:pPr>
            <w:r w:rsidRPr="00571455">
              <w:rPr>
                <w:sz w:val="22"/>
                <w:szCs w:val="22"/>
              </w:rPr>
              <w:t>584,5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A32115" w14:textId="245B285E" w:rsidR="00663A14" w:rsidRPr="00571455" w:rsidRDefault="00663A14" w:rsidP="00663A14">
            <w:pPr>
              <w:ind w:left="-136" w:right="-184"/>
              <w:jc w:val="center"/>
              <w:rPr>
                <w:sz w:val="20"/>
                <w:szCs w:val="20"/>
              </w:rPr>
            </w:pPr>
            <w:r w:rsidRPr="00571455">
              <w:rPr>
                <w:sz w:val="22"/>
                <w:szCs w:val="22"/>
              </w:rPr>
              <w:t>584,5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91112" w14:textId="2128D243" w:rsidR="00663A14" w:rsidRPr="00571455" w:rsidRDefault="00663A14" w:rsidP="00663A14">
            <w:pPr>
              <w:ind w:left="-136" w:right="-184"/>
              <w:jc w:val="center"/>
              <w:rPr>
                <w:sz w:val="20"/>
                <w:szCs w:val="20"/>
              </w:rPr>
            </w:pPr>
            <w:r w:rsidRPr="00571455">
              <w:rPr>
                <w:sz w:val="22"/>
                <w:szCs w:val="22"/>
              </w:rPr>
              <w:t>535,7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50D5DB" w14:textId="2C713027" w:rsidR="00663A14" w:rsidRPr="00571455" w:rsidRDefault="00663A14" w:rsidP="00663A14">
            <w:pPr>
              <w:ind w:left="-136" w:right="-184"/>
              <w:jc w:val="center"/>
              <w:rPr>
                <w:sz w:val="20"/>
                <w:szCs w:val="20"/>
              </w:rPr>
            </w:pPr>
            <w:r w:rsidRPr="00571455">
              <w:rPr>
                <w:sz w:val="22"/>
                <w:szCs w:val="22"/>
              </w:rPr>
              <w:t>535,7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8DED7" w14:textId="786AE83F" w:rsidR="00663A14" w:rsidRPr="00571455" w:rsidRDefault="00663A14" w:rsidP="00663A14">
            <w:pPr>
              <w:ind w:left="-136" w:right="-184"/>
              <w:jc w:val="center"/>
              <w:rPr>
                <w:sz w:val="20"/>
                <w:szCs w:val="20"/>
              </w:rPr>
            </w:pPr>
            <w:r w:rsidRPr="00571455">
              <w:rPr>
                <w:sz w:val="22"/>
                <w:szCs w:val="22"/>
              </w:rPr>
              <w:t>535,7</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F9C55B" w14:textId="56AE8AB1" w:rsidR="00663A14" w:rsidRPr="00571455" w:rsidRDefault="00663A14" w:rsidP="00663A14">
            <w:pPr>
              <w:ind w:left="-136" w:right="-184"/>
              <w:jc w:val="center"/>
              <w:rPr>
                <w:sz w:val="20"/>
                <w:szCs w:val="20"/>
              </w:rPr>
            </w:pPr>
            <w:r w:rsidRPr="00571455">
              <w:rPr>
                <w:sz w:val="22"/>
                <w:szCs w:val="22"/>
              </w:rPr>
              <w:t>535,7</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1151970" w14:textId="30479F5D" w:rsidR="00663A14" w:rsidRPr="00571455" w:rsidRDefault="00663A14" w:rsidP="00663A14">
            <w:pPr>
              <w:ind w:left="-136" w:right="-184"/>
              <w:jc w:val="center"/>
              <w:rPr>
                <w:sz w:val="20"/>
                <w:szCs w:val="20"/>
              </w:rPr>
            </w:pPr>
            <w:r w:rsidRPr="00571455">
              <w:rPr>
                <w:sz w:val="22"/>
                <w:szCs w:val="22"/>
              </w:rPr>
              <w:t>535,7</w:t>
            </w:r>
          </w:p>
        </w:tc>
      </w:tr>
      <w:tr w:rsidR="00872763" w:rsidRPr="00571455" w14:paraId="1245C9C4" w14:textId="77777777" w:rsidTr="00663A14">
        <w:trPr>
          <w:cantSplit/>
          <w:jc w:val="center"/>
        </w:trPr>
        <w:tc>
          <w:tcPr>
            <w:tcW w:w="221" w:type="pct"/>
            <w:vAlign w:val="center"/>
          </w:tcPr>
          <w:p w14:paraId="1D94F7A0" w14:textId="77777777" w:rsidR="00663A14" w:rsidRPr="00571455" w:rsidRDefault="00663A14" w:rsidP="00663A14">
            <w:pPr>
              <w:jc w:val="center"/>
              <w:rPr>
                <w:bCs/>
                <w:sz w:val="20"/>
                <w:szCs w:val="20"/>
              </w:rPr>
            </w:pPr>
            <w:r w:rsidRPr="00571455">
              <w:rPr>
                <w:sz w:val="20"/>
                <w:szCs w:val="20"/>
              </w:rPr>
              <w:t>4</w:t>
            </w:r>
          </w:p>
        </w:tc>
        <w:tc>
          <w:tcPr>
            <w:tcW w:w="2189" w:type="pct"/>
            <w:shd w:val="clear" w:color="auto" w:fill="auto"/>
            <w:noWrap/>
            <w:vAlign w:val="center"/>
            <w:hideMark/>
          </w:tcPr>
          <w:p w14:paraId="76EC7051" w14:textId="7777777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679DC04B"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29E6FA9A" w14:textId="580F8AE4" w:rsidR="00663A14" w:rsidRPr="00571455" w:rsidRDefault="00663A14" w:rsidP="00663A14">
            <w:pPr>
              <w:ind w:left="-136" w:right="-184"/>
              <w:jc w:val="center"/>
              <w:rPr>
                <w:sz w:val="20"/>
                <w:szCs w:val="20"/>
              </w:rPr>
            </w:pPr>
            <w:r w:rsidRPr="00571455">
              <w:rPr>
                <w:sz w:val="22"/>
                <w:szCs w:val="22"/>
              </w:rPr>
              <w:t>6236,2</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28BB5E" w14:textId="0B244610" w:rsidR="00663A14" w:rsidRPr="00571455" w:rsidRDefault="00663A14" w:rsidP="00663A14">
            <w:pPr>
              <w:ind w:left="-136" w:right="-184"/>
              <w:jc w:val="center"/>
              <w:rPr>
                <w:sz w:val="20"/>
                <w:szCs w:val="20"/>
              </w:rPr>
            </w:pPr>
            <w:r w:rsidRPr="00571455">
              <w:rPr>
                <w:sz w:val="22"/>
                <w:szCs w:val="22"/>
              </w:rPr>
              <w:t>6236,2</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8BB52" w14:textId="6C36ED4A" w:rsidR="00663A14" w:rsidRPr="00571455" w:rsidRDefault="00663A14" w:rsidP="00663A14">
            <w:pPr>
              <w:ind w:left="-136" w:right="-184"/>
              <w:jc w:val="center"/>
              <w:rPr>
                <w:sz w:val="20"/>
                <w:szCs w:val="20"/>
              </w:rPr>
            </w:pPr>
            <w:r w:rsidRPr="00571455">
              <w:rPr>
                <w:sz w:val="22"/>
                <w:szCs w:val="22"/>
              </w:rPr>
              <w:t>6285,0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71F24" w14:textId="59AD57D8" w:rsidR="00663A14" w:rsidRPr="00571455" w:rsidRDefault="00663A14" w:rsidP="00663A14">
            <w:pPr>
              <w:ind w:left="-136" w:right="-184"/>
              <w:jc w:val="center"/>
              <w:rPr>
                <w:sz w:val="20"/>
                <w:szCs w:val="20"/>
              </w:rPr>
            </w:pPr>
            <w:r w:rsidRPr="00571455">
              <w:rPr>
                <w:sz w:val="22"/>
                <w:szCs w:val="22"/>
              </w:rPr>
              <w:t>6285,0</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E2868F" w14:textId="7DAE5DE9" w:rsidR="00663A14" w:rsidRPr="00571455" w:rsidRDefault="00663A14" w:rsidP="00663A14">
            <w:pPr>
              <w:ind w:left="-136" w:right="-184"/>
              <w:jc w:val="center"/>
              <w:rPr>
                <w:sz w:val="20"/>
                <w:szCs w:val="20"/>
              </w:rPr>
            </w:pPr>
            <w:r w:rsidRPr="00571455">
              <w:rPr>
                <w:sz w:val="22"/>
                <w:szCs w:val="22"/>
              </w:rPr>
              <w:t>6285,0</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11E07" w14:textId="60ED5F84" w:rsidR="00663A14" w:rsidRPr="00571455" w:rsidRDefault="00663A14" w:rsidP="00663A14">
            <w:pPr>
              <w:ind w:left="-136" w:right="-184"/>
              <w:jc w:val="center"/>
              <w:rPr>
                <w:sz w:val="20"/>
                <w:szCs w:val="20"/>
              </w:rPr>
            </w:pPr>
            <w:r w:rsidRPr="00571455">
              <w:rPr>
                <w:sz w:val="22"/>
                <w:szCs w:val="22"/>
              </w:rPr>
              <w:t>6285,0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7CF9B29A" w14:textId="09CFE184" w:rsidR="00663A14" w:rsidRPr="00571455" w:rsidRDefault="00663A14" w:rsidP="00663A14">
            <w:pPr>
              <w:ind w:left="-136" w:right="-184"/>
              <w:jc w:val="center"/>
              <w:rPr>
                <w:sz w:val="20"/>
                <w:szCs w:val="20"/>
              </w:rPr>
            </w:pPr>
            <w:r w:rsidRPr="00571455">
              <w:rPr>
                <w:sz w:val="22"/>
                <w:szCs w:val="22"/>
              </w:rPr>
              <w:t>6285,0</w:t>
            </w:r>
          </w:p>
        </w:tc>
      </w:tr>
      <w:tr w:rsidR="00872763" w:rsidRPr="00571455" w14:paraId="7B8FD58E" w14:textId="77777777" w:rsidTr="00663A14">
        <w:trPr>
          <w:cantSplit/>
          <w:jc w:val="center"/>
        </w:trPr>
        <w:tc>
          <w:tcPr>
            <w:tcW w:w="221" w:type="pct"/>
            <w:vAlign w:val="center"/>
          </w:tcPr>
          <w:p w14:paraId="1A5A2C83" w14:textId="77777777" w:rsidR="00663A14" w:rsidRPr="00571455" w:rsidRDefault="00663A14" w:rsidP="00663A14">
            <w:pPr>
              <w:jc w:val="center"/>
              <w:rPr>
                <w:sz w:val="20"/>
                <w:szCs w:val="20"/>
              </w:rPr>
            </w:pPr>
            <w:r w:rsidRPr="00571455">
              <w:rPr>
                <w:bCs/>
                <w:sz w:val="20"/>
                <w:szCs w:val="20"/>
              </w:rPr>
              <w:t>5</w:t>
            </w:r>
          </w:p>
        </w:tc>
        <w:tc>
          <w:tcPr>
            <w:tcW w:w="2189" w:type="pct"/>
            <w:shd w:val="clear" w:color="auto" w:fill="auto"/>
            <w:noWrap/>
            <w:vAlign w:val="center"/>
            <w:hideMark/>
          </w:tcPr>
          <w:p w14:paraId="106A5BEF"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5B559818"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7DB8BA5D" w14:textId="53361481" w:rsidR="00663A14" w:rsidRPr="00571455" w:rsidRDefault="00663A14" w:rsidP="00663A14">
            <w:pPr>
              <w:ind w:left="-136" w:right="-184"/>
              <w:jc w:val="center"/>
              <w:rPr>
                <w:sz w:val="20"/>
                <w:szCs w:val="20"/>
              </w:rPr>
            </w:pPr>
            <w:r w:rsidRPr="00571455">
              <w:rPr>
                <w:sz w:val="22"/>
                <w:szCs w:val="22"/>
              </w:rPr>
              <w:t>7826,26</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D28656" w14:textId="6CDD3E6E" w:rsidR="00663A14" w:rsidRPr="00571455" w:rsidRDefault="00663A14" w:rsidP="00663A14">
            <w:pPr>
              <w:ind w:left="-136" w:right="-184"/>
              <w:jc w:val="center"/>
              <w:rPr>
                <w:sz w:val="20"/>
                <w:szCs w:val="20"/>
              </w:rPr>
            </w:pPr>
            <w:r w:rsidRPr="00571455">
              <w:rPr>
                <w:sz w:val="22"/>
                <w:szCs w:val="22"/>
              </w:rPr>
              <w:t>8139,31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85128" w14:textId="6303EC99" w:rsidR="00663A14" w:rsidRPr="00571455" w:rsidRDefault="00663A14" w:rsidP="00663A14">
            <w:pPr>
              <w:ind w:left="-136" w:right="-184"/>
              <w:jc w:val="center"/>
              <w:rPr>
                <w:sz w:val="20"/>
                <w:szCs w:val="20"/>
              </w:rPr>
            </w:pPr>
            <w:r w:rsidRPr="00571455">
              <w:rPr>
                <w:sz w:val="22"/>
                <w:szCs w:val="22"/>
              </w:rPr>
              <w:t>8375,31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CE430D" w14:textId="013DF226" w:rsidR="00663A14" w:rsidRPr="00571455" w:rsidRDefault="00663A14" w:rsidP="00663A14">
            <w:pPr>
              <w:ind w:left="-136" w:right="-184"/>
              <w:jc w:val="center"/>
              <w:rPr>
                <w:sz w:val="20"/>
                <w:szCs w:val="20"/>
              </w:rPr>
            </w:pPr>
            <w:r w:rsidRPr="00571455">
              <w:rPr>
                <w:sz w:val="22"/>
                <w:szCs w:val="22"/>
              </w:rPr>
              <w:t>8559,57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F0331" w14:textId="6CE3A7EB" w:rsidR="00663A14" w:rsidRPr="00571455" w:rsidRDefault="00663A14" w:rsidP="00663A14">
            <w:pPr>
              <w:ind w:left="-136" w:right="-184"/>
              <w:jc w:val="center"/>
              <w:rPr>
                <w:sz w:val="20"/>
                <w:szCs w:val="20"/>
              </w:rPr>
            </w:pPr>
            <w:r w:rsidRPr="00571455">
              <w:rPr>
                <w:sz w:val="22"/>
                <w:szCs w:val="22"/>
              </w:rPr>
              <w:t>8756,44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5A54DA" w14:textId="48D50CE2" w:rsidR="00663A14" w:rsidRPr="00571455" w:rsidRDefault="00663A14" w:rsidP="00663A14">
            <w:pPr>
              <w:ind w:left="-136" w:right="-184"/>
              <w:jc w:val="center"/>
              <w:rPr>
                <w:sz w:val="20"/>
                <w:szCs w:val="20"/>
              </w:rPr>
            </w:pPr>
            <w:r w:rsidRPr="00571455">
              <w:rPr>
                <w:sz w:val="22"/>
                <w:szCs w:val="22"/>
              </w:rPr>
              <w:t>8957,83</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06761853" w14:textId="578155B4" w:rsidR="00663A14" w:rsidRPr="00571455" w:rsidRDefault="00663A14" w:rsidP="00663A14">
            <w:pPr>
              <w:ind w:left="-136" w:right="-184"/>
              <w:jc w:val="center"/>
              <w:rPr>
                <w:sz w:val="20"/>
                <w:szCs w:val="20"/>
              </w:rPr>
            </w:pPr>
            <w:r w:rsidRPr="00571455">
              <w:rPr>
                <w:sz w:val="22"/>
                <w:szCs w:val="22"/>
              </w:rPr>
              <w:t>10514,80</w:t>
            </w:r>
          </w:p>
        </w:tc>
      </w:tr>
      <w:tr w:rsidR="00872763" w:rsidRPr="00571455" w14:paraId="288B4666" w14:textId="77777777" w:rsidTr="00663A14">
        <w:trPr>
          <w:cantSplit/>
          <w:jc w:val="center"/>
        </w:trPr>
        <w:tc>
          <w:tcPr>
            <w:tcW w:w="221" w:type="pct"/>
            <w:vAlign w:val="center"/>
          </w:tcPr>
          <w:p w14:paraId="5800ABA2" w14:textId="77777777"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2CC55A37"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2A22CD31"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426A925" w14:textId="0062281F" w:rsidR="00663A14" w:rsidRPr="00571455" w:rsidRDefault="00663A14" w:rsidP="00663A14">
            <w:pPr>
              <w:ind w:left="-136" w:right="-184"/>
              <w:jc w:val="center"/>
              <w:rPr>
                <w:sz w:val="20"/>
                <w:szCs w:val="20"/>
              </w:rPr>
            </w:pPr>
            <w:r w:rsidRPr="00571455">
              <w:rPr>
                <w:sz w:val="22"/>
                <w:szCs w:val="22"/>
              </w:rPr>
              <w:t>1254,97</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3A9D7" w14:textId="21A672BF" w:rsidR="00663A14" w:rsidRPr="00571455" w:rsidRDefault="00663A14" w:rsidP="00663A14">
            <w:pPr>
              <w:ind w:left="-136" w:right="-184"/>
              <w:jc w:val="center"/>
              <w:rPr>
                <w:sz w:val="20"/>
                <w:szCs w:val="20"/>
              </w:rPr>
            </w:pPr>
            <w:r w:rsidRPr="00571455">
              <w:rPr>
                <w:sz w:val="22"/>
                <w:szCs w:val="22"/>
              </w:rPr>
              <w:t>1305,17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0755D4" w14:textId="7B8BCA09" w:rsidR="00663A14" w:rsidRPr="00571455" w:rsidRDefault="00663A14" w:rsidP="00663A14">
            <w:pPr>
              <w:ind w:left="-136" w:right="-184"/>
              <w:jc w:val="center"/>
              <w:rPr>
                <w:sz w:val="20"/>
                <w:szCs w:val="20"/>
              </w:rPr>
            </w:pPr>
            <w:r w:rsidRPr="00571455">
              <w:rPr>
                <w:sz w:val="22"/>
                <w:szCs w:val="22"/>
              </w:rPr>
              <w:t>1332,58</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746CC1" w14:textId="78B18242" w:rsidR="00663A14" w:rsidRPr="00571455" w:rsidRDefault="00663A14" w:rsidP="00663A14">
            <w:pPr>
              <w:ind w:left="-136" w:right="-184"/>
              <w:jc w:val="center"/>
              <w:rPr>
                <w:sz w:val="20"/>
                <w:szCs w:val="20"/>
              </w:rPr>
            </w:pPr>
            <w:r w:rsidRPr="00571455">
              <w:rPr>
                <w:sz w:val="22"/>
                <w:szCs w:val="22"/>
              </w:rPr>
              <w:t>1361,89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CC736" w14:textId="23066588" w:rsidR="00663A14" w:rsidRPr="00571455" w:rsidRDefault="00663A14" w:rsidP="00663A14">
            <w:pPr>
              <w:ind w:left="-136" w:right="-184"/>
              <w:jc w:val="center"/>
              <w:rPr>
                <w:sz w:val="20"/>
                <w:szCs w:val="20"/>
              </w:rPr>
            </w:pPr>
            <w:r w:rsidRPr="00571455">
              <w:rPr>
                <w:sz w:val="22"/>
                <w:szCs w:val="22"/>
              </w:rPr>
              <w:t>1393,22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F324B4" w14:textId="75144600" w:rsidR="00663A14" w:rsidRPr="00571455" w:rsidRDefault="00663A14" w:rsidP="00663A14">
            <w:pPr>
              <w:ind w:left="-136" w:right="-184"/>
              <w:jc w:val="center"/>
              <w:rPr>
                <w:sz w:val="20"/>
                <w:szCs w:val="20"/>
              </w:rPr>
            </w:pPr>
            <w:r w:rsidRPr="00571455">
              <w:rPr>
                <w:sz w:val="22"/>
                <w:szCs w:val="22"/>
              </w:rPr>
              <w:t>1425,26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7D3EF2C" w14:textId="79F982FC" w:rsidR="00663A14" w:rsidRPr="00571455" w:rsidRDefault="00663A14" w:rsidP="00663A14">
            <w:pPr>
              <w:ind w:left="-136" w:right="-184"/>
              <w:jc w:val="center"/>
              <w:rPr>
                <w:sz w:val="20"/>
                <w:szCs w:val="20"/>
              </w:rPr>
            </w:pPr>
            <w:r w:rsidRPr="00571455">
              <w:rPr>
                <w:sz w:val="22"/>
                <w:szCs w:val="22"/>
              </w:rPr>
              <w:t>1672,99</w:t>
            </w:r>
          </w:p>
        </w:tc>
      </w:tr>
    </w:tbl>
    <w:p w14:paraId="0218819D" w14:textId="7777777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6">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706B35F4" w14:textId="77777777" w:rsidR="00663A14" w:rsidRPr="00571455" w:rsidRDefault="00663A14" w:rsidP="00043246">
      <w:pPr>
        <w:ind w:firstLine="709"/>
      </w:pPr>
    </w:p>
    <w:p w14:paraId="6943354F" w14:textId="42F019FB" w:rsidR="00663A14" w:rsidRPr="00571455" w:rsidRDefault="00663A14" w:rsidP="00663A14">
      <w:pPr>
        <w:jc w:val="left"/>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72</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«Купол» (Системы теплоснабжения, от котельной по адресу: Якшур-Бодьинский район, с. Чур)</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626AD4DB" w14:textId="77777777" w:rsidTr="00663A14">
        <w:trPr>
          <w:cantSplit/>
          <w:tblHeader/>
          <w:jc w:val="center"/>
        </w:trPr>
        <w:tc>
          <w:tcPr>
            <w:tcW w:w="221" w:type="pct"/>
            <w:vAlign w:val="center"/>
          </w:tcPr>
          <w:p w14:paraId="5260FECD"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6E1BD5E9"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3CEA4AE0"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03473757"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5E22AE6A"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7389FFFC"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102E5179"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5BF84A39"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5F44608B"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5D38ADA7"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66A5A725" w14:textId="77777777" w:rsidTr="00663A14">
        <w:trPr>
          <w:cantSplit/>
          <w:jc w:val="center"/>
        </w:trPr>
        <w:tc>
          <w:tcPr>
            <w:tcW w:w="221" w:type="pct"/>
            <w:vAlign w:val="center"/>
          </w:tcPr>
          <w:p w14:paraId="3774B2B2" w14:textId="77777777" w:rsidR="00663A14" w:rsidRPr="00571455" w:rsidRDefault="00663A14" w:rsidP="00663A14">
            <w:pPr>
              <w:jc w:val="center"/>
              <w:rPr>
                <w:bCs/>
                <w:sz w:val="20"/>
                <w:szCs w:val="20"/>
              </w:rPr>
            </w:pPr>
            <w:r w:rsidRPr="00571455">
              <w:rPr>
                <w:bCs/>
                <w:sz w:val="20"/>
                <w:szCs w:val="20"/>
              </w:rPr>
              <w:t>1</w:t>
            </w:r>
          </w:p>
        </w:tc>
        <w:tc>
          <w:tcPr>
            <w:tcW w:w="2189" w:type="pct"/>
            <w:shd w:val="clear" w:color="auto" w:fill="auto"/>
            <w:noWrap/>
            <w:vAlign w:val="center"/>
            <w:hideMark/>
          </w:tcPr>
          <w:p w14:paraId="12F8280A" w14:textId="77777777" w:rsidR="00663A14" w:rsidRPr="00571455" w:rsidRDefault="00663A14" w:rsidP="00663A14">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5524C526"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7EAC2183" w14:textId="79EDD8E6" w:rsidR="00663A14" w:rsidRPr="00571455" w:rsidRDefault="00663A14" w:rsidP="00663A14">
            <w:pPr>
              <w:ind w:left="-136" w:right="-184"/>
              <w:jc w:val="center"/>
              <w:rPr>
                <w:sz w:val="20"/>
                <w:szCs w:val="20"/>
              </w:rPr>
            </w:pPr>
            <w:r w:rsidRPr="00571455">
              <w:rPr>
                <w:sz w:val="22"/>
                <w:szCs w:val="22"/>
              </w:rPr>
              <w:t>7552,5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8E8F35" w14:textId="041D6DA8" w:rsidR="00663A14" w:rsidRPr="00571455" w:rsidRDefault="00663A14" w:rsidP="00663A14">
            <w:pPr>
              <w:ind w:left="-136" w:right="-184"/>
              <w:jc w:val="center"/>
              <w:rPr>
                <w:sz w:val="20"/>
                <w:szCs w:val="20"/>
              </w:rPr>
            </w:pPr>
            <w:r w:rsidRPr="00571455">
              <w:rPr>
                <w:sz w:val="22"/>
                <w:szCs w:val="22"/>
              </w:rPr>
              <w:t>7552,5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18BE64" w14:textId="5FFB1348" w:rsidR="00663A14" w:rsidRPr="00571455" w:rsidRDefault="00663A14" w:rsidP="00663A14">
            <w:pPr>
              <w:ind w:left="-136" w:right="-184"/>
              <w:jc w:val="center"/>
              <w:rPr>
                <w:sz w:val="20"/>
                <w:szCs w:val="20"/>
              </w:rPr>
            </w:pPr>
            <w:r w:rsidRPr="00571455">
              <w:rPr>
                <w:sz w:val="22"/>
                <w:szCs w:val="22"/>
              </w:rPr>
              <w:t>6935,0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CEFDF" w14:textId="600971EC" w:rsidR="00663A14" w:rsidRPr="00571455" w:rsidRDefault="00663A14" w:rsidP="00663A14">
            <w:pPr>
              <w:ind w:left="-136" w:right="-184"/>
              <w:jc w:val="center"/>
              <w:rPr>
                <w:sz w:val="20"/>
                <w:szCs w:val="20"/>
              </w:rPr>
            </w:pPr>
            <w:r w:rsidRPr="00571455">
              <w:rPr>
                <w:sz w:val="22"/>
                <w:szCs w:val="22"/>
              </w:rPr>
              <w:t>6935,0</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9B2D6E" w14:textId="5387C2FC" w:rsidR="00663A14" w:rsidRPr="00571455" w:rsidRDefault="00663A14" w:rsidP="00663A14">
            <w:pPr>
              <w:ind w:left="-136" w:right="-184"/>
              <w:jc w:val="center"/>
              <w:rPr>
                <w:sz w:val="20"/>
                <w:szCs w:val="20"/>
              </w:rPr>
            </w:pPr>
            <w:r w:rsidRPr="00571455">
              <w:rPr>
                <w:sz w:val="22"/>
                <w:szCs w:val="22"/>
              </w:rPr>
              <w:t>6935,0</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AB2B2" w14:textId="111EDA4A" w:rsidR="00663A14" w:rsidRPr="00571455" w:rsidRDefault="00663A14" w:rsidP="00663A14">
            <w:pPr>
              <w:ind w:left="-136" w:right="-184"/>
              <w:jc w:val="center"/>
              <w:rPr>
                <w:sz w:val="20"/>
                <w:szCs w:val="20"/>
              </w:rPr>
            </w:pPr>
            <w:r w:rsidRPr="00571455">
              <w:rPr>
                <w:sz w:val="22"/>
                <w:szCs w:val="22"/>
              </w:rPr>
              <w:t>6935,0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6316396B" w14:textId="5B9DC7CC" w:rsidR="00663A14" w:rsidRPr="00571455" w:rsidRDefault="00663A14" w:rsidP="00663A14">
            <w:pPr>
              <w:ind w:left="-136" w:right="-184"/>
              <w:jc w:val="center"/>
              <w:rPr>
                <w:sz w:val="20"/>
                <w:szCs w:val="20"/>
              </w:rPr>
            </w:pPr>
            <w:r w:rsidRPr="00571455">
              <w:rPr>
                <w:sz w:val="22"/>
                <w:szCs w:val="22"/>
              </w:rPr>
              <w:t>6935,0</w:t>
            </w:r>
          </w:p>
        </w:tc>
      </w:tr>
      <w:tr w:rsidR="00872763" w:rsidRPr="00571455" w14:paraId="0F8E381F" w14:textId="77777777" w:rsidTr="00663A14">
        <w:trPr>
          <w:cantSplit/>
          <w:jc w:val="center"/>
        </w:trPr>
        <w:tc>
          <w:tcPr>
            <w:tcW w:w="221" w:type="pct"/>
            <w:vAlign w:val="center"/>
          </w:tcPr>
          <w:p w14:paraId="7C0A1825" w14:textId="77777777" w:rsidR="00663A14" w:rsidRPr="00571455" w:rsidRDefault="00663A14" w:rsidP="00663A14">
            <w:pPr>
              <w:jc w:val="center"/>
              <w:rPr>
                <w:bCs/>
                <w:sz w:val="20"/>
                <w:szCs w:val="20"/>
              </w:rPr>
            </w:pPr>
            <w:r w:rsidRPr="00571455">
              <w:rPr>
                <w:bCs/>
                <w:sz w:val="20"/>
                <w:szCs w:val="20"/>
              </w:rPr>
              <w:t>2</w:t>
            </w:r>
          </w:p>
        </w:tc>
        <w:tc>
          <w:tcPr>
            <w:tcW w:w="2189" w:type="pct"/>
            <w:shd w:val="clear" w:color="auto" w:fill="auto"/>
            <w:noWrap/>
            <w:vAlign w:val="center"/>
          </w:tcPr>
          <w:p w14:paraId="2A4D3E40" w14:textId="77777777" w:rsidR="00663A14" w:rsidRPr="00571455" w:rsidRDefault="00663A14" w:rsidP="00663A14">
            <w:pPr>
              <w:rPr>
                <w:sz w:val="20"/>
                <w:szCs w:val="20"/>
              </w:rPr>
            </w:pPr>
            <w:r w:rsidRPr="00571455">
              <w:rPr>
                <w:sz w:val="18"/>
                <w:szCs w:val="18"/>
              </w:rPr>
              <w:t>Собственные нужды</w:t>
            </w:r>
          </w:p>
        </w:tc>
        <w:tc>
          <w:tcPr>
            <w:tcW w:w="428" w:type="pct"/>
            <w:shd w:val="clear" w:color="auto" w:fill="auto"/>
            <w:noWrap/>
            <w:vAlign w:val="center"/>
          </w:tcPr>
          <w:p w14:paraId="7059EBFF" w14:textId="77777777" w:rsidR="00663A14" w:rsidRPr="00571455" w:rsidRDefault="00663A14" w:rsidP="00663A14">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44BF922B" w14:textId="4F99DA77" w:rsidR="00663A14" w:rsidRPr="00571455" w:rsidRDefault="00663A14" w:rsidP="00663A14">
            <w:pPr>
              <w:ind w:left="-136" w:right="-184"/>
              <w:jc w:val="center"/>
              <w:rPr>
                <w:sz w:val="20"/>
                <w:szCs w:val="20"/>
              </w:rPr>
            </w:pPr>
            <w:r w:rsidRPr="00571455">
              <w:rPr>
                <w:sz w:val="22"/>
                <w:szCs w:val="22"/>
              </w:rPr>
              <w:t>161,7</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575145" w14:textId="41546589" w:rsidR="00663A14" w:rsidRPr="00571455" w:rsidRDefault="00663A14" w:rsidP="00663A14">
            <w:pPr>
              <w:ind w:left="-136" w:right="-184"/>
              <w:jc w:val="center"/>
              <w:rPr>
                <w:sz w:val="20"/>
                <w:szCs w:val="20"/>
              </w:rPr>
            </w:pPr>
            <w:r w:rsidRPr="00571455">
              <w:rPr>
                <w:sz w:val="22"/>
                <w:szCs w:val="22"/>
              </w:rPr>
              <w:t>161,7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D568C9" w14:textId="5F7EBC58" w:rsidR="00663A14" w:rsidRPr="00571455" w:rsidRDefault="00663A14" w:rsidP="00663A14">
            <w:pPr>
              <w:ind w:left="-136" w:right="-184"/>
              <w:jc w:val="center"/>
              <w:rPr>
                <w:sz w:val="20"/>
                <w:szCs w:val="20"/>
              </w:rPr>
            </w:pPr>
            <w:r w:rsidRPr="00571455">
              <w:rPr>
                <w:sz w:val="22"/>
                <w:szCs w:val="22"/>
              </w:rPr>
              <w:t>161,7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219AA6" w14:textId="203378A6" w:rsidR="00663A14" w:rsidRPr="00571455" w:rsidRDefault="00663A14" w:rsidP="00663A14">
            <w:pPr>
              <w:ind w:left="-136" w:right="-184"/>
              <w:jc w:val="center"/>
              <w:rPr>
                <w:sz w:val="20"/>
                <w:szCs w:val="20"/>
              </w:rPr>
            </w:pPr>
            <w:r w:rsidRPr="00571455">
              <w:rPr>
                <w:sz w:val="22"/>
                <w:szCs w:val="22"/>
              </w:rPr>
              <w:t>161,7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68B8C" w14:textId="5F47BF6D" w:rsidR="00663A14" w:rsidRPr="00571455" w:rsidRDefault="00663A14" w:rsidP="00663A14">
            <w:pPr>
              <w:ind w:left="-136" w:right="-184"/>
              <w:jc w:val="center"/>
              <w:rPr>
                <w:sz w:val="20"/>
                <w:szCs w:val="20"/>
              </w:rPr>
            </w:pPr>
            <w:r w:rsidRPr="00571455">
              <w:rPr>
                <w:sz w:val="22"/>
                <w:szCs w:val="22"/>
              </w:rPr>
              <w:t>161,7</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94715E" w14:textId="131D97F2" w:rsidR="00663A14" w:rsidRPr="00571455" w:rsidRDefault="00663A14" w:rsidP="00663A14">
            <w:pPr>
              <w:ind w:left="-136" w:right="-184"/>
              <w:jc w:val="center"/>
              <w:rPr>
                <w:sz w:val="20"/>
                <w:szCs w:val="20"/>
              </w:rPr>
            </w:pPr>
            <w:r w:rsidRPr="00571455">
              <w:rPr>
                <w:sz w:val="22"/>
                <w:szCs w:val="22"/>
              </w:rPr>
              <w:t>161,7</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ACE187D" w14:textId="4828AB41" w:rsidR="00663A14" w:rsidRPr="00571455" w:rsidRDefault="00663A14" w:rsidP="00663A14">
            <w:pPr>
              <w:ind w:left="-136" w:right="-184"/>
              <w:jc w:val="center"/>
              <w:rPr>
                <w:sz w:val="20"/>
                <w:szCs w:val="20"/>
              </w:rPr>
            </w:pPr>
            <w:r w:rsidRPr="00571455">
              <w:rPr>
                <w:sz w:val="22"/>
                <w:szCs w:val="22"/>
              </w:rPr>
              <w:t>161,7</w:t>
            </w:r>
          </w:p>
        </w:tc>
      </w:tr>
      <w:tr w:rsidR="00872763" w:rsidRPr="00571455" w14:paraId="5461AA21" w14:textId="77777777" w:rsidTr="00663A14">
        <w:trPr>
          <w:cantSplit/>
          <w:jc w:val="center"/>
        </w:trPr>
        <w:tc>
          <w:tcPr>
            <w:tcW w:w="221" w:type="pct"/>
            <w:vAlign w:val="center"/>
          </w:tcPr>
          <w:p w14:paraId="5E0BC664" w14:textId="77777777" w:rsidR="00663A14" w:rsidRPr="00571455" w:rsidRDefault="00663A14" w:rsidP="00663A14">
            <w:pPr>
              <w:jc w:val="center"/>
              <w:rPr>
                <w:bCs/>
                <w:sz w:val="20"/>
                <w:szCs w:val="20"/>
              </w:rPr>
            </w:pPr>
            <w:r w:rsidRPr="00571455">
              <w:rPr>
                <w:bCs/>
                <w:sz w:val="20"/>
                <w:szCs w:val="20"/>
              </w:rPr>
              <w:t>3</w:t>
            </w:r>
          </w:p>
        </w:tc>
        <w:tc>
          <w:tcPr>
            <w:tcW w:w="2189" w:type="pct"/>
            <w:shd w:val="clear" w:color="auto" w:fill="auto"/>
            <w:noWrap/>
            <w:vAlign w:val="center"/>
            <w:hideMark/>
          </w:tcPr>
          <w:p w14:paraId="04C6CEF6" w14:textId="77777777" w:rsidR="00663A14" w:rsidRPr="00571455" w:rsidRDefault="00663A14" w:rsidP="00663A14">
            <w:pPr>
              <w:rPr>
                <w:sz w:val="20"/>
                <w:szCs w:val="20"/>
              </w:rPr>
            </w:pPr>
            <w:r w:rsidRPr="00571455">
              <w:rPr>
                <w:sz w:val="18"/>
                <w:szCs w:val="18"/>
              </w:rPr>
              <w:t>Потери в тепловой сети</w:t>
            </w:r>
          </w:p>
        </w:tc>
        <w:tc>
          <w:tcPr>
            <w:tcW w:w="428" w:type="pct"/>
            <w:shd w:val="clear" w:color="auto" w:fill="auto"/>
            <w:noWrap/>
            <w:vAlign w:val="center"/>
            <w:hideMark/>
          </w:tcPr>
          <w:p w14:paraId="59FE64AB"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F68E1E5" w14:textId="0EE1DDB7" w:rsidR="00663A14" w:rsidRPr="00571455" w:rsidRDefault="00663A14" w:rsidP="00663A14">
            <w:pPr>
              <w:ind w:left="-136" w:right="-184"/>
              <w:jc w:val="center"/>
              <w:rPr>
                <w:sz w:val="20"/>
                <w:szCs w:val="20"/>
              </w:rPr>
            </w:pPr>
            <w:r w:rsidRPr="00571455">
              <w:rPr>
                <w:sz w:val="22"/>
                <w:szCs w:val="22"/>
              </w:rPr>
              <w:t>584,5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EC5A3" w14:textId="3F209936" w:rsidR="00663A14" w:rsidRPr="00571455" w:rsidRDefault="00663A14" w:rsidP="00663A14">
            <w:pPr>
              <w:ind w:left="-136" w:right="-184"/>
              <w:jc w:val="center"/>
              <w:rPr>
                <w:sz w:val="20"/>
                <w:szCs w:val="20"/>
              </w:rPr>
            </w:pPr>
            <w:r w:rsidRPr="00571455">
              <w:rPr>
                <w:sz w:val="22"/>
                <w:szCs w:val="22"/>
              </w:rPr>
              <w:t>584,5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0E7F0" w14:textId="56800300" w:rsidR="00663A14" w:rsidRPr="00571455" w:rsidRDefault="00663A14" w:rsidP="00663A14">
            <w:pPr>
              <w:ind w:left="-136" w:right="-184"/>
              <w:jc w:val="center"/>
              <w:rPr>
                <w:sz w:val="20"/>
                <w:szCs w:val="20"/>
              </w:rPr>
            </w:pPr>
            <w:r w:rsidRPr="00571455">
              <w:rPr>
                <w:sz w:val="22"/>
                <w:szCs w:val="22"/>
              </w:rPr>
              <w:t>535,7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EC757" w14:textId="04C0CC00" w:rsidR="00663A14" w:rsidRPr="00571455" w:rsidRDefault="00663A14" w:rsidP="00663A14">
            <w:pPr>
              <w:ind w:left="-136" w:right="-184"/>
              <w:jc w:val="center"/>
              <w:rPr>
                <w:sz w:val="20"/>
                <w:szCs w:val="20"/>
              </w:rPr>
            </w:pPr>
            <w:r w:rsidRPr="00571455">
              <w:rPr>
                <w:sz w:val="22"/>
                <w:szCs w:val="22"/>
              </w:rPr>
              <w:t>535,7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A236B1" w14:textId="1710CF95" w:rsidR="00663A14" w:rsidRPr="00571455" w:rsidRDefault="00663A14" w:rsidP="00663A14">
            <w:pPr>
              <w:ind w:left="-136" w:right="-184"/>
              <w:jc w:val="center"/>
              <w:rPr>
                <w:sz w:val="20"/>
                <w:szCs w:val="20"/>
              </w:rPr>
            </w:pPr>
            <w:r w:rsidRPr="00571455">
              <w:rPr>
                <w:sz w:val="22"/>
                <w:szCs w:val="22"/>
              </w:rPr>
              <w:t>535,7</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8CEDC" w14:textId="20BC14AC" w:rsidR="00663A14" w:rsidRPr="00571455" w:rsidRDefault="00663A14" w:rsidP="00663A14">
            <w:pPr>
              <w:ind w:left="-136" w:right="-184"/>
              <w:jc w:val="center"/>
              <w:rPr>
                <w:sz w:val="20"/>
                <w:szCs w:val="20"/>
              </w:rPr>
            </w:pPr>
            <w:r w:rsidRPr="00571455">
              <w:rPr>
                <w:sz w:val="22"/>
                <w:szCs w:val="22"/>
              </w:rPr>
              <w:t>535,7</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0C4AE5B" w14:textId="2A0CC6F8" w:rsidR="00663A14" w:rsidRPr="00571455" w:rsidRDefault="00663A14" w:rsidP="00663A14">
            <w:pPr>
              <w:ind w:left="-136" w:right="-184"/>
              <w:jc w:val="center"/>
              <w:rPr>
                <w:sz w:val="20"/>
                <w:szCs w:val="20"/>
              </w:rPr>
            </w:pPr>
            <w:r w:rsidRPr="00571455">
              <w:rPr>
                <w:sz w:val="22"/>
                <w:szCs w:val="22"/>
              </w:rPr>
              <w:t>535,7</w:t>
            </w:r>
          </w:p>
        </w:tc>
      </w:tr>
      <w:tr w:rsidR="00872763" w:rsidRPr="00571455" w14:paraId="6D5AF678" w14:textId="77777777" w:rsidTr="00663A14">
        <w:trPr>
          <w:cantSplit/>
          <w:jc w:val="center"/>
        </w:trPr>
        <w:tc>
          <w:tcPr>
            <w:tcW w:w="221" w:type="pct"/>
            <w:vAlign w:val="center"/>
          </w:tcPr>
          <w:p w14:paraId="41C8A25C" w14:textId="77777777" w:rsidR="00663A14" w:rsidRPr="00571455" w:rsidRDefault="00663A14" w:rsidP="00663A14">
            <w:pPr>
              <w:jc w:val="center"/>
              <w:rPr>
                <w:bCs/>
                <w:sz w:val="20"/>
                <w:szCs w:val="20"/>
              </w:rPr>
            </w:pPr>
            <w:r w:rsidRPr="00571455">
              <w:rPr>
                <w:sz w:val="20"/>
                <w:szCs w:val="20"/>
              </w:rPr>
              <w:t>4</w:t>
            </w:r>
          </w:p>
        </w:tc>
        <w:tc>
          <w:tcPr>
            <w:tcW w:w="2189" w:type="pct"/>
            <w:shd w:val="clear" w:color="auto" w:fill="auto"/>
            <w:noWrap/>
            <w:vAlign w:val="center"/>
            <w:hideMark/>
          </w:tcPr>
          <w:p w14:paraId="49096C40" w14:textId="77777777" w:rsidR="00663A14" w:rsidRPr="00571455" w:rsidRDefault="00663A14" w:rsidP="00663A14">
            <w:pPr>
              <w:rPr>
                <w:sz w:val="20"/>
                <w:szCs w:val="20"/>
              </w:rPr>
            </w:pPr>
            <w:r w:rsidRPr="00571455">
              <w:rPr>
                <w:sz w:val="18"/>
                <w:szCs w:val="18"/>
              </w:rPr>
              <w:t>Полезный отпуск</w:t>
            </w:r>
          </w:p>
        </w:tc>
        <w:tc>
          <w:tcPr>
            <w:tcW w:w="428" w:type="pct"/>
            <w:shd w:val="clear" w:color="auto" w:fill="auto"/>
            <w:noWrap/>
            <w:vAlign w:val="center"/>
            <w:hideMark/>
          </w:tcPr>
          <w:p w14:paraId="098AC25F" w14:textId="77777777" w:rsidR="00663A14" w:rsidRPr="00571455" w:rsidRDefault="00663A14" w:rsidP="00663A14">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2B4F784D" w14:textId="13E97C2C" w:rsidR="00663A14" w:rsidRPr="00571455" w:rsidRDefault="00663A14" w:rsidP="00663A14">
            <w:pPr>
              <w:ind w:left="-136" w:right="-184"/>
              <w:jc w:val="center"/>
              <w:rPr>
                <w:sz w:val="20"/>
                <w:szCs w:val="20"/>
              </w:rPr>
            </w:pPr>
            <w:r w:rsidRPr="00571455">
              <w:rPr>
                <w:sz w:val="22"/>
                <w:szCs w:val="22"/>
              </w:rPr>
              <w:t>6806,3</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C6E7E2" w14:textId="5817F965" w:rsidR="00663A14" w:rsidRPr="00571455" w:rsidRDefault="00663A14" w:rsidP="00663A14">
            <w:pPr>
              <w:ind w:left="-136" w:right="-184"/>
              <w:jc w:val="center"/>
              <w:rPr>
                <w:sz w:val="20"/>
                <w:szCs w:val="20"/>
              </w:rPr>
            </w:pPr>
            <w:r w:rsidRPr="00571455">
              <w:rPr>
                <w:sz w:val="22"/>
                <w:szCs w:val="22"/>
              </w:rPr>
              <w:t>6806,3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BA8EA3" w14:textId="43FE962D" w:rsidR="00663A14" w:rsidRPr="00571455" w:rsidRDefault="00663A14" w:rsidP="00663A14">
            <w:pPr>
              <w:ind w:left="-136" w:right="-184"/>
              <w:jc w:val="center"/>
              <w:rPr>
                <w:sz w:val="20"/>
                <w:szCs w:val="20"/>
              </w:rPr>
            </w:pPr>
            <w:r w:rsidRPr="00571455">
              <w:rPr>
                <w:sz w:val="22"/>
                <w:szCs w:val="22"/>
              </w:rPr>
              <w:t>6237,6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FECC45" w14:textId="1C7234F5" w:rsidR="00663A14" w:rsidRPr="00571455" w:rsidRDefault="00663A14" w:rsidP="00663A14">
            <w:pPr>
              <w:ind w:left="-136" w:right="-184"/>
              <w:jc w:val="center"/>
              <w:rPr>
                <w:sz w:val="20"/>
                <w:szCs w:val="20"/>
              </w:rPr>
            </w:pPr>
            <w:r w:rsidRPr="00571455">
              <w:rPr>
                <w:sz w:val="22"/>
                <w:szCs w:val="22"/>
              </w:rPr>
              <w:t>6237,6</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EF50BA" w14:textId="433C9D99" w:rsidR="00663A14" w:rsidRPr="00571455" w:rsidRDefault="00663A14" w:rsidP="00663A14">
            <w:pPr>
              <w:ind w:left="-136" w:right="-184"/>
              <w:jc w:val="center"/>
              <w:rPr>
                <w:sz w:val="20"/>
                <w:szCs w:val="20"/>
              </w:rPr>
            </w:pPr>
            <w:r w:rsidRPr="00571455">
              <w:rPr>
                <w:sz w:val="22"/>
                <w:szCs w:val="22"/>
              </w:rPr>
              <w:t>6237,6</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F8CB5C" w14:textId="742C50A5" w:rsidR="00663A14" w:rsidRPr="00571455" w:rsidRDefault="00663A14" w:rsidP="00663A14">
            <w:pPr>
              <w:ind w:left="-136" w:right="-184"/>
              <w:jc w:val="center"/>
              <w:rPr>
                <w:sz w:val="20"/>
                <w:szCs w:val="20"/>
              </w:rPr>
            </w:pPr>
            <w:r w:rsidRPr="00571455">
              <w:rPr>
                <w:sz w:val="22"/>
                <w:szCs w:val="22"/>
              </w:rPr>
              <w:t>6237,6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6D9E4F74" w14:textId="2DF04E31" w:rsidR="00663A14" w:rsidRPr="00571455" w:rsidRDefault="00663A14" w:rsidP="00663A14">
            <w:pPr>
              <w:ind w:left="-136" w:right="-184"/>
              <w:jc w:val="center"/>
              <w:rPr>
                <w:sz w:val="20"/>
                <w:szCs w:val="20"/>
              </w:rPr>
            </w:pPr>
            <w:r w:rsidRPr="00571455">
              <w:rPr>
                <w:sz w:val="22"/>
                <w:szCs w:val="22"/>
              </w:rPr>
              <w:t>6237,6</w:t>
            </w:r>
          </w:p>
        </w:tc>
      </w:tr>
      <w:tr w:rsidR="00872763" w:rsidRPr="00571455" w14:paraId="60093AE5" w14:textId="77777777" w:rsidTr="00663A14">
        <w:trPr>
          <w:cantSplit/>
          <w:jc w:val="center"/>
        </w:trPr>
        <w:tc>
          <w:tcPr>
            <w:tcW w:w="221" w:type="pct"/>
            <w:vAlign w:val="center"/>
          </w:tcPr>
          <w:p w14:paraId="55AE57FF" w14:textId="77777777" w:rsidR="00663A14" w:rsidRPr="00571455" w:rsidRDefault="00663A14" w:rsidP="00663A14">
            <w:pPr>
              <w:jc w:val="center"/>
              <w:rPr>
                <w:sz w:val="20"/>
                <w:szCs w:val="20"/>
              </w:rPr>
            </w:pPr>
            <w:r w:rsidRPr="00571455">
              <w:rPr>
                <w:bCs/>
                <w:sz w:val="20"/>
                <w:szCs w:val="20"/>
              </w:rPr>
              <w:t>5</w:t>
            </w:r>
          </w:p>
        </w:tc>
        <w:tc>
          <w:tcPr>
            <w:tcW w:w="2189" w:type="pct"/>
            <w:shd w:val="clear" w:color="auto" w:fill="auto"/>
            <w:noWrap/>
            <w:vAlign w:val="center"/>
            <w:hideMark/>
          </w:tcPr>
          <w:p w14:paraId="1C72BBF6" w14:textId="77777777" w:rsidR="00663A14" w:rsidRPr="00571455" w:rsidRDefault="00663A14" w:rsidP="00663A14">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78A19C8A" w14:textId="77777777" w:rsidR="00663A14" w:rsidRPr="00571455" w:rsidRDefault="00663A14" w:rsidP="00663A14">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6AFF419B" w14:textId="1BE528B2" w:rsidR="00663A14" w:rsidRPr="00571455" w:rsidRDefault="00663A14" w:rsidP="00663A14">
            <w:pPr>
              <w:ind w:left="-136" w:right="-184"/>
              <w:jc w:val="center"/>
              <w:rPr>
                <w:sz w:val="20"/>
                <w:szCs w:val="20"/>
              </w:rPr>
            </w:pPr>
            <w:r w:rsidRPr="00571455">
              <w:rPr>
                <w:sz w:val="22"/>
                <w:szCs w:val="22"/>
              </w:rPr>
              <w:t>12797,17</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84D1AA" w14:textId="3FC3AB5A" w:rsidR="00663A14" w:rsidRPr="00571455" w:rsidRDefault="00663A14" w:rsidP="00663A14">
            <w:pPr>
              <w:ind w:left="-136" w:right="-184"/>
              <w:jc w:val="center"/>
              <w:rPr>
                <w:sz w:val="20"/>
                <w:szCs w:val="20"/>
              </w:rPr>
            </w:pPr>
            <w:r w:rsidRPr="00571455">
              <w:rPr>
                <w:sz w:val="22"/>
                <w:szCs w:val="22"/>
              </w:rPr>
              <w:t>13309,05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6C586C" w14:textId="769EE2B7" w:rsidR="00663A14" w:rsidRPr="00571455" w:rsidRDefault="00663A14" w:rsidP="00663A14">
            <w:pPr>
              <w:ind w:left="-136" w:right="-184"/>
              <w:jc w:val="center"/>
              <w:rPr>
                <w:sz w:val="20"/>
                <w:szCs w:val="20"/>
              </w:rPr>
            </w:pPr>
            <w:r w:rsidRPr="00571455">
              <w:rPr>
                <w:sz w:val="22"/>
                <w:szCs w:val="22"/>
              </w:rPr>
              <w:t>12453,24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891622" w14:textId="05AE8261" w:rsidR="00663A14" w:rsidRPr="00571455" w:rsidRDefault="00663A14" w:rsidP="00663A14">
            <w:pPr>
              <w:ind w:left="-136" w:right="-184"/>
              <w:jc w:val="center"/>
              <w:rPr>
                <w:sz w:val="20"/>
                <w:szCs w:val="20"/>
              </w:rPr>
            </w:pPr>
            <w:r w:rsidRPr="00571455">
              <w:rPr>
                <w:sz w:val="22"/>
                <w:szCs w:val="22"/>
              </w:rPr>
              <w:t>12727,21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22C33C" w14:textId="472A10B7" w:rsidR="00663A14" w:rsidRPr="00571455" w:rsidRDefault="00663A14" w:rsidP="00663A14">
            <w:pPr>
              <w:ind w:left="-136" w:right="-184"/>
              <w:jc w:val="center"/>
              <w:rPr>
                <w:sz w:val="20"/>
                <w:szCs w:val="20"/>
              </w:rPr>
            </w:pPr>
            <w:r w:rsidRPr="00571455">
              <w:rPr>
                <w:sz w:val="22"/>
                <w:szCs w:val="22"/>
              </w:rPr>
              <w:t>13019,94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A8A711" w14:textId="5159B4EF" w:rsidR="00663A14" w:rsidRPr="00571455" w:rsidRDefault="00663A14" w:rsidP="00663A14">
            <w:pPr>
              <w:ind w:left="-136" w:right="-184"/>
              <w:jc w:val="center"/>
              <w:rPr>
                <w:sz w:val="20"/>
                <w:szCs w:val="20"/>
              </w:rPr>
            </w:pPr>
            <w:r w:rsidRPr="00571455">
              <w:rPr>
                <w:sz w:val="22"/>
                <w:szCs w:val="22"/>
              </w:rPr>
              <w:t>13319,40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51E21F3" w14:textId="1BB2B24D" w:rsidR="00663A14" w:rsidRPr="00571455" w:rsidRDefault="00663A14" w:rsidP="00663A14">
            <w:pPr>
              <w:ind w:left="-136" w:right="-184"/>
              <w:jc w:val="center"/>
              <w:rPr>
                <w:sz w:val="20"/>
                <w:szCs w:val="20"/>
              </w:rPr>
            </w:pPr>
            <w:r w:rsidRPr="00571455">
              <w:rPr>
                <w:sz w:val="22"/>
                <w:szCs w:val="22"/>
              </w:rPr>
              <w:t>15634,45</w:t>
            </w:r>
          </w:p>
        </w:tc>
      </w:tr>
      <w:tr w:rsidR="00872763" w:rsidRPr="00571455" w14:paraId="61BEE66E" w14:textId="77777777" w:rsidTr="00663A14">
        <w:trPr>
          <w:cantSplit/>
          <w:jc w:val="center"/>
        </w:trPr>
        <w:tc>
          <w:tcPr>
            <w:tcW w:w="221" w:type="pct"/>
            <w:vAlign w:val="center"/>
          </w:tcPr>
          <w:p w14:paraId="5D25584E" w14:textId="77777777" w:rsidR="00663A14" w:rsidRPr="00571455" w:rsidRDefault="00663A14" w:rsidP="00663A14">
            <w:pPr>
              <w:jc w:val="center"/>
              <w:rPr>
                <w:bCs/>
                <w:sz w:val="20"/>
                <w:szCs w:val="20"/>
              </w:rPr>
            </w:pPr>
            <w:r w:rsidRPr="00571455">
              <w:rPr>
                <w:bCs/>
                <w:sz w:val="20"/>
                <w:szCs w:val="20"/>
              </w:rPr>
              <w:t>6</w:t>
            </w:r>
          </w:p>
        </w:tc>
        <w:tc>
          <w:tcPr>
            <w:tcW w:w="2189" w:type="pct"/>
            <w:shd w:val="clear" w:color="auto" w:fill="auto"/>
            <w:noWrap/>
            <w:vAlign w:val="center"/>
            <w:hideMark/>
          </w:tcPr>
          <w:p w14:paraId="7CB97E80" w14:textId="77777777" w:rsidR="00663A14" w:rsidRPr="00571455" w:rsidRDefault="00663A14" w:rsidP="00663A14">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7336F05B" w14:textId="77777777" w:rsidR="00663A14" w:rsidRPr="00571455" w:rsidRDefault="00663A14" w:rsidP="00663A14">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DAFB6A4" w14:textId="091EDC85" w:rsidR="00663A14" w:rsidRPr="00571455" w:rsidRDefault="00663A14" w:rsidP="00663A14">
            <w:pPr>
              <w:ind w:left="-136" w:right="-184"/>
              <w:jc w:val="center"/>
              <w:rPr>
                <w:sz w:val="20"/>
                <w:szCs w:val="20"/>
              </w:rPr>
            </w:pPr>
            <w:r w:rsidRPr="00571455">
              <w:rPr>
                <w:sz w:val="22"/>
                <w:szCs w:val="22"/>
              </w:rPr>
              <w:t>1880,20</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FE747C" w14:textId="625644A4" w:rsidR="00663A14" w:rsidRPr="00571455" w:rsidRDefault="00663A14" w:rsidP="00663A14">
            <w:pPr>
              <w:ind w:left="-136" w:right="-184"/>
              <w:jc w:val="center"/>
              <w:rPr>
                <w:sz w:val="20"/>
                <w:szCs w:val="20"/>
              </w:rPr>
            </w:pPr>
            <w:r w:rsidRPr="00571455">
              <w:rPr>
                <w:sz w:val="22"/>
                <w:szCs w:val="22"/>
              </w:rPr>
              <w:t>1955,41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7C11E" w14:textId="2C732243" w:rsidR="00663A14" w:rsidRPr="00571455" w:rsidRDefault="00663A14" w:rsidP="00663A14">
            <w:pPr>
              <w:ind w:left="-136" w:right="-184"/>
              <w:jc w:val="center"/>
              <w:rPr>
                <w:sz w:val="20"/>
                <w:szCs w:val="20"/>
              </w:rPr>
            </w:pPr>
            <w:r w:rsidRPr="00571455">
              <w:rPr>
                <w:sz w:val="22"/>
                <w:szCs w:val="22"/>
              </w:rPr>
              <w:t>1996,47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487059" w14:textId="1B2F8E3B" w:rsidR="00663A14" w:rsidRPr="00571455" w:rsidRDefault="00663A14" w:rsidP="00663A14">
            <w:pPr>
              <w:ind w:left="-136" w:right="-184"/>
              <w:jc w:val="center"/>
              <w:rPr>
                <w:sz w:val="20"/>
                <w:szCs w:val="20"/>
              </w:rPr>
            </w:pPr>
            <w:r w:rsidRPr="00571455">
              <w:rPr>
                <w:sz w:val="22"/>
                <w:szCs w:val="22"/>
              </w:rPr>
              <w:t>2040,39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0AAEA6" w14:textId="0F572685" w:rsidR="00663A14" w:rsidRPr="00571455" w:rsidRDefault="00663A14" w:rsidP="00663A14">
            <w:pPr>
              <w:ind w:left="-136" w:right="-184"/>
              <w:jc w:val="center"/>
              <w:rPr>
                <w:sz w:val="20"/>
                <w:szCs w:val="20"/>
              </w:rPr>
            </w:pPr>
            <w:r w:rsidRPr="00571455">
              <w:rPr>
                <w:sz w:val="22"/>
                <w:szCs w:val="22"/>
              </w:rPr>
              <w:t>2087,32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DABF25" w14:textId="0C213C81" w:rsidR="00663A14" w:rsidRPr="00571455" w:rsidRDefault="00663A14" w:rsidP="00663A14">
            <w:pPr>
              <w:ind w:left="-136" w:right="-184"/>
              <w:jc w:val="center"/>
              <w:rPr>
                <w:sz w:val="20"/>
                <w:szCs w:val="20"/>
              </w:rPr>
            </w:pPr>
            <w:r w:rsidRPr="00571455">
              <w:rPr>
                <w:sz w:val="22"/>
                <w:szCs w:val="22"/>
              </w:rPr>
              <w:t>2135,33</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32E3A1B2" w14:textId="0CE041CB" w:rsidR="00663A14" w:rsidRPr="00571455" w:rsidRDefault="00663A14" w:rsidP="00663A14">
            <w:pPr>
              <w:ind w:left="-136" w:right="-184"/>
              <w:jc w:val="center"/>
              <w:rPr>
                <w:sz w:val="20"/>
                <w:szCs w:val="20"/>
              </w:rPr>
            </w:pPr>
            <w:r w:rsidRPr="00571455">
              <w:rPr>
                <w:sz w:val="22"/>
                <w:szCs w:val="22"/>
              </w:rPr>
              <w:t>2506,47</w:t>
            </w:r>
          </w:p>
        </w:tc>
      </w:tr>
    </w:tbl>
    <w:p w14:paraId="739AEFB6" w14:textId="7777777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7">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5C4F4CD3" w14:textId="77777777" w:rsidR="00663A14" w:rsidRPr="00571455" w:rsidRDefault="00663A14" w:rsidP="00043246">
      <w:pPr>
        <w:ind w:firstLine="709"/>
      </w:pPr>
    </w:p>
    <w:p w14:paraId="4B15D82F" w14:textId="512DCC29" w:rsidR="00663A14" w:rsidRPr="00571455" w:rsidRDefault="00663A14" w:rsidP="00663A14">
      <w:pPr>
        <w:jc w:val="left"/>
        <w:rPr>
          <w:rStyle w:val="ed"/>
        </w:rPr>
      </w:pPr>
      <w:bookmarkStart w:id="408" w:name="_Hlk149300695"/>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73</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«ЭнергоРесурс» (Системы теплоснабжения, от котельной по а</w:t>
      </w:r>
      <w:r w:rsidRPr="00571455">
        <w:t>д</w:t>
      </w:r>
      <w:r w:rsidRPr="00571455">
        <w:t>ресу: Якшур-Бодьинский район, с. Канифольный)</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2F70F4E4" w14:textId="77777777" w:rsidTr="00663A14">
        <w:trPr>
          <w:cantSplit/>
          <w:tblHeader/>
          <w:jc w:val="center"/>
        </w:trPr>
        <w:tc>
          <w:tcPr>
            <w:tcW w:w="221" w:type="pct"/>
            <w:vAlign w:val="center"/>
          </w:tcPr>
          <w:p w14:paraId="201367B5"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237E3C0F"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3CD2D2DB"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7EEFF95E"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573E74DF"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1216743E"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02763137"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0B4AB16C"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4B8536AE"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508F95C1"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7424A5A0" w14:textId="77777777" w:rsidTr="00663A14">
        <w:trPr>
          <w:cantSplit/>
          <w:jc w:val="center"/>
        </w:trPr>
        <w:tc>
          <w:tcPr>
            <w:tcW w:w="221" w:type="pct"/>
            <w:vAlign w:val="center"/>
          </w:tcPr>
          <w:p w14:paraId="1B6F9843" w14:textId="77777777" w:rsidR="000F3DB9" w:rsidRPr="00571455" w:rsidRDefault="000F3DB9" w:rsidP="000F3DB9">
            <w:pPr>
              <w:jc w:val="center"/>
              <w:rPr>
                <w:bCs/>
                <w:sz w:val="20"/>
                <w:szCs w:val="20"/>
              </w:rPr>
            </w:pPr>
            <w:r w:rsidRPr="00571455">
              <w:rPr>
                <w:bCs/>
                <w:sz w:val="20"/>
                <w:szCs w:val="20"/>
              </w:rPr>
              <w:t>1</w:t>
            </w:r>
          </w:p>
        </w:tc>
        <w:tc>
          <w:tcPr>
            <w:tcW w:w="2189" w:type="pct"/>
            <w:shd w:val="clear" w:color="auto" w:fill="auto"/>
            <w:noWrap/>
            <w:vAlign w:val="center"/>
            <w:hideMark/>
          </w:tcPr>
          <w:p w14:paraId="2330F61E" w14:textId="77777777" w:rsidR="000F3DB9" w:rsidRPr="00571455" w:rsidRDefault="000F3DB9" w:rsidP="000F3DB9">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285EA415"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51C98289" w14:textId="7C67FA99" w:rsidR="000F3DB9" w:rsidRPr="00571455" w:rsidRDefault="000F3DB9" w:rsidP="000F3DB9">
            <w:pPr>
              <w:ind w:left="-136" w:right="-184"/>
              <w:jc w:val="center"/>
              <w:rPr>
                <w:sz w:val="20"/>
                <w:szCs w:val="20"/>
              </w:rPr>
            </w:pPr>
            <w:r w:rsidRPr="00571455">
              <w:rPr>
                <w:sz w:val="18"/>
                <w:szCs w:val="18"/>
                <w:lang w:val="en-US"/>
              </w:rPr>
              <w:t>2501,95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1917E" w14:textId="3FFDBD69" w:rsidR="000F3DB9" w:rsidRPr="00571455" w:rsidRDefault="000F3DB9" w:rsidP="000F3DB9">
            <w:pPr>
              <w:ind w:left="-136" w:right="-184"/>
              <w:jc w:val="center"/>
              <w:rPr>
                <w:sz w:val="20"/>
                <w:szCs w:val="20"/>
              </w:rPr>
            </w:pPr>
            <w:r w:rsidRPr="00571455">
              <w:rPr>
                <w:sz w:val="18"/>
                <w:szCs w:val="18"/>
                <w:lang w:val="en-US"/>
              </w:rPr>
              <w:t>2501,95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5772CD" w14:textId="47138B20" w:rsidR="000F3DB9" w:rsidRPr="00571455" w:rsidRDefault="000F3DB9" w:rsidP="000F3DB9">
            <w:pPr>
              <w:ind w:left="-136" w:right="-184"/>
              <w:jc w:val="center"/>
              <w:rPr>
                <w:sz w:val="20"/>
                <w:szCs w:val="20"/>
              </w:rPr>
            </w:pPr>
            <w:r w:rsidRPr="00571455">
              <w:rPr>
                <w:sz w:val="18"/>
                <w:szCs w:val="18"/>
                <w:lang w:val="en-US"/>
              </w:rPr>
              <w:t>2501,95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DC0F1F" w14:textId="0124CD96" w:rsidR="000F3DB9" w:rsidRPr="00571455" w:rsidRDefault="000F3DB9" w:rsidP="000F3DB9">
            <w:pPr>
              <w:ind w:left="-136" w:right="-184"/>
              <w:jc w:val="center"/>
              <w:rPr>
                <w:sz w:val="20"/>
                <w:szCs w:val="20"/>
              </w:rPr>
            </w:pPr>
            <w:r w:rsidRPr="00571455">
              <w:rPr>
                <w:sz w:val="18"/>
                <w:szCs w:val="18"/>
                <w:lang w:val="en-US"/>
              </w:rPr>
              <w:t>2501,95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3CDA47" w14:textId="33752ED0" w:rsidR="000F3DB9" w:rsidRPr="00571455" w:rsidRDefault="000F3DB9" w:rsidP="000F3DB9">
            <w:pPr>
              <w:ind w:left="-136" w:right="-184"/>
              <w:jc w:val="center"/>
              <w:rPr>
                <w:sz w:val="20"/>
                <w:szCs w:val="20"/>
              </w:rPr>
            </w:pPr>
            <w:r w:rsidRPr="00571455">
              <w:rPr>
                <w:sz w:val="18"/>
                <w:szCs w:val="18"/>
                <w:lang w:val="en-US"/>
              </w:rPr>
              <w:t>2501,95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8E8A3E" w14:textId="3BD2927E" w:rsidR="000F3DB9" w:rsidRPr="00571455" w:rsidRDefault="000F3DB9" w:rsidP="000F3DB9">
            <w:pPr>
              <w:ind w:left="-136" w:right="-184"/>
              <w:jc w:val="center"/>
              <w:rPr>
                <w:sz w:val="20"/>
                <w:szCs w:val="20"/>
              </w:rPr>
            </w:pPr>
            <w:r w:rsidRPr="00571455">
              <w:rPr>
                <w:sz w:val="18"/>
                <w:szCs w:val="18"/>
                <w:lang w:val="en-US"/>
              </w:rPr>
              <w:t>2501,95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055A4C10" w14:textId="050806AE" w:rsidR="000F3DB9" w:rsidRPr="00571455" w:rsidRDefault="000F3DB9" w:rsidP="000F3DB9">
            <w:pPr>
              <w:ind w:left="-136" w:right="-184"/>
              <w:jc w:val="center"/>
              <w:rPr>
                <w:sz w:val="20"/>
                <w:szCs w:val="20"/>
              </w:rPr>
            </w:pPr>
            <w:r w:rsidRPr="00571455">
              <w:rPr>
                <w:sz w:val="18"/>
                <w:szCs w:val="18"/>
                <w:lang w:val="en-US"/>
              </w:rPr>
              <w:t>2501,95</w:t>
            </w:r>
          </w:p>
        </w:tc>
      </w:tr>
      <w:tr w:rsidR="00872763" w:rsidRPr="00571455" w14:paraId="56D01159" w14:textId="77777777" w:rsidTr="00663A14">
        <w:trPr>
          <w:cantSplit/>
          <w:jc w:val="center"/>
        </w:trPr>
        <w:tc>
          <w:tcPr>
            <w:tcW w:w="221" w:type="pct"/>
            <w:vAlign w:val="center"/>
          </w:tcPr>
          <w:p w14:paraId="3CF2E496" w14:textId="77777777" w:rsidR="000F3DB9" w:rsidRPr="00571455" w:rsidRDefault="000F3DB9" w:rsidP="000F3DB9">
            <w:pPr>
              <w:jc w:val="center"/>
              <w:rPr>
                <w:bCs/>
                <w:sz w:val="20"/>
                <w:szCs w:val="20"/>
              </w:rPr>
            </w:pPr>
            <w:r w:rsidRPr="00571455">
              <w:rPr>
                <w:bCs/>
                <w:sz w:val="20"/>
                <w:szCs w:val="20"/>
              </w:rPr>
              <w:t>2</w:t>
            </w:r>
          </w:p>
        </w:tc>
        <w:tc>
          <w:tcPr>
            <w:tcW w:w="2189" w:type="pct"/>
            <w:shd w:val="clear" w:color="auto" w:fill="auto"/>
            <w:noWrap/>
            <w:vAlign w:val="center"/>
          </w:tcPr>
          <w:p w14:paraId="4D3812E7" w14:textId="77777777" w:rsidR="000F3DB9" w:rsidRPr="00571455" w:rsidRDefault="000F3DB9" w:rsidP="000F3DB9">
            <w:pPr>
              <w:rPr>
                <w:sz w:val="20"/>
                <w:szCs w:val="20"/>
              </w:rPr>
            </w:pPr>
            <w:r w:rsidRPr="00571455">
              <w:rPr>
                <w:sz w:val="18"/>
                <w:szCs w:val="18"/>
              </w:rPr>
              <w:t>Собственные нужды</w:t>
            </w:r>
          </w:p>
        </w:tc>
        <w:tc>
          <w:tcPr>
            <w:tcW w:w="428" w:type="pct"/>
            <w:shd w:val="clear" w:color="auto" w:fill="auto"/>
            <w:noWrap/>
            <w:vAlign w:val="center"/>
          </w:tcPr>
          <w:p w14:paraId="7B39FB89" w14:textId="77777777" w:rsidR="000F3DB9" w:rsidRPr="00571455" w:rsidRDefault="000F3DB9" w:rsidP="000F3DB9">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7A73ABE1" w14:textId="13A69240" w:rsidR="000F3DB9" w:rsidRPr="00571455" w:rsidRDefault="000F3DB9" w:rsidP="000F3DB9">
            <w:pPr>
              <w:ind w:left="-136" w:right="-184"/>
              <w:jc w:val="center"/>
              <w:rPr>
                <w:sz w:val="20"/>
                <w:szCs w:val="20"/>
              </w:rPr>
            </w:pPr>
            <w:r w:rsidRPr="00571455">
              <w:rPr>
                <w:sz w:val="18"/>
                <w:szCs w:val="18"/>
                <w:lang w:val="en-US"/>
              </w:rPr>
              <w:t>56,54</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5D358" w14:textId="17EFA850" w:rsidR="000F3DB9" w:rsidRPr="00571455" w:rsidRDefault="000F3DB9" w:rsidP="000F3DB9">
            <w:pPr>
              <w:ind w:left="-136" w:right="-184"/>
              <w:jc w:val="center"/>
              <w:rPr>
                <w:sz w:val="20"/>
                <w:szCs w:val="20"/>
              </w:rPr>
            </w:pPr>
            <w:r w:rsidRPr="00571455">
              <w:rPr>
                <w:sz w:val="18"/>
                <w:szCs w:val="18"/>
                <w:lang w:val="en-US"/>
              </w:rPr>
              <w:t>56,54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D9B382" w14:textId="30DC4741" w:rsidR="000F3DB9" w:rsidRPr="00571455" w:rsidRDefault="000F3DB9" w:rsidP="000F3DB9">
            <w:pPr>
              <w:ind w:left="-136" w:right="-184"/>
              <w:jc w:val="center"/>
              <w:rPr>
                <w:sz w:val="20"/>
                <w:szCs w:val="20"/>
              </w:rPr>
            </w:pPr>
            <w:r w:rsidRPr="00571455">
              <w:rPr>
                <w:sz w:val="18"/>
                <w:szCs w:val="18"/>
                <w:lang w:val="en-US"/>
              </w:rPr>
              <w:t>56,54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C84238" w14:textId="3EBAC040" w:rsidR="000F3DB9" w:rsidRPr="00571455" w:rsidRDefault="000F3DB9" w:rsidP="000F3DB9">
            <w:pPr>
              <w:ind w:left="-136" w:right="-184"/>
              <w:jc w:val="center"/>
              <w:rPr>
                <w:sz w:val="20"/>
                <w:szCs w:val="20"/>
              </w:rPr>
            </w:pPr>
            <w:r w:rsidRPr="00571455">
              <w:rPr>
                <w:sz w:val="18"/>
                <w:szCs w:val="18"/>
                <w:lang w:val="en-US"/>
              </w:rPr>
              <w:t>56,54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A11676" w14:textId="26B198CA" w:rsidR="000F3DB9" w:rsidRPr="00571455" w:rsidRDefault="000F3DB9" w:rsidP="000F3DB9">
            <w:pPr>
              <w:ind w:left="-136" w:right="-184"/>
              <w:jc w:val="center"/>
              <w:rPr>
                <w:sz w:val="20"/>
                <w:szCs w:val="20"/>
              </w:rPr>
            </w:pPr>
            <w:r w:rsidRPr="00571455">
              <w:rPr>
                <w:sz w:val="18"/>
                <w:szCs w:val="18"/>
                <w:lang w:val="en-US"/>
              </w:rPr>
              <w:t>56,54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E7AEF1" w14:textId="43C05CE2" w:rsidR="000F3DB9" w:rsidRPr="00571455" w:rsidRDefault="000F3DB9" w:rsidP="000F3DB9">
            <w:pPr>
              <w:ind w:left="-136" w:right="-184"/>
              <w:jc w:val="center"/>
              <w:rPr>
                <w:sz w:val="20"/>
                <w:szCs w:val="20"/>
              </w:rPr>
            </w:pPr>
            <w:r w:rsidRPr="00571455">
              <w:rPr>
                <w:sz w:val="18"/>
                <w:szCs w:val="18"/>
                <w:lang w:val="en-US"/>
              </w:rPr>
              <w:t>56,54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82F39FA" w14:textId="45169CE9" w:rsidR="000F3DB9" w:rsidRPr="00571455" w:rsidRDefault="000F3DB9" w:rsidP="000F3DB9">
            <w:pPr>
              <w:ind w:left="-136" w:right="-184"/>
              <w:jc w:val="center"/>
              <w:rPr>
                <w:sz w:val="20"/>
                <w:szCs w:val="20"/>
              </w:rPr>
            </w:pPr>
            <w:r w:rsidRPr="00571455">
              <w:rPr>
                <w:sz w:val="18"/>
                <w:szCs w:val="18"/>
                <w:lang w:val="en-US"/>
              </w:rPr>
              <w:t>56,54</w:t>
            </w:r>
          </w:p>
        </w:tc>
      </w:tr>
      <w:tr w:rsidR="00872763" w:rsidRPr="00571455" w14:paraId="58232D45" w14:textId="77777777" w:rsidTr="00663A14">
        <w:trPr>
          <w:cantSplit/>
          <w:jc w:val="center"/>
        </w:trPr>
        <w:tc>
          <w:tcPr>
            <w:tcW w:w="221" w:type="pct"/>
            <w:vAlign w:val="center"/>
          </w:tcPr>
          <w:p w14:paraId="073661E5" w14:textId="77777777" w:rsidR="000F3DB9" w:rsidRPr="00571455" w:rsidRDefault="000F3DB9" w:rsidP="000F3DB9">
            <w:pPr>
              <w:jc w:val="center"/>
              <w:rPr>
                <w:bCs/>
                <w:sz w:val="20"/>
                <w:szCs w:val="20"/>
              </w:rPr>
            </w:pPr>
            <w:r w:rsidRPr="00571455">
              <w:rPr>
                <w:bCs/>
                <w:sz w:val="20"/>
                <w:szCs w:val="20"/>
              </w:rPr>
              <w:t>3</w:t>
            </w:r>
          </w:p>
        </w:tc>
        <w:tc>
          <w:tcPr>
            <w:tcW w:w="2189" w:type="pct"/>
            <w:shd w:val="clear" w:color="auto" w:fill="auto"/>
            <w:noWrap/>
            <w:vAlign w:val="center"/>
            <w:hideMark/>
          </w:tcPr>
          <w:p w14:paraId="4C564A82" w14:textId="77777777" w:rsidR="000F3DB9" w:rsidRPr="00571455" w:rsidRDefault="000F3DB9" w:rsidP="000F3DB9">
            <w:pPr>
              <w:rPr>
                <w:sz w:val="20"/>
                <w:szCs w:val="20"/>
              </w:rPr>
            </w:pPr>
            <w:r w:rsidRPr="00571455">
              <w:rPr>
                <w:sz w:val="18"/>
                <w:szCs w:val="18"/>
              </w:rPr>
              <w:t>Потери в тепловой сети</w:t>
            </w:r>
          </w:p>
        </w:tc>
        <w:tc>
          <w:tcPr>
            <w:tcW w:w="428" w:type="pct"/>
            <w:shd w:val="clear" w:color="auto" w:fill="auto"/>
            <w:noWrap/>
            <w:vAlign w:val="center"/>
            <w:hideMark/>
          </w:tcPr>
          <w:p w14:paraId="25753F89"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E132A3C" w14:textId="0F8E7A3A" w:rsidR="000F3DB9" w:rsidRPr="00571455" w:rsidRDefault="000F3DB9" w:rsidP="000F3DB9">
            <w:pPr>
              <w:ind w:left="-136" w:right="-184"/>
              <w:jc w:val="center"/>
              <w:rPr>
                <w:sz w:val="20"/>
                <w:szCs w:val="20"/>
              </w:rPr>
            </w:pP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813DD" w14:textId="67F3C5E7" w:rsidR="000F3DB9" w:rsidRPr="00571455" w:rsidRDefault="000F3DB9" w:rsidP="000F3DB9">
            <w:pPr>
              <w:ind w:left="-136" w:right="-184"/>
              <w:jc w:val="center"/>
              <w:rPr>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2EFDD8" w14:textId="0DFC3006" w:rsidR="000F3DB9" w:rsidRPr="00571455" w:rsidRDefault="000F3DB9" w:rsidP="000F3DB9">
            <w:pPr>
              <w:ind w:left="-136" w:right="-184"/>
              <w:jc w:val="center"/>
              <w:rPr>
                <w:sz w:val="20"/>
                <w:szCs w:val="20"/>
              </w:rPr>
            </w:pP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CD2B46" w14:textId="1ECB0862" w:rsidR="000F3DB9" w:rsidRPr="00571455" w:rsidRDefault="000F3DB9" w:rsidP="000F3DB9">
            <w:pPr>
              <w:ind w:left="-136" w:right="-184"/>
              <w:jc w:val="center"/>
              <w:rPr>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01F42B" w14:textId="6E0D65E6" w:rsidR="000F3DB9" w:rsidRPr="00571455" w:rsidRDefault="000F3DB9" w:rsidP="000F3DB9">
            <w:pPr>
              <w:ind w:left="-136" w:right="-184"/>
              <w:jc w:val="center"/>
              <w:rPr>
                <w:sz w:val="20"/>
                <w:szCs w:val="20"/>
              </w:rPr>
            </w:pP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010A5D" w14:textId="130B21A4" w:rsidR="000F3DB9" w:rsidRPr="00571455" w:rsidRDefault="000F3DB9" w:rsidP="000F3DB9">
            <w:pPr>
              <w:ind w:left="-136" w:right="-184"/>
              <w:jc w:val="center"/>
              <w:rPr>
                <w:sz w:val="20"/>
                <w:szCs w:val="20"/>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7BF7451C" w14:textId="2D165870" w:rsidR="000F3DB9" w:rsidRPr="00571455" w:rsidRDefault="000F3DB9" w:rsidP="000F3DB9">
            <w:pPr>
              <w:ind w:left="-136" w:right="-184"/>
              <w:jc w:val="center"/>
              <w:rPr>
                <w:sz w:val="20"/>
                <w:szCs w:val="20"/>
              </w:rPr>
            </w:pPr>
          </w:p>
        </w:tc>
      </w:tr>
      <w:tr w:rsidR="00872763" w:rsidRPr="00571455" w14:paraId="3BCB3BA2" w14:textId="77777777" w:rsidTr="00663A14">
        <w:trPr>
          <w:cantSplit/>
          <w:jc w:val="center"/>
        </w:trPr>
        <w:tc>
          <w:tcPr>
            <w:tcW w:w="221" w:type="pct"/>
            <w:vAlign w:val="center"/>
          </w:tcPr>
          <w:p w14:paraId="588C91B2" w14:textId="77777777" w:rsidR="000F3DB9" w:rsidRPr="00571455" w:rsidRDefault="000F3DB9" w:rsidP="000F3DB9">
            <w:pPr>
              <w:jc w:val="center"/>
              <w:rPr>
                <w:bCs/>
                <w:sz w:val="20"/>
                <w:szCs w:val="20"/>
              </w:rPr>
            </w:pPr>
            <w:r w:rsidRPr="00571455">
              <w:rPr>
                <w:sz w:val="20"/>
                <w:szCs w:val="20"/>
              </w:rPr>
              <w:t>4</w:t>
            </w:r>
          </w:p>
        </w:tc>
        <w:tc>
          <w:tcPr>
            <w:tcW w:w="2189" w:type="pct"/>
            <w:shd w:val="clear" w:color="auto" w:fill="auto"/>
            <w:noWrap/>
            <w:vAlign w:val="center"/>
            <w:hideMark/>
          </w:tcPr>
          <w:p w14:paraId="23BE4D81" w14:textId="77777777" w:rsidR="000F3DB9" w:rsidRPr="00571455" w:rsidRDefault="000F3DB9" w:rsidP="000F3DB9">
            <w:pPr>
              <w:rPr>
                <w:sz w:val="20"/>
                <w:szCs w:val="20"/>
              </w:rPr>
            </w:pPr>
            <w:r w:rsidRPr="00571455">
              <w:rPr>
                <w:sz w:val="18"/>
                <w:szCs w:val="18"/>
              </w:rPr>
              <w:t>Полезный отпуск</w:t>
            </w:r>
          </w:p>
        </w:tc>
        <w:tc>
          <w:tcPr>
            <w:tcW w:w="428" w:type="pct"/>
            <w:shd w:val="clear" w:color="auto" w:fill="auto"/>
            <w:noWrap/>
            <w:vAlign w:val="center"/>
            <w:hideMark/>
          </w:tcPr>
          <w:p w14:paraId="56B020A8"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3DE1C238" w14:textId="63D0D420" w:rsidR="000F3DB9" w:rsidRPr="00571455" w:rsidRDefault="000F3DB9" w:rsidP="000F3DB9">
            <w:pPr>
              <w:ind w:left="-136" w:right="-184"/>
              <w:jc w:val="center"/>
              <w:rPr>
                <w:sz w:val="20"/>
                <w:szCs w:val="20"/>
              </w:rPr>
            </w:pPr>
            <w:r w:rsidRPr="00571455">
              <w:rPr>
                <w:sz w:val="18"/>
                <w:szCs w:val="18"/>
                <w:lang w:val="en-US"/>
              </w:rPr>
              <w:t>2 226,41</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E4BB7B" w14:textId="4888547E" w:rsidR="000F3DB9" w:rsidRPr="00571455" w:rsidRDefault="000F3DB9" w:rsidP="000F3DB9">
            <w:pPr>
              <w:ind w:left="-136" w:right="-184"/>
              <w:jc w:val="center"/>
              <w:rPr>
                <w:sz w:val="20"/>
                <w:szCs w:val="20"/>
              </w:rPr>
            </w:pPr>
            <w:r w:rsidRPr="00571455">
              <w:rPr>
                <w:sz w:val="18"/>
                <w:szCs w:val="18"/>
                <w:lang w:val="en-US"/>
              </w:rPr>
              <w:t>2 226,41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F92F0F" w14:textId="739D379F" w:rsidR="000F3DB9" w:rsidRPr="00571455" w:rsidRDefault="000F3DB9" w:rsidP="000F3DB9">
            <w:pPr>
              <w:ind w:left="-136" w:right="-184"/>
              <w:jc w:val="center"/>
              <w:rPr>
                <w:sz w:val="20"/>
                <w:szCs w:val="20"/>
              </w:rPr>
            </w:pPr>
            <w:r w:rsidRPr="00571455">
              <w:rPr>
                <w:sz w:val="18"/>
                <w:szCs w:val="18"/>
                <w:lang w:val="en-US"/>
              </w:rPr>
              <w:t>2 226,41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8F0FF8" w14:textId="50098A3D" w:rsidR="000F3DB9" w:rsidRPr="00571455" w:rsidRDefault="000F3DB9" w:rsidP="000F3DB9">
            <w:pPr>
              <w:ind w:left="-136" w:right="-184"/>
              <w:jc w:val="center"/>
              <w:rPr>
                <w:sz w:val="20"/>
                <w:szCs w:val="20"/>
              </w:rPr>
            </w:pPr>
            <w:r w:rsidRPr="00571455">
              <w:rPr>
                <w:sz w:val="18"/>
                <w:szCs w:val="18"/>
                <w:lang w:val="en-US"/>
              </w:rPr>
              <w:t>2 226,41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645571" w14:textId="0E3FF020" w:rsidR="000F3DB9" w:rsidRPr="00571455" w:rsidRDefault="000F3DB9" w:rsidP="000F3DB9">
            <w:pPr>
              <w:ind w:left="-136" w:right="-184"/>
              <w:jc w:val="center"/>
              <w:rPr>
                <w:sz w:val="20"/>
                <w:szCs w:val="20"/>
              </w:rPr>
            </w:pPr>
            <w:r w:rsidRPr="00571455">
              <w:rPr>
                <w:sz w:val="18"/>
                <w:szCs w:val="18"/>
                <w:lang w:val="en-US"/>
              </w:rPr>
              <w:t>2 226,41</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2E9A4F" w14:textId="7BEE9E08" w:rsidR="000F3DB9" w:rsidRPr="00571455" w:rsidRDefault="000F3DB9" w:rsidP="000F3DB9">
            <w:pPr>
              <w:ind w:left="-136" w:right="-184"/>
              <w:jc w:val="center"/>
              <w:rPr>
                <w:sz w:val="20"/>
                <w:szCs w:val="20"/>
              </w:rPr>
            </w:pPr>
            <w:r w:rsidRPr="00571455">
              <w:rPr>
                <w:sz w:val="18"/>
                <w:szCs w:val="18"/>
                <w:lang w:val="en-US"/>
              </w:rPr>
              <w:t>2 226,41</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70E27C66" w14:textId="6319B7F4" w:rsidR="000F3DB9" w:rsidRPr="00571455" w:rsidRDefault="000F3DB9" w:rsidP="000F3DB9">
            <w:pPr>
              <w:ind w:left="-136" w:right="-184"/>
              <w:jc w:val="center"/>
              <w:rPr>
                <w:sz w:val="20"/>
                <w:szCs w:val="20"/>
              </w:rPr>
            </w:pPr>
            <w:r w:rsidRPr="00571455">
              <w:rPr>
                <w:sz w:val="18"/>
                <w:szCs w:val="18"/>
                <w:lang w:val="en-US"/>
              </w:rPr>
              <w:t>2 226,41</w:t>
            </w:r>
          </w:p>
        </w:tc>
      </w:tr>
      <w:tr w:rsidR="00872763" w:rsidRPr="00571455" w14:paraId="6A4B4796" w14:textId="77777777" w:rsidTr="00B35E64">
        <w:trPr>
          <w:cantSplit/>
          <w:jc w:val="center"/>
        </w:trPr>
        <w:tc>
          <w:tcPr>
            <w:tcW w:w="221" w:type="pct"/>
            <w:vAlign w:val="center"/>
          </w:tcPr>
          <w:p w14:paraId="7EBB82F3" w14:textId="77777777" w:rsidR="000F3DB9" w:rsidRPr="00571455" w:rsidRDefault="000F3DB9" w:rsidP="000F3DB9">
            <w:pPr>
              <w:jc w:val="center"/>
              <w:rPr>
                <w:sz w:val="20"/>
                <w:szCs w:val="20"/>
              </w:rPr>
            </w:pPr>
            <w:r w:rsidRPr="00571455">
              <w:rPr>
                <w:bCs/>
                <w:sz w:val="20"/>
                <w:szCs w:val="20"/>
              </w:rPr>
              <w:t>5</w:t>
            </w:r>
          </w:p>
        </w:tc>
        <w:tc>
          <w:tcPr>
            <w:tcW w:w="2189" w:type="pct"/>
            <w:shd w:val="clear" w:color="auto" w:fill="auto"/>
            <w:noWrap/>
            <w:vAlign w:val="center"/>
            <w:hideMark/>
          </w:tcPr>
          <w:p w14:paraId="7A9BA0F4" w14:textId="77777777" w:rsidR="000F3DB9" w:rsidRPr="00571455" w:rsidRDefault="000F3DB9" w:rsidP="000F3DB9">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3F7ABA6F" w14:textId="77777777" w:rsidR="000F3DB9" w:rsidRPr="00571455" w:rsidRDefault="000F3DB9" w:rsidP="000F3DB9">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center"/>
          </w:tcPr>
          <w:p w14:paraId="624F0FA9" w14:textId="2B925260" w:rsidR="000F3DB9" w:rsidRPr="00571455" w:rsidRDefault="000F3DB9" w:rsidP="000F3DB9">
            <w:pPr>
              <w:ind w:left="-136" w:right="-184"/>
              <w:jc w:val="center"/>
              <w:rPr>
                <w:sz w:val="20"/>
                <w:szCs w:val="20"/>
              </w:rPr>
            </w:pPr>
            <w:r w:rsidRPr="00571455">
              <w:rPr>
                <w:sz w:val="18"/>
                <w:szCs w:val="18"/>
                <w:lang w:val="en-US"/>
              </w:rPr>
              <w:t>6 477,94</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18B059" w14:textId="6784419E" w:rsidR="000F3DB9" w:rsidRPr="00571455" w:rsidRDefault="000F3DB9" w:rsidP="000F3DB9">
            <w:pPr>
              <w:ind w:left="-136" w:right="-184"/>
              <w:jc w:val="center"/>
              <w:rPr>
                <w:sz w:val="20"/>
                <w:szCs w:val="20"/>
              </w:rPr>
            </w:pPr>
            <w:r w:rsidRPr="00571455">
              <w:rPr>
                <w:sz w:val="18"/>
                <w:szCs w:val="18"/>
              </w:rPr>
              <w:t>6 801,84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31F3A9" w14:textId="51F05384" w:rsidR="000F3DB9" w:rsidRPr="00571455" w:rsidRDefault="000F3DB9" w:rsidP="000F3DB9">
            <w:pPr>
              <w:ind w:left="-136" w:right="-184"/>
              <w:jc w:val="center"/>
              <w:rPr>
                <w:sz w:val="20"/>
                <w:szCs w:val="20"/>
              </w:rPr>
            </w:pPr>
            <w:r w:rsidRPr="00571455">
              <w:rPr>
                <w:sz w:val="18"/>
                <w:szCs w:val="18"/>
              </w:rPr>
              <w:t>7 141,93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5D9679" w14:textId="7D262DF3" w:rsidR="000F3DB9" w:rsidRPr="00571455" w:rsidRDefault="000F3DB9" w:rsidP="000F3DB9">
            <w:pPr>
              <w:ind w:left="-136" w:right="-184"/>
              <w:jc w:val="center"/>
              <w:rPr>
                <w:sz w:val="20"/>
                <w:szCs w:val="20"/>
              </w:rPr>
            </w:pPr>
            <w:r w:rsidRPr="00571455">
              <w:rPr>
                <w:sz w:val="18"/>
                <w:szCs w:val="18"/>
              </w:rPr>
              <w:t>7 499,03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62985F" w14:textId="57741242" w:rsidR="000F3DB9" w:rsidRPr="00571455" w:rsidRDefault="000F3DB9" w:rsidP="000F3DB9">
            <w:pPr>
              <w:ind w:left="-136" w:right="-184"/>
              <w:jc w:val="center"/>
              <w:rPr>
                <w:sz w:val="20"/>
                <w:szCs w:val="20"/>
              </w:rPr>
            </w:pPr>
            <w:r w:rsidRPr="00571455">
              <w:rPr>
                <w:sz w:val="18"/>
                <w:szCs w:val="18"/>
              </w:rPr>
              <w:t>7 873,98</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7C2417" w14:textId="1B2E1702" w:rsidR="000F3DB9" w:rsidRPr="00571455" w:rsidRDefault="000F3DB9" w:rsidP="000F3DB9">
            <w:pPr>
              <w:ind w:left="-136" w:right="-184"/>
              <w:jc w:val="center"/>
              <w:rPr>
                <w:sz w:val="20"/>
                <w:szCs w:val="20"/>
              </w:rPr>
            </w:pPr>
            <w:r w:rsidRPr="00571455">
              <w:rPr>
                <w:sz w:val="18"/>
                <w:szCs w:val="18"/>
              </w:rPr>
              <w:t>8 267,68</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816D4E" w14:textId="63CD8D80" w:rsidR="000F3DB9" w:rsidRPr="00571455" w:rsidRDefault="000F3DB9" w:rsidP="000F3DB9">
            <w:pPr>
              <w:ind w:left="-136" w:right="-184"/>
              <w:jc w:val="center"/>
              <w:rPr>
                <w:sz w:val="20"/>
                <w:szCs w:val="20"/>
              </w:rPr>
            </w:pPr>
            <w:r w:rsidRPr="00571455">
              <w:rPr>
                <w:sz w:val="18"/>
                <w:szCs w:val="18"/>
              </w:rPr>
              <w:t>8 681,06</w:t>
            </w:r>
          </w:p>
        </w:tc>
      </w:tr>
      <w:tr w:rsidR="00872763" w:rsidRPr="00571455" w14:paraId="5D45EBF5" w14:textId="77777777" w:rsidTr="00B35E64">
        <w:trPr>
          <w:cantSplit/>
          <w:jc w:val="center"/>
        </w:trPr>
        <w:tc>
          <w:tcPr>
            <w:tcW w:w="221" w:type="pct"/>
            <w:vAlign w:val="center"/>
          </w:tcPr>
          <w:p w14:paraId="6506483D" w14:textId="77777777" w:rsidR="000F3DB9" w:rsidRPr="00571455" w:rsidRDefault="000F3DB9" w:rsidP="000F3DB9">
            <w:pPr>
              <w:jc w:val="center"/>
              <w:rPr>
                <w:bCs/>
                <w:sz w:val="20"/>
                <w:szCs w:val="20"/>
              </w:rPr>
            </w:pPr>
            <w:r w:rsidRPr="00571455">
              <w:rPr>
                <w:bCs/>
                <w:sz w:val="20"/>
                <w:szCs w:val="20"/>
              </w:rPr>
              <w:t>6</w:t>
            </w:r>
          </w:p>
        </w:tc>
        <w:tc>
          <w:tcPr>
            <w:tcW w:w="2189" w:type="pct"/>
            <w:shd w:val="clear" w:color="auto" w:fill="auto"/>
            <w:noWrap/>
            <w:vAlign w:val="center"/>
            <w:hideMark/>
          </w:tcPr>
          <w:p w14:paraId="3D0E4AF0" w14:textId="77777777" w:rsidR="000F3DB9" w:rsidRPr="00571455" w:rsidRDefault="000F3DB9" w:rsidP="000F3DB9">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685DBFE9" w14:textId="77777777" w:rsidR="000F3DB9" w:rsidRPr="00571455" w:rsidRDefault="000F3DB9" w:rsidP="000F3DB9">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center"/>
          </w:tcPr>
          <w:p w14:paraId="6F984EF8" w14:textId="0ADBF094" w:rsidR="000F3DB9" w:rsidRPr="00571455" w:rsidRDefault="000F3DB9" w:rsidP="000F3DB9">
            <w:pPr>
              <w:ind w:left="-136" w:right="-184"/>
              <w:jc w:val="center"/>
              <w:rPr>
                <w:sz w:val="20"/>
                <w:szCs w:val="20"/>
              </w:rPr>
            </w:pPr>
            <w:r w:rsidRPr="00571455">
              <w:rPr>
                <w:sz w:val="18"/>
                <w:szCs w:val="18"/>
              </w:rPr>
              <w:t>2 909,59</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A6D90" w14:textId="1B15A88D" w:rsidR="000F3DB9" w:rsidRPr="00571455" w:rsidRDefault="000F3DB9" w:rsidP="000F3DB9">
            <w:pPr>
              <w:ind w:left="-136" w:right="-184"/>
              <w:jc w:val="center"/>
              <w:rPr>
                <w:sz w:val="20"/>
                <w:szCs w:val="20"/>
              </w:rPr>
            </w:pPr>
            <w:r w:rsidRPr="00571455">
              <w:rPr>
                <w:sz w:val="18"/>
                <w:szCs w:val="18"/>
              </w:rPr>
              <w:t>3 055,07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EA15B0" w14:textId="178A92D4" w:rsidR="000F3DB9" w:rsidRPr="00571455" w:rsidRDefault="000F3DB9" w:rsidP="000F3DB9">
            <w:pPr>
              <w:ind w:left="-136" w:right="-184"/>
              <w:jc w:val="center"/>
              <w:rPr>
                <w:sz w:val="20"/>
                <w:szCs w:val="20"/>
              </w:rPr>
            </w:pPr>
            <w:r w:rsidRPr="00571455">
              <w:rPr>
                <w:sz w:val="18"/>
                <w:szCs w:val="18"/>
              </w:rPr>
              <w:t>3 207,82</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EDBC1" w14:textId="4CADC1EF" w:rsidR="000F3DB9" w:rsidRPr="00571455" w:rsidRDefault="000F3DB9" w:rsidP="000F3DB9">
            <w:pPr>
              <w:ind w:left="-136" w:right="-184"/>
              <w:jc w:val="center"/>
              <w:rPr>
                <w:sz w:val="20"/>
                <w:szCs w:val="20"/>
              </w:rPr>
            </w:pPr>
            <w:r w:rsidRPr="00571455">
              <w:rPr>
                <w:sz w:val="18"/>
                <w:szCs w:val="18"/>
              </w:rPr>
              <w:t>3 368,21</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513448" w14:textId="326F1A1C" w:rsidR="000F3DB9" w:rsidRPr="00571455" w:rsidRDefault="000F3DB9" w:rsidP="000F3DB9">
            <w:pPr>
              <w:ind w:left="-136" w:right="-184"/>
              <w:jc w:val="center"/>
              <w:rPr>
                <w:sz w:val="20"/>
                <w:szCs w:val="20"/>
              </w:rPr>
            </w:pPr>
            <w:r w:rsidRPr="00571455">
              <w:rPr>
                <w:sz w:val="18"/>
                <w:szCs w:val="18"/>
              </w:rPr>
              <w:t>3 536,62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4F9EB3" w14:textId="7A5D8E53" w:rsidR="000F3DB9" w:rsidRPr="00571455" w:rsidRDefault="000F3DB9" w:rsidP="000F3DB9">
            <w:pPr>
              <w:ind w:left="-136" w:right="-184"/>
              <w:jc w:val="center"/>
              <w:rPr>
                <w:sz w:val="20"/>
                <w:szCs w:val="20"/>
              </w:rPr>
            </w:pPr>
            <w:r w:rsidRPr="00571455">
              <w:rPr>
                <w:sz w:val="18"/>
                <w:szCs w:val="18"/>
              </w:rPr>
              <w:t>3 713,46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B880C1F" w14:textId="4E90C1D8" w:rsidR="000F3DB9" w:rsidRPr="00571455" w:rsidRDefault="000F3DB9" w:rsidP="000F3DB9">
            <w:pPr>
              <w:ind w:left="-136" w:right="-184"/>
              <w:jc w:val="center"/>
              <w:rPr>
                <w:sz w:val="20"/>
                <w:szCs w:val="20"/>
              </w:rPr>
            </w:pPr>
            <w:r w:rsidRPr="00571455">
              <w:rPr>
                <w:sz w:val="18"/>
                <w:szCs w:val="18"/>
              </w:rPr>
              <w:t>3 899,13</w:t>
            </w:r>
          </w:p>
        </w:tc>
      </w:tr>
    </w:tbl>
    <w:p w14:paraId="5E7A0904" w14:textId="03821299"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8">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103217FA" w14:textId="77777777" w:rsidR="00663A14" w:rsidRPr="00571455" w:rsidRDefault="00663A14" w:rsidP="00043246">
      <w:pPr>
        <w:ind w:firstLine="709"/>
      </w:pPr>
    </w:p>
    <w:p w14:paraId="7937B723" w14:textId="49690349" w:rsidR="00663A14" w:rsidRPr="00571455" w:rsidRDefault="00663A14" w:rsidP="00663A14">
      <w:pPr>
        <w:jc w:val="left"/>
        <w:rPr>
          <w:rStyle w:val="ed"/>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74</w:t>
      </w:r>
      <w:r w:rsidR="009D21FE">
        <w:rPr>
          <w:noProof/>
        </w:rPr>
        <w:fldChar w:fldCharType="end"/>
      </w:r>
      <w:r w:rsidRPr="00571455">
        <w:t xml:space="preserve"> - Тарифно-балансовые модели т</w:t>
      </w:r>
      <w:r w:rsidRPr="00571455">
        <w:rPr>
          <w:rStyle w:val="ed"/>
        </w:rPr>
        <w:t xml:space="preserve">еплоснабжения потребителей </w:t>
      </w:r>
      <w:r w:rsidRPr="00571455">
        <w:t>ООО «ЭнергоРесурс» (Системы теплоснабжения, от котельной по а</w:t>
      </w:r>
      <w:r w:rsidRPr="00571455">
        <w:t>д</w:t>
      </w:r>
      <w:r w:rsidRPr="00571455">
        <w:t>ресу: Якшур-Бодьинский район, с. Солнечный)</w:t>
      </w:r>
    </w:p>
    <w:tbl>
      <w:tblPr>
        <w:tblW w:w="49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6553"/>
        <w:gridCol w:w="1281"/>
        <w:gridCol w:w="802"/>
        <w:gridCol w:w="802"/>
        <w:gridCol w:w="808"/>
        <w:gridCol w:w="1093"/>
        <w:gridCol w:w="808"/>
        <w:gridCol w:w="1081"/>
        <w:gridCol w:w="1078"/>
      </w:tblGrid>
      <w:tr w:rsidR="00872763" w:rsidRPr="00571455" w14:paraId="5C03D05E" w14:textId="77777777" w:rsidTr="00663A14">
        <w:trPr>
          <w:cantSplit/>
          <w:tblHeader/>
          <w:jc w:val="center"/>
        </w:trPr>
        <w:tc>
          <w:tcPr>
            <w:tcW w:w="221" w:type="pct"/>
            <w:vAlign w:val="center"/>
          </w:tcPr>
          <w:p w14:paraId="6979AC94" w14:textId="77777777" w:rsidR="00663A14" w:rsidRPr="00571455" w:rsidRDefault="00663A14" w:rsidP="001E333F">
            <w:pPr>
              <w:jc w:val="center"/>
              <w:rPr>
                <w:bCs/>
                <w:sz w:val="20"/>
                <w:szCs w:val="20"/>
              </w:rPr>
            </w:pPr>
            <w:r w:rsidRPr="00571455">
              <w:rPr>
                <w:bCs/>
                <w:sz w:val="20"/>
                <w:szCs w:val="20"/>
              </w:rPr>
              <w:t>№ п/п</w:t>
            </w:r>
          </w:p>
        </w:tc>
        <w:tc>
          <w:tcPr>
            <w:tcW w:w="2189" w:type="pct"/>
            <w:shd w:val="clear" w:color="auto" w:fill="auto"/>
            <w:noWrap/>
            <w:vAlign w:val="center"/>
            <w:hideMark/>
          </w:tcPr>
          <w:p w14:paraId="7BDE9522" w14:textId="77777777" w:rsidR="00663A14" w:rsidRPr="00571455" w:rsidRDefault="00663A14" w:rsidP="001E333F">
            <w:pPr>
              <w:jc w:val="center"/>
              <w:rPr>
                <w:bCs/>
                <w:sz w:val="20"/>
                <w:szCs w:val="20"/>
              </w:rPr>
            </w:pPr>
            <w:r w:rsidRPr="00571455">
              <w:rPr>
                <w:bCs/>
                <w:sz w:val="20"/>
                <w:szCs w:val="20"/>
              </w:rPr>
              <w:t>Наименование</w:t>
            </w:r>
          </w:p>
        </w:tc>
        <w:tc>
          <w:tcPr>
            <w:tcW w:w="428" w:type="pct"/>
            <w:shd w:val="clear" w:color="auto" w:fill="auto"/>
            <w:noWrap/>
            <w:vAlign w:val="center"/>
            <w:hideMark/>
          </w:tcPr>
          <w:p w14:paraId="250C44B8" w14:textId="77777777" w:rsidR="00663A14" w:rsidRPr="00571455" w:rsidRDefault="00663A14" w:rsidP="001E333F">
            <w:pPr>
              <w:ind w:left="-136" w:right="-184"/>
              <w:jc w:val="center"/>
              <w:rPr>
                <w:bCs/>
                <w:sz w:val="20"/>
                <w:szCs w:val="20"/>
              </w:rPr>
            </w:pPr>
            <w:r w:rsidRPr="00571455">
              <w:rPr>
                <w:bCs/>
                <w:sz w:val="20"/>
                <w:szCs w:val="20"/>
              </w:rPr>
              <w:t>Ед. измерения</w:t>
            </w:r>
          </w:p>
        </w:tc>
        <w:tc>
          <w:tcPr>
            <w:tcW w:w="268" w:type="pct"/>
            <w:tcBorders>
              <w:bottom w:val="single" w:sz="4" w:space="0" w:color="auto"/>
            </w:tcBorders>
            <w:shd w:val="clear" w:color="auto" w:fill="auto"/>
            <w:noWrap/>
            <w:vAlign w:val="center"/>
          </w:tcPr>
          <w:p w14:paraId="62B51AFD" w14:textId="77777777" w:rsidR="00663A14" w:rsidRPr="00571455" w:rsidRDefault="00663A14" w:rsidP="001E333F">
            <w:pPr>
              <w:ind w:left="-136" w:right="-184"/>
              <w:jc w:val="center"/>
              <w:rPr>
                <w:sz w:val="20"/>
                <w:szCs w:val="20"/>
              </w:rPr>
            </w:pPr>
            <w:r w:rsidRPr="00571455">
              <w:rPr>
                <w:iCs/>
                <w:sz w:val="20"/>
                <w:szCs w:val="20"/>
              </w:rPr>
              <w:t>2023 год</w:t>
            </w:r>
          </w:p>
        </w:tc>
        <w:tc>
          <w:tcPr>
            <w:tcW w:w="268" w:type="pct"/>
            <w:tcBorders>
              <w:bottom w:val="single" w:sz="4" w:space="0" w:color="auto"/>
            </w:tcBorders>
            <w:shd w:val="clear" w:color="auto" w:fill="auto"/>
            <w:noWrap/>
            <w:vAlign w:val="center"/>
          </w:tcPr>
          <w:p w14:paraId="58D93513" w14:textId="77777777" w:rsidR="00663A14" w:rsidRPr="00571455" w:rsidRDefault="00663A14" w:rsidP="001E333F">
            <w:pPr>
              <w:ind w:left="-136" w:right="-184"/>
              <w:jc w:val="center"/>
              <w:rPr>
                <w:sz w:val="20"/>
                <w:szCs w:val="20"/>
              </w:rPr>
            </w:pPr>
            <w:r w:rsidRPr="00571455">
              <w:rPr>
                <w:iCs/>
                <w:sz w:val="20"/>
                <w:szCs w:val="20"/>
              </w:rPr>
              <w:t>2024 год</w:t>
            </w:r>
          </w:p>
        </w:tc>
        <w:tc>
          <w:tcPr>
            <w:tcW w:w="270" w:type="pct"/>
            <w:tcBorders>
              <w:bottom w:val="single" w:sz="4" w:space="0" w:color="auto"/>
            </w:tcBorders>
            <w:shd w:val="clear" w:color="auto" w:fill="auto"/>
            <w:noWrap/>
            <w:vAlign w:val="center"/>
          </w:tcPr>
          <w:p w14:paraId="1FD5F997" w14:textId="77777777" w:rsidR="00663A14" w:rsidRPr="00571455" w:rsidRDefault="00663A14" w:rsidP="001E333F">
            <w:pPr>
              <w:ind w:left="-136" w:right="-184"/>
              <w:jc w:val="center"/>
              <w:rPr>
                <w:sz w:val="20"/>
                <w:szCs w:val="20"/>
              </w:rPr>
            </w:pPr>
            <w:r w:rsidRPr="00571455">
              <w:rPr>
                <w:iCs/>
                <w:sz w:val="20"/>
                <w:szCs w:val="20"/>
              </w:rPr>
              <w:t>2025 год</w:t>
            </w:r>
          </w:p>
        </w:tc>
        <w:tc>
          <w:tcPr>
            <w:tcW w:w="365" w:type="pct"/>
            <w:tcBorders>
              <w:bottom w:val="single" w:sz="4" w:space="0" w:color="auto"/>
            </w:tcBorders>
            <w:shd w:val="clear" w:color="auto" w:fill="auto"/>
            <w:noWrap/>
            <w:vAlign w:val="center"/>
          </w:tcPr>
          <w:p w14:paraId="6ED4C79B" w14:textId="77777777" w:rsidR="00663A14" w:rsidRPr="00571455" w:rsidRDefault="00663A14" w:rsidP="001E333F">
            <w:pPr>
              <w:ind w:left="-136" w:right="-184"/>
              <w:jc w:val="center"/>
              <w:rPr>
                <w:sz w:val="20"/>
                <w:szCs w:val="20"/>
              </w:rPr>
            </w:pPr>
            <w:r w:rsidRPr="00571455">
              <w:rPr>
                <w:iCs/>
                <w:sz w:val="20"/>
                <w:szCs w:val="20"/>
              </w:rPr>
              <w:t>2026 год</w:t>
            </w:r>
          </w:p>
        </w:tc>
        <w:tc>
          <w:tcPr>
            <w:tcW w:w="270" w:type="pct"/>
            <w:tcBorders>
              <w:bottom w:val="single" w:sz="4" w:space="0" w:color="auto"/>
            </w:tcBorders>
            <w:shd w:val="clear" w:color="auto" w:fill="auto"/>
            <w:noWrap/>
            <w:vAlign w:val="center"/>
          </w:tcPr>
          <w:p w14:paraId="73FA7686" w14:textId="77777777" w:rsidR="00663A14" w:rsidRPr="00571455" w:rsidRDefault="00663A14" w:rsidP="001E333F">
            <w:pPr>
              <w:ind w:left="-136" w:right="-184"/>
              <w:jc w:val="center"/>
              <w:rPr>
                <w:sz w:val="20"/>
                <w:szCs w:val="20"/>
              </w:rPr>
            </w:pPr>
            <w:r w:rsidRPr="00571455">
              <w:rPr>
                <w:iCs/>
                <w:sz w:val="20"/>
                <w:szCs w:val="20"/>
              </w:rPr>
              <w:t>2027 год</w:t>
            </w:r>
          </w:p>
        </w:tc>
        <w:tc>
          <w:tcPr>
            <w:tcW w:w="361" w:type="pct"/>
            <w:tcBorders>
              <w:bottom w:val="single" w:sz="4" w:space="0" w:color="auto"/>
            </w:tcBorders>
            <w:shd w:val="clear" w:color="auto" w:fill="auto"/>
            <w:noWrap/>
            <w:vAlign w:val="center"/>
          </w:tcPr>
          <w:p w14:paraId="6AA1DE33" w14:textId="77777777" w:rsidR="00663A14" w:rsidRPr="00571455" w:rsidRDefault="00663A14" w:rsidP="001E333F">
            <w:pPr>
              <w:ind w:left="-136" w:right="-184"/>
              <w:jc w:val="center"/>
              <w:rPr>
                <w:sz w:val="20"/>
                <w:szCs w:val="20"/>
              </w:rPr>
            </w:pPr>
            <w:r w:rsidRPr="00571455">
              <w:rPr>
                <w:sz w:val="20"/>
                <w:szCs w:val="20"/>
              </w:rPr>
              <w:t>2028 год</w:t>
            </w:r>
          </w:p>
        </w:tc>
        <w:tc>
          <w:tcPr>
            <w:tcW w:w="360" w:type="pct"/>
            <w:tcBorders>
              <w:bottom w:val="single" w:sz="4" w:space="0" w:color="auto"/>
            </w:tcBorders>
            <w:shd w:val="clear" w:color="auto" w:fill="auto"/>
            <w:vAlign w:val="center"/>
          </w:tcPr>
          <w:p w14:paraId="5ED63D8A" w14:textId="77777777" w:rsidR="00663A14" w:rsidRPr="00571455" w:rsidRDefault="00663A14" w:rsidP="001E333F">
            <w:pPr>
              <w:ind w:left="-136" w:right="-184"/>
              <w:jc w:val="center"/>
              <w:rPr>
                <w:sz w:val="20"/>
                <w:szCs w:val="20"/>
              </w:rPr>
            </w:pPr>
            <w:r w:rsidRPr="00571455">
              <w:rPr>
                <w:sz w:val="20"/>
                <w:szCs w:val="20"/>
              </w:rPr>
              <w:t>2029-2033 годы</w:t>
            </w:r>
          </w:p>
        </w:tc>
      </w:tr>
      <w:tr w:rsidR="00872763" w:rsidRPr="00571455" w14:paraId="1252FACA" w14:textId="77777777" w:rsidTr="00663A14">
        <w:trPr>
          <w:cantSplit/>
          <w:jc w:val="center"/>
        </w:trPr>
        <w:tc>
          <w:tcPr>
            <w:tcW w:w="221" w:type="pct"/>
            <w:vAlign w:val="center"/>
          </w:tcPr>
          <w:p w14:paraId="195D7BF2" w14:textId="77777777" w:rsidR="000F3DB9" w:rsidRPr="00571455" w:rsidRDefault="000F3DB9" w:rsidP="000F3DB9">
            <w:pPr>
              <w:jc w:val="center"/>
              <w:rPr>
                <w:bCs/>
                <w:sz w:val="20"/>
                <w:szCs w:val="20"/>
              </w:rPr>
            </w:pPr>
            <w:r w:rsidRPr="00571455">
              <w:rPr>
                <w:bCs/>
                <w:sz w:val="20"/>
                <w:szCs w:val="20"/>
              </w:rPr>
              <w:t>1</w:t>
            </w:r>
          </w:p>
        </w:tc>
        <w:tc>
          <w:tcPr>
            <w:tcW w:w="2189" w:type="pct"/>
            <w:shd w:val="clear" w:color="auto" w:fill="auto"/>
            <w:noWrap/>
            <w:vAlign w:val="center"/>
            <w:hideMark/>
          </w:tcPr>
          <w:p w14:paraId="3268A591" w14:textId="77777777" w:rsidR="000F3DB9" w:rsidRPr="00571455" w:rsidRDefault="000F3DB9" w:rsidP="000F3DB9">
            <w:pPr>
              <w:rPr>
                <w:sz w:val="20"/>
                <w:szCs w:val="20"/>
              </w:rPr>
            </w:pPr>
            <w:r w:rsidRPr="00571455">
              <w:rPr>
                <w:sz w:val="18"/>
                <w:szCs w:val="18"/>
              </w:rPr>
              <w:t>Производство тепловой энергии</w:t>
            </w:r>
          </w:p>
        </w:tc>
        <w:tc>
          <w:tcPr>
            <w:tcW w:w="428" w:type="pct"/>
            <w:shd w:val="clear" w:color="auto" w:fill="auto"/>
            <w:noWrap/>
            <w:vAlign w:val="center"/>
            <w:hideMark/>
          </w:tcPr>
          <w:p w14:paraId="73A47D6B"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86C7899" w14:textId="49395FC0" w:rsidR="000F3DB9" w:rsidRPr="00571455" w:rsidRDefault="000F3DB9" w:rsidP="000F3DB9">
            <w:pPr>
              <w:ind w:left="-136" w:right="-184"/>
              <w:jc w:val="center"/>
              <w:rPr>
                <w:sz w:val="20"/>
                <w:szCs w:val="20"/>
              </w:rPr>
            </w:pPr>
            <w:r w:rsidRPr="00571455">
              <w:rPr>
                <w:sz w:val="18"/>
                <w:szCs w:val="18"/>
              </w:rPr>
              <w:t>426,49</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5B2979" w14:textId="5FC5FB24" w:rsidR="000F3DB9" w:rsidRPr="00571455" w:rsidRDefault="000F3DB9" w:rsidP="000F3DB9">
            <w:pPr>
              <w:ind w:left="-136" w:right="-184"/>
              <w:jc w:val="center"/>
              <w:rPr>
                <w:sz w:val="20"/>
                <w:szCs w:val="20"/>
              </w:rPr>
            </w:pPr>
            <w:r w:rsidRPr="00571455">
              <w:rPr>
                <w:sz w:val="18"/>
                <w:szCs w:val="18"/>
              </w:rPr>
              <w:t>426,49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2E105" w14:textId="488079A3" w:rsidR="000F3DB9" w:rsidRPr="00571455" w:rsidRDefault="000F3DB9" w:rsidP="000F3DB9">
            <w:pPr>
              <w:ind w:left="-136" w:right="-184"/>
              <w:jc w:val="center"/>
              <w:rPr>
                <w:sz w:val="20"/>
                <w:szCs w:val="20"/>
              </w:rPr>
            </w:pPr>
            <w:r w:rsidRPr="00571455">
              <w:rPr>
                <w:sz w:val="18"/>
                <w:szCs w:val="18"/>
              </w:rPr>
              <w:t>426,49</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F6365" w14:textId="0D605660" w:rsidR="000F3DB9" w:rsidRPr="00571455" w:rsidRDefault="000F3DB9" w:rsidP="000F3DB9">
            <w:pPr>
              <w:ind w:left="-136" w:right="-184"/>
              <w:jc w:val="center"/>
              <w:rPr>
                <w:sz w:val="20"/>
                <w:szCs w:val="20"/>
              </w:rPr>
            </w:pPr>
            <w:r w:rsidRPr="00571455">
              <w:rPr>
                <w:sz w:val="18"/>
                <w:szCs w:val="18"/>
              </w:rPr>
              <w:t>426,49</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E4E6CA" w14:textId="416B487B" w:rsidR="000F3DB9" w:rsidRPr="00571455" w:rsidRDefault="000F3DB9" w:rsidP="000F3DB9">
            <w:pPr>
              <w:ind w:left="-136" w:right="-184"/>
              <w:jc w:val="center"/>
              <w:rPr>
                <w:sz w:val="20"/>
                <w:szCs w:val="20"/>
              </w:rPr>
            </w:pPr>
            <w:r w:rsidRPr="00571455">
              <w:rPr>
                <w:sz w:val="18"/>
                <w:szCs w:val="18"/>
              </w:rPr>
              <w:t>426,49</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6D010" w14:textId="659F9EAF" w:rsidR="000F3DB9" w:rsidRPr="00571455" w:rsidRDefault="000F3DB9" w:rsidP="000F3DB9">
            <w:pPr>
              <w:ind w:left="-136" w:right="-184"/>
              <w:jc w:val="center"/>
              <w:rPr>
                <w:sz w:val="20"/>
                <w:szCs w:val="20"/>
              </w:rPr>
            </w:pPr>
            <w:r w:rsidRPr="00571455">
              <w:rPr>
                <w:sz w:val="18"/>
                <w:szCs w:val="18"/>
              </w:rPr>
              <w:t>426,49</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618D93E" w14:textId="4AFF7353" w:rsidR="000F3DB9" w:rsidRPr="00571455" w:rsidRDefault="000F3DB9" w:rsidP="000F3DB9">
            <w:pPr>
              <w:ind w:left="-136" w:right="-184"/>
              <w:jc w:val="center"/>
              <w:rPr>
                <w:sz w:val="20"/>
                <w:szCs w:val="20"/>
              </w:rPr>
            </w:pPr>
            <w:r w:rsidRPr="00571455">
              <w:rPr>
                <w:sz w:val="18"/>
                <w:szCs w:val="18"/>
              </w:rPr>
              <w:t>426,49</w:t>
            </w:r>
          </w:p>
        </w:tc>
      </w:tr>
      <w:tr w:rsidR="00872763" w:rsidRPr="00571455" w14:paraId="7380BDD1" w14:textId="77777777" w:rsidTr="00663A14">
        <w:trPr>
          <w:cantSplit/>
          <w:jc w:val="center"/>
        </w:trPr>
        <w:tc>
          <w:tcPr>
            <w:tcW w:w="221" w:type="pct"/>
            <w:vAlign w:val="center"/>
          </w:tcPr>
          <w:p w14:paraId="146BD401" w14:textId="77777777" w:rsidR="000F3DB9" w:rsidRPr="00571455" w:rsidRDefault="000F3DB9" w:rsidP="000F3DB9">
            <w:pPr>
              <w:jc w:val="center"/>
              <w:rPr>
                <w:bCs/>
                <w:sz w:val="20"/>
                <w:szCs w:val="20"/>
              </w:rPr>
            </w:pPr>
            <w:r w:rsidRPr="00571455">
              <w:rPr>
                <w:bCs/>
                <w:sz w:val="20"/>
                <w:szCs w:val="20"/>
              </w:rPr>
              <w:t>2</w:t>
            </w:r>
          </w:p>
        </w:tc>
        <w:tc>
          <w:tcPr>
            <w:tcW w:w="2189" w:type="pct"/>
            <w:shd w:val="clear" w:color="auto" w:fill="auto"/>
            <w:noWrap/>
            <w:vAlign w:val="center"/>
          </w:tcPr>
          <w:p w14:paraId="07B0DBD2" w14:textId="77777777" w:rsidR="000F3DB9" w:rsidRPr="00571455" w:rsidRDefault="000F3DB9" w:rsidP="000F3DB9">
            <w:pPr>
              <w:rPr>
                <w:sz w:val="20"/>
                <w:szCs w:val="20"/>
              </w:rPr>
            </w:pPr>
            <w:r w:rsidRPr="00571455">
              <w:rPr>
                <w:sz w:val="18"/>
                <w:szCs w:val="18"/>
              </w:rPr>
              <w:t>Собственные нужды</w:t>
            </w:r>
          </w:p>
        </w:tc>
        <w:tc>
          <w:tcPr>
            <w:tcW w:w="428" w:type="pct"/>
            <w:shd w:val="clear" w:color="auto" w:fill="auto"/>
            <w:noWrap/>
            <w:vAlign w:val="center"/>
          </w:tcPr>
          <w:p w14:paraId="26EDB645" w14:textId="77777777" w:rsidR="000F3DB9" w:rsidRPr="00571455" w:rsidRDefault="000F3DB9" w:rsidP="000F3DB9">
            <w:pPr>
              <w:ind w:left="-136" w:right="-184"/>
              <w:jc w:val="center"/>
              <w:rPr>
                <w:sz w:val="20"/>
                <w:szCs w:val="20"/>
              </w:rPr>
            </w:pP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08764AA3" w14:textId="7ABC5CEF" w:rsidR="000F3DB9" w:rsidRPr="00571455" w:rsidRDefault="000F3DB9" w:rsidP="000F3DB9">
            <w:pPr>
              <w:ind w:left="-136" w:right="-184"/>
              <w:jc w:val="center"/>
              <w:rPr>
                <w:sz w:val="20"/>
                <w:szCs w:val="20"/>
              </w:rPr>
            </w:pPr>
            <w:r w:rsidRPr="00571455">
              <w:rPr>
                <w:sz w:val="18"/>
                <w:szCs w:val="18"/>
              </w:rPr>
              <w:t>9,64</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A1353" w14:textId="4D4F5F53" w:rsidR="000F3DB9" w:rsidRPr="00571455" w:rsidRDefault="000F3DB9" w:rsidP="000F3DB9">
            <w:pPr>
              <w:ind w:left="-136" w:right="-184"/>
              <w:jc w:val="center"/>
              <w:rPr>
                <w:sz w:val="20"/>
                <w:szCs w:val="20"/>
              </w:rPr>
            </w:pPr>
            <w:r w:rsidRPr="00571455">
              <w:rPr>
                <w:sz w:val="18"/>
                <w:szCs w:val="18"/>
              </w:rPr>
              <w:t>9,64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43544" w14:textId="642E011B" w:rsidR="000F3DB9" w:rsidRPr="00571455" w:rsidRDefault="000F3DB9" w:rsidP="000F3DB9">
            <w:pPr>
              <w:ind w:left="-136" w:right="-184"/>
              <w:jc w:val="center"/>
              <w:rPr>
                <w:sz w:val="20"/>
                <w:szCs w:val="20"/>
              </w:rPr>
            </w:pPr>
            <w:r w:rsidRPr="00571455">
              <w:rPr>
                <w:sz w:val="18"/>
                <w:szCs w:val="18"/>
              </w:rPr>
              <w:t>9,64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5C2A94" w14:textId="505669A6" w:rsidR="000F3DB9" w:rsidRPr="00571455" w:rsidRDefault="000F3DB9" w:rsidP="000F3DB9">
            <w:pPr>
              <w:ind w:left="-136" w:right="-184"/>
              <w:jc w:val="center"/>
              <w:rPr>
                <w:sz w:val="20"/>
                <w:szCs w:val="20"/>
              </w:rPr>
            </w:pPr>
            <w:r w:rsidRPr="00571455">
              <w:rPr>
                <w:sz w:val="18"/>
                <w:szCs w:val="18"/>
              </w:rPr>
              <w:t>9,64</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DA1E12" w14:textId="4810DC7E" w:rsidR="000F3DB9" w:rsidRPr="00571455" w:rsidRDefault="000F3DB9" w:rsidP="000F3DB9">
            <w:pPr>
              <w:ind w:left="-136" w:right="-184"/>
              <w:jc w:val="center"/>
              <w:rPr>
                <w:sz w:val="20"/>
                <w:szCs w:val="20"/>
              </w:rPr>
            </w:pPr>
            <w:r w:rsidRPr="00571455">
              <w:rPr>
                <w:sz w:val="18"/>
                <w:szCs w:val="18"/>
              </w:rPr>
              <w:t>9,64</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07C1D" w14:textId="56F94500" w:rsidR="000F3DB9" w:rsidRPr="00571455" w:rsidRDefault="000F3DB9" w:rsidP="000F3DB9">
            <w:pPr>
              <w:ind w:left="-136" w:right="-184"/>
              <w:jc w:val="center"/>
              <w:rPr>
                <w:sz w:val="20"/>
                <w:szCs w:val="20"/>
              </w:rPr>
            </w:pPr>
            <w:r w:rsidRPr="00571455">
              <w:rPr>
                <w:sz w:val="18"/>
                <w:szCs w:val="18"/>
              </w:rPr>
              <w:t>9,64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1666741A" w14:textId="241207A4" w:rsidR="000F3DB9" w:rsidRPr="00571455" w:rsidRDefault="000F3DB9" w:rsidP="000F3DB9">
            <w:pPr>
              <w:ind w:left="-136" w:right="-184"/>
              <w:jc w:val="center"/>
              <w:rPr>
                <w:sz w:val="20"/>
                <w:szCs w:val="20"/>
              </w:rPr>
            </w:pPr>
            <w:r w:rsidRPr="00571455">
              <w:rPr>
                <w:sz w:val="18"/>
                <w:szCs w:val="18"/>
              </w:rPr>
              <w:t>9,64</w:t>
            </w:r>
          </w:p>
        </w:tc>
      </w:tr>
      <w:tr w:rsidR="00872763" w:rsidRPr="00571455" w14:paraId="397F4E38" w14:textId="77777777" w:rsidTr="00663A14">
        <w:trPr>
          <w:cantSplit/>
          <w:jc w:val="center"/>
        </w:trPr>
        <w:tc>
          <w:tcPr>
            <w:tcW w:w="221" w:type="pct"/>
            <w:vAlign w:val="center"/>
          </w:tcPr>
          <w:p w14:paraId="2CFEF9DB" w14:textId="77777777" w:rsidR="000F3DB9" w:rsidRPr="00571455" w:rsidRDefault="000F3DB9" w:rsidP="000F3DB9">
            <w:pPr>
              <w:jc w:val="center"/>
              <w:rPr>
                <w:bCs/>
                <w:sz w:val="20"/>
                <w:szCs w:val="20"/>
              </w:rPr>
            </w:pPr>
            <w:r w:rsidRPr="00571455">
              <w:rPr>
                <w:bCs/>
                <w:sz w:val="20"/>
                <w:szCs w:val="20"/>
              </w:rPr>
              <w:t>3</w:t>
            </w:r>
          </w:p>
        </w:tc>
        <w:tc>
          <w:tcPr>
            <w:tcW w:w="2189" w:type="pct"/>
            <w:shd w:val="clear" w:color="auto" w:fill="auto"/>
            <w:noWrap/>
            <w:vAlign w:val="center"/>
            <w:hideMark/>
          </w:tcPr>
          <w:p w14:paraId="4CC41502" w14:textId="77777777" w:rsidR="000F3DB9" w:rsidRPr="00571455" w:rsidRDefault="000F3DB9" w:rsidP="000F3DB9">
            <w:pPr>
              <w:rPr>
                <w:sz w:val="20"/>
                <w:szCs w:val="20"/>
              </w:rPr>
            </w:pPr>
            <w:r w:rsidRPr="00571455">
              <w:rPr>
                <w:sz w:val="18"/>
                <w:szCs w:val="18"/>
              </w:rPr>
              <w:t>Потери в тепловой сети</w:t>
            </w:r>
          </w:p>
        </w:tc>
        <w:tc>
          <w:tcPr>
            <w:tcW w:w="428" w:type="pct"/>
            <w:shd w:val="clear" w:color="auto" w:fill="auto"/>
            <w:noWrap/>
            <w:vAlign w:val="center"/>
            <w:hideMark/>
          </w:tcPr>
          <w:p w14:paraId="1966CE63"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18086B95" w14:textId="62BBE72F" w:rsidR="000F3DB9" w:rsidRPr="00571455" w:rsidRDefault="000F3DB9" w:rsidP="000F3DB9">
            <w:pPr>
              <w:ind w:left="-136" w:right="-184"/>
              <w:jc w:val="center"/>
              <w:rPr>
                <w:sz w:val="20"/>
                <w:szCs w:val="20"/>
              </w:rPr>
            </w:pP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3EEC6" w14:textId="5DA0D049" w:rsidR="000F3DB9" w:rsidRPr="00571455" w:rsidRDefault="000F3DB9" w:rsidP="000F3DB9">
            <w:pPr>
              <w:ind w:left="-136" w:right="-184"/>
              <w:jc w:val="center"/>
              <w:rPr>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BBEBE3" w14:textId="7D637508" w:rsidR="000F3DB9" w:rsidRPr="00571455" w:rsidRDefault="000F3DB9" w:rsidP="000F3DB9">
            <w:pPr>
              <w:ind w:left="-136" w:right="-184"/>
              <w:jc w:val="center"/>
              <w:rPr>
                <w:sz w:val="20"/>
                <w:szCs w:val="20"/>
              </w:rPr>
            </w:pP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5521A7" w14:textId="6B8D9F0D" w:rsidR="000F3DB9" w:rsidRPr="00571455" w:rsidRDefault="000F3DB9" w:rsidP="000F3DB9">
            <w:pPr>
              <w:ind w:left="-136" w:right="-184"/>
              <w:jc w:val="center"/>
              <w:rPr>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F8FABB" w14:textId="331BAC56" w:rsidR="000F3DB9" w:rsidRPr="00571455" w:rsidRDefault="000F3DB9" w:rsidP="000F3DB9">
            <w:pPr>
              <w:ind w:left="-136" w:right="-184"/>
              <w:jc w:val="center"/>
              <w:rPr>
                <w:sz w:val="20"/>
                <w:szCs w:val="20"/>
              </w:rPr>
            </w:pP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B7A377" w14:textId="47AF2766" w:rsidR="000F3DB9" w:rsidRPr="00571455" w:rsidRDefault="000F3DB9" w:rsidP="000F3DB9">
            <w:pPr>
              <w:ind w:left="-136" w:right="-184"/>
              <w:jc w:val="center"/>
              <w:rPr>
                <w:sz w:val="20"/>
                <w:szCs w:val="20"/>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5706C34D" w14:textId="25874AD3" w:rsidR="000F3DB9" w:rsidRPr="00571455" w:rsidRDefault="000F3DB9" w:rsidP="000F3DB9">
            <w:pPr>
              <w:ind w:left="-136" w:right="-184"/>
              <w:jc w:val="center"/>
              <w:rPr>
                <w:sz w:val="20"/>
                <w:szCs w:val="20"/>
              </w:rPr>
            </w:pPr>
          </w:p>
        </w:tc>
      </w:tr>
      <w:tr w:rsidR="00872763" w:rsidRPr="00571455" w14:paraId="3D0FEFC2" w14:textId="77777777" w:rsidTr="00663A14">
        <w:trPr>
          <w:cantSplit/>
          <w:jc w:val="center"/>
        </w:trPr>
        <w:tc>
          <w:tcPr>
            <w:tcW w:w="221" w:type="pct"/>
            <w:vAlign w:val="center"/>
          </w:tcPr>
          <w:p w14:paraId="63E88DBD" w14:textId="77777777" w:rsidR="000F3DB9" w:rsidRPr="00571455" w:rsidRDefault="000F3DB9" w:rsidP="000F3DB9">
            <w:pPr>
              <w:jc w:val="center"/>
              <w:rPr>
                <w:bCs/>
                <w:sz w:val="20"/>
                <w:szCs w:val="20"/>
              </w:rPr>
            </w:pPr>
            <w:r w:rsidRPr="00571455">
              <w:rPr>
                <w:sz w:val="20"/>
                <w:szCs w:val="20"/>
              </w:rPr>
              <w:t>4</w:t>
            </w:r>
          </w:p>
        </w:tc>
        <w:tc>
          <w:tcPr>
            <w:tcW w:w="2189" w:type="pct"/>
            <w:shd w:val="clear" w:color="auto" w:fill="auto"/>
            <w:noWrap/>
            <w:vAlign w:val="center"/>
            <w:hideMark/>
          </w:tcPr>
          <w:p w14:paraId="6B926BDE" w14:textId="77777777" w:rsidR="000F3DB9" w:rsidRPr="00571455" w:rsidRDefault="000F3DB9" w:rsidP="000F3DB9">
            <w:pPr>
              <w:rPr>
                <w:sz w:val="20"/>
                <w:szCs w:val="20"/>
              </w:rPr>
            </w:pPr>
            <w:r w:rsidRPr="00571455">
              <w:rPr>
                <w:sz w:val="18"/>
                <w:szCs w:val="18"/>
              </w:rPr>
              <w:t>Полезный отпуск</w:t>
            </w:r>
          </w:p>
        </w:tc>
        <w:tc>
          <w:tcPr>
            <w:tcW w:w="428" w:type="pct"/>
            <w:shd w:val="clear" w:color="auto" w:fill="auto"/>
            <w:noWrap/>
            <w:vAlign w:val="center"/>
            <w:hideMark/>
          </w:tcPr>
          <w:p w14:paraId="6B41062D" w14:textId="77777777" w:rsidR="000F3DB9" w:rsidRPr="00571455" w:rsidRDefault="000F3DB9" w:rsidP="000F3DB9">
            <w:pPr>
              <w:ind w:left="-136" w:right="-184"/>
              <w:jc w:val="center"/>
              <w:rPr>
                <w:sz w:val="20"/>
                <w:szCs w:val="20"/>
              </w:rPr>
            </w:pPr>
            <w:r w:rsidRPr="00571455">
              <w:rPr>
                <w:sz w:val="20"/>
                <w:szCs w:val="20"/>
              </w:rPr>
              <w:t>Гкал</w:t>
            </w:r>
          </w:p>
        </w:tc>
        <w:tc>
          <w:tcPr>
            <w:tcW w:w="268" w:type="pct"/>
            <w:tcBorders>
              <w:top w:val="single" w:sz="4" w:space="0" w:color="auto"/>
              <w:left w:val="nil"/>
              <w:bottom w:val="single" w:sz="4" w:space="0" w:color="auto"/>
              <w:right w:val="single" w:sz="4" w:space="0" w:color="auto"/>
            </w:tcBorders>
            <w:shd w:val="clear" w:color="auto" w:fill="auto"/>
            <w:noWrap/>
            <w:vAlign w:val="bottom"/>
          </w:tcPr>
          <w:p w14:paraId="3896E728" w14:textId="1F26D129" w:rsidR="000F3DB9" w:rsidRPr="00571455" w:rsidRDefault="000F3DB9" w:rsidP="000F3DB9">
            <w:pPr>
              <w:ind w:left="-136" w:right="-184"/>
              <w:jc w:val="center"/>
              <w:rPr>
                <w:sz w:val="20"/>
                <w:szCs w:val="20"/>
              </w:rPr>
            </w:pPr>
            <w:r w:rsidRPr="00571455">
              <w:rPr>
                <w:sz w:val="18"/>
                <w:szCs w:val="18"/>
              </w:rPr>
              <w:t>416,85</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2EB849" w14:textId="4B7F8B87" w:rsidR="000F3DB9" w:rsidRPr="00571455" w:rsidRDefault="000F3DB9" w:rsidP="000F3DB9">
            <w:pPr>
              <w:ind w:left="-136" w:right="-184"/>
              <w:jc w:val="center"/>
              <w:rPr>
                <w:sz w:val="20"/>
                <w:szCs w:val="20"/>
              </w:rPr>
            </w:pPr>
            <w:r w:rsidRPr="00571455">
              <w:rPr>
                <w:sz w:val="18"/>
                <w:szCs w:val="18"/>
              </w:rPr>
              <w:t>416,85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07852" w14:textId="02F9ED48" w:rsidR="000F3DB9" w:rsidRPr="00571455" w:rsidRDefault="000F3DB9" w:rsidP="000F3DB9">
            <w:pPr>
              <w:ind w:left="-136" w:right="-184"/>
              <w:jc w:val="center"/>
              <w:rPr>
                <w:sz w:val="20"/>
                <w:szCs w:val="20"/>
              </w:rPr>
            </w:pPr>
            <w:r w:rsidRPr="00571455">
              <w:rPr>
                <w:sz w:val="18"/>
                <w:szCs w:val="18"/>
              </w:rPr>
              <w:t>416,85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F4DDA5" w14:textId="1A982BBD" w:rsidR="000F3DB9" w:rsidRPr="00571455" w:rsidRDefault="000F3DB9" w:rsidP="000F3DB9">
            <w:pPr>
              <w:ind w:left="-136" w:right="-184"/>
              <w:jc w:val="center"/>
              <w:rPr>
                <w:sz w:val="20"/>
                <w:szCs w:val="20"/>
              </w:rPr>
            </w:pPr>
            <w:r w:rsidRPr="00571455">
              <w:rPr>
                <w:sz w:val="18"/>
                <w:szCs w:val="18"/>
              </w:rPr>
              <w:t>416,85</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E7E685" w14:textId="5F43D3CE" w:rsidR="000F3DB9" w:rsidRPr="00571455" w:rsidRDefault="000F3DB9" w:rsidP="000F3DB9">
            <w:pPr>
              <w:ind w:left="-136" w:right="-184"/>
              <w:jc w:val="center"/>
              <w:rPr>
                <w:sz w:val="20"/>
                <w:szCs w:val="20"/>
              </w:rPr>
            </w:pPr>
            <w:r w:rsidRPr="00571455">
              <w:rPr>
                <w:sz w:val="18"/>
                <w:szCs w:val="18"/>
              </w:rPr>
              <w:t>416,85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836597" w14:textId="4773B293" w:rsidR="000F3DB9" w:rsidRPr="00571455" w:rsidRDefault="000F3DB9" w:rsidP="000F3DB9">
            <w:pPr>
              <w:ind w:left="-136" w:right="-184"/>
              <w:jc w:val="center"/>
              <w:rPr>
                <w:sz w:val="20"/>
                <w:szCs w:val="20"/>
              </w:rPr>
            </w:pPr>
            <w:r w:rsidRPr="00571455">
              <w:rPr>
                <w:sz w:val="18"/>
                <w:szCs w:val="18"/>
              </w:rPr>
              <w:t>416,85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2CDD3390" w14:textId="765FFB95" w:rsidR="000F3DB9" w:rsidRPr="00571455" w:rsidRDefault="000F3DB9" w:rsidP="000F3DB9">
            <w:pPr>
              <w:ind w:left="-136" w:right="-184"/>
              <w:jc w:val="center"/>
              <w:rPr>
                <w:sz w:val="20"/>
                <w:szCs w:val="20"/>
              </w:rPr>
            </w:pPr>
            <w:r w:rsidRPr="00571455">
              <w:rPr>
                <w:sz w:val="18"/>
                <w:szCs w:val="18"/>
              </w:rPr>
              <w:t>416,85</w:t>
            </w:r>
          </w:p>
        </w:tc>
      </w:tr>
      <w:tr w:rsidR="00872763" w:rsidRPr="00571455" w14:paraId="501D5264" w14:textId="77777777" w:rsidTr="00CF0823">
        <w:trPr>
          <w:cantSplit/>
          <w:jc w:val="center"/>
        </w:trPr>
        <w:tc>
          <w:tcPr>
            <w:tcW w:w="221" w:type="pct"/>
            <w:vAlign w:val="center"/>
          </w:tcPr>
          <w:p w14:paraId="276DB427" w14:textId="77777777" w:rsidR="000F3DB9" w:rsidRPr="00571455" w:rsidRDefault="000F3DB9" w:rsidP="000F3DB9">
            <w:pPr>
              <w:jc w:val="center"/>
              <w:rPr>
                <w:sz w:val="20"/>
                <w:szCs w:val="20"/>
              </w:rPr>
            </w:pPr>
            <w:r w:rsidRPr="00571455">
              <w:rPr>
                <w:bCs/>
                <w:sz w:val="20"/>
                <w:szCs w:val="20"/>
              </w:rPr>
              <w:t>5</w:t>
            </w:r>
          </w:p>
        </w:tc>
        <w:tc>
          <w:tcPr>
            <w:tcW w:w="2189" w:type="pct"/>
            <w:shd w:val="clear" w:color="auto" w:fill="auto"/>
            <w:noWrap/>
            <w:vAlign w:val="center"/>
            <w:hideMark/>
          </w:tcPr>
          <w:p w14:paraId="36A50B5E" w14:textId="77777777" w:rsidR="000F3DB9" w:rsidRPr="00571455" w:rsidRDefault="000F3DB9" w:rsidP="000F3DB9">
            <w:pPr>
              <w:rPr>
                <w:sz w:val="20"/>
                <w:szCs w:val="20"/>
              </w:rPr>
            </w:pPr>
            <w:r w:rsidRPr="00571455">
              <w:rPr>
                <w:sz w:val="20"/>
                <w:szCs w:val="20"/>
              </w:rPr>
              <w:t>Необходимая валовая выручка от вида деятельности</w:t>
            </w:r>
          </w:p>
        </w:tc>
        <w:tc>
          <w:tcPr>
            <w:tcW w:w="428" w:type="pct"/>
            <w:shd w:val="clear" w:color="auto" w:fill="auto"/>
            <w:noWrap/>
            <w:vAlign w:val="center"/>
            <w:hideMark/>
          </w:tcPr>
          <w:p w14:paraId="74B1EEC3" w14:textId="77777777" w:rsidR="000F3DB9" w:rsidRPr="00571455" w:rsidRDefault="000F3DB9" w:rsidP="000F3DB9">
            <w:pPr>
              <w:ind w:left="-136" w:right="-184"/>
              <w:jc w:val="center"/>
              <w:rPr>
                <w:sz w:val="20"/>
                <w:szCs w:val="20"/>
              </w:rPr>
            </w:pPr>
            <w:r w:rsidRPr="00571455">
              <w:rPr>
                <w:bCs/>
                <w:sz w:val="20"/>
                <w:szCs w:val="20"/>
              </w:rPr>
              <w:t>тыс.руб.</w:t>
            </w:r>
          </w:p>
        </w:tc>
        <w:tc>
          <w:tcPr>
            <w:tcW w:w="268" w:type="pct"/>
            <w:tcBorders>
              <w:top w:val="single" w:sz="4" w:space="0" w:color="auto"/>
              <w:left w:val="nil"/>
              <w:bottom w:val="single" w:sz="4" w:space="0" w:color="auto"/>
              <w:right w:val="single" w:sz="4" w:space="0" w:color="auto"/>
            </w:tcBorders>
            <w:shd w:val="clear" w:color="auto" w:fill="auto"/>
            <w:noWrap/>
            <w:vAlign w:val="center"/>
          </w:tcPr>
          <w:p w14:paraId="692191F8" w14:textId="441B735A" w:rsidR="000F3DB9" w:rsidRPr="00571455" w:rsidRDefault="000F3DB9" w:rsidP="000F3DB9">
            <w:pPr>
              <w:ind w:left="-136" w:right="-184"/>
              <w:jc w:val="center"/>
              <w:rPr>
                <w:sz w:val="20"/>
                <w:szCs w:val="20"/>
              </w:rPr>
            </w:pPr>
            <w:r w:rsidRPr="00571455">
              <w:rPr>
                <w:sz w:val="18"/>
                <w:szCs w:val="18"/>
              </w:rPr>
              <w:t>1 971,08</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E9BCEC" w14:textId="687A7077" w:rsidR="000F3DB9" w:rsidRPr="00571455" w:rsidRDefault="000F3DB9" w:rsidP="000F3DB9">
            <w:pPr>
              <w:ind w:left="-136" w:right="-184"/>
              <w:jc w:val="center"/>
              <w:rPr>
                <w:sz w:val="20"/>
                <w:szCs w:val="20"/>
              </w:rPr>
            </w:pPr>
            <w:r w:rsidRPr="00571455">
              <w:rPr>
                <w:sz w:val="18"/>
                <w:szCs w:val="18"/>
              </w:rPr>
              <w:t>2 069,63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017DCD" w14:textId="00574356" w:rsidR="000F3DB9" w:rsidRPr="00571455" w:rsidRDefault="000F3DB9" w:rsidP="000F3DB9">
            <w:pPr>
              <w:ind w:left="-136" w:right="-184"/>
              <w:jc w:val="center"/>
              <w:rPr>
                <w:sz w:val="20"/>
                <w:szCs w:val="20"/>
              </w:rPr>
            </w:pPr>
            <w:r w:rsidRPr="00571455">
              <w:rPr>
                <w:sz w:val="18"/>
                <w:szCs w:val="18"/>
              </w:rPr>
              <w:t>2 173,11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41A08" w14:textId="6C598D09" w:rsidR="000F3DB9" w:rsidRPr="00571455" w:rsidRDefault="000F3DB9" w:rsidP="000F3DB9">
            <w:pPr>
              <w:ind w:left="-136" w:right="-184"/>
              <w:jc w:val="center"/>
              <w:rPr>
                <w:sz w:val="20"/>
                <w:szCs w:val="20"/>
              </w:rPr>
            </w:pPr>
            <w:r w:rsidRPr="00571455">
              <w:rPr>
                <w:sz w:val="18"/>
                <w:szCs w:val="18"/>
              </w:rPr>
              <w:t>2 281,77</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A788C9" w14:textId="6EA9EF1B" w:rsidR="000F3DB9" w:rsidRPr="00571455" w:rsidRDefault="000F3DB9" w:rsidP="000F3DB9">
            <w:pPr>
              <w:ind w:left="-136" w:right="-184"/>
              <w:jc w:val="center"/>
              <w:rPr>
                <w:sz w:val="20"/>
                <w:szCs w:val="20"/>
              </w:rPr>
            </w:pPr>
            <w:r w:rsidRPr="00571455">
              <w:rPr>
                <w:sz w:val="18"/>
                <w:szCs w:val="18"/>
              </w:rPr>
              <w:t>2 395,85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3765CD" w14:textId="1D545C66" w:rsidR="000F3DB9" w:rsidRPr="00571455" w:rsidRDefault="000F3DB9" w:rsidP="000F3DB9">
            <w:pPr>
              <w:ind w:left="-136" w:right="-184"/>
              <w:jc w:val="center"/>
              <w:rPr>
                <w:sz w:val="20"/>
                <w:szCs w:val="20"/>
              </w:rPr>
            </w:pPr>
            <w:r w:rsidRPr="00571455">
              <w:rPr>
                <w:sz w:val="18"/>
                <w:szCs w:val="18"/>
              </w:rPr>
              <w:t>2 515,65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E49610F" w14:textId="12EF6C23" w:rsidR="000F3DB9" w:rsidRPr="00571455" w:rsidRDefault="000F3DB9" w:rsidP="000F3DB9">
            <w:pPr>
              <w:ind w:left="-136" w:right="-184"/>
              <w:jc w:val="center"/>
              <w:rPr>
                <w:sz w:val="20"/>
                <w:szCs w:val="20"/>
              </w:rPr>
            </w:pPr>
            <w:r w:rsidRPr="00571455">
              <w:rPr>
                <w:sz w:val="18"/>
                <w:szCs w:val="18"/>
              </w:rPr>
              <w:t>2 641,43</w:t>
            </w:r>
          </w:p>
        </w:tc>
      </w:tr>
      <w:tr w:rsidR="00872763" w:rsidRPr="00571455" w14:paraId="0A2DA58D" w14:textId="77777777" w:rsidTr="00CF0823">
        <w:trPr>
          <w:cantSplit/>
          <w:jc w:val="center"/>
        </w:trPr>
        <w:tc>
          <w:tcPr>
            <w:tcW w:w="221" w:type="pct"/>
            <w:vAlign w:val="center"/>
          </w:tcPr>
          <w:p w14:paraId="0FEEAD48" w14:textId="77777777" w:rsidR="000F3DB9" w:rsidRPr="00571455" w:rsidRDefault="000F3DB9" w:rsidP="000F3DB9">
            <w:pPr>
              <w:jc w:val="center"/>
              <w:rPr>
                <w:bCs/>
                <w:sz w:val="20"/>
                <w:szCs w:val="20"/>
              </w:rPr>
            </w:pPr>
            <w:r w:rsidRPr="00571455">
              <w:rPr>
                <w:bCs/>
                <w:sz w:val="20"/>
                <w:szCs w:val="20"/>
              </w:rPr>
              <w:t>6</w:t>
            </w:r>
          </w:p>
        </w:tc>
        <w:tc>
          <w:tcPr>
            <w:tcW w:w="2189" w:type="pct"/>
            <w:shd w:val="clear" w:color="auto" w:fill="auto"/>
            <w:noWrap/>
            <w:vAlign w:val="center"/>
            <w:hideMark/>
          </w:tcPr>
          <w:p w14:paraId="527A6CA9" w14:textId="77777777" w:rsidR="000F3DB9" w:rsidRPr="00571455" w:rsidRDefault="000F3DB9" w:rsidP="000F3DB9">
            <w:pPr>
              <w:rPr>
                <w:sz w:val="20"/>
                <w:szCs w:val="20"/>
              </w:rPr>
            </w:pPr>
            <w:r w:rsidRPr="00571455">
              <w:rPr>
                <w:sz w:val="20"/>
                <w:szCs w:val="20"/>
              </w:rPr>
              <w:t>Оценочная стоимость производства тепла</w:t>
            </w:r>
          </w:p>
        </w:tc>
        <w:tc>
          <w:tcPr>
            <w:tcW w:w="428" w:type="pct"/>
            <w:shd w:val="clear" w:color="auto" w:fill="auto"/>
            <w:noWrap/>
            <w:vAlign w:val="center"/>
            <w:hideMark/>
          </w:tcPr>
          <w:p w14:paraId="3DA77081" w14:textId="77777777" w:rsidR="000F3DB9" w:rsidRPr="00571455" w:rsidRDefault="000F3DB9" w:rsidP="000F3DB9">
            <w:pPr>
              <w:ind w:left="-136" w:right="-184"/>
              <w:jc w:val="center"/>
              <w:rPr>
                <w:sz w:val="20"/>
                <w:szCs w:val="20"/>
              </w:rPr>
            </w:pPr>
            <w:r w:rsidRPr="00571455">
              <w:rPr>
                <w:bCs/>
                <w:sz w:val="20"/>
                <w:szCs w:val="20"/>
              </w:rPr>
              <w:t>руб./Гкал</w:t>
            </w:r>
          </w:p>
        </w:tc>
        <w:tc>
          <w:tcPr>
            <w:tcW w:w="268" w:type="pct"/>
            <w:tcBorders>
              <w:top w:val="single" w:sz="4" w:space="0" w:color="auto"/>
              <w:left w:val="nil"/>
              <w:bottom w:val="single" w:sz="4" w:space="0" w:color="auto"/>
              <w:right w:val="single" w:sz="4" w:space="0" w:color="auto"/>
            </w:tcBorders>
            <w:shd w:val="clear" w:color="auto" w:fill="auto"/>
            <w:noWrap/>
            <w:vAlign w:val="center"/>
          </w:tcPr>
          <w:p w14:paraId="5B93C7EC" w14:textId="4F343FDC" w:rsidR="000F3DB9" w:rsidRPr="00571455" w:rsidRDefault="000F3DB9" w:rsidP="000F3DB9">
            <w:pPr>
              <w:ind w:left="-136" w:right="-184"/>
              <w:jc w:val="center"/>
              <w:rPr>
                <w:sz w:val="20"/>
                <w:szCs w:val="20"/>
              </w:rPr>
            </w:pPr>
            <w:r w:rsidRPr="00571455">
              <w:rPr>
                <w:sz w:val="18"/>
                <w:szCs w:val="18"/>
              </w:rPr>
              <w:t>4 728,50</w:t>
            </w:r>
          </w:p>
        </w:tc>
        <w:tc>
          <w:tcPr>
            <w:tcW w:w="26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699860" w14:textId="0D2679F4" w:rsidR="000F3DB9" w:rsidRPr="00571455" w:rsidRDefault="000F3DB9" w:rsidP="000F3DB9">
            <w:pPr>
              <w:ind w:left="-136" w:right="-184"/>
              <w:jc w:val="center"/>
              <w:rPr>
                <w:sz w:val="20"/>
                <w:szCs w:val="20"/>
              </w:rPr>
            </w:pPr>
            <w:r w:rsidRPr="00571455">
              <w:rPr>
                <w:sz w:val="18"/>
                <w:szCs w:val="18"/>
              </w:rPr>
              <w:t>4 964,93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078D71" w14:textId="4D11EBA6" w:rsidR="000F3DB9" w:rsidRPr="00571455" w:rsidRDefault="000F3DB9" w:rsidP="000F3DB9">
            <w:pPr>
              <w:ind w:left="-136" w:right="-184"/>
              <w:jc w:val="center"/>
              <w:rPr>
                <w:sz w:val="20"/>
                <w:szCs w:val="20"/>
              </w:rPr>
            </w:pPr>
            <w:r w:rsidRPr="00571455">
              <w:rPr>
                <w:sz w:val="18"/>
                <w:szCs w:val="18"/>
              </w:rPr>
              <w:t>5 213,17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C9F77A" w14:textId="242A0FA8" w:rsidR="000F3DB9" w:rsidRPr="00571455" w:rsidRDefault="000F3DB9" w:rsidP="000F3DB9">
            <w:pPr>
              <w:ind w:left="-136" w:right="-184"/>
              <w:jc w:val="center"/>
              <w:rPr>
                <w:sz w:val="20"/>
                <w:szCs w:val="20"/>
              </w:rPr>
            </w:pPr>
            <w:r w:rsidRPr="00571455">
              <w:rPr>
                <w:sz w:val="18"/>
                <w:szCs w:val="18"/>
              </w:rPr>
              <w:t>5 473,83</w:t>
            </w:r>
          </w:p>
        </w:tc>
        <w:tc>
          <w:tcPr>
            <w:tcW w:w="2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27CB7B" w14:textId="3FAD952D" w:rsidR="000F3DB9" w:rsidRPr="00571455" w:rsidRDefault="000F3DB9" w:rsidP="000F3DB9">
            <w:pPr>
              <w:ind w:left="-136" w:right="-184"/>
              <w:jc w:val="center"/>
              <w:rPr>
                <w:sz w:val="20"/>
                <w:szCs w:val="20"/>
              </w:rPr>
            </w:pPr>
            <w:r w:rsidRPr="00571455">
              <w:rPr>
                <w:sz w:val="18"/>
                <w:szCs w:val="18"/>
              </w:rPr>
              <w:t>5 747,52</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B5DE16" w14:textId="2A6C3F5A" w:rsidR="000F3DB9" w:rsidRPr="00571455" w:rsidRDefault="000F3DB9" w:rsidP="000F3DB9">
            <w:pPr>
              <w:ind w:left="-136" w:right="-184"/>
              <w:jc w:val="center"/>
              <w:rPr>
                <w:sz w:val="20"/>
                <w:szCs w:val="20"/>
              </w:rPr>
            </w:pPr>
            <w:r w:rsidRPr="00571455">
              <w:rPr>
                <w:sz w:val="18"/>
                <w:szCs w:val="18"/>
              </w:rPr>
              <w:t>6 034,90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D15D8DF" w14:textId="16FCD9B0" w:rsidR="000F3DB9" w:rsidRPr="00571455" w:rsidRDefault="000F3DB9" w:rsidP="000F3DB9">
            <w:pPr>
              <w:ind w:left="-136" w:right="-184"/>
              <w:jc w:val="center"/>
              <w:rPr>
                <w:sz w:val="20"/>
                <w:szCs w:val="20"/>
              </w:rPr>
            </w:pPr>
            <w:r w:rsidRPr="00571455">
              <w:rPr>
                <w:sz w:val="18"/>
                <w:szCs w:val="18"/>
              </w:rPr>
              <w:t>6 336,64</w:t>
            </w:r>
          </w:p>
        </w:tc>
      </w:tr>
    </w:tbl>
    <w:p w14:paraId="1434D117" w14:textId="33F18C57" w:rsidR="00663A14" w:rsidRPr="00571455" w:rsidRDefault="00663A14" w:rsidP="00663A14">
      <w:pPr>
        <w:pStyle w:val="Affb"/>
        <w:ind w:firstLine="0"/>
        <w:rPr>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09">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p w14:paraId="1D705348" w14:textId="77777777" w:rsidR="00663A14" w:rsidRPr="00571455" w:rsidRDefault="00663A14" w:rsidP="0006129B">
      <w:pPr>
        <w:rPr>
          <w:rStyle w:val="ed"/>
        </w:rPr>
      </w:pPr>
    </w:p>
    <w:p w14:paraId="2AD97D3F" w14:textId="77777777" w:rsidR="005B0A2B" w:rsidRPr="00571455" w:rsidRDefault="005B0A2B" w:rsidP="005B0A2B">
      <w:pPr>
        <w:pStyle w:val="Affb"/>
      </w:pPr>
      <w:bookmarkStart w:id="409" w:name="_Hlk142303110"/>
      <w:bookmarkStart w:id="410" w:name="_Hlk137292198"/>
      <w:bookmarkStart w:id="411" w:name="_Hlk128492233"/>
    </w:p>
    <w:p w14:paraId="52DE8B85" w14:textId="77777777" w:rsidR="00663A14" w:rsidRPr="00571455" w:rsidRDefault="00663A14" w:rsidP="005B0A2B">
      <w:pPr>
        <w:pStyle w:val="Affb"/>
      </w:pPr>
    </w:p>
    <w:p w14:paraId="65AF5F15" w14:textId="77777777" w:rsidR="00663A14" w:rsidRPr="00571455" w:rsidRDefault="00663A14" w:rsidP="005B0A2B">
      <w:pPr>
        <w:pStyle w:val="Affb"/>
      </w:pPr>
    </w:p>
    <w:p w14:paraId="65C081E5" w14:textId="77777777" w:rsidR="000F3DB9" w:rsidRPr="00571455" w:rsidRDefault="000F3DB9" w:rsidP="005B0A2B">
      <w:pPr>
        <w:pStyle w:val="Affb"/>
      </w:pPr>
    </w:p>
    <w:p w14:paraId="01D3794D" w14:textId="77777777" w:rsidR="00663A14" w:rsidRPr="00571455" w:rsidRDefault="00663A14" w:rsidP="005B0A2B">
      <w:pPr>
        <w:pStyle w:val="Affb"/>
      </w:pPr>
    </w:p>
    <w:p w14:paraId="64925DD8" w14:textId="77777777" w:rsidR="00663A14" w:rsidRPr="00571455" w:rsidRDefault="00663A14" w:rsidP="005B0A2B">
      <w:pPr>
        <w:pStyle w:val="Affb"/>
      </w:pPr>
    </w:p>
    <w:p w14:paraId="1B3E904B" w14:textId="77777777" w:rsidR="00663A14" w:rsidRPr="00571455" w:rsidRDefault="00663A14" w:rsidP="005B0A2B">
      <w:pPr>
        <w:pStyle w:val="Affb"/>
      </w:pPr>
    </w:p>
    <w:p w14:paraId="07AA0B33" w14:textId="77777777" w:rsidR="00663A14" w:rsidRPr="00571455" w:rsidRDefault="00663A14" w:rsidP="005B0A2B">
      <w:pPr>
        <w:pStyle w:val="Affb"/>
      </w:pPr>
    </w:p>
    <w:p w14:paraId="383CC8E4" w14:textId="77777777" w:rsidR="00663A14" w:rsidRPr="00571455" w:rsidRDefault="00663A14" w:rsidP="005B0A2B">
      <w:pPr>
        <w:pStyle w:val="Affb"/>
      </w:pPr>
    </w:p>
    <w:p w14:paraId="7EFAF8FB" w14:textId="4052F562" w:rsidR="005B0A2B" w:rsidRPr="00571455" w:rsidRDefault="00A25DCB" w:rsidP="00A25DCB">
      <w:pPr>
        <w:pStyle w:val="aff9"/>
        <w:rPr>
          <w:rStyle w:val="ed"/>
          <w:szCs w:val="24"/>
        </w:rPr>
      </w:pPr>
      <w:r w:rsidRPr="00571455">
        <w:lastRenderedPageBreak/>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75</w:t>
      </w:r>
      <w:r w:rsidR="009D21FE">
        <w:rPr>
          <w:noProof/>
        </w:rPr>
        <w:fldChar w:fldCharType="end"/>
      </w:r>
      <w:r w:rsidRPr="00571455">
        <w:t xml:space="preserve"> </w:t>
      </w:r>
      <w:r w:rsidR="005B0A2B" w:rsidRPr="00571455">
        <w:t>- Оценка ценовых (тарифных) последствий реализации проектов схемы теплоснабжения</w:t>
      </w:r>
      <w:r w:rsidR="005B0A2B" w:rsidRPr="00571455">
        <w:rPr>
          <w:rStyle w:val="ed"/>
        </w:rPr>
        <w:t xml:space="preserve"> </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6093"/>
        <w:gridCol w:w="1177"/>
        <w:gridCol w:w="948"/>
        <w:gridCol w:w="957"/>
        <w:gridCol w:w="868"/>
        <w:gridCol w:w="832"/>
        <w:gridCol w:w="1013"/>
        <w:gridCol w:w="1186"/>
        <w:gridCol w:w="1180"/>
      </w:tblGrid>
      <w:tr w:rsidR="00872763" w:rsidRPr="00571455" w14:paraId="7E5BC071" w14:textId="77777777" w:rsidTr="00F76BD6">
        <w:trPr>
          <w:cantSplit/>
          <w:jc w:val="center"/>
        </w:trPr>
        <w:tc>
          <w:tcPr>
            <w:tcW w:w="203" w:type="pct"/>
            <w:tcBorders>
              <w:top w:val="single" w:sz="4" w:space="0" w:color="auto"/>
              <w:left w:val="single" w:sz="4" w:space="0" w:color="auto"/>
              <w:bottom w:val="single" w:sz="4" w:space="0" w:color="auto"/>
              <w:right w:val="single" w:sz="4" w:space="0" w:color="auto"/>
            </w:tcBorders>
            <w:vAlign w:val="center"/>
          </w:tcPr>
          <w:p w14:paraId="7D2EB71B" w14:textId="77777777" w:rsidR="00663A14" w:rsidRPr="00571455" w:rsidRDefault="00663A14" w:rsidP="00663A14">
            <w:pPr>
              <w:jc w:val="center"/>
              <w:rPr>
                <w:bCs/>
                <w:sz w:val="20"/>
                <w:szCs w:val="20"/>
              </w:rPr>
            </w:pPr>
            <w:bookmarkStart w:id="412" w:name="_Hlk134628165"/>
            <w:r w:rsidRPr="00571455">
              <w:rPr>
                <w:bCs/>
                <w:sz w:val="20"/>
                <w:szCs w:val="20"/>
              </w:rPr>
              <w:t>№ п/п</w:t>
            </w:r>
          </w:p>
        </w:tc>
        <w:tc>
          <w:tcPr>
            <w:tcW w:w="20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3385D1" w14:textId="77777777" w:rsidR="00663A14" w:rsidRPr="00571455" w:rsidRDefault="00663A14" w:rsidP="00663A14">
            <w:pPr>
              <w:jc w:val="center"/>
              <w:rPr>
                <w:bCs/>
                <w:sz w:val="20"/>
                <w:szCs w:val="20"/>
              </w:rPr>
            </w:pPr>
            <w:r w:rsidRPr="00571455">
              <w:rPr>
                <w:bCs/>
                <w:sz w:val="20"/>
                <w:szCs w:val="20"/>
              </w:rPr>
              <w:t>Наименование</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47A151E8" w14:textId="77777777" w:rsidR="00663A14" w:rsidRPr="00571455" w:rsidRDefault="00663A14" w:rsidP="00663A14">
            <w:pPr>
              <w:ind w:left="-38" w:right="-141"/>
              <w:jc w:val="center"/>
              <w:rPr>
                <w:bCs/>
                <w:sz w:val="20"/>
                <w:szCs w:val="20"/>
              </w:rPr>
            </w:pPr>
            <w:r w:rsidRPr="00571455">
              <w:rPr>
                <w:bCs/>
                <w:sz w:val="20"/>
                <w:szCs w:val="20"/>
              </w:rPr>
              <w:t>Ед. измер</w:t>
            </w:r>
            <w:r w:rsidRPr="00571455">
              <w:rPr>
                <w:bCs/>
                <w:sz w:val="20"/>
                <w:szCs w:val="20"/>
              </w:rPr>
              <w:t>е</w:t>
            </w:r>
            <w:r w:rsidRPr="00571455">
              <w:rPr>
                <w:bCs/>
                <w:sz w:val="20"/>
                <w:szCs w:val="20"/>
              </w:rPr>
              <w:t>ния</w:t>
            </w:r>
          </w:p>
        </w:tc>
        <w:tc>
          <w:tcPr>
            <w:tcW w:w="319" w:type="pct"/>
            <w:tcBorders>
              <w:bottom w:val="single" w:sz="4" w:space="0" w:color="auto"/>
            </w:tcBorders>
            <w:shd w:val="clear" w:color="auto" w:fill="auto"/>
            <w:noWrap/>
            <w:vAlign w:val="center"/>
          </w:tcPr>
          <w:p w14:paraId="51A39D4E" w14:textId="39F3588C" w:rsidR="00663A14" w:rsidRPr="00571455" w:rsidRDefault="00663A14" w:rsidP="00663A14">
            <w:pPr>
              <w:ind w:left="-38" w:right="-141"/>
              <w:jc w:val="center"/>
              <w:rPr>
                <w:sz w:val="20"/>
                <w:szCs w:val="20"/>
              </w:rPr>
            </w:pPr>
            <w:r w:rsidRPr="00571455">
              <w:rPr>
                <w:iCs/>
                <w:sz w:val="20"/>
                <w:szCs w:val="20"/>
              </w:rPr>
              <w:t>2023 год</w:t>
            </w:r>
          </w:p>
        </w:tc>
        <w:tc>
          <w:tcPr>
            <w:tcW w:w="322" w:type="pct"/>
            <w:tcBorders>
              <w:bottom w:val="single" w:sz="4" w:space="0" w:color="auto"/>
            </w:tcBorders>
            <w:shd w:val="clear" w:color="auto" w:fill="auto"/>
            <w:noWrap/>
            <w:vAlign w:val="center"/>
          </w:tcPr>
          <w:p w14:paraId="0CD69773" w14:textId="4C33DDB9" w:rsidR="00663A14" w:rsidRPr="00571455" w:rsidRDefault="00663A14" w:rsidP="00663A14">
            <w:pPr>
              <w:ind w:left="-38" w:right="-141"/>
              <w:jc w:val="center"/>
              <w:rPr>
                <w:sz w:val="20"/>
                <w:szCs w:val="20"/>
              </w:rPr>
            </w:pPr>
            <w:r w:rsidRPr="00571455">
              <w:rPr>
                <w:iCs/>
                <w:sz w:val="20"/>
                <w:szCs w:val="20"/>
              </w:rPr>
              <w:t>2024 год</w:t>
            </w:r>
          </w:p>
        </w:tc>
        <w:tc>
          <w:tcPr>
            <w:tcW w:w="292" w:type="pct"/>
            <w:tcBorders>
              <w:bottom w:val="single" w:sz="4" w:space="0" w:color="auto"/>
            </w:tcBorders>
            <w:shd w:val="clear" w:color="auto" w:fill="auto"/>
            <w:noWrap/>
            <w:vAlign w:val="center"/>
          </w:tcPr>
          <w:p w14:paraId="1F7CCFA6" w14:textId="037947C4" w:rsidR="00663A14" w:rsidRPr="00571455" w:rsidRDefault="00663A14" w:rsidP="00663A14">
            <w:pPr>
              <w:ind w:left="-38" w:right="-141"/>
              <w:jc w:val="center"/>
              <w:rPr>
                <w:sz w:val="20"/>
                <w:szCs w:val="20"/>
              </w:rPr>
            </w:pPr>
            <w:r w:rsidRPr="00571455">
              <w:rPr>
                <w:iCs/>
                <w:sz w:val="20"/>
                <w:szCs w:val="20"/>
              </w:rPr>
              <w:t>2025 год</w:t>
            </w:r>
          </w:p>
        </w:tc>
        <w:tc>
          <w:tcPr>
            <w:tcW w:w="280" w:type="pct"/>
            <w:tcBorders>
              <w:bottom w:val="single" w:sz="4" w:space="0" w:color="auto"/>
            </w:tcBorders>
            <w:shd w:val="clear" w:color="auto" w:fill="auto"/>
            <w:noWrap/>
            <w:vAlign w:val="center"/>
          </w:tcPr>
          <w:p w14:paraId="1236E7FA" w14:textId="7201CD70" w:rsidR="00663A14" w:rsidRPr="00571455" w:rsidRDefault="00663A14" w:rsidP="00663A14">
            <w:pPr>
              <w:ind w:left="-38" w:right="-141"/>
              <w:jc w:val="center"/>
              <w:rPr>
                <w:sz w:val="20"/>
                <w:szCs w:val="20"/>
              </w:rPr>
            </w:pPr>
            <w:r w:rsidRPr="00571455">
              <w:rPr>
                <w:iCs/>
                <w:sz w:val="20"/>
                <w:szCs w:val="20"/>
              </w:rPr>
              <w:t>2026 год</w:t>
            </w:r>
          </w:p>
        </w:tc>
        <w:tc>
          <w:tcPr>
            <w:tcW w:w="341" w:type="pct"/>
            <w:tcBorders>
              <w:bottom w:val="single" w:sz="4" w:space="0" w:color="auto"/>
            </w:tcBorders>
            <w:shd w:val="clear" w:color="auto" w:fill="auto"/>
            <w:noWrap/>
            <w:vAlign w:val="center"/>
          </w:tcPr>
          <w:p w14:paraId="5F6E1F09" w14:textId="26D90E9A" w:rsidR="00663A14" w:rsidRPr="00571455" w:rsidRDefault="00663A14" w:rsidP="00663A14">
            <w:pPr>
              <w:ind w:left="-38" w:right="-141"/>
              <w:jc w:val="center"/>
              <w:rPr>
                <w:sz w:val="20"/>
                <w:szCs w:val="20"/>
              </w:rPr>
            </w:pPr>
            <w:r w:rsidRPr="00571455">
              <w:rPr>
                <w:iCs/>
                <w:sz w:val="20"/>
                <w:szCs w:val="20"/>
              </w:rPr>
              <w:t>2027 год</w:t>
            </w:r>
          </w:p>
        </w:tc>
        <w:tc>
          <w:tcPr>
            <w:tcW w:w="399" w:type="pct"/>
            <w:tcBorders>
              <w:bottom w:val="single" w:sz="4" w:space="0" w:color="auto"/>
            </w:tcBorders>
            <w:shd w:val="clear" w:color="auto" w:fill="auto"/>
            <w:vAlign w:val="center"/>
          </w:tcPr>
          <w:p w14:paraId="4922503B" w14:textId="79A19BCE" w:rsidR="00663A14" w:rsidRPr="00571455" w:rsidRDefault="00663A14" w:rsidP="00663A14">
            <w:pPr>
              <w:ind w:left="-38" w:right="-141"/>
              <w:jc w:val="center"/>
              <w:rPr>
                <w:sz w:val="20"/>
                <w:szCs w:val="20"/>
              </w:rPr>
            </w:pPr>
            <w:r w:rsidRPr="00571455">
              <w:rPr>
                <w:sz w:val="20"/>
                <w:szCs w:val="20"/>
              </w:rPr>
              <w:t>2028 год</w:t>
            </w:r>
          </w:p>
        </w:tc>
        <w:tc>
          <w:tcPr>
            <w:tcW w:w="397" w:type="pct"/>
            <w:tcBorders>
              <w:bottom w:val="single" w:sz="4" w:space="0" w:color="auto"/>
            </w:tcBorders>
            <w:shd w:val="clear" w:color="auto" w:fill="auto"/>
            <w:noWrap/>
            <w:vAlign w:val="center"/>
          </w:tcPr>
          <w:p w14:paraId="1EA98579" w14:textId="7307F4C1" w:rsidR="00663A14" w:rsidRPr="00571455" w:rsidRDefault="00663A14" w:rsidP="00663A14">
            <w:pPr>
              <w:ind w:left="-38" w:right="-141"/>
              <w:jc w:val="center"/>
              <w:rPr>
                <w:sz w:val="20"/>
                <w:szCs w:val="20"/>
              </w:rPr>
            </w:pPr>
            <w:r w:rsidRPr="00571455">
              <w:rPr>
                <w:sz w:val="20"/>
                <w:szCs w:val="20"/>
              </w:rPr>
              <w:t>2029-2033 годы</w:t>
            </w:r>
          </w:p>
        </w:tc>
      </w:tr>
      <w:tr w:rsidR="00872763" w:rsidRPr="00571455" w14:paraId="25B7D8E5" w14:textId="77777777" w:rsidTr="00BF5EF5">
        <w:trPr>
          <w:cantSplit/>
          <w:jc w:val="center"/>
        </w:trPr>
        <w:tc>
          <w:tcPr>
            <w:tcW w:w="203" w:type="pct"/>
            <w:tcBorders>
              <w:top w:val="single" w:sz="4" w:space="0" w:color="auto"/>
              <w:left w:val="single" w:sz="4" w:space="0" w:color="auto"/>
              <w:bottom w:val="single" w:sz="4" w:space="0" w:color="auto"/>
              <w:right w:val="single" w:sz="4" w:space="0" w:color="auto"/>
            </w:tcBorders>
            <w:vAlign w:val="center"/>
          </w:tcPr>
          <w:p w14:paraId="20F2A3B7" w14:textId="77777777" w:rsidR="000F3DB9" w:rsidRPr="00571455" w:rsidRDefault="000F3DB9" w:rsidP="000F3DB9">
            <w:pPr>
              <w:jc w:val="center"/>
              <w:rPr>
                <w:bCs/>
                <w:sz w:val="20"/>
                <w:szCs w:val="20"/>
              </w:rPr>
            </w:pPr>
            <w:r w:rsidRPr="00571455">
              <w:rPr>
                <w:bCs/>
                <w:sz w:val="20"/>
                <w:szCs w:val="20"/>
              </w:rPr>
              <w:t>1</w:t>
            </w:r>
          </w:p>
        </w:tc>
        <w:tc>
          <w:tcPr>
            <w:tcW w:w="20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F7647" w14:textId="77777777" w:rsidR="000F3DB9" w:rsidRPr="00571455" w:rsidRDefault="000F3DB9" w:rsidP="000F3DB9">
            <w:pPr>
              <w:jc w:val="center"/>
              <w:rPr>
                <w:bCs/>
                <w:sz w:val="20"/>
                <w:szCs w:val="20"/>
              </w:rPr>
            </w:pPr>
            <w:r w:rsidRPr="00571455">
              <w:rPr>
                <w:bCs/>
                <w:sz w:val="20"/>
                <w:szCs w:val="20"/>
              </w:rPr>
              <w:t>Капитальные затраты на реализацию мероприятий</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0FE9509F" w14:textId="77777777" w:rsidR="000F3DB9" w:rsidRPr="00571455" w:rsidRDefault="000F3DB9" w:rsidP="000F3DB9">
            <w:pPr>
              <w:ind w:left="-38" w:right="-141"/>
              <w:jc w:val="center"/>
              <w:rPr>
                <w:bCs/>
                <w:sz w:val="20"/>
                <w:szCs w:val="20"/>
              </w:rPr>
            </w:pPr>
            <w:r w:rsidRPr="00571455">
              <w:rPr>
                <w:bCs/>
                <w:sz w:val="20"/>
                <w:szCs w:val="20"/>
              </w:rPr>
              <w:t>тыс.руб.</w:t>
            </w:r>
          </w:p>
        </w:tc>
        <w:tc>
          <w:tcPr>
            <w:tcW w:w="319" w:type="pct"/>
            <w:tcBorders>
              <w:top w:val="nil"/>
              <w:left w:val="nil"/>
              <w:bottom w:val="single" w:sz="8" w:space="0" w:color="auto"/>
              <w:right w:val="single" w:sz="8" w:space="0" w:color="auto"/>
            </w:tcBorders>
            <w:shd w:val="clear" w:color="000000" w:fill="FFFFFF"/>
            <w:noWrap/>
            <w:vAlign w:val="center"/>
          </w:tcPr>
          <w:p w14:paraId="52234B24" w14:textId="7B7E60AE" w:rsidR="000F3DB9" w:rsidRPr="00571455" w:rsidRDefault="000F3DB9" w:rsidP="000F3DB9">
            <w:pPr>
              <w:ind w:left="-38" w:right="-141"/>
              <w:jc w:val="center"/>
              <w:rPr>
                <w:sz w:val="20"/>
                <w:szCs w:val="20"/>
              </w:rPr>
            </w:pPr>
            <w:r w:rsidRPr="00571455">
              <w:rPr>
                <w:sz w:val="20"/>
                <w:szCs w:val="20"/>
              </w:rPr>
              <w:t>15850,00</w:t>
            </w:r>
          </w:p>
        </w:tc>
        <w:tc>
          <w:tcPr>
            <w:tcW w:w="322" w:type="pct"/>
            <w:tcBorders>
              <w:top w:val="nil"/>
              <w:left w:val="nil"/>
              <w:bottom w:val="single" w:sz="8" w:space="0" w:color="auto"/>
              <w:right w:val="single" w:sz="8" w:space="0" w:color="auto"/>
            </w:tcBorders>
            <w:shd w:val="clear" w:color="000000" w:fill="FFFFFF"/>
            <w:noWrap/>
            <w:vAlign w:val="center"/>
          </w:tcPr>
          <w:p w14:paraId="2F0687F5" w14:textId="2745A653" w:rsidR="000F3DB9" w:rsidRPr="00571455" w:rsidRDefault="000F3DB9" w:rsidP="000F3DB9">
            <w:pPr>
              <w:ind w:left="-38" w:right="-141"/>
              <w:jc w:val="center"/>
              <w:rPr>
                <w:sz w:val="20"/>
                <w:szCs w:val="20"/>
              </w:rPr>
            </w:pPr>
            <w:r w:rsidRPr="00571455">
              <w:rPr>
                <w:sz w:val="20"/>
                <w:szCs w:val="20"/>
              </w:rPr>
              <w:t>20720,00</w:t>
            </w:r>
          </w:p>
        </w:tc>
        <w:tc>
          <w:tcPr>
            <w:tcW w:w="292" w:type="pct"/>
            <w:tcBorders>
              <w:top w:val="nil"/>
              <w:left w:val="nil"/>
              <w:bottom w:val="single" w:sz="8" w:space="0" w:color="auto"/>
              <w:right w:val="single" w:sz="8" w:space="0" w:color="auto"/>
            </w:tcBorders>
            <w:shd w:val="clear" w:color="000000" w:fill="FFFFFF"/>
            <w:noWrap/>
            <w:vAlign w:val="center"/>
          </w:tcPr>
          <w:p w14:paraId="289AA0B7" w14:textId="4C7BFF37" w:rsidR="000F3DB9" w:rsidRPr="00571455" w:rsidRDefault="000F3DB9" w:rsidP="000F3DB9">
            <w:pPr>
              <w:ind w:left="-38" w:right="-141"/>
              <w:jc w:val="center"/>
              <w:rPr>
                <w:sz w:val="20"/>
                <w:szCs w:val="20"/>
              </w:rPr>
            </w:pPr>
            <w:r w:rsidRPr="00571455">
              <w:rPr>
                <w:sz w:val="20"/>
                <w:szCs w:val="20"/>
              </w:rPr>
              <w:t>20920,00</w:t>
            </w:r>
          </w:p>
        </w:tc>
        <w:tc>
          <w:tcPr>
            <w:tcW w:w="280" w:type="pct"/>
            <w:tcBorders>
              <w:top w:val="nil"/>
              <w:left w:val="nil"/>
              <w:bottom w:val="single" w:sz="8" w:space="0" w:color="auto"/>
              <w:right w:val="single" w:sz="8" w:space="0" w:color="auto"/>
            </w:tcBorders>
            <w:shd w:val="clear" w:color="000000" w:fill="FFFFFF"/>
            <w:noWrap/>
            <w:vAlign w:val="center"/>
          </w:tcPr>
          <w:p w14:paraId="4F1456BC" w14:textId="6F7B9DD3" w:rsidR="000F3DB9" w:rsidRPr="00571455" w:rsidRDefault="000F3DB9" w:rsidP="000F3DB9">
            <w:pPr>
              <w:ind w:left="-38" w:right="-141"/>
              <w:jc w:val="center"/>
              <w:rPr>
                <w:sz w:val="20"/>
                <w:szCs w:val="20"/>
              </w:rPr>
            </w:pPr>
            <w:r w:rsidRPr="00571455">
              <w:rPr>
                <w:sz w:val="20"/>
                <w:szCs w:val="20"/>
              </w:rPr>
              <w:t>17420,00</w:t>
            </w:r>
          </w:p>
        </w:tc>
        <w:tc>
          <w:tcPr>
            <w:tcW w:w="341" w:type="pct"/>
            <w:tcBorders>
              <w:top w:val="nil"/>
              <w:left w:val="nil"/>
              <w:bottom w:val="single" w:sz="8" w:space="0" w:color="auto"/>
              <w:right w:val="single" w:sz="8" w:space="0" w:color="auto"/>
            </w:tcBorders>
            <w:shd w:val="clear" w:color="000000" w:fill="FFFFFF"/>
            <w:noWrap/>
            <w:vAlign w:val="center"/>
          </w:tcPr>
          <w:p w14:paraId="5A50445C" w14:textId="0791F11A" w:rsidR="000F3DB9" w:rsidRPr="00571455" w:rsidRDefault="000F3DB9" w:rsidP="000F3DB9">
            <w:pPr>
              <w:ind w:left="-38" w:right="-141"/>
              <w:jc w:val="center"/>
              <w:rPr>
                <w:sz w:val="20"/>
                <w:szCs w:val="20"/>
              </w:rPr>
            </w:pPr>
            <w:r w:rsidRPr="00571455">
              <w:rPr>
                <w:sz w:val="20"/>
                <w:szCs w:val="20"/>
              </w:rPr>
              <w:t>3920,00</w:t>
            </w:r>
          </w:p>
        </w:tc>
        <w:tc>
          <w:tcPr>
            <w:tcW w:w="399" w:type="pct"/>
            <w:tcBorders>
              <w:top w:val="nil"/>
              <w:left w:val="nil"/>
              <w:bottom w:val="single" w:sz="8" w:space="0" w:color="auto"/>
              <w:right w:val="single" w:sz="8" w:space="0" w:color="auto"/>
            </w:tcBorders>
            <w:shd w:val="clear" w:color="000000" w:fill="FFFFFF"/>
            <w:vAlign w:val="center"/>
          </w:tcPr>
          <w:p w14:paraId="191A64CE" w14:textId="640BBA45" w:rsidR="000F3DB9" w:rsidRPr="00571455" w:rsidRDefault="000F3DB9" w:rsidP="000F3DB9">
            <w:pPr>
              <w:ind w:left="-38" w:right="-141"/>
              <w:jc w:val="center"/>
              <w:rPr>
                <w:sz w:val="20"/>
                <w:szCs w:val="20"/>
              </w:rPr>
            </w:pPr>
            <w:r w:rsidRPr="00571455">
              <w:rPr>
                <w:sz w:val="20"/>
                <w:szCs w:val="20"/>
              </w:rPr>
              <w:t>3920,00</w:t>
            </w:r>
          </w:p>
        </w:tc>
        <w:tc>
          <w:tcPr>
            <w:tcW w:w="397" w:type="pct"/>
            <w:tcBorders>
              <w:top w:val="nil"/>
              <w:left w:val="nil"/>
              <w:bottom w:val="single" w:sz="8" w:space="0" w:color="auto"/>
              <w:right w:val="single" w:sz="8" w:space="0" w:color="auto"/>
            </w:tcBorders>
            <w:shd w:val="clear" w:color="000000" w:fill="FFFFFF"/>
            <w:noWrap/>
            <w:vAlign w:val="center"/>
          </w:tcPr>
          <w:p w14:paraId="545B63FF" w14:textId="61FAB0A8" w:rsidR="000F3DB9" w:rsidRPr="00571455" w:rsidRDefault="000F3DB9" w:rsidP="000F3DB9">
            <w:pPr>
              <w:ind w:left="-38" w:right="-141"/>
              <w:jc w:val="center"/>
              <w:rPr>
                <w:sz w:val="20"/>
                <w:szCs w:val="20"/>
              </w:rPr>
            </w:pPr>
            <w:r w:rsidRPr="00571455">
              <w:rPr>
                <w:sz w:val="20"/>
                <w:szCs w:val="20"/>
              </w:rPr>
              <w:t>3920,00</w:t>
            </w:r>
          </w:p>
        </w:tc>
      </w:tr>
      <w:tr w:rsidR="00872763" w:rsidRPr="00571455" w14:paraId="3583670D" w14:textId="77777777" w:rsidTr="00AF11C9">
        <w:trPr>
          <w:cantSplit/>
          <w:jc w:val="center"/>
        </w:trPr>
        <w:tc>
          <w:tcPr>
            <w:tcW w:w="203" w:type="pct"/>
            <w:tcBorders>
              <w:top w:val="single" w:sz="4" w:space="0" w:color="auto"/>
              <w:left w:val="single" w:sz="4" w:space="0" w:color="auto"/>
              <w:bottom w:val="single" w:sz="4" w:space="0" w:color="auto"/>
              <w:right w:val="single" w:sz="4" w:space="0" w:color="auto"/>
            </w:tcBorders>
            <w:vAlign w:val="center"/>
          </w:tcPr>
          <w:p w14:paraId="19088A62" w14:textId="77777777" w:rsidR="000F3DB9" w:rsidRPr="00571455" w:rsidRDefault="000F3DB9" w:rsidP="000F3DB9">
            <w:pPr>
              <w:jc w:val="center"/>
              <w:rPr>
                <w:bCs/>
                <w:sz w:val="20"/>
                <w:szCs w:val="20"/>
              </w:rPr>
            </w:pPr>
            <w:r w:rsidRPr="00571455">
              <w:rPr>
                <w:bCs/>
                <w:sz w:val="20"/>
                <w:szCs w:val="20"/>
              </w:rPr>
              <w:t>2</w:t>
            </w:r>
          </w:p>
        </w:tc>
        <w:tc>
          <w:tcPr>
            <w:tcW w:w="20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B18620" w14:textId="3F9B4ACA" w:rsidR="000F3DB9" w:rsidRPr="00571455" w:rsidRDefault="000F3DB9" w:rsidP="000F3DB9">
            <w:pPr>
              <w:jc w:val="center"/>
              <w:rPr>
                <w:bCs/>
                <w:sz w:val="20"/>
                <w:szCs w:val="20"/>
              </w:rPr>
            </w:pPr>
            <w:r w:rsidRPr="00571455">
              <w:rPr>
                <w:bCs/>
                <w:sz w:val="20"/>
                <w:szCs w:val="20"/>
              </w:rPr>
              <w:t xml:space="preserve">Средневзвешенная оценочная стоимость производства тепла (по округу) </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70736020" w14:textId="77777777" w:rsidR="000F3DB9" w:rsidRPr="00571455" w:rsidRDefault="000F3DB9" w:rsidP="000F3DB9">
            <w:pPr>
              <w:ind w:left="-38" w:right="-141"/>
              <w:jc w:val="center"/>
              <w:rPr>
                <w:bCs/>
                <w:sz w:val="20"/>
                <w:szCs w:val="20"/>
              </w:rPr>
            </w:pPr>
            <w:r w:rsidRPr="00571455">
              <w:rPr>
                <w:bCs/>
                <w:sz w:val="20"/>
                <w:szCs w:val="20"/>
              </w:rPr>
              <w:t>руб./Гкал</w:t>
            </w:r>
          </w:p>
        </w:tc>
        <w:tc>
          <w:tcPr>
            <w:tcW w:w="319" w:type="pct"/>
            <w:tcBorders>
              <w:top w:val="nil"/>
              <w:left w:val="nil"/>
              <w:bottom w:val="single" w:sz="8" w:space="0" w:color="auto"/>
              <w:right w:val="single" w:sz="8" w:space="0" w:color="auto"/>
            </w:tcBorders>
            <w:shd w:val="clear" w:color="auto" w:fill="auto"/>
            <w:noWrap/>
            <w:vAlign w:val="center"/>
          </w:tcPr>
          <w:p w14:paraId="2A44D7E8" w14:textId="6E9B1B33" w:rsidR="000F3DB9" w:rsidRPr="00571455" w:rsidRDefault="000F3DB9" w:rsidP="000F3DB9">
            <w:pPr>
              <w:ind w:left="-38" w:right="-141"/>
              <w:jc w:val="center"/>
              <w:rPr>
                <w:sz w:val="20"/>
                <w:szCs w:val="20"/>
              </w:rPr>
            </w:pPr>
            <w:r w:rsidRPr="00571455">
              <w:rPr>
                <w:sz w:val="22"/>
                <w:szCs w:val="22"/>
              </w:rPr>
              <w:t>2288,70</w:t>
            </w:r>
          </w:p>
        </w:tc>
        <w:tc>
          <w:tcPr>
            <w:tcW w:w="322" w:type="pct"/>
            <w:tcBorders>
              <w:top w:val="nil"/>
              <w:left w:val="nil"/>
              <w:bottom w:val="single" w:sz="8" w:space="0" w:color="auto"/>
              <w:right w:val="single" w:sz="8" w:space="0" w:color="auto"/>
            </w:tcBorders>
            <w:shd w:val="clear" w:color="auto" w:fill="auto"/>
            <w:noWrap/>
            <w:vAlign w:val="center"/>
          </w:tcPr>
          <w:p w14:paraId="2E1BA710" w14:textId="7E5F0537" w:rsidR="000F3DB9" w:rsidRPr="00571455" w:rsidRDefault="000F3DB9" w:rsidP="000F3DB9">
            <w:pPr>
              <w:ind w:left="-38" w:right="-141"/>
              <w:jc w:val="center"/>
              <w:rPr>
                <w:sz w:val="20"/>
                <w:szCs w:val="20"/>
              </w:rPr>
            </w:pPr>
            <w:r w:rsidRPr="00571455">
              <w:rPr>
                <w:sz w:val="22"/>
                <w:szCs w:val="22"/>
              </w:rPr>
              <w:t>2382,66</w:t>
            </w:r>
          </w:p>
        </w:tc>
        <w:tc>
          <w:tcPr>
            <w:tcW w:w="292" w:type="pct"/>
            <w:tcBorders>
              <w:top w:val="nil"/>
              <w:left w:val="nil"/>
              <w:bottom w:val="single" w:sz="8" w:space="0" w:color="auto"/>
              <w:right w:val="single" w:sz="8" w:space="0" w:color="auto"/>
            </w:tcBorders>
            <w:shd w:val="clear" w:color="auto" w:fill="auto"/>
            <w:noWrap/>
            <w:vAlign w:val="center"/>
          </w:tcPr>
          <w:p w14:paraId="75E4EB19" w14:textId="3456A3B8" w:rsidR="000F3DB9" w:rsidRPr="00571455" w:rsidRDefault="000F3DB9" w:rsidP="000F3DB9">
            <w:pPr>
              <w:ind w:left="-38" w:right="-141"/>
              <w:jc w:val="center"/>
              <w:rPr>
                <w:sz w:val="20"/>
                <w:szCs w:val="20"/>
              </w:rPr>
            </w:pPr>
            <w:r w:rsidRPr="00571455">
              <w:rPr>
                <w:sz w:val="22"/>
                <w:szCs w:val="22"/>
              </w:rPr>
              <w:t>2445,79</w:t>
            </w:r>
          </w:p>
        </w:tc>
        <w:tc>
          <w:tcPr>
            <w:tcW w:w="280" w:type="pct"/>
            <w:tcBorders>
              <w:top w:val="nil"/>
              <w:left w:val="nil"/>
              <w:bottom w:val="single" w:sz="8" w:space="0" w:color="auto"/>
              <w:right w:val="single" w:sz="8" w:space="0" w:color="auto"/>
            </w:tcBorders>
            <w:shd w:val="clear" w:color="auto" w:fill="auto"/>
            <w:noWrap/>
            <w:vAlign w:val="center"/>
          </w:tcPr>
          <w:p w14:paraId="6A1C1990" w14:textId="24386261" w:rsidR="000F3DB9" w:rsidRPr="00571455" w:rsidRDefault="000F3DB9" w:rsidP="000F3DB9">
            <w:pPr>
              <w:ind w:left="-38" w:right="-141"/>
              <w:jc w:val="center"/>
              <w:rPr>
                <w:sz w:val="20"/>
                <w:szCs w:val="20"/>
              </w:rPr>
            </w:pPr>
            <w:r w:rsidRPr="00571455">
              <w:rPr>
                <w:sz w:val="22"/>
                <w:szCs w:val="22"/>
              </w:rPr>
              <w:t>2507,15</w:t>
            </w:r>
          </w:p>
        </w:tc>
        <w:tc>
          <w:tcPr>
            <w:tcW w:w="341" w:type="pct"/>
            <w:tcBorders>
              <w:top w:val="nil"/>
              <w:left w:val="nil"/>
              <w:bottom w:val="single" w:sz="8" w:space="0" w:color="auto"/>
              <w:right w:val="single" w:sz="8" w:space="0" w:color="auto"/>
            </w:tcBorders>
            <w:shd w:val="clear" w:color="auto" w:fill="auto"/>
            <w:noWrap/>
            <w:vAlign w:val="center"/>
          </w:tcPr>
          <w:p w14:paraId="530D9057" w14:textId="2E23B5B0" w:rsidR="000F3DB9" w:rsidRPr="00571455" w:rsidRDefault="000F3DB9" w:rsidP="000F3DB9">
            <w:pPr>
              <w:ind w:left="-38" w:right="-141"/>
              <w:jc w:val="center"/>
              <w:rPr>
                <w:sz w:val="20"/>
                <w:szCs w:val="20"/>
              </w:rPr>
            </w:pPr>
            <w:r w:rsidRPr="00571455">
              <w:rPr>
                <w:sz w:val="22"/>
                <w:szCs w:val="22"/>
              </w:rPr>
              <w:t>2562,08</w:t>
            </w:r>
          </w:p>
        </w:tc>
        <w:tc>
          <w:tcPr>
            <w:tcW w:w="399" w:type="pct"/>
            <w:tcBorders>
              <w:top w:val="nil"/>
              <w:left w:val="nil"/>
              <w:bottom w:val="single" w:sz="8" w:space="0" w:color="auto"/>
              <w:right w:val="single" w:sz="8" w:space="0" w:color="auto"/>
            </w:tcBorders>
            <w:shd w:val="clear" w:color="auto" w:fill="auto"/>
            <w:vAlign w:val="center"/>
          </w:tcPr>
          <w:p w14:paraId="420DDB3D" w14:textId="6A570F4F" w:rsidR="000F3DB9" w:rsidRPr="00571455" w:rsidRDefault="000F3DB9" w:rsidP="000F3DB9">
            <w:pPr>
              <w:ind w:left="-38" w:right="-141"/>
              <w:jc w:val="center"/>
              <w:rPr>
                <w:sz w:val="20"/>
                <w:szCs w:val="20"/>
              </w:rPr>
            </w:pPr>
            <w:r w:rsidRPr="00571455">
              <w:rPr>
                <w:sz w:val="22"/>
                <w:szCs w:val="22"/>
              </w:rPr>
              <w:t>2629,61</w:t>
            </w:r>
          </w:p>
        </w:tc>
        <w:tc>
          <w:tcPr>
            <w:tcW w:w="397" w:type="pct"/>
            <w:tcBorders>
              <w:top w:val="nil"/>
              <w:left w:val="nil"/>
              <w:bottom w:val="single" w:sz="8" w:space="0" w:color="auto"/>
              <w:right w:val="single" w:sz="8" w:space="0" w:color="auto"/>
            </w:tcBorders>
            <w:shd w:val="clear" w:color="auto" w:fill="auto"/>
            <w:noWrap/>
            <w:vAlign w:val="center"/>
          </w:tcPr>
          <w:p w14:paraId="4A672A14" w14:textId="18A631BF" w:rsidR="000F3DB9" w:rsidRPr="00571455" w:rsidRDefault="000F3DB9" w:rsidP="000F3DB9">
            <w:pPr>
              <w:ind w:left="-38" w:right="-141"/>
              <w:jc w:val="center"/>
              <w:rPr>
                <w:sz w:val="20"/>
                <w:szCs w:val="20"/>
              </w:rPr>
            </w:pPr>
            <w:r w:rsidRPr="00571455">
              <w:rPr>
                <w:sz w:val="22"/>
                <w:szCs w:val="22"/>
              </w:rPr>
              <w:t>3045,24</w:t>
            </w:r>
          </w:p>
        </w:tc>
      </w:tr>
      <w:tr w:rsidR="00872763" w:rsidRPr="00571455" w14:paraId="0907A024" w14:textId="77777777" w:rsidTr="00AF11C9">
        <w:trPr>
          <w:cantSplit/>
          <w:jc w:val="center"/>
        </w:trPr>
        <w:tc>
          <w:tcPr>
            <w:tcW w:w="203" w:type="pct"/>
            <w:tcBorders>
              <w:top w:val="single" w:sz="4" w:space="0" w:color="auto"/>
              <w:left w:val="single" w:sz="4" w:space="0" w:color="auto"/>
              <w:bottom w:val="single" w:sz="4" w:space="0" w:color="auto"/>
              <w:right w:val="single" w:sz="4" w:space="0" w:color="auto"/>
            </w:tcBorders>
            <w:vAlign w:val="center"/>
          </w:tcPr>
          <w:p w14:paraId="0D15237C" w14:textId="77777777" w:rsidR="000F3DB9" w:rsidRPr="00571455" w:rsidRDefault="000F3DB9" w:rsidP="000F3DB9">
            <w:pPr>
              <w:jc w:val="center"/>
              <w:rPr>
                <w:bCs/>
                <w:sz w:val="20"/>
                <w:szCs w:val="20"/>
              </w:rPr>
            </w:pPr>
            <w:r w:rsidRPr="00571455">
              <w:rPr>
                <w:bCs/>
                <w:sz w:val="20"/>
                <w:szCs w:val="20"/>
              </w:rPr>
              <w:t>3</w:t>
            </w:r>
          </w:p>
        </w:tc>
        <w:tc>
          <w:tcPr>
            <w:tcW w:w="20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FF03A4" w14:textId="2DEB6DBE" w:rsidR="000F3DB9" w:rsidRPr="00571455" w:rsidRDefault="000F3DB9" w:rsidP="000F3DB9">
            <w:pPr>
              <w:jc w:val="center"/>
              <w:rPr>
                <w:bCs/>
                <w:sz w:val="20"/>
                <w:szCs w:val="20"/>
              </w:rPr>
            </w:pPr>
            <w:r w:rsidRPr="00571455">
              <w:rPr>
                <w:bCs/>
                <w:sz w:val="20"/>
                <w:szCs w:val="20"/>
              </w:rPr>
              <w:t>Средневзвешенная оценочная стоимость производства тепла с уч</w:t>
            </w:r>
            <w:r w:rsidRPr="00571455">
              <w:rPr>
                <w:bCs/>
                <w:sz w:val="20"/>
                <w:szCs w:val="20"/>
              </w:rPr>
              <w:t>е</w:t>
            </w:r>
            <w:r w:rsidRPr="00571455">
              <w:rPr>
                <w:bCs/>
                <w:sz w:val="20"/>
                <w:szCs w:val="20"/>
              </w:rPr>
              <w:t>том инвестиционной составляющей (по округу)</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183BA23E" w14:textId="77777777" w:rsidR="000F3DB9" w:rsidRPr="00571455" w:rsidRDefault="000F3DB9" w:rsidP="000F3DB9">
            <w:pPr>
              <w:ind w:left="-38" w:right="-141"/>
              <w:jc w:val="center"/>
              <w:rPr>
                <w:bCs/>
                <w:sz w:val="20"/>
                <w:szCs w:val="20"/>
              </w:rPr>
            </w:pPr>
            <w:r w:rsidRPr="00571455">
              <w:rPr>
                <w:bCs/>
                <w:sz w:val="20"/>
                <w:szCs w:val="20"/>
              </w:rPr>
              <w:t>руб./Гкал</w:t>
            </w:r>
          </w:p>
        </w:tc>
        <w:tc>
          <w:tcPr>
            <w:tcW w:w="319" w:type="pct"/>
            <w:tcBorders>
              <w:top w:val="nil"/>
              <w:left w:val="nil"/>
              <w:bottom w:val="single" w:sz="8" w:space="0" w:color="auto"/>
              <w:right w:val="single" w:sz="8" w:space="0" w:color="auto"/>
            </w:tcBorders>
            <w:shd w:val="clear" w:color="auto" w:fill="auto"/>
            <w:noWrap/>
            <w:vAlign w:val="center"/>
          </w:tcPr>
          <w:p w14:paraId="21A3043E" w14:textId="3A9E0993" w:rsidR="000F3DB9" w:rsidRPr="00571455" w:rsidRDefault="000F3DB9" w:rsidP="000F3DB9">
            <w:pPr>
              <w:ind w:left="-38" w:right="-141"/>
              <w:jc w:val="center"/>
              <w:rPr>
                <w:sz w:val="20"/>
                <w:szCs w:val="20"/>
              </w:rPr>
            </w:pPr>
            <w:r w:rsidRPr="00571455">
              <w:rPr>
                <w:sz w:val="22"/>
                <w:szCs w:val="22"/>
              </w:rPr>
              <w:t>2741,29</w:t>
            </w:r>
          </w:p>
        </w:tc>
        <w:tc>
          <w:tcPr>
            <w:tcW w:w="322" w:type="pct"/>
            <w:tcBorders>
              <w:top w:val="nil"/>
              <w:left w:val="nil"/>
              <w:bottom w:val="single" w:sz="8" w:space="0" w:color="auto"/>
              <w:right w:val="single" w:sz="8" w:space="0" w:color="auto"/>
            </w:tcBorders>
            <w:shd w:val="clear" w:color="auto" w:fill="auto"/>
            <w:noWrap/>
            <w:vAlign w:val="center"/>
          </w:tcPr>
          <w:p w14:paraId="05E68449" w14:textId="0BA8C3CE" w:rsidR="000F3DB9" w:rsidRPr="00571455" w:rsidRDefault="000F3DB9" w:rsidP="000F3DB9">
            <w:pPr>
              <w:ind w:left="-38" w:right="-141"/>
              <w:jc w:val="center"/>
              <w:rPr>
                <w:sz w:val="20"/>
                <w:szCs w:val="20"/>
              </w:rPr>
            </w:pPr>
            <w:r w:rsidRPr="00571455">
              <w:rPr>
                <w:sz w:val="22"/>
                <w:szCs w:val="22"/>
              </w:rPr>
              <w:t>2974,31</w:t>
            </w:r>
          </w:p>
        </w:tc>
        <w:tc>
          <w:tcPr>
            <w:tcW w:w="292" w:type="pct"/>
            <w:tcBorders>
              <w:top w:val="nil"/>
              <w:left w:val="nil"/>
              <w:bottom w:val="single" w:sz="8" w:space="0" w:color="auto"/>
              <w:right w:val="single" w:sz="8" w:space="0" w:color="auto"/>
            </w:tcBorders>
            <w:shd w:val="clear" w:color="auto" w:fill="auto"/>
            <w:noWrap/>
            <w:vAlign w:val="center"/>
          </w:tcPr>
          <w:p w14:paraId="776D9C1D" w14:textId="2F8C62AA" w:rsidR="000F3DB9" w:rsidRPr="00571455" w:rsidRDefault="000F3DB9" w:rsidP="000F3DB9">
            <w:pPr>
              <w:ind w:left="-38" w:right="-141"/>
              <w:jc w:val="center"/>
              <w:rPr>
                <w:sz w:val="20"/>
                <w:szCs w:val="20"/>
              </w:rPr>
            </w:pPr>
            <w:r w:rsidRPr="00571455">
              <w:rPr>
                <w:sz w:val="22"/>
                <w:szCs w:val="22"/>
              </w:rPr>
              <w:t>3052,15</w:t>
            </w:r>
          </w:p>
        </w:tc>
        <w:tc>
          <w:tcPr>
            <w:tcW w:w="280" w:type="pct"/>
            <w:tcBorders>
              <w:top w:val="nil"/>
              <w:left w:val="nil"/>
              <w:bottom w:val="single" w:sz="8" w:space="0" w:color="auto"/>
              <w:right w:val="single" w:sz="8" w:space="0" w:color="auto"/>
            </w:tcBorders>
            <w:shd w:val="clear" w:color="auto" w:fill="auto"/>
            <w:noWrap/>
            <w:vAlign w:val="center"/>
          </w:tcPr>
          <w:p w14:paraId="430AFC32" w14:textId="3EDB24EE" w:rsidR="000F3DB9" w:rsidRPr="00571455" w:rsidRDefault="000F3DB9" w:rsidP="000F3DB9">
            <w:pPr>
              <w:ind w:left="-38" w:right="-141"/>
              <w:jc w:val="center"/>
              <w:rPr>
                <w:sz w:val="20"/>
                <w:szCs w:val="20"/>
              </w:rPr>
            </w:pPr>
            <w:r w:rsidRPr="00571455">
              <w:rPr>
                <w:sz w:val="22"/>
                <w:szCs w:val="22"/>
              </w:rPr>
              <w:t>3012,07</w:t>
            </w:r>
          </w:p>
        </w:tc>
        <w:tc>
          <w:tcPr>
            <w:tcW w:w="341" w:type="pct"/>
            <w:tcBorders>
              <w:top w:val="nil"/>
              <w:left w:val="nil"/>
              <w:bottom w:val="single" w:sz="8" w:space="0" w:color="auto"/>
              <w:right w:val="single" w:sz="8" w:space="0" w:color="auto"/>
            </w:tcBorders>
            <w:shd w:val="clear" w:color="auto" w:fill="auto"/>
            <w:noWrap/>
            <w:vAlign w:val="center"/>
          </w:tcPr>
          <w:p w14:paraId="1779E727" w14:textId="2C2AB3B8" w:rsidR="000F3DB9" w:rsidRPr="00571455" w:rsidRDefault="000F3DB9" w:rsidP="000F3DB9">
            <w:pPr>
              <w:ind w:left="-38" w:right="-141"/>
              <w:jc w:val="center"/>
              <w:rPr>
                <w:sz w:val="20"/>
                <w:szCs w:val="20"/>
              </w:rPr>
            </w:pPr>
            <w:r w:rsidRPr="00571455">
              <w:rPr>
                <w:sz w:val="22"/>
                <w:szCs w:val="22"/>
              </w:rPr>
              <w:t>2683,72</w:t>
            </w:r>
          </w:p>
        </w:tc>
        <w:tc>
          <w:tcPr>
            <w:tcW w:w="399" w:type="pct"/>
            <w:tcBorders>
              <w:top w:val="nil"/>
              <w:left w:val="nil"/>
              <w:bottom w:val="single" w:sz="8" w:space="0" w:color="auto"/>
              <w:right w:val="single" w:sz="8" w:space="0" w:color="auto"/>
            </w:tcBorders>
            <w:shd w:val="clear" w:color="auto" w:fill="auto"/>
            <w:vAlign w:val="center"/>
          </w:tcPr>
          <w:p w14:paraId="33425FAE" w14:textId="376F6A8F" w:rsidR="000F3DB9" w:rsidRPr="00571455" w:rsidRDefault="000F3DB9" w:rsidP="000F3DB9">
            <w:pPr>
              <w:ind w:left="-38" w:right="-141"/>
              <w:jc w:val="center"/>
              <w:rPr>
                <w:sz w:val="20"/>
                <w:szCs w:val="20"/>
              </w:rPr>
            </w:pPr>
            <w:r w:rsidRPr="00571455">
              <w:rPr>
                <w:sz w:val="22"/>
                <w:szCs w:val="22"/>
              </w:rPr>
              <w:t>2751,25</w:t>
            </w:r>
          </w:p>
        </w:tc>
        <w:tc>
          <w:tcPr>
            <w:tcW w:w="397" w:type="pct"/>
            <w:tcBorders>
              <w:top w:val="nil"/>
              <w:left w:val="nil"/>
              <w:bottom w:val="single" w:sz="8" w:space="0" w:color="auto"/>
              <w:right w:val="single" w:sz="8" w:space="0" w:color="auto"/>
            </w:tcBorders>
            <w:shd w:val="clear" w:color="auto" w:fill="auto"/>
            <w:noWrap/>
            <w:vAlign w:val="center"/>
          </w:tcPr>
          <w:p w14:paraId="3AA5869B" w14:textId="6BF90FA3" w:rsidR="000F3DB9" w:rsidRPr="00571455" w:rsidRDefault="000F3DB9" w:rsidP="000F3DB9">
            <w:pPr>
              <w:ind w:left="-38" w:right="-141"/>
              <w:jc w:val="center"/>
              <w:rPr>
                <w:sz w:val="20"/>
                <w:szCs w:val="20"/>
              </w:rPr>
            </w:pPr>
            <w:r w:rsidRPr="00571455">
              <w:rPr>
                <w:sz w:val="22"/>
                <w:szCs w:val="22"/>
              </w:rPr>
              <w:t>3166,88</w:t>
            </w:r>
          </w:p>
        </w:tc>
      </w:tr>
      <w:tr w:rsidR="00872763" w:rsidRPr="00571455" w14:paraId="4C3C5378" w14:textId="77777777" w:rsidTr="00AF11C9">
        <w:trPr>
          <w:cantSplit/>
          <w:jc w:val="center"/>
        </w:trPr>
        <w:tc>
          <w:tcPr>
            <w:tcW w:w="203" w:type="pct"/>
            <w:tcBorders>
              <w:top w:val="single" w:sz="4" w:space="0" w:color="auto"/>
              <w:left w:val="single" w:sz="4" w:space="0" w:color="auto"/>
              <w:bottom w:val="single" w:sz="4" w:space="0" w:color="auto"/>
              <w:right w:val="single" w:sz="4" w:space="0" w:color="auto"/>
            </w:tcBorders>
            <w:vAlign w:val="center"/>
          </w:tcPr>
          <w:p w14:paraId="0497302A" w14:textId="77777777" w:rsidR="000F3DB9" w:rsidRPr="00571455" w:rsidRDefault="000F3DB9" w:rsidP="000F3DB9">
            <w:pPr>
              <w:jc w:val="center"/>
              <w:rPr>
                <w:bCs/>
                <w:sz w:val="20"/>
                <w:szCs w:val="20"/>
              </w:rPr>
            </w:pPr>
            <w:r w:rsidRPr="00571455">
              <w:rPr>
                <w:bCs/>
                <w:sz w:val="20"/>
                <w:szCs w:val="20"/>
              </w:rPr>
              <w:t>4</w:t>
            </w:r>
          </w:p>
        </w:tc>
        <w:tc>
          <w:tcPr>
            <w:tcW w:w="20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F7FBE" w14:textId="29BE6B14" w:rsidR="000F3DB9" w:rsidRPr="00571455" w:rsidRDefault="000F3DB9" w:rsidP="000F3DB9">
            <w:pPr>
              <w:jc w:val="center"/>
              <w:rPr>
                <w:bCs/>
                <w:sz w:val="20"/>
                <w:szCs w:val="20"/>
              </w:rPr>
            </w:pPr>
            <w:r w:rsidRPr="00571455">
              <w:rPr>
                <w:bCs/>
                <w:sz w:val="20"/>
                <w:szCs w:val="20"/>
              </w:rPr>
              <w:t>Оценочная стоимость производства тепла (с использованием инде</w:t>
            </w:r>
            <w:r w:rsidRPr="00571455">
              <w:rPr>
                <w:bCs/>
                <w:sz w:val="20"/>
                <w:szCs w:val="20"/>
              </w:rPr>
              <w:t>к</w:t>
            </w:r>
            <w:r w:rsidRPr="00571455">
              <w:rPr>
                <w:bCs/>
                <w:sz w:val="20"/>
                <w:szCs w:val="20"/>
              </w:rPr>
              <w:t>са роста цен на тепловую энергию, по округу)</w:t>
            </w:r>
          </w:p>
        </w:tc>
        <w:tc>
          <w:tcPr>
            <w:tcW w:w="396" w:type="pct"/>
            <w:tcBorders>
              <w:top w:val="single" w:sz="4" w:space="0" w:color="auto"/>
              <w:left w:val="single" w:sz="4" w:space="0" w:color="auto"/>
              <w:bottom w:val="single" w:sz="4" w:space="0" w:color="auto"/>
              <w:right w:val="single" w:sz="4" w:space="0" w:color="auto"/>
            </w:tcBorders>
            <w:shd w:val="clear" w:color="auto" w:fill="auto"/>
            <w:vAlign w:val="center"/>
          </w:tcPr>
          <w:p w14:paraId="4E74769C" w14:textId="77777777" w:rsidR="000F3DB9" w:rsidRPr="00571455" w:rsidRDefault="000F3DB9" w:rsidP="000F3DB9">
            <w:pPr>
              <w:ind w:left="-38" w:right="-141"/>
              <w:jc w:val="center"/>
              <w:rPr>
                <w:bCs/>
                <w:sz w:val="20"/>
                <w:szCs w:val="20"/>
              </w:rPr>
            </w:pPr>
            <w:r w:rsidRPr="00571455">
              <w:rPr>
                <w:bCs/>
                <w:sz w:val="20"/>
                <w:szCs w:val="20"/>
              </w:rPr>
              <w:t>руб./Гкал</w:t>
            </w:r>
          </w:p>
        </w:tc>
        <w:tc>
          <w:tcPr>
            <w:tcW w:w="319" w:type="pct"/>
            <w:tcBorders>
              <w:top w:val="nil"/>
              <w:left w:val="nil"/>
              <w:bottom w:val="single" w:sz="8" w:space="0" w:color="auto"/>
              <w:right w:val="single" w:sz="8" w:space="0" w:color="auto"/>
            </w:tcBorders>
            <w:shd w:val="clear" w:color="auto" w:fill="auto"/>
            <w:noWrap/>
            <w:vAlign w:val="center"/>
          </w:tcPr>
          <w:p w14:paraId="79EC634C" w14:textId="5BA61016" w:rsidR="000F3DB9" w:rsidRPr="00571455" w:rsidRDefault="000F3DB9" w:rsidP="000F3DB9">
            <w:pPr>
              <w:ind w:left="-38" w:right="-141"/>
              <w:jc w:val="center"/>
              <w:rPr>
                <w:sz w:val="20"/>
                <w:szCs w:val="20"/>
              </w:rPr>
            </w:pPr>
            <w:r w:rsidRPr="00571455">
              <w:rPr>
                <w:sz w:val="22"/>
                <w:szCs w:val="22"/>
              </w:rPr>
              <w:t>2382,88</w:t>
            </w:r>
          </w:p>
        </w:tc>
        <w:tc>
          <w:tcPr>
            <w:tcW w:w="322" w:type="pct"/>
            <w:tcBorders>
              <w:top w:val="nil"/>
              <w:left w:val="nil"/>
              <w:bottom w:val="single" w:sz="8" w:space="0" w:color="auto"/>
              <w:right w:val="single" w:sz="8" w:space="0" w:color="auto"/>
            </w:tcBorders>
            <w:shd w:val="clear" w:color="auto" w:fill="auto"/>
            <w:noWrap/>
            <w:vAlign w:val="center"/>
          </w:tcPr>
          <w:p w14:paraId="7CAA52F1" w14:textId="54BD9DEC" w:rsidR="000F3DB9" w:rsidRPr="00571455" w:rsidRDefault="000F3DB9" w:rsidP="000F3DB9">
            <w:pPr>
              <w:ind w:left="-38" w:right="-141"/>
              <w:jc w:val="center"/>
              <w:rPr>
                <w:sz w:val="20"/>
                <w:szCs w:val="20"/>
              </w:rPr>
            </w:pPr>
            <w:r w:rsidRPr="00571455">
              <w:rPr>
                <w:sz w:val="22"/>
                <w:szCs w:val="22"/>
              </w:rPr>
              <w:t>2478,19</w:t>
            </w:r>
          </w:p>
        </w:tc>
        <w:tc>
          <w:tcPr>
            <w:tcW w:w="292" w:type="pct"/>
            <w:tcBorders>
              <w:top w:val="nil"/>
              <w:left w:val="nil"/>
              <w:bottom w:val="single" w:sz="8" w:space="0" w:color="auto"/>
              <w:right w:val="single" w:sz="8" w:space="0" w:color="auto"/>
            </w:tcBorders>
            <w:shd w:val="clear" w:color="auto" w:fill="auto"/>
            <w:noWrap/>
            <w:vAlign w:val="center"/>
          </w:tcPr>
          <w:p w14:paraId="2D3CDCF7" w14:textId="4BEAC0F6" w:rsidR="000F3DB9" w:rsidRPr="00571455" w:rsidRDefault="000F3DB9" w:rsidP="000F3DB9">
            <w:pPr>
              <w:ind w:left="-38" w:right="-141"/>
              <w:jc w:val="center"/>
              <w:rPr>
                <w:sz w:val="20"/>
                <w:szCs w:val="20"/>
              </w:rPr>
            </w:pPr>
            <w:r w:rsidRPr="00571455">
              <w:rPr>
                <w:sz w:val="22"/>
                <w:szCs w:val="22"/>
              </w:rPr>
              <w:t>2530,23</w:t>
            </w:r>
          </w:p>
        </w:tc>
        <w:tc>
          <w:tcPr>
            <w:tcW w:w="280" w:type="pct"/>
            <w:tcBorders>
              <w:top w:val="nil"/>
              <w:left w:val="nil"/>
              <w:bottom w:val="single" w:sz="8" w:space="0" w:color="auto"/>
              <w:right w:val="single" w:sz="8" w:space="0" w:color="auto"/>
            </w:tcBorders>
            <w:shd w:val="clear" w:color="auto" w:fill="auto"/>
            <w:noWrap/>
            <w:vAlign w:val="center"/>
          </w:tcPr>
          <w:p w14:paraId="12F5BB7C" w14:textId="0B7B3A1B" w:rsidR="000F3DB9" w:rsidRPr="00571455" w:rsidRDefault="000F3DB9" w:rsidP="000F3DB9">
            <w:pPr>
              <w:ind w:left="-38" w:right="-141"/>
              <w:jc w:val="center"/>
              <w:rPr>
                <w:sz w:val="20"/>
                <w:szCs w:val="20"/>
              </w:rPr>
            </w:pPr>
            <w:r w:rsidRPr="00571455">
              <w:rPr>
                <w:sz w:val="22"/>
                <w:szCs w:val="22"/>
              </w:rPr>
              <w:t>2585,90</w:t>
            </w:r>
          </w:p>
        </w:tc>
        <w:tc>
          <w:tcPr>
            <w:tcW w:w="341" w:type="pct"/>
            <w:tcBorders>
              <w:top w:val="nil"/>
              <w:left w:val="nil"/>
              <w:bottom w:val="single" w:sz="8" w:space="0" w:color="auto"/>
              <w:right w:val="single" w:sz="8" w:space="0" w:color="auto"/>
            </w:tcBorders>
            <w:shd w:val="clear" w:color="auto" w:fill="auto"/>
            <w:noWrap/>
            <w:vAlign w:val="center"/>
          </w:tcPr>
          <w:p w14:paraId="78265005" w14:textId="316FBFCE" w:rsidR="000F3DB9" w:rsidRPr="00571455" w:rsidRDefault="000F3DB9" w:rsidP="000F3DB9">
            <w:pPr>
              <w:ind w:left="-38" w:right="-141"/>
              <w:jc w:val="center"/>
              <w:rPr>
                <w:sz w:val="20"/>
                <w:szCs w:val="20"/>
              </w:rPr>
            </w:pPr>
            <w:r w:rsidRPr="00571455">
              <w:rPr>
                <w:sz w:val="22"/>
                <w:szCs w:val="22"/>
              </w:rPr>
              <w:t>2645,37</w:t>
            </w:r>
          </w:p>
        </w:tc>
        <w:tc>
          <w:tcPr>
            <w:tcW w:w="399" w:type="pct"/>
            <w:tcBorders>
              <w:top w:val="nil"/>
              <w:left w:val="nil"/>
              <w:bottom w:val="single" w:sz="8" w:space="0" w:color="auto"/>
              <w:right w:val="single" w:sz="8" w:space="0" w:color="auto"/>
            </w:tcBorders>
            <w:shd w:val="clear" w:color="auto" w:fill="auto"/>
            <w:vAlign w:val="center"/>
          </w:tcPr>
          <w:p w14:paraId="5ECE9DD5" w14:textId="4486A228" w:rsidR="000F3DB9" w:rsidRPr="00571455" w:rsidRDefault="000F3DB9" w:rsidP="000F3DB9">
            <w:pPr>
              <w:ind w:left="-38" w:right="-141"/>
              <w:jc w:val="center"/>
              <w:rPr>
                <w:sz w:val="20"/>
                <w:szCs w:val="20"/>
              </w:rPr>
            </w:pPr>
            <w:r w:rsidRPr="00571455">
              <w:rPr>
                <w:sz w:val="22"/>
                <w:szCs w:val="22"/>
              </w:rPr>
              <w:t>2706,22</w:t>
            </w:r>
          </w:p>
        </w:tc>
        <w:tc>
          <w:tcPr>
            <w:tcW w:w="397" w:type="pct"/>
            <w:tcBorders>
              <w:top w:val="nil"/>
              <w:left w:val="nil"/>
              <w:bottom w:val="single" w:sz="8" w:space="0" w:color="auto"/>
              <w:right w:val="single" w:sz="8" w:space="0" w:color="auto"/>
            </w:tcBorders>
            <w:shd w:val="clear" w:color="auto" w:fill="auto"/>
            <w:noWrap/>
            <w:vAlign w:val="center"/>
          </w:tcPr>
          <w:p w14:paraId="70D8D70F" w14:textId="4CA66B74" w:rsidR="000F3DB9" w:rsidRPr="00571455" w:rsidRDefault="000F3DB9" w:rsidP="000F3DB9">
            <w:pPr>
              <w:ind w:left="-38" w:right="-141"/>
              <w:jc w:val="center"/>
              <w:rPr>
                <w:sz w:val="20"/>
                <w:szCs w:val="20"/>
              </w:rPr>
            </w:pPr>
            <w:r w:rsidRPr="00571455">
              <w:rPr>
                <w:sz w:val="22"/>
                <w:szCs w:val="22"/>
              </w:rPr>
              <w:t>3176,58</w:t>
            </w:r>
          </w:p>
        </w:tc>
      </w:tr>
    </w:tbl>
    <w:bookmarkEnd w:id="412"/>
    <w:p w14:paraId="415AF085" w14:textId="77777777" w:rsidR="005B0A2B" w:rsidRPr="00571455" w:rsidRDefault="005B0A2B" w:rsidP="005B0A2B">
      <w:pPr>
        <w:pStyle w:val="Affb"/>
        <w:ind w:firstLine="0"/>
        <w:rPr>
          <w:spacing w:val="1"/>
          <w:sz w:val="22"/>
        </w:rPr>
      </w:pPr>
      <w:r w:rsidRPr="00571455">
        <w:rPr>
          <w:sz w:val="22"/>
        </w:rPr>
        <w:t>*- Прогнозирование</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w:t>
      </w:r>
      <w:r w:rsidRPr="00571455">
        <w:rPr>
          <w:spacing w:val="1"/>
          <w:sz w:val="22"/>
        </w:rPr>
        <w:t xml:space="preserve"> </w:t>
      </w:r>
      <w:r w:rsidRPr="00571455">
        <w:rPr>
          <w:sz w:val="22"/>
        </w:rPr>
        <w:t>Теплоснабжающей</w:t>
      </w:r>
      <w:r w:rsidRPr="00571455">
        <w:rPr>
          <w:spacing w:val="1"/>
          <w:sz w:val="22"/>
        </w:rPr>
        <w:t xml:space="preserve"> </w:t>
      </w:r>
      <w:r w:rsidRPr="00571455">
        <w:rPr>
          <w:sz w:val="22"/>
        </w:rPr>
        <w:t>организации</w:t>
      </w:r>
      <w:r w:rsidRPr="00571455">
        <w:rPr>
          <w:spacing w:val="1"/>
          <w:sz w:val="22"/>
        </w:rPr>
        <w:t xml:space="preserve"> </w:t>
      </w:r>
      <w:r w:rsidRPr="00571455">
        <w:rPr>
          <w:sz w:val="22"/>
        </w:rPr>
        <w:t>проводится на основе фактических</w:t>
      </w:r>
      <w:r w:rsidRPr="00571455">
        <w:rPr>
          <w:spacing w:val="1"/>
          <w:sz w:val="22"/>
        </w:rPr>
        <w:t xml:space="preserve"> </w:t>
      </w:r>
      <w:r w:rsidRPr="00571455">
        <w:rPr>
          <w:sz w:val="22"/>
        </w:rPr>
        <w:t>показателей</w:t>
      </w:r>
      <w:r w:rsidRPr="00571455">
        <w:rPr>
          <w:spacing w:val="1"/>
          <w:sz w:val="22"/>
        </w:rPr>
        <w:t xml:space="preserve"> </w:t>
      </w:r>
      <w:r w:rsidRPr="00571455">
        <w:rPr>
          <w:sz w:val="22"/>
        </w:rPr>
        <w:t>финансово-хозяйственной</w:t>
      </w:r>
      <w:r w:rsidRPr="00571455">
        <w:rPr>
          <w:spacing w:val="1"/>
          <w:sz w:val="22"/>
        </w:rPr>
        <w:t xml:space="preserve"> </w:t>
      </w:r>
      <w:r w:rsidRPr="00571455">
        <w:rPr>
          <w:sz w:val="22"/>
        </w:rPr>
        <w:t>деятельности за базовый период регулирования и утверждённый период регулирования на</w:t>
      </w:r>
      <w:r w:rsidRPr="00571455">
        <w:rPr>
          <w:spacing w:val="-57"/>
          <w:sz w:val="22"/>
        </w:rPr>
        <w:t xml:space="preserve"> </w:t>
      </w:r>
      <w:r w:rsidRPr="00571455">
        <w:rPr>
          <w:sz w:val="22"/>
        </w:rPr>
        <w:t>момент разработки схемы теплоснабжения. В кач</w:t>
      </w:r>
      <w:r w:rsidRPr="00571455">
        <w:rPr>
          <w:sz w:val="22"/>
        </w:rPr>
        <w:t>е</w:t>
      </w:r>
      <w:r w:rsidRPr="00571455">
        <w:rPr>
          <w:sz w:val="22"/>
        </w:rPr>
        <w:t>стве исходных данных принимаются с данные портала по</w:t>
      </w:r>
      <w:r w:rsidRPr="00571455">
        <w:rPr>
          <w:spacing w:val="1"/>
          <w:sz w:val="22"/>
        </w:rPr>
        <w:t xml:space="preserve"> </w:t>
      </w:r>
      <w:r w:rsidRPr="00571455">
        <w:rPr>
          <w:sz w:val="22"/>
        </w:rPr>
        <w:t>раскрытию информации, подлежащих свободному доступу (</w:t>
      </w:r>
      <w:hyperlink r:id="rId110">
        <w:r w:rsidRPr="00571455">
          <w:rPr>
            <w:sz w:val="22"/>
            <w:u w:val="single"/>
          </w:rPr>
          <w:t>http://ri.eias.ru</w:t>
        </w:r>
      </w:hyperlink>
      <w:r w:rsidRPr="00571455">
        <w:rPr>
          <w:sz w:val="22"/>
        </w:rPr>
        <w:t>) и данные от</w:t>
      </w:r>
      <w:r w:rsidRPr="00571455">
        <w:rPr>
          <w:spacing w:val="1"/>
          <w:sz w:val="22"/>
        </w:rPr>
        <w:t xml:space="preserve"> </w:t>
      </w:r>
      <w:r w:rsidRPr="00571455">
        <w:rPr>
          <w:sz w:val="22"/>
        </w:rPr>
        <w:t>ТСО.</w:t>
      </w:r>
      <w:r w:rsidRPr="00571455">
        <w:rPr>
          <w:spacing w:val="1"/>
          <w:sz w:val="22"/>
        </w:rPr>
        <w:t xml:space="preserve"> </w:t>
      </w:r>
    </w:p>
    <w:bookmarkEnd w:id="409"/>
    <w:p w14:paraId="106C324F" w14:textId="77777777" w:rsidR="00A93D55" w:rsidRPr="00571455" w:rsidRDefault="00A93D55" w:rsidP="005B0A2B">
      <w:pPr>
        <w:pStyle w:val="Affb"/>
        <w:ind w:firstLine="0"/>
        <w:rPr>
          <w:spacing w:val="1"/>
          <w:sz w:val="22"/>
        </w:rPr>
      </w:pPr>
    </w:p>
    <w:p w14:paraId="08263980" w14:textId="55D17F40" w:rsidR="00A66608" w:rsidRPr="00571455" w:rsidRDefault="00A66608" w:rsidP="00A66608">
      <w:pPr>
        <w:ind w:firstLine="851"/>
      </w:pPr>
      <w:bookmarkStart w:id="413" w:name="_Hlk134628173"/>
      <w:r w:rsidRPr="00571455">
        <w:t>По данным таблицы видно, что реализация мероприятий по реконструкции объектов системы теплоснабжения позволит снизить оц</w:t>
      </w:r>
      <w:r w:rsidRPr="00571455">
        <w:t>е</w:t>
      </w:r>
      <w:r w:rsidRPr="00571455">
        <w:t>ночную стоимость производства тепла к 20</w:t>
      </w:r>
      <w:r w:rsidR="006A21CA" w:rsidRPr="00571455">
        <w:t>3</w:t>
      </w:r>
      <w:r w:rsidR="00663A14" w:rsidRPr="00571455">
        <w:t>3</w:t>
      </w:r>
      <w:r w:rsidRPr="00571455">
        <w:t xml:space="preserve"> году на </w:t>
      </w:r>
      <w:r w:rsidR="00914C04" w:rsidRPr="00571455">
        <w:t>4,7</w:t>
      </w:r>
      <w:r w:rsidRPr="00571455">
        <w:t>%, по сравнению с оценочной стоимостью производства тепла, рассчитанной с и</w:t>
      </w:r>
      <w:r w:rsidRPr="00571455">
        <w:t>с</w:t>
      </w:r>
      <w:r w:rsidRPr="00571455">
        <w:t xml:space="preserve">пользованием индекса роста цен на тепловую энергию. </w:t>
      </w:r>
    </w:p>
    <w:p w14:paraId="48C0AE67" w14:textId="77777777" w:rsidR="005B3B65" w:rsidRPr="00571455" w:rsidRDefault="005B3B65" w:rsidP="005B3B65">
      <w:pPr>
        <w:pStyle w:val="21"/>
        <w:spacing w:line="240" w:lineRule="auto"/>
        <w:rPr>
          <w:rStyle w:val="ed"/>
        </w:rPr>
      </w:pPr>
      <w:bookmarkStart w:id="414" w:name="_Toc149472594"/>
      <w:bookmarkEnd w:id="407"/>
      <w:bookmarkEnd w:id="408"/>
      <w:bookmarkEnd w:id="410"/>
      <w:bookmarkEnd w:id="413"/>
      <w:r w:rsidRPr="00571455">
        <w:rPr>
          <w:rStyle w:val="ed"/>
        </w:rPr>
        <w:t>14.2 Тарифно-балансовые расчетные модели теплоснабжения потребителей по каждой единой теплоснабжающей организации</w:t>
      </w:r>
      <w:bookmarkEnd w:id="414"/>
    </w:p>
    <w:p w14:paraId="22EF845B" w14:textId="77777777" w:rsidR="005B3B65" w:rsidRPr="00571455" w:rsidRDefault="005B3B65" w:rsidP="005B3B65">
      <w:pPr>
        <w:ind w:firstLine="567"/>
      </w:pPr>
      <w:r w:rsidRPr="00571455">
        <w:t>В соответствии с действующим в сфере государственного ценового регулирования законодательством тариф на тепловую энергию, о</w:t>
      </w:r>
      <w:r w:rsidRPr="00571455">
        <w:t>т</w:t>
      </w:r>
      <w:r w:rsidRPr="00571455">
        <w:t>пускаемую организацией, должен обеспечивать покрытие как экономически обоснованных расходов организации, так и обеспечивать дост</w:t>
      </w:r>
      <w:r w:rsidRPr="00571455">
        <w:t>а</w:t>
      </w:r>
      <w:r w:rsidRPr="00571455">
        <w:t>точные средства для финансирования мероприятий по надежному функционированию и развитию систем теплоснабжения.</w:t>
      </w:r>
    </w:p>
    <w:p w14:paraId="59B54FDA" w14:textId="77777777" w:rsidR="005B3B65" w:rsidRPr="00571455" w:rsidRDefault="005B3B65" w:rsidP="005B3B65">
      <w:pPr>
        <w:ind w:firstLine="567"/>
      </w:pPr>
      <w:r w:rsidRPr="00571455">
        <w:t>Тариф ежегодно пересматривается и устанавливается органом исполнительной власти субъекта РФ в области государственного регулир</w:t>
      </w:r>
      <w:r w:rsidRPr="00571455">
        <w:t>о</w:t>
      </w:r>
      <w:r w:rsidRPr="00571455">
        <w:t>вания цен (тарифов) с учетом изменения экономически обоснованных расходов организации и возможных изменений условий реализации и</w:t>
      </w:r>
      <w:r w:rsidRPr="00571455">
        <w:t>н</w:t>
      </w:r>
      <w:r w:rsidRPr="00571455">
        <w:t>вестиционной программы.</w:t>
      </w:r>
    </w:p>
    <w:p w14:paraId="1BC55243" w14:textId="77777777" w:rsidR="005B3B65" w:rsidRPr="00571455" w:rsidRDefault="005B3B65" w:rsidP="005B3B65">
      <w:pPr>
        <w:ind w:firstLine="567"/>
      </w:pPr>
      <w:r w:rsidRPr="00571455">
        <w:t>Законодательством определен механизм ограничения предельной величины тарифов путем установления ежегодных предельных инде</w:t>
      </w:r>
      <w:r w:rsidRPr="00571455">
        <w:t>к</w:t>
      </w:r>
      <w:r w:rsidRPr="00571455">
        <w:t>сов роста, а также механизм ограничения предельной величины платы за ЖКУ для граждан путем установления ежегодных предельных инде</w:t>
      </w:r>
      <w:r w:rsidRPr="00571455">
        <w:t>к</w:t>
      </w:r>
      <w:r w:rsidRPr="00571455">
        <w:t>сов роста.</w:t>
      </w:r>
    </w:p>
    <w:p w14:paraId="7BF195AD" w14:textId="77777777" w:rsidR="005B3B65" w:rsidRPr="00571455" w:rsidRDefault="005B3B65" w:rsidP="005B3B65">
      <w:pPr>
        <w:ind w:firstLine="567"/>
      </w:pPr>
      <w:r w:rsidRPr="00571455">
        <w:t>При этом возмещение затрат на реализацию рекомендуемых мероприятий организации, осуществляющей регулируемые виды деятельн</w:t>
      </w:r>
      <w:r w:rsidRPr="00571455">
        <w:t>о</w:t>
      </w:r>
      <w:r w:rsidRPr="00571455">
        <w:t>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7E07F6AB" w14:textId="77777777" w:rsidR="005B3B65" w:rsidRPr="00571455" w:rsidRDefault="005B3B65" w:rsidP="005B3B65">
      <w:pPr>
        <w:ind w:firstLine="567"/>
      </w:pPr>
      <w:r w:rsidRPr="00571455">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w:t>
      </w:r>
      <w:r w:rsidRPr="00571455">
        <w:t>а</w:t>
      </w:r>
      <w:r w:rsidRPr="00571455">
        <w:t>ном исполнительной власти в области государственного регулирования тарифов в сфере теплоснабжения.</w:t>
      </w:r>
    </w:p>
    <w:p w14:paraId="3FBB6631" w14:textId="77777777" w:rsidR="00BE3D06" w:rsidRPr="00571455" w:rsidRDefault="00BE3D06" w:rsidP="00BE3D06">
      <w:pPr>
        <w:ind w:firstLine="851"/>
      </w:pPr>
    </w:p>
    <w:bookmarkEnd w:id="411"/>
    <w:p w14:paraId="6CE7E2A1" w14:textId="77777777" w:rsidR="00D329E2" w:rsidRPr="00571455" w:rsidRDefault="00D329E2" w:rsidP="0006129B">
      <w:pPr>
        <w:ind w:firstLine="709"/>
        <w:rPr>
          <w:rStyle w:val="ed"/>
          <w:b/>
        </w:rPr>
        <w:sectPr w:rsidR="00D329E2" w:rsidRPr="00571455" w:rsidSect="00F83FC4">
          <w:pgSz w:w="16838" w:h="11906" w:orient="landscape"/>
          <w:pgMar w:top="1134" w:right="851" w:bottom="1134" w:left="1134" w:header="708" w:footer="708" w:gutter="0"/>
          <w:cols w:space="708"/>
          <w:docGrid w:linePitch="360"/>
        </w:sectPr>
      </w:pPr>
    </w:p>
    <w:p w14:paraId="2F5AB89B" w14:textId="77777777" w:rsidR="005F699F" w:rsidRPr="00571455" w:rsidRDefault="00CC521F" w:rsidP="0006129B">
      <w:pPr>
        <w:pStyle w:val="21"/>
        <w:spacing w:line="240" w:lineRule="auto"/>
      </w:pPr>
      <w:bookmarkStart w:id="415" w:name="_Toc149472595"/>
      <w:r w:rsidRPr="00571455">
        <w:rPr>
          <w:rStyle w:val="ed"/>
        </w:rPr>
        <w:lastRenderedPageBreak/>
        <w:t>14.3</w:t>
      </w:r>
      <w:r w:rsidR="00CA191E" w:rsidRPr="00571455">
        <w:rPr>
          <w:rStyle w:val="ed"/>
        </w:rPr>
        <w:t xml:space="preserve"> </w:t>
      </w:r>
      <w:r w:rsidRPr="00571455">
        <w:rPr>
          <w:rStyle w:val="ed"/>
        </w:rPr>
        <w:t>Р</w:t>
      </w:r>
      <w:r w:rsidR="00CE6763" w:rsidRPr="00571455">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415"/>
    </w:p>
    <w:p w14:paraId="734BA469" w14:textId="50845884" w:rsidR="006A21CA" w:rsidRPr="00571455" w:rsidRDefault="006A21CA" w:rsidP="006A21CA">
      <w:pPr>
        <w:tabs>
          <w:tab w:val="left" w:pos="0"/>
        </w:tabs>
        <w:ind w:firstLine="567"/>
      </w:pPr>
      <w:r w:rsidRPr="00571455">
        <w:t>Основным направлением развития системы теплоснабжения выбрано сохранение сущ</w:t>
      </w:r>
      <w:r w:rsidRPr="00571455">
        <w:t>е</w:t>
      </w:r>
      <w:r w:rsidRPr="00571455">
        <w:t xml:space="preserve">ствующей системы с проведением работ по </w:t>
      </w:r>
      <w:r w:rsidR="00B82376" w:rsidRPr="00571455">
        <w:t>модернизации оборудования источников тепл</w:t>
      </w:r>
      <w:r w:rsidR="00B82376" w:rsidRPr="00571455">
        <w:t>о</w:t>
      </w:r>
      <w:r w:rsidR="00B82376" w:rsidRPr="00571455">
        <w:t xml:space="preserve">снабжения </w:t>
      </w:r>
      <w:r w:rsidRPr="00571455">
        <w:t xml:space="preserve">(замена изношенного оборудования, проведение текущих и плановых ремонтов </w:t>
      </w:r>
      <w:r w:rsidR="00E465D5" w:rsidRPr="00571455">
        <w:t>и т.д.)</w:t>
      </w:r>
      <w:r w:rsidRPr="00571455">
        <w:t>. Для обеспечения качественного и надежного теплоснабжения потребителей, данный вар</w:t>
      </w:r>
      <w:r w:rsidRPr="00571455">
        <w:t>и</w:t>
      </w:r>
      <w:r w:rsidRPr="00571455">
        <w:t>ант развития предусматривает также поэтапную замену сетей теплоснабжения со сроком эк</w:t>
      </w:r>
      <w:r w:rsidRPr="00571455">
        <w:t>с</w:t>
      </w:r>
      <w:r w:rsidRPr="00571455">
        <w:t>плуатации более 25 лет.</w:t>
      </w:r>
    </w:p>
    <w:p w14:paraId="4177A824" w14:textId="218EA15D" w:rsidR="00114626" w:rsidRPr="00571455" w:rsidRDefault="00583C2F" w:rsidP="0006129B">
      <w:pPr>
        <w:tabs>
          <w:tab w:val="left" w:pos="0"/>
        </w:tabs>
        <w:ind w:firstLine="709"/>
        <w:rPr>
          <w:lang w:eastAsia="ar-SA"/>
        </w:rPr>
      </w:pPr>
      <w:r w:rsidRPr="00571455">
        <w:rPr>
          <w:lang w:eastAsia="ar-SA"/>
        </w:rPr>
        <w:t>Результаты оценки ценовых (тарифных) последствий реализации проектов схемы тепл</w:t>
      </w:r>
      <w:r w:rsidRPr="00571455">
        <w:rPr>
          <w:lang w:eastAsia="ar-SA"/>
        </w:rPr>
        <w:t>о</w:t>
      </w:r>
      <w:r w:rsidRPr="00571455">
        <w:rPr>
          <w:lang w:eastAsia="ar-SA"/>
        </w:rPr>
        <w:t xml:space="preserve">снабжения на основании разработанных тарифно-балансовых моделей приведены в таблице </w:t>
      </w:r>
      <w:r w:rsidR="00A25DCB" w:rsidRPr="00571455">
        <w:rPr>
          <w:lang w:eastAsia="ar-SA"/>
        </w:rPr>
        <w:t>7</w:t>
      </w:r>
      <w:r w:rsidR="00EB2A74" w:rsidRPr="00571455">
        <w:rPr>
          <w:lang w:eastAsia="ar-SA"/>
        </w:rPr>
        <w:t>5</w:t>
      </w:r>
      <w:r w:rsidRPr="00571455">
        <w:rPr>
          <w:lang w:eastAsia="ar-SA"/>
        </w:rPr>
        <w:t>.</w:t>
      </w:r>
    </w:p>
    <w:p w14:paraId="267A4E0A" w14:textId="77777777" w:rsidR="004E6F6A" w:rsidRPr="00571455" w:rsidRDefault="007D12AB" w:rsidP="0006129B">
      <w:pPr>
        <w:pStyle w:val="21"/>
        <w:spacing w:line="240" w:lineRule="auto"/>
        <w:rPr>
          <w:rFonts w:eastAsia="Microsoft YaHei"/>
        </w:rPr>
      </w:pPr>
      <w:bookmarkStart w:id="416" w:name="_Toc149472596"/>
      <w:r w:rsidRPr="00571455">
        <w:rPr>
          <w:rFonts w:eastAsia="Microsoft YaHei"/>
        </w:rPr>
        <w:t>14.</w:t>
      </w:r>
      <w:r w:rsidR="00CC521F" w:rsidRPr="00571455">
        <w:rPr>
          <w:rFonts w:eastAsia="Microsoft YaHei"/>
        </w:rPr>
        <w:t>4</w:t>
      </w:r>
      <w:r w:rsidRPr="00571455">
        <w:rPr>
          <w:rFonts w:eastAsia="Microsoft YaHei"/>
        </w:rPr>
        <w:t xml:space="preserve"> </w:t>
      </w:r>
      <w:r w:rsidR="004E6F6A"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416"/>
    </w:p>
    <w:p w14:paraId="3D108AC2" w14:textId="4F0B3A72" w:rsidR="00DD0BFB" w:rsidRPr="00571455" w:rsidRDefault="00100839" w:rsidP="0006129B">
      <w:pPr>
        <w:ind w:firstLine="567"/>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w:t>
      </w:r>
      <w:r w:rsidR="003E674F" w:rsidRPr="00571455">
        <w:t>7.</w:t>
      </w:r>
      <w:r w:rsidR="00DD0BFB" w:rsidRPr="00571455">
        <w:t>2016 № 208, от 2</w:t>
      </w:r>
      <w:r w:rsidR="003E674F" w:rsidRPr="00571455">
        <w:t>7.</w:t>
      </w:r>
      <w:r w:rsidR="00DD0BFB" w:rsidRPr="00571455">
        <w:t>0</w:t>
      </w:r>
      <w:r w:rsidR="003E674F" w:rsidRPr="00571455">
        <w:t>7.</w:t>
      </w:r>
      <w:r w:rsidR="00DD0BFB" w:rsidRPr="00571455">
        <w:t>2016 № 229, от 12.07.2016 № 666, от 0</w:t>
      </w:r>
      <w:r w:rsidR="003E674F" w:rsidRPr="00571455">
        <w:t>7.</w:t>
      </w:r>
      <w:r w:rsidR="00DD0BFB" w:rsidRPr="00571455">
        <w:t>04.2018 № 405, от 16.0</w:t>
      </w:r>
      <w:r w:rsidR="003E674F" w:rsidRPr="00571455">
        <w:t>7.</w:t>
      </w:r>
      <w:r w:rsidR="00DD0BFB" w:rsidRPr="00571455">
        <w:t>2019 № 276) и Методическими указаниями</w:t>
      </w:r>
      <w:r w:rsidR="00127490" w:rsidRPr="00571455">
        <w:t xml:space="preserve"> (</w:t>
      </w:r>
      <w:r w:rsidR="003965AF" w:rsidRPr="00571455">
        <w:t>утв. Приказом Минэнерго России от 05.0</w:t>
      </w:r>
      <w:r w:rsidR="003E674F" w:rsidRPr="00571455">
        <w:t>7.</w:t>
      </w:r>
      <w:r w:rsidR="003965AF" w:rsidRPr="00571455">
        <w:t>2019 № 212 «Об утверждении Методических указаний по разработке схем теплоснабжения»</w:t>
      </w:r>
      <w:r w:rsidR="00127490" w:rsidRPr="00571455">
        <w:t>).</w:t>
      </w:r>
    </w:p>
    <w:p w14:paraId="3EA80600" w14:textId="77777777" w:rsidR="003735A7" w:rsidRPr="00571455" w:rsidRDefault="003735A7" w:rsidP="0006129B">
      <w:pPr>
        <w:pStyle w:val="1"/>
        <w:sectPr w:rsidR="003735A7" w:rsidRPr="00571455" w:rsidSect="00F83FC4">
          <w:pgSz w:w="11906" w:h="16838"/>
          <w:pgMar w:top="1134" w:right="851" w:bottom="1134" w:left="1134" w:header="708" w:footer="708" w:gutter="0"/>
          <w:cols w:space="708"/>
          <w:docGrid w:linePitch="360"/>
        </w:sectPr>
      </w:pPr>
    </w:p>
    <w:p w14:paraId="4EFAF974" w14:textId="77777777" w:rsidR="00E847F5" w:rsidRPr="00571455" w:rsidRDefault="00E847F5" w:rsidP="0006129B">
      <w:pPr>
        <w:pStyle w:val="1"/>
      </w:pPr>
      <w:bookmarkStart w:id="417" w:name="_Toc149472597"/>
      <w:r w:rsidRPr="00571455">
        <w:lastRenderedPageBreak/>
        <w:t>ГЛАВА 1</w:t>
      </w:r>
      <w:r w:rsidR="00231152" w:rsidRPr="00571455">
        <w:t>5</w:t>
      </w:r>
      <w:r w:rsidRPr="00571455">
        <w:t xml:space="preserve"> </w:t>
      </w:r>
      <w:r w:rsidR="00CE6763" w:rsidRPr="00571455">
        <w:t>Реестр единых теплоснабжающих организаций</w:t>
      </w:r>
      <w:bookmarkEnd w:id="417"/>
    </w:p>
    <w:p w14:paraId="0D40AD9C" w14:textId="07A7AB92" w:rsidR="005F699F" w:rsidRPr="00571455" w:rsidRDefault="00CC521F" w:rsidP="0006129B">
      <w:pPr>
        <w:pStyle w:val="21"/>
        <w:spacing w:line="240" w:lineRule="auto"/>
        <w:rPr>
          <w:rStyle w:val="ed"/>
        </w:rPr>
      </w:pPr>
      <w:bookmarkStart w:id="418" w:name="_Toc149472598"/>
      <w:r w:rsidRPr="00571455">
        <w:rPr>
          <w:rStyle w:val="ed"/>
        </w:rPr>
        <w:t>15.1</w:t>
      </w:r>
      <w:r w:rsidR="00A12BBB" w:rsidRPr="00571455">
        <w:rPr>
          <w:rStyle w:val="ed"/>
        </w:rPr>
        <w:t xml:space="preserve"> </w:t>
      </w:r>
      <w:r w:rsidRPr="00571455">
        <w:rPr>
          <w:rStyle w:val="ed"/>
        </w:rPr>
        <w:t>Р</w:t>
      </w:r>
      <w:r w:rsidR="00CE6763" w:rsidRPr="00571455">
        <w:rPr>
          <w:rStyle w:val="ed"/>
        </w:rPr>
        <w:t>еестр систем теплоснабжения, содержащий перечень теплоснабжающих орг</w:t>
      </w:r>
      <w:r w:rsidR="00CE6763" w:rsidRPr="00571455">
        <w:rPr>
          <w:rStyle w:val="ed"/>
        </w:rPr>
        <w:t>а</w:t>
      </w:r>
      <w:r w:rsidR="00CE6763" w:rsidRPr="00571455">
        <w:rPr>
          <w:rStyle w:val="ed"/>
        </w:rPr>
        <w:t xml:space="preserve">низаций, действующих в каждой системе теплоснабжения, расположенных в границах </w:t>
      </w:r>
      <w:r w:rsidR="00627643" w:rsidRPr="00571455">
        <w:rPr>
          <w:rStyle w:val="ed"/>
        </w:rPr>
        <w:t>округа</w:t>
      </w:r>
      <w:bookmarkEnd w:id="418"/>
    </w:p>
    <w:p w14:paraId="102D33DF" w14:textId="2F6A5E02" w:rsidR="00CF21D5" w:rsidRPr="00571455" w:rsidRDefault="0003780D" w:rsidP="0006129B">
      <w:pPr>
        <w:ind w:firstLine="709"/>
      </w:pPr>
      <w:r w:rsidRPr="00571455">
        <w:t>В настоящее время на территории округа действует сорок источников централизованн</w:t>
      </w:r>
      <w:r w:rsidRPr="00571455">
        <w:t>о</w:t>
      </w:r>
      <w:r w:rsidRPr="00571455">
        <w:t>го теплоснабжения, отапливающих жилые, административные и социально-значимые объекты. Обслуживание объектов систем централизованного теплоснабжения осуществляется ООО УК «Соцкомсервис», ООО «Купол», АО «ИЭМЗ «Купол», ООО «</w:t>
      </w:r>
      <w:r w:rsidR="008E3890" w:rsidRPr="00571455">
        <w:t>ЭнергоРесурс</w:t>
      </w:r>
      <w:r w:rsidRPr="00571455">
        <w:t>», ООО «Ижгазте</w:t>
      </w:r>
      <w:r w:rsidRPr="00571455">
        <w:t>п</w:t>
      </w:r>
      <w:r w:rsidRPr="00571455">
        <w:t xml:space="preserve">лосервис», Якшур-Бодьинское МАУ «Информационно-культурный центр», </w:t>
      </w:r>
      <w:r w:rsidRPr="00571455">
        <w:rPr>
          <w:bCs/>
        </w:rPr>
        <w:t xml:space="preserve">МБУ «Центр по комплексному обслуживанию муниципальных учреждений Якшур-Бодьинского района» (МБУ ЦКО), </w:t>
      </w:r>
      <w:r w:rsidRPr="00571455">
        <w:t>АСУ СО УР «Республиканский дом-интернат для престарелых инвалидов» филиал Як</w:t>
      </w:r>
      <w:r w:rsidR="00CF21D5" w:rsidRPr="00571455">
        <w:t xml:space="preserve">Реестр систем теплоснабжения приведен в таблице </w:t>
      </w:r>
      <w:r w:rsidR="00A25DCB" w:rsidRPr="00571455">
        <w:t>7</w:t>
      </w:r>
      <w:r w:rsidR="00EB2A74" w:rsidRPr="00571455">
        <w:t>6</w:t>
      </w:r>
      <w:r w:rsidR="00CF21D5" w:rsidRPr="00571455">
        <w:t>.</w:t>
      </w:r>
    </w:p>
    <w:p w14:paraId="312BAF61" w14:textId="77777777" w:rsidR="005F699F" w:rsidRPr="00571455" w:rsidRDefault="00CC521F" w:rsidP="0006129B">
      <w:pPr>
        <w:pStyle w:val="21"/>
        <w:spacing w:line="240" w:lineRule="auto"/>
        <w:rPr>
          <w:rStyle w:val="ed"/>
        </w:rPr>
      </w:pPr>
      <w:bookmarkStart w:id="419" w:name="_Toc149472599"/>
      <w:r w:rsidRPr="00571455">
        <w:rPr>
          <w:rStyle w:val="ed"/>
        </w:rPr>
        <w:t>15.2</w:t>
      </w:r>
      <w:r w:rsidR="005F699F" w:rsidRPr="00571455">
        <w:rPr>
          <w:rStyle w:val="ed"/>
        </w:rPr>
        <w:t> </w:t>
      </w:r>
      <w:r w:rsidRPr="00571455">
        <w:rPr>
          <w:rStyle w:val="ed"/>
        </w:rPr>
        <w:t>Р</w:t>
      </w:r>
      <w:r w:rsidR="00CE6763" w:rsidRPr="00571455">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19"/>
    </w:p>
    <w:p w14:paraId="73F3ED02" w14:textId="46DEA3B1" w:rsidR="00614739" w:rsidRPr="00571455" w:rsidRDefault="00614739" w:rsidP="0006129B">
      <w:pPr>
        <w:ind w:firstLine="567"/>
        <w:rPr>
          <w:rStyle w:val="ed"/>
        </w:rPr>
      </w:pPr>
      <w:r w:rsidRPr="00571455">
        <w:rPr>
          <w:rStyle w:val="ed"/>
        </w:rPr>
        <w:t xml:space="preserve">Реестр </w:t>
      </w:r>
      <w:r w:rsidR="00302B66" w:rsidRPr="00571455">
        <w:rPr>
          <w:rStyle w:val="ed"/>
        </w:rPr>
        <w:t>единых теплоснабжающих организаций</w:t>
      </w:r>
      <w:r w:rsidRPr="00571455">
        <w:rPr>
          <w:rStyle w:val="ed"/>
        </w:rPr>
        <w:t>, содержащий перечень систем теплосна</w:t>
      </w:r>
      <w:r w:rsidRPr="00571455">
        <w:rPr>
          <w:rStyle w:val="ed"/>
        </w:rPr>
        <w:t>б</w:t>
      </w:r>
      <w:r w:rsidRPr="00571455">
        <w:rPr>
          <w:rStyle w:val="ed"/>
        </w:rPr>
        <w:t xml:space="preserve">жения, входящих в зону деятельности </w:t>
      </w:r>
      <w:r w:rsidR="00302B66" w:rsidRPr="00571455">
        <w:rPr>
          <w:rStyle w:val="ed"/>
        </w:rPr>
        <w:t>единой теплоснабжающей организаций</w:t>
      </w:r>
      <w:r w:rsidRPr="00571455">
        <w:rPr>
          <w:rStyle w:val="ed"/>
        </w:rPr>
        <w:t>, привед</w:t>
      </w:r>
      <w:r w:rsidR="00B518E3" w:rsidRPr="00571455">
        <w:rPr>
          <w:rStyle w:val="ed"/>
        </w:rPr>
        <w:t>е</w:t>
      </w:r>
      <w:r w:rsidRPr="00571455">
        <w:rPr>
          <w:rStyle w:val="ed"/>
        </w:rPr>
        <w:t>н в та</w:t>
      </w:r>
      <w:r w:rsidRPr="00571455">
        <w:rPr>
          <w:rStyle w:val="ed"/>
        </w:rPr>
        <w:t>б</w:t>
      </w:r>
      <w:r w:rsidRPr="00571455">
        <w:rPr>
          <w:rStyle w:val="ed"/>
        </w:rPr>
        <w:t xml:space="preserve">лице </w:t>
      </w:r>
      <w:r w:rsidR="00833352" w:rsidRPr="00571455">
        <w:rPr>
          <w:rStyle w:val="ed"/>
        </w:rPr>
        <w:t>7</w:t>
      </w:r>
      <w:r w:rsidR="00EB2A74" w:rsidRPr="00571455">
        <w:rPr>
          <w:rStyle w:val="ed"/>
        </w:rPr>
        <w:t>6</w:t>
      </w:r>
      <w:r w:rsidRPr="00571455">
        <w:rPr>
          <w:rStyle w:val="ed"/>
        </w:rPr>
        <w:t>.</w:t>
      </w:r>
    </w:p>
    <w:p w14:paraId="6FD85E95" w14:textId="77777777" w:rsidR="00614739" w:rsidRPr="00571455" w:rsidRDefault="00614739" w:rsidP="0006129B">
      <w:pPr>
        <w:ind w:firstLine="567"/>
        <w:rPr>
          <w:rStyle w:val="ed"/>
        </w:rPr>
      </w:pPr>
    </w:p>
    <w:p w14:paraId="5AB179E1" w14:textId="0D511907" w:rsidR="00614739" w:rsidRPr="00571455" w:rsidRDefault="00663A14" w:rsidP="00663A14">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76</w:t>
      </w:r>
      <w:r w:rsidR="009D21FE">
        <w:rPr>
          <w:noProof/>
        </w:rPr>
        <w:fldChar w:fldCharType="end"/>
      </w:r>
      <w:r w:rsidRPr="00571455">
        <w:t xml:space="preserve"> </w:t>
      </w:r>
      <w:r w:rsidR="00614739" w:rsidRPr="00571455">
        <w:t>- Реестр ЕТО, содержащий</w:t>
      </w:r>
      <w:r w:rsidR="001860C7" w:rsidRPr="00571455">
        <w:t xml:space="preserve">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17"/>
        <w:gridCol w:w="2630"/>
        <w:gridCol w:w="3116"/>
        <w:gridCol w:w="1720"/>
        <w:gridCol w:w="2048"/>
      </w:tblGrid>
      <w:tr w:rsidR="00872763" w:rsidRPr="00571455" w14:paraId="58E91649" w14:textId="2BF6BAEB" w:rsidTr="003B757A">
        <w:trPr>
          <w:cantSplit/>
          <w:tblHeader/>
        </w:trPr>
        <w:tc>
          <w:tcPr>
            <w:tcW w:w="210" w:type="pct"/>
            <w:vAlign w:val="center"/>
          </w:tcPr>
          <w:p w14:paraId="659DA166" w14:textId="77777777" w:rsidR="003B757A" w:rsidRPr="00571455" w:rsidRDefault="003B757A" w:rsidP="004B751E">
            <w:pPr>
              <w:jc w:val="center"/>
              <w:rPr>
                <w:sz w:val="22"/>
              </w:rPr>
            </w:pPr>
            <w:bookmarkStart w:id="420" w:name="_Hlk137291812"/>
            <w:bookmarkStart w:id="421" w:name="_Hlk142303006"/>
            <w:bookmarkStart w:id="422" w:name="_Hlk128491916"/>
            <w:r w:rsidRPr="00571455">
              <w:rPr>
                <w:sz w:val="22"/>
              </w:rPr>
              <w:t>№ п/п</w:t>
            </w:r>
          </w:p>
        </w:tc>
        <w:tc>
          <w:tcPr>
            <w:tcW w:w="1324" w:type="pct"/>
            <w:vAlign w:val="center"/>
          </w:tcPr>
          <w:p w14:paraId="6B45BF23" w14:textId="77777777" w:rsidR="003B757A" w:rsidRPr="00571455" w:rsidRDefault="003B757A" w:rsidP="004B751E">
            <w:pPr>
              <w:jc w:val="center"/>
              <w:rPr>
                <w:sz w:val="22"/>
              </w:rPr>
            </w:pPr>
            <w:r w:rsidRPr="00571455">
              <w:rPr>
                <w:sz w:val="22"/>
              </w:rPr>
              <w:t>Наименование Единой те</w:t>
            </w:r>
            <w:r w:rsidRPr="00571455">
              <w:rPr>
                <w:sz w:val="22"/>
              </w:rPr>
              <w:t>п</w:t>
            </w:r>
            <w:r w:rsidRPr="00571455">
              <w:rPr>
                <w:sz w:val="22"/>
              </w:rPr>
              <w:t>лоснабжающей организ</w:t>
            </w:r>
            <w:r w:rsidRPr="00571455">
              <w:rPr>
                <w:sz w:val="22"/>
              </w:rPr>
              <w:t>а</w:t>
            </w:r>
            <w:r w:rsidRPr="00571455">
              <w:rPr>
                <w:sz w:val="22"/>
              </w:rPr>
              <w:t xml:space="preserve">ции </w:t>
            </w:r>
          </w:p>
        </w:tc>
        <w:tc>
          <w:tcPr>
            <w:tcW w:w="1569" w:type="pct"/>
            <w:vAlign w:val="center"/>
          </w:tcPr>
          <w:p w14:paraId="6DC28FEF" w14:textId="77777777" w:rsidR="003B757A" w:rsidRPr="00571455" w:rsidRDefault="003B757A" w:rsidP="004B751E">
            <w:pPr>
              <w:jc w:val="center"/>
              <w:rPr>
                <w:sz w:val="22"/>
              </w:rPr>
            </w:pPr>
            <w:r w:rsidRPr="00571455">
              <w:rPr>
                <w:sz w:val="22"/>
              </w:rPr>
              <w:t>Наименование источника сист</w:t>
            </w:r>
            <w:r w:rsidRPr="00571455">
              <w:rPr>
                <w:sz w:val="22"/>
              </w:rPr>
              <w:t>е</w:t>
            </w:r>
            <w:r w:rsidRPr="00571455">
              <w:rPr>
                <w:sz w:val="22"/>
              </w:rPr>
              <w:t>мы централизованного тепл</w:t>
            </w:r>
            <w:r w:rsidRPr="00571455">
              <w:rPr>
                <w:sz w:val="22"/>
              </w:rPr>
              <w:t>о</w:t>
            </w:r>
            <w:r w:rsidRPr="00571455">
              <w:rPr>
                <w:sz w:val="22"/>
              </w:rPr>
              <w:t>снабжения</w:t>
            </w:r>
          </w:p>
        </w:tc>
        <w:tc>
          <w:tcPr>
            <w:tcW w:w="866" w:type="pct"/>
            <w:vAlign w:val="center"/>
          </w:tcPr>
          <w:p w14:paraId="5C18A528" w14:textId="77777777" w:rsidR="003B757A" w:rsidRPr="00571455" w:rsidRDefault="003B757A" w:rsidP="004B751E">
            <w:pPr>
              <w:jc w:val="center"/>
              <w:rPr>
                <w:sz w:val="22"/>
              </w:rPr>
            </w:pPr>
            <w:r w:rsidRPr="00571455">
              <w:rPr>
                <w:sz w:val="22"/>
              </w:rPr>
              <w:t>Зона деятельн</w:t>
            </w:r>
            <w:r w:rsidRPr="00571455">
              <w:rPr>
                <w:sz w:val="22"/>
              </w:rPr>
              <w:t>о</w:t>
            </w:r>
            <w:r w:rsidRPr="00571455">
              <w:rPr>
                <w:sz w:val="22"/>
              </w:rPr>
              <w:t>сти</w:t>
            </w:r>
          </w:p>
        </w:tc>
        <w:tc>
          <w:tcPr>
            <w:tcW w:w="1031" w:type="pct"/>
            <w:vAlign w:val="center"/>
          </w:tcPr>
          <w:p w14:paraId="3884C793" w14:textId="77777777" w:rsidR="003B757A" w:rsidRPr="00571455" w:rsidRDefault="003B757A" w:rsidP="004B751E">
            <w:pPr>
              <w:pStyle w:val="Affb"/>
              <w:ind w:left="147" w:right="134" w:firstLine="0"/>
              <w:jc w:val="center"/>
              <w:rPr>
                <w:sz w:val="22"/>
                <w:szCs w:val="22"/>
              </w:rPr>
            </w:pPr>
            <w:r w:rsidRPr="00571455">
              <w:rPr>
                <w:sz w:val="22"/>
                <w:szCs w:val="22"/>
              </w:rPr>
              <w:t>Информация о</w:t>
            </w:r>
            <w:r w:rsidRPr="00571455">
              <w:rPr>
                <w:spacing w:val="1"/>
                <w:sz w:val="22"/>
                <w:szCs w:val="22"/>
              </w:rPr>
              <w:t xml:space="preserve"> </w:t>
            </w:r>
            <w:r w:rsidRPr="00571455">
              <w:rPr>
                <w:sz w:val="22"/>
                <w:szCs w:val="22"/>
              </w:rPr>
              <w:t>подаче</w:t>
            </w:r>
            <w:r w:rsidRPr="00571455">
              <w:rPr>
                <w:spacing w:val="1"/>
                <w:sz w:val="22"/>
                <w:szCs w:val="22"/>
              </w:rPr>
              <w:t xml:space="preserve"> </w:t>
            </w:r>
            <w:r w:rsidRPr="00571455">
              <w:rPr>
                <w:sz w:val="22"/>
                <w:szCs w:val="22"/>
              </w:rPr>
              <w:t>заявки на</w:t>
            </w:r>
            <w:r w:rsidRPr="00571455">
              <w:rPr>
                <w:spacing w:val="-47"/>
                <w:sz w:val="22"/>
                <w:szCs w:val="22"/>
              </w:rPr>
              <w:t xml:space="preserve"> </w:t>
            </w:r>
            <w:r w:rsidRPr="00571455">
              <w:rPr>
                <w:sz w:val="22"/>
                <w:szCs w:val="22"/>
              </w:rPr>
              <w:t>присвоен</w:t>
            </w:r>
            <w:r w:rsidRPr="00571455">
              <w:rPr>
                <w:spacing w:val="-47"/>
                <w:sz w:val="22"/>
                <w:szCs w:val="22"/>
              </w:rPr>
              <w:t xml:space="preserve"> </w:t>
            </w:r>
            <w:r w:rsidRPr="00571455">
              <w:rPr>
                <w:sz w:val="22"/>
                <w:szCs w:val="22"/>
              </w:rPr>
              <w:t>ие</w:t>
            </w:r>
            <w:r w:rsidRPr="00571455">
              <w:rPr>
                <w:spacing w:val="-1"/>
                <w:sz w:val="22"/>
                <w:szCs w:val="22"/>
              </w:rPr>
              <w:t xml:space="preserve"> </w:t>
            </w:r>
            <w:r w:rsidRPr="00571455">
              <w:rPr>
                <w:sz w:val="22"/>
                <w:szCs w:val="22"/>
              </w:rPr>
              <w:t>ЕТО</w:t>
            </w:r>
          </w:p>
        </w:tc>
      </w:tr>
      <w:tr w:rsidR="00872763" w:rsidRPr="00571455" w14:paraId="3662F50C" w14:textId="107FBBC4" w:rsidTr="003B757A">
        <w:trPr>
          <w:cantSplit/>
        </w:trPr>
        <w:tc>
          <w:tcPr>
            <w:tcW w:w="210" w:type="pct"/>
            <w:vAlign w:val="center"/>
          </w:tcPr>
          <w:p w14:paraId="0108DE18" w14:textId="3638FD72" w:rsidR="003B757A" w:rsidRPr="00571455" w:rsidRDefault="003B757A" w:rsidP="003B757A">
            <w:pPr>
              <w:jc w:val="center"/>
              <w:rPr>
                <w:sz w:val="22"/>
              </w:rPr>
            </w:pPr>
            <w:r w:rsidRPr="00571455">
              <w:rPr>
                <w:sz w:val="22"/>
                <w:szCs w:val="22"/>
              </w:rPr>
              <w:t>1</w:t>
            </w:r>
          </w:p>
        </w:tc>
        <w:tc>
          <w:tcPr>
            <w:tcW w:w="1324" w:type="pct"/>
            <w:vAlign w:val="center"/>
          </w:tcPr>
          <w:p w14:paraId="4C3CDD97" w14:textId="4D00FDEB" w:rsidR="003B757A" w:rsidRPr="00571455" w:rsidRDefault="003B757A" w:rsidP="003B757A">
            <w:pPr>
              <w:jc w:val="center"/>
              <w:rPr>
                <w:sz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60DBD67" w14:textId="10676964" w:rsidR="003B757A" w:rsidRPr="00571455" w:rsidRDefault="003B757A" w:rsidP="003B757A">
            <w:pPr>
              <w:jc w:val="center"/>
              <w:rPr>
                <w:sz w:val="22"/>
              </w:rPr>
            </w:pPr>
            <w:r w:rsidRPr="00571455">
              <w:rPr>
                <w:sz w:val="22"/>
                <w:szCs w:val="22"/>
              </w:rPr>
              <w:t>Котельная «Микрорайон» (с. Якшур-Бодья)</w:t>
            </w:r>
          </w:p>
        </w:tc>
        <w:tc>
          <w:tcPr>
            <w:tcW w:w="866" w:type="pct"/>
            <w:vAlign w:val="center"/>
          </w:tcPr>
          <w:p w14:paraId="6827EBA9" w14:textId="77777777" w:rsidR="003B757A" w:rsidRPr="00571455" w:rsidRDefault="003B757A" w:rsidP="003B757A">
            <w:pPr>
              <w:jc w:val="center"/>
              <w:rPr>
                <w:sz w:val="22"/>
              </w:rPr>
            </w:pPr>
            <w:r w:rsidRPr="00571455">
              <w:rPr>
                <w:sz w:val="22"/>
              </w:rPr>
              <w:t>Котельная,</w:t>
            </w:r>
          </w:p>
          <w:p w14:paraId="5E88AB07" w14:textId="77777777" w:rsidR="003B757A" w:rsidRPr="00571455" w:rsidRDefault="003B757A" w:rsidP="003B757A">
            <w:pPr>
              <w:jc w:val="center"/>
              <w:rPr>
                <w:sz w:val="22"/>
              </w:rPr>
            </w:pPr>
            <w:r w:rsidRPr="00571455">
              <w:rPr>
                <w:sz w:val="22"/>
              </w:rPr>
              <w:t>тепловые сети</w:t>
            </w:r>
          </w:p>
        </w:tc>
        <w:tc>
          <w:tcPr>
            <w:tcW w:w="1031" w:type="pct"/>
            <w:vAlign w:val="center"/>
          </w:tcPr>
          <w:p w14:paraId="3C161651" w14:textId="77777777"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8DDD9C8" w14:textId="7FC492C0" w:rsidTr="003B757A">
        <w:trPr>
          <w:cantSplit/>
        </w:trPr>
        <w:tc>
          <w:tcPr>
            <w:tcW w:w="210" w:type="pct"/>
            <w:vAlign w:val="center"/>
          </w:tcPr>
          <w:p w14:paraId="6D9BBD37" w14:textId="01F8B1B1" w:rsidR="003B757A" w:rsidRPr="00571455" w:rsidRDefault="003B757A" w:rsidP="003B757A">
            <w:pPr>
              <w:jc w:val="center"/>
              <w:rPr>
                <w:sz w:val="22"/>
                <w:szCs w:val="22"/>
              </w:rPr>
            </w:pPr>
            <w:r w:rsidRPr="00571455">
              <w:rPr>
                <w:sz w:val="22"/>
                <w:szCs w:val="22"/>
              </w:rPr>
              <w:t>2</w:t>
            </w:r>
          </w:p>
        </w:tc>
        <w:tc>
          <w:tcPr>
            <w:tcW w:w="1324" w:type="pct"/>
            <w:vAlign w:val="center"/>
          </w:tcPr>
          <w:p w14:paraId="0AB6D86D" w14:textId="3CC58A39"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3998160" w14:textId="01548C06" w:rsidR="003B757A" w:rsidRPr="00571455" w:rsidRDefault="003B757A" w:rsidP="003B757A">
            <w:pPr>
              <w:jc w:val="center"/>
              <w:rPr>
                <w:sz w:val="22"/>
                <w:szCs w:val="22"/>
              </w:rPr>
            </w:pPr>
            <w:r w:rsidRPr="00571455">
              <w:rPr>
                <w:sz w:val="22"/>
                <w:szCs w:val="22"/>
              </w:rPr>
              <w:t>Котельная средней школы (с. Якшур-Бодья)</w:t>
            </w:r>
          </w:p>
        </w:tc>
        <w:tc>
          <w:tcPr>
            <w:tcW w:w="866" w:type="pct"/>
            <w:vAlign w:val="center"/>
          </w:tcPr>
          <w:p w14:paraId="33B7E310" w14:textId="77777777" w:rsidR="003B757A" w:rsidRPr="00571455" w:rsidRDefault="003B757A" w:rsidP="003B757A">
            <w:pPr>
              <w:jc w:val="center"/>
              <w:rPr>
                <w:sz w:val="22"/>
              </w:rPr>
            </w:pPr>
            <w:r w:rsidRPr="00571455">
              <w:rPr>
                <w:sz w:val="22"/>
              </w:rPr>
              <w:t>Котельная,</w:t>
            </w:r>
          </w:p>
          <w:p w14:paraId="5305070E" w14:textId="308EBD65" w:rsidR="003B757A" w:rsidRPr="00571455" w:rsidRDefault="003B757A" w:rsidP="003B757A">
            <w:pPr>
              <w:jc w:val="center"/>
              <w:rPr>
                <w:sz w:val="22"/>
              </w:rPr>
            </w:pPr>
            <w:r w:rsidRPr="00571455">
              <w:rPr>
                <w:sz w:val="22"/>
              </w:rPr>
              <w:t>тепловые сети</w:t>
            </w:r>
          </w:p>
        </w:tc>
        <w:tc>
          <w:tcPr>
            <w:tcW w:w="1031" w:type="pct"/>
            <w:vAlign w:val="center"/>
          </w:tcPr>
          <w:p w14:paraId="02EC935C" w14:textId="6F04AAB3"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1418DE12" w14:textId="0866DBE0" w:rsidTr="003B757A">
        <w:trPr>
          <w:cantSplit/>
        </w:trPr>
        <w:tc>
          <w:tcPr>
            <w:tcW w:w="210" w:type="pct"/>
            <w:vAlign w:val="center"/>
          </w:tcPr>
          <w:p w14:paraId="5FCDD5A6" w14:textId="190C166F" w:rsidR="003B757A" w:rsidRPr="00571455" w:rsidRDefault="003B757A" w:rsidP="003B757A">
            <w:pPr>
              <w:jc w:val="center"/>
              <w:rPr>
                <w:sz w:val="22"/>
                <w:szCs w:val="22"/>
              </w:rPr>
            </w:pPr>
            <w:r w:rsidRPr="00571455">
              <w:rPr>
                <w:sz w:val="22"/>
                <w:szCs w:val="22"/>
              </w:rPr>
              <w:t>3</w:t>
            </w:r>
          </w:p>
        </w:tc>
        <w:tc>
          <w:tcPr>
            <w:tcW w:w="1324" w:type="pct"/>
            <w:vAlign w:val="center"/>
          </w:tcPr>
          <w:p w14:paraId="768A24BB" w14:textId="7FC55525"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B01B90" w14:textId="50606ED1" w:rsidR="003B757A" w:rsidRPr="00571455" w:rsidRDefault="003B757A" w:rsidP="003B757A">
            <w:pPr>
              <w:jc w:val="center"/>
              <w:rPr>
                <w:sz w:val="22"/>
                <w:szCs w:val="22"/>
              </w:rPr>
            </w:pPr>
            <w:r w:rsidRPr="00571455">
              <w:rPr>
                <w:sz w:val="22"/>
                <w:szCs w:val="22"/>
              </w:rPr>
              <w:t>Котельная спецшколы (с. Я</w:t>
            </w:r>
            <w:r w:rsidRPr="00571455">
              <w:rPr>
                <w:sz w:val="22"/>
                <w:szCs w:val="22"/>
              </w:rPr>
              <w:t>к</w:t>
            </w:r>
            <w:r w:rsidRPr="00571455">
              <w:rPr>
                <w:sz w:val="22"/>
                <w:szCs w:val="22"/>
              </w:rPr>
              <w:t>шур-Бодья)</w:t>
            </w:r>
          </w:p>
        </w:tc>
        <w:tc>
          <w:tcPr>
            <w:tcW w:w="866" w:type="pct"/>
            <w:vAlign w:val="center"/>
          </w:tcPr>
          <w:p w14:paraId="21157B28" w14:textId="77777777" w:rsidR="003B757A" w:rsidRPr="00571455" w:rsidRDefault="003B757A" w:rsidP="003B757A">
            <w:pPr>
              <w:jc w:val="center"/>
              <w:rPr>
                <w:sz w:val="22"/>
              </w:rPr>
            </w:pPr>
            <w:r w:rsidRPr="00571455">
              <w:rPr>
                <w:sz w:val="22"/>
              </w:rPr>
              <w:t>Котельная,</w:t>
            </w:r>
          </w:p>
          <w:p w14:paraId="7B1E2013" w14:textId="5022772F" w:rsidR="003B757A" w:rsidRPr="00571455" w:rsidRDefault="003B757A" w:rsidP="003B757A">
            <w:pPr>
              <w:jc w:val="center"/>
              <w:rPr>
                <w:sz w:val="22"/>
              </w:rPr>
            </w:pPr>
            <w:r w:rsidRPr="00571455">
              <w:rPr>
                <w:sz w:val="22"/>
              </w:rPr>
              <w:t>тепловые сети</w:t>
            </w:r>
          </w:p>
        </w:tc>
        <w:tc>
          <w:tcPr>
            <w:tcW w:w="1031" w:type="pct"/>
            <w:vAlign w:val="center"/>
          </w:tcPr>
          <w:p w14:paraId="4DC18505" w14:textId="5543351E"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0C83EC67" w14:textId="47FDB2ED" w:rsidTr="003B757A">
        <w:trPr>
          <w:cantSplit/>
        </w:trPr>
        <w:tc>
          <w:tcPr>
            <w:tcW w:w="210" w:type="pct"/>
            <w:vAlign w:val="center"/>
          </w:tcPr>
          <w:p w14:paraId="3C9678D7" w14:textId="3C10E590" w:rsidR="003B757A" w:rsidRPr="00571455" w:rsidRDefault="003B757A" w:rsidP="003B757A">
            <w:pPr>
              <w:jc w:val="center"/>
              <w:rPr>
                <w:sz w:val="22"/>
                <w:szCs w:val="22"/>
              </w:rPr>
            </w:pPr>
            <w:r w:rsidRPr="00571455">
              <w:rPr>
                <w:sz w:val="22"/>
                <w:szCs w:val="22"/>
              </w:rPr>
              <w:t>4</w:t>
            </w:r>
          </w:p>
        </w:tc>
        <w:tc>
          <w:tcPr>
            <w:tcW w:w="1324" w:type="pct"/>
            <w:vAlign w:val="center"/>
          </w:tcPr>
          <w:p w14:paraId="73A698B5" w14:textId="6F439D5A"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593D5854" w14:textId="0FF86FF2" w:rsidR="003B757A" w:rsidRPr="00571455" w:rsidRDefault="003B757A" w:rsidP="003B757A">
            <w:pPr>
              <w:jc w:val="center"/>
              <w:rPr>
                <w:sz w:val="22"/>
                <w:szCs w:val="22"/>
              </w:rPr>
            </w:pPr>
            <w:r w:rsidRPr="00571455">
              <w:rPr>
                <w:sz w:val="22"/>
                <w:szCs w:val="22"/>
              </w:rPr>
              <w:t>Котельная детского сада № 1 (с. Якшур-Бодья)</w:t>
            </w:r>
          </w:p>
        </w:tc>
        <w:tc>
          <w:tcPr>
            <w:tcW w:w="866" w:type="pct"/>
            <w:vAlign w:val="center"/>
          </w:tcPr>
          <w:p w14:paraId="0E59A115" w14:textId="77777777" w:rsidR="003B757A" w:rsidRPr="00571455" w:rsidRDefault="003B757A" w:rsidP="003B757A">
            <w:pPr>
              <w:jc w:val="center"/>
              <w:rPr>
                <w:sz w:val="22"/>
              </w:rPr>
            </w:pPr>
            <w:r w:rsidRPr="00571455">
              <w:rPr>
                <w:sz w:val="22"/>
              </w:rPr>
              <w:t>Котельная,</w:t>
            </w:r>
          </w:p>
          <w:p w14:paraId="21728308" w14:textId="1F856CA9" w:rsidR="003B757A" w:rsidRPr="00571455" w:rsidRDefault="003B757A" w:rsidP="003B757A">
            <w:pPr>
              <w:jc w:val="center"/>
              <w:rPr>
                <w:sz w:val="22"/>
              </w:rPr>
            </w:pPr>
            <w:r w:rsidRPr="00571455">
              <w:rPr>
                <w:sz w:val="22"/>
              </w:rPr>
              <w:t>тепловые сети</w:t>
            </w:r>
          </w:p>
        </w:tc>
        <w:tc>
          <w:tcPr>
            <w:tcW w:w="1031" w:type="pct"/>
            <w:vAlign w:val="center"/>
          </w:tcPr>
          <w:p w14:paraId="41198EB1" w14:textId="5CA6548D"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7AB33FA4" w14:textId="49B2994A" w:rsidTr="003B757A">
        <w:trPr>
          <w:cantSplit/>
        </w:trPr>
        <w:tc>
          <w:tcPr>
            <w:tcW w:w="210" w:type="pct"/>
            <w:vAlign w:val="center"/>
          </w:tcPr>
          <w:p w14:paraId="326D9444" w14:textId="499D8072" w:rsidR="003B757A" w:rsidRPr="00571455" w:rsidRDefault="003B757A" w:rsidP="003B757A">
            <w:pPr>
              <w:jc w:val="center"/>
              <w:rPr>
                <w:sz w:val="22"/>
                <w:szCs w:val="22"/>
              </w:rPr>
            </w:pPr>
            <w:r w:rsidRPr="00571455">
              <w:rPr>
                <w:sz w:val="22"/>
                <w:szCs w:val="22"/>
              </w:rPr>
              <w:t>5</w:t>
            </w:r>
          </w:p>
        </w:tc>
        <w:tc>
          <w:tcPr>
            <w:tcW w:w="1324" w:type="pct"/>
            <w:vAlign w:val="center"/>
          </w:tcPr>
          <w:p w14:paraId="30DDB91D" w14:textId="3A5577A5"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45136128" w14:textId="7BDBD3CC" w:rsidR="003B757A" w:rsidRPr="00571455" w:rsidRDefault="003B757A" w:rsidP="003B757A">
            <w:pPr>
              <w:jc w:val="center"/>
              <w:rPr>
                <w:sz w:val="22"/>
                <w:szCs w:val="22"/>
              </w:rPr>
            </w:pPr>
            <w:r w:rsidRPr="00571455">
              <w:rPr>
                <w:sz w:val="22"/>
                <w:szCs w:val="22"/>
              </w:rPr>
              <w:t>Котельная детского сада № 4 (с. Якшур-Бодья)</w:t>
            </w:r>
          </w:p>
        </w:tc>
        <w:tc>
          <w:tcPr>
            <w:tcW w:w="866" w:type="pct"/>
            <w:vAlign w:val="center"/>
          </w:tcPr>
          <w:p w14:paraId="74069829" w14:textId="77777777" w:rsidR="003B757A" w:rsidRPr="00571455" w:rsidRDefault="003B757A" w:rsidP="003B757A">
            <w:pPr>
              <w:jc w:val="center"/>
              <w:rPr>
                <w:sz w:val="22"/>
              </w:rPr>
            </w:pPr>
            <w:r w:rsidRPr="00571455">
              <w:rPr>
                <w:sz w:val="22"/>
              </w:rPr>
              <w:t>Котельная,</w:t>
            </w:r>
          </w:p>
          <w:p w14:paraId="13830A49" w14:textId="3C084F29" w:rsidR="003B757A" w:rsidRPr="00571455" w:rsidRDefault="003B757A" w:rsidP="003B757A">
            <w:pPr>
              <w:jc w:val="center"/>
              <w:rPr>
                <w:sz w:val="22"/>
              </w:rPr>
            </w:pPr>
            <w:r w:rsidRPr="00571455">
              <w:rPr>
                <w:sz w:val="22"/>
              </w:rPr>
              <w:t>тепловые сети</w:t>
            </w:r>
          </w:p>
        </w:tc>
        <w:tc>
          <w:tcPr>
            <w:tcW w:w="1031" w:type="pct"/>
            <w:vAlign w:val="center"/>
          </w:tcPr>
          <w:p w14:paraId="252E4253" w14:textId="25D1B1E3"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6294E2FD" w14:textId="6289BAC5" w:rsidTr="003B757A">
        <w:trPr>
          <w:cantSplit/>
        </w:trPr>
        <w:tc>
          <w:tcPr>
            <w:tcW w:w="210" w:type="pct"/>
            <w:vAlign w:val="center"/>
          </w:tcPr>
          <w:p w14:paraId="6743DB7E" w14:textId="04D4E7F2" w:rsidR="003B757A" w:rsidRPr="00571455" w:rsidRDefault="003B757A" w:rsidP="003B757A">
            <w:pPr>
              <w:jc w:val="center"/>
              <w:rPr>
                <w:sz w:val="22"/>
                <w:szCs w:val="22"/>
              </w:rPr>
            </w:pPr>
            <w:r w:rsidRPr="00571455">
              <w:rPr>
                <w:sz w:val="22"/>
                <w:szCs w:val="22"/>
              </w:rPr>
              <w:t>6</w:t>
            </w:r>
          </w:p>
        </w:tc>
        <w:tc>
          <w:tcPr>
            <w:tcW w:w="1324" w:type="pct"/>
            <w:vAlign w:val="center"/>
          </w:tcPr>
          <w:p w14:paraId="31486091" w14:textId="76D2CED5"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0AD74D1" w14:textId="1055A9C2" w:rsidR="003B757A" w:rsidRPr="00571455" w:rsidRDefault="003B757A" w:rsidP="003B757A">
            <w:pPr>
              <w:jc w:val="center"/>
              <w:rPr>
                <w:sz w:val="22"/>
                <w:szCs w:val="22"/>
              </w:rPr>
            </w:pPr>
            <w:r w:rsidRPr="00571455">
              <w:rPr>
                <w:sz w:val="22"/>
                <w:szCs w:val="22"/>
              </w:rPr>
              <w:t>Котельная детского сада № 6 (с. Якшур-Бодья)</w:t>
            </w:r>
          </w:p>
        </w:tc>
        <w:tc>
          <w:tcPr>
            <w:tcW w:w="866" w:type="pct"/>
            <w:vAlign w:val="center"/>
          </w:tcPr>
          <w:p w14:paraId="78A20AB5" w14:textId="77777777" w:rsidR="003B757A" w:rsidRPr="00571455" w:rsidRDefault="003B757A" w:rsidP="003B757A">
            <w:pPr>
              <w:jc w:val="center"/>
              <w:rPr>
                <w:sz w:val="22"/>
              </w:rPr>
            </w:pPr>
            <w:r w:rsidRPr="00571455">
              <w:rPr>
                <w:sz w:val="22"/>
              </w:rPr>
              <w:t>Котельная,</w:t>
            </w:r>
          </w:p>
          <w:p w14:paraId="59673D1B" w14:textId="7B81B943" w:rsidR="003B757A" w:rsidRPr="00571455" w:rsidRDefault="003B757A" w:rsidP="003B757A">
            <w:pPr>
              <w:jc w:val="center"/>
              <w:rPr>
                <w:sz w:val="22"/>
              </w:rPr>
            </w:pPr>
            <w:r w:rsidRPr="00571455">
              <w:rPr>
                <w:sz w:val="22"/>
              </w:rPr>
              <w:t>тепловые сети</w:t>
            </w:r>
          </w:p>
        </w:tc>
        <w:tc>
          <w:tcPr>
            <w:tcW w:w="1031" w:type="pct"/>
            <w:vAlign w:val="center"/>
          </w:tcPr>
          <w:p w14:paraId="68A02413" w14:textId="3AAD34C1"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20BA42E0" w14:textId="18DE9420" w:rsidTr="003B757A">
        <w:trPr>
          <w:cantSplit/>
        </w:trPr>
        <w:tc>
          <w:tcPr>
            <w:tcW w:w="210" w:type="pct"/>
            <w:vAlign w:val="center"/>
          </w:tcPr>
          <w:p w14:paraId="24849196" w14:textId="24A440F3" w:rsidR="003B757A" w:rsidRPr="00571455" w:rsidRDefault="003B757A" w:rsidP="003B757A">
            <w:pPr>
              <w:jc w:val="center"/>
              <w:rPr>
                <w:sz w:val="22"/>
                <w:szCs w:val="22"/>
              </w:rPr>
            </w:pPr>
            <w:r w:rsidRPr="00571455">
              <w:rPr>
                <w:sz w:val="22"/>
                <w:szCs w:val="22"/>
              </w:rPr>
              <w:t>7</w:t>
            </w:r>
          </w:p>
        </w:tc>
        <w:tc>
          <w:tcPr>
            <w:tcW w:w="1324" w:type="pct"/>
            <w:vAlign w:val="center"/>
          </w:tcPr>
          <w:p w14:paraId="0CD1FC3D" w14:textId="4C5C7F3F"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EC67458" w14:textId="138A6CFB" w:rsidR="003B757A" w:rsidRPr="00571455" w:rsidRDefault="003B757A" w:rsidP="003B757A">
            <w:pPr>
              <w:jc w:val="center"/>
              <w:rPr>
                <w:sz w:val="22"/>
                <w:szCs w:val="22"/>
              </w:rPr>
            </w:pPr>
            <w:r w:rsidRPr="00571455">
              <w:rPr>
                <w:sz w:val="22"/>
                <w:szCs w:val="22"/>
              </w:rPr>
              <w:t>Котельная спортивной школы (с. Якшур-Бодья)</w:t>
            </w:r>
          </w:p>
        </w:tc>
        <w:tc>
          <w:tcPr>
            <w:tcW w:w="866" w:type="pct"/>
            <w:vAlign w:val="center"/>
          </w:tcPr>
          <w:p w14:paraId="4E6A390C" w14:textId="42C1FDBD" w:rsidR="003B757A" w:rsidRPr="00571455" w:rsidRDefault="003B757A" w:rsidP="003B757A">
            <w:pPr>
              <w:jc w:val="center"/>
              <w:rPr>
                <w:sz w:val="22"/>
              </w:rPr>
            </w:pPr>
            <w:r w:rsidRPr="00571455">
              <w:rPr>
                <w:sz w:val="22"/>
              </w:rPr>
              <w:t>Котельная</w:t>
            </w:r>
          </w:p>
        </w:tc>
        <w:tc>
          <w:tcPr>
            <w:tcW w:w="1031" w:type="pct"/>
            <w:vAlign w:val="center"/>
          </w:tcPr>
          <w:p w14:paraId="5C1B5C8C" w14:textId="4C1E5E02"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3F0AD08B" w14:textId="500F8553" w:rsidTr="003B757A">
        <w:trPr>
          <w:cantSplit/>
        </w:trPr>
        <w:tc>
          <w:tcPr>
            <w:tcW w:w="210" w:type="pct"/>
            <w:vAlign w:val="center"/>
          </w:tcPr>
          <w:p w14:paraId="78515DDD" w14:textId="1CEF2DA1" w:rsidR="003B757A" w:rsidRPr="00571455" w:rsidRDefault="003B757A" w:rsidP="003B757A">
            <w:pPr>
              <w:jc w:val="center"/>
              <w:rPr>
                <w:sz w:val="22"/>
                <w:szCs w:val="22"/>
              </w:rPr>
            </w:pPr>
            <w:r w:rsidRPr="00571455">
              <w:rPr>
                <w:sz w:val="22"/>
                <w:szCs w:val="22"/>
              </w:rPr>
              <w:t>8</w:t>
            </w:r>
          </w:p>
        </w:tc>
        <w:tc>
          <w:tcPr>
            <w:tcW w:w="1324" w:type="pct"/>
            <w:vAlign w:val="center"/>
          </w:tcPr>
          <w:p w14:paraId="648AD26E" w14:textId="1EB637C2"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3CB7BC93" w14:textId="4F85BEC7" w:rsidR="003B757A" w:rsidRPr="00571455" w:rsidRDefault="003B757A" w:rsidP="003B757A">
            <w:pPr>
              <w:jc w:val="center"/>
              <w:rPr>
                <w:sz w:val="22"/>
                <w:szCs w:val="22"/>
              </w:rPr>
            </w:pPr>
            <w:r w:rsidRPr="00571455">
              <w:rPr>
                <w:sz w:val="22"/>
                <w:szCs w:val="22"/>
              </w:rPr>
              <w:t>Котельная детского сада (д. Я</w:t>
            </w:r>
            <w:r w:rsidRPr="00571455">
              <w:rPr>
                <w:sz w:val="22"/>
                <w:szCs w:val="22"/>
              </w:rPr>
              <w:t>к</w:t>
            </w:r>
            <w:r w:rsidRPr="00571455">
              <w:rPr>
                <w:sz w:val="22"/>
                <w:szCs w:val="22"/>
              </w:rPr>
              <w:t>шур)</w:t>
            </w:r>
          </w:p>
        </w:tc>
        <w:tc>
          <w:tcPr>
            <w:tcW w:w="866" w:type="pct"/>
            <w:vAlign w:val="center"/>
          </w:tcPr>
          <w:p w14:paraId="4409473F" w14:textId="77777777" w:rsidR="003B757A" w:rsidRPr="00571455" w:rsidRDefault="003B757A" w:rsidP="003B757A">
            <w:pPr>
              <w:jc w:val="center"/>
              <w:rPr>
                <w:sz w:val="22"/>
              </w:rPr>
            </w:pPr>
            <w:r w:rsidRPr="00571455">
              <w:rPr>
                <w:sz w:val="22"/>
              </w:rPr>
              <w:t>Котельная,</w:t>
            </w:r>
          </w:p>
          <w:p w14:paraId="6FCA1B7B" w14:textId="32FF1188" w:rsidR="003B757A" w:rsidRPr="00571455" w:rsidRDefault="003B757A" w:rsidP="003B757A">
            <w:pPr>
              <w:jc w:val="center"/>
              <w:rPr>
                <w:sz w:val="22"/>
              </w:rPr>
            </w:pPr>
            <w:r w:rsidRPr="00571455">
              <w:rPr>
                <w:sz w:val="22"/>
              </w:rPr>
              <w:t>тепловые сети</w:t>
            </w:r>
          </w:p>
        </w:tc>
        <w:tc>
          <w:tcPr>
            <w:tcW w:w="1031" w:type="pct"/>
            <w:vAlign w:val="center"/>
          </w:tcPr>
          <w:p w14:paraId="378D33D9" w14:textId="7E50597B"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61CA9CB9" w14:textId="3EC728E5" w:rsidTr="003B757A">
        <w:trPr>
          <w:cantSplit/>
        </w:trPr>
        <w:tc>
          <w:tcPr>
            <w:tcW w:w="210" w:type="pct"/>
            <w:vAlign w:val="center"/>
          </w:tcPr>
          <w:p w14:paraId="5A191B56" w14:textId="34EB5081" w:rsidR="003B757A" w:rsidRPr="00571455" w:rsidRDefault="003B757A" w:rsidP="003B757A">
            <w:pPr>
              <w:jc w:val="center"/>
              <w:rPr>
                <w:sz w:val="22"/>
                <w:szCs w:val="22"/>
              </w:rPr>
            </w:pPr>
            <w:r w:rsidRPr="00571455">
              <w:rPr>
                <w:sz w:val="22"/>
                <w:szCs w:val="22"/>
              </w:rPr>
              <w:t>9</w:t>
            </w:r>
          </w:p>
        </w:tc>
        <w:tc>
          <w:tcPr>
            <w:tcW w:w="1324" w:type="pct"/>
            <w:vAlign w:val="center"/>
          </w:tcPr>
          <w:p w14:paraId="103A8A70" w14:textId="427C42E6"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30DD9626" w14:textId="341F49D2" w:rsidR="003B757A" w:rsidRPr="00571455" w:rsidRDefault="003B757A" w:rsidP="003B757A">
            <w:pPr>
              <w:jc w:val="center"/>
              <w:rPr>
                <w:sz w:val="22"/>
                <w:szCs w:val="22"/>
              </w:rPr>
            </w:pPr>
            <w:r w:rsidRPr="00571455">
              <w:rPr>
                <w:sz w:val="22"/>
                <w:szCs w:val="22"/>
              </w:rPr>
              <w:t xml:space="preserve">Котельная средней школы (с. Лынга) </w:t>
            </w:r>
          </w:p>
        </w:tc>
        <w:tc>
          <w:tcPr>
            <w:tcW w:w="866" w:type="pct"/>
            <w:vAlign w:val="center"/>
          </w:tcPr>
          <w:p w14:paraId="6B85C409" w14:textId="77777777" w:rsidR="003B757A" w:rsidRPr="00571455" w:rsidRDefault="003B757A" w:rsidP="003B757A">
            <w:pPr>
              <w:jc w:val="center"/>
              <w:rPr>
                <w:sz w:val="22"/>
              </w:rPr>
            </w:pPr>
            <w:r w:rsidRPr="00571455">
              <w:rPr>
                <w:sz w:val="22"/>
              </w:rPr>
              <w:t>Котельная,</w:t>
            </w:r>
          </w:p>
          <w:p w14:paraId="3FD5F0C5" w14:textId="05BE6CF5" w:rsidR="003B757A" w:rsidRPr="00571455" w:rsidRDefault="003B757A" w:rsidP="003B757A">
            <w:pPr>
              <w:jc w:val="center"/>
              <w:rPr>
                <w:sz w:val="22"/>
              </w:rPr>
            </w:pPr>
            <w:r w:rsidRPr="00571455">
              <w:rPr>
                <w:sz w:val="22"/>
              </w:rPr>
              <w:t>тепловые сети</w:t>
            </w:r>
          </w:p>
        </w:tc>
        <w:tc>
          <w:tcPr>
            <w:tcW w:w="1031" w:type="pct"/>
            <w:vAlign w:val="center"/>
          </w:tcPr>
          <w:p w14:paraId="0D827B8E" w14:textId="7566A4D4"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E7CD011" w14:textId="28B7F1B7" w:rsidTr="003B757A">
        <w:trPr>
          <w:cantSplit/>
        </w:trPr>
        <w:tc>
          <w:tcPr>
            <w:tcW w:w="210" w:type="pct"/>
            <w:vAlign w:val="center"/>
          </w:tcPr>
          <w:p w14:paraId="3EE8B1DE" w14:textId="2546FC16" w:rsidR="003B757A" w:rsidRPr="00571455" w:rsidRDefault="003B757A" w:rsidP="003B757A">
            <w:pPr>
              <w:jc w:val="center"/>
              <w:rPr>
                <w:sz w:val="22"/>
                <w:szCs w:val="22"/>
              </w:rPr>
            </w:pPr>
            <w:r w:rsidRPr="00571455">
              <w:rPr>
                <w:sz w:val="22"/>
                <w:szCs w:val="22"/>
              </w:rPr>
              <w:t>10</w:t>
            </w:r>
          </w:p>
        </w:tc>
        <w:tc>
          <w:tcPr>
            <w:tcW w:w="1324" w:type="pct"/>
            <w:vAlign w:val="center"/>
          </w:tcPr>
          <w:p w14:paraId="7FFC584D" w14:textId="2F419EA7"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ED48D31" w14:textId="03702B2A" w:rsidR="003B757A" w:rsidRPr="00571455" w:rsidRDefault="003B757A" w:rsidP="003B757A">
            <w:pPr>
              <w:jc w:val="center"/>
              <w:rPr>
                <w:sz w:val="22"/>
                <w:szCs w:val="22"/>
              </w:rPr>
            </w:pPr>
            <w:r w:rsidRPr="00571455">
              <w:rPr>
                <w:sz w:val="22"/>
                <w:szCs w:val="22"/>
              </w:rPr>
              <w:t>Котельная средней школы (с. Кекоран)</w:t>
            </w:r>
          </w:p>
        </w:tc>
        <w:tc>
          <w:tcPr>
            <w:tcW w:w="866" w:type="pct"/>
            <w:vAlign w:val="center"/>
          </w:tcPr>
          <w:p w14:paraId="7DCE5132" w14:textId="77777777" w:rsidR="003B757A" w:rsidRPr="00571455" w:rsidRDefault="003B757A" w:rsidP="003B757A">
            <w:pPr>
              <w:jc w:val="center"/>
              <w:rPr>
                <w:sz w:val="22"/>
              </w:rPr>
            </w:pPr>
            <w:r w:rsidRPr="00571455">
              <w:rPr>
                <w:sz w:val="22"/>
              </w:rPr>
              <w:t>Котельная,</w:t>
            </w:r>
          </w:p>
          <w:p w14:paraId="0B395729" w14:textId="6F0DF8DA" w:rsidR="003B757A" w:rsidRPr="00571455" w:rsidRDefault="003B757A" w:rsidP="003B757A">
            <w:pPr>
              <w:jc w:val="center"/>
              <w:rPr>
                <w:sz w:val="22"/>
              </w:rPr>
            </w:pPr>
            <w:r w:rsidRPr="00571455">
              <w:rPr>
                <w:sz w:val="22"/>
              </w:rPr>
              <w:t>тепловые сети</w:t>
            </w:r>
          </w:p>
        </w:tc>
        <w:tc>
          <w:tcPr>
            <w:tcW w:w="1031" w:type="pct"/>
            <w:vAlign w:val="center"/>
          </w:tcPr>
          <w:p w14:paraId="31D188E0" w14:textId="0610AF9F"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1662B293" w14:textId="04A3630E" w:rsidTr="003B757A">
        <w:trPr>
          <w:cantSplit/>
        </w:trPr>
        <w:tc>
          <w:tcPr>
            <w:tcW w:w="210" w:type="pct"/>
            <w:vAlign w:val="center"/>
          </w:tcPr>
          <w:p w14:paraId="601CDBD5" w14:textId="63697177" w:rsidR="003B757A" w:rsidRPr="00571455" w:rsidRDefault="003B757A" w:rsidP="003B757A">
            <w:pPr>
              <w:jc w:val="center"/>
              <w:rPr>
                <w:sz w:val="22"/>
                <w:szCs w:val="22"/>
              </w:rPr>
            </w:pPr>
            <w:r w:rsidRPr="00571455">
              <w:rPr>
                <w:sz w:val="22"/>
                <w:szCs w:val="22"/>
              </w:rPr>
              <w:t>11</w:t>
            </w:r>
          </w:p>
        </w:tc>
        <w:tc>
          <w:tcPr>
            <w:tcW w:w="1324" w:type="pct"/>
            <w:vAlign w:val="center"/>
          </w:tcPr>
          <w:p w14:paraId="4E2A7629" w14:textId="5F32C7AF"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E03DF6E" w14:textId="3A235C2B" w:rsidR="003B757A" w:rsidRPr="00571455" w:rsidRDefault="003B757A" w:rsidP="003B757A">
            <w:pPr>
              <w:jc w:val="center"/>
              <w:rPr>
                <w:sz w:val="22"/>
                <w:szCs w:val="22"/>
              </w:rPr>
            </w:pPr>
            <w:r w:rsidRPr="00571455">
              <w:rPr>
                <w:sz w:val="22"/>
                <w:szCs w:val="22"/>
              </w:rPr>
              <w:t>Котельная школы-сад (д. Пу</w:t>
            </w:r>
            <w:r w:rsidRPr="00571455">
              <w:rPr>
                <w:sz w:val="22"/>
                <w:szCs w:val="22"/>
              </w:rPr>
              <w:t>ш</w:t>
            </w:r>
            <w:r w:rsidRPr="00571455">
              <w:rPr>
                <w:sz w:val="22"/>
                <w:szCs w:val="22"/>
              </w:rPr>
              <w:t>кари)</w:t>
            </w:r>
          </w:p>
        </w:tc>
        <w:tc>
          <w:tcPr>
            <w:tcW w:w="866" w:type="pct"/>
            <w:vAlign w:val="center"/>
          </w:tcPr>
          <w:p w14:paraId="492E13F1" w14:textId="77777777" w:rsidR="003B757A" w:rsidRPr="00571455" w:rsidRDefault="003B757A" w:rsidP="003B757A">
            <w:pPr>
              <w:jc w:val="center"/>
              <w:rPr>
                <w:sz w:val="22"/>
              </w:rPr>
            </w:pPr>
            <w:r w:rsidRPr="00571455">
              <w:rPr>
                <w:sz w:val="22"/>
              </w:rPr>
              <w:t>Котельная,</w:t>
            </w:r>
          </w:p>
          <w:p w14:paraId="059F6551" w14:textId="07BFF2B3" w:rsidR="003B757A" w:rsidRPr="00571455" w:rsidRDefault="003B757A" w:rsidP="003B757A">
            <w:pPr>
              <w:jc w:val="center"/>
              <w:rPr>
                <w:sz w:val="22"/>
              </w:rPr>
            </w:pPr>
            <w:r w:rsidRPr="00571455">
              <w:rPr>
                <w:sz w:val="22"/>
              </w:rPr>
              <w:t>тепловые сети</w:t>
            </w:r>
          </w:p>
        </w:tc>
        <w:tc>
          <w:tcPr>
            <w:tcW w:w="1031" w:type="pct"/>
            <w:vAlign w:val="center"/>
          </w:tcPr>
          <w:p w14:paraId="4EFE8C8C" w14:textId="69CE70F3"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2CFD8157" w14:textId="4380791B" w:rsidTr="003B757A">
        <w:trPr>
          <w:cantSplit/>
        </w:trPr>
        <w:tc>
          <w:tcPr>
            <w:tcW w:w="210" w:type="pct"/>
            <w:vAlign w:val="center"/>
          </w:tcPr>
          <w:p w14:paraId="31ED37C8" w14:textId="1457BF79" w:rsidR="003B757A" w:rsidRPr="00571455" w:rsidRDefault="003B757A" w:rsidP="003B757A">
            <w:pPr>
              <w:jc w:val="center"/>
              <w:rPr>
                <w:sz w:val="22"/>
                <w:szCs w:val="22"/>
              </w:rPr>
            </w:pPr>
            <w:r w:rsidRPr="00571455">
              <w:rPr>
                <w:sz w:val="22"/>
                <w:szCs w:val="22"/>
              </w:rPr>
              <w:t>12</w:t>
            </w:r>
          </w:p>
        </w:tc>
        <w:tc>
          <w:tcPr>
            <w:tcW w:w="1324" w:type="pct"/>
            <w:vAlign w:val="center"/>
          </w:tcPr>
          <w:p w14:paraId="7481C1BB" w14:textId="055948C5"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30F2071D" w14:textId="48C79C97" w:rsidR="003B757A" w:rsidRPr="00571455" w:rsidRDefault="003B757A" w:rsidP="003B757A">
            <w:pPr>
              <w:jc w:val="center"/>
              <w:rPr>
                <w:sz w:val="22"/>
                <w:szCs w:val="22"/>
              </w:rPr>
            </w:pPr>
            <w:r w:rsidRPr="00571455">
              <w:rPr>
                <w:sz w:val="22"/>
                <w:szCs w:val="22"/>
              </w:rPr>
              <w:t>Котельная средней школы (д.</w:t>
            </w:r>
            <w:r w:rsidR="005632CF" w:rsidRPr="00571455">
              <w:rPr>
                <w:sz w:val="22"/>
                <w:szCs w:val="22"/>
              </w:rPr>
              <w:t xml:space="preserve"> </w:t>
            </w:r>
            <w:r w:rsidRPr="00571455">
              <w:rPr>
                <w:sz w:val="22"/>
                <w:szCs w:val="22"/>
              </w:rPr>
              <w:t>Мукши)</w:t>
            </w:r>
          </w:p>
        </w:tc>
        <w:tc>
          <w:tcPr>
            <w:tcW w:w="866" w:type="pct"/>
            <w:vAlign w:val="center"/>
          </w:tcPr>
          <w:p w14:paraId="2FD015C3" w14:textId="77777777" w:rsidR="003B757A" w:rsidRPr="00571455" w:rsidRDefault="003B757A" w:rsidP="003B757A">
            <w:pPr>
              <w:jc w:val="center"/>
              <w:rPr>
                <w:sz w:val="22"/>
              </w:rPr>
            </w:pPr>
            <w:r w:rsidRPr="00571455">
              <w:rPr>
                <w:sz w:val="22"/>
              </w:rPr>
              <w:t>Котельная,</w:t>
            </w:r>
          </w:p>
          <w:p w14:paraId="5007B7D4" w14:textId="5CDF9A80" w:rsidR="003B757A" w:rsidRPr="00571455" w:rsidRDefault="003B757A" w:rsidP="003B757A">
            <w:pPr>
              <w:jc w:val="center"/>
              <w:rPr>
                <w:sz w:val="22"/>
              </w:rPr>
            </w:pPr>
            <w:r w:rsidRPr="00571455">
              <w:rPr>
                <w:sz w:val="22"/>
              </w:rPr>
              <w:t>тепловые сети</w:t>
            </w:r>
          </w:p>
        </w:tc>
        <w:tc>
          <w:tcPr>
            <w:tcW w:w="1031" w:type="pct"/>
            <w:vAlign w:val="center"/>
          </w:tcPr>
          <w:p w14:paraId="5324271E" w14:textId="09371757"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595FCE97" w14:textId="1121F380" w:rsidTr="003B757A">
        <w:trPr>
          <w:cantSplit/>
        </w:trPr>
        <w:tc>
          <w:tcPr>
            <w:tcW w:w="210" w:type="pct"/>
            <w:vAlign w:val="center"/>
          </w:tcPr>
          <w:p w14:paraId="3C8550C0" w14:textId="4B85684C" w:rsidR="003B757A" w:rsidRPr="00571455" w:rsidRDefault="003B757A" w:rsidP="003B757A">
            <w:pPr>
              <w:jc w:val="center"/>
              <w:rPr>
                <w:sz w:val="22"/>
                <w:szCs w:val="22"/>
              </w:rPr>
            </w:pPr>
            <w:r w:rsidRPr="00571455">
              <w:rPr>
                <w:sz w:val="22"/>
                <w:szCs w:val="22"/>
              </w:rPr>
              <w:t>13</w:t>
            </w:r>
          </w:p>
        </w:tc>
        <w:tc>
          <w:tcPr>
            <w:tcW w:w="1324" w:type="pct"/>
            <w:vAlign w:val="center"/>
          </w:tcPr>
          <w:p w14:paraId="61779A28" w14:textId="57FF0599"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461EA84" w14:textId="6D869E30" w:rsidR="003B757A" w:rsidRPr="00571455" w:rsidRDefault="003B757A" w:rsidP="003B757A">
            <w:pPr>
              <w:jc w:val="center"/>
              <w:rPr>
                <w:sz w:val="22"/>
                <w:szCs w:val="22"/>
              </w:rPr>
            </w:pPr>
            <w:r w:rsidRPr="00571455">
              <w:rPr>
                <w:sz w:val="22"/>
                <w:szCs w:val="22"/>
              </w:rPr>
              <w:t>Котельная детского сада (д. Мукши)</w:t>
            </w:r>
          </w:p>
        </w:tc>
        <w:tc>
          <w:tcPr>
            <w:tcW w:w="866" w:type="pct"/>
            <w:vAlign w:val="center"/>
          </w:tcPr>
          <w:p w14:paraId="21871B3B" w14:textId="77777777" w:rsidR="003B757A" w:rsidRPr="00571455" w:rsidRDefault="003B757A" w:rsidP="003B757A">
            <w:pPr>
              <w:jc w:val="center"/>
              <w:rPr>
                <w:sz w:val="22"/>
              </w:rPr>
            </w:pPr>
            <w:r w:rsidRPr="00571455">
              <w:rPr>
                <w:sz w:val="22"/>
              </w:rPr>
              <w:t>Котельная,</w:t>
            </w:r>
          </w:p>
          <w:p w14:paraId="7B6E98B3" w14:textId="572C69DE" w:rsidR="003B757A" w:rsidRPr="00571455" w:rsidRDefault="003B757A" w:rsidP="003B757A">
            <w:pPr>
              <w:jc w:val="center"/>
              <w:rPr>
                <w:sz w:val="22"/>
              </w:rPr>
            </w:pPr>
            <w:r w:rsidRPr="00571455">
              <w:rPr>
                <w:sz w:val="22"/>
              </w:rPr>
              <w:t>тепловые сети</w:t>
            </w:r>
          </w:p>
        </w:tc>
        <w:tc>
          <w:tcPr>
            <w:tcW w:w="1031" w:type="pct"/>
            <w:vAlign w:val="center"/>
          </w:tcPr>
          <w:p w14:paraId="5CE5078F" w14:textId="5DE655C5"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7032E725" w14:textId="01899884" w:rsidTr="003B757A">
        <w:trPr>
          <w:cantSplit/>
        </w:trPr>
        <w:tc>
          <w:tcPr>
            <w:tcW w:w="210" w:type="pct"/>
            <w:vAlign w:val="center"/>
          </w:tcPr>
          <w:p w14:paraId="05CA4E10" w14:textId="6BDA6688" w:rsidR="003B757A" w:rsidRPr="00571455" w:rsidRDefault="003B757A" w:rsidP="003B757A">
            <w:pPr>
              <w:jc w:val="center"/>
              <w:rPr>
                <w:sz w:val="22"/>
                <w:szCs w:val="22"/>
              </w:rPr>
            </w:pPr>
            <w:r w:rsidRPr="00571455">
              <w:rPr>
                <w:sz w:val="22"/>
                <w:szCs w:val="22"/>
              </w:rPr>
              <w:t>14</w:t>
            </w:r>
          </w:p>
        </w:tc>
        <w:tc>
          <w:tcPr>
            <w:tcW w:w="1324" w:type="pct"/>
            <w:vAlign w:val="center"/>
          </w:tcPr>
          <w:p w14:paraId="3D215F41" w14:textId="349C656B"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450173B" w14:textId="22656854" w:rsidR="003B757A" w:rsidRPr="00571455" w:rsidRDefault="003B757A" w:rsidP="003B757A">
            <w:pPr>
              <w:jc w:val="center"/>
              <w:rPr>
                <w:sz w:val="22"/>
                <w:szCs w:val="22"/>
              </w:rPr>
            </w:pPr>
            <w:r w:rsidRPr="00571455">
              <w:rPr>
                <w:sz w:val="22"/>
                <w:szCs w:val="22"/>
              </w:rPr>
              <w:t xml:space="preserve"> Котельная</w:t>
            </w:r>
            <w:r w:rsidR="005632CF" w:rsidRPr="00571455">
              <w:rPr>
                <w:sz w:val="22"/>
                <w:szCs w:val="22"/>
              </w:rPr>
              <w:t xml:space="preserve"> </w:t>
            </w:r>
            <w:r w:rsidRPr="00571455">
              <w:rPr>
                <w:sz w:val="22"/>
                <w:szCs w:val="22"/>
              </w:rPr>
              <w:t>Зегдудского СИКЦ (д. Зеглуд)</w:t>
            </w:r>
          </w:p>
        </w:tc>
        <w:tc>
          <w:tcPr>
            <w:tcW w:w="866" w:type="pct"/>
            <w:vAlign w:val="center"/>
          </w:tcPr>
          <w:p w14:paraId="68754486" w14:textId="77777777" w:rsidR="003B757A" w:rsidRPr="00571455" w:rsidRDefault="003B757A" w:rsidP="003B757A">
            <w:pPr>
              <w:jc w:val="center"/>
              <w:rPr>
                <w:sz w:val="22"/>
              </w:rPr>
            </w:pPr>
            <w:r w:rsidRPr="00571455">
              <w:rPr>
                <w:sz w:val="22"/>
              </w:rPr>
              <w:t>Котельная,</w:t>
            </w:r>
          </w:p>
          <w:p w14:paraId="4F980B5F" w14:textId="75D2C056" w:rsidR="003B757A" w:rsidRPr="00571455" w:rsidRDefault="003B757A" w:rsidP="003B757A">
            <w:pPr>
              <w:jc w:val="center"/>
              <w:rPr>
                <w:sz w:val="22"/>
              </w:rPr>
            </w:pPr>
            <w:r w:rsidRPr="00571455">
              <w:rPr>
                <w:sz w:val="22"/>
              </w:rPr>
              <w:t>тепловые сети</w:t>
            </w:r>
          </w:p>
        </w:tc>
        <w:tc>
          <w:tcPr>
            <w:tcW w:w="1031" w:type="pct"/>
            <w:vAlign w:val="center"/>
          </w:tcPr>
          <w:p w14:paraId="16F92CA8" w14:textId="3129A685"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09AE191" w14:textId="7866EBE9" w:rsidTr="003B757A">
        <w:trPr>
          <w:cantSplit/>
        </w:trPr>
        <w:tc>
          <w:tcPr>
            <w:tcW w:w="210" w:type="pct"/>
            <w:vAlign w:val="center"/>
          </w:tcPr>
          <w:p w14:paraId="63390A8D" w14:textId="10CC4D79" w:rsidR="003B757A" w:rsidRPr="00571455" w:rsidRDefault="003B757A" w:rsidP="003B757A">
            <w:pPr>
              <w:jc w:val="center"/>
              <w:rPr>
                <w:sz w:val="22"/>
                <w:szCs w:val="22"/>
              </w:rPr>
            </w:pPr>
            <w:r w:rsidRPr="00571455">
              <w:rPr>
                <w:sz w:val="22"/>
                <w:szCs w:val="22"/>
              </w:rPr>
              <w:t>15</w:t>
            </w:r>
          </w:p>
        </w:tc>
        <w:tc>
          <w:tcPr>
            <w:tcW w:w="1324" w:type="pct"/>
            <w:vAlign w:val="center"/>
          </w:tcPr>
          <w:p w14:paraId="1E56B3C4" w14:textId="08C4CD9D"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F3B394C" w14:textId="2F67C35D" w:rsidR="003B757A" w:rsidRPr="00571455" w:rsidRDefault="003B757A" w:rsidP="003B757A">
            <w:pPr>
              <w:jc w:val="center"/>
              <w:rPr>
                <w:sz w:val="22"/>
                <w:szCs w:val="22"/>
              </w:rPr>
            </w:pPr>
            <w:r w:rsidRPr="00571455">
              <w:rPr>
                <w:sz w:val="22"/>
                <w:szCs w:val="22"/>
              </w:rPr>
              <w:t>Котельная школы-сад (д.</w:t>
            </w:r>
            <w:r w:rsidR="005632CF" w:rsidRPr="00571455">
              <w:rPr>
                <w:sz w:val="22"/>
                <w:szCs w:val="22"/>
              </w:rPr>
              <w:t xml:space="preserve"> </w:t>
            </w:r>
            <w:r w:rsidRPr="00571455">
              <w:rPr>
                <w:sz w:val="22"/>
                <w:szCs w:val="22"/>
              </w:rPr>
              <w:t>Кыква)</w:t>
            </w:r>
          </w:p>
        </w:tc>
        <w:tc>
          <w:tcPr>
            <w:tcW w:w="866" w:type="pct"/>
            <w:vAlign w:val="center"/>
          </w:tcPr>
          <w:p w14:paraId="25E5F8C9" w14:textId="77777777" w:rsidR="003B757A" w:rsidRPr="00571455" w:rsidRDefault="003B757A" w:rsidP="003B757A">
            <w:pPr>
              <w:jc w:val="center"/>
              <w:rPr>
                <w:sz w:val="22"/>
              </w:rPr>
            </w:pPr>
            <w:r w:rsidRPr="00571455">
              <w:rPr>
                <w:sz w:val="22"/>
              </w:rPr>
              <w:t>Котельная,</w:t>
            </w:r>
          </w:p>
          <w:p w14:paraId="1E12034F" w14:textId="028600E7" w:rsidR="003B757A" w:rsidRPr="00571455" w:rsidRDefault="003B757A" w:rsidP="003B757A">
            <w:pPr>
              <w:jc w:val="center"/>
              <w:rPr>
                <w:sz w:val="22"/>
              </w:rPr>
            </w:pPr>
            <w:r w:rsidRPr="00571455">
              <w:rPr>
                <w:sz w:val="22"/>
              </w:rPr>
              <w:t>тепловые сети</w:t>
            </w:r>
          </w:p>
        </w:tc>
        <w:tc>
          <w:tcPr>
            <w:tcW w:w="1031" w:type="pct"/>
            <w:vAlign w:val="center"/>
          </w:tcPr>
          <w:p w14:paraId="3415BA5A" w14:textId="69DD5523"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1FFA17B5" w14:textId="6F758482" w:rsidTr="003B757A">
        <w:trPr>
          <w:cantSplit/>
        </w:trPr>
        <w:tc>
          <w:tcPr>
            <w:tcW w:w="210" w:type="pct"/>
            <w:vAlign w:val="center"/>
          </w:tcPr>
          <w:p w14:paraId="0017E8AE" w14:textId="586C4FA6" w:rsidR="003B757A" w:rsidRPr="00571455" w:rsidRDefault="003B757A" w:rsidP="003B757A">
            <w:pPr>
              <w:jc w:val="center"/>
              <w:rPr>
                <w:sz w:val="22"/>
                <w:szCs w:val="22"/>
              </w:rPr>
            </w:pPr>
            <w:r w:rsidRPr="00571455">
              <w:rPr>
                <w:sz w:val="22"/>
                <w:szCs w:val="22"/>
              </w:rPr>
              <w:lastRenderedPageBreak/>
              <w:t>16</w:t>
            </w:r>
          </w:p>
        </w:tc>
        <w:tc>
          <w:tcPr>
            <w:tcW w:w="1324" w:type="pct"/>
            <w:vAlign w:val="center"/>
          </w:tcPr>
          <w:p w14:paraId="304616DB" w14:textId="4E38656D"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BE79985" w14:textId="6497E36F" w:rsidR="003B757A" w:rsidRPr="00571455" w:rsidRDefault="003B757A" w:rsidP="003B757A">
            <w:pPr>
              <w:jc w:val="center"/>
              <w:rPr>
                <w:sz w:val="22"/>
                <w:szCs w:val="22"/>
              </w:rPr>
            </w:pPr>
            <w:r w:rsidRPr="00571455">
              <w:rPr>
                <w:sz w:val="22"/>
                <w:szCs w:val="22"/>
              </w:rPr>
              <w:t>Котельная РДС "Селычка" (с. Селычка)</w:t>
            </w:r>
          </w:p>
        </w:tc>
        <w:tc>
          <w:tcPr>
            <w:tcW w:w="866" w:type="pct"/>
            <w:vAlign w:val="center"/>
          </w:tcPr>
          <w:p w14:paraId="6B181AE6" w14:textId="77777777" w:rsidR="003B757A" w:rsidRPr="00571455" w:rsidRDefault="003B757A" w:rsidP="003B757A">
            <w:pPr>
              <w:jc w:val="center"/>
              <w:rPr>
                <w:sz w:val="22"/>
              </w:rPr>
            </w:pPr>
            <w:r w:rsidRPr="00571455">
              <w:rPr>
                <w:sz w:val="22"/>
              </w:rPr>
              <w:t>Котельная,</w:t>
            </w:r>
          </w:p>
          <w:p w14:paraId="4EF928C8" w14:textId="16CCCBB7" w:rsidR="003B757A" w:rsidRPr="00571455" w:rsidRDefault="003B757A" w:rsidP="003B757A">
            <w:pPr>
              <w:jc w:val="center"/>
              <w:rPr>
                <w:sz w:val="22"/>
              </w:rPr>
            </w:pPr>
            <w:r w:rsidRPr="00571455">
              <w:rPr>
                <w:sz w:val="22"/>
              </w:rPr>
              <w:t>тепловые сети</w:t>
            </w:r>
          </w:p>
        </w:tc>
        <w:tc>
          <w:tcPr>
            <w:tcW w:w="1031" w:type="pct"/>
            <w:vAlign w:val="center"/>
          </w:tcPr>
          <w:p w14:paraId="479E539A" w14:textId="49AFDD28"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018E484F" w14:textId="098B84A5" w:rsidTr="003B757A">
        <w:trPr>
          <w:cantSplit/>
        </w:trPr>
        <w:tc>
          <w:tcPr>
            <w:tcW w:w="210" w:type="pct"/>
            <w:vAlign w:val="center"/>
          </w:tcPr>
          <w:p w14:paraId="7A70F95C" w14:textId="4A78A9DC" w:rsidR="003B757A" w:rsidRPr="00571455" w:rsidRDefault="003B757A" w:rsidP="003B757A">
            <w:pPr>
              <w:jc w:val="center"/>
              <w:rPr>
                <w:sz w:val="22"/>
                <w:szCs w:val="22"/>
              </w:rPr>
            </w:pPr>
            <w:r w:rsidRPr="00571455">
              <w:rPr>
                <w:sz w:val="22"/>
                <w:szCs w:val="22"/>
              </w:rPr>
              <w:t>17</w:t>
            </w:r>
          </w:p>
        </w:tc>
        <w:tc>
          <w:tcPr>
            <w:tcW w:w="1324" w:type="pct"/>
            <w:vAlign w:val="center"/>
          </w:tcPr>
          <w:p w14:paraId="5B1B2B84" w14:textId="12192861"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3C6152C7" w14:textId="6A2ECCCE" w:rsidR="003B757A" w:rsidRPr="00571455" w:rsidRDefault="003B757A" w:rsidP="003B757A">
            <w:pPr>
              <w:jc w:val="center"/>
              <w:rPr>
                <w:sz w:val="22"/>
                <w:szCs w:val="22"/>
              </w:rPr>
            </w:pPr>
            <w:r w:rsidRPr="00571455">
              <w:rPr>
                <w:sz w:val="22"/>
                <w:szCs w:val="22"/>
              </w:rPr>
              <w:t>Котельная средней школы (с. Селычка)</w:t>
            </w:r>
          </w:p>
        </w:tc>
        <w:tc>
          <w:tcPr>
            <w:tcW w:w="866" w:type="pct"/>
            <w:vAlign w:val="center"/>
          </w:tcPr>
          <w:p w14:paraId="7AC431C7" w14:textId="77777777" w:rsidR="003B757A" w:rsidRPr="00571455" w:rsidRDefault="003B757A" w:rsidP="003B757A">
            <w:pPr>
              <w:jc w:val="center"/>
              <w:rPr>
                <w:sz w:val="22"/>
              </w:rPr>
            </w:pPr>
            <w:r w:rsidRPr="00571455">
              <w:rPr>
                <w:sz w:val="22"/>
              </w:rPr>
              <w:t>Котельная,</w:t>
            </w:r>
          </w:p>
          <w:p w14:paraId="7CB15E60" w14:textId="53B68EDC" w:rsidR="003B757A" w:rsidRPr="00571455" w:rsidRDefault="003B757A" w:rsidP="003B757A">
            <w:pPr>
              <w:jc w:val="center"/>
              <w:rPr>
                <w:sz w:val="22"/>
              </w:rPr>
            </w:pPr>
            <w:r w:rsidRPr="00571455">
              <w:rPr>
                <w:sz w:val="22"/>
              </w:rPr>
              <w:t>тепловые сети</w:t>
            </w:r>
          </w:p>
        </w:tc>
        <w:tc>
          <w:tcPr>
            <w:tcW w:w="1031" w:type="pct"/>
            <w:vAlign w:val="center"/>
          </w:tcPr>
          <w:p w14:paraId="3B7E9105" w14:textId="1D937999"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34874CE" w14:textId="02B6A278" w:rsidTr="003B757A">
        <w:trPr>
          <w:cantSplit/>
        </w:trPr>
        <w:tc>
          <w:tcPr>
            <w:tcW w:w="210" w:type="pct"/>
            <w:vAlign w:val="center"/>
          </w:tcPr>
          <w:p w14:paraId="7E0CFECB" w14:textId="4DB5EBF6" w:rsidR="003B757A" w:rsidRPr="00571455" w:rsidRDefault="003B757A" w:rsidP="003B757A">
            <w:pPr>
              <w:jc w:val="center"/>
              <w:rPr>
                <w:sz w:val="22"/>
                <w:szCs w:val="22"/>
              </w:rPr>
            </w:pPr>
            <w:r w:rsidRPr="00571455">
              <w:rPr>
                <w:sz w:val="22"/>
                <w:szCs w:val="22"/>
              </w:rPr>
              <w:t>18</w:t>
            </w:r>
          </w:p>
        </w:tc>
        <w:tc>
          <w:tcPr>
            <w:tcW w:w="1324" w:type="pct"/>
            <w:vAlign w:val="center"/>
          </w:tcPr>
          <w:p w14:paraId="5397BD1D" w14:textId="572A1023"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7F3ED5AD" w14:textId="03B9EB68" w:rsidR="003B757A" w:rsidRPr="00571455" w:rsidRDefault="003B757A" w:rsidP="003B757A">
            <w:pPr>
              <w:jc w:val="center"/>
              <w:rPr>
                <w:sz w:val="22"/>
                <w:szCs w:val="22"/>
              </w:rPr>
            </w:pPr>
            <w:r w:rsidRPr="00571455">
              <w:rPr>
                <w:sz w:val="22"/>
                <w:szCs w:val="22"/>
              </w:rPr>
              <w:t>Котельная Старозятцинская СОШ (с. Старые Зятцы)</w:t>
            </w:r>
          </w:p>
        </w:tc>
        <w:tc>
          <w:tcPr>
            <w:tcW w:w="866" w:type="pct"/>
            <w:vAlign w:val="center"/>
          </w:tcPr>
          <w:p w14:paraId="3DAC96BC" w14:textId="77777777" w:rsidR="003B757A" w:rsidRPr="00571455" w:rsidRDefault="003B757A" w:rsidP="003B757A">
            <w:pPr>
              <w:jc w:val="center"/>
              <w:rPr>
                <w:sz w:val="22"/>
              </w:rPr>
            </w:pPr>
            <w:r w:rsidRPr="00571455">
              <w:rPr>
                <w:sz w:val="22"/>
              </w:rPr>
              <w:t>Котельная,</w:t>
            </w:r>
          </w:p>
          <w:p w14:paraId="28984D61" w14:textId="211F6DF6" w:rsidR="003B757A" w:rsidRPr="00571455" w:rsidRDefault="003B757A" w:rsidP="003B757A">
            <w:pPr>
              <w:jc w:val="center"/>
              <w:rPr>
                <w:sz w:val="22"/>
              </w:rPr>
            </w:pPr>
            <w:r w:rsidRPr="00571455">
              <w:rPr>
                <w:sz w:val="22"/>
              </w:rPr>
              <w:t>тепловые сети</w:t>
            </w:r>
          </w:p>
        </w:tc>
        <w:tc>
          <w:tcPr>
            <w:tcW w:w="1031" w:type="pct"/>
            <w:vAlign w:val="center"/>
          </w:tcPr>
          <w:p w14:paraId="75DD3BB5" w14:textId="4DCA2AAB"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1C76C16" w14:textId="552ECBBE" w:rsidTr="003B757A">
        <w:trPr>
          <w:cantSplit/>
        </w:trPr>
        <w:tc>
          <w:tcPr>
            <w:tcW w:w="210" w:type="pct"/>
            <w:vAlign w:val="center"/>
          </w:tcPr>
          <w:p w14:paraId="54CB83DA" w14:textId="1A8A565F" w:rsidR="003B757A" w:rsidRPr="00571455" w:rsidRDefault="003B757A" w:rsidP="003B757A">
            <w:pPr>
              <w:jc w:val="center"/>
              <w:rPr>
                <w:sz w:val="22"/>
                <w:szCs w:val="22"/>
              </w:rPr>
            </w:pPr>
            <w:r w:rsidRPr="00571455">
              <w:rPr>
                <w:sz w:val="22"/>
                <w:szCs w:val="22"/>
              </w:rPr>
              <w:t>19</w:t>
            </w:r>
          </w:p>
        </w:tc>
        <w:tc>
          <w:tcPr>
            <w:tcW w:w="1324" w:type="pct"/>
            <w:vAlign w:val="center"/>
          </w:tcPr>
          <w:p w14:paraId="1E8E2806" w14:textId="48202DD6"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EA24240" w14:textId="158B54D8" w:rsidR="003B757A" w:rsidRPr="00571455" w:rsidRDefault="003B757A" w:rsidP="003B757A">
            <w:pPr>
              <w:jc w:val="center"/>
              <w:rPr>
                <w:sz w:val="22"/>
                <w:szCs w:val="22"/>
              </w:rPr>
            </w:pPr>
            <w:r w:rsidRPr="00571455">
              <w:rPr>
                <w:sz w:val="22"/>
                <w:szCs w:val="22"/>
              </w:rPr>
              <w:t xml:space="preserve"> Котельная д. Порва</w:t>
            </w:r>
          </w:p>
        </w:tc>
        <w:tc>
          <w:tcPr>
            <w:tcW w:w="866" w:type="pct"/>
            <w:vAlign w:val="center"/>
          </w:tcPr>
          <w:p w14:paraId="5FD3B3B7" w14:textId="77777777" w:rsidR="003B757A" w:rsidRPr="00571455" w:rsidRDefault="003B757A" w:rsidP="003B757A">
            <w:pPr>
              <w:jc w:val="center"/>
              <w:rPr>
                <w:sz w:val="22"/>
              </w:rPr>
            </w:pPr>
            <w:r w:rsidRPr="00571455">
              <w:rPr>
                <w:sz w:val="22"/>
              </w:rPr>
              <w:t>Котельная,</w:t>
            </w:r>
          </w:p>
          <w:p w14:paraId="41D46372" w14:textId="57A26C44" w:rsidR="003B757A" w:rsidRPr="00571455" w:rsidRDefault="003B757A" w:rsidP="003B757A">
            <w:pPr>
              <w:jc w:val="center"/>
              <w:rPr>
                <w:sz w:val="22"/>
              </w:rPr>
            </w:pPr>
            <w:r w:rsidRPr="00571455">
              <w:rPr>
                <w:sz w:val="22"/>
              </w:rPr>
              <w:t>тепловые сети</w:t>
            </w:r>
          </w:p>
        </w:tc>
        <w:tc>
          <w:tcPr>
            <w:tcW w:w="1031" w:type="pct"/>
            <w:vAlign w:val="center"/>
          </w:tcPr>
          <w:p w14:paraId="0BF7F039" w14:textId="0D203F0E"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03D3A9BD" w14:textId="7F85CB1B" w:rsidTr="003B757A">
        <w:trPr>
          <w:cantSplit/>
        </w:trPr>
        <w:tc>
          <w:tcPr>
            <w:tcW w:w="210" w:type="pct"/>
            <w:vAlign w:val="center"/>
          </w:tcPr>
          <w:p w14:paraId="2025AC51" w14:textId="6A235E52" w:rsidR="003B757A" w:rsidRPr="00571455" w:rsidRDefault="003B757A" w:rsidP="003B757A">
            <w:pPr>
              <w:jc w:val="center"/>
              <w:rPr>
                <w:sz w:val="22"/>
                <w:szCs w:val="22"/>
              </w:rPr>
            </w:pPr>
            <w:r w:rsidRPr="00571455">
              <w:rPr>
                <w:sz w:val="22"/>
                <w:szCs w:val="22"/>
              </w:rPr>
              <w:t>20</w:t>
            </w:r>
          </w:p>
        </w:tc>
        <w:tc>
          <w:tcPr>
            <w:tcW w:w="1324" w:type="pct"/>
            <w:vAlign w:val="center"/>
          </w:tcPr>
          <w:p w14:paraId="60505CF1" w14:textId="69E66580"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60A6844" w14:textId="3CEB99E5" w:rsidR="003B757A" w:rsidRPr="00571455" w:rsidRDefault="003B757A" w:rsidP="003B757A">
            <w:pPr>
              <w:jc w:val="center"/>
              <w:rPr>
                <w:sz w:val="22"/>
                <w:szCs w:val="22"/>
              </w:rPr>
            </w:pPr>
            <w:r w:rsidRPr="00571455">
              <w:rPr>
                <w:sz w:val="22"/>
                <w:szCs w:val="22"/>
              </w:rPr>
              <w:t xml:space="preserve"> Котельная д.</w:t>
            </w:r>
            <w:r w:rsidR="005632CF" w:rsidRPr="00571455">
              <w:rPr>
                <w:sz w:val="22"/>
                <w:szCs w:val="22"/>
              </w:rPr>
              <w:t xml:space="preserve"> </w:t>
            </w:r>
            <w:r w:rsidRPr="00571455">
              <w:rPr>
                <w:sz w:val="22"/>
                <w:szCs w:val="22"/>
              </w:rPr>
              <w:t>Алгазы</w:t>
            </w:r>
          </w:p>
        </w:tc>
        <w:tc>
          <w:tcPr>
            <w:tcW w:w="866" w:type="pct"/>
            <w:vAlign w:val="center"/>
          </w:tcPr>
          <w:p w14:paraId="291FA11A" w14:textId="77777777" w:rsidR="003B757A" w:rsidRPr="00571455" w:rsidRDefault="003B757A" w:rsidP="003B757A">
            <w:pPr>
              <w:jc w:val="center"/>
              <w:rPr>
                <w:sz w:val="22"/>
              </w:rPr>
            </w:pPr>
            <w:r w:rsidRPr="00571455">
              <w:rPr>
                <w:sz w:val="22"/>
              </w:rPr>
              <w:t>Котельная,</w:t>
            </w:r>
          </w:p>
          <w:p w14:paraId="584E9C98" w14:textId="3D7431F2" w:rsidR="003B757A" w:rsidRPr="00571455" w:rsidRDefault="003B757A" w:rsidP="003B757A">
            <w:pPr>
              <w:jc w:val="center"/>
              <w:rPr>
                <w:sz w:val="22"/>
              </w:rPr>
            </w:pPr>
            <w:r w:rsidRPr="00571455">
              <w:rPr>
                <w:sz w:val="22"/>
              </w:rPr>
              <w:t>тепловые сети</w:t>
            </w:r>
          </w:p>
        </w:tc>
        <w:tc>
          <w:tcPr>
            <w:tcW w:w="1031" w:type="pct"/>
            <w:vAlign w:val="center"/>
          </w:tcPr>
          <w:p w14:paraId="5ADA4D48" w14:textId="2DACE00A"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0EDEE32B" w14:textId="54E378F9" w:rsidTr="003B757A">
        <w:trPr>
          <w:cantSplit/>
        </w:trPr>
        <w:tc>
          <w:tcPr>
            <w:tcW w:w="210" w:type="pct"/>
            <w:vAlign w:val="center"/>
          </w:tcPr>
          <w:p w14:paraId="46D9EDC0" w14:textId="17BDA158" w:rsidR="003B757A" w:rsidRPr="00571455" w:rsidRDefault="003B757A" w:rsidP="003B757A">
            <w:pPr>
              <w:jc w:val="center"/>
              <w:rPr>
                <w:sz w:val="22"/>
                <w:szCs w:val="22"/>
              </w:rPr>
            </w:pPr>
            <w:r w:rsidRPr="00571455">
              <w:rPr>
                <w:sz w:val="22"/>
                <w:szCs w:val="22"/>
              </w:rPr>
              <w:t>21</w:t>
            </w:r>
          </w:p>
        </w:tc>
        <w:tc>
          <w:tcPr>
            <w:tcW w:w="1324" w:type="pct"/>
            <w:vAlign w:val="center"/>
          </w:tcPr>
          <w:p w14:paraId="3182AB41" w14:textId="60E373B3"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CF0A18B" w14:textId="10DA85DA" w:rsidR="003B757A" w:rsidRPr="00571455" w:rsidRDefault="003B757A" w:rsidP="003B757A">
            <w:pPr>
              <w:jc w:val="center"/>
              <w:rPr>
                <w:sz w:val="22"/>
                <w:szCs w:val="22"/>
              </w:rPr>
            </w:pPr>
            <w:r w:rsidRPr="00571455">
              <w:rPr>
                <w:sz w:val="22"/>
                <w:szCs w:val="22"/>
              </w:rPr>
              <w:t xml:space="preserve"> Котельная Зегдудская школа-сад (д. Зеглуд)</w:t>
            </w:r>
          </w:p>
        </w:tc>
        <w:tc>
          <w:tcPr>
            <w:tcW w:w="866" w:type="pct"/>
            <w:vAlign w:val="center"/>
          </w:tcPr>
          <w:p w14:paraId="367255E5" w14:textId="32BC64B5" w:rsidR="003B757A" w:rsidRPr="00571455" w:rsidRDefault="003B757A" w:rsidP="003B757A">
            <w:pPr>
              <w:jc w:val="center"/>
              <w:rPr>
                <w:sz w:val="22"/>
              </w:rPr>
            </w:pPr>
            <w:r w:rsidRPr="00571455">
              <w:rPr>
                <w:sz w:val="22"/>
              </w:rPr>
              <w:t>Котельная</w:t>
            </w:r>
          </w:p>
        </w:tc>
        <w:tc>
          <w:tcPr>
            <w:tcW w:w="1031" w:type="pct"/>
            <w:vAlign w:val="center"/>
          </w:tcPr>
          <w:p w14:paraId="5B560A88" w14:textId="0366CC61"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143534CC" w14:textId="0D964596" w:rsidTr="003B757A">
        <w:trPr>
          <w:cantSplit/>
        </w:trPr>
        <w:tc>
          <w:tcPr>
            <w:tcW w:w="210" w:type="pct"/>
            <w:vAlign w:val="center"/>
          </w:tcPr>
          <w:p w14:paraId="4D16DDFF" w14:textId="58373559" w:rsidR="003B757A" w:rsidRPr="00571455" w:rsidRDefault="003B757A" w:rsidP="003B757A">
            <w:pPr>
              <w:jc w:val="center"/>
              <w:rPr>
                <w:sz w:val="22"/>
                <w:szCs w:val="22"/>
              </w:rPr>
            </w:pPr>
            <w:r w:rsidRPr="00571455">
              <w:rPr>
                <w:sz w:val="22"/>
                <w:szCs w:val="22"/>
              </w:rPr>
              <w:t>22</w:t>
            </w:r>
          </w:p>
        </w:tc>
        <w:tc>
          <w:tcPr>
            <w:tcW w:w="1324" w:type="pct"/>
            <w:vAlign w:val="center"/>
          </w:tcPr>
          <w:p w14:paraId="014F4E2A" w14:textId="59067CDC"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A766285" w14:textId="68F0E27B" w:rsidR="003B757A" w:rsidRPr="00571455" w:rsidRDefault="003B757A" w:rsidP="003B757A">
            <w:pPr>
              <w:jc w:val="center"/>
              <w:rPr>
                <w:sz w:val="22"/>
                <w:szCs w:val="22"/>
              </w:rPr>
            </w:pPr>
            <w:r w:rsidRPr="00571455">
              <w:rPr>
                <w:sz w:val="22"/>
                <w:szCs w:val="22"/>
              </w:rPr>
              <w:t xml:space="preserve"> Котельная Старозятцинской школы-интернат (д. Варавай)</w:t>
            </w:r>
          </w:p>
        </w:tc>
        <w:tc>
          <w:tcPr>
            <w:tcW w:w="866" w:type="pct"/>
            <w:vAlign w:val="center"/>
          </w:tcPr>
          <w:p w14:paraId="19BB4F80" w14:textId="77777777" w:rsidR="003B757A" w:rsidRPr="00571455" w:rsidRDefault="003B757A" w:rsidP="003B757A">
            <w:pPr>
              <w:jc w:val="center"/>
              <w:rPr>
                <w:sz w:val="22"/>
              </w:rPr>
            </w:pPr>
            <w:r w:rsidRPr="00571455">
              <w:rPr>
                <w:sz w:val="22"/>
              </w:rPr>
              <w:t>Котельная,</w:t>
            </w:r>
          </w:p>
          <w:p w14:paraId="0AAE6A2D" w14:textId="41E5A60F" w:rsidR="003B757A" w:rsidRPr="00571455" w:rsidRDefault="003B757A" w:rsidP="003B757A">
            <w:pPr>
              <w:jc w:val="center"/>
              <w:rPr>
                <w:sz w:val="22"/>
              </w:rPr>
            </w:pPr>
            <w:r w:rsidRPr="00571455">
              <w:rPr>
                <w:sz w:val="22"/>
              </w:rPr>
              <w:t>тепловые сети</w:t>
            </w:r>
          </w:p>
        </w:tc>
        <w:tc>
          <w:tcPr>
            <w:tcW w:w="1031" w:type="pct"/>
            <w:vAlign w:val="center"/>
          </w:tcPr>
          <w:p w14:paraId="602C07D4" w14:textId="22206F02"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0FFDC105" w14:textId="462FE64B" w:rsidTr="003B757A">
        <w:trPr>
          <w:cantSplit/>
        </w:trPr>
        <w:tc>
          <w:tcPr>
            <w:tcW w:w="210" w:type="pct"/>
            <w:vAlign w:val="center"/>
          </w:tcPr>
          <w:p w14:paraId="7237D3E8" w14:textId="14E29E3B" w:rsidR="003B757A" w:rsidRPr="00571455" w:rsidRDefault="003B757A" w:rsidP="003B757A">
            <w:pPr>
              <w:jc w:val="center"/>
              <w:rPr>
                <w:sz w:val="22"/>
                <w:szCs w:val="22"/>
              </w:rPr>
            </w:pPr>
            <w:r w:rsidRPr="00571455">
              <w:rPr>
                <w:sz w:val="22"/>
                <w:szCs w:val="22"/>
              </w:rPr>
              <w:t>23</w:t>
            </w:r>
          </w:p>
        </w:tc>
        <w:tc>
          <w:tcPr>
            <w:tcW w:w="1324" w:type="pct"/>
            <w:vAlign w:val="center"/>
          </w:tcPr>
          <w:p w14:paraId="62C969D5" w14:textId="54DD06DD"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3EE08A3" w14:textId="3E5D266D" w:rsidR="003B757A" w:rsidRPr="00571455" w:rsidRDefault="003B757A" w:rsidP="003B757A">
            <w:pPr>
              <w:jc w:val="center"/>
              <w:rPr>
                <w:sz w:val="22"/>
                <w:szCs w:val="22"/>
              </w:rPr>
            </w:pPr>
            <w:r w:rsidRPr="00571455">
              <w:rPr>
                <w:sz w:val="22"/>
                <w:szCs w:val="22"/>
              </w:rPr>
              <w:t xml:space="preserve"> Котельная Чернушинской шк</w:t>
            </w:r>
            <w:r w:rsidRPr="00571455">
              <w:rPr>
                <w:sz w:val="22"/>
                <w:szCs w:val="22"/>
              </w:rPr>
              <w:t>о</w:t>
            </w:r>
            <w:r w:rsidRPr="00571455">
              <w:rPr>
                <w:sz w:val="22"/>
                <w:szCs w:val="22"/>
              </w:rPr>
              <w:t>лы</w:t>
            </w:r>
          </w:p>
        </w:tc>
        <w:tc>
          <w:tcPr>
            <w:tcW w:w="866" w:type="pct"/>
            <w:vAlign w:val="center"/>
          </w:tcPr>
          <w:p w14:paraId="514F663C" w14:textId="77777777" w:rsidR="003B757A" w:rsidRPr="00571455" w:rsidRDefault="003B757A" w:rsidP="003B757A">
            <w:pPr>
              <w:jc w:val="center"/>
              <w:rPr>
                <w:sz w:val="22"/>
              </w:rPr>
            </w:pPr>
            <w:r w:rsidRPr="00571455">
              <w:rPr>
                <w:sz w:val="22"/>
              </w:rPr>
              <w:t>Котельная,</w:t>
            </w:r>
          </w:p>
          <w:p w14:paraId="3DCE4382" w14:textId="6E11E2B6" w:rsidR="003B757A" w:rsidRPr="00571455" w:rsidRDefault="003B757A" w:rsidP="003B757A">
            <w:pPr>
              <w:jc w:val="center"/>
              <w:rPr>
                <w:sz w:val="22"/>
              </w:rPr>
            </w:pPr>
            <w:r w:rsidRPr="00571455">
              <w:rPr>
                <w:sz w:val="22"/>
              </w:rPr>
              <w:t>тепловые сети</w:t>
            </w:r>
          </w:p>
        </w:tc>
        <w:tc>
          <w:tcPr>
            <w:tcW w:w="1031" w:type="pct"/>
            <w:vAlign w:val="center"/>
          </w:tcPr>
          <w:p w14:paraId="2D00BA74" w14:textId="3F3354EE"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60E6810E" w14:textId="17313F5A" w:rsidTr="003B757A">
        <w:trPr>
          <w:cantSplit/>
        </w:trPr>
        <w:tc>
          <w:tcPr>
            <w:tcW w:w="210" w:type="pct"/>
            <w:vAlign w:val="center"/>
          </w:tcPr>
          <w:p w14:paraId="2CD8C224" w14:textId="05F1ECDA" w:rsidR="003B757A" w:rsidRPr="00571455" w:rsidRDefault="003B757A" w:rsidP="003B757A">
            <w:pPr>
              <w:jc w:val="center"/>
              <w:rPr>
                <w:sz w:val="22"/>
                <w:szCs w:val="22"/>
              </w:rPr>
            </w:pPr>
            <w:r w:rsidRPr="00571455">
              <w:rPr>
                <w:sz w:val="22"/>
                <w:szCs w:val="22"/>
              </w:rPr>
              <w:t>24</w:t>
            </w:r>
          </w:p>
        </w:tc>
        <w:tc>
          <w:tcPr>
            <w:tcW w:w="1324" w:type="pct"/>
            <w:vAlign w:val="center"/>
          </w:tcPr>
          <w:p w14:paraId="129CA178" w14:textId="2D1816DA"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1DEB2986" w14:textId="65C5389F" w:rsidR="003B757A" w:rsidRPr="00571455" w:rsidRDefault="003B757A" w:rsidP="003B757A">
            <w:pPr>
              <w:jc w:val="center"/>
              <w:rPr>
                <w:sz w:val="22"/>
                <w:szCs w:val="22"/>
              </w:rPr>
            </w:pPr>
            <w:r w:rsidRPr="00571455">
              <w:rPr>
                <w:sz w:val="22"/>
                <w:szCs w:val="22"/>
              </w:rPr>
              <w:t>Котельная</w:t>
            </w:r>
            <w:r w:rsidR="005632CF" w:rsidRPr="00571455">
              <w:rPr>
                <w:sz w:val="22"/>
                <w:szCs w:val="22"/>
              </w:rPr>
              <w:t xml:space="preserve"> </w:t>
            </w:r>
            <w:r w:rsidRPr="00571455">
              <w:rPr>
                <w:sz w:val="22"/>
                <w:szCs w:val="22"/>
              </w:rPr>
              <w:t>ЦРБ (с. Старые Зя</w:t>
            </w:r>
            <w:r w:rsidRPr="00571455">
              <w:rPr>
                <w:sz w:val="22"/>
                <w:szCs w:val="22"/>
              </w:rPr>
              <w:t>т</w:t>
            </w:r>
            <w:r w:rsidRPr="00571455">
              <w:rPr>
                <w:sz w:val="22"/>
                <w:szCs w:val="22"/>
              </w:rPr>
              <w:t>цы)</w:t>
            </w:r>
          </w:p>
        </w:tc>
        <w:tc>
          <w:tcPr>
            <w:tcW w:w="866" w:type="pct"/>
            <w:vAlign w:val="center"/>
          </w:tcPr>
          <w:p w14:paraId="2F4E0F32" w14:textId="77777777" w:rsidR="003B757A" w:rsidRPr="00571455" w:rsidRDefault="003B757A" w:rsidP="003B757A">
            <w:pPr>
              <w:jc w:val="center"/>
              <w:rPr>
                <w:sz w:val="22"/>
              </w:rPr>
            </w:pPr>
            <w:r w:rsidRPr="00571455">
              <w:rPr>
                <w:sz w:val="22"/>
              </w:rPr>
              <w:t>Котельная,</w:t>
            </w:r>
          </w:p>
          <w:p w14:paraId="61A4C49B" w14:textId="60A9B7BF" w:rsidR="003B757A" w:rsidRPr="00571455" w:rsidRDefault="003B757A" w:rsidP="003B757A">
            <w:pPr>
              <w:jc w:val="center"/>
              <w:rPr>
                <w:sz w:val="22"/>
              </w:rPr>
            </w:pPr>
            <w:r w:rsidRPr="00571455">
              <w:rPr>
                <w:sz w:val="22"/>
              </w:rPr>
              <w:t>тепловые сети</w:t>
            </w:r>
          </w:p>
        </w:tc>
        <w:tc>
          <w:tcPr>
            <w:tcW w:w="1031" w:type="pct"/>
            <w:vAlign w:val="center"/>
          </w:tcPr>
          <w:p w14:paraId="091760BA" w14:textId="69FAF845"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1A3F5D3E" w14:textId="68013ADF" w:rsidTr="003B757A">
        <w:trPr>
          <w:cantSplit/>
        </w:trPr>
        <w:tc>
          <w:tcPr>
            <w:tcW w:w="210" w:type="pct"/>
            <w:vAlign w:val="center"/>
          </w:tcPr>
          <w:p w14:paraId="6B05FE6F" w14:textId="0BE8C401" w:rsidR="003B757A" w:rsidRPr="00571455" w:rsidRDefault="003B757A" w:rsidP="003B757A">
            <w:pPr>
              <w:jc w:val="center"/>
              <w:rPr>
                <w:sz w:val="22"/>
                <w:szCs w:val="22"/>
              </w:rPr>
            </w:pPr>
            <w:r w:rsidRPr="00571455">
              <w:rPr>
                <w:sz w:val="22"/>
                <w:szCs w:val="22"/>
              </w:rPr>
              <w:t>25</w:t>
            </w:r>
          </w:p>
        </w:tc>
        <w:tc>
          <w:tcPr>
            <w:tcW w:w="1324" w:type="pct"/>
            <w:vAlign w:val="center"/>
          </w:tcPr>
          <w:p w14:paraId="5FFEE2E8" w14:textId="7BB421D7" w:rsidR="003B757A" w:rsidRPr="00571455" w:rsidRDefault="003B757A" w:rsidP="003B757A">
            <w:pPr>
              <w:jc w:val="center"/>
              <w:rPr>
                <w:sz w:val="22"/>
                <w:szCs w:val="22"/>
              </w:rPr>
            </w:pPr>
            <w:r w:rsidRPr="00571455">
              <w:rPr>
                <w:sz w:val="22"/>
                <w:szCs w:val="22"/>
              </w:rPr>
              <w:t>ООО УК «Соцкомсервис»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053BE6A" w14:textId="4883403F" w:rsidR="003B757A" w:rsidRPr="00571455" w:rsidRDefault="003B757A" w:rsidP="003B757A">
            <w:pPr>
              <w:jc w:val="center"/>
              <w:rPr>
                <w:sz w:val="22"/>
                <w:szCs w:val="22"/>
              </w:rPr>
            </w:pPr>
            <w:r w:rsidRPr="00571455">
              <w:rPr>
                <w:sz w:val="22"/>
                <w:szCs w:val="22"/>
              </w:rPr>
              <w:t>Котельная средней школы (д. Б.Ошворцы)</w:t>
            </w:r>
          </w:p>
        </w:tc>
        <w:tc>
          <w:tcPr>
            <w:tcW w:w="866" w:type="pct"/>
            <w:vAlign w:val="center"/>
          </w:tcPr>
          <w:p w14:paraId="5C135FC2" w14:textId="77777777" w:rsidR="003B757A" w:rsidRPr="00571455" w:rsidRDefault="003B757A" w:rsidP="003B757A">
            <w:pPr>
              <w:jc w:val="center"/>
              <w:rPr>
                <w:sz w:val="22"/>
              </w:rPr>
            </w:pPr>
            <w:r w:rsidRPr="00571455">
              <w:rPr>
                <w:sz w:val="22"/>
              </w:rPr>
              <w:t>Котельная,</w:t>
            </w:r>
          </w:p>
          <w:p w14:paraId="37BCC412" w14:textId="6E4D7682" w:rsidR="003B757A" w:rsidRPr="00571455" w:rsidRDefault="003B757A" w:rsidP="003B757A">
            <w:pPr>
              <w:jc w:val="center"/>
              <w:rPr>
                <w:sz w:val="22"/>
              </w:rPr>
            </w:pPr>
            <w:r w:rsidRPr="00571455">
              <w:rPr>
                <w:sz w:val="22"/>
              </w:rPr>
              <w:t>тепловые сети</w:t>
            </w:r>
          </w:p>
        </w:tc>
        <w:tc>
          <w:tcPr>
            <w:tcW w:w="1031" w:type="pct"/>
            <w:vAlign w:val="center"/>
          </w:tcPr>
          <w:p w14:paraId="5FBABF07" w14:textId="2CC83BAF"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2FDBFE4D" w14:textId="32973B71" w:rsidTr="003B757A">
        <w:trPr>
          <w:cantSplit/>
        </w:trPr>
        <w:tc>
          <w:tcPr>
            <w:tcW w:w="210" w:type="pct"/>
            <w:vAlign w:val="center"/>
          </w:tcPr>
          <w:p w14:paraId="7C3A466A" w14:textId="25B795BC" w:rsidR="003B757A" w:rsidRPr="00571455" w:rsidRDefault="003B757A" w:rsidP="003B757A">
            <w:pPr>
              <w:jc w:val="center"/>
              <w:rPr>
                <w:sz w:val="22"/>
                <w:szCs w:val="22"/>
              </w:rPr>
            </w:pPr>
            <w:r w:rsidRPr="00571455">
              <w:rPr>
                <w:sz w:val="22"/>
                <w:szCs w:val="22"/>
              </w:rPr>
              <w:t>26</w:t>
            </w:r>
          </w:p>
        </w:tc>
        <w:tc>
          <w:tcPr>
            <w:tcW w:w="1324" w:type="pct"/>
            <w:vAlign w:val="center"/>
          </w:tcPr>
          <w:p w14:paraId="62AC4CD0" w14:textId="0EF804E6" w:rsidR="003B757A" w:rsidRPr="00571455" w:rsidRDefault="003B757A" w:rsidP="003B757A">
            <w:pPr>
              <w:jc w:val="center"/>
              <w:rPr>
                <w:sz w:val="22"/>
                <w:szCs w:val="22"/>
              </w:rPr>
            </w:pPr>
            <w:r w:rsidRPr="00571455">
              <w:rPr>
                <w:sz w:val="22"/>
                <w:szCs w:val="22"/>
              </w:rPr>
              <w:t>ООО «Купол»</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70BAE98" w14:textId="5BE0967D" w:rsidR="003B757A" w:rsidRPr="00571455" w:rsidRDefault="003B757A" w:rsidP="003B757A">
            <w:pPr>
              <w:jc w:val="center"/>
              <w:rPr>
                <w:sz w:val="22"/>
                <w:szCs w:val="22"/>
              </w:rPr>
            </w:pPr>
            <w:r w:rsidRPr="00571455">
              <w:rPr>
                <w:sz w:val="22"/>
                <w:szCs w:val="22"/>
              </w:rPr>
              <w:t>Котельная с. Чур</w:t>
            </w:r>
          </w:p>
        </w:tc>
        <w:tc>
          <w:tcPr>
            <w:tcW w:w="866" w:type="pct"/>
            <w:vAlign w:val="center"/>
          </w:tcPr>
          <w:p w14:paraId="18A67621" w14:textId="77777777" w:rsidR="003B757A" w:rsidRPr="00571455" w:rsidRDefault="003B757A" w:rsidP="003B757A">
            <w:pPr>
              <w:jc w:val="center"/>
              <w:rPr>
                <w:sz w:val="22"/>
              </w:rPr>
            </w:pPr>
            <w:r w:rsidRPr="00571455">
              <w:rPr>
                <w:sz w:val="22"/>
              </w:rPr>
              <w:t>Котельная,</w:t>
            </w:r>
          </w:p>
          <w:p w14:paraId="6635A754" w14:textId="450E8364" w:rsidR="003B757A" w:rsidRPr="00571455" w:rsidRDefault="003B757A" w:rsidP="003B757A">
            <w:pPr>
              <w:jc w:val="center"/>
              <w:rPr>
                <w:sz w:val="22"/>
              </w:rPr>
            </w:pPr>
            <w:r w:rsidRPr="00571455">
              <w:rPr>
                <w:sz w:val="22"/>
              </w:rPr>
              <w:t>тепловые сети</w:t>
            </w:r>
          </w:p>
        </w:tc>
        <w:tc>
          <w:tcPr>
            <w:tcW w:w="1031" w:type="pct"/>
            <w:vAlign w:val="center"/>
          </w:tcPr>
          <w:p w14:paraId="33611E81" w14:textId="58D35E08"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6B96A0C1" w14:textId="44535F21" w:rsidTr="003B757A">
        <w:trPr>
          <w:cantSplit/>
        </w:trPr>
        <w:tc>
          <w:tcPr>
            <w:tcW w:w="210" w:type="pct"/>
            <w:vAlign w:val="center"/>
          </w:tcPr>
          <w:p w14:paraId="5955F6B7" w14:textId="0CA20101" w:rsidR="003B757A" w:rsidRPr="00571455" w:rsidRDefault="003B757A" w:rsidP="003B757A">
            <w:pPr>
              <w:jc w:val="center"/>
              <w:rPr>
                <w:sz w:val="22"/>
                <w:szCs w:val="22"/>
              </w:rPr>
            </w:pPr>
            <w:r w:rsidRPr="00571455">
              <w:rPr>
                <w:sz w:val="22"/>
                <w:szCs w:val="22"/>
              </w:rPr>
              <w:t>27</w:t>
            </w:r>
          </w:p>
        </w:tc>
        <w:tc>
          <w:tcPr>
            <w:tcW w:w="1324" w:type="pct"/>
            <w:vAlign w:val="center"/>
          </w:tcPr>
          <w:p w14:paraId="51E6AC43" w14:textId="3E0D44A0" w:rsidR="003B757A" w:rsidRPr="00571455" w:rsidRDefault="003B757A" w:rsidP="003B757A">
            <w:pPr>
              <w:jc w:val="center"/>
              <w:rPr>
                <w:sz w:val="22"/>
                <w:szCs w:val="22"/>
              </w:rPr>
            </w:pPr>
            <w:r w:rsidRPr="00571455">
              <w:rPr>
                <w:sz w:val="22"/>
                <w:szCs w:val="22"/>
              </w:rPr>
              <w:t>АО «ИЭМЗ «Купол»</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196B61C1" w14:textId="1E0E8FFC" w:rsidR="003B757A" w:rsidRPr="00571455" w:rsidRDefault="003B757A" w:rsidP="003B757A">
            <w:pPr>
              <w:jc w:val="center"/>
              <w:rPr>
                <w:sz w:val="22"/>
                <w:szCs w:val="22"/>
              </w:rPr>
            </w:pPr>
            <w:r w:rsidRPr="00571455">
              <w:rPr>
                <w:sz w:val="22"/>
                <w:szCs w:val="22"/>
              </w:rPr>
              <w:t>Котельная пос. Заря</w:t>
            </w:r>
          </w:p>
        </w:tc>
        <w:tc>
          <w:tcPr>
            <w:tcW w:w="866" w:type="pct"/>
            <w:vAlign w:val="center"/>
          </w:tcPr>
          <w:p w14:paraId="3FCB366B" w14:textId="77777777" w:rsidR="003B757A" w:rsidRPr="00571455" w:rsidRDefault="003B757A" w:rsidP="003B757A">
            <w:pPr>
              <w:jc w:val="center"/>
              <w:rPr>
                <w:sz w:val="22"/>
              </w:rPr>
            </w:pPr>
            <w:r w:rsidRPr="00571455">
              <w:rPr>
                <w:sz w:val="22"/>
              </w:rPr>
              <w:t>Котельная,</w:t>
            </w:r>
          </w:p>
          <w:p w14:paraId="4791F3AB" w14:textId="71F374B8" w:rsidR="003B757A" w:rsidRPr="00571455" w:rsidRDefault="003B757A" w:rsidP="003B757A">
            <w:pPr>
              <w:jc w:val="center"/>
              <w:rPr>
                <w:sz w:val="22"/>
              </w:rPr>
            </w:pPr>
            <w:r w:rsidRPr="00571455">
              <w:rPr>
                <w:sz w:val="22"/>
              </w:rPr>
              <w:t>тепловые сети</w:t>
            </w:r>
          </w:p>
        </w:tc>
        <w:tc>
          <w:tcPr>
            <w:tcW w:w="1031" w:type="pct"/>
            <w:vAlign w:val="center"/>
          </w:tcPr>
          <w:p w14:paraId="453DB6B2" w14:textId="23D1AC7C" w:rsidR="003B757A" w:rsidRPr="00571455" w:rsidRDefault="003B757A" w:rsidP="003B757A">
            <w:pPr>
              <w:pStyle w:val="Affb"/>
              <w:ind w:left="147" w:right="134" w:firstLine="0"/>
              <w:jc w:val="center"/>
              <w:rPr>
                <w:sz w:val="22"/>
                <w:szCs w:val="22"/>
              </w:rPr>
            </w:pPr>
            <w:r w:rsidRPr="00571455">
              <w:rPr>
                <w:sz w:val="22"/>
                <w:szCs w:val="22"/>
              </w:rPr>
              <w:t>отсутствует</w:t>
            </w:r>
          </w:p>
        </w:tc>
      </w:tr>
      <w:tr w:rsidR="00872763" w:rsidRPr="00571455" w14:paraId="4788FBDE" w14:textId="2A40D6F6" w:rsidTr="003B757A">
        <w:trPr>
          <w:cantSplit/>
        </w:trPr>
        <w:tc>
          <w:tcPr>
            <w:tcW w:w="210" w:type="pct"/>
            <w:vAlign w:val="center"/>
          </w:tcPr>
          <w:p w14:paraId="52B64FE5" w14:textId="6D335846" w:rsidR="00F82133" w:rsidRPr="00571455" w:rsidRDefault="00F82133" w:rsidP="00F82133">
            <w:pPr>
              <w:jc w:val="center"/>
              <w:rPr>
                <w:sz w:val="22"/>
                <w:szCs w:val="22"/>
              </w:rPr>
            </w:pPr>
            <w:r w:rsidRPr="00571455">
              <w:rPr>
                <w:sz w:val="22"/>
                <w:szCs w:val="22"/>
              </w:rPr>
              <w:t>28</w:t>
            </w:r>
          </w:p>
        </w:tc>
        <w:tc>
          <w:tcPr>
            <w:tcW w:w="1324" w:type="pct"/>
            <w:vAlign w:val="center"/>
          </w:tcPr>
          <w:p w14:paraId="3723D471" w14:textId="559C8D27" w:rsidR="00F82133" w:rsidRPr="00571455" w:rsidRDefault="00F82133" w:rsidP="00F82133">
            <w:pPr>
              <w:jc w:val="center"/>
              <w:rPr>
                <w:sz w:val="22"/>
                <w:szCs w:val="22"/>
              </w:rPr>
            </w:pPr>
            <w:r w:rsidRPr="00571455">
              <w:rPr>
                <w:sz w:val="22"/>
                <w:szCs w:val="22"/>
              </w:rPr>
              <w:t>ООО «ЭнергоРесурс»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7499BB21" w14:textId="3C303D6D" w:rsidR="00F82133" w:rsidRPr="00571455" w:rsidRDefault="00F82133" w:rsidP="00F82133">
            <w:pPr>
              <w:jc w:val="center"/>
              <w:rPr>
                <w:sz w:val="22"/>
                <w:szCs w:val="22"/>
              </w:rPr>
            </w:pPr>
            <w:r w:rsidRPr="00571455">
              <w:rPr>
                <w:sz w:val="22"/>
                <w:szCs w:val="22"/>
              </w:rPr>
              <w:t>Котельная Нагорный ПНИ (с. Солнечный)</w:t>
            </w:r>
          </w:p>
        </w:tc>
        <w:tc>
          <w:tcPr>
            <w:tcW w:w="866" w:type="pct"/>
            <w:vAlign w:val="center"/>
          </w:tcPr>
          <w:p w14:paraId="48ACD726" w14:textId="74D1AF9F" w:rsidR="00F82133" w:rsidRPr="00571455" w:rsidRDefault="00F82133" w:rsidP="00F82133">
            <w:pPr>
              <w:jc w:val="center"/>
              <w:rPr>
                <w:sz w:val="22"/>
              </w:rPr>
            </w:pPr>
            <w:r w:rsidRPr="00571455">
              <w:rPr>
                <w:sz w:val="22"/>
              </w:rPr>
              <w:t>Котельная</w:t>
            </w:r>
          </w:p>
        </w:tc>
        <w:tc>
          <w:tcPr>
            <w:tcW w:w="1031" w:type="pct"/>
            <w:vAlign w:val="center"/>
          </w:tcPr>
          <w:p w14:paraId="29C6B7E1" w14:textId="5AAFD606"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385A3FDC" w14:textId="11DE07CF" w:rsidTr="003B757A">
        <w:trPr>
          <w:cantSplit/>
        </w:trPr>
        <w:tc>
          <w:tcPr>
            <w:tcW w:w="210" w:type="pct"/>
            <w:vAlign w:val="center"/>
          </w:tcPr>
          <w:p w14:paraId="228FBB3C" w14:textId="7950AE04" w:rsidR="00F82133" w:rsidRPr="00571455" w:rsidRDefault="00F82133" w:rsidP="00F82133">
            <w:pPr>
              <w:jc w:val="center"/>
              <w:rPr>
                <w:sz w:val="22"/>
                <w:szCs w:val="22"/>
              </w:rPr>
            </w:pPr>
            <w:r w:rsidRPr="00571455">
              <w:rPr>
                <w:sz w:val="22"/>
                <w:szCs w:val="22"/>
              </w:rPr>
              <w:t>29</w:t>
            </w:r>
          </w:p>
        </w:tc>
        <w:tc>
          <w:tcPr>
            <w:tcW w:w="1324" w:type="pct"/>
            <w:vAlign w:val="center"/>
          </w:tcPr>
          <w:p w14:paraId="7F0EC103" w14:textId="3A804CC6" w:rsidR="00F82133" w:rsidRPr="00571455" w:rsidRDefault="00F82133" w:rsidP="00F82133">
            <w:pPr>
              <w:jc w:val="center"/>
              <w:rPr>
                <w:sz w:val="22"/>
                <w:szCs w:val="22"/>
              </w:rPr>
            </w:pPr>
            <w:r w:rsidRPr="00571455">
              <w:rPr>
                <w:sz w:val="22"/>
                <w:szCs w:val="22"/>
              </w:rPr>
              <w:t>ООО «ЭнергоРесурс»</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40F9695" w14:textId="136236D3" w:rsidR="00F82133" w:rsidRPr="00571455" w:rsidRDefault="00F82133" w:rsidP="00F82133">
            <w:pPr>
              <w:jc w:val="center"/>
              <w:rPr>
                <w:sz w:val="22"/>
                <w:szCs w:val="22"/>
              </w:rPr>
            </w:pPr>
            <w:r w:rsidRPr="00571455">
              <w:rPr>
                <w:sz w:val="22"/>
                <w:szCs w:val="22"/>
              </w:rPr>
              <w:t>Котельная БСУ СР УР «Кан</w:t>
            </w:r>
            <w:r w:rsidRPr="00571455">
              <w:rPr>
                <w:sz w:val="22"/>
                <w:szCs w:val="22"/>
              </w:rPr>
              <w:t>и</w:t>
            </w:r>
            <w:r w:rsidRPr="00571455">
              <w:rPr>
                <w:sz w:val="22"/>
                <w:szCs w:val="22"/>
              </w:rPr>
              <w:t>фольный ДДИ»</w:t>
            </w:r>
          </w:p>
        </w:tc>
        <w:tc>
          <w:tcPr>
            <w:tcW w:w="866" w:type="pct"/>
            <w:vAlign w:val="center"/>
          </w:tcPr>
          <w:p w14:paraId="1510D422" w14:textId="04559F1A" w:rsidR="00F82133" w:rsidRPr="00571455" w:rsidRDefault="00F82133" w:rsidP="00F82133">
            <w:pPr>
              <w:jc w:val="center"/>
              <w:rPr>
                <w:sz w:val="22"/>
              </w:rPr>
            </w:pPr>
            <w:r w:rsidRPr="00571455">
              <w:rPr>
                <w:sz w:val="22"/>
              </w:rPr>
              <w:t>Котельная</w:t>
            </w:r>
          </w:p>
        </w:tc>
        <w:tc>
          <w:tcPr>
            <w:tcW w:w="1031" w:type="pct"/>
            <w:vAlign w:val="center"/>
          </w:tcPr>
          <w:p w14:paraId="41A6D586" w14:textId="7FA25873"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372B9D2C" w14:textId="240D878E" w:rsidTr="003B757A">
        <w:trPr>
          <w:cantSplit/>
        </w:trPr>
        <w:tc>
          <w:tcPr>
            <w:tcW w:w="210" w:type="pct"/>
            <w:vAlign w:val="center"/>
          </w:tcPr>
          <w:p w14:paraId="36733142" w14:textId="1F396399" w:rsidR="00F82133" w:rsidRPr="00571455" w:rsidRDefault="00F82133" w:rsidP="00F82133">
            <w:pPr>
              <w:jc w:val="center"/>
              <w:rPr>
                <w:sz w:val="22"/>
                <w:szCs w:val="22"/>
              </w:rPr>
            </w:pPr>
            <w:r w:rsidRPr="00571455">
              <w:rPr>
                <w:sz w:val="22"/>
                <w:szCs w:val="22"/>
              </w:rPr>
              <w:t>30*</w:t>
            </w:r>
          </w:p>
        </w:tc>
        <w:tc>
          <w:tcPr>
            <w:tcW w:w="1324" w:type="pct"/>
            <w:vAlign w:val="center"/>
          </w:tcPr>
          <w:p w14:paraId="7C357D2D" w14:textId="77AEAA6A" w:rsidR="00F82133" w:rsidRPr="00571455" w:rsidRDefault="00F82133" w:rsidP="00F82133">
            <w:pPr>
              <w:jc w:val="center"/>
              <w:rPr>
                <w:sz w:val="22"/>
                <w:szCs w:val="22"/>
              </w:rPr>
            </w:pPr>
            <w:r w:rsidRPr="00571455">
              <w:rPr>
                <w:sz w:val="22"/>
                <w:szCs w:val="22"/>
              </w:rPr>
              <w:t>Управление народного о</w:t>
            </w:r>
            <w:r w:rsidRPr="00571455">
              <w:rPr>
                <w:sz w:val="22"/>
                <w:szCs w:val="22"/>
              </w:rPr>
              <w:t>б</w:t>
            </w:r>
            <w:r w:rsidRPr="00571455">
              <w:rPr>
                <w:sz w:val="22"/>
                <w:szCs w:val="22"/>
              </w:rPr>
              <w:t>разования</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B101D23" w14:textId="02CC8971" w:rsidR="00F82133" w:rsidRPr="00571455" w:rsidRDefault="00F82133" w:rsidP="00F82133">
            <w:pPr>
              <w:jc w:val="center"/>
              <w:rPr>
                <w:sz w:val="22"/>
                <w:szCs w:val="22"/>
              </w:rPr>
            </w:pPr>
            <w:r w:rsidRPr="00571455">
              <w:rPr>
                <w:sz w:val="22"/>
                <w:szCs w:val="22"/>
              </w:rPr>
              <w:t xml:space="preserve"> Котельная детского сада (с. Люкшудья)</w:t>
            </w:r>
          </w:p>
        </w:tc>
        <w:tc>
          <w:tcPr>
            <w:tcW w:w="866" w:type="pct"/>
            <w:vAlign w:val="center"/>
          </w:tcPr>
          <w:p w14:paraId="1228278B" w14:textId="77777777" w:rsidR="00F82133" w:rsidRPr="00571455" w:rsidRDefault="00F82133" w:rsidP="00F82133">
            <w:pPr>
              <w:jc w:val="center"/>
              <w:rPr>
                <w:sz w:val="22"/>
              </w:rPr>
            </w:pPr>
            <w:r w:rsidRPr="00571455">
              <w:rPr>
                <w:sz w:val="22"/>
              </w:rPr>
              <w:t>Котельная,</w:t>
            </w:r>
          </w:p>
          <w:p w14:paraId="243A8FDF" w14:textId="2981CB66" w:rsidR="00F82133" w:rsidRPr="00571455" w:rsidRDefault="00F82133" w:rsidP="00F82133">
            <w:pPr>
              <w:jc w:val="center"/>
              <w:rPr>
                <w:sz w:val="22"/>
              </w:rPr>
            </w:pPr>
            <w:r w:rsidRPr="00571455">
              <w:rPr>
                <w:sz w:val="22"/>
              </w:rPr>
              <w:t>тепловые сети</w:t>
            </w:r>
          </w:p>
        </w:tc>
        <w:tc>
          <w:tcPr>
            <w:tcW w:w="1031" w:type="pct"/>
            <w:vAlign w:val="center"/>
          </w:tcPr>
          <w:p w14:paraId="75AE34C7" w14:textId="7364E1F7"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4378D6C7" w14:textId="082C8BE2" w:rsidTr="003B757A">
        <w:trPr>
          <w:cantSplit/>
        </w:trPr>
        <w:tc>
          <w:tcPr>
            <w:tcW w:w="210" w:type="pct"/>
            <w:vAlign w:val="center"/>
          </w:tcPr>
          <w:p w14:paraId="10E68729" w14:textId="0DD46DE2" w:rsidR="00F82133" w:rsidRPr="00571455" w:rsidRDefault="00F82133" w:rsidP="00F82133">
            <w:pPr>
              <w:jc w:val="center"/>
              <w:rPr>
                <w:sz w:val="22"/>
                <w:szCs w:val="22"/>
              </w:rPr>
            </w:pPr>
            <w:r w:rsidRPr="00571455">
              <w:rPr>
                <w:sz w:val="22"/>
                <w:szCs w:val="22"/>
              </w:rPr>
              <w:t>31*</w:t>
            </w:r>
          </w:p>
        </w:tc>
        <w:tc>
          <w:tcPr>
            <w:tcW w:w="1324" w:type="pct"/>
            <w:vAlign w:val="center"/>
          </w:tcPr>
          <w:p w14:paraId="2988258F" w14:textId="77777777" w:rsidR="00F82133" w:rsidRPr="00571455" w:rsidRDefault="00F82133" w:rsidP="00F82133">
            <w:pPr>
              <w:jc w:val="center"/>
              <w:rPr>
                <w:sz w:val="22"/>
                <w:szCs w:val="22"/>
              </w:rPr>
            </w:pPr>
            <w:r w:rsidRPr="00571455">
              <w:rPr>
                <w:sz w:val="22"/>
                <w:szCs w:val="22"/>
              </w:rPr>
              <w:t>ООО «Ижгазтеплосервис»</w:t>
            </w:r>
          </w:p>
          <w:p w14:paraId="76DBD821" w14:textId="6715AA1A" w:rsidR="00F82133" w:rsidRPr="00571455" w:rsidRDefault="00F82133" w:rsidP="00F82133">
            <w:pPr>
              <w:jc w:val="center"/>
              <w:rPr>
                <w:sz w:val="22"/>
                <w:szCs w:val="22"/>
              </w:rPr>
            </w:pPr>
            <w:r w:rsidRPr="00571455">
              <w:rPr>
                <w:sz w:val="22"/>
                <w:szCs w:val="22"/>
              </w:rPr>
              <w:t>(собственник - БУЗ УР «Чуровская республика</w:t>
            </w:r>
            <w:r w:rsidRPr="00571455">
              <w:rPr>
                <w:sz w:val="22"/>
                <w:szCs w:val="22"/>
              </w:rPr>
              <w:t>н</w:t>
            </w:r>
            <w:r w:rsidRPr="00571455">
              <w:rPr>
                <w:sz w:val="22"/>
                <w:szCs w:val="22"/>
              </w:rPr>
              <w:t>ская туберкулезная бол</w:t>
            </w:r>
            <w:r w:rsidRPr="00571455">
              <w:rPr>
                <w:sz w:val="22"/>
                <w:szCs w:val="22"/>
              </w:rPr>
              <w:t>ь</w:t>
            </w:r>
            <w:r w:rsidRPr="00571455">
              <w:rPr>
                <w:sz w:val="22"/>
                <w:szCs w:val="22"/>
              </w:rPr>
              <w:t xml:space="preserve">ница МЗ УР» </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AFF5895" w14:textId="452B8867" w:rsidR="00F82133" w:rsidRPr="00571455" w:rsidRDefault="00F82133" w:rsidP="00F82133">
            <w:pPr>
              <w:jc w:val="center"/>
              <w:rPr>
                <w:sz w:val="22"/>
                <w:szCs w:val="22"/>
              </w:rPr>
            </w:pPr>
            <w:r w:rsidRPr="00571455">
              <w:rPr>
                <w:sz w:val="22"/>
                <w:szCs w:val="22"/>
              </w:rPr>
              <w:t>Котельная БУЗ «ЧРТБ «МЗ УР» (с. Чур)</w:t>
            </w:r>
          </w:p>
        </w:tc>
        <w:tc>
          <w:tcPr>
            <w:tcW w:w="866" w:type="pct"/>
            <w:vAlign w:val="center"/>
          </w:tcPr>
          <w:p w14:paraId="003DBFBD" w14:textId="77777777" w:rsidR="00F82133" w:rsidRPr="00571455" w:rsidRDefault="00F82133" w:rsidP="00F82133">
            <w:pPr>
              <w:jc w:val="center"/>
              <w:rPr>
                <w:sz w:val="22"/>
              </w:rPr>
            </w:pPr>
            <w:r w:rsidRPr="00571455">
              <w:rPr>
                <w:sz w:val="22"/>
              </w:rPr>
              <w:t>Котельная,</w:t>
            </w:r>
          </w:p>
          <w:p w14:paraId="60F629DD" w14:textId="5BF164A4" w:rsidR="00F82133" w:rsidRPr="00571455" w:rsidRDefault="00F82133" w:rsidP="00F82133">
            <w:pPr>
              <w:jc w:val="center"/>
              <w:rPr>
                <w:sz w:val="22"/>
              </w:rPr>
            </w:pPr>
            <w:r w:rsidRPr="00571455">
              <w:rPr>
                <w:sz w:val="22"/>
              </w:rPr>
              <w:t>тепловые сети</w:t>
            </w:r>
          </w:p>
        </w:tc>
        <w:tc>
          <w:tcPr>
            <w:tcW w:w="1031" w:type="pct"/>
            <w:vAlign w:val="center"/>
          </w:tcPr>
          <w:p w14:paraId="5EB0E61D" w14:textId="56AEBD26"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72462AE9" w14:textId="658DE20F" w:rsidTr="003B757A">
        <w:trPr>
          <w:cantSplit/>
        </w:trPr>
        <w:tc>
          <w:tcPr>
            <w:tcW w:w="210" w:type="pct"/>
            <w:vAlign w:val="center"/>
          </w:tcPr>
          <w:p w14:paraId="49BE470C" w14:textId="08E91EC4" w:rsidR="00F82133" w:rsidRPr="00571455" w:rsidRDefault="00F82133" w:rsidP="00F82133">
            <w:pPr>
              <w:jc w:val="center"/>
              <w:rPr>
                <w:sz w:val="22"/>
                <w:szCs w:val="22"/>
              </w:rPr>
            </w:pPr>
            <w:r w:rsidRPr="00571455">
              <w:rPr>
                <w:sz w:val="22"/>
                <w:szCs w:val="22"/>
              </w:rPr>
              <w:t>32*</w:t>
            </w:r>
          </w:p>
        </w:tc>
        <w:tc>
          <w:tcPr>
            <w:tcW w:w="1324" w:type="pct"/>
            <w:vAlign w:val="center"/>
          </w:tcPr>
          <w:p w14:paraId="724DEAE4" w14:textId="3701AC54" w:rsidR="00F82133" w:rsidRPr="00571455" w:rsidRDefault="00F82133" w:rsidP="00F82133">
            <w:pPr>
              <w:jc w:val="center"/>
              <w:rPr>
                <w:sz w:val="22"/>
                <w:szCs w:val="22"/>
              </w:rPr>
            </w:pPr>
            <w:r w:rsidRPr="00571455">
              <w:rPr>
                <w:sz w:val="22"/>
                <w:szCs w:val="22"/>
              </w:rPr>
              <w:t xml:space="preserve">Якшур-Бодьинское МАУ </w:t>
            </w:r>
          </w:p>
          <w:p w14:paraId="23B87B17" w14:textId="797819E9" w:rsidR="00F82133" w:rsidRPr="00571455" w:rsidRDefault="00F82133" w:rsidP="00F82133">
            <w:pPr>
              <w:jc w:val="center"/>
              <w:rPr>
                <w:sz w:val="22"/>
                <w:szCs w:val="22"/>
              </w:rPr>
            </w:pPr>
            <w:r w:rsidRPr="00571455">
              <w:rPr>
                <w:sz w:val="22"/>
                <w:szCs w:val="22"/>
              </w:rPr>
              <w:t>«Информационно-культурный центр»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756F220" w14:textId="586D227C" w:rsidR="00F82133" w:rsidRPr="00571455" w:rsidRDefault="00F82133" w:rsidP="00F82133">
            <w:pPr>
              <w:jc w:val="center"/>
              <w:rPr>
                <w:sz w:val="22"/>
                <w:szCs w:val="22"/>
              </w:rPr>
            </w:pPr>
            <w:r w:rsidRPr="00571455">
              <w:rPr>
                <w:sz w:val="22"/>
                <w:szCs w:val="22"/>
              </w:rPr>
              <w:t xml:space="preserve"> Котельная Пушкаревского ИКЦ (д. Пушкари)</w:t>
            </w:r>
          </w:p>
        </w:tc>
        <w:tc>
          <w:tcPr>
            <w:tcW w:w="866" w:type="pct"/>
            <w:vAlign w:val="center"/>
          </w:tcPr>
          <w:p w14:paraId="5D93AE7C" w14:textId="3F96AA44" w:rsidR="00F82133" w:rsidRPr="00571455" w:rsidRDefault="00F82133" w:rsidP="00F82133">
            <w:pPr>
              <w:jc w:val="center"/>
              <w:rPr>
                <w:sz w:val="22"/>
              </w:rPr>
            </w:pPr>
            <w:r w:rsidRPr="00571455">
              <w:rPr>
                <w:sz w:val="22"/>
              </w:rPr>
              <w:t>Котельная</w:t>
            </w:r>
          </w:p>
        </w:tc>
        <w:tc>
          <w:tcPr>
            <w:tcW w:w="1031" w:type="pct"/>
            <w:vAlign w:val="center"/>
          </w:tcPr>
          <w:p w14:paraId="0599A471" w14:textId="5C6526B1"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5873ADE3" w14:textId="4A2B114B" w:rsidTr="003B757A">
        <w:trPr>
          <w:cantSplit/>
        </w:trPr>
        <w:tc>
          <w:tcPr>
            <w:tcW w:w="210" w:type="pct"/>
            <w:vAlign w:val="center"/>
          </w:tcPr>
          <w:p w14:paraId="14C94F5E" w14:textId="68E2C6E3" w:rsidR="00F82133" w:rsidRPr="00571455" w:rsidRDefault="00F82133" w:rsidP="00F82133">
            <w:pPr>
              <w:jc w:val="center"/>
              <w:rPr>
                <w:sz w:val="22"/>
                <w:szCs w:val="22"/>
              </w:rPr>
            </w:pPr>
            <w:r w:rsidRPr="00571455">
              <w:rPr>
                <w:sz w:val="22"/>
                <w:szCs w:val="22"/>
              </w:rPr>
              <w:t>33*</w:t>
            </w:r>
          </w:p>
        </w:tc>
        <w:tc>
          <w:tcPr>
            <w:tcW w:w="1324" w:type="pct"/>
            <w:vAlign w:val="center"/>
          </w:tcPr>
          <w:p w14:paraId="5EF4E21B" w14:textId="46DBB321" w:rsidR="00F82133" w:rsidRPr="00571455" w:rsidRDefault="00F82133" w:rsidP="00F82133">
            <w:pPr>
              <w:jc w:val="center"/>
              <w:rPr>
                <w:sz w:val="22"/>
                <w:szCs w:val="22"/>
              </w:rPr>
            </w:pPr>
            <w:r w:rsidRPr="00571455">
              <w:rPr>
                <w:sz w:val="22"/>
                <w:szCs w:val="22"/>
              </w:rPr>
              <w:t xml:space="preserve">Якшур-Бодьинское МАУ </w:t>
            </w:r>
          </w:p>
          <w:p w14:paraId="09F67403" w14:textId="7A5FDEAC" w:rsidR="00F82133" w:rsidRPr="00571455" w:rsidRDefault="00F82133" w:rsidP="00F82133">
            <w:pPr>
              <w:jc w:val="center"/>
              <w:rPr>
                <w:sz w:val="22"/>
                <w:szCs w:val="22"/>
              </w:rPr>
            </w:pPr>
            <w:r w:rsidRPr="00571455">
              <w:rPr>
                <w:sz w:val="22"/>
                <w:szCs w:val="22"/>
              </w:rPr>
              <w:t>«Информационно-культурный центр»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ECD46AB" w14:textId="364B3F04" w:rsidR="00F82133" w:rsidRPr="00571455" w:rsidRDefault="00F82133" w:rsidP="00F82133">
            <w:pPr>
              <w:jc w:val="center"/>
              <w:rPr>
                <w:sz w:val="22"/>
                <w:szCs w:val="22"/>
              </w:rPr>
            </w:pPr>
            <w:r w:rsidRPr="00571455">
              <w:rPr>
                <w:sz w:val="22"/>
                <w:szCs w:val="22"/>
              </w:rPr>
              <w:t>Котельная СИКЦ (д. Мукши)</w:t>
            </w:r>
          </w:p>
        </w:tc>
        <w:tc>
          <w:tcPr>
            <w:tcW w:w="866" w:type="pct"/>
            <w:vAlign w:val="center"/>
          </w:tcPr>
          <w:p w14:paraId="341CF513" w14:textId="06F6C7E9" w:rsidR="00F82133" w:rsidRPr="00571455" w:rsidRDefault="00F82133" w:rsidP="00F82133">
            <w:pPr>
              <w:jc w:val="center"/>
              <w:rPr>
                <w:sz w:val="22"/>
              </w:rPr>
            </w:pPr>
            <w:r w:rsidRPr="00571455">
              <w:rPr>
                <w:sz w:val="22"/>
              </w:rPr>
              <w:t>Котельная</w:t>
            </w:r>
          </w:p>
        </w:tc>
        <w:tc>
          <w:tcPr>
            <w:tcW w:w="1031" w:type="pct"/>
            <w:vAlign w:val="center"/>
          </w:tcPr>
          <w:p w14:paraId="55F2A368" w14:textId="305F2656"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7912BB5B" w14:textId="3BBD5B7E" w:rsidTr="003B757A">
        <w:trPr>
          <w:cantSplit/>
        </w:trPr>
        <w:tc>
          <w:tcPr>
            <w:tcW w:w="210" w:type="pct"/>
            <w:vAlign w:val="center"/>
          </w:tcPr>
          <w:p w14:paraId="63B93718" w14:textId="5EAA8C1E" w:rsidR="00F82133" w:rsidRPr="00571455" w:rsidRDefault="00F82133" w:rsidP="00F82133">
            <w:pPr>
              <w:jc w:val="center"/>
              <w:rPr>
                <w:sz w:val="22"/>
                <w:szCs w:val="22"/>
              </w:rPr>
            </w:pPr>
            <w:r w:rsidRPr="00571455">
              <w:rPr>
                <w:sz w:val="22"/>
                <w:szCs w:val="22"/>
              </w:rPr>
              <w:t>34*</w:t>
            </w:r>
          </w:p>
        </w:tc>
        <w:tc>
          <w:tcPr>
            <w:tcW w:w="1324" w:type="pct"/>
            <w:vAlign w:val="center"/>
          </w:tcPr>
          <w:p w14:paraId="4FCE30B1" w14:textId="1B2349C3" w:rsidR="00F82133" w:rsidRPr="00571455" w:rsidRDefault="00F82133" w:rsidP="00F82133">
            <w:pPr>
              <w:jc w:val="center"/>
              <w:rPr>
                <w:sz w:val="22"/>
                <w:szCs w:val="22"/>
              </w:rPr>
            </w:pPr>
            <w:r w:rsidRPr="00571455">
              <w:rPr>
                <w:sz w:val="22"/>
                <w:szCs w:val="22"/>
              </w:rPr>
              <w:t xml:space="preserve">Якшур-Бодьинское МАУ </w:t>
            </w:r>
          </w:p>
          <w:p w14:paraId="5383702E" w14:textId="04A485B9" w:rsidR="00F82133" w:rsidRPr="00571455" w:rsidRDefault="00F82133" w:rsidP="00F82133">
            <w:pPr>
              <w:jc w:val="center"/>
              <w:rPr>
                <w:sz w:val="22"/>
                <w:szCs w:val="22"/>
              </w:rPr>
            </w:pPr>
            <w:r w:rsidRPr="00571455">
              <w:rPr>
                <w:sz w:val="22"/>
                <w:szCs w:val="22"/>
              </w:rPr>
              <w:t>«Информационно-культурный центр»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4737417" w14:textId="02D4282D" w:rsidR="00F82133" w:rsidRPr="00571455" w:rsidRDefault="00F82133" w:rsidP="00F82133">
            <w:pPr>
              <w:jc w:val="center"/>
              <w:rPr>
                <w:sz w:val="22"/>
                <w:szCs w:val="22"/>
              </w:rPr>
            </w:pPr>
            <w:r w:rsidRPr="00571455">
              <w:rPr>
                <w:sz w:val="22"/>
                <w:szCs w:val="22"/>
              </w:rPr>
              <w:t>Котельная Сюровайского СИКЦ (д. Сюровай)</w:t>
            </w:r>
          </w:p>
        </w:tc>
        <w:tc>
          <w:tcPr>
            <w:tcW w:w="866" w:type="pct"/>
            <w:vAlign w:val="center"/>
          </w:tcPr>
          <w:p w14:paraId="32158128" w14:textId="77777777" w:rsidR="00F82133" w:rsidRPr="00571455" w:rsidRDefault="00F82133" w:rsidP="00F82133">
            <w:pPr>
              <w:jc w:val="center"/>
              <w:rPr>
                <w:sz w:val="22"/>
              </w:rPr>
            </w:pPr>
            <w:r w:rsidRPr="00571455">
              <w:rPr>
                <w:sz w:val="22"/>
              </w:rPr>
              <w:t>Котельная,</w:t>
            </w:r>
          </w:p>
          <w:p w14:paraId="0C399F54" w14:textId="7E08979F" w:rsidR="00F82133" w:rsidRPr="00571455" w:rsidRDefault="00F82133" w:rsidP="00F82133">
            <w:pPr>
              <w:jc w:val="center"/>
              <w:rPr>
                <w:sz w:val="22"/>
              </w:rPr>
            </w:pPr>
            <w:r w:rsidRPr="00571455">
              <w:rPr>
                <w:sz w:val="22"/>
              </w:rPr>
              <w:t>тепловые сети</w:t>
            </w:r>
          </w:p>
        </w:tc>
        <w:tc>
          <w:tcPr>
            <w:tcW w:w="1031" w:type="pct"/>
            <w:vAlign w:val="center"/>
          </w:tcPr>
          <w:p w14:paraId="19A20E7E" w14:textId="2AADA287"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15ECDEDA" w14:textId="452EB05C" w:rsidTr="003B757A">
        <w:trPr>
          <w:cantSplit/>
        </w:trPr>
        <w:tc>
          <w:tcPr>
            <w:tcW w:w="210" w:type="pct"/>
            <w:vAlign w:val="center"/>
          </w:tcPr>
          <w:p w14:paraId="24DA1C75" w14:textId="3B2E0067" w:rsidR="00F82133" w:rsidRPr="00571455" w:rsidRDefault="00F82133" w:rsidP="00F82133">
            <w:pPr>
              <w:jc w:val="center"/>
              <w:rPr>
                <w:sz w:val="22"/>
                <w:szCs w:val="22"/>
              </w:rPr>
            </w:pPr>
            <w:r w:rsidRPr="00571455">
              <w:rPr>
                <w:sz w:val="22"/>
                <w:szCs w:val="22"/>
              </w:rPr>
              <w:t>35*</w:t>
            </w:r>
          </w:p>
        </w:tc>
        <w:tc>
          <w:tcPr>
            <w:tcW w:w="1324" w:type="pct"/>
            <w:vAlign w:val="center"/>
          </w:tcPr>
          <w:p w14:paraId="6ED23386" w14:textId="4F35F481" w:rsidR="00F82133" w:rsidRPr="00571455" w:rsidRDefault="00F82133" w:rsidP="00F82133">
            <w:pPr>
              <w:jc w:val="center"/>
              <w:rPr>
                <w:sz w:val="22"/>
                <w:szCs w:val="22"/>
              </w:rPr>
            </w:pPr>
            <w:r w:rsidRPr="00571455">
              <w:rPr>
                <w:sz w:val="22"/>
                <w:szCs w:val="22"/>
              </w:rPr>
              <w:t xml:space="preserve">Якшур-Бодьинское МАУ </w:t>
            </w:r>
          </w:p>
          <w:p w14:paraId="5E827192" w14:textId="5058079D" w:rsidR="00F82133" w:rsidRPr="00571455" w:rsidRDefault="00F82133" w:rsidP="00F82133">
            <w:pPr>
              <w:jc w:val="center"/>
              <w:rPr>
                <w:sz w:val="22"/>
                <w:szCs w:val="22"/>
              </w:rPr>
            </w:pPr>
            <w:r w:rsidRPr="00571455">
              <w:rPr>
                <w:sz w:val="22"/>
                <w:szCs w:val="22"/>
              </w:rPr>
              <w:t>«Информационно-культурный центр»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D4BC94D" w14:textId="1F7FD767" w:rsidR="00F82133" w:rsidRPr="00571455" w:rsidRDefault="00F82133" w:rsidP="00F82133">
            <w:pPr>
              <w:jc w:val="center"/>
              <w:rPr>
                <w:sz w:val="22"/>
                <w:szCs w:val="22"/>
              </w:rPr>
            </w:pPr>
            <w:r w:rsidRPr="00571455">
              <w:rPr>
                <w:sz w:val="22"/>
                <w:szCs w:val="22"/>
              </w:rPr>
              <w:t>Котельная с. Старые Зятцы</w:t>
            </w:r>
          </w:p>
        </w:tc>
        <w:tc>
          <w:tcPr>
            <w:tcW w:w="866" w:type="pct"/>
            <w:vAlign w:val="center"/>
          </w:tcPr>
          <w:p w14:paraId="6F7671F3" w14:textId="5E488285" w:rsidR="00F82133" w:rsidRPr="00571455" w:rsidRDefault="00F82133" w:rsidP="00F82133">
            <w:pPr>
              <w:jc w:val="center"/>
              <w:rPr>
                <w:sz w:val="22"/>
              </w:rPr>
            </w:pPr>
            <w:r w:rsidRPr="00571455">
              <w:rPr>
                <w:sz w:val="22"/>
              </w:rPr>
              <w:t>Котельная</w:t>
            </w:r>
          </w:p>
        </w:tc>
        <w:tc>
          <w:tcPr>
            <w:tcW w:w="1031" w:type="pct"/>
            <w:vAlign w:val="center"/>
          </w:tcPr>
          <w:p w14:paraId="2DFE7575" w14:textId="61F51A4B"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76686210" w14:textId="03D2E8E4" w:rsidTr="003B757A">
        <w:trPr>
          <w:cantSplit/>
        </w:trPr>
        <w:tc>
          <w:tcPr>
            <w:tcW w:w="210" w:type="pct"/>
            <w:vAlign w:val="center"/>
          </w:tcPr>
          <w:p w14:paraId="6AD3156E" w14:textId="1D86FF1E" w:rsidR="00F82133" w:rsidRPr="00571455" w:rsidRDefault="00F82133" w:rsidP="00F82133">
            <w:pPr>
              <w:jc w:val="center"/>
              <w:rPr>
                <w:sz w:val="22"/>
                <w:szCs w:val="22"/>
              </w:rPr>
            </w:pPr>
            <w:r w:rsidRPr="00571455">
              <w:rPr>
                <w:sz w:val="22"/>
                <w:szCs w:val="22"/>
              </w:rPr>
              <w:t>36*</w:t>
            </w:r>
          </w:p>
        </w:tc>
        <w:tc>
          <w:tcPr>
            <w:tcW w:w="1324" w:type="pct"/>
            <w:vAlign w:val="center"/>
          </w:tcPr>
          <w:p w14:paraId="5EF5ECC0" w14:textId="27DF8E35" w:rsidR="00F82133" w:rsidRPr="00571455" w:rsidRDefault="00F82133" w:rsidP="00F82133">
            <w:pPr>
              <w:jc w:val="center"/>
              <w:rPr>
                <w:sz w:val="22"/>
                <w:szCs w:val="22"/>
              </w:rPr>
            </w:pPr>
            <w:r w:rsidRPr="00571455">
              <w:rPr>
                <w:sz w:val="22"/>
                <w:szCs w:val="22"/>
              </w:rPr>
              <w:t xml:space="preserve">Якшур-Бодьинское МАУ </w:t>
            </w:r>
          </w:p>
          <w:p w14:paraId="3EEA11ED" w14:textId="4EDB63EA" w:rsidR="00F82133" w:rsidRPr="00571455" w:rsidRDefault="00F82133" w:rsidP="00F82133">
            <w:pPr>
              <w:jc w:val="center"/>
              <w:rPr>
                <w:sz w:val="22"/>
                <w:szCs w:val="22"/>
              </w:rPr>
            </w:pPr>
            <w:r w:rsidRPr="00571455">
              <w:rPr>
                <w:sz w:val="22"/>
                <w:szCs w:val="22"/>
              </w:rPr>
              <w:t>«Информационно-культурный центр»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34BE84F2" w14:textId="5BD20322" w:rsidR="00F82133" w:rsidRPr="00571455" w:rsidRDefault="00F82133" w:rsidP="00F82133">
            <w:pPr>
              <w:jc w:val="center"/>
              <w:rPr>
                <w:sz w:val="22"/>
                <w:szCs w:val="22"/>
              </w:rPr>
            </w:pPr>
            <w:r w:rsidRPr="00571455">
              <w:rPr>
                <w:sz w:val="22"/>
                <w:szCs w:val="22"/>
              </w:rPr>
              <w:t>Котельная СИКЦ д. Б.Ошворцы</w:t>
            </w:r>
          </w:p>
        </w:tc>
        <w:tc>
          <w:tcPr>
            <w:tcW w:w="866" w:type="pct"/>
            <w:vAlign w:val="center"/>
          </w:tcPr>
          <w:p w14:paraId="0BFEF535" w14:textId="4E530F52" w:rsidR="00F82133" w:rsidRPr="00571455" w:rsidRDefault="00F82133" w:rsidP="00F82133">
            <w:pPr>
              <w:jc w:val="center"/>
              <w:rPr>
                <w:sz w:val="22"/>
              </w:rPr>
            </w:pPr>
            <w:r w:rsidRPr="00571455">
              <w:rPr>
                <w:sz w:val="22"/>
              </w:rPr>
              <w:t>Котельная</w:t>
            </w:r>
          </w:p>
        </w:tc>
        <w:tc>
          <w:tcPr>
            <w:tcW w:w="1031" w:type="pct"/>
            <w:vAlign w:val="center"/>
          </w:tcPr>
          <w:p w14:paraId="4F11BC0F" w14:textId="32B97987"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114B748E" w14:textId="3F9CBCDE" w:rsidTr="003B757A">
        <w:trPr>
          <w:cantSplit/>
        </w:trPr>
        <w:tc>
          <w:tcPr>
            <w:tcW w:w="210" w:type="pct"/>
            <w:vAlign w:val="center"/>
          </w:tcPr>
          <w:p w14:paraId="6ED6BA5F" w14:textId="16C33013" w:rsidR="00F82133" w:rsidRPr="00571455" w:rsidRDefault="00F82133" w:rsidP="00F82133">
            <w:pPr>
              <w:jc w:val="center"/>
              <w:rPr>
                <w:sz w:val="22"/>
                <w:szCs w:val="22"/>
              </w:rPr>
            </w:pPr>
            <w:r w:rsidRPr="00571455">
              <w:rPr>
                <w:sz w:val="22"/>
                <w:szCs w:val="22"/>
              </w:rPr>
              <w:t>37*</w:t>
            </w:r>
          </w:p>
        </w:tc>
        <w:tc>
          <w:tcPr>
            <w:tcW w:w="1324" w:type="pct"/>
            <w:vAlign w:val="center"/>
          </w:tcPr>
          <w:p w14:paraId="3EB8C32D" w14:textId="29A9D007" w:rsidR="00F82133" w:rsidRPr="00571455" w:rsidRDefault="00F82133" w:rsidP="00F82133">
            <w:pPr>
              <w:jc w:val="center"/>
              <w:rPr>
                <w:sz w:val="22"/>
                <w:szCs w:val="22"/>
              </w:rPr>
            </w:pPr>
            <w:r w:rsidRPr="00571455">
              <w:rPr>
                <w:sz w:val="22"/>
              </w:rPr>
              <w:t>МБУ ЦКО</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1246825" w14:textId="0856A59F" w:rsidR="00F82133" w:rsidRPr="00571455" w:rsidRDefault="00F82133" w:rsidP="00F82133">
            <w:pPr>
              <w:jc w:val="center"/>
              <w:rPr>
                <w:sz w:val="22"/>
                <w:szCs w:val="22"/>
              </w:rPr>
            </w:pPr>
            <w:r w:rsidRPr="00571455">
              <w:rPr>
                <w:sz w:val="22"/>
                <w:szCs w:val="22"/>
              </w:rPr>
              <w:t>Котельная д. Пушкари</w:t>
            </w:r>
          </w:p>
        </w:tc>
        <w:tc>
          <w:tcPr>
            <w:tcW w:w="866" w:type="pct"/>
            <w:vAlign w:val="center"/>
          </w:tcPr>
          <w:p w14:paraId="7CBC2243" w14:textId="6936C83A" w:rsidR="00F82133" w:rsidRPr="00571455" w:rsidRDefault="00F82133" w:rsidP="00F82133">
            <w:pPr>
              <w:jc w:val="center"/>
              <w:rPr>
                <w:sz w:val="22"/>
              </w:rPr>
            </w:pPr>
            <w:r w:rsidRPr="00571455">
              <w:rPr>
                <w:sz w:val="22"/>
              </w:rPr>
              <w:t>Котельная</w:t>
            </w:r>
          </w:p>
        </w:tc>
        <w:tc>
          <w:tcPr>
            <w:tcW w:w="1031" w:type="pct"/>
            <w:vAlign w:val="center"/>
          </w:tcPr>
          <w:p w14:paraId="587B67D6" w14:textId="6D6E60AE"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75A11CBF" w14:textId="40B44922" w:rsidTr="003B757A">
        <w:trPr>
          <w:cantSplit/>
        </w:trPr>
        <w:tc>
          <w:tcPr>
            <w:tcW w:w="210" w:type="pct"/>
            <w:vAlign w:val="center"/>
          </w:tcPr>
          <w:p w14:paraId="41F1AA4C" w14:textId="40D8CCDD" w:rsidR="00F82133" w:rsidRPr="00571455" w:rsidRDefault="00F82133" w:rsidP="00F82133">
            <w:pPr>
              <w:jc w:val="center"/>
              <w:rPr>
                <w:sz w:val="22"/>
                <w:szCs w:val="22"/>
              </w:rPr>
            </w:pPr>
            <w:r w:rsidRPr="00571455">
              <w:rPr>
                <w:sz w:val="22"/>
                <w:szCs w:val="22"/>
              </w:rPr>
              <w:t>38*</w:t>
            </w:r>
          </w:p>
        </w:tc>
        <w:tc>
          <w:tcPr>
            <w:tcW w:w="1324" w:type="pct"/>
            <w:vAlign w:val="center"/>
          </w:tcPr>
          <w:p w14:paraId="6F1EFAA7" w14:textId="67E1A4F8" w:rsidR="00F82133" w:rsidRPr="00571455" w:rsidRDefault="00F82133" w:rsidP="00F82133">
            <w:pPr>
              <w:jc w:val="center"/>
              <w:rPr>
                <w:sz w:val="22"/>
                <w:szCs w:val="22"/>
              </w:rPr>
            </w:pPr>
            <w:r w:rsidRPr="00571455">
              <w:rPr>
                <w:sz w:val="22"/>
              </w:rPr>
              <w:t>МБУ ЦКО</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282B8BB" w14:textId="79B0E992" w:rsidR="00F82133" w:rsidRPr="00571455" w:rsidRDefault="00F82133" w:rsidP="00F82133">
            <w:pPr>
              <w:jc w:val="center"/>
              <w:rPr>
                <w:sz w:val="22"/>
                <w:szCs w:val="22"/>
              </w:rPr>
            </w:pPr>
            <w:r w:rsidRPr="00571455">
              <w:rPr>
                <w:sz w:val="22"/>
                <w:szCs w:val="22"/>
              </w:rPr>
              <w:t>Котельная (адм.) с. Чур</w:t>
            </w:r>
          </w:p>
        </w:tc>
        <w:tc>
          <w:tcPr>
            <w:tcW w:w="866" w:type="pct"/>
            <w:vAlign w:val="center"/>
          </w:tcPr>
          <w:p w14:paraId="3BF58C51" w14:textId="4C1D4D1A" w:rsidR="00F82133" w:rsidRPr="00571455" w:rsidRDefault="00F82133" w:rsidP="00F82133">
            <w:pPr>
              <w:jc w:val="center"/>
              <w:rPr>
                <w:sz w:val="22"/>
              </w:rPr>
            </w:pPr>
            <w:r w:rsidRPr="00571455">
              <w:rPr>
                <w:sz w:val="22"/>
              </w:rPr>
              <w:t>Котельная</w:t>
            </w:r>
          </w:p>
        </w:tc>
        <w:tc>
          <w:tcPr>
            <w:tcW w:w="1031" w:type="pct"/>
            <w:vAlign w:val="center"/>
          </w:tcPr>
          <w:p w14:paraId="5614C39C" w14:textId="4458FA94"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3FADAA50" w14:textId="793C615E" w:rsidTr="003B757A">
        <w:trPr>
          <w:cantSplit/>
        </w:trPr>
        <w:tc>
          <w:tcPr>
            <w:tcW w:w="210" w:type="pct"/>
            <w:vAlign w:val="center"/>
          </w:tcPr>
          <w:p w14:paraId="57755052" w14:textId="046B911D" w:rsidR="00F82133" w:rsidRPr="00571455" w:rsidRDefault="00F82133" w:rsidP="00F82133">
            <w:pPr>
              <w:jc w:val="center"/>
              <w:rPr>
                <w:sz w:val="22"/>
                <w:szCs w:val="22"/>
              </w:rPr>
            </w:pPr>
            <w:r w:rsidRPr="00571455">
              <w:rPr>
                <w:sz w:val="22"/>
                <w:szCs w:val="22"/>
              </w:rPr>
              <w:lastRenderedPageBreak/>
              <w:t>39*</w:t>
            </w:r>
          </w:p>
        </w:tc>
        <w:tc>
          <w:tcPr>
            <w:tcW w:w="1324" w:type="pct"/>
            <w:vAlign w:val="center"/>
          </w:tcPr>
          <w:p w14:paraId="6650DA97" w14:textId="77777777" w:rsidR="00F82133" w:rsidRPr="00571455" w:rsidRDefault="00F82133" w:rsidP="00F82133">
            <w:pPr>
              <w:jc w:val="center"/>
              <w:rPr>
                <w:sz w:val="22"/>
                <w:szCs w:val="22"/>
              </w:rPr>
            </w:pPr>
            <w:r w:rsidRPr="00571455">
              <w:rPr>
                <w:sz w:val="22"/>
                <w:szCs w:val="22"/>
              </w:rPr>
              <w:t>ООО «Ижгазтеплосервис»</w:t>
            </w:r>
          </w:p>
          <w:p w14:paraId="4A973C65" w14:textId="46DEAD4B" w:rsidR="00F82133" w:rsidRPr="00571455" w:rsidRDefault="00F82133" w:rsidP="00F82133">
            <w:pPr>
              <w:jc w:val="center"/>
              <w:rPr>
                <w:sz w:val="22"/>
                <w:szCs w:val="22"/>
              </w:rPr>
            </w:pPr>
            <w:r w:rsidRPr="00571455">
              <w:rPr>
                <w:sz w:val="22"/>
                <w:szCs w:val="22"/>
              </w:rPr>
              <w:t>(собственник - БУЗ УР «Чуровская республика</w:t>
            </w:r>
            <w:r w:rsidRPr="00571455">
              <w:rPr>
                <w:sz w:val="22"/>
                <w:szCs w:val="22"/>
              </w:rPr>
              <w:t>н</w:t>
            </w:r>
            <w:r w:rsidRPr="00571455">
              <w:rPr>
                <w:sz w:val="22"/>
                <w:szCs w:val="22"/>
              </w:rPr>
              <w:t>ская туберкулезная бол</w:t>
            </w:r>
            <w:r w:rsidRPr="00571455">
              <w:rPr>
                <w:sz w:val="22"/>
                <w:szCs w:val="22"/>
              </w:rPr>
              <w:t>ь</w:t>
            </w:r>
            <w:r w:rsidRPr="00571455">
              <w:rPr>
                <w:sz w:val="22"/>
                <w:szCs w:val="22"/>
              </w:rPr>
              <w:t>ница МЗ УР»</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bottom"/>
          </w:tcPr>
          <w:p w14:paraId="26F4CA08" w14:textId="7F201B05" w:rsidR="00F82133" w:rsidRPr="00571455" w:rsidRDefault="00F82133" w:rsidP="00F82133">
            <w:pPr>
              <w:jc w:val="center"/>
              <w:rPr>
                <w:sz w:val="22"/>
                <w:szCs w:val="22"/>
              </w:rPr>
            </w:pPr>
            <w:r w:rsidRPr="00571455">
              <w:rPr>
                <w:sz w:val="22"/>
                <w:szCs w:val="22"/>
              </w:rPr>
              <w:t>Котельная КУЗ УР Угловского Республиканского туберкуле</w:t>
            </w:r>
            <w:r w:rsidRPr="00571455">
              <w:rPr>
                <w:sz w:val="22"/>
                <w:szCs w:val="22"/>
              </w:rPr>
              <w:t>з</w:t>
            </w:r>
            <w:r w:rsidRPr="00571455">
              <w:rPr>
                <w:sz w:val="22"/>
                <w:szCs w:val="22"/>
              </w:rPr>
              <w:t>ного санатория МЗ УР"</w:t>
            </w:r>
          </w:p>
        </w:tc>
        <w:tc>
          <w:tcPr>
            <w:tcW w:w="866" w:type="pct"/>
            <w:vAlign w:val="center"/>
          </w:tcPr>
          <w:p w14:paraId="5C9886D6" w14:textId="77777777" w:rsidR="00F82133" w:rsidRPr="00571455" w:rsidRDefault="00F82133" w:rsidP="00F82133">
            <w:pPr>
              <w:jc w:val="center"/>
              <w:rPr>
                <w:sz w:val="22"/>
              </w:rPr>
            </w:pPr>
            <w:r w:rsidRPr="00571455">
              <w:rPr>
                <w:sz w:val="22"/>
              </w:rPr>
              <w:t>Котельная,</w:t>
            </w:r>
          </w:p>
          <w:p w14:paraId="17F7587F" w14:textId="62799768" w:rsidR="00F82133" w:rsidRPr="00571455" w:rsidRDefault="00F82133" w:rsidP="00F82133">
            <w:pPr>
              <w:jc w:val="center"/>
              <w:rPr>
                <w:sz w:val="22"/>
              </w:rPr>
            </w:pPr>
            <w:r w:rsidRPr="00571455">
              <w:rPr>
                <w:sz w:val="22"/>
              </w:rPr>
              <w:t>тепловые сети</w:t>
            </w:r>
          </w:p>
        </w:tc>
        <w:tc>
          <w:tcPr>
            <w:tcW w:w="1031" w:type="pct"/>
            <w:vAlign w:val="center"/>
          </w:tcPr>
          <w:p w14:paraId="070AAD79" w14:textId="6DB25E8C" w:rsidR="00F82133" w:rsidRPr="00571455" w:rsidRDefault="00F82133" w:rsidP="00F82133">
            <w:pPr>
              <w:pStyle w:val="Affb"/>
              <w:ind w:left="147" w:right="134" w:firstLine="0"/>
              <w:jc w:val="center"/>
              <w:rPr>
                <w:sz w:val="22"/>
                <w:szCs w:val="22"/>
              </w:rPr>
            </w:pPr>
            <w:r w:rsidRPr="00571455">
              <w:rPr>
                <w:sz w:val="22"/>
                <w:szCs w:val="22"/>
              </w:rPr>
              <w:t>отсутствует</w:t>
            </w:r>
          </w:p>
        </w:tc>
      </w:tr>
      <w:tr w:rsidR="00872763" w:rsidRPr="00571455" w14:paraId="58C8876D" w14:textId="18D65C80" w:rsidTr="003B757A">
        <w:trPr>
          <w:cantSplit/>
        </w:trPr>
        <w:tc>
          <w:tcPr>
            <w:tcW w:w="210" w:type="pct"/>
            <w:vAlign w:val="center"/>
          </w:tcPr>
          <w:p w14:paraId="5CF3EB65" w14:textId="2000456A" w:rsidR="00F82133" w:rsidRPr="00571455" w:rsidRDefault="00F82133" w:rsidP="00F82133">
            <w:pPr>
              <w:jc w:val="center"/>
              <w:rPr>
                <w:sz w:val="22"/>
                <w:szCs w:val="22"/>
              </w:rPr>
            </w:pPr>
            <w:r w:rsidRPr="00571455">
              <w:rPr>
                <w:sz w:val="22"/>
                <w:szCs w:val="22"/>
              </w:rPr>
              <w:t>40*</w:t>
            </w:r>
          </w:p>
        </w:tc>
        <w:tc>
          <w:tcPr>
            <w:tcW w:w="1324" w:type="pct"/>
            <w:vAlign w:val="center"/>
          </w:tcPr>
          <w:p w14:paraId="149A60DA" w14:textId="4573C960" w:rsidR="00F82133" w:rsidRPr="00571455" w:rsidRDefault="00F82133" w:rsidP="00F82133">
            <w:pPr>
              <w:jc w:val="center"/>
              <w:rPr>
                <w:sz w:val="22"/>
                <w:szCs w:val="22"/>
              </w:rPr>
            </w:pPr>
            <w:r w:rsidRPr="00571455">
              <w:rPr>
                <w:sz w:val="22"/>
                <w:szCs w:val="22"/>
              </w:rPr>
              <w:t>АСУ СО УР «Республ</w:t>
            </w:r>
            <w:r w:rsidRPr="00571455">
              <w:rPr>
                <w:sz w:val="22"/>
                <w:szCs w:val="22"/>
              </w:rPr>
              <w:t>и</w:t>
            </w:r>
            <w:r w:rsidRPr="00571455">
              <w:rPr>
                <w:sz w:val="22"/>
                <w:szCs w:val="22"/>
              </w:rPr>
              <w:t>канский дом-интернат для престарелых инвалидов» филиал Якшур-Бодьинский психоневрологический и</w:t>
            </w:r>
            <w:r w:rsidRPr="00571455">
              <w:rPr>
                <w:sz w:val="22"/>
                <w:szCs w:val="22"/>
              </w:rPr>
              <w:t>н</w:t>
            </w:r>
            <w:r w:rsidRPr="00571455">
              <w:rPr>
                <w:sz w:val="22"/>
                <w:szCs w:val="22"/>
              </w:rPr>
              <w:t>тернат</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18258E6" w14:textId="060147DD" w:rsidR="00F82133" w:rsidRPr="00571455" w:rsidRDefault="00F82133" w:rsidP="00F82133">
            <w:pPr>
              <w:jc w:val="center"/>
              <w:rPr>
                <w:sz w:val="22"/>
                <w:szCs w:val="22"/>
              </w:rPr>
            </w:pPr>
            <w:r w:rsidRPr="00571455">
              <w:rPr>
                <w:sz w:val="22"/>
                <w:szCs w:val="22"/>
              </w:rPr>
              <w:t>Котельная Якшур-Бодьинского ПНИ (с. Маяк)</w:t>
            </w:r>
          </w:p>
        </w:tc>
        <w:tc>
          <w:tcPr>
            <w:tcW w:w="866" w:type="pct"/>
            <w:vAlign w:val="center"/>
          </w:tcPr>
          <w:p w14:paraId="6EE22508" w14:textId="77777777" w:rsidR="00F82133" w:rsidRPr="00571455" w:rsidRDefault="00F82133" w:rsidP="00F82133">
            <w:pPr>
              <w:jc w:val="center"/>
              <w:rPr>
                <w:sz w:val="22"/>
              </w:rPr>
            </w:pPr>
            <w:r w:rsidRPr="00571455">
              <w:rPr>
                <w:sz w:val="22"/>
              </w:rPr>
              <w:t>Котельная,</w:t>
            </w:r>
          </w:p>
          <w:p w14:paraId="009930E5" w14:textId="74B38DA1" w:rsidR="00F82133" w:rsidRPr="00571455" w:rsidRDefault="00F82133" w:rsidP="00F82133">
            <w:pPr>
              <w:jc w:val="center"/>
              <w:rPr>
                <w:sz w:val="22"/>
              </w:rPr>
            </w:pPr>
            <w:r w:rsidRPr="00571455">
              <w:rPr>
                <w:sz w:val="22"/>
              </w:rPr>
              <w:t>тепловые сети</w:t>
            </w:r>
          </w:p>
        </w:tc>
        <w:tc>
          <w:tcPr>
            <w:tcW w:w="1031" w:type="pct"/>
            <w:vAlign w:val="center"/>
          </w:tcPr>
          <w:p w14:paraId="0FF583A8" w14:textId="274D3EB8" w:rsidR="00F82133" w:rsidRPr="00571455" w:rsidRDefault="00F82133" w:rsidP="00F82133">
            <w:pPr>
              <w:pStyle w:val="Affb"/>
              <w:ind w:left="147" w:right="134" w:firstLine="0"/>
              <w:jc w:val="center"/>
              <w:rPr>
                <w:sz w:val="22"/>
                <w:szCs w:val="22"/>
              </w:rPr>
            </w:pPr>
            <w:r w:rsidRPr="00571455">
              <w:rPr>
                <w:sz w:val="22"/>
                <w:szCs w:val="22"/>
              </w:rPr>
              <w:t>отсутствует</w:t>
            </w:r>
          </w:p>
        </w:tc>
      </w:tr>
    </w:tbl>
    <w:bookmarkEnd w:id="420"/>
    <w:p w14:paraId="4D613A03" w14:textId="0B199E28" w:rsidR="00A25DCB" w:rsidRPr="00571455" w:rsidRDefault="00A25DCB" w:rsidP="00A25DCB">
      <w:r w:rsidRPr="00571455">
        <w:t>*- Ведомственный источник тепла, имеющий изолированную зону действия и обеспечивающий потребность в тепле собственных объектов (не осуществляют регулируемую деятельность в о</w:t>
      </w:r>
      <w:r w:rsidRPr="00571455">
        <w:t>б</w:t>
      </w:r>
      <w:r w:rsidRPr="00571455">
        <w:t>ласти теплоснабжения).</w:t>
      </w:r>
    </w:p>
    <w:p w14:paraId="45197530" w14:textId="77777777" w:rsidR="005F699F" w:rsidRPr="00571455" w:rsidRDefault="00CC521F" w:rsidP="0006129B">
      <w:pPr>
        <w:pStyle w:val="21"/>
        <w:spacing w:line="240" w:lineRule="auto"/>
        <w:rPr>
          <w:rStyle w:val="ed"/>
        </w:rPr>
      </w:pPr>
      <w:bookmarkStart w:id="423" w:name="_Toc149472600"/>
      <w:bookmarkEnd w:id="421"/>
      <w:bookmarkEnd w:id="422"/>
      <w:r w:rsidRPr="00571455">
        <w:rPr>
          <w:rStyle w:val="ed"/>
        </w:rPr>
        <w:t>15.3</w:t>
      </w:r>
      <w:r w:rsidR="00A12BBB" w:rsidRPr="00571455">
        <w:rPr>
          <w:rStyle w:val="ed"/>
        </w:rPr>
        <w:t xml:space="preserve"> </w:t>
      </w:r>
      <w:r w:rsidRPr="00571455">
        <w:rPr>
          <w:rStyle w:val="ed"/>
        </w:rPr>
        <w:t>О</w:t>
      </w:r>
      <w:r w:rsidR="00CE6763" w:rsidRPr="00571455">
        <w:rPr>
          <w:rStyle w:val="ed"/>
        </w:rPr>
        <w:t>снования, в том числе критерии, в соответствии с которыми теплоснабжа</w:t>
      </w:r>
      <w:r w:rsidR="00CE6763" w:rsidRPr="00571455">
        <w:rPr>
          <w:rStyle w:val="ed"/>
        </w:rPr>
        <w:t>ю</w:t>
      </w:r>
      <w:r w:rsidR="00CE6763" w:rsidRPr="00571455">
        <w:rPr>
          <w:rStyle w:val="ed"/>
        </w:rPr>
        <w:t>щей организации присвоен статус единой теплоснабжающей организации</w:t>
      </w:r>
      <w:bookmarkEnd w:id="423"/>
    </w:p>
    <w:p w14:paraId="7CB183BB" w14:textId="77777777" w:rsidR="00302B66" w:rsidRPr="00571455" w:rsidRDefault="00302B66" w:rsidP="0006129B">
      <w:pPr>
        <w:ind w:firstLine="567"/>
        <w:rPr>
          <w:b/>
        </w:rPr>
      </w:pPr>
      <w:r w:rsidRPr="00571455">
        <w:rPr>
          <w:b/>
        </w:rPr>
        <w:t xml:space="preserve">Основные понятия и нормативно-правовая база. </w:t>
      </w:r>
    </w:p>
    <w:p w14:paraId="4117A035" w14:textId="77777777" w:rsidR="00302B66" w:rsidRPr="00571455" w:rsidRDefault="00302B66" w:rsidP="0006129B">
      <w:pPr>
        <w:ind w:firstLine="567"/>
      </w:pPr>
      <w:r w:rsidRPr="00571455">
        <w:rPr>
          <w:i/>
        </w:rPr>
        <w:t>Зона деятельности единой теплоснабжающей организации</w:t>
      </w:r>
      <w:r w:rsidRPr="00571455">
        <w:t xml:space="preserve"> - одна или несколько систем теплоснабжения</w:t>
      </w:r>
      <w:r w:rsidR="00E40247" w:rsidRPr="00571455">
        <w:t xml:space="preserve"> н</w:t>
      </w:r>
      <w:r w:rsidR="00854F2E" w:rsidRPr="00571455">
        <w:t xml:space="preserve">а территории </w:t>
      </w:r>
      <w:r w:rsidR="00780802" w:rsidRPr="00571455">
        <w:t>поселения</w:t>
      </w:r>
      <w:r w:rsidRPr="00571455">
        <w:t>, городского округа, в границах которых единая те</w:t>
      </w:r>
      <w:r w:rsidRPr="00571455">
        <w:t>п</w:t>
      </w:r>
      <w:r w:rsidRPr="00571455">
        <w:t>лоснабжающая организация обязана обслуживать любых обратившихся к ней потребителей тепло</w:t>
      </w:r>
      <w:r w:rsidR="00A12BBB" w:rsidRPr="00571455">
        <w:t>вой энергии.</w:t>
      </w:r>
    </w:p>
    <w:p w14:paraId="4269F416" w14:textId="77777777" w:rsidR="00302B66" w:rsidRPr="00571455" w:rsidRDefault="00302B66" w:rsidP="0006129B">
      <w:pPr>
        <w:ind w:firstLine="567"/>
      </w:pPr>
      <w:r w:rsidRPr="00571455">
        <w:rPr>
          <w:i/>
        </w:rPr>
        <w:t>Система теплоснабжения</w:t>
      </w:r>
      <w:r w:rsidRPr="00571455">
        <w:t xml:space="preserve"> - совокупность источников тепловой энергии и теплопотре</w:t>
      </w:r>
      <w:r w:rsidRPr="00571455">
        <w:t>б</w:t>
      </w:r>
      <w:r w:rsidRPr="00571455">
        <w:t>ляющих установок, технологичес</w:t>
      </w:r>
      <w:r w:rsidR="00A12BBB" w:rsidRPr="00571455">
        <w:t>ки соединенных тепловыми сетями.</w:t>
      </w:r>
    </w:p>
    <w:p w14:paraId="75C5B9DE" w14:textId="77777777" w:rsidR="00302B66" w:rsidRPr="00571455" w:rsidRDefault="00302B66" w:rsidP="0006129B">
      <w:pPr>
        <w:ind w:firstLine="567"/>
      </w:pPr>
      <w:r w:rsidRPr="00571455">
        <w:rPr>
          <w:i/>
        </w:rPr>
        <w:t>Тепловая сеть</w:t>
      </w:r>
      <w:r w:rsidRPr="00571455">
        <w:t xml:space="preserve"> - совокупность устройств (включая центральные тепловые пункты, насо</w:t>
      </w:r>
      <w:r w:rsidRPr="00571455">
        <w:t>с</w:t>
      </w:r>
      <w:r w:rsidRPr="00571455">
        <w:t>ные станции), предназначенных для передачи тепловой энергии, теплоносителя от источников тепловой энергии</w:t>
      </w:r>
      <w:r w:rsidR="00A12BBB" w:rsidRPr="00571455">
        <w:t xml:space="preserve"> до теплопотребляющих установок.</w:t>
      </w:r>
      <w:r w:rsidRPr="00571455">
        <w:t xml:space="preserve"> </w:t>
      </w:r>
    </w:p>
    <w:p w14:paraId="3D787D99" w14:textId="77777777" w:rsidR="00302B66" w:rsidRPr="00571455" w:rsidRDefault="00302B66" w:rsidP="0006129B">
      <w:pPr>
        <w:ind w:firstLine="567"/>
      </w:pPr>
      <w:r w:rsidRPr="00571455">
        <w:rPr>
          <w:i/>
        </w:rPr>
        <w:t>Источник тепловой энергии</w:t>
      </w:r>
      <w:r w:rsidRPr="00571455">
        <w:t xml:space="preserve"> - устройство, предназначенное дл</w:t>
      </w:r>
      <w:r w:rsidR="00A12BBB" w:rsidRPr="00571455">
        <w:t>я производства тепловой энергии.</w:t>
      </w:r>
      <w:r w:rsidRPr="00571455">
        <w:t xml:space="preserve"> </w:t>
      </w:r>
    </w:p>
    <w:p w14:paraId="52772B7A" w14:textId="77777777" w:rsidR="00302B66" w:rsidRPr="00571455" w:rsidRDefault="00302B66" w:rsidP="0006129B">
      <w:pPr>
        <w:ind w:firstLine="567"/>
      </w:pPr>
      <w:r w:rsidRPr="00571455">
        <w:rPr>
          <w:i/>
        </w:rPr>
        <w:t>Зона действия системы теплоснабжения</w:t>
      </w:r>
      <w:r w:rsidRPr="00571455">
        <w:t xml:space="preserve"> - территория поселения, городского округа, г</w:t>
      </w:r>
      <w:r w:rsidRPr="00571455">
        <w:t>о</w:t>
      </w:r>
      <w:r w:rsidRPr="00571455">
        <w:t>рода федерального значения или ее часть, границы которой устанавливаются по наиболее уд</w:t>
      </w:r>
      <w:r w:rsidRPr="00571455">
        <w:t>а</w:t>
      </w:r>
      <w:r w:rsidRPr="00571455">
        <w:t>ленным точкам подключения потребителей к тепловым сетям, входящим в систему теплосна</w:t>
      </w:r>
      <w:r w:rsidRPr="00571455">
        <w:t>б</w:t>
      </w:r>
      <w:r w:rsidRPr="00571455">
        <w:t xml:space="preserve">жения. </w:t>
      </w:r>
    </w:p>
    <w:p w14:paraId="40CBB971" w14:textId="77777777" w:rsidR="00302B66" w:rsidRPr="00571455" w:rsidRDefault="00302B66" w:rsidP="0006129B">
      <w:pPr>
        <w:ind w:firstLine="567"/>
      </w:pPr>
      <w:r w:rsidRPr="00571455">
        <w:t xml:space="preserve">В соответствии с пунктом 28 статьи 2 Федерального закона </w:t>
      </w:r>
      <w:r w:rsidR="00DE55A1" w:rsidRPr="00571455">
        <w:t>от 27.07.2010 № 190-ФЗ «О теплоснабжении»</w:t>
      </w:r>
      <w:r w:rsidRPr="00571455">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w:t>
      </w:r>
      <w:r w:rsidRPr="00571455">
        <w:t>а</w:t>
      </w:r>
      <w:r w:rsidRPr="00571455">
        <w:t>вительством Российской Федерации на реализацию государственной политики в сфере тепл</w:t>
      </w:r>
      <w:r w:rsidRPr="00571455">
        <w:t>о</w:t>
      </w:r>
      <w:r w:rsidRPr="00571455">
        <w:t>снабжения (далее - федеральный орган исполнительной власти, уполномоченный на реализ</w:t>
      </w:r>
      <w:r w:rsidRPr="00571455">
        <w:t>а</w:t>
      </w:r>
      <w:r w:rsidRPr="00571455">
        <w:t>цию государственной политики в сфере теплоснабжения), или органом местного самоуправл</w:t>
      </w:r>
      <w:r w:rsidRPr="00571455">
        <w:t>е</w:t>
      </w:r>
      <w:r w:rsidRPr="00571455">
        <w:t>ния на основании критериев и в порядке, которые установлены правилами организации тепл</w:t>
      </w:r>
      <w:r w:rsidRPr="00571455">
        <w:t>о</w:t>
      </w:r>
      <w:r w:rsidRPr="00571455">
        <w:t xml:space="preserve">снабжения, утвержденными Правительством Российской Федерации. </w:t>
      </w:r>
    </w:p>
    <w:p w14:paraId="629600E3" w14:textId="77777777" w:rsidR="00302B66" w:rsidRPr="00571455" w:rsidRDefault="00302B66" w:rsidP="0006129B">
      <w:pPr>
        <w:ind w:firstLine="567"/>
      </w:pPr>
      <w:r w:rsidRPr="00571455">
        <w:t xml:space="preserve">В соответствии пунктом 1 статьи 6 Федерального закона </w:t>
      </w:r>
      <w:r w:rsidR="00DE55A1" w:rsidRPr="00571455">
        <w:t>от 27.07.2010 № 190-ФЗ «О те</w:t>
      </w:r>
      <w:r w:rsidR="00DE55A1" w:rsidRPr="00571455">
        <w:t>п</w:t>
      </w:r>
      <w:r w:rsidR="00DE55A1" w:rsidRPr="00571455">
        <w:t>лоснабжении»</w:t>
      </w:r>
      <w:r w:rsidRPr="00571455">
        <w:t>: К полномочиям органов местного самоуправления поселений, городских окр</w:t>
      </w:r>
      <w:r w:rsidRPr="00571455">
        <w:t>у</w:t>
      </w:r>
      <w:r w:rsidRPr="00571455">
        <w:t xml:space="preserve">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14:paraId="2FACE054" w14:textId="77777777" w:rsidR="00302B66" w:rsidRPr="00571455" w:rsidRDefault="00302B66" w:rsidP="0006129B">
      <w:pPr>
        <w:ind w:firstLine="567"/>
        <w:rPr>
          <w:b/>
        </w:rPr>
      </w:pPr>
      <w:r w:rsidRPr="00571455">
        <w:rPr>
          <w:b/>
        </w:rPr>
        <w:t xml:space="preserve">Порядок и критерии определения единой теплоснабжающей организации. </w:t>
      </w:r>
    </w:p>
    <w:p w14:paraId="1626C485" w14:textId="77777777" w:rsidR="00302B66" w:rsidRPr="00571455" w:rsidRDefault="00302B66" w:rsidP="0006129B">
      <w:pPr>
        <w:ind w:firstLine="567"/>
      </w:pPr>
      <w:r w:rsidRPr="00571455">
        <w:t>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w:t>
      </w:r>
      <w:r w:rsidRPr="00571455">
        <w:t>и</w:t>
      </w:r>
      <w:r w:rsidRPr="00571455">
        <w:lastRenderedPageBreak/>
        <w:t xml:space="preserve">ем Правительства РФ от </w:t>
      </w:r>
      <w:r w:rsidR="00DE55A1" w:rsidRPr="00571455">
        <w:t>0</w:t>
      </w:r>
      <w:r w:rsidRPr="00571455">
        <w:t>8</w:t>
      </w:r>
      <w:r w:rsidR="00DE55A1" w:rsidRPr="00571455">
        <w:t>.08.</w:t>
      </w:r>
      <w:r w:rsidRPr="00571455">
        <w:t xml:space="preserve">2012 </w:t>
      </w:r>
      <w:r w:rsidR="00C01582" w:rsidRPr="00571455">
        <w:t>№</w:t>
      </w:r>
      <w:r w:rsidR="00DE55A1" w:rsidRPr="00571455">
        <w:t xml:space="preserve"> 808 «Об организации теплоснабжения в Российской Ф</w:t>
      </w:r>
      <w:r w:rsidR="00DE55A1" w:rsidRPr="00571455">
        <w:t>е</w:t>
      </w:r>
      <w:r w:rsidR="00DE55A1" w:rsidRPr="00571455">
        <w:t>дерации и о внесении изменений в некоторые акты Правительства Российской Федерации»</w:t>
      </w:r>
      <w:r w:rsidRPr="00571455">
        <w:t xml:space="preserve">. </w:t>
      </w:r>
    </w:p>
    <w:p w14:paraId="684DD929" w14:textId="7B6CAB06" w:rsidR="00302B66" w:rsidRPr="00571455" w:rsidRDefault="00302B66" w:rsidP="0006129B">
      <w:pPr>
        <w:ind w:firstLine="567"/>
      </w:pPr>
      <w:r w:rsidRPr="00571455">
        <w:t>Статус ЕТО присваивается теплоснабжающей и (или) теплосетевой организации решен</w:t>
      </w:r>
      <w:r w:rsidRPr="00571455">
        <w:t>и</w:t>
      </w:r>
      <w:r w:rsidRPr="00571455">
        <w:t xml:space="preserve">ем органа местного самоуправления (далее - уполномоченные органы) при утверждении схемы </w:t>
      </w:r>
      <w:r w:rsidR="008B0A5C" w:rsidRPr="00571455">
        <w:t xml:space="preserve">теплоснабжения </w:t>
      </w:r>
      <w:r w:rsidR="00627643" w:rsidRPr="00571455">
        <w:t>округа</w:t>
      </w:r>
      <w:r w:rsidRPr="00571455">
        <w:t xml:space="preserve">. </w:t>
      </w:r>
    </w:p>
    <w:p w14:paraId="0D90F89A" w14:textId="362E62AA" w:rsidR="00302B66" w:rsidRPr="00571455" w:rsidRDefault="00302B66" w:rsidP="0006129B">
      <w:pPr>
        <w:ind w:firstLine="567"/>
      </w:pPr>
      <w:r w:rsidRPr="00571455">
        <w:t xml:space="preserve">В случае если </w:t>
      </w:r>
      <w:r w:rsidR="00EC563E" w:rsidRPr="00571455">
        <w:t xml:space="preserve">на территории округа </w:t>
      </w:r>
      <w:r w:rsidRPr="00571455">
        <w:t xml:space="preserve">существуют несколько систем теплоснабжения, уполномоченные органы вправе: </w:t>
      </w:r>
    </w:p>
    <w:p w14:paraId="0D9DE558" w14:textId="77777777" w:rsidR="00302B66" w:rsidRPr="00571455" w:rsidRDefault="00CC521F" w:rsidP="0006129B">
      <w:pPr>
        <w:ind w:firstLine="567"/>
      </w:pPr>
      <w:r w:rsidRPr="00571455">
        <w:t>1)</w:t>
      </w:r>
      <w:r w:rsidR="00302B66" w:rsidRPr="00571455">
        <w:t xml:space="preserve"> определить ЕТО в каждой из систем теплоснабжения, расположенных в границах окр</w:t>
      </w:r>
      <w:r w:rsidR="00302B66" w:rsidRPr="00571455">
        <w:t>у</w:t>
      </w:r>
      <w:r w:rsidR="00302B66" w:rsidRPr="00571455">
        <w:t xml:space="preserve">га; </w:t>
      </w:r>
    </w:p>
    <w:p w14:paraId="7D7419B0" w14:textId="77777777" w:rsidR="00302B66" w:rsidRPr="00571455" w:rsidRDefault="00CC521F" w:rsidP="0006129B">
      <w:pPr>
        <w:ind w:firstLine="567"/>
      </w:pPr>
      <w:r w:rsidRPr="00571455">
        <w:t>2)</w:t>
      </w:r>
      <w:r w:rsidR="00302B66" w:rsidRPr="00571455">
        <w:t xml:space="preserve"> определить на несколько систем теплоснабжения одну ЕТО. </w:t>
      </w:r>
    </w:p>
    <w:p w14:paraId="6A0A6208" w14:textId="10464B53" w:rsidR="00302B66" w:rsidRPr="00571455" w:rsidRDefault="00302B66" w:rsidP="0006129B">
      <w:pPr>
        <w:ind w:firstLine="567"/>
      </w:pPr>
      <w:r w:rsidRPr="00571455">
        <w:t xml:space="preserve">Для присвоения организации статуса ЕТО </w:t>
      </w:r>
      <w:r w:rsidR="00EC563E" w:rsidRPr="00571455">
        <w:t xml:space="preserve">на территории округа </w:t>
      </w:r>
      <w:r w:rsidRPr="00571455">
        <w:t>лица, владеющие на пр</w:t>
      </w:r>
      <w:r w:rsidRPr="00571455">
        <w:t>а</w:t>
      </w:r>
      <w:r w:rsidRPr="00571455">
        <w:t>ве собственности или ином законном основании источниками тепловой энергии и (или) тепл</w:t>
      </w:r>
      <w:r w:rsidRPr="00571455">
        <w:t>о</w:t>
      </w:r>
      <w:r w:rsidRPr="00571455">
        <w:t>выми сетями, подают в уполномоченный орган в течение 1 месяца с даты опубликования (ра</w:t>
      </w:r>
      <w:r w:rsidRPr="00571455">
        <w:t>з</w:t>
      </w:r>
      <w:r w:rsidRPr="00571455">
        <w:t>мещения) в установленном порядке проекта схемы теплоснабжения, а также с даты опублик</w:t>
      </w:r>
      <w:r w:rsidRPr="00571455">
        <w:t>о</w:t>
      </w:r>
      <w:r w:rsidRPr="00571455">
        <w:t xml:space="preserve">вания (размещения) сообщения, указанного в пункте 17 </w:t>
      </w:r>
      <w:r w:rsidR="00B37A6A" w:rsidRPr="00571455">
        <w:t>Правила организации теплоснабжения</w:t>
      </w:r>
      <w:r w:rsidRPr="00571455">
        <w:t>,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w:t>
      </w:r>
      <w:r w:rsidR="00787B99" w:rsidRPr="00571455">
        <w:t xml:space="preserve">д. </w:t>
      </w:r>
      <w:r w:rsidRPr="00571455">
        <w:t>под</w:t>
      </w:r>
      <w:r w:rsidRPr="00571455">
        <w:t>а</w:t>
      </w:r>
      <w:r w:rsidRPr="00571455">
        <w:t xml:space="preserve">чей заявки, с отметкой налогового органа об ее принятии. </w:t>
      </w:r>
    </w:p>
    <w:p w14:paraId="2B5FB8BB" w14:textId="37252F0B" w:rsidR="00302B66" w:rsidRPr="00571455" w:rsidRDefault="00302B66" w:rsidP="0006129B">
      <w:pPr>
        <w:ind w:firstLine="567"/>
      </w:pPr>
      <w:r w:rsidRPr="00571455">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627643" w:rsidRPr="00571455">
        <w:t>округа</w:t>
      </w:r>
      <w:r w:rsidRPr="00571455">
        <w:t xml:space="preserve">. </w:t>
      </w:r>
    </w:p>
    <w:p w14:paraId="123EA006" w14:textId="77777777" w:rsidR="00302B66" w:rsidRPr="00571455" w:rsidRDefault="00302B66" w:rsidP="0006129B">
      <w:pPr>
        <w:ind w:firstLine="567"/>
      </w:pPr>
      <w:r w:rsidRPr="00571455">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w:t>
      </w:r>
      <w:r w:rsidRPr="00571455">
        <w:t>о</w:t>
      </w:r>
      <w:r w:rsidRPr="00571455">
        <w:t>дано несколько заявок от лиц, владеющих на праве собственности или ином законном основ</w:t>
      </w:r>
      <w:r w:rsidRPr="00571455">
        <w:t>а</w:t>
      </w:r>
      <w:r w:rsidRPr="00571455">
        <w:t>нии источниками тепловой энергии и (или) тепловыми сетями в соответствующей зоне де</w:t>
      </w:r>
      <w:r w:rsidRPr="00571455">
        <w:t>я</w:t>
      </w:r>
      <w:r w:rsidRPr="00571455">
        <w:t xml:space="preserve">тельности ЕТО, уполномоченный орган присваивает статус ЕТО в соответствии с пунктами 7-10 </w:t>
      </w:r>
      <w:r w:rsidR="00B37A6A" w:rsidRPr="00571455">
        <w:t>Правила организации теплоснабжения</w:t>
      </w:r>
      <w:r w:rsidRPr="00571455">
        <w:t xml:space="preserve">: </w:t>
      </w:r>
    </w:p>
    <w:p w14:paraId="078DC19A" w14:textId="77777777" w:rsidR="00302B66" w:rsidRPr="00571455" w:rsidRDefault="00302B66" w:rsidP="0006129B">
      <w:pPr>
        <w:ind w:firstLine="567"/>
      </w:pPr>
      <w:r w:rsidRPr="00571455">
        <w:t xml:space="preserve">Критериями определения ЕТО являются: </w:t>
      </w:r>
    </w:p>
    <w:p w14:paraId="6448E5FE" w14:textId="77777777" w:rsidR="00302B66" w:rsidRPr="00571455" w:rsidRDefault="00CC521F" w:rsidP="0006129B">
      <w:pPr>
        <w:ind w:firstLine="567"/>
      </w:pPr>
      <w:r w:rsidRPr="00571455">
        <w:t>1)</w:t>
      </w:r>
      <w:r w:rsidR="00302B66" w:rsidRPr="00571455">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BAC3230" w14:textId="77777777" w:rsidR="00302B66" w:rsidRPr="00571455" w:rsidRDefault="00CC521F" w:rsidP="0006129B">
      <w:pPr>
        <w:ind w:firstLine="567"/>
      </w:pPr>
      <w:r w:rsidRPr="00571455">
        <w:t>2)</w:t>
      </w:r>
      <w:r w:rsidR="00302B66" w:rsidRPr="00571455">
        <w:t xml:space="preserve"> размер собственного капитала; </w:t>
      </w:r>
    </w:p>
    <w:p w14:paraId="780E515F" w14:textId="77777777" w:rsidR="00302B66" w:rsidRPr="00571455" w:rsidRDefault="00CC521F" w:rsidP="0006129B">
      <w:pPr>
        <w:ind w:firstLine="567"/>
      </w:pPr>
      <w:r w:rsidRPr="00571455">
        <w:t>3)</w:t>
      </w:r>
      <w:r w:rsidR="00302B66" w:rsidRPr="00571455">
        <w:t xml:space="preserve"> способность в лучшей мере обеспечить надежность теплоснабжения в соответству</w:t>
      </w:r>
      <w:r w:rsidR="00302B66" w:rsidRPr="00571455">
        <w:t>ю</w:t>
      </w:r>
      <w:r w:rsidR="00302B66" w:rsidRPr="00571455">
        <w:t xml:space="preserve">щей системе теплоснабжения. </w:t>
      </w:r>
    </w:p>
    <w:p w14:paraId="5854A5F7" w14:textId="131FBE35" w:rsidR="00302B66" w:rsidRPr="00571455" w:rsidRDefault="00302B66" w:rsidP="0006129B">
      <w:pPr>
        <w:ind w:firstLine="567"/>
      </w:pPr>
      <w:r w:rsidRPr="00571455">
        <w:t xml:space="preserve">Для определения указанных критериев уполномоченный орган </w:t>
      </w:r>
      <w:r w:rsidR="008E3F35" w:rsidRPr="00571455">
        <w:t>п</w:t>
      </w:r>
      <w:r w:rsidR="00B07870" w:rsidRPr="00571455">
        <w:t xml:space="preserve">ри разработке схемы </w:t>
      </w:r>
      <w:r w:rsidR="008C7307" w:rsidRPr="00571455">
        <w:t>те</w:t>
      </w:r>
      <w:r w:rsidR="008C7307" w:rsidRPr="00571455">
        <w:t>п</w:t>
      </w:r>
      <w:r w:rsidR="008C7307" w:rsidRPr="00571455">
        <w:t xml:space="preserve">лоснабжения </w:t>
      </w:r>
      <w:r w:rsidRPr="00571455">
        <w:t>вправе запрашивать у теплоснабжающих и теплосетевых организаций соотве</w:t>
      </w:r>
      <w:r w:rsidRPr="00571455">
        <w:t>т</w:t>
      </w:r>
      <w:r w:rsidRPr="00571455">
        <w:t xml:space="preserve">ствующие сведения. </w:t>
      </w:r>
    </w:p>
    <w:p w14:paraId="426FE9B2" w14:textId="77777777" w:rsidR="00302B66" w:rsidRPr="00571455" w:rsidRDefault="00302B66" w:rsidP="0006129B">
      <w:pPr>
        <w:ind w:firstLine="567"/>
      </w:pPr>
      <w:r w:rsidRPr="00571455">
        <w:t>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w:t>
      </w:r>
      <w:r w:rsidRPr="00571455">
        <w:t>ь</w:t>
      </w:r>
      <w:r w:rsidRPr="00571455">
        <w:t>шей рабочей тепловой мощностью и тепловыми сетями с наибольшей емкостью в границах з</w:t>
      </w:r>
      <w:r w:rsidRPr="00571455">
        <w:t>о</w:t>
      </w:r>
      <w:r w:rsidRPr="00571455">
        <w:t xml:space="preserve">ны деятельности ЕТО, статус ЕТО присваивается данной организации. </w:t>
      </w:r>
    </w:p>
    <w:p w14:paraId="5A6519E5" w14:textId="632DBB95" w:rsidR="00302B66" w:rsidRPr="00571455" w:rsidRDefault="00302B66" w:rsidP="0006129B">
      <w:pPr>
        <w:ind w:firstLine="567"/>
      </w:pPr>
      <w:r w:rsidRPr="00571455">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8B0A5C" w:rsidRPr="00571455">
        <w:t xml:space="preserve">теплоснабжения </w:t>
      </w:r>
      <w:r w:rsidR="00627643" w:rsidRPr="00571455">
        <w:t>округа</w:t>
      </w:r>
      <w:r w:rsidRPr="00571455">
        <w:t xml:space="preserve">. </w:t>
      </w:r>
    </w:p>
    <w:p w14:paraId="739F43ED" w14:textId="77777777" w:rsidR="00302B66" w:rsidRPr="00571455" w:rsidRDefault="00302B66" w:rsidP="0006129B">
      <w:pPr>
        <w:ind w:firstLine="567"/>
      </w:pPr>
      <w:r w:rsidRPr="00571455">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w:t>
      </w:r>
      <w:r w:rsidRPr="00571455">
        <w:t>б</w:t>
      </w:r>
      <w:r w:rsidRPr="00571455">
        <w:t>ственности или ином законном основании тепловыми сетями с наибольшей емкостью в гран</w:t>
      </w:r>
      <w:r w:rsidRPr="00571455">
        <w:t>и</w:t>
      </w:r>
      <w:r w:rsidRPr="00571455">
        <w:t>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w:t>
      </w:r>
      <w:r w:rsidRPr="00571455">
        <w:t>а</w:t>
      </w:r>
      <w:r w:rsidRPr="00571455">
        <w:t>лов этих организаций различаются не более чем на 5 процентов, статус ЕТО присваивается о</w:t>
      </w:r>
      <w:r w:rsidRPr="00571455">
        <w:t>р</w:t>
      </w:r>
      <w:r w:rsidRPr="00571455">
        <w:lastRenderedPageBreak/>
        <w:t>ганизации, способной в лучшей мере обеспечить надежность теплоснабжения в соответству</w:t>
      </w:r>
      <w:r w:rsidRPr="00571455">
        <w:t>ю</w:t>
      </w:r>
      <w:r w:rsidRPr="00571455">
        <w:t xml:space="preserve">щей системе теплоснабжения. </w:t>
      </w:r>
    </w:p>
    <w:p w14:paraId="3FFDBDDA" w14:textId="77777777" w:rsidR="00302B66" w:rsidRPr="00571455" w:rsidRDefault="00302B66" w:rsidP="0006129B">
      <w:pPr>
        <w:ind w:firstLine="567"/>
      </w:pPr>
      <w:r w:rsidRPr="00571455">
        <w:t>Размер собственного капитала определяется по данным бухгалтерской отчетности, с</w:t>
      </w:r>
      <w:r w:rsidRPr="00571455">
        <w:t>о</w:t>
      </w:r>
      <w:r w:rsidRPr="00571455">
        <w:t>ставленной на последнюю отчетную дату пере</w:t>
      </w:r>
      <w:r w:rsidR="00787B99" w:rsidRPr="00571455">
        <w:t xml:space="preserve">д. </w:t>
      </w:r>
      <w:r w:rsidRPr="00571455">
        <w:t xml:space="preserve">подачей заявки на присвоение организации статуса ЕТО с отметкой налогового органа о ее принятии. </w:t>
      </w:r>
    </w:p>
    <w:p w14:paraId="04693DA0" w14:textId="77777777" w:rsidR="00302B66" w:rsidRPr="00571455" w:rsidRDefault="00302B66" w:rsidP="0006129B">
      <w:pPr>
        <w:ind w:firstLine="567"/>
      </w:pPr>
      <w:r w:rsidRPr="00571455">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w:t>
      </w:r>
      <w:r w:rsidRPr="00571455">
        <w:t>б</w:t>
      </w:r>
      <w:r w:rsidRPr="00571455">
        <w:t xml:space="preserve">жения и обосновывается в схеме теплоснабжения. </w:t>
      </w:r>
    </w:p>
    <w:p w14:paraId="546DC60A" w14:textId="77777777" w:rsidR="00302B66" w:rsidRPr="00571455" w:rsidRDefault="00302B66" w:rsidP="0006129B">
      <w:pPr>
        <w:ind w:firstLine="567"/>
      </w:pPr>
      <w:r w:rsidRPr="00571455">
        <w:t>В случае если организациями не подано ни одной заявки на присвоение статуса ЕТО, ст</w:t>
      </w:r>
      <w:r w:rsidRPr="00571455">
        <w:t>а</w:t>
      </w:r>
      <w:r w:rsidRPr="00571455">
        <w:t>тус ЕТО присваивается организации, владеющей в соответствующей зоне деятельности исто</w:t>
      </w:r>
      <w:r w:rsidRPr="00571455">
        <w:t>ч</w:t>
      </w:r>
      <w:r w:rsidRPr="00571455">
        <w:t>никами тепловой энергии с наибольшей рабочей тепловой мощностью и (или) тепловыми сет</w:t>
      </w:r>
      <w:r w:rsidRPr="00571455">
        <w:t>я</w:t>
      </w:r>
      <w:r w:rsidRPr="00571455">
        <w:t xml:space="preserve">ми с наибольшей тепловой емкостью. </w:t>
      </w:r>
    </w:p>
    <w:p w14:paraId="12536034" w14:textId="77777777" w:rsidR="00302B66" w:rsidRPr="00571455" w:rsidRDefault="00302B66" w:rsidP="0006129B">
      <w:pPr>
        <w:ind w:firstLine="567"/>
      </w:pPr>
      <w:r w:rsidRPr="00571455">
        <w:t xml:space="preserve">ЕТО при осуществлении своей деятельности обязана: </w:t>
      </w:r>
    </w:p>
    <w:p w14:paraId="239E53F4" w14:textId="77777777" w:rsidR="00302B66" w:rsidRPr="00571455" w:rsidRDefault="00CC521F" w:rsidP="0006129B">
      <w:pPr>
        <w:ind w:firstLine="567"/>
      </w:pPr>
      <w:r w:rsidRPr="00571455">
        <w:t>1)</w:t>
      </w:r>
      <w:r w:rsidR="00302B66" w:rsidRPr="00571455">
        <w:t xml:space="preserve"> заключать и исполнять договоры теплоснабжения с любыми обратившимися к ней п</w:t>
      </w:r>
      <w:r w:rsidR="00302B66" w:rsidRPr="00571455">
        <w:t>о</w:t>
      </w:r>
      <w:r w:rsidR="00302B66" w:rsidRPr="00571455">
        <w:t>требителями тепловой энергии, теплопотребляющие установки которых находятся в данной с</w:t>
      </w:r>
      <w:r w:rsidR="00302B66" w:rsidRPr="00571455">
        <w:t>и</w:t>
      </w:r>
      <w:r w:rsidR="00302B66" w:rsidRPr="00571455">
        <w:t>стеме теплоснабжения при условии соблюдения указанными потребителями выданных им в с</w:t>
      </w:r>
      <w:r w:rsidR="00302B66" w:rsidRPr="00571455">
        <w:t>о</w:t>
      </w:r>
      <w:r w:rsidR="00302B66" w:rsidRPr="00571455">
        <w:t>ответствии с законодательством о градостроительной деятельности технических условий по</w:t>
      </w:r>
      <w:r w:rsidR="00302B66" w:rsidRPr="00571455">
        <w:t>д</w:t>
      </w:r>
      <w:r w:rsidR="00302B66" w:rsidRPr="00571455">
        <w:t xml:space="preserve">ключения к тепловым сетям; </w:t>
      </w:r>
    </w:p>
    <w:p w14:paraId="0C077FCD" w14:textId="77777777" w:rsidR="00302B66" w:rsidRPr="00571455" w:rsidRDefault="00CC521F" w:rsidP="0006129B">
      <w:pPr>
        <w:ind w:firstLine="567"/>
      </w:pPr>
      <w:r w:rsidRPr="00571455">
        <w:t>2)</w:t>
      </w:r>
      <w:r w:rsidR="00302B66" w:rsidRPr="00571455">
        <w:t xml:space="preserve"> заключать и исполнять договоры поставки тепловой энергии (мощности) и (или) тепл</w:t>
      </w:r>
      <w:r w:rsidR="00302B66" w:rsidRPr="00571455">
        <w:t>о</w:t>
      </w:r>
      <w:r w:rsidR="00302B66" w:rsidRPr="00571455">
        <w:t xml:space="preserve">носителя в отношении объема тепловой нагрузки, распределенной в соответствии со схемой теплоснабжения; </w:t>
      </w:r>
    </w:p>
    <w:p w14:paraId="16BE8BE1" w14:textId="77777777" w:rsidR="00302B66" w:rsidRPr="00571455" w:rsidRDefault="00CC521F" w:rsidP="0006129B">
      <w:pPr>
        <w:ind w:firstLine="567"/>
      </w:pPr>
      <w:r w:rsidRPr="00571455">
        <w:t>3)</w:t>
      </w:r>
      <w:r w:rsidR="00302B66" w:rsidRPr="00571455">
        <w:t xml:space="preserve"> заключать и исполнять договоры оказания услуг по передаче тепловой энергии, тепл</w:t>
      </w:r>
      <w:r w:rsidR="00302B66" w:rsidRPr="00571455">
        <w:t>о</w:t>
      </w:r>
      <w:r w:rsidR="00302B66" w:rsidRPr="00571455">
        <w:t xml:space="preserve">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2708F741" w14:textId="77777777" w:rsidR="00302B66" w:rsidRPr="00571455" w:rsidRDefault="00302B66" w:rsidP="0006129B">
      <w:pPr>
        <w:ind w:firstLine="567"/>
      </w:pPr>
      <w:r w:rsidRPr="00571455">
        <w:t xml:space="preserve">Организация может утратить статус ЕТО в следующих случаях: </w:t>
      </w:r>
    </w:p>
    <w:p w14:paraId="1E023B27" w14:textId="77777777" w:rsidR="00302B66" w:rsidRPr="00571455" w:rsidRDefault="00CC521F" w:rsidP="0006129B">
      <w:pPr>
        <w:ind w:firstLine="567"/>
      </w:pPr>
      <w:r w:rsidRPr="00571455">
        <w:t>1)</w:t>
      </w:r>
      <w:r w:rsidR="00302B66" w:rsidRPr="00571455">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w:t>
      </w:r>
      <w:r w:rsidR="00302B66" w:rsidRPr="00571455">
        <w:t>е</w:t>
      </w:r>
      <w:r w:rsidR="00302B66" w:rsidRPr="00571455">
        <w:t>ля,</w:t>
      </w:r>
      <w:r w:rsidR="002F5504" w:rsidRPr="00571455">
        <w:t xml:space="preserve"> </w:t>
      </w:r>
      <w:r w:rsidR="00302B66" w:rsidRPr="00571455">
        <w:t>в размере, превышающем объем таких обязательств за 2 расчетных периода, либо систем</w:t>
      </w:r>
      <w:r w:rsidR="00302B66" w:rsidRPr="00571455">
        <w:t>а</w:t>
      </w:r>
      <w:r w:rsidR="00302B66" w:rsidRPr="00571455">
        <w:t>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w:t>
      </w:r>
      <w:r w:rsidR="00302B66" w:rsidRPr="00571455">
        <w:t>е</w:t>
      </w:r>
      <w:r w:rsidR="00302B66" w:rsidRPr="00571455">
        <w:t>надлежащего исполнения обязательств должен быть подтвержден вступившими в законную с</w:t>
      </w:r>
      <w:r w:rsidR="00302B66" w:rsidRPr="00571455">
        <w:t>и</w:t>
      </w:r>
      <w:r w:rsidR="00302B66" w:rsidRPr="00571455">
        <w:t xml:space="preserve">лу решениями федерального антимонопольного органа, и (или) его территориальных органов, и (или) судов; </w:t>
      </w:r>
    </w:p>
    <w:p w14:paraId="56A40608" w14:textId="77777777" w:rsidR="00302B66" w:rsidRPr="00571455" w:rsidRDefault="00CC521F" w:rsidP="0006129B">
      <w:pPr>
        <w:ind w:firstLine="567"/>
      </w:pPr>
      <w:r w:rsidRPr="00571455">
        <w:t>2)</w:t>
      </w:r>
      <w:r w:rsidR="00302B66" w:rsidRPr="00571455">
        <w:t xml:space="preserve"> принятие в установленном порядке решения о реорганизации (за исключением реорг</w:t>
      </w:r>
      <w:r w:rsidR="00302B66" w:rsidRPr="00571455">
        <w:t>а</w:t>
      </w:r>
      <w:r w:rsidR="00302B66" w:rsidRPr="00571455">
        <w:t xml:space="preserve">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6D8849F4" w14:textId="77777777" w:rsidR="00302B66" w:rsidRPr="00571455" w:rsidRDefault="00CC521F" w:rsidP="0006129B">
      <w:pPr>
        <w:ind w:firstLine="567"/>
      </w:pPr>
      <w:r w:rsidRPr="00571455">
        <w:t>3)</w:t>
      </w:r>
      <w:r w:rsidR="00302B66" w:rsidRPr="00571455">
        <w:t xml:space="preserve"> принятие арбитражным судом решения о признании организации, имеющей статус ЕТО, банкротом; </w:t>
      </w:r>
    </w:p>
    <w:p w14:paraId="208A08CF" w14:textId="77777777" w:rsidR="00302B66" w:rsidRPr="00571455" w:rsidRDefault="00CC521F" w:rsidP="0006129B">
      <w:pPr>
        <w:ind w:firstLine="567"/>
      </w:pPr>
      <w:r w:rsidRPr="00571455">
        <w:t>4)</w:t>
      </w:r>
      <w:r w:rsidR="00302B66" w:rsidRPr="00571455">
        <w:t xml:space="preserve"> прекращение права собственности или владения имуществом, , по основаниям, пред</w:t>
      </w:r>
      <w:r w:rsidR="00302B66" w:rsidRPr="00571455">
        <w:t>у</w:t>
      </w:r>
      <w:r w:rsidR="00302B66" w:rsidRPr="00571455">
        <w:t xml:space="preserve">смотренным законодательством Российской Федерации; </w:t>
      </w:r>
    </w:p>
    <w:p w14:paraId="6A80A7B7" w14:textId="77777777" w:rsidR="00302B66" w:rsidRPr="00571455" w:rsidRDefault="00CC521F" w:rsidP="0006129B">
      <w:pPr>
        <w:ind w:firstLine="567"/>
      </w:pPr>
      <w:r w:rsidRPr="00571455">
        <w:t>5)</w:t>
      </w:r>
      <w:r w:rsidR="00302B66" w:rsidRPr="00571455">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w:t>
      </w:r>
      <w:r w:rsidR="00302B66" w:rsidRPr="00571455">
        <w:t>о</w:t>
      </w:r>
      <w:r w:rsidR="00302B66" w:rsidRPr="00571455">
        <w:t xml:space="preserve">снабжения в соответствующей системе теплоснабжения; </w:t>
      </w:r>
    </w:p>
    <w:p w14:paraId="64AF125C" w14:textId="77777777" w:rsidR="00302B66" w:rsidRPr="00571455" w:rsidRDefault="00CC521F" w:rsidP="0006129B">
      <w:pPr>
        <w:ind w:firstLine="567"/>
      </w:pPr>
      <w:r w:rsidRPr="00571455">
        <w:t>6)</w:t>
      </w:r>
      <w:r w:rsidR="00302B66" w:rsidRPr="00571455">
        <w:t xml:space="preserve"> подача организацией заявления о прекращении осуществления функций ЕТО. </w:t>
      </w:r>
    </w:p>
    <w:p w14:paraId="2B604F6E" w14:textId="77777777" w:rsidR="00302B66" w:rsidRPr="00571455" w:rsidRDefault="00302B66" w:rsidP="0006129B">
      <w:pPr>
        <w:ind w:firstLine="567"/>
      </w:pPr>
      <w:r w:rsidRPr="00571455">
        <w:t xml:space="preserve">Границы зоны деятельности ЕТО могут быть изменены в следующих случаях: </w:t>
      </w:r>
    </w:p>
    <w:p w14:paraId="28D3FA0A" w14:textId="77777777" w:rsidR="00302B66" w:rsidRPr="00571455" w:rsidRDefault="00CC521F" w:rsidP="0006129B">
      <w:pPr>
        <w:ind w:firstLine="567"/>
      </w:pPr>
      <w:r w:rsidRPr="00571455">
        <w:t>1)</w:t>
      </w:r>
      <w:r w:rsidR="00302B66" w:rsidRPr="00571455">
        <w:t xml:space="preserve"> подключение к системе теплоснабжения новых теплопотребляющих установок, исто</w:t>
      </w:r>
      <w:r w:rsidR="00302B66" w:rsidRPr="00571455">
        <w:t>ч</w:t>
      </w:r>
      <w:r w:rsidR="00302B66" w:rsidRPr="00571455">
        <w:t xml:space="preserve">ников тепловой энергии или тепловых сетей, или их отключение от системы теплоснабжения; </w:t>
      </w:r>
    </w:p>
    <w:p w14:paraId="672C2B9F" w14:textId="77777777" w:rsidR="00302B66" w:rsidRPr="00571455" w:rsidRDefault="00CC521F" w:rsidP="0006129B">
      <w:pPr>
        <w:ind w:firstLine="567"/>
      </w:pPr>
      <w:r w:rsidRPr="00571455">
        <w:t>2)</w:t>
      </w:r>
      <w:r w:rsidR="00302B66" w:rsidRPr="00571455">
        <w:t xml:space="preserve"> технологическое объединение или разделение систем теплоснабжения. </w:t>
      </w:r>
    </w:p>
    <w:p w14:paraId="2492525F" w14:textId="717749BB" w:rsidR="002750DC" w:rsidRPr="00571455" w:rsidRDefault="00E44D80" w:rsidP="006A21CA">
      <w:pPr>
        <w:ind w:firstLine="567"/>
        <w:rPr>
          <w:rStyle w:val="ed"/>
        </w:rPr>
      </w:pPr>
      <w:bookmarkStart w:id="424" w:name="_Hlk146539789"/>
      <w:bookmarkStart w:id="425" w:name="_Hlk142303024"/>
      <w:bookmarkStart w:id="426" w:name="_Hlk128491934"/>
      <w:r w:rsidRPr="00571455">
        <w:lastRenderedPageBreak/>
        <w:t xml:space="preserve">В настоящее время </w:t>
      </w:r>
      <w:r w:rsidR="008E3F35" w:rsidRPr="00571455">
        <w:t>ООО УК «Соцкомсервис», ООО «Купол», АО «ИЭМЗ «Купол», ООО «</w:t>
      </w:r>
      <w:r w:rsidR="008E3890" w:rsidRPr="00571455">
        <w:t>ЭнергоРесурс</w:t>
      </w:r>
      <w:r w:rsidR="008E3F35" w:rsidRPr="00571455">
        <w:t>», ООО «Ижгазтеплосервис», Якшур-Бодьинское</w:t>
      </w:r>
      <w:r w:rsidR="005632CF" w:rsidRPr="00571455">
        <w:t xml:space="preserve"> </w:t>
      </w:r>
      <w:r w:rsidR="008E3F35" w:rsidRPr="00571455">
        <w:t>МАУ «Информационно-культурный</w:t>
      </w:r>
      <w:r w:rsidR="005632CF" w:rsidRPr="00571455">
        <w:t xml:space="preserve"> </w:t>
      </w:r>
      <w:r w:rsidR="008E3F35" w:rsidRPr="00571455">
        <w:t xml:space="preserve">центр», </w:t>
      </w:r>
      <w:r w:rsidR="00ED2876" w:rsidRPr="00571455">
        <w:rPr>
          <w:sz w:val="22"/>
        </w:rPr>
        <w:t>МБУ «Центр по комплексному обслуживанию муниципальных учреждений Я</w:t>
      </w:r>
      <w:r w:rsidR="00ED2876" w:rsidRPr="00571455">
        <w:rPr>
          <w:sz w:val="22"/>
        </w:rPr>
        <w:t>к</w:t>
      </w:r>
      <w:r w:rsidR="00ED2876" w:rsidRPr="00571455">
        <w:rPr>
          <w:sz w:val="22"/>
        </w:rPr>
        <w:t>шур-Бодьинского района»</w:t>
      </w:r>
      <w:r w:rsidR="008E3F35" w:rsidRPr="00571455">
        <w:t>, АСУ СО УР «Республиканский дом-интернат для престарелых инв</w:t>
      </w:r>
      <w:r w:rsidR="008E3F35" w:rsidRPr="00571455">
        <w:t>а</w:t>
      </w:r>
      <w:r w:rsidR="008E3F35" w:rsidRPr="00571455">
        <w:t>лидов» филиал Якшур-Бодьинский психоневрологический интернат</w:t>
      </w:r>
      <w:bookmarkEnd w:id="424"/>
      <w:r w:rsidR="0004673B" w:rsidRPr="00571455">
        <w:t xml:space="preserve"> </w:t>
      </w:r>
      <w:r w:rsidRPr="00571455">
        <w:t>отвеча</w:t>
      </w:r>
      <w:r w:rsidR="006A21CA" w:rsidRPr="00571455">
        <w:t>ю</w:t>
      </w:r>
      <w:r w:rsidRPr="00571455">
        <w:t>т всем требован</w:t>
      </w:r>
      <w:r w:rsidRPr="00571455">
        <w:t>и</w:t>
      </w:r>
      <w:r w:rsidRPr="00571455">
        <w:t>ям, предъявляемым к единым теплоснабжающим организациям в зонах действия обслужива</w:t>
      </w:r>
      <w:r w:rsidRPr="00571455">
        <w:t>е</w:t>
      </w:r>
      <w:r w:rsidRPr="00571455">
        <w:t xml:space="preserve">мых систем теплоснабжения. </w:t>
      </w:r>
      <w:bookmarkEnd w:id="425"/>
      <w:r w:rsidR="002750DC" w:rsidRPr="00571455">
        <w:rPr>
          <w:rStyle w:val="ed"/>
        </w:rPr>
        <w:t>Реестр единых теплоснабжающих организаций, содержащий п</w:t>
      </w:r>
      <w:r w:rsidR="002750DC" w:rsidRPr="00571455">
        <w:rPr>
          <w:rStyle w:val="ed"/>
        </w:rPr>
        <w:t>е</w:t>
      </w:r>
      <w:r w:rsidR="002750DC" w:rsidRPr="00571455">
        <w:rPr>
          <w:rStyle w:val="ed"/>
        </w:rPr>
        <w:t>речень систем теплоснабжения, входящих в зону деятельности единой теплоснабжающей орг</w:t>
      </w:r>
      <w:r w:rsidR="002750DC" w:rsidRPr="00571455">
        <w:rPr>
          <w:rStyle w:val="ed"/>
        </w:rPr>
        <w:t>а</w:t>
      </w:r>
      <w:r w:rsidR="002750DC" w:rsidRPr="00571455">
        <w:rPr>
          <w:rStyle w:val="ed"/>
        </w:rPr>
        <w:t xml:space="preserve">низаций, приведен в таблице </w:t>
      </w:r>
      <w:r w:rsidR="00833352" w:rsidRPr="00571455">
        <w:rPr>
          <w:rStyle w:val="ed"/>
        </w:rPr>
        <w:t>7</w:t>
      </w:r>
      <w:r w:rsidR="00EB2A74" w:rsidRPr="00571455">
        <w:rPr>
          <w:rStyle w:val="ed"/>
        </w:rPr>
        <w:t>6</w:t>
      </w:r>
      <w:r w:rsidR="002750DC" w:rsidRPr="00571455">
        <w:rPr>
          <w:rStyle w:val="ed"/>
        </w:rPr>
        <w:t>.</w:t>
      </w:r>
    </w:p>
    <w:bookmarkEnd w:id="426"/>
    <w:p w14:paraId="1C6ED7A9" w14:textId="77777777" w:rsidR="00302B66" w:rsidRPr="00571455" w:rsidRDefault="00302B66" w:rsidP="0006129B">
      <w:pPr>
        <w:ind w:firstLine="567"/>
      </w:pPr>
      <w:r w:rsidRPr="00571455">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w:t>
      </w:r>
      <w:r w:rsidRPr="00571455">
        <w:t>и</w:t>
      </w:r>
      <w:r w:rsidRPr="00571455">
        <w:t xml:space="preserve">зации. </w:t>
      </w:r>
    </w:p>
    <w:p w14:paraId="63543D5E" w14:textId="77777777" w:rsidR="005F699F" w:rsidRPr="00571455" w:rsidRDefault="00CC521F" w:rsidP="0006129B">
      <w:pPr>
        <w:pStyle w:val="21"/>
        <w:spacing w:line="240" w:lineRule="auto"/>
        <w:rPr>
          <w:rStyle w:val="ed"/>
        </w:rPr>
      </w:pPr>
      <w:bookmarkStart w:id="427" w:name="_Toc149472601"/>
      <w:r w:rsidRPr="00571455">
        <w:rPr>
          <w:rStyle w:val="ed"/>
        </w:rPr>
        <w:t>15.4</w:t>
      </w:r>
      <w:r w:rsidR="00A12BBB" w:rsidRPr="00571455">
        <w:rPr>
          <w:rStyle w:val="ed"/>
        </w:rPr>
        <w:t xml:space="preserve"> </w:t>
      </w:r>
      <w:r w:rsidRPr="00571455">
        <w:rPr>
          <w:rStyle w:val="ed"/>
        </w:rPr>
        <w:t>З</w:t>
      </w:r>
      <w:r w:rsidR="00CE6763" w:rsidRPr="00571455">
        <w:rPr>
          <w:rStyle w:val="ed"/>
        </w:rPr>
        <w:t>аявки теплоснабжающих организаций, поданные в рамках актуализации пр</w:t>
      </w:r>
      <w:r w:rsidR="00CE6763" w:rsidRPr="00571455">
        <w:rPr>
          <w:rStyle w:val="ed"/>
        </w:rPr>
        <w:t>о</w:t>
      </w:r>
      <w:r w:rsidR="00CE6763" w:rsidRPr="00571455">
        <w:rPr>
          <w:rStyle w:val="ed"/>
        </w:rPr>
        <w:t>екта схемы теплоснабжения (при их наличии), на присвоение статуса единой теплосна</w:t>
      </w:r>
      <w:r w:rsidR="00CE6763" w:rsidRPr="00571455">
        <w:rPr>
          <w:rStyle w:val="ed"/>
        </w:rPr>
        <w:t>б</w:t>
      </w:r>
      <w:r w:rsidR="00CE6763" w:rsidRPr="00571455">
        <w:rPr>
          <w:rStyle w:val="ed"/>
        </w:rPr>
        <w:t>жающей организации</w:t>
      </w:r>
      <w:bookmarkEnd w:id="427"/>
    </w:p>
    <w:p w14:paraId="31C32A39" w14:textId="77777777" w:rsidR="00302B66" w:rsidRPr="00571455" w:rsidRDefault="00302B66" w:rsidP="0006129B">
      <w:pPr>
        <w:ind w:firstLine="567"/>
        <w:rPr>
          <w:rStyle w:val="ed"/>
        </w:rPr>
      </w:pPr>
      <w:r w:rsidRPr="00571455">
        <w:t xml:space="preserve">Сведения о заявках, </w:t>
      </w:r>
      <w:r w:rsidRPr="00571455">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273795D7" w14:textId="77777777" w:rsidR="005F699F" w:rsidRPr="00571455" w:rsidRDefault="00CC521F" w:rsidP="0006129B">
      <w:pPr>
        <w:pStyle w:val="21"/>
        <w:spacing w:line="240" w:lineRule="auto"/>
      </w:pPr>
      <w:bookmarkStart w:id="428" w:name="_Toc149472602"/>
      <w:r w:rsidRPr="00571455">
        <w:rPr>
          <w:rStyle w:val="ed"/>
        </w:rPr>
        <w:t>15.5</w:t>
      </w:r>
      <w:r w:rsidR="00A12BBB" w:rsidRPr="00571455">
        <w:rPr>
          <w:rStyle w:val="ed"/>
        </w:rPr>
        <w:t xml:space="preserve"> </w:t>
      </w:r>
      <w:r w:rsidRPr="00571455">
        <w:rPr>
          <w:rStyle w:val="ed"/>
        </w:rPr>
        <w:t>О</w:t>
      </w:r>
      <w:r w:rsidR="00CE6763" w:rsidRPr="00571455">
        <w:rPr>
          <w:rStyle w:val="ed"/>
        </w:rPr>
        <w:t>писание границ зон деятельности единой теплоснабжающей организации (о</w:t>
      </w:r>
      <w:r w:rsidR="00CE6763" w:rsidRPr="00571455">
        <w:rPr>
          <w:rStyle w:val="ed"/>
        </w:rPr>
        <w:t>р</w:t>
      </w:r>
      <w:r w:rsidR="00CE6763" w:rsidRPr="00571455">
        <w:rPr>
          <w:rStyle w:val="ed"/>
        </w:rPr>
        <w:t>ганизаций)</w:t>
      </w:r>
      <w:bookmarkEnd w:id="428"/>
    </w:p>
    <w:p w14:paraId="1A7C1760" w14:textId="77777777" w:rsidR="00483094" w:rsidRPr="00571455" w:rsidRDefault="00614739" w:rsidP="0006129B">
      <w:pPr>
        <w:ind w:firstLine="567"/>
      </w:pPr>
      <w:r w:rsidRPr="00571455">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25996F2E" w14:textId="77777777" w:rsidR="00815EB7" w:rsidRPr="00571455" w:rsidRDefault="007D12AB" w:rsidP="0006129B">
      <w:pPr>
        <w:pStyle w:val="21"/>
        <w:spacing w:line="240" w:lineRule="auto"/>
        <w:rPr>
          <w:rFonts w:eastAsia="Microsoft YaHei"/>
        </w:rPr>
      </w:pPr>
      <w:bookmarkStart w:id="429" w:name="_Toc149472603"/>
      <w:r w:rsidRPr="00571455">
        <w:rPr>
          <w:rFonts w:eastAsia="Microsoft YaHei"/>
        </w:rPr>
        <w:t>15.</w:t>
      </w:r>
      <w:r w:rsidR="00CC521F" w:rsidRPr="00571455">
        <w:rPr>
          <w:rFonts w:eastAsia="Microsoft YaHei"/>
        </w:rPr>
        <w:t>6</w:t>
      </w:r>
      <w:r w:rsidRPr="00571455">
        <w:rPr>
          <w:rFonts w:eastAsia="Microsoft YaHei"/>
        </w:rPr>
        <w:t xml:space="preserve"> </w:t>
      </w:r>
      <w:r w:rsidR="00815EB7"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429"/>
    </w:p>
    <w:p w14:paraId="0A4AFF1F" w14:textId="06076CCE" w:rsidR="00DD0BFB" w:rsidRPr="00571455" w:rsidRDefault="00100839" w:rsidP="0006129B">
      <w:pPr>
        <w:ind w:firstLine="567"/>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w:t>
      </w:r>
      <w:r w:rsidR="00C879D3" w:rsidRPr="00571455">
        <w:t>ь</w:t>
      </w:r>
      <w:r w:rsidR="00C879D3" w:rsidRPr="00571455">
        <w:t>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w:t>
      </w:r>
      <w:r w:rsidR="003E674F" w:rsidRPr="00571455">
        <w:t>7.</w:t>
      </w:r>
      <w:r w:rsidR="00DD0BFB" w:rsidRPr="00571455">
        <w:t>2016 № 208, от 2</w:t>
      </w:r>
      <w:r w:rsidR="003E674F" w:rsidRPr="00571455">
        <w:t>7.</w:t>
      </w:r>
      <w:r w:rsidR="00DD0BFB" w:rsidRPr="00571455">
        <w:t>0</w:t>
      </w:r>
      <w:r w:rsidR="003E674F" w:rsidRPr="00571455">
        <w:t>7.</w:t>
      </w:r>
      <w:r w:rsidR="00DD0BFB" w:rsidRPr="00571455">
        <w:t>2016 № 229, от 12.07.2016 № 666, от 0</w:t>
      </w:r>
      <w:r w:rsidR="003E674F" w:rsidRPr="00571455">
        <w:t>7.</w:t>
      </w:r>
      <w:r w:rsidR="00DD0BFB" w:rsidRPr="00571455">
        <w:t>04.2018 № 405, от 16.0</w:t>
      </w:r>
      <w:r w:rsidR="003E674F" w:rsidRPr="00571455">
        <w:t>7.</w:t>
      </w:r>
      <w:r w:rsidR="00DD0BFB" w:rsidRPr="00571455">
        <w:t xml:space="preserve">2019 № </w:t>
      </w:r>
      <w:r w:rsidR="00127490" w:rsidRPr="00571455">
        <w:t>276) и Методическими указаниями (</w:t>
      </w:r>
      <w:r w:rsidR="003965AF" w:rsidRPr="00571455">
        <w:t>утв. Приказом Минэнерго России от 05.0</w:t>
      </w:r>
      <w:r w:rsidR="003E674F" w:rsidRPr="00571455">
        <w:t>7.</w:t>
      </w:r>
      <w:r w:rsidR="003965AF" w:rsidRPr="00571455">
        <w:t>2019 № 212 «Об утверждении Методических указаний по разработке схем теплоснабжения»</w:t>
      </w:r>
      <w:r w:rsidR="00127490" w:rsidRPr="00571455">
        <w:t>).</w:t>
      </w:r>
    </w:p>
    <w:p w14:paraId="7A29FFB5" w14:textId="77777777" w:rsidR="000379FA" w:rsidRPr="00571455" w:rsidRDefault="000379FA" w:rsidP="0006129B">
      <w:pPr>
        <w:autoSpaceDE w:val="0"/>
        <w:autoSpaceDN w:val="0"/>
        <w:adjustRightInd w:val="0"/>
        <w:ind w:firstLine="709"/>
      </w:pPr>
    </w:p>
    <w:p w14:paraId="3843AC7B" w14:textId="77777777" w:rsidR="00747340" w:rsidRPr="00571455" w:rsidRDefault="00747340" w:rsidP="0006129B">
      <w:pPr>
        <w:pStyle w:val="1"/>
        <w:sectPr w:rsidR="00747340" w:rsidRPr="00571455" w:rsidSect="00F83FC4">
          <w:pgSz w:w="11906" w:h="16838"/>
          <w:pgMar w:top="1134" w:right="851" w:bottom="1134" w:left="1134" w:header="708" w:footer="708" w:gutter="0"/>
          <w:cols w:space="708"/>
          <w:docGrid w:linePitch="360"/>
        </w:sectPr>
      </w:pPr>
    </w:p>
    <w:p w14:paraId="173CA98D" w14:textId="77777777" w:rsidR="00E847F5" w:rsidRPr="00571455" w:rsidRDefault="00E847F5" w:rsidP="0006129B">
      <w:pPr>
        <w:pStyle w:val="1"/>
      </w:pPr>
      <w:bookmarkStart w:id="430" w:name="_Toc149472604"/>
      <w:r w:rsidRPr="00571455">
        <w:lastRenderedPageBreak/>
        <w:t>ГЛАВА 1</w:t>
      </w:r>
      <w:r w:rsidR="00231152" w:rsidRPr="00571455">
        <w:t>6</w:t>
      </w:r>
      <w:r w:rsidRPr="00571455">
        <w:t xml:space="preserve"> </w:t>
      </w:r>
      <w:r w:rsidR="00CE6763" w:rsidRPr="00571455">
        <w:t>Реестр мероприятий схемы теплоснабжения</w:t>
      </w:r>
      <w:bookmarkEnd w:id="430"/>
    </w:p>
    <w:p w14:paraId="0D4148EA" w14:textId="77777777" w:rsidR="005F699F" w:rsidRPr="00571455" w:rsidRDefault="00CC521F" w:rsidP="0006129B">
      <w:pPr>
        <w:pStyle w:val="21"/>
        <w:spacing w:line="240" w:lineRule="auto"/>
        <w:rPr>
          <w:rStyle w:val="mark"/>
        </w:rPr>
      </w:pPr>
      <w:bookmarkStart w:id="431" w:name="_Toc149472605"/>
      <w:r w:rsidRPr="00571455">
        <w:rPr>
          <w:rStyle w:val="ed"/>
        </w:rPr>
        <w:t>16.1</w:t>
      </w:r>
      <w:r w:rsidR="005F699F" w:rsidRPr="00571455">
        <w:rPr>
          <w:rStyle w:val="ed"/>
        </w:rPr>
        <w:t> </w:t>
      </w:r>
      <w:r w:rsidRPr="00571455">
        <w:rPr>
          <w:rStyle w:val="ed"/>
        </w:rPr>
        <w:t>П</w:t>
      </w:r>
      <w:r w:rsidR="00CE6763" w:rsidRPr="00571455">
        <w:rPr>
          <w:rStyle w:val="ed"/>
        </w:rPr>
        <w:t>еречень мероприятий по строительству, реконструкции, техническому перевооружению и (или) модернизации источников тепловой энергии</w:t>
      </w:r>
      <w:bookmarkEnd w:id="431"/>
    </w:p>
    <w:p w14:paraId="1C96DF73" w14:textId="2A8DBBF4" w:rsidR="002750DC" w:rsidRPr="00571455" w:rsidRDefault="00614739" w:rsidP="0006129B">
      <w:pPr>
        <w:ind w:firstLine="567"/>
        <w:rPr>
          <w:lang w:eastAsia="ar-SA"/>
        </w:rPr>
      </w:pPr>
      <w:r w:rsidRPr="00571455">
        <w:rPr>
          <w:lang w:eastAsia="ar-SA"/>
        </w:rPr>
        <w:t>Перечень мероприятий по строительству, реконструкции или техническому перевооружению источников тепловой энергии привед</w:t>
      </w:r>
      <w:r w:rsidR="00B518E3" w:rsidRPr="00571455">
        <w:rPr>
          <w:lang w:eastAsia="ar-SA"/>
        </w:rPr>
        <w:t>е</w:t>
      </w:r>
      <w:r w:rsidRPr="00571455">
        <w:rPr>
          <w:lang w:eastAsia="ar-SA"/>
        </w:rPr>
        <w:t>н в таблиц</w:t>
      </w:r>
      <w:r w:rsidR="006A21CA" w:rsidRPr="00571455">
        <w:rPr>
          <w:lang w:eastAsia="ar-SA"/>
        </w:rPr>
        <w:t>е</w:t>
      </w:r>
      <w:r w:rsidRPr="00571455">
        <w:rPr>
          <w:lang w:eastAsia="ar-SA"/>
        </w:rPr>
        <w:t xml:space="preserve"> </w:t>
      </w:r>
      <w:r w:rsidR="00833352" w:rsidRPr="00571455">
        <w:rPr>
          <w:lang w:eastAsia="ar-SA"/>
        </w:rPr>
        <w:t>7</w:t>
      </w:r>
      <w:r w:rsidR="00EB2A74" w:rsidRPr="00571455">
        <w:rPr>
          <w:lang w:eastAsia="ar-SA"/>
        </w:rPr>
        <w:t>7</w:t>
      </w:r>
      <w:r w:rsidR="002750DC" w:rsidRPr="00571455">
        <w:rPr>
          <w:lang w:eastAsia="ar-SA"/>
        </w:rPr>
        <w:t>.</w:t>
      </w:r>
    </w:p>
    <w:p w14:paraId="6306F938" w14:textId="77777777" w:rsidR="00E24ADD" w:rsidRPr="00571455" w:rsidRDefault="00E24ADD" w:rsidP="0006129B">
      <w:pPr>
        <w:tabs>
          <w:tab w:val="left" w:pos="0"/>
        </w:tabs>
        <w:ind w:firstLine="709"/>
      </w:pPr>
    </w:p>
    <w:p w14:paraId="6534EF3C" w14:textId="465E754A" w:rsidR="00D53190" w:rsidRPr="00571455" w:rsidRDefault="00D53190" w:rsidP="00D53190">
      <w:pPr>
        <w:widowControl w:val="0"/>
        <w:adjustRightInd w:val="0"/>
        <w:textAlignment w:val="baseline"/>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77</w:t>
      </w:r>
      <w:r w:rsidRPr="00571455">
        <w:rPr>
          <w:rFonts w:eastAsia="Microsoft YaHei"/>
          <w:bCs/>
          <w:spacing w:val="-5"/>
          <w:szCs w:val="18"/>
        </w:rPr>
        <w:fldChar w:fldCharType="end"/>
      </w:r>
      <w:r w:rsidRPr="00571455">
        <w:rPr>
          <w:rFonts w:eastAsia="Microsoft YaHei"/>
          <w:bCs/>
          <w:spacing w:val="-5"/>
          <w:szCs w:val="18"/>
        </w:rPr>
        <w:t xml:space="preserve"> </w:t>
      </w:r>
      <w:r w:rsidRPr="00571455">
        <w:rPr>
          <w:rFonts w:eastAsia="Microsoft YaHei"/>
          <w:spacing w:val="-5"/>
          <w:szCs w:val="18"/>
        </w:rPr>
        <w:t>– Мероприятия по техническое перевооружение и строительство источников тепла</w:t>
      </w:r>
      <w:r w:rsidRPr="00571455">
        <w:t>, в тыс. руб.</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6710"/>
        <w:gridCol w:w="1041"/>
        <w:gridCol w:w="931"/>
        <w:gridCol w:w="931"/>
        <w:gridCol w:w="931"/>
        <w:gridCol w:w="931"/>
        <w:gridCol w:w="821"/>
        <w:gridCol w:w="996"/>
        <w:gridCol w:w="991"/>
        <w:gridCol w:w="9"/>
      </w:tblGrid>
      <w:tr w:rsidR="00872763" w:rsidRPr="00571455" w14:paraId="4DD114C1" w14:textId="77777777" w:rsidTr="00E849CF">
        <w:trPr>
          <w:cantSplit/>
          <w:tblHeader/>
        </w:trPr>
        <w:tc>
          <w:tcPr>
            <w:tcW w:w="219" w:type="pct"/>
            <w:vMerge w:val="restart"/>
            <w:shd w:val="clear" w:color="000000" w:fill="FFFFFF"/>
            <w:vAlign w:val="center"/>
            <w:hideMark/>
          </w:tcPr>
          <w:p w14:paraId="1A206E9E" w14:textId="77777777" w:rsidR="002953A5" w:rsidRPr="00571455" w:rsidRDefault="002953A5" w:rsidP="00EA7CE2">
            <w:pPr>
              <w:jc w:val="center"/>
              <w:rPr>
                <w:sz w:val="22"/>
                <w:szCs w:val="22"/>
              </w:rPr>
            </w:pPr>
            <w:r w:rsidRPr="00571455">
              <w:rPr>
                <w:sz w:val="22"/>
                <w:szCs w:val="22"/>
              </w:rPr>
              <w:t>№ п/п</w:t>
            </w:r>
          </w:p>
        </w:tc>
        <w:tc>
          <w:tcPr>
            <w:tcW w:w="2245" w:type="pct"/>
            <w:vMerge w:val="restart"/>
            <w:shd w:val="clear" w:color="000000" w:fill="FFFFFF"/>
            <w:vAlign w:val="center"/>
            <w:hideMark/>
          </w:tcPr>
          <w:p w14:paraId="69406076" w14:textId="77777777" w:rsidR="002953A5" w:rsidRPr="00571455" w:rsidRDefault="002953A5" w:rsidP="00EA7CE2">
            <w:pPr>
              <w:jc w:val="center"/>
              <w:rPr>
                <w:sz w:val="22"/>
                <w:szCs w:val="22"/>
              </w:rPr>
            </w:pPr>
            <w:r w:rsidRPr="00571455">
              <w:rPr>
                <w:sz w:val="22"/>
                <w:szCs w:val="22"/>
              </w:rPr>
              <w:t>Наименование мероприятий</w:t>
            </w:r>
          </w:p>
        </w:tc>
        <w:tc>
          <w:tcPr>
            <w:tcW w:w="2535" w:type="pct"/>
            <w:gridSpan w:val="9"/>
            <w:shd w:val="clear" w:color="000000" w:fill="FFFFFF"/>
            <w:vAlign w:val="center"/>
            <w:hideMark/>
          </w:tcPr>
          <w:p w14:paraId="65C1907E" w14:textId="77777777" w:rsidR="002953A5" w:rsidRPr="00571455" w:rsidRDefault="002953A5" w:rsidP="00EA7CE2">
            <w:pPr>
              <w:jc w:val="center"/>
              <w:rPr>
                <w:sz w:val="22"/>
                <w:szCs w:val="22"/>
              </w:rPr>
            </w:pPr>
            <w:r w:rsidRPr="00571455">
              <w:rPr>
                <w:sz w:val="22"/>
                <w:szCs w:val="22"/>
              </w:rPr>
              <w:t>Необходимые капитальные затраты, тыс. руб.</w:t>
            </w:r>
          </w:p>
        </w:tc>
      </w:tr>
      <w:tr w:rsidR="00872763" w:rsidRPr="00571455" w14:paraId="0974A30C" w14:textId="77777777" w:rsidTr="00E849CF">
        <w:trPr>
          <w:cantSplit/>
          <w:tblHeader/>
        </w:trPr>
        <w:tc>
          <w:tcPr>
            <w:tcW w:w="219" w:type="pct"/>
            <w:vMerge/>
            <w:vAlign w:val="center"/>
            <w:hideMark/>
          </w:tcPr>
          <w:p w14:paraId="691607ED" w14:textId="77777777" w:rsidR="002953A5" w:rsidRPr="00571455" w:rsidRDefault="002953A5" w:rsidP="00EA7CE2">
            <w:pPr>
              <w:jc w:val="center"/>
              <w:rPr>
                <w:sz w:val="22"/>
                <w:szCs w:val="22"/>
              </w:rPr>
            </w:pPr>
          </w:p>
        </w:tc>
        <w:tc>
          <w:tcPr>
            <w:tcW w:w="2245" w:type="pct"/>
            <w:vMerge/>
            <w:vAlign w:val="center"/>
            <w:hideMark/>
          </w:tcPr>
          <w:p w14:paraId="0D3B0ACF" w14:textId="77777777" w:rsidR="002953A5" w:rsidRPr="00571455" w:rsidRDefault="002953A5" w:rsidP="00EA7CE2">
            <w:pPr>
              <w:jc w:val="left"/>
              <w:rPr>
                <w:sz w:val="22"/>
                <w:szCs w:val="22"/>
              </w:rPr>
            </w:pPr>
          </w:p>
        </w:tc>
        <w:tc>
          <w:tcPr>
            <w:tcW w:w="348" w:type="pct"/>
            <w:shd w:val="clear" w:color="000000" w:fill="FFFFFF"/>
            <w:vAlign w:val="center"/>
            <w:hideMark/>
          </w:tcPr>
          <w:p w14:paraId="2D1A5668" w14:textId="77777777" w:rsidR="002953A5" w:rsidRPr="00571455" w:rsidRDefault="002953A5" w:rsidP="00EA7CE2">
            <w:pPr>
              <w:jc w:val="center"/>
              <w:rPr>
                <w:bCs/>
                <w:sz w:val="22"/>
                <w:szCs w:val="22"/>
              </w:rPr>
            </w:pPr>
            <w:r w:rsidRPr="00571455">
              <w:rPr>
                <w:bCs/>
                <w:sz w:val="22"/>
                <w:szCs w:val="22"/>
              </w:rPr>
              <w:t>Всего</w:t>
            </w:r>
          </w:p>
        </w:tc>
        <w:tc>
          <w:tcPr>
            <w:tcW w:w="311" w:type="pct"/>
            <w:shd w:val="clear" w:color="auto" w:fill="auto"/>
            <w:vAlign w:val="center"/>
            <w:hideMark/>
          </w:tcPr>
          <w:p w14:paraId="667197E4" w14:textId="77777777" w:rsidR="002953A5" w:rsidRPr="00571455" w:rsidRDefault="002953A5" w:rsidP="00EA7CE2">
            <w:pPr>
              <w:jc w:val="center"/>
              <w:rPr>
                <w:sz w:val="22"/>
                <w:szCs w:val="22"/>
              </w:rPr>
            </w:pPr>
            <w:r w:rsidRPr="00571455">
              <w:rPr>
                <w:iCs/>
                <w:sz w:val="22"/>
                <w:szCs w:val="22"/>
              </w:rPr>
              <w:t>2023 год</w:t>
            </w:r>
          </w:p>
        </w:tc>
        <w:tc>
          <w:tcPr>
            <w:tcW w:w="311" w:type="pct"/>
            <w:shd w:val="clear" w:color="auto" w:fill="auto"/>
            <w:vAlign w:val="center"/>
            <w:hideMark/>
          </w:tcPr>
          <w:p w14:paraId="2EDCE3F0" w14:textId="77777777" w:rsidR="002953A5" w:rsidRPr="00571455" w:rsidRDefault="002953A5" w:rsidP="00EA7CE2">
            <w:pPr>
              <w:jc w:val="center"/>
              <w:rPr>
                <w:sz w:val="22"/>
                <w:szCs w:val="22"/>
              </w:rPr>
            </w:pPr>
            <w:r w:rsidRPr="00571455">
              <w:rPr>
                <w:iCs/>
                <w:sz w:val="22"/>
                <w:szCs w:val="22"/>
              </w:rPr>
              <w:t>2024 год</w:t>
            </w:r>
          </w:p>
        </w:tc>
        <w:tc>
          <w:tcPr>
            <w:tcW w:w="311" w:type="pct"/>
            <w:shd w:val="clear" w:color="auto" w:fill="auto"/>
            <w:vAlign w:val="center"/>
          </w:tcPr>
          <w:p w14:paraId="6B214D6B" w14:textId="77777777" w:rsidR="002953A5" w:rsidRPr="00571455" w:rsidRDefault="002953A5" w:rsidP="00EA7CE2">
            <w:pPr>
              <w:jc w:val="center"/>
              <w:rPr>
                <w:sz w:val="22"/>
                <w:szCs w:val="22"/>
              </w:rPr>
            </w:pPr>
            <w:r w:rsidRPr="00571455">
              <w:rPr>
                <w:iCs/>
                <w:sz w:val="22"/>
                <w:szCs w:val="22"/>
              </w:rPr>
              <w:t>2025 год</w:t>
            </w:r>
          </w:p>
        </w:tc>
        <w:tc>
          <w:tcPr>
            <w:tcW w:w="311" w:type="pct"/>
            <w:shd w:val="clear" w:color="auto" w:fill="auto"/>
            <w:vAlign w:val="center"/>
          </w:tcPr>
          <w:p w14:paraId="77A3FCE6" w14:textId="77777777" w:rsidR="002953A5" w:rsidRPr="00571455" w:rsidRDefault="002953A5" w:rsidP="00EA7CE2">
            <w:pPr>
              <w:jc w:val="center"/>
              <w:rPr>
                <w:sz w:val="22"/>
                <w:szCs w:val="22"/>
              </w:rPr>
            </w:pPr>
            <w:r w:rsidRPr="00571455">
              <w:rPr>
                <w:iCs/>
                <w:sz w:val="22"/>
                <w:szCs w:val="22"/>
              </w:rPr>
              <w:t>2026 год</w:t>
            </w:r>
          </w:p>
        </w:tc>
        <w:tc>
          <w:tcPr>
            <w:tcW w:w="275" w:type="pct"/>
            <w:shd w:val="clear" w:color="auto" w:fill="auto"/>
            <w:vAlign w:val="center"/>
          </w:tcPr>
          <w:p w14:paraId="692A0DA5" w14:textId="77777777" w:rsidR="002953A5" w:rsidRPr="00571455" w:rsidRDefault="002953A5" w:rsidP="00EA7CE2">
            <w:pPr>
              <w:jc w:val="center"/>
              <w:rPr>
                <w:sz w:val="22"/>
                <w:szCs w:val="22"/>
              </w:rPr>
            </w:pPr>
            <w:r w:rsidRPr="00571455">
              <w:rPr>
                <w:iCs/>
                <w:sz w:val="22"/>
                <w:szCs w:val="22"/>
              </w:rPr>
              <w:t>2027 год</w:t>
            </w:r>
          </w:p>
        </w:tc>
        <w:tc>
          <w:tcPr>
            <w:tcW w:w="334" w:type="pct"/>
            <w:shd w:val="clear" w:color="auto" w:fill="auto"/>
            <w:vAlign w:val="center"/>
            <w:hideMark/>
          </w:tcPr>
          <w:p w14:paraId="0D5A6A28" w14:textId="77777777" w:rsidR="002953A5" w:rsidRPr="00571455" w:rsidRDefault="002953A5" w:rsidP="00EA7CE2">
            <w:pPr>
              <w:jc w:val="center"/>
              <w:rPr>
                <w:sz w:val="22"/>
                <w:szCs w:val="22"/>
              </w:rPr>
            </w:pPr>
            <w:r w:rsidRPr="00571455">
              <w:rPr>
                <w:sz w:val="22"/>
                <w:szCs w:val="22"/>
              </w:rPr>
              <w:t>2028 год</w:t>
            </w:r>
          </w:p>
        </w:tc>
        <w:tc>
          <w:tcPr>
            <w:tcW w:w="332" w:type="pct"/>
            <w:gridSpan w:val="2"/>
            <w:shd w:val="clear" w:color="auto" w:fill="auto"/>
            <w:vAlign w:val="center"/>
          </w:tcPr>
          <w:p w14:paraId="60A733A1" w14:textId="77777777" w:rsidR="002953A5" w:rsidRPr="00571455" w:rsidRDefault="002953A5" w:rsidP="00EA7CE2">
            <w:pPr>
              <w:jc w:val="center"/>
              <w:rPr>
                <w:sz w:val="22"/>
                <w:szCs w:val="22"/>
              </w:rPr>
            </w:pPr>
            <w:r w:rsidRPr="00571455">
              <w:rPr>
                <w:sz w:val="22"/>
                <w:szCs w:val="22"/>
              </w:rPr>
              <w:t>2029-2033 годы</w:t>
            </w:r>
          </w:p>
        </w:tc>
      </w:tr>
      <w:tr w:rsidR="00872763" w:rsidRPr="00571455" w14:paraId="5EDE5D7C" w14:textId="77777777" w:rsidTr="00EA7CE2">
        <w:trPr>
          <w:gridAfter w:val="1"/>
          <w:wAfter w:w="3" w:type="pct"/>
          <w:cantSplit/>
        </w:trPr>
        <w:tc>
          <w:tcPr>
            <w:tcW w:w="219" w:type="pct"/>
            <w:shd w:val="clear" w:color="000000" w:fill="FFFFFF"/>
            <w:vAlign w:val="center"/>
          </w:tcPr>
          <w:p w14:paraId="5A9FCAFD" w14:textId="77777777" w:rsidR="002953A5" w:rsidRPr="00571455" w:rsidRDefault="002953A5" w:rsidP="00EA7CE2">
            <w:pPr>
              <w:jc w:val="center"/>
              <w:rPr>
                <w:sz w:val="22"/>
                <w:szCs w:val="22"/>
              </w:rPr>
            </w:pPr>
            <w:r w:rsidRPr="00571455">
              <w:rPr>
                <w:b/>
                <w:sz w:val="22"/>
                <w:szCs w:val="22"/>
              </w:rPr>
              <w:t>1.</w:t>
            </w:r>
          </w:p>
        </w:tc>
        <w:tc>
          <w:tcPr>
            <w:tcW w:w="4778" w:type="pct"/>
            <w:gridSpan w:val="9"/>
            <w:shd w:val="clear" w:color="000000" w:fill="FFFFFF"/>
            <w:vAlign w:val="center"/>
          </w:tcPr>
          <w:p w14:paraId="3F3B3EA0" w14:textId="77777777" w:rsidR="002953A5" w:rsidRPr="00571455" w:rsidRDefault="002953A5" w:rsidP="00EA7CE2">
            <w:pPr>
              <w:jc w:val="left"/>
              <w:rPr>
                <w:b/>
                <w:sz w:val="22"/>
                <w:szCs w:val="22"/>
              </w:rPr>
            </w:pPr>
            <w:r w:rsidRPr="00571455">
              <w:rPr>
                <w:b/>
                <w:sz w:val="22"/>
                <w:szCs w:val="22"/>
              </w:rPr>
              <w:t>Строительство, реконструкция, технического перевооружения и (или) модернизация источников тепловой энергии, в том числе строител</w:t>
            </w:r>
            <w:r w:rsidRPr="00571455">
              <w:rPr>
                <w:b/>
                <w:sz w:val="22"/>
                <w:szCs w:val="22"/>
              </w:rPr>
              <w:t>ь</w:t>
            </w:r>
            <w:r w:rsidRPr="00571455">
              <w:rPr>
                <w:b/>
                <w:sz w:val="22"/>
                <w:szCs w:val="22"/>
              </w:rPr>
              <w:t>ство новых тепловых сетей</w:t>
            </w:r>
          </w:p>
        </w:tc>
      </w:tr>
      <w:tr w:rsidR="00872763" w:rsidRPr="00571455" w14:paraId="551766F6" w14:textId="77777777" w:rsidTr="00E849CF">
        <w:trPr>
          <w:cantSplit/>
        </w:trPr>
        <w:tc>
          <w:tcPr>
            <w:tcW w:w="219" w:type="pct"/>
            <w:shd w:val="clear" w:color="000000" w:fill="FFFFFF"/>
            <w:vAlign w:val="center"/>
            <w:hideMark/>
          </w:tcPr>
          <w:p w14:paraId="13B54454"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w:t>
            </w:r>
          </w:p>
        </w:tc>
        <w:tc>
          <w:tcPr>
            <w:tcW w:w="2245" w:type="pct"/>
            <w:shd w:val="clear" w:color="000000" w:fill="FFFFFF"/>
            <w:vAlign w:val="center"/>
          </w:tcPr>
          <w:p w14:paraId="2C0AFBAC" w14:textId="77777777" w:rsidR="002953A5" w:rsidRPr="00571455" w:rsidRDefault="002953A5" w:rsidP="00EA7CE2">
            <w:pPr>
              <w:rPr>
                <w:sz w:val="22"/>
                <w:szCs w:val="22"/>
              </w:rPr>
            </w:pPr>
            <w:r w:rsidRPr="00571455">
              <w:rPr>
                <w:sz w:val="22"/>
                <w:szCs w:val="22"/>
              </w:rPr>
              <w:t>Зона действия ООО УК «Соцкомсервис»</w:t>
            </w:r>
          </w:p>
        </w:tc>
        <w:tc>
          <w:tcPr>
            <w:tcW w:w="348" w:type="pct"/>
            <w:tcBorders>
              <w:bottom w:val="single" w:sz="4" w:space="0" w:color="auto"/>
            </w:tcBorders>
            <w:shd w:val="clear" w:color="000000" w:fill="FFFFFF"/>
            <w:vAlign w:val="center"/>
          </w:tcPr>
          <w:p w14:paraId="3C65AEF4" w14:textId="77777777" w:rsidR="002953A5" w:rsidRPr="00571455" w:rsidRDefault="002953A5" w:rsidP="00EA7CE2">
            <w:pPr>
              <w:rPr>
                <w:b/>
                <w:bCs/>
                <w:sz w:val="22"/>
                <w:szCs w:val="22"/>
              </w:rPr>
            </w:pPr>
          </w:p>
        </w:tc>
        <w:tc>
          <w:tcPr>
            <w:tcW w:w="311" w:type="pct"/>
            <w:tcBorders>
              <w:bottom w:val="single" w:sz="4" w:space="0" w:color="auto"/>
            </w:tcBorders>
            <w:shd w:val="clear" w:color="000000" w:fill="FFFFFF"/>
            <w:vAlign w:val="center"/>
          </w:tcPr>
          <w:p w14:paraId="23F5ACB2" w14:textId="77777777" w:rsidR="002953A5" w:rsidRPr="00571455" w:rsidRDefault="002953A5" w:rsidP="00EA7CE2">
            <w:pPr>
              <w:rPr>
                <w:b/>
                <w:bCs/>
                <w:sz w:val="22"/>
                <w:szCs w:val="22"/>
              </w:rPr>
            </w:pPr>
          </w:p>
        </w:tc>
        <w:tc>
          <w:tcPr>
            <w:tcW w:w="311" w:type="pct"/>
            <w:tcBorders>
              <w:bottom w:val="single" w:sz="4" w:space="0" w:color="auto"/>
            </w:tcBorders>
            <w:shd w:val="clear" w:color="000000" w:fill="FFFFFF"/>
            <w:vAlign w:val="center"/>
          </w:tcPr>
          <w:p w14:paraId="22EEEB47" w14:textId="77777777" w:rsidR="002953A5" w:rsidRPr="00571455" w:rsidRDefault="002953A5" w:rsidP="00EA7CE2">
            <w:pPr>
              <w:rPr>
                <w:b/>
                <w:bCs/>
                <w:sz w:val="22"/>
                <w:szCs w:val="22"/>
              </w:rPr>
            </w:pPr>
          </w:p>
        </w:tc>
        <w:tc>
          <w:tcPr>
            <w:tcW w:w="311" w:type="pct"/>
            <w:tcBorders>
              <w:bottom w:val="single" w:sz="4" w:space="0" w:color="auto"/>
            </w:tcBorders>
            <w:shd w:val="clear" w:color="000000" w:fill="FFFFFF"/>
            <w:vAlign w:val="center"/>
          </w:tcPr>
          <w:p w14:paraId="42C4C8A0" w14:textId="77777777" w:rsidR="002953A5" w:rsidRPr="00571455" w:rsidRDefault="002953A5" w:rsidP="00EA7CE2">
            <w:pPr>
              <w:rPr>
                <w:b/>
                <w:bCs/>
                <w:sz w:val="22"/>
                <w:szCs w:val="22"/>
              </w:rPr>
            </w:pPr>
          </w:p>
        </w:tc>
        <w:tc>
          <w:tcPr>
            <w:tcW w:w="311" w:type="pct"/>
            <w:tcBorders>
              <w:bottom w:val="single" w:sz="4" w:space="0" w:color="auto"/>
            </w:tcBorders>
            <w:shd w:val="clear" w:color="000000" w:fill="FFFFFF"/>
            <w:vAlign w:val="center"/>
          </w:tcPr>
          <w:p w14:paraId="1251870E" w14:textId="77777777" w:rsidR="002953A5" w:rsidRPr="00571455" w:rsidRDefault="002953A5" w:rsidP="00EA7CE2">
            <w:pPr>
              <w:rPr>
                <w:b/>
                <w:bCs/>
                <w:sz w:val="22"/>
                <w:szCs w:val="22"/>
              </w:rPr>
            </w:pPr>
          </w:p>
        </w:tc>
        <w:tc>
          <w:tcPr>
            <w:tcW w:w="275" w:type="pct"/>
            <w:tcBorders>
              <w:bottom w:val="single" w:sz="4" w:space="0" w:color="auto"/>
            </w:tcBorders>
            <w:shd w:val="clear" w:color="000000" w:fill="FFFFFF"/>
            <w:vAlign w:val="center"/>
          </w:tcPr>
          <w:p w14:paraId="5CB6F143" w14:textId="77777777" w:rsidR="002953A5" w:rsidRPr="00571455" w:rsidRDefault="002953A5" w:rsidP="00EA7CE2">
            <w:pPr>
              <w:rPr>
                <w:b/>
                <w:bCs/>
                <w:sz w:val="22"/>
                <w:szCs w:val="22"/>
              </w:rPr>
            </w:pPr>
          </w:p>
        </w:tc>
        <w:tc>
          <w:tcPr>
            <w:tcW w:w="334" w:type="pct"/>
            <w:tcBorders>
              <w:bottom w:val="single" w:sz="4" w:space="0" w:color="auto"/>
            </w:tcBorders>
            <w:shd w:val="clear" w:color="000000" w:fill="FFFFFF"/>
            <w:vAlign w:val="center"/>
          </w:tcPr>
          <w:p w14:paraId="7152749F" w14:textId="77777777" w:rsidR="002953A5" w:rsidRPr="00571455" w:rsidRDefault="002953A5" w:rsidP="00EA7CE2">
            <w:pPr>
              <w:rPr>
                <w:b/>
                <w:bCs/>
                <w:sz w:val="22"/>
                <w:szCs w:val="22"/>
              </w:rPr>
            </w:pPr>
          </w:p>
        </w:tc>
        <w:tc>
          <w:tcPr>
            <w:tcW w:w="332" w:type="pct"/>
            <w:gridSpan w:val="2"/>
            <w:tcBorders>
              <w:bottom w:val="single" w:sz="4" w:space="0" w:color="auto"/>
            </w:tcBorders>
            <w:shd w:val="clear" w:color="000000" w:fill="FFFFFF"/>
          </w:tcPr>
          <w:p w14:paraId="0350FD70" w14:textId="77777777" w:rsidR="002953A5" w:rsidRPr="00571455" w:rsidRDefault="002953A5" w:rsidP="00EA7CE2">
            <w:pPr>
              <w:rPr>
                <w:b/>
                <w:bCs/>
                <w:sz w:val="22"/>
                <w:szCs w:val="22"/>
              </w:rPr>
            </w:pPr>
          </w:p>
        </w:tc>
      </w:tr>
      <w:tr w:rsidR="00872763" w:rsidRPr="00571455" w14:paraId="7D40E32F" w14:textId="77777777" w:rsidTr="00E849CF">
        <w:trPr>
          <w:cantSplit/>
        </w:trPr>
        <w:tc>
          <w:tcPr>
            <w:tcW w:w="219" w:type="pct"/>
            <w:shd w:val="clear" w:color="000000" w:fill="FFFFFF"/>
            <w:vAlign w:val="center"/>
          </w:tcPr>
          <w:p w14:paraId="7DD5CAD3"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.1.1</w:t>
            </w:r>
          </w:p>
        </w:tc>
        <w:tc>
          <w:tcPr>
            <w:tcW w:w="2245" w:type="pct"/>
            <w:shd w:val="clear" w:color="000000" w:fill="FFFFFF"/>
            <w:vAlign w:val="center"/>
          </w:tcPr>
          <w:p w14:paraId="0DD3013C" w14:textId="77777777" w:rsidR="002953A5" w:rsidRPr="00571455" w:rsidRDefault="002953A5" w:rsidP="00EA7CE2">
            <w:pPr>
              <w:rPr>
                <w:sz w:val="22"/>
                <w:szCs w:val="22"/>
              </w:rPr>
            </w:pPr>
            <w:r w:rsidRPr="00571455">
              <w:t>Реконструкция газовой котельной ГКОУ УР "Якшур-Бодьинская Школа-Интернат" в с. Якшур-Бодья Якшур-Бодьинского района Удмуртской Республики» (Установка транспортабельной котельной установки). Срок реализации - 2024-2027 года</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2E30295" w14:textId="77777777" w:rsidR="002953A5" w:rsidRPr="00571455" w:rsidRDefault="002953A5" w:rsidP="00EA7CE2">
            <w:pPr>
              <w:jc w:val="center"/>
              <w:rPr>
                <w:sz w:val="22"/>
                <w:szCs w:val="22"/>
              </w:rPr>
            </w:pPr>
            <w:r w:rsidRPr="00571455">
              <w:rPr>
                <w:sz w:val="22"/>
                <w:szCs w:val="22"/>
              </w:rPr>
              <w:t>33500,0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9E6F948"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CF5E90A" w14:textId="77777777" w:rsidR="002953A5" w:rsidRPr="00571455" w:rsidRDefault="002953A5" w:rsidP="00EA7CE2">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0FA1315" w14:textId="77777777" w:rsidR="002953A5" w:rsidRPr="00571455" w:rsidRDefault="002953A5" w:rsidP="00EA7CE2">
            <w:pPr>
              <w:jc w:val="center"/>
              <w:rPr>
                <w:sz w:val="22"/>
                <w:szCs w:val="22"/>
              </w:rPr>
            </w:pPr>
            <w:r w:rsidRPr="00571455">
              <w:rPr>
                <w:sz w:val="22"/>
                <w:szCs w:val="22"/>
              </w:rPr>
              <w:t>13500,0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4BAB638" w14:textId="77777777" w:rsidR="002953A5" w:rsidRPr="00571455" w:rsidRDefault="002953A5" w:rsidP="00EA7CE2">
            <w:pPr>
              <w:jc w:val="center"/>
              <w:rPr>
                <w:sz w:val="22"/>
                <w:szCs w:val="22"/>
              </w:rPr>
            </w:pPr>
            <w:r w:rsidRPr="00571455">
              <w:rPr>
                <w:sz w:val="22"/>
                <w:szCs w:val="22"/>
              </w:rPr>
              <w:t>13500,0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9ED2E8D"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B1FC301"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C88F58D" w14:textId="77777777" w:rsidR="002953A5" w:rsidRPr="00571455" w:rsidRDefault="002953A5" w:rsidP="00EA7CE2">
            <w:pPr>
              <w:jc w:val="right"/>
              <w:rPr>
                <w:sz w:val="22"/>
                <w:szCs w:val="22"/>
              </w:rPr>
            </w:pPr>
            <w:r w:rsidRPr="00571455">
              <w:rPr>
                <w:sz w:val="22"/>
                <w:szCs w:val="22"/>
              </w:rPr>
              <w:t> </w:t>
            </w:r>
          </w:p>
        </w:tc>
      </w:tr>
      <w:tr w:rsidR="00872763" w:rsidRPr="00571455" w14:paraId="469BDF1E" w14:textId="77777777" w:rsidTr="00E849CF">
        <w:trPr>
          <w:cantSplit/>
        </w:trPr>
        <w:tc>
          <w:tcPr>
            <w:tcW w:w="219" w:type="pct"/>
            <w:shd w:val="clear" w:color="000000" w:fill="FFFFFF"/>
            <w:vAlign w:val="center"/>
          </w:tcPr>
          <w:p w14:paraId="3D586E6C" w14:textId="77777777" w:rsidR="002953A5" w:rsidRPr="00571455" w:rsidRDefault="002953A5" w:rsidP="00EA7CE2">
            <w:pPr>
              <w:jc w:val="center"/>
              <w:rPr>
                <w:sz w:val="22"/>
                <w:szCs w:val="22"/>
                <w:lang w:val="en-US"/>
              </w:rPr>
            </w:pPr>
            <w:r w:rsidRPr="00571455">
              <w:rPr>
                <w:sz w:val="22"/>
                <w:szCs w:val="22"/>
                <w:lang w:val="en-US"/>
              </w:rPr>
              <w:t>1</w:t>
            </w:r>
            <w:r w:rsidRPr="00571455">
              <w:rPr>
                <w:sz w:val="22"/>
                <w:szCs w:val="22"/>
              </w:rPr>
              <w:t>.1.2</w:t>
            </w:r>
          </w:p>
        </w:tc>
        <w:tc>
          <w:tcPr>
            <w:tcW w:w="2245" w:type="pct"/>
            <w:shd w:val="clear" w:color="000000" w:fill="FFFFFF"/>
            <w:vAlign w:val="center"/>
          </w:tcPr>
          <w:p w14:paraId="0490F1E4" w14:textId="77777777" w:rsidR="002953A5" w:rsidRPr="00571455" w:rsidRDefault="002953A5" w:rsidP="00EA7CE2">
            <w:pPr>
              <w:rPr>
                <w:sz w:val="22"/>
                <w:szCs w:val="22"/>
              </w:rPr>
            </w:pPr>
            <w:r w:rsidRPr="00571455">
              <w:t>Телеметрия объекта котельной в д. Варавай</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79C6456" w14:textId="77777777" w:rsidR="002953A5" w:rsidRPr="00571455" w:rsidRDefault="002953A5" w:rsidP="00EA7CE2">
            <w:pPr>
              <w:jc w:val="center"/>
              <w:rPr>
                <w:sz w:val="22"/>
                <w:szCs w:val="22"/>
              </w:rPr>
            </w:pPr>
            <w:r w:rsidRPr="00571455">
              <w:rPr>
                <w:sz w:val="22"/>
                <w:szCs w:val="22"/>
              </w:rPr>
              <w:t>800,0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5C20D09" w14:textId="77777777" w:rsidR="002953A5" w:rsidRPr="00571455" w:rsidRDefault="002953A5" w:rsidP="00EA7CE2">
            <w:pPr>
              <w:jc w:val="center"/>
              <w:rPr>
                <w:sz w:val="22"/>
                <w:szCs w:val="22"/>
              </w:rPr>
            </w:pP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07AEB4A" w14:textId="77777777" w:rsidR="002953A5" w:rsidRPr="00571455" w:rsidRDefault="002953A5" w:rsidP="00EA7CE2">
            <w:pPr>
              <w:jc w:val="center"/>
              <w:rPr>
                <w:sz w:val="22"/>
                <w:szCs w:val="22"/>
              </w:rPr>
            </w:pPr>
            <w:r w:rsidRPr="00571455">
              <w:rPr>
                <w:sz w:val="22"/>
                <w:szCs w:val="22"/>
              </w:rPr>
              <w:t>800,0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6A12144" w14:textId="77777777" w:rsidR="002953A5" w:rsidRPr="00571455" w:rsidRDefault="002953A5" w:rsidP="00EA7CE2">
            <w:pPr>
              <w:jc w:val="center"/>
              <w:rPr>
                <w:sz w:val="22"/>
                <w:szCs w:val="22"/>
              </w:rPr>
            </w:pP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E860E0F" w14:textId="77777777" w:rsidR="002953A5" w:rsidRPr="00571455" w:rsidRDefault="002953A5" w:rsidP="00EA7CE2">
            <w:pPr>
              <w:jc w:val="center"/>
              <w:rPr>
                <w:sz w:val="22"/>
                <w:szCs w:val="22"/>
              </w:rPr>
            </w:pP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7D645EA" w14:textId="77777777" w:rsidR="002953A5" w:rsidRPr="00571455" w:rsidRDefault="002953A5" w:rsidP="00EA7CE2">
            <w:pPr>
              <w:jc w:val="center"/>
              <w:rPr>
                <w:sz w:val="22"/>
                <w:szCs w:val="22"/>
              </w:rPr>
            </w:pP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2451492" w14:textId="77777777" w:rsidR="002953A5" w:rsidRPr="00571455" w:rsidRDefault="002953A5" w:rsidP="00EA7CE2">
            <w:pPr>
              <w:jc w:val="right"/>
              <w:rPr>
                <w:sz w:val="22"/>
                <w:szCs w:val="22"/>
              </w:rPr>
            </w:pP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F331AE6" w14:textId="77777777" w:rsidR="002953A5" w:rsidRPr="00571455" w:rsidRDefault="002953A5" w:rsidP="00EA7CE2">
            <w:pPr>
              <w:jc w:val="right"/>
              <w:rPr>
                <w:sz w:val="22"/>
                <w:szCs w:val="22"/>
              </w:rPr>
            </w:pPr>
          </w:p>
        </w:tc>
      </w:tr>
      <w:tr w:rsidR="00872763" w:rsidRPr="00571455" w14:paraId="0AA5D739" w14:textId="77777777" w:rsidTr="00E849CF">
        <w:trPr>
          <w:cantSplit/>
        </w:trPr>
        <w:tc>
          <w:tcPr>
            <w:tcW w:w="219" w:type="pct"/>
            <w:shd w:val="clear" w:color="000000" w:fill="FFFFFF"/>
            <w:vAlign w:val="center"/>
          </w:tcPr>
          <w:p w14:paraId="64CB5B83"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.1.3</w:t>
            </w:r>
          </w:p>
        </w:tc>
        <w:tc>
          <w:tcPr>
            <w:tcW w:w="2245" w:type="pct"/>
            <w:shd w:val="clear" w:color="000000" w:fill="FFFFFF"/>
            <w:vAlign w:val="center"/>
          </w:tcPr>
          <w:p w14:paraId="688293B8" w14:textId="77777777" w:rsidR="002953A5" w:rsidRPr="00571455" w:rsidRDefault="002953A5" w:rsidP="00EA7CE2">
            <w:pPr>
              <w:rPr>
                <w:sz w:val="22"/>
                <w:szCs w:val="22"/>
              </w:rPr>
            </w:pPr>
            <w:r w:rsidRPr="00571455">
              <w:rPr>
                <w:sz w:val="22"/>
                <w:szCs w:val="22"/>
              </w:rPr>
              <w:t>Установка 2-х котлов мощностью 400кВт в котельную МОУ «Кек</w:t>
            </w:r>
            <w:r w:rsidRPr="00571455">
              <w:rPr>
                <w:sz w:val="22"/>
                <w:szCs w:val="22"/>
              </w:rPr>
              <w:t>о</w:t>
            </w:r>
            <w:r w:rsidRPr="00571455">
              <w:rPr>
                <w:sz w:val="22"/>
                <w:szCs w:val="22"/>
              </w:rPr>
              <w:t>ранская средняя общеобразовательная школа» в с. Кекоран Якшур- 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469DF98" w14:textId="77777777" w:rsidR="002953A5" w:rsidRPr="00571455" w:rsidRDefault="002953A5" w:rsidP="00EA7CE2">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CB3BDB0" w14:textId="77777777" w:rsidR="002953A5" w:rsidRPr="00571455" w:rsidRDefault="002953A5" w:rsidP="00EA7CE2">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680B8F8"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344C622"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071B722"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58B5059"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C962B42" w14:textId="77777777" w:rsidR="002953A5" w:rsidRPr="00571455" w:rsidRDefault="002953A5" w:rsidP="00EA7CE2">
            <w:pPr>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806743B" w14:textId="77777777" w:rsidR="002953A5" w:rsidRPr="00571455" w:rsidRDefault="002953A5" w:rsidP="00EA7CE2">
            <w:pPr>
              <w:rPr>
                <w:sz w:val="22"/>
                <w:szCs w:val="22"/>
              </w:rPr>
            </w:pPr>
            <w:r w:rsidRPr="00571455">
              <w:rPr>
                <w:sz w:val="22"/>
                <w:szCs w:val="22"/>
              </w:rPr>
              <w:t> </w:t>
            </w:r>
          </w:p>
        </w:tc>
      </w:tr>
      <w:tr w:rsidR="00872763" w:rsidRPr="00571455" w14:paraId="38938DE0" w14:textId="77777777" w:rsidTr="00E849CF">
        <w:trPr>
          <w:cantSplit/>
        </w:trPr>
        <w:tc>
          <w:tcPr>
            <w:tcW w:w="219" w:type="pct"/>
            <w:shd w:val="clear" w:color="000000" w:fill="FFFFFF"/>
            <w:vAlign w:val="center"/>
          </w:tcPr>
          <w:p w14:paraId="173E6CBE"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.1.4</w:t>
            </w:r>
          </w:p>
        </w:tc>
        <w:tc>
          <w:tcPr>
            <w:tcW w:w="2245" w:type="pct"/>
            <w:shd w:val="clear" w:color="000000" w:fill="FFFFFF"/>
            <w:vAlign w:val="center"/>
          </w:tcPr>
          <w:p w14:paraId="50DE6FFE" w14:textId="77777777" w:rsidR="002953A5" w:rsidRPr="00571455" w:rsidRDefault="002953A5" w:rsidP="00EA7CE2">
            <w:pPr>
              <w:rPr>
                <w:sz w:val="22"/>
                <w:szCs w:val="22"/>
              </w:rPr>
            </w:pPr>
            <w:r w:rsidRPr="00571455">
              <w:rPr>
                <w:sz w:val="22"/>
                <w:szCs w:val="22"/>
              </w:rPr>
              <w:t>Установка 2-х котлов мощностью 100кВт в котельную д. Кыква, ул. Советская, д.12а Якшур-Бодьинского района Удмуртской Республ</w:t>
            </w:r>
            <w:r w:rsidRPr="00571455">
              <w:rPr>
                <w:sz w:val="22"/>
                <w:szCs w:val="22"/>
              </w:rPr>
              <w:t>и</w:t>
            </w:r>
            <w:r w:rsidRPr="00571455">
              <w:rPr>
                <w:sz w:val="22"/>
                <w:szCs w:val="22"/>
              </w:rPr>
              <w:t>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007B3B3E" w14:textId="77777777" w:rsidR="002953A5" w:rsidRPr="00571455" w:rsidRDefault="002953A5" w:rsidP="00EA7CE2">
            <w:pPr>
              <w:jc w:val="center"/>
              <w:rPr>
                <w:sz w:val="22"/>
                <w:szCs w:val="22"/>
              </w:rPr>
            </w:pPr>
            <w:r w:rsidRPr="00571455">
              <w:rPr>
                <w:sz w:val="22"/>
                <w:szCs w:val="22"/>
              </w:rPr>
              <w:t>1000,0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29C7671" w14:textId="77777777" w:rsidR="002953A5" w:rsidRPr="00571455" w:rsidRDefault="002953A5" w:rsidP="00EA7CE2">
            <w:pPr>
              <w:jc w:val="center"/>
              <w:rPr>
                <w:sz w:val="22"/>
                <w:szCs w:val="22"/>
              </w:rPr>
            </w:pPr>
            <w:r w:rsidRPr="00571455">
              <w:rPr>
                <w:sz w:val="22"/>
                <w:szCs w:val="22"/>
              </w:rPr>
              <w:t>1000,0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7789A61"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8C74B9A"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0AC124C"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446CA68"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ACFE360"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452D3C9" w14:textId="77777777" w:rsidR="002953A5" w:rsidRPr="00571455" w:rsidRDefault="002953A5" w:rsidP="00EA7CE2">
            <w:pPr>
              <w:jc w:val="right"/>
              <w:rPr>
                <w:sz w:val="22"/>
                <w:szCs w:val="22"/>
              </w:rPr>
            </w:pPr>
            <w:r w:rsidRPr="00571455">
              <w:rPr>
                <w:sz w:val="22"/>
                <w:szCs w:val="22"/>
              </w:rPr>
              <w:t> </w:t>
            </w:r>
          </w:p>
        </w:tc>
      </w:tr>
      <w:tr w:rsidR="00872763" w:rsidRPr="00571455" w14:paraId="26F605BF" w14:textId="77777777" w:rsidTr="00E849CF">
        <w:trPr>
          <w:cantSplit/>
        </w:trPr>
        <w:tc>
          <w:tcPr>
            <w:tcW w:w="219" w:type="pct"/>
            <w:shd w:val="clear" w:color="000000" w:fill="FFFFFF"/>
            <w:vAlign w:val="center"/>
          </w:tcPr>
          <w:p w14:paraId="0FB6ABA3"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.1.5</w:t>
            </w:r>
          </w:p>
        </w:tc>
        <w:tc>
          <w:tcPr>
            <w:tcW w:w="2245" w:type="pct"/>
            <w:shd w:val="clear" w:color="000000" w:fill="FFFFFF"/>
            <w:vAlign w:val="center"/>
          </w:tcPr>
          <w:p w14:paraId="6DE336D9" w14:textId="77777777" w:rsidR="002953A5" w:rsidRPr="00571455" w:rsidRDefault="002953A5" w:rsidP="00EA7CE2">
            <w:pPr>
              <w:rPr>
                <w:sz w:val="22"/>
                <w:szCs w:val="22"/>
              </w:rPr>
            </w:pPr>
            <w:r w:rsidRPr="00571455">
              <w:rPr>
                <w:sz w:val="22"/>
                <w:szCs w:val="22"/>
              </w:rPr>
              <w:t>Установка 4х котлов мощностью 630 кВт в котельную РДС "Селы</w:t>
            </w:r>
            <w:r w:rsidRPr="00571455">
              <w:rPr>
                <w:sz w:val="22"/>
                <w:szCs w:val="22"/>
              </w:rPr>
              <w:t>ч</w:t>
            </w:r>
            <w:r w:rsidRPr="00571455">
              <w:rPr>
                <w:sz w:val="22"/>
                <w:szCs w:val="22"/>
              </w:rPr>
              <w:t>ка", по адресу: с. Селычка, пер. Фестивальный,2 котельная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0BC0A3C" w14:textId="77777777" w:rsidR="002953A5" w:rsidRPr="00571455" w:rsidRDefault="002953A5" w:rsidP="00EA7CE2">
            <w:pPr>
              <w:jc w:val="center"/>
              <w:rPr>
                <w:sz w:val="22"/>
                <w:szCs w:val="22"/>
              </w:rPr>
            </w:pPr>
            <w:r w:rsidRPr="00571455">
              <w:rPr>
                <w:sz w:val="22"/>
                <w:szCs w:val="22"/>
              </w:rPr>
              <w:t>3200,0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8E16CC0" w14:textId="77777777" w:rsidR="002953A5" w:rsidRPr="00571455" w:rsidRDefault="002953A5" w:rsidP="00EA7CE2">
            <w:pPr>
              <w:jc w:val="center"/>
              <w:rPr>
                <w:sz w:val="22"/>
                <w:szCs w:val="22"/>
              </w:rPr>
            </w:pPr>
            <w:r w:rsidRPr="00571455">
              <w:rPr>
                <w:sz w:val="22"/>
                <w:szCs w:val="22"/>
              </w:rPr>
              <w:t>3200,0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B15CA21"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DF83FAA"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7AF10E8"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2287E4D"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6825101"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06A3EC0" w14:textId="77777777" w:rsidR="002953A5" w:rsidRPr="00571455" w:rsidRDefault="002953A5" w:rsidP="00EA7CE2">
            <w:pPr>
              <w:jc w:val="right"/>
              <w:rPr>
                <w:sz w:val="22"/>
                <w:szCs w:val="22"/>
              </w:rPr>
            </w:pPr>
            <w:r w:rsidRPr="00571455">
              <w:rPr>
                <w:sz w:val="22"/>
                <w:szCs w:val="22"/>
              </w:rPr>
              <w:t> </w:t>
            </w:r>
          </w:p>
        </w:tc>
      </w:tr>
      <w:tr w:rsidR="00872763" w:rsidRPr="00571455" w14:paraId="1E1C97DA" w14:textId="77777777" w:rsidTr="00E849CF">
        <w:trPr>
          <w:cantSplit/>
        </w:trPr>
        <w:tc>
          <w:tcPr>
            <w:tcW w:w="219" w:type="pct"/>
            <w:shd w:val="clear" w:color="000000" w:fill="FFFFFF"/>
            <w:vAlign w:val="center"/>
          </w:tcPr>
          <w:p w14:paraId="47473A7E"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.1.6</w:t>
            </w:r>
          </w:p>
        </w:tc>
        <w:tc>
          <w:tcPr>
            <w:tcW w:w="2245" w:type="pct"/>
            <w:shd w:val="clear" w:color="000000" w:fill="FFFFFF"/>
            <w:vAlign w:val="center"/>
          </w:tcPr>
          <w:p w14:paraId="129BBFE7" w14:textId="77777777" w:rsidR="002953A5" w:rsidRPr="00571455" w:rsidRDefault="002953A5" w:rsidP="00EA7CE2">
            <w:pPr>
              <w:rPr>
                <w:sz w:val="22"/>
                <w:szCs w:val="22"/>
              </w:rPr>
            </w:pPr>
            <w:r w:rsidRPr="00571455">
              <w:rPr>
                <w:sz w:val="22"/>
                <w:szCs w:val="22"/>
              </w:rPr>
              <w:t>Установка 2х котлов мощностью 400 кВт котельную МБОУ "Стар</w:t>
            </w:r>
            <w:r w:rsidRPr="00571455">
              <w:rPr>
                <w:sz w:val="22"/>
                <w:szCs w:val="22"/>
              </w:rPr>
              <w:t>о</w:t>
            </w:r>
            <w:r w:rsidRPr="00571455">
              <w:rPr>
                <w:sz w:val="22"/>
                <w:szCs w:val="22"/>
              </w:rPr>
              <w:t>зятцинская средняя общеобразовательная школа" в с. Якшур-Бодья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C1DC95F" w14:textId="77777777" w:rsidR="002953A5" w:rsidRPr="00571455" w:rsidRDefault="002953A5" w:rsidP="00EA7CE2">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DC33428" w14:textId="77777777" w:rsidR="002953A5" w:rsidRPr="00571455" w:rsidRDefault="002953A5" w:rsidP="00EA7CE2">
            <w:pPr>
              <w:jc w:val="center"/>
              <w:rPr>
                <w:sz w:val="22"/>
                <w:szCs w:val="22"/>
              </w:rPr>
            </w:pPr>
            <w:r w:rsidRPr="00571455">
              <w:rPr>
                <w:sz w:val="22"/>
                <w:szCs w:val="22"/>
              </w:rPr>
              <w:t>1200,0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4B492B5"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E6D2216"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BC19B41"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0D6DF0CC"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DBB6FF7"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AC336DD" w14:textId="77777777" w:rsidR="002953A5" w:rsidRPr="00571455" w:rsidRDefault="002953A5" w:rsidP="00EA7CE2">
            <w:pPr>
              <w:jc w:val="right"/>
              <w:rPr>
                <w:sz w:val="22"/>
                <w:szCs w:val="22"/>
              </w:rPr>
            </w:pPr>
            <w:r w:rsidRPr="00571455">
              <w:rPr>
                <w:sz w:val="22"/>
                <w:szCs w:val="22"/>
              </w:rPr>
              <w:t> </w:t>
            </w:r>
          </w:p>
        </w:tc>
      </w:tr>
      <w:tr w:rsidR="00872763" w:rsidRPr="00571455" w14:paraId="2986F446" w14:textId="77777777" w:rsidTr="00E849CF">
        <w:trPr>
          <w:cantSplit/>
        </w:trPr>
        <w:tc>
          <w:tcPr>
            <w:tcW w:w="219" w:type="pct"/>
            <w:shd w:val="clear" w:color="000000" w:fill="FFFFFF"/>
            <w:vAlign w:val="center"/>
          </w:tcPr>
          <w:p w14:paraId="49FA3852" w14:textId="77777777" w:rsidR="002953A5" w:rsidRPr="00571455" w:rsidRDefault="002953A5" w:rsidP="00EA7CE2">
            <w:pPr>
              <w:jc w:val="center"/>
              <w:rPr>
                <w:sz w:val="22"/>
                <w:szCs w:val="22"/>
              </w:rPr>
            </w:pPr>
            <w:r w:rsidRPr="00571455">
              <w:rPr>
                <w:sz w:val="22"/>
                <w:szCs w:val="22"/>
              </w:rPr>
              <w:t>1.1.7</w:t>
            </w:r>
          </w:p>
        </w:tc>
        <w:tc>
          <w:tcPr>
            <w:tcW w:w="2245" w:type="pct"/>
            <w:shd w:val="clear" w:color="000000" w:fill="FFFFFF"/>
            <w:vAlign w:val="center"/>
          </w:tcPr>
          <w:p w14:paraId="1F4F8F7D" w14:textId="77777777" w:rsidR="002953A5" w:rsidRPr="00571455" w:rsidRDefault="002953A5" w:rsidP="00EA7CE2">
            <w:pPr>
              <w:rPr>
                <w:sz w:val="22"/>
                <w:szCs w:val="22"/>
              </w:rPr>
            </w:pPr>
            <w:r w:rsidRPr="00571455">
              <w:rPr>
                <w:sz w:val="22"/>
                <w:szCs w:val="22"/>
              </w:rPr>
              <w:t>Установка 2х котлов мощностью 1000 кВт в котельную МБОУ "Якшур-Бодьинская средняя общеобразовательная школа" в с. Я</w:t>
            </w:r>
            <w:r w:rsidRPr="00571455">
              <w:rPr>
                <w:sz w:val="22"/>
                <w:szCs w:val="22"/>
              </w:rPr>
              <w:t>к</w:t>
            </w:r>
            <w:r w:rsidRPr="00571455">
              <w:rPr>
                <w:sz w:val="22"/>
                <w:szCs w:val="22"/>
              </w:rPr>
              <w:t>шур-Бодья Якшур-Бодьинского района Удмуртской Республики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A405EE3" w14:textId="77777777" w:rsidR="002953A5" w:rsidRPr="00571455" w:rsidRDefault="002953A5" w:rsidP="00EA7CE2">
            <w:pPr>
              <w:jc w:val="center"/>
              <w:rPr>
                <w:sz w:val="22"/>
                <w:szCs w:val="22"/>
              </w:rPr>
            </w:pPr>
            <w:r w:rsidRPr="00571455">
              <w:rPr>
                <w:sz w:val="22"/>
                <w:szCs w:val="22"/>
              </w:rPr>
              <w:t>3000,0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2851850"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702737A" w14:textId="77777777" w:rsidR="002953A5" w:rsidRPr="00571455" w:rsidRDefault="002953A5" w:rsidP="00EA7CE2">
            <w:pPr>
              <w:jc w:val="center"/>
              <w:rPr>
                <w:sz w:val="22"/>
                <w:szCs w:val="22"/>
              </w:rPr>
            </w:pPr>
            <w:r w:rsidRPr="00571455">
              <w:rPr>
                <w:sz w:val="22"/>
                <w:szCs w:val="22"/>
              </w:rPr>
              <w:t>3000,0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414F4EC"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304E744"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E28D3E6"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3F56013C"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17A3D1A" w14:textId="77777777" w:rsidR="002953A5" w:rsidRPr="00571455" w:rsidRDefault="002953A5" w:rsidP="00EA7CE2">
            <w:pPr>
              <w:jc w:val="right"/>
              <w:rPr>
                <w:sz w:val="22"/>
                <w:szCs w:val="22"/>
              </w:rPr>
            </w:pPr>
            <w:r w:rsidRPr="00571455">
              <w:rPr>
                <w:sz w:val="22"/>
                <w:szCs w:val="22"/>
              </w:rPr>
              <w:t> </w:t>
            </w:r>
          </w:p>
        </w:tc>
      </w:tr>
      <w:tr w:rsidR="00872763" w:rsidRPr="00571455" w14:paraId="7B6B16CC" w14:textId="77777777" w:rsidTr="00E849CF">
        <w:trPr>
          <w:cantSplit/>
        </w:trPr>
        <w:tc>
          <w:tcPr>
            <w:tcW w:w="219" w:type="pct"/>
            <w:shd w:val="clear" w:color="000000" w:fill="FFFFFF"/>
            <w:vAlign w:val="center"/>
          </w:tcPr>
          <w:p w14:paraId="3955F580" w14:textId="77777777" w:rsidR="002953A5" w:rsidRPr="00571455" w:rsidRDefault="002953A5" w:rsidP="00EA7CE2">
            <w:pPr>
              <w:jc w:val="center"/>
              <w:rPr>
                <w:sz w:val="22"/>
                <w:szCs w:val="22"/>
              </w:rPr>
            </w:pPr>
            <w:r w:rsidRPr="00571455">
              <w:rPr>
                <w:sz w:val="22"/>
                <w:szCs w:val="22"/>
              </w:rPr>
              <w:lastRenderedPageBreak/>
              <w:t>1.1.8</w:t>
            </w:r>
          </w:p>
        </w:tc>
        <w:tc>
          <w:tcPr>
            <w:tcW w:w="2245" w:type="pct"/>
            <w:shd w:val="clear" w:color="000000" w:fill="FFFFFF"/>
            <w:vAlign w:val="center"/>
          </w:tcPr>
          <w:p w14:paraId="31B801B3" w14:textId="77777777" w:rsidR="002953A5" w:rsidRPr="00571455" w:rsidRDefault="002953A5" w:rsidP="00EA7CE2">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B25ED77" w14:textId="77777777" w:rsidR="002953A5" w:rsidRPr="00571455" w:rsidRDefault="002953A5" w:rsidP="00EA7CE2">
            <w:pPr>
              <w:jc w:val="center"/>
              <w:rPr>
                <w:sz w:val="22"/>
                <w:szCs w:val="22"/>
              </w:rPr>
            </w:pPr>
            <w:r w:rsidRPr="00571455">
              <w:rPr>
                <w:sz w:val="22"/>
                <w:szCs w:val="22"/>
              </w:rPr>
              <w:t>5350,0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913EC55" w14:textId="77777777" w:rsidR="002953A5" w:rsidRPr="00571455" w:rsidRDefault="002953A5" w:rsidP="00EA7CE2">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C5E6DB2" w14:textId="77777777" w:rsidR="002953A5" w:rsidRPr="00571455" w:rsidRDefault="002953A5" w:rsidP="00EA7CE2">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DA30009" w14:textId="77777777" w:rsidR="002953A5" w:rsidRPr="00571455" w:rsidRDefault="002953A5" w:rsidP="00EA7CE2">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1451FDB" w14:textId="77777777" w:rsidR="002953A5" w:rsidRPr="00571455" w:rsidRDefault="002953A5" w:rsidP="00EA7CE2">
            <w:pPr>
              <w:jc w:val="center"/>
              <w:rPr>
                <w:sz w:val="22"/>
                <w:szCs w:val="22"/>
              </w:rPr>
            </w:pPr>
            <w:r w:rsidRPr="00571455">
              <w:rPr>
                <w:sz w:val="22"/>
                <w:szCs w:val="22"/>
              </w:rPr>
              <w:t>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3E3CC15" w14:textId="77777777" w:rsidR="002953A5" w:rsidRPr="00571455" w:rsidRDefault="002953A5" w:rsidP="00EA7CE2">
            <w:pPr>
              <w:jc w:val="center"/>
              <w:rPr>
                <w:sz w:val="22"/>
                <w:szCs w:val="22"/>
              </w:rPr>
            </w:pPr>
            <w:r w:rsidRPr="00571455">
              <w:rPr>
                <w:sz w:val="22"/>
                <w:szCs w:val="22"/>
              </w:rPr>
              <w:t>500,0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5190BF4" w14:textId="77777777" w:rsidR="002953A5" w:rsidRPr="00571455" w:rsidRDefault="002953A5" w:rsidP="00EA7CE2">
            <w:pPr>
              <w:jc w:val="right"/>
              <w:rPr>
                <w:sz w:val="22"/>
                <w:szCs w:val="22"/>
              </w:rPr>
            </w:pPr>
            <w:r w:rsidRPr="00571455">
              <w:rPr>
                <w:sz w:val="22"/>
                <w:szCs w:val="22"/>
              </w:rPr>
              <w:t>500,0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CEC9709" w14:textId="77777777" w:rsidR="002953A5" w:rsidRPr="00571455" w:rsidRDefault="002953A5" w:rsidP="00EA7CE2">
            <w:pPr>
              <w:jc w:val="right"/>
              <w:rPr>
                <w:sz w:val="22"/>
                <w:szCs w:val="22"/>
              </w:rPr>
            </w:pPr>
            <w:r w:rsidRPr="00571455">
              <w:rPr>
                <w:sz w:val="22"/>
                <w:szCs w:val="22"/>
              </w:rPr>
              <w:t>2500,0</w:t>
            </w:r>
          </w:p>
        </w:tc>
      </w:tr>
      <w:tr w:rsidR="00872763" w:rsidRPr="00571455" w14:paraId="6AB3A326" w14:textId="77777777" w:rsidTr="00E849CF">
        <w:trPr>
          <w:cantSplit/>
        </w:trPr>
        <w:tc>
          <w:tcPr>
            <w:tcW w:w="219" w:type="pct"/>
            <w:shd w:val="clear" w:color="000000" w:fill="FFFFFF"/>
            <w:vAlign w:val="center"/>
          </w:tcPr>
          <w:p w14:paraId="56568AD7" w14:textId="77777777" w:rsidR="002953A5" w:rsidRPr="00571455" w:rsidRDefault="002953A5" w:rsidP="00EA7CE2">
            <w:pPr>
              <w:jc w:val="center"/>
              <w:rPr>
                <w:sz w:val="22"/>
                <w:szCs w:val="22"/>
              </w:rPr>
            </w:pPr>
            <w:r w:rsidRPr="00571455">
              <w:rPr>
                <w:sz w:val="22"/>
                <w:szCs w:val="22"/>
                <w:lang w:val="en-US"/>
              </w:rPr>
              <w:t>1</w:t>
            </w:r>
            <w:r w:rsidRPr="00571455">
              <w:rPr>
                <w:sz w:val="22"/>
                <w:szCs w:val="22"/>
              </w:rPr>
              <w:t>.2</w:t>
            </w:r>
          </w:p>
        </w:tc>
        <w:tc>
          <w:tcPr>
            <w:tcW w:w="2245" w:type="pct"/>
            <w:shd w:val="clear" w:color="000000" w:fill="FFFFFF"/>
            <w:vAlign w:val="center"/>
          </w:tcPr>
          <w:p w14:paraId="51194853" w14:textId="77777777" w:rsidR="002953A5" w:rsidRPr="00571455" w:rsidRDefault="002953A5" w:rsidP="00EA7CE2">
            <w:pPr>
              <w:rPr>
                <w:sz w:val="22"/>
                <w:szCs w:val="22"/>
              </w:rPr>
            </w:pPr>
            <w:r w:rsidRPr="00571455">
              <w:rPr>
                <w:sz w:val="22"/>
                <w:szCs w:val="22"/>
              </w:rPr>
              <w:t>Зона действия ООО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1F87969"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4568224"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5CB867B"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BF2E9A3" w14:textId="77777777" w:rsidR="002953A5" w:rsidRPr="00571455" w:rsidRDefault="002953A5" w:rsidP="00EA7CE2">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0F9DA99" w14:textId="77777777" w:rsidR="002953A5" w:rsidRPr="00571455" w:rsidRDefault="002953A5" w:rsidP="00EA7CE2">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C43E4E4" w14:textId="77777777" w:rsidR="002953A5" w:rsidRPr="00571455" w:rsidRDefault="002953A5" w:rsidP="00EA7CE2">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43B0D957" w14:textId="77777777" w:rsidR="002953A5" w:rsidRPr="00571455" w:rsidRDefault="002953A5" w:rsidP="00EA7CE2">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28EC8A0" w14:textId="77777777" w:rsidR="002953A5" w:rsidRPr="00571455" w:rsidRDefault="002953A5" w:rsidP="00EA7CE2">
            <w:pPr>
              <w:jc w:val="right"/>
              <w:rPr>
                <w:sz w:val="22"/>
                <w:szCs w:val="22"/>
              </w:rPr>
            </w:pPr>
            <w:r w:rsidRPr="00571455">
              <w:rPr>
                <w:sz w:val="22"/>
                <w:szCs w:val="22"/>
              </w:rPr>
              <w:t> </w:t>
            </w:r>
          </w:p>
        </w:tc>
      </w:tr>
      <w:tr w:rsidR="00872763" w:rsidRPr="00571455" w14:paraId="28AC35FF" w14:textId="77777777" w:rsidTr="00E849CF">
        <w:trPr>
          <w:cantSplit/>
        </w:trPr>
        <w:tc>
          <w:tcPr>
            <w:tcW w:w="219" w:type="pct"/>
            <w:shd w:val="clear" w:color="000000" w:fill="FFFFFF"/>
            <w:vAlign w:val="center"/>
          </w:tcPr>
          <w:p w14:paraId="0886E0EB"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.2.1</w:t>
            </w:r>
          </w:p>
        </w:tc>
        <w:tc>
          <w:tcPr>
            <w:tcW w:w="2245" w:type="pct"/>
            <w:shd w:val="clear" w:color="000000" w:fill="FFFFFF"/>
            <w:vAlign w:val="center"/>
          </w:tcPr>
          <w:p w14:paraId="396F515E" w14:textId="1C34FDE7" w:rsidR="00E849CF" w:rsidRPr="00571455" w:rsidRDefault="00E849CF" w:rsidP="00E849CF">
            <w:pPr>
              <w:rPr>
                <w:sz w:val="22"/>
                <w:szCs w:val="22"/>
              </w:rPr>
            </w:pPr>
            <w:r w:rsidRPr="00571455">
              <w:rPr>
                <w:sz w:val="22"/>
                <w:szCs w:val="22"/>
              </w:rPr>
              <w:t>Строительство блочно-модульной котельной в с.Чур.</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E914D40" w14:textId="77777777" w:rsidR="00E849CF" w:rsidRPr="00571455" w:rsidRDefault="00E849CF" w:rsidP="00E849CF">
            <w:pPr>
              <w:jc w:val="center"/>
              <w:rPr>
                <w:sz w:val="22"/>
                <w:szCs w:val="22"/>
              </w:rPr>
            </w:pPr>
            <w:r w:rsidRPr="00571455">
              <w:rPr>
                <w:sz w:val="22"/>
                <w:szCs w:val="22"/>
              </w:rPr>
              <w:t>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74D82BE"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39D7B7A"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B96E9F6" w14:textId="77777777" w:rsidR="00E849CF" w:rsidRPr="00571455" w:rsidRDefault="00E849CF" w:rsidP="00E849CF">
            <w:pPr>
              <w:jc w:val="center"/>
              <w:rPr>
                <w:sz w:val="22"/>
                <w:szCs w:val="22"/>
              </w:rPr>
            </w:pPr>
            <w:r w:rsidRPr="00571455">
              <w:rPr>
                <w:sz w:val="22"/>
                <w:szCs w:val="22"/>
              </w:rPr>
              <w:t>3500,0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79A58C2"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74BF4E0"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7FE0C85"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8330750" w14:textId="77777777" w:rsidR="00E849CF" w:rsidRPr="00571455" w:rsidRDefault="00E849CF" w:rsidP="00E849CF">
            <w:pPr>
              <w:jc w:val="right"/>
              <w:rPr>
                <w:sz w:val="22"/>
                <w:szCs w:val="22"/>
              </w:rPr>
            </w:pPr>
            <w:r w:rsidRPr="00571455">
              <w:rPr>
                <w:sz w:val="22"/>
                <w:szCs w:val="22"/>
              </w:rPr>
              <w:t> </w:t>
            </w:r>
          </w:p>
        </w:tc>
      </w:tr>
      <w:tr w:rsidR="00872763" w:rsidRPr="00571455" w14:paraId="7BDB1EDD" w14:textId="77777777" w:rsidTr="00E849CF">
        <w:trPr>
          <w:cantSplit/>
        </w:trPr>
        <w:tc>
          <w:tcPr>
            <w:tcW w:w="219" w:type="pct"/>
            <w:shd w:val="clear" w:color="000000" w:fill="FFFFFF"/>
            <w:vAlign w:val="center"/>
          </w:tcPr>
          <w:p w14:paraId="71A0385F"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.2.2</w:t>
            </w:r>
          </w:p>
        </w:tc>
        <w:tc>
          <w:tcPr>
            <w:tcW w:w="2245" w:type="pct"/>
            <w:shd w:val="clear" w:color="000000" w:fill="FFFFFF"/>
            <w:vAlign w:val="center"/>
          </w:tcPr>
          <w:p w14:paraId="2A9F9251" w14:textId="795DF4C0" w:rsidR="00E849CF" w:rsidRPr="00571455" w:rsidRDefault="00E849CF" w:rsidP="00E849CF">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46BD065E" w14:textId="77777777" w:rsidR="00E849CF" w:rsidRPr="00571455" w:rsidRDefault="00E849CF" w:rsidP="00E849CF">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CAA0EED" w14:textId="77777777" w:rsidR="00E849CF" w:rsidRPr="00571455" w:rsidRDefault="00E849CF" w:rsidP="00E849CF">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30B7E95"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B03BD7E"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98980CB" w14:textId="77777777" w:rsidR="00E849CF" w:rsidRPr="00571455" w:rsidRDefault="00E849CF" w:rsidP="00E849CF">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B1E9315" w14:textId="77777777" w:rsidR="00E849CF" w:rsidRPr="00571455" w:rsidRDefault="00E849CF" w:rsidP="00E849CF">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5EFD7454" w14:textId="77777777" w:rsidR="00E849CF" w:rsidRPr="00571455" w:rsidRDefault="00E849CF" w:rsidP="00E849CF">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C64A357" w14:textId="77777777" w:rsidR="00E849CF" w:rsidRPr="00571455" w:rsidRDefault="00E849CF" w:rsidP="00E849CF">
            <w:pPr>
              <w:jc w:val="right"/>
              <w:rPr>
                <w:sz w:val="22"/>
                <w:szCs w:val="22"/>
              </w:rPr>
            </w:pPr>
            <w:r w:rsidRPr="00571455">
              <w:rPr>
                <w:sz w:val="22"/>
                <w:szCs w:val="22"/>
              </w:rPr>
              <w:t>1750,0</w:t>
            </w:r>
          </w:p>
        </w:tc>
      </w:tr>
      <w:tr w:rsidR="00872763" w:rsidRPr="00571455" w14:paraId="51A54605" w14:textId="77777777" w:rsidTr="00E849CF">
        <w:trPr>
          <w:cantSplit/>
        </w:trPr>
        <w:tc>
          <w:tcPr>
            <w:tcW w:w="219" w:type="pct"/>
            <w:shd w:val="clear" w:color="000000" w:fill="FFFFFF"/>
            <w:vAlign w:val="center"/>
          </w:tcPr>
          <w:p w14:paraId="203BF175"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.3</w:t>
            </w:r>
          </w:p>
        </w:tc>
        <w:tc>
          <w:tcPr>
            <w:tcW w:w="2245" w:type="pct"/>
            <w:shd w:val="clear" w:color="000000" w:fill="FFFFFF"/>
            <w:vAlign w:val="center"/>
          </w:tcPr>
          <w:p w14:paraId="36AAE202" w14:textId="77777777" w:rsidR="00E849CF" w:rsidRPr="00571455" w:rsidRDefault="00E849CF" w:rsidP="00E849CF">
            <w:pPr>
              <w:rPr>
                <w:sz w:val="22"/>
                <w:szCs w:val="22"/>
              </w:rPr>
            </w:pPr>
            <w:r w:rsidRPr="00571455">
              <w:rPr>
                <w:sz w:val="22"/>
                <w:szCs w:val="22"/>
              </w:rPr>
              <w:t>Зона действия АО «ИЭМЗ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4AD2BA9"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270D06F"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CF8E43B"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3585DDC"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015A421"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9464C59"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8EBBB50"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67DC2C0" w14:textId="77777777" w:rsidR="00E849CF" w:rsidRPr="00571455" w:rsidRDefault="00E849CF" w:rsidP="00E849CF">
            <w:pPr>
              <w:jc w:val="right"/>
              <w:rPr>
                <w:sz w:val="22"/>
                <w:szCs w:val="22"/>
              </w:rPr>
            </w:pPr>
            <w:r w:rsidRPr="00571455">
              <w:rPr>
                <w:sz w:val="22"/>
                <w:szCs w:val="22"/>
              </w:rPr>
              <w:t> </w:t>
            </w:r>
          </w:p>
        </w:tc>
      </w:tr>
      <w:tr w:rsidR="00872763" w:rsidRPr="00571455" w14:paraId="4DDFE851" w14:textId="77777777" w:rsidTr="00E849CF">
        <w:trPr>
          <w:cantSplit/>
        </w:trPr>
        <w:tc>
          <w:tcPr>
            <w:tcW w:w="219" w:type="pct"/>
            <w:shd w:val="clear" w:color="000000" w:fill="FFFFFF"/>
            <w:vAlign w:val="center"/>
          </w:tcPr>
          <w:p w14:paraId="4C7C1AD6"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.3.1</w:t>
            </w:r>
          </w:p>
        </w:tc>
        <w:tc>
          <w:tcPr>
            <w:tcW w:w="2245" w:type="pct"/>
            <w:shd w:val="clear" w:color="000000" w:fill="FFFFFF"/>
            <w:vAlign w:val="center"/>
          </w:tcPr>
          <w:p w14:paraId="501E6898" w14:textId="77777777" w:rsidR="00E849CF" w:rsidRPr="00571455" w:rsidRDefault="00E849CF" w:rsidP="00E849CF">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99F7BCA" w14:textId="77777777" w:rsidR="00E849CF" w:rsidRPr="00571455" w:rsidRDefault="00E849CF" w:rsidP="00E849CF">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65CD5CA" w14:textId="77777777" w:rsidR="00E849CF" w:rsidRPr="00571455" w:rsidRDefault="00E849CF" w:rsidP="00E849CF">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2828552"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4415397"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9306F31" w14:textId="77777777" w:rsidR="00E849CF" w:rsidRPr="00571455" w:rsidRDefault="00E849CF" w:rsidP="00E849CF">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2269281" w14:textId="77777777" w:rsidR="00E849CF" w:rsidRPr="00571455" w:rsidRDefault="00E849CF" w:rsidP="00E849CF">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CCF2154" w14:textId="77777777" w:rsidR="00E849CF" w:rsidRPr="00571455" w:rsidRDefault="00E849CF" w:rsidP="00E849CF">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13E4B6B" w14:textId="77777777" w:rsidR="00E849CF" w:rsidRPr="00571455" w:rsidRDefault="00E849CF" w:rsidP="00E849CF">
            <w:pPr>
              <w:jc w:val="right"/>
              <w:rPr>
                <w:sz w:val="22"/>
                <w:szCs w:val="22"/>
              </w:rPr>
            </w:pPr>
            <w:r w:rsidRPr="00571455">
              <w:rPr>
                <w:sz w:val="22"/>
                <w:szCs w:val="22"/>
              </w:rPr>
              <w:t>1750,0</w:t>
            </w:r>
          </w:p>
        </w:tc>
      </w:tr>
      <w:tr w:rsidR="00872763" w:rsidRPr="00571455" w14:paraId="6538183C" w14:textId="77777777" w:rsidTr="00E849CF">
        <w:trPr>
          <w:cantSplit/>
        </w:trPr>
        <w:tc>
          <w:tcPr>
            <w:tcW w:w="219" w:type="pct"/>
            <w:shd w:val="clear" w:color="000000" w:fill="FFFFFF"/>
            <w:vAlign w:val="center"/>
          </w:tcPr>
          <w:p w14:paraId="21E037DB"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.4</w:t>
            </w:r>
          </w:p>
        </w:tc>
        <w:tc>
          <w:tcPr>
            <w:tcW w:w="2245" w:type="pct"/>
            <w:shd w:val="clear" w:color="000000" w:fill="FFFFFF"/>
            <w:vAlign w:val="center"/>
          </w:tcPr>
          <w:p w14:paraId="31CB95FD" w14:textId="5464E315" w:rsidR="00E849CF" w:rsidRPr="00571455" w:rsidRDefault="00E849CF" w:rsidP="00E849CF">
            <w:pPr>
              <w:rPr>
                <w:sz w:val="22"/>
                <w:szCs w:val="22"/>
              </w:rPr>
            </w:pPr>
            <w:r w:rsidRPr="00571455">
              <w:rPr>
                <w:sz w:val="22"/>
                <w:szCs w:val="22"/>
              </w:rPr>
              <w:t>Зона действия ООО «</w:t>
            </w:r>
            <w:r w:rsidR="008E3890" w:rsidRPr="00571455">
              <w:rPr>
                <w:sz w:val="22"/>
                <w:szCs w:val="22"/>
              </w:rPr>
              <w:t>ЭнергоРесурс</w:t>
            </w:r>
            <w:r w:rsidRPr="00571455">
              <w:rPr>
                <w:sz w:val="22"/>
                <w:szCs w:val="22"/>
              </w:rPr>
              <w:t>»</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6A45E50C"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670EAE8"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4F08F31"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BB1F42A"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4F0ACED"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026C661"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A955F9E"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F81E4EC" w14:textId="77777777" w:rsidR="00E849CF" w:rsidRPr="00571455" w:rsidRDefault="00E849CF" w:rsidP="00E849CF">
            <w:pPr>
              <w:jc w:val="right"/>
              <w:rPr>
                <w:sz w:val="22"/>
                <w:szCs w:val="22"/>
              </w:rPr>
            </w:pPr>
            <w:r w:rsidRPr="00571455">
              <w:rPr>
                <w:sz w:val="22"/>
                <w:szCs w:val="22"/>
              </w:rPr>
              <w:t> </w:t>
            </w:r>
          </w:p>
        </w:tc>
      </w:tr>
      <w:tr w:rsidR="00872763" w:rsidRPr="00571455" w14:paraId="06DA748C" w14:textId="77777777" w:rsidTr="00E849CF">
        <w:trPr>
          <w:cantSplit/>
        </w:trPr>
        <w:tc>
          <w:tcPr>
            <w:tcW w:w="219" w:type="pct"/>
            <w:shd w:val="clear" w:color="000000" w:fill="FFFFFF"/>
            <w:vAlign w:val="center"/>
          </w:tcPr>
          <w:p w14:paraId="3406A238" w14:textId="77777777" w:rsidR="00E849CF" w:rsidRPr="00571455" w:rsidRDefault="00E849CF" w:rsidP="00E849CF">
            <w:pPr>
              <w:jc w:val="center"/>
              <w:rPr>
                <w:sz w:val="22"/>
                <w:szCs w:val="22"/>
              </w:rPr>
            </w:pPr>
            <w:r w:rsidRPr="00571455">
              <w:rPr>
                <w:sz w:val="22"/>
                <w:szCs w:val="22"/>
                <w:lang w:val="en-US"/>
              </w:rPr>
              <w:t>1</w:t>
            </w:r>
            <w:r w:rsidRPr="00571455">
              <w:rPr>
                <w:sz w:val="22"/>
                <w:szCs w:val="22"/>
              </w:rPr>
              <w:t>.4.1</w:t>
            </w:r>
          </w:p>
        </w:tc>
        <w:tc>
          <w:tcPr>
            <w:tcW w:w="2245" w:type="pct"/>
            <w:shd w:val="clear" w:color="000000" w:fill="FFFFFF"/>
            <w:vAlign w:val="center"/>
          </w:tcPr>
          <w:p w14:paraId="7D8A11CF" w14:textId="77777777" w:rsidR="00E849CF" w:rsidRPr="00571455" w:rsidRDefault="00E849CF" w:rsidP="00E849CF">
            <w:pPr>
              <w:rPr>
                <w:sz w:val="22"/>
                <w:szCs w:val="22"/>
              </w:rPr>
            </w:pPr>
            <w:r w:rsidRPr="00571455">
              <w:rPr>
                <w:sz w:val="22"/>
                <w:szCs w:val="22"/>
              </w:rPr>
              <w:t>Модернизация котельных (ремонт, замена изношенного оборудов</w:t>
            </w:r>
            <w:r w:rsidRPr="00571455">
              <w:rPr>
                <w:sz w:val="22"/>
                <w:szCs w:val="22"/>
              </w:rPr>
              <w:t>а</w:t>
            </w:r>
            <w:r w:rsidRPr="00571455">
              <w:rPr>
                <w:sz w:val="22"/>
                <w:szCs w:val="22"/>
              </w:rPr>
              <w:t>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4DA3FBD" w14:textId="77777777" w:rsidR="00E849CF" w:rsidRPr="00571455" w:rsidRDefault="00E849CF" w:rsidP="00E849CF">
            <w:pPr>
              <w:jc w:val="center"/>
              <w:rPr>
                <w:sz w:val="22"/>
                <w:szCs w:val="22"/>
              </w:rPr>
            </w:pPr>
            <w:r w:rsidRPr="00571455">
              <w:rPr>
                <w:sz w:val="22"/>
                <w:szCs w:val="22"/>
              </w:rPr>
              <w:t>3750,0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3CC1425" w14:textId="77777777" w:rsidR="00E849CF" w:rsidRPr="00571455" w:rsidRDefault="00E849CF" w:rsidP="00E849CF">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72DAB28"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E0BDD98" w14:textId="77777777" w:rsidR="00E849CF" w:rsidRPr="00571455" w:rsidRDefault="00E849CF" w:rsidP="00E849CF">
            <w:pPr>
              <w:jc w:val="center"/>
              <w:rPr>
                <w:sz w:val="22"/>
                <w:szCs w:val="22"/>
              </w:rPr>
            </w:pPr>
            <w:r w:rsidRPr="00571455">
              <w:rPr>
                <w:sz w:val="22"/>
                <w:szCs w:val="22"/>
              </w:rPr>
              <w:t>350,0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840F5AC" w14:textId="77777777" w:rsidR="00E849CF" w:rsidRPr="00571455" w:rsidRDefault="00E849CF" w:rsidP="00E849CF">
            <w:pPr>
              <w:jc w:val="center"/>
              <w:rPr>
                <w:sz w:val="22"/>
                <w:szCs w:val="22"/>
              </w:rPr>
            </w:pPr>
            <w:r w:rsidRPr="00571455">
              <w:rPr>
                <w:sz w:val="22"/>
                <w:szCs w:val="22"/>
              </w:rPr>
              <w:t>350,0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4F1D9F3A" w14:textId="77777777" w:rsidR="00E849CF" w:rsidRPr="00571455" w:rsidRDefault="00E849CF" w:rsidP="00E849CF">
            <w:pPr>
              <w:jc w:val="center"/>
              <w:rPr>
                <w:sz w:val="22"/>
                <w:szCs w:val="22"/>
              </w:rPr>
            </w:pPr>
            <w:r w:rsidRPr="00571455">
              <w:rPr>
                <w:sz w:val="22"/>
                <w:szCs w:val="22"/>
              </w:rPr>
              <w:t>350,0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3E724272" w14:textId="77777777" w:rsidR="00E849CF" w:rsidRPr="00571455" w:rsidRDefault="00E849CF" w:rsidP="00E849CF">
            <w:pPr>
              <w:jc w:val="right"/>
              <w:rPr>
                <w:sz w:val="22"/>
                <w:szCs w:val="22"/>
              </w:rPr>
            </w:pPr>
            <w:r w:rsidRPr="00571455">
              <w:rPr>
                <w:sz w:val="22"/>
                <w:szCs w:val="22"/>
              </w:rPr>
              <w:t>350,0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06BE91B" w14:textId="77777777" w:rsidR="00E849CF" w:rsidRPr="00571455" w:rsidRDefault="00E849CF" w:rsidP="00E849CF">
            <w:pPr>
              <w:jc w:val="right"/>
              <w:rPr>
                <w:sz w:val="22"/>
                <w:szCs w:val="22"/>
              </w:rPr>
            </w:pPr>
            <w:r w:rsidRPr="00571455">
              <w:rPr>
                <w:sz w:val="22"/>
                <w:szCs w:val="22"/>
              </w:rPr>
              <w:t>1750,0</w:t>
            </w:r>
          </w:p>
        </w:tc>
      </w:tr>
      <w:tr w:rsidR="00872763" w:rsidRPr="00571455" w14:paraId="14CA5AC0" w14:textId="77777777" w:rsidTr="00E849CF">
        <w:trPr>
          <w:cantSplit/>
        </w:trPr>
        <w:tc>
          <w:tcPr>
            <w:tcW w:w="219" w:type="pct"/>
            <w:shd w:val="clear" w:color="000000" w:fill="FFFFFF"/>
            <w:vAlign w:val="center"/>
          </w:tcPr>
          <w:p w14:paraId="05B5DA22" w14:textId="77777777" w:rsidR="00E849CF" w:rsidRPr="00571455" w:rsidRDefault="00E849CF" w:rsidP="00E849CF">
            <w:pPr>
              <w:jc w:val="center"/>
              <w:rPr>
                <w:sz w:val="22"/>
                <w:szCs w:val="22"/>
              </w:rPr>
            </w:pPr>
            <w:r w:rsidRPr="00571455">
              <w:rPr>
                <w:b/>
                <w:sz w:val="22"/>
                <w:szCs w:val="22"/>
              </w:rPr>
              <w:t>2.</w:t>
            </w:r>
          </w:p>
        </w:tc>
        <w:tc>
          <w:tcPr>
            <w:tcW w:w="2245" w:type="pct"/>
            <w:shd w:val="clear" w:color="000000" w:fill="FFFFFF"/>
            <w:vAlign w:val="center"/>
          </w:tcPr>
          <w:p w14:paraId="2C7DF177" w14:textId="77777777" w:rsidR="00E849CF" w:rsidRPr="00571455" w:rsidRDefault="00E849CF" w:rsidP="00E849CF">
            <w:pPr>
              <w:rPr>
                <w:sz w:val="22"/>
                <w:szCs w:val="22"/>
              </w:rPr>
            </w:pPr>
            <w:r w:rsidRPr="00571455">
              <w:rPr>
                <w:b/>
                <w:sz w:val="22"/>
                <w:szCs w:val="22"/>
              </w:rPr>
              <w:t>Реконструкция и (или) модернизация сетей теплоснабжения</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6A53506"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AF01C5E"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87D1F49"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32604E4"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49682B5"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D213876"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5E7FF77C"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E462A1C" w14:textId="77777777" w:rsidR="00E849CF" w:rsidRPr="00571455" w:rsidRDefault="00E849CF" w:rsidP="00E849CF">
            <w:pPr>
              <w:jc w:val="right"/>
              <w:rPr>
                <w:sz w:val="22"/>
                <w:szCs w:val="22"/>
              </w:rPr>
            </w:pPr>
            <w:r w:rsidRPr="00571455">
              <w:rPr>
                <w:sz w:val="22"/>
                <w:szCs w:val="22"/>
              </w:rPr>
              <w:t> </w:t>
            </w:r>
          </w:p>
        </w:tc>
      </w:tr>
      <w:tr w:rsidR="00872763" w:rsidRPr="00571455" w14:paraId="3BF06B25" w14:textId="77777777" w:rsidTr="00E849CF">
        <w:trPr>
          <w:cantSplit/>
        </w:trPr>
        <w:tc>
          <w:tcPr>
            <w:tcW w:w="219" w:type="pct"/>
            <w:shd w:val="clear" w:color="000000" w:fill="FFFFFF"/>
            <w:vAlign w:val="center"/>
          </w:tcPr>
          <w:p w14:paraId="320844DA" w14:textId="77777777" w:rsidR="00E849CF" w:rsidRPr="00571455" w:rsidRDefault="00E849CF" w:rsidP="00E849CF">
            <w:pPr>
              <w:jc w:val="center"/>
              <w:rPr>
                <w:b/>
                <w:sz w:val="22"/>
                <w:szCs w:val="22"/>
              </w:rPr>
            </w:pPr>
            <w:r w:rsidRPr="00571455">
              <w:rPr>
                <w:sz w:val="22"/>
                <w:szCs w:val="22"/>
              </w:rPr>
              <w:t>2.</w:t>
            </w:r>
            <w:r w:rsidRPr="00571455">
              <w:rPr>
                <w:sz w:val="22"/>
                <w:szCs w:val="22"/>
                <w:lang w:val="en-US"/>
              </w:rPr>
              <w:t>1</w:t>
            </w:r>
          </w:p>
        </w:tc>
        <w:tc>
          <w:tcPr>
            <w:tcW w:w="2245" w:type="pct"/>
            <w:shd w:val="clear" w:color="000000" w:fill="FFFFFF"/>
            <w:vAlign w:val="center"/>
          </w:tcPr>
          <w:p w14:paraId="02463584" w14:textId="77777777" w:rsidR="00E849CF" w:rsidRPr="00571455" w:rsidRDefault="00E849CF" w:rsidP="00E849CF">
            <w:pPr>
              <w:rPr>
                <w:b/>
                <w:sz w:val="22"/>
                <w:szCs w:val="22"/>
              </w:rPr>
            </w:pPr>
            <w:r w:rsidRPr="00571455">
              <w:rPr>
                <w:sz w:val="22"/>
                <w:szCs w:val="22"/>
              </w:rPr>
              <w:t>Зона действия ООО УК «Соцкомсервис»</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A7FC605"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2DC8914"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183BE41"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6266C01"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B0A122C"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1C67D11E"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55CE290A"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10946DD" w14:textId="77777777" w:rsidR="00E849CF" w:rsidRPr="00571455" w:rsidRDefault="00E849CF" w:rsidP="00E849CF">
            <w:pPr>
              <w:jc w:val="right"/>
              <w:rPr>
                <w:sz w:val="22"/>
                <w:szCs w:val="22"/>
              </w:rPr>
            </w:pPr>
            <w:r w:rsidRPr="00571455">
              <w:rPr>
                <w:sz w:val="22"/>
                <w:szCs w:val="22"/>
              </w:rPr>
              <w:t> </w:t>
            </w:r>
          </w:p>
        </w:tc>
      </w:tr>
      <w:tr w:rsidR="00872763" w:rsidRPr="00571455" w14:paraId="0AA8FE3C" w14:textId="77777777" w:rsidTr="00E849CF">
        <w:trPr>
          <w:cantSplit/>
        </w:trPr>
        <w:tc>
          <w:tcPr>
            <w:tcW w:w="219" w:type="pct"/>
            <w:shd w:val="clear" w:color="000000" w:fill="FFFFFF"/>
            <w:vAlign w:val="center"/>
          </w:tcPr>
          <w:p w14:paraId="114B42A3" w14:textId="77777777" w:rsidR="00E849CF" w:rsidRPr="00571455" w:rsidRDefault="00E849CF" w:rsidP="00E849CF">
            <w:pPr>
              <w:jc w:val="center"/>
              <w:rPr>
                <w:sz w:val="22"/>
                <w:szCs w:val="22"/>
              </w:rPr>
            </w:pPr>
            <w:r w:rsidRPr="00571455">
              <w:rPr>
                <w:sz w:val="22"/>
                <w:szCs w:val="22"/>
              </w:rPr>
              <w:t>2.1.1</w:t>
            </w:r>
          </w:p>
        </w:tc>
        <w:tc>
          <w:tcPr>
            <w:tcW w:w="2245" w:type="pct"/>
            <w:shd w:val="clear" w:color="000000" w:fill="FFFFFF"/>
            <w:vAlign w:val="center"/>
          </w:tcPr>
          <w:p w14:paraId="0F4812AD" w14:textId="77777777" w:rsidR="00E849CF" w:rsidRPr="00571455" w:rsidRDefault="00E849CF" w:rsidP="00E849CF">
            <w:pPr>
              <w:rPr>
                <w:sz w:val="22"/>
                <w:szCs w:val="22"/>
              </w:rPr>
            </w:pPr>
            <w:r w:rsidRPr="00571455">
              <w:rPr>
                <w:sz w:val="22"/>
                <w:szCs w:val="22"/>
              </w:rPr>
              <w:t>Реконструкция участка тепловых сетей от котельной до детского сада в с. Новая Чернушка.</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B0137CF" w14:textId="77777777" w:rsidR="00E849CF" w:rsidRPr="00571455" w:rsidRDefault="00E849CF" w:rsidP="00E849CF">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8C6EC8B" w14:textId="77777777" w:rsidR="00E849CF" w:rsidRPr="00571455" w:rsidRDefault="00E849CF" w:rsidP="00E849CF">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26D835C"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E554BB9"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946AFE1"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37D62301"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D09B628"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89DD95F" w14:textId="77777777" w:rsidR="00E849CF" w:rsidRPr="00571455" w:rsidRDefault="00E849CF" w:rsidP="00E849CF">
            <w:pPr>
              <w:jc w:val="right"/>
              <w:rPr>
                <w:sz w:val="22"/>
                <w:szCs w:val="22"/>
              </w:rPr>
            </w:pPr>
            <w:r w:rsidRPr="00571455">
              <w:rPr>
                <w:sz w:val="22"/>
                <w:szCs w:val="22"/>
              </w:rPr>
              <w:t> </w:t>
            </w:r>
          </w:p>
        </w:tc>
      </w:tr>
      <w:tr w:rsidR="00872763" w:rsidRPr="00571455" w14:paraId="6A6AB176" w14:textId="77777777" w:rsidTr="00E849CF">
        <w:trPr>
          <w:cantSplit/>
        </w:trPr>
        <w:tc>
          <w:tcPr>
            <w:tcW w:w="219" w:type="pct"/>
            <w:shd w:val="clear" w:color="000000" w:fill="FFFFFF"/>
            <w:vAlign w:val="center"/>
          </w:tcPr>
          <w:p w14:paraId="102E0CC8" w14:textId="77777777" w:rsidR="00E849CF" w:rsidRPr="00571455" w:rsidRDefault="00E849CF" w:rsidP="00E849CF">
            <w:pPr>
              <w:jc w:val="center"/>
              <w:rPr>
                <w:sz w:val="22"/>
                <w:szCs w:val="22"/>
              </w:rPr>
            </w:pPr>
            <w:r w:rsidRPr="00571455">
              <w:rPr>
                <w:sz w:val="22"/>
                <w:szCs w:val="22"/>
              </w:rPr>
              <w:t>2.1.2</w:t>
            </w:r>
          </w:p>
        </w:tc>
        <w:tc>
          <w:tcPr>
            <w:tcW w:w="2245" w:type="pct"/>
            <w:shd w:val="clear" w:color="000000" w:fill="FFFFFF"/>
            <w:vAlign w:val="center"/>
          </w:tcPr>
          <w:p w14:paraId="51AD04FC" w14:textId="77777777" w:rsidR="00E849CF" w:rsidRPr="00571455" w:rsidRDefault="00E849CF" w:rsidP="00E849CF">
            <w:pPr>
              <w:rPr>
                <w:sz w:val="22"/>
                <w:szCs w:val="22"/>
              </w:rPr>
            </w:pPr>
            <w:r w:rsidRPr="00571455">
              <w:rPr>
                <w:sz w:val="22"/>
                <w:szCs w:val="22"/>
              </w:rPr>
              <w:t>Капитальный ремонт сетей теплоснабжения в с. Старые Зятцы (203 метра в 2-х трубном исчислении)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5A51774" w14:textId="77777777" w:rsidR="00E849CF" w:rsidRPr="00571455" w:rsidRDefault="00E849CF" w:rsidP="00E849CF">
            <w:pPr>
              <w:jc w:val="center"/>
              <w:rPr>
                <w:sz w:val="22"/>
                <w:szCs w:val="22"/>
              </w:rPr>
            </w:pPr>
            <w:r w:rsidRPr="00571455">
              <w:rPr>
                <w:sz w:val="22"/>
                <w:szCs w:val="22"/>
              </w:rPr>
              <w:t>2600,0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981AA29" w14:textId="77777777" w:rsidR="00E849CF" w:rsidRPr="00571455" w:rsidRDefault="00E849CF" w:rsidP="00E849CF">
            <w:pPr>
              <w:jc w:val="center"/>
              <w:rPr>
                <w:sz w:val="22"/>
                <w:szCs w:val="22"/>
              </w:rPr>
            </w:pPr>
            <w:r w:rsidRPr="00571455">
              <w:rPr>
                <w:sz w:val="22"/>
                <w:szCs w:val="22"/>
              </w:rPr>
              <w:t>2600,0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E69CBD2"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BBD2AD5"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320E44D"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FE33D48"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BB2CECC"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5B42135" w14:textId="77777777" w:rsidR="00E849CF" w:rsidRPr="00571455" w:rsidRDefault="00E849CF" w:rsidP="00E849CF">
            <w:pPr>
              <w:jc w:val="right"/>
              <w:rPr>
                <w:sz w:val="22"/>
                <w:szCs w:val="22"/>
              </w:rPr>
            </w:pPr>
            <w:r w:rsidRPr="00571455">
              <w:rPr>
                <w:sz w:val="22"/>
                <w:szCs w:val="22"/>
              </w:rPr>
              <w:t> </w:t>
            </w:r>
          </w:p>
        </w:tc>
      </w:tr>
      <w:tr w:rsidR="00872763" w:rsidRPr="00571455" w14:paraId="0EAC7370" w14:textId="77777777" w:rsidTr="00E849CF">
        <w:trPr>
          <w:cantSplit/>
        </w:trPr>
        <w:tc>
          <w:tcPr>
            <w:tcW w:w="219" w:type="pct"/>
            <w:shd w:val="clear" w:color="000000" w:fill="FFFFFF"/>
            <w:vAlign w:val="center"/>
          </w:tcPr>
          <w:p w14:paraId="1A26F973" w14:textId="77777777" w:rsidR="00E849CF" w:rsidRPr="00571455" w:rsidRDefault="00E849CF" w:rsidP="00E849CF">
            <w:pPr>
              <w:jc w:val="center"/>
              <w:rPr>
                <w:sz w:val="22"/>
                <w:szCs w:val="22"/>
              </w:rPr>
            </w:pPr>
            <w:r w:rsidRPr="00571455">
              <w:rPr>
                <w:sz w:val="22"/>
                <w:szCs w:val="22"/>
              </w:rPr>
              <w:t>2.1.3</w:t>
            </w:r>
          </w:p>
        </w:tc>
        <w:tc>
          <w:tcPr>
            <w:tcW w:w="2245" w:type="pct"/>
            <w:shd w:val="clear" w:color="000000" w:fill="FFFFFF"/>
            <w:vAlign w:val="center"/>
          </w:tcPr>
          <w:p w14:paraId="643C74BC" w14:textId="77777777" w:rsidR="00E849CF" w:rsidRPr="00571455" w:rsidRDefault="00E849CF" w:rsidP="00E849CF">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E5746D4" w14:textId="77777777" w:rsidR="00E849CF" w:rsidRPr="00571455" w:rsidRDefault="00E849CF" w:rsidP="00E849CF">
            <w:pPr>
              <w:jc w:val="center"/>
              <w:rPr>
                <w:sz w:val="22"/>
                <w:szCs w:val="22"/>
              </w:rPr>
            </w:pPr>
            <w:r w:rsidRPr="00571455">
              <w:rPr>
                <w:sz w:val="22"/>
                <w:szCs w:val="22"/>
              </w:rPr>
              <w:t>15500,0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54540DA" w14:textId="77777777" w:rsidR="00E849CF" w:rsidRPr="00571455" w:rsidRDefault="00E849CF" w:rsidP="00E849CF">
            <w:pPr>
              <w:jc w:val="center"/>
              <w:rPr>
                <w:sz w:val="22"/>
                <w:szCs w:val="22"/>
              </w:rPr>
            </w:pPr>
            <w:r w:rsidRPr="00571455">
              <w:rPr>
                <w:sz w:val="22"/>
                <w:szCs w:val="22"/>
              </w:rPr>
              <w:t>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CD5E58D" w14:textId="77777777" w:rsidR="00E849CF" w:rsidRPr="00571455" w:rsidRDefault="00E849CF" w:rsidP="00E849CF">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4D443E4" w14:textId="77777777" w:rsidR="00E849CF" w:rsidRPr="00571455" w:rsidRDefault="00E849CF" w:rsidP="00E849CF">
            <w:pPr>
              <w:jc w:val="center"/>
              <w:rPr>
                <w:sz w:val="22"/>
                <w:szCs w:val="22"/>
              </w:rPr>
            </w:pPr>
            <w:r w:rsidRPr="00571455">
              <w:rPr>
                <w:sz w:val="22"/>
                <w:szCs w:val="22"/>
              </w:rPr>
              <w:t>1500,0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E3D4A6F" w14:textId="77777777" w:rsidR="00E849CF" w:rsidRPr="00571455" w:rsidRDefault="00E849CF" w:rsidP="00E849CF">
            <w:pPr>
              <w:jc w:val="center"/>
              <w:rPr>
                <w:sz w:val="22"/>
                <w:szCs w:val="22"/>
              </w:rPr>
            </w:pPr>
            <w:r w:rsidRPr="00571455">
              <w:rPr>
                <w:sz w:val="22"/>
                <w:szCs w:val="22"/>
              </w:rPr>
              <w:t>1500,0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05D5E8A" w14:textId="77777777" w:rsidR="00E849CF" w:rsidRPr="00571455" w:rsidRDefault="00E849CF" w:rsidP="00E849CF">
            <w:pPr>
              <w:jc w:val="center"/>
              <w:rPr>
                <w:sz w:val="22"/>
                <w:szCs w:val="22"/>
              </w:rPr>
            </w:pPr>
            <w:r w:rsidRPr="00571455">
              <w:rPr>
                <w:sz w:val="22"/>
                <w:szCs w:val="22"/>
              </w:rPr>
              <w:t>1500,0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3900A249" w14:textId="77777777" w:rsidR="00E849CF" w:rsidRPr="00571455" w:rsidRDefault="00E849CF" w:rsidP="00E849CF">
            <w:pPr>
              <w:jc w:val="right"/>
              <w:rPr>
                <w:sz w:val="22"/>
                <w:szCs w:val="22"/>
              </w:rPr>
            </w:pPr>
            <w:r w:rsidRPr="00571455">
              <w:rPr>
                <w:sz w:val="22"/>
                <w:szCs w:val="22"/>
              </w:rPr>
              <w:t>1500,0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85E8F4D" w14:textId="77777777" w:rsidR="00E849CF" w:rsidRPr="00571455" w:rsidRDefault="00E849CF" w:rsidP="00E849CF">
            <w:pPr>
              <w:jc w:val="right"/>
              <w:rPr>
                <w:sz w:val="22"/>
                <w:szCs w:val="22"/>
              </w:rPr>
            </w:pPr>
            <w:r w:rsidRPr="00571455">
              <w:rPr>
                <w:sz w:val="22"/>
                <w:szCs w:val="22"/>
              </w:rPr>
              <w:t>7500,0</w:t>
            </w:r>
          </w:p>
        </w:tc>
      </w:tr>
      <w:tr w:rsidR="00872763" w:rsidRPr="00571455" w14:paraId="5A3673C5" w14:textId="77777777" w:rsidTr="00E849CF">
        <w:trPr>
          <w:cantSplit/>
        </w:trPr>
        <w:tc>
          <w:tcPr>
            <w:tcW w:w="219" w:type="pct"/>
            <w:shd w:val="clear" w:color="000000" w:fill="FFFFFF"/>
            <w:vAlign w:val="center"/>
          </w:tcPr>
          <w:p w14:paraId="08D549D6" w14:textId="77777777" w:rsidR="00E849CF" w:rsidRPr="00571455" w:rsidRDefault="00E849CF" w:rsidP="00E849CF">
            <w:pPr>
              <w:jc w:val="center"/>
              <w:rPr>
                <w:sz w:val="22"/>
                <w:szCs w:val="22"/>
              </w:rPr>
            </w:pPr>
            <w:r w:rsidRPr="00571455">
              <w:rPr>
                <w:sz w:val="22"/>
                <w:szCs w:val="22"/>
              </w:rPr>
              <w:t>2.2</w:t>
            </w:r>
          </w:p>
        </w:tc>
        <w:tc>
          <w:tcPr>
            <w:tcW w:w="2245" w:type="pct"/>
            <w:shd w:val="clear" w:color="000000" w:fill="FFFFFF"/>
            <w:vAlign w:val="center"/>
          </w:tcPr>
          <w:p w14:paraId="797E486B" w14:textId="77777777" w:rsidR="00E849CF" w:rsidRPr="00571455" w:rsidRDefault="00E849CF" w:rsidP="00E849CF">
            <w:pPr>
              <w:rPr>
                <w:sz w:val="22"/>
                <w:szCs w:val="22"/>
              </w:rPr>
            </w:pPr>
            <w:r w:rsidRPr="00571455">
              <w:rPr>
                <w:sz w:val="22"/>
                <w:szCs w:val="22"/>
              </w:rPr>
              <w:t>Зона действия ООО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7CAD1B1E"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7F63D9F"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CA6A9A4"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0C6F138"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B208F63"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B29C2F3"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6C28BE90"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22395CB" w14:textId="77777777" w:rsidR="00E849CF" w:rsidRPr="00571455" w:rsidRDefault="00E849CF" w:rsidP="00E849CF">
            <w:pPr>
              <w:jc w:val="right"/>
              <w:rPr>
                <w:sz w:val="22"/>
                <w:szCs w:val="22"/>
              </w:rPr>
            </w:pPr>
            <w:r w:rsidRPr="00571455">
              <w:rPr>
                <w:sz w:val="22"/>
                <w:szCs w:val="22"/>
              </w:rPr>
              <w:t> </w:t>
            </w:r>
          </w:p>
        </w:tc>
      </w:tr>
      <w:tr w:rsidR="00872763" w:rsidRPr="00571455" w14:paraId="66AB3B1A" w14:textId="77777777" w:rsidTr="00E849CF">
        <w:trPr>
          <w:cantSplit/>
        </w:trPr>
        <w:tc>
          <w:tcPr>
            <w:tcW w:w="219" w:type="pct"/>
            <w:shd w:val="clear" w:color="000000" w:fill="FFFFFF"/>
            <w:vAlign w:val="center"/>
          </w:tcPr>
          <w:p w14:paraId="7604437A" w14:textId="77777777" w:rsidR="00E849CF" w:rsidRPr="00571455" w:rsidRDefault="00E849CF" w:rsidP="00E849CF">
            <w:pPr>
              <w:jc w:val="center"/>
              <w:rPr>
                <w:sz w:val="22"/>
                <w:szCs w:val="22"/>
              </w:rPr>
            </w:pPr>
            <w:r w:rsidRPr="00571455">
              <w:rPr>
                <w:sz w:val="22"/>
                <w:szCs w:val="22"/>
              </w:rPr>
              <w:t>2.2.1</w:t>
            </w:r>
          </w:p>
        </w:tc>
        <w:tc>
          <w:tcPr>
            <w:tcW w:w="2245" w:type="pct"/>
            <w:shd w:val="clear" w:color="000000" w:fill="FFFFFF"/>
            <w:vAlign w:val="center"/>
          </w:tcPr>
          <w:p w14:paraId="1C9D8347" w14:textId="77777777" w:rsidR="00E849CF" w:rsidRPr="00571455" w:rsidRDefault="00E849CF" w:rsidP="00E849CF">
            <w:pPr>
              <w:rPr>
                <w:sz w:val="22"/>
                <w:szCs w:val="22"/>
              </w:rPr>
            </w:pPr>
            <w:r w:rsidRPr="00571455">
              <w:rPr>
                <w:sz w:val="22"/>
                <w:szCs w:val="22"/>
              </w:rPr>
              <w:t>Капитальный ремонт сетей теплоснабжения в с. Чур (478,9 метров в 2-х трубном исчислении)</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61C1FA41" w14:textId="77777777" w:rsidR="00E849CF" w:rsidRPr="00571455" w:rsidRDefault="00E849CF" w:rsidP="00E849CF">
            <w:pPr>
              <w:jc w:val="center"/>
              <w:rPr>
                <w:sz w:val="22"/>
                <w:szCs w:val="22"/>
              </w:rPr>
            </w:pPr>
            <w:r w:rsidRPr="00571455">
              <w:rPr>
                <w:sz w:val="22"/>
                <w:szCs w:val="22"/>
              </w:rPr>
              <w:t>3100,0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9AA8A0B" w14:textId="77777777" w:rsidR="00E849CF" w:rsidRPr="00571455" w:rsidRDefault="00E849CF" w:rsidP="00E849CF">
            <w:pPr>
              <w:jc w:val="center"/>
              <w:rPr>
                <w:sz w:val="22"/>
                <w:szCs w:val="22"/>
              </w:rPr>
            </w:pPr>
            <w:r w:rsidRPr="00571455">
              <w:rPr>
                <w:sz w:val="22"/>
                <w:szCs w:val="22"/>
              </w:rPr>
              <w:t>3100,0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E7EC08E"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6FADEB63"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7E2C3311"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00B007FE"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7C2F55A4"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EF56187" w14:textId="77777777" w:rsidR="00E849CF" w:rsidRPr="00571455" w:rsidRDefault="00E849CF" w:rsidP="00E849CF">
            <w:pPr>
              <w:jc w:val="right"/>
              <w:rPr>
                <w:sz w:val="22"/>
                <w:szCs w:val="22"/>
              </w:rPr>
            </w:pPr>
            <w:r w:rsidRPr="00571455">
              <w:rPr>
                <w:sz w:val="22"/>
                <w:szCs w:val="22"/>
              </w:rPr>
              <w:t> </w:t>
            </w:r>
          </w:p>
        </w:tc>
      </w:tr>
      <w:tr w:rsidR="00872763" w:rsidRPr="00571455" w14:paraId="0C407E4F" w14:textId="77777777" w:rsidTr="00E849CF">
        <w:trPr>
          <w:cantSplit/>
        </w:trPr>
        <w:tc>
          <w:tcPr>
            <w:tcW w:w="219" w:type="pct"/>
            <w:shd w:val="clear" w:color="000000" w:fill="FFFFFF"/>
            <w:vAlign w:val="center"/>
          </w:tcPr>
          <w:p w14:paraId="52074416" w14:textId="77777777" w:rsidR="00E849CF" w:rsidRPr="00571455" w:rsidRDefault="00E849CF" w:rsidP="00E849CF">
            <w:pPr>
              <w:jc w:val="center"/>
              <w:rPr>
                <w:sz w:val="22"/>
                <w:szCs w:val="22"/>
              </w:rPr>
            </w:pPr>
            <w:r w:rsidRPr="00571455">
              <w:rPr>
                <w:sz w:val="22"/>
                <w:szCs w:val="22"/>
              </w:rPr>
              <w:t>2.2.2</w:t>
            </w:r>
          </w:p>
        </w:tc>
        <w:tc>
          <w:tcPr>
            <w:tcW w:w="2245" w:type="pct"/>
            <w:shd w:val="clear" w:color="000000" w:fill="FFFFFF"/>
            <w:vAlign w:val="center"/>
          </w:tcPr>
          <w:p w14:paraId="7BCBF28E" w14:textId="77777777" w:rsidR="00E849CF" w:rsidRPr="00571455" w:rsidRDefault="00E849CF" w:rsidP="00E849CF">
            <w:pPr>
              <w:rPr>
                <w:sz w:val="22"/>
                <w:szCs w:val="22"/>
              </w:rPr>
            </w:pPr>
            <w:r w:rsidRPr="00571455">
              <w:rPr>
                <w:sz w:val="22"/>
                <w:szCs w:val="22"/>
              </w:rPr>
              <w:t>Капитальный ремонт подземных сетей теплоснабжения в с. Чур</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A25275F" w14:textId="77777777" w:rsidR="00E849CF" w:rsidRPr="00571455" w:rsidRDefault="00E849CF" w:rsidP="00E849CF">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E645608"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A4547AC" w14:textId="77777777" w:rsidR="00E849CF" w:rsidRPr="00571455" w:rsidRDefault="00E849CF" w:rsidP="00E849CF">
            <w:pPr>
              <w:jc w:val="center"/>
              <w:rPr>
                <w:sz w:val="22"/>
                <w:szCs w:val="22"/>
              </w:rPr>
            </w:pPr>
            <w:r w:rsidRPr="00571455">
              <w:rPr>
                <w:sz w:val="22"/>
                <w:szCs w:val="22"/>
              </w:rPr>
              <w:t>6500,0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EDB785C"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4A54A53"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4211104"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3396AF81"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6D7B4D1" w14:textId="77777777" w:rsidR="00E849CF" w:rsidRPr="00571455" w:rsidRDefault="00E849CF" w:rsidP="00E849CF">
            <w:pPr>
              <w:jc w:val="right"/>
              <w:rPr>
                <w:sz w:val="22"/>
                <w:szCs w:val="22"/>
              </w:rPr>
            </w:pPr>
            <w:r w:rsidRPr="00571455">
              <w:rPr>
                <w:sz w:val="22"/>
                <w:szCs w:val="22"/>
              </w:rPr>
              <w:t> </w:t>
            </w:r>
          </w:p>
        </w:tc>
      </w:tr>
      <w:tr w:rsidR="00872763" w:rsidRPr="00571455" w14:paraId="0F1DA3C3" w14:textId="77777777" w:rsidTr="00E849CF">
        <w:trPr>
          <w:cantSplit/>
        </w:trPr>
        <w:tc>
          <w:tcPr>
            <w:tcW w:w="219" w:type="pct"/>
            <w:shd w:val="clear" w:color="000000" w:fill="FFFFFF"/>
            <w:vAlign w:val="center"/>
          </w:tcPr>
          <w:p w14:paraId="213A6203" w14:textId="77777777" w:rsidR="00E849CF" w:rsidRPr="00571455" w:rsidRDefault="00E849CF" w:rsidP="00E849CF">
            <w:pPr>
              <w:jc w:val="center"/>
              <w:rPr>
                <w:sz w:val="22"/>
                <w:szCs w:val="22"/>
              </w:rPr>
            </w:pPr>
            <w:r w:rsidRPr="00571455">
              <w:rPr>
                <w:sz w:val="22"/>
                <w:szCs w:val="22"/>
              </w:rPr>
              <w:t>2.2.3</w:t>
            </w:r>
          </w:p>
        </w:tc>
        <w:tc>
          <w:tcPr>
            <w:tcW w:w="2245" w:type="pct"/>
            <w:shd w:val="clear" w:color="000000" w:fill="FFFFFF"/>
            <w:vAlign w:val="center"/>
          </w:tcPr>
          <w:p w14:paraId="57CEC13D" w14:textId="77777777" w:rsidR="00E849CF" w:rsidRPr="00571455" w:rsidRDefault="00E849CF" w:rsidP="00E849CF">
            <w:pPr>
              <w:rPr>
                <w:sz w:val="22"/>
                <w:szCs w:val="22"/>
              </w:rPr>
            </w:pPr>
            <w:r w:rsidRPr="00571455">
              <w:rPr>
                <w:sz w:val="22"/>
                <w:szCs w:val="22"/>
              </w:rPr>
              <w:t>Зона действия АО «ИЭМЗ «Купол»</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31D82B2F"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CFD84BD"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4DA1842"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DE16E66"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C551167"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268967CC"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005FCC9D"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6394BCB" w14:textId="77777777" w:rsidR="00E849CF" w:rsidRPr="00571455" w:rsidRDefault="00E849CF" w:rsidP="00E849CF">
            <w:pPr>
              <w:jc w:val="right"/>
              <w:rPr>
                <w:sz w:val="22"/>
                <w:szCs w:val="22"/>
              </w:rPr>
            </w:pPr>
            <w:r w:rsidRPr="00571455">
              <w:rPr>
                <w:sz w:val="22"/>
                <w:szCs w:val="22"/>
              </w:rPr>
              <w:t> </w:t>
            </w:r>
          </w:p>
        </w:tc>
      </w:tr>
      <w:tr w:rsidR="00872763" w:rsidRPr="00571455" w14:paraId="2B39B4A7" w14:textId="77777777" w:rsidTr="00E849CF">
        <w:trPr>
          <w:cantSplit/>
        </w:trPr>
        <w:tc>
          <w:tcPr>
            <w:tcW w:w="219" w:type="pct"/>
            <w:shd w:val="clear" w:color="000000" w:fill="FFFFFF"/>
            <w:vAlign w:val="center"/>
          </w:tcPr>
          <w:p w14:paraId="7F2018D2" w14:textId="77777777" w:rsidR="00E849CF" w:rsidRPr="00571455" w:rsidRDefault="00E849CF" w:rsidP="00E849CF">
            <w:pPr>
              <w:jc w:val="center"/>
              <w:rPr>
                <w:sz w:val="22"/>
                <w:szCs w:val="22"/>
              </w:rPr>
            </w:pPr>
            <w:r w:rsidRPr="00571455">
              <w:rPr>
                <w:sz w:val="22"/>
                <w:szCs w:val="22"/>
              </w:rPr>
              <w:t>2.3.1</w:t>
            </w:r>
          </w:p>
        </w:tc>
        <w:tc>
          <w:tcPr>
            <w:tcW w:w="2245" w:type="pct"/>
            <w:shd w:val="clear" w:color="000000" w:fill="FFFFFF"/>
            <w:vAlign w:val="center"/>
          </w:tcPr>
          <w:p w14:paraId="0D653E35" w14:textId="77777777" w:rsidR="00E849CF" w:rsidRPr="00571455" w:rsidRDefault="00E849CF" w:rsidP="00E849CF">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00102BEF" w14:textId="77777777" w:rsidR="00E849CF" w:rsidRPr="00571455" w:rsidRDefault="00E849CF" w:rsidP="00E849CF">
            <w:pPr>
              <w:jc w:val="center"/>
              <w:rPr>
                <w:sz w:val="22"/>
                <w:szCs w:val="22"/>
              </w:rPr>
            </w:pPr>
            <w:r w:rsidRPr="00571455">
              <w:rPr>
                <w:sz w:val="22"/>
                <w:szCs w:val="22"/>
              </w:rPr>
              <w:t>4750,0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72178A" w14:textId="77777777" w:rsidR="00E849CF" w:rsidRPr="00571455" w:rsidRDefault="00E849CF" w:rsidP="00E849CF">
            <w:pPr>
              <w:jc w:val="center"/>
              <w:rPr>
                <w:sz w:val="22"/>
                <w:szCs w:val="22"/>
              </w:rPr>
            </w:pPr>
            <w:r w:rsidRPr="00571455">
              <w:rPr>
                <w:sz w:val="22"/>
                <w:szCs w:val="22"/>
              </w:rPr>
              <w:t>250,0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3EFDC6F3" w14:textId="77777777" w:rsidR="00E849CF" w:rsidRPr="00571455" w:rsidRDefault="00E849CF" w:rsidP="00E849CF">
            <w:pPr>
              <w:jc w:val="center"/>
              <w:rPr>
                <w:sz w:val="22"/>
                <w:szCs w:val="22"/>
              </w:rPr>
            </w:pPr>
            <w:r w:rsidRPr="00571455">
              <w:rPr>
                <w:sz w:val="22"/>
                <w:szCs w:val="22"/>
              </w:rPr>
              <w:t>450,0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8C63A27" w14:textId="77777777" w:rsidR="00E849CF" w:rsidRPr="00571455" w:rsidRDefault="00E849CF" w:rsidP="00E849CF">
            <w:pPr>
              <w:jc w:val="center"/>
              <w:rPr>
                <w:sz w:val="22"/>
                <w:szCs w:val="22"/>
              </w:rPr>
            </w:pPr>
            <w:r w:rsidRPr="00571455">
              <w:rPr>
                <w:sz w:val="22"/>
                <w:szCs w:val="22"/>
              </w:rPr>
              <w:t>450,0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7B1C4AE" w14:textId="77777777" w:rsidR="00E849CF" w:rsidRPr="00571455" w:rsidRDefault="00E849CF" w:rsidP="00E849CF">
            <w:pPr>
              <w:jc w:val="center"/>
              <w:rPr>
                <w:sz w:val="22"/>
                <w:szCs w:val="22"/>
              </w:rPr>
            </w:pPr>
            <w:r w:rsidRPr="00571455">
              <w:rPr>
                <w:sz w:val="22"/>
                <w:szCs w:val="22"/>
              </w:rPr>
              <w:t>450,0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59D3313C" w14:textId="77777777" w:rsidR="00E849CF" w:rsidRPr="00571455" w:rsidRDefault="00E849CF" w:rsidP="00E849CF">
            <w:pPr>
              <w:jc w:val="center"/>
              <w:rPr>
                <w:sz w:val="22"/>
                <w:szCs w:val="22"/>
              </w:rPr>
            </w:pPr>
            <w:r w:rsidRPr="00571455">
              <w:rPr>
                <w:sz w:val="22"/>
                <w:szCs w:val="22"/>
              </w:rPr>
              <w:t>450,0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614A577" w14:textId="77777777" w:rsidR="00E849CF" w:rsidRPr="00571455" w:rsidRDefault="00E849CF" w:rsidP="00E849CF">
            <w:pPr>
              <w:jc w:val="right"/>
              <w:rPr>
                <w:sz w:val="22"/>
                <w:szCs w:val="22"/>
              </w:rPr>
            </w:pPr>
            <w:r w:rsidRPr="00571455">
              <w:rPr>
                <w:sz w:val="22"/>
                <w:szCs w:val="22"/>
              </w:rPr>
              <w:t>450,0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11C7177" w14:textId="77777777" w:rsidR="00E849CF" w:rsidRPr="00571455" w:rsidRDefault="00E849CF" w:rsidP="00E849CF">
            <w:pPr>
              <w:jc w:val="right"/>
              <w:rPr>
                <w:sz w:val="22"/>
                <w:szCs w:val="22"/>
              </w:rPr>
            </w:pPr>
            <w:r w:rsidRPr="00571455">
              <w:rPr>
                <w:sz w:val="22"/>
                <w:szCs w:val="22"/>
              </w:rPr>
              <w:t>2250,0</w:t>
            </w:r>
          </w:p>
        </w:tc>
      </w:tr>
      <w:tr w:rsidR="00872763" w:rsidRPr="00571455" w14:paraId="3DEBB277" w14:textId="77777777" w:rsidTr="00E849CF">
        <w:trPr>
          <w:cantSplit/>
        </w:trPr>
        <w:tc>
          <w:tcPr>
            <w:tcW w:w="219" w:type="pct"/>
            <w:shd w:val="clear" w:color="000000" w:fill="FFFFFF"/>
            <w:vAlign w:val="center"/>
          </w:tcPr>
          <w:p w14:paraId="5FD43D03" w14:textId="77777777" w:rsidR="00E849CF" w:rsidRPr="00571455" w:rsidRDefault="00E849CF" w:rsidP="00E849CF">
            <w:pPr>
              <w:jc w:val="center"/>
              <w:rPr>
                <w:sz w:val="22"/>
                <w:szCs w:val="22"/>
              </w:rPr>
            </w:pPr>
            <w:r w:rsidRPr="00571455">
              <w:rPr>
                <w:sz w:val="22"/>
                <w:szCs w:val="22"/>
              </w:rPr>
              <w:t>2.4</w:t>
            </w:r>
          </w:p>
        </w:tc>
        <w:tc>
          <w:tcPr>
            <w:tcW w:w="2245" w:type="pct"/>
            <w:shd w:val="clear" w:color="000000" w:fill="FFFFFF"/>
            <w:vAlign w:val="center"/>
          </w:tcPr>
          <w:p w14:paraId="6C358DD4" w14:textId="6DA69378" w:rsidR="00E849CF" w:rsidRPr="00571455" w:rsidRDefault="00E849CF" w:rsidP="00E849CF">
            <w:pPr>
              <w:rPr>
                <w:sz w:val="22"/>
                <w:szCs w:val="22"/>
              </w:rPr>
            </w:pPr>
            <w:r w:rsidRPr="00571455">
              <w:rPr>
                <w:sz w:val="22"/>
                <w:szCs w:val="22"/>
              </w:rPr>
              <w:t>Зона действия ООО «</w:t>
            </w:r>
            <w:r w:rsidR="008E3890" w:rsidRPr="00571455">
              <w:rPr>
                <w:sz w:val="22"/>
                <w:szCs w:val="22"/>
              </w:rPr>
              <w:t>ЭнергоРесурс</w:t>
            </w:r>
            <w:r w:rsidRPr="00571455">
              <w:rPr>
                <w:sz w:val="22"/>
                <w:szCs w:val="22"/>
              </w:rPr>
              <w:t>»</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D8EF3E0"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502ECDF0"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E9F49CE"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FDF209B" w14:textId="77777777" w:rsidR="00E849CF" w:rsidRPr="00571455" w:rsidRDefault="00E849CF" w:rsidP="00E849CF">
            <w:pPr>
              <w:jc w:val="center"/>
              <w:rPr>
                <w:sz w:val="22"/>
                <w:szCs w:val="22"/>
              </w:rPr>
            </w:pPr>
            <w:r w:rsidRPr="00571455">
              <w:rPr>
                <w:sz w:val="22"/>
                <w:szCs w:val="22"/>
              </w:rPr>
              <w:t> </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1DF299B3" w14:textId="77777777" w:rsidR="00E849CF" w:rsidRPr="00571455" w:rsidRDefault="00E849CF" w:rsidP="00E849CF">
            <w:pPr>
              <w:jc w:val="center"/>
              <w:rPr>
                <w:sz w:val="22"/>
                <w:szCs w:val="22"/>
              </w:rPr>
            </w:pPr>
            <w:r w:rsidRPr="00571455">
              <w:rPr>
                <w:sz w:val="22"/>
                <w:szCs w:val="22"/>
              </w:rPr>
              <w:t> </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EFF3520" w14:textId="77777777" w:rsidR="00E849CF" w:rsidRPr="00571455" w:rsidRDefault="00E849CF" w:rsidP="00E849CF">
            <w:pPr>
              <w:jc w:val="center"/>
              <w:rPr>
                <w:sz w:val="22"/>
                <w:szCs w:val="22"/>
              </w:rPr>
            </w:pPr>
            <w:r w:rsidRPr="00571455">
              <w:rPr>
                <w:sz w:val="22"/>
                <w:szCs w:val="22"/>
              </w:rPr>
              <w:t> </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1FA6094F" w14:textId="77777777" w:rsidR="00E849CF" w:rsidRPr="00571455" w:rsidRDefault="00E849CF" w:rsidP="00E849CF">
            <w:pPr>
              <w:jc w:val="right"/>
              <w:rPr>
                <w:sz w:val="22"/>
                <w:szCs w:val="22"/>
              </w:rPr>
            </w:pPr>
            <w:r w:rsidRPr="00571455">
              <w:rPr>
                <w:sz w:val="22"/>
                <w:szCs w:val="22"/>
              </w:rPr>
              <w:t> </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FBFD8C4" w14:textId="77777777" w:rsidR="00E849CF" w:rsidRPr="00571455" w:rsidRDefault="00E849CF" w:rsidP="00E849CF">
            <w:pPr>
              <w:jc w:val="right"/>
              <w:rPr>
                <w:sz w:val="22"/>
                <w:szCs w:val="22"/>
              </w:rPr>
            </w:pPr>
            <w:r w:rsidRPr="00571455">
              <w:rPr>
                <w:sz w:val="22"/>
                <w:szCs w:val="22"/>
              </w:rPr>
              <w:t> </w:t>
            </w:r>
          </w:p>
        </w:tc>
      </w:tr>
      <w:tr w:rsidR="00872763" w:rsidRPr="00571455" w14:paraId="60CBC0A2" w14:textId="77777777" w:rsidTr="00E849CF">
        <w:trPr>
          <w:cantSplit/>
        </w:trPr>
        <w:tc>
          <w:tcPr>
            <w:tcW w:w="219" w:type="pct"/>
            <w:shd w:val="clear" w:color="000000" w:fill="FFFFFF"/>
            <w:vAlign w:val="center"/>
          </w:tcPr>
          <w:p w14:paraId="162A6237" w14:textId="77777777" w:rsidR="00E849CF" w:rsidRPr="00571455" w:rsidRDefault="00E849CF" w:rsidP="00E849CF">
            <w:pPr>
              <w:jc w:val="center"/>
              <w:rPr>
                <w:sz w:val="22"/>
                <w:szCs w:val="22"/>
              </w:rPr>
            </w:pPr>
            <w:r w:rsidRPr="00571455">
              <w:rPr>
                <w:sz w:val="22"/>
                <w:szCs w:val="22"/>
              </w:rPr>
              <w:t>2.4.1</w:t>
            </w:r>
          </w:p>
        </w:tc>
        <w:tc>
          <w:tcPr>
            <w:tcW w:w="2245" w:type="pct"/>
            <w:shd w:val="clear" w:color="000000" w:fill="FFFFFF"/>
            <w:vAlign w:val="center"/>
          </w:tcPr>
          <w:p w14:paraId="7306896E" w14:textId="77777777" w:rsidR="00E849CF" w:rsidRPr="00571455" w:rsidRDefault="00E849CF" w:rsidP="00E849CF">
            <w:pPr>
              <w:rPr>
                <w:sz w:val="22"/>
                <w:szCs w:val="22"/>
              </w:rPr>
            </w:pPr>
            <w:r w:rsidRPr="00571455">
              <w:rPr>
                <w:sz w:val="22"/>
                <w:szCs w:val="22"/>
              </w:rPr>
              <w:t>Поэтапная замена изношенных сетей теплоснабжения, ремонт и з</w:t>
            </w:r>
            <w:r w:rsidRPr="00571455">
              <w:rPr>
                <w:sz w:val="22"/>
                <w:szCs w:val="22"/>
              </w:rPr>
              <w:t>а</w:t>
            </w:r>
            <w:r w:rsidRPr="00571455">
              <w:rPr>
                <w:sz w:val="22"/>
                <w:szCs w:val="22"/>
              </w:rPr>
              <w:t>мена запорной арматуры</w:t>
            </w:r>
          </w:p>
        </w:tc>
        <w:tc>
          <w:tcPr>
            <w:tcW w:w="348" w:type="pct"/>
            <w:tcBorders>
              <w:top w:val="single" w:sz="4" w:space="0" w:color="auto"/>
              <w:left w:val="nil"/>
              <w:bottom w:val="single" w:sz="4" w:space="0" w:color="auto"/>
              <w:right w:val="single" w:sz="4" w:space="0" w:color="auto"/>
            </w:tcBorders>
            <w:shd w:val="clear" w:color="000000" w:fill="FFFFFF"/>
            <w:vAlign w:val="center"/>
          </w:tcPr>
          <w:p w14:paraId="5CD33CAB" w14:textId="77777777" w:rsidR="00E849CF" w:rsidRPr="00571455" w:rsidRDefault="00E849CF" w:rsidP="00E849CF">
            <w:pPr>
              <w:jc w:val="center"/>
              <w:rPr>
                <w:sz w:val="22"/>
                <w:szCs w:val="22"/>
              </w:rPr>
            </w:pPr>
            <w:r w:rsidRPr="00571455">
              <w:rPr>
                <w:sz w:val="22"/>
                <w:szCs w:val="22"/>
              </w:rPr>
              <w:t>4400,0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2ECB41C4" w14:textId="77777777" w:rsidR="00E849CF" w:rsidRPr="00571455" w:rsidRDefault="00E849CF" w:rsidP="00E849CF">
            <w:pPr>
              <w:jc w:val="center"/>
              <w:rPr>
                <w:sz w:val="22"/>
                <w:szCs w:val="22"/>
              </w:rPr>
            </w:pPr>
            <w:r w:rsidRPr="00571455">
              <w:rPr>
                <w:sz w:val="22"/>
                <w:szCs w:val="22"/>
              </w:rPr>
              <w:t>200,0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46A6C748" w14:textId="77777777" w:rsidR="00E849CF" w:rsidRPr="00571455" w:rsidRDefault="00E849CF" w:rsidP="00E849CF">
            <w:pPr>
              <w:jc w:val="center"/>
              <w:rPr>
                <w:sz w:val="22"/>
                <w:szCs w:val="22"/>
              </w:rPr>
            </w:pPr>
            <w:r w:rsidRPr="00571455">
              <w:rPr>
                <w:sz w:val="22"/>
                <w:szCs w:val="22"/>
              </w:rPr>
              <w:t>420,0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37EF26" w14:textId="77777777" w:rsidR="00E849CF" w:rsidRPr="00571455" w:rsidRDefault="00E849CF" w:rsidP="00E849CF">
            <w:pPr>
              <w:jc w:val="center"/>
              <w:rPr>
                <w:sz w:val="22"/>
                <w:szCs w:val="22"/>
              </w:rPr>
            </w:pPr>
            <w:r w:rsidRPr="00571455">
              <w:rPr>
                <w:sz w:val="22"/>
                <w:szCs w:val="22"/>
              </w:rPr>
              <w:t>420,0</w:t>
            </w:r>
          </w:p>
        </w:tc>
        <w:tc>
          <w:tcPr>
            <w:tcW w:w="311" w:type="pct"/>
            <w:tcBorders>
              <w:top w:val="single" w:sz="4" w:space="0" w:color="auto"/>
              <w:left w:val="single" w:sz="4" w:space="0" w:color="auto"/>
              <w:bottom w:val="single" w:sz="4" w:space="0" w:color="auto"/>
              <w:right w:val="single" w:sz="4" w:space="0" w:color="auto"/>
            </w:tcBorders>
            <w:shd w:val="clear" w:color="000000" w:fill="FFFFFF"/>
            <w:vAlign w:val="center"/>
          </w:tcPr>
          <w:p w14:paraId="07DE3E0E" w14:textId="77777777" w:rsidR="00E849CF" w:rsidRPr="00571455" w:rsidRDefault="00E849CF" w:rsidP="00E849CF">
            <w:pPr>
              <w:jc w:val="center"/>
              <w:rPr>
                <w:sz w:val="22"/>
                <w:szCs w:val="22"/>
              </w:rPr>
            </w:pPr>
            <w:r w:rsidRPr="00571455">
              <w:rPr>
                <w:sz w:val="22"/>
                <w:szCs w:val="22"/>
              </w:rPr>
              <w:t>420,0</w:t>
            </w:r>
          </w:p>
        </w:tc>
        <w:tc>
          <w:tcPr>
            <w:tcW w:w="275" w:type="pct"/>
            <w:tcBorders>
              <w:top w:val="single" w:sz="4" w:space="0" w:color="auto"/>
              <w:left w:val="single" w:sz="4" w:space="0" w:color="auto"/>
              <w:bottom w:val="single" w:sz="4" w:space="0" w:color="auto"/>
              <w:right w:val="single" w:sz="4" w:space="0" w:color="auto"/>
            </w:tcBorders>
            <w:shd w:val="clear" w:color="000000" w:fill="FFFFFF"/>
            <w:vAlign w:val="center"/>
          </w:tcPr>
          <w:p w14:paraId="73FF49DE" w14:textId="77777777" w:rsidR="00E849CF" w:rsidRPr="00571455" w:rsidRDefault="00E849CF" w:rsidP="00E849CF">
            <w:pPr>
              <w:jc w:val="center"/>
              <w:rPr>
                <w:sz w:val="22"/>
                <w:szCs w:val="22"/>
              </w:rPr>
            </w:pPr>
            <w:r w:rsidRPr="00571455">
              <w:rPr>
                <w:sz w:val="22"/>
                <w:szCs w:val="22"/>
              </w:rPr>
              <w:t>420,0</w:t>
            </w:r>
          </w:p>
        </w:tc>
        <w:tc>
          <w:tcPr>
            <w:tcW w:w="334" w:type="pct"/>
            <w:tcBorders>
              <w:top w:val="single" w:sz="4" w:space="0" w:color="auto"/>
              <w:left w:val="single" w:sz="4" w:space="0" w:color="auto"/>
              <w:bottom w:val="single" w:sz="4" w:space="0" w:color="auto"/>
              <w:right w:val="single" w:sz="4" w:space="0" w:color="auto"/>
            </w:tcBorders>
            <w:shd w:val="clear" w:color="000000" w:fill="FFFFFF"/>
            <w:vAlign w:val="center"/>
          </w:tcPr>
          <w:p w14:paraId="23C1BEFD" w14:textId="77777777" w:rsidR="00E849CF" w:rsidRPr="00571455" w:rsidRDefault="00E849CF" w:rsidP="00E849CF">
            <w:pPr>
              <w:jc w:val="right"/>
              <w:rPr>
                <w:sz w:val="22"/>
                <w:szCs w:val="22"/>
              </w:rPr>
            </w:pPr>
            <w:r w:rsidRPr="00571455">
              <w:rPr>
                <w:sz w:val="22"/>
                <w:szCs w:val="22"/>
              </w:rPr>
              <w:t>420,0</w:t>
            </w:r>
          </w:p>
        </w:tc>
        <w:tc>
          <w:tcPr>
            <w:tcW w:w="332"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AC8B4C5" w14:textId="77777777" w:rsidR="00E849CF" w:rsidRPr="00571455" w:rsidRDefault="00E849CF" w:rsidP="00E849CF">
            <w:pPr>
              <w:jc w:val="right"/>
              <w:rPr>
                <w:sz w:val="22"/>
                <w:szCs w:val="22"/>
              </w:rPr>
            </w:pPr>
            <w:r w:rsidRPr="00571455">
              <w:rPr>
                <w:sz w:val="22"/>
                <w:szCs w:val="22"/>
              </w:rPr>
              <w:t>2100,0</w:t>
            </w:r>
          </w:p>
        </w:tc>
      </w:tr>
      <w:tr w:rsidR="00872763" w:rsidRPr="00571455" w14:paraId="428248A5" w14:textId="77777777" w:rsidTr="00E849CF">
        <w:trPr>
          <w:cantSplit/>
        </w:trPr>
        <w:tc>
          <w:tcPr>
            <w:tcW w:w="219" w:type="pct"/>
            <w:shd w:val="clear" w:color="000000" w:fill="FFFFFF"/>
            <w:vAlign w:val="center"/>
          </w:tcPr>
          <w:p w14:paraId="03A9E33E" w14:textId="77777777" w:rsidR="00E849CF" w:rsidRPr="00571455" w:rsidRDefault="00E849CF" w:rsidP="00E849CF">
            <w:pPr>
              <w:jc w:val="center"/>
              <w:rPr>
                <w:sz w:val="22"/>
                <w:szCs w:val="22"/>
              </w:rPr>
            </w:pPr>
          </w:p>
        </w:tc>
        <w:tc>
          <w:tcPr>
            <w:tcW w:w="2245" w:type="pct"/>
            <w:shd w:val="clear" w:color="000000" w:fill="FFFFFF"/>
            <w:vAlign w:val="center"/>
          </w:tcPr>
          <w:p w14:paraId="277F7394" w14:textId="77777777" w:rsidR="00E849CF" w:rsidRPr="00571455" w:rsidRDefault="00E849CF" w:rsidP="00E849CF">
            <w:pPr>
              <w:rPr>
                <w:sz w:val="22"/>
                <w:szCs w:val="22"/>
              </w:rPr>
            </w:pPr>
            <w:r w:rsidRPr="00571455">
              <w:rPr>
                <w:sz w:val="22"/>
                <w:szCs w:val="22"/>
              </w:rPr>
              <w:t>ВСЕГО:</w:t>
            </w:r>
          </w:p>
        </w:tc>
        <w:tc>
          <w:tcPr>
            <w:tcW w:w="348" w:type="pct"/>
            <w:tcBorders>
              <w:top w:val="nil"/>
              <w:left w:val="nil"/>
              <w:bottom w:val="single" w:sz="8" w:space="0" w:color="auto"/>
              <w:right w:val="single" w:sz="8" w:space="0" w:color="auto"/>
            </w:tcBorders>
            <w:shd w:val="clear" w:color="000000" w:fill="FFFFFF"/>
            <w:vAlign w:val="center"/>
          </w:tcPr>
          <w:p w14:paraId="5F81B521" w14:textId="77777777" w:rsidR="00E849CF" w:rsidRPr="00571455" w:rsidRDefault="00E849CF" w:rsidP="00E849CF">
            <w:pPr>
              <w:jc w:val="center"/>
              <w:rPr>
                <w:sz w:val="22"/>
                <w:szCs w:val="22"/>
              </w:rPr>
            </w:pPr>
            <w:r w:rsidRPr="00571455">
              <w:rPr>
                <w:sz w:val="22"/>
                <w:szCs w:val="22"/>
              </w:rPr>
              <w:t>102350,0</w:t>
            </w:r>
          </w:p>
        </w:tc>
        <w:tc>
          <w:tcPr>
            <w:tcW w:w="311" w:type="pct"/>
            <w:tcBorders>
              <w:top w:val="nil"/>
              <w:left w:val="nil"/>
              <w:bottom w:val="single" w:sz="8" w:space="0" w:color="auto"/>
              <w:right w:val="single" w:sz="8" w:space="0" w:color="auto"/>
            </w:tcBorders>
            <w:shd w:val="clear" w:color="000000" w:fill="FFFFFF"/>
            <w:vAlign w:val="center"/>
          </w:tcPr>
          <w:p w14:paraId="0E0E8DF4" w14:textId="77777777" w:rsidR="00E849CF" w:rsidRPr="00571455" w:rsidRDefault="00E849CF" w:rsidP="00E849CF">
            <w:pPr>
              <w:jc w:val="center"/>
              <w:rPr>
                <w:sz w:val="22"/>
                <w:szCs w:val="22"/>
              </w:rPr>
            </w:pPr>
            <w:r w:rsidRPr="00571455">
              <w:rPr>
                <w:sz w:val="22"/>
                <w:szCs w:val="22"/>
              </w:rPr>
              <w:t>15850,0</w:t>
            </w:r>
          </w:p>
        </w:tc>
        <w:tc>
          <w:tcPr>
            <w:tcW w:w="311" w:type="pct"/>
            <w:tcBorders>
              <w:top w:val="nil"/>
              <w:left w:val="nil"/>
              <w:bottom w:val="single" w:sz="8" w:space="0" w:color="auto"/>
              <w:right w:val="single" w:sz="8" w:space="0" w:color="auto"/>
            </w:tcBorders>
            <w:shd w:val="clear" w:color="000000" w:fill="FFFFFF"/>
            <w:vAlign w:val="center"/>
          </w:tcPr>
          <w:p w14:paraId="5F6890BF" w14:textId="77777777" w:rsidR="00E849CF" w:rsidRPr="00571455" w:rsidRDefault="00E849CF" w:rsidP="00E849CF">
            <w:pPr>
              <w:jc w:val="center"/>
              <w:rPr>
                <w:sz w:val="22"/>
                <w:szCs w:val="22"/>
              </w:rPr>
            </w:pPr>
            <w:r w:rsidRPr="00571455">
              <w:rPr>
                <w:sz w:val="22"/>
                <w:szCs w:val="22"/>
              </w:rPr>
              <w:t>20720,0</w:t>
            </w:r>
          </w:p>
        </w:tc>
        <w:tc>
          <w:tcPr>
            <w:tcW w:w="311" w:type="pct"/>
            <w:tcBorders>
              <w:top w:val="nil"/>
              <w:left w:val="nil"/>
              <w:bottom w:val="single" w:sz="8" w:space="0" w:color="auto"/>
              <w:right w:val="single" w:sz="8" w:space="0" w:color="auto"/>
            </w:tcBorders>
            <w:shd w:val="clear" w:color="000000" w:fill="FFFFFF"/>
            <w:vAlign w:val="center"/>
          </w:tcPr>
          <w:p w14:paraId="4985D7B0" w14:textId="77777777" w:rsidR="00E849CF" w:rsidRPr="00571455" w:rsidRDefault="00E849CF" w:rsidP="00E849CF">
            <w:pPr>
              <w:jc w:val="center"/>
              <w:rPr>
                <w:sz w:val="22"/>
                <w:szCs w:val="22"/>
              </w:rPr>
            </w:pPr>
            <w:r w:rsidRPr="00571455">
              <w:rPr>
                <w:sz w:val="22"/>
                <w:szCs w:val="22"/>
              </w:rPr>
              <w:t>20920,0</w:t>
            </w:r>
          </w:p>
        </w:tc>
        <w:tc>
          <w:tcPr>
            <w:tcW w:w="311" w:type="pct"/>
            <w:tcBorders>
              <w:top w:val="nil"/>
              <w:left w:val="nil"/>
              <w:bottom w:val="single" w:sz="8" w:space="0" w:color="auto"/>
              <w:right w:val="single" w:sz="8" w:space="0" w:color="auto"/>
            </w:tcBorders>
            <w:shd w:val="clear" w:color="000000" w:fill="FFFFFF"/>
            <w:vAlign w:val="center"/>
          </w:tcPr>
          <w:p w14:paraId="2EB04EC9" w14:textId="77777777" w:rsidR="00E849CF" w:rsidRPr="00571455" w:rsidRDefault="00E849CF" w:rsidP="00E849CF">
            <w:pPr>
              <w:jc w:val="center"/>
              <w:rPr>
                <w:sz w:val="22"/>
                <w:szCs w:val="22"/>
              </w:rPr>
            </w:pPr>
            <w:r w:rsidRPr="00571455">
              <w:rPr>
                <w:sz w:val="22"/>
                <w:szCs w:val="22"/>
              </w:rPr>
              <w:t>17420,0</w:t>
            </w:r>
          </w:p>
        </w:tc>
        <w:tc>
          <w:tcPr>
            <w:tcW w:w="275" w:type="pct"/>
            <w:tcBorders>
              <w:top w:val="nil"/>
              <w:left w:val="nil"/>
              <w:bottom w:val="single" w:sz="8" w:space="0" w:color="auto"/>
              <w:right w:val="single" w:sz="8" w:space="0" w:color="auto"/>
            </w:tcBorders>
            <w:shd w:val="clear" w:color="000000" w:fill="FFFFFF"/>
            <w:vAlign w:val="center"/>
          </w:tcPr>
          <w:p w14:paraId="3CCB3250" w14:textId="77777777" w:rsidR="00E849CF" w:rsidRPr="00571455" w:rsidRDefault="00E849CF" w:rsidP="00E849CF">
            <w:pPr>
              <w:jc w:val="center"/>
              <w:rPr>
                <w:sz w:val="22"/>
                <w:szCs w:val="22"/>
              </w:rPr>
            </w:pPr>
            <w:r w:rsidRPr="00571455">
              <w:rPr>
                <w:sz w:val="22"/>
                <w:szCs w:val="22"/>
              </w:rPr>
              <w:t>3920,0</w:t>
            </w:r>
          </w:p>
        </w:tc>
        <w:tc>
          <w:tcPr>
            <w:tcW w:w="334" w:type="pct"/>
            <w:tcBorders>
              <w:top w:val="nil"/>
              <w:left w:val="nil"/>
              <w:bottom w:val="single" w:sz="8" w:space="0" w:color="auto"/>
              <w:right w:val="single" w:sz="8" w:space="0" w:color="auto"/>
            </w:tcBorders>
            <w:shd w:val="clear" w:color="000000" w:fill="FFFFFF"/>
            <w:vAlign w:val="center"/>
          </w:tcPr>
          <w:p w14:paraId="5A55F0DE" w14:textId="77777777" w:rsidR="00E849CF" w:rsidRPr="00571455" w:rsidRDefault="00E849CF" w:rsidP="00E849CF">
            <w:pPr>
              <w:jc w:val="right"/>
              <w:rPr>
                <w:sz w:val="22"/>
                <w:szCs w:val="22"/>
              </w:rPr>
            </w:pPr>
            <w:r w:rsidRPr="00571455">
              <w:rPr>
                <w:sz w:val="22"/>
                <w:szCs w:val="22"/>
              </w:rPr>
              <w:t>3920,0</w:t>
            </w:r>
          </w:p>
        </w:tc>
        <w:tc>
          <w:tcPr>
            <w:tcW w:w="332" w:type="pct"/>
            <w:gridSpan w:val="2"/>
            <w:tcBorders>
              <w:top w:val="nil"/>
              <w:left w:val="nil"/>
              <w:bottom w:val="single" w:sz="8" w:space="0" w:color="auto"/>
              <w:right w:val="single" w:sz="8" w:space="0" w:color="auto"/>
            </w:tcBorders>
            <w:shd w:val="clear" w:color="000000" w:fill="FFFFFF"/>
            <w:vAlign w:val="center"/>
          </w:tcPr>
          <w:p w14:paraId="2E064B44" w14:textId="77777777" w:rsidR="00E849CF" w:rsidRPr="00571455" w:rsidRDefault="00E849CF" w:rsidP="00E849CF">
            <w:pPr>
              <w:jc w:val="right"/>
              <w:rPr>
                <w:sz w:val="22"/>
                <w:szCs w:val="22"/>
              </w:rPr>
            </w:pPr>
            <w:r w:rsidRPr="00571455">
              <w:rPr>
                <w:sz w:val="22"/>
                <w:szCs w:val="22"/>
              </w:rPr>
              <w:t>19600,0</w:t>
            </w:r>
          </w:p>
        </w:tc>
      </w:tr>
    </w:tbl>
    <w:p w14:paraId="0B0FC131" w14:textId="77777777" w:rsidR="00D53190" w:rsidRPr="00571455" w:rsidRDefault="00D53190" w:rsidP="00D53190">
      <w:pPr>
        <w:tabs>
          <w:tab w:val="left" w:pos="0"/>
        </w:tabs>
      </w:pPr>
      <w:r w:rsidRPr="00571455">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33AD670C" w14:textId="77777777" w:rsidR="00464F0A" w:rsidRPr="00571455" w:rsidRDefault="00CC521F" w:rsidP="0006129B">
      <w:pPr>
        <w:pStyle w:val="21"/>
        <w:spacing w:line="240" w:lineRule="auto"/>
        <w:rPr>
          <w:rStyle w:val="ed"/>
        </w:rPr>
      </w:pPr>
      <w:bookmarkStart w:id="432" w:name="_Toc149472606"/>
      <w:r w:rsidRPr="00571455">
        <w:rPr>
          <w:rStyle w:val="ed"/>
        </w:rPr>
        <w:lastRenderedPageBreak/>
        <w:t>16.2</w:t>
      </w:r>
      <w:r w:rsidR="005F699F" w:rsidRPr="00571455">
        <w:rPr>
          <w:rStyle w:val="ed"/>
        </w:rPr>
        <w:t> </w:t>
      </w:r>
      <w:r w:rsidRPr="00571455">
        <w:rPr>
          <w:rStyle w:val="ed"/>
        </w:rPr>
        <w:t>П</w:t>
      </w:r>
      <w:r w:rsidR="00CE6763" w:rsidRPr="00571455">
        <w:rPr>
          <w:rStyle w:val="ed"/>
        </w:rPr>
        <w:t>еречень мероприятий по строительству, реконструкции, техническому перевооружению и (или) модернизации тепловых сетей и сооружений на них</w:t>
      </w:r>
      <w:bookmarkEnd w:id="432"/>
    </w:p>
    <w:p w14:paraId="00C3EF78" w14:textId="5E1AEF6C" w:rsidR="00925A2C" w:rsidRPr="00571455" w:rsidRDefault="00925A2C" w:rsidP="00925A2C">
      <w:pPr>
        <w:ind w:firstLine="567"/>
        <w:rPr>
          <w:lang w:eastAsia="ar-SA"/>
        </w:rPr>
      </w:pPr>
      <w:r w:rsidRPr="00571455">
        <w:rPr>
          <w:lang w:eastAsia="ar-SA"/>
        </w:rPr>
        <w:t>Перечень мероприятий по строительству, реконструкции, техническому перевооружению и (или) модернизации тепловых сетей и соор</w:t>
      </w:r>
      <w:r w:rsidRPr="00571455">
        <w:rPr>
          <w:lang w:eastAsia="ar-SA"/>
        </w:rPr>
        <w:t>у</w:t>
      </w:r>
      <w:r w:rsidRPr="00571455">
        <w:rPr>
          <w:lang w:eastAsia="ar-SA"/>
        </w:rPr>
        <w:t xml:space="preserve">жений на них приведен в таблице </w:t>
      </w:r>
      <w:r w:rsidR="00833352" w:rsidRPr="00571455">
        <w:rPr>
          <w:lang w:eastAsia="ar-SA"/>
        </w:rPr>
        <w:t>7</w:t>
      </w:r>
      <w:r w:rsidR="00EB2A74" w:rsidRPr="00571455">
        <w:rPr>
          <w:lang w:eastAsia="ar-SA"/>
        </w:rPr>
        <w:t>7</w:t>
      </w:r>
      <w:r w:rsidRPr="00571455">
        <w:rPr>
          <w:lang w:eastAsia="ar-SA"/>
        </w:rPr>
        <w:t>.</w:t>
      </w:r>
    </w:p>
    <w:p w14:paraId="0BBD5467" w14:textId="77777777" w:rsidR="005F699F" w:rsidRPr="00571455" w:rsidRDefault="00CC521F" w:rsidP="0006129B">
      <w:pPr>
        <w:pStyle w:val="21"/>
        <w:spacing w:line="240" w:lineRule="auto"/>
      </w:pPr>
      <w:bookmarkStart w:id="433" w:name="_Toc149472607"/>
      <w:r w:rsidRPr="00571455">
        <w:rPr>
          <w:rStyle w:val="ed"/>
        </w:rPr>
        <w:t>16.3</w:t>
      </w:r>
      <w:r w:rsidR="005F699F" w:rsidRPr="00571455">
        <w:rPr>
          <w:rStyle w:val="ed"/>
        </w:rPr>
        <w:t> </w:t>
      </w:r>
      <w:r w:rsidRPr="00571455">
        <w:rPr>
          <w:rStyle w:val="ed"/>
        </w:rPr>
        <w:t>П</w:t>
      </w:r>
      <w:r w:rsidR="00CE6763" w:rsidRPr="00571455">
        <w:rPr>
          <w:rStyle w:val="ed"/>
        </w:rPr>
        <w:t xml:space="preserve">еречень мероприятий, обеспечивающих переход от открытых систем теплоснабжения </w:t>
      </w:r>
      <w:r w:rsidR="003E1FBE" w:rsidRPr="00571455">
        <w:t>(горячего водоснабжения), отдел</w:t>
      </w:r>
      <w:r w:rsidR="003E1FBE" w:rsidRPr="00571455">
        <w:t>ь</w:t>
      </w:r>
      <w:r w:rsidR="003E1FBE" w:rsidRPr="00571455">
        <w:t>ных участков таких систем</w:t>
      </w:r>
      <w:r w:rsidR="00CE6763" w:rsidRPr="00571455">
        <w:rPr>
          <w:rStyle w:val="ed"/>
        </w:rPr>
        <w:t xml:space="preserve"> на закрытые системы горячего водоснабжения</w:t>
      </w:r>
      <w:bookmarkEnd w:id="433"/>
    </w:p>
    <w:p w14:paraId="795BB175" w14:textId="60FC67FC" w:rsidR="00D709D2" w:rsidRPr="00571455" w:rsidRDefault="00D709D2" w:rsidP="00D709D2">
      <w:pPr>
        <w:pStyle w:val="Affb"/>
        <w:rPr>
          <w:szCs w:val="24"/>
        </w:rPr>
      </w:pPr>
      <w:r w:rsidRPr="00571455">
        <w:rPr>
          <w:szCs w:val="24"/>
        </w:rPr>
        <w:t>Централизованное горячее водоснабжение с использованием открытых схем теплоснабжения не осуществляется.</w:t>
      </w:r>
    </w:p>
    <w:p w14:paraId="4DB3BEA1" w14:textId="06F893F2" w:rsidR="00815EB7" w:rsidRPr="00571455" w:rsidRDefault="007D12AB" w:rsidP="0006129B">
      <w:pPr>
        <w:pStyle w:val="21"/>
        <w:spacing w:line="240" w:lineRule="auto"/>
        <w:rPr>
          <w:rFonts w:eastAsia="Microsoft YaHei"/>
        </w:rPr>
      </w:pPr>
      <w:bookmarkStart w:id="434" w:name="_Toc149472608"/>
      <w:r w:rsidRPr="00571455">
        <w:rPr>
          <w:rFonts w:eastAsia="Microsoft YaHei"/>
        </w:rPr>
        <w:t>16.</w:t>
      </w:r>
      <w:r w:rsidR="006E1CCF" w:rsidRPr="00571455">
        <w:rPr>
          <w:rFonts w:eastAsia="Microsoft YaHei"/>
        </w:rPr>
        <w:t>4</w:t>
      </w:r>
      <w:r w:rsidR="00CC521F" w:rsidRPr="00571455">
        <w:rPr>
          <w:rFonts w:eastAsia="Microsoft YaHei"/>
        </w:rPr>
        <w:t xml:space="preserve"> </w:t>
      </w:r>
      <w:r w:rsidR="00815EB7" w:rsidRPr="00571455">
        <w:rPr>
          <w:rFonts w:eastAsia="Microsoft YaHei"/>
        </w:rPr>
        <w:t xml:space="preserve">Состав изменений </w:t>
      </w:r>
      <w:r w:rsidR="00540956" w:rsidRPr="00571455">
        <w:rPr>
          <w:rFonts w:eastAsia="Microsoft YaHei"/>
        </w:rPr>
        <w:t>выполненных в доработанной и (или) актуализированной схеме теплоснабжения</w:t>
      </w:r>
      <w:bookmarkEnd w:id="434"/>
    </w:p>
    <w:p w14:paraId="03A4FA56" w14:textId="3E9588CD" w:rsidR="0062286A" w:rsidRPr="00571455" w:rsidRDefault="00100839" w:rsidP="0006129B">
      <w:pPr>
        <w:ind w:firstLine="567"/>
        <w:rPr>
          <w:lang w:eastAsia="ar-SA"/>
        </w:rPr>
      </w:pPr>
      <w:r w:rsidRPr="00571455">
        <w:t xml:space="preserve"> </w:t>
      </w:r>
      <w:r w:rsidR="008275D3" w:rsidRPr="00571455">
        <w:t xml:space="preserve">Глава разработана в соответствии </w:t>
      </w:r>
      <w:r w:rsidR="00DD0BFB" w:rsidRPr="00571455">
        <w:t xml:space="preserve">с действующей редакцией </w:t>
      </w:r>
      <w:r w:rsidR="00C879D3" w:rsidRPr="00571455">
        <w:t>Постановления Правительства РФ от 22.02.2012 № 154</w:t>
      </w:r>
      <w:r w:rsidR="00C479E2" w:rsidRPr="00571455">
        <w:t xml:space="preserve"> </w:t>
      </w:r>
      <w:r w:rsidR="00DD0BFB" w:rsidRPr="00571455">
        <w:t xml:space="preserve">«О требованиях к схемам теплоснабжения, порядку их </w:t>
      </w:r>
      <w:r w:rsidR="008E4EBE" w:rsidRPr="00571455">
        <w:t>разработки</w:t>
      </w:r>
      <w:r w:rsidR="00DD0BFB" w:rsidRPr="00571455">
        <w:t xml:space="preserve"> и утверждения» </w:t>
      </w:r>
      <w:r w:rsidR="00C6704F" w:rsidRPr="00571455">
        <w:t xml:space="preserve">(в редакции </w:t>
      </w:r>
      <w:r w:rsidR="007010E8" w:rsidRPr="00571455">
        <w:t>Постановлений Правительства РФ</w:t>
      </w:r>
      <w:r w:rsidR="00DD0BFB" w:rsidRPr="00571455">
        <w:t xml:space="preserve"> от 07.10.2014 № 1016, от 18.0</w:t>
      </w:r>
      <w:r w:rsidR="003E674F" w:rsidRPr="00571455">
        <w:t>7.</w:t>
      </w:r>
      <w:r w:rsidR="00DD0BFB" w:rsidRPr="00571455">
        <w:t>2016 № 208, от 2</w:t>
      </w:r>
      <w:r w:rsidR="003E674F" w:rsidRPr="00571455">
        <w:t>7.</w:t>
      </w:r>
      <w:r w:rsidR="00DD0BFB" w:rsidRPr="00571455">
        <w:t>0</w:t>
      </w:r>
      <w:r w:rsidR="003E674F" w:rsidRPr="00571455">
        <w:t>7.</w:t>
      </w:r>
      <w:r w:rsidR="00DD0BFB" w:rsidRPr="00571455">
        <w:t>2016 № 229, от 12.07.2016 № 666, от 0</w:t>
      </w:r>
      <w:r w:rsidR="003E674F" w:rsidRPr="00571455">
        <w:t>7.</w:t>
      </w:r>
      <w:r w:rsidR="00DD0BFB" w:rsidRPr="00571455">
        <w:t>04.2018 № 405, от 16.0</w:t>
      </w:r>
      <w:r w:rsidR="003E674F" w:rsidRPr="00571455">
        <w:t>7.</w:t>
      </w:r>
      <w:r w:rsidR="00DD0BFB" w:rsidRPr="00571455">
        <w:t>2019 № 276) и Методическими указаниями</w:t>
      </w:r>
      <w:r w:rsidR="00127490" w:rsidRPr="00571455">
        <w:t xml:space="preserve"> (</w:t>
      </w:r>
      <w:r w:rsidR="003965AF" w:rsidRPr="00571455">
        <w:t>утв. Приказом Минэнерго России от 05.0</w:t>
      </w:r>
      <w:r w:rsidR="003E674F" w:rsidRPr="00571455">
        <w:t>7.</w:t>
      </w:r>
      <w:r w:rsidR="003965AF" w:rsidRPr="00571455">
        <w:t>2019 № 212 «Об утверждении Методических указаний по разработке схем теплоснабжения»</w:t>
      </w:r>
      <w:r w:rsidR="00127490" w:rsidRPr="00571455">
        <w:t>).</w:t>
      </w:r>
    </w:p>
    <w:p w14:paraId="6B247288" w14:textId="77777777" w:rsidR="0062286A" w:rsidRPr="00571455" w:rsidRDefault="0062286A" w:rsidP="0006129B">
      <w:pPr>
        <w:suppressAutoHyphens/>
        <w:ind w:firstLine="567"/>
        <w:rPr>
          <w:lang w:eastAsia="ar-SA"/>
        </w:rPr>
        <w:sectPr w:rsidR="0062286A" w:rsidRPr="00571455" w:rsidSect="00F83FC4">
          <w:pgSz w:w="16838" w:h="11906" w:orient="landscape"/>
          <w:pgMar w:top="851" w:right="851" w:bottom="1134" w:left="1134" w:header="708" w:footer="708" w:gutter="0"/>
          <w:cols w:space="708"/>
          <w:docGrid w:linePitch="360"/>
        </w:sectPr>
      </w:pPr>
    </w:p>
    <w:p w14:paraId="704ABB92" w14:textId="77777777" w:rsidR="005F699F" w:rsidRPr="00571455" w:rsidRDefault="00BB7B26" w:rsidP="00493EE6">
      <w:pPr>
        <w:pStyle w:val="1"/>
        <w:rPr>
          <w:rStyle w:val="ed"/>
        </w:rPr>
      </w:pPr>
      <w:bookmarkStart w:id="435" w:name="_Toc149472609"/>
      <w:r w:rsidRPr="00571455">
        <w:rPr>
          <w:rStyle w:val="ed"/>
        </w:rPr>
        <w:lastRenderedPageBreak/>
        <w:t>ГЛАВА</w:t>
      </w:r>
      <w:r w:rsidR="005F699F" w:rsidRPr="00571455">
        <w:rPr>
          <w:rStyle w:val="ed"/>
        </w:rPr>
        <w:t xml:space="preserve"> 17 </w:t>
      </w:r>
      <w:r w:rsidR="00CE6763" w:rsidRPr="00571455">
        <w:rPr>
          <w:rStyle w:val="ed"/>
        </w:rPr>
        <w:t>Замечания и предложения к проекту схемы теплоснабжения</w:t>
      </w:r>
      <w:bookmarkEnd w:id="435"/>
    </w:p>
    <w:p w14:paraId="0FE502EA" w14:textId="77777777" w:rsidR="006A21CA" w:rsidRPr="00571455" w:rsidRDefault="006A21CA" w:rsidP="006A21CA">
      <w:pPr>
        <w:pStyle w:val="21"/>
        <w:spacing w:line="240" w:lineRule="auto"/>
        <w:ind w:right="-145"/>
        <w:rPr>
          <w:rStyle w:val="ed"/>
        </w:rPr>
      </w:pPr>
      <w:bookmarkStart w:id="436" w:name="_Toc121588603"/>
      <w:bookmarkStart w:id="437" w:name="_Toc149472610"/>
      <w:r w:rsidRPr="00571455">
        <w:rPr>
          <w:rStyle w:val="ed"/>
        </w:rPr>
        <w:t>17.1 Перечень всех замечаний и предложений, поступивших при разработке, утверждении и актуализации схемы теплоснабж</w:t>
      </w:r>
      <w:r w:rsidRPr="00571455">
        <w:rPr>
          <w:rStyle w:val="ed"/>
        </w:rPr>
        <w:t>е</w:t>
      </w:r>
      <w:r w:rsidRPr="00571455">
        <w:rPr>
          <w:rStyle w:val="ed"/>
        </w:rPr>
        <w:t>ния</w:t>
      </w:r>
      <w:bookmarkEnd w:id="436"/>
      <w:bookmarkEnd w:id="437"/>
    </w:p>
    <w:p w14:paraId="5FE69505" w14:textId="77777777" w:rsidR="00ED2876" w:rsidRPr="00571455" w:rsidRDefault="00ED2876" w:rsidP="00ED2876">
      <w:pPr>
        <w:ind w:firstLine="567"/>
        <w:rPr>
          <w:rStyle w:val="ed"/>
        </w:rPr>
      </w:pPr>
      <w:r w:rsidRPr="00571455">
        <w:rPr>
          <w:rStyle w:val="ed"/>
        </w:rPr>
        <w:t>Перечень замечаний и предложений, поступивших при разработке, утверждении и актуализации схемы теплоснабжения на 2024 год приведен в таблице ниже.</w:t>
      </w:r>
    </w:p>
    <w:p w14:paraId="2BEFC1B3" w14:textId="77777777" w:rsidR="00ED2876" w:rsidRPr="00571455" w:rsidRDefault="00ED2876" w:rsidP="00ED2876">
      <w:pPr>
        <w:ind w:firstLine="567"/>
        <w:rPr>
          <w:rStyle w:val="ed"/>
        </w:rPr>
      </w:pPr>
    </w:p>
    <w:p w14:paraId="27E6C48C" w14:textId="751E67F4" w:rsidR="00ED2876" w:rsidRPr="00571455" w:rsidRDefault="00F34AFC" w:rsidP="00F34AFC">
      <w:pPr>
        <w:pStyle w:val="aff9"/>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78</w:t>
      </w:r>
      <w:r w:rsidR="009D21FE">
        <w:rPr>
          <w:noProof/>
        </w:rPr>
        <w:fldChar w:fldCharType="end"/>
      </w:r>
      <w:r w:rsidRPr="00571455">
        <w:t xml:space="preserve"> </w:t>
      </w:r>
      <w:r w:rsidR="00ED2876" w:rsidRPr="00571455">
        <w:t>- Перечень замечаний и предложений, поступивших при разработке, утверждении и актуализации схемы теплоснабжения</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10348"/>
        <w:gridCol w:w="2977"/>
      </w:tblGrid>
      <w:tr w:rsidR="00872763" w:rsidRPr="00571455" w14:paraId="48CB512C" w14:textId="77777777" w:rsidTr="008D360B">
        <w:trPr>
          <w:cantSplit/>
          <w:tblHeader/>
        </w:trPr>
        <w:tc>
          <w:tcPr>
            <w:tcW w:w="534" w:type="dxa"/>
            <w:shd w:val="clear" w:color="auto" w:fill="auto"/>
          </w:tcPr>
          <w:p w14:paraId="5B0F0480" w14:textId="77777777" w:rsidR="00ED2876" w:rsidRPr="00571455" w:rsidRDefault="00ED2876" w:rsidP="008D360B">
            <w:pPr>
              <w:contextualSpacing/>
              <w:jc w:val="center"/>
              <w:rPr>
                <w:sz w:val="22"/>
              </w:rPr>
            </w:pPr>
            <w:r w:rsidRPr="00571455">
              <w:rPr>
                <w:sz w:val="22"/>
              </w:rPr>
              <w:t>№</w:t>
            </w:r>
          </w:p>
        </w:tc>
        <w:tc>
          <w:tcPr>
            <w:tcW w:w="1275" w:type="dxa"/>
            <w:shd w:val="clear" w:color="auto" w:fill="auto"/>
          </w:tcPr>
          <w:p w14:paraId="6A2C93F0" w14:textId="77777777" w:rsidR="00ED2876" w:rsidRPr="00571455" w:rsidRDefault="00ED2876" w:rsidP="008D360B">
            <w:pPr>
              <w:jc w:val="center"/>
              <w:rPr>
                <w:sz w:val="22"/>
              </w:rPr>
            </w:pPr>
            <w:r w:rsidRPr="00571455">
              <w:rPr>
                <w:sz w:val="22"/>
              </w:rPr>
              <w:t>Страница, пункт, таблица</w:t>
            </w:r>
          </w:p>
        </w:tc>
        <w:tc>
          <w:tcPr>
            <w:tcW w:w="10348" w:type="dxa"/>
            <w:shd w:val="clear" w:color="auto" w:fill="auto"/>
          </w:tcPr>
          <w:p w14:paraId="4B345E8A" w14:textId="77777777" w:rsidR="00ED2876" w:rsidRPr="00571455" w:rsidRDefault="00ED2876" w:rsidP="008D360B">
            <w:pPr>
              <w:jc w:val="center"/>
              <w:rPr>
                <w:sz w:val="22"/>
              </w:rPr>
            </w:pPr>
            <w:r w:rsidRPr="00571455">
              <w:rPr>
                <w:sz w:val="22"/>
              </w:rPr>
              <w:t xml:space="preserve">Замечания / предложения </w:t>
            </w:r>
          </w:p>
        </w:tc>
        <w:tc>
          <w:tcPr>
            <w:tcW w:w="2977" w:type="dxa"/>
          </w:tcPr>
          <w:p w14:paraId="331BB3BE" w14:textId="77777777" w:rsidR="00ED2876" w:rsidRPr="00571455" w:rsidRDefault="00ED2876" w:rsidP="008D360B">
            <w:pPr>
              <w:jc w:val="center"/>
              <w:rPr>
                <w:sz w:val="22"/>
              </w:rPr>
            </w:pPr>
            <w:r w:rsidRPr="00571455">
              <w:rPr>
                <w:sz w:val="22"/>
              </w:rPr>
              <w:t>Комментарий разработчика</w:t>
            </w:r>
          </w:p>
        </w:tc>
      </w:tr>
      <w:tr w:rsidR="00872763" w:rsidRPr="00571455" w14:paraId="0EED4D66" w14:textId="77777777" w:rsidTr="008D360B">
        <w:trPr>
          <w:cantSplit/>
        </w:trPr>
        <w:tc>
          <w:tcPr>
            <w:tcW w:w="534" w:type="dxa"/>
            <w:shd w:val="clear" w:color="auto" w:fill="auto"/>
            <w:vAlign w:val="center"/>
          </w:tcPr>
          <w:p w14:paraId="3AF5D3F6" w14:textId="77777777" w:rsidR="00ED2876" w:rsidRPr="00571455" w:rsidRDefault="00ED2876" w:rsidP="008D360B">
            <w:pPr>
              <w:contextualSpacing/>
              <w:rPr>
                <w:sz w:val="22"/>
              </w:rPr>
            </w:pPr>
            <w:r w:rsidRPr="00571455">
              <w:rPr>
                <w:sz w:val="22"/>
              </w:rPr>
              <w:t>1</w:t>
            </w:r>
          </w:p>
        </w:tc>
        <w:tc>
          <w:tcPr>
            <w:tcW w:w="14600" w:type="dxa"/>
            <w:gridSpan w:val="3"/>
            <w:shd w:val="clear" w:color="auto" w:fill="auto"/>
            <w:vAlign w:val="center"/>
          </w:tcPr>
          <w:p w14:paraId="03D14915" w14:textId="4ECC0FB9" w:rsidR="00ED2876" w:rsidRPr="00571455" w:rsidRDefault="00ED2876" w:rsidP="008D360B">
            <w:pPr>
              <w:rPr>
                <w:sz w:val="22"/>
              </w:rPr>
            </w:pPr>
          </w:p>
        </w:tc>
      </w:tr>
      <w:tr w:rsidR="00872763" w:rsidRPr="00571455" w14:paraId="40807FBC" w14:textId="77777777" w:rsidTr="008D360B">
        <w:trPr>
          <w:cantSplit/>
        </w:trPr>
        <w:tc>
          <w:tcPr>
            <w:tcW w:w="534" w:type="dxa"/>
            <w:shd w:val="clear" w:color="auto" w:fill="auto"/>
            <w:vAlign w:val="center"/>
          </w:tcPr>
          <w:p w14:paraId="40BF0052" w14:textId="77B0C575" w:rsidR="00F34AFC" w:rsidRPr="00571455" w:rsidRDefault="00F34AFC" w:rsidP="00F34AFC">
            <w:pPr>
              <w:contextualSpacing/>
              <w:rPr>
                <w:sz w:val="22"/>
              </w:rPr>
            </w:pPr>
            <w:r w:rsidRPr="00571455">
              <w:rPr>
                <w:sz w:val="22"/>
              </w:rPr>
              <w:t>1</w:t>
            </w:r>
          </w:p>
        </w:tc>
        <w:tc>
          <w:tcPr>
            <w:tcW w:w="1275" w:type="dxa"/>
            <w:shd w:val="clear" w:color="auto" w:fill="auto"/>
            <w:vAlign w:val="center"/>
          </w:tcPr>
          <w:p w14:paraId="7A7C2174" w14:textId="77777777" w:rsidR="00F34AFC" w:rsidRPr="00571455" w:rsidRDefault="00F34AFC" w:rsidP="00F34AFC">
            <w:pPr>
              <w:jc w:val="center"/>
              <w:rPr>
                <w:sz w:val="22"/>
              </w:rPr>
            </w:pPr>
            <w:r w:rsidRPr="00571455">
              <w:rPr>
                <w:sz w:val="22"/>
              </w:rPr>
              <w:t>По тексту</w:t>
            </w:r>
          </w:p>
        </w:tc>
        <w:tc>
          <w:tcPr>
            <w:tcW w:w="10348" w:type="dxa"/>
            <w:shd w:val="clear" w:color="auto" w:fill="auto"/>
            <w:vAlign w:val="center"/>
          </w:tcPr>
          <w:p w14:paraId="3708DB62" w14:textId="77777777" w:rsidR="00F34AFC" w:rsidRPr="00571455" w:rsidRDefault="00F34AFC" w:rsidP="00F34AFC">
            <w:pPr>
              <w:rPr>
                <w:sz w:val="22"/>
              </w:rPr>
            </w:pPr>
            <w:r w:rsidRPr="00571455">
              <w:rPr>
                <w:sz w:val="22"/>
              </w:rPr>
              <w:t>Письмо Администрация муниципального образования  «Муниципальный округ Якшур-Бодьинский район Удмуртской Республики»  (Администрация Якшур-Бодьинского района) №5342/03-18 от 21.09.2023.</w:t>
            </w:r>
          </w:p>
          <w:p w14:paraId="071C4CEA" w14:textId="280B6D49" w:rsidR="00F34AFC" w:rsidRPr="00571455" w:rsidRDefault="00F34AFC" w:rsidP="00F34AFC">
            <w:pPr>
              <w:rPr>
                <w:sz w:val="22"/>
              </w:rPr>
            </w:pPr>
            <w:r w:rsidRPr="00571455">
              <w:rPr>
                <w:sz w:val="22"/>
              </w:rPr>
              <w:t>Замечания по тексту схемы, уточнения графической части схемы теплоснабжения.</w:t>
            </w:r>
          </w:p>
        </w:tc>
        <w:tc>
          <w:tcPr>
            <w:tcW w:w="2977" w:type="dxa"/>
          </w:tcPr>
          <w:p w14:paraId="63BF6487" w14:textId="77777777" w:rsidR="00F34AFC" w:rsidRPr="00571455" w:rsidRDefault="00F34AFC" w:rsidP="00F34AFC">
            <w:pPr>
              <w:rPr>
                <w:sz w:val="22"/>
              </w:rPr>
            </w:pPr>
            <w:r w:rsidRPr="00571455">
              <w:rPr>
                <w:sz w:val="22"/>
              </w:rPr>
              <w:t>В проект схемы теплосна</w:t>
            </w:r>
            <w:r w:rsidRPr="00571455">
              <w:rPr>
                <w:sz w:val="22"/>
              </w:rPr>
              <w:t>б</w:t>
            </w:r>
            <w:r w:rsidRPr="00571455">
              <w:rPr>
                <w:sz w:val="22"/>
              </w:rPr>
              <w:t>жения внесены коррект</w:t>
            </w:r>
            <w:r w:rsidRPr="00571455">
              <w:rPr>
                <w:sz w:val="22"/>
              </w:rPr>
              <w:t>и</w:t>
            </w:r>
            <w:r w:rsidRPr="00571455">
              <w:rPr>
                <w:sz w:val="22"/>
              </w:rPr>
              <w:t>ровки согласно предложен</w:t>
            </w:r>
            <w:r w:rsidRPr="00571455">
              <w:rPr>
                <w:sz w:val="22"/>
              </w:rPr>
              <w:t>и</w:t>
            </w:r>
            <w:r w:rsidRPr="00571455">
              <w:rPr>
                <w:sz w:val="22"/>
              </w:rPr>
              <w:t>ям.</w:t>
            </w:r>
          </w:p>
        </w:tc>
      </w:tr>
      <w:tr w:rsidR="00F85AD7" w:rsidRPr="00571455" w14:paraId="2E0DCCE4" w14:textId="77777777" w:rsidTr="008D360B">
        <w:trPr>
          <w:cantSplit/>
        </w:trPr>
        <w:tc>
          <w:tcPr>
            <w:tcW w:w="534" w:type="dxa"/>
            <w:shd w:val="clear" w:color="auto" w:fill="auto"/>
            <w:vAlign w:val="center"/>
          </w:tcPr>
          <w:p w14:paraId="0ABECD73" w14:textId="627A08EA" w:rsidR="00F85AD7" w:rsidRPr="00571455" w:rsidRDefault="00F85AD7" w:rsidP="00F34AFC">
            <w:pPr>
              <w:contextualSpacing/>
              <w:rPr>
                <w:sz w:val="22"/>
              </w:rPr>
            </w:pPr>
            <w:r w:rsidRPr="00571455">
              <w:rPr>
                <w:sz w:val="22"/>
              </w:rPr>
              <w:t>2</w:t>
            </w:r>
          </w:p>
        </w:tc>
        <w:tc>
          <w:tcPr>
            <w:tcW w:w="1275" w:type="dxa"/>
            <w:shd w:val="clear" w:color="auto" w:fill="auto"/>
            <w:vAlign w:val="center"/>
          </w:tcPr>
          <w:p w14:paraId="54DC6E2C" w14:textId="7B3A52CB" w:rsidR="00F85AD7" w:rsidRPr="00571455" w:rsidRDefault="00F85AD7" w:rsidP="00F34AFC">
            <w:pPr>
              <w:jc w:val="center"/>
              <w:rPr>
                <w:sz w:val="22"/>
              </w:rPr>
            </w:pPr>
            <w:r w:rsidRPr="00571455">
              <w:rPr>
                <w:sz w:val="22"/>
              </w:rPr>
              <w:t>По тексту</w:t>
            </w:r>
          </w:p>
        </w:tc>
        <w:tc>
          <w:tcPr>
            <w:tcW w:w="10348" w:type="dxa"/>
            <w:shd w:val="clear" w:color="auto" w:fill="auto"/>
            <w:vAlign w:val="center"/>
          </w:tcPr>
          <w:p w14:paraId="77A1493D" w14:textId="408B6695" w:rsidR="00F85AD7" w:rsidRPr="00571455" w:rsidRDefault="00F85AD7" w:rsidP="00F34AFC">
            <w:pPr>
              <w:rPr>
                <w:sz w:val="22"/>
              </w:rPr>
            </w:pPr>
            <w:r w:rsidRPr="00571455">
              <w:rPr>
                <w:sz w:val="22"/>
              </w:rPr>
              <w:t>Письмо ООО «ЭнергоРесурс» №1/351 от 26.10.2023 г.</w:t>
            </w:r>
          </w:p>
          <w:p w14:paraId="277B6D12" w14:textId="3127FC00" w:rsidR="00F85AD7" w:rsidRPr="00571455" w:rsidRDefault="00F85AD7" w:rsidP="00F34AFC">
            <w:pPr>
              <w:rPr>
                <w:sz w:val="22"/>
              </w:rPr>
            </w:pPr>
            <w:r w:rsidRPr="00571455">
              <w:rPr>
                <w:sz w:val="22"/>
              </w:rPr>
              <w:t>Замечания по тексту схемы.</w:t>
            </w:r>
          </w:p>
        </w:tc>
        <w:tc>
          <w:tcPr>
            <w:tcW w:w="2977" w:type="dxa"/>
          </w:tcPr>
          <w:p w14:paraId="45141245" w14:textId="3105CDD8" w:rsidR="00F85AD7" w:rsidRPr="00571455" w:rsidRDefault="00F85AD7" w:rsidP="00F34AFC">
            <w:pPr>
              <w:rPr>
                <w:sz w:val="22"/>
              </w:rPr>
            </w:pPr>
            <w:r w:rsidRPr="00571455">
              <w:rPr>
                <w:sz w:val="22"/>
              </w:rPr>
              <w:t>В проект схемы теплосна</w:t>
            </w:r>
            <w:r w:rsidRPr="00571455">
              <w:rPr>
                <w:sz w:val="22"/>
              </w:rPr>
              <w:t>б</w:t>
            </w:r>
            <w:r w:rsidRPr="00571455">
              <w:rPr>
                <w:sz w:val="22"/>
              </w:rPr>
              <w:t>жения внесены коррект</w:t>
            </w:r>
            <w:r w:rsidRPr="00571455">
              <w:rPr>
                <w:sz w:val="22"/>
              </w:rPr>
              <w:t>и</w:t>
            </w:r>
            <w:r w:rsidRPr="00571455">
              <w:rPr>
                <w:sz w:val="22"/>
              </w:rPr>
              <w:t>ровки согласно предложен</w:t>
            </w:r>
            <w:r w:rsidRPr="00571455">
              <w:rPr>
                <w:sz w:val="22"/>
              </w:rPr>
              <w:t>и</w:t>
            </w:r>
            <w:r w:rsidRPr="00571455">
              <w:rPr>
                <w:sz w:val="22"/>
              </w:rPr>
              <w:t>ям.</w:t>
            </w:r>
          </w:p>
        </w:tc>
      </w:tr>
    </w:tbl>
    <w:p w14:paraId="55F10FF3" w14:textId="77777777" w:rsidR="00ED2876" w:rsidRPr="00571455" w:rsidRDefault="00ED2876" w:rsidP="006A21CA">
      <w:pPr>
        <w:ind w:right="-145" w:firstLine="567"/>
        <w:rPr>
          <w:rStyle w:val="ed"/>
        </w:rPr>
      </w:pPr>
    </w:p>
    <w:p w14:paraId="1E3EC832" w14:textId="77777777" w:rsidR="006A21CA" w:rsidRPr="00571455" w:rsidRDefault="006A21CA" w:rsidP="006A21CA">
      <w:pPr>
        <w:pStyle w:val="21"/>
        <w:spacing w:line="240" w:lineRule="auto"/>
        <w:ind w:right="-145"/>
        <w:rPr>
          <w:rStyle w:val="ed"/>
        </w:rPr>
      </w:pPr>
      <w:bookmarkStart w:id="438" w:name="_Toc121588604"/>
      <w:bookmarkStart w:id="439" w:name="_Toc149472611"/>
      <w:r w:rsidRPr="00571455">
        <w:rPr>
          <w:rStyle w:val="ed"/>
        </w:rPr>
        <w:t>17.2 Ответы разработчиков проекта схемы теплоснабжения на замечания и предложения</w:t>
      </w:r>
      <w:bookmarkEnd w:id="438"/>
      <w:bookmarkEnd w:id="439"/>
    </w:p>
    <w:p w14:paraId="2CC82222" w14:textId="5BCF67F6" w:rsidR="00F34AFC" w:rsidRPr="00571455" w:rsidRDefault="00F34AFC" w:rsidP="00F34AFC">
      <w:pPr>
        <w:ind w:firstLine="567"/>
        <w:rPr>
          <w:rStyle w:val="ed"/>
        </w:rPr>
      </w:pPr>
      <w:bookmarkStart w:id="440" w:name="_Toc121588605"/>
      <w:r w:rsidRPr="00571455">
        <w:rPr>
          <w:rStyle w:val="ed"/>
        </w:rPr>
        <w:t>Комментарии разработчика схемы теплоснабжения к замечаниям и предложения, поступивших при разработке, утверждении и акту</w:t>
      </w:r>
      <w:r w:rsidRPr="00571455">
        <w:rPr>
          <w:rStyle w:val="ed"/>
        </w:rPr>
        <w:t>а</w:t>
      </w:r>
      <w:r w:rsidRPr="00571455">
        <w:rPr>
          <w:rStyle w:val="ed"/>
        </w:rPr>
        <w:t>лизации схемы теплоснабжения приведены в таблице 7</w:t>
      </w:r>
      <w:r w:rsidR="00EB2A74" w:rsidRPr="00571455">
        <w:rPr>
          <w:rStyle w:val="ed"/>
        </w:rPr>
        <w:t>8</w:t>
      </w:r>
      <w:r w:rsidRPr="00571455">
        <w:rPr>
          <w:rStyle w:val="ed"/>
        </w:rPr>
        <w:t>.</w:t>
      </w:r>
    </w:p>
    <w:p w14:paraId="43048B1E" w14:textId="77777777" w:rsidR="006A21CA" w:rsidRPr="00571455" w:rsidRDefault="006A21CA" w:rsidP="006A21CA">
      <w:pPr>
        <w:pStyle w:val="21"/>
        <w:spacing w:line="240" w:lineRule="auto"/>
        <w:ind w:right="-145"/>
        <w:rPr>
          <w:rStyle w:val="ed"/>
        </w:rPr>
      </w:pPr>
      <w:bookmarkStart w:id="441" w:name="_Toc149472612"/>
      <w:r w:rsidRPr="00571455">
        <w:rPr>
          <w:rStyle w:val="ed"/>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440"/>
      <w:bookmarkEnd w:id="441"/>
    </w:p>
    <w:p w14:paraId="2059E7D9" w14:textId="77777777" w:rsidR="006A21CA" w:rsidRPr="00571455" w:rsidRDefault="006A21CA" w:rsidP="006A21CA">
      <w:pPr>
        <w:ind w:right="-145" w:firstLine="567"/>
        <w:rPr>
          <w:rStyle w:val="ed"/>
        </w:rPr>
      </w:pPr>
      <w:r w:rsidRPr="00571455">
        <w:rPr>
          <w:rStyle w:val="ed"/>
        </w:rPr>
        <w:t>В проект схемы теплоснабжения были внесены следующие изменения:</w:t>
      </w:r>
    </w:p>
    <w:p w14:paraId="34204387" w14:textId="77777777" w:rsidR="006A21CA" w:rsidRPr="00571455" w:rsidRDefault="006A21CA" w:rsidP="006A21CA">
      <w:pPr>
        <w:ind w:right="-145" w:firstLine="567"/>
        <w:rPr>
          <w:rStyle w:val="ed"/>
        </w:rPr>
      </w:pPr>
      <w:r w:rsidRPr="00571455">
        <w:rPr>
          <w:rStyle w:val="ed"/>
        </w:rPr>
        <w:t>1) скорректированы объемы выработки и полезного отпуска тепловой энергии;</w:t>
      </w:r>
    </w:p>
    <w:p w14:paraId="54CB67C3" w14:textId="77777777" w:rsidR="006A21CA" w:rsidRPr="00571455" w:rsidRDefault="006A21CA" w:rsidP="006A21CA">
      <w:pPr>
        <w:ind w:right="-145" w:firstLine="567"/>
        <w:rPr>
          <w:rStyle w:val="ed"/>
        </w:rPr>
      </w:pPr>
      <w:r w:rsidRPr="00571455">
        <w:rPr>
          <w:rStyle w:val="ed"/>
        </w:rPr>
        <w:t>2) скорректированы мощности источников тепловой энергии;</w:t>
      </w:r>
    </w:p>
    <w:p w14:paraId="1A5875E4" w14:textId="77777777" w:rsidR="006A21CA" w:rsidRPr="00571455" w:rsidRDefault="006A21CA" w:rsidP="006A21CA">
      <w:pPr>
        <w:ind w:right="-145" w:firstLine="567"/>
        <w:rPr>
          <w:rStyle w:val="ed"/>
        </w:rPr>
      </w:pPr>
      <w:r w:rsidRPr="00571455">
        <w:rPr>
          <w:rStyle w:val="ed"/>
        </w:rPr>
        <w:t>3) уточнены планы мероприятий по развитию систем теплоснабжения;</w:t>
      </w:r>
    </w:p>
    <w:p w14:paraId="4EAF5B55" w14:textId="77777777" w:rsidR="006A21CA" w:rsidRPr="00571455" w:rsidRDefault="006A21CA" w:rsidP="006A21CA">
      <w:pPr>
        <w:ind w:right="-145" w:firstLine="567"/>
        <w:rPr>
          <w:rStyle w:val="ed"/>
        </w:rPr>
      </w:pPr>
      <w:r w:rsidRPr="00571455">
        <w:rPr>
          <w:rStyle w:val="ed"/>
        </w:rPr>
        <w:t>4) доработаны все разделы и главы схемы теплоснабжения в соответствии с требованиями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w:t>
      </w:r>
      <w:r w:rsidRPr="00571455">
        <w:rPr>
          <w:rStyle w:val="ed"/>
        </w:rPr>
        <w:t>ь</w:t>
      </w:r>
      <w:r w:rsidRPr="00571455">
        <w:rPr>
          <w:rStyle w:val="ed"/>
        </w:rPr>
        <w:t xml:space="preserve">ства РФ от 07.10.2014 № 1016, от 18.07.2016 № 208, от 27.07.2016 № 229, от 12.07.2016 № 666, от 07.04.2018 № 405, от 16.07.2019 № 276) и </w:t>
      </w:r>
      <w:r w:rsidRPr="00571455">
        <w:rPr>
          <w:rStyle w:val="ed"/>
        </w:rPr>
        <w:lastRenderedPageBreak/>
        <w:t>Методических указаний (утв. Приказом Минэнерго России от 05.07.2019 № 212 «Об утверждении Методических указаний по разработке схем теплоснабжения»).</w:t>
      </w:r>
    </w:p>
    <w:p w14:paraId="50AFBD18" w14:textId="77777777" w:rsidR="00566367" w:rsidRPr="00571455" w:rsidRDefault="00566367" w:rsidP="0006129B">
      <w:pPr>
        <w:ind w:right="-145" w:firstLine="567"/>
        <w:rPr>
          <w:rStyle w:val="ed"/>
        </w:rPr>
      </w:pPr>
    </w:p>
    <w:p w14:paraId="59FD09E3" w14:textId="77777777" w:rsidR="00362862" w:rsidRPr="00571455" w:rsidRDefault="00362862" w:rsidP="0006129B">
      <w:pPr>
        <w:ind w:firstLine="567"/>
        <w:sectPr w:rsidR="00362862" w:rsidRPr="00571455" w:rsidSect="00ED2876">
          <w:pgSz w:w="16838" w:h="11904" w:orient="landscape"/>
          <w:pgMar w:top="1134" w:right="1134" w:bottom="851" w:left="1134" w:header="720" w:footer="720" w:gutter="0"/>
          <w:cols w:space="720"/>
          <w:noEndnote/>
          <w:docGrid w:linePitch="326"/>
        </w:sectPr>
      </w:pPr>
      <w:bookmarkStart w:id="442" w:name="_Toc343876983"/>
      <w:bookmarkEnd w:id="383"/>
      <w:bookmarkEnd w:id="384"/>
    </w:p>
    <w:p w14:paraId="347E661D" w14:textId="1FEFC94B" w:rsidR="00163D47" w:rsidRPr="00571455" w:rsidRDefault="00163D47" w:rsidP="00163D47">
      <w:pPr>
        <w:pStyle w:val="1"/>
        <w:ind w:firstLine="567"/>
      </w:pPr>
      <w:bookmarkStart w:id="443" w:name="_Toc149472613"/>
      <w:bookmarkStart w:id="444" w:name="_Toc527964968"/>
      <w:bookmarkStart w:id="445" w:name="_Toc12372422"/>
      <w:bookmarkEnd w:id="442"/>
      <w:r w:rsidRPr="00571455">
        <w:lastRenderedPageBreak/>
        <w:t>ГЛАВА 18 Сводный том изменений, выполненных в доработа</w:t>
      </w:r>
      <w:r w:rsidRPr="00571455">
        <w:t>н</w:t>
      </w:r>
      <w:r w:rsidRPr="00571455">
        <w:t>ной и (или) актуализированной схеме теплоснабжения</w:t>
      </w:r>
      <w:bookmarkEnd w:id="443"/>
    </w:p>
    <w:p w14:paraId="702041F2" w14:textId="77777777" w:rsidR="00163D47" w:rsidRPr="00571455" w:rsidRDefault="00163D47" w:rsidP="00833352">
      <w:pPr>
        <w:pStyle w:val="31"/>
      </w:pPr>
      <w:bookmarkStart w:id="446" w:name="_Toc141432346"/>
      <w:bookmarkStart w:id="447" w:name="_Toc149472614"/>
      <w:bookmarkStart w:id="448" w:name="_Toc479949342"/>
      <w:bookmarkStart w:id="449" w:name="_Toc34050709"/>
      <w:bookmarkStart w:id="450" w:name="_Toc422303838"/>
      <w:r w:rsidRPr="00571455">
        <w:t>Обосновывающие материалы</w:t>
      </w:r>
      <w:bookmarkEnd w:id="446"/>
      <w:bookmarkEnd w:id="447"/>
    </w:p>
    <w:p w14:paraId="208ED1D5" w14:textId="77777777" w:rsidR="00163D47" w:rsidRPr="00571455" w:rsidRDefault="00163D47" w:rsidP="00833352">
      <w:pPr>
        <w:pStyle w:val="31"/>
        <w:rPr>
          <w:rFonts w:eastAsia="Calibri"/>
        </w:rPr>
      </w:pPr>
      <w:bookmarkStart w:id="451" w:name="_Toc141432347"/>
      <w:bookmarkStart w:id="452" w:name="_Toc149472615"/>
      <w:r w:rsidRPr="00571455">
        <w:rPr>
          <w:rFonts w:eastAsia="Calibri"/>
        </w:rPr>
        <w:t>ГЛАВА 1 Существующее положение в сфере производства, передачи и потребления тепловой энергии для целей теплоснабжения</w:t>
      </w:r>
      <w:bookmarkEnd w:id="451"/>
      <w:bookmarkEnd w:id="452"/>
    </w:p>
    <w:p w14:paraId="6BB171C9" w14:textId="77777777" w:rsidR="008E3F35" w:rsidRPr="00571455" w:rsidRDefault="008E3F35" w:rsidP="008E3F35">
      <w:pPr>
        <w:pStyle w:val="Affb"/>
      </w:pPr>
      <w:bookmarkStart w:id="453" w:name="_Toc141432348"/>
      <w:r w:rsidRPr="00571455">
        <w:t>Муниципальный округ «Якшур-Бодьинский район» Удмуртской Республики образован в 2021 году, путем объединения муниципальных образований, ранее входящих в состав муниц</w:t>
      </w:r>
      <w:r w:rsidRPr="00571455">
        <w:t>и</w:t>
      </w:r>
      <w:r w:rsidRPr="00571455">
        <w:t>пального образования Якшур-Бодьинский район, в новое муниципальное образование. Схема теплоснабжения Муниципального округа «Якшур-Бодьинский район» Удмуртской Республики разрабатывается впервые. Ранее были разработаны схемы теплоснабжения некоторых муниц</w:t>
      </w:r>
      <w:r w:rsidRPr="00571455">
        <w:t>и</w:t>
      </w:r>
      <w:r w:rsidRPr="00571455">
        <w:t>пальных образований, в настоящее время входящих в состав округа, а именно:</w:t>
      </w:r>
    </w:p>
    <w:p w14:paraId="11672123" w14:textId="748D2EE6" w:rsidR="008E3F35" w:rsidRPr="00571455" w:rsidRDefault="008E3F35" w:rsidP="008E3F35">
      <w:pPr>
        <w:pStyle w:val="Affb"/>
        <w:numPr>
          <w:ilvl w:val="0"/>
          <w:numId w:val="39"/>
        </w:numPr>
      </w:pPr>
      <w:r w:rsidRPr="00571455">
        <w:t>Селыченское сельское поселение (территориальный отдел «Селычинский»);</w:t>
      </w:r>
      <w:r w:rsidR="005632CF" w:rsidRPr="00571455">
        <w:t xml:space="preserve"> </w:t>
      </w:r>
      <w:r w:rsidRPr="00571455">
        <w:t xml:space="preserve"> </w:t>
      </w:r>
    </w:p>
    <w:p w14:paraId="3C6EEB98" w14:textId="11C77D1F" w:rsidR="008E3F35" w:rsidRPr="00571455" w:rsidRDefault="008E3F35" w:rsidP="008E3F35">
      <w:pPr>
        <w:pStyle w:val="Affb"/>
        <w:numPr>
          <w:ilvl w:val="0"/>
          <w:numId w:val="39"/>
        </w:numPr>
      </w:pPr>
      <w:r w:rsidRPr="00571455">
        <w:t>Старозятцинское сельское поселение (территориальный отдел «Старозятци</w:t>
      </w:r>
      <w:r w:rsidRPr="00571455">
        <w:t>н</w:t>
      </w:r>
      <w:r w:rsidRPr="00571455">
        <w:t>ский»);</w:t>
      </w:r>
      <w:r w:rsidR="005632CF" w:rsidRPr="00571455">
        <w:t xml:space="preserve">  </w:t>
      </w:r>
    </w:p>
    <w:p w14:paraId="065102AF" w14:textId="057E49AB" w:rsidR="008E3F35" w:rsidRPr="00571455" w:rsidRDefault="008E3F35" w:rsidP="008E3F35">
      <w:pPr>
        <w:pStyle w:val="Affb"/>
        <w:numPr>
          <w:ilvl w:val="0"/>
          <w:numId w:val="39"/>
        </w:numPr>
      </w:pPr>
      <w:r w:rsidRPr="00571455">
        <w:t>Черушинское сельское поселение (территориальный отдел «Чернушинский»)</w:t>
      </w:r>
      <w:r w:rsidR="005632CF" w:rsidRPr="00571455">
        <w:t xml:space="preserve"> </w:t>
      </w:r>
      <w:r w:rsidRPr="00571455">
        <w:t xml:space="preserve"> </w:t>
      </w:r>
    </w:p>
    <w:p w14:paraId="6CE0AC98" w14:textId="77777777" w:rsidR="008E3F35" w:rsidRPr="00571455" w:rsidRDefault="008E3F35" w:rsidP="008E3F35">
      <w:pPr>
        <w:pStyle w:val="Affb"/>
        <w:numPr>
          <w:ilvl w:val="0"/>
          <w:numId w:val="39"/>
        </w:numPr>
      </w:pPr>
      <w:r w:rsidRPr="00571455">
        <w:t xml:space="preserve">Чуровское сельское поселение (территориальный отдел «Чуровской»), </w:t>
      </w:r>
    </w:p>
    <w:p w14:paraId="024A25D4" w14:textId="77777777" w:rsidR="008E3F35" w:rsidRPr="00571455" w:rsidRDefault="008E3F35" w:rsidP="008E3F35">
      <w:pPr>
        <w:pStyle w:val="Affb"/>
        <w:numPr>
          <w:ilvl w:val="0"/>
          <w:numId w:val="39"/>
        </w:numPr>
      </w:pPr>
      <w:r w:rsidRPr="00571455">
        <w:t>Якшур-Бодьинское сельское поселение (территориальный отдел «Якшур-Бодьинский»).</w:t>
      </w:r>
    </w:p>
    <w:p w14:paraId="7199EAFD" w14:textId="77777777" w:rsidR="008E3F35" w:rsidRPr="00571455" w:rsidRDefault="008E3F35" w:rsidP="008E3F35">
      <w:pPr>
        <w:pStyle w:val="Affb"/>
      </w:pPr>
      <w:r w:rsidRPr="00571455">
        <w:t>С момента разработки схем теплоснабжения были выполнены работы по переводу к</w:t>
      </w:r>
      <w:r w:rsidRPr="00571455">
        <w:t>о</w:t>
      </w:r>
      <w:r w:rsidRPr="00571455">
        <w:t>тельной БСУ СР УР «Канифольный ДДИ», котельной с. Новая Чернушка, котельной с. Люкш</w:t>
      </w:r>
      <w:r w:rsidRPr="00571455">
        <w:t>у</w:t>
      </w:r>
      <w:r w:rsidRPr="00571455">
        <w:t>дья, котельной с. Заря, котельной с. Солнечный на природный газ.</w:t>
      </w:r>
    </w:p>
    <w:p w14:paraId="5A0791B6" w14:textId="77777777" w:rsidR="00163D47" w:rsidRPr="00571455" w:rsidRDefault="00163D47" w:rsidP="00163D47">
      <w:pPr>
        <w:pStyle w:val="31"/>
        <w:spacing w:line="240" w:lineRule="auto"/>
        <w:rPr>
          <w:rFonts w:eastAsia="Calibri"/>
          <w:bCs w:val="0"/>
          <w:szCs w:val="22"/>
        </w:rPr>
      </w:pPr>
      <w:bookmarkStart w:id="454" w:name="_Toc149472616"/>
      <w:r w:rsidRPr="00571455">
        <w:rPr>
          <w:rFonts w:eastAsia="Calibri"/>
          <w:bCs w:val="0"/>
          <w:szCs w:val="22"/>
        </w:rPr>
        <w:t>ГЛАВА 2 Существующее и перспективное потребление тепловой энергии на цели теплоснабжения</w:t>
      </w:r>
      <w:bookmarkEnd w:id="453"/>
      <w:bookmarkEnd w:id="454"/>
    </w:p>
    <w:p w14:paraId="6F6DDB1D" w14:textId="712C6EF5" w:rsidR="00163D47" w:rsidRPr="00571455" w:rsidRDefault="00163D47" w:rsidP="00163D47">
      <w:pPr>
        <w:ind w:firstLine="567"/>
        <w:rPr>
          <w:sz w:val="23"/>
          <w:szCs w:val="23"/>
        </w:rPr>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647BEC3B" w14:textId="588F7164" w:rsidR="00163D47" w:rsidRPr="00571455" w:rsidRDefault="00163D47" w:rsidP="00163D47">
      <w:pPr>
        <w:pStyle w:val="31"/>
        <w:spacing w:line="240" w:lineRule="auto"/>
        <w:rPr>
          <w:rFonts w:eastAsia="Calibri"/>
          <w:bCs w:val="0"/>
          <w:szCs w:val="22"/>
        </w:rPr>
      </w:pPr>
      <w:bookmarkStart w:id="455" w:name="_Toc141432349"/>
      <w:bookmarkStart w:id="456" w:name="_Toc149472617"/>
      <w:r w:rsidRPr="00571455">
        <w:rPr>
          <w:rFonts w:eastAsia="Calibri"/>
          <w:bCs w:val="0"/>
          <w:szCs w:val="22"/>
        </w:rPr>
        <w:t xml:space="preserve">ГЛАВА 3 Электронная модель системы теплоснабжения </w:t>
      </w:r>
      <w:r w:rsidR="00627643" w:rsidRPr="00571455">
        <w:rPr>
          <w:rFonts w:eastAsia="Calibri"/>
          <w:bCs w:val="0"/>
          <w:szCs w:val="22"/>
        </w:rPr>
        <w:t>округа</w:t>
      </w:r>
      <w:bookmarkEnd w:id="455"/>
      <w:bookmarkEnd w:id="456"/>
    </w:p>
    <w:p w14:paraId="363B467C" w14:textId="77777777" w:rsidR="006A21CA" w:rsidRPr="00571455" w:rsidRDefault="006A21CA" w:rsidP="006A21CA">
      <w:pPr>
        <w:ind w:firstLine="567"/>
      </w:pPr>
      <w:r w:rsidRPr="00571455">
        <w:t>Глава разработана в соответствии 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24BABA95" w14:textId="77777777" w:rsidR="00163D47" w:rsidRPr="00571455" w:rsidRDefault="00163D47" w:rsidP="00163D47">
      <w:pPr>
        <w:pStyle w:val="31"/>
        <w:spacing w:line="240" w:lineRule="auto"/>
        <w:rPr>
          <w:rFonts w:eastAsia="Calibri"/>
          <w:bCs w:val="0"/>
          <w:szCs w:val="22"/>
        </w:rPr>
      </w:pPr>
      <w:bookmarkStart w:id="457" w:name="_Toc141432350"/>
      <w:bookmarkStart w:id="458" w:name="_Toc149472618"/>
      <w:r w:rsidRPr="00571455">
        <w:rPr>
          <w:rFonts w:eastAsia="Calibri"/>
          <w:bCs w:val="0"/>
          <w:szCs w:val="22"/>
        </w:rPr>
        <w:t>ГЛАВА 4 Существующие и перспективные балансы тепловой мощности источников тепловой энергии и тепловой нагрузки потребителей</w:t>
      </w:r>
      <w:bookmarkEnd w:id="457"/>
      <w:bookmarkEnd w:id="458"/>
    </w:p>
    <w:p w14:paraId="2FDD9EE0" w14:textId="77777777" w:rsidR="006A21CA" w:rsidRPr="00571455" w:rsidRDefault="006A21CA" w:rsidP="006A21CA">
      <w:pPr>
        <w:ind w:firstLine="567"/>
      </w:pPr>
      <w:r w:rsidRPr="00571455">
        <w:t>Рассмотрены перспективные балансы источников тепловой мощности и тепловой нагру</w:t>
      </w:r>
      <w:r w:rsidRPr="00571455">
        <w:t>з</w:t>
      </w:r>
      <w:r w:rsidRPr="00571455">
        <w:t xml:space="preserve">ки в период с 2022 по 2038 гг. (на каждый год). </w:t>
      </w:r>
    </w:p>
    <w:p w14:paraId="6424CC91" w14:textId="174728F0" w:rsidR="006A21CA" w:rsidRPr="00571455" w:rsidRDefault="006A21CA" w:rsidP="006A21CA">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62080CE1" w14:textId="56569F64" w:rsidR="00163D47" w:rsidRPr="00571455" w:rsidRDefault="00163D47" w:rsidP="00163D47">
      <w:pPr>
        <w:pStyle w:val="31"/>
        <w:spacing w:line="240" w:lineRule="auto"/>
        <w:rPr>
          <w:rFonts w:eastAsia="Calibri"/>
          <w:bCs w:val="0"/>
          <w:szCs w:val="22"/>
        </w:rPr>
      </w:pPr>
      <w:bookmarkStart w:id="459" w:name="_Toc141432351"/>
      <w:bookmarkStart w:id="460" w:name="_Toc149472619"/>
      <w:r w:rsidRPr="00571455">
        <w:rPr>
          <w:rFonts w:eastAsia="Calibri"/>
          <w:bCs w:val="0"/>
          <w:szCs w:val="22"/>
        </w:rPr>
        <w:t xml:space="preserve">ГЛАВА 5 Мастер-план развития систем теплоснабжения </w:t>
      </w:r>
      <w:r w:rsidR="00627643" w:rsidRPr="00571455">
        <w:rPr>
          <w:rFonts w:eastAsia="Calibri"/>
          <w:bCs w:val="0"/>
          <w:szCs w:val="22"/>
        </w:rPr>
        <w:t>округа</w:t>
      </w:r>
      <w:bookmarkEnd w:id="459"/>
      <w:bookmarkEnd w:id="460"/>
    </w:p>
    <w:p w14:paraId="7E9404C3" w14:textId="77777777" w:rsidR="00B16A5B" w:rsidRPr="00571455" w:rsidRDefault="00B16A5B" w:rsidP="00B16A5B">
      <w:pPr>
        <w:ind w:firstLine="567"/>
      </w:pPr>
      <w:r w:rsidRPr="00571455">
        <w:t>Глава 5 разработана в соответствии с действующей редакцией Постановления Правител</w:t>
      </w:r>
      <w:r w:rsidRPr="00571455">
        <w:t>ь</w:t>
      </w:r>
      <w:r w:rsidRPr="00571455">
        <w:t xml:space="preserve">ства РФ от 22.02.2012 № 154 «О требованиях к схемам теплоснабжения, порядку их разработки и утверждения» (в редакции Постановлений Правительства РФ от 07.10.2014 № 1016, от </w:t>
      </w:r>
      <w:r w:rsidRPr="00571455">
        <w:lastRenderedPageBreak/>
        <w:t>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979364A" w14:textId="77777777" w:rsidR="00163D47" w:rsidRPr="00571455" w:rsidRDefault="00163D47" w:rsidP="00163D47">
      <w:pPr>
        <w:pStyle w:val="31"/>
        <w:spacing w:line="240" w:lineRule="auto"/>
        <w:rPr>
          <w:rFonts w:eastAsia="Calibri"/>
          <w:bCs w:val="0"/>
          <w:szCs w:val="22"/>
        </w:rPr>
      </w:pPr>
      <w:bookmarkStart w:id="461" w:name="_Toc141432352"/>
      <w:bookmarkStart w:id="462" w:name="_Toc149472620"/>
      <w:r w:rsidRPr="00571455">
        <w:rPr>
          <w:rFonts w:eastAsia="Calibri"/>
          <w:bCs w:val="0"/>
          <w:szCs w:val="22"/>
        </w:rPr>
        <w:t>ГЛАВА 6 Существующие и перспективные балансы производительности водоподг</w:t>
      </w:r>
      <w:r w:rsidRPr="00571455">
        <w:rPr>
          <w:rFonts w:eastAsia="Calibri"/>
          <w:bCs w:val="0"/>
          <w:szCs w:val="22"/>
        </w:rPr>
        <w:t>о</w:t>
      </w:r>
      <w:r w:rsidRPr="00571455">
        <w:rPr>
          <w:rFonts w:eastAsia="Calibri"/>
          <w:bCs w:val="0"/>
          <w:szCs w:val="22"/>
        </w:rPr>
        <w:t>товительных установок и максимального потребления теплоносителя теплопотребля</w:t>
      </w:r>
      <w:r w:rsidRPr="00571455">
        <w:rPr>
          <w:rFonts w:eastAsia="Calibri"/>
          <w:bCs w:val="0"/>
          <w:szCs w:val="22"/>
        </w:rPr>
        <w:t>ю</w:t>
      </w:r>
      <w:r w:rsidRPr="00571455">
        <w:rPr>
          <w:rFonts w:eastAsia="Calibri"/>
          <w:bCs w:val="0"/>
          <w:szCs w:val="22"/>
        </w:rPr>
        <w:t>щими установками потребителей, в том числе в аварийных режимах</w:t>
      </w:r>
      <w:bookmarkEnd w:id="461"/>
      <w:bookmarkEnd w:id="462"/>
    </w:p>
    <w:p w14:paraId="5A246F7A" w14:textId="5A677525" w:rsidR="00163D47" w:rsidRPr="00571455" w:rsidRDefault="00B07870" w:rsidP="00163D47">
      <w:pPr>
        <w:ind w:firstLine="567"/>
      </w:pPr>
      <w:r w:rsidRPr="00571455">
        <w:rPr>
          <w:rFonts w:eastAsia="Microsoft YaHei"/>
        </w:rPr>
        <w:t xml:space="preserve">При разработке схемы </w:t>
      </w:r>
      <w:r w:rsidR="008C7307" w:rsidRPr="00571455">
        <w:rPr>
          <w:rFonts w:eastAsia="Microsoft YaHei"/>
        </w:rPr>
        <w:t xml:space="preserve">теплоснабжения </w:t>
      </w:r>
      <w:r w:rsidR="00163D47" w:rsidRPr="00571455">
        <w:t>были рассмотрены перспективные балансы прои</w:t>
      </w:r>
      <w:r w:rsidR="00163D47" w:rsidRPr="00571455">
        <w:t>з</w:t>
      </w:r>
      <w:r w:rsidR="00163D47" w:rsidRPr="00571455">
        <w:t xml:space="preserve">водительности водоподготовительных установок в период с 2022 по </w:t>
      </w:r>
      <w:r w:rsidR="00F16B7E" w:rsidRPr="00571455">
        <w:t>2035 гг</w:t>
      </w:r>
      <w:r w:rsidR="00163D47" w:rsidRPr="00571455">
        <w:t xml:space="preserve">. (на каждый год). </w:t>
      </w:r>
    </w:p>
    <w:p w14:paraId="42D576CF" w14:textId="5BF51B3F"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 212 «Об утверждении Методических указаний по разработке схем теплоснабжения»).</w:t>
      </w:r>
    </w:p>
    <w:p w14:paraId="123BB4B9" w14:textId="77777777" w:rsidR="00163D47" w:rsidRPr="00571455" w:rsidRDefault="00163D47" w:rsidP="00163D47">
      <w:pPr>
        <w:pStyle w:val="31"/>
        <w:spacing w:line="240" w:lineRule="auto"/>
        <w:rPr>
          <w:rFonts w:eastAsia="Calibri"/>
          <w:bCs w:val="0"/>
          <w:szCs w:val="22"/>
        </w:rPr>
      </w:pPr>
      <w:bookmarkStart w:id="463" w:name="_Toc141432353"/>
      <w:bookmarkStart w:id="464" w:name="_Toc149472621"/>
      <w:r w:rsidRPr="00571455">
        <w:rPr>
          <w:rFonts w:eastAsia="Calibri"/>
          <w:bCs w:val="0"/>
          <w:szCs w:val="22"/>
        </w:rPr>
        <w:t>ГЛАВА 7 Предложения по строительству, реконструкции, техническому перевоор</w:t>
      </w:r>
      <w:r w:rsidRPr="00571455">
        <w:rPr>
          <w:rFonts w:eastAsia="Calibri"/>
          <w:bCs w:val="0"/>
          <w:szCs w:val="22"/>
        </w:rPr>
        <w:t>у</w:t>
      </w:r>
      <w:r w:rsidRPr="00571455">
        <w:rPr>
          <w:rFonts w:eastAsia="Calibri"/>
          <w:bCs w:val="0"/>
          <w:szCs w:val="22"/>
        </w:rPr>
        <w:t>жению и (или) модернизации источников тепловой энергии</w:t>
      </w:r>
      <w:bookmarkEnd w:id="463"/>
      <w:bookmarkEnd w:id="464"/>
    </w:p>
    <w:p w14:paraId="1790E8AA" w14:textId="1358EFCD"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 212 «Об утверждении Методических указаний по разработке схем теплоснабжения»).</w:t>
      </w:r>
    </w:p>
    <w:p w14:paraId="2D3A71DD" w14:textId="77777777" w:rsidR="00163D47" w:rsidRPr="00571455" w:rsidRDefault="00163D47" w:rsidP="00163D47">
      <w:pPr>
        <w:pStyle w:val="31"/>
        <w:spacing w:line="240" w:lineRule="auto"/>
        <w:rPr>
          <w:rFonts w:eastAsia="Calibri"/>
          <w:bCs w:val="0"/>
          <w:szCs w:val="22"/>
        </w:rPr>
      </w:pPr>
      <w:bookmarkStart w:id="465" w:name="_Toc141432354"/>
      <w:bookmarkStart w:id="466" w:name="_Toc149472622"/>
      <w:r w:rsidRPr="00571455">
        <w:rPr>
          <w:rFonts w:eastAsia="Calibri"/>
          <w:bCs w:val="0"/>
          <w:szCs w:val="22"/>
        </w:rPr>
        <w:t>ГЛАВА 8 Предложения по строительству, реконструкции и (или) модернизации те</w:t>
      </w:r>
      <w:r w:rsidRPr="00571455">
        <w:rPr>
          <w:rFonts w:eastAsia="Calibri"/>
          <w:bCs w:val="0"/>
          <w:szCs w:val="22"/>
        </w:rPr>
        <w:t>п</w:t>
      </w:r>
      <w:r w:rsidRPr="00571455">
        <w:rPr>
          <w:rFonts w:eastAsia="Calibri"/>
          <w:bCs w:val="0"/>
          <w:szCs w:val="22"/>
        </w:rPr>
        <w:t>ловых сетей</w:t>
      </w:r>
      <w:bookmarkEnd w:id="465"/>
      <w:bookmarkEnd w:id="466"/>
    </w:p>
    <w:p w14:paraId="362EF64A" w14:textId="14C3F19A"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 212 «Об утверждении Методических указаний по разработке схем теплоснабжения»).</w:t>
      </w:r>
    </w:p>
    <w:p w14:paraId="42AB47E7" w14:textId="77777777" w:rsidR="00163D47" w:rsidRPr="00571455" w:rsidRDefault="00163D47" w:rsidP="00163D47">
      <w:pPr>
        <w:pStyle w:val="31"/>
        <w:spacing w:line="240" w:lineRule="auto"/>
        <w:rPr>
          <w:rFonts w:eastAsia="Calibri"/>
          <w:bCs w:val="0"/>
          <w:szCs w:val="22"/>
        </w:rPr>
      </w:pPr>
      <w:bookmarkStart w:id="467" w:name="_Toc141432355"/>
      <w:bookmarkStart w:id="468" w:name="_Toc149472623"/>
      <w:r w:rsidRPr="00571455">
        <w:rPr>
          <w:rFonts w:eastAsia="Calibri"/>
          <w:bCs w:val="0"/>
          <w:szCs w:val="22"/>
        </w:rPr>
        <w:t>ГЛАВА 9 Предложения по переводу открытых систем теплоснабжения (горячего в</w:t>
      </w:r>
      <w:r w:rsidRPr="00571455">
        <w:rPr>
          <w:rFonts w:eastAsia="Calibri"/>
          <w:bCs w:val="0"/>
          <w:szCs w:val="22"/>
        </w:rPr>
        <w:t>о</w:t>
      </w:r>
      <w:r w:rsidRPr="00571455">
        <w:rPr>
          <w:rFonts w:eastAsia="Calibri"/>
          <w:bCs w:val="0"/>
          <w:szCs w:val="22"/>
        </w:rPr>
        <w:t>доснабжения) в закрытые системы горячего водоснабжения</w:t>
      </w:r>
      <w:bookmarkEnd w:id="467"/>
      <w:bookmarkEnd w:id="468"/>
    </w:p>
    <w:p w14:paraId="3FF24CA6" w14:textId="5172BBDD" w:rsidR="00163D47" w:rsidRPr="00571455" w:rsidRDefault="00163D47" w:rsidP="00163D47">
      <w:pPr>
        <w:ind w:firstLine="567"/>
      </w:pPr>
      <w:r w:rsidRPr="00571455">
        <w:t xml:space="preserve">Не разрабатывалась, так как горячее водоснабжение </w:t>
      </w:r>
      <w:r w:rsidR="00EC563E" w:rsidRPr="00571455">
        <w:t xml:space="preserve">на территории округа </w:t>
      </w:r>
      <w:r w:rsidRPr="00571455">
        <w:t>не осуществл</w:t>
      </w:r>
      <w:r w:rsidRPr="00571455">
        <w:t>я</w:t>
      </w:r>
      <w:r w:rsidRPr="00571455">
        <w:t>ется.</w:t>
      </w:r>
    </w:p>
    <w:p w14:paraId="4D734D14" w14:textId="77777777" w:rsidR="00163D47" w:rsidRPr="00571455" w:rsidRDefault="00163D47" w:rsidP="00163D47">
      <w:pPr>
        <w:pStyle w:val="31"/>
        <w:spacing w:line="240" w:lineRule="auto"/>
        <w:rPr>
          <w:rFonts w:eastAsia="Calibri"/>
          <w:bCs w:val="0"/>
          <w:szCs w:val="22"/>
        </w:rPr>
      </w:pPr>
      <w:bookmarkStart w:id="469" w:name="_Toc141432356"/>
      <w:bookmarkStart w:id="470" w:name="_Toc149472624"/>
      <w:r w:rsidRPr="00571455">
        <w:rPr>
          <w:rFonts w:eastAsia="Calibri"/>
          <w:bCs w:val="0"/>
          <w:szCs w:val="22"/>
        </w:rPr>
        <w:t>ГЛАВА 10 Перспективные топливные балансы</w:t>
      </w:r>
      <w:bookmarkEnd w:id="469"/>
      <w:bookmarkEnd w:id="470"/>
    </w:p>
    <w:p w14:paraId="5B60CAC3" w14:textId="0C5765D1"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 212 «Об утверждении Методических указаний по разработке схем теплоснабжения»).</w:t>
      </w:r>
    </w:p>
    <w:p w14:paraId="2B4F7428" w14:textId="77777777" w:rsidR="00163D47" w:rsidRPr="00571455" w:rsidRDefault="00163D47" w:rsidP="00163D47">
      <w:pPr>
        <w:pStyle w:val="31"/>
        <w:spacing w:line="240" w:lineRule="auto"/>
        <w:rPr>
          <w:rFonts w:eastAsia="Calibri"/>
          <w:bCs w:val="0"/>
          <w:szCs w:val="22"/>
        </w:rPr>
      </w:pPr>
      <w:bookmarkStart w:id="471" w:name="_Toc141432357"/>
      <w:bookmarkStart w:id="472" w:name="_Toc149472625"/>
      <w:r w:rsidRPr="00571455">
        <w:rPr>
          <w:rFonts w:eastAsia="Calibri"/>
          <w:bCs w:val="0"/>
          <w:szCs w:val="22"/>
        </w:rPr>
        <w:t>ГЛАВА 11 Оценка надежности теплоснабжения</w:t>
      </w:r>
      <w:bookmarkEnd w:id="471"/>
      <w:bookmarkEnd w:id="472"/>
    </w:p>
    <w:p w14:paraId="2227E9CA" w14:textId="1289104B"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 212 «Об утверждении Методических указаний по разработке схем теплоснабжения»).</w:t>
      </w:r>
    </w:p>
    <w:p w14:paraId="7040BA41" w14:textId="77777777" w:rsidR="00163D47" w:rsidRPr="00571455" w:rsidRDefault="00163D47" w:rsidP="00163D47">
      <w:pPr>
        <w:pStyle w:val="31"/>
        <w:spacing w:line="240" w:lineRule="auto"/>
        <w:rPr>
          <w:rFonts w:eastAsia="Calibri"/>
          <w:bCs w:val="0"/>
          <w:szCs w:val="22"/>
        </w:rPr>
      </w:pPr>
      <w:bookmarkStart w:id="473" w:name="_Toc141432358"/>
      <w:bookmarkStart w:id="474" w:name="_Toc149472626"/>
      <w:r w:rsidRPr="00571455">
        <w:rPr>
          <w:rFonts w:eastAsia="Calibri"/>
          <w:bCs w:val="0"/>
          <w:szCs w:val="22"/>
        </w:rPr>
        <w:t>ГЛАВА 12 Обоснование инвестиций в строительство, реконструкцию, техническое перевооружение и (или) модернизацию</w:t>
      </w:r>
      <w:bookmarkEnd w:id="473"/>
      <w:bookmarkEnd w:id="474"/>
    </w:p>
    <w:p w14:paraId="7E364193" w14:textId="307D98A5"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Pr="00571455">
        <w:t>а</w:t>
      </w:r>
      <w:r w:rsidRPr="00571455">
        <w:t>зом Минэнерго России от 05.07.2019 № 212 «Об утверждении Методических указаний по ра</w:t>
      </w:r>
      <w:r w:rsidRPr="00571455">
        <w:t>з</w:t>
      </w:r>
      <w:r w:rsidRPr="00571455">
        <w:t>работке схем теплоснабжения»).</w:t>
      </w:r>
    </w:p>
    <w:p w14:paraId="027EAF40" w14:textId="780E6D9D" w:rsidR="00163D47" w:rsidRPr="00571455" w:rsidRDefault="00163D47" w:rsidP="00163D47">
      <w:pPr>
        <w:pStyle w:val="31"/>
        <w:spacing w:line="240" w:lineRule="auto"/>
        <w:rPr>
          <w:rFonts w:eastAsia="Calibri"/>
          <w:bCs w:val="0"/>
          <w:szCs w:val="22"/>
        </w:rPr>
      </w:pPr>
      <w:bookmarkStart w:id="475" w:name="_Toc141432359"/>
      <w:bookmarkStart w:id="476" w:name="_Toc149472627"/>
      <w:r w:rsidRPr="00571455">
        <w:rPr>
          <w:rFonts w:eastAsia="Calibri"/>
          <w:bCs w:val="0"/>
          <w:szCs w:val="22"/>
        </w:rPr>
        <w:t xml:space="preserve">ГЛАВА 13 Индикаторы развития систем теплоснабжения </w:t>
      </w:r>
      <w:r w:rsidR="00627643" w:rsidRPr="00571455">
        <w:rPr>
          <w:rFonts w:eastAsia="Calibri"/>
          <w:bCs w:val="0"/>
          <w:szCs w:val="22"/>
        </w:rPr>
        <w:t>округа</w:t>
      </w:r>
      <w:bookmarkEnd w:id="475"/>
      <w:bookmarkEnd w:id="476"/>
    </w:p>
    <w:p w14:paraId="5115CDB1" w14:textId="3E8EB3CE"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Pr="00571455">
        <w:t>а</w:t>
      </w:r>
      <w:r w:rsidRPr="00571455">
        <w:lastRenderedPageBreak/>
        <w:t>зом Минэнерго России от 05.07.2019 № 212 «Об утверждении Методических указаний по ра</w:t>
      </w:r>
      <w:r w:rsidRPr="00571455">
        <w:t>з</w:t>
      </w:r>
      <w:r w:rsidRPr="00571455">
        <w:t>работке схем теплоснабжения»).</w:t>
      </w:r>
    </w:p>
    <w:p w14:paraId="4C80D5EB" w14:textId="77777777" w:rsidR="00163D47" w:rsidRPr="00571455" w:rsidRDefault="00163D47" w:rsidP="00163D47">
      <w:pPr>
        <w:pStyle w:val="31"/>
        <w:spacing w:line="240" w:lineRule="auto"/>
        <w:rPr>
          <w:rFonts w:eastAsia="Calibri"/>
          <w:bCs w:val="0"/>
          <w:szCs w:val="22"/>
        </w:rPr>
      </w:pPr>
      <w:bookmarkStart w:id="477" w:name="_Toc141432360"/>
      <w:bookmarkStart w:id="478" w:name="_Toc149472628"/>
      <w:r w:rsidRPr="00571455">
        <w:rPr>
          <w:rFonts w:eastAsia="Calibri"/>
          <w:bCs w:val="0"/>
          <w:szCs w:val="22"/>
        </w:rPr>
        <w:t>ГЛАВА 14 Ценовые (тарифные) последствия</w:t>
      </w:r>
      <w:bookmarkEnd w:id="477"/>
      <w:bookmarkEnd w:id="478"/>
    </w:p>
    <w:p w14:paraId="059B8851" w14:textId="7AC11614"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Pr="00571455">
        <w:t>а</w:t>
      </w:r>
      <w:r w:rsidRPr="00571455">
        <w:t>зом Минэнерго России от 05.07.2019 № 212 «Об утверждении Методических указаний по ра</w:t>
      </w:r>
      <w:r w:rsidRPr="00571455">
        <w:t>з</w:t>
      </w:r>
      <w:r w:rsidRPr="00571455">
        <w:t>работке схем теплоснабжения»).</w:t>
      </w:r>
    </w:p>
    <w:p w14:paraId="3AC94D23" w14:textId="77777777" w:rsidR="00163D47" w:rsidRPr="00571455" w:rsidRDefault="00163D47" w:rsidP="00163D47">
      <w:pPr>
        <w:pStyle w:val="31"/>
        <w:spacing w:line="240" w:lineRule="auto"/>
        <w:rPr>
          <w:rFonts w:eastAsia="Calibri"/>
          <w:bCs w:val="0"/>
          <w:szCs w:val="22"/>
        </w:rPr>
      </w:pPr>
      <w:bookmarkStart w:id="479" w:name="_Toc141432361"/>
      <w:bookmarkStart w:id="480" w:name="_Toc149472629"/>
      <w:r w:rsidRPr="00571455">
        <w:rPr>
          <w:rFonts w:eastAsia="Calibri"/>
          <w:bCs w:val="0"/>
          <w:szCs w:val="22"/>
        </w:rPr>
        <w:t>ГЛАВА 15 Реестр единых теплоснабжающих организаций</w:t>
      </w:r>
      <w:bookmarkEnd w:id="479"/>
      <w:bookmarkEnd w:id="480"/>
    </w:p>
    <w:p w14:paraId="57A11D04" w14:textId="290551E4"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Pr="00571455">
        <w:t>а</w:t>
      </w:r>
      <w:r w:rsidRPr="00571455">
        <w:t>зом Минэнерго России от 05.07.2019 № 212 «Об утверждении Методических указаний по ра</w:t>
      </w:r>
      <w:r w:rsidRPr="00571455">
        <w:t>з</w:t>
      </w:r>
      <w:r w:rsidRPr="00571455">
        <w:t>работке схем теплоснабжения»).</w:t>
      </w:r>
    </w:p>
    <w:p w14:paraId="5AE31278" w14:textId="77777777" w:rsidR="00163D47" w:rsidRPr="00571455" w:rsidRDefault="00163D47" w:rsidP="00163D47">
      <w:pPr>
        <w:pStyle w:val="31"/>
        <w:spacing w:line="240" w:lineRule="auto"/>
        <w:rPr>
          <w:rFonts w:eastAsia="Calibri"/>
          <w:bCs w:val="0"/>
          <w:szCs w:val="22"/>
        </w:rPr>
      </w:pPr>
      <w:bookmarkStart w:id="481" w:name="_Toc141432362"/>
      <w:bookmarkStart w:id="482" w:name="_Toc149472630"/>
      <w:r w:rsidRPr="00571455">
        <w:rPr>
          <w:rFonts w:eastAsia="Calibri"/>
          <w:bCs w:val="0"/>
          <w:szCs w:val="22"/>
        </w:rPr>
        <w:t>ГЛАВА 16 Реестр мероприятий схемы теплоснабжения</w:t>
      </w:r>
      <w:bookmarkEnd w:id="481"/>
      <w:bookmarkEnd w:id="482"/>
    </w:p>
    <w:p w14:paraId="544874A3" w14:textId="0473B9D3" w:rsidR="00163D47" w:rsidRPr="00571455" w:rsidRDefault="00163D47" w:rsidP="00163D47">
      <w:pPr>
        <w:ind w:firstLine="567"/>
      </w:pPr>
      <w:r w:rsidRPr="00571455">
        <w:t xml:space="preserve"> </w:t>
      </w:r>
      <w:r w:rsidR="008275D3" w:rsidRPr="00571455">
        <w:t xml:space="preserve">Глава разработана в соответствии </w:t>
      </w:r>
      <w:r w:rsidRPr="00571455">
        <w:t>с действующей редакцией Постановления Правител</w:t>
      </w:r>
      <w:r w:rsidRPr="00571455">
        <w:t>ь</w:t>
      </w:r>
      <w:r w:rsidRPr="00571455">
        <w:t>ства РФ от 22.02.2012 № 154 «О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Pr="00571455">
        <w:t>а</w:t>
      </w:r>
      <w:r w:rsidRPr="00571455">
        <w:t>зом Министерства энергетики РФ от 5 марта 2019 года №212).</w:t>
      </w:r>
      <w:bookmarkEnd w:id="448"/>
      <w:bookmarkEnd w:id="449"/>
      <w:bookmarkEnd w:id="450"/>
    </w:p>
    <w:bookmarkEnd w:id="444"/>
    <w:bookmarkEnd w:id="445"/>
    <w:p w14:paraId="69611DFB" w14:textId="77777777" w:rsidR="00B91F74" w:rsidRPr="00571455" w:rsidRDefault="00B91F74" w:rsidP="00163D47">
      <w:pPr>
        <w:ind w:firstLine="567"/>
        <w:sectPr w:rsidR="00B91F74" w:rsidRPr="00571455" w:rsidSect="00F83FC4">
          <w:pgSz w:w="11904" w:h="16838"/>
          <w:pgMar w:top="1134" w:right="1134" w:bottom="1134" w:left="851" w:header="720" w:footer="720" w:gutter="0"/>
          <w:cols w:space="720"/>
          <w:noEndnote/>
          <w:docGrid w:linePitch="326"/>
        </w:sectPr>
      </w:pPr>
    </w:p>
    <w:p w14:paraId="748A5CDE" w14:textId="77777777" w:rsidR="00B91F74" w:rsidRPr="00571455" w:rsidRDefault="00B91F74" w:rsidP="00B91F74">
      <w:pPr>
        <w:pStyle w:val="1"/>
        <w:rPr>
          <w:rStyle w:val="ed"/>
        </w:rPr>
      </w:pPr>
      <w:bookmarkStart w:id="483" w:name="_Toc129439072"/>
      <w:bookmarkStart w:id="484" w:name="_Toc149472631"/>
      <w:r w:rsidRPr="00571455">
        <w:rPr>
          <w:rStyle w:val="ed"/>
          <w:caps w:val="0"/>
        </w:rPr>
        <w:lastRenderedPageBreak/>
        <w:t>ГЛАВА</w:t>
      </w:r>
      <w:r w:rsidRPr="00571455">
        <w:rPr>
          <w:rStyle w:val="ed"/>
        </w:rPr>
        <w:t xml:space="preserve"> 19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w:t>
      </w:r>
      <w:r w:rsidRPr="00571455">
        <w:rPr>
          <w:rStyle w:val="ed"/>
        </w:rPr>
        <w:t>е</w:t>
      </w:r>
      <w:r w:rsidRPr="00571455">
        <w:rPr>
          <w:rStyle w:val="ed"/>
        </w:rPr>
        <w:t>нием подачи тепловой энергии</w:t>
      </w:r>
      <w:bookmarkEnd w:id="483"/>
      <w:bookmarkEnd w:id="484"/>
    </w:p>
    <w:p w14:paraId="0FDBC11A" w14:textId="4986F154" w:rsidR="00F34AFC" w:rsidRPr="00571455" w:rsidRDefault="00F34AFC" w:rsidP="00F34AFC">
      <w:pPr>
        <w:pStyle w:val="Affb"/>
      </w:pPr>
      <w:bookmarkStart w:id="485" w:name="_Toc72492577"/>
      <w:bookmarkStart w:id="486" w:name="_Toc111799165"/>
      <w:bookmarkStart w:id="487" w:name="_Toc112915735"/>
      <w:bookmarkStart w:id="488" w:name="_Toc129439073"/>
      <w:r w:rsidRPr="00571455">
        <w:t>В настоящее время на территории округа действует сорок источников централизованного теплоснабжения, отапливающих жилые, административные и социально-значимые объекты. Обслуживание объектов систем централизованного теплоснабжения осуществляется ООО УК «Соцкомсервис», ООО «Купол», АО «ИЭМЗ «Купол», ООО «</w:t>
      </w:r>
      <w:r w:rsidR="008E3890" w:rsidRPr="00571455">
        <w:t>ЭнергоРесурс</w:t>
      </w:r>
      <w:r w:rsidRPr="00571455">
        <w:t>», ООО «Ижгазте</w:t>
      </w:r>
      <w:r w:rsidRPr="00571455">
        <w:t>п</w:t>
      </w:r>
      <w:r w:rsidRPr="00571455">
        <w:t xml:space="preserve">лосервис», Якшур-Бодьинское МАУ «Информационно-культурный центр», </w:t>
      </w:r>
      <w:r w:rsidRPr="00571455">
        <w:rPr>
          <w:bCs/>
        </w:rPr>
        <w:t xml:space="preserve">МБУ «Центр по комплексному обслуживанию муниципальных учреждений Якшур-Бодьинского района» (МБУ ЦКО), </w:t>
      </w:r>
      <w:r w:rsidRPr="00571455">
        <w:t>АСУ СО УР «Республиканский дом-интернат для престарелых инвалидов» филиал Я</w:t>
      </w:r>
      <w:r w:rsidRPr="00571455">
        <w:t>к</w:t>
      </w:r>
      <w:r w:rsidRPr="00571455">
        <w:t>шур-Бодьинский психоневрологический интернат.</w:t>
      </w:r>
    </w:p>
    <w:p w14:paraId="2407087E" w14:textId="77777777" w:rsidR="00B91F74" w:rsidRPr="00571455" w:rsidRDefault="00B91F74" w:rsidP="00B91F74">
      <w:pPr>
        <w:pStyle w:val="21"/>
      </w:pPr>
      <w:bookmarkStart w:id="489" w:name="_Toc149472632"/>
      <w:r w:rsidRPr="00571455">
        <w:t>19.1 Риски возникновения аварий, масштабы и последствия</w:t>
      </w:r>
      <w:bookmarkEnd w:id="485"/>
      <w:bookmarkEnd w:id="486"/>
      <w:bookmarkEnd w:id="487"/>
      <w:bookmarkEnd w:id="488"/>
      <w:bookmarkEnd w:id="489"/>
    </w:p>
    <w:p w14:paraId="3CDD9407" w14:textId="77777777" w:rsidR="00B91F74" w:rsidRPr="00571455" w:rsidRDefault="00B91F74" w:rsidP="00B91F74">
      <w:pPr>
        <w:ind w:firstLine="709"/>
      </w:pPr>
      <w:r w:rsidRPr="00571455">
        <w:t>Наиболее вероятными причинами возникновения аварийных ситуаций в работе системы теплоснабжения \ могут послужить:</w:t>
      </w:r>
    </w:p>
    <w:p w14:paraId="1B84AA9C" w14:textId="77777777" w:rsidR="00B91F74" w:rsidRPr="00571455" w:rsidRDefault="00B91F74" w:rsidP="00B91F74">
      <w:pPr>
        <w:ind w:firstLine="709"/>
      </w:pPr>
      <w:r w:rsidRPr="00571455">
        <w:t>-</w:t>
      </w:r>
      <w:r w:rsidRPr="00571455">
        <w:tab/>
        <w:t>неблагоприятные погодно-климатические явления (ураганы, смерчи, бури, сил</w:t>
      </w:r>
      <w:r w:rsidRPr="00571455">
        <w:t>ь</w:t>
      </w:r>
      <w:r w:rsidRPr="00571455">
        <w:t>ные ветры, сильные морозы, снегопады и метели, обледенение и гололед);</w:t>
      </w:r>
    </w:p>
    <w:p w14:paraId="4B91E2E3" w14:textId="77777777" w:rsidR="00B91F74" w:rsidRPr="00571455" w:rsidRDefault="00B91F74" w:rsidP="00B91F74">
      <w:pPr>
        <w:ind w:firstLine="709"/>
      </w:pPr>
      <w:r w:rsidRPr="00571455">
        <w:t>-</w:t>
      </w:r>
      <w:r w:rsidRPr="00571455">
        <w:tab/>
        <w:t>человеческий фактор (неправильные действия персонала);</w:t>
      </w:r>
    </w:p>
    <w:p w14:paraId="36B9EB7E" w14:textId="77777777" w:rsidR="00B91F74" w:rsidRPr="00571455" w:rsidRDefault="00B91F74" w:rsidP="00B91F74">
      <w:pPr>
        <w:ind w:firstLine="709"/>
      </w:pPr>
      <w:r w:rsidRPr="00571455">
        <w:t>-</w:t>
      </w:r>
      <w:r w:rsidRPr="00571455">
        <w:tab/>
        <w:t>прекращение подачи электрической энергии, холодной воды, топлива на источник тепловой энергии;</w:t>
      </w:r>
    </w:p>
    <w:p w14:paraId="158C1020" w14:textId="77777777" w:rsidR="00B91F74" w:rsidRPr="00571455" w:rsidRDefault="00B91F74" w:rsidP="00B91F74">
      <w:pPr>
        <w:ind w:firstLine="709"/>
        <w:rPr>
          <w:b/>
          <w:bCs/>
        </w:rPr>
      </w:pPr>
      <w:r w:rsidRPr="00571455">
        <w:t>-</w:t>
      </w:r>
      <w:r w:rsidRPr="00571455">
        <w:tab/>
        <w:t>внеплановая остановка (выход из строя) оборудования на объектах системы те</w:t>
      </w:r>
      <w:r w:rsidRPr="00571455">
        <w:t>п</w:t>
      </w:r>
      <w:r w:rsidRPr="00571455">
        <w:t>лоснабжения.</w:t>
      </w:r>
    </w:p>
    <w:p w14:paraId="39535CD0" w14:textId="2B01AFE8" w:rsidR="00B91F74" w:rsidRPr="00571455" w:rsidRDefault="00B91F74" w:rsidP="00B91F74">
      <w:pPr>
        <w:ind w:firstLine="567"/>
        <w:contextualSpacing/>
        <w:rPr>
          <w:szCs w:val="28"/>
          <w:lang w:val="x-none"/>
        </w:rPr>
      </w:pPr>
      <w:r w:rsidRPr="00571455">
        <w:rPr>
          <w:szCs w:val="28"/>
          <w:lang w:val="x-none"/>
        </w:rPr>
        <w:t xml:space="preserve">Основные причины возникновения аварии, описания аварийных ситуаций, возможные масштабы аварии их последствия и уровень реагирования приведены в таблице </w:t>
      </w:r>
      <w:r w:rsidR="00EB2A74" w:rsidRPr="00571455">
        <w:rPr>
          <w:szCs w:val="28"/>
        </w:rPr>
        <w:t>79</w:t>
      </w:r>
      <w:r w:rsidRPr="00571455">
        <w:rPr>
          <w:szCs w:val="28"/>
          <w:lang w:val="x-none"/>
        </w:rPr>
        <w:t>.</w:t>
      </w:r>
    </w:p>
    <w:p w14:paraId="4E1C7273" w14:textId="77777777" w:rsidR="00B91F74" w:rsidRPr="00571455" w:rsidRDefault="00B91F74" w:rsidP="00B91F74"/>
    <w:p w14:paraId="345F8C48" w14:textId="49133CFA" w:rsidR="00B91F74" w:rsidRPr="00571455" w:rsidRDefault="00B91F74" w:rsidP="00B91F74">
      <w:pPr>
        <w:pStyle w:val="aff9"/>
        <w:rPr>
          <w:rFonts w:eastAsia="Calibri"/>
          <w:szCs w:val="24"/>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79</w:t>
      </w:r>
      <w:r w:rsidR="009D21FE">
        <w:rPr>
          <w:noProof/>
        </w:rPr>
        <w:fldChar w:fldCharType="end"/>
      </w:r>
      <w:r w:rsidRPr="00571455">
        <w:t xml:space="preserve"> </w:t>
      </w:r>
      <w:r w:rsidRPr="00571455">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105"/>
        <w:gridCol w:w="1682"/>
        <w:gridCol w:w="4670"/>
        <w:gridCol w:w="1542"/>
      </w:tblGrid>
      <w:tr w:rsidR="00872763" w:rsidRPr="00571455" w14:paraId="22634D78" w14:textId="77777777" w:rsidTr="00460CC0">
        <w:trPr>
          <w:tblHeader/>
        </w:trPr>
        <w:tc>
          <w:tcPr>
            <w:tcW w:w="1053" w:type="pct"/>
            <w:tcBorders>
              <w:top w:val="single" w:sz="6" w:space="0" w:color="auto"/>
              <w:left w:val="single" w:sz="6" w:space="0" w:color="auto"/>
              <w:bottom w:val="single" w:sz="6" w:space="0" w:color="auto"/>
              <w:right w:val="single" w:sz="6" w:space="0" w:color="auto"/>
            </w:tcBorders>
            <w:vAlign w:val="center"/>
            <w:hideMark/>
          </w:tcPr>
          <w:p w14:paraId="50956C37" w14:textId="77777777" w:rsidR="00B91F74" w:rsidRPr="00571455" w:rsidRDefault="00B91F74" w:rsidP="00460CC0">
            <w:pPr>
              <w:autoSpaceDE w:val="0"/>
              <w:autoSpaceDN w:val="0"/>
              <w:adjustRightInd w:val="0"/>
              <w:ind w:firstLine="14"/>
              <w:jc w:val="center"/>
              <w:rPr>
                <w:b/>
                <w:sz w:val="22"/>
              </w:rPr>
            </w:pPr>
            <w:r w:rsidRPr="00571455">
              <w:rPr>
                <w:b/>
                <w:sz w:val="22"/>
              </w:rPr>
              <w:t>Причина возни</w:t>
            </w:r>
            <w:r w:rsidRPr="00571455">
              <w:rPr>
                <w:b/>
                <w:sz w:val="22"/>
              </w:rPr>
              <w:t>к</w:t>
            </w:r>
            <w:r w:rsidRPr="00571455">
              <w:rPr>
                <w:b/>
                <w:sz w:val="22"/>
              </w:rPr>
              <w:t>новения аварии</w:t>
            </w:r>
          </w:p>
        </w:tc>
        <w:tc>
          <w:tcPr>
            <w:tcW w:w="841" w:type="pct"/>
            <w:tcBorders>
              <w:top w:val="single" w:sz="6" w:space="0" w:color="auto"/>
              <w:left w:val="single" w:sz="6" w:space="0" w:color="auto"/>
              <w:bottom w:val="single" w:sz="6" w:space="0" w:color="auto"/>
              <w:right w:val="single" w:sz="6" w:space="0" w:color="auto"/>
            </w:tcBorders>
            <w:vAlign w:val="center"/>
            <w:hideMark/>
          </w:tcPr>
          <w:p w14:paraId="0F654D74" w14:textId="77777777" w:rsidR="00B91F74" w:rsidRPr="00571455" w:rsidRDefault="00B91F74" w:rsidP="00460CC0">
            <w:pPr>
              <w:autoSpaceDE w:val="0"/>
              <w:autoSpaceDN w:val="0"/>
              <w:adjustRightInd w:val="0"/>
              <w:ind w:firstLine="14"/>
              <w:jc w:val="center"/>
              <w:rPr>
                <w:b/>
                <w:sz w:val="22"/>
              </w:rPr>
            </w:pPr>
            <w:r w:rsidRPr="00571455">
              <w:rPr>
                <w:b/>
                <w:sz w:val="22"/>
              </w:rPr>
              <w:t>Описание ав</w:t>
            </w:r>
            <w:r w:rsidRPr="00571455">
              <w:rPr>
                <w:b/>
                <w:sz w:val="22"/>
              </w:rPr>
              <w:t>а</w:t>
            </w:r>
            <w:r w:rsidRPr="00571455">
              <w:rPr>
                <w:b/>
                <w:sz w:val="22"/>
              </w:rPr>
              <w:t>рийной ситу</w:t>
            </w:r>
            <w:r w:rsidRPr="00571455">
              <w:rPr>
                <w:b/>
                <w:sz w:val="22"/>
              </w:rPr>
              <w:t>а</w:t>
            </w:r>
            <w:r w:rsidRPr="00571455">
              <w:rPr>
                <w:b/>
                <w:sz w:val="22"/>
              </w:rPr>
              <w:t>ции</w:t>
            </w:r>
          </w:p>
        </w:tc>
        <w:tc>
          <w:tcPr>
            <w:tcW w:w="2335" w:type="pct"/>
            <w:tcBorders>
              <w:top w:val="single" w:sz="6" w:space="0" w:color="auto"/>
              <w:left w:val="single" w:sz="6" w:space="0" w:color="auto"/>
              <w:bottom w:val="single" w:sz="6" w:space="0" w:color="auto"/>
              <w:right w:val="single" w:sz="6" w:space="0" w:color="auto"/>
            </w:tcBorders>
            <w:vAlign w:val="center"/>
            <w:hideMark/>
          </w:tcPr>
          <w:p w14:paraId="3C591BF4" w14:textId="77777777" w:rsidR="00B91F74" w:rsidRPr="00571455" w:rsidRDefault="00B91F74" w:rsidP="00460CC0">
            <w:pPr>
              <w:autoSpaceDE w:val="0"/>
              <w:autoSpaceDN w:val="0"/>
              <w:adjustRightInd w:val="0"/>
              <w:ind w:firstLine="14"/>
              <w:jc w:val="center"/>
              <w:rPr>
                <w:b/>
                <w:sz w:val="22"/>
              </w:rPr>
            </w:pPr>
            <w:r w:rsidRPr="00571455">
              <w:rPr>
                <w:b/>
                <w:sz w:val="22"/>
              </w:rPr>
              <w:t>Возможные масштабы аварии и последствия</w:t>
            </w:r>
          </w:p>
        </w:tc>
        <w:tc>
          <w:tcPr>
            <w:tcW w:w="771" w:type="pct"/>
            <w:tcBorders>
              <w:top w:val="single" w:sz="6" w:space="0" w:color="auto"/>
              <w:left w:val="single" w:sz="6" w:space="0" w:color="auto"/>
              <w:bottom w:val="single" w:sz="6" w:space="0" w:color="auto"/>
              <w:right w:val="single" w:sz="6" w:space="0" w:color="auto"/>
            </w:tcBorders>
            <w:vAlign w:val="center"/>
            <w:hideMark/>
          </w:tcPr>
          <w:p w14:paraId="41923E0D" w14:textId="77777777" w:rsidR="00B91F74" w:rsidRPr="00571455" w:rsidRDefault="00B91F74" w:rsidP="00460CC0">
            <w:pPr>
              <w:autoSpaceDE w:val="0"/>
              <w:autoSpaceDN w:val="0"/>
              <w:adjustRightInd w:val="0"/>
              <w:ind w:firstLine="14"/>
              <w:jc w:val="center"/>
              <w:rPr>
                <w:b/>
                <w:sz w:val="22"/>
              </w:rPr>
            </w:pPr>
            <w:r w:rsidRPr="00571455">
              <w:rPr>
                <w:b/>
                <w:sz w:val="22"/>
              </w:rPr>
              <w:t>Уровень ре</w:t>
            </w:r>
            <w:r w:rsidRPr="00571455">
              <w:rPr>
                <w:b/>
                <w:sz w:val="22"/>
              </w:rPr>
              <w:t>а</w:t>
            </w:r>
            <w:r w:rsidRPr="00571455">
              <w:rPr>
                <w:b/>
                <w:sz w:val="22"/>
              </w:rPr>
              <w:t>гирования</w:t>
            </w:r>
          </w:p>
        </w:tc>
      </w:tr>
      <w:tr w:rsidR="00872763" w:rsidRPr="00571455" w14:paraId="16A75EAF" w14:textId="77777777" w:rsidTr="00460CC0">
        <w:tc>
          <w:tcPr>
            <w:tcW w:w="1053" w:type="pct"/>
            <w:tcBorders>
              <w:top w:val="single" w:sz="6" w:space="0" w:color="auto"/>
              <w:left w:val="single" w:sz="6" w:space="0" w:color="auto"/>
              <w:bottom w:val="single" w:sz="6" w:space="0" w:color="auto"/>
              <w:right w:val="single" w:sz="6" w:space="0" w:color="auto"/>
            </w:tcBorders>
          </w:tcPr>
          <w:p w14:paraId="569FB8C7" w14:textId="6109DDD8" w:rsidR="00B91F74" w:rsidRPr="00571455" w:rsidRDefault="00B91F74" w:rsidP="00460CC0">
            <w:pPr>
              <w:autoSpaceDE w:val="0"/>
              <w:autoSpaceDN w:val="0"/>
              <w:adjustRightInd w:val="0"/>
              <w:ind w:firstLine="14"/>
              <w:jc w:val="center"/>
              <w:rPr>
                <w:sz w:val="22"/>
              </w:rPr>
            </w:pPr>
            <w:r w:rsidRPr="00571455">
              <w:rPr>
                <w:sz w:val="22"/>
              </w:rPr>
              <w:t>Прекра</w:t>
            </w:r>
            <w:r w:rsidR="00204FE0" w:rsidRPr="00571455">
              <w:rPr>
                <w:sz w:val="22"/>
              </w:rPr>
              <w:t>щ</w:t>
            </w:r>
            <w:r w:rsidRPr="00571455">
              <w:rPr>
                <w:sz w:val="22"/>
              </w:rPr>
              <w:t>ение подачи электроэнергии на источник тепловой энергии.</w:t>
            </w:r>
          </w:p>
        </w:tc>
        <w:tc>
          <w:tcPr>
            <w:tcW w:w="841" w:type="pct"/>
            <w:tcBorders>
              <w:top w:val="single" w:sz="6" w:space="0" w:color="auto"/>
              <w:left w:val="single" w:sz="6" w:space="0" w:color="auto"/>
              <w:bottom w:val="single" w:sz="6" w:space="0" w:color="auto"/>
              <w:right w:val="single" w:sz="6" w:space="0" w:color="auto"/>
            </w:tcBorders>
            <w:hideMark/>
          </w:tcPr>
          <w:p w14:paraId="48808F5F" w14:textId="77777777" w:rsidR="00B91F74" w:rsidRPr="00571455" w:rsidRDefault="00B91F74" w:rsidP="00460CC0">
            <w:pPr>
              <w:autoSpaceDE w:val="0"/>
              <w:autoSpaceDN w:val="0"/>
              <w:adjustRightInd w:val="0"/>
              <w:ind w:right="197" w:firstLine="14"/>
              <w:jc w:val="center"/>
              <w:rPr>
                <w:sz w:val="22"/>
              </w:rPr>
            </w:pPr>
            <w:r w:rsidRPr="00571455">
              <w:rPr>
                <w:sz w:val="22"/>
              </w:rPr>
              <w:t>Остановка р</w:t>
            </w:r>
            <w:r w:rsidRPr="00571455">
              <w:rPr>
                <w:sz w:val="22"/>
              </w:rPr>
              <w:t>а</w:t>
            </w:r>
            <w:r w:rsidRPr="00571455">
              <w:rPr>
                <w:sz w:val="22"/>
              </w:rPr>
              <w:t>боты источн</w:t>
            </w:r>
            <w:r w:rsidRPr="00571455">
              <w:rPr>
                <w:sz w:val="22"/>
              </w:rPr>
              <w:t>и</w:t>
            </w:r>
            <w:r w:rsidRPr="00571455">
              <w:rPr>
                <w:sz w:val="22"/>
              </w:rPr>
              <w:t>ка тепловой энергии</w:t>
            </w:r>
          </w:p>
        </w:tc>
        <w:tc>
          <w:tcPr>
            <w:tcW w:w="2335" w:type="pct"/>
            <w:tcBorders>
              <w:top w:val="single" w:sz="6" w:space="0" w:color="auto"/>
              <w:left w:val="single" w:sz="6" w:space="0" w:color="auto"/>
              <w:bottom w:val="single" w:sz="6" w:space="0" w:color="auto"/>
              <w:right w:val="single" w:sz="6" w:space="0" w:color="auto"/>
            </w:tcBorders>
            <w:hideMark/>
          </w:tcPr>
          <w:p w14:paraId="07090AA1" w14:textId="77777777" w:rsidR="00B91F74" w:rsidRPr="00571455" w:rsidRDefault="00B91F74" w:rsidP="00460CC0">
            <w:pPr>
              <w:ind w:firstLine="14"/>
              <w:jc w:val="center"/>
              <w:rPr>
                <w:sz w:val="22"/>
              </w:rPr>
            </w:pPr>
            <w:r w:rsidRPr="00571455">
              <w:rPr>
                <w:sz w:val="22"/>
              </w:rPr>
              <w:t>Прекращение циркуляции в системе тепл</w:t>
            </w:r>
            <w:r w:rsidRPr="00571455">
              <w:rPr>
                <w:sz w:val="22"/>
              </w:rPr>
              <w:t>о</w:t>
            </w:r>
            <w:r w:rsidRPr="00571455">
              <w:rPr>
                <w:sz w:val="22"/>
              </w:rPr>
              <w:t>снабжения всех потребителей населенного пункта, понижение температуры в зданиях. во</w:t>
            </w:r>
            <w:r w:rsidRPr="00571455">
              <w:rPr>
                <w:sz w:val="22"/>
              </w:rPr>
              <w:t>з</w:t>
            </w:r>
            <w:r w:rsidRPr="00571455">
              <w:rPr>
                <w:sz w:val="22"/>
              </w:rPr>
              <w:t>можное размораживание наружных тепловых сетей и внутренних отопительных систем</w:t>
            </w:r>
          </w:p>
        </w:tc>
        <w:tc>
          <w:tcPr>
            <w:tcW w:w="771" w:type="pct"/>
            <w:tcBorders>
              <w:top w:val="single" w:sz="6" w:space="0" w:color="auto"/>
              <w:left w:val="single" w:sz="6" w:space="0" w:color="auto"/>
              <w:bottom w:val="single" w:sz="6" w:space="0" w:color="auto"/>
              <w:right w:val="single" w:sz="6" w:space="0" w:color="auto"/>
            </w:tcBorders>
            <w:hideMark/>
          </w:tcPr>
          <w:p w14:paraId="00E9712C" w14:textId="77777777" w:rsidR="00B91F74" w:rsidRPr="00571455" w:rsidRDefault="00B91F74" w:rsidP="00460CC0">
            <w:pPr>
              <w:autoSpaceDE w:val="0"/>
              <w:autoSpaceDN w:val="0"/>
              <w:adjustRightInd w:val="0"/>
              <w:ind w:firstLine="14"/>
              <w:jc w:val="center"/>
              <w:rPr>
                <w:sz w:val="22"/>
              </w:rPr>
            </w:pPr>
            <w:r w:rsidRPr="00571455">
              <w:rPr>
                <w:sz w:val="22"/>
              </w:rPr>
              <w:t>Местный</w:t>
            </w:r>
          </w:p>
        </w:tc>
      </w:tr>
      <w:tr w:rsidR="00872763" w:rsidRPr="00571455" w14:paraId="04DEBA8C" w14:textId="77777777" w:rsidTr="00460CC0">
        <w:tc>
          <w:tcPr>
            <w:tcW w:w="1053" w:type="pct"/>
            <w:tcBorders>
              <w:top w:val="single" w:sz="6" w:space="0" w:color="auto"/>
              <w:left w:val="single" w:sz="6" w:space="0" w:color="auto"/>
              <w:bottom w:val="single" w:sz="6" w:space="0" w:color="auto"/>
              <w:right w:val="single" w:sz="6" w:space="0" w:color="auto"/>
            </w:tcBorders>
            <w:hideMark/>
          </w:tcPr>
          <w:p w14:paraId="2DE80DCF" w14:textId="10E7F565" w:rsidR="00B91F74" w:rsidRPr="00571455" w:rsidRDefault="00B91F74" w:rsidP="00460CC0">
            <w:pPr>
              <w:ind w:left="5" w:firstLine="14"/>
              <w:rPr>
                <w:sz w:val="22"/>
              </w:rPr>
            </w:pPr>
            <w:r w:rsidRPr="00571455">
              <w:rPr>
                <w:sz w:val="22"/>
              </w:rPr>
              <w:t>Прекра</w:t>
            </w:r>
            <w:r w:rsidR="00204FE0" w:rsidRPr="00571455">
              <w:rPr>
                <w:sz w:val="22"/>
              </w:rPr>
              <w:t>щ</w:t>
            </w:r>
            <w:r w:rsidRPr="00571455">
              <w:rPr>
                <w:sz w:val="22"/>
              </w:rPr>
              <w:t>ение подачи холодной воды на источник-тепловой энергии</w:t>
            </w:r>
          </w:p>
        </w:tc>
        <w:tc>
          <w:tcPr>
            <w:tcW w:w="841" w:type="pct"/>
            <w:tcBorders>
              <w:top w:val="single" w:sz="6" w:space="0" w:color="auto"/>
              <w:left w:val="single" w:sz="6" w:space="0" w:color="auto"/>
              <w:bottom w:val="single" w:sz="6" w:space="0" w:color="auto"/>
              <w:right w:val="single" w:sz="6" w:space="0" w:color="auto"/>
            </w:tcBorders>
            <w:hideMark/>
          </w:tcPr>
          <w:p w14:paraId="3A667FF3" w14:textId="77777777" w:rsidR="00B91F74" w:rsidRPr="00571455" w:rsidRDefault="00B91F74" w:rsidP="00460CC0">
            <w:pPr>
              <w:autoSpaceDE w:val="0"/>
              <w:autoSpaceDN w:val="0"/>
              <w:adjustRightInd w:val="0"/>
              <w:ind w:right="149" w:firstLine="14"/>
              <w:rPr>
                <w:sz w:val="22"/>
              </w:rPr>
            </w:pPr>
            <w:r w:rsidRPr="00571455">
              <w:rPr>
                <w:sz w:val="22"/>
              </w:rPr>
              <w:t>Ограничение работы исто</w:t>
            </w:r>
            <w:r w:rsidRPr="00571455">
              <w:rPr>
                <w:sz w:val="22"/>
              </w:rPr>
              <w:t>ч</w:t>
            </w:r>
            <w:r w:rsidRPr="00571455">
              <w:rPr>
                <w:sz w:val="22"/>
              </w:rPr>
              <w:t>ника тепловой энергии</w:t>
            </w:r>
          </w:p>
        </w:tc>
        <w:tc>
          <w:tcPr>
            <w:tcW w:w="2335" w:type="pct"/>
            <w:tcBorders>
              <w:top w:val="single" w:sz="6" w:space="0" w:color="auto"/>
              <w:left w:val="single" w:sz="6" w:space="0" w:color="auto"/>
              <w:bottom w:val="single" w:sz="6" w:space="0" w:color="auto"/>
              <w:right w:val="single" w:sz="6" w:space="0" w:color="auto"/>
            </w:tcBorders>
            <w:hideMark/>
          </w:tcPr>
          <w:p w14:paraId="094762E3" w14:textId="77777777" w:rsidR="00B91F74" w:rsidRPr="00571455" w:rsidRDefault="00B91F74" w:rsidP="00460CC0">
            <w:pPr>
              <w:ind w:firstLine="14"/>
              <w:rPr>
                <w:sz w:val="22"/>
              </w:rPr>
            </w:pPr>
            <w:r w:rsidRPr="00571455">
              <w:rPr>
                <w:sz w:val="22"/>
              </w:rPr>
              <w:t>Ограничение циркуляции теплоносителя в с</w:t>
            </w:r>
            <w:r w:rsidRPr="00571455">
              <w:rPr>
                <w:sz w:val="22"/>
              </w:rPr>
              <w:t>и</w:t>
            </w:r>
            <w:r w:rsidRPr="00571455">
              <w:rPr>
                <w:sz w:val="22"/>
              </w:rPr>
              <w:t>стеме теплоснабжения всех потребителей нас</w:t>
            </w:r>
            <w:r w:rsidRPr="00571455">
              <w:rPr>
                <w:sz w:val="22"/>
              </w:rPr>
              <w:t>е</w:t>
            </w:r>
            <w:r w:rsidRPr="00571455">
              <w:rPr>
                <w:sz w:val="22"/>
              </w:rPr>
              <w:t>ленного пункта, понижение температуры возд</w:t>
            </w:r>
            <w:r w:rsidRPr="00571455">
              <w:rPr>
                <w:sz w:val="22"/>
              </w:rPr>
              <w:t>у</w:t>
            </w:r>
            <w:r w:rsidRPr="00571455">
              <w:rPr>
                <w:sz w:val="22"/>
              </w:rPr>
              <w:t>ха в зданиях</w:t>
            </w:r>
          </w:p>
        </w:tc>
        <w:tc>
          <w:tcPr>
            <w:tcW w:w="771" w:type="pct"/>
            <w:tcBorders>
              <w:top w:val="single" w:sz="6" w:space="0" w:color="auto"/>
              <w:left w:val="single" w:sz="6" w:space="0" w:color="auto"/>
              <w:bottom w:val="single" w:sz="6" w:space="0" w:color="auto"/>
              <w:right w:val="single" w:sz="6" w:space="0" w:color="auto"/>
            </w:tcBorders>
            <w:hideMark/>
          </w:tcPr>
          <w:p w14:paraId="12A952EB" w14:textId="77777777" w:rsidR="00B91F74" w:rsidRPr="00571455" w:rsidRDefault="00B91F74" w:rsidP="00460CC0">
            <w:pPr>
              <w:autoSpaceDE w:val="0"/>
              <w:autoSpaceDN w:val="0"/>
              <w:adjustRightInd w:val="0"/>
              <w:ind w:firstLine="14"/>
              <w:jc w:val="center"/>
              <w:rPr>
                <w:sz w:val="22"/>
              </w:rPr>
            </w:pPr>
            <w:r w:rsidRPr="00571455">
              <w:rPr>
                <w:sz w:val="22"/>
              </w:rPr>
              <w:t>Местный</w:t>
            </w:r>
          </w:p>
        </w:tc>
      </w:tr>
      <w:tr w:rsidR="00872763" w:rsidRPr="00571455" w14:paraId="5D7BE48C" w14:textId="77777777" w:rsidTr="00460CC0">
        <w:tc>
          <w:tcPr>
            <w:tcW w:w="1053" w:type="pct"/>
            <w:tcBorders>
              <w:top w:val="single" w:sz="6" w:space="0" w:color="auto"/>
              <w:left w:val="single" w:sz="6" w:space="0" w:color="auto"/>
              <w:bottom w:val="single" w:sz="6" w:space="0" w:color="auto"/>
              <w:right w:val="single" w:sz="6" w:space="0" w:color="auto"/>
            </w:tcBorders>
            <w:hideMark/>
          </w:tcPr>
          <w:p w14:paraId="6FA730AC" w14:textId="77777777" w:rsidR="00B91F74" w:rsidRPr="00571455" w:rsidRDefault="00B91F74" w:rsidP="00460CC0">
            <w:pPr>
              <w:autoSpaceDE w:val="0"/>
              <w:autoSpaceDN w:val="0"/>
              <w:adjustRightInd w:val="0"/>
              <w:ind w:firstLine="14"/>
              <w:rPr>
                <w:sz w:val="22"/>
              </w:rPr>
            </w:pPr>
            <w:r w:rsidRPr="00571455">
              <w:rPr>
                <w:sz w:val="22"/>
              </w:rPr>
              <w:t>Прекращение подачи топлива</w:t>
            </w:r>
          </w:p>
        </w:tc>
        <w:tc>
          <w:tcPr>
            <w:tcW w:w="841" w:type="pct"/>
            <w:tcBorders>
              <w:top w:val="single" w:sz="6" w:space="0" w:color="auto"/>
              <w:left w:val="single" w:sz="6" w:space="0" w:color="auto"/>
              <w:bottom w:val="single" w:sz="6" w:space="0" w:color="auto"/>
              <w:right w:val="single" w:sz="6" w:space="0" w:color="auto"/>
            </w:tcBorders>
            <w:hideMark/>
          </w:tcPr>
          <w:p w14:paraId="7C032FF1" w14:textId="77777777" w:rsidR="00B91F74" w:rsidRPr="00571455" w:rsidRDefault="00B91F74" w:rsidP="00460CC0">
            <w:pPr>
              <w:autoSpaceDE w:val="0"/>
              <w:autoSpaceDN w:val="0"/>
              <w:adjustRightInd w:val="0"/>
              <w:ind w:right="298" w:firstLine="14"/>
              <w:rPr>
                <w:sz w:val="22"/>
              </w:rPr>
            </w:pPr>
            <w:r w:rsidRPr="00571455">
              <w:rPr>
                <w:sz w:val="22"/>
              </w:rPr>
              <w:t>Остановка нагрева воды на источнике тепловой энергии</w:t>
            </w:r>
          </w:p>
        </w:tc>
        <w:tc>
          <w:tcPr>
            <w:tcW w:w="2335" w:type="pct"/>
            <w:tcBorders>
              <w:top w:val="single" w:sz="6" w:space="0" w:color="auto"/>
              <w:left w:val="single" w:sz="6" w:space="0" w:color="auto"/>
              <w:bottom w:val="single" w:sz="6" w:space="0" w:color="auto"/>
              <w:right w:val="single" w:sz="6" w:space="0" w:color="auto"/>
            </w:tcBorders>
            <w:hideMark/>
          </w:tcPr>
          <w:p w14:paraId="21531B53" w14:textId="77777777" w:rsidR="00B91F74" w:rsidRPr="00571455" w:rsidRDefault="00B91F74" w:rsidP="00460CC0">
            <w:pPr>
              <w:ind w:left="5" w:firstLine="14"/>
              <w:rPr>
                <w:sz w:val="22"/>
              </w:rPr>
            </w:pPr>
            <w:r w:rsidRPr="00571455">
              <w:rPr>
                <w:sz w:val="22"/>
              </w:rPr>
              <w:t>Прекращение подачи нагретой воды в систему теплоснабжения всех потребителей населенного пункта, понижение температуры воздуха в зд</w:t>
            </w:r>
            <w:r w:rsidRPr="00571455">
              <w:rPr>
                <w:sz w:val="22"/>
              </w:rPr>
              <w:t>а</w:t>
            </w:r>
            <w:r w:rsidRPr="00571455">
              <w:rPr>
                <w:sz w:val="22"/>
              </w:rPr>
              <w:t>ниях</w:t>
            </w:r>
          </w:p>
        </w:tc>
        <w:tc>
          <w:tcPr>
            <w:tcW w:w="771" w:type="pct"/>
            <w:tcBorders>
              <w:top w:val="single" w:sz="6" w:space="0" w:color="auto"/>
              <w:left w:val="single" w:sz="6" w:space="0" w:color="auto"/>
              <w:bottom w:val="single" w:sz="6" w:space="0" w:color="auto"/>
              <w:right w:val="single" w:sz="6" w:space="0" w:color="auto"/>
            </w:tcBorders>
            <w:hideMark/>
          </w:tcPr>
          <w:p w14:paraId="0C4C12DA" w14:textId="77777777" w:rsidR="00B91F74" w:rsidRPr="00571455" w:rsidRDefault="00B91F74" w:rsidP="00460CC0">
            <w:pPr>
              <w:autoSpaceDE w:val="0"/>
              <w:autoSpaceDN w:val="0"/>
              <w:adjustRightInd w:val="0"/>
              <w:ind w:firstLine="14"/>
              <w:jc w:val="center"/>
              <w:rPr>
                <w:sz w:val="22"/>
              </w:rPr>
            </w:pPr>
            <w:r w:rsidRPr="00571455">
              <w:rPr>
                <w:sz w:val="22"/>
              </w:rPr>
              <w:t>Местный (то</w:t>
            </w:r>
            <w:r w:rsidRPr="00571455">
              <w:rPr>
                <w:sz w:val="22"/>
              </w:rPr>
              <w:t>п</w:t>
            </w:r>
            <w:r w:rsidRPr="00571455">
              <w:rPr>
                <w:sz w:val="22"/>
              </w:rPr>
              <w:t>ливо-газ)</w:t>
            </w:r>
          </w:p>
        </w:tc>
      </w:tr>
      <w:tr w:rsidR="00872763" w:rsidRPr="00571455" w14:paraId="6EBE42FE" w14:textId="77777777" w:rsidTr="00460CC0">
        <w:trPr>
          <w:trHeight w:val="952"/>
        </w:trPr>
        <w:tc>
          <w:tcPr>
            <w:tcW w:w="1053" w:type="pct"/>
            <w:tcBorders>
              <w:top w:val="single" w:sz="6" w:space="0" w:color="auto"/>
              <w:left w:val="single" w:sz="6" w:space="0" w:color="auto"/>
              <w:right w:val="single" w:sz="6" w:space="0" w:color="auto"/>
            </w:tcBorders>
            <w:hideMark/>
          </w:tcPr>
          <w:p w14:paraId="74FBC744" w14:textId="77777777" w:rsidR="00B91F74" w:rsidRPr="00571455" w:rsidRDefault="00B91F74" w:rsidP="00460CC0">
            <w:pPr>
              <w:autoSpaceDE w:val="0"/>
              <w:autoSpaceDN w:val="0"/>
              <w:adjustRightInd w:val="0"/>
              <w:ind w:firstLine="14"/>
              <w:rPr>
                <w:sz w:val="22"/>
              </w:rPr>
            </w:pPr>
            <w:r w:rsidRPr="00571455">
              <w:rPr>
                <w:sz w:val="22"/>
              </w:rPr>
              <w:t>Выход из строя С</w:t>
            </w:r>
            <w:r w:rsidRPr="00571455">
              <w:rPr>
                <w:sz w:val="22"/>
              </w:rPr>
              <w:t>е</w:t>
            </w:r>
            <w:r w:rsidRPr="00571455">
              <w:rPr>
                <w:sz w:val="22"/>
              </w:rPr>
              <w:t>тевого (сетевых)</w:t>
            </w:r>
          </w:p>
          <w:p w14:paraId="7A1877EE" w14:textId="77777777" w:rsidR="00B91F74" w:rsidRPr="00571455" w:rsidRDefault="00B91F74" w:rsidP="00460CC0">
            <w:pPr>
              <w:autoSpaceDE w:val="0"/>
              <w:autoSpaceDN w:val="0"/>
              <w:adjustRightInd w:val="0"/>
              <w:ind w:firstLine="14"/>
              <w:rPr>
                <w:sz w:val="22"/>
              </w:rPr>
            </w:pPr>
            <w:r w:rsidRPr="00571455">
              <w:rPr>
                <w:sz w:val="22"/>
              </w:rPr>
              <w:t>насоса</w:t>
            </w:r>
          </w:p>
        </w:tc>
        <w:tc>
          <w:tcPr>
            <w:tcW w:w="841" w:type="pct"/>
            <w:tcBorders>
              <w:top w:val="single" w:sz="6" w:space="0" w:color="auto"/>
              <w:left w:val="single" w:sz="6" w:space="0" w:color="auto"/>
              <w:right w:val="single" w:sz="6" w:space="0" w:color="auto"/>
            </w:tcBorders>
            <w:hideMark/>
          </w:tcPr>
          <w:p w14:paraId="17BDEBF6" w14:textId="77777777" w:rsidR="00B91F74" w:rsidRPr="00571455" w:rsidRDefault="00B91F74" w:rsidP="00460CC0">
            <w:pPr>
              <w:autoSpaceDE w:val="0"/>
              <w:autoSpaceDN w:val="0"/>
              <w:adjustRightInd w:val="0"/>
              <w:ind w:left="10" w:firstLine="14"/>
              <w:rPr>
                <w:sz w:val="22"/>
              </w:rPr>
            </w:pPr>
            <w:r w:rsidRPr="00571455">
              <w:rPr>
                <w:sz w:val="22"/>
              </w:rPr>
              <w:t>Ограничение (остановка) р</w:t>
            </w:r>
            <w:r w:rsidRPr="00571455">
              <w:rPr>
                <w:sz w:val="22"/>
              </w:rPr>
              <w:t>а</w:t>
            </w:r>
            <w:r w:rsidRPr="00571455">
              <w:rPr>
                <w:sz w:val="22"/>
              </w:rPr>
              <w:t>боты источника тепловой эне</w:t>
            </w:r>
            <w:r w:rsidRPr="00571455">
              <w:rPr>
                <w:sz w:val="22"/>
              </w:rPr>
              <w:t>р</w:t>
            </w:r>
            <w:r w:rsidRPr="00571455">
              <w:rPr>
                <w:sz w:val="22"/>
              </w:rPr>
              <w:t>гии</w:t>
            </w:r>
          </w:p>
        </w:tc>
        <w:tc>
          <w:tcPr>
            <w:tcW w:w="2335" w:type="pct"/>
            <w:tcBorders>
              <w:top w:val="single" w:sz="6" w:space="0" w:color="auto"/>
              <w:left w:val="single" w:sz="6" w:space="0" w:color="auto"/>
              <w:bottom w:val="single" w:sz="6" w:space="0" w:color="auto"/>
              <w:right w:val="single" w:sz="6" w:space="0" w:color="auto"/>
            </w:tcBorders>
            <w:hideMark/>
          </w:tcPr>
          <w:p w14:paraId="6C11F1A4" w14:textId="77777777" w:rsidR="00B91F74" w:rsidRPr="00571455" w:rsidRDefault="00B91F74" w:rsidP="00460CC0">
            <w:pPr>
              <w:ind w:left="14" w:firstLine="14"/>
              <w:rPr>
                <w:sz w:val="22"/>
              </w:rPr>
            </w:pPr>
            <w:r w:rsidRPr="00571455">
              <w:rPr>
                <w:sz w:val="22"/>
              </w:rPr>
              <w:t>Прекращение циркуляции в системе тепл</w:t>
            </w:r>
            <w:r w:rsidRPr="00571455">
              <w:rPr>
                <w:sz w:val="22"/>
              </w:rPr>
              <w:t>о</w:t>
            </w:r>
            <w:r w:rsidRPr="00571455">
              <w:rPr>
                <w:sz w:val="22"/>
              </w:rPr>
              <w:t>снабжения всех потребителей населенного пункта, понижение температуры воздуха в зд</w:t>
            </w:r>
            <w:r w:rsidRPr="00571455">
              <w:rPr>
                <w:sz w:val="22"/>
              </w:rPr>
              <w:t>а</w:t>
            </w:r>
            <w:r w:rsidRPr="00571455">
              <w:rPr>
                <w:sz w:val="22"/>
              </w:rPr>
              <w:t>ниях, возможное размораживание наружных тепловых сетей и внутренних отопительных с</w:t>
            </w:r>
            <w:r w:rsidRPr="00571455">
              <w:rPr>
                <w:sz w:val="22"/>
              </w:rPr>
              <w:t>и</w:t>
            </w:r>
            <w:r w:rsidRPr="00571455">
              <w:rPr>
                <w:sz w:val="22"/>
              </w:rPr>
              <w:t>стем</w:t>
            </w:r>
          </w:p>
        </w:tc>
        <w:tc>
          <w:tcPr>
            <w:tcW w:w="771" w:type="pct"/>
            <w:tcBorders>
              <w:top w:val="single" w:sz="6" w:space="0" w:color="auto"/>
              <w:left w:val="single" w:sz="6" w:space="0" w:color="auto"/>
              <w:bottom w:val="single" w:sz="6" w:space="0" w:color="auto"/>
              <w:right w:val="single" w:sz="6" w:space="0" w:color="auto"/>
            </w:tcBorders>
            <w:hideMark/>
          </w:tcPr>
          <w:p w14:paraId="0770000A" w14:textId="77777777" w:rsidR="00B91F74" w:rsidRPr="00571455" w:rsidRDefault="00B91F74" w:rsidP="00460CC0">
            <w:pPr>
              <w:autoSpaceDE w:val="0"/>
              <w:autoSpaceDN w:val="0"/>
              <w:adjustRightInd w:val="0"/>
              <w:ind w:firstLine="14"/>
              <w:jc w:val="center"/>
              <w:rPr>
                <w:sz w:val="22"/>
              </w:rPr>
            </w:pPr>
            <w:r w:rsidRPr="00571455">
              <w:rPr>
                <w:sz w:val="22"/>
              </w:rPr>
              <w:t>Местный</w:t>
            </w:r>
          </w:p>
        </w:tc>
      </w:tr>
      <w:tr w:rsidR="00872763" w:rsidRPr="00571455" w14:paraId="5DE99576" w14:textId="77777777" w:rsidTr="00460CC0">
        <w:tc>
          <w:tcPr>
            <w:tcW w:w="1053" w:type="pct"/>
            <w:tcBorders>
              <w:top w:val="single" w:sz="6" w:space="0" w:color="auto"/>
              <w:left w:val="single" w:sz="6" w:space="0" w:color="auto"/>
              <w:bottom w:val="single" w:sz="6" w:space="0" w:color="auto"/>
              <w:right w:val="single" w:sz="6" w:space="0" w:color="auto"/>
            </w:tcBorders>
            <w:hideMark/>
          </w:tcPr>
          <w:p w14:paraId="141CEF6E" w14:textId="77777777" w:rsidR="00B91F74" w:rsidRPr="00571455" w:rsidRDefault="00B91F74" w:rsidP="00460CC0">
            <w:pPr>
              <w:autoSpaceDE w:val="0"/>
              <w:autoSpaceDN w:val="0"/>
              <w:adjustRightInd w:val="0"/>
              <w:ind w:firstLine="14"/>
              <w:rPr>
                <w:sz w:val="22"/>
              </w:rPr>
            </w:pPr>
            <w:r w:rsidRPr="00571455">
              <w:rPr>
                <w:sz w:val="22"/>
              </w:rPr>
              <w:t>Выход из строя ко</w:t>
            </w:r>
            <w:r w:rsidRPr="00571455">
              <w:rPr>
                <w:sz w:val="22"/>
              </w:rPr>
              <w:t>т</w:t>
            </w:r>
            <w:r w:rsidRPr="00571455">
              <w:rPr>
                <w:sz w:val="22"/>
              </w:rPr>
              <w:t>ла (котлов)</w:t>
            </w:r>
          </w:p>
        </w:tc>
        <w:tc>
          <w:tcPr>
            <w:tcW w:w="841" w:type="pct"/>
            <w:tcBorders>
              <w:top w:val="single" w:sz="6" w:space="0" w:color="auto"/>
              <w:left w:val="single" w:sz="6" w:space="0" w:color="auto"/>
              <w:bottom w:val="single" w:sz="6" w:space="0" w:color="auto"/>
              <w:right w:val="single" w:sz="6" w:space="0" w:color="auto"/>
            </w:tcBorders>
            <w:hideMark/>
          </w:tcPr>
          <w:p w14:paraId="351A0AD4" w14:textId="77777777" w:rsidR="00B91F74" w:rsidRPr="00571455" w:rsidRDefault="00B91F74" w:rsidP="00460CC0">
            <w:pPr>
              <w:autoSpaceDE w:val="0"/>
              <w:autoSpaceDN w:val="0"/>
              <w:adjustRightInd w:val="0"/>
              <w:ind w:right="202" w:firstLine="14"/>
              <w:rPr>
                <w:sz w:val="22"/>
              </w:rPr>
            </w:pPr>
            <w:r w:rsidRPr="00571455">
              <w:rPr>
                <w:sz w:val="22"/>
              </w:rPr>
              <w:t xml:space="preserve">Ограничение (остановка) </w:t>
            </w:r>
            <w:r w:rsidRPr="00571455">
              <w:rPr>
                <w:sz w:val="22"/>
              </w:rPr>
              <w:lastRenderedPageBreak/>
              <w:t>работы исто</w:t>
            </w:r>
            <w:r w:rsidRPr="00571455">
              <w:rPr>
                <w:sz w:val="22"/>
              </w:rPr>
              <w:t>ч</w:t>
            </w:r>
            <w:r w:rsidRPr="00571455">
              <w:rPr>
                <w:sz w:val="22"/>
              </w:rPr>
              <w:t>ника тепловой энергии</w:t>
            </w:r>
          </w:p>
        </w:tc>
        <w:tc>
          <w:tcPr>
            <w:tcW w:w="2335" w:type="pct"/>
            <w:tcBorders>
              <w:top w:val="single" w:sz="6" w:space="0" w:color="auto"/>
              <w:left w:val="single" w:sz="6" w:space="0" w:color="auto"/>
              <w:bottom w:val="single" w:sz="6" w:space="0" w:color="auto"/>
              <w:right w:val="single" w:sz="6" w:space="0" w:color="auto"/>
            </w:tcBorders>
            <w:hideMark/>
          </w:tcPr>
          <w:p w14:paraId="431E45E0" w14:textId="77777777" w:rsidR="00B91F74" w:rsidRPr="00571455" w:rsidRDefault="00B91F74" w:rsidP="00460CC0">
            <w:pPr>
              <w:autoSpaceDE w:val="0"/>
              <w:autoSpaceDN w:val="0"/>
              <w:adjustRightInd w:val="0"/>
              <w:ind w:firstLine="14"/>
              <w:jc w:val="center"/>
              <w:rPr>
                <w:sz w:val="22"/>
              </w:rPr>
            </w:pPr>
            <w:r w:rsidRPr="00571455">
              <w:rPr>
                <w:sz w:val="22"/>
              </w:rPr>
              <w:lastRenderedPageBreak/>
              <w:t>Ограничение (прекращение) подачи горячей воды в систему</w:t>
            </w:r>
          </w:p>
          <w:p w14:paraId="7B6B7A90" w14:textId="77777777" w:rsidR="00B91F74" w:rsidRPr="00571455" w:rsidRDefault="00B91F74" w:rsidP="00460CC0">
            <w:pPr>
              <w:autoSpaceDE w:val="0"/>
              <w:autoSpaceDN w:val="0"/>
              <w:adjustRightInd w:val="0"/>
              <w:ind w:firstLine="14"/>
              <w:jc w:val="center"/>
              <w:rPr>
                <w:sz w:val="22"/>
              </w:rPr>
            </w:pPr>
            <w:r w:rsidRPr="00571455">
              <w:rPr>
                <w:sz w:val="22"/>
              </w:rPr>
              <w:lastRenderedPageBreak/>
              <w:t>отопления всех потребителей населенного пункта, понижение температуры воздуха в зд</w:t>
            </w:r>
            <w:r w:rsidRPr="00571455">
              <w:rPr>
                <w:sz w:val="22"/>
              </w:rPr>
              <w:t>а</w:t>
            </w:r>
            <w:r w:rsidRPr="00571455">
              <w:rPr>
                <w:sz w:val="22"/>
              </w:rPr>
              <w:t>ниях</w:t>
            </w:r>
          </w:p>
        </w:tc>
        <w:tc>
          <w:tcPr>
            <w:tcW w:w="771" w:type="pct"/>
            <w:tcBorders>
              <w:top w:val="single" w:sz="6" w:space="0" w:color="auto"/>
              <w:left w:val="single" w:sz="6" w:space="0" w:color="auto"/>
              <w:bottom w:val="single" w:sz="6" w:space="0" w:color="auto"/>
              <w:right w:val="single" w:sz="6" w:space="0" w:color="auto"/>
            </w:tcBorders>
            <w:hideMark/>
          </w:tcPr>
          <w:p w14:paraId="6549DE7F" w14:textId="77777777" w:rsidR="00B91F74" w:rsidRPr="00571455" w:rsidRDefault="00B91F74" w:rsidP="00460CC0">
            <w:pPr>
              <w:autoSpaceDE w:val="0"/>
              <w:autoSpaceDN w:val="0"/>
              <w:adjustRightInd w:val="0"/>
              <w:ind w:firstLine="14"/>
              <w:rPr>
                <w:sz w:val="22"/>
              </w:rPr>
            </w:pPr>
            <w:r w:rsidRPr="00571455">
              <w:rPr>
                <w:sz w:val="22"/>
              </w:rPr>
              <w:lastRenderedPageBreak/>
              <w:t>Объектовый</w:t>
            </w:r>
          </w:p>
        </w:tc>
      </w:tr>
      <w:tr w:rsidR="00872763" w:rsidRPr="00571455" w14:paraId="1C3D7A9D" w14:textId="77777777" w:rsidTr="00460CC0">
        <w:tc>
          <w:tcPr>
            <w:tcW w:w="1053" w:type="pct"/>
            <w:tcBorders>
              <w:top w:val="single" w:sz="6" w:space="0" w:color="auto"/>
              <w:left w:val="single" w:sz="6" w:space="0" w:color="auto"/>
              <w:bottom w:val="single" w:sz="6" w:space="0" w:color="auto"/>
              <w:right w:val="single" w:sz="6" w:space="0" w:color="auto"/>
            </w:tcBorders>
            <w:hideMark/>
          </w:tcPr>
          <w:p w14:paraId="6517BC36" w14:textId="77777777" w:rsidR="00B91F74" w:rsidRPr="00571455" w:rsidRDefault="00B91F74" w:rsidP="00460CC0">
            <w:pPr>
              <w:autoSpaceDE w:val="0"/>
              <w:autoSpaceDN w:val="0"/>
              <w:adjustRightInd w:val="0"/>
              <w:ind w:firstLine="14"/>
              <w:rPr>
                <w:sz w:val="22"/>
              </w:rPr>
            </w:pPr>
            <w:r w:rsidRPr="00571455">
              <w:rPr>
                <w:sz w:val="22"/>
              </w:rPr>
              <w:lastRenderedPageBreak/>
              <w:t>Предельный износ сетей, гидродинам</w:t>
            </w:r>
            <w:r w:rsidRPr="00571455">
              <w:rPr>
                <w:sz w:val="22"/>
              </w:rPr>
              <w:t>и</w:t>
            </w:r>
            <w:r w:rsidRPr="00571455">
              <w:rPr>
                <w:sz w:val="22"/>
              </w:rPr>
              <w:t>ческие удары</w:t>
            </w:r>
          </w:p>
        </w:tc>
        <w:tc>
          <w:tcPr>
            <w:tcW w:w="841" w:type="pct"/>
            <w:tcBorders>
              <w:top w:val="single" w:sz="6" w:space="0" w:color="auto"/>
              <w:left w:val="single" w:sz="6" w:space="0" w:color="auto"/>
              <w:bottom w:val="single" w:sz="6" w:space="0" w:color="auto"/>
              <w:right w:val="single" w:sz="6" w:space="0" w:color="auto"/>
            </w:tcBorders>
            <w:hideMark/>
          </w:tcPr>
          <w:p w14:paraId="5A9C567B" w14:textId="77777777" w:rsidR="00B91F74" w:rsidRPr="00571455" w:rsidRDefault="00B91F74" w:rsidP="00460CC0">
            <w:pPr>
              <w:autoSpaceDE w:val="0"/>
              <w:autoSpaceDN w:val="0"/>
              <w:adjustRightInd w:val="0"/>
              <w:ind w:right="235" w:firstLine="14"/>
              <w:rPr>
                <w:sz w:val="22"/>
              </w:rPr>
            </w:pPr>
            <w:r w:rsidRPr="00571455">
              <w:rPr>
                <w:sz w:val="22"/>
              </w:rPr>
              <w:t>Порыв на тепловых с</w:t>
            </w:r>
            <w:r w:rsidRPr="00571455">
              <w:rPr>
                <w:sz w:val="22"/>
              </w:rPr>
              <w:t>е</w:t>
            </w:r>
            <w:r w:rsidRPr="00571455">
              <w:rPr>
                <w:sz w:val="22"/>
              </w:rPr>
              <w:t>тях</w:t>
            </w:r>
          </w:p>
        </w:tc>
        <w:tc>
          <w:tcPr>
            <w:tcW w:w="2335" w:type="pct"/>
            <w:tcBorders>
              <w:top w:val="single" w:sz="6" w:space="0" w:color="auto"/>
              <w:left w:val="single" w:sz="6" w:space="0" w:color="auto"/>
              <w:bottom w:val="single" w:sz="6" w:space="0" w:color="auto"/>
              <w:right w:val="single" w:sz="6" w:space="0" w:color="auto"/>
            </w:tcBorders>
            <w:hideMark/>
          </w:tcPr>
          <w:p w14:paraId="3AAE97FB" w14:textId="77777777" w:rsidR="00B91F74" w:rsidRPr="00571455" w:rsidRDefault="00B91F74" w:rsidP="00460CC0">
            <w:pPr>
              <w:autoSpaceDE w:val="0"/>
              <w:autoSpaceDN w:val="0"/>
              <w:adjustRightInd w:val="0"/>
              <w:ind w:firstLine="14"/>
              <w:jc w:val="center"/>
              <w:rPr>
                <w:sz w:val="22"/>
              </w:rPr>
            </w:pPr>
            <w:r w:rsidRPr="00571455">
              <w:rPr>
                <w:sz w:val="22"/>
              </w:rPr>
              <w:t>Прекращение циркуляции в части системы те</w:t>
            </w:r>
            <w:r w:rsidRPr="00571455">
              <w:rPr>
                <w:sz w:val="22"/>
              </w:rPr>
              <w:t>п</w:t>
            </w:r>
            <w:r w:rsidRPr="00571455">
              <w:rPr>
                <w:sz w:val="22"/>
              </w:rPr>
              <w:t>лоснабжения, понижение температуры в здан</w:t>
            </w:r>
            <w:r w:rsidRPr="00571455">
              <w:rPr>
                <w:sz w:val="22"/>
              </w:rPr>
              <w:t>и</w:t>
            </w:r>
            <w:r w:rsidRPr="00571455">
              <w:rPr>
                <w:sz w:val="22"/>
              </w:rPr>
              <w:t>ях, возможное размораживание наружных те</w:t>
            </w:r>
            <w:r w:rsidRPr="00571455">
              <w:rPr>
                <w:sz w:val="22"/>
              </w:rPr>
              <w:t>п</w:t>
            </w:r>
            <w:r w:rsidRPr="00571455">
              <w:rPr>
                <w:sz w:val="22"/>
              </w:rPr>
              <w:t>ловых сетей и внутренних отопительных систем</w:t>
            </w:r>
          </w:p>
        </w:tc>
        <w:tc>
          <w:tcPr>
            <w:tcW w:w="771" w:type="pct"/>
            <w:tcBorders>
              <w:top w:val="single" w:sz="6" w:space="0" w:color="auto"/>
              <w:left w:val="single" w:sz="6" w:space="0" w:color="auto"/>
              <w:bottom w:val="single" w:sz="6" w:space="0" w:color="auto"/>
              <w:right w:val="single" w:sz="6" w:space="0" w:color="auto"/>
            </w:tcBorders>
            <w:hideMark/>
          </w:tcPr>
          <w:p w14:paraId="57095638" w14:textId="77777777" w:rsidR="00B91F74" w:rsidRPr="00571455" w:rsidRDefault="00B91F74" w:rsidP="00460CC0">
            <w:pPr>
              <w:autoSpaceDE w:val="0"/>
              <w:autoSpaceDN w:val="0"/>
              <w:adjustRightInd w:val="0"/>
              <w:ind w:firstLine="14"/>
              <w:rPr>
                <w:sz w:val="22"/>
              </w:rPr>
            </w:pPr>
            <w:r w:rsidRPr="00571455">
              <w:rPr>
                <w:sz w:val="22"/>
              </w:rPr>
              <w:t>Объектовый</w:t>
            </w:r>
          </w:p>
        </w:tc>
      </w:tr>
    </w:tbl>
    <w:p w14:paraId="7D958B75" w14:textId="77777777" w:rsidR="00B91F74" w:rsidRPr="00571455" w:rsidRDefault="00B91F74" w:rsidP="00B91F74">
      <w:pPr>
        <w:pStyle w:val="21"/>
      </w:pPr>
      <w:bookmarkStart w:id="490" w:name="_Toc72492578"/>
      <w:bookmarkStart w:id="491" w:name="_Toc111799166"/>
      <w:bookmarkStart w:id="492" w:name="_Toc112915736"/>
      <w:bookmarkStart w:id="493" w:name="_Toc129439074"/>
      <w:bookmarkStart w:id="494" w:name="_Toc149472633"/>
      <w:r w:rsidRPr="00571455">
        <w:t>19.2 Схема теплоснабжения объектов</w:t>
      </w:r>
      <w:bookmarkEnd w:id="490"/>
      <w:bookmarkEnd w:id="491"/>
      <w:bookmarkEnd w:id="492"/>
      <w:bookmarkEnd w:id="493"/>
      <w:bookmarkEnd w:id="494"/>
    </w:p>
    <w:p w14:paraId="35DFCC43" w14:textId="77777777" w:rsidR="00B91F74" w:rsidRPr="00571455" w:rsidRDefault="00B91F74" w:rsidP="00B91F74">
      <w:pPr>
        <w:tabs>
          <w:tab w:val="left" w:pos="0"/>
        </w:tabs>
        <w:ind w:firstLine="709"/>
      </w:pPr>
      <w:r w:rsidRPr="00571455">
        <w:t>Потребители, подключённые к тепловым сетям отопления двух и более источников те</w:t>
      </w:r>
      <w:r w:rsidRPr="00571455">
        <w:t>п</w:t>
      </w:r>
      <w:r w:rsidRPr="00571455">
        <w:t>ла отсутствуют. Аварийное переключение нагрузки между источниками тепла не предусмотр</w:t>
      </w:r>
      <w:r w:rsidRPr="00571455">
        <w:t>е</w:t>
      </w:r>
      <w:r w:rsidRPr="00571455">
        <w:t>но.</w:t>
      </w:r>
    </w:p>
    <w:p w14:paraId="65ABEF65" w14:textId="77777777" w:rsidR="00B91F74" w:rsidRPr="00571455" w:rsidRDefault="00B91F74" w:rsidP="00B91F74">
      <w:pPr>
        <w:ind w:firstLine="567"/>
        <w:rPr>
          <w:shd w:val="clear" w:color="auto" w:fill="FFFFFF"/>
        </w:rPr>
      </w:pPr>
      <w:r w:rsidRPr="00571455">
        <w:rPr>
          <w:shd w:val="clear" w:color="auto" w:fill="FFFFFF"/>
        </w:rPr>
        <w:t>В соответствии с п. 4.2 4.2</w:t>
      </w:r>
      <w:r w:rsidRPr="00571455">
        <w:t xml:space="preserve"> </w:t>
      </w:r>
      <w:r w:rsidRPr="00571455">
        <w:rPr>
          <w:shd w:val="clear" w:color="auto" w:fill="FFFFFF"/>
        </w:rPr>
        <w:t>СП 124.13330.2012 «Тепловые сети. Актуализированная реда</w:t>
      </w:r>
      <w:r w:rsidRPr="00571455">
        <w:rPr>
          <w:shd w:val="clear" w:color="auto" w:fill="FFFFFF"/>
        </w:rPr>
        <w:t>к</w:t>
      </w:r>
      <w:r w:rsidRPr="00571455">
        <w:rPr>
          <w:shd w:val="clear" w:color="auto" w:fill="FFFFFF"/>
        </w:rPr>
        <w:t>ция СНиП 41-02-2003» потребители теплоты по надежности теплоснабжения делятся на три к</w:t>
      </w:r>
      <w:r w:rsidRPr="00571455">
        <w:rPr>
          <w:shd w:val="clear" w:color="auto" w:fill="FFFFFF"/>
        </w:rPr>
        <w:t>а</w:t>
      </w:r>
      <w:r w:rsidRPr="00571455">
        <w:rPr>
          <w:shd w:val="clear" w:color="auto" w:fill="FFFFFF"/>
        </w:rPr>
        <w:t>тегории:</w:t>
      </w:r>
    </w:p>
    <w:p w14:paraId="100BD35B" w14:textId="77777777" w:rsidR="00B91F74" w:rsidRPr="00571455" w:rsidRDefault="00B91F74" w:rsidP="00B91F74">
      <w:pPr>
        <w:ind w:firstLine="567"/>
        <w:rPr>
          <w:shd w:val="clear" w:color="auto" w:fill="FFFFFF"/>
        </w:rPr>
      </w:pPr>
      <w:r w:rsidRPr="00571455">
        <w:rPr>
          <w:i/>
          <w:shd w:val="clear" w:color="auto" w:fill="FFFFFF"/>
        </w:rPr>
        <w:t>Первая категория</w:t>
      </w:r>
      <w:r w:rsidRPr="00571455">
        <w:rPr>
          <w:shd w:val="clear" w:color="auto" w:fill="FFFFFF"/>
        </w:rPr>
        <w:t xml:space="preserve"> - потребители, не допускающие перерывов в подаче расчетного кол</w:t>
      </w:r>
      <w:r w:rsidRPr="00571455">
        <w:rPr>
          <w:shd w:val="clear" w:color="auto" w:fill="FFFFFF"/>
        </w:rPr>
        <w:t>и</w:t>
      </w:r>
      <w:r w:rsidRPr="00571455">
        <w:rPr>
          <w:shd w:val="clear" w:color="auto" w:fill="FFFFFF"/>
        </w:rPr>
        <w:t>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w:t>
      </w:r>
      <w:r w:rsidRPr="00571455">
        <w:rPr>
          <w:shd w:val="clear" w:color="auto" w:fill="FFFFFF"/>
        </w:rPr>
        <w:t>ч</w:t>
      </w:r>
      <w:r w:rsidRPr="00571455">
        <w:rPr>
          <w:shd w:val="clear" w:color="auto" w:fill="FFFFFF"/>
        </w:rPr>
        <w:t>ным пребыванием детей, картинные галереи, химические и специальные производства, шахты и т.п.</w:t>
      </w:r>
    </w:p>
    <w:p w14:paraId="30B7FF7C" w14:textId="77777777" w:rsidR="00B91F74" w:rsidRPr="00571455" w:rsidRDefault="00B91F74" w:rsidP="00B91F74">
      <w:pPr>
        <w:ind w:firstLine="567"/>
        <w:rPr>
          <w:shd w:val="clear" w:color="auto" w:fill="FFFFFF"/>
        </w:rPr>
      </w:pPr>
      <w:r w:rsidRPr="00571455">
        <w:rPr>
          <w:b/>
          <w:shd w:val="clear" w:color="auto" w:fill="FFFFFF"/>
        </w:rPr>
        <w:t>Вторая категория</w:t>
      </w:r>
      <w:r w:rsidRPr="00571455">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1DD0FF15" w14:textId="77777777" w:rsidR="00B91F74" w:rsidRPr="00571455" w:rsidRDefault="00B91F74" w:rsidP="00B91F74">
      <w:pPr>
        <w:numPr>
          <w:ilvl w:val="0"/>
          <w:numId w:val="19"/>
        </w:numPr>
        <w:rPr>
          <w:shd w:val="clear" w:color="auto" w:fill="FFFFFF"/>
        </w:rPr>
      </w:pPr>
      <w:r w:rsidRPr="00571455">
        <w:rPr>
          <w:shd w:val="clear" w:color="auto" w:fill="FFFFFF"/>
        </w:rPr>
        <w:t>жилые и общественные здания до 12 °С;</w:t>
      </w:r>
    </w:p>
    <w:p w14:paraId="75D68398" w14:textId="77777777" w:rsidR="00B91F74" w:rsidRPr="00571455" w:rsidRDefault="00B91F74" w:rsidP="00B91F74">
      <w:pPr>
        <w:numPr>
          <w:ilvl w:val="0"/>
          <w:numId w:val="19"/>
        </w:numPr>
        <w:rPr>
          <w:shd w:val="clear" w:color="auto" w:fill="FFFFFF"/>
        </w:rPr>
      </w:pPr>
      <w:r w:rsidRPr="00571455">
        <w:rPr>
          <w:shd w:val="clear" w:color="auto" w:fill="FFFFFF"/>
        </w:rPr>
        <w:t>промышленные здания до 8 °С.</w:t>
      </w:r>
    </w:p>
    <w:p w14:paraId="41835C8C" w14:textId="77777777" w:rsidR="00B91F74" w:rsidRPr="00571455" w:rsidRDefault="00B91F74" w:rsidP="00B91F74">
      <w:pPr>
        <w:ind w:firstLine="567"/>
        <w:rPr>
          <w:shd w:val="clear" w:color="auto" w:fill="FFFFFF"/>
        </w:rPr>
      </w:pPr>
      <w:r w:rsidRPr="00571455">
        <w:rPr>
          <w:b/>
          <w:shd w:val="clear" w:color="auto" w:fill="FFFFFF"/>
        </w:rPr>
        <w:t>Третья категория</w:t>
      </w:r>
      <w:r w:rsidRPr="00571455">
        <w:rPr>
          <w:shd w:val="clear" w:color="auto" w:fill="FFFFFF"/>
        </w:rPr>
        <w:t xml:space="preserve"> - остальные потребители.</w:t>
      </w:r>
    </w:p>
    <w:p w14:paraId="67824A4A" w14:textId="77777777" w:rsidR="00B91F74" w:rsidRPr="00571455" w:rsidRDefault="00B91F74" w:rsidP="00B91F74">
      <w:pPr>
        <w:ind w:firstLine="567"/>
      </w:pPr>
    </w:p>
    <w:p w14:paraId="0C68D426" w14:textId="77777777" w:rsidR="00B91F74" w:rsidRPr="00571455" w:rsidRDefault="00B91F74" w:rsidP="00B91F74">
      <w:pPr>
        <w:ind w:firstLine="567"/>
      </w:pPr>
      <w:r w:rsidRPr="00571455">
        <w:t>Согласно Постановлению Правительства РФ от 06.05.2011 N 354 «О предоставлении ко</w:t>
      </w:r>
      <w:r w:rsidRPr="00571455">
        <w:t>м</w:t>
      </w:r>
      <w:r w:rsidRPr="00571455">
        <w:t>мунальных услуг…», в жилых помещениях в нормативная температура воздуха должна соста</w:t>
      </w:r>
      <w:r w:rsidRPr="00571455">
        <w:t>в</w:t>
      </w:r>
      <w:r w:rsidRPr="00571455">
        <w:t xml:space="preserve">лять не ниже +18 °С. Допустимая продолжительность перерыва отопления: </w:t>
      </w:r>
    </w:p>
    <w:p w14:paraId="2C9F726C" w14:textId="77777777" w:rsidR="00B91F74" w:rsidRPr="00571455" w:rsidRDefault="00B91F74" w:rsidP="00B91F74">
      <w:pPr>
        <w:ind w:firstLine="567"/>
      </w:pPr>
      <w:r w:rsidRPr="00571455">
        <w:t>− не более 24 часов (суммарно) в течение 1 месяца;</w:t>
      </w:r>
    </w:p>
    <w:p w14:paraId="7BF5710C" w14:textId="77777777" w:rsidR="00B91F74" w:rsidRPr="00571455" w:rsidRDefault="00B91F74" w:rsidP="00B91F74">
      <w:pPr>
        <w:ind w:firstLine="567"/>
      </w:pPr>
      <w:r w:rsidRPr="00571455">
        <w:t>− не более 16 часов единовременно – при температуре воздуха в жилых помещениях от +12 °С до нормативной температуры;</w:t>
      </w:r>
    </w:p>
    <w:p w14:paraId="11FED512" w14:textId="77777777" w:rsidR="00B91F74" w:rsidRPr="00571455" w:rsidRDefault="00B91F74" w:rsidP="00B91F74">
      <w:pPr>
        <w:ind w:firstLine="567"/>
      </w:pPr>
      <w:r w:rsidRPr="00571455">
        <w:t>− не более 8 часов единовременно – при температуре воздуха в жилых помещениях от +10 °С до +12 °С;</w:t>
      </w:r>
    </w:p>
    <w:p w14:paraId="7840C2D1" w14:textId="77777777" w:rsidR="00B91F74" w:rsidRPr="00571455" w:rsidRDefault="00B91F74" w:rsidP="00B91F74">
      <w:pPr>
        <w:ind w:firstLine="567"/>
      </w:pPr>
      <w:r w:rsidRPr="00571455">
        <w:t xml:space="preserve">− не более 4 часов единовременно – при температуре воздуха в жилых помещениях от +8 °С до +10 °С. </w:t>
      </w:r>
    </w:p>
    <w:p w14:paraId="677EBD5D" w14:textId="77777777" w:rsidR="00B91F74" w:rsidRPr="00571455" w:rsidRDefault="00B91F74" w:rsidP="00B91F74">
      <w:pPr>
        <w:ind w:firstLine="567"/>
      </w:pPr>
      <w:r w:rsidRPr="00571455">
        <w:t>Согласно СП 124.13330.2012 «Тепловые сети», на период ликвидации аварии не допуск</w:t>
      </w:r>
      <w:r w:rsidRPr="00571455">
        <w:t>а</w:t>
      </w:r>
      <w:r w:rsidRPr="00571455">
        <w:t>ется снижение температуры в отапливаемых помещениях жилых и общественных зданий вт</w:t>
      </w:r>
      <w:r w:rsidRPr="00571455">
        <w:t>о</w:t>
      </w:r>
      <w:r w:rsidRPr="00571455">
        <w:t>рой категории ниже +12 °С, промышленных зданий ниже +8 °С. Сведения о допустимом сн</w:t>
      </w:r>
      <w:r w:rsidRPr="00571455">
        <w:t>и</w:t>
      </w:r>
      <w:r w:rsidRPr="00571455">
        <w:t>жении при расчетной температуре наружного воздуха приведено в таблице ниже.</w:t>
      </w:r>
    </w:p>
    <w:p w14:paraId="0433994B" w14:textId="77777777" w:rsidR="00B91F74" w:rsidRPr="00571455" w:rsidRDefault="00B91F74" w:rsidP="00B91F74">
      <w:pPr>
        <w:ind w:firstLine="567"/>
      </w:pPr>
    </w:p>
    <w:p w14:paraId="4A8C7310" w14:textId="001D19BE" w:rsidR="00B91F74" w:rsidRPr="00571455" w:rsidRDefault="00B91F74" w:rsidP="00B91F74">
      <w:pPr>
        <w:widowControl w:val="0"/>
        <w:adjustRightInd w:val="0"/>
        <w:textAlignment w:val="baseline"/>
        <w:rPr>
          <w:bCs/>
          <w:spacing w:val="-5"/>
        </w:rPr>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80</w:t>
      </w:r>
      <w:r w:rsidRPr="00571455">
        <w:rPr>
          <w:rFonts w:eastAsia="Microsoft YaHei"/>
          <w:bCs/>
          <w:spacing w:val="-5"/>
          <w:szCs w:val="18"/>
        </w:rPr>
        <w:fldChar w:fldCharType="end"/>
      </w:r>
      <w:r w:rsidRPr="00571455">
        <w:rPr>
          <w:rFonts w:eastAsia="Microsoft YaHei"/>
          <w:bCs/>
          <w:spacing w:val="-5"/>
          <w:szCs w:val="18"/>
        </w:rPr>
        <w:t xml:space="preserve"> - </w:t>
      </w:r>
      <w:r w:rsidRPr="00571455">
        <w:rPr>
          <w:bCs/>
          <w:spacing w:val="-5"/>
        </w:rPr>
        <w:t>Допустимое снижение теплоты при расчетной температуре наружного воздуха</w:t>
      </w:r>
    </w:p>
    <w:tbl>
      <w:tblPr>
        <w:tblW w:w="0" w:type="auto"/>
        <w:tblCellMar>
          <w:left w:w="0" w:type="dxa"/>
          <w:right w:w="0" w:type="dxa"/>
        </w:tblCellMar>
        <w:tblLook w:val="04A0" w:firstRow="1" w:lastRow="0" w:firstColumn="1" w:lastColumn="0" w:noHBand="0" w:noVBand="1"/>
      </w:tblPr>
      <w:tblGrid>
        <w:gridCol w:w="4280"/>
        <w:gridCol w:w="1185"/>
        <w:gridCol w:w="1186"/>
        <w:gridCol w:w="1041"/>
        <w:gridCol w:w="1186"/>
        <w:gridCol w:w="1041"/>
      </w:tblGrid>
      <w:tr w:rsidR="00872763" w:rsidRPr="00571455" w14:paraId="4FFC1862" w14:textId="77777777" w:rsidTr="00460CC0">
        <w:trPr>
          <w:trHeight w:val="15"/>
        </w:trPr>
        <w:tc>
          <w:tcPr>
            <w:tcW w:w="4368" w:type="dxa"/>
            <w:tcBorders>
              <w:top w:val="nil"/>
              <w:left w:val="nil"/>
              <w:bottom w:val="nil"/>
              <w:right w:val="nil"/>
            </w:tcBorders>
            <w:shd w:val="clear" w:color="auto" w:fill="auto"/>
            <w:hideMark/>
          </w:tcPr>
          <w:p w14:paraId="09271C16" w14:textId="77777777" w:rsidR="00B91F74" w:rsidRPr="00571455" w:rsidRDefault="00B91F74" w:rsidP="00460CC0">
            <w:pPr>
              <w:rPr>
                <w:sz w:val="2"/>
                <w:lang w:val="x-none"/>
              </w:rPr>
            </w:pPr>
          </w:p>
        </w:tc>
        <w:tc>
          <w:tcPr>
            <w:tcW w:w="1199" w:type="dxa"/>
            <w:tcBorders>
              <w:top w:val="nil"/>
              <w:left w:val="nil"/>
              <w:bottom w:val="nil"/>
              <w:right w:val="nil"/>
            </w:tcBorders>
            <w:shd w:val="clear" w:color="auto" w:fill="auto"/>
            <w:hideMark/>
          </w:tcPr>
          <w:p w14:paraId="3C6D215A" w14:textId="77777777" w:rsidR="00B91F74" w:rsidRPr="00571455" w:rsidRDefault="00B91F74" w:rsidP="00460CC0">
            <w:pPr>
              <w:rPr>
                <w:sz w:val="2"/>
              </w:rPr>
            </w:pPr>
          </w:p>
        </w:tc>
        <w:tc>
          <w:tcPr>
            <w:tcW w:w="1199" w:type="dxa"/>
            <w:tcBorders>
              <w:top w:val="nil"/>
              <w:left w:val="nil"/>
              <w:bottom w:val="nil"/>
              <w:right w:val="nil"/>
            </w:tcBorders>
            <w:shd w:val="clear" w:color="auto" w:fill="auto"/>
            <w:hideMark/>
          </w:tcPr>
          <w:p w14:paraId="41A55DBA" w14:textId="77777777" w:rsidR="00B91F74" w:rsidRPr="00571455" w:rsidRDefault="00B91F74" w:rsidP="00460CC0">
            <w:pPr>
              <w:rPr>
                <w:sz w:val="2"/>
              </w:rPr>
            </w:pPr>
          </w:p>
        </w:tc>
        <w:tc>
          <w:tcPr>
            <w:tcW w:w="1049" w:type="dxa"/>
            <w:tcBorders>
              <w:top w:val="nil"/>
              <w:left w:val="nil"/>
              <w:bottom w:val="nil"/>
              <w:right w:val="nil"/>
            </w:tcBorders>
            <w:shd w:val="clear" w:color="auto" w:fill="auto"/>
            <w:hideMark/>
          </w:tcPr>
          <w:p w14:paraId="00096EDB" w14:textId="77777777" w:rsidR="00B91F74" w:rsidRPr="00571455" w:rsidRDefault="00B91F74" w:rsidP="00460CC0">
            <w:pPr>
              <w:rPr>
                <w:sz w:val="2"/>
              </w:rPr>
            </w:pPr>
          </w:p>
        </w:tc>
        <w:tc>
          <w:tcPr>
            <w:tcW w:w="1199" w:type="dxa"/>
            <w:tcBorders>
              <w:top w:val="nil"/>
              <w:left w:val="nil"/>
              <w:bottom w:val="nil"/>
              <w:right w:val="nil"/>
            </w:tcBorders>
            <w:shd w:val="clear" w:color="auto" w:fill="auto"/>
            <w:hideMark/>
          </w:tcPr>
          <w:p w14:paraId="04EE8993" w14:textId="77777777" w:rsidR="00B91F74" w:rsidRPr="00571455" w:rsidRDefault="00B91F74" w:rsidP="00460CC0">
            <w:pPr>
              <w:rPr>
                <w:sz w:val="2"/>
              </w:rPr>
            </w:pPr>
          </w:p>
        </w:tc>
        <w:tc>
          <w:tcPr>
            <w:tcW w:w="1049" w:type="dxa"/>
            <w:tcBorders>
              <w:top w:val="nil"/>
              <w:left w:val="nil"/>
              <w:bottom w:val="nil"/>
              <w:right w:val="nil"/>
            </w:tcBorders>
            <w:shd w:val="clear" w:color="auto" w:fill="auto"/>
            <w:hideMark/>
          </w:tcPr>
          <w:p w14:paraId="4E2080DA" w14:textId="77777777" w:rsidR="00B91F74" w:rsidRPr="00571455" w:rsidRDefault="00B91F74" w:rsidP="00460CC0">
            <w:pPr>
              <w:rPr>
                <w:sz w:val="2"/>
              </w:rPr>
            </w:pPr>
          </w:p>
        </w:tc>
      </w:tr>
      <w:tr w:rsidR="00872763" w:rsidRPr="00571455" w14:paraId="349DAAAB" w14:textId="77777777" w:rsidTr="00460CC0">
        <w:tc>
          <w:tcPr>
            <w:tcW w:w="4368"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15405287" w14:textId="77777777" w:rsidR="00B91F74" w:rsidRPr="00571455" w:rsidRDefault="00B91F74" w:rsidP="00460CC0">
            <w:pPr>
              <w:jc w:val="center"/>
              <w:textAlignment w:val="baseline"/>
            </w:pPr>
            <w:r w:rsidRPr="00571455">
              <w:t>Наименование показателя</w:t>
            </w:r>
          </w:p>
        </w:tc>
        <w:tc>
          <w:tcPr>
            <w:tcW w:w="569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FAAC03C" w14:textId="77777777" w:rsidR="00B91F74" w:rsidRPr="00571455" w:rsidRDefault="00B91F74" w:rsidP="00460CC0">
            <w:pPr>
              <w:jc w:val="center"/>
              <w:textAlignment w:val="baseline"/>
            </w:pPr>
            <w:r w:rsidRPr="00571455">
              <w:t>Расчетная температура наружного воздуха для пр</w:t>
            </w:r>
            <w:r w:rsidRPr="00571455">
              <w:t>о</w:t>
            </w:r>
            <w:r w:rsidRPr="00571455">
              <w:t>ектирования отопления, °C</w:t>
            </w:r>
          </w:p>
        </w:tc>
      </w:tr>
      <w:tr w:rsidR="00872763" w:rsidRPr="00571455" w14:paraId="32B67D3F" w14:textId="77777777" w:rsidTr="00460CC0">
        <w:tc>
          <w:tcPr>
            <w:tcW w:w="4368"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FA9390A" w14:textId="77777777" w:rsidR="00B91F74" w:rsidRPr="00571455" w:rsidRDefault="00B91F74" w:rsidP="00460CC0"/>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9FE0315" w14:textId="77777777" w:rsidR="00B91F74" w:rsidRPr="00571455" w:rsidRDefault="00B91F74" w:rsidP="00460CC0">
            <w:pPr>
              <w:jc w:val="center"/>
              <w:textAlignment w:val="baseline"/>
            </w:pPr>
            <w:r w:rsidRPr="00571455">
              <w:t>минус 10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60C91D49" w14:textId="77777777" w:rsidR="00B91F74" w:rsidRPr="00571455" w:rsidRDefault="00B91F74" w:rsidP="00460CC0">
            <w:pPr>
              <w:jc w:val="center"/>
              <w:textAlignment w:val="baseline"/>
            </w:pPr>
            <w:r w:rsidRPr="00571455">
              <w:t>минус 20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E755F80" w14:textId="77777777" w:rsidR="00B91F74" w:rsidRPr="00571455" w:rsidRDefault="00B91F74" w:rsidP="00460CC0">
            <w:pPr>
              <w:jc w:val="center"/>
              <w:textAlignment w:val="baseline"/>
            </w:pPr>
            <w:r w:rsidRPr="00571455">
              <w:t>минус 30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7DD6D25" w14:textId="77777777" w:rsidR="00B91F74" w:rsidRPr="00571455" w:rsidRDefault="00B91F74" w:rsidP="00460CC0">
            <w:pPr>
              <w:jc w:val="center"/>
              <w:textAlignment w:val="baseline"/>
            </w:pPr>
            <w:r w:rsidRPr="00571455">
              <w:t>минус 40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4B0EE66" w14:textId="77777777" w:rsidR="00B91F74" w:rsidRPr="00571455" w:rsidRDefault="00B91F74" w:rsidP="00460CC0">
            <w:pPr>
              <w:jc w:val="center"/>
              <w:textAlignment w:val="baseline"/>
            </w:pPr>
            <w:r w:rsidRPr="00571455">
              <w:t>минус 50</w:t>
            </w:r>
          </w:p>
        </w:tc>
      </w:tr>
      <w:tr w:rsidR="00872763" w:rsidRPr="00571455" w14:paraId="2690D638" w14:textId="77777777" w:rsidTr="00460CC0">
        <w:tc>
          <w:tcPr>
            <w:tcW w:w="43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DEFAA96" w14:textId="77777777" w:rsidR="00B91F74" w:rsidRPr="00571455" w:rsidRDefault="00B91F74" w:rsidP="00460CC0">
            <w:pPr>
              <w:textAlignment w:val="baseline"/>
            </w:pPr>
            <w:r w:rsidRPr="00571455">
              <w:t>Допустимое снижение подачи теплоты, %, до</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E700806" w14:textId="77777777" w:rsidR="00B91F74" w:rsidRPr="00571455" w:rsidRDefault="00B91F74" w:rsidP="00460CC0">
            <w:pPr>
              <w:jc w:val="center"/>
              <w:textAlignment w:val="baseline"/>
            </w:pPr>
            <w:r w:rsidRPr="00571455">
              <w:t>78</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AF08540" w14:textId="77777777" w:rsidR="00B91F74" w:rsidRPr="00571455" w:rsidRDefault="00B91F74" w:rsidP="00460CC0">
            <w:pPr>
              <w:jc w:val="center"/>
              <w:textAlignment w:val="baseline"/>
            </w:pPr>
            <w:r w:rsidRPr="00571455">
              <w:t>84</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834D57E" w14:textId="77777777" w:rsidR="00B91F74" w:rsidRPr="00571455" w:rsidRDefault="00B91F74" w:rsidP="00460CC0">
            <w:pPr>
              <w:jc w:val="center"/>
              <w:textAlignment w:val="baseline"/>
            </w:pPr>
            <w:r w:rsidRPr="00571455">
              <w:t>87</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DEF3CAF" w14:textId="77777777" w:rsidR="00B91F74" w:rsidRPr="00571455" w:rsidRDefault="00B91F74" w:rsidP="00460CC0">
            <w:pPr>
              <w:jc w:val="center"/>
              <w:textAlignment w:val="baseline"/>
            </w:pPr>
            <w:r w:rsidRPr="00571455">
              <w:t>89</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DF7CD6D" w14:textId="77777777" w:rsidR="00B91F74" w:rsidRPr="00571455" w:rsidRDefault="00B91F74" w:rsidP="00460CC0">
            <w:pPr>
              <w:jc w:val="center"/>
              <w:textAlignment w:val="baseline"/>
            </w:pPr>
            <w:r w:rsidRPr="00571455">
              <w:t>91</w:t>
            </w:r>
          </w:p>
        </w:tc>
      </w:tr>
      <w:tr w:rsidR="00B91F74" w:rsidRPr="00571455" w14:paraId="7767F7BF" w14:textId="77777777" w:rsidTr="00460CC0">
        <w:tc>
          <w:tcPr>
            <w:tcW w:w="1006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D76F37E" w14:textId="77777777" w:rsidR="00B91F74" w:rsidRPr="00571455" w:rsidRDefault="00B91F74" w:rsidP="00460CC0">
            <w:pPr>
              <w:textAlignment w:val="baseline"/>
            </w:pPr>
            <w:r w:rsidRPr="00571455">
              <w:t>Примечание - Таблица соответствует температуре наружного воздуха наиболее холодной п</w:t>
            </w:r>
            <w:r w:rsidRPr="00571455">
              <w:t>я</w:t>
            </w:r>
            <w:r w:rsidRPr="00571455">
              <w:lastRenderedPageBreak/>
              <w:t>тидневки обеспеченностью 0,92.</w:t>
            </w:r>
          </w:p>
        </w:tc>
      </w:tr>
    </w:tbl>
    <w:p w14:paraId="6A984575" w14:textId="77777777" w:rsidR="00B91F74" w:rsidRPr="00571455" w:rsidRDefault="00B91F74" w:rsidP="00B91F74">
      <w:pPr>
        <w:ind w:firstLine="567"/>
        <w:rPr>
          <w:shd w:val="clear" w:color="auto" w:fill="FFFFFF"/>
        </w:rPr>
      </w:pPr>
    </w:p>
    <w:p w14:paraId="6EAD8912" w14:textId="77777777" w:rsidR="00B91F74" w:rsidRPr="00571455" w:rsidRDefault="00B91F74" w:rsidP="00B91F74">
      <w:pPr>
        <w:ind w:firstLine="851"/>
      </w:pPr>
      <w:r w:rsidRPr="00571455">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w:t>
      </w:r>
      <w:r w:rsidRPr="00571455">
        <w:t>о</w:t>
      </w:r>
      <w:r w:rsidRPr="00571455">
        <w:t>вания от нескольких независимых источников тепла или тепловых сетей.</w:t>
      </w:r>
    </w:p>
    <w:p w14:paraId="12706324" w14:textId="77777777" w:rsidR="00B91F74" w:rsidRPr="00571455" w:rsidRDefault="00B91F74" w:rsidP="00B91F74">
      <w:pPr>
        <w:pStyle w:val="21"/>
      </w:pPr>
      <w:bookmarkStart w:id="495" w:name="_Toc72492579"/>
      <w:bookmarkStart w:id="496" w:name="_Toc111799167"/>
      <w:bookmarkStart w:id="497" w:name="_Toc112915737"/>
      <w:bookmarkStart w:id="498" w:name="_Toc129439075"/>
      <w:bookmarkStart w:id="499" w:name="_Toc149472634"/>
      <w:r w:rsidRPr="00571455">
        <w:t>19.3 Расчеты допустимого времени устранения технологических нарушений</w:t>
      </w:r>
      <w:bookmarkEnd w:id="495"/>
      <w:bookmarkEnd w:id="496"/>
      <w:bookmarkEnd w:id="497"/>
      <w:bookmarkEnd w:id="498"/>
      <w:bookmarkEnd w:id="499"/>
    </w:p>
    <w:p w14:paraId="7C980942" w14:textId="77777777" w:rsidR="00B91F74" w:rsidRPr="00571455" w:rsidRDefault="00B91F74" w:rsidP="00B91F74">
      <w:pPr>
        <w:ind w:firstLine="709"/>
        <w:rPr>
          <w:szCs w:val="36"/>
          <w:lang w:val="x-none"/>
        </w:rPr>
      </w:pPr>
      <w:r w:rsidRPr="00571455">
        <w:rPr>
          <w:rFonts w:eastAsia="Microsoft YaHei"/>
          <w:szCs w:val="36"/>
          <w:lang w:val="x-none"/>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«Тепловые сети. Актуализированная редакция. CHип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6FA8171E" w14:textId="77777777" w:rsidR="00B91F74" w:rsidRPr="00571455" w:rsidRDefault="00B91F74" w:rsidP="00B91F74"/>
    <w:p w14:paraId="1E8BDAB4" w14:textId="0AD4E8A7" w:rsidR="00B91F74" w:rsidRPr="00571455" w:rsidRDefault="00B91F74" w:rsidP="00B91F74">
      <w:r w:rsidRPr="00571455">
        <w:t xml:space="preserve">Таблица </w:t>
      </w:r>
      <w:r w:rsidR="009D21FE">
        <w:fldChar w:fldCharType="begin"/>
      </w:r>
      <w:r w:rsidR="009D21FE">
        <w:instrText xml:space="preserve"> SEQ Таблица \* ARAB</w:instrText>
      </w:r>
      <w:r w:rsidR="009D21FE">
        <w:instrText xml:space="preserve">IC </w:instrText>
      </w:r>
      <w:r w:rsidR="009D21FE">
        <w:fldChar w:fldCharType="separate"/>
      </w:r>
      <w:r w:rsidR="00E11ACB" w:rsidRPr="00571455">
        <w:rPr>
          <w:noProof/>
        </w:rPr>
        <w:t>81</w:t>
      </w:r>
      <w:r w:rsidR="009D21FE">
        <w:rPr>
          <w:noProof/>
        </w:rPr>
        <w:fldChar w:fldCharType="end"/>
      </w:r>
      <w:r w:rsidRPr="00571455">
        <w:t xml:space="preserve"> - Допустимое время устранения технологических нарушений на объектах тепл</w:t>
      </w:r>
      <w:r w:rsidRPr="00571455">
        <w:t>о</w:t>
      </w:r>
      <w:r w:rsidRPr="00571455">
        <w:t>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50"/>
        <w:gridCol w:w="2210"/>
        <w:gridCol w:w="1680"/>
        <w:gridCol w:w="1747"/>
        <w:gridCol w:w="1082"/>
        <w:gridCol w:w="1082"/>
        <w:gridCol w:w="1084"/>
      </w:tblGrid>
      <w:tr w:rsidR="00872763" w:rsidRPr="00571455" w14:paraId="570BB97A" w14:textId="77777777" w:rsidTr="00460CC0">
        <w:tc>
          <w:tcPr>
            <w:tcW w:w="616" w:type="pct"/>
            <w:vMerge w:val="restart"/>
            <w:shd w:val="clear" w:color="auto" w:fill="auto"/>
          </w:tcPr>
          <w:p w14:paraId="7651E828" w14:textId="77777777" w:rsidR="00B91F74" w:rsidRPr="00571455" w:rsidRDefault="00B91F74" w:rsidP="00460CC0">
            <w:pPr>
              <w:spacing w:before="100" w:beforeAutospacing="1" w:after="100" w:afterAutospacing="1"/>
              <w:jc w:val="center"/>
            </w:pPr>
            <w:r w:rsidRPr="00571455">
              <w:t xml:space="preserve">N п/п </w:t>
            </w:r>
          </w:p>
        </w:tc>
        <w:tc>
          <w:tcPr>
            <w:tcW w:w="1090" w:type="pct"/>
            <w:vMerge w:val="restart"/>
            <w:shd w:val="clear" w:color="auto" w:fill="auto"/>
          </w:tcPr>
          <w:p w14:paraId="3F442C49" w14:textId="77777777" w:rsidR="00B91F74" w:rsidRPr="00571455" w:rsidRDefault="00B91F74" w:rsidP="00460CC0">
            <w:pPr>
              <w:spacing w:before="100" w:beforeAutospacing="1" w:after="100" w:afterAutospacing="1"/>
              <w:jc w:val="center"/>
            </w:pPr>
            <w:r w:rsidRPr="00571455">
              <w:t xml:space="preserve">Наименование технологического нарушения </w:t>
            </w:r>
          </w:p>
        </w:tc>
        <w:tc>
          <w:tcPr>
            <w:tcW w:w="829" w:type="pct"/>
            <w:vMerge w:val="restart"/>
            <w:shd w:val="clear" w:color="auto" w:fill="auto"/>
          </w:tcPr>
          <w:p w14:paraId="3563B9C6" w14:textId="77777777" w:rsidR="00B91F74" w:rsidRPr="00571455" w:rsidRDefault="00B91F74" w:rsidP="00460CC0">
            <w:pPr>
              <w:spacing w:before="100" w:beforeAutospacing="1" w:after="100" w:afterAutospacing="1"/>
              <w:jc w:val="center"/>
            </w:pPr>
            <w:r w:rsidRPr="00571455">
              <w:t xml:space="preserve">Время на устранение </w:t>
            </w:r>
          </w:p>
        </w:tc>
        <w:tc>
          <w:tcPr>
            <w:tcW w:w="2465" w:type="pct"/>
            <w:gridSpan w:val="4"/>
            <w:shd w:val="clear" w:color="auto" w:fill="auto"/>
          </w:tcPr>
          <w:p w14:paraId="4DDA9ED2" w14:textId="77777777" w:rsidR="00B91F74" w:rsidRPr="00571455" w:rsidRDefault="00B91F74" w:rsidP="00460CC0">
            <w:r w:rsidRPr="00571455">
              <w:t>Ожидаемая температура в жилых помещен</w:t>
            </w:r>
            <w:r w:rsidRPr="00571455">
              <w:t>и</w:t>
            </w:r>
            <w:r w:rsidRPr="00571455">
              <w:t xml:space="preserve">ях при температуре наружного воздуха, C </w:t>
            </w:r>
          </w:p>
        </w:tc>
      </w:tr>
      <w:tr w:rsidR="00872763" w:rsidRPr="00571455" w14:paraId="112CD473" w14:textId="77777777" w:rsidTr="00460CC0">
        <w:tc>
          <w:tcPr>
            <w:tcW w:w="616" w:type="pct"/>
            <w:vMerge/>
            <w:shd w:val="clear" w:color="auto" w:fill="auto"/>
          </w:tcPr>
          <w:p w14:paraId="77D75954" w14:textId="77777777" w:rsidR="00B91F74" w:rsidRPr="00571455" w:rsidRDefault="00B91F74" w:rsidP="00460CC0">
            <w:pPr>
              <w:rPr>
                <w:rFonts w:ascii="Calibri" w:hAnsi="Calibri"/>
                <w:sz w:val="20"/>
              </w:rPr>
            </w:pPr>
          </w:p>
        </w:tc>
        <w:tc>
          <w:tcPr>
            <w:tcW w:w="1090" w:type="pct"/>
            <w:vMerge/>
            <w:shd w:val="clear" w:color="auto" w:fill="auto"/>
          </w:tcPr>
          <w:p w14:paraId="1B8AEDD2" w14:textId="77777777" w:rsidR="00B91F74" w:rsidRPr="00571455" w:rsidRDefault="00B91F74" w:rsidP="00460CC0">
            <w:pPr>
              <w:rPr>
                <w:rFonts w:ascii="Calibri" w:hAnsi="Calibri"/>
                <w:sz w:val="20"/>
              </w:rPr>
            </w:pPr>
          </w:p>
        </w:tc>
        <w:tc>
          <w:tcPr>
            <w:tcW w:w="829" w:type="pct"/>
            <w:vMerge/>
            <w:shd w:val="clear" w:color="auto" w:fill="auto"/>
          </w:tcPr>
          <w:p w14:paraId="3BD23FF8" w14:textId="77777777" w:rsidR="00B91F74" w:rsidRPr="00571455" w:rsidRDefault="00B91F74" w:rsidP="00460CC0">
            <w:pPr>
              <w:rPr>
                <w:rFonts w:ascii="Calibri" w:hAnsi="Calibri"/>
                <w:sz w:val="20"/>
              </w:rPr>
            </w:pPr>
          </w:p>
        </w:tc>
        <w:tc>
          <w:tcPr>
            <w:tcW w:w="862" w:type="pct"/>
            <w:shd w:val="clear" w:color="auto" w:fill="auto"/>
          </w:tcPr>
          <w:p w14:paraId="0BECED28" w14:textId="77777777" w:rsidR="00B91F74" w:rsidRPr="00571455" w:rsidRDefault="00B91F74" w:rsidP="00460CC0">
            <w:pPr>
              <w:spacing w:before="100" w:beforeAutospacing="1" w:after="100" w:afterAutospacing="1"/>
              <w:jc w:val="center"/>
            </w:pPr>
            <w:r w:rsidRPr="00571455">
              <w:t xml:space="preserve">0 </w:t>
            </w:r>
          </w:p>
        </w:tc>
        <w:tc>
          <w:tcPr>
            <w:tcW w:w="534" w:type="pct"/>
            <w:shd w:val="clear" w:color="auto" w:fill="auto"/>
          </w:tcPr>
          <w:p w14:paraId="1B52C5C4" w14:textId="77777777" w:rsidR="00B91F74" w:rsidRPr="00571455" w:rsidRDefault="00B91F74" w:rsidP="00460CC0">
            <w:pPr>
              <w:spacing w:before="100" w:beforeAutospacing="1" w:after="100" w:afterAutospacing="1"/>
              <w:jc w:val="center"/>
            </w:pPr>
            <w:r w:rsidRPr="00571455">
              <w:t xml:space="preserve">-10 </w:t>
            </w:r>
          </w:p>
        </w:tc>
        <w:tc>
          <w:tcPr>
            <w:tcW w:w="534" w:type="pct"/>
            <w:shd w:val="clear" w:color="auto" w:fill="auto"/>
          </w:tcPr>
          <w:p w14:paraId="5179A673" w14:textId="77777777" w:rsidR="00B91F74" w:rsidRPr="00571455" w:rsidRDefault="00B91F74" w:rsidP="00460CC0">
            <w:pPr>
              <w:spacing w:before="100" w:beforeAutospacing="1" w:after="100" w:afterAutospacing="1"/>
              <w:jc w:val="center"/>
            </w:pPr>
            <w:r w:rsidRPr="00571455">
              <w:t xml:space="preserve">-20 </w:t>
            </w:r>
          </w:p>
        </w:tc>
        <w:tc>
          <w:tcPr>
            <w:tcW w:w="534" w:type="pct"/>
            <w:shd w:val="clear" w:color="auto" w:fill="auto"/>
          </w:tcPr>
          <w:p w14:paraId="42F37719" w14:textId="77777777" w:rsidR="00B91F74" w:rsidRPr="00571455" w:rsidRDefault="00B91F74" w:rsidP="00460CC0">
            <w:pPr>
              <w:spacing w:before="100" w:beforeAutospacing="1" w:after="100" w:afterAutospacing="1"/>
              <w:jc w:val="center"/>
            </w:pPr>
            <w:r w:rsidRPr="00571455">
              <w:t xml:space="preserve">более -20 </w:t>
            </w:r>
          </w:p>
        </w:tc>
      </w:tr>
      <w:tr w:rsidR="00872763" w:rsidRPr="00571455" w14:paraId="67E7DE52" w14:textId="77777777" w:rsidTr="00460CC0">
        <w:tc>
          <w:tcPr>
            <w:tcW w:w="616" w:type="pct"/>
            <w:shd w:val="clear" w:color="auto" w:fill="auto"/>
          </w:tcPr>
          <w:p w14:paraId="7FDEF57F" w14:textId="77777777" w:rsidR="00B91F74" w:rsidRPr="00571455" w:rsidRDefault="00B91F74" w:rsidP="00460CC0">
            <w:pPr>
              <w:spacing w:before="100" w:beforeAutospacing="1" w:after="100" w:afterAutospacing="1"/>
            </w:pPr>
            <w:r w:rsidRPr="00571455">
              <w:t>1.</w:t>
            </w:r>
          </w:p>
        </w:tc>
        <w:tc>
          <w:tcPr>
            <w:tcW w:w="1090" w:type="pct"/>
            <w:shd w:val="clear" w:color="auto" w:fill="auto"/>
          </w:tcPr>
          <w:p w14:paraId="277D1268" w14:textId="77777777" w:rsidR="00B91F74" w:rsidRPr="00571455" w:rsidRDefault="00B91F74" w:rsidP="00460CC0">
            <w:pPr>
              <w:spacing w:before="100" w:beforeAutospacing="1" w:after="100" w:afterAutospacing="1"/>
            </w:pPr>
            <w:r w:rsidRPr="00571455">
              <w:t>Отключение ото</w:t>
            </w:r>
            <w:r w:rsidRPr="00571455">
              <w:t>п</w:t>
            </w:r>
            <w:r w:rsidRPr="00571455">
              <w:t xml:space="preserve">ления </w:t>
            </w:r>
          </w:p>
        </w:tc>
        <w:tc>
          <w:tcPr>
            <w:tcW w:w="829" w:type="pct"/>
            <w:shd w:val="clear" w:color="auto" w:fill="auto"/>
          </w:tcPr>
          <w:p w14:paraId="0437F0A2" w14:textId="77777777" w:rsidR="00B91F74" w:rsidRPr="00571455" w:rsidRDefault="00B91F74" w:rsidP="00460CC0">
            <w:pPr>
              <w:spacing w:before="100" w:beforeAutospacing="1" w:after="100" w:afterAutospacing="1"/>
            </w:pPr>
            <w:r w:rsidRPr="00571455">
              <w:t xml:space="preserve">2 часа </w:t>
            </w:r>
          </w:p>
        </w:tc>
        <w:tc>
          <w:tcPr>
            <w:tcW w:w="862" w:type="pct"/>
            <w:shd w:val="clear" w:color="auto" w:fill="auto"/>
          </w:tcPr>
          <w:p w14:paraId="711729F3" w14:textId="77777777" w:rsidR="00B91F74" w:rsidRPr="00571455" w:rsidRDefault="00B91F74" w:rsidP="00460CC0">
            <w:pPr>
              <w:spacing w:before="100" w:beforeAutospacing="1" w:after="100" w:afterAutospacing="1"/>
              <w:jc w:val="center"/>
            </w:pPr>
            <w:r w:rsidRPr="00571455">
              <w:t xml:space="preserve">18 </w:t>
            </w:r>
          </w:p>
        </w:tc>
        <w:tc>
          <w:tcPr>
            <w:tcW w:w="534" w:type="pct"/>
            <w:shd w:val="clear" w:color="auto" w:fill="auto"/>
          </w:tcPr>
          <w:p w14:paraId="20B14AD6" w14:textId="77777777" w:rsidR="00B91F74" w:rsidRPr="00571455" w:rsidRDefault="00B91F74" w:rsidP="00460CC0">
            <w:pPr>
              <w:spacing w:before="100" w:beforeAutospacing="1" w:after="100" w:afterAutospacing="1"/>
              <w:jc w:val="center"/>
            </w:pPr>
            <w:r w:rsidRPr="00571455">
              <w:t xml:space="preserve">18 </w:t>
            </w:r>
          </w:p>
        </w:tc>
        <w:tc>
          <w:tcPr>
            <w:tcW w:w="534" w:type="pct"/>
            <w:shd w:val="clear" w:color="auto" w:fill="auto"/>
          </w:tcPr>
          <w:p w14:paraId="4C90BB73"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6773FE18" w14:textId="77777777" w:rsidR="00B91F74" w:rsidRPr="00571455" w:rsidRDefault="00B91F74" w:rsidP="00460CC0">
            <w:pPr>
              <w:spacing w:before="100" w:beforeAutospacing="1" w:after="100" w:afterAutospacing="1"/>
              <w:jc w:val="center"/>
            </w:pPr>
            <w:r w:rsidRPr="00571455">
              <w:t xml:space="preserve">15 </w:t>
            </w:r>
          </w:p>
        </w:tc>
      </w:tr>
      <w:tr w:rsidR="00872763" w:rsidRPr="00571455" w14:paraId="18A6BC3F" w14:textId="77777777" w:rsidTr="00460CC0">
        <w:tc>
          <w:tcPr>
            <w:tcW w:w="616" w:type="pct"/>
            <w:shd w:val="clear" w:color="auto" w:fill="auto"/>
          </w:tcPr>
          <w:p w14:paraId="4548D671" w14:textId="77777777" w:rsidR="00B91F74" w:rsidRPr="00571455" w:rsidRDefault="00B91F74" w:rsidP="00460CC0">
            <w:pPr>
              <w:spacing w:before="100" w:beforeAutospacing="1" w:after="100" w:afterAutospacing="1"/>
            </w:pPr>
            <w:r w:rsidRPr="00571455">
              <w:t>2.</w:t>
            </w:r>
          </w:p>
        </w:tc>
        <w:tc>
          <w:tcPr>
            <w:tcW w:w="1090" w:type="pct"/>
            <w:shd w:val="clear" w:color="auto" w:fill="auto"/>
          </w:tcPr>
          <w:p w14:paraId="1657810C" w14:textId="77777777" w:rsidR="00B91F74" w:rsidRPr="00571455" w:rsidRDefault="00B91F74" w:rsidP="00460CC0">
            <w:pPr>
              <w:spacing w:before="100" w:beforeAutospacing="1" w:after="100" w:afterAutospacing="1"/>
            </w:pPr>
            <w:r w:rsidRPr="00571455">
              <w:t>Отключение ото</w:t>
            </w:r>
            <w:r w:rsidRPr="00571455">
              <w:t>п</w:t>
            </w:r>
            <w:r w:rsidRPr="00571455">
              <w:t xml:space="preserve">ления </w:t>
            </w:r>
          </w:p>
        </w:tc>
        <w:tc>
          <w:tcPr>
            <w:tcW w:w="829" w:type="pct"/>
            <w:shd w:val="clear" w:color="auto" w:fill="auto"/>
          </w:tcPr>
          <w:p w14:paraId="35FE7497" w14:textId="77777777" w:rsidR="00B91F74" w:rsidRPr="00571455" w:rsidRDefault="00B91F74" w:rsidP="00460CC0">
            <w:pPr>
              <w:spacing w:before="100" w:beforeAutospacing="1" w:after="100" w:afterAutospacing="1"/>
            </w:pPr>
            <w:r w:rsidRPr="00571455">
              <w:t xml:space="preserve">4 часа </w:t>
            </w:r>
          </w:p>
        </w:tc>
        <w:tc>
          <w:tcPr>
            <w:tcW w:w="862" w:type="pct"/>
            <w:shd w:val="clear" w:color="auto" w:fill="auto"/>
          </w:tcPr>
          <w:p w14:paraId="7DCB866A" w14:textId="77777777" w:rsidR="00B91F74" w:rsidRPr="00571455" w:rsidRDefault="00B91F74" w:rsidP="00460CC0">
            <w:pPr>
              <w:spacing w:before="100" w:beforeAutospacing="1" w:after="100" w:afterAutospacing="1"/>
              <w:jc w:val="center"/>
            </w:pPr>
            <w:r w:rsidRPr="00571455">
              <w:t xml:space="preserve">18 </w:t>
            </w:r>
          </w:p>
        </w:tc>
        <w:tc>
          <w:tcPr>
            <w:tcW w:w="534" w:type="pct"/>
            <w:shd w:val="clear" w:color="auto" w:fill="auto"/>
          </w:tcPr>
          <w:p w14:paraId="03F08E3E"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3E8D8C35"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5748A31F" w14:textId="77777777" w:rsidR="00B91F74" w:rsidRPr="00571455" w:rsidRDefault="00B91F74" w:rsidP="00460CC0">
            <w:pPr>
              <w:spacing w:before="100" w:beforeAutospacing="1" w:after="100" w:afterAutospacing="1"/>
              <w:jc w:val="center"/>
            </w:pPr>
            <w:r w:rsidRPr="00571455">
              <w:t xml:space="preserve">15 </w:t>
            </w:r>
          </w:p>
        </w:tc>
      </w:tr>
      <w:tr w:rsidR="00872763" w:rsidRPr="00571455" w14:paraId="6BE2D523" w14:textId="77777777" w:rsidTr="00460CC0">
        <w:tc>
          <w:tcPr>
            <w:tcW w:w="616" w:type="pct"/>
            <w:shd w:val="clear" w:color="auto" w:fill="auto"/>
          </w:tcPr>
          <w:p w14:paraId="4F908A83" w14:textId="77777777" w:rsidR="00B91F74" w:rsidRPr="00571455" w:rsidRDefault="00B91F74" w:rsidP="00460CC0">
            <w:pPr>
              <w:spacing w:before="100" w:beforeAutospacing="1" w:after="100" w:afterAutospacing="1"/>
            </w:pPr>
            <w:r w:rsidRPr="00571455">
              <w:t>3.</w:t>
            </w:r>
          </w:p>
        </w:tc>
        <w:tc>
          <w:tcPr>
            <w:tcW w:w="1090" w:type="pct"/>
            <w:shd w:val="clear" w:color="auto" w:fill="auto"/>
          </w:tcPr>
          <w:p w14:paraId="771EA452" w14:textId="77777777" w:rsidR="00B91F74" w:rsidRPr="00571455" w:rsidRDefault="00B91F74" w:rsidP="00460CC0">
            <w:pPr>
              <w:spacing w:before="100" w:beforeAutospacing="1" w:after="100" w:afterAutospacing="1"/>
            </w:pPr>
            <w:r w:rsidRPr="00571455">
              <w:t>Отключение ото</w:t>
            </w:r>
            <w:r w:rsidRPr="00571455">
              <w:t>п</w:t>
            </w:r>
            <w:r w:rsidRPr="00571455">
              <w:t xml:space="preserve">ления </w:t>
            </w:r>
          </w:p>
        </w:tc>
        <w:tc>
          <w:tcPr>
            <w:tcW w:w="829" w:type="pct"/>
            <w:shd w:val="clear" w:color="auto" w:fill="auto"/>
          </w:tcPr>
          <w:p w14:paraId="6D92CABB" w14:textId="77777777" w:rsidR="00B91F74" w:rsidRPr="00571455" w:rsidRDefault="00B91F74" w:rsidP="00460CC0">
            <w:pPr>
              <w:spacing w:before="100" w:beforeAutospacing="1" w:after="100" w:afterAutospacing="1"/>
            </w:pPr>
            <w:r w:rsidRPr="00571455">
              <w:t xml:space="preserve">6 часов </w:t>
            </w:r>
          </w:p>
        </w:tc>
        <w:tc>
          <w:tcPr>
            <w:tcW w:w="862" w:type="pct"/>
            <w:shd w:val="clear" w:color="auto" w:fill="auto"/>
          </w:tcPr>
          <w:p w14:paraId="33786C55"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2DE0D139"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24C7311B"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08B39188" w14:textId="77777777" w:rsidR="00B91F74" w:rsidRPr="00571455" w:rsidRDefault="00B91F74" w:rsidP="00460CC0">
            <w:pPr>
              <w:spacing w:before="100" w:beforeAutospacing="1" w:after="100" w:afterAutospacing="1"/>
              <w:jc w:val="center"/>
            </w:pPr>
            <w:r w:rsidRPr="00571455">
              <w:t xml:space="preserve">10 </w:t>
            </w:r>
          </w:p>
        </w:tc>
      </w:tr>
      <w:tr w:rsidR="00B91F74" w:rsidRPr="00571455" w14:paraId="198D18AA" w14:textId="77777777" w:rsidTr="00460CC0">
        <w:tc>
          <w:tcPr>
            <w:tcW w:w="616" w:type="pct"/>
            <w:shd w:val="clear" w:color="auto" w:fill="auto"/>
          </w:tcPr>
          <w:p w14:paraId="78178B89" w14:textId="77777777" w:rsidR="00B91F74" w:rsidRPr="00571455" w:rsidRDefault="00B91F74" w:rsidP="00460CC0">
            <w:pPr>
              <w:spacing w:before="100" w:beforeAutospacing="1" w:after="100" w:afterAutospacing="1"/>
            </w:pPr>
            <w:r w:rsidRPr="00571455">
              <w:t>4.</w:t>
            </w:r>
          </w:p>
        </w:tc>
        <w:tc>
          <w:tcPr>
            <w:tcW w:w="1090" w:type="pct"/>
            <w:shd w:val="clear" w:color="auto" w:fill="auto"/>
          </w:tcPr>
          <w:p w14:paraId="3A50EF4C" w14:textId="77777777" w:rsidR="00B91F74" w:rsidRPr="00571455" w:rsidRDefault="00B91F74" w:rsidP="00460CC0">
            <w:pPr>
              <w:spacing w:before="100" w:beforeAutospacing="1" w:after="100" w:afterAutospacing="1"/>
            </w:pPr>
            <w:r w:rsidRPr="00571455">
              <w:t>Отключение ото</w:t>
            </w:r>
            <w:r w:rsidRPr="00571455">
              <w:t>п</w:t>
            </w:r>
            <w:r w:rsidRPr="00571455">
              <w:t xml:space="preserve">ления </w:t>
            </w:r>
          </w:p>
        </w:tc>
        <w:tc>
          <w:tcPr>
            <w:tcW w:w="829" w:type="pct"/>
            <w:shd w:val="clear" w:color="auto" w:fill="auto"/>
          </w:tcPr>
          <w:p w14:paraId="4DF8F912" w14:textId="77777777" w:rsidR="00B91F74" w:rsidRPr="00571455" w:rsidRDefault="00B91F74" w:rsidP="00460CC0">
            <w:pPr>
              <w:spacing w:before="100" w:beforeAutospacing="1" w:after="100" w:afterAutospacing="1"/>
            </w:pPr>
            <w:r w:rsidRPr="00571455">
              <w:t xml:space="preserve">8 часов </w:t>
            </w:r>
          </w:p>
        </w:tc>
        <w:tc>
          <w:tcPr>
            <w:tcW w:w="862" w:type="pct"/>
            <w:shd w:val="clear" w:color="auto" w:fill="auto"/>
          </w:tcPr>
          <w:p w14:paraId="637805CC"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0E835049" w14:textId="77777777" w:rsidR="00B91F74" w:rsidRPr="00571455" w:rsidRDefault="00B91F74" w:rsidP="00460CC0">
            <w:pPr>
              <w:spacing w:before="100" w:beforeAutospacing="1" w:after="100" w:afterAutospacing="1"/>
              <w:jc w:val="center"/>
            </w:pPr>
            <w:r w:rsidRPr="00571455">
              <w:t xml:space="preserve">15 </w:t>
            </w:r>
          </w:p>
        </w:tc>
        <w:tc>
          <w:tcPr>
            <w:tcW w:w="534" w:type="pct"/>
            <w:shd w:val="clear" w:color="auto" w:fill="auto"/>
          </w:tcPr>
          <w:p w14:paraId="5EABA695" w14:textId="77777777" w:rsidR="00B91F74" w:rsidRPr="00571455" w:rsidRDefault="00B91F74" w:rsidP="00460CC0">
            <w:pPr>
              <w:spacing w:before="100" w:beforeAutospacing="1" w:after="100" w:afterAutospacing="1"/>
              <w:jc w:val="center"/>
            </w:pPr>
            <w:r w:rsidRPr="00571455">
              <w:t xml:space="preserve">10 </w:t>
            </w:r>
          </w:p>
        </w:tc>
        <w:tc>
          <w:tcPr>
            <w:tcW w:w="534" w:type="pct"/>
            <w:shd w:val="clear" w:color="auto" w:fill="auto"/>
          </w:tcPr>
          <w:p w14:paraId="7A228674" w14:textId="77777777" w:rsidR="00B91F74" w:rsidRPr="00571455" w:rsidRDefault="00B91F74" w:rsidP="00460CC0">
            <w:pPr>
              <w:spacing w:before="100" w:beforeAutospacing="1" w:after="100" w:afterAutospacing="1"/>
              <w:jc w:val="center"/>
            </w:pPr>
            <w:r w:rsidRPr="00571455">
              <w:t xml:space="preserve">10 </w:t>
            </w:r>
          </w:p>
        </w:tc>
      </w:tr>
    </w:tbl>
    <w:p w14:paraId="54F7E36F" w14:textId="77777777" w:rsidR="00B91F74" w:rsidRPr="00571455" w:rsidRDefault="00B91F74" w:rsidP="00B91F74">
      <w:pPr>
        <w:tabs>
          <w:tab w:val="left" w:pos="993"/>
        </w:tabs>
        <w:ind w:firstLine="709"/>
        <w:rPr>
          <w:rFonts w:eastAsia="Microsoft YaHei"/>
          <w:spacing w:val="-5"/>
        </w:rPr>
      </w:pPr>
    </w:p>
    <w:p w14:paraId="44DD0393" w14:textId="77777777" w:rsidR="00B91F74" w:rsidRPr="00571455" w:rsidRDefault="00B91F74" w:rsidP="00B91F74">
      <w:pPr>
        <w:tabs>
          <w:tab w:val="left" w:pos="993"/>
        </w:tabs>
        <w:ind w:firstLine="709"/>
        <w:rPr>
          <w:rFonts w:eastAsia="Microsoft YaHei"/>
          <w:spacing w:val="-5"/>
        </w:rPr>
      </w:pPr>
      <w:r w:rsidRPr="00571455">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6DDEE79B" w14:textId="77777777" w:rsidR="00B91F74" w:rsidRPr="00571455" w:rsidRDefault="00B91F74" w:rsidP="00B91F74">
      <w:pPr>
        <w:tabs>
          <w:tab w:val="left" w:pos="993"/>
        </w:tabs>
        <w:ind w:firstLine="709"/>
        <w:jc w:val="center"/>
      </w:pPr>
      <w:r w:rsidRPr="00571455">
        <w:rPr>
          <w:position w:val="-30"/>
        </w:rPr>
        <w:object w:dxaOrig="1780" w:dyaOrig="700" w14:anchorId="4DC80F4F">
          <v:shape id="_x0000_i1030" type="#_x0000_t75" style="width:86.25pt;height:36.85pt" o:ole="">
            <v:imagedata r:id="rId89" o:title=""/>
          </v:shape>
          <o:OLEObject Type="Embed" ProgID="Equation.3" ShapeID="_x0000_i1030" DrawAspect="Content" ObjectID="_1772973438" r:id="rId111"/>
        </w:object>
      </w:r>
      <w:r w:rsidRPr="00571455">
        <w:t>,</w:t>
      </w:r>
    </w:p>
    <w:p w14:paraId="1B6810E8" w14:textId="77777777" w:rsidR="00B91F74" w:rsidRPr="00571455" w:rsidRDefault="00B91F74" w:rsidP="00B91F74">
      <w:pPr>
        <w:tabs>
          <w:tab w:val="left" w:pos="993"/>
        </w:tabs>
        <w:ind w:firstLine="709"/>
      </w:pPr>
      <w:r w:rsidRPr="00571455">
        <w:t xml:space="preserve">где </w:t>
      </w:r>
      <w:r w:rsidRPr="00571455">
        <w:rPr>
          <w:position w:val="-12"/>
        </w:rPr>
        <w:object w:dxaOrig="340" w:dyaOrig="360" w14:anchorId="0F001D79">
          <v:shape id="_x0000_i1031" type="#_x0000_t75" style="width:21.75pt;height:14.25pt" o:ole="">
            <v:imagedata r:id="rId91" o:title=""/>
          </v:shape>
          <o:OLEObject Type="Embed" ProgID="Equation.3" ShapeID="_x0000_i1031" DrawAspect="Content" ObjectID="_1772973439" r:id="rId112"/>
        </w:object>
      </w:r>
      <w:r w:rsidRPr="00571455">
        <w:t xml:space="preserve"> - внутренняя температура, которая устанавливается критерием отказа тепл</w:t>
      </w:r>
      <w:r w:rsidRPr="00571455">
        <w:t>о</w:t>
      </w:r>
      <w:r w:rsidRPr="00571455">
        <w:t>снабжения (</w:t>
      </w:r>
      <w:r w:rsidRPr="00571455">
        <w:rPr>
          <w:rFonts w:eastAsia="Microsoft YaHei"/>
          <w:spacing w:val="-5"/>
        </w:rPr>
        <w:t>плюс 12°С</w:t>
      </w:r>
      <w:r w:rsidRPr="00571455">
        <w:t>);</w:t>
      </w:r>
    </w:p>
    <w:p w14:paraId="025D67D5" w14:textId="77777777" w:rsidR="00B91F74" w:rsidRPr="00571455" w:rsidRDefault="00B91F74" w:rsidP="00B91F74">
      <w:pPr>
        <w:tabs>
          <w:tab w:val="left" w:pos="993"/>
        </w:tabs>
        <w:ind w:firstLine="709"/>
      </w:pPr>
      <w:r w:rsidRPr="00571455">
        <w:rPr>
          <w:position w:val="-12"/>
        </w:rPr>
        <w:object w:dxaOrig="1020" w:dyaOrig="380" w14:anchorId="12776148">
          <v:shape id="_x0000_i1032" type="#_x0000_t75" style="width:50.25pt;height:14.25pt" o:ole="">
            <v:imagedata r:id="rId93" o:title=""/>
          </v:shape>
          <o:OLEObject Type="Embed" ProgID="Equation.3" ShapeID="_x0000_i1032" DrawAspect="Content" ObjectID="_1772973440" r:id="rId113"/>
        </w:object>
      </w:r>
      <w:r w:rsidRPr="00571455">
        <w:t xml:space="preserve"> - температура в отапливаемом помещении, которая была в момент начала и</w:t>
      </w:r>
      <w:r w:rsidRPr="00571455">
        <w:t>с</w:t>
      </w:r>
      <w:r w:rsidRPr="00571455">
        <w:t>ходного события;</w:t>
      </w:r>
    </w:p>
    <w:p w14:paraId="5464F7CC" w14:textId="77777777" w:rsidR="00B91F74" w:rsidRPr="00571455" w:rsidRDefault="00B91F74" w:rsidP="00B91F74">
      <w:pPr>
        <w:tabs>
          <w:tab w:val="left" w:pos="993"/>
        </w:tabs>
        <w:ind w:firstLine="709"/>
      </w:pPr>
      <w:r w:rsidRPr="00571455">
        <w:rPr>
          <w:position w:val="-10"/>
        </w:rPr>
        <w:object w:dxaOrig="880" w:dyaOrig="320" w14:anchorId="08DBD516">
          <v:shape id="_x0000_i1033" type="#_x0000_t75" style="width:44.35pt;height:14.25pt" o:ole="">
            <v:imagedata r:id="rId95" o:title=""/>
          </v:shape>
          <o:OLEObject Type="Embed" ProgID="Equation.3" ShapeID="_x0000_i1033" DrawAspect="Content" ObjectID="_1772973441" r:id="rId114"/>
        </w:object>
      </w:r>
      <w:r w:rsidRPr="00571455">
        <w:t xml:space="preserve"> - коэффициент аккумуляции помещения (здания).</w:t>
      </w:r>
    </w:p>
    <w:p w14:paraId="40832767" w14:textId="77777777" w:rsidR="00B91F74" w:rsidRPr="00571455" w:rsidRDefault="00B91F74" w:rsidP="00B91F74">
      <w:pPr>
        <w:tabs>
          <w:tab w:val="left" w:pos="993"/>
        </w:tabs>
        <w:ind w:firstLine="709"/>
      </w:pPr>
    </w:p>
    <w:p w14:paraId="028B602E" w14:textId="2006C78F" w:rsidR="00B91F74" w:rsidRPr="00571455" w:rsidRDefault="00B91F74" w:rsidP="00B91F74">
      <w:pPr>
        <w:tabs>
          <w:tab w:val="left" w:pos="993"/>
        </w:tabs>
        <w:ind w:firstLine="709"/>
      </w:pPr>
      <w:r w:rsidRPr="00571455">
        <w:t>Расчет проводится для каждой градации повторяемости температуры наружного возд</w:t>
      </w:r>
      <w:r w:rsidRPr="00571455">
        <w:t>у</w:t>
      </w:r>
      <w:r w:rsidRPr="00571455">
        <w:t xml:space="preserve">ха. Результаты расчета приведены в таблице </w:t>
      </w:r>
      <w:r w:rsidR="00D319B4" w:rsidRPr="00571455">
        <w:t>8</w:t>
      </w:r>
      <w:r w:rsidR="00EB2A74" w:rsidRPr="00571455">
        <w:t>2</w:t>
      </w:r>
      <w:r w:rsidRPr="00571455">
        <w:t>.</w:t>
      </w:r>
    </w:p>
    <w:p w14:paraId="37F57C4F" w14:textId="77777777" w:rsidR="00B91F74" w:rsidRPr="00571455" w:rsidRDefault="00B91F74" w:rsidP="00B91F74">
      <w:pPr>
        <w:tabs>
          <w:tab w:val="left" w:pos="993"/>
        </w:tabs>
        <w:ind w:firstLine="709"/>
      </w:pPr>
    </w:p>
    <w:p w14:paraId="5FAEB3FF" w14:textId="4DA5D38F" w:rsidR="00B91F74" w:rsidRPr="00571455" w:rsidRDefault="00B91F74" w:rsidP="00B91F74">
      <w:pPr>
        <w:keepNext/>
        <w:widowControl w:val="0"/>
        <w:adjustRightInd w:val="0"/>
        <w:textAlignment w:val="baseline"/>
        <w:rPr>
          <w:rFonts w:eastAsia="Microsoft YaHei"/>
          <w:bCs/>
          <w:spacing w:val="-5"/>
          <w:szCs w:val="18"/>
        </w:rPr>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82</w:t>
      </w:r>
      <w:r w:rsidRPr="00571455">
        <w:rPr>
          <w:rFonts w:eastAsia="Microsoft YaHei"/>
          <w:bCs/>
          <w:noProof/>
          <w:spacing w:val="-5"/>
          <w:szCs w:val="18"/>
        </w:rPr>
        <w:fldChar w:fldCharType="end"/>
      </w:r>
      <w:r w:rsidRPr="00571455">
        <w:rPr>
          <w:rFonts w:eastAsia="Microsoft YaHei"/>
          <w:bCs/>
          <w:spacing w:val="-5"/>
          <w:szCs w:val="18"/>
        </w:rPr>
        <w:t xml:space="preserve"> – 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9"/>
        <w:gridCol w:w="1926"/>
        <w:gridCol w:w="2019"/>
        <w:gridCol w:w="1913"/>
        <w:gridCol w:w="1648"/>
      </w:tblGrid>
      <w:tr w:rsidR="00872763" w:rsidRPr="00571455" w14:paraId="2B5BA8EA" w14:textId="77777777" w:rsidTr="00460CC0">
        <w:trPr>
          <w:trHeight w:val="1160"/>
          <w:tblHeader/>
        </w:trPr>
        <w:tc>
          <w:tcPr>
            <w:tcW w:w="1297" w:type="pct"/>
            <w:shd w:val="clear" w:color="000000" w:fill="FFFFFF"/>
            <w:vAlign w:val="center"/>
          </w:tcPr>
          <w:p w14:paraId="4C3C318D" w14:textId="77777777" w:rsidR="00B91F74" w:rsidRPr="00571455" w:rsidRDefault="00B91F74" w:rsidP="00460CC0">
            <w:pPr>
              <w:jc w:val="center"/>
              <w:rPr>
                <w:b/>
                <w:sz w:val="22"/>
              </w:rPr>
            </w:pPr>
            <w:r w:rsidRPr="00571455">
              <w:rPr>
                <w:b/>
                <w:sz w:val="22"/>
              </w:rPr>
              <w:t>Температура воздуха, °С</w:t>
            </w:r>
          </w:p>
        </w:tc>
        <w:tc>
          <w:tcPr>
            <w:tcW w:w="950" w:type="pct"/>
            <w:shd w:val="clear" w:color="auto" w:fill="auto"/>
            <w:vAlign w:val="center"/>
          </w:tcPr>
          <w:p w14:paraId="3C45C7FD" w14:textId="77777777" w:rsidR="00B91F74" w:rsidRPr="00571455" w:rsidRDefault="00B91F74" w:rsidP="00460CC0">
            <w:pPr>
              <w:jc w:val="center"/>
              <w:rPr>
                <w:rFonts w:ascii="Calibri" w:hAnsi="Calibri"/>
                <w:b/>
                <w:sz w:val="22"/>
              </w:rPr>
            </w:pPr>
            <w:r w:rsidRPr="00571455">
              <w:rPr>
                <w:b/>
                <w:sz w:val="22"/>
              </w:rPr>
              <w:t xml:space="preserve">Температура в отапливаемом помещении, </w:t>
            </w:r>
            <w:r w:rsidRPr="00571455">
              <w:rPr>
                <w:rFonts w:eastAsia="Microsoft YaHei"/>
                <w:b/>
                <w:spacing w:val="-5"/>
                <w:sz w:val="22"/>
              </w:rPr>
              <w:t>°С</w:t>
            </w:r>
          </w:p>
        </w:tc>
        <w:tc>
          <w:tcPr>
            <w:tcW w:w="996" w:type="pct"/>
            <w:vAlign w:val="center"/>
          </w:tcPr>
          <w:p w14:paraId="5C15FF9D" w14:textId="77777777" w:rsidR="00B91F74" w:rsidRPr="00571455" w:rsidRDefault="00B91F74" w:rsidP="00460CC0">
            <w:pPr>
              <w:jc w:val="center"/>
              <w:rPr>
                <w:rFonts w:ascii="Calibri" w:hAnsi="Calibri"/>
                <w:b/>
                <w:sz w:val="22"/>
              </w:rPr>
            </w:pPr>
            <w:r w:rsidRPr="00571455">
              <w:rPr>
                <w:b/>
                <w:sz w:val="22"/>
              </w:rPr>
              <w:t xml:space="preserve">Критерий отказа теплоснабжения, </w:t>
            </w:r>
            <w:r w:rsidRPr="00571455">
              <w:rPr>
                <w:rFonts w:eastAsia="Microsoft YaHei"/>
                <w:b/>
                <w:spacing w:val="-5"/>
                <w:sz w:val="22"/>
              </w:rPr>
              <w:t>°С</w:t>
            </w:r>
          </w:p>
        </w:tc>
        <w:tc>
          <w:tcPr>
            <w:tcW w:w="944" w:type="pct"/>
            <w:vAlign w:val="center"/>
          </w:tcPr>
          <w:p w14:paraId="52FC078B" w14:textId="77777777" w:rsidR="00B91F74" w:rsidRPr="00571455" w:rsidRDefault="00B91F74" w:rsidP="00460CC0">
            <w:pPr>
              <w:jc w:val="center"/>
              <w:rPr>
                <w:rFonts w:ascii="Calibri" w:hAnsi="Calibri"/>
                <w:b/>
                <w:sz w:val="22"/>
              </w:rPr>
            </w:pPr>
            <w:r w:rsidRPr="00571455">
              <w:rPr>
                <w:b/>
                <w:sz w:val="22"/>
              </w:rPr>
              <w:t>Коэффициент аккумуляции помещения (здания), ч</w:t>
            </w:r>
          </w:p>
        </w:tc>
        <w:tc>
          <w:tcPr>
            <w:tcW w:w="813" w:type="pct"/>
            <w:vAlign w:val="center"/>
          </w:tcPr>
          <w:p w14:paraId="29BA53B6" w14:textId="77777777" w:rsidR="00B91F74" w:rsidRPr="00571455" w:rsidRDefault="00B91F74" w:rsidP="00460CC0">
            <w:pPr>
              <w:jc w:val="center"/>
              <w:rPr>
                <w:rFonts w:eastAsia="Microsoft YaHei"/>
                <w:b/>
                <w:spacing w:val="-5"/>
                <w:sz w:val="22"/>
              </w:rPr>
            </w:pPr>
            <w:r w:rsidRPr="00571455">
              <w:rPr>
                <w:rFonts w:eastAsia="Microsoft YaHei"/>
                <w:b/>
                <w:spacing w:val="-5"/>
                <w:sz w:val="22"/>
              </w:rPr>
              <w:t>Период вр</w:t>
            </w:r>
            <w:r w:rsidRPr="00571455">
              <w:rPr>
                <w:rFonts w:eastAsia="Microsoft YaHei"/>
                <w:b/>
                <w:spacing w:val="-5"/>
                <w:sz w:val="22"/>
              </w:rPr>
              <w:t>е</w:t>
            </w:r>
            <w:r w:rsidRPr="00571455">
              <w:rPr>
                <w:rFonts w:eastAsia="Microsoft YaHei"/>
                <w:b/>
                <w:spacing w:val="-5"/>
                <w:sz w:val="22"/>
              </w:rPr>
              <w:t>мени сниж</w:t>
            </w:r>
            <w:r w:rsidRPr="00571455">
              <w:rPr>
                <w:rFonts w:eastAsia="Microsoft YaHei"/>
                <w:b/>
                <w:spacing w:val="-5"/>
                <w:sz w:val="22"/>
              </w:rPr>
              <w:t>е</w:t>
            </w:r>
            <w:r w:rsidRPr="00571455">
              <w:rPr>
                <w:rFonts w:eastAsia="Microsoft YaHei"/>
                <w:b/>
                <w:spacing w:val="-5"/>
                <w:sz w:val="22"/>
              </w:rPr>
              <w:t>ния темпер</w:t>
            </w:r>
            <w:r w:rsidRPr="00571455">
              <w:rPr>
                <w:rFonts w:eastAsia="Microsoft YaHei"/>
                <w:b/>
                <w:spacing w:val="-5"/>
                <w:sz w:val="22"/>
              </w:rPr>
              <w:t>а</w:t>
            </w:r>
            <w:r w:rsidRPr="00571455">
              <w:rPr>
                <w:rFonts w:eastAsia="Microsoft YaHei"/>
                <w:b/>
                <w:spacing w:val="-5"/>
                <w:sz w:val="22"/>
              </w:rPr>
              <w:t>туры</w:t>
            </w:r>
          </w:p>
          <w:p w14:paraId="6C2A3C64" w14:textId="77777777" w:rsidR="00B91F74" w:rsidRPr="00571455" w:rsidRDefault="00B91F74" w:rsidP="00460CC0">
            <w:pPr>
              <w:jc w:val="center"/>
              <w:rPr>
                <w:rFonts w:ascii="Calibri" w:hAnsi="Calibri"/>
                <w:b/>
                <w:sz w:val="22"/>
              </w:rPr>
            </w:pPr>
            <w:r w:rsidRPr="00571455">
              <w:rPr>
                <w:rFonts w:eastAsia="Microsoft YaHei"/>
                <w:b/>
                <w:spacing w:val="-5"/>
                <w:sz w:val="22"/>
              </w:rPr>
              <w:t xml:space="preserve"> </w:t>
            </w:r>
            <w:r w:rsidRPr="00571455">
              <w:rPr>
                <w:rFonts w:eastAsia="Microsoft YaHei"/>
                <w:b/>
                <w:spacing w:val="-5"/>
                <w:sz w:val="22"/>
                <w:lang w:val="en-US"/>
              </w:rPr>
              <w:t>z</w:t>
            </w:r>
            <w:r w:rsidRPr="00571455">
              <w:rPr>
                <w:rFonts w:eastAsia="Microsoft YaHei"/>
                <w:b/>
                <w:spacing w:val="-5"/>
                <w:sz w:val="22"/>
              </w:rPr>
              <w:t>, час</w:t>
            </w:r>
          </w:p>
        </w:tc>
      </w:tr>
      <w:tr w:rsidR="00872763" w:rsidRPr="00571455" w14:paraId="6D919F40" w14:textId="77777777" w:rsidTr="00460CC0">
        <w:trPr>
          <w:trHeight w:val="300"/>
        </w:trPr>
        <w:tc>
          <w:tcPr>
            <w:tcW w:w="1297" w:type="pct"/>
            <w:shd w:val="clear" w:color="000000" w:fill="FFFFFF"/>
            <w:vAlign w:val="center"/>
          </w:tcPr>
          <w:p w14:paraId="766BD1BA" w14:textId="77777777" w:rsidR="00B91F74" w:rsidRPr="00571455" w:rsidRDefault="00B91F74" w:rsidP="00460CC0">
            <w:pPr>
              <w:jc w:val="center"/>
              <w:rPr>
                <w:sz w:val="22"/>
              </w:rPr>
            </w:pPr>
            <w:r w:rsidRPr="00571455">
              <w:rPr>
                <w:sz w:val="22"/>
              </w:rPr>
              <w:t>-34 ¸-32,1</w:t>
            </w:r>
          </w:p>
        </w:tc>
        <w:tc>
          <w:tcPr>
            <w:tcW w:w="950" w:type="pct"/>
            <w:shd w:val="clear" w:color="auto" w:fill="auto"/>
            <w:vAlign w:val="bottom"/>
          </w:tcPr>
          <w:p w14:paraId="2159B9AB"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0A349A95"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1F1B0838"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6B1707C2" w14:textId="77777777" w:rsidR="00B91F74" w:rsidRPr="00571455" w:rsidRDefault="00B91F74" w:rsidP="00460CC0">
            <w:pPr>
              <w:jc w:val="right"/>
              <w:rPr>
                <w:rFonts w:ascii="Calibri" w:hAnsi="Calibri" w:cs="Calibri"/>
                <w:sz w:val="22"/>
              </w:rPr>
            </w:pPr>
            <w:r w:rsidRPr="00571455">
              <w:rPr>
                <w:rFonts w:ascii="Calibri" w:hAnsi="Calibri" w:cs="Calibri"/>
                <w:sz w:val="22"/>
              </w:rPr>
              <w:t>6,5452</w:t>
            </w:r>
          </w:p>
        </w:tc>
      </w:tr>
      <w:tr w:rsidR="00872763" w:rsidRPr="00571455" w14:paraId="3E703CA2" w14:textId="77777777" w:rsidTr="00460CC0">
        <w:trPr>
          <w:trHeight w:val="300"/>
        </w:trPr>
        <w:tc>
          <w:tcPr>
            <w:tcW w:w="1297" w:type="pct"/>
            <w:shd w:val="clear" w:color="000000" w:fill="FFFFFF"/>
            <w:vAlign w:val="center"/>
          </w:tcPr>
          <w:p w14:paraId="06974B2C" w14:textId="77777777" w:rsidR="00B91F74" w:rsidRPr="00571455" w:rsidRDefault="00B91F74" w:rsidP="00460CC0">
            <w:pPr>
              <w:jc w:val="center"/>
              <w:rPr>
                <w:sz w:val="22"/>
              </w:rPr>
            </w:pPr>
            <w:r w:rsidRPr="00571455">
              <w:rPr>
                <w:sz w:val="22"/>
              </w:rPr>
              <w:t>-32 ¸-30,1</w:t>
            </w:r>
          </w:p>
        </w:tc>
        <w:tc>
          <w:tcPr>
            <w:tcW w:w="950" w:type="pct"/>
            <w:shd w:val="clear" w:color="auto" w:fill="auto"/>
            <w:vAlign w:val="bottom"/>
          </w:tcPr>
          <w:p w14:paraId="752B8044"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0E4B421"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00DF208C"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0AF04413" w14:textId="77777777" w:rsidR="00B91F74" w:rsidRPr="00571455" w:rsidRDefault="00B91F74" w:rsidP="00460CC0">
            <w:pPr>
              <w:jc w:val="right"/>
              <w:rPr>
                <w:rFonts w:ascii="Calibri" w:hAnsi="Calibri" w:cs="Calibri"/>
                <w:sz w:val="22"/>
              </w:rPr>
            </w:pPr>
            <w:r w:rsidRPr="00571455">
              <w:rPr>
                <w:rFonts w:ascii="Calibri" w:hAnsi="Calibri" w:cs="Calibri"/>
                <w:sz w:val="22"/>
              </w:rPr>
              <w:t>6,8250</w:t>
            </w:r>
          </w:p>
        </w:tc>
      </w:tr>
      <w:tr w:rsidR="00872763" w:rsidRPr="00571455" w14:paraId="1A08ECDC" w14:textId="77777777" w:rsidTr="00460CC0">
        <w:trPr>
          <w:trHeight w:val="300"/>
        </w:trPr>
        <w:tc>
          <w:tcPr>
            <w:tcW w:w="1297" w:type="pct"/>
            <w:shd w:val="clear" w:color="000000" w:fill="FFFFFF"/>
            <w:vAlign w:val="center"/>
          </w:tcPr>
          <w:p w14:paraId="72D2ECE0" w14:textId="77777777" w:rsidR="00B91F74" w:rsidRPr="00571455" w:rsidRDefault="00B91F74" w:rsidP="00460CC0">
            <w:pPr>
              <w:jc w:val="center"/>
              <w:rPr>
                <w:sz w:val="22"/>
              </w:rPr>
            </w:pPr>
            <w:r w:rsidRPr="00571455">
              <w:rPr>
                <w:sz w:val="22"/>
              </w:rPr>
              <w:lastRenderedPageBreak/>
              <w:t>-30 ¸-28,1</w:t>
            </w:r>
          </w:p>
        </w:tc>
        <w:tc>
          <w:tcPr>
            <w:tcW w:w="950" w:type="pct"/>
            <w:shd w:val="clear" w:color="auto" w:fill="auto"/>
            <w:vAlign w:val="bottom"/>
          </w:tcPr>
          <w:p w14:paraId="20D6439D"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56ECA9C9"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503A765C"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6DDB884D" w14:textId="77777777" w:rsidR="00B91F74" w:rsidRPr="00571455" w:rsidRDefault="00B91F74" w:rsidP="00460CC0">
            <w:pPr>
              <w:jc w:val="right"/>
              <w:rPr>
                <w:rFonts w:ascii="Calibri" w:hAnsi="Calibri" w:cs="Calibri"/>
                <w:sz w:val="22"/>
              </w:rPr>
            </w:pPr>
            <w:r w:rsidRPr="00571455">
              <w:rPr>
                <w:rFonts w:ascii="Calibri" w:hAnsi="Calibri" w:cs="Calibri"/>
                <w:sz w:val="22"/>
              </w:rPr>
              <w:t>7,1299</w:t>
            </w:r>
          </w:p>
        </w:tc>
      </w:tr>
      <w:tr w:rsidR="00872763" w:rsidRPr="00571455" w14:paraId="0616F3AD" w14:textId="77777777" w:rsidTr="00460CC0">
        <w:trPr>
          <w:trHeight w:val="300"/>
        </w:trPr>
        <w:tc>
          <w:tcPr>
            <w:tcW w:w="1297" w:type="pct"/>
            <w:shd w:val="clear" w:color="000000" w:fill="FFFFFF"/>
            <w:vAlign w:val="center"/>
          </w:tcPr>
          <w:p w14:paraId="63736333" w14:textId="77777777" w:rsidR="00B91F74" w:rsidRPr="00571455" w:rsidRDefault="00B91F74" w:rsidP="00460CC0">
            <w:pPr>
              <w:jc w:val="center"/>
              <w:rPr>
                <w:sz w:val="22"/>
              </w:rPr>
            </w:pPr>
            <w:r w:rsidRPr="00571455">
              <w:rPr>
                <w:sz w:val="22"/>
              </w:rPr>
              <w:t>-28 ¸-26,1</w:t>
            </w:r>
          </w:p>
        </w:tc>
        <w:tc>
          <w:tcPr>
            <w:tcW w:w="950" w:type="pct"/>
            <w:shd w:val="clear" w:color="auto" w:fill="auto"/>
            <w:vAlign w:val="bottom"/>
          </w:tcPr>
          <w:p w14:paraId="5CB18CF8"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279E016"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3896653D"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7CB6A64E" w14:textId="77777777" w:rsidR="00B91F74" w:rsidRPr="00571455" w:rsidRDefault="00B91F74" w:rsidP="00460CC0">
            <w:pPr>
              <w:jc w:val="right"/>
              <w:rPr>
                <w:rFonts w:ascii="Calibri" w:hAnsi="Calibri" w:cs="Calibri"/>
                <w:sz w:val="22"/>
              </w:rPr>
            </w:pPr>
            <w:r w:rsidRPr="00571455">
              <w:rPr>
                <w:rFonts w:ascii="Calibri" w:hAnsi="Calibri" w:cs="Calibri"/>
                <w:sz w:val="22"/>
              </w:rPr>
              <w:t>7,4634</w:t>
            </w:r>
          </w:p>
        </w:tc>
      </w:tr>
      <w:tr w:rsidR="00872763" w:rsidRPr="00571455" w14:paraId="029FB325" w14:textId="77777777" w:rsidTr="00460CC0">
        <w:trPr>
          <w:trHeight w:val="300"/>
        </w:trPr>
        <w:tc>
          <w:tcPr>
            <w:tcW w:w="1297" w:type="pct"/>
            <w:shd w:val="clear" w:color="000000" w:fill="FFFFFF"/>
            <w:vAlign w:val="center"/>
          </w:tcPr>
          <w:p w14:paraId="398EF8B5" w14:textId="77777777" w:rsidR="00B91F74" w:rsidRPr="00571455" w:rsidRDefault="00B91F74" w:rsidP="00460CC0">
            <w:pPr>
              <w:jc w:val="center"/>
              <w:rPr>
                <w:sz w:val="22"/>
              </w:rPr>
            </w:pPr>
            <w:r w:rsidRPr="00571455">
              <w:rPr>
                <w:sz w:val="22"/>
              </w:rPr>
              <w:t>-26 ¸-24,1</w:t>
            </w:r>
          </w:p>
        </w:tc>
        <w:tc>
          <w:tcPr>
            <w:tcW w:w="950" w:type="pct"/>
            <w:shd w:val="clear" w:color="auto" w:fill="auto"/>
            <w:vAlign w:val="bottom"/>
          </w:tcPr>
          <w:p w14:paraId="3CE80ED2"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D8D6AAD"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25424744"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7AB4BC10" w14:textId="77777777" w:rsidR="00B91F74" w:rsidRPr="00571455" w:rsidRDefault="00B91F74" w:rsidP="00460CC0">
            <w:pPr>
              <w:jc w:val="right"/>
              <w:rPr>
                <w:rFonts w:ascii="Calibri" w:hAnsi="Calibri" w:cs="Calibri"/>
                <w:sz w:val="22"/>
              </w:rPr>
            </w:pPr>
            <w:r w:rsidRPr="00571455">
              <w:rPr>
                <w:rFonts w:ascii="Calibri" w:hAnsi="Calibri" w:cs="Calibri"/>
                <w:sz w:val="22"/>
              </w:rPr>
              <w:t>7,8298</w:t>
            </w:r>
          </w:p>
        </w:tc>
      </w:tr>
      <w:tr w:rsidR="00872763" w:rsidRPr="00571455" w14:paraId="15AAA105" w14:textId="77777777" w:rsidTr="00460CC0">
        <w:trPr>
          <w:trHeight w:val="300"/>
        </w:trPr>
        <w:tc>
          <w:tcPr>
            <w:tcW w:w="1297" w:type="pct"/>
            <w:shd w:val="clear" w:color="000000" w:fill="FFFFFF"/>
            <w:vAlign w:val="center"/>
          </w:tcPr>
          <w:p w14:paraId="43A83356" w14:textId="77777777" w:rsidR="00B91F74" w:rsidRPr="00571455" w:rsidRDefault="00B91F74" w:rsidP="00460CC0">
            <w:pPr>
              <w:jc w:val="center"/>
              <w:rPr>
                <w:sz w:val="22"/>
              </w:rPr>
            </w:pPr>
            <w:r w:rsidRPr="00571455">
              <w:rPr>
                <w:sz w:val="22"/>
              </w:rPr>
              <w:t>-24 ¸-22,1</w:t>
            </w:r>
          </w:p>
        </w:tc>
        <w:tc>
          <w:tcPr>
            <w:tcW w:w="950" w:type="pct"/>
            <w:shd w:val="clear" w:color="auto" w:fill="auto"/>
            <w:vAlign w:val="bottom"/>
          </w:tcPr>
          <w:p w14:paraId="26C63A1F"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1DB07382"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154BF734"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1E57497A" w14:textId="77777777" w:rsidR="00B91F74" w:rsidRPr="00571455" w:rsidRDefault="00B91F74" w:rsidP="00460CC0">
            <w:pPr>
              <w:jc w:val="right"/>
              <w:rPr>
                <w:rFonts w:ascii="Calibri" w:hAnsi="Calibri" w:cs="Calibri"/>
                <w:sz w:val="22"/>
              </w:rPr>
            </w:pPr>
            <w:r w:rsidRPr="00571455">
              <w:rPr>
                <w:rFonts w:ascii="Calibri" w:hAnsi="Calibri" w:cs="Calibri"/>
                <w:sz w:val="22"/>
              </w:rPr>
              <w:t>8,2341</w:t>
            </w:r>
          </w:p>
        </w:tc>
      </w:tr>
      <w:tr w:rsidR="00872763" w:rsidRPr="00571455" w14:paraId="08F61E96" w14:textId="77777777" w:rsidTr="00460CC0">
        <w:trPr>
          <w:trHeight w:val="300"/>
        </w:trPr>
        <w:tc>
          <w:tcPr>
            <w:tcW w:w="1297" w:type="pct"/>
            <w:shd w:val="clear" w:color="000000" w:fill="FFFFFF"/>
            <w:vAlign w:val="center"/>
          </w:tcPr>
          <w:p w14:paraId="4DEFEC2C" w14:textId="77777777" w:rsidR="00B91F74" w:rsidRPr="00571455" w:rsidRDefault="00B91F74" w:rsidP="00460CC0">
            <w:pPr>
              <w:jc w:val="center"/>
              <w:rPr>
                <w:sz w:val="22"/>
              </w:rPr>
            </w:pPr>
            <w:r w:rsidRPr="00571455">
              <w:rPr>
                <w:sz w:val="22"/>
              </w:rPr>
              <w:t>-22 ¸-20,1</w:t>
            </w:r>
          </w:p>
        </w:tc>
        <w:tc>
          <w:tcPr>
            <w:tcW w:w="950" w:type="pct"/>
            <w:shd w:val="clear" w:color="auto" w:fill="auto"/>
            <w:vAlign w:val="bottom"/>
          </w:tcPr>
          <w:p w14:paraId="08442609"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3973D6C6"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2C0349EA"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153763A3" w14:textId="77777777" w:rsidR="00B91F74" w:rsidRPr="00571455" w:rsidRDefault="00B91F74" w:rsidP="00460CC0">
            <w:pPr>
              <w:jc w:val="right"/>
              <w:rPr>
                <w:rFonts w:ascii="Calibri" w:hAnsi="Calibri" w:cs="Calibri"/>
                <w:sz w:val="22"/>
              </w:rPr>
            </w:pPr>
            <w:r w:rsidRPr="00571455">
              <w:rPr>
                <w:rFonts w:ascii="Calibri" w:hAnsi="Calibri" w:cs="Calibri"/>
                <w:sz w:val="22"/>
              </w:rPr>
              <w:t>8,6826</w:t>
            </w:r>
          </w:p>
        </w:tc>
      </w:tr>
      <w:tr w:rsidR="00872763" w:rsidRPr="00571455" w14:paraId="158536BE" w14:textId="77777777" w:rsidTr="00460CC0">
        <w:trPr>
          <w:trHeight w:val="300"/>
        </w:trPr>
        <w:tc>
          <w:tcPr>
            <w:tcW w:w="1297" w:type="pct"/>
            <w:shd w:val="clear" w:color="000000" w:fill="FFFFFF"/>
            <w:vAlign w:val="center"/>
          </w:tcPr>
          <w:p w14:paraId="65002713" w14:textId="77777777" w:rsidR="00B91F74" w:rsidRPr="00571455" w:rsidRDefault="00B91F74" w:rsidP="00460CC0">
            <w:pPr>
              <w:jc w:val="center"/>
              <w:rPr>
                <w:sz w:val="22"/>
              </w:rPr>
            </w:pPr>
            <w:r w:rsidRPr="00571455">
              <w:rPr>
                <w:sz w:val="22"/>
              </w:rPr>
              <w:t>-20 ¸-18,1</w:t>
            </w:r>
          </w:p>
        </w:tc>
        <w:tc>
          <w:tcPr>
            <w:tcW w:w="950" w:type="pct"/>
            <w:shd w:val="clear" w:color="auto" w:fill="auto"/>
            <w:vAlign w:val="bottom"/>
          </w:tcPr>
          <w:p w14:paraId="51E7E1C9"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47CDCCB6"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3D334326"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72A3EB42" w14:textId="77777777" w:rsidR="00B91F74" w:rsidRPr="00571455" w:rsidRDefault="00B91F74" w:rsidP="00460CC0">
            <w:pPr>
              <w:jc w:val="right"/>
              <w:rPr>
                <w:rFonts w:ascii="Calibri" w:hAnsi="Calibri" w:cs="Calibri"/>
                <w:sz w:val="22"/>
              </w:rPr>
            </w:pPr>
            <w:r w:rsidRPr="00571455">
              <w:rPr>
                <w:rFonts w:ascii="Calibri" w:hAnsi="Calibri" w:cs="Calibri"/>
                <w:sz w:val="22"/>
              </w:rPr>
              <w:t>9,1830</w:t>
            </w:r>
          </w:p>
        </w:tc>
      </w:tr>
      <w:tr w:rsidR="00872763" w:rsidRPr="00571455" w14:paraId="1443A102" w14:textId="77777777" w:rsidTr="00460CC0">
        <w:trPr>
          <w:trHeight w:val="300"/>
        </w:trPr>
        <w:tc>
          <w:tcPr>
            <w:tcW w:w="1297" w:type="pct"/>
            <w:shd w:val="clear" w:color="000000" w:fill="FFFFFF"/>
            <w:vAlign w:val="center"/>
          </w:tcPr>
          <w:p w14:paraId="3291E2ED" w14:textId="77777777" w:rsidR="00B91F74" w:rsidRPr="00571455" w:rsidRDefault="00B91F74" w:rsidP="00460CC0">
            <w:pPr>
              <w:jc w:val="center"/>
              <w:rPr>
                <w:sz w:val="22"/>
              </w:rPr>
            </w:pPr>
            <w:r w:rsidRPr="00571455">
              <w:rPr>
                <w:sz w:val="22"/>
              </w:rPr>
              <w:t>-18 ¸-16,1</w:t>
            </w:r>
          </w:p>
        </w:tc>
        <w:tc>
          <w:tcPr>
            <w:tcW w:w="950" w:type="pct"/>
            <w:shd w:val="clear" w:color="auto" w:fill="auto"/>
            <w:vAlign w:val="bottom"/>
          </w:tcPr>
          <w:p w14:paraId="21BB7804"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FF7E3BB"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53E85233"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12A6637E" w14:textId="77777777" w:rsidR="00B91F74" w:rsidRPr="00571455" w:rsidRDefault="00B91F74" w:rsidP="00460CC0">
            <w:pPr>
              <w:jc w:val="right"/>
              <w:rPr>
                <w:rFonts w:ascii="Calibri" w:hAnsi="Calibri" w:cs="Calibri"/>
                <w:sz w:val="22"/>
              </w:rPr>
            </w:pPr>
            <w:r w:rsidRPr="00571455">
              <w:rPr>
                <w:rFonts w:ascii="Calibri" w:hAnsi="Calibri" w:cs="Calibri"/>
                <w:sz w:val="22"/>
              </w:rPr>
              <w:t>9,7449</w:t>
            </w:r>
          </w:p>
        </w:tc>
      </w:tr>
      <w:tr w:rsidR="00872763" w:rsidRPr="00571455" w14:paraId="7B28EE8C" w14:textId="77777777" w:rsidTr="00460CC0">
        <w:trPr>
          <w:trHeight w:val="300"/>
        </w:trPr>
        <w:tc>
          <w:tcPr>
            <w:tcW w:w="1297" w:type="pct"/>
            <w:shd w:val="clear" w:color="000000" w:fill="FFFFFF"/>
            <w:vAlign w:val="center"/>
          </w:tcPr>
          <w:p w14:paraId="0184811A" w14:textId="77777777" w:rsidR="00B91F74" w:rsidRPr="00571455" w:rsidRDefault="00B91F74" w:rsidP="00460CC0">
            <w:pPr>
              <w:jc w:val="center"/>
              <w:rPr>
                <w:sz w:val="22"/>
              </w:rPr>
            </w:pPr>
            <w:r w:rsidRPr="00571455">
              <w:rPr>
                <w:sz w:val="22"/>
              </w:rPr>
              <w:t>-16 ¸-14,1</w:t>
            </w:r>
          </w:p>
        </w:tc>
        <w:tc>
          <w:tcPr>
            <w:tcW w:w="950" w:type="pct"/>
            <w:shd w:val="clear" w:color="auto" w:fill="auto"/>
            <w:vAlign w:val="bottom"/>
          </w:tcPr>
          <w:p w14:paraId="53597ED6"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B63C105"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2CF0A3A0"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26C1FD8E" w14:textId="77777777" w:rsidR="00B91F74" w:rsidRPr="00571455" w:rsidRDefault="00B91F74" w:rsidP="00460CC0">
            <w:pPr>
              <w:jc w:val="right"/>
              <w:rPr>
                <w:rFonts w:ascii="Calibri" w:hAnsi="Calibri" w:cs="Calibri"/>
                <w:sz w:val="22"/>
              </w:rPr>
            </w:pPr>
            <w:r w:rsidRPr="00571455">
              <w:rPr>
                <w:rFonts w:ascii="Calibri" w:hAnsi="Calibri" w:cs="Calibri"/>
                <w:sz w:val="22"/>
              </w:rPr>
              <w:t>10,3804</w:t>
            </w:r>
          </w:p>
        </w:tc>
      </w:tr>
      <w:tr w:rsidR="00872763" w:rsidRPr="00571455" w14:paraId="769BCC43" w14:textId="77777777" w:rsidTr="00460CC0">
        <w:trPr>
          <w:trHeight w:val="300"/>
        </w:trPr>
        <w:tc>
          <w:tcPr>
            <w:tcW w:w="1297" w:type="pct"/>
            <w:shd w:val="clear" w:color="000000" w:fill="FFFFFF"/>
            <w:vAlign w:val="center"/>
          </w:tcPr>
          <w:p w14:paraId="6C547960" w14:textId="77777777" w:rsidR="00B91F74" w:rsidRPr="00571455" w:rsidRDefault="00B91F74" w:rsidP="00460CC0">
            <w:pPr>
              <w:jc w:val="center"/>
              <w:rPr>
                <w:sz w:val="22"/>
              </w:rPr>
            </w:pPr>
            <w:r w:rsidRPr="00571455">
              <w:rPr>
                <w:sz w:val="22"/>
              </w:rPr>
              <w:t>-14 ¸-12,1</w:t>
            </w:r>
          </w:p>
        </w:tc>
        <w:tc>
          <w:tcPr>
            <w:tcW w:w="950" w:type="pct"/>
            <w:shd w:val="clear" w:color="auto" w:fill="auto"/>
            <w:vAlign w:val="bottom"/>
          </w:tcPr>
          <w:p w14:paraId="7FC15647"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3717CC1E"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26FE6B26"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096158E4" w14:textId="77777777" w:rsidR="00B91F74" w:rsidRPr="00571455" w:rsidRDefault="00B91F74" w:rsidP="00460CC0">
            <w:pPr>
              <w:jc w:val="right"/>
              <w:rPr>
                <w:rFonts w:ascii="Calibri" w:hAnsi="Calibri" w:cs="Calibri"/>
                <w:sz w:val="22"/>
              </w:rPr>
            </w:pPr>
            <w:r w:rsidRPr="00571455">
              <w:rPr>
                <w:rFonts w:ascii="Calibri" w:hAnsi="Calibri" w:cs="Calibri"/>
                <w:sz w:val="22"/>
              </w:rPr>
              <w:t>11,1053</w:t>
            </w:r>
          </w:p>
        </w:tc>
      </w:tr>
      <w:tr w:rsidR="00872763" w:rsidRPr="00571455" w14:paraId="70D6A11C" w14:textId="77777777" w:rsidTr="00460CC0">
        <w:trPr>
          <w:trHeight w:val="300"/>
        </w:trPr>
        <w:tc>
          <w:tcPr>
            <w:tcW w:w="1297" w:type="pct"/>
            <w:shd w:val="clear" w:color="000000" w:fill="FFFFFF"/>
            <w:vAlign w:val="center"/>
          </w:tcPr>
          <w:p w14:paraId="51F81156" w14:textId="77777777" w:rsidR="00B91F74" w:rsidRPr="00571455" w:rsidRDefault="00B91F74" w:rsidP="00460CC0">
            <w:pPr>
              <w:jc w:val="center"/>
              <w:rPr>
                <w:sz w:val="22"/>
              </w:rPr>
            </w:pPr>
            <w:r w:rsidRPr="00571455">
              <w:rPr>
                <w:sz w:val="22"/>
              </w:rPr>
              <w:t>-12 ¸-10,1</w:t>
            </w:r>
          </w:p>
        </w:tc>
        <w:tc>
          <w:tcPr>
            <w:tcW w:w="950" w:type="pct"/>
            <w:shd w:val="clear" w:color="auto" w:fill="auto"/>
            <w:vAlign w:val="bottom"/>
          </w:tcPr>
          <w:p w14:paraId="34BDF8C5"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76FD5FF3"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7156EAEE"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2E7F9DD4" w14:textId="77777777" w:rsidR="00B91F74" w:rsidRPr="00571455" w:rsidRDefault="00B91F74" w:rsidP="00460CC0">
            <w:pPr>
              <w:jc w:val="right"/>
              <w:rPr>
                <w:rFonts w:ascii="Calibri" w:hAnsi="Calibri" w:cs="Calibri"/>
                <w:sz w:val="22"/>
              </w:rPr>
            </w:pPr>
            <w:r w:rsidRPr="00571455">
              <w:rPr>
                <w:rFonts w:ascii="Calibri" w:hAnsi="Calibri" w:cs="Calibri"/>
                <w:sz w:val="22"/>
              </w:rPr>
              <w:t>11,9397</w:t>
            </w:r>
          </w:p>
        </w:tc>
      </w:tr>
      <w:tr w:rsidR="00872763" w:rsidRPr="00571455" w14:paraId="0FF31EF0" w14:textId="77777777" w:rsidTr="00460CC0">
        <w:trPr>
          <w:trHeight w:val="300"/>
        </w:trPr>
        <w:tc>
          <w:tcPr>
            <w:tcW w:w="1297" w:type="pct"/>
            <w:shd w:val="clear" w:color="000000" w:fill="FFFFFF"/>
            <w:vAlign w:val="center"/>
          </w:tcPr>
          <w:p w14:paraId="74EF99DE" w14:textId="77777777" w:rsidR="00B91F74" w:rsidRPr="00571455" w:rsidRDefault="00B91F74" w:rsidP="00460CC0">
            <w:pPr>
              <w:jc w:val="center"/>
              <w:rPr>
                <w:sz w:val="22"/>
              </w:rPr>
            </w:pPr>
            <w:r w:rsidRPr="00571455">
              <w:rPr>
                <w:sz w:val="22"/>
              </w:rPr>
              <w:t>-10 ¸-8,1</w:t>
            </w:r>
          </w:p>
        </w:tc>
        <w:tc>
          <w:tcPr>
            <w:tcW w:w="950" w:type="pct"/>
            <w:shd w:val="clear" w:color="auto" w:fill="auto"/>
            <w:vAlign w:val="bottom"/>
          </w:tcPr>
          <w:p w14:paraId="26EECCAA"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322E68B4"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39739E27"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23871310" w14:textId="77777777" w:rsidR="00B91F74" w:rsidRPr="00571455" w:rsidRDefault="00B91F74" w:rsidP="00460CC0">
            <w:pPr>
              <w:jc w:val="right"/>
              <w:rPr>
                <w:rFonts w:ascii="Calibri" w:hAnsi="Calibri" w:cs="Calibri"/>
                <w:sz w:val="22"/>
              </w:rPr>
            </w:pPr>
            <w:r w:rsidRPr="00571455">
              <w:rPr>
                <w:rFonts w:ascii="Calibri" w:hAnsi="Calibri" w:cs="Calibri"/>
                <w:sz w:val="22"/>
              </w:rPr>
              <w:t>12,9109</w:t>
            </w:r>
          </w:p>
        </w:tc>
      </w:tr>
      <w:tr w:rsidR="00872763" w:rsidRPr="00571455" w14:paraId="74018ECA" w14:textId="77777777" w:rsidTr="00460CC0">
        <w:trPr>
          <w:trHeight w:val="300"/>
        </w:trPr>
        <w:tc>
          <w:tcPr>
            <w:tcW w:w="1297" w:type="pct"/>
            <w:shd w:val="clear" w:color="000000" w:fill="FFFFFF"/>
            <w:vAlign w:val="center"/>
          </w:tcPr>
          <w:p w14:paraId="7CF693A8" w14:textId="77777777" w:rsidR="00B91F74" w:rsidRPr="00571455" w:rsidRDefault="00B91F74" w:rsidP="00460CC0">
            <w:pPr>
              <w:jc w:val="center"/>
              <w:rPr>
                <w:sz w:val="22"/>
              </w:rPr>
            </w:pPr>
            <w:r w:rsidRPr="00571455">
              <w:rPr>
                <w:sz w:val="22"/>
              </w:rPr>
              <w:t>-8 ¸-6,1</w:t>
            </w:r>
          </w:p>
        </w:tc>
        <w:tc>
          <w:tcPr>
            <w:tcW w:w="950" w:type="pct"/>
            <w:shd w:val="clear" w:color="auto" w:fill="auto"/>
            <w:vAlign w:val="bottom"/>
          </w:tcPr>
          <w:p w14:paraId="1A8B9642"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78103020"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201326C6"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19C34A2E" w14:textId="77777777" w:rsidR="00B91F74" w:rsidRPr="00571455" w:rsidRDefault="00B91F74" w:rsidP="00460CC0">
            <w:pPr>
              <w:jc w:val="right"/>
              <w:rPr>
                <w:rFonts w:ascii="Calibri" w:hAnsi="Calibri" w:cs="Calibri"/>
                <w:sz w:val="22"/>
              </w:rPr>
            </w:pPr>
            <w:r w:rsidRPr="00571455">
              <w:rPr>
                <w:rFonts w:ascii="Calibri" w:hAnsi="Calibri" w:cs="Calibri"/>
                <w:sz w:val="22"/>
              </w:rPr>
              <w:t>14,0559</w:t>
            </w:r>
          </w:p>
        </w:tc>
      </w:tr>
      <w:tr w:rsidR="00872763" w:rsidRPr="00571455" w14:paraId="2F6688FB" w14:textId="77777777" w:rsidTr="00460CC0">
        <w:trPr>
          <w:trHeight w:val="300"/>
        </w:trPr>
        <w:tc>
          <w:tcPr>
            <w:tcW w:w="1297" w:type="pct"/>
            <w:shd w:val="clear" w:color="000000" w:fill="FFFFFF"/>
            <w:vAlign w:val="center"/>
          </w:tcPr>
          <w:p w14:paraId="7ACFD18B" w14:textId="77777777" w:rsidR="00B91F74" w:rsidRPr="00571455" w:rsidRDefault="00B91F74" w:rsidP="00460CC0">
            <w:pPr>
              <w:jc w:val="center"/>
              <w:rPr>
                <w:sz w:val="22"/>
              </w:rPr>
            </w:pPr>
            <w:r w:rsidRPr="00571455">
              <w:rPr>
                <w:sz w:val="22"/>
              </w:rPr>
              <w:t>-6 ¸-4,1</w:t>
            </w:r>
          </w:p>
        </w:tc>
        <w:tc>
          <w:tcPr>
            <w:tcW w:w="950" w:type="pct"/>
            <w:shd w:val="clear" w:color="auto" w:fill="auto"/>
            <w:vAlign w:val="bottom"/>
          </w:tcPr>
          <w:p w14:paraId="11A6AC92"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4237263F"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58C3041F"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4C81ECCE" w14:textId="77777777" w:rsidR="00B91F74" w:rsidRPr="00571455" w:rsidRDefault="00B91F74" w:rsidP="00460CC0">
            <w:pPr>
              <w:jc w:val="right"/>
              <w:rPr>
                <w:rFonts w:ascii="Calibri" w:hAnsi="Calibri" w:cs="Calibri"/>
                <w:sz w:val="22"/>
              </w:rPr>
            </w:pPr>
            <w:r w:rsidRPr="00571455">
              <w:rPr>
                <w:rFonts w:ascii="Calibri" w:hAnsi="Calibri" w:cs="Calibri"/>
                <w:sz w:val="22"/>
              </w:rPr>
              <w:t>15,4265</w:t>
            </w:r>
          </w:p>
        </w:tc>
      </w:tr>
      <w:tr w:rsidR="00872763" w:rsidRPr="00571455" w14:paraId="507966FF" w14:textId="77777777" w:rsidTr="00460CC0">
        <w:trPr>
          <w:trHeight w:val="300"/>
        </w:trPr>
        <w:tc>
          <w:tcPr>
            <w:tcW w:w="1297" w:type="pct"/>
            <w:shd w:val="clear" w:color="000000" w:fill="FFFFFF"/>
            <w:vAlign w:val="center"/>
          </w:tcPr>
          <w:p w14:paraId="0BA1DF7A" w14:textId="77777777" w:rsidR="00B91F74" w:rsidRPr="00571455" w:rsidRDefault="00B91F74" w:rsidP="00460CC0">
            <w:pPr>
              <w:jc w:val="center"/>
              <w:rPr>
                <w:sz w:val="22"/>
              </w:rPr>
            </w:pPr>
            <w:r w:rsidRPr="00571455">
              <w:rPr>
                <w:sz w:val="22"/>
              </w:rPr>
              <w:t>-4 ¸-2,1</w:t>
            </w:r>
          </w:p>
        </w:tc>
        <w:tc>
          <w:tcPr>
            <w:tcW w:w="950" w:type="pct"/>
            <w:shd w:val="clear" w:color="auto" w:fill="auto"/>
            <w:vAlign w:val="bottom"/>
          </w:tcPr>
          <w:p w14:paraId="5C06FA13"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12B491EF"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344F27EF"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5BBBD8CF" w14:textId="77777777" w:rsidR="00B91F74" w:rsidRPr="00571455" w:rsidRDefault="00B91F74" w:rsidP="00460CC0">
            <w:pPr>
              <w:jc w:val="right"/>
              <w:rPr>
                <w:rFonts w:ascii="Calibri" w:hAnsi="Calibri" w:cs="Calibri"/>
                <w:sz w:val="22"/>
              </w:rPr>
            </w:pPr>
            <w:r w:rsidRPr="00571455">
              <w:rPr>
                <w:rFonts w:ascii="Calibri" w:hAnsi="Calibri" w:cs="Calibri"/>
                <w:sz w:val="22"/>
              </w:rPr>
              <w:t>17,0978</w:t>
            </w:r>
          </w:p>
        </w:tc>
      </w:tr>
      <w:tr w:rsidR="00872763" w:rsidRPr="00571455" w14:paraId="2520F304" w14:textId="77777777" w:rsidTr="00460CC0">
        <w:trPr>
          <w:trHeight w:val="300"/>
        </w:trPr>
        <w:tc>
          <w:tcPr>
            <w:tcW w:w="1297" w:type="pct"/>
            <w:shd w:val="clear" w:color="000000" w:fill="FFFFFF"/>
            <w:vAlign w:val="center"/>
          </w:tcPr>
          <w:p w14:paraId="5C7130C2" w14:textId="77777777" w:rsidR="00B91F74" w:rsidRPr="00571455" w:rsidRDefault="00B91F74" w:rsidP="00460CC0">
            <w:pPr>
              <w:jc w:val="center"/>
              <w:rPr>
                <w:sz w:val="22"/>
              </w:rPr>
            </w:pPr>
            <w:r w:rsidRPr="00571455">
              <w:rPr>
                <w:sz w:val="22"/>
              </w:rPr>
              <w:t>-2 ¸-0,1</w:t>
            </w:r>
          </w:p>
        </w:tc>
        <w:tc>
          <w:tcPr>
            <w:tcW w:w="950" w:type="pct"/>
            <w:shd w:val="clear" w:color="auto" w:fill="auto"/>
            <w:vAlign w:val="bottom"/>
          </w:tcPr>
          <w:p w14:paraId="7D68606F"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284879FD"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7F7C9588"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69816C34" w14:textId="77777777" w:rsidR="00B91F74" w:rsidRPr="00571455" w:rsidRDefault="00B91F74" w:rsidP="00460CC0">
            <w:pPr>
              <w:jc w:val="right"/>
              <w:rPr>
                <w:rFonts w:ascii="Calibri" w:hAnsi="Calibri" w:cs="Calibri"/>
                <w:sz w:val="22"/>
              </w:rPr>
            </w:pPr>
            <w:r w:rsidRPr="00571455">
              <w:rPr>
                <w:rFonts w:ascii="Calibri" w:hAnsi="Calibri" w:cs="Calibri"/>
                <w:sz w:val="22"/>
              </w:rPr>
              <w:t>19,1829</w:t>
            </w:r>
          </w:p>
        </w:tc>
      </w:tr>
      <w:tr w:rsidR="00872763" w:rsidRPr="00571455" w14:paraId="1ADB607A" w14:textId="77777777" w:rsidTr="00460CC0">
        <w:trPr>
          <w:trHeight w:val="300"/>
        </w:trPr>
        <w:tc>
          <w:tcPr>
            <w:tcW w:w="1297" w:type="pct"/>
            <w:shd w:val="clear" w:color="000000" w:fill="FFFFFF"/>
            <w:vAlign w:val="center"/>
          </w:tcPr>
          <w:p w14:paraId="7C17980C" w14:textId="77777777" w:rsidR="00B91F74" w:rsidRPr="00571455" w:rsidRDefault="00B91F74" w:rsidP="00460CC0">
            <w:pPr>
              <w:jc w:val="center"/>
              <w:rPr>
                <w:sz w:val="22"/>
              </w:rPr>
            </w:pPr>
            <w:r w:rsidRPr="00571455">
              <w:rPr>
                <w:sz w:val="22"/>
              </w:rPr>
              <w:t>0-1,9</w:t>
            </w:r>
          </w:p>
        </w:tc>
        <w:tc>
          <w:tcPr>
            <w:tcW w:w="950" w:type="pct"/>
            <w:shd w:val="clear" w:color="auto" w:fill="auto"/>
            <w:vAlign w:val="bottom"/>
          </w:tcPr>
          <w:p w14:paraId="3030FC05"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624128CD"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78C72A45"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0BAD8531" w14:textId="77777777" w:rsidR="00B91F74" w:rsidRPr="00571455" w:rsidRDefault="00B91F74" w:rsidP="00460CC0">
            <w:pPr>
              <w:jc w:val="right"/>
              <w:rPr>
                <w:rFonts w:ascii="Calibri" w:hAnsi="Calibri" w:cs="Calibri"/>
                <w:sz w:val="22"/>
              </w:rPr>
            </w:pPr>
            <w:r w:rsidRPr="00571455">
              <w:rPr>
                <w:rFonts w:ascii="Calibri" w:hAnsi="Calibri" w:cs="Calibri"/>
                <w:sz w:val="22"/>
              </w:rPr>
              <w:t>21,8617</w:t>
            </w:r>
          </w:p>
        </w:tc>
      </w:tr>
      <w:tr w:rsidR="00872763" w:rsidRPr="00571455" w14:paraId="7AF21407" w14:textId="77777777" w:rsidTr="00460CC0">
        <w:trPr>
          <w:trHeight w:val="300"/>
        </w:trPr>
        <w:tc>
          <w:tcPr>
            <w:tcW w:w="1297" w:type="pct"/>
            <w:shd w:val="clear" w:color="000000" w:fill="FFFFFF"/>
            <w:vAlign w:val="center"/>
          </w:tcPr>
          <w:p w14:paraId="6D10DA38" w14:textId="77777777" w:rsidR="00B91F74" w:rsidRPr="00571455" w:rsidRDefault="00B91F74" w:rsidP="00460CC0">
            <w:pPr>
              <w:jc w:val="center"/>
              <w:rPr>
                <w:sz w:val="22"/>
              </w:rPr>
            </w:pPr>
            <w:r w:rsidRPr="00571455">
              <w:rPr>
                <w:sz w:val="22"/>
              </w:rPr>
              <w:t>2-3,9</w:t>
            </w:r>
          </w:p>
        </w:tc>
        <w:tc>
          <w:tcPr>
            <w:tcW w:w="950" w:type="pct"/>
            <w:shd w:val="clear" w:color="auto" w:fill="auto"/>
            <w:vAlign w:val="bottom"/>
          </w:tcPr>
          <w:p w14:paraId="3A90957F"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57C40C6A"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171D3233"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561B9363" w14:textId="77777777" w:rsidR="00B91F74" w:rsidRPr="00571455" w:rsidRDefault="00B91F74" w:rsidP="00460CC0">
            <w:pPr>
              <w:jc w:val="right"/>
              <w:rPr>
                <w:rFonts w:ascii="Calibri" w:hAnsi="Calibri" w:cs="Calibri"/>
                <w:sz w:val="22"/>
              </w:rPr>
            </w:pPr>
            <w:r w:rsidRPr="00571455">
              <w:rPr>
                <w:rFonts w:ascii="Calibri" w:hAnsi="Calibri" w:cs="Calibri"/>
                <w:sz w:val="22"/>
              </w:rPr>
              <w:t>25,4396</w:t>
            </w:r>
          </w:p>
        </w:tc>
      </w:tr>
      <w:tr w:rsidR="00872763" w:rsidRPr="00571455" w14:paraId="1DA5B42B" w14:textId="77777777" w:rsidTr="00460CC0">
        <w:trPr>
          <w:trHeight w:val="300"/>
        </w:trPr>
        <w:tc>
          <w:tcPr>
            <w:tcW w:w="1297" w:type="pct"/>
            <w:shd w:val="clear" w:color="000000" w:fill="FFFFFF"/>
            <w:vAlign w:val="center"/>
          </w:tcPr>
          <w:p w14:paraId="33F7534B" w14:textId="77777777" w:rsidR="00B91F74" w:rsidRPr="00571455" w:rsidRDefault="00B91F74" w:rsidP="00460CC0">
            <w:pPr>
              <w:jc w:val="center"/>
              <w:rPr>
                <w:sz w:val="22"/>
              </w:rPr>
            </w:pPr>
            <w:r w:rsidRPr="00571455">
              <w:rPr>
                <w:sz w:val="22"/>
              </w:rPr>
              <w:t>4-5,9</w:t>
            </w:r>
          </w:p>
        </w:tc>
        <w:tc>
          <w:tcPr>
            <w:tcW w:w="950" w:type="pct"/>
            <w:shd w:val="clear" w:color="auto" w:fill="auto"/>
            <w:vAlign w:val="bottom"/>
          </w:tcPr>
          <w:p w14:paraId="32433CBD"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587DE5FE"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70ED181D"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52C2FE61" w14:textId="77777777" w:rsidR="00B91F74" w:rsidRPr="00571455" w:rsidRDefault="00B91F74" w:rsidP="00460CC0">
            <w:pPr>
              <w:jc w:val="right"/>
              <w:rPr>
                <w:rFonts w:ascii="Calibri" w:hAnsi="Calibri" w:cs="Calibri"/>
                <w:sz w:val="22"/>
              </w:rPr>
            </w:pPr>
            <w:r w:rsidRPr="00571455">
              <w:rPr>
                <w:rFonts w:ascii="Calibri" w:hAnsi="Calibri" w:cs="Calibri"/>
                <w:sz w:val="22"/>
              </w:rPr>
              <w:t>30,4856</w:t>
            </w:r>
          </w:p>
        </w:tc>
      </w:tr>
      <w:tr w:rsidR="00872763" w:rsidRPr="00571455" w14:paraId="1D103243" w14:textId="77777777" w:rsidTr="00460CC0">
        <w:trPr>
          <w:trHeight w:val="300"/>
        </w:trPr>
        <w:tc>
          <w:tcPr>
            <w:tcW w:w="1297" w:type="pct"/>
            <w:shd w:val="clear" w:color="000000" w:fill="FFFFFF"/>
            <w:vAlign w:val="center"/>
          </w:tcPr>
          <w:p w14:paraId="78FDA2CB" w14:textId="77777777" w:rsidR="00B91F74" w:rsidRPr="00571455" w:rsidRDefault="00B91F74" w:rsidP="00460CC0">
            <w:pPr>
              <w:jc w:val="center"/>
              <w:rPr>
                <w:sz w:val="22"/>
              </w:rPr>
            </w:pPr>
            <w:r w:rsidRPr="00571455">
              <w:rPr>
                <w:sz w:val="22"/>
              </w:rPr>
              <w:t>6-7,9</w:t>
            </w:r>
          </w:p>
        </w:tc>
        <w:tc>
          <w:tcPr>
            <w:tcW w:w="950" w:type="pct"/>
            <w:shd w:val="clear" w:color="auto" w:fill="auto"/>
            <w:vAlign w:val="bottom"/>
          </w:tcPr>
          <w:p w14:paraId="355B4965"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0A1B8714"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5D19C682"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40E14490" w14:textId="77777777" w:rsidR="00B91F74" w:rsidRPr="00571455" w:rsidRDefault="00B91F74" w:rsidP="00460CC0">
            <w:pPr>
              <w:jc w:val="right"/>
              <w:rPr>
                <w:rFonts w:ascii="Calibri" w:hAnsi="Calibri" w:cs="Calibri"/>
                <w:sz w:val="22"/>
              </w:rPr>
            </w:pPr>
            <w:r w:rsidRPr="00571455">
              <w:rPr>
                <w:rFonts w:ascii="Calibri" w:hAnsi="Calibri" w:cs="Calibri"/>
                <w:sz w:val="22"/>
              </w:rPr>
              <w:t>38,2205</w:t>
            </w:r>
          </w:p>
        </w:tc>
      </w:tr>
      <w:tr w:rsidR="00872763" w:rsidRPr="00571455" w14:paraId="3D1CD927" w14:textId="77777777" w:rsidTr="00460CC0">
        <w:trPr>
          <w:trHeight w:val="300"/>
        </w:trPr>
        <w:tc>
          <w:tcPr>
            <w:tcW w:w="1297" w:type="pct"/>
            <w:shd w:val="clear" w:color="000000" w:fill="FFFFFF"/>
            <w:vAlign w:val="center"/>
          </w:tcPr>
          <w:p w14:paraId="1165080A" w14:textId="77777777" w:rsidR="00B91F74" w:rsidRPr="00571455" w:rsidRDefault="00B91F74" w:rsidP="00460CC0">
            <w:pPr>
              <w:jc w:val="center"/>
              <w:rPr>
                <w:sz w:val="22"/>
              </w:rPr>
            </w:pPr>
            <w:r w:rsidRPr="00571455">
              <w:rPr>
                <w:sz w:val="22"/>
              </w:rPr>
              <w:t>8-9,9</w:t>
            </w:r>
          </w:p>
        </w:tc>
        <w:tc>
          <w:tcPr>
            <w:tcW w:w="950" w:type="pct"/>
            <w:shd w:val="clear" w:color="auto" w:fill="auto"/>
            <w:vAlign w:val="bottom"/>
          </w:tcPr>
          <w:p w14:paraId="6BF216FC" w14:textId="77777777" w:rsidR="00B91F74" w:rsidRPr="00571455" w:rsidRDefault="00B91F74" w:rsidP="00460CC0">
            <w:pPr>
              <w:jc w:val="right"/>
              <w:rPr>
                <w:rFonts w:ascii="Calibri" w:hAnsi="Calibri" w:cs="Calibri"/>
                <w:sz w:val="22"/>
              </w:rPr>
            </w:pPr>
            <w:r w:rsidRPr="00571455">
              <w:rPr>
                <w:rFonts w:ascii="Calibri" w:hAnsi="Calibri" w:cs="Calibri"/>
                <w:sz w:val="22"/>
              </w:rPr>
              <w:t>20</w:t>
            </w:r>
          </w:p>
        </w:tc>
        <w:tc>
          <w:tcPr>
            <w:tcW w:w="996" w:type="pct"/>
            <w:vAlign w:val="bottom"/>
          </w:tcPr>
          <w:p w14:paraId="4168B9F5" w14:textId="77777777" w:rsidR="00B91F74" w:rsidRPr="00571455" w:rsidRDefault="00B91F74" w:rsidP="00460CC0">
            <w:pPr>
              <w:jc w:val="right"/>
              <w:rPr>
                <w:rFonts w:ascii="Calibri" w:hAnsi="Calibri" w:cs="Calibri"/>
                <w:sz w:val="22"/>
              </w:rPr>
            </w:pPr>
            <w:r w:rsidRPr="00571455">
              <w:rPr>
                <w:rFonts w:ascii="Calibri" w:hAnsi="Calibri" w:cs="Calibri"/>
                <w:sz w:val="22"/>
              </w:rPr>
              <w:t>12</w:t>
            </w:r>
          </w:p>
        </w:tc>
        <w:tc>
          <w:tcPr>
            <w:tcW w:w="944" w:type="pct"/>
            <w:vAlign w:val="bottom"/>
          </w:tcPr>
          <w:p w14:paraId="69B2C1F2" w14:textId="77777777" w:rsidR="00B91F74" w:rsidRPr="00571455" w:rsidRDefault="00B91F74" w:rsidP="00460CC0">
            <w:pPr>
              <w:jc w:val="right"/>
              <w:rPr>
                <w:rFonts w:ascii="Calibri" w:hAnsi="Calibri" w:cs="Calibri"/>
                <w:sz w:val="22"/>
              </w:rPr>
            </w:pPr>
            <w:r w:rsidRPr="00571455">
              <w:rPr>
                <w:rFonts w:ascii="Calibri" w:hAnsi="Calibri" w:cs="Calibri"/>
                <w:sz w:val="22"/>
              </w:rPr>
              <w:t>40</w:t>
            </w:r>
          </w:p>
        </w:tc>
        <w:tc>
          <w:tcPr>
            <w:tcW w:w="813" w:type="pct"/>
            <w:vAlign w:val="bottom"/>
          </w:tcPr>
          <w:p w14:paraId="09C747DF" w14:textId="77777777" w:rsidR="00B91F74" w:rsidRPr="00571455" w:rsidRDefault="00B91F74" w:rsidP="00460CC0">
            <w:pPr>
              <w:jc w:val="right"/>
              <w:rPr>
                <w:rFonts w:ascii="Calibri" w:hAnsi="Calibri" w:cs="Calibri"/>
                <w:sz w:val="22"/>
              </w:rPr>
            </w:pPr>
            <w:r w:rsidRPr="00571455">
              <w:rPr>
                <w:rFonts w:ascii="Calibri" w:hAnsi="Calibri" w:cs="Calibri"/>
                <w:sz w:val="22"/>
              </w:rPr>
              <w:t>51,9713</w:t>
            </w:r>
          </w:p>
        </w:tc>
      </w:tr>
      <w:tr w:rsidR="00872763" w:rsidRPr="00571455" w14:paraId="3BA0C3C8" w14:textId="77777777" w:rsidTr="00460CC0">
        <w:trPr>
          <w:trHeight w:val="300"/>
        </w:trPr>
        <w:tc>
          <w:tcPr>
            <w:tcW w:w="1297" w:type="pct"/>
            <w:shd w:val="clear" w:color="000000" w:fill="FFFFFF"/>
            <w:vAlign w:val="center"/>
          </w:tcPr>
          <w:p w14:paraId="16C38E47" w14:textId="77777777" w:rsidR="00B91F74" w:rsidRPr="00571455" w:rsidRDefault="00B91F74" w:rsidP="00460CC0">
            <w:pPr>
              <w:jc w:val="center"/>
              <w:rPr>
                <w:sz w:val="22"/>
              </w:rPr>
            </w:pPr>
            <w:r w:rsidRPr="00571455">
              <w:rPr>
                <w:sz w:val="22"/>
              </w:rPr>
              <w:t>Выше 10</w:t>
            </w:r>
          </w:p>
        </w:tc>
        <w:tc>
          <w:tcPr>
            <w:tcW w:w="950" w:type="pct"/>
            <w:shd w:val="clear" w:color="auto" w:fill="auto"/>
            <w:vAlign w:val="bottom"/>
          </w:tcPr>
          <w:p w14:paraId="6735FCDA" w14:textId="77777777" w:rsidR="00B91F74" w:rsidRPr="00571455" w:rsidRDefault="00B91F74" w:rsidP="00460CC0">
            <w:pPr>
              <w:jc w:val="right"/>
              <w:rPr>
                <w:rFonts w:ascii="Calibri" w:hAnsi="Calibri" w:cs="Calibri"/>
                <w:sz w:val="22"/>
              </w:rPr>
            </w:pPr>
          </w:p>
        </w:tc>
        <w:tc>
          <w:tcPr>
            <w:tcW w:w="996" w:type="pct"/>
            <w:vAlign w:val="bottom"/>
          </w:tcPr>
          <w:p w14:paraId="1D3226D7" w14:textId="77777777" w:rsidR="00B91F74" w:rsidRPr="00571455" w:rsidRDefault="00B91F74" w:rsidP="00460CC0">
            <w:pPr>
              <w:jc w:val="right"/>
              <w:rPr>
                <w:rFonts w:ascii="Calibri" w:hAnsi="Calibri" w:cs="Calibri"/>
                <w:sz w:val="22"/>
              </w:rPr>
            </w:pPr>
          </w:p>
        </w:tc>
        <w:tc>
          <w:tcPr>
            <w:tcW w:w="944" w:type="pct"/>
            <w:vAlign w:val="bottom"/>
          </w:tcPr>
          <w:p w14:paraId="2808D24F" w14:textId="77777777" w:rsidR="00B91F74" w:rsidRPr="00571455" w:rsidRDefault="00B91F74" w:rsidP="00460CC0">
            <w:pPr>
              <w:jc w:val="right"/>
              <w:rPr>
                <w:rFonts w:ascii="Calibri" w:hAnsi="Calibri" w:cs="Calibri"/>
                <w:sz w:val="22"/>
              </w:rPr>
            </w:pPr>
          </w:p>
        </w:tc>
        <w:tc>
          <w:tcPr>
            <w:tcW w:w="813" w:type="pct"/>
            <w:vAlign w:val="bottom"/>
          </w:tcPr>
          <w:p w14:paraId="7578F01F" w14:textId="77777777" w:rsidR="00B91F74" w:rsidRPr="00571455" w:rsidRDefault="00B91F74" w:rsidP="00460CC0">
            <w:pPr>
              <w:jc w:val="right"/>
              <w:rPr>
                <w:rFonts w:ascii="Calibri" w:hAnsi="Calibri" w:cs="Calibri"/>
                <w:sz w:val="22"/>
              </w:rPr>
            </w:pPr>
          </w:p>
        </w:tc>
      </w:tr>
    </w:tbl>
    <w:p w14:paraId="2183A680" w14:textId="77777777" w:rsidR="00B91F74" w:rsidRPr="00571455" w:rsidRDefault="00B91F74" w:rsidP="00B91F74">
      <w:pPr>
        <w:tabs>
          <w:tab w:val="left" w:pos="993"/>
        </w:tabs>
        <w:ind w:firstLine="709"/>
        <w:jc w:val="center"/>
      </w:pPr>
    </w:p>
    <w:p w14:paraId="529743FB" w14:textId="77777777" w:rsidR="00B91F74" w:rsidRPr="00571455" w:rsidRDefault="00B91F74" w:rsidP="00B91F74">
      <w:pPr>
        <w:ind w:firstLine="709"/>
        <w:rPr>
          <w:szCs w:val="36"/>
        </w:rPr>
      </w:pPr>
      <w:r w:rsidRPr="00571455">
        <w:rPr>
          <w:szCs w:val="36"/>
          <w:lang w:val="x-none"/>
        </w:rPr>
        <w:t>Сведения о допустимом времени устранения технологических нарушений на объектах водоснабжения и электроснабжения приведено в таблицах</w:t>
      </w:r>
      <w:r w:rsidRPr="00571455">
        <w:rPr>
          <w:szCs w:val="36"/>
        </w:rPr>
        <w:t xml:space="preserve"> ниже.</w:t>
      </w:r>
    </w:p>
    <w:p w14:paraId="1017D8F7" w14:textId="77777777" w:rsidR="00B91F74" w:rsidRPr="00571455" w:rsidRDefault="00B91F74" w:rsidP="00B91F74"/>
    <w:p w14:paraId="7DEB3AF7" w14:textId="5DFE77E5" w:rsidR="00B91F74" w:rsidRPr="00571455" w:rsidRDefault="00B91F74" w:rsidP="00B91F74">
      <w:pPr>
        <w:widowControl w:val="0"/>
        <w:adjustRightInd w:val="0"/>
        <w:textAlignment w:val="baseline"/>
        <w:rPr>
          <w:rFonts w:eastAsia="Microsoft YaHei"/>
          <w:bCs/>
          <w:spacing w:val="-5"/>
        </w:rPr>
      </w:pPr>
      <w:r w:rsidRPr="00571455">
        <w:rPr>
          <w:rFonts w:eastAsia="Microsoft YaHei"/>
          <w:bCs/>
          <w:spacing w:val="-5"/>
          <w:szCs w:val="18"/>
        </w:rPr>
        <w:t xml:space="preserve">Таблица </w:t>
      </w:r>
      <w:r w:rsidRPr="00571455">
        <w:rPr>
          <w:rFonts w:eastAsia="Microsoft YaHei"/>
          <w:bCs/>
          <w:spacing w:val="-5"/>
          <w:szCs w:val="18"/>
        </w:rPr>
        <w:fldChar w:fldCharType="begin"/>
      </w:r>
      <w:r w:rsidRPr="00571455">
        <w:rPr>
          <w:rFonts w:eastAsia="Microsoft YaHei"/>
          <w:bCs/>
          <w:spacing w:val="-5"/>
          <w:szCs w:val="18"/>
        </w:rPr>
        <w:instrText xml:space="preserve"> SEQ Таблица \* ARABIC </w:instrText>
      </w:r>
      <w:r w:rsidRPr="00571455">
        <w:rPr>
          <w:rFonts w:eastAsia="Microsoft YaHei"/>
          <w:bCs/>
          <w:spacing w:val="-5"/>
          <w:szCs w:val="18"/>
        </w:rPr>
        <w:fldChar w:fldCharType="separate"/>
      </w:r>
      <w:r w:rsidR="00E11ACB" w:rsidRPr="00571455">
        <w:rPr>
          <w:rFonts w:eastAsia="Microsoft YaHei"/>
          <w:bCs/>
          <w:noProof/>
          <w:spacing w:val="-5"/>
          <w:szCs w:val="18"/>
        </w:rPr>
        <w:t>83</w:t>
      </w:r>
      <w:r w:rsidRPr="00571455">
        <w:rPr>
          <w:rFonts w:eastAsia="Microsoft YaHei"/>
          <w:bCs/>
          <w:spacing w:val="-5"/>
          <w:szCs w:val="18"/>
        </w:rPr>
        <w:fldChar w:fldCharType="end"/>
      </w:r>
      <w:r w:rsidRPr="00571455">
        <w:rPr>
          <w:rFonts w:eastAsia="Microsoft YaHei"/>
          <w:bCs/>
          <w:spacing w:val="-5"/>
          <w:szCs w:val="18"/>
        </w:rPr>
        <w:t xml:space="preserve"> - Д</w:t>
      </w:r>
      <w:r w:rsidRPr="00571455">
        <w:rPr>
          <w:rFonts w:eastAsia="Microsoft YaHei"/>
          <w:bCs/>
          <w:spacing w:val="-5"/>
        </w:rPr>
        <w:t>опустимое время устранения технологических нарушений на объектах водоснабж</w:t>
      </w:r>
      <w:r w:rsidRPr="00571455">
        <w:rPr>
          <w:rFonts w:eastAsia="Microsoft YaHei"/>
          <w:bCs/>
          <w:spacing w:val="-5"/>
        </w:rPr>
        <w:t>е</w:t>
      </w:r>
      <w:r w:rsidRPr="00571455">
        <w:rPr>
          <w:rFonts w:eastAsia="Microsoft YaHei"/>
          <w:bCs/>
          <w:spacing w:val="-5"/>
        </w:rPr>
        <w:t>ния:</w:t>
      </w:r>
    </w:p>
    <w:tbl>
      <w:tblPr>
        <w:tblW w:w="5000" w:type="pct"/>
        <w:tblCellSpacing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759"/>
        <w:gridCol w:w="3989"/>
        <w:gridCol w:w="2114"/>
        <w:gridCol w:w="1847"/>
        <w:gridCol w:w="1598"/>
      </w:tblGrid>
      <w:tr w:rsidR="00872763" w:rsidRPr="00571455" w14:paraId="1BCAEDAA" w14:textId="77777777" w:rsidTr="00460CC0">
        <w:trPr>
          <w:tblCellSpacing w:w="15" w:type="dxa"/>
        </w:trPr>
        <w:tc>
          <w:tcPr>
            <w:tcW w:w="346" w:type="pct"/>
            <w:tcMar>
              <w:top w:w="15" w:type="dxa"/>
              <w:left w:w="149" w:type="dxa"/>
              <w:bottom w:w="15" w:type="dxa"/>
              <w:right w:w="149" w:type="dxa"/>
            </w:tcMar>
            <w:hideMark/>
          </w:tcPr>
          <w:p w14:paraId="4442219F" w14:textId="77777777" w:rsidR="00B91F74" w:rsidRPr="00571455" w:rsidRDefault="00B91F74" w:rsidP="00460CC0">
            <w:pPr>
              <w:spacing w:before="100" w:beforeAutospacing="1" w:after="100" w:afterAutospacing="1"/>
              <w:jc w:val="center"/>
            </w:pPr>
            <w:r w:rsidRPr="00571455">
              <w:t xml:space="preserve">N п/п </w:t>
            </w:r>
          </w:p>
        </w:tc>
        <w:tc>
          <w:tcPr>
            <w:tcW w:w="1923" w:type="pct"/>
            <w:tcMar>
              <w:top w:w="15" w:type="dxa"/>
              <w:left w:w="149" w:type="dxa"/>
              <w:bottom w:w="15" w:type="dxa"/>
              <w:right w:w="149" w:type="dxa"/>
            </w:tcMar>
            <w:hideMark/>
          </w:tcPr>
          <w:p w14:paraId="3810AF66" w14:textId="77777777" w:rsidR="00B91F74" w:rsidRPr="00571455" w:rsidRDefault="00B91F74" w:rsidP="00460CC0">
            <w:pPr>
              <w:spacing w:before="100" w:beforeAutospacing="1" w:after="100" w:afterAutospacing="1"/>
              <w:jc w:val="center"/>
            </w:pPr>
            <w:r w:rsidRPr="00571455">
              <w:t xml:space="preserve">Наименование технологического нарушения </w:t>
            </w:r>
          </w:p>
        </w:tc>
        <w:tc>
          <w:tcPr>
            <w:tcW w:w="1013" w:type="pct"/>
            <w:tcMar>
              <w:top w:w="15" w:type="dxa"/>
              <w:left w:w="149" w:type="dxa"/>
              <w:bottom w:w="15" w:type="dxa"/>
              <w:right w:w="149" w:type="dxa"/>
            </w:tcMar>
            <w:hideMark/>
          </w:tcPr>
          <w:p w14:paraId="73259F56" w14:textId="77777777" w:rsidR="00B91F74" w:rsidRPr="00571455" w:rsidRDefault="00B91F74" w:rsidP="00460CC0">
            <w:pPr>
              <w:spacing w:before="100" w:beforeAutospacing="1" w:after="100" w:afterAutospacing="1"/>
              <w:jc w:val="center"/>
            </w:pPr>
            <w:r w:rsidRPr="00571455">
              <w:t xml:space="preserve">Диаметр труб, мм </w:t>
            </w:r>
          </w:p>
        </w:tc>
        <w:tc>
          <w:tcPr>
            <w:tcW w:w="1638" w:type="pct"/>
            <w:gridSpan w:val="2"/>
            <w:tcMar>
              <w:top w:w="15" w:type="dxa"/>
              <w:left w:w="149" w:type="dxa"/>
              <w:bottom w:w="15" w:type="dxa"/>
              <w:right w:w="149" w:type="dxa"/>
            </w:tcMar>
            <w:hideMark/>
          </w:tcPr>
          <w:p w14:paraId="055EAACB" w14:textId="77777777" w:rsidR="00B91F74" w:rsidRPr="00571455" w:rsidRDefault="00B91F74" w:rsidP="00460CC0">
            <w:pPr>
              <w:spacing w:before="100" w:beforeAutospacing="1" w:after="100" w:afterAutospacing="1"/>
              <w:jc w:val="center"/>
            </w:pPr>
            <w:r w:rsidRPr="00571455">
              <w:t xml:space="preserve">Время устранения, ч, при глубине заложения труб, м </w:t>
            </w:r>
          </w:p>
        </w:tc>
      </w:tr>
      <w:tr w:rsidR="00872763" w:rsidRPr="00571455" w14:paraId="77B2F073" w14:textId="77777777" w:rsidTr="00460CC0">
        <w:trPr>
          <w:tblCellSpacing w:w="15" w:type="dxa"/>
        </w:trPr>
        <w:tc>
          <w:tcPr>
            <w:tcW w:w="346" w:type="pct"/>
            <w:tcMar>
              <w:top w:w="15" w:type="dxa"/>
              <w:left w:w="149" w:type="dxa"/>
              <w:bottom w:w="15" w:type="dxa"/>
              <w:right w:w="149" w:type="dxa"/>
            </w:tcMar>
            <w:hideMark/>
          </w:tcPr>
          <w:p w14:paraId="530C43E9" w14:textId="77777777" w:rsidR="00B91F74" w:rsidRPr="00571455" w:rsidRDefault="00B91F74" w:rsidP="00460CC0">
            <w:pPr>
              <w:rPr>
                <w:rFonts w:ascii="Calibri" w:hAnsi="Calibri"/>
                <w:sz w:val="20"/>
              </w:rPr>
            </w:pPr>
          </w:p>
        </w:tc>
        <w:tc>
          <w:tcPr>
            <w:tcW w:w="1923" w:type="pct"/>
            <w:tcMar>
              <w:top w:w="15" w:type="dxa"/>
              <w:left w:w="149" w:type="dxa"/>
              <w:bottom w:w="15" w:type="dxa"/>
              <w:right w:w="149" w:type="dxa"/>
            </w:tcMar>
            <w:hideMark/>
          </w:tcPr>
          <w:p w14:paraId="1896217B" w14:textId="77777777" w:rsidR="00B91F74" w:rsidRPr="00571455" w:rsidRDefault="00B91F74" w:rsidP="00460CC0">
            <w:pPr>
              <w:rPr>
                <w:rFonts w:ascii="Calibri" w:hAnsi="Calibri"/>
                <w:sz w:val="20"/>
              </w:rPr>
            </w:pPr>
          </w:p>
        </w:tc>
        <w:tc>
          <w:tcPr>
            <w:tcW w:w="1013" w:type="pct"/>
            <w:tcMar>
              <w:top w:w="15" w:type="dxa"/>
              <w:left w:w="149" w:type="dxa"/>
              <w:bottom w:w="15" w:type="dxa"/>
              <w:right w:w="149" w:type="dxa"/>
            </w:tcMar>
            <w:hideMark/>
          </w:tcPr>
          <w:p w14:paraId="528F2B5F" w14:textId="77777777" w:rsidR="00B91F74" w:rsidRPr="00571455" w:rsidRDefault="00B91F74" w:rsidP="00460CC0">
            <w:pPr>
              <w:rPr>
                <w:rFonts w:ascii="Calibri" w:hAnsi="Calibri"/>
                <w:sz w:val="20"/>
              </w:rPr>
            </w:pPr>
          </w:p>
        </w:tc>
        <w:tc>
          <w:tcPr>
            <w:tcW w:w="883" w:type="pct"/>
            <w:tcMar>
              <w:top w:w="15" w:type="dxa"/>
              <w:left w:w="149" w:type="dxa"/>
              <w:bottom w:w="15" w:type="dxa"/>
              <w:right w:w="149" w:type="dxa"/>
            </w:tcMar>
            <w:hideMark/>
          </w:tcPr>
          <w:p w14:paraId="597FC47C" w14:textId="77777777" w:rsidR="00B91F74" w:rsidRPr="00571455" w:rsidRDefault="00B91F74" w:rsidP="00460CC0">
            <w:pPr>
              <w:spacing w:before="100" w:beforeAutospacing="1" w:after="100" w:afterAutospacing="1"/>
              <w:jc w:val="center"/>
            </w:pPr>
            <w:r w:rsidRPr="00571455">
              <w:t xml:space="preserve">до 2 </w:t>
            </w:r>
          </w:p>
        </w:tc>
        <w:tc>
          <w:tcPr>
            <w:tcW w:w="740" w:type="pct"/>
            <w:tcMar>
              <w:top w:w="15" w:type="dxa"/>
              <w:left w:w="149" w:type="dxa"/>
              <w:bottom w:w="15" w:type="dxa"/>
              <w:right w:w="149" w:type="dxa"/>
            </w:tcMar>
            <w:hideMark/>
          </w:tcPr>
          <w:p w14:paraId="15A1B53F" w14:textId="77777777" w:rsidR="00B91F74" w:rsidRPr="00571455" w:rsidRDefault="00B91F74" w:rsidP="00460CC0">
            <w:pPr>
              <w:spacing w:before="100" w:beforeAutospacing="1" w:after="100" w:afterAutospacing="1"/>
              <w:jc w:val="center"/>
            </w:pPr>
            <w:r w:rsidRPr="00571455">
              <w:t xml:space="preserve">более 2 </w:t>
            </w:r>
          </w:p>
        </w:tc>
      </w:tr>
      <w:tr w:rsidR="00872763" w:rsidRPr="00571455" w14:paraId="3138C3ED" w14:textId="77777777" w:rsidTr="00460CC0">
        <w:trPr>
          <w:tblCellSpacing w:w="15" w:type="dxa"/>
        </w:trPr>
        <w:tc>
          <w:tcPr>
            <w:tcW w:w="346" w:type="pct"/>
            <w:tcMar>
              <w:top w:w="15" w:type="dxa"/>
              <w:left w:w="149" w:type="dxa"/>
              <w:bottom w:w="15" w:type="dxa"/>
              <w:right w:w="149" w:type="dxa"/>
            </w:tcMar>
            <w:hideMark/>
          </w:tcPr>
          <w:p w14:paraId="26BF5F52" w14:textId="77777777" w:rsidR="00B91F74" w:rsidRPr="00571455" w:rsidRDefault="00B91F74" w:rsidP="00460CC0">
            <w:pPr>
              <w:spacing w:before="100" w:beforeAutospacing="1" w:after="100" w:afterAutospacing="1"/>
            </w:pPr>
            <w:r w:rsidRPr="00571455">
              <w:t xml:space="preserve">1 </w:t>
            </w:r>
          </w:p>
        </w:tc>
        <w:tc>
          <w:tcPr>
            <w:tcW w:w="1923" w:type="pct"/>
            <w:tcMar>
              <w:top w:w="15" w:type="dxa"/>
              <w:left w:w="149" w:type="dxa"/>
              <w:bottom w:w="15" w:type="dxa"/>
              <w:right w:w="149" w:type="dxa"/>
            </w:tcMar>
            <w:hideMark/>
          </w:tcPr>
          <w:p w14:paraId="16B883DD" w14:textId="77777777" w:rsidR="00B91F74" w:rsidRPr="00571455" w:rsidRDefault="00B91F74" w:rsidP="00460CC0">
            <w:pPr>
              <w:spacing w:before="100" w:beforeAutospacing="1" w:after="100" w:afterAutospacing="1"/>
            </w:pPr>
            <w:r w:rsidRPr="00571455">
              <w:t xml:space="preserve">Отключение водоснабжения </w:t>
            </w:r>
          </w:p>
        </w:tc>
        <w:tc>
          <w:tcPr>
            <w:tcW w:w="1013" w:type="pct"/>
            <w:tcMar>
              <w:top w:w="15" w:type="dxa"/>
              <w:left w:w="149" w:type="dxa"/>
              <w:bottom w:w="15" w:type="dxa"/>
              <w:right w:w="149" w:type="dxa"/>
            </w:tcMar>
            <w:hideMark/>
          </w:tcPr>
          <w:p w14:paraId="3FA77C2B" w14:textId="77777777" w:rsidR="00B91F74" w:rsidRPr="00571455" w:rsidRDefault="00B91F74" w:rsidP="00460CC0">
            <w:pPr>
              <w:spacing w:before="100" w:beforeAutospacing="1" w:after="100" w:afterAutospacing="1"/>
            </w:pPr>
            <w:r w:rsidRPr="00571455">
              <w:t xml:space="preserve">до 400 </w:t>
            </w:r>
          </w:p>
        </w:tc>
        <w:tc>
          <w:tcPr>
            <w:tcW w:w="883" w:type="pct"/>
            <w:tcMar>
              <w:top w:w="15" w:type="dxa"/>
              <w:left w:w="149" w:type="dxa"/>
              <w:bottom w:w="15" w:type="dxa"/>
              <w:right w:w="149" w:type="dxa"/>
            </w:tcMar>
            <w:hideMark/>
          </w:tcPr>
          <w:p w14:paraId="17535105" w14:textId="77777777" w:rsidR="00B91F74" w:rsidRPr="00571455" w:rsidRDefault="00B91F74" w:rsidP="00460CC0">
            <w:pPr>
              <w:spacing w:before="100" w:beforeAutospacing="1" w:after="100" w:afterAutospacing="1"/>
              <w:jc w:val="center"/>
            </w:pPr>
            <w:r w:rsidRPr="00571455">
              <w:t xml:space="preserve">8 </w:t>
            </w:r>
          </w:p>
        </w:tc>
        <w:tc>
          <w:tcPr>
            <w:tcW w:w="740" w:type="pct"/>
            <w:tcMar>
              <w:top w:w="15" w:type="dxa"/>
              <w:left w:w="149" w:type="dxa"/>
              <w:bottom w:w="15" w:type="dxa"/>
              <w:right w:w="149" w:type="dxa"/>
            </w:tcMar>
            <w:hideMark/>
          </w:tcPr>
          <w:p w14:paraId="7257E6A9" w14:textId="77777777" w:rsidR="00B91F74" w:rsidRPr="00571455" w:rsidRDefault="00B91F74" w:rsidP="00460CC0">
            <w:pPr>
              <w:spacing w:before="100" w:beforeAutospacing="1" w:after="100" w:afterAutospacing="1"/>
              <w:jc w:val="center"/>
            </w:pPr>
            <w:r w:rsidRPr="00571455">
              <w:t xml:space="preserve">12 </w:t>
            </w:r>
          </w:p>
        </w:tc>
      </w:tr>
    </w:tbl>
    <w:p w14:paraId="69C12F8A" w14:textId="77777777" w:rsidR="00B91F74" w:rsidRPr="00571455" w:rsidRDefault="00B91F74" w:rsidP="00B91F74">
      <w:pPr>
        <w:rPr>
          <w:szCs w:val="36"/>
        </w:rPr>
      </w:pPr>
    </w:p>
    <w:p w14:paraId="4CA835B0" w14:textId="5BAB5638" w:rsidR="00B91F74" w:rsidRPr="00571455" w:rsidRDefault="00B91F74" w:rsidP="00B91F74">
      <w:pPr>
        <w:rPr>
          <w:szCs w:val="36"/>
          <w:lang w:val="x-none"/>
        </w:rPr>
      </w:pPr>
      <w:r w:rsidRPr="00571455">
        <w:rPr>
          <w:szCs w:val="36"/>
          <w:lang w:val="x-none"/>
        </w:rPr>
        <w:t xml:space="preserve">Таблица </w:t>
      </w:r>
      <w:r w:rsidRPr="00571455">
        <w:rPr>
          <w:szCs w:val="36"/>
          <w:lang w:val="x-none"/>
        </w:rPr>
        <w:fldChar w:fldCharType="begin"/>
      </w:r>
      <w:r w:rsidRPr="00571455">
        <w:rPr>
          <w:szCs w:val="36"/>
          <w:lang w:val="x-none"/>
        </w:rPr>
        <w:instrText xml:space="preserve"> SEQ Таблица \* ARABIC </w:instrText>
      </w:r>
      <w:r w:rsidRPr="00571455">
        <w:rPr>
          <w:szCs w:val="36"/>
          <w:lang w:val="x-none"/>
        </w:rPr>
        <w:fldChar w:fldCharType="separate"/>
      </w:r>
      <w:r w:rsidR="00E11ACB" w:rsidRPr="00571455">
        <w:rPr>
          <w:noProof/>
          <w:szCs w:val="36"/>
          <w:lang w:val="x-none"/>
        </w:rPr>
        <w:t>84</w:t>
      </w:r>
      <w:r w:rsidRPr="00571455">
        <w:rPr>
          <w:szCs w:val="36"/>
          <w:lang w:val="x-none"/>
        </w:rPr>
        <w:fldChar w:fldCharType="end"/>
      </w:r>
      <w:r w:rsidRPr="00571455">
        <w:rPr>
          <w:szCs w:val="36"/>
          <w:lang w:val="x-none"/>
        </w:rPr>
        <w:t xml:space="preserve"> - Допустимое время устранения технологических нарушений на объектах электроснабжения:</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5925"/>
        <w:gridCol w:w="3656"/>
      </w:tblGrid>
      <w:tr w:rsidR="00872763" w:rsidRPr="00571455" w14:paraId="71BCB25E" w14:textId="77777777" w:rsidTr="00F87E3E">
        <w:trPr>
          <w:tblCellSpacing w:w="15" w:type="dxa"/>
        </w:trPr>
        <w:tc>
          <w:tcPr>
            <w:tcW w:w="326" w:type="pct"/>
            <w:tcMar>
              <w:top w:w="15" w:type="dxa"/>
              <w:left w:w="149" w:type="dxa"/>
              <w:bottom w:w="15" w:type="dxa"/>
              <w:right w:w="149" w:type="dxa"/>
            </w:tcMar>
            <w:hideMark/>
          </w:tcPr>
          <w:p w14:paraId="6C208411" w14:textId="77777777" w:rsidR="00B91F74" w:rsidRPr="00571455" w:rsidRDefault="00B91F74" w:rsidP="00460CC0">
            <w:pPr>
              <w:spacing w:before="100" w:beforeAutospacing="1" w:after="100" w:afterAutospacing="1"/>
              <w:jc w:val="center"/>
            </w:pPr>
            <w:r w:rsidRPr="00571455">
              <w:t xml:space="preserve">N п/п </w:t>
            </w:r>
          </w:p>
        </w:tc>
        <w:tc>
          <w:tcPr>
            <w:tcW w:w="2861" w:type="pct"/>
            <w:tcMar>
              <w:top w:w="15" w:type="dxa"/>
              <w:left w:w="149" w:type="dxa"/>
              <w:bottom w:w="15" w:type="dxa"/>
              <w:right w:w="149" w:type="dxa"/>
            </w:tcMar>
            <w:hideMark/>
          </w:tcPr>
          <w:p w14:paraId="367765EE" w14:textId="77777777" w:rsidR="00B91F74" w:rsidRPr="00571455" w:rsidRDefault="00B91F74" w:rsidP="00460CC0">
            <w:pPr>
              <w:spacing w:before="100" w:beforeAutospacing="1" w:after="100" w:afterAutospacing="1"/>
              <w:jc w:val="center"/>
            </w:pPr>
            <w:r w:rsidRPr="00571455">
              <w:t xml:space="preserve">Наименование технологического нарушения </w:t>
            </w:r>
          </w:p>
        </w:tc>
        <w:tc>
          <w:tcPr>
            <w:tcW w:w="1753" w:type="pct"/>
            <w:tcMar>
              <w:top w:w="15" w:type="dxa"/>
              <w:left w:w="149" w:type="dxa"/>
              <w:bottom w:w="15" w:type="dxa"/>
              <w:right w:w="149" w:type="dxa"/>
            </w:tcMar>
            <w:hideMark/>
          </w:tcPr>
          <w:p w14:paraId="1D8E28B7" w14:textId="77777777" w:rsidR="00B91F74" w:rsidRPr="00571455" w:rsidRDefault="00B91F74" w:rsidP="00460CC0">
            <w:pPr>
              <w:spacing w:before="100" w:beforeAutospacing="1" w:after="100" w:afterAutospacing="1"/>
              <w:jc w:val="center"/>
            </w:pPr>
            <w:r w:rsidRPr="00571455">
              <w:t xml:space="preserve">Время устранения </w:t>
            </w:r>
          </w:p>
        </w:tc>
      </w:tr>
      <w:tr w:rsidR="00872763" w:rsidRPr="00571455" w14:paraId="5BAB3AC5" w14:textId="77777777" w:rsidTr="00F87E3E">
        <w:trPr>
          <w:tblCellSpacing w:w="15" w:type="dxa"/>
        </w:trPr>
        <w:tc>
          <w:tcPr>
            <w:tcW w:w="326" w:type="pct"/>
            <w:tcMar>
              <w:top w:w="15" w:type="dxa"/>
              <w:left w:w="149" w:type="dxa"/>
              <w:bottom w:w="15" w:type="dxa"/>
              <w:right w:w="149" w:type="dxa"/>
            </w:tcMar>
            <w:hideMark/>
          </w:tcPr>
          <w:p w14:paraId="6F13C1B2" w14:textId="77777777" w:rsidR="00B91F74" w:rsidRPr="00571455" w:rsidRDefault="00B91F74" w:rsidP="00460CC0">
            <w:pPr>
              <w:spacing w:before="100" w:beforeAutospacing="1" w:after="100" w:afterAutospacing="1"/>
            </w:pPr>
            <w:r w:rsidRPr="00571455">
              <w:t>1.</w:t>
            </w:r>
          </w:p>
        </w:tc>
        <w:tc>
          <w:tcPr>
            <w:tcW w:w="2861" w:type="pct"/>
            <w:tcMar>
              <w:top w:w="15" w:type="dxa"/>
              <w:left w:w="149" w:type="dxa"/>
              <w:bottom w:w="15" w:type="dxa"/>
              <w:right w:w="149" w:type="dxa"/>
            </w:tcMar>
            <w:hideMark/>
          </w:tcPr>
          <w:p w14:paraId="63FACC1D" w14:textId="77777777" w:rsidR="00B91F74" w:rsidRPr="00571455" w:rsidRDefault="00B91F74" w:rsidP="00460CC0">
            <w:pPr>
              <w:spacing w:before="100" w:beforeAutospacing="1" w:after="100" w:afterAutospacing="1"/>
            </w:pPr>
            <w:r w:rsidRPr="00571455">
              <w:t xml:space="preserve">Отключение электроснабжения </w:t>
            </w:r>
          </w:p>
        </w:tc>
        <w:tc>
          <w:tcPr>
            <w:tcW w:w="1753" w:type="pct"/>
            <w:tcMar>
              <w:top w:w="15" w:type="dxa"/>
              <w:left w:w="149" w:type="dxa"/>
              <w:bottom w:w="15" w:type="dxa"/>
              <w:right w:w="149" w:type="dxa"/>
            </w:tcMar>
            <w:hideMark/>
          </w:tcPr>
          <w:p w14:paraId="27755784" w14:textId="77777777" w:rsidR="00B91F74" w:rsidRPr="00571455" w:rsidRDefault="00B91F74" w:rsidP="00460CC0">
            <w:pPr>
              <w:spacing w:before="100" w:beforeAutospacing="1" w:after="100" w:afterAutospacing="1"/>
            </w:pPr>
            <w:r w:rsidRPr="00571455">
              <w:t xml:space="preserve">2 часа </w:t>
            </w:r>
          </w:p>
        </w:tc>
      </w:tr>
    </w:tbl>
    <w:p w14:paraId="52FA6CE9" w14:textId="77777777" w:rsidR="00B91F74" w:rsidRPr="00571455" w:rsidRDefault="00B91F74" w:rsidP="00B91F74"/>
    <w:p w14:paraId="6C30FC36" w14:textId="77777777" w:rsidR="00B91F74" w:rsidRPr="00571455" w:rsidRDefault="00B91F74" w:rsidP="00B91F74">
      <w:pPr>
        <w:pStyle w:val="21"/>
      </w:pPr>
      <w:bookmarkStart w:id="500" w:name="_Toc72492580"/>
      <w:bookmarkStart w:id="501" w:name="_Toc111799168"/>
      <w:bookmarkStart w:id="502" w:name="_Toc112915738"/>
      <w:bookmarkStart w:id="503" w:name="_Toc129439076"/>
      <w:bookmarkStart w:id="504" w:name="_Toc149472635"/>
      <w:r w:rsidRPr="00571455">
        <w:lastRenderedPageBreak/>
        <w:t>19.4 Расчет потерь теплоносителя на участке тепловой сети при возникновении аварийной ситуации</w:t>
      </w:r>
      <w:bookmarkEnd w:id="500"/>
      <w:bookmarkEnd w:id="501"/>
      <w:bookmarkEnd w:id="502"/>
      <w:bookmarkEnd w:id="503"/>
      <w:bookmarkEnd w:id="504"/>
    </w:p>
    <w:p w14:paraId="2E488E17" w14:textId="77777777" w:rsidR="00B91F74" w:rsidRPr="00571455" w:rsidRDefault="00B91F74" w:rsidP="00B91F74">
      <w:pPr>
        <w:ind w:firstLine="709"/>
        <w:rPr>
          <w:shd w:val="clear" w:color="auto" w:fill="FFFFFF"/>
        </w:rPr>
      </w:pPr>
      <w:r w:rsidRPr="00571455">
        <w:t xml:space="preserve">Потери теплоносителя при возникновении аварийной ситуации включают расчетные технологические потери (затраты) сетевой воды на заполнение </w:t>
      </w:r>
      <w:r w:rsidRPr="00571455">
        <w:rPr>
          <w:shd w:val="clear" w:color="auto" w:fill="FFFFFF"/>
        </w:rPr>
        <w:t>попавших под отключение участков сети и системы отопления отключаемых потребителей.</w:t>
      </w:r>
    </w:p>
    <w:p w14:paraId="307FE68B" w14:textId="77777777" w:rsidR="00B91F74" w:rsidRPr="00571455" w:rsidRDefault="00B91F74" w:rsidP="00B91F74">
      <w:pPr>
        <w:ind w:firstLine="709"/>
        <w:rPr>
          <w:shd w:val="clear" w:color="auto" w:fill="FFFFFF"/>
        </w:rPr>
      </w:pPr>
      <w:r w:rsidRPr="00571455">
        <w:rPr>
          <w:shd w:val="clear" w:color="auto" w:fill="FFFFFF"/>
        </w:rPr>
        <w:t>Объемы воды во всех попавших под отключение участков сети (подающем и обратном трубопроводе) вычисляется по формуле:</w:t>
      </w:r>
    </w:p>
    <w:p w14:paraId="35BC2256" w14:textId="77777777" w:rsidR="00B91F74" w:rsidRPr="00571455" w:rsidRDefault="00B91F74" w:rsidP="00B91F74">
      <w:pPr>
        <w:ind w:firstLine="709"/>
        <w:jc w:val="center"/>
      </w:pPr>
      <w:r w:rsidRPr="00571455">
        <w:rPr>
          <w:noProof/>
        </w:rPr>
        <w:drawing>
          <wp:inline distT="0" distB="0" distL="0" distR="0" wp14:anchorId="5D0F6F8B" wp14:editId="34371F75">
            <wp:extent cx="1876425" cy="558165"/>
            <wp:effectExtent l="0" t="0" r="9525" b="0"/>
            <wp:docPr id="28" name="Рисунок 28" descr="http://politerm.com.ru/zulu/news/comm_tasks/formula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politerm.com.ru/zulu/news/comm_tasks/formula_1.gif"/>
                    <pic:cNvPicPr>
                      <a:picLocks noChangeAspect="1" noChangeArrowheads="1"/>
                    </pic:cNvPicPr>
                  </pic:nvPicPr>
                  <pic:blipFill>
                    <a:blip r:embed="rId115" r:link="rId116" cstate="print">
                      <a:extLst>
                        <a:ext uri="{28A0092B-C50C-407E-A947-70E740481C1C}">
                          <a14:useLocalDpi xmlns:a14="http://schemas.microsoft.com/office/drawing/2010/main" val="0"/>
                        </a:ext>
                      </a:extLst>
                    </a:blip>
                    <a:srcRect/>
                    <a:stretch>
                      <a:fillRect/>
                    </a:stretch>
                  </pic:blipFill>
                  <pic:spPr bwMode="auto">
                    <a:xfrm>
                      <a:off x="0" y="0"/>
                      <a:ext cx="1876425" cy="558165"/>
                    </a:xfrm>
                    <a:prstGeom prst="rect">
                      <a:avLst/>
                    </a:prstGeom>
                    <a:noFill/>
                    <a:ln>
                      <a:noFill/>
                    </a:ln>
                  </pic:spPr>
                </pic:pic>
              </a:graphicData>
            </a:graphic>
          </wp:inline>
        </w:drawing>
      </w:r>
    </w:p>
    <w:p w14:paraId="0D7E0DCB" w14:textId="77777777" w:rsidR="00B91F74" w:rsidRPr="00571455" w:rsidRDefault="00B91F74" w:rsidP="00B91F74">
      <w:pPr>
        <w:ind w:firstLine="709"/>
        <w:rPr>
          <w:shd w:val="clear" w:color="auto" w:fill="FFFFFF"/>
        </w:rPr>
      </w:pPr>
      <w:r w:rsidRPr="00571455">
        <w:rPr>
          <w:shd w:val="clear" w:color="auto" w:fill="FFFFFF"/>
        </w:rPr>
        <w:t>где, </w:t>
      </w:r>
      <w:r w:rsidRPr="00571455">
        <w:rPr>
          <w:noProof/>
        </w:rPr>
        <w:drawing>
          <wp:inline distT="0" distB="0" distL="0" distR="0" wp14:anchorId="41BE9DED" wp14:editId="48BD5F72">
            <wp:extent cx="213995" cy="273050"/>
            <wp:effectExtent l="0" t="0" r="0" b="0"/>
            <wp:docPr id="29" name="Рисунок 29" descr="http://politerm.com.ru/zulu/news/comm_tasks/formula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politerm.com.ru/zulu/news/comm_tasks/formula_4.gif"/>
                    <pic:cNvPicPr>
                      <a:picLocks noChangeAspect="1" noChangeArrowheads="1"/>
                    </pic:cNvPicPr>
                  </pic:nvPicPr>
                  <pic:blipFill>
                    <a:blip r:embed="rId117" r:link="rId118" cstate="print">
                      <a:extLst>
                        <a:ext uri="{28A0092B-C50C-407E-A947-70E740481C1C}">
                          <a14:useLocalDpi xmlns:a14="http://schemas.microsoft.com/office/drawing/2010/main" val="0"/>
                        </a:ext>
                      </a:extLst>
                    </a:blip>
                    <a:srcRect/>
                    <a:stretch>
                      <a:fillRect/>
                    </a:stretch>
                  </pic:blipFill>
                  <pic:spPr bwMode="auto">
                    <a:xfrm>
                      <a:off x="0" y="0"/>
                      <a:ext cx="213995" cy="273050"/>
                    </a:xfrm>
                    <a:prstGeom prst="rect">
                      <a:avLst/>
                    </a:prstGeom>
                    <a:noFill/>
                    <a:ln>
                      <a:noFill/>
                    </a:ln>
                  </pic:spPr>
                </pic:pic>
              </a:graphicData>
            </a:graphic>
          </wp:inline>
        </w:drawing>
      </w:r>
      <w:r w:rsidRPr="00571455">
        <w:rPr>
          <w:shd w:val="clear" w:color="auto" w:fill="FFFFFF"/>
        </w:rPr>
        <w:t>- длина участка, м;</w:t>
      </w:r>
    </w:p>
    <w:p w14:paraId="37E3E257" w14:textId="77777777" w:rsidR="00B91F74" w:rsidRPr="00571455" w:rsidRDefault="00B91F74" w:rsidP="00B91F74">
      <w:pPr>
        <w:ind w:firstLine="709"/>
        <w:rPr>
          <w:shd w:val="clear" w:color="auto" w:fill="FFFFFF"/>
        </w:rPr>
      </w:pPr>
      <w:r w:rsidRPr="00571455">
        <w:rPr>
          <w:shd w:val="clear" w:color="auto" w:fill="FFFFFF"/>
        </w:rPr>
        <w:t xml:space="preserve"> </w:t>
      </w:r>
      <w:r w:rsidRPr="00571455">
        <w:rPr>
          <w:noProof/>
        </w:rPr>
        <w:drawing>
          <wp:inline distT="0" distB="0" distL="0" distR="0" wp14:anchorId="240363CB" wp14:editId="3118323F">
            <wp:extent cx="249555" cy="260985"/>
            <wp:effectExtent l="0" t="0" r="0" b="5715"/>
            <wp:docPr id="30" name="Рисунок 30" descr="http://politerm.com.ru/zulu/news/comm_tasks/formula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politerm.com.ru/zulu/news/comm_tasks/formula_3.gif"/>
                    <pic:cNvPicPr>
                      <a:picLocks noChangeAspect="1" noChangeArrowheads="1"/>
                    </pic:cNvPicPr>
                  </pic:nvPicPr>
                  <pic:blipFill>
                    <a:blip r:embed="rId119" r:link="rId120" cstate="print">
                      <a:extLst>
                        <a:ext uri="{28A0092B-C50C-407E-A947-70E740481C1C}">
                          <a14:useLocalDpi xmlns:a14="http://schemas.microsoft.com/office/drawing/2010/main" val="0"/>
                        </a:ext>
                      </a:extLst>
                    </a:blip>
                    <a:srcRect/>
                    <a:stretch>
                      <a:fillRect/>
                    </a:stretch>
                  </pic:blipFill>
                  <pic:spPr bwMode="auto">
                    <a:xfrm>
                      <a:off x="0" y="0"/>
                      <a:ext cx="249555" cy="260985"/>
                    </a:xfrm>
                    <a:prstGeom prst="rect">
                      <a:avLst/>
                    </a:prstGeom>
                    <a:noFill/>
                    <a:ln>
                      <a:noFill/>
                    </a:ln>
                  </pic:spPr>
                </pic:pic>
              </a:graphicData>
            </a:graphic>
          </wp:inline>
        </w:drawing>
      </w:r>
      <w:r w:rsidRPr="00571455">
        <w:rPr>
          <w:shd w:val="clear" w:color="auto" w:fill="FFFFFF"/>
        </w:rPr>
        <w:t>- диаметр подающего (обратного) трубопровода, м.</w:t>
      </w:r>
    </w:p>
    <w:p w14:paraId="3C6EE2EC" w14:textId="77777777" w:rsidR="00B91F74" w:rsidRPr="00571455" w:rsidRDefault="00B91F74" w:rsidP="00B91F74">
      <w:pPr>
        <w:ind w:firstLine="709"/>
        <w:rPr>
          <w:shd w:val="clear" w:color="auto" w:fill="FFFFFF"/>
        </w:rPr>
      </w:pPr>
    </w:p>
    <w:p w14:paraId="05043DDF" w14:textId="77777777" w:rsidR="00B91F74" w:rsidRPr="00571455" w:rsidRDefault="00B91F74" w:rsidP="00B91F74">
      <w:pPr>
        <w:ind w:firstLine="709"/>
        <w:rPr>
          <w:shd w:val="clear" w:color="auto" w:fill="FFFFFF"/>
        </w:rPr>
      </w:pPr>
      <w:r w:rsidRPr="00571455">
        <w:rPr>
          <w:shd w:val="clear" w:color="auto" w:fill="FFFFFF"/>
        </w:rPr>
        <w:t>Расчетные нагрузки на отопление, вентиляцию суммируются по каждому потребителю. Расчетные средние нагрузки на ГВС суммируются по каждому потребителю.</w:t>
      </w:r>
    </w:p>
    <w:p w14:paraId="0EC64817" w14:textId="77777777" w:rsidR="00B91F74" w:rsidRPr="00571455" w:rsidRDefault="00B91F74" w:rsidP="00B91F74">
      <w:pPr>
        <w:ind w:firstLine="709"/>
        <w:rPr>
          <w:shd w:val="clear" w:color="auto" w:fill="FFFFFF"/>
        </w:rPr>
      </w:pPr>
      <w:r w:rsidRPr="00571455">
        <w:rPr>
          <w:shd w:val="clear" w:color="auto" w:fill="FFFFFF"/>
        </w:rPr>
        <w:t>Объем внутренних систем теплопотребления рассчитывается исходя из следующей зав</w:t>
      </w:r>
      <w:r w:rsidRPr="00571455">
        <w:rPr>
          <w:shd w:val="clear" w:color="auto" w:fill="FFFFFF"/>
        </w:rPr>
        <w:t>и</w:t>
      </w:r>
      <w:r w:rsidRPr="00571455">
        <w:rPr>
          <w:shd w:val="clear" w:color="auto" w:fill="FFFFFF"/>
        </w:rPr>
        <w:t>симости:</w:t>
      </w:r>
    </w:p>
    <w:p w14:paraId="67C8570C" w14:textId="77777777" w:rsidR="00B91F74" w:rsidRPr="00571455" w:rsidRDefault="00B91F74" w:rsidP="00B91F74">
      <w:pPr>
        <w:ind w:firstLine="709"/>
        <w:jc w:val="center"/>
      </w:pPr>
      <w:r w:rsidRPr="00571455">
        <w:rPr>
          <w:noProof/>
        </w:rPr>
        <w:drawing>
          <wp:inline distT="0" distB="0" distL="0" distR="0" wp14:anchorId="084C6A04" wp14:editId="768BC7BC">
            <wp:extent cx="1852295" cy="320675"/>
            <wp:effectExtent l="0" t="0" r="0" b="3175"/>
            <wp:docPr id="31" name="Рисунок 31" descr="http://politerm.com.ru/zulu/news/comm_tasks/formula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politerm.com.ru/zulu/news/comm_tasks/formula_5.gif"/>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a:stretch>
                      <a:fillRect/>
                    </a:stretch>
                  </pic:blipFill>
                  <pic:spPr bwMode="auto">
                    <a:xfrm>
                      <a:off x="0" y="0"/>
                      <a:ext cx="1852295" cy="320675"/>
                    </a:xfrm>
                    <a:prstGeom prst="rect">
                      <a:avLst/>
                    </a:prstGeom>
                    <a:noFill/>
                    <a:ln>
                      <a:noFill/>
                    </a:ln>
                  </pic:spPr>
                </pic:pic>
              </a:graphicData>
            </a:graphic>
          </wp:inline>
        </w:drawing>
      </w:r>
    </w:p>
    <w:p w14:paraId="0BC04626" w14:textId="77777777" w:rsidR="00B91F74" w:rsidRPr="00571455" w:rsidRDefault="00B91F74" w:rsidP="00B91F74">
      <w:pPr>
        <w:ind w:firstLine="709"/>
      </w:pPr>
      <w:r w:rsidRPr="00571455">
        <w:t>где</w:t>
      </w:r>
    </w:p>
    <w:p w14:paraId="6A4FCAA9" w14:textId="77777777" w:rsidR="00B91F74" w:rsidRPr="00571455" w:rsidRDefault="00B91F74" w:rsidP="00B91F74">
      <w:pPr>
        <w:ind w:firstLine="709"/>
        <w:rPr>
          <w:shd w:val="clear" w:color="auto" w:fill="FFFFFF"/>
        </w:rPr>
      </w:pPr>
      <w:r w:rsidRPr="00571455">
        <w:rPr>
          <w:noProof/>
        </w:rPr>
        <w:drawing>
          <wp:inline distT="0" distB="0" distL="0" distR="0" wp14:anchorId="6B7A5E8C" wp14:editId="508A0663">
            <wp:extent cx="462915" cy="285115"/>
            <wp:effectExtent l="0" t="0" r="0" b="635"/>
            <wp:docPr id="32" name="Рисунок 32" descr="http://politerm.com.ru/zulu/news/comm_tasks/formula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politerm.com.ru/zulu/news/comm_tasks/formula_6.gif"/>
                    <pic:cNvPicPr>
                      <a:picLocks noChangeAspect="1" noChangeArrowheads="1"/>
                    </pic:cNvPicPr>
                  </pic:nvPicPr>
                  <pic:blipFill>
                    <a:blip r:embed="rId123" r:link="rId124" cstate="print">
                      <a:extLst>
                        <a:ext uri="{28A0092B-C50C-407E-A947-70E740481C1C}">
                          <a14:useLocalDpi xmlns:a14="http://schemas.microsoft.com/office/drawing/2010/main" val="0"/>
                        </a:ext>
                      </a:extLst>
                    </a:blip>
                    <a:srcRect/>
                    <a:stretch>
                      <a:fillRect/>
                    </a:stretch>
                  </pic:blipFill>
                  <pic:spPr bwMode="auto">
                    <a:xfrm>
                      <a:off x="0" y="0"/>
                      <a:ext cx="462915" cy="285115"/>
                    </a:xfrm>
                    <a:prstGeom prst="rect">
                      <a:avLst/>
                    </a:prstGeom>
                    <a:noFill/>
                    <a:ln>
                      <a:noFill/>
                    </a:ln>
                  </pic:spPr>
                </pic:pic>
              </a:graphicData>
            </a:graphic>
          </wp:inline>
        </w:drawing>
      </w:r>
      <w:r w:rsidRPr="00571455">
        <w:rPr>
          <w:shd w:val="clear" w:color="auto" w:fill="FFFFFF"/>
        </w:rPr>
        <w:t>- расчетная тепловая нагрузка системы теплопотребления, Гкал/ч;</w:t>
      </w:r>
    </w:p>
    <w:p w14:paraId="121EB1B4" w14:textId="77777777" w:rsidR="00B91F74" w:rsidRPr="00571455" w:rsidRDefault="00B91F74" w:rsidP="00B91F74">
      <w:pPr>
        <w:ind w:firstLine="709"/>
        <w:rPr>
          <w:shd w:val="clear" w:color="auto" w:fill="FFFFFF"/>
        </w:rPr>
      </w:pPr>
      <w:r w:rsidRPr="00571455">
        <w:rPr>
          <w:noProof/>
        </w:rPr>
        <w:drawing>
          <wp:inline distT="0" distB="0" distL="0" distR="0" wp14:anchorId="5A23E299" wp14:editId="2DB8F13B">
            <wp:extent cx="142240" cy="178435"/>
            <wp:effectExtent l="0" t="0" r="0" b="0"/>
            <wp:docPr id="33" name="Рисунок 33" descr="http://politerm.com.ru/zulu/news/comm_tasks/formula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politerm.com.ru/zulu/news/comm_tasks/formula_7.gif"/>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rcRect/>
                    <a:stretch>
                      <a:fillRect/>
                    </a:stretch>
                  </pic:blipFill>
                  <pic:spPr bwMode="auto">
                    <a:xfrm>
                      <a:off x="0" y="0"/>
                      <a:ext cx="142240" cy="178435"/>
                    </a:xfrm>
                    <a:prstGeom prst="rect">
                      <a:avLst/>
                    </a:prstGeom>
                    <a:noFill/>
                    <a:ln>
                      <a:noFill/>
                    </a:ln>
                  </pic:spPr>
                </pic:pic>
              </a:graphicData>
            </a:graphic>
          </wp:inline>
        </w:drawing>
      </w:r>
      <w:r w:rsidRPr="00571455">
        <w:rPr>
          <w:shd w:val="clear" w:color="auto" w:fill="FFFFFF"/>
        </w:rPr>
        <w:t>- удельный объем воды, принимаемый в зависимости от вида основного теплопотре</w:t>
      </w:r>
      <w:r w:rsidRPr="00571455">
        <w:rPr>
          <w:shd w:val="clear" w:color="auto" w:fill="FFFFFF"/>
        </w:rPr>
        <w:t>б</w:t>
      </w:r>
      <w:r w:rsidRPr="00571455">
        <w:rPr>
          <w:shd w:val="clear" w:color="auto" w:fill="FFFFFF"/>
        </w:rPr>
        <w:t>ляющего оборудования, (м3*ч)/Гкал.</w:t>
      </w:r>
    </w:p>
    <w:p w14:paraId="3E9406FB" w14:textId="77777777" w:rsidR="00B91F74" w:rsidRPr="00571455" w:rsidRDefault="00B91F74" w:rsidP="00B91F74">
      <w:pPr>
        <w:pStyle w:val="21"/>
      </w:pPr>
      <w:bookmarkStart w:id="505" w:name="_Toc72492581"/>
      <w:bookmarkStart w:id="506" w:name="_Toc111799169"/>
      <w:bookmarkStart w:id="507" w:name="_Toc112915739"/>
      <w:bookmarkStart w:id="508" w:name="_Toc129439077"/>
      <w:bookmarkStart w:id="509" w:name="_Toc149472636"/>
      <w:r w:rsidRPr="00571455">
        <w:t>19.5 Анализ переключения тепловых сетей при возникновении аварийных ситу</w:t>
      </w:r>
      <w:r w:rsidRPr="00571455">
        <w:t>а</w:t>
      </w:r>
      <w:r w:rsidRPr="00571455">
        <w:t>ций</w:t>
      </w:r>
      <w:bookmarkEnd w:id="505"/>
      <w:bookmarkEnd w:id="506"/>
      <w:bookmarkEnd w:id="507"/>
      <w:bookmarkEnd w:id="508"/>
      <w:bookmarkEnd w:id="509"/>
    </w:p>
    <w:p w14:paraId="4FDC94B0" w14:textId="4452D6BE" w:rsidR="00B91F74" w:rsidRPr="00571455" w:rsidRDefault="00B91F74" w:rsidP="00B91F74">
      <w:pPr>
        <w:pStyle w:val="Affb"/>
        <w:rPr>
          <w:szCs w:val="24"/>
        </w:rPr>
      </w:pPr>
      <w:r w:rsidRPr="00571455">
        <w:t>Потребители, подключённые к тепловым сетям отопления двух и более источников тепла отсутствуют. Аварийное переключение нагрузки между источниками тепла не предусмотрено.</w:t>
      </w:r>
    </w:p>
    <w:p w14:paraId="5C41050B" w14:textId="77777777" w:rsidR="00B91F74" w:rsidRPr="00571455" w:rsidRDefault="00B91F74" w:rsidP="00B91F74">
      <w:pPr>
        <w:ind w:firstLine="709"/>
        <w:rPr>
          <w:szCs w:val="36"/>
          <w:lang w:val="x-none"/>
        </w:rPr>
      </w:pPr>
      <w:r w:rsidRPr="00571455">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571455">
        <w:rPr>
          <w:szCs w:val="36"/>
        </w:rPr>
        <w:t>к</w:t>
      </w:r>
      <w:r w:rsidRPr="00571455">
        <w:rPr>
          <w:szCs w:val="36"/>
          <w:lang w:val="x-none"/>
        </w:rPr>
        <w:t xml:space="preserve"> процессам эксплуатации системы теплоснабжения, диспетчерскому и технологическому управлению системой.</w:t>
      </w:r>
    </w:p>
    <w:p w14:paraId="456B606C" w14:textId="77777777" w:rsidR="00B91F74" w:rsidRPr="00571455" w:rsidRDefault="00B91F74" w:rsidP="00B91F74">
      <w:pPr>
        <w:ind w:firstLine="709"/>
        <w:rPr>
          <w:szCs w:val="36"/>
          <w:lang w:val="x-none"/>
        </w:rPr>
      </w:pPr>
      <w:r w:rsidRPr="00571455">
        <w:rPr>
          <w:szCs w:val="36"/>
          <w:lang w:val="x-none"/>
        </w:rPr>
        <w:t>В эти задачи входят:</w:t>
      </w:r>
    </w:p>
    <w:p w14:paraId="435ED884" w14:textId="77777777" w:rsidR="00B91F74" w:rsidRPr="00571455" w:rsidRDefault="00B91F74" w:rsidP="00B91F74">
      <w:pPr>
        <w:numPr>
          <w:ilvl w:val="0"/>
          <w:numId w:val="23"/>
        </w:numPr>
        <w:rPr>
          <w:szCs w:val="36"/>
          <w:lang w:val="x-none"/>
        </w:rPr>
      </w:pPr>
      <w:r w:rsidRPr="00571455">
        <w:rPr>
          <w:szCs w:val="36"/>
          <w:lang w:val="x-none"/>
        </w:rPr>
        <w:t>моделирование изменений гидравлического режима при аварийных переключениях и отключениях;</w:t>
      </w:r>
    </w:p>
    <w:p w14:paraId="28A50C28" w14:textId="77777777" w:rsidR="00B91F74" w:rsidRPr="00571455" w:rsidRDefault="00B91F74" w:rsidP="00B91F74">
      <w:pPr>
        <w:numPr>
          <w:ilvl w:val="0"/>
          <w:numId w:val="23"/>
        </w:numPr>
        <w:rPr>
          <w:szCs w:val="36"/>
          <w:lang w:val="x-none"/>
        </w:rPr>
      </w:pPr>
      <w:r w:rsidRPr="00571455">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5ED029F4" w14:textId="77777777" w:rsidR="00B91F74" w:rsidRPr="00571455" w:rsidRDefault="00B91F74" w:rsidP="00B91F74">
      <w:pPr>
        <w:numPr>
          <w:ilvl w:val="0"/>
          <w:numId w:val="23"/>
        </w:numPr>
        <w:rPr>
          <w:szCs w:val="36"/>
          <w:lang w:val="x-none"/>
        </w:rPr>
      </w:pPr>
      <w:r w:rsidRPr="00571455">
        <w:rPr>
          <w:szCs w:val="36"/>
          <w:lang w:val="x-none"/>
        </w:rPr>
        <w:t>формирование перечней и сводок по отключаемым абонентам.</w:t>
      </w:r>
    </w:p>
    <w:p w14:paraId="72E66428" w14:textId="77777777" w:rsidR="00B91F74" w:rsidRPr="00571455" w:rsidRDefault="00B91F74" w:rsidP="00B91F74">
      <w:pPr>
        <w:ind w:firstLine="709"/>
        <w:rPr>
          <w:szCs w:val="36"/>
          <w:lang w:val="x-none"/>
        </w:rPr>
      </w:pPr>
      <w:r w:rsidRPr="00571455">
        <w:rPr>
          <w:szCs w:val="36"/>
          <w:lang w:val="x-none"/>
        </w:rPr>
        <w:t>Для электронного моделирования ликвидации последствий аварийных ситуаций применяются:</w:t>
      </w:r>
    </w:p>
    <w:p w14:paraId="0B9D4FAA" w14:textId="77777777" w:rsidR="00B91F74" w:rsidRPr="00571455" w:rsidRDefault="00B91F74" w:rsidP="00B91F74">
      <w:pPr>
        <w:numPr>
          <w:ilvl w:val="0"/>
          <w:numId w:val="24"/>
        </w:numPr>
        <w:rPr>
          <w:szCs w:val="36"/>
          <w:lang w:val="x-none"/>
        </w:rPr>
      </w:pPr>
      <w:r w:rsidRPr="00571455">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2D05ED6C" w14:textId="77777777" w:rsidR="00B91F74" w:rsidRPr="00571455" w:rsidRDefault="00B91F74" w:rsidP="00B91F74">
      <w:pPr>
        <w:numPr>
          <w:ilvl w:val="0"/>
          <w:numId w:val="24"/>
        </w:numPr>
        <w:rPr>
          <w:szCs w:val="36"/>
          <w:lang w:val="x-none"/>
        </w:rPr>
      </w:pPr>
      <w:r w:rsidRPr="00571455">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577218B5" w14:textId="77777777" w:rsidR="00B91F74" w:rsidRPr="00571455" w:rsidRDefault="00B91F74" w:rsidP="00B91F74">
      <w:pPr>
        <w:numPr>
          <w:ilvl w:val="0"/>
          <w:numId w:val="24"/>
        </w:numPr>
        <w:rPr>
          <w:szCs w:val="36"/>
          <w:lang w:val="x-none"/>
        </w:rPr>
      </w:pPr>
      <w:r w:rsidRPr="00571455">
        <w:rPr>
          <w:szCs w:val="36"/>
          <w:lang w:val="x-none"/>
        </w:rPr>
        <w:lastRenderedPageBreak/>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4F2AB4BD" w14:textId="77777777" w:rsidR="00B91F74" w:rsidRPr="00571455" w:rsidRDefault="00B91F74" w:rsidP="00B91F74">
      <w:pPr>
        <w:rPr>
          <w:szCs w:val="36"/>
        </w:rPr>
      </w:pPr>
    </w:p>
    <w:p w14:paraId="3464A076" w14:textId="77777777" w:rsidR="00B91F74" w:rsidRPr="00571455" w:rsidRDefault="00B91F74" w:rsidP="00B91F74">
      <w:pPr>
        <w:pStyle w:val="Affb"/>
        <w:jc w:val="left"/>
        <w:rPr>
          <w:lang w:eastAsia="ar-SA"/>
        </w:rPr>
      </w:pPr>
      <w:r w:rsidRPr="00571455">
        <w:rPr>
          <w:lang w:eastAsia="ar-SA"/>
        </w:rPr>
        <w:t>В рамках данной работы было выполнено:</w:t>
      </w:r>
    </w:p>
    <w:p w14:paraId="136C94A1" w14:textId="607B0464" w:rsidR="00B91F74" w:rsidRPr="00571455" w:rsidRDefault="00B91F74" w:rsidP="00B91F74">
      <w:pPr>
        <w:pStyle w:val="Affb"/>
        <w:jc w:val="left"/>
      </w:pPr>
      <w:r w:rsidRPr="00571455">
        <w:t xml:space="preserve">- </w:t>
      </w:r>
      <w:r w:rsidRPr="00571455">
        <w:rPr>
          <w:u w:val="single"/>
        </w:rPr>
        <w:t>Графическое представление объектов системы теплоснабжения с привязкой к топогр</w:t>
      </w:r>
      <w:r w:rsidRPr="00571455">
        <w:rPr>
          <w:u w:val="single"/>
        </w:rPr>
        <w:t>а</w:t>
      </w:r>
      <w:r w:rsidRPr="00571455">
        <w:rPr>
          <w:u w:val="single"/>
        </w:rPr>
        <w:t xml:space="preserve">фической основе </w:t>
      </w:r>
      <w:r w:rsidR="008E3F35" w:rsidRPr="00571455">
        <w:rPr>
          <w:u w:val="single"/>
        </w:rPr>
        <w:t>округа</w:t>
      </w:r>
      <w:r w:rsidRPr="00571455">
        <w:rPr>
          <w:u w:val="single"/>
        </w:rPr>
        <w:t xml:space="preserve"> и с полным топологическим описанием связности объектов</w:t>
      </w:r>
      <w:r w:rsidRPr="00571455">
        <w:t>. Графич</w:t>
      </w:r>
      <w:r w:rsidRPr="00571455">
        <w:t>е</w:t>
      </w:r>
      <w:r w:rsidRPr="00571455">
        <w:t>ское представление объектов выполнено с использованием ГИС «Zulu», с учетом привязки к топографической основе и схемы расположения инженерных коммуникаций, согласно пред</w:t>
      </w:r>
      <w:r w:rsidRPr="00571455">
        <w:t>о</w:t>
      </w:r>
      <w:r w:rsidRPr="00571455">
        <w:t>ставленных данных.</w:t>
      </w:r>
    </w:p>
    <w:p w14:paraId="478E9C16" w14:textId="77777777" w:rsidR="00B91F74" w:rsidRPr="00571455" w:rsidRDefault="00B91F74" w:rsidP="00B91F74">
      <w:pPr>
        <w:tabs>
          <w:tab w:val="left" w:pos="0"/>
        </w:tabs>
        <w:ind w:firstLine="709"/>
        <w:jc w:val="left"/>
      </w:pPr>
      <w:r w:rsidRPr="00571455">
        <w:t xml:space="preserve">- </w:t>
      </w:r>
      <w:r w:rsidRPr="00571455">
        <w:rPr>
          <w:u w:val="single"/>
        </w:rPr>
        <w:t>Паспортизация объектов системы теплоснабжения.</w:t>
      </w:r>
      <w:r w:rsidRPr="00571455">
        <w:t xml:space="preserve"> Паспортизация объектов системы теплоснабжения осуществлялась на основе предоставленных исходных и расчетных данных.</w:t>
      </w:r>
    </w:p>
    <w:p w14:paraId="4506C94A" w14:textId="77777777" w:rsidR="00B91F74" w:rsidRPr="00571455" w:rsidRDefault="00B91F74" w:rsidP="00B91F74">
      <w:pPr>
        <w:pStyle w:val="Affb"/>
        <w:jc w:val="left"/>
      </w:pPr>
      <w:r w:rsidRPr="00571455">
        <w:t xml:space="preserve">- </w:t>
      </w:r>
      <w:r w:rsidRPr="00571455">
        <w:rPr>
          <w:u w:val="single"/>
        </w:rPr>
        <w:t>Паспортизация и описание расчетных единиц территориального деления, включая адм</w:t>
      </w:r>
      <w:r w:rsidRPr="00571455">
        <w:rPr>
          <w:u w:val="single"/>
        </w:rPr>
        <w:t>и</w:t>
      </w:r>
      <w:r w:rsidRPr="00571455">
        <w:rPr>
          <w:u w:val="single"/>
        </w:rPr>
        <w:t>нистративное</w:t>
      </w:r>
      <w:r w:rsidRPr="00571455">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3064F8CC" w14:textId="77777777" w:rsidR="00B91F74" w:rsidRPr="00571455" w:rsidRDefault="00B91F74" w:rsidP="00B91F74">
      <w:pPr>
        <w:pStyle w:val="Affb"/>
        <w:jc w:val="left"/>
      </w:pPr>
    </w:p>
    <w:p w14:paraId="2CA96694" w14:textId="202AD671" w:rsidR="00B91F74" w:rsidRPr="00571455" w:rsidRDefault="00B91F74" w:rsidP="00B91F74">
      <w:pPr>
        <w:pStyle w:val="Affb"/>
        <w:jc w:val="left"/>
      </w:pPr>
      <w:r w:rsidRPr="00571455">
        <w:t>Описание разработанной электронной модели схемы теплоснабжения округа приведено в Главе 3 Обосновывающих материалов.</w:t>
      </w:r>
    </w:p>
    <w:p w14:paraId="79D105A4" w14:textId="75AC4D90" w:rsidR="00B91F74" w:rsidRPr="00571455" w:rsidRDefault="00B91F74" w:rsidP="00B91F74">
      <w:pPr>
        <w:pStyle w:val="Affb"/>
        <w:jc w:val="left"/>
      </w:pPr>
      <w:r w:rsidRPr="00571455">
        <w:t xml:space="preserve">Разработанная модель схемы теплоснабжения </w:t>
      </w:r>
      <w:r w:rsidR="00204FE0" w:rsidRPr="00571455">
        <w:t>округа</w:t>
      </w:r>
      <w:r w:rsidRPr="00571455">
        <w:t xml:space="preserve"> позволяет локализовать на карте м</w:t>
      </w:r>
      <w:r w:rsidRPr="00571455">
        <w:t>е</w:t>
      </w:r>
      <w:r w:rsidRPr="00571455">
        <w:t>сто возникновения аварии, а также определить количество потребителей, попадающих под о</w:t>
      </w:r>
      <w:r w:rsidRPr="00571455">
        <w:t>т</w:t>
      </w:r>
      <w:r w:rsidRPr="00571455">
        <w:t>ключение на время устранения аварии.</w:t>
      </w:r>
    </w:p>
    <w:p w14:paraId="62D26886" w14:textId="77777777" w:rsidR="00B91F74" w:rsidRPr="00571455" w:rsidRDefault="00B91F74" w:rsidP="00B91F74">
      <w:pPr>
        <w:pStyle w:val="21"/>
      </w:pPr>
      <w:bookmarkStart w:id="510" w:name="_Toc72492582"/>
      <w:bookmarkStart w:id="511" w:name="_Toc111799170"/>
      <w:bookmarkStart w:id="512" w:name="_Toc112915740"/>
      <w:bookmarkStart w:id="513" w:name="_Toc129439078"/>
      <w:bookmarkStart w:id="514" w:name="_Toc149472637"/>
      <w:r w:rsidRPr="00571455">
        <w:t>19.6 Организация управления ликвидацией аварий на теплопроизводящих объе</w:t>
      </w:r>
      <w:r w:rsidRPr="00571455">
        <w:t>к</w:t>
      </w:r>
      <w:r w:rsidRPr="00571455">
        <w:t>тах и тепловых сетях</w:t>
      </w:r>
      <w:bookmarkEnd w:id="510"/>
      <w:bookmarkEnd w:id="511"/>
      <w:bookmarkEnd w:id="512"/>
      <w:bookmarkEnd w:id="513"/>
      <w:bookmarkEnd w:id="514"/>
    </w:p>
    <w:p w14:paraId="3D00D7F0" w14:textId="77777777" w:rsidR="00B91F74" w:rsidRPr="00571455" w:rsidRDefault="00B91F74" w:rsidP="00B91F74">
      <w:pPr>
        <w:ind w:firstLine="709"/>
        <w:rPr>
          <w:shd w:val="clear" w:color="auto" w:fill="FFFFFF"/>
        </w:rPr>
      </w:pPr>
      <w:r w:rsidRPr="00571455">
        <w:rPr>
          <w:shd w:val="clear" w:color="auto" w:fill="FFFFFF"/>
        </w:rPr>
        <w:t>Органами повседневного управления территориальной подсистемы являются:</w:t>
      </w:r>
    </w:p>
    <w:p w14:paraId="6468E44F" w14:textId="77777777" w:rsidR="00B91F74" w:rsidRPr="00571455" w:rsidRDefault="00B91F74" w:rsidP="00B91F74">
      <w:pPr>
        <w:numPr>
          <w:ilvl w:val="0"/>
          <w:numId w:val="20"/>
        </w:numPr>
        <w:rPr>
          <w:shd w:val="clear" w:color="auto" w:fill="FFFFFF"/>
        </w:rPr>
      </w:pPr>
      <w:r w:rsidRPr="00571455">
        <w:rPr>
          <w:shd w:val="clear" w:color="auto" w:fill="FFFFFF"/>
        </w:rPr>
        <w:t>на муниципальном уровне – ответственный специалист муниципального образ</w:t>
      </w:r>
      <w:r w:rsidRPr="00571455">
        <w:rPr>
          <w:shd w:val="clear" w:color="auto" w:fill="FFFFFF"/>
        </w:rPr>
        <w:t>о</w:t>
      </w:r>
      <w:r w:rsidRPr="00571455">
        <w:rPr>
          <w:shd w:val="clear" w:color="auto" w:fill="FFFFFF"/>
        </w:rPr>
        <w:t>вания;</w:t>
      </w:r>
    </w:p>
    <w:p w14:paraId="270B878A" w14:textId="77777777" w:rsidR="00B91F74" w:rsidRPr="00571455" w:rsidRDefault="00B91F74" w:rsidP="00B91F74">
      <w:pPr>
        <w:numPr>
          <w:ilvl w:val="0"/>
          <w:numId w:val="20"/>
        </w:numPr>
        <w:rPr>
          <w:shd w:val="clear" w:color="auto" w:fill="FFFFFF"/>
        </w:rPr>
      </w:pPr>
      <w:r w:rsidRPr="00571455">
        <w:rPr>
          <w:shd w:val="clear" w:color="auto" w:fill="FFFFFF"/>
        </w:rPr>
        <w:t>на объектовом уровне – оперативный персонал источников тепла.</w:t>
      </w:r>
    </w:p>
    <w:p w14:paraId="005B6EA3" w14:textId="745EE519" w:rsidR="00B91F74" w:rsidRPr="00571455" w:rsidRDefault="00B91F74" w:rsidP="00B91F74">
      <w:pPr>
        <w:ind w:firstLine="709"/>
        <w:rPr>
          <w:shd w:val="clear" w:color="auto" w:fill="FFFFFF"/>
        </w:rPr>
      </w:pPr>
      <w:r w:rsidRPr="00571455">
        <w:rPr>
          <w:shd w:val="clear" w:color="auto" w:fill="FFFFFF"/>
        </w:rPr>
        <w:t>Координацию работ по ликвидации аварии на муниципальном уровне осуществляет к</w:t>
      </w:r>
      <w:r w:rsidRPr="00571455">
        <w:rPr>
          <w:shd w:val="clear" w:color="auto" w:fill="FFFFFF"/>
        </w:rPr>
        <w:t>о</w:t>
      </w:r>
      <w:r w:rsidRPr="00571455">
        <w:rPr>
          <w:shd w:val="clear" w:color="auto" w:fill="FFFFFF"/>
        </w:rPr>
        <w:t xml:space="preserve">миссия по предупреждению и ликвидации чрезвычайных ситуаций и обеспечению пожарной безопасности </w:t>
      </w:r>
      <w:r w:rsidR="00204FE0" w:rsidRPr="00571455">
        <w:rPr>
          <w:shd w:val="clear" w:color="auto" w:fill="FFFFFF"/>
        </w:rPr>
        <w:t>округа</w:t>
      </w:r>
      <w:r w:rsidRPr="00571455">
        <w:rPr>
          <w:shd w:val="clear" w:color="auto" w:fill="FFFFFF"/>
        </w:rPr>
        <w:t>, на объектовом уровне – руководитель организации, осуществляющей эк</w:t>
      </w:r>
      <w:r w:rsidRPr="00571455">
        <w:rPr>
          <w:shd w:val="clear" w:color="auto" w:fill="FFFFFF"/>
        </w:rPr>
        <w:t>с</w:t>
      </w:r>
      <w:r w:rsidRPr="00571455">
        <w:rPr>
          <w:shd w:val="clear" w:color="auto" w:fill="FFFFFF"/>
        </w:rPr>
        <w:t>плуатацию объекта.</w:t>
      </w:r>
    </w:p>
    <w:p w14:paraId="4EB00ADA" w14:textId="77777777" w:rsidR="00B91F74" w:rsidRPr="00571455" w:rsidRDefault="00B91F74" w:rsidP="00B91F74">
      <w:pPr>
        <w:pStyle w:val="21"/>
      </w:pPr>
      <w:bookmarkStart w:id="515" w:name="_Toc72492583"/>
      <w:bookmarkStart w:id="516" w:name="_Toc111799171"/>
      <w:bookmarkStart w:id="517" w:name="_Toc112915741"/>
      <w:bookmarkStart w:id="518" w:name="_Toc129439079"/>
      <w:bookmarkStart w:id="519" w:name="_Toc149472638"/>
      <w:r w:rsidRPr="00571455">
        <w:t>19.7 Силы и средства для ликвидации аварий тепло-производящих объектов и те</w:t>
      </w:r>
      <w:r w:rsidRPr="00571455">
        <w:t>п</w:t>
      </w:r>
      <w:r w:rsidRPr="00571455">
        <w:t>ловых сетей</w:t>
      </w:r>
      <w:bookmarkEnd w:id="515"/>
      <w:bookmarkEnd w:id="516"/>
      <w:bookmarkEnd w:id="517"/>
      <w:bookmarkEnd w:id="518"/>
      <w:bookmarkEnd w:id="519"/>
    </w:p>
    <w:p w14:paraId="529D2A68" w14:textId="77777777" w:rsidR="00B91F74" w:rsidRPr="00571455" w:rsidRDefault="00B91F74" w:rsidP="00B91F74">
      <w:pPr>
        <w:ind w:firstLine="709"/>
        <w:rPr>
          <w:shd w:val="clear" w:color="auto" w:fill="FFFFFF"/>
        </w:rPr>
      </w:pPr>
      <w:r w:rsidRPr="00571455">
        <w:rPr>
          <w:shd w:val="clear" w:color="auto" w:fill="FFFFFF"/>
        </w:rPr>
        <w:t>В зависимости от вида и масштаба аварии принимаются неотложные меры по провед</w:t>
      </w:r>
      <w:r w:rsidRPr="00571455">
        <w:rPr>
          <w:shd w:val="clear" w:color="auto" w:fill="FFFFFF"/>
        </w:rPr>
        <w:t>е</w:t>
      </w:r>
      <w:r w:rsidRPr="00571455">
        <w:rPr>
          <w:shd w:val="clear" w:color="auto" w:fill="FFFFFF"/>
        </w:rPr>
        <w:t>нию ремонтно-восстановительных и других работ, направленных на недопущение размораж</w:t>
      </w:r>
      <w:r w:rsidRPr="00571455">
        <w:rPr>
          <w:shd w:val="clear" w:color="auto" w:fill="FFFFFF"/>
        </w:rPr>
        <w:t>и</w:t>
      </w:r>
      <w:r w:rsidRPr="00571455">
        <w:rPr>
          <w:shd w:val="clear" w:color="auto" w:fill="FFFFFF"/>
        </w:rPr>
        <w:t>вания систем теплоснабжения и скорейшую подачу тепла в дома с центральным отоплением и социально значимые объекты.</w:t>
      </w:r>
    </w:p>
    <w:p w14:paraId="7270BE81" w14:textId="77777777" w:rsidR="00B91F74" w:rsidRPr="00571455" w:rsidRDefault="00B91F74" w:rsidP="00B91F74">
      <w:pPr>
        <w:ind w:firstLine="709"/>
        <w:rPr>
          <w:shd w:val="clear" w:color="auto" w:fill="FFFFFF"/>
        </w:rPr>
      </w:pPr>
      <w:r w:rsidRPr="00571455">
        <w:rPr>
          <w:shd w:val="clear" w:color="auto" w:fill="FFFFFF"/>
        </w:rPr>
        <w:t xml:space="preserve">Для ликвидации аварий создаются и используются </w:t>
      </w:r>
    </w:p>
    <w:p w14:paraId="6A495C30" w14:textId="77777777" w:rsidR="00B91F74" w:rsidRPr="00571455" w:rsidRDefault="00B91F74" w:rsidP="00B91F74">
      <w:pPr>
        <w:numPr>
          <w:ilvl w:val="0"/>
          <w:numId w:val="22"/>
        </w:numPr>
        <w:rPr>
          <w:shd w:val="clear" w:color="auto" w:fill="FFFFFF"/>
        </w:rPr>
      </w:pPr>
      <w:r w:rsidRPr="00571455">
        <w:rPr>
          <w:shd w:val="clear" w:color="auto" w:fill="FFFFFF"/>
        </w:rPr>
        <w:t>резервы финансовых и материальных ресурсов муниципального образования,</w:t>
      </w:r>
    </w:p>
    <w:p w14:paraId="1B628B0F" w14:textId="77777777" w:rsidR="00B91F74" w:rsidRPr="00571455" w:rsidRDefault="00B91F74" w:rsidP="00B91F74">
      <w:pPr>
        <w:numPr>
          <w:ilvl w:val="0"/>
          <w:numId w:val="22"/>
        </w:numPr>
        <w:rPr>
          <w:shd w:val="clear" w:color="auto" w:fill="FFFFFF"/>
        </w:rPr>
      </w:pPr>
      <w:r w:rsidRPr="00571455">
        <w:rPr>
          <w:shd w:val="clear" w:color="auto" w:fill="FFFFFF"/>
        </w:rPr>
        <w:t>резервы финансовых материальных ресурсов организаций.</w:t>
      </w:r>
    </w:p>
    <w:p w14:paraId="2E7D8E53" w14:textId="77777777" w:rsidR="00B91F74" w:rsidRPr="00571455" w:rsidRDefault="00B91F74" w:rsidP="00B91F74">
      <w:pPr>
        <w:ind w:firstLine="709"/>
        <w:rPr>
          <w:shd w:val="clear" w:color="auto" w:fill="FFFFFF"/>
        </w:rPr>
      </w:pPr>
      <w:r w:rsidRPr="00571455">
        <w:rPr>
          <w:shd w:val="clear" w:color="auto" w:fill="FFFFFF"/>
        </w:rPr>
        <w:t xml:space="preserve">Объемы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 </w:t>
      </w:r>
    </w:p>
    <w:p w14:paraId="21C9D1C2" w14:textId="77777777" w:rsidR="00B91F74" w:rsidRPr="00571455" w:rsidRDefault="00B91F74" w:rsidP="00B91F74">
      <w:pPr>
        <w:ind w:firstLine="709"/>
        <w:rPr>
          <w:shd w:val="clear" w:color="auto" w:fill="FFFFFF"/>
        </w:rPr>
      </w:pPr>
      <w:r w:rsidRPr="00571455">
        <w:rPr>
          <w:shd w:val="clear" w:color="auto" w:fill="FFFFFF"/>
        </w:rPr>
        <w:t>Время готовности к работам по ликвидации аварии- 45 мин. При возникновении кру</w:t>
      </w:r>
      <w:r w:rsidRPr="00571455">
        <w:rPr>
          <w:shd w:val="clear" w:color="auto" w:fill="FFFFFF"/>
        </w:rPr>
        <w:t>п</w:t>
      </w:r>
      <w:r w:rsidRPr="00571455">
        <w:rPr>
          <w:shd w:val="clear" w:color="auto" w:fill="FFFFFF"/>
        </w:rPr>
        <w:t>номасштабной аварии, срок ликвидации последствий более 12 часов.</w:t>
      </w:r>
    </w:p>
    <w:p w14:paraId="5680BD84" w14:textId="77777777" w:rsidR="00B91F74" w:rsidRPr="00571455" w:rsidRDefault="00B91F74" w:rsidP="00B91F74">
      <w:pPr>
        <w:pStyle w:val="21"/>
      </w:pPr>
      <w:bookmarkStart w:id="520" w:name="_Toc72492584"/>
      <w:bookmarkStart w:id="521" w:name="_Toc111799172"/>
      <w:bookmarkStart w:id="522" w:name="_Toc112915742"/>
      <w:bookmarkStart w:id="523" w:name="_Toc129439080"/>
      <w:bookmarkStart w:id="524" w:name="_Toc149472639"/>
      <w:r w:rsidRPr="00571455">
        <w:lastRenderedPageBreak/>
        <w:t>19.8 Порядок действий по ликвидации аварий на теплопроизводящих объектах и тепловых сетях</w:t>
      </w:r>
      <w:bookmarkEnd w:id="520"/>
      <w:bookmarkEnd w:id="521"/>
      <w:bookmarkEnd w:id="522"/>
      <w:bookmarkEnd w:id="523"/>
      <w:bookmarkEnd w:id="524"/>
    </w:p>
    <w:p w14:paraId="23F35A14" w14:textId="77777777" w:rsidR="00B91F74" w:rsidRPr="00571455" w:rsidRDefault="00B91F74" w:rsidP="00B91F74">
      <w:pPr>
        <w:ind w:firstLine="709"/>
        <w:rPr>
          <w:shd w:val="clear" w:color="auto" w:fill="FFFFFF"/>
        </w:rPr>
      </w:pPr>
      <w:r w:rsidRPr="00571455">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w:t>
      </w:r>
      <w:r w:rsidRPr="00571455">
        <w:rPr>
          <w:shd w:val="clear" w:color="auto" w:fill="FFFFFF"/>
        </w:rPr>
        <w:t>о</w:t>
      </w:r>
      <w:r w:rsidRPr="00571455">
        <w:rPr>
          <w:shd w:val="clear" w:color="auto" w:fill="FFFFFF"/>
        </w:rPr>
        <w:t>водством организации, эксплуатирующей ТПО (ТС).</w:t>
      </w:r>
    </w:p>
    <w:p w14:paraId="49D38509" w14:textId="77777777" w:rsidR="00B91F74" w:rsidRPr="00571455" w:rsidRDefault="00B91F74" w:rsidP="00B91F74">
      <w:pPr>
        <w:ind w:firstLine="709"/>
        <w:rPr>
          <w:shd w:val="clear" w:color="auto" w:fill="FFFFFF"/>
        </w:rPr>
      </w:pPr>
      <w:r w:rsidRPr="00571455">
        <w:rPr>
          <w:shd w:val="clear" w:color="auto" w:fill="FFFFFF"/>
        </w:rPr>
        <w:t>Принятию решения на ликвидацию аварии предшествует оценка сложившейся обстано</w:t>
      </w:r>
      <w:r w:rsidRPr="00571455">
        <w:rPr>
          <w:shd w:val="clear" w:color="auto" w:fill="FFFFFF"/>
        </w:rPr>
        <w:t>в</w:t>
      </w:r>
      <w:r w:rsidRPr="00571455">
        <w:rPr>
          <w:shd w:val="clear" w:color="auto" w:fill="FFFFFF"/>
        </w:rPr>
        <w:t>ки, масштаба аварии и возможных последствий.</w:t>
      </w:r>
    </w:p>
    <w:p w14:paraId="52A386F4" w14:textId="77777777" w:rsidR="00B91F74" w:rsidRPr="00571455" w:rsidRDefault="00B91F74" w:rsidP="00B91F74">
      <w:pPr>
        <w:ind w:firstLine="709"/>
        <w:rPr>
          <w:shd w:val="clear" w:color="auto" w:fill="FFFFFF"/>
        </w:rPr>
      </w:pPr>
      <w:r w:rsidRPr="00571455">
        <w:rPr>
          <w:shd w:val="clear" w:color="auto" w:fill="FFFFFF"/>
        </w:rPr>
        <w:t>Работы проводятся на основании нормативных и распорядительных документов офор</w:t>
      </w:r>
      <w:r w:rsidRPr="00571455">
        <w:rPr>
          <w:shd w:val="clear" w:color="auto" w:fill="FFFFFF"/>
        </w:rPr>
        <w:t>м</w:t>
      </w:r>
      <w:r w:rsidRPr="00571455">
        <w:rPr>
          <w:shd w:val="clear" w:color="auto" w:fill="FFFFFF"/>
        </w:rPr>
        <w:t>ляемых организатором работ.</w:t>
      </w:r>
    </w:p>
    <w:p w14:paraId="667D32ED" w14:textId="77777777" w:rsidR="00B91F74" w:rsidRPr="00571455" w:rsidRDefault="00B91F74" w:rsidP="00B91F74">
      <w:pPr>
        <w:ind w:firstLine="709"/>
        <w:rPr>
          <w:shd w:val="clear" w:color="auto" w:fill="FFFFFF"/>
        </w:rPr>
      </w:pPr>
      <w:r w:rsidRPr="00571455">
        <w:rPr>
          <w:shd w:val="clear" w:color="auto" w:fill="FFFFFF"/>
        </w:rPr>
        <w:t>К работам привлекаются аварийно-ремонтные бригады, специальная техника и оборуд</w:t>
      </w:r>
      <w:r w:rsidRPr="00571455">
        <w:rPr>
          <w:shd w:val="clear" w:color="auto" w:fill="FFFFFF"/>
        </w:rPr>
        <w:t>о</w:t>
      </w:r>
      <w:r w:rsidRPr="00571455">
        <w:rPr>
          <w:shd w:val="clear" w:color="auto" w:fill="FFFFFF"/>
        </w:rPr>
        <w:t>вание организаций, в ведении которых находятся ТПО (ТС) в круглосуточном режиме, посме</w:t>
      </w:r>
      <w:r w:rsidRPr="00571455">
        <w:rPr>
          <w:shd w:val="clear" w:color="auto" w:fill="FFFFFF"/>
        </w:rPr>
        <w:t>н</w:t>
      </w:r>
      <w:r w:rsidRPr="00571455">
        <w:rPr>
          <w:shd w:val="clear" w:color="auto" w:fill="FFFFFF"/>
        </w:rPr>
        <w:t>но.</w:t>
      </w:r>
    </w:p>
    <w:p w14:paraId="6C17AAB3" w14:textId="77777777" w:rsidR="00B91F74" w:rsidRPr="00571455" w:rsidRDefault="00B91F74" w:rsidP="00B91F74">
      <w:pPr>
        <w:ind w:firstLine="709"/>
        <w:rPr>
          <w:shd w:val="clear" w:color="auto" w:fill="FFFFFF"/>
        </w:rPr>
      </w:pPr>
      <w:r w:rsidRPr="00571455">
        <w:rPr>
          <w:shd w:val="clear" w:color="auto" w:fill="FFFFFF"/>
        </w:rPr>
        <w:t>О сложившейся обстановке население информируется администрацией муниципального образования, эксплуатирующей организацией через местную систему оповещения и информ</w:t>
      </w:r>
      <w:r w:rsidRPr="00571455">
        <w:rPr>
          <w:shd w:val="clear" w:color="auto" w:fill="FFFFFF"/>
        </w:rPr>
        <w:t>и</w:t>
      </w:r>
      <w:r w:rsidRPr="00571455">
        <w:rPr>
          <w:shd w:val="clear" w:color="auto" w:fill="FFFFFF"/>
        </w:rPr>
        <w:t>рования.</w:t>
      </w:r>
    </w:p>
    <w:p w14:paraId="62FC97DA" w14:textId="77777777" w:rsidR="00B91F74" w:rsidRPr="00571455" w:rsidRDefault="00B91F74" w:rsidP="00B91F74">
      <w:pPr>
        <w:ind w:firstLine="709"/>
        <w:rPr>
          <w:shd w:val="clear" w:color="auto" w:fill="FFFFFF"/>
        </w:rPr>
      </w:pPr>
      <w:r w:rsidRPr="00571455">
        <w:rPr>
          <w:shd w:val="clear" w:color="auto" w:fill="FFFFFF"/>
        </w:rPr>
        <w:t>В случае необходимости привлечения дополнительных сил и средств к работам, руков</w:t>
      </w:r>
      <w:r w:rsidRPr="00571455">
        <w:rPr>
          <w:shd w:val="clear" w:color="auto" w:fill="FFFFFF"/>
        </w:rPr>
        <w:t>о</w:t>
      </w:r>
      <w:r w:rsidRPr="00571455">
        <w:rPr>
          <w:shd w:val="clear" w:color="auto" w:fill="FFFFFF"/>
        </w:rPr>
        <w:t>дитель работ докладывает Главе администрации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0F5A65BB" w14:textId="77777777" w:rsidR="00B91F74" w:rsidRPr="00571455" w:rsidRDefault="00B91F74" w:rsidP="00B91F74">
      <w:pPr>
        <w:ind w:firstLine="709"/>
        <w:rPr>
          <w:shd w:val="clear" w:color="auto" w:fill="FFFFFF"/>
        </w:rPr>
      </w:pPr>
      <w:r w:rsidRPr="00571455">
        <w:rPr>
          <w:shd w:val="clear" w:color="auto" w:fill="FFFFFF"/>
        </w:rPr>
        <w:t>При угрозе возникновения чрезвычайной ситуации в результате аварии (аварийном о</w:t>
      </w:r>
      <w:r w:rsidRPr="00571455">
        <w:rPr>
          <w:shd w:val="clear" w:color="auto" w:fill="FFFFFF"/>
        </w:rPr>
        <w:t>т</w:t>
      </w:r>
      <w:r w:rsidRPr="00571455">
        <w:rPr>
          <w:shd w:val="clear" w:color="auto" w:fill="FFFFFF"/>
        </w:rPr>
        <w:t>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w:t>
      </w:r>
      <w:r w:rsidRPr="00571455">
        <w:rPr>
          <w:shd w:val="clear" w:color="auto" w:fill="FFFFFF"/>
        </w:rPr>
        <w:t>о</w:t>
      </w:r>
      <w:r w:rsidRPr="00571455">
        <w:rPr>
          <w:shd w:val="clear" w:color="auto" w:fill="FFFFFF"/>
        </w:rPr>
        <w:t>ты координирует комиссия по предупреждению и ликвидации чрезвычайных ситуаций и обе</w:t>
      </w:r>
      <w:r w:rsidRPr="00571455">
        <w:rPr>
          <w:shd w:val="clear" w:color="auto" w:fill="FFFFFF"/>
        </w:rPr>
        <w:t>с</w:t>
      </w:r>
      <w:r w:rsidRPr="00571455">
        <w:rPr>
          <w:shd w:val="clear" w:color="auto" w:fill="FFFFFF"/>
        </w:rPr>
        <w:t>печению пожарной безопасности.</w:t>
      </w:r>
    </w:p>
    <w:p w14:paraId="19FD811E" w14:textId="77777777" w:rsidR="00B91F74" w:rsidRPr="00571455" w:rsidRDefault="00B91F74" w:rsidP="00B91F74"/>
    <w:p w14:paraId="2D4F08A2" w14:textId="32BA6CAB" w:rsidR="00B91F74" w:rsidRPr="00571455" w:rsidRDefault="00B91F74" w:rsidP="00B91F74">
      <w:pPr>
        <w:pStyle w:val="aff9"/>
        <w:rPr>
          <w:bCs w:val="0"/>
        </w:rPr>
      </w:pPr>
      <w:r w:rsidRPr="00571455">
        <w:t xml:space="preserve">Таблица </w:t>
      </w:r>
      <w:r w:rsidR="009D21FE">
        <w:fldChar w:fldCharType="begin"/>
      </w:r>
      <w:r w:rsidR="009D21FE">
        <w:instrText xml:space="preserve"> SEQ Таблица \* ARABIC </w:instrText>
      </w:r>
      <w:r w:rsidR="009D21FE">
        <w:fldChar w:fldCharType="separate"/>
      </w:r>
      <w:r w:rsidR="00E11ACB" w:rsidRPr="00571455">
        <w:rPr>
          <w:noProof/>
        </w:rPr>
        <w:t>85</w:t>
      </w:r>
      <w:r w:rsidR="009D21FE">
        <w:rPr>
          <w:noProof/>
        </w:rPr>
        <w:fldChar w:fldCharType="end"/>
      </w:r>
      <w:r w:rsidRPr="00571455">
        <w:t xml:space="preserve"> - Мероприятия при аварийном отключении коммунально-технических систем жизн</w:t>
      </w:r>
      <w:r w:rsidRPr="00571455">
        <w:t>е</w:t>
      </w:r>
      <w:r w:rsidRPr="00571455">
        <w:t>обеспечения населения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
        <w:gridCol w:w="5038"/>
        <w:gridCol w:w="2198"/>
        <w:gridCol w:w="2339"/>
      </w:tblGrid>
      <w:tr w:rsidR="00872763" w:rsidRPr="00571455" w14:paraId="3E242B4D" w14:textId="77777777" w:rsidTr="00460CC0">
        <w:trPr>
          <w:tblHeader/>
        </w:trPr>
        <w:tc>
          <w:tcPr>
            <w:tcW w:w="346" w:type="pct"/>
          </w:tcPr>
          <w:p w14:paraId="4C0AF330" w14:textId="77777777" w:rsidR="00B91F74" w:rsidRPr="00571455" w:rsidRDefault="00B91F74" w:rsidP="00460CC0">
            <w:pPr>
              <w:tabs>
                <w:tab w:val="left" w:pos="0"/>
              </w:tabs>
              <w:rPr>
                <w:b/>
                <w:bCs/>
                <w:lang w:val="x-none"/>
              </w:rPr>
            </w:pPr>
            <w:r w:rsidRPr="00571455">
              <w:rPr>
                <w:b/>
                <w:bCs/>
                <w:lang w:val="x-none"/>
              </w:rPr>
              <w:t>№ п/п</w:t>
            </w:r>
          </w:p>
        </w:tc>
        <w:tc>
          <w:tcPr>
            <w:tcW w:w="2763" w:type="pct"/>
          </w:tcPr>
          <w:p w14:paraId="5B204516" w14:textId="77777777" w:rsidR="00B91F74" w:rsidRPr="00571455" w:rsidRDefault="00B91F74" w:rsidP="00460CC0">
            <w:pPr>
              <w:jc w:val="center"/>
            </w:pPr>
            <w:r w:rsidRPr="00571455">
              <w:t>Мероприятия</w:t>
            </w:r>
          </w:p>
        </w:tc>
        <w:tc>
          <w:tcPr>
            <w:tcW w:w="873" w:type="pct"/>
          </w:tcPr>
          <w:p w14:paraId="0007563B" w14:textId="77777777" w:rsidR="00B91F74" w:rsidRPr="00571455" w:rsidRDefault="00B91F74" w:rsidP="00460CC0">
            <w:pPr>
              <w:jc w:val="center"/>
            </w:pPr>
            <w:r w:rsidRPr="00571455">
              <w:t>Срок исполнения</w:t>
            </w:r>
          </w:p>
        </w:tc>
        <w:tc>
          <w:tcPr>
            <w:tcW w:w="1018" w:type="pct"/>
          </w:tcPr>
          <w:p w14:paraId="3483C4DD" w14:textId="77777777" w:rsidR="00B91F74" w:rsidRPr="00571455" w:rsidRDefault="00B91F74" w:rsidP="00460CC0">
            <w:pPr>
              <w:jc w:val="center"/>
            </w:pPr>
            <w:r w:rsidRPr="00571455">
              <w:t>Исполнитель</w:t>
            </w:r>
          </w:p>
        </w:tc>
      </w:tr>
      <w:tr w:rsidR="00872763" w:rsidRPr="00571455" w14:paraId="25B36DAB" w14:textId="77777777" w:rsidTr="00460CC0">
        <w:tc>
          <w:tcPr>
            <w:tcW w:w="5000" w:type="pct"/>
            <w:gridSpan w:val="4"/>
          </w:tcPr>
          <w:p w14:paraId="0C9E085C" w14:textId="77777777" w:rsidR="00B91F74" w:rsidRPr="00571455" w:rsidRDefault="00B91F74" w:rsidP="00460CC0">
            <w:pPr>
              <w:tabs>
                <w:tab w:val="left" w:pos="0"/>
              </w:tabs>
              <w:rPr>
                <w:b/>
                <w:bCs/>
                <w:lang w:val="x-none"/>
              </w:rPr>
            </w:pPr>
            <w:r w:rsidRPr="00571455">
              <w:rPr>
                <w:b/>
                <w:bCs/>
                <w:lang w:val="x-none"/>
              </w:rPr>
              <w:t>При возникновении аварии на коммунальных системах жизнеобеспечения</w:t>
            </w:r>
          </w:p>
        </w:tc>
      </w:tr>
      <w:tr w:rsidR="00872763" w:rsidRPr="00571455" w14:paraId="2E2E643E" w14:textId="77777777" w:rsidTr="00460CC0">
        <w:tc>
          <w:tcPr>
            <w:tcW w:w="346" w:type="pct"/>
          </w:tcPr>
          <w:p w14:paraId="6F82EE18" w14:textId="77777777" w:rsidR="00B91F74" w:rsidRPr="00571455" w:rsidRDefault="00B91F74" w:rsidP="00460CC0">
            <w:pPr>
              <w:tabs>
                <w:tab w:val="left" w:pos="0"/>
              </w:tabs>
              <w:rPr>
                <w:b/>
                <w:bCs/>
                <w:lang w:val="x-none"/>
              </w:rPr>
            </w:pPr>
            <w:r w:rsidRPr="00571455">
              <w:rPr>
                <w:b/>
                <w:bCs/>
                <w:lang w:val="x-none"/>
              </w:rPr>
              <w:t>1.</w:t>
            </w:r>
          </w:p>
        </w:tc>
        <w:tc>
          <w:tcPr>
            <w:tcW w:w="2763" w:type="pct"/>
          </w:tcPr>
          <w:p w14:paraId="0CF4F8AC" w14:textId="77777777" w:rsidR="00B91F74" w:rsidRPr="00571455" w:rsidRDefault="00B91F74" w:rsidP="00460CC0">
            <w:r w:rsidRPr="00571455">
              <w:t>При поступлении информации (сигнала) об аварии на коммунально-технических системах жизнеобеспечения населения:</w:t>
            </w:r>
          </w:p>
          <w:p w14:paraId="2CF48BF8" w14:textId="77777777" w:rsidR="00B91F74" w:rsidRPr="00571455" w:rsidRDefault="00B91F74" w:rsidP="00460CC0">
            <w:r w:rsidRPr="00571455">
              <w:t>определение объема последствий аварийной ситуации (количество жилых домов, котел</w:t>
            </w:r>
            <w:r w:rsidRPr="00571455">
              <w:t>ь</w:t>
            </w:r>
            <w:r w:rsidRPr="00571455">
              <w:t>ных, водозаборов, учреждений социальных объектов);</w:t>
            </w:r>
          </w:p>
          <w:p w14:paraId="3CAA6663" w14:textId="77777777" w:rsidR="00B91F74" w:rsidRPr="00571455" w:rsidRDefault="00B91F74" w:rsidP="00460CC0">
            <w:r w:rsidRPr="00571455">
              <w:t>принятие мер по бесперебойному обеспеч</w:t>
            </w:r>
            <w:r w:rsidRPr="00571455">
              <w:t>е</w:t>
            </w:r>
            <w:r w:rsidRPr="00571455">
              <w:t>нию теплом и электроэнергией объектов жи</w:t>
            </w:r>
            <w:r w:rsidRPr="00571455">
              <w:t>з</w:t>
            </w:r>
            <w:r w:rsidRPr="00571455">
              <w:t>необеспечения населения муниципального о</w:t>
            </w:r>
            <w:r w:rsidRPr="00571455">
              <w:t>б</w:t>
            </w:r>
            <w:r w:rsidRPr="00571455">
              <w:t>разования;</w:t>
            </w:r>
          </w:p>
          <w:p w14:paraId="7026ADC4" w14:textId="77777777" w:rsidR="00B91F74" w:rsidRPr="00571455" w:rsidRDefault="00B91F74" w:rsidP="00460CC0">
            <w:r w:rsidRPr="00571455">
              <w:t>организация электроснабжения объектов жи</w:t>
            </w:r>
            <w:r w:rsidRPr="00571455">
              <w:t>з</w:t>
            </w:r>
            <w:r w:rsidRPr="00571455">
              <w:t>необеспечения населения по обводным кан</w:t>
            </w:r>
            <w:r w:rsidRPr="00571455">
              <w:t>а</w:t>
            </w:r>
            <w:r w:rsidRPr="00571455">
              <w:t>лам;</w:t>
            </w:r>
          </w:p>
          <w:p w14:paraId="16E53530" w14:textId="77777777" w:rsidR="00B91F74" w:rsidRPr="00571455" w:rsidRDefault="00B91F74" w:rsidP="00460CC0">
            <w:r w:rsidRPr="00571455">
              <w:t>организация работ по восстановлению линий электропередач и систем жизнеобеспечения при авариях на них;</w:t>
            </w:r>
          </w:p>
          <w:p w14:paraId="72362503" w14:textId="77777777" w:rsidR="00B91F74" w:rsidRPr="00571455" w:rsidRDefault="00B91F74" w:rsidP="00460CC0">
            <w:r w:rsidRPr="00571455">
              <w:t>принятие мер для обеспечения электроэнерг</w:t>
            </w:r>
            <w:r w:rsidRPr="00571455">
              <w:t>и</w:t>
            </w:r>
            <w:r w:rsidRPr="00571455">
              <w:t>ей учреждений здравоохранения, общеобраз</w:t>
            </w:r>
            <w:r w:rsidRPr="00571455">
              <w:t>о</w:t>
            </w:r>
            <w:r w:rsidRPr="00571455">
              <w:t xml:space="preserve">вательных учреждений </w:t>
            </w:r>
          </w:p>
        </w:tc>
        <w:tc>
          <w:tcPr>
            <w:tcW w:w="873" w:type="pct"/>
          </w:tcPr>
          <w:p w14:paraId="2236D53C" w14:textId="77777777" w:rsidR="00B91F74" w:rsidRPr="00571455" w:rsidRDefault="00B91F74" w:rsidP="00460CC0">
            <w:r w:rsidRPr="00571455">
              <w:t xml:space="preserve">Немедленно </w:t>
            </w:r>
          </w:p>
          <w:p w14:paraId="2C9F1D10" w14:textId="77777777" w:rsidR="00B91F74" w:rsidRPr="00571455" w:rsidRDefault="00B91F74" w:rsidP="00460CC0"/>
          <w:p w14:paraId="6F2AC67A" w14:textId="77777777" w:rsidR="00B91F74" w:rsidRPr="00571455" w:rsidRDefault="00B91F74" w:rsidP="00460CC0"/>
        </w:tc>
        <w:tc>
          <w:tcPr>
            <w:tcW w:w="1018" w:type="pct"/>
          </w:tcPr>
          <w:p w14:paraId="570D2417" w14:textId="77777777" w:rsidR="00B91F74" w:rsidRPr="00571455" w:rsidRDefault="00B91F74" w:rsidP="00460CC0">
            <w:r w:rsidRPr="00571455">
              <w:t>Руководители об</w:t>
            </w:r>
            <w:r w:rsidRPr="00571455">
              <w:t>ъ</w:t>
            </w:r>
            <w:r w:rsidRPr="00571455">
              <w:t xml:space="preserve">ектов </w:t>
            </w:r>
            <w:r w:rsidRPr="00571455">
              <w:rPr>
                <w:b/>
                <w:bCs/>
              </w:rPr>
              <w:t>э</w:t>
            </w:r>
            <w:r w:rsidRPr="00571455">
              <w:t>лектро– водо – газо-, теплосна</w:t>
            </w:r>
            <w:r w:rsidRPr="00571455">
              <w:t>б</w:t>
            </w:r>
            <w:r w:rsidRPr="00571455">
              <w:t>жения</w:t>
            </w:r>
          </w:p>
        </w:tc>
      </w:tr>
      <w:tr w:rsidR="00872763" w:rsidRPr="00571455" w14:paraId="63BBF95A" w14:textId="77777777" w:rsidTr="00460CC0">
        <w:tc>
          <w:tcPr>
            <w:tcW w:w="346" w:type="pct"/>
          </w:tcPr>
          <w:p w14:paraId="44C868DA" w14:textId="77777777" w:rsidR="00B91F74" w:rsidRPr="00571455" w:rsidRDefault="00B91F74" w:rsidP="00460CC0">
            <w:r w:rsidRPr="00571455">
              <w:t>2.</w:t>
            </w:r>
          </w:p>
        </w:tc>
        <w:tc>
          <w:tcPr>
            <w:tcW w:w="2763" w:type="pct"/>
          </w:tcPr>
          <w:p w14:paraId="576B543A" w14:textId="77777777" w:rsidR="00B91F74" w:rsidRPr="00571455" w:rsidRDefault="00B91F74" w:rsidP="00460CC0">
            <w:r w:rsidRPr="00571455">
              <w:t>Проверка работоспособности автономных и</w:t>
            </w:r>
            <w:r w:rsidRPr="00571455">
              <w:t>с</w:t>
            </w:r>
            <w:r w:rsidRPr="00571455">
              <w:lastRenderedPageBreak/>
              <w:t>точников питания и поддержание их в пост</w:t>
            </w:r>
            <w:r w:rsidRPr="00571455">
              <w:t>о</w:t>
            </w:r>
            <w:r w:rsidRPr="00571455">
              <w:t>янной готовности, отправка автономных и</w:t>
            </w:r>
            <w:r w:rsidRPr="00571455">
              <w:t>с</w:t>
            </w:r>
            <w:r w:rsidRPr="00571455">
              <w:t>точников питания для обеспечения электр</w:t>
            </w:r>
            <w:r w:rsidRPr="00571455">
              <w:t>о</w:t>
            </w:r>
            <w:r w:rsidRPr="00571455">
              <w:t>энергией котельных, насосных станций, учр</w:t>
            </w:r>
            <w:r w:rsidRPr="00571455">
              <w:t>е</w:t>
            </w:r>
            <w:r w:rsidRPr="00571455">
              <w:t>ждений здравоохранения, общеобразовател</w:t>
            </w:r>
            <w:r w:rsidRPr="00571455">
              <w:t>ь</w:t>
            </w:r>
            <w:r w:rsidRPr="00571455">
              <w:t>ных учреждений, подключение дополнител</w:t>
            </w:r>
            <w:r w:rsidRPr="00571455">
              <w:t>ь</w:t>
            </w:r>
            <w:r w:rsidRPr="00571455">
              <w:t>ных источников энергоснабжения (освещения) для работы в темное время суток;</w:t>
            </w:r>
          </w:p>
          <w:p w14:paraId="4B8B1787" w14:textId="77777777" w:rsidR="00B91F74" w:rsidRPr="00571455" w:rsidRDefault="00B91F74" w:rsidP="00460CC0">
            <w:r w:rsidRPr="00571455">
              <w:t>обеспечение бесперебойной подачи тепла в жилые кварталы.</w:t>
            </w:r>
          </w:p>
        </w:tc>
        <w:tc>
          <w:tcPr>
            <w:tcW w:w="873" w:type="pct"/>
          </w:tcPr>
          <w:p w14:paraId="32126372" w14:textId="77777777" w:rsidR="00B91F74" w:rsidRPr="00571455" w:rsidRDefault="00B91F74" w:rsidP="00460CC0">
            <w:r w:rsidRPr="00571455">
              <w:lastRenderedPageBreak/>
              <w:t xml:space="preserve">Ч+ (0ч.30 мин.- </w:t>
            </w:r>
            <w:r w:rsidRPr="00571455">
              <w:lastRenderedPageBreak/>
              <w:t>01.ч.00 мин)</w:t>
            </w:r>
          </w:p>
        </w:tc>
        <w:tc>
          <w:tcPr>
            <w:tcW w:w="1018" w:type="pct"/>
          </w:tcPr>
          <w:p w14:paraId="067DD83F" w14:textId="77777777" w:rsidR="00B91F74" w:rsidRPr="00571455" w:rsidRDefault="00B91F74" w:rsidP="00460CC0">
            <w:r w:rsidRPr="00571455">
              <w:lastRenderedPageBreak/>
              <w:t>Аварийно-</w:t>
            </w:r>
            <w:r w:rsidRPr="00571455">
              <w:lastRenderedPageBreak/>
              <w:t xml:space="preserve">восстановительные формирования </w:t>
            </w:r>
          </w:p>
          <w:p w14:paraId="24DD9579" w14:textId="77777777" w:rsidR="00B91F74" w:rsidRPr="00571455" w:rsidRDefault="00B91F74" w:rsidP="00460CC0">
            <w:r w:rsidRPr="00571455">
              <w:t> </w:t>
            </w:r>
          </w:p>
        </w:tc>
      </w:tr>
      <w:tr w:rsidR="00872763" w:rsidRPr="00571455" w14:paraId="53D7D171" w14:textId="77777777" w:rsidTr="00460CC0">
        <w:tc>
          <w:tcPr>
            <w:tcW w:w="346" w:type="pct"/>
          </w:tcPr>
          <w:p w14:paraId="3D59ECF4" w14:textId="77777777" w:rsidR="00B91F74" w:rsidRPr="00571455" w:rsidRDefault="00B91F74" w:rsidP="00460CC0">
            <w:r w:rsidRPr="00571455">
              <w:lastRenderedPageBreak/>
              <w:t>3.</w:t>
            </w:r>
          </w:p>
        </w:tc>
        <w:tc>
          <w:tcPr>
            <w:tcW w:w="2763" w:type="pct"/>
          </w:tcPr>
          <w:p w14:paraId="3DE41EC3" w14:textId="77777777" w:rsidR="00B91F74" w:rsidRPr="00571455" w:rsidRDefault="00B91F74" w:rsidP="00460CC0">
            <w:r w:rsidRPr="00571455">
              <w:t>При поступлении сигнала об аварии на ко</w:t>
            </w:r>
            <w:r w:rsidRPr="00571455">
              <w:t>м</w:t>
            </w:r>
            <w:r w:rsidRPr="00571455">
              <w:t>мунальных системах жизнеобеспечения:</w:t>
            </w:r>
          </w:p>
          <w:p w14:paraId="737CFBAC" w14:textId="77777777" w:rsidR="00B91F74" w:rsidRPr="00571455" w:rsidRDefault="00B91F74" w:rsidP="00460CC0">
            <w:r w:rsidRPr="00571455">
              <w:t>доведение информации до заместителя главы администрации по ЖКХ и руководителя раб</w:t>
            </w:r>
            <w:r w:rsidRPr="00571455">
              <w:t>о</w:t>
            </w:r>
            <w:r w:rsidRPr="00571455">
              <w:t>чей группы (его зама) оповещение и сбор р</w:t>
            </w:r>
            <w:r w:rsidRPr="00571455">
              <w:t>а</w:t>
            </w:r>
            <w:r w:rsidRPr="00571455">
              <w:t>бочей и оперативной группы</w:t>
            </w:r>
          </w:p>
        </w:tc>
        <w:tc>
          <w:tcPr>
            <w:tcW w:w="873" w:type="pct"/>
          </w:tcPr>
          <w:p w14:paraId="1CCFF7B6" w14:textId="77777777" w:rsidR="00B91F74" w:rsidRPr="00571455" w:rsidRDefault="00B91F74" w:rsidP="00460CC0">
            <w:r w:rsidRPr="00571455">
              <w:t>Немедленно</w:t>
            </w:r>
          </w:p>
          <w:p w14:paraId="715ECF44" w14:textId="77777777" w:rsidR="00B91F74" w:rsidRPr="00571455" w:rsidRDefault="00B91F74" w:rsidP="00460CC0">
            <w:r w:rsidRPr="00571455">
              <w:t>Ч+1ч. 30мин.</w:t>
            </w:r>
          </w:p>
        </w:tc>
        <w:tc>
          <w:tcPr>
            <w:tcW w:w="1018" w:type="pct"/>
          </w:tcPr>
          <w:p w14:paraId="5D424ED9" w14:textId="77777777" w:rsidR="00B91F74" w:rsidRPr="00571455" w:rsidRDefault="00B91F74" w:rsidP="00460CC0">
            <w:r w:rsidRPr="00571455">
              <w:t>Оперативный д</w:t>
            </w:r>
            <w:r w:rsidRPr="00571455">
              <w:t>е</w:t>
            </w:r>
            <w:r w:rsidRPr="00571455">
              <w:t xml:space="preserve">журный ЕДДС </w:t>
            </w:r>
          </w:p>
        </w:tc>
      </w:tr>
      <w:tr w:rsidR="00872763" w:rsidRPr="00571455" w14:paraId="7708E462" w14:textId="77777777" w:rsidTr="00460CC0">
        <w:tc>
          <w:tcPr>
            <w:tcW w:w="346" w:type="pct"/>
          </w:tcPr>
          <w:p w14:paraId="198ACA7F" w14:textId="77777777" w:rsidR="00B91F74" w:rsidRPr="00571455" w:rsidRDefault="00B91F74" w:rsidP="00460CC0">
            <w:r w:rsidRPr="00571455">
              <w:t>4.</w:t>
            </w:r>
          </w:p>
        </w:tc>
        <w:tc>
          <w:tcPr>
            <w:tcW w:w="2763" w:type="pct"/>
          </w:tcPr>
          <w:p w14:paraId="7C8739EF" w14:textId="77777777" w:rsidR="00B91F74" w:rsidRPr="00571455" w:rsidRDefault="00B91F74" w:rsidP="00460CC0">
            <w:r w:rsidRPr="00571455">
              <w:t>Проведение расчетов по устойчивости фун</w:t>
            </w:r>
            <w:r w:rsidRPr="00571455">
              <w:t>к</w:t>
            </w:r>
            <w:r w:rsidRPr="00571455">
              <w:t>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6AC670D2" w14:textId="77777777" w:rsidR="00B91F74" w:rsidRPr="00571455" w:rsidRDefault="00B91F74" w:rsidP="00460CC0">
            <w:r w:rsidRPr="00571455">
              <w:t>Ч+ 2ч.00мин.</w:t>
            </w:r>
          </w:p>
        </w:tc>
        <w:tc>
          <w:tcPr>
            <w:tcW w:w="1018" w:type="pct"/>
          </w:tcPr>
          <w:p w14:paraId="59E310D0" w14:textId="77777777" w:rsidR="00B91F74" w:rsidRPr="00571455" w:rsidRDefault="00B91F74" w:rsidP="00460CC0">
            <w:r w:rsidRPr="00571455">
              <w:t>Рабочая и Опер</w:t>
            </w:r>
            <w:r w:rsidRPr="00571455">
              <w:t>а</w:t>
            </w:r>
            <w:r w:rsidRPr="00571455">
              <w:t>тивная группа</w:t>
            </w:r>
          </w:p>
        </w:tc>
      </w:tr>
      <w:tr w:rsidR="00872763" w:rsidRPr="00571455" w14:paraId="56C00F0D" w14:textId="77777777" w:rsidTr="00460CC0">
        <w:tc>
          <w:tcPr>
            <w:tcW w:w="346" w:type="pct"/>
          </w:tcPr>
          <w:p w14:paraId="2B2E883A" w14:textId="77777777" w:rsidR="00B91F74" w:rsidRPr="00571455" w:rsidRDefault="00B91F74" w:rsidP="00460CC0">
            <w:r w:rsidRPr="00571455">
              <w:t>5.</w:t>
            </w:r>
          </w:p>
        </w:tc>
        <w:tc>
          <w:tcPr>
            <w:tcW w:w="2763" w:type="pct"/>
          </w:tcPr>
          <w:p w14:paraId="332CE007" w14:textId="77777777" w:rsidR="00B91F74" w:rsidRPr="00571455" w:rsidRDefault="00B91F74" w:rsidP="00460CC0">
            <w:r w:rsidRPr="00571455">
              <w:t>Организация работы оперативной группы</w:t>
            </w:r>
          </w:p>
        </w:tc>
        <w:tc>
          <w:tcPr>
            <w:tcW w:w="873" w:type="pct"/>
          </w:tcPr>
          <w:p w14:paraId="5B9B46E8" w14:textId="77777777" w:rsidR="00B91F74" w:rsidRPr="00571455" w:rsidRDefault="00B91F74" w:rsidP="00460CC0">
            <w:r w:rsidRPr="00571455">
              <w:t>Ч+2ч.30 мин.</w:t>
            </w:r>
          </w:p>
        </w:tc>
        <w:tc>
          <w:tcPr>
            <w:tcW w:w="1018" w:type="pct"/>
          </w:tcPr>
          <w:p w14:paraId="6EFC0E5E" w14:textId="77777777" w:rsidR="00B91F74" w:rsidRPr="00571455" w:rsidRDefault="00B91F74" w:rsidP="00460CC0">
            <w:r w:rsidRPr="00571455">
              <w:t>Руководитель оп</w:t>
            </w:r>
            <w:r w:rsidRPr="00571455">
              <w:t>е</w:t>
            </w:r>
            <w:r w:rsidRPr="00571455">
              <w:t>ративной группы</w:t>
            </w:r>
          </w:p>
        </w:tc>
      </w:tr>
      <w:tr w:rsidR="00872763" w:rsidRPr="00571455" w14:paraId="0EB100A5" w14:textId="77777777" w:rsidTr="00460CC0">
        <w:tc>
          <w:tcPr>
            <w:tcW w:w="346" w:type="pct"/>
          </w:tcPr>
          <w:p w14:paraId="210E5CF0" w14:textId="77777777" w:rsidR="00B91F74" w:rsidRPr="00571455" w:rsidRDefault="00B91F74" w:rsidP="00460CC0">
            <w:r w:rsidRPr="00571455">
              <w:t>6.</w:t>
            </w:r>
          </w:p>
        </w:tc>
        <w:tc>
          <w:tcPr>
            <w:tcW w:w="2763" w:type="pct"/>
          </w:tcPr>
          <w:p w14:paraId="3F10164A" w14:textId="77777777" w:rsidR="00B91F74" w:rsidRPr="00571455" w:rsidRDefault="00B91F74" w:rsidP="00460CC0">
            <w:r w:rsidRPr="00571455">
              <w:t>Выезд оперативной группы МО в район нас</w:t>
            </w:r>
            <w:r w:rsidRPr="00571455">
              <w:t>е</w:t>
            </w:r>
            <w:r w:rsidRPr="00571455">
              <w:t>ленного пункта, в котором произошла авария. Проведение анализа обстановки, определение возможных последствий аварии и необход</w:t>
            </w:r>
            <w:r w:rsidRPr="00571455">
              <w:t>и</w:t>
            </w:r>
            <w:r w:rsidRPr="00571455">
              <w:t>мых сил и средств для ее ликвидации. Опр</w:t>
            </w:r>
            <w:r w:rsidRPr="00571455">
              <w:t>е</w:t>
            </w:r>
            <w:r w:rsidRPr="00571455">
              <w:t>деление котельных, учреждений здравоохр</w:t>
            </w:r>
            <w:r w:rsidRPr="00571455">
              <w:t>а</w:t>
            </w:r>
            <w:r w:rsidRPr="00571455">
              <w:t>нения, общеобразовательных учреждений, п</w:t>
            </w:r>
            <w:r w:rsidRPr="00571455">
              <w:t>о</w:t>
            </w:r>
            <w:r w:rsidRPr="00571455">
              <w:t>падающих в зону возможной аварийной сит</w:t>
            </w:r>
            <w:r w:rsidRPr="00571455">
              <w:t>у</w:t>
            </w:r>
            <w:r w:rsidRPr="00571455">
              <w:t>ации.</w:t>
            </w:r>
          </w:p>
        </w:tc>
        <w:tc>
          <w:tcPr>
            <w:tcW w:w="873" w:type="pct"/>
          </w:tcPr>
          <w:p w14:paraId="6733EA13" w14:textId="77777777" w:rsidR="00B91F74" w:rsidRPr="00571455" w:rsidRDefault="00B91F74" w:rsidP="00460CC0">
            <w:r w:rsidRPr="00571455">
              <w:t>Ч+(2ч.00мин -3 час.</w:t>
            </w:r>
          </w:p>
          <w:p w14:paraId="4DA7C8E6" w14:textId="77777777" w:rsidR="00B91F74" w:rsidRPr="00571455" w:rsidRDefault="00B91F74" w:rsidP="00460CC0">
            <w:r w:rsidRPr="00571455">
              <w:t>00мин).</w:t>
            </w:r>
          </w:p>
        </w:tc>
        <w:tc>
          <w:tcPr>
            <w:tcW w:w="1018" w:type="pct"/>
          </w:tcPr>
          <w:p w14:paraId="38D2EBE8" w14:textId="77777777" w:rsidR="00B91F74" w:rsidRPr="00571455" w:rsidRDefault="00B91F74" w:rsidP="00B91F74">
            <w:pPr>
              <w:numPr>
                <w:ilvl w:val="0"/>
                <w:numId w:val="21"/>
              </w:numPr>
              <w:suppressAutoHyphens/>
              <w:ind w:left="0" w:firstLine="0"/>
              <w:rPr>
                <w:lang w:val="x-none"/>
              </w:rPr>
            </w:pPr>
            <w:r w:rsidRPr="00571455">
              <w:rPr>
                <w:lang w:val="x-none"/>
              </w:rPr>
              <w:t>Руководитель рабочей группы</w:t>
            </w:r>
          </w:p>
        </w:tc>
      </w:tr>
      <w:tr w:rsidR="00872763" w:rsidRPr="00571455" w14:paraId="25F1574F" w14:textId="77777777" w:rsidTr="00460CC0">
        <w:tc>
          <w:tcPr>
            <w:tcW w:w="346" w:type="pct"/>
          </w:tcPr>
          <w:p w14:paraId="377279DB" w14:textId="77777777" w:rsidR="00B91F74" w:rsidRPr="00571455" w:rsidRDefault="00B91F74" w:rsidP="00460CC0">
            <w:r w:rsidRPr="00571455">
              <w:t>7.</w:t>
            </w:r>
          </w:p>
        </w:tc>
        <w:tc>
          <w:tcPr>
            <w:tcW w:w="2763" w:type="pct"/>
          </w:tcPr>
          <w:p w14:paraId="3DB99E13" w14:textId="77777777" w:rsidR="00B91F74" w:rsidRPr="00571455" w:rsidRDefault="00B91F74" w:rsidP="00460CC0">
            <w:r w:rsidRPr="00571455">
              <w:t>Организация несения круглосуточного дежу</w:t>
            </w:r>
            <w:r w:rsidRPr="00571455">
              <w:t>р</w:t>
            </w:r>
            <w:r w:rsidRPr="00571455">
              <w:t>ства руководящего состава администрации муниципального образования</w:t>
            </w:r>
          </w:p>
        </w:tc>
        <w:tc>
          <w:tcPr>
            <w:tcW w:w="873" w:type="pct"/>
          </w:tcPr>
          <w:p w14:paraId="14F21EBD" w14:textId="77777777" w:rsidR="00B91F74" w:rsidRPr="00571455" w:rsidRDefault="00B91F74" w:rsidP="00460CC0">
            <w:r w:rsidRPr="00571455">
              <w:t>Ч+3ч.00мин.</w:t>
            </w:r>
          </w:p>
        </w:tc>
        <w:tc>
          <w:tcPr>
            <w:tcW w:w="1018" w:type="pct"/>
          </w:tcPr>
          <w:p w14:paraId="2791F85A" w14:textId="77777777" w:rsidR="00B91F74" w:rsidRPr="00571455" w:rsidRDefault="00B91F74" w:rsidP="00460CC0">
            <w:r w:rsidRPr="00571455">
              <w:t>Оперативная группа</w:t>
            </w:r>
          </w:p>
        </w:tc>
      </w:tr>
      <w:tr w:rsidR="00872763" w:rsidRPr="00571455" w14:paraId="095AA096" w14:textId="77777777" w:rsidTr="00460CC0">
        <w:tc>
          <w:tcPr>
            <w:tcW w:w="346" w:type="pct"/>
          </w:tcPr>
          <w:p w14:paraId="36AF3789" w14:textId="77777777" w:rsidR="00B91F74" w:rsidRPr="00571455" w:rsidRDefault="00B91F74" w:rsidP="00460CC0">
            <w:r w:rsidRPr="00571455">
              <w:t>8.</w:t>
            </w:r>
          </w:p>
        </w:tc>
        <w:tc>
          <w:tcPr>
            <w:tcW w:w="2763" w:type="pct"/>
          </w:tcPr>
          <w:p w14:paraId="7AF24155" w14:textId="77777777" w:rsidR="00B91F74" w:rsidRPr="00571455" w:rsidRDefault="00B91F74" w:rsidP="00460CC0">
            <w:r w:rsidRPr="00571455">
              <w:t>Организация и проведение работ по ликвид</w:t>
            </w:r>
            <w:r w:rsidRPr="00571455">
              <w:t>а</w:t>
            </w:r>
            <w:r w:rsidRPr="00571455">
              <w:t>ции аварии на коммунальных системах жи</w:t>
            </w:r>
            <w:r w:rsidRPr="00571455">
              <w:t>з</w:t>
            </w:r>
            <w:r w:rsidRPr="00571455">
              <w:t>необеспечения.</w:t>
            </w:r>
          </w:p>
        </w:tc>
        <w:tc>
          <w:tcPr>
            <w:tcW w:w="873" w:type="pct"/>
          </w:tcPr>
          <w:p w14:paraId="3AC14D6B" w14:textId="77777777" w:rsidR="00B91F74" w:rsidRPr="00571455" w:rsidRDefault="00B91F74" w:rsidP="00460CC0">
            <w:r w:rsidRPr="00571455">
              <w:t>Ч+3ч.00 мин.</w:t>
            </w:r>
          </w:p>
        </w:tc>
        <w:tc>
          <w:tcPr>
            <w:tcW w:w="1018" w:type="pct"/>
          </w:tcPr>
          <w:p w14:paraId="24C3DF4F" w14:textId="77777777" w:rsidR="00B91F74" w:rsidRPr="00571455" w:rsidRDefault="00B91F74" w:rsidP="00460CC0">
            <w:r w:rsidRPr="00571455">
              <w:t>Руководитель Оп</w:t>
            </w:r>
            <w:r w:rsidRPr="00571455">
              <w:t>е</w:t>
            </w:r>
            <w:r w:rsidRPr="00571455">
              <w:t>ративной группы</w:t>
            </w:r>
          </w:p>
        </w:tc>
      </w:tr>
      <w:tr w:rsidR="00872763" w:rsidRPr="00571455" w14:paraId="26E9646F" w14:textId="77777777" w:rsidTr="00460CC0">
        <w:tc>
          <w:tcPr>
            <w:tcW w:w="346" w:type="pct"/>
          </w:tcPr>
          <w:p w14:paraId="74CF4785" w14:textId="77777777" w:rsidR="00B91F74" w:rsidRPr="00571455" w:rsidRDefault="00B91F74" w:rsidP="00460CC0">
            <w:r w:rsidRPr="00571455">
              <w:t>9.</w:t>
            </w:r>
          </w:p>
        </w:tc>
        <w:tc>
          <w:tcPr>
            <w:tcW w:w="2763" w:type="pct"/>
          </w:tcPr>
          <w:p w14:paraId="4EF7BFE3" w14:textId="77777777" w:rsidR="00B91F74" w:rsidRPr="00571455" w:rsidRDefault="00B91F74" w:rsidP="00460CC0">
            <w:r w:rsidRPr="00571455">
              <w:t>Оповещение населения об аварии на комм</w:t>
            </w:r>
            <w:r w:rsidRPr="00571455">
              <w:t>у</w:t>
            </w:r>
            <w:r w:rsidRPr="00571455">
              <w:t>нальных системах жизнеобеспечения (при необходимости)</w:t>
            </w:r>
          </w:p>
        </w:tc>
        <w:tc>
          <w:tcPr>
            <w:tcW w:w="873" w:type="pct"/>
          </w:tcPr>
          <w:p w14:paraId="11894A00" w14:textId="77777777" w:rsidR="00B91F74" w:rsidRPr="00571455" w:rsidRDefault="00B91F74" w:rsidP="00460CC0">
            <w:r w:rsidRPr="00571455">
              <w:t>Ч+3ч.00 мин.</w:t>
            </w:r>
          </w:p>
        </w:tc>
        <w:tc>
          <w:tcPr>
            <w:tcW w:w="1018" w:type="pct"/>
          </w:tcPr>
          <w:p w14:paraId="5AE89001" w14:textId="77777777" w:rsidR="00B91F74" w:rsidRPr="00571455" w:rsidRDefault="00B91F74" w:rsidP="00460CC0">
            <w:r w:rsidRPr="00571455">
              <w:t>Оперативный д</w:t>
            </w:r>
            <w:r w:rsidRPr="00571455">
              <w:t>е</w:t>
            </w:r>
            <w:r w:rsidRPr="00571455">
              <w:t>журный ЕДДС, группа оповещения</w:t>
            </w:r>
          </w:p>
        </w:tc>
      </w:tr>
      <w:tr w:rsidR="00872763" w:rsidRPr="00571455" w14:paraId="4D73F5E2" w14:textId="77777777" w:rsidTr="00460CC0">
        <w:tc>
          <w:tcPr>
            <w:tcW w:w="346" w:type="pct"/>
          </w:tcPr>
          <w:p w14:paraId="62BEC9A5" w14:textId="77777777" w:rsidR="00B91F74" w:rsidRPr="00571455" w:rsidRDefault="00B91F74" w:rsidP="00460CC0">
            <w:r w:rsidRPr="00571455">
              <w:t>10.</w:t>
            </w:r>
          </w:p>
        </w:tc>
        <w:tc>
          <w:tcPr>
            <w:tcW w:w="2763" w:type="pct"/>
          </w:tcPr>
          <w:p w14:paraId="4C4A982E" w14:textId="77777777" w:rsidR="00B91F74" w:rsidRPr="00571455" w:rsidRDefault="00B91F74" w:rsidP="00460CC0">
            <w:r w:rsidRPr="00571455">
              <w:t>Принятие дополнительных мер по обеспеч</w:t>
            </w:r>
            <w:r w:rsidRPr="00571455">
              <w:t>е</w:t>
            </w:r>
            <w:r w:rsidRPr="00571455">
              <w:t>нию устойчивого функционирования объектов экономики, жизнеобеспечения населения.</w:t>
            </w:r>
          </w:p>
        </w:tc>
        <w:tc>
          <w:tcPr>
            <w:tcW w:w="873" w:type="pct"/>
          </w:tcPr>
          <w:p w14:paraId="64BD035C" w14:textId="77777777" w:rsidR="00B91F74" w:rsidRPr="00571455" w:rsidRDefault="00B91F74" w:rsidP="00460CC0">
            <w:r w:rsidRPr="00571455">
              <w:t>Ч+3ч.00мин.</w:t>
            </w:r>
          </w:p>
        </w:tc>
        <w:tc>
          <w:tcPr>
            <w:tcW w:w="1018" w:type="pct"/>
          </w:tcPr>
          <w:p w14:paraId="4236DAC8" w14:textId="77777777" w:rsidR="00B91F74" w:rsidRPr="00571455" w:rsidRDefault="00B91F74" w:rsidP="00460CC0">
            <w:pPr>
              <w:jc w:val="center"/>
            </w:pPr>
            <w:r w:rsidRPr="00571455">
              <w:t>Руководитель, р</w:t>
            </w:r>
            <w:r w:rsidRPr="00571455">
              <w:t>а</w:t>
            </w:r>
            <w:r w:rsidRPr="00571455">
              <w:t>бочей и операти</w:t>
            </w:r>
            <w:r w:rsidRPr="00571455">
              <w:t>в</w:t>
            </w:r>
            <w:r w:rsidRPr="00571455">
              <w:t>ной группы</w:t>
            </w:r>
          </w:p>
        </w:tc>
      </w:tr>
      <w:tr w:rsidR="00872763" w:rsidRPr="00571455" w14:paraId="5FE1AE71" w14:textId="77777777" w:rsidTr="00460CC0">
        <w:tc>
          <w:tcPr>
            <w:tcW w:w="346" w:type="pct"/>
          </w:tcPr>
          <w:p w14:paraId="74ACC706" w14:textId="77777777" w:rsidR="00B91F74" w:rsidRPr="00571455" w:rsidRDefault="00B91F74" w:rsidP="00460CC0">
            <w:r w:rsidRPr="00571455">
              <w:t>11.</w:t>
            </w:r>
          </w:p>
        </w:tc>
        <w:tc>
          <w:tcPr>
            <w:tcW w:w="2763" w:type="pct"/>
          </w:tcPr>
          <w:p w14:paraId="235C2EE9" w14:textId="77777777" w:rsidR="00B91F74" w:rsidRPr="00571455" w:rsidRDefault="00B91F74" w:rsidP="00460CC0">
            <w:r w:rsidRPr="00571455">
              <w:t>Организация сбора и обобщения информации:</w:t>
            </w:r>
          </w:p>
          <w:p w14:paraId="228072B1" w14:textId="77777777" w:rsidR="00B91F74" w:rsidRPr="00571455" w:rsidRDefault="00B91F74" w:rsidP="00460CC0">
            <w:r w:rsidRPr="00571455">
              <w:t>о ходе развития аварии и проведения работ по ее ликвидации;</w:t>
            </w:r>
          </w:p>
          <w:p w14:paraId="34BCC62B" w14:textId="77777777" w:rsidR="00B91F74" w:rsidRPr="00571455" w:rsidRDefault="00B91F74" w:rsidP="00460CC0">
            <w:r w:rsidRPr="00571455">
              <w:t>о состоянии безопасности объектов жизн</w:t>
            </w:r>
            <w:r w:rsidRPr="00571455">
              <w:t>е</w:t>
            </w:r>
            <w:r w:rsidRPr="00571455">
              <w:t>обеспечения;</w:t>
            </w:r>
          </w:p>
          <w:p w14:paraId="490B3F9B" w14:textId="77777777" w:rsidR="00B91F74" w:rsidRPr="00571455" w:rsidRDefault="00B91F74" w:rsidP="00460CC0">
            <w:r w:rsidRPr="00571455">
              <w:t>о состоянии отопительных котельных, тепл</w:t>
            </w:r>
            <w:r w:rsidRPr="00571455">
              <w:t>о</w:t>
            </w:r>
            <w:r w:rsidRPr="00571455">
              <w:lastRenderedPageBreak/>
              <w:t>вых пунктов, систем энергоснабжения, о наличии резервного топлива.</w:t>
            </w:r>
          </w:p>
        </w:tc>
        <w:tc>
          <w:tcPr>
            <w:tcW w:w="873" w:type="pct"/>
          </w:tcPr>
          <w:p w14:paraId="4F93EAEF" w14:textId="77777777" w:rsidR="00B91F74" w:rsidRPr="00571455" w:rsidRDefault="00B91F74" w:rsidP="00460CC0">
            <w:r w:rsidRPr="00571455">
              <w:lastRenderedPageBreak/>
              <w:t>Через каждые 1 час (в течении первых суток) 2 часа (в последу</w:t>
            </w:r>
            <w:r w:rsidRPr="00571455">
              <w:t>ю</w:t>
            </w:r>
            <w:r w:rsidRPr="00571455">
              <w:t>щие сутки).</w:t>
            </w:r>
          </w:p>
        </w:tc>
        <w:tc>
          <w:tcPr>
            <w:tcW w:w="1018" w:type="pct"/>
          </w:tcPr>
          <w:p w14:paraId="78A8B38E" w14:textId="77777777" w:rsidR="00B91F74" w:rsidRPr="00571455" w:rsidRDefault="00B91F74" w:rsidP="00460CC0">
            <w:pPr>
              <w:jc w:val="center"/>
            </w:pPr>
            <w:r w:rsidRPr="00571455">
              <w:t>оперативный д</w:t>
            </w:r>
            <w:r w:rsidRPr="00571455">
              <w:t>е</w:t>
            </w:r>
            <w:r w:rsidRPr="00571455">
              <w:t>журный ЕДДС и оперативная группа</w:t>
            </w:r>
          </w:p>
          <w:p w14:paraId="7AFD3B87" w14:textId="77777777" w:rsidR="00B91F74" w:rsidRPr="00571455" w:rsidRDefault="00B91F74" w:rsidP="00460CC0">
            <w:pPr>
              <w:jc w:val="center"/>
            </w:pPr>
          </w:p>
        </w:tc>
      </w:tr>
      <w:tr w:rsidR="00872763" w:rsidRPr="00571455" w14:paraId="49AB2364" w14:textId="77777777" w:rsidTr="00460CC0">
        <w:tc>
          <w:tcPr>
            <w:tcW w:w="346" w:type="pct"/>
          </w:tcPr>
          <w:p w14:paraId="6FEDFD63" w14:textId="77777777" w:rsidR="00B91F74" w:rsidRPr="00571455" w:rsidRDefault="00B91F74" w:rsidP="00460CC0">
            <w:r w:rsidRPr="00571455">
              <w:lastRenderedPageBreak/>
              <w:t>12</w:t>
            </w:r>
          </w:p>
        </w:tc>
        <w:tc>
          <w:tcPr>
            <w:tcW w:w="2763" w:type="pct"/>
          </w:tcPr>
          <w:p w14:paraId="181EC517" w14:textId="77777777" w:rsidR="00B91F74" w:rsidRPr="00571455" w:rsidRDefault="00B91F74" w:rsidP="00460CC0">
            <w:r w:rsidRPr="00571455">
              <w:t>Организация контроля за устойчивой работой объектов и систем жизнеобеспечения насел</w:t>
            </w:r>
            <w:r w:rsidRPr="00571455">
              <w:t>е</w:t>
            </w:r>
            <w:r w:rsidRPr="00571455">
              <w:t>ния.</w:t>
            </w:r>
          </w:p>
        </w:tc>
        <w:tc>
          <w:tcPr>
            <w:tcW w:w="873" w:type="pct"/>
          </w:tcPr>
          <w:p w14:paraId="6F7BBC39" w14:textId="77777777" w:rsidR="00B91F74" w:rsidRPr="00571455" w:rsidRDefault="00B91F74" w:rsidP="00460CC0">
            <w:r w:rsidRPr="00571455">
              <w:t>В ходе ликвидации аварии.</w:t>
            </w:r>
          </w:p>
        </w:tc>
        <w:tc>
          <w:tcPr>
            <w:tcW w:w="1018" w:type="pct"/>
          </w:tcPr>
          <w:p w14:paraId="78F0D1BC" w14:textId="77777777" w:rsidR="00B91F74" w:rsidRPr="00571455" w:rsidRDefault="00B91F74" w:rsidP="00460CC0">
            <w:r w:rsidRPr="00571455">
              <w:t>Руководитель Оп</w:t>
            </w:r>
            <w:r w:rsidRPr="00571455">
              <w:t>е</w:t>
            </w:r>
            <w:r w:rsidRPr="00571455">
              <w:t>ративной группы</w:t>
            </w:r>
          </w:p>
        </w:tc>
      </w:tr>
      <w:tr w:rsidR="00872763" w:rsidRPr="00571455" w14:paraId="67D7E786" w14:textId="77777777" w:rsidTr="00460CC0">
        <w:tc>
          <w:tcPr>
            <w:tcW w:w="346" w:type="pct"/>
          </w:tcPr>
          <w:p w14:paraId="4579842D" w14:textId="77777777" w:rsidR="00B91F74" w:rsidRPr="00571455" w:rsidRDefault="00B91F74" w:rsidP="00460CC0">
            <w:r w:rsidRPr="00571455">
              <w:t>13</w:t>
            </w:r>
          </w:p>
        </w:tc>
        <w:tc>
          <w:tcPr>
            <w:tcW w:w="2763" w:type="pct"/>
          </w:tcPr>
          <w:p w14:paraId="61D08BCF" w14:textId="77777777" w:rsidR="00B91F74" w:rsidRPr="00571455" w:rsidRDefault="00B91F74" w:rsidP="00460CC0">
            <w:r w:rsidRPr="00571455">
              <w:t>Проведение мероприятий по обеспечению общественного порядка и обеспечение бе</w:t>
            </w:r>
            <w:r w:rsidRPr="00571455">
              <w:t>с</w:t>
            </w:r>
            <w:r w:rsidRPr="00571455">
              <w:t>препятственного проезда спецтехники в ра</w:t>
            </w:r>
            <w:r w:rsidRPr="00571455">
              <w:t>й</w:t>
            </w:r>
            <w:r w:rsidRPr="00571455">
              <w:t>оне аварии.</w:t>
            </w:r>
          </w:p>
        </w:tc>
        <w:tc>
          <w:tcPr>
            <w:tcW w:w="873" w:type="pct"/>
          </w:tcPr>
          <w:p w14:paraId="18907FC2" w14:textId="77777777" w:rsidR="00B91F74" w:rsidRPr="00571455" w:rsidRDefault="00B91F74" w:rsidP="00460CC0">
            <w:r w:rsidRPr="00571455">
              <w:t>Ч+3 ч 00 мин.</w:t>
            </w:r>
          </w:p>
        </w:tc>
        <w:tc>
          <w:tcPr>
            <w:tcW w:w="1018" w:type="pct"/>
          </w:tcPr>
          <w:p w14:paraId="7A81FD1B" w14:textId="77777777" w:rsidR="00B91F74" w:rsidRPr="00571455" w:rsidRDefault="00B91F74" w:rsidP="00460CC0">
            <w:r w:rsidRPr="00571455">
              <w:t xml:space="preserve">Отдел полиции </w:t>
            </w:r>
          </w:p>
        </w:tc>
      </w:tr>
      <w:tr w:rsidR="00872763" w:rsidRPr="00571455" w14:paraId="01FBC8FF" w14:textId="77777777" w:rsidTr="00460CC0">
        <w:tc>
          <w:tcPr>
            <w:tcW w:w="346" w:type="pct"/>
          </w:tcPr>
          <w:p w14:paraId="60D9DD1D" w14:textId="77777777" w:rsidR="00B91F74" w:rsidRPr="00571455" w:rsidRDefault="00B91F74" w:rsidP="00460CC0">
            <w:r w:rsidRPr="00571455">
              <w:t>14</w:t>
            </w:r>
          </w:p>
        </w:tc>
        <w:tc>
          <w:tcPr>
            <w:tcW w:w="2763" w:type="pct"/>
          </w:tcPr>
          <w:p w14:paraId="21048EC8" w14:textId="77777777" w:rsidR="00B91F74" w:rsidRPr="00571455" w:rsidRDefault="00B91F74" w:rsidP="00B91F74">
            <w:pPr>
              <w:numPr>
                <w:ilvl w:val="0"/>
                <w:numId w:val="21"/>
              </w:numPr>
              <w:suppressAutoHyphens/>
              <w:ind w:left="0" w:firstLine="0"/>
              <w:jc w:val="center"/>
              <w:rPr>
                <w:lang w:val="x-none"/>
              </w:rPr>
            </w:pPr>
            <w:r w:rsidRPr="00571455">
              <w:rPr>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46E6620D" w14:textId="77777777" w:rsidR="00B91F74" w:rsidRPr="00571455" w:rsidRDefault="00B91F74" w:rsidP="00460CC0">
            <w:r w:rsidRPr="00571455">
              <w:t>Ч + 3ч.00 мин.</w:t>
            </w:r>
          </w:p>
        </w:tc>
        <w:tc>
          <w:tcPr>
            <w:tcW w:w="1018" w:type="pct"/>
          </w:tcPr>
          <w:p w14:paraId="0F4C6CEF" w14:textId="77777777" w:rsidR="00B91F74" w:rsidRPr="00571455" w:rsidRDefault="00B91F74" w:rsidP="00460CC0">
            <w:r w:rsidRPr="00571455">
              <w:t>Руководитель Оп</w:t>
            </w:r>
            <w:r w:rsidRPr="00571455">
              <w:t>е</w:t>
            </w:r>
            <w:r w:rsidRPr="00571455">
              <w:t>ративной группы</w:t>
            </w:r>
          </w:p>
        </w:tc>
      </w:tr>
      <w:tr w:rsidR="00872763" w:rsidRPr="00571455" w14:paraId="62C2D5DE" w14:textId="77777777" w:rsidTr="00460CC0">
        <w:tc>
          <w:tcPr>
            <w:tcW w:w="346" w:type="pct"/>
          </w:tcPr>
          <w:p w14:paraId="335A8CA5" w14:textId="77777777" w:rsidR="00B91F74" w:rsidRPr="00571455" w:rsidRDefault="00B91F74" w:rsidP="00460CC0">
            <w:r w:rsidRPr="00571455">
              <w:t>15</w:t>
            </w:r>
          </w:p>
        </w:tc>
        <w:tc>
          <w:tcPr>
            <w:tcW w:w="2763" w:type="pct"/>
          </w:tcPr>
          <w:p w14:paraId="33D25DA7" w14:textId="77777777" w:rsidR="00B91F74" w:rsidRPr="00571455" w:rsidRDefault="00B91F74" w:rsidP="00460CC0">
            <w:r w:rsidRPr="00571455">
              <w:t>Привлечение дополнительных сил и средств, необходимых для ликвидации аварии на ко</w:t>
            </w:r>
            <w:r w:rsidRPr="00571455">
              <w:t>м</w:t>
            </w:r>
            <w:r w:rsidRPr="00571455">
              <w:t>мунальных системах жизнеобеспечения.</w:t>
            </w:r>
          </w:p>
        </w:tc>
        <w:tc>
          <w:tcPr>
            <w:tcW w:w="873" w:type="pct"/>
          </w:tcPr>
          <w:p w14:paraId="285F93A1" w14:textId="77777777" w:rsidR="00B91F74" w:rsidRPr="00571455" w:rsidRDefault="00B91F74" w:rsidP="00460CC0">
            <w:r w:rsidRPr="00571455">
              <w:t>По решению раб</w:t>
            </w:r>
            <w:r w:rsidRPr="00571455">
              <w:t>о</w:t>
            </w:r>
            <w:r w:rsidRPr="00571455">
              <w:t>чей группы</w:t>
            </w:r>
          </w:p>
        </w:tc>
        <w:tc>
          <w:tcPr>
            <w:tcW w:w="1018" w:type="pct"/>
            <w:vAlign w:val="center"/>
          </w:tcPr>
          <w:p w14:paraId="75AF57A9" w14:textId="77777777" w:rsidR="00B91F74" w:rsidRPr="00571455" w:rsidRDefault="00B91F74" w:rsidP="00460CC0"/>
        </w:tc>
      </w:tr>
      <w:tr w:rsidR="00872763" w:rsidRPr="00571455" w14:paraId="256E37F5" w14:textId="77777777" w:rsidTr="00460CC0">
        <w:tc>
          <w:tcPr>
            <w:tcW w:w="5000" w:type="pct"/>
            <w:gridSpan w:val="4"/>
          </w:tcPr>
          <w:p w14:paraId="6793A001" w14:textId="77777777" w:rsidR="00B91F74" w:rsidRPr="00571455" w:rsidRDefault="00B91F74" w:rsidP="00460CC0">
            <w:r w:rsidRPr="00571455">
              <w:t>По истечении 24 часов после возникновения аварии на коммунальных системах жизнеобесп</w:t>
            </w:r>
            <w:r w:rsidRPr="00571455">
              <w:t>е</w:t>
            </w:r>
            <w:r w:rsidRPr="00571455">
              <w:t>чения (переход аварии в режим чрезвычайной ситуации)</w:t>
            </w:r>
          </w:p>
        </w:tc>
      </w:tr>
      <w:tr w:rsidR="00872763" w:rsidRPr="00571455" w14:paraId="21EECE7D" w14:textId="77777777" w:rsidTr="00460CC0">
        <w:tc>
          <w:tcPr>
            <w:tcW w:w="346" w:type="pct"/>
          </w:tcPr>
          <w:p w14:paraId="10657392" w14:textId="77777777" w:rsidR="00B91F74" w:rsidRPr="00571455" w:rsidRDefault="00B91F74" w:rsidP="00460CC0">
            <w:pPr>
              <w:textAlignment w:val="baseline"/>
            </w:pPr>
            <w:r w:rsidRPr="00571455">
              <w:t>19</w:t>
            </w:r>
          </w:p>
        </w:tc>
        <w:tc>
          <w:tcPr>
            <w:tcW w:w="2763" w:type="pct"/>
          </w:tcPr>
          <w:p w14:paraId="1F0F590B" w14:textId="77777777" w:rsidR="00B91F74" w:rsidRPr="00571455" w:rsidRDefault="00B91F74" w:rsidP="00460CC0">
            <w:pPr>
              <w:textAlignment w:val="baseline"/>
            </w:pPr>
            <w:r w:rsidRPr="00571455">
              <w:t>Принятие решения и подготовка распоряж</w:t>
            </w:r>
            <w:r w:rsidRPr="00571455">
              <w:t>е</w:t>
            </w:r>
            <w:r w:rsidRPr="00571455">
              <w:t>ния Руководителя Оперативной группы о п</w:t>
            </w:r>
            <w:r w:rsidRPr="00571455">
              <w:t>е</w:t>
            </w:r>
            <w:r w:rsidRPr="00571455">
              <w:t>реводе муниципального звена территориал</w:t>
            </w:r>
            <w:r w:rsidRPr="00571455">
              <w:t>ь</w:t>
            </w:r>
            <w:r w:rsidRPr="00571455">
              <w:t>ной подсистемы РСЧС в режим ЧРЕЗВ</w:t>
            </w:r>
            <w:r w:rsidRPr="00571455">
              <w:t>Ы</w:t>
            </w:r>
            <w:r w:rsidRPr="00571455">
              <w:t>ЧАЙНОЙ СИТУАЦИИ</w:t>
            </w:r>
          </w:p>
        </w:tc>
        <w:tc>
          <w:tcPr>
            <w:tcW w:w="873" w:type="pct"/>
          </w:tcPr>
          <w:p w14:paraId="2AD7CCE5" w14:textId="77777777" w:rsidR="00B91F74" w:rsidRPr="00571455" w:rsidRDefault="00B91F74" w:rsidP="00460CC0">
            <w:pPr>
              <w:textAlignment w:val="baseline"/>
            </w:pPr>
            <w:r w:rsidRPr="00571455">
              <w:t>Ч + 24 час 00 мин</w:t>
            </w:r>
          </w:p>
        </w:tc>
        <w:tc>
          <w:tcPr>
            <w:tcW w:w="1018" w:type="pct"/>
          </w:tcPr>
          <w:p w14:paraId="33DC3520" w14:textId="77777777" w:rsidR="00B91F74" w:rsidRPr="00571455" w:rsidRDefault="00B91F74" w:rsidP="00460CC0">
            <w:pPr>
              <w:textAlignment w:val="baseline"/>
            </w:pPr>
            <w:r w:rsidRPr="00571455">
              <w:t>Руководитель Оп</w:t>
            </w:r>
            <w:r w:rsidRPr="00571455">
              <w:t>е</w:t>
            </w:r>
            <w:r w:rsidRPr="00571455">
              <w:t>ративной группы</w:t>
            </w:r>
          </w:p>
        </w:tc>
      </w:tr>
      <w:tr w:rsidR="00872763" w:rsidRPr="00571455" w14:paraId="14D5131D" w14:textId="77777777" w:rsidTr="00460CC0">
        <w:tc>
          <w:tcPr>
            <w:tcW w:w="346" w:type="pct"/>
          </w:tcPr>
          <w:p w14:paraId="61745E49" w14:textId="77777777" w:rsidR="00B91F74" w:rsidRPr="00571455" w:rsidRDefault="00B91F74" w:rsidP="00460CC0">
            <w:pPr>
              <w:textAlignment w:val="baseline"/>
            </w:pPr>
            <w:r w:rsidRPr="00571455">
              <w:t>20</w:t>
            </w:r>
          </w:p>
        </w:tc>
        <w:tc>
          <w:tcPr>
            <w:tcW w:w="2763" w:type="pct"/>
          </w:tcPr>
          <w:p w14:paraId="4851FE4C" w14:textId="77777777" w:rsidR="00B91F74" w:rsidRPr="00571455" w:rsidRDefault="00B91F74" w:rsidP="00460CC0">
            <w:pPr>
              <w:textAlignment w:val="baseline"/>
            </w:pPr>
            <w:r w:rsidRPr="00571455">
              <w:t>Усиление группировки сил и средств, необх</w:t>
            </w:r>
            <w:r w:rsidRPr="00571455">
              <w:t>о</w:t>
            </w:r>
            <w:r w:rsidRPr="00571455">
              <w:t>димых для ликвидации ЧС. Приведение в г</w:t>
            </w:r>
            <w:r w:rsidRPr="00571455">
              <w:t>о</w:t>
            </w:r>
            <w:r w:rsidRPr="00571455">
              <w:t>товность нештатных аварийно-спасательных формирований (НАСФ). Определение колич</w:t>
            </w:r>
            <w:r w:rsidRPr="00571455">
              <w:t>е</w:t>
            </w:r>
            <w:r w:rsidRPr="00571455">
              <w:t>ства сил и средств, направляемых в муниц</w:t>
            </w:r>
            <w:r w:rsidRPr="00571455">
              <w:t>и</w:t>
            </w:r>
            <w:r w:rsidRPr="00571455">
              <w:t>пальное образование для оказания помощи в ликвидации ЧС</w:t>
            </w:r>
          </w:p>
        </w:tc>
        <w:tc>
          <w:tcPr>
            <w:tcW w:w="873" w:type="pct"/>
          </w:tcPr>
          <w:p w14:paraId="0C95730B" w14:textId="77777777" w:rsidR="00B91F74" w:rsidRPr="00571455" w:rsidRDefault="00B91F74" w:rsidP="00460CC0">
            <w:pPr>
              <w:textAlignment w:val="baseline"/>
            </w:pPr>
            <w:r w:rsidRPr="00571455">
              <w:t>По решению рук</w:t>
            </w:r>
            <w:r w:rsidRPr="00571455">
              <w:t>о</w:t>
            </w:r>
            <w:r w:rsidRPr="00571455">
              <w:t>водителя опер</w:t>
            </w:r>
            <w:r w:rsidRPr="00571455">
              <w:t>а</w:t>
            </w:r>
            <w:r w:rsidRPr="00571455">
              <w:t>тивной группы</w:t>
            </w:r>
          </w:p>
        </w:tc>
        <w:tc>
          <w:tcPr>
            <w:tcW w:w="1018" w:type="pct"/>
          </w:tcPr>
          <w:p w14:paraId="5C6B20C5" w14:textId="77777777" w:rsidR="00B91F74" w:rsidRPr="00571455" w:rsidRDefault="00B91F74" w:rsidP="00460CC0">
            <w:pPr>
              <w:textAlignment w:val="baseline"/>
            </w:pPr>
            <w:r w:rsidRPr="00571455">
              <w:t>Администрация м</w:t>
            </w:r>
            <w:r w:rsidRPr="00571455">
              <w:t>у</w:t>
            </w:r>
            <w:r w:rsidRPr="00571455">
              <w:t>ниципального обр</w:t>
            </w:r>
            <w:r w:rsidRPr="00571455">
              <w:t>а</w:t>
            </w:r>
            <w:r w:rsidRPr="00571455">
              <w:t xml:space="preserve">зования </w:t>
            </w:r>
          </w:p>
        </w:tc>
      </w:tr>
      <w:tr w:rsidR="00872763" w:rsidRPr="00571455" w14:paraId="73DB84D4" w14:textId="77777777" w:rsidTr="00460CC0">
        <w:tc>
          <w:tcPr>
            <w:tcW w:w="346" w:type="pct"/>
          </w:tcPr>
          <w:p w14:paraId="4D4B0871" w14:textId="77777777" w:rsidR="00B91F74" w:rsidRPr="00571455" w:rsidRDefault="00B91F74" w:rsidP="00460CC0">
            <w:pPr>
              <w:textAlignment w:val="baseline"/>
            </w:pPr>
            <w:r w:rsidRPr="00571455">
              <w:t>21</w:t>
            </w:r>
          </w:p>
        </w:tc>
        <w:tc>
          <w:tcPr>
            <w:tcW w:w="2763" w:type="pct"/>
          </w:tcPr>
          <w:p w14:paraId="528FA6C6" w14:textId="77777777" w:rsidR="00B91F74" w:rsidRPr="00571455" w:rsidRDefault="00B91F74" w:rsidP="00460CC0">
            <w:pPr>
              <w:textAlignment w:val="baseline"/>
            </w:pPr>
            <w:r w:rsidRPr="00571455">
              <w:t>Проведение мониторинга аварийной обст</w:t>
            </w:r>
            <w:r w:rsidRPr="00571455">
              <w:t>а</w:t>
            </w:r>
            <w:r w:rsidRPr="00571455">
              <w:t>новки в населенных пунктах, где произошла ЧС. Сбор, анализ, обобщение и передача и</w:t>
            </w:r>
            <w:r w:rsidRPr="00571455">
              <w:t>н</w:t>
            </w:r>
            <w:r w:rsidRPr="00571455">
              <w:t>формации в заинтересованные ведомства о результатах мониторинга</w:t>
            </w:r>
          </w:p>
        </w:tc>
        <w:tc>
          <w:tcPr>
            <w:tcW w:w="873" w:type="pct"/>
          </w:tcPr>
          <w:p w14:paraId="6BFDDDF5" w14:textId="77777777" w:rsidR="00B91F74" w:rsidRPr="00571455" w:rsidRDefault="00B91F74" w:rsidP="00460CC0">
            <w:pPr>
              <w:textAlignment w:val="baseline"/>
            </w:pPr>
            <w:r w:rsidRPr="00571455">
              <w:t>Через каждые 2 часа</w:t>
            </w:r>
          </w:p>
        </w:tc>
        <w:tc>
          <w:tcPr>
            <w:tcW w:w="1018" w:type="pct"/>
          </w:tcPr>
          <w:p w14:paraId="0538ECA7" w14:textId="77777777" w:rsidR="00B91F74" w:rsidRPr="00571455" w:rsidRDefault="00B91F74" w:rsidP="00460CC0">
            <w:pPr>
              <w:textAlignment w:val="baseline"/>
            </w:pPr>
            <w:r w:rsidRPr="00571455">
              <w:t>Оперативная группа</w:t>
            </w:r>
          </w:p>
        </w:tc>
      </w:tr>
      <w:tr w:rsidR="00872763" w:rsidRPr="00571455" w14:paraId="71555B53" w14:textId="77777777" w:rsidTr="00460CC0">
        <w:tc>
          <w:tcPr>
            <w:tcW w:w="346" w:type="pct"/>
          </w:tcPr>
          <w:p w14:paraId="4783A1C4" w14:textId="77777777" w:rsidR="00B91F74" w:rsidRPr="00571455" w:rsidRDefault="00B91F74" w:rsidP="00460CC0">
            <w:pPr>
              <w:textAlignment w:val="baseline"/>
            </w:pPr>
            <w:r w:rsidRPr="00571455">
              <w:t>22</w:t>
            </w:r>
          </w:p>
        </w:tc>
        <w:tc>
          <w:tcPr>
            <w:tcW w:w="2763" w:type="pct"/>
          </w:tcPr>
          <w:p w14:paraId="1FE1B3A6" w14:textId="77777777" w:rsidR="00B91F74" w:rsidRPr="00571455" w:rsidRDefault="00B91F74" w:rsidP="00460CC0">
            <w:pPr>
              <w:textAlignment w:val="baseline"/>
            </w:pPr>
            <w:r w:rsidRPr="00571455">
              <w:t>Подготовка проекта распоряжения о переводе муниципального звена территориальной по</w:t>
            </w:r>
            <w:r w:rsidRPr="00571455">
              <w:t>д</w:t>
            </w:r>
            <w:r w:rsidRPr="00571455">
              <w:t>системы РСЧС в режим ПОВСЕДНЕВНОЙ ДЕЯТЕЛЬНОСТИ</w:t>
            </w:r>
          </w:p>
        </w:tc>
        <w:tc>
          <w:tcPr>
            <w:tcW w:w="873" w:type="pct"/>
          </w:tcPr>
          <w:p w14:paraId="30B599CF" w14:textId="77777777" w:rsidR="00B91F74" w:rsidRPr="00571455" w:rsidRDefault="00B91F74" w:rsidP="00460CC0">
            <w:pPr>
              <w:textAlignment w:val="baseline"/>
            </w:pPr>
            <w:r w:rsidRPr="00571455">
              <w:t>При обеспечении устойчивого функционирования объектов жизн</w:t>
            </w:r>
            <w:r w:rsidRPr="00571455">
              <w:t>е</w:t>
            </w:r>
            <w:r w:rsidRPr="00571455">
              <w:t>обеспечения нас</w:t>
            </w:r>
            <w:r w:rsidRPr="00571455">
              <w:t>е</w:t>
            </w:r>
            <w:r w:rsidRPr="00571455">
              <w:t>ления</w:t>
            </w:r>
          </w:p>
        </w:tc>
        <w:tc>
          <w:tcPr>
            <w:tcW w:w="1018" w:type="pct"/>
          </w:tcPr>
          <w:p w14:paraId="41DA5E02" w14:textId="77777777" w:rsidR="00B91F74" w:rsidRPr="00571455" w:rsidRDefault="00B91F74" w:rsidP="00460CC0">
            <w:pPr>
              <w:textAlignment w:val="baseline"/>
            </w:pPr>
            <w:r w:rsidRPr="00571455">
              <w:t>Секретарь опер</w:t>
            </w:r>
            <w:r w:rsidRPr="00571455">
              <w:t>а</w:t>
            </w:r>
            <w:r w:rsidRPr="00571455">
              <w:t>тивной группы</w:t>
            </w:r>
          </w:p>
        </w:tc>
      </w:tr>
      <w:tr w:rsidR="00872763" w:rsidRPr="00571455" w14:paraId="716089E7" w14:textId="77777777" w:rsidTr="00460CC0">
        <w:tc>
          <w:tcPr>
            <w:tcW w:w="346" w:type="pct"/>
          </w:tcPr>
          <w:p w14:paraId="729D6EDE" w14:textId="77777777" w:rsidR="00B91F74" w:rsidRPr="00571455" w:rsidRDefault="00B91F74" w:rsidP="00460CC0">
            <w:pPr>
              <w:textAlignment w:val="baseline"/>
            </w:pPr>
            <w:r w:rsidRPr="00571455">
              <w:t>23</w:t>
            </w:r>
          </w:p>
        </w:tc>
        <w:tc>
          <w:tcPr>
            <w:tcW w:w="2763" w:type="pct"/>
          </w:tcPr>
          <w:p w14:paraId="1CB33442" w14:textId="77777777" w:rsidR="00B91F74" w:rsidRPr="00571455" w:rsidRDefault="00B91F74" w:rsidP="00460CC0">
            <w:pPr>
              <w:textAlignment w:val="baseline"/>
            </w:pPr>
            <w:r w:rsidRPr="00571455">
              <w:t>Доведение распоряжения руководителя опер</w:t>
            </w:r>
            <w:r w:rsidRPr="00571455">
              <w:t>а</w:t>
            </w:r>
            <w:r w:rsidRPr="00571455">
              <w:t>тивной группы о переводе звена ОТП РСЧС в режим ПОВСЕДНЕВНОЙ ДЕЯТЕЛЬНОСТИ</w:t>
            </w:r>
          </w:p>
        </w:tc>
        <w:tc>
          <w:tcPr>
            <w:tcW w:w="873" w:type="pct"/>
          </w:tcPr>
          <w:p w14:paraId="21E89A53" w14:textId="77777777" w:rsidR="00B91F74" w:rsidRPr="00571455" w:rsidRDefault="00B91F74" w:rsidP="00460CC0">
            <w:pPr>
              <w:textAlignment w:val="baseline"/>
            </w:pPr>
            <w:r w:rsidRPr="00571455">
              <w:t>По завершении работ по ликвид</w:t>
            </w:r>
            <w:r w:rsidRPr="00571455">
              <w:t>а</w:t>
            </w:r>
            <w:r w:rsidRPr="00571455">
              <w:t>ции ЧС</w:t>
            </w:r>
          </w:p>
        </w:tc>
        <w:tc>
          <w:tcPr>
            <w:tcW w:w="1018" w:type="pct"/>
          </w:tcPr>
          <w:p w14:paraId="73752D87" w14:textId="77777777" w:rsidR="00B91F74" w:rsidRPr="00571455" w:rsidRDefault="00B91F74" w:rsidP="00460CC0">
            <w:pPr>
              <w:textAlignment w:val="baseline"/>
            </w:pPr>
            <w:r w:rsidRPr="00571455">
              <w:t>Оперативный штаб комиссии по ликв</w:t>
            </w:r>
            <w:r w:rsidRPr="00571455">
              <w:t>и</w:t>
            </w:r>
            <w:r w:rsidRPr="00571455">
              <w:t>дации ЧС и ОПБ</w:t>
            </w:r>
          </w:p>
        </w:tc>
      </w:tr>
      <w:tr w:rsidR="00B91F74" w:rsidRPr="00571455" w14:paraId="05428DD1" w14:textId="77777777" w:rsidTr="00460CC0">
        <w:tc>
          <w:tcPr>
            <w:tcW w:w="346" w:type="pct"/>
          </w:tcPr>
          <w:p w14:paraId="1F97587C" w14:textId="77777777" w:rsidR="00B91F74" w:rsidRPr="00571455" w:rsidRDefault="00B91F74" w:rsidP="00460CC0">
            <w:pPr>
              <w:textAlignment w:val="baseline"/>
            </w:pPr>
            <w:r w:rsidRPr="00571455">
              <w:t>24</w:t>
            </w:r>
          </w:p>
        </w:tc>
        <w:tc>
          <w:tcPr>
            <w:tcW w:w="2763" w:type="pct"/>
          </w:tcPr>
          <w:p w14:paraId="0C2A4060" w14:textId="77777777" w:rsidR="00B91F74" w:rsidRPr="00571455" w:rsidRDefault="00B91F74" w:rsidP="00460CC0">
            <w:pPr>
              <w:textAlignment w:val="baseline"/>
            </w:pPr>
            <w:r w:rsidRPr="00571455">
              <w:t>Анализ и оценка эффективности проведенного комплекса мероприятий и действий служб, привлекаемых для ликвидации ЧС</w:t>
            </w:r>
          </w:p>
        </w:tc>
        <w:tc>
          <w:tcPr>
            <w:tcW w:w="873" w:type="pct"/>
          </w:tcPr>
          <w:p w14:paraId="4BF4669C" w14:textId="77777777" w:rsidR="00B91F74" w:rsidRPr="00571455" w:rsidRDefault="00B91F74" w:rsidP="00460CC0">
            <w:pPr>
              <w:textAlignment w:val="baseline"/>
            </w:pPr>
            <w:r w:rsidRPr="00571455">
              <w:t>В течение месяца после ликвидации ЧС</w:t>
            </w:r>
          </w:p>
        </w:tc>
        <w:tc>
          <w:tcPr>
            <w:tcW w:w="1018" w:type="pct"/>
          </w:tcPr>
          <w:p w14:paraId="7A11504D" w14:textId="77777777" w:rsidR="00B91F74" w:rsidRPr="00571455" w:rsidRDefault="00B91F74" w:rsidP="00460CC0">
            <w:pPr>
              <w:textAlignment w:val="baseline"/>
            </w:pPr>
            <w:r w:rsidRPr="00571455">
              <w:t>Руководитель Оп</w:t>
            </w:r>
            <w:r w:rsidRPr="00571455">
              <w:t>е</w:t>
            </w:r>
            <w:r w:rsidRPr="00571455">
              <w:t>ративной группы</w:t>
            </w:r>
          </w:p>
        </w:tc>
      </w:tr>
    </w:tbl>
    <w:p w14:paraId="65473782" w14:textId="77777777" w:rsidR="00B91F74" w:rsidRPr="00571455" w:rsidRDefault="00B91F74" w:rsidP="00B91F74">
      <w:pPr>
        <w:ind w:firstLine="709"/>
      </w:pPr>
    </w:p>
    <w:p w14:paraId="782952FC" w14:textId="77777777" w:rsidR="00B91F74" w:rsidRPr="00571455" w:rsidRDefault="00B91F74" w:rsidP="00B91F74">
      <w:pPr>
        <w:pStyle w:val="21"/>
      </w:pPr>
      <w:bookmarkStart w:id="525" w:name="_Toc72492585"/>
      <w:bookmarkStart w:id="526" w:name="_Toc111799173"/>
      <w:bookmarkStart w:id="527" w:name="_Toc112915743"/>
      <w:bookmarkStart w:id="528" w:name="_Toc129439081"/>
      <w:bookmarkStart w:id="529" w:name="_Toc149472640"/>
      <w:r w:rsidRPr="00571455">
        <w:lastRenderedPageBreak/>
        <w:t>19.9 Взаимодействие между органами и организациями при ликвидации аварий, инцидентов</w:t>
      </w:r>
      <w:bookmarkEnd w:id="525"/>
      <w:bookmarkEnd w:id="526"/>
      <w:bookmarkEnd w:id="527"/>
      <w:bookmarkEnd w:id="528"/>
      <w:bookmarkEnd w:id="529"/>
    </w:p>
    <w:p w14:paraId="646188CD" w14:textId="77777777" w:rsidR="00B91F74" w:rsidRPr="00571455" w:rsidRDefault="00B91F74" w:rsidP="00B91F74">
      <w:pPr>
        <w:ind w:firstLine="709"/>
        <w:rPr>
          <w:shd w:val="clear" w:color="auto" w:fill="FFFFFF"/>
        </w:rPr>
      </w:pPr>
      <w:r w:rsidRPr="00571455">
        <w:rPr>
          <w:shd w:val="clear" w:color="auto" w:fill="FFFFFF"/>
        </w:rPr>
        <w:t>О сложившейся аварийной ситуации население информируется администрацией мун</w:t>
      </w:r>
      <w:r w:rsidRPr="00571455">
        <w:rPr>
          <w:shd w:val="clear" w:color="auto" w:fill="FFFFFF"/>
        </w:rPr>
        <w:t>и</w:t>
      </w:r>
      <w:r w:rsidRPr="00571455">
        <w:rPr>
          <w:shd w:val="clear" w:color="auto" w:fill="FFFFFF"/>
        </w:rPr>
        <w:t>ципального образования, эксплуатирующей организацией через местную систему оповещения и информирования.</w:t>
      </w:r>
    </w:p>
    <w:p w14:paraId="0CCA1909" w14:textId="77777777" w:rsidR="00B91F74" w:rsidRPr="00571455" w:rsidRDefault="00B91F74" w:rsidP="00B91F74">
      <w:pPr>
        <w:ind w:firstLine="709"/>
        <w:rPr>
          <w:shd w:val="clear" w:color="auto" w:fill="FFFFFF"/>
        </w:rPr>
      </w:pPr>
      <w:r w:rsidRPr="00571455">
        <w:rPr>
          <w:shd w:val="clear" w:color="auto" w:fill="FFFFFF"/>
        </w:rPr>
        <w:t>В случае необходимости привлечения дополнительных сил и средств к работам, руков</w:t>
      </w:r>
      <w:r w:rsidRPr="00571455">
        <w:rPr>
          <w:shd w:val="clear" w:color="auto" w:fill="FFFFFF"/>
        </w:rPr>
        <w:t>о</w:t>
      </w:r>
      <w:r w:rsidRPr="00571455">
        <w:rPr>
          <w:shd w:val="clear" w:color="auto" w:fill="FFFFFF"/>
        </w:rPr>
        <w:t>дитель работ докладывает Главе администрации муниципального образования, Руководителю оперативной группы по предупреждению и ликвидации чрезвычайных ситуаций и обеспечению пожарной безопасности.</w:t>
      </w:r>
    </w:p>
    <w:p w14:paraId="402F2BB6" w14:textId="77777777" w:rsidR="00B91F74" w:rsidRPr="00571455" w:rsidRDefault="00B91F74" w:rsidP="00B91F74">
      <w:pPr>
        <w:ind w:firstLine="709"/>
        <w:rPr>
          <w:shd w:val="clear" w:color="auto" w:fill="FFFFFF"/>
        </w:rPr>
      </w:pPr>
      <w:r w:rsidRPr="00571455">
        <w:rPr>
          <w:shd w:val="clear" w:color="auto" w:fill="FFFFFF"/>
        </w:rPr>
        <w:t>При угрозе возникновения чрезвычайной ситуации в результате аварии (аварийном о</w:t>
      </w:r>
      <w:r w:rsidRPr="00571455">
        <w:rPr>
          <w:shd w:val="clear" w:color="auto" w:fill="FFFFFF"/>
        </w:rPr>
        <w:t>т</w:t>
      </w:r>
      <w:r w:rsidRPr="00571455">
        <w:rPr>
          <w:shd w:val="clear" w:color="auto" w:fill="FFFFFF"/>
        </w:rPr>
        <w:t>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w:t>
      </w:r>
      <w:r w:rsidRPr="00571455">
        <w:rPr>
          <w:shd w:val="clear" w:color="auto" w:fill="FFFFFF"/>
        </w:rPr>
        <w:t>о</w:t>
      </w:r>
      <w:r w:rsidRPr="00571455">
        <w:rPr>
          <w:shd w:val="clear" w:color="auto" w:fill="FFFFFF"/>
        </w:rPr>
        <w:t>ты координирует комиссия по предупреждению и ликвидации чрезвычайных ситуаций и обе</w:t>
      </w:r>
      <w:r w:rsidRPr="00571455">
        <w:rPr>
          <w:shd w:val="clear" w:color="auto" w:fill="FFFFFF"/>
        </w:rPr>
        <w:t>с</w:t>
      </w:r>
      <w:r w:rsidRPr="00571455">
        <w:rPr>
          <w:shd w:val="clear" w:color="auto" w:fill="FFFFFF"/>
        </w:rPr>
        <w:t>печению пожарной безопасности.</w:t>
      </w:r>
    </w:p>
    <w:p w14:paraId="6CACBCDB" w14:textId="77777777" w:rsidR="00B91F74" w:rsidRPr="00571455" w:rsidRDefault="00B91F74" w:rsidP="00B91F74">
      <w:pPr>
        <w:ind w:firstLine="709"/>
      </w:pPr>
    </w:p>
    <w:p w14:paraId="39D6124C" w14:textId="77777777" w:rsidR="00B91F74" w:rsidRPr="00571455" w:rsidRDefault="00B91F74" w:rsidP="00B91F74">
      <w:pPr>
        <w:pStyle w:val="21"/>
      </w:pPr>
      <w:bookmarkStart w:id="530" w:name="_Toc72492586"/>
      <w:bookmarkStart w:id="531" w:name="_Toc111799174"/>
      <w:bookmarkStart w:id="532" w:name="_Toc112915744"/>
      <w:bookmarkStart w:id="533" w:name="_Toc129439082"/>
      <w:bookmarkStart w:id="534" w:name="_Toc149472641"/>
      <w:r w:rsidRPr="00571455">
        <w:t>19.10 Порядок организации мониторинга состояния системы теплоснабжения</w:t>
      </w:r>
      <w:bookmarkEnd w:id="530"/>
      <w:bookmarkEnd w:id="531"/>
      <w:bookmarkEnd w:id="532"/>
      <w:bookmarkEnd w:id="533"/>
      <w:bookmarkEnd w:id="534"/>
    </w:p>
    <w:p w14:paraId="6488C772" w14:textId="77777777" w:rsidR="00B91F74" w:rsidRPr="00571455" w:rsidRDefault="00B91F74" w:rsidP="00B91F74">
      <w:pPr>
        <w:suppressAutoHyphens/>
        <w:ind w:firstLine="567"/>
        <w:rPr>
          <w:shd w:val="clear" w:color="auto" w:fill="FFFFFF"/>
        </w:rPr>
      </w:pPr>
      <w:r w:rsidRPr="00571455">
        <w:rPr>
          <w:shd w:val="clear" w:color="auto" w:fill="FFFFFF"/>
        </w:rPr>
        <w:t>Мониторинг состояния системы теплоснабжения должен предусматривать.</w:t>
      </w:r>
    </w:p>
    <w:p w14:paraId="6E585872" w14:textId="77777777" w:rsidR="00B91F74" w:rsidRPr="00571455" w:rsidRDefault="00B91F74" w:rsidP="00B91F74">
      <w:pPr>
        <w:suppressAutoHyphens/>
        <w:ind w:firstLine="567"/>
        <w:rPr>
          <w:shd w:val="clear" w:color="auto" w:fill="FFFFFF"/>
        </w:rPr>
      </w:pPr>
      <w:r w:rsidRPr="00571455">
        <w:rPr>
          <w:shd w:val="clear" w:color="auto" w:fill="FFFFFF"/>
        </w:rPr>
        <w:t>- проведение ежедневного анализа состояния работы объектов теплоснабжения;</w:t>
      </w:r>
    </w:p>
    <w:p w14:paraId="4E460D2B" w14:textId="77777777" w:rsidR="00B91F74" w:rsidRPr="00571455" w:rsidRDefault="00B91F74" w:rsidP="00B91F74">
      <w:pPr>
        <w:suppressAutoHyphens/>
        <w:ind w:firstLine="567"/>
        <w:rPr>
          <w:shd w:val="clear" w:color="auto" w:fill="FFFFFF"/>
        </w:rPr>
      </w:pPr>
      <w:r w:rsidRPr="00571455">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7073F8EB" w14:textId="77777777" w:rsidR="00B91F74" w:rsidRPr="00571455" w:rsidRDefault="00B91F74" w:rsidP="00B91F74">
      <w:pPr>
        <w:numPr>
          <w:ilvl w:val="0"/>
          <w:numId w:val="21"/>
        </w:numPr>
        <w:suppressAutoHyphens/>
        <w:ind w:left="0" w:firstLine="567"/>
        <w:rPr>
          <w:shd w:val="clear" w:color="auto" w:fill="FFFFFF"/>
        </w:rPr>
      </w:pPr>
      <w:r w:rsidRPr="00571455">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2C214875" w14:textId="77777777" w:rsidR="00B91F74" w:rsidRPr="00571455" w:rsidRDefault="00B91F74" w:rsidP="00B91F74">
      <w:pPr>
        <w:ind w:firstLine="567"/>
      </w:pPr>
      <w:r w:rsidRPr="00571455">
        <w:t>Функционирование системы мониторинга осуществляется на муниципальном и объект</w:t>
      </w:r>
      <w:r w:rsidRPr="00571455">
        <w:t>о</w:t>
      </w:r>
      <w:r w:rsidRPr="00571455">
        <w:t>вом уровнях. На муниципальном уровне координацию деятельности системы мониторинга осуществляет Администрация муниципального образования. На объектовом уровне - осущест</w:t>
      </w:r>
      <w:r w:rsidRPr="00571455">
        <w:t>в</w:t>
      </w:r>
      <w:r w:rsidRPr="00571455">
        <w:t xml:space="preserve">ляют теплоснабжающие организации. </w:t>
      </w:r>
    </w:p>
    <w:p w14:paraId="13E5785D" w14:textId="77777777" w:rsidR="00B91F74" w:rsidRPr="00571455" w:rsidRDefault="00B91F74" w:rsidP="00B91F74">
      <w:pPr>
        <w:ind w:firstLine="567"/>
      </w:pPr>
      <w:r w:rsidRPr="00571455">
        <w:t xml:space="preserve">На объектовом уровне собирается следующая информация: </w:t>
      </w:r>
    </w:p>
    <w:p w14:paraId="654742AD" w14:textId="77777777" w:rsidR="00B91F74" w:rsidRPr="00571455" w:rsidRDefault="00B91F74" w:rsidP="00B91F74">
      <w:pPr>
        <w:ind w:firstLine="567"/>
      </w:pPr>
      <w:r w:rsidRPr="00571455">
        <w:t>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w:t>
      </w:r>
      <w:r w:rsidRPr="00571455">
        <w:t>з</w:t>
      </w:r>
      <w:r w:rsidRPr="00571455">
        <w:t>никновению аварийной ситуации, мер, принятых по ликвидации аварийной ситуации, технол</w:t>
      </w:r>
      <w:r w:rsidRPr="00571455">
        <w:t>о</w:t>
      </w:r>
      <w:r w:rsidRPr="00571455">
        <w:t>гических отказов, а также при отключении потребителей от теплоснабжения - период отключ</w:t>
      </w:r>
      <w:r w:rsidRPr="00571455">
        <w:t>е</w:t>
      </w:r>
      <w:r w:rsidRPr="00571455">
        <w:t xml:space="preserve">ния и перечень отключенных потребителей; </w:t>
      </w:r>
    </w:p>
    <w:p w14:paraId="79D5DE35" w14:textId="77777777" w:rsidR="00B91F74" w:rsidRPr="00571455" w:rsidRDefault="00B91F74" w:rsidP="00B91F74">
      <w:pPr>
        <w:ind w:firstLine="567"/>
      </w:pPr>
      <w:r w:rsidRPr="00571455">
        <w:t>2. Данные о проведенных ремонтных (в т.ч. капитальных) работах на объектах тепл</w:t>
      </w:r>
      <w:r w:rsidRPr="00571455">
        <w:t>о</w:t>
      </w:r>
      <w:r w:rsidRPr="00571455">
        <w:t xml:space="preserve">снабжения, исполнительная документация по проведенным ремонтным работам; </w:t>
      </w:r>
    </w:p>
    <w:p w14:paraId="1CBA7EA8" w14:textId="77777777" w:rsidR="00B91F74" w:rsidRPr="00571455" w:rsidRDefault="00B91F74" w:rsidP="00B91F74">
      <w:pPr>
        <w:ind w:firstLine="567"/>
      </w:pPr>
      <w:r w:rsidRPr="00571455">
        <w:t>3. Данные о вводе в эксплуатацию законченного строительства, расширения, реконстру</w:t>
      </w:r>
      <w:r w:rsidRPr="00571455">
        <w:t>к</w:t>
      </w:r>
      <w:r w:rsidRPr="00571455">
        <w:t xml:space="preserve">ции, технического перевооружения объектов теплоснабжения. </w:t>
      </w:r>
    </w:p>
    <w:p w14:paraId="3999BFFC" w14:textId="77777777" w:rsidR="00B91F74" w:rsidRPr="00571455" w:rsidRDefault="00B91F74" w:rsidP="00B91F74">
      <w:pPr>
        <w:ind w:firstLine="567"/>
      </w:pPr>
      <w:r w:rsidRPr="00571455">
        <w:t xml:space="preserve">На муниципальном уровне собирается следующая информация: </w:t>
      </w:r>
    </w:p>
    <w:p w14:paraId="5A66EEED" w14:textId="77777777" w:rsidR="00B91F74" w:rsidRPr="00571455" w:rsidRDefault="00B91F74" w:rsidP="00B91F74">
      <w:pPr>
        <w:ind w:firstLine="567"/>
      </w:pPr>
      <w:r w:rsidRPr="00571455">
        <w:t>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w:t>
      </w:r>
      <w:r w:rsidRPr="00571455">
        <w:t>з</w:t>
      </w:r>
      <w:r w:rsidRPr="00571455">
        <w:t>никновению аварийной ситуации, мер, принятых по ликвидации аварийной ситуации, технол</w:t>
      </w:r>
      <w:r w:rsidRPr="00571455">
        <w:t>о</w:t>
      </w:r>
      <w:r w:rsidRPr="00571455">
        <w:t>гических отказов, а также при отключении потребителей от теплоснабжения - период отключ</w:t>
      </w:r>
      <w:r w:rsidRPr="00571455">
        <w:t>е</w:t>
      </w:r>
      <w:r w:rsidRPr="00571455">
        <w:t xml:space="preserve">ния и перечень отключенных потребителей; </w:t>
      </w:r>
    </w:p>
    <w:p w14:paraId="39E8E5C5" w14:textId="77777777" w:rsidR="00B91F74" w:rsidRPr="00571455" w:rsidRDefault="00B91F74" w:rsidP="00B91F74">
      <w:pPr>
        <w:ind w:firstLine="567"/>
      </w:pPr>
      <w:r w:rsidRPr="00571455">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36C39115" w14:textId="77777777" w:rsidR="00B91F74" w:rsidRPr="00571455" w:rsidRDefault="00B91F74" w:rsidP="00B91F74">
      <w:pPr>
        <w:ind w:firstLine="567"/>
      </w:pPr>
      <w:r w:rsidRPr="00571455">
        <w:lastRenderedPageBreak/>
        <w:t>3. Данные о вводе в эксплуатацию законченного строительства, расширения, реконстру</w:t>
      </w:r>
      <w:r w:rsidRPr="00571455">
        <w:t>к</w:t>
      </w:r>
      <w:r w:rsidRPr="00571455">
        <w:t xml:space="preserve">ции, технического перевооружения объектов теплоснабжения. </w:t>
      </w:r>
    </w:p>
    <w:p w14:paraId="07A1964B" w14:textId="77777777" w:rsidR="00B91F74" w:rsidRPr="00571455" w:rsidRDefault="00B91F74" w:rsidP="00B91F74">
      <w:pPr>
        <w:ind w:firstLine="567"/>
      </w:pPr>
      <w:r w:rsidRPr="00571455">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p>
    <w:p w14:paraId="7AAF7265" w14:textId="77777777" w:rsidR="00163D47" w:rsidRPr="00571455" w:rsidRDefault="00163D47" w:rsidP="00163D47">
      <w:pPr>
        <w:ind w:firstLine="567"/>
      </w:pPr>
      <w:bookmarkStart w:id="535" w:name="_GoBack"/>
      <w:bookmarkEnd w:id="535"/>
    </w:p>
    <w:sectPr w:rsidR="00163D47" w:rsidRPr="00571455" w:rsidSect="003B765F">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01E780" w14:textId="77777777" w:rsidR="009D21FE" w:rsidRDefault="009D21FE">
      <w:r>
        <w:separator/>
      </w:r>
    </w:p>
  </w:endnote>
  <w:endnote w:type="continuationSeparator" w:id="0">
    <w:p w14:paraId="39D4D466" w14:textId="77777777" w:rsidR="009D21FE" w:rsidRDefault="009D21FE">
      <w:r>
        <w:continuationSeparator/>
      </w:r>
    </w:p>
  </w:endnote>
  <w:endnote w:type="continuationNotice" w:id="1">
    <w:p w14:paraId="573A038B" w14:textId="77777777" w:rsidR="009D21FE" w:rsidRDefault="009D21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Andale Sans UI">
    <w:altName w:val="Times New Roman"/>
    <w:charset w:val="00"/>
    <w:family w:val="auto"/>
    <w:pitch w:val="variable"/>
  </w:font>
  <w:font w:name="Verdana">
    <w:panose1 w:val="020B0604030504040204"/>
    <w:charset w:val="CC"/>
    <w:family w:val="swiss"/>
    <w:pitch w:val="variable"/>
    <w:sig w:usb0="A10006FF" w:usb1="4000205B" w:usb2="00000010" w:usb3="00000000" w:csb0="0000019F" w:csb1="00000000"/>
  </w:font>
  <w:font w:name="OpenSymbol">
    <w:altName w:val="Cambria"/>
    <w:charset w:val="00"/>
    <w:family w:val="auto"/>
    <w:pitch w:val="variable"/>
    <w:sig w:usb0="00000003"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OST Type BU">
    <w:charset w:val="CC"/>
    <w:family w:val="auto"/>
    <w:pitch w:val="variable"/>
    <w:sig w:usb0="800002AF" w:usb1="1000004A" w:usb2="00000000" w:usb3="00000000" w:csb0="8000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836C4" w14:textId="77777777" w:rsidR="009F2A67" w:rsidRPr="00E7735E" w:rsidRDefault="009F2A67">
    <w:pPr>
      <w:pStyle w:val="aff4"/>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16E9C703" w14:textId="77777777" w:rsidR="009F2A67" w:rsidRDefault="009F2A67">
    <w:pPr>
      <w:pStyle w:val="af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89FEE8" w14:textId="77777777" w:rsidR="009F2A67" w:rsidRDefault="009F2A67" w:rsidP="00B2577E">
    <w:pPr>
      <w:pStyle w:val="aff4"/>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EA697E">
      <w:rPr>
        <w:noProof/>
        <w:szCs w:val="24"/>
      </w:rPr>
      <w:t>175</w:t>
    </w:r>
    <w:r w:rsidRPr="00E7735E">
      <w:rPr>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1F28D3" w14:textId="77777777" w:rsidR="00F20A1F" w:rsidRPr="00E7735E" w:rsidRDefault="00F20A1F">
    <w:pPr>
      <w:pStyle w:val="aff4"/>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EA697E">
      <w:rPr>
        <w:noProof/>
        <w:szCs w:val="24"/>
      </w:rPr>
      <w:t>178</w:t>
    </w:r>
    <w:r w:rsidRPr="00E7735E">
      <w:rPr>
        <w:szCs w:val="24"/>
      </w:rPr>
      <w:fldChar w:fldCharType="end"/>
    </w:r>
  </w:p>
  <w:p w14:paraId="5F6E0908" w14:textId="77777777" w:rsidR="00F20A1F" w:rsidRDefault="00F20A1F">
    <w:pPr>
      <w:pStyle w:val="aff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2E42DD" w14:textId="77777777" w:rsidR="009F2A67" w:rsidRPr="00E7735E" w:rsidRDefault="009F2A67">
    <w:pPr>
      <w:pStyle w:val="aff4"/>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EA697E">
      <w:rPr>
        <w:noProof/>
        <w:szCs w:val="24"/>
      </w:rPr>
      <w:t>273</w:t>
    </w:r>
    <w:r w:rsidRPr="00E7735E">
      <w:rPr>
        <w:szCs w:val="24"/>
      </w:rPr>
      <w:fldChar w:fldCharType="end"/>
    </w:r>
  </w:p>
  <w:p w14:paraId="3CC7F007" w14:textId="77777777" w:rsidR="009F2A67" w:rsidRDefault="009F2A67">
    <w:pPr>
      <w:pStyle w:val="aff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BFB30F" w14:textId="77777777" w:rsidR="009F2A67" w:rsidRDefault="009F2A67">
    <w:pPr>
      <w:pStyle w:val="aff4"/>
      <w:jc w:val="right"/>
    </w:pPr>
  </w:p>
  <w:p w14:paraId="6F45308C" w14:textId="77777777" w:rsidR="009F2A67" w:rsidRDefault="009F2A67">
    <w:pPr>
      <w:pStyle w:val="a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E88B04" w14:textId="77777777" w:rsidR="009D21FE" w:rsidRDefault="009D21FE">
      <w:r>
        <w:separator/>
      </w:r>
    </w:p>
  </w:footnote>
  <w:footnote w:type="continuationSeparator" w:id="0">
    <w:p w14:paraId="231631E1" w14:textId="77777777" w:rsidR="009D21FE" w:rsidRDefault="009D21FE">
      <w:r>
        <w:continuationSeparator/>
      </w:r>
    </w:p>
  </w:footnote>
  <w:footnote w:type="continuationNotice" w:id="1">
    <w:p w14:paraId="609217EE" w14:textId="77777777" w:rsidR="009D21FE" w:rsidRDefault="009D21F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47474F8"/>
    <w:lvl w:ilvl="0">
      <w:start w:val="1"/>
      <w:numFmt w:val="decimal"/>
      <w:pStyle w:val="5"/>
      <w:lvlText w:val="%1."/>
      <w:lvlJc w:val="left"/>
      <w:pPr>
        <w:tabs>
          <w:tab w:val="num" w:pos="1492"/>
        </w:tabs>
        <w:ind w:left="1492" w:hanging="360"/>
      </w:pPr>
    </w:lvl>
  </w:abstractNum>
  <w:abstractNum w:abstractNumId="1">
    <w:nsid w:val="FFFFFF7D"/>
    <w:multiLevelType w:val="singleLevel"/>
    <w:tmpl w:val="10B438C2"/>
    <w:lvl w:ilvl="0">
      <w:start w:val="1"/>
      <w:numFmt w:val="decimal"/>
      <w:pStyle w:val="4"/>
      <w:lvlText w:val="%1."/>
      <w:lvlJc w:val="left"/>
      <w:pPr>
        <w:tabs>
          <w:tab w:val="num" w:pos="1209"/>
        </w:tabs>
        <w:ind w:left="1209" w:hanging="360"/>
      </w:pPr>
    </w:lvl>
  </w:abstractNum>
  <w:abstractNum w:abstractNumId="2">
    <w:nsid w:val="FFFFFF7E"/>
    <w:multiLevelType w:val="singleLevel"/>
    <w:tmpl w:val="F2D0B1C8"/>
    <w:lvl w:ilvl="0">
      <w:start w:val="1"/>
      <w:numFmt w:val="decimal"/>
      <w:pStyle w:val="3"/>
      <w:lvlText w:val="%1."/>
      <w:lvlJc w:val="left"/>
      <w:pPr>
        <w:tabs>
          <w:tab w:val="num" w:pos="926"/>
        </w:tabs>
        <w:ind w:left="926" w:hanging="360"/>
      </w:pPr>
    </w:lvl>
  </w:abstractNum>
  <w:abstractNum w:abstractNumId="3">
    <w:nsid w:val="FFFFFF7F"/>
    <w:multiLevelType w:val="singleLevel"/>
    <w:tmpl w:val="92C2BC4C"/>
    <w:lvl w:ilvl="0">
      <w:start w:val="1"/>
      <w:numFmt w:val="decimal"/>
      <w:pStyle w:val="2"/>
      <w:lvlText w:val="%1."/>
      <w:lvlJc w:val="left"/>
      <w:pPr>
        <w:tabs>
          <w:tab w:val="num" w:pos="643"/>
        </w:tabs>
        <w:ind w:left="643" w:hanging="360"/>
      </w:pPr>
    </w:lvl>
  </w:abstractNum>
  <w:abstractNum w:abstractNumId="4">
    <w:nsid w:val="FFFFFF80"/>
    <w:multiLevelType w:val="singleLevel"/>
    <w:tmpl w:val="3F0C434A"/>
    <w:lvl w:ilvl="0">
      <w:start w:val="1"/>
      <w:numFmt w:val="bullet"/>
      <w:pStyle w:val="50"/>
      <w:lvlText w:val=""/>
      <w:lvlJc w:val="left"/>
      <w:pPr>
        <w:ind w:left="1800" w:hanging="360"/>
      </w:pPr>
      <w:rPr>
        <w:rFonts w:ascii="Symbol" w:hAnsi="Symbol" w:hint="default"/>
        <w:color w:val="C0504D"/>
      </w:rPr>
    </w:lvl>
  </w:abstractNum>
  <w:abstractNum w:abstractNumId="5">
    <w:nsid w:val="FFFFFF81"/>
    <w:multiLevelType w:val="singleLevel"/>
    <w:tmpl w:val="78B8BCEC"/>
    <w:lvl w:ilvl="0">
      <w:start w:val="1"/>
      <w:numFmt w:val="bullet"/>
      <w:pStyle w:val="40"/>
      <w:lvlText w:val=""/>
      <w:lvlJc w:val="left"/>
      <w:pPr>
        <w:ind w:left="1440" w:hanging="360"/>
      </w:pPr>
      <w:rPr>
        <w:rFonts w:ascii="Symbol" w:hAnsi="Symbol" w:hint="default"/>
        <w:color w:val="943634"/>
      </w:rPr>
    </w:lvl>
  </w:abstractNum>
  <w:abstractNum w:abstractNumId="6">
    <w:nsid w:val="FFFFFF82"/>
    <w:multiLevelType w:val="singleLevel"/>
    <w:tmpl w:val="99340E5E"/>
    <w:lvl w:ilvl="0">
      <w:start w:val="1"/>
      <w:numFmt w:val="bullet"/>
      <w:pStyle w:val="30"/>
      <w:lvlText w:val=""/>
      <w:lvlJc w:val="left"/>
      <w:pPr>
        <w:ind w:left="1080" w:hanging="360"/>
      </w:pPr>
      <w:rPr>
        <w:rFonts w:ascii="Wingdings 3" w:hAnsi="Wingdings 3" w:hint="default"/>
        <w:color w:val="808080"/>
      </w:rPr>
    </w:lvl>
  </w:abstractNum>
  <w:abstractNum w:abstractNumId="7">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8">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9">
    <w:nsid w:val="00000001"/>
    <w:multiLevelType w:val="multilevel"/>
    <w:tmpl w:val="FFFFFFFF"/>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1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1">
    <w:nsid w:val="07DE776D"/>
    <w:multiLevelType w:val="hybridMultilevel"/>
    <w:tmpl w:val="A0E02DA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8D80662"/>
    <w:multiLevelType w:val="hybridMultilevel"/>
    <w:tmpl w:val="23189A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A200BDB"/>
    <w:multiLevelType w:val="hybridMultilevel"/>
    <w:tmpl w:val="0512E09E"/>
    <w:lvl w:ilvl="0" w:tplc="9C5E3B3A">
      <w:start w:val="1"/>
      <w:numFmt w:val="bullet"/>
      <w:pStyle w:val="a0"/>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75D74EC"/>
    <w:multiLevelType w:val="hybridMultilevel"/>
    <w:tmpl w:val="926EF844"/>
    <w:lvl w:ilvl="0" w:tplc="466634E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1B275710"/>
    <w:multiLevelType w:val="hybridMultilevel"/>
    <w:tmpl w:val="B60A4F46"/>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2A71195"/>
    <w:multiLevelType w:val="hybridMultilevel"/>
    <w:tmpl w:val="5680F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3CE250A"/>
    <w:multiLevelType w:val="hybridMultilevel"/>
    <w:tmpl w:val="56404D7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42BA11C7"/>
    <w:multiLevelType w:val="hybridMultilevel"/>
    <w:tmpl w:val="759EB6D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8AA61F5"/>
    <w:multiLevelType w:val="hybridMultilevel"/>
    <w:tmpl w:val="9092CC98"/>
    <w:lvl w:ilvl="0" w:tplc="466634E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932590C"/>
    <w:multiLevelType w:val="hybridMultilevel"/>
    <w:tmpl w:val="5D8A07E6"/>
    <w:lvl w:ilvl="0" w:tplc="98403986">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8">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F621E66"/>
    <w:multiLevelType w:val="hybridMultilevel"/>
    <w:tmpl w:val="B4780BC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316331C"/>
    <w:multiLevelType w:val="singleLevel"/>
    <w:tmpl w:val="73A030B2"/>
    <w:lvl w:ilvl="0">
      <w:start w:val="1"/>
      <w:numFmt w:val="decimal"/>
      <w:pStyle w:val="a1"/>
      <w:lvlText w:val="%1."/>
      <w:lvlJc w:val="left"/>
      <w:pPr>
        <w:tabs>
          <w:tab w:val="num" w:pos="562"/>
        </w:tabs>
        <w:ind w:left="562" w:hanging="562"/>
      </w:pPr>
    </w:lvl>
  </w:abstractNum>
  <w:abstractNum w:abstractNumId="32">
    <w:nsid w:val="55C36D43"/>
    <w:multiLevelType w:val="hybridMultilevel"/>
    <w:tmpl w:val="C73839D2"/>
    <w:lvl w:ilvl="0" w:tplc="FDF8BE88">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3">
    <w:nsid w:val="5CA608AE"/>
    <w:multiLevelType w:val="hybridMultilevel"/>
    <w:tmpl w:val="6E205BD8"/>
    <w:lvl w:ilvl="0" w:tplc="36FCD5B0">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CDF26F8"/>
    <w:multiLevelType w:val="hybridMultilevel"/>
    <w:tmpl w:val="7D8035B2"/>
    <w:lvl w:ilvl="0" w:tplc="62D6011A">
      <w:start w:val="1"/>
      <w:numFmt w:val="bullet"/>
      <w:pStyle w:val="a2"/>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2BC1FF5"/>
    <w:multiLevelType w:val="hybridMultilevel"/>
    <w:tmpl w:val="5596D5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9E430CB"/>
    <w:multiLevelType w:val="hybridMultilevel"/>
    <w:tmpl w:val="91921D82"/>
    <w:lvl w:ilvl="0" w:tplc="98403986">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7">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EF50AEB"/>
    <w:multiLevelType w:val="hybridMultilevel"/>
    <w:tmpl w:val="962446EC"/>
    <w:lvl w:ilvl="0" w:tplc="634E3142">
      <w:start w:val="1"/>
      <w:numFmt w:val="decimal"/>
      <w:pStyle w:val="a3"/>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8CD2D98"/>
    <w:multiLevelType w:val="hybridMultilevel"/>
    <w:tmpl w:val="A4887F68"/>
    <w:lvl w:ilvl="0" w:tplc="FDF8BE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B2222BF"/>
    <w:multiLevelType w:val="hybridMultilevel"/>
    <w:tmpl w:val="798C8BD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846D50"/>
    <w:multiLevelType w:val="hybridMultilevel"/>
    <w:tmpl w:val="B4780BC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31"/>
    <w:lvlOverride w:ilvl="0">
      <w:startOverride w:val="1"/>
    </w:lvlOverride>
  </w:num>
  <w:num w:numId="3">
    <w:abstractNumId w:val="7"/>
  </w:num>
  <w:num w:numId="4">
    <w:abstractNumId w:val="6"/>
  </w:num>
  <w:num w:numId="5">
    <w:abstractNumId w:val="5"/>
  </w:num>
  <w:num w:numId="6">
    <w:abstractNumId w:val="4"/>
  </w:num>
  <w:num w:numId="7">
    <w:abstractNumId w:val="3"/>
    <w:lvlOverride w:ilvl="0">
      <w:startOverride w:val="1"/>
    </w:lvlOverride>
  </w:num>
  <w:num w:numId="8">
    <w:abstractNumId w:val="16"/>
  </w:num>
  <w:num w:numId="9">
    <w:abstractNumId w:val="34"/>
  </w:num>
  <w:num w:numId="10">
    <w:abstractNumId w:val="24"/>
  </w:num>
  <w:num w:numId="11">
    <w:abstractNumId w:val="38"/>
  </w:num>
  <w:num w:numId="12">
    <w:abstractNumId w:val="37"/>
  </w:num>
  <w:num w:numId="13">
    <w:abstractNumId w:val="42"/>
  </w:num>
  <w:num w:numId="14">
    <w:abstractNumId w:val="40"/>
  </w:num>
  <w:num w:numId="15">
    <w:abstractNumId w:val="11"/>
  </w:num>
  <w:num w:numId="16">
    <w:abstractNumId w:val="18"/>
  </w:num>
  <w:num w:numId="17">
    <w:abstractNumId w:val="26"/>
  </w:num>
  <w:num w:numId="18">
    <w:abstractNumId w:val="13"/>
  </w:num>
  <w:num w:numId="19">
    <w:abstractNumId w:val="17"/>
  </w:num>
  <w:num w:numId="20">
    <w:abstractNumId w:val="22"/>
  </w:num>
  <w:num w:numId="21">
    <w:abstractNumId w:val="14"/>
  </w:num>
  <w:num w:numId="22">
    <w:abstractNumId w:val="28"/>
  </w:num>
  <w:num w:numId="23">
    <w:abstractNumId w:val="29"/>
  </w:num>
  <w:num w:numId="24">
    <w:abstractNumId w:val="15"/>
  </w:num>
  <w:num w:numId="25">
    <w:abstractNumId w:val="39"/>
  </w:num>
  <w:num w:numId="26">
    <w:abstractNumId w:val="32"/>
  </w:num>
  <w:num w:numId="27">
    <w:abstractNumId w:val="41"/>
  </w:num>
  <w:num w:numId="28">
    <w:abstractNumId w:val="30"/>
  </w:num>
  <w:num w:numId="29">
    <w:abstractNumId w:val="9"/>
  </w:num>
  <w:num w:numId="30">
    <w:abstractNumId w:val="23"/>
  </w:num>
  <w:num w:numId="31">
    <w:abstractNumId w:val="19"/>
  </w:num>
  <w:num w:numId="32">
    <w:abstractNumId w:val="25"/>
  </w:num>
  <w:num w:numId="33">
    <w:abstractNumId w:val="35"/>
  </w:num>
  <w:num w:numId="34">
    <w:abstractNumId w:val="2"/>
  </w:num>
  <w:num w:numId="35">
    <w:abstractNumId w:val="1"/>
  </w:num>
  <w:num w:numId="36">
    <w:abstractNumId w:val="0"/>
  </w:num>
  <w:num w:numId="37">
    <w:abstractNumId w:val="33"/>
  </w:num>
  <w:num w:numId="38">
    <w:abstractNumId w:val="21"/>
  </w:num>
  <w:num w:numId="39">
    <w:abstractNumId w:val="27"/>
  </w:num>
  <w:num w:numId="40">
    <w:abstractNumId w:val="20"/>
  </w:num>
  <w:num w:numId="41">
    <w:abstractNumId w:val="12"/>
  </w:num>
  <w:num w:numId="42">
    <w:abstractNumId w:val="3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281E"/>
    <w:rsid w:val="0000008D"/>
    <w:rsid w:val="000019FE"/>
    <w:rsid w:val="000020C8"/>
    <w:rsid w:val="000021B9"/>
    <w:rsid w:val="0000293E"/>
    <w:rsid w:val="00004BB7"/>
    <w:rsid w:val="00004F1E"/>
    <w:rsid w:val="000056AB"/>
    <w:rsid w:val="00005E90"/>
    <w:rsid w:val="00006E96"/>
    <w:rsid w:val="00010A90"/>
    <w:rsid w:val="00010C02"/>
    <w:rsid w:val="00010E76"/>
    <w:rsid w:val="00011246"/>
    <w:rsid w:val="00011724"/>
    <w:rsid w:val="00011F03"/>
    <w:rsid w:val="000120E2"/>
    <w:rsid w:val="00013B45"/>
    <w:rsid w:val="00014090"/>
    <w:rsid w:val="00014946"/>
    <w:rsid w:val="00014A37"/>
    <w:rsid w:val="00014AC1"/>
    <w:rsid w:val="000154E8"/>
    <w:rsid w:val="00016400"/>
    <w:rsid w:val="000166B6"/>
    <w:rsid w:val="000173A8"/>
    <w:rsid w:val="000175CC"/>
    <w:rsid w:val="00017B88"/>
    <w:rsid w:val="00020187"/>
    <w:rsid w:val="0002151B"/>
    <w:rsid w:val="00021AA1"/>
    <w:rsid w:val="00021CB1"/>
    <w:rsid w:val="00021E04"/>
    <w:rsid w:val="00024103"/>
    <w:rsid w:val="0002437D"/>
    <w:rsid w:val="00025967"/>
    <w:rsid w:val="0002610D"/>
    <w:rsid w:val="000268A2"/>
    <w:rsid w:val="00026BF0"/>
    <w:rsid w:val="00027782"/>
    <w:rsid w:val="00027BA3"/>
    <w:rsid w:val="00027BAE"/>
    <w:rsid w:val="00027F2B"/>
    <w:rsid w:val="0003017D"/>
    <w:rsid w:val="00030449"/>
    <w:rsid w:val="0003087F"/>
    <w:rsid w:val="000308C9"/>
    <w:rsid w:val="0003156F"/>
    <w:rsid w:val="000319B5"/>
    <w:rsid w:val="0003266E"/>
    <w:rsid w:val="00032A2D"/>
    <w:rsid w:val="00033256"/>
    <w:rsid w:val="00033A25"/>
    <w:rsid w:val="0003412A"/>
    <w:rsid w:val="00034A39"/>
    <w:rsid w:val="00034DF7"/>
    <w:rsid w:val="000355A1"/>
    <w:rsid w:val="000361F5"/>
    <w:rsid w:val="00036ED8"/>
    <w:rsid w:val="0003780D"/>
    <w:rsid w:val="000378D9"/>
    <w:rsid w:val="000379FA"/>
    <w:rsid w:val="00037F8E"/>
    <w:rsid w:val="0004016D"/>
    <w:rsid w:val="00041E78"/>
    <w:rsid w:val="00042712"/>
    <w:rsid w:val="00042A16"/>
    <w:rsid w:val="00042A7C"/>
    <w:rsid w:val="00043246"/>
    <w:rsid w:val="00043924"/>
    <w:rsid w:val="00043E64"/>
    <w:rsid w:val="0004487D"/>
    <w:rsid w:val="00044BE0"/>
    <w:rsid w:val="00045BE0"/>
    <w:rsid w:val="000463D1"/>
    <w:rsid w:val="0004673B"/>
    <w:rsid w:val="00047647"/>
    <w:rsid w:val="00047C1A"/>
    <w:rsid w:val="00047CCA"/>
    <w:rsid w:val="00050133"/>
    <w:rsid w:val="000511A1"/>
    <w:rsid w:val="000516E6"/>
    <w:rsid w:val="00051A0F"/>
    <w:rsid w:val="00051F26"/>
    <w:rsid w:val="00051F3D"/>
    <w:rsid w:val="00052312"/>
    <w:rsid w:val="000529A3"/>
    <w:rsid w:val="00053304"/>
    <w:rsid w:val="000543FC"/>
    <w:rsid w:val="0005539B"/>
    <w:rsid w:val="00055703"/>
    <w:rsid w:val="00056709"/>
    <w:rsid w:val="0005686F"/>
    <w:rsid w:val="00057FE3"/>
    <w:rsid w:val="000601ED"/>
    <w:rsid w:val="000608B8"/>
    <w:rsid w:val="0006129B"/>
    <w:rsid w:val="00061444"/>
    <w:rsid w:val="00061D3E"/>
    <w:rsid w:val="00064193"/>
    <w:rsid w:val="00065688"/>
    <w:rsid w:val="00066508"/>
    <w:rsid w:val="00066BFD"/>
    <w:rsid w:val="00066F46"/>
    <w:rsid w:val="000672DA"/>
    <w:rsid w:val="0006744C"/>
    <w:rsid w:val="00070327"/>
    <w:rsid w:val="00070E4F"/>
    <w:rsid w:val="0007138F"/>
    <w:rsid w:val="00071819"/>
    <w:rsid w:val="00072D6D"/>
    <w:rsid w:val="00073341"/>
    <w:rsid w:val="00073AF6"/>
    <w:rsid w:val="00074D77"/>
    <w:rsid w:val="000757DE"/>
    <w:rsid w:val="00076690"/>
    <w:rsid w:val="0007674E"/>
    <w:rsid w:val="00076D7D"/>
    <w:rsid w:val="000778B2"/>
    <w:rsid w:val="00077F62"/>
    <w:rsid w:val="0008010C"/>
    <w:rsid w:val="00080A00"/>
    <w:rsid w:val="00080C36"/>
    <w:rsid w:val="00080D68"/>
    <w:rsid w:val="0008152C"/>
    <w:rsid w:val="0008181F"/>
    <w:rsid w:val="00081F28"/>
    <w:rsid w:val="000820AA"/>
    <w:rsid w:val="00082938"/>
    <w:rsid w:val="00084260"/>
    <w:rsid w:val="00084DD8"/>
    <w:rsid w:val="00085163"/>
    <w:rsid w:val="000858E0"/>
    <w:rsid w:val="00085B38"/>
    <w:rsid w:val="00086C2C"/>
    <w:rsid w:val="000873A0"/>
    <w:rsid w:val="00087607"/>
    <w:rsid w:val="00087A6C"/>
    <w:rsid w:val="00090A54"/>
    <w:rsid w:val="00090D28"/>
    <w:rsid w:val="00091906"/>
    <w:rsid w:val="0009215B"/>
    <w:rsid w:val="0009232B"/>
    <w:rsid w:val="00092887"/>
    <w:rsid w:val="000929F0"/>
    <w:rsid w:val="00093EBE"/>
    <w:rsid w:val="000944FB"/>
    <w:rsid w:val="00094CE9"/>
    <w:rsid w:val="0009523F"/>
    <w:rsid w:val="00095B0A"/>
    <w:rsid w:val="000964F7"/>
    <w:rsid w:val="00097584"/>
    <w:rsid w:val="00097D1B"/>
    <w:rsid w:val="00097E6E"/>
    <w:rsid w:val="00097FCE"/>
    <w:rsid w:val="000A0007"/>
    <w:rsid w:val="000A0F5D"/>
    <w:rsid w:val="000A2CEF"/>
    <w:rsid w:val="000A5247"/>
    <w:rsid w:val="000A526D"/>
    <w:rsid w:val="000A53AD"/>
    <w:rsid w:val="000A5523"/>
    <w:rsid w:val="000A56A2"/>
    <w:rsid w:val="000A583B"/>
    <w:rsid w:val="000A5A43"/>
    <w:rsid w:val="000A6A8E"/>
    <w:rsid w:val="000A799A"/>
    <w:rsid w:val="000B1E53"/>
    <w:rsid w:val="000B2614"/>
    <w:rsid w:val="000B2DC1"/>
    <w:rsid w:val="000B2DCD"/>
    <w:rsid w:val="000B2E1C"/>
    <w:rsid w:val="000B35CE"/>
    <w:rsid w:val="000B4010"/>
    <w:rsid w:val="000B420C"/>
    <w:rsid w:val="000B4D43"/>
    <w:rsid w:val="000B4E51"/>
    <w:rsid w:val="000B5225"/>
    <w:rsid w:val="000B5965"/>
    <w:rsid w:val="000B67E7"/>
    <w:rsid w:val="000B7BF7"/>
    <w:rsid w:val="000C0C71"/>
    <w:rsid w:val="000C21D3"/>
    <w:rsid w:val="000C3345"/>
    <w:rsid w:val="000C4400"/>
    <w:rsid w:val="000C5402"/>
    <w:rsid w:val="000C5D13"/>
    <w:rsid w:val="000C65B0"/>
    <w:rsid w:val="000C686D"/>
    <w:rsid w:val="000C69BD"/>
    <w:rsid w:val="000C6BE4"/>
    <w:rsid w:val="000C6F28"/>
    <w:rsid w:val="000C7413"/>
    <w:rsid w:val="000C7C9D"/>
    <w:rsid w:val="000C7CFC"/>
    <w:rsid w:val="000D03BC"/>
    <w:rsid w:val="000D0867"/>
    <w:rsid w:val="000D153A"/>
    <w:rsid w:val="000D1F1C"/>
    <w:rsid w:val="000D2186"/>
    <w:rsid w:val="000D27A6"/>
    <w:rsid w:val="000D35EC"/>
    <w:rsid w:val="000D49F6"/>
    <w:rsid w:val="000D4A03"/>
    <w:rsid w:val="000D4A0F"/>
    <w:rsid w:val="000D4AF5"/>
    <w:rsid w:val="000D6258"/>
    <w:rsid w:val="000D6CF6"/>
    <w:rsid w:val="000D78B7"/>
    <w:rsid w:val="000D7A9E"/>
    <w:rsid w:val="000E0346"/>
    <w:rsid w:val="000E081F"/>
    <w:rsid w:val="000E0FB4"/>
    <w:rsid w:val="000E1031"/>
    <w:rsid w:val="000E1F42"/>
    <w:rsid w:val="000E2361"/>
    <w:rsid w:val="000E2449"/>
    <w:rsid w:val="000E2D27"/>
    <w:rsid w:val="000E3373"/>
    <w:rsid w:val="000E34D3"/>
    <w:rsid w:val="000E594E"/>
    <w:rsid w:val="000E5AB6"/>
    <w:rsid w:val="000E66EF"/>
    <w:rsid w:val="000E7065"/>
    <w:rsid w:val="000E7219"/>
    <w:rsid w:val="000E7B68"/>
    <w:rsid w:val="000E7C60"/>
    <w:rsid w:val="000E7FA0"/>
    <w:rsid w:val="000F17A5"/>
    <w:rsid w:val="000F2CF6"/>
    <w:rsid w:val="000F2D1E"/>
    <w:rsid w:val="000F34E7"/>
    <w:rsid w:val="000F3710"/>
    <w:rsid w:val="000F3DB9"/>
    <w:rsid w:val="000F43D3"/>
    <w:rsid w:val="000F44E2"/>
    <w:rsid w:val="000F49FF"/>
    <w:rsid w:val="000F53CC"/>
    <w:rsid w:val="000F5683"/>
    <w:rsid w:val="000F6A61"/>
    <w:rsid w:val="000F770F"/>
    <w:rsid w:val="000F796D"/>
    <w:rsid w:val="00100647"/>
    <w:rsid w:val="00100839"/>
    <w:rsid w:val="0010103B"/>
    <w:rsid w:val="0010158F"/>
    <w:rsid w:val="00101EA1"/>
    <w:rsid w:val="00102FD8"/>
    <w:rsid w:val="001030DA"/>
    <w:rsid w:val="00103133"/>
    <w:rsid w:val="0010345B"/>
    <w:rsid w:val="00103778"/>
    <w:rsid w:val="00103F7A"/>
    <w:rsid w:val="00104AD8"/>
    <w:rsid w:val="0010574B"/>
    <w:rsid w:val="0010692E"/>
    <w:rsid w:val="00106CD7"/>
    <w:rsid w:val="00107433"/>
    <w:rsid w:val="001077A1"/>
    <w:rsid w:val="00107D6D"/>
    <w:rsid w:val="001106DF"/>
    <w:rsid w:val="00110F88"/>
    <w:rsid w:val="001125F4"/>
    <w:rsid w:val="00112CFB"/>
    <w:rsid w:val="00112EED"/>
    <w:rsid w:val="00113850"/>
    <w:rsid w:val="00113BC2"/>
    <w:rsid w:val="00113D61"/>
    <w:rsid w:val="00113E54"/>
    <w:rsid w:val="00114195"/>
    <w:rsid w:val="00114626"/>
    <w:rsid w:val="00114E9C"/>
    <w:rsid w:val="00115250"/>
    <w:rsid w:val="00115AE1"/>
    <w:rsid w:val="00115CB3"/>
    <w:rsid w:val="00115ED1"/>
    <w:rsid w:val="00116636"/>
    <w:rsid w:val="0011750B"/>
    <w:rsid w:val="0011760A"/>
    <w:rsid w:val="001209CB"/>
    <w:rsid w:val="00121D2A"/>
    <w:rsid w:val="00122079"/>
    <w:rsid w:val="0012211B"/>
    <w:rsid w:val="00122D42"/>
    <w:rsid w:val="00123091"/>
    <w:rsid w:val="00123291"/>
    <w:rsid w:val="00123E30"/>
    <w:rsid w:val="00123FFE"/>
    <w:rsid w:val="0012467B"/>
    <w:rsid w:val="00124CBB"/>
    <w:rsid w:val="0012675A"/>
    <w:rsid w:val="00126792"/>
    <w:rsid w:val="00127490"/>
    <w:rsid w:val="00127AE0"/>
    <w:rsid w:val="00127D3A"/>
    <w:rsid w:val="001307AD"/>
    <w:rsid w:val="001309E6"/>
    <w:rsid w:val="00130A00"/>
    <w:rsid w:val="00130E3A"/>
    <w:rsid w:val="00130EA0"/>
    <w:rsid w:val="001318D5"/>
    <w:rsid w:val="00131C62"/>
    <w:rsid w:val="00131E1C"/>
    <w:rsid w:val="00132AA5"/>
    <w:rsid w:val="00132CD5"/>
    <w:rsid w:val="00133591"/>
    <w:rsid w:val="00133797"/>
    <w:rsid w:val="00133D7C"/>
    <w:rsid w:val="00134975"/>
    <w:rsid w:val="00134BA0"/>
    <w:rsid w:val="00134FC3"/>
    <w:rsid w:val="00135BB6"/>
    <w:rsid w:val="00136C5C"/>
    <w:rsid w:val="00140447"/>
    <w:rsid w:val="0014160C"/>
    <w:rsid w:val="00141A78"/>
    <w:rsid w:val="00141EAC"/>
    <w:rsid w:val="001437F3"/>
    <w:rsid w:val="00143B02"/>
    <w:rsid w:val="0014452C"/>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2D0C"/>
    <w:rsid w:val="00153DEF"/>
    <w:rsid w:val="00153FD3"/>
    <w:rsid w:val="001540EC"/>
    <w:rsid w:val="001547BA"/>
    <w:rsid w:val="00154E72"/>
    <w:rsid w:val="00155593"/>
    <w:rsid w:val="00155BC3"/>
    <w:rsid w:val="001566A2"/>
    <w:rsid w:val="00157010"/>
    <w:rsid w:val="0015715B"/>
    <w:rsid w:val="001574EA"/>
    <w:rsid w:val="00157A31"/>
    <w:rsid w:val="0016040D"/>
    <w:rsid w:val="001606B4"/>
    <w:rsid w:val="001606FF"/>
    <w:rsid w:val="00162A40"/>
    <w:rsid w:val="001639B0"/>
    <w:rsid w:val="00163D47"/>
    <w:rsid w:val="001649E6"/>
    <w:rsid w:val="00164A1E"/>
    <w:rsid w:val="00165246"/>
    <w:rsid w:val="001654A4"/>
    <w:rsid w:val="0016635B"/>
    <w:rsid w:val="00166D20"/>
    <w:rsid w:val="00167B53"/>
    <w:rsid w:val="00167B9E"/>
    <w:rsid w:val="001703E1"/>
    <w:rsid w:val="0017064F"/>
    <w:rsid w:val="0017072C"/>
    <w:rsid w:val="00171784"/>
    <w:rsid w:val="001717AA"/>
    <w:rsid w:val="00171927"/>
    <w:rsid w:val="00172122"/>
    <w:rsid w:val="0017254B"/>
    <w:rsid w:val="00172C0D"/>
    <w:rsid w:val="0017315F"/>
    <w:rsid w:val="00173189"/>
    <w:rsid w:val="00173E05"/>
    <w:rsid w:val="001740E5"/>
    <w:rsid w:val="00174325"/>
    <w:rsid w:val="0017461A"/>
    <w:rsid w:val="00174F4E"/>
    <w:rsid w:val="001756AC"/>
    <w:rsid w:val="00176B2F"/>
    <w:rsid w:val="001773E3"/>
    <w:rsid w:val="00177690"/>
    <w:rsid w:val="001777BC"/>
    <w:rsid w:val="00180733"/>
    <w:rsid w:val="00181515"/>
    <w:rsid w:val="00182371"/>
    <w:rsid w:val="0018420B"/>
    <w:rsid w:val="00185DF9"/>
    <w:rsid w:val="00185E20"/>
    <w:rsid w:val="00185F87"/>
    <w:rsid w:val="001860C7"/>
    <w:rsid w:val="00186614"/>
    <w:rsid w:val="00186917"/>
    <w:rsid w:val="00186F05"/>
    <w:rsid w:val="001870FD"/>
    <w:rsid w:val="00190A9D"/>
    <w:rsid w:val="00190F10"/>
    <w:rsid w:val="00192689"/>
    <w:rsid w:val="0019311F"/>
    <w:rsid w:val="00193B51"/>
    <w:rsid w:val="00193DB3"/>
    <w:rsid w:val="001946E3"/>
    <w:rsid w:val="0019500D"/>
    <w:rsid w:val="00195CCC"/>
    <w:rsid w:val="00195CD5"/>
    <w:rsid w:val="00195F85"/>
    <w:rsid w:val="001961DD"/>
    <w:rsid w:val="00196C5B"/>
    <w:rsid w:val="00196CDE"/>
    <w:rsid w:val="001976BB"/>
    <w:rsid w:val="001979A5"/>
    <w:rsid w:val="00197B36"/>
    <w:rsid w:val="001A2B92"/>
    <w:rsid w:val="001A3253"/>
    <w:rsid w:val="001A3C37"/>
    <w:rsid w:val="001A3DCF"/>
    <w:rsid w:val="001A4BDE"/>
    <w:rsid w:val="001A5747"/>
    <w:rsid w:val="001A5DAB"/>
    <w:rsid w:val="001A655F"/>
    <w:rsid w:val="001B0282"/>
    <w:rsid w:val="001B0283"/>
    <w:rsid w:val="001B04B8"/>
    <w:rsid w:val="001B0873"/>
    <w:rsid w:val="001B0903"/>
    <w:rsid w:val="001B1063"/>
    <w:rsid w:val="001B12F6"/>
    <w:rsid w:val="001B1553"/>
    <w:rsid w:val="001B1683"/>
    <w:rsid w:val="001B359C"/>
    <w:rsid w:val="001B409D"/>
    <w:rsid w:val="001B5D0A"/>
    <w:rsid w:val="001B6336"/>
    <w:rsid w:val="001B70BE"/>
    <w:rsid w:val="001B758F"/>
    <w:rsid w:val="001B7629"/>
    <w:rsid w:val="001B7814"/>
    <w:rsid w:val="001B7CFA"/>
    <w:rsid w:val="001C0F40"/>
    <w:rsid w:val="001C1CD9"/>
    <w:rsid w:val="001C201F"/>
    <w:rsid w:val="001C266A"/>
    <w:rsid w:val="001C2847"/>
    <w:rsid w:val="001C328B"/>
    <w:rsid w:val="001C4090"/>
    <w:rsid w:val="001C414A"/>
    <w:rsid w:val="001C4205"/>
    <w:rsid w:val="001C4478"/>
    <w:rsid w:val="001C461D"/>
    <w:rsid w:val="001C47C4"/>
    <w:rsid w:val="001C5FCB"/>
    <w:rsid w:val="001C6415"/>
    <w:rsid w:val="001C6A42"/>
    <w:rsid w:val="001C7E01"/>
    <w:rsid w:val="001D0B31"/>
    <w:rsid w:val="001D180D"/>
    <w:rsid w:val="001D22DC"/>
    <w:rsid w:val="001D23F1"/>
    <w:rsid w:val="001D29ED"/>
    <w:rsid w:val="001D3252"/>
    <w:rsid w:val="001D481A"/>
    <w:rsid w:val="001D492B"/>
    <w:rsid w:val="001D5034"/>
    <w:rsid w:val="001D51CE"/>
    <w:rsid w:val="001D6041"/>
    <w:rsid w:val="001D63E3"/>
    <w:rsid w:val="001D6501"/>
    <w:rsid w:val="001D6DAB"/>
    <w:rsid w:val="001D6E0E"/>
    <w:rsid w:val="001D77B9"/>
    <w:rsid w:val="001D7929"/>
    <w:rsid w:val="001E0359"/>
    <w:rsid w:val="001E0D29"/>
    <w:rsid w:val="001E14A9"/>
    <w:rsid w:val="001E1733"/>
    <w:rsid w:val="001E1AAA"/>
    <w:rsid w:val="001E2531"/>
    <w:rsid w:val="001E2849"/>
    <w:rsid w:val="001E412C"/>
    <w:rsid w:val="001E5468"/>
    <w:rsid w:val="001E5AAD"/>
    <w:rsid w:val="001E6038"/>
    <w:rsid w:val="001E67C6"/>
    <w:rsid w:val="001E696D"/>
    <w:rsid w:val="001E6DA8"/>
    <w:rsid w:val="001E6EE5"/>
    <w:rsid w:val="001E7697"/>
    <w:rsid w:val="001E78A2"/>
    <w:rsid w:val="001F02A2"/>
    <w:rsid w:val="001F03AA"/>
    <w:rsid w:val="001F0CC2"/>
    <w:rsid w:val="001F182C"/>
    <w:rsid w:val="001F1E9D"/>
    <w:rsid w:val="001F1F1D"/>
    <w:rsid w:val="001F3360"/>
    <w:rsid w:val="001F4145"/>
    <w:rsid w:val="001F5FA5"/>
    <w:rsid w:val="001F6014"/>
    <w:rsid w:val="001F7010"/>
    <w:rsid w:val="002000CD"/>
    <w:rsid w:val="00200463"/>
    <w:rsid w:val="00201169"/>
    <w:rsid w:val="0020274D"/>
    <w:rsid w:val="00202C03"/>
    <w:rsid w:val="00202D5A"/>
    <w:rsid w:val="00203726"/>
    <w:rsid w:val="00203F3E"/>
    <w:rsid w:val="002047BF"/>
    <w:rsid w:val="002049DB"/>
    <w:rsid w:val="00204FE0"/>
    <w:rsid w:val="00206C58"/>
    <w:rsid w:val="0020784F"/>
    <w:rsid w:val="00211153"/>
    <w:rsid w:val="00211360"/>
    <w:rsid w:val="00211732"/>
    <w:rsid w:val="00211CD7"/>
    <w:rsid w:val="00212142"/>
    <w:rsid w:val="00213987"/>
    <w:rsid w:val="00213A8B"/>
    <w:rsid w:val="00214280"/>
    <w:rsid w:val="00215E80"/>
    <w:rsid w:val="00216794"/>
    <w:rsid w:val="00216DF1"/>
    <w:rsid w:val="0021733D"/>
    <w:rsid w:val="00217AF1"/>
    <w:rsid w:val="00217CA9"/>
    <w:rsid w:val="00220B15"/>
    <w:rsid w:val="00220B5D"/>
    <w:rsid w:val="00220B9A"/>
    <w:rsid w:val="002212D9"/>
    <w:rsid w:val="00221884"/>
    <w:rsid w:val="00221C86"/>
    <w:rsid w:val="00222AE0"/>
    <w:rsid w:val="00223081"/>
    <w:rsid w:val="002231A2"/>
    <w:rsid w:val="0022334C"/>
    <w:rsid w:val="00223629"/>
    <w:rsid w:val="00224DEF"/>
    <w:rsid w:val="002262C8"/>
    <w:rsid w:val="00226453"/>
    <w:rsid w:val="00226C71"/>
    <w:rsid w:val="00227654"/>
    <w:rsid w:val="00227BD8"/>
    <w:rsid w:val="00230132"/>
    <w:rsid w:val="0023053C"/>
    <w:rsid w:val="00230621"/>
    <w:rsid w:val="00230756"/>
    <w:rsid w:val="002310F8"/>
    <w:rsid w:val="00231152"/>
    <w:rsid w:val="0023181C"/>
    <w:rsid w:val="00232F3A"/>
    <w:rsid w:val="0023308A"/>
    <w:rsid w:val="002345F0"/>
    <w:rsid w:val="00234830"/>
    <w:rsid w:val="002355D3"/>
    <w:rsid w:val="002361C4"/>
    <w:rsid w:val="002363B2"/>
    <w:rsid w:val="0024028A"/>
    <w:rsid w:val="00240D96"/>
    <w:rsid w:val="00240F5F"/>
    <w:rsid w:val="00240F70"/>
    <w:rsid w:val="00242677"/>
    <w:rsid w:val="00242920"/>
    <w:rsid w:val="0024383A"/>
    <w:rsid w:val="00244D86"/>
    <w:rsid w:val="002451F5"/>
    <w:rsid w:val="0024564D"/>
    <w:rsid w:val="002462AC"/>
    <w:rsid w:val="00247084"/>
    <w:rsid w:val="00247379"/>
    <w:rsid w:val="002504E7"/>
    <w:rsid w:val="002504FF"/>
    <w:rsid w:val="00250686"/>
    <w:rsid w:val="002526EA"/>
    <w:rsid w:val="002529DB"/>
    <w:rsid w:val="00253112"/>
    <w:rsid w:val="00253709"/>
    <w:rsid w:val="002545CF"/>
    <w:rsid w:val="002558A7"/>
    <w:rsid w:val="00255A1D"/>
    <w:rsid w:val="00255B44"/>
    <w:rsid w:val="00255D1A"/>
    <w:rsid w:val="00256AEA"/>
    <w:rsid w:val="00256B48"/>
    <w:rsid w:val="0025726E"/>
    <w:rsid w:val="002576EA"/>
    <w:rsid w:val="0025773C"/>
    <w:rsid w:val="00257885"/>
    <w:rsid w:val="00257D34"/>
    <w:rsid w:val="00260134"/>
    <w:rsid w:val="0026025C"/>
    <w:rsid w:val="00260A48"/>
    <w:rsid w:val="0026115F"/>
    <w:rsid w:val="0026191D"/>
    <w:rsid w:val="00261A37"/>
    <w:rsid w:val="00261DB2"/>
    <w:rsid w:val="00261DE3"/>
    <w:rsid w:val="002621ED"/>
    <w:rsid w:val="0026278C"/>
    <w:rsid w:val="00263EA2"/>
    <w:rsid w:val="00263F0D"/>
    <w:rsid w:val="00264472"/>
    <w:rsid w:val="0026447A"/>
    <w:rsid w:val="00264AFC"/>
    <w:rsid w:val="00264F3C"/>
    <w:rsid w:val="00265BDD"/>
    <w:rsid w:val="00265C8A"/>
    <w:rsid w:val="002664F2"/>
    <w:rsid w:val="0026670F"/>
    <w:rsid w:val="00267238"/>
    <w:rsid w:val="002675B2"/>
    <w:rsid w:val="00267729"/>
    <w:rsid w:val="0027003C"/>
    <w:rsid w:val="0027017D"/>
    <w:rsid w:val="00270BF9"/>
    <w:rsid w:val="00271FC6"/>
    <w:rsid w:val="00273065"/>
    <w:rsid w:val="002734DE"/>
    <w:rsid w:val="00274271"/>
    <w:rsid w:val="00274C31"/>
    <w:rsid w:val="002750DC"/>
    <w:rsid w:val="00275FD2"/>
    <w:rsid w:val="00275FDF"/>
    <w:rsid w:val="00276A43"/>
    <w:rsid w:val="00276DE6"/>
    <w:rsid w:val="00277A0D"/>
    <w:rsid w:val="0028018D"/>
    <w:rsid w:val="002805B6"/>
    <w:rsid w:val="002806A0"/>
    <w:rsid w:val="00280DBB"/>
    <w:rsid w:val="00281863"/>
    <w:rsid w:val="00281997"/>
    <w:rsid w:val="00281C68"/>
    <w:rsid w:val="002821E7"/>
    <w:rsid w:val="00282D51"/>
    <w:rsid w:val="0028432A"/>
    <w:rsid w:val="00284D52"/>
    <w:rsid w:val="00285D5F"/>
    <w:rsid w:val="00285EF9"/>
    <w:rsid w:val="00286A1E"/>
    <w:rsid w:val="00286E1D"/>
    <w:rsid w:val="002874E3"/>
    <w:rsid w:val="00287BF4"/>
    <w:rsid w:val="002927B3"/>
    <w:rsid w:val="00292ED3"/>
    <w:rsid w:val="0029455B"/>
    <w:rsid w:val="002953A5"/>
    <w:rsid w:val="0029587A"/>
    <w:rsid w:val="002960FE"/>
    <w:rsid w:val="00297D6C"/>
    <w:rsid w:val="002A07F2"/>
    <w:rsid w:val="002A1CAF"/>
    <w:rsid w:val="002A250F"/>
    <w:rsid w:val="002A2DC4"/>
    <w:rsid w:val="002A2E38"/>
    <w:rsid w:val="002A3537"/>
    <w:rsid w:val="002A3565"/>
    <w:rsid w:val="002A4209"/>
    <w:rsid w:val="002A50EC"/>
    <w:rsid w:val="002A64E8"/>
    <w:rsid w:val="002A6E6E"/>
    <w:rsid w:val="002A7421"/>
    <w:rsid w:val="002A7CC9"/>
    <w:rsid w:val="002B03B1"/>
    <w:rsid w:val="002B046D"/>
    <w:rsid w:val="002B1445"/>
    <w:rsid w:val="002B1A89"/>
    <w:rsid w:val="002B26DE"/>
    <w:rsid w:val="002B361D"/>
    <w:rsid w:val="002B3F36"/>
    <w:rsid w:val="002B497C"/>
    <w:rsid w:val="002B508A"/>
    <w:rsid w:val="002B5129"/>
    <w:rsid w:val="002B618A"/>
    <w:rsid w:val="002B6231"/>
    <w:rsid w:val="002B6485"/>
    <w:rsid w:val="002B6DA3"/>
    <w:rsid w:val="002B7616"/>
    <w:rsid w:val="002B77B1"/>
    <w:rsid w:val="002B7D25"/>
    <w:rsid w:val="002B7EE9"/>
    <w:rsid w:val="002C0C77"/>
    <w:rsid w:val="002C178F"/>
    <w:rsid w:val="002C1A04"/>
    <w:rsid w:val="002C269D"/>
    <w:rsid w:val="002C2C4A"/>
    <w:rsid w:val="002C3784"/>
    <w:rsid w:val="002C3909"/>
    <w:rsid w:val="002C3CA5"/>
    <w:rsid w:val="002C3D24"/>
    <w:rsid w:val="002C3FE8"/>
    <w:rsid w:val="002C4067"/>
    <w:rsid w:val="002C480E"/>
    <w:rsid w:val="002C4873"/>
    <w:rsid w:val="002C497A"/>
    <w:rsid w:val="002C5110"/>
    <w:rsid w:val="002C6232"/>
    <w:rsid w:val="002C6E28"/>
    <w:rsid w:val="002C7446"/>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2D5"/>
    <w:rsid w:val="002D6C20"/>
    <w:rsid w:val="002D721D"/>
    <w:rsid w:val="002E0FDC"/>
    <w:rsid w:val="002E16C5"/>
    <w:rsid w:val="002E1872"/>
    <w:rsid w:val="002E2CB5"/>
    <w:rsid w:val="002E3D96"/>
    <w:rsid w:val="002E4457"/>
    <w:rsid w:val="002E4537"/>
    <w:rsid w:val="002E57A7"/>
    <w:rsid w:val="002E5FF1"/>
    <w:rsid w:val="002E6537"/>
    <w:rsid w:val="002E76D8"/>
    <w:rsid w:val="002F023E"/>
    <w:rsid w:val="002F0387"/>
    <w:rsid w:val="002F0497"/>
    <w:rsid w:val="002F0970"/>
    <w:rsid w:val="002F0EBC"/>
    <w:rsid w:val="002F15FD"/>
    <w:rsid w:val="002F1C58"/>
    <w:rsid w:val="002F26C3"/>
    <w:rsid w:val="002F2C4A"/>
    <w:rsid w:val="002F32A3"/>
    <w:rsid w:val="002F4224"/>
    <w:rsid w:val="002F46EB"/>
    <w:rsid w:val="002F5504"/>
    <w:rsid w:val="002F559F"/>
    <w:rsid w:val="002F5DCC"/>
    <w:rsid w:val="002F64A2"/>
    <w:rsid w:val="002F7753"/>
    <w:rsid w:val="002F7B3E"/>
    <w:rsid w:val="00300518"/>
    <w:rsid w:val="00301339"/>
    <w:rsid w:val="0030210C"/>
    <w:rsid w:val="0030224D"/>
    <w:rsid w:val="00302B66"/>
    <w:rsid w:val="00302C84"/>
    <w:rsid w:val="003060C2"/>
    <w:rsid w:val="00306457"/>
    <w:rsid w:val="00306B4D"/>
    <w:rsid w:val="0030778E"/>
    <w:rsid w:val="003102AD"/>
    <w:rsid w:val="0031034B"/>
    <w:rsid w:val="003104E4"/>
    <w:rsid w:val="00310B69"/>
    <w:rsid w:val="003113FD"/>
    <w:rsid w:val="00311CCC"/>
    <w:rsid w:val="00312014"/>
    <w:rsid w:val="003122D4"/>
    <w:rsid w:val="003125E4"/>
    <w:rsid w:val="00312630"/>
    <w:rsid w:val="00313C53"/>
    <w:rsid w:val="00315BCC"/>
    <w:rsid w:val="0031688D"/>
    <w:rsid w:val="00316AF3"/>
    <w:rsid w:val="00316BD6"/>
    <w:rsid w:val="00317078"/>
    <w:rsid w:val="0031709E"/>
    <w:rsid w:val="003174C8"/>
    <w:rsid w:val="00317A95"/>
    <w:rsid w:val="00321DE3"/>
    <w:rsid w:val="00322153"/>
    <w:rsid w:val="003224C9"/>
    <w:rsid w:val="00322881"/>
    <w:rsid w:val="003231FD"/>
    <w:rsid w:val="00323CF7"/>
    <w:rsid w:val="00324B20"/>
    <w:rsid w:val="00325862"/>
    <w:rsid w:val="003261DF"/>
    <w:rsid w:val="00326EAF"/>
    <w:rsid w:val="0032742E"/>
    <w:rsid w:val="00327F83"/>
    <w:rsid w:val="00330B6B"/>
    <w:rsid w:val="003319C2"/>
    <w:rsid w:val="00333124"/>
    <w:rsid w:val="00333B00"/>
    <w:rsid w:val="00333F3D"/>
    <w:rsid w:val="0033433D"/>
    <w:rsid w:val="003361D2"/>
    <w:rsid w:val="00336882"/>
    <w:rsid w:val="00336D2F"/>
    <w:rsid w:val="0033769E"/>
    <w:rsid w:val="003376D5"/>
    <w:rsid w:val="00340B5B"/>
    <w:rsid w:val="00341137"/>
    <w:rsid w:val="0034116F"/>
    <w:rsid w:val="003413BA"/>
    <w:rsid w:val="00341E68"/>
    <w:rsid w:val="00342518"/>
    <w:rsid w:val="00342EAF"/>
    <w:rsid w:val="00342F20"/>
    <w:rsid w:val="00342FC5"/>
    <w:rsid w:val="003438EA"/>
    <w:rsid w:val="003438F1"/>
    <w:rsid w:val="00343B5C"/>
    <w:rsid w:val="00343CBB"/>
    <w:rsid w:val="00343E69"/>
    <w:rsid w:val="003442E9"/>
    <w:rsid w:val="003443CA"/>
    <w:rsid w:val="00345F6A"/>
    <w:rsid w:val="00346167"/>
    <w:rsid w:val="0034646C"/>
    <w:rsid w:val="00346BF2"/>
    <w:rsid w:val="003473DE"/>
    <w:rsid w:val="003476D9"/>
    <w:rsid w:val="00351141"/>
    <w:rsid w:val="003514C1"/>
    <w:rsid w:val="00352199"/>
    <w:rsid w:val="003524CC"/>
    <w:rsid w:val="00352BAB"/>
    <w:rsid w:val="00353413"/>
    <w:rsid w:val="00353414"/>
    <w:rsid w:val="00353F6A"/>
    <w:rsid w:val="00354402"/>
    <w:rsid w:val="0035444C"/>
    <w:rsid w:val="00354CB5"/>
    <w:rsid w:val="00356395"/>
    <w:rsid w:val="003563EA"/>
    <w:rsid w:val="00356962"/>
    <w:rsid w:val="00356CF4"/>
    <w:rsid w:val="00357F49"/>
    <w:rsid w:val="00360FA3"/>
    <w:rsid w:val="00362275"/>
    <w:rsid w:val="003627FD"/>
    <w:rsid w:val="00362862"/>
    <w:rsid w:val="003632A5"/>
    <w:rsid w:val="003633BE"/>
    <w:rsid w:val="0036353C"/>
    <w:rsid w:val="003635BF"/>
    <w:rsid w:val="00363CF7"/>
    <w:rsid w:val="00364717"/>
    <w:rsid w:val="00365FB8"/>
    <w:rsid w:val="00365FC6"/>
    <w:rsid w:val="003663BB"/>
    <w:rsid w:val="003670A9"/>
    <w:rsid w:val="00370AE0"/>
    <w:rsid w:val="00370CC4"/>
    <w:rsid w:val="00370FF7"/>
    <w:rsid w:val="003713C7"/>
    <w:rsid w:val="00371459"/>
    <w:rsid w:val="00372D10"/>
    <w:rsid w:val="003733A9"/>
    <w:rsid w:val="0037359F"/>
    <w:rsid w:val="003735A7"/>
    <w:rsid w:val="00374C2A"/>
    <w:rsid w:val="0037554C"/>
    <w:rsid w:val="003767F3"/>
    <w:rsid w:val="00377E11"/>
    <w:rsid w:val="0038032A"/>
    <w:rsid w:val="003803B4"/>
    <w:rsid w:val="00380AF7"/>
    <w:rsid w:val="00380E00"/>
    <w:rsid w:val="003811BE"/>
    <w:rsid w:val="00381432"/>
    <w:rsid w:val="0038154E"/>
    <w:rsid w:val="00381615"/>
    <w:rsid w:val="00381DDC"/>
    <w:rsid w:val="0038209B"/>
    <w:rsid w:val="0038358A"/>
    <w:rsid w:val="0038465B"/>
    <w:rsid w:val="0038531F"/>
    <w:rsid w:val="00385465"/>
    <w:rsid w:val="003856E2"/>
    <w:rsid w:val="00385782"/>
    <w:rsid w:val="003857A5"/>
    <w:rsid w:val="00385B8F"/>
    <w:rsid w:val="00386CE5"/>
    <w:rsid w:val="00387A55"/>
    <w:rsid w:val="003913AD"/>
    <w:rsid w:val="00391E9A"/>
    <w:rsid w:val="003923F3"/>
    <w:rsid w:val="0039349B"/>
    <w:rsid w:val="0039390E"/>
    <w:rsid w:val="00394970"/>
    <w:rsid w:val="00394AD6"/>
    <w:rsid w:val="00394DBA"/>
    <w:rsid w:val="00395E21"/>
    <w:rsid w:val="00395F53"/>
    <w:rsid w:val="003965AF"/>
    <w:rsid w:val="00396A4E"/>
    <w:rsid w:val="00396B4D"/>
    <w:rsid w:val="00397BCF"/>
    <w:rsid w:val="003A0F21"/>
    <w:rsid w:val="003A1A57"/>
    <w:rsid w:val="003A3738"/>
    <w:rsid w:val="003A3855"/>
    <w:rsid w:val="003A39CB"/>
    <w:rsid w:val="003A44ED"/>
    <w:rsid w:val="003A54F7"/>
    <w:rsid w:val="003A5836"/>
    <w:rsid w:val="003A6591"/>
    <w:rsid w:val="003A6614"/>
    <w:rsid w:val="003A6830"/>
    <w:rsid w:val="003A6DC8"/>
    <w:rsid w:val="003A7479"/>
    <w:rsid w:val="003A778B"/>
    <w:rsid w:val="003A7EA6"/>
    <w:rsid w:val="003B0508"/>
    <w:rsid w:val="003B124A"/>
    <w:rsid w:val="003B19F6"/>
    <w:rsid w:val="003B20B6"/>
    <w:rsid w:val="003B20DC"/>
    <w:rsid w:val="003B2407"/>
    <w:rsid w:val="003B2994"/>
    <w:rsid w:val="003B2B40"/>
    <w:rsid w:val="003B36E6"/>
    <w:rsid w:val="003B3800"/>
    <w:rsid w:val="003B3869"/>
    <w:rsid w:val="003B3B07"/>
    <w:rsid w:val="003B3CE2"/>
    <w:rsid w:val="003B3FDE"/>
    <w:rsid w:val="003B565C"/>
    <w:rsid w:val="003B5A8D"/>
    <w:rsid w:val="003B757A"/>
    <w:rsid w:val="003B765F"/>
    <w:rsid w:val="003B773A"/>
    <w:rsid w:val="003C1396"/>
    <w:rsid w:val="003C1B97"/>
    <w:rsid w:val="003C360C"/>
    <w:rsid w:val="003C3780"/>
    <w:rsid w:val="003C4B8D"/>
    <w:rsid w:val="003C4C91"/>
    <w:rsid w:val="003C53C9"/>
    <w:rsid w:val="003C53DA"/>
    <w:rsid w:val="003C5CA7"/>
    <w:rsid w:val="003C69A0"/>
    <w:rsid w:val="003C6D26"/>
    <w:rsid w:val="003C709E"/>
    <w:rsid w:val="003C728B"/>
    <w:rsid w:val="003C7464"/>
    <w:rsid w:val="003C7923"/>
    <w:rsid w:val="003D0646"/>
    <w:rsid w:val="003D0EF6"/>
    <w:rsid w:val="003D206D"/>
    <w:rsid w:val="003D2C9F"/>
    <w:rsid w:val="003D300D"/>
    <w:rsid w:val="003D39AA"/>
    <w:rsid w:val="003D414A"/>
    <w:rsid w:val="003D5BF7"/>
    <w:rsid w:val="003D6016"/>
    <w:rsid w:val="003D62D6"/>
    <w:rsid w:val="003D6459"/>
    <w:rsid w:val="003D6614"/>
    <w:rsid w:val="003D67A4"/>
    <w:rsid w:val="003D6D24"/>
    <w:rsid w:val="003D7216"/>
    <w:rsid w:val="003D7313"/>
    <w:rsid w:val="003E03AA"/>
    <w:rsid w:val="003E1274"/>
    <w:rsid w:val="003E164E"/>
    <w:rsid w:val="003E1FBE"/>
    <w:rsid w:val="003E2013"/>
    <w:rsid w:val="003E2C0E"/>
    <w:rsid w:val="003E2CA2"/>
    <w:rsid w:val="003E3C82"/>
    <w:rsid w:val="003E41D9"/>
    <w:rsid w:val="003E4474"/>
    <w:rsid w:val="003E6050"/>
    <w:rsid w:val="003E608C"/>
    <w:rsid w:val="003E6614"/>
    <w:rsid w:val="003E674F"/>
    <w:rsid w:val="003E78CF"/>
    <w:rsid w:val="003E78D9"/>
    <w:rsid w:val="003F0D8A"/>
    <w:rsid w:val="003F2EE2"/>
    <w:rsid w:val="003F3B38"/>
    <w:rsid w:val="003F4381"/>
    <w:rsid w:val="003F45FB"/>
    <w:rsid w:val="003F4627"/>
    <w:rsid w:val="003F5383"/>
    <w:rsid w:val="003F5B9C"/>
    <w:rsid w:val="003F5BAF"/>
    <w:rsid w:val="003F6197"/>
    <w:rsid w:val="003F6464"/>
    <w:rsid w:val="003F688F"/>
    <w:rsid w:val="003F68AA"/>
    <w:rsid w:val="003F7AC4"/>
    <w:rsid w:val="0040001E"/>
    <w:rsid w:val="00401E8A"/>
    <w:rsid w:val="0040241C"/>
    <w:rsid w:val="00402CFF"/>
    <w:rsid w:val="00402EF9"/>
    <w:rsid w:val="00403FD6"/>
    <w:rsid w:val="004040A2"/>
    <w:rsid w:val="00404F56"/>
    <w:rsid w:val="00406649"/>
    <w:rsid w:val="004102D8"/>
    <w:rsid w:val="0041097E"/>
    <w:rsid w:val="004113CF"/>
    <w:rsid w:val="004116D4"/>
    <w:rsid w:val="0041175F"/>
    <w:rsid w:val="00411E69"/>
    <w:rsid w:val="00411FB9"/>
    <w:rsid w:val="00412391"/>
    <w:rsid w:val="00412A13"/>
    <w:rsid w:val="00412DCE"/>
    <w:rsid w:val="004132C5"/>
    <w:rsid w:val="004134A6"/>
    <w:rsid w:val="00413A60"/>
    <w:rsid w:val="00413D6C"/>
    <w:rsid w:val="00414134"/>
    <w:rsid w:val="004144EE"/>
    <w:rsid w:val="00414BF6"/>
    <w:rsid w:val="00414E2C"/>
    <w:rsid w:val="00415FBD"/>
    <w:rsid w:val="004167AD"/>
    <w:rsid w:val="004174C8"/>
    <w:rsid w:val="004206F2"/>
    <w:rsid w:val="0042153E"/>
    <w:rsid w:val="00422C34"/>
    <w:rsid w:val="004242A4"/>
    <w:rsid w:val="0042505B"/>
    <w:rsid w:val="004250F1"/>
    <w:rsid w:val="004255D3"/>
    <w:rsid w:val="00426D24"/>
    <w:rsid w:val="004302AC"/>
    <w:rsid w:val="004304D5"/>
    <w:rsid w:val="00430884"/>
    <w:rsid w:val="00430C04"/>
    <w:rsid w:val="004327B2"/>
    <w:rsid w:val="00432811"/>
    <w:rsid w:val="00432F6A"/>
    <w:rsid w:val="004334F5"/>
    <w:rsid w:val="00433BCB"/>
    <w:rsid w:val="004356E0"/>
    <w:rsid w:val="004361A7"/>
    <w:rsid w:val="00436403"/>
    <w:rsid w:val="004367DA"/>
    <w:rsid w:val="004376A3"/>
    <w:rsid w:val="00441774"/>
    <w:rsid w:val="00441DF8"/>
    <w:rsid w:val="0044366D"/>
    <w:rsid w:val="00443721"/>
    <w:rsid w:val="00443E9D"/>
    <w:rsid w:val="00444AFD"/>
    <w:rsid w:val="00444D4B"/>
    <w:rsid w:val="004452C2"/>
    <w:rsid w:val="004452F9"/>
    <w:rsid w:val="00445BE5"/>
    <w:rsid w:val="00445DCF"/>
    <w:rsid w:val="00445E53"/>
    <w:rsid w:val="00445F87"/>
    <w:rsid w:val="00446E4E"/>
    <w:rsid w:val="00447C3C"/>
    <w:rsid w:val="004515ED"/>
    <w:rsid w:val="0045232D"/>
    <w:rsid w:val="00452768"/>
    <w:rsid w:val="00453581"/>
    <w:rsid w:val="004540C8"/>
    <w:rsid w:val="00454123"/>
    <w:rsid w:val="00454207"/>
    <w:rsid w:val="004552F8"/>
    <w:rsid w:val="0045696F"/>
    <w:rsid w:val="00460482"/>
    <w:rsid w:val="00460CF7"/>
    <w:rsid w:val="00462B85"/>
    <w:rsid w:val="004634C4"/>
    <w:rsid w:val="00463A28"/>
    <w:rsid w:val="00464D23"/>
    <w:rsid w:val="00464F0A"/>
    <w:rsid w:val="004665E8"/>
    <w:rsid w:val="00466830"/>
    <w:rsid w:val="00467F30"/>
    <w:rsid w:val="00471997"/>
    <w:rsid w:val="00474058"/>
    <w:rsid w:val="0047488D"/>
    <w:rsid w:val="00474971"/>
    <w:rsid w:val="00475DD8"/>
    <w:rsid w:val="00476B5B"/>
    <w:rsid w:val="004777BD"/>
    <w:rsid w:val="00477BC0"/>
    <w:rsid w:val="004803B6"/>
    <w:rsid w:val="00481A58"/>
    <w:rsid w:val="0048252D"/>
    <w:rsid w:val="00483094"/>
    <w:rsid w:val="004835DD"/>
    <w:rsid w:val="00483BDC"/>
    <w:rsid w:val="00484B66"/>
    <w:rsid w:val="00484EAA"/>
    <w:rsid w:val="004858B5"/>
    <w:rsid w:val="00485A2F"/>
    <w:rsid w:val="00486999"/>
    <w:rsid w:val="00487180"/>
    <w:rsid w:val="004907AB"/>
    <w:rsid w:val="004914D8"/>
    <w:rsid w:val="004923A9"/>
    <w:rsid w:val="004926FF"/>
    <w:rsid w:val="004927DF"/>
    <w:rsid w:val="004930A0"/>
    <w:rsid w:val="00493EE6"/>
    <w:rsid w:val="00495762"/>
    <w:rsid w:val="0049591E"/>
    <w:rsid w:val="00495E2C"/>
    <w:rsid w:val="00496B51"/>
    <w:rsid w:val="00496D0E"/>
    <w:rsid w:val="00496D37"/>
    <w:rsid w:val="004975EB"/>
    <w:rsid w:val="004977A5"/>
    <w:rsid w:val="004A0655"/>
    <w:rsid w:val="004A23FE"/>
    <w:rsid w:val="004A25D4"/>
    <w:rsid w:val="004A2FDA"/>
    <w:rsid w:val="004A3147"/>
    <w:rsid w:val="004A3338"/>
    <w:rsid w:val="004A3FD2"/>
    <w:rsid w:val="004A49BA"/>
    <w:rsid w:val="004A540E"/>
    <w:rsid w:val="004A55E4"/>
    <w:rsid w:val="004A56B2"/>
    <w:rsid w:val="004A5794"/>
    <w:rsid w:val="004A57D1"/>
    <w:rsid w:val="004A58D2"/>
    <w:rsid w:val="004A5C44"/>
    <w:rsid w:val="004A77C5"/>
    <w:rsid w:val="004B03FD"/>
    <w:rsid w:val="004B0939"/>
    <w:rsid w:val="004B0B0F"/>
    <w:rsid w:val="004B0E83"/>
    <w:rsid w:val="004B13F9"/>
    <w:rsid w:val="004B2613"/>
    <w:rsid w:val="004B2614"/>
    <w:rsid w:val="004B2B90"/>
    <w:rsid w:val="004B2BC9"/>
    <w:rsid w:val="004B32ED"/>
    <w:rsid w:val="004B4295"/>
    <w:rsid w:val="004B5065"/>
    <w:rsid w:val="004B5490"/>
    <w:rsid w:val="004B5C14"/>
    <w:rsid w:val="004B751E"/>
    <w:rsid w:val="004B7D97"/>
    <w:rsid w:val="004C13A4"/>
    <w:rsid w:val="004C2406"/>
    <w:rsid w:val="004C25B8"/>
    <w:rsid w:val="004C28F2"/>
    <w:rsid w:val="004C2B18"/>
    <w:rsid w:val="004C347C"/>
    <w:rsid w:val="004C4B3F"/>
    <w:rsid w:val="004C4B82"/>
    <w:rsid w:val="004C51F5"/>
    <w:rsid w:val="004C572F"/>
    <w:rsid w:val="004C5918"/>
    <w:rsid w:val="004C5AB7"/>
    <w:rsid w:val="004C6530"/>
    <w:rsid w:val="004C6CEF"/>
    <w:rsid w:val="004C71BC"/>
    <w:rsid w:val="004C755C"/>
    <w:rsid w:val="004D0979"/>
    <w:rsid w:val="004D257D"/>
    <w:rsid w:val="004D2967"/>
    <w:rsid w:val="004D4153"/>
    <w:rsid w:val="004D4D36"/>
    <w:rsid w:val="004D4D73"/>
    <w:rsid w:val="004D5104"/>
    <w:rsid w:val="004D5A20"/>
    <w:rsid w:val="004D5A39"/>
    <w:rsid w:val="004D620F"/>
    <w:rsid w:val="004D63E4"/>
    <w:rsid w:val="004D6962"/>
    <w:rsid w:val="004D6EBA"/>
    <w:rsid w:val="004E0015"/>
    <w:rsid w:val="004E08BB"/>
    <w:rsid w:val="004E0BBF"/>
    <w:rsid w:val="004E12F8"/>
    <w:rsid w:val="004E1BE4"/>
    <w:rsid w:val="004E2067"/>
    <w:rsid w:val="004E2E56"/>
    <w:rsid w:val="004E3267"/>
    <w:rsid w:val="004E3438"/>
    <w:rsid w:val="004E3A49"/>
    <w:rsid w:val="004E422E"/>
    <w:rsid w:val="004E43A4"/>
    <w:rsid w:val="004E46E8"/>
    <w:rsid w:val="004E4CEA"/>
    <w:rsid w:val="004E4FD0"/>
    <w:rsid w:val="004E513F"/>
    <w:rsid w:val="004E51D7"/>
    <w:rsid w:val="004E60D3"/>
    <w:rsid w:val="004E6D78"/>
    <w:rsid w:val="004E6F6A"/>
    <w:rsid w:val="004E73B3"/>
    <w:rsid w:val="004E73D4"/>
    <w:rsid w:val="004E79D8"/>
    <w:rsid w:val="004F0688"/>
    <w:rsid w:val="004F2846"/>
    <w:rsid w:val="004F477E"/>
    <w:rsid w:val="004F4A5F"/>
    <w:rsid w:val="004F59A8"/>
    <w:rsid w:val="004F602D"/>
    <w:rsid w:val="004F63D3"/>
    <w:rsid w:val="004F7125"/>
    <w:rsid w:val="0050041E"/>
    <w:rsid w:val="00500E99"/>
    <w:rsid w:val="005017C1"/>
    <w:rsid w:val="005025E8"/>
    <w:rsid w:val="00502CEE"/>
    <w:rsid w:val="005033C9"/>
    <w:rsid w:val="005034C1"/>
    <w:rsid w:val="00503B04"/>
    <w:rsid w:val="00504CAE"/>
    <w:rsid w:val="00504DF0"/>
    <w:rsid w:val="00505A23"/>
    <w:rsid w:val="0050636E"/>
    <w:rsid w:val="00506420"/>
    <w:rsid w:val="00506B5A"/>
    <w:rsid w:val="00507858"/>
    <w:rsid w:val="005102BF"/>
    <w:rsid w:val="005104CD"/>
    <w:rsid w:val="00510545"/>
    <w:rsid w:val="00510B5B"/>
    <w:rsid w:val="0051120F"/>
    <w:rsid w:val="0051126F"/>
    <w:rsid w:val="00512573"/>
    <w:rsid w:val="0051298C"/>
    <w:rsid w:val="005137D5"/>
    <w:rsid w:val="00513C27"/>
    <w:rsid w:val="00513ED7"/>
    <w:rsid w:val="005148DF"/>
    <w:rsid w:val="0051493B"/>
    <w:rsid w:val="00515005"/>
    <w:rsid w:val="0051534E"/>
    <w:rsid w:val="00515772"/>
    <w:rsid w:val="00515A17"/>
    <w:rsid w:val="005164FD"/>
    <w:rsid w:val="005170D7"/>
    <w:rsid w:val="00517770"/>
    <w:rsid w:val="00517EF6"/>
    <w:rsid w:val="00520A5A"/>
    <w:rsid w:val="00522E93"/>
    <w:rsid w:val="0052399D"/>
    <w:rsid w:val="00523BBF"/>
    <w:rsid w:val="00524194"/>
    <w:rsid w:val="00524968"/>
    <w:rsid w:val="00525D84"/>
    <w:rsid w:val="00526558"/>
    <w:rsid w:val="00527A53"/>
    <w:rsid w:val="00527F98"/>
    <w:rsid w:val="00530A12"/>
    <w:rsid w:val="0053142D"/>
    <w:rsid w:val="00532725"/>
    <w:rsid w:val="00532CE6"/>
    <w:rsid w:val="00533C8B"/>
    <w:rsid w:val="00534077"/>
    <w:rsid w:val="0053440F"/>
    <w:rsid w:val="00535E22"/>
    <w:rsid w:val="005367C1"/>
    <w:rsid w:val="0053696A"/>
    <w:rsid w:val="00537053"/>
    <w:rsid w:val="00537CDA"/>
    <w:rsid w:val="0054006D"/>
    <w:rsid w:val="005400C6"/>
    <w:rsid w:val="0054091E"/>
    <w:rsid w:val="00540956"/>
    <w:rsid w:val="00540B63"/>
    <w:rsid w:val="00540C21"/>
    <w:rsid w:val="005413D0"/>
    <w:rsid w:val="00541739"/>
    <w:rsid w:val="00541DF5"/>
    <w:rsid w:val="00543357"/>
    <w:rsid w:val="005434CA"/>
    <w:rsid w:val="00544264"/>
    <w:rsid w:val="0054518E"/>
    <w:rsid w:val="005452AF"/>
    <w:rsid w:val="00545486"/>
    <w:rsid w:val="00547BAF"/>
    <w:rsid w:val="0055093E"/>
    <w:rsid w:val="00550A25"/>
    <w:rsid w:val="00550E69"/>
    <w:rsid w:val="005530D5"/>
    <w:rsid w:val="00553247"/>
    <w:rsid w:val="0055396A"/>
    <w:rsid w:val="00554156"/>
    <w:rsid w:val="005564C5"/>
    <w:rsid w:val="00556545"/>
    <w:rsid w:val="0055685D"/>
    <w:rsid w:val="0055695D"/>
    <w:rsid w:val="00557216"/>
    <w:rsid w:val="00557A42"/>
    <w:rsid w:val="00560030"/>
    <w:rsid w:val="00562379"/>
    <w:rsid w:val="005632CF"/>
    <w:rsid w:val="00563CC7"/>
    <w:rsid w:val="00564441"/>
    <w:rsid w:val="005646C5"/>
    <w:rsid w:val="005647FE"/>
    <w:rsid w:val="00564AA8"/>
    <w:rsid w:val="00564BE5"/>
    <w:rsid w:val="00564ED9"/>
    <w:rsid w:val="00566367"/>
    <w:rsid w:val="00566601"/>
    <w:rsid w:val="0056696F"/>
    <w:rsid w:val="00566FB9"/>
    <w:rsid w:val="005673E6"/>
    <w:rsid w:val="0057016F"/>
    <w:rsid w:val="00570703"/>
    <w:rsid w:val="00570C4F"/>
    <w:rsid w:val="00571455"/>
    <w:rsid w:val="00572BC1"/>
    <w:rsid w:val="0057315F"/>
    <w:rsid w:val="005744A0"/>
    <w:rsid w:val="00574844"/>
    <w:rsid w:val="00574B88"/>
    <w:rsid w:val="0057590D"/>
    <w:rsid w:val="005768FF"/>
    <w:rsid w:val="00576B68"/>
    <w:rsid w:val="00576D8A"/>
    <w:rsid w:val="00577257"/>
    <w:rsid w:val="00577C59"/>
    <w:rsid w:val="00582054"/>
    <w:rsid w:val="005821B0"/>
    <w:rsid w:val="00582635"/>
    <w:rsid w:val="00582902"/>
    <w:rsid w:val="00583088"/>
    <w:rsid w:val="00583C2F"/>
    <w:rsid w:val="0058438A"/>
    <w:rsid w:val="0058472E"/>
    <w:rsid w:val="00584B2E"/>
    <w:rsid w:val="00584BA2"/>
    <w:rsid w:val="00584CB5"/>
    <w:rsid w:val="00586588"/>
    <w:rsid w:val="00586F7C"/>
    <w:rsid w:val="005875C0"/>
    <w:rsid w:val="0058769E"/>
    <w:rsid w:val="00587BF5"/>
    <w:rsid w:val="00590630"/>
    <w:rsid w:val="0059102F"/>
    <w:rsid w:val="00592C9A"/>
    <w:rsid w:val="00593402"/>
    <w:rsid w:val="00593D7C"/>
    <w:rsid w:val="00594A99"/>
    <w:rsid w:val="00594FE1"/>
    <w:rsid w:val="00595295"/>
    <w:rsid w:val="00595A14"/>
    <w:rsid w:val="00597B7E"/>
    <w:rsid w:val="00597BD9"/>
    <w:rsid w:val="005A1809"/>
    <w:rsid w:val="005A2AF8"/>
    <w:rsid w:val="005A37B3"/>
    <w:rsid w:val="005A3E95"/>
    <w:rsid w:val="005A6185"/>
    <w:rsid w:val="005A7E69"/>
    <w:rsid w:val="005B0A2B"/>
    <w:rsid w:val="005B0ACE"/>
    <w:rsid w:val="005B0C8D"/>
    <w:rsid w:val="005B0D44"/>
    <w:rsid w:val="005B129F"/>
    <w:rsid w:val="005B19C5"/>
    <w:rsid w:val="005B1AB4"/>
    <w:rsid w:val="005B1BFC"/>
    <w:rsid w:val="005B255B"/>
    <w:rsid w:val="005B273F"/>
    <w:rsid w:val="005B2F54"/>
    <w:rsid w:val="005B33F6"/>
    <w:rsid w:val="005B3771"/>
    <w:rsid w:val="005B3B65"/>
    <w:rsid w:val="005B4C68"/>
    <w:rsid w:val="005B4D60"/>
    <w:rsid w:val="005B6E79"/>
    <w:rsid w:val="005B6FC7"/>
    <w:rsid w:val="005B7300"/>
    <w:rsid w:val="005B73F4"/>
    <w:rsid w:val="005C0E3A"/>
    <w:rsid w:val="005C1A94"/>
    <w:rsid w:val="005C1B50"/>
    <w:rsid w:val="005C1EEF"/>
    <w:rsid w:val="005C35D5"/>
    <w:rsid w:val="005C3E1A"/>
    <w:rsid w:val="005C437C"/>
    <w:rsid w:val="005C475C"/>
    <w:rsid w:val="005C4E07"/>
    <w:rsid w:val="005C5156"/>
    <w:rsid w:val="005C55DC"/>
    <w:rsid w:val="005C6132"/>
    <w:rsid w:val="005C78C9"/>
    <w:rsid w:val="005C79EF"/>
    <w:rsid w:val="005D0221"/>
    <w:rsid w:val="005D036C"/>
    <w:rsid w:val="005D0525"/>
    <w:rsid w:val="005D1338"/>
    <w:rsid w:val="005D16D0"/>
    <w:rsid w:val="005D17BC"/>
    <w:rsid w:val="005D1DEC"/>
    <w:rsid w:val="005D2974"/>
    <w:rsid w:val="005D3625"/>
    <w:rsid w:val="005D4173"/>
    <w:rsid w:val="005D4352"/>
    <w:rsid w:val="005D4738"/>
    <w:rsid w:val="005D4E4C"/>
    <w:rsid w:val="005D5233"/>
    <w:rsid w:val="005D5814"/>
    <w:rsid w:val="005D5A93"/>
    <w:rsid w:val="005D5B2A"/>
    <w:rsid w:val="005D5B84"/>
    <w:rsid w:val="005D6481"/>
    <w:rsid w:val="005D64D7"/>
    <w:rsid w:val="005D6618"/>
    <w:rsid w:val="005D6D1F"/>
    <w:rsid w:val="005D6E3F"/>
    <w:rsid w:val="005D7B7C"/>
    <w:rsid w:val="005D7D5F"/>
    <w:rsid w:val="005E0718"/>
    <w:rsid w:val="005E0AC2"/>
    <w:rsid w:val="005E0C99"/>
    <w:rsid w:val="005E0EA7"/>
    <w:rsid w:val="005E1C80"/>
    <w:rsid w:val="005E271C"/>
    <w:rsid w:val="005E2767"/>
    <w:rsid w:val="005E3892"/>
    <w:rsid w:val="005E3BF3"/>
    <w:rsid w:val="005E3E3F"/>
    <w:rsid w:val="005E54C8"/>
    <w:rsid w:val="005E54DD"/>
    <w:rsid w:val="005E57EA"/>
    <w:rsid w:val="005E5A5E"/>
    <w:rsid w:val="005E5DE4"/>
    <w:rsid w:val="005E64D8"/>
    <w:rsid w:val="005E7305"/>
    <w:rsid w:val="005F00EE"/>
    <w:rsid w:val="005F0648"/>
    <w:rsid w:val="005F070E"/>
    <w:rsid w:val="005F0986"/>
    <w:rsid w:val="005F0D17"/>
    <w:rsid w:val="005F28F2"/>
    <w:rsid w:val="005F2F29"/>
    <w:rsid w:val="005F38AA"/>
    <w:rsid w:val="005F390E"/>
    <w:rsid w:val="005F3EC0"/>
    <w:rsid w:val="005F4138"/>
    <w:rsid w:val="005F4656"/>
    <w:rsid w:val="005F577E"/>
    <w:rsid w:val="005F64B1"/>
    <w:rsid w:val="005F699F"/>
    <w:rsid w:val="005F6DC9"/>
    <w:rsid w:val="0060036D"/>
    <w:rsid w:val="00600632"/>
    <w:rsid w:val="00600E6A"/>
    <w:rsid w:val="00600E99"/>
    <w:rsid w:val="0060164C"/>
    <w:rsid w:val="00601DF2"/>
    <w:rsid w:val="00601F86"/>
    <w:rsid w:val="006029DE"/>
    <w:rsid w:val="006046D4"/>
    <w:rsid w:val="00605E0B"/>
    <w:rsid w:val="00606F65"/>
    <w:rsid w:val="0060705E"/>
    <w:rsid w:val="00607675"/>
    <w:rsid w:val="0060798E"/>
    <w:rsid w:val="00607C5B"/>
    <w:rsid w:val="0061007C"/>
    <w:rsid w:val="0061014C"/>
    <w:rsid w:val="00610925"/>
    <w:rsid w:val="006112BC"/>
    <w:rsid w:val="00611788"/>
    <w:rsid w:val="006122E4"/>
    <w:rsid w:val="0061237C"/>
    <w:rsid w:val="006128A6"/>
    <w:rsid w:val="00612DA1"/>
    <w:rsid w:val="0061403F"/>
    <w:rsid w:val="00614739"/>
    <w:rsid w:val="00614B1C"/>
    <w:rsid w:val="00614E12"/>
    <w:rsid w:val="00615FAA"/>
    <w:rsid w:val="006164C6"/>
    <w:rsid w:val="00616886"/>
    <w:rsid w:val="00616998"/>
    <w:rsid w:val="00616D0C"/>
    <w:rsid w:val="006227D9"/>
    <w:rsid w:val="0062286A"/>
    <w:rsid w:val="00623B44"/>
    <w:rsid w:val="00625851"/>
    <w:rsid w:val="00625C3A"/>
    <w:rsid w:val="00625FDA"/>
    <w:rsid w:val="00626277"/>
    <w:rsid w:val="00627542"/>
    <w:rsid w:val="00627643"/>
    <w:rsid w:val="00627A9F"/>
    <w:rsid w:val="00627E98"/>
    <w:rsid w:val="006301FB"/>
    <w:rsid w:val="00630C68"/>
    <w:rsid w:val="00631856"/>
    <w:rsid w:val="00632A22"/>
    <w:rsid w:val="00633256"/>
    <w:rsid w:val="006335EA"/>
    <w:rsid w:val="00634265"/>
    <w:rsid w:val="0063475A"/>
    <w:rsid w:val="00634F89"/>
    <w:rsid w:val="0063592C"/>
    <w:rsid w:val="00636650"/>
    <w:rsid w:val="00637EB4"/>
    <w:rsid w:val="00641009"/>
    <w:rsid w:val="0064118E"/>
    <w:rsid w:val="00641797"/>
    <w:rsid w:val="00642B9C"/>
    <w:rsid w:val="006434E5"/>
    <w:rsid w:val="00643580"/>
    <w:rsid w:val="006436E6"/>
    <w:rsid w:val="00643E03"/>
    <w:rsid w:val="00645289"/>
    <w:rsid w:val="0064622D"/>
    <w:rsid w:val="0064639C"/>
    <w:rsid w:val="00646A38"/>
    <w:rsid w:val="00647521"/>
    <w:rsid w:val="00647689"/>
    <w:rsid w:val="00650F87"/>
    <w:rsid w:val="006514DD"/>
    <w:rsid w:val="00651C06"/>
    <w:rsid w:val="00651FB3"/>
    <w:rsid w:val="00653784"/>
    <w:rsid w:val="0065390D"/>
    <w:rsid w:val="00654250"/>
    <w:rsid w:val="006551DC"/>
    <w:rsid w:val="0065527B"/>
    <w:rsid w:val="006557DC"/>
    <w:rsid w:val="00655C93"/>
    <w:rsid w:val="00655CE6"/>
    <w:rsid w:val="00655E0C"/>
    <w:rsid w:val="006576F5"/>
    <w:rsid w:val="00657D97"/>
    <w:rsid w:val="006601A4"/>
    <w:rsid w:val="0066081B"/>
    <w:rsid w:val="0066159C"/>
    <w:rsid w:val="00661713"/>
    <w:rsid w:val="00661844"/>
    <w:rsid w:val="00662941"/>
    <w:rsid w:val="00662F7F"/>
    <w:rsid w:val="00663763"/>
    <w:rsid w:val="00663777"/>
    <w:rsid w:val="00663A14"/>
    <w:rsid w:val="00663D15"/>
    <w:rsid w:val="00664447"/>
    <w:rsid w:val="00666F2D"/>
    <w:rsid w:val="006678AC"/>
    <w:rsid w:val="00670438"/>
    <w:rsid w:val="006707AB"/>
    <w:rsid w:val="00671DCE"/>
    <w:rsid w:val="00672191"/>
    <w:rsid w:val="00672C26"/>
    <w:rsid w:val="00672E41"/>
    <w:rsid w:val="006750F7"/>
    <w:rsid w:val="00675B33"/>
    <w:rsid w:val="006760E6"/>
    <w:rsid w:val="006765BE"/>
    <w:rsid w:val="00677E99"/>
    <w:rsid w:val="0068087B"/>
    <w:rsid w:val="00680B67"/>
    <w:rsid w:val="00681149"/>
    <w:rsid w:val="006814F2"/>
    <w:rsid w:val="0068226A"/>
    <w:rsid w:val="00682789"/>
    <w:rsid w:val="00682A51"/>
    <w:rsid w:val="00682F25"/>
    <w:rsid w:val="006837DA"/>
    <w:rsid w:val="006845A5"/>
    <w:rsid w:val="006849EA"/>
    <w:rsid w:val="00684AB0"/>
    <w:rsid w:val="006859E8"/>
    <w:rsid w:val="00685EC3"/>
    <w:rsid w:val="00686DA8"/>
    <w:rsid w:val="006876FD"/>
    <w:rsid w:val="00687982"/>
    <w:rsid w:val="00687C34"/>
    <w:rsid w:val="0069058A"/>
    <w:rsid w:val="00690CCC"/>
    <w:rsid w:val="00691A66"/>
    <w:rsid w:val="00691AF3"/>
    <w:rsid w:val="00692282"/>
    <w:rsid w:val="0069339D"/>
    <w:rsid w:val="006938CE"/>
    <w:rsid w:val="00694016"/>
    <w:rsid w:val="006947C8"/>
    <w:rsid w:val="00694BBD"/>
    <w:rsid w:val="006958EA"/>
    <w:rsid w:val="00695FCB"/>
    <w:rsid w:val="006972A4"/>
    <w:rsid w:val="00697483"/>
    <w:rsid w:val="006A0089"/>
    <w:rsid w:val="006A03F6"/>
    <w:rsid w:val="006A0C36"/>
    <w:rsid w:val="006A0CBA"/>
    <w:rsid w:val="006A1AEF"/>
    <w:rsid w:val="006A21CA"/>
    <w:rsid w:val="006A3791"/>
    <w:rsid w:val="006A411C"/>
    <w:rsid w:val="006A4883"/>
    <w:rsid w:val="006A5815"/>
    <w:rsid w:val="006A7CB7"/>
    <w:rsid w:val="006A7EB1"/>
    <w:rsid w:val="006B08A2"/>
    <w:rsid w:val="006B08FB"/>
    <w:rsid w:val="006B0AA0"/>
    <w:rsid w:val="006B12FA"/>
    <w:rsid w:val="006B2270"/>
    <w:rsid w:val="006B249E"/>
    <w:rsid w:val="006B2534"/>
    <w:rsid w:val="006B2787"/>
    <w:rsid w:val="006B2BD1"/>
    <w:rsid w:val="006B2EB2"/>
    <w:rsid w:val="006B2FB9"/>
    <w:rsid w:val="006B368E"/>
    <w:rsid w:val="006B5E19"/>
    <w:rsid w:val="006B660B"/>
    <w:rsid w:val="006B6CC3"/>
    <w:rsid w:val="006B6D90"/>
    <w:rsid w:val="006B7BAF"/>
    <w:rsid w:val="006C0701"/>
    <w:rsid w:val="006C24A7"/>
    <w:rsid w:val="006C299A"/>
    <w:rsid w:val="006C2DD5"/>
    <w:rsid w:val="006C2EA7"/>
    <w:rsid w:val="006C495F"/>
    <w:rsid w:val="006C4CE6"/>
    <w:rsid w:val="006C5147"/>
    <w:rsid w:val="006C529A"/>
    <w:rsid w:val="006C530D"/>
    <w:rsid w:val="006C54B3"/>
    <w:rsid w:val="006C7459"/>
    <w:rsid w:val="006C74E0"/>
    <w:rsid w:val="006C7F31"/>
    <w:rsid w:val="006C7FE4"/>
    <w:rsid w:val="006D036F"/>
    <w:rsid w:val="006D08F5"/>
    <w:rsid w:val="006D091D"/>
    <w:rsid w:val="006D0B42"/>
    <w:rsid w:val="006D1047"/>
    <w:rsid w:val="006D262D"/>
    <w:rsid w:val="006D2B35"/>
    <w:rsid w:val="006D3234"/>
    <w:rsid w:val="006D3836"/>
    <w:rsid w:val="006D6272"/>
    <w:rsid w:val="006D6E23"/>
    <w:rsid w:val="006D7553"/>
    <w:rsid w:val="006E062B"/>
    <w:rsid w:val="006E0D97"/>
    <w:rsid w:val="006E0FB3"/>
    <w:rsid w:val="006E1278"/>
    <w:rsid w:val="006E15BA"/>
    <w:rsid w:val="006E1BBE"/>
    <w:rsid w:val="006E1C9D"/>
    <w:rsid w:val="006E1CCF"/>
    <w:rsid w:val="006E2463"/>
    <w:rsid w:val="006E2902"/>
    <w:rsid w:val="006E32EA"/>
    <w:rsid w:val="006E3568"/>
    <w:rsid w:val="006E379B"/>
    <w:rsid w:val="006E3E4A"/>
    <w:rsid w:val="006E3EC4"/>
    <w:rsid w:val="006E428E"/>
    <w:rsid w:val="006E44AB"/>
    <w:rsid w:val="006E4B96"/>
    <w:rsid w:val="006E5B47"/>
    <w:rsid w:val="006E64FD"/>
    <w:rsid w:val="006F1505"/>
    <w:rsid w:val="006F1D98"/>
    <w:rsid w:val="006F1F44"/>
    <w:rsid w:val="006F26C7"/>
    <w:rsid w:val="006F2EB8"/>
    <w:rsid w:val="006F31FA"/>
    <w:rsid w:val="006F48F8"/>
    <w:rsid w:val="006F5977"/>
    <w:rsid w:val="006F654F"/>
    <w:rsid w:val="006F66B5"/>
    <w:rsid w:val="006F73EF"/>
    <w:rsid w:val="006F799E"/>
    <w:rsid w:val="007010E8"/>
    <w:rsid w:val="00702D56"/>
    <w:rsid w:val="00703FD8"/>
    <w:rsid w:val="00704205"/>
    <w:rsid w:val="007042CA"/>
    <w:rsid w:val="00704840"/>
    <w:rsid w:val="007048B0"/>
    <w:rsid w:val="00704C60"/>
    <w:rsid w:val="00704FF8"/>
    <w:rsid w:val="00706106"/>
    <w:rsid w:val="007065CE"/>
    <w:rsid w:val="007066AC"/>
    <w:rsid w:val="00706963"/>
    <w:rsid w:val="00706BCF"/>
    <w:rsid w:val="00706CAC"/>
    <w:rsid w:val="00707871"/>
    <w:rsid w:val="00707E57"/>
    <w:rsid w:val="007100D8"/>
    <w:rsid w:val="00711897"/>
    <w:rsid w:val="0071256A"/>
    <w:rsid w:val="00712824"/>
    <w:rsid w:val="00712932"/>
    <w:rsid w:val="00712B58"/>
    <w:rsid w:val="00713956"/>
    <w:rsid w:val="0071464F"/>
    <w:rsid w:val="00714EC0"/>
    <w:rsid w:val="0071506E"/>
    <w:rsid w:val="0071531B"/>
    <w:rsid w:val="007161DB"/>
    <w:rsid w:val="007166F6"/>
    <w:rsid w:val="007171D6"/>
    <w:rsid w:val="00717246"/>
    <w:rsid w:val="007176D2"/>
    <w:rsid w:val="007210B9"/>
    <w:rsid w:val="00721300"/>
    <w:rsid w:val="00722061"/>
    <w:rsid w:val="007225A3"/>
    <w:rsid w:val="00722A22"/>
    <w:rsid w:val="00723E76"/>
    <w:rsid w:val="00723EFD"/>
    <w:rsid w:val="007256EE"/>
    <w:rsid w:val="00725906"/>
    <w:rsid w:val="007260F0"/>
    <w:rsid w:val="0072763B"/>
    <w:rsid w:val="007279CE"/>
    <w:rsid w:val="00730174"/>
    <w:rsid w:val="007304AD"/>
    <w:rsid w:val="00731179"/>
    <w:rsid w:val="00731AA5"/>
    <w:rsid w:val="00732457"/>
    <w:rsid w:val="007337BF"/>
    <w:rsid w:val="00733C81"/>
    <w:rsid w:val="00733E72"/>
    <w:rsid w:val="00734487"/>
    <w:rsid w:val="0073454E"/>
    <w:rsid w:val="00734F81"/>
    <w:rsid w:val="00735052"/>
    <w:rsid w:val="00735978"/>
    <w:rsid w:val="0073644C"/>
    <w:rsid w:val="00736965"/>
    <w:rsid w:val="00737079"/>
    <w:rsid w:val="007372DF"/>
    <w:rsid w:val="0073763C"/>
    <w:rsid w:val="00737A62"/>
    <w:rsid w:val="00737BFF"/>
    <w:rsid w:val="00740460"/>
    <w:rsid w:val="007407FB"/>
    <w:rsid w:val="00741D7F"/>
    <w:rsid w:val="0074264E"/>
    <w:rsid w:val="00742851"/>
    <w:rsid w:val="00743685"/>
    <w:rsid w:val="007443B7"/>
    <w:rsid w:val="0074485D"/>
    <w:rsid w:val="00744A5E"/>
    <w:rsid w:val="007450E0"/>
    <w:rsid w:val="007456C3"/>
    <w:rsid w:val="007463EB"/>
    <w:rsid w:val="007465CF"/>
    <w:rsid w:val="00747101"/>
    <w:rsid w:val="00747340"/>
    <w:rsid w:val="00747EBA"/>
    <w:rsid w:val="0075084C"/>
    <w:rsid w:val="00751E30"/>
    <w:rsid w:val="00752AA4"/>
    <w:rsid w:val="0075344B"/>
    <w:rsid w:val="0075422A"/>
    <w:rsid w:val="00756C71"/>
    <w:rsid w:val="00757BF2"/>
    <w:rsid w:val="00757FAA"/>
    <w:rsid w:val="00761A14"/>
    <w:rsid w:val="007621B1"/>
    <w:rsid w:val="00762BA6"/>
    <w:rsid w:val="00764127"/>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48E5"/>
    <w:rsid w:val="00775731"/>
    <w:rsid w:val="00775F24"/>
    <w:rsid w:val="007760B6"/>
    <w:rsid w:val="00780224"/>
    <w:rsid w:val="00780802"/>
    <w:rsid w:val="00781A29"/>
    <w:rsid w:val="007825EC"/>
    <w:rsid w:val="00783C1C"/>
    <w:rsid w:val="00783F80"/>
    <w:rsid w:val="00784A25"/>
    <w:rsid w:val="00784DB5"/>
    <w:rsid w:val="007850D4"/>
    <w:rsid w:val="007855E2"/>
    <w:rsid w:val="007857A7"/>
    <w:rsid w:val="007858F4"/>
    <w:rsid w:val="00785BF4"/>
    <w:rsid w:val="007860FC"/>
    <w:rsid w:val="00786AA1"/>
    <w:rsid w:val="00787B99"/>
    <w:rsid w:val="00787F74"/>
    <w:rsid w:val="0079052A"/>
    <w:rsid w:val="00790D46"/>
    <w:rsid w:val="00790F1D"/>
    <w:rsid w:val="00791DD6"/>
    <w:rsid w:val="00792040"/>
    <w:rsid w:val="00793902"/>
    <w:rsid w:val="00793979"/>
    <w:rsid w:val="00793EF8"/>
    <w:rsid w:val="00794287"/>
    <w:rsid w:val="00794316"/>
    <w:rsid w:val="007950C8"/>
    <w:rsid w:val="00795C0B"/>
    <w:rsid w:val="007A0892"/>
    <w:rsid w:val="007A0A05"/>
    <w:rsid w:val="007A0B22"/>
    <w:rsid w:val="007A138C"/>
    <w:rsid w:val="007A2482"/>
    <w:rsid w:val="007A3556"/>
    <w:rsid w:val="007A3716"/>
    <w:rsid w:val="007A384B"/>
    <w:rsid w:val="007A4A96"/>
    <w:rsid w:val="007A50DE"/>
    <w:rsid w:val="007A5396"/>
    <w:rsid w:val="007A5CDE"/>
    <w:rsid w:val="007A63D5"/>
    <w:rsid w:val="007A6669"/>
    <w:rsid w:val="007A6B8C"/>
    <w:rsid w:val="007A6CBE"/>
    <w:rsid w:val="007A7207"/>
    <w:rsid w:val="007B088C"/>
    <w:rsid w:val="007B08E8"/>
    <w:rsid w:val="007B1A46"/>
    <w:rsid w:val="007B1DCE"/>
    <w:rsid w:val="007B2959"/>
    <w:rsid w:val="007B3369"/>
    <w:rsid w:val="007B3688"/>
    <w:rsid w:val="007B36A6"/>
    <w:rsid w:val="007B3845"/>
    <w:rsid w:val="007B38EB"/>
    <w:rsid w:val="007B4613"/>
    <w:rsid w:val="007B527E"/>
    <w:rsid w:val="007B56A6"/>
    <w:rsid w:val="007B57CF"/>
    <w:rsid w:val="007B5841"/>
    <w:rsid w:val="007B715A"/>
    <w:rsid w:val="007B7DFF"/>
    <w:rsid w:val="007B7E41"/>
    <w:rsid w:val="007C0763"/>
    <w:rsid w:val="007C07F3"/>
    <w:rsid w:val="007C235B"/>
    <w:rsid w:val="007C236C"/>
    <w:rsid w:val="007C2C3C"/>
    <w:rsid w:val="007C3990"/>
    <w:rsid w:val="007C4DC9"/>
    <w:rsid w:val="007C5178"/>
    <w:rsid w:val="007C5580"/>
    <w:rsid w:val="007C5612"/>
    <w:rsid w:val="007C63F1"/>
    <w:rsid w:val="007C6C9E"/>
    <w:rsid w:val="007D0107"/>
    <w:rsid w:val="007D0CAA"/>
    <w:rsid w:val="007D12AB"/>
    <w:rsid w:val="007D1BAA"/>
    <w:rsid w:val="007D2812"/>
    <w:rsid w:val="007D377F"/>
    <w:rsid w:val="007D3B34"/>
    <w:rsid w:val="007D3D1A"/>
    <w:rsid w:val="007D5298"/>
    <w:rsid w:val="007D6C34"/>
    <w:rsid w:val="007D7571"/>
    <w:rsid w:val="007E0D6F"/>
    <w:rsid w:val="007E11AE"/>
    <w:rsid w:val="007E1637"/>
    <w:rsid w:val="007E1C45"/>
    <w:rsid w:val="007E1F20"/>
    <w:rsid w:val="007E2318"/>
    <w:rsid w:val="007E3A86"/>
    <w:rsid w:val="007E471F"/>
    <w:rsid w:val="007E4FB6"/>
    <w:rsid w:val="007E6C12"/>
    <w:rsid w:val="007E6F97"/>
    <w:rsid w:val="007E7181"/>
    <w:rsid w:val="007E7699"/>
    <w:rsid w:val="007F04BA"/>
    <w:rsid w:val="007F0CAA"/>
    <w:rsid w:val="007F0EA3"/>
    <w:rsid w:val="007F0F60"/>
    <w:rsid w:val="007F14D8"/>
    <w:rsid w:val="007F1657"/>
    <w:rsid w:val="007F1863"/>
    <w:rsid w:val="007F193E"/>
    <w:rsid w:val="007F24A1"/>
    <w:rsid w:val="007F31E2"/>
    <w:rsid w:val="007F37A9"/>
    <w:rsid w:val="007F3CA1"/>
    <w:rsid w:val="007F4555"/>
    <w:rsid w:val="007F4D0C"/>
    <w:rsid w:val="007F6153"/>
    <w:rsid w:val="00800DE9"/>
    <w:rsid w:val="008013ED"/>
    <w:rsid w:val="0080158A"/>
    <w:rsid w:val="00801D4B"/>
    <w:rsid w:val="008022F9"/>
    <w:rsid w:val="00802512"/>
    <w:rsid w:val="0080257F"/>
    <w:rsid w:val="008044FB"/>
    <w:rsid w:val="0080453F"/>
    <w:rsid w:val="00804622"/>
    <w:rsid w:val="008049D9"/>
    <w:rsid w:val="008052E7"/>
    <w:rsid w:val="0080654B"/>
    <w:rsid w:val="00806F02"/>
    <w:rsid w:val="0081008A"/>
    <w:rsid w:val="00810237"/>
    <w:rsid w:val="00810735"/>
    <w:rsid w:val="00810A2C"/>
    <w:rsid w:val="008111F9"/>
    <w:rsid w:val="0081141F"/>
    <w:rsid w:val="008122C5"/>
    <w:rsid w:val="00812599"/>
    <w:rsid w:val="00812B83"/>
    <w:rsid w:val="0081348C"/>
    <w:rsid w:val="00814188"/>
    <w:rsid w:val="00815927"/>
    <w:rsid w:val="00815EB7"/>
    <w:rsid w:val="00815EB9"/>
    <w:rsid w:val="0081681A"/>
    <w:rsid w:val="00816865"/>
    <w:rsid w:val="00817EED"/>
    <w:rsid w:val="008202AC"/>
    <w:rsid w:val="008206FA"/>
    <w:rsid w:val="00820AAC"/>
    <w:rsid w:val="00820B95"/>
    <w:rsid w:val="00820CEC"/>
    <w:rsid w:val="00821340"/>
    <w:rsid w:val="008226BC"/>
    <w:rsid w:val="00823360"/>
    <w:rsid w:val="00823726"/>
    <w:rsid w:val="00823E31"/>
    <w:rsid w:val="008247B5"/>
    <w:rsid w:val="008247BA"/>
    <w:rsid w:val="0082481F"/>
    <w:rsid w:val="00824A83"/>
    <w:rsid w:val="00825EF6"/>
    <w:rsid w:val="00826072"/>
    <w:rsid w:val="00827225"/>
    <w:rsid w:val="008275D3"/>
    <w:rsid w:val="0083034A"/>
    <w:rsid w:val="00831A3A"/>
    <w:rsid w:val="008326E6"/>
    <w:rsid w:val="00833352"/>
    <w:rsid w:val="00833BE5"/>
    <w:rsid w:val="00834241"/>
    <w:rsid w:val="0083455B"/>
    <w:rsid w:val="0083479F"/>
    <w:rsid w:val="00834B18"/>
    <w:rsid w:val="00835349"/>
    <w:rsid w:val="00835495"/>
    <w:rsid w:val="00835BDE"/>
    <w:rsid w:val="00835FB2"/>
    <w:rsid w:val="008362E7"/>
    <w:rsid w:val="0083686E"/>
    <w:rsid w:val="00836F64"/>
    <w:rsid w:val="008410F1"/>
    <w:rsid w:val="00841830"/>
    <w:rsid w:val="00841FD3"/>
    <w:rsid w:val="00843D1B"/>
    <w:rsid w:val="008463F5"/>
    <w:rsid w:val="00851204"/>
    <w:rsid w:val="008512DA"/>
    <w:rsid w:val="00851C39"/>
    <w:rsid w:val="00853231"/>
    <w:rsid w:val="00853713"/>
    <w:rsid w:val="00854425"/>
    <w:rsid w:val="00854C00"/>
    <w:rsid w:val="00854F2E"/>
    <w:rsid w:val="00855930"/>
    <w:rsid w:val="00855D84"/>
    <w:rsid w:val="00855DC1"/>
    <w:rsid w:val="008561B8"/>
    <w:rsid w:val="00856A42"/>
    <w:rsid w:val="00856F8A"/>
    <w:rsid w:val="00856FE5"/>
    <w:rsid w:val="008574FE"/>
    <w:rsid w:val="00857615"/>
    <w:rsid w:val="00857EC2"/>
    <w:rsid w:val="008615CD"/>
    <w:rsid w:val="008617FD"/>
    <w:rsid w:val="008618F3"/>
    <w:rsid w:val="00862210"/>
    <w:rsid w:val="00863D84"/>
    <w:rsid w:val="00864954"/>
    <w:rsid w:val="00864A18"/>
    <w:rsid w:val="008652C1"/>
    <w:rsid w:val="00865D0E"/>
    <w:rsid w:val="00865DA9"/>
    <w:rsid w:val="00865FED"/>
    <w:rsid w:val="00866290"/>
    <w:rsid w:val="00866DD0"/>
    <w:rsid w:val="008700CE"/>
    <w:rsid w:val="0087053F"/>
    <w:rsid w:val="0087095D"/>
    <w:rsid w:val="00871548"/>
    <w:rsid w:val="0087192E"/>
    <w:rsid w:val="00871B61"/>
    <w:rsid w:val="008722CF"/>
    <w:rsid w:val="00872763"/>
    <w:rsid w:val="00872976"/>
    <w:rsid w:val="00872E0B"/>
    <w:rsid w:val="00873E8F"/>
    <w:rsid w:val="00873F84"/>
    <w:rsid w:val="00874D2C"/>
    <w:rsid w:val="00874FEF"/>
    <w:rsid w:val="008764FF"/>
    <w:rsid w:val="00876998"/>
    <w:rsid w:val="008769FC"/>
    <w:rsid w:val="00876DE1"/>
    <w:rsid w:val="008803A3"/>
    <w:rsid w:val="008804DD"/>
    <w:rsid w:val="00880692"/>
    <w:rsid w:val="008807FE"/>
    <w:rsid w:val="00880A42"/>
    <w:rsid w:val="00880C53"/>
    <w:rsid w:val="00882A55"/>
    <w:rsid w:val="00882F76"/>
    <w:rsid w:val="00883509"/>
    <w:rsid w:val="00883B35"/>
    <w:rsid w:val="00884008"/>
    <w:rsid w:val="008846D1"/>
    <w:rsid w:val="008848EC"/>
    <w:rsid w:val="008850C1"/>
    <w:rsid w:val="0088612B"/>
    <w:rsid w:val="00887655"/>
    <w:rsid w:val="008878FD"/>
    <w:rsid w:val="00887D8E"/>
    <w:rsid w:val="00887FB8"/>
    <w:rsid w:val="008901E5"/>
    <w:rsid w:val="00890669"/>
    <w:rsid w:val="008906FE"/>
    <w:rsid w:val="00890EAC"/>
    <w:rsid w:val="00892EAC"/>
    <w:rsid w:val="00892F68"/>
    <w:rsid w:val="008936C9"/>
    <w:rsid w:val="00895103"/>
    <w:rsid w:val="00895273"/>
    <w:rsid w:val="0089678C"/>
    <w:rsid w:val="0089722B"/>
    <w:rsid w:val="008A011C"/>
    <w:rsid w:val="008A033C"/>
    <w:rsid w:val="008A068B"/>
    <w:rsid w:val="008A0D57"/>
    <w:rsid w:val="008A1780"/>
    <w:rsid w:val="008A179A"/>
    <w:rsid w:val="008A1AAD"/>
    <w:rsid w:val="008A2203"/>
    <w:rsid w:val="008A269E"/>
    <w:rsid w:val="008A31A5"/>
    <w:rsid w:val="008A3BAC"/>
    <w:rsid w:val="008A3CE6"/>
    <w:rsid w:val="008A3F6F"/>
    <w:rsid w:val="008A451F"/>
    <w:rsid w:val="008A52D5"/>
    <w:rsid w:val="008A5650"/>
    <w:rsid w:val="008A6995"/>
    <w:rsid w:val="008A6D50"/>
    <w:rsid w:val="008B092F"/>
    <w:rsid w:val="008B0A5C"/>
    <w:rsid w:val="008B1049"/>
    <w:rsid w:val="008B1361"/>
    <w:rsid w:val="008B16F4"/>
    <w:rsid w:val="008B1DF4"/>
    <w:rsid w:val="008B1F8E"/>
    <w:rsid w:val="008B2B80"/>
    <w:rsid w:val="008B2FA6"/>
    <w:rsid w:val="008B4B8E"/>
    <w:rsid w:val="008B4EE3"/>
    <w:rsid w:val="008B55F6"/>
    <w:rsid w:val="008B5BB5"/>
    <w:rsid w:val="008C007B"/>
    <w:rsid w:val="008C068D"/>
    <w:rsid w:val="008C0A95"/>
    <w:rsid w:val="008C0DD5"/>
    <w:rsid w:val="008C194F"/>
    <w:rsid w:val="008C1A89"/>
    <w:rsid w:val="008C1C2C"/>
    <w:rsid w:val="008C1C51"/>
    <w:rsid w:val="008C1CBF"/>
    <w:rsid w:val="008C2CEC"/>
    <w:rsid w:val="008C4EE1"/>
    <w:rsid w:val="008C5BDC"/>
    <w:rsid w:val="008C6A04"/>
    <w:rsid w:val="008C6C29"/>
    <w:rsid w:val="008C6F2A"/>
    <w:rsid w:val="008C71E8"/>
    <w:rsid w:val="008C7307"/>
    <w:rsid w:val="008C79C7"/>
    <w:rsid w:val="008C7C0D"/>
    <w:rsid w:val="008D05A5"/>
    <w:rsid w:val="008D16B8"/>
    <w:rsid w:val="008D1DB5"/>
    <w:rsid w:val="008D3CA9"/>
    <w:rsid w:val="008D40BD"/>
    <w:rsid w:val="008D47CF"/>
    <w:rsid w:val="008D4817"/>
    <w:rsid w:val="008D4F32"/>
    <w:rsid w:val="008D5609"/>
    <w:rsid w:val="008D5700"/>
    <w:rsid w:val="008D5863"/>
    <w:rsid w:val="008D5F86"/>
    <w:rsid w:val="008D6449"/>
    <w:rsid w:val="008D6F68"/>
    <w:rsid w:val="008D6F69"/>
    <w:rsid w:val="008D776A"/>
    <w:rsid w:val="008D7883"/>
    <w:rsid w:val="008D7EA0"/>
    <w:rsid w:val="008E0100"/>
    <w:rsid w:val="008E1655"/>
    <w:rsid w:val="008E16B4"/>
    <w:rsid w:val="008E2B03"/>
    <w:rsid w:val="008E2EA3"/>
    <w:rsid w:val="008E334F"/>
    <w:rsid w:val="008E3890"/>
    <w:rsid w:val="008E3963"/>
    <w:rsid w:val="008E3F35"/>
    <w:rsid w:val="008E3F6C"/>
    <w:rsid w:val="008E4EBE"/>
    <w:rsid w:val="008E5FA0"/>
    <w:rsid w:val="008E6AB8"/>
    <w:rsid w:val="008E6F20"/>
    <w:rsid w:val="008E7436"/>
    <w:rsid w:val="008E74F5"/>
    <w:rsid w:val="008E76C0"/>
    <w:rsid w:val="008E780C"/>
    <w:rsid w:val="008E7A5F"/>
    <w:rsid w:val="008E7F72"/>
    <w:rsid w:val="008F032D"/>
    <w:rsid w:val="008F0BFC"/>
    <w:rsid w:val="008F1A8E"/>
    <w:rsid w:val="008F1D53"/>
    <w:rsid w:val="008F2462"/>
    <w:rsid w:val="008F4593"/>
    <w:rsid w:val="008F4661"/>
    <w:rsid w:val="008F50E2"/>
    <w:rsid w:val="008F5D12"/>
    <w:rsid w:val="008F671B"/>
    <w:rsid w:val="008F7325"/>
    <w:rsid w:val="008F762B"/>
    <w:rsid w:val="008F79E4"/>
    <w:rsid w:val="008F7A0C"/>
    <w:rsid w:val="008F7ED6"/>
    <w:rsid w:val="00900E2D"/>
    <w:rsid w:val="00900F52"/>
    <w:rsid w:val="009011BF"/>
    <w:rsid w:val="00901BD7"/>
    <w:rsid w:val="00901FA5"/>
    <w:rsid w:val="0090307C"/>
    <w:rsid w:val="00904476"/>
    <w:rsid w:val="00904655"/>
    <w:rsid w:val="009069B6"/>
    <w:rsid w:val="009069D8"/>
    <w:rsid w:val="00906DF0"/>
    <w:rsid w:val="00906FB5"/>
    <w:rsid w:val="00912C04"/>
    <w:rsid w:val="009134D9"/>
    <w:rsid w:val="00913504"/>
    <w:rsid w:val="00913C25"/>
    <w:rsid w:val="009141E2"/>
    <w:rsid w:val="00914C04"/>
    <w:rsid w:val="00915707"/>
    <w:rsid w:val="00915A06"/>
    <w:rsid w:val="009176E5"/>
    <w:rsid w:val="00920D86"/>
    <w:rsid w:val="00921F25"/>
    <w:rsid w:val="0092209D"/>
    <w:rsid w:val="00922110"/>
    <w:rsid w:val="00922410"/>
    <w:rsid w:val="009228D5"/>
    <w:rsid w:val="00922C93"/>
    <w:rsid w:val="00922FB8"/>
    <w:rsid w:val="00923DB7"/>
    <w:rsid w:val="0092419D"/>
    <w:rsid w:val="00925A2C"/>
    <w:rsid w:val="00927311"/>
    <w:rsid w:val="00927492"/>
    <w:rsid w:val="009277B4"/>
    <w:rsid w:val="00930B91"/>
    <w:rsid w:val="00931547"/>
    <w:rsid w:val="00931984"/>
    <w:rsid w:val="00931BE7"/>
    <w:rsid w:val="00931C0E"/>
    <w:rsid w:val="00931F8B"/>
    <w:rsid w:val="009320C1"/>
    <w:rsid w:val="00932502"/>
    <w:rsid w:val="00932962"/>
    <w:rsid w:val="00932D4A"/>
    <w:rsid w:val="00933018"/>
    <w:rsid w:val="00933594"/>
    <w:rsid w:val="00933B4F"/>
    <w:rsid w:val="00934933"/>
    <w:rsid w:val="009354D5"/>
    <w:rsid w:val="009356A8"/>
    <w:rsid w:val="00935E97"/>
    <w:rsid w:val="00936F04"/>
    <w:rsid w:val="0094081B"/>
    <w:rsid w:val="0094195C"/>
    <w:rsid w:val="00941D3A"/>
    <w:rsid w:val="00942863"/>
    <w:rsid w:val="00942A39"/>
    <w:rsid w:val="00942E84"/>
    <w:rsid w:val="009430A7"/>
    <w:rsid w:val="0094485C"/>
    <w:rsid w:val="0094496D"/>
    <w:rsid w:val="00944E77"/>
    <w:rsid w:val="0094553C"/>
    <w:rsid w:val="00945BFF"/>
    <w:rsid w:val="00945C18"/>
    <w:rsid w:val="009461C6"/>
    <w:rsid w:val="00946D4D"/>
    <w:rsid w:val="0094726C"/>
    <w:rsid w:val="00947745"/>
    <w:rsid w:val="0094797C"/>
    <w:rsid w:val="00947AF9"/>
    <w:rsid w:val="00950A8B"/>
    <w:rsid w:val="00950EF9"/>
    <w:rsid w:val="009517F2"/>
    <w:rsid w:val="00951AE4"/>
    <w:rsid w:val="00952249"/>
    <w:rsid w:val="00952284"/>
    <w:rsid w:val="0095305D"/>
    <w:rsid w:val="009531F0"/>
    <w:rsid w:val="0095378F"/>
    <w:rsid w:val="00956D2E"/>
    <w:rsid w:val="00956FE5"/>
    <w:rsid w:val="00957B3A"/>
    <w:rsid w:val="00960D35"/>
    <w:rsid w:val="00961143"/>
    <w:rsid w:val="009614F2"/>
    <w:rsid w:val="009616C4"/>
    <w:rsid w:val="00961DBA"/>
    <w:rsid w:val="00963822"/>
    <w:rsid w:val="00963C29"/>
    <w:rsid w:val="0096419C"/>
    <w:rsid w:val="00964571"/>
    <w:rsid w:val="00965C4F"/>
    <w:rsid w:val="00965DEE"/>
    <w:rsid w:val="00966DF9"/>
    <w:rsid w:val="00966E6F"/>
    <w:rsid w:val="009671A4"/>
    <w:rsid w:val="00967306"/>
    <w:rsid w:val="0097161D"/>
    <w:rsid w:val="009719C4"/>
    <w:rsid w:val="00971A91"/>
    <w:rsid w:val="00971E60"/>
    <w:rsid w:val="009724DA"/>
    <w:rsid w:val="009734AC"/>
    <w:rsid w:val="00974302"/>
    <w:rsid w:val="009746D5"/>
    <w:rsid w:val="0097488B"/>
    <w:rsid w:val="009749A1"/>
    <w:rsid w:val="009765E7"/>
    <w:rsid w:val="00976A7C"/>
    <w:rsid w:val="00977135"/>
    <w:rsid w:val="00977E7D"/>
    <w:rsid w:val="00980ABE"/>
    <w:rsid w:val="00981421"/>
    <w:rsid w:val="00982C69"/>
    <w:rsid w:val="00982E55"/>
    <w:rsid w:val="0098408C"/>
    <w:rsid w:val="00984562"/>
    <w:rsid w:val="009848AC"/>
    <w:rsid w:val="00984C21"/>
    <w:rsid w:val="009856C4"/>
    <w:rsid w:val="00985B9F"/>
    <w:rsid w:val="00985C53"/>
    <w:rsid w:val="00986C52"/>
    <w:rsid w:val="00986E71"/>
    <w:rsid w:val="0098720F"/>
    <w:rsid w:val="0098776E"/>
    <w:rsid w:val="009903D9"/>
    <w:rsid w:val="00991905"/>
    <w:rsid w:val="00991BED"/>
    <w:rsid w:val="00991E12"/>
    <w:rsid w:val="00991E5A"/>
    <w:rsid w:val="00992927"/>
    <w:rsid w:val="00994845"/>
    <w:rsid w:val="009950DD"/>
    <w:rsid w:val="0099599F"/>
    <w:rsid w:val="00995CF8"/>
    <w:rsid w:val="009962EB"/>
    <w:rsid w:val="00996662"/>
    <w:rsid w:val="00996EF7"/>
    <w:rsid w:val="00997865"/>
    <w:rsid w:val="00997C9E"/>
    <w:rsid w:val="00997F97"/>
    <w:rsid w:val="009A06A9"/>
    <w:rsid w:val="009A0B33"/>
    <w:rsid w:val="009A1872"/>
    <w:rsid w:val="009A2B17"/>
    <w:rsid w:val="009A30B5"/>
    <w:rsid w:val="009A3B89"/>
    <w:rsid w:val="009A3EBC"/>
    <w:rsid w:val="009A3F3F"/>
    <w:rsid w:val="009A45A6"/>
    <w:rsid w:val="009A4DE2"/>
    <w:rsid w:val="009A6EAF"/>
    <w:rsid w:val="009A6F12"/>
    <w:rsid w:val="009A6F8E"/>
    <w:rsid w:val="009A7941"/>
    <w:rsid w:val="009A7D45"/>
    <w:rsid w:val="009B03A8"/>
    <w:rsid w:val="009B106F"/>
    <w:rsid w:val="009B2BEE"/>
    <w:rsid w:val="009B2C4D"/>
    <w:rsid w:val="009B3DA5"/>
    <w:rsid w:val="009B5066"/>
    <w:rsid w:val="009B5631"/>
    <w:rsid w:val="009B5EE4"/>
    <w:rsid w:val="009B6851"/>
    <w:rsid w:val="009B6C4A"/>
    <w:rsid w:val="009B71DD"/>
    <w:rsid w:val="009B7D43"/>
    <w:rsid w:val="009C04B0"/>
    <w:rsid w:val="009C08F7"/>
    <w:rsid w:val="009C11F1"/>
    <w:rsid w:val="009C15F9"/>
    <w:rsid w:val="009C1728"/>
    <w:rsid w:val="009C1D2D"/>
    <w:rsid w:val="009C1EFC"/>
    <w:rsid w:val="009C229D"/>
    <w:rsid w:val="009C30A9"/>
    <w:rsid w:val="009C38E7"/>
    <w:rsid w:val="009C3B15"/>
    <w:rsid w:val="009C3ED8"/>
    <w:rsid w:val="009C3EF9"/>
    <w:rsid w:val="009C4D72"/>
    <w:rsid w:val="009C4F9A"/>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F71"/>
    <w:rsid w:val="009D11F6"/>
    <w:rsid w:val="009D21FE"/>
    <w:rsid w:val="009D25A2"/>
    <w:rsid w:val="009D3544"/>
    <w:rsid w:val="009D37DF"/>
    <w:rsid w:val="009D4A3C"/>
    <w:rsid w:val="009D4C7E"/>
    <w:rsid w:val="009D5D8A"/>
    <w:rsid w:val="009D5D8E"/>
    <w:rsid w:val="009D60F7"/>
    <w:rsid w:val="009D61FF"/>
    <w:rsid w:val="009D7CF0"/>
    <w:rsid w:val="009E064D"/>
    <w:rsid w:val="009E2922"/>
    <w:rsid w:val="009E2945"/>
    <w:rsid w:val="009E37D3"/>
    <w:rsid w:val="009E3F62"/>
    <w:rsid w:val="009E4127"/>
    <w:rsid w:val="009E42BE"/>
    <w:rsid w:val="009E44E2"/>
    <w:rsid w:val="009E49DC"/>
    <w:rsid w:val="009E4A62"/>
    <w:rsid w:val="009E6DC0"/>
    <w:rsid w:val="009E7C3B"/>
    <w:rsid w:val="009F03FD"/>
    <w:rsid w:val="009F0A5F"/>
    <w:rsid w:val="009F1057"/>
    <w:rsid w:val="009F18EB"/>
    <w:rsid w:val="009F1B13"/>
    <w:rsid w:val="009F1E04"/>
    <w:rsid w:val="009F200C"/>
    <w:rsid w:val="009F28D0"/>
    <w:rsid w:val="009F2A67"/>
    <w:rsid w:val="009F3220"/>
    <w:rsid w:val="009F322A"/>
    <w:rsid w:val="009F42E9"/>
    <w:rsid w:val="009F459B"/>
    <w:rsid w:val="009F5C3A"/>
    <w:rsid w:val="009F5F65"/>
    <w:rsid w:val="009F6320"/>
    <w:rsid w:val="009F66B5"/>
    <w:rsid w:val="009F7458"/>
    <w:rsid w:val="00A011DE"/>
    <w:rsid w:val="00A01A07"/>
    <w:rsid w:val="00A02B3B"/>
    <w:rsid w:val="00A02D4D"/>
    <w:rsid w:val="00A04D3F"/>
    <w:rsid w:val="00A05C5B"/>
    <w:rsid w:val="00A05CEA"/>
    <w:rsid w:val="00A102E3"/>
    <w:rsid w:val="00A10357"/>
    <w:rsid w:val="00A1035D"/>
    <w:rsid w:val="00A114FA"/>
    <w:rsid w:val="00A11699"/>
    <w:rsid w:val="00A12290"/>
    <w:rsid w:val="00A12586"/>
    <w:rsid w:val="00A12BBB"/>
    <w:rsid w:val="00A12EA9"/>
    <w:rsid w:val="00A1317D"/>
    <w:rsid w:val="00A134B9"/>
    <w:rsid w:val="00A136F1"/>
    <w:rsid w:val="00A14618"/>
    <w:rsid w:val="00A146A4"/>
    <w:rsid w:val="00A14FFE"/>
    <w:rsid w:val="00A15F08"/>
    <w:rsid w:val="00A1657E"/>
    <w:rsid w:val="00A16804"/>
    <w:rsid w:val="00A17760"/>
    <w:rsid w:val="00A17C7C"/>
    <w:rsid w:val="00A17D1C"/>
    <w:rsid w:val="00A20581"/>
    <w:rsid w:val="00A2116B"/>
    <w:rsid w:val="00A21946"/>
    <w:rsid w:val="00A21E01"/>
    <w:rsid w:val="00A2301E"/>
    <w:rsid w:val="00A232E2"/>
    <w:rsid w:val="00A23D1D"/>
    <w:rsid w:val="00A23D9F"/>
    <w:rsid w:val="00A24078"/>
    <w:rsid w:val="00A24E42"/>
    <w:rsid w:val="00A25D2D"/>
    <w:rsid w:val="00A25DCB"/>
    <w:rsid w:val="00A26189"/>
    <w:rsid w:val="00A262D7"/>
    <w:rsid w:val="00A3003B"/>
    <w:rsid w:val="00A304AA"/>
    <w:rsid w:val="00A3054B"/>
    <w:rsid w:val="00A31B31"/>
    <w:rsid w:val="00A31CEC"/>
    <w:rsid w:val="00A31D4A"/>
    <w:rsid w:val="00A32297"/>
    <w:rsid w:val="00A32757"/>
    <w:rsid w:val="00A32AC6"/>
    <w:rsid w:val="00A32D5A"/>
    <w:rsid w:val="00A32D7C"/>
    <w:rsid w:val="00A32EBC"/>
    <w:rsid w:val="00A32F4C"/>
    <w:rsid w:val="00A3310F"/>
    <w:rsid w:val="00A331C3"/>
    <w:rsid w:val="00A33426"/>
    <w:rsid w:val="00A33FD4"/>
    <w:rsid w:val="00A3450E"/>
    <w:rsid w:val="00A348B2"/>
    <w:rsid w:val="00A34A55"/>
    <w:rsid w:val="00A3536A"/>
    <w:rsid w:val="00A35726"/>
    <w:rsid w:val="00A357B4"/>
    <w:rsid w:val="00A35DBE"/>
    <w:rsid w:val="00A35F08"/>
    <w:rsid w:val="00A3637B"/>
    <w:rsid w:val="00A37AE0"/>
    <w:rsid w:val="00A37C4D"/>
    <w:rsid w:val="00A40130"/>
    <w:rsid w:val="00A414BC"/>
    <w:rsid w:val="00A41C66"/>
    <w:rsid w:val="00A4218F"/>
    <w:rsid w:val="00A428AF"/>
    <w:rsid w:val="00A431F0"/>
    <w:rsid w:val="00A43B82"/>
    <w:rsid w:val="00A44063"/>
    <w:rsid w:val="00A456E8"/>
    <w:rsid w:val="00A459AC"/>
    <w:rsid w:val="00A45A9C"/>
    <w:rsid w:val="00A46648"/>
    <w:rsid w:val="00A47AC9"/>
    <w:rsid w:val="00A50154"/>
    <w:rsid w:val="00A506EC"/>
    <w:rsid w:val="00A50899"/>
    <w:rsid w:val="00A50D91"/>
    <w:rsid w:val="00A5253A"/>
    <w:rsid w:val="00A5321C"/>
    <w:rsid w:val="00A53A08"/>
    <w:rsid w:val="00A54345"/>
    <w:rsid w:val="00A54EE4"/>
    <w:rsid w:val="00A555B6"/>
    <w:rsid w:val="00A55FBA"/>
    <w:rsid w:val="00A561D5"/>
    <w:rsid w:val="00A56DEE"/>
    <w:rsid w:val="00A60FC3"/>
    <w:rsid w:val="00A61665"/>
    <w:rsid w:val="00A61AA1"/>
    <w:rsid w:val="00A62FC8"/>
    <w:rsid w:val="00A64001"/>
    <w:rsid w:val="00A6466F"/>
    <w:rsid w:val="00A66169"/>
    <w:rsid w:val="00A662CE"/>
    <w:rsid w:val="00A66608"/>
    <w:rsid w:val="00A66952"/>
    <w:rsid w:val="00A66B68"/>
    <w:rsid w:val="00A67297"/>
    <w:rsid w:val="00A67E9A"/>
    <w:rsid w:val="00A70186"/>
    <w:rsid w:val="00A7042F"/>
    <w:rsid w:val="00A7069A"/>
    <w:rsid w:val="00A7126C"/>
    <w:rsid w:val="00A715EE"/>
    <w:rsid w:val="00A717C7"/>
    <w:rsid w:val="00A72416"/>
    <w:rsid w:val="00A72789"/>
    <w:rsid w:val="00A7339B"/>
    <w:rsid w:val="00A734B1"/>
    <w:rsid w:val="00A752E2"/>
    <w:rsid w:val="00A757D7"/>
    <w:rsid w:val="00A75FC5"/>
    <w:rsid w:val="00A7641A"/>
    <w:rsid w:val="00A76684"/>
    <w:rsid w:val="00A766FE"/>
    <w:rsid w:val="00A76C97"/>
    <w:rsid w:val="00A776A4"/>
    <w:rsid w:val="00A77C2B"/>
    <w:rsid w:val="00A807D7"/>
    <w:rsid w:val="00A81DEB"/>
    <w:rsid w:val="00A81EE8"/>
    <w:rsid w:val="00A84008"/>
    <w:rsid w:val="00A84EB4"/>
    <w:rsid w:val="00A851D1"/>
    <w:rsid w:val="00A85AEA"/>
    <w:rsid w:val="00A86288"/>
    <w:rsid w:val="00A863BD"/>
    <w:rsid w:val="00A86BD3"/>
    <w:rsid w:val="00A8742C"/>
    <w:rsid w:val="00A8746A"/>
    <w:rsid w:val="00A876C3"/>
    <w:rsid w:val="00A8792E"/>
    <w:rsid w:val="00A90644"/>
    <w:rsid w:val="00A90C0C"/>
    <w:rsid w:val="00A91461"/>
    <w:rsid w:val="00A91DE0"/>
    <w:rsid w:val="00A930DA"/>
    <w:rsid w:val="00A9341D"/>
    <w:rsid w:val="00A935BB"/>
    <w:rsid w:val="00A93639"/>
    <w:rsid w:val="00A939C1"/>
    <w:rsid w:val="00A93CF5"/>
    <w:rsid w:val="00A93D55"/>
    <w:rsid w:val="00A93FA4"/>
    <w:rsid w:val="00A94161"/>
    <w:rsid w:val="00A94CC3"/>
    <w:rsid w:val="00A94DCB"/>
    <w:rsid w:val="00A952D8"/>
    <w:rsid w:val="00A95DF0"/>
    <w:rsid w:val="00A96857"/>
    <w:rsid w:val="00A9789A"/>
    <w:rsid w:val="00A97C25"/>
    <w:rsid w:val="00AA0361"/>
    <w:rsid w:val="00AA0AC4"/>
    <w:rsid w:val="00AA0F23"/>
    <w:rsid w:val="00AA1189"/>
    <w:rsid w:val="00AA1610"/>
    <w:rsid w:val="00AA181A"/>
    <w:rsid w:val="00AA1925"/>
    <w:rsid w:val="00AA1C4D"/>
    <w:rsid w:val="00AA1F70"/>
    <w:rsid w:val="00AA2B56"/>
    <w:rsid w:val="00AA3CBC"/>
    <w:rsid w:val="00AA4B19"/>
    <w:rsid w:val="00AB0258"/>
    <w:rsid w:val="00AB0E83"/>
    <w:rsid w:val="00AB1977"/>
    <w:rsid w:val="00AB1F62"/>
    <w:rsid w:val="00AB2234"/>
    <w:rsid w:val="00AB2927"/>
    <w:rsid w:val="00AB2C15"/>
    <w:rsid w:val="00AB40F0"/>
    <w:rsid w:val="00AB49ED"/>
    <w:rsid w:val="00AB5006"/>
    <w:rsid w:val="00AB6C5E"/>
    <w:rsid w:val="00AB6EC8"/>
    <w:rsid w:val="00AB7C4A"/>
    <w:rsid w:val="00AC0134"/>
    <w:rsid w:val="00AC01BD"/>
    <w:rsid w:val="00AC1C9C"/>
    <w:rsid w:val="00AC1E4A"/>
    <w:rsid w:val="00AC33C4"/>
    <w:rsid w:val="00AC356D"/>
    <w:rsid w:val="00AC3708"/>
    <w:rsid w:val="00AC382E"/>
    <w:rsid w:val="00AC38C4"/>
    <w:rsid w:val="00AC3B0A"/>
    <w:rsid w:val="00AC4D0A"/>
    <w:rsid w:val="00AC50B2"/>
    <w:rsid w:val="00AC5A76"/>
    <w:rsid w:val="00AC7E7D"/>
    <w:rsid w:val="00AD1EA2"/>
    <w:rsid w:val="00AD2530"/>
    <w:rsid w:val="00AD2C1A"/>
    <w:rsid w:val="00AD3B33"/>
    <w:rsid w:val="00AD3E88"/>
    <w:rsid w:val="00AD4128"/>
    <w:rsid w:val="00AD48EE"/>
    <w:rsid w:val="00AD605C"/>
    <w:rsid w:val="00AD6450"/>
    <w:rsid w:val="00AD6792"/>
    <w:rsid w:val="00AD69AE"/>
    <w:rsid w:val="00AD7C97"/>
    <w:rsid w:val="00AE0E2F"/>
    <w:rsid w:val="00AE12A7"/>
    <w:rsid w:val="00AE1CF8"/>
    <w:rsid w:val="00AE207D"/>
    <w:rsid w:val="00AE24A9"/>
    <w:rsid w:val="00AE2755"/>
    <w:rsid w:val="00AE28B8"/>
    <w:rsid w:val="00AE3557"/>
    <w:rsid w:val="00AE6592"/>
    <w:rsid w:val="00AE6DA1"/>
    <w:rsid w:val="00AE703A"/>
    <w:rsid w:val="00AE72E8"/>
    <w:rsid w:val="00AF08FB"/>
    <w:rsid w:val="00AF1339"/>
    <w:rsid w:val="00AF24AB"/>
    <w:rsid w:val="00AF3615"/>
    <w:rsid w:val="00AF47BE"/>
    <w:rsid w:val="00AF6247"/>
    <w:rsid w:val="00AF7123"/>
    <w:rsid w:val="00AF778D"/>
    <w:rsid w:val="00B008EC"/>
    <w:rsid w:val="00B016E1"/>
    <w:rsid w:val="00B03ACD"/>
    <w:rsid w:val="00B0465B"/>
    <w:rsid w:val="00B05745"/>
    <w:rsid w:val="00B05F9F"/>
    <w:rsid w:val="00B068B4"/>
    <w:rsid w:val="00B06DFB"/>
    <w:rsid w:val="00B070DF"/>
    <w:rsid w:val="00B0757F"/>
    <w:rsid w:val="00B07870"/>
    <w:rsid w:val="00B07C56"/>
    <w:rsid w:val="00B114BE"/>
    <w:rsid w:val="00B11847"/>
    <w:rsid w:val="00B118BF"/>
    <w:rsid w:val="00B12638"/>
    <w:rsid w:val="00B13CA2"/>
    <w:rsid w:val="00B13EAF"/>
    <w:rsid w:val="00B14BCD"/>
    <w:rsid w:val="00B15602"/>
    <w:rsid w:val="00B1591E"/>
    <w:rsid w:val="00B16A5B"/>
    <w:rsid w:val="00B16E7F"/>
    <w:rsid w:val="00B20159"/>
    <w:rsid w:val="00B208A3"/>
    <w:rsid w:val="00B2109D"/>
    <w:rsid w:val="00B222B7"/>
    <w:rsid w:val="00B2243C"/>
    <w:rsid w:val="00B225DA"/>
    <w:rsid w:val="00B2313D"/>
    <w:rsid w:val="00B2339D"/>
    <w:rsid w:val="00B2480F"/>
    <w:rsid w:val="00B24F74"/>
    <w:rsid w:val="00B2505E"/>
    <w:rsid w:val="00B2577E"/>
    <w:rsid w:val="00B26058"/>
    <w:rsid w:val="00B26524"/>
    <w:rsid w:val="00B26EFE"/>
    <w:rsid w:val="00B27E8E"/>
    <w:rsid w:val="00B27F1D"/>
    <w:rsid w:val="00B3002F"/>
    <w:rsid w:val="00B32B93"/>
    <w:rsid w:val="00B32D27"/>
    <w:rsid w:val="00B34241"/>
    <w:rsid w:val="00B35576"/>
    <w:rsid w:val="00B37548"/>
    <w:rsid w:val="00B375E8"/>
    <w:rsid w:val="00B37A6A"/>
    <w:rsid w:val="00B4008F"/>
    <w:rsid w:val="00B413CF"/>
    <w:rsid w:val="00B4149D"/>
    <w:rsid w:val="00B4183F"/>
    <w:rsid w:val="00B41FCD"/>
    <w:rsid w:val="00B42360"/>
    <w:rsid w:val="00B4239B"/>
    <w:rsid w:val="00B42F30"/>
    <w:rsid w:val="00B436E0"/>
    <w:rsid w:val="00B4382C"/>
    <w:rsid w:val="00B44A9D"/>
    <w:rsid w:val="00B44D36"/>
    <w:rsid w:val="00B45D9F"/>
    <w:rsid w:val="00B45F49"/>
    <w:rsid w:val="00B46719"/>
    <w:rsid w:val="00B46AA5"/>
    <w:rsid w:val="00B4713A"/>
    <w:rsid w:val="00B47292"/>
    <w:rsid w:val="00B50A05"/>
    <w:rsid w:val="00B518E3"/>
    <w:rsid w:val="00B5230A"/>
    <w:rsid w:val="00B532B6"/>
    <w:rsid w:val="00B53D55"/>
    <w:rsid w:val="00B54476"/>
    <w:rsid w:val="00B5675D"/>
    <w:rsid w:val="00B56D2C"/>
    <w:rsid w:val="00B574E2"/>
    <w:rsid w:val="00B57620"/>
    <w:rsid w:val="00B57CAB"/>
    <w:rsid w:val="00B6059D"/>
    <w:rsid w:val="00B60D2A"/>
    <w:rsid w:val="00B627B4"/>
    <w:rsid w:val="00B63925"/>
    <w:rsid w:val="00B63CF9"/>
    <w:rsid w:val="00B63F75"/>
    <w:rsid w:val="00B6474D"/>
    <w:rsid w:val="00B655D6"/>
    <w:rsid w:val="00B657CE"/>
    <w:rsid w:val="00B6713C"/>
    <w:rsid w:val="00B67428"/>
    <w:rsid w:val="00B67E4A"/>
    <w:rsid w:val="00B71046"/>
    <w:rsid w:val="00B72263"/>
    <w:rsid w:val="00B72BF9"/>
    <w:rsid w:val="00B72EBD"/>
    <w:rsid w:val="00B738E5"/>
    <w:rsid w:val="00B742C6"/>
    <w:rsid w:val="00B7532A"/>
    <w:rsid w:val="00B75A4D"/>
    <w:rsid w:val="00B75B8D"/>
    <w:rsid w:val="00B75CE8"/>
    <w:rsid w:val="00B76367"/>
    <w:rsid w:val="00B76645"/>
    <w:rsid w:val="00B76927"/>
    <w:rsid w:val="00B76A4A"/>
    <w:rsid w:val="00B76B6A"/>
    <w:rsid w:val="00B771D5"/>
    <w:rsid w:val="00B775EC"/>
    <w:rsid w:val="00B815EF"/>
    <w:rsid w:val="00B8211D"/>
    <w:rsid w:val="00B82376"/>
    <w:rsid w:val="00B82F16"/>
    <w:rsid w:val="00B845E2"/>
    <w:rsid w:val="00B853AD"/>
    <w:rsid w:val="00B8563A"/>
    <w:rsid w:val="00B87234"/>
    <w:rsid w:val="00B87631"/>
    <w:rsid w:val="00B879DF"/>
    <w:rsid w:val="00B87AEC"/>
    <w:rsid w:val="00B87BF6"/>
    <w:rsid w:val="00B90B97"/>
    <w:rsid w:val="00B9143D"/>
    <w:rsid w:val="00B91F74"/>
    <w:rsid w:val="00B92932"/>
    <w:rsid w:val="00B9409E"/>
    <w:rsid w:val="00B94F28"/>
    <w:rsid w:val="00B95A11"/>
    <w:rsid w:val="00B969A1"/>
    <w:rsid w:val="00B96A07"/>
    <w:rsid w:val="00B97500"/>
    <w:rsid w:val="00B97745"/>
    <w:rsid w:val="00BA009E"/>
    <w:rsid w:val="00BA0529"/>
    <w:rsid w:val="00BA059E"/>
    <w:rsid w:val="00BA1B68"/>
    <w:rsid w:val="00BA1FA4"/>
    <w:rsid w:val="00BA22A6"/>
    <w:rsid w:val="00BA27C7"/>
    <w:rsid w:val="00BA35A9"/>
    <w:rsid w:val="00BA4089"/>
    <w:rsid w:val="00BA4263"/>
    <w:rsid w:val="00BA4CDB"/>
    <w:rsid w:val="00BA5214"/>
    <w:rsid w:val="00BA554E"/>
    <w:rsid w:val="00BA57E9"/>
    <w:rsid w:val="00BA5E24"/>
    <w:rsid w:val="00BA6600"/>
    <w:rsid w:val="00BA69A6"/>
    <w:rsid w:val="00BA6CB9"/>
    <w:rsid w:val="00BA7555"/>
    <w:rsid w:val="00BA7931"/>
    <w:rsid w:val="00BB0405"/>
    <w:rsid w:val="00BB0469"/>
    <w:rsid w:val="00BB0C00"/>
    <w:rsid w:val="00BB1D9F"/>
    <w:rsid w:val="00BB233C"/>
    <w:rsid w:val="00BB280D"/>
    <w:rsid w:val="00BB3425"/>
    <w:rsid w:val="00BB34D8"/>
    <w:rsid w:val="00BB3E60"/>
    <w:rsid w:val="00BB3F1F"/>
    <w:rsid w:val="00BB4350"/>
    <w:rsid w:val="00BB5A88"/>
    <w:rsid w:val="00BB5D15"/>
    <w:rsid w:val="00BB7B26"/>
    <w:rsid w:val="00BB7C14"/>
    <w:rsid w:val="00BB7F5F"/>
    <w:rsid w:val="00BC0E39"/>
    <w:rsid w:val="00BC10F6"/>
    <w:rsid w:val="00BC1396"/>
    <w:rsid w:val="00BC2A69"/>
    <w:rsid w:val="00BC2FD7"/>
    <w:rsid w:val="00BC36B7"/>
    <w:rsid w:val="00BC4D12"/>
    <w:rsid w:val="00BC52BC"/>
    <w:rsid w:val="00BC55C3"/>
    <w:rsid w:val="00BC56CC"/>
    <w:rsid w:val="00BC5A60"/>
    <w:rsid w:val="00BC5B47"/>
    <w:rsid w:val="00BC6A14"/>
    <w:rsid w:val="00BC7226"/>
    <w:rsid w:val="00BC7FF3"/>
    <w:rsid w:val="00BD0202"/>
    <w:rsid w:val="00BD2545"/>
    <w:rsid w:val="00BD2D81"/>
    <w:rsid w:val="00BD2E61"/>
    <w:rsid w:val="00BD2F1A"/>
    <w:rsid w:val="00BD3D42"/>
    <w:rsid w:val="00BD4BE4"/>
    <w:rsid w:val="00BD4C43"/>
    <w:rsid w:val="00BD53B3"/>
    <w:rsid w:val="00BD615A"/>
    <w:rsid w:val="00BD6A4D"/>
    <w:rsid w:val="00BD6BE9"/>
    <w:rsid w:val="00BE03BB"/>
    <w:rsid w:val="00BE15AF"/>
    <w:rsid w:val="00BE16D1"/>
    <w:rsid w:val="00BE3D06"/>
    <w:rsid w:val="00BE437F"/>
    <w:rsid w:val="00BE4C9C"/>
    <w:rsid w:val="00BE79C6"/>
    <w:rsid w:val="00BF0263"/>
    <w:rsid w:val="00BF03F7"/>
    <w:rsid w:val="00BF12B5"/>
    <w:rsid w:val="00BF12E6"/>
    <w:rsid w:val="00BF1751"/>
    <w:rsid w:val="00BF1952"/>
    <w:rsid w:val="00BF25C5"/>
    <w:rsid w:val="00BF338C"/>
    <w:rsid w:val="00BF3FDC"/>
    <w:rsid w:val="00BF542E"/>
    <w:rsid w:val="00BF5716"/>
    <w:rsid w:val="00BF580E"/>
    <w:rsid w:val="00C00C52"/>
    <w:rsid w:val="00C00D33"/>
    <w:rsid w:val="00C01582"/>
    <w:rsid w:val="00C041AA"/>
    <w:rsid w:val="00C047B0"/>
    <w:rsid w:val="00C05011"/>
    <w:rsid w:val="00C050E6"/>
    <w:rsid w:val="00C05F70"/>
    <w:rsid w:val="00C06287"/>
    <w:rsid w:val="00C066EE"/>
    <w:rsid w:val="00C07C4D"/>
    <w:rsid w:val="00C118D0"/>
    <w:rsid w:val="00C11A42"/>
    <w:rsid w:val="00C11D25"/>
    <w:rsid w:val="00C126D0"/>
    <w:rsid w:val="00C12AB2"/>
    <w:rsid w:val="00C12E1F"/>
    <w:rsid w:val="00C13CEB"/>
    <w:rsid w:val="00C13DC3"/>
    <w:rsid w:val="00C13F95"/>
    <w:rsid w:val="00C14307"/>
    <w:rsid w:val="00C22A1A"/>
    <w:rsid w:val="00C230EB"/>
    <w:rsid w:val="00C236AE"/>
    <w:rsid w:val="00C23A7E"/>
    <w:rsid w:val="00C23CC2"/>
    <w:rsid w:val="00C2435F"/>
    <w:rsid w:val="00C244CE"/>
    <w:rsid w:val="00C2655B"/>
    <w:rsid w:val="00C27B41"/>
    <w:rsid w:val="00C30A21"/>
    <w:rsid w:val="00C30C8F"/>
    <w:rsid w:val="00C30CF8"/>
    <w:rsid w:val="00C30D5C"/>
    <w:rsid w:val="00C30D7A"/>
    <w:rsid w:val="00C317A5"/>
    <w:rsid w:val="00C317A6"/>
    <w:rsid w:val="00C3197A"/>
    <w:rsid w:val="00C32FDC"/>
    <w:rsid w:val="00C33CDB"/>
    <w:rsid w:val="00C33FB5"/>
    <w:rsid w:val="00C3435E"/>
    <w:rsid w:val="00C34B32"/>
    <w:rsid w:val="00C35858"/>
    <w:rsid w:val="00C363C6"/>
    <w:rsid w:val="00C366FF"/>
    <w:rsid w:val="00C372BE"/>
    <w:rsid w:val="00C40146"/>
    <w:rsid w:val="00C401C6"/>
    <w:rsid w:val="00C40748"/>
    <w:rsid w:val="00C407F1"/>
    <w:rsid w:val="00C40CB1"/>
    <w:rsid w:val="00C43AB2"/>
    <w:rsid w:val="00C43EA9"/>
    <w:rsid w:val="00C45C8D"/>
    <w:rsid w:val="00C45E27"/>
    <w:rsid w:val="00C4688E"/>
    <w:rsid w:val="00C4699B"/>
    <w:rsid w:val="00C479E2"/>
    <w:rsid w:val="00C47AE6"/>
    <w:rsid w:val="00C50A37"/>
    <w:rsid w:val="00C5139B"/>
    <w:rsid w:val="00C517F8"/>
    <w:rsid w:val="00C5250C"/>
    <w:rsid w:val="00C53384"/>
    <w:rsid w:val="00C54620"/>
    <w:rsid w:val="00C5510D"/>
    <w:rsid w:val="00C55D3A"/>
    <w:rsid w:val="00C55FA8"/>
    <w:rsid w:val="00C57261"/>
    <w:rsid w:val="00C60823"/>
    <w:rsid w:val="00C60C31"/>
    <w:rsid w:val="00C61304"/>
    <w:rsid w:val="00C6158B"/>
    <w:rsid w:val="00C61F58"/>
    <w:rsid w:val="00C62329"/>
    <w:rsid w:val="00C62408"/>
    <w:rsid w:val="00C63955"/>
    <w:rsid w:val="00C63D80"/>
    <w:rsid w:val="00C643F4"/>
    <w:rsid w:val="00C64AF8"/>
    <w:rsid w:val="00C651B3"/>
    <w:rsid w:val="00C6607B"/>
    <w:rsid w:val="00C6628A"/>
    <w:rsid w:val="00C663B7"/>
    <w:rsid w:val="00C66980"/>
    <w:rsid w:val="00C66FD1"/>
    <w:rsid w:val="00C6704F"/>
    <w:rsid w:val="00C67D8F"/>
    <w:rsid w:val="00C67F55"/>
    <w:rsid w:val="00C7056D"/>
    <w:rsid w:val="00C70944"/>
    <w:rsid w:val="00C71F15"/>
    <w:rsid w:val="00C729A4"/>
    <w:rsid w:val="00C72DF2"/>
    <w:rsid w:val="00C73979"/>
    <w:rsid w:val="00C73E97"/>
    <w:rsid w:val="00C7494F"/>
    <w:rsid w:val="00C760B0"/>
    <w:rsid w:val="00C767E0"/>
    <w:rsid w:val="00C76A4E"/>
    <w:rsid w:val="00C76E32"/>
    <w:rsid w:val="00C76FF6"/>
    <w:rsid w:val="00C77A89"/>
    <w:rsid w:val="00C82271"/>
    <w:rsid w:val="00C82537"/>
    <w:rsid w:val="00C82B2A"/>
    <w:rsid w:val="00C83B07"/>
    <w:rsid w:val="00C84906"/>
    <w:rsid w:val="00C84D09"/>
    <w:rsid w:val="00C8509E"/>
    <w:rsid w:val="00C850EF"/>
    <w:rsid w:val="00C8513F"/>
    <w:rsid w:val="00C860F1"/>
    <w:rsid w:val="00C866C5"/>
    <w:rsid w:val="00C87365"/>
    <w:rsid w:val="00C8770D"/>
    <w:rsid w:val="00C879D3"/>
    <w:rsid w:val="00C907CA"/>
    <w:rsid w:val="00C90863"/>
    <w:rsid w:val="00C90956"/>
    <w:rsid w:val="00C9190F"/>
    <w:rsid w:val="00C92AB6"/>
    <w:rsid w:val="00C92D67"/>
    <w:rsid w:val="00C92D81"/>
    <w:rsid w:val="00C9343D"/>
    <w:rsid w:val="00C93502"/>
    <w:rsid w:val="00C936AA"/>
    <w:rsid w:val="00C937BA"/>
    <w:rsid w:val="00C93BE2"/>
    <w:rsid w:val="00C94381"/>
    <w:rsid w:val="00C94BC5"/>
    <w:rsid w:val="00C94EE4"/>
    <w:rsid w:val="00C9601A"/>
    <w:rsid w:val="00C961EB"/>
    <w:rsid w:val="00C9729C"/>
    <w:rsid w:val="00C97C83"/>
    <w:rsid w:val="00C97EB9"/>
    <w:rsid w:val="00CA0CDE"/>
    <w:rsid w:val="00CA0FD9"/>
    <w:rsid w:val="00CA191E"/>
    <w:rsid w:val="00CA3D2A"/>
    <w:rsid w:val="00CA413C"/>
    <w:rsid w:val="00CA595E"/>
    <w:rsid w:val="00CA5A22"/>
    <w:rsid w:val="00CA5E5B"/>
    <w:rsid w:val="00CA5EBA"/>
    <w:rsid w:val="00CA68D5"/>
    <w:rsid w:val="00CA7370"/>
    <w:rsid w:val="00CA77BC"/>
    <w:rsid w:val="00CB0895"/>
    <w:rsid w:val="00CB123D"/>
    <w:rsid w:val="00CB1405"/>
    <w:rsid w:val="00CB159D"/>
    <w:rsid w:val="00CB19F4"/>
    <w:rsid w:val="00CB21B8"/>
    <w:rsid w:val="00CB26AB"/>
    <w:rsid w:val="00CB2DFA"/>
    <w:rsid w:val="00CB32CF"/>
    <w:rsid w:val="00CB3642"/>
    <w:rsid w:val="00CB3874"/>
    <w:rsid w:val="00CB388A"/>
    <w:rsid w:val="00CB3D7F"/>
    <w:rsid w:val="00CB453F"/>
    <w:rsid w:val="00CB4F09"/>
    <w:rsid w:val="00CB589F"/>
    <w:rsid w:val="00CB59E5"/>
    <w:rsid w:val="00CB6CF6"/>
    <w:rsid w:val="00CB6DBF"/>
    <w:rsid w:val="00CB7381"/>
    <w:rsid w:val="00CB7BD4"/>
    <w:rsid w:val="00CB7E36"/>
    <w:rsid w:val="00CC0C3B"/>
    <w:rsid w:val="00CC10B6"/>
    <w:rsid w:val="00CC10CD"/>
    <w:rsid w:val="00CC156C"/>
    <w:rsid w:val="00CC2503"/>
    <w:rsid w:val="00CC2674"/>
    <w:rsid w:val="00CC284C"/>
    <w:rsid w:val="00CC33BC"/>
    <w:rsid w:val="00CC3685"/>
    <w:rsid w:val="00CC3717"/>
    <w:rsid w:val="00CC39FA"/>
    <w:rsid w:val="00CC4B60"/>
    <w:rsid w:val="00CC521F"/>
    <w:rsid w:val="00CC5592"/>
    <w:rsid w:val="00CC739D"/>
    <w:rsid w:val="00CD000A"/>
    <w:rsid w:val="00CD1318"/>
    <w:rsid w:val="00CD20BD"/>
    <w:rsid w:val="00CD2C8E"/>
    <w:rsid w:val="00CD3663"/>
    <w:rsid w:val="00CD4A93"/>
    <w:rsid w:val="00CD56C2"/>
    <w:rsid w:val="00CD5845"/>
    <w:rsid w:val="00CD697E"/>
    <w:rsid w:val="00CD6BED"/>
    <w:rsid w:val="00CD75D5"/>
    <w:rsid w:val="00CE0007"/>
    <w:rsid w:val="00CE167F"/>
    <w:rsid w:val="00CE16AF"/>
    <w:rsid w:val="00CE22C8"/>
    <w:rsid w:val="00CE24AB"/>
    <w:rsid w:val="00CE3006"/>
    <w:rsid w:val="00CE359A"/>
    <w:rsid w:val="00CE3B74"/>
    <w:rsid w:val="00CE502D"/>
    <w:rsid w:val="00CE50A3"/>
    <w:rsid w:val="00CE5AC0"/>
    <w:rsid w:val="00CE5C22"/>
    <w:rsid w:val="00CE5D69"/>
    <w:rsid w:val="00CE6763"/>
    <w:rsid w:val="00CE6DC5"/>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4B"/>
    <w:rsid w:val="00CF7E7A"/>
    <w:rsid w:val="00D00ED7"/>
    <w:rsid w:val="00D00F33"/>
    <w:rsid w:val="00D02121"/>
    <w:rsid w:val="00D023B5"/>
    <w:rsid w:val="00D028D5"/>
    <w:rsid w:val="00D02B1C"/>
    <w:rsid w:val="00D02D82"/>
    <w:rsid w:val="00D049B2"/>
    <w:rsid w:val="00D050C3"/>
    <w:rsid w:val="00D05186"/>
    <w:rsid w:val="00D05B1F"/>
    <w:rsid w:val="00D060B9"/>
    <w:rsid w:val="00D077BD"/>
    <w:rsid w:val="00D07D59"/>
    <w:rsid w:val="00D1098C"/>
    <w:rsid w:val="00D11F40"/>
    <w:rsid w:val="00D11F58"/>
    <w:rsid w:val="00D124EC"/>
    <w:rsid w:val="00D128CC"/>
    <w:rsid w:val="00D12F84"/>
    <w:rsid w:val="00D13056"/>
    <w:rsid w:val="00D13141"/>
    <w:rsid w:val="00D136A6"/>
    <w:rsid w:val="00D15017"/>
    <w:rsid w:val="00D15FB5"/>
    <w:rsid w:val="00D17D97"/>
    <w:rsid w:val="00D2072D"/>
    <w:rsid w:val="00D224E5"/>
    <w:rsid w:val="00D22918"/>
    <w:rsid w:val="00D23445"/>
    <w:rsid w:val="00D2353C"/>
    <w:rsid w:val="00D241C0"/>
    <w:rsid w:val="00D246FA"/>
    <w:rsid w:val="00D24FD4"/>
    <w:rsid w:val="00D25908"/>
    <w:rsid w:val="00D259CE"/>
    <w:rsid w:val="00D26159"/>
    <w:rsid w:val="00D26335"/>
    <w:rsid w:val="00D2651F"/>
    <w:rsid w:val="00D27007"/>
    <w:rsid w:val="00D271B8"/>
    <w:rsid w:val="00D27406"/>
    <w:rsid w:val="00D30C39"/>
    <w:rsid w:val="00D30E38"/>
    <w:rsid w:val="00D31737"/>
    <w:rsid w:val="00D319B4"/>
    <w:rsid w:val="00D31A0D"/>
    <w:rsid w:val="00D31D8F"/>
    <w:rsid w:val="00D329E2"/>
    <w:rsid w:val="00D339E8"/>
    <w:rsid w:val="00D34268"/>
    <w:rsid w:val="00D34528"/>
    <w:rsid w:val="00D34CBD"/>
    <w:rsid w:val="00D351BA"/>
    <w:rsid w:val="00D3557E"/>
    <w:rsid w:val="00D363DC"/>
    <w:rsid w:val="00D36A29"/>
    <w:rsid w:val="00D406BF"/>
    <w:rsid w:val="00D406F3"/>
    <w:rsid w:val="00D4076B"/>
    <w:rsid w:val="00D40D4C"/>
    <w:rsid w:val="00D41130"/>
    <w:rsid w:val="00D42DA6"/>
    <w:rsid w:val="00D4389E"/>
    <w:rsid w:val="00D43EFB"/>
    <w:rsid w:val="00D44C30"/>
    <w:rsid w:val="00D44D71"/>
    <w:rsid w:val="00D4512C"/>
    <w:rsid w:val="00D452F8"/>
    <w:rsid w:val="00D458C1"/>
    <w:rsid w:val="00D460EF"/>
    <w:rsid w:val="00D47980"/>
    <w:rsid w:val="00D50E71"/>
    <w:rsid w:val="00D527EC"/>
    <w:rsid w:val="00D52C73"/>
    <w:rsid w:val="00D5300B"/>
    <w:rsid w:val="00D53143"/>
    <w:rsid w:val="00D53190"/>
    <w:rsid w:val="00D53D1F"/>
    <w:rsid w:val="00D54805"/>
    <w:rsid w:val="00D548D2"/>
    <w:rsid w:val="00D55AAD"/>
    <w:rsid w:val="00D55E99"/>
    <w:rsid w:val="00D55EFE"/>
    <w:rsid w:val="00D55F63"/>
    <w:rsid w:val="00D56D38"/>
    <w:rsid w:val="00D57755"/>
    <w:rsid w:val="00D57C04"/>
    <w:rsid w:val="00D57E11"/>
    <w:rsid w:val="00D60195"/>
    <w:rsid w:val="00D6084A"/>
    <w:rsid w:val="00D62457"/>
    <w:rsid w:val="00D631F4"/>
    <w:rsid w:val="00D659B8"/>
    <w:rsid w:val="00D66583"/>
    <w:rsid w:val="00D677AF"/>
    <w:rsid w:val="00D7005E"/>
    <w:rsid w:val="00D709D2"/>
    <w:rsid w:val="00D709EE"/>
    <w:rsid w:val="00D70DE9"/>
    <w:rsid w:val="00D71171"/>
    <w:rsid w:val="00D71A70"/>
    <w:rsid w:val="00D71F73"/>
    <w:rsid w:val="00D72ED5"/>
    <w:rsid w:val="00D73662"/>
    <w:rsid w:val="00D73B8E"/>
    <w:rsid w:val="00D747D9"/>
    <w:rsid w:val="00D76441"/>
    <w:rsid w:val="00D767B6"/>
    <w:rsid w:val="00D76F9C"/>
    <w:rsid w:val="00D80208"/>
    <w:rsid w:val="00D832B2"/>
    <w:rsid w:val="00D83538"/>
    <w:rsid w:val="00D83A7D"/>
    <w:rsid w:val="00D8501F"/>
    <w:rsid w:val="00D85A95"/>
    <w:rsid w:val="00D85FAE"/>
    <w:rsid w:val="00D8634E"/>
    <w:rsid w:val="00D86433"/>
    <w:rsid w:val="00D90362"/>
    <w:rsid w:val="00D903F8"/>
    <w:rsid w:val="00D921B3"/>
    <w:rsid w:val="00D92202"/>
    <w:rsid w:val="00D92276"/>
    <w:rsid w:val="00D92DBB"/>
    <w:rsid w:val="00D930EA"/>
    <w:rsid w:val="00D94032"/>
    <w:rsid w:val="00D9498B"/>
    <w:rsid w:val="00D94A25"/>
    <w:rsid w:val="00D951B6"/>
    <w:rsid w:val="00D956DE"/>
    <w:rsid w:val="00D970EC"/>
    <w:rsid w:val="00D97107"/>
    <w:rsid w:val="00D97178"/>
    <w:rsid w:val="00D973D6"/>
    <w:rsid w:val="00D9767E"/>
    <w:rsid w:val="00DA0201"/>
    <w:rsid w:val="00DA0493"/>
    <w:rsid w:val="00DA087E"/>
    <w:rsid w:val="00DA08AD"/>
    <w:rsid w:val="00DA092B"/>
    <w:rsid w:val="00DA0F1F"/>
    <w:rsid w:val="00DA17CF"/>
    <w:rsid w:val="00DA1B21"/>
    <w:rsid w:val="00DA2000"/>
    <w:rsid w:val="00DA23AE"/>
    <w:rsid w:val="00DA252E"/>
    <w:rsid w:val="00DA2751"/>
    <w:rsid w:val="00DA39B4"/>
    <w:rsid w:val="00DA43C6"/>
    <w:rsid w:val="00DA4467"/>
    <w:rsid w:val="00DA4A49"/>
    <w:rsid w:val="00DA5E32"/>
    <w:rsid w:val="00DA5F82"/>
    <w:rsid w:val="00DA625F"/>
    <w:rsid w:val="00DA629F"/>
    <w:rsid w:val="00DA64B6"/>
    <w:rsid w:val="00DA70FA"/>
    <w:rsid w:val="00DA74DE"/>
    <w:rsid w:val="00DA773B"/>
    <w:rsid w:val="00DB022F"/>
    <w:rsid w:val="00DB025A"/>
    <w:rsid w:val="00DB1CAD"/>
    <w:rsid w:val="00DB20F7"/>
    <w:rsid w:val="00DB212D"/>
    <w:rsid w:val="00DB2537"/>
    <w:rsid w:val="00DB2650"/>
    <w:rsid w:val="00DB2742"/>
    <w:rsid w:val="00DB3801"/>
    <w:rsid w:val="00DB3855"/>
    <w:rsid w:val="00DC0493"/>
    <w:rsid w:val="00DC08CB"/>
    <w:rsid w:val="00DC0B18"/>
    <w:rsid w:val="00DC1298"/>
    <w:rsid w:val="00DC1D9A"/>
    <w:rsid w:val="00DC2C9D"/>
    <w:rsid w:val="00DC2E82"/>
    <w:rsid w:val="00DC36C2"/>
    <w:rsid w:val="00DC4358"/>
    <w:rsid w:val="00DC47A9"/>
    <w:rsid w:val="00DC506E"/>
    <w:rsid w:val="00DC6781"/>
    <w:rsid w:val="00DC6C41"/>
    <w:rsid w:val="00DC6DD0"/>
    <w:rsid w:val="00DC744B"/>
    <w:rsid w:val="00DD0300"/>
    <w:rsid w:val="00DD0BFB"/>
    <w:rsid w:val="00DD0F00"/>
    <w:rsid w:val="00DD1140"/>
    <w:rsid w:val="00DD1B05"/>
    <w:rsid w:val="00DD1D60"/>
    <w:rsid w:val="00DD236D"/>
    <w:rsid w:val="00DD2731"/>
    <w:rsid w:val="00DD2C52"/>
    <w:rsid w:val="00DD370B"/>
    <w:rsid w:val="00DD3B6F"/>
    <w:rsid w:val="00DD4D6A"/>
    <w:rsid w:val="00DD513E"/>
    <w:rsid w:val="00DD57A1"/>
    <w:rsid w:val="00DD664A"/>
    <w:rsid w:val="00DD6E11"/>
    <w:rsid w:val="00DD6EF3"/>
    <w:rsid w:val="00DD70DB"/>
    <w:rsid w:val="00DE075B"/>
    <w:rsid w:val="00DE09FA"/>
    <w:rsid w:val="00DE137F"/>
    <w:rsid w:val="00DE18C2"/>
    <w:rsid w:val="00DE2027"/>
    <w:rsid w:val="00DE240D"/>
    <w:rsid w:val="00DE29A5"/>
    <w:rsid w:val="00DE29C3"/>
    <w:rsid w:val="00DE3DE1"/>
    <w:rsid w:val="00DE3EC5"/>
    <w:rsid w:val="00DE4526"/>
    <w:rsid w:val="00DE4725"/>
    <w:rsid w:val="00DE53C9"/>
    <w:rsid w:val="00DE55A1"/>
    <w:rsid w:val="00DE5AD3"/>
    <w:rsid w:val="00DE5FDC"/>
    <w:rsid w:val="00DE7941"/>
    <w:rsid w:val="00DF04B5"/>
    <w:rsid w:val="00DF083C"/>
    <w:rsid w:val="00DF0BE7"/>
    <w:rsid w:val="00DF0C5D"/>
    <w:rsid w:val="00DF26EC"/>
    <w:rsid w:val="00DF28B3"/>
    <w:rsid w:val="00DF3821"/>
    <w:rsid w:val="00DF3858"/>
    <w:rsid w:val="00DF41F5"/>
    <w:rsid w:val="00DF420B"/>
    <w:rsid w:val="00DF48A6"/>
    <w:rsid w:val="00DF5E60"/>
    <w:rsid w:val="00DF664A"/>
    <w:rsid w:val="00DF71A1"/>
    <w:rsid w:val="00DF74D0"/>
    <w:rsid w:val="00E001F0"/>
    <w:rsid w:val="00E00D0A"/>
    <w:rsid w:val="00E00E04"/>
    <w:rsid w:val="00E0131E"/>
    <w:rsid w:val="00E025F8"/>
    <w:rsid w:val="00E0313F"/>
    <w:rsid w:val="00E03193"/>
    <w:rsid w:val="00E033F2"/>
    <w:rsid w:val="00E04075"/>
    <w:rsid w:val="00E0428B"/>
    <w:rsid w:val="00E05FDE"/>
    <w:rsid w:val="00E07093"/>
    <w:rsid w:val="00E072C2"/>
    <w:rsid w:val="00E075CB"/>
    <w:rsid w:val="00E076CF"/>
    <w:rsid w:val="00E1038C"/>
    <w:rsid w:val="00E10829"/>
    <w:rsid w:val="00E10985"/>
    <w:rsid w:val="00E10EE5"/>
    <w:rsid w:val="00E1104F"/>
    <w:rsid w:val="00E11844"/>
    <w:rsid w:val="00E1197C"/>
    <w:rsid w:val="00E11ACB"/>
    <w:rsid w:val="00E12810"/>
    <w:rsid w:val="00E12D4F"/>
    <w:rsid w:val="00E12EC0"/>
    <w:rsid w:val="00E13774"/>
    <w:rsid w:val="00E1387F"/>
    <w:rsid w:val="00E14386"/>
    <w:rsid w:val="00E143B4"/>
    <w:rsid w:val="00E14478"/>
    <w:rsid w:val="00E1490F"/>
    <w:rsid w:val="00E14B2C"/>
    <w:rsid w:val="00E15079"/>
    <w:rsid w:val="00E17604"/>
    <w:rsid w:val="00E2023F"/>
    <w:rsid w:val="00E20618"/>
    <w:rsid w:val="00E2074B"/>
    <w:rsid w:val="00E20BDB"/>
    <w:rsid w:val="00E21F51"/>
    <w:rsid w:val="00E2238E"/>
    <w:rsid w:val="00E23450"/>
    <w:rsid w:val="00E24ADD"/>
    <w:rsid w:val="00E256F9"/>
    <w:rsid w:val="00E25775"/>
    <w:rsid w:val="00E25FA4"/>
    <w:rsid w:val="00E26978"/>
    <w:rsid w:val="00E30AC9"/>
    <w:rsid w:val="00E3107E"/>
    <w:rsid w:val="00E31716"/>
    <w:rsid w:val="00E320FF"/>
    <w:rsid w:val="00E3281E"/>
    <w:rsid w:val="00E32897"/>
    <w:rsid w:val="00E32AC6"/>
    <w:rsid w:val="00E33490"/>
    <w:rsid w:val="00E334DC"/>
    <w:rsid w:val="00E33738"/>
    <w:rsid w:val="00E341C5"/>
    <w:rsid w:val="00E3570D"/>
    <w:rsid w:val="00E35777"/>
    <w:rsid w:val="00E35DB8"/>
    <w:rsid w:val="00E36CB5"/>
    <w:rsid w:val="00E36F8F"/>
    <w:rsid w:val="00E37BE8"/>
    <w:rsid w:val="00E37EB7"/>
    <w:rsid w:val="00E40247"/>
    <w:rsid w:val="00E41600"/>
    <w:rsid w:val="00E41D8B"/>
    <w:rsid w:val="00E41FF2"/>
    <w:rsid w:val="00E42AB5"/>
    <w:rsid w:val="00E43616"/>
    <w:rsid w:val="00E4391C"/>
    <w:rsid w:val="00E43A98"/>
    <w:rsid w:val="00E44D80"/>
    <w:rsid w:val="00E465D5"/>
    <w:rsid w:val="00E46637"/>
    <w:rsid w:val="00E46B2D"/>
    <w:rsid w:val="00E46DE9"/>
    <w:rsid w:val="00E472E0"/>
    <w:rsid w:val="00E47B94"/>
    <w:rsid w:val="00E50004"/>
    <w:rsid w:val="00E50C45"/>
    <w:rsid w:val="00E51AFA"/>
    <w:rsid w:val="00E536B0"/>
    <w:rsid w:val="00E54DAB"/>
    <w:rsid w:val="00E55438"/>
    <w:rsid w:val="00E55BCF"/>
    <w:rsid w:val="00E55DB0"/>
    <w:rsid w:val="00E55E3C"/>
    <w:rsid w:val="00E56344"/>
    <w:rsid w:val="00E57783"/>
    <w:rsid w:val="00E57A68"/>
    <w:rsid w:val="00E57D05"/>
    <w:rsid w:val="00E60244"/>
    <w:rsid w:val="00E6047E"/>
    <w:rsid w:val="00E615B9"/>
    <w:rsid w:val="00E61AB7"/>
    <w:rsid w:val="00E63F14"/>
    <w:rsid w:val="00E643C3"/>
    <w:rsid w:val="00E65384"/>
    <w:rsid w:val="00E6539C"/>
    <w:rsid w:val="00E664B3"/>
    <w:rsid w:val="00E675E6"/>
    <w:rsid w:val="00E67A61"/>
    <w:rsid w:val="00E700DF"/>
    <w:rsid w:val="00E70320"/>
    <w:rsid w:val="00E71595"/>
    <w:rsid w:val="00E71929"/>
    <w:rsid w:val="00E72600"/>
    <w:rsid w:val="00E72983"/>
    <w:rsid w:val="00E72C17"/>
    <w:rsid w:val="00E73890"/>
    <w:rsid w:val="00E73DF2"/>
    <w:rsid w:val="00E73F41"/>
    <w:rsid w:val="00E74765"/>
    <w:rsid w:val="00E747F3"/>
    <w:rsid w:val="00E75094"/>
    <w:rsid w:val="00E7535D"/>
    <w:rsid w:val="00E762C3"/>
    <w:rsid w:val="00E76715"/>
    <w:rsid w:val="00E775B6"/>
    <w:rsid w:val="00E800F8"/>
    <w:rsid w:val="00E8036D"/>
    <w:rsid w:val="00E815A4"/>
    <w:rsid w:val="00E825F0"/>
    <w:rsid w:val="00E847A2"/>
    <w:rsid w:val="00E847F5"/>
    <w:rsid w:val="00E849CF"/>
    <w:rsid w:val="00E84EDE"/>
    <w:rsid w:val="00E87432"/>
    <w:rsid w:val="00E87BC5"/>
    <w:rsid w:val="00E91E5B"/>
    <w:rsid w:val="00E925A2"/>
    <w:rsid w:val="00E927D1"/>
    <w:rsid w:val="00E9428E"/>
    <w:rsid w:val="00E954D2"/>
    <w:rsid w:val="00E966AE"/>
    <w:rsid w:val="00E97D07"/>
    <w:rsid w:val="00EA044F"/>
    <w:rsid w:val="00EA0D24"/>
    <w:rsid w:val="00EA138A"/>
    <w:rsid w:val="00EA185F"/>
    <w:rsid w:val="00EA1AEE"/>
    <w:rsid w:val="00EA325B"/>
    <w:rsid w:val="00EA38E0"/>
    <w:rsid w:val="00EA4052"/>
    <w:rsid w:val="00EA4AF9"/>
    <w:rsid w:val="00EA4E13"/>
    <w:rsid w:val="00EA522D"/>
    <w:rsid w:val="00EA528F"/>
    <w:rsid w:val="00EA6202"/>
    <w:rsid w:val="00EA645E"/>
    <w:rsid w:val="00EA697E"/>
    <w:rsid w:val="00EA7C5A"/>
    <w:rsid w:val="00EB04F4"/>
    <w:rsid w:val="00EB08E6"/>
    <w:rsid w:val="00EB0AEE"/>
    <w:rsid w:val="00EB0C45"/>
    <w:rsid w:val="00EB116D"/>
    <w:rsid w:val="00EB24B0"/>
    <w:rsid w:val="00EB2A74"/>
    <w:rsid w:val="00EB2BAA"/>
    <w:rsid w:val="00EB2BF4"/>
    <w:rsid w:val="00EB32D4"/>
    <w:rsid w:val="00EB3B2E"/>
    <w:rsid w:val="00EB40AA"/>
    <w:rsid w:val="00EB498F"/>
    <w:rsid w:val="00EB4F76"/>
    <w:rsid w:val="00EB57AC"/>
    <w:rsid w:val="00EB5F4E"/>
    <w:rsid w:val="00EB6D1B"/>
    <w:rsid w:val="00EC0359"/>
    <w:rsid w:val="00EC0368"/>
    <w:rsid w:val="00EC08A7"/>
    <w:rsid w:val="00EC0E3C"/>
    <w:rsid w:val="00EC11E3"/>
    <w:rsid w:val="00EC161B"/>
    <w:rsid w:val="00EC223C"/>
    <w:rsid w:val="00EC2483"/>
    <w:rsid w:val="00EC32F8"/>
    <w:rsid w:val="00EC32FA"/>
    <w:rsid w:val="00EC3DD9"/>
    <w:rsid w:val="00EC4277"/>
    <w:rsid w:val="00EC42D7"/>
    <w:rsid w:val="00EC474B"/>
    <w:rsid w:val="00EC563E"/>
    <w:rsid w:val="00EC5DD5"/>
    <w:rsid w:val="00EC5FAC"/>
    <w:rsid w:val="00EC6593"/>
    <w:rsid w:val="00EC6C21"/>
    <w:rsid w:val="00EC723B"/>
    <w:rsid w:val="00EC77DA"/>
    <w:rsid w:val="00EC7988"/>
    <w:rsid w:val="00ED04A6"/>
    <w:rsid w:val="00ED1501"/>
    <w:rsid w:val="00ED1F71"/>
    <w:rsid w:val="00ED2876"/>
    <w:rsid w:val="00ED2D81"/>
    <w:rsid w:val="00ED2FE9"/>
    <w:rsid w:val="00ED30E9"/>
    <w:rsid w:val="00ED33FB"/>
    <w:rsid w:val="00ED36C4"/>
    <w:rsid w:val="00ED3F31"/>
    <w:rsid w:val="00ED3FB8"/>
    <w:rsid w:val="00ED517A"/>
    <w:rsid w:val="00ED52C5"/>
    <w:rsid w:val="00ED59BB"/>
    <w:rsid w:val="00ED5AF3"/>
    <w:rsid w:val="00ED6786"/>
    <w:rsid w:val="00ED69F4"/>
    <w:rsid w:val="00ED730E"/>
    <w:rsid w:val="00ED797B"/>
    <w:rsid w:val="00EE0247"/>
    <w:rsid w:val="00EE04C3"/>
    <w:rsid w:val="00EE0862"/>
    <w:rsid w:val="00EE0FAC"/>
    <w:rsid w:val="00EE0FD0"/>
    <w:rsid w:val="00EE1079"/>
    <w:rsid w:val="00EE15C9"/>
    <w:rsid w:val="00EE3232"/>
    <w:rsid w:val="00EE4850"/>
    <w:rsid w:val="00EE5079"/>
    <w:rsid w:val="00EE57D5"/>
    <w:rsid w:val="00EE691D"/>
    <w:rsid w:val="00EE7313"/>
    <w:rsid w:val="00EE7467"/>
    <w:rsid w:val="00EE78DC"/>
    <w:rsid w:val="00EF19F4"/>
    <w:rsid w:val="00EF1C32"/>
    <w:rsid w:val="00EF25E4"/>
    <w:rsid w:val="00EF2C19"/>
    <w:rsid w:val="00EF39C4"/>
    <w:rsid w:val="00EF3FEF"/>
    <w:rsid w:val="00EF49B8"/>
    <w:rsid w:val="00EF61CD"/>
    <w:rsid w:val="00EF659C"/>
    <w:rsid w:val="00EF65A8"/>
    <w:rsid w:val="00EF6A30"/>
    <w:rsid w:val="00EF6B87"/>
    <w:rsid w:val="00F00DF9"/>
    <w:rsid w:val="00F01136"/>
    <w:rsid w:val="00F01A5C"/>
    <w:rsid w:val="00F01F6E"/>
    <w:rsid w:val="00F02052"/>
    <w:rsid w:val="00F02C44"/>
    <w:rsid w:val="00F0314C"/>
    <w:rsid w:val="00F03211"/>
    <w:rsid w:val="00F03226"/>
    <w:rsid w:val="00F04017"/>
    <w:rsid w:val="00F04593"/>
    <w:rsid w:val="00F0526D"/>
    <w:rsid w:val="00F054DC"/>
    <w:rsid w:val="00F060D7"/>
    <w:rsid w:val="00F068FA"/>
    <w:rsid w:val="00F07113"/>
    <w:rsid w:val="00F074C8"/>
    <w:rsid w:val="00F079AE"/>
    <w:rsid w:val="00F07B2D"/>
    <w:rsid w:val="00F07E9B"/>
    <w:rsid w:val="00F11337"/>
    <w:rsid w:val="00F11AE6"/>
    <w:rsid w:val="00F12116"/>
    <w:rsid w:val="00F126FD"/>
    <w:rsid w:val="00F12EB8"/>
    <w:rsid w:val="00F14217"/>
    <w:rsid w:val="00F14596"/>
    <w:rsid w:val="00F1464F"/>
    <w:rsid w:val="00F147BA"/>
    <w:rsid w:val="00F14BD3"/>
    <w:rsid w:val="00F164EF"/>
    <w:rsid w:val="00F16B7E"/>
    <w:rsid w:val="00F20323"/>
    <w:rsid w:val="00F204A1"/>
    <w:rsid w:val="00F20A1F"/>
    <w:rsid w:val="00F218E3"/>
    <w:rsid w:val="00F21B2C"/>
    <w:rsid w:val="00F21BB4"/>
    <w:rsid w:val="00F22A0D"/>
    <w:rsid w:val="00F23727"/>
    <w:rsid w:val="00F23AA2"/>
    <w:rsid w:val="00F249C0"/>
    <w:rsid w:val="00F24CE2"/>
    <w:rsid w:val="00F25338"/>
    <w:rsid w:val="00F266F4"/>
    <w:rsid w:val="00F2734F"/>
    <w:rsid w:val="00F27BAD"/>
    <w:rsid w:val="00F27ED3"/>
    <w:rsid w:val="00F30C46"/>
    <w:rsid w:val="00F3119D"/>
    <w:rsid w:val="00F312AC"/>
    <w:rsid w:val="00F31467"/>
    <w:rsid w:val="00F32E1F"/>
    <w:rsid w:val="00F32E4E"/>
    <w:rsid w:val="00F33CD1"/>
    <w:rsid w:val="00F33E9C"/>
    <w:rsid w:val="00F34023"/>
    <w:rsid w:val="00F34AFC"/>
    <w:rsid w:val="00F34CBF"/>
    <w:rsid w:val="00F34FB6"/>
    <w:rsid w:val="00F363B4"/>
    <w:rsid w:val="00F37B3D"/>
    <w:rsid w:val="00F37E7B"/>
    <w:rsid w:val="00F400C7"/>
    <w:rsid w:val="00F408F2"/>
    <w:rsid w:val="00F40E61"/>
    <w:rsid w:val="00F4199A"/>
    <w:rsid w:val="00F41C11"/>
    <w:rsid w:val="00F4275C"/>
    <w:rsid w:val="00F4403D"/>
    <w:rsid w:val="00F458F4"/>
    <w:rsid w:val="00F4664A"/>
    <w:rsid w:val="00F4670B"/>
    <w:rsid w:val="00F46ACD"/>
    <w:rsid w:val="00F47EC8"/>
    <w:rsid w:val="00F50A09"/>
    <w:rsid w:val="00F51DE3"/>
    <w:rsid w:val="00F52264"/>
    <w:rsid w:val="00F5363A"/>
    <w:rsid w:val="00F538C7"/>
    <w:rsid w:val="00F53FEA"/>
    <w:rsid w:val="00F540B7"/>
    <w:rsid w:val="00F54CCE"/>
    <w:rsid w:val="00F54FC2"/>
    <w:rsid w:val="00F551F4"/>
    <w:rsid w:val="00F56C26"/>
    <w:rsid w:val="00F57B25"/>
    <w:rsid w:val="00F57C7A"/>
    <w:rsid w:val="00F57D7A"/>
    <w:rsid w:val="00F604A5"/>
    <w:rsid w:val="00F60A22"/>
    <w:rsid w:val="00F61745"/>
    <w:rsid w:val="00F61EE4"/>
    <w:rsid w:val="00F63118"/>
    <w:rsid w:val="00F638B4"/>
    <w:rsid w:val="00F63CDD"/>
    <w:rsid w:val="00F6424E"/>
    <w:rsid w:val="00F647D8"/>
    <w:rsid w:val="00F649CA"/>
    <w:rsid w:val="00F657F6"/>
    <w:rsid w:val="00F658D5"/>
    <w:rsid w:val="00F65D80"/>
    <w:rsid w:val="00F66056"/>
    <w:rsid w:val="00F6699C"/>
    <w:rsid w:val="00F67DED"/>
    <w:rsid w:val="00F71CD2"/>
    <w:rsid w:val="00F7215F"/>
    <w:rsid w:val="00F72C5F"/>
    <w:rsid w:val="00F747BD"/>
    <w:rsid w:val="00F753C5"/>
    <w:rsid w:val="00F753E9"/>
    <w:rsid w:val="00F75D0B"/>
    <w:rsid w:val="00F76676"/>
    <w:rsid w:val="00F8074A"/>
    <w:rsid w:val="00F80FD4"/>
    <w:rsid w:val="00F8193E"/>
    <w:rsid w:val="00F81F2A"/>
    <w:rsid w:val="00F82133"/>
    <w:rsid w:val="00F823F2"/>
    <w:rsid w:val="00F825A9"/>
    <w:rsid w:val="00F82854"/>
    <w:rsid w:val="00F8300F"/>
    <w:rsid w:val="00F83FC4"/>
    <w:rsid w:val="00F84461"/>
    <w:rsid w:val="00F85AD7"/>
    <w:rsid w:val="00F85E1D"/>
    <w:rsid w:val="00F8701D"/>
    <w:rsid w:val="00F8733D"/>
    <w:rsid w:val="00F874E6"/>
    <w:rsid w:val="00F878B4"/>
    <w:rsid w:val="00F879DD"/>
    <w:rsid w:val="00F87CD0"/>
    <w:rsid w:val="00F87E3E"/>
    <w:rsid w:val="00F87E7C"/>
    <w:rsid w:val="00F909F3"/>
    <w:rsid w:val="00F91F54"/>
    <w:rsid w:val="00F9285A"/>
    <w:rsid w:val="00F92B16"/>
    <w:rsid w:val="00F92B4A"/>
    <w:rsid w:val="00F92FD0"/>
    <w:rsid w:val="00F941EF"/>
    <w:rsid w:val="00F945AA"/>
    <w:rsid w:val="00F95BCD"/>
    <w:rsid w:val="00F96237"/>
    <w:rsid w:val="00F96434"/>
    <w:rsid w:val="00FA0207"/>
    <w:rsid w:val="00FA0B24"/>
    <w:rsid w:val="00FA20E5"/>
    <w:rsid w:val="00FA24E7"/>
    <w:rsid w:val="00FA3785"/>
    <w:rsid w:val="00FA4B3B"/>
    <w:rsid w:val="00FA4FBE"/>
    <w:rsid w:val="00FA5B03"/>
    <w:rsid w:val="00FA5B6B"/>
    <w:rsid w:val="00FA67E8"/>
    <w:rsid w:val="00FA7A52"/>
    <w:rsid w:val="00FB0073"/>
    <w:rsid w:val="00FB063C"/>
    <w:rsid w:val="00FB074D"/>
    <w:rsid w:val="00FB0E09"/>
    <w:rsid w:val="00FB0F5A"/>
    <w:rsid w:val="00FB10A9"/>
    <w:rsid w:val="00FB1322"/>
    <w:rsid w:val="00FB1716"/>
    <w:rsid w:val="00FB1DE1"/>
    <w:rsid w:val="00FB26EE"/>
    <w:rsid w:val="00FB2944"/>
    <w:rsid w:val="00FB3E36"/>
    <w:rsid w:val="00FB4461"/>
    <w:rsid w:val="00FB4AA2"/>
    <w:rsid w:val="00FB4CDE"/>
    <w:rsid w:val="00FB60AE"/>
    <w:rsid w:val="00FB7F9E"/>
    <w:rsid w:val="00FC0CD1"/>
    <w:rsid w:val="00FC18A7"/>
    <w:rsid w:val="00FC31BF"/>
    <w:rsid w:val="00FC387B"/>
    <w:rsid w:val="00FC4021"/>
    <w:rsid w:val="00FC423B"/>
    <w:rsid w:val="00FC44B3"/>
    <w:rsid w:val="00FC55C5"/>
    <w:rsid w:val="00FC65BC"/>
    <w:rsid w:val="00FC6E60"/>
    <w:rsid w:val="00FC7474"/>
    <w:rsid w:val="00FC7623"/>
    <w:rsid w:val="00FC7763"/>
    <w:rsid w:val="00FC79DC"/>
    <w:rsid w:val="00FC7DCE"/>
    <w:rsid w:val="00FD14A0"/>
    <w:rsid w:val="00FD15E4"/>
    <w:rsid w:val="00FD2678"/>
    <w:rsid w:val="00FD2808"/>
    <w:rsid w:val="00FD2ECA"/>
    <w:rsid w:val="00FD2F40"/>
    <w:rsid w:val="00FD2F9B"/>
    <w:rsid w:val="00FD314A"/>
    <w:rsid w:val="00FD33EB"/>
    <w:rsid w:val="00FD41E6"/>
    <w:rsid w:val="00FD4952"/>
    <w:rsid w:val="00FD4A65"/>
    <w:rsid w:val="00FD4DF3"/>
    <w:rsid w:val="00FD55CD"/>
    <w:rsid w:val="00FD600A"/>
    <w:rsid w:val="00FD6194"/>
    <w:rsid w:val="00FD6734"/>
    <w:rsid w:val="00FD7148"/>
    <w:rsid w:val="00FD7825"/>
    <w:rsid w:val="00FE0953"/>
    <w:rsid w:val="00FE1E27"/>
    <w:rsid w:val="00FE23EA"/>
    <w:rsid w:val="00FE26AC"/>
    <w:rsid w:val="00FE30A5"/>
    <w:rsid w:val="00FE3E48"/>
    <w:rsid w:val="00FE4196"/>
    <w:rsid w:val="00FE4F3A"/>
    <w:rsid w:val="00FE530C"/>
    <w:rsid w:val="00FE54E4"/>
    <w:rsid w:val="00FE5546"/>
    <w:rsid w:val="00FE5929"/>
    <w:rsid w:val="00FE6195"/>
    <w:rsid w:val="00FE6FCF"/>
    <w:rsid w:val="00FE7E01"/>
    <w:rsid w:val="00FF0A7B"/>
    <w:rsid w:val="00FF13D2"/>
    <w:rsid w:val="00FF17A9"/>
    <w:rsid w:val="00FF17EF"/>
    <w:rsid w:val="00FF1CF5"/>
    <w:rsid w:val="00FF22EE"/>
    <w:rsid w:val="00FF31CB"/>
    <w:rsid w:val="00FF3921"/>
    <w:rsid w:val="00FF3D84"/>
    <w:rsid w:val="00FF3E7B"/>
    <w:rsid w:val="00FF401A"/>
    <w:rsid w:val="00FF435E"/>
    <w:rsid w:val="00FF4BAF"/>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00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semiHidden="0" w:uiPriority="1"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footer" w:qFormat="1"/>
    <w:lsdException w:name="caption" w:semiHidden="0" w:uiPriority="0" w:unhideWhenUsed="0" w:qFormat="1"/>
    <w:lsdException w:name="footnote reference" w:uiPriority="0" w:qFormat="1"/>
    <w:lsdException w:name="List Bullet" w:uiPriority="0" w:qFormat="1"/>
    <w:lsdException w:name="List Number" w:uiPriority="0"/>
    <w:lsdException w:name="List Bullet 2" w:qFormat="1"/>
    <w:lsdException w:name="List Bullet 3" w:uiPriority="36" w:qFormat="1"/>
    <w:lsdException w:name="List Bullet 4" w:uiPriority="36" w:qFormat="1"/>
    <w:lsdException w:name="List Bullet 5" w:uiPriority="36"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4">
    <w:name w:val="Normal"/>
    <w:aliases w:val="Таблицы"/>
    <w:qFormat/>
    <w:rsid w:val="006A0089"/>
    <w:pPr>
      <w:jc w:val="both"/>
    </w:pPr>
    <w:rPr>
      <w:rFonts w:ascii="Times New Roman" w:eastAsia="Times New Roman" w:hAnsi="Times New Roman"/>
      <w:sz w:val="24"/>
      <w:szCs w:val="24"/>
    </w:rPr>
  </w:style>
  <w:style w:type="paragraph" w:styleId="1">
    <w:name w:val="heading 1"/>
    <w:aliases w:val="Пункт общий"/>
    <w:basedOn w:val="a4"/>
    <w:next w:val="a4"/>
    <w:link w:val="10"/>
    <w:uiPriority w:val="1"/>
    <w:qFormat/>
    <w:rsid w:val="00333124"/>
    <w:pPr>
      <w:keepNext/>
      <w:keepLines/>
      <w:spacing w:after="120"/>
      <w:jc w:val="center"/>
      <w:outlineLvl w:val="0"/>
    </w:pPr>
    <w:rPr>
      <w:b/>
      <w:bCs/>
      <w:caps/>
      <w:szCs w:val="28"/>
    </w:rPr>
  </w:style>
  <w:style w:type="paragraph" w:styleId="21">
    <w:name w:val="heading 2"/>
    <w:basedOn w:val="a4"/>
    <w:next w:val="a4"/>
    <w:link w:val="22"/>
    <w:uiPriority w:val="1"/>
    <w:qFormat/>
    <w:rsid w:val="00A96857"/>
    <w:pPr>
      <w:keepNext/>
      <w:keepLines/>
      <w:spacing w:before="240" w:line="276" w:lineRule="auto"/>
      <w:ind w:firstLine="709"/>
      <w:outlineLvl w:val="1"/>
    </w:pPr>
    <w:rPr>
      <w:b/>
      <w:bCs/>
      <w:szCs w:val="26"/>
    </w:rPr>
  </w:style>
  <w:style w:type="paragraph" w:styleId="31">
    <w:name w:val="heading 3"/>
    <w:basedOn w:val="a4"/>
    <w:next w:val="a4"/>
    <w:link w:val="32"/>
    <w:uiPriority w:val="9"/>
    <w:qFormat/>
    <w:rsid w:val="00BB0C00"/>
    <w:pPr>
      <w:keepNext/>
      <w:spacing w:before="60" w:line="276" w:lineRule="auto"/>
      <w:ind w:firstLine="567"/>
      <w:outlineLvl w:val="2"/>
    </w:pPr>
    <w:rPr>
      <w:b/>
      <w:bCs/>
      <w:szCs w:val="26"/>
    </w:rPr>
  </w:style>
  <w:style w:type="paragraph" w:styleId="41">
    <w:name w:val="heading 4"/>
    <w:aliases w:val="Таб"/>
    <w:basedOn w:val="a4"/>
    <w:next w:val="a4"/>
    <w:link w:val="42"/>
    <w:uiPriority w:val="9"/>
    <w:qFormat/>
    <w:rsid w:val="00085B38"/>
    <w:pPr>
      <w:keepNext/>
      <w:spacing w:before="240" w:after="60"/>
      <w:outlineLvl w:val="3"/>
    </w:pPr>
    <w:rPr>
      <w:rFonts w:ascii="Calibri" w:hAnsi="Calibri"/>
      <w:b/>
      <w:bCs/>
      <w:sz w:val="28"/>
      <w:szCs w:val="28"/>
    </w:rPr>
  </w:style>
  <w:style w:type="paragraph" w:styleId="51">
    <w:name w:val="heading 5"/>
    <w:basedOn w:val="a4"/>
    <w:next w:val="a4"/>
    <w:link w:val="52"/>
    <w:uiPriority w:val="9"/>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
    <w:basedOn w:val="a4"/>
    <w:next w:val="a4"/>
    <w:link w:val="60"/>
    <w:qFormat/>
    <w:rsid w:val="00C729A4"/>
    <w:pPr>
      <w:keepNext/>
      <w:keepLines/>
      <w:spacing w:before="200"/>
      <w:ind w:left="1152" w:hanging="1152"/>
      <w:outlineLvl w:val="5"/>
    </w:pPr>
    <w:rPr>
      <w:rFonts w:ascii="Cambria" w:hAnsi="Cambria"/>
      <w:i/>
      <w:iCs/>
      <w:color w:val="243F60"/>
    </w:rPr>
  </w:style>
  <w:style w:type="paragraph" w:styleId="7">
    <w:name w:val="heading 7"/>
    <w:basedOn w:val="a4"/>
    <w:next w:val="a4"/>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
    <w:basedOn w:val="a4"/>
    <w:next w:val="a4"/>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
    <w:basedOn w:val="a4"/>
    <w:next w:val="a4"/>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Пункт общий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1"/>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9"/>
    <w:rsid w:val="00E3281E"/>
    <w:rPr>
      <w:rFonts w:ascii="Cambria" w:eastAsia="Times New Roman" w:hAnsi="Cambria" w:cs="Times New Roman"/>
      <w:i/>
      <w:iCs/>
      <w:caps/>
      <w:color w:val="943634"/>
      <w:spacing w:val="10"/>
      <w:lang w:val="en-US"/>
    </w:rPr>
  </w:style>
  <w:style w:type="paragraph" w:customStyle="1" w:styleId="a8">
    <w:name w:val="Раздел"/>
    <w:basedOn w:val="a4"/>
    <w:link w:val="a9"/>
    <w:qFormat/>
    <w:rsid w:val="00E3281E"/>
    <w:pPr>
      <w:jc w:val="center"/>
    </w:pPr>
    <w:rPr>
      <w:b/>
    </w:rPr>
  </w:style>
  <w:style w:type="character" w:customStyle="1" w:styleId="a9">
    <w:name w:val="Раздел Знак"/>
    <w:link w:val="a8"/>
    <w:locked/>
    <w:rsid w:val="00E3281E"/>
    <w:rPr>
      <w:rFonts w:ascii="Times New Roman" w:eastAsia="Calibri" w:hAnsi="Times New Roman" w:cs="Times New Roman"/>
      <w:b/>
      <w:sz w:val="24"/>
      <w:szCs w:val="24"/>
    </w:rPr>
  </w:style>
  <w:style w:type="paragraph" w:customStyle="1" w:styleId="aa">
    <w:name w:val="Глава"/>
    <w:basedOn w:val="ab"/>
    <w:link w:val="ac"/>
    <w:uiPriority w:val="99"/>
    <w:qFormat/>
    <w:rsid w:val="00E3281E"/>
    <w:pPr>
      <w:ind w:right="-21"/>
    </w:pPr>
    <w:rPr>
      <w:b/>
      <w:szCs w:val="24"/>
    </w:rPr>
  </w:style>
  <w:style w:type="character" w:customStyle="1" w:styleId="ac">
    <w:name w:val="Глава Знак"/>
    <w:link w:val="aa"/>
    <w:uiPriority w:val="99"/>
    <w:locked/>
    <w:rsid w:val="00E3281E"/>
    <w:rPr>
      <w:rFonts w:ascii="Times New Roman" w:eastAsia="Calibri" w:hAnsi="Times New Roman" w:cs="Times New Roman"/>
      <w:b/>
      <w:sz w:val="24"/>
      <w:szCs w:val="24"/>
    </w:rPr>
  </w:style>
  <w:style w:type="paragraph" w:styleId="ab">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
    <w:basedOn w:val="a4"/>
    <w:link w:val="ad"/>
    <w:uiPriority w:val="1"/>
    <w:qFormat/>
    <w:rsid w:val="00944E77"/>
    <w:pPr>
      <w:contextualSpacing/>
    </w:pPr>
    <w:rPr>
      <w:szCs w:val="20"/>
    </w:rPr>
  </w:style>
  <w:style w:type="character" w:styleId="ae">
    <w:name w:val="Strong"/>
    <w:aliases w:val="Оглавление_1"/>
    <w:uiPriority w:val="22"/>
    <w:qFormat/>
    <w:rsid w:val="00E3281E"/>
    <w:rPr>
      <w:rFonts w:cs="Times New Roman"/>
      <w:b/>
      <w:bCs/>
    </w:rPr>
  </w:style>
  <w:style w:type="paragraph" w:styleId="23">
    <w:name w:val="toc 2"/>
    <w:basedOn w:val="a4"/>
    <w:next w:val="a4"/>
    <w:uiPriority w:val="39"/>
    <w:qFormat/>
    <w:rsid w:val="00ED36C4"/>
    <w:pPr>
      <w:tabs>
        <w:tab w:val="right" w:leader="dot" w:pos="9911"/>
      </w:tabs>
      <w:suppressAutoHyphens/>
      <w:spacing w:line="276" w:lineRule="auto"/>
      <w:ind w:firstLine="624"/>
    </w:pPr>
    <w:rPr>
      <w:lang w:eastAsia="ar-SA"/>
    </w:rPr>
  </w:style>
  <w:style w:type="paragraph" w:styleId="af">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4"/>
    <w:link w:val="af0"/>
    <w:uiPriority w:val="99"/>
    <w:qFormat/>
    <w:rsid w:val="00E3281E"/>
    <w:pPr>
      <w:suppressAutoHyphens/>
      <w:spacing w:before="280" w:after="280"/>
      <w:jc w:val="center"/>
    </w:pPr>
    <w:rPr>
      <w:lang w:eastAsia="ar-SA"/>
    </w:rPr>
  </w:style>
  <w:style w:type="paragraph" w:customStyle="1" w:styleId="af1">
    <w:name w:val="ОснТекст"/>
    <w:basedOn w:val="a4"/>
    <w:link w:val="af2"/>
    <w:qFormat/>
    <w:rsid w:val="00E3281E"/>
    <w:pPr>
      <w:suppressAutoHyphens/>
      <w:ind w:firstLine="540"/>
    </w:pPr>
    <w:rPr>
      <w:lang w:eastAsia="ar-SA"/>
    </w:rPr>
  </w:style>
  <w:style w:type="paragraph" w:styleId="af3">
    <w:name w:val="Title"/>
    <w:aliases w:val="Рис."/>
    <w:basedOn w:val="a4"/>
    <w:next w:val="a4"/>
    <w:link w:val="af4"/>
    <w:uiPriority w:val="1"/>
    <w:qFormat/>
    <w:rsid w:val="00E3281E"/>
    <w:pPr>
      <w:spacing w:before="240" w:after="60"/>
      <w:jc w:val="center"/>
      <w:outlineLvl w:val="0"/>
    </w:pPr>
    <w:rPr>
      <w:rFonts w:ascii="Cambria" w:hAnsi="Cambria"/>
      <w:b/>
      <w:bCs/>
      <w:kern w:val="28"/>
      <w:sz w:val="32"/>
      <w:szCs w:val="32"/>
    </w:rPr>
  </w:style>
  <w:style w:type="character" w:customStyle="1" w:styleId="af4">
    <w:name w:val="Название Знак"/>
    <w:aliases w:val="Рис. Знак"/>
    <w:link w:val="af3"/>
    <w:uiPriority w:val="1"/>
    <w:rsid w:val="00E3281E"/>
    <w:rPr>
      <w:rFonts w:ascii="Cambria" w:eastAsia="Times New Roman" w:hAnsi="Cambria" w:cs="Times New Roman"/>
      <w:b/>
      <w:bCs/>
      <w:kern w:val="28"/>
      <w:sz w:val="32"/>
      <w:szCs w:val="32"/>
    </w:rPr>
  </w:style>
  <w:style w:type="character" w:customStyle="1" w:styleId="ad">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b"/>
    <w:uiPriority w:val="1"/>
    <w:qFormat/>
    <w:locked/>
    <w:rsid w:val="00944E77"/>
    <w:rPr>
      <w:rFonts w:ascii="Times New Roman" w:hAnsi="Times New Roman"/>
      <w:sz w:val="24"/>
      <w:lang w:eastAsia="en-US"/>
    </w:rPr>
  </w:style>
  <w:style w:type="paragraph" w:styleId="af5">
    <w:name w:val="No Spacing"/>
    <w:link w:val="af6"/>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2">
    <w:name w:val="ОснТекст Знак"/>
    <w:link w:val="af1"/>
    <w:rsid w:val="00E3281E"/>
    <w:rPr>
      <w:rFonts w:ascii="Times New Roman" w:eastAsia="Calibri" w:hAnsi="Times New Roman" w:cs="Times New Roman"/>
      <w:sz w:val="24"/>
      <w:szCs w:val="24"/>
      <w:lang w:eastAsia="ar-SA"/>
    </w:rPr>
  </w:style>
  <w:style w:type="character" w:customStyle="1" w:styleId="af6">
    <w:name w:val="Без интервала Знак"/>
    <w:link w:val="af5"/>
    <w:uiPriority w:val="1"/>
    <w:rsid w:val="00E3281E"/>
    <w:rPr>
      <w:lang w:val="ru-RU" w:eastAsia="ru-RU" w:bidi="ar-SA"/>
    </w:rPr>
  </w:style>
  <w:style w:type="table" w:styleId="af7">
    <w:name w:val="Table Grid"/>
    <w:aliases w:val="Таблица ОРГРЭС1"/>
    <w:basedOn w:val="a6"/>
    <w:uiPriority w:val="59"/>
    <w:rsid w:val="00E3281E"/>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Body Text"/>
    <w:aliases w:val="Body Text Char"/>
    <w:basedOn w:val="a4"/>
    <w:link w:val="af9"/>
    <w:uiPriority w:val="1"/>
    <w:qFormat/>
    <w:rsid w:val="00E3281E"/>
    <w:pPr>
      <w:tabs>
        <w:tab w:val="left" w:pos="0"/>
      </w:tabs>
      <w:jc w:val="center"/>
    </w:pPr>
    <w:rPr>
      <w:b/>
      <w:bCs/>
      <w:sz w:val="28"/>
    </w:rPr>
  </w:style>
  <w:style w:type="character" w:customStyle="1" w:styleId="af9">
    <w:name w:val="Основной текст Знак"/>
    <w:aliases w:val="Body Text Char Знак"/>
    <w:link w:val="af8"/>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4"/>
    <w:rsid w:val="00E3281E"/>
    <w:pPr>
      <w:spacing w:before="100" w:beforeAutospacing="1" w:after="100" w:afterAutospacing="1"/>
    </w:pPr>
  </w:style>
  <w:style w:type="paragraph" w:styleId="afa">
    <w:name w:val="Balloon Text"/>
    <w:basedOn w:val="a4"/>
    <w:link w:val="afb"/>
    <w:uiPriority w:val="99"/>
    <w:unhideWhenUsed/>
    <w:rsid w:val="00E3281E"/>
    <w:rPr>
      <w:rFonts w:ascii="Tahoma" w:hAnsi="Tahoma"/>
      <w:sz w:val="16"/>
      <w:szCs w:val="16"/>
    </w:rPr>
  </w:style>
  <w:style w:type="character" w:customStyle="1" w:styleId="afb">
    <w:name w:val="Текст выноски Знак"/>
    <w:link w:val="afa"/>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4"/>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c">
    <w:name w:val="ТАБЛИЦЫ"/>
    <w:basedOn w:val="af5"/>
    <w:link w:val="afd"/>
    <w:qFormat/>
    <w:rsid w:val="00E3281E"/>
    <w:rPr>
      <w:rFonts w:ascii="Times New Roman" w:hAnsi="Times New Roman"/>
    </w:rPr>
  </w:style>
  <w:style w:type="character" w:customStyle="1" w:styleId="afd">
    <w:name w:val="ТАБЛИЦЫ Знак"/>
    <w:link w:val="afc"/>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e">
    <w:name w:val="Body Text Indent"/>
    <w:basedOn w:val="a4"/>
    <w:link w:val="aff"/>
    <w:uiPriority w:val="99"/>
    <w:unhideWhenUsed/>
    <w:rsid w:val="00E3281E"/>
    <w:pPr>
      <w:spacing w:after="120"/>
      <w:ind w:left="283"/>
    </w:pPr>
    <w:rPr>
      <w:rFonts w:ascii="Calibri" w:hAnsi="Calibri"/>
      <w:sz w:val="20"/>
      <w:szCs w:val="20"/>
    </w:rPr>
  </w:style>
  <w:style w:type="character" w:customStyle="1" w:styleId="aff">
    <w:name w:val="Основной текст с отступом Знак"/>
    <w:link w:val="afe"/>
    <w:uiPriority w:val="99"/>
    <w:rsid w:val="00E3281E"/>
    <w:rPr>
      <w:rFonts w:ascii="Calibri" w:eastAsia="Calibri" w:hAnsi="Calibri" w:cs="Times New Roman"/>
    </w:rPr>
  </w:style>
  <w:style w:type="paragraph" w:styleId="aff0">
    <w:name w:val="TOC Heading"/>
    <w:basedOn w:val="1"/>
    <w:next w:val="a4"/>
    <w:uiPriority w:val="39"/>
    <w:qFormat/>
    <w:rsid w:val="00E3281E"/>
    <w:pPr>
      <w:outlineLvl w:val="9"/>
    </w:pPr>
  </w:style>
  <w:style w:type="paragraph" w:styleId="14">
    <w:name w:val="toc 1"/>
    <w:basedOn w:val="a4"/>
    <w:next w:val="a4"/>
    <w:autoRedefine/>
    <w:uiPriority w:val="39"/>
    <w:unhideWhenUsed/>
    <w:qFormat/>
    <w:rsid w:val="00ED36C4"/>
    <w:pPr>
      <w:tabs>
        <w:tab w:val="right" w:leader="dot" w:pos="9911"/>
      </w:tabs>
      <w:spacing w:line="276" w:lineRule="auto"/>
      <w:ind w:firstLine="624"/>
    </w:pPr>
    <w:rPr>
      <w:noProof/>
    </w:rPr>
  </w:style>
  <w:style w:type="paragraph" w:styleId="33">
    <w:name w:val="toc 3"/>
    <w:basedOn w:val="a4"/>
    <w:next w:val="a4"/>
    <w:autoRedefine/>
    <w:uiPriority w:val="39"/>
    <w:unhideWhenUsed/>
    <w:qFormat/>
    <w:rsid w:val="00ED36C4"/>
    <w:pPr>
      <w:tabs>
        <w:tab w:val="right" w:leader="dot" w:pos="10206"/>
      </w:tabs>
      <w:spacing w:line="276" w:lineRule="auto"/>
      <w:ind w:firstLine="624"/>
    </w:pPr>
    <w:rPr>
      <w:noProof/>
    </w:rPr>
  </w:style>
  <w:style w:type="character" w:styleId="aff1">
    <w:name w:val="Hyperlink"/>
    <w:uiPriority w:val="99"/>
    <w:unhideWhenUsed/>
    <w:rsid w:val="00E3281E"/>
    <w:rPr>
      <w:color w:val="0000FF"/>
      <w:u w:val="single"/>
    </w:rPr>
  </w:style>
  <w:style w:type="paragraph" w:styleId="aff2">
    <w:name w:val="header"/>
    <w:basedOn w:val="a4"/>
    <w:link w:val="aff3"/>
    <w:uiPriority w:val="99"/>
    <w:unhideWhenUsed/>
    <w:rsid w:val="00E3281E"/>
    <w:pPr>
      <w:tabs>
        <w:tab w:val="center" w:pos="4677"/>
        <w:tab w:val="right" w:pos="9355"/>
      </w:tabs>
    </w:pPr>
    <w:rPr>
      <w:rFonts w:ascii="Calibri" w:hAnsi="Calibri"/>
      <w:sz w:val="20"/>
      <w:szCs w:val="20"/>
    </w:rPr>
  </w:style>
  <w:style w:type="character" w:customStyle="1" w:styleId="aff3">
    <w:name w:val="Верхний колонтитул Знак"/>
    <w:link w:val="aff2"/>
    <w:uiPriority w:val="99"/>
    <w:rsid w:val="00E3281E"/>
    <w:rPr>
      <w:rFonts w:ascii="Calibri" w:eastAsia="Calibri" w:hAnsi="Calibri" w:cs="Times New Roman"/>
    </w:rPr>
  </w:style>
  <w:style w:type="paragraph" w:styleId="aff4">
    <w:name w:val="footer"/>
    <w:basedOn w:val="a4"/>
    <w:link w:val="aff5"/>
    <w:uiPriority w:val="99"/>
    <w:unhideWhenUsed/>
    <w:qFormat/>
    <w:rsid w:val="00E3281E"/>
    <w:pPr>
      <w:tabs>
        <w:tab w:val="center" w:pos="4677"/>
        <w:tab w:val="right" w:pos="9355"/>
      </w:tabs>
    </w:pPr>
    <w:rPr>
      <w:rFonts w:ascii="Calibri" w:hAnsi="Calibri"/>
      <w:sz w:val="20"/>
      <w:szCs w:val="20"/>
    </w:rPr>
  </w:style>
  <w:style w:type="character" w:customStyle="1" w:styleId="aff5">
    <w:name w:val="Нижний колонтитул Знак"/>
    <w:link w:val="aff4"/>
    <w:uiPriority w:val="99"/>
    <w:rsid w:val="00E3281E"/>
    <w:rPr>
      <w:rFonts w:ascii="Calibri" w:eastAsia="Calibri" w:hAnsi="Calibri" w:cs="Times New Roman"/>
    </w:rPr>
  </w:style>
  <w:style w:type="paragraph" w:customStyle="1" w:styleId="aff6">
    <w:name w:val="Современный"/>
    <w:link w:val="aff7"/>
    <w:rsid w:val="00E3281E"/>
    <w:pPr>
      <w:jc w:val="center"/>
    </w:pPr>
    <w:rPr>
      <w:rFonts w:ascii="Times New Roman" w:eastAsia="Times New Roman" w:hAnsi="Times New Roman"/>
      <w:b/>
      <w:sz w:val="24"/>
      <w:lang w:eastAsia="ja-JP"/>
    </w:rPr>
  </w:style>
  <w:style w:type="character" w:customStyle="1" w:styleId="aff7">
    <w:name w:val="Современный Знак"/>
    <w:link w:val="aff6"/>
    <w:rsid w:val="00E3281E"/>
    <w:rPr>
      <w:rFonts w:ascii="Times New Roman" w:eastAsia="Times New Roman" w:hAnsi="Times New Roman"/>
      <w:b/>
      <w:sz w:val="24"/>
      <w:lang w:eastAsia="ja-JP" w:bidi="ar-SA"/>
    </w:rPr>
  </w:style>
  <w:style w:type="paragraph" w:customStyle="1" w:styleId="34">
    <w:name w:val="Абзац списка3"/>
    <w:basedOn w:val="a4"/>
    <w:rsid w:val="00E3281E"/>
    <w:pPr>
      <w:ind w:left="720"/>
      <w:contextualSpacing/>
    </w:pPr>
  </w:style>
  <w:style w:type="paragraph" w:customStyle="1" w:styleId="Default">
    <w:name w:val="Default"/>
    <w:qForma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
    <w:link w:val="41"/>
    <w:uiPriority w:val="9"/>
    <w:rsid w:val="00085B38"/>
    <w:rPr>
      <w:rFonts w:ascii="Calibri" w:eastAsia="Times New Roman" w:hAnsi="Calibri" w:cs="Times New Roman"/>
      <w:b/>
      <w:bCs/>
      <w:sz w:val="28"/>
      <w:szCs w:val="28"/>
      <w:lang w:eastAsia="en-US"/>
    </w:rPr>
  </w:style>
  <w:style w:type="numbering" w:customStyle="1" w:styleId="15">
    <w:name w:val="Нет списка1"/>
    <w:next w:val="a7"/>
    <w:uiPriority w:val="99"/>
    <w:semiHidden/>
    <w:unhideWhenUsed/>
    <w:rsid w:val="003A5836"/>
  </w:style>
  <w:style w:type="table" w:customStyle="1" w:styleId="16">
    <w:name w:val="Сетка таблицы1"/>
    <w:basedOn w:val="a6"/>
    <w:next w:val="af7"/>
    <w:uiPriority w:val="59"/>
    <w:rsid w:val="003A5836"/>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locked/>
    <w:rsid w:val="00F4199A"/>
    <w:rPr>
      <w:rFonts w:ascii="Times New Roman" w:eastAsia="Microsoft YaHei" w:hAnsi="Times New Roman"/>
      <w:bCs/>
      <w:spacing w:val="-5"/>
      <w:sz w:val="24"/>
      <w:szCs w:val="18"/>
      <w:lang w:eastAsia="en-US"/>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4"/>
    <w:next w:val="a4"/>
    <w:link w:val="aff8"/>
    <w:qFormat/>
    <w:rsid w:val="00F4199A"/>
    <w:pPr>
      <w:widowControl w:val="0"/>
      <w:adjustRightInd w:val="0"/>
      <w:spacing w:line="276" w:lineRule="auto"/>
      <w:textAlignment w:val="baseline"/>
    </w:pPr>
    <w:rPr>
      <w:rFonts w:eastAsia="Microsoft YaHei"/>
      <w:bCs/>
      <w:spacing w:val="-5"/>
      <w:szCs w:val="18"/>
    </w:rPr>
  </w:style>
  <w:style w:type="character" w:styleId="affa">
    <w:name w:val="Book Title"/>
    <w:uiPriority w:val="33"/>
    <w:qFormat/>
    <w:rsid w:val="003A5836"/>
    <w:rPr>
      <w:b/>
      <w:bCs/>
      <w:smallCaps/>
      <w:spacing w:val="5"/>
    </w:rPr>
  </w:style>
  <w:style w:type="paragraph" w:customStyle="1" w:styleId="17">
    <w:name w:val="Для таблицы (приложения 1)"/>
    <w:basedOn w:val="a4"/>
    <w:uiPriority w:val="99"/>
    <w:rsid w:val="003A5836"/>
    <w:pPr>
      <w:widowControl w:val="0"/>
      <w:adjustRightInd w:val="0"/>
      <w:spacing w:line="240" w:lineRule="atLeast"/>
      <w:textAlignment w:val="baseline"/>
    </w:pPr>
    <w:rPr>
      <w:bCs/>
      <w:color w:val="000000"/>
      <w:spacing w:val="-5"/>
      <w:sz w:val="18"/>
    </w:rPr>
  </w:style>
  <w:style w:type="table" w:customStyle="1" w:styleId="35">
    <w:name w:val="Сетка таблицы3"/>
    <w:basedOn w:val="a6"/>
    <w:next w:val="af7"/>
    <w:uiPriority w:val="59"/>
    <w:rsid w:val="003A5836"/>
    <w:pPr>
      <w:jc w:val="center"/>
    </w:pPr>
    <w:rPr>
      <w:rFonts w:ascii="Times New Roman" w:hAnsi="Times New Roman"/>
      <w:sz w:val="24"/>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32">
    <w:name w:val="Заголовок 3 Знак"/>
    <w:link w:val="31"/>
    <w:uiPriority w:val="9"/>
    <w:rsid w:val="00BB0C00"/>
    <w:rPr>
      <w:rFonts w:ascii="Times New Roman" w:eastAsia="Times New Roman" w:hAnsi="Times New Roman"/>
      <w:b/>
      <w:bCs/>
      <w:sz w:val="24"/>
      <w:szCs w:val="26"/>
    </w:rPr>
  </w:style>
  <w:style w:type="paragraph" w:customStyle="1" w:styleId="Affb">
    <w:name w:val="Aобычный текст"/>
    <w:basedOn w:val="a4"/>
    <w:link w:val="Affc"/>
    <w:qFormat/>
    <w:rsid w:val="00BB0C00"/>
    <w:pPr>
      <w:ind w:firstLine="567"/>
      <w:contextualSpacing/>
    </w:pPr>
    <w:rPr>
      <w:szCs w:val="28"/>
    </w:rPr>
  </w:style>
  <w:style w:type="character" w:customStyle="1" w:styleId="Affc">
    <w:name w:val="Aобычный текст Знак"/>
    <w:link w:val="Affb"/>
    <w:qFormat/>
    <w:rsid w:val="00BB0C00"/>
    <w:rPr>
      <w:rFonts w:ascii="Times New Roman" w:eastAsia="Times New Roman" w:hAnsi="Times New Roman"/>
      <w:sz w:val="24"/>
      <w:szCs w:val="28"/>
    </w:rPr>
  </w:style>
  <w:style w:type="character" w:customStyle="1" w:styleId="affd">
    <w:name w:val="Цветовое выделение"/>
    <w:uiPriority w:val="99"/>
    <w:rsid w:val="00E04075"/>
    <w:rPr>
      <w:b/>
      <w:bCs/>
      <w:color w:val="26282F"/>
      <w:sz w:val="26"/>
      <w:szCs w:val="26"/>
    </w:rPr>
  </w:style>
  <w:style w:type="paragraph" w:customStyle="1" w:styleId="affe">
    <w:name w:val="Нормальный (таблица)"/>
    <w:basedOn w:val="a4"/>
    <w:next w:val="a4"/>
    <w:uiPriority w:val="99"/>
    <w:rsid w:val="00E04075"/>
    <w:pPr>
      <w:widowControl w:val="0"/>
      <w:autoSpaceDE w:val="0"/>
      <w:autoSpaceDN w:val="0"/>
      <w:adjustRightInd w:val="0"/>
    </w:pPr>
    <w:rPr>
      <w:rFonts w:ascii="Arial" w:hAnsi="Arial" w:cs="Arial"/>
    </w:rPr>
  </w:style>
  <w:style w:type="paragraph" w:customStyle="1" w:styleId="afff">
    <w:name w:val="Прижатый влево"/>
    <w:basedOn w:val="a4"/>
    <w:next w:val="a4"/>
    <w:uiPriority w:val="99"/>
    <w:rsid w:val="00E04075"/>
    <w:pPr>
      <w:widowControl w:val="0"/>
      <w:autoSpaceDE w:val="0"/>
      <w:autoSpaceDN w:val="0"/>
      <w:adjustRightInd w:val="0"/>
    </w:pPr>
    <w:rPr>
      <w:rFonts w:ascii="Arial" w:hAnsi="Arial" w:cs="Arial"/>
    </w:rPr>
  </w:style>
  <w:style w:type="character" w:customStyle="1" w:styleId="afff0">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4"/>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1">
    <w:name w:val="Emphasis"/>
    <w:uiPriority w:val="20"/>
    <w:qFormat/>
    <w:rsid w:val="005E3E3F"/>
    <w:rPr>
      <w:i/>
      <w:iCs/>
    </w:rPr>
  </w:style>
  <w:style w:type="character" w:customStyle="1" w:styleId="afff2">
    <w:name w:val="Текст примечания Знак"/>
    <w:link w:val="afff3"/>
    <w:uiPriority w:val="99"/>
    <w:rsid w:val="005E3E3F"/>
  </w:style>
  <w:style w:type="paragraph" w:styleId="afff3">
    <w:name w:val="annotation text"/>
    <w:basedOn w:val="a4"/>
    <w:link w:val="afff2"/>
    <w:uiPriority w:val="99"/>
    <w:unhideWhenUsed/>
    <w:rsid w:val="005E3E3F"/>
    <w:pPr>
      <w:spacing w:after="200"/>
    </w:pPr>
    <w:rPr>
      <w:rFonts w:ascii="Calibri" w:hAnsi="Calibri"/>
      <w:sz w:val="20"/>
      <w:szCs w:val="20"/>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4">
    <w:name w:val="Тема примечания Знак"/>
    <w:link w:val="afff5"/>
    <w:uiPriority w:val="99"/>
    <w:semiHidden/>
    <w:rsid w:val="005E3E3F"/>
    <w:rPr>
      <w:b/>
      <w:bCs/>
    </w:rPr>
  </w:style>
  <w:style w:type="paragraph" w:styleId="afff5">
    <w:name w:val="annotation subject"/>
    <w:basedOn w:val="afff3"/>
    <w:next w:val="afff3"/>
    <w:link w:val="afff4"/>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4"/>
    <w:rsid w:val="005E3E3F"/>
    <w:pPr>
      <w:spacing w:before="100" w:beforeAutospacing="1" w:after="100" w:afterAutospacing="1"/>
    </w:pPr>
    <w:rPr>
      <w:color w:val="000000"/>
    </w:rPr>
  </w:style>
  <w:style w:type="paragraph" w:customStyle="1" w:styleId="font6">
    <w:name w:val="font6"/>
    <w:basedOn w:val="a4"/>
    <w:rsid w:val="005E3E3F"/>
    <w:pPr>
      <w:spacing w:before="100" w:beforeAutospacing="1" w:after="100" w:afterAutospacing="1"/>
    </w:pPr>
    <w:rPr>
      <w:color w:val="000000"/>
      <w:sz w:val="22"/>
    </w:rPr>
  </w:style>
  <w:style w:type="paragraph" w:customStyle="1" w:styleId="xl63">
    <w:name w:val="xl6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4"/>
    <w:rsid w:val="005E3E3F"/>
    <w:pPr>
      <w:spacing w:before="100" w:beforeAutospacing="1" w:after="100" w:afterAutospacing="1"/>
    </w:pPr>
  </w:style>
  <w:style w:type="character" w:customStyle="1" w:styleId="52">
    <w:name w:val="Заголовок 5 Знак"/>
    <w:link w:val="51"/>
    <w:uiPriority w:val="9"/>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9"/>
    <w:rsid w:val="00C729A4"/>
    <w:rPr>
      <w:rFonts w:ascii="Cambria" w:eastAsia="Times New Roman" w:hAnsi="Cambria"/>
      <w:color w:val="404040"/>
    </w:rPr>
  </w:style>
  <w:style w:type="character" w:customStyle="1" w:styleId="90">
    <w:name w:val="Заголовок 9 Знак"/>
    <w:aliases w:val="ОС9 Знак"/>
    <w:link w:val="9"/>
    <w:uiPriority w:val="9"/>
    <w:rsid w:val="00C729A4"/>
    <w:rPr>
      <w:rFonts w:ascii="Cambria" w:eastAsia="Times New Roman" w:hAnsi="Cambria"/>
      <w:i/>
      <w:iCs/>
      <w:color w:val="404040"/>
    </w:rPr>
  </w:style>
  <w:style w:type="paragraph" w:styleId="24">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4"/>
    <w:link w:val="25"/>
    <w:uiPriority w:val="99"/>
    <w:rsid w:val="00C729A4"/>
    <w:pPr>
      <w:ind w:firstLine="709"/>
    </w:pPr>
    <w:rPr>
      <w:b/>
      <w:bCs/>
      <w:sz w:val="28"/>
    </w:rPr>
  </w:style>
  <w:style w:type="character" w:customStyle="1" w:styleId="25">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w:link w:val="24"/>
    <w:uiPriority w:val="99"/>
    <w:rsid w:val="00C729A4"/>
    <w:rPr>
      <w:rFonts w:ascii="Times New Roman" w:eastAsia="Times New Roman" w:hAnsi="Times New Roman"/>
      <w:b/>
      <w:bCs/>
      <w:sz w:val="28"/>
      <w:szCs w:val="24"/>
    </w:rPr>
  </w:style>
  <w:style w:type="paragraph" w:customStyle="1" w:styleId="bodytext4">
    <w:name w:val="bodytext4"/>
    <w:basedOn w:val="a4"/>
    <w:uiPriority w:val="99"/>
    <w:rsid w:val="00C729A4"/>
    <w:pPr>
      <w:spacing w:before="100" w:beforeAutospacing="1" w:after="150"/>
    </w:pPr>
    <w:rPr>
      <w:color w:val="949494"/>
    </w:rPr>
  </w:style>
  <w:style w:type="paragraph" w:customStyle="1" w:styleId="1a">
    <w:name w:val="Знак Знак Знак1 Знак Знак Знак"/>
    <w:basedOn w:val="a4"/>
    <w:uiPriority w:val="99"/>
    <w:rsid w:val="00C729A4"/>
    <w:rPr>
      <w:rFonts w:ascii="Verdana" w:hAnsi="Verdana" w:cs="Verdana"/>
      <w:sz w:val="20"/>
      <w:szCs w:val="20"/>
      <w:lang w:val="en-US"/>
    </w:rPr>
  </w:style>
  <w:style w:type="paragraph" w:customStyle="1" w:styleId="110">
    <w:name w:val="Знак Знак Знак1 Знак Знак Знак1"/>
    <w:basedOn w:val="a4"/>
    <w:uiPriority w:val="99"/>
    <w:rsid w:val="00C729A4"/>
    <w:rPr>
      <w:rFonts w:ascii="Verdana" w:hAnsi="Verdana" w:cs="Verdana"/>
      <w:sz w:val="20"/>
      <w:szCs w:val="20"/>
      <w:lang w:val="en-US"/>
    </w:rPr>
  </w:style>
  <w:style w:type="paragraph" w:customStyle="1" w:styleId="1b">
    <w:name w:val="Верхний колонтитул1"/>
    <w:basedOn w:val="a4"/>
    <w:next w:val="aff2"/>
    <w:uiPriority w:val="99"/>
    <w:rsid w:val="00C729A4"/>
    <w:pPr>
      <w:tabs>
        <w:tab w:val="center" w:pos="4677"/>
        <w:tab w:val="right" w:pos="9355"/>
      </w:tabs>
    </w:pPr>
    <w:rPr>
      <w:rFonts w:ascii="Calibri" w:hAnsi="Calibri"/>
      <w:sz w:val="22"/>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4"/>
    <w:next w:val="aff4"/>
    <w:uiPriority w:val="99"/>
    <w:rsid w:val="00C729A4"/>
    <w:pPr>
      <w:tabs>
        <w:tab w:val="center" w:pos="4677"/>
        <w:tab w:val="right" w:pos="9355"/>
      </w:tabs>
    </w:pPr>
    <w:rPr>
      <w:rFonts w:ascii="Calibri" w:hAnsi="Calibri"/>
      <w:sz w:val="22"/>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4"/>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6"/>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6">
    <w:name w:val="page number"/>
    <w:uiPriority w:val="99"/>
    <w:rsid w:val="00C729A4"/>
    <w:rPr>
      <w:rFonts w:cs="Times New Roman"/>
    </w:rPr>
  </w:style>
  <w:style w:type="paragraph" w:customStyle="1" w:styleId="1f">
    <w:name w:val="Схема документа1"/>
    <w:basedOn w:val="a4"/>
    <w:next w:val="afff7"/>
    <w:link w:val="afff8"/>
    <w:uiPriority w:val="99"/>
    <w:semiHidden/>
    <w:unhideWhenUsed/>
    <w:rsid w:val="00C729A4"/>
    <w:rPr>
      <w:rFonts w:ascii="Tahoma" w:hAnsi="Tahoma"/>
      <w:sz w:val="16"/>
      <w:szCs w:val="16"/>
    </w:rPr>
  </w:style>
  <w:style w:type="character" w:customStyle="1" w:styleId="afff8">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4"/>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4"/>
    <w:next w:val="a4"/>
    <w:uiPriority w:val="35"/>
    <w:unhideWhenUsed/>
    <w:qFormat/>
    <w:rsid w:val="00C729A4"/>
    <w:pPr>
      <w:spacing w:after="200"/>
    </w:pPr>
    <w:rPr>
      <w:b/>
      <w:bCs/>
      <w:color w:val="4F81BD"/>
      <w:sz w:val="18"/>
      <w:szCs w:val="18"/>
    </w:rPr>
  </w:style>
  <w:style w:type="paragraph" w:customStyle="1" w:styleId="410">
    <w:name w:val="Оглавление 41"/>
    <w:basedOn w:val="a4"/>
    <w:next w:val="a4"/>
    <w:autoRedefine/>
    <w:uiPriority w:val="39"/>
    <w:unhideWhenUsed/>
    <w:rsid w:val="00C729A4"/>
    <w:pPr>
      <w:spacing w:after="100"/>
      <w:ind w:left="660"/>
    </w:pPr>
    <w:rPr>
      <w:rFonts w:ascii="Calibri" w:hAnsi="Calibri"/>
      <w:sz w:val="22"/>
    </w:rPr>
  </w:style>
  <w:style w:type="paragraph" w:customStyle="1" w:styleId="510">
    <w:name w:val="Оглавление 51"/>
    <w:basedOn w:val="a4"/>
    <w:next w:val="a4"/>
    <w:autoRedefine/>
    <w:uiPriority w:val="39"/>
    <w:unhideWhenUsed/>
    <w:rsid w:val="00C729A4"/>
    <w:pPr>
      <w:spacing w:after="100"/>
      <w:ind w:left="880"/>
    </w:pPr>
    <w:rPr>
      <w:rFonts w:ascii="Calibri" w:hAnsi="Calibri"/>
      <w:sz w:val="22"/>
    </w:rPr>
  </w:style>
  <w:style w:type="paragraph" w:customStyle="1" w:styleId="61">
    <w:name w:val="Оглавление 61"/>
    <w:basedOn w:val="a4"/>
    <w:next w:val="a4"/>
    <w:autoRedefine/>
    <w:uiPriority w:val="39"/>
    <w:unhideWhenUsed/>
    <w:rsid w:val="00C729A4"/>
    <w:pPr>
      <w:spacing w:after="100"/>
      <w:ind w:left="1100"/>
    </w:pPr>
    <w:rPr>
      <w:rFonts w:ascii="Calibri" w:hAnsi="Calibri"/>
      <w:sz w:val="22"/>
    </w:rPr>
  </w:style>
  <w:style w:type="paragraph" w:customStyle="1" w:styleId="71">
    <w:name w:val="Оглавление 71"/>
    <w:basedOn w:val="a4"/>
    <w:next w:val="a4"/>
    <w:autoRedefine/>
    <w:uiPriority w:val="39"/>
    <w:unhideWhenUsed/>
    <w:rsid w:val="00C729A4"/>
    <w:pPr>
      <w:spacing w:after="100"/>
      <w:ind w:left="1320"/>
    </w:pPr>
    <w:rPr>
      <w:rFonts w:ascii="Calibri" w:hAnsi="Calibri"/>
      <w:sz w:val="22"/>
    </w:rPr>
  </w:style>
  <w:style w:type="paragraph" w:customStyle="1" w:styleId="81">
    <w:name w:val="Оглавление 81"/>
    <w:basedOn w:val="a4"/>
    <w:next w:val="a4"/>
    <w:autoRedefine/>
    <w:uiPriority w:val="39"/>
    <w:unhideWhenUsed/>
    <w:rsid w:val="00C729A4"/>
    <w:pPr>
      <w:spacing w:after="100"/>
      <w:ind w:left="1540"/>
    </w:pPr>
    <w:rPr>
      <w:rFonts w:ascii="Calibri" w:hAnsi="Calibri"/>
      <w:sz w:val="22"/>
    </w:rPr>
  </w:style>
  <w:style w:type="paragraph" w:customStyle="1" w:styleId="91">
    <w:name w:val="Оглавление 91"/>
    <w:basedOn w:val="a4"/>
    <w:next w:val="a4"/>
    <w:autoRedefine/>
    <w:uiPriority w:val="39"/>
    <w:unhideWhenUsed/>
    <w:rsid w:val="00C729A4"/>
    <w:pPr>
      <w:spacing w:after="100"/>
      <w:ind w:left="1760"/>
    </w:pPr>
    <w:rPr>
      <w:rFonts w:ascii="Calibri" w:hAnsi="Calibri"/>
      <w:sz w:val="22"/>
    </w:rPr>
  </w:style>
  <w:style w:type="paragraph" w:customStyle="1" w:styleId="xl60">
    <w:name w:val="xl60"/>
    <w:basedOn w:val="a4"/>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9">
    <w:name w:val="footnote text"/>
    <w:basedOn w:val="a4"/>
    <w:link w:val="afffa"/>
    <w:uiPriority w:val="99"/>
    <w:unhideWhenUsed/>
    <w:rsid w:val="00C729A4"/>
    <w:rPr>
      <w:sz w:val="20"/>
      <w:szCs w:val="20"/>
    </w:rPr>
  </w:style>
  <w:style w:type="character" w:customStyle="1" w:styleId="afffa">
    <w:name w:val="Текст сноски Знак"/>
    <w:link w:val="afff9"/>
    <w:uiPriority w:val="99"/>
    <w:rsid w:val="00C729A4"/>
    <w:rPr>
      <w:rFonts w:ascii="Times New Roman" w:eastAsia="Times New Roman" w:hAnsi="Times New Roman"/>
    </w:rPr>
  </w:style>
  <w:style w:type="character" w:styleId="afffb">
    <w:name w:val="footnote reference"/>
    <w:unhideWhenUsed/>
    <w:qFormat/>
    <w:rsid w:val="00C729A4"/>
    <w:rPr>
      <w:vertAlign w:val="superscript"/>
    </w:rPr>
  </w:style>
  <w:style w:type="character" w:styleId="afffc">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7">
    <w:name w:val="Document Map"/>
    <w:basedOn w:val="a4"/>
    <w:link w:val="1f2"/>
    <w:uiPriority w:val="99"/>
    <w:unhideWhenUsed/>
    <w:rsid w:val="00C729A4"/>
    <w:rPr>
      <w:rFonts w:ascii="Tahoma" w:hAnsi="Tahoma"/>
      <w:sz w:val="16"/>
      <w:szCs w:val="16"/>
    </w:rPr>
  </w:style>
  <w:style w:type="character" w:customStyle="1" w:styleId="1f2">
    <w:name w:val="Схема документа Знак1"/>
    <w:link w:val="afff7"/>
    <w:uiPriority w:val="99"/>
    <w:rsid w:val="00C729A4"/>
    <w:rPr>
      <w:rFonts w:ascii="Tahoma" w:eastAsia="Times New Roman" w:hAnsi="Tahoma"/>
      <w:sz w:val="16"/>
      <w:szCs w:val="16"/>
    </w:rPr>
  </w:style>
  <w:style w:type="paragraph" w:styleId="43">
    <w:name w:val="toc 4"/>
    <w:basedOn w:val="a4"/>
    <w:next w:val="a4"/>
    <w:autoRedefine/>
    <w:uiPriority w:val="39"/>
    <w:unhideWhenUsed/>
    <w:qFormat/>
    <w:rsid w:val="00C729A4"/>
    <w:pPr>
      <w:spacing w:after="100"/>
      <w:ind w:left="660"/>
    </w:pPr>
    <w:rPr>
      <w:rFonts w:ascii="Calibri" w:hAnsi="Calibri"/>
      <w:sz w:val="22"/>
    </w:rPr>
  </w:style>
  <w:style w:type="paragraph" w:styleId="53">
    <w:name w:val="toc 5"/>
    <w:basedOn w:val="a4"/>
    <w:next w:val="a4"/>
    <w:autoRedefine/>
    <w:uiPriority w:val="39"/>
    <w:unhideWhenUsed/>
    <w:qFormat/>
    <w:rsid w:val="00C729A4"/>
    <w:pPr>
      <w:spacing w:after="100"/>
      <w:ind w:left="880"/>
    </w:pPr>
    <w:rPr>
      <w:rFonts w:ascii="Calibri" w:hAnsi="Calibri"/>
      <w:sz w:val="22"/>
    </w:rPr>
  </w:style>
  <w:style w:type="paragraph" w:styleId="62">
    <w:name w:val="toc 6"/>
    <w:basedOn w:val="a4"/>
    <w:next w:val="a4"/>
    <w:autoRedefine/>
    <w:uiPriority w:val="39"/>
    <w:unhideWhenUsed/>
    <w:rsid w:val="00C729A4"/>
    <w:pPr>
      <w:spacing w:after="100"/>
      <w:ind w:left="1100"/>
    </w:pPr>
    <w:rPr>
      <w:rFonts w:ascii="Calibri" w:hAnsi="Calibri"/>
      <w:sz w:val="22"/>
    </w:rPr>
  </w:style>
  <w:style w:type="paragraph" w:styleId="72">
    <w:name w:val="toc 7"/>
    <w:basedOn w:val="a4"/>
    <w:next w:val="a4"/>
    <w:autoRedefine/>
    <w:uiPriority w:val="39"/>
    <w:unhideWhenUsed/>
    <w:rsid w:val="00C729A4"/>
    <w:pPr>
      <w:spacing w:after="100"/>
      <w:ind w:left="1320"/>
    </w:pPr>
    <w:rPr>
      <w:rFonts w:ascii="Calibri" w:hAnsi="Calibri"/>
      <w:sz w:val="22"/>
    </w:rPr>
  </w:style>
  <w:style w:type="paragraph" w:styleId="82">
    <w:name w:val="toc 8"/>
    <w:basedOn w:val="a4"/>
    <w:next w:val="a4"/>
    <w:autoRedefine/>
    <w:uiPriority w:val="39"/>
    <w:unhideWhenUsed/>
    <w:rsid w:val="00C729A4"/>
    <w:pPr>
      <w:spacing w:after="100"/>
      <w:ind w:left="1540"/>
    </w:pPr>
    <w:rPr>
      <w:rFonts w:ascii="Calibri" w:hAnsi="Calibri"/>
      <w:sz w:val="22"/>
    </w:rPr>
  </w:style>
  <w:style w:type="paragraph" w:styleId="92">
    <w:name w:val="toc 9"/>
    <w:basedOn w:val="a4"/>
    <w:next w:val="a4"/>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6"/>
    <w:next w:val="-5"/>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d">
    <w:name w:val="Стандартный"/>
    <w:basedOn w:val="a4"/>
    <w:rsid w:val="00C729A4"/>
    <w:pPr>
      <w:suppressAutoHyphens/>
      <w:ind w:firstLine="851"/>
    </w:pPr>
    <w:rPr>
      <w:sz w:val="26"/>
      <w:lang w:eastAsia="ar-SA"/>
    </w:rPr>
  </w:style>
  <w:style w:type="paragraph" w:customStyle="1" w:styleId="1f3">
    <w:name w:val="заголовок 1"/>
    <w:basedOn w:val="a4"/>
    <w:next w:val="a4"/>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4"/>
    <w:rsid w:val="00C729A4"/>
    <w:pPr>
      <w:spacing w:before="100" w:beforeAutospacing="1" w:after="100" w:afterAutospacing="1"/>
    </w:pPr>
    <w:rPr>
      <w:sz w:val="16"/>
      <w:szCs w:val="16"/>
    </w:rPr>
  </w:style>
  <w:style w:type="paragraph" w:customStyle="1" w:styleId="font8">
    <w:name w:val="font8"/>
    <w:basedOn w:val="a4"/>
    <w:rsid w:val="00C729A4"/>
    <w:pPr>
      <w:spacing w:before="100" w:beforeAutospacing="1" w:after="100" w:afterAutospacing="1"/>
    </w:pPr>
    <w:rPr>
      <w:sz w:val="16"/>
      <w:szCs w:val="16"/>
    </w:rPr>
  </w:style>
  <w:style w:type="paragraph" w:customStyle="1" w:styleId="font9">
    <w:name w:val="font9"/>
    <w:basedOn w:val="a4"/>
    <w:rsid w:val="00C729A4"/>
    <w:pPr>
      <w:spacing w:before="100" w:beforeAutospacing="1" w:after="100" w:afterAutospacing="1"/>
    </w:pPr>
    <w:rPr>
      <w:rFonts w:ascii="Arial" w:hAnsi="Arial" w:cs="Arial"/>
      <w:b/>
      <w:bCs/>
      <w:sz w:val="20"/>
      <w:szCs w:val="20"/>
    </w:rPr>
  </w:style>
  <w:style w:type="paragraph" w:customStyle="1" w:styleId="xl95">
    <w:name w:val="xl95"/>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4"/>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4"/>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4"/>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4"/>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4"/>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4"/>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4"/>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4"/>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7"/>
    <w:uiPriority w:val="99"/>
    <w:semiHidden/>
    <w:unhideWhenUsed/>
    <w:rsid w:val="00C729A4"/>
  </w:style>
  <w:style w:type="numbering" w:customStyle="1" w:styleId="36">
    <w:name w:val="Нет списка3"/>
    <w:next w:val="a7"/>
    <w:uiPriority w:val="99"/>
    <w:semiHidden/>
    <w:unhideWhenUsed/>
    <w:rsid w:val="00C729A4"/>
  </w:style>
  <w:style w:type="table" w:customStyle="1" w:styleId="2b">
    <w:name w:val="Сетка таблицы2"/>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
    <w:name w:val="Нет списка4"/>
    <w:next w:val="a7"/>
    <w:uiPriority w:val="99"/>
    <w:semiHidden/>
    <w:unhideWhenUsed/>
    <w:rsid w:val="00C729A4"/>
  </w:style>
  <w:style w:type="paragraph" w:customStyle="1" w:styleId="xl129">
    <w:name w:val="xl129"/>
    <w:basedOn w:val="a4"/>
    <w:rsid w:val="00C729A4"/>
    <w:pPr>
      <w:spacing w:before="100" w:beforeAutospacing="1" w:after="100" w:afterAutospacing="1"/>
    </w:pPr>
  </w:style>
  <w:style w:type="paragraph" w:customStyle="1" w:styleId="xl130">
    <w:name w:val="xl130"/>
    <w:basedOn w:val="a4"/>
    <w:rsid w:val="00C729A4"/>
    <w:pPr>
      <w:spacing w:before="100" w:beforeAutospacing="1" w:after="100" w:afterAutospacing="1"/>
      <w:jc w:val="center"/>
    </w:pPr>
  </w:style>
  <w:style w:type="paragraph" w:customStyle="1" w:styleId="xl131">
    <w:name w:val="xl131"/>
    <w:basedOn w:val="a4"/>
    <w:rsid w:val="00C729A4"/>
    <w:pPr>
      <w:spacing w:before="100" w:beforeAutospacing="1" w:after="100" w:afterAutospacing="1"/>
    </w:pPr>
  </w:style>
  <w:style w:type="paragraph" w:customStyle="1" w:styleId="xl132">
    <w:name w:val="xl132"/>
    <w:basedOn w:val="a4"/>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4"/>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4"/>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4"/>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4"/>
    <w:rsid w:val="00C729A4"/>
    <w:pPr>
      <w:pBdr>
        <w:right w:val="single" w:sz="8" w:space="0" w:color="auto"/>
      </w:pBdr>
      <w:spacing w:before="100" w:beforeAutospacing="1" w:after="100" w:afterAutospacing="1"/>
    </w:pPr>
  </w:style>
  <w:style w:type="paragraph" w:customStyle="1" w:styleId="xl138">
    <w:name w:val="xl13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4"/>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4"/>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4"/>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4"/>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4"/>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4"/>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4"/>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4"/>
    <w:rsid w:val="00C729A4"/>
    <w:pPr>
      <w:shd w:val="clear" w:color="000000" w:fill="FFFF99"/>
      <w:spacing w:before="100" w:beforeAutospacing="1" w:after="100" w:afterAutospacing="1"/>
    </w:pPr>
  </w:style>
  <w:style w:type="paragraph" w:customStyle="1" w:styleId="xl153">
    <w:name w:val="xl153"/>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4"/>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4"/>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4"/>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4"/>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4"/>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e">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4"/>
    <w:link w:val="affff"/>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4"/>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4"/>
    <w:rsid w:val="00C729A4"/>
    <w:pPr>
      <w:widowControl w:val="0"/>
      <w:adjustRightInd w:val="0"/>
      <w:spacing w:before="120" w:after="120"/>
      <w:textAlignment w:val="baseline"/>
    </w:pPr>
    <w:rPr>
      <w:spacing w:val="-5"/>
      <w:sz w:val="28"/>
    </w:rPr>
  </w:style>
  <w:style w:type="character" w:customStyle="1" w:styleId="affff0">
    <w:name w:val="Колонтитул_"/>
    <w:link w:val="affff1"/>
    <w:rsid w:val="00C729A4"/>
    <w:rPr>
      <w:rFonts w:ascii="Arial Narrow" w:eastAsia="Arial Narrow" w:hAnsi="Arial Narrow" w:cs="Arial Narrow"/>
      <w:b/>
      <w:bCs/>
      <w:sz w:val="15"/>
      <w:szCs w:val="15"/>
      <w:shd w:val="clear" w:color="auto" w:fill="FFFFFF"/>
    </w:rPr>
  </w:style>
  <w:style w:type="paragraph" w:customStyle="1" w:styleId="affff1">
    <w:name w:val="Колонтитул"/>
    <w:basedOn w:val="a4"/>
    <w:link w:val="affff0"/>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2">
    <w:name w:val="Подпись к таблице_"/>
    <w:link w:val="affff3"/>
    <w:rsid w:val="00C729A4"/>
    <w:rPr>
      <w:rFonts w:ascii="Arial Narrow" w:eastAsia="Arial Narrow" w:hAnsi="Arial Narrow" w:cs="Arial Narrow"/>
      <w:b/>
      <w:bCs/>
      <w:sz w:val="17"/>
      <w:szCs w:val="17"/>
      <w:shd w:val="clear" w:color="auto" w:fill="FFFFFF"/>
    </w:rPr>
  </w:style>
  <w:style w:type="paragraph" w:customStyle="1" w:styleId="affff3">
    <w:name w:val="Подпись к таблице"/>
    <w:basedOn w:val="a4"/>
    <w:link w:val="affff2"/>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7">
    <w:name w:val="Основной текст3"/>
    <w:basedOn w:val="a4"/>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4"/>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4"/>
    <w:rsid w:val="00C729A4"/>
    <w:pPr>
      <w:widowControl w:val="0"/>
      <w:adjustRightInd w:val="0"/>
      <w:spacing w:before="120" w:after="120"/>
      <w:textAlignment w:val="baseline"/>
    </w:pPr>
    <w:rPr>
      <w:spacing w:val="-5"/>
      <w:sz w:val="28"/>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uiPriority w:val="99"/>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4"/>
    <w:rsid w:val="00C729A4"/>
    <w:pPr>
      <w:widowControl w:val="0"/>
      <w:adjustRightInd w:val="0"/>
      <w:spacing w:before="120" w:after="120"/>
      <w:textAlignment w:val="baseline"/>
    </w:pPr>
    <w:rPr>
      <w:spacing w:val="-5"/>
      <w:sz w:val="28"/>
    </w:rPr>
  </w:style>
  <w:style w:type="paragraph" w:customStyle="1" w:styleId="54">
    <w:name w:val="Абзац списка5"/>
    <w:basedOn w:val="a4"/>
    <w:rsid w:val="00C729A4"/>
    <w:pPr>
      <w:widowControl w:val="0"/>
      <w:adjustRightInd w:val="0"/>
      <w:spacing w:before="120" w:after="120"/>
    </w:pPr>
    <w:rPr>
      <w:spacing w:val="-5"/>
      <w:sz w:val="28"/>
    </w:rPr>
  </w:style>
  <w:style w:type="paragraph" w:customStyle="1" w:styleId="xl107">
    <w:name w:val="xl107"/>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8">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4"/>
    <w:link w:val="38"/>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5">
    <w:name w:val="Нет списка5"/>
    <w:next w:val="a7"/>
    <w:uiPriority w:val="99"/>
    <w:semiHidden/>
    <w:unhideWhenUsed/>
    <w:rsid w:val="00C729A4"/>
  </w:style>
  <w:style w:type="numbering" w:customStyle="1" w:styleId="111">
    <w:name w:val="Нет списка11"/>
    <w:next w:val="a7"/>
    <w:uiPriority w:val="99"/>
    <w:semiHidden/>
    <w:rsid w:val="00C729A4"/>
  </w:style>
  <w:style w:type="table" w:customStyle="1" w:styleId="48">
    <w:name w:val="Сетка таблицы4"/>
    <w:basedOn w:val="a6"/>
    <w:next w:val="af7"/>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7"/>
    <w:uiPriority w:val="99"/>
    <w:semiHidden/>
    <w:rsid w:val="00C729A4"/>
  </w:style>
  <w:style w:type="numbering" w:customStyle="1" w:styleId="311">
    <w:name w:val="Нет списка31"/>
    <w:next w:val="a7"/>
    <w:uiPriority w:val="99"/>
    <w:semiHidden/>
    <w:rsid w:val="00C729A4"/>
  </w:style>
  <w:style w:type="numbering" w:customStyle="1" w:styleId="411">
    <w:name w:val="Нет списка41"/>
    <w:next w:val="a7"/>
    <w:uiPriority w:val="99"/>
    <w:semiHidden/>
    <w:rsid w:val="00C729A4"/>
  </w:style>
  <w:style w:type="numbering" w:customStyle="1" w:styleId="511">
    <w:name w:val="Нет списка51"/>
    <w:next w:val="a7"/>
    <w:uiPriority w:val="99"/>
    <w:semiHidden/>
    <w:rsid w:val="00C729A4"/>
  </w:style>
  <w:style w:type="numbering" w:customStyle="1" w:styleId="63">
    <w:name w:val="Нет списка6"/>
    <w:next w:val="a7"/>
    <w:uiPriority w:val="99"/>
    <w:semiHidden/>
    <w:rsid w:val="00C729A4"/>
  </w:style>
  <w:style w:type="table" w:customStyle="1" w:styleId="112">
    <w:name w:val="Сетка таблицы11"/>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
    <w:name w:val="Сетка таблицы5"/>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
    <w:name w:val="Нет списка7"/>
    <w:next w:val="a7"/>
    <w:uiPriority w:val="99"/>
    <w:semiHidden/>
    <w:unhideWhenUsed/>
    <w:rsid w:val="00C729A4"/>
  </w:style>
  <w:style w:type="numbering" w:customStyle="1" w:styleId="120">
    <w:name w:val="Нет списка12"/>
    <w:next w:val="a7"/>
    <w:uiPriority w:val="99"/>
    <w:semiHidden/>
    <w:rsid w:val="00C729A4"/>
  </w:style>
  <w:style w:type="table" w:customStyle="1" w:styleId="75">
    <w:name w:val="Сетка таблицы7"/>
    <w:basedOn w:val="a6"/>
    <w:next w:val="af7"/>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7"/>
    <w:uiPriority w:val="99"/>
    <w:semiHidden/>
    <w:rsid w:val="00C729A4"/>
  </w:style>
  <w:style w:type="numbering" w:customStyle="1" w:styleId="320">
    <w:name w:val="Нет списка32"/>
    <w:next w:val="a7"/>
    <w:semiHidden/>
    <w:rsid w:val="00C729A4"/>
  </w:style>
  <w:style w:type="numbering" w:customStyle="1" w:styleId="420">
    <w:name w:val="Нет списка42"/>
    <w:next w:val="a7"/>
    <w:semiHidden/>
    <w:rsid w:val="00C729A4"/>
  </w:style>
  <w:style w:type="numbering" w:customStyle="1" w:styleId="520">
    <w:name w:val="Нет списка52"/>
    <w:next w:val="a7"/>
    <w:semiHidden/>
    <w:rsid w:val="00C729A4"/>
  </w:style>
  <w:style w:type="numbering" w:customStyle="1" w:styleId="610">
    <w:name w:val="Нет списка61"/>
    <w:next w:val="a7"/>
    <w:semiHidden/>
    <w:rsid w:val="00C729A4"/>
  </w:style>
  <w:style w:type="table" w:customStyle="1" w:styleId="121">
    <w:name w:val="Сетка таблицы12"/>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7"/>
    <w:uiPriority w:val="99"/>
    <w:semiHidden/>
    <w:unhideWhenUsed/>
    <w:rsid w:val="00C729A4"/>
  </w:style>
  <w:style w:type="numbering" w:customStyle="1" w:styleId="130">
    <w:name w:val="Нет списка13"/>
    <w:next w:val="a7"/>
    <w:semiHidden/>
    <w:rsid w:val="00C729A4"/>
  </w:style>
  <w:style w:type="table" w:customStyle="1" w:styleId="84">
    <w:name w:val="Сетка таблицы8"/>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7"/>
    <w:semiHidden/>
    <w:rsid w:val="00C729A4"/>
  </w:style>
  <w:style w:type="numbering" w:customStyle="1" w:styleId="330">
    <w:name w:val="Нет списка33"/>
    <w:next w:val="a7"/>
    <w:semiHidden/>
    <w:rsid w:val="00C729A4"/>
  </w:style>
  <w:style w:type="numbering" w:customStyle="1" w:styleId="430">
    <w:name w:val="Нет списка43"/>
    <w:next w:val="a7"/>
    <w:semiHidden/>
    <w:rsid w:val="00C729A4"/>
  </w:style>
  <w:style w:type="numbering" w:customStyle="1" w:styleId="530">
    <w:name w:val="Нет списка53"/>
    <w:next w:val="a7"/>
    <w:semiHidden/>
    <w:rsid w:val="00C729A4"/>
  </w:style>
  <w:style w:type="numbering" w:customStyle="1" w:styleId="620">
    <w:name w:val="Нет списка62"/>
    <w:next w:val="a7"/>
    <w:semiHidden/>
    <w:rsid w:val="00C729A4"/>
  </w:style>
  <w:style w:type="table" w:customStyle="1" w:styleId="131">
    <w:name w:val="Сетка таблицы13"/>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7"/>
    <w:uiPriority w:val="99"/>
    <w:semiHidden/>
    <w:unhideWhenUsed/>
    <w:rsid w:val="00C729A4"/>
  </w:style>
  <w:style w:type="numbering" w:customStyle="1" w:styleId="140">
    <w:name w:val="Нет списка14"/>
    <w:next w:val="a7"/>
    <w:semiHidden/>
    <w:rsid w:val="00C729A4"/>
  </w:style>
  <w:style w:type="table" w:customStyle="1" w:styleId="94">
    <w:name w:val="Сетка таблицы9"/>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7"/>
    <w:semiHidden/>
    <w:rsid w:val="00C729A4"/>
  </w:style>
  <w:style w:type="numbering" w:customStyle="1" w:styleId="340">
    <w:name w:val="Нет списка34"/>
    <w:next w:val="a7"/>
    <w:semiHidden/>
    <w:rsid w:val="00C729A4"/>
  </w:style>
  <w:style w:type="numbering" w:customStyle="1" w:styleId="440">
    <w:name w:val="Нет списка44"/>
    <w:next w:val="a7"/>
    <w:semiHidden/>
    <w:rsid w:val="00C729A4"/>
  </w:style>
  <w:style w:type="numbering" w:customStyle="1" w:styleId="540">
    <w:name w:val="Нет списка54"/>
    <w:next w:val="a7"/>
    <w:semiHidden/>
    <w:rsid w:val="00C729A4"/>
  </w:style>
  <w:style w:type="numbering" w:customStyle="1" w:styleId="630">
    <w:name w:val="Нет списка63"/>
    <w:next w:val="a7"/>
    <w:semiHidden/>
    <w:rsid w:val="00C729A4"/>
  </w:style>
  <w:style w:type="table" w:customStyle="1" w:styleId="141">
    <w:name w:val="Сетка таблицы14"/>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7"/>
    <w:uiPriority w:val="99"/>
    <w:semiHidden/>
    <w:unhideWhenUsed/>
    <w:rsid w:val="00C729A4"/>
  </w:style>
  <w:style w:type="numbering" w:customStyle="1" w:styleId="150">
    <w:name w:val="Нет списка15"/>
    <w:next w:val="a7"/>
    <w:semiHidden/>
    <w:rsid w:val="00C729A4"/>
  </w:style>
  <w:style w:type="table" w:customStyle="1" w:styleId="101">
    <w:name w:val="Сетка таблицы10"/>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semiHidden/>
    <w:rsid w:val="00C729A4"/>
  </w:style>
  <w:style w:type="numbering" w:customStyle="1" w:styleId="350">
    <w:name w:val="Нет списка35"/>
    <w:next w:val="a7"/>
    <w:semiHidden/>
    <w:rsid w:val="00C729A4"/>
  </w:style>
  <w:style w:type="numbering" w:customStyle="1" w:styleId="450">
    <w:name w:val="Нет списка45"/>
    <w:next w:val="a7"/>
    <w:semiHidden/>
    <w:rsid w:val="00C729A4"/>
  </w:style>
  <w:style w:type="numbering" w:customStyle="1" w:styleId="550">
    <w:name w:val="Нет списка55"/>
    <w:next w:val="a7"/>
    <w:semiHidden/>
    <w:rsid w:val="00C729A4"/>
  </w:style>
  <w:style w:type="numbering" w:customStyle="1" w:styleId="640">
    <w:name w:val="Нет списка64"/>
    <w:next w:val="a7"/>
    <w:semiHidden/>
    <w:rsid w:val="00C729A4"/>
  </w:style>
  <w:style w:type="table" w:customStyle="1" w:styleId="151">
    <w:name w:val="Сетка таблицы15"/>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7"/>
    <w:uiPriority w:val="99"/>
    <w:semiHidden/>
    <w:unhideWhenUsed/>
    <w:rsid w:val="00C729A4"/>
  </w:style>
  <w:style w:type="numbering" w:customStyle="1" w:styleId="170">
    <w:name w:val="Нет списка17"/>
    <w:next w:val="a7"/>
    <w:semiHidden/>
    <w:rsid w:val="00C729A4"/>
  </w:style>
  <w:style w:type="table" w:customStyle="1" w:styleId="161">
    <w:name w:val="Сетка таблицы16"/>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semiHidden/>
    <w:rsid w:val="00C729A4"/>
  </w:style>
  <w:style w:type="numbering" w:customStyle="1" w:styleId="360">
    <w:name w:val="Нет списка36"/>
    <w:next w:val="a7"/>
    <w:semiHidden/>
    <w:rsid w:val="00C729A4"/>
  </w:style>
  <w:style w:type="numbering" w:customStyle="1" w:styleId="460">
    <w:name w:val="Нет списка46"/>
    <w:next w:val="a7"/>
    <w:semiHidden/>
    <w:rsid w:val="00C729A4"/>
  </w:style>
  <w:style w:type="numbering" w:customStyle="1" w:styleId="560">
    <w:name w:val="Нет списка56"/>
    <w:next w:val="a7"/>
    <w:semiHidden/>
    <w:rsid w:val="00C729A4"/>
  </w:style>
  <w:style w:type="numbering" w:customStyle="1" w:styleId="65">
    <w:name w:val="Нет списка65"/>
    <w:next w:val="a7"/>
    <w:semiHidden/>
    <w:rsid w:val="00C729A4"/>
  </w:style>
  <w:style w:type="table" w:customStyle="1" w:styleId="171">
    <w:name w:val="Сетка таблицы17"/>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7"/>
    <w:uiPriority w:val="99"/>
    <w:semiHidden/>
    <w:unhideWhenUsed/>
    <w:rsid w:val="00C729A4"/>
  </w:style>
  <w:style w:type="numbering" w:customStyle="1" w:styleId="190">
    <w:name w:val="Нет списка19"/>
    <w:next w:val="a7"/>
    <w:semiHidden/>
    <w:rsid w:val="00C729A4"/>
  </w:style>
  <w:style w:type="table" w:customStyle="1" w:styleId="191">
    <w:name w:val="Сетка таблицы19"/>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semiHidden/>
    <w:rsid w:val="00C729A4"/>
  </w:style>
  <w:style w:type="numbering" w:customStyle="1" w:styleId="370">
    <w:name w:val="Нет списка37"/>
    <w:next w:val="a7"/>
    <w:semiHidden/>
    <w:rsid w:val="00C729A4"/>
  </w:style>
  <w:style w:type="numbering" w:customStyle="1" w:styleId="470">
    <w:name w:val="Нет списка47"/>
    <w:next w:val="a7"/>
    <w:semiHidden/>
    <w:rsid w:val="00C729A4"/>
  </w:style>
  <w:style w:type="numbering" w:customStyle="1" w:styleId="57">
    <w:name w:val="Нет списка57"/>
    <w:next w:val="a7"/>
    <w:semiHidden/>
    <w:rsid w:val="00C729A4"/>
  </w:style>
  <w:style w:type="numbering" w:customStyle="1" w:styleId="66">
    <w:name w:val="Нет списка66"/>
    <w:next w:val="a7"/>
    <w:semiHidden/>
    <w:rsid w:val="00C729A4"/>
  </w:style>
  <w:style w:type="table" w:customStyle="1" w:styleId="1100">
    <w:name w:val="Сетка таблицы110"/>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7"/>
    <w:uiPriority w:val="99"/>
    <w:semiHidden/>
    <w:unhideWhenUsed/>
    <w:rsid w:val="00C729A4"/>
  </w:style>
  <w:style w:type="numbering" w:customStyle="1" w:styleId="1101">
    <w:name w:val="Нет списка110"/>
    <w:next w:val="a7"/>
    <w:semiHidden/>
    <w:rsid w:val="00C729A4"/>
  </w:style>
  <w:style w:type="table" w:customStyle="1" w:styleId="201">
    <w:name w:val="Сетка таблицы20"/>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7"/>
    <w:semiHidden/>
    <w:rsid w:val="00C729A4"/>
  </w:style>
  <w:style w:type="numbering" w:customStyle="1" w:styleId="380">
    <w:name w:val="Нет списка38"/>
    <w:next w:val="a7"/>
    <w:semiHidden/>
    <w:rsid w:val="00C729A4"/>
  </w:style>
  <w:style w:type="numbering" w:customStyle="1" w:styleId="480">
    <w:name w:val="Нет списка48"/>
    <w:next w:val="a7"/>
    <w:semiHidden/>
    <w:rsid w:val="00C729A4"/>
  </w:style>
  <w:style w:type="numbering" w:customStyle="1" w:styleId="58">
    <w:name w:val="Нет списка58"/>
    <w:next w:val="a7"/>
    <w:semiHidden/>
    <w:rsid w:val="00C729A4"/>
  </w:style>
  <w:style w:type="numbering" w:customStyle="1" w:styleId="67">
    <w:name w:val="Нет списка67"/>
    <w:next w:val="a7"/>
    <w:semiHidden/>
    <w:rsid w:val="00C729A4"/>
  </w:style>
  <w:style w:type="table" w:customStyle="1" w:styleId="1110">
    <w:name w:val="Сетка таблицы111"/>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
    <w:name w:val="Сетка таблицы48"/>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7"/>
    <w:uiPriority w:val="99"/>
    <w:semiHidden/>
    <w:unhideWhenUsed/>
    <w:rsid w:val="00C729A4"/>
  </w:style>
  <w:style w:type="numbering" w:customStyle="1" w:styleId="1111">
    <w:name w:val="Нет списка111"/>
    <w:next w:val="a7"/>
    <w:uiPriority w:val="99"/>
    <w:semiHidden/>
    <w:rsid w:val="00C729A4"/>
  </w:style>
  <w:style w:type="table" w:customStyle="1" w:styleId="213">
    <w:name w:val="Сетка таблицы21"/>
    <w:basedOn w:val="a6"/>
    <w:next w:val="af7"/>
    <w:uiPriority w:val="3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7"/>
    <w:semiHidden/>
    <w:rsid w:val="00C729A4"/>
  </w:style>
  <w:style w:type="numbering" w:customStyle="1" w:styleId="39">
    <w:name w:val="Нет списка39"/>
    <w:next w:val="a7"/>
    <w:semiHidden/>
    <w:rsid w:val="00C729A4"/>
  </w:style>
  <w:style w:type="numbering" w:customStyle="1" w:styleId="49">
    <w:name w:val="Нет списка49"/>
    <w:next w:val="a7"/>
    <w:semiHidden/>
    <w:rsid w:val="00C729A4"/>
  </w:style>
  <w:style w:type="numbering" w:customStyle="1" w:styleId="59">
    <w:name w:val="Нет списка59"/>
    <w:next w:val="a7"/>
    <w:semiHidden/>
    <w:rsid w:val="00C729A4"/>
  </w:style>
  <w:style w:type="numbering" w:customStyle="1" w:styleId="68">
    <w:name w:val="Нет списка68"/>
    <w:next w:val="a7"/>
    <w:semiHidden/>
    <w:rsid w:val="00C729A4"/>
  </w:style>
  <w:style w:type="table" w:customStyle="1" w:styleId="1120">
    <w:name w:val="Сетка таблицы112"/>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6"/>
    <w:next w:val="af7"/>
    <w:uiPriority w:val="5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4"/>
    <w:link w:val="ListParagraph10"/>
    <w:qFormat/>
    <w:rsid w:val="00C729A4"/>
    <w:pPr>
      <w:widowControl w:val="0"/>
    </w:pPr>
    <w:rPr>
      <w:rFonts w:ascii="Calibri" w:hAnsi="Calibri"/>
      <w:sz w:val="22"/>
      <w:lang w:val="en-US"/>
    </w:rPr>
  </w:style>
  <w:style w:type="character" w:styleId="affff4">
    <w:name w:val="Placeholder Text"/>
    <w:uiPriority w:val="99"/>
    <w:semiHidden/>
    <w:rsid w:val="00C729A4"/>
    <w:rPr>
      <w:color w:val="808080"/>
    </w:rPr>
  </w:style>
  <w:style w:type="table" w:customStyle="1" w:styleId="221">
    <w:name w:val="Сетка таблицы22"/>
    <w:basedOn w:val="a6"/>
    <w:next w:val="af7"/>
    <w:uiPriority w:val="3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4"/>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4"/>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4"/>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7"/>
    <w:uiPriority w:val="99"/>
    <w:semiHidden/>
    <w:unhideWhenUsed/>
    <w:rsid w:val="00C729A4"/>
  </w:style>
  <w:style w:type="table" w:customStyle="1" w:styleId="231">
    <w:name w:val="Сетка таблицы23"/>
    <w:basedOn w:val="a6"/>
    <w:next w:val="af7"/>
    <w:uiPriority w:val="39"/>
    <w:rsid w:val="00C729A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
    <w:name w:val="Сетка таблицы24"/>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7"/>
    <w:uiPriority w:val="99"/>
    <w:semiHidden/>
    <w:unhideWhenUsed/>
    <w:rsid w:val="00C729A4"/>
  </w:style>
  <w:style w:type="table" w:customStyle="1" w:styleId="113">
    <w:name w:val="Сетка таблицы113"/>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0">
    <w:name w:val="Нет списка211"/>
    <w:next w:val="a7"/>
    <w:uiPriority w:val="99"/>
    <w:semiHidden/>
    <w:unhideWhenUsed/>
    <w:rsid w:val="00C729A4"/>
  </w:style>
  <w:style w:type="numbering" w:customStyle="1" w:styleId="3100">
    <w:name w:val="Нет списка310"/>
    <w:next w:val="a7"/>
    <w:uiPriority w:val="99"/>
    <w:semiHidden/>
    <w:unhideWhenUsed/>
    <w:rsid w:val="00C729A4"/>
  </w:style>
  <w:style w:type="numbering" w:customStyle="1" w:styleId="4100">
    <w:name w:val="Нет списка410"/>
    <w:next w:val="a7"/>
    <w:uiPriority w:val="99"/>
    <w:semiHidden/>
    <w:unhideWhenUsed/>
    <w:rsid w:val="00C729A4"/>
  </w:style>
  <w:style w:type="table" w:customStyle="1" w:styleId="312">
    <w:name w:val="Сетка таблицы31"/>
    <w:basedOn w:val="a6"/>
    <w:next w:val="af7"/>
    <w:uiPriority w:val="3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6">
    <w:name w:val="Абзац списка7"/>
    <w:basedOn w:val="a4"/>
    <w:rsid w:val="00C729A4"/>
    <w:pPr>
      <w:widowControl w:val="0"/>
      <w:adjustRightInd w:val="0"/>
      <w:spacing w:before="120" w:after="120"/>
      <w:textAlignment w:val="baseline"/>
    </w:pPr>
    <w:rPr>
      <w:spacing w:val="-5"/>
      <w:sz w:val="28"/>
    </w:rPr>
  </w:style>
  <w:style w:type="paragraph" w:customStyle="1" w:styleId="114">
    <w:name w:val="Абзац списка11"/>
    <w:basedOn w:val="a4"/>
    <w:rsid w:val="00C729A4"/>
    <w:pPr>
      <w:widowControl w:val="0"/>
      <w:adjustRightInd w:val="0"/>
      <w:spacing w:before="120" w:after="120"/>
    </w:pPr>
    <w:rPr>
      <w:spacing w:val="-5"/>
      <w:sz w:val="28"/>
    </w:rPr>
  </w:style>
  <w:style w:type="paragraph" w:customStyle="1" w:styleId="6b">
    <w:name w:val="Абзац списка6"/>
    <w:basedOn w:val="a4"/>
    <w:rsid w:val="00C729A4"/>
    <w:pPr>
      <w:widowControl w:val="0"/>
      <w:adjustRightInd w:val="0"/>
      <w:spacing w:before="120" w:after="120"/>
      <w:textAlignment w:val="baseline"/>
    </w:pPr>
    <w:rPr>
      <w:spacing w:val="-5"/>
      <w:sz w:val="28"/>
    </w:rPr>
  </w:style>
  <w:style w:type="paragraph" w:customStyle="1" w:styleId="85">
    <w:name w:val="Абзац списка8"/>
    <w:basedOn w:val="a4"/>
    <w:rsid w:val="00C729A4"/>
    <w:pPr>
      <w:widowControl w:val="0"/>
      <w:adjustRightInd w:val="0"/>
      <w:spacing w:before="120" w:after="120"/>
      <w:textAlignment w:val="baseline"/>
    </w:pPr>
    <w:rPr>
      <w:spacing w:val="-5"/>
      <w:sz w:val="28"/>
    </w:rPr>
  </w:style>
  <w:style w:type="paragraph" w:customStyle="1" w:styleId="xl117">
    <w:name w:val="xl117"/>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4"/>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4"/>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4"/>
    <w:rsid w:val="00C729A4"/>
    <w:pPr>
      <w:shd w:val="clear" w:color="000000" w:fill="D7E4BC"/>
      <w:spacing w:before="100" w:beforeAutospacing="1" w:after="100" w:afterAutospacing="1"/>
    </w:pPr>
  </w:style>
  <w:style w:type="paragraph" w:customStyle="1" w:styleId="xl175">
    <w:name w:val="xl17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4"/>
    <w:rsid w:val="00C729A4"/>
    <w:pPr>
      <w:shd w:val="clear" w:color="000000" w:fill="E6B9B8"/>
      <w:spacing w:before="100" w:beforeAutospacing="1" w:after="100" w:afterAutospacing="1"/>
    </w:pPr>
  </w:style>
  <w:style w:type="paragraph" w:customStyle="1" w:styleId="xl188">
    <w:name w:val="xl188"/>
    <w:basedOn w:val="a4"/>
    <w:rsid w:val="00C729A4"/>
    <w:pPr>
      <w:shd w:val="clear" w:color="000000" w:fill="808080"/>
      <w:spacing w:before="100" w:beforeAutospacing="1" w:after="100" w:afterAutospacing="1"/>
    </w:pPr>
  </w:style>
  <w:style w:type="paragraph" w:customStyle="1" w:styleId="xl189">
    <w:name w:val="xl189"/>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4"/>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4"/>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4"/>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4"/>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4"/>
    <w:rsid w:val="00C729A4"/>
    <w:pPr>
      <w:shd w:val="clear" w:color="000000" w:fill="EAF1DD"/>
      <w:spacing w:before="100" w:beforeAutospacing="1" w:after="100" w:afterAutospacing="1"/>
    </w:pPr>
  </w:style>
  <w:style w:type="paragraph" w:customStyle="1" w:styleId="xl216">
    <w:name w:val="xl2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6"/>
    <w:next w:val="af7"/>
    <w:uiPriority w:val="59"/>
    <w:rsid w:val="00C729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2">
    <w:name w:val="Название объекта2"/>
    <w:basedOn w:val="a4"/>
    <w:next w:val="a4"/>
    <w:rsid w:val="00C729A4"/>
    <w:pPr>
      <w:suppressAutoHyphens/>
      <w:spacing w:after="200"/>
    </w:pPr>
    <w:rPr>
      <w:b/>
      <w:bCs/>
      <w:color w:val="4F81BD"/>
      <w:sz w:val="18"/>
      <w:szCs w:val="18"/>
      <w:lang w:eastAsia="zh-CN"/>
    </w:rPr>
  </w:style>
  <w:style w:type="paragraph" w:customStyle="1" w:styleId="1f7">
    <w:name w:val="Заголовок таблицы ссылок1"/>
    <w:basedOn w:val="1"/>
    <w:next w:val="a4"/>
    <w:rsid w:val="00C729A4"/>
    <w:pPr>
      <w:suppressAutoHyphens/>
      <w:spacing w:before="480" w:after="0"/>
      <w:jc w:val="left"/>
    </w:pPr>
    <w:rPr>
      <w:caps w:val="0"/>
      <w:sz w:val="28"/>
      <w:lang w:eastAsia="zh-CN"/>
    </w:rPr>
  </w:style>
  <w:style w:type="paragraph" w:customStyle="1" w:styleId="affff5">
    <w:name w:val="Выделение внутри заголовка"/>
    <w:basedOn w:val="a4"/>
    <w:next w:val="a4"/>
    <w:qFormat/>
    <w:rsid w:val="00C729A4"/>
    <w:pPr>
      <w:spacing w:before="240" w:after="120" w:line="360" w:lineRule="auto"/>
      <w:ind w:firstLine="709"/>
    </w:pPr>
    <w:rPr>
      <w:b/>
      <w:sz w:val="26"/>
    </w:rPr>
  </w:style>
  <w:style w:type="paragraph" w:customStyle="1" w:styleId="affff6">
    <w:name w:val="Список марк."/>
    <w:basedOn w:val="a4"/>
    <w:autoRedefine/>
    <w:rsid w:val="00C729A4"/>
    <w:pPr>
      <w:widowControl w:val="0"/>
      <w:ind w:firstLine="709"/>
      <w:textAlignment w:val="baseline"/>
    </w:pPr>
  </w:style>
  <w:style w:type="paragraph" w:customStyle="1" w:styleId="affff7">
    <w:name w:val="АТаблицы"/>
    <w:basedOn w:val="aff9"/>
    <w:link w:val="affff8"/>
    <w:qFormat/>
    <w:rsid w:val="00C729A4"/>
    <w:pPr>
      <w:keepNext/>
      <w:spacing w:before="240"/>
      <w:ind w:firstLine="567"/>
    </w:pPr>
    <w:rPr>
      <w:i/>
      <w:szCs w:val="24"/>
    </w:rPr>
  </w:style>
  <w:style w:type="character" w:customStyle="1" w:styleId="affff8">
    <w:name w:val="АТаблицы Знак"/>
    <w:link w:val="affff7"/>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9">
    <w:name w:val="annotation reference"/>
    <w:uiPriority w:val="99"/>
    <w:semiHidden/>
    <w:unhideWhenUsed/>
    <w:rsid w:val="00C729A4"/>
    <w:rPr>
      <w:sz w:val="16"/>
      <w:szCs w:val="16"/>
    </w:rPr>
  </w:style>
  <w:style w:type="paragraph" w:customStyle="1" w:styleId="affffa">
    <w:name w:val="Приложение"/>
    <w:basedOn w:val="a4"/>
    <w:next w:val="a4"/>
    <w:qFormat/>
    <w:rsid w:val="00C729A4"/>
    <w:pPr>
      <w:ind w:firstLine="709"/>
      <w:jc w:val="center"/>
    </w:pPr>
    <w:rPr>
      <w:sz w:val="28"/>
      <w:szCs w:val="28"/>
    </w:rPr>
  </w:style>
  <w:style w:type="paragraph" w:customStyle="1" w:styleId="affffb">
    <w:name w:val="Тело таблицы_Наименование"/>
    <w:basedOn w:val="a4"/>
    <w:qFormat/>
    <w:rsid w:val="00C729A4"/>
    <w:pPr>
      <w:spacing w:line="360" w:lineRule="auto"/>
      <w:contextualSpacing/>
    </w:pPr>
    <w:rPr>
      <w:rFonts w:cs="Arial"/>
      <w:sz w:val="16"/>
      <w:szCs w:val="16"/>
    </w:rPr>
  </w:style>
  <w:style w:type="paragraph" w:customStyle="1" w:styleId="affffc">
    <w:name w:val="Заголовок таблицы"/>
    <w:basedOn w:val="a4"/>
    <w:qFormat/>
    <w:rsid w:val="00C729A4"/>
    <w:pPr>
      <w:spacing w:line="360" w:lineRule="auto"/>
      <w:jc w:val="center"/>
    </w:pPr>
    <w:rPr>
      <w:b/>
      <w:bCs/>
      <w:color w:val="000000"/>
      <w:sz w:val="16"/>
      <w:szCs w:val="16"/>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d">
    <w:name w:val="Маркированный список Знак"/>
    <w:link w:val="a"/>
    <w:locked/>
    <w:rsid w:val="00C729A4"/>
    <w:rPr>
      <w:rFonts w:hAnsi="Times New Roman"/>
      <w:color w:val="000000"/>
      <w:sz w:val="28"/>
      <w:lang w:eastAsia="en-US"/>
    </w:rPr>
  </w:style>
  <w:style w:type="paragraph" w:styleId="a">
    <w:name w:val="List Bullet"/>
    <w:basedOn w:val="a4"/>
    <w:link w:val="affffd"/>
    <w:unhideWhenUsed/>
    <w:qFormat/>
    <w:rsid w:val="00C729A4"/>
    <w:pPr>
      <w:numPr>
        <w:numId w:val="1"/>
      </w:numPr>
      <w:tabs>
        <w:tab w:val="left" w:pos="851"/>
      </w:tabs>
      <w:ind w:left="0" w:firstLine="567"/>
      <w:contextualSpacing/>
    </w:pPr>
    <w:rPr>
      <w:rFonts w:ascii="Calibri"/>
      <w:color w:val="000000"/>
      <w:sz w:val="28"/>
      <w:szCs w:val="20"/>
    </w:rPr>
  </w:style>
  <w:style w:type="paragraph" w:styleId="a1">
    <w:name w:val="List Number"/>
    <w:basedOn w:val="a4"/>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4"/>
    <w:uiPriority w:val="99"/>
    <w:unhideWhenUsed/>
    <w:qFormat/>
    <w:rsid w:val="00C729A4"/>
    <w:pPr>
      <w:numPr>
        <w:numId w:val="3"/>
      </w:numPr>
      <w:ind w:left="1429"/>
      <w:contextualSpacing/>
    </w:pPr>
    <w:rPr>
      <w:rFonts w:ascii="Calibri" w:hAnsi="Calibri"/>
      <w:color w:val="000000"/>
      <w:sz w:val="20"/>
      <w:szCs w:val="20"/>
    </w:rPr>
  </w:style>
  <w:style w:type="paragraph" w:styleId="30">
    <w:name w:val="List Bullet 3"/>
    <w:basedOn w:val="a4"/>
    <w:uiPriority w:val="36"/>
    <w:unhideWhenUsed/>
    <w:qFormat/>
    <w:rsid w:val="00C729A4"/>
    <w:pPr>
      <w:numPr>
        <w:numId w:val="4"/>
      </w:numPr>
      <w:ind w:left="0" w:firstLine="720"/>
      <w:contextualSpacing/>
    </w:pPr>
    <w:rPr>
      <w:color w:val="000000"/>
      <w:sz w:val="28"/>
      <w:szCs w:val="28"/>
    </w:rPr>
  </w:style>
  <w:style w:type="paragraph" w:styleId="40">
    <w:name w:val="List Bullet 4"/>
    <w:basedOn w:val="a4"/>
    <w:uiPriority w:val="36"/>
    <w:unhideWhenUsed/>
    <w:qFormat/>
    <w:rsid w:val="00C729A4"/>
    <w:pPr>
      <w:numPr>
        <w:numId w:val="5"/>
      </w:numPr>
      <w:contextualSpacing/>
    </w:pPr>
    <w:rPr>
      <w:rFonts w:ascii="Calibri" w:hAnsi="Calibri"/>
      <w:color w:val="000000"/>
      <w:sz w:val="20"/>
      <w:szCs w:val="20"/>
    </w:rPr>
  </w:style>
  <w:style w:type="paragraph" w:styleId="50">
    <w:name w:val="List Bullet 5"/>
    <w:basedOn w:val="a4"/>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4"/>
    <w:uiPriority w:val="99"/>
    <w:semiHidden/>
    <w:unhideWhenUsed/>
    <w:rsid w:val="00C729A4"/>
    <w:pPr>
      <w:numPr>
        <w:numId w:val="7"/>
      </w:numPr>
      <w:spacing w:line="360" w:lineRule="auto"/>
      <w:contextualSpacing/>
    </w:pPr>
    <w:rPr>
      <w:rFonts w:ascii="Arial" w:hAnsi="Arial" w:cs="Arial"/>
      <w:sz w:val="28"/>
      <w:szCs w:val="28"/>
    </w:rPr>
  </w:style>
  <w:style w:type="paragraph" w:styleId="affffe">
    <w:name w:val="Block Text"/>
    <w:basedOn w:val="a4"/>
    <w:semiHidden/>
    <w:unhideWhenUsed/>
    <w:rsid w:val="00C729A4"/>
    <w:pPr>
      <w:spacing w:line="360" w:lineRule="auto"/>
      <w:ind w:left="285" w:right="-165"/>
      <w:jc w:val="center"/>
    </w:pPr>
    <w:rPr>
      <w:b/>
      <w:i/>
      <w:sz w:val="32"/>
      <w:szCs w:val="28"/>
    </w:rPr>
  </w:style>
  <w:style w:type="paragraph" w:styleId="2f3">
    <w:name w:val="Quote"/>
    <w:basedOn w:val="a4"/>
    <w:next w:val="a4"/>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
    <w:name w:val="Bibliography"/>
    <w:basedOn w:val="a4"/>
    <w:next w:val="a4"/>
    <w:uiPriority w:val="37"/>
    <w:semiHidden/>
    <w:unhideWhenUsed/>
    <w:rsid w:val="00C729A4"/>
    <w:pPr>
      <w:spacing w:line="360" w:lineRule="auto"/>
    </w:pPr>
    <w:rPr>
      <w:szCs w:val="28"/>
      <w:lang w:val="en-US"/>
    </w:rPr>
  </w:style>
  <w:style w:type="paragraph" w:customStyle="1" w:styleId="afffff0">
    <w:name w:val="Номер страниц"/>
    <w:basedOn w:val="a4"/>
    <w:next w:val="a4"/>
    <w:autoRedefine/>
    <w:qFormat/>
    <w:rsid w:val="00C729A4"/>
    <w:pPr>
      <w:ind w:firstLine="709"/>
      <w:jc w:val="center"/>
    </w:pPr>
    <w:rPr>
      <w:sz w:val="28"/>
      <w:szCs w:val="28"/>
    </w:rPr>
  </w:style>
  <w:style w:type="character" w:customStyle="1" w:styleId="afffff1">
    <w:name w:val="Стиль таблица Знак"/>
    <w:link w:val="afffff2"/>
    <w:locked/>
    <w:rsid w:val="00C729A4"/>
    <w:rPr>
      <w:rFonts w:eastAsia="Times New Roman" w:hAnsi="Times New Roman"/>
      <w:color w:val="000000"/>
    </w:rPr>
  </w:style>
  <w:style w:type="paragraph" w:customStyle="1" w:styleId="afffff2">
    <w:name w:val="Стиль таблица"/>
    <w:basedOn w:val="a4"/>
    <w:link w:val="afffff1"/>
    <w:qFormat/>
    <w:rsid w:val="00C729A4"/>
    <w:pPr>
      <w:spacing w:line="360" w:lineRule="auto"/>
    </w:pPr>
    <w:rPr>
      <w:rFonts w:ascii="Calibri"/>
      <w:color w:val="000000"/>
      <w:sz w:val="20"/>
      <w:szCs w:val="20"/>
    </w:rPr>
  </w:style>
  <w:style w:type="paragraph" w:customStyle="1" w:styleId="PVN">
    <w:name w:val="Текст сноски_PVN"/>
    <w:basedOn w:val="a4"/>
    <w:qFormat/>
    <w:rsid w:val="00C729A4"/>
    <w:pPr>
      <w:ind w:firstLine="709"/>
    </w:pPr>
    <w:rPr>
      <w:sz w:val="18"/>
      <w:szCs w:val="28"/>
    </w:rPr>
  </w:style>
  <w:style w:type="table" w:customStyle="1" w:styleId="-11">
    <w:name w:val="Светлая заливка - Акцент 11"/>
    <w:basedOn w:val="a6"/>
    <w:uiPriority w:val="60"/>
    <w:rsid w:val="00C729A4"/>
    <w:rPr>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6"/>
    <w:rsid w:val="00C729A4"/>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7"/>
    <w:semiHidden/>
    <w:unhideWhenUsed/>
    <w:rsid w:val="00C729A4"/>
    <w:pPr>
      <w:numPr>
        <w:numId w:val="8"/>
      </w:numPr>
    </w:pPr>
  </w:style>
  <w:style w:type="table" w:customStyle="1" w:styleId="321">
    <w:name w:val="Сетка таблицы32"/>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a7"/>
    <w:next w:val="111111"/>
    <w:semiHidden/>
    <w:rsid w:val="00C729A4"/>
  </w:style>
  <w:style w:type="table" w:customStyle="1" w:styleId="2120">
    <w:name w:val="Сетка таблицы212"/>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6"/>
    <w:next w:val="af7"/>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6"/>
    <w:next w:val="af7"/>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3">
    <w:name w:val="Тело таблицы_едины измерения"/>
    <w:basedOn w:val="affffb"/>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4"/>
    <w:uiPriority w:val="99"/>
    <w:rsid w:val="00C729A4"/>
    <w:pPr>
      <w:widowControl w:val="0"/>
      <w:autoSpaceDE w:val="0"/>
      <w:autoSpaceDN w:val="0"/>
      <w:adjustRightInd w:val="0"/>
    </w:pPr>
  </w:style>
  <w:style w:type="paragraph" w:customStyle="1" w:styleId="Style2">
    <w:name w:val="Style2"/>
    <w:basedOn w:val="a4"/>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4"/>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4"/>
    <w:rsid w:val="00C729A4"/>
    <w:pPr>
      <w:widowControl w:val="0"/>
      <w:autoSpaceDE w:val="0"/>
      <w:autoSpaceDN w:val="0"/>
      <w:adjustRightInd w:val="0"/>
    </w:pPr>
  </w:style>
  <w:style w:type="paragraph" w:customStyle="1" w:styleId="Style3">
    <w:name w:val="Style3"/>
    <w:basedOn w:val="a4"/>
    <w:uiPriority w:val="99"/>
    <w:rsid w:val="00C729A4"/>
    <w:pPr>
      <w:widowControl w:val="0"/>
      <w:autoSpaceDE w:val="0"/>
      <w:autoSpaceDN w:val="0"/>
      <w:adjustRightInd w:val="0"/>
    </w:p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4"/>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4"/>
    <w:rsid w:val="00C729A4"/>
    <w:pPr>
      <w:spacing w:before="100" w:beforeAutospacing="1" w:after="100" w:afterAutospacing="1"/>
      <w:ind w:firstLine="709"/>
    </w:pPr>
  </w:style>
  <w:style w:type="paragraph" w:customStyle="1" w:styleId="Style5">
    <w:name w:val="Style5"/>
    <w:basedOn w:val="a4"/>
    <w:rsid w:val="00C729A4"/>
    <w:pPr>
      <w:widowControl w:val="0"/>
      <w:autoSpaceDE w:val="0"/>
      <w:autoSpaceDN w:val="0"/>
      <w:adjustRightInd w:val="0"/>
      <w:ind w:firstLine="709"/>
    </w:pPr>
  </w:style>
  <w:style w:type="paragraph" w:customStyle="1" w:styleId="Style6">
    <w:name w:val="Style6"/>
    <w:basedOn w:val="a4"/>
    <w:rsid w:val="00C729A4"/>
    <w:pPr>
      <w:widowControl w:val="0"/>
      <w:autoSpaceDE w:val="0"/>
      <w:autoSpaceDN w:val="0"/>
      <w:adjustRightInd w:val="0"/>
      <w:ind w:firstLine="709"/>
    </w:pPr>
  </w:style>
  <w:style w:type="paragraph" w:customStyle="1" w:styleId="Style7">
    <w:name w:val="Style7"/>
    <w:basedOn w:val="a4"/>
    <w:uiPriority w:val="99"/>
    <w:rsid w:val="00C729A4"/>
    <w:pPr>
      <w:widowControl w:val="0"/>
      <w:autoSpaceDE w:val="0"/>
      <w:autoSpaceDN w:val="0"/>
      <w:adjustRightInd w:val="0"/>
      <w:spacing w:line="154" w:lineRule="exact"/>
      <w:ind w:firstLine="709"/>
    </w:pPr>
  </w:style>
  <w:style w:type="paragraph" w:customStyle="1" w:styleId="Style8">
    <w:name w:val="Style8"/>
    <w:basedOn w:val="a4"/>
    <w:uiPriority w:val="99"/>
    <w:rsid w:val="00C729A4"/>
    <w:pPr>
      <w:widowControl w:val="0"/>
      <w:autoSpaceDE w:val="0"/>
      <w:autoSpaceDN w:val="0"/>
      <w:adjustRightInd w:val="0"/>
      <w:spacing w:line="204" w:lineRule="exact"/>
      <w:ind w:firstLine="166"/>
    </w:pPr>
  </w:style>
  <w:style w:type="paragraph" w:customStyle="1" w:styleId="Style9">
    <w:name w:val="Style9"/>
    <w:basedOn w:val="a4"/>
    <w:uiPriority w:val="99"/>
    <w:rsid w:val="00C729A4"/>
    <w:pPr>
      <w:widowControl w:val="0"/>
      <w:autoSpaceDE w:val="0"/>
      <w:autoSpaceDN w:val="0"/>
      <w:adjustRightInd w:val="0"/>
      <w:spacing w:line="197" w:lineRule="exact"/>
      <w:ind w:firstLine="709"/>
    </w:pPr>
  </w:style>
  <w:style w:type="paragraph" w:customStyle="1" w:styleId="Style10">
    <w:name w:val="Style10"/>
    <w:basedOn w:val="a4"/>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4"/>
    <w:uiPriority w:val="99"/>
    <w:rsid w:val="00C729A4"/>
    <w:pPr>
      <w:widowControl w:val="0"/>
      <w:autoSpaceDE w:val="0"/>
      <w:autoSpaceDN w:val="0"/>
      <w:adjustRightInd w:val="0"/>
      <w:ind w:firstLine="709"/>
    </w:pPr>
  </w:style>
  <w:style w:type="paragraph" w:customStyle="1" w:styleId="Style14">
    <w:name w:val="Style14"/>
    <w:basedOn w:val="a4"/>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4"/>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4"/>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4"/>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4"/>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4"/>
    <w:uiPriority w:val="99"/>
    <w:rsid w:val="00C729A4"/>
    <w:pPr>
      <w:widowControl w:val="0"/>
      <w:autoSpaceDE w:val="0"/>
      <w:autoSpaceDN w:val="0"/>
      <w:adjustRightInd w:val="0"/>
      <w:ind w:firstLine="709"/>
    </w:pPr>
  </w:style>
  <w:style w:type="paragraph" w:customStyle="1" w:styleId="Style43">
    <w:name w:val="Style43"/>
    <w:basedOn w:val="a4"/>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4"/>
    <w:uiPriority w:val="99"/>
    <w:rsid w:val="00C729A4"/>
    <w:pPr>
      <w:widowControl w:val="0"/>
      <w:autoSpaceDE w:val="0"/>
      <w:autoSpaceDN w:val="0"/>
      <w:adjustRightInd w:val="0"/>
      <w:ind w:firstLine="709"/>
    </w:pPr>
  </w:style>
  <w:style w:type="paragraph" w:customStyle="1" w:styleId="Style61">
    <w:name w:val="Style61"/>
    <w:basedOn w:val="a4"/>
    <w:uiPriority w:val="99"/>
    <w:rsid w:val="00C729A4"/>
    <w:pPr>
      <w:widowControl w:val="0"/>
      <w:autoSpaceDE w:val="0"/>
      <w:autoSpaceDN w:val="0"/>
      <w:adjustRightInd w:val="0"/>
      <w:ind w:firstLine="709"/>
    </w:pPr>
  </w:style>
  <w:style w:type="paragraph" w:customStyle="1" w:styleId="Style62">
    <w:name w:val="Style62"/>
    <w:basedOn w:val="a4"/>
    <w:uiPriority w:val="99"/>
    <w:rsid w:val="00C729A4"/>
    <w:pPr>
      <w:widowControl w:val="0"/>
      <w:autoSpaceDE w:val="0"/>
      <w:autoSpaceDN w:val="0"/>
      <w:adjustRightInd w:val="0"/>
      <w:ind w:firstLine="709"/>
    </w:pPr>
  </w:style>
  <w:style w:type="paragraph" w:customStyle="1" w:styleId="Style63">
    <w:name w:val="Style63"/>
    <w:basedOn w:val="a4"/>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4"/>
    <w:uiPriority w:val="99"/>
    <w:rsid w:val="00C729A4"/>
    <w:pPr>
      <w:widowControl w:val="0"/>
      <w:autoSpaceDE w:val="0"/>
      <w:autoSpaceDN w:val="0"/>
      <w:adjustRightInd w:val="0"/>
      <w:ind w:firstLine="709"/>
      <w:jc w:val="right"/>
    </w:pPr>
  </w:style>
  <w:style w:type="paragraph" w:customStyle="1" w:styleId="Style67">
    <w:name w:val="Style67"/>
    <w:basedOn w:val="a4"/>
    <w:uiPriority w:val="99"/>
    <w:rsid w:val="00C729A4"/>
    <w:pPr>
      <w:widowControl w:val="0"/>
      <w:autoSpaceDE w:val="0"/>
      <w:autoSpaceDN w:val="0"/>
      <w:adjustRightInd w:val="0"/>
      <w:ind w:firstLine="709"/>
    </w:pPr>
  </w:style>
  <w:style w:type="paragraph" w:customStyle="1" w:styleId="Style76">
    <w:name w:val="Style76"/>
    <w:basedOn w:val="a4"/>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4"/>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4"/>
    <w:uiPriority w:val="99"/>
    <w:rsid w:val="00C729A4"/>
    <w:pPr>
      <w:widowControl w:val="0"/>
      <w:autoSpaceDE w:val="0"/>
      <w:autoSpaceDN w:val="0"/>
      <w:adjustRightInd w:val="0"/>
      <w:ind w:firstLine="709"/>
    </w:pPr>
  </w:style>
  <w:style w:type="paragraph" w:customStyle="1" w:styleId="Style86">
    <w:name w:val="Style86"/>
    <w:basedOn w:val="a4"/>
    <w:uiPriority w:val="99"/>
    <w:rsid w:val="00C729A4"/>
    <w:pPr>
      <w:widowControl w:val="0"/>
      <w:autoSpaceDE w:val="0"/>
      <w:autoSpaceDN w:val="0"/>
      <w:adjustRightInd w:val="0"/>
      <w:ind w:firstLine="709"/>
    </w:pPr>
  </w:style>
  <w:style w:type="paragraph" w:customStyle="1" w:styleId="Style82">
    <w:name w:val="Style82"/>
    <w:basedOn w:val="a4"/>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4"/>
    <w:uiPriority w:val="99"/>
    <w:rsid w:val="00C729A4"/>
    <w:pPr>
      <w:widowControl w:val="0"/>
      <w:autoSpaceDE w:val="0"/>
      <w:autoSpaceDN w:val="0"/>
      <w:adjustRightInd w:val="0"/>
      <w:spacing w:line="250" w:lineRule="exact"/>
      <w:ind w:firstLine="396"/>
    </w:pPr>
  </w:style>
  <w:style w:type="paragraph" w:customStyle="1" w:styleId="Style17">
    <w:name w:val="Style17"/>
    <w:basedOn w:val="a4"/>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4"/>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4"/>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4"/>
    <w:uiPriority w:val="99"/>
    <w:rsid w:val="00C729A4"/>
    <w:pPr>
      <w:widowControl w:val="0"/>
      <w:autoSpaceDE w:val="0"/>
      <w:autoSpaceDN w:val="0"/>
      <w:adjustRightInd w:val="0"/>
      <w:spacing w:line="151" w:lineRule="exact"/>
      <w:ind w:firstLine="389"/>
    </w:pPr>
  </w:style>
  <w:style w:type="paragraph" w:customStyle="1" w:styleId="Style28">
    <w:name w:val="Style28"/>
    <w:basedOn w:val="a4"/>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4"/>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4"/>
    <w:uiPriority w:val="99"/>
    <w:rsid w:val="00C729A4"/>
    <w:pPr>
      <w:widowControl w:val="0"/>
      <w:autoSpaceDE w:val="0"/>
      <w:autoSpaceDN w:val="0"/>
      <w:adjustRightInd w:val="0"/>
      <w:spacing w:line="206" w:lineRule="exact"/>
      <w:ind w:hanging="132"/>
    </w:pPr>
  </w:style>
  <w:style w:type="paragraph" w:customStyle="1" w:styleId="Style103">
    <w:name w:val="Style103"/>
    <w:basedOn w:val="a4"/>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4"/>
    <w:uiPriority w:val="99"/>
    <w:rsid w:val="00C729A4"/>
    <w:pPr>
      <w:widowControl w:val="0"/>
      <w:autoSpaceDE w:val="0"/>
      <w:autoSpaceDN w:val="0"/>
      <w:adjustRightInd w:val="0"/>
      <w:spacing w:line="221" w:lineRule="exact"/>
      <w:ind w:hanging="235"/>
    </w:pPr>
  </w:style>
  <w:style w:type="paragraph" w:customStyle="1" w:styleId="Style74">
    <w:name w:val="Style74"/>
    <w:basedOn w:val="a4"/>
    <w:uiPriority w:val="99"/>
    <w:rsid w:val="00C729A4"/>
    <w:pPr>
      <w:widowControl w:val="0"/>
      <w:autoSpaceDE w:val="0"/>
      <w:autoSpaceDN w:val="0"/>
      <w:adjustRightInd w:val="0"/>
      <w:ind w:firstLine="709"/>
    </w:pPr>
  </w:style>
  <w:style w:type="paragraph" w:customStyle="1" w:styleId="Style94">
    <w:name w:val="Style94"/>
    <w:basedOn w:val="a4"/>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4"/>
    <w:uiPriority w:val="99"/>
    <w:rsid w:val="00C729A4"/>
    <w:pPr>
      <w:widowControl w:val="0"/>
      <w:autoSpaceDE w:val="0"/>
      <w:autoSpaceDN w:val="0"/>
      <w:adjustRightInd w:val="0"/>
      <w:ind w:firstLine="709"/>
    </w:pPr>
  </w:style>
  <w:style w:type="paragraph" w:customStyle="1" w:styleId="Style56">
    <w:name w:val="Style56"/>
    <w:basedOn w:val="a4"/>
    <w:uiPriority w:val="99"/>
    <w:rsid w:val="00C729A4"/>
    <w:pPr>
      <w:widowControl w:val="0"/>
      <w:autoSpaceDE w:val="0"/>
      <w:autoSpaceDN w:val="0"/>
      <w:adjustRightInd w:val="0"/>
      <w:ind w:firstLine="709"/>
    </w:pPr>
  </w:style>
  <w:style w:type="paragraph" w:customStyle="1" w:styleId="Style40">
    <w:name w:val="Style40"/>
    <w:basedOn w:val="a4"/>
    <w:uiPriority w:val="99"/>
    <w:rsid w:val="00C729A4"/>
    <w:pPr>
      <w:widowControl w:val="0"/>
      <w:autoSpaceDE w:val="0"/>
      <w:autoSpaceDN w:val="0"/>
      <w:adjustRightInd w:val="0"/>
      <w:ind w:firstLine="709"/>
    </w:pPr>
  </w:style>
  <w:style w:type="paragraph" w:customStyle="1" w:styleId="Style72">
    <w:name w:val="Style72"/>
    <w:basedOn w:val="a4"/>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4"/>
    <w:uiPriority w:val="99"/>
    <w:rsid w:val="00C729A4"/>
    <w:pPr>
      <w:widowControl w:val="0"/>
      <w:autoSpaceDE w:val="0"/>
      <w:autoSpaceDN w:val="0"/>
      <w:adjustRightInd w:val="0"/>
      <w:spacing w:line="322" w:lineRule="exact"/>
      <w:ind w:firstLine="4178"/>
    </w:pPr>
  </w:style>
  <w:style w:type="paragraph" w:customStyle="1" w:styleId="Style16">
    <w:name w:val="Style16"/>
    <w:basedOn w:val="a4"/>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4"/>
    <w:uiPriority w:val="99"/>
    <w:rsid w:val="00C729A4"/>
    <w:pPr>
      <w:widowControl w:val="0"/>
      <w:autoSpaceDE w:val="0"/>
      <w:autoSpaceDN w:val="0"/>
      <w:adjustRightInd w:val="0"/>
      <w:ind w:firstLine="709"/>
    </w:pPr>
  </w:style>
  <w:style w:type="paragraph" w:customStyle="1" w:styleId="Style30">
    <w:name w:val="Style30"/>
    <w:basedOn w:val="a4"/>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4"/>
    <w:uiPriority w:val="99"/>
    <w:rsid w:val="00C729A4"/>
    <w:pPr>
      <w:widowControl w:val="0"/>
      <w:autoSpaceDE w:val="0"/>
      <w:autoSpaceDN w:val="0"/>
      <w:adjustRightInd w:val="0"/>
      <w:ind w:firstLine="709"/>
    </w:pPr>
  </w:style>
  <w:style w:type="paragraph" w:customStyle="1" w:styleId="Style22">
    <w:name w:val="Style22"/>
    <w:basedOn w:val="a4"/>
    <w:uiPriority w:val="99"/>
    <w:rsid w:val="00C729A4"/>
    <w:pPr>
      <w:widowControl w:val="0"/>
      <w:autoSpaceDE w:val="0"/>
      <w:autoSpaceDN w:val="0"/>
      <w:adjustRightInd w:val="0"/>
      <w:ind w:firstLine="709"/>
    </w:pPr>
  </w:style>
  <w:style w:type="paragraph" w:customStyle="1" w:styleId="Style27">
    <w:name w:val="Style27"/>
    <w:basedOn w:val="a4"/>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4"/>
    <w:uiPriority w:val="99"/>
    <w:rsid w:val="00C729A4"/>
    <w:pPr>
      <w:widowControl w:val="0"/>
      <w:autoSpaceDE w:val="0"/>
      <w:autoSpaceDN w:val="0"/>
      <w:adjustRightInd w:val="0"/>
      <w:ind w:firstLine="709"/>
    </w:pPr>
  </w:style>
  <w:style w:type="paragraph" w:customStyle="1" w:styleId="Style69">
    <w:name w:val="Style69"/>
    <w:basedOn w:val="a4"/>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4"/>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4"/>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4"/>
    <w:uiPriority w:val="99"/>
    <w:rsid w:val="00C729A4"/>
    <w:pPr>
      <w:widowControl w:val="0"/>
      <w:autoSpaceDE w:val="0"/>
      <w:autoSpaceDN w:val="0"/>
      <w:adjustRightInd w:val="0"/>
      <w:ind w:firstLine="709"/>
    </w:pPr>
  </w:style>
  <w:style w:type="paragraph" w:customStyle="1" w:styleId="Style45">
    <w:name w:val="Style45"/>
    <w:basedOn w:val="a4"/>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4"/>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4"/>
    <w:uiPriority w:val="99"/>
    <w:rsid w:val="00C729A4"/>
    <w:pPr>
      <w:widowControl w:val="0"/>
      <w:autoSpaceDE w:val="0"/>
      <w:autoSpaceDN w:val="0"/>
      <w:adjustRightInd w:val="0"/>
      <w:spacing w:line="218" w:lineRule="exact"/>
      <w:ind w:hanging="2686"/>
    </w:pPr>
  </w:style>
  <w:style w:type="paragraph" w:customStyle="1" w:styleId="Style37">
    <w:name w:val="Style37"/>
    <w:basedOn w:val="a4"/>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4"/>
    <w:uiPriority w:val="99"/>
    <w:rsid w:val="00C729A4"/>
    <w:pPr>
      <w:widowControl w:val="0"/>
      <w:autoSpaceDE w:val="0"/>
      <w:autoSpaceDN w:val="0"/>
      <w:adjustRightInd w:val="0"/>
      <w:ind w:firstLine="709"/>
    </w:pPr>
  </w:style>
  <w:style w:type="paragraph" w:customStyle="1" w:styleId="Style33">
    <w:name w:val="Style33"/>
    <w:basedOn w:val="a4"/>
    <w:uiPriority w:val="99"/>
    <w:rsid w:val="00C729A4"/>
    <w:pPr>
      <w:widowControl w:val="0"/>
      <w:autoSpaceDE w:val="0"/>
      <w:autoSpaceDN w:val="0"/>
      <w:adjustRightInd w:val="0"/>
      <w:ind w:firstLine="709"/>
    </w:pPr>
  </w:style>
  <w:style w:type="paragraph" w:customStyle="1" w:styleId="Style35">
    <w:name w:val="Style35"/>
    <w:basedOn w:val="a4"/>
    <w:uiPriority w:val="99"/>
    <w:rsid w:val="00C729A4"/>
    <w:pPr>
      <w:widowControl w:val="0"/>
      <w:autoSpaceDE w:val="0"/>
      <w:autoSpaceDN w:val="0"/>
      <w:adjustRightInd w:val="0"/>
      <w:ind w:firstLine="709"/>
    </w:pPr>
  </w:style>
  <w:style w:type="paragraph" w:customStyle="1" w:styleId="Style36">
    <w:name w:val="Style36"/>
    <w:basedOn w:val="a4"/>
    <w:uiPriority w:val="99"/>
    <w:rsid w:val="00C729A4"/>
    <w:pPr>
      <w:widowControl w:val="0"/>
      <w:autoSpaceDE w:val="0"/>
      <w:autoSpaceDN w:val="0"/>
      <w:adjustRightInd w:val="0"/>
      <w:ind w:firstLine="709"/>
    </w:pPr>
  </w:style>
  <w:style w:type="paragraph" w:customStyle="1" w:styleId="Style39">
    <w:name w:val="Style39"/>
    <w:basedOn w:val="a4"/>
    <w:uiPriority w:val="99"/>
    <w:rsid w:val="00C729A4"/>
    <w:pPr>
      <w:widowControl w:val="0"/>
      <w:autoSpaceDE w:val="0"/>
      <w:autoSpaceDN w:val="0"/>
      <w:adjustRightInd w:val="0"/>
      <w:ind w:firstLine="709"/>
    </w:pPr>
  </w:style>
  <w:style w:type="paragraph" w:customStyle="1" w:styleId="Style41">
    <w:name w:val="Style41"/>
    <w:basedOn w:val="a4"/>
    <w:uiPriority w:val="99"/>
    <w:rsid w:val="00C729A4"/>
    <w:pPr>
      <w:widowControl w:val="0"/>
      <w:autoSpaceDE w:val="0"/>
      <w:autoSpaceDN w:val="0"/>
      <w:adjustRightInd w:val="0"/>
      <w:ind w:firstLine="709"/>
    </w:pPr>
  </w:style>
  <w:style w:type="paragraph" w:customStyle="1" w:styleId="Style50">
    <w:name w:val="Style50"/>
    <w:basedOn w:val="a4"/>
    <w:uiPriority w:val="99"/>
    <w:rsid w:val="00C729A4"/>
    <w:pPr>
      <w:widowControl w:val="0"/>
      <w:autoSpaceDE w:val="0"/>
      <w:autoSpaceDN w:val="0"/>
      <w:adjustRightInd w:val="0"/>
      <w:ind w:firstLine="709"/>
    </w:pPr>
  </w:style>
  <w:style w:type="paragraph" w:customStyle="1" w:styleId="Style51">
    <w:name w:val="Style51"/>
    <w:basedOn w:val="a4"/>
    <w:uiPriority w:val="99"/>
    <w:rsid w:val="00C729A4"/>
    <w:pPr>
      <w:widowControl w:val="0"/>
      <w:autoSpaceDE w:val="0"/>
      <w:autoSpaceDN w:val="0"/>
      <w:adjustRightInd w:val="0"/>
      <w:ind w:firstLine="709"/>
    </w:pPr>
  </w:style>
  <w:style w:type="paragraph" w:customStyle="1" w:styleId="Style53">
    <w:name w:val="Style53"/>
    <w:basedOn w:val="a4"/>
    <w:uiPriority w:val="99"/>
    <w:rsid w:val="00C729A4"/>
    <w:pPr>
      <w:widowControl w:val="0"/>
      <w:autoSpaceDE w:val="0"/>
      <w:autoSpaceDN w:val="0"/>
      <w:adjustRightInd w:val="0"/>
      <w:ind w:firstLine="709"/>
    </w:pPr>
  </w:style>
  <w:style w:type="paragraph" w:customStyle="1" w:styleId="Style65">
    <w:name w:val="Style65"/>
    <w:basedOn w:val="a4"/>
    <w:uiPriority w:val="99"/>
    <w:rsid w:val="00C729A4"/>
    <w:pPr>
      <w:widowControl w:val="0"/>
      <w:autoSpaceDE w:val="0"/>
      <w:autoSpaceDN w:val="0"/>
      <w:adjustRightInd w:val="0"/>
      <w:ind w:firstLine="709"/>
    </w:pPr>
  </w:style>
  <w:style w:type="paragraph" w:customStyle="1" w:styleId="Style80">
    <w:name w:val="Style80"/>
    <w:basedOn w:val="a4"/>
    <w:uiPriority w:val="99"/>
    <w:rsid w:val="00C729A4"/>
    <w:pPr>
      <w:widowControl w:val="0"/>
      <w:autoSpaceDE w:val="0"/>
      <w:autoSpaceDN w:val="0"/>
      <w:adjustRightInd w:val="0"/>
      <w:ind w:firstLine="709"/>
    </w:pPr>
  </w:style>
  <w:style w:type="paragraph" w:customStyle="1" w:styleId="Style83">
    <w:name w:val="Style83"/>
    <w:basedOn w:val="a4"/>
    <w:uiPriority w:val="99"/>
    <w:rsid w:val="00C729A4"/>
    <w:pPr>
      <w:widowControl w:val="0"/>
      <w:autoSpaceDE w:val="0"/>
      <w:autoSpaceDN w:val="0"/>
      <w:adjustRightInd w:val="0"/>
      <w:ind w:firstLine="709"/>
    </w:pPr>
  </w:style>
  <w:style w:type="paragraph" w:customStyle="1" w:styleId="Style90">
    <w:name w:val="Style90"/>
    <w:basedOn w:val="a4"/>
    <w:uiPriority w:val="99"/>
    <w:rsid w:val="00C729A4"/>
    <w:pPr>
      <w:widowControl w:val="0"/>
      <w:autoSpaceDE w:val="0"/>
      <w:autoSpaceDN w:val="0"/>
      <w:adjustRightInd w:val="0"/>
      <w:ind w:firstLine="709"/>
    </w:pPr>
  </w:style>
  <w:style w:type="paragraph" w:customStyle="1" w:styleId="Style101">
    <w:name w:val="Style101"/>
    <w:basedOn w:val="a4"/>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4"/>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4"/>
    <w:uiPriority w:val="99"/>
    <w:rsid w:val="00C729A4"/>
    <w:pPr>
      <w:widowControl w:val="0"/>
      <w:autoSpaceDE w:val="0"/>
      <w:autoSpaceDN w:val="0"/>
      <w:adjustRightInd w:val="0"/>
      <w:spacing w:line="235" w:lineRule="exact"/>
      <w:ind w:hanging="984"/>
    </w:pPr>
  </w:style>
  <w:style w:type="paragraph" w:customStyle="1" w:styleId="Style34">
    <w:name w:val="Style34"/>
    <w:basedOn w:val="a4"/>
    <w:uiPriority w:val="99"/>
    <w:rsid w:val="00C729A4"/>
    <w:pPr>
      <w:widowControl w:val="0"/>
      <w:autoSpaceDE w:val="0"/>
      <w:autoSpaceDN w:val="0"/>
      <w:adjustRightInd w:val="0"/>
      <w:spacing w:line="266" w:lineRule="exact"/>
      <w:ind w:firstLine="403"/>
    </w:pPr>
  </w:style>
  <w:style w:type="paragraph" w:customStyle="1" w:styleId="Style23">
    <w:name w:val="Style23"/>
    <w:basedOn w:val="a4"/>
    <w:uiPriority w:val="99"/>
    <w:rsid w:val="00C729A4"/>
    <w:pPr>
      <w:widowControl w:val="0"/>
      <w:autoSpaceDE w:val="0"/>
      <w:autoSpaceDN w:val="0"/>
      <w:adjustRightInd w:val="0"/>
      <w:ind w:firstLine="709"/>
    </w:pPr>
  </w:style>
  <w:style w:type="paragraph" w:customStyle="1" w:styleId="Style91">
    <w:name w:val="Style91"/>
    <w:basedOn w:val="a4"/>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4"/>
    <w:uiPriority w:val="99"/>
    <w:rsid w:val="00C729A4"/>
    <w:pPr>
      <w:widowControl w:val="0"/>
      <w:autoSpaceDE w:val="0"/>
      <w:autoSpaceDN w:val="0"/>
      <w:adjustRightInd w:val="0"/>
      <w:ind w:firstLine="709"/>
    </w:pPr>
  </w:style>
  <w:style w:type="paragraph" w:customStyle="1" w:styleId="Style48">
    <w:name w:val="Style48"/>
    <w:basedOn w:val="a4"/>
    <w:uiPriority w:val="99"/>
    <w:rsid w:val="00C729A4"/>
    <w:pPr>
      <w:widowControl w:val="0"/>
      <w:autoSpaceDE w:val="0"/>
      <w:autoSpaceDN w:val="0"/>
      <w:adjustRightInd w:val="0"/>
      <w:ind w:firstLine="709"/>
    </w:pPr>
  </w:style>
  <w:style w:type="paragraph" w:customStyle="1" w:styleId="Style77">
    <w:name w:val="Style77"/>
    <w:basedOn w:val="a4"/>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4"/>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4"/>
    <w:uiPriority w:val="99"/>
    <w:rsid w:val="00C729A4"/>
    <w:pPr>
      <w:widowControl w:val="0"/>
      <w:autoSpaceDE w:val="0"/>
      <w:autoSpaceDN w:val="0"/>
      <w:adjustRightInd w:val="0"/>
      <w:ind w:firstLine="709"/>
    </w:pPr>
  </w:style>
  <w:style w:type="paragraph" w:customStyle="1" w:styleId="Style47">
    <w:name w:val="Style47"/>
    <w:basedOn w:val="a4"/>
    <w:uiPriority w:val="99"/>
    <w:rsid w:val="00C729A4"/>
    <w:pPr>
      <w:widowControl w:val="0"/>
      <w:autoSpaceDE w:val="0"/>
      <w:autoSpaceDN w:val="0"/>
      <w:adjustRightInd w:val="0"/>
      <w:ind w:firstLine="709"/>
    </w:pPr>
  </w:style>
  <w:style w:type="paragraph" w:customStyle="1" w:styleId="Style81">
    <w:name w:val="Style81"/>
    <w:basedOn w:val="a4"/>
    <w:uiPriority w:val="99"/>
    <w:rsid w:val="00C729A4"/>
    <w:pPr>
      <w:widowControl w:val="0"/>
      <w:autoSpaceDE w:val="0"/>
      <w:autoSpaceDN w:val="0"/>
      <w:adjustRightInd w:val="0"/>
      <w:spacing w:line="146" w:lineRule="exact"/>
      <w:ind w:hanging="46"/>
    </w:pPr>
  </w:style>
  <w:style w:type="paragraph" w:customStyle="1" w:styleId="Style97">
    <w:name w:val="Style97"/>
    <w:basedOn w:val="a4"/>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4"/>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4">
    <w:name w:val="Обычный (таблица)"/>
    <w:basedOn w:val="a4"/>
    <w:rsid w:val="00C729A4"/>
    <w:pPr>
      <w:ind w:firstLine="709"/>
    </w:pPr>
    <w:rPr>
      <w:rFonts w:ascii="Arial" w:hAnsi="Arial" w:cs="Arial"/>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5">
    <w:name w:val="table of figures"/>
    <w:basedOn w:val="a4"/>
    <w:next w:val="a4"/>
    <w:uiPriority w:val="99"/>
    <w:unhideWhenUsed/>
    <w:rsid w:val="00C729A4"/>
    <w:rPr>
      <w:rFonts w:ascii="Calibri" w:hAnsi="Calibri"/>
      <w:sz w:val="22"/>
    </w:rPr>
  </w:style>
  <w:style w:type="paragraph" w:styleId="afffff6">
    <w:name w:val="endnote text"/>
    <w:basedOn w:val="a4"/>
    <w:link w:val="afffff7"/>
    <w:uiPriority w:val="99"/>
    <w:semiHidden/>
    <w:unhideWhenUsed/>
    <w:rsid w:val="00C729A4"/>
    <w:rPr>
      <w:rFonts w:ascii="Calibri" w:hAnsi="Calibri"/>
      <w:sz w:val="20"/>
      <w:szCs w:val="20"/>
    </w:rPr>
  </w:style>
  <w:style w:type="character" w:customStyle="1" w:styleId="afffff7">
    <w:name w:val="Текст концевой сноски Знак"/>
    <w:link w:val="afffff6"/>
    <w:uiPriority w:val="99"/>
    <w:semiHidden/>
    <w:rsid w:val="00C729A4"/>
    <w:rPr>
      <w:rFonts w:eastAsia="Times New Roman"/>
    </w:rPr>
  </w:style>
  <w:style w:type="character" w:styleId="afffff8">
    <w:name w:val="endnote reference"/>
    <w:uiPriority w:val="99"/>
    <w:semiHidden/>
    <w:unhideWhenUsed/>
    <w:rsid w:val="00C729A4"/>
    <w:rPr>
      <w:vertAlign w:val="superscript"/>
    </w:rPr>
  </w:style>
  <w:style w:type="character" w:customStyle="1" w:styleId="ed">
    <w:name w:val="ed"/>
    <w:basedOn w:val="a5"/>
    <w:qFormat/>
    <w:rsid w:val="00631856"/>
  </w:style>
  <w:style w:type="character" w:customStyle="1" w:styleId="mark">
    <w:name w:val="mark"/>
    <w:basedOn w:val="a5"/>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9">
    <w:name w:val="Подзаголовок Знак"/>
    <w:aliases w:val="Таб. нал. Знак,_Таблица Знак"/>
    <w:link w:val="afffffa"/>
    <w:locked/>
    <w:rsid w:val="000D4AF5"/>
    <w:rPr>
      <w:rFonts w:ascii="Times New Roman" w:eastAsia="Times New Roman" w:hAnsi="Times New Roman"/>
      <w:sz w:val="26"/>
      <w:szCs w:val="24"/>
    </w:rPr>
  </w:style>
  <w:style w:type="paragraph" w:styleId="afffffa">
    <w:name w:val="Subtitle"/>
    <w:aliases w:val="Таб. нал.,_Таблица"/>
    <w:basedOn w:val="a4"/>
    <w:next w:val="a4"/>
    <w:link w:val="afffff9"/>
    <w:qFormat/>
    <w:rsid w:val="000D4AF5"/>
    <w:pPr>
      <w:spacing w:before="240" w:after="120"/>
      <w:ind w:firstLine="709"/>
      <w:jc w:val="center"/>
    </w:pPr>
    <w:rPr>
      <w:sz w:val="26"/>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b">
    <w:name w:val="Текст Знак"/>
    <w:aliases w:val="Знак7 Знак"/>
    <w:link w:val="afffffc"/>
    <w:semiHidden/>
    <w:locked/>
    <w:rsid w:val="000D4AF5"/>
    <w:rPr>
      <w:rFonts w:ascii="Times New Roman" w:eastAsia="SimSun" w:hAnsi="Times New Roman"/>
      <w:sz w:val="28"/>
    </w:rPr>
  </w:style>
  <w:style w:type="paragraph" w:styleId="afffffc">
    <w:name w:val="Plain Text"/>
    <w:aliases w:val="Знак7"/>
    <w:basedOn w:val="a4"/>
    <w:link w:val="afffffb"/>
    <w:semiHidden/>
    <w:unhideWhenUsed/>
    <w:rsid w:val="000D4AF5"/>
    <w:pPr>
      <w:tabs>
        <w:tab w:val="left" w:pos="1701"/>
      </w:tabs>
      <w:spacing w:before="80" w:line="252" w:lineRule="auto"/>
      <w:ind w:firstLine="852"/>
    </w:pPr>
    <w:rPr>
      <w:rFonts w:eastAsia="SimSun"/>
      <w:sz w:val="28"/>
      <w:szCs w:val="20"/>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d">
    <w:name w:val="Абзац Знак"/>
    <w:link w:val="afffffe"/>
    <w:uiPriority w:val="99"/>
    <w:locked/>
    <w:rsid w:val="000D4AF5"/>
    <w:rPr>
      <w:rFonts w:ascii="Times New Roman" w:eastAsia="Times New Roman" w:hAnsi="Times New Roman"/>
      <w:sz w:val="24"/>
      <w:szCs w:val="24"/>
    </w:rPr>
  </w:style>
  <w:style w:type="paragraph" w:customStyle="1" w:styleId="afffffe">
    <w:name w:val="Абзац"/>
    <w:link w:val="afffffd"/>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4"/>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4"/>
    <w:uiPriority w:val="99"/>
    <w:rsid w:val="000D4AF5"/>
    <w:pPr>
      <w:ind w:right="-10" w:firstLine="708"/>
    </w:pPr>
    <w:rPr>
      <w:sz w:val="28"/>
      <w:szCs w:val="28"/>
    </w:rPr>
  </w:style>
  <w:style w:type="paragraph" w:customStyle="1" w:styleId="affffff">
    <w:name w:val="текст табл"/>
    <w:basedOn w:val="a4"/>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4"/>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4"/>
    <w:uiPriority w:val="1"/>
    <w:qFormat/>
    <w:rsid w:val="000D4AF5"/>
    <w:pPr>
      <w:widowControl w:val="0"/>
    </w:pPr>
    <w:rPr>
      <w:rFonts w:ascii="Calibri" w:hAnsi="Calibri"/>
      <w:sz w:val="22"/>
      <w:lang w:val="en-US"/>
    </w:rPr>
  </w:style>
  <w:style w:type="character" w:styleId="affffff0">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4"/>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4"/>
    <w:rsid w:val="0009215B"/>
    <w:pPr>
      <w:spacing w:before="100" w:beforeAutospacing="1" w:after="100" w:afterAutospacing="1"/>
    </w:pPr>
  </w:style>
  <w:style w:type="paragraph" w:customStyle="1" w:styleId="affffff1">
    <w:name w:val="ТИ_текст абзаца"/>
    <w:basedOn w:val="a4"/>
    <w:qFormat/>
    <w:rsid w:val="00E41FF2"/>
    <w:pPr>
      <w:tabs>
        <w:tab w:val="left" w:pos="1418"/>
      </w:tabs>
      <w:ind w:firstLine="709"/>
    </w:pPr>
    <w:rPr>
      <w:bCs/>
      <w:sz w:val="28"/>
      <w:szCs w:val="28"/>
    </w:rPr>
  </w:style>
  <w:style w:type="paragraph" w:customStyle="1" w:styleId="affffff2">
    <w:name w:val="ТИ_табл_текст"/>
    <w:basedOn w:val="a4"/>
    <w:qFormat/>
    <w:rsid w:val="00CF3923"/>
    <w:pPr>
      <w:jc w:val="center"/>
    </w:pPr>
    <w:rPr>
      <w:rFonts w:ascii="Arial Narrow" w:hAnsi="Arial Narrow"/>
      <w:color w:val="000000"/>
      <w:sz w:val="22"/>
    </w:rPr>
  </w:style>
  <w:style w:type="paragraph" w:customStyle="1" w:styleId="a2">
    <w:name w:val="ТИ_список маркированный"/>
    <w:basedOn w:val="affffff1"/>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3">
    <w:name w:val="АРисун"/>
    <w:basedOn w:val="aff9"/>
    <w:link w:val="affffff4"/>
    <w:qFormat/>
    <w:rsid w:val="00113850"/>
    <w:pPr>
      <w:spacing w:after="240"/>
      <w:ind w:firstLine="567"/>
      <w:jc w:val="center"/>
    </w:pPr>
    <w:rPr>
      <w:i/>
      <w:szCs w:val="24"/>
    </w:rPr>
  </w:style>
  <w:style w:type="character" w:customStyle="1" w:styleId="affffff4">
    <w:name w:val="АРисун Знак"/>
    <w:link w:val="affffff3"/>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4"/>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4"/>
    <w:rsid w:val="0056696F"/>
    <w:pPr>
      <w:spacing w:before="100" w:beforeAutospacing="1" w:after="100" w:afterAutospacing="1"/>
    </w:pPr>
    <w:rPr>
      <w:b/>
      <w:bCs/>
    </w:rPr>
  </w:style>
  <w:style w:type="paragraph" w:customStyle="1" w:styleId="pc">
    <w:name w:val="pc"/>
    <w:basedOn w:val="a4"/>
    <w:rsid w:val="00454207"/>
    <w:pPr>
      <w:spacing w:before="100" w:beforeAutospacing="1" w:after="100" w:afterAutospacing="1"/>
    </w:pPr>
  </w:style>
  <w:style w:type="table" w:customStyle="1" w:styleId="710">
    <w:name w:val="Сетка таблицы71"/>
    <w:basedOn w:val="a6"/>
    <w:next w:val="af7"/>
    <w:uiPriority w:val="59"/>
    <w:rsid w:val="00454207"/>
    <w:rPr>
      <w:rFonts w:ascii="Times New Roman"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6"/>
    <w:next w:val="af7"/>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6"/>
    <w:next w:val="1112"/>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Таблица ОРГРЭС111"/>
    <w:basedOn w:val="a6"/>
    <w:next w:val="af7"/>
    <w:uiPriority w:val="59"/>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Таблица ОРГРЭС11"/>
    <w:basedOn w:val="a6"/>
    <w:next w:val="af7"/>
    <w:uiPriority w:val="5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6"/>
    <w:next w:val="af7"/>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6"/>
    <w:next w:val="af7"/>
    <w:uiPriority w:val="3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6"/>
    <w:next w:val="1112"/>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Без интервала3"/>
    <w:basedOn w:val="a4"/>
    <w:uiPriority w:val="1"/>
    <w:qFormat/>
    <w:rsid w:val="00213A8B"/>
    <w:rPr>
      <w:szCs w:val="20"/>
    </w:rPr>
  </w:style>
  <w:style w:type="table" w:customStyle="1" w:styleId="153">
    <w:name w:val="Таблица ОРГРЭС153"/>
    <w:basedOn w:val="a6"/>
    <w:next w:val="af7"/>
    <w:uiPriority w:val="59"/>
    <w:rsid w:val="00213A8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7"/>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5">
    <w:name w:val="Другое_"/>
    <w:basedOn w:val="a5"/>
    <w:link w:val="affffff6"/>
    <w:uiPriority w:val="99"/>
    <w:rsid w:val="007F37A9"/>
    <w:rPr>
      <w:rFonts w:ascii="Times New Roman" w:eastAsia="Times New Roman" w:hAnsi="Times New Roman"/>
      <w:sz w:val="28"/>
      <w:szCs w:val="28"/>
      <w:shd w:val="clear" w:color="auto" w:fill="FFFFFF"/>
    </w:rPr>
  </w:style>
  <w:style w:type="paragraph" w:customStyle="1" w:styleId="affffff6">
    <w:name w:val="Другое"/>
    <w:basedOn w:val="a4"/>
    <w:link w:val="affffff5"/>
    <w:uiPriority w:val="99"/>
    <w:rsid w:val="007F37A9"/>
    <w:pPr>
      <w:widowControl w:val="0"/>
      <w:shd w:val="clear" w:color="auto" w:fill="FFFFFF"/>
      <w:spacing w:line="360" w:lineRule="auto"/>
      <w:ind w:firstLine="400"/>
    </w:pPr>
    <w:rPr>
      <w:sz w:val="28"/>
      <w:szCs w:val="28"/>
    </w:rPr>
  </w:style>
  <w:style w:type="paragraph" w:customStyle="1" w:styleId="affffff7">
    <w:name w:val="Обычн"/>
    <w:basedOn w:val="a4"/>
    <w:link w:val="affffff8"/>
    <w:qFormat/>
    <w:rsid w:val="00FE30A5"/>
    <w:pPr>
      <w:ind w:firstLine="709"/>
    </w:pPr>
    <w:rPr>
      <w:szCs w:val="36"/>
    </w:rPr>
  </w:style>
  <w:style w:type="character" w:customStyle="1" w:styleId="affffff8">
    <w:name w:val="Обычн Знак"/>
    <w:link w:val="affffff7"/>
    <w:rsid w:val="00FE30A5"/>
    <w:rPr>
      <w:rFonts w:ascii="Times New Roman" w:eastAsia="Times New Roman" w:hAnsi="Times New Roman"/>
      <w:sz w:val="24"/>
      <w:szCs w:val="36"/>
      <w:lang w:eastAsia="en-US"/>
    </w:rPr>
  </w:style>
  <w:style w:type="character" w:customStyle="1" w:styleId="4a">
    <w:name w:val="Основной текст4"/>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0">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4"/>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3">
    <w:name w:val="Таблица_название_таблицы"/>
    <w:basedOn w:val="a4"/>
    <w:next w:val="a4"/>
    <w:link w:val="affffff9"/>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9">
    <w:name w:val="Таблица_название_таблицы Знак"/>
    <w:link w:val="a3"/>
    <w:rsid w:val="008C6F2A"/>
    <w:rPr>
      <w:rFonts w:ascii="GOST Type BU" w:eastAsia="Times New Roman" w:hAnsi="GOST Type BU"/>
      <w:bCs/>
      <w:color w:val="000000" w:themeColor="text1"/>
      <w:sz w:val="28"/>
      <w:szCs w:val="24"/>
    </w:rPr>
  </w:style>
  <w:style w:type="paragraph" w:customStyle="1" w:styleId="1fe">
    <w:name w:val="Список_маркир.1"/>
    <w:basedOn w:val="a4"/>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
    <w:name w:val="Основной текст Знак1"/>
    <w:basedOn w:val="a5"/>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5"/>
    <w:link w:val="e"/>
    <w:locked/>
    <w:rsid w:val="00583C2F"/>
    <w:rPr>
      <w:rFonts w:ascii="Times New Roman" w:eastAsia="Times New Roman" w:hAnsi="Times New Roman"/>
      <w:sz w:val="24"/>
      <w:szCs w:val="24"/>
    </w:rPr>
  </w:style>
  <w:style w:type="paragraph" w:customStyle="1" w:styleId="214">
    <w:name w:val="21"/>
    <w:basedOn w:val="a4"/>
    <w:rsid w:val="00DE7941"/>
    <w:pPr>
      <w:spacing w:before="100" w:beforeAutospacing="1" w:after="100" w:afterAutospacing="1"/>
    </w:pPr>
  </w:style>
  <w:style w:type="paragraph" w:customStyle="1" w:styleId="3b">
    <w:name w:val="Обычный 3"/>
    <w:basedOn w:val="a4"/>
    <w:link w:val="3c"/>
    <w:qFormat/>
    <w:rsid w:val="00DE7941"/>
    <w:pPr>
      <w:suppressAutoHyphens/>
      <w:ind w:firstLine="708"/>
    </w:pPr>
    <w:rPr>
      <w:lang w:eastAsia="ar-SA"/>
    </w:rPr>
  </w:style>
  <w:style w:type="character" w:customStyle="1" w:styleId="3c">
    <w:name w:val="Обычный 3 Знак"/>
    <w:basedOn w:val="a5"/>
    <w:link w:val="3b"/>
    <w:rsid w:val="00DE7941"/>
    <w:rPr>
      <w:rFonts w:ascii="Times New Roman" w:eastAsia="Times New Roman" w:hAnsi="Times New Roman"/>
      <w:sz w:val="24"/>
      <w:szCs w:val="24"/>
      <w:lang w:eastAsia="ar-SA"/>
    </w:rPr>
  </w:style>
  <w:style w:type="character" w:customStyle="1" w:styleId="1ff0">
    <w:name w:val="Стандарт Знак1"/>
    <w:link w:val="affffffa"/>
    <w:qFormat/>
    <w:locked/>
    <w:rsid w:val="00BA7931"/>
    <w:rPr>
      <w:rFonts w:ascii="Times New Roman" w:eastAsia="Times New Roman" w:hAnsi="Times New Roman"/>
      <w:sz w:val="28"/>
    </w:rPr>
  </w:style>
  <w:style w:type="paragraph" w:customStyle="1" w:styleId="affffffa">
    <w:name w:val="Стандарт"/>
    <w:basedOn w:val="af8"/>
    <w:link w:val="1ff0"/>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5"/>
    <w:uiPriority w:val="99"/>
    <w:rsid w:val="00430884"/>
    <w:rPr>
      <w:rFonts w:ascii="Times New Roman" w:hAnsi="Times New Roman" w:cs="Times New Roman"/>
      <w:b/>
      <w:bCs/>
      <w:sz w:val="22"/>
      <w:szCs w:val="22"/>
    </w:rPr>
  </w:style>
  <w:style w:type="character" w:customStyle="1" w:styleId="FontStyle43">
    <w:name w:val="Font Style43"/>
    <w:basedOn w:val="a5"/>
    <w:uiPriority w:val="99"/>
    <w:rsid w:val="00430884"/>
    <w:rPr>
      <w:rFonts w:ascii="Times New Roman" w:hAnsi="Times New Roman" w:cs="Times New Roman"/>
      <w:sz w:val="24"/>
      <w:szCs w:val="24"/>
    </w:rPr>
  </w:style>
  <w:style w:type="character" w:customStyle="1" w:styleId="FontStyle48">
    <w:name w:val="Font Style48"/>
    <w:basedOn w:val="a5"/>
    <w:uiPriority w:val="99"/>
    <w:rsid w:val="00430884"/>
    <w:rPr>
      <w:rFonts w:ascii="Times New Roman" w:hAnsi="Times New Roman" w:cs="Times New Roman"/>
      <w:sz w:val="34"/>
      <w:szCs w:val="34"/>
    </w:rPr>
  </w:style>
  <w:style w:type="character" w:customStyle="1" w:styleId="FontStyle49">
    <w:name w:val="Font Style49"/>
    <w:basedOn w:val="a5"/>
    <w:uiPriority w:val="99"/>
    <w:rsid w:val="00430884"/>
    <w:rPr>
      <w:rFonts w:ascii="Times New Roman" w:hAnsi="Times New Roman" w:cs="Times New Roman"/>
      <w:i/>
      <w:iCs/>
      <w:sz w:val="26"/>
      <w:szCs w:val="26"/>
    </w:rPr>
  </w:style>
  <w:style w:type="paragraph" w:customStyle="1" w:styleId="1102">
    <w:name w:val="1 ТС 10Таблица"/>
    <w:basedOn w:val="a4"/>
    <w:link w:val="1103"/>
    <w:autoRedefine/>
    <w:qFormat/>
    <w:rsid w:val="005E0C99"/>
    <w:rPr>
      <w:rFonts w:eastAsiaTheme="minorHAnsi"/>
      <w:sz w:val="20"/>
      <w:szCs w:val="20"/>
    </w:rPr>
  </w:style>
  <w:style w:type="character" w:customStyle="1" w:styleId="1103">
    <w:name w:val="1 ТС 10Таблица Знак"/>
    <w:basedOn w:val="a5"/>
    <w:link w:val="1102"/>
    <w:rsid w:val="005E0C99"/>
    <w:rPr>
      <w:rFonts w:ascii="Times New Roman" w:eastAsiaTheme="minorHAnsi" w:hAnsi="Times New Roman"/>
      <w:lang w:eastAsia="en-US"/>
    </w:rPr>
  </w:style>
  <w:style w:type="paragraph" w:customStyle="1" w:styleId="a0">
    <w:name w:val="ПКР Перечень"/>
    <w:basedOn w:val="a4"/>
    <w:link w:val="affffffb"/>
    <w:qFormat/>
    <w:rsid w:val="005E0C99"/>
    <w:pPr>
      <w:numPr>
        <w:numId w:val="18"/>
      </w:numPr>
      <w:spacing w:after="120" w:line="360" w:lineRule="auto"/>
      <w:ind w:right="170"/>
    </w:pPr>
    <w:rPr>
      <w:rFonts w:eastAsiaTheme="minorHAnsi"/>
      <w:sz w:val="28"/>
    </w:rPr>
  </w:style>
  <w:style w:type="character" w:customStyle="1" w:styleId="affffffb">
    <w:name w:val="ПКР Перечень Знак"/>
    <w:basedOn w:val="a5"/>
    <w:link w:val="a0"/>
    <w:rsid w:val="005E0C99"/>
    <w:rPr>
      <w:rFonts w:ascii="Times New Roman" w:eastAsiaTheme="minorHAnsi" w:hAnsi="Times New Roman"/>
      <w:sz w:val="28"/>
      <w:szCs w:val="22"/>
      <w:lang w:eastAsia="en-US"/>
    </w:rPr>
  </w:style>
  <w:style w:type="paragraph" w:customStyle="1" w:styleId="102">
    <w:name w:val="Таблицы 10"/>
    <w:basedOn w:val="a4"/>
    <w:link w:val="103"/>
    <w:qFormat/>
    <w:rsid w:val="005E0C99"/>
    <w:pPr>
      <w:spacing w:after="200"/>
      <w:jc w:val="center"/>
    </w:pPr>
    <w:rPr>
      <w:rFonts w:eastAsiaTheme="minorHAnsi" w:cstheme="minorBidi"/>
      <w:sz w:val="20"/>
      <w:szCs w:val="20"/>
    </w:rPr>
  </w:style>
  <w:style w:type="character" w:customStyle="1" w:styleId="103">
    <w:name w:val="Таблицы 10 Знак"/>
    <w:basedOn w:val="a5"/>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4"/>
    <w:link w:val="11112"/>
    <w:qFormat/>
    <w:rsid w:val="005E0C99"/>
    <w:pPr>
      <w:ind w:firstLine="1134"/>
      <w:outlineLvl w:val="2"/>
    </w:pPr>
    <w:rPr>
      <w:b/>
      <w:color w:val="000000"/>
      <w:sz w:val="28"/>
    </w:rPr>
  </w:style>
  <w:style w:type="character" w:customStyle="1" w:styleId="11112">
    <w:name w:val="!!!ТС 1.1.1.1. Знак"/>
    <w:basedOn w:val="a5"/>
    <w:link w:val="11111"/>
    <w:rsid w:val="005E0C99"/>
    <w:rPr>
      <w:rFonts w:ascii="Times New Roman" w:eastAsia="Times New Roman" w:hAnsi="Times New Roman"/>
      <w:b/>
      <w:color w:val="000000"/>
      <w:sz w:val="28"/>
      <w:szCs w:val="24"/>
    </w:rPr>
  </w:style>
  <w:style w:type="paragraph" w:customStyle="1" w:styleId="1113">
    <w:name w:val="!!!ТС 1.1.1."/>
    <w:basedOn w:val="a4"/>
    <w:link w:val="1114"/>
    <w:qFormat/>
    <w:rsid w:val="005E0C99"/>
    <w:pPr>
      <w:ind w:left="851"/>
      <w:outlineLvl w:val="1"/>
    </w:pPr>
    <w:rPr>
      <w:rFonts w:eastAsiaTheme="minorHAnsi" w:cstheme="minorBidi"/>
      <w:b/>
      <w:caps/>
      <w:color w:val="000000" w:themeColor="text1"/>
    </w:rPr>
  </w:style>
  <w:style w:type="character" w:customStyle="1" w:styleId="1114">
    <w:name w:val="!!!ТС 1.1.1. Знак"/>
    <w:basedOn w:val="a5"/>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4"/>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5"/>
    <w:link w:val="116"/>
    <w:rsid w:val="005E0C99"/>
    <w:rPr>
      <w:rFonts w:ascii="Times New Roman" w:eastAsiaTheme="minorHAnsi" w:hAnsi="Times New Roman" w:cstheme="minorBidi"/>
      <w:b/>
      <w:caps/>
      <w:color w:val="000000" w:themeColor="text1"/>
      <w:sz w:val="28"/>
      <w:lang w:eastAsia="en-US"/>
    </w:rPr>
  </w:style>
  <w:style w:type="paragraph" w:customStyle="1" w:styleId="1ff1">
    <w:name w:val="!!!ТС 1."/>
    <w:basedOn w:val="a4"/>
    <w:link w:val="1ff2"/>
    <w:qFormat/>
    <w:rsid w:val="005E0C99"/>
    <w:pPr>
      <w:outlineLvl w:val="1"/>
    </w:pPr>
    <w:rPr>
      <w:b/>
      <w:bCs/>
      <w:caps/>
      <w:color w:val="000000"/>
      <w:sz w:val="28"/>
      <w:szCs w:val="18"/>
    </w:rPr>
  </w:style>
  <w:style w:type="character" w:customStyle="1" w:styleId="1ff2">
    <w:name w:val="!!!ТС 1. Знак"/>
    <w:basedOn w:val="a5"/>
    <w:link w:val="1ff1"/>
    <w:rsid w:val="005E0C99"/>
    <w:rPr>
      <w:rFonts w:ascii="Times New Roman" w:hAnsi="Times New Roman"/>
      <w:b/>
      <w:bCs/>
      <w:caps/>
      <w:color w:val="000000"/>
      <w:sz w:val="28"/>
      <w:szCs w:val="18"/>
      <w:lang w:eastAsia="en-US"/>
    </w:rPr>
  </w:style>
  <w:style w:type="paragraph" w:customStyle="1" w:styleId="affffffc">
    <w:name w:val="!!!ТС Абзац"/>
    <w:basedOn w:val="a0"/>
    <w:link w:val="affffffd"/>
    <w:qFormat/>
    <w:rsid w:val="005E0C99"/>
    <w:pPr>
      <w:numPr>
        <w:numId w:val="0"/>
      </w:numPr>
      <w:ind w:firstLine="851"/>
    </w:pPr>
  </w:style>
  <w:style w:type="character" w:customStyle="1" w:styleId="affffffd">
    <w:name w:val="!!!ТС Абзац Знак"/>
    <w:basedOn w:val="affffffb"/>
    <w:link w:val="affffffc"/>
    <w:rsid w:val="005E0C99"/>
    <w:rPr>
      <w:rFonts w:ascii="Times New Roman" w:eastAsiaTheme="minorHAnsi" w:hAnsi="Times New Roman"/>
      <w:sz w:val="28"/>
      <w:szCs w:val="22"/>
      <w:lang w:eastAsia="en-US"/>
    </w:rPr>
  </w:style>
  <w:style w:type="paragraph" w:customStyle="1" w:styleId="affffffe">
    <w:name w:val="!!!ТС Основной текст"/>
    <w:basedOn w:val="a4"/>
    <w:link w:val="afffffff"/>
    <w:qFormat/>
    <w:rsid w:val="005E0C99"/>
    <w:pPr>
      <w:spacing w:line="360" w:lineRule="auto"/>
      <w:ind w:firstLine="709"/>
    </w:pPr>
    <w:rPr>
      <w:rFonts w:eastAsiaTheme="minorHAnsi"/>
      <w:sz w:val="28"/>
      <w:szCs w:val="28"/>
    </w:rPr>
  </w:style>
  <w:style w:type="character" w:customStyle="1" w:styleId="afffffff">
    <w:name w:val="!!!ТС Основной текст Знак"/>
    <w:basedOn w:val="a5"/>
    <w:link w:val="affffffe"/>
    <w:rsid w:val="005E0C99"/>
    <w:rPr>
      <w:rFonts w:ascii="Times New Roman" w:eastAsiaTheme="minorHAnsi" w:hAnsi="Times New Roman"/>
      <w:sz w:val="28"/>
      <w:szCs w:val="28"/>
      <w:lang w:eastAsia="en-US"/>
    </w:rPr>
  </w:style>
  <w:style w:type="paragraph" w:customStyle="1" w:styleId="afffffff0">
    <w:name w:val="!!!ТС ТабНаим."/>
    <w:basedOn w:val="a4"/>
    <w:link w:val="afffffff1"/>
    <w:qFormat/>
    <w:rsid w:val="005E0C99"/>
    <w:pPr>
      <w:ind w:right="170"/>
    </w:pPr>
    <w:rPr>
      <w:rFonts w:eastAsiaTheme="minorHAnsi"/>
      <w:sz w:val="20"/>
      <w:szCs w:val="20"/>
    </w:rPr>
  </w:style>
  <w:style w:type="character" w:customStyle="1" w:styleId="afffffff1">
    <w:name w:val="!!!ТС ТабНаим. Знак"/>
    <w:basedOn w:val="a5"/>
    <w:link w:val="afffffff0"/>
    <w:rsid w:val="005E0C99"/>
    <w:rPr>
      <w:rFonts w:ascii="Times New Roman" w:eastAsiaTheme="minorHAnsi" w:hAnsi="Times New Roman"/>
      <w:lang w:eastAsia="en-US"/>
    </w:rPr>
  </w:style>
  <w:style w:type="paragraph" w:customStyle="1" w:styleId="afffffff2">
    <w:name w:val="!!!ТС ТабСодержание."/>
    <w:basedOn w:val="a4"/>
    <w:link w:val="afffffff3"/>
    <w:qFormat/>
    <w:rsid w:val="005E0C99"/>
    <w:pPr>
      <w:jc w:val="center"/>
    </w:pPr>
    <w:rPr>
      <w:sz w:val="20"/>
      <w:szCs w:val="20"/>
    </w:rPr>
  </w:style>
  <w:style w:type="character" w:customStyle="1" w:styleId="afffffff3">
    <w:name w:val="!!!ТС ТабСодержание. Знак"/>
    <w:basedOn w:val="a5"/>
    <w:link w:val="afffffff2"/>
    <w:rsid w:val="005E0C99"/>
    <w:rPr>
      <w:rFonts w:ascii="Times New Roman" w:hAnsi="Times New Roman"/>
      <w:lang w:eastAsia="en-US"/>
    </w:rPr>
  </w:style>
  <w:style w:type="paragraph" w:customStyle="1" w:styleId="afffffff4">
    <w:name w:val="!!!ТС Ссылка"/>
    <w:basedOn w:val="afff9"/>
    <w:link w:val="afffffff5"/>
    <w:qFormat/>
    <w:rsid w:val="005E0C99"/>
    <w:rPr>
      <w:rFonts w:eastAsiaTheme="minorHAnsi"/>
    </w:rPr>
  </w:style>
  <w:style w:type="character" w:customStyle="1" w:styleId="afffffff5">
    <w:name w:val="!!!ТС Ссылка Знак"/>
    <w:basedOn w:val="afffa"/>
    <w:link w:val="afffffff4"/>
    <w:rsid w:val="005E0C99"/>
    <w:rPr>
      <w:rFonts w:ascii="Times New Roman" w:eastAsiaTheme="minorHAnsi" w:hAnsi="Times New Roman"/>
      <w:lang w:eastAsia="en-US"/>
    </w:rPr>
  </w:style>
  <w:style w:type="paragraph" w:customStyle="1" w:styleId="afffffff6">
    <w:name w:val="!!!ТС Перечнь таблиц"/>
    <w:basedOn w:val="afffff5"/>
    <w:link w:val="afffffff7"/>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7">
    <w:name w:val="!!!ТС Перечнь таблиц Знак"/>
    <w:basedOn w:val="a5"/>
    <w:link w:val="afffffff6"/>
    <w:rsid w:val="005E0C99"/>
    <w:rPr>
      <w:rFonts w:ascii="Times New Roman" w:eastAsiaTheme="minorHAnsi" w:hAnsi="Times New Roman"/>
      <w:sz w:val="28"/>
      <w:szCs w:val="28"/>
    </w:rPr>
  </w:style>
  <w:style w:type="paragraph" w:customStyle="1" w:styleId="313">
    <w:name w:val="Заголовок 31"/>
    <w:basedOn w:val="a4"/>
    <w:next w:val="a4"/>
    <w:uiPriority w:val="9"/>
    <w:semiHidden/>
    <w:unhideWhenUsed/>
    <w:qFormat/>
    <w:rsid w:val="005E0C99"/>
    <w:pPr>
      <w:keepNext/>
      <w:tabs>
        <w:tab w:val="num" w:pos="2160"/>
      </w:tabs>
      <w:spacing w:before="240" w:after="60"/>
      <w:ind w:left="2160" w:hanging="720"/>
      <w:outlineLvl w:val="2"/>
    </w:pPr>
    <w:rPr>
      <w:rFonts w:ascii="Cambria" w:hAnsi="Cambria"/>
      <w:b/>
      <w:bCs/>
      <w:sz w:val="26"/>
      <w:szCs w:val="26"/>
      <w:lang w:val="en-US"/>
    </w:rPr>
  </w:style>
  <w:style w:type="paragraph" w:customStyle="1" w:styleId="414">
    <w:name w:val="Заголовок 41"/>
    <w:basedOn w:val="a4"/>
    <w:next w:val="a4"/>
    <w:uiPriority w:val="9"/>
    <w:semiHidden/>
    <w:unhideWhenUsed/>
    <w:qFormat/>
    <w:rsid w:val="005E0C99"/>
    <w:pPr>
      <w:keepNext/>
      <w:tabs>
        <w:tab w:val="num" w:pos="2880"/>
      </w:tabs>
      <w:spacing w:before="240" w:after="60"/>
      <w:ind w:left="2880" w:hanging="720"/>
      <w:outlineLvl w:val="3"/>
    </w:pPr>
    <w:rPr>
      <w:rFonts w:asciiTheme="minorHAnsi" w:hAnsiTheme="minorHAnsi" w:cstheme="minorBidi"/>
      <w:b/>
      <w:bCs/>
      <w:sz w:val="28"/>
      <w:szCs w:val="28"/>
      <w:lang w:val="en-US"/>
    </w:rPr>
  </w:style>
  <w:style w:type="paragraph" w:customStyle="1" w:styleId="513">
    <w:name w:val="Заголовок 51"/>
    <w:basedOn w:val="a4"/>
    <w:next w:val="a4"/>
    <w:uiPriority w:val="9"/>
    <w:semiHidden/>
    <w:unhideWhenUsed/>
    <w:qFormat/>
    <w:rsid w:val="005E0C99"/>
    <w:pPr>
      <w:tabs>
        <w:tab w:val="num" w:pos="3600"/>
      </w:tabs>
      <w:spacing w:before="240" w:after="60"/>
      <w:ind w:left="3600" w:hanging="720"/>
      <w:outlineLvl w:val="4"/>
    </w:pPr>
    <w:rPr>
      <w:rFonts w:asciiTheme="minorHAnsi" w:hAnsiTheme="minorHAnsi" w:cstheme="minorBidi"/>
      <w:b/>
      <w:bCs/>
      <w:i/>
      <w:iCs/>
      <w:sz w:val="26"/>
      <w:szCs w:val="26"/>
      <w:lang w:val="en-US"/>
    </w:rPr>
  </w:style>
  <w:style w:type="paragraph" w:customStyle="1" w:styleId="711">
    <w:name w:val="Заголовок 71"/>
    <w:basedOn w:val="a4"/>
    <w:next w:val="a4"/>
    <w:uiPriority w:val="9"/>
    <w:semiHidden/>
    <w:unhideWhenUsed/>
    <w:qFormat/>
    <w:rsid w:val="005E0C99"/>
    <w:pPr>
      <w:tabs>
        <w:tab w:val="num" w:pos="5040"/>
      </w:tabs>
      <w:spacing w:before="240" w:after="60"/>
      <w:ind w:left="5040" w:hanging="720"/>
      <w:outlineLvl w:val="6"/>
    </w:pPr>
    <w:rPr>
      <w:rFonts w:asciiTheme="minorHAnsi" w:hAnsiTheme="minorHAnsi" w:cstheme="minorBidi"/>
      <w:lang w:val="en-US"/>
    </w:rPr>
  </w:style>
  <w:style w:type="paragraph" w:customStyle="1" w:styleId="811">
    <w:name w:val="Заголовок 81"/>
    <w:basedOn w:val="a4"/>
    <w:next w:val="a4"/>
    <w:uiPriority w:val="9"/>
    <w:semiHidden/>
    <w:unhideWhenUsed/>
    <w:qFormat/>
    <w:rsid w:val="005E0C99"/>
    <w:pPr>
      <w:tabs>
        <w:tab w:val="num" w:pos="5760"/>
      </w:tabs>
      <w:spacing w:before="240" w:after="60"/>
      <w:ind w:left="5760" w:hanging="720"/>
      <w:outlineLvl w:val="7"/>
    </w:pPr>
    <w:rPr>
      <w:rFonts w:asciiTheme="minorHAnsi" w:hAnsiTheme="minorHAnsi" w:cstheme="minorBidi"/>
      <w:i/>
      <w:iCs/>
      <w:lang w:val="en-US"/>
    </w:rPr>
  </w:style>
  <w:style w:type="paragraph" w:customStyle="1" w:styleId="911">
    <w:name w:val="Заголовок 91"/>
    <w:basedOn w:val="a4"/>
    <w:next w:val="a4"/>
    <w:uiPriority w:val="9"/>
    <w:semiHidden/>
    <w:unhideWhenUsed/>
    <w:qFormat/>
    <w:rsid w:val="005E0C99"/>
    <w:pPr>
      <w:tabs>
        <w:tab w:val="num" w:pos="6480"/>
      </w:tabs>
      <w:spacing w:before="240" w:after="60"/>
      <w:ind w:left="6480" w:hanging="720"/>
      <w:outlineLvl w:val="8"/>
    </w:pPr>
    <w:rPr>
      <w:rFonts w:ascii="Cambria" w:hAnsi="Cambria"/>
      <w:sz w:val="22"/>
      <w:lang w:val="en-US"/>
    </w:rPr>
  </w:style>
  <w:style w:type="paragraph" w:customStyle="1" w:styleId="118">
    <w:name w:val="!!!ТС1.1новый"/>
    <w:basedOn w:val="1ff1"/>
    <w:link w:val="119"/>
    <w:qFormat/>
    <w:rsid w:val="005E0C99"/>
    <w:pPr>
      <w:ind w:firstLine="709"/>
    </w:pPr>
  </w:style>
  <w:style w:type="character" w:customStyle="1" w:styleId="119">
    <w:name w:val="!!!ТС1.1новый Знак"/>
    <w:basedOn w:val="1ff2"/>
    <w:link w:val="118"/>
    <w:rsid w:val="005E0C99"/>
    <w:rPr>
      <w:rFonts w:ascii="Times New Roman" w:hAnsi="Times New Roman"/>
      <w:b/>
      <w:bCs/>
      <w:caps/>
      <w:color w:val="000000"/>
      <w:sz w:val="28"/>
      <w:szCs w:val="18"/>
      <w:lang w:eastAsia="en-US"/>
    </w:rPr>
  </w:style>
  <w:style w:type="paragraph" w:customStyle="1" w:styleId="afffffff8">
    <w:name w:val="! Основной текст"/>
    <w:basedOn w:val="a4"/>
    <w:link w:val="afffffff9"/>
    <w:qFormat/>
    <w:rsid w:val="001D6041"/>
    <w:pPr>
      <w:ind w:firstLine="709"/>
    </w:pPr>
    <w:rPr>
      <w:rFonts w:eastAsiaTheme="minorHAnsi"/>
      <w:szCs w:val="28"/>
    </w:rPr>
  </w:style>
  <w:style w:type="character" w:customStyle="1" w:styleId="afffffff9">
    <w:name w:val="! Основной текст Знак"/>
    <w:basedOn w:val="a5"/>
    <w:link w:val="afffffff8"/>
    <w:rsid w:val="001D6041"/>
    <w:rPr>
      <w:rFonts w:ascii="Times New Roman" w:eastAsiaTheme="minorHAnsi" w:hAnsi="Times New Roman"/>
      <w:sz w:val="24"/>
      <w:szCs w:val="28"/>
      <w:lang w:eastAsia="en-US"/>
    </w:rPr>
  </w:style>
  <w:style w:type="paragraph" w:customStyle="1" w:styleId="11a">
    <w:name w:val="!!!ВС 1.1."/>
    <w:basedOn w:val="a4"/>
    <w:link w:val="11b"/>
    <w:qFormat/>
    <w:rsid w:val="005E0C99"/>
    <w:pPr>
      <w:tabs>
        <w:tab w:val="left" w:pos="9923"/>
      </w:tabs>
      <w:ind w:firstLine="851"/>
    </w:pPr>
    <w:rPr>
      <w:b/>
      <w:sz w:val="28"/>
      <w:szCs w:val="28"/>
    </w:rPr>
  </w:style>
  <w:style w:type="character" w:customStyle="1" w:styleId="11b">
    <w:name w:val="!!!ВС 1.1. Знак"/>
    <w:basedOn w:val="a5"/>
    <w:link w:val="11a"/>
    <w:rsid w:val="005E0C99"/>
    <w:rPr>
      <w:rFonts w:ascii="Times New Roman" w:hAnsi="Times New Roman"/>
      <w:b/>
      <w:sz w:val="28"/>
      <w:szCs w:val="28"/>
      <w:lang w:eastAsia="en-US"/>
    </w:rPr>
  </w:style>
  <w:style w:type="paragraph" w:customStyle="1" w:styleId="afffffffa">
    <w:name w:val="!!!ВС Текст"/>
    <w:basedOn w:val="a4"/>
    <w:link w:val="afffffffb"/>
    <w:qFormat/>
    <w:rsid w:val="005E0C99"/>
    <w:pPr>
      <w:spacing w:after="120" w:line="360" w:lineRule="auto"/>
      <w:ind w:right="170" w:firstLine="567"/>
    </w:pPr>
    <w:rPr>
      <w:rFonts w:eastAsiaTheme="minorHAnsi"/>
      <w:sz w:val="28"/>
    </w:rPr>
  </w:style>
  <w:style w:type="character" w:customStyle="1" w:styleId="afffffffb">
    <w:name w:val="!!!ВС Текст Знак"/>
    <w:basedOn w:val="a5"/>
    <w:link w:val="afffffffa"/>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b"/>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4"/>
    <w:link w:val="1116"/>
    <w:qFormat/>
    <w:rsid w:val="005E0C99"/>
    <w:pPr>
      <w:tabs>
        <w:tab w:val="left" w:pos="284"/>
        <w:tab w:val="left" w:pos="10632"/>
      </w:tabs>
      <w:ind w:firstLine="851"/>
    </w:pPr>
    <w:rPr>
      <w:b/>
      <w:sz w:val="28"/>
      <w:szCs w:val="28"/>
    </w:rPr>
  </w:style>
  <w:style w:type="character" w:customStyle="1" w:styleId="1116">
    <w:name w:val="!!!ВС 1.1.1. Знак"/>
    <w:basedOn w:val="a5"/>
    <w:link w:val="1115"/>
    <w:rsid w:val="005E0C99"/>
    <w:rPr>
      <w:rFonts w:ascii="Times New Roman" w:hAnsi="Times New Roman"/>
      <w:b/>
      <w:sz w:val="28"/>
      <w:szCs w:val="28"/>
      <w:lang w:eastAsia="en-US"/>
    </w:rPr>
  </w:style>
  <w:style w:type="paragraph" w:customStyle="1" w:styleId="afffffffc">
    <w:name w:val="МГП Обычный"/>
    <w:basedOn w:val="a4"/>
    <w:link w:val="afffffffd"/>
    <w:qFormat/>
    <w:rsid w:val="005E0C99"/>
    <w:pPr>
      <w:ind w:left="113" w:firstLine="851"/>
    </w:pPr>
    <w:rPr>
      <w:color w:val="000000"/>
      <w:sz w:val="28"/>
      <w:szCs w:val="28"/>
    </w:rPr>
  </w:style>
  <w:style w:type="character" w:customStyle="1" w:styleId="afffffffd">
    <w:name w:val="МГП Обычный Знак"/>
    <w:basedOn w:val="a5"/>
    <w:link w:val="afffffffc"/>
    <w:rsid w:val="005E0C99"/>
    <w:rPr>
      <w:rFonts w:ascii="Times New Roman" w:eastAsia="Times New Roman" w:hAnsi="Times New Roman"/>
      <w:color w:val="000000"/>
      <w:sz w:val="28"/>
      <w:szCs w:val="28"/>
    </w:rPr>
  </w:style>
  <w:style w:type="paragraph" w:customStyle="1" w:styleId="1ff3">
    <w:name w:val="Обычный 1"/>
    <w:basedOn w:val="a4"/>
    <w:link w:val="1ff4"/>
    <w:rsid w:val="00460482"/>
    <w:pPr>
      <w:spacing w:line="360" w:lineRule="auto"/>
      <w:ind w:firstLine="720"/>
    </w:pPr>
    <w:rPr>
      <w:sz w:val="20"/>
      <w:szCs w:val="20"/>
    </w:rPr>
  </w:style>
  <w:style w:type="character" w:customStyle="1" w:styleId="1ff4">
    <w:name w:val="Обычный 1 Знак"/>
    <w:link w:val="1ff3"/>
    <w:rsid w:val="00460482"/>
    <w:rPr>
      <w:rFonts w:ascii="Times New Roman" w:eastAsia="Times New Roman" w:hAnsi="Times New Roman"/>
    </w:rPr>
  </w:style>
  <w:style w:type="paragraph" w:customStyle="1" w:styleId="msonormal0">
    <w:name w:val="msonormal"/>
    <w:basedOn w:val="a4"/>
    <w:rsid w:val="00CE5AC0"/>
    <w:pPr>
      <w:spacing w:before="100" w:beforeAutospacing="1" w:after="100" w:afterAutospacing="1"/>
    </w:pPr>
  </w:style>
  <w:style w:type="paragraph" w:customStyle="1" w:styleId="afffffffe">
    <w:name w:val="!табл"/>
    <w:basedOn w:val="ab"/>
    <w:link w:val="affffffff"/>
    <w:qFormat/>
    <w:rsid w:val="004E08BB"/>
    <w:pPr>
      <w:widowControl w:val="0"/>
      <w:tabs>
        <w:tab w:val="left" w:pos="993"/>
      </w:tabs>
      <w:autoSpaceDE w:val="0"/>
      <w:autoSpaceDN w:val="0"/>
      <w:adjustRightInd w:val="0"/>
      <w:spacing w:before="120" w:after="120"/>
    </w:pPr>
    <w:rPr>
      <w:sz w:val="28"/>
      <w:szCs w:val="28"/>
    </w:rPr>
  </w:style>
  <w:style w:type="character" w:customStyle="1" w:styleId="affffffff">
    <w:name w:val="!табл Знак"/>
    <w:basedOn w:val="ad"/>
    <w:link w:val="afffffffe"/>
    <w:rsid w:val="004E08BB"/>
    <w:rPr>
      <w:rFonts w:ascii="Times New Roman" w:hAnsi="Times New Roman"/>
      <w:sz w:val="28"/>
      <w:szCs w:val="28"/>
      <w:lang w:eastAsia="en-US"/>
    </w:rPr>
  </w:style>
  <w:style w:type="paragraph" w:customStyle="1" w:styleId="affffffff0">
    <w:name w:val="!обыч"/>
    <w:basedOn w:val="ab"/>
    <w:qFormat/>
    <w:rsid w:val="004E08BB"/>
    <w:pPr>
      <w:widowControl w:val="0"/>
      <w:tabs>
        <w:tab w:val="left" w:pos="993"/>
      </w:tabs>
      <w:autoSpaceDE w:val="0"/>
      <w:autoSpaceDN w:val="0"/>
      <w:adjustRightInd w:val="0"/>
      <w:spacing w:before="120" w:after="120" w:line="360" w:lineRule="auto"/>
      <w:ind w:firstLine="709"/>
    </w:pPr>
    <w:rPr>
      <w:sz w:val="28"/>
      <w:szCs w:val="28"/>
    </w:rPr>
  </w:style>
  <w:style w:type="character" w:customStyle="1" w:styleId="affffffff1">
    <w:name w:val="Осн_текст Знак"/>
    <w:link w:val="affffffff2"/>
    <w:locked/>
    <w:rsid w:val="002A2DC4"/>
    <w:rPr>
      <w:rFonts w:ascii="Times New Roman" w:eastAsia="Times New Roman" w:hAnsi="Times New Roman"/>
      <w:sz w:val="28"/>
      <w:szCs w:val="24"/>
    </w:rPr>
  </w:style>
  <w:style w:type="paragraph" w:customStyle="1" w:styleId="affffffff2">
    <w:name w:val="Осн_текст"/>
    <w:basedOn w:val="a4"/>
    <w:link w:val="affffffff1"/>
    <w:rsid w:val="002A2DC4"/>
    <w:pPr>
      <w:ind w:firstLine="709"/>
    </w:pPr>
    <w:rPr>
      <w:sz w:val="28"/>
    </w:rPr>
  </w:style>
  <w:style w:type="character" w:customStyle="1" w:styleId="1ff5">
    <w:name w:val="Неразрешенное упоминание1"/>
    <w:basedOn w:val="a5"/>
    <w:uiPriority w:val="99"/>
    <w:semiHidden/>
    <w:unhideWhenUsed/>
    <w:rsid w:val="00493EE6"/>
    <w:rPr>
      <w:color w:val="605E5C"/>
      <w:shd w:val="clear" w:color="auto" w:fill="E1DFDD"/>
    </w:rPr>
  </w:style>
  <w:style w:type="paragraph" w:styleId="affffffff3">
    <w:name w:val="Normal Indent"/>
    <w:basedOn w:val="a4"/>
    <w:unhideWhenUsed/>
    <w:rsid w:val="00313C53"/>
    <w:pPr>
      <w:ind w:firstLine="567"/>
    </w:pPr>
  </w:style>
  <w:style w:type="paragraph" w:customStyle="1" w:styleId="margin-bottom-20">
    <w:name w:val="margin-bottom-20"/>
    <w:basedOn w:val="a4"/>
    <w:rsid w:val="00BA27C7"/>
    <w:pPr>
      <w:spacing w:before="100" w:beforeAutospacing="1" w:after="100" w:afterAutospacing="1"/>
    </w:pPr>
  </w:style>
  <w:style w:type="character" w:customStyle="1" w:styleId="label">
    <w:name w:val="label"/>
    <w:basedOn w:val="a5"/>
    <w:rsid w:val="00BA27C7"/>
  </w:style>
  <w:style w:type="character" w:customStyle="1" w:styleId="UnresolvedMention">
    <w:name w:val="Unresolved Mention"/>
    <w:basedOn w:val="a5"/>
    <w:uiPriority w:val="99"/>
    <w:semiHidden/>
    <w:unhideWhenUsed/>
    <w:rsid w:val="002A3537"/>
    <w:rPr>
      <w:color w:val="605E5C"/>
      <w:shd w:val="clear" w:color="auto" w:fill="E1DFDD"/>
    </w:rPr>
  </w:style>
  <w:style w:type="paragraph" w:styleId="3d">
    <w:name w:val="Body Text Indent 3"/>
    <w:basedOn w:val="a4"/>
    <w:link w:val="3e"/>
    <w:rsid w:val="00D54805"/>
    <w:pPr>
      <w:suppressAutoHyphens/>
      <w:spacing w:after="120" w:line="360" w:lineRule="auto"/>
      <w:ind w:left="283"/>
    </w:pPr>
    <w:rPr>
      <w:sz w:val="16"/>
      <w:szCs w:val="16"/>
    </w:rPr>
  </w:style>
  <w:style w:type="character" w:customStyle="1" w:styleId="3e">
    <w:name w:val="Основной текст с отступом 3 Знак"/>
    <w:basedOn w:val="a5"/>
    <w:link w:val="3d"/>
    <w:rsid w:val="00D54805"/>
    <w:rPr>
      <w:rFonts w:ascii="Times New Roman" w:eastAsia="Times New Roman" w:hAnsi="Times New Roman"/>
      <w:sz w:val="16"/>
      <w:szCs w:val="16"/>
    </w:rPr>
  </w:style>
  <w:style w:type="paragraph" w:styleId="HTML">
    <w:name w:val="HTML Address"/>
    <w:basedOn w:val="a4"/>
    <w:link w:val="HTML0"/>
    <w:uiPriority w:val="99"/>
    <w:semiHidden/>
    <w:unhideWhenUsed/>
    <w:rsid w:val="003D6016"/>
    <w:rPr>
      <w:i/>
      <w:iCs/>
    </w:rPr>
  </w:style>
  <w:style w:type="character" w:customStyle="1" w:styleId="HTML0">
    <w:name w:val="Адрес HTML Знак"/>
    <w:basedOn w:val="a5"/>
    <w:link w:val="HTML"/>
    <w:uiPriority w:val="99"/>
    <w:semiHidden/>
    <w:rsid w:val="003D6016"/>
    <w:rPr>
      <w:rFonts w:ascii="Times New Roman" w:hAnsi="Times New Roman"/>
      <w:i/>
      <w:iCs/>
      <w:sz w:val="24"/>
      <w:szCs w:val="22"/>
      <w:lang w:eastAsia="en-US"/>
    </w:rPr>
  </w:style>
  <w:style w:type="paragraph" w:styleId="affffffff4">
    <w:name w:val="envelope address"/>
    <w:basedOn w:val="a4"/>
    <w:uiPriority w:val="99"/>
    <w:semiHidden/>
    <w:unhideWhenUsed/>
    <w:rsid w:val="003D6016"/>
    <w:pPr>
      <w:framePr w:w="7920" w:h="1980" w:hRule="exact" w:hSpace="180" w:wrap="auto" w:hAnchor="page" w:xAlign="center" w:yAlign="bottom"/>
      <w:ind w:left="2880"/>
    </w:pPr>
    <w:rPr>
      <w:rFonts w:asciiTheme="majorHAnsi" w:eastAsiaTheme="majorEastAsia" w:hAnsiTheme="majorHAnsi" w:cstheme="majorBidi"/>
    </w:rPr>
  </w:style>
  <w:style w:type="paragraph" w:styleId="affffffff5">
    <w:name w:val="Intense Quote"/>
    <w:basedOn w:val="a4"/>
    <w:next w:val="a4"/>
    <w:link w:val="affffffff6"/>
    <w:uiPriority w:val="30"/>
    <w:qFormat/>
    <w:rsid w:val="003D601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6">
    <w:name w:val="Выделенная цитата Знак"/>
    <w:basedOn w:val="a5"/>
    <w:link w:val="affffffff5"/>
    <w:uiPriority w:val="30"/>
    <w:rsid w:val="003D6016"/>
    <w:rPr>
      <w:rFonts w:ascii="Times New Roman" w:hAnsi="Times New Roman"/>
      <w:i/>
      <w:iCs/>
      <w:color w:val="4F81BD" w:themeColor="accent1"/>
      <w:sz w:val="24"/>
      <w:szCs w:val="22"/>
      <w:lang w:eastAsia="en-US"/>
    </w:rPr>
  </w:style>
  <w:style w:type="paragraph" w:styleId="affffffff7">
    <w:name w:val="Date"/>
    <w:basedOn w:val="a4"/>
    <w:next w:val="a4"/>
    <w:link w:val="affffffff8"/>
    <w:uiPriority w:val="99"/>
    <w:semiHidden/>
    <w:unhideWhenUsed/>
    <w:rsid w:val="003D6016"/>
  </w:style>
  <w:style w:type="character" w:customStyle="1" w:styleId="affffffff8">
    <w:name w:val="Дата Знак"/>
    <w:basedOn w:val="a5"/>
    <w:link w:val="affffffff7"/>
    <w:uiPriority w:val="99"/>
    <w:semiHidden/>
    <w:rsid w:val="003D6016"/>
    <w:rPr>
      <w:rFonts w:ascii="Times New Roman" w:hAnsi="Times New Roman"/>
      <w:sz w:val="24"/>
      <w:szCs w:val="22"/>
      <w:lang w:eastAsia="en-US"/>
    </w:rPr>
  </w:style>
  <w:style w:type="paragraph" w:styleId="affffffff9">
    <w:name w:val="Note Heading"/>
    <w:basedOn w:val="a4"/>
    <w:next w:val="a4"/>
    <w:link w:val="affffffffa"/>
    <w:uiPriority w:val="99"/>
    <w:semiHidden/>
    <w:unhideWhenUsed/>
    <w:rsid w:val="003D6016"/>
  </w:style>
  <w:style w:type="character" w:customStyle="1" w:styleId="affffffffa">
    <w:name w:val="Заголовок записки Знак"/>
    <w:basedOn w:val="a5"/>
    <w:link w:val="affffffff9"/>
    <w:uiPriority w:val="99"/>
    <w:semiHidden/>
    <w:rsid w:val="003D6016"/>
    <w:rPr>
      <w:rFonts w:ascii="Times New Roman" w:hAnsi="Times New Roman"/>
      <w:sz w:val="24"/>
      <w:szCs w:val="22"/>
      <w:lang w:eastAsia="en-US"/>
    </w:rPr>
  </w:style>
  <w:style w:type="paragraph" w:styleId="affffffffb">
    <w:name w:val="toa heading"/>
    <w:basedOn w:val="a4"/>
    <w:next w:val="a4"/>
    <w:uiPriority w:val="99"/>
    <w:semiHidden/>
    <w:unhideWhenUsed/>
    <w:rsid w:val="003D6016"/>
    <w:pPr>
      <w:spacing w:before="120"/>
    </w:pPr>
    <w:rPr>
      <w:rFonts w:asciiTheme="majorHAnsi" w:eastAsiaTheme="majorEastAsia" w:hAnsiTheme="majorHAnsi" w:cstheme="majorBidi"/>
      <w:b/>
      <w:bCs/>
    </w:rPr>
  </w:style>
  <w:style w:type="paragraph" w:styleId="affffffffc">
    <w:name w:val="Body Text First Indent"/>
    <w:basedOn w:val="af8"/>
    <w:link w:val="affffffffd"/>
    <w:uiPriority w:val="99"/>
    <w:semiHidden/>
    <w:unhideWhenUsed/>
    <w:rsid w:val="003D6016"/>
    <w:pPr>
      <w:tabs>
        <w:tab w:val="clear" w:pos="0"/>
      </w:tabs>
      <w:ind w:firstLine="360"/>
      <w:jc w:val="both"/>
    </w:pPr>
    <w:rPr>
      <w:rFonts w:eastAsia="Calibri"/>
      <w:b w:val="0"/>
      <w:bCs w:val="0"/>
      <w:sz w:val="24"/>
      <w:szCs w:val="22"/>
      <w:lang w:eastAsia="en-US"/>
    </w:rPr>
  </w:style>
  <w:style w:type="character" w:customStyle="1" w:styleId="affffffffd">
    <w:name w:val="Красная строка Знак"/>
    <w:basedOn w:val="af9"/>
    <w:link w:val="affffffffc"/>
    <w:uiPriority w:val="99"/>
    <w:semiHidden/>
    <w:rsid w:val="003D6016"/>
    <w:rPr>
      <w:rFonts w:ascii="Times New Roman" w:eastAsia="Times New Roman" w:hAnsi="Times New Roman" w:cs="Times New Roman"/>
      <w:b w:val="0"/>
      <w:bCs w:val="0"/>
      <w:sz w:val="24"/>
      <w:szCs w:val="22"/>
      <w:lang w:eastAsia="en-US"/>
    </w:rPr>
  </w:style>
  <w:style w:type="paragraph" w:styleId="2f6">
    <w:name w:val="Body Text First Indent 2"/>
    <w:basedOn w:val="afe"/>
    <w:link w:val="2f7"/>
    <w:uiPriority w:val="99"/>
    <w:semiHidden/>
    <w:unhideWhenUsed/>
    <w:rsid w:val="003D6016"/>
    <w:pPr>
      <w:spacing w:after="0"/>
      <w:ind w:left="360" w:firstLine="360"/>
    </w:pPr>
    <w:rPr>
      <w:rFonts w:ascii="Times New Roman" w:hAnsi="Times New Roman"/>
      <w:sz w:val="24"/>
      <w:szCs w:val="22"/>
    </w:rPr>
  </w:style>
  <w:style w:type="character" w:customStyle="1" w:styleId="2f7">
    <w:name w:val="Красная строка 2 Знак"/>
    <w:basedOn w:val="aff"/>
    <w:link w:val="2f6"/>
    <w:uiPriority w:val="99"/>
    <w:semiHidden/>
    <w:rsid w:val="003D6016"/>
    <w:rPr>
      <w:rFonts w:ascii="Times New Roman" w:eastAsia="Calibri" w:hAnsi="Times New Roman" w:cs="Times New Roman"/>
      <w:sz w:val="24"/>
      <w:szCs w:val="22"/>
      <w:lang w:eastAsia="en-US"/>
    </w:rPr>
  </w:style>
  <w:style w:type="paragraph" w:styleId="3">
    <w:name w:val="List Number 3"/>
    <w:basedOn w:val="a4"/>
    <w:uiPriority w:val="99"/>
    <w:semiHidden/>
    <w:unhideWhenUsed/>
    <w:rsid w:val="003D6016"/>
    <w:pPr>
      <w:numPr>
        <w:numId w:val="34"/>
      </w:numPr>
      <w:contextualSpacing/>
    </w:pPr>
  </w:style>
  <w:style w:type="paragraph" w:styleId="4">
    <w:name w:val="List Number 4"/>
    <w:basedOn w:val="a4"/>
    <w:uiPriority w:val="99"/>
    <w:semiHidden/>
    <w:unhideWhenUsed/>
    <w:rsid w:val="003D6016"/>
    <w:pPr>
      <w:numPr>
        <w:numId w:val="35"/>
      </w:numPr>
      <w:contextualSpacing/>
    </w:pPr>
  </w:style>
  <w:style w:type="paragraph" w:styleId="5">
    <w:name w:val="List Number 5"/>
    <w:basedOn w:val="a4"/>
    <w:uiPriority w:val="99"/>
    <w:semiHidden/>
    <w:unhideWhenUsed/>
    <w:rsid w:val="003D6016"/>
    <w:pPr>
      <w:numPr>
        <w:numId w:val="36"/>
      </w:numPr>
      <w:contextualSpacing/>
    </w:pPr>
  </w:style>
  <w:style w:type="paragraph" w:styleId="2f8">
    <w:name w:val="envelope return"/>
    <w:basedOn w:val="a4"/>
    <w:uiPriority w:val="99"/>
    <w:semiHidden/>
    <w:unhideWhenUsed/>
    <w:rsid w:val="003D6016"/>
    <w:rPr>
      <w:rFonts w:asciiTheme="majorHAnsi" w:eastAsiaTheme="majorEastAsia" w:hAnsiTheme="majorHAnsi" w:cstheme="majorBidi"/>
      <w:sz w:val="20"/>
      <w:szCs w:val="20"/>
    </w:rPr>
  </w:style>
  <w:style w:type="paragraph" w:styleId="3f">
    <w:name w:val="Body Text 3"/>
    <w:basedOn w:val="a4"/>
    <w:link w:val="3f0"/>
    <w:uiPriority w:val="99"/>
    <w:semiHidden/>
    <w:unhideWhenUsed/>
    <w:rsid w:val="003D6016"/>
    <w:pPr>
      <w:spacing w:after="120"/>
    </w:pPr>
    <w:rPr>
      <w:sz w:val="16"/>
      <w:szCs w:val="16"/>
    </w:rPr>
  </w:style>
  <w:style w:type="character" w:customStyle="1" w:styleId="3f0">
    <w:name w:val="Основной текст 3 Знак"/>
    <w:basedOn w:val="a5"/>
    <w:link w:val="3f"/>
    <w:uiPriority w:val="99"/>
    <w:semiHidden/>
    <w:rsid w:val="003D6016"/>
    <w:rPr>
      <w:rFonts w:ascii="Times New Roman" w:hAnsi="Times New Roman"/>
      <w:sz w:val="16"/>
      <w:szCs w:val="16"/>
      <w:lang w:eastAsia="en-US"/>
    </w:rPr>
  </w:style>
  <w:style w:type="paragraph" w:styleId="affffffffe">
    <w:name w:val="Signature"/>
    <w:basedOn w:val="a4"/>
    <w:link w:val="afffffffff"/>
    <w:uiPriority w:val="99"/>
    <w:semiHidden/>
    <w:unhideWhenUsed/>
    <w:rsid w:val="003D6016"/>
    <w:pPr>
      <w:ind w:left="4252"/>
    </w:pPr>
  </w:style>
  <w:style w:type="character" w:customStyle="1" w:styleId="afffffffff">
    <w:name w:val="Подпись Знак"/>
    <w:basedOn w:val="a5"/>
    <w:link w:val="affffffffe"/>
    <w:uiPriority w:val="99"/>
    <w:semiHidden/>
    <w:rsid w:val="003D6016"/>
    <w:rPr>
      <w:rFonts w:ascii="Times New Roman" w:hAnsi="Times New Roman"/>
      <w:sz w:val="24"/>
      <w:szCs w:val="22"/>
      <w:lang w:eastAsia="en-US"/>
    </w:rPr>
  </w:style>
  <w:style w:type="paragraph" w:styleId="afffffffff0">
    <w:name w:val="Salutation"/>
    <w:basedOn w:val="a4"/>
    <w:next w:val="a4"/>
    <w:link w:val="afffffffff1"/>
    <w:uiPriority w:val="99"/>
    <w:semiHidden/>
    <w:unhideWhenUsed/>
    <w:rsid w:val="003D6016"/>
  </w:style>
  <w:style w:type="character" w:customStyle="1" w:styleId="afffffffff1">
    <w:name w:val="Приветствие Знак"/>
    <w:basedOn w:val="a5"/>
    <w:link w:val="afffffffff0"/>
    <w:uiPriority w:val="99"/>
    <w:semiHidden/>
    <w:rsid w:val="003D6016"/>
    <w:rPr>
      <w:rFonts w:ascii="Times New Roman" w:hAnsi="Times New Roman"/>
      <w:sz w:val="24"/>
      <w:szCs w:val="22"/>
      <w:lang w:eastAsia="en-US"/>
    </w:rPr>
  </w:style>
  <w:style w:type="paragraph" w:styleId="afffffffff2">
    <w:name w:val="List Continue"/>
    <w:basedOn w:val="a4"/>
    <w:uiPriority w:val="99"/>
    <w:semiHidden/>
    <w:unhideWhenUsed/>
    <w:rsid w:val="003D6016"/>
    <w:pPr>
      <w:spacing w:after="120"/>
      <w:ind w:left="283"/>
      <w:contextualSpacing/>
    </w:pPr>
  </w:style>
  <w:style w:type="paragraph" w:styleId="2f9">
    <w:name w:val="List Continue 2"/>
    <w:basedOn w:val="a4"/>
    <w:uiPriority w:val="99"/>
    <w:semiHidden/>
    <w:unhideWhenUsed/>
    <w:rsid w:val="003D6016"/>
    <w:pPr>
      <w:spacing w:after="120"/>
      <w:ind w:left="566"/>
      <w:contextualSpacing/>
    </w:pPr>
  </w:style>
  <w:style w:type="paragraph" w:styleId="3f1">
    <w:name w:val="List Continue 3"/>
    <w:basedOn w:val="a4"/>
    <w:uiPriority w:val="99"/>
    <w:semiHidden/>
    <w:unhideWhenUsed/>
    <w:rsid w:val="003D6016"/>
    <w:pPr>
      <w:spacing w:after="120"/>
      <w:ind w:left="849"/>
      <w:contextualSpacing/>
    </w:pPr>
  </w:style>
  <w:style w:type="paragraph" w:styleId="4b">
    <w:name w:val="List Continue 4"/>
    <w:basedOn w:val="a4"/>
    <w:uiPriority w:val="99"/>
    <w:semiHidden/>
    <w:unhideWhenUsed/>
    <w:rsid w:val="003D6016"/>
    <w:pPr>
      <w:spacing w:after="120"/>
      <w:ind w:left="1132"/>
      <w:contextualSpacing/>
    </w:pPr>
  </w:style>
  <w:style w:type="paragraph" w:styleId="5a">
    <w:name w:val="List Continue 5"/>
    <w:basedOn w:val="a4"/>
    <w:uiPriority w:val="99"/>
    <w:semiHidden/>
    <w:unhideWhenUsed/>
    <w:rsid w:val="003D6016"/>
    <w:pPr>
      <w:spacing w:after="120"/>
      <w:ind w:left="1415"/>
      <w:contextualSpacing/>
    </w:pPr>
  </w:style>
  <w:style w:type="paragraph" w:styleId="afffffffff3">
    <w:name w:val="Closing"/>
    <w:basedOn w:val="a4"/>
    <w:link w:val="afffffffff4"/>
    <w:uiPriority w:val="99"/>
    <w:semiHidden/>
    <w:unhideWhenUsed/>
    <w:rsid w:val="003D6016"/>
    <w:pPr>
      <w:ind w:left="4252"/>
    </w:pPr>
  </w:style>
  <w:style w:type="character" w:customStyle="1" w:styleId="afffffffff4">
    <w:name w:val="Прощание Знак"/>
    <w:basedOn w:val="a5"/>
    <w:link w:val="afffffffff3"/>
    <w:uiPriority w:val="99"/>
    <w:semiHidden/>
    <w:rsid w:val="003D6016"/>
    <w:rPr>
      <w:rFonts w:ascii="Times New Roman" w:hAnsi="Times New Roman"/>
      <w:sz w:val="24"/>
      <w:szCs w:val="22"/>
      <w:lang w:eastAsia="en-US"/>
    </w:rPr>
  </w:style>
  <w:style w:type="paragraph" w:styleId="afffffffff5">
    <w:name w:val="List"/>
    <w:basedOn w:val="a4"/>
    <w:uiPriority w:val="99"/>
    <w:semiHidden/>
    <w:unhideWhenUsed/>
    <w:rsid w:val="003D6016"/>
    <w:pPr>
      <w:ind w:left="283" w:hanging="283"/>
      <w:contextualSpacing/>
    </w:pPr>
  </w:style>
  <w:style w:type="paragraph" w:styleId="2fa">
    <w:name w:val="List 2"/>
    <w:basedOn w:val="a4"/>
    <w:uiPriority w:val="99"/>
    <w:semiHidden/>
    <w:unhideWhenUsed/>
    <w:rsid w:val="003D6016"/>
    <w:pPr>
      <w:ind w:left="566" w:hanging="283"/>
      <w:contextualSpacing/>
    </w:pPr>
  </w:style>
  <w:style w:type="paragraph" w:styleId="3f2">
    <w:name w:val="List 3"/>
    <w:basedOn w:val="a4"/>
    <w:uiPriority w:val="99"/>
    <w:semiHidden/>
    <w:unhideWhenUsed/>
    <w:rsid w:val="003D6016"/>
    <w:pPr>
      <w:ind w:left="849" w:hanging="283"/>
      <w:contextualSpacing/>
    </w:pPr>
  </w:style>
  <w:style w:type="paragraph" w:styleId="4c">
    <w:name w:val="List 4"/>
    <w:basedOn w:val="a4"/>
    <w:uiPriority w:val="99"/>
    <w:semiHidden/>
    <w:unhideWhenUsed/>
    <w:rsid w:val="003D6016"/>
    <w:pPr>
      <w:ind w:left="1132" w:hanging="283"/>
      <w:contextualSpacing/>
    </w:pPr>
  </w:style>
  <w:style w:type="paragraph" w:styleId="5b">
    <w:name w:val="List 5"/>
    <w:basedOn w:val="a4"/>
    <w:uiPriority w:val="99"/>
    <w:semiHidden/>
    <w:unhideWhenUsed/>
    <w:rsid w:val="003D6016"/>
    <w:pPr>
      <w:ind w:left="1415" w:hanging="283"/>
      <w:contextualSpacing/>
    </w:pPr>
  </w:style>
  <w:style w:type="paragraph" w:styleId="HTML1">
    <w:name w:val="HTML Preformatted"/>
    <w:basedOn w:val="a4"/>
    <w:link w:val="HTML2"/>
    <w:uiPriority w:val="99"/>
    <w:semiHidden/>
    <w:unhideWhenUsed/>
    <w:rsid w:val="003D6016"/>
    <w:rPr>
      <w:rFonts w:ascii="Consolas" w:hAnsi="Consolas"/>
      <w:sz w:val="20"/>
      <w:szCs w:val="20"/>
    </w:rPr>
  </w:style>
  <w:style w:type="character" w:customStyle="1" w:styleId="HTML2">
    <w:name w:val="Стандартный HTML Знак"/>
    <w:basedOn w:val="a5"/>
    <w:link w:val="HTML1"/>
    <w:uiPriority w:val="99"/>
    <w:semiHidden/>
    <w:rsid w:val="003D6016"/>
    <w:rPr>
      <w:rFonts w:ascii="Consolas" w:hAnsi="Consolas"/>
      <w:lang w:eastAsia="en-US"/>
    </w:rPr>
  </w:style>
  <w:style w:type="paragraph" w:styleId="afffffffff6">
    <w:name w:val="table of authorities"/>
    <w:basedOn w:val="a4"/>
    <w:next w:val="a4"/>
    <w:uiPriority w:val="99"/>
    <w:semiHidden/>
    <w:unhideWhenUsed/>
    <w:rsid w:val="003D6016"/>
    <w:pPr>
      <w:ind w:left="240" w:hanging="240"/>
    </w:pPr>
  </w:style>
  <w:style w:type="paragraph" w:styleId="afffffffff7">
    <w:name w:val="macro"/>
    <w:link w:val="afffffffff8"/>
    <w:uiPriority w:val="99"/>
    <w:semiHidden/>
    <w:unhideWhenUsed/>
    <w:rsid w:val="003D6016"/>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lang w:eastAsia="en-US"/>
    </w:rPr>
  </w:style>
  <w:style w:type="character" w:customStyle="1" w:styleId="afffffffff8">
    <w:name w:val="Текст макроса Знак"/>
    <w:basedOn w:val="a5"/>
    <w:link w:val="afffffffff7"/>
    <w:uiPriority w:val="99"/>
    <w:semiHidden/>
    <w:rsid w:val="003D6016"/>
    <w:rPr>
      <w:rFonts w:ascii="Consolas" w:hAnsi="Consolas"/>
      <w:lang w:eastAsia="en-US"/>
    </w:rPr>
  </w:style>
  <w:style w:type="paragraph" w:styleId="1ff6">
    <w:name w:val="index 1"/>
    <w:basedOn w:val="a4"/>
    <w:next w:val="a4"/>
    <w:autoRedefine/>
    <w:uiPriority w:val="99"/>
    <w:semiHidden/>
    <w:unhideWhenUsed/>
    <w:rsid w:val="003D6016"/>
    <w:pPr>
      <w:ind w:left="240" w:hanging="240"/>
    </w:pPr>
  </w:style>
  <w:style w:type="paragraph" w:styleId="afffffffff9">
    <w:name w:val="index heading"/>
    <w:basedOn w:val="a4"/>
    <w:next w:val="1ff6"/>
    <w:uiPriority w:val="99"/>
    <w:semiHidden/>
    <w:unhideWhenUsed/>
    <w:rsid w:val="003D6016"/>
    <w:rPr>
      <w:rFonts w:asciiTheme="majorHAnsi" w:eastAsiaTheme="majorEastAsia" w:hAnsiTheme="majorHAnsi" w:cstheme="majorBidi"/>
      <w:b/>
      <w:bCs/>
    </w:rPr>
  </w:style>
  <w:style w:type="paragraph" w:styleId="2fb">
    <w:name w:val="index 2"/>
    <w:basedOn w:val="a4"/>
    <w:next w:val="a4"/>
    <w:autoRedefine/>
    <w:uiPriority w:val="99"/>
    <w:semiHidden/>
    <w:unhideWhenUsed/>
    <w:rsid w:val="003D6016"/>
    <w:pPr>
      <w:ind w:left="480" w:hanging="240"/>
    </w:pPr>
  </w:style>
  <w:style w:type="paragraph" w:styleId="3f3">
    <w:name w:val="index 3"/>
    <w:basedOn w:val="a4"/>
    <w:next w:val="a4"/>
    <w:autoRedefine/>
    <w:uiPriority w:val="99"/>
    <w:semiHidden/>
    <w:unhideWhenUsed/>
    <w:rsid w:val="003D6016"/>
    <w:pPr>
      <w:ind w:left="720" w:hanging="240"/>
    </w:pPr>
  </w:style>
  <w:style w:type="paragraph" w:styleId="4d">
    <w:name w:val="index 4"/>
    <w:basedOn w:val="a4"/>
    <w:next w:val="a4"/>
    <w:autoRedefine/>
    <w:uiPriority w:val="99"/>
    <w:semiHidden/>
    <w:unhideWhenUsed/>
    <w:rsid w:val="003D6016"/>
    <w:pPr>
      <w:ind w:left="960" w:hanging="240"/>
    </w:pPr>
  </w:style>
  <w:style w:type="paragraph" w:styleId="5c">
    <w:name w:val="index 5"/>
    <w:basedOn w:val="a4"/>
    <w:next w:val="a4"/>
    <w:autoRedefine/>
    <w:uiPriority w:val="99"/>
    <w:semiHidden/>
    <w:unhideWhenUsed/>
    <w:rsid w:val="003D6016"/>
    <w:pPr>
      <w:ind w:left="1200" w:hanging="240"/>
    </w:pPr>
  </w:style>
  <w:style w:type="paragraph" w:styleId="6c">
    <w:name w:val="index 6"/>
    <w:basedOn w:val="a4"/>
    <w:next w:val="a4"/>
    <w:autoRedefine/>
    <w:uiPriority w:val="99"/>
    <w:semiHidden/>
    <w:unhideWhenUsed/>
    <w:rsid w:val="003D6016"/>
    <w:pPr>
      <w:ind w:left="1440" w:hanging="240"/>
    </w:pPr>
  </w:style>
  <w:style w:type="paragraph" w:styleId="77">
    <w:name w:val="index 7"/>
    <w:basedOn w:val="a4"/>
    <w:next w:val="a4"/>
    <w:autoRedefine/>
    <w:uiPriority w:val="99"/>
    <w:semiHidden/>
    <w:unhideWhenUsed/>
    <w:rsid w:val="003D6016"/>
    <w:pPr>
      <w:ind w:left="1680" w:hanging="240"/>
    </w:pPr>
  </w:style>
  <w:style w:type="paragraph" w:styleId="87">
    <w:name w:val="index 8"/>
    <w:basedOn w:val="a4"/>
    <w:next w:val="a4"/>
    <w:autoRedefine/>
    <w:uiPriority w:val="99"/>
    <w:semiHidden/>
    <w:unhideWhenUsed/>
    <w:rsid w:val="003D6016"/>
    <w:pPr>
      <w:ind w:left="1920" w:hanging="240"/>
    </w:pPr>
  </w:style>
  <w:style w:type="paragraph" w:styleId="95">
    <w:name w:val="index 9"/>
    <w:basedOn w:val="a4"/>
    <w:next w:val="a4"/>
    <w:autoRedefine/>
    <w:uiPriority w:val="99"/>
    <w:semiHidden/>
    <w:unhideWhenUsed/>
    <w:rsid w:val="003D6016"/>
    <w:pPr>
      <w:ind w:left="2160" w:hanging="240"/>
    </w:pPr>
  </w:style>
  <w:style w:type="paragraph" w:styleId="afffffffffa">
    <w:name w:val="Message Header"/>
    <w:basedOn w:val="a4"/>
    <w:link w:val="afffffffffb"/>
    <w:uiPriority w:val="99"/>
    <w:semiHidden/>
    <w:unhideWhenUsed/>
    <w:rsid w:val="003D601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b">
    <w:name w:val="Шапка Знак"/>
    <w:basedOn w:val="a5"/>
    <w:link w:val="afffffffffa"/>
    <w:uiPriority w:val="99"/>
    <w:semiHidden/>
    <w:rsid w:val="003D6016"/>
    <w:rPr>
      <w:rFonts w:asciiTheme="majorHAnsi" w:eastAsiaTheme="majorEastAsia" w:hAnsiTheme="majorHAnsi" w:cstheme="majorBidi"/>
      <w:sz w:val="24"/>
      <w:szCs w:val="24"/>
      <w:shd w:val="pct20" w:color="auto" w:fill="auto"/>
      <w:lang w:eastAsia="en-US"/>
    </w:rPr>
  </w:style>
  <w:style w:type="paragraph" w:styleId="afffffffffc">
    <w:name w:val="E-mail Signature"/>
    <w:basedOn w:val="a4"/>
    <w:link w:val="afffffffffd"/>
    <w:uiPriority w:val="99"/>
    <w:semiHidden/>
    <w:unhideWhenUsed/>
    <w:rsid w:val="003D6016"/>
  </w:style>
  <w:style w:type="character" w:customStyle="1" w:styleId="afffffffffd">
    <w:name w:val="Электронная подпись Знак"/>
    <w:basedOn w:val="a5"/>
    <w:link w:val="afffffffffc"/>
    <w:uiPriority w:val="99"/>
    <w:semiHidden/>
    <w:rsid w:val="003D6016"/>
    <w:rPr>
      <w:rFonts w:ascii="Times New Roman" w:hAnsi="Times New Roman"/>
      <w:sz w:val="24"/>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semiHidden="0" w:uiPriority="1"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footer" w:qFormat="1"/>
    <w:lsdException w:name="caption" w:semiHidden="0" w:uiPriority="0" w:unhideWhenUsed="0" w:qFormat="1"/>
    <w:lsdException w:name="footnote reference" w:uiPriority="0" w:qFormat="1"/>
    <w:lsdException w:name="List Bullet" w:uiPriority="0" w:qFormat="1"/>
    <w:lsdException w:name="List Number" w:uiPriority="0"/>
    <w:lsdException w:name="List Bullet 2" w:qFormat="1"/>
    <w:lsdException w:name="List Bullet 3" w:uiPriority="36" w:qFormat="1"/>
    <w:lsdException w:name="List Bullet 4" w:uiPriority="36" w:qFormat="1"/>
    <w:lsdException w:name="List Bullet 5" w:uiPriority="36"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4">
    <w:name w:val="Normal"/>
    <w:aliases w:val="Таблицы"/>
    <w:qFormat/>
    <w:rsid w:val="006A0089"/>
    <w:pPr>
      <w:jc w:val="both"/>
    </w:pPr>
    <w:rPr>
      <w:rFonts w:ascii="Times New Roman" w:eastAsia="Times New Roman" w:hAnsi="Times New Roman"/>
      <w:sz w:val="24"/>
      <w:szCs w:val="24"/>
    </w:rPr>
  </w:style>
  <w:style w:type="paragraph" w:styleId="1">
    <w:name w:val="heading 1"/>
    <w:aliases w:val="Пункт общий"/>
    <w:basedOn w:val="a4"/>
    <w:next w:val="a4"/>
    <w:link w:val="10"/>
    <w:uiPriority w:val="1"/>
    <w:qFormat/>
    <w:rsid w:val="00333124"/>
    <w:pPr>
      <w:keepNext/>
      <w:keepLines/>
      <w:spacing w:after="120"/>
      <w:jc w:val="center"/>
      <w:outlineLvl w:val="0"/>
    </w:pPr>
    <w:rPr>
      <w:b/>
      <w:bCs/>
      <w:caps/>
      <w:szCs w:val="28"/>
    </w:rPr>
  </w:style>
  <w:style w:type="paragraph" w:styleId="21">
    <w:name w:val="heading 2"/>
    <w:basedOn w:val="a4"/>
    <w:next w:val="a4"/>
    <w:link w:val="22"/>
    <w:uiPriority w:val="1"/>
    <w:qFormat/>
    <w:rsid w:val="00A96857"/>
    <w:pPr>
      <w:keepNext/>
      <w:keepLines/>
      <w:spacing w:before="240" w:line="276" w:lineRule="auto"/>
      <w:ind w:firstLine="709"/>
      <w:outlineLvl w:val="1"/>
    </w:pPr>
    <w:rPr>
      <w:b/>
      <w:bCs/>
      <w:szCs w:val="26"/>
    </w:rPr>
  </w:style>
  <w:style w:type="paragraph" w:styleId="31">
    <w:name w:val="heading 3"/>
    <w:basedOn w:val="a4"/>
    <w:next w:val="a4"/>
    <w:link w:val="32"/>
    <w:uiPriority w:val="9"/>
    <w:qFormat/>
    <w:rsid w:val="00BB0C00"/>
    <w:pPr>
      <w:keepNext/>
      <w:spacing w:before="60" w:line="276" w:lineRule="auto"/>
      <w:ind w:firstLine="567"/>
      <w:outlineLvl w:val="2"/>
    </w:pPr>
    <w:rPr>
      <w:b/>
      <w:bCs/>
      <w:szCs w:val="26"/>
    </w:rPr>
  </w:style>
  <w:style w:type="paragraph" w:styleId="41">
    <w:name w:val="heading 4"/>
    <w:aliases w:val="Таб"/>
    <w:basedOn w:val="a4"/>
    <w:next w:val="a4"/>
    <w:link w:val="42"/>
    <w:uiPriority w:val="9"/>
    <w:qFormat/>
    <w:rsid w:val="00085B38"/>
    <w:pPr>
      <w:keepNext/>
      <w:spacing w:before="240" w:after="60"/>
      <w:outlineLvl w:val="3"/>
    </w:pPr>
    <w:rPr>
      <w:rFonts w:ascii="Calibri" w:hAnsi="Calibri"/>
      <w:b/>
      <w:bCs/>
      <w:sz w:val="28"/>
      <w:szCs w:val="28"/>
    </w:rPr>
  </w:style>
  <w:style w:type="paragraph" w:styleId="51">
    <w:name w:val="heading 5"/>
    <w:basedOn w:val="a4"/>
    <w:next w:val="a4"/>
    <w:link w:val="52"/>
    <w:uiPriority w:val="9"/>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
    <w:basedOn w:val="a4"/>
    <w:next w:val="a4"/>
    <w:link w:val="60"/>
    <w:qFormat/>
    <w:rsid w:val="00C729A4"/>
    <w:pPr>
      <w:keepNext/>
      <w:keepLines/>
      <w:spacing w:before="200"/>
      <w:ind w:left="1152" w:hanging="1152"/>
      <w:outlineLvl w:val="5"/>
    </w:pPr>
    <w:rPr>
      <w:rFonts w:ascii="Cambria" w:hAnsi="Cambria"/>
      <w:i/>
      <w:iCs/>
      <w:color w:val="243F60"/>
    </w:rPr>
  </w:style>
  <w:style w:type="paragraph" w:styleId="7">
    <w:name w:val="heading 7"/>
    <w:basedOn w:val="a4"/>
    <w:next w:val="a4"/>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
    <w:basedOn w:val="a4"/>
    <w:next w:val="a4"/>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
    <w:basedOn w:val="a4"/>
    <w:next w:val="a4"/>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Пункт общий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1"/>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9"/>
    <w:rsid w:val="00E3281E"/>
    <w:rPr>
      <w:rFonts w:ascii="Cambria" w:eastAsia="Times New Roman" w:hAnsi="Cambria" w:cs="Times New Roman"/>
      <w:i/>
      <w:iCs/>
      <w:caps/>
      <w:color w:val="943634"/>
      <w:spacing w:val="10"/>
      <w:lang w:val="en-US"/>
    </w:rPr>
  </w:style>
  <w:style w:type="paragraph" w:customStyle="1" w:styleId="a8">
    <w:name w:val="Раздел"/>
    <w:basedOn w:val="a4"/>
    <w:link w:val="a9"/>
    <w:qFormat/>
    <w:rsid w:val="00E3281E"/>
    <w:pPr>
      <w:jc w:val="center"/>
    </w:pPr>
    <w:rPr>
      <w:b/>
    </w:rPr>
  </w:style>
  <w:style w:type="character" w:customStyle="1" w:styleId="a9">
    <w:name w:val="Раздел Знак"/>
    <w:link w:val="a8"/>
    <w:locked/>
    <w:rsid w:val="00E3281E"/>
    <w:rPr>
      <w:rFonts w:ascii="Times New Roman" w:eastAsia="Calibri" w:hAnsi="Times New Roman" w:cs="Times New Roman"/>
      <w:b/>
      <w:sz w:val="24"/>
      <w:szCs w:val="24"/>
    </w:rPr>
  </w:style>
  <w:style w:type="paragraph" w:customStyle="1" w:styleId="aa">
    <w:name w:val="Глава"/>
    <w:basedOn w:val="ab"/>
    <w:link w:val="ac"/>
    <w:uiPriority w:val="99"/>
    <w:qFormat/>
    <w:rsid w:val="00E3281E"/>
    <w:pPr>
      <w:ind w:right="-21"/>
    </w:pPr>
    <w:rPr>
      <w:b/>
      <w:szCs w:val="24"/>
    </w:rPr>
  </w:style>
  <w:style w:type="character" w:customStyle="1" w:styleId="ac">
    <w:name w:val="Глава Знак"/>
    <w:link w:val="aa"/>
    <w:uiPriority w:val="99"/>
    <w:locked/>
    <w:rsid w:val="00E3281E"/>
    <w:rPr>
      <w:rFonts w:ascii="Times New Roman" w:eastAsia="Calibri" w:hAnsi="Times New Roman" w:cs="Times New Roman"/>
      <w:b/>
      <w:sz w:val="24"/>
      <w:szCs w:val="24"/>
    </w:rPr>
  </w:style>
  <w:style w:type="paragraph" w:styleId="ab">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
    <w:basedOn w:val="a4"/>
    <w:link w:val="ad"/>
    <w:uiPriority w:val="1"/>
    <w:qFormat/>
    <w:rsid w:val="00944E77"/>
    <w:pPr>
      <w:contextualSpacing/>
    </w:pPr>
    <w:rPr>
      <w:szCs w:val="20"/>
    </w:rPr>
  </w:style>
  <w:style w:type="character" w:styleId="ae">
    <w:name w:val="Strong"/>
    <w:aliases w:val="Оглавление_1"/>
    <w:uiPriority w:val="22"/>
    <w:qFormat/>
    <w:rsid w:val="00E3281E"/>
    <w:rPr>
      <w:rFonts w:cs="Times New Roman"/>
      <w:b/>
      <w:bCs/>
    </w:rPr>
  </w:style>
  <w:style w:type="paragraph" w:styleId="23">
    <w:name w:val="toc 2"/>
    <w:basedOn w:val="a4"/>
    <w:next w:val="a4"/>
    <w:uiPriority w:val="39"/>
    <w:qFormat/>
    <w:rsid w:val="00ED36C4"/>
    <w:pPr>
      <w:tabs>
        <w:tab w:val="right" w:leader="dot" w:pos="9911"/>
      </w:tabs>
      <w:suppressAutoHyphens/>
      <w:spacing w:line="276" w:lineRule="auto"/>
      <w:ind w:firstLine="624"/>
    </w:pPr>
    <w:rPr>
      <w:lang w:eastAsia="ar-SA"/>
    </w:rPr>
  </w:style>
  <w:style w:type="paragraph" w:styleId="af">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4"/>
    <w:link w:val="af0"/>
    <w:uiPriority w:val="99"/>
    <w:qFormat/>
    <w:rsid w:val="00E3281E"/>
    <w:pPr>
      <w:suppressAutoHyphens/>
      <w:spacing w:before="280" w:after="280"/>
      <w:jc w:val="center"/>
    </w:pPr>
    <w:rPr>
      <w:lang w:eastAsia="ar-SA"/>
    </w:rPr>
  </w:style>
  <w:style w:type="paragraph" w:customStyle="1" w:styleId="af1">
    <w:name w:val="ОснТекст"/>
    <w:basedOn w:val="a4"/>
    <w:link w:val="af2"/>
    <w:qFormat/>
    <w:rsid w:val="00E3281E"/>
    <w:pPr>
      <w:suppressAutoHyphens/>
      <w:ind w:firstLine="540"/>
    </w:pPr>
    <w:rPr>
      <w:lang w:eastAsia="ar-SA"/>
    </w:rPr>
  </w:style>
  <w:style w:type="paragraph" w:styleId="af3">
    <w:name w:val="Title"/>
    <w:aliases w:val="Рис."/>
    <w:basedOn w:val="a4"/>
    <w:next w:val="a4"/>
    <w:link w:val="af4"/>
    <w:uiPriority w:val="1"/>
    <w:qFormat/>
    <w:rsid w:val="00E3281E"/>
    <w:pPr>
      <w:spacing w:before="240" w:after="60"/>
      <w:jc w:val="center"/>
      <w:outlineLvl w:val="0"/>
    </w:pPr>
    <w:rPr>
      <w:rFonts w:ascii="Cambria" w:hAnsi="Cambria"/>
      <w:b/>
      <w:bCs/>
      <w:kern w:val="28"/>
      <w:sz w:val="32"/>
      <w:szCs w:val="32"/>
    </w:rPr>
  </w:style>
  <w:style w:type="character" w:customStyle="1" w:styleId="af4">
    <w:name w:val="Название Знак"/>
    <w:aliases w:val="Рис. Знак"/>
    <w:link w:val="af3"/>
    <w:uiPriority w:val="1"/>
    <w:rsid w:val="00E3281E"/>
    <w:rPr>
      <w:rFonts w:ascii="Cambria" w:eastAsia="Times New Roman" w:hAnsi="Cambria" w:cs="Times New Roman"/>
      <w:b/>
      <w:bCs/>
      <w:kern w:val="28"/>
      <w:sz w:val="32"/>
      <w:szCs w:val="32"/>
    </w:rPr>
  </w:style>
  <w:style w:type="character" w:customStyle="1" w:styleId="ad">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b"/>
    <w:uiPriority w:val="1"/>
    <w:qFormat/>
    <w:locked/>
    <w:rsid w:val="00944E77"/>
    <w:rPr>
      <w:rFonts w:ascii="Times New Roman" w:hAnsi="Times New Roman"/>
      <w:sz w:val="24"/>
      <w:lang w:eastAsia="en-US"/>
    </w:rPr>
  </w:style>
  <w:style w:type="paragraph" w:styleId="af5">
    <w:name w:val="No Spacing"/>
    <w:link w:val="af6"/>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2">
    <w:name w:val="ОснТекст Знак"/>
    <w:link w:val="af1"/>
    <w:rsid w:val="00E3281E"/>
    <w:rPr>
      <w:rFonts w:ascii="Times New Roman" w:eastAsia="Calibri" w:hAnsi="Times New Roman" w:cs="Times New Roman"/>
      <w:sz w:val="24"/>
      <w:szCs w:val="24"/>
      <w:lang w:eastAsia="ar-SA"/>
    </w:rPr>
  </w:style>
  <w:style w:type="character" w:customStyle="1" w:styleId="af6">
    <w:name w:val="Без интервала Знак"/>
    <w:link w:val="af5"/>
    <w:uiPriority w:val="1"/>
    <w:rsid w:val="00E3281E"/>
    <w:rPr>
      <w:lang w:val="ru-RU" w:eastAsia="ru-RU" w:bidi="ar-SA"/>
    </w:rPr>
  </w:style>
  <w:style w:type="table" w:styleId="af7">
    <w:name w:val="Table Grid"/>
    <w:aliases w:val="Таблица ОРГРЭС1"/>
    <w:basedOn w:val="a6"/>
    <w:uiPriority w:val="59"/>
    <w:rsid w:val="00E3281E"/>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Body Text"/>
    <w:aliases w:val="Body Text Char"/>
    <w:basedOn w:val="a4"/>
    <w:link w:val="af9"/>
    <w:uiPriority w:val="1"/>
    <w:qFormat/>
    <w:rsid w:val="00E3281E"/>
    <w:pPr>
      <w:tabs>
        <w:tab w:val="left" w:pos="0"/>
      </w:tabs>
      <w:jc w:val="center"/>
    </w:pPr>
    <w:rPr>
      <w:b/>
      <w:bCs/>
      <w:sz w:val="28"/>
    </w:rPr>
  </w:style>
  <w:style w:type="character" w:customStyle="1" w:styleId="af9">
    <w:name w:val="Основной текст Знак"/>
    <w:aliases w:val="Body Text Char Знак"/>
    <w:link w:val="af8"/>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4"/>
    <w:rsid w:val="00E3281E"/>
    <w:pPr>
      <w:spacing w:before="100" w:beforeAutospacing="1" w:after="100" w:afterAutospacing="1"/>
    </w:pPr>
  </w:style>
  <w:style w:type="paragraph" w:styleId="afa">
    <w:name w:val="Balloon Text"/>
    <w:basedOn w:val="a4"/>
    <w:link w:val="afb"/>
    <w:uiPriority w:val="99"/>
    <w:unhideWhenUsed/>
    <w:rsid w:val="00E3281E"/>
    <w:rPr>
      <w:rFonts w:ascii="Tahoma" w:hAnsi="Tahoma"/>
      <w:sz w:val="16"/>
      <w:szCs w:val="16"/>
    </w:rPr>
  </w:style>
  <w:style w:type="character" w:customStyle="1" w:styleId="afb">
    <w:name w:val="Текст выноски Знак"/>
    <w:link w:val="afa"/>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4"/>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c">
    <w:name w:val="ТАБЛИЦЫ"/>
    <w:basedOn w:val="af5"/>
    <w:link w:val="afd"/>
    <w:qFormat/>
    <w:rsid w:val="00E3281E"/>
    <w:rPr>
      <w:rFonts w:ascii="Times New Roman" w:hAnsi="Times New Roman"/>
    </w:rPr>
  </w:style>
  <w:style w:type="character" w:customStyle="1" w:styleId="afd">
    <w:name w:val="ТАБЛИЦЫ Знак"/>
    <w:link w:val="afc"/>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e">
    <w:name w:val="Body Text Indent"/>
    <w:basedOn w:val="a4"/>
    <w:link w:val="aff"/>
    <w:uiPriority w:val="99"/>
    <w:unhideWhenUsed/>
    <w:rsid w:val="00E3281E"/>
    <w:pPr>
      <w:spacing w:after="120"/>
      <w:ind w:left="283"/>
    </w:pPr>
    <w:rPr>
      <w:rFonts w:ascii="Calibri" w:hAnsi="Calibri"/>
      <w:sz w:val="20"/>
      <w:szCs w:val="20"/>
    </w:rPr>
  </w:style>
  <w:style w:type="character" w:customStyle="1" w:styleId="aff">
    <w:name w:val="Основной текст с отступом Знак"/>
    <w:link w:val="afe"/>
    <w:uiPriority w:val="99"/>
    <w:rsid w:val="00E3281E"/>
    <w:rPr>
      <w:rFonts w:ascii="Calibri" w:eastAsia="Calibri" w:hAnsi="Calibri" w:cs="Times New Roman"/>
    </w:rPr>
  </w:style>
  <w:style w:type="paragraph" w:styleId="aff0">
    <w:name w:val="TOC Heading"/>
    <w:basedOn w:val="1"/>
    <w:next w:val="a4"/>
    <w:uiPriority w:val="39"/>
    <w:qFormat/>
    <w:rsid w:val="00E3281E"/>
    <w:pPr>
      <w:outlineLvl w:val="9"/>
    </w:pPr>
  </w:style>
  <w:style w:type="paragraph" w:styleId="14">
    <w:name w:val="toc 1"/>
    <w:basedOn w:val="a4"/>
    <w:next w:val="a4"/>
    <w:autoRedefine/>
    <w:uiPriority w:val="39"/>
    <w:unhideWhenUsed/>
    <w:qFormat/>
    <w:rsid w:val="00ED36C4"/>
    <w:pPr>
      <w:tabs>
        <w:tab w:val="right" w:leader="dot" w:pos="9911"/>
      </w:tabs>
      <w:spacing w:line="276" w:lineRule="auto"/>
      <w:ind w:firstLine="624"/>
    </w:pPr>
    <w:rPr>
      <w:noProof/>
    </w:rPr>
  </w:style>
  <w:style w:type="paragraph" w:styleId="33">
    <w:name w:val="toc 3"/>
    <w:basedOn w:val="a4"/>
    <w:next w:val="a4"/>
    <w:autoRedefine/>
    <w:uiPriority w:val="39"/>
    <w:unhideWhenUsed/>
    <w:qFormat/>
    <w:rsid w:val="00ED36C4"/>
    <w:pPr>
      <w:tabs>
        <w:tab w:val="right" w:leader="dot" w:pos="10206"/>
      </w:tabs>
      <w:spacing w:line="276" w:lineRule="auto"/>
      <w:ind w:firstLine="624"/>
    </w:pPr>
    <w:rPr>
      <w:noProof/>
    </w:rPr>
  </w:style>
  <w:style w:type="character" w:styleId="aff1">
    <w:name w:val="Hyperlink"/>
    <w:uiPriority w:val="99"/>
    <w:unhideWhenUsed/>
    <w:rsid w:val="00E3281E"/>
    <w:rPr>
      <w:color w:val="0000FF"/>
      <w:u w:val="single"/>
    </w:rPr>
  </w:style>
  <w:style w:type="paragraph" w:styleId="aff2">
    <w:name w:val="header"/>
    <w:basedOn w:val="a4"/>
    <w:link w:val="aff3"/>
    <w:uiPriority w:val="99"/>
    <w:unhideWhenUsed/>
    <w:rsid w:val="00E3281E"/>
    <w:pPr>
      <w:tabs>
        <w:tab w:val="center" w:pos="4677"/>
        <w:tab w:val="right" w:pos="9355"/>
      </w:tabs>
    </w:pPr>
    <w:rPr>
      <w:rFonts w:ascii="Calibri" w:hAnsi="Calibri"/>
      <w:sz w:val="20"/>
      <w:szCs w:val="20"/>
    </w:rPr>
  </w:style>
  <w:style w:type="character" w:customStyle="1" w:styleId="aff3">
    <w:name w:val="Верхний колонтитул Знак"/>
    <w:link w:val="aff2"/>
    <w:uiPriority w:val="99"/>
    <w:rsid w:val="00E3281E"/>
    <w:rPr>
      <w:rFonts w:ascii="Calibri" w:eastAsia="Calibri" w:hAnsi="Calibri" w:cs="Times New Roman"/>
    </w:rPr>
  </w:style>
  <w:style w:type="paragraph" w:styleId="aff4">
    <w:name w:val="footer"/>
    <w:basedOn w:val="a4"/>
    <w:link w:val="aff5"/>
    <w:uiPriority w:val="99"/>
    <w:unhideWhenUsed/>
    <w:qFormat/>
    <w:rsid w:val="00E3281E"/>
    <w:pPr>
      <w:tabs>
        <w:tab w:val="center" w:pos="4677"/>
        <w:tab w:val="right" w:pos="9355"/>
      </w:tabs>
    </w:pPr>
    <w:rPr>
      <w:rFonts w:ascii="Calibri" w:hAnsi="Calibri"/>
      <w:sz w:val="20"/>
      <w:szCs w:val="20"/>
    </w:rPr>
  </w:style>
  <w:style w:type="character" w:customStyle="1" w:styleId="aff5">
    <w:name w:val="Нижний колонтитул Знак"/>
    <w:link w:val="aff4"/>
    <w:uiPriority w:val="99"/>
    <w:rsid w:val="00E3281E"/>
    <w:rPr>
      <w:rFonts w:ascii="Calibri" w:eastAsia="Calibri" w:hAnsi="Calibri" w:cs="Times New Roman"/>
    </w:rPr>
  </w:style>
  <w:style w:type="paragraph" w:customStyle="1" w:styleId="aff6">
    <w:name w:val="Современный"/>
    <w:link w:val="aff7"/>
    <w:rsid w:val="00E3281E"/>
    <w:pPr>
      <w:jc w:val="center"/>
    </w:pPr>
    <w:rPr>
      <w:rFonts w:ascii="Times New Roman" w:eastAsia="Times New Roman" w:hAnsi="Times New Roman"/>
      <w:b/>
      <w:sz w:val="24"/>
      <w:lang w:eastAsia="ja-JP"/>
    </w:rPr>
  </w:style>
  <w:style w:type="character" w:customStyle="1" w:styleId="aff7">
    <w:name w:val="Современный Знак"/>
    <w:link w:val="aff6"/>
    <w:rsid w:val="00E3281E"/>
    <w:rPr>
      <w:rFonts w:ascii="Times New Roman" w:eastAsia="Times New Roman" w:hAnsi="Times New Roman"/>
      <w:b/>
      <w:sz w:val="24"/>
      <w:lang w:eastAsia="ja-JP" w:bidi="ar-SA"/>
    </w:rPr>
  </w:style>
  <w:style w:type="paragraph" w:customStyle="1" w:styleId="34">
    <w:name w:val="Абзац списка3"/>
    <w:basedOn w:val="a4"/>
    <w:rsid w:val="00E3281E"/>
    <w:pPr>
      <w:ind w:left="720"/>
      <w:contextualSpacing/>
    </w:pPr>
  </w:style>
  <w:style w:type="paragraph" w:customStyle="1" w:styleId="Default">
    <w:name w:val="Default"/>
    <w:qForma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
    <w:link w:val="41"/>
    <w:uiPriority w:val="9"/>
    <w:rsid w:val="00085B38"/>
    <w:rPr>
      <w:rFonts w:ascii="Calibri" w:eastAsia="Times New Roman" w:hAnsi="Calibri" w:cs="Times New Roman"/>
      <w:b/>
      <w:bCs/>
      <w:sz w:val="28"/>
      <w:szCs w:val="28"/>
      <w:lang w:eastAsia="en-US"/>
    </w:rPr>
  </w:style>
  <w:style w:type="numbering" w:customStyle="1" w:styleId="15">
    <w:name w:val="Нет списка1"/>
    <w:next w:val="a7"/>
    <w:uiPriority w:val="99"/>
    <w:semiHidden/>
    <w:unhideWhenUsed/>
    <w:rsid w:val="003A5836"/>
  </w:style>
  <w:style w:type="table" w:customStyle="1" w:styleId="16">
    <w:name w:val="Сетка таблицы1"/>
    <w:basedOn w:val="a6"/>
    <w:next w:val="af7"/>
    <w:uiPriority w:val="59"/>
    <w:rsid w:val="003A5836"/>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locked/>
    <w:rsid w:val="00F4199A"/>
    <w:rPr>
      <w:rFonts w:ascii="Times New Roman" w:eastAsia="Microsoft YaHei" w:hAnsi="Times New Roman"/>
      <w:bCs/>
      <w:spacing w:val="-5"/>
      <w:sz w:val="24"/>
      <w:szCs w:val="18"/>
      <w:lang w:eastAsia="en-US"/>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4"/>
    <w:next w:val="a4"/>
    <w:link w:val="aff8"/>
    <w:qFormat/>
    <w:rsid w:val="00F4199A"/>
    <w:pPr>
      <w:widowControl w:val="0"/>
      <w:adjustRightInd w:val="0"/>
      <w:spacing w:line="276" w:lineRule="auto"/>
      <w:textAlignment w:val="baseline"/>
    </w:pPr>
    <w:rPr>
      <w:rFonts w:eastAsia="Microsoft YaHei"/>
      <w:bCs/>
      <w:spacing w:val="-5"/>
      <w:szCs w:val="18"/>
    </w:rPr>
  </w:style>
  <w:style w:type="character" w:styleId="affa">
    <w:name w:val="Book Title"/>
    <w:uiPriority w:val="33"/>
    <w:qFormat/>
    <w:rsid w:val="003A5836"/>
    <w:rPr>
      <w:b/>
      <w:bCs/>
      <w:smallCaps/>
      <w:spacing w:val="5"/>
    </w:rPr>
  </w:style>
  <w:style w:type="paragraph" w:customStyle="1" w:styleId="17">
    <w:name w:val="Для таблицы (приложения 1)"/>
    <w:basedOn w:val="a4"/>
    <w:uiPriority w:val="99"/>
    <w:rsid w:val="003A5836"/>
    <w:pPr>
      <w:widowControl w:val="0"/>
      <w:adjustRightInd w:val="0"/>
      <w:spacing w:line="240" w:lineRule="atLeast"/>
      <w:textAlignment w:val="baseline"/>
    </w:pPr>
    <w:rPr>
      <w:bCs/>
      <w:color w:val="000000"/>
      <w:spacing w:val="-5"/>
      <w:sz w:val="18"/>
    </w:rPr>
  </w:style>
  <w:style w:type="table" w:customStyle="1" w:styleId="35">
    <w:name w:val="Сетка таблицы3"/>
    <w:basedOn w:val="a6"/>
    <w:next w:val="af7"/>
    <w:uiPriority w:val="59"/>
    <w:rsid w:val="003A5836"/>
    <w:pPr>
      <w:jc w:val="center"/>
    </w:pPr>
    <w:rPr>
      <w:rFonts w:ascii="Times New Roman" w:hAnsi="Times New Roman"/>
      <w:sz w:val="24"/>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32">
    <w:name w:val="Заголовок 3 Знак"/>
    <w:link w:val="31"/>
    <w:uiPriority w:val="9"/>
    <w:rsid w:val="00BB0C00"/>
    <w:rPr>
      <w:rFonts w:ascii="Times New Roman" w:eastAsia="Times New Roman" w:hAnsi="Times New Roman"/>
      <w:b/>
      <w:bCs/>
      <w:sz w:val="24"/>
      <w:szCs w:val="26"/>
    </w:rPr>
  </w:style>
  <w:style w:type="paragraph" w:customStyle="1" w:styleId="Affb">
    <w:name w:val="Aобычный текст"/>
    <w:basedOn w:val="a4"/>
    <w:link w:val="Affc"/>
    <w:qFormat/>
    <w:rsid w:val="00BB0C00"/>
    <w:pPr>
      <w:ind w:firstLine="567"/>
      <w:contextualSpacing/>
    </w:pPr>
    <w:rPr>
      <w:szCs w:val="28"/>
    </w:rPr>
  </w:style>
  <w:style w:type="character" w:customStyle="1" w:styleId="Affc">
    <w:name w:val="Aобычный текст Знак"/>
    <w:link w:val="Affb"/>
    <w:qFormat/>
    <w:rsid w:val="00BB0C00"/>
    <w:rPr>
      <w:rFonts w:ascii="Times New Roman" w:eastAsia="Times New Roman" w:hAnsi="Times New Roman"/>
      <w:sz w:val="24"/>
      <w:szCs w:val="28"/>
    </w:rPr>
  </w:style>
  <w:style w:type="character" w:customStyle="1" w:styleId="affd">
    <w:name w:val="Цветовое выделение"/>
    <w:uiPriority w:val="99"/>
    <w:rsid w:val="00E04075"/>
    <w:rPr>
      <w:b/>
      <w:bCs/>
      <w:color w:val="26282F"/>
      <w:sz w:val="26"/>
      <w:szCs w:val="26"/>
    </w:rPr>
  </w:style>
  <w:style w:type="paragraph" w:customStyle="1" w:styleId="affe">
    <w:name w:val="Нормальный (таблица)"/>
    <w:basedOn w:val="a4"/>
    <w:next w:val="a4"/>
    <w:uiPriority w:val="99"/>
    <w:rsid w:val="00E04075"/>
    <w:pPr>
      <w:widowControl w:val="0"/>
      <w:autoSpaceDE w:val="0"/>
      <w:autoSpaceDN w:val="0"/>
      <w:adjustRightInd w:val="0"/>
    </w:pPr>
    <w:rPr>
      <w:rFonts w:ascii="Arial" w:hAnsi="Arial" w:cs="Arial"/>
    </w:rPr>
  </w:style>
  <w:style w:type="paragraph" w:customStyle="1" w:styleId="afff">
    <w:name w:val="Прижатый влево"/>
    <w:basedOn w:val="a4"/>
    <w:next w:val="a4"/>
    <w:uiPriority w:val="99"/>
    <w:rsid w:val="00E04075"/>
    <w:pPr>
      <w:widowControl w:val="0"/>
      <w:autoSpaceDE w:val="0"/>
      <w:autoSpaceDN w:val="0"/>
      <w:adjustRightInd w:val="0"/>
    </w:pPr>
    <w:rPr>
      <w:rFonts w:ascii="Arial" w:hAnsi="Arial" w:cs="Arial"/>
    </w:rPr>
  </w:style>
  <w:style w:type="character" w:customStyle="1" w:styleId="afff0">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4"/>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1">
    <w:name w:val="Emphasis"/>
    <w:uiPriority w:val="20"/>
    <w:qFormat/>
    <w:rsid w:val="005E3E3F"/>
    <w:rPr>
      <w:i/>
      <w:iCs/>
    </w:rPr>
  </w:style>
  <w:style w:type="character" w:customStyle="1" w:styleId="afff2">
    <w:name w:val="Текст примечания Знак"/>
    <w:link w:val="afff3"/>
    <w:uiPriority w:val="99"/>
    <w:rsid w:val="005E3E3F"/>
  </w:style>
  <w:style w:type="paragraph" w:styleId="afff3">
    <w:name w:val="annotation text"/>
    <w:basedOn w:val="a4"/>
    <w:link w:val="afff2"/>
    <w:uiPriority w:val="99"/>
    <w:unhideWhenUsed/>
    <w:rsid w:val="005E3E3F"/>
    <w:pPr>
      <w:spacing w:after="200"/>
    </w:pPr>
    <w:rPr>
      <w:rFonts w:ascii="Calibri" w:hAnsi="Calibri"/>
      <w:sz w:val="20"/>
      <w:szCs w:val="20"/>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4">
    <w:name w:val="Тема примечания Знак"/>
    <w:link w:val="afff5"/>
    <w:uiPriority w:val="99"/>
    <w:semiHidden/>
    <w:rsid w:val="005E3E3F"/>
    <w:rPr>
      <w:b/>
      <w:bCs/>
    </w:rPr>
  </w:style>
  <w:style w:type="paragraph" w:styleId="afff5">
    <w:name w:val="annotation subject"/>
    <w:basedOn w:val="afff3"/>
    <w:next w:val="afff3"/>
    <w:link w:val="afff4"/>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4"/>
    <w:rsid w:val="005E3E3F"/>
    <w:pPr>
      <w:spacing w:before="100" w:beforeAutospacing="1" w:after="100" w:afterAutospacing="1"/>
    </w:pPr>
    <w:rPr>
      <w:color w:val="000000"/>
    </w:rPr>
  </w:style>
  <w:style w:type="paragraph" w:customStyle="1" w:styleId="font6">
    <w:name w:val="font6"/>
    <w:basedOn w:val="a4"/>
    <w:rsid w:val="005E3E3F"/>
    <w:pPr>
      <w:spacing w:before="100" w:beforeAutospacing="1" w:after="100" w:afterAutospacing="1"/>
    </w:pPr>
    <w:rPr>
      <w:color w:val="000000"/>
      <w:sz w:val="22"/>
    </w:rPr>
  </w:style>
  <w:style w:type="paragraph" w:customStyle="1" w:styleId="xl63">
    <w:name w:val="xl6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4"/>
    <w:rsid w:val="005E3E3F"/>
    <w:pPr>
      <w:spacing w:before="100" w:beforeAutospacing="1" w:after="100" w:afterAutospacing="1"/>
    </w:pPr>
  </w:style>
  <w:style w:type="character" w:customStyle="1" w:styleId="52">
    <w:name w:val="Заголовок 5 Знак"/>
    <w:link w:val="51"/>
    <w:uiPriority w:val="9"/>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9"/>
    <w:rsid w:val="00C729A4"/>
    <w:rPr>
      <w:rFonts w:ascii="Cambria" w:eastAsia="Times New Roman" w:hAnsi="Cambria"/>
      <w:color w:val="404040"/>
    </w:rPr>
  </w:style>
  <w:style w:type="character" w:customStyle="1" w:styleId="90">
    <w:name w:val="Заголовок 9 Знак"/>
    <w:aliases w:val="ОС9 Знак"/>
    <w:link w:val="9"/>
    <w:uiPriority w:val="9"/>
    <w:rsid w:val="00C729A4"/>
    <w:rPr>
      <w:rFonts w:ascii="Cambria" w:eastAsia="Times New Roman" w:hAnsi="Cambria"/>
      <w:i/>
      <w:iCs/>
      <w:color w:val="404040"/>
    </w:rPr>
  </w:style>
  <w:style w:type="paragraph" w:styleId="24">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4"/>
    <w:link w:val="25"/>
    <w:uiPriority w:val="99"/>
    <w:rsid w:val="00C729A4"/>
    <w:pPr>
      <w:ind w:firstLine="709"/>
    </w:pPr>
    <w:rPr>
      <w:b/>
      <w:bCs/>
      <w:sz w:val="28"/>
    </w:rPr>
  </w:style>
  <w:style w:type="character" w:customStyle="1" w:styleId="25">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w:link w:val="24"/>
    <w:uiPriority w:val="99"/>
    <w:rsid w:val="00C729A4"/>
    <w:rPr>
      <w:rFonts w:ascii="Times New Roman" w:eastAsia="Times New Roman" w:hAnsi="Times New Roman"/>
      <w:b/>
      <w:bCs/>
      <w:sz w:val="28"/>
      <w:szCs w:val="24"/>
    </w:rPr>
  </w:style>
  <w:style w:type="paragraph" w:customStyle="1" w:styleId="bodytext4">
    <w:name w:val="bodytext4"/>
    <w:basedOn w:val="a4"/>
    <w:uiPriority w:val="99"/>
    <w:rsid w:val="00C729A4"/>
    <w:pPr>
      <w:spacing w:before="100" w:beforeAutospacing="1" w:after="150"/>
    </w:pPr>
    <w:rPr>
      <w:color w:val="949494"/>
    </w:rPr>
  </w:style>
  <w:style w:type="paragraph" w:customStyle="1" w:styleId="1a">
    <w:name w:val="Знак Знак Знак1 Знак Знак Знак"/>
    <w:basedOn w:val="a4"/>
    <w:uiPriority w:val="99"/>
    <w:rsid w:val="00C729A4"/>
    <w:rPr>
      <w:rFonts w:ascii="Verdana" w:hAnsi="Verdana" w:cs="Verdana"/>
      <w:sz w:val="20"/>
      <w:szCs w:val="20"/>
      <w:lang w:val="en-US"/>
    </w:rPr>
  </w:style>
  <w:style w:type="paragraph" w:customStyle="1" w:styleId="110">
    <w:name w:val="Знак Знак Знак1 Знак Знак Знак1"/>
    <w:basedOn w:val="a4"/>
    <w:uiPriority w:val="99"/>
    <w:rsid w:val="00C729A4"/>
    <w:rPr>
      <w:rFonts w:ascii="Verdana" w:hAnsi="Verdana" w:cs="Verdana"/>
      <w:sz w:val="20"/>
      <w:szCs w:val="20"/>
      <w:lang w:val="en-US"/>
    </w:rPr>
  </w:style>
  <w:style w:type="paragraph" w:customStyle="1" w:styleId="1b">
    <w:name w:val="Верхний колонтитул1"/>
    <w:basedOn w:val="a4"/>
    <w:next w:val="aff2"/>
    <w:uiPriority w:val="99"/>
    <w:rsid w:val="00C729A4"/>
    <w:pPr>
      <w:tabs>
        <w:tab w:val="center" w:pos="4677"/>
        <w:tab w:val="right" w:pos="9355"/>
      </w:tabs>
    </w:pPr>
    <w:rPr>
      <w:rFonts w:ascii="Calibri" w:hAnsi="Calibri"/>
      <w:sz w:val="22"/>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4"/>
    <w:next w:val="aff4"/>
    <w:uiPriority w:val="99"/>
    <w:rsid w:val="00C729A4"/>
    <w:pPr>
      <w:tabs>
        <w:tab w:val="center" w:pos="4677"/>
        <w:tab w:val="right" w:pos="9355"/>
      </w:tabs>
    </w:pPr>
    <w:rPr>
      <w:rFonts w:ascii="Calibri" w:hAnsi="Calibri"/>
      <w:sz w:val="22"/>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4"/>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6"/>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6">
    <w:name w:val="page number"/>
    <w:uiPriority w:val="99"/>
    <w:rsid w:val="00C729A4"/>
    <w:rPr>
      <w:rFonts w:cs="Times New Roman"/>
    </w:rPr>
  </w:style>
  <w:style w:type="paragraph" w:customStyle="1" w:styleId="1f">
    <w:name w:val="Схема документа1"/>
    <w:basedOn w:val="a4"/>
    <w:next w:val="afff7"/>
    <w:link w:val="afff8"/>
    <w:uiPriority w:val="99"/>
    <w:semiHidden/>
    <w:unhideWhenUsed/>
    <w:rsid w:val="00C729A4"/>
    <w:rPr>
      <w:rFonts w:ascii="Tahoma" w:hAnsi="Tahoma"/>
      <w:sz w:val="16"/>
      <w:szCs w:val="16"/>
    </w:rPr>
  </w:style>
  <w:style w:type="character" w:customStyle="1" w:styleId="afff8">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4"/>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4"/>
    <w:next w:val="a4"/>
    <w:uiPriority w:val="35"/>
    <w:unhideWhenUsed/>
    <w:qFormat/>
    <w:rsid w:val="00C729A4"/>
    <w:pPr>
      <w:spacing w:after="200"/>
    </w:pPr>
    <w:rPr>
      <w:b/>
      <w:bCs/>
      <w:color w:val="4F81BD"/>
      <w:sz w:val="18"/>
      <w:szCs w:val="18"/>
    </w:rPr>
  </w:style>
  <w:style w:type="paragraph" w:customStyle="1" w:styleId="410">
    <w:name w:val="Оглавление 41"/>
    <w:basedOn w:val="a4"/>
    <w:next w:val="a4"/>
    <w:autoRedefine/>
    <w:uiPriority w:val="39"/>
    <w:unhideWhenUsed/>
    <w:rsid w:val="00C729A4"/>
    <w:pPr>
      <w:spacing w:after="100"/>
      <w:ind w:left="660"/>
    </w:pPr>
    <w:rPr>
      <w:rFonts w:ascii="Calibri" w:hAnsi="Calibri"/>
      <w:sz w:val="22"/>
    </w:rPr>
  </w:style>
  <w:style w:type="paragraph" w:customStyle="1" w:styleId="510">
    <w:name w:val="Оглавление 51"/>
    <w:basedOn w:val="a4"/>
    <w:next w:val="a4"/>
    <w:autoRedefine/>
    <w:uiPriority w:val="39"/>
    <w:unhideWhenUsed/>
    <w:rsid w:val="00C729A4"/>
    <w:pPr>
      <w:spacing w:after="100"/>
      <w:ind w:left="880"/>
    </w:pPr>
    <w:rPr>
      <w:rFonts w:ascii="Calibri" w:hAnsi="Calibri"/>
      <w:sz w:val="22"/>
    </w:rPr>
  </w:style>
  <w:style w:type="paragraph" w:customStyle="1" w:styleId="61">
    <w:name w:val="Оглавление 61"/>
    <w:basedOn w:val="a4"/>
    <w:next w:val="a4"/>
    <w:autoRedefine/>
    <w:uiPriority w:val="39"/>
    <w:unhideWhenUsed/>
    <w:rsid w:val="00C729A4"/>
    <w:pPr>
      <w:spacing w:after="100"/>
      <w:ind w:left="1100"/>
    </w:pPr>
    <w:rPr>
      <w:rFonts w:ascii="Calibri" w:hAnsi="Calibri"/>
      <w:sz w:val="22"/>
    </w:rPr>
  </w:style>
  <w:style w:type="paragraph" w:customStyle="1" w:styleId="71">
    <w:name w:val="Оглавление 71"/>
    <w:basedOn w:val="a4"/>
    <w:next w:val="a4"/>
    <w:autoRedefine/>
    <w:uiPriority w:val="39"/>
    <w:unhideWhenUsed/>
    <w:rsid w:val="00C729A4"/>
    <w:pPr>
      <w:spacing w:after="100"/>
      <w:ind w:left="1320"/>
    </w:pPr>
    <w:rPr>
      <w:rFonts w:ascii="Calibri" w:hAnsi="Calibri"/>
      <w:sz w:val="22"/>
    </w:rPr>
  </w:style>
  <w:style w:type="paragraph" w:customStyle="1" w:styleId="81">
    <w:name w:val="Оглавление 81"/>
    <w:basedOn w:val="a4"/>
    <w:next w:val="a4"/>
    <w:autoRedefine/>
    <w:uiPriority w:val="39"/>
    <w:unhideWhenUsed/>
    <w:rsid w:val="00C729A4"/>
    <w:pPr>
      <w:spacing w:after="100"/>
      <w:ind w:left="1540"/>
    </w:pPr>
    <w:rPr>
      <w:rFonts w:ascii="Calibri" w:hAnsi="Calibri"/>
      <w:sz w:val="22"/>
    </w:rPr>
  </w:style>
  <w:style w:type="paragraph" w:customStyle="1" w:styleId="91">
    <w:name w:val="Оглавление 91"/>
    <w:basedOn w:val="a4"/>
    <w:next w:val="a4"/>
    <w:autoRedefine/>
    <w:uiPriority w:val="39"/>
    <w:unhideWhenUsed/>
    <w:rsid w:val="00C729A4"/>
    <w:pPr>
      <w:spacing w:after="100"/>
      <w:ind w:left="1760"/>
    </w:pPr>
    <w:rPr>
      <w:rFonts w:ascii="Calibri" w:hAnsi="Calibri"/>
      <w:sz w:val="22"/>
    </w:rPr>
  </w:style>
  <w:style w:type="paragraph" w:customStyle="1" w:styleId="xl60">
    <w:name w:val="xl60"/>
    <w:basedOn w:val="a4"/>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9">
    <w:name w:val="footnote text"/>
    <w:basedOn w:val="a4"/>
    <w:link w:val="afffa"/>
    <w:uiPriority w:val="99"/>
    <w:unhideWhenUsed/>
    <w:rsid w:val="00C729A4"/>
    <w:rPr>
      <w:sz w:val="20"/>
      <w:szCs w:val="20"/>
    </w:rPr>
  </w:style>
  <w:style w:type="character" w:customStyle="1" w:styleId="afffa">
    <w:name w:val="Текст сноски Знак"/>
    <w:link w:val="afff9"/>
    <w:uiPriority w:val="99"/>
    <w:rsid w:val="00C729A4"/>
    <w:rPr>
      <w:rFonts w:ascii="Times New Roman" w:eastAsia="Times New Roman" w:hAnsi="Times New Roman"/>
    </w:rPr>
  </w:style>
  <w:style w:type="character" w:styleId="afffb">
    <w:name w:val="footnote reference"/>
    <w:unhideWhenUsed/>
    <w:qFormat/>
    <w:rsid w:val="00C729A4"/>
    <w:rPr>
      <w:vertAlign w:val="superscript"/>
    </w:rPr>
  </w:style>
  <w:style w:type="character" w:styleId="afffc">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7">
    <w:name w:val="Document Map"/>
    <w:basedOn w:val="a4"/>
    <w:link w:val="1f2"/>
    <w:uiPriority w:val="99"/>
    <w:unhideWhenUsed/>
    <w:rsid w:val="00C729A4"/>
    <w:rPr>
      <w:rFonts w:ascii="Tahoma" w:hAnsi="Tahoma"/>
      <w:sz w:val="16"/>
      <w:szCs w:val="16"/>
    </w:rPr>
  </w:style>
  <w:style w:type="character" w:customStyle="1" w:styleId="1f2">
    <w:name w:val="Схема документа Знак1"/>
    <w:link w:val="afff7"/>
    <w:uiPriority w:val="99"/>
    <w:rsid w:val="00C729A4"/>
    <w:rPr>
      <w:rFonts w:ascii="Tahoma" w:eastAsia="Times New Roman" w:hAnsi="Tahoma"/>
      <w:sz w:val="16"/>
      <w:szCs w:val="16"/>
    </w:rPr>
  </w:style>
  <w:style w:type="paragraph" w:styleId="43">
    <w:name w:val="toc 4"/>
    <w:basedOn w:val="a4"/>
    <w:next w:val="a4"/>
    <w:autoRedefine/>
    <w:uiPriority w:val="39"/>
    <w:unhideWhenUsed/>
    <w:qFormat/>
    <w:rsid w:val="00C729A4"/>
    <w:pPr>
      <w:spacing w:after="100"/>
      <w:ind w:left="660"/>
    </w:pPr>
    <w:rPr>
      <w:rFonts w:ascii="Calibri" w:hAnsi="Calibri"/>
      <w:sz w:val="22"/>
    </w:rPr>
  </w:style>
  <w:style w:type="paragraph" w:styleId="53">
    <w:name w:val="toc 5"/>
    <w:basedOn w:val="a4"/>
    <w:next w:val="a4"/>
    <w:autoRedefine/>
    <w:uiPriority w:val="39"/>
    <w:unhideWhenUsed/>
    <w:qFormat/>
    <w:rsid w:val="00C729A4"/>
    <w:pPr>
      <w:spacing w:after="100"/>
      <w:ind w:left="880"/>
    </w:pPr>
    <w:rPr>
      <w:rFonts w:ascii="Calibri" w:hAnsi="Calibri"/>
      <w:sz w:val="22"/>
    </w:rPr>
  </w:style>
  <w:style w:type="paragraph" w:styleId="62">
    <w:name w:val="toc 6"/>
    <w:basedOn w:val="a4"/>
    <w:next w:val="a4"/>
    <w:autoRedefine/>
    <w:uiPriority w:val="39"/>
    <w:unhideWhenUsed/>
    <w:rsid w:val="00C729A4"/>
    <w:pPr>
      <w:spacing w:after="100"/>
      <w:ind w:left="1100"/>
    </w:pPr>
    <w:rPr>
      <w:rFonts w:ascii="Calibri" w:hAnsi="Calibri"/>
      <w:sz w:val="22"/>
    </w:rPr>
  </w:style>
  <w:style w:type="paragraph" w:styleId="72">
    <w:name w:val="toc 7"/>
    <w:basedOn w:val="a4"/>
    <w:next w:val="a4"/>
    <w:autoRedefine/>
    <w:uiPriority w:val="39"/>
    <w:unhideWhenUsed/>
    <w:rsid w:val="00C729A4"/>
    <w:pPr>
      <w:spacing w:after="100"/>
      <w:ind w:left="1320"/>
    </w:pPr>
    <w:rPr>
      <w:rFonts w:ascii="Calibri" w:hAnsi="Calibri"/>
      <w:sz w:val="22"/>
    </w:rPr>
  </w:style>
  <w:style w:type="paragraph" w:styleId="82">
    <w:name w:val="toc 8"/>
    <w:basedOn w:val="a4"/>
    <w:next w:val="a4"/>
    <w:autoRedefine/>
    <w:uiPriority w:val="39"/>
    <w:unhideWhenUsed/>
    <w:rsid w:val="00C729A4"/>
    <w:pPr>
      <w:spacing w:after="100"/>
      <w:ind w:left="1540"/>
    </w:pPr>
    <w:rPr>
      <w:rFonts w:ascii="Calibri" w:hAnsi="Calibri"/>
      <w:sz w:val="22"/>
    </w:rPr>
  </w:style>
  <w:style w:type="paragraph" w:styleId="92">
    <w:name w:val="toc 9"/>
    <w:basedOn w:val="a4"/>
    <w:next w:val="a4"/>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6"/>
    <w:next w:val="-5"/>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d">
    <w:name w:val="Стандартный"/>
    <w:basedOn w:val="a4"/>
    <w:rsid w:val="00C729A4"/>
    <w:pPr>
      <w:suppressAutoHyphens/>
      <w:ind w:firstLine="851"/>
    </w:pPr>
    <w:rPr>
      <w:sz w:val="26"/>
      <w:lang w:eastAsia="ar-SA"/>
    </w:rPr>
  </w:style>
  <w:style w:type="paragraph" w:customStyle="1" w:styleId="1f3">
    <w:name w:val="заголовок 1"/>
    <w:basedOn w:val="a4"/>
    <w:next w:val="a4"/>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4"/>
    <w:rsid w:val="00C729A4"/>
    <w:pPr>
      <w:spacing w:before="100" w:beforeAutospacing="1" w:after="100" w:afterAutospacing="1"/>
    </w:pPr>
    <w:rPr>
      <w:sz w:val="16"/>
      <w:szCs w:val="16"/>
    </w:rPr>
  </w:style>
  <w:style w:type="paragraph" w:customStyle="1" w:styleId="font8">
    <w:name w:val="font8"/>
    <w:basedOn w:val="a4"/>
    <w:rsid w:val="00C729A4"/>
    <w:pPr>
      <w:spacing w:before="100" w:beforeAutospacing="1" w:after="100" w:afterAutospacing="1"/>
    </w:pPr>
    <w:rPr>
      <w:sz w:val="16"/>
      <w:szCs w:val="16"/>
    </w:rPr>
  </w:style>
  <w:style w:type="paragraph" w:customStyle="1" w:styleId="font9">
    <w:name w:val="font9"/>
    <w:basedOn w:val="a4"/>
    <w:rsid w:val="00C729A4"/>
    <w:pPr>
      <w:spacing w:before="100" w:beforeAutospacing="1" w:after="100" w:afterAutospacing="1"/>
    </w:pPr>
    <w:rPr>
      <w:rFonts w:ascii="Arial" w:hAnsi="Arial" w:cs="Arial"/>
      <w:b/>
      <w:bCs/>
      <w:sz w:val="20"/>
      <w:szCs w:val="20"/>
    </w:rPr>
  </w:style>
  <w:style w:type="paragraph" w:customStyle="1" w:styleId="xl95">
    <w:name w:val="xl95"/>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4"/>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4"/>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4"/>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4"/>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4"/>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4"/>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4"/>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4"/>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7"/>
    <w:uiPriority w:val="99"/>
    <w:semiHidden/>
    <w:unhideWhenUsed/>
    <w:rsid w:val="00C729A4"/>
  </w:style>
  <w:style w:type="numbering" w:customStyle="1" w:styleId="36">
    <w:name w:val="Нет списка3"/>
    <w:next w:val="a7"/>
    <w:uiPriority w:val="99"/>
    <w:semiHidden/>
    <w:unhideWhenUsed/>
    <w:rsid w:val="00C729A4"/>
  </w:style>
  <w:style w:type="table" w:customStyle="1" w:styleId="2b">
    <w:name w:val="Сетка таблицы2"/>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
    <w:name w:val="Нет списка4"/>
    <w:next w:val="a7"/>
    <w:uiPriority w:val="99"/>
    <w:semiHidden/>
    <w:unhideWhenUsed/>
    <w:rsid w:val="00C729A4"/>
  </w:style>
  <w:style w:type="paragraph" w:customStyle="1" w:styleId="xl129">
    <w:name w:val="xl129"/>
    <w:basedOn w:val="a4"/>
    <w:rsid w:val="00C729A4"/>
    <w:pPr>
      <w:spacing w:before="100" w:beforeAutospacing="1" w:after="100" w:afterAutospacing="1"/>
    </w:pPr>
  </w:style>
  <w:style w:type="paragraph" w:customStyle="1" w:styleId="xl130">
    <w:name w:val="xl130"/>
    <w:basedOn w:val="a4"/>
    <w:rsid w:val="00C729A4"/>
    <w:pPr>
      <w:spacing w:before="100" w:beforeAutospacing="1" w:after="100" w:afterAutospacing="1"/>
      <w:jc w:val="center"/>
    </w:pPr>
  </w:style>
  <w:style w:type="paragraph" w:customStyle="1" w:styleId="xl131">
    <w:name w:val="xl131"/>
    <w:basedOn w:val="a4"/>
    <w:rsid w:val="00C729A4"/>
    <w:pPr>
      <w:spacing w:before="100" w:beforeAutospacing="1" w:after="100" w:afterAutospacing="1"/>
    </w:pPr>
  </w:style>
  <w:style w:type="paragraph" w:customStyle="1" w:styleId="xl132">
    <w:name w:val="xl132"/>
    <w:basedOn w:val="a4"/>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4"/>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4"/>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4"/>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4"/>
    <w:rsid w:val="00C729A4"/>
    <w:pPr>
      <w:pBdr>
        <w:right w:val="single" w:sz="8" w:space="0" w:color="auto"/>
      </w:pBdr>
      <w:spacing w:before="100" w:beforeAutospacing="1" w:after="100" w:afterAutospacing="1"/>
    </w:pPr>
  </w:style>
  <w:style w:type="paragraph" w:customStyle="1" w:styleId="xl138">
    <w:name w:val="xl13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4"/>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4"/>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4"/>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4"/>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4"/>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4"/>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4"/>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4"/>
    <w:rsid w:val="00C729A4"/>
    <w:pPr>
      <w:shd w:val="clear" w:color="000000" w:fill="FFFF99"/>
      <w:spacing w:before="100" w:beforeAutospacing="1" w:after="100" w:afterAutospacing="1"/>
    </w:pPr>
  </w:style>
  <w:style w:type="paragraph" w:customStyle="1" w:styleId="xl153">
    <w:name w:val="xl153"/>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4"/>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4"/>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4"/>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4"/>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4"/>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4"/>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4"/>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4"/>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4"/>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e">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4"/>
    <w:link w:val="affff"/>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4"/>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4"/>
    <w:rsid w:val="00C729A4"/>
    <w:pPr>
      <w:widowControl w:val="0"/>
      <w:adjustRightInd w:val="0"/>
      <w:spacing w:before="120" w:after="120"/>
      <w:textAlignment w:val="baseline"/>
    </w:pPr>
    <w:rPr>
      <w:spacing w:val="-5"/>
      <w:sz w:val="28"/>
    </w:rPr>
  </w:style>
  <w:style w:type="character" w:customStyle="1" w:styleId="affff0">
    <w:name w:val="Колонтитул_"/>
    <w:link w:val="affff1"/>
    <w:rsid w:val="00C729A4"/>
    <w:rPr>
      <w:rFonts w:ascii="Arial Narrow" w:eastAsia="Arial Narrow" w:hAnsi="Arial Narrow" w:cs="Arial Narrow"/>
      <w:b/>
      <w:bCs/>
      <w:sz w:val="15"/>
      <w:szCs w:val="15"/>
      <w:shd w:val="clear" w:color="auto" w:fill="FFFFFF"/>
    </w:rPr>
  </w:style>
  <w:style w:type="paragraph" w:customStyle="1" w:styleId="affff1">
    <w:name w:val="Колонтитул"/>
    <w:basedOn w:val="a4"/>
    <w:link w:val="affff0"/>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2">
    <w:name w:val="Подпись к таблице_"/>
    <w:link w:val="affff3"/>
    <w:rsid w:val="00C729A4"/>
    <w:rPr>
      <w:rFonts w:ascii="Arial Narrow" w:eastAsia="Arial Narrow" w:hAnsi="Arial Narrow" w:cs="Arial Narrow"/>
      <w:b/>
      <w:bCs/>
      <w:sz w:val="17"/>
      <w:szCs w:val="17"/>
      <w:shd w:val="clear" w:color="auto" w:fill="FFFFFF"/>
    </w:rPr>
  </w:style>
  <w:style w:type="paragraph" w:customStyle="1" w:styleId="affff3">
    <w:name w:val="Подпись к таблице"/>
    <w:basedOn w:val="a4"/>
    <w:link w:val="affff2"/>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7">
    <w:name w:val="Основной текст3"/>
    <w:basedOn w:val="a4"/>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4"/>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4"/>
    <w:rsid w:val="00C729A4"/>
    <w:pPr>
      <w:widowControl w:val="0"/>
      <w:adjustRightInd w:val="0"/>
      <w:spacing w:before="120" w:after="120"/>
      <w:textAlignment w:val="baseline"/>
    </w:pPr>
    <w:rPr>
      <w:spacing w:val="-5"/>
      <w:sz w:val="28"/>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uiPriority w:val="99"/>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4"/>
    <w:rsid w:val="00C729A4"/>
    <w:pPr>
      <w:widowControl w:val="0"/>
      <w:adjustRightInd w:val="0"/>
      <w:spacing w:before="120" w:after="120"/>
      <w:textAlignment w:val="baseline"/>
    </w:pPr>
    <w:rPr>
      <w:spacing w:val="-5"/>
      <w:sz w:val="28"/>
    </w:rPr>
  </w:style>
  <w:style w:type="paragraph" w:customStyle="1" w:styleId="54">
    <w:name w:val="Абзац списка5"/>
    <w:basedOn w:val="a4"/>
    <w:rsid w:val="00C729A4"/>
    <w:pPr>
      <w:widowControl w:val="0"/>
      <w:adjustRightInd w:val="0"/>
      <w:spacing w:before="120" w:after="120"/>
    </w:pPr>
    <w:rPr>
      <w:spacing w:val="-5"/>
      <w:sz w:val="28"/>
    </w:rPr>
  </w:style>
  <w:style w:type="paragraph" w:customStyle="1" w:styleId="xl107">
    <w:name w:val="xl107"/>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4"/>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8">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4"/>
    <w:link w:val="38"/>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5">
    <w:name w:val="Нет списка5"/>
    <w:next w:val="a7"/>
    <w:uiPriority w:val="99"/>
    <w:semiHidden/>
    <w:unhideWhenUsed/>
    <w:rsid w:val="00C729A4"/>
  </w:style>
  <w:style w:type="numbering" w:customStyle="1" w:styleId="111">
    <w:name w:val="Нет списка11"/>
    <w:next w:val="a7"/>
    <w:uiPriority w:val="99"/>
    <w:semiHidden/>
    <w:rsid w:val="00C729A4"/>
  </w:style>
  <w:style w:type="table" w:customStyle="1" w:styleId="48">
    <w:name w:val="Сетка таблицы4"/>
    <w:basedOn w:val="a6"/>
    <w:next w:val="af7"/>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7"/>
    <w:uiPriority w:val="99"/>
    <w:semiHidden/>
    <w:rsid w:val="00C729A4"/>
  </w:style>
  <w:style w:type="numbering" w:customStyle="1" w:styleId="311">
    <w:name w:val="Нет списка31"/>
    <w:next w:val="a7"/>
    <w:uiPriority w:val="99"/>
    <w:semiHidden/>
    <w:rsid w:val="00C729A4"/>
  </w:style>
  <w:style w:type="numbering" w:customStyle="1" w:styleId="411">
    <w:name w:val="Нет списка41"/>
    <w:next w:val="a7"/>
    <w:uiPriority w:val="99"/>
    <w:semiHidden/>
    <w:rsid w:val="00C729A4"/>
  </w:style>
  <w:style w:type="numbering" w:customStyle="1" w:styleId="511">
    <w:name w:val="Нет списка51"/>
    <w:next w:val="a7"/>
    <w:uiPriority w:val="99"/>
    <w:semiHidden/>
    <w:rsid w:val="00C729A4"/>
  </w:style>
  <w:style w:type="numbering" w:customStyle="1" w:styleId="63">
    <w:name w:val="Нет списка6"/>
    <w:next w:val="a7"/>
    <w:uiPriority w:val="99"/>
    <w:semiHidden/>
    <w:rsid w:val="00C729A4"/>
  </w:style>
  <w:style w:type="table" w:customStyle="1" w:styleId="112">
    <w:name w:val="Сетка таблицы11"/>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
    <w:name w:val="Сетка таблицы5"/>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
    <w:name w:val="Нет списка7"/>
    <w:next w:val="a7"/>
    <w:uiPriority w:val="99"/>
    <w:semiHidden/>
    <w:unhideWhenUsed/>
    <w:rsid w:val="00C729A4"/>
  </w:style>
  <w:style w:type="numbering" w:customStyle="1" w:styleId="120">
    <w:name w:val="Нет списка12"/>
    <w:next w:val="a7"/>
    <w:uiPriority w:val="99"/>
    <w:semiHidden/>
    <w:rsid w:val="00C729A4"/>
  </w:style>
  <w:style w:type="table" w:customStyle="1" w:styleId="75">
    <w:name w:val="Сетка таблицы7"/>
    <w:basedOn w:val="a6"/>
    <w:next w:val="af7"/>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7"/>
    <w:uiPriority w:val="99"/>
    <w:semiHidden/>
    <w:rsid w:val="00C729A4"/>
  </w:style>
  <w:style w:type="numbering" w:customStyle="1" w:styleId="320">
    <w:name w:val="Нет списка32"/>
    <w:next w:val="a7"/>
    <w:semiHidden/>
    <w:rsid w:val="00C729A4"/>
  </w:style>
  <w:style w:type="numbering" w:customStyle="1" w:styleId="420">
    <w:name w:val="Нет списка42"/>
    <w:next w:val="a7"/>
    <w:semiHidden/>
    <w:rsid w:val="00C729A4"/>
  </w:style>
  <w:style w:type="numbering" w:customStyle="1" w:styleId="520">
    <w:name w:val="Нет списка52"/>
    <w:next w:val="a7"/>
    <w:semiHidden/>
    <w:rsid w:val="00C729A4"/>
  </w:style>
  <w:style w:type="numbering" w:customStyle="1" w:styleId="610">
    <w:name w:val="Нет списка61"/>
    <w:next w:val="a7"/>
    <w:semiHidden/>
    <w:rsid w:val="00C729A4"/>
  </w:style>
  <w:style w:type="table" w:customStyle="1" w:styleId="121">
    <w:name w:val="Сетка таблицы12"/>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7"/>
    <w:uiPriority w:val="99"/>
    <w:semiHidden/>
    <w:unhideWhenUsed/>
    <w:rsid w:val="00C729A4"/>
  </w:style>
  <w:style w:type="numbering" w:customStyle="1" w:styleId="130">
    <w:name w:val="Нет списка13"/>
    <w:next w:val="a7"/>
    <w:semiHidden/>
    <w:rsid w:val="00C729A4"/>
  </w:style>
  <w:style w:type="table" w:customStyle="1" w:styleId="84">
    <w:name w:val="Сетка таблицы8"/>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7"/>
    <w:semiHidden/>
    <w:rsid w:val="00C729A4"/>
  </w:style>
  <w:style w:type="numbering" w:customStyle="1" w:styleId="330">
    <w:name w:val="Нет списка33"/>
    <w:next w:val="a7"/>
    <w:semiHidden/>
    <w:rsid w:val="00C729A4"/>
  </w:style>
  <w:style w:type="numbering" w:customStyle="1" w:styleId="430">
    <w:name w:val="Нет списка43"/>
    <w:next w:val="a7"/>
    <w:semiHidden/>
    <w:rsid w:val="00C729A4"/>
  </w:style>
  <w:style w:type="numbering" w:customStyle="1" w:styleId="530">
    <w:name w:val="Нет списка53"/>
    <w:next w:val="a7"/>
    <w:semiHidden/>
    <w:rsid w:val="00C729A4"/>
  </w:style>
  <w:style w:type="numbering" w:customStyle="1" w:styleId="620">
    <w:name w:val="Нет списка62"/>
    <w:next w:val="a7"/>
    <w:semiHidden/>
    <w:rsid w:val="00C729A4"/>
  </w:style>
  <w:style w:type="table" w:customStyle="1" w:styleId="131">
    <w:name w:val="Сетка таблицы13"/>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7"/>
    <w:uiPriority w:val="99"/>
    <w:semiHidden/>
    <w:unhideWhenUsed/>
    <w:rsid w:val="00C729A4"/>
  </w:style>
  <w:style w:type="numbering" w:customStyle="1" w:styleId="140">
    <w:name w:val="Нет списка14"/>
    <w:next w:val="a7"/>
    <w:semiHidden/>
    <w:rsid w:val="00C729A4"/>
  </w:style>
  <w:style w:type="table" w:customStyle="1" w:styleId="94">
    <w:name w:val="Сетка таблицы9"/>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7"/>
    <w:semiHidden/>
    <w:rsid w:val="00C729A4"/>
  </w:style>
  <w:style w:type="numbering" w:customStyle="1" w:styleId="340">
    <w:name w:val="Нет списка34"/>
    <w:next w:val="a7"/>
    <w:semiHidden/>
    <w:rsid w:val="00C729A4"/>
  </w:style>
  <w:style w:type="numbering" w:customStyle="1" w:styleId="440">
    <w:name w:val="Нет списка44"/>
    <w:next w:val="a7"/>
    <w:semiHidden/>
    <w:rsid w:val="00C729A4"/>
  </w:style>
  <w:style w:type="numbering" w:customStyle="1" w:styleId="540">
    <w:name w:val="Нет списка54"/>
    <w:next w:val="a7"/>
    <w:semiHidden/>
    <w:rsid w:val="00C729A4"/>
  </w:style>
  <w:style w:type="numbering" w:customStyle="1" w:styleId="630">
    <w:name w:val="Нет списка63"/>
    <w:next w:val="a7"/>
    <w:semiHidden/>
    <w:rsid w:val="00C729A4"/>
  </w:style>
  <w:style w:type="table" w:customStyle="1" w:styleId="141">
    <w:name w:val="Сетка таблицы14"/>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7"/>
    <w:uiPriority w:val="99"/>
    <w:semiHidden/>
    <w:unhideWhenUsed/>
    <w:rsid w:val="00C729A4"/>
  </w:style>
  <w:style w:type="numbering" w:customStyle="1" w:styleId="150">
    <w:name w:val="Нет списка15"/>
    <w:next w:val="a7"/>
    <w:semiHidden/>
    <w:rsid w:val="00C729A4"/>
  </w:style>
  <w:style w:type="table" w:customStyle="1" w:styleId="101">
    <w:name w:val="Сетка таблицы10"/>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semiHidden/>
    <w:rsid w:val="00C729A4"/>
  </w:style>
  <w:style w:type="numbering" w:customStyle="1" w:styleId="350">
    <w:name w:val="Нет списка35"/>
    <w:next w:val="a7"/>
    <w:semiHidden/>
    <w:rsid w:val="00C729A4"/>
  </w:style>
  <w:style w:type="numbering" w:customStyle="1" w:styleId="450">
    <w:name w:val="Нет списка45"/>
    <w:next w:val="a7"/>
    <w:semiHidden/>
    <w:rsid w:val="00C729A4"/>
  </w:style>
  <w:style w:type="numbering" w:customStyle="1" w:styleId="550">
    <w:name w:val="Нет списка55"/>
    <w:next w:val="a7"/>
    <w:semiHidden/>
    <w:rsid w:val="00C729A4"/>
  </w:style>
  <w:style w:type="numbering" w:customStyle="1" w:styleId="640">
    <w:name w:val="Нет списка64"/>
    <w:next w:val="a7"/>
    <w:semiHidden/>
    <w:rsid w:val="00C729A4"/>
  </w:style>
  <w:style w:type="table" w:customStyle="1" w:styleId="151">
    <w:name w:val="Сетка таблицы15"/>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7"/>
    <w:uiPriority w:val="99"/>
    <w:semiHidden/>
    <w:unhideWhenUsed/>
    <w:rsid w:val="00C729A4"/>
  </w:style>
  <w:style w:type="numbering" w:customStyle="1" w:styleId="170">
    <w:name w:val="Нет списка17"/>
    <w:next w:val="a7"/>
    <w:semiHidden/>
    <w:rsid w:val="00C729A4"/>
  </w:style>
  <w:style w:type="table" w:customStyle="1" w:styleId="161">
    <w:name w:val="Сетка таблицы16"/>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semiHidden/>
    <w:rsid w:val="00C729A4"/>
  </w:style>
  <w:style w:type="numbering" w:customStyle="1" w:styleId="360">
    <w:name w:val="Нет списка36"/>
    <w:next w:val="a7"/>
    <w:semiHidden/>
    <w:rsid w:val="00C729A4"/>
  </w:style>
  <w:style w:type="numbering" w:customStyle="1" w:styleId="460">
    <w:name w:val="Нет списка46"/>
    <w:next w:val="a7"/>
    <w:semiHidden/>
    <w:rsid w:val="00C729A4"/>
  </w:style>
  <w:style w:type="numbering" w:customStyle="1" w:styleId="560">
    <w:name w:val="Нет списка56"/>
    <w:next w:val="a7"/>
    <w:semiHidden/>
    <w:rsid w:val="00C729A4"/>
  </w:style>
  <w:style w:type="numbering" w:customStyle="1" w:styleId="65">
    <w:name w:val="Нет списка65"/>
    <w:next w:val="a7"/>
    <w:semiHidden/>
    <w:rsid w:val="00C729A4"/>
  </w:style>
  <w:style w:type="table" w:customStyle="1" w:styleId="171">
    <w:name w:val="Сетка таблицы17"/>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7"/>
    <w:uiPriority w:val="99"/>
    <w:semiHidden/>
    <w:unhideWhenUsed/>
    <w:rsid w:val="00C729A4"/>
  </w:style>
  <w:style w:type="numbering" w:customStyle="1" w:styleId="190">
    <w:name w:val="Нет списка19"/>
    <w:next w:val="a7"/>
    <w:semiHidden/>
    <w:rsid w:val="00C729A4"/>
  </w:style>
  <w:style w:type="table" w:customStyle="1" w:styleId="191">
    <w:name w:val="Сетка таблицы19"/>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semiHidden/>
    <w:rsid w:val="00C729A4"/>
  </w:style>
  <w:style w:type="numbering" w:customStyle="1" w:styleId="370">
    <w:name w:val="Нет списка37"/>
    <w:next w:val="a7"/>
    <w:semiHidden/>
    <w:rsid w:val="00C729A4"/>
  </w:style>
  <w:style w:type="numbering" w:customStyle="1" w:styleId="470">
    <w:name w:val="Нет списка47"/>
    <w:next w:val="a7"/>
    <w:semiHidden/>
    <w:rsid w:val="00C729A4"/>
  </w:style>
  <w:style w:type="numbering" w:customStyle="1" w:styleId="57">
    <w:name w:val="Нет списка57"/>
    <w:next w:val="a7"/>
    <w:semiHidden/>
    <w:rsid w:val="00C729A4"/>
  </w:style>
  <w:style w:type="numbering" w:customStyle="1" w:styleId="66">
    <w:name w:val="Нет списка66"/>
    <w:next w:val="a7"/>
    <w:semiHidden/>
    <w:rsid w:val="00C729A4"/>
  </w:style>
  <w:style w:type="table" w:customStyle="1" w:styleId="1100">
    <w:name w:val="Сетка таблицы110"/>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7"/>
    <w:uiPriority w:val="99"/>
    <w:semiHidden/>
    <w:unhideWhenUsed/>
    <w:rsid w:val="00C729A4"/>
  </w:style>
  <w:style w:type="numbering" w:customStyle="1" w:styleId="1101">
    <w:name w:val="Нет списка110"/>
    <w:next w:val="a7"/>
    <w:semiHidden/>
    <w:rsid w:val="00C729A4"/>
  </w:style>
  <w:style w:type="table" w:customStyle="1" w:styleId="201">
    <w:name w:val="Сетка таблицы20"/>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7"/>
    <w:semiHidden/>
    <w:rsid w:val="00C729A4"/>
  </w:style>
  <w:style w:type="numbering" w:customStyle="1" w:styleId="380">
    <w:name w:val="Нет списка38"/>
    <w:next w:val="a7"/>
    <w:semiHidden/>
    <w:rsid w:val="00C729A4"/>
  </w:style>
  <w:style w:type="numbering" w:customStyle="1" w:styleId="480">
    <w:name w:val="Нет списка48"/>
    <w:next w:val="a7"/>
    <w:semiHidden/>
    <w:rsid w:val="00C729A4"/>
  </w:style>
  <w:style w:type="numbering" w:customStyle="1" w:styleId="58">
    <w:name w:val="Нет списка58"/>
    <w:next w:val="a7"/>
    <w:semiHidden/>
    <w:rsid w:val="00C729A4"/>
  </w:style>
  <w:style w:type="numbering" w:customStyle="1" w:styleId="67">
    <w:name w:val="Нет списка67"/>
    <w:next w:val="a7"/>
    <w:semiHidden/>
    <w:rsid w:val="00C729A4"/>
  </w:style>
  <w:style w:type="table" w:customStyle="1" w:styleId="1110">
    <w:name w:val="Сетка таблицы111"/>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
    <w:name w:val="Сетка таблицы48"/>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7"/>
    <w:uiPriority w:val="99"/>
    <w:semiHidden/>
    <w:unhideWhenUsed/>
    <w:rsid w:val="00C729A4"/>
  </w:style>
  <w:style w:type="numbering" w:customStyle="1" w:styleId="1111">
    <w:name w:val="Нет списка111"/>
    <w:next w:val="a7"/>
    <w:uiPriority w:val="99"/>
    <w:semiHidden/>
    <w:rsid w:val="00C729A4"/>
  </w:style>
  <w:style w:type="table" w:customStyle="1" w:styleId="213">
    <w:name w:val="Сетка таблицы21"/>
    <w:basedOn w:val="a6"/>
    <w:next w:val="af7"/>
    <w:uiPriority w:val="3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7"/>
    <w:semiHidden/>
    <w:rsid w:val="00C729A4"/>
  </w:style>
  <w:style w:type="numbering" w:customStyle="1" w:styleId="39">
    <w:name w:val="Нет списка39"/>
    <w:next w:val="a7"/>
    <w:semiHidden/>
    <w:rsid w:val="00C729A4"/>
  </w:style>
  <w:style w:type="numbering" w:customStyle="1" w:styleId="49">
    <w:name w:val="Нет списка49"/>
    <w:next w:val="a7"/>
    <w:semiHidden/>
    <w:rsid w:val="00C729A4"/>
  </w:style>
  <w:style w:type="numbering" w:customStyle="1" w:styleId="59">
    <w:name w:val="Нет списка59"/>
    <w:next w:val="a7"/>
    <w:semiHidden/>
    <w:rsid w:val="00C729A4"/>
  </w:style>
  <w:style w:type="numbering" w:customStyle="1" w:styleId="68">
    <w:name w:val="Нет списка68"/>
    <w:next w:val="a7"/>
    <w:semiHidden/>
    <w:rsid w:val="00C729A4"/>
  </w:style>
  <w:style w:type="table" w:customStyle="1" w:styleId="1120">
    <w:name w:val="Сетка таблицы112"/>
    <w:basedOn w:val="a6"/>
    <w:next w:val="af7"/>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6"/>
    <w:next w:val="af7"/>
    <w:uiPriority w:val="5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4"/>
    <w:link w:val="ListParagraph10"/>
    <w:qFormat/>
    <w:rsid w:val="00C729A4"/>
    <w:pPr>
      <w:widowControl w:val="0"/>
    </w:pPr>
    <w:rPr>
      <w:rFonts w:ascii="Calibri" w:hAnsi="Calibri"/>
      <w:sz w:val="22"/>
      <w:lang w:val="en-US"/>
    </w:rPr>
  </w:style>
  <w:style w:type="character" w:styleId="affff4">
    <w:name w:val="Placeholder Text"/>
    <w:uiPriority w:val="99"/>
    <w:semiHidden/>
    <w:rsid w:val="00C729A4"/>
    <w:rPr>
      <w:color w:val="808080"/>
    </w:rPr>
  </w:style>
  <w:style w:type="table" w:customStyle="1" w:styleId="221">
    <w:name w:val="Сетка таблицы22"/>
    <w:basedOn w:val="a6"/>
    <w:next w:val="af7"/>
    <w:uiPriority w:val="3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4"/>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4"/>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4"/>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7"/>
    <w:uiPriority w:val="99"/>
    <w:semiHidden/>
    <w:unhideWhenUsed/>
    <w:rsid w:val="00C729A4"/>
  </w:style>
  <w:style w:type="table" w:customStyle="1" w:styleId="231">
    <w:name w:val="Сетка таблицы23"/>
    <w:basedOn w:val="a6"/>
    <w:next w:val="af7"/>
    <w:uiPriority w:val="39"/>
    <w:rsid w:val="00C729A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
    <w:name w:val="Сетка таблицы24"/>
    <w:basedOn w:val="a6"/>
    <w:next w:val="af7"/>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7"/>
    <w:uiPriority w:val="99"/>
    <w:semiHidden/>
    <w:unhideWhenUsed/>
    <w:rsid w:val="00C729A4"/>
  </w:style>
  <w:style w:type="table" w:customStyle="1" w:styleId="113">
    <w:name w:val="Сетка таблицы113"/>
    <w:basedOn w:val="a6"/>
    <w:next w:val="af7"/>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0">
    <w:name w:val="Нет списка211"/>
    <w:next w:val="a7"/>
    <w:uiPriority w:val="99"/>
    <w:semiHidden/>
    <w:unhideWhenUsed/>
    <w:rsid w:val="00C729A4"/>
  </w:style>
  <w:style w:type="numbering" w:customStyle="1" w:styleId="3100">
    <w:name w:val="Нет списка310"/>
    <w:next w:val="a7"/>
    <w:uiPriority w:val="99"/>
    <w:semiHidden/>
    <w:unhideWhenUsed/>
    <w:rsid w:val="00C729A4"/>
  </w:style>
  <w:style w:type="numbering" w:customStyle="1" w:styleId="4100">
    <w:name w:val="Нет списка410"/>
    <w:next w:val="a7"/>
    <w:uiPriority w:val="99"/>
    <w:semiHidden/>
    <w:unhideWhenUsed/>
    <w:rsid w:val="00C729A4"/>
  </w:style>
  <w:style w:type="table" w:customStyle="1" w:styleId="312">
    <w:name w:val="Сетка таблицы31"/>
    <w:basedOn w:val="a6"/>
    <w:next w:val="af7"/>
    <w:uiPriority w:val="3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6">
    <w:name w:val="Абзац списка7"/>
    <w:basedOn w:val="a4"/>
    <w:rsid w:val="00C729A4"/>
    <w:pPr>
      <w:widowControl w:val="0"/>
      <w:adjustRightInd w:val="0"/>
      <w:spacing w:before="120" w:after="120"/>
      <w:textAlignment w:val="baseline"/>
    </w:pPr>
    <w:rPr>
      <w:spacing w:val="-5"/>
      <w:sz w:val="28"/>
    </w:rPr>
  </w:style>
  <w:style w:type="paragraph" w:customStyle="1" w:styleId="114">
    <w:name w:val="Абзац списка11"/>
    <w:basedOn w:val="a4"/>
    <w:rsid w:val="00C729A4"/>
    <w:pPr>
      <w:widowControl w:val="0"/>
      <w:adjustRightInd w:val="0"/>
      <w:spacing w:before="120" w:after="120"/>
    </w:pPr>
    <w:rPr>
      <w:spacing w:val="-5"/>
      <w:sz w:val="28"/>
    </w:rPr>
  </w:style>
  <w:style w:type="paragraph" w:customStyle="1" w:styleId="6b">
    <w:name w:val="Абзац списка6"/>
    <w:basedOn w:val="a4"/>
    <w:rsid w:val="00C729A4"/>
    <w:pPr>
      <w:widowControl w:val="0"/>
      <w:adjustRightInd w:val="0"/>
      <w:spacing w:before="120" w:after="120"/>
      <w:textAlignment w:val="baseline"/>
    </w:pPr>
    <w:rPr>
      <w:spacing w:val="-5"/>
      <w:sz w:val="28"/>
    </w:rPr>
  </w:style>
  <w:style w:type="paragraph" w:customStyle="1" w:styleId="85">
    <w:name w:val="Абзац списка8"/>
    <w:basedOn w:val="a4"/>
    <w:rsid w:val="00C729A4"/>
    <w:pPr>
      <w:widowControl w:val="0"/>
      <w:adjustRightInd w:val="0"/>
      <w:spacing w:before="120" w:after="120"/>
      <w:textAlignment w:val="baseline"/>
    </w:pPr>
    <w:rPr>
      <w:spacing w:val="-5"/>
      <w:sz w:val="28"/>
    </w:rPr>
  </w:style>
  <w:style w:type="paragraph" w:customStyle="1" w:styleId="xl117">
    <w:name w:val="xl117"/>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4"/>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4"/>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4"/>
    <w:rsid w:val="00C729A4"/>
    <w:pPr>
      <w:shd w:val="clear" w:color="000000" w:fill="D7E4BC"/>
      <w:spacing w:before="100" w:beforeAutospacing="1" w:after="100" w:afterAutospacing="1"/>
    </w:pPr>
  </w:style>
  <w:style w:type="paragraph" w:customStyle="1" w:styleId="xl175">
    <w:name w:val="xl17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4"/>
    <w:rsid w:val="00C729A4"/>
    <w:pPr>
      <w:shd w:val="clear" w:color="000000" w:fill="E6B9B8"/>
      <w:spacing w:before="100" w:beforeAutospacing="1" w:after="100" w:afterAutospacing="1"/>
    </w:pPr>
  </w:style>
  <w:style w:type="paragraph" w:customStyle="1" w:styleId="xl188">
    <w:name w:val="xl188"/>
    <w:basedOn w:val="a4"/>
    <w:rsid w:val="00C729A4"/>
    <w:pPr>
      <w:shd w:val="clear" w:color="000000" w:fill="808080"/>
      <w:spacing w:before="100" w:beforeAutospacing="1" w:after="100" w:afterAutospacing="1"/>
    </w:pPr>
  </w:style>
  <w:style w:type="paragraph" w:customStyle="1" w:styleId="xl189">
    <w:name w:val="xl189"/>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4"/>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4"/>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4"/>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4"/>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4"/>
    <w:rsid w:val="00C729A4"/>
    <w:pPr>
      <w:shd w:val="clear" w:color="000000" w:fill="EAF1DD"/>
      <w:spacing w:before="100" w:beforeAutospacing="1" w:after="100" w:afterAutospacing="1"/>
    </w:pPr>
  </w:style>
  <w:style w:type="paragraph" w:customStyle="1" w:styleId="xl216">
    <w:name w:val="xl2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6"/>
    <w:next w:val="af7"/>
    <w:uiPriority w:val="59"/>
    <w:rsid w:val="00C729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2">
    <w:name w:val="Название объекта2"/>
    <w:basedOn w:val="a4"/>
    <w:next w:val="a4"/>
    <w:rsid w:val="00C729A4"/>
    <w:pPr>
      <w:suppressAutoHyphens/>
      <w:spacing w:after="200"/>
    </w:pPr>
    <w:rPr>
      <w:b/>
      <w:bCs/>
      <w:color w:val="4F81BD"/>
      <w:sz w:val="18"/>
      <w:szCs w:val="18"/>
      <w:lang w:eastAsia="zh-CN"/>
    </w:rPr>
  </w:style>
  <w:style w:type="paragraph" w:customStyle="1" w:styleId="1f7">
    <w:name w:val="Заголовок таблицы ссылок1"/>
    <w:basedOn w:val="1"/>
    <w:next w:val="a4"/>
    <w:rsid w:val="00C729A4"/>
    <w:pPr>
      <w:suppressAutoHyphens/>
      <w:spacing w:before="480" w:after="0"/>
      <w:jc w:val="left"/>
    </w:pPr>
    <w:rPr>
      <w:caps w:val="0"/>
      <w:sz w:val="28"/>
      <w:lang w:eastAsia="zh-CN"/>
    </w:rPr>
  </w:style>
  <w:style w:type="paragraph" w:customStyle="1" w:styleId="affff5">
    <w:name w:val="Выделение внутри заголовка"/>
    <w:basedOn w:val="a4"/>
    <w:next w:val="a4"/>
    <w:qFormat/>
    <w:rsid w:val="00C729A4"/>
    <w:pPr>
      <w:spacing w:before="240" w:after="120" w:line="360" w:lineRule="auto"/>
      <w:ind w:firstLine="709"/>
    </w:pPr>
    <w:rPr>
      <w:b/>
      <w:sz w:val="26"/>
    </w:rPr>
  </w:style>
  <w:style w:type="paragraph" w:customStyle="1" w:styleId="affff6">
    <w:name w:val="Список марк."/>
    <w:basedOn w:val="a4"/>
    <w:autoRedefine/>
    <w:rsid w:val="00C729A4"/>
    <w:pPr>
      <w:widowControl w:val="0"/>
      <w:ind w:firstLine="709"/>
      <w:textAlignment w:val="baseline"/>
    </w:pPr>
  </w:style>
  <w:style w:type="paragraph" w:customStyle="1" w:styleId="affff7">
    <w:name w:val="АТаблицы"/>
    <w:basedOn w:val="aff9"/>
    <w:link w:val="affff8"/>
    <w:qFormat/>
    <w:rsid w:val="00C729A4"/>
    <w:pPr>
      <w:keepNext/>
      <w:spacing w:before="240"/>
      <w:ind w:firstLine="567"/>
    </w:pPr>
    <w:rPr>
      <w:i/>
      <w:szCs w:val="24"/>
    </w:rPr>
  </w:style>
  <w:style w:type="character" w:customStyle="1" w:styleId="affff8">
    <w:name w:val="АТаблицы Знак"/>
    <w:link w:val="affff7"/>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9">
    <w:name w:val="annotation reference"/>
    <w:uiPriority w:val="99"/>
    <w:semiHidden/>
    <w:unhideWhenUsed/>
    <w:rsid w:val="00C729A4"/>
    <w:rPr>
      <w:sz w:val="16"/>
      <w:szCs w:val="16"/>
    </w:rPr>
  </w:style>
  <w:style w:type="paragraph" w:customStyle="1" w:styleId="affffa">
    <w:name w:val="Приложение"/>
    <w:basedOn w:val="a4"/>
    <w:next w:val="a4"/>
    <w:qFormat/>
    <w:rsid w:val="00C729A4"/>
    <w:pPr>
      <w:ind w:firstLine="709"/>
      <w:jc w:val="center"/>
    </w:pPr>
    <w:rPr>
      <w:sz w:val="28"/>
      <w:szCs w:val="28"/>
    </w:rPr>
  </w:style>
  <w:style w:type="paragraph" w:customStyle="1" w:styleId="affffb">
    <w:name w:val="Тело таблицы_Наименование"/>
    <w:basedOn w:val="a4"/>
    <w:qFormat/>
    <w:rsid w:val="00C729A4"/>
    <w:pPr>
      <w:spacing w:line="360" w:lineRule="auto"/>
      <w:contextualSpacing/>
    </w:pPr>
    <w:rPr>
      <w:rFonts w:cs="Arial"/>
      <w:sz w:val="16"/>
      <w:szCs w:val="16"/>
    </w:rPr>
  </w:style>
  <w:style w:type="paragraph" w:customStyle="1" w:styleId="affffc">
    <w:name w:val="Заголовок таблицы"/>
    <w:basedOn w:val="a4"/>
    <w:qFormat/>
    <w:rsid w:val="00C729A4"/>
    <w:pPr>
      <w:spacing w:line="360" w:lineRule="auto"/>
      <w:jc w:val="center"/>
    </w:pPr>
    <w:rPr>
      <w:b/>
      <w:bCs/>
      <w:color w:val="000000"/>
      <w:sz w:val="16"/>
      <w:szCs w:val="16"/>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d">
    <w:name w:val="Маркированный список Знак"/>
    <w:link w:val="a"/>
    <w:locked/>
    <w:rsid w:val="00C729A4"/>
    <w:rPr>
      <w:rFonts w:hAnsi="Times New Roman"/>
      <w:color w:val="000000"/>
      <w:sz w:val="28"/>
      <w:lang w:eastAsia="en-US"/>
    </w:rPr>
  </w:style>
  <w:style w:type="paragraph" w:styleId="a">
    <w:name w:val="List Bullet"/>
    <w:basedOn w:val="a4"/>
    <w:link w:val="affffd"/>
    <w:unhideWhenUsed/>
    <w:qFormat/>
    <w:rsid w:val="00C729A4"/>
    <w:pPr>
      <w:numPr>
        <w:numId w:val="1"/>
      </w:numPr>
      <w:tabs>
        <w:tab w:val="left" w:pos="851"/>
      </w:tabs>
      <w:ind w:left="0" w:firstLine="567"/>
      <w:contextualSpacing/>
    </w:pPr>
    <w:rPr>
      <w:rFonts w:ascii="Calibri"/>
      <w:color w:val="000000"/>
      <w:sz w:val="28"/>
      <w:szCs w:val="20"/>
    </w:rPr>
  </w:style>
  <w:style w:type="paragraph" w:styleId="a1">
    <w:name w:val="List Number"/>
    <w:basedOn w:val="a4"/>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4"/>
    <w:uiPriority w:val="99"/>
    <w:unhideWhenUsed/>
    <w:qFormat/>
    <w:rsid w:val="00C729A4"/>
    <w:pPr>
      <w:numPr>
        <w:numId w:val="3"/>
      </w:numPr>
      <w:ind w:left="1429"/>
      <w:contextualSpacing/>
    </w:pPr>
    <w:rPr>
      <w:rFonts w:ascii="Calibri" w:hAnsi="Calibri"/>
      <w:color w:val="000000"/>
      <w:sz w:val="20"/>
      <w:szCs w:val="20"/>
    </w:rPr>
  </w:style>
  <w:style w:type="paragraph" w:styleId="30">
    <w:name w:val="List Bullet 3"/>
    <w:basedOn w:val="a4"/>
    <w:uiPriority w:val="36"/>
    <w:unhideWhenUsed/>
    <w:qFormat/>
    <w:rsid w:val="00C729A4"/>
    <w:pPr>
      <w:numPr>
        <w:numId w:val="4"/>
      </w:numPr>
      <w:ind w:left="0" w:firstLine="720"/>
      <w:contextualSpacing/>
    </w:pPr>
    <w:rPr>
      <w:color w:val="000000"/>
      <w:sz w:val="28"/>
      <w:szCs w:val="28"/>
    </w:rPr>
  </w:style>
  <w:style w:type="paragraph" w:styleId="40">
    <w:name w:val="List Bullet 4"/>
    <w:basedOn w:val="a4"/>
    <w:uiPriority w:val="36"/>
    <w:unhideWhenUsed/>
    <w:qFormat/>
    <w:rsid w:val="00C729A4"/>
    <w:pPr>
      <w:numPr>
        <w:numId w:val="5"/>
      </w:numPr>
      <w:contextualSpacing/>
    </w:pPr>
    <w:rPr>
      <w:rFonts w:ascii="Calibri" w:hAnsi="Calibri"/>
      <w:color w:val="000000"/>
      <w:sz w:val="20"/>
      <w:szCs w:val="20"/>
    </w:rPr>
  </w:style>
  <w:style w:type="paragraph" w:styleId="50">
    <w:name w:val="List Bullet 5"/>
    <w:basedOn w:val="a4"/>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4"/>
    <w:uiPriority w:val="99"/>
    <w:semiHidden/>
    <w:unhideWhenUsed/>
    <w:rsid w:val="00C729A4"/>
    <w:pPr>
      <w:numPr>
        <w:numId w:val="7"/>
      </w:numPr>
      <w:spacing w:line="360" w:lineRule="auto"/>
      <w:contextualSpacing/>
    </w:pPr>
    <w:rPr>
      <w:rFonts w:ascii="Arial" w:hAnsi="Arial" w:cs="Arial"/>
      <w:sz w:val="28"/>
      <w:szCs w:val="28"/>
    </w:rPr>
  </w:style>
  <w:style w:type="paragraph" w:styleId="affffe">
    <w:name w:val="Block Text"/>
    <w:basedOn w:val="a4"/>
    <w:semiHidden/>
    <w:unhideWhenUsed/>
    <w:rsid w:val="00C729A4"/>
    <w:pPr>
      <w:spacing w:line="360" w:lineRule="auto"/>
      <w:ind w:left="285" w:right="-165"/>
      <w:jc w:val="center"/>
    </w:pPr>
    <w:rPr>
      <w:b/>
      <w:i/>
      <w:sz w:val="32"/>
      <w:szCs w:val="28"/>
    </w:rPr>
  </w:style>
  <w:style w:type="paragraph" w:styleId="2f3">
    <w:name w:val="Quote"/>
    <w:basedOn w:val="a4"/>
    <w:next w:val="a4"/>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
    <w:name w:val="Bibliography"/>
    <w:basedOn w:val="a4"/>
    <w:next w:val="a4"/>
    <w:uiPriority w:val="37"/>
    <w:semiHidden/>
    <w:unhideWhenUsed/>
    <w:rsid w:val="00C729A4"/>
    <w:pPr>
      <w:spacing w:line="360" w:lineRule="auto"/>
    </w:pPr>
    <w:rPr>
      <w:szCs w:val="28"/>
      <w:lang w:val="en-US"/>
    </w:rPr>
  </w:style>
  <w:style w:type="paragraph" w:customStyle="1" w:styleId="afffff0">
    <w:name w:val="Номер страниц"/>
    <w:basedOn w:val="a4"/>
    <w:next w:val="a4"/>
    <w:autoRedefine/>
    <w:qFormat/>
    <w:rsid w:val="00C729A4"/>
    <w:pPr>
      <w:ind w:firstLine="709"/>
      <w:jc w:val="center"/>
    </w:pPr>
    <w:rPr>
      <w:sz w:val="28"/>
      <w:szCs w:val="28"/>
    </w:rPr>
  </w:style>
  <w:style w:type="character" w:customStyle="1" w:styleId="afffff1">
    <w:name w:val="Стиль таблица Знак"/>
    <w:link w:val="afffff2"/>
    <w:locked/>
    <w:rsid w:val="00C729A4"/>
    <w:rPr>
      <w:rFonts w:eastAsia="Times New Roman" w:hAnsi="Times New Roman"/>
      <w:color w:val="000000"/>
    </w:rPr>
  </w:style>
  <w:style w:type="paragraph" w:customStyle="1" w:styleId="afffff2">
    <w:name w:val="Стиль таблица"/>
    <w:basedOn w:val="a4"/>
    <w:link w:val="afffff1"/>
    <w:qFormat/>
    <w:rsid w:val="00C729A4"/>
    <w:pPr>
      <w:spacing w:line="360" w:lineRule="auto"/>
    </w:pPr>
    <w:rPr>
      <w:rFonts w:ascii="Calibri"/>
      <w:color w:val="000000"/>
      <w:sz w:val="20"/>
      <w:szCs w:val="20"/>
    </w:rPr>
  </w:style>
  <w:style w:type="paragraph" w:customStyle="1" w:styleId="PVN">
    <w:name w:val="Текст сноски_PVN"/>
    <w:basedOn w:val="a4"/>
    <w:qFormat/>
    <w:rsid w:val="00C729A4"/>
    <w:pPr>
      <w:ind w:firstLine="709"/>
    </w:pPr>
    <w:rPr>
      <w:sz w:val="18"/>
      <w:szCs w:val="28"/>
    </w:rPr>
  </w:style>
  <w:style w:type="table" w:customStyle="1" w:styleId="-11">
    <w:name w:val="Светлая заливка - Акцент 11"/>
    <w:basedOn w:val="a6"/>
    <w:uiPriority w:val="60"/>
    <w:rsid w:val="00C729A4"/>
    <w:rPr>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6"/>
    <w:rsid w:val="00C729A4"/>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7"/>
    <w:semiHidden/>
    <w:unhideWhenUsed/>
    <w:rsid w:val="00C729A4"/>
    <w:pPr>
      <w:numPr>
        <w:numId w:val="8"/>
      </w:numPr>
    </w:pPr>
  </w:style>
  <w:style w:type="table" w:customStyle="1" w:styleId="321">
    <w:name w:val="Сетка таблицы32"/>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a7"/>
    <w:next w:val="111111"/>
    <w:semiHidden/>
    <w:rsid w:val="00C729A4"/>
  </w:style>
  <w:style w:type="table" w:customStyle="1" w:styleId="2120">
    <w:name w:val="Сетка таблицы212"/>
    <w:basedOn w:val="a6"/>
    <w:next w:val="af7"/>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6"/>
    <w:next w:val="af7"/>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6"/>
    <w:next w:val="af7"/>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6"/>
    <w:next w:val="af7"/>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3">
    <w:name w:val="Тело таблицы_едины измерения"/>
    <w:basedOn w:val="affffb"/>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4"/>
    <w:uiPriority w:val="99"/>
    <w:rsid w:val="00C729A4"/>
    <w:pPr>
      <w:widowControl w:val="0"/>
      <w:autoSpaceDE w:val="0"/>
      <w:autoSpaceDN w:val="0"/>
      <w:adjustRightInd w:val="0"/>
    </w:pPr>
  </w:style>
  <w:style w:type="paragraph" w:customStyle="1" w:styleId="Style2">
    <w:name w:val="Style2"/>
    <w:basedOn w:val="a4"/>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4"/>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4"/>
    <w:rsid w:val="00C729A4"/>
    <w:pPr>
      <w:widowControl w:val="0"/>
      <w:autoSpaceDE w:val="0"/>
      <w:autoSpaceDN w:val="0"/>
      <w:adjustRightInd w:val="0"/>
    </w:pPr>
  </w:style>
  <w:style w:type="paragraph" w:customStyle="1" w:styleId="Style3">
    <w:name w:val="Style3"/>
    <w:basedOn w:val="a4"/>
    <w:uiPriority w:val="99"/>
    <w:rsid w:val="00C729A4"/>
    <w:pPr>
      <w:widowControl w:val="0"/>
      <w:autoSpaceDE w:val="0"/>
      <w:autoSpaceDN w:val="0"/>
      <w:adjustRightInd w:val="0"/>
    </w:p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4"/>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4"/>
    <w:rsid w:val="00C729A4"/>
    <w:pPr>
      <w:spacing w:before="100" w:beforeAutospacing="1" w:after="100" w:afterAutospacing="1"/>
      <w:ind w:firstLine="709"/>
    </w:pPr>
  </w:style>
  <w:style w:type="paragraph" w:customStyle="1" w:styleId="Style5">
    <w:name w:val="Style5"/>
    <w:basedOn w:val="a4"/>
    <w:rsid w:val="00C729A4"/>
    <w:pPr>
      <w:widowControl w:val="0"/>
      <w:autoSpaceDE w:val="0"/>
      <w:autoSpaceDN w:val="0"/>
      <w:adjustRightInd w:val="0"/>
      <w:ind w:firstLine="709"/>
    </w:pPr>
  </w:style>
  <w:style w:type="paragraph" w:customStyle="1" w:styleId="Style6">
    <w:name w:val="Style6"/>
    <w:basedOn w:val="a4"/>
    <w:rsid w:val="00C729A4"/>
    <w:pPr>
      <w:widowControl w:val="0"/>
      <w:autoSpaceDE w:val="0"/>
      <w:autoSpaceDN w:val="0"/>
      <w:adjustRightInd w:val="0"/>
      <w:ind w:firstLine="709"/>
    </w:pPr>
  </w:style>
  <w:style w:type="paragraph" w:customStyle="1" w:styleId="Style7">
    <w:name w:val="Style7"/>
    <w:basedOn w:val="a4"/>
    <w:uiPriority w:val="99"/>
    <w:rsid w:val="00C729A4"/>
    <w:pPr>
      <w:widowControl w:val="0"/>
      <w:autoSpaceDE w:val="0"/>
      <w:autoSpaceDN w:val="0"/>
      <w:adjustRightInd w:val="0"/>
      <w:spacing w:line="154" w:lineRule="exact"/>
      <w:ind w:firstLine="709"/>
    </w:pPr>
  </w:style>
  <w:style w:type="paragraph" w:customStyle="1" w:styleId="Style8">
    <w:name w:val="Style8"/>
    <w:basedOn w:val="a4"/>
    <w:uiPriority w:val="99"/>
    <w:rsid w:val="00C729A4"/>
    <w:pPr>
      <w:widowControl w:val="0"/>
      <w:autoSpaceDE w:val="0"/>
      <w:autoSpaceDN w:val="0"/>
      <w:adjustRightInd w:val="0"/>
      <w:spacing w:line="204" w:lineRule="exact"/>
      <w:ind w:firstLine="166"/>
    </w:pPr>
  </w:style>
  <w:style w:type="paragraph" w:customStyle="1" w:styleId="Style9">
    <w:name w:val="Style9"/>
    <w:basedOn w:val="a4"/>
    <w:uiPriority w:val="99"/>
    <w:rsid w:val="00C729A4"/>
    <w:pPr>
      <w:widowControl w:val="0"/>
      <w:autoSpaceDE w:val="0"/>
      <w:autoSpaceDN w:val="0"/>
      <w:adjustRightInd w:val="0"/>
      <w:spacing w:line="197" w:lineRule="exact"/>
      <w:ind w:firstLine="709"/>
    </w:pPr>
  </w:style>
  <w:style w:type="paragraph" w:customStyle="1" w:styleId="Style10">
    <w:name w:val="Style10"/>
    <w:basedOn w:val="a4"/>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4"/>
    <w:uiPriority w:val="99"/>
    <w:rsid w:val="00C729A4"/>
    <w:pPr>
      <w:widowControl w:val="0"/>
      <w:autoSpaceDE w:val="0"/>
      <w:autoSpaceDN w:val="0"/>
      <w:adjustRightInd w:val="0"/>
      <w:ind w:firstLine="709"/>
    </w:pPr>
  </w:style>
  <w:style w:type="paragraph" w:customStyle="1" w:styleId="Style14">
    <w:name w:val="Style14"/>
    <w:basedOn w:val="a4"/>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4"/>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4"/>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4"/>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4"/>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4"/>
    <w:uiPriority w:val="99"/>
    <w:rsid w:val="00C729A4"/>
    <w:pPr>
      <w:widowControl w:val="0"/>
      <w:autoSpaceDE w:val="0"/>
      <w:autoSpaceDN w:val="0"/>
      <w:adjustRightInd w:val="0"/>
      <w:ind w:firstLine="709"/>
    </w:pPr>
  </w:style>
  <w:style w:type="paragraph" w:customStyle="1" w:styleId="Style43">
    <w:name w:val="Style43"/>
    <w:basedOn w:val="a4"/>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4"/>
    <w:uiPriority w:val="99"/>
    <w:rsid w:val="00C729A4"/>
    <w:pPr>
      <w:widowControl w:val="0"/>
      <w:autoSpaceDE w:val="0"/>
      <w:autoSpaceDN w:val="0"/>
      <w:adjustRightInd w:val="0"/>
      <w:ind w:firstLine="709"/>
    </w:pPr>
  </w:style>
  <w:style w:type="paragraph" w:customStyle="1" w:styleId="Style61">
    <w:name w:val="Style61"/>
    <w:basedOn w:val="a4"/>
    <w:uiPriority w:val="99"/>
    <w:rsid w:val="00C729A4"/>
    <w:pPr>
      <w:widowControl w:val="0"/>
      <w:autoSpaceDE w:val="0"/>
      <w:autoSpaceDN w:val="0"/>
      <w:adjustRightInd w:val="0"/>
      <w:ind w:firstLine="709"/>
    </w:pPr>
  </w:style>
  <w:style w:type="paragraph" w:customStyle="1" w:styleId="Style62">
    <w:name w:val="Style62"/>
    <w:basedOn w:val="a4"/>
    <w:uiPriority w:val="99"/>
    <w:rsid w:val="00C729A4"/>
    <w:pPr>
      <w:widowControl w:val="0"/>
      <w:autoSpaceDE w:val="0"/>
      <w:autoSpaceDN w:val="0"/>
      <w:adjustRightInd w:val="0"/>
      <w:ind w:firstLine="709"/>
    </w:pPr>
  </w:style>
  <w:style w:type="paragraph" w:customStyle="1" w:styleId="Style63">
    <w:name w:val="Style63"/>
    <w:basedOn w:val="a4"/>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4"/>
    <w:uiPriority w:val="99"/>
    <w:rsid w:val="00C729A4"/>
    <w:pPr>
      <w:widowControl w:val="0"/>
      <w:autoSpaceDE w:val="0"/>
      <w:autoSpaceDN w:val="0"/>
      <w:adjustRightInd w:val="0"/>
      <w:ind w:firstLine="709"/>
      <w:jc w:val="right"/>
    </w:pPr>
  </w:style>
  <w:style w:type="paragraph" w:customStyle="1" w:styleId="Style67">
    <w:name w:val="Style67"/>
    <w:basedOn w:val="a4"/>
    <w:uiPriority w:val="99"/>
    <w:rsid w:val="00C729A4"/>
    <w:pPr>
      <w:widowControl w:val="0"/>
      <w:autoSpaceDE w:val="0"/>
      <w:autoSpaceDN w:val="0"/>
      <w:adjustRightInd w:val="0"/>
      <w:ind w:firstLine="709"/>
    </w:pPr>
  </w:style>
  <w:style w:type="paragraph" w:customStyle="1" w:styleId="Style76">
    <w:name w:val="Style76"/>
    <w:basedOn w:val="a4"/>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4"/>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4"/>
    <w:uiPriority w:val="99"/>
    <w:rsid w:val="00C729A4"/>
    <w:pPr>
      <w:widowControl w:val="0"/>
      <w:autoSpaceDE w:val="0"/>
      <w:autoSpaceDN w:val="0"/>
      <w:adjustRightInd w:val="0"/>
      <w:ind w:firstLine="709"/>
    </w:pPr>
  </w:style>
  <w:style w:type="paragraph" w:customStyle="1" w:styleId="Style86">
    <w:name w:val="Style86"/>
    <w:basedOn w:val="a4"/>
    <w:uiPriority w:val="99"/>
    <w:rsid w:val="00C729A4"/>
    <w:pPr>
      <w:widowControl w:val="0"/>
      <w:autoSpaceDE w:val="0"/>
      <w:autoSpaceDN w:val="0"/>
      <w:adjustRightInd w:val="0"/>
      <w:ind w:firstLine="709"/>
    </w:pPr>
  </w:style>
  <w:style w:type="paragraph" w:customStyle="1" w:styleId="Style82">
    <w:name w:val="Style82"/>
    <w:basedOn w:val="a4"/>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4"/>
    <w:uiPriority w:val="99"/>
    <w:rsid w:val="00C729A4"/>
    <w:pPr>
      <w:widowControl w:val="0"/>
      <w:autoSpaceDE w:val="0"/>
      <w:autoSpaceDN w:val="0"/>
      <w:adjustRightInd w:val="0"/>
      <w:spacing w:line="250" w:lineRule="exact"/>
      <w:ind w:firstLine="396"/>
    </w:pPr>
  </w:style>
  <w:style w:type="paragraph" w:customStyle="1" w:styleId="Style17">
    <w:name w:val="Style17"/>
    <w:basedOn w:val="a4"/>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4"/>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4"/>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4"/>
    <w:uiPriority w:val="99"/>
    <w:rsid w:val="00C729A4"/>
    <w:pPr>
      <w:widowControl w:val="0"/>
      <w:autoSpaceDE w:val="0"/>
      <w:autoSpaceDN w:val="0"/>
      <w:adjustRightInd w:val="0"/>
      <w:spacing w:line="151" w:lineRule="exact"/>
      <w:ind w:firstLine="389"/>
    </w:pPr>
  </w:style>
  <w:style w:type="paragraph" w:customStyle="1" w:styleId="Style28">
    <w:name w:val="Style28"/>
    <w:basedOn w:val="a4"/>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4"/>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4"/>
    <w:uiPriority w:val="99"/>
    <w:rsid w:val="00C729A4"/>
    <w:pPr>
      <w:widowControl w:val="0"/>
      <w:autoSpaceDE w:val="0"/>
      <w:autoSpaceDN w:val="0"/>
      <w:adjustRightInd w:val="0"/>
      <w:spacing w:line="206" w:lineRule="exact"/>
      <w:ind w:hanging="132"/>
    </w:pPr>
  </w:style>
  <w:style w:type="paragraph" w:customStyle="1" w:styleId="Style103">
    <w:name w:val="Style103"/>
    <w:basedOn w:val="a4"/>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4"/>
    <w:uiPriority w:val="99"/>
    <w:rsid w:val="00C729A4"/>
    <w:pPr>
      <w:widowControl w:val="0"/>
      <w:autoSpaceDE w:val="0"/>
      <w:autoSpaceDN w:val="0"/>
      <w:adjustRightInd w:val="0"/>
      <w:spacing w:line="221" w:lineRule="exact"/>
      <w:ind w:hanging="235"/>
    </w:pPr>
  </w:style>
  <w:style w:type="paragraph" w:customStyle="1" w:styleId="Style74">
    <w:name w:val="Style74"/>
    <w:basedOn w:val="a4"/>
    <w:uiPriority w:val="99"/>
    <w:rsid w:val="00C729A4"/>
    <w:pPr>
      <w:widowControl w:val="0"/>
      <w:autoSpaceDE w:val="0"/>
      <w:autoSpaceDN w:val="0"/>
      <w:adjustRightInd w:val="0"/>
      <w:ind w:firstLine="709"/>
    </w:pPr>
  </w:style>
  <w:style w:type="paragraph" w:customStyle="1" w:styleId="Style94">
    <w:name w:val="Style94"/>
    <w:basedOn w:val="a4"/>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4"/>
    <w:uiPriority w:val="99"/>
    <w:rsid w:val="00C729A4"/>
    <w:pPr>
      <w:widowControl w:val="0"/>
      <w:autoSpaceDE w:val="0"/>
      <w:autoSpaceDN w:val="0"/>
      <w:adjustRightInd w:val="0"/>
      <w:ind w:firstLine="709"/>
    </w:pPr>
  </w:style>
  <w:style w:type="paragraph" w:customStyle="1" w:styleId="Style56">
    <w:name w:val="Style56"/>
    <w:basedOn w:val="a4"/>
    <w:uiPriority w:val="99"/>
    <w:rsid w:val="00C729A4"/>
    <w:pPr>
      <w:widowControl w:val="0"/>
      <w:autoSpaceDE w:val="0"/>
      <w:autoSpaceDN w:val="0"/>
      <w:adjustRightInd w:val="0"/>
      <w:ind w:firstLine="709"/>
    </w:pPr>
  </w:style>
  <w:style w:type="paragraph" w:customStyle="1" w:styleId="Style40">
    <w:name w:val="Style40"/>
    <w:basedOn w:val="a4"/>
    <w:uiPriority w:val="99"/>
    <w:rsid w:val="00C729A4"/>
    <w:pPr>
      <w:widowControl w:val="0"/>
      <w:autoSpaceDE w:val="0"/>
      <w:autoSpaceDN w:val="0"/>
      <w:adjustRightInd w:val="0"/>
      <w:ind w:firstLine="709"/>
    </w:pPr>
  </w:style>
  <w:style w:type="paragraph" w:customStyle="1" w:styleId="Style72">
    <w:name w:val="Style72"/>
    <w:basedOn w:val="a4"/>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4"/>
    <w:uiPriority w:val="99"/>
    <w:rsid w:val="00C729A4"/>
    <w:pPr>
      <w:widowControl w:val="0"/>
      <w:autoSpaceDE w:val="0"/>
      <w:autoSpaceDN w:val="0"/>
      <w:adjustRightInd w:val="0"/>
      <w:spacing w:line="322" w:lineRule="exact"/>
      <w:ind w:firstLine="4178"/>
    </w:pPr>
  </w:style>
  <w:style w:type="paragraph" w:customStyle="1" w:styleId="Style16">
    <w:name w:val="Style16"/>
    <w:basedOn w:val="a4"/>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4"/>
    <w:uiPriority w:val="99"/>
    <w:rsid w:val="00C729A4"/>
    <w:pPr>
      <w:widowControl w:val="0"/>
      <w:autoSpaceDE w:val="0"/>
      <w:autoSpaceDN w:val="0"/>
      <w:adjustRightInd w:val="0"/>
      <w:ind w:firstLine="709"/>
    </w:pPr>
  </w:style>
  <w:style w:type="paragraph" w:customStyle="1" w:styleId="Style30">
    <w:name w:val="Style30"/>
    <w:basedOn w:val="a4"/>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4"/>
    <w:uiPriority w:val="99"/>
    <w:rsid w:val="00C729A4"/>
    <w:pPr>
      <w:widowControl w:val="0"/>
      <w:autoSpaceDE w:val="0"/>
      <w:autoSpaceDN w:val="0"/>
      <w:adjustRightInd w:val="0"/>
      <w:ind w:firstLine="709"/>
    </w:pPr>
  </w:style>
  <w:style w:type="paragraph" w:customStyle="1" w:styleId="Style22">
    <w:name w:val="Style22"/>
    <w:basedOn w:val="a4"/>
    <w:uiPriority w:val="99"/>
    <w:rsid w:val="00C729A4"/>
    <w:pPr>
      <w:widowControl w:val="0"/>
      <w:autoSpaceDE w:val="0"/>
      <w:autoSpaceDN w:val="0"/>
      <w:adjustRightInd w:val="0"/>
      <w:ind w:firstLine="709"/>
    </w:pPr>
  </w:style>
  <w:style w:type="paragraph" w:customStyle="1" w:styleId="Style27">
    <w:name w:val="Style27"/>
    <w:basedOn w:val="a4"/>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4"/>
    <w:uiPriority w:val="99"/>
    <w:rsid w:val="00C729A4"/>
    <w:pPr>
      <w:widowControl w:val="0"/>
      <w:autoSpaceDE w:val="0"/>
      <w:autoSpaceDN w:val="0"/>
      <w:adjustRightInd w:val="0"/>
      <w:ind w:firstLine="709"/>
    </w:pPr>
  </w:style>
  <w:style w:type="paragraph" w:customStyle="1" w:styleId="Style69">
    <w:name w:val="Style69"/>
    <w:basedOn w:val="a4"/>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4"/>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4"/>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4"/>
    <w:uiPriority w:val="99"/>
    <w:rsid w:val="00C729A4"/>
    <w:pPr>
      <w:widowControl w:val="0"/>
      <w:autoSpaceDE w:val="0"/>
      <w:autoSpaceDN w:val="0"/>
      <w:adjustRightInd w:val="0"/>
      <w:ind w:firstLine="709"/>
    </w:pPr>
  </w:style>
  <w:style w:type="paragraph" w:customStyle="1" w:styleId="Style45">
    <w:name w:val="Style45"/>
    <w:basedOn w:val="a4"/>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4"/>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4"/>
    <w:uiPriority w:val="99"/>
    <w:rsid w:val="00C729A4"/>
    <w:pPr>
      <w:widowControl w:val="0"/>
      <w:autoSpaceDE w:val="0"/>
      <w:autoSpaceDN w:val="0"/>
      <w:adjustRightInd w:val="0"/>
      <w:spacing w:line="218" w:lineRule="exact"/>
      <w:ind w:hanging="2686"/>
    </w:pPr>
  </w:style>
  <w:style w:type="paragraph" w:customStyle="1" w:styleId="Style37">
    <w:name w:val="Style37"/>
    <w:basedOn w:val="a4"/>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4"/>
    <w:uiPriority w:val="99"/>
    <w:rsid w:val="00C729A4"/>
    <w:pPr>
      <w:widowControl w:val="0"/>
      <w:autoSpaceDE w:val="0"/>
      <w:autoSpaceDN w:val="0"/>
      <w:adjustRightInd w:val="0"/>
      <w:ind w:firstLine="709"/>
    </w:pPr>
  </w:style>
  <w:style w:type="paragraph" w:customStyle="1" w:styleId="Style33">
    <w:name w:val="Style33"/>
    <w:basedOn w:val="a4"/>
    <w:uiPriority w:val="99"/>
    <w:rsid w:val="00C729A4"/>
    <w:pPr>
      <w:widowControl w:val="0"/>
      <w:autoSpaceDE w:val="0"/>
      <w:autoSpaceDN w:val="0"/>
      <w:adjustRightInd w:val="0"/>
      <w:ind w:firstLine="709"/>
    </w:pPr>
  </w:style>
  <w:style w:type="paragraph" w:customStyle="1" w:styleId="Style35">
    <w:name w:val="Style35"/>
    <w:basedOn w:val="a4"/>
    <w:uiPriority w:val="99"/>
    <w:rsid w:val="00C729A4"/>
    <w:pPr>
      <w:widowControl w:val="0"/>
      <w:autoSpaceDE w:val="0"/>
      <w:autoSpaceDN w:val="0"/>
      <w:adjustRightInd w:val="0"/>
      <w:ind w:firstLine="709"/>
    </w:pPr>
  </w:style>
  <w:style w:type="paragraph" w:customStyle="1" w:styleId="Style36">
    <w:name w:val="Style36"/>
    <w:basedOn w:val="a4"/>
    <w:uiPriority w:val="99"/>
    <w:rsid w:val="00C729A4"/>
    <w:pPr>
      <w:widowControl w:val="0"/>
      <w:autoSpaceDE w:val="0"/>
      <w:autoSpaceDN w:val="0"/>
      <w:adjustRightInd w:val="0"/>
      <w:ind w:firstLine="709"/>
    </w:pPr>
  </w:style>
  <w:style w:type="paragraph" w:customStyle="1" w:styleId="Style39">
    <w:name w:val="Style39"/>
    <w:basedOn w:val="a4"/>
    <w:uiPriority w:val="99"/>
    <w:rsid w:val="00C729A4"/>
    <w:pPr>
      <w:widowControl w:val="0"/>
      <w:autoSpaceDE w:val="0"/>
      <w:autoSpaceDN w:val="0"/>
      <w:adjustRightInd w:val="0"/>
      <w:ind w:firstLine="709"/>
    </w:pPr>
  </w:style>
  <w:style w:type="paragraph" w:customStyle="1" w:styleId="Style41">
    <w:name w:val="Style41"/>
    <w:basedOn w:val="a4"/>
    <w:uiPriority w:val="99"/>
    <w:rsid w:val="00C729A4"/>
    <w:pPr>
      <w:widowControl w:val="0"/>
      <w:autoSpaceDE w:val="0"/>
      <w:autoSpaceDN w:val="0"/>
      <w:adjustRightInd w:val="0"/>
      <w:ind w:firstLine="709"/>
    </w:pPr>
  </w:style>
  <w:style w:type="paragraph" w:customStyle="1" w:styleId="Style50">
    <w:name w:val="Style50"/>
    <w:basedOn w:val="a4"/>
    <w:uiPriority w:val="99"/>
    <w:rsid w:val="00C729A4"/>
    <w:pPr>
      <w:widowControl w:val="0"/>
      <w:autoSpaceDE w:val="0"/>
      <w:autoSpaceDN w:val="0"/>
      <w:adjustRightInd w:val="0"/>
      <w:ind w:firstLine="709"/>
    </w:pPr>
  </w:style>
  <w:style w:type="paragraph" w:customStyle="1" w:styleId="Style51">
    <w:name w:val="Style51"/>
    <w:basedOn w:val="a4"/>
    <w:uiPriority w:val="99"/>
    <w:rsid w:val="00C729A4"/>
    <w:pPr>
      <w:widowControl w:val="0"/>
      <w:autoSpaceDE w:val="0"/>
      <w:autoSpaceDN w:val="0"/>
      <w:adjustRightInd w:val="0"/>
      <w:ind w:firstLine="709"/>
    </w:pPr>
  </w:style>
  <w:style w:type="paragraph" w:customStyle="1" w:styleId="Style53">
    <w:name w:val="Style53"/>
    <w:basedOn w:val="a4"/>
    <w:uiPriority w:val="99"/>
    <w:rsid w:val="00C729A4"/>
    <w:pPr>
      <w:widowControl w:val="0"/>
      <w:autoSpaceDE w:val="0"/>
      <w:autoSpaceDN w:val="0"/>
      <w:adjustRightInd w:val="0"/>
      <w:ind w:firstLine="709"/>
    </w:pPr>
  </w:style>
  <w:style w:type="paragraph" w:customStyle="1" w:styleId="Style65">
    <w:name w:val="Style65"/>
    <w:basedOn w:val="a4"/>
    <w:uiPriority w:val="99"/>
    <w:rsid w:val="00C729A4"/>
    <w:pPr>
      <w:widowControl w:val="0"/>
      <w:autoSpaceDE w:val="0"/>
      <w:autoSpaceDN w:val="0"/>
      <w:adjustRightInd w:val="0"/>
      <w:ind w:firstLine="709"/>
    </w:pPr>
  </w:style>
  <w:style w:type="paragraph" w:customStyle="1" w:styleId="Style80">
    <w:name w:val="Style80"/>
    <w:basedOn w:val="a4"/>
    <w:uiPriority w:val="99"/>
    <w:rsid w:val="00C729A4"/>
    <w:pPr>
      <w:widowControl w:val="0"/>
      <w:autoSpaceDE w:val="0"/>
      <w:autoSpaceDN w:val="0"/>
      <w:adjustRightInd w:val="0"/>
      <w:ind w:firstLine="709"/>
    </w:pPr>
  </w:style>
  <w:style w:type="paragraph" w:customStyle="1" w:styleId="Style83">
    <w:name w:val="Style83"/>
    <w:basedOn w:val="a4"/>
    <w:uiPriority w:val="99"/>
    <w:rsid w:val="00C729A4"/>
    <w:pPr>
      <w:widowControl w:val="0"/>
      <w:autoSpaceDE w:val="0"/>
      <w:autoSpaceDN w:val="0"/>
      <w:adjustRightInd w:val="0"/>
      <w:ind w:firstLine="709"/>
    </w:pPr>
  </w:style>
  <w:style w:type="paragraph" w:customStyle="1" w:styleId="Style90">
    <w:name w:val="Style90"/>
    <w:basedOn w:val="a4"/>
    <w:uiPriority w:val="99"/>
    <w:rsid w:val="00C729A4"/>
    <w:pPr>
      <w:widowControl w:val="0"/>
      <w:autoSpaceDE w:val="0"/>
      <w:autoSpaceDN w:val="0"/>
      <w:adjustRightInd w:val="0"/>
      <w:ind w:firstLine="709"/>
    </w:pPr>
  </w:style>
  <w:style w:type="paragraph" w:customStyle="1" w:styleId="Style101">
    <w:name w:val="Style101"/>
    <w:basedOn w:val="a4"/>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4"/>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4"/>
    <w:uiPriority w:val="99"/>
    <w:rsid w:val="00C729A4"/>
    <w:pPr>
      <w:widowControl w:val="0"/>
      <w:autoSpaceDE w:val="0"/>
      <w:autoSpaceDN w:val="0"/>
      <w:adjustRightInd w:val="0"/>
      <w:spacing w:line="235" w:lineRule="exact"/>
      <w:ind w:hanging="984"/>
    </w:pPr>
  </w:style>
  <w:style w:type="paragraph" w:customStyle="1" w:styleId="Style34">
    <w:name w:val="Style34"/>
    <w:basedOn w:val="a4"/>
    <w:uiPriority w:val="99"/>
    <w:rsid w:val="00C729A4"/>
    <w:pPr>
      <w:widowControl w:val="0"/>
      <w:autoSpaceDE w:val="0"/>
      <w:autoSpaceDN w:val="0"/>
      <w:adjustRightInd w:val="0"/>
      <w:spacing w:line="266" w:lineRule="exact"/>
      <w:ind w:firstLine="403"/>
    </w:pPr>
  </w:style>
  <w:style w:type="paragraph" w:customStyle="1" w:styleId="Style23">
    <w:name w:val="Style23"/>
    <w:basedOn w:val="a4"/>
    <w:uiPriority w:val="99"/>
    <w:rsid w:val="00C729A4"/>
    <w:pPr>
      <w:widowControl w:val="0"/>
      <w:autoSpaceDE w:val="0"/>
      <w:autoSpaceDN w:val="0"/>
      <w:adjustRightInd w:val="0"/>
      <w:ind w:firstLine="709"/>
    </w:pPr>
  </w:style>
  <w:style w:type="paragraph" w:customStyle="1" w:styleId="Style91">
    <w:name w:val="Style91"/>
    <w:basedOn w:val="a4"/>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4"/>
    <w:uiPriority w:val="99"/>
    <w:rsid w:val="00C729A4"/>
    <w:pPr>
      <w:widowControl w:val="0"/>
      <w:autoSpaceDE w:val="0"/>
      <w:autoSpaceDN w:val="0"/>
      <w:adjustRightInd w:val="0"/>
      <w:ind w:firstLine="709"/>
    </w:pPr>
  </w:style>
  <w:style w:type="paragraph" w:customStyle="1" w:styleId="Style48">
    <w:name w:val="Style48"/>
    <w:basedOn w:val="a4"/>
    <w:uiPriority w:val="99"/>
    <w:rsid w:val="00C729A4"/>
    <w:pPr>
      <w:widowControl w:val="0"/>
      <w:autoSpaceDE w:val="0"/>
      <w:autoSpaceDN w:val="0"/>
      <w:adjustRightInd w:val="0"/>
      <w:ind w:firstLine="709"/>
    </w:pPr>
  </w:style>
  <w:style w:type="paragraph" w:customStyle="1" w:styleId="Style77">
    <w:name w:val="Style77"/>
    <w:basedOn w:val="a4"/>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4"/>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4"/>
    <w:uiPriority w:val="99"/>
    <w:rsid w:val="00C729A4"/>
    <w:pPr>
      <w:widowControl w:val="0"/>
      <w:autoSpaceDE w:val="0"/>
      <w:autoSpaceDN w:val="0"/>
      <w:adjustRightInd w:val="0"/>
      <w:ind w:firstLine="709"/>
    </w:pPr>
  </w:style>
  <w:style w:type="paragraph" w:customStyle="1" w:styleId="Style47">
    <w:name w:val="Style47"/>
    <w:basedOn w:val="a4"/>
    <w:uiPriority w:val="99"/>
    <w:rsid w:val="00C729A4"/>
    <w:pPr>
      <w:widowControl w:val="0"/>
      <w:autoSpaceDE w:val="0"/>
      <w:autoSpaceDN w:val="0"/>
      <w:adjustRightInd w:val="0"/>
      <w:ind w:firstLine="709"/>
    </w:pPr>
  </w:style>
  <w:style w:type="paragraph" w:customStyle="1" w:styleId="Style81">
    <w:name w:val="Style81"/>
    <w:basedOn w:val="a4"/>
    <w:uiPriority w:val="99"/>
    <w:rsid w:val="00C729A4"/>
    <w:pPr>
      <w:widowControl w:val="0"/>
      <w:autoSpaceDE w:val="0"/>
      <w:autoSpaceDN w:val="0"/>
      <w:adjustRightInd w:val="0"/>
      <w:spacing w:line="146" w:lineRule="exact"/>
      <w:ind w:hanging="46"/>
    </w:pPr>
  </w:style>
  <w:style w:type="paragraph" w:customStyle="1" w:styleId="Style97">
    <w:name w:val="Style97"/>
    <w:basedOn w:val="a4"/>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4"/>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4">
    <w:name w:val="Обычный (таблица)"/>
    <w:basedOn w:val="a4"/>
    <w:rsid w:val="00C729A4"/>
    <w:pPr>
      <w:ind w:firstLine="709"/>
    </w:pPr>
    <w:rPr>
      <w:rFonts w:ascii="Arial" w:hAnsi="Arial" w:cs="Arial"/>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5">
    <w:name w:val="table of figures"/>
    <w:basedOn w:val="a4"/>
    <w:next w:val="a4"/>
    <w:uiPriority w:val="99"/>
    <w:unhideWhenUsed/>
    <w:rsid w:val="00C729A4"/>
    <w:rPr>
      <w:rFonts w:ascii="Calibri" w:hAnsi="Calibri"/>
      <w:sz w:val="22"/>
    </w:rPr>
  </w:style>
  <w:style w:type="paragraph" w:styleId="afffff6">
    <w:name w:val="endnote text"/>
    <w:basedOn w:val="a4"/>
    <w:link w:val="afffff7"/>
    <w:uiPriority w:val="99"/>
    <w:semiHidden/>
    <w:unhideWhenUsed/>
    <w:rsid w:val="00C729A4"/>
    <w:rPr>
      <w:rFonts w:ascii="Calibri" w:hAnsi="Calibri"/>
      <w:sz w:val="20"/>
      <w:szCs w:val="20"/>
    </w:rPr>
  </w:style>
  <w:style w:type="character" w:customStyle="1" w:styleId="afffff7">
    <w:name w:val="Текст концевой сноски Знак"/>
    <w:link w:val="afffff6"/>
    <w:uiPriority w:val="99"/>
    <w:semiHidden/>
    <w:rsid w:val="00C729A4"/>
    <w:rPr>
      <w:rFonts w:eastAsia="Times New Roman"/>
    </w:rPr>
  </w:style>
  <w:style w:type="character" w:styleId="afffff8">
    <w:name w:val="endnote reference"/>
    <w:uiPriority w:val="99"/>
    <w:semiHidden/>
    <w:unhideWhenUsed/>
    <w:rsid w:val="00C729A4"/>
    <w:rPr>
      <w:vertAlign w:val="superscript"/>
    </w:rPr>
  </w:style>
  <w:style w:type="character" w:customStyle="1" w:styleId="ed">
    <w:name w:val="ed"/>
    <w:basedOn w:val="a5"/>
    <w:qFormat/>
    <w:rsid w:val="00631856"/>
  </w:style>
  <w:style w:type="character" w:customStyle="1" w:styleId="mark">
    <w:name w:val="mark"/>
    <w:basedOn w:val="a5"/>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9">
    <w:name w:val="Подзаголовок Знак"/>
    <w:aliases w:val="Таб. нал. Знак,_Таблица Знак"/>
    <w:link w:val="afffffa"/>
    <w:locked/>
    <w:rsid w:val="000D4AF5"/>
    <w:rPr>
      <w:rFonts w:ascii="Times New Roman" w:eastAsia="Times New Roman" w:hAnsi="Times New Roman"/>
      <w:sz w:val="26"/>
      <w:szCs w:val="24"/>
    </w:rPr>
  </w:style>
  <w:style w:type="paragraph" w:styleId="afffffa">
    <w:name w:val="Subtitle"/>
    <w:aliases w:val="Таб. нал.,_Таблица"/>
    <w:basedOn w:val="a4"/>
    <w:next w:val="a4"/>
    <w:link w:val="afffff9"/>
    <w:qFormat/>
    <w:rsid w:val="000D4AF5"/>
    <w:pPr>
      <w:spacing w:before="240" w:after="120"/>
      <w:ind w:firstLine="709"/>
      <w:jc w:val="center"/>
    </w:pPr>
    <w:rPr>
      <w:sz w:val="26"/>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b">
    <w:name w:val="Текст Знак"/>
    <w:aliases w:val="Знак7 Знак"/>
    <w:link w:val="afffffc"/>
    <w:semiHidden/>
    <w:locked/>
    <w:rsid w:val="000D4AF5"/>
    <w:rPr>
      <w:rFonts w:ascii="Times New Roman" w:eastAsia="SimSun" w:hAnsi="Times New Roman"/>
      <w:sz w:val="28"/>
    </w:rPr>
  </w:style>
  <w:style w:type="paragraph" w:styleId="afffffc">
    <w:name w:val="Plain Text"/>
    <w:aliases w:val="Знак7"/>
    <w:basedOn w:val="a4"/>
    <w:link w:val="afffffb"/>
    <w:semiHidden/>
    <w:unhideWhenUsed/>
    <w:rsid w:val="000D4AF5"/>
    <w:pPr>
      <w:tabs>
        <w:tab w:val="left" w:pos="1701"/>
      </w:tabs>
      <w:spacing w:before="80" w:line="252" w:lineRule="auto"/>
      <w:ind w:firstLine="852"/>
    </w:pPr>
    <w:rPr>
      <w:rFonts w:eastAsia="SimSun"/>
      <w:sz w:val="28"/>
      <w:szCs w:val="20"/>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d">
    <w:name w:val="Абзац Знак"/>
    <w:link w:val="afffffe"/>
    <w:uiPriority w:val="99"/>
    <w:locked/>
    <w:rsid w:val="000D4AF5"/>
    <w:rPr>
      <w:rFonts w:ascii="Times New Roman" w:eastAsia="Times New Roman" w:hAnsi="Times New Roman"/>
      <w:sz w:val="24"/>
      <w:szCs w:val="24"/>
    </w:rPr>
  </w:style>
  <w:style w:type="paragraph" w:customStyle="1" w:styleId="afffffe">
    <w:name w:val="Абзац"/>
    <w:link w:val="afffffd"/>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4"/>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4"/>
    <w:uiPriority w:val="99"/>
    <w:rsid w:val="000D4AF5"/>
    <w:pPr>
      <w:ind w:right="-10" w:firstLine="708"/>
    </w:pPr>
    <w:rPr>
      <w:sz w:val="28"/>
      <w:szCs w:val="28"/>
    </w:rPr>
  </w:style>
  <w:style w:type="paragraph" w:customStyle="1" w:styleId="affffff">
    <w:name w:val="текст табл"/>
    <w:basedOn w:val="a4"/>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4"/>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4"/>
    <w:uiPriority w:val="1"/>
    <w:qFormat/>
    <w:rsid w:val="000D4AF5"/>
    <w:pPr>
      <w:widowControl w:val="0"/>
    </w:pPr>
    <w:rPr>
      <w:rFonts w:ascii="Calibri" w:hAnsi="Calibri"/>
      <w:sz w:val="22"/>
      <w:lang w:val="en-US"/>
    </w:rPr>
  </w:style>
  <w:style w:type="character" w:styleId="affffff0">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4"/>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4"/>
    <w:rsid w:val="0009215B"/>
    <w:pPr>
      <w:spacing w:before="100" w:beforeAutospacing="1" w:after="100" w:afterAutospacing="1"/>
    </w:pPr>
  </w:style>
  <w:style w:type="paragraph" w:customStyle="1" w:styleId="affffff1">
    <w:name w:val="ТИ_текст абзаца"/>
    <w:basedOn w:val="a4"/>
    <w:qFormat/>
    <w:rsid w:val="00E41FF2"/>
    <w:pPr>
      <w:tabs>
        <w:tab w:val="left" w:pos="1418"/>
      </w:tabs>
      <w:ind w:firstLine="709"/>
    </w:pPr>
    <w:rPr>
      <w:bCs/>
      <w:sz w:val="28"/>
      <w:szCs w:val="28"/>
    </w:rPr>
  </w:style>
  <w:style w:type="paragraph" w:customStyle="1" w:styleId="affffff2">
    <w:name w:val="ТИ_табл_текст"/>
    <w:basedOn w:val="a4"/>
    <w:qFormat/>
    <w:rsid w:val="00CF3923"/>
    <w:pPr>
      <w:jc w:val="center"/>
    </w:pPr>
    <w:rPr>
      <w:rFonts w:ascii="Arial Narrow" w:hAnsi="Arial Narrow"/>
      <w:color w:val="000000"/>
      <w:sz w:val="22"/>
    </w:rPr>
  </w:style>
  <w:style w:type="paragraph" w:customStyle="1" w:styleId="a2">
    <w:name w:val="ТИ_список маркированный"/>
    <w:basedOn w:val="affffff1"/>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3">
    <w:name w:val="АРисун"/>
    <w:basedOn w:val="aff9"/>
    <w:link w:val="affffff4"/>
    <w:qFormat/>
    <w:rsid w:val="00113850"/>
    <w:pPr>
      <w:spacing w:after="240"/>
      <w:ind w:firstLine="567"/>
      <w:jc w:val="center"/>
    </w:pPr>
    <w:rPr>
      <w:i/>
      <w:szCs w:val="24"/>
    </w:rPr>
  </w:style>
  <w:style w:type="character" w:customStyle="1" w:styleId="affffff4">
    <w:name w:val="АРисун Знак"/>
    <w:link w:val="affffff3"/>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4"/>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4"/>
    <w:rsid w:val="0056696F"/>
    <w:pPr>
      <w:spacing w:before="100" w:beforeAutospacing="1" w:after="100" w:afterAutospacing="1"/>
    </w:pPr>
    <w:rPr>
      <w:b/>
      <w:bCs/>
    </w:rPr>
  </w:style>
  <w:style w:type="paragraph" w:customStyle="1" w:styleId="pc">
    <w:name w:val="pc"/>
    <w:basedOn w:val="a4"/>
    <w:rsid w:val="00454207"/>
    <w:pPr>
      <w:spacing w:before="100" w:beforeAutospacing="1" w:after="100" w:afterAutospacing="1"/>
    </w:pPr>
  </w:style>
  <w:style w:type="table" w:customStyle="1" w:styleId="710">
    <w:name w:val="Сетка таблицы71"/>
    <w:basedOn w:val="a6"/>
    <w:next w:val="af7"/>
    <w:uiPriority w:val="59"/>
    <w:rsid w:val="00454207"/>
    <w:rPr>
      <w:rFonts w:ascii="Times New Roman"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6"/>
    <w:next w:val="af7"/>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6"/>
    <w:next w:val="1112"/>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Таблица ОРГРЭС111"/>
    <w:basedOn w:val="a6"/>
    <w:next w:val="af7"/>
    <w:uiPriority w:val="59"/>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Таблица ОРГРЭС11"/>
    <w:basedOn w:val="a6"/>
    <w:next w:val="af7"/>
    <w:uiPriority w:val="5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6"/>
    <w:next w:val="af7"/>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6"/>
    <w:next w:val="af7"/>
    <w:uiPriority w:val="3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6"/>
    <w:next w:val="1112"/>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Без интервала3"/>
    <w:basedOn w:val="a4"/>
    <w:uiPriority w:val="1"/>
    <w:qFormat/>
    <w:rsid w:val="00213A8B"/>
    <w:rPr>
      <w:szCs w:val="20"/>
    </w:rPr>
  </w:style>
  <w:style w:type="table" w:customStyle="1" w:styleId="153">
    <w:name w:val="Таблица ОРГРЭС153"/>
    <w:basedOn w:val="a6"/>
    <w:next w:val="af7"/>
    <w:uiPriority w:val="59"/>
    <w:rsid w:val="00213A8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7"/>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5">
    <w:name w:val="Другое_"/>
    <w:basedOn w:val="a5"/>
    <w:link w:val="affffff6"/>
    <w:uiPriority w:val="99"/>
    <w:rsid w:val="007F37A9"/>
    <w:rPr>
      <w:rFonts w:ascii="Times New Roman" w:eastAsia="Times New Roman" w:hAnsi="Times New Roman"/>
      <w:sz w:val="28"/>
      <w:szCs w:val="28"/>
      <w:shd w:val="clear" w:color="auto" w:fill="FFFFFF"/>
    </w:rPr>
  </w:style>
  <w:style w:type="paragraph" w:customStyle="1" w:styleId="affffff6">
    <w:name w:val="Другое"/>
    <w:basedOn w:val="a4"/>
    <w:link w:val="affffff5"/>
    <w:uiPriority w:val="99"/>
    <w:rsid w:val="007F37A9"/>
    <w:pPr>
      <w:widowControl w:val="0"/>
      <w:shd w:val="clear" w:color="auto" w:fill="FFFFFF"/>
      <w:spacing w:line="360" w:lineRule="auto"/>
      <w:ind w:firstLine="400"/>
    </w:pPr>
    <w:rPr>
      <w:sz w:val="28"/>
      <w:szCs w:val="28"/>
    </w:rPr>
  </w:style>
  <w:style w:type="paragraph" w:customStyle="1" w:styleId="affffff7">
    <w:name w:val="Обычн"/>
    <w:basedOn w:val="a4"/>
    <w:link w:val="affffff8"/>
    <w:qFormat/>
    <w:rsid w:val="00FE30A5"/>
    <w:pPr>
      <w:ind w:firstLine="709"/>
    </w:pPr>
    <w:rPr>
      <w:szCs w:val="36"/>
    </w:rPr>
  </w:style>
  <w:style w:type="character" w:customStyle="1" w:styleId="affffff8">
    <w:name w:val="Обычн Знак"/>
    <w:link w:val="affffff7"/>
    <w:rsid w:val="00FE30A5"/>
    <w:rPr>
      <w:rFonts w:ascii="Times New Roman" w:eastAsia="Times New Roman" w:hAnsi="Times New Roman"/>
      <w:sz w:val="24"/>
      <w:szCs w:val="36"/>
      <w:lang w:eastAsia="en-US"/>
    </w:rPr>
  </w:style>
  <w:style w:type="character" w:customStyle="1" w:styleId="4a">
    <w:name w:val="Основной текст4"/>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0">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4"/>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3">
    <w:name w:val="Таблица_название_таблицы"/>
    <w:basedOn w:val="a4"/>
    <w:next w:val="a4"/>
    <w:link w:val="affffff9"/>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9">
    <w:name w:val="Таблица_название_таблицы Знак"/>
    <w:link w:val="a3"/>
    <w:rsid w:val="008C6F2A"/>
    <w:rPr>
      <w:rFonts w:ascii="GOST Type BU" w:eastAsia="Times New Roman" w:hAnsi="GOST Type BU"/>
      <w:bCs/>
      <w:color w:val="000000" w:themeColor="text1"/>
      <w:sz w:val="28"/>
      <w:szCs w:val="24"/>
    </w:rPr>
  </w:style>
  <w:style w:type="paragraph" w:customStyle="1" w:styleId="1fe">
    <w:name w:val="Список_маркир.1"/>
    <w:basedOn w:val="a4"/>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
    <w:name w:val="Основной текст Знак1"/>
    <w:basedOn w:val="a5"/>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5"/>
    <w:link w:val="e"/>
    <w:locked/>
    <w:rsid w:val="00583C2F"/>
    <w:rPr>
      <w:rFonts w:ascii="Times New Roman" w:eastAsia="Times New Roman" w:hAnsi="Times New Roman"/>
      <w:sz w:val="24"/>
      <w:szCs w:val="24"/>
    </w:rPr>
  </w:style>
  <w:style w:type="paragraph" w:customStyle="1" w:styleId="214">
    <w:name w:val="21"/>
    <w:basedOn w:val="a4"/>
    <w:rsid w:val="00DE7941"/>
    <w:pPr>
      <w:spacing w:before="100" w:beforeAutospacing="1" w:after="100" w:afterAutospacing="1"/>
    </w:pPr>
  </w:style>
  <w:style w:type="paragraph" w:customStyle="1" w:styleId="3b">
    <w:name w:val="Обычный 3"/>
    <w:basedOn w:val="a4"/>
    <w:link w:val="3c"/>
    <w:qFormat/>
    <w:rsid w:val="00DE7941"/>
    <w:pPr>
      <w:suppressAutoHyphens/>
      <w:ind w:firstLine="708"/>
    </w:pPr>
    <w:rPr>
      <w:lang w:eastAsia="ar-SA"/>
    </w:rPr>
  </w:style>
  <w:style w:type="character" w:customStyle="1" w:styleId="3c">
    <w:name w:val="Обычный 3 Знак"/>
    <w:basedOn w:val="a5"/>
    <w:link w:val="3b"/>
    <w:rsid w:val="00DE7941"/>
    <w:rPr>
      <w:rFonts w:ascii="Times New Roman" w:eastAsia="Times New Roman" w:hAnsi="Times New Roman"/>
      <w:sz w:val="24"/>
      <w:szCs w:val="24"/>
      <w:lang w:eastAsia="ar-SA"/>
    </w:rPr>
  </w:style>
  <w:style w:type="character" w:customStyle="1" w:styleId="1ff0">
    <w:name w:val="Стандарт Знак1"/>
    <w:link w:val="affffffa"/>
    <w:qFormat/>
    <w:locked/>
    <w:rsid w:val="00BA7931"/>
    <w:rPr>
      <w:rFonts w:ascii="Times New Roman" w:eastAsia="Times New Roman" w:hAnsi="Times New Roman"/>
      <w:sz w:val="28"/>
    </w:rPr>
  </w:style>
  <w:style w:type="paragraph" w:customStyle="1" w:styleId="affffffa">
    <w:name w:val="Стандарт"/>
    <w:basedOn w:val="af8"/>
    <w:link w:val="1ff0"/>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5"/>
    <w:uiPriority w:val="99"/>
    <w:rsid w:val="00430884"/>
    <w:rPr>
      <w:rFonts w:ascii="Times New Roman" w:hAnsi="Times New Roman" w:cs="Times New Roman"/>
      <w:b/>
      <w:bCs/>
      <w:sz w:val="22"/>
      <w:szCs w:val="22"/>
    </w:rPr>
  </w:style>
  <w:style w:type="character" w:customStyle="1" w:styleId="FontStyle43">
    <w:name w:val="Font Style43"/>
    <w:basedOn w:val="a5"/>
    <w:uiPriority w:val="99"/>
    <w:rsid w:val="00430884"/>
    <w:rPr>
      <w:rFonts w:ascii="Times New Roman" w:hAnsi="Times New Roman" w:cs="Times New Roman"/>
      <w:sz w:val="24"/>
      <w:szCs w:val="24"/>
    </w:rPr>
  </w:style>
  <w:style w:type="character" w:customStyle="1" w:styleId="FontStyle48">
    <w:name w:val="Font Style48"/>
    <w:basedOn w:val="a5"/>
    <w:uiPriority w:val="99"/>
    <w:rsid w:val="00430884"/>
    <w:rPr>
      <w:rFonts w:ascii="Times New Roman" w:hAnsi="Times New Roman" w:cs="Times New Roman"/>
      <w:sz w:val="34"/>
      <w:szCs w:val="34"/>
    </w:rPr>
  </w:style>
  <w:style w:type="character" w:customStyle="1" w:styleId="FontStyle49">
    <w:name w:val="Font Style49"/>
    <w:basedOn w:val="a5"/>
    <w:uiPriority w:val="99"/>
    <w:rsid w:val="00430884"/>
    <w:rPr>
      <w:rFonts w:ascii="Times New Roman" w:hAnsi="Times New Roman" w:cs="Times New Roman"/>
      <w:i/>
      <w:iCs/>
      <w:sz w:val="26"/>
      <w:szCs w:val="26"/>
    </w:rPr>
  </w:style>
  <w:style w:type="paragraph" w:customStyle="1" w:styleId="1102">
    <w:name w:val="1 ТС 10Таблица"/>
    <w:basedOn w:val="a4"/>
    <w:link w:val="1103"/>
    <w:autoRedefine/>
    <w:qFormat/>
    <w:rsid w:val="005E0C99"/>
    <w:rPr>
      <w:rFonts w:eastAsiaTheme="minorHAnsi"/>
      <w:sz w:val="20"/>
      <w:szCs w:val="20"/>
    </w:rPr>
  </w:style>
  <w:style w:type="character" w:customStyle="1" w:styleId="1103">
    <w:name w:val="1 ТС 10Таблица Знак"/>
    <w:basedOn w:val="a5"/>
    <w:link w:val="1102"/>
    <w:rsid w:val="005E0C99"/>
    <w:rPr>
      <w:rFonts w:ascii="Times New Roman" w:eastAsiaTheme="minorHAnsi" w:hAnsi="Times New Roman"/>
      <w:lang w:eastAsia="en-US"/>
    </w:rPr>
  </w:style>
  <w:style w:type="paragraph" w:customStyle="1" w:styleId="a0">
    <w:name w:val="ПКР Перечень"/>
    <w:basedOn w:val="a4"/>
    <w:link w:val="affffffb"/>
    <w:qFormat/>
    <w:rsid w:val="005E0C99"/>
    <w:pPr>
      <w:numPr>
        <w:numId w:val="18"/>
      </w:numPr>
      <w:spacing w:after="120" w:line="360" w:lineRule="auto"/>
      <w:ind w:right="170"/>
    </w:pPr>
    <w:rPr>
      <w:rFonts w:eastAsiaTheme="minorHAnsi"/>
      <w:sz w:val="28"/>
    </w:rPr>
  </w:style>
  <w:style w:type="character" w:customStyle="1" w:styleId="affffffb">
    <w:name w:val="ПКР Перечень Знак"/>
    <w:basedOn w:val="a5"/>
    <w:link w:val="a0"/>
    <w:rsid w:val="005E0C99"/>
    <w:rPr>
      <w:rFonts w:ascii="Times New Roman" w:eastAsiaTheme="minorHAnsi" w:hAnsi="Times New Roman"/>
      <w:sz w:val="28"/>
      <w:szCs w:val="22"/>
      <w:lang w:eastAsia="en-US"/>
    </w:rPr>
  </w:style>
  <w:style w:type="paragraph" w:customStyle="1" w:styleId="102">
    <w:name w:val="Таблицы 10"/>
    <w:basedOn w:val="a4"/>
    <w:link w:val="103"/>
    <w:qFormat/>
    <w:rsid w:val="005E0C99"/>
    <w:pPr>
      <w:spacing w:after="200"/>
      <w:jc w:val="center"/>
    </w:pPr>
    <w:rPr>
      <w:rFonts w:eastAsiaTheme="minorHAnsi" w:cstheme="minorBidi"/>
      <w:sz w:val="20"/>
      <w:szCs w:val="20"/>
    </w:rPr>
  </w:style>
  <w:style w:type="character" w:customStyle="1" w:styleId="103">
    <w:name w:val="Таблицы 10 Знак"/>
    <w:basedOn w:val="a5"/>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4"/>
    <w:link w:val="11112"/>
    <w:qFormat/>
    <w:rsid w:val="005E0C99"/>
    <w:pPr>
      <w:ind w:firstLine="1134"/>
      <w:outlineLvl w:val="2"/>
    </w:pPr>
    <w:rPr>
      <w:b/>
      <w:color w:val="000000"/>
      <w:sz w:val="28"/>
    </w:rPr>
  </w:style>
  <w:style w:type="character" w:customStyle="1" w:styleId="11112">
    <w:name w:val="!!!ТС 1.1.1.1. Знак"/>
    <w:basedOn w:val="a5"/>
    <w:link w:val="11111"/>
    <w:rsid w:val="005E0C99"/>
    <w:rPr>
      <w:rFonts w:ascii="Times New Roman" w:eastAsia="Times New Roman" w:hAnsi="Times New Roman"/>
      <w:b/>
      <w:color w:val="000000"/>
      <w:sz w:val="28"/>
      <w:szCs w:val="24"/>
    </w:rPr>
  </w:style>
  <w:style w:type="paragraph" w:customStyle="1" w:styleId="1113">
    <w:name w:val="!!!ТС 1.1.1."/>
    <w:basedOn w:val="a4"/>
    <w:link w:val="1114"/>
    <w:qFormat/>
    <w:rsid w:val="005E0C99"/>
    <w:pPr>
      <w:ind w:left="851"/>
      <w:outlineLvl w:val="1"/>
    </w:pPr>
    <w:rPr>
      <w:rFonts w:eastAsiaTheme="minorHAnsi" w:cstheme="minorBidi"/>
      <w:b/>
      <w:caps/>
      <w:color w:val="000000" w:themeColor="text1"/>
    </w:rPr>
  </w:style>
  <w:style w:type="character" w:customStyle="1" w:styleId="1114">
    <w:name w:val="!!!ТС 1.1.1. Знак"/>
    <w:basedOn w:val="a5"/>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4"/>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5"/>
    <w:link w:val="116"/>
    <w:rsid w:val="005E0C99"/>
    <w:rPr>
      <w:rFonts w:ascii="Times New Roman" w:eastAsiaTheme="minorHAnsi" w:hAnsi="Times New Roman" w:cstheme="minorBidi"/>
      <w:b/>
      <w:caps/>
      <w:color w:val="000000" w:themeColor="text1"/>
      <w:sz w:val="28"/>
      <w:lang w:eastAsia="en-US"/>
    </w:rPr>
  </w:style>
  <w:style w:type="paragraph" w:customStyle="1" w:styleId="1ff1">
    <w:name w:val="!!!ТС 1."/>
    <w:basedOn w:val="a4"/>
    <w:link w:val="1ff2"/>
    <w:qFormat/>
    <w:rsid w:val="005E0C99"/>
    <w:pPr>
      <w:outlineLvl w:val="1"/>
    </w:pPr>
    <w:rPr>
      <w:b/>
      <w:bCs/>
      <w:caps/>
      <w:color w:val="000000"/>
      <w:sz w:val="28"/>
      <w:szCs w:val="18"/>
    </w:rPr>
  </w:style>
  <w:style w:type="character" w:customStyle="1" w:styleId="1ff2">
    <w:name w:val="!!!ТС 1. Знак"/>
    <w:basedOn w:val="a5"/>
    <w:link w:val="1ff1"/>
    <w:rsid w:val="005E0C99"/>
    <w:rPr>
      <w:rFonts w:ascii="Times New Roman" w:hAnsi="Times New Roman"/>
      <w:b/>
      <w:bCs/>
      <w:caps/>
      <w:color w:val="000000"/>
      <w:sz w:val="28"/>
      <w:szCs w:val="18"/>
      <w:lang w:eastAsia="en-US"/>
    </w:rPr>
  </w:style>
  <w:style w:type="paragraph" w:customStyle="1" w:styleId="affffffc">
    <w:name w:val="!!!ТС Абзац"/>
    <w:basedOn w:val="a0"/>
    <w:link w:val="affffffd"/>
    <w:qFormat/>
    <w:rsid w:val="005E0C99"/>
    <w:pPr>
      <w:numPr>
        <w:numId w:val="0"/>
      </w:numPr>
      <w:ind w:firstLine="851"/>
    </w:pPr>
  </w:style>
  <w:style w:type="character" w:customStyle="1" w:styleId="affffffd">
    <w:name w:val="!!!ТС Абзац Знак"/>
    <w:basedOn w:val="affffffb"/>
    <w:link w:val="affffffc"/>
    <w:rsid w:val="005E0C99"/>
    <w:rPr>
      <w:rFonts w:ascii="Times New Roman" w:eastAsiaTheme="minorHAnsi" w:hAnsi="Times New Roman"/>
      <w:sz w:val="28"/>
      <w:szCs w:val="22"/>
      <w:lang w:eastAsia="en-US"/>
    </w:rPr>
  </w:style>
  <w:style w:type="paragraph" w:customStyle="1" w:styleId="affffffe">
    <w:name w:val="!!!ТС Основной текст"/>
    <w:basedOn w:val="a4"/>
    <w:link w:val="afffffff"/>
    <w:qFormat/>
    <w:rsid w:val="005E0C99"/>
    <w:pPr>
      <w:spacing w:line="360" w:lineRule="auto"/>
      <w:ind w:firstLine="709"/>
    </w:pPr>
    <w:rPr>
      <w:rFonts w:eastAsiaTheme="minorHAnsi"/>
      <w:sz w:val="28"/>
      <w:szCs w:val="28"/>
    </w:rPr>
  </w:style>
  <w:style w:type="character" w:customStyle="1" w:styleId="afffffff">
    <w:name w:val="!!!ТС Основной текст Знак"/>
    <w:basedOn w:val="a5"/>
    <w:link w:val="affffffe"/>
    <w:rsid w:val="005E0C99"/>
    <w:rPr>
      <w:rFonts w:ascii="Times New Roman" w:eastAsiaTheme="minorHAnsi" w:hAnsi="Times New Roman"/>
      <w:sz w:val="28"/>
      <w:szCs w:val="28"/>
      <w:lang w:eastAsia="en-US"/>
    </w:rPr>
  </w:style>
  <w:style w:type="paragraph" w:customStyle="1" w:styleId="afffffff0">
    <w:name w:val="!!!ТС ТабНаим."/>
    <w:basedOn w:val="a4"/>
    <w:link w:val="afffffff1"/>
    <w:qFormat/>
    <w:rsid w:val="005E0C99"/>
    <w:pPr>
      <w:ind w:right="170"/>
    </w:pPr>
    <w:rPr>
      <w:rFonts w:eastAsiaTheme="minorHAnsi"/>
      <w:sz w:val="20"/>
      <w:szCs w:val="20"/>
    </w:rPr>
  </w:style>
  <w:style w:type="character" w:customStyle="1" w:styleId="afffffff1">
    <w:name w:val="!!!ТС ТабНаим. Знак"/>
    <w:basedOn w:val="a5"/>
    <w:link w:val="afffffff0"/>
    <w:rsid w:val="005E0C99"/>
    <w:rPr>
      <w:rFonts w:ascii="Times New Roman" w:eastAsiaTheme="minorHAnsi" w:hAnsi="Times New Roman"/>
      <w:lang w:eastAsia="en-US"/>
    </w:rPr>
  </w:style>
  <w:style w:type="paragraph" w:customStyle="1" w:styleId="afffffff2">
    <w:name w:val="!!!ТС ТабСодержание."/>
    <w:basedOn w:val="a4"/>
    <w:link w:val="afffffff3"/>
    <w:qFormat/>
    <w:rsid w:val="005E0C99"/>
    <w:pPr>
      <w:jc w:val="center"/>
    </w:pPr>
    <w:rPr>
      <w:sz w:val="20"/>
      <w:szCs w:val="20"/>
    </w:rPr>
  </w:style>
  <w:style w:type="character" w:customStyle="1" w:styleId="afffffff3">
    <w:name w:val="!!!ТС ТабСодержание. Знак"/>
    <w:basedOn w:val="a5"/>
    <w:link w:val="afffffff2"/>
    <w:rsid w:val="005E0C99"/>
    <w:rPr>
      <w:rFonts w:ascii="Times New Roman" w:hAnsi="Times New Roman"/>
      <w:lang w:eastAsia="en-US"/>
    </w:rPr>
  </w:style>
  <w:style w:type="paragraph" w:customStyle="1" w:styleId="afffffff4">
    <w:name w:val="!!!ТС Ссылка"/>
    <w:basedOn w:val="afff9"/>
    <w:link w:val="afffffff5"/>
    <w:qFormat/>
    <w:rsid w:val="005E0C99"/>
    <w:rPr>
      <w:rFonts w:eastAsiaTheme="minorHAnsi"/>
    </w:rPr>
  </w:style>
  <w:style w:type="character" w:customStyle="1" w:styleId="afffffff5">
    <w:name w:val="!!!ТС Ссылка Знак"/>
    <w:basedOn w:val="afffa"/>
    <w:link w:val="afffffff4"/>
    <w:rsid w:val="005E0C99"/>
    <w:rPr>
      <w:rFonts w:ascii="Times New Roman" w:eastAsiaTheme="minorHAnsi" w:hAnsi="Times New Roman"/>
      <w:lang w:eastAsia="en-US"/>
    </w:rPr>
  </w:style>
  <w:style w:type="paragraph" w:customStyle="1" w:styleId="afffffff6">
    <w:name w:val="!!!ТС Перечнь таблиц"/>
    <w:basedOn w:val="afffff5"/>
    <w:link w:val="afffffff7"/>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7">
    <w:name w:val="!!!ТС Перечнь таблиц Знак"/>
    <w:basedOn w:val="a5"/>
    <w:link w:val="afffffff6"/>
    <w:rsid w:val="005E0C99"/>
    <w:rPr>
      <w:rFonts w:ascii="Times New Roman" w:eastAsiaTheme="minorHAnsi" w:hAnsi="Times New Roman"/>
      <w:sz w:val="28"/>
      <w:szCs w:val="28"/>
    </w:rPr>
  </w:style>
  <w:style w:type="paragraph" w:customStyle="1" w:styleId="313">
    <w:name w:val="Заголовок 31"/>
    <w:basedOn w:val="a4"/>
    <w:next w:val="a4"/>
    <w:uiPriority w:val="9"/>
    <w:semiHidden/>
    <w:unhideWhenUsed/>
    <w:qFormat/>
    <w:rsid w:val="005E0C99"/>
    <w:pPr>
      <w:keepNext/>
      <w:tabs>
        <w:tab w:val="num" w:pos="2160"/>
      </w:tabs>
      <w:spacing w:before="240" w:after="60"/>
      <w:ind w:left="2160" w:hanging="720"/>
      <w:outlineLvl w:val="2"/>
    </w:pPr>
    <w:rPr>
      <w:rFonts w:ascii="Cambria" w:hAnsi="Cambria"/>
      <w:b/>
      <w:bCs/>
      <w:sz w:val="26"/>
      <w:szCs w:val="26"/>
      <w:lang w:val="en-US"/>
    </w:rPr>
  </w:style>
  <w:style w:type="paragraph" w:customStyle="1" w:styleId="414">
    <w:name w:val="Заголовок 41"/>
    <w:basedOn w:val="a4"/>
    <w:next w:val="a4"/>
    <w:uiPriority w:val="9"/>
    <w:semiHidden/>
    <w:unhideWhenUsed/>
    <w:qFormat/>
    <w:rsid w:val="005E0C99"/>
    <w:pPr>
      <w:keepNext/>
      <w:tabs>
        <w:tab w:val="num" w:pos="2880"/>
      </w:tabs>
      <w:spacing w:before="240" w:after="60"/>
      <w:ind w:left="2880" w:hanging="720"/>
      <w:outlineLvl w:val="3"/>
    </w:pPr>
    <w:rPr>
      <w:rFonts w:asciiTheme="minorHAnsi" w:hAnsiTheme="minorHAnsi" w:cstheme="minorBidi"/>
      <w:b/>
      <w:bCs/>
      <w:sz w:val="28"/>
      <w:szCs w:val="28"/>
      <w:lang w:val="en-US"/>
    </w:rPr>
  </w:style>
  <w:style w:type="paragraph" w:customStyle="1" w:styleId="513">
    <w:name w:val="Заголовок 51"/>
    <w:basedOn w:val="a4"/>
    <w:next w:val="a4"/>
    <w:uiPriority w:val="9"/>
    <w:semiHidden/>
    <w:unhideWhenUsed/>
    <w:qFormat/>
    <w:rsid w:val="005E0C99"/>
    <w:pPr>
      <w:tabs>
        <w:tab w:val="num" w:pos="3600"/>
      </w:tabs>
      <w:spacing w:before="240" w:after="60"/>
      <w:ind w:left="3600" w:hanging="720"/>
      <w:outlineLvl w:val="4"/>
    </w:pPr>
    <w:rPr>
      <w:rFonts w:asciiTheme="minorHAnsi" w:hAnsiTheme="minorHAnsi" w:cstheme="minorBidi"/>
      <w:b/>
      <w:bCs/>
      <w:i/>
      <w:iCs/>
      <w:sz w:val="26"/>
      <w:szCs w:val="26"/>
      <w:lang w:val="en-US"/>
    </w:rPr>
  </w:style>
  <w:style w:type="paragraph" w:customStyle="1" w:styleId="711">
    <w:name w:val="Заголовок 71"/>
    <w:basedOn w:val="a4"/>
    <w:next w:val="a4"/>
    <w:uiPriority w:val="9"/>
    <w:semiHidden/>
    <w:unhideWhenUsed/>
    <w:qFormat/>
    <w:rsid w:val="005E0C99"/>
    <w:pPr>
      <w:tabs>
        <w:tab w:val="num" w:pos="5040"/>
      </w:tabs>
      <w:spacing w:before="240" w:after="60"/>
      <w:ind w:left="5040" w:hanging="720"/>
      <w:outlineLvl w:val="6"/>
    </w:pPr>
    <w:rPr>
      <w:rFonts w:asciiTheme="minorHAnsi" w:hAnsiTheme="minorHAnsi" w:cstheme="minorBidi"/>
      <w:lang w:val="en-US"/>
    </w:rPr>
  </w:style>
  <w:style w:type="paragraph" w:customStyle="1" w:styleId="811">
    <w:name w:val="Заголовок 81"/>
    <w:basedOn w:val="a4"/>
    <w:next w:val="a4"/>
    <w:uiPriority w:val="9"/>
    <w:semiHidden/>
    <w:unhideWhenUsed/>
    <w:qFormat/>
    <w:rsid w:val="005E0C99"/>
    <w:pPr>
      <w:tabs>
        <w:tab w:val="num" w:pos="5760"/>
      </w:tabs>
      <w:spacing w:before="240" w:after="60"/>
      <w:ind w:left="5760" w:hanging="720"/>
      <w:outlineLvl w:val="7"/>
    </w:pPr>
    <w:rPr>
      <w:rFonts w:asciiTheme="minorHAnsi" w:hAnsiTheme="minorHAnsi" w:cstheme="minorBidi"/>
      <w:i/>
      <w:iCs/>
      <w:lang w:val="en-US"/>
    </w:rPr>
  </w:style>
  <w:style w:type="paragraph" w:customStyle="1" w:styleId="911">
    <w:name w:val="Заголовок 91"/>
    <w:basedOn w:val="a4"/>
    <w:next w:val="a4"/>
    <w:uiPriority w:val="9"/>
    <w:semiHidden/>
    <w:unhideWhenUsed/>
    <w:qFormat/>
    <w:rsid w:val="005E0C99"/>
    <w:pPr>
      <w:tabs>
        <w:tab w:val="num" w:pos="6480"/>
      </w:tabs>
      <w:spacing w:before="240" w:after="60"/>
      <w:ind w:left="6480" w:hanging="720"/>
      <w:outlineLvl w:val="8"/>
    </w:pPr>
    <w:rPr>
      <w:rFonts w:ascii="Cambria" w:hAnsi="Cambria"/>
      <w:sz w:val="22"/>
      <w:lang w:val="en-US"/>
    </w:rPr>
  </w:style>
  <w:style w:type="paragraph" w:customStyle="1" w:styleId="118">
    <w:name w:val="!!!ТС1.1новый"/>
    <w:basedOn w:val="1ff1"/>
    <w:link w:val="119"/>
    <w:qFormat/>
    <w:rsid w:val="005E0C99"/>
    <w:pPr>
      <w:ind w:firstLine="709"/>
    </w:pPr>
  </w:style>
  <w:style w:type="character" w:customStyle="1" w:styleId="119">
    <w:name w:val="!!!ТС1.1новый Знак"/>
    <w:basedOn w:val="1ff2"/>
    <w:link w:val="118"/>
    <w:rsid w:val="005E0C99"/>
    <w:rPr>
      <w:rFonts w:ascii="Times New Roman" w:hAnsi="Times New Roman"/>
      <w:b/>
      <w:bCs/>
      <w:caps/>
      <w:color w:val="000000"/>
      <w:sz w:val="28"/>
      <w:szCs w:val="18"/>
      <w:lang w:eastAsia="en-US"/>
    </w:rPr>
  </w:style>
  <w:style w:type="paragraph" w:customStyle="1" w:styleId="afffffff8">
    <w:name w:val="! Основной текст"/>
    <w:basedOn w:val="a4"/>
    <w:link w:val="afffffff9"/>
    <w:qFormat/>
    <w:rsid w:val="001D6041"/>
    <w:pPr>
      <w:ind w:firstLine="709"/>
    </w:pPr>
    <w:rPr>
      <w:rFonts w:eastAsiaTheme="minorHAnsi"/>
      <w:szCs w:val="28"/>
    </w:rPr>
  </w:style>
  <w:style w:type="character" w:customStyle="1" w:styleId="afffffff9">
    <w:name w:val="! Основной текст Знак"/>
    <w:basedOn w:val="a5"/>
    <w:link w:val="afffffff8"/>
    <w:rsid w:val="001D6041"/>
    <w:rPr>
      <w:rFonts w:ascii="Times New Roman" w:eastAsiaTheme="minorHAnsi" w:hAnsi="Times New Roman"/>
      <w:sz w:val="24"/>
      <w:szCs w:val="28"/>
      <w:lang w:eastAsia="en-US"/>
    </w:rPr>
  </w:style>
  <w:style w:type="paragraph" w:customStyle="1" w:styleId="11a">
    <w:name w:val="!!!ВС 1.1."/>
    <w:basedOn w:val="a4"/>
    <w:link w:val="11b"/>
    <w:qFormat/>
    <w:rsid w:val="005E0C99"/>
    <w:pPr>
      <w:tabs>
        <w:tab w:val="left" w:pos="9923"/>
      </w:tabs>
      <w:ind w:firstLine="851"/>
    </w:pPr>
    <w:rPr>
      <w:b/>
      <w:sz w:val="28"/>
      <w:szCs w:val="28"/>
    </w:rPr>
  </w:style>
  <w:style w:type="character" w:customStyle="1" w:styleId="11b">
    <w:name w:val="!!!ВС 1.1. Знак"/>
    <w:basedOn w:val="a5"/>
    <w:link w:val="11a"/>
    <w:rsid w:val="005E0C99"/>
    <w:rPr>
      <w:rFonts w:ascii="Times New Roman" w:hAnsi="Times New Roman"/>
      <w:b/>
      <w:sz w:val="28"/>
      <w:szCs w:val="28"/>
      <w:lang w:eastAsia="en-US"/>
    </w:rPr>
  </w:style>
  <w:style w:type="paragraph" w:customStyle="1" w:styleId="afffffffa">
    <w:name w:val="!!!ВС Текст"/>
    <w:basedOn w:val="a4"/>
    <w:link w:val="afffffffb"/>
    <w:qFormat/>
    <w:rsid w:val="005E0C99"/>
    <w:pPr>
      <w:spacing w:after="120" w:line="360" w:lineRule="auto"/>
      <w:ind w:right="170" w:firstLine="567"/>
    </w:pPr>
    <w:rPr>
      <w:rFonts w:eastAsiaTheme="minorHAnsi"/>
      <w:sz w:val="28"/>
    </w:rPr>
  </w:style>
  <w:style w:type="character" w:customStyle="1" w:styleId="afffffffb">
    <w:name w:val="!!!ВС Текст Знак"/>
    <w:basedOn w:val="a5"/>
    <w:link w:val="afffffffa"/>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b"/>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4"/>
    <w:link w:val="1116"/>
    <w:qFormat/>
    <w:rsid w:val="005E0C99"/>
    <w:pPr>
      <w:tabs>
        <w:tab w:val="left" w:pos="284"/>
        <w:tab w:val="left" w:pos="10632"/>
      </w:tabs>
      <w:ind w:firstLine="851"/>
    </w:pPr>
    <w:rPr>
      <w:b/>
      <w:sz w:val="28"/>
      <w:szCs w:val="28"/>
    </w:rPr>
  </w:style>
  <w:style w:type="character" w:customStyle="1" w:styleId="1116">
    <w:name w:val="!!!ВС 1.1.1. Знак"/>
    <w:basedOn w:val="a5"/>
    <w:link w:val="1115"/>
    <w:rsid w:val="005E0C99"/>
    <w:rPr>
      <w:rFonts w:ascii="Times New Roman" w:hAnsi="Times New Roman"/>
      <w:b/>
      <w:sz w:val="28"/>
      <w:szCs w:val="28"/>
      <w:lang w:eastAsia="en-US"/>
    </w:rPr>
  </w:style>
  <w:style w:type="paragraph" w:customStyle="1" w:styleId="afffffffc">
    <w:name w:val="МГП Обычный"/>
    <w:basedOn w:val="a4"/>
    <w:link w:val="afffffffd"/>
    <w:qFormat/>
    <w:rsid w:val="005E0C99"/>
    <w:pPr>
      <w:ind w:left="113" w:firstLine="851"/>
    </w:pPr>
    <w:rPr>
      <w:color w:val="000000"/>
      <w:sz w:val="28"/>
      <w:szCs w:val="28"/>
    </w:rPr>
  </w:style>
  <w:style w:type="character" w:customStyle="1" w:styleId="afffffffd">
    <w:name w:val="МГП Обычный Знак"/>
    <w:basedOn w:val="a5"/>
    <w:link w:val="afffffffc"/>
    <w:rsid w:val="005E0C99"/>
    <w:rPr>
      <w:rFonts w:ascii="Times New Roman" w:eastAsia="Times New Roman" w:hAnsi="Times New Roman"/>
      <w:color w:val="000000"/>
      <w:sz w:val="28"/>
      <w:szCs w:val="28"/>
    </w:rPr>
  </w:style>
  <w:style w:type="paragraph" w:customStyle="1" w:styleId="1ff3">
    <w:name w:val="Обычный 1"/>
    <w:basedOn w:val="a4"/>
    <w:link w:val="1ff4"/>
    <w:rsid w:val="00460482"/>
    <w:pPr>
      <w:spacing w:line="360" w:lineRule="auto"/>
      <w:ind w:firstLine="720"/>
    </w:pPr>
    <w:rPr>
      <w:sz w:val="20"/>
      <w:szCs w:val="20"/>
    </w:rPr>
  </w:style>
  <w:style w:type="character" w:customStyle="1" w:styleId="1ff4">
    <w:name w:val="Обычный 1 Знак"/>
    <w:link w:val="1ff3"/>
    <w:rsid w:val="00460482"/>
    <w:rPr>
      <w:rFonts w:ascii="Times New Roman" w:eastAsia="Times New Roman" w:hAnsi="Times New Roman"/>
    </w:rPr>
  </w:style>
  <w:style w:type="paragraph" w:customStyle="1" w:styleId="msonormal0">
    <w:name w:val="msonormal"/>
    <w:basedOn w:val="a4"/>
    <w:rsid w:val="00CE5AC0"/>
    <w:pPr>
      <w:spacing w:before="100" w:beforeAutospacing="1" w:after="100" w:afterAutospacing="1"/>
    </w:pPr>
  </w:style>
  <w:style w:type="paragraph" w:customStyle="1" w:styleId="afffffffe">
    <w:name w:val="!табл"/>
    <w:basedOn w:val="ab"/>
    <w:link w:val="affffffff"/>
    <w:qFormat/>
    <w:rsid w:val="004E08BB"/>
    <w:pPr>
      <w:widowControl w:val="0"/>
      <w:tabs>
        <w:tab w:val="left" w:pos="993"/>
      </w:tabs>
      <w:autoSpaceDE w:val="0"/>
      <w:autoSpaceDN w:val="0"/>
      <w:adjustRightInd w:val="0"/>
      <w:spacing w:before="120" w:after="120"/>
    </w:pPr>
    <w:rPr>
      <w:sz w:val="28"/>
      <w:szCs w:val="28"/>
    </w:rPr>
  </w:style>
  <w:style w:type="character" w:customStyle="1" w:styleId="affffffff">
    <w:name w:val="!табл Знак"/>
    <w:basedOn w:val="ad"/>
    <w:link w:val="afffffffe"/>
    <w:rsid w:val="004E08BB"/>
    <w:rPr>
      <w:rFonts w:ascii="Times New Roman" w:hAnsi="Times New Roman"/>
      <w:sz w:val="28"/>
      <w:szCs w:val="28"/>
      <w:lang w:eastAsia="en-US"/>
    </w:rPr>
  </w:style>
  <w:style w:type="paragraph" w:customStyle="1" w:styleId="affffffff0">
    <w:name w:val="!обыч"/>
    <w:basedOn w:val="ab"/>
    <w:qFormat/>
    <w:rsid w:val="004E08BB"/>
    <w:pPr>
      <w:widowControl w:val="0"/>
      <w:tabs>
        <w:tab w:val="left" w:pos="993"/>
      </w:tabs>
      <w:autoSpaceDE w:val="0"/>
      <w:autoSpaceDN w:val="0"/>
      <w:adjustRightInd w:val="0"/>
      <w:spacing w:before="120" w:after="120" w:line="360" w:lineRule="auto"/>
      <w:ind w:firstLine="709"/>
    </w:pPr>
    <w:rPr>
      <w:sz w:val="28"/>
      <w:szCs w:val="28"/>
    </w:rPr>
  </w:style>
  <w:style w:type="character" w:customStyle="1" w:styleId="affffffff1">
    <w:name w:val="Осн_текст Знак"/>
    <w:link w:val="affffffff2"/>
    <w:locked/>
    <w:rsid w:val="002A2DC4"/>
    <w:rPr>
      <w:rFonts w:ascii="Times New Roman" w:eastAsia="Times New Roman" w:hAnsi="Times New Roman"/>
      <w:sz w:val="28"/>
      <w:szCs w:val="24"/>
    </w:rPr>
  </w:style>
  <w:style w:type="paragraph" w:customStyle="1" w:styleId="affffffff2">
    <w:name w:val="Осн_текст"/>
    <w:basedOn w:val="a4"/>
    <w:link w:val="affffffff1"/>
    <w:rsid w:val="002A2DC4"/>
    <w:pPr>
      <w:ind w:firstLine="709"/>
    </w:pPr>
    <w:rPr>
      <w:sz w:val="28"/>
    </w:rPr>
  </w:style>
  <w:style w:type="character" w:customStyle="1" w:styleId="1ff5">
    <w:name w:val="Неразрешенное упоминание1"/>
    <w:basedOn w:val="a5"/>
    <w:uiPriority w:val="99"/>
    <w:semiHidden/>
    <w:unhideWhenUsed/>
    <w:rsid w:val="00493EE6"/>
    <w:rPr>
      <w:color w:val="605E5C"/>
      <w:shd w:val="clear" w:color="auto" w:fill="E1DFDD"/>
    </w:rPr>
  </w:style>
  <w:style w:type="paragraph" w:styleId="affffffff3">
    <w:name w:val="Normal Indent"/>
    <w:basedOn w:val="a4"/>
    <w:unhideWhenUsed/>
    <w:rsid w:val="00313C53"/>
    <w:pPr>
      <w:ind w:firstLine="567"/>
    </w:pPr>
  </w:style>
  <w:style w:type="paragraph" w:customStyle="1" w:styleId="margin-bottom-20">
    <w:name w:val="margin-bottom-20"/>
    <w:basedOn w:val="a4"/>
    <w:rsid w:val="00BA27C7"/>
    <w:pPr>
      <w:spacing w:before="100" w:beforeAutospacing="1" w:after="100" w:afterAutospacing="1"/>
    </w:pPr>
  </w:style>
  <w:style w:type="character" w:customStyle="1" w:styleId="label">
    <w:name w:val="label"/>
    <w:basedOn w:val="a5"/>
    <w:rsid w:val="00BA27C7"/>
  </w:style>
  <w:style w:type="character" w:customStyle="1" w:styleId="UnresolvedMention">
    <w:name w:val="Unresolved Mention"/>
    <w:basedOn w:val="a5"/>
    <w:uiPriority w:val="99"/>
    <w:semiHidden/>
    <w:unhideWhenUsed/>
    <w:rsid w:val="002A3537"/>
    <w:rPr>
      <w:color w:val="605E5C"/>
      <w:shd w:val="clear" w:color="auto" w:fill="E1DFDD"/>
    </w:rPr>
  </w:style>
  <w:style w:type="paragraph" w:styleId="3d">
    <w:name w:val="Body Text Indent 3"/>
    <w:basedOn w:val="a4"/>
    <w:link w:val="3e"/>
    <w:rsid w:val="00D54805"/>
    <w:pPr>
      <w:suppressAutoHyphens/>
      <w:spacing w:after="120" w:line="360" w:lineRule="auto"/>
      <w:ind w:left="283"/>
    </w:pPr>
    <w:rPr>
      <w:sz w:val="16"/>
      <w:szCs w:val="16"/>
    </w:rPr>
  </w:style>
  <w:style w:type="character" w:customStyle="1" w:styleId="3e">
    <w:name w:val="Основной текст с отступом 3 Знак"/>
    <w:basedOn w:val="a5"/>
    <w:link w:val="3d"/>
    <w:rsid w:val="00D54805"/>
    <w:rPr>
      <w:rFonts w:ascii="Times New Roman" w:eastAsia="Times New Roman" w:hAnsi="Times New Roman"/>
      <w:sz w:val="16"/>
      <w:szCs w:val="16"/>
    </w:rPr>
  </w:style>
  <w:style w:type="paragraph" w:styleId="HTML">
    <w:name w:val="HTML Address"/>
    <w:basedOn w:val="a4"/>
    <w:link w:val="HTML0"/>
    <w:uiPriority w:val="99"/>
    <w:semiHidden/>
    <w:unhideWhenUsed/>
    <w:rsid w:val="003D6016"/>
    <w:rPr>
      <w:i/>
      <w:iCs/>
    </w:rPr>
  </w:style>
  <w:style w:type="character" w:customStyle="1" w:styleId="HTML0">
    <w:name w:val="Адрес HTML Знак"/>
    <w:basedOn w:val="a5"/>
    <w:link w:val="HTML"/>
    <w:uiPriority w:val="99"/>
    <w:semiHidden/>
    <w:rsid w:val="003D6016"/>
    <w:rPr>
      <w:rFonts w:ascii="Times New Roman" w:hAnsi="Times New Roman"/>
      <w:i/>
      <w:iCs/>
      <w:sz w:val="24"/>
      <w:szCs w:val="22"/>
      <w:lang w:eastAsia="en-US"/>
    </w:rPr>
  </w:style>
  <w:style w:type="paragraph" w:styleId="affffffff4">
    <w:name w:val="envelope address"/>
    <w:basedOn w:val="a4"/>
    <w:uiPriority w:val="99"/>
    <w:semiHidden/>
    <w:unhideWhenUsed/>
    <w:rsid w:val="003D6016"/>
    <w:pPr>
      <w:framePr w:w="7920" w:h="1980" w:hRule="exact" w:hSpace="180" w:wrap="auto" w:hAnchor="page" w:xAlign="center" w:yAlign="bottom"/>
      <w:ind w:left="2880"/>
    </w:pPr>
    <w:rPr>
      <w:rFonts w:asciiTheme="majorHAnsi" w:eastAsiaTheme="majorEastAsia" w:hAnsiTheme="majorHAnsi" w:cstheme="majorBidi"/>
    </w:rPr>
  </w:style>
  <w:style w:type="paragraph" w:styleId="affffffff5">
    <w:name w:val="Intense Quote"/>
    <w:basedOn w:val="a4"/>
    <w:next w:val="a4"/>
    <w:link w:val="affffffff6"/>
    <w:uiPriority w:val="30"/>
    <w:qFormat/>
    <w:rsid w:val="003D601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6">
    <w:name w:val="Выделенная цитата Знак"/>
    <w:basedOn w:val="a5"/>
    <w:link w:val="affffffff5"/>
    <w:uiPriority w:val="30"/>
    <w:rsid w:val="003D6016"/>
    <w:rPr>
      <w:rFonts w:ascii="Times New Roman" w:hAnsi="Times New Roman"/>
      <w:i/>
      <w:iCs/>
      <w:color w:val="4F81BD" w:themeColor="accent1"/>
      <w:sz w:val="24"/>
      <w:szCs w:val="22"/>
      <w:lang w:eastAsia="en-US"/>
    </w:rPr>
  </w:style>
  <w:style w:type="paragraph" w:styleId="affffffff7">
    <w:name w:val="Date"/>
    <w:basedOn w:val="a4"/>
    <w:next w:val="a4"/>
    <w:link w:val="affffffff8"/>
    <w:uiPriority w:val="99"/>
    <w:semiHidden/>
    <w:unhideWhenUsed/>
    <w:rsid w:val="003D6016"/>
  </w:style>
  <w:style w:type="character" w:customStyle="1" w:styleId="affffffff8">
    <w:name w:val="Дата Знак"/>
    <w:basedOn w:val="a5"/>
    <w:link w:val="affffffff7"/>
    <w:uiPriority w:val="99"/>
    <w:semiHidden/>
    <w:rsid w:val="003D6016"/>
    <w:rPr>
      <w:rFonts w:ascii="Times New Roman" w:hAnsi="Times New Roman"/>
      <w:sz w:val="24"/>
      <w:szCs w:val="22"/>
      <w:lang w:eastAsia="en-US"/>
    </w:rPr>
  </w:style>
  <w:style w:type="paragraph" w:styleId="affffffff9">
    <w:name w:val="Note Heading"/>
    <w:basedOn w:val="a4"/>
    <w:next w:val="a4"/>
    <w:link w:val="affffffffa"/>
    <w:uiPriority w:val="99"/>
    <w:semiHidden/>
    <w:unhideWhenUsed/>
    <w:rsid w:val="003D6016"/>
  </w:style>
  <w:style w:type="character" w:customStyle="1" w:styleId="affffffffa">
    <w:name w:val="Заголовок записки Знак"/>
    <w:basedOn w:val="a5"/>
    <w:link w:val="affffffff9"/>
    <w:uiPriority w:val="99"/>
    <w:semiHidden/>
    <w:rsid w:val="003D6016"/>
    <w:rPr>
      <w:rFonts w:ascii="Times New Roman" w:hAnsi="Times New Roman"/>
      <w:sz w:val="24"/>
      <w:szCs w:val="22"/>
      <w:lang w:eastAsia="en-US"/>
    </w:rPr>
  </w:style>
  <w:style w:type="paragraph" w:styleId="affffffffb">
    <w:name w:val="toa heading"/>
    <w:basedOn w:val="a4"/>
    <w:next w:val="a4"/>
    <w:uiPriority w:val="99"/>
    <w:semiHidden/>
    <w:unhideWhenUsed/>
    <w:rsid w:val="003D6016"/>
    <w:pPr>
      <w:spacing w:before="120"/>
    </w:pPr>
    <w:rPr>
      <w:rFonts w:asciiTheme="majorHAnsi" w:eastAsiaTheme="majorEastAsia" w:hAnsiTheme="majorHAnsi" w:cstheme="majorBidi"/>
      <w:b/>
      <w:bCs/>
    </w:rPr>
  </w:style>
  <w:style w:type="paragraph" w:styleId="affffffffc">
    <w:name w:val="Body Text First Indent"/>
    <w:basedOn w:val="af8"/>
    <w:link w:val="affffffffd"/>
    <w:uiPriority w:val="99"/>
    <w:semiHidden/>
    <w:unhideWhenUsed/>
    <w:rsid w:val="003D6016"/>
    <w:pPr>
      <w:tabs>
        <w:tab w:val="clear" w:pos="0"/>
      </w:tabs>
      <w:ind w:firstLine="360"/>
      <w:jc w:val="both"/>
    </w:pPr>
    <w:rPr>
      <w:rFonts w:eastAsia="Calibri"/>
      <w:b w:val="0"/>
      <w:bCs w:val="0"/>
      <w:sz w:val="24"/>
      <w:szCs w:val="22"/>
      <w:lang w:eastAsia="en-US"/>
    </w:rPr>
  </w:style>
  <w:style w:type="character" w:customStyle="1" w:styleId="affffffffd">
    <w:name w:val="Красная строка Знак"/>
    <w:basedOn w:val="af9"/>
    <w:link w:val="affffffffc"/>
    <w:uiPriority w:val="99"/>
    <w:semiHidden/>
    <w:rsid w:val="003D6016"/>
    <w:rPr>
      <w:rFonts w:ascii="Times New Roman" w:eastAsia="Times New Roman" w:hAnsi="Times New Roman" w:cs="Times New Roman"/>
      <w:b w:val="0"/>
      <w:bCs w:val="0"/>
      <w:sz w:val="24"/>
      <w:szCs w:val="22"/>
      <w:lang w:eastAsia="en-US"/>
    </w:rPr>
  </w:style>
  <w:style w:type="paragraph" w:styleId="2f6">
    <w:name w:val="Body Text First Indent 2"/>
    <w:basedOn w:val="afe"/>
    <w:link w:val="2f7"/>
    <w:uiPriority w:val="99"/>
    <w:semiHidden/>
    <w:unhideWhenUsed/>
    <w:rsid w:val="003D6016"/>
    <w:pPr>
      <w:spacing w:after="0"/>
      <w:ind w:left="360" w:firstLine="360"/>
    </w:pPr>
    <w:rPr>
      <w:rFonts w:ascii="Times New Roman" w:hAnsi="Times New Roman"/>
      <w:sz w:val="24"/>
      <w:szCs w:val="22"/>
    </w:rPr>
  </w:style>
  <w:style w:type="character" w:customStyle="1" w:styleId="2f7">
    <w:name w:val="Красная строка 2 Знак"/>
    <w:basedOn w:val="aff"/>
    <w:link w:val="2f6"/>
    <w:uiPriority w:val="99"/>
    <w:semiHidden/>
    <w:rsid w:val="003D6016"/>
    <w:rPr>
      <w:rFonts w:ascii="Times New Roman" w:eastAsia="Calibri" w:hAnsi="Times New Roman" w:cs="Times New Roman"/>
      <w:sz w:val="24"/>
      <w:szCs w:val="22"/>
      <w:lang w:eastAsia="en-US"/>
    </w:rPr>
  </w:style>
  <w:style w:type="paragraph" w:styleId="3">
    <w:name w:val="List Number 3"/>
    <w:basedOn w:val="a4"/>
    <w:uiPriority w:val="99"/>
    <w:semiHidden/>
    <w:unhideWhenUsed/>
    <w:rsid w:val="003D6016"/>
    <w:pPr>
      <w:numPr>
        <w:numId w:val="34"/>
      </w:numPr>
      <w:contextualSpacing/>
    </w:pPr>
  </w:style>
  <w:style w:type="paragraph" w:styleId="4">
    <w:name w:val="List Number 4"/>
    <w:basedOn w:val="a4"/>
    <w:uiPriority w:val="99"/>
    <w:semiHidden/>
    <w:unhideWhenUsed/>
    <w:rsid w:val="003D6016"/>
    <w:pPr>
      <w:numPr>
        <w:numId w:val="35"/>
      </w:numPr>
      <w:contextualSpacing/>
    </w:pPr>
  </w:style>
  <w:style w:type="paragraph" w:styleId="5">
    <w:name w:val="List Number 5"/>
    <w:basedOn w:val="a4"/>
    <w:uiPriority w:val="99"/>
    <w:semiHidden/>
    <w:unhideWhenUsed/>
    <w:rsid w:val="003D6016"/>
    <w:pPr>
      <w:numPr>
        <w:numId w:val="36"/>
      </w:numPr>
      <w:contextualSpacing/>
    </w:pPr>
  </w:style>
  <w:style w:type="paragraph" w:styleId="2f8">
    <w:name w:val="envelope return"/>
    <w:basedOn w:val="a4"/>
    <w:uiPriority w:val="99"/>
    <w:semiHidden/>
    <w:unhideWhenUsed/>
    <w:rsid w:val="003D6016"/>
    <w:rPr>
      <w:rFonts w:asciiTheme="majorHAnsi" w:eastAsiaTheme="majorEastAsia" w:hAnsiTheme="majorHAnsi" w:cstheme="majorBidi"/>
      <w:sz w:val="20"/>
      <w:szCs w:val="20"/>
    </w:rPr>
  </w:style>
  <w:style w:type="paragraph" w:styleId="3f">
    <w:name w:val="Body Text 3"/>
    <w:basedOn w:val="a4"/>
    <w:link w:val="3f0"/>
    <w:uiPriority w:val="99"/>
    <w:semiHidden/>
    <w:unhideWhenUsed/>
    <w:rsid w:val="003D6016"/>
    <w:pPr>
      <w:spacing w:after="120"/>
    </w:pPr>
    <w:rPr>
      <w:sz w:val="16"/>
      <w:szCs w:val="16"/>
    </w:rPr>
  </w:style>
  <w:style w:type="character" w:customStyle="1" w:styleId="3f0">
    <w:name w:val="Основной текст 3 Знак"/>
    <w:basedOn w:val="a5"/>
    <w:link w:val="3f"/>
    <w:uiPriority w:val="99"/>
    <w:semiHidden/>
    <w:rsid w:val="003D6016"/>
    <w:rPr>
      <w:rFonts w:ascii="Times New Roman" w:hAnsi="Times New Roman"/>
      <w:sz w:val="16"/>
      <w:szCs w:val="16"/>
      <w:lang w:eastAsia="en-US"/>
    </w:rPr>
  </w:style>
  <w:style w:type="paragraph" w:styleId="affffffffe">
    <w:name w:val="Signature"/>
    <w:basedOn w:val="a4"/>
    <w:link w:val="afffffffff"/>
    <w:uiPriority w:val="99"/>
    <w:semiHidden/>
    <w:unhideWhenUsed/>
    <w:rsid w:val="003D6016"/>
    <w:pPr>
      <w:ind w:left="4252"/>
    </w:pPr>
  </w:style>
  <w:style w:type="character" w:customStyle="1" w:styleId="afffffffff">
    <w:name w:val="Подпись Знак"/>
    <w:basedOn w:val="a5"/>
    <w:link w:val="affffffffe"/>
    <w:uiPriority w:val="99"/>
    <w:semiHidden/>
    <w:rsid w:val="003D6016"/>
    <w:rPr>
      <w:rFonts w:ascii="Times New Roman" w:hAnsi="Times New Roman"/>
      <w:sz w:val="24"/>
      <w:szCs w:val="22"/>
      <w:lang w:eastAsia="en-US"/>
    </w:rPr>
  </w:style>
  <w:style w:type="paragraph" w:styleId="afffffffff0">
    <w:name w:val="Salutation"/>
    <w:basedOn w:val="a4"/>
    <w:next w:val="a4"/>
    <w:link w:val="afffffffff1"/>
    <w:uiPriority w:val="99"/>
    <w:semiHidden/>
    <w:unhideWhenUsed/>
    <w:rsid w:val="003D6016"/>
  </w:style>
  <w:style w:type="character" w:customStyle="1" w:styleId="afffffffff1">
    <w:name w:val="Приветствие Знак"/>
    <w:basedOn w:val="a5"/>
    <w:link w:val="afffffffff0"/>
    <w:uiPriority w:val="99"/>
    <w:semiHidden/>
    <w:rsid w:val="003D6016"/>
    <w:rPr>
      <w:rFonts w:ascii="Times New Roman" w:hAnsi="Times New Roman"/>
      <w:sz w:val="24"/>
      <w:szCs w:val="22"/>
      <w:lang w:eastAsia="en-US"/>
    </w:rPr>
  </w:style>
  <w:style w:type="paragraph" w:styleId="afffffffff2">
    <w:name w:val="List Continue"/>
    <w:basedOn w:val="a4"/>
    <w:uiPriority w:val="99"/>
    <w:semiHidden/>
    <w:unhideWhenUsed/>
    <w:rsid w:val="003D6016"/>
    <w:pPr>
      <w:spacing w:after="120"/>
      <w:ind w:left="283"/>
      <w:contextualSpacing/>
    </w:pPr>
  </w:style>
  <w:style w:type="paragraph" w:styleId="2f9">
    <w:name w:val="List Continue 2"/>
    <w:basedOn w:val="a4"/>
    <w:uiPriority w:val="99"/>
    <w:semiHidden/>
    <w:unhideWhenUsed/>
    <w:rsid w:val="003D6016"/>
    <w:pPr>
      <w:spacing w:after="120"/>
      <w:ind w:left="566"/>
      <w:contextualSpacing/>
    </w:pPr>
  </w:style>
  <w:style w:type="paragraph" w:styleId="3f1">
    <w:name w:val="List Continue 3"/>
    <w:basedOn w:val="a4"/>
    <w:uiPriority w:val="99"/>
    <w:semiHidden/>
    <w:unhideWhenUsed/>
    <w:rsid w:val="003D6016"/>
    <w:pPr>
      <w:spacing w:after="120"/>
      <w:ind w:left="849"/>
      <w:contextualSpacing/>
    </w:pPr>
  </w:style>
  <w:style w:type="paragraph" w:styleId="4b">
    <w:name w:val="List Continue 4"/>
    <w:basedOn w:val="a4"/>
    <w:uiPriority w:val="99"/>
    <w:semiHidden/>
    <w:unhideWhenUsed/>
    <w:rsid w:val="003D6016"/>
    <w:pPr>
      <w:spacing w:after="120"/>
      <w:ind w:left="1132"/>
      <w:contextualSpacing/>
    </w:pPr>
  </w:style>
  <w:style w:type="paragraph" w:styleId="5a">
    <w:name w:val="List Continue 5"/>
    <w:basedOn w:val="a4"/>
    <w:uiPriority w:val="99"/>
    <w:semiHidden/>
    <w:unhideWhenUsed/>
    <w:rsid w:val="003D6016"/>
    <w:pPr>
      <w:spacing w:after="120"/>
      <w:ind w:left="1415"/>
      <w:contextualSpacing/>
    </w:pPr>
  </w:style>
  <w:style w:type="paragraph" w:styleId="afffffffff3">
    <w:name w:val="Closing"/>
    <w:basedOn w:val="a4"/>
    <w:link w:val="afffffffff4"/>
    <w:uiPriority w:val="99"/>
    <w:semiHidden/>
    <w:unhideWhenUsed/>
    <w:rsid w:val="003D6016"/>
    <w:pPr>
      <w:ind w:left="4252"/>
    </w:pPr>
  </w:style>
  <w:style w:type="character" w:customStyle="1" w:styleId="afffffffff4">
    <w:name w:val="Прощание Знак"/>
    <w:basedOn w:val="a5"/>
    <w:link w:val="afffffffff3"/>
    <w:uiPriority w:val="99"/>
    <w:semiHidden/>
    <w:rsid w:val="003D6016"/>
    <w:rPr>
      <w:rFonts w:ascii="Times New Roman" w:hAnsi="Times New Roman"/>
      <w:sz w:val="24"/>
      <w:szCs w:val="22"/>
      <w:lang w:eastAsia="en-US"/>
    </w:rPr>
  </w:style>
  <w:style w:type="paragraph" w:styleId="afffffffff5">
    <w:name w:val="List"/>
    <w:basedOn w:val="a4"/>
    <w:uiPriority w:val="99"/>
    <w:semiHidden/>
    <w:unhideWhenUsed/>
    <w:rsid w:val="003D6016"/>
    <w:pPr>
      <w:ind w:left="283" w:hanging="283"/>
      <w:contextualSpacing/>
    </w:pPr>
  </w:style>
  <w:style w:type="paragraph" w:styleId="2fa">
    <w:name w:val="List 2"/>
    <w:basedOn w:val="a4"/>
    <w:uiPriority w:val="99"/>
    <w:semiHidden/>
    <w:unhideWhenUsed/>
    <w:rsid w:val="003D6016"/>
    <w:pPr>
      <w:ind w:left="566" w:hanging="283"/>
      <w:contextualSpacing/>
    </w:pPr>
  </w:style>
  <w:style w:type="paragraph" w:styleId="3f2">
    <w:name w:val="List 3"/>
    <w:basedOn w:val="a4"/>
    <w:uiPriority w:val="99"/>
    <w:semiHidden/>
    <w:unhideWhenUsed/>
    <w:rsid w:val="003D6016"/>
    <w:pPr>
      <w:ind w:left="849" w:hanging="283"/>
      <w:contextualSpacing/>
    </w:pPr>
  </w:style>
  <w:style w:type="paragraph" w:styleId="4c">
    <w:name w:val="List 4"/>
    <w:basedOn w:val="a4"/>
    <w:uiPriority w:val="99"/>
    <w:semiHidden/>
    <w:unhideWhenUsed/>
    <w:rsid w:val="003D6016"/>
    <w:pPr>
      <w:ind w:left="1132" w:hanging="283"/>
      <w:contextualSpacing/>
    </w:pPr>
  </w:style>
  <w:style w:type="paragraph" w:styleId="5b">
    <w:name w:val="List 5"/>
    <w:basedOn w:val="a4"/>
    <w:uiPriority w:val="99"/>
    <w:semiHidden/>
    <w:unhideWhenUsed/>
    <w:rsid w:val="003D6016"/>
    <w:pPr>
      <w:ind w:left="1415" w:hanging="283"/>
      <w:contextualSpacing/>
    </w:pPr>
  </w:style>
  <w:style w:type="paragraph" w:styleId="HTML1">
    <w:name w:val="HTML Preformatted"/>
    <w:basedOn w:val="a4"/>
    <w:link w:val="HTML2"/>
    <w:uiPriority w:val="99"/>
    <w:semiHidden/>
    <w:unhideWhenUsed/>
    <w:rsid w:val="003D6016"/>
    <w:rPr>
      <w:rFonts w:ascii="Consolas" w:hAnsi="Consolas"/>
      <w:sz w:val="20"/>
      <w:szCs w:val="20"/>
    </w:rPr>
  </w:style>
  <w:style w:type="character" w:customStyle="1" w:styleId="HTML2">
    <w:name w:val="Стандартный HTML Знак"/>
    <w:basedOn w:val="a5"/>
    <w:link w:val="HTML1"/>
    <w:uiPriority w:val="99"/>
    <w:semiHidden/>
    <w:rsid w:val="003D6016"/>
    <w:rPr>
      <w:rFonts w:ascii="Consolas" w:hAnsi="Consolas"/>
      <w:lang w:eastAsia="en-US"/>
    </w:rPr>
  </w:style>
  <w:style w:type="paragraph" w:styleId="afffffffff6">
    <w:name w:val="table of authorities"/>
    <w:basedOn w:val="a4"/>
    <w:next w:val="a4"/>
    <w:uiPriority w:val="99"/>
    <w:semiHidden/>
    <w:unhideWhenUsed/>
    <w:rsid w:val="003D6016"/>
    <w:pPr>
      <w:ind w:left="240" w:hanging="240"/>
    </w:pPr>
  </w:style>
  <w:style w:type="paragraph" w:styleId="afffffffff7">
    <w:name w:val="macro"/>
    <w:link w:val="afffffffff8"/>
    <w:uiPriority w:val="99"/>
    <w:semiHidden/>
    <w:unhideWhenUsed/>
    <w:rsid w:val="003D6016"/>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lang w:eastAsia="en-US"/>
    </w:rPr>
  </w:style>
  <w:style w:type="character" w:customStyle="1" w:styleId="afffffffff8">
    <w:name w:val="Текст макроса Знак"/>
    <w:basedOn w:val="a5"/>
    <w:link w:val="afffffffff7"/>
    <w:uiPriority w:val="99"/>
    <w:semiHidden/>
    <w:rsid w:val="003D6016"/>
    <w:rPr>
      <w:rFonts w:ascii="Consolas" w:hAnsi="Consolas"/>
      <w:lang w:eastAsia="en-US"/>
    </w:rPr>
  </w:style>
  <w:style w:type="paragraph" w:styleId="1ff6">
    <w:name w:val="index 1"/>
    <w:basedOn w:val="a4"/>
    <w:next w:val="a4"/>
    <w:autoRedefine/>
    <w:uiPriority w:val="99"/>
    <w:semiHidden/>
    <w:unhideWhenUsed/>
    <w:rsid w:val="003D6016"/>
    <w:pPr>
      <w:ind w:left="240" w:hanging="240"/>
    </w:pPr>
  </w:style>
  <w:style w:type="paragraph" w:styleId="afffffffff9">
    <w:name w:val="index heading"/>
    <w:basedOn w:val="a4"/>
    <w:next w:val="1ff6"/>
    <w:uiPriority w:val="99"/>
    <w:semiHidden/>
    <w:unhideWhenUsed/>
    <w:rsid w:val="003D6016"/>
    <w:rPr>
      <w:rFonts w:asciiTheme="majorHAnsi" w:eastAsiaTheme="majorEastAsia" w:hAnsiTheme="majorHAnsi" w:cstheme="majorBidi"/>
      <w:b/>
      <w:bCs/>
    </w:rPr>
  </w:style>
  <w:style w:type="paragraph" w:styleId="2fb">
    <w:name w:val="index 2"/>
    <w:basedOn w:val="a4"/>
    <w:next w:val="a4"/>
    <w:autoRedefine/>
    <w:uiPriority w:val="99"/>
    <w:semiHidden/>
    <w:unhideWhenUsed/>
    <w:rsid w:val="003D6016"/>
    <w:pPr>
      <w:ind w:left="480" w:hanging="240"/>
    </w:pPr>
  </w:style>
  <w:style w:type="paragraph" w:styleId="3f3">
    <w:name w:val="index 3"/>
    <w:basedOn w:val="a4"/>
    <w:next w:val="a4"/>
    <w:autoRedefine/>
    <w:uiPriority w:val="99"/>
    <w:semiHidden/>
    <w:unhideWhenUsed/>
    <w:rsid w:val="003D6016"/>
    <w:pPr>
      <w:ind w:left="720" w:hanging="240"/>
    </w:pPr>
  </w:style>
  <w:style w:type="paragraph" w:styleId="4d">
    <w:name w:val="index 4"/>
    <w:basedOn w:val="a4"/>
    <w:next w:val="a4"/>
    <w:autoRedefine/>
    <w:uiPriority w:val="99"/>
    <w:semiHidden/>
    <w:unhideWhenUsed/>
    <w:rsid w:val="003D6016"/>
    <w:pPr>
      <w:ind w:left="960" w:hanging="240"/>
    </w:pPr>
  </w:style>
  <w:style w:type="paragraph" w:styleId="5c">
    <w:name w:val="index 5"/>
    <w:basedOn w:val="a4"/>
    <w:next w:val="a4"/>
    <w:autoRedefine/>
    <w:uiPriority w:val="99"/>
    <w:semiHidden/>
    <w:unhideWhenUsed/>
    <w:rsid w:val="003D6016"/>
    <w:pPr>
      <w:ind w:left="1200" w:hanging="240"/>
    </w:pPr>
  </w:style>
  <w:style w:type="paragraph" w:styleId="6c">
    <w:name w:val="index 6"/>
    <w:basedOn w:val="a4"/>
    <w:next w:val="a4"/>
    <w:autoRedefine/>
    <w:uiPriority w:val="99"/>
    <w:semiHidden/>
    <w:unhideWhenUsed/>
    <w:rsid w:val="003D6016"/>
    <w:pPr>
      <w:ind w:left="1440" w:hanging="240"/>
    </w:pPr>
  </w:style>
  <w:style w:type="paragraph" w:styleId="77">
    <w:name w:val="index 7"/>
    <w:basedOn w:val="a4"/>
    <w:next w:val="a4"/>
    <w:autoRedefine/>
    <w:uiPriority w:val="99"/>
    <w:semiHidden/>
    <w:unhideWhenUsed/>
    <w:rsid w:val="003D6016"/>
    <w:pPr>
      <w:ind w:left="1680" w:hanging="240"/>
    </w:pPr>
  </w:style>
  <w:style w:type="paragraph" w:styleId="87">
    <w:name w:val="index 8"/>
    <w:basedOn w:val="a4"/>
    <w:next w:val="a4"/>
    <w:autoRedefine/>
    <w:uiPriority w:val="99"/>
    <w:semiHidden/>
    <w:unhideWhenUsed/>
    <w:rsid w:val="003D6016"/>
    <w:pPr>
      <w:ind w:left="1920" w:hanging="240"/>
    </w:pPr>
  </w:style>
  <w:style w:type="paragraph" w:styleId="95">
    <w:name w:val="index 9"/>
    <w:basedOn w:val="a4"/>
    <w:next w:val="a4"/>
    <w:autoRedefine/>
    <w:uiPriority w:val="99"/>
    <w:semiHidden/>
    <w:unhideWhenUsed/>
    <w:rsid w:val="003D6016"/>
    <w:pPr>
      <w:ind w:left="2160" w:hanging="240"/>
    </w:pPr>
  </w:style>
  <w:style w:type="paragraph" w:styleId="afffffffffa">
    <w:name w:val="Message Header"/>
    <w:basedOn w:val="a4"/>
    <w:link w:val="afffffffffb"/>
    <w:uiPriority w:val="99"/>
    <w:semiHidden/>
    <w:unhideWhenUsed/>
    <w:rsid w:val="003D601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b">
    <w:name w:val="Шапка Знак"/>
    <w:basedOn w:val="a5"/>
    <w:link w:val="afffffffffa"/>
    <w:uiPriority w:val="99"/>
    <w:semiHidden/>
    <w:rsid w:val="003D6016"/>
    <w:rPr>
      <w:rFonts w:asciiTheme="majorHAnsi" w:eastAsiaTheme="majorEastAsia" w:hAnsiTheme="majorHAnsi" w:cstheme="majorBidi"/>
      <w:sz w:val="24"/>
      <w:szCs w:val="24"/>
      <w:shd w:val="pct20" w:color="auto" w:fill="auto"/>
      <w:lang w:eastAsia="en-US"/>
    </w:rPr>
  </w:style>
  <w:style w:type="paragraph" w:styleId="afffffffffc">
    <w:name w:val="E-mail Signature"/>
    <w:basedOn w:val="a4"/>
    <w:link w:val="afffffffffd"/>
    <w:uiPriority w:val="99"/>
    <w:semiHidden/>
    <w:unhideWhenUsed/>
    <w:rsid w:val="003D6016"/>
  </w:style>
  <w:style w:type="character" w:customStyle="1" w:styleId="afffffffffd">
    <w:name w:val="Электронная подпись Знак"/>
    <w:basedOn w:val="a5"/>
    <w:link w:val="afffffffffc"/>
    <w:uiPriority w:val="99"/>
    <w:semiHidden/>
    <w:rsid w:val="003D6016"/>
    <w:rPr>
      <w:rFonts w:ascii="Times New Roman" w:hAnsi="Times New Roman"/>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99">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1587666">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761889">
      <w:bodyDiv w:val="1"/>
      <w:marLeft w:val="0"/>
      <w:marRight w:val="0"/>
      <w:marTop w:val="0"/>
      <w:marBottom w:val="0"/>
      <w:divBdr>
        <w:top w:val="none" w:sz="0" w:space="0" w:color="auto"/>
        <w:left w:val="none" w:sz="0" w:space="0" w:color="auto"/>
        <w:bottom w:val="none" w:sz="0" w:space="0" w:color="auto"/>
        <w:right w:val="none" w:sz="0" w:space="0" w:color="auto"/>
      </w:divBdr>
    </w:div>
    <w:div w:id="19360326">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997067">
      <w:bodyDiv w:val="1"/>
      <w:marLeft w:val="0"/>
      <w:marRight w:val="0"/>
      <w:marTop w:val="0"/>
      <w:marBottom w:val="0"/>
      <w:divBdr>
        <w:top w:val="none" w:sz="0" w:space="0" w:color="auto"/>
        <w:left w:val="none" w:sz="0" w:space="0" w:color="auto"/>
        <w:bottom w:val="none" w:sz="0" w:space="0" w:color="auto"/>
        <w:right w:val="none" w:sz="0" w:space="0" w:color="auto"/>
      </w:divBdr>
      <w:divsChild>
        <w:div w:id="574701489">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6005562">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0567024">
      <w:bodyDiv w:val="1"/>
      <w:marLeft w:val="0"/>
      <w:marRight w:val="0"/>
      <w:marTop w:val="0"/>
      <w:marBottom w:val="0"/>
      <w:divBdr>
        <w:top w:val="none" w:sz="0" w:space="0" w:color="auto"/>
        <w:left w:val="none" w:sz="0" w:space="0" w:color="auto"/>
        <w:bottom w:val="none" w:sz="0" w:space="0" w:color="auto"/>
        <w:right w:val="none" w:sz="0" w:space="0" w:color="auto"/>
      </w:divBdr>
    </w:div>
    <w:div w:id="43142868">
      <w:bodyDiv w:val="1"/>
      <w:marLeft w:val="0"/>
      <w:marRight w:val="0"/>
      <w:marTop w:val="0"/>
      <w:marBottom w:val="0"/>
      <w:divBdr>
        <w:top w:val="none" w:sz="0" w:space="0" w:color="auto"/>
        <w:left w:val="none" w:sz="0" w:space="0" w:color="auto"/>
        <w:bottom w:val="none" w:sz="0" w:space="0" w:color="auto"/>
        <w:right w:val="none" w:sz="0" w:space="0" w:color="auto"/>
      </w:divBdr>
    </w:div>
    <w:div w:id="4457400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2892081">
      <w:bodyDiv w:val="1"/>
      <w:marLeft w:val="0"/>
      <w:marRight w:val="0"/>
      <w:marTop w:val="0"/>
      <w:marBottom w:val="0"/>
      <w:divBdr>
        <w:top w:val="none" w:sz="0" w:space="0" w:color="auto"/>
        <w:left w:val="none" w:sz="0" w:space="0" w:color="auto"/>
        <w:bottom w:val="none" w:sz="0" w:space="0" w:color="auto"/>
        <w:right w:val="none" w:sz="0" w:space="0" w:color="auto"/>
      </w:divBdr>
      <w:divsChild>
        <w:div w:id="1549608005">
          <w:marLeft w:val="0"/>
          <w:marRight w:val="0"/>
          <w:marTop w:val="0"/>
          <w:marBottom w:val="0"/>
          <w:divBdr>
            <w:top w:val="none" w:sz="0" w:space="0" w:color="auto"/>
            <w:left w:val="none" w:sz="0" w:space="0" w:color="auto"/>
            <w:bottom w:val="none" w:sz="0" w:space="0" w:color="auto"/>
            <w:right w:val="none" w:sz="0" w:space="0" w:color="auto"/>
          </w:divBdr>
        </w:div>
      </w:divsChild>
    </w:div>
    <w:div w:id="53432653">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7094746">
      <w:bodyDiv w:val="1"/>
      <w:marLeft w:val="0"/>
      <w:marRight w:val="0"/>
      <w:marTop w:val="0"/>
      <w:marBottom w:val="0"/>
      <w:divBdr>
        <w:top w:val="none" w:sz="0" w:space="0" w:color="auto"/>
        <w:left w:val="none" w:sz="0" w:space="0" w:color="auto"/>
        <w:bottom w:val="none" w:sz="0" w:space="0" w:color="auto"/>
        <w:right w:val="none" w:sz="0" w:space="0" w:color="auto"/>
      </w:divBdr>
      <w:divsChild>
        <w:div w:id="618806570">
          <w:marLeft w:val="0"/>
          <w:marRight w:val="0"/>
          <w:marTop w:val="0"/>
          <w:marBottom w:val="0"/>
          <w:divBdr>
            <w:top w:val="none" w:sz="0" w:space="0" w:color="auto"/>
            <w:left w:val="none" w:sz="0" w:space="0" w:color="auto"/>
            <w:bottom w:val="none" w:sz="0" w:space="0" w:color="auto"/>
            <w:right w:val="none" w:sz="0" w:space="0" w:color="auto"/>
          </w:divBdr>
        </w:div>
      </w:divsChild>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1221930">
      <w:bodyDiv w:val="1"/>
      <w:marLeft w:val="0"/>
      <w:marRight w:val="0"/>
      <w:marTop w:val="0"/>
      <w:marBottom w:val="0"/>
      <w:divBdr>
        <w:top w:val="none" w:sz="0" w:space="0" w:color="auto"/>
        <w:left w:val="none" w:sz="0" w:space="0" w:color="auto"/>
        <w:bottom w:val="none" w:sz="0" w:space="0" w:color="auto"/>
        <w:right w:val="none" w:sz="0" w:space="0" w:color="auto"/>
      </w:divBdr>
      <w:divsChild>
        <w:div w:id="1279072174">
          <w:marLeft w:val="0"/>
          <w:marRight w:val="0"/>
          <w:marTop w:val="0"/>
          <w:marBottom w:val="0"/>
          <w:divBdr>
            <w:top w:val="none" w:sz="0" w:space="0" w:color="auto"/>
            <w:left w:val="none" w:sz="0" w:space="0" w:color="auto"/>
            <w:bottom w:val="none" w:sz="0" w:space="0" w:color="auto"/>
            <w:right w:val="none" w:sz="0" w:space="0" w:color="auto"/>
          </w:divBdr>
        </w:div>
      </w:divsChild>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2627030">
      <w:bodyDiv w:val="1"/>
      <w:marLeft w:val="0"/>
      <w:marRight w:val="0"/>
      <w:marTop w:val="0"/>
      <w:marBottom w:val="0"/>
      <w:divBdr>
        <w:top w:val="none" w:sz="0" w:space="0" w:color="auto"/>
        <w:left w:val="none" w:sz="0" w:space="0" w:color="auto"/>
        <w:bottom w:val="none" w:sz="0" w:space="0" w:color="auto"/>
        <w:right w:val="none" w:sz="0" w:space="0" w:color="auto"/>
      </w:divBdr>
    </w:div>
    <w:div w:id="73209548">
      <w:bodyDiv w:val="1"/>
      <w:marLeft w:val="0"/>
      <w:marRight w:val="0"/>
      <w:marTop w:val="0"/>
      <w:marBottom w:val="0"/>
      <w:divBdr>
        <w:top w:val="none" w:sz="0" w:space="0" w:color="auto"/>
        <w:left w:val="none" w:sz="0" w:space="0" w:color="auto"/>
        <w:bottom w:val="none" w:sz="0" w:space="0" w:color="auto"/>
        <w:right w:val="none" w:sz="0" w:space="0" w:color="auto"/>
      </w:divBdr>
    </w:div>
    <w:div w:id="77597544">
      <w:bodyDiv w:val="1"/>
      <w:marLeft w:val="0"/>
      <w:marRight w:val="0"/>
      <w:marTop w:val="0"/>
      <w:marBottom w:val="0"/>
      <w:divBdr>
        <w:top w:val="none" w:sz="0" w:space="0" w:color="auto"/>
        <w:left w:val="none" w:sz="0" w:space="0" w:color="auto"/>
        <w:bottom w:val="none" w:sz="0" w:space="0" w:color="auto"/>
        <w:right w:val="none" w:sz="0" w:space="0" w:color="auto"/>
      </w:divBdr>
    </w:div>
    <w:div w:id="7872293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5834043">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4926351">
      <w:bodyDiv w:val="1"/>
      <w:marLeft w:val="0"/>
      <w:marRight w:val="0"/>
      <w:marTop w:val="0"/>
      <w:marBottom w:val="0"/>
      <w:divBdr>
        <w:top w:val="none" w:sz="0" w:space="0" w:color="auto"/>
        <w:left w:val="none" w:sz="0" w:space="0" w:color="auto"/>
        <w:bottom w:val="none" w:sz="0" w:space="0" w:color="auto"/>
        <w:right w:val="none" w:sz="0" w:space="0" w:color="auto"/>
      </w:divBdr>
    </w:div>
    <w:div w:id="105741083">
      <w:bodyDiv w:val="1"/>
      <w:marLeft w:val="0"/>
      <w:marRight w:val="0"/>
      <w:marTop w:val="0"/>
      <w:marBottom w:val="0"/>
      <w:divBdr>
        <w:top w:val="none" w:sz="0" w:space="0" w:color="auto"/>
        <w:left w:val="none" w:sz="0" w:space="0" w:color="auto"/>
        <w:bottom w:val="none" w:sz="0" w:space="0" w:color="auto"/>
        <w:right w:val="none" w:sz="0" w:space="0" w:color="auto"/>
      </w:divBdr>
    </w:div>
    <w:div w:id="10808920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034215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8279507">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36723612">
      <w:bodyDiv w:val="1"/>
      <w:marLeft w:val="0"/>
      <w:marRight w:val="0"/>
      <w:marTop w:val="0"/>
      <w:marBottom w:val="0"/>
      <w:divBdr>
        <w:top w:val="none" w:sz="0" w:space="0" w:color="auto"/>
        <w:left w:val="none" w:sz="0" w:space="0" w:color="auto"/>
        <w:bottom w:val="none" w:sz="0" w:space="0" w:color="auto"/>
        <w:right w:val="none" w:sz="0" w:space="0" w:color="auto"/>
      </w:divBdr>
    </w:div>
    <w:div w:id="140540143">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5627842">
      <w:bodyDiv w:val="1"/>
      <w:marLeft w:val="0"/>
      <w:marRight w:val="0"/>
      <w:marTop w:val="0"/>
      <w:marBottom w:val="0"/>
      <w:divBdr>
        <w:top w:val="none" w:sz="0" w:space="0" w:color="auto"/>
        <w:left w:val="none" w:sz="0" w:space="0" w:color="auto"/>
        <w:bottom w:val="none" w:sz="0" w:space="0" w:color="auto"/>
        <w:right w:val="none" w:sz="0" w:space="0" w:color="auto"/>
      </w:divBdr>
    </w:div>
    <w:div w:id="145781007">
      <w:bodyDiv w:val="1"/>
      <w:marLeft w:val="0"/>
      <w:marRight w:val="0"/>
      <w:marTop w:val="0"/>
      <w:marBottom w:val="0"/>
      <w:divBdr>
        <w:top w:val="none" w:sz="0" w:space="0" w:color="auto"/>
        <w:left w:val="none" w:sz="0" w:space="0" w:color="auto"/>
        <w:bottom w:val="none" w:sz="0" w:space="0" w:color="auto"/>
        <w:right w:val="none" w:sz="0" w:space="0" w:color="auto"/>
      </w:divBdr>
      <w:divsChild>
        <w:div w:id="685252078">
          <w:marLeft w:val="0"/>
          <w:marRight w:val="0"/>
          <w:marTop w:val="0"/>
          <w:marBottom w:val="0"/>
          <w:divBdr>
            <w:top w:val="none" w:sz="0" w:space="0" w:color="auto"/>
            <w:left w:val="none" w:sz="0" w:space="0" w:color="auto"/>
            <w:bottom w:val="none" w:sz="0" w:space="0" w:color="auto"/>
            <w:right w:val="none" w:sz="0" w:space="0" w:color="auto"/>
          </w:divBdr>
          <w:divsChild>
            <w:div w:id="1362247672">
              <w:marLeft w:val="0"/>
              <w:marRight w:val="0"/>
              <w:marTop w:val="0"/>
              <w:marBottom w:val="0"/>
              <w:divBdr>
                <w:top w:val="none" w:sz="0" w:space="0" w:color="auto"/>
                <w:left w:val="none" w:sz="0" w:space="0" w:color="auto"/>
                <w:bottom w:val="none" w:sz="0" w:space="0" w:color="auto"/>
                <w:right w:val="none" w:sz="0" w:space="0" w:color="auto"/>
              </w:divBdr>
              <w:divsChild>
                <w:div w:id="907155116">
                  <w:marLeft w:val="0"/>
                  <w:marRight w:val="0"/>
                  <w:marTop w:val="0"/>
                  <w:marBottom w:val="0"/>
                  <w:divBdr>
                    <w:top w:val="none" w:sz="0" w:space="0" w:color="auto"/>
                    <w:left w:val="none" w:sz="0" w:space="0" w:color="auto"/>
                    <w:bottom w:val="none" w:sz="0" w:space="0" w:color="auto"/>
                    <w:right w:val="none" w:sz="0" w:space="0" w:color="auto"/>
                  </w:divBdr>
                  <w:divsChild>
                    <w:div w:id="1306087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28258">
          <w:marLeft w:val="0"/>
          <w:marRight w:val="0"/>
          <w:marTop w:val="0"/>
          <w:marBottom w:val="0"/>
          <w:divBdr>
            <w:top w:val="none" w:sz="0" w:space="0" w:color="auto"/>
            <w:left w:val="none" w:sz="0" w:space="0" w:color="auto"/>
            <w:bottom w:val="none" w:sz="0" w:space="0" w:color="auto"/>
            <w:right w:val="none" w:sz="0" w:space="0" w:color="auto"/>
          </w:divBdr>
          <w:divsChild>
            <w:div w:id="1645551134">
              <w:marLeft w:val="0"/>
              <w:marRight w:val="0"/>
              <w:marTop w:val="0"/>
              <w:marBottom w:val="0"/>
              <w:divBdr>
                <w:top w:val="none" w:sz="0" w:space="0" w:color="auto"/>
                <w:left w:val="none" w:sz="0" w:space="0" w:color="auto"/>
                <w:bottom w:val="none" w:sz="0" w:space="0" w:color="auto"/>
                <w:right w:val="none" w:sz="0" w:space="0" w:color="auto"/>
              </w:divBdr>
              <w:divsChild>
                <w:div w:id="13213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255993">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56768007">
      <w:bodyDiv w:val="1"/>
      <w:marLeft w:val="0"/>
      <w:marRight w:val="0"/>
      <w:marTop w:val="0"/>
      <w:marBottom w:val="0"/>
      <w:divBdr>
        <w:top w:val="none" w:sz="0" w:space="0" w:color="auto"/>
        <w:left w:val="none" w:sz="0" w:space="0" w:color="auto"/>
        <w:bottom w:val="none" w:sz="0" w:space="0" w:color="auto"/>
        <w:right w:val="none" w:sz="0" w:space="0" w:color="auto"/>
      </w:divBdr>
      <w:divsChild>
        <w:div w:id="1324895264">
          <w:marLeft w:val="0"/>
          <w:marRight w:val="0"/>
          <w:marTop w:val="0"/>
          <w:marBottom w:val="0"/>
          <w:divBdr>
            <w:top w:val="none" w:sz="0" w:space="0" w:color="auto"/>
            <w:left w:val="none" w:sz="0" w:space="0" w:color="auto"/>
            <w:bottom w:val="none" w:sz="0" w:space="0" w:color="auto"/>
            <w:right w:val="none" w:sz="0" w:space="0" w:color="auto"/>
          </w:divBdr>
        </w:div>
      </w:divsChild>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4973303">
      <w:bodyDiv w:val="1"/>
      <w:marLeft w:val="0"/>
      <w:marRight w:val="0"/>
      <w:marTop w:val="0"/>
      <w:marBottom w:val="0"/>
      <w:divBdr>
        <w:top w:val="none" w:sz="0" w:space="0" w:color="auto"/>
        <w:left w:val="none" w:sz="0" w:space="0" w:color="auto"/>
        <w:bottom w:val="none" w:sz="0" w:space="0" w:color="auto"/>
        <w:right w:val="none" w:sz="0" w:space="0" w:color="auto"/>
      </w:divBdr>
    </w:div>
    <w:div w:id="197395989">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4099635">
      <w:bodyDiv w:val="1"/>
      <w:marLeft w:val="0"/>
      <w:marRight w:val="0"/>
      <w:marTop w:val="0"/>
      <w:marBottom w:val="0"/>
      <w:divBdr>
        <w:top w:val="none" w:sz="0" w:space="0" w:color="auto"/>
        <w:left w:val="none" w:sz="0" w:space="0" w:color="auto"/>
        <w:bottom w:val="none" w:sz="0" w:space="0" w:color="auto"/>
        <w:right w:val="none" w:sz="0" w:space="0" w:color="auto"/>
      </w:divBdr>
    </w:div>
    <w:div w:id="208490973">
      <w:bodyDiv w:val="1"/>
      <w:marLeft w:val="0"/>
      <w:marRight w:val="0"/>
      <w:marTop w:val="0"/>
      <w:marBottom w:val="0"/>
      <w:divBdr>
        <w:top w:val="none" w:sz="0" w:space="0" w:color="auto"/>
        <w:left w:val="none" w:sz="0" w:space="0" w:color="auto"/>
        <w:bottom w:val="none" w:sz="0" w:space="0" w:color="auto"/>
        <w:right w:val="none" w:sz="0" w:space="0" w:color="auto"/>
      </w:divBdr>
    </w:div>
    <w:div w:id="209653303">
      <w:bodyDiv w:val="1"/>
      <w:marLeft w:val="0"/>
      <w:marRight w:val="0"/>
      <w:marTop w:val="0"/>
      <w:marBottom w:val="0"/>
      <w:divBdr>
        <w:top w:val="none" w:sz="0" w:space="0" w:color="auto"/>
        <w:left w:val="none" w:sz="0" w:space="0" w:color="auto"/>
        <w:bottom w:val="none" w:sz="0" w:space="0" w:color="auto"/>
        <w:right w:val="none" w:sz="0" w:space="0" w:color="auto"/>
      </w:divBdr>
    </w:div>
    <w:div w:id="211504975">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085735">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13780802">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1308656">
      <w:bodyDiv w:val="1"/>
      <w:marLeft w:val="0"/>
      <w:marRight w:val="0"/>
      <w:marTop w:val="0"/>
      <w:marBottom w:val="0"/>
      <w:divBdr>
        <w:top w:val="none" w:sz="0" w:space="0" w:color="auto"/>
        <w:left w:val="none" w:sz="0" w:space="0" w:color="auto"/>
        <w:bottom w:val="none" w:sz="0" w:space="0" w:color="auto"/>
        <w:right w:val="none" w:sz="0" w:space="0" w:color="auto"/>
      </w:divBdr>
      <w:divsChild>
        <w:div w:id="549149906">
          <w:marLeft w:val="0"/>
          <w:marRight w:val="0"/>
          <w:marTop w:val="0"/>
          <w:marBottom w:val="0"/>
          <w:divBdr>
            <w:top w:val="none" w:sz="0" w:space="0" w:color="auto"/>
            <w:left w:val="none" w:sz="0" w:space="0" w:color="auto"/>
            <w:bottom w:val="none" w:sz="0" w:space="0" w:color="auto"/>
            <w:right w:val="none" w:sz="0" w:space="0" w:color="auto"/>
          </w:divBdr>
        </w:div>
      </w:divsChild>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256813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48007755">
      <w:bodyDiv w:val="1"/>
      <w:marLeft w:val="0"/>
      <w:marRight w:val="0"/>
      <w:marTop w:val="0"/>
      <w:marBottom w:val="0"/>
      <w:divBdr>
        <w:top w:val="none" w:sz="0" w:space="0" w:color="auto"/>
        <w:left w:val="none" w:sz="0" w:space="0" w:color="auto"/>
        <w:bottom w:val="none" w:sz="0" w:space="0" w:color="auto"/>
        <w:right w:val="none" w:sz="0" w:space="0" w:color="auto"/>
      </w:divBdr>
      <w:divsChild>
        <w:div w:id="1804498769">
          <w:marLeft w:val="0"/>
          <w:marRight w:val="0"/>
          <w:marTop w:val="0"/>
          <w:marBottom w:val="0"/>
          <w:divBdr>
            <w:top w:val="none" w:sz="0" w:space="0" w:color="auto"/>
            <w:left w:val="none" w:sz="0" w:space="0" w:color="auto"/>
            <w:bottom w:val="none" w:sz="0" w:space="0" w:color="auto"/>
            <w:right w:val="none" w:sz="0" w:space="0" w:color="auto"/>
          </w:divBdr>
        </w:div>
      </w:divsChild>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55527912">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438402">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77875516">
      <w:bodyDiv w:val="1"/>
      <w:marLeft w:val="0"/>
      <w:marRight w:val="0"/>
      <w:marTop w:val="0"/>
      <w:marBottom w:val="0"/>
      <w:divBdr>
        <w:top w:val="none" w:sz="0" w:space="0" w:color="auto"/>
        <w:left w:val="none" w:sz="0" w:space="0" w:color="auto"/>
        <w:bottom w:val="none" w:sz="0" w:space="0" w:color="auto"/>
        <w:right w:val="none" w:sz="0" w:space="0" w:color="auto"/>
      </w:divBdr>
    </w:div>
    <w:div w:id="279533895">
      <w:bodyDiv w:val="1"/>
      <w:marLeft w:val="0"/>
      <w:marRight w:val="0"/>
      <w:marTop w:val="0"/>
      <w:marBottom w:val="0"/>
      <w:divBdr>
        <w:top w:val="none" w:sz="0" w:space="0" w:color="auto"/>
        <w:left w:val="none" w:sz="0" w:space="0" w:color="auto"/>
        <w:bottom w:val="none" w:sz="0" w:space="0" w:color="auto"/>
        <w:right w:val="none" w:sz="0" w:space="0" w:color="auto"/>
      </w:divBdr>
    </w:div>
    <w:div w:id="283124499">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3709758">
      <w:bodyDiv w:val="1"/>
      <w:marLeft w:val="0"/>
      <w:marRight w:val="0"/>
      <w:marTop w:val="0"/>
      <w:marBottom w:val="0"/>
      <w:divBdr>
        <w:top w:val="none" w:sz="0" w:space="0" w:color="auto"/>
        <w:left w:val="none" w:sz="0" w:space="0" w:color="auto"/>
        <w:bottom w:val="none" w:sz="0" w:space="0" w:color="auto"/>
        <w:right w:val="none" w:sz="0" w:space="0" w:color="auto"/>
      </w:divBdr>
      <w:divsChild>
        <w:div w:id="524245426">
          <w:marLeft w:val="0"/>
          <w:marRight w:val="0"/>
          <w:marTop w:val="0"/>
          <w:marBottom w:val="0"/>
          <w:divBdr>
            <w:top w:val="none" w:sz="0" w:space="0" w:color="auto"/>
            <w:left w:val="none" w:sz="0" w:space="0" w:color="auto"/>
            <w:bottom w:val="none" w:sz="0" w:space="0" w:color="auto"/>
            <w:right w:val="none" w:sz="0" w:space="0" w:color="auto"/>
          </w:divBdr>
        </w:div>
      </w:divsChild>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35962657">
      <w:bodyDiv w:val="1"/>
      <w:marLeft w:val="0"/>
      <w:marRight w:val="0"/>
      <w:marTop w:val="0"/>
      <w:marBottom w:val="0"/>
      <w:divBdr>
        <w:top w:val="none" w:sz="0" w:space="0" w:color="auto"/>
        <w:left w:val="none" w:sz="0" w:space="0" w:color="auto"/>
        <w:bottom w:val="none" w:sz="0" w:space="0" w:color="auto"/>
        <w:right w:val="none" w:sz="0" w:space="0" w:color="auto"/>
      </w:divBdr>
      <w:divsChild>
        <w:div w:id="1065104378">
          <w:marLeft w:val="0"/>
          <w:marRight w:val="0"/>
          <w:marTop w:val="0"/>
          <w:marBottom w:val="0"/>
          <w:divBdr>
            <w:top w:val="none" w:sz="0" w:space="0" w:color="auto"/>
            <w:left w:val="none" w:sz="0" w:space="0" w:color="auto"/>
            <w:bottom w:val="none" w:sz="0" w:space="0" w:color="auto"/>
            <w:right w:val="none" w:sz="0" w:space="0" w:color="auto"/>
          </w:divBdr>
        </w:div>
      </w:divsChild>
    </w:div>
    <w:div w:id="337805005">
      <w:bodyDiv w:val="1"/>
      <w:marLeft w:val="0"/>
      <w:marRight w:val="0"/>
      <w:marTop w:val="0"/>
      <w:marBottom w:val="0"/>
      <w:divBdr>
        <w:top w:val="none" w:sz="0" w:space="0" w:color="auto"/>
        <w:left w:val="none" w:sz="0" w:space="0" w:color="auto"/>
        <w:bottom w:val="none" w:sz="0" w:space="0" w:color="auto"/>
        <w:right w:val="none" w:sz="0" w:space="0" w:color="auto"/>
      </w:divBdr>
      <w:divsChild>
        <w:div w:id="627659818">
          <w:marLeft w:val="0"/>
          <w:marRight w:val="0"/>
          <w:marTop w:val="0"/>
          <w:marBottom w:val="0"/>
          <w:divBdr>
            <w:top w:val="none" w:sz="0" w:space="0" w:color="auto"/>
            <w:left w:val="none" w:sz="0" w:space="0" w:color="auto"/>
            <w:bottom w:val="none" w:sz="0" w:space="0" w:color="auto"/>
            <w:right w:val="none" w:sz="0" w:space="0" w:color="auto"/>
          </w:divBdr>
          <w:divsChild>
            <w:div w:id="68234281">
              <w:marLeft w:val="0"/>
              <w:marRight w:val="0"/>
              <w:marTop w:val="0"/>
              <w:marBottom w:val="0"/>
              <w:divBdr>
                <w:top w:val="none" w:sz="0" w:space="0" w:color="auto"/>
                <w:left w:val="none" w:sz="0" w:space="0" w:color="auto"/>
                <w:bottom w:val="none" w:sz="0" w:space="0" w:color="auto"/>
                <w:right w:val="none" w:sz="0" w:space="0" w:color="auto"/>
              </w:divBdr>
              <w:divsChild>
                <w:div w:id="2006978564">
                  <w:marLeft w:val="0"/>
                  <w:marRight w:val="0"/>
                  <w:marTop w:val="0"/>
                  <w:marBottom w:val="0"/>
                  <w:divBdr>
                    <w:top w:val="none" w:sz="0" w:space="0" w:color="auto"/>
                    <w:left w:val="none" w:sz="0" w:space="0" w:color="auto"/>
                    <w:bottom w:val="none" w:sz="0" w:space="0" w:color="auto"/>
                    <w:right w:val="none" w:sz="0" w:space="0" w:color="auto"/>
                  </w:divBdr>
                  <w:divsChild>
                    <w:div w:id="98477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442250">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0884420">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396547">
      <w:bodyDiv w:val="1"/>
      <w:marLeft w:val="0"/>
      <w:marRight w:val="0"/>
      <w:marTop w:val="0"/>
      <w:marBottom w:val="0"/>
      <w:divBdr>
        <w:top w:val="none" w:sz="0" w:space="0" w:color="auto"/>
        <w:left w:val="none" w:sz="0" w:space="0" w:color="auto"/>
        <w:bottom w:val="none" w:sz="0" w:space="0" w:color="auto"/>
        <w:right w:val="none" w:sz="0" w:space="0" w:color="auto"/>
      </w:divBdr>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7553668">
      <w:bodyDiv w:val="1"/>
      <w:marLeft w:val="0"/>
      <w:marRight w:val="0"/>
      <w:marTop w:val="0"/>
      <w:marBottom w:val="0"/>
      <w:divBdr>
        <w:top w:val="none" w:sz="0" w:space="0" w:color="auto"/>
        <w:left w:val="none" w:sz="0" w:space="0" w:color="auto"/>
        <w:bottom w:val="none" w:sz="0" w:space="0" w:color="auto"/>
        <w:right w:val="none" w:sz="0" w:space="0" w:color="auto"/>
      </w:divBdr>
      <w:divsChild>
        <w:div w:id="127289546">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28358820">
      <w:bodyDiv w:val="1"/>
      <w:marLeft w:val="0"/>
      <w:marRight w:val="0"/>
      <w:marTop w:val="0"/>
      <w:marBottom w:val="0"/>
      <w:divBdr>
        <w:top w:val="none" w:sz="0" w:space="0" w:color="auto"/>
        <w:left w:val="none" w:sz="0" w:space="0" w:color="auto"/>
        <w:bottom w:val="none" w:sz="0" w:space="0" w:color="auto"/>
        <w:right w:val="none" w:sz="0" w:space="0" w:color="auto"/>
      </w:divBdr>
      <w:divsChild>
        <w:div w:id="1517690492">
          <w:marLeft w:val="0"/>
          <w:marRight w:val="0"/>
          <w:marTop w:val="0"/>
          <w:marBottom w:val="0"/>
          <w:divBdr>
            <w:top w:val="none" w:sz="0" w:space="0" w:color="auto"/>
            <w:left w:val="none" w:sz="0" w:space="0" w:color="auto"/>
            <w:bottom w:val="none" w:sz="0" w:space="0" w:color="auto"/>
            <w:right w:val="none" w:sz="0" w:space="0" w:color="auto"/>
          </w:divBdr>
        </w:div>
      </w:divsChild>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372">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60051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2335830">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0661588">
      <w:bodyDiv w:val="1"/>
      <w:marLeft w:val="0"/>
      <w:marRight w:val="0"/>
      <w:marTop w:val="0"/>
      <w:marBottom w:val="0"/>
      <w:divBdr>
        <w:top w:val="none" w:sz="0" w:space="0" w:color="auto"/>
        <w:left w:val="none" w:sz="0" w:space="0" w:color="auto"/>
        <w:bottom w:val="none" w:sz="0" w:space="0" w:color="auto"/>
        <w:right w:val="none" w:sz="0" w:space="0" w:color="auto"/>
      </w:divBdr>
      <w:divsChild>
        <w:div w:id="2067291270">
          <w:marLeft w:val="0"/>
          <w:marRight w:val="0"/>
          <w:marTop w:val="0"/>
          <w:marBottom w:val="0"/>
          <w:divBdr>
            <w:top w:val="none" w:sz="0" w:space="0" w:color="auto"/>
            <w:left w:val="none" w:sz="0" w:space="0" w:color="auto"/>
            <w:bottom w:val="none" w:sz="0" w:space="0" w:color="auto"/>
            <w:right w:val="none" w:sz="0" w:space="0" w:color="auto"/>
          </w:divBdr>
        </w:div>
      </w:divsChild>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2841763">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3029883">
      <w:bodyDiv w:val="1"/>
      <w:marLeft w:val="0"/>
      <w:marRight w:val="0"/>
      <w:marTop w:val="0"/>
      <w:marBottom w:val="0"/>
      <w:divBdr>
        <w:top w:val="none" w:sz="0" w:space="0" w:color="auto"/>
        <w:left w:val="none" w:sz="0" w:space="0" w:color="auto"/>
        <w:bottom w:val="none" w:sz="0" w:space="0" w:color="auto"/>
        <w:right w:val="none" w:sz="0" w:space="0" w:color="auto"/>
      </w:divBdr>
    </w:div>
    <w:div w:id="565993538">
      <w:bodyDiv w:val="1"/>
      <w:marLeft w:val="0"/>
      <w:marRight w:val="0"/>
      <w:marTop w:val="0"/>
      <w:marBottom w:val="0"/>
      <w:divBdr>
        <w:top w:val="none" w:sz="0" w:space="0" w:color="auto"/>
        <w:left w:val="none" w:sz="0" w:space="0" w:color="auto"/>
        <w:bottom w:val="none" w:sz="0" w:space="0" w:color="auto"/>
        <w:right w:val="none" w:sz="0" w:space="0" w:color="auto"/>
      </w:divBdr>
    </w:div>
    <w:div w:id="568926707">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0410973">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8223901">
      <w:bodyDiv w:val="1"/>
      <w:marLeft w:val="0"/>
      <w:marRight w:val="0"/>
      <w:marTop w:val="0"/>
      <w:marBottom w:val="0"/>
      <w:divBdr>
        <w:top w:val="none" w:sz="0" w:space="0" w:color="auto"/>
        <w:left w:val="none" w:sz="0" w:space="0" w:color="auto"/>
        <w:bottom w:val="none" w:sz="0" w:space="0" w:color="auto"/>
        <w:right w:val="none" w:sz="0" w:space="0" w:color="auto"/>
      </w:divBdr>
    </w:div>
    <w:div w:id="604464859">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0212639">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48902267">
      <w:bodyDiv w:val="1"/>
      <w:marLeft w:val="0"/>
      <w:marRight w:val="0"/>
      <w:marTop w:val="0"/>
      <w:marBottom w:val="0"/>
      <w:divBdr>
        <w:top w:val="none" w:sz="0" w:space="0" w:color="auto"/>
        <w:left w:val="none" w:sz="0" w:space="0" w:color="auto"/>
        <w:bottom w:val="none" w:sz="0" w:space="0" w:color="auto"/>
        <w:right w:val="none" w:sz="0" w:space="0" w:color="auto"/>
      </w:divBdr>
    </w:div>
    <w:div w:id="651561709">
      <w:bodyDiv w:val="1"/>
      <w:marLeft w:val="0"/>
      <w:marRight w:val="0"/>
      <w:marTop w:val="0"/>
      <w:marBottom w:val="0"/>
      <w:divBdr>
        <w:top w:val="none" w:sz="0" w:space="0" w:color="auto"/>
        <w:left w:val="none" w:sz="0" w:space="0" w:color="auto"/>
        <w:bottom w:val="none" w:sz="0" w:space="0" w:color="auto"/>
        <w:right w:val="none" w:sz="0" w:space="0" w:color="auto"/>
      </w:divBdr>
    </w:div>
    <w:div w:id="653216588">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14964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2753499">
      <w:bodyDiv w:val="1"/>
      <w:marLeft w:val="0"/>
      <w:marRight w:val="0"/>
      <w:marTop w:val="0"/>
      <w:marBottom w:val="0"/>
      <w:divBdr>
        <w:top w:val="none" w:sz="0" w:space="0" w:color="auto"/>
        <w:left w:val="none" w:sz="0" w:space="0" w:color="auto"/>
        <w:bottom w:val="none" w:sz="0" w:space="0" w:color="auto"/>
        <w:right w:val="none" w:sz="0" w:space="0" w:color="auto"/>
      </w:divBdr>
      <w:divsChild>
        <w:div w:id="258609154">
          <w:marLeft w:val="0"/>
          <w:marRight w:val="0"/>
          <w:marTop w:val="0"/>
          <w:marBottom w:val="0"/>
          <w:divBdr>
            <w:top w:val="none" w:sz="0" w:space="0" w:color="auto"/>
            <w:left w:val="none" w:sz="0" w:space="0" w:color="auto"/>
            <w:bottom w:val="none" w:sz="0" w:space="0" w:color="auto"/>
            <w:right w:val="none" w:sz="0" w:space="0" w:color="auto"/>
          </w:divBdr>
        </w:div>
      </w:divsChild>
    </w:div>
    <w:div w:id="704985484">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2529895">
      <w:bodyDiv w:val="1"/>
      <w:marLeft w:val="0"/>
      <w:marRight w:val="0"/>
      <w:marTop w:val="0"/>
      <w:marBottom w:val="0"/>
      <w:divBdr>
        <w:top w:val="none" w:sz="0" w:space="0" w:color="auto"/>
        <w:left w:val="none" w:sz="0" w:space="0" w:color="auto"/>
        <w:bottom w:val="none" w:sz="0" w:space="0" w:color="auto"/>
        <w:right w:val="none" w:sz="0" w:space="0" w:color="auto"/>
      </w:divBdr>
    </w:div>
    <w:div w:id="744376268">
      <w:bodyDiv w:val="1"/>
      <w:marLeft w:val="0"/>
      <w:marRight w:val="0"/>
      <w:marTop w:val="0"/>
      <w:marBottom w:val="0"/>
      <w:divBdr>
        <w:top w:val="none" w:sz="0" w:space="0" w:color="auto"/>
        <w:left w:val="none" w:sz="0" w:space="0" w:color="auto"/>
        <w:bottom w:val="none" w:sz="0" w:space="0" w:color="auto"/>
        <w:right w:val="none" w:sz="0" w:space="0" w:color="auto"/>
      </w:divBdr>
    </w:div>
    <w:div w:id="745423658">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48888619">
      <w:bodyDiv w:val="1"/>
      <w:marLeft w:val="0"/>
      <w:marRight w:val="0"/>
      <w:marTop w:val="0"/>
      <w:marBottom w:val="0"/>
      <w:divBdr>
        <w:top w:val="none" w:sz="0" w:space="0" w:color="auto"/>
        <w:left w:val="none" w:sz="0" w:space="0" w:color="auto"/>
        <w:bottom w:val="none" w:sz="0" w:space="0" w:color="auto"/>
        <w:right w:val="none" w:sz="0" w:space="0" w:color="auto"/>
      </w:divBdr>
      <w:divsChild>
        <w:div w:id="600264907">
          <w:marLeft w:val="0"/>
          <w:marRight w:val="0"/>
          <w:marTop w:val="0"/>
          <w:marBottom w:val="0"/>
          <w:divBdr>
            <w:top w:val="none" w:sz="0" w:space="0" w:color="auto"/>
            <w:left w:val="none" w:sz="0" w:space="0" w:color="auto"/>
            <w:bottom w:val="none" w:sz="0" w:space="0" w:color="auto"/>
            <w:right w:val="none" w:sz="0" w:space="0" w:color="auto"/>
          </w:divBdr>
        </w:div>
      </w:divsChild>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56486454">
      <w:bodyDiv w:val="1"/>
      <w:marLeft w:val="0"/>
      <w:marRight w:val="0"/>
      <w:marTop w:val="0"/>
      <w:marBottom w:val="0"/>
      <w:divBdr>
        <w:top w:val="none" w:sz="0" w:space="0" w:color="auto"/>
        <w:left w:val="none" w:sz="0" w:space="0" w:color="auto"/>
        <w:bottom w:val="none" w:sz="0" w:space="0" w:color="auto"/>
        <w:right w:val="none" w:sz="0" w:space="0" w:color="auto"/>
      </w:divBdr>
    </w:div>
    <w:div w:id="766315536">
      <w:bodyDiv w:val="1"/>
      <w:marLeft w:val="0"/>
      <w:marRight w:val="0"/>
      <w:marTop w:val="0"/>
      <w:marBottom w:val="0"/>
      <w:divBdr>
        <w:top w:val="none" w:sz="0" w:space="0" w:color="auto"/>
        <w:left w:val="none" w:sz="0" w:space="0" w:color="auto"/>
        <w:bottom w:val="none" w:sz="0" w:space="0" w:color="auto"/>
        <w:right w:val="none" w:sz="0" w:space="0" w:color="auto"/>
      </w:divBdr>
      <w:divsChild>
        <w:div w:id="1040939785">
          <w:marLeft w:val="0"/>
          <w:marRight w:val="0"/>
          <w:marTop w:val="0"/>
          <w:marBottom w:val="0"/>
          <w:divBdr>
            <w:top w:val="none" w:sz="0" w:space="0" w:color="auto"/>
            <w:left w:val="none" w:sz="0" w:space="0" w:color="auto"/>
            <w:bottom w:val="none" w:sz="0" w:space="0" w:color="auto"/>
            <w:right w:val="none" w:sz="0" w:space="0" w:color="auto"/>
          </w:divBdr>
        </w:div>
      </w:divsChild>
    </w:div>
    <w:div w:id="768038397">
      <w:bodyDiv w:val="1"/>
      <w:marLeft w:val="0"/>
      <w:marRight w:val="0"/>
      <w:marTop w:val="0"/>
      <w:marBottom w:val="0"/>
      <w:divBdr>
        <w:top w:val="none" w:sz="0" w:space="0" w:color="auto"/>
        <w:left w:val="none" w:sz="0" w:space="0" w:color="auto"/>
        <w:bottom w:val="none" w:sz="0" w:space="0" w:color="auto"/>
        <w:right w:val="none" w:sz="0" w:space="0" w:color="auto"/>
      </w:divBdr>
    </w:div>
    <w:div w:id="769929189">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4713558">
      <w:bodyDiv w:val="1"/>
      <w:marLeft w:val="0"/>
      <w:marRight w:val="0"/>
      <w:marTop w:val="0"/>
      <w:marBottom w:val="0"/>
      <w:divBdr>
        <w:top w:val="none" w:sz="0" w:space="0" w:color="auto"/>
        <w:left w:val="none" w:sz="0" w:space="0" w:color="auto"/>
        <w:bottom w:val="none" w:sz="0" w:space="0" w:color="auto"/>
        <w:right w:val="none" w:sz="0" w:space="0" w:color="auto"/>
      </w:divBdr>
      <w:divsChild>
        <w:div w:id="1503277558">
          <w:marLeft w:val="0"/>
          <w:marRight w:val="0"/>
          <w:marTop w:val="0"/>
          <w:marBottom w:val="0"/>
          <w:divBdr>
            <w:top w:val="none" w:sz="0" w:space="0" w:color="auto"/>
            <w:left w:val="none" w:sz="0" w:space="0" w:color="auto"/>
            <w:bottom w:val="none" w:sz="0" w:space="0" w:color="auto"/>
            <w:right w:val="none" w:sz="0" w:space="0" w:color="auto"/>
          </w:divBdr>
        </w:div>
      </w:divsChild>
    </w:div>
    <w:div w:id="783766712">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1919018">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3450414">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8058662">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36186481">
      <w:bodyDiv w:val="1"/>
      <w:marLeft w:val="0"/>
      <w:marRight w:val="0"/>
      <w:marTop w:val="0"/>
      <w:marBottom w:val="0"/>
      <w:divBdr>
        <w:top w:val="none" w:sz="0" w:space="0" w:color="auto"/>
        <w:left w:val="none" w:sz="0" w:space="0" w:color="auto"/>
        <w:bottom w:val="none" w:sz="0" w:space="0" w:color="auto"/>
        <w:right w:val="none" w:sz="0" w:space="0" w:color="auto"/>
      </w:divBdr>
    </w:div>
    <w:div w:id="838425336">
      <w:bodyDiv w:val="1"/>
      <w:marLeft w:val="0"/>
      <w:marRight w:val="0"/>
      <w:marTop w:val="0"/>
      <w:marBottom w:val="0"/>
      <w:divBdr>
        <w:top w:val="none" w:sz="0" w:space="0" w:color="auto"/>
        <w:left w:val="none" w:sz="0" w:space="0" w:color="auto"/>
        <w:bottom w:val="none" w:sz="0" w:space="0" w:color="auto"/>
        <w:right w:val="none" w:sz="0" w:space="0" w:color="auto"/>
      </w:divBdr>
      <w:divsChild>
        <w:div w:id="358623443">
          <w:marLeft w:val="0"/>
          <w:marRight w:val="0"/>
          <w:marTop w:val="0"/>
          <w:marBottom w:val="0"/>
          <w:divBdr>
            <w:top w:val="none" w:sz="0" w:space="0" w:color="auto"/>
            <w:left w:val="none" w:sz="0" w:space="0" w:color="auto"/>
            <w:bottom w:val="none" w:sz="0" w:space="0" w:color="auto"/>
            <w:right w:val="none" w:sz="0" w:space="0" w:color="auto"/>
          </w:divBdr>
        </w:div>
      </w:divsChild>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478617">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140475">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0515196">
      <w:bodyDiv w:val="1"/>
      <w:marLeft w:val="0"/>
      <w:marRight w:val="0"/>
      <w:marTop w:val="0"/>
      <w:marBottom w:val="0"/>
      <w:divBdr>
        <w:top w:val="none" w:sz="0" w:space="0" w:color="auto"/>
        <w:left w:val="none" w:sz="0" w:space="0" w:color="auto"/>
        <w:bottom w:val="none" w:sz="0" w:space="0" w:color="auto"/>
        <w:right w:val="none" w:sz="0" w:space="0" w:color="auto"/>
      </w:divBdr>
      <w:divsChild>
        <w:div w:id="115489644">
          <w:marLeft w:val="0"/>
          <w:marRight w:val="0"/>
          <w:marTop w:val="0"/>
          <w:marBottom w:val="0"/>
          <w:divBdr>
            <w:top w:val="none" w:sz="0" w:space="0" w:color="auto"/>
            <w:left w:val="none" w:sz="0" w:space="0" w:color="auto"/>
            <w:bottom w:val="none" w:sz="0" w:space="0" w:color="auto"/>
            <w:right w:val="none" w:sz="0" w:space="0" w:color="auto"/>
          </w:divBdr>
        </w:div>
      </w:divsChild>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45864">
      <w:bodyDiv w:val="1"/>
      <w:marLeft w:val="0"/>
      <w:marRight w:val="0"/>
      <w:marTop w:val="0"/>
      <w:marBottom w:val="0"/>
      <w:divBdr>
        <w:top w:val="none" w:sz="0" w:space="0" w:color="auto"/>
        <w:left w:val="none" w:sz="0" w:space="0" w:color="auto"/>
        <w:bottom w:val="none" w:sz="0" w:space="0" w:color="auto"/>
        <w:right w:val="none" w:sz="0" w:space="0" w:color="auto"/>
      </w:divBdr>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69994925">
      <w:bodyDiv w:val="1"/>
      <w:marLeft w:val="0"/>
      <w:marRight w:val="0"/>
      <w:marTop w:val="0"/>
      <w:marBottom w:val="0"/>
      <w:divBdr>
        <w:top w:val="none" w:sz="0" w:space="0" w:color="auto"/>
        <w:left w:val="none" w:sz="0" w:space="0" w:color="auto"/>
        <w:bottom w:val="none" w:sz="0" w:space="0" w:color="auto"/>
        <w:right w:val="none" w:sz="0" w:space="0" w:color="auto"/>
      </w:divBdr>
      <w:divsChild>
        <w:div w:id="1222985047">
          <w:marLeft w:val="0"/>
          <w:marRight w:val="0"/>
          <w:marTop w:val="0"/>
          <w:marBottom w:val="0"/>
          <w:divBdr>
            <w:top w:val="none" w:sz="0" w:space="0" w:color="auto"/>
            <w:left w:val="none" w:sz="0" w:space="0" w:color="auto"/>
            <w:bottom w:val="none" w:sz="0" w:space="0" w:color="auto"/>
            <w:right w:val="none" w:sz="0" w:space="0" w:color="auto"/>
          </w:divBdr>
        </w:div>
      </w:divsChild>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5289355">
      <w:bodyDiv w:val="1"/>
      <w:marLeft w:val="0"/>
      <w:marRight w:val="0"/>
      <w:marTop w:val="0"/>
      <w:marBottom w:val="0"/>
      <w:divBdr>
        <w:top w:val="none" w:sz="0" w:space="0" w:color="auto"/>
        <w:left w:val="none" w:sz="0" w:space="0" w:color="auto"/>
        <w:bottom w:val="none" w:sz="0" w:space="0" w:color="auto"/>
        <w:right w:val="none" w:sz="0" w:space="0" w:color="auto"/>
      </w:divBdr>
    </w:div>
    <w:div w:id="886181117">
      <w:bodyDiv w:val="1"/>
      <w:marLeft w:val="0"/>
      <w:marRight w:val="0"/>
      <w:marTop w:val="0"/>
      <w:marBottom w:val="0"/>
      <w:divBdr>
        <w:top w:val="none" w:sz="0" w:space="0" w:color="auto"/>
        <w:left w:val="none" w:sz="0" w:space="0" w:color="auto"/>
        <w:bottom w:val="none" w:sz="0" w:space="0" w:color="auto"/>
        <w:right w:val="none" w:sz="0" w:space="0" w:color="auto"/>
      </w:divBdr>
      <w:divsChild>
        <w:div w:id="911741804">
          <w:marLeft w:val="0"/>
          <w:marRight w:val="0"/>
          <w:marTop w:val="0"/>
          <w:marBottom w:val="0"/>
          <w:divBdr>
            <w:top w:val="none" w:sz="0" w:space="0" w:color="auto"/>
            <w:left w:val="none" w:sz="0" w:space="0" w:color="auto"/>
            <w:bottom w:val="none" w:sz="0" w:space="0" w:color="auto"/>
            <w:right w:val="none" w:sz="0" w:space="0" w:color="auto"/>
          </w:divBdr>
          <w:divsChild>
            <w:div w:id="1073895758">
              <w:marLeft w:val="0"/>
              <w:marRight w:val="0"/>
              <w:marTop w:val="0"/>
              <w:marBottom w:val="0"/>
              <w:divBdr>
                <w:top w:val="none" w:sz="0" w:space="0" w:color="auto"/>
                <w:left w:val="none" w:sz="0" w:space="0" w:color="auto"/>
                <w:bottom w:val="none" w:sz="0" w:space="0" w:color="auto"/>
                <w:right w:val="none" w:sz="0" w:space="0" w:color="auto"/>
              </w:divBdr>
              <w:divsChild>
                <w:div w:id="1800029774">
                  <w:marLeft w:val="0"/>
                  <w:marRight w:val="0"/>
                  <w:marTop w:val="0"/>
                  <w:marBottom w:val="0"/>
                  <w:divBdr>
                    <w:top w:val="none" w:sz="0" w:space="0" w:color="auto"/>
                    <w:left w:val="none" w:sz="0" w:space="0" w:color="auto"/>
                    <w:bottom w:val="none" w:sz="0" w:space="0" w:color="auto"/>
                    <w:right w:val="none" w:sz="0" w:space="0" w:color="auto"/>
                  </w:divBdr>
                  <w:divsChild>
                    <w:div w:id="4771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022894">
          <w:marLeft w:val="0"/>
          <w:marRight w:val="0"/>
          <w:marTop w:val="0"/>
          <w:marBottom w:val="0"/>
          <w:divBdr>
            <w:top w:val="none" w:sz="0" w:space="0" w:color="auto"/>
            <w:left w:val="none" w:sz="0" w:space="0" w:color="auto"/>
            <w:bottom w:val="none" w:sz="0" w:space="0" w:color="auto"/>
            <w:right w:val="none" w:sz="0" w:space="0" w:color="auto"/>
          </w:divBdr>
          <w:divsChild>
            <w:div w:id="159392514">
              <w:marLeft w:val="0"/>
              <w:marRight w:val="0"/>
              <w:marTop w:val="0"/>
              <w:marBottom w:val="0"/>
              <w:divBdr>
                <w:top w:val="none" w:sz="0" w:space="0" w:color="auto"/>
                <w:left w:val="none" w:sz="0" w:space="0" w:color="auto"/>
                <w:bottom w:val="none" w:sz="0" w:space="0" w:color="auto"/>
                <w:right w:val="none" w:sz="0" w:space="0" w:color="auto"/>
              </w:divBdr>
              <w:divsChild>
                <w:div w:id="4313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997860">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0002358">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5043793">
      <w:bodyDiv w:val="1"/>
      <w:marLeft w:val="0"/>
      <w:marRight w:val="0"/>
      <w:marTop w:val="0"/>
      <w:marBottom w:val="0"/>
      <w:divBdr>
        <w:top w:val="none" w:sz="0" w:space="0" w:color="auto"/>
        <w:left w:val="none" w:sz="0" w:space="0" w:color="auto"/>
        <w:bottom w:val="none" w:sz="0" w:space="0" w:color="auto"/>
        <w:right w:val="none" w:sz="0" w:space="0" w:color="auto"/>
      </w:divBdr>
    </w:div>
    <w:div w:id="895167699">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11888497">
      <w:bodyDiv w:val="1"/>
      <w:marLeft w:val="0"/>
      <w:marRight w:val="0"/>
      <w:marTop w:val="0"/>
      <w:marBottom w:val="0"/>
      <w:divBdr>
        <w:top w:val="none" w:sz="0" w:space="0" w:color="auto"/>
        <w:left w:val="none" w:sz="0" w:space="0" w:color="auto"/>
        <w:bottom w:val="none" w:sz="0" w:space="0" w:color="auto"/>
        <w:right w:val="none" w:sz="0" w:space="0" w:color="auto"/>
      </w:divBdr>
      <w:divsChild>
        <w:div w:id="181475671">
          <w:marLeft w:val="0"/>
          <w:marRight w:val="0"/>
          <w:marTop w:val="0"/>
          <w:marBottom w:val="0"/>
          <w:divBdr>
            <w:top w:val="none" w:sz="0" w:space="0" w:color="auto"/>
            <w:left w:val="none" w:sz="0" w:space="0" w:color="auto"/>
            <w:bottom w:val="none" w:sz="0" w:space="0" w:color="auto"/>
            <w:right w:val="none" w:sz="0" w:space="0" w:color="auto"/>
          </w:divBdr>
        </w:div>
      </w:divsChild>
    </w:div>
    <w:div w:id="915893444">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30158354">
      <w:bodyDiv w:val="1"/>
      <w:marLeft w:val="0"/>
      <w:marRight w:val="0"/>
      <w:marTop w:val="0"/>
      <w:marBottom w:val="0"/>
      <w:divBdr>
        <w:top w:val="none" w:sz="0" w:space="0" w:color="auto"/>
        <w:left w:val="none" w:sz="0" w:space="0" w:color="auto"/>
        <w:bottom w:val="none" w:sz="0" w:space="0" w:color="auto"/>
        <w:right w:val="none" w:sz="0" w:space="0" w:color="auto"/>
      </w:divBdr>
    </w:div>
    <w:div w:id="934677169">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48702354">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1115634">
      <w:bodyDiv w:val="1"/>
      <w:marLeft w:val="0"/>
      <w:marRight w:val="0"/>
      <w:marTop w:val="0"/>
      <w:marBottom w:val="0"/>
      <w:divBdr>
        <w:top w:val="none" w:sz="0" w:space="0" w:color="auto"/>
        <w:left w:val="none" w:sz="0" w:space="0" w:color="auto"/>
        <w:bottom w:val="none" w:sz="0" w:space="0" w:color="auto"/>
        <w:right w:val="none" w:sz="0" w:space="0" w:color="auto"/>
      </w:divBdr>
    </w:div>
    <w:div w:id="962688216">
      <w:bodyDiv w:val="1"/>
      <w:marLeft w:val="0"/>
      <w:marRight w:val="0"/>
      <w:marTop w:val="0"/>
      <w:marBottom w:val="0"/>
      <w:divBdr>
        <w:top w:val="none" w:sz="0" w:space="0" w:color="auto"/>
        <w:left w:val="none" w:sz="0" w:space="0" w:color="auto"/>
        <w:bottom w:val="none" w:sz="0" w:space="0" w:color="auto"/>
        <w:right w:val="none" w:sz="0" w:space="0" w:color="auto"/>
      </w:divBdr>
      <w:divsChild>
        <w:div w:id="2017419856">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4991091">
      <w:bodyDiv w:val="1"/>
      <w:marLeft w:val="0"/>
      <w:marRight w:val="0"/>
      <w:marTop w:val="0"/>
      <w:marBottom w:val="0"/>
      <w:divBdr>
        <w:top w:val="none" w:sz="0" w:space="0" w:color="auto"/>
        <w:left w:val="none" w:sz="0" w:space="0" w:color="auto"/>
        <w:bottom w:val="none" w:sz="0" w:space="0" w:color="auto"/>
        <w:right w:val="none" w:sz="0" w:space="0" w:color="auto"/>
      </w:divBdr>
      <w:divsChild>
        <w:div w:id="1792698607">
          <w:marLeft w:val="0"/>
          <w:marRight w:val="0"/>
          <w:marTop w:val="0"/>
          <w:marBottom w:val="0"/>
          <w:divBdr>
            <w:top w:val="none" w:sz="0" w:space="0" w:color="auto"/>
            <w:left w:val="none" w:sz="0" w:space="0" w:color="auto"/>
            <w:bottom w:val="none" w:sz="0" w:space="0" w:color="auto"/>
            <w:right w:val="none" w:sz="0" w:space="0" w:color="auto"/>
          </w:divBdr>
        </w:div>
      </w:divsChild>
    </w:div>
    <w:div w:id="975377577">
      <w:bodyDiv w:val="1"/>
      <w:marLeft w:val="0"/>
      <w:marRight w:val="0"/>
      <w:marTop w:val="0"/>
      <w:marBottom w:val="0"/>
      <w:divBdr>
        <w:top w:val="none" w:sz="0" w:space="0" w:color="auto"/>
        <w:left w:val="none" w:sz="0" w:space="0" w:color="auto"/>
        <w:bottom w:val="none" w:sz="0" w:space="0" w:color="auto"/>
        <w:right w:val="none" w:sz="0" w:space="0" w:color="auto"/>
      </w:divBdr>
      <w:divsChild>
        <w:div w:id="1627734876">
          <w:marLeft w:val="0"/>
          <w:marRight w:val="0"/>
          <w:marTop w:val="0"/>
          <w:marBottom w:val="0"/>
          <w:divBdr>
            <w:top w:val="none" w:sz="0" w:space="0" w:color="auto"/>
            <w:left w:val="none" w:sz="0" w:space="0" w:color="auto"/>
            <w:bottom w:val="none" w:sz="0" w:space="0" w:color="auto"/>
            <w:right w:val="none" w:sz="0" w:space="0" w:color="auto"/>
          </w:divBdr>
        </w:div>
      </w:divsChild>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7685220">
      <w:bodyDiv w:val="1"/>
      <w:marLeft w:val="0"/>
      <w:marRight w:val="0"/>
      <w:marTop w:val="0"/>
      <w:marBottom w:val="0"/>
      <w:divBdr>
        <w:top w:val="none" w:sz="0" w:space="0" w:color="auto"/>
        <w:left w:val="none" w:sz="0" w:space="0" w:color="auto"/>
        <w:bottom w:val="none" w:sz="0" w:space="0" w:color="auto"/>
        <w:right w:val="none" w:sz="0" w:space="0" w:color="auto"/>
      </w:divBdr>
    </w:div>
    <w:div w:id="991451638">
      <w:bodyDiv w:val="1"/>
      <w:marLeft w:val="0"/>
      <w:marRight w:val="0"/>
      <w:marTop w:val="0"/>
      <w:marBottom w:val="0"/>
      <w:divBdr>
        <w:top w:val="none" w:sz="0" w:space="0" w:color="auto"/>
        <w:left w:val="none" w:sz="0" w:space="0" w:color="auto"/>
        <w:bottom w:val="none" w:sz="0" w:space="0" w:color="auto"/>
        <w:right w:val="none" w:sz="0" w:space="0" w:color="auto"/>
      </w:divBdr>
      <w:divsChild>
        <w:div w:id="77363503">
          <w:marLeft w:val="0"/>
          <w:marRight w:val="0"/>
          <w:marTop w:val="0"/>
          <w:marBottom w:val="0"/>
          <w:divBdr>
            <w:top w:val="none" w:sz="0" w:space="0" w:color="auto"/>
            <w:left w:val="none" w:sz="0" w:space="0" w:color="auto"/>
            <w:bottom w:val="none" w:sz="0" w:space="0" w:color="auto"/>
            <w:right w:val="none" w:sz="0" w:space="0" w:color="auto"/>
          </w:divBdr>
        </w:div>
      </w:divsChild>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0979292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7121098">
      <w:bodyDiv w:val="1"/>
      <w:marLeft w:val="0"/>
      <w:marRight w:val="0"/>
      <w:marTop w:val="0"/>
      <w:marBottom w:val="0"/>
      <w:divBdr>
        <w:top w:val="none" w:sz="0" w:space="0" w:color="auto"/>
        <w:left w:val="none" w:sz="0" w:space="0" w:color="auto"/>
        <w:bottom w:val="none" w:sz="0" w:space="0" w:color="auto"/>
        <w:right w:val="none" w:sz="0" w:space="0" w:color="auto"/>
      </w:divBdr>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3483669">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29182660">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0276374">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6028572">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3255488">
      <w:bodyDiv w:val="1"/>
      <w:marLeft w:val="0"/>
      <w:marRight w:val="0"/>
      <w:marTop w:val="0"/>
      <w:marBottom w:val="0"/>
      <w:divBdr>
        <w:top w:val="none" w:sz="0" w:space="0" w:color="auto"/>
        <w:left w:val="none" w:sz="0" w:space="0" w:color="auto"/>
        <w:bottom w:val="none" w:sz="0" w:space="0" w:color="auto"/>
        <w:right w:val="none" w:sz="0" w:space="0" w:color="auto"/>
      </w:divBdr>
      <w:divsChild>
        <w:div w:id="289093107">
          <w:marLeft w:val="0"/>
          <w:marRight w:val="0"/>
          <w:marTop w:val="0"/>
          <w:marBottom w:val="0"/>
          <w:divBdr>
            <w:top w:val="none" w:sz="0" w:space="0" w:color="auto"/>
            <w:left w:val="none" w:sz="0" w:space="0" w:color="auto"/>
            <w:bottom w:val="none" w:sz="0" w:space="0" w:color="auto"/>
            <w:right w:val="none" w:sz="0" w:space="0" w:color="auto"/>
          </w:divBdr>
        </w:div>
      </w:divsChild>
    </w:div>
    <w:div w:id="1095831263">
      <w:bodyDiv w:val="1"/>
      <w:marLeft w:val="0"/>
      <w:marRight w:val="0"/>
      <w:marTop w:val="0"/>
      <w:marBottom w:val="0"/>
      <w:divBdr>
        <w:top w:val="none" w:sz="0" w:space="0" w:color="auto"/>
        <w:left w:val="none" w:sz="0" w:space="0" w:color="auto"/>
        <w:bottom w:val="none" w:sz="0" w:space="0" w:color="auto"/>
        <w:right w:val="none" w:sz="0" w:space="0" w:color="auto"/>
      </w:divBdr>
      <w:divsChild>
        <w:div w:id="441150234">
          <w:marLeft w:val="0"/>
          <w:marRight w:val="0"/>
          <w:marTop w:val="0"/>
          <w:marBottom w:val="0"/>
          <w:divBdr>
            <w:top w:val="none" w:sz="0" w:space="0" w:color="auto"/>
            <w:left w:val="none" w:sz="0" w:space="0" w:color="auto"/>
            <w:bottom w:val="none" w:sz="0" w:space="0" w:color="auto"/>
            <w:right w:val="none" w:sz="0" w:space="0" w:color="auto"/>
          </w:divBdr>
          <w:divsChild>
            <w:div w:id="1154953714">
              <w:marLeft w:val="0"/>
              <w:marRight w:val="0"/>
              <w:marTop w:val="0"/>
              <w:marBottom w:val="0"/>
              <w:divBdr>
                <w:top w:val="none" w:sz="0" w:space="0" w:color="auto"/>
                <w:left w:val="none" w:sz="0" w:space="0" w:color="auto"/>
                <w:bottom w:val="none" w:sz="0" w:space="0" w:color="auto"/>
                <w:right w:val="none" w:sz="0" w:space="0" w:color="auto"/>
              </w:divBdr>
              <w:divsChild>
                <w:div w:id="1637563458">
                  <w:marLeft w:val="0"/>
                  <w:marRight w:val="0"/>
                  <w:marTop w:val="0"/>
                  <w:marBottom w:val="0"/>
                  <w:divBdr>
                    <w:top w:val="none" w:sz="0" w:space="0" w:color="auto"/>
                    <w:left w:val="none" w:sz="0" w:space="0" w:color="auto"/>
                    <w:bottom w:val="none" w:sz="0" w:space="0" w:color="auto"/>
                    <w:right w:val="none" w:sz="0" w:space="0" w:color="auto"/>
                  </w:divBdr>
                  <w:divsChild>
                    <w:div w:id="157885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096251">
      <w:bodyDiv w:val="1"/>
      <w:marLeft w:val="0"/>
      <w:marRight w:val="0"/>
      <w:marTop w:val="0"/>
      <w:marBottom w:val="0"/>
      <w:divBdr>
        <w:top w:val="none" w:sz="0" w:space="0" w:color="auto"/>
        <w:left w:val="none" w:sz="0" w:space="0" w:color="auto"/>
        <w:bottom w:val="none" w:sz="0" w:space="0" w:color="auto"/>
        <w:right w:val="none" w:sz="0" w:space="0" w:color="auto"/>
      </w:divBdr>
      <w:divsChild>
        <w:div w:id="1113668767">
          <w:marLeft w:val="0"/>
          <w:marRight w:val="0"/>
          <w:marTop w:val="0"/>
          <w:marBottom w:val="0"/>
          <w:divBdr>
            <w:top w:val="none" w:sz="0" w:space="0" w:color="auto"/>
            <w:left w:val="none" w:sz="0" w:space="0" w:color="auto"/>
            <w:bottom w:val="none" w:sz="0" w:space="0" w:color="auto"/>
            <w:right w:val="none" w:sz="0" w:space="0" w:color="auto"/>
          </w:divBdr>
        </w:div>
      </w:divsChild>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07627573">
      <w:bodyDiv w:val="1"/>
      <w:marLeft w:val="0"/>
      <w:marRight w:val="0"/>
      <w:marTop w:val="0"/>
      <w:marBottom w:val="0"/>
      <w:divBdr>
        <w:top w:val="none" w:sz="0" w:space="0" w:color="auto"/>
        <w:left w:val="none" w:sz="0" w:space="0" w:color="auto"/>
        <w:bottom w:val="none" w:sz="0" w:space="0" w:color="auto"/>
        <w:right w:val="none" w:sz="0" w:space="0" w:color="auto"/>
      </w:divBdr>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0932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35827628">
      <w:bodyDiv w:val="1"/>
      <w:marLeft w:val="0"/>
      <w:marRight w:val="0"/>
      <w:marTop w:val="0"/>
      <w:marBottom w:val="0"/>
      <w:divBdr>
        <w:top w:val="none" w:sz="0" w:space="0" w:color="auto"/>
        <w:left w:val="none" w:sz="0" w:space="0" w:color="auto"/>
        <w:bottom w:val="none" w:sz="0" w:space="0" w:color="auto"/>
        <w:right w:val="none" w:sz="0" w:space="0" w:color="auto"/>
      </w:divBdr>
    </w:div>
    <w:div w:id="1141076272">
      <w:bodyDiv w:val="1"/>
      <w:marLeft w:val="0"/>
      <w:marRight w:val="0"/>
      <w:marTop w:val="0"/>
      <w:marBottom w:val="0"/>
      <w:divBdr>
        <w:top w:val="none" w:sz="0" w:space="0" w:color="auto"/>
        <w:left w:val="none" w:sz="0" w:space="0" w:color="auto"/>
        <w:bottom w:val="none" w:sz="0" w:space="0" w:color="auto"/>
        <w:right w:val="none" w:sz="0" w:space="0" w:color="auto"/>
      </w:divBdr>
    </w:div>
    <w:div w:id="1141578560">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0824737">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2085748">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68596208">
      <w:bodyDiv w:val="1"/>
      <w:marLeft w:val="0"/>
      <w:marRight w:val="0"/>
      <w:marTop w:val="0"/>
      <w:marBottom w:val="0"/>
      <w:divBdr>
        <w:top w:val="none" w:sz="0" w:space="0" w:color="auto"/>
        <w:left w:val="none" w:sz="0" w:space="0" w:color="auto"/>
        <w:bottom w:val="none" w:sz="0" w:space="0" w:color="auto"/>
        <w:right w:val="none" w:sz="0" w:space="0" w:color="auto"/>
      </w:divBdr>
      <w:divsChild>
        <w:div w:id="667829298">
          <w:marLeft w:val="0"/>
          <w:marRight w:val="0"/>
          <w:marTop w:val="0"/>
          <w:marBottom w:val="0"/>
          <w:divBdr>
            <w:top w:val="none" w:sz="0" w:space="0" w:color="auto"/>
            <w:left w:val="none" w:sz="0" w:space="0" w:color="auto"/>
            <w:bottom w:val="none" w:sz="0" w:space="0" w:color="auto"/>
            <w:right w:val="none" w:sz="0" w:space="0" w:color="auto"/>
          </w:divBdr>
        </w:div>
      </w:divsChild>
    </w:div>
    <w:div w:id="1173256770">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2185036">
      <w:bodyDiv w:val="1"/>
      <w:marLeft w:val="0"/>
      <w:marRight w:val="0"/>
      <w:marTop w:val="0"/>
      <w:marBottom w:val="0"/>
      <w:divBdr>
        <w:top w:val="none" w:sz="0" w:space="0" w:color="auto"/>
        <w:left w:val="none" w:sz="0" w:space="0" w:color="auto"/>
        <w:bottom w:val="none" w:sz="0" w:space="0" w:color="auto"/>
        <w:right w:val="none" w:sz="0" w:space="0" w:color="auto"/>
      </w:divBdr>
      <w:divsChild>
        <w:div w:id="1708944662">
          <w:marLeft w:val="0"/>
          <w:marRight w:val="0"/>
          <w:marTop w:val="0"/>
          <w:marBottom w:val="0"/>
          <w:divBdr>
            <w:top w:val="none" w:sz="0" w:space="0" w:color="auto"/>
            <w:left w:val="none" w:sz="0" w:space="0" w:color="auto"/>
            <w:bottom w:val="none" w:sz="0" w:space="0" w:color="auto"/>
            <w:right w:val="none" w:sz="0" w:space="0" w:color="auto"/>
          </w:divBdr>
        </w:div>
        <w:div w:id="542986131">
          <w:marLeft w:val="0"/>
          <w:marRight w:val="0"/>
          <w:marTop w:val="0"/>
          <w:marBottom w:val="0"/>
          <w:divBdr>
            <w:top w:val="none" w:sz="0" w:space="0" w:color="auto"/>
            <w:left w:val="none" w:sz="0" w:space="0" w:color="auto"/>
            <w:bottom w:val="none" w:sz="0" w:space="0" w:color="auto"/>
            <w:right w:val="none" w:sz="0" w:space="0" w:color="auto"/>
          </w:divBdr>
        </w:div>
      </w:divsChild>
    </w:div>
    <w:div w:id="1194152493">
      <w:bodyDiv w:val="1"/>
      <w:marLeft w:val="0"/>
      <w:marRight w:val="0"/>
      <w:marTop w:val="0"/>
      <w:marBottom w:val="0"/>
      <w:divBdr>
        <w:top w:val="none" w:sz="0" w:space="0" w:color="auto"/>
        <w:left w:val="none" w:sz="0" w:space="0" w:color="auto"/>
        <w:bottom w:val="none" w:sz="0" w:space="0" w:color="auto"/>
        <w:right w:val="none" w:sz="0" w:space="0" w:color="auto"/>
      </w:divBdr>
      <w:divsChild>
        <w:div w:id="1104571284">
          <w:marLeft w:val="0"/>
          <w:marRight w:val="0"/>
          <w:marTop w:val="0"/>
          <w:marBottom w:val="0"/>
          <w:divBdr>
            <w:top w:val="none" w:sz="0" w:space="0" w:color="auto"/>
            <w:left w:val="none" w:sz="0" w:space="0" w:color="auto"/>
            <w:bottom w:val="none" w:sz="0" w:space="0" w:color="auto"/>
            <w:right w:val="none" w:sz="0" w:space="0" w:color="auto"/>
          </w:divBdr>
        </w:div>
      </w:divsChild>
    </w:div>
    <w:div w:id="1199587473">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59052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6527221">
      <w:bodyDiv w:val="1"/>
      <w:marLeft w:val="0"/>
      <w:marRight w:val="0"/>
      <w:marTop w:val="0"/>
      <w:marBottom w:val="0"/>
      <w:divBdr>
        <w:top w:val="none" w:sz="0" w:space="0" w:color="auto"/>
        <w:left w:val="none" w:sz="0" w:space="0" w:color="auto"/>
        <w:bottom w:val="none" w:sz="0" w:space="0" w:color="auto"/>
        <w:right w:val="none" w:sz="0" w:space="0" w:color="auto"/>
      </w:divBdr>
    </w:div>
    <w:div w:id="1214460635">
      <w:bodyDiv w:val="1"/>
      <w:marLeft w:val="0"/>
      <w:marRight w:val="0"/>
      <w:marTop w:val="0"/>
      <w:marBottom w:val="0"/>
      <w:divBdr>
        <w:top w:val="none" w:sz="0" w:space="0" w:color="auto"/>
        <w:left w:val="none" w:sz="0" w:space="0" w:color="auto"/>
        <w:bottom w:val="none" w:sz="0" w:space="0" w:color="auto"/>
        <w:right w:val="none" w:sz="0" w:space="0" w:color="auto"/>
      </w:divBdr>
    </w:div>
    <w:div w:id="1218932704">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1789228">
      <w:bodyDiv w:val="1"/>
      <w:marLeft w:val="0"/>
      <w:marRight w:val="0"/>
      <w:marTop w:val="0"/>
      <w:marBottom w:val="0"/>
      <w:divBdr>
        <w:top w:val="none" w:sz="0" w:space="0" w:color="auto"/>
        <w:left w:val="none" w:sz="0" w:space="0" w:color="auto"/>
        <w:bottom w:val="none" w:sz="0" w:space="0" w:color="auto"/>
        <w:right w:val="none" w:sz="0" w:space="0" w:color="auto"/>
      </w:divBdr>
      <w:divsChild>
        <w:div w:id="1403872945">
          <w:marLeft w:val="0"/>
          <w:marRight w:val="0"/>
          <w:marTop w:val="0"/>
          <w:marBottom w:val="0"/>
          <w:divBdr>
            <w:top w:val="none" w:sz="0" w:space="0" w:color="auto"/>
            <w:left w:val="none" w:sz="0" w:space="0" w:color="auto"/>
            <w:bottom w:val="none" w:sz="0" w:space="0" w:color="auto"/>
            <w:right w:val="none" w:sz="0" w:space="0" w:color="auto"/>
          </w:divBdr>
        </w:div>
      </w:divsChild>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083948">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715495">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3319254">
      <w:bodyDiv w:val="1"/>
      <w:marLeft w:val="0"/>
      <w:marRight w:val="0"/>
      <w:marTop w:val="0"/>
      <w:marBottom w:val="0"/>
      <w:divBdr>
        <w:top w:val="none" w:sz="0" w:space="0" w:color="auto"/>
        <w:left w:val="none" w:sz="0" w:space="0" w:color="auto"/>
        <w:bottom w:val="none" w:sz="0" w:space="0" w:color="auto"/>
        <w:right w:val="none" w:sz="0" w:space="0" w:color="auto"/>
      </w:divBdr>
      <w:divsChild>
        <w:div w:id="721250103">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77371212">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7542926">
      <w:bodyDiv w:val="1"/>
      <w:marLeft w:val="0"/>
      <w:marRight w:val="0"/>
      <w:marTop w:val="0"/>
      <w:marBottom w:val="0"/>
      <w:divBdr>
        <w:top w:val="none" w:sz="0" w:space="0" w:color="auto"/>
        <w:left w:val="none" w:sz="0" w:space="0" w:color="auto"/>
        <w:bottom w:val="none" w:sz="0" w:space="0" w:color="auto"/>
        <w:right w:val="none" w:sz="0" w:space="0" w:color="auto"/>
      </w:divBdr>
    </w:div>
    <w:div w:id="1292245664">
      <w:bodyDiv w:val="1"/>
      <w:marLeft w:val="0"/>
      <w:marRight w:val="0"/>
      <w:marTop w:val="0"/>
      <w:marBottom w:val="0"/>
      <w:divBdr>
        <w:top w:val="none" w:sz="0" w:space="0" w:color="auto"/>
        <w:left w:val="none" w:sz="0" w:space="0" w:color="auto"/>
        <w:bottom w:val="none" w:sz="0" w:space="0" w:color="auto"/>
        <w:right w:val="none" w:sz="0" w:space="0" w:color="auto"/>
      </w:divBdr>
      <w:divsChild>
        <w:div w:id="2083864986">
          <w:marLeft w:val="0"/>
          <w:marRight w:val="0"/>
          <w:marTop w:val="0"/>
          <w:marBottom w:val="0"/>
          <w:divBdr>
            <w:top w:val="none" w:sz="0" w:space="0" w:color="auto"/>
            <w:left w:val="none" w:sz="0" w:space="0" w:color="auto"/>
            <w:bottom w:val="none" w:sz="0" w:space="0" w:color="auto"/>
            <w:right w:val="none" w:sz="0" w:space="0" w:color="auto"/>
          </w:divBdr>
        </w:div>
      </w:divsChild>
    </w:div>
    <w:div w:id="1292975660">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5475263">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0213114">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689371">
      <w:bodyDiv w:val="1"/>
      <w:marLeft w:val="0"/>
      <w:marRight w:val="0"/>
      <w:marTop w:val="0"/>
      <w:marBottom w:val="0"/>
      <w:divBdr>
        <w:top w:val="none" w:sz="0" w:space="0" w:color="auto"/>
        <w:left w:val="none" w:sz="0" w:space="0" w:color="auto"/>
        <w:bottom w:val="none" w:sz="0" w:space="0" w:color="auto"/>
        <w:right w:val="none" w:sz="0" w:space="0" w:color="auto"/>
      </w:divBdr>
      <w:divsChild>
        <w:div w:id="646132248">
          <w:marLeft w:val="0"/>
          <w:marRight w:val="0"/>
          <w:marTop w:val="0"/>
          <w:marBottom w:val="0"/>
          <w:divBdr>
            <w:top w:val="none" w:sz="0" w:space="0" w:color="auto"/>
            <w:left w:val="none" w:sz="0" w:space="0" w:color="auto"/>
            <w:bottom w:val="none" w:sz="0" w:space="0" w:color="auto"/>
            <w:right w:val="none" w:sz="0" w:space="0" w:color="auto"/>
          </w:divBdr>
        </w:div>
      </w:divsChild>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5957887">
      <w:bodyDiv w:val="1"/>
      <w:marLeft w:val="0"/>
      <w:marRight w:val="0"/>
      <w:marTop w:val="0"/>
      <w:marBottom w:val="0"/>
      <w:divBdr>
        <w:top w:val="none" w:sz="0" w:space="0" w:color="auto"/>
        <w:left w:val="none" w:sz="0" w:space="0" w:color="auto"/>
        <w:bottom w:val="none" w:sz="0" w:space="0" w:color="auto"/>
        <w:right w:val="none" w:sz="0" w:space="0" w:color="auto"/>
      </w:divBdr>
      <w:divsChild>
        <w:div w:id="536893835">
          <w:marLeft w:val="0"/>
          <w:marRight w:val="0"/>
          <w:marTop w:val="0"/>
          <w:marBottom w:val="0"/>
          <w:divBdr>
            <w:top w:val="none" w:sz="0" w:space="0" w:color="auto"/>
            <w:left w:val="none" w:sz="0" w:space="0" w:color="auto"/>
            <w:bottom w:val="none" w:sz="0" w:space="0" w:color="auto"/>
            <w:right w:val="none" w:sz="0" w:space="0" w:color="auto"/>
          </w:divBdr>
        </w:div>
      </w:divsChild>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39191462">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88064191">
      <w:bodyDiv w:val="1"/>
      <w:marLeft w:val="0"/>
      <w:marRight w:val="0"/>
      <w:marTop w:val="0"/>
      <w:marBottom w:val="0"/>
      <w:divBdr>
        <w:top w:val="none" w:sz="0" w:space="0" w:color="auto"/>
        <w:left w:val="none" w:sz="0" w:space="0" w:color="auto"/>
        <w:bottom w:val="none" w:sz="0" w:space="0" w:color="auto"/>
        <w:right w:val="none" w:sz="0" w:space="0" w:color="auto"/>
      </w:divBdr>
      <w:divsChild>
        <w:div w:id="592469337">
          <w:marLeft w:val="0"/>
          <w:marRight w:val="0"/>
          <w:marTop w:val="0"/>
          <w:marBottom w:val="0"/>
          <w:divBdr>
            <w:top w:val="none" w:sz="0" w:space="0" w:color="auto"/>
            <w:left w:val="none" w:sz="0" w:space="0" w:color="auto"/>
            <w:bottom w:val="none" w:sz="0" w:space="0" w:color="auto"/>
            <w:right w:val="none" w:sz="0" w:space="0" w:color="auto"/>
          </w:divBdr>
        </w:div>
      </w:divsChild>
    </w:div>
    <w:div w:id="1391153930">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3310508">
      <w:bodyDiv w:val="1"/>
      <w:marLeft w:val="0"/>
      <w:marRight w:val="0"/>
      <w:marTop w:val="0"/>
      <w:marBottom w:val="0"/>
      <w:divBdr>
        <w:top w:val="none" w:sz="0" w:space="0" w:color="auto"/>
        <w:left w:val="none" w:sz="0" w:space="0" w:color="auto"/>
        <w:bottom w:val="none" w:sz="0" w:space="0" w:color="auto"/>
        <w:right w:val="none" w:sz="0" w:space="0" w:color="auto"/>
      </w:divBdr>
      <w:divsChild>
        <w:div w:id="728839838">
          <w:marLeft w:val="0"/>
          <w:marRight w:val="0"/>
          <w:marTop w:val="0"/>
          <w:marBottom w:val="0"/>
          <w:divBdr>
            <w:top w:val="none" w:sz="0" w:space="0" w:color="auto"/>
            <w:left w:val="none" w:sz="0" w:space="0" w:color="auto"/>
            <w:bottom w:val="none" w:sz="0" w:space="0" w:color="auto"/>
            <w:right w:val="none" w:sz="0" w:space="0" w:color="auto"/>
          </w:divBdr>
        </w:div>
      </w:divsChild>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6973735">
      <w:bodyDiv w:val="1"/>
      <w:marLeft w:val="0"/>
      <w:marRight w:val="0"/>
      <w:marTop w:val="0"/>
      <w:marBottom w:val="0"/>
      <w:divBdr>
        <w:top w:val="none" w:sz="0" w:space="0" w:color="auto"/>
        <w:left w:val="none" w:sz="0" w:space="0" w:color="auto"/>
        <w:bottom w:val="none" w:sz="0" w:space="0" w:color="auto"/>
        <w:right w:val="none" w:sz="0" w:space="0" w:color="auto"/>
      </w:divBdr>
      <w:divsChild>
        <w:div w:id="62871600">
          <w:marLeft w:val="0"/>
          <w:marRight w:val="0"/>
          <w:marTop w:val="0"/>
          <w:marBottom w:val="150"/>
          <w:divBdr>
            <w:top w:val="none" w:sz="0" w:space="0" w:color="auto"/>
            <w:left w:val="none" w:sz="0" w:space="0" w:color="auto"/>
            <w:bottom w:val="none" w:sz="0" w:space="0" w:color="auto"/>
            <w:right w:val="none" w:sz="0" w:space="0" w:color="auto"/>
          </w:divBdr>
        </w:div>
        <w:div w:id="280890262">
          <w:marLeft w:val="0"/>
          <w:marRight w:val="0"/>
          <w:marTop w:val="0"/>
          <w:marBottom w:val="0"/>
          <w:divBdr>
            <w:top w:val="none" w:sz="0" w:space="0" w:color="auto"/>
            <w:left w:val="none" w:sz="0" w:space="0" w:color="auto"/>
            <w:bottom w:val="none" w:sz="0" w:space="0" w:color="auto"/>
            <w:right w:val="none" w:sz="0" w:space="0" w:color="auto"/>
          </w:divBdr>
          <w:divsChild>
            <w:div w:id="1014915933">
              <w:marLeft w:val="0"/>
              <w:marRight w:val="0"/>
              <w:marTop w:val="0"/>
              <w:marBottom w:val="0"/>
              <w:divBdr>
                <w:top w:val="none" w:sz="0" w:space="0" w:color="auto"/>
                <w:left w:val="none" w:sz="0" w:space="0" w:color="auto"/>
                <w:bottom w:val="none" w:sz="0" w:space="0" w:color="auto"/>
                <w:right w:val="none" w:sz="0" w:space="0" w:color="auto"/>
              </w:divBdr>
              <w:divsChild>
                <w:div w:id="1634561040">
                  <w:marLeft w:val="0"/>
                  <w:marRight w:val="0"/>
                  <w:marTop w:val="0"/>
                  <w:marBottom w:val="0"/>
                  <w:divBdr>
                    <w:top w:val="none" w:sz="0" w:space="0" w:color="auto"/>
                    <w:left w:val="none" w:sz="0" w:space="0" w:color="auto"/>
                    <w:bottom w:val="none" w:sz="0" w:space="0" w:color="auto"/>
                    <w:right w:val="none" w:sz="0" w:space="0" w:color="auto"/>
                  </w:divBdr>
                  <w:divsChild>
                    <w:div w:id="50464928">
                      <w:marLeft w:val="0"/>
                      <w:marRight w:val="0"/>
                      <w:marTop w:val="0"/>
                      <w:marBottom w:val="0"/>
                      <w:divBdr>
                        <w:top w:val="none" w:sz="0" w:space="0" w:color="auto"/>
                        <w:left w:val="none" w:sz="0" w:space="0" w:color="auto"/>
                        <w:bottom w:val="none" w:sz="0" w:space="0" w:color="auto"/>
                        <w:right w:val="none" w:sz="0" w:space="0" w:color="auto"/>
                      </w:divBdr>
                      <w:divsChild>
                        <w:div w:id="1416785711">
                          <w:marLeft w:val="0"/>
                          <w:marRight w:val="0"/>
                          <w:marTop w:val="0"/>
                          <w:marBottom w:val="0"/>
                          <w:divBdr>
                            <w:top w:val="none" w:sz="0" w:space="0" w:color="auto"/>
                            <w:left w:val="none" w:sz="0" w:space="0" w:color="auto"/>
                            <w:bottom w:val="none" w:sz="0" w:space="0" w:color="auto"/>
                            <w:right w:val="none" w:sz="0" w:space="0" w:color="auto"/>
                          </w:divBdr>
                          <w:divsChild>
                            <w:div w:id="989287749">
                              <w:marLeft w:val="0"/>
                              <w:marRight w:val="0"/>
                              <w:marTop w:val="0"/>
                              <w:marBottom w:val="0"/>
                              <w:divBdr>
                                <w:top w:val="none" w:sz="0" w:space="0" w:color="auto"/>
                                <w:left w:val="none" w:sz="0" w:space="0" w:color="auto"/>
                                <w:bottom w:val="none" w:sz="0" w:space="0" w:color="auto"/>
                                <w:right w:val="none" w:sz="0" w:space="0" w:color="auto"/>
                              </w:divBdr>
                              <w:divsChild>
                                <w:div w:id="1116368438">
                                  <w:marLeft w:val="0"/>
                                  <w:marRight w:val="0"/>
                                  <w:marTop w:val="0"/>
                                  <w:marBottom w:val="0"/>
                                  <w:divBdr>
                                    <w:top w:val="none" w:sz="0" w:space="0" w:color="auto"/>
                                    <w:left w:val="none" w:sz="0" w:space="0" w:color="auto"/>
                                    <w:bottom w:val="none" w:sz="0" w:space="0" w:color="auto"/>
                                    <w:right w:val="none" w:sz="0" w:space="0" w:color="auto"/>
                                  </w:divBdr>
                                  <w:divsChild>
                                    <w:div w:id="1138646314">
                                      <w:marLeft w:val="0"/>
                                      <w:marRight w:val="0"/>
                                      <w:marTop w:val="0"/>
                                      <w:marBottom w:val="0"/>
                                      <w:divBdr>
                                        <w:top w:val="none" w:sz="0" w:space="0" w:color="auto"/>
                                        <w:left w:val="none" w:sz="0" w:space="0" w:color="auto"/>
                                        <w:bottom w:val="none" w:sz="0" w:space="0" w:color="auto"/>
                                        <w:right w:val="none" w:sz="0" w:space="0" w:color="auto"/>
                                      </w:divBdr>
                                      <w:divsChild>
                                        <w:div w:id="460151185">
                                          <w:marLeft w:val="0"/>
                                          <w:marRight w:val="0"/>
                                          <w:marTop w:val="0"/>
                                          <w:marBottom w:val="0"/>
                                          <w:divBdr>
                                            <w:top w:val="none" w:sz="0" w:space="0" w:color="auto"/>
                                            <w:left w:val="none" w:sz="0" w:space="0" w:color="auto"/>
                                            <w:bottom w:val="none" w:sz="0" w:space="0" w:color="auto"/>
                                            <w:right w:val="none" w:sz="0" w:space="0" w:color="auto"/>
                                          </w:divBdr>
                                          <w:divsChild>
                                            <w:div w:id="1002929054">
                                              <w:marLeft w:val="0"/>
                                              <w:marRight w:val="0"/>
                                              <w:marTop w:val="0"/>
                                              <w:marBottom w:val="0"/>
                                              <w:divBdr>
                                                <w:top w:val="none" w:sz="0" w:space="0" w:color="auto"/>
                                                <w:left w:val="none" w:sz="0" w:space="0" w:color="auto"/>
                                                <w:bottom w:val="none" w:sz="0" w:space="0" w:color="auto"/>
                                                <w:right w:val="none" w:sz="0" w:space="0" w:color="auto"/>
                                              </w:divBdr>
                                              <w:divsChild>
                                                <w:div w:id="932208019">
                                                  <w:marLeft w:val="0"/>
                                                  <w:marRight w:val="0"/>
                                                  <w:marTop w:val="0"/>
                                                  <w:marBottom w:val="0"/>
                                                  <w:divBdr>
                                                    <w:top w:val="none" w:sz="0" w:space="0" w:color="auto"/>
                                                    <w:left w:val="none" w:sz="0" w:space="0" w:color="auto"/>
                                                    <w:bottom w:val="none" w:sz="0" w:space="0" w:color="auto"/>
                                                    <w:right w:val="none" w:sz="0" w:space="0" w:color="auto"/>
                                                  </w:divBdr>
                                                  <w:divsChild>
                                                    <w:div w:id="367488282">
                                                      <w:marLeft w:val="0"/>
                                                      <w:marRight w:val="0"/>
                                                      <w:marTop w:val="0"/>
                                                      <w:marBottom w:val="0"/>
                                                      <w:divBdr>
                                                        <w:top w:val="none" w:sz="0" w:space="0" w:color="auto"/>
                                                        <w:left w:val="none" w:sz="0" w:space="0" w:color="auto"/>
                                                        <w:bottom w:val="none" w:sz="0" w:space="0" w:color="auto"/>
                                                        <w:right w:val="none" w:sz="0" w:space="0" w:color="auto"/>
                                                      </w:divBdr>
                                                      <w:divsChild>
                                                        <w:div w:id="1567060377">
                                                          <w:marLeft w:val="0"/>
                                                          <w:marRight w:val="0"/>
                                                          <w:marTop w:val="0"/>
                                                          <w:marBottom w:val="0"/>
                                                          <w:divBdr>
                                                            <w:top w:val="none" w:sz="0" w:space="0" w:color="auto"/>
                                                            <w:left w:val="none" w:sz="0" w:space="0" w:color="auto"/>
                                                            <w:bottom w:val="none" w:sz="0" w:space="0" w:color="auto"/>
                                                            <w:right w:val="none" w:sz="0" w:space="0" w:color="auto"/>
                                                          </w:divBdr>
                                                          <w:divsChild>
                                                            <w:div w:id="1065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831675">
                                                  <w:marLeft w:val="0"/>
                                                  <w:marRight w:val="0"/>
                                                  <w:marTop w:val="0"/>
                                                  <w:marBottom w:val="0"/>
                                                  <w:divBdr>
                                                    <w:top w:val="none" w:sz="0" w:space="0" w:color="auto"/>
                                                    <w:left w:val="none" w:sz="0" w:space="0" w:color="auto"/>
                                                    <w:bottom w:val="none" w:sz="0" w:space="0" w:color="auto"/>
                                                    <w:right w:val="none" w:sz="0" w:space="0" w:color="auto"/>
                                                  </w:divBdr>
                                                  <w:divsChild>
                                                    <w:div w:id="2099983423">
                                                      <w:marLeft w:val="0"/>
                                                      <w:marRight w:val="0"/>
                                                      <w:marTop w:val="0"/>
                                                      <w:marBottom w:val="0"/>
                                                      <w:divBdr>
                                                        <w:top w:val="none" w:sz="0" w:space="0" w:color="auto"/>
                                                        <w:left w:val="none" w:sz="0" w:space="0" w:color="auto"/>
                                                        <w:bottom w:val="none" w:sz="0" w:space="0" w:color="auto"/>
                                                        <w:right w:val="none" w:sz="0" w:space="0" w:color="auto"/>
                                                      </w:divBdr>
                                                      <w:divsChild>
                                                        <w:div w:id="1181313001">
                                                          <w:marLeft w:val="0"/>
                                                          <w:marRight w:val="0"/>
                                                          <w:marTop w:val="0"/>
                                                          <w:marBottom w:val="0"/>
                                                          <w:divBdr>
                                                            <w:top w:val="none" w:sz="0" w:space="0" w:color="auto"/>
                                                            <w:left w:val="none" w:sz="0" w:space="0" w:color="auto"/>
                                                            <w:bottom w:val="none" w:sz="0" w:space="0" w:color="auto"/>
                                                            <w:right w:val="none" w:sz="0" w:space="0" w:color="auto"/>
                                                          </w:divBdr>
                                                          <w:divsChild>
                                                            <w:div w:id="879249028">
                                                              <w:marLeft w:val="0"/>
                                                              <w:marRight w:val="0"/>
                                                              <w:marTop w:val="0"/>
                                                              <w:marBottom w:val="0"/>
                                                              <w:divBdr>
                                                                <w:top w:val="none" w:sz="0" w:space="0" w:color="auto"/>
                                                                <w:left w:val="none" w:sz="0" w:space="0" w:color="auto"/>
                                                                <w:bottom w:val="none" w:sz="0" w:space="0" w:color="auto"/>
                                                                <w:right w:val="none" w:sz="0" w:space="0" w:color="auto"/>
                                                              </w:divBdr>
                                                            </w:div>
                                                            <w:div w:id="927466945">
                                                              <w:marLeft w:val="0"/>
                                                              <w:marRight w:val="0"/>
                                                              <w:marTop w:val="0"/>
                                                              <w:marBottom w:val="0"/>
                                                              <w:divBdr>
                                                                <w:top w:val="none" w:sz="0" w:space="0" w:color="auto"/>
                                                                <w:left w:val="none" w:sz="0" w:space="0" w:color="auto"/>
                                                                <w:bottom w:val="none" w:sz="0" w:space="0" w:color="auto"/>
                                                                <w:right w:val="none" w:sz="0" w:space="0" w:color="auto"/>
                                                              </w:divBdr>
                                                            </w:div>
                                                            <w:div w:id="11111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5853739">
          <w:marLeft w:val="0"/>
          <w:marRight w:val="0"/>
          <w:marTop w:val="0"/>
          <w:marBottom w:val="150"/>
          <w:divBdr>
            <w:top w:val="none" w:sz="0" w:space="0" w:color="auto"/>
            <w:left w:val="none" w:sz="0" w:space="0" w:color="auto"/>
            <w:bottom w:val="none" w:sz="0" w:space="0" w:color="auto"/>
            <w:right w:val="none" w:sz="0" w:space="0" w:color="auto"/>
          </w:divBdr>
        </w:div>
        <w:div w:id="1478643891">
          <w:marLeft w:val="0"/>
          <w:marRight w:val="0"/>
          <w:marTop w:val="0"/>
          <w:marBottom w:val="150"/>
          <w:divBdr>
            <w:top w:val="none" w:sz="0" w:space="0" w:color="auto"/>
            <w:left w:val="none" w:sz="0" w:space="0" w:color="auto"/>
            <w:bottom w:val="none" w:sz="0" w:space="0" w:color="auto"/>
            <w:right w:val="none" w:sz="0" w:space="0" w:color="auto"/>
          </w:divBdr>
        </w:div>
        <w:div w:id="208248224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7783060">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8240563">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0190788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1191152">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9426390">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36092154">
      <w:bodyDiv w:val="1"/>
      <w:marLeft w:val="0"/>
      <w:marRight w:val="0"/>
      <w:marTop w:val="0"/>
      <w:marBottom w:val="0"/>
      <w:divBdr>
        <w:top w:val="none" w:sz="0" w:space="0" w:color="auto"/>
        <w:left w:val="none" w:sz="0" w:space="0" w:color="auto"/>
        <w:bottom w:val="none" w:sz="0" w:space="0" w:color="auto"/>
        <w:right w:val="none" w:sz="0" w:space="0" w:color="auto"/>
      </w:divBdr>
    </w:div>
    <w:div w:id="1436294308">
      <w:bodyDiv w:val="1"/>
      <w:marLeft w:val="0"/>
      <w:marRight w:val="0"/>
      <w:marTop w:val="0"/>
      <w:marBottom w:val="0"/>
      <w:divBdr>
        <w:top w:val="none" w:sz="0" w:space="0" w:color="auto"/>
        <w:left w:val="none" w:sz="0" w:space="0" w:color="auto"/>
        <w:bottom w:val="none" w:sz="0" w:space="0" w:color="auto"/>
        <w:right w:val="none" w:sz="0" w:space="0" w:color="auto"/>
      </w:divBdr>
    </w:div>
    <w:div w:id="1440952757">
      <w:bodyDiv w:val="1"/>
      <w:marLeft w:val="0"/>
      <w:marRight w:val="0"/>
      <w:marTop w:val="0"/>
      <w:marBottom w:val="0"/>
      <w:divBdr>
        <w:top w:val="none" w:sz="0" w:space="0" w:color="auto"/>
        <w:left w:val="none" w:sz="0" w:space="0" w:color="auto"/>
        <w:bottom w:val="none" w:sz="0" w:space="0" w:color="auto"/>
        <w:right w:val="none" w:sz="0" w:space="0" w:color="auto"/>
      </w:divBdr>
    </w:div>
    <w:div w:id="1442458458">
      <w:bodyDiv w:val="1"/>
      <w:marLeft w:val="0"/>
      <w:marRight w:val="0"/>
      <w:marTop w:val="0"/>
      <w:marBottom w:val="0"/>
      <w:divBdr>
        <w:top w:val="none" w:sz="0" w:space="0" w:color="auto"/>
        <w:left w:val="none" w:sz="0" w:space="0" w:color="auto"/>
        <w:bottom w:val="none" w:sz="0" w:space="0" w:color="auto"/>
        <w:right w:val="none" w:sz="0" w:space="0" w:color="auto"/>
      </w:divBdr>
    </w:div>
    <w:div w:id="1446265248">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635658">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69469494">
      <w:bodyDiv w:val="1"/>
      <w:marLeft w:val="0"/>
      <w:marRight w:val="0"/>
      <w:marTop w:val="0"/>
      <w:marBottom w:val="0"/>
      <w:divBdr>
        <w:top w:val="none" w:sz="0" w:space="0" w:color="auto"/>
        <w:left w:val="none" w:sz="0" w:space="0" w:color="auto"/>
        <w:bottom w:val="none" w:sz="0" w:space="0" w:color="auto"/>
        <w:right w:val="none" w:sz="0" w:space="0" w:color="auto"/>
      </w:divBdr>
      <w:divsChild>
        <w:div w:id="1759591374">
          <w:marLeft w:val="0"/>
          <w:marRight w:val="0"/>
          <w:marTop w:val="0"/>
          <w:marBottom w:val="0"/>
          <w:divBdr>
            <w:top w:val="none" w:sz="0" w:space="0" w:color="auto"/>
            <w:left w:val="none" w:sz="0" w:space="0" w:color="auto"/>
            <w:bottom w:val="none" w:sz="0" w:space="0" w:color="auto"/>
            <w:right w:val="none" w:sz="0" w:space="0" w:color="auto"/>
          </w:divBdr>
        </w:div>
      </w:divsChild>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78255314">
      <w:bodyDiv w:val="1"/>
      <w:marLeft w:val="0"/>
      <w:marRight w:val="0"/>
      <w:marTop w:val="0"/>
      <w:marBottom w:val="0"/>
      <w:divBdr>
        <w:top w:val="none" w:sz="0" w:space="0" w:color="auto"/>
        <w:left w:val="none" w:sz="0" w:space="0" w:color="auto"/>
        <w:bottom w:val="none" w:sz="0" w:space="0" w:color="auto"/>
        <w:right w:val="none" w:sz="0" w:space="0" w:color="auto"/>
      </w:divBdr>
    </w:div>
    <w:div w:id="1484394824">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6476502">
      <w:bodyDiv w:val="1"/>
      <w:marLeft w:val="0"/>
      <w:marRight w:val="0"/>
      <w:marTop w:val="0"/>
      <w:marBottom w:val="0"/>
      <w:divBdr>
        <w:top w:val="none" w:sz="0" w:space="0" w:color="auto"/>
        <w:left w:val="none" w:sz="0" w:space="0" w:color="auto"/>
        <w:bottom w:val="none" w:sz="0" w:space="0" w:color="auto"/>
        <w:right w:val="none" w:sz="0" w:space="0" w:color="auto"/>
      </w:divBdr>
    </w:div>
    <w:div w:id="1510095986">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0120240">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5655785">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4728">
      <w:bodyDiv w:val="1"/>
      <w:marLeft w:val="0"/>
      <w:marRight w:val="0"/>
      <w:marTop w:val="0"/>
      <w:marBottom w:val="0"/>
      <w:divBdr>
        <w:top w:val="none" w:sz="0" w:space="0" w:color="auto"/>
        <w:left w:val="none" w:sz="0" w:space="0" w:color="auto"/>
        <w:bottom w:val="none" w:sz="0" w:space="0" w:color="auto"/>
        <w:right w:val="none" w:sz="0" w:space="0" w:color="auto"/>
      </w:divBdr>
      <w:divsChild>
        <w:div w:id="1532691866">
          <w:marLeft w:val="0"/>
          <w:marRight w:val="0"/>
          <w:marTop w:val="0"/>
          <w:marBottom w:val="0"/>
          <w:divBdr>
            <w:top w:val="none" w:sz="0" w:space="0" w:color="auto"/>
            <w:left w:val="none" w:sz="0" w:space="0" w:color="auto"/>
            <w:bottom w:val="none" w:sz="0" w:space="0" w:color="auto"/>
            <w:right w:val="none" w:sz="0" w:space="0" w:color="auto"/>
          </w:divBdr>
        </w:div>
      </w:divsChild>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2404393">
      <w:bodyDiv w:val="1"/>
      <w:marLeft w:val="0"/>
      <w:marRight w:val="0"/>
      <w:marTop w:val="0"/>
      <w:marBottom w:val="0"/>
      <w:divBdr>
        <w:top w:val="none" w:sz="0" w:space="0" w:color="auto"/>
        <w:left w:val="none" w:sz="0" w:space="0" w:color="auto"/>
        <w:bottom w:val="none" w:sz="0" w:space="0" w:color="auto"/>
        <w:right w:val="none" w:sz="0" w:space="0" w:color="auto"/>
      </w:divBdr>
    </w:div>
    <w:div w:id="1562667682">
      <w:bodyDiv w:val="1"/>
      <w:marLeft w:val="0"/>
      <w:marRight w:val="0"/>
      <w:marTop w:val="0"/>
      <w:marBottom w:val="0"/>
      <w:divBdr>
        <w:top w:val="none" w:sz="0" w:space="0" w:color="auto"/>
        <w:left w:val="none" w:sz="0" w:space="0" w:color="auto"/>
        <w:bottom w:val="none" w:sz="0" w:space="0" w:color="auto"/>
        <w:right w:val="none" w:sz="0" w:space="0" w:color="auto"/>
      </w:divBdr>
      <w:divsChild>
        <w:div w:id="513348120">
          <w:marLeft w:val="0"/>
          <w:marRight w:val="0"/>
          <w:marTop w:val="0"/>
          <w:marBottom w:val="0"/>
          <w:divBdr>
            <w:top w:val="none" w:sz="0" w:space="0" w:color="auto"/>
            <w:left w:val="none" w:sz="0" w:space="0" w:color="auto"/>
            <w:bottom w:val="none" w:sz="0" w:space="0" w:color="auto"/>
            <w:right w:val="none" w:sz="0" w:space="0" w:color="auto"/>
          </w:divBdr>
          <w:divsChild>
            <w:div w:id="1506239819">
              <w:marLeft w:val="0"/>
              <w:marRight w:val="0"/>
              <w:marTop w:val="0"/>
              <w:marBottom w:val="0"/>
              <w:divBdr>
                <w:top w:val="none" w:sz="0" w:space="0" w:color="auto"/>
                <w:left w:val="none" w:sz="0" w:space="0" w:color="auto"/>
                <w:bottom w:val="none" w:sz="0" w:space="0" w:color="auto"/>
                <w:right w:val="none" w:sz="0" w:space="0" w:color="auto"/>
              </w:divBdr>
              <w:divsChild>
                <w:div w:id="734619974">
                  <w:marLeft w:val="0"/>
                  <w:marRight w:val="0"/>
                  <w:marTop w:val="0"/>
                  <w:marBottom w:val="0"/>
                  <w:divBdr>
                    <w:top w:val="none" w:sz="0" w:space="0" w:color="auto"/>
                    <w:left w:val="none" w:sz="0" w:space="0" w:color="auto"/>
                    <w:bottom w:val="none" w:sz="0" w:space="0" w:color="auto"/>
                    <w:right w:val="none" w:sz="0" w:space="0" w:color="auto"/>
                  </w:divBdr>
                  <w:divsChild>
                    <w:div w:id="411657864">
                      <w:marLeft w:val="0"/>
                      <w:marRight w:val="0"/>
                      <w:marTop w:val="0"/>
                      <w:marBottom w:val="0"/>
                      <w:divBdr>
                        <w:top w:val="none" w:sz="0" w:space="0" w:color="auto"/>
                        <w:left w:val="none" w:sz="0" w:space="0" w:color="auto"/>
                        <w:bottom w:val="none" w:sz="0" w:space="0" w:color="auto"/>
                        <w:right w:val="none" w:sz="0" w:space="0" w:color="auto"/>
                      </w:divBdr>
                    </w:div>
                    <w:div w:id="136193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109635">
          <w:marLeft w:val="0"/>
          <w:marRight w:val="0"/>
          <w:marTop w:val="0"/>
          <w:marBottom w:val="0"/>
          <w:divBdr>
            <w:top w:val="none" w:sz="0" w:space="0" w:color="auto"/>
            <w:left w:val="none" w:sz="0" w:space="0" w:color="auto"/>
            <w:bottom w:val="none" w:sz="0" w:space="0" w:color="auto"/>
            <w:right w:val="none" w:sz="0" w:space="0" w:color="auto"/>
          </w:divBdr>
          <w:divsChild>
            <w:div w:id="1527253790">
              <w:marLeft w:val="0"/>
              <w:marRight w:val="0"/>
              <w:marTop w:val="0"/>
              <w:marBottom w:val="0"/>
              <w:divBdr>
                <w:top w:val="none" w:sz="0" w:space="0" w:color="auto"/>
                <w:left w:val="none" w:sz="0" w:space="0" w:color="auto"/>
                <w:bottom w:val="none" w:sz="0" w:space="0" w:color="auto"/>
                <w:right w:val="none" w:sz="0" w:space="0" w:color="auto"/>
              </w:divBdr>
              <w:divsChild>
                <w:div w:id="7402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600034">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9097729">
      <w:bodyDiv w:val="1"/>
      <w:marLeft w:val="0"/>
      <w:marRight w:val="0"/>
      <w:marTop w:val="0"/>
      <w:marBottom w:val="0"/>
      <w:divBdr>
        <w:top w:val="none" w:sz="0" w:space="0" w:color="auto"/>
        <w:left w:val="none" w:sz="0" w:space="0" w:color="auto"/>
        <w:bottom w:val="none" w:sz="0" w:space="0" w:color="auto"/>
        <w:right w:val="none" w:sz="0" w:space="0" w:color="auto"/>
      </w:divBdr>
    </w:div>
    <w:div w:id="1607616927">
      <w:bodyDiv w:val="1"/>
      <w:marLeft w:val="0"/>
      <w:marRight w:val="0"/>
      <w:marTop w:val="0"/>
      <w:marBottom w:val="0"/>
      <w:divBdr>
        <w:top w:val="none" w:sz="0" w:space="0" w:color="auto"/>
        <w:left w:val="none" w:sz="0" w:space="0" w:color="auto"/>
        <w:bottom w:val="none" w:sz="0" w:space="0" w:color="auto"/>
        <w:right w:val="none" w:sz="0" w:space="0" w:color="auto"/>
      </w:divBdr>
    </w:div>
    <w:div w:id="1609700390">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375439">
      <w:bodyDiv w:val="1"/>
      <w:marLeft w:val="0"/>
      <w:marRight w:val="0"/>
      <w:marTop w:val="0"/>
      <w:marBottom w:val="0"/>
      <w:divBdr>
        <w:top w:val="none" w:sz="0" w:space="0" w:color="auto"/>
        <w:left w:val="none" w:sz="0" w:space="0" w:color="auto"/>
        <w:bottom w:val="none" w:sz="0" w:space="0" w:color="auto"/>
        <w:right w:val="none" w:sz="0" w:space="0" w:color="auto"/>
      </w:divBdr>
    </w:div>
    <w:div w:id="163790673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4522846">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59261453">
      <w:bodyDiv w:val="1"/>
      <w:marLeft w:val="0"/>
      <w:marRight w:val="0"/>
      <w:marTop w:val="0"/>
      <w:marBottom w:val="0"/>
      <w:divBdr>
        <w:top w:val="none" w:sz="0" w:space="0" w:color="auto"/>
        <w:left w:val="none" w:sz="0" w:space="0" w:color="auto"/>
        <w:bottom w:val="none" w:sz="0" w:space="0" w:color="auto"/>
        <w:right w:val="none" w:sz="0" w:space="0" w:color="auto"/>
      </w:divBdr>
    </w:div>
    <w:div w:id="1659266560">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4990907">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5327702">
      <w:bodyDiv w:val="1"/>
      <w:marLeft w:val="0"/>
      <w:marRight w:val="0"/>
      <w:marTop w:val="0"/>
      <w:marBottom w:val="0"/>
      <w:divBdr>
        <w:top w:val="none" w:sz="0" w:space="0" w:color="auto"/>
        <w:left w:val="none" w:sz="0" w:space="0" w:color="auto"/>
        <w:bottom w:val="none" w:sz="0" w:space="0" w:color="auto"/>
        <w:right w:val="none" w:sz="0" w:space="0" w:color="auto"/>
      </w:divBdr>
      <w:divsChild>
        <w:div w:id="92092429">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88874094">
      <w:bodyDiv w:val="1"/>
      <w:marLeft w:val="0"/>
      <w:marRight w:val="0"/>
      <w:marTop w:val="0"/>
      <w:marBottom w:val="0"/>
      <w:divBdr>
        <w:top w:val="none" w:sz="0" w:space="0" w:color="auto"/>
        <w:left w:val="none" w:sz="0" w:space="0" w:color="auto"/>
        <w:bottom w:val="none" w:sz="0" w:space="0" w:color="auto"/>
        <w:right w:val="none" w:sz="0" w:space="0" w:color="auto"/>
      </w:divBdr>
    </w:div>
    <w:div w:id="1694108271">
      <w:bodyDiv w:val="1"/>
      <w:marLeft w:val="0"/>
      <w:marRight w:val="0"/>
      <w:marTop w:val="0"/>
      <w:marBottom w:val="0"/>
      <w:divBdr>
        <w:top w:val="none" w:sz="0" w:space="0" w:color="auto"/>
        <w:left w:val="none" w:sz="0" w:space="0" w:color="auto"/>
        <w:bottom w:val="none" w:sz="0" w:space="0" w:color="auto"/>
        <w:right w:val="none" w:sz="0" w:space="0" w:color="auto"/>
      </w:divBdr>
    </w:div>
    <w:div w:id="1695225641">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69988685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03704672">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809915">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20785543">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35856546">
      <w:bodyDiv w:val="1"/>
      <w:marLeft w:val="0"/>
      <w:marRight w:val="0"/>
      <w:marTop w:val="0"/>
      <w:marBottom w:val="0"/>
      <w:divBdr>
        <w:top w:val="none" w:sz="0" w:space="0" w:color="auto"/>
        <w:left w:val="none" w:sz="0" w:space="0" w:color="auto"/>
        <w:bottom w:val="none" w:sz="0" w:space="0" w:color="auto"/>
        <w:right w:val="none" w:sz="0" w:space="0" w:color="auto"/>
      </w:divBdr>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3377330">
      <w:bodyDiv w:val="1"/>
      <w:marLeft w:val="0"/>
      <w:marRight w:val="0"/>
      <w:marTop w:val="0"/>
      <w:marBottom w:val="0"/>
      <w:divBdr>
        <w:top w:val="none" w:sz="0" w:space="0" w:color="auto"/>
        <w:left w:val="none" w:sz="0" w:space="0" w:color="auto"/>
        <w:bottom w:val="none" w:sz="0" w:space="0" w:color="auto"/>
        <w:right w:val="none" w:sz="0" w:space="0" w:color="auto"/>
      </w:divBdr>
    </w:div>
    <w:div w:id="1764689866">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229711">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6272142">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127953">
      <w:bodyDiv w:val="1"/>
      <w:marLeft w:val="0"/>
      <w:marRight w:val="0"/>
      <w:marTop w:val="0"/>
      <w:marBottom w:val="0"/>
      <w:divBdr>
        <w:top w:val="none" w:sz="0" w:space="0" w:color="auto"/>
        <w:left w:val="none" w:sz="0" w:space="0" w:color="auto"/>
        <w:bottom w:val="none" w:sz="0" w:space="0" w:color="auto"/>
        <w:right w:val="none" w:sz="0" w:space="0" w:color="auto"/>
      </w:divBdr>
    </w:div>
    <w:div w:id="1794860806">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6947777">
      <w:bodyDiv w:val="1"/>
      <w:marLeft w:val="0"/>
      <w:marRight w:val="0"/>
      <w:marTop w:val="0"/>
      <w:marBottom w:val="0"/>
      <w:divBdr>
        <w:top w:val="none" w:sz="0" w:space="0" w:color="auto"/>
        <w:left w:val="none" w:sz="0" w:space="0" w:color="auto"/>
        <w:bottom w:val="none" w:sz="0" w:space="0" w:color="auto"/>
        <w:right w:val="none" w:sz="0" w:space="0" w:color="auto"/>
      </w:divBdr>
      <w:divsChild>
        <w:div w:id="853961194">
          <w:marLeft w:val="0"/>
          <w:marRight w:val="0"/>
          <w:marTop w:val="0"/>
          <w:marBottom w:val="0"/>
          <w:divBdr>
            <w:top w:val="none" w:sz="0" w:space="0" w:color="auto"/>
            <w:left w:val="none" w:sz="0" w:space="0" w:color="auto"/>
            <w:bottom w:val="none" w:sz="0" w:space="0" w:color="auto"/>
            <w:right w:val="none" w:sz="0" w:space="0" w:color="auto"/>
          </w:divBdr>
        </w:div>
      </w:divsChild>
    </w:div>
    <w:div w:id="1797677634">
      <w:bodyDiv w:val="1"/>
      <w:marLeft w:val="0"/>
      <w:marRight w:val="0"/>
      <w:marTop w:val="0"/>
      <w:marBottom w:val="0"/>
      <w:divBdr>
        <w:top w:val="none" w:sz="0" w:space="0" w:color="auto"/>
        <w:left w:val="none" w:sz="0" w:space="0" w:color="auto"/>
        <w:bottom w:val="none" w:sz="0" w:space="0" w:color="auto"/>
        <w:right w:val="none" w:sz="0" w:space="0" w:color="auto"/>
      </w:divBdr>
    </w:div>
    <w:div w:id="1799257698">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645942">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5760445">
      <w:bodyDiv w:val="1"/>
      <w:marLeft w:val="0"/>
      <w:marRight w:val="0"/>
      <w:marTop w:val="0"/>
      <w:marBottom w:val="0"/>
      <w:divBdr>
        <w:top w:val="none" w:sz="0" w:space="0" w:color="auto"/>
        <w:left w:val="none" w:sz="0" w:space="0" w:color="auto"/>
        <w:bottom w:val="none" w:sz="0" w:space="0" w:color="auto"/>
        <w:right w:val="none" w:sz="0" w:space="0" w:color="auto"/>
      </w:divBdr>
      <w:divsChild>
        <w:div w:id="490366602">
          <w:marLeft w:val="0"/>
          <w:marRight w:val="0"/>
          <w:marTop w:val="0"/>
          <w:marBottom w:val="0"/>
          <w:divBdr>
            <w:top w:val="none" w:sz="0" w:space="0" w:color="auto"/>
            <w:left w:val="none" w:sz="0" w:space="0" w:color="auto"/>
            <w:bottom w:val="none" w:sz="0" w:space="0" w:color="auto"/>
            <w:right w:val="none" w:sz="0" w:space="0" w:color="auto"/>
          </w:divBdr>
        </w:div>
      </w:divsChild>
    </w:div>
    <w:div w:id="1820346728">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31678287">
      <w:bodyDiv w:val="1"/>
      <w:marLeft w:val="0"/>
      <w:marRight w:val="0"/>
      <w:marTop w:val="0"/>
      <w:marBottom w:val="0"/>
      <w:divBdr>
        <w:top w:val="none" w:sz="0" w:space="0" w:color="auto"/>
        <w:left w:val="none" w:sz="0" w:space="0" w:color="auto"/>
        <w:bottom w:val="none" w:sz="0" w:space="0" w:color="auto"/>
        <w:right w:val="none" w:sz="0" w:space="0" w:color="auto"/>
      </w:divBdr>
    </w:div>
    <w:div w:id="1832330806">
      <w:bodyDiv w:val="1"/>
      <w:marLeft w:val="0"/>
      <w:marRight w:val="0"/>
      <w:marTop w:val="0"/>
      <w:marBottom w:val="0"/>
      <w:divBdr>
        <w:top w:val="none" w:sz="0" w:space="0" w:color="auto"/>
        <w:left w:val="none" w:sz="0" w:space="0" w:color="auto"/>
        <w:bottom w:val="none" w:sz="0" w:space="0" w:color="auto"/>
        <w:right w:val="none" w:sz="0" w:space="0" w:color="auto"/>
      </w:divBdr>
    </w:div>
    <w:div w:id="1835105380">
      <w:bodyDiv w:val="1"/>
      <w:marLeft w:val="0"/>
      <w:marRight w:val="0"/>
      <w:marTop w:val="0"/>
      <w:marBottom w:val="0"/>
      <w:divBdr>
        <w:top w:val="none" w:sz="0" w:space="0" w:color="auto"/>
        <w:left w:val="none" w:sz="0" w:space="0" w:color="auto"/>
        <w:bottom w:val="none" w:sz="0" w:space="0" w:color="auto"/>
        <w:right w:val="none" w:sz="0" w:space="0" w:color="auto"/>
      </w:divBdr>
      <w:divsChild>
        <w:div w:id="649864477">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1460463">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0756793">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1988326">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7857430">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2591357">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0630561">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8224475">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8657070">
      <w:bodyDiv w:val="1"/>
      <w:marLeft w:val="0"/>
      <w:marRight w:val="0"/>
      <w:marTop w:val="0"/>
      <w:marBottom w:val="0"/>
      <w:divBdr>
        <w:top w:val="none" w:sz="0" w:space="0" w:color="auto"/>
        <w:left w:val="none" w:sz="0" w:space="0" w:color="auto"/>
        <w:bottom w:val="none" w:sz="0" w:space="0" w:color="auto"/>
        <w:right w:val="none" w:sz="0" w:space="0" w:color="auto"/>
      </w:divBdr>
    </w:div>
    <w:div w:id="1952274393">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7249257">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8586484">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030104">
      <w:bodyDiv w:val="1"/>
      <w:marLeft w:val="0"/>
      <w:marRight w:val="0"/>
      <w:marTop w:val="0"/>
      <w:marBottom w:val="0"/>
      <w:divBdr>
        <w:top w:val="none" w:sz="0" w:space="0" w:color="auto"/>
        <w:left w:val="none" w:sz="0" w:space="0" w:color="auto"/>
        <w:bottom w:val="none" w:sz="0" w:space="0" w:color="auto"/>
        <w:right w:val="none" w:sz="0" w:space="0" w:color="auto"/>
      </w:divBdr>
      <w:divsChild>
        <w:div w:id="2134204266">
          <w:marLeft w:val="0"/>
          <w:marRight w:val="0"/>
          <w:marTop w:val="0"/>
          <w:marBottom w:val="0"/>
          <w:divBdr>
            <w:top w:val="none" w:sz="0" w:space="0" w:color="auto"/>
            <w:left w:val="none" w:sz="0" w:space="0" w:color="auto"/>
            <w:bottom w:val="none" w:sz="0" w:space="0" w:color="auto"/>
            <w:right w:val="none" w:sz="0" w:space="0" w:color="auto"/>
          </w:divBdr>
        </w:div>
      </w:divsChild>
    </w:div>
    <w:div w:id="1997144391">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2157184">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0670933">
      <w:bodyDiv w:val="1"/>
      <w:marLeft w:val="0"/>
      <w:marRight w:val="0"/>
      <w:marTop w:val="0"/>
      <w:marBottom w:val="0"/>
      <w:divBdr>
        <w:top w:val="none" w:sz="0" w:space="0" w:color="auto"/>
        <w:left w:val="none" w:sz="0" w:space="0" w:color="auto"/>
        <w:bottom w:val="none" w:sz="0" w:space="0" w:color="auto"/>
        <w:right w:val="none" w:sz="0" w:space="0" w:color="auto"/>
      </w:divBdr>
    </w:div>
    <w:div w:id="201395021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19847262">
      <w:bodyDiv w:val="1"/>
      <w:marLeft w:val="0"/>
      <w:marRight w:val="0"/>
      <w:marTop w:val="0"/>
      <w:marBottom w:val="0"/>
      <w:divBdr>
        <w:top w:val="none" w:sz="0" w:space="0" w:color="auto"/>
        <w:left w:val="none" w:sz="0" w:space="0" w:color="auto"/>
        <w:bottom w:val="none" w:sz="0" w:space="0" w:color="auto"/>
        <w:right w:val="none" w:sz="0" w:space="0" w:color="auto"/>
      </w:divBdr>
    </w:div>
    <w:div w:id="2022663447">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9210937">
      <w:bodyDiv w:val="1"/>
      <w:marLeft w:val="0"/>
      <w:marRight w:val="0"/>
      <w:marTop w:val="0"/>
      <w:marBottom w:val="0"/>
      <w:divBdr>
        <w:top w:val="none" w:sz="0" w:space="0" w:color="auto"/>
        <w:left w:val="none" w:sz="0" w:space="0" w:color="auto"/>
        <w:bottom w:val="none" w:sz="0" w:space="0" w:color="auto"/>
        <w:right w:val="none" w:sz="0" w:space="0" w:color="auto"/>
      </w:divBdr>
    </w:div>
    <w:div w:id="2034502408">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0811312">
      <w:bodyDiv w:val="1"/>
      <w:marLeft w:val="0"/>
      <w:marRight w:val="0"/>
      <w:marTop w:val="0"/>
      <w:marBottom w:val="0"/>
      <w:divBdr>
        <w:top w:val="none" w:sz="0" w:space="0" w:color="auto"/>
        <w:left w:val="none" w:sz="0" w:space="0" w:color="auto"/>
        <w:bottom w:val="none" w:sz="0" w:space="0" w:color="auto"/>
        <w:right w:val="none" w:sz="0" w:space="0" w:color="auto"/>
      </w:divBdr>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6808950">
      <w:bodyDiv w:val="1"/>
      <w:marLeft w:val="0"/>
      <w:marRight w:val="0"/>
      <w:marTop w:val="0"/>
      <w:marBottom w:val="0"/>
      <w:divBdr>
        <w:top w:val="none" w:sz="0" w:space="0" w:color="auto"/>
        <w:left w:val="none" w:sz="0" w:space="0" w:color="auto"/>
        <w:bottom w:val="none" w:sz="0" w:space="0" w:color="auto"/>
        <w:right w:val="none" w:sz="0" w:space="0" w:color="auto"/>
      </w:divBdr>
    </w:div>
    <w:div w:id="2056811856">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745082">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6179693">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1417421">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229461">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0806724">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952430">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06729842">
      <w:bodyDiv w:val="1"/>
      <w:marLeft w:val="0"/>
      <w:marRight w:val="0"/>
      <w:marTop w:val="0"/>
      <w:marBottom w:val="0"/>
      <w:divBdr>
        <w:top w:val="none" w:sz="0" w:space="0" w:color="auto"/>
        <w:left w:val="none" w:sz="0" w:space="0" w:color="auto"/>
        <w:bottom w:val="none" w:sz="0" w:space="0" w:color="auto"/>
        <w:right w:val="none" w:sz="0" w:space="0" w:color="auto"/>
      </w:divBdr>
    </w:div>
    <w:div w:id="2107576943">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5975834">
      <w:bodyDiv w:val="1"/>
      <w:marLeft w:val="0"/>
      <w:marRight w:val="0"/>
      <w:marTop w:val="0"/>
      <w:marBottom w:val="0"/>
      <w:divBdr>
        <w:top w:val="none" w:sz="0" w:space="0" w:color="auto"/>
        <w:left w:val="none" w:sz="0" w:space="0" w:color="auto"/>
        <w:bottom w:val="none" w:sz="0" w:space="0" w:color="auto"/>
        <w:right w:val="none" w:sz="0" w:space="0" w:color="auto"/>
      </w:divBdr>
      <w:divsChild>
        <w:div w:id="1129519859">
          <w:marLeft w:val="0"/>
          <w:marRight w:val="0"/>
          <w:marTop w:val="0"/>
          <w:marBottom w:val="0"/>
          <w:divBdr>
            <w:top w:val="none" w:sz="0" w:space="0" w:color="auto"/>
            <w:left w:val="none" w:sz="0" w:space="0" w:color="auto"/>
            <w:bottom w:val="none" w:sz="0" w:space="0" w:color="auto"/>
            <w:right w:val="none" w:sz="0" w:space="0" w:color="auto"/>
          </w:divBdr>
        </w:div>
      </w:divsChild>
    </w:div>
    <w:div w:id="2121104014">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1824130">
      <w:bodyDiv w:val="1"/>
      <w:marLeft w:val="0"/>
      <w:marRight w:val="0"/>
      <w:marTop w:val="0"/>
      <w:marBottom w:val="0"/>
      <w:divBdr>
        <w:top w:val="none" w:sz="0" w:space="0" w:color="auto"/>
        <w:left w:val="none" w:sz="0" w:space="0" w:color="auto"/>
        <w:bottom w:val="none" w:sz="0" w:space="0" w:color="auto"/>
        <w:right w:val="none" w:sz="0" w:space="0" w:color="auto"/>
      </w:divBdr>
      <w:divsChild>
        <w:div w:id="759762691">
          <w:marLeft w:val="0"/>
          <w:marRight w:val="0"/>
          <w:marTop w:val="0"/>
          <w:marBottom w:val="0"/>
          <w:divBdr>
            <w:top w:val="none" w:sz="0" w:space="0" w:color="auto"/>
            <w:left w:val="none" w:sz="0" w:space="0" w:color="auto"/>
            <w:bottom w:val="none" w:sz="0" w:space="0" w:color="auto"/>
            <w:right w:val="none" w:sz="0" w:space="0" w:color="auto"/>
          </w:divBdr>
        </w:div>
      </w:divsChild>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6096156">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15115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76.gi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hyperlink" Target="https://ru.wikipedia.org/wiki/%D0%A3%D0%B4%D0%BC%D1%83%D1%80%D1%82%D0%B8%D1%8F" TargetMode="External"/><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5.png"/><Relationship Id="rId89" Type="http://schemas.openxmlformats.org/officeDocument/2006/relationships/image" Target="media/image70.wmf"/><Relationship Id="rId112" Type="http://schemas.openxmlformats.org/officeDocument/2006/relationships/oleObject" Target="embeddings/oleObject7.bin"/><Relationship Id="rId16" Type="http://schemas.openxmlformats.org/officeDocument/2006/relationships/image" Target="media/image6.png"/><Relationship Id="rId107" Type="http://schemas.openxmlformats.org/officeDocument/2006/relationships/hyperlink" Target="http://ri.eias.ru/" TargetMode="Externa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hyperlink" Target="http://ri.eias.ru/" TargetMode="External"/><Relationship Id="rId123" Type="http://schemas.openxmlformats.org/officeDocument/2006/relationships/image" Target="media/image79.gi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2.bin"/><Relationship Id="rId95" Type="http://schemas.openxmlformats.org/officeDocument/2006/relationships/image" Target="media/image73.w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https://docs.cntd.ru/document/571016049" TargetMode="External"/><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footer" Target="footer5.xml"/><Relationship Id="rId105" Type="http://schemas.openxmlformats.org/officeDocument/2006/relationships/hyperlink" Target="http://ri.eias.ru/" TargetMode="External"/><Relationship Id="rId113" Type="http://schemas.openxmlformats.org/officeDocument/2006/relationships/oleObject" Target="embeddings/oleObject8.bin"/><Relationship Id="rId118" Type="http://schemas.openxmlformats.org/officeDocument/2006/relationships/image" Target="https://rykovodstvo.ru/pars_docs/refs/17/16622/16622_html_554da4a.gif" TargetMode="External"/><Relationship Id="rId126" Type="http://schemas.openxmlformats.org/officeDocument/2006/relationships/image" Target="https://rykovodstvo.ru/pars_docs/refs/17/16622/16622_html_m24913716.gif" TargetMode="External"/><Relationship Id="rId8" Type="http://schemas.openxmlformats.org/officeDocument/2006/relationships/endnotes" Target="endnotes.xml"/><Relationship Id="rId51" Type="http://schemas.openxmlformats.org/officeDocument/2006/relationships/image" Target="media/image35.emf"/><Relationship Id="rId72" Type="http://schemas.openxmlformats.org/officeDocument/2006/relationships/image" Target="media/image56.png"/><Relationship Id="rId80" Type="http://schemas.openxmlformats.org/officeDocument/2006/relationships/footer" Target="footer3.xml"/><Relationship Id="rId85" Type="http://schemas.openxmlformats.org/officeDocument/2006/relationships/image" Target="media/image66.png"/><Relationship Id="rId93" Type="http://schemas.openxmlformats.org/officeDocument/2006/relationships/image" Target="media/image72.wmf"/><Relationship Id="rId98" Type="http://schemas.openxmlformats.org/officeDocument/2006/relationships/image" Target="media/image74.png"/><Relationship Id="rId121" Type="http://schemas.openxmlformats.org/officeDocument/2006/relationships/image" Target="media/image78.gi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s://ru.wikipedia.org/wiki/%D0%9D%D0%B5%D1%84%D1%82%D1%8C" TargetMode="External"/><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hyperlink" Target="http://ri.eias.ru/" TargetMode="External"/><Relationship Id="rId108" Type="http://schemas.openxmlformats.org/officeDocument/2006/relationships/hyperlink" Target="http://ri.eias.ru/" TargetMode="External"/><Relationship Id="rId116" Type="http://schemas.openxmlformats.org/officeDocument/2006/relationships/image" Target="https://rykovodstvo.ru/pars_docs/refs/17/16622/16622_html_105ed335.gif" TargetMode="External"/><Relationship Id="rId124" Type="http://schemas.openxmlformats.org/officeDocument/2006/relationships/image" Target="https://rykovodstvo.ru/pars_docs/refs/17/16622/16622_html_27186997.gif" TargetMode="Externa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oleObject" Target="embeddings/oleObject1.bin"/><Relationship Id="rId88" Type="http://schemas.openxmlformats.org/officeDocument/2006/relationships/image" Target="media/image69.png"/><Relationship Id="rId91" Type="http://schemas.openxmlformats.org/officeDocument/2006/relationships/image" Target="media/image71.wmf"/><Relationship Id="rId96" Type="http://schemas.openxmlformats.org/officeDocument/2006/relationships/oleObject" Target="embeddings/oleObject5.bin"/><Relationship Id="rId11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www.consultant.ru/document/cons_doc_LAW_302970/264375cc84de16ce0dbf829a5708d9c799335772/" TargetMode="External"/><Relationship Id="rId57" Type="http://schemas.openxmlformats.org/officeDocument/2006/relationships/image" Target="media/image41.png"/><Relationship Id="rId106" Type="http://schemas.openxmlformats.org/officeDocument/2006/relationships/hyperlink" Target="http://ri.eias.ru/" TargetMode="External"/><Relationship Id="rId114" Type="http://schemas.openxmlformats.org/officeDocument/2006/relationships/oleObject" Target="embeddings/oleObject9.bin"/><Relationship Id="rId119" Type="http://schemas.openxmlformats.org/officeDocument/2006/relationships/image" Target="media/image77.gif"/><Relationship Id="rId127"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footer" Target="footer4.xml"/><Relationship Id="rId86" Type="http://schemas.openxmlformats.org/officeDocument/2006/relationships/image" Target="media/image67.png"/><Relationship Id="rId94" Type="http://schemas.openxmlformats.org/officeDocument/2006/relationships/oleObject" Target="embeddings/oleObject4.bin"/><Relationship Id="rId99" Type="http://schemas.openxmlformats.org/officeDocument/2006/relationships/image" Target="http://dokipedia.ru/sites/default/files/doc_files/515/550/8/files/image3.emf.jpg" TargetMode="External"/><Relationship Id="rId101" Type="http://schemas.openxmlformats.org/officeDocument/2006/relationships/hyperlink" Target="http://ri.eias.ru/" TargetMode="External"/><Relationship Id="rId122" Type="http://schemas.openxmlformats.org/officeDocument/2006/relationships/image" Target="https://rykovodstvo.ru/pars_docs/refs/17/16622/16622_html_1407a36e.gif" TargetMode="Externa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http://ri.eias.ru/" TargetMode="External"/><Relationship Id="rId34" Type="http://schemas.openxmlformats.org/officeDocument/2006/relationships/image" Target="media/image24.png"/><Relationship Id="rId50" Type="http://schemas.openxmlformats.org/officeDocument/2006/relationships/hyperlink" Target="http://www.consultant.ru/document/cons_doc_LAW_302970/264375cc84de16ce0dbf829a5708d9c799335772/" TargetMode="External"/><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chart" Target="charts/chart1.xml"/><Relationship Id="rId104" Type="http://schemas.openxmlformats.org/officeDocument/2006/relationships/hyperlink" Target="http://ri.eias.ru/" TargetMode="External"/><Relationship Id="rId120" Type="http://schemas.openxmlformats.org/officeDocument/2006/relationships/image" Target="https://rykovodstvo.ru/pars_docs/refs/17/16622/16622_html_m69bd7618.gif" TargetMode="External"/><Relationship Id="rId125" Type="http://schemas.openxmlformats.org/officeDocument/2006/relationships/image" Target="media/image80.gif"/><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oleObject" Target="embeddings/oleObject3.bin"/><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hyperlink" Target="https://docs.cntd.ru/document/441611738" TargetMode="External"/><Relationship Id="rId66" Type="http://schemas.openxmlformats.org/officeDocument/2006/relationships/image" Target="media/image50.png"/><Relationship Id="rId87" Type="http://schemas.openxmlformats.org/officeDocument/2006/relationships/image" Target="media/image68.png"/><Relationship Id="rId110" Type="http://schemas.openxmlformats.org/officeDocument/2006/relationships/hyperlink" Target="http://ri.eias.ru/" TargetMode="External"/><Relationship Id="rId115" Type="http://schemas.openxmlformats.org/officeDocument/2006/relationships/image" Target="media/image75.gif"/><Relationship Id="rId61" Type="http://schemas.openxmlformats.org/officeDocument/2006/relationships/image" Target="media/image45.png"/><Relationship Id="rId82" Type="http://schemas.openxmlformats.org/officeDocument/2006/relationships/image" Target="media/image64.wmf"/></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xmlns:c16r2="http://schemas.microsoft.com/office/drawing/2015/06/chart">
            <c:ext xmlns:c16="http://schemas.microsoft.com/office/drawing/2014/chart" uri="{C3380CC4-5D6E-409C-BE32-E72D297353CC}">
              <c16:uniqueId val="{00000000-C676-44F8-B906-1D41DF6AE5A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xmlns:c16r2="http://schemas.microsoft.com/office/drawing/2015/06/chart">
            <c:ext xmlns:c16="http://schemas.microsoft.com/office/drawing/2014/chart" uri="{C3380CC4-5D6E-409C-BE32-E72D297353CC}">
              <c16:uniqueId val="{00000001-C676-44F8-B906-1D41DF6AE5A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xmlns:c16r2="http://schemas.microsoft.com/office/drawing/2015/06/chart">
            <c:ext xmlns:c16="http://schemas.microsoft.com/office/drawing/2014/chart" uri="{C3380CC4-5D6E-409C-BE32-E72D297353CC}">
              <c16:uniqueId val="{00000002-C676-44F8-B906-1D41DF6AE5A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xmlns:c16r2="http://schemas.microsoft.com/office/drawing/2015/06/chart">
            <c:ext xmlns:c16="http://schemas.microsoft.com/office/drawing/2014/chart" uri="{C3380CC4-5D6E-409C-BE32-E72D297353CC}">
              <c16:uniqueId val="{00000003-C676-44F8-B906-1D41DF6AE5A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xmlns:c16r2="http://schemas.microsoft.com/office/drawing/2015/06/chart">
            <c:ext xmlns:c16="http://schemas.microsoft.com/office/drawing/2014/chart" uri="{C3380CC4-5D6E-409C-BE32-E72D297353CC}">
              <c16:uniqueId val="{00000004-C676-44F8-B906-1D41DF6AE5A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xmlns:c16r2="http://schemas.microsoft.com/office/drawing/2015/06/chart">
            <c:ext xmlns:c16="http://schemas.microsoft.com/office/drawing/2014/chart" uri="{C3380CC4-5D6E-409C-BE32-E72D297353CC}">
              <c16:uniqueId val="{00000005-C676-44F8-B906-1D41DF6AE5A3}"/>
            </c:ext>
          </c:extLst>
        </c:ser>
        <c:dLbls>
          <c:showLegendKey val="0"/>
          <c:showVal val="0"/>
          <c:showCatName val="0"/>
          <c:showSerName val="0"/>
          <c:showPercent val="0"/>
          <c:showBubbleSize val="0"/>
        </c:dLbls>
        <c:marker val="1"/>
        <c:smooth val="0"/>
        <c:axId val="322170880"/>
        <c:axId val="329378816"/>
      </c:lineChart>
      <c:catAx>
        <c:axId val="322170880"/>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29378816"/>
        <c:crossesAt val="0"/>
        <c:auto val="0"/>
        <c:lblAlgn val="ctr"/>
        <c:lblOffset val="100"/>
        <c:tickLblSkip val="1"/>
        <c:tickMarkSkip val="4"/>
        <c:noMultiLvlLbl val="0"/>
      </c:catAx>
      <c:valAx>
        <c:axId val="329378816"/>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22170880"/>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B6C5EC-5DE6-43F4-BBBE-344DAF681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274</Pages>
  <Words>86818</Words>
  <Characters>494866</Characters>
  <Application>Microsoft Office Word</Application>
  <DocSecurity>0</DocSecurity>
  <Lines>4123</Lines>
  <Paragraphs>1161</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580523</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ArhitekturaSp01</cp:lastModifiedBy>
  <cp:revision>2</cp:revision>
  <cp:lastPrinted>2022-09-01T06:52:00Z</cp:lastPrinted>
  <dcterms:created xsi:type="dcterms:W3CDTF">2024-03-26T11:50:00Z</dcterms:created>
  <dcterms:modified xsi:type="dcterms:W3CDTF">2024-03-26T11:50:00Z</dcterms:modified>
</cp:coreProperties>
</file>